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B23176" w14:textId="3188493B" w:rsidR="00E708FD" w:rsidRPr="004A6389" w:rsidRDefault="003828F2" w:rsidP="00B25FAC">
      <w:pPr>
        <w:jc w:val="center"/>
      </w:pPr>
      <w:r w:rsidRPr="004A6389">
        <w:rPr>
          <w:noProof/>
          <w:lang w:val="en-IN" w:eastAsia="en-IN" w:bidi="ta-IN"/>
        </w:rPr>
        <w:drawing>
          <wp:inline distT="0" distB="0" distL="0" distR="0" wp14:anchorId="546E2616" wp14:editId="7467B174">
            <wp:extent cx="5732145" cy="839470"/>
            <wp:effectExtent l="0" t="0" r="1905" b="0"/>
            <wp:docPr id="117583838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18DEBA8" w14:textId="68CD89C1" w:rsidR="00AB35ED" w:rsidRPr="004A6389" w:rsidRDefault="00AB35ED" w:rsidP="00E40AC8">
      <w:pPr>
        <w:jc w:val="center"/>
        <w:rPr>
          <w:b/>
        </w:rPr>
      </w:pPr>
    </w:p>
    <w:p w14:paraId="4B98E638" w14:textId="77777777" w:rsidR="003828F2" w:rsidRPr="004A6389" w:rsidRDefault="003828F2" w:rsidP="003828F2">
      <w:pPr>
        <w:jc w:val="center"/>
        <w:rPr>
          <w:b/>
          <w:bCs/>
        </w:rPr>
      </w:pPr>
      <w:r w:rsidRPr="004A6389">
        <w:rPr>
          <w:b/>
          <w:bCs/>
        </w:rPr>
        <w:t>END SEMESTER EXAMINATION – APRIL / MAY 2024</w:t>
      </w:r>
    </w:p>
    <w:p w14:paraId="4F1A121E" w14:textId="77777777" w:rsidR="003828F2" w:rsidRPr="004A6389" w:rsidRDefault="003828F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38175F" w:rsidRPr="00B25FAC" w14:paraId="3C6C8C61" w14:textId="77777777" w:rsidTr="004A6389">
        <w:trPr>
          <w:trHeight w:val="397"/>
          <w:jc w:val="center"/>
        </w:trPr>
        <w:tc>
          <w:tcPr>
            <w:tcW w:w="1555" w:type="dxa"/>
            <w:vAlign w:val="center"/>
          </w:tcPr>
          <w:p w14:paraId="6D15ADCF" w14:textId="77777777" w:rsidR="0038175F" w:rsidRPr="00B25FAC" w:rsidRDefault="0038175F" w:rsidP="005F08D8">
            <w:pPr>
              <w:pStyle w:val="Title"/>
              <w:jc w:val="left"/>
              <w:rPr>
                <w:b/>
                <w:sz w:val="22"/>
                <w:szCs w:val="22"/>
              </w:rPr>
            </w:pPr>
            <w:r w:rsidRPr="00B25FAC">
              <w:rPr>
                <w:b/>
                <w:sz w:val="22"/>
                <w:szCs w:val="22"/>
              </w:rPr>
              <w:t xml:space="preserve">Course Code      </w:t>
            </w:r>
          </w:p>
        </w:tc>
        <w:tc>
          <w:tcPr>
            <w:tcW w:w="6404" w:type="dxa"/>
            <w:vAlign w:val="center"/>
          </w:tcPr>
          <w:p w14:paraId="73B9C36D" w14:textId="5BC6587D" w:rsidR="0038175F" w:rsidRPr="00B25FAC" w:rsidRDefault="00B25FAC" w:rsidP="005F08D8">
            <w:pPr>
              <w:pStyle w:val="Title"/>
              <w:jc w:val="left"/>
              <w:rPr>
                <w:b/>
                <w:sz w:val="22"/>
                <w:szCs w:val="22"/>
              </w:rPr>
            </w:pPr>
            <w:r w:rsidRPr="00B25FAC">
              <w:rPr>
                <w:b/>
                <w:color w:val="000000" w:themeColor="text1"/>
                <w:sz w:val="22"/>
                <w:szCs w:val="22"/>
              </w:rPr>
              <w:t xml:space="preserve">16BB2003 / 17BB2003 / </w:t>
            </w:r>
            <w:r w:rsidR="00962831" w:rsidRPr="00B25FAC">
              <w:rPr>
                <w:b/>
                <w:color w:val="000000" w:themeColor="text1"/>
                <w:sz w:val="22"/>
                <w:szCs w:val="22"/>
              </w:rPr>
              <w:t>17BC</w:t>
            </w:r>
            <w:r w:rsidR="00962831" w:rsidRPr="00B25FAC">
              <w:rPr>
                <w:b/>
                <w:sz w:val="22"/>
                <w:szCs w:val="22"/>
              </w:rPr>
              <w:t>2</w:t>
            </w:r>
            <w:r w:rsidR="00962831" w:rsidRPr="00B25FAC">
              <w:rPr>
                <w:b/>
                <w:color w:val="000000" w:themeColor="text1"/>
                <w:sz w:val="22"/>
                <w:szCs w:val="22"/>
              </w:rPr>
              <w:t>010</w:t>
            </w:r>
          </w:p>
        </w:tc>
        <w:tc>
          <w:tcPr>
            <w:tcW w:w="1675" w:type="dxa"/>
            <w:vAlign w:val="center"/>
          </w:tcPr>
          <w:p w14:paraId="388B15B9" w14:textId="77777777" w:rsidR="0038175F" w:rsidRPr="00B25FAC" w:rsidRDefault="0038175F" w:rsidP="005F08D8">
            <w:pPr>
              <w:pStyle w:val="Title"/>
              <w:ind w:left="-468" w:firstLine="468"/>
              <w:jc w:val="left"/>
              <w:rPr>
                <w:sz w:val="22"/>
                <w:szCs w:val="22"/>
              </w:rPr>
            </w:pPr>
            <w:r w:rsidRPr="00B25FAC">
              <w:rPr>
                <w:b/>
                <w:bCs/>
                <w:sz w:val="22"/>
                <w:szCs w:val="22"/>
              </w:rPr>
              <w:t xml:space="preserve">Duration       </w:t>
            </w:r>
          </w:p>
        </w:tc>
        <w:tc>
          <w:tcPr>
            <w:tcW w:w="851" w:type="dxa"/>
            <w:vAlign w:val="center"/>
          </w:tcPr>
          <w:p w14:paraId="4ACD2E0D" w14:textId="77777777" w:rsidR="0038175F" w:rsidRPr="00B25FAC" w:rsidRDefault="0038175F" w:rsidP="005F08D8">
            <w:pPr>
              <w:pStyle w:val="Title"/>
              <w:jc w:val="left"/>
              <w:rPr>
                <w:b/>
                <w:sz w:val="22"/>
                <w:szCs w:val="22"/>
              </w:rPr>
            </w:pPr>
            <w:r w:rsidRPr="00B25FAC">
              <w:rPr>
                <w:b/>
                <w:sz w:val="22"/>
                <w:szCs w:val="22"/>
              </w:rPr>
              <w:t>3hrs</w:t>
            </w:r>
          </w:p>
        </w:tc>
      </w:tr>
      <w:tr w:rsidR="0038175F" w:rsidRPr="00B25FAC" w14:paraId="57E6D10F" w14:textId="77777777" w:rsidTr="004A6389">
        <w:trPr>
          <w:trHeight w:val="397"/>
          <w:jc w:val="center"/>
        </w:trPr>
        <w:tc>
          <w:tcPr>
            <w:tcW w:w="1555" w:type="dxa"/>
            <w:vAlign w:val="center"/>
          </w:tcPr>
          <w:p w14:paraId="2B522F0B" w14:textId="77777777" w:rsidR="0038175F" w:rsidRPr="00B25FAC" w:rsidRDefault="0038175F" w:rsidP="005F08D8">
            <w:pPr>
              <w:pStyle w:val="Title"/>
              <w:ind w:right="-160"/>
              <w:jc w:val="left"/>
              <w:rPr>
                <w:b/>
                <w:sz w:val="22"/>
                <w:szCs w:val="22"/>
              </w:rPr>
            </w:pPr>
            <w:r w:rsidRPr="00B25FAC">
              <w:rPr>
                <w:b/>
                <w:sz w:val="22"/>
                <w:szCs w:val="22"/>
              </w:rPr>
              <w:t xml:space="preserve">Course Name     </w:t>
            </w:r>
          </w:p>
        </w:tc>
        <w:tc>
          <w:tcPr>
            <w:tcW w:w="6404" w:type="dxa"/>
            <w:vAlign w:val="center"/>
          </w:tcPr>
          <w:p w14:paraId="0AE38F9E" w14:textId="4DA19E25" w:rsidR="0038175F" w:rsidRPr="00B25FAC" w:rsidRDefault="00962831" w:rsidP="005F08D8">
            <w:pPr>
              <w:pStyle w:val="Title"/>
              <w:jc w:val="left"/>
              <w:rPr>
                <w:b/>
                <w:sz w:val="22"/>
                <w:szCs w:val="22"/>
              </w:rPr>
            </w:pPr>
            <w:r w:rsidRPr="00B25FAC">
              <w:rPr>
                <w:b/>
                <w:color w:val="000000" w:themeColor="text1"/>
                <w:sz w:val="22"/>
                <w:szCs w:val="22"/>
              </w:rPr>
              <w:t>BUSIN</w:t>
            </w:r>
            <w:r w:rsidRPr="00B25FAC">
              <w:rPr>
                <w:b/>
                <w:sz w:val="22"/>
                <w:szCs w:val="22"/>
              </w:rPr>
              <w:t>E</w:t>
            </w:r>
            <w:r w:rsidRPr="00B25FAC">
              <w:rPr>
                <w:b/>
                <w:color w:val="000000" w:themeColor="text1"/>
                <w:sz w:val="22"/>
                <w:szCs w:val="22"/>
              </w:rPr>
              <w:t>SS COMMUNICATION</w:t>
            </w:r>
          </w:p>
        </w:tc>
        <w:tc>
          <w:tcPr>
            <w:tcW w:w="1675" w:type="dxa"/>
            <w:vAlign w:val="center"/>
          </w:tcPr>
          <w:p w14:paraId="570952F9" w14:textId="77777777" w:rsidR="0038175F" w:rsidRPr="00B25FAC" w:rsidRDefault="0038175F" w:rsidP="005F08D8">
            <w:pPr>
              <w:pStyle w:val="Title"/>
              <w:jc w:val="left"/>
              <w:rPr>
                <w:b/>
                <w:bCs/>
                <w:sz w:val="22"/>
                <w:szCs w:val="22"/>
              </w:rPr>
            </w:pPr>
            <w:r w:rsidRPr="00B25FAC">
              <w:rPr>
                <w:b/>
                <w:bCs/>
                <w:sz w:val="22"/>
                <w:szCs w:val="22"/>
              </w:rPr>
              <w:t xml:space="preserve">Max. Marks </w:t>
            </w:r>
          </w:p>
        </w:tc>
        <w:tc>
          <w:tcPr>
            <w:tcW w:w="851" w:type="dxa"/>
            <w:vAlign w:val="center"/>
          </w:tcPr>
          <w:p w14:paraId="1BC10B9A" w14:textId="77777777" w:rsidR="0038175F" w:rsidRPr="00B25FAC" w:rsidRDefault="0038175F" w:rsidP="005F08D8">
            <w:pPr>
              <w:pStyle w:val="Title"/>
              <w:jc w:val="left"/>
              <w:rPr>
                <w:b/>
                <w:sz w:val="22"/>
                <w:szCs w:val="22"/>
              </w:rPr>
            </w:pPr>
            <w:r w:rsidRPr="00B25FAC">
              <w:rPr>
                <w:b/>
                <w:sz w:val="22"/>
                <w:szCs w:val="22"/>
              </w:rPr>
              <w:t>100</w:t>
            </w:r>
          </w:p>
        </w:tc>
      </w:tr>
    </w:tbl>
    <w:p w14:paraId="7822C431" w14:textId="77777777" w:rsidR="0038175F" w:rsidRPr="004A6389" w:rsidRDefault="0038175F"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38175F" w:rsidRPr="004A6389" w14:paraId="595FDE8E" w14:textId="77777777" w:rsidTr="000C193F">
        <w:trPr>
          <w:trHeight w:val="552"/>
        </w:trPr>
        <w:tc>
          <w:tcPr>
            <w:tcW w:w="270" w:type="pct"/>
            <w:vAlign w:val="center"/>
          </w:tcPr>
          <w:p w14:paraId="7C1C9C2E" w14:textId="177B4922" w:rsidR="0038175F" w:rsidRPr="004A6389" w:rsidRDefault="0038175F" w:rsidP="0038175F">
            <w:pPr>
              <w:jc w:val="center"/>
              <w:rPr>
                <w:b/>
              </w:rPr>
            </w:pPr>
            <w:r w:rsidRPr="004A6389">
              <w:rPr>
                <w:b/>
              </w:rPr>
              <w:t>Q. No.</w:t>
            </w:r>
          </w:p>
        </w:tc>
        <w:tc>
          <w:tcPr>
            <w:tcW w:w="3851" w:type="pct"/>
            <w:gridSpan w:val="2"/>
            <w:vAlign w:val="center"/>
          </w:tcPr>
          <w:p w14:paraId="70A081A0" w14:textId="03F1BE9A" w:rsidR="0038175F" w:rsidRPr="004A6389" w:rsidRDefault="0038175F" w:rsidP="0038175F">
            <w:pPr>
              <w:jc w:val="center"/>
              <w:rPr>
                <w:b/>
              </w:rPr>
            </w:pPr>
            <w:r w:rsidRPr="004A6389">
              <w:rPr>
                <w:b/>
              </w:rPr>
              <w:t>Questions</w:t>
            </w:r>
          </w:p>
        </w:tc>
        <w:tc>
          <w:tcPr>
            <w:tcW w:w="337" w:type="pct"/>
            <w:vAlign w:val="center"/>
          </w:tcPr>
          <w:p w14:paraId="5899CD23" w14:textId="18EE8E9A" w:rsidR="0038175F" w:rsidRPr="004A6389" w:rsidRDefault="0038175F" w:rsidP="0038175F">
            <w:pPr>
              <w:jc w:val="center"/>
              <w:rPr>
                <w:b/>
              </w:rPr>
            </w:pPr>
            <w:r w:rsidRPr="004A6389">
              <w:rPr>
                <w:b/>
              </w:rPr>
              <w:t>CO</w:t>
            </w:r>
          </w:p>
        </w:tc>
        <w:tc>
          <w:tcPr>
            <w:tcW w:w="271" w:type="pct"/>
            <w:vAlign w:val="center"/>
          </w:tcPr>
          <w:p w14:paraId="1F5F94DA" w14:textId="6BD23E02" w:rsidR="0038175F" w:rsidRPr="004A6389" w:rsidRDefault="0038175F" w:rsidP="0038175F">
            <w:pPr>
              <w:jc w:val="center"/>
              <w:rPr>
                <w:b/>
              </w:rPr>
            </w:pPr>
            <w:r w:rsidRPr="004A6389">
              <w:rPr>
                <w:b/>
              </w:rPr>
              <w:t>BL</w:t>
            </w:r>
          </w:p>
        </w:tc>
        <w:tc>
          <w:tcPr>
            <w:tcW w:w="271" w:type="pct"/>
            <w:vAlign w:val="center"/>
          </w:tcPr>
          <w:p w14:paraId="30DE4092" w14:textId="328F6AB3" w:rsidR="0038175F" w:rsidRPr="004A6389" w:rsidRDefault="0038175F" w:rsidP="0038175F">
            <w:pPr>
              <w:jc w:val="center"/>
              <w:rPr>
                <w:b/>
              </w:rPr>
            </w:pPr>
            <w:r w:rsidRPr="004A6389">
              <w:rPr>
                <w:b/>
              </w:rPr>
              <w:t>M</w:t>
            </w:r>
          </w:p>
        </w:tc>
      </w:tr>
      <w:tr w:rsidR="006272BC" w:rsidRPr="004A6389" w14:paraId="05D17D5A" w14:textId="77777777" w:rsidTr="0038175F">
        <w:trPr>
          <w:trHeight w:val="552"/>
        </w:trPr>
        <w:tc>
          <w:tcPr>
            <w:tcW w:w="5000" w:type="pct"/>
            <w:gridSpan w:val="6"/>
            <w:vAlign w:val="center"/>
          </w:tcPr>
          <w:p w14:paraId="1D4F49DE" w14:textId="04995DE4" w:rsidR="006272BC" w:rsidRPr="004A6389" w:rsidRDefault="009263A0" w:rsidP="008C57B9">
            <w:pPr>
              <w:jc w:val="center"/>
              <w:rPr>
                <w:b/>
                <w:u w:val="single"/>
              </w:rPr>
            </w:pPr>
            <w:r w:rsidRPr="004A6389">
              <w:rPr>
                <w:b/>
                <w:u w:val="single"/>
              </w:rPr>
              <w:t>PART – A (5 X 2 = 10 MARKS)</w:t>
            </w:r>
          </w:p>
        </w:tc>
      </w:tr>
      <w:tr w:rsidR="009E7CF3" w:rsidRPr="004A6389" w14:paraId="65D080E8" w14:textId="77777777" w:rsidTr="005F08D8">
        <w:trPr>
          <w:trHeight w:val="283"/>
        </w:trPr>
        <w:tc>
          <w:tcPr>
            <w:tcW w:w="270" w:type="pct"/>
            <w:vAlign w:val="bottom"/>
          </w:tcPr>
          <w:p w14:paraId="50C2A5E8" w14:textId="77777777" w:rsidR="009E7CF3" w:rsidRPr="004A6389" w:rsidRDefault="009E7CF3" w:rsidP="00666955">
            <w:pPr>
              <w:jc w:val="center"/>
            </w:pPr>
            <w:bookmarkStart w:id="0" w:name="_Hlk99667640"/>
            <w:r w:rsidRPr="004A6389">
              <w:t>1.</w:t>
            </w:r>
          </w:p>
        </w:tc>
        <w:tc>
          <w:tcPr>
            <w:tcW w:w="3851" w:type="pct"/>
            <w:gridSpan w:val="2"/>
            <w:vAlign w:val="bottom"/>
          </w:tcPr>
          <w:p w14:paraId="5663A8AB" w14:textId="7A6BA74C" w:rsidR="009E7CF3" w:rsidRPr="004A6389" w:rsidRDefault="009E7CF3" w:rsidP="00B25FAC">
            <w:pPr>
              <w:autoSpaceDE w:val="0"/>
              <w:autoSpaceDN w:val="0"/>
              <w:adjustRightInd w:val="0"/>
            </w:pPr>
            <w:r w:rsidRPr="004A6389">
              <w:t xml:space="preserve">Define </w:t>
            </w:r>
            <w:r w:rsidR="00B25FAC">
              <w:t>C</w:t>
            </w:r>
            <w:r w:rsidRPr="004A6389">
              <w:t>ommunication.</w:t>
            </w:r>
          </w:p>
        </w:tc>
        <w:tc>
          <w:tcPr>
            <w:tcW w:w="337" w:type="pct"/>
            <w:vAlign w:val="bottom"/>
          </w:tcPr>
          <w:p w14:paraId="484A9DD5" w14:textId="11582BE6" w:rsidR="009E7CF3" w:rsidRPr="004A6389" w:rsidRDefault="009E7CF3" w:rsidP="00666955">
            <w:pPr>
              <w:jc w:val="center"/>
            </w:pPr>
            <w:r w:rsidRPr="004A6389">
              <w:t>CO1</w:t>
            </w:r>
          </w:p>
        </w:tc>
        <w:tc>
          <w:tcPr>
            <w:tcW w:w="271" w:type="pct"/>
            <w:vAlign w:val="bottom"/>
          </w:tcPr>
          <w:p w14:paraId="7195DBED" w14:textId="6414E837" w:rsidR="009E7CF3" w:rsidRPr="004A6389" w:rsidRDefault="009E7CF3" w:rsidP="00666955">
            <w:pPr>
              <w:jc w:val="center"/>
            </w:pPr>
            <w:r w:rsidRPr="004A6389">
              <w:t>R</w:t>
            </w:r>
          </w:p>
        </w:tc>
        <w:tc>
          <w:tcPr>
            <w:tcW w:w="271" w:type="pct"/>
          </w:tcPr>
          <w:p w14:paraId="1D23145A" w14:textId="076B3C8C" w:rsidR="009E7CF3" w:rsidRPr="004A6389" w:rsidRDefault="009E7CF3" w:rsidP="00666955">
            <w:pPr>
              <w:jc w:val="center"/>
            </w:pPr>
            <w:r w:rsidRPr="004A6389">
              <w:t>2</w:t>
            </w:r>
          </w:p>
        </w:tc>
      </w:tr>
      <w:tr w:rsidR="009E7CF3" w:rsidRPr="004A6389" w14:paraId="7EC28E94" w14:textId="77777777" w:rsidTr="005F08D8">
        <w:trPr>
          <w:trHeight w:val="283"/>
        </w:trPr>
        <w:tc>
          <w:tcPr>
            <w:tcW w:w="270" w:type="pct"/>
            <w:vAlign w:val="bottom"/>
          </w:tcPr>
          <w:p w14:paraId="0AEE37AD" w14:textId="77777777" w:rsidR="009E7CF3" w:rsidRPr="004A6389" w:rsidRDefault="009E7CF3" w:rsidP="00666955">
            <w:pPr>
              <w:jc w:val="center"/>
            </w:pPr>
            <w:bookmarkStart w:id="1" w:name="_Hlk99464951"/>
            <w:bookmarkEnd w:id="0"/>
            <w:r w:rsidRPr="004A6389">
              <w:t>2.</w:t>
            </w:r>
          </w:p>
        </w:tc>
        <w:tc>
          <w:tcPr>
            <w:tcW w:w="3851" w:type="pct"/>
            <w:gridSpan w:val="2"/>
            <w:vAlign w:val="bottom"/>
          </w:tcPr>
          <w:p w14:paraId="6FDA90D5" w14:textId="68969443" w:rsidR="009E7CF3" w:rsidRPr="004A6389" w:rsidRDefault="009E7CF3" w:rsidP="00B25FAC">
            <w:r w:rsidRPr="004A6389">
              <w:t xml:space="preserve">State the merits of </w:t>
            </w:r>
            <w:r w:rsidR="00B25FAC" w:rsidRPr="004A6389">
              <w:t>Written Communication</w:t>
            </w:r>
            <w:r w:rsidRPr="004A6389">
              <w:t>.</w:t>
            </w:r>
          </w:p>
        </w:tc>
        <w:tc>
          <w:tcPr>
            <w:tcW w:w="337" w:type="pct"/>
            <w:vAlign w:val="bottom"/>
          </w:tcPr>
          <w:p w14:paraId="2EF322EE" w14:textId="7297B81A" w:rsidR="009E7CF3" w:rsidRPr="004A6389" w:rsidRDefault="009E7CF3" w:rsidP="00666955">
            <w:pPr>
              <w:jc w:val="center"/>
            </w:pPr>
            <w:r w:rsidRPr="004A6389">
              <w:t>CO2</w:t>
            </w:r>
          </w:p>
        </w:tc>
        <w:tc>
          <w:tcPr>
            <w:tcW w:w="271" w:type="pct"/>
            <w:vAlign w:val="bottom"/>
          </w:tcPr>
          <w:p w14:paraId="408FDF80" w14:textId="2F7095CC" w:rsidR="009E7CF3" w:rsidRPr="004A6389" w:rsidRDefault="009E7CF3" w:rsidP="00666955">
            <w:pPr>
              <w:jc w:val="center"/>
            </w:pPr>
            <w:r w:rsidRPr="004A6389">
              <w:t>R</w:t>
            </w:r>
          </w:p>
        </w:tc>
        <w:tc>
          <w:tcPr>
            <w:tcW w:w="271" w:type="pct"/>
          </w:tcPr>
          <w:p w14:paraId="6A7DFF93" w14:textId="37FE8A39" w:rsidR="009E7CF3" w:rsidRPr="004A6389" w:rsidRDefault="009E7CF3" w:rsidP="00666955">
            <w:pPr>
              <w:jc w:val="center"/>
            </w:pPr>
            <w:r w:rsidRPr="004A6389">
              <w:t>2</w:t>
            </w:r>
          </w:p>
        </w:tc>
      </w:tr>
      <w:tr w:rsidR="009E7CF3" w:rsidRPr="004A6389" w14:paraId="0DACC77D" w14:textId="77777777" w:rsidTr="005F08D8">
        <w:trPr>
          <w:trHeight w:val="283"/>
        </w:trPr>
        <w:tc>
          <w:tcPr>
            <w:tcW w:w="270" w:type="pct"/>
            <w:vAlign w:val="bottom"/>
          </w:tcPr>
          <w:p w14:paraId="08E4BE5A" w14:textId="77777777" w:rsidR="009E7CF3" w:rsidRPr="004A6389" w:rsidRDefault="009E7CF3" w:rsidP="00666955">
            <w:pPr>
              <w:jc w:val="center"/>
            </w:pPr>
            <w:bookmarkStart w:id="2" w:name="_Hlk99465170"/>
            <w:bookmarkEnd w:id="1"/>
            <w:r w:rsidRPr="004A6389">
              <w:t>3.</w:t>
            </w:r>
          </w:p>
        </w:tc>
        <w:tc>
          <w:tcPr>
            <w:tcW w:w="3851" w:type="pct"/>
            <w:gridSpan w:val="2"/>
          </w:tcPr>
          <w:p w14:paraId="4A673C77" w14:textId="49268CAD" w:rsidR="009E7CF3" w:rsidRPr="004A6389" w:rsidRDefault="009E7CF3" w:rsidP="00666955">
            <w:r w:rsidRPr="004A6389">
              <w:t xml:space="preserve">Explain the common reasons for sending an </w:t>
            </w:r>
            <w:r w:rsidR="00B25FAC" w:rsidRPr="004A6389">
              <w:t>Enquiry L</w:t>
            </w:r>
            <w:r w:rsidRPr="004A6389">
              <w:t>etter.</w:t>
            </w:r>
          </w:p>
        </w:tc>
        <w:tc>
          <w:tcPr>
            <w:tcW w:w="337" w:type="pct"/>
            <w:vAlign w:val="bottom"/>
          </w:tcPr>
          <w:p w14:paraId="75877CCA" w14:textId="34D70B4B" w:rsidR="009E7CF3" w:rsidRPr="004A6389" w:rsidRDefault="009E7CF3" w:rsidP="00666955">
            <w:pPr>
              <w:jc w:val="center"/>
            </w:pPr>
            <w:r w:rsidRPr="004A6389">
              <w:t>CO3</w:t>
            </w:r>
          </w:p>
        </w:tc>
        <w:tc>
          <w:tcPr>
            <w:tcW w:w="271" w:type="pct"/>
            <w:vAlign w:val="bottom"/>
          </w:tcPr>
          <w:p w14:paraId="69CB503C" w14:textId="31954E92" w:rsidR="009E7CF3" w:rsidRPr="004A6389" w:rsidRDefault="009E7CF3" w:rsidP="00666955">
            <w:pPr>
              <w:jc w:val="center"/>
            </w:pPr>
            <w:r w:rsidRPr="004A6389">
              <w:t>U</w:t>
            </w:r>
          </w:p>
        </w:tc>
        <w:tc>
          <w:tcPr>
            <w:tcW w:w="271" w:type="pct"/>
          </w:tcPr>
          <w:p w14:paraId="37D1FB91" w14:textId="3B096B7F" w:rsidR="009E7CF3" w:rsidRPr="004A6389" w:rsidRDefault="009E7CF3" w:rsidP="00666955">
            <w:pPr>
              <w:jc w:val="center"/>
            </w:pPr>
            <w:r w:rsidRPr="004A6389">
              <w:t>2</w:t>
            </w:r>
          </w:p>
        </w:tc>
      </w:tr>
      <w:tr w:rsidR="009E7CF3" w:rsidRPr="004A6389" w14:paraId="1F6D2853" w14:textId="77777777" w:rsidTr="005F08D8">
        <w:trPr>
          <w:trHeight w:val="283"/>
        </w:trPr>
        <w:tc>
          <w:tcPr>
            <w:tcW w:w="270" w:type="pct"/>
            <w:vAlign w:val="bottom"/>
          </w:tcPr>
          <w:p w14:paraId="386DC9C5" w14:textId="77777777" w:rsidR="009E7CF3" w:rsidRPr="004A6389" w:rsidRDefault="009E7CF3" w:rsidP="00666955">
            <w:pPr>
              <w:jc w:val="center"/>
            </w:pPr>
            <w:bookmarkStart w:id="3" w:name="_Hlk99465299"/>
            <w:bookmarkEnd w:id="2"/>
            <w:r w:rsidRPr="004A6389">
              <w:t>4.</w:t>
            </w:r>
          </w:p>
        </w:tc>
        <w:tc>
          <w:tcPr>
            <w:tcW w:w="3851" w:type="pct"/>
            <w:gridSpan w:val="2"/>
          </w:tcPr>
          <w:p w14:paraId="66E26FB8" w14:textId="14BC4F08" w:rsidR="009E7CF3" w:rsidRPr="004A6389" w:rsidRDefault="009E7CF3" w:rsidP="00B25FAC">
            <w:r w:rsidRPr="004A6389">
              <w:t xml:space="preserve">Define </w:t>
            </w:r>
            <w:r w:rsidR="00B25FAC">
              <w:t>A</w:t>
            </w:r>
            <w:r w:rsidRPr="004A6389">
              <w:t>genda.</w:t>
            </w:r>
          </w:p>
        </w:tc>
        <w:tc>
          <w:tcPr>
            <w:tcW w:w="337" w:type="pct"/>
            <w:vAlign w:val="bottom"/>
          </w:tcPr>
          <w:p w14:paraId="17E4C7ED" w14:textId="79EC4A46" w:rsidR="009E7CF3" w:rsidRPr="004A6389" w:rsidRDefault="009E7CF3" w:rsidP="00666955">
            <w:pPr>
              <w:jc w:val="center"/>
            </w:pPr>
            <w:r w:rsidRPr="004A6389">
              <w:t>CO4</w:t>
            </w:r>
          </w:p>
        </w:tc>
        <w:tc>
          <w:tcPr>
            <w:tcW w:w="271" w:type="pct"/>
            <w:vAlign w:val="bottom"/>
          </w:tcPr>
          <w:p w14:paraId="3ED6A005" w14:textId="7826A38F" w:rsidR="009E7CF3" w:rsidRPr="004A6389" w:rsidRDefault="009E7CF3" w:rsidP="00666955">
            <w:pPr>
              <w:jc w:val="center"/>
            </w:pPr>
            <w:r w:rsidRPr="004A6389">
              <w:t>R</w:t>
            </w:r>
          </w:p>
        </w:tc>
        <w:tc>
          <w:tcPr>
            <w:tcW w:w="271" w:type="pct"/>
          </w:tcPr>
          <w:p w14:paraId="4AC5C040" w14:textId="736DC937" w:rsidR="009E7CF3" w:rsidRPr="004A6389" w:rsidRDefault="009E7CF3" w:rsidP="00666955">
            <w:pPr>
              <w:jc w:val="center"/>
            </w:pPr>
            <w:r w:rsidRPr="004A6389">
              <w:t>2</w:t>
            </w:r>
          </w:p>
        </w:tc>
      </w:tr>
      <w:tr w:rsidR="009E7CF3" w:rsidRPr="004A6389" w14:paraId="09D6B16C" w14:textId="77777777" w:rsidTr="005F08D8">
        <w:trPr>
          <w:trHeight w:val="283"/>
        </w:trPr>
        <w:tc>
          <w:tcPr>
            <w:tcW w:w="270" w:type="pct"/>
            <w:vAlign w:val="bottom"/>
          </w:tcPr>
          <w:p w14:paraId="39B0C029" w14:textId="77777777" w:rsidR="009E7CF3" w:rsidRPr="004A6389" w:rsidRDefault="009E7CF3" w:rsidP="00666955">
            <w:pPr>
              <w:jc w:val="center"/>
            </w:pPr>
            <w:bookmarkStart w:id="4" w:name="_Hlk99668168"/>
            <w:bookmarkEnd w:id="3"/>
            <w:r w:rsidRPr="004A6389">
              <w:t>5.</w:t>
            </w:r>
          </w:p>
        </w:tc>
        <w:tc>
          <w:tcPr>
            <w:tcW w:w="3851" w:type="pct"/>
            <w:gridSpan w:val="2"/>
            <w:vAlign w:val="bottom"/>
          </w:tcPr>
          <w:p w14:paraId="4CC8ADB9" w14:textId="3FE625D9" w:rsidR="009E7CF3" w:rsidRPr="004A6389" w:rsidRDefault="009E7CF3" w:rsidP="00B25FAC">
            <w:pPr>
              <w:pStyle w:val="Default"/>
            </w:pPr>
            <w:r w:rsidRPr="004A6389">
              <w:t xml:space="preserve">Explain </w:t>
            </w:r>
            <w:r w:rsidR="00B25FAC">
              <w:t>O</w:t>
            </w:r>
            <w:r w:rsidRPr="004A6389">
              <w:t>nline Communication.</w:t>
            </w:r>
          </w:p>
        </w:tc>
        <w:tc>
          <w:tcPr>
            <w:tcW w:w="337" w:type="pct"/>
            <w:vAlign w:val="bottom"/>
          </w:tcPr>
          <w:p w14:paraId="49BD8153" w14:textId="531E731E" w:rsidR="009E7CF3" w:rsidRPr="004A6389" w:rsidRDefault="009E7CF3" w:rsidP="00666955">
            <w:pPr>
              <w:jc w:val="center"/>
            </w:pPr>
            <w:r w:rsidRPr="004A6389">
              <w:t>CO5</w:t>
            </w:r>
          </w:p>
        </w:tc>
        <w:tc>
          <w:tcPr>
            <w:tcW w:w="271" w:type="pct"/>
            <w:vAlign w:val="bottom"/>
          </w:tcPr>
          <w:p w14:paraId="0617354E" w14:textId="5A5D8B3E" w:rsidR="009E7CF3" w:rsidRPr="004A6389" w:rsidRDefault="009E7CF3" w:rsidP="00666955">
            <w:pPr>
              <w:jc w:val="center"/>
            </w:pPr>
            <w:r w:rsidRPr="004A6389">
              <w:t>U</w:t>
            </w:r>
          </w:p>
        </w:tc>
        <w:tc>
          <w:tcPr>
            <w:tcW w:w="271" w:type="pct"/>
          </w:tcPr>
          <w:p w14:paraId="4364B73F" w14:textId="55CD3A44" w:rsidR="009E7CF3" w:rsidRPr="004A6389" w:rsidRDefault="009E7CF3" w:rsidP="00666955">
            <w:pPr>
              <w:jc w:val="center"/>
            </w:pPr>
            <w:r w:rsidRPr="004A6389">
              <w:t>2</w:t>
            </w:r>
          </w:p>
        </w:tc>
      </w:tr>
      <w:bookmarkEnd w:id="4"/>
      <w:tr w:rsidR="006272BC" w:rsidRPr="004A6389" w14:paraId="5D068FA0" w14:textId="77777777" w:rsidTr="0038175F">
        <w:trPr>
          <w:trHeight w:val="552"/>
        </w:trPr>
        <w:tc>
          <w:tcPr>
            <w:tcW w:w="5000" w:type="pct"/>
            <w:gridSpan w:val="6"/>
            <w:vAlign w:val="center"/>
          </w:tcPr>
          <w:p w14:paraId="73F0C31A" w14:textId="77777777" w:rsidR="009263A0" w:rsidRPr="004A6389" w:rsidRDefault="009263A0" w:rsidP="009263A0">
            <w:pPr>
              <w:jc w:val="center"/>
              <w:rPr>
                <w:b/>
                <w:u w:val="single"/>
              </w:rPr>
            </w:pPr>
            <w:r w:rsidRPr="004A6389">
              <w:rPr>
                <w:b/>
                <w:u w:val="single"/>
              </w:rPr>
              <w:t xml:space="preserve">PART – B (3 X 10 = 30 MARKS) </w:t>
            </w:r>
          </w:p>
          <w:p w14:paraId="3CCE9A69" w14:textId="053C6ACF" w:rsidR="00666955" w:rsidRPr="004A6389" w:rsidRDefault="009263A0" w:rsidP="008C57B9">
            <w:pPr>
              <w:jc w:val="center"/>
              <w:rPr>
                <w:b/>
              </w:rPr>
            </w:pPr>
            <w:r w:rsidRPr="004A6389">
              <w:rPr>
                <w:b/>
              </w:rPr>
              <w:t>(Answer all the Questions)</w:t>
            </w:r>
          </w:p>
        </w:tc>
      </w:tr>
      <w:tr w:rsidR="003828F2" w:rsidRPr="004A6389" w14:paraId="10267F8F" w14:textId="77777777" w:rsidTr="000C193F">
        <w:trPr>
          <w:trHeight w:val="246"/>
        </w:trPr>
        <w:tc>
          <w:tcPr>
            <w:tcW w:w="270" w:type="pct"/>
          </w:tcPr>
          <w:p w14:paraId="5FC0D307" w14:textId="520240AE" w:rsidR="003828F2" w:rsidRPr="004A6389" w:rsidRDefault="00D941FC" w:rsidP="003828F2">
            <w:pPr>
              <w:jc w:val="center"/>
            </w:pPr>
            <w:bookmarkStart w:id="5" w:name="_Hlk99670704"/>
            <w:r w:rsidRPr="004A6389">
              <w:t>6</w:t>
            </w:r>
            <w:r w:rsidR="00375CD9" w:rsidRPr="004A6389">
              <w:t>.</w:t>
            </w:r>
          </w:p>
        </w:tc>
        <w:tc>
          <w:tcPr>
            <w:tcW w:w="3851" w:type="pct"/>
            <w:gridSpan w:val="2"/>
            <w:vAlign w:val="bottom"/>
          </w:tcPr>
          <w:p w14:paraId="036C8E96" w14:textId="1357FDB9" w:rsidR="00375CD9" w:rsidRPr="004A6389" w:rsidRDefault="00B9687D" w:rsidP="00B25FAC">
            <w:r w:rsidRPr="004A6389">
              <w:t xml:space="preserve">Analyze the essentials of </w:t>
            </w:r>
            <w:r w:rsidR="00B25FAC">
              <w:t>C</w:t>
            </w:r>
            <w:r w:rsidRPr="004A6389">
              <w:t>ommunication.</w:t>
            </w:r>
          </w:p>
        </w:tc>
        <w:tc>
          <w:tcPr>
            <w:tcW w:w="337" w:type="pct"/>
          </w:tcPr>
          <w:p w14:paraId="76A6B834" w14:textId="25205A24" w:rsidR="00375CD9" w:rsidRPr="004A6389" w:rsidRDefault="00375CD9" w:rsidP="003828F2">
            <w:pPr>
              <w:jc w:val="center"/>
            </w:pPr>
            <w:r w:rsidRPr="004A6389">
              <w:t>CO</w:t>
            </w:r>
            <w:r w:rsidR="00E91B84" w:rsidRPr="004A6389">
              <w:t>1</w:t>
            </w:r>
          </w:p>
        </w:tc>
        <w:tc>
          <w:tcPr>
            <w:tcW w:w="271" w:type="pct"/>
          </w:tcPr>
          <w:p w14:paraId="74F58711" w14:textId="2AA629F5" w:rsidR="00375CD9" w:rsidRPr="004A6389" w:rsidRDefault="00E91B84" w:rsidP="003828F2">
            <w:pPr>
              <w:jc w:val="center"/>
            </w:pPr>
            <w:r w:rsidRPr="004A6389">
              <w:t>An</w:t>
            </w:r>
          </w:p>
        </w:tc>
        <w:tc>
          <w:tcPr>
            <w:tcW w:w="271" w:type="pct"/>
          </w:tcPr>
          <w:p w14:paraId="0A4B91D6" w14:textId="5C8BBF3C" w:rsidR="00375CD9" w:rsidRPr="004A6389" w:rsidRDefault="00BC5822" w:rsidP="003828F2">
            <w:pPr>
              <w:jc w:val="center"/>
            </w:pPr>
            <w:r w:rsidRPr="004A6389">
              <w:t>10</w:t>
            </w:r>
          </w:p>
        </w:tc>
      </w:tr>
      <w:tr w:rsidR="003828F2" w:rsidRPr="004A6389" w14:paraId="3055878B" w14:textId="77777777" w:rsidTr="000C193F">
        <w:trPr>
          <w:trHeight w:val="283"/>
        </w:trPr>
        <w:tc>
          <w:tcPr>
            <w:tcW w:w="270" w:type="pct"/>
          </w:tcPr>
          <w:p w14:paraId="147748DB" w14:textId="77777777" w:rsidR="00D941FC" w:rsidRPr="004A6389" w:rsidRDefault="00D941FC" w:rsidP="003828F2">
            <w:pPr>
              <w:jc w:val="center"/>
            </w:pPr>
          </w:p>
        </w:tc>
        <w:tc>
          <w:tcPr>
            <w:tcW w:w="3851" w:type="pct"/>
            <w:gridSpan w:val="2"/>
            <w:vAlign w:val="bottom"/>
          </w:tcPr>
          <w:p w14:paraId="3F32B02F" w14:textId="2D47E298" w:rsidR="00D941FC" w:rsidRPr="004A6389" w:rsidRDefault="00D941FC" w:rsidP="003828F2">
            <w:pPr>
              <w:jc w:val="center"/>
              <w:rPr>
                <w:b/>
                <w:bCs/>
              </w:rPr>
            </w:pPr>
            <w:r w:rsidRPr="004A6389">
              <w:rPr>
                <w:b/>
                <w:bCs/>
              </w:rPr>
              <w:t>(OR)</w:t>
            </w:r>
          </w:p>
        </w:tc>
        <w:tc>
          <w:tcPr>
            <w:tcW w:w="337" w:type="pct"/>
          </w:tcPr>
          <w:p w14:paraId="169DBE83" w14:textId="77777777" w:rsidR="00D941FC" w:rsidRPr="004A6389" w:rsidRDefault="00D941FC" w:rsidP="003828F2">
            <w:pPr>
              <w:jc w:val="center"/>
            </w:pPr>
          </w:p>
        </w:tc>
        <w:tc>
          <w:tcPr>
            <w:tcW w:w="271" w:type="pct"/>
          </w:tcPr>
          <w:p w14:paraId="3CA26D59" w14:textId="77777777" w:rsidR="00D941FC" w:rsidRPr="004A6389" w:rsidRDefault="00D941FC" w:rsidP="003828F2">
            <w:pPr>
              <w:jc w:val="center"/>
            </w:pPr>
          </w:p>
        </w:tc>
        <w:tc>
          <w:tcPr>
            <w:tcW w:w="271" w:type="pct"/>
          </w:tcPr>
          <w:p w14:paraId="3E49CD4B" w14:textId="77777777" w:rsidR="00D941FC" w:rsidRPr="004A6389" w:rsidRDefault="00D941FC" w:rsidP="003828F2">
            <w:pPr>
              <w:jc w:val="center"/>
            </w:pPr>
          </w:p>
        </w:tc>
      </w:tr>
      <w:tr w:rsidR="003828F2" w:rsidRPr="004A6389" w14:paraId="07E74B36" w14:textId="77777777" w:rsidTr="000C193F">
        <w:trPr>
          <w:trHeight w:val="283"/>
        </w:trPr>
        <w:tc>
          <w:tcPr>
            <w:tcW w:w="270" w:type="pct"/>
          </w:tcPr>
          <w:p w14:paraId="2FF848FF" w14:textId="7459EB40" w:rsidR="00375CD9" w:rsidRPr="004A6389" w:rsidRDefault="00D941FC" w:rsidP="003828F2">
            <w:pPr>
              <w:jc w:val="center"/>
            </w:pPr>
            <w:bookmarkStart w:id="6" w:name="_Hlk99671481"/>
            <w:bookmarkEnd w:id="5"/>
            <w:r w:rsidRPr="004A6389">
              <w:t>7</w:t>
            </w:r>
            <w:r w:rsidR="00375CD9" w:rsidRPr="004A6389">
              <w:t>.</w:t>
            </w:r>
          </w:p>
        </w:tc>
        <w:tc>
          <w:tcPr>
            <w:tcW w:w="3851" w:type="pct"/>
            <w:gridSpan w:val="2"/>
            <w:vAlign w:val="bottom"/>
          </w:tcPr>
          <w:p w14:paraId="63153361" w14:textId="635AD99F" w:rsidR="00375CD9" w:rsidRPr="004A6389" w:rsidRDefault="00B25FAC" w:rsidP="003828F2">
            <w:pPr>
              <w:jc w:val="both"/>
            </w:pPr>
            <w:r>
              <w:t>Explain methods and forms of C</w:t>
            </w:r>
            <w:r w:rsidR="00B9687D" w:rsidRPr="004A6389">
              <w:t>ommunication.</w:t>
            </w:r>
          </w:p>
        </w:tc>
        <w:tc>
          <w:tcPr>
            <w:tcW w:w="337" w:type="pct"/>
          </w:tcPr>
          <w:p w14:paraId="3F60FAC9" w14:textId="7860A20B" w:rsidR="00375CD9" w:rsidRPr="004A6389" w:rsidRDefault="00375CD9" w:rsidP="003828F2">
            <w:pPr>
              <w:jc w:val="center"/>
            </w:pPr>
            <w:r w:rsidRPr="004A6389">
              <w:t>CO</w:t>
            </w:r>
            <w:r w:rsidR="00C158E0" w:rsidRPr="004A6389">
              <w:t>2</w:t>
            </w:r>
          </w:p>
        </w:tc>
        <w:tc>
          <w:tcPr>
            <w:tcW w:w="271" w:type="pct"/>
          </w:tcPr>
          <w:p w14:paraId="0681D61A" w14:textId="2CBBC165" w:rsidR="00375CD9" w:rsidRPr="004A6389" w:rsidRDefault="00A659B4" w:rsidP="003828F2">
            <w:pPr>
              <w:jc w:val="center"/>
            </w:pPr>
            <w:r w:rsidRPr="004A6389">
              <w:t>U</w:t>
            </w:r>
          </w:p>
        </w:tc>
        <w:tc>
          <w:tcPr>
            <w:tcW w:w="271" w:type="pct"/>
          </w:tcPr>
          <w:p w14:paraId="3DFF5832" w14:textId="06EE81A6" w:rsidR="00375CD9" w:rsidRPr="004A6389" w:rsidRDefault="00BC5822" w:rsidP="003828F2">
            <w:pPr>
              <w:jc w:val="center"/>
            </w:pPr>
            <w:r w:rsidRPr="004A6389">
              <w:t>10</w:t>
            </w:r>
          </w:p>
        </w:tc>
      </w:tr>
      <w:bookmarkEnd w:id="6"/>
      <w:tr w:rsidR="003828F2" w:rsidRPr="004A6389" w14:paraId="79BF9E74" w14:textId="77777777" w:rsidTr="000C193F">
        <w:trPr>
          <w:trHeight w:val="283"/>
        </w:trPr>
        <w:tc>
          <w:tcPr>
            <w:tcW w:w="270" w:type="pct"/>
          </w:tcPr>
          <w:p w14:paraId="4F3D1050" w14:textId="5DC1F698" w:rsidR="00375CD9" w:rsidRPr="004A6389" w:rsidRDefault="00D941FC" w:rsidP="003828F2">
            <w:pPr>
              <w:jc w:val="center"/>
            </w:pPr>
            <w:r w:rsidRPr="004A6389">
              <w:t>8</w:t>
            </w:r>
            <w:r w:rsidR="00375CD9" w:rsidRPr="004A6389">
              <w:t>.</w:t>
            </w:r>
          </w:p>
        </w:tc>
        <w:tc>
          <w:tcPr>
            <w:tcW w:w="3851" w:type="pct"/>
            <w:gridSpan w:val="2"/>
            <w:vAlign w:val="bottom"/>
          </w:tcPr>
          <w:p w14:paraId="74A7A1A7" w14:textId="18FCE067" w:rsidR="00375CD9" w:rsidRPr="004A6389" w:rsidRDefault="009715CB" w:rsidP="003828F2">
            <w:pPr>
              <w:jc w:val="both"/>
            </w:pPr>
            <w:r w:rsidRPr="004A6389">
              <w:t xml:space="preserve">Explain </w:t>
            </w:r>
            <w:r w:rsidR="000C193F" w:rsidRPr="004A6389">
              <w:t>the protocols should be followed when corresponding with government departments or public bodies.</w:t>
            </w:r>
          </w:p>
        </w:tc>
        <w:tc>
          <w:tcPr>
            <w:tcW w:w="337" w:type="pct"/>
          </w:tcPr>
          <w:p w14:paraId="5DF186A4" w14:textId="0EA9207B" w:rsidR="00375CD9" w:rsidRPr="004A6389" w:rsidRDefault="00375CD9" w:rsidP="003828F2">
            <w:pPr>
              <w:jc w:val="center"/>
            </w:pPr>
            <w:r w:rsidRPr="004A6389">
              <w:t>CO</w:t>
            </w:r>
            <w:r w:rsidR="00436844" w:rsidRPr="004A6389">
              <w:t>3</w:t>
            </w:r>
          </w:p>
        </w:tc>
        <w:tc>
          <w:tcPr>
            <w:tcW w:w="271" w:type="pct"/>
          </w:tcPr>
          <w:p w14:paraId="15C72EE7" w14:textId="1ADC5B99" w:rsidR="00375CD9" w:rsidRPr="004A6389" w:rsidRDefault="00F029E9" w:rsidP="003828F2">
            <w:pPr>
              <w:jc w:val="center"/>
            </w:pPr>
            <w:r w:rsidRPr="004A6389">
              <w:t>U</w:t>
            </w:r>
          </w:p>
        </w:tc>
        <w:tc>
          <w:tcPr>
            <w:tcW w:w="271" w:type="pct"/>
          </w:tcPr>
          <w:p w14:paraId="155F07EC" w14:textId="1882A732" w:rsidR="00375CD9" w:rsidRPr="004A6389" w:rsidRDefault="00BC5822" w:rsidP="003828F2">
            <w:pPr>
              <w:jc w:val="center"/>
            </w:pPr>
            <w:r w:rsidRPr="004A6389">
              <w:t>10</w:t>
            </w:r>
          </w:p>
        </w:tc>
      </w:tr>
      <w:tr w:rsidR="003828F2" w:rsidRPr="004A6389" w14:paraId="784B21B9" w14:textId="77777777" w:rsidTr="000C193F">
        <w:trPr>
          <w:trHeight w:val="283"/>
        </w:trPr>
        <w:tc>
          <w:tcPr>
            <w:tcW w:w="270" w:type="pct"/>
          </w:tcPr>
          <w:p w14:paraId="705F501B" w14:textId="77777777" w:rsidR="00D941FC" w:rsidRPr="004A6389" w:rsidRDefault="00D941FC" w:rsidP="003828F2">
            <w:pPr>
              <w:jc w:val="center"/>
            </w:pPr>
          </w:p>
        </w:tc>
        <w:tc>
          <w:tcPr>
            <w:tcW w:w="3851" w:type="pct"/>
            <w:gridSpan w:val="2"/>
            <w:vAlign w:val="bottom"/>
          </w:tcPr>
          <w:p w14:paraId="13910277" w14:textId="0B78C5C3" w:rsidR="00D941FC" w:rsidRPr="004A6389" w:rsidRDefault="00D941FC" w:rsidP="003828F2">
            <w:pPr>
              <w:jc w:val="center"/>
            </w:pPr>
            <w:r w:rsidRPr="004A6389">
              <w:rPr>
                <w:b/>
                <w:bCs/>
              </w:rPr>
              <w:t>(OR)</w:t>
            </w:r>
          </w:p>
        </w:tc>
        <w:tc>
          <w:tcPr>
            <w:tcW w:w="337" w:type="pct"/>
          </w:tcPr>
          <w:p w14:paraId="3D183D03" w14:textId="77777777" w:rsidR="00D941FC" w:rsidRPr="004A6389" w:rsidRDefault="00D941FC" w:rsidP="003828F2">
            <w:pPr>
              <w:jc w:val="center"/>
            </w:pPr>
          </w:p>
        </w:tc>
        <w:tc>
          <w:tcPr>
            <w:tcW w:w="271" w:type="pct"/>
          </w:tcPr>
          <w:p w14:paraId="65E97541" w14:textId="77777777" w:rsidR="00D941FC" w:rsidRPr="004A6389" w:rsidRDefault="00D941FC" w:rsidP="003828F2">
            <w:pPr>
              <w:jc w:val="center"/>
            </w:pPr>
          </w:p>
        </w:tc>
        <w:tc>
          <w:tcPr>
            <w:tcW w:w="271" w:type="pct"/>
          </w:tcPr>
          <w:p w14:paraId="48441E4C" w14:textId="77777777" w:rsidR="00D941FC" w:rsidRPr="004A6389" w:rsidRDefault="00D941FC" w:rsidP="003828F2">
            <w:pPr>
              <w:jc w:val="center"/>
            </w:pPr>
          </w:p>
        </w:tc>
      </w:tr>
      <w:tr w:rsidR="003828F2" w:rsidRPr="004A6389" w14:paraId="5AF1AE27" w14:textId="77777777" w:rsidTr="000C193F">
        <w:trPr>
          <w:trHeight w:val="283"/>
        </w:trPr>
        <w:tc>
          <w:tcPr>
            <w:tcW w:w="270" w:type="pct"/>
          </w:tcPr>
          <w:p w14:paraId="472ED169" w14:textId="4BA21CCF" w:rsidR="00375CD9" w:rsidRPr="004A6389" w:rsidRDefault="00D941FC" w:rsidP="003828F2">
            <w:pPr>
              <w:jc w:val="center"/>
            </w:pPr>
            <w:r w:rsidRPr="004A6389">
              <w:t>9</w:t>
            </w:r>
            <w:r w:rsidR="00375CD9" w:rsidRPr="004A6389">
              <w:t>.</w:t>
            </w:r>
          </w:p>
        </w:tc>
        <w:tc>
          <w:tcPr>
            <w:tcW w:w="3851" w:type="pct"/>
            <w:gridSpan w:val="2"/>
            <w:vAlign w:val="bottom"/>
          </w:tcPr>
          <w:p w14:paraId="6A2479FD" w14:textId="2F5B9688" w:rsidR="00375CD9" w:rsidRPr="004A6389" w:rsidRDefault="000C193F" w:rsidP="003828F2">
            <w:r w:rsidRPr="004A6389">
              <w:t>Analyze the process of issuing orders in a business context.</w:t>
            </w:r>
          </w:p>
        </w:tc>
        <w:tc>
          <w:tcPr>
            <w:tcW w:w="337" w:type="pct"/>
          </w:tcPr>
          <w:p w14:paraId="1468DEBE" w14:textId="7C5B76F6" w:rsidR="00375CD9" w:rsidRPr="004A6389" w:rsidRDefault="00375CD9" w:rsidP="003828F2">
            <w:pPr>
              <w:jc w:val="center"/>
            </w:pPr>
            <w:r w:rsidRPr="004A6389">
              <w:t>CO</w:t>
            </w:r>
            <w:r w:rsidR="0099326F" w:rsidRPr="004A6389">
              <w:t>4</w:t>
            </w:r>
          </w:p>
        </w:tc>
        <w:tc>
          <w:tcPr>
            <w:tcW w:w="271" w:type="pct"/>
          </w:tcPr>
          <w:p w14:paraId="1635CDDB" w14:textId="23DB5250" w:rsidR="00375CD9" w:rsidRPr="004A6389" w:rsidRDefault="00F029E9" w:rsidP="003828F2">
            <w:pPr>
              <w:jc w:val="center"/>
            </w:pPr>
            <w:r w:rsidRPr="004A6389">
              <w:t>An</w:t>
            </w:r>
          </w:p>
        </w:tc>
        <w:tc>
          <w:tcPr>
            <w:tcW w:w="271" w:type="pct"/>
          </w:tcPr>
          <w:p w14:paraId="29271231" w14:textId="0FA19318" w:rsidR="00375CD9" w:rsidRPr="004A6389" w:rsidRDefault="00BC5822" w:rsidP="003828F2">
            <w:pPr>
              <w:jc w:val="center"/>
            </w:pPr>
            <w:r w:rsidRPr="004A6389">
              <w:t>10</w:t>
            </w:r>
          </w:p>
        </w:tc>
      </w:tr>
      <w:tr w:rsidR="003828F2" w:rsidRPr="004A6389" w14:paraId="17835F55" w14:textId="77777777" w:rsidTr="000C193F">
        <w:trPr>
          <w:trHeight w:val="283"/>
        </w:trPr>
        <w:tc>
          <w:tcPr>
            <w:tcW w:w="270" w:type="pct"/>
          </w:tcPr>
          <w:p w14:paraId="04B2EB88" w14:textId="755C4A27" w:rsidR="00375CD9" w:rsidRPr="004A6389" w:rsidRDefault="00375CD9" w:rsidP="003828F2">
            <w:pPr>
              <w:jc w:val="center"/>
            </w:pPr>
            <w:bookmarkStart w:id="7" w:name="_Hlk99673769"/>
            <w:r w:rsidRPr="004A6389">
              <w:t>1</w:t>
            </w:r>
            <w:r w:rsidR="00D941FC" w:rsidRPr="004A6389">
              <w:t>0</w:t>
            </w:r>
            <w:r w:rsidRPr="004A6389">
              <w:t>.</w:t>
            </w:r>
          </w:p>
        </w:tc>
        <w:tc>
          <w:tcPr>
            <w:tcW w:w="3851" w:type="pct"/>
            <w:gridSpan w:val="2"/>
            <w:vAlign w:val="bottom"/>
          </w:tcPr>
          <w:p w14:paraId="5F028052" w14:textId="0B386E8C" w:rsidR="00375CD9" w:rsidRPr="004A6389" w:rsidRDefault="00B25FAC" w:rsidP="003828F2">
            <w:pPr>
              <w:jc w:val="both"/>
            </w:pPr>
            <w:r w:rsidRPr="004A6389">
              <w:t>Explain the</w:t>
            </w:r>
            <w:r w:rsidR="00432856" w:rsidRPr="004A6389">
              <w:t xml:space="preserve"> key el</w:t>
            </w:r>
            <w:r w:rsidR="00243EE5" w:rsidRPr="004A6389">
              <w:t>ements of a well-written report.</w:t>
            </w:r>
          </w:p>
        </w:tc>
        <w:tc>
          <w:tcPr>
            <w:tcW w:w="337" w:type="pct"/>
          </w:tcPr>
          <w:p w14:paraId="7E01A14D" w14:textId="2C7AF404" w:rsidR="00375CD9" w:rsidRPr="004A6389" w:rsidRDefault="00375CD9" w:rsidP="003828F2">
            <w:pPr>
              <w:jc w:val="center"/>
            </w:pPr>
            <w:r w:rsidRPr="004A6389">
              <w:t>CO</w:t>
            </w:r>
            <w:r w:rsidR="0010078B" w:rsidRPr="004A6389">
              <w:t>5</w:t>
            </w:r>
          </w:p>
        </w:tc>
        <w:tc>
          <w:tcPr>
            <w:tcW w:w="271" w:type="pct"/>
          </w:tcPr>
          <w:p w14:paraId="1F960D2C" w14:textId="577E7293" w:rsidR="00375CD9" w:rsidRPr="004A6389" w:rsidRDefault="009715CB" w:rsidP="003828F2">
            <w:pPr>
              <w:jc w:val="center"/>
            </w:pPr>
            <w:r w:rsidRPr="004A6389">
              <w:t>U</w:t>
            </w:r>
          </w:p>
        </w:tc>
        <w:tc>
          <w:tcPr>
            <w:tcW w:w="271" w:type="pct"/>
          </w:tcPr>
          <w:p w14:paraId="5A8410BF" w14:textId="52A73F44" w:rsidR="00375CD9" w:rsidRPr="004A6389" w:rsidRDefault="00BC5822" w:rsidP="003828F2">
            <w:pPr>
              <w:jc w:val="center"/>
            </w:pPr>
            <w:r w:rsidRPr="004A6389">
              <w:t>10</w:t>
            </w:r>
          </w:p>
        </w:tc>
      </w:tr>
      <w:tr w:rsidR="003828F2" w:rsidRPr="004A6389" w14:paraId="0F96A943" w14:textId="77777777" w:rsidTr="000C193F">
        <w:trPr>
          <w:trHeight w:val="283"/>
        </w:trPr>
        <w:tc>
          <w:tcPr>
            <w:tcW w:w="270" w:type="pct"/>
          </w:tcPr>
          <w:p w14:paraId="4E527576" w14:textId="77777777" w:rsidR="00D941FC" w:rsidRPr="004A6389" w:rsidRDefault="00D941FC" w:rsidP="003828F2">
            <w:pPr>
              <w:jc w:val="center"/>
            </w:pPr>
          </w:p>
        </w:tc>
        <w:tc>
          <w:tcPr>
            <w:tcW w:w="3851" w:type="pct"/>
            <w:gridSpan w:val="2"/>
            <w:vAlign w:val="bottom"/>
          </w:tcPr>
          <w:p w14:paraId="4C7110F9" w14:textId="49A559CB" w:rsidR="00D941FC" w:rsidRPr="004A6389" w:rsidRDefault="00D941FC" w:rsidP="003828F2">
            <w:pPr>
              <w:jc w:val="center"/>
            </w:pPr>
            <w:r w:rsidRPr="004A6389">
              <w:rPr>
                <w:b/>
                <w:bCs/>
              </w:rPr>
              <w:t>(OR)</w:t>
            </w:r>
          </w:p>
        </w:tc>
        <w:tc>
          <w:tcPr>
            <w:tcW w:w="337" w:type="pct"/>
          </w:tcPr>
          <w:p w14:paraId="28A509E2" w14:textId="77777777" w:rsidR="00D941FC" w:rsidRPr="004A6389" w:rsidRDefault="00D941FC" w:rsidP="003828F2">
            <w:pPr>
              <w:jc w:val="center"/>
            </w:pPr>
          </w:p>
        </w:tc>
        <w:tc>
          <w:tcPr>
            <w:tcW w:w="271" w:type="pct"/>
          </w:tcPr>
          <w:p w14:paraId="5E78EC61" w14:textId="77777777" w:rsidR="00D941FC" w:rsidRPr="004A6389" w:rsidRDefault="00D941FC" w:rsidP="003828F2">
            <w:pPr>
              <w:jc w:val="center"/>
            </w:pPr>
          </w:p>
        </w:tc>
        <w:tc>
          <w:tcPr>
            <w:tcW w:w="271" w:type="pct"/>
          </w:tcPr>
          <w:p w14:paraId="601137CD" w14:textId="77777777" w:rsidR="00D941FC" w:rsidRPr="004A6389" w:rsidRDefault="00D941FC" w:rsidP="003828F2">
            <w:pPr>
              <w:jc w:val="center"/>
            </w:pPr>
          </w:p>
        </w:tc>
      </w:tr>
      <w:tr w:rsidR="003828F2" w:rsidRPr="004A6389" w14:paraId="3B2FBC8D" w14:textId="77777777" w:rsidTr="000C193F">
        <w:trPr>
          <w:trHeight w:val="283"/>
        </w:trPr>
        <w:tc>
          <w:tcPr>
            <w:tcW w:w="270" w:type="pct"/>
          </w:tcPr>
          <w:p w14:paraId="25ED0198" w14:textId="3713AE9D" w:rsidR="00375CD9" w:rsidRPr="004A6389" w:rsidRDefault="00375CD9" w:rsidP="003828F2">
            <w:pPr>
              <w:jc w:val="center"/>
            </w:pPr>
            <w:bookmarkStart w:id="8" w:name="_Hlk99674343"/>
            <w:bookmarkEnd w:id="7"/>
            <w:r w:rsidRPr="004A6389">
              <w:t>1</w:t>
            </w:r>
            <w:r w:rsidR="00D941FC" w:rsidRPr="004A6389">
              <w:t>1</w:t>
            </w:r>
            <w:r w:rsidRPr="004A6389">
              <w:t>.</w:t>
            </w:r>
          </w:p>
        </w:tc>
        <w:tc>
          <w:tcPr>
            <w:tcW w:w="3851" w:type="pct"/>
            <w:gridSpan w:val="2"/>
            <w:vAlign w:val="bottom"/>
          </w:tcPr>
          <w:p w14:paraId="1062E329" w14:textId="0AAED387" w:rsidR="00375CD9" w:rsidRPr="004A6389" w:rsidRDefault="00530E3A" w:rsidP="003828F2">
            <w:pPr>
              <w:jc w:val="both"/>
            </w:pPr>
            <w:r w:rsidRPr="004A6389">
              <w:t>Discuss various communication tools and techniques enabled by technology.</w:t>
            </w:r>
          </w:p>
        </w:tc>
        <w:tc>
          <w:tcPr>
            <w:tcW w:w="337" w:type="pct"/>
          </w:tcPr>
          <w:p w14:paraId="3CB1658D" w14:textId="7FA12645" w:rsidR="00375CD9" w:rsidRPr="004A6389" w:rsidRDefault="00375CD9" w:rsidP="003828F2">
            <w:pPr>
              <w:jc w:val="center"/>
            </w:pPr>
            <w:r w:rsidRPr="004A6389">
              <w:t>CO</w:t>
            </w:r>
            <w:r w:rsidR="001437B6" w:rsidRPr="004A6389">
              <w:t>6</w:t>
            </w:r>
          </w:p>
        </w:tc>
        <w:tc>
          <w:tcPr>
            <w:tcW w:w="271" w:type="pct"/>
          </w:tcPr>
          <w:p w14:paraId="7C919AE6" w14:textId="2F837F30" w:rsidR="00375CD9" w:rsidRPr="004A6389" w:rsidRDefault="00A659B4" w:rsidP="003828F2">
            <w:pPr>
              <w:jc w:val="center"/>
            </w:pPr>
            <w:r w:rsidRPr="004A6389">
              <w:t>U</w:t>
            </w:r>
          </w:p>
        </w:tc>
        <w:tc>
          <w:tcPr>
            <w:tcW w:w="271" w:type="pct"/>
          </w:tcPr>
          <w:p w14:paraId="78F07119" w14:textId="28438FAE" w:rsidR="00375CD9" w:rsidRPr="004A6389" w:rsidRDefault="00BC5822" w:rsidP="003828F2">
            <w:pPr>
              <w:jc w:val="center"/>
            </w:pPr>
            <w:r w:rsidRPr="004A6389">
              <w:t>10</w:t>
            </w:r>
          </w:p>
        </w:tc>
      </w:tr>
      <w:bookmarkEnd w:id="8"/>
      <w:tr w:rsidR="006272BC" w:rsidRPr="004A6389" w14:paraId="48008579" w14:textId="77777777" w:rsidTr="0038175F">
        <w:trPr>
          <w:trHeight w:val="552"/>
        </w:trPr>
        <w:tc>
          <w:tcPr>
            <w:tcW w:w="5000" w:type="pct"/>
            <w:gridSpan w:val="6"/>
          </w:tcPr>
          <w:p w14:paraId="132D290D" w14:textId="7603FD9F" w:rsidR="00061FB3" w:rsidRPr="004A6389" w:rsidRDefault="00061FB3" w:rsidP="00061FB3">
            <w:pPr>
              <w:jc w:val="center"/>
              <w:rPr>
                <w:b/>
                <w:u w:val="single"/>
              </w:rPr>
            </w:pPr>
            <w:r w:rsidRPr="004A6389">
              <w:rPr>
                <w:b/>
                <w:u w:val="single"/>
              </w:rPr>
              <w:t>PART – C (3 X 20 = 60 MARKS)</w:t>
            </w:r>
          </w:p>
          <w:p w14:paraId="46871A16" w14:textId="072FC3A2" w:rsidR="006272BC" w:rsidRPr="004A6389" w:rsidRDefault="00061FB3" w:rsidP="00061FB3">
            <w:pPr>
              <w:jc w:val="center"/>
              <w:rPr>
                <w:b/>
              </w:rPr>
            </w:pPr>
            <w:r w:rsidRPr="004A6389">
              <w:rPr>
                <w:b/>
              </w:rPr>
              <w:t xml:space="preserve"> (Answer any three Questions)</w:t>
            </w:r>
          </w:p>
        </w:tc>
      </w:tr>
      <w:tr w:rsidR="0038175F" w:rsidRPr="004A6389" w14:paraId="2256DEB8" w14:textId="77777777" w:rsidTr="00B25FAC">
        <w:trPr>
          <w:trHeight w:val="283"/>
        </w:trPr>
        <w:tc>
          <w:tcPr>
            <w:tcW w:w="270" w:type="pct"/>
          </w:tcPr>
          <w:p w14:paraId="570D57BC" w14:textId="58691D34" w:rsidR="00456504" w:rsidRPr="004A6389" w:rsidRDefault="00456504" w:rsidP="00B25FAC">
            <w:pPr>
              <w:jc w:val="center"/>
            </w:pPr>
            <w:bookmarkStart w:id="9" w:name="_Hlk129769691"/>
            <w:r w:rsidRPr="004A6389">
              <w:t>1</w:t>
            </w:r>
            <w:r w:rsidR="00061FB3" w:rsidRPr="004A6389">
              <w:t>2</w:t>
            </w:r>
            <w:r w:rsidRPr="004A6389">
              <w:t>.</w:t>
            </w:r>
          </w:p>
        </w:tc>
        <w:tc>
          <w:tcPr>
            <w:tcW w:w="203" w:type="pct"/>
          </w:tcPr>
          <w:p w14:paraId="35EBACE7" w14:textId="4DAA9D4A" w:rsidR="00456504" w:rsidRPr="004A6389" w:rsidRDefault="00456504" w:rsidP="00B25FAC">
            <w:pPr>
              <w:jc w:val="center"/>
            </w:pPr>
            <w:r w:rsidRPr="004A6389">
              <w:t>a</w:t>
            </w:r>
            <w:r w:rsidR="003828F2" w:rsidRPr="004A6389">
              <w:t>.</w:t>
            </w:r>
          </w:p>
        </w:tc>
        <w:tc>
          <w:tcPr>
            <w:tcW w:w="3648" w:type="pct"/>
            <w:vAlign w:val="bottom"/>
          </w:tcPr>
          <w:p w14:paraId="2D54D916" w14:textId="0093B145" w:rsidR="00456504" w:rsidRPr="004A6389" w:rsidRDefault="000375CF" w:rsidP="00B25FAC">
            <w:pPr>
              <w:jc w:val="both"/>
            </w:pPr>
            <w:r w:rsidRPr="004A6389">
              <w:t>Discuss the role of effective business communication in achieving organizational goals and objectives.</w:t>
            </w:r>
          </w:p>
        </w:tc>
        <w:tc>
          <w:tcPr>
            <w:tcW w:w="337" w:type="pct"/>
          </w:tcPr>
          <w:p w14:paraId="2B18D931" w14:textId="67587807" w:rsidR="00456504" w:rsidRPr="004A6389" w:rsidRDefault="00D41793" w:rsidP="00B25FAC">
            <w:pPr>
              <w:jc w:val="center"/>
            </w:pPr>
            <w:r w:rsidRPr="004A6389">
              <w:t>CO2</w:t>
            </w:r>
          </w:p>
        </w:tc>
        <w:tc>
          <w:tcPr>
            <w:tcW w:w="271" w:type="pct"/>
          </w:tcPr>
          <w:p w14:paraId="7350E91E" w14:textId="3CF3065F" w:rsidR="00456504" w:rsidRPr="004A6389" w:rsidRDefault="005C0A35" w:rsidP="00B25FAC">
            <w:pPr>
              <w:jc w:val="center"/>
            </w:pPr>
            <w:r w:rsidRPr="004A6389">
              <w:t>U</w:t>
            </w:r>
          </w:p>
        </w:tc>
        <w:tc>
          <w:tcPr>
            <w:tcW w:w="271" w:type="pct"/>
          </w:tcPr>
          <w:p w14:paraId="020C0635" w14:textId="40031389" w:rsidR="00456504" w:rsidRPr="004A6389" w:rsidRDefault="00061FB3" w:rsidP="00B25FAC">
            <w:pPr>
              <w:jc w:val="center"/>
            </w:pPr>
            <w:r w:rsidRPr="004A6389">
              <w:t>20</w:t>
            </w:r>
          </w:p>
        </w:tc>
      </w:tr>
      <w:tr w:rsidR="0038175F" w:rsidRPr="004A6389" w14:paraId="512EF345" w14:textId="77777777" w:rsidTr="00B25FAC">
        <w:trPr>
          <w:trHeight w:val="283"/>
        </w:trPr>
        <w:tc>
          <w:tcPr>
            <w:tcW w:w="270" w:type="pct"/>
          </w:tcPr>
          <w:p w14:paraId="1FD4473F" w14:textId="77777777" w:rsidR="006272BC" w:rsidRPr="004A6389" w:rsidRDefault="006272BC" w:rsidP="00B25FAC">
            <w:pPr>
              <w:jc w:val="center"/>
            </w:pPr>
          </w:p>
        </w:tc>
        <w:tc>
          <w:tcPr>
            <w:tcW w:w="203" w:type="pct"/>
          </w:tcPr>
          <w:p w14:paraId="2DBE0C10" w14:textId="77777777" w:rsidR="006272BC" w:rsidRPr="004A6389" w:rsidRDefault="006272BC" w:rsidP="00B25FAC">
            <w:pPr>
              <w:jc w:val="center"/>
            </w:pPr>
          </w:p>
        </w:tc>
        <w:tc>
          <w:tcPr>
            <w:tcW w:w="3648" w:type="pct"/>
            <w:vAlign w:val="bottom"/>
          </w:tcPr>
          <w:p w14:paraId="6EE182EC" w14:textId="77777777" w:rsidR="006272BC" w:rsidRPr="004A6389" w:rsidRDefault="006272BC" w:rsidP="00EA2800"/>
        </w:tc>
        <w:tc>
          <w:tcPr>
            <w:tcW w:w="337" w:type="pct"/>
          </w:tcPr>
          <w:p w14:paraId="5C689204" w14:textId="77777777" w:rsidR="006272BC" w:rsidRPr="004A6389" w:rsidRDefault="006272BC" w:rsidP="00B25FAC">
            <w:pPr>
              <w:jc w:val="center"/>
            </w:pPr>
          </w:p>
        </w:tc>
        <w:tc>
          <w:tcPr>
            <w:tcW w:w="271" w:type="pct"/>
          </w:tcPr>
          <w:p w14:paraId="32B68E14" w14:textId="77777777" w:rsidR="006272BC" w:rsidRPr="004A6389" w:rsidRDefault="006272BC" w:rsidP="00B25FAC">
            <w:pPr>
              <w:jc w:val="center"/>
            </w:pPr>
          </w:p>
        </w:tc>
        <w:tc>
          <w:tcPr>
            <w:tcW w:w="271" w:type="pct"/>
          </w:tcPr>
          <w:p w14:paraId="20755AF4" w14:textId="77777777" w:rsidR="006272BC" w:rsidRPr="004A6389" w:rsidRDefault="006272BC" w:rsidP="00B25FAC">
            <w:pPr>
              <w:jc w:val="center"/>
            </w:pPr>
          </w:p>
        </w:tc>
      </w:tr>
      <w:tr w:rsidR="0038175F" w:rsidRPr="004A6389" w14:paraId="6E1A4865" w14:textId="77777777" w:rsidTr="00B25FAC">
        <w:trPr>
          <w:trHeight w:val="283"/>
        </w:trPr>
        <w:tc>
          <w:tcPr>
            <w:tcW w:w="270" w:type="pct"/>
          </w:tcPr>
          <w:p w14:paraId="4146CCE3" w14:textId="2DAB85AC" w:rsidR="006272BC" w:rsidRPr="004A6389" w:rsidRDefault="006272BC" w:rsidP="00B25FAC">
            <w:pPr>
              <w:jc w:val="center"/>
            </w:pPr>
            <w:bookmarkStart w:id="10" w:name="_Hlk99577974"/>
            <w:r w:rsidRPr="004A6389">
              <w:t>1</w:t>
            </w:r>
            <w:r w:rsidR="00061FB3" w:rsidRPr="004A6389">
              <w:t>3</w:t>
            </w:r>
            <w:r w:rsidRPr="004A6389">
              <w:t>.</w:t>
            </w:r>
          </w:p>
        </w:tc>
        <w:tc>
          <w:tcPr>
            <w:tcW w:w="203" w:type="pct"/>
          </w:tcPr>
          <w:p w14:paraId="542EFAC1" w14:textId="13DD6571" w:rsidR="006272BC" w:rsidRPr="004A6389" w:rsidRDefault="00764252" w:rsidP="00B25FAC">
            <w:pPr>
              <w:jc w:val="center"/>
            </w:pPr>
            <w:r w:rsidRPr="004A6389">
              <w:t>a</w:t>
            </w:r>
            <w:r w:rsidR="003828F2" w:rsidRPr="004A6389">
              <w:t>.</w:t>
            </w:r>
          </w:p>
        </w:tc>
        <w:tc>
          <w:tcPr>
            <w:tcW w:w="3648" w:type="pct"/>
            <w:vAlign w:val="bottom"/>
          </w:tcPr>
          <w:p w14:paraId="2956933C" w14:textId="18B2DB49" w:rsidR="006272BC" w:rsidRPr="004A6389" w:rsidRDefault="005C0A35" w:rsidP="00B25FAC">
            <w:pPr>
              <w:jc w:val="both"/>
            </w:pPr>
            <w:r w:rsidRPr="004A6389">
              <w:t xml:space="preserve">Explain </w:t>
            </w:r>
            <w:r w:rsidR="009715CB" w:rsidRPr="004A6389">
              <w:t>the role of technology in facilitating various forms of communication in modern business environments.</w:t>
            </w:r>
          </w:p>
        </w:tc>
        <w:tc>
          <w:tcPr>
            <w:tcW w:w="337" w:type="pct"/>
          </w:tcPr>
          <w:p w14:paraId="795B2575" w14:textId="7EA1CD04" w:rsidR="006272BC" w:rsidRPr="004A6389" w:rsidRDefault="006272BC" w:rsidP="00B25FAC">
            <w:pPr>
              <w:jc w:val="center"/>
            </w:pPr>
            <w:r w:rsidRPr="004A6389">
              <w:t>CO</w:t>
            </w:r>
            <w:r w:rsidR="00D41793" w:rsidRPr="004A6389">
              <w:t>3</w:t>
            </w:r>
          </w:p>
        </w:tc>
        <w:tc>
          <w:tcPr>
            <w:tcW w:w="271" w:type="pct"/>
          </w:tcPr>
          <w:p w14:paraId="38B8F057" w14:textId="52483045" w:rsidR="006272BC" w:rsidRPr="004A6389" w:rsidRDefault="005C0A35" w:rsidP="00B25FAC">
            <w:pPr>
              <w:jc w:val="center"/>
            </w:pPr>
            <w:r w:rsidRPr="004A6389">
              <w:t>U</w:t>
            </w:r>
          </w:p>
        </w:tc>
        <w:tc>
          <w:tcPr>
            <w:tcW w:w="271" w:type="pct"/>
          </w:tcPr>
          <w:p w14:paraId="29E916BE" w14:textId="5BF4C2A1" w:rsidR="006272BC" w:rsidRPr="004A6389" w:rsidRDefault="00061FB3" w:rsidP="00B25FAC">
            <w:pPr>
              <w:jc w:val="center"/>
            </w:pPr>
            <w:r w:rsidRPr="004A6389">
              <w:t>20</w:t>
            </w:r>
          </w:p>
        </w:tc>
      </w:tr>
      <w:bookmarkEnd w:id="10"/>
      <w:tr w:rsidR="0038175F" w:rsidRPr="004A6389" w14:paraId="53789028" w14:textId="77777777" w:rsidTr="00B25FAC">
        <w:trPr>
          <w:trHeight w:val="283"/>
        </w:trPr>
        <w:tc>
          <w:tcPr>
            <w:tcW w:w="270" w:type="pct"/>
          </w:tcPr>
          <w:p w14:paraId="2878F29F" w14:textId="77777777" w:rsidR="006272BC" w:rsidRPr="004A6389" w:rsidRDefault="006272BC" w:rsidP="00B25FAC">
            <w:pPr>
              <w:jc w:val="center"/>
            </w:pPr>
          </w:p>
        </w:tc>
        <w:tc>
          <w:tcPr>
            <w:tcW w:w="203" w:type="pct"/>
          </w:tcPr>
          <w:p w14:paraId="43008192" w14:textId="77777777" w:rsidR="006272BC" w:rsidRPr="004A6389" w:rsidRDefault="006272BC" w:rsidP="00B25FAC">
            <w:pPr>
              <w:jc w:val="center"/>
            </w:pPr>
          </w:p>
        </w:tc>
        <w:tc>
          <w:tcPr>
            <w:tcW w:w="3648" w:type="pct"/>
            <w:vAlign w:val="bottom"/>
          </w:tcPr>
          <w:p w14:paraId="0577A6A5" w14:textId="77777777" w:rsidR="006272BC" w:rsidRPr="004A6389" w:rsidRDefault="006272BC" w:rsidP="00EA2800"/>
        </w:tc>
        <w:tc>
          <w:tcPr>
            <w:tcW w:w="337" w:type="pct"/>
          </w:tcPr>
          <w:p w14:paraId="5A40AAEF" w14:textId="77777777" w:rsidR="006272BC" w:rsidRPr="004A6389" w:rsidRDefault="006272BC" w:rsidP="00B25FAC">
            <w:pPr>
              <w:jc w:val="center"/>
            </w:pPr>
          </w:p>
        </w:tc>
        <w:tc>
          <w:tcPr>
            <w:tcW w:w="271" w:type="pct"/>
          </w:tcPr>
          <w:p w14:paraId="7DEA65FE" w14:textId="77777777" w:rsidR="006272BC" w:rsidRPr="004A6389" w:rsidRDefault="006272BC" w:rsidP="00B25FAC">
            <w:pPr>
              <w:jc w:val="center"/>
            </w:pPr>
          </w:p>
        </w:tc>
        <w:tc>
          <w:tcPr>
            <w:tcW w:w="271" w:type="pct"/>
          </w:tcPr>
          <w:p w14:paraId="2457B2F1" w14:textId="77777777" w:rsidR="006272BC" w:rsidRPr="004A6389" w:rsidRDefault="006272BC" w:rsidP="00B25FAC">
            <w:pPr>
              <w:jc w:val="center"/>
            </w:pPr>
          </w:p>
        </w:tc>
      </w:tr>
      <w:tr w:rsidR="00764252" w:rsidRPr="004A6389" w14:paraId="4671FA48" w14:textId="77777777" w:rsidTr="00B25FAC">
        <w:trPr>
          <w:trHeight w:val="283"/>
        </w:trPr>
        <w:tc>
          <w:tcPr>
            <w:tcW w:w="270" w:type="pct"/>
          </w:tcPr>
          <w:p w14:paraId="7D23B55A" w14:textId="09FE6411" w:rsidR="00764252" w:rsidRPr="004A6389" w:rsidRDefault="00764252" w:rsidP="00B25FAC">
            <w:pPr>
              <w:jc w:val="center"/>
            </w:pPr>
            <w:r w:rsidRPr="004A6389">
              <w:t>14.</w:t>
            </w:r>
          </w:p>
        </w:tc>
        <w:tc>
          <w:tcPr>
            <w:tcW w:w="203" w:type="pct"/>
          </w:tcPr>
          <w:p w14:paraId="5DF12731" w14:textId="45D42B7F" w:rsidR="00764252" w:rsidRPr="004A6389" w:rsidRDefault="00764252" w:rsidP="00B25FAC">
            <w:pPr>
              <w:jc w:val="center"/>
            </w:pPr>
            <w:r w:rsidRPr="004A6389">
              <w:t>a</w:t>
            </w:r>
            <w:r w:rsidR="003828F2" w:rsidRPr="004A6389">
              <w:t>.</w:t>
            </w:r>
          </w:p>
        </w:tc>
        <w:tc>
          <w:tcPr>
            <w:tcW w:w="3648" w:type="pct"/>
            <w:vAlign w:val="bottom"/>
          </w:tcPr>
          <w:p w14:paraId="0779796B" w14:textId="1F7C1DAD" w:rsidR="00764252" w:rsidRPr="004A6389" w:rsidRDefault="006062A9" w:rsidP="00B25FAC">
            <w:pPr>
              <w:jc w:val="both"/>
            </w:pPr>
            <w:r w:rsidRPr="004A6389">
              <w:t>Analyze</w:t>
            </w:r>
            <w:r w:rsidR="005C0A35" w:rsidRPr="004A6389">
              <w:t xml:space="preserve"> the </w:t>
            </w:r>
            <w:r w:rsidR="005D53B8" w:rsidRPr="004A6389">
              <w:t>protocols should be followed when corresponding with governme</w:t>
            </w:r>
            <w:r w:rsidR="005C0A35" w:rsidRPr="004A6389">
              <w:t>nt departments or public bodies.</w:t>
            </w:r>
          </w:p>
        </w:tc>
        <w:tc>
          <w:tcPr>
            <w:tcW w:w="337" w:type="pct"/>
          </w:tcPr>
          <w:p w14:paraId="5A339F96" w14:textId="7230B29C" w:rsidR="00764252" w:rsidRPr="004A6389" w:rsidRDefault="00D41793" w:rsidP="00B25FAC">
            <w:pPr>
              <w:jc w:val="center"/>
            </w:pPr>
            <w:r w:rsidRPr="004A6389">
              <w:t>CO4</w:t>
            </w:r>
          </w:p>
        </w:tc>
        <w:tc>
          <w:tcPr>
            <w:tcW w:w="271" w:type="pct"/>
          </w:tcPr>
          <w:p w14:paraId="097E33A8" w14:textId="366362D2" w:rsidR="00764252" w:rsidRPr="004A6389" w:rsidRDefault="005C0A35" w:rsidP="00B25FAC">
            <w:pPr>
              <w:jc w:val="center"/>
            </w:pPr>
            <w:r w:rsidRPr="004A6389">
              <w:t>An</w:t>
            </w:r>
          </w:p>
        </w:tc>
        <w:tc>
          <w:tcPr>
            <w:tcW w:w="271" w:type="pct"/>
          </w:tcPr>
          <w:p w14:paraId="499078AA" w14:textId="16367D98" w:rsidR="00764252" w:rsidRPr="004A6389" w:rsidRDefault="00764252" w:rsidP="00B25FAC">
            <w:pPr>
              <w:jc w:val="center"/>
            </w:pPr>
            <w:r w:rsidRPr="004A6389">
              <w:t>20</w:t>
            </w:r>
          </w:p>
        </w:tc>
      </w:tr>
      <w:tr w:rsidR="0038175F" w:rsidRPr="004A6389" w14:paraId="5099288F" w14:textId="77777777" w:rsidTr="00B25FAC">
        <w:trPr>
          <w:trHeight w:val="283"/>
        </w:trPr>
        <w:tc>
          <w:tcPr>
            <w:tcW w:w="270" w:type="pct"/>
          </w:tcPr>
          <w:p w14:paraId="5A1B1CBD" w14:textId="77777777" w:rsidR="008C57B9" w:rsidRPr="004A6389" w:rsidRDefault="008C57B9" w:rsidP="00B25FAC">
            <w:pPr>
              <w:jc w:val="center"/>
            </w:pPr>
          </w:p>
        </w:tc>
        <w:tc>
          <w:tcPr>
            <w:tcW w:w="203" w:type="pct"/>
          </w:tcPr>
          <w:p w14:paraId="5D2A6E14" w14:textId="77777777" w:rsidR="008C57B9" w:rsidRPr="004A6389" w:rsidRDefault="008C57B9" w:rsidP="00B25FAC">
            <w:pPr>
              <w:jc w:val="center"/>
            </w:pPr>
          </w:p>
        </w:tc>
        <w:tc>
          <w:tcPr>
            <w:tcW w:w="3648" w:type="pct"/>
            <w:vAlign w:val="bottom"/>
          </w:tcPr>
          <w:p w14:paraId="3FCDD2ED" w14:textId="77777777" w:rsidR="008C57B9" w:rsidRPr="004A6389" w:rsidRDefault="008C57B9" w:rsidP="00EA2800"/>
        </w:tc>
        <w:tc>
          <w:tcPr>
            <w:tcW w:w="337" w:type="pct"/>
          </w:tcPr>
          <w:p w14:paraId="5621A9E2" w14:textId="77777777" w:rsidR="008C57B9" w:rsidRPr="004A6389" w:rsidRDefault="008C57B9" w:rsidP="00B25FAC">
            <w:pPr>
              <w:jc w:val="center"/>
            </w:pPr>
          </w:p>
        </w:tc>
        <w:tc>
          <w:tcPr>
            <w:tcW w:w="271" w:type="pct"/>
          </w:tcPr>
          <w:p w14:paraId="647F307F" w14:textId="77777777" w:rsidR="008C57B9" w:rsidRPr="004A6389" w:rsidRDefault="008C57B9" w:rsidP="00B25FAC">
            <w:pPr>
              <w:jc w:val="center"/>
            </w:pPr>
          </w:p>
        </w:tc>
        <w:tc>
          <w:tcPr>
            <w:tcW w:w="271" w:type="pct"/>
          </w:tcPr>
          <w:p w14:paraId="7E745977" w14:textId="77777777" w:rsidR="008C57B9" w:rsidRPr="004A6389" w:rsidRDefault="008C57B9" w:rsidP="00B25FAC">
            <w:pPr>
              <w:jc w:val="center"/>
            </w:pPr>
          </w:p>
        </w:tc>
      </w:tr>
      <w:bookmarkEnd w:id="9"/>
      <w:tr w:rsidR="00764252" w:rsidRPr="004A6389" w14:paraId="3C2D1023" w14:textId="77777777" w:rsidTr="00B25FAC">
        <w:trPr>
          <w:trHeight w:val="283"/>
        </w:trPr>
        <w:tc>
          <w:tcPr>
            <w:tcW w:w="270" w:type="pct"/>
          </w:tcPr>
          <w:p w14:paraId="1E8CCC75" w14:textId="2EFBDEE6" w:rsidR="00764252" w:rsidRPr="004A6389" w:rsidRDefault="00764252" w:rsidP="00B25FAC">
            <w:pPr>
              <w:jc w:val="center"/>
            </w:pPr>
            <w:r w:rsidRPr="004A6389">
              <w:t>15.</w:t>
            </w:r>
          </w:p>
        </w:tc>
        <w:tc>
          <w:tcPr>
            <w:tcW w:w="203" w:type="pct"/>
          </w:tcPr>
          <w:p w14:paraId="1A8C68FE" w14:textId="3B17C44C" w:rsidR="00764252" w:rsidRPr="004A6389" w:rsidRDefault="00764252" w:rsidP="00B25FAC">
            <w:pPr>
              <w:jc w:val="center"/>
            </w:pPr>
            <w:r w:rsidRPr="004A6389">
              <w:t>a</w:t>
            </w:r>
            <w:r w:rsidR="003828F2" w:rsidRPr="004A6389">
              <w:t>.</w:t>
            </w:r>
          </w:p>
        </w:tc>
        <w:tc>
          <w:tcPr>
            <w:tcW w:w="3648" w:type="pct"/>
            <w:vAlign w:val="bottom"/>
          </w:tcPr>
          <w:p w14:paraId="17A48C80" w14:textId="0EF5AC95" w:rsidR="00764252" w:rsidRPr="004A6389" w:rsidRDefault="005C0A35" w:rsidP="00B25FAC">
            <w:r w:rsidRPr="004A6389">
              <w:t xml:space="preserve">Explain </w:t>
            </w:r>
            <w:r w:rsidR="00432856" w:rsidRPr="004A6389">
              <w:t>the significance of an annual report for a company.</w:t>
            </w:r>
          </w:p>
        </w:tc>
        <w:tc>
          <w:tcPr>
            <w:tcW w:w="337" w:type="pct"/>
          </w:tcPr>
          <w:p w14:paraId="1EAED522" w14:textId="2080C8B5" w:rsidR="00764252" w:rsidRPr="004A6389" w:rsidRDefault="00D41793" w:rsidP="00B25FAC">
            <w:pPr>
              <w:jc w:val="center"/>
            </w:pPr>
            <w:r w:rsidRPr="004A6389">
              <w:t>CO5</w:t>
            </w:r>
          </w:p>
        </w:tc>
        <w:tc>
          <w:tcPr>
            <w:tcW w:w="271" w:type="pct"/>
          </w:tcPr>
          <w:p w14:paraId="34332988" w14:textId="103F051C" w:rsidR="00764252" w:rsidRPr="004A6389" w:rsidRDefault="005C0A35" w:rsidP="00B25FAC">
            <w:pPr>
              <w:jc w:val="center"/>
            </w:pPr>
            <w:r w:rsidRPr="004A6389">
              <w:t>U</w:t>
            </w:r>
          </w:p>
        </w:tc>
        <w:tc>
          <w:tcPr>
            <w:tcW w:w="271" w:type="pct"/>
          </w:tcPr>
          <w:p w14:paraId="29CD1861" w14:textId="1EBC7BAF" w:rsidR="00764252" w:rsidRPr="004A6389" w:rsidRDefault="00764252" w:rsidP="00B25FAC">
            <w:pPr>
              <w:jc w:val="center"/>
            </w:pPr>
            <w:r w:rsidRPr="004A6389">
              <w:t>20</w:t>
            </w:r>
          </w:p>
        </w:tc>
      </w:tr>
      <w:tr w:rsidR="0038175F" w:rsidRPr="004A6389" w14:paraId="66B373BA" w14:textId="77777777" w:rsidTr="00B25FAC">
        <w:trPr>
          <w:trHeight w:val="283"/>
        </w:trPr>
        <w:tc>
          <w:tcPr>
            <w:tcW w:w="270" w:type="pct"/>
          </w:tcPr>
          <w:p w14:paraId="5ABA86E4" w14:textId="77777777" w:rsidR="008C57B9" w:rsidRPr="004A6389" w:rsidRDefault="008C57B9" w:rsidP="00B25FAC">
            <w:pPr>
              <w:jc w:val="center"/>
            </w:pPr>
          </w:p>
        </w:tc>
        <w:tc>
          <w:tcPr>
            <w:tcW w:w="203" w:type="pct"/>
          </w:tcPr>
          <w:p w14:paraId="40D5C4E0" w14:textId="77777777" w:rsidR="008C57B9" w:rsidRPr="004A6389" w:rsidRDefault="008C57B9" w:rsidP="00B25FAC">
            <w:pPr>
              <w:jc w:val="center"/>
            </w:pPr>
          </w:p>
        </w:tc>
        <w:tc>
          <w:tcPr>
            <w:tcW w:w="3648" w:type="pct"/>
            <w:vAlign w:val="bottom"/>
          </w:tcPr>
          <w:p w14:paraId="63EE9C5D" w14:textId="77777777" w:rsidR="008C57B9" w:rsidRPr="004A6389" w:rsidRDefault="008C57B9" w:rsidP="00EA2800"/>
        </w:tc>
        <w:tc>
          <w:tcPr>
            <w:tcW w:w="337" w:type="pct"/>
          </w:tcPr>
          <w:p w14:paraId="53F19791" w14:textId="77777777" w:rsidR="008C57B9" w:rsidRPr="004A6389" w:rsidRDefault="008C57B9" w:rsidP="00B25FAC">
            <w:pPr>
              <w:jc w:val="center"/>
            </w:pPr>
          </w:p>
        </w:tc>
        <w:tc>
          <w:tcPr>
            <w:tcW w:w="271" w:type="pct"/>
          </w:tcPr>
          <w:p w14:paraId="76507236" w14:textId="77777777" w:rsidR="008C57B9" w:rsidRPr="004A6389" w:rsidRDefault="008C57B9" w:rsidP="00B25FAC">
            <w:pPr>
              <w:jc w:val="center"/>
            </w:pPr>
          </w:p>
        </w:tc>
        <w:tc>
          <w:tcPr>
            <w:tcW w:w="271" w:type="pct"/>
          </w:tcPr>
          <w:p w14:paraId="073A67F9" w14:textId="77777777" w:rsidR="008C57B9" w:rsidRPr="004A6389" w:rsidRDefault="008C57B9" w:rsidP="00B25FAC">
            <w:pPr>
              <w:jc w:val="center"/>
            </w:pPr>
          </w:p>
        </w:tc>
      </w:tr>
      <w:tr w:rsidR="00764252" w:rsidRPr="004A6389" w14:paraId="5261B641" w14:textId="77777777" w:rsidTr="00B25FAC">
        <w:trPr>
          <w:trHeight w:val="283"/>
        </w:trPr>
        <w:tc>
          <w:tcPr>
            <w:tcW w:w="270" w:type="pct"/>
          </w:tcPr>
          <w:p w14:paraId="0E5C2242" w14:textId="4EFD6D38" w:rsidR="00764252" w:rsidRPr="004A6389" w:rsidRDefault="00764252" w:rsidP="00B25FAC">
            <w:pPr>
              <w:jc w:val="center"/>
            </w:pPr>
            <w:r w:rsidRPr="004A6389">
              <w:t>16.</w:t>
            </w:r>
          </w:p>
        </w:tc>
        <w:tc>
          <w:tcPr>
            <w:tcW w:w="203" w:type="pct"/>
          </w:tcPr>
          <w:p w14:paraId="7F9AEB3B" w14:textId="39D594C2" w:rsidR="00764252" w:rsidRPr="004A6389" w:rsidRDefault="00764252" w:rsidP="00B25FAC">
            <w:pPr>
              <w:jc w:val="center"/>
            </w:pPr>
            <w:r w:rsidRPr="004A6389">
              <w:t>a</w:t>
            </w:r>
            <w:r w:rsidR="003828F2" w:rsidRPr="004A6389">
              <w:t>.</w:t>
            </w:r>
          </w:p>
        </w:tc>
        <w:tc>
          <w:tcPr>
            <w:tcW w:w="3648" w:type="pct"/>
            <w:vAlign w:val="bottom"/>
          </w:tcPr>
          <w:p w14:paraId="753F2B8B" w14:textId="14F17F66" w:rsidR="00764252" w:rsidRPr="004A6389" w:rsidRDefault="00530E3A" w:rsidP="00B25FAC">
            <w:pPr>
              <w:jc w:val="both"/>
            </w:pPr>
            <w:r w:rsidRPr="004A6389">
              <w:t>How does social media contribute to communication in today's society?</w:t>
            </w:r>
            <w:r w:rsidR="005C0A35" w:rsidRPr="004A6389">
              <w:t xml:space="preserve"> –Evaluate it.</w:t>
            </w:r>
          </w:p>
        </w:tc>
        <w:tc>
          <w:tcPr>
            <w:tcW w:w="337" w:type="pct"/>
          </w:tcPr>
          <w:p w14:paraId="1376701B" w14:textId="04BF92A7" w:rsidR="00764252" w:rsidRPr="004A6389" w:rsidRDefault="00D41793" w:rsidP="00B25FAC">
            <w:pPr>
              <w:jc w:val="center"/>
            </w:pPr>
            <w:r w:rsidRPr="004A6389">
              <w:t>CO6</w:t>
            </w:r>
          </w:p>
        </w:tc>
        <w:tc>
          <w:tcPr>
            <w:tcW w:w="271" w:type="pct"/>
          </w:tcPr>
          <w:p w14:paraId="41B771FB" w14:textId="0FB116D8" w:rsidR="00764252" w:rsidRPr="004A6389" w:rsidRDefault="005C0A35" w:rsidP="00B25FAC">
            <w:pPr>
              <w:jc w:val="center"/>
            </w:pPr>
            <w:r w:rsidRPr="004A6389">
              <w:t>E</w:t>
            </w:r>
          </w:p>
        </w:tc>
        <w:tc>
          <w:tcPr>
            <w:tcW w:w="271" w:type="pct"/>
          </w:tcPr>
          <w:p w14:paraId="359C9089" w14:textId="176367C9" w:rsidR="00764252" w:rsidRPr="004A6389" w:rsidRDefault="00764252" w:rsidP="00B25FAC">
            <w:pPr>
              <w:jc w:val="center"/>
            </w:pPr>
            <w:r w:rsidRPr="004A6389">
              <w:t>20</w:t>
            </w:r>
          </w:p>
        </w:tc>
      </w:tr>
      <w:tr w:rsidR="0038175F" w:rsidRPr="004A6389" w14:paraId="601FBF58" w14:textId="77777777" w:rsidTr="000C193F">
        <w:trPr>
          <w:trHeight w:val="283"/>
        </w:trPr>
        <w:tc>
          <w:tcPr>
            <w:tcW w:w="270" w:type="pct"/>
            <w:vAlign w:val="bottom"/>
          </w:tcPr>
          <w:p w14:paraId="1695ACFC" w14:textId="77777777" w:rsidR="008C57B9" w:rsidRPr="004A6389" w:rsidRDefault="008C57B9" w:rsidP="00EA2800"/>
        </w:tc>
        <w:tc>
          <w:tcPr>
            <w:tcW w:w="203" w:type="pct"/>
            <w:vAlign w:val="bottom"/>
          </w:tcPr>
          <w:p w14:paraId="0719F400" w14:textId="77777777" w:rsidR="008C57B9" w:rsidRPr="004A6389" w:rsidRDefault="008C57B9" w:rsidP="00EA2800"/>
        </w:tc>
        <w:tc>
          <w:tcPr>
            <w:tcW w:w="3648" w:type="pct"/>
            <w:vAlign w:val="bottom"/>
          </w:tcPr>
          <w:p w14:paraId="09B25D2D" w14:textId="77777777" w:rsidR="008C57B9" w:rsidRPr="004A6389" w:rsidRDefault="008C57B9" w:rsidP="00EA2800"/>
        </w:tc>
        <w:tc>
          <w:tcPr>
            <w:tcW w:w="337" w:type="pct"/>
            <w:vAlign w:val="bottom"/>
          </w:tcPr>
          <w:p w14:paraId="1AAD2B2A" w14:textId="77777777" w:rsidR="008C57B9" w:rsidRPr="004A6389" w:rsidRDefault="008C57B9" w:rsidP="00EA2800">
            <w:pPr>
              <w:jc w:val="center"/>
            </w:pPr>
          </w:p>
        </w:tc>
        <w:tc>
          <w:tcPr>
            <w:tcW w:w="271" w:type="pct"/>
            <w:vAlign w:val="bottom"/>
          </w:tcPr>
          <w:p w14:paraId="005DBD5C" w14:textId="77777777" w:rsidR="008C57B9" w:rsidRPr="004A6389" w:rsidRDefault="008C57B9" w:rsidP="00EA2800">
            <w:pPr>
              <w:jc w:val="center"/>
            </w:pPr>
          </w:p>
        </w:tc>
        <w:tc>
          <w:tcPr>
            <w:tcW w:w="271" w:type="pct"/>
            <w:vAlign w:val="bottom"/>
          </w:tcPr>
          <w:p w14:paraId="27361065" w14:textId="77777777" w:rsidR="008C57B9" w:rsidRPr="004A6389" w:rsidRDefault="008C57B9" w:rsidP="00EA2800">
            <w:pPr>
              <w:jc w:val="center"/>
            </w:pPr>
          </w:p>
        </w:tc>
      </w:tr>
    </w:tbl>
    <w:p w14:paraId="6BC04D23" w14:textId="23918135" w:rsidR="00544C89" w:rsidRPr="004A6389" w:rsidRDefault="00544C89" w:rsidP="002E336A"/>
    <w:p w14:paraId="05E7AD3B" w14:textId="77777777" w:rsidR="003828F2" w:rsidRPr="004A6389" w:rsidRDefault="003828F2" w:rsidP="003828F2">
      <w:r w:rsidRPr="004A6389">
        <w:rPr>
          <w:b/>
          <w:bCs/>
        </w:rPr>
        <w:t>CO</w:t>
      </w:r>
      <w:r w:rsidRPr="004A6389">
        <w:t xml:space="preserve"> – COURSE OUTCOME</w:t>
      </w:r>
      <w:r w:rsidRPr="004A6389">
        <w:tab/>
        <w:t xml:space="preserve">        </w:t>
      </w:r>
      <w:r w:rsidRPr="004A6389">
        <w:rPr>
          <w:b/>
          <w:bCs/>
        </w:rPr>
        <w:t>BL</w:t>
      </w:r>
      <w:r w:rsidRPr="004A6389">
        <w:t xml:space="preserve"> – BLOOM’S LEVEL        </w:t>
      </w:r>
      <w:r w:rsidRPr="004A6389">
        <w:rPr>
          <w:b/>
          <w:bCs/>
        </w:rPr>
        <w:t>M</w:t>
      </w:r>
      <w:r w:rsidRPr="004A6389">
        <w:t xml:space="preserve"> – MARKS ALLOTTED</w:t>
      </w:r>
    </w:p>
    <w:p w14:paraId="6F65CD98" w14:textId="77777777" w:rsidR="00267C5C" w:rsidRPr="004A6389" w:rsidRDefault="00267C5C" w:rsidP="003828F2"/>
    <w:p w14:paraId="2F8D35C8" w14:textId="77777777" w:rsidR="00267C5C" w:rsidRPr="004A6389" w:rsidRDefault="00267C5C" w:rsidP="003828F2"/>
    <w:p w14:paraId="57551358" w14:textId="77777777" w:rsidR="00267C5C" w:rsidRPr="004A6389" w:rsidRDefault="00267C5C" w:rsidP="003828F2"/>
    <w:p w14:paraId="1BE5925C" w14:textId="77777777" w:rsidR="00AE0F6B" w:rsidRPr="004A6389" w:rsidRDefault="00AE0F6B" w:rsidP="002E336A"/>
    <w:tbl>
      <w:tblPr>
        <w:tblStyle w:val="TableGrid"/>
        <w:tblW w:w="10490" w:type="dxa"/>
        <w:tblInd w:w="-714" w:type="dxa"/>
        <w:tblLook w:val="04A0" w:firstRow="1" w:lastRow="0" w:firstColumn="1" w:lastColumn="0" w:noHBand="0" w:noVBand="1"/>
      </w:tblPr>
      <w:tblGrid>
        <w:gridCol w:w="709"/>
        <w:gridCol w:w="9781"/>
      </w:tblGrid>
      <w:tr w:rsidR="00544C89" w:rsidRPr="004A6389" w14:paraId="09143A7F" w14:textId="77777777" w:rsidTr="00EE3CD8">
        <w:tc>
          <w:tcPr>
            <w:tcW w:w="709" w:type="dxa"/>
          </w:tcPr>
          <w:p w14:paraId="1FEAF1AD" w14:textId="77777777" w:rsidR="00544C89" w:rsidRPr="004A6389" w:rsidRDefault="00544C89" w:rsidP="005F08D8"/>
        </w:tc>
        <w:tc>
          <w:tcPr>
            <w:tcW w:w="9781" w:type="dxa"/>
          </w:tcPr>
          <w:p w14:paraId="1346400F" w14:textId="77777777" w:rsidR="00544C89" w:rsidRPr="004A6389" w:rsidRDefault="00544C89" w:rsidP="005F08D8">
            <w:pPr>
              <w:jc w:val="center"/>
              <w:rPr>
                <w:b/>
              </w:rPr>
            </w:pPr>
            <w:r w:rsidRPr="004A6389">
              <w:rPr>
                <w:b/>
              </w:rPr>
              <w:t>COURSE OUTCOMES</w:t>
            </w:r>
          </w:p>
        </w:tc>
      </w:tr>
      <w:tr w:rsidR="00962831" w:rsidRPr="004A6389" w14:paraId="2DCE06B6" w14:textId="77777777" w:rsidTr="005F08D8">
        <w:tc>
          <w:tcPr>
            <w:tcW w:w="709" w:type="dxa"/>
          </w:tcPr>
          <w:p w14:paraId="6814D2B5" w14:textId="77777777" w:rsidR="00962831" w:rsidRPr="004A6389" w:rsidRDefault="00962831" w:rsidP="005F08D8">
            <w:pPr>
              <w:rPr>
                <w:b/>
                <w:bCs/>
              </w:rPr>
            </w:pPr>
            <w:r w:rsidRPr="004A6389">
              <w:rPr>
                <w:b/>
                <w:bCs/>
              </w:rPr>
              <w:t>CO1</w:t>
            </w:r>
          </w:p>
        </w:tc>
        <w:tc>
          <w:tcPr>
            <w:tcW w:w="9781" w:type="dxa"/>
          </w:tcPr>
          <w:p w14:paraId="01E448EB" w14:textId="206BF367" w:rsidR="00962831" w:rsidRPr="004A6389" w:rsidRDefault="00962831" w:rsidP="005F08D8">
            <w:r w:rsidRPr="004A6389">
              <w:t xml:space="preserve"> Understood the various communication methodology in Business World.</w:t>
            </w:r>
          </w:p>
        </w:tc>
      </w:tr>
      <w:tr w:rsidR="00962831" w:rsidRPr="004A6389" w14:paraId="5BEFD949" w14:textId="77777777" w:rsidTr="005F08D8">
        <w:tc>
          <w:tcPr>
            <w:tcW w:w="709" w:type="dxa"/>
          </w:tcPr>
          <w:p w14:paraId="53E43575" w14:textId="77777777" w:rsidR="00962831" w:rsidRPr="004A6389" w:rsidRDefault="00962831" w:rsidP="005F08D8">
            <w:pPr>
              <w:rPr>
                <w:b/>
                <w:bCs/>
              </w:rPr>
            </w:pPr>
            <w:r w:rsidRPr="004A6389">
              <w:rPr>
                <w:b/>
                <w:bCs/>
              </w:rPr>
              <w:t>CO2</w:t>
            </w:r>
          </w:p>
        </w:tc>
        <w:tc>
          <w:tcPr>
            <w:tcW w:w="9781" w:type="dxa"/>
          </w:tcPr>
          <w:p w14:paraId="74E3A2F7" w14:textId="68658324" w:rsidR="00962831" w:rsidRPr="004A6389" w:rsidRDefault="00962831" w:rsidP="005F08D8">
            <w:r w:rsidRPr="004A6389">
              <w:t>Familiarized and practiced the various methods for business applications.</w:t>
            </w:r>
          </w:p>
        </w:tc>
      </w:tr>
      <w:tr w:rsidR="005313DA" w:rsidRPr="004A6389" w14:paraId="49074696" w14:textId="77777777" w:rsidTr="005F08D8">
        <w:tc>
          <w:tcPr>
            <w:tcW w:w="709" w:type="dxa"/>
          </w:tcPr>
          <w:p w14:paraId="1B6FB397" w14:textId="77777777" w:rsidR="005313DA" w:rsidRPr="004A6389" w:rsidRDefault="005313DA" w:rsidP="005F08D8">
            <w:pPr>
              <w:rPr>
                <w:b/>
                <w:bCs/>
              </w:rPr>
            </w:pPr>
            <w:r w:rsidRPr="004A6389">
              <w:rPr>
                <w:b/>
                <w:bCs/>
              </w:rPr>
              <w:t>CO3</w:t>
            </w:r>
          </w:p>
        </w:tc>
        <w:tc>
          <w:tcPr>
            <w:tcW w:w="9781" w:type="dxa"/>
          </w:tcPr>
          <w:p w14:paraId="27497B2D" w14:textId="50706525" w:rsidR="005313DA" w:rsidRPr="004A6389" w:rsidRDefault="005313DA" w:rsidP="005F08D8">
            <w:r w:rsidRPr="004A6389">
              <w:t>Executed the art of writing business letters</w:t>
            </w:r>
          </w:p>
        </w:tc>
      </w:tr>
      <w:tr w:rsidR="005313DA" w:rsidRPr="004A6389" w14:paraId="451C9DEA" w14:textId="77777777" w:rsidTr="005F08D8">
        <w:tc>
          <w:tcPr>
            <w:tcW w:w="709" w:type="dxa"/>
          </w:tcPr>
          <w:p w14:paraId="372BCF25" w14:textId="77777777" w:rsidR="005313DA" w:rsidRPr="004A6389" w:rsidRDefault="005313DA" w:rsidP="005F08D8">
            <w:pPr>
              <w:rPr>
                <w:b/>
                <w:bCs/>
              </w:rPr>
            </w:pPr>
            <w:r w:rsidRPr="004A6389">
              <w:rPr>
                <w:b/>
                <w:bCs/>
              </w:rPr>
              <w:t>CO4</w:t>
            </w:r>
          </w:p>
        </w:tc>
        <w:tc>
          <w:tcPr>
            <w:tcW w:w="9781" w:type="dxa"/>
          </w:tcPr>
          <w:p w14:paraId="26B69270" w14:textId="4BC656DB" w:rsidR="005313DA" w:rsidRPr="004A6389" w:rsidRDefault="005313DA" w:rsidP="005F08D8">
            <w:r w:rsidRPr="004A6389">
              <w:t>Equipped the students with good oral communication</w:t>
            </w:r>
          </w:p>
        </w:tc>
      </w:tr>
      <w:tr w:rsidR="005313DA" w:rsidRPr="004A6389" w14:paraId="1AA9FADA" w14:textId="77777777" w:rsidTr="005F08D8">
        <w:tc>
          <w:tcPr>
            <w:tcW w:w="709" w:type="dxa"/>
          </w:tcPr>
          <w:p w14:paraId="75E301EE" w14:textId="77777777" w:rsidR="005313DA" w:rsidRPr="004A6389" w:rsidRDefault="005313DA" w:rsidP="005F08D8">
            <w:pPr>
              <w:rPr>
                <w:b/>
                <w:bCs/>
              </w:rPr>
            </w:pPr>
            <w:r w:rsidRPr="004A6389">
              <w:rPr>
                <w:b/>
                <w:bCs/>
              </w:rPr>
              <w:t>CO5</w:t>
            </w:r>
          </w:p>
        </w:tc>
        <w:tc>
          <w:tcPr>
            <w:tcW w:w="9781" w:type="dxa"/>
          </w:tcPr>
          <w:p w14:paraId="20CE0531" w14:textId="66EAB646" w:rsidR="005313DA" w:rsidRPr="004A6389" w:rsidRDefault="005313DA" w:rsidP="005F08D8">
            <w:r w:rsidRPr="004A6389">
              <w:t>Enabled the students with good and effective power point presentation and report writing</w:t>
            </w:r>
          </w:p>
        </w:tc>
      </w:tr>
      <w:tr w:rsidR="005313DA" w:rsidRPr="004A6389" w14:paraId="33BAD3B7" w14:textId="77777777" w:rsidTr="005F08D8">
        <w:tc>
          <w:tcPr>
            <w:tcW w:w="709" w:type="dxa"/>
          </w:tcPr>
          <w:p w14:paraId="06092CB4" w14:textId="77777777" w:rsidR="005313DA" w:rsidRPr="004A6389" w:rsidRDefault="005313DA" w:rsidP="005F08D8">
            <w:pPr>
              <w:rPr>
                <w:b/>
                <w:bCs/>
              </w:rPr>
            </w:pPr>
            <w:r w:rsidRPr="004A6389">
              <w:rPr>
                <w:b/>
                <w:bCs/>
              </w:rPr>
              <w:t>CO6</w:t>
            </w:r>
          </w:p>
        </w:tc>
        <w:tc>
          <w:tcPr>
            <w:tcW w:w="9781" w:type="dxa"/>
          </w:tcPr>
          <w:p w14:paraId="2904AF03" w14:textId="5A0D2B8D" w:rsidR="005313DA" w:rsidRPr="004A6389" w:rsidRDefault="005313DA" w:rsidP="005F08D8">
            <w:r w:rsidRPr="004A6389">
              <w:t>Understood the usage of modern technology in Business communication</w:t>
            </w:r>
          </w:p>
        </w:tc>
      </w:tr>
    </w:tbl>
    <w:p w14:paraId="2158F437" w14:textId="77777777" w:rsidR="00544C89" w:rsidRPr="004A6389" w:rsidRDefault="00544C8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E3CD8" w:rsidRPr="004A6389" w14:paraId="2BB6033E" w14:textId="77777777" w:rsidTr="003828F2">
        <w:trPr>
          <w:jc w:val="center"/>
        </w:trPr>
        <w:tc>
          <w:tcPr>
            <w:tcW w:w="6385" w:type="dxa"/>
            <w:gridSpan w:val="8"/>
          </w:tcPr>
          <w:p w14:paraId="2B4C5DC4" w14:textId="44541753" w:rsidR="00EE3CD8" w:rsidRPr="004A6389" w:rsidRDefault="00EE3CD8" w:rsidP="005F08D8">
            <w:pPr>
              <w:jc w:val="center"/>
              <w:rPr>
                <w:b/>
              </w:rPr>
            </w:pPr>
            <w:r w:rsidRPr="004A6389">
              <w:rPr>
                <w:b/>
              </w:rPr>
              <w:t xml:space="preserve">Assessment Pattern as per Bloom’s </w:t>
            </w:r>
            <w:r w:rsidR="00451BBC" w:rsidRPr="004A6389">
              <w:rPr>
                <w:b/>
              </w:rPr>
              <w:t>Level</w:t>
            </w:r>
          </w:p>
        </w:tc>
      </w:tr>
      <w:tr w:rsidR="00EE3CD8" w:rsidRPr="004A6389" w14:paraId="534B2D7A" w14:textId="77777777" w:rsidTr="003828F2">
        <w:trPr>
          <w:jc w:val="center"/>
        </w:trPr>
        <w:tc>
          <w:tcPr>
            <w:tcW w:w="1140" w:type="dxa"/>
          </w:tcPr>
          <w:p w14:paraId="00A72F9A" w14:textId="537D3EDC" w:rsidR="00EE3CD8" w:rsidRPr="004A6389" w:rsidRDefault="00EE3CD8" w:rsidP="005F08D8">
            <w:pPr>
              <w:jc w:val="center"/>
              <w:rPr>
                <w:b/>
                <w:bCs/>
              </w:rPr>
            </w:pPr>
            <w:r w:rsidRPr="004A6389">
              <w:rPr>
                <w:b/>
                <w:bCs/>
              </w:rPr>
              <w:t xml:space="preserve">CO / </w:t>
            </w:r>
            <w:r w:rsidR="003828F2" w:rsidRPr="004A6389">
              <w:rPr>
                <w:b/>
                <w:bCs/>
              </w:rPr>
              <w:t>BL</w:t>
            </w:r>
          </w:p>
        </w:tc>
        <w:tc>
          <w:tcPr>
            <w:tcW w:w="709" w:type="dxa"/>
          </w:tcPr>
          <w:p w14:paraId="28D9E4C3" w14:textId="77777777" w:rsidR="00EE3CD8" w:rsidRPr="004A6389" w:rsidRDefault="00EE3CD8" w:rsidP="005F08D8">
            <w:pPr>
              <w:jc w:val="center"/>
              <w:rPr>
                <w:b/>
              </w:rPr>
            </w:pPr>
            <w:r w:rsidRPr="004A6389">
              <w:rPr>
                <w:b/>
              </w:rPr>
              <w:t>R</w:t>
            </w:r>
          </w:p>
        </w:tc>
        <w:tc>
          <w:tcPr>
            <w:tcW w:w="708" w:type="dxa"/>
          </w:tcPr>
          <w:p w14:paraId="4A29E10F" w14:textId="77777777" w:rsidR="00EE3CD8" w:rsidRPr="004A6389" w:rsidRDefault="00EE3CD8" w:rsidP="005F08D8">
            <w:pPr>
              <w:jc w:val="center"/>
              <w:rPr>
                <w:b/>
              </w:rPr>
            </w:pPr>
            <w:r w:rsidRPr="004A6389">
              <w:rPr>
                <w:b/>
              </w:rPr>
              <w:t>U</w:t>
            </w:r>
          </w:p>
        </w:tc>
        <w:tc>
          <w:tcPr>
            <w:tcW w:w="709" w:type="dxa"/>
          </w:tcPr>
          <w:p w14:paraId="43ABE815" w14:textId="77777777" w:rsidR="00EE3CD8" w:rsidRPr="004A6389" w:rsidRDefault="00EE3CD8" w:rsidP="005F08D8">
            <w:pPr>
              <w:jc w:val="center"/>
              <w:rPr>
                <w:b/>
              </w:rPr>
            </w:pPr>
            <w:r w:rsidRPr="004A6389">
              <w:rPr>
                <w:b/>
              </w:rPr>
              <w:t>A</w:t>
            </w:r>
          </w:p>
        </w:tc>
        <w:tc>
          <w:tcPr>
            <w:tcW w:w="709" w:type="dxa"/>
          </w:tcPr>
          <w:p w14:paraId="34F357E1" w14:textId="77777777" w:rsidR="00EE3CD8" w:rsidRPr="004A6389" w:rsidRDefault="00EE3CD8" w:rsidP="005F08D8">
            <w:pPr>
              <w:jc w:val="center"/>
              <w:rPr>
                <w:b/>
              </w:rPr>
            </w:pPr>
            <w:r w:rsidRPr="004A6389">
              <w:rPr>
                <w:b/>
              </w:rPr>
              <w:t>An</w:t>
            </w:r>
          </w:p>
        </w:tc>
        <w:tc>
          <w:tcPr>
            <w:tcW w:w="709" w:type="dxa"/>
          </w:tcPr>
          <w:p w14:paraId="767F1BF1" w14:textId="77777777" w:rsidR="00EE3CD8" w:rsidRPr="004A6389" w:rsidRDefault="00EE3CD8" w:rsidP="005F08D8">
            <w:pPr>
              <w:jc w:val="center"/>
              <w:rPr>
                <w:b/>
              </w:rPr>
            </w:pPr>
            <w:r w:rsidRPr="004A6389">
              <w:rPr>
                <w:b/>
              </w:rPr>
              <w:t>E</w:t>
            </w:r>
          </w:p>
        </w:tc>
        <w:tc>
          <w:tcPr>
            <w:tcW w:w="708" w:type="dxa"/>
          </w:tcPr>
          <w:p w14:paraId="055FD827" w14:textId="77777777" w:rsidR="00EE3CD8" w:rsidRPr="004A6389" w:rsidRDefault="00EE3CD8" w:rsidP="005F08D8">
            <w:pPr>
              <w:jc w:val="center"/>
              <w:rPr>
                <w:b/>
              </w:rPr>
            </w:pPr>
            <w:r w:rsidRPr="004A6389">
              <w:rPr>
                <w:b/>
              </w:rPr>
              <w:t>C</w:t>
            </w:r>
          </w:p>
        </w:tc>
        <w:tc>
          <w:tcPr>
            <w:tcW w:w="993" w:type="dxa"/>
          </w:tcPr>
          <w:p w14:paraId="48F3FD59" w14:textId="77777777" w:rsidR="00EE3CD8" w:rsidRPr="004A6389" w:rsidRDefault="00EE3CD8" w:rsidP="005F08D8">
            <w:pPr>
              <w:jc w:val="center"/>
              <w:rPr>
                <w:b/>
              </w:rPr>
            </w:pPr>
            <w:r w:rsidRPr="004A6389">
              <w:rPr>
                <w:b/>
              </w:rPr>
              <w:t>Total</w:t>
            </w:r>
          </w:p>
        </w:tc>
      </w:tr>
      <w:tr w:rsidR="00EE3CD8" w:rsidRPr="004A6389" w14:paraId="358EE2BC" w14:textId="77777777" w:rsidTr="003828F2">
        <w:trPr>
          <w:jc w:val="center"/>
        </w:trPr>
        <w:tc>
          <w:tcPr>
            <w:tcW w:w="1140" w:type="dxa"/>
          </w:tcPr>
          <w:p w14:paraId="061C7B9D" w14:textId="77777777" w:rsidR="00EE3CD8" w:rsidRPr="004A6389" w:rsidRDefault="00EE3CD8" w:rsidP="005F08D8">
            <w:pPr>
              <w:jc w:val="center"/>
            </w:pPr>
            <w:r w:rsidRPr="004A6389">
              <w:t>CO1</w:t>
            </w:r>
          </w:p>
        </w:tc>
        <w:tc>
          <w:tcPr>
            <w:tcW w:w="709" w:type="dxa"/>
          </w:tcPr>
          <w:p w14:paraId="0DBEE4CB" w14:textId="359E9C12" w:rsidR="00EE3CD8" w:rsidRPr="004A6389" w:rsidRDefault="00336BEA" w:rsidP="005F08D8">
            <w:pPr>
              <w:jc w:val="center"/>
            </w:pPr>
            <w:r w:rsidRPr="004A6389">
              <w:t>2</w:t>
            </w:r>
          </w:p>
        </w:tc>
        <w:tc>
          <w:tcPr>
            <w:tcW w:w="708" w:type="dxa"/>
          </w:tcPr>
          <w:p w14:paraId="6F5C0068" w14:textId="25627059" w:rsidR="00EE3CD8" w:rsidRPr="004A6389" w:rsidRDefault="00336BEA" w:rsidP="005F08D8">
            <w:pPr>
              <w:jc w:val="center"/>
            </w:pPr>
            <w:r w:rsidRPr="004A6389">
              <w:t>-</w:t>
            </w:r>
          </w:p>
        </w:tc>
        <w:tc>
          <w:tcPr>
            <w:tcW w:w="709" w:type="dxa"/>
          </w:tcPr>
          <w:p w14:paraId="37888C9E" w14:textId="69699AED" w:rsidR="00EE3CD8" w:rsidRPr="004A6389" w:rsidRDefault="00336BEA" w:rsidP="005F08D8">
            <w:pPr>
              <w:jc w:val="center"/>
            </w:pPr>
            <w:r w:rsidRPr="004A6389">
              <w:t>-</w:t>
            </w:r>
          </w:p>
        </w:tc>
        <w:tc>
          <w:tcPr>
            <w:tcW w:w="709" w:type="dxa"/>
          </w:tcPr>
          <w:p w14:paraId="0C87668A" w14:textId="20D6377B" w:rsidR="00EE3CD8" w:rsidRPr="004A6389" w:rsidRDefault="00336BEA" w:rsidP="005F08D8">
            <w:pPr>
              <w:jc w:val="center"/>
            </w:pPr>
            <w:r w:rsidRPr="004A6389">
              <w:t>10</w:t>
            </w:r>
          </w:p>
        </w:tc>
        <w:tc>
          <w:tcPr>
            <w:tcW w:w="709" w:type="dxa"/>
          </w:tcPr>
          <w:p w14:paraId="41756724" w14:textId="384AC809" w:rsidR="00EE3CD8" w:rsidRPr="004A6389" w:rsidRDefault="00336BEA" w:rsidP="005F08D8">
            <w:pPr>
              <w:jc w:val="center"/>
            </w:pPr>
            <w:r w:rsidRPr="004A6389">
              <w:t>-</w:t>
            </w:r>
          </w:p>
        </w:tc>
        <w:tc>
          <w:tcPr>
            <w:tcW w:w="708" w:type="dxa"/>
          </w:tcPr>
          <w:p w14:paraId="5002B3F5" w14:textId="146877D0" w:rsidR="00EE3CD8" w:rsidRPr="004A6389" w:rsidRDefault="00336BEA" w:rsidP="005F08D8">
            <w:pPr>
              <w:jc w:val="center"/>
            </w:pPr>
            <w:r w:rsidRPr="004A6389">
              <w:t>-</w:t>
            </w:r>
          </w:p>
        </w:tc>
        <w:tc>
          <w:tcPr>
            <w:tcW w:w="993" w:type="dxa"/>
          </w:tcPr>
          <w:p w14:paraId="12BE9CB7" w14:textId="07CEDE57" w:rsidR="00EE3CD8" w:rsidRPr="004A6389" w:rsidRDefault="00336BEA" w:rsidP="005F08D8">
            <w:pPr>
              <w:jc w:val="center"/>
            </w:pPr>
            <w:r w:rsidRPr="004A6389">
              <w:t>12</w:t>
            </w:r>
          </w:p>
        </w:tc>
      </w:tr>
      <w:tr w:rsidR="00EE3CD8" w:rsidRPr="004A6389" w14:paraId="01DC0B34" w14:textId="77777777" w:rsidTr="003828F2">
        <w:trPr>
          <w:jc w:val="center"/>
        </w:trPr>
        <w:tc>
          <w:tcPr>
            <w:tcW w:w="1140" w:type="dxa"/>
          </w:tcPr>
          <w:p w14:paraId="459D205C" w14:textId="77777777" w:rsidR="00EE3CD8" w:rsidRPr="004A6389" w:rsidRDefault="00EE3CD8" w:rsidP="005F08D8">
            <w:pPr>
              <w:jc w:val="center"/>
            </w:pPr>
            <w:r w:rsidRPr="004A6389">
              <w:t>CO2</w:t>
            </w:r>
          </w:p>
        </w:tc>
        <w:tc>
          <w:tcPr>
            <w:tcW w:w="709" w:type="dxa"/>
          </w:tcPr>
          <w:p w14:paraId="37EF5000" w14:textId="551B3476" w:rsidR="00EE3CD8" w:rsidRPr="004A6389" w:rsidRDefault="00336BEA" w:rsidP="005F08D8">
            <w:pPr>
              <w:jc w:val="center"/>
            </w:pPr>
            <w:r w:rsidRPr="004A6389">
              <w:t>2</w:t>
            </w:r>
          </w:p>
        </w:tc>
        <w:tc>
          <w:tcPr>
            <w:tcW w:w="708" w:type="dxa"/>
          </w:tcPr>
          <w:p w14:paraId="72DCDD06" w14:textId="0FB87759" w:rsidR="00EE3CD8" w:rsidRPr="004A6389" w:rsidRDefault="00336BEA" w:rsidP="005F08D8">
            <w:pPr>
              <w:jc w:val="center"/>
            </w:pPr>
            <w:r w:rsidRPr="004A6389">
              <w:t>30</w:t>
            </w:r>
          </w:p>
        </w:tc>
        <w:tc>
          <w:tcPr>
            <w:tcW w:w="709" w:type="dxa"/>
          </w:tcPr>
          <w:p w14:paraId="1E1824E5" w14:textId="13697315" w:rsidR="00EE3CD8" w:rsidRPr="004A6389" w:rsidRDefault="00336BEA" w:rsidP="005F08D8">
            <w:pPr>
              <w:jc w:val="center"/>
            </w:pPr>
            <w:r w:rsidRPr="004A6389">
              <w:t>-</w:t>
            </w:r>
          </w:p>
        </w:tc>
        <w:tc>
          <w:tcPr>
            <w:tcW w:w="709" w:type="dxa"/>
          </w:tcPr>
          <w:p w14:paraId="1F4C2675" w14:textId="66C2DF32" w:rsidR="00EE3CD8" w:rsidRPr="004A6389" w:rsidRDefault="00336BEA" w:rsidP="005F08D8">
            <w:pPr>
              <w:jc w:val="center"/>
            </w:pPr>
            <w:r w:rsidRPr="004A6389">
              <w:t>-</w:t>
            </w:r>
          </w:p>
        </w:tc>
        <w:tc>
          <w:tcPr>
            <w:tcW w:w="709" w:type="dxa"/>
          </w:tcPr>
          <w:p w14:paraId="476C11FF" w14:textId="27E8CB86" w:rsidR="00EE3CD8" w:rsidRPr="004A6389" w:rsidRDefault="00336BEA" w:rsidP="005F08D8">
            <w:pPr>
              <w:jc w:val="center"/>
            </w:pPr>
            <w:r w:rsidRPr="004A6389">
              <w:t>-</w:t>
            </w:r>
          </w:p>
        </w:tc>
        <w:tc>
          <w:tcPr>
            <w:tcW w:w="708" w:type="dxa"/>
          </w:tcPr>
          <w:p w14:paraId="17FB4605" w14:textId="06C91865" w:rsidR="00EE3CD8" w:rsidRPr="004A6389" w:rsidRDefault="00336BEA" w:rsidP="005F08D8">
            <w:pPr>
              <w:jc w:val="center"/>
            </w:pPr>
            <w:r w:rsidRPr="004A6389">
              <w:t>-</w:t>
            </w:r>
          </w:p>
        </w:tc>
        <w:tc>
          <w:tcPr>
            <w:tcW w:w="993" w:type="dxa"/>
          </w:tcPr>
          <w:p w14:paraId="1DB9F440" w14:textId="2634518D" w:rsidR="00EE3CD8" w:rsidRPr="004A6389" w:rsidRDefault="00336BEA" w:rsidP="005F08D8">
            <w:pPr>
              <w:jc w:val="center"/>
            </w:pPr>
            <w:r w:rsidRPr="004A6389">
              <w:t>32</w:t>
            </w:r>
          </w:p>
        </w:tc>
      </w:tr>
      <w:tr w:rsidR="00EE3CD8" w:rsidRPr="004A6389" w14:paraId="37E72971" w14:textId="77777777" w:rsidTr="003828F2">
        <w:trPr>
          <w:jc w:val="center"/>
        </w:trPr>
        <w:tc>
          <w:tcPr>
            <w:tcW w:w="1140" w:type="dxa"/>
          </w:tcPr>
          <w:p w14:paraId="71A67618" w14:textId="77777777" w:rsidR="00EE3CD8" w:rsidRPr="004A6389" w:rsidRDefault="00EE3CD8" w:rsidP="005F08D8">
            <w:pPr>
              <w:jc w:val="center"/>
            </w:pPr>
            <w:r w:rsidRPr="004A6389">
              <w:t>CO3</w:t>
            </w:r>
          </w:p>
        </w:tc>
        <w:tc>
          <w:tcPr>
            <w:tcW w:w="709" w:type="dxa"/>
          </w:tcPr>
          <w:p w14:paraId="1A0D7D5F" w14:textId="0293097A" w:rsidR="00EE3CD8" w:rsidRPr="004A6389" w:rsidRDefault="00336BEA" w:rsidP="005F08D8">
            <w:pPr>
              <w:jc w:val="center"/>
            </w:pPr>
            <w:r w:rsidRPr="004A6389">
              <w:t>-</w:t>
            </w:r>
          </w:p>
        </w:tc>
        <w:tc>
          <w:tcPr>
            <w:tcW w:w="708" w:type="dxa"/>
          </w:tcPr>
          <w:p w14:paraId="128F594A" w14:textId="32C75B10" w:rsidR="00EE3CD8" w:rsidRPr="004A6389" w:rsidRDefault="00336BEA" w:rsidP="005F08D8">
            <w:pPr>
              <w:jc w:val="center"/>
            </w:pPr>
            <w:r w:rsidRPr="004A6389">
              <w:t>32</w:t>
            </w:r>
          </w:p>
        </w:tc>
        <w:tc>
          <w:tcPr>
            <w:tcW w:w="709" w:type="dxa"/>
          </w:tcPr>
          <w:p w14:paraId="20613311" w14:textId="4F709F34" w:rsidR="00EE3CD8" w:rsidRPr="004A6389" w:rsidRDefault="00336BEA" w:rsidP="005F08D8">
            <w:pPr>
              <w:jc w:val="center"/>
            </w:pPr>
            <w:r w:rsidRPr="004A6389">
              <w:t>-</w:t>
            </w:r>
          </w:p>
        </w:tc>
        <w:tc>
          <w:tcPr>
            <w:tcW w:w="709" w:type="dxa"/>
          </w:tcPr>
          <w:p w14:paraId="4BF0DC15" w14:textId="5CF978E6" w:rsidR="00EE3CD8" w:rsidRPr="004A6389" w:rsidRDefault="00336BEA" w:rsidP="005F08D8">
            <w:pPr>
              <w:jc w:val="center"/>
            </w:pPr>
            <w:r w:rsidRPr="004A6389">
              <w:t>-</w:t>
            </w:r>
          </w:p>
        </w:tc>
        <w:tc>
          <w:tcPr>
            <w:tcW w:w="709" w:type="dxa"/>
          </w:tcPr>
          <w:p w14:paraId="7237E15A" w14:textId="28D4ADBF" w:rsidR="00EE3CD8" w:rsidRPr="004A6389" w:rsidRDefault="00336BEA" w:rsidP="005F08D8">
            <w:pPr>
              <w:jc w:val="center"/>
            </w:pPr>
            <w:r w:rsidRPr="004A6389">
              <w:t>-</w:t>
            </w:r>
          </w:p>
        </w:tc>
        <w:tc>
          <w:tcPr>
            <w:tcW w:w="708" w:type="dxa"/>
          </w:tcPr>
          <w:p w14:paraId="64CD1DB9" w14:textId="6BB98626" w:rsidR="00EE3CD8" w:rsidRPr="004A6389" w:rsidRDefault="00336BEA" w:rsidP="005F08D8">
            <w:pPr>
              <w:jc w:val="center"/>
            </w:pPr>
            <w:r w:rsidRPr="004A6389">
              <w:t>-</w:t>
            </w:r>
          </w:p>
        </w:tc>
        <w:tc>
          <w:tcPr>
            <w:tcW w:w="993" w:type="dxa"/>
          </w:tcPr>
          <w:p w14:paraId="2BFA2EEE" w14:textId="40294C90" w:rsidR="00EE3CD8" w:rsidRPr="004A6389" w:rsidRDefault="00336BEA" w:rsidP="005F08D8">
            <w:pPr>
              <w:jc w:val="center"/>
            </w:pPr>
            <w:r w:rsidRPr="004A6389">
              <w:t>32</w:t>
            </w:r>
          </w:p>
        </w:tc>
      </w:tr>
      <w:tr w:rsidR="00EE3CD8" w:rsidRPr="004A6389" w14:paraId="2086AD2E" w14:textId="77777777" w:rsidTr="003828F2">
        <w:trPr>
          <w:jc w:val="center"/>
        </w:trPr>
        <w:tc>
          <w:tcPr>
            <w:tcW w:w="1140" w:type="dxa"/>
          </w:tcPr>
          <w:p w14:paraId="3A2DAABE" w14:textId="77777777" w:rsidR="00EE3CD8" w:rsidRPr="004A6389" w:rsidRDefault="00EE3CD8" w:rsidP="005F08D8">
            <w:pPr>
              <w:jc w:val="center"/>
            </w:pPr>
            <w:r w:rsidRPr="004A6389">
              <w:t>CO4</w:t>
            </w:r>
          </w:p>
        </w:tc>
        <w:tc>
          <w:tcPr>
            <w:tcW w:w="709" w:type="dxa"/>
          </w:tcPr>
          <w:p w14:paraId="04FC1AF0" w14:textId="24FD4477" w:rsidR="00EE3CD8" w:rsidRPr="004A6389" w:rsidRDefault="00336BEA" w:rsidP="005F08D8">
            <w:pPr>
              <w:jc w:val="center"/>
            </w:pPr>
            <w:r w:rsidRPr="004A6389">
              <w:t>2</w:t>
            </w:r>
          </w:p>
        </w:tc>
        <w:tc>
          <w:tcPr>
            <w:tcW w:w="708" w:type="dxa"/>
          </w:tcPr>
          <w:p w14:paraId="56A2097B" w14:textId="4C7CC39F" w:rsidR="00EE3CD8" w:rsidRPr="004A6389" w:rsidRDefault="00336BEA" w:rsidP="005F08D8">
            <w:pPr>
              <w:jc w:val="center"/>
            </w:pPr>
            <w:r w:rsidRPr="004A6389">
              <w:t>-</w:t>
            </w:r>
          </w:p>
        </w:tc>
        <w:tc>
          <w:tcPr>
            <w:tcW w:w="709" w:type="dxa"/>
          </w:tcPr>
          <w:p w14:paraId="2152988A" w14:textId="2E987F09" w:rsidR="00EE3CD8" w:rsidRPr="004A6389" w:rsidRDefault="00336BEA" w:rsidP="005F08D8">
            <w:pPr>
              <w:jc w:val="center"/>
            </w:pPr>
            <w:r w:rsidRPr="004A6389">
              <w:t>-</w:t>
            </w:r>
          </w:p>
        </w:tc>
        <w:tc>
          <w:tcPr>
            <w:tcW w:w="709" w:type="dxa"/>
          </w:tcPr>
          <w:p w14:paraId="78B2AC56" w14:textId="23383FEE" w:rsidR="00EE3CD8" w:rsidRPr="004A6389" w:rsidRDefault="00336BEA" w:rsidP="005F08D8">
            <w:pPr>
              <w:jc w:val="center"/>
            </w:pPr>
            <w:r w:rsidRPr="004A6389">
              <w:t>30</w:t>
            </w:r>
          </w:p>
        </w:tc>
        <w:tc>
          <w:tcPr>
            <w:tcW w:w="709" w:type="dxa"/>
          </w:tcPr>
          <w:p w14:paraId="798A6702" w14:textId="021A389B" w:rsidR="00EE3CD8" w:rsidRPr="004A6389" w:rsidRDefault="00336BEA" w:rsidP="005F08D8">
            <w:pPr>
              <w:jc w:val="center"/>
            </w:pPr>
            <w:r w:rsidRPr="004A6389">
              <w:t>-</w:t>
            </w:r>
          </w:p>
        </w:tc>
        <w:tc>
          <w:tcPr>
            <w:tcW w:w="708" w:type="dxa"/>
          </w:tcPr>
          <w:p w14:paraId="4D9EBD06" w14:textId="475C4721" w:rsidR="00EE3CD8" w:rsidRPr="004A6389" w:rsidRDefault="00336BEA" w:rsidP="005F08D8">
            <w:pPr>
              <w:jc w:val="center"/>
            </w:pPr>
            <w:r w:rsidRPr="004A6389">
              <w:t>-</w:t>
            </w:r>
          </w:p>
        </w:tc>
        <w:tc>
          <w:tcPr>
            <w:tcW w:w="993" w:type="dxa"/>
          </w:tcPr>
          <w:p w14:paraId="5DC66E69" w14:textId="0B6B0EF3" w:rsidR="00EE3CD8" w:rsidRPr="004A6389" w:rsidRDefault="00336BEA" w:rsidP="005F08D8">
            <w:pPr>
              <w:jc w:val="center"/>
            </w:pPr>
            <w:r w:rsidRPr="004A6389">
              <w:t>32</w:t>
            </w:r>
          </w:p>
        </w:tc>
      </w:tr>
      <w:tr w:rsidR="00EE3CD8" w:rsidRPr="004A6389" w14:paraId="2A5ED412" w14:textId="77777777" w:rsidTr="003828F2">
        <w:trPr>
          <w:jc w:val="center"/>
        </w:trPr>
        <w:tc>
          <w:tcPr>
            <w:tcW w:w="1140" w:type="dxa"/>
          </w:tcPr>
          <w:p w14:paraId="69AE7AED" w14:textId="77777777" w:rsidR="00EE3CD8" w:rsidRPr="004A6389" w:rsidRDefault="00EE3CD8" w:rsidP="005F08D8">
            <w:pPr>
              <w:jc w:val="center"/>
            </w:pPr>
            <w:r w:rsidRPr="004A6389">
              <w:t>CO5</w:t>
            </w:r>
          </w:p>
        </w:tc>
        <w:tc>
          <w:tcPr>
            <w:tcW w:w="709" w:type="dxa"/>
          </w:tcPr>
          <w:p w14:paraId="65AEBF4C" w14:textId="5DDF3F39" w:rsidR="00EE3CD8" w:rsidRPr="004A6389" w:rsidRDefault="00336BEA" w:rsidP="005F08D8">
            <w:pPr>
              <w:jc w:val="center"/>
            </w:pPr>
            <w:r w:rsidRPr="004A6389">
              <w:t>-</w:t>
            </w:r>
          </w:p>
        </w:tc>
        <w:tc>
          <w:tcPr>
            <w:tcW w:w="708" w:type="dxa"/>
          </w:tcPr>
          <w:p w14:paraId="7BEDA158" w14:textId="3FF957DD" w:rsidR="00EE3CD8" w:rsidRPr="004A6389" w:rsidRDefault="00336BEA" w:rsidP="005F08D8">
            <w:pPr>
              <w:jc w:val="center"/>
            </w:pPr>
            <w:r w:rsidRPr="004A6389">
              <w:t>32</w:t>
            </w:r>
          </w:p>
        </w:tc>
        <w:tc>
          <w:tcPr>
            <w:tcW w:w="709" w:type="dxa"/>
          </w:tcPr>
          <w:p w14:paraId="6653ABE5" w14:textId="2B4E3A63" w:rsidR="00EE3CD8" w:rsidRPr="004A6389" w:rsidRDefault="00336BEA" w:rsidP="005F08D8">
            <w:pPr>
              <w:jc w:val="center"/>
            </w:pPr>
            <w:r w:rsidRPr="004A6389">
              <w:t>-</w:t>
            </w:r>
          </w:p>
        </w:tc>
        <w:tc>
          <w:tcPr>
            <w:tcW w:w="709" w:type="dxa"/>
          </w:tcPr>
          <w:p w14:paraId="32F66501" w14:textId="699FF36F" w:rsidR="00EE3CD8" w:rsidRPr="004A6389" w:rsidRDefault="00336BEA" w:rsidP="005F08D8">
            <w:pPr>
              <w:jc w:val="center"/>
            </w:pPr>
            <w:r w:rsidRPr="004A6389">
              <w:t>-</w:t>
            </w:r>
          </w:p>
        </w:tc>
        <w:tc>
          <w:tcPr>
            <w:tcW w:w="709" w:type="dxa"/>
          </w:tcPr>
          <w:p w14:paraId="318DB806" w14:textId="42FA38F9" w:rsidR="00EE3CD8" w:rsidRPr="004A6389" w:rsidRDefault="00336BEA" w:rsidP="005F08D8">
            <w:pPr>
              <w:jc w:val="center"/>
            </w:pPr>
            <w:r w:rsidRPr="004A6389">
              <w:t>-</w:t>
            </w:r>
          </w:p>
        </w:tc>
        <w:tc>
          <w:tcPr>
            <w:tcW w:w="708" w:type="dxa"/>
          </w:tcPr>
          <w:p w14:paraId="24D97DCC" w14:textId="3A21A969" w:rsidR="00EE3CD8" w:rsidRPr="004A6389" w:rsidRDefault="00336BEA" w:rsidP="005F08D8">
            <w:pPr>
              <w:jc w:val="center"/>
            </w:pPr>
            <w:r w:rsidRPr="004A6389">
              <w:t>-</w:t>
            </w:r>
          </w:p>
        </w:tc>
        <w:tc>
          <w:tcPr>
            <w:tcW w:w="993" w:type="dxa"/>
          </w:tcPr>
          <w:p w14:paraId="46BBB6C1" w14:textId="25294391" w:rsidR="00EE3CD8" w:rsidRPr="004A6389" w:rsidRDefault="00336BEA" w:rsidP="005F08D8">
            <w:pPr>
              <w:jc w:val="center"/>
            </w:pPr>
            <w:r w:rsidRPr="004A6389">
              <w:t>32</w:t>
            </w:r>
          </w:p>
        </w:tc>
      </w:tr>
      <w:tr w:rsidR="00EE3CD8" w:rsidRPr="004A6389" w14:paraId="1A432E09" w14:textId="77777777" w:rsidTr="003828F2">
        <w:trPr>
          <w:jc w:val="center"/>
        </w:trPr>
        <w:tc>
          <w:tcPr>
            <w:tcW w:w="1140" w:type="dxa"/>
          </w:tcPr>
          <w:p w14:paraId="12FA74BC" w14:textId="77777777" w:rsidR="00EE3CD8" w:rsidRPr="004A6389" w:rsidRDefault="00EE3CD8" w:rsidP="005F08D8">
            <w:pPr>
              <w:jc w:val="center"/>
            </w:pPr>
            <w:r w:rsidRPr="004A6389">
              <w:t>CO6</w:t>
            </w:r>
          </w:p>
        </w:tc>
        <w:tc>
          <w:tcPr>
            <w:tcW w:w="709" w:type="dxa"/>
          </w:tcPr>
          <w:p w14:paraId="2D5CFAA2" w14:textId="58894680" w:rsidR="00EE3CD8" w:rsidRPr="004A6389" w:rsidRDefault="00336BEA" w:rsidP="005F08D8">
            <w:pPr>
              <w:jc w:val="center"/>
            </w:pPr>
            <w:r w:rsidRPr="004A6389">
              <w:t>-</w:t>
            </w:r>
          </w:p>
        </w:tc>
        <w:tc>
          <w:tcPr>
            <w:tcW w:w="708" w:type="dxa"/>
          </w:tcPr>
          <w:p w14:paraId="6307E461" w14:textId="5BACA149" w:rsidR="00EE3CD8" w:rsidRPr="004A6389" w:rsidRDefault="00336BEA" w:rsidP="005F08D8">
            <w:pPr>
              <w:jc w:val="center"/>
            </w:pPr>
            <w:r w:rsidRPr="004A6389">
              <w:t>10</w:t>
            </w:r>
          </w:p>
        </w:tc>
        <w:tc>
          <w:tcPr>
            <w:tcW w:w="709" w:type="dxa"/>
          </w:tcPr>
          <w:p w14:paraId="40D13AAD" w14:textId="7322B1B1" w:rsidR="00EE3CD8" w:rsidRPr="004A6389" w:rsidRDefault="00336BEA" w:rsidP="005F08D8">
            <w:pPr>
              <w:jc w:val="center"/>
            </w:pPr>
            <w:r w:rsidRPr="004A6389">
              <w:t>-</w:t>
            </w:r>
          </w:p>
        </w:tc>
        <w:tc>
          <w:tcPr>
            <w:tcW w:w="709" w:type="dxa"/>
          </w:tcPr>
          <w:p w14:paraId="35C4C5BB" w14:textId="77777777" w:rsidR="00EE3CD8" w:rsidRPr="004A6389" w:rsidRDefault="00EE3CD8" w:rsidP="005F08D8">
            <w:pPr>
              <w:jc w:val="center"/>
            </w:pPr>
          </w:p>
        </w:tc>
        <w:tc>
          <w:tcPr>
            <w:tcW w:w="709" w:type="dxa"/>
          </w:tcPr>
          <w:p w14:paraId="58E26A54" w14:textId="08B44BDC" w:rsidR="00EE3CD8" w:rsidRPr="004A6389" w:rsidRDefault="00336BEA" w:rsidP="005F08D8">
            <w:pPr>
              <w:jc w:val="center"/>
            </w:pPr>
            <w:r w:rsidRPr="004A6389">
              <w:t>20</w:t>
            </w:r>
          </w:p>
        </w:tc>
        <w:tc>
          <w:tcPr>
            <w:tcW w:w="708" w:type="dxa"/>
          </w:tcPr>
          <w:p w14:paraId="0115F8BA" w14:textId="386CF49E" w:rsidR="00EE3CD8" w:rsidRPr="004A6389" w:rsidRDefault="00336BEA" w:rsidP="005F08D8">
            <w:pPr>
              <w:jc w:val="center"/>
            </w:pPr>
            <w:r w:rsidRPr="004A6389">
              <w:t>-</w:t>
            </w:r>
          </w:p>
        </w:tc>
        <w:tc>
          <w:tcPr>
            <w:tcW w:w="993" w:type="dxa"/>
          </w:tcPr>
          <w:p w14:paraId="42F3B3BD" w14:textId="3B11C97F" w:rsidR="00EE3CD8" w:rsidRPr="004A6389" w:rsidRDefault="00336BEA" w:rsidP="005F08D8">
            <w:pPr>
              <w:jc w:val="center"/>
            </w:pPr>
            <w:r w:rsidRPr="004A6389">
              <w:t>30</w:t>
            </w:r>
          </w:p>
        </w:tc>
      </w:tr>
      <w:tr w:rsidR="00336BEA" w:rsidRPr="004A6389" w14:paraId="4CEB291A" w14:textId="77777777" w:rsidTr="003828F2">
        <w:trPr>
          <w:jc w:val="center"/>
        </w:trPr>
        <w:tc>
          <w:tcPr>
            <w:tcW w:w="1140" w:type="dxa"/>
          </w:tcPr>
          <w:p w14:paraId="3E34EBA9" w14:textId="020625A8" w:rsidR="00336BEA" w:rsidRPr="004A6389" w:rsidRDefault="00336BEA" w:rsidP="005F08D8">
            <w:pPr>
              <w:jc w:val="center"/>
            </w:pPr>
            <w:r w:rsidRPr="004A6389">
              <w:t>Total</w:t>
            </w:r>
          </w:p>
        </w:tc>
        <w:tc>
          <w:tcPr>
            <w:tcW w:w="709" w:type="dxa"/>
          </w:tcPr>
          <w:p w14:paraId="0F419A19" w14:textId="7494A6C1" w:rsidR="00336BEA" w:rsidRPr="004A6389" w:rsidRDefault="00336BEA" w:rsidP="005F08D8">
            <w:pPr>
              <w:jc w:val="center"/>
            </w:pPr>
            <w:r w:rsidRPr="004A6389">
              <w:t>6</w:t>
            </w:r>
          </w:p>
        </w:tc>
        <w:tc>
          <w:tcPr>
            <w:tcW w:w="708" w:type="dxa"/>
          </w:tcPr>
          <w:p w14:paraId="62C1738B" w14:textId="05CE31ED" w:rsidR="00336BEA" w:rsidRPr="004A6389" w:rsidRDefault="00336BEA" w:rsidP="005F08D8">
            <w:pPr>
              <w:jc w:val="center"/>
            </w:pPr>
            <w:r w:rsidRPr="004A6389">
              <w:t>104</w:t>
            </w:r>
          </w:p>
        </w:tc>
        <w:tc>
          <w:tcPr>
            <w:tcW w:w="709" w:type="dxa"/>
          </w:tcPr>
          <w:p w14:paraId="327A79C2" w14:textId="1507C951" w:rsidR="00336BEA" w:rsidRPr="004A6389" w:rsidRDefault="00336BEA" w:rsidP="005F08D8">
            <w:pPr>
              <w:jc w:val="center"/>
            </w:pPr>
            <w:r w:rsidRPr="004A6389">
              <w:t>-</w:t>
            </w:r>
          </w:p>
        </w:tc>
        <w:tc>
          <w:tcPr>
            <w:tcW w:w="709" w:type="dxa"/>
          </w:tcPr>
          <w:p w14:paraId="1F9DCE49" w14:textId="525E15A8" w:rsidR="00336BEA" w:rsidRPr="004A6389" w:rsidRDefault="00336BEA" w:rsidP="005F08D8">
            <w:pPr>
              <w:jc w:val="center"/>
            </w:pPr>
            <w:r w:rsidRPr="004A6389">
              <w:t>40</w:t>
            </w:r>
          </w:p>
        </w:tc>
        <w:tc>
          <w:tcPr>
            <w:tcW w:w="709" w:type="dxa"/>
          </w:tcPr>
          <w:p w14:paraId="03FF92F3" w14:textId="7E71AF96" w:rsidR="00336BEA" w:rsidRPr="004A6389" w:rsidRDefault="00336BEA" w:rsidP="005F08D8">
            <w:pPr>
              <w:jc w:val="center"/>
            </w:pPr>
            <w:r w:rsidRPr="004A6389">
              <w:t>20</w:t>
            </w:r>
          </w:p>
        </w:tc>
        <w:tc>
          <w:tcPr>
            <w:tcW w:w="708" w:type="dxa"/>
          </w:tcPr>
          <w:p w14:paraId="7EB5323D" w14:textId="46F11236" w:rsidR="00336BEA" w:rsidRPr="004A6389" w:rsidRDefault="00336BEA" w:rsidP="005F08D8">
            <w:pPr>
              <w:jc w:val="center"/>
            </w:pPr>
            <w:r w:rsidRPr="004A6389">
              <w:t>-</w:t>
            </w:r>
          </w:p>
        </w:tc>
        <w:tc>
          <w:tcPr>
            <w:tcW w:w="993" w:type="dxa"/>
          </w:tcPr>
          <w:p w14:paraId="085556AF" w14:textId="64574230" w:rsidR="00336BEA" w:rsidRPr="004A6389" w:rsidRDefault="00336BEA" w:rsidP="005F08D8">
            <w:pPr>
              <w:jc w:val="center"/>
            </w:pPr>
            <w:r w:rsidRPr="004A6389">
              <w:rPr>
                <w:b/>
              </w:rPr>
              <w:t>170</w:t>
            </w:r>
          </w:p>
        </w:tc>
      </w:tr>
    </w:tbl>
    <w:p w14:paraId="2B6FA8FB" w14:textId="395D98DA" w:rsidR="005F08D8" w:rsidRDefault="005F08D8" w:rsidP="002E336A"/>
    <w:p w14:paraId="56BDB803" w14:textId="77777777" w:rsidR="005F08D8" w:rsidRDefault="005F08D8">
      <w:pPr>
        <w:spacing w:after="200" w:line="276" w:lineRule="auto"/>
      </w:pPr>
      <w:r>
        <w:br w:type="page"/>
      </w:r>
    </w:p>
    <w:p w14:paraId="18310AE9" w14:textId="77777777" w:rsidR="005F08D8" w:rsidRPr="00FC7A50" w:rsidRDefault="005F08D8" w:rsidP="005F08D8">
      <w:pPr>
        <w:jc w:val="center"/>
        <w:rPr>
          <w:rFonts w:ascii="Arial" w:hAnsi="Arial" w:cs="Arial"/>
          <w:bCs/>
          <w:noProof/>
        </w:rPr>
      </w:pPr>
      <w:r w:rsidRPr="00FC7A50">
        <w:rPr>
          <w:rFonts w:ascii="Arial" w:hAnsi="Arial" w:cs="Arial"/>
          <w:noProof/>
          <w:lang w:val="en-IN" w:eastAsia="en-IN" w:bidi="ta-IN"/>
        </w:rPr>
        <w:lastRenderedPageBreak/>
        <w:drawing>
          <wp:inline distT="0" distB="0" distL="0" distR="0" wp14:anchorId="374DFA53" wp14:editId="45890E32">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7C39FA" w14:textId="77777777" w:rsidR="005F08D8" w:rsidRPr="00FC7A50" w:rsidRDefault="005F08D8" w:rsidP="005F08D8">
      <w:pPr>
        <w:jc w:val="center"/>
        <w:rPr>
          <w:b/>
          <w:bCs/>
        </w:rPr>
      </w:pPr>
    </w:p>
    <w:p w14:paraId="34C9018A" w14:textId="77777777" w:rsidR="005F08D8" w:rsidRPr="00FC7A50" w:rsidRDefault="005F08D8" w:rsidP="005F08D8">
      <w:pPr>
        <w:jc w:val="center"/>
        <w:rPr>
          <w:b/>
          <w:bCs/>
        </w:rPr>
      </w:pPr>
      <w:r w:rsidRPr="00FC7A50">
        <w:rPr>
          <w:b/>
          <w:bCs/>
        </w:rPr>
        <w:t>END SEMESTER EXAMINATION – APRIL / MAY 2024</w:t>
      </w:r>
    </w:p>
    <w:p w14:paraId="1E4CDD2F" w14:textId="77777777" w:rsidR="005F08D8" w:rsidRPr="00FC7A50" w:rsidRDefault="005F08D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5F08D8" w:rsidRPr="00487B4F" w14:paraId="53659D41" w14:textId="77777777" w:rsidTr="005F08D8">
        <w:trPr>
          <w:trHeight w:val="397"/>
          <w:jc w:val="center"/>
        </w:trPr>
        <w:tc>
          <w:tcPr>
            <w:tcW w:w="1555" w:type="dxa"/>
            <w:vAlign w:val="center"/>
          </w:tcPr>
          <w:p w14:paraId="05CE0395" w14:textId="77777777" w:rsidR="005F08D8" w:rsidRPr="00487B4F" w:rsidRDefault="005F08D8" w:rsidP="005F08D8">
            <w:pPr>
              <w:pStyle w:val="Title"/>
              <w:jc w:val="left"/>
              <w:rPr>
                <w:b/>
                <w:szCs w:val="22"/>
              </w:rPr>
            </w:pPr>
            <w:r w:rsidRPr="00487B4F">
              <w:rPr>
                <w:b/>
                <w:sz w:val="22"/>
                <w:szCs w:val="22"/>
              </w:rPr>
              <w:t xml:space="preserve">Course Code      </w:t>
            </w:r>
          </w:p>
        </w:tc>
        <w:tc>
          <w:tcPr>
            <w:tcW w:w="6520" w:type="dxa"/>
            <w:vAlign w:val="center"/>
          </w:tcPr>
          <w:p w14:paraId="4B6C24C0" w14:textId="77777777" w:rsidR="005F08D8" w:rsidRPr="00487B4F" w:rsidRDefault="005F08D8" w:rsidP="005F08D8">
            <w:pPr>
              <w:pStyle w:val="Title"/>
              <w:jc w:val="left"/>
              <w:rPr>
                <w:b/>
                <w:szCs w:val="22"/>
              </w:rPr>
            </w:pPr>
            <w:r w:rsidRPr="00487B4F">
              <w:rPr>
                <w:b/>
                <w:sz w:val="22"/>
                <w:szCs w:val="22"/>
              </w:rPr>
              <w:t>16BC2001 / 16BB2006 / 17BB2006 / 20BC2001</w:t>
            </w:r>
          </w:p>
        </w:tc>
        <w:tc>
          <w:tcPr>
            <w:tcW w:w="1559" w:type="dxa"/>
            <w:vAlign w:val="center"/>
          </w:tcPr>
          <w:p w14:paraId="0ECAA761" w14:textId="77777777" w:rsidR="005F08D8" w:rsidRPr="00487B4F" w:rsidRDefault="005F08D8" w:rsidP="005F08D8">
            <w:pPr>
              <w:pStyle w:val="Title"/>
              <w:ind w:left="-468" w:firstLine="468"/>
              <w:jc w:val="left"/>
              <w:rPr>
                <w:szCs w:val="22"/>
              </w:rPr>
            </w:pPr>
            <w:r w:rsidRPr="00487B4F">
              <w:rPr>
                <w:b/>
                <w:bCs/>
                <w:sz w:val="22"/>
                <w:szCs w:val="22"/>
              </w:rPr>
              <w:t xml:space="preserve">Duration       </w:t>
            </w:r>
          </w:p>
        </w:tc>
        <w:tc>
          <w:tcPr>
            <w:tcW w:w="851" w:type="dxa"/>
            <w:vAlign w:val="center"/>
          </w:tcPr>
          <w:p w14:paraId="0F83EE9C" w14:textId="77777777" w:rsidR="005F08D8" w:rsidRPr="00487B4F" w:rsidRDefault="005F08D8" w:rsidP="005F08D8">
            <w:pPr>
              <w:pStyle w:val="Title"/>
              <w:jc w:val="left"/>
              <w:rPr>
                <w:b/>
                <w:szCs w:val="22"/>
              </w:rPr>
            </w:pPr>
            <w:r w:rsidRPr="00487B4F">
              <w:rPr>
                <w:b/>
                <w:sz w:val="22"/>
                <w:szCs w:val="22"/>
              </w:rPr>
              <w:t>3hrs</w:t>
            </w:r>
          </w:p>
        </w:tc>
      </w:tr>
      <w:tr w:rsidR="005F08D8" w:rsidRPr="00487B4F" w14:paraId="4D844732" w14:textId="77777777" w:rsidTr="005F08D8">
        <w:trPr>
          <w:trHeight w:val="397"/>
          <w:jc w:val="center"/>
        </w:trPr>
        <w:tc>
          <w:tcPr>
            <w:tcW w:w="1555" w:type="dxa"/>
            <w:vAlign w:val="center"/>
          </w:tcPr>
          <w:p w14:paraId="7C4EA47F" w14:textId="77777777" w:rsidR="005F08D8" w:rsidRPr="00487B4F" w:rsidRDefault="005F08D8" w:rsidP="005F08D8">
            <w:pPr>
              <w:pStyle w:val="Title"/>
              <w:ind w:right="-160"/>
              <w:jc w:val="left"/>
              <w:rPr>
                <w:b/>
                <w:szCs w:val="22"/>
              </w:rPr>
            </w:pPr>
            <w:r w:rsidRPr="00487B4F">
              <w:rPr>
                <w:b/>
                <w:sz w:val="22"/>
                <w:szCs w:val="22"/>
              </w:rPr>
              <w:t xml:space="preserve">Course Name     </w:t>
            </w:r>
          </w:p>
        </w:tc>
        <w:tc>
          <w:tcPr>
            <w:tcW w:w="6520" w:type="dxa"/>
            <w:vAlign w:val="center"/>
          </w:tcPr>
          <w:p w14:paraId="70098CD4" w14:textId="77777777" w:rsidR="005F08D8" w:rsidRPr="00487B4F" w:rsidRDefault="005F08D8" w:rsidP="005F08D8">
            <w:pPr>
              <w:pStyle w:val="Title"/>
              <w:jc w:val="left"/>
              <w:rPr>
                <w:b/>
                <w:szCs w:val="22"/>
              </w:rPr>
            </w:pPr>
            <w:r w:rsidRPr="00487B4F">
              <w:rPr>
                <w:b/>
                <w:sz w:val="22"/>
                <w:szCs w:val="22"/>
              </w:rPr>
              <w:t>FINANCIAL ACCOUNTING -1</w:t>
            </w:r>
          </w:p>
        </w:tc>
        <w:tc>
          <w:tcPr>
            <w:tcW w:w="1559" w:type="dxa"/>
            <w:vAlign w:val="center"/>
          </w:tcPr>
          <w:p w14:paraId="396C820C" w14:textId="77777777" w:rsidR="005F08D8" w:rsidRPr="00487B4F" w:rsidRDefault="005F08D8" w:rsidP="005F08D8">
            <w:pPr>
              <w:pStyle w:val="Title"/>
              <w:jc w:val="left"/>
              <w:rPr>
                <w:b/>
                <w:bCs/>
                <w:szCs w:val="22"/>
              </w:rPr>
            </w:pPr>
            <w:r w:rsidRPr="00487B4F">
              <w:rPr>
                <w:b/>
                <w:bCs/>
                <w:sz w:val="22"/>
                <w:szCs w:val="22"/>
              </w:rPr>
              <w:t xml:space="preserve">Max. Marks </w:t>
            </w:r>
          </w:p>
        </w:tc>
        <w:tc>
          <w:tcPr>
            <w:tcW w:w="851" w:type="dxa"/>
            <w:vAlign w:val="center"/>
          </w:tcPr>
          <w:p w14:paraId="12C5E8E5" w14:textId="77777777" w:rsidR="005F08D8" w:rsidRPr="00487B4F" w:rsidRDefault="005F08D8" w:rsidP="005F08D8">
            <w:pPr>
              <w:pStyle w:val="Title"/>
              <w:jc w:val="left"/>
              <w:rPr>
                <w:b/>
                <w:szCs w:val="22"/>
              </w:rPr>
            </w:pPr>
            <w:r w:rsidRPr="00487B4F">
              <w:rPr>
                <w:b/>
                <w:sz w:val="22"/>
                <w:szCs w:val="22"/>
              </w:rPr>
              <w:t>100</w:t>
            </w:r>
          </w:p>
        </w:tc>
      </w:tr>
    </w:tbl>
    <w:p w14:paraId="66AC373B" w14:textId="77777777" w:rsidR="005F08D8" w:rsidRPr="00FC7A50" w:rsidRDefault="005F08D8" w:rsidP="005F08D8">
      <w:pPr>
        <w:ind w:left="720"/>
        <w:contextualSpacing/>
        <w:rPr>
          <w:highlight w:val="yellow"/>
        </w:rPr>
      </w:pPr>
    </w:p>
    <w:tbl>
      <w:tblPr>
        <w:tblStyle w:val="TableGrid"/>
        <w:tblW w:w="5674" w:type="pct"/>
        <w:tblInd w:w="-601" w:type="dxa"/>
        <w:tblLook w:val="04A0" w:firstRow="1" w:lastRow="0" w:firstColumn="1" w:lastColumn="0" w:noHBand="0" w:noVBand="1"/>
      </w:tblPr>
      <w:tblGrid>
        <w:gridCol w:w="570"/>
        <w:gridCol w:w="984"/>
        <w:gridCol w:w="7109"/>
        <w:gridCol w:w="670"/>
        <w:gridCol w:w="537"/>
        <w:gridCol w:w="619"/>
      </w:tblGrid>
      <w:tr w:rsidR="005F08D8" w:rsidRPr="00FC7A50" w14:paraId="4C0DA724" w14:textId="77777777" w:rsidTr="005F08D8">
        <w:trPr>
          <w:trHeight w:val="551"/>
        </w:trPr>
        <w:tc>
          <w:tcPr>
            <w:tcW w:w="270" w:type="pct"/>
            <w:vAlign w:val="center"/>
          </w:tcPr>
          <w:p w14:paraId="77CFCC1D" w14:textId="77777777" w:rsidR="005F08D8" w:rsidRPr="00FC7A50" w:rsidRDefault="005F08D8" w:rsidP="005F08D8">
            <w:pPr>
              <w:contextualSpacing/>
              <w:jc w:val="center"/>
              <w:rPr>
                <w:b/>
              </w:rPr>
            </w:pPr>
            <w:r w:rsidRPr="00FC7A50">
              <w:rPr>
                <w:b/>
              </w:rPr>
              <w:t>Q. No.</w:t>
            </w:r>
          </w:p>
        </w:tc>
        <w:tc>
          <w:tcPr>
            <w:tcW w:w="3859" w:type="pct"/>
            <w:gridSpan w:val="2"/>
            <w:vAlign w:val="center"/>
          </w:tcPr>
          <w:p w14:paraId="79D67423" w14:textId="77777777" w:rsidR="005F08D8" w:rsidRPr="00FC7A50" w:rsidRDefault="005F08D8" w:rsidP="005F08D8">
            <w:pPr>
              <w:contextualSpacing/>
              <w:jc w:val="center"/>
              <w:rPr>
                <w:b/>
              </w:rPr>
            </w:pPr>
            <w:r w:rsidRPr="00FC7A50">
              <w:rPr>
                <w:b/>
              </w:rPr>
              <w:t>Questions</w:t>
            </w:r>
          </w:p>
        </w:tc>
        <w:tc>
          <w:tcPr>
            <w:tcW w:w="319" w:type="pct"/>
            <w:vAlign w:val="center"/>
          </w:tcPr>
          <w:p w14:paraId="33324971" w14:textId="77777777" w:rsidR="005F08D8" w:rsidRPr="00FC7A50" w:rsidRDefault="005F08D8" w:rsidP="005F08D8">
            <w:pPr>
              <w:contextualSpacing/>
              <w:jc w:val="center"/>
              <w:rPr>
                <w:b/>
              </w:rPr>
            </w:pPr>
            <w:r w:rsidRPr="00FC7A50">
              <w:rPr>
                <w:b/>
              </w:rPr>
              <w:t>CO</w:t>
            </w:r>
          </w:p>
        </w:tc>
        <w:tc>
          <w:tcPr>
            <w:tcW w:w="256" w:type="pct"/>
            <w:vAlign w:val="center"/>
          </w:tcPr>
          <w:p w14:paraId="2B384F17" w14:textId="77777777" w:rsidR="005F08D8" w:rsidRPr="00FC7A50" w:rsidRDefault="005F08D8" w:rsidP="005F08D8">
            <w:pPr>
              <w:contextualSpacing/>
              <w:jc w:val="center"/>
              <w:rPr>
                <w:b/>
              </w:rPr>
            </w:pPr>
            <w:r w:rsidRPr="00FC7A50">
              <w:rPr>
                <w:b/>
              </w:rPr>
              <w:t>BL</w:t>
            </w:r>
          </w:p>
        </w:tc>
        <w:tc>
          <w:tcPr>
            <w:tcW w:w="295" w:type="pct"/>
            <w:vAlign w:val="center"/>
          </w:tcPr>
          <w:p w14:paraId="2A3EF36F" w14:textId="77777777" w:rsidR="005F08D8" w:rsidRPr="00FC7A50" w:rsidRDefault="005F08D8" w:rsidP="005F08D8">
            <w:pPr>
              <w:contextualSpacing/>
              <w:jc w:val="center"/>
              <w:rPr>
                <w:b/>
              </w:rPr>
            </w:pPr>
            <w:r w:rsidRPr="00FC7A50">
              <w:rPr>
                <w:b/>
              </w:rPr>
              <w:t>M</w:t>
            </w:r>
          </w:p>
        </w:tc>
      </w:tr>
      <w:tr w:rsidR="005F08D8" w:rsidRPr="00FC7A50" w14:paraId="150BAF97" w14:textId="77777777" w:rsidTr="005F08D8">
        <w:trPr>
          <w:trHeight w:val="551"/>
        </w:trPr>
        <w:tc>
          <w:tcPr>
            <w:tcW w:w="5000" w:type="pct"/>
            <w:gridSpan w:val="6"/>
            <w:vAlign w:val="center"/>
          </w:tcPr>
          <w:p w14:paraId="42D1E44C" w14:textId="77777777" w:rsidR="005F08D8" w:rsidRPr="00FC7A50" w:rsidRDefault="005F08D8" w:rsidP="005F08D8">
            <w:pPr>
              <w:contextualSpacing/>
              <w:jc w:val="center"/>
              <w:rPr>
                <w:b/>
                <w:u w:val="single"/>
              </w:rPr>
            </w:pPr>
            <w:r w:rsidRPr="00FC7A50">
              <w:rPr>
                <w:b/>
                <w:u w:val="single"/>
              </w:rPr>
              <w:t>PART – A (5 X 2 = 10 MARKS)</w:t>
            </w:r>
          </w:p>
          <w:p w14:paraId="093017BF" w14:textId="77777777" w:rsidR="005F08D8" w:rsidRPr="00FC7A50" w:rsidRDefault="005F08D8" w:rsidP="005F08D8">
            <w:pPr>
              <w:contextualSpacing/>
              <w:jc w:val="center"/>
              <w:rPr>
                <w:b/>
                <w:u w:val="single"/>
              </w:rPr>
            </w:pPr>
            <w:r w:rsidRPr="00FC7A50">
              <w:rPr>
                <w:b/>
              </w:rPr>
              <w:t>(Answer all the Questions)</w:t>
            </w:r>
          </w:p>
        </w:tc>
      </w:tr>
      <w:tr w:rsidR="005F08D8" w:rsidRPr="00FC7A50" w14:paraId="242F406C" w14:textId="77777777" w:rsidTr="005F08D8">
        <w:trPr>
          <w:trHeight w:val="283"/>
        </w:trPr>
        <w:tc>
          <w:tcPr>
            <w:tcW w:w="270" w:type="pct"/>
            <w:vAlign w:val="center"/>
          </w:tcPr>
          <w:p w14:paraId="7C5BE5FB" w14:textId="77777777" w:rsidR="005F08D8" w:rsidRPr="00FC7A50" w:rsidRDefault="005F08D8" w:rsidP="005F08D8">
            <w:pPr>
              <w:contextualSpacing/>
              <w:jc w:val="center"/>
            </w:pPr>
            <w:r w:rsidRPr="00FC7A50">
              <w:t>1.</w:t>
            </w:r>
          </w:p>
        </w:tc>
        <w:tc>
          <w:tcPr>
            <w:tcW w:w="3859" w:type="pct"/>
            <w:gridSpan w:val="2"/>
            <w:vAlign w:val="bottom"/>
          </w:tcPr>
          <w:p w14:paraId="6C92BBE0" w14:textId="77777777" w:rsidR="005F08D8" w:rsidRPr="00FC7A50" w:rsidRDefault="005F08D8" w:rsidP="005F08D8">
            <w:pPr>
              <w:autoSpaceDE w:val="0"/>
              <w:autoSpaceDN w:val="0"/>
              <w:adjustRightInd w:val="0"/>
              <w:contextualSpacing/>
              <w:jc w:val="both"/>
            </w:pPr>
            <w:r w:rsidRPr="00FC7A50">
              <w:t>List the objectives of preparing trial balance.</w:t>
            </w:r>
          </w:p>
        </w:tc>
        <w:tc>
          <w:tcPr>
            <w:tcW w:w="319" w:type="pct"/>
            <w:vAlign w:val="center"/>
          </w:tcPr>
          <w:p w14:paraId="543E7D94" w14:textId="77777777" w:rsidR="005F08D8" w:rsidRPr="00FC7A50" w:rsidRDefault="005F08D8" w:rsidP="005F08D8">
            <w:pPr>
              <w:contextualSpacing/>
              <w:jc w:val="center"/>
            </w:pPr>
            <w:r w:rsidRPr="00FC7A50">
              <w:t>CO1</w:t>
            </w:r>
          </w:p>
        </w:tc>
        <w:tc>
          <w:tcPr>
            <w:tcW w:w="256" w:type="pct"/>
            <w:vAlign w:val="center"/>
          </w:tcPr>
          <w:p w14:paraId="7C6484AF" w14:textId="77777777" w:rsidR="005F08D8" w:rsidRPr="00FC7A50" w:rsidRDefault="005F08D8" w:rsidP="005F08D8">
            <w:pPr>
              <w:contextualSpacing/>
              <w:jc w:val="center"/>
            </w:pPr>
            <w:r w:rsidRPr="00FC7A50">
              <w:t>R</w:t>
            </w:r>
          </w:p>
        </w:tc>
        <w:tc>
          <w:tcPr>
            <w:tcW w:w="295" w:type="pct"/>
            <w:vAlign w:val="center"/>
          </w:tcPr>
          <w:p w14:paraId="37431952" w14:textId="77777777" w:rsidR="005F08D8" w:rsidRPr="00FC7A50" w:rsidRDefault="005F08D8" w:rsidP="005F08D8">
            <w:pPr>
              <w:contextualSpacing/>
              <w:jc w:val="center"/>
            </w:pPr>
            <w:r w:rsidRPr="00FC7A50">
              <w:t>2</w:t>
            </w:r>
          </w:p>
        </w:tc>
      </w:tr>
      <w:tr w:rsidR="005F08D8" w:rsidRPr="00FC7A50" w14:paraId="4A884FE7" w14:textId="77777777" w:rsidTr="005F08D8">
        <w:trPr>
          <w:trHeight w:val="283"/>
        </w:trPr>
        <w:tc>
          <w:tcPr>
            <w:tcW w:w="270" w:type="pct"/>
            <w:vAlign w:val="center"/>
          </w:tcPr>
          <w:p w14:paraId="43C73CB6" w14:textId="77777777" w:rsidR="005F08D8" w:rsidRPr="00FC7A50" w:rsidRDefault="005F08D8" w:rsidP="005F08D8">
            <w:pPr>
              <w:contextualSpacing/>
              <w:jc w:val="center"/>
            </w:pPr>
            <w:r w:rsidRPr="00FC7A50">
              <w:t>2.</w:t>
            </w:r>
          </w:p>
        </w:tc>
        <w:tc>
          <w:tcPr>
            <w:tcW w:w="3859" w:type="pct"/>
            <w:gridSpan w:val="2"/>
            <w:vAlign w:val="bottom"/>
          </w:tcPr>
          <w:p w14:paraId="4D70E4EA" w14:textId="77777777" w:rsidR="005F08D8" w:rsidRPr="00FC7A50" w:rsidRDefault="005F08D8" w:rsidP="005F08D8">
            <w:pPr>
              <w:contextualSpacing/>
              <w:jc w:val="both"/>
            </w:pPr>
            <w:r w:rsidRPr="00FC7A50">
              <w:t>State the significance of preparing ledger a/c.</w:t>
            </w:r>
          </w:p>
        </w:tc>
        <w:tc>
          <w:tcPr>
            <w:tcW w:w="319" w:type="pct"/>
            <w:vAlign w:val="center"/>
          </w:tcPr>
          <w:p w14:paraId="7F0AB3D4" w14:textId="77777777" w:rsidR="005F08D8" w:rsidRPr="00FC7A50" w:rsidRDefault="005F08D8" w:rsidP="005F08D8">
            <w:pPr>
              <w:contextualSpacing/>
              <w:jc w:val="center"/>
            </w:pPr>
            <w:r w:rsidRPr="00FC7A50">
              <w:t>CO2</w:t>
            </w:r>
          </w:p>
        </w:tc>
        <w:tc>
          <w:tcPr>
            <w:tcW w:w="256" w:type="pct"/>
            <w:vAlign w:val="center"/>
          </w:tcPr>
          <w:p w14:paraId="58A1CF83" w14:textId="77777777" w:rsidR="005F08D8" w:rsidRPr="00FC7A50" w:rsidRDefault="005F08D8" w:rsidP="005F08D8">
            <w:pPr>
              <w:contextualSpacing/>
              <w:jc w:val="center"/>
            </w:pPr>
            <w:r w:rsidRPr="00FC7A50">
              <w:t>R</w:t>
            </w:r>
          </w:p>
        </w:tc>
        <w:tc>
          <w:tcPr>
            <w:tcW w:w="295" w:type="pct"/>
            <w:vAlign w:val="center"/>
          </w:tcPr>
          <w:p w14:paraId="52A2CC66" w14:textId="77777777" w:rsidR="005F08D8" w:rsidRPr="00FC7A50" w:rsidRDefault="005F08D8" w:rsidP="005F08D8">
            <w:pPr>
              <w:contextualSpacing/>
              <w:jc w:val="center"/>
            </w:pPr>
            <w:r w:rsidRPr="00FC7A50">
              <w:t>2</w:t>
            </w:r>
          </w:p>
        </w:tc>
      </w:tr>
      <w:tr w:rsidR="005F08D8" w:rsidRPr="00FC7A50" w14:paraId="729A9FBE" w14:textId="77777777" w:rsidTr="005F08D8">
        <w:trPr>
          <w:trHeight w:val="283"/>
        </w:trPr>
        <w:tc>
          <w:tcPr>
            <w:tcW w:w="270" w:type="pct"/>
            <w:vAlign w:val="center"/>
          </w:tcPr>
          <w:p w14:paraId="6A6E2B81" w14:textId="77777777" w:rsidR="005F08D8" w:rsidRPr="00FC7A50" w:rsidRDefault="005F08D8" w:rsidP="005F08D8">
            <w:pPr>
              <w:contextualSpacing/>
              <w:jc w:val="center"/>
            </w:pPr>
            <w:r w:rsidRPr="00FC7A50">
              <w:t>3.</w:t>
            </w:r>
          </w:p>
        </w:tc>
        <w:tc>
          <w:tcPr>
            <w:tcW w:w="3859" w:type="pct"/>
            <w:gridSpan w:val="2"/>
            <w:vAlign w:val="bottom"/>
          </w:tcPr>
          <w:p w14:paraId="1F87E4DC" w14:textId="77777777" w:rsidR="005F08D8" w:rsidRPr="00FC7A50" w:rsidRDefault="005F08D8" w:rsidP="005F08D8">
            <w:pPr>
              <w:contextualSpacing/>
              <w:jc w:val="both"/>
            </w:pPr>
            <w:r w:rsidRPr="00FC7A50">
              <w:t>What is accrual accounting concept?</w:t>
            </w:r>
          </w:p>
        </w:tc>
        <w:tc>
          <w:tcPr>
            <w:tcW w:w="319" w:type="pct"/>
            <w:vAlign w:val="center"/>
          </w:tcPr>
          <w:p w14:paraId="3B637C1A" w14:textId="77777777" w:rsidR="005F08D8" w:rsidRPr="00FC7A50" w:rsidRDefault="005F08D8" w:rsidP="005F08D8">
            <w:pPr>
              <w:contextualSpacing/>
              <w:jc w:val="center"/>
            </w:pPr>
            <w:r w:rsidRPr="00FC7A50">
              <w:t>CO3</w:t>
            </w:r>
          </w:p>
        </w:tc>
        <w:tc>
          <w:tcPr>
            <w:tcW w:w="256" w:type="pct"/>
            <w:vAlign w:val="center"/>
          </w:tcPr>
          <w:p w14:paraId="729CC36A" w14:textId="77777777" w:rsidR="005F08D8" w:rsidRPr="00FC7A50" w:rsidRDefault="005F08D8" w:rsidP="005F08D8">
            <w:pPr>
              <w:contextualSpacing/>
              <w:jc w:val="center"/>
            </w:pPr>
            <w:r w:rsidRPr="00FC7A50">
              <w:t>U</w:t>
            </w:r>
          </w:p>
        </w:tc>
        <w:tc>
          <w:tcPr>
            <w:tcW w:w="295" w:type="pct"/>
            <w:vAlign w:val="center"/>
          </w:tcPr>
          <w:p w14:paraId="0301AEC6" w14:textId="77777777" w:rsidR="005F08D8" w:rsidRPr="00FC7A50" w:rsidRDefault="005F08D8" w:rsidP="005F08D8">
            <w:pPr>
              <w:contextualSpacing/>
              <w:jc w:val="center"/>
            </w:pPr>
            <w:r w:rsidRPr="00FC7A50">
              <w:t>2</w:t>
            </w:r>
          </w:p>
        </w:tc>
      </w:tr>
      <w:tr w:rsidR="005F08D8" w:rsidRPr="00FC7A50" w14:paraId="480AD25E" w14:textId="77777777" w:rsidTr="005F08D8">
        <w:trPr>
          <w:trHeight w:val="283"/>
        </w:trPr>
        <w:tc>
          <w:tcPr>
            <w:tcW w:w="270" w:type="pct"/>
            <w:vAlign w:val="center"/>
          </w:tcPr>
          <w:p w14:paraId="30EF369C" w14:textId="77777777" w:rsidR="005F08D8" w:rsidRPr="00FC7A50" w:rsidRDefault="005F08D8" w:rsidP="005F08D8">
            <w:pPr>
              <w:contextualSpacing/>
              <w:jc w:val="center"/>
            </w:pPr>
            <w:r w:rsidRPr="00FC7A50">
              <w:t>4.</w:t>
            </w:r>
          </w:p>
        </w:tc>
        <w:tc>
          <w:tcPr>
            <w:tcW w:w="3859" w:type="pct"/>
            <w:gridSpan w:val="2"/>
            <w:vAlign w:val="bottom"/>
          </w:tcPr>
          <w:p w14:paraId="640ECF85" w14:textId="77777777" w:rsidR="005F08D8" w:rsidRPr="00FC7A50" w:rsidRDefault="005F08D8" w:rsidP="005F08D8">
            <w:pPr>
              <w:contextualSpacing/>
              <w:jc w:val="both"/>
            </w:pPr>
            <w:r w:rsidRPr="00FC7A50">
              <w:t>Mention the significance of bank reconciliation statement.</w:t>
            </w:r>
          </w:p>
        </w:tc>
        <w:tc>
          <w:tcPr>
            <w:tcW w:w="319" w:type="pct"/>
            <w:vAlign w:val="center"/>
          </w:tcPr>
          <w:p w14:paraId="273BFAC8" w14:textId="77777777" w:rsidR="005F08D8" w:rsidRPr="00FC7A50" w:rsidRDefault="005F08D8" w:rsidP="005F08D8">
            <w:pPr>
              <w:contextualSpacing/>
              <w:jc w:val="center"/>
            </w:pPr>
            <w:r w:rsidRPr="00FC7A50">
              <w:t>CO4</w:t>
            </w:r>
          </w:p>
        </w:tc>
        <w:tc>
          <w:tcPr>
            <w:tcW w:w="256" w:type="pct"/>
            <w:vAlign w:val="center"/>
          </w:tcPr>
          <w:p w14:paraId="43109FDA" w14:textId="77777777" w:rsidR="005F08D8" w:rsidRPr="00FC7A50" w:rsidRDefault="005F08D8" w:rsidP="005F08D8">
            <w:pPr>
              <w:contextualSpacing/>
              <w:jc w:val="center"/>
            </w:pPr>
            <w:r w:rsidRPr="00FC7A50">
              <w:t>An</w:t>
            </w:r>
          </w:p>
        </w:tc>
        <w:tc>
          <w:tcPr>
            <w:tcW w:w="295" w:type="pct"/>
            <w:vAlign w:val="center"/>
          </w:tcPr>
          <w:p w14:paraId="6FD135D3" w14:textId="77777777" w:rsidR="005F08D8" w:rsidRPr="00FC7A50" w:rsidRDefault="005F08D8" w:rsidP="005F08D8">
            <w:pPr>
              <w:contextualSpacing/>
              <w:jc w:val="center"/>
            </w:pPr>
            <w:r w:rsidRPr="00FC7A50">
              <w:t>2</w:t>
            </w:r>
          </w:p>
        </w:tc>
      </w:tr>
      <w:tr w:rsidR="005F08D8" w:rsidRPr="00FC7A50" w14:paraId="195AFBBD" w14:textId="77777777" w:rsidTr="005F08D8">
        <w:trPr>
          <w:trHeight w:val="283"/>
        </w:trPr>
        <w:tc>
          <w:tcPr>
            <w:tcW w:w="270" w:type="pct"/>
            <w:vAlign w:val="center"/>
          </w:tcPr>
          <w:p w14:paraId="62353D95" w14:textId="77777777" w:rsidR="005F08D8" w:rsidRPr="00FC7A50" w:rsidRDefault="005F08D8" w:rsidP="005F08D8">
            <w:pPr>
              <w:contextualSpacing/>
              <w:jc w:val="center"/>
            </w:pPr>
            <w:r w:rsidRPr="00FC7A50">
              <w:t>5.</w:t>
            </w:r>
          </w:p>
        </w:tc>
        <w:tc>
          <w:tcPr>
            <w:tcW w:w="3859" w:type="pct"/>
            <w:gridSpan w:val="2"/>
            <w:vAlign w:val="bottom"/>
          </w:tcPr>
          <w:p w14:paraId="2F886A60" w14:textId="77777777" w:rsidR="005F08D8" w:rsidRPr="00FC7A50" w:rsidRDefault="005F08D8" w:rsidP="005F08D8">
            <w:pPr>
              <w:pStyle w:val="Default"/>
              <w:contextualSpacing/>
              <w:jc w:val="both"/>
            </w:pPr>
            <w:r w:rsidRPr="00FC7A50">
              <w:t>Explain the dual aspect accounting concept.</w:t>
            </w:r>
          </w:p>
        </w:tc>
        <w:tc>
          <w:tcPr>
            <w:tcW w:w="319" w:type="pct"/>
            <w:vAlign w:val="center"/>
          </w:tcPr>
          <w:p w14:paraId="1F65B846" w14:textId="77777777" w:rsidR="005F08D8" w:rsidRPr="00FC7A50" w:rsidRDefault="005F08D8" w:rsidP="005F08D8">
            <w:pPr>
              <w:contextualSpacing/>
              <w:jc w:val="center"/>
            </w:pPr>
            <w:r w:rsidRPr="00FC7A50">
              <w:t>CO5</w:t>
            </w:r>
          </w:p>
        </w:tc>
        <w:tc>
          <w:tcPr>
            <w:tcW w:w="256" w:type="pct"/>
            <w:vAlign w:val="center"/>
          </w:tcPr>
          <w:p w14:paraId="1C5B0F47" w14:textId="77777777" w:rsidR="005F08D8" w:rsidRPr="00FC7A50" w:rsidRDefault="005F08D8" w:rsidP="005F08D8">
            <w:pPr>
              <w:contextualSpacing/>
              <w:jc w:val="center"/>
            </w:pPr>
            <w:r w:rsidRPr="00FC7A50">
              <w:t>R</w:t>
            </w:r>
          </w:p>
        </w:tc>
        <w:tc>
          <w:tcPr>
            <w:tcW w:w="295" w:type="pct"/>
            <w:vAlign w:val="center"/>
          </w:tcPr>
          <w:p w14:paraId="6C65D2F5" w14:textId="77777777" w:rsidR="005F08D8" w:rsidRPr="00FC7A50" w:rsidRDefault="005F08D8" w:rsidP="005F08D8">
            <w:pPr>
              <w:contextualSpacing/>
              <w:jc w:val="center"/>
            </w:pPr>
            <w:r w:rsidRPr="00FC7A50">
              <w:t>2</w:t>
            </w:r>
          </w:p>
        </w:tc>
      </w:tr>
      <w:tr w:rsidR="005F08D8" w:rsidRPr="00FC7A50" w14:paraId="545E9E9D" w14:textId="77777777" w:rsidTr="005F08D8">
        <w:trPr>
          <w:trHeight w:val="551"/>
        </w:trPr>
        <w:tc>
          <w:tcPr>
            <w:tcW w:w="5000" w:type="pct"/>
            <w:gridSpan w:val="6"/>
            <w:vAlign w:val="center"/>
          </w:tcPr>
          <w:p w14:paraId="52784984" w14:textId="77777777" w:rsidR="005F08D8" w:rsidRPr="00FC7A50" w:rsidRDefault="005F08D8" w:rsidP="005F08D8">
            <w:pPr>
              <w:contextualSpacing/>
              <w:jc w:val="center"/>
              <w:rPr>
                <w:b/>
                <w:u w:val="single"/>
              </w:rPr>
            </w:pPr>
            <w:r w:rsidRPr="00FC7A50">
              <w:rPr>
                <w:b/>
                <w:u w:val="single"/>
              </w:rPr>
              <w:t xml:space="preserve">PART – B (3 X 10 = 30 MARKS) </w:t>
            </w:r>
          </w:p>
          <w:p w14:paraId="6BA92E35" w14:textId="77777777" w:rsidR="005F08D8" w:rsidRPr="00FC7A50" w:rsidRDefault="005F08D8" w:rsidP="005F08D8">
            <w:pPr>
              <w:contextualSpacing/>
              <w:jc w:val="center"/>
              <w:rPr>
                <w:b/>
              </w:rPr>
            </w:pPr>
            <w:r w:rsidRPr="00FC7A50">
              <w:rPr>
                <w:b/>
              </w:rPr>
              <w:t>(Answer all the Questions)</w:t>
            </w:r>
          </w:p>
        </w:tc>
      </w:tr>
      <w:tr w:rsidR="005F08D8" w:rsidRPr="00FC7A50" w14:paraId="19BF235B" w14:textId="77777777" w:rsidTr="005F08D8">
        <w:trPr>
          <w:trHeight w:val="283"/>
        </w:trPr>
        <w:tc>
          <w:tcPr>
            <w:tcW w:w="270" w:type="pct"/>
            <w:vAlign w:val="center"/>
          </w:tcPr>
          <w:p w14:paraId="4CF7D483" w14:textId="77777777" w:rsidR="005F08D8" w:rsidRPr="00FC7A50" w:rsidRDefault="005F08D8" w:rsidP="005F08D8">
            <w:pPr>
              <w:contextualSpacing/>
              <w:jc w:val="center"/>
            </w:pPr>
            <w:r w:rsidRPr="00FC7A50">
              <w:t>6.</w:t>
            </w:r>
          </w:p>
        </w:tc>
        <w:tc>
          <w:tcPr>
            <w:tcW w:w="3859" w:type="pct"/>
            <w:gridSpan w:val="2"/>
            <w:vAlign w:val="center"/>
          </w:tcPr>
          <w:p w14:paraId="5AA07982" w14:textId="77777777" w:rsidR="005F08D8" w:rsidRPr="00FC7A50" w:rsidRDefault="005F08D8" w:rsidP="005F08D8">
            <w:pPr>
              <w:spacing w:line="259" w:lineRule="auto"/>
            </w:pPr>
            <w:r w:rsidRPr="00FC7A50">
              <w:t>Explain the importance of preparing trading, profit &amp; loss a/c.</w:t>
            </w:r>
          </w:p>
        </w:tc>
        <w:tc>
          <w:tcPr>
            <w:tcW w:w="319" w:type="pct"/>
            <w:vAlign w:val="center"/>
          </w:tcPr>
          <w:p w14:paraId="59625AD9" w14:textId="77777777" w:rsidR="005F08D8" w:rsidRPr="00FC7A50" w:rsidRDefault="005F08D8" w:rsidP="005F08D8">
            <w:pPr>
              <w:contextualSpacing/>
              <w:jc w:val="center"/>
            </w:pPr>
            <w:r w:rsidRPr="00FC7A50">
              <w:t>CO1</w:t>
            </w:r>
          </w:p>
        </w:tc>
        <w:tc>
          <w:tcPr>
            <w:tcW w:w="256" w:type="pct"/>
            <w:vAlign w:val="center"/>
          </w:tcPr>
          <w:p w14:paraId="2D4422E1" w14:textId="77777777" w:rsidR="005F08D8" w:rsidRPr="00FC7A50" w:rsidRDefault="005F08D8" w:rsidP="005F08D8">
            <w:pPr>
              <w:contextualSpacing/>
              <w:jc w:val="center"/>
            </w:pPr>
            <w:r w:rsidRPr="00FC7A50">
              <w:t>An</w:t>
            </w:r>
          </w:p>
        </w:tc>
        <w:tc>
          <w:tcPr>
            <w:tcW w:w="295" w:type="pct"/>
            <w:vAlign w:val="center"/>
          </w:tcPr>
          <w:p w14:paraId="29FAE8BB" w14:textId="77777777" w:rsidR="005F08D8" w:rsidRPr="00FC7A50" w:rsidRDefault="005F08D8" w:rsidP="005F08D8">
            <w:pPr>
              <w:contextualSpacing/>
              <w:jc w:val="center"/>
            </w:pPr>
            <w:r w:rsidRPr="00FC7A50">
              <w:t>10</w:t>
            </w:r>
          </w:p>
        </w:tc>
      </w:tr>
      <w:tr w:rsidR="005F08D8" w:rsidRPr="00FC7A50" w14:paraId="4DC78DC9" w14:textId="77777777" w:rsidTr="005F08D8">
        <w:trPr>
          <w:trHeight w:val="283"/>
        </w:trPr>
        <w:tc>
          <w:tcPr>
            <w:tcW w:w="5000" w:type="pct"/>
            <w:gridSpan w:val="6"/>
            <w:vAlign w:val="center"/>
          </w:tcPr>
          <w:p w14:paraId="54BC103B" w14:textId="77777777" w:rsidR="005F08D8" w:rsidRPr="00FC7A50" w:rsidRDefault="005F08D8" w:rsidP="005F08D8">
            <w:pPr>
              <w:contextualSpacing/>
              <w:jc w:val="center"/>
            </w:pPr>
            <w:r w:rsidRPr="00FC7A50">
              <w:rPr>
                <w:b/>
                <w:bCs/>
              </w:rPr>
              <w:t>(OR)</w:t>
            </w:r>
          </w:p>
        </w:tc>
      </w:tr>
      <w:tr w:rsidR="005F08D8" w:rsidRPr="00FC7A50" w14:paraId="1FB88083" w14:textId="77777777" w:rsidTr="005F08D8">
        <w:trPr>
          <w:trHeight w:val="283"/>
        </w:trPr>
        <w:tc>
          <w:tcPr>
            <w:tcW w:w="270" w:type="pct"/>
          </w:tcPr>
          <w:p w14:paraId="7B973680" w14:textId="77777777" w:rsidR="005F08D8" w:rsidRPr="00FC7A50" w:rsidRDefault="005F08D8" w:rsidP="005F08D8">
            <w:pPr>
              <w:contextualSpacing/>
              <w:jc w:val="center"/>
            </w:pPr>
            <w:r w:rsidRPr="00FC7A50">
              <w:t>7.</w:t>
            </w:r>
          </w:p>
        </w:tc>
        <w:tc>
          <w:tcPr>
            <w:tcW w:w="3859" w:type="pct"/>
            <w:gridSpan w:val="2"/>
            <w:vAlign w:val="bottom"/>
          </w:tcPr>
          <w:p w14:paraId="7312CE93" w14:textId="77777777" w:rsidR="005F08D8" w:rsidRPr="00FC7A50" w:rsidRDefault="005F08D8" w:rsidP="005F08D8">
            <w:pPr>
              <w:spacing w:after="160" w:line="259" w:lineRule="auto"/>
              <w:jc w:val="both"/>
            </w:pPr>
            <w:r w:rsidRPr="00FC7A50">
              <w:t>On April 1, 2018 Shubra Ltd. purchased machinery for Rs. 12, 00,000. On Oct 1, 2020, a part of the machinery purchased on April 1, 2018 for Rs.  80,000 were sold for Rs. 45,000 and new machinery at a cost of Rs. 1, 58,000 was purchased and installed on the same date. The company has adopted the method of providing 10% p.a. depreciation on the written down value of the machinery.</w:t>
            </w:r>
          </w:p>
          <w:p w14:paraId="338BC3D5" w14:textId="77777777" w:rsidR="005F08D8" w:rsidRPr="00FC7A50" w:rsidRDefault="005F08D8" w:rsidP="005F08D8">
            <w:pPr>
              <w:jc w:val="both"/>
            </w:pPr>
            <w:r w:rsidRPr="00FC7A50">
              <w:t>Required: Show the necessary ledger accounts for the years ended 31st March 2019 to 2021 assuming that (a) Provision for Depreciation Account is not maintained (b) Provision for Depreciation Account is maintained.</w:t>
            </w:r>
          </w:p>
        </w:tc>
        <w:tc>
          <w:tcPr>
            <w:tcW w:w="319" w:type="pct"/>
          </w:tcPr>
          <w:p w14:paraId="13E4818C" w14:textId="77777777" w:rsidR="005F08D8" w:rsidRPr="00FC7A50" w:rsidRDefault="005F08D8" w:rsidP="005F08D8">
            <w:pPr>
              <w:contextualSpacing/>
              <w:jc w:val="center"/>
            </w:pPr>
            <w:r w:rsidRPr="00FC7A50">
              <w:t>CO2</w:t>
            </w:r>
          </w:p>
        </w:tc>
        <w:tc>
          <w:tcPr>
            <w:tcW w:w="256" w:type="pct"/>
          </w:tcPr>
          <w:p w14:paraId="404A900E" w14:textId="77777777" w:rsidR="005F08D8" w:rsidRPr="00FC7A50" w:rsidRDefault="005F08D8" w:rsidP="005F08D8">
            <w:pPr>
              <w:contextualSpacing/>
              <w:jc w:val="center"/>
            </w:pPr>
            <w:r w:rsidRPr="00FC7A50">
              <w:t>An</w:t>
            </w:r>
          </w:p>
        </w:tc>
        <w:tc>
          <w:tcPr>
            <w:tcW w:w="295" w:type="pct"/>
          </w:tcPr>
          <w:p w14:paraId="07854BC5" w14:textId="77777777" w:rsidR="005F08D8" w:rsidRPr="00FC7A50" w:rsidRDefault="005F08D8" w:rsidP="005F08D8">
            <w:pPr>
              <w:contextualSpacing/>
              <w:jc w:val="center"/>
            </w:pPr>
            <w:r w:rsidRPr="00FC7A50">
              <w:t>10</w:t>
            </w:r>
          </w:p>
        </w:tc>
      </w:tr>
      <w:tr w:rsidR="005F08D8" w:rsidRPr="00FC7A50" w14:paraId="6A71420A" w14:textId="77777777" w:rsidTr="005F08D8">
        <w:trPr>
          <w:trHeight w:val="283"/>
        </w:trPr>
        <w:tc>
          <w:tcPr>
            <w:tcW w:w="270" w:type="pct"/>
          </w:tcPr>
          <w:p w14:paraId="0426E10F" w14:textId="77777777" w:rsidR="005F08D8" w:rsidRPr="00FC7A50" w:rsidRDefault="005F08D8" w:rsidP="005F08D8">
            <w:pPr>
              <w:contextualSpacing/>
              <w:jc w:val="center"/>
            </w:pPr>
            <w:r w:rsidRPr="00FC7A50">
              <w:t>8.</w:t>
            </w:r>
          </w:p>
        </w:tc>
        <w:tc>
          <w:tcPr>
            <w:tcW w:w="3859" w:type="pct"/>
            <w:gridSpan w:val="2"/>
            <w:vAlign w:val="bottom"/>
          </w:tcPr>
          <w:p w14:paraId="6294AA27" w14:textId="77777777" w:rsidR="005F08D8" w:rsidRPr="00FC7A50" w:rsidRDefault="005F08D8" w:rsidP="005F08D8">
            <w:pPr>
              <w:spacing w:after="160" w:line="259" w:lineRule="auto"/>
            </w:pPr>
            <w:r w:rsidRPr="00FC7A50">
              <w:t>Write out the journal entries to rectify the following errors, using a suspense account.</w:t>
            </w:r>
          </w:p>
          <w:p w14:paraId="7C5092B9" w14:textId="77777777" w:rsidR="005F08D8" w:rsidRPr="00FC7A50" w:rsidRDefault="005F08D8" w:rsidP="005F08D8">
            <w:pPr>
              <w:pStyle w:val="ListParagraph"/>
              <w:jc w:val="both"/>
            </w:pPr>
            <w:r w:rsidRPr="00FC7A50">
              <w:t>(1) Goods of the value of Rs. 100 returned by Mr. Sharma were entered in the Sales Day Book and posted there from to the credit of his account;</w:t>
            </w:r>
          </w:p>
          <w:p w14:paraId="3A19CD60" w14:textId="77777777" w:rsidR="005F08D8" w:rsidRPr="00FC7A50" w:rsidRDefault="005F08D8" w:rsidP="005F08D8">
            <w:pPr>
              <w:pStyle w:val="ListParagraph"/>
              <w:jc w:val="both"/>
            </w:pPr>
            <w:r w:rsidRPr="00FC7A50">
              <w:t>(2) An amount of Rs. 150 entered in the Sales Returns Book, has been posted to the debit of Mr. Philip, who returned the goods;</w:t>
            </w:r>
          </w:p>
          <w:p w14:paraId="0AE8B39F" w14:textId="77777777" w:rsidR="005F08D8" w:rsidRPr="00FC7A50" w:rsidRDefault="005F08D8" w:rsidP="005F08D8">
            <w:pPr>
              <w:pStyle w:val="ListParagraph"/>
              <w:jc w:val="both"/>
            </w:pPr>
            <w:r w:rsidRPr="00FC7A50">
              <w:t xml:space="preserve">(3) A sale of Rs. 200 made to Mr. Ghan shyam was correctly entered in the Sales Day Book but wrongly posted to the debit of Mr. Radheshyam as Rs. 20; and </w:t>
            </w:r>
          </w:p>
          <w:p w14:paraId="1C3F82C7" w14:textId="77777777" w:rsidR="005F08D8" w:rsidRPr="00FC7A50" w:rsidRDefault="005F08D8" w:rsidP="005F08D8">
            <w:pPr>
              <w:pStyle w:val="ListParagraph"/>
              <w:jc w:val="both"/>
            </w:pPr>
            <w:r w:rsidRPr="00FC7A50">
              <w:t>(4) The total of “Discount Allowed” column in the Cash Book for the month of September, 2020 amounting to Rs. 250 was not posted.</w:t>
            </w:r>
          </w:p>
        </w:tc>
        <w:tc>
          <w:tcPr>
            <w:tcW w:w="319" w:type="pct"/>
          </w:tcPr>
          <w:p w14:paraId="4B88BF9E" w14:textId="77777777" w:rsidR="005F08D8" w:rsidRPr="00FC7A50" w:rsidRDefault="005F08D8" w:rsidP="005F08D8">
            <w:pPr>
              <w:contextualSpacing/>
              <w:jc w:val="center"/>
            </w:pPr>
            <w:r w:rsidRPr="00FC7A50">
              <w:t>CO3</w:t>
            </w:r>
          </w:p>
        </w:tc>
        <w:tc>
          <w:tcPr>
            <w:tcW w:w="256" w:type="pct"/>
          </w:tcPr>
          <w:p w14:paraId="582BFA7F" w14:textId="77777777" w:rsidR="005F08D8" w:rsidRPr="00FC7A50" w:rsidRDefault="005F08D8" w:rsidP="005F08D8">
            <w:pPr>
              <w:contextualSpacing/>
              <w:jc w:val="center"/>
            </w:pPr>
            <w:r w:rsidRPr="00FC7A50">
              <w:t>An</w:t>
            </w:r>
          </w:p>
        </w:tc>
        <w:tc>
          <w:tcPr>
            <w:tcW w:w="295" w:type="pct"/>
          </w:tcPr>
          <w:p w14:paraId="2A35BBC5" w14:textId="77777777" w:rsidR="005F08D8" w:rsidRPr="00FC7A50" w:rsidRDefault="005F08D8" w:rsidP="005F08D8">
            <w:pPr>
              <w:contextualSpacing/>
              <w:jc w:val="center"/>
            </w:pPr>
            <w:r w:rsidRPr="00FC7A50">
              <w:t>10</w:t>
            </w:r>
          </w:p>
        </w:tc>
      </w:tr>
      <w:tr w:rsidR="005F08D8" w:rsidRPr="00FC7A50" w14:paraId="03E3A493" w14:textId="77777777" w:rsidTr="005F08D8">
        <w:trPr>
          <w:trHeight w:val="283"/>
        </w:trPr>
        <w:tc>
          <w:tcPr>
            <w:tcW w:w="5000" w:type="pct"/>
            <w:gridSpan w:val="6"/>
            <w:vAlign w:val="center"/>
          </w:tcPr>
          <w:p w14:paraId="15FF72CB" w14:textId="77777777" w:rsidR="005F08D8" w:rsidRPr="00FC7A50" w:rsidRDefault="005F08D8" w:rsidP="005F08D8">
            <w:pPr>
              <w:contextualSpacing/>
              <w:jc w:val="center"/>
            </w:pPr>
            <w:r w:rsidRPr="00FC7A50">
              <w:rPr>
                <w:b/>
                <w:bCs/>
              </w:rPr>
              <w:t>(OR)</w:t>
            </w:r>
          </w:p>
        </w:tc>
      </w:tr>
      <w:tr w:rsidR="005F08D8" w:rsidRPr="00FC7A50" w14:paraId="1FBCB731" w14:textId="77777777" w:rsidTr="005F08D8">
        <w:trPr>
          <w:trHeight w:val="283"/>
        </w:trPr>
        <w:tc>
          <w:tcPr>
            <w:tcW w:w="270" w:type="pct"/>
            <w:vAlign w:val="center"/>
          </w:tcPr>
          <w:p w14:paraId="4F2D522D" w14:textId="77777777" w:rsidR="005F08D8" w:rsidRPr="00FC7A50" w:rsidRDefault="005F08D8" w:rsidP="005F08D8">
            <w:pPr>
              <w:contextualSpacing/>
              <w:jc w:val="center"/>
            </w:pPr>
            <w:r w:rsidRPr="00FC7A50">
              <w:t>9.</w:t>
            </w:r>
          </w:p>
        </w:tc>
        <w:tc>
          <w:tcPr>
            <w:tcW w:w="3859" w:type="pct"/>
            <w:gridSpan w:val="2"/>
            <w:vAlign w:val="bottom"/>
          </w:tcPr>
          <w:p w14:paraId="18B659B9" w14:textId="77777777" w:rsidR="005F08D8" w:rsidRPr="00FC7A50" w:rsidRDefault="005F08D8" w:rsidP="005F08D8">
            <w:r w:rsidRPr="00FC7A50">
              <w:t>Explain the different types of depreciation.</w:t>
            </w:r>
          </w:p>
        </w:tc>
        <w:tc>
          <w:tcPr>
            <w:tcW w:w="319" w:type="pct"/>
            <w:vAlign w:val="center"/>
          </w:tcPr>
          <w:p w14:paraId="269CCBBA" w14:textId="77777777" w:rsidR="005F08D8" w:rsidRPr="00FC7A50" w:rsidRDefault="005F08D8" w:rsidP="005F08D8">
            <w:pPr>
              <w:contextualSpacing/>
              <w:jc w:val="center"/>
            </w:pPr>
            <w:r w:rsidRPr="00FC7A50">
              <w:t>CO4</w:t>
            </w:r>
          </w:p>
        </w:tc>
        <w:tc>
          <w:tcPr>
            <w:tcW w:w="256" w:type="pct"/>
            <w:vAlign w:val="center"/>
          </w:tcPr>
          <w:p w14:paraId="684056EA" w14:textId="77777777" w:rsidR="005F08D8" w:rsidRPr="00FC7A50" w:rsidRDefault="005F08D8" w:rsidP="005F08D8">
            <w:pPr>
              <w:contextualSpacing/>
              <w:jc w:val="center"/>
            </w:pPr>
            <w:r w:rsidRPr="00FC7A50">
              <w:t>U</w:t>
            </w:r>
          </w:p>
        </w:tc>
        <w:tc>
          <w:tcPr>
            <w:tcW w:w="295" w:type="pct"/>
            <w:vAlign w:val="center"/>
          </w:tcPr>
          <w:p w14:paraId="07533FA1" w14:textId="77777777" w:rsidR="005F08D8" w:rsidRPr="00FC7A50" w:rsidRDefault="005F08D8" w:rsidP="005F08D8">
            <w:pPr>
              <w:contextualSpacing/>
              <w:jc w:val="center"/>
            </w:pPr>
            <w:r w:rsidRPr="00FC7A50">
              <w:t>10</w:t>
            </w:r>
          </w:p>
        </w:tc>
      </w:tr>
      <w:tr w:rsidR="005F08D8" w:rsidRPr="00FC7A50" w14:paraId="6D7AD6D4" w14:textId="77777777" w:rsidTr="005F08D8">
        <w:trPr>
          <w:trHeight w:val="283"/>
        </w:trPr>
        <w:tc>
          <w:tcPr>
            <w:tcW w:w="270" w:type="pct"/>
            <w:vAlign w:val="center"/>
          </w:tcPr>
          <w:p w14:paraId="25CC9304" w14:textId="77777777" w:rsidR="005F08D8" w:rsidRPr="00FC7A50" w:rsidRDefault="005F08D8" w:rsidP="005F08D8">
            <w:pPr>
              <w:contextualSpacing/>
              <w:jc w:val="center"/>
            </w:pPr>
            <w:r w:rsidRPr="00FC7A50">
              <w:t>10.</w:t>
            </w:r>
          </w:p>
        </w:tc>
        <w:tc>
          <w:tcPr>
            <w:tcW w:w="3859" w:type="pct"/>
            <w:gridSpan w:val="2"/>
            <w:vAlign w:val="center"/>
          </w:tcPr>
          <w:p w14:paraId="3430CD7B" w14:textId="77777777" w:rsidR="005F08D8" w:rsidRPr="00FC7A50" w:rsidRDefault="005F08D8" w:rsidP="005F08D8">
            <w:pPr>
              <w:spacing w:line="259" w:lineRule="auto"/>
            </w:pPr>
            <w:r w:rsidRPr="00FC7A50">
              <w:t>List out any 15 Indian accounting standards.</w:t>
            </w:r>
          </w:p>
        </w:tc>
        <w:tc>
          <w:tcPr>
            <w:tcW w:w="319" w:type="pct"/>
            <w:vAlign w:val="center"/>
          </w:tcPr>
          <w:p w14:paraId="4F47B708" w14:textId="77777777" w:rsidR="005F08D8" w:rsidRPr="00FC7A50" w:rsidRDefault="005F08D8" w:rsidP="005F08D8">
            <w:pPr>
              <w:contextualSpacing/>
              <w:jc w:val="center"/>
            </w:pPr>
            <w:r w:rsidRPr="00FC7A50">
              <w:t>CO5</w:t>
            </w:r>
          </w:p>
        </w:tc>
        <w:tc>
          <w:tcPr>
            <w:tcW w:w="256" w:type="pct"/>
            <w:vAlign w:val="center"/>
          </w:tcPr>
          <w:p w14:paraId="0D459576" w14:textId="77777777" w:rsidR="005F08D8" w:rsidRPr="00FC7A50" w:rsidRDefault="005F08D8" w:rsidP="005F08D8">
            <w:pPr>
              <w:contextualSpacing/>
              <w:jc w:val="center"/>
            </w:pPr>
            <w:r w:rsidRPr="00FC7A50">
              <w:t>A</w:t>
            </w:r>
          </w:p>
        </w:tc>
        <w:tc>
          <w:tcPr>
            <w:tcW w:w="295" w:type="pct"/>
            <w:vAlign w:val="center"/>
          </w:tcPr>
          <w:p w14:paraId="41838464" w14:textId="77777777" w:rsidR="005F08D8" w:rsidRPr="00FC7A50" w:rsidRDefault="005F08D8" w:rsidP="005F08D8">
            <w:pPr>
              <w:contextualSpacing/>
              <w:jc w:val="center"/>
            </w:pPr>
            <w:r w:rsidRPr="00FC7A50">
              <w:t>10</w:t>
            </w:r>
          </w:p>
        </w:tc>
      </w:tr>
      <w:tr w:rsidR="005F08D8" w:rsidRPr="00FC7A50" w14:paraId="6C0FEF3B" w14:textId="77777777" w:rsidTr="005F08D8">
        <w:trPr>
          <w:trHeight w:val="283"/>
        </w:trPr>
        <w:tc>
          <w:tcPr>
            <w:tcW w:w="5000" w:type="pct"/>
            <w:gridSpan w:val="6"/>
            <w:vAlign w:val="center"/>
          </w:tcPr>
          <w:p w14:paraId="1C906F70" w14:textId="77777777" w:rsidR="005F08D8" w:rsidRPr="00FC7A50" w:rsidRDefault="005F08D8" w:rsidP="005F08D8">
            <w:pPr>
              <w:contextualSpacing/>
              <w:jc w:val="center"/>
            </w:pPr>
            <w:r w:rsidRPr="00FC7A50">
              <w:rPr>
                <w:b/>
                <w:bCs/>
              </w:rPr>
              <w:t>(OR)</w:t>
            </w:r>
          </w:p>
        </w:tc>
      </w:tr>
      <w:tr w:rsidR="005F08D8" w:rsidRPr="00FC7A50" w14:paraId="72322B48" w14:textId="77777777" w:rsidTr="005F08D8">
        <w:trPr>
          <w:trHeight w:val="283"/>
        </w:trPr>
        <w:tc>
          <w:tcPr>
            <w:tcW w:w="270" w:type="pct"/>
          </w:tcPr>
          <w:p w14:paraId="3A599894" w14:textId="77777777" w:rsidR="005F08D8" w:rsidRPr="00FC7A50" w:rsidRDefault="005F08D8" w:rsidP="005F08D8">
            <w:pPr>
              <w:contextualSpacing/>
              <w:jc w:val="center"/>
            </w:pPr>
            <w:r w:rsidRPr="00FC7A50">
              <w:t>11.</w:t>
            </w:r>
          </w:p>
        </w:tc>
        <w:tc>
          <w:tcPr>
            <w:tcW w:w="3859" w:type="pct"/>
            <w:gridSpan w:val="2"/>
          </w:tcPr>
          <w:p w14:paraId="1A3F4035" w14:textId="77777777" w:rsidR="005F08D8" w:rsidRPr="00FC7A50" w:rsidRDefault="005F08D8" w:rsidP="005F08D8">
            <w:pPr>
              <w:spacing w:after="160" w:line="259" w:lineRule="auto"/>
              <w:jc w:val="center"/>
            </w:pPr>
            <w:r w:rsidRPr="00FC7A50">
              <w:t xml:space="preserve">The following errors, affecting the account for the year 2020 were detected in the </w:t>
            </w:r>
            <w:r w:rsidRPr="00FC7A50">
              <w:lastRenderedPageBreak/>
              <w:t>books of Jain Brothers, Delhi:</w:t>
            </w:r>
          </w:p>
          <w:p w14:paraId="078EEDF3" w14:textId="77777777" w:rsidR="005F08D8" w:rsidRPr="00FC7A50" w:rsidRDefault="005F08D8" w:rsidP="005F08D8">
            <w:pPr>
              <w:pStyle w:val="ListParagraph"/>
              <w:ind w:left="130"/>
            </w:pPr>
            <w:r w:rsidRPr="00FC7A50">
              <w:t>(1) Sale of old Furniture Rs. 150 treated as sale of goods.</w:t>
            </w:r>
          </w:p>
          <w:p w14:paraId="114B3BB4" w14:textId="77777777" w:rsidR="005F08D8" w:rsidRPr="00FC7A50" w:rsidRDefault="005F08D8" w:rsidP="005F08D8">
            <w:pPr>
              <w:pStyle w:val="ListParagraph"/>
              <w:ind w:left="130"/>
            </w:pPr>
            <w:r w:rsidRPr="00FC7A50">
              <w:t>(2) Receipt of Rs. 500 from Ram Mohan credited to Shyam Sunder.</w:t>
            </w:r>
          </w:p>
          <w:p w14:paraId="0E3E1341" w14:textId="77777777" w:rsidR="005F08D8" w:rsidRPr="00FC7A50" w:rsidRDefault="005F08D8" w:rsidP="005F08D8">
            <w:pPr>
              <w:pStyle w:val="ListParagraph"/>
              <w:ind w:left="130"/>
            </w:pPr>
            <w:r w:rsidRPr="00FC7A50">
              <w:t>(3) Goods worth Rs.  100 brought from Mohan Narain have remained unrecorded so far.</w:t>
            </w:r>
          </w:p>
          <w:p w14:paraId="7E755430" w14:textId="77777777" w:rsidR="005F08D8" w:rsidRPr="00FC7A50" w:rsidRDefault="005F08D8" w:rsidP="005F08D8">
            <w:pPr>
              <w:pStyle w:val="ListParagraph"/>
              <w:ind w:left="130"/>
            </w:pPr>
            <w:r w:rsidRPr="00FC7A50">
              <w:t>(4) A return of Rs.  120 from Mukesh posted to his debit.</w:t>
            </w:r>
          </w:p>
          <w:p w14:paraId="762BC2C0" w14:textId="77777777" w:rsidR="005F08D8" w:rsidRPr="00FC7A50" w:rsidRDefault="005F08D8" w:rsidP="005F08D8">
            <w:pPr>
              <w:pStyle w:val="ListParagraph"/>
              <w:ind w:left="130"/>
            </w:pPr>
            <w:r w:rsidRPr="00FC7A50">
              <w:t>(5) A return of Rs.  90 to Shyam Sunder posted as Rs.  9 in his account.</w:t>
            </w:r>
          </w:p>
          <w:p w14:paraId="07DB2FC6" w14:textId="77777777" w:rsidR="005F08D8" w:rsidRPr="00FC7A50" w:rsidRDefault="005F08D8" w:rsidP="005F08D8">
            <w:pPr>
              <w:pStyle w:val="ListParagraph"/>
              <w:ind w:left="130"/>
            </w:pPr>
            <w:r w:rsidRPr="00FC7A50">
              <w:t>(6) Rent of proprietor’s residence, Rs.  600 debited to rent A/c.</w:t>
            </w:r>
          </w:p>
          <w:p w14:paraId="7EC46151" w14:textId="77777777" w:rsidR="005F08D8" w:rsidRPr="00FC7A50" w:rsidRDefault="005F08D8" w:rsidP="005F08D8">
            <w:pPr>
              <w:pStyle w:val="ListParagraph"/>
              <w:ind w:left="130"/>
            </w:pPr>
            <w:r w:rsidRPr="00FC7A50">
              <w:t>(7) A payment of Rs. 215 to Mohammad Sadiq posted to his credit as Rs. 125.</w:t>
            </w:r>
          </w:p>
          <w:p w14:paraId="4ED66EF0" w14:textId="77777777" w:rsidR="005F08D8" w:rsidRPr="00FC7A50" w:rsidRDefault="005F08D8" w:rsidP="005F08D8">
            <w:pPr>
              <w:pStyle w:val="ListParagraph"/>
              <w:ind w:left="130"/>
            </w:pPr>
            <w:r w:rsidRPr="00FC7A50">
              <w:t>(8) Sales Book added Rs. 900 short.</w:t>
            </w:r>
          </w:p>
          <w:p w14:paraId="136AD99D" w14:textId="77777777" w:rsidR="005F08D8" w:rsidRPr="00FC7A50" w:rsidRDefault="005F08D8" w:rsidP="005F08D8">
            <w:pPr>
              <w:pStyle w:val="ListParagraph"/>
              <w:ind w:left="130"/>
            </w:pPr>
            <w:r w:rsidRPr="00FC7A50">
              <w:t>(9) The total of Bills Receivable Book Rs.  1,500 left unposted.</w:t>
            </w:r>
          </w:p>
          <w:p w14:paraId="052B0925" w14:textId="77777777" w:rsidR="005F08D8" w:rsidRPr="00FC7A50" w:rsidRDefault="005F08D8" w:rsidP="005F08D8">
            <w:pPr>
              <w:pStyle w:val="ListParagraph"/>
              <w:ind w:left="130"/>
            </w:pPr>
            <w:r w:rsidRPr="00FC7A50">
              <w:t>You are required to pass the necessary rectifying entries and show how the trial balance would be affected by the errors.</w:t>
            </w:r>
          </w:p>
        </w:tc>
        <w:tc>
          <w:tcPr>
            <w:tcW w:w="319" w:type="pct"/>
          </w:tcPr>
          <w:p w14:paraId="5F0A9141" w14:textId="77777777" w:rsidR="005F08D8" w:rsidRPr="00FC7A50" w:rsidRDefault="005F08D8" w:rsidP="005F08D8">
            <w:pPr>
              <w:contextualSpacing/>
              <w:jc w:val="center"/>
            </w:pPr>
            <w:r w:rsidRPr="00FC7A50">
              <w:lastRenderedPageBreak/>
              <w:t>CO6</w:t>
            </w:r>
          </w:p>
        </w:tc>
        <w:tc>
          <w:tcPr>
            <w:tcW w:w="256" w:type="pct"/>
          </w:tcPr>
          <w:p w14:paraId="33734906" w14:textId="77777777" w:rsidR="005F08D8" w:rsidRPr="00FC7A50" w:rsidRDefault="005F08D8" w:rsidP="005F08D8">
            <w:pPr>
              <w:contextualSpacing/>
              <w:jc w:val="center"/>
            </w:pPr>
            <w:r w:rsidRPr="00FC7A50">
              <w:t>A</w:t>
            </w:r>
          </w:p>
        </w:tc>
        <w:tc>
          <w:tcPr>
            <w:tcW w:w="295" w:type="pct"/>
          </w:tcPr>
          <w:p w14:paraId="68C53FEC" w14:textId="77777777" w:rsidR="005F08D8" w:rsidRPr="00FC7A50" w:rsidRDefault="005F08D8" w:rsidP="005F08D8">
            <w:pPr>
              <w:contextualSpacing/>
              <w:jc w:val="center"/>
            </w:pPr>
            <w:r w:rsidRPr="00FC7A50">
              <w:t>10</w:t>
            </w:r>
          </w:p>
        </w:tc>
      </w:tr>
      <w:tr w:rsidR="005F08D8" w:rsidRPr="00FC7A50" w14:paraId="6090558F" w14:textId="77777777" w:rsidTr="005F08D8">
        <w:trPr>
          <w:trHeight w:val="550"/>
        </w:trPr>
        <w:tc>
          <w:tcPr>
            <w:tcW w:w="5000" w:type="pct"/>
            <w:gridSpan w:val="6"/>
          </w:tcPr>
          <w:p w14:paraId="09B34E3D" w14:textId="77777777" w:rsidR="005F08D8" w:rsidRPr="00FC7A50" w:rsidRDefault="005F08D8" w:rsidP="005F08D8">
            <w:pPr>
              <w:contextualSpacing/>
              <w:jc w:val="center"/>
              <w:rPr>
                <w:b/>
                <w:u w:val="single"/>
              </w:rPr>
            </w:pPr>
            <w:r w:rsidRPr="00FC7A50">
              <w:rPr>
                <w:b/>
                <w:u w:val="single"/>
              </w:rPr>
              <w:lastRenderedPageBreak/>
              <w:t>PART – C (3 X 20 = 60 MARKS)</w:t>
            </w:r>
          </w:p>
          <w:p w14:paraId="3ECD2EFC" w14:textId="77777777" w:rsidR="005F08D8" w:rsidRPr="00FC7A50" w:rsidRDefault="005F08D8" w:rsidP="005F08D8">
            <w:pPr>
              <w:contextualSpacing/>
              <w:jc w:val="center"/>
              <w:rPr>
                <w:b/>
              </w:rPr>
            </w:pPr>
            <w:r w:rsidRPr="00FC7A50">
              <w:rPr>
                <w:b/>
              </w:rPr>
              <w:t>(Answer any three Questions)</w:t>
            </w:r>
          </w:p>
        </w:tc>
      </w:tr>
      <w:tr w:rsidR="005F08D8" w:rsidRPr="00FC7A50" w14:paraId="7DFBB95C" w14:textId="77777777" w:rsidTr="005F08D8">
        <w:trPr>
          <w:trHeight w:val="283"/>
        </w:trPr>
        <w:tc>
          <w:tcPr>
            <w:tcW w:w="270" w:type="pct"/>
          </w:tcPr>
          <w:p w14:paraId="1C2F2AE4" w14:textId="77777777" w:rsidR="005F08D8" w:rsidRPr="00FC7A50" w:rsidRDefault="005F08D8" w:rsidP="005F08D8">
            <w:pPr>
              <w:contextualSpacing/>
              <w:jc w:val="center"/>
            </w:pPr>
            <w:r w:rsidRPr="00FC7A50">
              <w:t>12.</w:t>
            </w:r>
          </w:p>
        </w:tc>
        <w:tc>
          <w:tcPr>
            <w:tcW w:w="470" w:type="pct"/>
          </w:tcPr>
          <w:p w14:paraId="588D1B6F" w14:textId="77777777" w:rsidR="005F08D8" w:rsidRPr="00FC7A50" w:rsidRDefault="005F08D8" w:rsidP="005F08D8">
            <w:pPr>
              <w:contextualSpacing/>
              <w:jc w:val="center"/>
            </w:pPr>
            <w:r w:rsidRPr="00FC7A50">
              <w:t>a.</w:t>
            </w:r>
          </w:p>
        </w:tc>
        <w:tc>
          <w:tcPr>
            <w:tcW w:w="3389" w:type="pct"/>
            <w:vAlign w:val="bottom"/>
          </w:tcPr>
          <w:p w14:paraId="38624A6A" w14:textId="77777777" w:rsidR="005F08D8" w:rsidRPr="00FC7A50" w:rsidRDefault="005F08D8" w:rsidP="005F08D8">
            <w:pPr>
              <w:spacing w:after="160" w:line="259" w:lineRule="auto"/>
              <w:jc w:val="both"/>
            </w:pPr>
            <w:r w:rsidRPr="00FC7A50">
              <w:t>Journalize the following transactions. Also state the nature of each account involved in the Journal entry.</w:t>
            </w:r>
          </w:p>
          <w:p w14:paraId="2DCD9D39" w14:textId="77777777" w:rsidR="005F08D8" w:rsidRPr="00FC7A50" w:rsidRDefault="005F08D8" w:rsidP="005F08D8">
            <w:pPr>
              <w:jc w:val="both"/>
            </w:pPr>
            <w:r w:rsidRPr="00FC7A50">
              <w:t>1. December 1, 2020, Ram started business with capital Rs. 8,00,000</w:t>
            </w:r>
          </w:p>
          <w:p w14:paraId="44156FF2" w14:textId="77777777" w:rsidR="005F08D8" w:rsidRPr="00FC7A50" w:rsidRDefault="005F08D8" w:rsidP="005F08D8">
            <w:pPr>
              <w:jc w:val="both"/>
            </w:pPr>
            <w:r w:rsidRPr="00FC7A50">
              <w:t>2. December 3, he withdrew cash for business from the Bank Rs.  2,000.</w:t>
            </w:r>
          </w:p>
          <w:p w14:paraId="05746166" w14:textId="77777777" w:rsidR="005F08D8" w:rsidRPr="00FC7A50" w:rsidRDefault="005F08D8" w:rsidP="005F08D8">
            <w:pPr>
              <w:jc w:val="both"/>
            </w:pPr>
            <w:r w:rsidRPr="00FC7A50">
              <w:t>3. December 5, he purchased goods making payment through bank Rs. 15,000.</w:t>
            </w:r>
          </w:p>
          <w:p w14:paraId="5CC9284C" w14:textId="77777777" w:rsidR="005F08D8" w:rsidRPr="00FC7A50" w:rsidRDefault="005F08D8" w:rsidP="005F08D8">
            <w:pPr>
              <w:jc w:val="both"/>
            </w:pPr>
            <w:r w:rsidRPr="00FC7A50">
              <w:t>4. December 8, he sold goods Rs. 16,000 and received payment through bank.</w:t>
            </w:r>
          </w:p>
          <w:p w14:paraId="2C1BC5D3" w14:textId="77777777" w:rsidR="005F08D8" w:rsidRPr="00FC7A50" w:rsidRDefault="005F08D8" w:rsidP="005F08D8">
            <w:pPr>
              <w:jc w:val="both"/>
            </w:pPr>
            <w:r w:rsidRPr="00FC7A50">
              <w:t>5. December 10, he purchased furniture and paid by cheque Rs.  2,500.</w:t>
            </w:r>
          </w:p>
          <w:p w14:paraId="4080FDCE" w14:textId="77777777" w:rsidR="005F08D8" w:rsidRPr="00FC7A50" w:rsidRDefault="005F08D8" w:rsidP="005F08D8">
            <w:pPr>
              <w:jc w:val="both"/>
            </w:pPr>
            <w:r w:rsidRPr="00FC7A50">
              <w:t>6. December 12, he sold goods to Arvind Rs. 2,400.</w:t>
            </w:r>
          </w:p>
          <w:p w14:paraId="2F958C9F" w14:textId="77777777" w:rsidR="005F08D8" w:rsidRPr="00FC7A50" w:rsidRDefault="005F08D8" w:rsidP="005F08D8">
            <w:pPr>
              <w:jc w:val="both"/>
            </w:pPr>
            <w:r w:rsidRPr="00FC7A50">
              <w:t>7. December 14, he purchased goods from Amrit Rs.10,000.</w:t>
            </w:r>
          </w:p>
          <w:p w14:paraId="17407FDD" w14:textId="77777777" w:rsidR="005F08D8" w:rsidRPr="00FC7A50" w:rsidRDefault="005F08D8" w:rsidP="005F08D8">
            <w:pPr>
              <w:jc w:val="both"/>
            </w:pPr>
            <w:r w:rsidRPr="00FC7A50">
              <w:t>8. December 15, he returned goods to Amrit Rs. 500.</w:t>
            </w:r>
          </w:p>
          <w:p w14:paraId="2075FB6F" w14:textId="77777777" w:rsidR="005F08D8" w:rsidRPr="00FC7A50" w:rsidRDefault="005F08D8" w:rsidP="005F08D8">
            <w:pPr>
              <w:jc w:val="both"/>
            </w:pPr>
            <w:r w:rsidRPr="00FC7A50">
              <w:t>9. December 16, he received from Arvind Rs. 2,300 in full settlement.</w:t>
            </w:r>
          </w:p>
          <w:p w14:paraId="693B8300" w14:textId="77777777" w:rsidR="005F08D8" w:rsidRPr="00FC7A50" w:rsidRDefault="005F08D8" w:rsidP="005F08D8">
            <w:pPr>
              <w:jc w:val="both"/>
            </w:pPr>
            <w:r w:rsidRPr="00FC7A50">
              <w:t>10. December 18, he withdrew goods for personal use Rs.1,000.</w:t>
            </w:r>
          </w:p>
          <w:p w14:paraId="2B1D8140" w14:textId="77777777" w:rsidR="005F08D8" w:rsidRPr="00FC7A50" w:rsidRDefault="005F08D8" w:rsidP="005F08D8">
            <w:pPr>
              <w:jc w:val="both"/>
            </w:pPr>
            <w:r w:rsidRPr="00FC7A50">
              <w:t>11. December 20, he withdrew cash from business for personal use Rs. 2,000.</w:t>
            </w:r>
          </w:p>
          <w:p w14:paraId="25F43D75" w14:textId="77777777" w:rsidR="005F08D8" w:rsidRPr="00FC7A50" w:rsidRDefault="005F08D8" w:rsidP="005F08D8">
            <w:pPr>
              <w:jc w:val="both"/>
            </w:pPr>
            <w:r w:rsidRPr="00FC7A50">
              <w:t>12. December 24, he paid telephone charges Rs. 110.</w:t>
            </w:r>
          </w:p>
          <w:p w14:paraId="25E676BD" w14:textId="77777777" w:rsidR="005F08D8" w:rsidRPr="00FC7A50" w:rsidRDefault="005F08D8" w:rsidP="005F08D8">
            <w:pPr>
              <w:jc w:val="both"/>
            </w:pPr>
            <w:r w:rsidRPr="00FC7A50">
              <w:t>13. December 26, amount paid to Amrit in full settlement Rs. 9,450.</w:t>
            </w:r>
          </w:p>
          <w:p w14:paraId="15660435" w14:textId="77777777" w:rsidR="005F08D8" w:rsidRPr="00FC7A50" w:rsidRDefault="005F08D8" w:rsidP="005F08D8">
            <w:pPr>
              <w:jc w:val="both"/>
            </w:pPr>
            <w:r w:rsidRPr="00FC7A50">
              <w:t>14. December 31, paid for stationery Rs. 200, rent Rs. 5,000 and salaries to staff Rs. 2,000.</w:t>
            </w:r>
          </w:p>
          <w:p w14:paraId="05BC2D0A" w14:textId="77777777" w:rsidR="005F08D8" w:rsidRPr="00FC7A50" w:rsidRDefault="005F08D8" w:rsidP="005F08D8">
            <w:pPr>
              <w:jc w:val="both"/>
            </w:pPr>
            <w:r w:rsidRPr="00FC7A50">
              <w:t>15. December 31, goods distributed by way of free samples Rs. 2,000.</w:t>
            </w:r>
          </w:p>
        </w:tc>
        <w:tc>
          <w:tcPr>
            <w:tcW w:w="319" w:type="pct"/>
          </w:tcPr>
          <w:p w14:paraId="1F188C8F" w14:textId="77777777" w:rsidR="005F08D8" w:rsidRPr="00FC7A50" w:rsidRDefault="005F08D8" w:rsidP="005F08D8">
            <w:pPr>
              <w:contextualSpacing/>
              <w:jc w:val="center"/>
            </w:pPr>
            <w:r w:rsidRPr="00FC7A50">
              <w:t>CO1</w:t>
            </w:r>
          </w:p>
        </w:tc>
        <w:tc>
          <w:tcPr>
            <w:tcW w:w="256" w:type="pct"/>
          </w:tcPr>
          <w:p w14:paraId="0BD51F12" w14:textId="77777777" w:rsidR="005F08D8" w:rsidRPr="00FC7A50" w:rsidRDefault="005F08D8" w:rsidP="005F08D8">
            <w:pPr>
              <w:contextualSpacing/>
              <w:jc w:val="center"/>
            </w:pPr>
            <w:r w:rsidRPr="00FC7A50">
              <w:t>An</w:t>
            </w:r>
          </w:p>
        </w:tc>
        <w:tc>
          <w:tcPr>
            <w:tcW w:w="295" w:type="pct"/>
          </w:tcPr>
          <w:p w14:paraId="0A15B635" w14:textId="77777777" w:rsidR="005F08D8" w:rsidRPr="00FC7A50" w:rsidRDefault="005F08D8" w:rsidP="005F08D8">
            <w:pPr>
              <w:contextualSpacing/>
              <w:jc w:val="center"/>
            </w:pPr>
            <w:r w:rsidRPr="00FC7A50">
              <w:t>20</w:t>
            </w:r>
          </w:p>
        </w:tc>
      </w:tr>
      <w:tr w:rsidR="005F08D8" w:rsidRPr="00FC7A50" w14:paraId="52EDAF43" w14:textId="77777777" w:rsidTr="005F08D8">
        <w:trPr>
          <w:trHeight w:val="283"/>
        </w:trPr>
        <w:tc>
          <w:tcPr>
            <w:tcW w:w="270" w:type="pct"/>
          </w:tcPr>
          <w:p w14:paraId="3D0301C6" w14:textId="77777777" w:rsidR="005F08D8" w:rsidRPr="00FC7A50" w:rsidRDefault="005F08D8" w:rsidP="005F08D8">
            <w:pPr>
              <w:contextualSpacing/>
              <w:jc w:val="center"/>
            </w:pPr>
          </w:p>
        </w:tc>
        <w:tc>
          <w:tcPr>
            <w:tcW w:w="470" w:type="pct"/>
          </w:tcPr>
          <w:p w14:paraId="3767CC71" w14:textId="77777777" w:rsidR="005F08D8" w:rsidRPr="00FC7A50" w:rsidRDefault="005F08D8" w:rsidP="005F08D8">
            <w:pPr>
              <w:contextualSpacing/>
              <w:jc w:val="center"/>
            </w:pPr>
          </w:p>
        </w:tc>
        <w:tc>
          <w:tcPr>
            <w:tcW w:w="3389" w:type="pct"/>
            <w:vAlign w:val="bottom"/>
          </w:tcPr>
          <w:p w14:paraId="241AD7C8" w14:textId="77777777" w:rsidR="005F08D8" w:rsidRPr="00FC7A50" w:rsidRDefault="005F08D8" w:rsidP="005F08D8">
            <w:pPr>
              <w:contextualSpacing/>
              <w:jc w:val="both"/>
            </w:pPr>
          </w:p>
        </w:tc>
        <w:tc>
          <w:tcPr>
            <w:tcW w:w="319" w:type="pct"/>
          </w:tcPr>
          <w:p w14:paraId="34D4C722" w14:textId="77777777" w:rsidR="005F08D8" w:rsidRPr="00FC7A50" w:rsidRDefault="005F08D8" w:rsidP="005F08D8">
            <w:pPr>
              <w:contextualSpacing/>
              <w:jc w:val="center"/>
            </w:pPr>
          </w:p>
        </w:tc>
        <w:tc>
          <w:tcPr>
            <w:tcW w:w="256" w:type="pct"/>
          </w:tcPr>
          <w:p w14:paraId="61E83506" w14:textId="77777777" w:rsidR="005F08D8" w:rsidRPr="00FC7A50" w:rsidRDefault="005F08D8" w:rsidP="005F08D8">
            <w:pPr>
              <w:contextualSpacing/>
              <w:jc w:val="center"/>
            </w:pPr>
          </w:p>
        </w:tc>
        <w:tc>
          <w:tcPr>
            <w:tcW w:w="295" w:type="pct"/>
          </w:tcPr>
          <w:p w14:paraId="24470092" w14:textId="77777777" w:rsidR="005F08D8" w:rsidRPr="00FC7A50" w:rsidRDefault="005F08D8" w:rsidP="005F08D8">
            <w:pPr>
              <w:contextualSpacing/>
              <w:jc w:val="center"/>
            </w:pPr>
          </w:p>
        </w:tc>
      </w:tr>
      <w:tr w:rsidR="005F08D8" w:rsidRPr="00FC7A50" w14:paraId="718F939D" w14:textId="77777777" w:rsidTr="005F08D8">
        <w:trPr>
          <w:trHeight w:val="283"/>
        </w:trPr>
        <w:tc>
          <w:tcPr>
            <w:tcW w:w="270" w:type="pct"/>
          </w:tcPr>
          <w:p w14:paraId="03698F76" w14:textId="77777777" w:rsidR="005F08D8" w:rsidRPr="00FC7A50" w:rsidRDefault="005F08D8" w:rsidP="005F08D8">
            <w:pPr>
              <w:contextualSpacing/>
              <w:jc w:val="center"/>
            </w:pPr>
            <w:r w:rsidRPr="00FC7A50">
              <w:t>13.</w:t>
            </w:r>
          </w:p>
        </w:tc>
        <w:tc>
          <w:tcPr>
            <w:tcW w:w="470" w:type="pct"/>
          </w:tcPr>
          <w:p w14:paraId="03B1477C" w14:textId="77777777" w:rsidR="005F08D8" w:rsidRPr="00FC7A50" w:rsidRDefault="005F08D8" w:rsidP="005F08D8">
            <w:pPr>
              <w:contextualSpacing/>
              <w:jc w:val="center"/>
            </w:pPr>
            <w:r w:rsidRPr="00FC7A50">
              <w:t>a.</w:t>
            </w:r>
          </w:p>
        </w:tc>
        <w:tc>
          <w:tcPr>
            <w:tcW w:w="3389" w:type="pct"/>
            <w:vAlign w:val="bottom"/>
          </w:tcPr>
          <w:p w14:paraId="43101A91" w14:textId="77777777" w:rsidR="005F08D8" w:rsidRPr="00FC7A50" w:rsidRDefault="005F08D8" w:rsidP="005F08D8">
            <w:pPr>
              <w:spacing w:after="160" w:line="259" w:lineRule="auto"/>
              <w:jc w:val="both"/>
            </w:pPr>
            <w:r w:rsidRPr="00FC7A50">
              <w:t>The Cash Book of Mr. Gadbadwala shows Rs. 8, 36,400 as the balance at Bank as on 31st December, 2019, but you find that it does not agree with the balance as per the Bank Pass Book. On scrutiny, you find the following discrepancies:</w:t>
            </w:r>
          </w:p>
          <w:p w14:paraId="5BD80132" w14:textId="77777777" w:rsidR="005F08D8" w:rsidRPr="00FC7A50" w:rsidRDefault="005F08D8" w:rsidP="005F08D8">
            <w:pPr>
              <w:pStyle w:val="ListParagraph"/>
              <w:jc w:val="both"/>
            </w:pPr>
            <w:r w:rsidRPr="00FC7A50">
              <w:t xml:space="preserve">(1) On 15th December, 2019 the payment side of the Cash Book was under cast by Rs. 10,000. </w:t>
            </w:r>
          </w:p>
          <w:p w14:paraId="08B2B0D0" w14:textId="77777777" w:rsidR="005F08D8" w:rsidRPr="00FC7A50" w:rsidRDefault="005F08D8" w:rsidP="005F08D8">
            <w:pPr>
              <w:pStyle w:val="ListParagraph"/>
              <w:jc w:val="both"/>
            </w:pPr>
            <w:r w:rsidRPr="00FC7A50">
              <w:t>(2) A cheque for Rs.  1,31,000 issued on 25th December, 2019 was not taken in the bank column.</w:t>
            </w:r>
          </w:p>
          <w:p w14:paraId="4A35C047" w14:textId="77777777" w:rsidR="005F08D8" w:rsidRPr="00FC7A50" w:rsidRDefault="005F08D8" w:rsidP="005F08D8">
            <w:pPr>
              <w:pStyle w:val="ListParagraph"/>
              <w:jc w:val="both"/>
            </w:pPr>
            <w:r w:rsidRPr="00FC7A50">
              <w:t xml:space="preserve">(3) One deposit of Rs. 1,50,000 was recorded in the Cash Book as if there is no bank column therein. </w:t>
            </w:r>
          </w:p>
          <w:p w14:paraId="0B1E3DC9" w14:textId="77777777" w:rsidR="005F08D8" w:rsidRPr="00FC7A50" w:rsidRDefault="005F08D8" w:rsidP="005F08D8">
            <w:pPr>
              <w:pStyle w:val="ListParagraph"/>
              <w:jc w:val="both"/>
            </w:pPr>
            <w:r w:rsidRPr="00FC7A50">
              <w:t>(4) On 18th December, 2019 the debit balance of Rs. 15,260 as on the previous day, was brought forward as credit balance.</w:t>
            </w:r>
          </w:p>
          <w:p w14:paraId="22350144" w14:textId="77777777" w:rsidR="005F08D8" w:rsidRPr="00FC7A50" w:rsidRDefault="005F08D8" w:rsidP="005F08D8">
            <w:pPr>
              <w:pStyle w:val="ListParagraph"/>
              <w:jc w:val="both"/>
            </w:pPr>
            <w:r w:rsidRPr="00FC7A50">
              <w:lastRenderedPageBreak/>
              <w:t>(5) Of the total cheques amounting to Rs. 11,514 drawn in the last week of December, 2019, cheques aggregating Rs.  7,815 were encased in December.</w:t>
            </w:r>
          </w:p>
          <w:p w14:paraId="667E5ED9" w14:textId="77777777" w:rsidR="005F08D8" w:rsidRPr="00FC7A50" w:rsidRDefault="005F08D8" w:rsidP="005F08D8">
            <w:pPr>
              <w:pStyle w:val="ListParagraph"/>
              <w:jc w:val="both"/>
            </w:pPr>
            <w:r w:rsidRPr="00FC7A50">
              <w:t>(6) Dividends of Rs.  25,000 collected by the Bank and subscription of Rs. 1,000 paid by it were not recorded in the Cash Book.</w:t>
            </w:r>
          </w:p>
          <w:p w14:paraId="1909A02C" w14:textId="77777777" w:rsidR="005F08D8" w:rsidRPr="00FC7A50" w:rsidRDefault="005F08D8" w:rsidP="005F08D8">
            <w:pPr>
              <w:pStyle w:val="ListParagraph"/>
              <w:jc w:val="both"/>
            </w:pPr>
            <w:r w:rsidRPr="00FC7A50">
              <w:t>(7) One out-going Cheque of Rs. 3,50,000 was recorded twice in the Cash Book. Prepare a Reconciliation Statement.</w:t>
            </w:r>
          </w:p>
        </w:tc>
        <w:tc>
          <w:tcPr>
            <w:tcW w:w="319" w:type="pct"/>
          </w:tcPr>
          <w:p w14:paraId="21527CB2" w14:textId="77777777" w:rsidR="005F08D8" w:rsidRPr="00FC7A50" w:rsidRDefault="005F08D8" w:rsidP="005F08D8">
            <w:pPr>
              <w:contextualSpacing/>
              <w:jc w:val="center"/>
            </w:pPr>
            <w:r w:rsidRPr="00FC7A50">
              <w:lastRenderedPageBreak/>
              <w:t>CO2</w:t>
            </w:r>
          </w:p>
        </w:tc>
        <w:tc>
          <w:tcPr>
            <w:tcW w:w="256" w:type="pct"/>
          </w:tcPr>
          <w:p w14:paraId="748681CB" w14:textId="77777777" w:rsidR="005F08D8" w:rsidRPr="00FC7A50" w:rsidRDefault="005F08D8" w:rsidP="005F08D8">
            <w:pPr>
              <w:contextualSpacing/>
              <w:jc w:val="center"/>
            </w:pPr>
            <w:r w:rsidRPr="00FC7A50">
              <w:t>A</w:t>
            </w:r>
          </w:p>
        </w:tc>
        <w:tc>
          <w:tcPr>
            <w:tcW w:w="295" w:type="pct"/>
          </w:tcPr>
          <w:p w14:paraId="672E2D5F" w14:textId="77777777" w:rsidR="005F08D8" w:rsidRPr="00FC7A50" w:rsidRDefault="005F08D8" w:rsidP="005F08D8">
            <w:pPr>
              <w:contextualSpacing/>
              <w:jc w:val="center"/>
            </w:pPr>
            <w:r w:rsidRPr="00FC7A50">
              <w:t>20</w:t>
            </w:r>
          </w:p>
        </w:tc>
      </w:tr>
      <w:tr w:rsidR="005F08D8" w:rsidRPr="00FC7A50" w14:paraId="7F808A61" w14:textId="77777777" w:rsidTr="005F08D8">
        <w:trPr>
          <w:trHeight w:val="283"/>
        </w:trPr>
        <w:tc>
          <w:tcPr>
            <w:tcW w:w="270" w:type="pct"/>
          </w:tcPr>
          <w:p w14:paraId="2C1EE2C6" w14:textId="77777777" w:rsidR="005F08D8" w:rsidRPr="00FC7A50" w:rsidRDefault="005F08D8" w:rsidP="005F08D8">
            <w:pPr>
              <w:contextualSpacing/>
              <w:jc w:val="center"/>
            </w:pPr>
          </w:p>
        </w:tc>
        <w:tc>
          <w:tcPr>
            <w:tcW w:w="470" w:type="pct"/>
          </w:tcPr>
          <w:p w14:paraId="37EE9FC5" w14:textId="77777777" w:rsidR="005F08D8" w:rsidRPr="00FC7A50" w:rsidRDefault="005F08D8" w:rsidP="005F08D8">
            <w:pPr>
              <w:contextualSpacing/>
              <w:jc w:val="center"/>
            </w:pPr>
          </w:p>
        </w:tc>
        <w:tc>
          <w:tcPr>
            <w:tcW w:w="3389" w:type="pct"/>
            <w:vAlign w:val="bottom"/>
          </w:tcPr>
          <w:p w14:paraId="58741A3D" w14:textId="77777777" w:rsidR="005F08D8" w:rsidRPr="00FC7A50" w:rsidRDefault="005F08D8" w:rsidP="005F08D8">
            <w:pPr>
              <w:contextualSpacing/>
              <w:jc w:val="both"/>
            </w:pPr>
          </w:p>
        </w:tc>
        <w:tc>
          <w:tcPr>
            <w:tcW w:w="319" w:type="pct"/>
          </w:tcPr>
          <w:p w14:paraId="791F6F8C" w14:textId="77777777" w:rsidR="005F08D8" w:rsidRPr="00FC7A50" w:rsidRDefault="005F08D8" w:rsidP="005F08D8">
            <w:pPr>
              <w:contextualSpacing/>
              <w:jc w:val="center"/>
            </w:pPr>
          </w:p>
        </w:tc>
        <w:tc>
          <w:tcPr>
            <w:tcW w:w="256" w:type="pct"/>
          </w:tcPr>
          <w:p w14:paraId="46074273" w14:textId="77777777" w:rsidR="005F08D8" w:rsidRPr="00FC7A50" w:rsidRDefault="005F08D8" w:rsidP="005F08D8">
            <w:pPr>
              <w:contextualSpacing/>
              <w:jc w:val="center"/>
            </w:pPr>
          </w:p>
        </w:tc>
        <w:tc>
          <w:tcPr>
            <w:tcW w:w="295" w:type="pct"/>
          </w:tcPr>
          <w:p w14:paraId="1F8D0188" w14:textId="77777777" w:rsidR="005F08D8" w:rsidRPr="00FC7A50" w:rsidRDefault="005F08D8" w:rsidP="005F08D8">
            <w:pPr>
              <w:contextualSpacing/>
              <w:jc w:val="center"/>
            </w:pPr>
          </w:p>
        </w:tc>
      </w:tr>
      <w:tr w:rsidR="005F08D8" w:rsidRPr="00FC7A50" w14:paraId="663B3FF3" w14:textId="77777777" w:rsidTr="005F08D8">
        <w:trPr>
          <w:trHeight w:val="283"/>
        </w:trPr>
        <w:tc>
          <w:tcPr>
            <w:tcW w:w="270" w:type="pct"/>
          </w:tcPr>
          <w:p w14:paraId="0149B27D" w14:textId="77777777" w:rsidR="005F08D8" w:rsidRPr="00FC7A50" w:rsidRDefault="005F08D8" w:rsidP="005F08D8">
            <w:pPr>
              <w:contextualSpacing/>
              <w:jc w:val="center"/>
            </w:pPr>
            <w:r w:rsidRPr="00FC7A50">
              <w:t>14.</w:t>
            </w:r>
          </w:p>
        </w:tc>
        <w:tc>
          <w:tcPr>
            <w:tcW w:w="470" w:type="pct"/>
          </w:tcPr>
          <w:p w14:paraId="035113A5" w14:textId="77777777" w:rsidR="005F08D8" w:rsidRPr="00FC7A50" w:rsidRDefault="005F08D8" w:rsidP="005F08D8">
            <w:pPr>
              <w:contextualSpacing/>
              <w:jc w:val="center"/>
            </w:pPr>
            <w:r w:rsidRPr="00FC7A50">
              <w:t>a.</w:t>
            </w:r>
          </w:p>
        </w:tc>
        <w:tc>
          <w:tcPr>
            <w:tcW w:w="3389" w:type="pct"/>
            <w:vAlign w:val="bottom"/>
          </w:tcPr>
          <w:p w14:paraId="586B5731" w14:textId="77777777" w:rsidR="005F08D8" w:rsidRPr="00FC7A50" w:rsidRDefault="005F08D8" w:rsidP="005F08D8">
            <w:pPr>
              <w:spacing w:after="160" w:line="259" w:lineRule="auto"/>
              <w:jc w:val="both"/>
            </w:pPr>
            <w:r w:rsidRPr="00FC7A50">
              <w:t>A firm purchased second hand machinery on 1st January, 2018 for Rs. 3,00,000, subsequent to which Rs. 60,000 and Rs. 40,000 were spent on its repairs and installation, respectively. On 1st July, 2019 another machinery was purchased for Rs. 2,60,000. On 1st July, 2020, the first machinery having become outdated was auctioned for Rs. 3,20,000 and on the same date, another machinery was purchased for Rs. 2,50,000. On 1st July, 2021, the second machinery was also sold off and it fetched Rs. 2,30,000. Depreciation was provided on machinery @ 10% on the original cost annually on 31</w:t>
            </w:r>
            <w:r w:rsidRPr="00FC7A50">
              <w:rPr>
                <w:vertAlign w:val="superscript"/>
              </w:rPr>
              <w:t>st</w:t>
            </w:r>
            <w:r w:rsidRPr="00FC7A50">
              <w:t xml:space="preserve"> December, under the straight-line method. </w:t>
            </w:r>
          </w:p>
          <w:p w14:paraId="28FCC542" w14:textId="77777777" w:rsidR="005F08D8" w:rsidRPr="00FC7A50" w:rsidRDefault="005F08D8" w:rsidP="005F08D8">
            <w:pPr>
              <w:spacing w:after="160" w:line="259" w:lineRule="auto"/>
              <w:jc w:val="both"/>
            </w:pPr>
            <w:r w:rsidRPr="00FC7A50">
              <w:t xml:space="preserve">Required: Prepare the following accounts in the books of the company: </w:t>
            </w:r>
          </w:p>
          <w:p w14:paraId="04284707" w14:textId="77777777" w:rsidR="005F08D8" w:rsidRPr="00FC7A50" w:rsidRDefault="005F08D8" w:rsidP="005F08D8">
            <w:pPr>
              <w:pStyle w:val="ListParagraph"/>
            </w:pPr>
            <w:r w:rsidRPr="00FC7A50">
              <w:t>(i) Machinery Account for the years ending Dec. 31 2018 to 2021 and (ii) Machinery Disposal Account</w:t>
            </w:r>
          </w:p>
        </w:tc>
        <w:tc>
          <w:tcPr>
            <w:tcW w:w="319" w:type="pct"/>
          </w:tcPr>
          <w:p w14:paraId="1839870D" w14:textId="77777777" w:rsidR="005F08D8" w:rsidRPr="00FC7A50" w:rsidRDefault="005F08D8" w:rsidP="005F08D8">
            <w:pPr>
              <w:contextualSpacing/>
              <w:jc w:val="center"/>
            </w:pPr>
            <w:r w:rsidRPr="00FC7A50">
              <w:t>CO3</w:t>
            </w:r>
          </w:p>
        </w:tc>
        <w:tc>
          <w:tcPr>
            <w:tcW w:w="256" w:type="pct"/>
          </w:tcPr>
          <w:p w14:paraId="71FEB757" w14:textId="77777777" w:rsidR="005F08D8" w:rsidRPr="00FC7A50" w:rsidRDefault="005F08D8" w:rsidP="005F08D8">
            <w:pPr>
              <w:contextualSpacing/>
              <w:jc w:val="center"/>
            </w:pPr>
            <w:r w:rsidRPr="00FC7A50">
              <w:t>An</w:t>
            </w:r>
          </w:p>
        </w:tc>
        <w:tc>
          <w:tcPr>
            <w:tcW w:w="295" w:type="pct"/>
          </w:tcPr>
          <w:p w14:paraId="53CC7898" w14:textId="77777777" w:rsidR="005F08D8" w:rsidRPr="00FC7A50" w:rsidRDefault="005F08D8" w:rsidP="005F08D8">
            <w:pPr>
              <w:contextualSpacing/>
              <w:jc w:val="center"/>
            </w:pPr>
            <w:r w:rsidRPr="00FC7A50">
              <w:t>20</w:t>
            </w:r>
          </w:p>
        </w:tc>
      </w:tr>
      <w:tr w:rsidR="005F08D8" w:rsidRPr="00FC7A50" w14:paraId="6B89A18F" w14:textId="77777777" w:rsidTr="005F08D8">
        <w:trPr>
          <w:trHeight w:val="283"/>
        </w:trPr>
        <w:tc>
          <w:tcPr>
            <w:tcW w:w="270" w:type="pct"/>
          </w:tcPr>
          <w:p w14:paraId="0A113A3A" w14:textId="77777777" w:rsidR="005F08D8" w:rsidRPr="00FC7A50" w:rsidRDefault="005F08D8" w:rsidP="005F08D8">
            <w:pPr>
              <w:contextualSpacing/>
              <w:jc w:val="center"/>
            </w:pPr>
          </w:p>
        </w:tc>
        <w:tc>
          <w:tcPr>
            <w:tcW w:w="470" w:type="pct"/>
          </w:tcPr>
          <w:p w14:paraId="51F37A97" w14:textId="77777777" w:rsidR="005F08D8" w:rsidRPr="00FC7A50" w:rsidRDefault="005F08D8" w:rsidP="005F08D8">
            <w:pPr>
              <w:contextualSpacing/>
              <w:jc w:val="center"/>
            </w:pPr>
          </w:p>
        </w:tc>
        <w:tc>
          <w:tcPr>
            <w:tcW w:w="3389" w:type="pct"/>
            <w:vAlign w:val="bottom"/>
          </w:tcPr>
          <w:p w14:paraId="04B2E38D" w14:textId="77777777" w:rsidR="005F08D8" w:rsidRPr="00FC7A50" w:rsidRDefault="005F08D8" w:rsidP="005F08D8">
            <w:pPr>
              <w:contextualSpacing/>
              <w:jc w:val="both"/>
            </w:pPr>
          </w:p>
        </w:tc>
        <w:tc>
          <w:tcPr>
            <w:tcW w:w="319" w:type="pct"/>
          </w:tcPr>
          <w:p w14:paraId="5DD052E4" w14:textId="77777777" w:rsidR="005F08D8" w:rsidRPr="00FC7A50" w:rsidRDefault="005F08D8" w:rsidP="005F08D8">
            <w:pPr>
              <w:contextualSpacing/>
              <w:jc w:val="center"/>
            </w:pPr>
          </w:p>
        </w:tc>
        <w:tc>
          <w:tcPr>
            <w:tcW w:w="256" w:type="pct"/>
          </w:tcPr>
          <w:p w14:paraId="1C08D749" w14:textId="77777777" w:rsidR="005F08D8" w:rsidRPr="00FC7A50" w:rsidRDefault="005F08D8" w:rsidP="005F08D8">
            <w:pPr>
              <w:contextualSpacing/>
              <w:jc w:val="center"/>
            </w:pPr>
          </w:p>
        </w:tc>
        <w:tc>
          <w:tcPr>
            <w:tcW w:w="295" w:type="pct"/>
          </w:tcPr>
          <w:p w14:paraId="1A37D8EC" w14:textId="77777777" w:rsidR="005F08D8" w:rsidRPr="00FC7A50" w:rsidRDefault="005F08D8" w:rsidP="005F08D8">
            <w:pPr>
              <w:contextualSpacing/>
              <w:jc w:val="center"/>
            </w:pPr>
          </w:p>
        </w:tc>
      </w:tr>
      <w:tr w:rsidR="005F08D8" w:rsidRPr="00FC7A50" w14:paraId="305EB515" w14:textId="77777777" w:rsidTr="005F08D8">
        <w:trPr>
          <w:trHeight w:val="283"/>
        </w:trPr>
        <w:tc>
          <w:tcPr>
            <w:tcW w:w="270" w:type="pct"/>
          </w:tcPr>
          <w:p w14:paraId="1A07E443" w14:textId="77777777" w:rsidR="005F08D8" w:rsidRPr="00FC7A50" w:rsidRDefault="005F08D8" w:rsidP="005F08D8">
            <w:pPr>
              <w:contextualSpacing/>
              <w:jc w:val="center"/>
            </w:pPr>
            <w:r w:rsidRPr="00FC7A50">
              <w:t>15.</w:t>
            </w:r>
          </w:p>
        </w:tc>
        <w:tc>
          <w:tcPr>
            <w:tcW w:w="470" w:type="pct"/>
          </w:tcPr>
          <w:p w14:paraId="3BCC94D0" w14:textId="77777777" w:rsidR="005F08D8" w:rsidRPr="00FC7A50" w:rsidRDefault="005F08D8" w:rsidP="005F08D8">
            <w:pPr>
              <w:contextualSpacing/>
              <w:jc w:val="center"/>
            </w:pPr>
            <w:r w:rsidRPr="00FC7A50">
              <w:t>a.</w:t>
            </w:r>
          </w:p>
        </w:tc>
        <w:tc>
          <w:tcPr>
            <w:tcW w:w="3389" w:type="pct"/>
            <w:vAlign w:val="bottom"/>
          </w:tcPr>
          <w:p w14:paraId="3275CB6D" w14:textId="77777777" w:rsidR="005F08D8" w:rsidRPr="00FC7A50" w:rsidRDefault="005F08D8" w:rsidP="005F08D8">
            <w:pPr>
              <w:jc w:val="both"/>
            </w:pPr>
            <w:r w:rsidRPr="00FC7A50">
              <w:t>Mr. Mohan gives you the following trial balance and someother information:</w:t>
            </w:r>
          </w:p>
          <w:p w14:paraId="6C09E298" w14:textId="77777777" w:rsidR="005F08D8" w:rsidRPr="00FC7A50" w:rsidRDefault="005F08D8" w:rsidP="005F08D8">
            <w:pPr>
              <w:spacing w:after="160" w:line="259" w:lineRule="auto"/>
              <w:jc w:val="both"/>
            </w:pPr>
            <w:r w:rsidRPr="00FC7A50">
              <w:rPr>
                <w:noProof/>
                <w:lang w:val="en-IN" w:eastAsia="en-IN" w:bidi="ta-IN"/>
              </w:rPr>
              <w:drawing>
                <wp:inline distT="0" distB="0" distL="0" distR="0" wp14:anchorId="35F26CBB" wp14:editId="3042103C">
                  <wp:extent cx="4377055" cy="254317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BEBA8EAE-BF5A-486C-A8C5-ECC9F3942E4B}">
                                <a14:imgProps xmlns:a14="http://schemas.microsoft.com/office/drawing/2010/main">
                                  <a14:imgLayer r:embed="rId10">
                                    <a14:imgEffect>
                                      <a14:sharpenSoften amount="50000"/>
                                    </a14:imgEffect>
                                    <a14:imgEffect>
                                      <a14:brightnessContrast bright="40000" contrast="-40000"/>
                                    </a14:imgEffect>
                                  </a14:imgLayer>
                                </a14:imgProps>
                              </a:ext>
                            </a:extLst>
                          </a:blip>
                          <a:stretch>
                            <a:fillRect/>
                          </a:stretch>
                        </pic:blipFill>
                        <pic:spPr>
                          <a:xfrm>
                            <a:off x="0" y="0"/>
                            <a:ext cx="4379423" cy="2544551"/>
                          </a:xfrm>
                          <a:prstGeom prst="rect">
                            <a:avLst/>
                          </a:prstGeom>
                        </pic:spPr>
                      </pic:pic>
                    </a:graphicData>
                  </a:graphic>
                </wp:inline>
              </w:drawing>
            </w:r>
          </w:p>
          <w:p w14:paraId="5246E4CB" w14:textId="77777777" w:rsidR="005F08D8" w:rsidRPr="00FC7A50" w:rsidRDefault="005F08D8" w:rsidP="005F08D8">
            <w:r w:rsidRPr="00FC7A50">
              <w:t>Other Information:</w:t>
            </w:r>
          </w:p>
          <w:p w14:paraId="04C41817" w14:textId="77777777" w:rsidR="005F08D8" w:rsidRPr="00FC7A50" w:rsidRDefault="005F08D8" w:rsidP="005F08D8">
            <w:r w:rsidRPr="00FC7A50">
              <w:t>(i) Closing Inventory was Rs.1,80,000;</w:t>
            </w:r>
          </w:p>
          <w:p w14:paraId="71DCE3BF" w14:textId="77777777" w:rsidR="005F08D8" w:rsidRPr="00FC7A50" w:rsidRDefault="005F08D8" w:rsidP="005F08D8">
            <w:r w:rsidRPr="00FC7A50">
              <w:t>(ii) Depreciate Furniture @ 10% p.a.</w:t>
            </w:r>
          </w:p>
          <w:p w14:paraId="421A1BD6" w14:textId="77777777" w:rsidR="005F08D8" w:rsidRPr="00FC7A50" w:rsidRDefault="005F08D8" w:rsidP="005F08D8">
            <w:r w:rsidRPr="00FC7A50">
              <w:t>Required to Prepare Trading and Profit and Loss Account for the year ended on31.3.2020 and Balance Sheet of Mr. Mohan as on that date.</w:t>
            </w:r>
          </w:p>
        </w:tc>
        <w:tc>
          <w:tcPr>
            <w:tcW w:w="319" w:type="pct"/>
          </w:tcPr>
          <w:p w14:paraId="7EAAA78C" w14:textId="77777777" w:rsidR="005F08D8" w:rsidRPr="00FC7A50" w:rsidRDefault="005F08D8" w:rsidP="005F08D8">
            <w:pPr>
              <w:contextualSpacing/>
              <w:jc w:val="center"/>
            </w:pPr>
            <w:r w:rsidRPr="00FC7A50">
              <w:t>CO4</w:t>
            </w:r>
          </w:p>
        </w:tc>
        <w:tc>
          <w:tcPr>
            <w:tcW w:w="256" w:type="pct"/>
          </w:tcPr>
          <w:p w14:paraId="73EA98A6" w14:textId="77777777" w:rsidR="005F08D8" w:rsidRPr="00FC7A50" w:rsidRDefault="005F08D8" w:rsidP="005F08D8">
            <w:pPr>
              <w:contextualSpacing/>
              <w:jc w:val="center"/>
            </w:pPr>
            <w:r w:rsidRPr="00FC7A50">
              <w:t>A</w:t>
            </w:r>
          </w:p>
        </w:tc>
        <w:tc>
          <w:tcPr>
            <w:tcW w:w="295" w:type="pct"/>
          </w:tcPr>
          <w:p w14:paraId="09EEFCA3" w14:textId="77777777" w:rsidR="005F08D8" w:rsidRPr="00FC7A50" w:rsidRDefault="005F08D8" w:rsidP="005F08D8">
            <w:pPr>
              <w:contextualSpacing/>
              <w:jc w:val="center"/>
            </w:pPr>
            <w:r w:rsidRPr="00FC7A50">
              <w:t>10</w:t>
            </w:r>
          </w:p>
        </w:tc>
      </w:tr>
      <w:tr w:rsidR="005F08D8" w:rsidRPr="00FC7A50" w14:paraId="115A9E51" w14:textId="77777777" w:rsidTr="005F08D8">
        <w:trPr>
          <w:trHeight w:val="283"/>
        </w:trPr>
        <w:tc>
          <w:tcPr>
            <w:tcW w:w="270" w:type="pct"/>
          </w:tcPr>
          <w:p w14:paraId="3C55C57D" w14:textId="77777777" w:rsidR="005F08D8" w:rsidRPr="00FC7A50" w:rsidRDefault="005F08D8" w:rsidP="005F08D8">
            <w:pPr>
              <w:contextualSpacing/>
              <w:jc w:val="center"/>
            </w:pPr>
          </w:p>
        </w:tc>
        <w:tc>
          <w:tcPr>
            <w:tcW w:w="470" w:type="pct"/>
          </w:tcPr>
          <w:p w14:paraId="4186249A" w14:textId="77777777" w:rsidR="005F08D8" w:rsidRPr="00FC7A50" w:rsidRDefault="005F08D8" w:rsidP="005F08D8">
            <w:pPr>
              <w:contextualSpacing/>
              <w:jc w:val="center"/>
            </w:pPr>
          </w:p>
        </w:tc>
        <w:tc>
          <w:tcPr>
            <w:tcW w:w="3389" w:type="pct"/>
            <w:vAlign w:val="bottom"/>
          </w:tcPr>
          <w:p w14:paraId="5236F9C4" w14:textId="77777777" w:rsidR="005F08D8" w:rsidRPr="00FC7A50" w:rsidRDefault="005F08D8" w:rsidP="005F08D8">
            <w:pPr>
              <w:contextualSpacing/>
              <w:jc w:val="both"/>
            </w:pPr>
          </w:p>
        </w:tc>
        <w:tc>
          <w:tcPr>
            <w:tcW w:w="319" w:type="pct"/>
          </w:tcPr>
          <w:p w14:paraId="2218BB88" w14:textId="77777777" w:rsidR="005F08D8" w:rsidRPr="00FC7A50" w:rsidRDefault="005F08D8" w:rsidP="005F08D8">
            <w:pPr>
              <w:contextualSpacing/>
              <w:jc w:val="center"/>
            </w:pPr>
          </w:p>
        </w:tc>
        <w:tc>
          <w:tcPr>
            <w:tcW w:w="256" w:type="pct"/>
          </w:tcPr>
          <w:p w14:paraId="29DF1664" w14:textId="77777777" w:rsidR="005F08D8" w:rsidRPr="00FC7A50" w:rsidRDefault="005F08D8" w:rsidP="005F08D8">
            <w:pPr>
              <w:contextualSpacing/>
              <w:jc w:val="center"/>
            </w:pPr>
          </w:p>
        </w:tc>
        <w:tc>
          <w:tcPr>
            <w:tcW w:w="295" w:type="pct"/>
          </w:tcPr>
          <w:p w14:paraId="6E6AC6D4" w14:textId="77777777" w:rsidR="005F08D8" w:rsidRPr="00FC7A50" w:rsidRDefault="005F08D8" w:rsidP="005F08D8">
            <w:pPr>
              <w:contextualSpacing/>
              <w:jc w:val="center"/>
            </w:pPr>
          </w:p>
        </w:tc>
      </w:tr>
      <w:tr w:rsidR="005F08D8" w:rsidRPr="00FC7A50" w14:paraId="26157C1E" w14:textId="77777777" w:rsidTr="005F08D8">
        <w:trPr>
          <w:trHeight w:val="283"/>
        </w:trPr>
        <w:tc>
          <w:tcPr>
            <w:tcW w:w="270" w:type="pct"/>
          </w:tcPr>
          <w:p w14:paraId="5C784119" w14:textId="77777777" w:rsidR="005F08D8" w:rsidRPr="00FC7A50" w:rsidRDefault="005F08D8" w:rsidP="005F08D8">
            <w:pPr>
              <w:contextualSpacing/>
              <w:jc w:val="center"/>
            </w:pPr>
            <w:r w:rsidRPr="00FC7A50">
              <w:t>16.</w:t>
            </w:r>
          </w:p>
        </w:tc>
        <w:tc>
          <w:tcPr>
            <w:tcW w:w="470" w:type="pct"/>
          </w:tcPr>
          <w:p w14:paraId="0C66345A" w14:textId="77777777" w:rsidR="005F08D8" w:rsidRPr="00FC7A50" w:rsidRDefault="005F08D8" w:rsidP="005F08D8">
            <w:pPr>
              <w:contextualSpacing/>
              <w:jc w:val="center"/>
            </w:pPr>
            <w:r w:rsidRPr="00FC7A50">
              <w:t>a.</w:t>
            </w:r>
          </w:p>
        </w:tc>
        <w:tc>
          <w:tcPr>
            <w:tcW w:w="3389" w:type="pct"/>
            <w:vAlign w:val="bottom"/>
          </w:tcPr>
          <w:p w14:paraId="47F3131F" w14:textId="77777777" w:rsidR="005F08D8" w:rsidRPr="00FC7A50" w:rsidRDefault="005F08D8" w:rsidP="005F08D8">
            <w:pPr>
              <w:spacing w:after="160" w:line="259" w:lineRule="auto"/>
              <w:jc w:val="both"/>
            </w:pPr>
            <w:r w:rsidRPr="00FC7A50">
              <w:t xml:space="preserve">Mr. Roy was unable to agree the Trial Balance last year and wrote off the difference to the Profit and Loss Account of that year. Next Year, he appointed a Chartered Accountant who examined the old books and </w:t>
            </w:r>
            <w:r w:rsidRPr="00FC7A50">
              <w:lastRenderedPageBreak/>
              <w:t>found the following mistakes:</w:t>
            </w:r>
          </w:p>
          <w:p w14:paraId="53316F77" w14:textId="77777777" w:rsidR="005F08D8" w:rsidRPr="00FC7A50" w:rsidRDefault="005F08D8" w:rsidP="005F08D8">
            <w:pPr>
              <w:pStyle w:val="ListParagraph"/>
              <w:jc w:val="both"/>
            </w:pPr>
            <w:r w:rsidRPr="00FC7A50">
              <w:t>(1) Purchase of a scooter was debited to conveyance account Rs. 3,000.</w:t>
            </w:r>
          </w:p>
          <w:p w14:paraId="2A8E14F4" w14:textId="77777777" w:rsidR="005F08D8" w:rsidRPr="00FC7A50" w:rsidRDefault="005F08D8" w:rsidP="005F08D8">
            <w:pPr>
              <w:pStyle w:val="ListParagraph"/>
              <w:jc w:val="both"/>
            </w:pPr>
            <w:r w:rsidRPr="00FC7A50">
              <w:t>(2) Purchase account was over-cast by Rs.  10,000.</w:t>
            </w:r>
          </w:p>
          <w:p w14:paraId="27C69D9F" w14:textId="77777777" w:rsidR="005F08D8" w:rsidRPr="00FC7A50" w:rsidRDefault="005F08D8" w:rsidP="005F08D8">
            <w:pPr>
              <w:pStyle w:val="ListParagraph"/>
              <w:jc w:val="both"/>
            </w:pPr>
            <w:r w:rsidRPr="00FC7A50">
              <w:t>(3) A credit purchase of goods from Mr. P for Rs.  2,000 was entered as a sale.</w:t>
            </w:r>
          </w:p>
          <w:p w14:paraId="0999B375" w14:textId="77777777" w:rsidR="005F08D8" w:rsidRPr="00FC7A50" w:rsidRDefault="005F08D8" w:rsidP="005F08D8">
            <w:pPr>
              <w:pStyle w:val="ListParagraph"/>
              <w:jc w:val="both"/>
            </w:pPr>
            <w:r w:rsidRPr="00FC7A50">
              <w:t>(4) Receipt of cash from Mr. A was posted to the account of Mr. B Rs.  1,000.</w:t>
            </w:r>
          </w:p>
          <w:p w14:paraId="6886490C" w14:textId="77777777" w:rsidR="005F08D8" w:rsidRPr="00FC7A50" w:rsidRDefault="005F08D8" w:rsidP="005F08D8">
            <w:pPr>
              <w:pStyle w:val="ListParagraph"/>
              <w:jc w:val="both"/>
            </w:pPr>
            <w:r w:rsidRPr="00FC7A50">
              <w:t>(5) Receipt of cash from Mr. C was posted to the debit of his account, Rs.  500.</w:t>
            </w:r>
          </w:p>
          <w:p w14:paraId="02AD3E62" w14:textId="77777777" w:rsidR="005F08D8" w:rsidRPr="00FC7A50" w:rsidRDefault="005F08D8" w:rsidP="005F08D8">
            <w:pPr>
              <w:pStyle w:val="ListParagraph"/>
              <w:jc w:val="both"/>
            </w:pPr>
            <w:r w:rsidRPr="00FC7A50">
              <w:t>(6) Rs. 500 due by Mr. Q was omitted to be taken to the trial balance.</w:t>
            </w:r>
          </w:p>
          <w:p w14:paraId="4B3EF417" w14:textId="77777777" w:rsidR="005F08D8" w:rsidRPr="00FC7A50" w:rsidRDefault="005F08D8" w:rsidP="005F08D8">
            <w:pPr>
              <w:pStyle w:val="ListParagraph"/>
              <w:jc w:val="both"/>
            </w:pPr>
            <w:r w:rsidRPr="00FC7A50">
              <w:t>(7) Sale of goods to Mr. R for Rs.  2,000 was omitted to be recorded.</w:t>
            </w:r>
          </w:p>
          <w:p w14:paraId="492702EE" w14:textId="77777777" w:rsidR="005F08D8" w:rsidRPr="00FC7A50" w:rsidRDefault="005F08D8" w:rsidP="005F08D8">
            <w:pPr>
              <w:pStyle w:val="ListParagraph"/>
              <w:jc w:val="both"/>
            </w:pPr>
            <w:r w:rsidRPr="00FC7A50">
              <w:t>(8) Amount of Rs. 2,395 of purchase was wrongly posted as Rs. 2,593.</w:t>
            </w:r>
          </w:p>
          <w:p w14:paraId="78A83681" w14:textId="77777777" w:rsidR="005F08D8" w:rsidRPr="00FC7A50" w:rsidRDefault="005F08D8" w:rsidP="005F08D8">
            <w:pPr>
              <w:pStyle w:val="ListParagraph"/>
              <w:jc w:val="both"/>
            </w:pPr>
            <w:r w:rsidRPr="00FC7A50">
              <w:t>Mr. Roy used 10% depreciation on vehicles. Suggest the necessary rectification entries.</w:t>
            </w:r>
          </w:p>
        </w:tc>
        <w:tc>
          <w:tcPr>
            <w:tcW w:w="319" w:type="pct"/>
          </w:tcPr>
          <w:p w14:paraId="683FEF18" w14:textId="77777777" w:rsidR="005F08D8" w:rsidRPr="00FC7A50" w:rsidRDefault="005F08D8" w:rsidP="005F08D8">
            <w:pPr>
              <w:contextualSpacing/>
              <w:jc w:val="center"/>
            </w:pPr>
            <w:r w:rsidRPr="00FC7A50">
              <w:lastRenderedPageBreak/>
              <w:t>CO6</w:t>
            </w:r>
          </w:p>
        </w:tc>
        <w:tc>
          <w:tcPr>
            <w:tcW w:w="256" w:type="pct"/>
          </w:tcPr>
          <w:p w14:paraId="77C44BD9" w14:textId="77777777" w:rsidR="005F08D8" w:rsidRPr="00FC7A50" w:rsidRDefault="005F08D8" w:rsidP="005F08D8">
            <w:pPr>
              <w:contextualSpacing/>
              <w:jc w:val="center"/>
            </w:pPr>
            <w:r w:rsidRPr="00FC7A50">
              <w:t>A</w:t>
            </w:r>
          </w:p>
        </w:tc>
        <w:tc>
          <w:tcPr>
            <w:tcW w:w="295" w:type="pct"/>
          </w:tcPr>
          <w:p w14:paraId="409EC5C2" w14:textId="77777777" w:rsidR="005F08D8" w:rsidRPr="00FC7A50" w:rsidRDefault="005F08D8" w:rsidP="005F08D8">
            <w:pPr>
              <w:contextualSpacing/>
              <w:jc w:val="center"/>
            </w:pPr>
            <w:r w:rsidRPr="00FC7A50">
              <w:t>20</w:t>
            </w:r>
          </w:p>
        </w:tc>
      </w:tr>
      <w:tr w:rsidR="005F08D8" w:rsidRPr="00FC7A50" w14:paraId="0BE4A549" w14:textId="77777777" w:rsidTr="005F08D8">
        <w:trPr>
          <w:trHeight w:val="396"/>
        </w:trPr>
        <w:tc>
          <w:tcPr>
            <w:tcW w:w="270" w:type="pct"/>
            <w:vAlign w:val="center"/>
          </w:tcPr>
          <w:p w14:paraId="2147602B" w14:textId="77777777" w:rsidR="005F08D8" w:rsidRPr="00FC7A50" w:rsidRDefault="005F08D8" w:rsidP="005F08D8">
            <w:pPr>
              <w:contextualSpacing/>
            </w:pPr>
          </w:p>
        </w:tc>
        <w:tc>
          <w:tcPr>
            <w:tcW w:w="470" w:type="pct"/>
            <w:vAlign w:val="center"/>
          </w:tcPr>
          <w:p w14:paraId="4A412038" w14:textId="77777777" w:rsidR="005F08D8" w:rsidRPr="00FC7A50" w:rsidRDefault="005F08D8" w:rsidP="005F08D8">
            <w:pPr>
              <w:contextualSpacing/>
            </w:pPr>
          </w:p>
        </w:tc>
        <w:tc>
          <w:tcPr>
            <w:tcW w:w="3389" w:type="pct"/>
            <w:vAlign w:val="bottom"/>
          </w:tcPr>
          <w:p w14:paraId="3F7DF2F0" w14:textId="77777777" w:rsidR="005F08D8" w:rsidRPr="00FC7A50" w:rsidRDefault="005F08D8" w:rsidP="005F08D8">
            <w:pPr>
              <w:contextualSpacing/>
              <w:jc w:val="both"/>
            </w:pPr>
          </w:p>
        </w:tc>
        <w:tc>
          <w:tcPr>
            <w:tcW w:w="319" w:type="pct"/>
            <w:vAlign w:val="center"/>
          </w:tcPr>
          <w:p w14:paraId="5DDDBEEC" w14:textId="77777777" w:rsidR="005F08D8" w:rsidRPr="00FC7A50" w:rsidRDefault="005F08D8" w:rsidP="005F08D8">
            <w:pPr>
              <w:contextualSpacing/>
              <w:jc w:val="center"/>
            </w:pPr>
          </w:p>
        </w:tc>
        <w:tc>
          <w:tcPr>
            <w:tcW w:w="256" w:type="pct"/>
            <w:vAlign w:val="center"/>
          </w:tcPr>
          <w:p w14:paraId="1EF2467E" w14:textId="77777777" w:rsidR="005F08D8" w:rsidRPr="00FC7A50" w:rsidRDefault="005F08D8" w:rsidP="005F08D8">
            <w:pPr>
              <w:contextualSpacing/>
              <w:jc w:val="center"/>
            </w:pPr>
          </w:p>
        </w:tc>
        <w:tc>
          <w:tcPr>
            <w:tcW w:w="295" w:type="pct"/>
            <w:vAlign w:val="center"/>
          </w:tcPr>
          <w:p w14:paraId="4F8712AF" w14:textId="77777777" w:rsidR="005F08D8" w:rsidRPr="00FC7A50" w:rsidRDefault="005F08D8" w:rsidP="005F08D8">
            <w:pPr>
              <w:contextualSpacing/>
              <w:jc w:val="center"/>
            </w:pPr>
          </w:p>
        </w:tc>
      </w:tr>
    </w:tbl>
    <w:p w14:paraId="5DA58F99" w14:textId="77777777" w:rsidR="005F08D8" w:rsidRPr="00FC7A50" w:rsidRDefault="005F08D8" w:rsidP="005F08D8">
      <w:pPr>
        <w:contextualSpacing/>
        <w:rPr>
          <w:b/>
          <w:bCs/>
        </w:rPr>
      </w:pPr>
    </w:p>
    <w:p w14:paraId="3382D59F" w14:textId="77777777" w:rsidR="005F08D8" w:rsidRPr="00FC7A50" w:rsidRDefault="005F08D8" w:rsidP="005F08D8">
      <w:pPr>
        <w:jc w:val="center"/>
      </w:pPr>
      <w:r w:rsidRPr="00FC7A50">
        <w:rPr>
          <w:b/>
          <w:bCs/>
        </w:rPr>
        <w:t>CO</w:t>
      </w:r>
      <w:r w:rsidRPr="00FC7A50">
        <w:t xml:space="preserve"> – COURSE OUTCOME</w:t>
      </w:r>
      <w:r w:rsidRPr="00FC7A50">
        <w:tab/>
        <w:t xml:space="preserve">        </w:t>
      </w:r>
      <w:r w:rsidRPr="00FC7A50">
        <w:rPr>
          <w:b/>
          <w:bCs/>
        </w:rPr>
        <w:t>BL</w:t>
      </w:r>
      <w:r w:rsidRPr="00FC7A50">
        <w:t xml:space="preserve"> – BLOOM’S LEVEL              </w:t>
      </w:r>
      <w:r w:rsidRPr="00FC7A50">
        <w:rPr>
          <w:b/>
          <w:bCs/>
        </w:rPr>
        <w:t>M</w:t>
      </w:r>
      <w:r w:rsidRPr="00FC7A50">
        <w:t xml:space="preserve"> – MARKS ALLOTTED</w:t>
      </w:r>
    </w:p>
    <w:p w14:paraId="3D4A03F6" w14:textId="77777777" w:rsidR="005F08D8" w:rsidRPr="00FC7A50" w:rsidRDefault="005F08D8" w:rsidP="005F08D8">
      <w:pPr>
        <w:contextualSpacing/>
        <w:jc w:val="center"/>
      </w:pPr>
    </w:p>
    <w:tbl>
      <w:tblPr>
        <w:tblStyle w:val="TableGrid"/>
        <w:tblW w:w="9894" w:type="dxa"/>
        <w:tblInd w:w="-5" w:type="dxa"/>
        <w:tblLook w:val="04A0" w:firstRow="1" w:lastRow="0" w:firstColumn="1" w:lastColumn="0" w:noHBand="0" w:noVBand="1"/>
      </w:tblPr>
      <w:tblGrid>
        <w:gridCol w:w="709"/>
        <w:gridCol w:w="9185"/>
      </w:tblGrid>
      <w:tr w:rsidR="005F08D8" w:rsidRPr="00FC7A50" w14:paraId="50A157D0" w14:textId="77777777" w:rsidTr="005F08D8">
        <w:tc>
          <w:tcPr>
            <w:tcW w:w="709" w:type="dxa"/>
          </w:tcPr>
          <w:p w14:paraId="5B86CDFB" w14:textId="77777777" w:rsidR="005F08D8" w:rsidRPr="00FC7A50" w:rsidRDefault="005F08D8" w:rsidP="005F08D8">
            <w:pPr>
              <w:contextualSpacing/>
            </w:pPr>
          </w:p>
        </w:tc>
        <w:tc>
          <w:tcPr>
            <w:tcW w:w="9185" w:type="dxa"/>
          </w:tcPr>
          <w:p w14:paraId="5D98F950" w14:textId="77777777" w:rsidR="005F08D8" w:rsidRPr="00FC7A50" w:rsidRDefault="005F08D8" w:rsidP="005F08D8">
            <w:pPr>
              <w:contextualSpacing/>
              <w:jc w:val="center"/>
              <w:rPr>
                <w:b/>
              </w:rPr>
            </w:pPr>
            <w:r w:rsidRPr="00FC7A50">
              <w:rPr>
                <w:b/>
              </w:rPr>
              <w:t>COURSE OUTCOMES</w:t>
            </w:r>
          </w:p>
        </w:tc>
      </w:tr>
      <w:tr w:rsidR="005F08D8" w:rsidRPr="00FC7A50" w14:paraId="5C6AFF5A" w14:textId="77777777" w:rsidTr="005F08D8">
        <w:tc>
          <w:tcPr>
            <w:tcW w:w="709" w:type="dxa"/>
          </w:tcPr>
          <w:p w14:paraId="58B2BA07" w14:textId="77777777" w:rsidR="005F08D8" w:rsidRPr="00FC7A50" w:rsidRDefault="005F08D8" w:rsidP="005F08D8">
            <w:pPr>
              <w:contextualSpacing/>
              <w:rPr>
                <w:bCs/>
              </w:rPr>
            </w:pPr>
            <w:r w:rsidRPr="00FC7A50">
              <w:rPr>
                <w:bCs/>
              </w:rPr>
              <w:t>CO1</w:t>
            </w:r>
          </w:p>
        </w:tc>
        <w:tc>
          <w:tcPr>
            <w:tcW w:w="9185" w:type="dxa"/>
          </w:tcPr>
          <w:p w14:paraId="5B9774DC" w14:textId="77777777" w:rsidR="005F08D8" w:rsidRPr="00FC7A50" w:rsidRDefault="005F08D8" w:rsidP="005F08D8">
            <w:pPr>
              <w:contextualSpacing/>
              <w:jc w:val="both"/>
            </w:pPr>
            <w:r w:rsidRPr="00FC7A50">
              <w:t>To Understand the context of financial reporting.</w:t>
            </w:r>
          </w:p>
        </w:tc>
      </w:tr>
      <w:tr w:rsidR="005F08D8" w:rsidRPr="00FC7A50" w14:paraId="0E257A5E" w14:textId="77777777" w:rsidTr="005F08D8">
        <w:tc>
          <w:tcPr>
            <w:tcW w:w="709" w:type="dxa"/>
          </w:tcPr>
          <w:p w14:paraId="0FD2FAF6" w14:textId="77777777" w:rsidR="005F08D8" w:rsidRPr="00FC7A50" w:rsidRDefault="005F08D8" w:rsidP="005F08D8">
            <w:pPr>
              <w:contextualSpacing/>
              <w:rPr>
                <w:bCs/>
              </w:rPr>
            </w:pPr>
            <w:r w:rsidRPr="00FC7A50">
              <w:rPr>
                <w:bCs/>
              </w:rPr>
              <w:t>CO2</w:t>
            </w:r>
          </w:p>
        </w:tc>
        <w:tc>
          <w:tcPr>
            <w:tcW w:w="9185" w:type="dxa"/>
          </w:tcPr>
          <w:p w14:paraId="2BF26BFC" w14:textId="77777777" w:rsidR="005F08D8" w:rsidRPr="00FC7A50" w:rsidRDefault="005F08D8" w:rsidP="005F08D8">
            <w:pPr>
              <w:contextualSpacing/>
              <w:jc w:val="both"/>
            </w:pPr>
            <w:r w:rsidRPr="00FC7A50">
              <w:t>To Remember qualitative characteristics &amp;amp; golden rules of financial accounting.</w:t>
            </w:r>
          </w:p>
        </w:tc>
      </w:tr>
      <w:tr w:rsidR="005F08D8" w:rsidRPr="00FC7A50" w14:paraId="36A28C0F" w14:textId="77777777" w:rsidTr="005F08D8">
        <w:tc>
          <w:tcPr>
            <w:tcW w:w="709" w:type="dxa"/>
          </w:tcPr>
          <w:p w14:paraId="4ED41721" w14:textId="77777777" w:rsidR="005F08D8" w:rsidRPr="00FC7A50" w:rsidRDefault="005F08D8" w:rsidP="005F08D8">
            <w:pPr>
              <w:contextualSpacing/>
              <w:rPr>
                <w:bCs/>
              </w:rPr>
            </w:pPr>
            <w:r w:rsidRPr="00FC7A50">
              <w:rPr>
                <w:bCs/>
              </w:rPr>
              <w:t>CO3</w:t>
            </w:r>
          </w:p>
        </w:tc>
        <w:tc>
          <w:tcPr>
            <w:tcW w:w="9185" w:type="dxa"/>
          </w:tcPr>
          <w:p w14:paraId="3988228F" w14:textId="77777777" w:rsidR="005F08D8" w:rsidRPr="00FC7A50" w:rsidRDefault="005F08D8" w:rsidP="005F08D8">
            <w:pPr>
              <w:contextualSpacing/>
              <w:jc w:val="both"/>
            </w:pPr>
            <w:r w:rsidRPr="00FC7A50">
              <w:t>To Develop Cash Book and apply the rules of depreciation.</w:t>
            </w:r>
          </w:p>
        </w:tc>
      </w:tr>
      <w:tr w:rsidR="005F08D8" w:rsidRPr="00FC7A50" w14:paraId="0ACB59BF" w14:textId="77777777" w:rsidTr="005F08D8">
        <w:tc>
          <w:tcPr>
            <w:tcW w:w="709" w:type="dxa"/>
          </w:tcPr>
          <w:p w14:paraId="14E3F990" w14:textId="77777777" w:rsidR="005F08D8" w:rsidRPr="00FC7A50" w:rsidRDefault="005F08D8" w:rsidP="005F08D8">
            <w:pPr>
              <w:contextualSpacing/>
              <w:rPr>
                <w:bCs/>
              </w:rPr>
            </w:pPr>
            <w:r w:rsidRPr="00FC7A50">
              <w:rPr>
                <w:bCs/>
              </w:rPr>
              <w:t>CO4</w:t>
            </w:r>
          </w:p>
        </w:tc>
        <w:tc>
          <w:tcPr>
            <w:tcW w:w="9185" w:type="dxa"/>
          </w:tcPr>
          <w:p w14:paraId="08E9C230" w14:textId="77777777" w:rsidR="005F08D8" w:rsidRPr="00FC7A50" w:rsidRDefault="005F08D8" w:rsidP="005F08D8">
            <w:pPr>
              <w:contextualSpacing/>
              <w:jc w:val="both"/>
            </w:pPr>
            <w:r w:rsidRPr="00FC7A50">
              <w:t>To Analyze and reconcile the Bank Statement with Cash Book.</w:t>
            </w:r>
          </w:p>
        </w:tc>
      </w:tr>
      <w:tr w:rsidR="005F08D8" w:rsidRPr="00FC7A50" w14:paraId="3D99482E" w14:textId="77777777" w:rsidTr="005F08D8">
        <w:tc>
          <w:tcPr>
            <w:tcW w:w="709" w:type="dxa"/>
          </w:tcPr>
          <w:p w14:paraId="363EB19B" w14:textId="77777777" w:rsidR="005F08D8" w:rsidRPr="00FC7A50" w:rsidRDefault="005F08D8" w:rsidP="005F08D8">
            <w:pPr>
              <w:contextualSpacing/>
              <w:rPr>
                <w:bCs/>
              </w:rPr>
            </w:pPr>
            <w:r w:rsidRPr="00FC7A50">
              <w:rPr>
                <w:bCs/>
              </w:rPr>
              <w:t>CO5</w:t>
            </w:r>
          </w:p>
        </w:tc>
        <w:tc>
          <w:tcPr>
            <w:tcW w:w="9185" w:type="dxa"/>
          </w:tcPr>
          <w:p w14:paraId="1E304A26" w14:textId="77777777" w:rsidR="005F08D8" w:rsidRPr="00FC7A50" w:rsidRDefault="005F08D8" w:rsidP="005F08D8">
            <w:pPr>
              <w:contextualSpacing/>
              <w:jc w:val="both"/>
            </w:pPr>
            <w:r w:rsidRPr="00FC7A50">
              <w:t>To Apply the principles in construction of Financial Statements.</w:t>
            </w:r>
          </w:p>
        </w:tc>
      </w:tr>
      <w:tr w:rsidR="005F08D8" w:rsidRPr="00FC7A50" w14:paraId="11C7A271" w14:textId="77777777" w:rsidTr="005F08D8">
        <w:tc>
          <w:tcPr>
            <w:tcW w:w="709" w:type="dxa"/>
          </w:tcPr>
          <w:p w14:paraId="3C72E547" w14:textId="77777777" w:rsidR="005F08D8" w:rsidRPr="00FC7A50" w:rsidRDefault="005F08D8" w:rsidP="005F08D8">
            <w:pPr>
              <w:contextualSpacing/>
            </w:pPr>
            <w:r w:rsidRPr="00FC7A50">
              <w:t>CO6</w:t>
            </w:r>
          </w:p>
        </w:tc>
        <w:tc>
          <w:tcPr>
            <w:tcW w:w="9185" w:type="dxa"/>
          </w:tcPr>
          <w:p w14:paraId="1ED2A318" w14:textId="77777777" w:rsidR="005F08D8" w:rsidRPr="00FC7A50" w:rsidRDefault="005F08D8" w:rsidP="005F08D8">
            <w:pPr>
              <w:contextualSpacing/>
              <w:jc w:val="both"/>
            </w:pPr>
            <w:r w:rsidRPr="00FC7A50">
              <w:t>To Analyze, Interpret, read annual reports.</w:t>
            </w:r>
          </w:p>
        </w:tc>
      </w:tr>
    </w:tbl>
    <w:p w14:paraId="32AF90E8" w14:textId="77777777" w:rsidR="005F08D8" w:rsidRPr="00FC7A50" w:rsidRDefault="005F08D8" w:rsidP="005F08D8">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5F08D8" w:rsidRPr="00FC7A50" w14:paraId="67168021" w14:textId="77777777" w:rsidTr="005F08D8">
        <w:trPr>
          <w:jc w:val="center"/>
        </w:trPr>
        <w:tc>
          <w:tcPr>
            <w:tcW w:w="10343" w:type="dxa"/>
            <w:gridSpan w:val="8"/>
          </w:tcPr>
          <w:p w14:paraId="1456F58B" w14:textId="77777777" w:rsidR="005F08D8" w:rsidRPr="00FC7A50" w:rsidRDefault="005F08D8" w:rsidP="005F08D8">
            <w:pPr>
              <w:contextualSpacing/>
              <w:jc w:val="center"/>
              <w:rPr>
                <w:b/>
              </w:rPr>
            </w:pPr>
            <w:r w:rsidRPr="00FC7A50">
              <w:rPr>
                <w:b/>
              </w:rPr>
              <w:t>Assessment Pattern as per Bloom’s Taxonomy</w:t>
            </w:r>
          </w:p>
        </w:tc>
      </w:tr>
      <w:tr w:rsidR="005F08D8" w:rsidRPr="00FC7A50" w14:paraId="6531BD2E" w14:textId="77777777" w:rsidTr="005F08D8">
        <w:trPr>
          <w:jc w:val="center"/>
        </w:trPr>
        <w:tc>
          <w:tcPr>
            <w:tcW w:w="1129" w:type="dxa"/>
          </w:tcPr>
          <w:p w14:paraId="653E5963" w14:textId="77777777" w:rsidR="005F08D8" w:rsidRPr="00FC7A50" w:rsidRDefault="005F08D8" w:rsidP="005F08D8">
            <w:pPr>
              <w:contextualSpacing/>
              <w:jc w:val="center"/>
              <w:rPr>
                <w:b/>
                <w:bCs/>
              </w:rPr>
            </w:pPr>
            <w:r w:rsidRPr="00FC7A50">
              <w:rPr>
                <w:b/>
                <w:bCs/>
              </w:rPr>
              <w:t>CO / BL</w:t>
            </w:r>
          </w:p>
        </w:tc>
        <w:tc>
          <w:tcPr>
            <w:tcW w:w="851" w:type="dxa"/>
          </w:tcPr>
          <w:p w14:paraId="23F81E48" w14:textId="77777777" w:rsidR="005F08D8" w:rsidRPr="00FC7A50" w:rsidRDefault="005F08D8" w:rsidP="005F08D8">
            <w:pPr>
              <w:contextualSpacing/>
              <w:jc w:val="center"/>
              <w:rPr>
                <w:b/>
              </w:rPr>
            </w:pPr>
            <w:r w:rsidRPr="00FC7A50">
              <w:rPr>
                <w:b/>
              </w:rPr>
              <w:t>R</w:t>
            </w:r>
          </w:p>
        </w:tc>
        <w:tc>
          <w:tcPr>
            <w:tcW w:w="992" w:type="dxa"/>
          </w:tcPr>
          <w:p w14:paraId="00AE788B" w14:textId="77777777" w:rsidR="005F08D8" w:rsidRPr="00FC7A50" w:rsidRDefault="005F08D8" w:rsidP="005F08D8">
            <w:pPr>
              <w:contextualSpacing/>
              <w:jc w:val="center"/>
              <w:rPr>
                <w:b/>
              </w:rPr>
            </w:pPr>
            <w:r w:rsidRPr="00FC7A50">
              <w:rPr>
                <w:b/>
              </w:rPr>
              <w:t>U</w:t>
            </w:r>
          </w:p>
        </w:tc>
        <w:tc>
          <w:tcPr>
            <w:tcW w:w="992" w:type="dxa"/>
          </w:tcPr>
          <w:p w14:paraId="40530B71" w14:textId="77777777" w:rsidR="005F08D8" w:rsidRPr="00FC7A50" w:rsidRDefault="005F08D8" w:rsidP="005F08D8">
            <w:pPr>
              <w:contextualSpacing/>
              <w:jc w:val="center"/>
              <w:rPr>
                <w:b/>
              </w:rPr>
            </w:pPr>
            <w:r w:rsidRPr="00FC7A50">
              <w:rPr>
                <w:b/>
              </w:rPr>
              <w:t>A</w:t>
            </w:r>
          </w:p>
        </w:tc>
        <w:tc>
          <w:tcPr>
            <w:tcW w:w="1276" w:type="dxa"/>
          </w:tcPr>
          <w:p w14:paraId="4CEAC891" w14:textId="77777777" w:rsidR="005F08D8" w:rsidRPr="00FC7A50" w:rsidRDefault="005F08D8" w:rsidP="005F08D8">
            <w:pPr>
              <w:contextualSpacing/>
              <w:jc w:val="center"/>
              <w:rPr>
                <w:b/>
              </w:rPr>
            </w:pPr>
            <w:r w:rsidRPr="00FC7A50">
              <w:rPr>
                <w:b/>
              </w:rPr>
              <w:t>An</w:t>
            </w:r>
          </w:p>
        </w:tc>
        <w:tc>
          <w:tcPr>
            <w:tcW w:w="1276" w:type="dxa"/>
          </w:tcPr>
          <w:p w14:paraId="661D31CC" w14:textId="77777777" w:rsidR="005F08D8" w:rsidRPr="00FC7A50" w:rsidRDefault="005F08D8" w:rsidP="005F08D8">
            <w:pPr>
              <w:contextualSpacing/>
              <w:jc w:val="center"/>
              <w:rPr>
                <w:b/>
              </w:rPr>
            </w:pPr>
            <w:r w:rsidRPr="00FC7A50">
              <w:rPr>
                <w:b/>
              </w:rPr>
              <w:t>E</w:t>
            </w:r>
          </w:p>
        </w:tc>
        <w:tc>
          <w:tcPr>
            <w:tcW w:w="1417" w:type="dxa"/>
          </w:tcPr>
          <w:p w14:paraId="090C581F" w14:textId="77777777" w:rsidR="005F08D8" w:rsidRPr="00FC7A50" w:rsidRDefault="005F08D8" w:rsidP="005F08D8">
            <w:pPr>
              <w:contextualSpacing/>
              <w:jc w:val="center"/>
              <w:rPr>
                <w:b/>
              </w:rPr>
            </w:pPr>
            <w:r w:rsidRPr="00FC7A50">
              <w:rPr>
                <w:b/>
              </w:rPr>
              <w:t>C</w:t>
            </w:r>
          </w:p>
        </w:tc>
        <w:tc>
          <w:tcPr>
            <w:tcW w:w="2410" w:type="dxa"/>
          </w:tcPr>
          <w:p w14:paraId="399D5E26" w14:textId="77777777" w:rsidR="005F08D8" w:rsidRPr="00FC7A50" w:rsidRDefault="005F08D8" w:rsidP="005F08D8">
            <w:pPr>
              <w:contextualSpacing/>
              <w:jc w:val="center"/>
              <w:rPr>
                <w:b/>
              </w:rPr>
            </w:pPr>
            <w:r w:rsidRPr="00FC7A50">
              <w:rPr>
                <w:b/>
              </w:rPr>
              <w:t>Total</w:t>
            </w:r>
          </w:p>
        </w:tc>
      </w:tr>
      <w:tr w:rsidR="005F08D8" w:rsidRPr="00FC7A50" w14:paraId="45EC0B75" w14:textId="77777777" w:rsidTr="005F08D8">
        <w:trPr>
          <w:jc w:val="center"/>
        </w:trPr>
        <w:tc>
          <w:tcPr>
            <w:tcW w:w="1129" w:type="dxa"/>
          </w:tcPr>
          <w:p w14:paraId="403384B3" w14:textId="77777777" w:rsidR="005F08D8" w:rsidRPr="00FC7A50" w:rsidRDefault="005F08D8" w:rsidP="005F08D8">
            <w:pPr>
              <w:contextualSpacing/>
              <w:jc w:val="center"/>
            </w:pPr>
            <w:r w:rsidRPr="00FC7A50">
              <w:t>CO1</w:t>
            </w:r>
          </w:p>
        </w:tc>
        <w:tc>
          <w:tcPr>
            <w:tcW w:w="851" w:type="dxa"/>
          </w:tcPr>
          <w:p w14:paraId="13768B97" w14:textId="77777777" w:rsidR="005F08D8" w:rsidRPr="00FC7A50" w:rsidRDefault="005F08D8" w:rsidP="005F08D8">
            <w:pPr>
              <w:contextualSpacing/>
              <w:jc w:val="center"/>
            </w:pPr>
            <w:r w:rsidRPr="00FC7A50">
              <w:t>2</w:t>
            </w:r>
          </w:p>
        </w:tc>
        <w:tc>
          <w:tcPr>
            <w:tcW w:w="992" w:type="dxa"/>
          </w:tcPr>
          <w:p w14:paraId="45D5DB0C" w14:textId="77777777" w:rsidR="005F08D8" w:rsidRPr="00FC7A50" w:rsidRDefault="005F08D8" w:rsidP="005F08D8">
            <w:pPr>
              <w:contextualSpacing/>
              <w:jc w:val="center"/>
            </w:pPr>
            <w:r w:rsidRPr="00FC7A50">
              <w:t>-</w:t>
            </w:r>
          </w:p>
        </w:tc>
        <w:tc>
          <w:tcPr>
            <w:tcW w:w="992" w:type="dxa"/>
          </w:tcPr>
          <w:p w14:paraId="3841483B" w14:textId="77777777" w:rsidR="005F08D8" w:rsidRPr="00FC7A50" w:rsidRDefault="005F08D8" w:rsidP="005F08D8">
            <w:pPr>
              <w:contextualSpacing/>
              <w:jc w:val="center"/>
            </w:pPr>
            <w:r w:rsidRPr="00FC7A50">
              <w:t>-</w:t>
            </w:r>
          </w:p>
        </w:tc>
        <w:tc>
          <w:tcPr>
            <w:tcW w:w="1276" w:type="dxa"/>
          </w:tcPr>
          <w:p w14:paraId="3B7CD65A" w14:textId="77777777" w:rsidR="005F08D8" w:rsidRPr="00FC7A50" w:rsidRDefault="005F08D8" w:rsidP="005F08D8">
            <w:pPr>
              <w:contextualSpacing/>
              <w:jc w:val="center"/>
            </w:pPr>
            <w:r w:rsidRPr="00FC7A50">
              <w:t>30</w:t>
            </w:r>
          </w:p>
        </w:tc>
        <w:tc>
          <w:tcPr>
            <w:tcW w:w="1276" w:type="dxa"/>
          </w:tcPr>
          <w:p w14:paraId="3F380925" w14:textId="77777777" w:rsidR="005F08D8" w:rsidRPr="00FC7A50" w:rsidRDefault="005F08D8" w:rsidP="005F08D8">
            <w:pPr>
              <w:contextualSpacing/>
              <w:jc w:val="center"/>
            </w:pPr>
            <w:r w:rsidRPr="00FC7A50">
              <w:t>-</w:t>
            </w:r>
          </w:p>
        </w:tc>
        <w:tc>
          <w:tcPr>
            <w:tcW w:w="1417" w:type="dxa"/>
          </w:tcPr>
          <w:p w14:paraId="63C3B119" w14:textId="77777777" w:rsidR="005F08D8" w:rsidRPr="00FC7A50" w:rsidRDefault="005F08D8" w:rsidP="005F08D8">
            <w:pPr>
              <w:contextualSpacing/>
              <w:jc w:val="center"/>
            </w:pPr>
            <w:r w:rsidRPr="00FC7A50">
              <w:t>-</w:t>
            </w:r>
          </w:p>
        </w:tc>
        <w:tc>
          <w:tcPr>
            <w:tcW w:w="2410" w:type="dxa"/>
          </w:tcPr>
          <w:p w14:paraId="656DF20F" w14:textId="77777777" w:rsidR="005F08D8" w:rsidRPr="00FC7A50" w:rsidRDefault="005F08D8" w:rsidP="005F08D8">
            <w:pPr>
              <w:contextualSpacing/>
              <w:jc w:val="center"/>
            </w:pPr>
            <w:r w:rsidRPr="00FC7A50">
              <w:t>32</w:t>
            </w:r>
          </w:p>
        </w:tc>
      </w:tr>
      <w:tr w:rsidR="005F08D8" w:rsidRPr="00FC7A50" w14:paraId="51E03FD5" w14:textId="77777777" w:rsidTr="005F08D8">
        <w:trPr>
          <w:jc w:val="center"/>
        </w:trPr>
        <w:tc>
          <w:tcPr>
            <w:tcW w:w="1129" w:type="dxa"/>
          </w:tcPr>
          <w:p w14:paraId="0B805176" w14:textId="77777777" w:rsidR="005F08D8" w:rsidRPr="00FC7A50" w:rsidRDefault="005F08D8" w:rsidP="005F08D8">
            <w:pPr>
              <w:contextualSpacing/>
              <w:jc w:val="center"/>
            </w:pPr>
            <w:r w:rsidRPr="00FC7A50">
              <w:t>CO2</w:t>
            </w:r>
          </w:p>
        </w:tc>
        <w:tc>
          <w:tcPr>
            <w:tcW w:w="851" w:type="dxa"/>
          </w:tcPr>
          <w:p w14:paraId="54C1DA0F" w14:textId="77777777" w:rsidR="005F08D8" w:rsidRPr="00FC7A50" w:rsidRDefault="005F08D8" w:rsidP="005F08D8">
            <w:pPr>
              <w:contextualSpacing/>
              <w:jc w:val="center"/>
            </w:pPr>
            <w:r w:rsidRPr="00FC7A50">
              <w:t>2</w:t>
            </w:r>
          </w:p>
        </w:tc>
        <w:tc>
          <w:tcPr>
            <w:tcW w:w="992" w:type="dxa"/>
          </w:tcPr>
          <w:p w14:paraId="2BD74226" w14:textId="77777777" w:rsidR="005F08D8" w:rsidRPr="00FC7A50" w:rsidRDefault="005F08D8" w:rsidP="005F08D8">
            <w:pPr>
              <w:contextualSpacing/>
              <w:jc w:val="center"/>
            </w:pPr>
            <w:r w:rsidRPr="00FC7A50">
              <w:t>-</w:t>
            </w:r>
          </w:p>
        </w:tc>
        <w:tc>
          <w:tcPr>
            <w:tcW w:w="992" w:type="dxa"/>
          </w:tcPr>
          <w:p w14:paraId="7C117754" w14:textId="77777777" w:rsidR="005F08D8" w:rsidRPr="00FC7A50" w:rsidRDefault="005F08D8" w:rsidP="005F08D8">
            <w:pPr>
              <w:contextualSpacing/>
              <w:jc w:val="center"/>
            </w:pPr>
            <w:r w:rsidRPr="00FC7A50">
              <w:t>20</w:t>
            </w:r>
          </w:p>
        </w:tc>
        <w:tc>
          <w:tcPr>
            <w:tcW w:w="1276" w:type="dxa"/>
          </w:tcPr>
          <w:p w14:paraId="451BD551" w14:textId="77777777" w:rsidR="005F08D8" w:rsidRPr="00FC7A50" w:rsidRDefault="005F08D8" w:rsidP="005F08D8">
            <w:pPr>
              <w:contextualSpacing/>
              <w:jc w:val="center"/>
            </w:pPr>
            <w:r w:rsidRPr="00FC7A50">
              <w:t>10</w:t>
            </w:r>
          </w:p>
        </w:tc>
        <w:tc>
          <w:tcPr>
            <w:tcW w:w="1276" w:type="dxa"/>
          </w:tcPr>
          <w:p w14:paraId="57D34B62" w14:textId="77777777" w:rsidR="005F08D8" w:rsidRPr="00FC7A50" w:rsidRDefault="005F08D8" w:rsidP="005F08D8">
            <w:pPr>
              <w:contextualSpacing/>
              <w:jc w:val="center"/>
            </w:pPr>
            <w:r w:rsidRPr="00FC7A50">
              <w:t>-</w:t>
            </w:r>
          </w:p>
        </w:tc>
        <w:tc>
          <w:tcPr>
            <w:tcW w:w="1417" w:type="dxa"/>
          </w:tcPr>
          <w:p w14:paraId="5FFFC8F7" w14:textId="77777777" w:rsidR="005F08D8" w:rsidRPr="00FC7A50" w:rsidRDefault="005F08D8" w:rsidP="005F08D8">
            <w:pPr>
              <w:contextualSpacing/>
              <w:jc w:val="center"/>
            </w:pPr>
            <w:r w:rsidRPr="00FC7A50">
              <w:t>-</w:t>
            </w:r>
          </w:p>
        </w:tc>
        <w:tc>
          <w:tcPr>
            <w:tcW w:w="2410" w:type="dxa"/>
          </w:tcPr>
          <w:p w14:paraId="72CD87D1" w14:textId="77777777" w:rsidR="005F08D8" w:rsidRPr="00FC7A50" w:rsidRDefault="005F08D8" w:rsidP="005F08D8">
            <w:pPr>
              <w:contextualSpacing/>
              <w:jc w:val="center"/>
            </w:pPr>
            <w:r w:rsidRPr="00FC7A50">
              <w:t>32</w:t>
            </w:r>
          </w:p>
        </w:tc>
      </w:tr>
      <w:tr w:rsidR="005F08D8" w:rsidRPr="00FC7A50" w14:paraId="1FC08276" w14:textId="77777777" w:rsidTr="005F08D8">
        <w:trPr>
          <w:jc w:val="center"/>
        </w:trPr>
        <w:tc>
          <w:tcPr>
            <w:tcW w:w="1129" w:type="dxa"/>
          </w:tcPr>
          <w:p w14:paraId="22FD9F3B" w14:textId="77777777" w:rsidR="005F08D8" w:rsidRPr="00FC7A50" w:rsidRDefault="005F08D8" w:rsidP="005F08D8">
            <w:pPr>
              <w:contextualSpacing/>
              <w:jc w:val="center"/>
            </w:pPr>
            <w:r w:rsidRPr="00FC7A50">
              <w:t>CO3</w:t>
            </w:r>
          </w:p>
        </w:tc>
        <w:tc>
          <w:tcPr>
            <w:tcW w:w="851" w:type="dxa"/>
          </w:tcPr>
          <w:p w14:paraId="76D24D88" w14:textId="77777777" w:rsidR="005F08D8" w:rsidRPr="00FC7A50" w:rsidRDefault="005F08D8" w:rsidP="005F08D8">
            <w:pPr>
              <w:contextualSpacing/>
              <w:jc w:val="center"/>
            </w:pPr>
            <w:r w:rsidRPr="00FC7A50">
              <w:t>-</w:t>
            </w:r>
          </w:p>
        </w:tc>
        <w:tc>
          <w:tcPr>
            <w:tcW w:w="992" w:type="dxa"/>
          </w:tcPr>
          <w:p w14:paraId="7CF555F6" w14:textId="77777777" w:rsidR="005F08D8" w:rsidRPr="00FC7A50" w:rsidRDefault="005F08D8" w:rsidP="005F08D8">
            <w:pPr>
              <w:contextualSpacing/>
              <w:jc w:val="center"/>
            </w:pPr>
            <w:r w:rsidRPr="00FC7A50">
              <w:t>2</w:t>
            </w:r>
          </w:p>
        </w:tc>
        <w:tc>
          <w:tcPr>
            <w:tcW w:w="992" w:type="dxa"/>
          </w:tcPr>
          <w:p w14:paraId="6AEFAC6F" w14:textId="77777777" w:rsidR="005F08D8" w:rsidRPr="00FC7A50" w:rsidRDefault="005F08D8" w:rsidP="005F08D8">
            <w:pPr>
              <w:contextualSpacing/>
              <w:jc w:val="center"/>
            </w:pPr>
            <w:r w:rsidRPr="00FC7A50">
              <w:t>-</w:t>
            </w:r>
          </w:p>
        </w:tc>
        <w:tc>
          <w:tcPr>
            <w:tcW w:w="1276" w:type="dxa"/>
          </w:tcPr>
          <w:p w14:paraId="07B71816" w14:textId="77777777" w:rsidR="005F08D8" w:rsidRPr="00FC7A50" w:rsidRDefault="005F08D8" w:rsidP="005F08D8">
            <w:pPr>
              <w:contextualSpacing/>
              <w:jc w:val="center"/>
            </w:pPr>
            <w:r w:rsidRPr="00FC7A50">
              <w:t>30</w:t>
            </w:r>
          </w:p>
        </w:tc>
        <w:tc>
          <w:tcPr>
            <w:tcW w:w="1276" w:type="dxa"/>
          </w:tcPr>
          <w:p w14:paraId="1623BDEA" w14:textId="77777777" w:rsidR="005F08D8" w:rsidRPr="00FC7A50" w:rsidRDefault="005F08D8" w:rsidP="005F08D8">
            <w:pPr>
              <w:contextualSpacing/>
              <w:jc w:val="center"/>
            </w:pPr>
            <w:r w:rsidRPr="00FC7A50">
              <w:t>-</w:t>
            </w:r>
          </w:p>
        </w:tc>
        <w:tc>
          <w:tcPr>
            <w:tcW w:w="1417" w:type="dxa"/>
          </w:tcPr>
          <w:p w14:paraId="74397D24" w14:textId="77777777" w:rsidR="005F08D8" w:rsidRPr="00FC7A50" w:rsidRDefault="005F08D8" w:rsidP="005F08D8">
            <w:pPr>
              <w:contextualSpacing/>
              <w:jc w:val="center"/>
            </w:pPr>
            <w:r w:rsidRPr="00FC7A50">
              <w:t>-</w:t>
            </w:r>
          </w:p>
        </w:tc>
        <w:tc>
          <w:tcPr>
            <w:tcW w:w="2410" w:type="dxa"/>
          </w:tcPr>
          <w:p w14:paraId="5C82C4B0" w14:textId="77777777" w:rsidR="005F08D8" w:rsidRPr="00FC7A50" w:rsidRDefault="005F08D8" w:rsidP="005F08D8">
            <w:pPr>
              <w:contextualSpacing/>
              <w:jc w:val="center"/>
            </w:pPr>
            <w:r w:rsidRPr="00FC7A50">
              <w:t>32</w:t>
            </w:r>
          </w:p>
        </w:tc>
      </w:tr>
      <w:tr w:rsidR="005F08D8" w:rsidRPr="00FC7A50" w14:paraId="75078A0E" w14:textId="77777777" w:rsidTr="005F08D8">
        <w:trPr>
          <w:jc w:val="center"/>
        </w:trPr>
        <w:tc>
          <w:tcPr>
            <w:tcW w:w="1129" w:type="dxa"/>
          </w:tcPr>
          <w:p w14:paraId="37599946" w14:textId="77777777" w:rsidR="005F08D8" w:rsidRPr="00FC7A50" w:rsidRDefault="005F08D8" w:rsidP="005F08D8">
            <w:pPr>
              <w:contextualSpacing/>
              <w:jc w:val="center"/>
            </w:pPr>
            <w:r w:rsidRPr="00FC7A50">
              <w:t>CO4</w:t>
            </w:r>
          </w:p>
        </w:tc>
        <w:tc>
          <w:tcPr>
            <w:tcW w:w="851" w:type="dxa"/>
          </w:tcPr>
          <w:p w14:paraId="0359D2F2" w14:textId="77777777" w:rsidR="005F08D8" w:rsidRPr="00FC7A50" w:rsidRDefault="005F08D8" w:rsidP="005F08D8">
            <w:pPr>
              <w:contextualSpacing/>
              <w:jc w:val="center"/>
            </w:pPr>
            <w:r w:rsidRPr="00FC7A50">
              <w:t>-</w:t>
            </w:r>
          </w:p>
        </w:tc>
        <w:tc>
          <w:tcPr>
            <w:tcW w:w="992" w:type="dxa"/>
          </w:tcPr>
          <w:p w14:paraId="27FE5074" w14:textId="77777777" w:rsidR="005F08D8" w:rsidRPr="00FC7A50" w:rsidRDefault="005F08D8" w:rsidP="005F08D8">
            <w:pPr>
              <w:contextualSpacing/>
              <w:jc w:val="center"/>
            </w:pPr>
            <w:r w:rsidRPr="00FC7A50">
              <w:t>10</w:t>
            </w:r>
          </w:p>
        </w:tc>
        <w:tc>
          <w:tcPr>
            <w:tcW w:w="992" w:type="dxa"/>
          </w:tcPr>
          <w:p w14:paraId="62613101" w14:textId="77777777" w:rsidR="005F08D8" w:rsidRPr="00FC7A50" w:rsidRDefault="005F08D8" w:rsidP="005F08D8">
            <w:pPr>
              <w:contextualSpacing/>
              <w:jc w:val="center"/>
            </w:pPr>
            <w:r w:rsidRPr="00FC7A50">
              <w:t>10</w:t>
            </w:r>
          </w:p>
        </w:tc>
        <w:tc>
          <w:tcPr>
            <w:tcW w:w="1276" w:type="dxa"/>
          </w:tcPr>
          <w:p w14:paraId="45A1DC6A" w14:textId="77777777" w:rsidR="005F08D8" w:rsidRPr="00FC7A50" w:rsidRDefault="005F08D8" w:rsidP="005F08D8">
            <w:pPr>
              <w:contextualSpacing/>
              <w:jc w:val="center"/>
            </w:pPr>
            <w:r w:rsidRPr="00FC7A50">
              <w:t>2</w:t>
            </w:r>
          </w:p>
        </w:tc>
        <w:tc>
          <w:tcPr>
            <w:tcW w:w="1276" w:type="dxa"/>
          </w:tcPr>
          <w:p w14:paraId="6D919B4F" w14:textId="77777777" w:rsidR="005F08D8" w:rsidRPr="00FC7A50" w:rsidRDefault="005F08D8" w:rsidP="005F08D8">
            <w:pPr>
              <w:contextualSpacing/>
              <w:jc w:val="center"/>
            </w:pPr>
            <w:r w:rsidRPr="00FC7A50">
              <w:t>-</w:t>
            </w:r>
          </w:p>
        </w:tc>
        <w:tc>
          <w:tcPr>
            <w:tcW w:w="1417" w:type="dxa"/>
          </w:tcPr>
          <w:p w14:paraId="06000683" w14:textId="77777777" w:rsidR="005F08D8" w:rsidRPr="00FC7A50" w:rsidRDefault="005F08D8" w:rsidP="005F08D8">
            <w:pPr>
              <w:contextualSpacing/>
              <w:jc w:val="center"/>
            </w:pPr>
            <w:r w:rsidRPr="00FC7A50">
              <w:t>-</w:t>
            </w:r>
          </w:p>
        </w:tc>
        <w:tc>
          <w:tcPr>
            <w:tcW w:w="2410" w:type="dxa"/>
          </w:tcPr>
          <w:p w14:paraId="4A0676C7" w14:textId="77777777" w:rsidR="005F08D8" w:rsidRPr="00FC7A50" w:rsidRDefault="005F08D8" w:rsidP="005F08D8">
            <w:pPr>
              <w:contextualSpacing/>
              <w:jc w:val="center"/>
            </w:pPr>
            <w:r w:rsidRPr="00FC7A50">
              <w:t>22</w:t>
            </w:r>
          </w:p>
        </w:tc>
      </w:tr>
      <w:tr w:rsidR="005F08D8" w:rsidRPr="00FC7A50" w14:paraId="722882DF" w14:textId="77777777" w:rsidTr="005F08D8">
        <w:trPr>
          <w:jc w:val="center"/>
        </w:trPr>
        <w:tc>
          <w:tcPr>
            <w:tcW w:w="1129" w:type="dxa"/>
          </w:tcPr>
          <w:p w14:paraId="3D482C27" w14:textId="77777777" w:rsidR="005F08D8" w:rsidRPr="00FC7A50" w:rsidRDefault="005F08D8" w:rsidP="005F08D8">
            <w:pPr>
              <w:contextualSpacing/>
              <w:jc w:val="center"/>
            </w:pPr>
            <w:r w:rsidRPr="00FC7A50">
              <w:t>CO5</w:t>
            </w:r>
          </w:p>
        </w:tc>
        <w:tc>
          <w:tcPr>
            <w:tcW w:w="851" w:type="dxa"/>
          </w:tcPr>
          <w:p w14:paraId="14D2B1C2" w14:textId="77777777" w:rsidR="005F08D8" w:rsidRPr="00FC7A50" w:rsidRDefault="005F08D8" w:rsidP="005F08D8">
            <w:pPr>
              <w:contextualSpacing/>
              <w:jc w:val="center"/>
            </w:pPr>
            <w:r w:rsidRPr="00FC7A50">
              <w:t>2</w:t>
            </w:r>
          </w:p>
        </w:tc>
        <w:tc>
          <w:tcPr>
            <w:tcW w:w="992" w:type="dxa"/>
          </w:tcPr>
          <w:p w14:paraId="71FA0DEE" w14:textId="77777777" w:rsidR="005F08D8" w:rsidRPr="00FC7A50" w:rsidRDefault="005F08D8" w:rsidP="005F08D8">
            <w:pPr>
              <w:contextualSpacing/>
              <w:jc w:val="center"/>
            </w:pPr>
            <w:r w:rsidRPr="00FC7A50">
              <w:t>-</w:t>
            </w:r>
          </w:p>
        </w:tc>
        <w:tc>
          <w:tcPr>
            <w:tcW w:w="992" w:type="dxa"/>
          </w:tcPr>
          <w:p w14:paraId="20F554FB" w14:textId="77777777" w:rsidR="005F08D8" w:rsidRPr="00FC7A50" w:rsidRDefault="005F08D8" w:rsidP="005F08D8">
            <w:pPr>
              <w:contextualSpacing/>
              <w:jc w:val="center"/>
            </w:pPr>
            <w:r w:rsidRPr="00FC7A50">
              <w:t>20</w:t>
            </w:r>
          </w:p>
        </w:tc>
        <w:tc>
          <w:tcPr>
            <w:tcW w:w="1276" w:type="dxa"/>
          </w:tcPr>
          <w:p w14:paraId="7EC9DBD9" w14:textId="77777777" w:rsidR="005F08D8" w:rsidRPr="00FC7A50" w:rsidRDefault="005F08D8" w:rsidP="005F08D8">
            <w:pPr>
              <w:contextualSpacing/>
              <w:jc w:val="center"/>
            </w:pPr>
            <w:r w:rsidRPr="00FC7A50">
              <w:t>-</w:t>
            </w:r>
          </w:p>
        </w:tc>
        <w:tc>
          <w:tcPr>
            <w:tcW w:w="1276" w:type="dxa"/>
          </w:tcPr>
          <w:p w14:paraId="21041CA7" w14:textId="77777777" w:rsidR="005F08D8" w:rsidRPr="00FC7A50" w:rsidRDefault="005F08D8" w:rsidP="005F08D8">
            <w:pPr>
              <w:contextualSpacing/>
              <w:jc w:val="center"/>
            </w:pPr>
            <w:r w:rsidRPr="00FC7A50">
              <w:t>-</w:t>
            </w:r>
          </w:p>
        </w:tc>
        <w:tc>
          <w:tcPr>
            <w:tcW w:w="1417" w:type="dxa"/>
          </w:tcPr>
          <w:p w14:paraId="35CC0038" w14:textId="77777777" w:rsidR="005F08D8" w:rsidRPr="00FC7A50" w:rsidRDefault="005F08D8" w:rsidP="005F08D8">
            <w:pPr>
              <w:contextualSpacing/>
              <w:jc w:val="center"/>
            </w:pPr>
            <w:r w:rsidRPr="00FC7A50">
              <w:t>-</w:t>
            </w:r>
          </w:p>
        </w:tc>
        <w:tc>
          <w:tcPr>
            <w:tcW w:w="2410" w:type="dxa"/>
          </w:tcPr>
          <w:p w14:paraId="6E313E1B" w14:textId="77777777" w:rsidR="005F08D8" w:rsidRPr="00FC7A50" w:rsidRDefault="005F08D8" w:rsidP="005F08D8">
            <w:pPr>
              <w:contextualSpacing/>
              <w:jc w:val="center"/>
            </w:pPr>
            <w:r w:rsidRPr="00FC7A50">
              <w:t>22</w:t>
            </w:r>
          </w:p>
        </w:tc>
      </w:tr>
      <w:tr w:rsidR="005F08D8" w:rsidRPr="00FC7A50" w14:paraId="0DFDA2D5" w14:textId="77777777" w:rsidTr="005F08D8">
        <w:trPr>
          <w:jc w:val="center"/>
        </w:trPr>
        <w:tc>
          <w:tcPr>
            <w:tcW w:w="1129" w:type="dxa"/>
          </w:tcPr>
          <w:p w14:paraId="1731A8F7" w14:textId="77777777" w:rsidR="005F08D8" w:rsidRPr="00FC7A50" w:rsidRDefault="005F08D8" w:rsidP="005F08D8">
            <w:pPr>
              <w:contextualSpacing/>
              <w:jc w:val="center"/>
            </w:pPr>
            <w:r w:rsidRPr="00FC7A50">
              <w:t>CO6</w:t>
            </w:r>
          </w:p>
        </w:tc>
        <w:tc>
          <w:tcPr>
            <w:tcW w:w="851" w:type="dxa"/>
          </w:tcPr>
          <w:p w14:paraId="672BBA42" w14:textId="77777777" w:rsidR="005F08D8" w:rsidRPr="00FC7A50" w:rsidRDefault="005F08D8" w:rsidP="005F08D8">
            <w:pPr>
              <w:contextualSpacing/>
              <w:jc w:val="center"/>
            </w:pPr>
            <w:r w:rsidRPr="00FC7A50">
              <w:t>-</w:t>
            </w:r>
          </w:p>
        </w:tc>
        <w:tc>
          <w:tcPr>
            <w:tcW w:w="992" w:type="dxa"/>
          </w:tcPr>
          <w:p w14:paraId="13956E77" w14:textId="77777777" w:rsidR="005F08D8" w:rsidRPr="00FC7A50" w:rsidRDefault="005F08D8" w:rsidP="005F08D8">
            <w:pPr>
              <w:contextualSpacing/>
              <w:jc w:val="center"/>
            </w:pPr>
            <w:r w:rsidRPr="00FC7A50">
              <w:t>-</w:t>
            </w:r>
          </w:p>
        </w:tc>
        <w:tc>
          <w:tcPr>
            <w:tcW w:w="992" w:type="dxa"/>
          </w:tcPr>
          <w:p w14:paraId="66BB81B4" w14:textId="77777777" w:rsidR="005F08D8" w:rsidRPr="00FC7A50" w:rsidRDefault="005F08D8" w:rsidP="005F08D8">
            <w:pPr>
              <w:contextualSpacing/>
              <w:jc w:val="center"/>
            </w:pPr>
            <w:r w:rsidRPr="00FC7A50">
              <w:t>30</w:t>
            </w:r>
          </w:p>
        </w:tc>
        <w:tc>
          <w:tcPr>
            <w:tcW w:w="1276" w:type="dxa"/>
          </w:tcPr>
          <w:p w14:paraId="426BB241" w14:textId="77777777" w:rsidR="005F08D8" w:rsidRPr="00FC7A50" w:rsidRDefault="005F08D8" w:rsidP="005F08D8">
            <w:pPr>
              <w:contextualSpacing/>
              <w:jc w:val="center"/>
            </w:pPr>
            <w:r w:rsidRPr="00FC7A50">
              <w:t>-</w:t>
            </w:r>
          </w:p>
        </w:tc>
        <w:tc>
          <w:tcPr>
            <w:tcW w:w="1276" w:type="dxa"/>
          </w:tcPr>
          <w:p w14:paraId="38A2359D" w14:textId="77777777" w:rsidR="005F08D8" w:rsidRPr="00FC7A50" w:rsidRDefault="005F08D8" w:rsidP="005F08D8">
            <w:pPr>
              <w:contextualSpacing/>
              <w:jc w:val="center"/>
            </w:pPr>
            <w:r w:rsidRPr="00FC7A50">
              <w:t>-</w:t>
            </w:r>
          </w:p>
        </w:tc>
        <w:tc>
          <w:tcPr>
            <w:tcW w:w="1417" w:type="dxa"/>
          </w:tcPr>
          <w:p w14:paraId="41EFA53F" w14:textId="77777777" w:rsidR="005F08D8" w:rsidRPr="00FC7A50" w:rsidRDefault="005F08D8" w:rsidP="005F08D8">
            <w:pPr>
              <w:contextualSpacing/>
              <w:jc w:val="center"/>
            </w:pPr>
            <w:r w:rsidRPr="00FC7A50">
              <w:t>-</w:t>
            </w:r>
          </w:p>
        </w:tc>
        <w:tc>
          <w:tcPr>
            <w:tcW w:w="2410" w:type="dxa"/>
          </w:tcPr>
          <w:p w14:paraId="21A33A3B" w14:textId="77777777" w:rsidR="005F08D8" w:rsidRPr="00FC7A50" w:rsidRDefault="005F08D8" w:rsidP="005F08D8">
            <w:pPr>
              <w:contextualSpacing/>
              <w:jc w:val="center"/>
            </w:pPr>
            <w:r w:rsidRPr="00FC7A50">
              <w:t>30</w:t>
            </w:r>
          </w:p>
        </w:tc>
      </w:tr>
      <w:tr w:rsidR="005F08D8" w:rsidRPr="00FC7A50" w14:paraId="034F142C" w14:textId="77777777" w:rsidTr="005F08D8">
        <w:trPr>
          <w:jc w:val="center"/>
        </w:trPr>
        <w:tc>
          <w:tcPr>
            <w:tcW w:w="7933" w:type="dxa"/>
            <w:gridSpan w:val="7"/>
          </w:tcPr>
          <w:p w14:paraId="565C7E19" w14:textId="77777777" w:rsidR="005F08D8" w:rsidRPr="00FC7A50" w:rsidRDefault="005F08D8" w:rsidP="005F08D8">
            <w:pPr>
              <w:contextualSpacing/>
            </w:pPr>
          </w:p>
        </w:tc>
        <w:tc>
          <w:tcPr>
            <w:tcW w:w="2410" w:type="dxa"/>
          </w:tcPr>
          <w:p w14:paraId="355E722E" w14:textId="77777777" w:rsidR="005F08D8" w:rsidRPr="00FC7A50" w:rsidRDefault="005F08D8" w:rsidP="005F08D8">
            <w:pPr>
              <w:contextualSpacing/>
              <w:jc w:val="center"/>
              <w:rPr>
                <w:b/>
              </w:rPr>
            </w:pPr>
            <w:r w:rsidRPr="00FC7A50">
              <w:rPr>
                <w:b/>
              </w:rPr>
              <w:t>170</w:t>
            </w:r>
          </w:p>
        </w:tc>
      </w:tr>
    </w:tbl>
    <w:p w14:paraId="0BC59E13" w14:textId="77777777" w:rsidR="005F08D8" w:rsidRPr="00FC7A50" w:rsidRDefault="005F08D8" w:rsidP="005F08D8">
      <w:pPr>
        <w:contextualSpacing/>
      </w:pPr>
    </w:p>
    <w:p w14:paraId="519CEDE5" w14:textId="77777777" w:rsidR="005F08D8" w:rsidRDefault="005F08D8">
      <w:pPr>
        <w:spacing w:after="200" w:line="276" w:lineRule="auto"/>
        <w:rPr>
          <w:bCs/>
          <w:noProof/>
        </w:rPr>
      </w:pPr>
      <w:r>
        <w:rPr>
          <w:bCs/>
          <w:noProof/>
        </w:rPr>
        <w:br w:type="page"/>
      </w:r>
    </w:p>
    <w:p w14:paraId="20CC9518" w14:textId="691B2665" w:rsidR="005F08D8" w:rsidRPr="00286E22" w:rsidRDefault="005F08D8" w:rsidP="005F08D8">
      <w:pPr>
        <w:jc w:val="center"/>
        <w:rPr>
          <w:bCs/>
          <w:noProof/>
        </w:rPr>
      </w:pPr>
      <w:r w:rsidRPr="00286E22">
        <w:rPr>
          <w:noProof/>
          <w:lang w:val="en-IN" w:eastAsia="en-IN" w:bidi="ta-IN"/>
        </w:rPr>
        <w:lastRenderedPageBreak/>
        <w:drawing>
          <wp:inline distT="0" distB="0" distL="0" distR="0" wp14:anchorId="7983B057" wp14:editId="4C10F217">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3809042" w14:textId="77777777" w:rsidR="005F08D8" w:rsidRPr="00286E22" w:rsidRDefault="005F08D8" w:rsidP="005F08D8">
      <w:pPr>
        <w:jc w:val="center"/>
        <w:rPr>
          <w:b/>
          <w:bCs/>
        </w:rPr>
      </w:pPr>
    </w:p>
    <w:p w14:paraId="562B2C4F" w14:textId="77777777" w:rsidR="005F08D8" w:rsidRPr="00286E22" w:rsidRDefault="005F08D8" w:rsidP="005F08D8">
      <w:pPr>
        <w:jc w:val="center"/>
        <w:rPr>
          <w:b/>
          <w:bCs/>
        </w:rPr>
      </w:pPr>
      <w:r w:rsidRPr="00286E22">
        <w:rPr>
          <w:b/>
          <w:bCs/>
        </w:rPr>
        <w:t>END SEMESTER EXAMINATION – APRIL / MAY 2024</w:t>
      </w:r>
    </w:p>
    <w:p w14:paraId="514FC7F6" w14:textId="77777777" w:rsidR="005F08D8" w:rsidRPr="00286E22" w:rsidRDefault="005F08D8" w:rsidP="00E40AC8">
      <w:pPr>
        <w:jc w:val="center"/>
        <w:rPr>
          <w:b/>
        </w:rPr>
      </w:pPr>
    </w:p>
    <w:tbl>
      <w:tblPr>
        <w:tblW w:w="52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4"/>
        <w:gridCol w:w="5348"/>
        <w:gridCol w:w="2076"/>
        <w:gridCol w:w="850"/>
      </w:tblGrid>
      <w:tr w:rsidR="005F08D8" w:rsidRPr="00E43346" w14:paraId="671A1A69" w14:textId="77777777" w:rsidTr="005F08D8">
        <w:trPr>
          <w:trHeight w:val="240"/>
        </w:trPr>
        <w:tc>
          <w:tcPr>
            <w:tcW w:w="756" w:type="pct"/>
            <w:vAlign w:val="center"/>
          </w:tcPr>
          <w:p w14:paraId="7CB70C78" w14:textId="77777777" w:rsidR="005F08D8" w:rsidRPr="00E43346" w:rsidRDefault="005F08D8" w:rsidP="005F08D8">
            <w:pPr>
              <w:pStyle w:val="Title"/>
              <w:spacing w:line="276" w:lineRule="auto"/>
              <w:jc w:val="left"/>
              <w:rPr>
                <w:b/>
                <w:szCs w:val="22"/>
              </w:rPr>
            </w:pPr>
            <w:bookmarkStart w:id="11" w:name="_Hlk116569079"/>
            <w:r w:rsidRPr="00E43346">
              <w:rPr>
                <w:b/>
                <w:sz w:val="22"/>
                <w:szCs w:val="22"/>
              </w:rPr>
              <w:t xml:space="preserve">Course Code      </w:t>
            </w:r>
          </w:p>
        </w:tc>
        <w:tc>
          <w:tcPr>
            <w:tcW w:w="2742" w:type="pct"/>
            <w:vAlign w:val="center"/>
          </w:tcPr>
          <w:p w14:paraId="15664B36" w14:textId="77777777" w:rsidR="005F08D8" w:rsidRPr="00E43346" w:rsidRDefault="005F08D8" w:rsidP="005F08D8">
            <w:pPr>
              <w:pStyle w:val="Title"/>
              <w:spacing w:line="276" w:lineRule="auto"/>
              <w:jc w:val="left"/>
              <w:rPr>
                <w:b/>
                <w:color w:val="000000" w:themeColor="text1"/>
                <w:szCs w:val="22"/>
              </w:rPr>
            </w:pPr>
            <w:r w:rsidRPr="00E43346">
              <w:rPr>
                <w:b/>
                <w:color w:val="000000" w:themeColor="text1"/>
                <w:sz w:val="22"/>
                <w:szCs w:val="22"/>
                <w:shd w:val="clear" w:color="auto" w:fill="FFFFFF"/>
              </w:rPr>
              <w:t>17BC2020 / 18PA2009 / 17BB2010</w:t>
            </w:r>
          </w:p>
        </w:tc>
        <w:tc>
          <w:tcPr>
            <w:tcW w:w="1065" w:type="pct"/>
            <w:vAlign w:val="center"/>
          </w:tcPr>
          <w:p w14:paraId="10601496" w14:textId="77777777" w:rsidR="005F08D8" w:rsidRPr="00E43346" w:rsidRDefault="005F08D8" w:rsidP="005F08D8">
            <w:pPr>
              <w:pStyle w:val="Title"/>
              <w:spacing w:line="276" w:lineRule="auto"/>
              <w:ind w:left="-468" w:firstLine="468"/>
              <w:jc w:val="left"/>
              <w:rPr>
                <w:szCs w:val="22"/>
              </w:rPr>
            </w:pPr>
            <w:r w:rsidRPr="00E43346">
              <w:rPr>
                <w:b/>
                <w:bCs/>
                <w:sz w:val="22"/>
                <w:szCs w:val="22"/>
              </w:rPr>
              <w:t xml:space="preserve">Duration       </w:t>
            </w:r>
          </w:p>
        </w:tc>
        <w:tc>
          <w:tcPr>
            <w:tcW w:w="436" w:type="pct"/>
            <w:vAlign w:val="center"/>
          </w:tcPr>
          <w:p w14:paraId="51027A49" w14:textId="77777777" w:rsidR="005F08D8" w:rsidRPr="00E43346" w:rsidRDefault="005F08D8" w:rsidP="005F08D8">
            <w:pPr>
              <w:pStyle w:val="Title"/>
              <w:spacing w:line="276" w:lineRule="auto"/>
              <w:jc w:val="left"/>
              <w:rPr>
                <w:b/>
                <w:szCs w:val="22"/>
              </w:rPr>
            </w:pPr>
            <w:r w:rsidRPr="00E43346">
              <w:rPr>
                <w:b/>
                <w:sz w:val="22"/>
                <w:szCs w:val="22"/>
              </w:rPr>
              <w:t>3hrs</w:t>
            </w:r>
          </w:p>
        </w:tc>
      </w:tr>
      <w:tr w:rsidR="005F08D8" w:rsidRPr="00E43346" w14:paraId="33C76480" w14:textId="77777777" w:rsidTr="005F08D8">
        <w:trPr>
          <w:trHeight w:val="129"/>
        </w:trPr>
        <w:tc>
          <w:tcPr>
            <w:tcW w:w="756" w:type="pct"/>
            <w:vAlign w:val="center"/>
          </w:tcPr>
          <w:p w14:paraId="6F740A74" w14:textId="77777777" w:rsidR="005F08D8" w:rsidRPr="00E43346" w:rsidRDefault="005F08D8" w:rsidP="005F08D8">
            <w:pPr>
              <w:pStyle w:val="Title"/>
              <w:spacing w:line="276" w:lineRule="auto"/>
              <w:ind w:right="-160"/>
              <w:jc w:val="left"/>
              <w:rPr>
                <w:b/>
                <w:szCs w:val="22"/>
              </w:rPr>
            </w:pPr>
            <w:r w:rsidRPr="00E43346">
              <w:rPr>
                <w:b/>
                <w:sz w:val="22"/>
                <w:szCs w:val="22"/>
              </w:rPr>
              <w:t xml:space="preserve">Course Name     </w:t>
            </w:r>
          </w:p>
        </w:tc>
        <w:tc>
          <w:tcPr>
            <w:tcW w:w="2742" w:type="pct"/>
            <w:vAlign w:val="center"/>
          </w:tcPr>
          <w:p w14:paraId="51C1FBF3" w14:textId="77777777" w:rsidR="005F08D8" w:rsidRPr="00E43346" w:rsidRDefault="005F08D8" w:rsidP="005F08D8">
            <w:pPr>
              <w:pStyle w:val="Title"/>
              <w:spacing w:line="276" w:lineRule="auto"/>
              <w:jc w:val="left"/>
              <w:rPr>
                <w:b/>
                <w:szCs w:val="22"/>
              </w:rPr>
            </w:pPr>
            <w:r w:rsidRPr="00E43346">
              <w:rPr>
                <w:b/>
                <w:color w:val="000000" w:themeColor="text1"/>
                <w:sz w:val="22"/>
                <w:szCs w:val="22"/>
              </w:rPr>
              <w:t>INCOME TAX</w:t>
            </w:r>
          </w:p>
        </w:tc>
        <w:tc>
          <w:tcPr>
            <w:tcW w:w="1065" w:type="pct"/>
            <w:vAlign w:val="center"/>
          </w:tcPr>
          <w:p w14:paraId="19EB8434" w14:textId="77777777" w:rsidR="005F08D8" w:rsidRPr="00E43346" w:rsidRDefault="005F08D8" w:rsidP="005F08D8">
            <w:pPr>
              <w:pStyle w:val="Title"/>
              <w:spacing w:line="276" w:lineRule="auto"/>
              <w:jc w:val="left"/>
              <w:rPr>
                <w:b/>
                <w:bCs/>
                <w:szCs w:val="22"/>
              </w:rPr>
            </w:pPr>
            <w:r w:rsidRPr="00E43346">
              <w:rPr>
                <w:b/>
                <w:bCs/>
                <w:sz w:val="22"/>
                <w:szCs w:val="22"/>
              </w:rPr>
              <w:t xml:space="preserve">Max. Marks </w:t>
            </w:r>
          </w:p>
        </w:tc>
        <w:tc>
          <w:tcPr>
            <w:tcW w:w="436" w:type="pct"/>
            <w:vAlign w:val="center"/>
          </w:tcPr>
          <w:p w14:paraId="7B3B7A15" w14:textId="77777777" w:rsidR="005F08D8" w:rsidRPr="00E43346" w:rsidRDefault="005F08D8" w:rsidP="005F08D8">
            <w:pPr>
              <w:pStyle w:val="Title"/>
              <w:spacing w:line="276" w:lineRule="auto"/>
              <w:jc w:val="left"/>
              <w:rPr>
                <w:b/>
                <w:szCs w:val="22"/>
              </w:rPr>
            </w:pPr>
            <w:r w:rsidRPr="00E43346">
              <w:rPr>
                <w:b/>
                <w:sz w:val="22"/>
                <w:szCs w:val="22"/>
              </w:rPr>
              <w:t>100</w:t>
            </w:r>
          </w:p>
        </w:tc>
      </w:tr>
      <w:bookmarkEnd w:id="11"/>
    </w:tbl>
    <w:p w14:paraId="0367597F" w14:textId="77777777" w:rsidR="005F08D8" w:rsidRPr="00286E22" w:rsidRDefault="005F08D8" w:rsidP="005F08D8">
      <w:pPr>
        <w:ind w:left="720"/>
        <w:contextualSpacing/>
        <w:rPr>
          <w:highlight w:val="yellow"/>
        </w:rPr>
      </w:pPr>
    </w:p>
    <w:tbl>
      <w:tblPr>
        <w:tblStyle w:val="TableGrid"/>
        <w:tblW w:w="5273" w:type="pct"/>
        <w:tblLook w:val="04A0" w:firstRow="1" w:lastRow="0" w:firstColumn="1" w:lastColumn="0" w:noHBand="0" w:noVBand="1"/>
      </w:tblPr>
      <w:tblGrid>
        <w:gridCol w:w="570"/>
        <w:gridCol w:w="396"/>
        <w:gridCol w:w="6203"/>
        <w:gridCol w:w="734"/>
        <w:gridCol w:w="949"/>
        <w:gridCol w:w="896"/>
      </w:tblGrid>
      <w:tr w:rsidR="005F08D8" w:rsidRPr="00286E22" w14:paraId="041036E0" w14:textId="77777777" w:rsidTr="005F08D8">
        <w:trPr>
          <w:trHeight w:val="552"/>
        </w:trPr>
        <w:tc>
          <w:tcPr>
            <w:tcW w:w="295" w:type="pct"/>
            <w:vAlign w:val="center"/>
          </w:tcPr>
          <w:p w14:paraId="2EE10C31" w14:textId="77777777" w:rsidR="005F08D8" w:rsidRPr="00286E22" w:rsidRDefault="005F08D8" w:rsidP="005F08D8">
            <w:pPr>
              <w:contextualSpacing/>
              <w:jc w:val="center"/>
              <w:rPr>
                <w:b/>
              </w:rPr>
            </w:pPr>
            <w:r w:rsidRPr="00286E22">
              <w:rPr>
                <w:b/>
              </w:rPr>
              <w:t>Q. No.</w:t>
            </w:r>
          </w:p>
        </w:tc>
        <w:tc>
          <w:tcPr>
            <w:tcW w:w="3396" w:type="pct"/>
            <w:gridSpan w:val="2"/>
            <w:vAlign w:val="center"/>
          </w:tcPr>
          <w:p w14:paraId="0A9D9057" w14:textId="77777777" w:rsidR="005F08D8" w:rsidRPr="00286E22" w:rsidRDefault="005F08D8" w:rsidP="005F08D8">
            <w:pPr>
              <w:contextualSpacing/>
              <w:jc w:val="center"/>
              <w:rPr>
                <w:b/>
              </w:rPr>
            </w:pPr>
            <w:r w:rsidRPr="00286E22">
              <w:rPr>
                <w:b/>
              </w:rPr>
              <w:t>Questions</w:t>
            </w:r>
          </w:p>
        </w:tc>
        <w:tc>
          <w:tcPr>
            <w:tcW w:w="381" w:type="pct"/>
            <w:vAlign w:val="center"/>
          </w:tcPr>
          <w:p w14:paraId="59B71998" w14:textId="77777777" w:rsidR="005F08D8" w:rsidRPr="00286E22" w:rsidRDefault="005F08D8" w:rsidP="005F08D8">
            <w:pPr>
              <w:contextualSpacing/>
              <w:jc w:val="center"/>
              <w:rPr>
                <w:b/>
              </w:rPr>
            </w:pPr>
            <w:r w:rsidRPr="00286E22">
              <w:rPr>
                <w:b/>
              </w:rPr>
              <w:t>CO</w:t>
            </w:r>
          </w:p>
        </w:tc>
        <w:tc>
          <w:tcPr>
            <w:tcW w:w="491" w:type="pct"/>
            <w:vAlign w:val="center"/>
          </w:tcPr>
          <w:p w14:paraId="605DBAB4" w14:textId="77777777" w:rsidR="005F08D8" w:rsidRPr="00286E22" w:rsidRDefault="005F08D8" w:rsidP="005F08D8">
            <w:pPr>
              <w:contextualSpacing/>
              <w:jc w:val="center"/>
              <w:rPr>
                <w:b/>
              </w:rPr>
            </w:pPr>
            <w:r w:rsidRPr="00286E22">
              <w:rPr>
                <w:b/>
              </w:rPr>
              <w:t>BL</w:t>
            </w:r>
          </w:p>
        </w:tc>
        <w:tc>
          <w:tcPr>
            <w:tcW w:w="436" w:type="pct"/>
            <w:vAlign w:val="center"/>
          </w:tcPr>
          <w:p w14:paraId="06D0671B" w14:textId="77777777" w:rsidR="005F08D8" w:rsidRPr="00286E22" w:rsidRDefault="005F08D8" w:rsidP="005F08D8">
            <w:pPr>
              <w:contextualSpacing/>
              <w:jc w:val="center"/>
              <w:rPr>
                <w:b/>
              </w:rPr>
            </w:pPr>
            <w:r w:rsidRPr="00286E22">
              <w:rPr>
                <w:b/>
              </w:rPr>
              <w:t>Marks</w:t>
            </w:r>
          </w:p>
        </w:tc>
      </w:tr>
      <w:tr w:rsidR="005F08D8" w:rsidRPr="00286E22" w14:paraId="4D6A22D2" w14:textId="77777777" w:rsidTr="005F08D8">
        <w:trPr>
          <w:trHeight w:val="199"/>
        </w:trPr>
        <w:tc>
          <w:tcPr>
            <w:tcW w:w="5000" w:type="pct"/>
            <w:gridSpan w:val="6"/>
            <w:vAlign w:val="center"/>
          </w:tcPr>
          <w:p w14:paraId="7D15EE76" w14:textId="77777777" w:rsidR="005F08D8" w:rsidRPr="00286E22" w:rsidRDefault="005F08D8" w:rsidP="005F08D8">
            <w:pPr>
              <w:contextualSpacing/>
              <w:jc w:val="center"/>
              <w:rPr>
                <w:b/>
                <w:u w:val="single"/>
              </w:rPr>
            </w:pPr>
            <w:r w:rsidRPr="00286E22">
              <w:rPr>
                <w:b/>
                <w:u w:val="single"/>
              </w:rPr>
              <w:t>PART – A (5 X 2 = 10 MARKS)</w:t>
            </w:r>
          </w:p>
        </w:tc>
      </w:tr>
      <w:tr w:rsidR="005F08D8" w:rsidRPr="00286E22" w14:paraId="6FA10546" w14:textId="77777777" w:rsidTr="005F08D8">
        <w:trPr>
          <w:trHeight w:val="70"/>
        </w:trPr>
        <w:tc>
          <w:tcPr>
            <w:tcW w:w="295" w:type="pct"/>
            <w:vAlign w:val="bottom"/>
          </w:tcPr>
          <w:p w14:paraId="7BC6B92A" w14:textId="77777777" w:rsidR="005F08D8" w:rsidRPr="00286E22" w:rsidRDefault="005F08D8" w:rsidP="005F08D8">
            <w:pPr>
              <w:contextualSpacing/>
              <w:jc w:val="center"/>
            </w:pPr>
            <w:r w:rsidRPr="00286E22">
              <w:t>1.</w:t>
            </w:r>
          </w:p>
        </w:tc>
        <w:tc>
          <w:tcPr>
            <w:tcW w:w="3396" w:type="pct"/>
            <w:gridSpan w:val="2"/>
            <w:vAlign w:val="bottom"/>
          </w:tcPr>
          <w:p w14:paraId="11BA6929" w14:textId="77777777" w:rsidR="005F08D8" w:rsidRPr="00286E22" w:rsidRDefault="005F08D8" w:rsidP="005F08D8">
            <w:pPr>
              <w:autoSpaceDE w:val="0"/>
              <w:autoSpaceDN w:val="0"/>
              <w:adjustRightInd w:val="0"/>
              <w:contextualSpacing/>
            </w:pPr>
            <w:r w:rsidRPr="00286E22">
              <w:t>Define Previous year.</w:t>
            </w:r>
          </w:p>
        </w:tc>
        <w:tc>
          <w:tcPr>
            <w:tcW w:w="381" w:type="pct"/>
            <w:vAlign w:val="bottom"/>
          </w:tcPr>
          <w:p w14:paraId="376108C3" w14:textId="77777777" w:rsidR="005F08D8" w:rsidRPr="00286E22" w:rsidRDefault="005F08D8" w:rsidP="005F08D8">
            <w:pPr>
              <w:contextualSpacing/>
              <w:jc w:val="center"/>
            </w:pPr>
            <w:r w:rsidRPr="00286E22">
              <w:t>CO1</w:t>
            </w:r>
          </w:p>
        </w:tc>
        <w:tc>
          <w:tcPr>
            <w:tcW w:w="491" w:type="pct"/>
            <w:vAlign w:val="bottom"/>
          </w:tcPr>
          <w:p w14:paraId="2099E387" w14:textId="77777777" w:rsidR="005F08D8" w:rsidRPr="00286E22" w:rsidRDefault="005F08D8" w:rsidP="005F08D8">
            <w:pPr>
              <w:contextualSpacing/>
              <w:jc w:val="center"/>
            </w:pPr>
            <w:r w:rsidRPr="00286E22">
              <w:t>U</w:t>
            </w:r>
          </w:p>
        </w:tc>
        <w:tc>
          <w:tcPr>
            <w:tcW w:w="436" w:type="pct"/>
            <w:vAlign w:val="bottom"/>
          </w:tcPr>
          <w:p w14:paraId="4ABA7ED8" w14:textId="77777777" w:rsidR="005F08D8" w:rsidRPr="00286E22" w:rsidRDefault="005F08D8" w:rsidP="005F08D8">
            <w:pPr>
              <w:contextualSpacing/>
              <w:jc w:val="center"/>
            </w:pPr>
            <w:r w:rsidRPr="00286E22">
              <w:t>2</w:t>
            </w:r>
          </w:p>
        </w:tc>
      </w:tr>
      <w:tr w:rsidR="005F08D8" w:rsidRPr="00286E22" w14:paraId="3161B3B2" w14:textId="77777777" w:rsidTr="005F08D8">
        <w:trPr>
          <w:trHeight w:val="70"/>
        </w:trPr>
        <w:tc>
          <w:tcPr>
            <w:tcW w:w="295" w:type="pct"/>
            <w:vAlign w:val="bottom"/>
          </w:tcPr>
          <w:p w14:paraId="0F544259" w14:textId="77777777" w:rsidR="005F08D8" w:rsidRPr="00286E22" w:rsidRDefault="005F08D8" w:rsidP="005F08D8">
            <w:pPr>
              <w:contextualSpacing/>
              <w:jc w:val="center"/>
            </w:pPr>
            <w:r w:rsidRPr="00286E22">
              <w:t>2.</w:t>
            </w:r>
          </w:p>
        </w:tc>
        <w:tc>
          <w:tcPr>
            <w:tcW w:w="3396" w:type="pct"/>
            <w:gridSpan w:val="2"/>
            <w:vAlign w:val="bottom"/>
          </w:tcPr>
          <w:p w14:paraId="2E8203CF" w14:textId="77777777" w:rsidR="005F08D8" w:rsidRPr="00286E22" w:rsidRDefault="005F08D8" w:rsidP="005F08D8">
            <w:pPr>
              <w:contextualSpacing/>
              <w:rPr>
                <w:b/>
              </w:rPr>
            </w:pPr>
            <w:r w:rsidRPr="00286E22">
              <w:t>Which section explains the exemptions in agricultural income?</w:t>
            </w:r>
          </w:p>
        </w:tc>
        <w:tc>
          <w:tcPr>
            <w:tcW w:w="381" w:type="pct"/>
            <w:vAlign w:val="bottom"/>
          </w:tcPr>
          <w:p w14:paraId="4CD8EDDF" w14:textId="77777777" w:rsidR="005F08D8" w:rsidRPr="00286E22" w:rsidRDefault="005F08D8" w:rsidP="005F08D8">
            <w:pPr>
              <w:contextualSpacing/>
              <w:jc w:val="center"/>
            </w:pPr>
            <w:r w:rsidRPr="00286E22">
              <w:t>CO2</w:t>
            </w:r>
          </w:p>
        </w:tc>
        <w:tc>
          <w:tcPr>
            <w:tcW w:w="491" w:type="pct"/>
            <w:vAlign w:val="bottom"/>
          </w:tcPr>
          <w:p w14:paraId="392A5D67" w14:textId="77777777" w:rsidR="005F08D8" w:rsidRPr="00286E22" w:rsidRDefault="005F08D8" w:rsidP="005F08D8">
            <w:pPr>
              <w:contextualSpacing/>
              <w:jc w:val="center"/>
            </w:pPr>
            <w:r w:rsidRPr="00286E22">
              <w:t>R</w:t>
            </w:r>
          </w:p>
        </w:tc>
        <w:tc>
          <w:tcPr>
            <w:tcW w:w="436" w:type="pct"/>
            <w:vAlign w:val="bottom"/>
          </w:tcPr>
          <w:p w14:paraId="294E06A5" w14:textId="77777777" w:rsidR="005F08D8" w:rsidRPr="00286E22" w:rsidRDefault="005F08D8" w:rsidP="005F08D8">
            <w:pPr>
              <w:contextualSpacing/>
              <w:jc w:val="center"/>
            </w:pPr>
            <w:r w:rsidRPr="00286E22">
              <w:t>2</w:t>
            </w:r>
          </w:p>
        </w:tc>
      </w:tr>
      <w:tr w:rsidR="005F08D8" w:rsidRPr="00286E22" w14:paraId="157C57BE" w14:textId="77777777" w:rsidTr="005F08D8">
        <w:trPr>
          <w:trHeight w:val="99"/>
        </w:trPr>
        <w:tc>
          <w:tcPr>
            <w:tcW w:w="295" w:type="pct"/>
            <w:vAlign w:val="bottom"/>
          </w:tcPr>
          <w:p w14:paraId="0C377FA5" w14:textId="77777777" w:rsidR="005F08D8" w:rsidRPr="00286E22" w:rsidRDefault="005F08D8" w:rsidP="005F08D8">
            <w:pPr>
              <w:contextualSpacing/>
              <w:jc w:val="center"/>
            </w:pPr>
            <w:r w:rsidRPr="00286E22">
              <w:t>3.</w:t>
            </w:r>
          </w:p>
        </w:tc>
        <w:tc>
          <w:tcPr>
            <w:tcW w:w="3396" w:type="pct"/>
            <w:gridSpan w:val="2"/>
            <w:vAlign w:val="bottom"/>
          </w:tcPr>
          <w:p w14:paraId="48289776" w14:textId="77777777" w:rsidR="005F08D8" w:rsidRPr="00286E22" w:rsidRDefault="005F08D8" w:rsidP="005F08D8">
            <w:pPr>
              <w:contextualSpacing/>
            </w:pPr>
            <w:r w:rsidRPr="00286E22">
              <w:t>Which section explains the exemptions in leave travel concession?</w:t>
            </w:r>
          </w:p>
        </w:tc>
        <w:tc>
          <w:tcPr>
            <w:tcW w:w="381" w:type="pct"/>
            <w:vAlign w:val="bottom"/>
          </w:tcPr>
          <w:p w14:paraId="58475E63" w14:textId="77777777" w:rsidR="005F08D8" w:rsidRPr="00286E22" w:rsidRDefault="005F08D8" w:rsidP="005F08D8">
            <w:pPr>
              <w:contextualSpacing/>
              <w:jc w:val="center"/>
            </w:pPr>
            <w:r w:rsidRPr="00286E22">
              <w:t>CO3</w:t>
            </w:r>
          </w:p>
        </w:tc>
        <w:tc>
          <w:tcPr>
            <w:tcW w:w="491" w:type="pct"/>
            <w:vAlign w:val="bottom"/>
          </w:tcPr>
          <w:p w14:paraId="44FCD19C" w14:textId="77777777" w:rsidR="005F08D8" w:rsidRPr="00286E22" w:rsidRDefault="005F08D8" w:rsidP="005F08D8">
            <w:pPr>
              <w:contextualSpacing/>
              <w:jc w:val="center"/>
            </w:pPr>
            <w:r w:rsidRPr="00286E22">
              <w:t>R</w:t>
            </w:r>
          </w:p>
        </w:tc>
        <w:tc>
          <w:tcPr>
            <w:tcW w:w="436" w:type="pct"/>
            <w:vAlign w:val="bottom"/>
          </w:tcPr>
          <w:p w14:paraId="320218C0" w14:textId="77777777" w:rsidR="005F08D8" w:rsidRPr="00286E22" w:rsidRDefault="005F08D8" w:rsidP="005F08D8">
            <w:pPr>
              <w:contextualSpacing/>
              <w:jc w:val="center"/>
            </w:pPr>
            <w:r w:rsidRPr="00286E22">
              <w:t>2</w:t>
            </w:r>
          </w:p>
        </w:tc>
      </w:tr>
      <w:tr w:rsidR="005F08D8" w:rsidRPr="00286E22" w14:paraId="17BEC64E" w14:textId="77777777" w:rsidTr="005F08D8">
        <w:trPr>
          <w:trHeight w:val="117"/>
        </w:trPr>
        <w:tc>
          <w:tcPr>
            <w:tcW w:w="295" w:type="pct"/>
            <w:vAlign w:val="bottom"/>
          </w:tcPr>
          <w:p w14:paraId="5E3ECD44" w14:textId="77777777" w:rsidR="005F08D8" w:rsidRPr="00286E22" w:rsidRDefault="005F08D8" w:rsidP="005F08D8">
            <w:pPr>
              <w:contextualSpacing/>
              <w:jc w:val="center"/>
            </w:pPr>
            <w:r w:rsidRPr="00286E22">
              <w:t>4.</w:t>
            </w:r>
          </w:p>
        </w:tc>
        <w:tc>
          <w:tcPr>
            <w:tcW w:w="3396" w:type="pct"/>
            <w:gridSpan w:val="2"/>
            <w:vAlign w:val="bottom"/>
          </w:tcPr>
          <w:p w14:paraId="2A55A137" w14:textId="77777777" w:rsidR="005F08D8" w:rsidRPr="00286E22" w:rsidRDefault="005F08D8" w:rsidP="005F08D8">
            <w:pPr>
              <w:contextualSpacing/>
            </w:pPr>
            <w:r w:rsidRPr="00286E22">
              <w:t>Define casual income and give some example.</w:t>
            </w:r>
          </w:p>
        </w:tc>
        <w:tc>
          <w:tcPr>
            <w:tcW w:w="381" w:type="pct"/>
            <w:vAlign w:val="bottom"/>
          </w:tcPr>
          <w:p w14:paraId="321689F5" w14:textId="77777777" w:rsidR="005F08D8" w:rsidRPr="00286E22" w:rsidRDefault="005F08D8" w:rsidP="005F08D8">
            <w:pPr>
              <w:contextualSpacing/>
              <w:jc w:val="center"/>
            </w:pPr>
            <w:r w:rsidRPr="00286E22">
              <w:t>CO4</w:t>
            </w:r>
          </w:p>
        </w:tc>
        <w:tc>
          <w:tcPr>
            <w:tcW w:w="491" w:type="pct"/>
            <w:vAlign w:val="bottom"/>
          </w:tcPr>
          <w:p w14:paraId="25B740B7" w14:textId="77777777" w:rsidR="005F08D8" w:rsidRPr="00286E22" w:rsidRDefault="005F08D8" w:rsidP="005F08D8">
            <w:pPr>
              <w:contextualSpacing/>
              <w:jc w:val="center"/>
            </w:pPr>
            <w:r w:rsidRPr="00286E22">
              <w:t>R</w:t>
            </w:r>
          </w:p>
        </w:tc>
        <w:tc>
          <w:tcPr>
            <w:tcW w:w="436" w:type="pct"/>
            <w:vAlign w:val="bottom"/>
          </w:tcPr>
          <w:p w14:paraId="023A759D" w14:textId="77777777" w:rsidR="005F08D8" w:rsidRPr="00286E22" w:rsidRDefault="005F08D8" w:rsidP="005F08D8">
            <w:pPr>
              <w:contextualSpacing/>
              <w:jc w:val="center"/>
            </w:pPr>
            <w:r w:rsidRPr="00286E22">
              <w:t>2</w:t>
            </w:r>
          </w:p>
        </w:tc>
      </w:tr>
      <w:tr w:rsidR="005F08D8" w:rsidRPr="00286E22" w14:paraId="736B248F" w14:textId="77777777" w:rsidTr="005F08D8">
        <w:trPr>
          <w:trHeight w:val="135"/>
        </w:trPr>
        <w:tc>
          <w:tcPr>
            <w:tcW w:w="295" w:type="pct"/>
            <w:vAlign w:val="bottom"/>
          </w:tcPr>
          <w:p w14:paraId="0CCA4FA5" w14:textId="77777777" w:rsidR="005F08D8" w:rsidRPr="00286E22" w:rsidRDefault="005F08D8" w:rsidP="005F08D8">
            <w:pPr>
              <w:contextualSpacing/>
              <w:jc w:val="center"/>
            </w:pPr>
            <w:r w:rsidRPr="00286E22">
              <w:t>5.</w:t>
            </w:r>
          </w:p>
        </w:tc>
        <w:tc>
          <w:tcPr>
            <w:tcW w:w="3396" w:type="pct"/>
            <w:gridSpan w:val="2"/>
            <w:vAlign w:val="bottom"/>
          </w:tcPr>
          <w:p w14:paraId="485E24FD" w14:textId="77777777" w:rsidR="005F08D8" w:rsidRPr="00286E22" w:rsidRDefault="005F08D8" w:rsidP="005F08D8">
            <w:pPr>
              <w:pStyle w:val="Default"/>
              <w:contextualSpacing/>
            </w:pPr>
            <w:r w:rsidRPr="00286E22">
              <w:t>Define Capital Asset.</w:t>
            </w:r>
          </w:p>
        </w:tc>
        <w:tc>
          <w:tcPr>
            <w:tcW w:w="381" w:type="pct"/>
            <w:vAlign w:val="bottom"/>
          </w:tcPr>
          <w:p w14:paraId="5EBDD2A7" w14:textId="77777777" w:rsidR="005F08D8" w:rsidRPr="00286E22" w:rsidRDefault="005F08D8" w:rsidP="005F08D8">
            <w:pPr>
              <w:contextualSpacing/>
              <w:jc w:val="center"/>
            </w:pPr>
            <w:r w:rsidRPr="00286E22">
              <w:t>CO5</w:t>
            </w:r>
          </w:p>
        </w:tc>
        <w:tc>
          <w:tcPr>
            <w:tcW w:w="491" w:type="pct"/>
            <w:vAlign w:val="bottom"/>
          </w:tcPr>
          <w:p w14:paraId="33473B38" w14:textId="77777777" w:rsidR="005F08D8" w:rsidRPr="00286E22" w:rsidRDefault="005F08D8" w:rsidP="005F08D8">
            <w:pPr>
              <w:contextualSpacing/>
              <w:jc w:val="center"/>
            </w:pPr>
            <w:r w:rsidRPr="00286E22">
              <w:t>U</w:t>
            </w:r>
          </w:p>
        </w:tc>
        <w:tc>
          <w:tcPr>
            <w:tcW w:w="436" w:type="pct"/>
            <w:vAlign w:val="bottom"/>
          </w:tcPr>
          <w:p w14:paraId="4EB7920F" w14:textId="77777777" w:rsidR="005F08D8" w:rsidRPr="00286E22" w:rsidRDefault="005F08D8" w:rsidP="005F08D8">
            <w:pPr>
              <w:contextualSpacing/>
              <w:jc w:val="center"/>
            </w:pPr>
            <w:r w:rsidRPr="00286E22">
              <w:t>2</w:t>
            </w:r>
          </w:p>
        </w:tc>
      </w:tr>
      <w:tr w:rsidR="005F08D8" w:rsidRPr="00286E22" w14:paraId="10E8EF71" w14:textId="77777777" w:rsidTr="005F08D8">
        <w:trPr>
          <w:trHeight w:val="552"/>
        </w:trPr>
        <w:tc>
          <w:tcPr>
            <w:tcW w:w="5000" w:type="pct"/>
            <w:gridSpan w:val="6"/>
            <w:vAlign w:val="center"/>
          </w:tcPr>
          <w:p w14:paraId="70667D5A" w14:textId="77777777" w:rsidR="005F08D8" w:rsidRPr="00286E22" w:rsidRDefault="005F08D8" w:rsidP="005F08D8">
            <w:pPr>
              <w:contextualSpacing/>
              <w:jc w:val="center"/>
              <w:rPr>
                <w:b/>
                <w:u w:val="single"/>
              </w:rPr>
            </w:pPr>
            <w:r w:rsidRPr="00286E22">
              <w:rPr>
                <w:b/>
                <w:u w:val="single"/>
              </w:rPr>
              <w:t xml:space="preserve">PART – B (3 X 10 = 30 MARKS) </w:t>
            </w:r>
          </w:p>
          <w:p w14:paraId="26E3EC32" w14:textId="77777777" w:rsidR="005F08D8" w:rsidRPr="00286E22" w:rsidRDefault="005F08D8" w:rsidP="005F08D8">
            <w:pPr>
              <w:contextualSpacing/>
              <w:jc w:val="center"/>
              <w:rPr>
                <w:b/>
              </w:rPr>
            </w:pPr>
            <w:r w:rsidRPr="00286E22">
              <w:rPr>
                <w:b/>
              </w:rPr>
              <w:t>(Answer all the Questions)</w:t>
            </w:r>
          </w:p>
        </w:tc>
      </w:tr>
      <w:tr w:rsidR="005F08D8" w:rsidRPr="00286E22" w14:paraId="7A647E13" w14:textId="77777777" w:rsidTr="005F08D8">
        <w:trPr>
          <w:trHeight w:val="397"/>
        </w:trPr>
        <w:tc>
          <w:tcPr>
            <w:tcW w:w="295" w:type="pct"/>
          </w:tcPr>
          <w:p w14:paraId="53367B25" w14:textId="77777777" w:rsidR="005F08D8" w:rsidRPr="00286E22" w:rsidRDefault="005F08D8" w:rsidP="005F08D8">
            <w:pPr>
              <w:contextualSpacing/>
              <w:jc w:val="center"/>
            </w:pPr>
            <w:r w:rsidRPr="00286E22">
              <w:t>6.</w:t>
            </w:r>
          </w:p>
        </w:tc>
        <w:tc>
          <w:tcPr>
            <w:tcW w:w="3396" w:type="pct"/>
            <w:gridSpan w:val="2"/>
          </w:tcPr>
          <w:p w14:paraId="6C1F2403" w14:textId="77777777" w:rsidR="005F08D8" w:rsidRPr="00286E22" w:rsidRDefault="005F08D8" w:rsidP="005F08D8">
            <w:pPr>
              <w:contextualSpacing/>
            </w:pPr>
            <w:r w:rsidRPr="00286E22">
              <w:t>Calculate the gross annual value of Mr. Keshev (resident) from the particulars given below:</w:t>
            </w:r>
          </w:p>
          <w:p w14:paraId="01B584AC" w14:textId="77777777" w:rsidR="005F08D8" w:rsidRPr="00286E22" w:rsidRDefault="005F08D8" w:rsidP="00AC3709">
            <w:pPr>
              <w:pStyle w:val="ListParagraph"/>
              <w:numPr>
                <w:ilvl w:val="0"/>
                <w:numId w:val="4"/>
              </w:numPr>
              <w:jc w:val="both"/>
            </w:pPr>
            <w:r w:rsidRPr="00286E22">
              <w:t>Municipal value                                       Rs 3,70,000</w:t>
            </w:r>
          </w:p>
          <w:p w14:paraId="2BAF7E72" w14:textId="77777777" w:rsidR="005F08D8" w:rsidRPr="00286E22" w:rsidRDefault="005F08D8" w:rsidP="00AC3709">
            <w:pPr>
              <w:pStyle w:val="ListParagraph"/>
              <w:numPr>
                <w:ilvl w:val="0"/>
                <w:numId w:val="4"/>
              </w:numPr>
              <w:jc w:val="both"/>
            </w:pPr>
            <w:r w:rsidRPr="00286E22">
              <w:t>Fair rent                                                    Rs 2,80,000</w:t>
            </w:r>
          </w:p>
          <w:p w14:paraId="0692AB98" w14:textId="77777777" w:rsidR="005F08D8" w:rsidRPr="00286E22" w:rsidRDefault="005F08D8" w:rsidP="00AC3709">
            <w:pPr>
              <w:pStyle w:val="ListParagraph"/>
              <w:numPr>
                <w:ilvl w:val="0"/>
                <w:numId w:val="4"/>
              </w:numPr>
              <w:jc w:val="both"/>
            </w:pPr>
            <w:r w:rsidRPr="00286E22">
              <w:t>Standard rent                                            Rs 1,75,000</w:t>
            </w:r>
          </w:p>
          <w:p w14:paraId="43CD97F9" w14:textId="77777777" w:rsidR="005F08D8" w:rsidRPr="00286E22" w:rsidRDefault="005F08D8" w:rsidP="00AC3709">
            <w:pPr>
              <w:pStyle w:val="ListParagraph"/>
              <w:numPr>
                <w:ilvl w:val="0"/>
                <w:numId w:val="4"/>
              </w:numPr>
              <w:jc w:val="both"/>
            </w:pPr>
            <w:r w:rsidRPr="00286E22">
              <w:t>Annual rent                                              Rs 1,68,000</w:t>
            </w:r>
          </w:p>
          <w:p w14:paraId="414BF650" w14:textId="77777777" w:rsidR="005F08D8" w:rsidRPr="00286E22" w:rsidRDefault="005F08D8" w:rsidP="00AC3709">
            <w:pPr>
              <w:pStyle w:val="ListParagraph"/>
              <w:numPr>
                <w:ilvl w:val="0"/>
                <w:numId w:val="4"/>
              </w:numPr>
              <w:jc w:val="both"/>
            </w:pPr>
            <w:r w:rsidRPr="00286E22">
              <w:t>Unrealized rent of the P.Y.                      Rs 42,000</w:t>
            </w:r>
          </w:p>
          <w:p w14:paraId="1A352026" w14:textId="77777777" w:rsidR="005F08D8" w:rsidRPr="00286E22" w:rsidRDefault="005F08D8" w:rsidP="00AC3709">
            <w:pPr>
              <w:pStyle w:val="ListParagraph"/>
              <w:numPr>
                <w:ilvl w:val="0"/>
                <w:numId w:val="4"/>
              </w:numPr>
              <w:jc w:val="both"/>
            </w:pPr>
            <w:r w:rsidRPr="00286E22">
              <w:t>Vacancy period                                       2 Month</w:t>
            </w:r>
          </w:p>
        </w:tc>
        <w:tc>
          <w:tcPr>
            <w:tcW w:w="381" w:type="pct"/>
          </w:tcPr>
          <w:p w14:paraId="031F176B" w14:textId="77777777" w:rsidR="005F08D8" w:rsidRPr="00286E22" w:rsidRDefault="005F08D8" w:rsidP="005F08D8">
            <w:pPr>
              <w:contextualSpacing/>
              <w:jc w:val="center"/>
            </w:pPr>
            <w:r w:rsidRPr="00286E22">
              <w:t>CO1</w:t>
            </w:r>
          </w:p>
        </w:tc>
        <w:tc>
          <w:tcPr>
            <w:tcW w:w="491" w:type="pct"/>
          </w:tcPr>
          <w:p w14:paraId="5AD20D88" w14:textId="77777777" w:rsidR="005F08D8" w:rsidRPr="00286E22" w:rsidRDefault="005F08D8" w:rsidP="005F08D8">
            <w:pPr>
              <w:contextualSpacing/>
              <w:jc w:val="center"/>
            </w:pPr>
            <w:r w:rsidRPr="00286E22">
              <w:t>An</w:t>
            </w:r>
          </w:p>
        </w:tc>
        <w:tc>
          <w:tcPr>
            <w:tcW w:w="436" w:type="pct"/>
          </w:tcPr>
          <w:p w14:paraId="475DF3F3" w14:textId="77777777" w:rsidR="005F08D8" w:rsidRPr="00286E22" w:rsidRDefault="005F08D8" w:rsidP="005F08D8">
            <w:pPr>
              <w:contextualSpacing/>
              <w:jc w:val="center"/>
            </w:pPr>
            <w:r w:rsidRPr="00286E22">
              <w:t>10</w:t>
            </w:r>
          </w:p>
        </w:tc>
      </w:tr>
      <w:tr w:rsidR="005F08D8" w:rsidRPr="00286E22" w14:paraId="5A74B380" w14:textId="77777777" w:rsidTr="005F08D8">
        <w:trPr>
          <w:trHeight w:val="235"/>
        </w:trPr>
        <w:tc>
          <w:tcPr>
            <w:tcW w:w="295" w:type="pct"/>
          </w:tcPr>
          <w:p w14:paraId="7C45A612" w14:textId="77777777" w:rsidR="005F08D8" w:rsidRPr="00286E22" w:rsidRDefault="005F08D8" w:rsidP="005F08D8">
            <w:pPr>
              <w:contextualSpacing/>
              <w:jc w:val="center"/>
            </w:pPr>
          </w:p>
        </w:tc>
        <w:tc>
          <w:tcPr>
            <w:tcW w:w="3396" w:type="pct"/>
            <w:gridSpan w:val="2"/>
          </w:tcPr>
          <w:p w14:paraId="1700F475" w14:textId="77777777" w:rsidR="005F08D8" w:rsidRPr="00286E22" w:rsidRDefault="005F08D8" w:rsidP="005F08D8">
            <w:pPr>
              <w:contextualSpacing/>
              <w:jc w:val="center"/>
              <w:rPr>
                <w:b/>
                <w:bCs/>
              </w:rPr>
            </w:pPr>
            <w:r w:rsidRPr="00286E22">
              <w:rPr>
                <w:b/>
                <w:bCs/>
              </w:rPr>
              <w:t>(OR)</w:t>
            </w:r>
          </w:p>
        </w:tc>
        <w:tc>
          <w:tcPr>
            <w:tcW w:w="381" w:type="pct"/>
          </w:tcPr>
          <w:p w14:paraId="1AAEDFFB" w14:textId="77777777" w:rsidR="005F08D8" w:rsidRPr="00286E22" w:rsidRDefault="005F08D8" w:rsidP="005F08D8">
            <w:pPr>
              <w:contextualSpacing/>
              <w:jc w:val="center"/>
            </w:pPr>
          </w:p>
        </w:tc>
        <w:tc>
          <w:tcPr>
            <w:tcW w:w="491" w:type="pct"/>
          </w:tcPr>
          <w:p w14:paraId="41D371DB" w14:textId="77777777" w:rsidR="005F08D8" w:rsidRPr="00286E22" w:rsidRDefault="005F08D8" w:rsidP="005F08D8">
            <w:pPr>
              <w:contextualSpacing/>
              <w:jc w:val="center"/>
            </w:pPr>
          </w:p>
        </w:tc>
        <w:tc>
          <w:tcPr>
            <w:tcW w:w="436" w:type="pct"/>
          </w:tcPr>
          <w:p w14:paraId="67C3B7F2" w14:textId="77777777" w:rsidR="005F08D8" w:rsidRPr="00286E22" w:rsidRDefault="005F08D8" w:rsidP="005F08D8">
            <w:pPr>
              <w:contextualSpacing/>
              <w:jc w:val="center"/>
            </w:pPr>
          </w:p>
        </w:tc>
      </w:tr>
      <w:tr w:rsidR="005F08D8" w:rsidRPr="00286E22" w14:paraId="4F49D820" w14:textId="77777777" w:rsidTr="005F08D8">
        <w:trPr>
          <w:trHeight w:val="1824"/>
        </w:trPr>
        <w:tc>
          <w:tcPr>
            <w:tcW w:w="295" w:type="pct"/>
          </w:tcPr>
          <w:p w14:paraId="4A17279E" w14:textId="77777777" w:rsidR="005F08D8" w:rsidRPr="00286E22" w:rsidRDefault="005F08D8" w:rsidP="005F08D8">
            <w:pPr>
              <w:contextualSpacing/>
              <w:jc w:val="center"/>
            </w:pPr>
            <w:r w:rsidRPr="00286E22">
              <w:t>7.</w:t>
            </w:r>
          </w:p>
        </w:tc>
        <w:tc>
          <w:tcPr>
            <w:tcW w:w="3396" w:type="pct"/>
            <w:gridSpan w:val="2"/>
          </w:tcPr>
          <w:p w14:paraId="7557A45F" w14:textId="77777777" w:rsidR="005F08D8" w:rsidRPr="00286E22" w:rsidRDefault="005F08D8" w:rsidP="005F08D8">
            <w:pPr>
              <w:contextualSpacing/>
            </w:pPr>
            <w:r w:rsidRPr="00286E22">
              <w:t xml:space="preserve">Calculate the taxable amount of annual accretion to RPF if following information is provided by Mr. Goodwin (resident). </w:t>
            </w:r>
          </w:p>
          <w:p w14:paraId="3E49D7C2" w14:textId="77777777" w:rsidR="005F08D8" w:rsidRPr="00286E22" w:rsidRDefault="005F08D8" w:rsidP="00AC3709">
            <w:pPr>
              <w:pStyle w:val="ListParagraph"/>
              <w:numPr>
                <w:ilvl w:val="0"/>
                <w:numId w:val="5"/>
              </w:numPr>
              <w:jc w:val="both"/>
            </w:pPr>
            <w:r w:rsidRPr="00286E22">
              <w:t>Basic salary @ Rs. 50,000 p.m.</w:t>
            </w:r>
          </w:p>
          <w:p w14:paraId="31E70212" w14:textId="77777777" w:rsidR="005F08D8" w:rsidRPr="00286E22" w:rsidRDefault="005F08D8" w:rsidP="00AC3709">
            <w:pPr>
              <w:pStyle w:val="ListParagraph"/>
              <w:numPr>
                <w:ilvl w:val="0"/>
                <w:numId w:val="5"/>
              </w:numPr>
              <w:jc w:val="both"/>
            </w:pPr>
            <w:r w:rsidRPr="00286E22">
              <w:t xml:space="preserve">Commission received by him on the basis of turnover of Rs 5,00,000 @ 10%. </w:t>
            </w:r>
          </w:p>
          <w:p w14:paraId="06474927" w14:textId="77777777" w:rsidR="005F08D8" w:rsidRPr="00286E22" w:rsidRDefault="005F08D8" w:rsidP="00AC3709">
            <w:pPr>
              <w:pStyle w:val="ListParagraph"/>
              <w:numPr>
                <w:ilvl w:val="0"/>
                <w:numId w:val="5"/>
              </w:numPr>
              <w:jc w:val="both"/>
            </w:pPr>
            <w:r w:rsidRPr="00286E22">
              <w:t>Employer’s contribution to RPF @ 15% of salary.</w:t>
            </w:r>
          </w:p>
          <w:p w14:paraId="77CE241F" w14:textId="77777777" w:rsidR="005F08D8" w:rsidRPr="00286E22" w:rsidRDefault="005F08D8" w:rsidP="00AC3709">
            <w:pPr>
              <w:pStyle w:val="ListParagraph"/>
              <w:numPr>
                <w:ilvl w:val="0"/>
                <w:numId w:val="5"/>
              </w:numPr>
              <w:jc w:val="both"/>
            </w:pPr>
            <w:r w:rsidRPr="00286E22">
              <w:t>Interest credited on 30</w:t>
            </w:r>
            <w:r w:rsidRPr="00286E22">
              <w:rPr>
                <w:vertAlign w:val="superscript"/>
              </w:rPr>
              <w:t>th</w:t>
            </w:r>
            <w:r w:rsidRPr="00286E22">
              <w:t xml:space="preserve"> June 2020 to RPF balance at 14% is Rs. 50,000.</w:t>
            </w:r>
          </w:p>
        </w:tc>
        <w:tc>
          <w:tcPr>
            <w:tcW w:w="381" w:type="pct"/>
          </w:tcPr>
          <w:p w14:paraId="3A4CB9FD" w14:textId="77777777" w:rsidR="005F08D8" w:rsidRPr="00286E22" w:rsidRDefault="005F08D8" w:rsidP="005F08D8">
            <w:pPr>
              <w:contextualSpacing/>
              <w:jc w:val="center"/>
            </w:pPr>
            <w:r w:rsidRPr="00286E22">
              <w:t>CO2</w:t>
            </w:r>
          </w:p>
        </w:tc>
        <w:tc>
          <w:tcPr>
            <w:tcW w:w="491" w:type="pct"/>
          </w:tcPr>
          <w:p w14:paraId="2C87FB26" w14:textId="77777777" w:rsidR="005F08D8" w:rsidRPr="00286E22" w:rsidRDefault="005F08D8" w:rsidP="005F08D8">
            <w:pPr>
              <w:contextualSpacing/>
              <w:jc w:val="center"/>
            </w:pPr>
            <w:r w:rsidRPr="00286E22">
              <w:t>U</w:t>
            </w:r>
          </w:p>
        </w:tc>
        <w:tc>
          <w:tcPr>
            <w:tcW w:w="436" w:type="pct"/>
          </w:tcPr>
          <w:p w14:paraId="77BAAB48" w14:textId="77777777" w:rsidR="005F08D8" w:rsidRPr="00286E22" w:rsidRDefault="005F08D8" w:rsidP="005F08D8">
            <w:pPr>
              <w:contextualSpacing/>
              <w:jc w:val="center"/>
            </w:pPr>
            <w:r w:rsidRPr="00286E22">
              <w:t>10</w:t>
            </w:r>
          </w:p>
        </w:tc>
      </w:tr>
      <w:tr w:rsidR="005F08D8" w:rsidRPr="00286E22" w14:paraId="0CF30B29" w14:textId="77777777" w:rsidTr="005F08D8">
        <w:trPr>
          <w:trHeight w:val="397"/>
        </w:trPr>
        <w:tc>
          <w:tcPr>
            <w:tcW w:w="295" w:type="pct"/>
          </w:tcPr>
          <w:p w14:paraId="5EF51DE9" w14:textId="77777777" w:rsidR="005F08D8" w:rsidRPr="00286E22" w:rsidRDefault="005F08D8" w:rsidP="005F08D8">
            <w:pPr>
              <w:contextualSpacing/>
              <w:jc w:val="center"/>
            </w:pPr>
            <w:r w:rsidRPr="00286E22">
              <w:t>8.</w:t>
            </w:r>
          </w:p>
        </w:tc>
        <w:tc>
          <w:tcPr>
            <w:tcW w:w="3396" w:type="pct"/>
            <w:gridSpan w:val="2"/>
          </w:tcPr>
          <w:p w14:paraId="7C896F1F" w14:textId="77777777" w:rsidR="005F08D8" w:rsidRPr="00286E22" w:rsidRDefault="005F08D8" w:rsidP="005F08D8">
            <w:pPr>
              <w:contextualSpacing/>
              <w:jc w:val="both"/>
              <w:rPr>
                <w:b/>
                <w:bCs/>
              </w:rPr>
            </w:pPr>
            <w:r w:rsidRPr="00286E22">
              <w:t xml:space="preserve">Mrs. Latha (resident) an employee of central govt. in Chennai submits the following information. Compute the net salary for the A.Y. 2022-23. </w:t>
            </w:r>
          </w:p>
          <w:p w14:paraId="3F7905A7" w14:textId="77777777" w:rsidR="005F08D8" w:rsidRPr="00286E22" w:rsidRDefault="005F08D8" w:rsidP="005F08D8">
            <w:pPr>
              <w:contextualSpacing/>
            </w:pPr>
            <w:r w:rsidRPr="00286E22">
              <w:t xml:space="preserve">Basic salary Rs.45,000 per month </w:t>
            </w:r>
          </w:p>
          <w:p w14:paraId="20DAA838" w14:textId="77777777" w:rsidR="005F08D8" w:rsidRPr="00286E22" w:rsidRDefault="005F08D8" w:rsidP="005F08D8">
            <w:pPr>
              <w:contextualSpacing/>
            </w:pPr>
            <w:r w:rsidRPr="00286E22">
              <w:t>DA 30% of basic (60% enters into all retirement benefits)</w:t>
            </w:r>
          </w:p>
          <w:p w14:paraId="7F7429EE" w14:textId="77777777" w:rsidR="005F08D8" w:rsidRPr="00286E22" w:rsidRDefault="005F08D8" w:rsidP="005F08D8">
            <w:pPr>
              <w:contextualSpacing/>
            </w:pPr>
            <w:r w:rsidRPr="00286E22">
              <w:t>HRA Rs. 3,600 per month</w:t>
            </w:r>
          </w:p>
          <w:p w14:paraId="26799B81" w14:textId="77777777" w:rsidR="005F08D8" w:rsidRPr="00286E22" w:rsidRDefault="005F08D8" w:rsidP="005F08D8">
            <w:pPr>
              <w:contextualSpacing/>
            </w:pPr>
            <w:r w:rsidRPr="00286E22">
              <w:t>Annual bonus Rs. 15,000</w:t>
            </w:r>
          </w:p>
          <w:p w14:paraId="224F6A13" w14:textId="77777777" w:rsidR="005F08D8" w:rsidRPr="00286E22" w:rsidRDefault="005F08D8" w:rsidP="005F08D8">
            <w:pPr>
              <w:contextualSpacing/>
            </w:pPr>
            <w:r w:rsidRPr="00286E22">
              <w:t>Entertainment Allowance Rs. 15,000</w:t>
            </w:r>
          </w:p>
          <w:p w14:paraId="5BA515F2" w14:textId="77777777" w:rsidR="005F08D8" w:rsidRPr="00286E22" w:rsidRDefault="005F08D8" w:rsidP="005F08D8">
            <w:pPr>
              <w:contextualSpacing/>
            </w:pPr>
            <w:r w:rsidRPr="00286E22">
              <w:t>Rent paid by the Latha is Rs. 72,000 p.a</w:t>
            </w:r>
          </w:p>
        </w:tc>
        <w:tc>
          <w:tcPr>
            <w:tcW w:w="381" w:type="pct"/>
          </w:tcPr>
          <w:p w14:paraId="6747C3D9" w14:textId="77777777" w:rsidR="005F08D8" w:rsidRPr="00286E22" w:rsidRDefault="005F08D8" w:rsidP="005F08D8">
            <w:pPr>
              <w:contextualSpacing/>
              <w:jc w:val="center"/>
            </w:pPr>
            <w:r w:rsidRPr="00286E22">
              <w:t>CO3</w:t>
            </w:r>
          </w:p>
        </w:tc>
        <w:tc>
          <w:tcPr>
            <w:tcW w:w="491" w:type="pct"/>
          </w:tcPr>
          <w:p w14:paraId="47313AFE" w14:textId="77777777" w:rsidR="005F08D8" w:rsidRPr="00286E22" w:rsidRDefault="005F08D8" w:rsidP="005F08D8">
            <w:pPr>
              <w:contextualSpacing/>
              <w:jc w:val="center"/>
            </w:pPr>
            <w:r w:rsidRPr="00286E22">
              <w:t>An</w:t>
            </w:r>
          </w:p>
        </w:tc>
        <w:tc>
          <w:tcPr>
            <w:tcW w:w="436" w:type="pct"/>
          </w:tcPr>
          <w:p w14:paraId="46B0EFF9" w14:textId="77777777" w:rsidR="005F08D8" w:rsidRPr="00286E22" w:rsidRDefault="005F08D8" w:rsidP="005F08D8">
            <w:pPr>
              <w:contextualSpacing/>
              <w:jc w:val="center"/>
            </w:pPr>
            <w:r w:rsidRPr="00286E22">
              <w:t>10</w:t>
            </w:r>
          </w:p>
        </w:tc>
      </w:tr>
      <w:tr w:rsidR="005F08D8" w:rsidRPr="00286E22" w14:paraId="77D6613D" w14:textId="77777777" w:rsidTr="005F08D8">
        <w:trPr>
          <w:trHeight w:val="262"/>
        </w:trPr>
        <w:tc>
          <w:tcPr>
            <w:tcW w:w="295" w:type="pct"/>
          </w:tcPr>
          <w:p w14:paraId="62FFE65B" w14:textId="77777777" w:rsidR="005F08D8" w:rsidRPr="00286E22" w:rsidRDefault="005F08D8" w:rsidP="005F08D8">
            <w:pPr>
              <w:contextualSpacing/>
              <w:jc w:val="center"/>
            </w:pPr>
          </w:p>
        </w:tc>
        <w:tc>
          <w:tcPr>
            <w:tcW w:w="3396" w:type="pct"/>
            <w:gridSpan w:val="2"/>
          </w:tcPr>
          <w:p w14:paraId="0E350F52" w14:textId="77777777" w:rsidR="005F08D8" w:rsidRPr="00286E22" w:rsidRDefault="005F08D8" w:rsidP="005F08D8">
            <w:pPr>
              <w:contextualSpacing/>
              <w:jc w:val="center"/>
            </w:pPr>
            <w:r w:rsidRPr="00286E22">
              <w:rPr>
                <w:b/>
                <w:bCs/>
              </w:rPr>
              <w:t>(OR)</w:t>
            </w:r>
          </w:p>
        </w:tc>
        <w:tc>
          <w:tcPr>
            <w:tcW w:w="381" w:type="pct"/>
          </w:tcPr>
          <w:p w14:paraId="24998399" w14:textId="77777777" w:rsidR="005F08D8" w:rsidRPr="00286E22" w:rsidRDefault="005F08D8" w:rsidP="005F08D8">
            <w:pPr>
              <w:contextualSpacing/>
              <w:jc w:val="center"/>
            </w:pPr>
          </w:p>
        </w:tc>
        <w:tc>
          <w:tcPr>
            <w:tcW w:w="491" w:type="pct"/>
          </w:tcPr>
          <w:p w14:paraId="305A5103" w14:textId="77777777" w:rsidR="005F08D8" w:rsidRPr="00286E22" w:rsidRDefault="005F08D8" w:rsidP="005F08D8">
            <w:pPr>
              <w:contextualSpacing/>
              <w:jc w:val="center"/>
            </w:pPr>
          </w:p>
        </w:tc>
        <w:tc>
          <w:tcPr>
            <w:tcW w:w="436" w:type="pct"/>
          </w:tcPr>
          <w:p w14:paraId="13E29E0F" w14:textId="77777777" w:rsidR="005F08D8" w:rsidRPr="00286E22" w:rsidRDefault="005F08D8" w:rsidP="005F08D8">
            <w:pPr>
              <w:contextualSpacing/>
              <w:jc w:val="center"/>
            </w:pPr>
          </w:p>
        </w:tc>
      </w:tr>
      <w:tr w:rsidR="005F08D8" w:rsidRPr="00286E22" w14:paraId="6D5909DE" w14:textId="77777777" w:rsidTr="005F08D8">
        <w:trPr>
          <w:trHeight w:val="132"/>
        </w:trPr>
        <w:tc>
          <w:tcPr>
            <w:tcW w:w="295" w:type="pct"/>
          </w:tcPr>
          <w:p w14:paraId="765D5F69" w14:textId="77777777" w:rsidR="005F08D8" w:rsidRPr="00286E22" w:rsidRDefault="005F08D8" w:rsidP="005F08D8">
            <w:pPr>
              <w:contextualSpacing/>
              <w:jc w:val="center"/>
            </w:pPr>
            <w:r w:rsidRPr="00286E22">
              <w:t>9.</w:t>
            </w:r>
          </w:p>
        </w:tc>
        <w:tc>
          <w:tcPr>
            <w:tcW w:w="3396" w:type="pct"/>
            <w:gridSpan w:val="2"/>
          </w:tcPr>
          <w:p w14:paraId="772241E4" w14:textId="77777777" w:rsidR="005F08D8" w:rsidRPr="00286E22" w:rsidRDefault="005F08D8" w:rsidP="005F08D8">
            <w:pPr>
              <w:contextualSpacing/>
              <w:jc w:val="both"/>
            </w:pPr>
            <w:r w:rsidRPr="00286E22">
              <w:t xml:space="preserve">Mr. Joseph Raj purchased a plot in 2004-05 for Rs 4,00,000. It was sold on 15-1-2022 for Rs 45,00,000 and he paid Rs 7,00,000 as brokerage charges. He invested Rs 1,00,000 in NHAI bonds </w:t>
            </w:r>
            <w:r w:rsidRPr="00286E22">
              <w:lastRenderedPageBreak/>
              <w:t>and Rs 2,10,000 in bonds issued by Rural Electrification Corporation Ltd. Compute his taxable capital gain, if CIIS: 2004-05-113; 2021-22-317.</w:t>
            </w:r>
          </w:p>
        </w:tc>
        <w:tc>
          <w:tcPr>
            <w:tcW w:w="381" w:type="pct"/>
          </w:tcPr>
          <w:p w14:paraId="7846C6AE" w14:textId="77777777" w:rsidR="005F08D8" w:rsidRPr="00286E22" w:rsidRDefault="005F08D8" w:rsidP="005F08D8">
            <w:pPr>
              <w:contextualSpacing/>
              <w:jc w:val="center"/>
            </w:pPr>
            <w:r w:rsidRPr="00286E22">
              <w:lastRenderedPageBreak/>
              <w:t>CO4</w:t>
            </w:r>
          </w:p>
        </w:tc>
        <w:tc>
          <w:tcPr>
            <w:tcW w:w="491" w:type="pct"/>
          </w:tcPr>
          <w:p w14:paraId="4E40EEFB" w14:textId="77777777" w:rsidR="005F08D8" w:rsidRPr="00286E22" w:rsidRDefault="005F08D8" w:rsidP="005F08D8">
            <w:pPr>
              <w:contextualSpacing/>
              <w:jc w:val="center"/>
            </w:pPr>
            <w:r w:rsidRPr="00286E22">
              <w:t>U</w:t>
            </w:r>
          </w:p>
        </w:tc>
        <w:tc>
          <w:tcPr>
            <w:tcW w:w="436" w:type="pct"/>
          </w:tcPr>
          <w:p w14:paraId="2C1CF112" w14:textId="77777777" w:rsidR="005F08D8" w:rsidRPr="00286E22" w:rsidRDefault="005F08D8" w:rsidP="005F08D8">
            <w:pPr>
              <w:contextualSpacing/>
              <w:jc w:val="center"/>
            </w:pPr>
            <w:r w:rsidRPr="00286E22">
              <w:t>10</w:t>
            </w:r>
          </w:p>
        </w:tc>
      </w:tr>
      <w:tr w:rsidR="005F08D8" w:rsidRPr="00286E22" w14:paraId="3A63CA1E" w14:textId="77777777" w:rsidTr="005F08D8">
        <w:trPr>
          <w:trHeight w:val="397"/>
        </w:trPr>
        <w:tc>
          <w:tcPr>
            <w:tcW w:w="295" w:type="pct"/>
          </w:tcPr>
          <w:p w14:paraId="0BDC6AAF" w14:textId="77777777" w:rsidR="005F08D8" w:rsidRPr="00286E22" w:rsidRDefault="005F08D8" w:rsidP="005F08D8">
            <w:pPr>
              <w:contextualSpacing/>
              <w:jc w:val="center"/>
            </w:pPr>
            <w:r w:rsidRPr="00286E22">
              <w:lastRenderedPageBreak/>
              <w:t>10.</w:t>
            </w:r>
          </w:p>
        </w:tc>
        <w:tc>
          <w:tcPr>
            <w:tcW w:w="3396" w:type="pct"/>
            <w:gridSpan w:val="2"/>
          </w:tcPr>
          <w:p w14:paraId="21F577BE" w14:textId="77777777" w:rsidR="005F08D8" w:rsidRPr="00286E22" w:rsidRDefault="005F08D8" w:rsidP="005F08D8">
            <w:pPr>
              <w:contextualSpacing/>
              <w:jc w:val="both"/>
            </w:pPr>
            <w:r w:rsidRPr="00286E22">
              <w:t>Explain the basic and additional conditions of residential status and also explain the conditions to determine scope of income.</w:t>
            </w:r>
          </w:p>
        </w:tc>
        <w:tc>
          <w:tcPr>
            <w:tcW w:w="381" w:type="pct"/>
          </w:tcPr>
          <w:p w14:paraId="60FF8864" w14:textId="77777777" w:rsidR="005F08D8" w:rsidRPr="00286E22" w:rsidRDefault="005F08D8" w:rsidP="005F08D8">
            <w:pPr>
              <w:contextualSpacing/>
              <w:jc w:val="center"/>
            </w:pPr>
            <w:r w:rsidRPr="00286E22">
              <w:t>CO5</w:t>
            </w:r>
          </w:p>
        </w:tc>
        <w:tc>
          <w:tcPr>
            <w:tcW w:w="491" w:type="pct"/>
          </w:tcPr>
          <w:p w14:paraId="46205266" w14:textId="77777777" w:rsidR="005F08D8" w:rsidRPr="00286E22" w:rsidRDefault="005F08D8" w:rsidP="005F08D8">
            <w:pPr>
              <w:contextualSpacing/>
              <w:jc w:val="center"/>
            </w:pPr>
            <w:r w:rsidRPr="00286E22">
              <w:t>An</w:t>
            </w:r>
          </w:p>
        </w:tc>
        <w:tc>
          <w:tcPr>
            <w:tcW w:w="436" w:type="pct"/>
          </w:tcPr>
          <w:p w14:paraId="6105E660" w14:textId="77777777" w:rsidR="005F08D8" w:rsidRPr="00286E22" w:rsidRDefault="005F08D8" w:rsidP="005F08D8">
            <w:pPr>
              <w:contextualSpacing/>
              <w:jc w:val="center"/>
            </w:pPr>
            <w:r w:rsidRPr="00286E22">
              <w:t>10</w:t>
            </w:r>
          </w:p>
        </w:tc>
      </w:tr>
      <w:tr w:rsidR="005F08D8" w:rsidRPr="00286E22" w14:paraId="40B662C1" w14:textId="77777777" w:rsidTr="005F08D8">
        <w:trPr>
          <w:trHeight w:val="154"/>
        </w:trPr>
        <w:tc>
          <w:tcPr>
            <w:tcW w:w="295" w:type="pct"/>
          </w:tcPr>
          <w:p w14:paraId="214DA130" w14:textId="77777777" w:rsidR="005F08D8" w:rsidRPr="00286E22" w:rsidRDefault="005F08D8" w:rsidP="005F08D8">
            <w:pPr>
              <w:contextualSpacing/>
              <w:jc w:val="center"/>
            </w:pPr>
          </w:p>
        </w:tc>
        <w:tc>
          <w:tcPr>
            <w:tcW w:w="3396" w:type="pct"/>
            <w:gridSpan w:val="2"/>
          </w:tcPr>
          <w:p w14:paraId="3A2D826F" w14:textId="77777777" w:rsidR="005F08D8" w:rsidRPr="00286E22" w:rsidRDefault="005F08D8" w:rsidP="005F08D8">
            <w:pPr>
              <w:contextualSpacing/>
              <w:jc w:val="center"/>
            </w:pPr>
            <w:r w:rsidRPr="00286E22">
              <w:rPr>
                <w:b/>
                <w:bCs/>
              </w:rPr>
              <w:t>(OR)</w:t>
            </w:r>
          </w:p>
        </w:tc>
        <w:tc>
          <w:tcPr>
            <w:tcW w:w="381" w:type="pct"/>
          </w:tcPr>
          <w:p w14:paraId="7EF1A78C" w14:textId="77777777" w:rsidR="005F08D8" w:rsidRPr="00286E22" w:rsidRDefault="005F08D8" w:rsidP="005F08D8">
            <w:pPr>
              <w:contextualSpacing/>
              <w:jc w:val="center"/>
            </w:pPr>
          </w:p>
        </w:tc>
        <w:tc>
          <w:tcPr>
            <w:tcW w:w="491" w:type="pct"/>
          </w:tcPr>
          <w:p w14:paraId="17B5B427" w14:textId="77777777" w:rsidR="005F08D8" w:rsidRPr="00286E22" w:rsidRDefault="005F08D8" w:rsidP="005F08D8">
            <w:pPr>
              <w:contextualSpacing/>
              <w:jc w:val="center"/>
            </w:pPr>
          </w:p>
        </w:tc>
        <w:tc>
          <w:tcPr>
            <w:tcW w:w="436" w:type="pct"/>
          </w:tcPr>
          <w:p w14:paraId="30CCED3F" w14:textId="77777777" w:rsidR="005F08D8" w:rsidRPr="00286E22" w:rsidRDefault="005F08D8" w:rsidP="005F08D8">
            <w:pPr>
              <w:contextualSpacing/>
              <w:jc w:val="center"/>
            </w:pPr>
          </w:p>
        </w:tc>
      </w:tr>
      <w:tr w:rsidR="005F08D8" w:rsidRPr="00286E22" w14:paraId="763E2366" w14:textId="77777777" w:rsidTr="005F08D8">
        <w:trPr>
          <w:trHeight w:val="90"/>
        </w:trPr>
        <w:tc>
          <w:tcPr>
            <w:tcW w:w="295" w:type="pct"/>
          </w:tcPr>
          <w:p w14:paraId="2FF749ED" w14:textId="77777777" w:rsidR="005F08D8" w:rsidRPr="00286E22" w:rsidRDefault="005F08D8" w:rsidP="005F08D8">
            <w:pPr>
              <w:contextualSpacing/>
              <w:jc w:val="center"/>
            </w:pPr>
            <w:r w:rsidRPr="00286E22">
              <w:t>11.</w:t>
            </w:r>
          </w:p>
        </w:tc>
        <w:tc>
          <w:tcPr>
            <w:tcW w:w="3396" w:type="pct"/>
            <w:gridSpan w:val="2"/>
          </w:tcPr>
          <w:p w14:paraId="3CDBCB56" w14:textId="77777777" w:rsidR="005F08D8" w:rsidRPr="00286E22" w:rsidRDefault="005F08D8" w:rsidP="005F08D8">
            <w:pPr>
              <w:contextualSpacing/>
            </w:pPr>
            <w:r w:rsidRPr="00286E22">
              <w:t>Define Provident fund; explain its various types and taxability.</w:t>
            </w:r>
          </w:p>
        </w:tc>
        <w:tc>
          <w:tcPr>
            <w:tcW w:w="381" w:type="pct"/>
          </w:tcPr>
          <w:p w14:paraId="57146B99" w14:textId="77777777" w:rsidR="005F08D8" w:rsidRPr="00286E22" w:rsidRDefault="005F08D8" w:rsidP="005F08D8">
            <w:pPr>
              <w:contextualSpacing/>
              <w:jc w:val="center"/>
            </w:pPr>
            <w:r w:rsidRPr="00286E22">
              <w:t>CO6</w:t>
            </w:r>
          </w:p>
        </w:tc>
        <w:tc>
          <w:tcPr>
            <w:tcW w:w="491" w:type="pct"/>
          </w:tcPr>
          <w:p w14:paraId="45709FC1" w14:textId="77777777" w:rsidR="005F08D8" w:rsidRPr="00286E22" w:rsidRDefault="005F08D8" w:rsidP="005F08D8">
            <w:pPr>
              <w:contextualSpacing/>
              <w:jc w:val="center"/>
            </w:pPr>
            <w:r w:rsidRPr="00286E22">
              <w:t>U</w:t>
            </w:r>
          </w:p>
        </w:tc>
        <w:tc>
          <w:tcPr>
            <w:tcW w:w="436" w:type="pct"/>
          </w:tcPr>
          <w:p w14:paraId="0CAD7A6B" w14:textId="77777777" w:rsidR="005F08D8" w:rsidRPr="00286E22" w:rsidRDefault="005F08D8" w:rsidP="005F08D8">
            <w:pPr>
              <w:contextualSpacing/>
              <w:jc w:val="center"/>
            </w:pPr>
            <w:r w:rsidRPr="00286E22">
              <w:t>10</w:t>
            </w:r>
          </w:p>
        </w:tc>
      </w:tr>
      <w:tr w:rsidR="005F08D8" w:rsidRPr="00286E22" w14:paraId="3EBAF430" w14:textId="77777777" w:rsidTr="005F08D8">
        <w:trPr>
          <w:trHeight w:val="552"/>
        </w:trPr>
        <w:tc>
          <w:tcPr>
            <w:tcW w:w="5000" w:type="pct"/>
            <w:gridSpan w:val="6"/>
          </w:tcPr>
          <w:p w14:paraId="48E0F9AA" w14:textId="77777777" w:rsidR="005F08D8" w:rsidRPr="00286E22" w:rsidRDefault="005F08D8" w:rsidP="005F08D8">
            <w:pPr>
              <w:contextualSpacing/>
              <w:jc w:val="center"/>
              <w:rPr>
                <w:b/>
                <w:u w:val="single"/>
              </w:rPr>
            </w:pPr>
            <w:r w:rsidRPr="00286E22">
              <w:rPr>
                <w:b/>
                <w:u w:val="single"/>
              </w:rPr>
              <w:t>PART – C (3 X 20 = 60 MARKS)</w:t>
            </w:r>
          </w:p>
          <w:p w14:paraId="79D6C11A" w14:textId="77777777" w:rsidR="005F08D8" w:rsidRPr="00286E22" w:rsidRDefault="005F08D8" w:rsidP="005F08D8">
            <w:pPr>
              <w:contextualSpacing/>
              <w:jc w:val="center"/>
              <w:rPr>
                <w:b/>
              </w:rPr>
            </w:pPr>
            <w:r w:rsidRPr="00286E22">
              <w:rPr>
                <w:b/>
              </w:rPr>
              <w:t>(Answer any three Questions)</w:t>
            </w:r>
          </w:p>
        </w:tc>
      </w:tr>
      <w:tr w:rsidR="005F08D8" w:rsidRPr="00286E22" w14:paraId="0489D6B3" w14:textId="77777777" w:rsidTr="005F08D8">
        <w:trPr>
          <w:trHeight w:val="397"/>
        </w:trPr>
        <w:tc>
          <w:tcPr>
            <w:tcW w:w="295" w:type="pct"/>
          </w:tcPr>
          <w:p w14:paraId="2536A517" w14:textId="77777777" w:rsidR="005F08D8" w:rsidRPr="00286E22" w:rsidRDefault="005F08D8" w:rsidP="005F08D8">
            <w:pPr>
              <w:contextualSpacing/>
              <w:jc w:val="center"/>
            </w:pPr>
            <w:r w:rsidRPr="00286E22">
              <w:t>12.</w:t>
            </w:r>
          </w:p>
        </w:tc>
        <w:tc>
          <w:tcPr>
            <w:tcW w:w="208" w:type="pct"/>
          </w:tcPr>
          <w:p w14:paraId="3C681A0E" w14:textId="77777777" w:rsidR="005F08D8" w:rsidRPr="00286E22" w:rsidRDefault="005F08D8" w:rsidP="005F08D8">
            <w:pPr>
              <w:contextualSpacing/>
              <w:jc w:val="center"/>
            </w:pPr>
          </w:p>
        </w:tc>
        <w:tc>
          <w:tcPr>
            <w:tcW w:w="3188" w:type="pct"/>
          </w:tcPr>
          <w:p w14:paraId="00BC557E" w14:textId="77777777" w:rsidR="005F08D8" w:rsidRPr="00286E22" w:rsidRDefault="005F08D8" w:rsidP="005F08D8">
            <w:pPr>
              <w:contextualSpacing/>
              <w:jc w:val="both"/>
            </w:pPr>
            <w:r w:rsidRPr="00286E22">
              <w:t>Mr. Grish furnished the following particulars of his income for the P.Y. 2021-21.</w:t>
            </w:r>
          </w:p>
          <w:p w14:paraId="54288469" w14:textId="77777777" w:rsidR="005F08D8" w:rsidRPr="00286E22" w:rsidRDefault="005F08D8" w:rsidP="00AC3709">
            <w:pPr>
              <w:pStyle w:val="ListParagraph"/>
              <w:numPr>
                <w:ilvl w:val="0"/>
                <w:numId w:val="1"/>
              </w:numPr>
              <w:jc w:val="both"/>
            </w:pPr>
            <w:r w:rsidRPr="00286E22">
              <w:t>Income on German development bonds Rs 70,000 (2/5</w:t>
            </w:r>
            <w:r w:rsidRPr="00286E22">
              <w:rPr>
                <w:vertAlign w:val="superscript"/>
              </w:rPr>
              <w:t>th</w:t>
            </w:r>
            <w:r w:rsidRPr="00286E22">
              <w:t xml:space="preserve"> is received in India</w:t>
            </w:r>
          </w:p>
          <w:p w14:paraId="316C8E7B" w14:textId="77777777" w:rsidR="005F08D8" w:rsidRPr="00286E22" w:rsidRDefault="005F08D8" w:rsidP="00AC3709">
            <w:pPr>
              <w:pStyle w:val="ListParagraph"/>
              <w:numPr>
                <w:ilvl w:val="0"/>
                <w:numId w:val="1"/>
              </w:numPr>
              <w:jc w:val="both"/>
            </w:pPr>
            <w:r w:rsidRPr="00286E22">
              <w:t>Income from agriculture is Bangladesh (received there but later on Rs 50,000 remitted to India) Rs 1,80,000.</w:t>
            </w:r>
          </w:p>
          <w:p w14:paraId="2CA2DDED" w14:textId="77777777" w:rsidR="005F08D8" w:rsidRPr="00286E22" w:rsidRDefault="005F08D8" w:rsidP="00AC3709">
            <w:pPr>
              <w:pStyle w:val="ListParagraph"/>
              <w:numPr>
                <w:ilvl w:val="0"/>
                <w:numId w:val="1"/>
              </w:numPr>
              <w:jc w:val="both"/>
            </w:pPr>
            <w:r w:rsidRPr="00286E22">
              <w:t>Income from property in Sri Lanka received there (Rs 80,000 is used in Sri Lanka and the balance remitted to India) Rs.1,20,000.</w:t>
            </w:r>
          </w:p>
          <w:p w14:paraId="7F288D62" w14:textId="77777777" w:rsidR="005F08D8" w:rsidRPr="00286E22" w:rsidRDefault="005F08D8" w:rsidP="00AC3709">
            <w:pPr>
              <w:pStyle w:val="ListParagraph"/>
              <w:numPr>
                <w:ilvl w:val="0"/>
                <w:numId w:val="1"/>
              </w:numPr>
              <w:jc w:val="both"/>
            </w:pPr>
            <w:r w:rsidRPr="00286E22">
              <w:t>Income from business Kenya which is controlled from Bengaluru (Rs.18,000 received in Bengaluru) Rs 78,000.</w:t>
            </w:r>
          </w:p>
          <w:p w14:paraId="51C4E2F5" w14:textId="77777777" w:rsidR="005F08D8" w:rsidRPr="00286E22" w:rsidRDefault="005F08D8" w:rsidP="00AC3709">
            <w:pPr>
              <w:pStyle w:val="ListParagraph"/>
              <w:numPr>
                <w:ilvl w:val="0"/>
                <w:numId w:val="1"/>
              </w:numPr>
              <w:jc w:val="both"/>
            </w:pPr>
            <w:r w:rsidRPr="00286E22">
              <w:t>Dividend paid by an Indian company received in Canada Rs 1,00,000</w:t>
            </w:r>
          </w:p>
          <w:p w14:paraId="0943C2AC" w14:textId="77777777" w:rsidR="005F08D8" w:rsidRPr="00286E22" w:rsidRDefault="005F08D8" w:rsidP="00AC3709">
            <w:pPr>
              <w:pStyle w:val="ListParagraph"/>
              <w:numPr>
                <w:ilvl w:val="0"/>
                <w:numId w:val="1"/>
              </w:numPr>
              <w:jc w:val="both"/>
            </w:pPr>
            <w:r w:rsidRPr="00286E22">
              <w:t>Past untaxed profit Rs 1,05,000 brought to India during 2021-22.</w:t>
            </w:r>
          </w:p>
          <w:p w14:paraId="07900905" w14:textId="77777777" w:rsidR="005F08D8" w:rsidRPr="00286E22" w:rsidRDefault="005F08D8" w:rsidP="00AC3709">
            <w:pPr>
              <w:pStyle w:val="ListParagraph"/>
              <w:numPr>
                <w:ilvl w:val="0"/>
                <w:numId w:val="1"/>
              </w:numPr>
              <w:jc w:val="both"/>
            </w:pPr>
            <w:r w:rsidRPr="00286E22">
              <w:t>Profit from business in Mysore but controlled from London Rs 72,000.</w:t>
            </w:r>
          </w:p>
          <w:p w14:paraId="3BB6B1B3" w14:textId="77777777" w:rsidR="005F08D8" w:rsidRPr="00286E22" w:rsidRDefault="005F08D8" w:rsidP="00AC3709">
            <w:pPr>
              <w:pStyle w:val="ListParagraph"/>
              <w:numPr>
                <w:ilvl w:val="0"/>
                <w:numId w:val="1"/>
              </w:numPr>
              <w:jc w:val="both"/>
            </w:pPr>
            <w:r w:rsidRPr="00286E22">
              <w:t>Profit on sale of building in Mangaluru but received in Dubai Rs 1,48,000.</w:t>
            </w:r>
          </w:p>
          <w:p w14:paraId="6ACBF24C" w14:textId="77777777" w:rsidR="005F08D8" w:rsidRPr="00286E22" w:rsidRDefault="005F08D8" w:rsidP="00AC3709">
            <w:pPr>
              <w:pStyle w:val="ListParagraph"/>
              <w:numPr>
                <w:ilvl w:val="0"/>
                <w:numId w:val="1"/>
              </w:numPr>
              <w:jc w:val="both"/>
            </w:pPr>
            <w:r w:rsidRPr="00286E22">
              <w:t>Pension (computed) from Indian Company received in London Rs 36,000</w:t>
            </w:r>
          </w:p>
          <w:p w14:paraId="2D1B3862" w14:textId="77777777" w:rsidR="005F08D8" w:rsidRPr="00286E22" w:rsidRDefault="005F08D8" w:rsidP="00AC3709">
            <w:pPr>
              <w:pStyle w:val="ListParagraph"/>
              <w:numPr>
                <w:ilvl w:val="0"/>
                <w:numId w:val="1"/>
              </w:numPr>
              <w:jc w:val="both"/>
            </w:pPr>
            <w:r w:rsidRPr="00286E22">
              <w:t>Gift in cash from a relative received in India Rs 60,000.</w:t>
            </w:r>
          </w:p>
          <w:p w14:paraId="084EDB4D" w14:textId="77777777" w:rsidR="005F08D8" w:rsidRPr="00286E22" w:rsidRDefault="005F08D8" w:rsidP="005F08D8">
            <w:pPr>
              <w:ind w:left="78"/>
              <w:contextualSpacing/>
              <w:jc w:val="both"/>
            </w:pPr>
            <w:r w:rsidRPr="00286E22">
              <w:t>Find out Mr. Grish’s Gross Total Income for the A.Y. 2022-23 If he is a)Resident and ordinarily resident, b) Resident but not ordinarily resident and c)Non- resident.</w:t>
            </w:r>
          </w:p>
        </w:tc>
        <w:tc>
          <w:tcPr>
            <w:tcW w:w="381" w:type="pct"/>
          </w:tcPr>
          <w:p w14:paraId="543FC854" w14:textId="77777777" w:rsidR="005F08D8" w:rsidRPr="00286E22" w:rsidRDefault="005F08D8" w:rsidP="005F08D8">
            <w:pPr>
              <w:contextualSpacing/>
              <w:jc w:val="center"/>
            </w:pPr>
            <w:r w:rsidRPr="00286E22">
              <w:t>CO1</w:t>
            </w:r>
          </w:p>
        </w:tc>
        <w:tc>
          <w:tcPr>
            <w:tcW w:w="491" w:type="pct"/>
          </w:tcPr>
          <w:p w14:paraId="2DF51090" w14:textId="77777777" w:rsidR="005F08D8" w:rsidRPr="00286E22" w:rsidRDefault="005F08D8" w:rsidP="005F08D8">
            <w:pPr>
              <w:contextualSpacing/>
              <w:jc w:val="center"/>
            </w:pPr>
            <w:r w:rsidRPr="00286E22">
              <w:t>An</w:t>
            </w:r>
          </w:p>
        </w:tc>
        <w:tc>
          <w:tcPr>
            <w:tcW w:w="436" w:type="pct"/>
          </w:tcPr>
          <w:p w14:paraId="2D893A2F" w14:textId="77777777" w:rsidR="005F08D8" w:rsidRPr="00286E22" w:rsidRDefault="005F08D8" w:rsidP="005F08D8">
            <w:pPr>
              <w:contextualSpacing/>
              <w:jc w:val="center"/>
            </w:pPr>
            <w:r w:rsidRPr="00286E22">
              <w:t>20</w:t>
            </w:r>
          </w:p>
        </w:tc>
      </w:tr>
      <w:tr w:rsidR="005F08D8" w:rsidRPr="00286E22" w14:paraId="036262D6" w14:textId="77777777" w:rsidTr="005F08D8">
        <w:trPr>
          <w:trHeight w:val="397"/>
        </w:trPr>
        <w:tc>
          <w:tcPr>
            <w:tcW w:w="295" w:type="pct"/>
          </w:tcPr>
          <w:p w14:paraId="36FE384A" w14:textId="77777777" w:rsidR="005F08D8" w:rsidRPr="00286E22" w:rsidRDefault="005F08D8" w:rsidP="005F08D8">
            <w:pPr>
              <w:contextualSpacing/>
              <w:jc w:val="center"/>
            </w:pPr>
            <w:r w:rsidRPr="00286E22">
              <w:t>13.</w:t>
            </w:r>
          </w:p>
        </w:tc>
        <w:tc>
          <w:tcPr>
            <w:tcW w:w="208" w:type="pct"/>
          </w:tcPr>
          <w:p w14:paraId="51C24F9D" w14:textId="77777777" w:rsidR="005F08D8" w:rsidRPr="00286E22" w:rsidRDefault="005F08D8" w:rsidP="005F08D8">
            <w:pPr>
              <w:contextualSpacing/>
              <w:jc w:val="center"/>
            </w:pPr>
            <w:r w:rsidRPr="00286E22">
              <w:t>a.</w:t>
            </w:r>
          </w:p>
        </w:tc>
        <w:tc>
          <w:tcPr>
            <w:tcW w:w="3188" w:type="pct"/>
          </w:tcPr>
          <w:p w14:paraId="267526FC" w14:textId="77777777" w:rsidR="005F08D8" w:rsidRPr="00286E22" w:rsidRDefault="005F08D8" w:rsidP="005F08D8">
            <w:pPr>
              <w:contextualSpacing/>
            </w:pPr>
            <w:r w:rsidRPr="00286E22">
              <w:t xml:space="preserve">Mr. Sathya (age 35 years) is working as assistant in the Marketing Department of TTD Ltd, Chennai. His salary income details are as follows: </w:t>
            </w:r>
          </w:p>
          <w:p w14:paraId="77654911" w14:textId="77777777" w:rsidR="005F08D8" w:rsidRPr="00286E22" w:rsidRDefault="005F08D8" w:rsidP="005F08D8">
            <w:pPr>
              <w:contextualSpacing/>
            </w:pPr>
            <w:r w:rsidRPr="00286E22">
              <w:t>Basic salary Rs. 15000 p.m.</w:t>
            </w:r>
          </w:p>
          <w:p w14:paraId="03B101DF" w14:textId="77777777" w:rsidR="005F08D8" w:rsidRPr="00286E22" w:rsidRDefault="005F08D8" w:rsidP="005F08D8">
            <w:pPr>
              <w:contextualSpacing/>
            </w:pPr>
            <w:r w:rsidRPr="00286E22">
              <w:t>Dearness Allowance Rs. 5000 p.m.</w:t>
            </w:r>
          </w:p>
          <w:p w14:paraId="38A182AE" w14:textId="77777777" w:rsidR="005F08D8" w:rsidRPr="00286E22" w:rsidRDefault="005F08D8" w:rsidP="005F08D8">
            <w:pPr>
              <w:contextualSpacing/>
            </w:pPr>
            <w:r w:rsidRPr="00286E22">
              <w:t>Dearness Pay Rs. 2000 p.m.</w:t>
            </w:r>
          </w:p>
          <w:p w14:paraId="271F2FAB" w14:textId="77777777" w:rsidR="005F08D8" w:rsidRPr="00286E22" w:rsidRDefault="005F08D8" w:rsidP="005F08D8">
            <w:pPr>
              <w:contextualSpacing/>
            </w:pPr>
            <w:r w:rsidRPr="00286E22">
              <w:t>Commission Rs.45000 p.m.</w:t>
            </w:r>
          </w:p>
          <w:p w14:paraId="72748085" w14:textId="77777777" w:rsidR="005F08D8" w:rsidRPr="00286E22" w:rsidRDefault="005F08D8" w:rsidP="005F08D8">
            <w:pPr>
              <w:contextualSpacing/>
            </w:pPr>
            <w:r w:rsidRPr="00286E22">
              <w:t>Entertainment Allowance Rs. 700 p.m. (6000 spent on entertainment during the year)</w:t>
            </w:r>
          </w:p>
          <w:p w14:paraId="7A736081" w14:textId="77777777" w:rsidR="005F08D8" w:rsidRPr="00286E22" w:rsidRDefault="005F08D8" w:rsidP="005F08D8">
            <w:pPr>
              <w:contextualSpacing/>
            </w:pPr>
            <w:r w:rsidRPr="00286E22">
              <w:t>House rent allowance Rs. 7500 p.m. (Rent paid Rs. 9000 p.m.)</w:t>
            </w:r>
          </w:p>
          <w:p w14:paraId="374A2E2C" w14:textId="77777777" w:rsidR="005F08D8" w:rsidRPr="00286E22" w:rsidRDefault="005F08D8" w:rsidP="005F08D8">
            <w:pPr>
              <w:contextualSpacing/>
              <w:jc w:val="both"/>
            </w:pPr>
            <w:r w:rsidRPr="00286E22">
              <w:t xml:space="preserve">Compute taxable salary for the Assessment year 2022-23 .  </w:t>
            </w:r>
          </w:p>
        </w:tc>
        <w:tc>
          <w:tcPr>
            <w:tcW w:w="381" w:type="pct"/>
          </w:tcPr>
          <w:p w14:paraId="33DA2AD2" w14:textId="77777777" w:rsidR="005F08D8" w:rsidRPr="00286E22" w:rsidRDefault="005F08D8" w:rsidP="005F08D8">
            <w:pPr>
              <w:contextualSpacing/>
              <w:jc w:val="center"/>
            </w:pPr>
            <w:r w:rsidRPr="00286E22">
              <w:t>CO2</w:t>
            </w:r>
          </w:p>
        </w:tc>
        <w:tc>
          <w:tcPr>
            <w:tcW w:w="491" w:type="pct"/>
          </w:tcPr>
          <w:p w14:paraId="53A99626" w14:textId="77777777" w:rsidR="005F08D8" w:rsidRPr="00286E22" w:rsidRDefault="005F08D8" w:rsidP="005F08D8">
            <w:pPr>
              <w:contextualSpacing/>
              <w:jc w:val="center"/>
            </w:pPr>
            <w:r w:rsidRPr="00286E22">
              <w:t>An</w:t>
            </w:r>
          </w:p>
        </w:tc>
        <w:tc>
          <w:tcPr>
            <w:tcW w:w="436" w:type="pct"/>
          </w:tcPr>
          <w:p w14:paraId="2BF2242B" w14:textId="77777777" w:rsidR="005F08D8" w:rsidRPr="00286E22" w:rsidRDefault="005F08D8" w:rsidP="005F08D8">
            <w:pPr>
              <w:contextualSpacing/>
              <w:jc w:val="center"/>
            </w:pPr>
            <w:r w:rsidRPr="00286E22">
              <w:t>10</w:t>
            </w:r>
          </w:p>
        </w:tc>
      </w:tr>
      <w:tr w:rsidR="005F08D8" w:rsidRPr="00286E22" w14:paraId="5C7A805D" w14:textId="77777777" w:rsidTr="005F08D8">
        <w:trPr>
          <w:trHeight w:val="397"/>
        </w:trPr>
        <w:tc>
          <w:tcPr>
            <w:tcW w:w="295" w:type="pct"/>
          </w:tcPr>
          <w:p w14:paraId="70765DB7" w14:textId="77777777" w:rsidR="005F08D8" w:rsidRPr="00286E22" w:rsidRDefault="005F08D8" w:rsidP="005F08D8">
            <w:pPr>
              <w:contextualSpacing/>
              <w:jc w:val="center"/>
            </w:pPr>
          </w:p>
        </w:tc>
        <w:tc>
          <w:tcPr>
            <w:tcW w:w="208" w:type="pct"/>
          </w:tcPr>
          <w:p w14:paraId="07F63B9B" w14:textId="77777777" w:rsidR="005F08D8" w:rsidRPr="00286E22" w:rsidRDefault="005F08D8" w:rsidP="005F08D8">
            <w:pPr>
              <w:contextualSpacing/>
              <w:jc w:val="center"/>
            </w:pPr>
            <w:r w:rsidRPr="00286E22">
              <w:t>b.</w:t>
            </w:r>
          </w:p>
        </w:tc>
        <w:tc>
          <w:tcPr>
            <w:tcW w:w="3188" w:type="pct"/>
          </w:tcPr>
          <w:p w14:paraId="0C59622F" w14:textId="77777777" w:rsidR="005F08D8" w:rsidRPr="00286E22" w:rsidRDefault="005F08D8" w:rsidP="005F08D8">
            <w:pPr>
              <w:contextualSpacing/>
              <w:jc w:val="both"/>
            </w:pPr>
            <w:r w:rsidRPr="00286E22">
              <w:t xml:space="preserve">Mr. Ravi sold his residential house on 1-1-2022 for Rs 46,06,000 which he had purchased in 2001-02 for Rs 3,50,000. He spent 9,000 for sale of the house. He also spent Rs 2,50,000 on the construction of new house and deposited </w:t>
            </w:r>
            <w:r w:rsidRPr="00286E22">
              <w:lastRenderedPageBreak/>
              <w:t>Rs 1,20,000 under capital gains account scheme on 28-3-2022. The CII for 2001-02 and 2021-22 are 100 and 317 respectively. Compute taxable capital gains for the Assessment Year 2022-23.</w:t>
            </w:r>
          </w:p>
        </w:tc>
        <w:tc>
          <w:tcPr>
            <w:tcW w:w="381" w:type="pct"/>
          </w:tcPr>
          <w:p w14:paraId="5C185361" w14:textId="77777777" w:rsidR="005F08D8" w:rsidRPr="00286E22" w:rsidRDefault="005F08D8" w:rsidP="005F08D8">
            <w:pPr>
              <w:contextualSpacing/>
              <w:jc w:val="center"/>
            </w:pPr>
            <w:r w:rsidRPr="00286E22">
              <w:lastRenderedPageBreak/>
              <w:t>CO2</w:t>
            </w:r>
          </w:p>
        </w:tc>
        <w:tc>
          <w:tcPr>
            <w:tcW w:w="491" w:type="pct"/>
          </w:tcPr>
          <w:p w14:paraId="2C4393D2" w14:textId="77777777" w:rsidR="005F08D8" w:rsidRPr="00286E22" w:rsidRDefault="005F08D8" w:rsidP="005F08D8">
            <w:pPr>
              <w:contextualSpacing/>
              <w:jc w:val="center"/>
            </w:pPr>
            <w:r w:rsidRPr="00286E22">
              <w:t>A</w:t>
            </w:r>
          </w:p>
        </w:tc>
        <w:tc>
          <w:tcPr>
            <w:tcW w:w="436" w:type="pct"/>
          </w:tcPr>
          <w:p w14:paraId="378AA220" w14:textId="77777777" w:rsidR="005F08D8" w:rsidRPr="00286E22" w:rsidRDefault="005F08D8" w:rsidP="005F08D8">
            <w:pPr>
              <w:contextualSpacing/>
              <w:jc w:val="center"/>
            </w:pPr>
            <w:r w:rsidRPr="00286E22">
              <w:t>10</w:t>
            </w:r>
          </w:p>
        </w:tc>
      </w:tr>
      <w:tr w:rsidR="005F08D8" w:rsidRPr="00286E22" w14:paraId="0C8E7640" w14:textId="77777777" w:rsidTr="005F08D8">
        <w:trPr>
          <w:trHeight w:val="397"/>
        </w:trPr>
        <w:tc>
          <w:tcPr>
            <w:tcW w:w="295" w:type="pct"/>
          </w:tcPr>
          <w:p w14:paraId="629B4859" w14:textId="77777777" w:rsidR="005F08D8" w:rsidRPr="00286E22" w:rsidRDefault="005F08D8" w:rsidP="005F08D8">
            <w:pPr>
              <w:contextualSpacing/>
              <w:jc w:val="center"/>
            </w:pPr>
            <w:r w:rsidRPr="00286E22">
              <w:lastRenderedPageBreak/>
              <w:t>14.</w:t>
            </w:r>
          </w:p>
        </w:tc>
        <w:tc>
          <w:tcPr>
            <w:tcW w:w="208" w:type="pct"/>
          </w:tcPr>
          <w:p w14:paraId="7A3372FE" w14:textId="77777777" w:rsidR="005F08D8" w:rsidRPr="00286E22" w:rsidRDefault="005F08D8" w:rsidP="005F08D8">
            <w:pPr>
              <w:contextualSpacing/>
              <w:jc w:val="center"/>
            </w:pPr>
            <w:r w:rsidRPr="00286E22">
              <w:t>a.</w:t>
            </w:r>
          </w:p>
        </w:tc>
        <w:tc>
          <w:tcPr>
            <w:tcW w:w="3188" w:type="pct"/>
          </w:tcPr>
          <w:p w14:paraId="22CF735C" w14:textId="77777777" w:rsidR="005F08D8" w:rsidRPr="00286E22" w:rsidRDefault="005F08D8" w:rsidP="005F08D8">
            <w:pPr>
              <w:contextualSpacing/>
              <w:jc w:val="both"/>
            </w:pPr>
            <w:r w:rsidRPr="00286E22">
              <w:t>Agricultural land purchased by Mr. Rajesh (resident) in 2004-05 for Rs. 80,000. Sold for Rs 25,00,000 on 1 6-2021. The assessee purchased another piece of agricultural land on 1-10-2021 for Rs 88,000 and deposited Rs 70,000 on 1-8-2021 in Capital Gains Account Scheme 1988. Find out the Capital Gain chargeable to tax for the assessment year 2022-23. The cost inflation index in 2004-05 was 113 and in2021-22 = 317.</w:t>
            </w:r>
          </w:p>
        </w:tc>
        <w:tc>
          <w:tcPr>
            <w:tcW w:w="381" w:type="pct"/>
          </w:tcPr>
          <w:p w14:paraId="0B895848" w14:textId="77777777" w:rsidR="005F08D8" w:rsidRPr="00286E22" w:rsidRDefault="005F08D8" w:rsidP="005F08D8">
            <w:pPr>
              <w:contextualSpacing/>
              <w:jc w:val="center"/>
            </w:pPr>
            <w:r w:rsidRPr="00286E22">
              <w:t>CO3</w:t>
            </w:r>
          </w:p>
        </w:tc>
        <w:tc>
          <w:tcPr>
            <w:tcW w:w="491" w:type="pct"/>
          </w:tcPr>
          <w:p w14:paraId="2F0C7D0D" w14:textId="77777777" w:rsidR="005F08D8" w:rsidRPr="00286E22" w:rsidRDefault="005F08D8" w:rsidP="005F08D8">
            <w:pPr>
              <w:contextualSpacing/>
              <w:jc w:val="center"/>
            </w:pPr>
            <w:r w:rsidRPr="00286E22">
              <w:t>An</w:t>
            </w:r>
          </w:p>
        </w:tc>
        <w:tc>
          <w:tcPr>
            <w:tcW w:w="436" w:type="pct"/>
          </w:tcPr>
          <w:p w14:paraId="0D262CB9" w14:textId="77777777" w:rsidR="005F08D8" w:rsidRPr="00286E22" w:rsidRDefault="005F08D8" w:rsidP="005F08D8">
            <w:pPr>
              <w:contextualSpacing/>
              <w:jc w:val="center"/>
            </w:pPr>
            <w:r w:rsidRPr="00286E22">
              <w:t>10</w:t>
            </w:r>
          </w:p>
        </w:tc>
      </w:tr>
      <w:tr w:rsidR="005F08D8" w:rsidRPr="00286E22" w14:paraId="5634616C" w14:textId="77777777" w:rsidTr="005F08D8">
        <w:trPr>
          <w:trHeight w:val="397"/>
        </w:trPr>
        <w:tc>
          <w:tcPr>
            <w:tcW w:w="295" w:type="pct"/>
          </w:tcPr>
          <w:p w14:paraId="505B1BD6" w14:textId="77777777" w:rsidR="005F08D8" w:rsidRPr="00286E22" w:rsidRDefault="005F08D8" w:rsidP="005F08D8">
            <w:pPr>
              <w:contextualSpacing/>
              <w:jc w:val="center"/>
            </w:pPr>
          </w:p>
        </w:tc>
        <w:tc>
          <w:tcPr>
            <w:tcW w:w="208" w:type="pct"/>
          </w:tcPr>
          <w:p w14:paraId="5247CF7C" w14:textId="77777777" w:rsidR="005F08D8" w:rsidRPr="00286E22" w:rsidRDefault="005F08D8" w:rsidP="005F08D8">
            <w:pPr>
              <w:contextualSpacing/>
              <w:jc w:val="center"/>
            </w:pPr>
            <w:r w:rsidRPr="00286E22">
              <w:t>b.</w:t>
            </w:r>
          </w:p>
        </w:tc>
        <w:tc>
          <w:tcPr>
            <w:tcW w:w="3188" w:type="pct"/>
          </w:tcPr>
          <w:p w14:paraId="27EFB3B8" w14:textId="77777777" w:rsidR="005F08D8" w:rsidRPr="00286E22" w:rsidRDefault="005F08D8" w:rsidP="005F08D8">
            <w:pPr>
              <w:contextualSpacing/>
              <w:jc w:val="both"/>
            </w:pPr>
            <w:r w:rsidRPr="00286E22">
              <w:t xml:space="preserve">From the following receipts and payments of Mr. Jai (resident), compute his taxable income under the head income from other sources: </w:t>
            </w:r>
          </w:p>
          <w:p w14:paraId="31CE745C" w14:textId="77777777" w:rsidR="005F08D8" w:rsidRPr="00286E22" w:rsidRDefault="005F08D8" w:rsidP="00AC3709">
            <w:pPr>
              <w:pStyle w:val="ListParagraph"/>
              <w:numPr>
                <w:ilvl w:val="0"/>
                <w:numId w:val="3"/>
              </w:numPr>
            </w:pPr>
            <w:r w:rsidRPr="00286E22">
              <w:t>Winnings from Madhya Pradesh State Lottery Rs 38,000</w:t>
            </w:r>
          </w:p>
          <w:p w14:paraId="5852B115" w14:textId="77777777" w:rsidR="005F08D8" w:rsidRPr="00286E22" w:rsidRDefault="005F08D8" w:rsidP="00AC3709">
            <w:pPr>
              <w:pStyle w:val="ListParagraph"/>
              <w:numPr>
                <w:ilvl w:val="0"/>
                <w:numId w:val="3"/>
              </w:numPr>
            </w:pPr>
            <w:r w:rsidRPr="00286E22">
              <w:t>Winnings from horse race Rs 2,000</w:t>
            </w:r>
          </w:p>
          <w:p w14:paraId="77604D4A" w14:textId="77777777" w:rsidR="005F08D8" w:rsidRPr="00286E22" w:rsidRDefault="005F08D8" w:rsidP="00AC3709">
            <w:pPr>
              <w:pStyle w:val="ListParagraph"/>
              <w:numPr>
                <w:ilvl w:val="0"/>
                <w:numId w:val="3"/>
              </w:numPr>
            </w:pPr>
            <w:r w:rsidRPr="00286E22">
              <w:t>Winnings from Rajasthan State Lottery Rs 2,500</w:t>
            </w:r>
          </w:p>
          <w:p w14:paraId="448207D8" w14:textId="77777777" w:rsidR="005F08D8" w:rsidRPr="00286E22" w:rsidRDefault="005F08D8" w:rsidP="00AC3709">
            <w:pPr>
              <w:pStyle w:val="ListParagraph"/>
              <w:numPr>
                <w:ilvl w:val="0"/>
                <w:numId w:val="3"/>
              </w:numPr>
            </w:pPr>
            <w:r w:rsidRPr="00286E22">
              <w:t>Winnings from horse race Rs 69,000</w:t>
            </w:r>
          </w:p>
          <w:p w14:paraId="4B73BBF7" w14:textId="77777777" w:rsidR="005F08D8" w:rsidRPr="00286E22" w:rsidRDefault="005F08D8" w:rsidP="00AC3709">
            <w:pPr>
              <w:pStyle w:val="ListParagraph"/>
              <w:numPr>
                <w:ilvl w:val="0"/>
                <w:numId w:val="3"/>
              </w:numPr>
            </w:pPr>
            <w:r w:rsidRPr="00286E22">
              <w:t>Winnings from cross word puzzle Rs 3,500</w:t>
            </w:r>
          </w:p>
          <w:p w14:paraId="31FECC0C" w14:textId="77777777" w:rsidR="005F08D8" w:rsidRPr="00286E22" w:rsidRDefault="005F08D8" w:rsidP="00AC3709">
            <w:pPr>
              <w:pStyle w:val="ListParagraph"/>
              <w:numPr>
                <w:ilvl w:val="0"/>
                <w:numId w:val="3"/>
              </w:numPr>
            </w:pPr>
            <w:r w:rsidRPr="00286E22">
              <w:t>Gift received from a friend in London Rs 1,50,000</w:t>
            </w:r>
          </w:p>
          <w:p w14:paraId="16E6AF9E" w14:textId="77777777" w:rsidR="005F08D8" w:rsidRPr="00286E22" w:rsidRDefault="005F08D8" w:rsidP="00AC3709">
            <w:pPr>
              <w:pStyle w:val="ListParagraph"/>
              <w:numPr>
                <w:ilvl w:val="0"/>
                <w:numId w:val="3"/>
              </w:numPr>
            </w:pPr>
            <w:r w:rsidRPr="00286E22">
              <w:t>Winnings from card games Rs 2,500</w:t>
            </w:r>
          </w:p>
          <w:p w14:paraId="2AEC1046" w14:textId="77777777" w:rsidR="005F08D8" w:rsidRPr="00286E22" w:rsidRDefault="005F08D8" w:rsidP="00AC3709">
            <w:pPr>
              <w:pStyle w:val="ListParagraph"/>
              <w:numPr>
                <w:ilvl w:val="0"/>
                <w:numId w:val="3"/>
              </w:numPr>
            </w:pPr>
            <w:r w:rsidRPr="00286E22">
              <w:t>Purchase of lottery tickets Rs 3,000 and payments for betting's in horse race Rs 6,000, Winnings from camel race Rs 30,000.</w:t>
            </w:r>
          </w:p>
        </w:tc>
        <w:tc>
          <w:tcPr>
            <w:tcW w:w="381" w:type="pct"/>
          </w:tcPr>
          <w:p w14:paraId="3D391908" w14:textId="77777777" w:rsidR="005F08D8" w:rsidRPr="00286E22" w:rsidRDefault="005F08D8" w:rsidP="005F08D8">
            <w:pPr>
              <w:contextualSpacing/>
              <w:jc w:val="center"/>
            </w:pPr>
            <w:r w:rsidRPr="00286E22">
              <w:t>CO3</w:t>
            </w:r>
          </w:p>
        </w:tc>
        <w:tc>
          <w:tcPr>
            <w:tcW w:w="491" w:type="pct"/>
          </w:tcPr>
          <w:p w14:paraId="52822C4F" w14:textId="77777777" w:rsidR="005F08D8" w:rsidRPr="00286E22" w:rsidRDefault="005F08D8" w:rsidP="005F08D8">
            <w:pPr>
              <w:contextualSpacing/>
              <w:jc w:val="center"/>
            </w:pPr>
            <w:r w:rsidRPr="00286E22">
              <w:t>A</w:t>
            </w:r>
          </w:p>
        </w:tc>
        <w:tc>
          <w:tcPr>
            <w:tcW w:w="436" w:type="pct"/>
          </w:tcPr>
          <w:p w14:paraId="66EABBD2" w14:textId="77777777" w:rsidR="005F08D8" w:rsidRPr="00286E22" w:rsidRDefault="005F08D8" w:rsidP="005F08D8">
            <w:pPr>
              <w:contextualSpacing/>
              <w:jc w:val="center"/>
            </w:pPr>
            <w:r w:rsidRPr="00286E22">
              <w:t>10</w:t>
            </w:r>
          </w:p>
        </w:tc>
      </w:tr>
      <w:tr w:rsidR="005F08D8" w:rsidRPr="00286E22" w14:paraId="0F8DAB5E" w14:textId="77777777" w:rsidTr="005F08D8">
        <w:trPr>
          <w:trHeight w:val="397"/>
        </w:trPr>
        <w:tc>
          <w:tcPr>
            <w:tcW w:w="295" w:type="pct"/>
          </w:tcPr>
          <w:p w14:paraId="328A48EC" w14:textId="77777777" w:rsidR="005F08D8" w:rsidRPr="00286E22" w:rsidRDefault="005F08D8" w:rsidP="005F08D8">
            <w:pPr>
              <w:contextualSpacing/>
              <w:jc w:val="center"/>
            </w:pPr>
            <w:r w:rsidRPr="00286E22">
              <w:t>15.</w:t>
            </w:r>
          </w:p>
        </w:tc>
        <w:tc>
          <w:tcPr>
            <w:tcW w:w="208" w:type="pct"/>
          </w:tcPr>
          <w:p w14:paraId="7E1C53A8" w14:textId="77777777" w:rsidR="005F08D8" w:rsidRPr="00286E22" w:rsidRDefault="005F08D8" w:rsidP="005F08D8">
            <w:pPr>
              <w:contextualSpacing/>
              <w:jc w:val="center"/>
            </w:pPr>
            <w:r w:rsidRPr="00286E22">
              <w:t>a.</w:t>
            </w:r>
          </w:p>
        </w:tc>
        <w:tc>
          <w:tcPr>
            <w:tcW w:w="3188" w:type="pct"/>
          </w:tcPr>
          <w:p w14:paraId="1FC250A4" w14:textId="77777777" w:rsidR="005F08D8" w:rsidRPr="00286E22" w:rsidRDefault="005F08D8" w:rsidP="005F08D8">
            <w:pPr>
              <w:contextualSpacing/>
            </w:pPr>
            <w:r w:rsidRPr="00286E22">
              <w:t xml:space="preserve">Sri Ganesh has the following investments for the year ended 31-3-2022: </w:t>
            </w:r>
          </w:p>
          <w:p w14:paraId="7C9C59BF" w14:textId="77777777" w:rsidR="005F08D8" w:rsidRPr="00286E22" w:rsidRDefault="005F08D8" w:rsidP="00AC3709">
            <w:pPr>
              <w:pStyle w:val="ListParagraph"/>
              <w:numPr>
                <w:ilvl w:val="0"/>
                <w:numId w:val="2"/>
              </w:numPr>
            </w:pPr>
            <w:r w:rsidRPr="00286E22">
              <w:t>Dividend from Indian company Rs 6,000</w:t>
            </w:r>
          </w:p>
          <w:p w14:paraId="152C011B" w14:textId="77777777" w:rsidR="005F08D8" w:rsidRPr="00286E22" w:rsidRDefault="005F08D8" w:rsidP="00AC3709">
            <w:pPr>
              <w:pStyle w:val="ListParagraph"/>
              <w:numPr>
                <w:ilvl w:val="0"/>
                <w:numId w:val="2"/>
              </w:numPr>
            </w:pPr>
            <w:r w:rsidRPr="00286E22">
              <w:t xml:space="preserve">Rs 90,000 in post office savings Bank account which earns the interest @ 5% p.a. </w:t>
            </w:r>
          </w:p>
          <w:p w14:paraId="54332114" w14:textId="77777777" w:rsidR="005F08D8" w:rsidRPr="00286E22" w:rsidRDefault="005F08D8" w:rsidP="00AC3709">
            <w:pPr>
              <w:pStyle w:val="ListParagraph"/>
              <w:numPr>
                <w:ilvl w:val="0"/>
                <w:numId w:val="2"/>
              </w:numPr>
            </w:pPr>
            <w:r w:rsidRPr="00286E22">
              <w:t>Rs 84,000 10% tax free debentures of Mysore Municipal corporation.</w:t>
            </w:r>
          </w:p>
          <w:p w14:paraId="4888E5EA" w14:textId="77777777" w:rsidR="005F08D8" w:rsidRPr="00286E22" w:rsidRDefault="005F08D8" w:rsidP="00AC3709">
            <w:pPr>
              <w:pStyle w:val="ListParagraph"/>
              <w:numPr>
                <w:ilvl w:val="0"/>
                <w:numId w:val="2"/>
              </w:numPr>
            </w:pPr>
            <w:r w:rsidRPr="00286E22">
              <w:t>14% Karnataka State Electricity Board Bonds Rs 40,000.</w:t>
            </w:r>
          </w:p>
          <w:p w14:paraId="46E92031" w14:textId="77777777" w:rsidR="005F08D8" w:rsidRPr="00286E22" w:rsidRDefault="005F08D8" w:rsidP="00AC3709">
            <w:pPr>
              <w:pStyle w:val="ListParagraph"/>
              <w:numPr>
                <w:ilvl w:val="0"/>
                <w:numId w:val="2"/>
              </w:numPr>
            </w:pPr>
            <w:r w:rsidRPr="00286E22">
              <w:t xml:space="preserve">Rs 50,000 fixed deposits with Canara Bank Mysore at 8% p.a. </w:t>
            </w:r>
          </w:p>
          <w:p w14:paraId="7884DE00" w14:textId="77777777" w:rsidR="005F08D8" w:rsidRPr="00286E22" w:rsidRDefault="005F08D8" w:rsidP="005F08D8">
            <w:pPr>
              <w:contextualSpacing/>
            </w:pPr>
            <w:r w:rsidRPr="00286E22">
              <w:t>Compute the income from sources of Sri Ganesh from the above investment for the assessment year 2022-23.</w:t>
            </w:r>
          </w:p>
        </w:tc>
        <w:tc>
          <w:tcPr>
            <w:tcW w:w="381" w:type="pct"/>
          </w:tcPr>
          <w:p w14:paraId="1C459CEA" w14:textId="77777777" w:rsidR="005F08D8" w:rsidRPr="00286E22" w:rsidRDefault="005F08D8" w:rsidP="005F08D8">
            <w:pPr>
              <w:contextualSpacing/>
              <w:jc w:val="center"/>
            </w:pPr>
            <w:r w:rsidRPr="00286E22">
              <w:t>CO4</w:t>
            </w:r>
          </w:p>
        </w:tc>
        <w:tc>
          <w:tcPr>
            <w:tcW w:w="491" w:type="pct"/>
          </w:tcPr>
          <w:p w14:paraId="35A17AAD" w14:textId="77777777" w:rsidR="005F08D8" w:rsidRPr="00286E22" w:rsidRDefault="005F08D8" w:rsidP="005F08D8">
            <w:pPr>
              <w:contextualSpacing/>
              <w:jc w:val="center"/>
            </w:pPr>
            <w:r w:rsidRPr="00286E22">
              <w:t>An</w:t>
            </w:r>
          </w:p>
        </w:tc>
        <w:tc>
          <w:tcPr>
            <w:tcW w:w="436" w:type="pct"/>
          </w:tcPr>
          <w:p w14:paraId="0EEC0522" w14:textId="77777777" w:rsidR="005F08D8" w:rsidRPr="00286E22" w:rsidRDefault="005F08D8" w:rsidP="005F08D8">
            <w:pPr>
              <w:contextualSpacing/>
              <w:jc w:val="center"/>
            </w:pPr>
            <w:r w:rsidRPr="00286E22">
              <w:t>10</w:t>
            </w:r>
          </w:p>
        </w:tc>
      </w:tr>
      <w:tr w:rsidR="005F08D8" w:rsidRPr="00286E22" w14:paraId="021AEBC6" w14:textId="77777777" w:rsidTr="005F08D8">
        <w:trPr>
          <w:trHeight w:val="70"/>
        </w:trPr>
        <w:tc>
          <w:tcPr>
            <w:tcW w:w="295" w:type="pct"/>
          </w:tcPr>
          <w:p w14:paraId="48F3E999" w14:textId="77777777" w:rsidR="005F08D8" w:rsidRPr="00286E22" w:rsidRDefault="005F08D8" w:rsidP="005F08D8">
            <w:pPr>
              <w:contextualSpacing/>
              <w:jc w:val="center"/>
            </w:pPr>
          </w:p>
        </w:tc>
        <w:tc>
          <w:tcPr>
            <w:tcW w:w="208" w:type="pct"/>
          </w:tcPr>
          <w:p w14:paraId="5055721D" w14:textId="77777777" w:rsidR="005F08D8" w:rsidRPr="00286E22" w:rsidRDefault="005F08D8" w:rsidP="005F08D8">
            <w:pPr>
              <w:contextualSpacing/>
              <w:jc w:val="center"/>
            </w:pPr>
            <w:r w:rsidRPr="00286E22">
              <w:t>b.</w:t>
            </w:r>
          </w:p>
        </w:tc>
        <w:tc>
          <w:tcPr>
            <w:tcW w:w="3188" w:type="pct"/>
          </w:tcPr>
          <w:p w14:paraId="7907B313" w14:textId="77777777" w:rsidR="005F08D8" w:rsidRPr="00286E22" w:rsidRDefault="005F08D8" w:rsidP="005F08D8">
            <w:pPr>
              <w:contextualSpacing/>
              <w:jc w:val="both"/>
            </w:pPr>
            <w:r w:rsidRPr="00286E22">
              <w:t xml:space="preserve">Write the </w:t>
            </w:r>
            <w:r w:rsidRPr="00286E22">
              <w:rPr>
                <w:bCs/>
              </w:rPr>
              <w:t>proforma</w:t>
            </w:r>
            <w:r w:rsidRPr="00286E22">
              <w:t xml:space="preserve"> of income from house property.</w:t>
            </w:r>
          </w:p>
        </w:tc>
        <w:tc>
          <w:tcPr>
            <w:tcW w:w="381" w:type="pct"/>
          </w:tcPr>
          <w:p w14:paraId="376DD95D" w14:textId="77777777" w:rsidR="005F08D8" w:rsidRPr="00286E22" w:rsidRDefault="005F08D8" w:rsidP="005F08D8">
            <w:pPr>
              <w:contextualSpacing/>
              <w:jc w:val="center"/>
            </w:pPr>
            <w:r w:rsidRPr="00286E22">
              <w:t>CO4</w:t>
            </w:r>
          </w:p>
        </w:tc>
        <w:tc>
          <w:tcPr>
            <w:tcW w:w="491" w:type="pct"/>
          </w:tcPr>
          <w:p w14:paraId="0C388933" w14:textId="77777777" w:rsidR="005F08D8" w:rsidRPr="00286E22" w:rsidRDefault="005F08D8" w:rsidP="005F08D8">
            <w:pPr>
              <w:contextualSpacing/>
              <w:jc w:val="center"/>
            </w:pPr>
            <w:r w:rsidRPr="00286E22">
              <w:t>R</w:t>
            </w:r>
          </w:p>
        </w:tc>
        <w:tc>
          <w:tcPr>
            <w:tcW w:w="436" w:type="pct"/>
          </w:tcPr>
          <w:p w14:paraId="6FF416C8" w14:textId="77777777" w:rsidR="005F08D8" w:rsidRPr="00286E22" w:rsidRDefault="005F08D8" w:rsidP="005F08D8">
            <w:pPr>
              <w:contextualSpacing/>
              <w:jc w:val="center"/>
            </w:pPr>
            <w:r w:rsidRPr="00286E22">
              <w:t>10</w:t>
            </w:r>
          </w:p>
        </w:tc>
      </w:tr>
      <w:tr w:rsidR="005F08D8" w:rsidRPr="00286E22" w14:paraId="0B3B5F46" w14:textId="77777777" w:rsidTr="005F08D8">
        <w:trPr>
          <w:trHeight w:val="397"/>
        </w:trPr>
        <w:tc>
          <w:tcPr>
            <w:tcW w:w="295" w:type="pct"/>
          </w:tcPr>
          <w:p w14:paraId="5DD3BACF" w14:textId="77777777" w:rsidR="005F08D8" w:rsidRPr="00286E22" w:rsidRDefault="005F08D8" w:rsidP="005F08D8">
            <w:pPr>
              <w:contextualSpacing/>
              <w:jc w:val="center"/>
            </w:pPr>
            <w:r w:rsidRPr="00286E22">
              <w:t>16.</w:t>
            </w:r>
          </w:p>
        </w:tc>
        <w:tc>
          <w:tcPr>
            <w:tcW w:w="208" w:type="pct"/>
          </w:tcPr>
          <w:p w14:paraId="1EB273AA" w14:textId="77777777" w:rsidR="005F08D8" w:rsidRPr="00286E22" w:rsidRDefault="005F08D8" w:rsidP="005F08D8">
            <w:pPr>
              <w:contextualSpacing/>
              <w:jc w:val="center"/>
            </w:pPr>
          </w:p>
        </w:tc>
        <w:tc>
          <w:tcPr>
            <w:tcW w:w="3188" w:type="pct"/>
          </w:tcPr>
          <w:p w14:paraId="3F0C10C8" w14:textId="77777777" w:rsidR="005F08D8" w:rsidRPr="00286E22" w:rsidRDefault="005F08D8" w:rsidP="005F08D8">
            <w:pPr>
              <w:contextualSpacing/>
              <w:jc w:val="both"/>
              <w:rPr>
                <w:bCs/>
              </w:rPr>
            </w:pPr>
            <w:r w:rsidRPr="00286E22">
              <w:t>Write the</w:t>
            </w:r>
            <w:r w:rsidRPr="00286E22">
              <w:rPr>
                <w:bCs/>
              </w:rPr>
              <w:t xml:space="preserve"> proforma</w:t>
            </w:r>
            <w:r w:rsidRPr="00286E22">
              <w:t xml:space="preserve"> of income from Long term and short term capital gain.</w:t>
            </w:r>
          </w:p>
        </w:tc>
        <w:tc>
          <w:tcPr>
            <w:tcW w:w="381" w:type="pct"/>
          </w:tcPr>
          <w:p w14:paraId="4CECA232" w14:textId="77777777" w:rsidR="005F08D8" w:rsidRPr="00286E22" w:rsidRDefault="005F08D8" w:rsidP="005F08D8">
            <w:pPr>
              <w:contextualSpacing/>
              <w:jc w:val="center"/>
            </w:pPr>
            <w:r w:rsidRPr="00286E22">
              <w:t>CO5</w:t>
            </w:r>
          </w:p>
        </w:tc>
        <w:tc>
          <w:tcPr>
            <w:tcW w:w="491" w:type="pct"/>
          </w:tcPr>
          <w:p w14:paraId="2D173454" w14:textId="77777777" w:rsidR="005F08D8" w:rsidRPr="00286E22" w:rsidRDefault="005F08D8" w:rsidP="005F08D8">
            <w:pPr>
              <w:contextualSpacing/>
              <w:jc w:val="center"/>
            </w:pPr>
            <w:r w:rsidRPr="00286E22">
              <w:t>R</w:t>
            </w:r>
          </w:p>
        </w:tc>
        <w:tc>
          <w:tcPr>
            <w:tcW w:w="436" w:type="pct"/>
          </w:tcPr>
          <w:p w14:paraId="6E3F3E06" w14:textId="77777777" w:rsidR="005F08D8" w:rsidRPr="00286E22" w:rsidRDefault="005F08D8" w:rsidP="005F08D8">
            <w:pPr>
              <w:contextualSpacing/>
              <w:jc w:val="center"/>
            </w:pPr>
            <w:r w:rsidRPr="00286E22">
              <w:t>20</w:t>
            </w:r>
          </w:p>
        </w:tc>
      </w:tr>
    </w:tbl>
    <w:p w14:paraId="7FC2B3E7" w14:textId="77777777" w:rsidR="005F08D8" w:rsidRPr="00286E22" w:rsidRDefault="005F08D8" w:rsidP="005F08D8">
      <w:pPr>
        <w:contextualSpacing/>
        <w:rPr>
          <w:b/>
          <w:bCs/>
        </w:rPr>
      </w:pPr>
    </w:p>
    <w:p w14:paraId="6B7C9CF3" w14:textId="77777777" w:rsidR="005F08D8" w:rsidRPr="00286E22" w:rsidRDefault="005F08D8" w:rsidP="005F08D8">
      <w:pPr>
        <w:contextualSpacing/>
      </w:pPr>
      <w:r w:rsidRPr="00286E22">
        <w:rPr>
          <w:b/>
          <w:bCs/>
        </w:rPr>
        <w:t>CO</w:t>
      </w:r>
      <w:r w:rsidRPr="00286E22">
        <w:t xml:space="preserve"> – COURSE OUTCOME</w:t>
      </w:r>
      <w:r w:rsidRPr="00286E22">
        <w:tab/>
      </w:r>
      <w:r w:rsidRPr="00286E22">
        <w:tab/>
      </w:r>
      <w:r w:rsidRPr="00286E22">
        <w:tab/>
      </w:r>
      <w:r w:rsidRPr="00286E22">
        <w:tab/>
      </w:r>
      <w:r w:rsidRPr="00286E22">
        <w:tab/>
      </w:r>
      <w:r w:rsidRPr="00286E22">
        <w:rPr>
          <w:b/>
          <w:bCs/>
        </w:rPr>
        <w:t>BL</w:t>
      </w:r>
      <w:r w:rsidRPr="00286E22">
        <w:t xml:space="preserve"> – BLOOM’S LEVEL</w:t>
      </w:r>
    </w:p>
    <w:tbl>
      <w:tblPr>
        <w:tblStyle w:val="TableGrid"/>
        <w:tblW w:w="0" w:type="auto"/>
        <w:tblLook w:val="04A0" w:firstRow="1" w:lastRow="0" w:firstColumn="1" w:lastColumn="0" w:noHBand="0" w:noVBand="1"/>
      </w:tblPr>
      <w:tblGrid>
        <w:gridCol w:w="674"/>
        <w:gridCol w:w="8569"/>
      </w:tblGrid>
      <w:tr w:rsidR="005F08D8" w:rsidRPr="00286E22" w14:paraId="523B3AC1" w14:textId="77777777" w:rsidTr="005F08D8">
        <w:tc>
          <w:tcPr>
            <w:tcW w:w="675" w:type="dxa"/>
          </w:tcPr>
          <w:p w14:paraId="269E162F" w14:textId="77777777" w:rsidR="005F08D8" w:rsidRPr="00286E22" w:rsidRDefault="005F08D8" w:rsidP="005F08D8">
            <w:pPr>
              <w:contextualSpacing/>
            </w:pPr>
          </w:p>
        </w:tc>
        <w:tc>
          <w:tcPr>
            <w:tcW w:w="9923" w:type="dxa"/>
          </w:tcPr>
          <w:p w14:paraId="19C5BEF3" w14:textId="77777777" w:rsidR="005F08D8" w:rsidRPr="00286E22" w:rsidRDefault="005F08D8" w:rsidP="005F08D8">
            <w:pPr>
              <w:contextualSpacing/>
              <w:jc w:val="center"/>
              <w:rPr>
                <w:b/>
              </w:rPr>
            </w:pPr>
            <w:r w:rsidRPr="00286E22">
              <w:rPr>
                <w:b/>
              </w:rPr>
              <w:t>COURSE OUTCOMES</w:t>
            </w:r>
          </w:p>
        </w:tc>
      </w:tr>
      <w:tr w:rsidR="005F08D8" w:rsidRPr="00286E22" w14:paraId="1DDAE49F" w14:textId="77777777" w:rsidTr="005F08D8">
        <w:tc>
          <w:tcPr>
            <w:tcW w:w="675" w:type="dxa"/>
          </w:tcPr>
          <w:p w14:paraId="4549ED15" w14:textId="77777777" w:rsidR="005F08D8" w:rsidRPr="00286E22" w:rsidRDefault="005F08D8" w:rsidP="005F08D8">
            <w:pPr>
              <w:contextualSpacing/>
            </w:pPr>
            <w:r w:rsidRPr="00286E22">
              <w:t>CO1</w:t>
            </w:r>
          </w:p>
        </w:tc>
        <w:tc>
          <w:tcPr>
            <w:tcW w:w="9923" w:type="dxa"/>
          </w:tcPr>
          <w:p w14:paraId="401918D8" w14:textId="77777777" w:rsidR="005F08D8" w:rsidRPr="00286E22" w:rsidRDefault="005F08D8" w:rsidP="005F08D8">
            <w:pPr>
              <w:widowControl w:val="0"/>
              <w:overflowPunct w:val="0"/>
              <w:autoSpaceDE w:val="0"/>
              <w:autoSpaceDN w:val="0"/>
              <w:adjustRightInd w:val="0"/>
              <w:contextualSpacing/>
              <w:jc w:val="both"/>
            </w:pPr>
            <w:r w:rsidRPr="00286E22">
              <w:t xml:space="preserve">Understand basic Terminologies under Income Tax and chart of perquisites and allowances. </w:t>
            </w:r>
          </w:p>
        </w:tc>
      </w:tr>
      <w:tr w:rsidR="005F08D8" w:rsidRPr="00286E22" w14:paraId="39CDC596" w14:textId="77777777" w:rsidTr="005F08D8">
        <w:tc>
          <w:tcPr>
            <w:tcW w:w="675" w:type="dxa"/>
          </w:tcPr>
          <w:p w14:paraId="71816C8B" w14:textId="77777777" w:rsidR="005F08D8" w:rsidRPr="00286E22" w:rsidRDefault="005F08D8" w:rsidP="005F08D8">
            <w:pPr>
              <w:contextualSpacing/>
            </w:pPr>
            <w:r w:rsidRPr="00286E22">
              <w:t>CO2</w:t>
            </w:r>
          </w:p>
        </w:tc>
        <w:tc>
          <w:tcPr>
            <w:tcW w:w="9923" w:type="dxa"/>
          </w:tcPr>
          <w:p w14:paraId="0D2E06F6" w14:textId="77777777" w:rsidR="005F08D8" w:rsidRPr="00286E22" w:rsidRDefault="005F08D8" w:rsidP="005F08D8">
            <w:pPr>
              <w:widowControl w:val="0"/>
              <w:overflowPunct w:val="0"/>
              <w:autoSpaceDE w:val="0"/>
              <w:autoSpaceDN w:val="0"/>
              <w:adjustRightInd w:val="0"/>
              <w:contextualSpacing/>
              <w:jc w:val="both"/>
            </w:pPr>
            <w:r w:rsidRPr="00286E22">
              <w:t xml:space="preserve">Remember to make a list of enclosures to be made along with IT returns of salary and income from house property. </w:t>
            </w:r>
          </w:p>
        </w:tc>
      </w:tr>
      <w:tr w:rsidR="005F08D8" w:rsidRPr="00286E22" w14:paraId="4926E811" w14:textId="77777777" w:rsidTr="005F08D8">
        <w:tc>
          <w:tcPr>
            <w:tcW w:w="675" w:type="dxa"/>
          </w:tcPr>
          <w:p w14:paraId="2621EA81" w14:textId="77777777" w:rsidR="005F08D8" w:rsidRPr="00286E22" w:rsidRDefault="005F08D8" w:rsidP="005F08D8">
            <w:pPr>
              <w:contextualSpacing/>
            </w:pPr>
            <w:r w:rsidRPr="00286E22">
              <w:t>CO3</w:t>
            </w:r>
          </w:p>
        </w:tc>
        <w:tc>
          <w:tcPr>
            <w:tcW w:w="9923" w:type="dxa"/>
          </w:tcPr>
          <w:p w14:paraId="7E2E16A0" w14:textId="77777777" w:rsidR="005F08D8" w:rsidRPr="00286E22" w:rsidRDefault="005F08D8" w:rsidP="005F08D8">
            <w:pPr>
              <w:widowControl w:val="0"/>
              <w:overflowPunct w:val="0"/>
              <w:autoSpaceDE w:val="0"/>
              <w:autoSpaceDN w:val="0"/>
              <w:adjustRightInd w:val="0"/>
              <w:contextualSpacing/>
              <w:jc w:val="both"/>
            </w:pPr>
            <w:r w:rsidRPr="00286E22">
              <w:t xml:space="preserve">Develop Computation of income tax payable by employees in different companies. </w:t>
            </w:r>
          </w:p>
        </w:tc>
      </w:tr>
      <w:tr w:rsidR="005F08D8" w:rsidRPr="00286E22" w14:paraId="640A8D2B" w14:textId="77777777" w:rsidTr="005F08D8">
        <w:tc>
          <w:tcPr>
            <w:tcW w:w="675" w:type="dxa"/>
          </w:tcPr>
          <w:p w14:paraId="74A1BC66" w14:textId="77777777" w:rsidR="005F08D8" w:rsidRPr="00286E22" w:rsidRDefault="005F08D8" w:rsidP="005F08D8">
            <w:pPr>
              <w:contextualSpacing/>
            </w:pPr>
            <w:r w:rsidRPr="00286E22">
              <w:t>CO4</w:t>
            </w:r>
          </w:p>
        </w:tc>
        <w:tc>
          <w:tcPr>
            <w:tcW w:w="9923" w:type="dxa"/>
          </w:tcPr>
          <w:p w14:paraId="7BC5884B" w14:textId="77777777" w:rsidR="005F08D8" w:rsidRPr="00286E22" w:rsidRDefault="005F08D8" w:rsidP="005F08D8">
            <w:pPr>
              <w:widowControl w:val="0"/>
              <w:overflowPunct w:val="0"/>
              <w:autoSpaceDE w:val="0"/>
              <w:autoSpaceDN w:val="0"/>
              <w:adjustRightInd w:val="0"/>
              <w:contextualSpacing/>
              <w:jc w:val="both"/>
            </w:pPr>
            <w:r w:rsidRPr="00286E22">
              <w:t>Collect and fill form 16 and from different heads.</w:t>
            </w:r>
          </w:p>
        </w:tc>
      </w:tr>
      <w:tr w:rsidR="005F08D8" w:rsidRPr="00286E22" w14:paraId="1F1E370B" w14:textId="77777777" w:rsidTr="005F08D8">
        <w:tc>
          <w:tcPr>
            <w:tcW w:w="675" w:type="dxa"/>
          </w:tcPr>
          <w:p w14:paraId="03D6A86E" w14:textId="77777777" w:rsidR="005F08D8" w:rsidRPr="00286E22" w:rsidRDefault="005F08D8" w:rsidP="005F08D8">
            <w:pPr>
              <w:contextualSpacing/>
            </w:pPr>
            <w:r w:rsidRPr="00286E22">
              <w:t>CO5</w:t>
            </w:r>
          </w:p>
        </w:tc>
        <w:tc>
          <w:tcPr>
            <w:tcW w:w="9923" w:type="dxa"/>
          </w:tcPr>
          <w:p w14:paraId="5D083676" w14:textId="77777777" w:rsidR="005F08D8" w:rsidRPr="00286E22" w:rsidRDefault="005F08D8" w:rsidP="005F08D8">
            <w:pPr>
              <w:widowControl w:val="0"/>
              <w:overflowPunct w:val="0"/>
              <w:autoSpaceDE w:val="0"/>
              <w:autoSpaceDN w:val="0"/>
              <w:adjustRightInd w:val="0"/>
              <w:contextualSpacing/>
              <w:jc w:val="both"/>
            </w:pPr>
            <w:r w:rsidRPr="00286E22">
              <w:t>Analyze the various ways to minimize the tax liabilities.</w:t>
            </w:r>
          </w:p>
        </w:tc>
      </w:tr>
      <w:tr w:rsidR="005F08D8" w:rsidRPr="00286E22" w14:paraId="322CB157" w14:textId="77777777" w:rsidTr="005F08D8">
        <w:tc>
          <w:tcPr>
            <w:tcW w:w="675" w:type="dxa"/>
          </w:tcPr>
          <w:p w14:paraId="6532633B" w14:textId="77777777" w:rsidR="005F08D8" w:rsidRPr="00286E22" w:rsidRDefault="005F08D8" w:rsidP="005F08D8">
            <w:pPr>
              <w:contextualSpacing/>
            </w:pPr>
            <w:r w:rsidRPr="00286E22">
              <w:lastRenderedPageBreak/>
              <w:t>CO6</w:t>
            </w:r>
          </w:p>
        </w:tc>
        <w:tc>
          <w:tcPr>
            <w:tcW w:w="9923" w:type="dxa"/>
          </w:tcPr>
          <w:p w14:paraId="5915BE27" w14:textId="77777777" w:rsidR="005F08D8" w:rsidRPr="00286E22" w:rsidRDefault="005F08D8" w:rsidP="005F08D8">
            <w:pPr>
              <w:contextualSpacing/>
              <w:jc w:val="both"/>
            </w:pPr>
            <w:r w:rsidRPr="00286E22">
              <w:t>Evaluate capital gains tax and exemptions.</w:t>
            </w:r>
          </w:p>
        </w:tc>
      </w:tr>
    </w:tbl>
    <w:p w14:paraId="779C21E8" w14:textId="77777777" w:rsidR="005F08D8" w:rsidRPr="00286E22" w:rsidRDefault="005F08D8" w:rsidP="005F08D8">
      <w:pPr>
        <w:contextualSpacing/>
      </w:pPr>
    </w:p>
    <w:tbl>
      <w:tblPr>
        <w:tblStyle w:val="TableGrid"/>
        <w:tblW w:w="0" w:type="auto"/>
        <w:tblLook w:val="04A0" w:firstRow="1" w:lastRow="0" w:firstColumn="1" w:lastColumn="0" w:noHBand="0" w:noVBand="1"/>
      </w:tblPr>
      <w:tblGrid>
        <w:gridCol w:w="799"/>
        <w:gridCol w:w="1355"/>
        <w:gridCol w:w="1493"/>
        <w:gridCol w:w="1112"/>
        <w:gridCol w:w="1248"/>
        <w:gridCol w:w="1237"/>
        <w:gridCol w:w="1095"/>
        <w:gridCol w:w="904"/>
      </w:tblGrid>
      <w:tr w:rsidR="005F08D8" w:rsidRPr="00286E22" w14:paraId="5CEC8197" w14:textId="77777777" w:rsidTr="005F08D8">
        <w:tc>
          <w:tcPr>
            <w:tcW w:w="10598" w:type="dxa"/>
            <w:gridSpan w:val="8"/>
          </w:tcPr>
          <w:p w14:paraId="3BCDB02D" w14:textId="77777777" w:rsidR="005F08D8" w:rsidRPr="00286E22" w:rsidRDefault="005F08D8" w:rsidP="005F08D8">
            <w:pPr>
              <w:contextualSpacing/>
              <w:jc w:val="center"/>
              <w:rPr>
                <w:b/>
              </w:rPr>
            </w:pPr>
            <w:r w:rsidRPr="00286E22">
              <w:rPr>
                <w:b/>
              </w:rPr>
              <w:t>Assessment Pattern as per Bloom’s Level</w:t>
            </w:r>
          </w:p>
        </w:tc>
      </w:tr>
      <w:tr w:rsidR="005F08D8" w:rsidRPr="00286E22" w14:paraId="575C1AB5" w14:textId="77777777" w:rsidTr="005F08D8">
        <w:tc>
          <w:tcPr>
            <w:tcW w:w="959" w:type="dxa"/>
          </w:tcPr>
          <w:p w14:paraId="7834767D" w14:textId="77777777" w:rsidR="005F08D8" w:rsidRPr="00286E22" w:rsidRDefault="005F08D8" w:rsidP="005F08D8">
            <w:pPr>
              <w:contextualSpacing/>
            </w:pPr>
            <w:r w:rsidRPr="00286E22">
              <w:t>CO / P</w:t>
            </w:r>
          </w:p>
        </w:tc>
        <w:tc>
          <w:tcPr>
            <w:tcW w:w="1362" w:type="dxa"/>
          </w:tcPr>
          <w:p w14:paraId="0FB28430" w14:textId="77777777" w:rsidR="005F08D8" w:rsidRPr="00286E22" w:rsidRDefault="005F08D8" w:rsidP="005F08D8">
            <w:pPr>
              <w:contextualSpacing/>
              <w:jc w:val="center"/>
              <w:rPr>
                <w:b/>
              </w:rPr>
            </w:pPr>
            <w:r w:rsidRPr="00286E22">
              <w:rPr>
                <w:b/>
              </w:rPr>
              <w:t>Remember</w:t>
            </w:r>
          </w:p>
        </w:tc>
        <w:tc>
          <w:tcPr>
            <w:tcW w:w="1569" w:type="dxa"/>
          </w:tcPr>
          <w:p w14:paraId="4E85D2C5" w14:textId="77777777" w:rsidR="005F08D8" w:rsidRPr="00286E22" w:rsidRDefault="005F08D8" w:rsidP="005F08D8">
            <w:pPr>
              <w:contextualSpacing/>
              <w:jc w:val="center"/>
              <w:rPr>
                <w:b/>
              </w:rPr>
            </w:pPr>
            <w:r w:rsidRPr="00286E22">
              <w:rPr>
                <w:b/>
              </w:rPr>
              <w:t>Understand</w:t>
            </w:r>
          </w:p>
        </w:tc>
        <w:tc>
          <w:tcPr>
            <w:tcW w:w="1439" w:type="dxa"/>
          </w:tcPr>
          <w:p w14:paraId="7EF3A548" w14:textId="77777777" w:rsidR="005F08D8" w:rsidRPr="00286E22" w:rsidRDefault="005F08D8" w:rsidP="005F08D8">
            <w:pPr>
              <w:contextualSpacing/>
              <w:jc w:val="center"/>
              <w:rPr>
                <w:b/>
              </w:rPr>
            </w:pPr>
            <w:r w:rsidRPr="00286E22">
              <w:rPr>
                <w:b/>
              </w:rPr>
              <w:t>Apply</w:t>
            </w:r>
          </w:p>
        </w:tc>
        <w:tc>
          <w:tcPr>
            <w:tcW w:w="1497" w:type="dxa"/>
          </w:tcPr>
          <w:p w14:paraId="6418B390" w14:textId="77777777" w:rsidR="005F08D8" w:rsidRPr="00286E22" w:rsidRDefault="005F08D8" w:rsidP="005F08D8">
            <w:pPr>
              <w:contextualSpacing/>
              <w:jc w:val="center"/>
              <w:rPr>
                <w:b/>
              </w:rPr>
            </w:pPr>
            <w:r w:rsidRPr="00286E22">
              <w:rPr>
                <w:b/>
              </w:rPr>
              <w:t>Analyze</w:t>
            </w:r>
          </w:p>
        </w:tc>
        <w:tc>
          <w:tcPr>
            <w:tcW w:w="1375" w:type="dxa"/>
          </w:tcPr>
          <w:p w14:paraId="22AD979F" w14:textId="77777777" w:rsidR="005F08D8" w:rsidRPr="00286E22" w:rsidRDefault="005F08D8" w:rsidP="005F08D8">
            <w:pPr>
              <w:contextualSpacing/>
              <w:jc w:val="center"/>
              <w:rPr>
                <w:b/>
              </w:rPr>
            </w:pPr>
            <w:r w:rsidRPr="00286E22">
              <w:rPr>
                <w:b/>
              </w:rPr>
              <w:t>Evaluate</w:t>
            </w:r>
          </w:p>
        </w:tc>
        <w:tc>
          <w:tcPr>
            <w:tcW w:w="1321" w:type="dxa"/>
          </w:tcPr>
          <w:p w14:paraId="789E6F59" w14:textId="77777777" w:rsidR="005F08D8" w:rsidRPr="00286E22" w:rsidRDefault="005F08D8" w:rsidP="005F08D8">
            <w:pPr>
              <w:contextualSpacing/>
              <w:jc w:val="center"/>
              <w:rPr>
                <w:b/>
              </w:rPr>
            </w:pPr>
            <w:r w:rsidRPr="00286E22">
              <w:rPr>
                <w:b/>
              </w:rPr>
              <w:t>Create</w:t>
            </w:r>
          </w:p>
        </w:tc>
        <w:tc>
          <w:tcPr>
            <w:tcW w:w="1076" w:type="dxa"/>
          </w:tcPr>
          <w:p w14:paraId="71229933" w14:textId="77777777" w:rsidR="005F08D8" w:rsidRPr="00286E22" w:rsidRDefault="005F08D8" w:rsidP="005F08D8">
            <w:pPr>
              <w:contextualSpacing/>
              <w:jc w:val="center"/>
              <w:rPr>
                <w:b/>
              </w:rPr>
            </w:pPr>
            <w:r w:rsidRPr="00286E22">
              <w:rPr>
                <w:b/>
              </w:rPr>
              <w:t>Total</w:t>
            </w:r>
          </w:p>
        </w:tc>
      </w:tr>
      <w:tr w:rsidR="005F08D8" w:rsidRPr="00286E22" w14:paraId="20EB162B" w14:textId="77777777" w:rsidTr="005F08D8">
        <w:tc>
          <w:tcPr>
            <w:tcW w:w="959" w:type="dxa"/>
          </w:tcPr>
          <w:p w14:paraId="0379823A" w14:textId="77777777" w:rsidR="005F08D8" w:rsidRPr="00286E22" w:rsidRDefault="005F08D8" w:rsidP="005F08D8">
            <w:pPr>
              <w:contextualSpacing/>
            </w:pPr>
            <w:r w:rsidRPr="00286E22">
              <w:t>CO1</w:t>
            </w:r>
          </w:p>
        </w:tc>
        <w:tc>
          <w:tcPr>
            <w:tcW w:w="1362" w:type="dxa"/>
          </w:tcPr>
          <w:p w14:paraId="678590D5" w14:textId="77777777" w:rsidR="005F08D8" w:rsidRPr="00286E22" w:rsidRDefault="005F08D8" w:rsidP="005F08D8">
            <w:pPr>
              <w:contextualSpacing/>
              <w:jc w:val="center"/>
            </w:pPr>
            <w:r w:rsidRPr="00286E22">
              <w:t>-</w:t>
            </w:r>
          </w:p>
        </w:tc>
        <w:tc>
          <w:tcPr>
            <w:tcW w:w="1569" w:type="dxa"/>
          </w:tcPr>
          <w:p w14:paraId="0A122A34" w14:textId="77777777" w:rsidR="005F08D8" w:rsidRPr="00286E22" w:rsidRDefault="005F08D8" w:rsidP="005F08D8">
            <w:pPr>
              <w:contextualSpacing/>
              <w:jc w:val="center"/>
            </w:pPr>
            <w:r w:rsidRPr="00286E22">
              <w:t>2</w:t>
            </w:r>
          </w:p>
        </w:tc>
        <w:tc>
          <w:tcPr>
            <w:tcW w:w="1439" w:type="dxa"/>
          </w:tcPr>
          <w:p w14:paraId="75E9B2CD" w14:textId="77777777" w:rsidR="005F08D8" w:rsidRPr="00286E22" w:rsidRDefault="005F08D8" w:rsidP="005F08D8">
            <w:pPr>
              <w:contextualSpacing/>
              <w:jc w:val="center"/>
            </w:pPr>
            <w:r w:rsidRPr="00286E22">
              <w:t>10</w:t>
            </w:r>
          </w:p>
        </w:tc>
        <w:tc>
          <w:tcPr>
            <w:tcW w:w="1497" w:type="dxa"/>
          </w:tcPr>
          <w:p w14:paraId="217D5F3B" w14:textId="77777777" w:rsidR="005F08D8" w:rsidRPr="00286E22" w:rsidRDefault="005F08D8" w:rsidP="005F08D8">
            <w:pPr>
              <w:contextualSpacing/>
              <w:jc w:val="center"/>
            </w:pPr>
            <w:r w:rsidRPr="00286E22">
              <w:t>20</w:t>
            </w:r>
          </w:p>
        </w:tc>
        <w:tc>
          <w:tcPr>
            <w:tcW w:w="1375" w:type="dxa"/>
          </w:tcPr>
          <w:p w14:paraId="61BB1E8B" w14:textId="77777777" w:rsidR="005F08D8" w:rsidRPr="00286E22" w:rsidRDefault="005F08D8" w:rsidP="005F08D8">
            <w:pPr>
              <w:contextualSpacing/>
              <w:jc w:val="center"/>
            </w:pPr>
            <w:r w:rsidRPr="00286E22">
              <w:t>-</w:t>
            </w:r>
          </w:p>
        </w:tc>
        <w:tc>
          <w:tcPr>
            <w:tcW w:w="1321" w:type="dxa"/>
          </w:tcPr>
          <w:p w14:paraId="628F989B" w14:textId="77777777" w:rsidR="005F08D8" w:rsidRPr="00286E22" w:rsidRDefault="005F08D8" w:rsidP="005F08D8">
            <w:pPr>
              <w:contextualSpacing/>
              <w:jc w:val="center"/>
            </w:pPr>
            <w:r w:rsidRPr="00286E22">
              <w:t>-</w:t>
            </w:r>
          </w:p>
        </w:tc>
        <w:tc>
          <w:tcPr>
            <w:tcW w:w="1076" w:type="dxa"/>
          </w:tcPr>
          <w:p w14:paraId="39DE518B" w14:textId="77777777" w:rsidR="005F08D8" w:rsidRPr="00286E22" w:rsidRDefault="005F08D8" w:rsidP="005F08D8">
            <w:pPr>
              <w:contextualSpacing/>
              <w:jc w:val="center"/>
            </w:pPr>
            <w:r w:rsidRPr="00286E22">
              <w:t>32</w:t>
            </w:r>
          </w:p>
        </w:tc>
      </w:tr>
      <w:tr w:rsidR="005F08D8" w:rsidRPr="00286E22" w14:paraId="0565F112" w14:textId="77777777" w:rsidTr="005F08D8">
        <w:tc>
          <w:tcPr>
            <w:tcW w:w="959" w:type="dxa"/>
          </w:tcPr>
          <w:p w14:paraId="75BE2CD6" w14:textId="77777777" w:rsidR="005F08D8" w:rsidRPr="00286E22" w:rsidRDefault="005F08D8" w:rsidP="005F08D8">
            <w:pPr>
              <w:contextualSpacing/>
            </w:pPr>
            <w:r w:rsidRPr="00286E22">
              <w:t>CO2</w:t>
            </w:r>
          </w:p>
        </w:tc>
        <w:tc>
          <w:tcPr>
            <w:tcW w:w="1362" w:type="dxa"/>
          </w:tcPr>
          <w:p w14:paraId="1BCAF6F2" w14:textId="77777777" w:rsidR="005F08D8" w:rsidRPr="00286E22" w:rsidRDefault="005F08D8" w:rsidP="005F08D8">
            <w:pPr>
              <w:contextualSpacing/>
              <w:jc w:val="center"/>
            </w:pPr>
            <w:r w:rsidRPr="00286E22">
              <w:t>2</w:t>
            </w:r>
          </w:p>
        </w:tc>
        <w:tc>
          <w:tcPr>
            <w:tcW w:w="1569" w:type="dxa"/>
          </w:tcPr>
          <w:p w14:paraId="5470564A" w14:textId="77777777" w:rsidR="005F08D8" w:rsidRPr="00286E22" w:rsidRDefault="005F08D8" w:rsidP="005F08D8">
            <w:pPr>
              <w:contextualSpacing/>
              <w:jc w:val="center"/>
            </w:pPr>
            <w:r w:rsidRPr="00286E22">
              <w:t>10</w:t>
            </w:r>
          </w:p>
        </w:tc>
        <w:tc>
          <w:tcPr>
            <w:tcW w:w="1439" w:type="dxa"/>
          </w:tcPr>
          <w:p w14:paraId="74AB2D72" w14:textId="77777777" w:rsidR="005F08D8" w:rsidRPr="00286E22" w:rsidRDefault="005F08D8" w:rsidP="005F08D8">
            <w:pPr>
              <w:contextualSpacing/>
              <w:jc w:val="center"/>
            </w:pPr>
            <w:r w:rsidRPr="00286E22">
              <w:t>10</w:t>
            </w:r>
          </w:p>
        </w:tc>
        <w:tc>
          <w:tcPr>
            <w:tcW w:w="1497" w:type="dxa"/>
          </w:tcPr>
          <w:p w14:paraId="65FB6313" w14:textId="77777777" w:rsidR="005F08D8" w:rsidRPr="00286E22" w:rsidRDefault="005F08D8" w:rsidP="005F08D8">
            <w:pPr>
              <w:contextualSpacing/>
              <w:jc w:val="center"/>
            </w:pPr>
            <w:r w:rsidRPr="00286E22">
              <w:t>10</w:t>
            </w:r>
          </w:p>
        </w:tc>
        <w:tc>
          <w:tcPr>
            <w:tcW w:w="1375" w:type="dxa"/>
          </w:tcPr>
          <w:p w14:paraId="7814C90F" w14:textId="77777777" w:rsidR="005F08D8" w:rsidRPr="00286E22" w:rsidRDefault="005F08D8" w:rsidP="005F08D8">
            <w:pPr>
              <w:contextualSpacing/>
              <w:jc w:val="center"/>
            </w:pPr>
            <w:r w:rsidRPr="00286E22">
              <w:t>-</w:t>
            </w:r>
          </w:p>
        </w:tc>
        <w:tc>
          <w:tcPr>
            <w:tcW w:w="1321" w:type="dxa"/>
          </w:tcPr>
          <w:p w14:paraId="507239A3" w14:textId="77777777" w:rsidR="005F08D8" w:rsidRPr="00286E22" w:rsidRDefault="005F08D8" w:rsidP="005F08D8">
            <w:pPr>
              <w:contextualSpacing/>
              <w:jc w:val="center"/>
            </w:pPr>
            <w:r w:rsidRPr="00286E22">
              <w:t>-</w:t>
            </w:r>
          </w:p>
        </w:tc>
        <w:tc>
          <w:tcPr>
            <w:tcW w:w="1076" w:type="dxa"/>
          </w:tcPr>
          <w:p w14:paraId="4919FF5A" w14:textId="77777777" w:rsidR="005F08D8" w:rsidRPr="00286E22" w:rsidRDefault="005F08D8" w:rsidP="005F08D8">
            <w:pPr>
              <w:contextualSpacing/>
              <w:jc w:val="center"/>
            </w:pPr>
            <w:r w:rsidRPr="00286E22">
              <w:t>32</w:t>
            </w:r>
          </w:p>
        </w:tc>
      </w:tr>
      <w:tr w:rsidR="005F08D8" w:rsidRPr="00286E22" w14:paraId="6CFC930D" w14:textId="77777777" w:rsidTr="005F08D8">
        <w:tc>
          <w:tcPr>
            <w:tcW w:w="959" w:type="dxa"/>
          </w:tcPr>
          <w:p w14:paraId="32DDFD0E" w14:textId="77777777" w:rsidR="005F08D8" w:rsidRPr="00286E22" w:rsidRDefault="005F08D8" w:rsidP="005F08D8">
            <w:pPr>
              <w:contextualSpacing/>
            </w:pPr>
            <w:r w:rsidRPr="00286E22">
              <w:t>CO3</w:t>
            </w:r>
          </w:p>
        </w:tc>
        <w:tc>
          <w:tcPr>
            <w:tcW w:w="1362" w:type="dxa"/>
          </w:tcPr>
          <w:p w14:paraId="0941E0CD" w14:textId="77777777" w:rsidR="005F08D8" w:rsidRPr="00286E22" w:rsidRDefault="005F08D8" w:rsidP="005F08D8">
            <w:pPr>
              <w:contextualSpacing/>
              <w:jc w:val="center"/>
            </w:pPr>
            <w:r w:rsidRPr="00286E22">
              <w:t>2</w:t>
            </w:r>
          </w:p>
        </w:tc>
        <w:tc>
          <w:tcPr>
            <w:tcW w:w="1569" w:type="dxa"/>
          </w:tcPr>
          <w:p w14:paraId="3F59BC5D" w14:textId="77777777" w:rsidR="005F08D8" w:rsidRPr="00286E22" w:rsidRDefault="005F08D8" w:rsidP="005F08D8">
            <w:pPr>
              <w:contextualSpacing/>
              <w:jc w:val="center"/>
            </w:pPr>
            <w:r w:rsidRPr="00286E22">
              <w:t>-</w:t>
            </w:r>
          </w:p>
        </w:tc>
        <w:tc>
          <w:tcPr>
            <w:tcW w:w="1439" w:type="dxa"/>
          </w:tcPr>
          <w:p w14:paraId="709C15D9" w14:textId="77777777" w:rsidR="005F08D8" w:rsidRPr="00286E22" w:rsidRDefault="005F08D8" w:rsidP="005F08D8">
            <w:pPr>
              <w:contextualSpacing/>
              <w:jc w:val="center"/>
            </w:pPr>
            <w:r w:rsidRPr="00286E22">
              <w:t>10</w:t>
            </w:r>
          </w:p>
        </w:tc>
        <w:tc>
          <w:tcPr>
            <w:tcW w:w="1497" w:type="dxa"/>
          </w:tcPr>
          <w:p w14:paraId="2EFF0C69" w14:textId="77777777" w:rsidR="005F08D8" w:rsidRPr="00286E22" w:rsidRDefault="005F08D8" w:rsidP="005F08D8">
            <w:pPr>
              <w:contextualSpacing/>
              <w:jc w:val="center"/>
            </w:pPr>
            <w:r w:rsidRPr="00286E22">
              <w:t>20</w:t>
            </w:r>
          </w:p>
        </w:tc>
        <w:tc>
          <w:tcPr>
            <w:tcW w:w="1375" w:type="dxa"/>
          </w:tcPr>
          <w:p w14:paraId="098BE540" w14:textId="77777777" w:rsidR="005F08D8" w:rsidRPr="00286E22" w:rsidRDefault="005F08D8" w:rsidP="005F08D8">
            <w:pPr>
              <w:contextualSpacing/>
              <w:jc w:val="center"/>
            </w:pPr>
            <w:r w:rsidRPr="00286E22">
              <w:t>-</w:t>
            </w:r>
          </w:p>
        </w:tc>
        <w:tc>
          <w:tcPr>
            <w:tcW w:w="1321" w:type="dxa"/>
          </w:tcPr>
          <w:p w14:paraId="56E67834" w14:textId="77777777" w:rsidR="005F08D8" w:rsidRPr="00286E22" w:rsidRDefault="005F08D8" w:rsidP="005F08D8">
            <w:pPr>
              <w:contextualSpacing/>
              <w:jc w:val="center"/>
            </w:pPr>
            <w:r w:rsidRPr="00286E22">
              <w:t>-</w:t>
            </w:r>
          </w:p>
        </w:tc>
        <w:tc>
          <w:tcPr>
            <w:tcW w:w="1076" w:type="dxa"/>
          </w:tcPr>
          <w:p w14:paraId="629E4652" w14:textId="77777777" w:rsidR="005F08D8" w:rsidRPr="00286E22" w:rsidRDefault="005F08D8" w:rsidP="005F08D8">
            <w:pPr>
              <w:contextualSpacing/>
              <w:jc w:val="center"/>
            </w:pPr>
            <w:r w:rsidRPr="00286E22">
              <w:t>32</w:t>
            </w:r>
          </w:p>
        </w:tc>
      </w:tr>
      <w:tr w:rsidR="005F08D8" w:rsidRPr="00286E22" w14:paraId="123A4C24" w14:textId="77777777" w:rsidTr="005F08D8">
        <w:tc>
          <w:tcPr>
            <w:tcW w:w="959" w:type="dxa"/>
          </w:tcPr>
          <w:p w14:paraId="30A23CB4" w14:textId="77777777" w:rsidR="005F08D8" w:rsidRPr="00286E22" w:rsidRDefault="005F08D8" w:rsidP="005F08D8">
            <w:pPr>
              <w:contextualSpacing/>
            </w:pPr>
            <w:r w:rsidRPr="00286E22">
              <w:t>CO4</w:t>
            </w:r>
          </w:p>
        </w:tc>
        <w:tc>
          <w:tcPr>
            <w:tcW w:w="1362" w:type="dxa"/>
          </w:tcPr>
          <w:p w14:paraId="5AFF9D48" w14:textId="77777777" w:rsidR="005F08D8" w:rsidRPr="00286E22" w:rsidRDefault="005F08D8" w:rsidP="005F08D8">
            <w:pPr>
              <w:contextualSpacing/>
              <w:jc w:val="center"/>
            </w:pPr>
            <w:r w:rsidRPr="00286E22">
              <w:t>12</w:t>
            </w:r>
          </w:p>
        </w:tc>
        <w:tc>
          <w:tcPr>
            <w:tcW w:w="1569" w:type="dxa"/>
          </w:tcPr>
          <w:p w14:paraId="1B41AF78" w14:textId="77777777" w:rsidR="005F08D8" w:rsidRPr="00286E22" w:rsidRDefault="005F08D8" w:rsidP="005F08D8">
            <w:pPr>
              <w:contextualSpacing/>
              <w:jc w:val="center"/>
            </w:pPr>
            <w:r w:rsidRPr="00286E22">
              <w:t>10</w:t>
            </w:r>
          </w:p>
        </w:tc>
        <w:tc>
          <w:tcPr>
            <w:tcW w:w="1439" w:type="dxa"/>
          </w:tcPr>
          <w:p w14:paraId="41F5600A" w14:textId="77777777" w:rsidR="005F08D8" w:rsidRPr="00286E22" w:rsidRDefault="005F08D8" w:rsidP="005F08D8">
            <w:pPr>
              <w:contextualSpacing/>
              <w:jc w:val="center"/>
            </w:pPr>
            <w:r w:rsidRPr="00286E22">
              <w:t>-</w:t>
            </w:r>
          </w:p>
        </w:tc>
        <w:tc>
          <w:tcPr>
            <w:tcW w:w="1497" w:type="dxa"/>
          </w:tcPr>
          <w:p w14:paraId="7D724A7A" w14:textId="77777777" w:rsidR="005F08D8" w:rsidRPr="00286E22" w:rsidRDefault="005F08D8" w:rsidP="005F08D8">
            <w:pPr>
              <w:contextualSpacing/>
              <w:jc w:val="center"/>
            </w:pPr>
            <w:r w:rsidRPr="00286E22">
              <w:t>10</w:t>
            </w:r>
          </w:p>
        </w:tc>
        <w:tc>
          <w:tcPr>
            <w:tcW w:w="1375" w:type="dxa"/>
          </w:tcPr>
          <w:p w14:paraId="24A02B46" w14:textId="77777777" w:rsidR="005F08D8" w:rsidRPr="00286E22" w:rsidRDefault="005F08D8" w:rsidP="005F08D8">
            <w:pPr>
              <w:contextualSpacing/>
              <w:jc w:val="center"/>
            </w:pPr>
            <w:r w:rsidRPr="00286E22">
              <w:t>-</w:t>
            </w:r>
          </w:p>
        </w:tc>
        <w:tc>
          <w:tcPr>
            <w:tcW w:w="1321" w:type="dxa"/>
          </w:tcPr>
          <w:p w14:paraId="2FA8E722" w14:textId="77777777" w:rsidR="005F08D8" w:rsidRPr="00286E22" w:rsidRDefault="005F08D8" w:rsidP="005F08D8">
            <w:pPr>
              <w:contextualSpacing/>
              <w:jc w:val="center"/>
            </w:pPr>
            <w:r w:rsidRPr="00286E22">
              <w:t>-</w:t>
            </w:r>
          </w:p>
        </w:tc>
        <w:tc>
          <w:tcPr>
            <w:tcW w:w="1076" w:type="dxa"/>
          </w:tcPr>
          <w:p w14:paraId="7DB7E0DC" w14:textId="77777777" w:rsidR="005F08D8" w:rsidRPr="00286E22" w:rsidRDefault="005F08D8" w:rsidP="005F08D8">
            <w:pPr>
              <w:contextualSpacing/>
              <w:jc w:val="center"/>
            </w:pPr>
            <w:r w:rsidRPr="00286E22">
              <w:t>32</w:t>
            </w:r>
          </w:p>
        </w:tc>
      </w:tr>
      <w:tr w:rsidR="005F08D8" w:rsidRPr="00286E22" w14:paraId="6C9D85FA" w14:textId="77777777" w:rsidTr="005F08D8">
        <w:tc>
          <w:tcPr>
            <w:tcW w:w="959" w:type="dxa"/>
          </w:tcPr>
          <w:p w14:paraId="6187AA10" w14:textId="77777777" w:rsidR="005F08D8" w:rsidRPr="00286E22" w:rsidRDefault="005F08D8" w:rsidP="005F08D8">
            <w:pPr>
              <w:contextualSpacing/>
            </w:pPr>
            <w:r w:rsidRPr="00286E22">
              <w:t>CO5</w:t>
            </w:r>
          </w:p>
        </w:tc>
        <w:tc>
          <w:tcPr>
            <w:tcW w:w="1362" w:type="dxa"/>
          </w:tcPr>
          <w:p w14:paraId="2C940F5D" w14:textId="77777777" w:rsidR="005F08D8" w:rsidRPr="00286E22" w:rsidRDefault="005F08D8" w:rsidP="005F08D8">
            <w:pPr>
              <w:contextualSpacing/>
              <w:jc w:val="center"/>
            </w:pPr>
            <w:r w:rsidRPr="00286E22">
              <w:t>30</w:t>
            </w:r>
          </w:p>
        </w:tc>
        <w:tc>
          <w:tcPr>
            <w:tcW w:w="1569" w:type="dxa"/>
          </w:tcPr>
          <w:p w14:paraId="471E3DAC" w14:textId="77777777" w:rsidR="005F08D8" w:rsidRPr="00286E22" w:rsidRDefault="005F08D8" w:rsidP="005F08D8">
            <w:pPr>
              <w:contextualSpacing/>
              <w:jc w:val="center"/>
            </w:pPr>
            <w:r w:rsidRPr="00286E22">
              <w:t>2</w:t>
            </w:r>
          </w:p>
        </w:tc>
        <w:tc>
          <w:tcPr>
            <w:tcW w:w="1439" w:type="dxa"/>
          </w:tcPr>
          <w:p w14:paraId="6E30D5FC" w14:textId="77777777" w:rsidR="005F08D8" w:rsidRPr="00286E22" w:rsidRDefault="005F08D8" w:rsidP="005F08D8">
            <w:pPr>
              <w:contextualSpacing/>
              <w:jc w:val="center"/>
            </w:pPr>
            <w:r w:rsidRPr="00286E22">
              <w:t>-</w:t>
            </w:r>
          </w:p>
        </w:tc>
        <w:tc>
          <w:tcPr>
            <w:tcW w:w="1497" w:type="dxa"/>
          </w:tcPr>
          <w:p w14:paraId="628E10F7" w14:textId="77777777" w:rsidR="005F08D8" w:rsidRPr="00286E22" w:rsidRDefault="005F08D8" w:rsidP="005F08D8">
            <w:pPr>
              <w:contextualSpacing/>
              <w:jc w:val="center"/>
            </w:pPr>
            <w:r w:rsidRPr="00286E22">
              <w:t>-</w:t>
            </w:r>
          </w:p>
        </w:tc>
        <w:tc>
          <w:tcPr>
            <w:tcW w:w="1375" w:type="dxa"/>
          </w:tcPr>
          <w:p w14:paraId="7F2DCDA3" w14:textId="77777777" w:rsidR="005F08D8" w:rsidRPr="00286E22" w:rsidRDefault="005F08D8" w:rsidP="005F08D8">
            <w:pPr>
              <w:contextualSpacing/>
              <w:jc w:val="center"/>
            </w:pPr>
            <w:r w:rsidRPr="00286E22">
              <w:t>-</w:t>
            </w:r>
          </w:p>
        </w:tc>
        <w:tc>
          <w:tcPr>
            <w:tcW w:w="1321" w:type="dxa"/>
          </w:tcPr>
          <w:p w14:paraId="1B36D45D" w14:textId="77777777" w:rsidR="005F08D8" w:rsidRPr="00286E22" w:rsidRDefault="005F08D8" w:rsidP="005F08D8">
            <w:pPr>
              <w:contextualSpacing/>
              <w:jc w:val="center"/>
            </w:pPr>
            <w:r w:rsidRPr="00286E22">
              <w:t>-</w:t>
            </w:r>
          </w:p>
        </w:tc>
        <w:tc>
          <w:tcPr>
            <w:tcW w:w="1076" w:type="dxa"/>
          </w:tcPr>
          <w:p w14:paraId="217DA7DD" w14:textId="77777777" w:rsidR="005F08D8" w:rsidRPr="00286E22" w:rsidRDefault="005F08D8" w:rsidP="005F08D8">
            <w:pPr>
              <w:contextualSpacing/>
              <w:jc w:val="center"/>
            </w:pPr>
            <w:r w:rsidRPr="00286E22">
              <w:t>32</w:t>
            </w:r>
          </w:p>
        </w:tc>
      </w:tr>
      <w:tr w:rsidR="005F08D8" w:rsidRPr="00286E22" w14:paraId="1378B372" w14:textId="77777777" w:rsidTr="005F08D8">
        <w:tc>
          <w:tcPr>
            <w:tcW w:w="959" w:type="dxa"/>
          </w:tcPr>
          <w:p w14:paraId="7229A69A" w14:textId="77777777" w:rsidR="005F08D8" w:rsidRPr="00286E22" w:rsidRDefault="005F08D8" w:rsidP="005F08D8">
            <w:pPr>
              <w:contextualSpacing/>
            </w:pPr>
            <w:r w:rsidRPr="00286E22">
              <w:t>CO6</w:t>
            </w:r>
          </w:p>
        </w:tc>
        <w:tc>
          <w:tcPr>
            <w:tcW w:w="1362" w:type="dxa"/>
          </w:tcPr>
          <w:p w14:paraId="42E9599B" w14:textId="77777777" w:rsidR="005F08D8" w:rsidRPr="00286E22" w:rsidRDefault="005F08D8" w:rsidP="005F08D8">
            <w:pPr>
              <w:contextualSpacing/>
              <w:jc w:val="center"/>
            </w:pPr>
            <w:r w:rsidRPr="00286E22">
              <w:t>-</w:t>
            </w:r>
          </w:p>
        </w:tc>
        <w:tc>
          <w:tcPr>
            <w:tcW w:w="1569" w:type="dxa"/>
          </w:tcPr>
          <w:p w14:paraId="0D1F6C4C" w14:textId="77777777" w:rsidR="005F08D8" w:rsidRPr="00286E22" w:rsidRDefault="005F08D8" w:rsidP="005F08D8">
            <w:pPr>
              <w:contextualSpacing/>
              <w:jc w:val="center"/>
            </w:pPr>
            <w:r w:rsidRPr="00286E22">
              <w:t>10</w:t>
            </w:r>
          </w:p>
        </w:tc>
        <w:tc>
          <w:tcPr>
            <w:tcW w:w="1439" w:type="dxa"/>
          </w:tcPr>
          <w:p w14:paraId="098A630C" w14:textId="77777777" w:rsidR="005F08D8" w:rsidRPr="00286E22" w:rsidRDefault="005F08D8" w:rsidP="005F08D8">
            <w:pPr>
              <w:contextualSpacing/>
              <w:jc w:val="center"/>
            </w:pPr>
            <w:r w:rsidRPr="00286E22">
              <w:t>-</w:t>
            </w:r>
          </w:p>
        </w:tc>
        <w:tc>
          <w:tcPr>
            <w:tcW w:w="1497" w:type="dxa"/>
          </w:tcPr>
          <w:p w14:paraId="1D06891F" w14:textId="77777777" w:rsidR="005F08D8" w:rsidRPr="00286E22" w:rsidRDefault="005F08D8" w:rsidP="005F08D8">
            <w:pPr>
              <w:contextualSpacing/>
              <w:jc w:val="center"/>
            </w:pPr>
            <w:r w:rsidRPr="00286E22">
              <w:t>-</w:t>
            </w:r>
          </w:p>
        </w:tc>
        <w:tc>
          <w:tcPr>
            <w:tcW w:w="1375" w:type="dxa"/>
          </w:tcPr>
          <w:p w14:paraId="1EC721DC" w14:textId="77777777" w:rsidR="005F08D8" w:rsidRPr="00286E22" w:rsidRDefault="005F08D8" w:rsidP="005F08D8">
            <w:pPr>
              <w:contextualSpacing/>
              <w:jc w:val="center"/>
            </w:pPr>
            <w:r w:rsidRPr="00286E22">
              <w:t>-</w:t>
            </w:r>
          </w:p>
        </w:tc>
        <w:tc>
          <w:tcPr>
            <w:tcW w:w="1321" w:type="dxa"/>
          </w:tcPr>
          <w:p w14:paraId="586AC638" w14:textId="77777777" w:rsidR="005F08D8" w:rsidRPr="00286E22" w:rsidRDefault="005F08D8" w:rsidP="005F08D8">
            <w:pPr>
              <w:contextualSpacing/>
              <w:jc w:val="center"/>
            </w:pPr>
            <w:r w:rsidRPr="00286E22">
              <w:t>-</w:t>
            </w:r>
          </w:p>
        </w:tc>
        <w:tc>
          <w:tcPr>
            <w:tcW w:w="1076" w:type="dxa"/>
          </w:tcPr>
          <w:p w14:paraId="13432F42" w14:textId="77777777" w:rsidR="005F08D8" w:rsidRPr="00286E22" w:rsidRDefault="005F08D8" w:rsidP="005F08D8">
            <w:pPr>
              <w:contextualSpacing/>
              <w:jc w:val="center"/>
            </w:pPr>
            <w:r w:rsidRPr="00286E22">
              <w:t>10</w:t>
            </w:r>
          </w:p>
        </w:tc>
      </w:tr>
      <w:tr w:rsidR="005F08D8" w:rsidRPr="00286E22" w14:paraId="28E31FBD" w14:textId="77777777" w:rsidTr="005F08D8">
        <w:tc>
          <w:tcPr>
            <w:tcW w:w="959" w:type="dxa"/>
          </w:tcPr>
          <w:p w14:paraId="1888E64C" w14:textId="77777777" w:rsidR="005F08D8" w:rsidRPr="00286E22" w:rsidRDefault="005F08D8" w:rsidP="005F08D8">
            <w:pPr>
              <w:contextualSpacing/>
            </w:pPr>
          </w:p>
        </w:tc>
        <w:tc>
          <w:tcPr>
            <w:tcW w:w="1362" w:type="dxa"/>
          </w:tcPr>
          <w:p w14:paraId="56F7A8D5" w14:textId="77777777" w:rsidR="005F08D8" w:rsidRPr="00286E22" w:rsidRDefault="005F08D8" w:rsidP="005F08D8">
            <w:pPr>
              <w:contextualSpacing/>
              <w:jc w:val="center"/>
            </w:pPr>
            <w:r w:rsidRPr="00286E22">
              <w:t>46</w:t>
            </w:r>
          </w:p>
        </w:tc>
        <w:tc>
          <w:tcPr>
            <w:tcW w:w="1569" w:type="dxa"/>
          </w:tcPr>
          <w:p w14:paraId="7614C832" w14:textId="77777777" w:rsidR="005F08D8" w:rsidRPr="00286E22" w:rsidRDefault="005F08D8" w:rsidP="005F08D8">
            <w:pPr>
              <w:contextualSpacing/>
              <w:jc w:val="center"/>
            </w:pPr>
            <w:r w:rsidRPr="00286E22">
              <w:t>34</w:t>
            </w:r>
          </w:p>
        </w:tc>
        <w:tc>
          <w:tcPr>
            <w:tcW w:w="1439" w:type="dxa"/>
          </w:tcPr>
          <w:p w14:paraId="165117AF" w14:textId="77777777" w:rsidR="005F08D8" w:rsidRPr="00286E22" w:rsidRDefault="005F08D8" w:rsidP="005F08D8">
            <w:pPr>
              <w:contextualSpacing/>
              <w:jc w:val="center"/>
            </w:pPr>
            <w:r w:rsidRPr="00286E22">
              <w:t>30</w:t>
            </w:r>
          </w:p>
        </w:tc>
        <w:tc>
          <w:tcPr>
            <w:tcW w:w="1497" w:type="dxa"/>
          </w:tcPr>
          <w:p w14:paraId="40064F3E" w14:textId="77777777" w:rsidR="005F08D8" w:rsidRPr="00286E22" w:rsidRDefault="005F08D8" w:rsidP="005F08D8">
            <w:pPr>
              <w:contextualSpacing/>
              <w:jc w:val="center"/>
            </w:pPr>
            <w:r w:rsidRPr="00286E22">
              <w:t>60</w:t>
            </w:r>
          </w:p>
        </w:tc>
        <w:tc>
          <w:tcPr>
            <w:tcW w:w="1375" w:type="dxa"/>
          </w:tcPr>
          <w:p w14:paraId="4D1ADFFB" w14:textId="77777777" w:rsidR="005F08D8" w:rsidRPr="00286E22" w:rsidRDefault="005F08D8" w:rsidP="005F08D8">
            <w:pPr>
              <w:contextualSpacing/>
              <w:jc w:val="center"/>
            </w:pPr>
            <w:r w:rsidRPr="00286E22">
              <w:t>-</w:t>
            </w:r>
          </w:p>
        </w:tc>
        <w:tc>
          <w:tcPr>
            <w:tcW w:w="1321" w:type="dxa"/>
          </w:tcPr>
          <w:p w14:paraId="1B0F6D96" w14:textId="77777777" w:rsidR="005F08D8" w:rsidRPr="00286E22" w:rsidRDefault="005F08D8" w:rsidP="005F08D8">
            <w:pPr>
              <w:contextualSpacing/>
              <w:jc w:val="center"/>
            </w:pPr>
            <w:r w:rsidRPr="00286E22">
              <w:t>-</w:t>
            </w:r>
          </w:p>
        </w:tc>
        <w:tc>
          <w:tcPr>
            <w:tcW w:w="1076" w:type="dxa"/>
          </w:tcPr>
          <w:p w14:paraId="39EBDF52" w14:textId="77777777" w:rsidR="005F08D8" w:rsidRPr="00286E22" w:rsidRDefault="005F08D8" w:rsidP="005F08D8">
            <w:pPr>
              <w:contextualSpacing/>
              <w:jc w:val="center"/>
              <w:rPr>
                <w:b/>
              </w:rPr>
            </w:pPr>
            <w:r w:rsidRPr="00286E22">
              <w:rPr>
                <w:b/>
              </w:rPr>
              <w:t>170</w:t>
            </w:r>
          </w:p>
        </w:tc>
      </w:tr>
    </w:tbl>
    <w:p w14:paraId="2C454C0F" w14:textId="77777777" w:rsidR="005F08D8" w:rsidRPr="00286E22" w:rsidRDefault="005F08D8" w:rsidP="005F08D8">
      <w:pPr>
        <w:contextualSpacing/>
      </w:pPr>
    </w:p>
    <w:p w14:paraId="3355559A" w14:textId="77777777" w:rsidR="005F08D8" w:rsidRDefault="005F08D8">
      <w:pPr>
        <w:spacing w:after="200" w:line="276" w:lineRule="auto"/>
        <w:rPr>
          <w:b/>
        </w:rPr>
      </w:pPr>
      <w:r>
        <w:rPr>
          <w:b/>
        </w:rPr>
        <w:br w:type="page"/>
      </w:r>
    </w:p>
    <w:p w14:paraId="1D7266E6" w14:textId="1E3D5E3F" w:rsidR="005F08D8" w:rsidRPr="00915092" w:rsidRDefault="005F08D8" w:rsidP="00E40AC8">
      <w:pPr>
        <w:jc w:val="center"/>
        <w:rPr>
          <w:b/>
        </w:rPr>
      </w:pPr>
      <w:r w:rsidRPr="00915092">
        <w:rPr>
          <w:noProof/>
          <w:lang w:val="en-IN" w:eastAsia="en-IN" w:bidi="ta-IN"/>
        </w:rPr>
        <w:lastRenderedPageBreak/>
        <w:drawing>
          <wp:inline distT="0" distB="0" distL="0" distR="0" wp14:anchorId="2CCBDB9A" wp14:editId="23B45DEA">
            <wp:extent cx="5732145" cy="839470"/>
            <wp:effectExtent l="0" t="0" r="1905" b="0"/>
            <wp:docPr id="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8E24C70" w14:textId="77777777" w:rsidR="005F08D8" w:rsidRPr="00915092" w:rsidRDefault="005F08D8" w:rsidP="005F08D8">
      <w:pPr>
        <w:jc w:val="center"/>
        <w:rPr>
          <w:b/>
          <w:bCs/>
        </w:rPr>
      </w:pPr>
    </w:p>
    <w:p w14:paraId="2C9B3816" w14:textId="77777777" w:rsidR="005F08D8" w:rsidRPr="00915092" w:rsidRDefault="005F08D8" w:rsidP="005F08D8">
      <w:pPr>
        <w:jc w:val="center"/>
        <w:rPr>
          <w:b/>
          <w:bCs/>
        </w:rPr>
      </w:pPr>
      <w:r w:rsidRPr="00915092">
        <w:rPr>
          <w:b/>
          <w:bCs/>
        </w:rPr>
        <w:t>END SEMESTER EXAMINATION – APRIL / MAY 2024</w:t>
      </w:r>
    </w:p>
    <w:p w14:paraId="59C35DD6" w14:textId="77777777" w:rsidR="005F08D8" w:rsidRPr="00915092" w:rsidRDefault="005F08D8" w:rsidP="005F08D8">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5F08D8" w:rsidRPr="00CC7F6A" w14:paraId="60F44625" w14:textId="77777777" w:rsidTr="005F08D8">
        <w:trPr>
          <w:trHeight w:val="397"/>
          <w:jc w:val="center"/>
        </w:trPr>
        <w:tc>
          <w:tcPr>
            <w:tcW w:w="1555" w:type="dxa"/>
            <w:vAlign w:val="center"/>
          </w:tcPr>
          <w:p w14:paraId="36F3BD46" w14:textId="77777777" w:rsidR="005F08D8" w:rsidRPr="00CC7F6A" w:rsidRDefault="005F08D8" w:rsidP="005F08D8">
            <w:pPr>
              <w:pStyle w:val="Title"/>
              <w:jc w:val="left"/>
              <w:rPr>
                <w:b/>
                <w:sz w:val="22"/>
                <w:szCs w:val="22"/>
              </w:rPr>
            </w:pPr>
            <w:r w:rsidRPr="00CC7F6A">
              <w:rPr>
                <w:b/>
                <w:sz w:val="22"/>
                <w:szCs w:val="22"/>
              </w:rPr>
              <w:t xml:space="preserve">Course Code      </w:t>
            </w:r>
          </w:p>
        </w:tc>
        <w:tc>
          <w:tcPr>
            <w:tcW w:w="6520" w:type="dxa"/>
            <w:vAlign w:val="center"/>
          </w:tcPr>
          <w:p w14:paraId="3FB0FACD" w14:textId="77777777" w:rsidR="005F08D8" w:rsidRPr="00CC7F6A" w:rsidRDefault="005F08D8" w:rsidP="005F08D8">
            <w:pPr>
              <w:pStyle w:val="Title"/>
              <w:jc w:val="left"/>
              <w:rPr>
                <w:b/>
                <w:sz w:val="22"/>
                <w:szCs w:val="22"/>
              </w:rPr>
            </w:pPr>
            <w:r>
              <w:rPr>
                <w:b/>
                <w:sz w:val="22"/>
                <w:szCs w:val="22"/>
              </w:rPr>
              <w:t xml:space="preserve">18PA2002 / </w:t>
            </w:r>
            <w:r w:rsidRPr="00CC7F6A">
              <w:rPr>
                <w:b/>
                <w:sz w:val="22"/>
                <w:szCs w:val="22"/>
              </w:rPr>
              <w:t xml:space="preserve">20BC2002  </w:t>
            </w:r>
          </w:p>
        </w:tc>
        <w:tc>
          <w:tcPr>
            <w:tcW w:w="1559" w:type="dxa"/>
            <w:vAlign w:val="center"/>
          </w:tcPr>
          <w:p w14:paraId="0392522F" w14:textId="77777777" w:rsidR="005F08D8" w:rsidRPr="00CC7F6A" w:rsidRDefault="005F08D8" w:rsidP="005F08D8">
            <w:pPr>
              <w:pStyle w:val="Title"/>
              <w:ind w:left="-468" w:firstLine="468"/>
              <w:jc w:val="left"/>
              <w:rPr>
                <w:sz w:val="22"/>
                <w:szCs w:val="22"/>
              </w:rPr>
            </w:pPr>
            <w:r w:rsidRPr="00CC7F6A">
              <w:rPr>
                <w:b/>
                <w:bCs/>
                <w:sz w:val="22"/>
                <w:szCs w:val="22"/>
              </w:rPr>
              <w:t xml:space="preserve">Duration       </w:t>
            </w:r>
          </w:p>
        </w:tc>
        <w:tc>
          <w:tcPr>
            <w:tcW w:w="851" w:type="dxa"/>
            <w:vAlign w:val="center"/>
          </w:tcPr>
          <w:p w14:paraId="1F678209" w14:textId="77777777" w:rsidR="005F08D8" w:rsidRPr="00CC7F6A" w:rsidRDefault="005F08D8" w:rsidP="005F08D8">
            <w:pPr>
              <w:pStyle w:val="Title"/>
              <w:jc w:val="left"/>
              <w:rPr>
                <w:b/>
                <w:sz w:val="22"/>
                <w:szCs w:val="22"/>
              </w:rPr>
            </w:pPr>
            <w:r w:rsidRPr="00CC7F6A">
              <w:rPr>
                <w:b/>
                <w:sz w:val="22"/>
                <w:szCs w:val="22"/>
              </w:rPr>
              <w:t>3hrs</w:t>
            </w:r>
          </w:p>
        </w:tc>
      </w:tr>
      <w:tr w:rsidR="005F08D8" w:rsidRPr="00CC7F6A" w14:paraId="5515A094" w14:textId="77777777" w:rsidTr="005F08D8">
        <w:trPr>
          <w:trHeight w:val="397"/>
          <w:jc w:val="center"/>
        </w:trPr>
        <w:tc>
          <w:tcPr>
            <w:tcW w:w="1555" w:type="dxa"/>
            <w:vAlign w:val="center"/>
          </w:tcPr>
          <w:p w14:paraId="1633E019" w14:textId="77777777" w:rsidR="005F08D8" w:rsidRPr="00CC7F6A" w:rsidRDefault="005F08D8" w:rsidP="005F08D8">
            <w:pPr>
              <w:pStyle w:val="Title"/>
              <w:ind w:right="-160"/>
              <w:jc w:val="left"/>
              <w:rPr>
                <w:b/>
                <w:sz w:val="22"/>
                <w:szCs w:val="22"/>
              </w:rPr>
            </w:pPr>
            <w:r w:rsidRPr="00CC7F6A">
              <w:rPr>
                <w:b/>
                <w:sz w:val="22"/>
                <w:szCs w:val="22"/>
              </w:rPr>
              <w:t xml:space="preserve">Course Name     </w:t>
            </w:r>
          </w:p>
        </w:tc>
        <w:tc>
          <w:tcPr>
            <w:tcW w:w="6520" w:type="dxa"/>
            <w:vAlign w:val="center"/>
          </w:tcPr>
          <w:p w14:paraId="5F28CCB6" w14:textId="77777777" w:rsidR="005F08D8" w:rsidRPr="00CC7F6A" w:rsidRDefault="005F08D8" w:rsidP="005F08D8">
            <w:pPr>
              <w:pStyle w:val="Subtitle"/>
              <w:spacing w:after="0"/>
              <w:jc w:val="left"/>
              <w:rPr>
                <w:rFonts w:ascii="Times New Roman" w:hAnsi="Times New Roman"/>
                <w:b/>
                <w:color w:val="auto"/>
              </w:rPr>
            </w:pPr>
            <w:r w:rsidRPr="008D534F">
              <w:rPr>
                <w:rFonts w:ascii="Times New Roman" w:hAnsi="Times New Roman"/>
                <w:b/>
                <w:color w:val="auto"/>
                <w:spacing w:val="0"/>
              </w:rPr>
              <w:t>BUSINESS ORGANIZATION AND MANAGEMENT</w:t>
            </w:r>
          </w:p>
        </w:tc>
        <w:tc>
          <w:tcPr>
            <w:tcW w:w="1559" w:type="dxa"/>
            <w:vAlign w:val="center"/>
          </w:tcPr>
          <w:p w14:paraId="3B4253B6" w14:textId="77777777" w:rsidR="005F08D8" w:rsidRPr="00CC7F6A" w:rsidRDefault="005F08D8" w:rsidP="005F08D8">
            <w:pPr>
              <w:pStyle w:val="Title"/>
              <w:jc w:val="left"/>
              <w:rPr>
                <w:b/>
                <w:bCs/>
                <w:sz w:val="22"/>
                <w:szCs w:val="22"/>
              </w:rPr>
            </w:pPr>
            <w:r w:rsidRPr="00CC7F6A">
              <w:rPr>
                <w:b/>
                <w:bCs/>
                <w:sz w:val="22"/>
                <w:szCs w:val="22"/>
              </w:rPr>
              <w:t xml:space="preserve">Max. Marks </w:t>
            </w:r>
          </w:p>
        </w:tc>
        <w:tc>
          <w:tcPr>
            <w:tcW w:w="851" w:type="dxa"/>
            <w:vAlign w:val="center"/>
          </w:tcPr>
          <w:p w14:paraId="7A922EAD" w14:textId="77777777" w:rsidR="005F08D8" w:rsidRPr="00CC7F6A" w:rsidRDefault="005F08D8" w:rsidP="005F08D8">
            <w:pPr>
              <w:pStyle w:val="Title"/>
              <w:jc w:val="left"/>
              <w:rPr>
                <w:b/>
                <w:sz w:val="22"/>
                <w:szCs w:val="22"/>
              </w:rPr>
            </w:pPr>
            <w:r w:rsidRPr="00CC7F6A">
              <w:rPr>
                <w:b/>
                <w:sz w:val="22"/>
                <w:szCs w:val="22"/>
              </w:rPr>
              <w:t>100</w:t>
            </w:r>
          </w:p>
        </w:tc>
      </w:tr>
    </w:tbl>
    <w:p w14:paraId="39BE1FD0" w14:textId="77777777" w:rsidR="005F08D8" w:rsidRPr="00915092" w:rsidRDefault="005F08D8" w:rsidP="005F08D8">
      <w:pPr>
        <w:ind w:left="720"/>
        <w:contextualSpacing/>
        <w:rPr>
          <w:highlight w:val="yellow"/>
        </w:rPr>
      </w:pPr>
    </w:p>
    <w:tbl>
      <w:tblPr>
        <w:tblStyle w:val="TableGrid"/>
        <w:tblW w:w="5674" w:type="pct"/>
        <w:tblInd w:w="-601" w:type="dxa"/>
        <w:tblLook w:val="04A0" w:firstRow="1" w:lastRow="0" w:firstColumn="1" w:lastColumn="0" w:noHBand="0" w:noVBand="1"/>
      </w:tblPr>
      <w:tblGrid>
        <w:gridCol w:w="687"/>
        <w:gridCol w:w="304"/>
        <w:gridCol w:w="7168"/>
        <w:gridCol w:w="670"/>
        <w:gridCol w:w="688"/>
        <w:gridCol w:w="76"/>
        <w:gridCol w:w="896"/>
      </w:tblGrid>
      <w:tr w:rsidR="005F08D8" w:rsidRPr="00915092" w14:paraId="66ABC651" w14:textId="77777777" w:rsidTr="005F08D8">
        <w:trPr>
          <w:trHeight w:val="551"/>
        </w:trPr>
        <w:tc>
          <w:tcPr>
            <w:tcW w:w="328" w:type="pct"/>
            <w:vAlign w:val="center"/>
          </w:tcPr>
          <w:p w14:paraId="4DD7446E" w14:textId="77777777" w:rsidR="005F08D8" w:rsidRPr="00915092" w:rsidRDefault="005F08D8" w:rsidP="005F08D8">
            <w:pPr>
              <w:contextualSpacing/>
              <w:jc w:val="center"/>
              <w:rPr>
                <w:b/>
              </w:rPr>
            </w:pPr>
            <w:r w:rsidRPr="00915092">
              <w:rPr>
                <w:b/>
              </w:rPr>
              <w:t>Q. No.</w:t>
            </w:r>
          </w:p>
        </w:tc>
        <w:tc>
          <w:tcPr>
            <w:tcW w:w="3562" w:type="pct"/>
            <w:gridSpan w:val="2"/>
            <w:vAlign w:val="center"/>
          </w:tcPr>
          <w:p w14:paraId="56690FF1" w14:textId="77777777" w:rsidR="005F08D8" w:rsidRPr="00915092" w:rsidRDefault="005F08D8" w:rsidP="005F08D8">
            <w:pPr>
              <w:contextualSpacing/>
              <w:jc w:val="center"/>
              <w:rPr>
                <w:b/>
              </w:rPr>
            </w:pPr>
            <w:r w:rsidRPr="00915092">
              <w:rPr>
                <w:b/>
              </w:rPr>
              <w:t>Questions</w:t>
            </w:r>
          </w:p>
        </w:tc>
        <w:tc>
          <w:tcPr>
            <w:tcW w:w="319" w:type="pct"/>
            <w:vAlign w:val="center"/>
          </w:tcPr>
          <w:p w14:paraId="1795848B" w14:textId="77777777" w:rsidR="005F08D8" w:rsidRPr="00915092" w:rsidRDefault="005F08D8" w:rsidP="005F08D8">
            <w:pPr>
              <w:contextualSpacing/>
              <w:jc w:val="center"/>
              <w:rPr>
                <w:b/>
              </w:rPr>
            </w:pPr>
            <w:r w:rsidRPr="00915092">
              <w:rPr>
                <w:b/>
              </w:rPr>
              <w:t>CO</w:t>
            </w:r>
          </w:p>
        </w:tc>
        <w:tc>
          <w:tcPr>
            <w:tcW w:w="364" w:type="pct"/>
            <w:gridSpan w:val="2"/>
            <w:vAlign w:val="center"/>
          </w:tcPr>
          <w:p w14:paraId="5E0A82DD" w14:textId="77777777" w:rsidR="005F08D8" w:rsidRPr="00915092" w:rsidRDefault="005F08D8" w:rsidP="005F08D8">
            <w:pPr>
              <w:contextualSpacing/>
              <w:jc w:val="center"/>
              <w:rPr>
                <w:b/>
              </w:rPr>
            </w:pPr>
            <w:r w:rsidRPr="00915092">
              <w:rPr>
                <w:b/>
              </w:rPr>
              <w:t>BL</w:t>
            </w:r>
          </w:p>
        </w:tc>
        <w:tc>
          <w:tcPr>
            <w:tcW w:w="427" w:type="pct"/>
            <w:vAlign w:val="center"/>
          </w:tcPr>
          <w:p w14:paraId="544B453B" w14:textId="77777777" w:rsidR="005F08D8" w:rsidRPr="00915092" w:rsidRDefault="005F08D8" w:rsidP="005F08D8">
            <w:pPr>
              <w:contextualSpacing/>
              <w:jc w:val="center"/>
              <w:rPr>
                <w:b/>
              </w:rPr>
            </w:pPr>
            <w:r w:rsidRPr="00915092">
              <w:rPr>
                <w:b/>
              </w:rPr>
              <w:t>Marks</w:t>
            </w:r>
          </w:p>
        </w:tc>
      </w:tr>
      <w:tr w:rsidR="005F08D8" w:rsidRPr="00915092" w14:paraId="2119A1EB" w14:textId="77777777" w:rsidTr="005F08D8">
        <w:trPr>
          <w:trHeight w:val="551"/>
        </w:trPr>
        <w:tc>
          <w:tcPr>
            <w:tcW w:w="5000" w:type="pct"/>
            <w:gridSpan w:val="7"/>
            <w:vAlign w:val="center"/>
          </w:tcPr>
          <w:p w14:paraId="66E4021E" w14:textId="77777777" w:rsidR="005F08D8" w:rsidRPr="00915092" w:rsidRDefault="005F08D8" w:rsidP="005F08D8">
            <w:pPr>
              <w:contextualSpacing/>
              <w:jc w:val="center"/>
              <w:rPr>
                <w:b/>
                <w:u w:val="single"/>
              </w:rPr>
            </w:pPr>
            <w:r w:rsidRPr="00915092">
              <w:rPr>
                <w:b/>
                <w:u w:val="single"/>
              </w:rPr>
              <w:t>PART – A (5 X 2 = 10 MARKS)</w:t>
            </w:r>
          </w:p>
          <w:p w14:paraId="543219EE" w14:textId="77777777" w:rsidR="005F08D8" w:rsidRPr="00915092" w:rsidRDefault="005F08D8" w:rsidP="005F08D8">
            <w:pPr>
              <w:contextualSpacing/>
              <w:jc w:val="center"/>
              <w:rPr>
                <w:b/>
                <w:u w:val="single"/>
              </w:rPr>
            </w:pPr>
            <w:r w:rsidRPr="00915092">
              <w:rPr>
                <w:b/>
              </w:rPr>
              <w:t>(Answer all the Questions)</w:t>
            </w:r>
          </w:p>
        </w:tc>
      </w:tr>
      <w:tr w:rsidR="005F08D8" w:rsidRPr="00915092" w14:paraId="7F3AA257" w14:textId="77777777" w:rsidTr="005F08D8">
        <w:trPr>
          <w:trHeight w:val="396"/>
        </w:trPr>
        <w:tc>
          <w:tcPr>
            <w:tcW w:w="328" w:type="pct"/>
            <w:vAlign w:val="center"/>
          </w:tcPr>
          <w:p w14:paraId="6F6581C5" w14:textId="77777777" w:rsidR="005F08D8" w:rsidRPr="00915092" w:rsidRDefault="005F08D8" w:rsidP="005F08D8">
            <w:pPr>
              <w:contextualSpacing/>
              <w:jc w:val="center"/>
            </w:pPr>
            <w:r w:rsidRPr="00915092">
              <w:t>1.</w:t>
            </w:r>
          </w:p>
        </w:tc>
        <w:tc>
          <w:tcPr>
            <w:tcW w:w="3562" w:type="pct"/>
            <w:gridSpan w:val="2"/>
            <w:vAlign w:val="bottom"/>
          </w:tcPr>
          <w:p w14:paraId="243054C2" w14:textId="77777777" w:rsidR="005F08D8" w:rsidRPr="00915092" w:rsidRDefault="005F08D8" w:rsidP="005F08D8">
            <w:pPr>
              <w:autoSpaceDE w:val="0"/>
              <w:autoSpaceDN w:val="0"/>
              <w:adjustRightInd w:val="0"/>
              <w:contextualSpacing/>
              <w:jc w:val="both"/>
            </w:pPr>
            <w:r w:rsidRPr="00915092">
              <w:t>Define business organization.</w:t>
            </w:r>
          </w:p>
        </w:tc>
        <w:tc>
          <w:tcPr>
            <w:tcW w:w="319" w:type="pct"/>
            <w:vAlign w:val="center"/>
          </w:tcPr>
          <w:p w14:paraId="6D30696B" w14:textId="77777777" w:rsidR="005F08D8" w:rsidRPr="00915092" w:rsidRDefault="005F08D8" w:rsidP="005F08D8">
            <w:pPr>
              <w:contextualSpacing/>
              <w:jc w:val="center"/>
            </w:pPr>
            <w:r w:rsidRPr="00915092">
              <w:t>CO1</w:t>
            </w:r>
          </w:p>
        </w:tc>
        <w:tc>
          <w:tcPr>
            <w:tcW w:w="364" w:type="pct"/>
            <w:gridSpan w:val="2"/>
            <w:vAlign w:val="center"/>
          </w:tcPr>
          <w:p w14:paraId="754930FE" w14:textId="77777777" w:rsidR="005F08D8" w:rsidRPr="00915092" w:rsidRDefault="005F08D8" w:rsidP="005F08D8">
            <w:pPr>
              <w:contextualSpacing/>
              <w:jc w:val="center"/>
            </w:pPr>
            <w:r w:rsidRPr="00915092">
              <w:t>U</w:t>
            </w:r>
          </w:p>
        </w:tc>
        <w:tc>
          <w:tcPr>
            <w:tcW w:w="427" w:type="pct"/>
            <w:vAlign w:val="center"/>
          </w:tcPr>
          <w:p w14:paraId="13E97BAF" w14:textId="77777777" w:rsidR="005F08D8" w:rsidRPr="00915092" w:rsidRDefault="005F08D8" w:rsidP="005F08D8">
            <w:pPr>
              <w:contextualSpacing/>
              <w:jc w:val="center"/>
            </w:pPr>
            <w:r w:rsidRPr="00915092">
              <w:t>2</w:t>
            </w:r>
          </w:p>
        </w:tc>
      </w:tr>
      <w:tr w:rsidR="005F08D8" w:rsidRPr="00915092" w14:paraId="162B711A" w14:textId="77777777" w:rsidTr="005F08D8">
        <w:trPr>
          <w:trHeight w:val="396"/>
        </w:trPr>
        <w:tc>
          <w:tcPr>
            <w:tcW w:w="328" w:type="pct"/>
            <w:vAlign w:val="center"/>
          </w:tcPr>
          <w:p w14:paraId="0772E589" w14:textId="77777777" w:rsidR="005F08D8" w:rsidRPr="00915092" w:rsidRDefault="005F08D8" w:rsidP="005F08D8">
            <w:pPr>
              <w:contextualSpacing/>
              <w:jc w:val="center"/>
            </w:pPr>
            <w:r w:rsidRPr="00915092">
              <w:t>2.</w:t>
            </w:r>
          </w:p>
        </w:tc>
        <w:tc>
          <w:tcPr>
            <w:tcW w:w="3562" w:type="pct"/>
            <w:gridSpan w:val="2"/>
            <w:vAlign w:val="bottom"/>
          </w:tcPr>
          <w:p w14:paraId="5DDC6B0C" w14:textId="77777777" w:rsidR="005F08D8" w:rsidRPr="00915092" w:rsidRDefault="005F08D8" w:rsidP="005F08D8">
            <w:pPr>
              <w:contextualSpacing/>
              <w:jc w:val="both"/>
            </w:pPr>
            <w:r w:rsidRPr="00915092">
              <w:t>Explain the term planning in a business.</w:t>
            </w:r>
          </w:p>
        </w:tc>
        <w:tc>
          <w:tcPr>
            <w:tcW w:w="319" w:type="pct"/>
            <w:vAlign w:val="center"/>
          </w:tcPr>
          <w:p w14:paraId="6C0380A0" w14:textId="77777777" w:rsidR="005F08D8" w:rsidRPr="00915092" w:rsidRDefault="005F08D8" w:rsidP="005F08D8">
            <w:pPr>
              <w:contextualSpacing/>
              <w:jc w:val="center"/>
            </w:pPr>
            <w:r w:rsidRPr="00915092">
              <w:t>CO2</w:t>
            </w:r>
          </w:p>
        </w:tc>
        <w:tc>
          <w:tcPr>
            <w:tcW w:w="364" w:type="pct"/>
            <w:gridSpan w:val="2"/>
            <w:vAlign w:val="center"/>
          </w:tcPr>
          <w:p w14:paraId="5D6A6F16" w14:textId="77777777" w:rsidR="005F08D8" w:rsidRPr="00915092" w:rsidRDefault="005F08D8" w:rsidP="005F08D8">
            <w:pPr>
              <w:contextualSpacing/>
              <w:jc w:val="center"/>
            </w:pPr>
            <w:r w:rsidRPr="00915092">
              <w:t>U</w:t>
            </w:r>
          </w:p>
        </w:tc>
        <w:tc>
          <w:tcPr>
            <w:tcW w:w="427" w:type="pct"/>
            <w:vAlign w:val="center"/>
          </w:tcPr>
          <w:p w14:paraId="57348DA9" w14:textId="77777777" w:rsidR="005F08D8" w:rsidRPr="00915092" w:rsidRDefault="005F08D8" w:rsidP="005F08D8">
            <w:pPr>
              <w:contextualSpacing/>
              <w:jc w:val="center"/>
            </w:pPr>
            <w:r w:rsidRPr="00915092">
              <w:t>2</w:t>
            </w:r>
          </w:p>
        </w:tc>
      </w:tr>
      <w:tr w:rsidR="005F08D8" w:rsidRPr="00915092" w14:paraId="3D0D9A94" w14:textId="77777777" w:rsidTr="005F08D8">
        <w:trPr>
          <w:trHeight w:val="396"/>
        </w:trPr>
        <w:tc>
          <w:tcPr>
            <w:tcW w:w="328" w:type="pct"/>
            <w:vAlign w:val="center"/>
          </w:tcPr>
          <w:p w14:paraId="1B9EAAB8" w14:textId="77777777" w:rsidR="005F08D8" w:rsidRPr="00915092" w:rsidRDefault="005F08D8" w:rsidP="005F08D8">
            <w:pPr>
              <w:contextualSpacing/>
              <w:jc w:val="center"/>
            </w:pPr>
            <w:r w:rsidRPr="00915092">
              <w:t>3.</w:t>
            </w:r>
          </w:p>
        </w:tc>
        <w:tc>
          <w:tcPr>
            <w:tcW w:w="3562" w:type="pct"/>
            <w:gridSpan w:val="2"/>
            <w:vAlign w:val="bottom"/>
          </w:tcPr>
          <w:p w14:paraId="31081821" w14:textId="77777777" w:rsidR="005F08D8" w:rsidRPr="00915092" w:rsidRDefault="005F08D8" w:rsidP="005F08D8">
            <w:pPr>
              <w:contextualSpacing/>
              <w:jc w:val="both"/>
            </w:pPr>
            <w:r>
              <w:t>What are the</w:t>
            </w:r>
            <w:r w:rsidRPr="00915092">
              <w:t xml:space="preserve"> professional ethics that are to be followed in a business. </w:t>
            </w:r>
          </w:p>
        </w:tc>
        <w:tc>
          <w:tcPr>
            <w:tcW w:w="319" w:type="pct"/>
            <w:vAlign w:val="center"/>
          </w:tcPr>
          <w:p w14:paraId="1E92882D" w14:textId="77777777" w:rsidR="005F08D8" w:rsidRPr="00915092" w:rsidRDefault="005F08D8" w:rsidP="005F08D8">
            <w:pPr>
              <w:contextualSpacing/>
              <w:jc w:val="center"/>
            </w:pPr>
            <w:r w:rsidRPr="00915092">
              <w:t>CO3</w:t>
            </w:r>
          </w:p>
        </w:tc>
        <w:tc>
          <w:tcPr>
            <w:tcW w:w="364" w:type="pct"/>
            <w:gridSpan w:val="2"/>
            <w:vAlign w:val="center"/>
          </w:tcPr>
          <w:p w14:paraId="767EE62F" w14:textId="77777777" w:rsidR="005F08D8" w:rsidRPr="00915092" w:rsidRDefault="005F08D8" w:rsidP="005F08D8">
            <w:pPr>
              <w:contextualSpacing/>
              <w:jc w:val="center"/>
            </w:pPr>
            <w:r w:rsidRPr="00915092">
              <w:t>R</w:t>
            </w:r>
          </w:p>
        </w:tc>
        <w:tc>
          <w:tcPr>
            <w:tcW w:w="427" w:type="pct"/>
            <w:vAlign w:val="center"/>
          </w:tcPr>
          <w:p w14:paraId="7D518FFB" w14:textId="77777777" w:rsidR="005F08D8" w:rsidRPr="00915092" w:rsidRDefault="005F08D8" w:rsidP="005F08D8">
            <w:pPr>
              <w:contextualSpacing/>
              <w:jc w:val="center"/>
            </w:pPr>
            <w:r w:rsidRPr="00915092">
              <w:t>2</w:t>
            </w:r>
          </w:p>
        </w:tc>
      </w:tr>
      <w:tr w:rsidR="005F08D8" w:rsidRPr="00915092" w14:paraId="3A51E9E7" w14:textId="77777777" w:rsidTr="005F08D8">
        <w:trPr>
          <w:trHeight w:val="396"/>
        </w:trPr>
        <w:tc>
          <w:tcPr>
            <w:tcW w:w="328" w:type="pct"/>
            <w:vAlign w:val="center"/>
          </w:tcPr>
          <w:p w14:paraId="4DEFE61F" w14:textId="77777777" w:rsidR="005F08D8" w:rsidRPr="00915092" w:rsidRDefault="005F08D8" w:rsidP="005F08D8">
            <w:pPr>
              <w:contextualSpacing/>
              <w:jc w:val="center"/>
            </w:pPr>
            <w:r w:rsidRPr="00915092">
              <w:t>4.</w:t>
            </w:r>
          </w:p>
        </w:tc>
        <w:tc>
          <w:tcPr>
            <w:tcW w:w="3562" w:type="pct"/>
            <w:gridSpan w:val="2"/>
            <w:vAlign w:val="bottom"/>
          </w:tcPr>
          <w:p w14:paraId="075C229C" w14:textId="77777777" w:rsidR="005F08D8" w:rsidRPr="00915092" w:rsidRDefault="005F08D8" w:rsidP="005F08D8">
            <w:pPr>
              <w:contextualSpacing/>
              <w:jc w:val="both"/>
            </w:pPr>
            <w:r w:rsidRPr="00915092">
              <w:t>Explain selection and recruitment.</w:t>
            </w:r>
          </w:p>
        </w:tc>
        <w:tc>
          <w:tcPr>
            <w:tcW w:w="319" w:type="pct"/>
            <w:vAlign w:val="center"/>
          </w:tcPr>
          <w:p w14:paraId="74A86AFF" w14:textId="77777777" w:rsidR="005F08D8" w:rsidRPr="00915092" w:rsidRDefault="005F08D8" w:rsidP="005F08D8">
            <w:pPr>
              <w:contextualSpacing/>
              <w:jc w:val="center"/>
            </w:pPr>
            <w:r w:rsidRPr="00915092">
              <w:t>CO4</w:t>
            </w:r>
          </w:p>
        </w:tc>
        <w:tc>
          <w:tcPr>
            <w:tcW w:w="364" w:type="pct"/>
            <w:gridSpan w:val="2"/>
            <w:vAlign w:val="center"/>
          </w:tcPr>
          <w:p w14:paraId="7C1DBEE8" w14:textId="77777777" w:rsidR="005F08D8" w:rsidRPr="00915092" w:rsidRDefault="005F08D8" w:rsidP="005F08D8">
            <w:pPr>
              <w:contextualSpacing/>
              <w:jc w:val="center"/>
            </w:pPr>
            <w:r w:rsidRPr="00915092">
              <w:t>U</w:t>
            </w:r>
          </w:p>
        </w:tc>
        <w:tc>
          <w:tcPr>
            <w:tcW w:w="427" w:type="pct"/>
            <w:vAlign w:val="center"/>
          </w:tcPr>
          <w:p w14:paraId="1C31B74E" w14:textId="77777777" w:rsidR="005F08D8" w:rsidRPr="00915092" w:rsidRDefault="005F08D8" w:rsidP="005F08D8">
            <w:pPr>
              <w:contextualSpacing/>
              <w:jc w:val="center"/>
            </w:pPr>
            <w:r w:rsidRPr="00915092">
              <w:t>2</w:t>
            </w:r>
          </w:p>
        </w:tc>
      </w:tr>
      <w:tr w:rsidR="005F08D8" w:rsidRPr="00915092" w14:paraId="103631A0" w14:textId="77777777" w:rsidTr="005F08D8">
        <w:trPr>
          <w:trHeight w:val="396"/>
        </w:trPr>
        <w:tc>
          <w:tcPr>
            <w:tcW w:w="328" w:type="pct"/>
            <w:vAlign w:val="center"/>
          </w:tcPr>
          <w:p w14:paraId="73871017" w14:textId="77777777" w:rsidR="005F08D8" w:rsidRPr="00915092" w:rsidRDefault="005F08D8" w:rsidP="005F08D8">
            <w:pPr>
              <w:contextualSpacing/>
              <w:jc w:val="center"/>
            </w:pPr>
            <w:r w:rsidRPr="00915092">
              <w:t>5.</w:t>
            </w:r>
          </w:p>
        </w:tc>
        <w:tc>
          <w:tcPr>
            <w:tcW w:w="3562" w:type="pct"/>
            <w:gridSpan w:val="2"/>
            <w:vAlign w:val="bottom"/>
          </w:tcPr>
          <w:p w14:paraId="1F814602" w14:textId="77777777" w:rsidR="005F08D8" w:rsidRPr="00915092" w:rsidRDefault="005F08D8" w:rsidP="005F08D8">
            <w:pPr>
              <w:pStyle w:val="Default"/>
              <w:contextualSpacing/>
              <w:jc w:val="both"/>
            </w:pPr>
            <w:r w:rsidRPr="00915092">
              <w:t>Analyse leadership in a business.</w:t>
            </w:r>
          </w:p>
        </w:tc>
        <w:tc>
          <w:tcPr>
            <w:tcW w:w="319" w:type="pct"/>
            <w:vAlign w:val="center"/>
          </w:tcPr>
          <w:p w14:paraId="3D6773BF" w14:textId="77777777" w:rsidR="005F08D8" w:rsidRPr="00915092" w:rsidRDefault="005F08D8" w:rsidP="005F08D8">
            <w:pPr>
              <w:contextualSpacing/>
              <w:jc w:val="center"/>
            </w:pPr>
            <w:r w:rsidRPr="00915092">
              <w:t>CO5</w:t>
            </w:r>
          </w:p>
        </w:tc>
        <w:tc>
          <w:tcPr>
            <w:tcW w:w="364" w:type="pct"/>
            <w:gridSpan w:val="2"/>
            <w:vAlign w:val="center"/>
          </w:tcPr>
          <w:p w14:paraId="44D048FE" w14:textId="77777777" w:rsidR="005F08D8" w:rsidRPr="00915092" w:rsidRDefault="005F08D8" w:rsidP="005F08D8">
            <w:pPr>
              <w:contextualSpacing/>
              <w:jc w:val="center"/>
            </w:pPr>
            <w:r w:rsidRPr="00915092">
              <w:t>An</w:t>
            </w:r>
          </w:p>
        </w:tc>
        <w:tc>
          <w:tcPr>
            <w:tcW w:w="427" w:type="pct"/>
            <w:vAlign w:val="center"/>
          </w:tcPr>
          <w:p w14:paraId="058D139D" w14:textId="77777777" w:rsidR="005F08D8" w:rsidRPr="00915092" w:rsidRDefault="005F08D8" w:rsidP="005F08D8">
            <w:pPr>
              <w:contextualSpacing/>
              <w:jc w:val="center"/>
            </w:pPr>
            <w:r w:rsidRPr="00915092">
              <w:t>2</w:t>
            </w:r>
          </w:p>
        </w:tc>
      </w:tr>
      <w:tr w:rsidR="005F08D8" w:rsidRPr="00915092" w14:paraId="797A96C0" w14:textId="77777777" w:rsidTr="005F08D8">
        <w:trPr>
          <w:trHeight w:val="551"/>
        </w:trPr>
        <w:tc>
          <w:tcPr>
            <w:tcW w:w="5000" w:type="pct"/>
            <w:gridSpan w:val="7"/>
            <w:vAlign w:val="center"/>
          </w:tcPr>
          <w:p w14:paraId="0A1A7476" w14:textId="77777777" w:rsidR="005F08D8" w:rsidRPr="00915092" w:rsidRDefault="005F08D8" w:rsidP="005F08D8">
            <w:pPr>
              <w:contextualSpacing/>
              <w:jc w:val="center"/>
              <w:rPr>
                <w:b/>
                <w:u w:val="single"/>
              </w:rPr>
            </w:pPr>
            <w:r w:rsidRPr="00915092">
              <w:rPr>
                <w:b/>
                <w:u w:val="single"/>
              </w:rPr>
              <w:t xml:space="preserve">PART – B (3 X 10 = 30 MARKS) </w:t>
            </w:r>
          </w:p>
          <w:p w14:paraId="33F28239" w14:textId="77777777" w:rsidR="005F08D8" w:rsidRPr="00915092" w:rsidRDefault="005F08D8" w:rsidP="005F08D8">
            <w:pPr>
              <w:contextualSpacing/>
              <w:jc w:val="center"/>
              <w:rPr>
                <w:b/>
              </w:rPr>
            </w:pPr>
            <w:r w:rsidRPr="00915092">
              <w:rPr>
                <w:b/>
              </w:rPr>
              <w:t>(Answer all the Questions)</w:t>
            </w:r>
          </w:p>
        </w:tc>
      </w:tr>
      <w:tr w:rsidR="005F08D8" w:rsidRPr="00915092" w14:paraId="16C09CB0" w14:textId="77777777" w:rsidTr="005F08D8">
        <w:trPr>
          <w:trHeight w:val="396"/>
        </w:trPr>
        <w:tc>
          <w:tcPr>
            <w:tcW w:w="328" w:type="pct"/>
            <w:vAlign w:val="center"/>
          </w:tcPr>
          <w:p w14:paraId="6EF63FFB" w14:textId="77777777" w:rsidR="005F08D8" w:rsidRPr="00915092" w:rsidRDefault="005F08D8" w:rsidP="005F08D8">
            <w:pPr>
              <w:contextualSpacing/>
              <w:jc w:val="center"/>
            </w:pPr>
            <w:r w:rsidRPr="00915092">
              <w:t>6.</w:t>
            </w:r>
          </w:p>
        </w:tc>
        <w:tc>
          <w:tcPr>
            <w:tcW w:w="3562" w:type="pct"/>
            <w:gridSpan w:val="2"/>
            <w:vAlign w:val="bottom"/>
          </w:tcPr>
          <w:p w14:paraId="78016050" w14:textId="77777777" w:rsidR="005F08D8" w:rsidRPr="00915092" w:rsidRDefault="005F08D8" w:rsidP="005F08D8">
            <w:pPr>
              <w:contextualSpacing/>
              <w:jc w:val="both"/>
            </w:pPr>
            <w:r w:rsidRPr="00915092">
              <w:t>Explain characteristics of Management.</w:t>
            </w:r>
          </w:p>
        </w:tc>
        <w:tc>
          <w:tcPr>
            <w:tcW w:w="319" w:type="pct"/>
            <w:vAlign w:val="center"/>
          </w:tcPr>
          <w:p w14:paraId="67D8DF10" w14:textId="77777777" w:rsidR="005F08D8" w:rsidRPr="00915092" w:rsidRDefault="005F08D8" w:rsidP="005F08D8">
            <w:pPr>
              <w:contextualSpacing/>
              <w:jc w:val="center"/>
            </w:pPr>
            <w:r w:rsidRPr="00915092">
              <w:t>CO1</w:t>
            </w:r>
          </w:p>
        </w:tc>
        <w:tc>
          <w:tcPr>
            <w:tcW w:w="364" w:type="pct"/>
            <w:gridSpan w:val="2"/>
            <w:vAlign w:val="center"/>
          </w:tcPr>
          <w:p w14:paraId="05F2485A" w14:textId="77777777" w:rsidR="005F08D8" w:rsidRPr="00915092" w:rsidRDefault="005F08D8" w:rsidP="005F08D8">
            <w:pPr>
              <w:contextualSpacing/>
              <w:jc w:val="center"/>
            </w:pPr>
            <w:r w:rsidRPr="00915092">
              <w:t>U</w:t>
            </w:r>
          </w:p>
        </w:tc>
        <w:tc>
          <w:tcPr>
            <w:tcW w:w="427" w:type="pct"/>
            <w:vAlign w:val="center"/>
          </w:tcPr>
          <w:p w14:paraId="3ACE4883" w14:textId="77777777" w:rsidR="005F08D8" w:rsidRPr="00915092" w:rsidRDefault="005F08D8" w:rsidP="005F08D8">
            <w:pPr>
              <w:contextualSpacing/>
              <w:jc w:val="center"/>
            </w:pPr>
            <w:r w:rsidRPr="00915092">
              <w:t>10</w:t>
            </w:r>
          </w:p>
        </w:tc>
      </w:tr>
      <w:tr w:rsidR="005F08D8" w:rsidRPr="00915092" w14:paraId="3C0DDA15" w14:textId="77777777" w:rsidTr="005F08D8">
        <w:trPr>
          <w:trHeight w:val="396"/>
        </w:trPr>
        <w:tc>
          <w:tcPr>
            <w:tcW w:w="5000" w:type="pct"/>
            <w:gridSpan w:val="7"/>
            <w:vAlign w:val="center"/>
          </w:tcPr>
          <w:p w14:paraId="7647D045" w14:textId="77777777" w:rsidR="005F08D8" w:rsidRPr="00915092" w:rsidRDefault="005F08D8" w:rsidP="005F08D8">
            <w:pPr>
              <w:contextualSpacing/>
              <w:jc w:val="center"/>
            </w:pPr>
            <w:r w:rsidRPr="00915092">
              <w:rPr>
                <w:b/>
                <w:bCs/>
              </w:rPr>
              <w:t>(OR)</w:t>
            </w:r>
          </w:p>
        </w:tc>
      </w:tr>
      <w:tr w:rsidR="005F08D8" w:rsidRPr="00915092" w14:paraId="28AA761D" w14:textId="77777777" w:rsidTr="005F08D8">
        <w:trPr>
          <w:trHeight w:val="396"/>
        </w:trPr>
        <w:tc>
          <w:tcPr>
            <w:tcW w:w="328" w:type="pct"/>
            <w:vAlign w:val="center"/>
          </w:tcPr>
          <w:p w14:paraId="7A742A92" w14:textId="77777777" w:rsidR="005F08D8" w:rsidRPr="00915092" w:rsidRDefault="005F08D8" w:rsidP="005F08D8">
            <w:pPr>
              <w:contextualSpacing/>
              <w:jc w:val="center"/>
            </w:pPr>
            <w:r w:rsidRPr="00915092">
              <w:t>7.</w:t>
            </w:r>
          </w:p>
        </w:tc>
        <w:tc>
          <w:tcPr>
            <w:tcW w:w="3562" w:type="pct"/>
            <w:gridSpan w:val="2"/>
            <w:vAlign w:val="bottom"/>
          </w:tcPr>
          <w:p w14:paraId="5592262A" w14:textId="77777777" w:rsidR="005F08D8" w:rsidRPr="00915092" w:rsidRDefault="005F08D8" w:rsidP="005F08D8">
            <w:pPr>
              <w:contextualSpacing/>
              <w:jc w:val="both"/>
            </w:pPr>
            <w:r w:rsidRPr="00915092">
              <w:t>Explain the steps involved in a planning process.</w:t>
            </w:r>
          </w:p>
        </w:tc>
        <w:tc>
          <w:tcPr>
            <w:tcW w:w="319" w:type="pct"/>
            <w:vAlign w:val="center"/>
          </w:tcPr>
          <w:p w14:paraId="62CEEE4D" w14:textId="77777777" w:rsidR="005F08D8" w:rsidRPr="00915092" w:rsidRDefault="005F08D8" w:rsidP="005F08D8">
            <w:pPr>
              <w:contextualSpacing/>
              <w:jc w:val="center"/>
            </w:pPr>
            <w:r w:rsidRPr="00915092">
              <w:t>CO2</w:t>
            </w:r>
          </w:p>
        </w:tc>
        <w:tc>
          <w:tcPr>
            <w:tcW w:w="328" w:type="pct"/>
            <w:vAlign w:val="center"/>
          </w:tcPr>
          <w:p w14:paraId="3798E008" w14:textId="77777777" w:rsidR="005F08D8" w:rsidRPr="00915092" w:rsidRDefault="005F08D8" w:rsidP="005F08D8">
            <w:pPr>
              <w:contextualSpacing/>
              <w:jc w:val="center"/>
            </w:pPr>
            <w:r w:rsidRPr="00915092">
              <w:t>U</w:t>
            </w:r>
          </w:p>
        </w:tc>
        <w:tc>
          <w:tcPr>
            <w:tcW w:w="462" w:type="pct"/>
            <w:gridSpan w:val="2"/>
            <w:vAlign w:val="center"/>
          </w:tcPr>
          <w:p w14:paraId="7ED7677F" w14:textId="77777777" w:rsidR="005F08D8" w:rsidRPr="00915092" w:rsidRDefault="005F08D8" w:rsidP="005F08D8">
            <w:pPr>
              <w:contextualSpacing/>
              <w:jc w:val="center"/>
            </w:pPr>
            <w:r w:rsidRPr="00915092">
              <w:t>10</w:t>
            </w:r>
          </w:p>
        </w:tc>
      </w:tr>
      <w:tr w:rsidR="005F08D8" w:rsidRPr="00915092" w14:paraId="2C61C175" w14:textId="77777777" w:rsidTr="005F08D8">
        <w:trPr>
          <w:trHeight w:val="396"/>
        </w:trPr>
        <w:tc>
          <w:tcPr>
            <w:tcW w:w="328" w:type="pct"/>
            <w:vAlign w:val="center"/>
          </w:tcPr>
          <w:p w14:paraId="2E81FD7E" w14:textId="77777777" w:rsidR="005F08D8" w:rsidRPr="00915092" w:rsidRDefault="005F08D8" w:rsidP="005F08D8">
            <w:pPr>
              <w:contextualSpacing/>
              <w:jc w:val="center"/>
            </w:pPr>
            <w:r w:rsidRPr="00915092">
              <w:t>8.</w:t>
            </w:r>
          </w:p>
        </w:tc>
        <w:tc>
          <w:tcPr>
            <w:tcW w:w="3562" w:type="pct"/>
            <w:gridSpan w:val="2"/>
            <w:vAlign w:val="bottom"/>
          </w:tcPr>
          <w:p w14:paraId="4BE6A523" w14:textId="77777777" w:rsidR="005F08D8" w:rsidRPr="00915092" w:rsidRDefault="005F08D8" w:rsidP="005F08D8">
            <w:pPr>
              <w:contextualSpacing/>
              <w:jc w:val="both"/>
            </w:pPr>
            <w:r w:rsidRPr="00915092">
              <w:t>Apply Internal controls and prevention of Frauds in a business.</w:t>
            </w:r>
          </w:p>
        </w:tc>
        <w:tc>
          <w:tcPr>
            <w:tcW w:w="319" w:type="pct"/>
            <w:vAlign w:val="center"/>
          </w:tcPr>
          <w:p w14:paraId="6A5A0BCD" w14:textId="77777777" w:rsidR="005F08D8" w:rsidRPr="00915092" w:rsidRDefault="005F08D8" w:rsidP="005F08D8">
            <w:pPr>
              <w:contextualSpacing/>
              <w:jc w:val="center"/>
            </w:pPr>
            <w:r w:rsidRPr="00915092">
              <w:t>CO3</w:t>
            </w:r>
          </w:p>
        </w:tc>
        <w:tc>
          <w:tcPr>
            <w:tcW w:w="328" w:type="pct"/>
            <w:vAlign w:val="center"/>
          </w:tcPr>
          <w:p w14:paraId="1B839A61" w14:textId="77777777" w:rsidR="005F08D8" w:rsidRPr="00915092" w:rsidRDefault="005F08D8" w:rsidP="005F08D8">
            <w:pPr>
              <w:contextualSpacing/>
              <w:jc w:val="center"/>
            </w:pPr>
            <w:r w:rsidRPr="00915092">
              <w:t>Ap</w:t>
            </w:r>
          </w:p>
        </w:tc>
        <w:tc>
          <w:tcPr>
            <w:tcW w:w="462" w:type="pct"/>
            <w:gridSpan w:val="2"/>
            <w:vAlign w:val="center"/>
          </w:tcPr>
          <w:p w14:paraId="22C64C17" w14:textId="77777777" w:rsidR="005F08D8" w:rsidRPr="00915092" w:rsidRDefault="005F08D8" w:rsidP="005F08D8">
            <w:pPr>
              <w:contextualSpacing/>
              <w:jc w:val="center"/>
            </w:pPr>
            <w:r w:rsidRPr="00915092">
              <w:t>10</w:t>
            </w:r>
          </w:p>
        </w:tc>
      </w:tr>
      <w:tr w:rsidR="005F08D8" w:rsidRPr="00915092" w14:paraId="7A3AECA8" w14:textId="77777777" w:rsidTr="005F08D8">
        <w:trPr>
          <w:trHeight w:val="396"/>
        </w:trPr>
        <w:tc>
          <w:tcPr>
            <w:tcW w:w="5000" w:type="pct"/>
            <w:gridSpan w:val="7"/>
            <w:vAlign w:val="center"/>
          </w:tcPr>
          <w:p w14:paraId="3D477AB3" w14:textId="77777777" w:rsidR="005F08D8" w:rsidRPr="00915092" w:rsidRDefault="005F08D8" w:rsidP="005F08D8">
            <w:pPr>
              <w:contextualSpacing/>
              <w:jc w:val="center"/>
            </w:pPr>
            <w:r w:rsidRPr="00915092">
              <w:rPr>
                <w:b/>
                <w:bCs/>
              </w:rPr>
              <w:t>(OR)</w:t>
            </w:r>
          </w:p>
        </w:tc>
      </w:tr>
      <w:tr w:rsidR="005F08D8" w:rsidRPr="00915092" w14:paraId="0DEEBDC4" w14:textId="77777777" w:rsidTr="005F08D8">
        <w:trPr>
          <w:trHeight w:val="396"/>
        </w:trPr>
        <w:tc>
          <w:tcPr>
            <w:tcW w:w="328" w:type="pct"/>
            <w:vAlign w:val="center"/>
          </w:tcPr>
          <w:p w14:paraId="4195DBBF" w14:textId="77777777" w:rsidR="005F08D8" w:rsidRPr="00915092" w:rsidRDefault="005F08D8" w:rsidP="005F08D8">
            <w:pPr>
              <w:contextualSpacing/>
              <w:jc w:val="center"/>
            </w:pPr>
            <w:r w:rsidRPr="00915092">
              <w:t>9.</w:t>
            </w:r>
          </w:p>
        </w:tc>
        <w:tc>
          <w:tcPr>
            <w:tcW w:w="3562" w:type="pct"/>
            <w:gridSpan w:val="2"/>
            <w:vAlign w:val="bottom"/>
          </w:tcPr>
          <w:p w14:paraId="2D1C0BD3" w14:textId="77777777" w:rsidR="005F08D8" w:rsidRPr="00915092" w:rsidRDefault="005F08D8" w:rsidP="005F08D8">
            <w:pPr>
              <w:contextualSpacing/>
              <w:jc w:val="both"/>
            </w:pPr>
            <w:r w:rsidRPr="00915092">
              <w:t>Explain the functions of HRM.</w:t>
            </w:r>
          </w:p>
        </w:tc>
        <w:tc>
          <w:tcPr>
            <w:tcW w:w="319" w:type="pct"/>
            <w:vAlign w:val="center"/>
          </w:tcPr>
          <w:p w14:paraId="27FE6489" w14:textId="77777777" w:rsidR="005F08D8" w:rsidRPr="00915092" w:rsidRDefault="005F08D8" w:rsidP="005F08D8">
            <w:pPr>
              <w:contextualSpacing/>
              <w:jc w:val="center"/>
            </w:pPr>
            <w:r w:rsidRPr="00915092">
              <w:t>CO4</w:t>
            </w:r>
          </w:p>
        </w:tc>
        <w:tc>
          <w:tcPr>
            <w:tcW w:w="364" w:type="pct"/>
            <w:gridSpan w:val="2"/>
            <w:vAlign w:val="center"/>
          </w:tcPr>
          <w:p w14:paraId="6563AF2A" w14:textId="77777777" w:rsidR="005F08D8" w:rsidRPr="00915092" w:rsidRDefault="005F08D8" w:rsidP="005F08D8">
            <w:pPr>
              <w:contextualSpacing/>
              <w:jc w:val="center"/>
            </w:pPr>
            <w:r w:rsidRPr="00915092">
              <w:t>U</w:t>
            </w:r>
          </w:p>
        </w:tc>
        <w:tc>
          <w:tcPr>
            <w:tcW w:w="427" w:type="pct"/>
            <w:vAlign w:val="center"/>
          </w:tcPr>
          <w:p w14:paraId="3C43BE77" w14:textId="77777777" w:rsidR="005F08D8" w:rsidRPr="00915092" w:rsidRDefault="005F08D8" w:rsidP="005F08D8">
            <w:pPr>
              <w:contextualSpacing/>
              <w:jc w:val="center"/>
            </w:pPr>
            <w:r w:rsidRPr="00915092">
              <w:t>10</w:t>
            </w:r>
          </w:p>
        </w:tc>
      </w:tr>
      <w:tr w:rsidR="005F08D8" w:rsidRPr="00915092" w14:paraId="2B0268EC" w14:textId="77777777" w:rsidTr="005F08D8">
        <w:trPr>
          <w:trHeight w:val="396"/>
        </w:trPr>
        <w:tc>
          <w:tcPr>
            <w:tcW w:w="328" w:type="pct"/>
            <w:vAlign w:val="center"/>
          </w:tcPr>
          <w:p w14:paraId="1AF2B636" w14:textId="77777777" w:rsidR="005F08D8" w:rsidRPr="00915092" w:rsidRDefault="005F08D8" w:rsidP="005F08D8">
            <w:pPr>
              <w:contextualSpacing/>
              <w:jc w:val="center"/>
            </w:pPr>
            <w:r w:rsidRPr="00915092">
              <w:t>10.</w:t>
            </w:r>
          </w:p>
        </w:tc>
        <w:tc>
          <w:tcPr>
            <w:tcW w:w="3562" w:type="pct"/>
            <w:gridSpan w:val="2"/>
            <w:vAlign w:val="bottom"/>
          </w:tcPr>
          <w:p w14:paraId="6C44FD52" w14:textId="77777777" w:rsidR="005F08D8" w:rsidRPr="00915092" w:rsidRDefault="005F08D8" w:rsidP="005F08D8">
            <w:pPr>
              <w:contextualSpacing/>
              <w:jc w:val="both"/>
            </w:pPr>
            <w:r w:rsidRPr="00915092">
              <w:t>Evaluate the importance of Motivation.</w:t>
            </w:r>
          </w:p>
        </w:tc>
        <w:tc>
          <w:tcPr>
            <w:tcW w:w="319" w:type="pct"/>
            <w:vAlign w:val="center"/>
          </w:tcPr>
          <w:p w14:paraId="2DB72C79" w14:textId="77777777" w:rsidR="005F08D8" w:rsidRPr="00915092" w:rsidRDefault="005F08D8" w:rsidP="005F08D8">
            <w:pPr>
              <w:contextualSpacing/>
              <w:jc w:val="center"/>
            </w:pPr>
            <w:r w:rsidRPr="00915092">
              <w:t>CO5</w:t>
            </w:r>
          </w:p>
        </w:tc>
        <w:tc>
          <w:tcPr>
            <w:tcW w:w="364" w:type="pct"/>
            <w:gridSpan w:val="2"/>
            <w:vAlign w:val="center"/>
          </w:tcPr>
          <w:p w14:paraId="6731F732" w14:textId="77777777" w:rsidR="005F08D8" w:rsidRPr="00915092" w:rsidRDefault="005F08D8" w:rsidP="005F08D8">
            <w:pPr>
              <w:contextualSpacing/>
              <w:jc w:val="center"/>
            </w:pPr>
            <w:r w:rsidRPr="00915092">
              <w:t>E</w:t>
            </w:r>
          </w:p>
        </w:tc>
        <w:tc>
          <w:tcPr>
            <w:tcW w:w="427" w:type="pct"/>
            <w:vAlign w:val="center"/>
          </w:tcPr>
          <w:p w14:paraId="02E51FD2" w14:textId="77777777" w:rsidR="005F08D8" w:rsidRPr="00915092" w:rsidRDefault="005F08D8" w:rsidP="005F08D8">
            <w:pPr>
              <w:contextualSpacing/>
              <w:jc w:val="center"/>
            </w:pPr>
            <w:r w:rsidRPr="00915092">
              <w:t>10</w:t>
            </w:r>
          </w:p>
        </w:tc>
      </w:tr>
      <w:tr w:rsidR="005F08D8" w:rsidRPr="00915092" w14:paraId="454C0C4C" w14:textId="77777777" w:rsidTr="005F08D8">
        <w:trPr>
          <w:trHeight w:val="396"/>
        </w:trPr>
        <w:tc>
          <w:tcPr>
            <w:tcW w:w="5000" w:type="pct"/>
            <w:gridSpan w:val="7"/>
            <w:vAlign w:val="center"/>
          </w:tcPr>
          <w:p w14:paraId="167FF0F8" w14:textId="77777777" w:rsidR="005F08D8" w:rsidRPr="00915092" w:rsidRDefault="005F08D8" w:rsidP="005F08D8">
            <w:pPr>
              <w:contextualSpacing/>
              <w:jc w:val="center"/>
            </w:pPr>
            <w:r w:rsidRPr="00915092">
              <w:rPr>
                <w:b/>
                <w:bCs/>
              </w:rPr>
              <w:t>(OR)</w:t>
            </w:r>
          </w:p>
        </w:tc>
      </w:tr>
      <w:tr w:rsidR="005F08D8" w:rsidRPr="00915092" w14:paraId="73C038E0" w14:textId="77777777" w:rsidTr="005F08D8">
        <w:trPr>
          <w:trHeight w:val="396"/>
        </w:trPr>
        <w:tc>
          <w:tcPr>
            <w:tcW w:w="328" w:type="pct"/>
            <w:vAlign w:val="center"/>
          </w:tcPr>
          <w:p w14:paraId="11808DEA" w14:textId="77777777" w:rsidR="005F08D8" w:rsidRPr="00915092" w:rsidRDefault="005F08D8" w:rsidP="005F08D8">
            <w:pPr>
              <w:contextualSpacing/>
              <w:jc w:val="center"/>
            </w:pPr>
            <w:r w:rsidRPr="00915092">
              <w:t>11.</w:t>
            </w:r>
          </w:p>
        </w:tc>
        <w:tc>
          <w:tcPr>
            <w:tcW w:w="3562" w:type="pct"/>
            <w:gridSpan w:val="2"/>
            <w:vAlign w:val="bottom"/>
          </w:tcPr>
          <w:p w14:paraId="0BD0F65E" w14:textId="77777777" w:rsidR="005F08D8" w:rsidRPr="00915092" w:rsidRDefault="005F08D8" w:rsidP="005F08D8">
            <w:pPr>
              <w:contextualSpacing/>
              <w:jc w:val="both"/>
            </w:pPr>
            <w:r>
              <w:t xml:space="preserve">Explain </w:t>
            </w:r>
            <w:r w:rsidRPr="00915092">
              <w:t>the Role of leadership.</w:t>
            </w:r>
          </w:p>
        </w:tc>
        <w:tc>
          <w:tcPr>
            <w:tcW w:w="319" w:type="pct"/>
            <w:vAlign w:val="center"/>
          </w:tcPr>
          <w:p w14:paraId="6A883C01" w14:textId="77777777" w:rsidR="005F08D8" w:rsidRPr="00915092" w:rsidRDefault="005F08D8" w:rsidP="005F08D8">
            <w:pPr>
              <w:contextualSpacing/>
              <w:jc w:val="center"/>
            </w:pPr>
            <w:r w:rsidRPr="00915092">
              <w:t>CO6</w:t>
            </w:r>
          </w:p>
        </w:tc>
        <w:tc>
          <w:tcPr>
            <w:tcW w:w="364" w:type="pct"/>
            <w:gridSpan w:val="2"/>
            <w:vAlign w:val="center"/>
          </w:tcPr>
          <w:p w14:paraId="0772D3A0" w14:textId="77777777" w:rsidR="005F08D8" w:rsidRPr="00915092" w:rsidRDefault="005F08D8" w:rsidP="005F08D8">
            <w:pPr>
              <w:contextualSpacing/>
              <w:jc w:val="center"/>
            </w:pPr>
            <w:r w:rsidRPr="00915092">
              <w:t>U</w:t>
            </w:r>
          </w:p>
        </w:tc>
        <w:tc>
          <w:tcPr>
            <w:tcW w:w="427" w:type="pct"/>
            <w:vAlign w:val="center"/>
          </w:tcPr>
          <w:p w14:paraId="5B2D4BC2" w14:textId="77777777" w:rsidR="005F08D8" w:rsidRPr="00915092" w:rsidRDefault="005F08D8" w:rsidP="005F08D8">
            <w:pPr>
              <w:contextualSpacing/>
              <w:jc w:val="center"/>
            </w:pPr>
            <w:r w:rsidRPr="00915092">
              <w:t>10</w:t>
            </w:r>
          </w:p>
        </w:tc>
      </w:tr>
      <w:tr w:rsidR="005F08D8" w:rsidRPr="00915092" w14:paraId="0F7FF0C2" w14:textId="77777777" w:rsidTr="005F08D8">
        <w:trPr>
          <w:trHeight w:val="551"/>
        </w:trPr>
        <w:tc>
          <w:tcPr>
            <w:tcW w:w="5000" w:type="pct"/>
            <w:gridSpan w:val="7"/>
          </w:tcPr>
          <w:p w14:paraId="3052DCB1" w14:textId="77777777" w:rsidR="005F08D8" w:rsidRPr="00915092" w:rsidRDefault="005F08D8" w:rsidP="005F08D8">
            <w:pPr>
              <w:contextualSpacing/>
              <w:jc w:val="center"/>
              <w:rPr>
                <w:b/>
                <w:u w:val="single"/>
              </w:rPr>
            </w:pPr>
            <w:r w:rsidRPr="00915092">
              <w:rPr>
                <w:b/>
                <w:u w:val="single"/>
              </w:rPr>
              <w:t>PART – C (3 X 20 = 60 MARKS)</w:t>
            </w:r>
          </w:p>
          <w:p w14:paraId="75E93AC1" w14:textId="77777777" w:rsidR="005F08D8" w:rsidRPr="00915092" w:rsidRDefault="005F08D8" w:rsidP="005F08D8">
            <w:pPr>
              <w:contextualSpacing/>
              <w:jc w:val="center"/>
              <w:rPr>
                <w:b/>
              </w:rPr>
            </w:pPr>
            <w:r w:rsidRPr="00915092">
              <w:rPr>
                <w:b/>
              </w:rPr>
              <w:t xml:space="preserve"> (Answer any three Questions)</w:t>
            </w:r>
          </w:p>
        </w:tc>
      </w:tr>
      <w:tr w:rsidR="005F08D8" w:rsidRPr="00915092" w14:paraId="247F466E" w14:textId="77777777" w:rsidTr="005F08D8">
        <w:trPr>
          <w:trHeight w:val="396"/>
        </w:trPr>
        <w:tc>
          <w:tcPr>
            <w:tcW w:w="328" w:type="pct"/>
            <w:vAlign w:val="center"/>
          </w:tcPr>
          <w:p w14:paraId="3A43F2A8" w14:textId="77777777" w:rsidR="005F08D8" w:rsidRPr="00915092" w:rsidRDefault="005F08D8" w:rsidP="005F08D8">
            <w:pPr>
              <w:contextualSpacing/>
            </w:pPr>
            <w:r w:rsidRPr="00915092">
              <w:t>12.</w:t>
            </w:r>
          </w:p>
        </w:tc>
        <w:tc>
          <w:tcPr>
            <w:tcW w:w="145" w:type="pct"/>
            <w:vAlign w:val="center"/>
          </w:tcPr>
          <w:p w14:paraId="5BC0E900" w14:textId="77777777" w:rsidR="005F08D8" w:rsidRPr="00915092" w:rsidRDefault="005F08D8" w:rsidP="005F08D8">
            <w:pPr>
              <w:contextualSpacing/>
            </w:pPr>
          </w:p>
        </w:tc>
        <w:tc>
          <w:tcPr>
            <w:tcW w:w="3416" w:type="pct"/>
            <w:vAlign w:val="bottom"/>
          </w:tcPr>
          <w:p w14:paraId="12B79A44" w14:textId="77777777" w:rsidR="005F08D8" w:rsidRPr="00915092" w:rsidRDefault="005F08D8" w:rsidP="005F08D8">
            <w:pPr>
              <w:contextualSpacing/>
              <w:jc w:val="both"/>
            </w:pPr>
            <w:r w:rsidRPr="00915092">
              <w:t>Explain various types of business organizations.</w:t>
            </w:r>
          </w:p>
        </w:tc>
        <w:tc>
          <w:tcPr>
            <w:tcW w:w="319" w:type="pct"/>
            <w:vAlign w:val="center"/>
          </w:tcPr>
          <w:p w14:paraId="28A5E072" w14:textId="77777777" w:rsidR="005F08D8" w:rsidRPr="00915092" w:rsidRDefault="005F08D8" w:rsidP="005F08D8">
            <w:pPr>
              <w:contextualSpacing/>
              <w:jc w:val="center"/>
            </w:pPr>
            <w:r w:rsidRPr="00915092">
              <w:t>CO2</w:t>
            </w:r>
          </w:p>
        </w:tc>
        <w:tc>
          <w:tcPr>
            <w:tcW w:w="328" w:type="pct"/>
            <w:vAlign w:val="center"/>
          </w:tcPr>
          <w:p w14:paraId="7EA042A9" w14:textId="77777777" w:rsidR="005F08D8" w:rsidRPr="00915092" w:rsidRDefault="005F08D8" w:rsidP="005F08D8">
            <w:pPr>
              <w:contextualSpacing/>
              <w:jc w:val="center"/>
            </w:pPr>
            <w:r w:rsidRPr="00915092">
              <w:t>E</w:t>
            </w:r>
          </w:p>
        </w:tc>
        <w:tc>
          <w:tcPr>
            <w:tcW w:w="462" w:type="pct"/>
            <w:gridSpan w:val="2"/>
            <w:vAlign w:val="center"/>
          </w:tcPr>
          <w:p w14:paraId="652A5803" w14:textId="77777777" w:rsidR="005F08D8" w:rsidRPr="00915092" w:rsidRDefault="005F08D8" w:rsidP="005F08D8">
            <w:pPr>
              <w:contextualSpacing/>
              <w:jc w:val="center"/>
            </w:pPr>
            <w:r w:rsidRPr="00915092">
              <w:t>20</w:t>
            </w:r>
          </w:p>
        </w:tc>
      </w:tr>
      <w:tr w:rsidR="005F08D8" w:rsidRPr="00915092" w14:paraId="10DFC965" w14:textId="77777777" w:rsidTr="005F08D8">
        <w:trPr>
          <w:trHeight w:val="396"/>
        </w:trPr>
        <w:tc>
          <w:tcPr>
            <w:tcW w:w="328" w:type="pct"/>
            <w:vAlign w:val="center"/>
          </w:tcPr>
          <w:p w14:paraId="41BDAD8C" w14:textId="77777777" w:rsidR="005F08D8" w:rsidRPr="00915092" w:rsidRDefault="005F08D8" w:rsidP="005F08D8">
            <w:pPr>
              <w:contextualSpacing/>
            </w:pPr>
          </w:p>
        </w:tc>
        <w:tc>
          <w:tcPr>
            <w:tcW w:w="145" w:type="pct"/>
            <w:vAlign w:val="center"/>
          </w:tcPr>
          <w:p w14:paraId="24B7A78E" w14:textId="77777777" w:rsidR="005F08D8" w:rsidRPr="00915092" w:rsidRDefault="005F08D8" w:rsidP="005F08D8">
            <w:pPr>
              <w:contextualSpacing/>
            </w:pPr>
          </w:p>
        </w:tc>
        <w:tc>
          <w:tcPr>
            <w:tcW w:w="3416" w:type="pct"/>
            <w:vAlign w:val="bottom"/>
          </w:tcPr>
          <w:p w14:paraId="34A3C84E" w14:textId="77777777" w:rsidR="005F08D8" w:rsidRPr="00915092" w:rsidRDefault="005F08D8" w:rsidP="005F08D8">
            <w:pPr>
              <w:contextualSpacing/>
              <w:jc w:val="both"/>
            </w:pPr>
          </w:p>
        </w:tc>
        <w:tc>
          <w:tcPr>
            <w:tcW w:w="319" w:type="pct"/>
            <w:vAlign w:val="center"/>
          </w:tcPr>
          <w:p w14:paraId="0A482A63" w14:textId="77777777" w:rsidR="005F08D8" w:rsidRPr="00915092" w:rsidRDefault="005F08D8" w:rsidP="005F08D8">
            <w:pPr>
              <w:contextualSpacing/>
              <w:jc w:val="center"/>
            </w:pPr>
          </w:p>
        </w:tc>
        <w:tc>
          <w:tcPr>
            <w:tcW w:w="328" w:type="pct"/>
            <w:vAlign w:val="center"/>
          </w:tcPr>
          <w:p w14:paraId="0D8EC779" w14:textId="77777777" w:rsidR="005F08D8" w:rsidRPr="00915092" w:rsidRDefault="005F08D8" w:rsidP="005F08D8">
            <w:pPr>
              <w:contextualSpacing/>
              <w:jc w:val="center"/>
            </w:pPr>
          </w:p>
        </w:tc>
        <w:tc>
          <w:tcPr>
            <w:tcW w:w="462" w:type="pct"/>
            <w:gridSpan w:val="2"/>
            <w:vAlign w:val="center"/>
          </w:tcPr>
          <w:p w14:paraId="39872694" w14:textId="77777777" w:rsidR="005F08D8" w:rsidRPr="00915092" w:rsidRDefault="005F08D8" w:rsidP="005F08D8">
            <w:pPr>
              <w:contextualSpacing/>
              <w:jc w:val="center"/>
            </w:pPr>
          </w:p>
        </w:tc>
      </w:tr>
      <w:tr w:rsidR="005F08D8" w:rsidRPr="00915092" w14:paraId="31FE1C65" w14:textId="77777777" w:rsidTr="005F08D8">
        <w:trPr>
          <w:trHeight w:val="396"/>
        </w:trPr>
        <w:tc>
          <w:tcPr>
            <w:tcW w:w="328" w:type="pct"/>
            <w:vAlign w:val="center"/>
          </w:tcPr>
          <w:p w14:paraId="743DE20F" w14:textId="77777777" w:rsidR="005F08D8" w:rsidRPr="00915092" w:rsidRDefault="005F08D8" w:rsidP="005F08D8">
            <w:pPr>
              <w:contextualSpacing/>
            </w:pPr>
            <w:r w:rsidRPr="00915092">
              <w:t>13.</w:t>
            </w:r>
          </w:p>
        </w:tc>
        <w:tc>
          <w:tcPr>
            <w:tcW w:w="145" w:type="pct"/>
            <w:vAlign w:val="center"/>
          </w:tcPr>
          <w:p w14:paraId="05164666" w14:textId="77777777" w:rsidR="005F08D8" w:rsidRPr="00915092" w:rsidRDefault="005F08D8" w:rsidP="005F08D8">
            <w:pPr>
              <w:contextualSpacing/>
            </w:pPr>
          </w:p>
        </w:tc>
        <w:tc>
          <w:tcPr>
            <w:tcW w:w="3416" w:type="pct"/>
            <w:vAlign w:val="bottom"/>
          </w:tcPr>
          <w:p w14:paraId="42976EBA" w14:textId="77777777" w:rsidR="005F08D8" w:rsidRPr="00915092" w:rsidRDefault="005F08D8" w:rsidP="005F08D8">
            <w:pPr>
              <w:contextualSpacing/>
              <w:jc w:val="both"/>
            </w:pPr>
            <w:r>
              <w:t xml:space="preserve">Analyze </w:t>
            </w:r>
            <w:r w:rsidRPr="00915092">
              <w:t>different types of plans involved in the business.</w:t>
            </w:r>
          </w:p>
        </w:tc>
        <w:tc>
          <w:tcPr>
            <w:tcW w:w="319" w:type="pct"/>
            <w:vAlign w:val="center"/>
          </w:tcPr>
          <w:p w14:paraId="467FADD6" w14:textId="77777777" w:rsidR="005F08D8" w:rsidRPr="00915092" w:rsidRDefault="005F08D8" w:rsidP="005F08D8">
            <w:pPr>
              <w:contextualSpacing/>
              <w:jc w:val="center"/>
            </w:pPr>
            <w:r w:rsidRPr="00915092">
              <w:t>CO3</w:t>
            </w:r>
          </w:p>
        </w:tc>
        <w:tc>
          <w:tcPr>
            <w:tcW w:w="328" w:type="pct"/>
            <w:vAlign w:val="center"/>
          </w:tcPr>
          <w:p w14:paraId="2B3CC389" w14:textId="77777777" w:rsidR="005F08D8" w:rsidRPr="00915092" w:rsidRDefault="005F08D8" w:rsidP="005F08D8">
            <w:pPr>
              <w:contextualSpacing/>
              <w:jc w:val="center"/>
            </w:pPr>
            <w:r w:rsidRPr="00915092">
              <w:t>R</w:t>
            </w:r>
          </w:p>
        </w:tc>
        <w:tc>
          <w:tcPr>
            <w:tcW w:w="462" w:type="pct"/>
            <w:gridSpan w:val="2"/>
            <w:vAlign w:val="center"/>
          </w:tcPr>
          <w:p w14:paraId="55261B9C" w14:textId="77777777" w:rsidR="005F08D8" w:rsidRPr="00915092" w:rsidRDefault="005F08D8" w:rsidP="005F08D8">
            <w:pPr>
              <w:contextualSpacing/>
              <w:jc w:val="center"/>
            </w:pPr>
            <w:r w:rsidRPr="00915092">
              <w:t>20</w:t>
            </w:r>
          </w:p>
        </w:tc>
      </w:tr>
      <w:tr w:rsidR="005F08D8" w:rsidRPr="00915092" w14:paraId="00FD3E5C" w14:textId="77777777" w:rsidTr="005F08D8">
        <w:trPr>
          <w:trHeight w:val="396"/>
        </w:trPr>
        <w:tc>
          <w:tcPr>
            <w:tcW w:w="328" w:type="pct"/>
            <w:vAlign w:val="center"/>
          </w:tcPr>
          <w:p w14:paraId="7C9417AB" w14:textId="77777777" w:rsidR="005F08D8" w:rsidRPr="00915092" w:rsidRDefault="005F08D8" w:rsidP="005F08D8">
            <w:pPr>
              <w:contextualSpacing/>
            </w:pPr>
          </w:p>
        </w:tc>
        <w:tc>
          <w:tcPr>
            <w:tcW w:w="145" w:type="pct"/>
            <w:vAlign w:val="center"/>
          </w:tcPr>
          <w:p w14:paraId="585CF82D" w14:textId="77777777" w:rsidR="005F08D8" w:rsidRPr="00915092" w:rsidRDefault="005F08D8" w:rsidP="005F08D8">
            <w:pPr>
              <w:contextualSpacing/>
            </w:pPr>
          </w:p>
        </w:tc>
        <w:tc>
          <w:tcPr>
            <w:tcW w:w="3416" w:type="pct"/>
            <w:vAlign w:val="bottom"/>
          </w:tcPr>
          <w:p w14:paraId="01A9B656" w14:textId="77777777" w:rsidR="005F08D8" w:rsidRPr="00915092" w:rsidRDefault="005F08D8" w:rsidP="005F08D8">
            <w:pPr>
              <w:contextualSpacing/>
              <w:jc w:val="both"/>
            </w:pPr>
          </w:p>
        </w:tc>
        <w:tc>
          <w:tcPr>
            <w:tcW w:w="319" w:type="pct"/>
            <w:vAlign w:val="center"/>
          </w:tcPr>
          <w:p w14:paraId="66C4A881" w14:textId="77777777" w:rsidR="005F08D8" w:rsidRPr="00915092" w:rsidRDefault="005F08D8" w:rsidP="005F08D8">
            <w:pPr>
              <w:contextualSpacing/>
              <w:jc w:val="center"/>
            </w:pPr>
          </w:p>
        </w:tc>
        <w:tc>
          <w:tcPr>
            <w:tcW w:w="328" w:type="pct"/>
            <w:vAlign w:val="center"/>
          </w:tcPr>
          <w:p w14:paraId="21813D99" w14:textId="77777777" w:rsidR="005F08D8" w:rsidRPr="00915092" w:rsidRDefault="005F08D8" w:rsidP="005F08D8">
            <w:pPr>
              <w:contextualSpacing/>
              <w:jc w:val="center"/>
            </w:pPr>
          </w:p>
        </w:tc>
        <w:tc>
          <w:tcPr>
            <w:tcW w:w="462" w:type="pct"/>
            <w:gridSpan w:val="2"/>
            <w:vAlign w:val="center"/>
          </w:tcPr>
          <w:p w14:paraId="7624E8A0" w14:textId="77777777" w:rsidR="005F08D8" w:rsidRPr="00915092" w:rsidRDefault="005F08D8" w:rsidP="005F08D8">
            <w:pPr>
              <w:contextualSpacing/>
              <w:jc w:val="center"/>
            </w:pPr>
          </w:p>
        </w:tc>
      </w:tr>
      <w:tr w:rsidR="005F08D8" w:rsidRPr="00915092" w14:paraId="5B3088EC" w14:textId="77777777" w:rsidTr="005F08D8">
        <w:trPr>
          <w:trHeight w:val="396"/>
        </w:trPr>
        <w:tc>
          <w:tcPr>
            <w:tcW w:w="328" w:type="pct"/>
            <w:vAlign w:val="center"/>
          </w:tcPr>
          <w:p w14:paraId="0E4E0932" w14:textId="77777777" w:rsidR="005F08D8" w:rsidRPr="00915092" w:rsidRDefault="005F08D8" w:rsidP="005F08D8">
            <w:pPr>
              <w:contextualSpacing/>
            </w:pPr>
            <w:r w:rsidRPr="00915092">
              <w:t>14.</w:t>
            </w:r>
          </w:p>
        </w:tc>
        <w:tc>
          <w:tcPr>
            <w:tcW w:w="145" w:type="pct"/>
            <w:vAlign w:val="center"/>
          </w:tcPr>
          <w:p w14:paraId="62C3785D" w14:textId="77777777" w:rsidR="005F08D8" w:rsidRPr="00915092" w:rsidRDefault="005F08D8" w:rsidP="005F08D8">
            <w:pPr>
              <w:contextualSpacing/>
            </w:pPr>
          </w:p>
        </w:tc>
        <w:tc>
          <w:tcPr>
            <w:tcW w:w="3416" w:type="pct"/>
            <w:vAlign w:val="bottom"/>
          </w:tcPr>
          <w:p w14:paraId="7FED6BC6" w14:textId="77777777" w:rsidR="005F08D8" w:rsidRPr="00915092" w:rsidRDefault="005F08D8" w:rsidP="005F08D8">
            <w:pPr>
              <w:contextualSpacing/>
              <w:jc w:val="both"/>
            </w:pPr>
            <w:r w:rsidRPr="00915092">
              <w:t>Explain various fundamental principles of ethical behavior that are to be followed in a business.</w:t>
            </w:r>
          </w:p>
        </w:tc>
        <w:tc>
          <w:tcPr>
            <w:tcW w:w="319" w:type="pct"/>
            <w:vAlign w:val="center"/>
          </w:tcPr>
          <w:p w14:paraId="524C874F" w14:textId="77777777" w:rsidR="005F08D8" w:rsidRPr="00915092" w:rsidRDefault="005F08D8" w:rsidP="005F08D8">
            <w:pPr>
              <w:contextualSpacing/>
              <w:jc w:val="center"/>
            </w:pPr>
            <w:r w:rsidRPr="00915092">
              <w:t>CO4</w:t>
            </w:r>
          </w:p>
        </w:tc>
        <w:tc>
          <w:tcPr>
            <w:tcW w:w="328" w:type="pct"/>
            <w:vAlign w:val="center"/>
          </w:tcPr>
          <w:p w14:paraId="5CEFCF9E" w14:textId="77777777" w:rsidR="005F08D8" w:rsidRPr="00915092" w:rsidRDefault="005F08D8" w:rsidP="005F08D8">
            <w:pPr>
              <w:contextualSpacing/>
              <w:jc w:val="center"/>
            </w:pPr>
            <w:r w:rsidRPr="00915092">
              <w:t>Ap</w:t>
            </w:r>
          </w:p>
        </w:tc>
        <w:tc>
          <w:tcPr>
            <w:tcW w:w="462" w:type="pct"/>
            <w:gridSpan w:val="2"/>
            <w:vAlign w:val="center"/>
          </w:tcPr>
          <w:p w14:paraId="76FCCC24" w14:textId="77777777" w:rsidR="005F08D8" w:rsidRPr="00915092" w:rsidRDefault="005F08D8" w:rsidP="005F08D8">
            <w:pPr>
              <w:contextualSpacing/>
              <w:jc w:val="center"/>
            </w:pPr>
            <w:r w:rsidRPr="00915092">
              <w:t>20</w:t>
            </w:r>
          </w:p>
        </w:tc>
      </w:tr>
      <w:tr w:rsidR="005F08D8" w:rsidRPr="00915092" w14:paraId="5C23A69F" w14:textId="77777777" w:rsidTr="005F08D8">
        <w:trPr>
          <w:trHeight w:val="396"/>
        </w:trPr>
        <w:tc>
          <w:tcPr>
            <w:tcW w:w="328" w:type="pct"/>
            <w:vAlign w:val="center"/>
          </w:tcPr>
          <w:p w14:paraId="7001ABB6" w14:textId="77777777" w:rsidR="005F08D8" w:rsidRPr="00915092" w:rsidRDefault="005F08D8" w:rsidP="005F08D8">
            <w:pPr>
              <w:contextualSpacing/>
            </w:pPr>
          </w:p>
        </w:tc>
        <w:tc>
          <w:tcPr>
            <w:tcW w:w="145" w:type="pct"/>
            <w:vAlign w:val="center"/>
          </w:tcPr>
          <w:p w14:paraId="0B254720" w14:textId="77777777" w:rsidR="005F08D8" w:rsidRPr="00915092" w:rsidRDefault="005F08D8" w:rsidP="005F08D8">
            <w:pPr>
              <w:contextualSpacing/>
            </w:pPr>
          </w:p>
        </w:tc>
        <w:tc>
          <w:tcPr>
            <w:tcW w:w="3416" w:type="pct"/>
            <w:vAlign w:val="bottom"/>
          </w:tcPr>
          <w:p w14:paraId="30266095" w14:textId="77777777" w:rsidR="005F08D8" w:rsidRPr="00915092" w:rsidRDefault="005F08D8" w:rsidP="005F08D8">
            <w:pPr>
              <w:contextualSpacing/>
              <w:jc w:val="both"/>
            </w:pPr>
          </w:p>
        </w:tc>
        <w:tc>
          <w:tcPr>
            <w:tcW w:w="319" w:type="pct"/>
            <w:vAlign w:val="center"/>
          </w:tcPr>
          <w:p w14:paraId="4B53F252" w14:textId="77777777" w:rsidR="005F08D8" w:rsidRPr="00915092" w:rsidRDefault="005F08D8" w:rsidP="005F08D8">
            <w:pPr>
              <w:contextualSpacing/>
              <w:jc w:val="center"/>
            </w:pPr>
          </w:p>
        </w:tc>
        <w:tc>
          <w:tcPr>
            <w:tcW w:w="328" w:type="pct"/>
            <w:vAlign w:val="center"/>
          </w:tcPr>
          <w:p w14:paraId="6E84047C" w14:textId="77777777" w:rsidR="005F08D8" w:rsidRPr="00915092" w:rsidRDefault="005F08D8" w:rsidP="005F08D8">
            <w:pPr>
              <w:contextualSpacing/>
              <w:jc w:val="center"/>
            </w:pPr>
          </w:p>
        </w:tc>
        <w:tc>
          <w:tcPr>
            <w:tcW w:w="462" w:type="pct"/>
            <w:gridSpan w:val="2"/>
            <w:vAlign w:val="center"/>
          </w:tcPr>
          <w:p w14:paraId="59ACFAF0" w14:textId="77777777" w:rsidR="005F08D8" w:rsidRPr="00915092" w:rsidRDefault="005F08D8" w:rsidP="005F08D8">
            <w:pPr>
              <w:contextualSpacing/>
              <w:jc w:val="center"/>
            </w:pPr>
          </w:p>
        </w:tc>
      </w:tr>
      <w:tr w:rsidR="005F08D8" w:rsidRPr="00915092" w14:paraId="1DA1E21C" w14:textId="77777777" w:rsidTr="005F08D8">
        <w:trPr>
          <w:trHeight w:val="396"/>
        </w:trPr>
        <w:tc>
          <w:tcPr>
            <w:tcW w:w="328" w:type="pct"/>
            <w:vAlign w:val="center"/>
          </w:tcPr>
          <w:p w14:paraId="5EBC0F01" w14:textId="77777777" w:rsidR="005F08D8" w:rsidRPr="00915092" w:rsidRDefault="005F08D8" w:rsidP="005F08D8">
            <w:pPr>
              <w:contextualSpacing/>
            </w:pPr>
            <w:r w:rsidRPr="00915092">
              <w:t>15.</w:t>
            </w:r>
          </w:p>
        </w:tc>
        <w:tc>
          <w:tcPr>
            <w:tcW w:w="145" w:type="pct"/>
            <w:vAlign w:val="center"/>
          </w:tcPr>
          <w:p w14:paraId="6F98931F" w14:textId="77777777" w:rsidR="005F08D8" w:rsidRPr="00915092" w:rsidRDefault="005F08D8" w:rsidP="005F08D8">
            <w:pPr>
              <w:contextualSpacing/>
            </w:pPr>
          </w:p>
        </w:tc>
        <w:tc>
          <w:tcPr>
            <w:tcW w:w="3416" w:type="pct"/>
            <w:vAlign w:val="bottom"/>
          </w:tcPr>
          <w:p w14:paraId="4B50EC78" w14:textId="77777777" w:rsidR="005F08D8" w:rsidRPr="00915092" w:rsidRDefault="005F08D8" w:rsidP="005F08D8">
            <w:pPr>
              <w:contextualSpacing/>
              <w:jc w:val="both"/>
            </w:pPr>
            <w:r w:rsidRPr="00915092">
              <w:t>Analyze the selection procedure that is involved in recruiting employees in an organization.</w:t>
            </w:r>
          </w:p>
        </w:tc>
        <w:tc>
          <w:tcPr>
            <w:tcW w:w="319" w:type="pct"/>
            <w:vAlign w:val="center"/>
          </w:tcPr>
          <w:p w14:paraId="7A8C9A1F" w14:textId="77777777" w:rsidR="005F08D8" w:rsidRPr="00915092" w:rsidRDefault="005F08D8" w:rsidP="005F08D8">
            <w:pPr>
              <w:contextualSpacing/>
              <w:jc w:val="center"/>
            </w:pPr>
            <w:r w:rsidRPr="00915092">
              <w:t>CO5</w:t>
            </w:r>
          </w:p>
        </w:tc>
        <w:tc>
          <w:tcPr>
            <w:tcW w:w="328" w:type="pct"/>
            <w:vAlign w:val="center"/>
          </w:tcPr>
          <w:p w14:paraId="7F0191FE" w14:textId="77777777" w:rsidR="005F08D8" w:rsidRPr="00915092" w:rsidRDefault="005F08D8" w:rsidP="005F08D8">
            <w:pPr>
              <w:contextualSpacing/>
              <w:jc w:val="center"/>
            </w:pPr>
            <w:r w:rsidRPr="00915092">
              <w:t>An</w:t>
            </w:r>
          </w:p>
        </w:tc>
        <w:tc>
          <w:tcPr>
            <w:tcW w:w="462" w:type="pct"/>
            <w:gridSpan w:val="2"/>
            <w:vAlign w:val="center"/>
          </w:tcPr>
          <w:p w14:paraId="7A4AAB7D" w14:textId="77777777" w:rsidR="005F08D8" w:rsidRPr="00915092" w:rsidRDefault="005F08D8" w:rsidP="005F08D8">
            <w:pPr>
              <w:contextualSpacing/>
              <w:jc w:val="center"/>
            </w:pPr>
            <w:r w:rsidRPr="00915092">
              <w:t>20</w:t>
            </w:r>
          </w:p>
        </w:tc>
      </w:tr>
      <w:tr w:rsidR="005F08D8" w:rsidRPr="00915092" w14:paraId="7B61DBE5" w14:textId="77777777" w:rsidTr="005F08D8">
        <w:trPr>
          <w:trHeight w:val="396"/>
        </w:trPr>
        <w:tc>
          <w:tcPr>
            <w:tcW w:w="328" w:type="pct"/>
            <w:vAlign w:val="center"/>
          </w:tcPr>
          <w:p w14:paraId="666BFDD9" w14:textId="77777777" w:rsidR="005F08D8" w:rsidRPr="00915092" w:rsidRDefault="005F08D8" w:rsidP="005F08D8">
            <w:pPr>
              <w:contextualSpacing/>
            </w:pPr>
          </w:p>
        </w:tc>
        <w:tc>
          <w:tcPr>
            <w:tcW w:w="145" w:type="pct"/>
            <w:vAlign w:val="center"/>
          </w:tcPr>
          <w:p w14:paraId="57F65814" w14:textId="77777777" w:rsidR="005F08D8" w:rsidRPr="00915092" w:rsidRDefault="005F08D8" w:rsidP="005F08D8">
            <w:pPr>
              <w:contextualSpacing/>
            </w:pPr>
          </w:p>
        </w:tc>
        <w:tc>
          <w:tcPr>
            <w:tcW w:w="3416" w:type="pct"/>
            <w:vAlign w:val="bottom"/>
          </w:tcPr>
          <w:p w14:paraId="209DE6D6" w14:textId="77777777" w:rsidR="005F08D8" w:rsidRPr="00915092" w:rsidRDefault="005F08D8" w:rsidP="005F08D8">
            <w:pPr>
              <w:contextualSpacing/>
              <w:jc w:val="both"/>
            </w:pPr>
          </w:p>
        </w:tc>
        <w:tc>
          <w:tcPr>
            <w:tcW w:w="319" w:type="pct"/>
            <w:vAlign w:val="center"/>
          </w:tcPr>
          <w:p w14:paraId="64AD64F9" w14:textId="77777777" w:rsidR="005F08D8" w:rsidRPr="00915092" w:rsidRDefault="005F08D8" w:rsidP="005F08D8">
            <w:pPr>
              <w:contextualSpacing/>
              <w:jc w:val="center"/>
            </w:pPr>
          </w:p>
        </w:tc>
        <w:tc>
          <w:tcPr>
            <w:tcW w:w="328" w:type="pct"/>
            <w:vAlign w:val="center"/>
          </w:tcPr>
          <w:p w14:paraId="6B079E5D" w14:textId="77777777" w:rsidR="005F08D8" w:rsidRPr="00915092" w:rsidRDefault="005F08D8" w:rsidP="005F08D8">
            <w:pPr>
              <w:contextualSpacing/>
              <w:jc w:val="center"/>
            </w:pPr>
          </w:p>
        </w:tc>
        <w:tc>
          <w:tcPr>
            <w:tcW w:w="462" w:type="pct"/>
            <w:gridSpan w:val="2"/>
            <w:vAlign w:val="center"/>
          </w:tcPr>
          <w:p w14:paraId="1E5343EF" w14:textId="77777777" w:rsidR="005F08D8" w:rsidRPr="00915092" w:rsidRDefault="005F08D8" w:rsidP="005F08D8">
            <w:pPr>
              <w:contextualSpacing/>
              <w:jc w:val="center"/>
            </w:pPr>
          </w:p>
        </w:tc>
      </w:tr>
      <w:tr w:rsidR="005F08D8" w:rsidRPr="00915092" w14:paraId="170EB24B" w14:textId="77777777" w:rsidTr="005F08D8">
        <w:trPr>
          <w:trHeight w:val="396"/>
        </w:trPr>
        <w:tc>
          <w:tcPr>
            <w:tcW w:w="328" w:type="pct"/>
            <w:vAlign w:val="center"/>
          </w:tcPr>
          <w:p w14:paraId="743DE99B" w14:textId="77777777" w:rsidR="005F08D8" w:rsidRPr="00915092" w:rsidRDefault="005F08D8" w:rsidP="005F08D8">
            <w:pPr>
              <w:contextualSpacing/>
            </w:pPr>
            <w:r w:rsidRPr="00915092">
              <w:t>16.</w:t>
            </w:r>
          </w:p>
        </w:tc>
        <w:tc>
          <w:tcPr>
            <w:tcW w:w="145" w:type="pct"/>
            <w:vAlign w:val="center"/>
          </w:tcPr>
          <w:p w14:paraId="0637E49C" w14:textId="77777777" w:rsidR="005F08D8" w:rsidRPr="00915092" w:rsidRDefault="005F08D8" w:rsidP="005F08D8">
            <w:pPr>
              <w:contextualSpacing/>
            </w:pPr>
          </w:p>
        </w:tc>
        <w:tc>
          <w:tcPr>
            <w:tcW w:w="3416" w:type="pct"/>
            <w:vAlign w:val="bottom"/>
          </w:tcPr>
          <w:p w14:paraId="2949ED8B" w14:textId="77777777" w:rsidR="005F08D8" w:rsidRPr="00915092" w:rsidRDefault="005F08D8" w:rsidP="005F08D8">
            <w:pPr>
              <w:contextualSpacing/>
              <w:jc w:val="both"/>
            </w:pPr>
            <w:r w:rsidRPr="00915092">
              <w:t>Evaluate Maslows theory of motivation that are used in a business environment.</w:t>
            </w:r>
          </w:p>
        </w:tc>
        <w:tc>
          <w:tcPr>
            <w:tcW w:w="319" w:type="pct"/>
            <w:vAlign w:val="center"/>
          </w:tcPr>
          <w:p w14:paraId="142AC22B" w14:textId="77777777" w:rsidR="005F08D8" w:rsidRPr="00915092" w:rsidRDefault="005F08D8" w:rsidP="005F08D8">
            <w:pPr>
              <w:contextualSpacing/>
              <w:jc w:val="center"/>
            </w:pPr>
            <w:r w:rsidRPr="00915092">
              <w:t>CO6</w:t>
            </w:r>
          </w:p>
        </w:tc>
        <w:tc>
          <w:tcPr>
            <w:tcW w:w="328" w:type="pct"/>
            <w:vAlign w:val="center"/>
          </w:tcPr>
          <w:p w14:paraId="4767A8D6" w14:textId="77777777" w:rsidR="005F08D8" w:rsidRPr="00915092" w:rsidRDefault="005F08D8" w:rsidP="005F08D8">
            <w:pPr>
              <w:contextualSpacing/>
              <w:jc w:val="center"/>
            </w:pPr>
            <w:r w:rsidRPr="00915092">
              <w:t>E</w:t>
            </w:r>
          </w:p>
        </w:tc>
        <w:tc>
          <w:tcPr>
            <w:tcW w:w="462" w:type="pct"/>
            <w:gridSpan w:val="2"/>
            <w:vAlign w:val="center"/>
          </w:tcPr>
          <w:p w14:paraId="6EC502F0" w14:textId="77777777" w:rsidR="005F08D8" w:rsidRPr="00915092" w:rsidRDefault="005F08D8" w:rsidP="005F08D8">
            <w:pPr>
              <w:contextualSpacing/>
              <w:jc w:val="center"/>
            </w:pPr>
            <w:r w:rsidRPr="00915092">
              <w:t>20</w:t>
            </w:r>
          </w:p>
        </w:tc>
      </w:tr>
      <w:tr w:rsidR="005F08D8" w:rsidRPr="00915092" w14:paraId="7CB651B5" w14:textId="77777777" w:rsidTr="005F08D8">
        <w:trPr>
          <w:trHeight w:val="396"/>
        </w:trPr>
        <w:tc>
          <w:tcPr>
            <w:tcW w:w="328" w:type="pct"/>
            <w:vAlign w:val="center"/>
          </w:tcPr>
          <w:p w14:paraId="29DA9986" w14:textId="77777777" w:rsidR="005F08D8" w:rsidRPr="00915092" w:rsidRDefault="005F08D8" w:rsidP="005F08D8">
            <w:pPr>
              <w:contextualSpacing/>
            </w:pPr>
          </w:p>
        </w:tc>
        <w:tc>
          <w:tcPr>
            <w:tcW w:w="145" w:type="pct"/>
            <w:vAlign w:val="center"/>
          </w:tcPr>
          <w:p w14:paraId="42407EF3" w14:textId="77777777" w:rsidR="005F08D8" w:rsidRPr="00915092" w:rsidRDefault="005F08D8" w:rsidP="005F08D8">
            <w:pPr>
              <w:contextualSpacing/>
            </w:pPr>
          </w:p>
        </w:tc>
        <w:tc>
          <w:tcPr>
            <w:tcW w:w="3416" w:type="pct"/>
            <w:vAlign w:val="bottom"/>
          </w:tcPr>
          <w:p w14:paraId="3F52FEE1" w14:textId="77777777" w:rsidR="005F08D8" w:rsidRPr="00915092" w:rsidRDefault="005F08D8" w:rsidP="005F08D8">
            <w:pPr>
              <w:contextualSpacing/>
              <w:jc w:val="both"/>
            </w:pPr>
          </w:p>
        </w:tc>
        <w:tc>
          <w:tcPr>
            <w:tcW w:w="319" w:type="pct"/>
            <w:vAlign w:val="center"/>
          </w:tcPr>
          <w:p w14:paraId="6E08C5F7" w14:textId="77777777" w:rsidR="005F08D8" w:rsidRPr="00915092" w:rsidRDefault="005F08D8" w:rsidP="005F08D8">
            <w:pPr>
              <w:contextualSpacing/>
              <w:jc w:val="center"/>
            </w:pPr>
          </w:p>
        </w:tc>
        <w:tc>
          <w:tcPr>
            <w:tcW w:w="328" w:type="pct"/>
            <w:vAlign w:val="center"/>
          </w:tcPr>
          <w:p w14:paraId="619F98D4" w14:textId="77777777" w:rsidR="005F08D8" w:rsidRPr="00915092" w:rsidRDefault="005F08D8" w:rsidP="005F08D8">
            <w:pPr>
              <w:contextualSpacing/>
              <w:jc w:val="center"/>
            </w:pPr>
          </w:p>
        </w:tc>
        <w:tc>
          <w:tcPr>
            <w:tcW w:w="462" w:type="pct"/>
            <w:gridSpan w:val="2"/>
            <w:vAlign w:val="center"/>
          </w:tcPr>
          <w:p w14:paraId="42B6DFD9" w14:textId="77777777" w:rsidR="005F08D8" w:rsidRPr="00915092" w:rsidRDefault="005F08D8" w:rsidP="005F08D8">
            <w:pPr>
              <w:contextualSpacing/>
              <w:jc w:val="center"/>
            </w:pPr>
          </w:p>
        </w:tc>
      </w:tr>
    </w:tbl>
    <w:p w14:paraId="796990B3" w14:textId="77777777" w:rsidR="005F08D8" w:rsidRPr="00915092" w:rsidRDefault="005F08D8" w:rsidP="005F08D8">
      <w:pPr>
        <w:contextualSpacing/>
      </w:pPr>
      <w:r w:rsidRPr="00915092">
        <w:rPr>
          <w:b/>
          <w:bCs/>
        </w:rPr>
        <w:t>CO</w:t>
      </w:r>
      <w:r w:rsidRPr="00915092">
        <w:t xml:space="preserve"> – COURSE OUTCOME</w:t>
      </w:r>
      <w:r w:rsidRPr="00915092">
        <w:tab/>
      </w:r>
      <w:r w:rsidRPr="00915092">
        <w:tab/>
      </w:r>
      <w:r w:rsidRPr="00915092">
        <w:tab/>
      </w:r>
      <w:r w:rsidRPr="00915092">
        <w:tab/>
      </w:r>
      <w:r w:rsidRPr="00915092">
        <w:tab/>
      </w:r>
      <w:r w:rsidRPr="00915092">
        <w:rPr>
          <w:b/>
          <w:bCs/>
        </w:rPr>
        <w:t>BL</w:t>
      </w:r>
      <w:r w:rsidRPr="00915092">
        <w:t xml:space="preserve"> – BLOOM’S LEVEL</w:t>
      </w:r>
    </w:p>
    <w:p w14:paraId="61E11E48" w14:textId="77777777" w:rsidR="005F08D8" w:rsidRPr="00915092" w:rsidRDefault="005F08D8" w:rsidP="005F08D8">
      <w:pPr>
        <w:contextualSpacing/>
      </w:pPr>
    </w:p>
    <w:tbl>
      <w:tblPr>
        <w:tblStyle w:val="TableGrid"/>
        <w:tblW w:w="9752" w:type="dxa"/>
        <w:tblInd w:w="-5" w:type="dxa"/>
        <w:tblLook w:val="04A0" w:firstRow="1" w:lastRow="0" w:firstColumn="1" w:lastColumn="0" w:noHBand="0" w:noVBand="1"/>
      </w:tblPr>
      <w:tblGrid>
        <w:gridCol w:w="709"/>
        <w:gridCol w:w="9043"/>
      </w:tblGrid>
      <w:tr w:rsidR="005F08D8" w:rsidRPr="00915092" w14:paraId="0553C044" w14:textId="77777777" w:rsidTr="005F08D8">
        <w:tc>
          <w:tcPr>
            <w:tcW w:w="709" w:type="dxa"/>
          </w:tcPr>
          <w:p w14:paraId="1453A8B8" w14:textId="77777777" w:rsidR="005F08D8" w:rsidRPr="00915092" w:rsidRDefault="005F08D8" w:rsidP="005F08D8">
            <w:pPr>
              <w:contextualSpacing/>
            </w:pPr>
          </w:p>
        </w:tc>
        <w:tc>
          <w:tcPr>
            <w:tcW w:w="9043" w:type="dxa"/>
          </w:tcPr>
          <w:p w14:paraId="687C5848" w14:textId="77777777" w:rsidR="005F08D8" w:rsidRPr="00915092" w:rsidRDefault="005F08D8" w:rsidP="005F08D8">
            <w:pPr>
              <w:contextualSpacing/>
              <w:jc w:val="center"/>
              <w:rPr>
                <w:b/>
              </w:rPr>
            </w:pPr>
            <w:r w:rsidRPr="00915092">
              <w:rPr>
                <w:b/>
              </w:rPr>
              <w:t>COURSE OUTCOMES</w:t>
            </w:r>
          </w:p>
        </w:tc>
      </w:tr>
      <w:tr w:rsidR="005F08D8" w:rsidRPr="00915092" w14:paraId="062321CC" w14:textId="77777777" w:rsidTr="005F08D8">
        <w:tc>
          <w:tcPr>
            <w:tcW w:w="709" w:type="dxa"/>
          </w:tcPr>
          <w:p w14:paraId="790398B6" w14:textId="77777777" w:rsidR="005F08D8" w:rsidRPr="00915092" w:rsidRDefault="005F08D8" w:rsidP="005F08D8">
            <w:pPr>
              <w:contextualSpacing/>
              <w:rPr>
                <w:bCs/>
              </w:rPr>
            </w:pPr>
            <w:r w:rsidRPr="00915092">
              <w:rPr>
                <w:bCs/>
              </w:rPr>
              <w:t>CO1</w:t>
            </w:r>
          </w:p>
        </w:tc>
        <w:tc>
          <w:tcPr>
            <w:tcW w:w="9043" w:type="dxa"/>
          </w:tcPr>
          <w:p w14:paraId="1A067E2C" w14:textId="77777777" w:rsidR="005F08D8" w:rsidRPr="00915092" w:rsidRDefault="005F08D8" w:rsidP="005F08D8">
            <w:pPr>
              <w:contextualSpacing/>
              <w:jc w:val="both"/>
            </w:pPr>
            <w:r w:rsidRPr="00915092">
              <w:t xml:space="preserve">To Understand the different types of Organizational Charts . </w:t>
            </w:r>
          </w:p>
        </w:tc>
      </w:tr>
      <w:tr w:rsidR="005F08D8" w:rsidRPr="00915092" w14:paraId="15BF0F1C" w14:textId="77777777" w:rsidTr="005F08D8">
        <w:tc>
          <w:tcPr>
            <w:tcW w:w="709" w:type="dxa"/>
          </w:tcPr>
          <w:p w14:paraId="0CD45159" w14:textId="77777777" w:rsidR="005F08D8" w:rsidRPr="00915092" w:rsidRDefault="005F08D8" w:rsidP="005F08D8">
            <w:pPr>
              <w:contextualSpacing/>
              <w:rPr>
                <w:bCs/>
              </w:rPr>
            </w:pPr>
            <w:r w:rsidRPr="00915092">
              <w:rPr>
                <w:bCs/>
              </w:rPr>
              <w:t>CO2</w:t>
            </w:r>
          </w:p>
        </w:tc>
        <w:tc>
          <w:tcPr>
            <w:tcW w:w="9043" w:type="dxa"/>
          </w:tcPr>
          <w:p w14:paraId="48418CB0" w14:textId="77777777" w:rsidR="005F08D8" w:rsidRPr="00915092" w:rsidRDefault="005F08D8" w:rsidP="005F08D8">
            <w:pPr>
              <w:contextualSpacing/>
              <w:jc w:val="both"/>
            </w:pPr>
            <w:r w:rsidRPr="00915092">
              <w:t>To Remember the Chart on Staffing .</w:t>
            </w:r>
          </w:p>
        </w:tc>
      </w:tr>
      <w:tr w:rsidR="005F08D8" w:rsidRPr="00915092" w14:paraId="2D693E71" w14:textId="77777777" w:rsidTr="005F08D8">
        <w:tc>
          <w:tcPr>
            <w:tcW w:w="709" w:type="dxa"/>
          </w:tcPr>
          <w:p w14:paraId="5DB37079" w14:textId="77777777" w:rsidR="005F08D8" w:rsidRPr="00915092" w:rsidRDefault="005F08D8" w:rsidP="005F08D8">
            <w:pPr>
              <w:contextualSpacing/>
              <w:rPr>
                <w:bCs/>
              </w:rPr>
            </w:pPr>
            <w:r w:rsidRPr="00915092">
              <w:rPr>
                <w:bCs/>
              </w:rPr>
              <w:t>CO3</w:t>
            </w:r>
          </w:p>
        </w:tc>
        <w:tc>
          <w:tcPr>
            <w:tcW w:w="9043" w:type="dxa"/>
          </w:tcPr>
          <w:p w14:paraId="47EEC0DA" w14:textId="77777777" w:rsidR="005F08D8" w:rsidRPr="00915092" w:rsidRDefault="005F08D8" w:rsidP="005F08D8">
            <w:pPr>
              <w:contextualSpacing/>
              <w:jc w:val="both"/>
            </w:pPr>
            <w:r w:rsidRPr="00915092">
              <w:t>To Analyze the duties and responsibilities of modern HR manager in various organizations.</w:t>
            </w:r>
          </w:p>
        </w:tc>
      </w:tr>
      <w:tr w:rsidR="005F08D8" w:rsidRPr="00915092" w14:paraId="275A0AEF" w14:textId="77777777" w:rsidTr="005F08D8">
        <w:tc>
          <w:tcPr>
            <w:tcW w:w="709" w:type="dxa"/>
          </w:tcPr>
          <w:p w14:paraId="398D4753" w14:textId="77777777" w:rsidR="005F08D8" w:rsidRPr="00915092" w:rsidRDefault="005F08D8" w:rsidP="005F08D8">
            <w:pPr>
              <w:contextualSpacing/>
              <w:rPr>
                <w:bCs/>
              </w:rPr>
            </w:pPr>
            <w:r w:rsidRPr="00915092">
              <w:rPr>
                <w:bCs/>
              </w:rPr>
              <w:t>CO4</w:t>
            </w:r>
          </w:p>
        </w:tc>
        <w:tc>
          <w:tcPr>
            <w:tcW w:w="9043" w:type="dxa"/>
          </w:tcPr>
          <w:p w14:paraId="7BF5FF8F" w14:textId="77777777" w:rsidR="005F08D8" w:rsidRPr="00915092" w:rsidRDefault="005F08D8" w:rsidP="005F08D8">
            <w:pPr>
              <w:contextualSpacing/>
              <w:jc w:val="both"/>
            </w:pPr>
            <w:r w:rsidRPr="00915092">
              <w:t>To Evaluate Chart on sources of recruitment .</w:t>
            </w:r>
          </w:p>
        </w:tc>
      </w:tr>
      <w:tr w:rsidR="005F08D8" w:rsidRPr="00915092" w14:paraId="5DBD0888" w14:textId="77777777" w:rsidTr="005F08D8">
        <w:tc>
          <w:tcPr>
            <w:tcW w:w="709" w:type="dxa"/>
          </w:tcPr>
          <w:p w14:paraId="44624193" w14:textId="77777777" w:rsidR="005F08D8" w:rsidRPr="00915092" w:rsidRDefault="005F08D8" w:rsidP="005F08D8">
            <w:pPr>
              <w:contextualSpacing/>
              <w:rPr>
                <w:bCs/>
              </w:rPr>
            </w:pPr>
            <w:r w:rsidRPr="00915092">
              <w:rPr>
                <w:bCs/>
              </w:rPr>
              <w:t>CO5</w:t>
            </w:r>
          </w:p>
        </w:tc>
        <w:tc>
          <w:tcPr>
            <w:tcW w:w="9043" w:type="dxa"/>
          </w:tcPr>
          <w:p w14:paraId="087A7A93" w14:textId="77777777" w:rsidR="005F08D8" w:rsidRPr="00915092" w:rsidRDefault="005F08D8" w:rsidP="005F08D8">
            <w:pPr>
              <w:contextualSpacing/>
              <w:jc w:val="both"/>
            </w:pPr>
            <w:r w:rsidRPr="00915092">
              <w:t>To Develop Control Chart for different industry/business groups .</w:t>
            </w:r>
          </w:p>
        </w:tc>
      </w:tr>
      <w:tr w:rsidR="005F08D8" w:rsidRPr="00915092" w14:paraId="4717183C" w14:textId="77777777" w:rsidTr="005F08D8">
        <w:tc>
          <w:tcPr>
            <w:tcW w:w="709" w:type="dxa"/>
          </w:tcPr>
          <w:p w14:paraId="37FD2CE9" w14:textId="77777777" w:rsidR="005F08D8" w:rsidRPr="00915092" w:rsidRDefault="005F08D8" w:rsidP="005F08D8">
            <w:pPr>
              <w:contextualSpacing/>
            </w:pPr>
            <w:r w:rsidRPr="00915092">
              <w:t>CO6</w:t>
            </w:r>
          </w:p>
        </w:tc>
        <w:tc>
          <w:tcPr>
            <w:tcW w:w="9043" w:type="dxa"/>
          </w:tcPr>
          <w:p w14:paraId="06B0C8E1" w14:textId="77777777" w:rsidR="005F08D8" w:rsidRPr="00915092" w:rsidRDefault="005F08D8" w:rsidP="005F08D8">
            <w:pPr>
              <w:contextualSpacing/>
              <w:jc w:val="both"/>
            </w:pPr>
            <w:r w:rsidRPr="00915092">
              <w:t>To Apply and resolve Ethical dilemmas in handling  conflicts.</w:t>
            </w:r>
          </w:p>
        </w:tc>
      </w:tr>
    </w:tbl>
    <w:p w14:paraId="5C098DFC" w14:textId="77777777" w:rsidR="005F08D8" w:rsidRPr="00915092" w:rsidRDefault="005F08D8" w:rsidP="005F08D8">
      <w:pPr>
        <w:contextualSpacing/>
      </w:pPr>
    </w:p>
    <w:tbl>
      <w:tblPr>
        <w:tblStyle w:val="TableGrid"/>
        <w:tblW w:w="10343" w:type="dxa"/>
        <w:jc w:val="center"/>
        <w:tblLook w:val="04A0" w:firstRow="1" w:lastRow="0" w:firstColumn="1" w:lastColumn="0" w:noHBand="0" w:noVBand="1"/>
      </w:tblPr>
      <w:tblGrid>
        <w:gridCol w:w="1129"/>
        <w:gridCol w:w="1078"/>
        <w:gridCol w:w="1275"/>
        <w:gridCol w:w="1276"/>
        <w:gridCol w:w="1276"/>
        <w:gridCol w:w="1276"/>
        <w:gridCol w:w="1275"/>
        <w:gridCol w:w="1758"/>
      </w:tblGrid>
      <w:tr w:rsidR="005F08D8" w:rsidRPr="00915092" w14:paraId="07F19143" w14:textId="77777777" w:rsidTr="005F08D8">
        <w:trPr>
          <w:jc w:val="center"/>
        </w:trPr>
        <w:tc>
          <w:tcPr>
            <w:tcW w:w="10343" w:type="dxa"/>
            <w:gridSpan w:val="8"/>
          </w:tcPr>
          <w:p w14:paraId="7598F4BB" w14:textId="77777777" w:rsidR="005F08D8" w:rsidRPr="00915092" w:rsidRDefault="005F08D8" w:rsidP="005F08D8">
            <w:pPr>
              <w:contextualSpacing/>
              <w:jc w:val="center"/>
              <w:rPr>
                <w:b/>
              </w:rPr>
            </w:pPr>
            <w:r w:rsidRPr="00915092">
              <w:rPr>
                <w:b/>
              </w:rPr>
              <w:t>Assessment Pattern as per Bloom’s Taxonomy</w:t>
            </w:r>
          </w:p>
        </w:tc>
      </w:tr>
      <w:tr w:rsidR="005F08D8" w:rsidRPr="00915092" w14:paraId="5833E7BA" w14:textId="77777777" w:rsidTr="005F08D8">
        <w:trPr>
          <w:jc w:val="center"/>
        </w:trPr>
        <w:tc>
          <w:tcPr>
            <w:tcW w:w="1129" w:type="dxa"/>
          </w:tcPr>
          <w:p w14:paraId="595E7D66" w14:textId="77777777" w:rsidR="005F08D8" w:rsidRPr="00915092" w:rsidRDefault="005F08D8" w:rsidP="005F08D8">
            <w:pPr>
              <w:contextualSpacing/>
              <w:jc w:val="center"/>
              <w:rPr>
                <w:b/>
                <w:bCs/>
              </w:rPr>
            </w:pPr>
            <w:r w:rsidRPr="00915092">
              <w:rPr>
                <w:b/>
                <w:bCs/>
              </w:rPr>
              <w:t>CO / BL</w:t>
            </w:r>
          </w:p>
        </w:tc>
        <w:tc>
          <w:tcPr>
            <w:tcW w:w="1078" w:type="dxa"/>
          </w:tcPr>
          <w:p w14:paraId="18FD8587" w14:textId="77777777" w:rsidR="005F08D8" w:rsidRPr="00915092" w:rsidRDefault="005F08D8" w:rsidP="005F08D8">
            <w:pPr>
              <w:contextualSpacing/>
              <w:jc w:val="center"/>
              <w:rPr>
                <w:b/>
              </w:rPr>
            </w:pPr>
            <w:r w:rsidRPr="00915092">
              <w:rPr>
                <w:b/>
              </w:rPr>
              <w:t>R</w:t>
            </w:r>
          </w:p>
        </w:tc>
        <w:tc>
          <w:tcPr>
            <w:tcW w:w="1275" w:type="dxa"/>
          </w:tcPr>
          <w:p w14:paraId="50F84CDB" w14:textId="77777777" w:rsidR="005F08D8" w:rsidRPr="00915092" w:rsidRDefault="005F08D8" w:rsidP="005F08D8">
            <w:pPr>
              <w:contextualSpacing/>
              <w:jc w:val="center"/>
              <w:rPr>
                <w:b/>
              </w:rPr>
            </w:pPr>
            <w:r w:rsidRPr="00915092">
              <w:rPr>
                <w:b/>
              </w:rPr>
              <w:t>U</w:t>
            </w:r>
          </w:p>
        </w:tc>
        <w:tc>
          <w:tcPr>
            <w:tcW w:w="1276" w:type="dxa"/>
          </w:tcPr>
          <w:p w14:paraId="60A94BF7" w14:textId="77777777" w:rsidR="005F08D8" w:rsidRPr="00915092" w:rsidRDefault="005F08D8" w:rsidP="005F08D8">
            <w:pPr>
              <w:contextualSpacing/>
              <w:jc w:val="center"/>
              <w:rPr>
                <w:b/>
              </w:rPr>
            </w:pPr>
            <w:r w:rsidRPr="00915092">
              <w:rPr>
                <w:b/>
              </w:rPr>
              <w:t>Ap</w:t>
            </w:r>
          </w:p>
        </w:tc>
        <w:tc>
          <w:tcPr>
            <w:tcW w:w="1276" w:type="dxa"/>
          </w:tcPr>
          <w:p w14:paraId="59D43DD6" w14:textId="77777777" w:rsidR="005F08D8" w:rsidRPr="00915092" w:rsidRDefault="005F08D8" w:rsidP="005F08D8">
            <w:pPr>
              <w:contextualSpacing/>
              <w:jc w:val="center"/>
              <w:rPr>
                <w:b/>
              </w:rPr>
            </w:pPr>
            <w:r w:rsidRPr="00915092">
              <w:rPr>
                <w:b/>
              </w:rPr>
              <w:t>An</w:t>
            </w:r>
          </w:p>
        </w:tc>
        <w:tc>
          <w:tcPr>
            <w:tcW w:w="1276" w:type="dxa"/>
          </w:tcPr>
          <w:p w14:paraId="3E55254A" w14:textId="77777777" w:rsidR="005F08D8" w:rsidRPr="00915092" w:rsidRDefault="005F08D8" w:rsidP="005F08D8">
            <w:pPr>
              <w:contextualSpacing/>
              <w:jc w:val="center"/>
              <w:rPr>
                <w:b/>
              </w:rPr>
            </w:pPr>
            <w:r w:rsidRPr="00915092">
              <w:rPr>
                <w:b/>
              </w:rPr>
              <w:t>E</w:t>
            </w:r>
          </w:p>
        </w:tc>
        <w:tc>
          <w:tcPr>
            <w:tcW w:w="1275" w:type="dxa"/>
          </w:tcPr>
          <w:p w14:paraId="63846CF6" w14:textId="77777777" w:rsidR="005F08D8" w:rsidRPr="00915092" w:rsidRDefault="005F08D8" w:rsidP="005F08D8">
            <w:pPr>
              <w:contextualSpacing/>
              <w:jc w:val="center"/>
              <w:rPr>
                <w:b/>
              </w:rPr>
            </w:pPr>
            <w:r w:rsidRPr="00915092">
              <w:rPr>
                <w:b/>
              </w:rPr>
              <w:t>C</w:t>
            </w:r>
          </w:p>
        </w:tc>
        <w:tc>
          <w:tcPr>
            <w:tcW w:w="1758" w:type="dxa"/>
          </w:tcPr>
          <w:p w14:paraId="6A54F47A" w14:textId="77777777" w:rsidR="005F08D8" w:rsidRPr="00915092" w:rsidRDefault="005F08D8" w:rsidP="005F08D8">
            <w:pPr>
              <w:contextualSpacing/>
              <w:jc w:val="center"/>
              <w:rPr>
                <w:b/>
              </w:rPr>
            </w:pPr>
            <w:r w:rsidRPr="00915092">
              <w:rPr>
                <w:b/>
              </w:rPr>
              <w:t>Total</w:t>
            </w:r>
          </w:p>
        </w:tc>
      </w:tr>
      <w:tr w:rsidR="005F08D8" w:rsidRPr="00915092" w14:paraId="013743AF" w14:textId="77777777" w:rsidTr="005F08D8">
        <w:trPr>
          <w:jc w:val="center"/>
        </w:trPr>
        <w:tc>
          <w:tcPr>
            <w:tcW w:w="1129" w:type="dxa"/>
          </w:tcPr>
          <w:p w14:paraId="5A4DAAA1" w14:textId="77777777" w:rsidR="005F08D8" w:rsidRPr="00915092" w:rsidRDefault="005F08D8" w:rsidP="005F08D8">
            <w:pPr>
              <w:contextualSpacing/>
              <w:jc w:val="center"/>
            </w:pPr>
            <w:r w:rsidRPr="00915092">
              <w:t>CO1</w:t>
            </w:r>
          </w:p>
        </w:tc>
        <w:tc>
          <w:tcPr>
            <w:tcW w:w="1078" w:type="dxa"/>
          </w:tcPr>
          <w:p w14:paraId="7097B714" w14:textId="77777777" w:rsidR="005F08D8" w:rsidRPr="00915092" w:rsidRDefault="005F08D8" w:rsidP="005F08D8">
            <w:pPr>
              <w:contextualSpacing/>
              <w:jc w:val="center"/>
              <w:rPr>
                <w:color w:val="000000" w:themeColor="text1"/>
              </w:rPr>
            </w:pPr>
            <w:r w:rsidRPr="00915092">
              <w:rPr>
                <w:color w:val="000000" w:themeColor="text1"/>
              </w:rPr>
              <w:t>-</w:t>
            </w:r>
          </w:p>
        </w:tc>
        <w:tc>
          <w:tcPr>
            <w:tcW w:w="1275" w:type="dxa"/>
          </w:tcPr>
          <w:p w14:paraId="07577D3E" w14:textId="77777777" w:rsidR="005F08D8" w:rsidRPr="00915092" w:rsidRDefault="005F08D8" w:rsidP="005F08D8">
            <w:pPr>
              <w:contextualSpacing/>
              <w:jc w:val="center"/>
              <w:rPr>
                <w:color w:val="000000" w:themeColor="text1"/>
              </w:rPr>
            </w:pPr>
            <w:r w:rsidRPr="00915092">
              <w:rPr>
                <w:color w:val="000000" w:themeColor="text1"/>
              </w:rPr>
              <w:t>12</w:t>
            </w:r>
          </w:p>
        </w:tc>
        <w:tc>
          <w:tcPr>
            <w:tcW w:w="1276" w:type="dxa"/>
          </w:tcPr>
          <w:p w14:paraId="426C7A7B" w14:textId="77777777" w:rsidR="005F08D8" w:rsidRPr="00915092" w:rsidRDefault="005F08D8" w:rsidP="005F08D8">
            <w:pPr>
              <w:contextualSpacing/>
              <w:jc w:val="center"/>
              <w:rPr>
                <w:color w:val="000000" w:themeColor="text1"/>
              </w:rPr>
            </w:pPr>
            <w:r w:rsidRPr="00915092">
              <w:rPr>
                <w:color w:val="000000" w:themeColor="text1"/>
              </w:rPr>
              <w:t>-</w:t>
            </w:r>
          </w:p>
        </w:tc>
        <w:tc>
          <w:tcPr>
            <w:tcW w:w="1276" w:type="dxa"/>
          </w:tcPr>
          <w:p w14:paraId="56A39B0C" w14:textId="77777777" w:rsidR="005F08D8" w:rsidRPr="00915092" w:rsidRDefault="005F08D8" w:rsidP="005F08D8">
            <w:pPr>
              <w:contextualSpacing/>
              <w:jc w:val="center"/>
              <w:rPr>
                <w:color w:val="000000" w:themeColor="text1"/>
              </w:rPr>
            </w:pPr>
            <w:r w:rsidRPr="00915092">
              <w:rPr>
                <w:color w:val="000000" w:themeColor="text1"/>
              </w:rPr>
              <w:t>-</w:t>
            </w:r>
          </w:p>
        </w:tc>
        <w:tc>
          <w:tcPr>
            <w:tcW w:w="1276" w:type="dxa"/>
          </w:tcPr>
          <w:p w14:paraId="5D7FF772" w14:textId="77777777" w:rsidR="005F08D8" w:rsidRPr="00915092" w:rsidRDefault="005F08D8" w:rsidP="005F08D8">
            <w:pPr>
              <w:contextualSpacing/>
              <w:jc w:val="center"/>
              <w:rPr>
                <w:color w:val="000000" w:themeColor="text1"/>
              </w:rPr>
            </w:pPr>
            <w:r w:rsidRPr="00915092">
              <w:rPr>
                <w:color w:val="000000" w:themeColor="text1"/>
              </w:rPr>
              <w:t>-</w:t>
            </w:r>
          </w:p>
        </w:tc>
        <w:tc>
          <w:tcPr>
            <w:tcW w:w="1275" w:type="dxa"/>
          </w:tcPr>
          <w:p w14:paraId="1144B353" w14:textId="77777777" w:rsidR="005F08D8" w:rsidRPr="00915092" w:rsidRDefault="005F08D8" w:rsidP="005F08D8">
            <w:pPr>
              <w:contextualSpacing/>
              <w:jc w:val="center"/>
            </w:pPr>
            <w:r w:rsidRPr="00915092">
              <w:t>-</w:t>
            </w:r>
          </w:p>
        </w:tc>
        <w:tc>
          <w:tcPr>
            <w:tcW w:w="1758" w:type="dxa"/>
          </w:tcPr>
          <w:p w14:paraId="13A021A4" w14:textId="77777777" w:rsidR="005F08D8" w:rsidRPr="00915092" w:rsidRDefault="005F08D8" w:rsidP="005F08D8">
            <w:pPr>
              <w:contextualSpacing/>
              <w:jc w:val="center"/>
            </w:pPr>
            <w:r w:rsidRPr="00915092">
              <w:t>12</w:t>
            </w:r>
          </w:p>
        </w:tc>
      </w:tr>
      <w:tr w:rsidR="005F08D8" w:rsidRPr="00915092" w14:paraId="07B8B8C5" w14:textId="77777777" w:rsidTr="005F08D8">
        <w:trPr>
          <w:jc w:val="center"/>
        </w:trPr>
        <w:tc>
          <w:tcPr>
            <w:tcW w:w="1129" w:type="dxa"/>
          </w:tcPr>
          <w:p w14:paraId="402C3F68" w14:textId="77777777" w:rsidR="005F08D8" w:rsidRPr="00915092" w:rsidRDefault="005F08D8" w:rsidP="005F08D8">
            <w:pPr>
              <w:contextualSpacing/>
              <w:jc w:val="center"/>
            </w:pPr>
            <w:r w:rsidRPr="00915092">
              <w:t>CO2</w:t>
            </w:r>
          </w:p>
        </w:tc>
        <w:tc>
          <w:tcPr>
            <w:tcW w:w="1078" w:type="dxa"/>
          </w:tcPr>
          <w:p w14:paraId="7C894069" w14:textId="77777777" w:rsidR="005F08D8" w:rsidRPr="00915092" w:rsidRDefault="005F08D8" w:rsidP="005F08D8">
            <w:pPr>
              <w:contextualSpacing/>
              <w:jc w:val="center"/>
              <w:rPr>
                <w:color w:val="000000" w:themeColor="text1"/>
              </w:rPr>
            </w:pPr>
            <w:r w:rsidRPr="00915092">
              <w:rPr>
                <w:color w:val="000000" w:themeColor="text1"/>
              </w:rPr>
              <w:t>-</w:t>
            </w:r>
          </w:p>
        </w:tc>
        <w:tc>
          <w:tcPr>
            <w:tcW w:w="1275" w:type="dxa"/>
          </w:tcPr>
          <w:p w14:paraId="3878FA53" w14:textId="77777777" w:rsidR="005F08D8" w:rsidRPr="00915092" w:rsidRDefault="005F08D8" w:rsidP="005F08D8">
            <w:pPr>
              <w:contextualSpacing/>
              <w:jc w:val="center"/>
              <w:rPr>
                <w:color w:val="000000" w:themeColor="text1"/>
              </w:rPr>
            </w:pPr>
            <w:r w:rsidRPr="00915092">
              <w:rPr>
                <w:color w:val="000000" w:themeColor="text1"/>
              </w:rPr>
              <w:t>12</w:t>
            </w:r>
          </w:p>
        </w:tc>
        <w:tc>
          <w:tcPr>
            <w:tcW w:w="1276" w:type="dxa"/>
          </w:tcPr>
          <w:p w14:paraId="14281780" w14:textId="77777777" w:rsidR="005F08D8" w:rsidRPr="00915092" w:rsidRDefault="005F08D8" w:rsidP="005F08D8">
            <w:pPr>
              <w:contextualSpacing/>
              <w:jc w:val="center"/>
              <w:rPr>
                <w:color w:val="000000" w:themeColor="text1"/>
              </w:rPr>
            </w:pPr>
            <w:r w:rsidRPr="00915092">
              <w:rPr>
                <w:color w:val="000000" w:themeColor="text1"/>
              </w:rPr>
              <w:t>-</w:t>
            </w:r>
          </w:p>
        </w:tc>
        <w:tc>
          <w:tcPr>
            <w:tcW w:w="1276" w:type="dxa"/>
          </w:tcPr>
          <w:p w14:paraId="611A38B4" w14:textId="77777777" w:rsidR="005F08D8" w:rsidRPr="00915092" w:rsidRDefault="005F08D8" w:rsidP="005F08D8">
            <w:pPr>
              <w:contextualSpacing/>
              <w:jc w:val="center"/>
              <w:rPr>
                <w:color w:val="000000" w:themeColor="text1"/>
              </w:rPr>
            </w:pPr>
            <w:r w:rsidRPr="00915092">
              <w:rPr>
                <w:color w:val="000000" w:themeColor="text1"/>
              </w:rPr>
              <w:t>-</w:t>
            </w:r>
          </w:p>
        </w:tc>
        <w:tc>
          <w:tcPr>
            <w:tcW w:w="1276" w:type="dxa"/>
          </w:tcPr>
          <w:p w14:paraId="45FE3BDD" w14:textId="77777777" w:rsidR="005F08D8" w:rsidRPr="00915092" w:rsidRDefault="005F08D8" w:rsidP="005F08D8">
            <w:pPr>
              <w:contextualSpacing/>
              <w:jc w:val="center"/>
              <w:rPr>
                <w:color w:val="000000" w:themeColor="text1"/>
              </w:rPr>
            </w:pPr>
            <w:r w:rsidRPr="00915092">
              <w:rPr>
                <w:color w:val="000000" w:themeColor="text1"/>
              </w:rPr>
              <w:t>20</w:t>
            </w:r>
          </w:p>
        </w:tc>
        <w:tc>
          <w:tcPr>
            <w:tcW w:w="1275" w:type="dxa"/>
          </w:tcPr>
          <w:p w14:paraId="454B6B65" w14:textId="77777777" w:rsidR="005F08D8" w:rsidRPr="00915092" w:rsidRDefault="005F08D8" w:rsidP="005F08D8">
            <w:pPr>
              <w:contextualSpacing/>
              <w:jc w:val="center"/>
            </w:pPr>
            <w:r w:rsidRPr="00915092">
              <w:t>-</w:t>
            </w:r>
          </w:p>
        </w:tc>
        <w:tc>
          <w:tcPr>
            <w:tcW w:w="1758" w:type="dxa"/>
          </w:tcPr>
          <w:p w14:paraId="7963E0EC" w14:textId="77777777" w:rsidR="005F08D8" w:rsidRPr="00915092" w:rsidRDefault="005F08D8" w:rsidP="005F08D8">
            <w:pPr>
              <w:contextualSpacing/>
              <w:jc w:val="center"/>
            </w:pPr>
            <w:r w:rsidRPr="00915092">
              <w:t>32</w:t>
            </w:r>
          </w:p>
        </w:tc>
      </w:tr>
      <w:tr w:rsidR="005F08D8" w:rsidRPr="00915092" w14:paraId="004B8491" w14:textId="77777777" w:rsidTr="005F08D8">
        <w:trPr>
          <w:jc w:val="center"/>
        </w:trPr>
        <w:tc>
          <w:tcPr>
            <w:tcW w:w="1129" w:type="dxa"/>
          </w:tcPr>
          <w:p w14:paraId="54951AEF" w14:textId="77777777" w:rsidR="005F08D8" w:rsidRPr="00915092" w:rsidRDefault="005F08D8" w:rsidP="005F08D8">
            <w:pPr>
              <w:contextualSpacing/>
              <w:jc w:val="center"/>
            </w:pPr>
            <w:r w:rsidRPr="00915092">
              <w:t>CO3</w:t>
            </w:r>
          </w:p>
        </w:tc>
        <w:tc>
          <w:tcPr>
            <w:tcW w:w="1078" w:type="dxa"/>
          </w:tcPr>
          <w:p w14:paraId="77371398" w14:textId="77777777" w:rsidR="005F08D8" w:rsidRPr="00915092" w:rsidRDefault="005F08D8" w:rsidP="005F08D8">
            <w:pPr>
              <w:contextualSpacing/>
              <w:jc w:val="center"/>
              <w:rPr>
                <w:color w:val="000000" w:themeColor="text1"/>
              </w:rPr>
            </w:pPr>
            <w:r w:rsidRPr="00915092">
              <w:rPr>
                <w:color w:val="000000" w:themeColor="text1"/>
              </w:rPr>
              <w:t>22</w:t>
            </w:r>
          </w:p>
        </w:tc>
        <w:tc>
          <w:tcPr>
            <w:tcW w:w="1275" w:type="dxa"/>
          </w:tcPr>
          <w:p w14:paraId="16F7A715" w14:textId="77777777" w:rsidR="005F08D8" w:rsidRPr="00915092" w:rsidRDefault="005F08D8" w:rsidP="005F08D8">
            <w:pPr>
              <w:contextualSpacing/>
              <w:jc w:val="center"/>
              <w:rPr>
                <w:color w:val="000000" w:themeColor="text1"/>
              </w:rPr>
            </w:pPr>
            <w:r w:rsidRPr="00915092">
              <w:rPr>
                <w:color w:val="000000" w:themeColor="text1"/>
              </w:rPr>
              <w:t>-</w:t>
            </w:r>
          </w:p>
        </w:tc>
        <w:tc>
          <w:tcPr>
            <w:tcW w:w="1276" w:type="dxa"/>
          </w:tcPr>
          <w:p w14:paraId="35D183A8" w14:textId="77777777" w:rsidR="005F08D8" w:rsidRPr="00915092" w:rsidRDefault="005F08D8" w:rsidP="005F08D8">
            <w:pPr>
              <w:contextualSpacing/>
              <w:jc w:val="center"/>
              <w:rPr>
                <w:color w:val="000000" w:themeColor="text1"/>
              </w:rPr>
            </w:pPr>
            <w:r w:rsidRPr="00915092">
              <w:rPr>
                <w:color w:val="000000" w:themeColor="text1"/>
              </w:rPr>
              <w:t>10</w:t>
            </w:r>
          </w:p>
        </w:tc>
        <w:tc>
          <w:tcPr>
            <w:tcW w:w="1276" w:type="dxa"/>
          </w:tcPr>
          <w:p w14:paraId="41B49242" w14:textId="77777777" w:rsidR="005F08D8" w:rsidRPr="00915092" w:rsidRDefault="005F08D8" w:rsidP="005F08D8">
            <w:pPr>
              <w:contextualSpacing/>
              <w:jc w:val="center"/>
              <w:rPr>
                <w:color w:val="000000" w:themeColor="text1"/>
              </w:rPr>
            </w:pPr>
            <w:r w:rsidRPr="00915092">
              <w:rPr>
                <w:color w:val="000000" w:themeColor="text1"/>
              </w:rPr>
              <w:t>-</w:t>
            </w:r>
          </w:p>
        </w:tc>
        <w:tc>
          <w:tcPr>
            <w:tcW w:w="1276" w:type="dxa"/>
          </w:tcPr>
          <w:p w14:paraId="475BB9BB" w14:textId="77777777" w:rsidR="005F08D8" w:rsidRPr="00915092" w:rsidRDefault="005F08D8" w:rsidP="005F08D8">
            <w:pPr>
              <w:contextualSpacing/>
              <w:jc w:val="center"/>
              <w:rPr>
                <w:color w:val="000000" w:themeColor="text1"/>
              </w:rPr>
            </w:pPr>
            <w:r w:rsidRPr="00915092">
              <w:rPr>
                <w:color w:val="000000" w:themeColor="text1"/>
              </w:rPr>
              <w:t>-</w:t>
            </w:r>
          </w:p>
        </w:tc>
        <w:tc>
          <w:tcPr>
            <w:tcW w:w="1275" w:type="dxa"/>
          </w:tcPr>
          <w:p w14:paraId="24F106EA" w14:textId="77777777" w:rsidR="005F08D8" w:rsidRPr="00915092" w:rsidRDefault="005F08D8" w:rsidP="005F08D8">
            <w:pPr>
              <w:contextualSpacing/>
              <w:jc w:val="center"/>
            </w:pPr>
            <w:r w:rsidRPr="00915092">
              <w:t>-</w:t>
            </w:r>
          </w:p>
        </w:tc>
        <w:tc>
          <w:tcPr>
            <w:tcW w:w="1758" w:type="dxa"/>
          </w:tcPr>
          <w:p w14:paraId="4DA2F987" w14:textId="77777777" w:rsidR="005F08D8" w:rsidRPr="00915092" w:rsidRDefault="005F08D8" w:rsidP="005F08D8">
            <w:pPr>
              <w:contextualSpacing/>
              <w:jc w:val="center"/>
            </w:pPr>
            <w:r w:rsidRPr="00915092">
              <w:t>32</w:t>
            </w:r>
          </w:p>
        </w:tc>
      </w:tr>
      <w:tr w:rsidR="005F08D8" w:rsidRPr="00915092" w14:paraId="32AF3FEE" w14:textId="77777777" w:rsidTr="005F08D8">
        <w:trPr>
          <w:jc w:val="center"/>
        </w:trPr>
        <w:tc>
          <w:tcPr>
            <w:tcW w:w="1129" w:type="dxa"/>
          </w:tcPr>
          <w:p w14:paraId="6C295DF4" w14:textId="77777777" w:rsidR="005F08D8" w:rsidRPr="00915092" w:rsidRDefault="005F08D8" w:rsidP="005F08D8">
            <w:pPr>
              <w:contextualSpacing/>
              <w:jc w:val="center"/>
            </w:pPr>
            <w:r w:rsidRPr="00915092">
              <w:t>CO4</w:t>
            </w:r>
          </w:p>
        </w:tc>
        <w:tc>
          <w:tcPr>
            <w:tcW w:w="1078" w:type="dxa"/>
          </w:tcPr>
          <w:p w14:paraId="0A064B16" w14:textId="77777777" w:rsidR="005F08D8" w:rsidRPr="00915092" w:rsidRDefault="005F08D8" w:rsidP="005F08D8">
            <w:pPr>
              <w:contextualSpacing/>
              <w:jc w:val="center"/>
              <w:rPr>
                <w:color w:val="000000" w:themeColor="text1"/>
              </w:rPr>
            </w:pPr>
            <w:r w:rsidRPr="00915092">
              <w:rPr>
                <w:color w:val="000000" w:themeColor="text1"/>
              </w:rPr>
              <w:t>-</w:t>
            </w:r>
          </w:p>
        </w:tc>
        <w:tc>
          <w:tcPr>
            <w:tcW w:w="1275" w:type="dxa"/>
          </w:tcPr>
          <w:p w14:paraId="2E7B4D01" w14:textId="77777777" w:rsidR="005F08D8" w:rsidRPr="00915092" w:rsidRDefault="005F08D8" w:rsidP="005F08D8">
            <w:pPr>
              <w:contextualSpacing/>
              <w:jc w:val="center"/>
              <w:rPr>
                <w:color w:val="000000" w:themeColor="text1"/>
              </w:rPr>
            </w:pPr>
            <w:r w:rsidRPr="00915092">
              <w:rPr>
                <w:color w:val="000000" w:themeColor="text1"/>
              </w:rPr>
              <w:t>12</w:t>
            </w:r>
          </w:p>
        </w:tc>
        <w:tc>
          <w:tcPr>
            <w:tcW w:w="1276" w:type="dxa"/>
          </w:tcPr>
          <w:p w14:paraId="4B45FA2D" w14:textId="77777777" w:rsidR="005F08D8" w:rsidRPr="00915092" w:rsidRDefault="005F08D8" w:rsidP="005F08D8">
            <w:pPr>
              <w:contextualSpacing/>
              <w:jc w:val="center"/>
              <w:rPr>
                <w:color w:val="000000" w:themeColor="text1"/>
              </w:rPr>
            </w:pPr>
            <w:r w:rsidRPr="00915092">
              <w:rPr>
                <w:color w:val="000000" w:themeColor="text1"/>
              </w:rPr>
              <w:t>20</w:t>
            </w:r>
          </w:p>
        </w:tc>
        <w:tc>
          <w:tcPr>
            <w:tcW w:w="1276" w:type="dxa"/>
          </w:tcPr>
          <w:p w14:paraId="569B6FE1" w14:textId="77777777" w:rsidR="005F08D8" w:rsidRPr="00915092" w:rsidRDefault="005F08D8" w:rsidP="005F08D8">
            <w:pPr>
              <w:contextualSpacing/>
              <w:jc w:val="center"/>
              <w:rPr>
                <w:color w:val="000000" w:themeColor="text1"/>
              </w:rPr>
            </w:pPr>
            <w:r w:rsidRPr="00915092">
              <w:rPr>
                <w:color w:val="000000" w:themeColor="text1"/>
              </w:rPr>
              <w:t>-</w:t>
            </w:r>
          </w:p>
        </w:tc>
        <w:tc>
          <w:tcPr>
            <w:tcW w:w="1276" w:type="dxa"/>
          </w:tcPr>
          <w:p w14:paraId="241FFB48" w14:textId="77777777" w:rsidR="005F08D8" w:rsidRPr="00915092" w:rsidRDefault="005F08D8" w:rsidP="005F08D8">
            <w:pPr>
              <w:contextualSpacing/>
              <w:jc w:val="center"/>
              <w:rPr>
                <w:color w:val="000000" w:themeColor="text1"/>
              </w:rPr>
            </w:pPr>
            <w:r w:rsidRPr="00915092">
              <w:rPr>
                <w:color w:val="000000" w:themeColor="text1"/>
              </w:rPr>
              <w:t>-</w:t>
            </w:r>
          </w:p>
        </w:tc>
        <w:tc>
          <w:tcPr>
            <w:tcW w:w="1275" w:type="dxa"/>
          </w:tcPr>
          <w:p w14:paraId="79F7CC40" w14:textId="77777777" w:rsidR="005F08D8" w:rsidRPr="00915092" w:rsidRDefault="005F08D8" w:rsidP="005F08D8">
            <w:pPr>
              <w:contextualSpacing/>
              <w:jc w:val="center"/>
            </w:pPr>
            <w:r w:rsidRPr="00915092">
              <w:t>-</w:t>
            </w:r>
          </w:p>
        </w:tc>
        <w:tc>
          <w:tcPr>
            <w:tcW w:w="1758" w:type="dxa"/>
          </w:tcPr>
          <w:p w14:paraId="32639DF3" w14:textId="77777777" w:rsidR="005F08D8" w:rsidRPr="00915092" w:rsidRDefault="005F08D8" w:rsidP="005F08D8">
            <w:pPr>
              <w:contextualSpacing/>
              <w:jc w:val="center"/>
            </w:pPr>
            <w:r w:rsidRPr="00915092">
              <w:t>32</w:t>
            </w:r>
          </w:p>
        </w:tc>
      </w:tr>
      <w:tr w:rsidR="005F08D8" w:rsidRPr="00915092" w14:paraId="3B1B6039" w14:textId="77777777" w:rsidTr="005F08D8">
        <w:trPr>
          <w:jc w:val="center"/>
        </w:trPr>
        <w:tc>
          <w:tcPr>
            <w:tcW w:w="1129" w:type="dxa"/>
          </w:tcPr>
          <w:p w14:paraId="08346056" w14:textId="77777777" w:rsidR="005F08D8" w:rsidRPr="00915092" w:rsidRDefault="005F08D8" w:rsidP="005F08D8">
            <w:pPr>
              <w:contextualSpacing/>
              <w:jc w:val="center"/>
            </w:pPr>
            <w:r w:rsidRPr="00915092">
              <w:t>CO5</w:t>
            </w:r>
          </w:p>
        </w:tc>
        <w:tc>
          <w:tcPr>
            <w:tcW w:w="1078" w:type="dxa"/>
          </w:tcPr>
          <w:p w14:paraId="5C6072AC" w14:textId="77777777" w:rsidR="005F08D8" w:rsidRPr="00915092" w:rsidRDefault="005F08D8" w:rsidP="005F08D8">
            <w:pPr>
              <w:contextualSpacing/>
              <w:jc w:val="center"/>
              <w:rPr>
                <w:color w:val="000000" w:themeColor="text1"/>
              </w:rPr>
            </w:pPr>
            <w:r w:rsidRPr="00915092">
              <w:rPr>
                <w:color w:val="000000" w:themeColor="text1"/>
              </w:rPr>
              <w:t>-</w:t>
            </w:r>
          </w:p>
        </w:tc>
        <w:tc>
          <w:tcPr>
            <w:tcW w:w="1275" w:type="dxa"/>
          </w:tcPr>
          <w:p w14:paraId="7B1C097F" w14:textId="77777777" w:rsidR="005F08D8" w:rsidRPr="00915092" w:rsidRDefault="005F08D8" w:rsidP="005F08D8">
            <w:pPr>
              <w:contextualSpacing/>
              <w:jc w:val="center"/>
              <w:rPr>
                <w:color w:val="000000" w:themeColor="text1"/>
              </w:rPr>
            </w:pPr>
            <w:r w:rsidRPr="00915092">
              <w:rPr>
                <w:color w:val="000000" w:themeColor="text1"/>
              </w:rPr>
              <w:t>-</w:t>
            </w:r>
          </w:p>
        </w:tc>
        <w:tc>
          <w:tcPr>
            <w:tcW w:w="1276" w:type="dxa"/>
          </w:tcPr>
          <w:p w14:paraId="7DA5453E" w14:textId="77777777" w:rsidR="005F08D8" w:rsidRPr="00915092" w:rsidRDefault="005F08D8" w:rsidP="005F08D8">
            <w:pPr>
              <w:contextualSpacing/>
              <w:jc w:val="center"/>
              <w:rPr>
                <w:color w:val="000000" w:themeColor="text1"/>
              </w:rPr>
            </w:pPr>
            <w:r w:rsidRPr="00915092">
              <w:rPr>
                <w:color w:val="000000" w:themeColor="text1"/>
              </w:rPr>
              <w:t>-</w:t>
            </w:r>
          </w:p>
        </w:tc>
        <w:tc>
          <w:tcPr>
            <w:tcW w:w="1276" w:type="dxa"/>
          </w:tcPr>
          <w:p w14:paraId="485E6252" w14:textId="77777777" w:rsidR="005F08D8" w:rsidRPr="00915092" w:rsidRDefault="005F08D8" w:rsidP="005F08D8">
            <w:pPr>
              <w:contextualSpacing/>
              <w:jc w:val="center"/>
              <w:rPr>
                <w:color w:val="000000" w:themeColor="text1"/>
              </w:rPr>
            </w:pPr>
            <w:r w:rsidRPr="00915092">
              <w:rPr>
                <w:color w:val="000000" w:themeColor="text1"/>
              </w:rPr>
              <w:t>22</w:t>
            </w:r>
          </w:p>
        </w:tc>
        <w:tc>
          <w:tcPr>
            <w:tcW w:w="1276" w:type="dxa"/>
          </w:tcPr>
          <w:p w14:paraId="67EEB4EF" w14:textId="77777777" w:rsidR="005F08D8" w:rsidRPr="00915092" w:rsidRDefault="005F08D8" w:rsidP="005F08D8">
            <w:pPr>
              <w:contextualSpacing/>
              <w:jc w:val="center"/>
              <w:rPr>
                <w:color w:val="000000" w:themeColor="text1"/>
              </w:rPr>
            </w:pPr>
            <w:r w:rsidRPr="00915092">
              <w:rPr>
                <w:color w:val="000000" w:themeColor="text1"/>
              </w:rPr>
              <w:t>10</w:t>
            </w:r>
          </w:p>
        </w:tc>
        <w:tc>
          <w:tcPr>
            <w:tcW w:w="1275" w:type="dxa"/>
          </w:tcPr>
          <w:p w14:paraId="4BA02A29" w14:textId="77777777" w:rsidR="005F08D8" w:rsidRPr="00915092" w:rsidRDefault="005F08D8" w:rsidP="005F08D8">
            <w:pPr>
              <w:contextualSpacing/>
              <w:jc w:val="center"/>
            </w:pPr>
            <w:r w:rsidRPr="00915092">
              <w:t>-</w:t>
            </w:r>
          </w:p>
        </w:tc>
        <w:tc>
          <w:tcPr>
            <w:tcW w:w="1758" w:type="dxa"/>
          </w:tcPr>
          <w:p w14:paraId="5A7E51F7" w14:textId="77777777" w:rsidR="005F08D8" w:rsidRPr="00915092" w:rsidRDefault="005F08D8" w:rsidP="005F08D8">
            <w:pPr>
              <w:contextualSpacing/>
              <w:jc w:val="center"/>
            </w:pPr>
            <w:r w:rsidRPr="00915092">
              <w:t>32</w:t>
            </w:r>
          </w:p>
        </w:tc>
      </w:tr>
      <w:tr w:rsidR="005F08D8" w:rsidRPr="00915092" w14:paraId="5DA0435B" w14:textId="77777777" w:rsidTr="005F08D8">
        <w:trPr>
          <w:jc w:val="center"/>
        </w:trPr>
        <w:tc>
          <w:tcPr>
            <w:tcW w:w="1129" w:type="dxa"/>
          </w:tcPr>
          <w:p w14:paraId="24474F56" w14:textId="77777777" w:rsidR="005F08D8" w:rsidRPr="00915092" w:rsidRDefault="005F08D8" w:rsidP="005F08D8">
            <w:pPr>
              <w:contextualSpacing/>
              <w:jc w:val="center"/>
            </w:pPr>
            <w:r w:rsidRPr="00915092">
              <w:t>CO6</w:t>
            </w:r>
          </w:p>
        </w:tc>
        <w:tc>
          <w:tcPr>
            <w:tcW w:w="1078" w:type="dxa"/>
          </w:tcPr>
          <w:p w14:paraId="5EBB6DE8" w14:textId="77777777" w:rsidR="005F08D8" w:rsidRPr="00915092" w:rsidRDefault="005F08D8" w:rsidP="005F08D8">
            <w:pPr>
              <w:contextualSpacing/>
              <w:jc w:val="center"/>
              <w:rPr>
                <w:color w:val="000000" w:themeColor="text1"/>
              </w:rPr>
            </w:pPr>
            <w:r w:rsidRPr="00915092">
              <w:rPr>
                <w:color w:val="000000" w:themeColor="text1"/>
              </w:rPr>
              <w:t>-</w:t>
            </w:r>
          </w:p>
        </w:tc>
        <w:tc>
          <w:tcPr>
            <w:tcW w:w="1275" w:type="dxa"/>
          </w:tcPr>
          <w:p w14:paraId="57744B0D" w14:textId="77777777" w:rsidR="005F08D8" w:rsidRPr="00915092" w:rsidRDefault="005F08D8" w:rsidP="005F08D8">
            <w:pPr>
              <w:contextualSpacing/>
              <w:jc w:val="center"/>
              <w:rPr>
                <w:color w:val="000000" w:themeColor="text1"/>
              </w:rPr>
            </w:pPr>
            <w:r w:rsidRPr="00915092">
              <w:rPr>
                <w:color w:val="000000" w:themeColor="text1"/>
              </w:rPr>
              <w:t>10</w:t>
            </w:r>
          </w:p>
        </w:tc>
        <w:tc>
          <w:tcPr>
            <w:tcW w:w="1276" w:type="dxa"/>
          </w:tcPr>
          <w:p w14:paraId="23700F89" w14:textId="77777777" w:rsidR="005F08D8" w:rsidRPr="00915092" w:rsidRDefault="005F08D8" w:rsidP="005F08D8">
            <w:pPr>
              <w:contextualSpacing/>
              <w:jc w:val="center"/>
              <w:rPr>
                <w:color w:val="000000" w:themeColor="text1"/>
              </w:rPr>
            </w:pPr>
            <w:r w:rsidRPr="00915092">
              <w:rPr>
                <w:color w:val="000000" w:themeColor="text1"/>
              </w:rPr>
              <w:t>-</w:t>
            </w:r>
          </w:p>
        </w:tc>
        <w:tc>
          <w:tcPr>
            <w:tcW w:w="1276" w:type="dxa"/>
          </w:tcPr>
          <w:p w14:paraId="1D10BE22" w14:textId="77777777" w:rsidR="005F08D8" w:rsidRPr="00915092" w:rsidRDefault="005F08D8" w:rsidP="005F08D8">
            <w:pPr>
              <w:contextualSpacing/>
              <w:jc w:val="center"/>
              <w:rPr>
                <w:color w:val="000000" w:themeColor="text1"/>
              </w:rPr>
            </w:pPr>
            <w:r w:rsidRPr="00915092">
              <w:rPr>
                <w:color w:val="000000" w:themeColor="text1"/>
              </w:rPr>
              <w:t>-</w:t>
            </w:r>
          </w:p>
        </w:tc>
        <w:tc>
          <w:tcPr>
            <w:tcW w:w="1276" w:type="dxa"/>
          </w:tcPr>
          <w:p w14:paraId="265ADD25" w14:textId="77777777" w:rsidR="005F08D8" w:rsidRPr="00915092" w:rsidRDefault="005F08D8" w:rsidP="005F08D8">
            <w:pPr>
              <w:contextualSpacing/>
              <w:jc w:val="center"/>
              <w:rPr>
                <w:color w:val="000000" w:themeColor="text1"/>
              </w:rPr>
            </w:pPr>
            <w:r w:rsidRPr="00915092">
              <w:rPr>
                <w:color w:val="000000" w:themeColor="text1"/>
              </w:rPr>
              <w:t>20</w:t>
            </w:r>
          </w:p>
        </w:tc>
        <w:tc>
          <w:tcPr>
            <w:tcW w:w="1275" w:type="dxa"/>
          </w:tcPr>
          <w:p w14:paraId="06E2902A" w14:textId="77777777" w:rsidR="005F08D8" w:rsidRPr="00915092" w:rsidRDefault="005F08D8" w:rsidP="005F08D8">
            <w:pPr>
              <w:contextualSpacing/>
              <w:jc w:val="center"/>
            </w:pPr>
          </w:p>
        </w:tc>
        <w:tc>
          <w:tcPr>
            <w:tcW w:w="1758" w:type="dxa"/>
          </w:tcPr>
          <w:p w14:paraId="3CC145D1" w14:textId="77777777" w:rsidR="005F08D8" w:rsidRPr="00915092" w:rsidRDefault="005F08D8" w:rsidP="005F08D8">
            <w:pPr>
              <w:contextualSpacing/>
              <w:jc w:val="center"/>
            </w:pPr>
            <w:r w:rsidRPr="00915092">
              <w:t>30</w:t>
            </w:r>
          </w:p>
        </w:tc>
      </w:tr>
      <w:tr w:rsidR="005F08D8" w:rsidRPr="00915092" w14:paraId="306AAA37" w14:textId="77777777" w:rsidTr="005F08D8">
        <w:trPr>
          <w:jc w:val="center"/>
        </w:trPr>
        <w:tc>
          <w:tcPr>
            <w:tcW w:w="1129" w:type="dxa"/>
          </w:tcPr>
          <w:p w14:paraId="6844F17E" w14:textId="77777777" w:rsidR="005F08D8" w:rsidRPr="00915092" w:rsidRDefault="005F08D8" w:rsidP="005F08D8">
            <w:pPr>
              <w:contextualSpacing/>
              <w:jc w:val="center"/>
            </w:pPr>
            <w:r w:rsidRPr="00915092">
              <w:t>TOTAL</w:t>
            </w:r>
          </w:p>
        </w:tc>
        <w:tc>
          <w:tcPr>
            <w:tcW w:w="1078" w:type="dxa"/>
          </w:tcPr>
          <w:p w14:paraId="37F15D25" w14:textId="77777777" w:rsidR="005F08D8" w:rsidRPr="00915092" w:rsidRDefault="005F08D8" w:rsidP="005F08D8">
            <w:pPr>
              <w:contextualSpacing/>
              <w:jc w:val="center"/>
            </w:pPr>
            <w:r w:rsidRPr="00915092">
              <w:t>22</w:t>
            </w:r>
          </w:p>
        </w:tc>
        <w:tc>
          <w:tcPr>
            <w:tcW w:w="1275" w:type="dxa"/>
          </w:tcPr>
          <w:p w14:paraId="418F1D46" w14:textId="77777777" w:rsidR="005F08D8" w:rsidRPr="00915092" w:rsidRDefault="005F08D8" w:rsidP="005F08D8">
            <w:pPr>
              <w:contextualSpacing/>
              <w:jc w:val="center"/>
            </w:pPr>
            <w:r w:rsidRPr="00915092">
              <w:t>46</w:t>
            </w:r>
          </w:p>
        </w:tc>
        <w:tc>
          <w:tcPr>
            <w:tcW w:w="1276" w:type="dxa"/>
          </w:tcPr>
          <w:p w14:paraId="2A62CF30" w14:textId="77777777" w:rsidR="005F08D8" w:rsidRPr="00915092" w:rsidRDefault="005F08D8" w:rsidP="005F08D8">
            <w:pPr>
              <w:contextualSpacing/>
              <w:jc w:val="center"/>
            </w:pPr>
            <w:r w:rsidRPr="00915092">
              <w:t>30</w:t>
            </w:r>
          </w:p>
        </w:tc>
        <w:tc>
          <w:tcPr>
            <w:tcW w:w="1276" w:type="dxa"/>
          </w:tcPr>
          <w:p w14:paraId="2BB3263A" w14:textId="77777777" w:rsidR="005F08D8" w:rsidRPr="00915092" w:rsidRDefault="005F08D8" w:rsidP="005F08D8">
            <w:pPr>
              <w:contextualSpacing/>
              <w:jc w:val="center"/>
            </w:pPr>
            <w:r w:rsidRPr="00915092">
              <w:t>22</w:t>
            </w:r>
          </w:p>
        </w:tc>
        <w:tc>
          <w:tcPr>
            <w:tcW w:w="1276" w:type="dxa"/>
          </w:tcPr>
          <w:p w14:paraId="12CE44FB" w14:textId="77777777" w:rsidR="005F08D8" w:rsidRPr="00915092" w:rsidRDefault="005F08D8" w:rsidP="005F08D8">
            <w:pPr>
              <w:contextualSpacing/>
              <w:jc w:val="center"/>
            </w:pPr>
            <w:r w:rsidRPr="00915092">
              <w:t>50</w:t>
            </w:r>
          </w:p>
        </w:tc>
        <w:tc>
          <w:tcPr>
            <w:tcW w:w="1275" w:type="dxa"/>
          </w:tcPr>
          <w:p w14:paraId="0E3916B8" w14:textId="77777777" w:rsidR="005F08D8" w:rsidRPr="00915092" w:rsidRDefault="005F08D8" w:rsidP="005F08D8">
            <w:pPr>
              <w:contextualSpacing/>
              <w:jc w:val="center"/>
            </w:pPr>
            <w:r w:rsidRPr="00915092">
              <w:t>-</w:t>
            </w:r>
          </w:p>
        </w:tc>
        <w:tc>
          <w:tcPr>
            <w:tcW w:w="1758" w:type="dxa"/>
          </w:tcPr>
          <w:p w14:paraId="3F2959E6" w14:textId="77777777" w:rsidR="005F08D8" w:rsidRPr="00915092" w:rsidRDefault="005F08D8" w:rsidP="005F08D8">
            <w:pPr>
              <w:contextualSpacing/>
              <w:jc w:val="center"/>
              <w:rPr>
                <w:b/>
              </w:rPr>
            </w:pPr>
            <w:r w:rsidRPr="00915092">
              <w:rPr>
                <w:b/>
              </w:rPr>
              <w:t>170</w:t>
            </w:r>
          </w:p>
        </w:tc>
      </w:tr>
    </w:tbl>
    <w:p w14:paraId="0710DBC5" w14:textId="77777777" w:rsidR="005F08D8" w:rsidRPr="00915092" w:rsidRDefault="005F08D8" w:rsidP="005F08D8">
      <w:pPr>
        <w:contextualSpacing/>
      </w:pPr>
    </w:p>
    <w:p w14:paraId="699C4015" w14:textId="77777777" w:rsidR="005F08D8" w:rsidRDefault="005F08D8">
      <w:pPr>
        <w:spacing w:after="200" w:line="276" w:lineRule="auto"/>
        <w:rPr>
          <w:bCs/>
          <w:noProof/>
        </w:rPr>
      </w:pPr>
      <w:r>
        <w:rPr>
          <w:bCs/>
          <w:noProof/>
        </w:rPr>
        <w:br w:type="page"/>
      </w:r>
    </w:p>
    <w:p w14:paraId="3D9A1277" w14:textId="2B795AC7" w:rsidR="005F08D8" w:rsidRPr="00312790" w:rsidRDefault="005F08D8" w:rsidP="005F08D8">
      <w:pPr>
        <w:jc w:val="center"/>
        <w:rPr>
          <w:bCs/>
          <w:noProof/>
        </w:rPr>
      </w:pPr>
      <w:r w:rsidRPr="00312790">
        <w:rPr>
          <w:noProof/>
          <w:lang w:val="en-IN" w:eastAsia="en-IN" w:bidi="ta-IN"/>
        </w:rPr>
        <w:lastRenderedPageBreak/>
        <w:drawing>
          <wp:inline distT="0" distB="0" distL="0" distR="0" wp14:anchorId="1E5743D7" wp14:editId="14D250BF">
            <wp:extent cx="5730240" cy="836295"/>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14:paraId="5AC34402" w14:textId="77777777" w:rsidR="005F08D8" w:rsidRPr="00312790" w:rsidRDefault="005F08D8" w:rsidP="005F08D8">
      <w:pPr>
        <w:jc w:val="center"/>
        <w:rPr>
          <w:b/>
          <w:bCs/>
        </w:rPr>
      </w:pPr>
    </w:p>
    <w:p w14:paraId="1014E655" w14:textId="77777777" w:rsidR="005F08D8" w:rsidRPr="00312790" w:rsidRDefault="005F08D8" w:rsidP="005F08D8">
      <w:pPr>
        <w:jc w:val="center"/>
        <w:rPr>
          <w:b/>
          <w:bCs/>
        </w:rPr>
      </w:pPr>
      <w:r w:rsidRPr="00312790">
        <w:rPr>
          <w:b/>
          <w:bCs/>
        </w:rPr>
        <w:t>END SEMESTER EXAMINATION – APRIL / MAY 2024</w:t>
      </w:r>
    </w:p>
    <w:p w14:paraId="0CD50A0C" w14:textId="77777777" w:rsidR="005F08D8" w:rsidRPr="00312790" w:rsidRDefault="005F08D8" w:rsidP="00E40AC8">
      <w:pPr>
        <w:jc w:val="center"/>
        <w:rPr>
          <w:b/>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783"/>
        <w:gridCol w:w="1418"/>
        <w:gridCol w:w="709"/>
      </w:tblGrid>
      <w:tr w:rsidR="005F08D8" w:rsidRPr="00494142" w14:paraId="448108A8" w14:textId="77777777" w:rsidTr="005F08D8">
        <w:trPr>
          <w:trHeight w:val="397"/>
        </w:trPr>
        <w:tc>
          <w:tcPr>
            <w:tcW w:w="1696" w:type="dxa"/>
            <w:vAlign w:val="center"/>
          </w:tcPr>
          <w:p w14:paraId="63EF268E" w14:textId="77777777" w:rsidR="005F08D8" w:rsidRPr="00494142" w:rsidRDefault="005F08D8" w:rsidP="007E575B">
            <w:pPr>
              <w:pStyle w:val="Title"/>
              <w:jc w:val="left"/>
              <w:rPr>
                <w:b/>
                <w:szCs w:val="22"/>
              </w:rPr>
            </w:pPr>
            <w:r w:rsidRPr="00494142">
              <w:rPr>
                <w:b/>
                <w:sz w:val="22"/>
                <w:szCs w:val="22"/>
              </w:rPr>
              <w:t xml:space="preserve">Course Code      </w:t>
            </w:r>
          </w:p>
        </w:tc>
        <w:tc>
          <w:tcPr>
            <w:tcW w:w="5783" w:type="dxa"/>
            <w:vAlign w:val="center"/>
          </w:tcPr>
          <w:p w14:paraId="68A6F844" w14:textId="77777777" w:rsidR="005F08D8" w:rsidRPr="00494142" w:rsidRDefault="005F08D8" w:rsidP="007E575B">
            <w:pPr>
              <w:pStyle w:val="Title"/>
              <w:jc w:val="left"/>
              <w:rPr>
                <w:b/>
                <w:szCs w:val="22"/>
              </w:rPr>
            </w:pPr>
            <w:r w:rsidRPr="00494142">
              <w:rPr>
                <w:b/>
                <w:sz w:val="22"/>
                <w:szCs w:val="22"/>
              </w:rPr>
              <w:t>18PA2017</w:t>
            </w:r>
          </w:p>
        </w:tc>
        <w:tc>
          <w:tcPr>
            <w:tcW w:w="1418" w:type="dxa"/>
            <w:vAlign w:val="center"/>
          </w:tcPr>
          <w:p w14:paraId="688F2B02" w14:textId="77777777" w:rsidR="005F08D8" w:rsidRPr="00494142" w:rsidRDefault="005F08D8" w:rsidP="007E575B">
            <w:pPr>
              <w:pStyle w:val="Title"/>
              <w:ind w:left="-468" w:firstLine="468"/>
              <w:jc w:val="left"/>
              <w:rPr>
                <w:szCs w:val="22"/>
              </w:rPr>
            </w:pPr>
            <w:r w:rsidRPr="00494142">
              <w:rPr>
                <w:b/>
                <w:bCs/>
                <w:sz w:val="22"/>
                <w:szCs w:val="22"/>
              </w:rPr>
              <w:t xml:space="preserve">Duration       </w:t>
            </w:r>
          </w:p>
        </w:tc>
        <w:tc>
          <w:tcPr>
            <w:tcW w:w="709" w:type="dxa"/>
            <w:vAlign w:val="center"/>
          </w:tcPr>
          <w:p w14:paraId="5771D18E" w14:textId="77777777" w:rsidR="005F08D8" w:rsidRPr="00494142" w:rsidRDefault="005F08D8" w:rsidP="007E575B">
            <w:pPr>
              <w:pStyle w:val="Title"/>
              <w:jc w:val="left"/>
              <w:rPr>
                <w:b/>
                <w:szCs w:val="22"/>
              </w:rPr>
            </w:pPr>
            <w:r w:rsidRPr="00494142">
              <w:rPr>
                <w:b/>
                <w:sz w:val="22"/>
                <w:szCs w:val="22"/>
              </w:rPr>
              <w:t>3hrs</w:t>
            </w:r>
          </w:p>
        </w:tc>
      </w:tr>
      <w:tr w:rsidR="005F08D8" w:rsidRPr="00494142" w14:paraId="43C23C1F" w14:textId="77777777" w:rsidTr="005F08D8">
        <w:trPr>
          <w:trHeight w:val="397"/>
        </w:trPr>
        <w:tc>
          <w:tcPr>
            <w:tcW w:w="1696" w:type="dxa"/>
            <w:vAlign w:val="center"/>
          </w:tcPr>
          <w:p w14:paraId="2535E73B" w14:textId="77777777" w:rsidR="005F08D8" w:rsidRPr="00494142" w:rsidRDefault="005F08D8" w:rsidP="007E575B">
            <w:pPr>
              <w:pStyle w:val="Title"/>
              <w:ind w:right="-160"/>
              <w:jc w:val="left"/>
              <w:rPr>
                <w:b/>
                <w:szCs w:val="22"/>
              </w:rPr>
            </w:pPr>
            <w:r w:rsidRPr="00494142">
              <w:rPr>
                <w:b/>
                <w:sz w:val="22"/>
                <w:szCs w:val="22"/>
              </w:rPr>
              <w:t xml:space="preserve">Course Name     </w:t>
            </w:r>
          </w:p>
        </w:tc>
        <w:tc>
          <w:tcPr>
            <w:tcW w:w="5783" w:type="dxa"/>
            <w:vAlign w:val="center"/>
          </w:tcPr>
          <w:p w14:paraId="1FF47FE1" w14:textId="77777777" w:rsidR="005F08D8" w:rsidRPr="00494142" w:rsidRDefault="005F08D8" w:rsidP="005F08D8">
            <w:pPr>
              <w:rPr>
                <w:b/>
              </w:rPr>
            </w:pPr>
            <w:r w:rsidRPr="00494142">
              <w:rPr>
                <w:b/>
                <w:sz w:val="22"/>
                <w:szCs w:val="22"/>
              </w:rPr>
              <w:t>ADVANCED PERFORMANCE MANAGEMENT</w:t>
            </w:r>
          </w:p>
        </w:tc>
        <w:tc>
          <w:tcPr>
            <w:tcW w:w="1418" w:type="dxa"/>
            <w:vAlign w:val="center"/>
          </w:tcPr>
          <w:p w14:paraId="01DA8C1F" w14:textId="77777777" w:rsidR="005F08D8" w:rsidRPr="00494142" w:rsidRDefault="005F08D8" w:rsidP="007E575B">
            <w:pPr>
              <w:pStyle w:val="Title"/>
              <w:jc w:val="left"/>
              <w:rPr>
                <w:b/>
                <w:bCs/>
                <w:szCs w:val="22"/>
              </w:rPr>
            </w:pPr>
            <w:r w:rsidRPr="00494142">
              <w:rPr>
                <w:b/>
                <w:bCs/>
                <w:sz w:val="22"/>
                <w:szCs w:val="22"/>
              </w:rPr>
              <w:t xml:space="preserve">Max. Marks </w:t>
            </w:r>
          </w:p>
        </w:tc>
        <w:tc>
          <w:tcPr>
            <w:tcW w:w="709" w:type="dxa"/>
            <w:vAlign w:val="center"/>
          </w:tcPr>
          <w:p w14:paraId="383E2946" w14:textId="77777777" w:rsidR="005F08D8" w:rsidRPr="00494142" w:rsidRDefault="005F08D8" w:rsidP="007E575B">
            <w:pPr>
              <w:pStyle w:val="Title"/>
              <w:jc w:val="left"/>
              <w:rPr>
                <w:b/>
                <w:szCs w:val="22"/>
              </w:rPr>
            </w:pPr>
            <w:r w:rsidRPr="00494142">
              <w:rPr>
                <w:b/>
                <w:sz w:val="22"/>
                <w:szCs w:val="22"/>
              </w:rPr>
              <w:t>100</w:t>
            </w:r>
          </w:p>
        </w:tc>
      </w:tr>
    </w:tbl>
    <w:p w14:paraId="0D894C01" w14:textId="77777777" w:rsidR="005F08D8" w:rsidRPr="00312790" w:rsidRDefault="005F08D8" w:rsidP="00B57D8D">
      <w:pPr>
        <w:ind w:left="720"/>
        <w:rPr>
          <w:highlight w:val="yellow"/>
        </w:rPr>
      </w:pPr>
    </w:p>
    <w:tbl>
      <w:tblPr>
        <w:tblStyle w:val="TableGrid"/>
        <w:tblW w:w="5196" w:type="pct"/>
        <w:tblLook w:val="04A0" w:firstRow="1" w:lastRow="0" w:firstColumn="1" w:lastColumn="0" w:noHBand="0" w:noVBand="1"/>
      </w:tblPr>
      <w:tblGrid>
        <w:gridCol w:w="570"/>
        <w:gridCol w:w="319"/>
        <w:gridCol w:w="6731"/>
        <w:gridCol w:w="763"/>
        <w:gridCol w:w="538"/>
        <w:gridCol w:w="684"/>
      </w:tblGrid>
      <w:tr w:rsidR="005F08D8" w:rsidRPr="00312790" w14:paraId="0CBB7FA4" w14:textId="77777777" w:rsidTr="005F08D8">
        <w:trPr>
          <w:trHeight w:val="552"/>
        </w:trPr>
        <w:tc>
          <w:tcPr>
            <w:tcW w:w="297" w:type="pct"/>
            <w:vAlign w:val="center"/>
          </w:tcPr>
          <w:p w14:paraId="67357490" w14:textId="77777777" w:rsidR="005F08D8" w:rsidRPr="00312790" w:rsidRDefault="005F08D8" w:rsidP="005F08D8">
            <w:pPr>
              <w:contextualSpacing/>
              <w:jc w:val="center"/>
              <w:rPr>
                <w:b/>
              </w:rPr>
            </w:pPr>
            <w:r w:rsidRPr="00312790">
              <w:rPr>
                <w:b/>
              </w:rPr>
              <w:t>Q. No.</w:t>
            </w:r>
          </w:p>
        </w:tc>
        <w:tc>
          <w:tcPr>
            <w:tcW w:w="3670" w:type="pct"/>
            <w:gridSpan w:val="2"/>
            <w:vAlign w:val="center"/>
          </w:tcPr>
          <w:p w14:paraId="08C5ACFB" w14:textId="77777777" w:rsidR="005F08D8" w:rsidRPr="00312790" w:rsidRDefault="005F08D8" w:rsidP="005F08D8">
            <w:pPr>
              <w:contextualSpacing/>
              <w:jc w:val="center"/>
              <w:rPr>
                <w:b/>
              </w:rPr>
            </w:pPr>
            <w:r w:rsidRPr="00312790">
              <w:rPr>
                <w:b/>
              </w:rPr>
              <w:t>Questions</w:t>
            </w:r>
          </w:p>
        </w:tc>
        <w:tc>
          <w:tcPr>
            <w:tcW w:w="397" w:type="pct"/>
            <w:vAlign w:val="center"/>
          </w:tcPr>
          <w:p w14:paraId="2289C58B" w14:textId="77777777" w:rsidR="005F08D8" w:rsidRPr="00312790" w:rsidRDefault="005F08D8" w:rsidP="005F08D8">
            <w:pPr>
              <w:contextualSpacing/>
              <w:jc w:val="center"/>
              <w:rPr>
                <w:b/>
              </w:rPr>
            </w:pPr>
            <w:r w:rsidRPr="00312790">
              <w:rPr>
                <w:b/>
              </w:rPr>
              <w:t>CO</w:t>
            </w:r>
          </w:p>
        </w:tc>
        <w:tc>
          <w:tcPr>
            <w:tcW w:w="280" w:type="pct"/>
            <w:vAlign w:val="center"/>
          </w:tcPr>
          <w:p w14:paraId="1A6C2D5B" w14:textId="77777777" w:rsidR="005F08D8" w:rsidRPr="00312790" w:rsidRDefault="005F08D8" w:rsidP="005F08D8">
            <w:pPr>
              <w:contextualSpacing/>
              <w:jc w:val="center"/>
              <w:rPr>
                <w:b/>
              </w:rPr>
            </w:pPr>
            <w:r w:rsidRPr="00312790">
              <w:rPr>
                <w:b/>
              </w:rPr>
              <w:t>BL</w:t>
            </w:r>
          </w:p>
        </w:tc>
        <w:tc>
          <w:tcPr>
            <w:tcW w:w="356" w:type="pct"/>
            <w:vAlign w:val="center"/>
          </w:tcPr>
          <w:p w14:paraId="4314B6F4" w14:textId="77777777" w:rsidR="005F08D8" w:rsidRPr="00312790" w:rsidRDefault="005F08D8" w:rsidP="005F08D8">
            <w:pPr>
              <w:contextualSpacing/>
              <w:jc w:val="center"/>
              <w:rPr>
                <w:b/>
              </w:rPr>
            </w:pPr>
            <w:r w:rsidRPr="00312790">
              <w:rPr>
                <w:b/>
              </w:rPr>
              <w:t>M</w:t>
            </w:r>
          </w:p>
        </w:tc>
      </w:tr>
      <w:tr w:rsidR="005F08D8" w:rsidRPr="00312790" w14:paraId="2F25B55A" w14:textId="77777777" w:rsidTr="005F08D8">
        <w:trPr>
          <w:trHeight w:val="552"/>
        </w:trPr>
        <w:tc>
          <w:tcPr>
            <w:tcW w:w="5000" w:type="pct"/>
            <w:gridSpan w:val="6"/>
            <w:vAlign w:val="center"/>
          </w:tcPr>
          <w:p w14:paraId="101C779E" w14:textId="77777777" w:rsidR="005F08D8" w:rsidRPr="00312790" w:rsidRDefault="005F08D8" w:rsidP="008C57B9">
            <w:pPr>
              <w:jc w:val="center"/>
              <w:rPr>
                <w:b/>
                <w:u w:val="single"/>
              </w:rPr>
            </w:pPr>
            <w:r w:rsidRPr="00312790">
              <w:rPr>
                <w:b/>
                <w:u w:val="single"/>
              </w:rPr>
              <w:t>PART – A (5 X 2 = 10 MARKS)</w:t>
            </w:r>
          </w:p>
        </w:tc>
      </w:tr>
      <w:tr w:rsidR="005F08D8" w:rsidRPr="00312790" w14:paraId="48175595" w14:textId="77777777" w:rsidTr="005F08D8">
        <w:trPr>
          <w:trHeight w:val="397"/>
        </w:trPr>
        <w:tc>
          <w:tcPr>
            <w:tcW w:w="297" w:type="pct"/>
          </w:tcPr>
          <w:p w14:paraId="54AB0613" w14:textId="77777777" w:rsidR="005F08D8" w:rsidRPr="00312790" w:rsidRDefault="005F08D8" w:rsidP="005F08D8">
            <w:pPr>
              <w:jc w:val="center"/>
            </w:pPr>
            <w:r w:rsidRPr="00312790">
              <w:t>1.</w:t>
            </w:r>
          </w:p>
        </w:tc>
        <w:tc>
          <w:tcPr>
            <w:tcW w:w="3670" w:type="pct"/>
            <w:gridSpan w:val="2"/>
          </w:tcPr>
          <w:p w14:paraId="4014F293" w14:textId="77777777" w:rsidR="005F08D8" w:rsidRPr="00312790" w:rsidRDefault="005F08D8" w:rsidP="005F08D8">
            <w:pPr>
              <w:autoSpaceDE w:val="0"/>
              <w:autoSpaceDN w:val="0"/>
              <w:adjustRightInd w:val="0"/>
              <w:jc w:val="both"/>
            </w:pPr>
            <w:r w:rsidRPr="00312790">
              <w:t>Expand SMART.</w:t>
            </w:r>
          </w:p>
        </w:tc>
        <w:tc>
          <w:tcPr>
            <w:tcW w:w="397" w:type="pct"/>
          </w:tcPr>
          <w:p w14:paraId="7EAACBEA" w14:textId="77777777" w:rsidR="005F08D8" w:rsidRPr="00312790" w:rsidRDefault="005F08D8" w:rsidP="005F08D8">
            <w:pPr>
              <w:jc w:val="center"/>
            </w:pPr>
            <w:r w:rsidRPr="00312790">
              <w:t>CO1</w:t>
            </w:r>
          </w:p>
        </w:tc>
        <w:tc>
          <w:tcPr>
            <w:tcW w:w="280" w:type="pct"/>
          </w:tcPr>
          <w:p w14:paraId="795DBA07" w14:textId="77777777" w:rsidR="005F08D8" w:rsidRPr="00312790" w:rsidRDefault="005F08D8" w:rsidP="005F08D8">
            <w:pPr>
              <w:jc w:val="center"/>
            </w:pPr>
            <w:r w:rsidRPr="00312790">
              <w:t>R</w:t>
            </w:r>
          </w:p>
        </w:tc>
        <w:tc>
          <w:tcPr>
            <w:tcW w:w="356" w:type="pct"/>
          </w:tcPr>
          <w:p w14:paraId="1BB69FA6" w14:textId="77777777" w:rsidR="005F08D8" w:rsidRPr="00312790" w:rsidRDefault="005F08D8" w:rsidP="005F08D8">
            <w:pPr>
              <w:jc w:val="center"/>
            </w:pPr>
            <w:r w:rsidRPr="00312790">
              <w:t>2</w:t>
            </w:r>
          </w:p>
        </w:tc>
      </w:tr>
      <w:tr w:rsidR="005F08D8" w:rsidRPr="00312790" w14:paraId="7138FF74" w14:textId="77777777" w:rsidTr="005F08D8">
        <w:trPr>
          <w:trHeight w:val="397"/>
        </w:trPr>
        <w:tc>
          <w:tcPr>
            <w:tcW w:w="297" w:type="pct"/>
          </w:tcPr>
          <w:p w14:paraId="423B0A66" w14:textId="77777777" w:rsidR="005F08D8" w:rsidRPr="00312790" w:rsidRDefault="005F08D8" w:rsidP="005F08D8">
            <w:pPr>
              <w:jc w:val="center"/>
            </w:pPr>
            <w:r w:rsidRPr="00312790">
              <w:t>2.</w:t>
            </w:r>
          </w:p>
        </w:tc>
        <w:tc>
          <w:tcPr>
            <w:tcW w:w="3670" w:type="pct"/>
            <w:gridSpan w:val="2"/>
          </w:tcPr>
          <w:p w14:paraId="6E0AB9A7" w14:textId="77777777" w:rsidR="005F08D8" w:rsidRPr="00312790" w:rsidRDefault="005F08D8" w:rsidP="005F08D8">
            <w:pPr>
              <w:jc w:val="both"/>
            </w:pPr>
            <w:r w:rsidRPr="00312790">
              <w:t>Write a note on Benchmarking.</w:t>
            </w:r>
          </w:p>
        </w:tc>
        <w:tc>
          <w:tcPr>
            <w:tcW w:w="397" w:type="pct"/>
          </w:tcPr>
          <w:p w14:paraId="2C812A43" w14:textId="77777777" w:rsidR="005F08D8" w:rsidRPr="00312790" w:rsidRDefault="005F08D8" w:rsidP="005F08D8">
            <w:pPr>
              <w:jc w:val="center"/>
            </w:pPr>
            <w:r w:rsidRPr="00312790">
              <w:t>CO5</w:t>
            </w:r>
          </w:p>
        </w:tc>
        <w:tc>
          <w:tcPr>
            <w:tcW w:w="280" w:type="pct"/>
          </w:tcPr>
          <w:p w14:paraId="723F2A13" w14:textId="77777777" w:rsidR="005F08D8" w:rsidRPr="00312790" w:rsidRDefault="005F08D8" w:rsidP="005F08D8">
            <w:pPr>
              <w:jc w:val="center"/>
            </w:pPr>
            <w:r w:rsidRPr="00312790">
              <w:t>R</w:t>
            </w:r>
          </w:p>
        </w:tc>
        <w:tc>
          <w:tcPr>
            <w:tcW w:w="356" w:type="pct"/>
          </w:tcPr>
          <w:p w14:paraId="7C3DFDA8" w14:textId="77777777" w:rsidR="005F08D8" w:rsidRPr="00312790" w:rsidRDefault="005F08D8" w:rsidP="005F08D8">
            <w:pPr>
              <w:jc w:val="center"/>
            </w:pPr>
            <w:r w:rsidRPr="00312790">
              <w:t>2</w:t>
            </w:r>
          </w:p>
        </w:tc>
      </w:tr>
      <w:tr w:rsidR="005F08D8" w:rsidRPr="00312790" w14:paraId="2005DF6D" w14:textId="77777777" w:rsidTr="005F08D8">
        <w:trPr>
          <w:trHeight w:val="397"/>
        </w:trPr>
        <w:tc>
          <w:tcPr>
            <w:tcW w:w="297" w:type="pct"/>
          </w:tcPr>
          <w:p w14:paraId="32ACF4DC" w14:textId="77777777" w:rsidR="005F08D8" w:rsidRPr="00312790" w:rsidRDefault="005F08D8" w:rsidP="005F08D8">
            <w:pPr>
              <w:jc w:val="center"/>
            </w:pPr>
            <w:r w:rsidRPr="00312790">
              <w:t>3.</w:t>
            </w:r>
          </w:p>
        </w:tc>
        <w:tc>
          <w:tcPr>
            <w:tcW w:w="3670" w:type="pct"/>
            <w:gridSpan w:val="2"/>
          </w:tcPr>
          <w:p w14:paraId="303A6F2B" w14:textId="77777777" w:rsidR="005F08D8" w:rsidRPr="00312790" w:rsidRDefault="005F08D8" w:rsidP="005F08D8">
            <w:pPr>
              <w:jc w:val="both"/>
            </w:pPr>
            <w:r w:rsidRPr="00312790">
              <w:t>List out the components in Porter’s five forces model.</w:t>
            </w:r>
          </w:p>
        </w:tc>
        <w:tc>
          <w:tcPr>
            <w:tcW w:w="397" w:type="pct"/>
          </w:tcPr>
          <w:p w14:paraId="4CC796E4" w14:textId="77777777" w:rsidR="005F08D8" w:rsidRPr="00312790" w:rsidRDefault="005F08D8" w:rsidP="005F08D8">
            <w:pPr>
              <w:jc w:val="center"/>
            </w:pPr>
            <w:r w:rsidRPr="00312790">
              <w:t>CO1</w:t>
            </w:r>
          </w:p>
        </w:tc>
        <w:tc>
          <w:tcPr>
            <w:tcW w:w="280" w:type="pct"/>
          </w:tcPr>
          <w:p w14:paraId="1FF4939A" w14:textId="77777777" w:rsidR="005F08D8" w:rsidRPr="00312790" w:rsidRDefault="005F08D8" w:rsidP="005F08D8">
            <w:pPr>
              <w:jc w:val="center"/>
            </w:pPr>
            <w:r w:rsidRPr="00312790">
              <w:t>U</w:t>
            </w:r>
          </w:p>
        </w:tc>
        <w:tc>
          <w:tcPr>
            <w:tcW w:w="356" w:type="pct"/>
          </w:tcPr>
          <w:p w14:paraId="04CF4E92" w14:textId="77777777" w:rsidR="005F08D8" w:rsidRPr="00312790" w:rsidRDefault="005F08D8" w:rsidP="005F08D8">
            <w:pPr>
              <w:jc w:val="center"/>
            </w:pPr>
            <w:r w:rsidRPr="00312790">
              <w:t>2</w:t>
            </w:r>
          </w:p>
        </w:tc>
      </w:tr>
      <w:tr w:rsidR="005F08D8" w:rsidRPr="00312790" w14:paraId="79871846" w14:textId="77777777" w:rsidTr="005F08D8">
        <w:trPr>
          <w:trHeight w:val="397"/>
        </w:trPr>
        <w:tc>
          <w:tcPr>
            <w:tcW w:w="297" w:type="pct"/>
          </w:tcPr>
          <w:p w14:paraId="1C592EC5" w14:textId="77777777" w:rsidR="005F08D8" w:rsidRPr="00312790" w:rsidRDefault="005F08D8" w:rsidP="005F08D8">
            <w:pPr>
              <w:jc w:val="center"/>
            </w:pPr>
            <w:r w:rsidRPr="00312790">
              <w:t>4.</w:t>
            </w:r>
          </w:p>
        </w:tc>
        <w:tc>
          <w:tcPr>
            <w:tcW w:w="3670" w:type="pct"/>
            <w:gridSpan w:val="2"/>
          </w:tcPr>
          <w:p w14:paraId="2463EAB3" w14:textId="77777777" w:rsidR="005F08D8" w:rsidRPr="00312790" w:rsidRDefault="005F08D8" w:rsidP="005F08D8">
            <w:pPr>
              <w:jc w:val="both"/>
            </w:pPr>
            <w:r w:rsidRPr="00312790">
              <w:t>Enumerate the Critical success factors. Give any two examples.</w:t>
            </w:r>
          </w:p>
        </w:tc>
        <w:tc>
          <w:tcPr>
            <w:tcW w:w="397" w:type="pct"/>
          </w:tcPr>
          <w:p w14:paraId="282F922C" w14:textId="77777777" w:rsidR="005F08D8" w:rsidRPr="00312790" w:rsidRDefault="005F08D8" w:rsidP="005F08D8">
            <w:pPr>
              <w:jc w:val="center"/>
            </w:pPr>
            <w:r w:rsidRPr="00312790">
              <w:t>CO2</w:t>
            </w:r>
          </w:p>
        </w:tc>
        <w:tc>
          <w:tcPr>
            <w:tcW w:w="280" w:type="pct"/>
          </w:tcPr>
          <w:p w14:paraId="44075DDA" w14:textId="77777777" w:rsidR="005F08D8" w:rsidRPr="00312790" w:rsidRDefault="005F08D8" w:rsidP="005F08D8">
            <w:pPr>
              <w:jc w:val="center"/>
            </w:pPr>
            <w:r w:rsidRPr="00312790">
              <w:t>U</w:t>
            </w:r>
          </w:p>
        </w:tc>
        <w:tc>
          <w:tcPr>
            <w:tcW w:w="356" w:type="pct"/>
          </w:tcPr>
          <w:p w14:paraId="69A8530D" w14:textId="77777777" w:rsidR="005F08D8" w:rsidRPr="00312790" w:rsidRDefault="005F08D8" w:rsidP="005F08D8">
            <w:pPr>
              <w:jc w:val="center"/>
            </w:pPr>
            <w:r w:rsidRPr="00312790">
              <w:t>2</w:t>
            </w:r>
          </w:p>
        </w:tc>
      </w:tr>
      <w:tr w:rsidR="005F08D8" w:rsidRPr="00312790" w14:paraId="6BFD50A4" w14:textId="77777777" w:rsidTr="005F08D8">
        <w:trPr>
          <w:trHeight w:val="397"/>
        </w:trPr>
        <w:tc>
          <w:tcPr>
            <w:tcW w:w="297" w:type="pct"/>
          </w:tcPr>
          <w:p w14:paraId="4EBB2D9D" w14:textId="77777777" w:rsidR="005F08D8" w:rsidRPr="00312790" w:rsidRDefault="005F08D8" w:rsidP="005F08D8">
            <w:pPr>
              <w:jc w:val="center"/>
            </w:pPr>
            <w:r w:rsidRPr="00312790">
              <w:t>5.</w:t>
            </w:r>
          </w:p>
        </w:tc>
        <w:tc>
          <w:tcPr>
            <w:tcW w:w="3670" w:type="pct"/>
            <w:gridSpan w:val="2"/>
          </w:tcPr>
          <w:p w14:paraId="7DD1C75C" w14:textId="77777777" w:rsidR="005F08D8" w:rsidRPr="00312790" w:rsidRDefault="005F08D8" w:rsidP="005F08D8">
            <w:pPr>
              <w:pStyle w:val="Default"/>
              <w:jc w:val="both"/>
            </w:pPr>
            <w:r w:rsidRPr="00312790">
              <w:t>Define Activity Based Budgeting.</w:t>
            </w:r>
          </w:p>
        </w:tc>
        <w:tc>
          <w:tcPr>
            <w:tcW w:w="397" w:type="pct"/>
          </w:tcPr>
          <w:p w14:paraId="73DA00C4" w14:textId="77777777" w:rsidR="005F08D8" w:rsidRPr="00312790" w:rsidRDefault="005F08D8" w:rsidP="005F08D8">
            <w:pPr>
              <w:jc w:val="center"/>
            </w:pPr>
            <w:r w:rsidRPr="00312790">
              <w:t>CO6</w:t>
            </w:r>
          </w:p>
        </w:tc>
        <w:tc>
          <w:tcPr>
            <w:tcW w:w="280" w:type="pct"/>
          </w:tcPr>
          <w:p w14:paraId="0D5C5239" w14:textId="77777777" w:rsidR="005F08D8" w:rsidRPr="00312790" w:rsidRDefault="005F08D8" w:rsidP="005F08D8">
            <w:pPr>
              <w:jc w:val="center"/>
            </w:pPr>
            <w:r w:rsidRPr="00312790">
              <w:t>U</w:t>
            </w:r>
          </w:p>
        </w:tc>
        <w:tc>
          <w:tcPr>
            <w:tcW w:w="356" w:type="pct"/>
          </w:tcPr>
          <w:p w14:paraId="29CB014B" w14:textId="77777777" w:rsidR="005F08D8" w:rsidRPr="00312790" w:rsidRDefault="005F08D8" w:rsidP="005F08D8">
            <w:pPr>
              <w:jc w:val="center"/>
            </w:pPr>
            <w:r w:rsidRPr="00312790">
              <w:t>2</w:t>
            </w:r>
          </w:p>
        </w:tc>
      </w:tr>
      <w:tr w:rsidR="005F08D8" w:rsidRPr="00312790" w14:paraId="12F66012" w14:textId="77777777" w:rsidTr="005F08D8">
        <w:trPr>
          <w:trHeight w:val="552"/>
        </w:trPr>
        <w:tc>
          <w:tcPr>
            <w:tcW w:w="5000" w:type="pct"/>
            <w:gridSpan w:val="6"/>
            <w:vAlign w:val="center"/>
          </w:tcPr>
          <w:p w14:paraId="700B9ED5" w14:textId="77777777" w:rsidR="005F08D8" w:rsidRPr="00312790" w:rsidRDefault="005F08D8" w:rsidP="005F08D8">
            <w:pPr>
              <w:jc w:val="center"/>
              <w:rPr>
                <w:b/>
                <w:u w:val="single"/>
              </w:rPr>
            </w:pPr>
            <w:r w:rsidRPr="00312790">
              <w:rPr>
                <w:b/>
                <w:u w:val="single"/>
              </w:rPr>
              <w:t xml:space="preserve">PART – B (3 X 10 = 30 MARKS) </w:t>
            </w:r>
          </w:p>
          <w:p w14:paraId="08D949F1" w14:textId="77777777" w:rsidR="005F08D8" w:rsidRPr="00312790" w:rsidRDefault="005F08D8" w:rsidP="005F08D8">
            <w:pPr>
              <w:jc w:val="center"/>
              <w:rPr>
                <w:b/>
              </w:rPr>
            </w:pPr>
            <w:r w:rsidRPr="00312790">
              <w:rPr>
                <w:b/>
              </w:rPr>
              <w:t>(Answer all the Questions)</w:t>
            </w:r>
          </w:p>
        </w:tc>
      </w:tr>
      <w:tr w:rsidR="005F08D8" w:rsidRPr="00312790" w14:paraId="5E46B3A0" w14:textId="77777777" w:rsidTr="005F08D8">
        <w:trPr>
          <w:trHeight w:val="397"/>
        </w:trPr>
        <w:tc>
          <w:tcPr>
            <w:tcW w:w="297" w:type="pct"/>
          </w:tcPr>
          <w:p w14:paraId="10D04AE3" w14:textId="77777777" w:rsidR="005F08D8" w:rsidRPr="00312790" w:rsidRDefault="005F08D8" w:rsidP="005F08D8">
            <w:pPr>
              <w:jc w:val="center"/>
            </w:pPr>
            <w:r w:rsidRPr="00312790">
              <w:t>6.</w:t>
            </w:r>
          </w:p>
        </w:tc>
        <w:tc>
          <w:tcPr>
            <w:tcW w:w="3670" w:type="pct"/>
            <w:gridSpan w:val="2"/>
          </w:tcPr>
          <w:p w14:paraId="21D5B0B9" w14:textId="77777777" w:rsidR="005F08D8" w:rsidRPr="00312790" w:rsidRDefault="005F08D8" w:rsidP="005F08D8">
            <w:pPr>
              <w:spacing w:after="120" w:line="276" w:lineRule="auto"/>
              <w:jc w:val="both"/>
            </w:pPr>
            <w:r w:rsidRPr="00312790">
              <w:t>Describe the impact of the External Environment on Performance.</w:t>
            </w:r>
          </w:p>
        </w:tc>
        <w:tc>
          <w:tcPr>
            <w:tcW w:w="397" w:type="pct"/>
          </w:tcPr>
          <w:p w14:paraId="1DE95CE9" w14:textId="77777777" w:rsidR="005F08D8" w:rsidRPr="00312790" w:rsidRDefault="005F08D8" w:rsidP="005F08D8">
            <w:pPr>
              <w:jc w:val="center"/>
            </w:pPr>
            <w:r w:rsidRPr="00312790">
              <w:t>CO2</w:t>
            </w:r>
          </w:p>
        </w:tc>
        <w:tc>
          <w:tcPr>
            <w:tcW w:w="280" w:type="pct"/>
          </w:tcPr>
          <w:p w14:paraId="1C9E16DC" w14:textId="77777777" w:rsidR="005F08D8" w:rsidRPr="00312790" w:rsidRDefault="005F08D8" w:rsidP="005F08D8">
            <w:pPr>
              <w:jc w:val="center"/>
            </w:pPr>
            <w:r w:rsidRPr="00312790">
              <w:t>U</w:t>
            </w:r>
          </w:p>
        </w:tc>
        <w:tc>
          <w:tcPr>
            <w:tcW w:w="356" w:type="pct"/>
          </w:tcPr>
          <w:p w14:paraId="77DFC2F2" w14:textId="77777777" w:rsidR="005F08D8" w:rsidRPr="00312790" w:rsidRDefault="005F08D8" w:rsidP="005F08D8">
            <w:pPr>
              <w:jc w:val="center"/>
            </w:pPr>
            <w:r w:rsidRPr="00312790">
              <w:t>10</w:t>
            </w:r>
          </w:p>
        </w:tc>
      </w:tr>
      <w:tr w:rsidR="005F08D8" w:rsidRPr="00312790" w14:paraId="01D72676" w14:textId="77777777" w:rsidTr="005F08D8">
        <w:trPr>
          <w:trHeight w:val="242"/>
        </w:trPr>
        <w:tc>
          <w:tcPr>
            <w:tcW w:w="297" w:type="pct"/>
          </w:tcPr>
          <w:p w14:paraId="5965E8C0" w14:textId="77777777" w:rsidR="005F08D8" w:rsidRPr="00312790" w:rsidRDefault="005F08D8" w:rsidP="005F08D8">
            <w:pPr>
              <w:jc w:val="center"/>
            </w:pPr>
          </w:p>
        </w:tc>
        <w:tc>
          <w:tcPr>
            <w:tcW w:w="3670" w:type="pct"/>
            <w:gridSpan w:val="2"/>
          </w:tcPr>
          <w:p w14:paraId="359EEF9B" w14:textId="77777777" w:rsidR="005F08D8" w:rsidRPr="00312790" w:rsidRDefault="005F08D8" w:rsidP="005F08D8">
            <w:pPr>
              <w:spacing w:after="120" w:line="276" w:lineRule="auto"/>
              <w:jc w:val="center"/>
              <w:rPr>
                <w:b/>
                <w:bCs/>
              </w:rPr>
            </w:pPr>
            <w:r w:rsidRPr="00312790">
              <w:rPr>
                <w:b/>
                <w:bCs/>
              </w:rPr>
              <w:t>(OR)</w:t>
            </w:r>
          </w:p>
        </w:tc>
        <w:tc>
          <w:tcPr>
            <w:tcW w:w="397" w:type="pct"/>
          </w:tcPr>
          <w:p w14:paraId="2D5AEFB1" w14:textId="77777777" w:rsidR="005F08D8" w:rsidRPr="00312790" w:rsidRDefault="005F08D8" w:rsidP="005F08D8">
            <w:pPr>
              <w:jc w:val="center"/>
            </w:pPr>
          </w:p>
        </w:tc>
        <w:tc>
          <w:tcPr>
            <w:tcW w:w="280" w:type="pct"/>
          </w:tcPr>
          <w:p w14:paraId="14AA1FBD" w14:textId="77777777" w:rsidR="005F08D8" w:rsidRPr="00312790" w:rsidRDefault="005F08D8" w:rsidP="005F08D8">
            <w:pPr>
              <w:jc w:val="center"/>
            </w:pPr>
          </w:p>
        </w:tc>
        <w:tc>
          <w:tcPr>
            <w:tcW w:w="356" w:type="pct"/>
          </w:tcPr>
          <w:p w14:paraId="5D903F3E" w14:textId="77777777" w:rsidR="005F08D8" w:rsidRPr="00312790" w:rsidRDefault="005F08D8" w:rsidP="005F08D8">
            <w:pPr>
              <w:jc w:val="center"/>
            </w:pPr>
          </w:p>
        </w:tc>
      </w:tr>
      <w:tr w:rsidR="005F08D8" w:rsidRPr="00312790" w14:paraId="7A46FEAC" w14:textId="77777777" w:rsidTr="005F08D8">
        <w:trPr>
          <w:trHeight w:val="397"/>
        </w:trPr>
        <w:tc>
          <w:tcPr>
            <w:tcW w:w="297" w:type="pct"/>
          </w:tcPr>
          <w:p w14:paraId="35EB36CA" w14:textId="77777777" w:rsidR="005F08D8" w:rsidRPr="00312790" w:rsidRDefault="005F08D8" w:rsidP="005F08D8">
            <w:pPr>
              <w:jc w:val="center"/>
            </w:pPr>
            <w:r w:rsidRPr="00312790">
              <w:t>7.</w:t>
            </w:r>
          </w:p>
        </w:tc>
        <w:tc>
          <w:tcPr>
            <w:tcW w:w="3670" w:type="pct"/>
            <w:gridSpan w:val="2"/>
          </w:tcPr>
          <w:p w14:paraId="1BA1A686" w14:textId="77777777" w:rsidR="005F08D8" w:rsidRPr="00312790" w:rsidRDefault="005F08D8" w:rsidP="005F08D8">
            <w:pPr>
              <w:jc w:val="both"/>
            </w:pPr>
            <w:r w:rsidRPr="00312790">
              <w:t>Highlight the advantages and disadvantages of financial ratio analysis.</w:t>
            </w:r>
          </w:p>
        </w:tc>
        <w:tc>
          <w:tcPr>
            <w:tcW w:w="397" w:type="pct"/>
          </w:tcPr>
          <w:p w14:paraId="237E2392" w14:textId="77777777" w:rsidR="005F08D8" w:rsidRPr="00312790" w:rsidRDefault="005F08D8" w:rsidP="005F08D8">
            <w:pPr>
              <w:jc w:val="center"/>
            </w:pPr>
            <w:r w:rsidRPr="00312790">
              <w:t>CO4</w:t>
            </w:r>
          </w:p>
        </w:tc>
        <w:tc>
          <w:tcPr>
            <w:tcW w:w="280" w:type="pct"/>
          </w:tcPr>
          <w:p w14:paraId="3927570E" w14:textId="77777777" w:rsidR="005F08D8" w:rsidRPr="00312790" w:rsidRDefault="005F08D8" w:rsidP="005F08D8">
            <w:pPr>
              <w:jc w:val="center"/>
            </w:pPr>
            <w:r w:rsidRPr="00312790">
              <w:t>An</w:t>
            </w:r>
          </w:p>
        </w:tc>
        <w:tc>
          <w:tcPr>
            <w:tcW w:w="356" w:type="pct"/>
          </w:tcPr>
          <w:p w14:paraId="354384B6" w14:textId="77777777" w:rsidR="005F08D8" w:rsidRPr="00312790" w:rsidRDefault="005F08D8" w:rsidP="005F08D8">
            <w:pPr>
              <w:jc w:val="center"/>
            </w:pPr>
            <w:r w:rsidRPr="00312790">
              <w:t>10</w:t>
            </w:r>
          </w:p>
        </w:tc>
      </w:tr>
      <w:tr w:rsidR="005F08D8" w:rsidRPr="00312790" w14:paraId="79808E0B" w14:textId="77777777" w:rsidTr="005F08D8">
        <w:trPr>
          <w:trHeight w:val="397"/>
        </w:trPr>
        <w:tc>
          <w:tcPr>
            <w:tcW w:w="297" w:type="pct"/>
          </w:tcPr>
          <w:p w14:paraId="10A51468" w14:textId="77777777" w:rsidR="005F08D8" w:rsidRPr="00312790" w:rsidRDefault="005F08D8" w:rsidP="005F08D8">
            <w:pPr>
              <w:jc w:val="center"/>
            </w:pPr>
            <w:r w:rsidRPr="00312790">
              <w:t>8.</w:t>
            </w:r>
          </w:p>
        </w:tc>
        <w:tc>
          <w:tcPr>
            <w:tcW w:w="3670" w:type="pct"/>
            <w:gridSpan w:val="2"/>
          </w:tcPr>
          <w:p w14:paraId="280CA071" w14:textId="77777777" w:rsidR="005F08D8" w:rsidRPr="00312790" w:rsidRDefault="005F08D8" w:rsidP="005F08D8">
            <w:pPr>
              <w:spacing w:after="120" w:line="276" w:lineRule="auto"/>
              <w:jc w:val="both"/>
            </w:pPr>
            <w:r w:rsidRPr="00312790">
              <w:t>Describe the impact of risk and uncertainty in an MNC.</w:t>
            </w:r>
          </w:p>
        </w:tc>
        <w:tc>
          <w:tcPr>
            <w:tcW w:w="397" w:type="pct"/>
          </w:tcPr>
          <w:p w14:paraId="0773CD8B" w14:textId="77777777" w:rsidR="005F08D8" w:rsidRPr="00312790" w:rsidRDefault="005F08D8" w:rsidP="005F08D8">
            <w:pPr>
              <w:jc w:val="center"/>
            </w:pPr>
            <w:r w:rsidRPr="00312790">
              <w:t>CO5</w:t>
            </w:r>
          </w:p>
        </w:tc>
        <w:tc>
          <w:tcPr>
            <w:tcW w:w="280" w:type="pct"/>
          </w:tcPr>
          <w:p w14:paraId="00A113B5" w14:textId="77777777" w:rsidR="005F08D8" w:rsidRPr="00312790" w:rsidRDefault="005F08D8" w:rsidP="005F08D8">
            <w:pPr>
              <w:jc w:val="center"/>
            </w:pPr>
            <w:r w:rsidRPr="00312790">
              <w:t>An</w:t>
            </w:r>
          </w:p>
        </w:tc>
        <w:tc>
          <w:tcPr>
            <w:tcW w:w="356" w:type="pct"/>
          </w:tcPr>
          <w:p w14:paraId="3E7DC1CC" w14:textId="77777777" w:rsidR="005F08D8" w:rsidRPr="00312790" w:rsidRDefault="005F08D8" w:rsidP="005F08D8">
            <w:pPr>
              <w:jc w:val="center"/>
            </w:pPr>
            <w:r w:rsidRPr="00312790">
              <w:t>10</w:t>
            </w:r>
          </w:p>
        </w:tc>
      </w:tr>
      <w:tr w:rsidR="005F08D8" w:rsidRPr="00312790" w14:paraId="4026B689" w14:textId="77777777" w:rsidTr="005F08D8">
        <w:trPr>
          <w:trHeight w:val="397"/>
        </w:trPr>
        <w:tc>
          <w:tcPr>
            <w:tcW w:w="297" w:type="pct"/>
          </w:tcPr>
          <w:p w14:paraId="53D6269E" w14:textId="77777777" w:rsidR="005F08D8" w:rsidRPr="00312790" w:rsidRDefault="005F08D8" w:rsidP="005F08D8">
            <w:pPr>
              <w:jc w:val="center"/>
            </w:pPr>
          </w:p>
        </w:tc>
        <w:tc>
          <w:tcPr>
            <w:tcW w:w="3670" w:type="pct"/>
            <w:gridSpan w:val="2"/>
          </w:tcPr>
          <w:p w14:paraId="59946785" w14:textId="77777777" w:rsidR="005F08D8" w:rsidRPr="00312790" w:rsidRDefault="005F08D8" w:rsidP="005F08D8">
            <w:pPr>
              <w:spacing w:after="120" w:line="276" w:lineRule="auto"/>
              <w:jc w:val="center"/>
            </w:pPr>
            <w:r w:rsidRPr="00312790">
              <w:rPr>
                <w:b/>
                <w:bCs/>
              </w:rPr>
              <w:t>(OR)</w:t>
            </w:r>
          </w:p>
        </w:tc>
        <w:tc>
          <w:tcPr>
            <w:tcW w:w="397" w:type="pct"/>
          </w:tcPr>
          <w:p w14:paraId="2D543747" w14:textId="77777777" w:rsidR="005F08D8" w:rsidRPr="00312790" w:rsidRDefault="005F08D8" w:rsidP="005F08D8">
            <w:pPr>
              <w:jc w:val="center"/>
            </w:pPr>
          </w:p>
        </w:tc>
        <w:tc>
          <w:tcPr>
            <w:tcW w:w="280" w:type="pct"/>
          </w:tcPr>
          <w:p w14:paraId="12D97018" w14:textId="77777777" w:rsidR="005F08D8" w:rsidRPr="00312790" w:rsidRDefault="005F08D8" w:rsidP="005F08D8">
            <w:pPr>
              <w:jc w:val="center"/>
            </w:pPr>
          </w:p>
        </w:tc>
        <w:tc>
          <w:tcPr>
            <w:tcW w:w="356" w:type="pct"/>
          </w:tcPr>
          <w:p w14:paraId="3AADFF44" w14:textId="77777777" w:rsidR="005F08D8" w:rsidRPr="00312790" w:rsidRDefault="005F08D8" w:rsidP="005F08D8">
            <w:pPr>
              <w:jc w:val="center"/>
            </w:pPr>
          </w:p>
        </w:tc>
      </w:tr>
      <w:tr w:rsidR="005F08D8" w:rsidRPr="00312790" w14:paraId="7B8BFD5A" w14:textId="77777777" w:rsidTr="005F08D8">
        <w:trPr>
          <w:trHeight w:val="397"/>
        </w:trPr>
        <w:tc>
          <w:tcPr>
            <w:tcW w:w="297" w:type="pct"/>
          </w:tcPr>
          <w:p w14:paraId="28356FA7" w14:textId="77777777" w:rsidR="005F08D8" w:rsidRPr="00312790" w:rsidRDefault="005F08D8" w:rsidP="005F08D8">
            <w:pPr>
              <w:jc w:val="center"/>
            </w:pPr>
            <w:r w:rsidRPr="00312790">
              <w:t>9.</w:t>
            </w:r>
          </w:p>
        </w:tc>
        <w:tc>
          <w:tcPr>
            <w:tcW w:w="3670" w:type="pct"/>
            <w:gridSpan w:val="2"/>
          </w:tcPr>
          <w:p w14:paraId="250910E4" w14:textId="77777777" w:rsidR="005F08D8" w:rsidRPr="00312790" w:rsidRDefault="005F08D8" w:rsidP="005F08D8">
            <w:pPr>
              <w:spacing w:line="276" w:lineRule="auto"/>
              <w:jc w:val="both"/>
            </w:pPr>
            <w:r w:rsidRPr="00312790">
              <w:t>Highlight the importance of accounting ratios. What is the message it leaves for Management Accountants while benchmarking?</w:t>
            </w:r>
          </w:p>
        </w:tc>
        <w:tc>
          <w:tcPr>
            <w:tcW w:w="397" w:type="pct"/>
          </w:tcPr>
          <w:p w14:paraId="67D9CFA5" w14:textId="77777777" w:rsidR="005F08D8" w:rsidRPr="00312790" w:rsidRDefault="005F08D8" w:rsidP="005F08D8">
            <w:pPr>
              <w:jc w:val="center"/>
            </w:pPr>
            <w:r w:rsidRPr="00312790">
              <w:t>CO1</w:t>
            </w:r>
          </w:p>
        </w:tc>
        <w:tc>
          <w:tcPr>
            <w:tcW w:w="280" w:type="pct"/>
          </w:tcPr>
          <w:p w14:paraId="29FFDE76" w14:textId="77777777" w:rsidR="005F08D8" w:rsidRPr="00312790" w:rsidRDefault="005F08D8" w:rsidP="005F08D8">
            <w:pPr>
              <w:jc w:val="center"/>
            </w:pPr>
            <w:r w:rsidRPr="00312790">
              <w:t>U</w:t>
            </w:r>
          </w:p>
        </w:tc>
        <w:tc>
          <w:tcPr>
            <w:tcW w:w="356" w:type="pct"/>
          </w:tcPr>
          <w:p w14:paraId="58060F76" w14:textId="77777777" w:rsidR="005F08D8" w:rsidRPr="00312790" w:rsidRDefault="005F08D8" w:rsidP="005F08D8">
            <w:pPr>
              <w:jc w:val="center"/>
            </w:pPr>
            <w:r w:rsidRPr="00312790">
              <w:t>10</w:t>
            </w:r>
          </w:p>
        </w:tc>
      </w:tr>
      <w:tr w:rsidR="005F08D8" w:rsidRPr="00312790" w14:paraId="6A600419" w14:textId="77777777" w:rsidTr="005F08D8">
        <w:trPr>
          <w:trHeight w:val="397"/>
        </w:trPr>
        <w:tc>
          <w:tcPr>
            <w:tcW w:w="297" w:type="pct"/>
          </w:tcPr>
          <w:p w14:paraId="44835D95" w14:textId="77777777" w:rsidR="005F08D8" w:rsidRPr="00312790" w:rsidRDefault="005F08D8" w:rsidP="005F08D8">
            <w:pPr>
              <w:jc w:val="center"/>
            </w:pPr>
            <w:r w:rsidRPr="00312790">
              <w:t>10.</w:t>
            </w:r>
          </w:p>
        </w:tc>
        <w:tc>
          <w:tcPr>
            <w:tcW w:w="3670" w:type="pct"/>
            <w:gridSpan w:val="2"/>
          </w:tcPr>
          <w:p w14:paraId="7EA9E894" w14:textId="77777777" w:rsidR="005F08D8" w:rsidRPr="00312790" w:rsidRDefault="005F08D8" w:rsidP="005F08D8">
            <w:pPr>
              <w:spacing w:after="120" w:line="276" w:lineRule="auto"/>
              <w:jc w:val="both"/>
            </w:pPr>
            <w:r w:rsidRPr="00312790">
              <w:t>Give a detailed note on McKinsey’s 7S model.</w:t>
            </w:r>
          </w:p>
        </w:tc>
        <w:tc>
          <w:tcPr>
            <w:tcW w:w="397" w:type="pct"/>
          </w:tcPr>
          <w:p w14:paraId="574C7298" w14:textId="77777777" w:rsidR="005F08D8" w:rsidRPr="00312790" w:rsidRDefault="005F08D8" w:rsidP="005F08D8">
            <w:pPr>
              <w:jc w:val="center"/>
            </w:pPr>
            <w:r w:rsidRPr="00312790">
              <w:t>CO4</w:t>
            </w:r>
          </w:p>
        </w:tc>
        <w:tc>
          <w:tcPr>
            <w:tcW w:w="280" w:type="pct"/>
          </w:tcPr>
          <w:p w14:paraId="2AD522BD" w14:textId="77777777" w:rsidR="005F08D8" w:rsidRPr="00312790" w:rsidRDefault="005F08D8" w:rsidP="005F08D8">
            <w:pPr>
              <w:jc w:val="center"/>
            </w:pPr>
            <w:r w:rsidRPr="00312790">
              <w:t>E</w:t>
            </w:r>
          </w:p>
        </w:tc>
        <w:tc>
          <w:tcPr>
            <w:tcW w:w="356" w:type="pct"/>
          </w:tcPr>
          <w:p w14:paraId="4DA26741" w14:textId="77777777" w:rsidR="005F08D8" w:rsidRPr="00312790" w:rsidRDefault="005F08D8" w:rsidP="005F08D8">
            <w:pPr>
              <w:jc w:val="center"/>
            </w:pPr>
            <w:r w:rsidRPr="00312790">
              <w:t>10</w:t>
            </w:r>
          </w:p>
        </w:tc>
      </w:tr>
      <w:tr w:rsidR="005F08D8" w:rsidRPr="00312790" w14:paraId="4353523E" w14:textId="77777777" w:rsidTr="005F08D8">
        <w:trPr>
          <w:trHeight w:val="397"/>
        </w:trPr>
        <w:tc>
          <w:tcPr>
            <w:tcW w:w="297" w:type="pct"/>
          </w:tcPr>
          <w:p w14:paraId="008A2AF9" w14:textId="77777777" w:rsidR="005F08D8" w:rsidRPr="00312790" w:rsidRDefault="005F08D8" w:rsidP="005F08D8">
            <w:pPr>
              <w:jc w:val="center"/>
            </w:pPr>
          </w:p>
        </w:tc>
        <w:tc>
          <w:tcPr>
            <w:tcW w:w="3670" w:type="pct"/>
            <w:gridSpan w:val="2"/>
          </w:tcPr>
          <w:p w14:paraId="4F9F378C" w14:textId="77777777" w:rsidR="005F08D8" w:rsidRPr="00312790" w:rsidRDefault="005F08D8" w:rsidP="005F08D8">
            <w:pPr>
              <w:spacing w:after="120" w:line="276" w:lineRule="auto"/>
              <w:jc w:val="center"/>
            </w:pPr>
            <w:r w:rsidRPr="00312790">
              <w:rPr>
                <w:b/>
                <w:bCs/>
              </w:rPr>
              <w:t>(OR)</w:t>
            </w:r>
          </w:p>
        </w:tc>
        <w:tc>
          <w:tcPr>
            <w:tcW w:w="397" w:type="pct"/>
          </w:tcPr>
          <w:p w14:paraId="2A22CC54" w14:textId="77777777" w:rsidR="005F08D8" w:rsidRPr="00312790" w:rsidRDefault="005F08D8" w:rsidP="005F08D8">
            <w:pPr>
              <w:jc w:val="center"/>
            </w:pPr>
          </w:p>
        </w:tc>
        <w:tc>
          <w:tcPr>
            <w:tcW w:w="280" w:type="pct"/>
          </w:tcPr>
          <w:p w14:paraId="140588FC" w14:textId="77777777" w:rsidR="005F08D8" w:rsidRPr="00312790" w:rsidRDefault="005F08D8" w:rsidP="005F08D8">
            <w:pPr>
              <w:jc w:val="center"/>
            </w:pPr>
          </w:p>
        </w:tc>
        <w:tc>
          <w:tcPr>
            <w:tcW w:w="356" w:type="pct"/>
          </w:tcPr>
          <w:p w14:paraId="3364F68D" w14:textId="77777777" w:rsidR="005F08D8" w:rsidRPr="00312790" w:rsidRDefault="005F08D8" w:rsidP="005F08D8">
            <w:pPr>
              <w:jc w:val="center"/>
            </w:pPr>
          </w:p>
        </w:tc>
      </w:tr>
      <w:tr w:rsidR="005F08D8" w:rsidRPr="00312790" w14:paraId="42DC0D3C" w14:textId="77777777" w:rsidTr="005F08D8">
        <w:trPr>
          <w:trHeight w:val="397"/>
        </w:trPr>
        <w:tc>
          <w:tcPr>
            <w:tcW w:w="297" w:type="pct"/>
          </w:tcPr>
          <w:p w14:paraId="6E86F840" w14:textId="77777777" w:rsidR="005F08D8" w:rsidRPr="00312790" w:rsidRDefault="005F08D8" w:rsidP="005F08D8">
            <w:pPr>
              <w:jc w:val="center"/>
            </w:pPr>
            <w:r w:rsidRPr="00312790">
              <w:t>11.</w:t>
            </w:r>
          </w:p>
        </w:tc>
        <w:tc>
          <w:tcPr>
            <w:tcW w:w="3670" w:type="pct"/>
            <w:gridSpan w:val="2"/>
          </w:tcPr>
          <w:p w14:paraId="4AEEA663" w14:textId="77777777" w:rsidR="005F08D8" w:rsidRPr="00312790" w:rsidRDefault="005F08D8" w:rsidP="005F08D8">
            <w:pPr>
              <w:spacing w:line="276" w:lineRule="auto"/>
              <w:jc w:val="both"/>
            </w:pPr>
            <w:r w:rsidRPr="00312790">
              <w:t>Describe the problems with performance measurement in non-profit organizations.</w:t>
            </w:r>
          </w:p>
        </w:tc>
        <w:tc>
          <w:tcPr>
            <w:tcW w:w="397" w:type="pct"/>
          </w:tcPr>
          <w:p w14:paraId="4071F69C" w14:textId="77777777" w:rsidR="005F08D8" w:rsidRPr="00312790" w:rsidRDefault="005F08D8" w:rsidP="005F08D8">
            <w:pPr>
              <w:jc w:val="center"/>
            </w:pPr>
            <w:r w:rsidRPr="00312790">
              <w:t>CO6</w:t>
            </w:r>
          </w:p>
        </w:tc>
        <w:tc>
          <w:tcPr>
            <w:tcW w:w="280" w:type="pct"/>
          </w:tcPr>
          <w:p w14:paraId="6F0EA5EC" w14:textId="77777777" w:rsidR="005F08D8" w:rsidRPr="00312790" w:rsidRDefault="005F08D8" w:rsidP="005F08D8">
            <w:pPr>
              <w:jc w:val="center"/>
            </w:pPr>
            <w:r w:rsidRPr="00312790">
              <w:t>U</w:t>
            </w:r>
          </w:p>
        </w:tc>
        <w:tc>
          <w:tcPr>
            <w:tcW w:w="356" w:type="pct"/>
          </w:tcPr>
          <w:p w14:paraId="2000341D" w14:textId="77777777" w:rsidR="005F08D8" w:rsidRPr="00312790" w:rsidRDefault="005F08D8" w:rsidP="005F08D8">
            <w:pPr>
              <w:jc w:val="center"/>
            </w:pPr>
            <w:r w:rsidRPr="00312790">
              <w:t>10</w:t>
            </w:r>
          </w:p>
        </w:tc>
      </w:tr>
      <w:tr w:rsidR="005F08D8" w:rsidRPr="00312790" w14:paraId="74B672BC" w14:textId="77777777" w:rsidTr="005F08D8">
        <w:trPr>
          <w:trHeight w:val="552"/>
        </w:trPr>
        <w:tc>
          <w:tcPr>
            <w:tcW w:w="5000" w:type="pct"/>
            <w:gridSpan w:val="6"/>
          </w:tcPr>
          <w:p w14:paraId="0EF48254" w14:textId="77777777" w:rsidR="005F08D8" w:rsidRPr="00312790" w:rsidRDefault="005F08D8" w:rsidP="005F08D8">
            <w:pPr>
              <w:jc w:val="center"/>
              <w:rPr>
                <w:b/>
                <w:u w:val="single"/>
              </w:rPr>
            </w:pPr>
            <w:r w:rsidRPr="00312790">
              <w:rPr>
                <w:b/>
                <w:u w:val="single"/>
              </w:rPr>
              <w:t>PART – C (3 X 20 = 60 MARKS)</w:t>
            </w:r>
          </w:p>
          <w:p w14:paraId="55388796" w14:textId="77777777" w:rsidR="005F08D8" w:rsidRPr="00312790" w:rsidRDefault="005F08D8" w:rsidP="005F08D8">
            <w:pPr>
              <w:jc w:val="center"/>
              <w:rPr>
                <w:b/>
              </w:rPr>
            </w:pPr>
            <w:r w:rsidRPr="00312790">
              <w:rPr>
                <w:b/>
              </w:rPr>
              <w:t xml:space="preserve"> (Answer any three Questions)</w:t>
            </w:r>
          </w:p>
        </w:tc>
      </w:tr>
      <w:tr w:rsidR="005F08D8" w:rsidRPr="00312790" w14:paraId="235CBA35" w14:textId="77777777" w:rsidTr="005F08D8">
        <w:trPr>
          <w:trHeight w:val="397"/>
        </w:trPr>
        <w:tc>
          <w:tcPr>
            <w:tcW w:w="297" w:type="pct"/>
          </w:tcPr>
          <w:p w14:paraId="165C900F" w14:textId="77777777" w:rsidR="005F08D8" w:rsidRPr="00312790" w:rsidRDefault="005F08D8" w:rsidP="005F08D8">
            <w:pPr>
              <w:jc w:val="center"/>
            </w:pPr>
            <w:r w:rsidRPr="00312790">
              <w:t>12.</w:t>
            </w:r>
          </w:p>
        </w:tc>
        <w:tc>
          <w:tcPr>
            <w:tcW w:w="166" w:type="pct"/>
          </w:tcPr>
          <w:p w14:paraId="780F495E" w14:textId="77777777" w:rsidR="005F08D8" w:rsidRPr="00312790" w:rsidRDefault="005F08D8" w:rsidP="005F08D8">
            <w:pPr>
              <w:jc w:val="center"/>
            </w:pPr>
          </w:p>
        </w:tc>
        <w:tc>
          <w:tcPr>
            <w:tcW w:w="3504" w:type="pct"/>
          </w:tcPr>
          <w:p w14:paraId="7D7E84A5" w14:textId="77777777" w:rsidR="005F08D8" w:rsidRPr="00312790" w:rsidRDefault="005F08D8" w:rsidP="005F08D8">
            <w:pPr>
              <w:jc w:val="both"/>
            </w:pPr>
            <w:r w:rsidRPr="00312790">
              <w:t>How does Non-Financial Performance indicators impact the success of an organization?</w:t>
            </w:r>
          </w:p>
        </w:tc>
        <w:tc>
          <w:tcPr>
            <w:tcW w:w="397" w:type="pct"/>
          </w:tcPr>
          <w:p w14:paraId="79B3A48D" w14:textId="77777777" w:rsidR="005F08D8" w:rsidRPr="00312790" w:rsidRDefault="005F08D8" w:rsidP="005F08D8">
            <w:pPr>
              <w:jc w:val="center"/>
            </w:pPr>
            <w:r w:rsidRPr="00312790">
              <w:t>CO5</w:t>
            </w:r>
          </w:p>
        </w:tc>
        <w:tc>
          <w:tcPr>
            <w:tcW w:w="280" w:type="pct"/>
          </w:tcPr>
          <w:p w14:paraId="7BBCA3BD" w14:textId="77777777" w:rsidR="005F08D8" w:rsidRPr="00312790" w:rsidRDefault="005F08D8" w:rsidP="005F08D8">
            <w:pPr>
              <w:jc w:val="center"/>
            </w:pPr>
            <w:r w:rsidRPr="00312790">
              <w:t>An</w:t>
            </w:r>
          </w:p>
        </w:tc>
        <w:tc>
          <w:tcPr>
            <w:tcW w:w="356" w:type="pct"/>
          </w:tcPr>
          <w:p w14:paraId="0EE286DE" w14:textId="77777777" w:rsidR="005F08D8" w:rsidRPr="00312790" w:rsidRDefault="005F08D8" w:rsidP="005F08D8">
            <w:pPr>
              <w:jc w:val="center"/>
            </w:pPr>
            <w:r w:rsidRPr="00312790">
              <w:t>20</w:t>
            </w:r>
          </w:p>
        </w:tc>
      </w:tr>
      <w:tr w:rsidR="005F08D8" w:rsidRPr="00312790" w14:paraId="1C36B580" w14:textId="77777777" w:rsidTr="005F08D8">
        <w:trPr>
          <w:trHeight w:val="397"/>
        </w:trPr>
        <w:tc>
          <w:tcPr>
            <w:tcW w:w="297" w:type="pct"/>
          </w:tcPr>
          <w:p w14:paraId="376048A3" w14:textId="77777777" w:rsidR="005F08D8" w:rsidRPr="00312790" w:rsidRDefault="005F08D8" w:rsidP="005F08D8">
            <w:pPr>
              <w:jc w:val="center"/>
            </w:pPr>
          </w:p>
        </w:tc>
        <w:tc>
          <w:tcPr>
            <w:tcW w:w="166" w:type="pct"/>
          </w:tcPr>
          <w:p w14:paraId="03CF76B3" w14:textId="77777777" w:rsidR="005F08D8" w:rsidRPr="00312790" w:rsidRDefault="005F08D8" w:rsidP="005F08D8">
            <w:pPr>
              <w:jc w:val="center"/>
            </w:pPr>
          </w:p>
        </w:tc>
        <w:tc>
          <w:tcPr>
            <w:tcW w:w="3504" w:type="pct"/>
          </w:tcPr>
          <w:p w14:paraId="49097091" w14:textId="77777777" w:rsidR="005F08D8" w:rsidRPr="00312790" w:rsidRDefault="005F08D8" w:rsidP="005F08D8">
            <w:pPr>
              <w:jc w:val="center"/>
            </w:pPr>
          </w:p>
        </w:tc>
        <w:tc>
          <w:tcPr>
            <w:tcW w:w="397" w:type="pct"/>
          </w:tcPr>
          <w:p w14:paraId="0A3045B8" w14:textId="77777777" w:rsidR="005F08D8" w:rsidRPr="00312790" w:rsidRDefault="005F08D8" w:rsidP="005F08D8">
            <w:pPr>
              <w:jc w:val="center"/>
            </w:pPr>
          </w:p>
        </w:tc>
        <w:tc>
          <w:tcPr>
            <w:tcW w:w="280" w:type="pct"/>
          </w:tcPr>
          <w:p w14:paraId="78EF4B8D" w14:textId="77777777" w:rsidR="005F08D8" w:rsidRPr="00312790" w:rsidRDefault="005F08D8" w:rsidP="005F08D8">
            <w:pPr>
              <w:jc w:val="center"/>
            </w:pPr>
          </w:p>
        </w:tc>
        <w:tc>
          <w:tcPr>
            <w:tcW w:w="356" w:type="pct"/>
          </w:tcPr>
          <w:p w14:paraId="0F326AC5" w14:textId="77777777" w:rsidR="005F08D8" w:rsidRPr="00312790" w:rsidRDefault="005F08D8" w:rsidP="005F08D8">
            <w:pPr>
              <w:jc w:val="center"/>
            </w:pPr>
          </w:p>
        </w:tc>
      </w:tr>
      <w:tr w:rsidR="005F08D8" w:rsidRPr="00312790" w14:paraId="12714EF7" w14:textId="77777777" w:rsidTr="005F08D8">
        <w:trPr>
          <w:trHeight w:val="397"/>
        </w:trPr>
        <w:tc>
          <w:tcPr>
            <w:tcW w:w="297" w:type="pct"/>
          </w:tcPr>
          <w:p w14:paraId="79DDB03C" w14:textId="77777777" w:rsidR="005F08D8" w:rsidRPr="00312790" w:rsidRDefault="005F08D8" w:rsidP="005F08D8">
            <w:pPr>
              <w:jc w:val="center"/>
            </w:pPr>
            <w:r w:rsidRPr="00312790">
              <w:t>13.</w:t>
            </w:r>
          </w:p>
        </w:tc>
        <w:tc>
          <w:tcPr>
            <w:tcW w:w="166" w:type="pct"/>
          </w:tcPr>
          <w:p w14:paraId="48BEEB9A" w14:textId="77777777" w:rsidR="005F08D8" w:rsidRPr="00312790" w:rsidRDefault="005F08D8" w:rsidP="005F08D8">
            <w:pPr>
              <w:jc w:val="center"/>
            </w:pPr>
          </w:p>
        </w:tc>
        <w:tc>
          <w:tcPr>
            <w:tcW w:w="3504" w:type="pct"/>
          </w:tcPr>
          <w:p w14:paraId="5F614BE2" w14:textId="77777777" w:rsidR="005F08D8" w:rsidRPr="00312790" w:rsidRDefault="005F08D8" w:rsidP="005F08D8">
            <w:pPr>
              <w:jc w:val="both"/>
            </w:pPr>
            <w:r w:rsidRPr="00312790">
              <w:t>Zero Ltd fixes the inter-divisional transfer prices for its products on the basis of cost plus an estimated return on investment in its divisions.  The relevant portion of the budget for the Division A for the year 1991-92 is given below:</w:t>
            </w:r>
          </w:p>
          <w:p w14:paraId="32A90E3F" w14:textId="77777777" w:rsidR="005F08D8" w:rsidRPr="00312790" w:rsidRDefault="005F08D8" w:rsidP="005F08D8">
            <w:pPr>
              <w:jc w:val="both"/>
            </w:pPr>
            <w:r w:rsidRPr="00312790">
              <w:t>Fixed Assets                                     : Rs. 5,00,000</w:t>
            </w:r>
          </w:p>
          <w:p w14:paraId="1A944501" w14:textId="77777777" w:rsidR="005F08D8" w:rsidRPr="00312790" w:rsidRDefault="005F08D8" w:rsidP="005F08D8">
            <w:pPr>
              <w:jc w:val="both"/>
            </w:pPr>
            <w:r w:rsidRPr="00312790">
              <w:lastRenderedPageBreak/>
              <w:t>Current Assets ( other than debtors): Rs. 3,00,000</w:t>
            </w:r>
          </w:p>
          <w:p w14:paraId="45280118" w14:textId="77777777" w:rsidR="005F08D8" w:rsidRPr="00312790" w:rsidRDefault="005F08D8" w:rsidP="005F08D8">
            <w:pPr>
              <w:jc w:val="both"/>
            </w:pPr>
            <w:r w:rsidRPr="00312790">
              <w:t>Debtors                                            : Rs. 2,00,000</w:t>
            </w:r>
          </w:p>
          <w:p w14:paraId="2ABEC55F" w14:textId="77777777" w:rsidR="005F08D8" w:rsidRPr="00312790" w:rsidRDefault="005F08D8" w:rsidP="005F08D8">
            <w:pPr>
              <w:jc w:val="both"/>
            </w:pPr>
            <w:r w:rsidRPr="00312790">
              <w:t>Annual Fixed cost                            : Rs. 8,00,000</w:t>
            </w:r>
          </w:p>
          <w:p w14:paraId="73A68435" w14:textId="77777777" w:rsidR="005F08D8" w:rsidRPr="00312790" w:rsidRDefault="005F08D8" w:rsidP="005F08D8">
            <w:pPr>
              <w:jc w:val="both"/>
            </w:pPr>
            <w:r w:rsidRPr="00312790">
              <w:t>Budgeted volume of Production      : 4,00,000 Units</w:t>
            </w:r>
          </w:p>
          <w:p w14:paraId="562AD605" w14:textId="77777777" w:rsidR="005F08D8" w:rsidRPr="00312790" w:rsidRDefault="005F08D8" w:rsidP="005F08D8">
            <w:pPr>
              <w:jc w:val="both"/>
            </w:pPr>
            <w:r w:rsidRPr="00312790">
              <w:t>Variable cost per unit                       : Rs. 10</w:t>
            </w:r>
          </w:p>
          <w:p w14:paraId="446165E4" w14:textId="77777777" w:rsidR="005F08D8" w:rsidRPr="00312790" w:rsidRDefault="005F08D8" w:rsidP="005F08D8">
            <w:pPr>
              <w:jc w:val="both"/>
            </w:pPr>
            <w:r w:rsidRPr="00312790">
              <w:t xml:space="preserve">Desired return on investment           : Rs. 28% </w:t>
            </w:r>
          </w:p>
        </w:tc>
        <w:tc>
          <w:tcPr>
            <w:tcW w:w="397" w:type="pct"/>
          </w:tcPr>
          <w:p w14:paraId="678EC121" w14:textId="77777777" w:rsidR="005F08D8" w:rsidRPr="00312790" w:rsidRDefault="005F08D8" w:rsidP="005F08D8">
            <w:pPr>
              <w:jc w:val="center"/>
            </w:pPr>
            <w:r w:rsidRPr="00312790">
              <w:lastRenderedPageBreak/>
              <w:t>CO4</w:t>
            </w:r>
          </w:p>
        </w:tc>
        <w:tc>
          <w:tcPr>
            <w:tcW w:w="280" w:type="pct"/>
          </w:tcPr>
          <w:p w14:paraId="6A93FF01" w14:textId="77777777" w:rsidR="005F08D8" w:rsidRPr="00312790" w:rsidRDefault="005F08D8" w:rsidP="005F08D8">
            <w:pPr>
              <w:jc w:val="center"/>
            </w:pPr>
            <w:r w:rsidRPr="00312790">
              <w:t>An</w:t>
            </w:r>
          </w:p>
        </w:tc>
        <w:tc>
          <w:tcPr>
            <w:tcW w:w="356" w:type="pct"/>
          </w:tcPr>
          <w:p w14:paraId="4AAAB868" w14:textId="77777777" w:rsidR="005F08D8" w:rsidRPr="00312790" w:rsidRDefault="005F08D8" w:rsidP="005F08D8">
            <w:pPr>
              <w:jc w:val="center"/>
            </w:pPr>
            <w:r w:rsidRPr="00312790">
              <w:t>20</w:t>
            </w:r>
          </w:p>
        </w:tc>
      </w:tr>
      <w:tr w:rsidR="005F08D8" w:rsidRPr="00312790" w14:paraId="431E9AAD" w14:textId="77777777" w:rsidTr="005F08D8">
        <w:trPr>
          <w:trHeight w:val="397"/>
        </w:trPr>
        <w:tc>
          <w:tcPr>
            <w:tcW w:w="297" w:type="pct"/>
          </w:tcPr>
          <w:p w14:paraId="1FEF23C3" w14:textId="77777777" w:rsidR="005F08D8" w:rsidRPr="00312790" w:rsidRDefault="005F08D8" w:rsidP="005F08D8">
            <w:pPr>
              <w:jc w:val="center"/>
            </w:pPr>
          </w:p>
        </w:tc>
        <w:tc>
          <w:tcPr>
            <w:tcW w:w="166" w:type="pct"/>
          </w:tcPr>
          <w:p w14:paraId="343BB500" w14:textId="77777777" w:rsidR="005F08D8" w:rsidRPr="00312790" w:rsidRDefault="005F08D8" w:rsidP="005F08D8">
            <w:pPr>
              <w:jc w:val="center"/>
            </w:pPr>
          </w:p>
        </w:tc>
        <w:tc>
          <w:tcPr>
            <w:tcW w:w="3504" w:type="pct"/>
          </w:tcPr>
          <w:p w14:paraId="719B8D93" w14:textId="77777777" w:rsidR="005F08D8" w:rsidRPr="00312790" w:rsidRDefault="005F08D8" w:rsidP="005F08D8">
            <w:pPr>
              <w:jc w:val="center"/>
            </w:pPr>
          </w:p>
        </w:tc>
        <w:tc>
          <w:tcPr>
            <w:tcW w:w="397" w:type="pct"/>
          </w:tcPr>
          <w:p w14:paraId="779332AA" w14:textId="77777777" w:rsidR="005F08D8" w:rsidRPr="00312790" w:rsidRDefault="005F08D8" w:rsidP="005F08D8">
            <w:pPr>
              <w:jc w:val="center"/>
            </w:pPr>
          </w:p>
        </w:tc>
        <w:tc>
          <w:tcPr>
            <w:tcW w:w="280" w:type="pct"/>
          </w:tcPr>
          <w:p w14:paraId="650BA41C" w14:textId="77777777" w:rsidR="005F08D8" w:rsidRPr="00312790" w:rsidRDefault="005F08D8" w:rsidP="005F08D8">
            <w:pPr>
              <w:jc w:val="center"/>
            </w:pPr>
          </w:p>
        </w:tc>
        <w:tc>
          <w:tcPr>
            <w:tcW w:w="356" w:type="pct"/>
          </w:tcPr>
          <w:p w14:paraId="0AA3A5DC" w14:textId="77777777" w:rsidR="005F08D8" w:rsidRPr="00312790" w:rsidRDefault="005F08D8" w:rsidP="005F08D8">
            <w:pPr>
              <w:jc w:val="center"/>
            </w:pPr>
          </w:p>
        </w:tc>
      </w:tr>
      <w:tr w:rsidR="005F08D8" w:rsidRPr="00312790" w14:paraId="1850D26A" w14:textId="77777777" w:rsidTr="005F08D8">
        <w:trPr>
          <w:trHeight w:val="397"/>
        </w:trPr>
        <w:tc>
          <w:tcPr>
            <w:tcW w:w="297" w:type="pct"/>
          </w:tcPr>
          <w:p w14:paraId="0820A9B4" w14:textId="77777777" w:rsidR="005F08D8" w:rsidRPr="00312790" w:rsidRDefault="005F08D8" w:rsidP="005F08D8">
            <w:pPr>
              <w:jc w:val="center"/>
            </w:pPr>
            <w:r w:rsidRPr="00312790">
              <w:t>14.</w:t>
            </w:r>
          </w:p>
        </w:tc>
        <w:tc>
          <w:tcPr>
            <w:tcW w:w="166" w:type="pct"/>
          </w:tcPr>
          <w:p w14:paraId="681B2379" w14:textId="77777777" w:rsidR="005F08D8" w:rsidRPr="00312790" w:rsidRDefault="005F08D8" w:rsidP="005F08D8">
            <w:pPr>
              <w:jc w:val="center"/>
            </w:pPr>
          </w:p>
        </w:tc>
        <w:tc>
          <w:tcPr>
            <w:tcW w:w="3504" w:type="pct"/>
          </w:tcPr>
          <w:p w14:paraId="742CC4ED" w14:textId="77777777" w:rsidR="005F08D8" w:rsidRPr="00312790" w:rsidRDefault="005F08D8" w:rsidP="005F08D8">
            <w:pPr>
              <w:jc w:val="both"/>
            </w:pPr>
            <w:r w:rsidRPr="00312790">
              <w:t>Discuss the Strategic Performance Measures in Non-Profit organizations.</w:t>
            </w:r>
          </w:p>
        </w:tc>
        <w:tc>
          <w:tcPr>
            <w:tcW w:w="397" w:type="pct"/>
          </w:tcPr>
          <w:p w14:paraId="748BAE7B" w14:textId="77777777" w:rsidR="005F08D8" w:rsidRPr="00312790" w:rsidRDefault="005F08D8" w:rsidP="005F08D8">
            <w:pPr>
              <w:jc w:val="center"/>
            </w:pPr>
            <w:r w:rsidRPr="00312790">
              <w:t>CO3</w:t>
            </w:r>
          </w:p>
        </w:tc>
        <w:tc>
          <w:tcPr>
            <w:tcW w:w="280" w:type="pct"/>
          </w:tcPr>
          <w:p w14:paraId="2DB1A496" w14:textId="77777777" w:rsidR="005F08D8" w:rsidRPr="00312790" w:rsidRDefault="005F08D8" w:rsidP="005F08D8">
            <w:pPr>
              <w:jc w:val="center"/>
            </w:pPr>
            <w:r w:rsidRPr="00312790">
              <w:t>E</w:t>
            </w:r>
          </w:p>
        </w:tc>
        <w:tc>
          <w:tcPr>
            <w:tcW w:w="356" w:type="pct"/>
          </w:tcPr>
          <w:p w14:paraId="1303EABB" w14:textId="77777777" w:rsidR="005F08D8" w:rsidRPr="00312790" w:rsidRDefault="005F08D8" w:rsidP="005F08D8">
            <w:pPr>
              <w:jc w:val="center"/>
            </w:pPr>
            <w:r w:rsidRPr="00312790">
              <w:t>20</w:t>
            </w:r>
          </w:p>
        </w:tc>
      </w:tr>
      <w:tr w:rsidR="005F08D8" w:rsidRPr="00312790" w14:paraId="4BB15369" w14:textId="77777777" w:rsidTr="005F08D8">
        <w:trPr>
          <w:trHeight w:val="397"/>
        </w:trPr>
        <w:tc>
          <w:tcPr>
            <w:tcW w:w="297" w:type="pct"/>
          </w:tcPr>
          <w:p w14:paraId="6FA4F51C" w14:textId="77777777" w:rsidR="005F08D8" w:rsidRPr="00312790" w:rsidRDefault="005F08D8" w:rsidP="005F08D8"/>
        </w:tc>
        <w:tc>
          <w:tcPr>
            <w:tcW w:w="166" w:type="pct"/>
          </w:tcPr>
          <w:p w14:paraId="265C33C0" w14:textId="77777777" w:rsidR="005F08D8" w:rsidRPr="00312790" w:rsidRDefault="005F08D8" w:rsidP="005F08D8">
            <w:pPr>
              <w:jc w:val="center"/>
            </w:pPr>
          </w:p>
        </w:tc>
        <w:tc>
          <w:tcPr>
            <w:tcW w:w="3504" w:type="pct"/>
          </w:tcPr>
          <w:p w14:paraId="3A3A1AE7" w14:textId="77777777" w:rsidR="005F08D8" w:rsidRPr="00312790" w:rsidRDefault="005F08D8" w:rsidP="005F08D8">
            <w:pPr>
              <w:jc w:val="center"/>
            </w:pPr>
          </w:p>
        </w:tc>
        <w:tc>
          <w:tcPr>
            <w:tcW w:w="397" w:type="pct"/>
          </w:tcPr>
          <w:p w14:paraId="6226D4B3" w14:textId="77777777" w:rsidR="005F08D8" w:rsidRPr="00312790" w:rsidRDefault="005F08D8" w:rsidP="005F08D8">
            <w:pPr>
              <w:jc w:val="center"/>
            </w:pPr>
          </w:p>
        </w:tc>
        <w:tc>
          <w:tcPr>
            <w:tcW w:w="280" w:type="pct"/>
          </w:tcPr>
          <w:p w14:paraId="06BACD7E" w14:textId="77777777" w:rsidR="005F08D8" w:rsidRPr="00312790" w:rsidRDefault="005F08D8" w:rsidP="005F08D8">
            <w:pPr>
              <w:jc w:val="center"/>
            </w:pPr>
          </w:p>
        </w:tc>
        <w:tc>
          <w:tcPr>
            <w:tcW w:w="356" w:type="pct"/>
          </w:tcPr>
          <w:p w14:paraId="476A14EB" w14:textId="77777777" w:rsidR="005F08D8" w:rsidRPr="00312790" w:rsidRDefault="005F08D8" w:rsidP="005F08D8">
            <w:pPr>
              <w:jc w:val="center"/>
            </w:pPr>
          </w:p>
        </w:tc>
      </w:tr>
      <w:tr w:rsidR="005F08D8" w:rsidRPr="00312790" w14:paraId="0A3CC655" w14:textId="77777777" w:rsidTr="005F08D8">
        <w:trPr>
          <w:trHeight w:val="397"/>
        </w:trPr>
        <w:tc>
          <w:tcPr>
            <w:tcW w:w="297" w:type="pct"/>
          </w:tcPr>
          <w:p w14:paraId="6CD9CD64" w14:textId="77777777" w:rsidR="005F08D8" w:rsidRPr="00312790" w:rsidRDefault="005F08D8" w:rsidP="005F08D8">
            <w:pPr>
              <w:jc w:val="center"/>
            </w:pPr>
            <w:r w:rsidRPr="00312790">
              <w:t>15.</w:t>
            </w:r>
          </w:p>
        </w:tc>
        <w:tc>
          <w:tcPr>
            <w:tcW w:w="166" w:type="pct"/>
          </w:tcPr>
          <w:p w14:paraId="7AA964E5" w14:textId="77777777" w:rsidR="005F08D8" w:rsidRPr="00312790" w:rsidRDefault="005F08D8" w:rsidP="005F08D8">
            <w:pPr>
              <w:jc w:val="center"/>
            </w:pPr>
          </w:p>
        </w:tc>
        <w:tc>
          <w:tcPr>
            <w:tcW w:w="3504" w:type="pct"/>
          </w:tcPr>
          <w:p w14:paraId="4F9090DD" w14:textId="77777777" w:rsidR="005F08D8" w:rsidRPr="00312790" w:rsidRDefault="005F08D8" w:rsidP="005F08D8">
            <w:pPr>
              <w:jc w:val="both"/>
            </w:pPr>
            <w:r w:rsidRPr="00312790">
              <w:t>What do you mean by Balance Score card? How does it help the organizations as a strategic management tool?</w:t>
            </w:r>
          </w:p>
        </w:tc>
        <w:tc>
          <w:tcPr>
            <w:tcW w:w="397" w:type="pct"/>
          </w:tcPr>
          <w:p w14:paraId="781248DF" w14:textId="77777777" w:rsidR="005F08D8" w:rsidRPr="00312790" w:rsidRDefault="005F08D8" w:rsidP="005F08D8">
            <w:pPr>
              <w:jc w:val="center"/>
            </w:pPr>
            <w:r w:rsidRPr="00312790">
              <w:t>CO5</w:t>
            </w:r>
          </w:p>
        </w:tc>
        <w:tc>
          <w:tcPr>
            <w:tcW w:w="280" w:type="pct"/>
          </w:tcPr>
          <w:p w14:paraId="70828400" w14:textId="77777777" w:rsidR="005F08D8" w:rsidRPr="00312790" w:rsidRDefault="005F08D8" w:rsidP="005F08D8">
            <w:pPr>
              <w:jc w:val="center"/>
            </w:pPr>
            <w:r w:rsidRPr="00312790">
              <w:t>A</w:t>
            </w:r>
          </w:p>
        </w:tc>
        <w:tc>
          <w:tcPr>
            <w:tcW w:w="356" w:type="pct"/>
          </w:tcPr>
          <w:p w14:paraId="5A0EF0E7" w14:textId="77777777" w:rsidR="005F08D8" w:rsidRPr="00312790" w:rsidRDefault="005F08D8" w:rsidP="005F08D8">
            <w:pPr>
              <w:jc w:val="center"/>
            </w:pPr>
            <w:r w:rsidRPr="00312790">
              <w:t>20</w:t>
            </w:r>
          </w:p>
        </w:tc>
      </w:tr>
      <w:tr w:rsidR="005F08D8" w:rsidRPr="00312790" w14:paraId="7CB026AF" w14:textId="77777777" w:rsidTr="005F08D8">
        <w:trPr>
          <w:trHeight w:val="397"/>
        </w:trPr>
        <w:tc>
          <w:tcPr>
            <w:tcW w:w="297" w:type="pct"/>
          </w:tcPr>
          <w:p w14:paraId="58915A62" w14:textId="77777777" w:rsidR="005F08D8" w:rsidRPr="00312790" w:rsidRDefault="005F08D8" w:rsidP="005F08D8">
            <w:pPr>
              <w:jc w:val="center"/>
            </w:pPr>
          </w:p>
        </w:tc>
        <w:tc>
          <w:tcPr>
            <w:tcW w:w="166" w:type="pct"/>
          </w:tcPr>
          <w:p w14:paraId="5B454195" w14:textId="77777777" w:rsidR="005F08D8" w:rsidRPr="00312790" w:rsidRDefault="005F08D8" w:rsidP="005F08D8">
            <w:pPr>
              <w:jc w:val="center"/>
            </w:pPr>
          </w:p>
        </w:tc>
        <w:tc>
          <w:tcPr>
            <w:tcW w:w="3504" w:type="pct"/>
          </w:tcPr>
          <w:p w14:paraId="0AF1E51F" w14:textId="77777777" w:rsidR="005F08D8" w:rsidRPr="00312790" w:rsidRDefault="005F08D8" w:rsidP="005F08D8">
            <w:pPr>
              <w:jc w:val="center"/>
            </w:pPr>
          </w:p>
        </w:tc>
        <w:tc>
          <w:tcPr>
            <w:tcW w:w="397" w:type="pct"/>
          </w:tcPr>
          <w:p w14:paraId="7CEF90A1" w14:textId="77777777" w:rsidR="005F08D8" w:rsidRPr="00312790" w:rsidRDefault="005F08D8" w:rsidP="005F08D8">
            <w:pPr>
              <w:jc w:val="center"/>
            </w:pPr>
          </w:p>
        </w:tc>
        <w:tc>
          <w:tcPr>
            <w:tcW w:w="280" w:type="pct"/>
          </w:tcPr>
          <w:p w14:paraId="0D8C5D70" w14:textId="77777777" w:rsidR="005F08D8" w:rsidRPr="00312790" w:rsidRDefault="005F08D8" w:rsidP="005F08D8">
            <w:pPr>
              <w:jc w:val="center"/>
            </w:pPr>
          </w:p>
        </w:tc>
        <w:tc>
          <w:tcPr>
            <w:tcW w:w="356" w:type="pct"/>
          </w:tcPr>
          <w:p w14:paraId="5CE9495C" w14:textId="77777777" w:rsidR="005F08D8" w:rsidRPr="00312790" w:rsidRDefault="005F08D8" w:rsidP="005F08D8">
            <w:pPr>
              <w:jc w:val="center"/>
            </w:pPr>
          </w:p>
        </w:tc>
      </w:tr>
      <w:tr w:rsidR="005F08D8" w:rsidRPr="00312790" w14:paraId="5BB3A550" w14:textId="77777777" w:rsidTr="005F08D8">
        <w:trPr>
          <w:trHeight w:val="397"/>
        </w:trPr>
        <w:tc>
          <w:tcPr>
            <w:tcW w:w="297" w:type="pct"/>
          </w:tcPr>
          <w:p w14:paraId="0CC906BB" w14:textId="77777777" w:rsidR="005F08D8" w:rsidRPr="00312790" w:rsidRDefault="005F08D8" w:rsidP="005F08D8">
            <w:pPr>
              <w:jc w:val="center"/>
            </w:pPr>
            <w:r w:rsidRPr="00312790">
              <w:t>16.</w:t>
            </w:r>
          </w:p>
        </w:tc>
        <w:tc>
          <w:tcPr>
            <w:tcW w:w="166" w:type="pct"/>
          </w:tcPr>
          <w:p w14:paraId="1713F0DA" w14:textId="77777777" w:rsidR="005F08D8" w:rsidRPr="00312790" w:rsidRDefault="005F08D8" w:rsidP="005F08D8">
            <w:pPr>
              <w:jc w:val="center"/>
            </w:pPr>
          </w:p>
        </w:tc>
        <w:tc>
          <w:tcPr>
            <w:tcW w:w="3504" w:type="pct"/>
          </w:tcPr>
          <w:p w14:paraId="730BA885" w14:textId="77777777" w:rsidR="005F08D8" w:rsidRPr="00312790" w:rsidRDefault="005F08D8" w:rsidP="005F08D8">
            <w:pPr>
              <w:jc w:val="both"/>
            </w:pPr>
            <w:r w:rsidRPr="00312790">
              <w:t>What do you mean by Financial Distress? Narrate the symptoms of corporate sickness.</w:t>
            </w:r>
          </w:p>
        </w:tc>
        <w:tc>
          <w:tcPr>
            <w:tcW w:w="397" w:type="pct"/>
          </w:tcPr>
          <w:p w14:paraId="214CE18A" w14:textId="77777777" w:rsidR="005F08D8" w:rsidRPr="00312790" w:rsidRDefault="005F08D8" w:rsidP="005F08D8">
            <w:pPr>
              <w:jc w:val="center"/>
            </w:pPr>
            <w:r w:rsidRPr="00312790">
              <w:t>CO6</w:t>
            </w:r>
          </w:p>
        </w:tc>
        <w:tc>
          <w:tcPr>
            <w:tcW w:w="280" w:type="pct"/>
          </w:tcPr>
          <w:p w14:paraId="1D754247" w14:textId="77777777" w:rsidR="005F08D8" w:rsidRPr="00312790" w:rsidRDefault="005F08D8" w:rsidP="005F08D8">
            <w:pPr>
              <w:jc w:val="center"/>
            </w:pPr>
            <w:r w:rsidRPr="00312790">
              <w:t>A</w:t>
            </w:r>
          </w:p>
        </w:tc>
        <w:tc>
          <w:tcPr>
            <w:tcW w:w="356" w:type="pct"/>
          </w:tcPr>
          <w:p w14:paraId="367C5AC9" w14:textId="77777777" w:rsidR="005F08D8" w:rsidRPr="00312790" w:rsidRDefault="005F08D8" w:rsidP="005F08D8">
            <w:pPr>
              <w:jc w:val="center"/>
            </w:pPr>
            <w:r w:rsidRPr="00312790">
              <w:t>20</w:t>
            </w:r>
          </w:p>
        </w:tc>
      </w:tr>
      <w:tr w:rsidR="005F08D8" w:rsidRPr="00312790" w14:paraId="48DF1925" w14:textId="77777777" w:rsidTr="005F08D8">
        <w:trPr>
          <w:trHeight w:val="397"/>
        </w:trPr>
        <w:tc>
          <w:tcPr>
            <w:tcW w:w="297" w:type="pct"/>
          </w:tcPr>
          <w:p w14:paraId="15D9D52B" w14:textId="77777777" w:rsidR="005F08D8" w:rsidRPr="00312790" w:rsidRDefault="005F08D8" w:rsidP="005F08D8">
            <w:pPr>
              <w:jc w:val="center"/>
            </w:pPr>
          </w:p>
        </w:tc>
        <w:tc>
          <w:tcPr>
            <w:tcW w:w="166" w:type="pct"/>
          </w:tcPr>
          <w:p w14:paraId="60D383B3" w14:textId="77777777" w:rsidR="005F08D8" w:rsidRPr="00312790" w:rsidRDefault="005F08D8" w:rsidP="005F08D8">
            <w:pPr>
              <w:jc w:val="center"/>
            </w:pPr>
          </w:p>
        </w:tc>
        <w:tc>
          <w:tcPr>
            <w:tcW w:w="3504" w:type="pct"/>
          </w:tcPr>
          <w:p w14:paraId="2D7042E5" w14:textId="77777777" w:rsidR="005F08D8" w:rsidRPr="00312790" w:rsidRDefault="005F08D8" w:rsidP="005F08D8">
            <w:pPr>
              <w:jc w:val="center"/>
            </w:pPr>
          </w:p>
        </w:tc>
        <w:tc>
          <w:tcPr>
            <w:tcW w:w="397" w:type="pct"/>
          </w:tcPr>
          <w:p w14:paraId="46C30F00" w14:textId="77777777" w:rsidR="005F08D8" w:rsidRPr="00312790" w:rsidRDefault="005F08D8" w:rsidP="005F08D8">
            <w:pPr>
              <w:jc w:val="center"/>
            </w:pPr>
          </w:p>
        </w:tc>
        <w:tc>
          <w:tcPr>
            <w:tcW w:w="280" w:type="pct"/>
          </w:tcPr>
          <w:p w14:paraId="44235B9A" w14:textId="77777777" w:rsidR="005F08D8" w:rsidRPr="00312790" w:rsidRDefault="005F08D8" w:rsidP="005F08D8">
            <w:pPr>
              <w:jc w:val="center"/>
            </w:pPr>
          </w:p>
        </w:tc>
        <w:tc>
          <w:tcPr>
            <w:tcW w:w="356" w:type="pct"/>
          </w:tcPr>
          <w:p w14:paraId="1B7DEC4D" w14:textId="77777777" w:rsidR="005F08D8" w:rsidRPr="00312790" w:rsidRDefault="005F08D8" w:rsidP="005F08D8">
            <w:pPr>
              <w:jc w:val="center"/>
            </w:pPr>
          </w:p>
        </w:tc>
      </w:tr>
    </w:tbl>
    <w:p w14:paraId="31D46BBF" w14:textId="77777777" w:rsidR="005F08D8" w:rsidRPr="000D50BF" w:rsidRDefault="005F08D8" w:rsidP="005F08D8">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3D3646EB" w14:textId="77777777" w:rsidR="005F08D8" w:rsidRPr="00312790" w:rsidRDefault="005F08D8" w:rsidP="002E336A"/>
    <w:tbl>
      <w:tblPr>
        <w:tblStyle w:val="TableGrid"/>
        <w:tblW w:w="0" w:type="auto"/>
        <w:tblLook w:val="04A0" w:firstRow="1" w:lastRow="0" w:firstColumn="1" w:lastColumn="0" w:noHBand="0" w:noVBand="1"/>
      </w:tblPr>
      <w:tblGrid>
        <w:gridCol w:w="674"/>
        <w:gridCol w:w="8569"/>
      </w:tblGrid>
      <w:tr w:rsidR="005F08D8" w:rsidRPr="00312790" w14:paraId="731BE5E4" w14:textId="77777777" w:rsidTr="005F08D8">
        <w:tc>
          <w:tcPr>
            <w:tcW w:w="675" w:type="dxa"/>
          </w:tcPr>
          <w:p w14:paraId="664B789D" w14:textId="77777777" w:rsidR="005F08D8" w:rsidRPr="00312790" w:rsidRDefault="005F08D8" w:rsidP="005F08D8"/>
        </w:tc>
        <w:tc>
          <w:tcPr>
            <w:tcW w:w="9963" w:type="dxa"/>
          </w:tcPr>
          <w:p w14:paraId="785F17AB" w14:textId="77777777" w:rsidR="005F08D8" w:rsidRPr="00312790" w:rsidRDefault="005F08D8" w:rsidP="005F08D8">
            <w:pPr>
              <w:jc w:val="center"/>
              <w:rPr>
                <w:b/>
              </w:rPr>
            </w:pPr>
            <w:r w:rsidRPr="00312790">
              <w:rPr>
                <w:b/>
              </w:rPr>
              <w:t>COURSE OUTCOMES</w:t>
            </w:r>
          </w:p>
        </w:tc>
      </w:tr>
      <w:tr w:rsidR="005F08D8" w:rsidRPr="00312790" w14:paraId="3A82ABFE" w14:textId="77777777" w:rsidTr="005F08D8">
        <w:tc>
          <w:tcPr>
            <w:tcW w:w="675" w:type="dxa"/>
          </w:tcPr>
          <w:p w14:paraId="104F55E4" w14:textId="77777777" w:rsidR="005F08D8" w:rsidRPr="00312790" w:rsidRDefault="005F08D8" w:rsidP="005F08D8">
            <w:pPr>
              <w:jc w:val="both"/>
            </w:pPr>
            <w:r w:rsidRPr="00312790">
              <w:t>CO1</w:t>
            </w:r>
          </w:p>
        </w:tc>
        <w:tc>
          <w:tcPr>
            <w:tcW w:w="9963" w:type="dxa"/>
            <w:vAlign w:val="bottom"/>
          </w:tcPr>
          <w:p w14:paraId="4E9EBB42" w14:textId="77777777" w:rsidR="005F08D8" w:rsidRPr="00312790" w:rsidRDefault="005F08D8" w:rsidP="005F08D8">
            <w:pPr>
              <w:jc w:val="both"/>
            </w:pPr>
            <w:r w:rsidRPr="00312790">
              <w:t>Use Strategic Planning and Control Models to plan and monitor organisational performance.</w:t>
            </w:r>
          </w:p>
        </w:tc>
      </w:tr>
      <w:tr w:rsidR="005F08D8" w:rsidRPr="00312790" w14:paraId="29B97174" w14:textId="77777777" w:rsidTr="005F08D8">
        <w:tc>
          <w:tcPr>
            <w:tcW w:w="675" w:type="dxa"/>
          </w:tcPr>
          <w:p w14:paraId="420D0105" w14:textId="77777777" w:rsidR="005F08D8" w:rsidRPr="00312790" w:rsidRDefault="005F08D8" w:rsidP="005F08D8">
            <w:pPr>
              <w:jc w:val="both"/>
            </w:pPr>
            <w:r w:rsidRPr="00312790">
              <w:t>CO2</w:t>
            </w:r>
          </w:p>
        </w:tc>
        <w:tc>
          <w:tcPr>
            <w:tcW w:w="9963" w:type="dxa"/>
            <w:vAlign w:val="bottom"/>
          </w:tcPr>
          <w:p w14:paraId="07ECFD2E" w14:textId="77777777" w:rsidR="005F08D8" w:rsidRPr="00312790" w:rsidRDefault="005F08D8" w:rsidP="005F08D8">
            <w:pPr>
              <w:jc w:val="both"/>
            </w:pPr>
            <w:r w:rsidRPr="00312790">
              <w:t>Assess and identify key external influences on organisational performance.</w:t>
            </w:r>
          </w:p>
        </w:tc>
      </w:tr>
      <w:tr w:rsidR="005F08D8" w:rsidRPr="00312790" w14:paraId="19B076F6" w14:textId="77777777" w:rsidTr="005F08D8">
        <w:tc>
          <w:tcPr>
            <w:tcW w:w="675" w:type="dxa"/>
          </w:tcPr>
          <w:p w14:paraId="4A423B44" w14:textId="77777777" w:rsidR="005F08D8" w:rsidRPr="00312790" w:rsidRDefault="005F08D8" w:rsidP="005F08D8">
            <w:pPr>
              <w:jc w:val="both"/>
            </w:pPr>
            <w:r w:rsidRPr="00312790">
              <w:t>CO3</w:t>
            </w:r>
          </w:p>
        </w:tc>
        <w:tc>
          <w:tcPr>
            <w:tcW w:w="9963" w:type="dxa"/>
            <w:vAlign w:val="bottom"/>
          </w:tcPr>
          <w:p w14:paraId="69E88E85" w14:textId="77777777" w:rsidR="005F08D8" w:rsidRPr="00312790" w:rsidRDefault="005F08D8" w:rsidP="005F08D8">
            <w:pPr>
              <w:jc w:val="both"/>
            </w:pPr>
            <w:r w:rsidRPr="00312790">
              <w:t>Identify and evaluate the design features of effective performance management information &amp; monitoring systems.</w:t>
            </w:r>
          </w:p>
        </w:tc>
      </w:tr>
      <w:tr w:rsidR="005F08D8" w:rsidRPr="00312790" w14:paraId="5ED2057F" w14:textId="77777777" w:rsidTr="005F08D8">
        <w:tc>
          <w:tcPr>
            <w:tcW w:w="675" w:type="dxa"/>
          </w:tcPr>
          <w:p w14:paraId="21D06B66" w14:textId="77777777" w:rsidR="005F08D8" w:rsidRPr="00312790" w:rsidRDefault="005F08D8" w:rsidP="005F08D8">
            <w:pPr>
              <w:jc w:val="both"/>
            </w:pPr>
            <w:r w:rsidRPr="00312790">
              <w:t>CO4</w:t>
            </w:r>
          </w:p>
        </w:tc>
        <w:tc>
          <w:tcPr>
            <w:tcW w:w="9963" w:type="dxa"/>
            <w:vAlign w:val="bottom"/>
          </w:tcPr>
          <w:p w14:paraId="53B4EC17" w14:textId="77777777" w:rsidR="005F08D8" w:rsidRPr="00312790" w:rsidRDefault="005F08D8" w:rsidP="005F08D8">
            <w:pPr>
              <w:jc w:val="both"/>
            </w:pPr>
            <w:r w:rsidRPr="00312790">
              <w:t>Apply appropriate strategic performance management techniques in evaluation.</w:t>
            </w:r>
          </w:p>
        </w:tc>
      </w:tr>
      <w:tr w:rsidR="005F08D8" w:rsidRPr="00312790" w14:paraId="69292D46" w14:textId="77777777" w:rsidTr="005F08D8">
        <w:tc>
          <w:tcPr>
            <w:tcW w:w="675" w:type="dxa"/>
          </w:tcPr>
          <w:p w14:paraId="3A29BC7E" w14:textId="77777777" w:rsidR="005F08D8" w:rsidRPr="00312790" w:rsidRDefault="005F08D8" w:rsidP="005F08D8">
            <w:pPr>
              <w:jc w:val="both"/>
            </w:pPr>
            <w:r w:rsidRPr="00312790">
              <w:t>CO5</w:t>
            </w:r>
          </w:p>
        </w:tc>
        <w:tc>
          <w:tcPr>
            <w:tcW w:w="9963" w:type="dxa"/>
            <w:vAlign w:val="bottom"/>
          </w:tcPr>
          <w:p w14:paraId="6E310211" w14:textId="77777777" w:rsidR="005F08D8" w:rsidRPr="00312790" w:rsidRDefault="005F08D8" w:rsidP="005F08D8">
            <w:pPr>
              <w:jc w:val="both"/>
            </w:pPr>
            <w:r w:rsidRPr="00312790">
              <w:t>Improve organisational performance.</w:t>
            </w:r>
          </w:p>
        </w:tc>
      </w:tr>
      <w:tr w:rsidR="005F08D8" w:rsidRPr="00312790" w14:paraId="600D6FB7" w14:textId="77777777" w:rsidTr="005F08D8">
        <w:tc>
          <w:tcPr>
            <w:tcW w:w="675" w:type="dxa"/>
          </w:tcPr>
          <w:p w14:paraId="6BBAD43B" w14:textId="77777777" w:rsidR="005F08D8" w:rsidRPr="00312790" w:rsidRDefault="005F08D8" w:rsidP="005F08D8">
            <w:pPr>
              <w:jc w:val="both"/>
            </w:pPr>
            <w:r w:rsidRPr="00312790">
              <w:t>CO6</w:t>
            </w:r>
          </w:p>
        </w:tc>
        <w:tc>
          <w:tcPr>
            <w:tcW w:w="9963" w:type="dxa"/>
            <w:vAlign w:val="bottom"/>
          </w:tcPr>
          <w:p w14:paraId="796CDAA9" w14:textId="77777777" w:rsidR="005F08D8" w:rsidRPr="00312790" w:rsidRDefault="005F08D8" w:rsidP="005F08D8">
            <w:pPr>
              <w:jc w:val="both"/>
            </w:pPr>
            <w:r w:rsidRPr="00312790">
              <w:t>Advise clients and senior management on strategic business performance evaluation and on recognising vulnerability to corporate failure.</w:t>
            </w:r>
          </w:p>
        </w:tc>
      </w:tr>
    </w:tbl>
    <w:p w14:paraId="7E83B617" w14:textId="77777777" w:rsidR="005F08D8" w:rsidRPr="00312790" w:rsidRDefault="005F08D8" w:rsidP="005F08D8">
      <w:pPr>
        <w:jc w:val="both"/>
      </w:pPr>
    </w:p>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5F08D8" w:rsidRPr="00312790" w14:paraId="3B264E6C" w14:textId="77777777" w:rsidTr="005F08D8">
        <w:tc>
          <w:tcPr>
            <w:tcW w:w="10683" w:type="dxa"/>
            <w:gridSpan w:val="8"/>
          </w:tcPr>
          <w:p w14:paraId="1DED7ECD" w14:textId="77777777" w:rsidR="005F08D8" w:rsidRPr="00312790" w:rsidRDefault="005F08D8" w:rsidP="005F08D8">
            <w:pPr>
              <w:jc w:val="center"/>
              <w:rPr>
                <w:b/>
              </w:rPr>
            </w:pPr>
            <w:r w:rsidRPr="00312790">
              <w:rPr>
                <w:b/>
              </w:rPr>
              <w:t>Assessment Pattern as per Bloom’s Level</w:t>
            </w:r>
          </w:p>
        </w:tc>
      </w:tr>
      <w:tr w:rsidR="005F08D8" w:rsidRPr="00312790" w14:paraId="2E6184FC" w14:textId="77777777" w:rsidTr="005F08D8">
        <w:tc>
          <w:tcPr>
            <w:tcW w:w="959" w:type="dxa"/>
          </w:tcPr>
          <w:p w14:paraId="479B57CE" w14:textId="77777777" w:rsidR="005F08D8" w:rsidRPr="00312790" w:rsidRDefault="005F08D8" w:rsidP="005F08D8">
            <w:r w:rsidRPr="00312790">
              <w:t xml:space="preserve">CO / </w:t>
            </w:r>
            <w:r>
              <w:t>BL</w:t>
            </w:r>
          </w:p>
        </w:tc>
        <w:tc>
          <w:tcPr>
            <w:tcW w:w="1362" w:type="dxa"/>
          </w:tcPr>
          <w:p w14:paraId="2D845A1F" w14:textId="77777777" w:rsidR="005F08D8" w:rsidRPr="00312790" w:rsidRDefault="005F08D8" w:rsidP="005F08D8">
            <w:pPr>
              <w:jc w:val="center"/>
              <w:rPr>
                <w:b/>
              </w:rPr>
            </w:pPr>
            <w:r w:rsidRPr="00312790">
              <w:rPr>
                <w:b/>
              </w:rPr>
              <w:t>Remember</w:t>
            </w:r>
          </w:p>
        </w:tc>
        <w:tc>
          <w:tcPr>
            <w:tcW w:w="1569" w:type="dxa"/>
          </w:tcPr>
          <w:p w14:paraId="49821A66" w14:textId="77777777" w:rsidR="005F08D8" w:rsidRPr="00312790" w:rsidRDefault="005F08D8" w:rsidP="005F08D8">
            <w:pPr>
              <w:jc w:val="center"/>
              <w:rPr>
                <w:b/>
              </w:rPr>
            </w:pPr>
            <w:r w:rsidRPr="00312790">
              <w:rPr>
                <w:b/>
              </w:rPr>
              <w:t>Understand</w:t>
            </w:r>
          </w:p>
        </w:tc>
        <w:tc>
          <w:tcPr>
            <w:tcW w:w="1439" w:type="dxa"/>
          </w:tcPr>
          <w:p w14:paraId="1F3B8B4E" w14:textId="77777777" w:rsidR="005F08D8" w:rsidRPr="00312790" w:rsidRDefault="005F08D8" w:rsidP="005F08D8">
            <w:pPr>
              <w:jc w:val="center"/>
              <w:rPr>
                <w:b/>
              </w:rPr>
            </w:pPr>
            <w:r w:rsidRPr="00312790">
              <w:rPr>
                <w:b/>
              </w:rPr>
              <w:t>Apply</w:t>
            </w:r>
          </w:p>
        </w:tc>
        <w:tc>
          <w:tcPr>
            <w:tcW w:w="1497" w:type="dxa"/>
          </w:tcPr>
          <w:p w14:paraId="4A5BF76B" w14:textId="77777777" w:rsidR="005F08D8" w:rsidRPr="00312790" w:rsidRDefault="005F08D8" w:rsidP="005F08D8">
            <w:pPr>
              <w:jc w:val="center"/>
              <w:rPr>
                <w:b/>
              </w:rPr>
            </w:pPr>
            <w:r w:rsidRPr="00312790">
              <w:rPr>
                <w:b/>
              </w:rPr>
              <w:t>Analyze</w:t>
            </w:r>
          </w:p>
        </w:tc>
        <w:tc>
          <w:tcPr>
            <w:tcW w:w="1375" w:type="dxa"/>
          </w:tcPr>
          <w:p w14:paraId="452F93AB" w14:textId="77777777" w:rsidR="005F08D8" w:rsidRPr="00312790" w:rsidRDefault="005F08D8" w:rsidP="005F08D8">
            <w:pPr>
              <w:jc w:val="center"/>
              <w:rPr>
                <w:b/>
              </w:rPr>
            </w:pPr>
            <w:r w:rsidRPr="00312790">
              <w:rPr>
                <w:b/>
              </w:rPr>
              <w:t>Evaluate</w:t>
            </w:r>
          </w:p>
        </w:tc>
        <w:tc>
          <w:tcPr>
            <w:tcW w:w="1321" w:type="dxa"/>
          </w:tcPr>
          <w:p w14:paraId="4D40F21E" w14:textId="77777777" w:rsidR="005F08D8" w:rsidRPr="00312790" w:rsidRDefault="005F08D8" w:rsidP="005F08D8">
            <w:pPr>
              <w:jc w:val="center"/>
              <w:rPr>
                <w:b/>
              </w:rPr>
            </w:pPr>
            <w:r w:rsidRPr="00312790">
              <w:rPr>
                <w:b/>
              </w:rPr>
              <w:t>Create</w:t>
            </w:r>
          </w:p>
        </w:tc>
        <w:tc>
          <w:tcPr>
            <w:tcW w:w="1161" w:type="dxa"/>
          </w:tcPr>
          <w:p w14:paraId="4F95516C" w14:textId="77777777" w:rsidR="005F08D8" w:rsidRPr="00312790" w:rsidRDefault="005F08D8" w:rsidP="005F08D8">
            <w:pPr>
              <w:jc w:val="center"/>
              <w:rPr>
                <w:b/>
              </w:rPr>
            </w:pPr>
            <w:r w:rsidRPr="00312790">
              <w:rPr>
                <w:b/>
              </w:rPr>
              <w:t>Total</w:t>
            </w:r>
          </w:p>
        </w:tc>
      </w:tr>
      <w:tr w:rsidR="005F08D8" w:rsidRPr="00312790" w14:paraId="710986C3" w14:textId="77777777" w:rsidTr="005F08D8">
        <w:tc>
          <w:tcPr>
            <w:tcW w:w="959" w:type="dxa"/>
          </w:tcPr>
          <w:p w14:paraId="6E378ED6" w14:textId="77777777" w:rsidR="005F08D8" w:rsidRPr="00312790" w:rsidRDefault="005F08D8" w:rsidP="005F08D8">
            <w:r w:rsidRPr="00312790">
              <w:t>CO1</w:t>
            </w:r>
          </w:p>
        </w:tc>
        <w:tc>
          <w:tcPr>
            <w:tcW w:w="1362" w:type="dxa"/>
          </w:tcPr>
          <w:p w14:paraId="646F9908" w14:textId="77777777" w:rsidR="005F08D8" w:rsidRPr="00312790" w:rsidRDefault="005F08D8" w:rsidP="005F08D8">
            <w:pPr>
              <w:jc w:val="center"/>
            </w:pPr>
            <w:r w:rsidRPr="00312790">
              <w:t>2</w:t>
            </w:r>
          </w:p>
        </w:tc>
        <w:tc>
          <w:tcPr>
            <w:tcW w:w="1569" w:type="dxa"/>
          </w:tcPr>
          <w:p w14:paraId="284EBA53" w14:textId="77777777" w:rsidR="005F08D8" w:rsidRPr="00312790" w:rsidRDefault="005F08D8" w:rsidP="005F08D8">
            <w:pPr>
              <w:jc w:val="center"/>
            </w:pPr>
            <w:r w:rsidRPr="00312790">
              <w:t>12</w:t>
            </w:r>
          </w:p>
        </w:tc>
        <w:tc>
          <w:tcPr>
            <w:tcW w:w="1439" w:type="dxa"/>
          </w:tcPr>
          <w:p w14:paraId="6F4EC3A3" w14:textId="77777777" w:rsidR="005F08D8" w:rsidRPr="00312790" w:rsidRDefault="005F08D8" w:rsidP="005F08D8">
            <w:pPr>
              <w:jc w:val="center"/>
            </w:pPr>
          </w:p>
        </w:tc>
        <w:tc>
          <w:tcPr>
            <w:tcW w:w="1497" w:type="dxa"/>
          </w:tcPr>
          <w:p w14:paraId="3BB43AFA" w14:textId="77777777" w:rsidR="005F08D8" w:rsidRPr="00312790" w:rsidRDefault="005F08D8" w:rsidP="005F08D8">
            <w:pPr>
              <w:jc w:val="center"/>
            </w:pPr>
          </w:p>
        </w:tc>
        <w:tc>
          <w:tcPr>
            <w:tcW w:w="1375" w:type="dxa"/>
          </w:tcPr>
          <w:p w14:paraId="0C475EEB" w14:textId="77777777" w:rsidR="005F08D8" w:rsidRPr="00312790" w:rsidRDefault="005F08D8" w:rsidP="005F08D8">
            <w:pPr>
              <w:jc w:val="center"/>
            </w:pPr>
          </w:p>
        </w:tc>
        <w:tc>
          <w:tcPr>
            <w:tcW w:w="1321" w:type="dxa"/>
          </w:tcPr>
          <w:p w14:paraId="29110589" w14:textId="77777777" w:rsidR="005F08D8" w:rsidRPr="00312790" w:rsidRDefault="005F08D8" w:rsidP="005F08D8">
            <w:pPr>
              <w:jc w:val="center"/>
            </w:pPr>
          </w:p>
        </w:tc>
        <w:tc>
          <w:tcPr>
            <w:tcW w:w="1161" w:type="dxa"/>
          </w:tcPr>
          <w:p w14:paraId="0D0E1A09" w14:textId="77777777" w:rsidR="005F08D8" w:rsidRPr="00312790" w:rsidRDefault="005F08D8" w:rsidP="005F08D8">
            <w:pPr>
              <w:jc w:val="center"/>
            </w:pPr>
            <w:r w:rsidRPr="00312790">
              <w:t>14</w:t>
            </w:r>
          </w:p>
        </w:tc>
      </w:tr>
      <w:tr w:rsidR="005F08D8" w:rsidRPr="00312790" w14:paraId="5365C3BB" w14:textId="77777777" w:rsidTr="005F08D8">
        <w:tc>
          <w:tcPr>
            <w:tcW w:w="959" w:type="dxa"/>
          </w:tcPr>
          <w:p w14:paraId="1583C939" w14:textId="77777777" w:rsidR="005F08D8" w:rsidRPr="00312790" w:rsidRDefault="005F08D8" w:rsidP="005F08D8">
            <w:r w:rsidRPr="00312790">
              <w:t>CO2</w:t>
            </w:r>
          </w:p>
        </w:tc>
        <w:tc>
          <w:tcPr>
            <w:tcW w:w="1362" w:type="dxa"/>
          </w:tcPr>
          <w:p w14:paraId="7BCB5636" w14:textId="77777777" w:rsidR="005F08D8" w:rsidRPr="00312790" w:rsidRDefault="005F08D8" w:rsidP="005F08D8">
            <w:pPr>
              <w:jc w:val="center"/>
            </w:pPr>
          </w:p>
        </w:tc>
        <w:tc>
          <w:tcPr>
            <w:tcW w:w="1569" w:type="dxa"/>
          </w:tcPr>
          <w:p w14:paraId="42B752E6" w14:textId="77777777" w:rsidR="005F08D8" w:rsidRPr="00312790" w:rsidRDefault="005F08D8" w:rsidP="005F08D8">
            <w:pPr>
              <w:jc w:val="center"/>
            </w:pPr>
            <w:r w:rsidRPr="00312790">
              <w:t>12</w:t>
            </w:r>
          </w:p>
        </w:tc>
        <w:tc>
          <w:tcPr>
            <w:tcW w:w="1439" w:type="dxa"/>
          </w:tcPr>
          <w:p w14:paraId="0DF41002" w14:textId="77777777" w:rsidR="005F08D8" w:rsidRPr="00312790" w:rsidRDefault="005F08D8" w:rsidP="005F08D8">
            <w:pPr>
              <w:jc w:val="center"/>
            </w:pPr>
          </w:p>
        </w:tc>
        <w:tc>
          <w:tcPr>
            <w:tcW w:w="1497" w:type="dxa"/>
          </w:tcPr>
          <w:p w14:paraId="6716D705" w14:textId="77777777" w:rsidR="005F08D8" w:rsidRPr="00312790" w:rsidRDefault="005F08D8" w:rsidP="005F08D8">
            <w:pPr>
              <w:jc w:val="center"/>
            </w:pPr>
          </w:p>
        </w:tc>
        <w:tc>
          <w:tcPr>
            <w:tcW w:w="1375" w:type="dxa"/>
          </w:tcPr>
          <w:p w14:paraId="7243C0CB" w14:textId="77777777" w:rsidR="005F08D8" w:rsidRPr="00312790" w:rsidRDefault="005F08D8" w:rsidP="005F08D8">
            <w:pPr>
              <w:jc w:val="center"/>
            </w:pPr>
          </w:p>
        </w:tc>
        <w:tc>
          <w:tcPr>
            <w:tcW w:w="1321" w:type="dxa"/>
          </w:tcPr>
          <w:p w14:paraId="2C480DC1" w14:textId="77777777" w:rsidR="005F08D8" w:rsidRPr="00312790" w:rsidRDefault="005F08D8" w:rsidP="005F08D8">
            <w:pPr>
              <w:jc w:val="center"/>
            </w:pPr>
          </w:p>
        </w:tc>
        <w:tc>
          <w:tcPr>
            <w:tcW w:w="1161" w:type="dxa"/>
          </w:tcPr>
          <w:p w14:paraId="63446F11" w14:textId="77777777" w:rsidR="005F08D8" w:rsidRPr="00312790" w:rsidRDefault="005F08D8" w:rsidP="005F08D8">
            <w:pPr>
              <w:jc w:val="center"/>
            </w:pPr>
            <w:r w:rsidRPr="00312790">
              <w:t>12</w:t>
            </w:r>
          </w:p>
        </w:tc>
      </w:tr>
      <w:tr w:rsidR="005F08D8" w:rsidRPr="00312790" w14:paraId="47DA5742" w14:textId="77777777" w:rsidTr="005F08D8">
        <w:tc>
          <w:tcPr>
            <w:tcW w:w="959" w:type="dxa"/>
          </w:tcPr>
          <w:p w14:paraId="0212ADA3" w14:textId="77777777" w:rsidR="005F08D8" w:rsidRPr="00312790" w:rsidRDefault="005F08D8" w:rsidP="005F08D8">
            <w:r w:rsidRPr="00312790">
              <w:t>CO3</w:t>
            </w:r>
          </w:p>
        </w:tc>
        <w:tc>
          <w:tcPr>
            <w:tcW w:w="1362" w:type="dxa"/>
          </w:tcPr>
          <w:p w14:paraId="219BEB62" w14:textId="77777777" w:rsidR="005F08D8" w:rsidRPr="00312790" w:rsidRDefault="005F08D8" w:rsidP="005F08D8">
            <w:pPr>
              <w:jc w:val="center"/>
            </w:pPr>
          </w:p>
        </w:tc>
        <w:tc>
          <w:tcPr>
            <w:tcW w:w="1569" w:type="dxa"/>
          </w:tcPr>
          <w:p w14:paraId="75A1C5AC" w14:textId="77777777" w:rsidR="005F08D8" w:rsidRPr="00312790" w:rsidRDefault="005F08D8" w:rsidP="005F08D8">
            <w:pPr>
              <w:jc w:val="center"/>
            </w:pPr>
          </w:p>
        </w:tc>
        <w:tc>
          <w:tcPr>
            <w:tcW w:w="1439" w:type="dxa"/>
          </w:tcPr>
          <w:p w14:paraId="5A295BBB" w14:textId="77777777" w:rsidR="005F08D8" w:rsidRPr="00312790" w:rsidRDefault="005F08D8" w:rsidP="005F08D8">
            <w:pPr>
              <w:jc w:val="center"/>
            </w:pPr>
          </w:p>
        </w:tc>
        <w:tc>
          <w:tcPr>
            <w:tcW w:w="1497" w:type="dxa"/>
          </w:tcPr>
          <w:p w14:paraId="7FB105B2" w14:textId="77777777" w:rsidR="005F08D8" w:rsidRPr="00312790" w:rsidRDefault="005F08D8" w:rsidP="005F08D8">
            <w:pPr>
              <w:jc w:val="center"/>
            </w:pPr>
          </w:p>
        </w:tc>
        <w:tc>
          <w:tcPr>
            <w:tcW w:w="1375" w:type="dxa"/>
          </w:tcPr>
          <w:p w14:paraId="45348C07" w14:textId="77777777" w:rsidR="005F08D8" w:rsidRPr="00312790" w:rsidRDefault="005F08D8" w:rsidP="005F08D8">
            <w:pPr>
              <w:jc w:val="center"/>
            </w:pPr>
            <w:r w:rsidRPr="00312790">
              <w:t>20</w:t>
            </w:r>
          </w:p>
        </w:tc>
        <w:tc>
          <w:tcPr>
            <w:tcW w:w="1321" w:type="dxa"/>
          </w:tcPr>
          <w:p w14:paraId="0BECC6E2" w14:textId="77777777" w:rsidR="005F08D8" w:rsidRPr="00312790" w:rsidRDefault="005F08D8" w:rsidP="005F08D8">
            <w:pPr>
              <w:jc w:val="center"/>
            </w:pPr>
          </w:p>
        </w:tc>
        <w:tc>
          <w:tcPr>
            <w:tcW w:w="1161" w:type="dxa"/>
          </w:tcPr>
          <w:p w14:paraId="15967384" w14:textId="77777777" w:rsidR="005F08D8" w:rsidRPr="00312790" w:rsidRDefault="005F08D8" w:rsidP="005F08D8">
            <w:pPr>
              <w:jc w:val="center"/>
            </w:pPr>
            <w:r w:rsidRPr="00312790">
              <w:t>20</w:t>
            </w:r>
          </w:p>
        </w:tc>
      </w:tr>
      <w:tr w:rsidR="005F08D8" w:rsidRPr="00312790" w14:paraId="770C209F" w14:textId="77777777" w:rsidTr="005F08D8">
        <w:tc>
          <w:tcPr>
            <w:tcW w:w="959" w:type="dxa"/>
          </w:tcPr>
          <w:p w14:paraId="1E5263AF" w14:textId="77777777" w:rsidR="005F08D8" w:rsidRPr="00312790" w:rsidRDefault="005F08D8" w:rsidP="005F08D8">
            <w:r w:rsidRPr="00312790">
              <w:t>CO4</w:t>
            </w:r>
          </w:p>
        </w:tc>
        <w:tc>
          <w:tcPr>
            <w:tcW w:w="1362" w:type="dxa"/>
          </w:tcPr>
          <w:p w14:paraId="59C6E8D8" w14:textId="77777777" w:rsidR="005F08D8" w:rsidRPr="00312790" w:rsidRDefault="005F08D8" w:rsidP="005F08D8">
            <w:pPr>
              <w:jc w:val="center"/>
            </w:pPr>
          </w:p>
        </w:tc>
        <w:tc>
          <w:tcPr>
            <w:tcW w:w="1569" w:type="dxa"/>
          </w:tcPr>
          <w:p w14:paraId="3EDF901E" w14:textId="77777777" w:rsidR="005F08D8" w:rsidRPr="00312790" w:rsidRDefault="005F08D8" w:rsidP="005F08D8">
            <w:pPr>
              <w:jc w:val="center"/>
            </w:pPr>
          </w:p>
        </w:tc>
        <w:tc>
          <w:tcPr>
            <w:tcW w:w="1439" w:type="dxa"/>
          </w:tcPr>
          <w:p w14:paraId="21A8AD16" w14:textId="77777777" w:rsidR="005F08D8" w:rsidRPr="00312790" w:rsidRDefault="005F08D8" w:rsidP="005F08D8">
            <w:pPr>
              <w:jc w:val="center"/>
            </w:pPr>
          </w:p>
        </w:tc>
        <w:tc>
          <w:tcPr>
            <w:tcW w:w="1497" w:type="dxa"/>
          </w:tcPr>
          <w:p w14:paraId="5F04E4D4" w14:textId="77777777" w:rsidR="005F08D8" w:rsidRPr="00312790" w:rsidRDefault="005F08D8" w:rsidP="005F08D8">
            <w:pPr>
              <w:jc w:val="center"/>
            </w:pPr>
            <w:r w:rsidRPr="00312790">
              <w:t>10</w:t>
            </w:r>
          </w:p>
        </w:tc>
        <w:tc>
          <w:tcPr>
            <w:tcW w:w="1375" w:type="dxa"/>
          </w:tcPr>
          <w:p w14:paraId="59CB8FED" w14:textId="77777777" w:rsidR="005F08D8" w:rsidRPr="00312790" w:rsidRDefault="005F08D8" w:rsidP="005F08D8">
            <w:pPr>
              <w:jc w:val="center"/>
            </w:pPr>
            <w:r w:rsidRPr="00312790">
              <w:t>10</w:t>
            </w:r>
          </w:p>
        </w:tc>
        <w:tc>
          <w:tcPr>
            <w:tcW w:w="1321" w:type="dxa"/>
          </w:tcPr>
          <w:p w14:paraId="715D5B0D" w14:textId="77777777" w:rsidR="005F08D8" w:rsidRPr="00312790" w:rsidRDefault="005F08D8" w:rsidP="005F08D8">
            <w:pPr>
              <w:jc w:val="center"/>
            </w:pPr>
          </w:p>
        </w:tc>
        <w:tc>
          <w:tcPr>
            <w:tcW w:w="1161" w:type="dxa"/>
          </w:tcPr>
          <w:p w14:paraId="257AE767" w14:textId="77777777" w:rsidR="005F08D8" w:rsidRPr="00312790" w:rsidRDefault="005F08D8" w:rsidP="005F08D8">
            <w:pPr>
              <w:jc w:val="center"/>
            </w:pPr>
            <w:r w:rsidRPr="00312790">
              <w:t>20</w:t>
            </w:r>
          </w:p>
        </w:tc>
      </w:tr>
      <w:tr w:rsidR="005F08D8" w:rsidRPr="00312790" w14:paraId="04217B97" w14:textId="77777777" w:rsidTr="005F08D8">
        <w:tc>
          <w:tcPr>
            <w:tcW w:w="959" w:type="dxa"/>
          </w:tcPr>
          <w:p w14:paraId="274C7B89" w14:textId="77777777" w:rsidR="005F08D8" w:rsidRPr="00312790" w:rsidRDefault="005F08D8" w:rsidP="005F08D8">
            <w:r w:rsidRPr="00312790">
              <w:t>CO5</w:t>
            </w:r>
          </w:p>
        </w:tc>
        <w:tc>
          <w:tcPr>
            <w:tcW w:w="1362" w:type="dxa"/>
          </w:tcPr>
          <w:p w14:paraId="3C2BEF57" w14:textId="77777777" w:rsidR="005F08D8" w:rsidRPr="00312790" w:rsidRDefault="005F08D8" w:rsidP="005F08D8">
            <w:pPr>
              <w:jc w:val="center"/>
            </w:pPr>
            <w:r w:rsidRPr="00312790">
              <w:t>2</w:t>
            </w:r>
          </w:p>
        </w:tc>
        <w:tc>
          <w:tcPr>
            <w:tcW w:w="1569" w:type="dxa"/>
          </w:tcPr>
          <w:p w14:paraId="7C89BBC3" w14:textId="77777777" w:rsidR="005F08D8" w:rsidRPr="00312790" w:rsidRDefault="005F08D8" w:rsidP="005F08D8">
            <w:pPr>
              <w:jc w:val="center"/>
            </w:pPr>
          </w:p>
        </w:tc>
        <w:tc>
          <w:tcPr>
            <w:tcW w:w="1439" w:type="dxa"/>
          </w:tcPr>
          <w:p w14:paraId="4AF51BE7" w14:textId="77777777" w:rsidR="005F08D8" w:rsidRPr="00312790" w:rsidRDefault="005F08D8" w:rsidP="005F08D8">
            <w:pPr>
              <w:jc w:val="center"/>
            </w:pPr>
            <w:r w:rsidRPr="00312790">
              <w:t>20</w:t>
            </w:r>
          </w:p>
        </w:tc>
        <w:tc>
          <w:tcPr>
            <w:tcW w:w="1497" w:type="dxa"/>
          </w:tcPr>
          <w:p w14:paraId="383C54B2" w14:textId="77777777" w:rsidR="005F08D8" w:rsidRPr="00312790" w:rsidRDefault="005F08D8" w:rsidP="005F08D8">
            <w:pPr>
              <w:jc w:val="center"/>
            </w:pPr>
            <w:r w:rsidRPr="00312790">
              <w:t>30</w:t>
            </w:r>
          </w:p>
        </w:tc>
        <w:tc>
          <w:tcPr>
            <w:tcW w:w="1375" w:type="dxa"/>
          </w:tcPr>
          <w:p w14:paraId="7D89FA17" w14:textId="77777777" w:rsidR="005F08D8" w:rsidRPr="00312790" w:rsidRDefault="005F08D8" w:rsidP="005F08D8">
            <w:pPr>
              <w:jc w:val="center"/>
            </w:pPr>
          </w:p>
        </w:tc>
        <w:tc>
          <w:tcPr>
            <w:tcW w:w="1321" w:type="dxa"/>
          </w:tcPr>
          <w:p w14:paraId="314C44DC" w14:textId="77777777" w:rsidR="005F08D8" w:rsidRPr="00312790" w:rsidRDefault="005F08D8" w:rsidP="005F08D8">
            <w:pPr>
              <w:jc w:val="center"/>
            </w:pPr>
          </w:p>
        </w:tc>
        <w:tc>
          <w:tcPr>
            <w:tcW w:w="1161" w:type="dxa"/>
          </w:tcPr>
          <w:p w14:paraId="55FA732D" w14:textId="77777777" w:rsidR="005F08D8" w:rsidRPr="00312790" w:rsidRDefault="005F08D8" w:rsidP="005F08D8">
            <w:pPr>
              <w:jc w:val="center"/>
            </w:pPr>
            <w:r w:rsidRPr="00312790">
              <w:t>52</w:t>
            </w:r>
          </w:p>
        </w:tc>
      </w:tr>
      <w:tr w:rsidR="005F08D8" w:rsidRPr="00312790" w14:paraId="0CCC4A34" w14:textId="77777777" w:rsidTr="005F08D8">
        <w:tc>
          <w:tcPr>
            <w:tcW w:w="959" w:type="dxa"/>
          </w:tcPr>
          <w:p w14:paraId="138EF519" w14:textId="77777777" w:rsidR="005F08D8" w:rsidRPr="00312790" w:rsidRDefault="005F08D8" w:rsidP="005F08D8">
            <w:r w:rsidRPr="00312790">
              <w:t>CO6</w:t>
            </w:r>
          </w:p>
        </w:tc>
        <w:tc>
          <w:tcPr>
            <w:tcW w:w="1362" w:type="dxa"/>
          </w:tcPr>
          <w:p w14:paraId="6E5D7E1F" w14:textId="77777777" w:rsidR="005F08D8" w:rsidRPr="00312790" w:rsidRDefault="005F08D8" w:rsidP="005F08D8">
            <w:pPr>
              <w:jc w:val="center"/>
            </w:pPr>
          </w:p>
        </w:tc>
        <w:tc>
          <w:tcPr>
            <w:tcW w:w="1569" w:type="dxa"/>
          </w:tcPr>
          <w:p w14:paraId="13BC5464" w14:textId="77777777" w:rsidR="005F08D8" w:rsidRPr="00312790" w:rsidRDefault="005F08D8" w:rsidP="005F08D8">
            <w:pPr>
              <w:jc w:val="center"/>
            </w:pPr>
            <w:r w:rsidRPr="00312790">
              <w:t>12</w:t>
            </w:r>
          </w:p>
        </w:tc>
        <w:tc>
          <w:tcPr>
            <w:tcW w:w="1439" w:type="dxa"/>
          </w:tcPr>
          <w:p w14:paraId="3AFE2DCF" w14:textId="77777777" w:rsidR="005F08D8" w:rsidRPr="00312790" w:rsidRDefault="005F08D8" w:rsidP="005F08D8">
            <w:pPr>
              <w:jc w:val="center"/>
            </w:pPr>
            <w:r w:rsidRPr="00312790">
              <w:t>20</w:t>
            </w:r>
          </w:p>
        </w:tc>
        <w:tc>
          <w:tcPr>
            <w:tcW w:w="1497" w:type="dxa"/>
          </w:tcPr>
          <w:p w14:paraId="443041DB" w14:textId="77777777" w:rsidR="005F08D8" w:rsidRPr="00312790" w:rsidRDefault="005F08D8" w:rsidP="005F08D8">
            <w:pPr>
              <w:jc w:val="center"/>
            </w:pPr>
            <w:r w:rsidRPr="00312790">
              <w:t>20</w:t>
            </w:r>
          </w:p>
        </w:tc>
        <w:tc>
          <w:tcPr>
            <w:tcW w:w="1375" w:type="dxa"/>
          </w:tcPr>
          <w:p w14:paraId="0A5B385E" w14:textId="77777777" w:rsidR="005F08D8" w:rsidRPr="00312790" w:rsidRDefault="005F08D8" w:rsidP="005F08D8">
            <w:pPr>
              <w:jc w:val="center"/>
            </w:pPr>
          </w:p>
        </w:tc>
        <w:tc>
          <w:tcPr>
            <w:tcW w:w="1321" w:type="dxa"/>
          </w:tcPr>
          <w:p w14:paraId="688E1E66" w14:textId="77777777" w:rsidR="005F08D8" w:rsidRPr="00312790" w:rsidRDefault="005F08D8" w:rsidP="005F08D8">
            <w:pPr>
              <w:jc w:val="center"/>
            </w:pPr>
          </w:p>
        </w:tc>
        <w:tc>
          <w:tcPr>
            <w:tcW w:w="1161" w:type="dxa"/>
          </w:tcPr>
          <w:p w14:paraId="2F312E5C" w14:textId="77777777" w:rsidR="005F08D8" w:rsidRPr="00312790" w:rsidRDefault="005F08D8" w:rsidP="005F08D8">
            <w:pPr>
              <w:jc w:val="center"/>
            </w:pPr>
            <w:r w:rsidRPr="00312790">
              <w:t>52</w:t>
            </w:r>
          </w:p>
        </w:tc>
      </w:tr>
      <w:tr w:rsidR="005F08D8" w:rsidRPr="00312790" w14:paraId="5B355927" w14:textId="77777777" w:rsidTr="005F08D8">
        <w:tc>
          <w:tcPr>
            <w:tcW w:w="9522" w:type="dxa"/>
            <w:gridSpan w:val="7"/>
          </w:tcPr>
          <w:p w14:paraId="14476B02" w14:textId="77777777" w:rsidR="005F08D8" w:rsidRPr="00312790" w:rsidRDefault="005F08D8" w:rsidP="005F08D8"/>
        </w:tc>
        <w:tc>
          <w:tcPr>
            <w:tcW w:w="1161" w:type="dxa"/>
          </w:tcPr>
          <w:p w14:paraId="12E0F576" w14:textId="77777777" w:rsidR="005F08D8" w:rsidRPr="00312790" w:rsidRDefault="005F08D8" w:rsidP="005F08D8">
            <w:pPr>
              <w:jc w:val="center"/>
              <w:rPr>
                <w:b/>
              </w:rPr>
            </w:pPr>
            <w:r w:rsidRPr="00312790">
              <w:rPr>
                <w:b/>
              </w:rPr>
              <w:t>170</w:t>
            </w:r>
          </w:p>
        </w:tc>
      </w:tr>
    </w:tbl>
    <w:p w14:paraId="28AA0A3B" w14:textId="77777777" w:rsidR="005F08D8" w:rsidRPr="00312790" w:rsidRDefault="005F08D8" w:rsidP="002E336A"/>
    <w:p w14:paraId="48A95BA2" w14:textId="77777777" w:rsidR="005F08D8" w:rsidRDefault="005F08D8">
      <w:pPr>
        <w:spacing w:after="200" w:line="276" w:lineRule="auto"/>
        <w:rPr>
          <w:b/>
        </w:rPr>
      </w:pPr>
      <w:r>
        <w:rPr>
          <w:b/>
        </w:rPr>
        <w:br w:type="page"/>
      </w:r>
    </w:p>
    <w:p w14:paraId="2CFA1F72" w14:textId="50041BBF" w:rsidR="005F08D8" w:rsidRPr="00DD5828" w:rsidRDefault="005F08D8" w:rsidP="00E40AC8">
      <w:pPr>
        <w:jc w:val="center"/>
        <w:rPr>
          <w:b/>
        </w:rPr>
      </w:pPr>
      <w:r w:rsidRPr="00DD5828">
        <w:rPr>
          <w:b/>
          <w:noProof/>
          <w:lang w:val="en-IN" w:eastAsia="en-IN" w:bidi="ta-IN"/>
        </w:rPr>
        <w:lastRenderedPageBreak/>
        <w:drawing>
          <wp:inline distT="0" distB="0" distL="0" distR="0" wp14:anchorId="36392242" wp14:editId="48E418B7">
            <wp:extent cx="5732145" cy="839470"/>
            <wp:effectExtent l="0" t="0" r="1905" b="0"/>
            <wp:docPr id="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2953374" w14:textId="77777777" w:rsidR="005F08D8" w:rsidRPr="00DD5828" w:rsidRDefault="005F08D8" w:rsidP="00E40AC8">
      <w:pPr>
        <w:jc w:val="center"/>
        <w:rPr>
          <w:b/>
        </w:rPr>
      </w:pPr>
    </w:p>
    <w:p w14:paraId="00E3B738" w14:textId="77777777" w:rsidR="005F08D8" w:rsidRPr="00DD5828" w:rsidRDefault="005F08D8" w:rsidP="003828F2">
      <w:pPr>
        <w:jc w:val="center"/>
        <w:rPr>
          <w:b/>
          <w:bCs/>
        </w:rPr>
      </w:pPr>
      <w:r w:rsidRPr="00DD5828">
        <w:rPr>
          <w:b/>
          <w:bCs/>
        </w:rPr>
        <w:t>END SEMESTER EXAMINATION – APRIL / MAY 2024</w:t>
      </w:r>
    </w:p>
    <w:p w14:paraId="3AF89D29" w14:textId="77777777" w:rsidR="005F08D8" w:rsidRPr="00DD5828" w:rsidRDefault="005F08D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F08D8" w:rsidRPr="00E56DDE" w14:paraId="1DC61988" w14:textId="77777777" w:rsidTr="005F08D8">
        <w:trPr>
          <w:trHeight w:val="397"/>
          <w:jc w:val="center"/>
        </w:trPr>
        <w:tc>
          <w:tcPr>
            <w:tcW w:w="1555" w:type="dxa"/>
            <w:vAlign w:val="center"/>
          </w:tcPr>
          <w:p w14:paraId="6EB2021D" w14:textId="77777777" w:rsidR="005F08D8" w:rsidRPr="00E56DDE" w:rsidRDefault="005F08D8" w:rsidP="005F08D8">
            <w:pPr>
              <w:pStyle w:val="Title"/>
              <w:jc w:val="left"/>
              <w:rPr>
                <w:b/>
                <w:sz w:val="22"/>
                <w:szCs w:val="22"/>
              </w:rPr>
            </w:pPr>
            <w:r w:rsidRPr="00E56DDE">
              <w:rPr>
                <w:b/>
                <w:sz w:val="22"/>
                <w:szCs w:val="22"/>
              </w:rPr>
              <w:t xml:space="preserve">Course Code      </w:t>
            </w:r>
          </w:p>
        </w:tc>
        <w:tc>
          <w:tcPr>
            <w:tcW w:w="6662" w:type="dxa"/>
            <w:vAlign w:val="center"/>
          </w:tcPr>
          <w:p w14:paraId="3E07FE22" w14:textId="77777777" w:rsidR="005F08D8" w:rsidRPr="00E56DDE" w:rsidRDefault="005F08D8" w:rsidP="005F08D8">
            <w:pPr>
              <w:pStyle w:val="Title"/>
              <w:jc w:val="left"/>
              <w:rPr>
                <w:b/>
                <w:sz w:val="22"/>
                <w:szCs w:val="22"/>
              </w:rPr>
            </w:pPr>
            <w:r w:rsidRPr="00E56DDE">
              <w:rPr>
                <w:b/>
                <w:sz w:val="22"/>
                <w:szCs w:val="22"/>
              </w:rPr>
              <w:t>20BC2007</w:t>
            </w:r>
          </w:p>
        </w:tc>
        <w:tc>
          <w:tcPr>
            <w:tcW w:w="1417" w:type="dxa"/>
            <w:vAlign w:val="center"/>
          </w:tcPr>
          <w:p w14:paraId="53AD31E5" w14:textId="77777777" w:rsidR="005F08D8" w:rsidRPr="00E56DDE" w:rsidRDefault="005F08D8" w:rsidP="005F08D8">
            <w:pPr>
              <w:pStyle w:val="Title"/>
              <w:ind w:left="-468" w:firstLine="468"/>
              <w:jc w:val="left"/>
              <w:rPr>
                <w:sz w:val="22"/>
                <w:szCs w:val="22"/>
              </w:rPr>
            </w:pPr>
            <w:r w:rsidRPr="00E56DDE">
              <w:rPr>
                <w:b/>
                <w:bCs/>
                <w:sz w:val="22"/>
                <w:szCs w:val="22"/>
              </w:rPr>
              <w:t xml:space="preserve">Duration       </w:t>
            </w:r>
          </w:p>
        </w:tc>
        <w:tc>
          <w:tcPr>
            <w:tcW w:w="851" w:type="dxa"/>
            <w:vAlign w:val="center"/>
          </w:tcPr>
          <w:p w14:paraId="36600C56" w14:textId="77777777" w:rsidR="005F08D8" w:rsidRPr="00E56DDE" w:rsidRDefault="005F08D8" w:rsidP="005F08D8">
            <w:pPr>
              <w:pStyle w:val="Title"/>
              <w:jc w:val="left"/>
              <w:rPr>
                <w:b/>
                <w:sz w:val="22"/>
                <w:szCs w:val="22"/>
              </w:rPr>
            </w:pPr>
            <w:r w:rsidRPr="00E56DDE">
              <w:rPr>
                <w:b/>
                <w:sz w:val="22"/>
                <w:szCs w:val="22"/>
              </w:rPr>
              <w:t>3hrs</w:t>
            </w:r>
          </w:p>
        </w:tc>
      </w:tr>
      <w:tr w:rsidR="005F08D8" w:rsidRPr="00E56DDE" w14:paraId="7BD82AE2" w14:textId="77777777" w:rsidTr="005F08D8">
        <w:trPr>
          <w:trHeight w:val="397"/>
          <w:jc w:val="center"/>
        </w:trPr>
        <w:tc>
          <w:tcPr>
            <w:tcW w:w="1555" w:type="dxa"/>
            <w:vAlign w:val="center"/>
          </w:tcPr>
          <w:p w14:paraId="53CE4B86" w14:textId="77777777" w:rsidR="005F08D8" w:rsidRPr="00E56DDE" w:rsidRDefault="005F08D8" w:rsidP="005F08D8">
            <w:pPr>
              <w:pStyle w:val="Title"/>
              <w:ind w:right="-160"/>
              <w:jc w:val="left"/>
              <w:rPr>
                <w:b/>
                <w:sz w:val="22"/>
                <w:szCs w:val="22"/>
              </w:rPr>
            </w:pPr>
            <w:r w:rsidRPr="00E56DDE">
              <w:rPr>
                <w:b/>
                <w:sz w:val="22"/>
                <w:szCs w:val="22"/>
              </w:rPr>
              <w:t xml:space="preserve">Course Name     </w:t>
            </w:r>
          </w:p>
        </w:tc>
        <w:tc>
          <w:tcPr>
            <w:tcW w:w="6662" w:type="dxa"/>
            <w:vAlign w:val="center"/>
          </w:tcPr>
          <w:p w14:paraId="2C343AB5" w14:textId="77777777" w:rsidR="005F08D8" w:rsidRPr="00E56DDE" w:rsidRDefault="005F08D8" w:rsidP="005F08D8">
            <w:pPr>
              <w:pStyle w:val="Title"/>
              <w:jc w:val="left"/>
              <w:rPr>
                <w:b/>
                <w:sz w:val="22"/>
                <w:szCs w:val="22"/>
              </w:rPr>
            </w:pPr>
            <w:r w:rsidRPr="00E56DDE">
              <w:rPr>
                <w:b/>
                <w:sz w:val="22"/>
                <w:szCs w:val="22"/>
              </w:rPr>
              <w:t>COMPANY LAW AND SECRETARIAL PRACTICE</w:t>
            </w:r>
          </w:p>
        </w:tc>
        <w:tc>
          <w:tcPr>
            <w:tcW w:w="1417" w:type="dxa"/>
            <w:vAlign w:val="center"/>
          </w:tcPr>
          <w:p w14:paraId="6ABD023A" w14:textId="77777777" w:rsidR="005F08D8" w:rsidRPr="00E56DDE" w:rsidRDefault="005F08D8" w:rsidP="005F08D8">
            <w:pPr>
              <w:pStyle w:val="Title"/>
              <w:jc w:val="left"/>
              <w:rPr>
                <w:b/>
                <w:bCs/>
                <w:sz w:val="22"/>
                <w:szCs w:val="22"/>
              </w:rPr>
            </w:pPr>
            <w:r w:rsidRPr="00E56DDE">
              <w:rPr>
                <w:b/>
                <w:bCs/>
                <w:sz w:val="22"/>
                <w:szCs w:val="22"/>
              </w:rPr>
              <w:t xml:space="preserve">Max. Marks </w:t>
            </w:r>
          </w:p>
        </w:tc>
        <w:tc>
          <w:tcPr>
            <w:tcW w:w="851" w:type="dxa"/>
            <w:vAlign w:val="center"/>
          </w:tcPr>
          <w:p w14:paraId="700B480E" w14:textId="77777777" w:rsidR="005F08D8" w:rsidRPr="00E56DDE" w:rsidRDefault="005F08D8" w:rsidP="005F08D8">
            <w:pPr>
              <w:pStyle w:val="Title"/>
              <w:jc w:val="left"/>
              <w:rPr>
                <w:b/>
                <w:sz w:val="22"/>
                <w:szCs w:val="22"/>
              </w:rPr>
            </w:pPr>
            <w:r w:rsidRPr="00E56DDE">
              <w:rPr>
                <w:b/>
                <w:sz w:val="22"/>
                <w:szCs w:val="22"/>
              </w:rPr>
              <w:t>100</w:t>
            </w:r>
          </w:p>
        </w:tc>
      </w:tr>
    </w:tbl>
    <w:p w14:paraId="2EF20C39" w14:textId="77777777" w:rsidR="005F08D8" w:rsidRPr="00DD5828" w:rsidRDefault="005F08D8"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5F08D8" w:rsidRPr="00DD5828" w14:paraId="5AEAA973" w14:textId="77777777" w:rsidTr="005F08D8">
        <w:trPr>
          <w:trHeight w:val="552"/>
        </w:trPr>
        <w:tc>
          <w:tcPr>
            <w:tcW w:w="270" w:type="pct"/>
            <w:vAlign w:val="center"/>
          </w:tcPr>
          <w:p w14:paraId="16CBC4BF" w14:textId="77777777" w:rsidR="005F08D8" w:rsidRPr="00DD5828" w:rsidRDefault="005F08D8" w:rsidP="0038175F">
            <w:pPr>
              <w:jc w:val="center"/>
              <w:rPr>
                <w:b/>
              </w:rPr>
            </w:pPr>
            <w:r w:rsidRPr="00DD5828">
              <w:rPr>
                <w:b/>
              </w:rPr>
              <w:t>Q. No.</w:t>
            </w:r>
          </w:p>
        </w:tc>
        <w:tc>
          <w:tcPr>
            <w:tcW w:w="3851" w:type="pct"/>
            <w:gridSpan w:val="2"/>
            <w:vAlign w:val="center"/>
          </w:tcPr>
          <w:p w14:paraId="2247854B" w14:textId="77777777" w:rsidR="005F08D8" w:rsidRPr="00DD5828" w:rsidRDefault="005F08D8" w:rsidP="0038175F">
            <w:pPr>
              <w:jc w:val="center"/>
              <w:rPr>
                <w:b/>
              </w:rPr>
            </w:pPr>
            <w:r w:rsidRPr="00DD5828">
              <w:rPr>
                <w:b/>
              </w:rPr>
              <w:t>Questions</w:t>
            </w:r>
          </w:p>
        </w:tc>
        <w:tc>
          <w:tcPr>
            <w:tcW w:w="337" w:type="pct"/>
            <w:vAlign w:val="center"/>
          </w:tcPr>
          <w:p w14:paraId="2CD140AD" w14:textId="77777777" w:rsidR="005F08D8" w:rsidRPr="00DD5828" w:rsidRDefault="005F08D8" w:rsidP="0038175F">
            <w:pPr>
              <w:jc w:val="center"/>
              <w:rPr>
                <w:b/>
              </w:rPr>
            </w:pPr>
            <w:r w:rsidRPr="00DD5828">
              <w:rPr>
                <w:b/>
              </w:rPr>
              <w:t>CO</w:t>
            </w:r>
          </w:p>
        </w:tc>
        <w:tc>
          <w:tcPr>
            <w:tcW w:w="271" w:type="pct"/>
            <w:vAlign w:val="center"/>
          </w:tcPr>
          <w:p w14:paraId="72AAE9B0" w14:textId="77777777" w:rsidR="005F08D8" w:rsidRPr="00DD5828" w:rsidRDefault="005F08D8" w:rsidP="0038175F">
            <w:pPr>
              <w:jc w:val="center"/>
              <w:rPr>
                <w:b/>
              </w:rPr>
            </w:pPr>
            <w:r w:rsidRPr="00DD5828">
              <w:rPr>
                <w:b/>
              </w:rPr>
              <w:t>BL</w:t>
            </w:r>
          </w:p>
        </w:tc>
        <w:tc>
          <w:tcPr>
            <w:tcW w:w="271" w:type="pct"/>
            <w:vAlign w:val="center"/>
          </w:tcPr>
          <w:p w14:paraId="21D3F1A9" w14:textId="77777777" w:rsidR="005F08D8" w:rsidRPr="00DD5828" w:rsidRDefault="005F08D8" w:rsidP="0038175F">
            <w:pPr>
              <w:jc w:val="center"/>
              <w:rPr>
                <w:b/>
              </w:rPr>
            </w:pPr>
            <w:r w:rsidRPr="00DD5828">
              <w:rPr>
                <w:b/>
              </w:rPr>
              <w:t>M</w:t>
            </w:r>
          </w:p>
        </w:tc>
      </w:tr>
      <w:tr w:rsidR="005F08D8" w:rsidRPr="00DD5828" w14:paraId="24C66A7A" w14:textId="77777777" w:rsidTr="0038175F">
        <w:trPr>
          <w:trHeight w:val="552"/>
        </w:trPr>
        <w:tc>
          <w:tcPr>
            <w:tcW w:w="5000" w:type="pct"/>
            <w:gridSpan w:val="6"/>
            <w:vAlign w:val="center"/>
          </w:tcPr>
          <w:p w14:paraId="77737E6F" w14:textId="77777777" w:rsidR="005F08D8" w:rsidRPr="00DD5828" w:rsidRDefault="005F08D8" w:rsidP="008C57B9">
            <w:pPr>
              <w:jc w:val="center"/>
              <w:rPr>
                <w:b/>
                <w:u w:val="single"/>
              </w:rPr>
            </w:pPr>
            <w:r w:rsidRPr="00DD5828">
              <w:rPr>
                <w:b/>
                <w:u w:val="single"/>
              </w:rPr>
              <w:t>PART – A (5 X 2 = 10 MARKS)</w:t>
            </w:r>
          </w:p>
        </w:tc>
      </w:tr>
      <w:tr w:rsidR="005F08D8" w:rsidRPr="00DD5828" w14:paraId="22C5B45B" w14:textId="77777777" w:rsidTr="005F08D8">
        <w:trPr>
          <w:trHeight w:val="283"/>
        </w:trPr>
        <w:tc>
          <w:tcPr>
            <w:tcW w:w="270" w:type="pct"/>
            <w:vAlign w:val="bottom"/>
          </w:tcPr>
          <w:p w14:paraId="6AEF916D" w14:textId="77777777" w:rsidR="005F08D8" w:rsidRPr="00DD5828" w:rsidRDefault="005F08D8" w:rsidP="00666955">
            <w:pPr>
              <w:jc w:val="center"/>
            </w:pPr>
            <w:r w:rsidRPr="00DD5828">
              <w:t>1.</w:t>
            </w:r>
          </w:p>
        </w:tc>
        <w:tc>
          <w:tcPr>
            <w:tcW w:w="3851" w:type="pct"/>
            <w:gridSpan w:val="2"/>
            <w:vAlign w:val="center"/>
          </w:tcPr>
          <w:p w14:paraId="03AAEAE7" w14:textId="77777777" w:rsidR="005F08D8" w:rsidRPr="00DD5828" w:rsidRDefault="005F08D8" w:rsidP="00666955">
            <w:pPr>
              <w:autoSpaceDE w:val="0"/>
              <w:autoSpaceDN w:val="0"/>
              <w:adjustRightInd w:val="0"/>
            </w:pPr>
            <w:r w:rsidRPr="00DD5828">
              <w:t>Define a small company</w:t>
            </w:r>
            <w:r>
              <w:t>.</w:t>
            </w:r>
          </w:p>
        </w:tc>
        <w:tc>
          <w:tcPr>
            <w:tcW w:w="337" w:type="pct"/>
            <w:vAlign w:val="bottom"/>
          </w:tcPr>
          <w:p w14:paraId="4F024D66" w14:textId="77777777" w:rsidR="005F08D8" w:rsidRPr="00DD5828" w:rsidRDefault="005F08D8" w:rsidP="00666955">
            <w:pPr>
              <w:jc w:val="center"/>
            </w:pPr>
            <w:r w:rsidRPr="00DD5828">
              <w:t>CO1</w:t>
            </w:r>
          </w:p>
        </w:tc>
        <w:tc>
          <w:tcPr>
            <w:tcW w:w="271" w:type="pct"/>
            <w:vAlign w:val="bottom"/>
          </w:tcPr>
          <w:p w14:paraId="266025B6" w14:textId="77777777" w:rsidR="005F08D8" w:rsidRPr="00DD5828" w:rsidRDefault="005F08D8" w:rsidP="00666955">
            <w:pPr>
              <w:jc w:val="center"/>
            </w:pPr>
            <w:r w:rsidRPr="00DD5828">
              <w:t>R</w:t>
            </w:r>
          </w:p>
        </w:tc>
        <w:tc>
          <w:tcPr>
            <w:tcW w:w="271" w:type="pct"/>
            <w:vAlign w:val="bottom"/>
          </w:tcPr>
          <w:p w14:paraId="519380EC" w14:textId="77777777" w:rsidR="005F08D8" w:rsidRPr="00DD5828" w:rsidRDefault="005F08D8" w:rsidP="00666955">
            <w:pPr>
              <w:jc w:val="center"/>
            </w:pPr>
            <w:r w:rsidRPr="00DD5828">
              <w:t>2</w:t>
            </w:r>
          </w:p>
        </w:tc>
      </w:tr>
      <w:tr w:rsidR="005F08D8" w:rsidRPr="00DD5828" w14:paraId="7B7288D9" w14:textId="77777777" w:rsidTr="005F08D8">
        <w:trPr>
          <w:trHeight w:val="283"/>
        </w:trPr>
        <w:tc>
          <w:tcPr>
            <w:tcW w:w="270" w:type="pct"/>
            <w:vAlign w:val="bottom"/>
          </w:tcPr>
          <w:p w14:paraId="15A4B9A3" w14:textId="77777777" w:rsidR="005F08D8" w:rsidRPr="00DD5828" w:rsidRDefault="005F08D8" w:rsidP="00666955">
            <w:pPr>
              <w:jc w:val="center"/>
            </w:pPr>
            <w:r w:rsidRPr="00DD5828">
              <w:t>2.</w:t>
            </w:r>
          </w:p>
        </w:tc>
        <w:tc>
          <w:tcPr>
            <w:tcW w:w="3851" w:type="pct"/>
            <w:gridSpan w:val="2"/>
            <w:vAlign w:val="center"/>
          </w:tcPr>
          <w:p w14:paraId="6B726CFE" w14:textId="77777777" w:rsidR="005F08D8" w:rsidRPr="00DD5828" w:rsidRDefault="005F08D8" w:rsidP="00666955">
            <w:r w:rsidRPr="00DD5828">
              <w:t xml:space="preserve">Expand  (i) MOA  (ii) AOA </w:t>
            </w:r>
          </w:p>
        </w:tc>
        <w:tc>
          <w:tcPr>
            <w:tcW w:w="337" w:type="pct"/>
            <w:vAlign w:val="bottom"/>
          </w:tcPr>
          <w:p w14:paraId="1FCC30C1" w14:textId="77777777" w:rsidR="005F08D8" w:rsidRPr="00DD5828" w:rsidRDefault="005F08D8" w:rsidP="00666955">
            <w:pPr>
              <w:jc w:val="center"/>
            </w:pPr>
            <w:r w:rsidRPr="00DD5828">
              <w:t>CO2</w:t>
            </w:r>
          </w:p>
        </w:tc>
        <w:tc>
          <w:tcPr>
            <w:tcW w:w="271" w:type="pct"/>
            <w:vAlign w:val="bottom"/>
          </w:tcPr>
          <w:p w14:paraId="777725EA" w14:textId="77777777" w:rsidR="005F08D8" w:rsidRPr="00DD5828" w:rsidRDefault="005F08D8" w:rsidP="00666955">
            <w:pPr>
              <w:jc w:val="center"/>
            </w:pPr>
            <w:r w:rsidRPr="00DD5828">
              <w:t>R</w:t>
            </w:r>
          </w:p>
        </w:tc>
        <w:tc>
          <w:tcPr>
            <w:tcW w:w="271" w:type="pct"/>
            <w:vAlign w:val="bottom"/>
          </w:tcPr>
          <w:p w14:paraId="30F67EFD" w14:textId="77777777" w:rsidR="005F08D8" w:rsidRPr="00DD5828" w:rsidRDefault="005F08D8" w:rsidP="00666955">
            <w:pPr>
              <w:jc w:val="center"/>
            </w:pPr>
            <w:r w:rsidRPr="00DD5828">
              <w:t>2</w:t>
            </w:r>
          </w:p>
        </w:tc>
      </w:tr>
      <w:tr w:rsidR="005F08D8" w:rsidRPr="00DD5828" w14:paraId="26437916" w14:textId="77777777" w:rsidTr="005F08D8">
        <w:trPr>
          <w:trHeight w:val="283"/>
        </w:trPr>
        <w:tc>
          <w:tcPr>
            <w:tcW w:w="270" w:type="pct"/>
            <w:vAlign w:val="bottom"/>
          </w:tcPr>
          <w:p w14:paraId="73F8DDF9" w14:textId="77777777" w:rsidR="005F08D8" w:rsidRPr="00DD5828" w:rsidRDefault="005F08D8" w:rsidP="00666955">
            <w:pPr>
              <w:jc w:val="center"/>
            </w:pPr>
            <w:r w:rsidRPr="00DD5828">
              <w:t>3.</w:t>
            </w:r>
          </w:p>
        </w:tc>
        <w:tc>
          <w:tcPr>
            <w:tcW w:w="3851" w:type="pct"/>
            <w:gridSpan w:val="2"/>
            <w:vAlign w:val="center"/>
          </w:tcPr>
          <w:p w14:paraId="2D687E16" w14:textId="77777777" w:rsidR="005F08D8" w:rsidRPr="00DD5828" w:rsidRDefault="005F08D8" w:rsidP="00666955">
            <w:r w:rsidRPr="00DD5828">
              <w:t>Examine the provisions regarding woman director</w:t>
            </w:r>
            <w:r>
              <w:t>.</w:t>
            </w:r>
          </w:p>
        </w:tc>
        <w:tc>
          <w:tcPr>
            <w:tcW w:w="337" w:type="pct"/>
            <w:vAlign w:val="bottom"/>
          </w:tcPr>
          <w:p w14:paraId="1CB9E9BC" w14:textId="77777777" w:rsidR="005F08D8" w:rsidRPr="00DD5828" w:rsidRDefault="005F08D8" w:rsidP="00666955">
            <w:pPr>
              <w:jc w:val="center"/>
            </w:pPr>
            <w:r w:rsidRPr="00DD5828">
              <w:t>CO3</w:t>
            </w:r>
          </w:p>
        </w:tc>
        <w:tc>
          <w:tcPr>
            <w:tcW w:w="271" w:type="pct"/>
            <w:vAlign w:val="bottom"/>
          </w:tcPr>
          <w:p w14:paraId="23489FAD" w14:textId="77777777" w:rsidR="005F08D8" w:rsidRPr="00DD5828" w:rsidRDefault="005F08D8" w:rsidP="00666955">
            <w:pPr>
              <w:jc w:val="center"/>
            </w:pPr>
            <w:r w:rsidRPr="00DD5828">
              <w:t>An</w:t>
            </w:r>
          </w:p>
        </w:tc>
        <w:tc>
          <w:tcPr>
            <w:tcW w:w="271" w:type="pct"/>
            <w:vAlign w:val="bottom"/>
          </w:tcPr>
          <w:p w14:paraId="3422632D" w14:textId="77777777" w:rsidR="005F08D8" w:rsidRPr="00DD5828" w:rsidRDefault="005F08D8" w:rsidP="00666955">
            <w:pPr>
              <w:jc w:val="center"/>
            </w:pPr>
            <w:r w:rsidRPr="00DD5828">
              <w:t>2</w:t>
            </w:r>
          </w:p>
        </w:tc>
      </w:tr>
      <w:tr w:rsidR="005F08D8" w:rsidRPr="00DD5828" w14:paraId="0A100043" w14:textId="77777777" w:rsidTr="005F08D8">
        <w:trPr>
          <w:trHeight w:val="283"/>
        </w:trPr>
        <w:tc>
          <w:tcPr>
            <w:tcW w:w="270" w:type="pct"/>
            <w:vAlign w:val="bottom"/>
          </w:tcPr>
          <w:p w14:paraId="0588FC44" w14:textId="77777777" w:rsidR="005F08D8" w:rsidRPr="00DD5828" w:rsidRDefault="005F08D8" w:rsidP="00666955">
            <w:pPr>
              <w:jc w:val="center"/>
            </w:pPr>
            <w:r w:rsidRPr="00DD5828">
              <w:t>4.</w:t>
            </w:r>
          </w:p>
        </w:tc>
        <w:tc>
          <w:tcPr>
            <w:tcW w:w="3851" w:type="pct"/>
            <w:gridSpan w:val="2"/>
          </w:tcPr>
          <w:p w14:paraId="734263D0" w14:textId="77777777" w:rsidR="005F08D8" w:rsidRPr="00DD5828" w:rsidRDefault="005F08D8" w:rsidP="00666955">
            <w:r w:rsidRPr="00DD5828">
              <w:t>Expand (i) AGM  (ii) EGM</w:t>
            </w:r>
          </w:p>
        </w:tc>
        <w:tc>
          <w:tcPr>
            <w:tcW w:w="337" w:type="pct"/>
            <w:vAlign w:val="bottom"/>
          </w:tcPr>
          <w:p w14:paraId="54FC1BB8" w14:textId="77777777" w:rsidR="005F08D8" w:rsidRPr="00DD5828" w:rsidRDefault="005F08D8" w:rsidP="00666955">
            <w:pPr>
              <w:jc w:val="center"/>
            </w:pPr>
            <w:r w:rsidRPr="00DD5828">
              <w:t>CO4</w:t>
            </w:r>
          </w:p>
        </w:tc>
        <w:tc>
          <w:tcPr>
            <w:tcW w:w="271" w:type="pct"/>
            <w:vAlign w:val="bottom"/>
          </w:tcPr>
          <w:p w14:paraId="66C0571B" w14:textId="77777777" w:rsidR="005F08D8" w:rsidRPr="00DD5828" w:rsidRDefault="005F08D8" w:rsidP="00666955">
            <w:pPr>
              <w:jc w:val="center"/>
            </w:pPr>
            <w:r w:rsidRPr="00DD5828">
              <w:t>R</w:t>
            </w:r>
          </w:p>
        </w:tc>
        <w:tc>
          <w:tcPr>
            <w:tcW w:w="271" w:type="pct"/>
            <w:vAlign w:val="bottom"/>
          </w:tcPr>
          <w:p w14:paraId="7BDA8AE9" w14:textId="77777777" w:rsidR="005F08D8" w:rsidRPr="00DD5828" w:rsidRDefault="005F08D8" w:rsidP="00666955">
            <w:pPr>
              <w:jc w:val="center"/>
            </w:pPr>
            <w:r w:rsidRPr="00DD5828">
              <w:t>2</w:t>
            </w:r>
          </w:p>
        </w:tc>
      </w:tr>
      <w:tr w:rsidR="005F08D8" w:rsidRPr="00DD5828" w14:paraId="4D59C265" w14:textId="77777777" w:rsidTr="005F08D8">
        <w:trPr>
          <w:trHeight w:val="283"/>
        </w:trPr>
        <w:tc>
          <w:tcPr>
            <w:tcW w:w="270" w:type="pct"/>
            <w:vAlign w:val="bottom"/>
          </w:tcPr>
          <w:p w14:paraId="22E6C84F" w14:textId="77777777" w:rsidR="005F08D8" w:rsidRPr="00DD5828" w:rsidRDefault="005F08D8" w:rsidP="00666955">
            <w:pPr>
              <w:jc w:val="center"/>
            </w:pPr>
            <w:r w:rsidRPr="00DD5828">
              <w:t>5.</w:t>
            </w:r>
          </w:p>
        </w:tc>
        <w:tc>
          <w:tcPr>
            <w:tcW w:w="3851" w:type="pct"/>
            <w:gridSpan w:val="2"/>
            <w:vAlign w:val="center"/>
          </w:tcPr>
          <w:p w14:paraId="0A9F3A7F" w14:textId="77777777" w:rsidR="005F08D8" w:rsidRPr="00DD5828" w:rsidRDefault="005F08D8" w:rsidP="00666955">
            <w:pPr>
              <w:pStyle w:val="Default"/>
            </w:pPr>
            <w:r w:rsidRPr="00DD5828">
              <w:t>Define Corporate Governance</w:t>
            </w:r>
            <w:r>
              <w:t>.</w:t>
            </w:r>
          </w:p>
        </w:tc>
        <w:tc>
          <w:tcPr>
            <w:tcW w:w="337" w:type="pct"/>
            <w:vAlign w:val="bottom"/>
          </w:tcPr>
          <w:p w14:paraId="1993CBAB" w14:textId="77777777" w:rsidR="005F08D8" w:rsidRPr="00DD5828" w:rsidRDefault="005F08D8" w:rsidP="00666955">
            <w:pPr>
              <w:jc w:val="center"/>
            </w:pPr>
            <w:r w:rsidRPr="00DD5828">
              <w:t>CO6</w:t>
            </w:r>
          </w:p>
        </w:tc>
        <w:tc>
          <w:tcPr>
            <w:tcW w:w="271" w:type="pct"/>
            <w:vAlign w:val="bottom"/>
          </w:tcPr>
          <w:p w14:paraId="55F91512" w14:textId="77777777" w:rsidR="005F08D8" w:rsidRPr="00DD5828" w:rsidRDefault="005F08D8" w:rsidP="00666955">
            <w:pPr>
              <w:jc w:val="center"/>
            </w:pPr>
            <w:r w:rsidRPr="00DD5828">
              <w:t>R</w:t>
            </w:r>
          </w:p>
        </w:tc>
        <w:tc>
          <w:tcPr>
            <w:tcW w:w="271" w:type="pct"/>
            <w:vAlign w:val="bottom"/>
          </w:tcPr>
          <w:p w14:paraId="4FAA24FC" w14:textId="77777777" w:rsidR="005F08D8" w:rsidRPr="00DD5828" w:rsidRDefault="005F08D8" w:rsidP="00666955">
            <w:pPr>
              <w:jc w:val="center"/>
            </w:pPr>
            <w:r w:rsidRPr="00DD5828">
              <w:t>2</w:t>
            </w:r>
          </w:p>
        </w:tc>
      </w:tr>
      <w:tr w:rsidR="005F08D8" w:rsidRPr="00DD5828" w14:paraId="30C72890" w14:textId="77777777" w:rsidTr="0038175F">
        <w:trPr>
          <w:trHeight w:val="552"/>
        </w:trPr>
        <w:tc>
          <w:tcPr>
            <w:tcW w:w="5000" w:type="pct"/>
            <w:gridSpan w:val="6"/>
            <w:vAlign w:val="center"/>
          </w:tcPr>
          <w:p w14:paraId="07837749" w14:textId="77777777" w:rsidR="005F08D8" w:rsidRPr="00DD5828" w:rsidRDefault="005F08D8" w:rsidP="009263A0">
            <w:pPr>
              <w:jc w:val="center"/>
              <w:rPr>
                <w:b/>
                <w:u w:val="single"/>
              </w:rPr>
            </w:pPr>
            <w:r w:rsidRPr="00DD5828">
              <w:rPr>
                <w:b/>
                <w:u w:val="single"/>
              </w:rPr>
              <w:t xml:space="preserve">PART – B (3 X 10 = 30 MARKS) </w:t>
            </w:r>
          </w:p>
          <w:p w14:paraId="5983CFC9" w14:textId="77777777" w:rsidR="005F08D8" w:rsidRPr="00DD5828" w:rsidRDefault="005F08D8" w:rsidP="008C57B9">
            <w:pPr>
              <w:jc w:val="center"/>
              <w:rPr>
                <w:b/>
              </w:rPr>
            </w:pPr>
            <w:r w:rsidRPr="00DD5828">
              <w:rPr>
                <w:b/>
              </w:rPr>
              <w:t>(Answer all the Questions)</w:t>
            </w:r>
          </w:p>
        </w:tc>
      </w:tr>
      <w:tr w:rsidR="005F08D8" w:rsidRPr="00DD5828" w14:paraId="34A40A16" w14:textId="77777777" w:rsidTr="005F08D8">
        <w:trPr>
          <w:trHeight w:val="246"/>
        </w:trPr>
        <w:tc>
          <w:tcPr>
            <w:tcW w:w="270" w:type="pct"/>
          </w:tcPr>
          <w:p w14:paraId="636BEE48" w14:textId="77777777" w:rsidR="005F08D8" w:rsidRPr="00DD5828" w:rsidRDefault="005F08D8" w:rsidP="003828F2">
            <w:pPr>
              <w:jc w:val="center"/>
            </w:pPr>
            <w:r w:rsidRPr="00DD5828">
              <w:t>6.</w:t>
            </w:r>
          </w:p>
        </w:tc>
        <w:tc>
          <w:tcPr>
            <w:tcW w:w="3851" w:type="pct"/>
            <w:gridSpan w:val="2"/>
            <w:vAlign w:val="bottom"/>
          </w:tcPr>
          <w:p w14:paraId="3EA1356B" w14:textId="77777777" w:rsidR="005F08D8" w:rsidRPr="00DD5828" w:rsidRDefault="005F08D8" w:rsidP="003828F2">
            <w:r w:rsidRPr="00DD5828">
              <w:t>Contrast D</w:t>
            </w:r>
            <w:r>
              <w:t xml:space="preserve">octrine of Constructive Notice </w:t>
            </w:r>
            <w:r w:rsidRPr="00DD5828">
              <w:t>with Doctrine of Indoor Management</w:t>
            </w:r>
            <w:r>
              <w:t>.</w:t>
            </w:r>
          </w:p>
        </w:tc>
        <w:tc>
          <w:tcPr>
            <w:tcW w:w="337" w:type="pct"/>
          </w:tcPr>
          <w:p w14:paraId="498B2DFA" w14:textId="77777777" w:rsidR="005F08D8" w:rsidRPr="00DD5828" w:rsidRDefault="005F08D8" w:rsidP="003828F2">
            <w:pPr>
              <w:jc w:val="center"/>
            </w:pPr>
            <w:r w:rsidRPr="00DD5828">
              <w:t>CO1</w:t>
            </w:r>
          </w:p>
        </w:tc>
        <w:tc>
          <w:tcPr>
            <w:tcW w:w="271" w:type="pct"/>
          </w:tcPr>
          <w:p w14:paraId="7B6F9D11" w14:textId="77777777" w:rsidR="005F08D8" w:rsidRPr="00DD5828" w:rsidRDefault="005F08D8" w:rsidP="003828F2">
            <w:pPr>
              <w:jc w:val="center"/>
            </w:pPr>
            <w:r w:rsidRPr="00DD5828">
              <w:t>An</w:t>
            </w:r>
          </w:p>
        </w:tc>
        <w:tc>
          <w:tcPr>
            <w:tcW w:w="271" w:type="pct"/>
          </w:tcPr>
          <w:p w14:paraId="03E99FCC" w14:textId="77777777" w:rsidR="005F08D8" w:rsidRPr="00DD5828" w:rsidRDefault="005F08D8" w:rsidP="003828F2">
            <w:pPr>
              <w:jc w:val="center"/>
            </w:pPr>
            <w:r w:rsidRPr="00DD5828">
              <w:t>10</w:t>
            </w:r>
          </w:p>
        </w:tc>
      </w:tr>
      <w:tr w:rsidR="005F08D8" w:rsidRPr="00DD5828" w14:paraId="325EC1FC" w14:textId="77777777" w:rsidTr="005F08D8">
        <w:trPr>
          <w:trHeight w:val="283"/>
        </w:trPr>
        <w:tc>
          <w:tcPr>
            <w:tcW w:w="270" w:type="pct"/>
          </w:tcPr>
          <w:p w14:paraId="1423B195" w14:textId="77777777" w:rsidR="005F08D8" w:rsidRPr="00DD5828" w:rsidRDefault="005F08D8" w:rsidP="003828F2">
            <w:pPr>
              <w:jc w:val="center"/>
            </w:pPr>
          </w:p>
        </w:tc>
        <w:tc>
          <w:tcPr>
            <w:tcW w:w="3851" w:type="pct"/>
            <w:gridSpan w:val="2"/>
            <w:vAlign w:val="bottom"/>
          </w:tcPr>
          <w:p w14:paraId="38604E76" w14:textId="77777777" w:rsidR="005F08D8" w:rsidRPr="00DD5828" w:rsidRDefault="005F08D8" w:rsidP="003828F2">
            <w:pPr>
              <w:jc w:val="center"/>
              <w:rPr>
                <w:b/>
                <w:bCs/>
              </w:rPr>
            </w:pPr>
            <w:r w:rsidRPr="00DD5828">
              <w:rPr>
                <w:b/>
                <w:bCs/>
              </w:rPr>
              <w:t>(OR)</w:t>
            </w:r>
          </w:p>
        </w:tc>
        <w:tc>
          <w:tcPr>
            <w:tcW w:w="337" w:type="pct"/>
          </w:tcPr>
          <w:p w14:paraId="61AEDA95" w14:textId="77777777" w:rsidR="005F08D8" w:rsidRPr="00DD5828" w:rsidRDefault="005F08D8" w:rsidP="003828F2">
            <w:pPr>
              <w:jc w:val="center"/>
            </w:pPr>
          </w:p>
        </w:tc>
        <w:tc>
          <w:tcPr>
            <w:tcW w:w="271" w:type="pct"/>
          </w:tcPr>
          <w:p w14:paraId="0C047E8B" w14:textId="77777777" w:rsidR="005F08D8" w:rsidRPr="00DD5828" w:rsidRDefault="005F08D8" w:rsidP="003828F2">
            <w:pPr>
              <w:jc w:val="center"/>
            </w:pPr>
          </w:p>
        </w:tc>
        <w:tc>
          <w:tcPr>
            <w:tcW w:w="271" w:type="pct"/>
          </w:tcPr>
          <w:p w14:paraId="23774A01" w14:textId="77777777" w:rsidR="005F08D8" w:rsidRPr="00DD5828" w:rsidRDefault="005F08D8" w:rsidP="003828F2">
            <w:pPr>
              <w:jc w:val="center"/>
            </w:pPr>
          </w:p>
        </w:tc>
      </w:tr>
      <w:tr w:rsidR="005F08D8" w:rsidRPr="00DD5828" w14:paraId="589D5700" w14:textId="77777777" w:rsidTr="005F08D8">
        <w:trPr>
          <w:trHeight w:val="283"/>
        </w:trPr>
        <w:tc>
          <w:tcPr>
            <w:tcW w:w="270" w:type="pct"/>
          </w:tcPr>
          <w:p w14:paraId="7844AE2B" w14:textId="77777777" w:rsidR="005F08D8" w:rsidRPr="00DD5828" w:rsidRDefault="005F08D8" w:rsidP="003828F2">
            <w:pPr>
              <w:jc w:val="center"/>
            </w:pPr>
            <w:r w:rsidRPr="00DD5828">
              <w:t>7.</w:t>
            </w:r>
          </w:p>
        </w:tc>
        <w:tc>
          <w:tcPr>
            <w:tcW w:w="3851" w:type="pct"/>
            <w:gridSpan w:val="2"/>
            <w:vAlign w:val="bottom"/>
          </w:tcPr>
          <w:p w14:paraId="7DDAAEB7" w14:textId="77777777" w:rsidR="005F08D8" w:rsidRPr="00DD5828" w:rsidRDefault="005F08D8" w:rsidP="003828F2">
            <w:pPr>
              <w:jc w:val="both"/>
            </w:pPr>
            <w:r>
              <w:t xml:space="preserve">Distinguish between a Public </w:t>
            </w:r>
            <w:r w:rsidRPr="00DD5828">
              <w:t>Company and Private Company</w:t>
            </w:r>
            <w:r>
              <w:t>.</w:t>
            </w:r>
          </w:p>
        </w:tc>
        <w:tc>
          <w:tcPr>
            <w:tcW w:w="337" w:type="pct"/>
          </w:tcPr>
          <w:p w14:paraId="496D8F80" w14:textId="77777777" w:rsidR="005F08D8" w:rsidRPr="00DD5828" w:rsidRDefault="005F08D8" w:rsidP="003828F2">
            <w:pPr>
              <w:jc w:val="center"/>
            </w:pPr>
            <w:r w:rsidRPr="00DD5828">
              <w:t>CO2</w:t>
            </w:r>
          </w:p>
        </w:tc>
        <w:tc>
          <w:tcPr>
            <w:tcW w:w="271" w:type="pct"/>
          </w:tcPr>
          <w:p w14:paraId="0B27066F" w14:textId="77777777" w:rsidR="005F08D8" w:rsidRPr="00DD5828" w:rsidRDefault="005F08D8" w:rsidP="003828F2">
            <w:pPr>
              <w:jc w:val="center"/>
            </w:pPr>
            <w:r w:rsidRPr="00DD5828">
              <w:t>An</w:t>
            </w:r>
          </w:p>
        </w:tc>
        <w:tc>
          <w:tcPr>
            <w:tcW w:w="271" w:type="pct"/>
          </w:tcPr>
          <w:p w14:paraId="732E7722" w14:textId="77777777" w:rsidR="005F08D8" w:rsidRPr="00DD5828" w:rsidRDefault="005F08D8" w:rsidP="003828F2">
            <w:pPr>
              <w:jc w:val="center"/>
            </w:pPr>
            <w:r w:rsidRPr="00DD5828">
              <w:t>10</w:t>
            </w:r>
          </w:p>
        </w:tc>
      </w:tr>
      <w:tr w:rsidR="005F08D8" w:rsidRPr="00DD5828" w14:paraId="0C40C505" w14:textId="77777777" w:rsidTr="005F08D8">
        <w:trPr>
          <w:trHeight w:val="283"/>
        </w:trPr>
        <w:tc>
          <w:tcPr>
            <w:tcW w:w="270" w:type="pct"/>
          </w:tcPr>
          <w:p w14:paraId="271F7A63" w14:textId="77777777" w:rsidR="005F08D8" w:rsidRPr="00DD5828" w:rsidRDefault="005F08D8" w:rsidP="003828F2">
            <w:pPr>
              <w:jc w:val="center"/>
            </w:pPr>
            <w:r w:rsidRPr="00DD5828">
              <w:t>8.</w:t>
            </w:r>
          </w:p>
        </w:tc>
        <w:tc>
          <w:tcPr>
            <w:tcW w:w="3851" w:type="pct"/>
            <w:gridSpan w:val="2"/>
            <w:vAlign w:val="bottom"/>
          </w:tcPr>
          <w:p w14:paraId="7DA6E434" w14:textId="77777777" w:rsidR="005F08D8" w:rsidRPr="00DD5828" w:rsidRDefault="005F08D8" w:rsidP="003828F2">
            <w:pPr>
              <w:jc w:val="both"/>
            </w:pPr>
            <w:r w:rsidRPr="00DD5828">
              <w:t>State the provisions regarding the holding of Annual General Meeting</w:t>
            </w:r>
            <w:r>
              <w:t>.</w:t>
            </w:r>
          </w:p>
        </w:tc>
        <w:tc>
          <w:tcPr>
            <w:tcW w:w="337" w:type="pct"/>
          </w:tcPr>
          <w:p w14:paraId="068DA098" w14:textId="77777777" w:rsidR="005F08D8" w:rsidRPr="00DD5828" w:rsidRDefault="005F08D8" w:rsidP="003828F2">
            <w:pPr>
              <w:jc w:val="center"/>
            </w:pPr>
            <w:r w:rsidRPr="00DD5828">
              <w:t>CO3</w:t>
            </w:r>
          </w:p>
        </w:tc>
        <w:tc>
          <w:tcPr>
            <w:tcW w:w="271" w:type="pct"/>
          </w:tcPr>
          <w:p w14:paraId="0256AAE2" w14:textId="77777777" w:rsidR="005F08D8" w:rsidRPr="00DD5828" w:rsidRDefault="005F08D8" w:rsidP="003828F2">
            <w:pPr>
              <w:jc w:val="center"/>
            </w:pPr>
            <w:r w:rsidRPr="00DD5828">
              <w:t>U</w:t>
            </w:r>
          </w:p>
        </w:tc>
        <w:tc>
          <w:tcPr>
            <w:tcW w:w="271" w:type="pct"/>
          </w:tcPr>
          <w:p w14:paraId="51E65467" w14:textId="77777777" w:rsidR="005F08D8" w:rsidRPr="00DD5828" w:rsidRDefault="005F08D8" w:rsidP="003828F2">
            <w:pPr>
              <w:jc w:val="center"/>
            </w:pPr>
            <w:r w:rsidRPr="00DD5828">
              <w:t>10</w:t>
            </w:r>
          </w:p>
        </w:tc>
      </w:tr>
      <w:tr w:rsidR="005F08D8" w:rsidRPr="00DD5828" w14:paraId="2FEE5EFB" w14:textId="77777777" w:rsidTr="005F08D8">
        <w:trPr>
          <w:trHeight w:val="283"/>
        </w:trPr>
        <w:tc>
          <w:tcPr>
            <w:tcW w:w="270" w:type="pct"/>
          </w:tcPr>
          <w:p w14:paraId="2BD313E1" w14:textId="77777777" w:rsidR="005F08D8" w:rsidRPr="00DD5828" w:rsidRDefault="005F08D8" w:rsidP="003828F2">
            <w:pPr>
              <w:jc w:val="center"/>
            </w:pPr>
          </w:p>
        </w:tc>
        <w:tc>
          <w:tcPr>
            <w:tcW w:w="3851" w:type="pct"/>
            <w:gridSpan w:val="2"/>
            <w:vAlign w:val="bottom"/>
          </w:tcPr>
          <w:p w14:paraId="5BAE6804" w14:textId="77777777" w:rsidR="005F08D8" w:rsidRPr="00DD5828" w:rsidRDefault="005F08D8" w:rsidP="003828F2">
            <w:pPr>
              <w:jc w:val="center"/>
            </w:pPr>
            <w:r w:rsidRPr="00DD5828">
              <w:rPr>
                <w:b/>
                <w:bCs/>
              </w:rPr>
              <w:t>(OR)</w:t>
            </w:r>
          </w:p>
        </w:tc>
        <w:tc>
          <w:tcPr>
            <w:tcW w:w="337" w:type="pct"/>
          </w:tcPr>
          <w:p w14:paraId="4CD95405" w14:textId="77777777" w:rsidR="005F08D8" w:rsidRPr="00DD5828" w:rsidRDefault="005F08D8" w:rsidP="003828F2">
            <w:pPr>
              <w:jc w:val="center"/>
            </w:pPr>
          </w:p>
        </w:tc>
        <w:tc>
          <w:tcPr>
            <w:tcW w:w="271" w:type="pct"/>
          </w:tcPr>
          <w:p w14:paraId="4879133D" w14:textId="77777777" w:rsidR="005F08D8" w:rsidRPr="00DD5828" w:rsidRDefault="005F08D8" w:rsidP="003828F2">
            <w:pPr>
              <w:jc w:val="center"/>
            </w:pPr>
          </w:p>
        </w:tc>
        <w:tc>
          <w:tcPr>
            <w:tcW w:w="271" w:type="pct"/>
          </w:tcPr>
          <w:p w14:paraId="67E3F9AD" w14:textId="77777777" w:rsidR="005F08D8" w:rsidRPr="00DD5828" w:rsidRDefault="005F08D8" w:rsidP="003828F2">
            <w:pPr>
              <w:jc w:val="center"/>
            </w:pPr>
          </w:p>
        </w:tc>
      </w:tr>
      <w:tr w:rsidR="005F08D8" w:rsidRPr="00DD5828" w14:paraId="2033652F" w14:textId="77777777" w:rsidTr="005F08D8">
        <w:trPr>
          <w:trHeight w:val="283"/>
        </w:trPr>
        <w:tc>
          <w:tcPr>
            <w:tcW w:w="270" w:type="pct"/>
          </w:tcPr>
          <w:p w14:paraId="66BE83B2" w14:textId="77777777" w:rsidR="005F08D8" w:rsidRPr="00DD5828" w:rsidRDefault="005F08D8" w:rsidP="003828F2">
            <w:pPr>
              <w:jc w:val="center"/>
            </w:pPr>
            <w:r w:rsidRPr="00DD5828">
              <w:t>9.</w:t>
            </w:r>
          </w:p>
        </w:tc>
        <w:tc>
          <w:tcPr>
            <w:tcW w:w="3851" w:type="pct"/>
            <w:gridSpan w:val="2"/>
            <w:vAlign w:val="bottom"/>
          </w:tcPr>
          <w:p w14:paraId="35CF2C91" w14:textId="77777777" w:rsidR="005F08D8" w:rsidRPr="00DD5828" w:rsidRDefault="005F08D8" w:rsidP="003828F2">
            <w:r w:rsidRPr="00DD5828">
              <w:t>Elucidate the functions of a Company Secretary as provided by the Companies Act 2013</w:t>
            </w:r>
            <w:r>
              <w:t>.</w:t>
            </w:r>
          </w:p>
        </w:tc>
        <w:tc>
          <w:tcPr>
            <w:tcW w:w="337" w:type="pct"/>
          </w:tcPr>
          <w:p w14:paraId="67ED758A" w14:textId="77777777" w:rsidR="005F08D8" w:rsidRPr="00DD5828" w:rsidRDefault="005F08D8" w:rsidP="003828F2">
            <w:pPr>
              <w:jc w:val="center"/>
            </w:pPr>
            <w:r w:rsidRPr="00DD5828">
              <w:t>CO4</w:t>
            </w:r>
          </w:p>
        </w:tc>
        <w:tc>
          <w:tcPr>
            <w:tcW w:w="271" w:type="pct"/>
          </w:tcPr>
          <w:p w14:paraId="1BC3182F" w14:textId="77777777" w:rsidR="005F08D8" w:rsidRPr="00DD5828" w:rsidRDefault="005F08D8" w:rsidP="003828F2">
            <w:pPr>
              <w:jc w:val="center"/>
            </w:pPr>
            <w:r w:rsidRPr="00DD5828">
              <w:t>U</w:t>
            </w:r>
          </w:p>
        </w:tc>
        <w:tc>
          <w:tcPr>
            <w:tcW w:w="271" w:type="pct"/>
          </w:tcPr>
          <w:p w14:paraId="26838FE1" w14:textId="77777777" w:rsidR="005F08D8" w:rsidRPr="00DD5828" w:rsidRDefault="005F08D8" w:rsidP="003828F2">
            <w:pPr>
              <w:jc w:val="center"/>
            </w:pPr>
            <w:r w:rsidRPr="00DD5828">
              <w:t>10</w:t>
            </w:r>
          </w:p>
        </w:tc>
      </w:tr>
      <w:tr w:rsidR="005F08D8" w:rsidRPr="00DD5828" w14:paraId="7F5FC446" w14:textId="77777777" w:rsidTr="005F08D8">
        <w:trPr>
          <w:trHeight w:val="283"/>
        </w:trPr>
        <w:tc>
          <w:tcPr>
            <w:tcW w:w="270" w:type="pct"/>
          </w:tcPr>
          <w:p w14:paraId="6EBD899F" w14:textId="77777777" w:rsidR="005F08D8" w:rsidRPr="00DD5828" w:rsidRDefault="005F08D8" w:rsidP="003828F2">
            <w:pPr>
              <w:jc w:val="center"/>
            </w:pPr>
            <w:r w:rsidRPr="00DD5828">
              <w:t>10.</w:t>
            </w:r>
          </w:p>
        </w:tc>
        <w:tc>
          <w:tcPr>
            <w:tcW w:w="3851" w:type="pct"/>
            <w:gridSpan w:val="2"/>
            <w:vAlign w:val="bottom"/>
          </w:tcPr>
          <w:p w14:paraId="785598E3" w14:textId="77777777" w:rsidR="005F08D8" w:rsidRPr="00DD5828" w:rsidRDefault="005F08D8" w:rsidP="003828F2">
            <w:pPr>
              <w:jc w:val="both"/>
            </w:pPr>
            <w:r w:rsidRPr="00DD5828">
              <w:t>Illustrate the circumstances in which company may be wound up by Tribunal as per Section 271 of the Companies Act 2013</w:t>
            </w:r>
            <w:r>
              <w:t>.</w:t>
            </w:r>
          </w:p>
        </w:tc>
        <w:tc>
          <w:tcPr>
            <w:tcW w:w="337" w:type="pct"/>
          </w:tcPr>
          <w:p w14:paraId="06D72DAF" w14:textId="77777777" w:rsidR="005F08D8" w:rsidRPr="00DD5828" w:rsidRDefault="005F08D8" w:rsidP="003828F2">
            <w:pPr>
              <w:jc w:val="center"/>
            </w:pPr>
            <w:r w:rsidRPr="00DD5828">
              <w:t>CO5</w:t>
            </w:r>
          </w:p>
        </w:tc>
        <w:tc>
          <w:tcPr>
            <w:tcW w:w="271" w:type="pct"/>
          </w:tcPr>
          <w:p w14:paraId="080057BD" w14:textId="77777777" w:rsidR="005F08D8" w:rsidRPr="00DD5828" w:rsidRDefault="005F08D8" w:rsidP="003828F2">
            <w:pPr>
              <w:jc w:val="center"/>
            </w:pPr>
            <w:r w:rsidRPr="00DD5828">
              <w:t>U</w:t>
            </w:r>
          </w:p>
        </w:tc>
        <w:tc>
          <w:tcPr>
            <w:tcW w:w="271" w:type="pct"/>
          </w:tcPr>
          <w:p w14:paraId="103293E0" w14:textId="77777777" w:rsidR="005F08D8" w:rsidRPr="00DD5828" w:rsidRDefault="005F08D8" w:rsidP="003828F2">
            <w:pPr>
              <w:jc w:val="center"/>
            </w:pPr>
            <w:r w:rsidRPr="00DD5828">
              <w:t>10</w:t>
            </w:r>
          </w:p>
        </w:tc>
      </w:tr>
      <w:tr w:rsidR="005F08D8" w:rsidRPr="00DD5828" w14:paraId="147AA2E4" w14:textId="77777777" w:rsidTr="005F08D8">
        <w:trPr>
          <w:trHeight w:val="283"/>
        </w:trPr>
        <w:tc>
          <w:tcPr>
            <w:tcW w:w="270" w:type="pct"/>
          </w:tcPr>
          <w:p w14:paraId="17F9B1B6" w14:textId="77777777" w:rsidR="005F08D8" w:rsidRPr="00DD5828" w:rsidRDefault="005F08D8" w:rsidP="003828F2">
            <w:pPr>
              <w:jc w:val="center"/>
            </w:pPr>
          </w:p>
        </w:tc>
        <w:tc>
          <w:tcPr>
            <w:tcW w:w="3851" w:type="pct"/>
            <w:gridSpan w:val="2"/>
            <w:vAlign w:val="bottom"/>
          </w:tcPr>
          <w:p w14:paraId="61234564" w14:textId="77777777" w:rsidR="005F08D8" w:rsidRPr="00DD5828" w:rsidRDefault="005F08D8" w:rsidP="003828F2">
            <w:pPr>
              <w:jc w:val="center"/>
            </w:pPr>
            <w:r w:rsidRPr="00DD5828">
              <w:rPr>
                <w:b/>
                <w:bCs/>
              </w:rPr>
              <w:t>(OR)</w:t>
            </w:r>
          </w:p>
        </w:tc>
        <w:tc>
          <w:tcPr>
            <w:tcW w:w="337" w:type="pct"/>
          </w:tcPr>
          <w:p w14:paraId="212A08F6" w14:textId="77777777" w:rsidR="005F08D8" w:rsidRPr="00DD5828" w:rsidRDefault="005F08D8" w:rsidP="003828F2">
            <w:pPr>
              <w:jc w:val="center"/>
            </w:pPr>
          </w:p>
        </w:tc>
        <w:tc>
          <w:tcPr>
            <w:tcW w:w="271" w:type="pct"/>
          </w:tcPr>
          <w:p w14:paraId="64A693F7" w14:textId="77777777" w:rsidR="005F08D8" w:rsidRPr="00DD5828" w:rsidRDefault="005F08D8" w:rsidP="003828F2">
            <w:pPr>
              <w:jc w:val="center"/>
            </w:pPr>
          </w:p>
        </w:tc>
        <w:tc>
          <w:tcPr>
            <w:tcW w:w="271" w:type="pct"/>
          </w:tcPr>
          <w:p w14:paraId="65875953" w14:textId="77777777" w:rsidR="005F08D8" w:rsidRPr="00DD5828" w:rsidRDefault="005F08D8" w:rsidP="003828F2">
            <w:pPr>
              <w:jc w:val="center"/>
            </w:pPr>
          </w:p>
        </w:tc>
      </w:tr>
      <w:tr w:rsidR="005F08D8" w:rsidRPr="00DD5828" w14:paraId="4F27F715" w14:textId="77777777" w:rsidTr="005F08D8">
        <w:trPr>
          <w:trHeight w:val="283"/>
        </w:trPr>
        <w:tc>
          <w:tcPr>
            <w:tcW w:w="270" w:type="pct"/>
          </w:tcPr>
          <w:p w14:paraId="3FC7C138" w14:textId="77777777" w:rsidR="005F08D8" w:rsidRPr="00DD5828" w:rsidRDefault="005F08D8" w:rsidP="003828F2">
            <w:pPr>
              <w:jc w:val="center"/>
            </w:pPr>
            <w:r w:rsidRPr="00DD5828">
              <w:t>11.</w:t>
            </w:r>
          </w:p>
        </w:tc>
        <w:tc>
          <w:tcPr>
            <w:tcW w:w="3851" w:type="pct"/>
            <w:gridSpan w:val="2"/>
            <w:vAlign w:val="bottom"/>
          </w:tcPr>
          <w:p w14:paraId="6D4C6A9E" w14:textId="77777777" w:rsidR="005F08D8" w:rsidRPr="00DD5828" w:rsidRDefault="005F08D8" w:rsidP="003828F2">
            <w:pPr>
              <w:jc w:val="both"/>
            </w:pPr>
            <w:r w:rsidRPr="00DD5828">
              <w:t>Narrate the advantages of Corporate Governance</w:t>
            </w:r>
            <w:r>
              <w:t>.</w:t>
            </w:r>
          </w:p>
        </w:tc>
        <w:tc>
          <w:tcPr>
            <w:tcW w:w="337" w:type="pct"/>
          </w:tcPr>
          <w:p w14:paraId="27A3111B" w14:textId="77777777" w:rsidR="005F08D8" w:rsidRPr="00DD5828" w:rsidRDefault="005F08D8" w:rsidP="003828F2">
            <w:pPr>
              <w:jc w:val="center"/>
            </w:pPr>
            <w:r w:rsidRPr="00DD5828">
              <w:t>CO6</w:t>
            </w:r>
          </w:p>
        </w:tc>
        <w:tc>
          <w:tcPr>
            <w:tcW w:w="271" w:type="pct"/>
          </w:tcPr>
          <w:p w14:paraId="35D40D41" w14:textId="77777777" w:rsidR="005F08D8" w:rsidRPr="00DD5828" w:rsidRDefault="005F08D8" w:rsidP="003828F2">
            <w:pPr>
              <w:jc w:val="center"/>
            </w:pPr>
            <w:r w:rsidRPr="00DD5828">
              <w:t>U</w:t>
            </w:r>
          </w:p>
        </w:tc>
        <w:tc>
          <w:tcPr>
            <w:tcW w:w="271" w:type="pct"/>
          </w:tcPr>
          <w:p w14:paraId="230D454A" w14:textId="77777777" w:rsidR="005F08D8" w:rsidRPr="00DD5828" w:rsidRDefault="005F08D8" w:rsidP="003828F2">
            <w:pPr>
              <w:jc w:val="center"/>
            </w:pPr>
            <w:r w:rsidRPr="00DD5828">
              <w:t>10</w:t>
            </w:r>
          </w:p>
        </w:tc>
      </w:tr>
      <w:tr w:rsidR="005F08D8" w:rsidRPr="00DD5828" w14:paraId="66744F6B" w14:textId="77777777" w:rsidTr="0038175F">
        <w:trPr>
          <w:trHeight w:val="552"/>
        </w:trPr>
        <w:tc>
          <w:tcPr>
            <w:tcW w:w="5000" w:type="pct"/>
            <w:gridSpan w:val="6"/>
          </w:tcPr>
          <w:p w14:paraId="4B3EBA3E" w14:textId="77777777" w:rsidR="005F08D8" w:rsidRPr="00DD5828" w:rsidRDefault="005F08D8" w:rsidP="00061FB3">
            <w:pPr>
              <w:jc w:val="center"/>
              <w:rPr>
                <w:b/>
                <w:u w:val="single"/>
              </w:rPr>
            </w:pPr>
            <w:r w:rsidRPr="00DD5828">
              <w:rPr>
                <w:b/>
                <w:u w:val="single"/>
              </w:rPr>
              <w:t>PART – C (3 X 20 = 60 MARKS)</w:t>
            </w:r>
          </w:p>
          <w:p w14:paraId="407BBFA7" w14:textId="77777777" w:rsidR="005F08D8" w:rsidRPr="00DD5828" w:rsidRDefault="005F08D8" w:rsidP="00061FB3">
            <w:pPr>
              <w:jc w:val="center"/>
              <w:rPr>
                <w:b/>
              </w:rPr>
            </w:pPr>
            <w:r w:rsidRPr="00DD5828">
              <w:rPr>
                <w:b/>
              </w:rPr>
              <w:t xml:space="preserve"> (Answer any three Questions)</w:t>
            </w:r>
          </w:p>
        </w:tc>
      </w:tr>
      <w:tr w:rsidR="005F08D8" w:rsidRPr="00DD5828" w14:paraId="00C2A22C" w14:textId="77777777" w:rsidTr="005F08D8">
        <w:trPr>
          <w:trHeight w:val="283"/>
        </w:trPr>
        <w:tc>
          <w:tcPr>
            <w:tcW w:w="270" w:type="pct"/>
            <w:vAlign w:val="bottom"/>
          </w:tcPr>
          <w:p w14:paraId="1717AF57" w14:textId="77777777" w:rsidR="005F08D8" w:rsidRPr="00DD5828" w:rsidRDefault="005F08D8" w:rsidP="00EA2800">
            <w:r w:rsidRPr="00DD5828">
              <w:t>12.</w:t>
            </w:r>
          </w:p>
        </w:tc>
        <w:tc>
          <w:tcPr>
            <w:tcW w:w="203" w:type="pct"/>
            <w:vAlign w:val="bottom"/>
          </w:tcPr>
          <w:p w14:paraId="02AE4C90" w14:textId="77777777" w:rsidR="005F08D8" w:rsidRPr="00DD5828" w:rsidRDefault="005F08D8" w:rsidP="00EA2800"/>
        </w:tc>
        <w:tc>
          <w:tcPr>
            <w:tcW w:w="3648" w:type="pct"/>
            <w:vAlign w:val="bottom"/>
          </w:tcPr>
          <w:p w14:paraId="73BBED60" w14:textId="77777777" w:rsidR="005F08D8" w:rsidRPr="00DD5828" w:rsidRDefault="005F08D8" w:rsidP="00EA2800">
            <w:r w:rsidRPr="00DD5828">
              <w:t>Explain the advantages of incorporation</w:t>
            </w:r>
            <w:r>
              <w:t>.</w:t>
            </w:r>
          </w:p>
        </w:tc>
        <w:tc>
          <w:tcPr>
            <w:tcW w:w="337" w:type="pct"/>
          </w:tcPr>
          <w:p w14:paraId="0B8E7D82" w14:textId="77777777" w:rsidR="005F08D8" w:rsidRPr="00DD5828" w:rsidRDefault="005F08D8" w:rsidP="005F08D8">
            <w:pPr>
              <w:jc w:val="center"/>
            </w:pPr>
            <w:r w:rsidRPr="00DD5828">
              <w:t>CO1</w:t>
            </w:r>
          </w:p>
        </w:tc>
        <w:tc>
          <w:tcPr>
            <w:tcW w:w="271" w:type="pct"/>
          </w:tcPr>
          <w:p w14:paraId="7471918E" w14:textId="77777777" w:rsidR="005F08D8" w:rsidRPr="00DD5828" w:rsidRDefault="005F08D8" w:rsidP="005F08D8">
            <w:pPr>
              <w:jc w:val="center"/>
            </w:pPr>
            <w:r w:rsidRPr="00DD5828">
              <w:t>U</w:t>
            </w:r>
          </w:p>
        </w:tc>
        <w:tc>
          <w:tcPr>
            <w:tcW w:w="271" w:type="pct"/>
          </w:tcPr>
          <w:p w14:paraId="43E9F0AB" w14:textId="77777777" w:rsidR="005F08D8" w:rsidRPr="00DD5828" w:rsidRDefault="005F08D8" w:rsidP="005F08D8">
            <w:pPr>
              <w:jc w:val="center"/>
            </w:pPr>
            <w:r w:rsidRPr="00DD5828">
              <w:t>20</w:t>
            </w:r>
          </w:p>
        </w:tc>
      </w:tr>
      <w:tr w:rsidR="005F08D8" w:rsidRPr="00DD5828" w14:paraId="5869D03E" w14:textId="77777777" w:rsidTr="005F08D8">
        <w:trPr>
          <w:trHeight w:val="283"/>
        </w:trPr>
        <w:tc>
          <w:tcPr>
            <w:tcW w:w="270" w:type="pct"/>
            <w:vAlign w:val="bottom"/>
          </w:tcPr>
          <w:p w14:paraId="45D4217D" w14:textId="77777777" w:rsidR="005F08D8" w:rsidRPr="00DD5828" w:rsidRDefault="005F08D8" w:rsidP="00EA2800"/>
        </w:tc>
        <w:tc>
          <w:tcPr>
            <w:tcW w:w="203" w:type="pct"/>
            <w:vAlign w:val="bottom"/>
          </w:tcPr>
          <w:p w14:paraId="76159864" w14:textId="77777777" w:rsidR="005F08D8" w:rsidRPr="00DD5828" w:rsidRDefault="005F08D8" w:rsidP="00EA2800"/>
        </w:tc>
        <w:tc>
          <w:tcPr>
            <w:tcW w:w="3648" w:type="pct"/>
            <w:vAlign w:val="bottom"/>
          </w:tcPr>
          <w:p w14:paraId="358433C8" w14:textId="77777777" w:rsidR="005F08D8" w:rsidRPr="00DD5828" w:rsidRDefault="005F08D8" w:rsidP="00EA2800"/>
        </w:tc>
        <w:tc>
          <w:tcPr>
            <w:tcW w:w="337" w:type="pct"/>
          </w:tcPr>
          <w:p w14:paraId="2BC35873" w14:textId="77777777" w:rsidR="005F08D8" w:rsidRPr="00DD5828" w:rsidRDefault="005F08D8" w:rsidP="005F08D8">
            <w:pPr>
              <w:jc w:val="center"/>
            </w:pPr>
          </w:p>
        </w:tc>
        <w:tc>
          <w:tcPr>
            <w:tcW w:w="271" w:type="pct"/>
          </w:tcPr>
          <w:p w14:paraId="0024F0A0" w14:textId="77777777" w:rsidR="005F08D8" w:rsidRPr="00DD5828" w:rsidRDefault="005F08D8" w:rsidP="005F08D8">
            <w:pPr>
              <w:jc w:val="center"/>
            </w:pPr>
          </w:p>
        </w:tc>
        <w:tc>
          <w:tcPr>
            <w:tcW w:w="271" w:type="pct"/>
          </w:tcPr>
          <w:p w14:paraId="242FCA1F" w14:textId="77777777" w:rsidR="005F08D8" w:rsidRPr="00DD5828" w:rsidRDefault="005F08D8" w:rsidP="005F08D8">
            <w:pPr>
              <w:jc w:val="center"/>
            </w:pPr>
          </w:p>
        </w:tc>
      </w:tr>
      <w:tr w:rsidR="005F08D8" w:rsidRPr="00DD5828" w14:paraId="582C1CB3" w14:textId="77777777" w:rsidTr="005F08D8">
        <w:trPr>
          <w:trHeight w:val="283"/>
        </w:trPr>
        <w:tc>
          <w:tcPr>
            <w:tcW w:w="270" w:type="pct"/>
            <w:vAlign w:val="bottom"/>
          </w:tcPr>
          <w:p w14:paraId="6E66BF99" w14:textId="77777777" w:rsidR="005F08D8" w:rsidRPr="00DD5828" w:rsidRDefault="005F08D8" w:rsidP="00EA2800">
            <w:r w:rsidRPr="00DD5828">
              <w:t>13.</w:t>
            </w:r>
          </w:p>
        </w:tc>
        <w:tc>
          <w:tcPr>
            <w:tcW w:w="203" w:type="pct"/>
            <w:vAlign w:val="bottom"/>
          </w:tcPr>
          <w:p w14:paraId="76D1520E" w14:textId="77777777" w:rsidR="005F08D8" w:rsidRPr="00DD5828" w:rsidRDefault="005F08D8" w:rsidP="00EA2800">
            <w:r w:rsidRPr="00DD5828">
              <w:t>a.</w:t>
            </w:r>
          </w:p>
        </w:tc>
        <w:tc>
          <w:tcPr>
            <w:tcW w:w="3648" w:type="pct"/>
            <w:vAlign w:val="bottom"/>
          </w:tcPr>
          <w:p w14:paraId="5745DE7E" w14:textId="77777777" w:rsidR="005F08D8" w:rsidRPr="00DD5828" w:rsidRDefault="005F08D8" w:rsidP="00EA2800">
            <w:r w:rsidRPr="00DD5828">
              <w:t>Distinguish between Memorandum of Association and Articles of Association</w:t>
            </w:r>
            <w:r>
              <w:t>.</w:t>
            </w:r>
          </w:p>
        </w:tc>
        <w:tc>
          <w:tcPr>
            <w:tcW w:w="337" w:type="pct"/>
          </w:tcPr>
          <w:p w14:paraId="2E7567E8" w14:textId="77777777" w:rsidR="005F08D8" w:rsidRPr="00DD5828" w:rsidRDefault="005F08D8" w:rsidP="005F08D8">
            <w:pPr>
              <w:jc w:val="center"/>
            </w:pPr>
            <w:r w:rsidRPr="00DD5828">
              <w:t>CO2</w:t>
            </w:r>
          </w:p>
        </w:tc>
        <w:tc>
          <w:tcPr>
            <w:tcW w:w="271" w:type="pct"/>
          </w:tcPr>
          <w:p w14:paraId="69200AD7" w14:textId="77777777" w:rsidR="005F08D8" w:rsidRPr="00DD5828" w:rsidRDefault="005F08D8" w:rsidP="005F08D8">
            <w:pPr>
              <w:jc w:val="center"/>
            </w:pPr>
            <w:r w:rsidRPr="00DD5828">
              <w:t>An</w:t>
            </w:r>
          </w:p>
        </w:tc>
        <w:tc>
          <w:tcPr>
            <w:tcW w:w="271" w:type="pct"/>
          </w:tcPr>
          <w:p w14:paraId="0D4CD8F6" w14:textId="77777777" w:rsidR="005F08D8" w:rsidRPr="00DD5828" w:rsidRDefault="005F08D8" w:rsidP="005F08D8">
            <w:pPr>
              <w:jc w:val="center"/>
            </w:pPr>
            <w:r w:rsidRPr="00DD5828">
              <w:t>10</w:t>
            </w:r>
          </w:p>
        </w:tc>
      </w:tr>
      <w:tr w:rsidR="005F08D8" w:rsidRPr="00DD5828" w14:paraId="63846F9E" w14:textId="77777777" w:rsidTr="005F08D8">
        <w:trPr>
          <w:trHeight w:val="283"/>
        </w:trPr>
        <w:tc>
          <w:tcPr>
            <w:tcW w:w="270" w:type="pct"/>
            <w:vAlign w:val="bottom"/>
          </w:tcPr>
          <w:p w14:paraId="2F55D5DF" w14:textId="77777777" w:rsidR="005F08D8" w:rsidRPr="00DD5828" w:rsidRDefault="005F08D8" w:rsidP="00EA2800"/>
        </w:tc>
        <w:tc>
          <w:tcPr>
            <w:tcW w:w="203" w:type="pct"/>
            <w:vAlign w:val="bottom"/>
          </w:tcPr>
          <w:p w14:paraId="0AFA937F" w14:textId="77777777" w:rsidR="005F08D8" w:rsidRPr="00DD5828" w:rsidRDefault="005F08D8" w:rsidP="00EA2800">
            <w:r w:rsidRPr="00DD5828">
              <w:t>b.</w:t>
            </w:r>
          </w:p>
        </w:tc>
        <w:tc>
          <w:tcPr>
            <w:tcW w:w="3648" w:type="pct"/>
            <w:vAlign w:val="bottom"/>
          </w:tcPr>
          <w:p w14:paraId="49F92D8D" w14:textId="77777777" w:rsidR="005F08D8" w:rsidRPr="00DD5828" w:rsidRDefault="005F08D8" w:rsidP="00EA2800">
            <w:r w:rsidRPr="00DD5828">
              <w:t>Define the term “Prospectus” and explain four types of prospectus</w:t>
            </w:r>
            <w:r>
              <w:t>.</w:t>
            </w:r>
          </w:p>
        </w:tc>
        <w:tc>
          <w:tcPr>
            <w:tcW w:w="337" w:type="pct"/>
          </w:tcPr>
          <w:p w14:paraId="77555FD3" w14:textId="77777777" w:rsidR="005F08D8" w:rsidRPr="00DD5828" w:rsidRDefault="005F08D8" w:rsidP="005F08D8">
            <w:pPr>
              <w:jc w:val="center"/>
            </w:pPr>
            <w:r w:rsidRPr="00DD5828">
              <w:t>CO2</w:t>
            </w:r>
          </w:p>
        </w:tc>
        <w:tc>
          <w:tcPr>
            <w:tcW w:w="271" w:type="pct"/>
          </w:tcPr>
          <w:p w14:paraId="214A072F" w14:textId="77777777" w:rsidR="005F08D8" w:rsidRPr="00DD5828" w:rsidRDefault="005F08D8" w:rsidP="005F08D8">
            <w:pPr>
              <w:jc w:val="center"/>
            </w:pPr>
            <w:r w:rsidRPr="00DD5828">
              <w:t>U</w:t>
            </w:r>
          </w:p>
        </w:tc>
        <w:tc>
          <w:tcPr>
            <w:tcW w:w="271" w:type="pct"/>
          </w:tcPr>
          <w:p w14:paraId="30024E59" w14:textId="77777777" w:rsidR="005F08D8" w:rsidRPr="00DD5828" w:rsidRDefault="005F08D8" w:rsidP="005F08D8">
            <w:pPr>
              <w:jc w:val="center"/>
            </w:pPr>
            <w:r w:rsidRPr="00DD5828">
              <w:t>10</w:t>
            </w:r>
          </w:p>
        </w:tc>
      </w:tr>
      <w:tr w:rsidR="005F08D8" w:rsidRPr="00DD5828" w14:paraId="49C87129" w14:textId="77777777" w:rsidTr="005F08D8">
        <w:trPr>
          <w:trHeight w:val="283"/>
        </w:trPr>
        <w:tc>
          <w:tcPr>
            <w:tcW w:w="270" w:type="pct"/>
            <w:vAlign w:val="bottom"/>
          </w:tcPr>
          <w:p w14:paraId="6ABADE95" w14:textId="77777777" w:rsidR="005F08D8" w:rsidRPr="00DD5828" w:rsidRDefault="005F08D8" w:rsidP="00EA2800"/>
        </w:tc>
        <w:tc>
          <w:tcPr>
            <w:tcW w:w="203" w:type="pct"/>
            <w:vAlign w:val="bottom"/>
          </w:tcPr>
          <w:p w14:paraId="1DF9E055" w14:textId="77777777" w:rsidR="005F08D8" w:rsidRPr="00DD5828" w:rsidRDefault="005F08D8" w:rsidP="00EA2800"/>
        </w:tc>
        <w:tc>
          <w:tcPr>
            <w:tcW w:w="3648" w:type="pct"/>
            <w:vAlign w:val="bottom"/>
          </w:tcPr>
          <w:p w14:paraId="161FED6E" w14:textId="77777777" w:rsidR="005F08D8" w:rsidRPr="00DD5828" w:rsidRDefault="005F08D8" w:rsidP="00EA2800"/>
        </w:tc>
        <w:tc>
          <w:tcPr>
            <w:tcW w:w="337" w:type="pct"/>
          </w:tcPr>
          <w:p w14:paraId="61E4528D" w14:textId="77777777" w:rsidR="005F08D8" w:rsidRPr="00DD5828" w:rsidRDefault="005F08D8" w:rsidP="005F08D8">
            <w:pPr>
              <w:jc w:val="center"/>
            </w:pPr>
          </w:p>
        </w:tc>
        <w:tc>
          <w:tcPr>
            <w:tcW w:w="271" w:type="pct"/>
          </w:tcPr>
          <w:p w14:paraId="0F3FD0E7" w14:textId="77777777" w:rsidR="005F08D8" w:rsidRPr="00DD5828" w:rsidRDefault="005F08D8" w:rsidP="005F08D8">
            <w:pPr>
              <w:jc w:val="center"/>
            </w:pPr>
          </w:p>
        </w:tc>
        <w:tc>
          <w:tcPr>
            <w:tcW w:w="271" w:type="pct"/>
          </w:tcPr>
          <w:p w14:paraId="1E3DF40E" w14:textId="77777777" w:rsidR="005F08D8" w:rsidRPr="00DD5828" w:rsidRDefault="005F08D8" w:rsidP="005F08D8">
            <w:pPr>
              <w:jc w:val="center"/>
            </w:pPr>
          </w:p>
        </w:tc>
      </w:tr>
      <w:tr w:rsidR="005F08D8" w:rsidRPr="00DD5828" w14:paraId="74C26FD2" w14:textId="77777777" w:rsidTr="005F08D8">
        <w:trPr>
          <w:trHeight w:val="283"/>
        </w:trPr>
        <w:tc>
          <w:tcPr>
            <w:tcW w:w="270" w:type="pct"/>
          </w:tcPr>
          <w:p w14:paraId="29AA14F4" w14:textId="77777777" w:rsidR="005F08D8" w:rsidRPr="00DD5828" w:rsidRDefault="005F08D8" w:rsidP="005F08D8">
            <w:pPr>
              <w:jc w:val="center"/>
            </w:pPr>
            <w:r w:rsidRPr="00DD5828">
              <w:t>14.</w:t>
            </w:r>
          </w:p>
        </w:tc>
        <w:tc>
          <w:tcPr>
            <w:tcW w:w="203" w:type="pct"/>
            <w:vAlign w:val="bottom"/>
          </w:tcPr>
          <w:p w14:paraId="7CF28D0F" w14:textId="77777777" w:rsidR="005F08D8" w:rsidRPr="00DD5828" w:rsidRDefault="005F08D8" w:rsidP="00EA2800"/>
        </w:tc>
        <w:tc>
          <w:tcPr>
            <w:tcW w:w="3648" w:type="pct"/>
            <w:vAlign w:val="bottom"/>
          </w:tcPr>
          <w:p w14:paraId="001A700A" w14:textId="77777777" w:rsidR="005F08D8" w:rsidRPr="00DD5828" w:rsidRDefault="005F08D8" w:rsidP="005F08D8">
            <w:pPr>
              <w:jc w:val="both"/>
            </w:pPr>
            <w:r>
              <w:t xml:space="preserve">State the grounds under which </w:t>
            </w:r>
            <w:r w:rsidRPr="00DD5828">
              <w:t>the registrar of companies  can present a petition for winding up of a company</w:t>
            </w:r>
            <w:r>
              <w:t>.</w:t>
            </w:r>
          </w:p>
        </w:tc>
        <w:tc>
          <w:tcPr>
            <w:tcW w:w="337" w:type="pct"/>
          </w:tcPr>
          <w:p w14:paraId="1148DF37" w14:textId="77777777" w:rsidR="005F08D8" w:rsidRPr="00DD5828" w:rsidRDefault="005F08D8" w:rsidP="005F08D8">
            <w:pPr>
              <w:jc w:val="center"/>
            </w:pPr>
            <w:r w:rsidRPr="00DD5828">
              <w:t>CO3</w:t>
            </w:r>
          </w:p>
        </w:tc>
        <w:tc>
          <w:tcPr>
            <w:tcW w:w="271" w:type="pct"/>
          </w:tcPr>
          <w:p w14:paraId="33A80192" w14:textId="77777777" w:rsidR="005F08D8" w:rsidRPr="00DD5828" w:rsidRDefault="005F08D8" w:rsidP="005F08D8">
            <w:pPr>
              <w:jc w:val="center"/>
            </w:pPr>
            <w:r w:rsidRPr="00DD5828">
              <w:t>U</w:t>
            </w:r>
          </w:p>
        </w:tc>
        <w:tc>
          <w:tcPr>
            <w:tcW w:w="271" w:type="pct"/>
          </w:tcPr>
          <w:p w14:paraId="4F5115E9" w14:textId="77777777" w:rsidR="005F08D8" w:rsidRPr="00DD5828" w:rsidRDefault="005F08D8" w:rsidP="005F08D8">
            <w:pPr>
              <w:jc w:val="center"/>
            </w:pPr>
            <w:r w:rsidRPr="00DD5828">
              <w:t>20</w:t>
            </w:r>
          </w:p>
        </w:tc>
      </w:tr>
      <w:tr w:rsidR="005F08D8" w:rsidRPr="00DD5828" w14:paraId="7BA6FBF6" w14:textId="77777777" w:rsidTr="005F08D8">
        <w:trPr>
          <w:trHeight w:val="283"/>
        </w:trPr>
        <w:tc>
          <w:tcPr>
            <w:tcW w:w="270" w:type="pct"/>
          </w:tcPr>
          <w:p w14:paraId="6248C5DF" w14:textId="77777777" w:rsidR="005F08D8" w:rsidRPr="00DD5828" w:rsidRDefault="005F08D8" w:rsidP="005F08D8">
            <w:pPr>
              <w:jc w:val="center"/>
            </w:pPr>
          </w:p>
        </w:tc>
        <w:tc>
          <w:tcPr>
            <w:tcW w:w="203" w:type="pct"/>
            <w:vAlign w:val="bottom"/>
          </w:tcPr>
          <w:p w14:paraId="1CDBDC26" w14:textId="77777777" w:rsidR="005F08D8" w:rsidRPr="00DD5828" w:rsidRDefault="005F08D8" w:rsidP="00EA2800"/>
        </w:tc>
        <w:tc>
          <w:tcPr>
            <w:tcW w:w="3648" w:type="pct"/>
            <w:vAlign w:val="bottom"/>
          </w:tcPr>
          <w:p w14:paraId="39995301" w14:textId="77777777" w:rsidR="005F08D8" w:rsidRPr="00DD5828" w:rsidRDefault="005F08D8" w:rsidP="00EA2800"/>
        </w:tc>
        <w:tc>
          <w:tcPr>
            <w:tcW w:w="337" w:type="pct"/>
          </w:tcPr>
          <w:p w14:paraId="4A1225DA" w14:textId="77777777" w:rsidR="005F08D8" w:rsidRPr="00DD5828" w:rsidRDefault="005F08D8" w:rsidP="005F08D8">
            <w:pPr>
              <w:jc w:val="center"/>
            </w:pPr>
          </w:p>
        </w:tc>
        <w:tc>
          <w:tcPr>
            <w:tcW w:w="271" w:type="pct"/>
          </w:tcPr>
          <w:p w14:paraId="354309E4" w14:textId="77777777" w:rsidR="005F08D8" w:rsidRPr="00DD5828" w:rsidRDefault="005F08D8" w:rsidP="005F08D8">
            <w:pPr>
              <w:jc w:val="center"/>
            </w:pPr>
          </w:p>
        </w:tc>
        <w:tc>
          <w:tcPr>
            <w:tcW w:w="271" w:type="pct"/>
          </w:tcPr>
          <w:p w14:paraId="67DF46AB" w14:textId="77777777" w:rsidR="005F08D8" w:rsidRPr="00DD5828" w:rsidRDefault="005F08D8" w:rsidP="005F08D8">
            <w:pPr>
              <w:jc w:val="center"/>
            </w:pPr>
          </w:p>
        </w:tc>
      </w:tr>
      <w:tr w:rsidR="005F08D8" w:rsidRPr="00DD5828" w14:paraId="72F5BBF5" w14:textId="77777777" w:rsidTr="005F08D8">
        <w:trPr>
          <w:trHeight w:val="283"/>
        </w:trPr>
        <w:tc>
          <w:tcPr>
            <w:tcW w:w="270" w:type="pct"/>
          </w:tcPr>
          <w:p w14:paraId="501D1782" w14:textId="77777777" w:rsidR="005F08D8" w:rsidRPr="00DD5828" w:rsidRDefault="005F08D8" w:rsidP="005F08D8">
            <w:pPr>
              <w:jc w:val="center"/>
            </w:pPr>
            <w:r w:rsidRPr="00DD5828">
              <w:t>15.</w:t>
            </w:r>
          </w:p>
        </w:tc>
        <w:tc>
          <w:tcPr>
            <w:tcW w:w="203" w:type="pct"/>
            <w:vAlign w:val="bottom"/>
          </w:tcPr>
          <w:p w14:paraId="071BBBE8" w14:textId="77777777" w:rsidR="005F08D8" w:rsidRPr="00DD5828" w:rsidRDefault="005F08D8" w:rsidP="00EA2800"/>
        </w:tc>
        <w:tc>
          <w:tcPr>
            <w:tcW w:w="3648" w:type="pct"/>
            <w:vAlign w:val="bottom"/>
          </w:tcPr>
          <w:p w14:paraId="4E04796A" w14:textId="77777777" w:rsidR="005F08D8" w:rsidRPr="00DD5828" w:rsidRDefault="005F08D8" w:rsidP="005F08D8">
            <w:pPr>
              <w:jc w:val="both"/>
            </w:pPr>
            <w:r w:rsidRPr="00DD5828">
              <w:t>Explain the various provisions of the Companies Act 2013 regarding board meeting</w:t>
            </w:r>
            <w:r>
              <w:t>.</w:t>
            </w:r>
          </w:p>
        </w:tc>
        <w:tc>
          <w:tcPr>
            <w:tcW w:w="337" w:type="pct"/>
          </w:tcPr>
          <w:p w14:paraId="1CB2B1F3" w14:textId="77777777" w:rsidR="005F08D8" w:rsidRPr="00DD5828" w:rsidRDefault="005F08D8" w:rsidP="005F08D8">
            <w:pPr>
              <w:jc w:val="center"/>
            </w:pPr>
            <w:r w:rsidRPr="00DD5828">
              <w:t>CO4</w:t>
            </w:r>
          </w:p>
        </w:tc>
        <w:tc>
          <w:tcPr>
            <w:tcW w:w="271" w:type="pct"/>
          </w:tcPr>
          <w:p w14:paraId="0E6173F9" w14:textId="77777777" w:rsidR="005F08D8" w:rsidRPr="00DD5828" w:rsidRDefault="005F08D8" w:rsidP="005F08D8">
            <w:pPr>
              <w:jc w:val="center"/>
            </w:pPr>
            <w:r w:rsidRPr="00DD5828">
              <w:t>U</w:t>
            </w:r>
          </w:p>
        </w:tc>
        <w:tc>
          <w:tcPr>
            <w:tcW w:w="271" w:type="pct"/>
          </w:tcPr>
          <w:p w14:paraId="4BAACFE1" w14:textId="77777777" w:rsidR="005F08D8" w:rsidRPr="00DD5828" w:rsidRDefault="005F08D8" w:rsidP="005F08D8">
            <w:pPr>
              <w:jc w:val="center"/>
            </w:pPr>
            <w:r w:rsidRPr="00DD5828">
              <w:t>20</w:t>
            </w:r>
          </w:p>
        </w:tc>
      </w:tr>
      <w:tr w:rsidR="005F08D8" w:rsidRPr="00DD5828" w14:paraId="2E1E8E5F" w14:textId="77777777" w:rsidTr="005F08D8">
        <w:trPr>
          <w:trHeight w:val="283"/>
        </w:trPr>
        <w:tc>
          <w:tcPr>
            <w:tcW w:w="270" w:type="pct"/>
            <w:vAlign w:val="bottom"/>
          </w:tcPr>
          <w:p w14:paraId="5838A24F" w14:textId="77777777" w:rsidR="005F08D8" w:rsidRPr="00DD5828" w:rsidRDefault="005F08D8" w:rsidP="00EA2800"/>
        </w:tc>
        <w:tc>
          <w:tcPr>
            <w:tcW w:w="203" w:type="pct"/>
            <w:vAlign w:val="bottom"/>
          </w:tcPr>
          <w:p w14:paraId="0FB797BB" w14:textId="77777777" w:rsidR="005F08D8" w:rsidRPr="00DD5828" w:rsidRDefault="005F08D8" w:rsidP="00EA2800"/>
        </w:tc>
        <w:tc>
          <w:tcPr>
            <w:tcW w:w="3648" w:type="pct"/>
            <w:vAlign w:val="bottom"/>
          </w:tcPr>
          <w:p w14:paraId="11448B0C" w14:textId="77777777" w:rsidR="005F08D8" w:rsidRPr="00DD5828" w:rsidRDefault="005F08D8" w:rsidP="00EA2800">
            <w:pPr>
              <w:rPr>
                <w:bCs/>
              </w:rPr>
            </w:pPr>
          </w:p>
        </w:tc>
        <w:tc>
          <w:tcPr>
            <w:tcW w:w="337" w:type="pct"/>
          </w:tcPr>
          <w:p w14:paraId="0D9701FC" w14:textId="77777777" w:rsidR="005F08D8" w:rsidRPr="00DD5828" w:rsidRDefault="005F08D8" w:rsidP="005F08D8">
            <w:pPr>
              <w:jc w:val="center"/>
            </w:pPr>
          </w:p>
        </w:tc>
        <w:tc>
          <w:tcPr>
            <w:tcW w:w="271" w:type="pct"/>
          </w:tcPr>
          <w:p w14:paraId="7533E3FB" w14:textId="77777777" w:rsidR="005F08D8" w:rsidRPr="00DD5828" w:rsidRDefault="005F08D8" w:rsidP="005F08D8">
            <w:pPr>
              <w:jc w:val="center"/>
            </w:pPr>
          </w:p>
        </w:tc>
        <w:tc>
          <w:tcPr>
            <w:tcW w:w="271" w:type="pct"/>
          </w:tcPr>
          <w:p w14:paraId="62BE004E" w14:textId="77777777" w:rsidR="005F08D8" w:rsidRPr="00DD5828" w:rsidRDefault="005F08D8" w:rsidP="005F08D8">
            <w:pPr>
              <w:jc w:val="center"/>
            </w:pPr>
          </w:p>
        </w:tc>
      </w:tr>
      <w:tr w:rsidR="005F08D8" w:rsidRPr="00DD5828" w14:paraId="460339CA" w14:textId="77777777" w:rsidTr="005F08D8">
        <w:trPr>
          <w:trHeight w:val="283"/>
        </w:trPr>
        <w:tc>
          <w:tcPr>
            <w:tcW w:w="270" w:type="pct"/>
            <w:vAlign w:val="bottom"/>
          </w:tcPr>
          <w:p w14:paraId="6548AAC6" w14:textId="77777777" w:rsidR="005F08D8" w:rsidRPr="00DD5828" w:rsidRDefault="005F08D8" w:rsidP="00EA2800">
            <w:r w:rsidRPr="00DD5828">
              <w:t>16.</w:t>
            </w:r>
          </w:p>
        </w:tc>
        <w:tc>
          <w:tcPr>
            <w:tcW w:w="203" w:type="pct"/>
            <w:vAlign w:val="bottom"/>
          </w:tcPr>
          <w:p w14:paraId="2FCC6D16" w14:textId="77777777" w:rsidR="005F08D8" w:rsidRPr="00DD5828" w:rsidRDefault="005F08D8" w:rsidP="00EA2800"/>
        </w:tc>
        <w:tc>
          <w:tcPr>
            <w:tcW w:w="3648" w:type="pct"/>
            <w:vAlign w:val="bottom"/>
          </w:tcPr>
          <w:p w14:paraId="5081A1D5" w14:textId="77777777" w:rsidR="005F08D8" w:rsidRPr="00DD5828" w:rsidRDefault="005F08D8" w:rsidP="005F08D8">
            <w:pPr>
              <w:jc w:val="both"/>
            </w:pPr>
            <w:r w:rsidRPr="00DD5828">
              <w:t>Discuss the provisions regarding One Person Company (OPC) under the Companies Act 2013</w:t>
            </w:r>
            <w:r>
              <w:t>.</w:t>
            </w:r>
          </w:p>
        </w:tc>
        <w:tc>
          <w:tcPr>
            <w:tcW w:w="337" w:type="pct"/>
          </w:tcPr>
          <w:p w14:paraId="182A551A" w14:textId="77777777" w:rsidR="005F08D8" w:rsidRPr="00DD5828" w:rsidRDefault="005F08D8" w:rsidP="005F08D8">
            <w:pPr>
              <w:jc w:val="center"/>
            </w:pPr>
            <w:r w:rsidRPr="00DD5828">
              <w:t>CO5</w:t>
            </w:r>
          </w:p>
        </w:tc>
        <w:tc>
          <w:tcPr>
            <w:tcW w:w="271" w:type="pct"/>
          </w:tcPr>
          <w:p w14:paraId="2B0F8F6D" w14:textId="77777777" w:rsidR="005F08D8" w:rsidRPr="00DD5828" w:rsidRDefault="005F08D8" w:rsidP="005F08D8">
            <w:pPr>
              <w:jc w:val="center"/>
            </w:pPr>
            <w:r w:rsidRPr="00DD5828">
              <w:t>An</w:t>
            </w:r>
          </w:p>
        </w:tc>
        <w:tc>
          <w:tcPr>
            <w:tcW w:w="271" w:type="pct"/>
          </w:tcPr>
          <w:p w14:paraId="0EFE1F4B" w14:textId="77777777" w:rsidR="005F08D8" w:rsidRPr="00DD5828" w:rsidRDefault="005F08D8" w:rsidP="005F08D8">
            <w:pPr>
              <w:jc w:val="center"/>
            </w:pPr>
            <w:r w:rsidRPr="00DD5828">
              <w:t>20</w:t>
            </w:r>
          </w:p>
        </w:tc>
      </w:tr>
      <w:tr w:rsidR="005F08D8" w:rsidRPr="00DD5828" w14:paraId="529F395A" w14:textId="77777777" w:rsidTr="005F08D8">
        <w:trPr>
          <w:trHeight w:val="283"/>
        </w:trPr>
        <w:tc>
          <w:tcPr>
            <w:tcW w:w="270" w:type="pct"/>
            <w:vAlign w:val="bottom"/>
          </w:tcPr>
          <w:p w14:paraId="04CCE768" w14:textId="77777777" w:rsidR="005F08D8" w:rsidRPr="00DD5828" w:rsidRDefault="005F08D8" w:rsidP="00EA2800"/>
        </w:tc>
        <w:tc>
          <w:tcPr>
            <w:tcW w:w="203" w:type="pct"/>
            <w:vAlign w:val="bottom"/>
          </w:tcPr>
          <w:p w14:paraId="43D63F46" w14:textId="77777777" w:rsidR="005F08D8" w:rsidRPr="00DD5828" w:rsidRDefault="005F08D8" w:rsidP="00EA2800"/>
        </w:tc>
        <w:tc>
          <w:tcPr>
            <w:tcW w:w="3648" w:type="pct"/>
            <w:vAlign w:val="bottom"/>
          </w:tcPr>
          <w:p w14:paraId="0D4626A4" w14:textId="77777777" w:rsidR="005F08D8" w:rsidRPr="00DD5828" w:rsidRDefault="005F08D8" w:rsidP="00EA2800">
            <w:pPr>
              <w:rPr>
                <w:bCs/>
              </w:rPr>
            </w:pPr>
          </w:p>
        </w:tc>
        <w:tc>
          <w:tcPr>
            <w:tcW w:w="337" w:type="pct"/>
            <w:vAlign w:val="bottom"/>
          </w:tcPr>
          <w:p w14:paraId="57451C9F" w14:textId="77777777" w:rsidR="005F08D8" w:rsidRPr="00DD5828" w:rsidRDefault="005F08D8" w:rsidP="00EA2800">
            <w:pPr>
              <w:jc w:val="center"/>
            </w:pPr>
          </w:p>
        </w:tc>
        <w:tc>
          <w:tcPr>
            <w:tcW w:w="271" w:type="pct"/>
            <w:vAlign w:val="bottom"/>
          </w:tcPr>
          <w:p w14:paraId="1167DEB3" w14:textId="77777777" w:rsidR="005F08D8" w:rsidRPr="00DD5828" w:rsidRDefault="005F08D8" w:rsidP="00EA2800">
            <w:pPr>
              <w:jc w:val="center"/>
            </w:pPr>
          </w:p>
        </w:tc>
        <w:tc>
          <w:tcPr>
            <w:tcW w:w="271" w:type="pct"/>
            <w:vAlign w:val="bottom"/>
          </w:tcPr>
          <w:p w14:paraId="58D731D2" w14:textId="77777777" w:rsidR="005F08D8" w:rsidRPr="00DD5828" w:rsidRDefault="005F08D8" w:rsidP="00EA2800">
            <w:pPr>
              <w:jc w:val="center"/>
            </w:pPr>
          </w:p>
        </w:tc>
      </w:tr>
    </w:tbl>
    <w:p w14:paraId="41681965" w14:textId="77777777" w:rsidR="005F08D8" w:rsidRPr="00DD5828" w:rsidRDefault="005F08D8" w:rsidP="002E336A"/>
    <w:p w14:paraId="51A32084" w14:textId="77777777" w:rsidR="005F08D8" w:rsidRPr="00DD5828" w:rsidRDefault="005F08D8" w:rsidP="003828F2">
      <w:r w:rsidRPr="00DD5828">
        <w:rPr>
          <w:b/>
          <w:bCs/>
        </w:rPr>
        <w:lastRenderedPageBreak/>
        <w:t>CO</w:t>
      </w:r>
      <w:r w:rsidRPr="00DD5828">
        <w:t xml:space="preserve"> – COURSE OUTCOME</w:t>
      </w:r>
      <w:r w:rsidRPr="00DD5828">
        <w:tab/>
        <w:t xml:space="preserve">        </w:t>
      </w:r>
      <w:r w:rsidRPr="00DD5828">
        <w:rPr>
          <w:b/>
          <w:bCs/>
        </w:rPr>
        <w:t>BL</w:t>
      </w:r>
      <w:r w:rsidRPr="00DD5828">
        <w:t xml:space="preserve"> – BLOOM’S LEVEL        </w:t>
      </w:r>
      <w:r w:rsidRPr="00DD5828">
        <w:rPr>
          <w:b/>
          <w:bCs/>
        </w:rPr>
        <w:t>M</w:t>
      </w:r>
      <w:r w:rsidRPr="00DD5828">
        <w:t xml:space="preserve"> – MARKS ALLOTTED</w:t>
      </w:r>
    </w:p>
    <w:p w14:paraId="7A234636" w14:textId="77777777" w:rsidR="005F08D8" w:rsidRPr="00DD5828" w:rsidRDefault="005F08D8" w:rsidP="002E336A"/>
    <w:tbl>
      <w:tblPr>
        <w:tblStyle w:val="TableGrid"/>
        <w:tblW w:w="10490" w:type="dxa"/>
        <w:tblInd w:w="-714" w:type="dxa"/>
        <w:tblLook w:val="04A0" w:firstRow="1" w:lastRow="0" w:firstColumn="1" w:lastColumn="0" w:noHBand="0" w:noVBand="1"/>
      </w:tblPr>
      <w:tblGrid>
        <w:gridCol w:w="709"/>
        <w:gridCol w:w="9781"/>
      </w:tblGrid>
      <w:tr w:rsidR="005F08D8" w:rsidRPr="00DD5828" w14:paraId="452E7866" w14:textId="77777777" w:rsidTr="00EE3CD8">
        <w:tc>
          <w:tcPr>
            <w:tcW w:w="709" w:type="dxa"/>
          </w:tcPr>
          <w:p w14:paraId="364972CA" w14:textId="77777777" w:rsidR="005F08D8" w:rsidRPr="00DD5828" w:rsidRDefault="005F08D8" w:rsidP="005F08D8"/>
        </w:tc>
        <w:tc>
          <w:tcPr>
            <w:tcW w:w="9781" w:type="dxa"/>
          </w:tcPr>
          <w:p w14:paraId="3AC57BE3" w14:textId="77777777" w:rsidR="005F08D8" w:rsidRPr="00DD5828" w:rsidRDefault="005F08D8" w:rsidP="005F08D8">
            <w:pPr>
              <w:jc w:val="center"/>
              <w:rPr>
                <w:b/>
              </w:rPr>
            </w:pPr>
            <w:r w:rsidRPr="00DD5828">
              <w:rPr>
                <w:b/>
              </w:rPr>
              <w:t>COURSE OUTCOMES</w:t>
            </w:r>
          </w:p>
        </w:tc>
      </w:tr>
      <w:tr w:rsidR="005F08D8" w:rsidRPr="00DD5828" w14:paraId="1599858E" w14:textId="77777777" w:rsidTr="005F08D8">
        <w:tc>
          <w:tcPr>
            <w:tcW w:w="709" w:type="dxa"/>
          </w:tcPr>
          <w:p w14:paraId="22CDBF18" w14:textId="77777777" w:rsidR="005F08D8" w:rsidRPr="00DD5828" w:rsidRDefault="005F08D8" w:rsidP="005F08D8">
            <w:pPr>
              <w:rPr>
                <w:b/>
                <w:bCs/>
              </w:rPr>
            </w:pPr>
            <w:r w:rsidRPr="00DD5828">
              <w:rPr>
                <w:b/>
                <w:bCs/>
              </w:rPr>
              <w:t>CO1</w:t>
            </w:r>
          </w:p>
        </w:tc>
        <w:tc>
          <w:tcPr>
            <w:tcW w:w="9781" w:type="dxa"/>
          </w:tcPr>
          <w:p w14:paraId="4A28AD9F" w14:textId="77777777" w:rsidR="005F08D8" w:rsidRPr="00DD5828" w:rsidRDefault="005F08D8" w:rsidP="005F08D8">
            <w:r w:rsidRPr="00DD5828">
              <w:t>Demonstrate comprehensive and accurate knowledge and understanding of company law</w:t>
            </w:r>
          </w:p>
        </w:tc>
      </w:tr>
      <w:tr w:rsidR="005F08D8" w:rsidRPr="00DD5828" w14:paraId="2E16C9C5" w14:textId="77777777" w:rsidTr="005F08D8">
        <w:tc>
          <w:tcPr>
            <w:tcW w:w="709" w:type="dxa"/>
          </w:tcPr>
          <w:p w14:paraId="3DA5556E" w14:textId="77777777" w:rsidR="005F08D8" w:rsidRPr="00DD5828" w:rsidRDefault="005F08D8" w:rsidP="005F08D8">
            <w:pPr>
              <w:rPr>
                <w:b/>
                <w:bCs/>
              </w:rPr>
            </w:pPr>
            <w:r w:rsidRPr="00DD5828">
              <w:rPr>
                <w:b/>
                <w:bCs/>
              </w:rPr>
              <w:t>CO2</w:t>
            </w:r>
          </w:p>
        </w:tc>
        <w:tc>
          <w:tcPr>
            <w:tcW w:w="9781" w:type="dxa"/>
          </w:tcPr>
          <w:p w14:paraId="0ACB2352" w14:textId="77777777" w:rsidR="005F08D8" w:rsidRPr="00DD5828" w:rsidRDefault="005F08D8" w:rsidP="005F08D8">
            <w:r w:rsidRPr="00DD5828">
              <w:t>Understanding about different business organizations and comprehend importance of company form of business organization with its incorporation and administration</w:t>
            </w:r>
          </w:p>
        </w:tc>
      </w:tr>
      <w:tr w:rsidR="005F08D8" w:rsidRPr="00DD5828" w14:paraId="700DCB1F" w14:textId="77777777" w:rsidTr="005F08D8">
        <w:tc>
          <w:tcPr>
            <w:tcW w:w="709" w:type="dxa"/>
          </w:tcPr>
          <w:p w14:paraId="3B476142" w14:textId="77777777" w:rsidR="005F08D8" w:rsidRPr="00DD5828" w:rsidRDefault="005F08D8" w:rsidP="005F08D8">
            <w:pPr>
              <w:rPr>
                <w:b/>
                <w:bCs/>
              </w:rPr>
            </w:pPr>
            <w:r w:rsidRPr="00DD5828">
              <w:rPr>
                <w:b/>
                <w:bCs/>
              </w:rPr>
              <w:t>CO3</w:t>
            </w:r>
          </w:p>
        </w:tc>
        <w:tc>
          <w:tcPr>
            <w:tcW w:w="9781" w:type="dxa"/>
          </w:tcPr>
          <w:p w14:paraId="3C6B00E3" w14:textId="77777777" w:rsidR="005F08D8" w:rsidRPr="00DD5828" w:rsidRDefault="005F08D8" w:rsidP="005F08D8">
            <w:r w:rsidRPr="00DD5828">
              <w:t>Understand the Process and laws pertaining to practice of Company Law and the role of Company Secretary</w:t>
            </w:r>
          </w:p>
        </w:tc>
      </w:tr>
      <w:tr w:rsidR="005F08D8" w:rsidRPr="00DD5828" w14:paraId="721F0EF4" w14:textId="77777777" w:rsidTr="005F08D8">
        <w:tc>
          <w:tcPr>
            <w:tcW w:w="709" w:type="dxa"/>
          </w:tcPr>
          <w:p w14:paraId="5C36491D" w14:textId="77777777" w:rsidR="005F08D8" w:rsidRPr="00DD5828" w:rsidRDefault="005F08D8" w:rsidP="005F08D8">
            <w:pPr>
              <w:rPr>
                <w:b/>
                <w:bCs/>
              </w:rPr>
            </w:pPr>
            <w:r w:rsidRPr="00DD5828">
              <w:rPr>
                <w:b/>
                <w:bCs/>
              </w:rPr>
              <w:t>CO4</w:t>
            </w:r>
          </w:p>
        </w:tc>
        <w:tc>
          <w:tcPr>
            <w:tcW w:w="9781" w:type="dxa"/>
          </w:tcPr>
          <w:p w14:paraId="299FCA42" w14:textId="77777777" w:rsidR="005F08D8" w:rsidRPr="00DD5828" w:rsidRDefault="005F08D8" w:rsidP="005F08D8">
            <w:r w:rsidRPr="00DD5828">
              <w:t>Apply the legal formalities in conducting various company meetings</w:t>
            </w:r>
          </w:p>
        </w:tc>
      </w:tr>
      <w:tr w:rsidR="005F08D8" w:rsidRPr="00DD5828" w14:paraId="00D784EF" w14:textId="77777777" w:rsidTr="005F08D8">
        <w:tc>
          <w:tcPr>
            <w:tcW w:w="709" w:type="dxa"/>
          </w:tcPr>
          <w:p w14:paraId="2C8DA3B3" w14:textId="77777777" w:rsidR="005F08D8" w:rsidRPr="00DD5828" w:rsidRDefault="005F08D8" w:rsidP="005F08D8">
            <w:pPr>
              <w:rPr>
                <w:b/>
                <w:bCs/>
              </w:rPr>
            </w:pPr>
            <w:r w:rsidRPr="00DD5828">
              <w:rPr>
                <w:b/>
                <w:bCs/>
              </w:rPr>
              <w:t>CO5</w:t>
            </w:r>
          </w:p>
        </w:tc>
        <w:tc>
          <w:tcPr>
            <w:tcW w:w="9781" w:type="dxa"/>
          </w:tcPr>
          <w:p w14:paraId="50CDC3A6" w14:textId="77777777" w:rsidR="005F08D8" w:rsidRPr="00DD5828" w:rsidRDefault="005F08D8" w:rsidP="005F08D8">
            <w:r w:rsidRPr="00DD5828">
              <w:t>Organize to enforce proper performance of duties by company management</w:t>
            </w:r>
          </w:p>
        </w:tc>
      </w:tr>
      <w:tr w:rsidR="005F08D8" w:rsidRPr="00DD5828" w14:paraId="07AFF3BD" w14:textId="77777777" w:rsidTr="005F08D8">
        <w:tc>
          <w:tcPr>
            <w:tcW w:w="709" w:type="dxa"/>
          </w:tcPr>
          <w:p w14:paraId="67137F31" w14:textId="77777777" w:rsidR="005F08D8" w:rsidRPr="00DD5828" w:rsidRDefault="005F08D8" w:rsidP="005F08D8">
            <w:pPr>
              <w:rPr>
                <w:b/>
                <w:bCs/>
              </w:rPr>
            </w:pPr>
            <w:r w:rsidRPr="00DD5828">
              <w:rPr>
                <w:b/>
                <w:bCs/>
              </w:rPr>
              <w:t>CO6</w:t>
            </w:r>
          </w:p>
        </w:tc>
        <w:tc>
          <w:tcPr>
            <w:tcW w:w="9781" w:type="dxa"/>
          </w:tcPr>
          <w:p w14:paraId="720367BF" w14:textId="77777777" w:rsidR="005F08D8" w:rsidRPr="00DD5828" w:rsidRDefault="005F08D8" w:rsidP="005F08D8">
            <w:r w:rsidRPr="00DD5828">
              <w:t>Develop skills in creative thinking to identify appropriate legal and practical responses to legal issues</w:t>
            </w:r>
          </w:p>
        </w:tc>
      </w:tr>
    </w:tbl>
    <w:p w14:paraId="04265C20" w14:textId="77777777" w:rsidR="005F08D8" w:rsidRPr="00DD5828" w:rsidRDefault="005F08D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F08D8" w:rsidRPr="00DD5828" w14:paraId="41F9AE7D" w14:textId="77777777" w:rsidTr="003828F2">
        <w:trPr>
          <w:jc w:val="center"/>
        </w:trPr>
        <w:tc>
          <w:tcPr>
            <w:tcW w:w="6385" w:type="dxa"/>
            <w:gridSpan w:val="8"/>
          </w:tcPr>
          <w:p w14:paraId="4EA8EF85" w14:textId="77777777" w:rsidR="005F08D8" w:rsidRPr="00DD5828" w:rsidRDefault="005F08D8" w:rsidP="005F08D8">
            <w:pPr>
              <w:jc w:val="center"/>
              <w:rPr>
                <w:b/>
              </w:rPr>
            </w:pPr>
            <w:r w:rsidRPr="00DD5828">
              <w:rPr>
                <w:b/>
              </w:rPr>
              <w:t>Assessment Pattern as per Bloom’s Level</w:t>
            </w:r>
          </w:p>
        </w:tc>
      </w:tr>
      <w:tr w:rsidR="005F08D8" w:rsidRPr="00DD5828" w14:paraId="2D60A9AE" w14:textId="77777777" w:rsidTr="003828F2">
        <w:trPr>
          <w:jc w:val="center"/>
        </w:trPr>
        <w:tc>
          <w:tcPr>
            <w:tcW w:w="1140" w:type="dxa"/>
          </w:tcPr>
          <w:p w14:paraId="22A7BDD7" w14:textId="77777777" w:rsidR="005F08D8" w:rsidRPr="00DD5828" w:rsidRDefault="005F08D8" w:rsidP="005F08D8">
            <w:pPr>
              <w:jc w:val="center"/>
              <w:rPr>
                <w:b/>
                <w:bCs/>
              </w:rPr>
            </w:pPr>
            <w:r w:rsidRPr="00DD5828">
              <w:rPr>
                <w:b/>
                <w:bCs/>
              </w:rPr>
              <w:t>CO / BL</w:t>
            </w:r>
          </w:p>
        </w:tc>
        <w:tc>
          <w:tcPr>
            <w:tcW w:w="709" w:type="dxa"/>
          </w:tcPr>
          <w:p w14:paraId="182A9F13" w14:textId="77777777" w:rsidR="005F08D8" w:rsidRPr="00DD5828" w:rsidRDefault="005F08D8" w:rsidP="005F08D8">
            <w:pPr>
              <w:jc w:val="center"/>
              <w:rPr>
                <w:b/>
              </w:rPr>
            </w:pPr>
            <w:r w:rsidRPr="00DD5828">
              <w:rPr>
                <w:b/>
              </w:rPr>
              <w:t>R</w:t>
            </w:r>
          </w:p>
        </w:tc>
        <w:tc>
          <w:tcPr>
            <w:tcW w:w="708" w:type="dxa"/>
          </w:tcPr>
          <w:p w14:paraId="362557B2" w14:textId="77777777" w:rsidR="005F08D8" w:rsidRPr="00DD5828" w:rsidRDefault="005F08D8" w:rsidP="005F08D8">
            <w:pPr>
              <w:jc w:val="center"/>
              <w:rPr>
                <w:b/>
              </w:rPr>
            </w:pPr>
            <w:r w:rsidRPr="00DD5828">
              <w:rPr>
                <w:b/>
              </w:rPr>
              <w:t>U</w:t>
            </w:r>
          </w:p>
        </w:tc>
        <w:tc>
          <w:tcPr>
            <w:tcW w:w="709" w:type="dxa"/>
          </w:tcPr>
          <w:p w14:paraId="51A21F8E" w14:textId="77777777" w:rsidR="005F08D8" w:rsidRPr="00DD5828" w:rsidRDefault="005F08D8" w:rsidP="005F08D8">
            <w:pPr>
              <w:jc w:val="center"/>
              <w:rPr>
                <w:b/>
              </w:rPr>
            </w:pPr>
            <w:r w:rsidRPr="00DD5828">
              <w:rPr>
                <w:b/>
              </w:rPr>
              <w:t>A</w:t>
            </w:r>
          </w:p>
        </w:tc>
        <w:tc>
          <w:tcPr>
            <w:tcW w:w="709" w:type="dxa"/>
          </w:tcPr>
          <w:p w14:paraId="53A166E6" w14:textId="77777777" w:rsidR="005F08D8" w:rsidRPr="00DD5828" w:rsidRDefault="005F08D8" w:rsidP="005F08D8">
            <w:pPr>
              <w:jc w:val="center"/>
              <w:rPr>
                <w:b/>
              </w:rPr>
            </w:pPr>
            <w:r w:rsidRPr="00DD5828">
              <w:rPr>
                <w:b/>
              </w:rPr>
              <w:t>An</w:t>
            </w:r>
          </w:p>
        </w:tc>
        <w:tc>
          <w:tcPr>
            <w:tcW w:w="709" w:type="dxa"/>
          </w:tcPr>
          <w:p w14:paraId="71F55700" w14:textId="77777777" w:rsidR="005F08D8" w:rsidRPr="00DD5828" w:rsidRDefault="005F08D8" w:rsidP="005F08D8">
            <w:pPr>
              <w:jc w:val="center"/>
              <w:rPr>
                <w:b/>
              </w:rPr>
            </w:pPr>
            <w:r w:rsidRPr="00DD5828">
              <w:rPr>
                <w:b/>
              </w:rPr>
              <w:t>E</w:t>
            </w:r>
          </w:p>
        </w:tc>
        <w:tc>
          <w:tcPr>
            <w:tcW w:w="708" w:type="dxa"/>
          </w:tcPr>
          <w:p w14:paraId="6C1785D8" w14:textId="77777777" w:rsidR="005F08D8" w:rsidRPr="00DD5828" w:rsidRDefault="005F08D8" w:rsidP="005F08D8">
            <w:pPr>
              <w:jc w:val="center"/>
              <w:rPr>
                <w:b/>
              </w:rPr>
            </w:pPr>
            <w:r w:rsidRPr="00DD5828">
              <w:rPr>
                <w:b/>
              </w:rPr>
              <w:t>C</w:t>
            </w:r>
          </w:p>
        </w:tc>
        <w:tc>
          <w:tcPr>
            <w:tcW w:w="993" w:type="dxa"/>
          </w:tcPr>
          <w:p w14:paraId="5D76B092" w14:textId="77777777" w:rsidR="005F08D8" w:rsidRPr="00DD5828" w:rsidRDefault="005F08D8" w:rsidP="005F08D8">
            <w:pPr>
              <w:jc w:val="center"/>
              <w:rPr>
                <w:b/>
              </w:rPr>
            </w:pPr>
            <w:r w:rsidRPr="00DD5828">
              <w:rPr>
                <w:b/>
              </w:rPr>
              <w:t>Total</w:t>
            </w:r>
          </w:p>
        </w:tc>
      </w:tr>
      <w:tr w:rsidR="005F08D8" w:rsidRPr="00DD5828" w14:paraId="128A5517" w14:textId="77777777" w:rsidTr="003828F2">
        <w:trPr>
          <w:jc w:val="center"/>
        </w:trPr>
        <w:tc>
          <w:tcPr>
            <w:tcW w:w="1140" w:type="dxa"/>
          </w:tcPr>
          <w:p w14:paraId="705A4D7A" w14:textId="77777777" w:rsidR="005F08D8" w:rsidRPr="00DD5828" w:rsidRDefault="005F08D8" w:rsidP="005F08D8">
            <w:pPr>
              <w:jc w:val="center"/>
            </w:pPr>
            <w:r w:rsidRPr="00DD5828">
              <w:t>CO1</w:t>
            </w:r>
          </w:p>
        </w:tc>
        <w:tc>
          <w:tcPr>
            <w:tcW w:w="709" w:type="dxa"/>
          </w:tcPr>
          <w:p w14:paraId="535B3648" w14:textId="77777777" w:rsidR="005F08D8" w:rsidRPr="00DD5828" w:rsidRDefault="005F08D8" w:rsidP="005F08D8">
            <w:pPr>
              <w:jc w:val="center"/>
            </w:pPr>
            <w:r w:rsidRPr="00DD5828">
              <w:t>2</w:t>
            </w:r>
          </w:p>
        </w:tc>
        <w:tc>
          <w:tcPr>
            <w:tcW w:w="708" w:type="dxa"/>
          </w:tcPr>
          <w:p w14:paraId="6D3E56D3" w14:textId="77777777" w:rsidR="005F08D8" w:rsidRPr="00DD5828" w:rsidRDefault="005F08D8" w:rsidP="005F08D8">
            <w:pPr>
              <w:jc w:val="center"/>
            </w:pPr>
            <w:r w:rsidRPr="00DD5828">
              <w:t>20</w:t>
            </w:r>
          </w:p>
        </w:tc>
        <w:tc>
          <w:tcPr>
            <w:tcW w:w="709" w:type="dxa"/>
          </w:tcPr>
          <w:p w14:paraId="0B95C15C" w14:textId="77777777" w:rsidR="005F08D8" w:rsidRPr="00DD5828" w:rsidRDefault="005F08D8" w:rsidP="005F08D8">
            <w:pPr>
              <w:jc w:val="center"/>
            </w:pPr>
          </w:p>
        </w:tc>
        <w:tc>
          <w:tcPr>
            <w:tcW w:w="709" w:type="dxa"/>
          </w:tcPr>
          <w:p w14:paraId="0B279EB2" w14:textId="77777777" w:rsidR="005F08D8" w:rsidRPr="00DD5828" w:rsidRDefault="005F08D8" w:rsidP="005F08D8">
            <w:pPr>
              <w:jc w:val="center"/>
            </w:pPr>
            <w:r w:rsidRPr="00DD5828">
              <w:t>10</w:t>
            </w:r>
          </w:p>
        </w:tc>
        <w:tc>
          <w:tcPr>
            <w:tcW w:w="709" w:type="dxa"/>
          </w:tcPr>
          <w:p w14:paraId="09FFD5F4" w14:textId="77777777" w:rsidR="005F08D8" w:rsidRPr="00DD5828" w:rsidRDefault="005F08D8" w:rsidP="005F08D8">
            <w:pPr>
              <w:jc w:val="center"/>
            </w:pPr>
          </w:p>
        </w:tc>
        <w:tc>
          <w:tcPr>
            <w:tcW w:w="708" w:type="dxa"/>
          </w:tcPr>
          <w:p w14:paraId="36BFA977" w14:textId="77777777" w:rsidR="005F08D8" w:rsidRPr="00DD5828" w:rsidRDefault="005F08D8" w:rsidP="005F08D8">
            <w:pPr>
              <w:jc w:val="center"/>
            </w:pPr>
          </w:p>
        </w:tc>
        <w:tc>
          <w:tcPr>
            <w:tcW w:w="993" w:type="dxa"/>
          </w:tcPr>
          <w:p w14:paraId="71D4FA11" w14:textId="77777777" w:rsidR="005F08D8" w:rsidRPr="00DD5828" w:rsidRDefault="005F08D8" w:rsidP="005F08D8">
            <w:pPr>
              <w:jc w:val="center"/>
            </w:pPr>
            <w:r w:rsidRPr="00DD5828">
              <w:t>32</w:t>
            </w:r>
          </w:p>
        </w:tc>
      </w:tr>
      <w:tr w:rsidR="005F08D8" w:rsidRPr="00DD5828" w14:paraId="5C8FF729" w14:textId="77777777" w:rsidTr="003828F2">
        <w:trPr>
          <w:jc w:val="center"/>
        </w:trPr>
        <w:tc>
          <w:tcPr>
            <w:tcW w:w="1140" w:type="dxa"/>
          </w:tcPr>
          <w:p w14:paraId="5FEF1105" w14:textId="77777777" w:rsidR="005F08D8" w:rsidRPr="00DD5828" w:rsidRDefault="005F08D8" w:rsidP="005F08D8">
            <w:pPr>
              <w:jc w:val="center"/>
            </w:pPr>
            <w:r w:rsidRPr="00DD5828">
              <w:t>CO2</w:t>
            </w:r>
          </w:p>
        </w:tc>
        <w:tc>
          <w:tcPr>
            <w:tcW w:w="709" w:type="dxa"/>
          </w:tcPr>
          <w:p w14:paraId="716CD976" w14:textId="77777777" w:rsidR="005F08D8" w:rsidRPr="00DD5828" w:rsidRDefault="005F08D8" w:rsidP="005F08D8">
            <w:pPr>
              <w:jc w:val="center"/>
            </w:pPr>
            <w:r w:rsidRPr="00DD5828">
              <w:t>2</w:t>
            </w:r>
          </w:p>
        </w:tc>
        <w:tc>
          <w:tcPr>
            <w:tcW w:w="708" w:type="dxa"/>
          </w:tcPr>
          <w:p w14:paraId="77DF6C3D" w14:textId="77777777" w:rsidR="005F08D8" w:rsidRPr="00DD5828" w:rsidRDefault="005F08D8" w:rsidP="005F08D8">
            <w:pPr>
              <w:jc w:val="center"/>
            </w:pPr>
            <w:r w:rsidRPr="00DD5828">
              <w:t>10</w:t>
            </w:r>
          </w:p>
        </w:tc>
        <w:tc>
          <w:tcPr>
            <w:tcW w:w="709" w:type="dxa"/>
          </w:tcPr>
          <w:p w14:paraId="51486169" w14:textId="77777777" w:rsidR="005F08D8" w:rsidRPr="00DD5828" w:rsidRDefault="005F08D8" w:rsidP="005F08D8">
            <w:pPr>
              <w:jc w:val="center"/>
            </w:pPr>
          </w:p>
        </w:tc>
        <w:tc>
          <w:tcPr>
            <w:tcW w:w="709" w:type="dxa"/>
          </w:tcPr>
          <w:p w14:paraId="60CDDFB8" w14:textId="77777777" w:rsidR="005F08D8" w:rsidRPr="00DD5828" w:rsidRDefault="005F08D8" w:rsidP="005F08D8">
            <w:pPr>
              <w:jc w:val="center"/>
            </w:pPr>
            <w:r w:rsidRPr="00DD5828">
              <w:t>20</w:t>
            </w:r>
          </w:p>
        </w:tc>
        <w:tc>
          <w:tcPr>
            <w:tcW w:w="709" w:type="dxa"/>
          </w:tcPr>
          <w:p w14:paraId="550C893B" w14:textId="77777777" w:rsidR="005F08D8" w:rsidRPr="00DD5828" w:rsidRDefault="005F08D8" w:rsidP="005F08D8">
            <w:pPr>
              <w:jc w:val="center"/>
            </w:pPr>
          </w:p>
        </w:tc>
        <w:tc>
          <w:tcPr>
            <w:tcW w:w="708" w:type="dxa"/>
          </w:tcPr>
          <w:p w14:paraId="5CF99225" w14:textId="77777777" w:rsidR="005F08D8" w:rsidRPr="00DD5828" w:rsidRDefault="005F08D8" w:rsidP="005F08D8">
            <w:pPr>
              <w:jc w:val="center"/>
            </w:pPr>
          </w:p>
        </w:tc>
        <w:tc>
          <w:tcPr>
            <w:tcW w:w="993" w:type="dxa"/>
          </w:tcPr>
          <w:p w14:paraId="6D687CFD" w14:textId="77777777" w:rsidR="005F08D8" w:rsidRPr="00DD5828" w:rsidRDefault="005F08D8" w:rsidP="005F08D8">
            <w:pPr>
              <w:jc w:val="center"/>
            </w:pPr>
            <w:r w:rsidRPr="00DD5828">
              <w:t>32</w:t>
            </w:r>
          </w:p>
        </w:tc>
      </w:tr>
      <w:tr w:rsidR="005F08D8" w:rsidRPr="00DD5828" w14:paraId="142D7C08" w14:textId="77777777" w:rsidTr="003828F2">
        <w:trPr>
          <w:jc w:val="center"/>
        </w:trPr>
        <w:tc>
          <w:tcPr>
            <w:tcW w:w="1140" w:type="dxa"/>
          </w:tcPr>
          <w:p w14:paraId="1A09C679" w14:textId="77777777" w:rsidR="005F08D8" w:rsidRPr="00DD5828" w:rsidRDefault="005F08D8" w:rsidP="005F08D8">
            <w:pPr>
              <w:jc w:val="center"/>
            </w:pPr>
            <w:r w:rsidRPr="00DD5828">
              <w:t>CO3</w:t>
            </w:r>
          </w:p>
        </w:tc>
        <w:tc>
          <w:tcPr>
            <w:tcW w:w="709" w:type="dxa"/>
          </w:tcPr>
          <w:p w14:paraId="040FDCFD" w14:textId="77777777" w:rsidR="005F08D8" w:rsidRPr="00DD5828" w:rsidRDefault="005F08D8" w:rsidP="005F08D8">
            <w:pPr>
              <w:jc w:val="center"/>
            </w:pPr>
          </w:p>
        </w:tc>
        <w:tc>
          <w:tcPr>
            <w:tcW w:w="708" w:type="dxa"/>
          </w:tcPr>
          <w:p w14:paraId="6F9D7EE5" w14:textId="77777777" w:rsidR="005F08D8" w:rsidRPr="00DD5828" w:rsidRDefault="005F08D8" w:rsidP="005F08D8">
            <w:pPr>
              <w:jc w:val="center"/>
            </w:pPr>
            <w:r w:rsidRPr="00DD5828">
              <w:t>30</w:t>
            </w:r>
          </w:p>
        </w:tc>
        <w:tc>
          <w:tcPr>
            <w:tcW w:w="709" w:type="dxa"/>
          </w:tcPr>
          <w:p w14:paraId="0819FEBF" w14:textId="77777777" w:rsidR="005F08D8" w:rsidRPr="00DD5828" w:rsidRDefault="005F08D8" w:rsidP="005F08D8">
            <w:pPr>
              <w:jc w:val="center"/>
            </w:pPr>
          </w:p>
        </w:tc>
        <w:tc>
          <w:tcPr>
            <w:tcW w:w="709" w:type="dxa"/>
          </w:tcPr>
          <w:p w14:paraId="684E9A0F" w14:textId="77777777" w:rsidR="005F08D8" w:rsidRPr="00DD5828" w:rsidRDefault="005F08D8" w:rsidP="005F08D8">
            <w:pPr>
              <w:jc w:val="center"/>
            </w:pPr>
            <w:r w:rsidRPr="00DD5828">
              <w:t>2</w:t>
            </w:r>
          </w:p>
        </w:tc>
        <w:tc>
          <w:tcPr>
            <w:tcW w:w="709" w:type="dxa"/>
          </w:tcPr>
          <w:p w14:paraId="2A7925E4" w14:textId="77777777" w:rsidR="005F08D8" w:rsidRPr="00DD5828" w:rsidRDefault="005F08D8" w:rsidP="005F08D8">
            <w:pPr>
              <w:jc w:val="center"/>
            </w:pPr>
          </w:p>
        </w:tc>
        <w:tc>
          <w:tcPr>
            <w:tcW w:w="708" w:type="dxa"/>
          </w:tcPr>
          <w:p w14:paraId="04AF59A6" w14:textId="77777777" w:rsidR="005F08D8" w:rsidRPr="00DD5828" w:rsidRDefault="005F08D8" w:rsidP="005F08D8">
            <w:pPr>
              <w:jc w:val="center"/>
            </w:pPr>
          </w:p>
        </w:tc>
        <w:tc>
          <w:tcPr>
            <w:tcW w:w="993" w:type="dxa"/>
          </w:tcPr>
          <w:p w14:paraId="560EE329" w14:textId="77777777" w:rsidR="005F08D8" w:rsidRPr="00DD5828" w:rsidRDefault="005F08D8" w:rsidP="005F08D8">
            <w:pPr>
              <w:jc w:val="center"/>
            </w:pPr>
            <w:r w:rsidRPr="00DD5828">
              <w:t>32</w:t>
            </w:r>
          </w:p>
        </w:tc>
      </w:tr>
      <w:tr w:rsidR="005F08D8" w:rsidRPr="00DD5828" w14:paraId="70B4D32A" w14:textId="77777777" w:rsidTr="003828F2">
        <w:trPr>
          <w:jc w:val="center"/>
        </w:trPr>
        <w:tc>
          <w:tcPr>
            <w:tcW w:w="1140" w:type="dxa"/>
          </w:tcPr>
          <w:p w14:paraId="2FFBF41B" w14:textId="77777777" w:rsidR="005F08D8" w:rsidRPr="00DD5828" w:rsidRDefault="005F08D8" w:rsidP="005F08D8">
            <w:pPr>
              <w:jc w:val="center"/>
            </w:pPr>
            <w:r w:rsidRPr="00DD5828">
              <w:t>CO4</w:t>
            </w:r>
          </w:p>
        </w:tc>
        <w:tc>
          <w:tcPr>
            <w:tcW w:w="709" w:type="dxa"/>
          </w:tcPr>
          <w:p w14:paraId="6FD0884C" w14:textId="77777777" w:rsidR="005F08D8" w:rsidRPr="00DD5828" w:rsidRDefault="005F08D8" w:rsidP="005F08D8">
            <w:pPr>
              <w:jc w:val="center"/>
            </w:pPr>
            <w:r w:rsidRPr="00DD5828">
              <w:t>2</w:t>
            </w:r>
          </w:p>
        </w:tc>
        <w:tc>
          <w:tcPr>
            <w:tcW w:w="708" w:type="dxa"/>
          </w:tcPr>
          <w:p w14:paraId="2E09B94E" w14:textId="77777777" w:rsidR="005F08D8" w:rsidRPr="00DD5828" w:rsidRDefault="005F08D8" w:rsidP="005F08D8">
            <w:pPr>
              <w:jc w:val="center"/>
            </w:pPr>
            <w:r w:rsidRPr="00DD5828">
              <w:t>30</w:t>
            </w:r>
          </w:p>
        </w:tc>
        <w:tc>
          <w:tcPr>
            <w:tcW w:w="709" w:type="dxa"/>
          </w:tcPr>
          <w:p w14:paraId="4616BC2E" w14:textId="77777777" w:rsidR="005F08D8" w:rsidRPr="00DD5828" w:rsidRDefault="005F08D8" w:rsidP="005F08D8">
            <w:pPr>
              <w:jc w:val="center"/>
            </w:pPr>
          </w:p>
        </w:tc>
        <w:tc>
          <w:tcPr>
            <w:tcW w:w="709" w:type="dxa"/>
          </w:tcPr>
          <w:p w14:paraId="713DF831" w14:textId="77777777" w:rsidR="005F08D8" w:rsidRPr="00DD5828" w:rsidRDefault="005F08D8" w:rsidP="005F08D8">
            <w:pPr>
              <w:jc w:val="center"/>
            </w:pPr>
          </w:p>
        </w:tc>
        <w:tc>
          <w:tcPr>
            <w:tcW w:w="709" w:type="dxa"/>
          </w:tcPr>
          <w:p w14:paraId="71675494" w14:textId="77777777" w:rsidR="005F08D8" w:rsidRPr="00DD5828" w:rsidRDefault="005F08D8" w:rsidP="005F08D8">
            <w:pPr>
              <w:jc w:val="center"/>
            </w:pPr>
          </w:p>
        </w:tc>
        <w:tc>
          <w:tcPr>
            <w:tcW w:w="708" w:type="dxa"/>
          </w:tcPr>
          <w:p w14:paraId="24249772" w14:textId="77777777" w:rsidR="005F08D8" w:rsidRPr="00DD5828" w:rsidRDefault="005F08D8" w:rsidP="005F08D8">
            <w:pPr>
              <w:jc w:val="center"/>
            </w:pPr>
          </w:p>
        </w:tc>
        <w:tc>
          <w:tcPr>
            <w:tcW w:w="993" w:type="dxa"/>
          </w:tcPr>
          <w:p w14:paraId="2AD2B6A0" w14:textId="77777777" w:rsidR="005F08D8" w:rsidRPr="00DD5828" w:rsidRDefault="005F08D8" w:rsidP="005F08D8">
            <w:pPr>
              <w:jc w:val="center"/>
            </w:pPr>
            <w:r w:rsidRPr="00DD5828">
              <w:t>32</w:t>
            </w:r>
          </w:p>
        </w:tc>
      </w:tr>
      <w:tr w:rsidR="005F08D8" w:rsidRPr="00DD5828" w14:paraId="3D2E87D0" w14:textId="77777777" w:rsidTr="003828F2">
        <w:trPr>
          <w:jc w:val="center"/>
        </w:trPr>
        <w:tc>
          <w:tcPr>
            <w:tcW w:w="1140" w:type="dxa"/>
          </w:tcPr>
          <w:p w14:paraId="6415F78E" w14:textId="77777777" w:rsidR="005F08D8" w:rsidRPr="00DD5828" w:rsidRDefault="005F08D8" w:rsidP="005F08D8">
            <w:pPr>
              <w:jc w:val="center"/>
            </w:pPr>
            <w:r w:rsidRPr="00DD5828">
              <w:t>CO5</w:t>
            </w:r>
          </w:p>
        </w:tc>
        <w:tc>
          <w:tcPr>
            <w:tcW w:w="709" w:type="dxa"/>
          </w:tcPr>
          <w:p w14:paraId="39C6E1D2" w14:textId="77777777" w:rsidR="005F08D8" w:rsidRPr="00DD5828" w:rsidRDefault="005F08D8" w:rsidP="005F08D8">
            <w:pPr>
              <w:jc w:val="center"/>
            </w:pPr>
          </w:p>
        </w:tc>
        <w:tc>
          <w:tcPr>
            <w:tcW w:w="708" w:type="dxa"/>
          </w:tcPr>
          <w:p w14:paraId="1DD209F6" w14:textId="77777777" w:rsidR="005F08D8" w:rsidRPr="00DD5828" w:rsidRDefault="005F08D8" w:rsidP="005F08D8">
            <w:pPr>
              <w:jc w:val="center"/>
            </w:pPr>
            <w:r w:rsidRPr="00DD5828">
              <w:t>10</w:t>
            </w:r>
          </w:p>
        </w:tc>
        <w:tc>
          <w:tcPr>
            <w:tcW w:w="709" w:type="dxa"/>
          </w:tcPr>
          <w:p w14:paraId="1DD4DF96" w14:textId="77777777" w:rsidR="005F08D8" w:rsidRPr="00DD5828" w:rsidRDefault="005F08D8" w:rsidP="005F08D8">
            <w:pPr>
              <w:jc w:val="center"/>
            </w:pPr>
          </w:p>
        </w:tc>
        <w:tc>
          <w:tcPr>
            <w:tcW w:w="709" w:type="dxa"/>
          </w:tcPr>
          <w:p w14:paraId="0A924055" w14:textId="77777777" w:rsidR="005F08D8" w:rsidRPr="00DD5828" w:rsidRDefault="005F08D8" w:rsidP="005F08D8">
            <w:pPr>
              <w:jc w:val="center"/>
            </w:pPr>
            <w:r w:rsidRPr="00DD5828">
              <w:t>20</w:t>
            </w:r>
          </w:p>
        </w:tc>
        <w:tc>
          <w:tcPr>
            <w:tcW w:w="709" w:type="dxa"/>
          </w:tcPr>
          <w:p w14:paraId="27BAB141" w14:textId="77777777" w:rsidR="005F08D8" w:rsidRPr="00DD5828" w:rsidRDefault="005F08D8" w:rsidP="005F08D8">
            <w:pPr>
              <w:jc w:val="center"/>
            </w:pPr>
          </w:p>
        </w:tc>
        <w:tc>
          <w:tcPr>
            <w:tcW w:w="708" w:type="dxa"/>
          </w:tcPr>
          <w:p w14:paraId="402EE32E" w14:textId="77777777" w:rsidR="005F08D8" w:rsidRPr="00DD5828" w:rsidRDefault="005F08D8" w:rsidP="005F08D8">
            <w:pPr>
              <w:jc w:val="center"/>
            </w:pPr>
          </w:p>
        </w:tc>
        <w:tc>
          <w:tcPr>
            <w:tcW w:w="993" w:type="dxa"/>
          </w:tcPr>
          <w:p w14:paraId="61CE2A02" w14:textId="77777777" w:rsidR="005F08D8" w:rsidRPr="00DD5828" w:rsidRDefault="005F08D8" w:rsidP="005F08D8">
            <w:pPr>
              <w:jc w:val="center"/>
            </w:pPr>
            <w:r w:rsidRPr="00DD5828">
              <w:t>30</w:t>
            </w:r>
          </w:p>
        </w:tc>
      </w:tr>
      <w:tr w:rsidR="005F08D8" w:rsidRPr="00DD5828" w14:paraId="3C2CDE00" w14:textId="77777777" w:rsidTr="003828F2">
        <w:trPr>
          <w:jc w:val="center"/>
        </w:trPr>
        <w:tc>
          <w:tcPr>
            <w:tcW w:w="1140" w:type="dxa"/>
          </w:tcPr>
          <w:p w14:paraId="3D1CFE6B" w14:textId="77777777" w:rsidR="005F08D8" w:rsidRPr="00DD5828" w:rsidRDefault="005F08D8" w:rsidP="005F08D8">
            <w:pPr>
              <w:jc w:val="center"/>
            </w:pPr>
            <w:r w:rsidRPr="00DD5828">
              <w:t>CO6</w:t>
            </w:r>
          </w:p>
        </w:tc>
        <w:tc>
          <w:tcPr>
            <w:tcW w:w="709" w:type="dxa"/>
          </w:tcPr>
          <w:p w14:paraId="1C593021" w14:textId="77777777" w:rsidR="005F08D8" w:rsidRPr="00DD5828" w:rsidRDefault="005F08D8" w:rsidP="005F08D8">
            <w:pPr>
              <w:jc w:val="center"/>
            </w:pPr>
            <w:r w:rsidRPr="00DD5828">
              <w:t>2</w:t>
            </w:r>
          </w:p>
        </w:tc>
        <w:tc>
          <w:tcPr>
            <w:tcW w:w="708" w:type="dxa"/>
          </w:tcPr>
          <w:p w14:paraId="249832FD" w14:textId="77777777" w:rsidR="005F08D8" w:rsidRPr="00DD5828" w:rsidRDefault="005F08D8" w:rsidP="005F08D8">
            <w:pPr>
              <w:jc w:val="center"/>
            </w:pPr>
            <w:r w:rsidRPr="00DD5828">
              <w:t>10</w:t>
            </w:r>
          </w:p>
        </w:tc>
        <w:tc>
          <w:tcPr>
            <w:tcW w:w="709" w:type="dxa"/>
          </w:tcPr>
          <w:p w14:paraId="7DE8D4F2" w14:textId="77777777" w:rsidR="005F08D8" w:rsidRPr="00DD5828" w:rsidRDefault="005F08D8" w:rsidP="005F08D8">
            <w:pPr>
              <w:jc w:val="center"/>
            </w:pPr>
          </w:p>
        </w:tc>
        <w:tc>
          <w:tcPr>
            <w:tcW w:w="709" w:type="dxa"/>
          </w:tcPr>
          <w:p w14:paraId="683E3B3A" w14:textId="77777777" w:rsidR="005F08D8" w:rsidRPr="00DD5828" w:rsidRDefault="005F08D8" w:rsidP="005F08D8">
            <w:pPr>
              <w:jc w:val="center"/>
            </w:pPr>
          </w:p>
        </w:tc>
        <w:tc>
          <w:tcPr>
            <w:tcW w:w="709" w:type="dxa"/>
          </w:tcPr>
          <w:p w14:paraId="36730EE4" w14:textId="77777777" w:rsidR="005F08D8" w:rsidRPr="00DD5828" w:rsidRDefault="005F08D8" w:rsidP="005F08D8">
            <w:pPr>
              <w:jc w:val="center"/>
            </w:pPr>
          </w:p>
        </w:tc>
        <w:tc>
          <w:tcPr>
            <w:tcW w:w="708" w:type="dxa"/>
          </w:tcPr>
          <w:p w14:paraId="770F0D1A" w14:textId="77777777" w:rsidR="005F08D8" w:rsidRPr="00DD5828" w:rsidRDefault="005F08D8" w:rsidP="005F08D8">
            <w:pPr>
              <w:jc w:val="center"/>
            </w:pPr>
          </w:p>
        </w:tc>
        <w:tc>
          <w:tcPr>
            <w:tcW w:w="993" w:type="dxa"/>
          </w:tcPr>
          <w:p w14:paraId="17769B34" w14:textId="77777777" w:rsidR="005F08D8" w:rsidRPr="00DD5828" w:rsidRDefault="005F08D8" w:rsidP="005F08D8">
            <w:pPr>
              <w:jc w:val="center"/>
            </w:pPr>
            <w:r w:rsidRPr="00DD5828">
              <w:t>12</w:t>
            </w:r>
          </w:p>
        </w:tc>
      </w:tr>
      <w:tr w:rsidR="005F08D8" w:rsidRPr="00DD5828" w14:paraId="0C263B74" w14:textId="77777777" w:rsidTr="003828F2">
        <w:trPr>
          <w:jc w:val="center"/>
        </w:trPr>
        <w:tc>
          <w:tcPr>
            <w:tcW w:w="5392" w:type="dxa"/>
            <w:gridSpan w:val="7"/>
          </w:tcPr>
          <w:p w14:paraId="204D841D" w14:textId="77777777" w:rsidR="005F08D8" w:rsidRPr="00DD5828" w:rsidRDefault="005F08D8" w:rsidP="005F08D8"/>
        </w:tc>
        <w:tc>
          <w:tcPr>
            <w:tcW w:w="993" w:type="dxa"/>
          </w:tcPr>
          <w:p w14:paraId="58D20568" w14:textId="77777777" w:rsidR="005F08D8" w:rsidRPr="00DD5828" w:rsidRDefault="005F08D8" w:rsidP="005F08D8">
            <w:pPr>
              <w:jc w:val="center"/>
              <w:rPr>
                <w:b/>
              </w:rPr>
            </w:pPr>
            <w:r w:rsidRPr="00DD5828">
              <w:rPr>
                <w:b/>
              </w:rPr>
              <w:t>170</w:t>
            </w:r>
          </w:p>
        </w:tc>
      </w:tr>
    </w:tbl>
    <w:p w14:paraId="31C38E5C" w14:textId="77777777" w:rsidR="005F08D8" w:rsidRPr="00DD5828" w:rsidRDefault="005F08D8" w:rsidP="002E336A"/>
    <w:p w14:paraId="73943618" w14:textId="77777777" w:rsidR="005F08D8" w:rsidRDefault="005F08D8">
      <w:pPr>
        <w:spacing w:after="200" w:line="276" w:lineRule="auto"/>
        <w:rPr>
          <w:bCs/>
          <w:noProof/>
        </w:rPr>
      </w:pPr>
      <w:r>
        <w:rPr>
          <w:bCs/>
          <w:noProof/>
        </w:rPr>
        <w:br w:type="page"/>
      </w:r>
    </w:p>
    <w:p w14:paraId="3D72D291" w14:textId="242D2940" w:rsidR="005F08D8" w:rsidRPr="006C77DA" w:rsidRDefault="005F08D8" w:rsidP="005F08D8">
      <w:pPr>
        <w:jc w:val="center"/>
        <w:rPr>
          <w:bCs/>
          <w:noProof/>
        </w:rPr>
      </w:pPr>
      <w:r w:rsidRPr="006C77DA">
        <w:rPr>
          <w:noProof/>
          <w:lang w:val="en-IN" w:eastAsia="en-IN" w:bidi="ta-IN"/>
        </w:rPr>
        <w:lastRenderedPageBreak/>
        <w:drawing>
          <wp:inline distT="0" distB="0" distL="0" distR="0" wp14:anchorId="5D5A0630" wp14:editId="61AC414B">
            <wp:extent cx="5737225" cy="84074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7904E568" w14:textId="77777777" w:rsidR="005F08D8" w:rsidRPr="006C77DA" w:rsidRDefault="005F08D8" w:rsidP="005F08D8">
      <w:pPr>
        <w:jc w:val="center"/>
        <w:rPr>
          <w:b/>
          <w:bCs/>
        </w:rPr>
      </w:pPr>
    </w:p>
    <w:p w14:paraId="4BE1B3BA" w14:textId="77777777" w:rsidR="005F08D8" w:rsidRPr="006C77DA" w:rsidRDefault="005F08D8" w:rsidP="005F08D8">
      <w:pPr>
        <w:jc w:val="center"/>
        <w:rPr>
          <w:b/>
          <w:bCs/>
        </w:rPr>
      </w:pPr>
      <w:r w:rsidRPr="006C77DA">
        <w:rPr>
          <w:b/>
          <w:bCs/>
        </w:rPr>
        <w:t>END SEMESTER EXAMINATION – APRIL / MAY 2024</w:t>
      </w:r>
    </w:p>
    <w:p w14:paraId="2CB8C49B" w14:textId="77777777" w:rsidR="005F08D8" w:rsidRPr="006C77DA" w:rsidRDefault="005F08D8" w:rsidP="005F08D8"/>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5F08D8" w:rsidRPr="00F57C87" w14:paraId="386FD4F9" w14:textId="77777777" w:rsidTr="005F08D8">
        <w:trPr>
          <w:trHeight w:val="397"/>
        </w:trPr>
        <w:tc>
          <w:tcPr>
            <w:tcW w:w="1696" w:type="dxa"/>
            <w:vAlign w:val="center"/>
          </w:tcPr>
          <w:p w14:paraId="475B4693" w14:textId="77777777" w:rsidR="005F08D8" w:rsidRPr="00F57C87" w:rsidRDefault="005F08D8" w:rsidP="007E575B">
            <w:pPr>
              <w:pStyle w:val="Title"/>
              <w:jc w:val="left"/>
              <w:rPr>
                <w:b/>
                <w:sz w:val="22"/>
                <w:szCs w:val="22"/>
              </w:rPr>
            </w:pPr>
            <w:r w:rsidRPr="00F57C87">
              <w:rPr>
                <w:b/>
                <w:sz w:val="22"/>
                <w:szCs w:val="22"/>
              </w:rPr>
              <w:t xml:space="preserve">Course Code      </w:t>
            </w:r>
          </w:p>
        </w:tc>
        <w:tc>
          <w:tcPr>
            <w:tcW w:w="6151" w:type="dxa"/>
            <w:vAlign w:val="center"/>
          </w:tcPr>
          <w:p w14:paraId="13AF4E32" w14:textId="77777777" w:rsidR="005F08D8" w:rsidRPr="00F57C87" w:rsidRDefault="005F08D8" w:rsidP="005F08D8">
            <w:pPr>
              <w:pStyle w:val="Normal1"/>
              <w:spacing w:after="0" w:line="276" w:lineRule="auto"/>
              <w:rPr>
                <w:rFonts w:ascii="Times New Roman" w:eastAsia="Times New Roman" w:hAnsi="Times New Roman" w:cs="Times New Roman"/>
                <w:b/>
                <w:bCs/>
                <w:lang w:val="en-US"/>
              </w:rPr>
            </w:pPr>
            <w:r w:rsidRPr="00F57C87">
              <w:rPr>
                <w:rFonts w:ascii="Times New Roman" w:eastAsia="Times New Roman" w:hAnsi="Times New Roman" w:cs="Times New Roman"/>
                <w:b/>
                <w:bCs/>
                <w:lang w:val="en-US"/>
              </w:rPr>
              <w:t>20BC2008</w:t>
            </w:r>
          </w:p>
        </w:tc>
        <w:tc>
          <w:tcPr>
            <w:tcW w:w="1504" w:type="dxa"/>
            <w:vAlign w:val="center"/>
          </w:tcPr>
          <w:p w14:paraId="47579101" w14:textId="77777777" w:rsidR="005F08D8" w:rsidRPr="00F57C87" w:rsidRDefault="005F08D8" w:rsidP="007E575B">
            <w:pPr>
              <w:pStyle w:val="Title"/>
              <w:ind w:left="-468" w:firstLine="468"/>
              <w:jc w:val="left"/>
              <w:rPr>
                <w:sz w:val="22"/>
                <w:szCs w:val="22"/>
              </w:rPr>
            </w:pPr>
            <w:r w:rsidRPr="00F57C87">
              <w:rPr>
                <w:b/>
                <w:bCs/>
                <w:sz w:val="22"/>
                <w:szCs w:val="22"/>
              </w:rPr>
              <w:t xml:space="preserve">Duration       </w:t>
            </w:r>
          </w:p>
        </w:tc>
        <w:tc>
          <w:tcPr>
            <w:tcW w:w="850" w:type="dxa"/>
            <w:vAlign w:val="center"/>
          </w:tcPr>
          <w:p w14:paraId="0562C017" w14:textId="77777777" w:rsidR="005F08D8" w:rsidRPr="00F57C87" w:rsidRDefault="005F08D8" w:rsidP="007E575B">
            <w:pPr>
              <w:pStyle w:val="Title"/>
              <w:jc w:val="left"/>
              <w:rPr>
                <w:b/>
                <w:sz w:val="22"/>
                <w:szCs w:val="22"/>
              </w:rPr>
            </w:pPr>
            <w:r w:rsidRPr="00F57C87">
              <w:rPr>
                <w:b/>
                <w:sz w:val="22"/>
                <w:szCs w:val="22"/>
              </w:rPr>
              <w:t>3hrs</w:t>
            </w:r>
          </w:p>
        </w:tc>
      </w:tr>
      <w:tr w:rsidR="005F08D8" w:rsidRPr="00F57C87" w14:paraId="73A4391D" w14:textId="77777777" w:rsidTr="005F08D8">
        <w:trPr>
          <w:trHeight w:val="397"/>
        </w:trPr>
        <w:tc>
          <w:tcPr>
            <w:tcW w:w="1696" w:type="dxa"/>
            <w:vAlign w:val="center"/>
          </w:tcPr>
          <w:p w14:paraId="354A2B26" w14:textId="77777777" w:rsidR="005F08D8" w:rsidRPr="00F57C87" w:rsidRDefault="005F08D8" w:rsidP="007E575B">
            <w:pPr>
              <w:pStyle w:val="Title"/>
              <w:ind w:right="-160"/>
              <w:jc w:val="left"/>
              <w:rPr>
                <w:b/>
                <w:sz w:val="22"/>
                <w:szCs w:val="22"/>
              </w:rPr>
            </w:pPr>
            <w:r w:rsidRPr="00F57C87">
              <w:rPr>
                <w:b/>
                <w:sz w:val="22"/>
                <w:szCs w:val="22"/>
              </w:rPr>
              <w:t xml:space="preserve">Course Name     </w:t>
            </w:r>
          </w:p>
        </w:tc>
        <w:tc>
          <w:tcPr>
            <w:tcW w:w="6151" w:type="dxa"/>
            <w:vAlign w:val="center"/>
          </w:tcPr>
          <w:p w14:paraId="796630B6" w14:textId="77777777" w:rsidR="005F08D8" w:rsidRPr="00F57C87" w:rsidRDefault="005F08D8" w:rsidP="005F08D8">
            <w:pPr>
              <w:pStyle w:val="Title"/>
              <w:jc w:val="left"/>
              <w:rPr>
                <w:b/>
                <w:bCs/>
                <w:sz w:val="22"/>
                <w:szCs w:val="22"/>
              </w:rPr>
            </w:pPr>
            <w:r w:rsidRPr="00F57C87">
              <w:rPr>
                <w:b/>
                <w:bCs/>
                <w:sz w:val="22"/>
                <w:szCs w:val="22"/>
              </w:rPr>
              <w:t>CORPORATE LAWS</w:t>
            </w:r>
          </w:p>
        </w:tc>
        <w:tc>
          <w:tcPr>
            <w:tcW w:w="1504" w:type="dxa"/>
            <w:vAlign w:val="center"/>
          </w:tcPr>
          <w:p w14:paraId="6067A323" w14:textId="77777777" w:rsidR="005F08D8" w:rsidRPr="00F57C87" w:rsidRDefault="005F08D8" w:rsidP="007E575B">
            <w:pPr>
              <w:pStyle w:val="Title"/>
              <w:jc w:val="left"/>
              <w:rPr>
                <w:b/>
                <w:bCs/>
                <w:sz w:val="22"/>
                <w:szCs w:val="22"/>
              </w:rPr>
            </w:pPr>
            <w:r w:rsidRPr="00F57C87">
              <w:rPr>
                <w:b/>
                <w:bCs/>
                <w:sz w:val="22"/>
                <w:szCs w:val="22"/>
              </w:rPr>
              <w:t xml:space="preserve">Max. Marks </w:t>
            </w:r>
          </w:p>
        </w:tc>
        <w:tc>
          <w:tcPr>
            <w:tcW w:w="850" w:type="dxa"/>
            <w:vAlign w:val="center"/>
          </w:tcPr>
          <w:p w14:paraId="02EA5AA6" w14:textId="77777777" w:rsidR="005F08D8" w:rsidRPr="00F57C87" w:rsidRDefault="005F08D8" w:rsidP="007E575B">
            <w:pPr>
              <w:pStyle w:val="Title"/>
              <w:jc w:val="left"/>
              <w:rPr>
                <w:b/>
                <w:sz w:val="22"/>
                <w:szCs w:val="22"/>
              </w:rPr>
            </w:pPr>
            <w:r w:rsidRPr="00F57C87">
              <w:rPr>
                <w:b/>
                <w:sz w:val="22"/>
                <w:szCs w:val="22"/>
              </w:rPr>
              <w:t>100</w:t>
            </w:r>
          </w:p>
        </w:tc>
      </w:tr>
    </w:tbl>
    <w:p w14:paraId="7E30112F" w14:textId="77777777" w:rsidR="005F08D8" w:rsidRPr="006C77DA" w:rsidRDefault="005F08D8" w:rsidP="00B57D8D">
      <w:pPr>
        <w:ind w:left="720"/>
        <w:rPr>
          <w:highlight w:val="yellow"/>
        </w:rPr>
      </w:pPr>
    </w:p>
    <w:tbl>
      <w:tblPr>
        <w:tblStyle w:val="TableGrid"/>
        <w:tblW w:w="5503" w:type="pct"/>
        <w:tblLook w:val="04A0" w:firstRow="1" w:lastRow="0" w:firstColumn="1" w:lastColumn="0" w:noHBand="0" w:noVBand="1"/>
      </w:tblPr>
      <w:tblGrid>
        <w:gridCol w:w="570"/>
        <w:gridCol w:w="222"/>
        <w:gridCol w:w="6955"/>
        <w:gridCol w:w="693"/>
        <w:gridCol w:w="837"/>
        <w:gridCol w:w="896"/>
      </w:tblGrid>
      <w:tr w:rsidR="005F08D8" w:rsidRPr="006C77DA" w14:paraId="3FDC8A74" w14:textId="77777777" w:rsidTr="005F08D8">
        <w:trPr>
          <w:trHeight w:val="552"/>
        </w:trPr>
        <w:tc>
          <w:tcPr>
            <w:tcW w:w="280" w:type="pct"/>
            <w:vAlign w:val="center"/>
          </w:tcPr>
          <w:p w14:paraId="15102E64" w14:textId="77777777" w:rsidR="005F08D8" w:rsidRPr="006C77DA" w:rsidRDefault="005F08D8" w:rsidP="005133D7">
            <w:pPr>
              <w:jc w:val="center"/>
              <w:rPr>
                <w:b/>
              </w:rPr>
            </w:pPr>
            <w:r w:rsidRPr="006C77DA">
              <w:rPr>
                <w:b/>
              </w:rPr>
              <w:t>Q. No.</w:t>
            </w:r>
          </w:p>
        </w:tc>
        <w:tc>
          <w:tcPr>
            <w:tcW w:w="3535" w:type="pct"/>
            <w:gridSpan w:val="2"/>
            <w:vAlign w:val="center"/>
          </w:tcPr>
          <w:p w14:paraId="28D05E9D" w14:textId="77777777" w:rsidR="005F08D8" w:rsidRPr="006C77DA" w:rsidRDefault="005F08D8" w:rsidP="005133D7">
            <w:pPr>
              <w:jc w:val="center"/>
              <w:rPr>
                <w:b/>
              </w:rPr>
            </w:pPr>
            <w:r w:rsidRPr="006C77DA">
              <w:rPr>
                <w:b/>
              </w:rPr>
              <w:t>Questions</w:t>
            </w:r>
          </w:p>
        </w:tc>
        <w:tc>
          <w:tcPr>
            <w:tcW w:w="348" w:type="pct"/>
            <w:vAlign w:val="center"/>
          </w:tcPr>
          <w:p w14:paraId="5CCA6DEC" w14:textId="77777777" w:rsidR="005F08D8" w:rsidRPr="006C77DA" w:rsidRDefault="005F08D8" w:rsidP="005F08D8">
            <w:pPr>
              <w:jc w:val="center"/>
              <w:rPr>
                <w:b/>
              </w:rPr>
            </w:pPr>
            <w:r w:rsidRPr="006C77DA">
              <w:rPr>
                <w:b/>
              </w:rPr>
              <w:t>CO</w:t>
            </w:r>
          </w:p>
        </w:tc>
        <w:tc>
          <w:tcPr>
            <w:tcW w:w="419" w:type="pct"/>
            <w:vAlign w:val="center"/>
          </w:tcPr>
          <w:p w14:paraId="5CE7DC1C" w14:textId="77777777" w:rsidR="005F08D8" w:rsidRPr="006C77DA" w:rsidRDefault="005F08D8" w:rsidP="00375CD9">
            <w:pPr>
              <w:jc w:val="center"/>
              <w:rPr>
                <w:b/>
              </w:rPr>
            </w:pPr>
            <w:r w:rsidRPr="006C77DA">
              <w:rPr>
                <w:b/>
              </w:rPr>
              <w:t>BL</w:t>
            </w:r>
          </w:p>
        </w:tc>
        <w:tc>
          <w:tcPr>
            <w:tcW w:w="418" w:type="pct"/>
            <w:vAlign w:val="center"/>
          </w:tcPr>
          <w:p w14:paraId="45F41528" w14:textId="77777777" w:rsidR="005F08D8" w:rsidRPr="006C77DA" w:rsidRDefault="005F08D8" w:rsidP="005133D7">
            <w:pPr>
              <w:jc w:val="center"/>
              <w:rPr>
                <w:b/>
              </w:rPr>
            </w:pPr>
            <w:r w:rsidRPr="006C77DA">
              <w:rPr>
                <w:b/>
              </w:rPr>
              <w:t>Marks</w:t>
            </w:r>
          </w:p>
        </w:tc>
      </w:tr>
      <w:tr w:rsidR="005F08D8" w:rsidRPr="006C77DA" w14:paraId="5F224A89" w14:textId="77777777" w:rsidTr="005F08D8">
        <w:trPr>
          <w:trHeight w:val="552"/>
        </w:trPr>
        <w:tc>
          <w:tcPr>
            <w:tcW w:w="5000" w:type="pct"/>
            <w:gridSpan w:val="6"/>
            <w:vAlign w:val="center"/>
          </w:tcPr>
          <w:p w14:paraId="0AB865B3" w14:textId="77777777" w:rsidR="005F08D8" w:rsidRPr="006C77DA" w:rsidRDefault="005F08D8" w:rsidP="008C57B9">
            <w:pPr>
              <w:jc w:val="center"/>
              <w:rPr>
                <w:b/>
                <w:u w:val="single"/>
              </w:rPr>
            </w:pPr>
            <w:r w:rsidRPr="006C77DA">
              <w:rPr>
                <w:b/>
                <w:u w:val="single"/>
              </w:rPr>
              <w:t>PART – A (5 X 2 = 10 MARKS)</w:t>
            </w:r>
          </w:p>
        </w:tc>
      </w:tr>
      <w:tr w:rsidR="005F08D8" w:rsidRPr="006C77DA" w14:paraId="03E1CB06" w14:textId="77777777" w:rsidTr="005F08D8">
        <w:trPr>
          <w:trHeight w:val="397"/>
        </w:trPr>
        <w:tc>
          <w:tcPr>
            <w:tcW w:w="280" w:type="pct"/>
            <w:vAlign w:val="bottom"/>
          </w:tcPr>
          <w:p w14:paraId="419240B0" w14:textId="77777777" w:rsidR="005F08D8" w:rsidRPr="006C77DA" w:rsidRDefault="005F08D8" w:rsidP="00666955">
            <w:pPr>
              <w:jc w:val="center"/>
            </w:pPr>
            <w:r w:rsidRPr="006C77DA">
              <w:t>1.</w:t>
            </w:r>
          </w:p>
        </w:tc>
        <w:tc>
          <w:tcPr>
            <w:tcW w:w="3535" w:type="pct"/>
            <w:gridSpan w:val="2"/>
            <w:vAlign w:val="bottom"/>
          </w:tcPr>
          <w:p w14:paraId="22C86E64" w14:textId="77777777" w:rsidR="005F08D8" w:rsidRPr="006C77DA" w:rsidRDefault="005F08D8" w:rsidP="005F08D8">
            <w:pPr>
              <w:autoSpaceDE w:val="0"/>
              <w:autoSpaceDN w:val="0"/>
              <w:adjustRightInd w:val="0"/>
            </w:pPr>
            <w:r w:rsidRPr="006C77DA">
              <w:t>Define law.</w:t>
            </w:r>
          </w:p>
        </w:tc>
        <w:tc>
          <w:tcPr>
            <w:tcW w:w="348" w:type="pct"/>
            <w:vAlign w:val="bottom"/>
          </w:tcPr>
          <w:p w14:paraId="7E3FAC9E" w14:textId="77777777" w:rsidR="005F08D8" w:rsidRPr="006C77DA" w:rsidRDefault="005F08D8" w:rsidP="00666955">
            <w:pPr>
              <w:jc w:val="center"/>
            </w:pPr>
            <w:r w:rsidRPr="006C77DA">
              <w:t>CO1</w:t>
            </w:r>
          </w:p>
        </w:tc>
        <w:tc>
          <w:tcPr>
            <w:tcW w:w="419" w:type="pct"/>
            <w:vAlign w:val="bottom"/>
          </w:tcPr>
          <w:p w14:paraId="6BCE35BD" w14:textId="77777777" w:rsidR="005F08D8" w:rsidRPr="006C77DA" w:rsidRDefault="005F08D8" w:rsidP="00666955">
            <w:pPr>
              <w:jc w:val="center"/>
            </w:pPr>
            <w:r w:rsidRPr="006C77DA">
              <w:t>R</w:t>
            </w:r>
          </w:p>
        </w:tc>
        <w:tc>
          <w:tcPr>
            <w:tcW w:w="418" w:type="pct"/>
            <w:vAlign w:val="bottom"/>
          </w:tcPr>
          <w:p w14:paraId="60F075BD" w14:textId="77777777" w:rsidR="005F08D8" w:rsidRPr="006C77DA" w:rsidRDefault="005F08D8" w:rsidP="00666955">
            <w:pPr>
              <w:jc w:val="center"/>
            </w:pPr>
            <w:r w:rsidRPr="006C77DA">
              <w:t>2</w:t>
            </w:r>
          </w:p>
        </w:tc>
      </w:tr>
      <w:tr w:rsidR="005F08D8" w:rsidRPr="006C77DA" w14:paraId="7B44B699" w14:textId="77777777" w:rsidTr="005F08D8">
        <w:trPr>
          <w:trHeight w:val="397"/>
        </w:trPr>
        <w:tc>
          <w:tcPr>
            <w:tcW w:w="280" w:type="pct"/>
            <w:vAlign w:val="bottom"/>
          </w:tcPr>
          <w:p w14:paraId="08366639" w14:textId="77777777" w:rsidR="005F08D8" w:rsidRPr="006C77DA" w:rsidRDefault="005F08D8" w:rsidP="005F08D8">
            <w:pPr>
              <w:jc w:val="center"/>
            </w:pPr>
            <w:r w:rsidRPr="006C77DA">
              <w:t>2.</w:t>
            </w:r>
          </w:p>
        </w:tc>
        <w:tc>
          <w:tcPr>
            <w:tcW w:w="3535" w:type="pct"/>
            <w:gridSpan w:val="2"/>
            <w:vAlign w:val="bottom"/>
          </w:tcPr>
          <w:p w14:paraId="29FC3F4C" w14:textId="77777777" w:rsidR="005F08D8" w:rsidRPr="006C77DA" w:rsidRDefault="005F08D8" w:rsidP="005F08D8">
            <w:r w:rsidRPr="006C77DA">
              <w:t xml:space="preserve">Explain the term </w:t>
            </w:r>
            <w:r>
              <w:t>‘let the buyer beware’.</w:t>
            </w:r>
          </w:p>
        </w:tc>
        <w:tc>
          <w:tcPr>
            <w:tcW w:w="348" w:type="pct"/>
            <w:vAlign w:val="bottom"/>
          </w:tcPr>
          <w:p w14:paraId="4D150EFD" w14:textId="77777777" w:rsidR="005F08D8" w:rsidRPr="006C77DA" w:rsidRDefault="005F08D8" w:rsidP="005F08D8">
            <w:pPr>
              <w:jc w:val="center"/>
            </w:pPr>
            <w:r w:rsidRPr="006C77DA">
              <w:t>CO2</w:t>
            </w:r>
          </w:p>
        </w:tc>
        <w:tc>
          <w:tcPr>
            <w:tcW w:w="419" w:type="pct"/>
            <w:vAlign w:val="bottom"/>
          </w:tcPr>
          <w:p w14:paraId="3BECEB95" w14:textId="77777777" w:rsidR="005F08D8" w:rsidRPr="006C77DA" w:rsidRDefault="005F08D8" w:rsidP="005F08D8">
            <w:pPr>
              <w:jc w:val="center"/>
            </w:pPr>
            <w:r w:rsidRPr="006C77DA">
              <w:t>An</w:t>
            </w:r>
          </w:p>
        </w:tc>
        <w:tc>
          <w:tcPr>
            <w:tcW w:w="418" w:type="pct"/>
          </w:tcPr>
          <w:p w14:paraId="0B168DA5" w14:textId="77777777" w:rsidR="005F08D8" w:rsidRPr="006C77DA" w:rsidRDefault="005F08D8" w:rsidP="005F08D8">
            <w:pPr>
              <w:jc w:val="center"/>
            </w:pPr>
            <w:r w:rsidRPr="006C77DA">
              <w:t>2</w:t>
            </w:r>
          </w:p>
        </w:tc>
      </w:tr>
      <w:tr w:rsidR="005F08D8" w:rsidRPr="006C77DA" w14:paraId="1D1908CC" w14:textId="77777777" w:rsidTr="005F08D8">
        <w:trPr>
          <w:trHeight w:val="397"/>
        </w:trPr>
        <w:tc>
          <w:tcPr>
            <w:tcW w:w="280" w:type="pct"/>
            <w:vAlign w:val="bottom"/>
          </w:tcPr>
          <w:p w14:paraId="161E0C9D" w14:textId="77777777" w:rsidR="005F08D8" w:rsidRPr="006C77DA" w:rsidRDefault="005F08D8" w:rsidP="005F08D8">
            <w:pPr>
              <w:jc w:val="center"/>
            </w:pPr>
            <w:r w:rsidRPr="006C77DA">
              <w:t>3.</w:t>
            </w:r>
          </w:p>
        </w:tc>
        <w:tc>
          <w:tcPr>
            <w:tcW w:w="3535" w:type="pct"/>
            <w:gridSpan w:val="2"/>
            <w:vAlign w:val="bottom"/>
          </w:tcPr>
          <w:p w14:paraId="19D68E6C" w14:textId="77777777" w:rsidR="005F08D8" w:rsidRPr="006C77DA" w:rsidRDefault="005F08D8" w:rsidP="005F08D8">
            <w:r w:rsidRPr="006C77DA">
              <w:t>Enumerate unfair trade practice and service.</w:t>
            </w:r>
          </w:p>
        </w:tc>
        <w:tc>
          <w:tcPr>
            <w:tcW w:w="348" w:type="pct"/>
            <w:vAlign w:val="bottom"/>
          </w:tcPr>
          <w:p w14:paraId="57227F3A" w14:textId="77777777" w:rsidR="005F08D8" w:rsidRPr="006C77DA" w:rsidRDefault="005F08D8" w:rsidP="005F08D8">
            <w:pPr>
              <w:jc w:val="center"/>
            </w:pPr>
            <w:r w:rsidRPr="006C77DA">
              <w:t>CO3</w:t>
            </w:r>
          </w:p>
        </w:tc>
        <w:tc>
          <w:tcPr>
            <w:tcW w:w="419" w:type="pct"/>
            <w:vAlign w:val="bottom"/>
          </w:tcPr>
          <w:p w14:paraId="6177C489" w14:textId="77777777" w:rsidR="005F08D8" w:rsidRPr="006C77DA" w:rsidRDefault="005F08D8" w:rsidP="005F08D8">
            <w:pPr>
              <w:jc w:val="center"/>
            </w:pPr>
            <w:r w:rsidRPr="006C77DA">
              <w:t>A</w:t>
            </w:r>
          </w:p>
        </w:tc>
        <w:tc>
          <w:tcPr>
            <w:tcW w:w="418" w:type="pct"/>
          </w:tcPr>
          <w:p w14:paraId="4ABBAE42" w14:textId="77777777" w:rsidR="005F08D8" w:rsidRPr="006C77DA" w:rsidRDefault="005F08D8" w:rsidP="005F08D8">
            <w:pPr>
              <w:jc w:val="center"/>
            </w:pPr>
            <w:r w:rsidRPr="006C77DA">
              <w:t>2</w:t>
            </w:r>
          </w:p>
        </w:tc>
      </w:tr>
      <w:tr w:rsidR="005F08D8" w:rsidRPr="006C77DA" w14:paraId="1FA3D2E8" w14:textId="77777777" w:rsidTr="005F08D8">
        <w:trPr>
          <w:trHeight w:val="397"/>
        </w:trPr>
        <w:tc>
          <w:tcPr>
            <w:tcW w:w="280" w:type="pct"/>
            <w:vAlign w:val="bottom"/>
          </w:tcPr>
          <w:p w14:paraId="64734662" w14:textId="77777777" w:rsidR="005F08D8" w:rsidRPr="006C77DA" w:rsidRDefault="005F08D8" w:rsidP="005F08D8">
            <w:pPr>
              <w:jc w:val="center"/>
            </w:pPr>
            <w:r w:rsidRPr="006C77DA">
              <w:t>4.</w:t>
            </w:r>
          </w:p>
        </w:tc>
        <w:tc>
          <w:tcPr>
            <w:tcW w:w="3535" w:type="pct"/>
            <w:gridSpan w:val="2"/>
            <w:vAlign w:val="bottom"/>
          </w:tcPr>
          <w:p w14:paraId="35601A5C" w14:textId="77777777" w:rsidR="005F08D8" w:rsidRPr="006C77DA" w:rsidRDefault="005F08D8" w:rsidP="005F08D8">
            <w:r w:rsidRPr="006C77DA">
              <w:t>Consumer Protection Act is popularly known as --------------</w:t>
            </w:r>
          </w:p>
        </w:tc>
        <w:tc>
          <w:tcPr>
            <w:tcW w:w="348" w:type="pct"/>
            <w:vAlign w:val="bottom"/>
          </w:tcPr>
          <w:p w14:paraId="42DFFF75" w14:textId="77777777" w:rsidR="005F08D8" w:rsidRPr="006C77DA" w:rsidRDefault="005F08D8" w:rsidP="005F08D8">
            <w:pPr>
              <w:jc w:val="center"/>
            </w:pPr>
            <w:r w:rsidRPr="006C77DA">
              <w:t>CO4</w:t>
            </w:r>
          </w:p>
        </w:tc>
        <w:tc>
          <w:tcPr>
            <w:tcW w:w="419" w:type="pct"/>
            <w:vAlign w:val="bottom"/>
          </w:tcPr>
          <w:p w14:paraId="265802A6" w14:textId="77777777" w:rsidR="005F08D8" w:rsidRPr="006C77DA" w:rsidRDefault="005F08D8" w:rsidP="005F08D8">
            <w:pPr>
              <w:jc w:val="center"/>
            </w:pPr>
            <w:r w:rsidRPr="006C77DA">
              <w:t>U</w:t>
            </w:r>
          </w:p>
        </w:tc>
        <w:tc>
          <w:tcPr>
            <w:tcW w:w="418" w:type="pct"/>
          </w:tcPr>
          <w:p w14:paraId="196A574D" w14:textId="77777777" w:rsidR="005F08D8" w:rsidRPr="006C77DA" w:rsidRDefault="005F08D8" w:rsidP="005F08D8">
            <w:pPr>
              <w:jc w:val="center"/>
            </w:pPr>
            <w:r w:rsidRPr="006C77DA">
              <w:t>2</w:t>
            </w:r>
          </w:p>
        </w:tc>
      </w:tr>
      <w:tr w:rsidR="005F08D8" w:rsidRPr="006C77DA" w14:paraId="6B742C76" w14:textId="77777777" w:rsidTr="005F08D8">
        <w:trPr>
          <w:trHeight w:val="397"/>
        </w:trPr>
        <w:tc>
          <w:tcPr>
            <w:tcW w:w="280" w:type="pct"/>
            <w:vAlign w:val="bottom"/>
          </w:tcPr>
          <w:p w14:paraId="6ADECF04" w14:textId="77777777" w:rsidR="005F08D8" w:rsidRPr="006C77DA" w:rsidRDefault="005F08D8" w:rsidP="005F08D8">
            <w:pPr>
              <w:jc w:val="center"/>
            </w:pPr>
            <w:r w:rsidRPr="006C77DA">
              <w:t>5.</w:t>
            </w:r>
          </w:p>
        </w:tc>
        <w:tc>
          <w:tcPr>
            <w:tcW w:w="3535" w:type="pct"/>
            <w:gridSpan w:val="2"/>
            <w:vAlign w:val="bottom"/>
          </w:tcPr>
          <w:p w14:paraId="00B8CA43" w14:textId="77777777" w:rsidR="005F08D8" w:rsidRPr="006C77DA" w:rsidRDefault="005F08D8" w:rsidP="005F08D8">
            <w:pPr>
              <w:pStyle w:val="Default"/>
            </w:pPr>
            <w:r w:rsidRPr="006C77DA">
              <w:rPr>
                <w:bCs/>
              </w:rPr>
              <w:t>Define employee.</w:t>
            </w:r>
          </w:p>
        </w:tc>
        <w:tc>
          <w:tcPr>
            <w:tcW w:w="348" w:type="pct"/>
            <w:vAlign w:val="bottom"/>
          </w:tcPr>
          <w:p w14:paraId="4C341EEB" w14:textId="77777777" w:rsidR="005F08D8" w:rsidRPr="006C77DA" w:rsidRDefault="005F08D8" w:rsidP="005F08D8">
            <w:pPr>
              <w:jc w:val="center"/>
            </w:pPr>
            <w:r w:rsidRPr="006C77DA">
              <w:t>CO5</w:t>
            </w:r>
          </w:p>
        </w:tc>
        <w:tc>
          <w:tcPr>
            <w:tcW w:w="419" w:type="pct"/>
            <w:vAlign w:val="bottom"/>
          </w:tcPr>
          <w:p w14:paraId="0692E828" w14:textId="77777777" w:rsidR="005F08D8" w:rsidRPr="006C77DA" w:rsidRDefault="005F08D8" w:rsidP="005F08D8">
            <w:pPr>
              <w:jc w:val="center"/>
            </w:pPr>
            <w:r w:rsidRPr="006C77DA">
              <w:t>R</w:t>
            </w:r>
          </w:p>
        </w:tc>
        <w:tc>
          <w:tcPr>
            <w:tcW w:w="418" w:type="pct"/>
          </w:tcPr>
          <w:p w14:paraId="4CE0E9BF" w14:textId="77777777" w:rsidR="005F08D8" w:rsidRPr="006C77DA" w:rsidRDefault="005F08D8" w:rsidP="005F08D8">
            <w:pPr>
              <w:jc w:val="center"/>
            </w:pPr>
            <w:r w:rsidRPr="006C77DA">
              <w:t>2</w:t>
            </w:r>
          </w:p>
        </w:tc>
      </w:tr>
      <w:tr w:rsidR="005F08D8" w:rsidRPr="006C77DA" w14:paraId="3B80A942" w14:textId="77777777" w:rsidTr="005F08D8">
        <w:trPr>
          <w:trHeight w:val="552"/>
        </w:trPr>
        <w:tc>
          <w:tcPr>
            <w:tcW w:w="5000" w:type="pct"/>
            <w:gridSpan w:val="6"/>
            <w:vAlign w:val="center"/>
          </w:tcPr>
          <w:p w14:paraId="62DA902B" w14:textId="77777777" w:rsidR="005F08D8" w:rsidRPr="006C77DA" w:rsidRDefault="005F08D8" w:rsidP="009263A0">
            <w:pPr>
              <w:jc w:val="center"/>
              <w:rPr>
                <w:b/>
                <w:u w:val="single"/>
              </w:rPr>
            </w:pPr>
            <w:r w:rsidRPr="006C77DA">
              <w:rPr>
                <w:b/>
                <w:u w:val="single"/>
              </w:rPr>
              <w:t xml:space="preserve">PART – B (3 X 10 = 30 MARKS) </w:t>
            </w:r>
          </w:p>
          <w:p w14:paraId="75D9B1A3" w14:textId="77777777" w:rsidR="005F08D8" w:rsidRPr="006C77DA" w:rsidRDefault="005F08D8" w:rsidP="008C57B9">
            <w:pPr>
              <w:jc w:val="center"/>
              <w:rPr>
                <w:b/>
              </w:rPr>
            </w:pPr>
            <w:r w:rsidRPr="006C77DA">
              <w:rPr>
                <w:b/>
              </w:rPr>
              <w:t>(Answer all the Questions)</w:t>
            </w:r>
          </w:p>
        </w:tc>
      </w:tr>
      <w:tr w:rsidR="005F08D8" w:rsidRPr="006C77DA" w14:paraId="27AFCF24" w14:textId="77777777" w:rsidTr="005F08D8">
        <w:trPr>
          <w:trHeight w:val="397"/>
        </w:trPr>
        <w:tc>
          <w:tcPr>
            <w:tcW w:w="280" w:type="pct"/>
          </w:tcPr>
          <w:p w14:paraId="51EA2A4F" w14:textId="77777777" w:rsidR="005F08D8" w:rsidRPr="006C77DA" w:rsidRDefault="005F08D8" w:rsidP="00375CD9">
            <w:pPr>
              <w:jc w:val="center"/>
            </w:pPr>
            <w:r w:rsidRPr="006C77DA">
              <w:t>6.</w:t>
            </w:r>
          </w:p>
        </w:tc>
        <w:tc>
          <w:tcPr>
            <w:tcW w:w="3535" w:type="pct"/>
            <w:gridSpan w:val="2"/>
          </w:tcPr>
          <w:p w14:paraId="1F65F0AB" w14:textId="77777777" w:rsidR="005F08D8" w:rsidRPr="006C77DA" w:rsidRDefault="005F08D8" w:rsidP="00BF733C">
            <w:pPr>
              <w:spacing w:after="120" w:line="276" w:lineRule="auto"/>
            </w:pPr>
            <w:r w:rsidRPr="006C77DA">
              <w:t>Explain the nature and source of business law.</w:t>
            </w:r>
          </w:p>
        </w:tc>
        <w:tc>
          <w:tcPr>
            <w:tcW w:w="348" w:type="pct"/>
          </w:tcPr>
          <w:p w14:paraId="24CE8D0A" w14:textId="77777777" w:rsidR="005F08D8" w:rsidRPr="006C77DA" w:rsidRDefault="005F08D8" w:rsidP="00375CD9">
            <w:pPr>
              <w:jc w:val="center"/>
            </w:pPr>
            <w:r w:rsidRPr="006C77DA">
              <w:t>CO1</w:t>
            </w:r>
          </w:p>
        </w:tc>
        <w:tc>
          <w:tcPr>
            <w:tcW w:w="419" w:type="pct"/>
          </w:tcPr>
          <w:p w14:paraId="230585F6" w14:textId="77777777" w:rsidR="005F08D8" w:rsidRPr="006C77DA" w:rsidRDefault="005F08D8" w:rsidP="00375CD9">
            <w:pPr>
              <w:jc w:val="center"/>
            </w:pPr>
            <w:r w:rsidRPr="006C77DA">
              <w:t>An</w:t>
            </w:r>
          </w:p>
        </w:tc>
        <w:tc>
          <w:tcPr>
            <w:tcW w:w="418" w:type="pct"/>
          </w:tcPr>
          <w:p w14:paraId="25F0F33A" w14:textId="77777777" w:rsidR="005F08D8" w:rsidRPr="006C77DA" w:rsidRDefault="005F08D8" w:rsidP="00375CD9">
            <w:pPr>
              <w:jc w:val="center"/>
            </w:pPr>
            <w:r w:rsidRPr="006C77DA">
              <w:t>10</w:t>
            </w:r>
          </w:p>
        </w:tc>
      </w:tr>
      <w:tr w:rsidR="005F08D8" w:rsidRPr="006C77DA" w14:paraId="569ED206" w14:textId="77777777" w:rsidTr="005F08D8">
        <w:trPr>
          <w:trHeight w:val="283"/>
        </w:trPr>
        <w:tc>
          <w:tcPr>
            <w:tcW w:w="280" w:type="pct"/>
          </w:tcPr>
          <w:p w14:paraId="1EAA4E1B" w14:textId="77777777" w:rsidR="005F08D8" w:rsidRPr="006C77DA" w:rsidRDefault="005F08D8" w:rsidP="00375CD9">
            <w:pPr>
              <w:jc w:val="center"/>
            </w:pPr>
          </w:p>
        </w:tc>
        <w:tc>
          <w:tcPr>
            <w:tcW w:w="3535" w:type="pct"/>
            <w:gridSpan w:val="2"/>
            <w:vAlign w:val="center"/>
          </w:tcPr>
          <w:p w14:paraId="068313DD" w14:textId="77777777" w:rsidR="005F08D8" w:rsidRPr="006C77DA" w:rsidRDefault="005F08D8" w:rsidP="005F08D8">
            <w:pPr>
              <w:spacing w:line="276" w:lineRule="auto"/>
              <w:jc w:val="center"/>
              <w:rPr>
                <w:b/>
                <w:bCs/>
              </w:rPr>
            </w:pPr>
            <w:r w:rsidRPr="006C77DA">
              <w:rPr>
                <w:b/>
                <w:bCs/>
              </w:rPr>
              <w:t>(OR)</w:t>
            </w:r>
          </w:p>
        </w:tc>
        <w:tc>
          <w:tcPr>
            <w:tcW w:w="348" w:type="pct"/>
          </w:tcPr>
          <w:p w14:paraId="6D9DC5A5" w14:textId="77777777" w:rsidR="005F08D8" w:rsidRPr="006C77DA" w:rsidRDefault="005F08D8" w:rsidP="00375CD9">
            <w:pPr>
              <w:jc w:val="center"/>
            </w:pPr>
          </w:p>
        </w:tc>
        <w:tc>
          <w:tcPr>
            <w:tcW w:w="419" w:type="pct"/>
          </w:tcPr>
          <w:p w14:paraId="58B44C44" w14:textId="77777777" w:rsidR="005F08D8" w:rsidRPr="006C77DA" w:rsidRDefault="005F08D8" w:rsidP="00375CD9">
            <w:pPr>
              <w:jc w:val="center"/>
            </w:pPr>
          </w:p>
        </w:tc>
        <w:tc>
          <w:tcPr>
            <w:tcW w:w="418" w:type="pct"/>
          </w:tcPr>
          <w:p w14:paraId="17DEBA53" w14:textId="77777777" w:rsidR="005F08D8" w:rsidRPr="006C77DA" w:rsidRDefault="005F08D8" w:rsidP="00375CD9">
            <w:pPr>
              <w:jc w:val="center"/>
            </w:pPr>
          </w:p>
        </w:tc>
      </w:tr>
      <w:tr w:rsidR="005F08D8" w:rsidRPr="006C77DA" w14:paraId="63897965" w14:textId="77777777" w:rsidTr="005F08D8">
        <w:trPr>
          <w:trHeight w:val="397"/>
        </w:trPr>
        <w:tc>
          <w:tcPr>
            <w:tcW w:w="280" w:type="pct"/>
          </w:tcPr>
          <w:p w14:paraId="25EC2226" w14:textId="77777777" w:rsidR="005F08D8" w:rsidRPr="006C77DA" w:rsidRDefault="005F08D8" w:rsidP="00375CD9">
            <w:pPr>
              <w:jc w:val="center"/>
            </w:pPr>
            <w:r w:rsidRPr="006C77DA">
              <w:t>7.</w:t>
            </w:r>
          </w:p>
        </w:tc>
        <w:tc>
          <w:tcPr>
            <w:tcW w:w="3535" w:type="pct"/>
            <w:gridSpan w:val="2"/>
          </w:tcPr>
          <w:p w14:paraId="6EE6C9D8" w14:textId="77777777" w:rsidR="005F08D8" w:rsidRPr="006C77DA" w:rsidRDefault="005F08D8" w:rsidP="005F08D8">
            <w:r w:rsidRPr="006C77DA">
              <w:t>State the different classification of the contract.</w:t>
            </w:r>
          </w:p>
        </w:tc>
        <w:tc>
          <w:tcPr>
            <w:tcW w:w="348" w:type="pct"/>
          </w:tcPr>
          <w:p w14:paraId="26DA4C98" w14:textId="77777777" w:rsidR="005F08D8" w:rsidRPr="006C77DA" w:rsidRDefault="005F08D8" w:rsidP="00375CD9">
            <w:pPr>
              <w:jc w:val="center"/>
            </w:pPr>
            <w:r w:rsidRPr="006C77DA">
              <w:t>CO2</w:t>
            </w:r>
          </w:p>
        </w:tc>
        <w:tc>
          <w:tcPr>
            <w:tcW w:w="419" w:type="pct"/>
          </w:tcPr>
          <w:p w14:paraId="1FB93711" w14:textId="77777777" w:rsidR="005F08D8" w:rsidRPr="006C77DA" w:rsidRDefault="005F08D8" w:rsidP="00375CD9">
            <w:pPr>
              <w:jc w:val="center"/>
            </w:pPr>
            <w:r w:rsidRPr="006C77DA">
              <w:t>R</w:t>
            </w:r>
          </w:p>
        </w:tc>
        <w:tc>
          <w:tcPr>
            <w:tcW w:w="418" w:type="pct"/>
          </w:tcPr>
          <w:p w14:paraId="1F824478" w14:textId="77777777" w:rsidR="005F08D8" w:rsidRPr="006C77DA" w:rsidRDefault="005F08D8" w:rsidP="00375CD9">
            <w:pPr>
              <w:jc w:val="center"/>
            </w:pPr>
            <w:r w:rsidRPr="006C77DA">
              <w:t>10</w:t>
            </w:r>
          </w:p>
        </w:tc>
      </w:tr>
      <w:tr w:rsidR="005F08D8" w:rsidRPr="006C77DA" w14:paraId="1B40E2FB" w14:textId="77777777" w:rsidTr="005F08D8">
        <w:trPr>
          <w:trHeight w:val="397"/>
        </w:trPr>
        <w:tc>
          <w:tcPr>
            <w:tcW w:w="280" w:type="pct"/>
          </w:tcPr>
          <w:p w14:paraId="2C0314AC" w14:textId="77777777" w:rsidR="005F08D8" w:rsidRPr="006C77DA" w:rsidRDefault="005F08D8" w:rsidP="00375CD9">
            <w:pPr>
              <w:jc w:val="center"/>
            </w:pPr>
            <w:r w:rsidRPr="006C77DA">
              <w:t>8.</w:t>
            </w:r>
          </w:p>
        </w:tc>
        <w:tc>
          <w:tcPr>
            <w:tcW w:w="3535" w:type="pct"/>
            <w:gridSpan w:val="2"/>
          </w:tcPr>
          <w:p w14:paraId="0D3CE36D" w14:textId="77777777" w:rsidR="005F08D8" w:rsidRPr="006C77DA" w:rsidRDefault="005F08D8" w:rsidP="005F08D8">
            <w:pPr>
              <w:spacing w:after="120" w:line="276" w:lineRule="auto"/>
            </w:pPr>
            <w:r w:rsidRPr="006C77DA">
              <w:t>Discuss the remedies for breach of contract.</w:t>
            </w:r>
          </w:p>
        </w:tc>
        <w:tc>
          <w:tcPr>
            <w:tcW w:w="348" w:type="pct"/>
          </w:tcPr>
          <w:p w14:paraId="73ED9760" w14:textId="77777777" w:rsidR="005F08D8" w:rsidRPr="006C77DA" w:rsidRDefault="005F08D8" w:rsidP="00375CD9">
            <w:pPr>
              <w:jc w:val="center"/>
            </w:pPr>
            <w:r w:rsidRPr="006C77DA">
              <w:t>CO3</w:t>
            </w:r>
          </w:p>
        </w:tc>
        <w:tc>
          <w:tcPr>
            <w:tcW w:w="419" w:type="pct"/>
          </w:tcPr>
          <w:p w14:paraId="7CD5225A" w14:textId="77777777" w:rsidR="005F08D8" w:rsidRPr="006C77DA" w:rsidRDefault="005F08D8" w:rsidP="00375CD9">
            <w:pPr>
              <w:jc w:val="center"/>
            </w:pPr>
            <w:r w:rsidRPr="006C77DA">
              <w:t>U</w:t>
            </w:r>
          </w:p>
        </w:tc>
        <w:tc>
          <w:tcPr>
            <w:tcW w:w="418" w:type="pct"/>
          </w:tcPr>
          <w:p w14:paraId="1793C6DE" w14:textId="77777777" w:rsidR="005F08D8" w:rsidRPr="006C77DA" w:rsidRDefault="005F08D8" w:rsidP="00375CD9">
            <w:pPr>
              <w:jc w:val="center"/>
            </w:pPr>
            <w:r w:rsidRPr="006C77DA">
              <w:t>10</w:t>
            </w:r>
          </w:p>
        </w:tc>
      </w:tr>
      <w:tr w:rsidR="005F08D8" w:rsidRPr="006C77DA" w14:paraId="6D5BFAE2" w14:textId="77777777" w:rsidTr="005F08D8">
        <w:trPr>
          <w:trHeight w:val="174"/>
        </w:trPr>
        <w:tc>
          <w:tcPr>
            <w:tcW w:w="280" w:type="pct"/>
          </w:tcPr>
          <w:p w14:paraId="235070BB" w14:textId="77777777" w:rsidR="005F08D8" w:rsidRPr="006C77DA" w:rsidRDefault="005F08D8" w:rsidP="00375CD9">
            <w:pPr>
              <w:jc w:val="center"/>
            </w:pPr>
          </w:p>
        </w:tc>
        <w:tc>
          <w:tcPr>
            <w:tcW w:w="3535" w:type="pct"/>
            <w:gridSpan w:val="2"/>
          </w:tcPr>
          <w:p w14:paraId="60017C97" w14:textId="77777777" w:rsidR="005F08D8" w:rsidRPr="006C77DA" w:rsidRDefault="005F08D8" w:rsidP="005F08D8">
            <w:pPr>
              <w:jc w:val="center"/>
            </w:pPr>
            <w:r w:rsidRPr="006C77DA">
              <w:rPr>
                <w:b/>
                <w:bCs/>
              </w:rPr>
              <w:t>(OR)</w:t>
            </w:r>
          </w:p>
        </w:tc>
        <w:tc>
          <w:tcPr>
            <w:tcW w:w="348" w:type="pct"/>
          </w:tcPr>
          <w:p w14:paraId="341591B6" w14:textId="77777777" w:rsidR="005F08D8" w:rsidRPr="006C77DA" w:rsidRDefault="005F08D8" w:rsidP="00375CD9">
            <w:pPr>
              <w:jc w:val="center"/>
            </w:pPr>
          </w:p>
        </w:tc>
        <w:tc>
          <w:tcPr>
            <w:tcW w:w="419" w:type="pct"/>
          </w:tcPr>
          <w:p w14:paraId="3A83B953" w14:textId="77777777" w:rsidR="005F08D8" w:rsidRPr="006C77DA" w:rsidRDefault="005F08D8" w:rsidP="00375CD9">
            <w:pPr>
              <w:jc w:val="center"/>
            </w:pPr>
          </w:p>
        </w:tc>
        <w:tc>
          <w:tcPr>
            <w:tcW w:w="418" w:type="pct"/>
          </w:tcPr>
          <w:p w14:paraId="6A69868F" w14:textId="77777777" w:rsidR="005F08D8" w:rsidRPr="006C77DA" w:rsidRDefault="005F08D8" w:rsidP="00375CD9">
            <w:pPr>
              <w:jc w:val="center"/>
            </w:pPr>
          </w:p>
        </w:tc>
      </w:tr>
      <w:tr w:rsidR="005F08D8" w:rsidRPr="006C77DA" w14:paraId="7D85326A" w14:textId="77777777" w:rsidTr="005F08D8">
        <w:trPr>
          <w:trHeight w:val="397"/>
        </w:trPr>
        <w:tc>
          <w:tcPr>
            <w:tcW w:w="280" w:type="pct"/>
          </w:tcPr>
          <w:p w14:paraId="7CB48F42" w14:textId="77777777" w:rsidR="005F08D8" w:rsidRPr="006C77DA" w:rsidRDefault="005F08D8" w:rsidP="00375CD9">
            <w:pPr>
              <w:jc w:val="center"/>
            </w:pPr>
            <w:r w:rsidRPr="006C77DA">
              <w:t>9.</w:t>
            </w:r>
          </w:p>
        </w:tc>
        <w:tc>
          <w:tcPr>
            <w:tcW w:w="3535" w:type="pct"/>
            <w:gridSpan w:val="2"/>
          </w:tcPr>
          <w:p w14:paraId="35E8CB31" w14:textId="77777777" w:rsidR="005F08D8" w:rsidRPr="006C77DA" w:rsidRDefault="005F08D8" w:rsidP="005F08D8">
            <w:pPr>
              <w:spacing w:line="276" w:lineRule="auto"/>
            </w:pPr>
            <w:r w:rsidRPr="006C77DA">
              <w:t>Explain the objectives and components of Competition Act- 2002.</w:t>
            </w:r>
          </w:p>
        </w:tc>
        <w:tc>
          <w:tcPr>
            <w:tcW w:w="348" w:type="pct"/>
          </w:tcPr>
          <w:p w14:paraId="3EC7E626" w14:textId="77777777" w:rsidR="005F08D8" w:rsidRPr="006C77DA" w:rsidRDefault="005F08D8" w:rsidP="00375CD9">
            <w:pPr>
              <w:jc w:val="center"/>
            </w:pPr>
            <w:r w:rsidRPr="006C77DA">
              <w:t>CO4</w:t>
            </w:r>
          </w:p>
        </w:tc>
        <w:tc>
          <w:tcPr>
            <w:tcW w:w="419" w:type="pct"/>
          </w:tcPr>
          <w:p w14:paraId="15D5275C" w14:textId="77777777" w:rsidR="005F08D8" w:rsidRPr="006C77DA" w:rsidRDefault="005F08D8" w:rsidP="00375CD9">
            <w:pPr>
              <w:jc w:val="center"/>
            </w:pPr>
            <w:r w:rsidRPr="006C77DA">
              <w:t>An</w:t>
            </w:r>
          </w:p>
        </w:tc>
        <w:tc>
          <w:tcPr>
            <w:tcW w:w="418" w:type="pct"/>
          </w:tcPr>
          <w:p w14:paraId="2D53A8F3" w14:textId="77777777" w:rsidR="005F08D8" w:rsidRPr="006C77DA" w:rsidRDefault="005F08D8" w:rsidP="00375CD9">
            <w:pPr>
              <w:jc w:val="center"/>
            </w:pPr>
            <w:r w:rsidRPr="006C77DA">
              <w:t>10</w:t>
            </w:r>
          </w:p>
        </w:tc>
      </w:tr>
      <w:tr w:rsidR="005F08D8" w:rsidRPr="006C77DA" w14:paraId="3EABF3A9" w14:textId="77777777" w:rsidTr="005F08D8">
        <w:trPr>
          <w:trHeight w:val="397"/>
        </w:trPr>
        <w:tc>
          <w:tcPr>
            <w:tcW w:w="280" w:type="pct"/>
          </w:tcPr>
          <w:p w14:paraId="79EBF8ED" w14:textId="77777777" w:rsidR="005F08D8" w:rsidRPr="006C77DA" w:rsidRDefault="005F08D8" w:rsidP="00375CD9">
            <w:pPr>
              <w:jc w:val="center"/>
            </w:pPr>
            <w:r w:rsidRPr="006C77DA">
              <w:t>10.</w:t>
            </w:r>
          </w:p>
        </w:tc>
        <w:tc>
          <w:tcPr>
            <w:tcW w:w="3535" w:type="pct"/>
            <w:gridSpan w:val="2"/>
          </w:tcPr>
          <w:p w14:paraId="6CB99601" w14:textId="77777777" w:rsidR="005F08D8" w:rsidRPr="006C77DA" w:rsidRDefault="005F08D8" w:rsidP="005F08D8">
            <w:pPr>
              <w:spacing w:after="120" w:line="276" w:lineRule="auto"/>
            </w:pPr>
            <w:r w:rsidRPr="006C77DA">
              <w:t>Differentiate between the following:</w:t>
            </w:r>
            <w:r w:rsidRPr="006C77DA">
              <w:br/>
              <w:t>a) A valid and voidable contract</w:t>
            </w:r>
            <w:r w:rsidRPr="006C77DA">
              <w:br/>
              <w:t>b) Sole proprietorship and Partnership</w:t>
            </w:r>
          </w:p>
        </w:tc>
        <w:tc>
          <w:tcPr>
            <w:tcW w:w="348" w:type="pct"/>
          </w:tcPr>
          <w:p w14:paraId="26BC9296" w14:textId="77777777" w:rsidR="005F08D8" w:rsidRPr="006C77DA" w:rsidRDefault="005F08D8" w:rsidP="00375CD9">
            <w:pPr>
              <w:jc w:val="center"/>
            </w:pPr>
            <w:r w:rsidRPr="006C77DA">
              <w:t>CO5</w:t>
            </w:r>
          </w:p>
        </w:tc>
        <w:tc>
          <w:tcPr>
            <w:tcW w:w="419" w:type="pct"/>
          </w:tcPr>
          <w:p w14:paraId="2B503F76" w14:textId="77777777" w:rsidR="005F08D8" w:rsidRPr="006C77DA" w:rsidRDefault="005F08D8" w:rsidP="00375CD9">
            <w:pPr>
              <w:jc w:val="center"/>
            </w:pPr>
            <w:r w:rsidRPr="006C77DA">
              <w:t>An</w:t>
            </w:r>
          </w:p>
        </w:tc>
        <w:tc>
          <w:tcPr>
            <w:tcW w:w="418" w:type="pct"/>
          </w:tcPr>
          <w:p w14:paraId="409F69D5" w14:textId="77777777" w:rsidR="005F08D8" w:rsidRPr="006C77DA" w:rsidRDefault="005F08D8" w:rsidP="00375CD9">
            <w:pPr>
              <w:jc w:val="center"/>
            </w:pPr>
            <w:r w:rsidRPr="006C77DA">
              <w:t>10</w:t>
            </w:r>
          </w:p>
        </w:tc>
      </w:tr>
      <w:tr w:rsidR="005F08D8" w:rsidRPr="006C77DA" w14:paraId="5C38FB2D" w14:textId="77777777" w:rsidTr="005F08D8">
        <w:trPr>
          <w:trHeight w:val="272"/>
        </w:trPr>
        <w:tc>
          <w:tcPr>
            <w:tcW w:w="280" w:type="pct"/>
          </w:tcPr>
          <w:p w14:paraId="65AF67B8" w14:textId="77777777" w:rsidR="005F08D8" w:rsidRPr="006C77DA" w:rsidRDefault="005F08D8" w:rsidP="00375CD9">
            <w:pPr>
              <w:jc w:val="center"/>
            </w:pPr>
          </w:p>
        </w:tc>
        <w:tc>
          <w:tcPr>
            <w:tcW w:w="3535" w:type="pct"/>
            <w:gridSpan w:val="2"/>
          </w:tcPr>
          <w:p w14:paraId="152AE912" w14:textId="77777777" w:rsidR="005F08D8" w:rsidRPr="006C77DA" w:rsidRDefault="005F08D8" w:rsidP="005F08D8">
            <w:pPr>
              <w:jc w:val="center"/>
            </w:pPr>
            <w:r w:rsidRPr="006C77DA">
              <w:rPr>
                <w:b/>
                <w:bCs/>
              </w:rPr>
              <w:t>(OR)</w:t>
            </w:r>
          </w:p>
        </w:tc>
        <w:tc>
          <w:tcPr>
            <w:tcW w:w="348" w:type="pct"/>
          </w:tcPr>
          <w:p w14:paraId="2A3C083E" w14:textId="77777777" w:rsidR="005F08D8" w:rsidRPr="006C77DA" w:rsidRDefault="005F08D8" w:rsidP="00375CD9">
            <w:pPr>
              <w:jc w:val="center"/>
            </w:pPr>
          </w:p>
        </w:tc>
        <w:tc>
          <w:tcPr>
            <w:tcW w:w="419" w:type="pct"/>
          </w:tcPr>
          <w:p w14:paraId="5C150EE9" w14:textId="77777777" w:rsidR="005F08D8" w:rsidRPr="006C77DA" w:rsidRDefault="005F08D8" w:rsidP="00375CD9">
            <w:pPr>
              <w:jc w:val="center"/>
            </w:pPr>
          </w:p>
        </w:tc>
        <w:tc>
          <w:tcPr>
            <w:tcW w:w="418" w:type="pct"/>
          </w:tcPr>
          <w:p w14:paraId="2EE9D910" w14:textId="77777777" w:rsidR="005F08D8" w:rsidRPr="006C77DA" w:rsidRDefault="005F08D8" w:rsidP="00375CD9">
            <w:pPr>
              <w:jc w:val="center"/>
            </w:pPr>
          </w:p>
        </w:tc>
      </w:tr>
      <w:tr w:rsidR="005F08D8" w:rsidRPr="006C77DA" w14:paraId="65618809" w14:textId="77777777" w:rsidTr="005F08D8">
        <w:trPr>
          <w:trHeight w:val="397"/>
        </w:trPr>
        <w:tc>
          <w:tcPr>
            <w:tcW w:w="280" w:type="pct"/>
          </w:tcPr>
          <w:p w14:paraId="1108C850" w14:textId="77777777" w:rsidR="005F08D8" w:rsidRPr="006C77DA" w:rsidRDefault="005F08D8" w:rsidP="00375CD9">
            <w:pPr>
              <w:jc w:val="center"/>
            </w:pPr>
            <w:r w:rsidRPr="006C77DA">
              <w:t>11.</w:t>
            </w:r>
          </w:p>
        </w:tc>
        <w:tc>
          <w:tcPr>
            <w:tcW w:w="3535" w:type="pct"/>
            <w:gridSpan w:val="2"/>
          </w:tcPr>
          <w:p w14:paraId="18F96C2C" w14:textId="77777777" w:rsidR="005F08D8" w:rsidRPr="006C77DA" w:rsidRDefault="005F08D8" w:rsidP="00A659B4">
            <w:pPr>
              <w:spacing w:line="276" w:lineRule="auto"/>
            </w:pPr>
            <w:r w:rsidRPr="006C77DA">
              <w:rPr>
                <w:bCs/>
              </w:rPr>
              <w:t>State the rights and legal approval to be taken by the employer before dismissing the employees collectively.</w:t>
            </w:r>
          </w:p>
        </w:tc>
        <w:tc>
          <w:tcPr>
            <w:tcW w:w="348" w:type="pct"/>
          </w:tcPr>
          <w:p w14:paraId="33B795EC" w14:textId="77777777" w:rsidR="005F08D8" w:rsidRPr="006C77DA" w:rsidRDefault="005F08D8" w:rsidP="00375CD9">
            <w:pPr>
              <w:jc w:val="center"/>
            </w:pPr>
            <w:r w:rsidRPr="006C77DA">
              <w:t>CO6</w:t>
            </w:r>
          </w:p>
        </w:tc>
        <w:tc>
          <w:tcPr>
            <w:tcW w:w="419" w:type="pct"/>
          </w:tcPr>
          <w:p w14:paraId="24FF5295" w14:textId="77777777" w:rsidR="005F08D8" w:rsidRPr="006C77DA" w:rsidRDefault="005F08D8" w:rsidP="00375CD9">
            <w:pPr>
              <w:jc w:val="center"/>
            </w:pPr>
            <w:r w:rsidRPr="006C77DA">
              <w:t>R</w:t>
            </w:r>
          </w:p>
        </w:tc>
        <w:tc>
          <w:tcPr>
            <w:tcW w:w="418" w:type="pct"/>
          </w:tcPr>
          <w:p w14:paraId="720FDB6B" w14:textId="77777777" w:rsidR="005F08D8" w:rsidRPr="006C77DA" w:rsidRDefault="005F08D8" w:rsidP="00375CD9">
            <w:pPr>
              <w:jc w:val="center"/>
            </w:pPr>
            <w:r w:rsidRPr="006C77DA">
              <w:t>10</w:t>
            </w:r>
          </w:p>
        </w:tc>
      </w:tr>
      <w:tr w:rsidR="005F08D8" w:rsidRPr="006C77DA" w14:paraId="78086A77" w14:textId="77777777" w:rsidTr="005F08D8">
        <w:trPr>
          <w:trHeight w:val="552"/>
        </w:trPr>
        <w:tc>
          <w:tcPr>
            <w:tcW w:w="5000" w:type="pct"/>
            <w:gridSpan w:val="6"/>
          </w:tcPr>
          <w:p w14:paraId="69ACBE53" w14:textId="77777777" w:rsidR="005F08D8" w:rsidRPr="006C77DA" w:rsidRDefault="005F08D8" w:rsidP="00061FB3">
            <w:pPr>
              <w:jc w:val="center"/>
              <w:rPr>
                <w:b/>
                <w:u w:val="single"/>
              </w:rPr>
            </w:pPr>
            <w:r w:rsidRPr="006C77DA">
              <w:rPr>
                <w:b/>
                <w:u w:val="single"/>
              </w:rPr>
              <w:t>PART – C (3 X 20 = 60 MARKS)</w:t>
            </w:r>
          </w:p>
          <w:p w14:paraId="230E5610" w14:textId="77777777" w:rsidR="005F08D8" w:rsidRPr="006C77DA" w:rsidRDefault="005F08D8" w:rsidP="00061FB3">
            <w:pPr>
              <w:jc w:val="center"/>
              <w:rPr>
                <w:b/>
              </w:rPr>
            </w:pPr>
            <w:r w:rsidRPr="006C77DA">
              <w:rPr>
                <w:b/>
              </w:rPr>
              <w:t xml:space="preserve"> (Answer any three Questions)</w:t>
            </w:r>
          </w:p>
        </w:tc>
      </w:tr>
      <w:tr w:rsidR="005F08D8" w:rsidRPr="006C77DA" w14:paraId="6BAC55D7" w14:textId="77777777" w:rsidTr="005F08D8">
        <w:trPr>
          <w:trHeight w:val="397"/>
        </w:trPr>
        <w:tc>
          <w:tcPr>
            <w:tcW w:w="280" w:type="pct"/>
          </w:tcPr>
          <w:p w14:paraId="75E96272" w14:textId="77777777" w:rsidR="005F08D8" w:rsidRPr="006C77DA" w:rsidRDefault="005F08D8" w:rsidP="00456504">
            <w:pPr>
              <w:jc w:val="center"/>
            </w:pPr>
            <w:r w:rsidRPr="006C77DA">
              <w:t>12.</w:t>
            </w:r>
          </w:p>
        </w:tc>
        <w:tc>
          <w:tcPr>
            <w:tcW w:w="109" w:type="pct"/>
          </w:tcPr>
          <w:p w14:paraId="15729C23" w14:textId="77777777" w:rsidR="005F08D8" w:rsidRPr="006C77DA" w:rsidRDefault="005F08D8" w:rsidP="00456504">
            <w:pPr>
              <w:jc w:val="center"/>
            </w:pPr>
          </w:p>
        </w:tc>
        <w:tc>
          <w:tcPr>
            <w:tcW w:w="3426" w:type="pct"/>
          </w:tcPr>
          <w:p w14:paraId="68DCB3C5" w14:textId="77777777" w:rsidR="005F08D8" w:rsidRPr="006C77DA" w:rsidRDefault="005F08D8" w:rsidP="005F08D8">
            <w:pPr>
              <w:pStyle w:val="NoSpacing"/>
              <w:rPr>
                <w:rFonts w:ascii="Times New Roman" w:hAnsi="Times New Roman" w:cs="Times New Roman"/>
              </w:rPr>
            </w:pPr>
            <w:r w:rsidRPr="006C77DA">
              <w:rPr>
                <w:rFonts w:ascii="Times New Roman" w:hAnsi="Times New Roman" w:cs="Times New Roman"/>
              </w:rPr>
              <w:t>Bring out the hierarchy of court in India.</w:t>
            </w:r>
          </w:p>
        </w:tc>
        <w:tc>
          <w:tcPr>
            <w:tcW w:w="348" w:type="pct"/>
          </w:tcPr>
          <w:p w14:paraId="75E96A39" w14:textId="77777777" w:rsidR="005F08D8" w:rsidRPr="006C77DA" w:rsidRDefault="005F08D8" w:rsidP="00456504">
            <w:pPr>
              <w:jc w:val="center"/>
            </w:pPr>
            <w:r w:rsidRPr="006C77DA">
              <w:t>CO1</w:t>
            </w:r>
          </w:p>
        </w:tc>
        <w:tc>
          <w:tcPr>
            <w:tcW w:w="419" w:type="pct"/>
          </w:tcPr>
          <w:p w14:paraId="169D0EDC" w14:textId="77777777" w:rsidR="005F08D8" w:rsidRPr="006C77DA" w:rsidRDefault="005F08D8" w:rsidP="00456504">
            <w:pPr>
              <w:jc w:val="center"/>
            </w:pPr>
            <w:r w:rsidRPr="006C77DA">
              <w:t>U</w:t>
            </w:r>
          </w:p>
        </w:tc>
        <w:tc>
          <w:tcPr>
            <w:tcW w:w="418" w:type="pct"/>
          </w:tcPr>
          <w:p w14:paraId="224FD508" w14:textId="77777777" w:rsidR="005F08D8" w:rsidRPr="006C77DA" w:rsidRDefault="005F08D8" w:rsidP="00456504">
            <w:pPr>
              <w:jc w:val="center"/>
            </w:pPr>
            <w:r w:rsidRPr="006C77DA">
              <w:t>20</w:t>
            </w:r>
          </w:p>
        </w:tc>
      </w:tr>
      <w:tr w:rsidR="005F08D8" w:rsidRPr="006C77DA" w14:paraId="09975168" w14:textId="77777777" w:rsidTr="005F08D8">
        <w:trPr>
          <w:trHeight w:val="397"/>
        </w:trPr>
        <w:tc>
          <w:tcPr>
            <w:tcW w:w="280" w:type="pct"/>
          </w:tcPr>
          <w:p w14:paraId="4D661350" w14:textId="77777777" w:rsidR="005F08D8" w:rsidRPr="006C77DA" w:rsidRDefault="005F08D8" w:rsidP="006272BC">
            <w:pPr>
              <w:jc w:val="center"/>
            </w:pPr>
            <w:r w:rsidRPr="006C77DA">
              <w:t>13.</w:t>
            </w:r>
          </w:p>
        </w:tc>
        <w:tc>
          <w:tcPr>
            <w:tcW w:w="109" w:type="pct"/>
          </w:tcPr>
          <w:p w14:paraId="5FFFC7CA" w14:textId="77777777" w:rsidR="005F08D8" w:rsidRPr="006C77DA" w:rsidRDefault="005F08D8" w:rsidP="005F08D8"/>
        </w:tc>
        <w:tc>
          <w:tcPr>
            <w:tcW w:w="3426" w:type="pct"/>
          </w:tcPr>
          <w:p w14:paraId="72A08784" w14:textId="77777777" w:rsidR="005F08D8" w:rsidRPr="006C77DA" w:rsidRDefault="005F08D8" w:rsidP="006272BC">
            <w:pPr>
              <w:jc w:val="both"/>
            </w:pPr>
            <w:r w:rsidRPr="006C77DA">
              <w:t>Explain the essential elements of a valid contract.</w:t>
            </w:r>
          </w:p>
        </w:tc>
        <w:tc>
          <w:tcPr>
            <w:tcW w:w="348" w:type="pct"/>
          </w:tcPr>
          <w:p w14:paraId="137BCBD1" w14:textId="77777777" w:rsidR="005F08D8" w:rsidRPr="006C77DA" w:rsidRDefault="005F08D8" w:rsidP="006272BC">
            <w:pPr>
              <w:jc w:val="center"/>
            </w:pPr>
            <w:r w:rsidRPr="006C77DA">
              <w:t>CO2</w:t>
            </w:r>
          </w:p>
        </w:tc>
        <w:tc>
          <w:tcPr>
            <w:tcW w:w="419" w:type="pct"/>
          </w:tcPr>
          <w:p w14:paraId="0F46C3F5" w14:textId="77777777" w:rsidR="005F08D8" w:rsidRPr="006C77DA" w:rsidRDefault="005F08D8" w:rsidP="006272BC">
            <w:pPr>
              <w:jc w:val="center"/>
            </w:pPr>
            <w:r w:rsidRPr="006C77DA">
              <w:t>An</w:t>
            </w:r>
          </w:p>
        </w:tc>
        <w:tc>
          <w:tcPr>
            <w:tcW w:w="418" w:type="pct"/>
          </w:tcPr>
          <w:p w14:paraId="28D835DE" w14:textId="77777777" w:rsidR="005F08D8" w:rsidRPr="006C77DA" w:rsidRDefault="005F08D8" w:rsidP="006272BC">
            <w:pPr>
              <w:jc w:val="center"/>
            </w:pPr>
            <w:r w:rsidRPr="006C77DA">
              <w:t>20</w:t>
            </w:r>
          </w:p>
        </w:tc>
      </w:tr>
      <w:tr w:rsidR="005F08D8" w:rsidRPr="006C77DA" w14:paraId="6C160201" w14:textId="77777777" w:rsidTr="005F08D8">
        <w:trPr>
          <w:trHeight w:val="397"/>
        </w:trPr>
        <w:tc>
          <w:tcPr>
            <w:tcW w:w="280" w:type="pct"/>
          </w:tcPr>
          <w:p w14:paraId="0D1AA866" w14:textId="77777777" w:rsidR="005F08D8" w:rsidRPr="006C77DA" w:rsidRDefault="005F08D8" w:rsidP="005F08D8">
            <w:pPr>
              <w:jc w:val="center"/>
            </w:pPr>
            <w:r w:rsidRPr="006C77DA">
              <w:t>14.</w:t>
            </w:r>
          </w:p>
        </w:tc>
        <w:tc>
          <w:tcPr>
            <w:tcW w:w="109" w:type="pct"/>
          </w:tcPr>
          <w:p w14:paraId="52BB0B93" w14:textId="77777777" w:rsidR="005F08D8" w:rsidRPr="006C77DA" w:rsidRDefault="005F08D8" w:rsidP="005F08D8"/>
        </w:tc>
        <w:tc>
          <w:tcPr>
            <w:tcW w:w="3426" w:type="pct"/>
          </w:tcPr>
          <w:p w14:paraId="6CB7DAEB" w14:textId="77777777" w:rsidR="005F08D8" w:rsidRPr="006C77DA" w:rsidRDefault="005F08D8" w:rsidP="005F08D8">
            <w:pPr>
              <w:jc w:val="both"/>
            </w:pPr>
            <w:r w:rsidRPr="006C77DA">
              <w:t>Define partnership deed. Also, discuss the rights and duties of partners.</w:t>
            </w:r>
          </w:p>
        </w:tc>
        <w:tc>
          <w:tcPr>
            <w:tcW w:w="348" w:type="pct"/>
          </w:tcPr>
          <w:p w14:paraId="64566560" w14:textId="77777777" w:rsidR="005F08D8" w:rsidRPr="006C77DA" w:rsidRDefault="005F08D8" w:rsidP="005F08D8">
            <w:pPr>
              <w:jc w:val="center"/>
            </w:pPr>
            <w:r w:rsidRPr="006C77DA">
              <w:t>CO3</w:t>
            </w:r>
          </w:p>
        </w:tc>
        <w:tc>
          <w:tcPr>
            <w:tcW w:w="419" w:type="pct"/>
          </w:tcPr>
          <w:p w14:paraId="617C0564" w14:textId="77777777" w:rsidR="005F08D8" w:rsidRPr="006C77DA" w:rsidRDefault="005F08D8" w:rsidP="005F08D8">
            <w:pPr>
              <w:jc w:val="center"/>
            </w:pPr>
            <w:r w:rsidRPr="006C77DA">
              <w:t>R</w:t>
            </w:r>
          </w:p>
        </w:tc>
        <w:tc>
          <w:tcPr>
            <w:tcW w:w="418" w:type="pct"/>
          </w:tcPr>
          <w:p w14:paraId="6DE7AE48" w14:textId="77777777" w:rsidR="005F08D8" w:rsidRPr="006C77DA" w:rsidRDefault="005F08D8" w:rsidP="005F08D8">
            <w:pPr>
              <w:jc w:val="center"/>
            </w:pPr>
            <w:r w:rsidRPr="006C77DA">
              <w:t>20</w:t>
            </w:r>
          </w:p>
        </w:tc>
      </w:tr>
      <w:tr w:rsidR="005F08D8" w:rsidRPr="006C77DA" w14:paraId="10F4E25E" w14:textId="77777777" w:rsidTr="005F08D8">
        <w:trPr>
          <w:trHeight w:val="397"/>
        </w:trPr>
        <w:tc>
          <w:tcPr>
            <w:tcW w:w="280" w:type="pct"/>
          </w:tcPr>
          <w:p w14:paraId="2357D853" w14:textId="77777777" w:rsidR="005F08D8" w:rsidRPr="006C77DA" w:rsidRDefault="005F08D8" w:rsidP="008C57B9">
            <w:pPr>
              <w:jc w:val="center"/>
            </w:pPr>
            <w:r w:rsidRPr="006C77DA">
              <w:t>15.</w:t>
            </w:r>
          </w:p>
        </w:tc>
        <w:tc>
          <w:tcPr>
            <w:tcW w:w="109" w:type="pct"/>
          </w:tcPr>
          <w:p w14:paraId="7C12BAA5" w14:textId="77777777" w:rsidR="005F08D8" w:rsidRPr="006C77DA" w:rsidRDefault="005F08D8" w:rsidP="005F08D8"/>
        </w:tc>
        <w:tc>
          <w:tcPr>
            <w:tcW w:w="3426" w:type="pct"/>
          </w:tcPr>
          <w:p w14:paraId="758F4B9E" w14:textId="77777777" w:rsidR="005F08D8" w:rsidRPr="006C77DA" w:rsidRDefault="005F08D8" w:rsidP="008C57B9">
            <w:pPr>
              <w:jc w:val="both"/>
            </w:pPr>
            <w:r w:rsidRPr="006C77DA">
              <w:t>Explain the memorandum of association, conditions, clauses and doctrine of ultra vires.</w:t>
            </w:r>
          </w:p>
        </w:tc>
        <w:tc>
          <w:tcPr>
            <w:tcW w:w="348" w:type="pct"/>
          </w:tcPr>
          <w:p w14:paraId="1554DA05" w14:textId="77777777" w:rsidR="005F08D8" w:rsidRPr="006C77DA" w:rsidRDefault="005F08D8" w:rsidP="008C57B9">
            <w:pPr>
              <w:jc w:val="center"/>
            </w:pPr>
            <w:r w:rsidRPr="006C77DA">
              <w:t>CO4</w:t>
            </w:r>
          </w:p>
        </w:tc>
        <w:tc>
          <w:tcPr>
            <w:tcW w:w="419" w:type="pct"/>
          </w:tcPr>
          <w:p w14:paraId="733CC1C3" w14:textId="77777777" w:rsidR="005F08D8" w:rsidRPr="006C77DA" w:rsidRDefault="005F08D8" w:rsidP="008C57B9">
            <w:pPr>
              <w:jc w:val="center"/>
            </w:pPr>
            <w:r w:rsidRPr="006C77DA">
              <w:t>An</w:t>
            </w:r>
          </w:p>
        </w:tc>
        <w:tc>
          <w:tcPr>
            <w:tcW w:w="418" w:type="pct"/>
          </w:tcPr>
          <w:p w14:paraId="7CE24EC5" w14:textId="77777777" w:rsidR="005F08D8" w:rsidRPr="006C77DA" w:rsidRDefault="005F08D8" w:rsidP="008C57B9">
            <w:pPr>
              <w:jc w:val="center"/>
            </w:pPr>
            <w:r w:rsidRPr="006C77DA">
              <w:t>20</w:t>
            </w:r>
          </w:p>
        </w:tc>
      </w:tr>
      <w:tr w:rsidR="005F08D8" w:rsidRPr="006C77DA" w14:paraId="05D030F5" w14:textId="77777777" w:rsidTr="005F08D8">
        <w:trPr>
          <w:trHeight w:val="397"/>
        </w:trPr>
        <w:tc>
          <w:tcPr>
            <w:tcW w:w="280" w:type="pct"/>
          </w:tcPr>
          <w:p w14:paraId="1D9CDAEF" w14:textId="77777777" w:rsidR="005F08D8" w:rsidRPr="006C77DA" w:rsidRDefault="005F08D8" w:rsidP="008C57B9">
            <w:pPr>
              <w:jc w:val="center"/>
            </w:pPr>
            <w:r w:rsidRPr="006C77DA">
              <w:t>16.</w:t>
            </w:r>
          </w:p>
        </w:tc>
        <w:tc>
          <w:tcPr>
            <w:tcW w:w="109" w:type="pct"/>
          </w:tcPr>
          <w:p w14:paraId="2587D1CD" w14:textId="77777777" w:rsidR="005F08D8" w:rsidRPr="006C77DA" w:rsidRDefault="005F08D8" w:rsidP="008C57B9">
            <w:pPr>
              <w:jc w:val="center"/>
            </w:pPr>
          </w:p>
        </w:tc>
        <w:tc>
          <w:tcPr>
            <w:tcW w:w="3426" w:type="pct"/>
          </w:tcPr>
          <w:p w14:paraId="66886A2E" w14:textId="77777777" w:rsidR="005F08D8" w:rsidRPr="006C77DA" w:rsidRDefault="005F08D8" w:rsidP="008C57B9">
            <w:pPr>
              <w:jc w:val="both"/>
            </w:pPr>
            <w:r w:rsidRPr="006C77DA">
              <w:t>“All employees are entitled to certain fundamental duties and rights” – Discuss</w:t>
            </w:r>
          </w:p>
        </w:tc>
        <w:tc>
          <w:tcPr>
            <w:tcW w:w="348" w:type="pct"/>
          </w:tcPr>
          <w:p w14:paraId="1A5E5635" w14:textId="77777777" w:rsidR="005F08D8" w:rsidRPr="006C77DA" w:rsidRDefault="005F08D8" w:rsidP="008C57B9">
            <w:pPr>
              <w:jc w:val="center"/>
            </w:pPr>
            <w:r w:rsidRPr="006C77DA">
              <w:t>CO6</w:t>
            </w:r>
          </w:p>
        </w:tc>
        <w:tc>
          <w:tcPr>
            <w:tcW w:w="419" w:type="pct"/>
          </w:tcPr>
          <w:p w14:paraId="301DED85" w14:textId="77777777" w:rsidR="005F08D8" w:rsidRPr="006C77DA" w:rsidRDefault="005F08D8" w:rsidP="008C57B9">
            <w:pPr>
              <w:jc w:val="center"/>
            </w:pPr>
            <w:r w:rsidRPr="006C77DA">
              <w:t>C</w:t>
            </w:r>
          </w:p>
        </w:tc>
        <w:tc>
          <w:tcPr>
            <w:tcW w:w="418" w:type="pct"/>
          </w:tcPr>
          <w:p w14:paraId="072DDEFC" w14:textId="77777777" w:rsidR="005F08D8" w:rsidRPr="006C77DA" w:rsidRDefault="005F08D8" w:rsidP="008C57B9">
            <w:pPr>
              <w:jc w:val="center"/>
            </w:pPr>
            <w:r w:rsidRPr="006C77DA">
              <w:t>20</w:t>
            </w:r>
          </w:p>
        </w:tc>
      </w:tr>
    </w:tbl>
    <w:p w14:paraId="1EF2DE74" w14:textId="77777777" w:rsidR="005F08D8" w:rsidRPr="006C77DA" w:rsidRDefault="005F08D8" w:rsidP="005F08D8">
      <w:pPr>
        <w:jc w:val="center"/>
      </w:pPr>
      <w:r w:rsidRPr="000D50BF">
        <w:rPr>
          <w:b/>
          <w:bCs/>
          <w:sz w:val="22"/>
        </w:rPr>
        <w:lastRenderedPageBreak/>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w:t>
      </w:r>
    </w:p>
    <w:tbl>
      <w:tblPr>
        <w:tblStyle w:val="TableGrid"/>
        <w:tblW w:w="0" w:type="auto"/>
        <w:tblLook w:val="04A0" w:firstRow="1" w:lastRow="0" w:firstColumn="1" w:lastColumn="0" w:noHBand="0" w:noVBand="1"/>
      </w:tblPr>
      <w:tblGrid>
        <w:gridCol w:w="674"/>
        <w:gridCol w:w="8569"/>
      </w:tblGrid>
      <w:tr w:rsidR="005F08D8" w:rsidRPr="006C77DA" w14:paraId="31C932C0" w14:textId="77777777" w:rsidTr="005F08D8">
        <w:tc>
          <w:tcPr>
            <w:tcW w:w="675" w:type="dxa"/>
          </w:tcPr>
          <w:p w14:paraId="664CCB80" w14:textId="77777777" w:rsidR="005F08D8" w:rsidRPr="006C77DA" w:rsidRDefault="005F08D8" w:rsidP="005F08D8"/>
        </w:tc>
        <w:tc>
          <w:tcPr>
            <w:tcW w:w="9782" w:type="dxa"/>
          </w:tcPr>
          <w:p w14:paraId="2B27D2A8" w14:textId="77777777" w:rsidR="005F08D8" w:rsidRPr="006C77DA" w:rsidRDefault="005F08D8" w:rsidP="005F08D8">
            <w:pPr>
              <w:jc w:val="center"/>
              <w:rPr>
                <w:b/>
              </w:rPr>
            </w:pPr>
            <w:r w:rsidRPr="006C77DA">
              <w:rPr>
                <w:b/>
              </w:rPr>
              <w:t>COURSE OUTCOMES</w:t>
            </w:r>
          </w:p>
        </w:tc>
      </w:tr>
      <w:tr w:rsidR="005F08D8" w:rsidRPr="006C77DA" w14:paraId="04411673" w14:textId="77777777" w:rsidTr="005F08D8">
        <w:tc>
          <w:tcPr>
            <w:tcW w:w="675" w:type="dxa"/>
          </w:tcPr>
          <w:p w14:paraId="0EACC0AD" w14:textId="77777777" w:rsidR="005F08D8" w:rsidRPr="006C77DA" w:rsidRDefault="005F08D8" w:rsidP="005F08D8">
            <w:r w:rsidRPr="006C77DA">
              <w:t>CO1</w:t>
            </w:r>
          </w:p>
        </w:tc>
        <w:tc>
          <w:tcPr>
            <w:tcW w:w="9782" w:type="dxa"/>
          </w:tcPr>
          <w:p w14:paraId="146866EC" w14:textId="77777777" w:rsidR="005F08D8" w:rsidRPr="006C77DA" w:rsidRDefault="005F08D8" w:rsidP="005F08D8">
            <w:r w:rsidRPr="006C77DA">
              <w:t xml:space="preserve">To Understand the draft of agreement related to business transaction. </w:t>
            </w:r>
          </w:p>
        </w:tc>
      </w:tr>
      <w:tr w:rsidR="005F08D8" w:rsidRPr="006C77DA" w14:paraId="0B765FEF" w14:textId="77777777" w:rsidTr="005F08D8">
        <w:tc>
          <w:tcPr>
            <w:tcW w:w="675" w:type="dxa"/>
          </w:tcPr>
          <w:p w14:paraId="5006DB6B" w14:textId="77777777" w:rsidR="005F08D8" w:rsidRPr="006C77DA" w:rsidRDefault="005F08D8" w:rsidP="005F08D8">
            <w:r w:rsidRPr="006C77DA">
              <w:t>CO2</w:t>
            </w:r>
          </w:p>
        </w:tc>
        <w:tc>
          <w:tcPr>
            <w:tcW w:w="9782" w:type="dxa"/>
          </w:tcPr>
          <w:p w14:paraId="321C8711" w14:textId="77777777" w:rsidR="005F08D8" w:rsidRPr="006C77DA" w:rsidRDefault="005F08D8" w:rsidP="005F08D8">
            <w:r w:rsidRPr="006C77DA">
              <w:t xml:space="preserve">To Remember guidelines for filing complaint before consumer dispute redressal forum. </w:t>
            </w:r>
          </w:p>
        </w:tc>
      </w:tr>
      <w:tr w:rsidR="005F08D8" w:rsidRPr="006C77DA" w14:paraId="7E1D2272" w14:textId="77777777" w:rsidTr="005F08D8">
        <w:tc>
          <w:tcPr>
            <w:tcW w:w="675" w:type="dxa"/>
          </w:tcPr>
          <w:p w14:paraId="574B159C" w14:textId="77777777" w:rsidR="005F08D8" w:rsidRPr="006C77DA" w:rsidRDefault="005F08D8" w:rsidP="005F08D8">
            <w:r w:rsidRPr="006C77DA">
              <w:t>CO3</w:t>
            </w:r>
          </w:p>
        </w:tc>
        <w:tc>
          <w:tcPr>
            <w:tcW w:w="9782" w:type="dxa"/>
          </w:tcPr>
          <w:p w14:paraId="7688EDF1" w14:textId="77777777" w:rsidR="005F08D8" w:rsidRPr="006C77DA" w:rsidRDefault="005F08D8" w:rsidP="005F08D8">
            <w:r w:rsidRPr="006C77DA">
              <w:t xml:space="preserve">To Develop a draft relating to resolution of dispute by ADR. </w:t>
            </w:r>
          </w:p>
        </w:tc>
      </w:tr>
      <w:tr w:rsidR="005F08D8" w:rsidRPr="006C77DA" w14:paraId="4ED30E4A" w14:textId="77777777" w:rsidTr="005F08D8">
        <w:tc>
          <w:tcPr>
            <w:tcW w:w="675" w:type="dxa"/>
          </w:tcPr>
          <w:p w14:paraId="3EBF5ED5" w14:textId="77777777" w:rsidR="005F08D8" w:rsidRPr="006C77DA" w:rsidRDefault="005F08D8" w:rsidP="005F08D8">
            <w:r w:rsidRPr="006C77DA">
              <w:t>CO4</w:t>
            </w:r>
          </w:p>
        </w:tc>
        <w:tc>
          <w:tcPr>
            <w:tcW w:w="9782" w:type="dxa"/>
          </w:tcPr>
          <w:p w14:paraId="4EA5EF1D" w14:textId="77777777" w:rsidR="005F08D8" w:rsidRPr="006C77DA" w:rsidRDefault="005F08D8" w:rsidP="005F08D8">
            <w:r w:rsidRPr="006C77DA">
              <w:t xml:space="preserve">To Evaluate the various Insolvency procedures alternatives </w:t>
            </w:r>
          </w:p>
        </w:tc>
      </w:tr>
      <w:tr w:rsidR="005F08D8" w:rsidRPr="006C77DA" w14:paraId="33189E9B" w14:textId="77777777" w:rsidTr="005F08D8">
        <w:tc>
          <w:tcPr>
            <w:tcW w:w="675" w:type="dxa"/>
          </w:tcPr>
          <w:p w14:paraId="11D81629" w14:textId="77777777" w:rsidR="005F08D8" w:rsidRPr="006C77DA" w:rsidRDefault="005F08D8" w:rsidP="005F08D8">
            <w:r w:rsidRPr="006C77DA">
              <w:t>CO5</w:t>
            </w:r>
          </w:p>
        </w:tc>
        <w:tc>
          <w:tcPr>
            <w:tcW w:w="9782" w:type="dxa"/>
          </w:tcPr>
          <w:p w14:paraId="29D6DE3D" w14:textId="77777777" w:rsidR="005F08D8" w:rsidRPr="006C77DA" w:rsidRDefault="005F08D8" w:rsidP="005F08D8">
            <w:r w:rsidRPr="006C77DA">
              <w:t>To Analyze the Jurisdiction and Powers of dispute redressal agencies</w:t>
            </w:r>
          </w:p>
        </w:tc>
      </w:tr>
      <w:tr w:rsidR="005F08D8" w:rsidRPr="006C77DA" w14:paraId="5451E100" w14:textId="77777777" w:rsidTr="005F08D8">
        <w:tc>
          <w:tcPr>
            <w:tcW w:w="675" w:type="dxa"/>
          </w:tcPr>
          <w:p w14:paraId="52896EFC" w14:textId="77777777" w:rsidR="005F08D8" w:rsidRPr="006C77DA" w:rsidRDefault="005F08D8" w:rsidP="005F08D8">
            <w:r w:rsidRPr="006C77DA">
              <w:t>CO6</w:t>
            </w:r>
          </w:p>
        </w:tc>
        <w:tc>
          <w:tcPr>
            <w:tcW w:w="9782" w:type="dxa"/>
          </w:tcPr>
          <w:p w14:paraId="7D7388BE" w14:textId="77777777" w:rsidR="005F08D8" w:rsidRPr="006C77DA" w:rsidRDefault="005F08D8" w:rsidP="005F08D8">
            <w:r w:rsidRPr="006C77DA">
              <w:t>To Apply and appraise the content of Employment contract</w:t>
            </w:r>
          </w:p>
        </w:tc>
      </w:tr>
    </w:tbl>
    <w:p w14:paraId="6431A021" w14:textId="77777777" w:rsidR="005F08D8" w:rsidRPr="006C77DA" w:rsidRDefault="005F08D8" w:rsidP="00544C89"/>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5F08D8" w:rsidRPr="006C77DA" w14:paraId="44A50120" w14:textId="77777777" w:rsidTr="005F08D8">
        <w:tc>
          <w:tcPr>
            <w:tcW w:w="10683" w:type="dxa"/>
            <w:gridSpan w:val="8"/>
          </w:tcPr>
          <w:p w14:paraId="5ED8F7BD" w14:textId="77777777" w:rsidR="005F08D8" w:rsidRPr="006C77DA" w:rsidRDefault="005F08D8" w:rsidP="005F08D8">
            <w:pPr>
              <w:jc w:val="center"/>
              <w:rPr>
                <w:b/>
              </w:rPr>
            </w:pPr>
            <w:r w:rsidRPr="006C77DA">
              <w:rPr>
                <w:b/>
              </w:rPr>
              <w:t>Assessment Pattern as per Bloom’s Level</w:t>
            </w:r>
          </w:p>
        </w:tc>
      </w:tr>
      <w:tr w:rsidR="005F08D8" w:rsidRPr="006C77DA" w14:paraId="163A88C5" w14:textId="77777777" w:rsidTr="005F08D8">
        <w:tc>
          <w:tcPr>
            <w:tcW w:w="959" w:type="dxa"/>
          </w:tcPr>
          <w:p w14:paraId="0928FEF2" w14:textId="77777777" w:rsidR="005F08D8" w:rsidRPr="006C77DA" w:rsidRDefault="005F08D8" w:rsidP="005F08D8">
            <w:r w:rsidRPr="006C77DA">
              <w:t>CO / BL</w:t>
            </w:r>
          </w:p>
        </w:tc>
        <w:tc>
          <w:tcPr>
            <w:tcW w:w="1362" w:type="dxa"/>
          </w:tcPr>
          <w:p w14:paraId="04C946FC" w14:textId="77777777" w:rsidR="005F08D8" w:rsidRPr="006C77DA" w:rsidRDefault="005F08D8" w:rsidP="005F08D8">
            <w:pPr>
              <w:jc w:val="center"/>
              <w:rPr>
                <w:b/>
              </w:rPr>
            </w:pPr>
            <w:r w:rsidRPr="006C77DA">
              <w:rPr>
                <w:b/>
              </w:rPr>
              <w:t>Remember</w:t>
            </w:r>
          </w:p>
        </w:tc>
        <w:tc>
          <w:tcPr>
            <w:tcW w:w="1569" w:type="dxa"/>
          </w:tcPr>
          <w:p w14:paraId="38B4E672" w14:textId="77777777" w:rsidR="005F08D8" w:rsidRPr="006C77DA" w:rsidRDefault="005F08D8" w:rsidP="005F08D8">
            <w:pPr>
              <w:jc w:val="center"/>
              <w:rPr>
                <w:b/>
              </w:rPr>
            </w:pPr>
            <w:r w:rsidRPr="006C77DA">
              <w:rPr>
                <w:b/>
              </w:rPr>
              <w:t>Understand</w:t>
            </w:r>
          </w:p>
        </w:tc>
        <w:tc>
          <w:tcPr>
            <w:tcW w:w="1439" w:type="dxa"/>
          </w:tcPr>
          <w:p w14:paraId="0EF98666" w14:textId="77777777" w:rsidR="005F08D8" w:rsidRPr="006C77DA" w:rsidRDefault="005F08D8" w:rsidP="005F08D8">
            <w:pPr>
              <w:jc w:val="center"/>
              <w:rPr>
                <w:b/>
              </w:rPr>
            </w:pPr>
            <w:r w:rsidRPr="006C77DA">
              <w:rPr>
                <w:b/>
              </w:rPr>
              <w:t>Apply</w:t>
            </w:r>
          </w:p>
        </w:tc>
        <w:tc>
          <w:tcPr>
            <w:tcW w:w="1497" w:type="dxa"/>
          </w:tcPr>
          <w:p w14:paraId="15A5A883" w14:textId="77777777" w:rsidR="005F08D8" w:rsidRPr="006C77DA" w:rsidRDefault="005F08D8" w:rsidP="005F08D8">
            <w:pPr>
              <w:jc w:val="center"/>
              <w:rPr>
                <w:b/>
              </w:rPr>
            </w:pPr>
            <w:r w:rsidRPr="006C77DA">
              <w:rPr>
                <w:b/>
              </w:rPr>
              <w:t>Analyze</w:t>
            </w:r>
          </w:p>
        </w:tc>
        <w:tc>
          <w:tcPr>
            <w:tcW w:w="1375" w:type="dxa"/>
          </w:tcPr>
          <w:p w14:paraId="0F3E5893" w14:textId="77777777" w:rsidR="005F08D8" w:rsidRPr="006C77DA" w:rsidRDefault="005F08D8" w:rsidP="005F08D8">
            <w:pPr>
              <w:jc w:val="center"/>
              <w:rPr>
                <w:b/>
              </w:rPr>
            </w:pPr>
            <w:r w:rsidRPr="006C77DA">
              <w:rPr>
                <w:b/>
              </w:rPr>
              <w:t>Evaluate</w:t>
            </w:r>
          </w:p>
        </w:tc>
        <w:tc>
          <w:tcPr>
            <w:tcW w:w="1321" w:type="dxa"/>
          </w:tcPr>
          <w:p w14:paraId="65D8AE9B" w14:textId="77777777" w:rsidR="005F08D8" w:rsidRPr="006C77DA" w:rsidRDefault="005F08D8" w:rsidP="005F08D8">
            <w:pPr>
              <w:jc w:val="center"/>
              <w:rPr>
                <w:b/>
              </w:rPr>
            </w:pPr>
            <w:r w:rsidRPr="006C77DA">
              <w:rPr>
                <w:b/>
              </w:rPr>
              <w:t>Create</w:t>
            </w:r>
          </w:p>
        </w:tc>
        <w:tc>
          <w:tcPr>
            <w:tcW w:w="1161" w:type="dxa"/>
          </w:tcPr>
          <w:p w14:paraId="44AF5AC8" w14:textId="77777777" w:rsidR="005F08D8" w:rsidRPr="006C77DA" w:rsidRDefault="005F08D8" w:rsidP="005F08D8">
            <w:pPr>
              <w:jc w:val="center"/>
              <w:rPr>
                <w:b/>
              </w:rPr>
            </w:pPr>
            <w:r w:rsidRPr="006C77DA">
              <w:rPr>
                <w:b/>
              </w:rPr>
              <w:t>Total</w:t>
            </w:r>
          </w:p>
        </w:tc>
      </w:tr>
      <w:tr w:rsidR="005F08D8" w:rsidRPr="006C77DA" w14:paraId="5972F238" w14:textId="77777777" w:rsidTr="005F08D8">
        <w:tc>
          <w:tcPr>
            <w:tcW w:w="959" w:type="dxa"/>
          </w:tcPr>
          <w:p w14:paraId="5E9DA66F" w14:textId="77777777" w:rsidR="005F08D8" w:rsidRPr="006C77DA" w:rsidRDefault="005F08D8" w:rsidP="005F08D8">
            <w:r w:rsidRPr="006C77DA">
              <w:t>CO1</w:t>
            </w:r>
          </w:p>
        </w:tc>
        <w:tc>
          <w:tcPr>
            <w:tcW w:w="1362" w:type="dxa"/>
          </w:tcPr>
          <w:p w14:paraId="6106EB5B" w14:textId="77777777" w:rsidR="005F08D8" w:rsidRPr="006C77DA" w:rsidRDefault="005F08D8" w:rsidP="005F08D8">
            <w:pPr>
              <w:jc w:val="center"/>
            </w:pPr>
            <w:r w:rsidRPr="006C77DA">
              <w:t>2</w:t>
            </w:r>
          </w:p>
        </w:tc>
        <w:tc>
          <w:tcPr>
            <w:tcW w:w="1569" w:type="dxa"/>
          </w:tcPr>
          <w:p w14:paraId="617FE5A3" w14:textId="77777777" w:rsidR="005F08D8" w:rsidRPr="006C77DA" w:rsidRDefault="005F08D8" w:rsidP="005F08D8">
            <w:pPr>
              <w:jc w:val="center"/>
            </w:pPr>
            <w:r w:rsidRPr="006C77DA">
              <w:t>20</w:t>
            </w:r>
          </w:p>
        </w:tc>
        <w:tc>
          <w:tcPr>
            <w:tcW w:w="1439" w:type="dxa"/>
          </w:tcPr>
          <w:p w14:paraId="0299876B" w14:textId="77777777" w:rsidR="005F08D8" w:rsidRPr="006C77DA" w:rsidRDefault="005F08D8" w:rsidP="005F08D8">
            <w:pPr>
              <w:jc w:val="center"/>
            </w:pPr>
          </w:p>
        </w:tc>
        <w:tc>
          <w:tcPr>
            <w:tcW w:w="1497" w:type="dxa"/>
          </w:tcPr>
          <w:p w14:paraId="56ECC83F" w14:textId="77777777" w:rsidR="005F08D8" w:rsidRPr="006C77DA" w:rsidRDefault="005F08D8" w:rsidP="005F08D8">
            <w:pPr>
              <w:jc w:val="center"/>
            </w:pPr>
            <w:r w:rsidRPr="006C77DA">
              <w:t>10</w:t>
            </w:r>
          </w:p>
        </w:tc>
        <w:tc>
          <w:tcPr>
            <w:tcW w:w="1375" w:type="dxa"/>
          </w:tcPr>
          <w:p w14:paraId="54CAF174" w14:textId="77777777" w:rsidR="005F08D8" w:rsidRPr="006C77DA" w:rsidRDefault="005F08D8" w:rsidP="005F08D8">
            <w:pPr>
              <w:jc w:val="center"/>
            </w:pPr>
          </w:p>
        </w:tc>
        <w:tc>
          <w:tcPr>
            <w:tcW w:w="1321" w:type="dxa"/>
          </w:tcPr>
          <w:p w14:paraId="089DD473" w14:textId="77777777" w:rsidR="005F08D8" w:rsidRPr="006C77DA" w:rsidRDefault="005F08D8" w:rsidP="005F08D8">
            <w:pPr>
              <w:jc w:val="center"/>
            </w:pPr>
          </w:p>
        </w:tc>
        <w:tc>
          <w:tcPr>
            <w:tcW w:w="1161" w:type="dxa"/>
          </w:tcPr>
          <w:p w14:paraId="29EBE312" w14:textId="77777777" w:rsidR="005F08D8" w:rsidRPr="006C77DA" w:rsidRDefault="005F08D8" w:rsidP="005F08D8">
            <w:pPr>
              <w:jc w:val="center"/>
            </w:pPr>
            <w:r w:rsidRPr="006C77DA">
              <w:t>32</w:t>
            </w:r>
          </w:p>
        </w:tc>
      </w:tr>
      <w:tr w:rsidR="005F08D8" w:rsidRPr="006C77DA" w14:paraId="5895AA2B" w14:textId="77777777" w:rsidTr="005F08D8">
        <w:tc>
          <w:tcPr>
            <w:tcW w:w="959" w:type="dxa"/>
          </w:tcPr>
          <w:p w14:paraId="29C32F87" w14:textId="77777777" w:rsidR="005F08D8" w:rsidRPr="006C77DA" w:rsidRDefault="005F08D8" w:rsidP="005F08D8">
            <w:r w:rsidRPr="006C77DA">
              <w:t>CO2</w:t>
            </w:r>
          </w:p>
        </w:tc>
        <w:tc>
          <w:tcPr>
            <w:tcW w:w="1362" w:type="dxa"/>
          </w:tcPr>
          <w:p w14:paraId="40031813" w14:textId="77777777" w:rsidR="005F08D8" w:rsidRPr="006C77DA" w:rsidRDefault="005F08D8" w:rsidP="005F08D8">
            <w:pPr>
              <w:jc w:val="center"/>
            </w:pPr>
            <w:r w:rsidRPr="006C77DA">
              <w:t>10</w:t>
            </w:r>
          </w:p>
        </w:tc>
        <w:tc>
          <w:tcPr>
            <w:tcW w:w="1569" w:type="dxa"/>
          </w:tcPr>
          <w:p w14:paraId="51BF560F" w14:textId="77777777" w:rsidR="005F08D8" w:rsidRPr="006C77DA" w:rsidRDefault="005F08D8" w:rsidP="005F08D8">
            <w:pPr>
              <w:jc w:val="center"/>
            </w:pPr>
          </w:p>
        </w:tc>
        <w:tc>
          <w:tcPr>
            <w:tcW w:w="1439" w:type="dxa"/>
          </w:tcPr>
          <w:p w14:paraId="34557064" w14:textId="77777777" w:rsidR="005F08D8" w:rsidRPr="006C77DA" w:rsidRDefault="005F08D8" w:rsidP="005F08D8">
            <w:pPr>
              <w:jc w:val="center"/>
            </w:pPr>
          </w:p>
        </w:tc>
        <w:tc>
          <w:tcPr>
            <w:tcW w:w="1497" w:type="dxa"/>
          </w:tcPr>
          <w:p w14:paraId="4CC5783B" w14:textId="77777777" w:rsidR="005F08D8" w:rsidRPr="006C77DA" w:rsidRDefault="005F08D8" w:rsidP="005F08D8">
            <w:pPr>
              <w:jc w:val="center"/>
            </w:pPr>
            <w:r w:rsidRPr="006C77DA">
              <w:t>22</w:t>
            </w:r>
          </w:p>
        </w:tc>
        <w:tc>
          <w:tcPr>
            <w:tcW w:w="1375" w:type="dxa"/>
          </w:tcPr>
          <w:p w14:paraId="4EA24959" w14:textId="77777777" w:rsidR="005F08D8" w:rsidRPr="006C77DA" w:rsidRDefault="005F08D8" w:rsidP="005F08D8">
            <w:pPr>
              <w:jc w:val="center"/>
            </w:pPr>
          </w:p>
        </w:tc>
        <w:tc>
          <w:tcPr>
            <w:tcW w:w="1321" w:type="dxa"/>
          </w:tcPr>
          <w:p w14:paraId="42E4B3F9" w14:textId="77777777" w:rsidR="005F08D8" w:rsidRPr="006C77DA" w:rsidRDefault="005F08D8" w:rsidP="005F08D8">
            <w:pPr>
              <w:jc w:val="center"/>
            </w:pPr>
          </w:p>
        </w:tc>
        <w:tc>
          <w:tcPr>
            <w:tcW w:w="1161" w:type="dxa"/>
          </w:tcPr>
          <w:p w14:paraId="5AD92CB9" w14:textId="77777777" w:rsidR="005F08D8" w:rsidRPr="006C77DA" w:rsidRDefault="005F08D8" w:rsidP="005F08D8">
            <w:pPr>
              <w:jc w:val="center"/>
            </w:pPr>
            <w:r w:rsidRPr="006C77DA">
              <w:t>32</w:t>
            </w:r>
          </w:p>
        </w:tc>
      </w:tr>
      <w:tr w:rsidR="005F08D8" w:rsidRPr="006C77DA" w14:paraId="2BDBC4B8" w14:textId="77777777" w:rsidTr="005F08D8">
        <w:tc>
          <w:tcPr>
            <w:tcW w:w="959" w:type="dxa"/>
          </w:tcPr>
          <w:p w14:paraId="00AE2238" w14:textId="77777777" w:rsidR="005F08D8" w:rsidRPr="006C77DA" w:rsidRDefault="005F08D8" w:rsidP="005F08D8">
            <w:r w:rsidRPr="006C77DA">
              <w:t>CO3</w:t>
            </w:r>
          </w:p>
        </w:tc>
        <w:tc>
          <w:tcPr>
            <w:tcW w:w="1362" w:type="dxa"/>
          </w:tcPr>
          <w:p w14:paraId="336375B8" w14:textId="77777777" w:rsidR="005F08D8" w:rsidRPr="006C77DA" w:rsidRDefault="005F08D8" w:rsidP="005F08D8">
            <w:pPr>
              <w:jc w:val="center"/>
            </w:pPr>
            <w:r w:rsidRPr="006C77DA">
              <w:t>20</w:t>
            </w:r>
          </w:p>
        </w:tc>
        <w:tc>
          <w:tcPr>
            <w:tcW w:w="1569" w:type="dxa"/>
          </w:tcPr>
          <w:p w14:paraId="09A7D03E" w14:textId="77777777" w:rsidR="005F08D8" w:rsidRPr="006C77DA" w:rsidRDefault="005F08D8" w:rsidP="005F08D8">
            <w:pPr>
              <w:jc w:val="center"/>
            </w:pPr>
            <w:r w:rsidRPr="006C77DA">
              <w:t>10</w:t>
            </w:r>
          </w:p>
        </w:tc>
        <w:tc>
          <w:tcPr>
            <w:tcW w:w="1439" w:type="dxa"/>
          </w:tcPr>
          <w:p w14:paraId="05EC8294" w14:textId="77777777" w:rsidR="005F08D8" w:rsidRPr="006C77DA" w:rsidRDefault="005F08D8" w:rsidP="005F08D8">
            <w:pPr>
              <w:jc w:val="center"/>
            </w:pPr>
            <w:r w:rsidRPr="006C77DA">
              <w:t>2</w:t>
            </w:r>
          </w:p>
        </w:tc>
        <w:tc>
          <w:tcPr>
            <w:tcW w:w="1497" w:type="dxa"/>
          </w:tcPr>
          <w:p w14:paraId="5D5A0B64" w14:textId="77777777" w:rsidR="005F08D8" w:rsidRPr="006C77DA" w:rsidRDefault="005F08D8" w:rsidP="005F08D8">
            <w:pPr>
              <w:jc w:val="center"/>
            </w:pPr>
          </w:p>
        </w:tc>
        <w:tc>
          <w:tcPr>
            <w:tcW w:w="1375" w:type="dxa"/>
          </w:tcPr>
          <w:p w14:paraId="6273F68C" w14:textId="77777777" w:rsidR="005F08D8" w:rsidRPr="006C77DA" w:rsidRDefault="005F08D8" w:rsidP="005F08D8">
            <w:pPr>
              <w:jc w:val="center"/>
            </w:pPr>
          </w:p>
        </w:tc>
        <w:tc>
          <w:tcPr>
            <w:tcW w:w="1321" w:type="dxa"/>
          </w:tcPr>
          <w:p w14:paraId="15C63AB8" w14:textId="77777777" w:rsidR="005F08D8" w:rsidRPr="006C77DA" w:rsidRDefault="005F08D8" w:rsidP="005F08D8">
            <w:pPr>
              <w:jc w:val="center"/>
            </w:pPr>
          </w:p>
        </w:tc>
        <w:tc>
          <w:tcPr>
            <w:tcW w:w="1161" w:type="dxa"/>
          </w:tcPr>
          <w:p w14:paraId="70C760DC" w14:textId="77777777" w:rsidR="005F08D8" w:rsidRPr="006C77DA" w:rsidRDefault="005F08D8" w:rsidP="005F08D8">
            <w:pPr>
              <w:jc w:val="center"/>
            </w:pPr>
            <w:r w:rsidRPr="006C77DA">
              <w:t>32</w:t>
            </w:r>
          </w:p>
        </w:tc>
      </w:tr>
      <w:tr w:rsidR="005F08D8" w:rsidRPr="006C77DA" w14:paraId="5AC9FD2B" w14:textId="77777777" w:rsidTr="005F08D8">
        <w:tc>
          <w:tcPr>
            <w:tcW w:w="959" w:type="dxa"/>
          </w:tcPr>
          <w:p w14:paraId="291696CB" w14:textId="77777777" w:rsidR="005F08D8" w:rsidRPr="006C77DA" w:rsidRDefault="005F08D8" w:rsidP="005F08D8">
            <w:r w:rsidRPr="006C77DA">
              <w:t>CO4</w:t>
            </w:r>
          </w:p>
        </w:tc>
        <w:tc>
          <w:tcPr>
            <w:tcW w:w="1362" w:type="dxa"/>
          </w:tcPr>
          <w:p w14:paraId="62A3BC51" w14:textId="77777777" w:rsidR="005F08D8" w:rsidRPr="006C77DA" w:rsidRDefault="005F08D8" w:rsidP="005F08D8">
            <w:pPr>
              <w:jc w:val="center"/>
            </w:pPr>
          </w:p>
        </w:tc>
        <w:tc>
          <w:tcPr>
            <w:tcW w:w="1569" w:type="dxa"/>
          </w:tcPr>
          <w:p w14:paraId="3E7C4FB6" w14:textId="77777777" w:rsidR="005F08D8" w:rsidRPr="006C77DA" w:rsidRDefault="005F08D8" w:rsidP="005F08D8">
            <w:pPr>
              <w:jc w:val="center"/>
            </w:pPr>
            <w:r w:rsidRPr="006C77DA">
              <w:t>2</w:t>
            </w:r>
          </w:p>
        </w:tc>
        <w:tc>
          <w:tcPr>
            <w:tcW w:w="1439" w:type="dxa"/>
          </w:tcPr>
          <w:p w14:paraId="420ABC41" w14:textId="77777777" w:rsidR="005F08D8" w:rsidRPr="006C77DA" w:rsidRDefault="005F08D8" w:rsidP="005F08D8">
            <w:pPr>
              <w:jc w:val="center"/>
            </w:pPr>
          </w:p>
        </w:tc>
        <w:tc>
          <w:tcPr>
            <w:tcW w:w="1497" w:type="dxa"/>
          </w:tcPr>
          <w:p w14:paraId="30E4D9DD" w14:textId="77777777" w:rsidR="005F08D8" w:rsidRPr="006C77DA" w:rsidRDefault="005F08D8" w:rsidP="005F08D8">
            <w:pPr>
              <w:jc w:val="center"/>
            </w:pPr>
            <w:r w:rsidRPr="006C77DA">
              <w:t>30</w:t>
            </w:r>
          </w:p>
        </w:tc>
        <w:tc>
          <w:tcPr>
            <w:tcW w:w="1375" w:type="dxa"/>
          </w:tcPr>
          <w:p w14:paraId="5686BB5D" w14:textId="77777777" w:rsidR="005F08D8" w:rsidRPr="006C77DA" w:rsidRDefault="005F08D8" w:rsidP="005F08D8">
            <w:pPr>
              <w:jc w:val="center"/>
            </w:pPr>
          </w:p>
        </w:tc>
        <w:tc>
          <w:tcPr>
            <w:tcW w:w="1321" w:type="dxa"/>
          </w:tcPr>
          <w:p w14:paraId="09CED4F3" w14:textId="77777777" w:rsidR="005F08D8" w:rsidRPr="006C77DA" w:rsidRDefault="005F08D8" w:rsidP="005F08D8">
            <w:pPr>
              <w:jc w:val="center"/>
            </w:pPr>
          </w:p>
        </w:tc>
        <w:tc>
          <w:tcPr>
            <w:tcW w:w="1161" w:type="dxa"/>
          </w:tcPr>
          <w:p w14:paraId="5ECC32E9" w14:textId="77777777" w:rsidR="005F08D8" w:rsidRPr="006C77DA" w:rsidRDefault="005F08D8" w:rsidP="005F08D8">
            <w:pPr>
              <w:jc w:val="center"/>
            </w:pPr>
            <w:r w:rsidRPr="006C77DA">
              <w:t>32</w:t>
            </w:r>
          </w:p>
        </w:tc>
      </w:tr>
      <w:tr w:rsidR="005F08D8" w:rsidRPr="006C77DA" w14:paraId="14EDF468" w14:textId="77777777" w:rsidTr="005F08D8">
        <w:tc>
          <w:tcPr>
            <w:tcW w:w="959" w:type="dxa"/>
          </w:tcPr>
          <w:p w14:paraId="12024360" w14:textId="77777777" w:rsidR="005F08D8" w:rsidRPr="006C77DA" w:rsidRDefault="005F08D8" w:rsidP="005F08D8">
            <w:r w:rsidRPr="006C77DA">
              <w:t>CO5</w:t>
            </w:r>
          </w:p>
        </w:tc>
        <w:tc>
          <w:tcPr>
            <w:tcW w:w="1362" w:type="dxa"/>
          </w:tcPr>
          <w:p w14:paraId="7BDF6ACD" w14:textId="77777777" w:rsidR="005F08D8" w:rsidRPr="006C77DA" w:rsidRDefault="005F08D8" w:rsidP="005F08D8">
            <w:pPr>
              <w:jc w:val="center"/>
            </w:pPr>
            <w:r w:rsidRPr="006C77DA">
              <w:t>2</w:t>
            </w:r>
          </w:p>
        </w:tc>
        <w:tc>
          <w:tcPr>
            <w:tcW w:w="1569" w:type="dxa"/>
          </w:tcPr>
          <w:p w14:paraId="45112BC4" w14:textId="77777777" w:rsidR="005F08D8" w:rsidRPr="006C77DA" w:rsidRDefault="005F08D8" w:rsidP="005F08D8">
            <w:pPr>
              <w:jc w:val="center"/>
            </w:pPr>
          </w:p>
        </w:tc>
        <w:tc>
          <w:tcPr>
            <w:tcW w:w="1439" w:type="dxa"/>
          </w:tcPr>
          <w:p w14:paraId="3EC8CA41" w14:textId="77777777" w:rsidR="005F08D8" w:rsidRPr="006C77DA" w:rsidRDefault="005F08D8" w:rsidP="005F08D8">
            <w:pPr>
              <w:jc w:val="center"/>
            </w:pPr>
          </w:p>
        </w:tc>
        <w:tc>
          <w:tcPr>
            <w:tcW w:w="1497" w:type="dxa"/>
          </w:tcPr>
          <w:p w14:paraId="38040777" w14:textId="77777777" w:rsidR="005F08D8" w:rsidRPr="006C77DA" w:rsidRDefault="005F08D8" w:rsidP="005F08D8">
            <w:pPr>
              <w:jc w:val="center"/>
            </w:pPr>
            <w:r w:rsidRPr="006C77DA">
              <w:t>10</w:t>
            </w:r>
          </w:p>
        </w:tc>
        <w:tc>
          <w:tcPr>
            <w:tcW w:w="1375" w:type="dxa"/>
          </w:tcPr>
          <w:p w14:paraId="0D9F30A2" w14:textId="77777777" w:rsidR="005F08D8" w:rsidRPr="006C77DA" w:rsidRDefault="005F08D8" w:rsidP="005F08D8">
            <w:pPr>
              <w:jc w:val="center"/>
            </w:pPr>
          </w:p>
        </w:tc>
        <w:tc>
          <w:tcPr>
            <w:tcW w:w="1321" w:type="dxa"/>
          </w:tcPr>
          <w:p w14:paraId="2F196682" w14:textId="77777777" w:rsidR="005F08D8" w:rsidRPr="006C77DA" w:rsidRDefault="005F08D8" w:rsidP="005F08D8">
            <w:pPr>
              <w:jc w:val="center"/>
            </w:pPr>
          </w:p>
        </w:tc>
        <w:tc>
          <w:tcPr>
            <w:tcW w:w="1161" w:type="dxa"/>
          </w:tcPr>
          <w:p w14:paraId="7C7E50C8" w14:textId="77777777" w:rsidR="005F08D8" w:rsidRPr="006C77DA" w:rsidRDefault="005F08D8" w:rsidP="005F08D8">
            <w:pPr>
              <w:jc w:val="center"/>
            </w:pPr>
            <w:r w:rsidRPr="006C77DA">
              <w:t>12</w:t>
            </w:r>
          </w:p>
        </w:tc>
      </w:tr>
      <w:tr w:rsidR="005F08D8" w:rsidRPr="006C77DA" w14:paraId="316405E8" w14:textId="77777777" w:rsidTr="005F08D8">
        <w:tc>
          <w:tcPr>
            <w:tcW w:w="959" w:type="dxa"/>
          </w:tcPr>
          <w:p w14:paraId="07C5F50E" w14:textId="77777777" w:rsidR="005F08D8" w:rsidRPr="006C77DA" w:rsidRDefault="005F08D8" w:rsidP="005F08D8">
            <w:r w:rsidRPr="006C77DA">
              <w:t>CO6</w:t>
            </w:r>
          </w:p>
        </w:tc>
        <w:tc>
          <w:tcPr>
            <w:tcW w:w="1362" w:type="dxa"/>
          </w:tcPr>
          <w:p w14:paraId="5056C133" w14:textId="77777777" w:rsidR="005F08D8" w:rsidRPr="006C77DA" w:rsidRDefault="005F08D8" w:rsidP="005F08D8">
            <w:pPr>
              <w:jc w:val="center"/>
            </w:pPr>
            <w:r w:rsidRPr="006C77DA">
              <w:t>10</w:t>
            </w:r>
          </w:p>
        </w:tc>
        <w:tc>
          <w:tcPr>
            <w:tcW w:w="1569" w:type="dxa"/>
          </w:tcPr>
          <w:p w14:paraId="2B3E9453" w14:textId="77777777" w:rsidR="005F08D8" w:rsidRPr="006C77DA" w:rsidRDefault="005F08D8" w:rsidP="005F08D8">
            <w:pPr>
              <w:jc w:val="center"/>
            </w:pPr>
          </w:p>
        </w:tc>
        <w:tc>
          <w:tcPr>
            <w:tcW w:w="1439" w:type="dxa"/>
          </w:tcPr>
          <w:p w14:paraId="1ACD02FB" w14:textId="77777777" w:rsidR="005F08D8" w:rsidRPr="006C77DA" w:rsidRDefault="005F08D8" w:rsidP="005F08D8">
            <w:pPr>
              <w:jc w:val="center"/>
            </w:pPr>
          </w:p>
        </w:tc>
        <w:tc>
          <w:tcPr>
            <w:tcW w:w="1497" w:type="dxa"/>
          </w:tcPr>
          <w:p w14:paraId="45F80DF5" w14:textId="77777777" w:rsidR="005F08D8" w:rsidRPr="006C77DA" w:rsidRDefault="005F08D8" w:rsidP="005F08D8">
            <w:pPr>
              <w:jc w:val="center"/>
            </w:pPr>
          </w:p>
        </w:tc>
        <w:tc>
          <w:tcPr>
            <w:tcW w:w="1375" w:type="dxa"/>
          </w:tcPr>
          <w:p w14:paraId="583C4160" w14:textId="77777777" w:rsidR="005F08D8" w:rsidRPr="006C77DA" w:rsidRDefault="005F08D8" w:rsidP="005F08D8">
            <w:pPr>
              <w:jc w:val="center"/>
            </w:pPr>
          </w:p>
        </w:tc>
        <w:tc>
          <w:tcPr>
            <w:tcW w:w="1321" w:type="dxa"/>
          </w:tcPr>
          <w:p w14:paraId="1AA4E3C2" w14:textId="77777777" w:rsidR="005F08D8" w:rsidRPr="006C77DA" w:rsidRDefault="005F08D8" w:rsidP="005F08D8">
            <w:pPr>
              <w:jc w:val="center"/>
            </w:pPr>
            <w:r w:rsidRPr="006C77DA">
              <w:t>20</w:t>
            </w:r>
          </w:p>
        </w:tc>
        <w:tc>
          <w:tcPr>
            <w:tcW w:w="1161" w:type="dxa"/>
          </w:tcPr>
          <w:p w14:paraId="42C241D3" w14:textId="77777777" w:rsidR="005F08D8" w:rsidRPr="006C77DA" w:rsidRDefault="005F08D8" w:rsidP="005F08D8">
            <w:pPr>
              <w:jc w:val="center"/>
            </w:pPr>
            <w:r w:rsidRPr="006C77DA">
              <w:t>30</w:t>
            </w:r>
          </w:p>
        </w:tc>
      </w:tr>
      <w:tr w:rsidR="005F08D8" w:rsidRPr="006C77DA" w14:paraId="6EC4ECE2" w14:textId="77777777" w:rsidTr="005F08D8">
        <w:tc>
          <w:tcPr>
            <w:tcW w:w="9522" w:type="dxa"/>
            <w:gridSpan w:val="7"/>
          </w:tcPr>
          <w:p w14:paraId="65436F58" w14:textId="77777777" w:rsidR="005F08D8" w:rsidRPr="006C77DA" w:rsidRDefault="005F08D8" w:rsidP="005F08D8"/>
        </w:tc>
        <w:tc>
          <w:tcPr>
            <w:tcW w:w="1161" w:type="dxa"/>
          </w:tcPr>
          <w:p w14:paraId="6713698B" w14:textId="77777777" w:rsidR="005F08D8" w:rsidRPr="006C77DA" w:rsidRDefault="005F08D8" w:rsidP="005F08D8">
            <w:pPr>
              <w:jc w:val="center"/>
              <w:rPr>
                <w:b/>
              </w:rPr>
            </w:pPr>
            <w:r w:rsidRPr="006C77DA">
              <w:rPr>
                <w:b/>
              </w:rPr>
              <w:t>170</w:t>
            </w:r>
          </w:p>
        </w:tc>
      </w:tr>
    </w:tbl>
    <w:p w14:paraId="13C08FD1" w14:textId="77777777" w:rsidR="005F08D8" w:rsidRPr="006C77DA" w:rsidRDefault="005F08D8" w:rsidP="002E336A"/>
    <w:p w14:paraId="5343A5CC" w14:textId="77777777" w:rsidR="005F08D8" w:rsidRDefault="005F08D8">
      <w:pPr>
        <w:spacing w:after="200" w:line="276" w:lineRule="auto"/>
        <w:rPr>
          <w:b/>
        </w:rPr>
      </w:pPr>
      <w:r>
        <w:rPr>
          <w:b/>
        </w:rPr>
        <w:br w:type="page"/>
      </w:r>
    </w:p>
    <w:p w14:paraId="5D494909" w14:textId="0DD5845D" w:rsidR="005F08D8" w:rsidRPr="008C5D93" w:rsidRDefault="005F08D8" w:rsidP="00E40AC8">
      <w:pPr>
        <w:jc w:val="center"/>
        <w:rPr>
          <w:b/>
        </w:rPr>
      </w:pPr>
      <w:r w:rsidRPr="008C5D93">
        <w:rPr>
          <w:b/>
          <w:noProof/>
          <w:lang w:val="en-IN" w:eastAsia="en-IN" w:bidi="ta-IN"/>
        </w:rPr>
        <w:lastRenderedPageBreak/>
        <w:drawing>
          <wp:inline distT="0" distB="0" distL="0" distR="0" wp14:anchorId="342AE78D" wp14:editId="6D01E383">
            <wp:extent cx="5732145" cy="839470"/>
            <wp:effectExtent l="0" t="0" r="1905" b="0"/>
            <wp:docPr id="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F83BD21" w14:textId="77777777" w:rsidR="005F08D8" w:rsidRPr="008C5D93" w:rsidRDefault="005F08D8" w:rsidP="00E40AC8">
      <w:pPr>
        <w:jc w:val="center"/>
        <w:rPr>
          <w:b/>
        </w:rPr>
      </w:pPr>
    </w:p>
    <w:p w14:paraId="5BFB732D" w14:textId="77777777" w:rsidR="005F08D8" w:rsidRDefault="005F08D8" w:rsidP="003828F2">
      <w:pPr>
        <w:jc w:val="center"/>
        <w:rPr>
          <w:b/>
          <w:bCs/>
        </w:rPr>
      </w:pPr>
      <w:r w:rsidRPr="008C5D93">
        <w:rPr>
          <w:b/>
          <w:bCs/>
        </w:rPr>
        <w:t>END SEMESTER EXAMINATION – APRIL / MAY 2024</w:t>
      </w:r>
    </w:p>
    <w:p w14:paraId="587E7D88" w14:textId="77777777" w:rsidR="005F08D8" w:rsidRPr="008C5D93" w:rsidRDefault="005F08D8" w:rsidP="003828F2">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5F08D8" w:rsidRPr="00D82195" w14:paraId="04A92D8E" w14:textId="77777777" w:rsidTr="005F08D8">
        <w:trPr>
          <w:trHeight w:val="397"/>
          <w:jc w:val="center"/>
        </w:trPr>
        <w:tc>
          <w:tcPr>
            <w:tcW w:w="1555" w:type="dxa"/>
            <w:vAlign w:val="center"/>
          </w:tcPr>
          <w:p w14:paraId="07A2B1BC" w14:textId="77777777" w:rsidR="005F08D8" w:rsidRPr="00D82195" w:rsidRDefault="005F08D8" w:rsidP="005F08D8">
            <w:pPr>
              <w:pStyle w:val="Title"/>
              <w:jc w:val="left"/>
              <w:rPr>
                <w:b/>
                <w:sz w:val="22"/>
                <w:szCs w:val="22"/>
              </w:rPr>
            </w:pPr>
            <w:r w:rsidRPr="00D82195">
              <w:rPr>
                <w:b/>
                <w:sz w:val="22"/>
                <w:szCs w:val="22"/>
              </w:rPr>
              <w:t xml:space="preserve">Course Code      </w:t>
            </w:r>
          </w:p>
        </w:tc>
        <w:tc>
          <w:tcPr>
            <w:tcW w:w="6545" w:type="dxa"/>
            <w:vAlign w:val="center"/>
          </w:tcPr>
          <w:p w14:paraId="07893F49" w14:textId="77777777" w:rsidR="005F08D8" w:rsidRPr="00D82195" w:rsidRDefault="005F08D8" w:rsidP="005F08D8">
            <w:pPr>
              <w:pStyle w:val="Title"/>
              <w:jc w:val="left"/>
              <w:rPr>
                <w:b/>
                <w:sz w:val="22"/>
                <w:szCs w:val="22"/>
              </w:rPr>
            </w:pPr>
            <w:r w:rsidRPr="00D82195">
              <w:rPr>
                <w:b/>
                <w:sz w:val="22"/>
                <w:szCs w:val="22"/>
              </w:rPr>
              <w:t>20BC2009</w:t>
            </w:r>
          </w:p>
        </w:tc>
        <w:tc>
          <w:tcPr>
            <w:tcW w:w="1534" w:type="dxa"/>
            <w:vAlign w:val="center"/>
          </w:tcPr>
          <w:p w14:paraId="374D79A9" w14:textId="77777777" w:rsidR="005F08D8" w:rsidRPr="00D82195" w:rsidRDefault="005F08D8" w:rsidP="005F08D8">
            <w:pPr>
              <w:pStyle w:val="Title"/>
              <w:ind w:left="-468" w:firstLine="468"/>
              <w:jc w:val="left"/>
              <w:rPr>
                <w:sz w:val="22"/>
                <w:szCs w:val="22"/>
              </w:rPr>
            </w:pPr>
            <w:r w:rsidRPr="00D82195">
              <w:rPr>
                <w:b/>
                <w:bCs/>
                <w:sz w:val="22"/>
                <w:szCs w:val="22"/>
              </w:rPr>
              <w:t xml:space="preserve">Duration       </w:t>
            </w:r>
          </w:p>
        </w:tc>
        <w:tc>
          <w:tcPr>
            <w:tcW w:w="851" w:type="dxa"/>
            <w:vAlign w:val="center"/>
          </w:tcPr>
          <w:p w14:paraId="32410D54" w14:textId="77777777" w:rsidR="005F08D8" w:rsidRPr="00D82195" w:rsidRDefault="005F08D8" w:rsidP="005F08D8">
            <w:pPr>
              <w:pStyle w:val="Title"/>
              <w:jc w:val="left"/>
              <w:rPr>
                <w:b/>
                <w:sz w:val="22"/>
                <w:szCs w:val="22"/>
              </w:rPr>
            </w:pPr>
            <w:r w:rsidRPr="00D82195">
              <w:rPr>
                <w:b/>
                <w:sz w:val="22"/>
                <w:szCs w:val="22"/>
              </w:rPr>
              <w:t>3hrs</w:t>
            </w:r>
          </w:p>
        </w:tc>
      </w:tr>
      <w:tr w:rsidR="005F08D8" w:rsidRPr="00D82195" w14:paraId="758EB502" w14:textId="77777777" w:rsidTr="005F08D8">
        <w:trPr>
          <w:trHeight w:val="397"/>
          <w:jc w:val="center"/>
        </w:trPr>
        <w:tc>
          <w:tcPr>
            <w:tcW w:w="1555" w:type="dxa"/>
            <w:vAlign w:val="center"/>
          </w:tcPr>
          <w:p w14:paraId="6945527C" w14:textId="77777777" w:rsidR="005F08D8" w:rsidRPr="00D82195" w:rsidRDefault="005F08D8" w:rsidP="005F08D8">
            <w:pPr>
              <w:pStyle w:val="Title"/>
              <w:ind w:right="-160"/>
              <w:jc w:val="left"/>
              <w:rPr>
                <w:b/>
                <w:sz w:val="22"/>
                <w:szCs w:val="22"/>
              </w:rPr>
            </w:pPr>
            <w:r w:rsidRPr="00D82195">
              <w:rPr>
                <w:b/>
                <w:sz w:val="22"/>
                <w:szCs w:val="22"/>
              </w:rPr>
              <w:t xml:space="preserve">Course Name     </w:t>
            </w:r>
          </w:p>
        </w:tc>
        <w:tc>
          <w:tcPr>
            <w:tcW w:w="6545" w:type="dxa"/>
            <w:vAlign w:val="center"/>
          </w:tcPr>
          <w:p w14:paraId="237A5E34" w14:textId="77777777" w:rsidR="005F08D8" w:rsidRPr="00D82195" w:rsidRDefault="005F08D8" w:rsidP="005F08D8">
            <w:pPr>
              <w:pStyle w:val="Title"/>
              <w:jc w:val="left"/>
              <w:rPr>
                <w:b/>
                <w:sz w:val="22"/>
                <w:szCs w:val="22"/>
              </w:rPr>
            </w:pPr>
            <w:r w:rsidRPr="00D82195">
              <w:rPr>
                <w:b/>
                <w:sz w:val="22"/>
                <w:szCs w:val="22"/>
              </w:rPr>
              <w:t>ADVANCED ACCOUNTING</w:t>
            </w:r>
          </w:p>
        </w:tc>
        <w:tc>
          <w:tcPr>
            <w:tcW w:w="1534" w:type="dxa"/>
            <w:vAlign w:val="center"/>
          </w:tcPr>
          <w:p w14:paraId="287CADBC" w14:textId="77777777" w:rsidR="005F08D8" w:rsidRPr="00D82195" w:rsidRDefault="005F08D8" w:rsidP="005F08D8">
            <w:pPr>
              <w:pStyle w:val="Title"/>
              <w:jc w:val="left"/>
              <w:rPr>
                <w:b/>
                <w:bCs/>
                <w:sz w:val="22"/>
                <w:szCs w:val="22"/>
              </w:rPr>
            </w:pPr>
            <w:r w:rsidRPr="00D82195">
              <w:rPr>
                <w:b/>
                <w:bCs/>
                <w:sz w:val="22"/>
                <w:szCs w:val="22"/>
              </w:rPr>
              <w:t xml:space="preserve">Max. Marks </w:t>
            </w:r>
          </w:p>
        </w:tc>
        <w:tc>
          <w:tcPr>
            <w:tcW w:w="851" w:type="dxa"/>
            <w:vAlign w:val="center"/>
          </w:tcPr>
          <w:p w14:paraId="5221CBA7" w14:textId="77777777" w:rsidR="005F08D8" w:rsidRPr="00D82195" w:rsidRDefault="005F08D8" w:rsidP="005F08D8">
            <w:pPr>
              <w:pStyle w:val="Title"/>
              <w:jc w:val="left"/>
              <w:rPr>
                <w:b/>
                <w:sz w:val="22"/>
                <w:szCs w:val="22"/>
              </w:rPr>
            </w:pPr>
            <w:r w:rsidRPr="00D82195">
              <w:rPr>
                <w:b/>
                <w:sz w:val="22"/>
                <w:szCs w:val="22"/>
              </w:rPr>
              <w:t>100</w:t>
            </w:r>
          </w:p>
        </w:tc>
      </w:tr>
    </w:tbl>
    <w:p w14:paraId="7EC30AC7" w14:textId="77777777" w:rsidR="005F08D8" w:rsidRPr="008C5D93" w:rsidRDefault="005F08D8" w:rsidP="00B57D8D">
      <w:pPr>
        <w:ind w:left="720"/>
        <w:rPr>
          <w:highlight w:val="yellow"/>
        </w:rPr>
      </w:pPr>
    </w:p>
    <w:tbl>
      <w:tblPr>
        <w:tblStyle w:val="TableGrid"/>
        <w:tblW w:w="5834" w:type="pct"/>
        <w:tblInd w:w="-714" w:type="dxa"/>
        <w:tblLayout w:type="fixed"/>
        <w:tblLook w:val="04A0" w:firstRow="1" w:lastRow="0" w:firstColumn="1" w:lastColumn="0" w:noHBand="0" w:noVBand="1"/>
      </w:tblPr>
      <w:tblGrid>
        <w:gridCol w:w="581"/>
        <w:gridCol w:w="438"/>
        <w:gridCol w:w="7869"/>
        <w:gridCol w:w="727"/>
        <w:gridCol w:w="585"/>
        <w:gridCol w:w="585"/>
      </w:tblGrid>
      <w:tr w:rsidR="005F08D8" w:rsidRPr="008C5D93" w14:paraId="0A76586E" w14:textId="77777777" w:rsidTr="005F08D8">
        <w:trPr>
          <w:trHeight w:val="538"/>
        </w:trPr>
        <w:tc>
          <w:tcPr>
            <w:tcW w:w="270" w:type="pct"/>
            <w:vAlign w:val="center"/>
          </w:tcPr>
          <w:p w14:paraId="1B817AA4" w14:textId="77777777" w:rsidR="005F08D8" w:rsidRPr="008C5D93" w:rsidRDefault="005F08D8" w:rsidP="0038175F">
            <w:pPr>
              <w:jc w:val="center"/>
              <w:rPr>
                <w:b/>
              </w:rPr>
            </w:pPr>
            <w:r w:rsidRPr="008C5D93">
              <w:rPr>
                <w:b/>
              </w:rPr>
              <w:t>Q. No.</w:t>
            </w:r>
          </w:p>
        </w:tc>
        <w:tc>
          <w:tcPr>
            <w:tcW w:w="3851" w:type="pct"/>
            <w:gridSpan w:val="2"/>
            <w:vAlign w:val="center"/>
          </w:tcPr>
          <w:p w14:paraId="514AB347" w14:textId="77777777" w:rsidR="005F08D8" w:rsidRPr="008C5D93" w:rsidRDefault="005F08D8" w:rsidP="0038175F">
            <w:pPr>
              <w:jc w:val="center"/>
              <w:rPr>
                <w:b/>
              </w:rPr>
            </w:pPr>
            <w:r w:rsidRPr="008C5D93">
              <w:rPr>
                <w:b/>
              </w:rPr>
              <w:t>Questions</w:t>
            </w:r>
          </w:p>
        </w:tc>
        <w:tc>
          <w:tcPr>
            <w:tcW w:w="337" w:type="pct"/>
          </w:tcPr>
          <w:p w14:paraId="39CC927F" w14:textId="77777777" w:rsidR="005F08D8" w:rsidRPr="008C5D93" w:rsidRDefault="005F08D8" w:rsidP="005F08D8">
            <w:pPr>
              <w:jc w:val="center"/>
              <w:rPr>
                <w:b/>
              </w:rPr>
            </w:pPr>
            <w:r w:rsidRPr="008C5D93">
              <w:rPr>
                <w:b/>
              </w:rPr>
              <w:t>CO</w:t>
            </w:r>
          </w:p>
        </w:tc>
        <w:tc>
          <w:tcPr>
            <w:tcW w:w="271" w:type="pct"/>
          </w:tcPr>
          <w:p w14:paraId="781CD498" w14:textId="77777777" w:rsidR="005F08D8" w:rsidRPr="008C5D93" w:rsidRDefault="005F08D8" w:rsidP="005F08D8">
            <w:pPr>
              <w:jc w:val="center"/>
              <w:rPr>
                <w:b/>
              </w:rPr>
            </w:pPr>
            <w:r w:rsidRPr="008C5D93">
              <w:rPr>
                <w:b/>
              </w:rPr>
              <w:t>BL</w:t>
            </w:r>
          </w:p>
        </w:tc>
        <w:tc>
          <w:tcPr>
            <w:tcW w:w="271" w:type="pct"/>
          </w:tcPr>
          <w:p w14:paraId="0514CFD9" w14:textId="77777777" w:rsidR="005F08D8" w:rsidRPr="008C5D93" w:rsidRDefault="005F08D8" w:rsidP="005F08D8">
            <w:pPr>
              <w:jc w:val="center"/>
              <w:rPr>
                <w:b/>
              </w:rPr>
            </w:pPr>
            <w:r w:rsidRPr="008C5D93">
              <w:rPr>
                <w:b/>
              </w:rPr>
              <w:t>M</w:t>
            </w:r>
          </w:p>
        </w:tc>
      </w:tr>
      <w:tr w:rsidR="005F08D8" w:rsidRPr="008C5D93" w14:paraId="07A8E475" w14:textId="77777777" w:rsidTr="005F08D8">
        <w:trPr>
          <w:trHeight w:val="538"/>
        </w:trPr>
        <w:tc>
          <w:tcPr>
            <w:tcW w:w="5000" w:type="pct"/>
            <w:gridSpan w:val="6"/>
          </w:tcPr>
          <w:p w14:paraId="792B27F5" w14:textId="77777777" w:rsidR="005F08D8" w:rsidRPr="008C5D93" w:rsidRDefault="005F08D8" w:rsidP="005F08D8">
            <w:pPr>
              <w:jc w:val="center"/>
              <w:rPr>
                <w:b/>
                <w:u w:val="single"/>
              </w:rPr>
            </w:pPr>
            <w:r w:rsidRPr="008C5D93">
              <w:rPr>
                <w:b/>
                <w:u w:val="single"/>
              </w:rPr>
              <w:t>PART – A (5 X 2 = 10 MARKS)</w:t>
            </w:r>
          </w:p>
        </w:tc>
      </w:tr>
      <w:tr w:rsidR="005F08D8" w:rsidRPr="008C5D93" w14:paraId="1979F70A" w14:textId="77777777" w:rsidTr="005F08D8">
        <w:trPr>
          <w:trHeight w:val="276"/>
        </w:trPr>
        <w:tc>
          <w:tcPr>
            <w:tcW w:w="270" w:type="pct"/>
          </w:tcPr>
          <w:p w14:paraId="7551191E" w14:textId="77777777" w:rsidR="005F08D8" w:rsidRPr="008C5D93" w:rsidRDefault="005F08D8" w:rsidP="005F08D8">
            <w:pPr>
              <w:jc w:val="center"/>
            </w:pPr>
            <w:r w:rsidRPr="008C5D93">
              <w:t>1.</w:t>
            </w:r>
          </w:p>
        </w:tc>
        <w:tc>
          <w:tcPr>
            <w:tcW w:w="3851" w:type="pct"/>
            <w:gridSpan w:val="2"/>
            <w:vAlign w:val="bottom"/>
          </w:tcPr>
          <w:p w14:paraId="433D9214" w14:textId="77777777" w:rsidR="005F08D8" w:rsidRPr="008C5D93" w:rsidRDefault="005F08D8" w:rsidP="00666955">
            <w:pPr>
              <w:autoSpaceDE w:val="0"/>
              <w:autoSpaceDN w:val="0"/>
              <w:adjustRightInd w:val="0"/>
            </w:pPr>
            <w:r w:rsidRPr="008C5D93">
              <w:t xml:space="preserve">Write a short note on financial reporting. </w:t>
            </w:r>
          </w:p>
        </w:tc>
        <w:tc>
          <w:tcPr>
            <w:tcW w:w="337" w:type="pct"/>
          </w:tcPr>
          <w:p w14:paraId="2C19DE9C" w14:textId="77777777" w:rsidR="005F08D8" w:rsidRPr="008C5D93" w:rsidRDefault="005F08D8" w:rsidP="005F08D8">
            <w:pPr>
              <w:jc w:val="center"/>
            </w:pPr>
            <w:r w:rsidRPr="008C5D93">
              <w:t>CO1</w:t>
            </w:r>
          </w:p>
        </w:tc>
        <w:tc>
          <w:tcPr>
            <w:tcW w:w="271" w:type="pct"/>
          </w:tcPr>
          <w:p w14:paraId="777DDC3D" w14:textId="77777777" w:rsidR="005F08D8" w:rsidRPr="008C5D93" w:rsidRDefault="005F08D8" w:rsidP="005F08D8">
            <w:pPr>
              <w:jc w:val="center"/>
            </w:pPr>
            <w:r w:rsidRPr="008C5D93">
              <w:t>U</w:t>
            </w:r>
          </w:p>
        </w:tc>
        <w:tc>
          <w:tcPr>
            <w:tcW w:w="271" w:type="pct"/>
          </w:tcPr>
          <w:p w14:paraId="3276FAA2" w14:textId="77777777" w:rsidR="005F08D8" w:rsidRPr="008C5D93" w:rsidRDefault="005F08D8" w:rsidP="005F08D8">
            <w:pPr>
              <w:jc w:val="center"/>
            </w:pPr>
            <w:r w:rsidRPr="008C5D93">
              <w:t>2</w:t>
            </w:r>
          </w:p>
        </w:tc>
      </w:tr>
      <w:tr w:rsidR="005F08D8" w:rsidRPr="008C5D93" w14:paraId="45E064B1" w14:textId="77777777" w:rsidTr="005F08D8">
        <w:trPr>
          <w:trHeight w:val="276"/>
        </w:trPr>
        <w:tc>
          <w:tcPr>
            <w:tcW w:w="270" w:type="pct"/>
          </w:tcPr>
          <w:p w14:paraId="7706FA78" w14:textId="77777777" w:rsidR="005F08D8" w:rsidRPr="008C5D93" w:rsidRDefault="005F08D8" w:rsidP="005F08D8">
            <w:pPr>
              <w:jc w:val="center"/>
            </w:pPr>
            <w:r w:rsidRPr="008C5D93">
              <w:t>2.</w:t>
            </w:r>
          </w:p>
        </w:tc>
        <w:tc>
          <w:tcPr>
            <w:tcW w:w="3851" w:type="pct"/>
            <w:gridSpan w:val="2"/>
            <w:vAlign w:val="bottom"/>
          </w:tcPr>
          <w:p w14:paraId="61C3C481" w14:textId="77777777" w:rsidR="005F08D8" w:rsidRPr="008C5D93" w:rsidRDefault="005F08D8" w:rsidP="00666955">
            <w:r w:rsidRPr="008C5D93">
              <w:t>Describe impairment of assets.</w:t>
            </w:r>
          </w:p>
        </w:tc>
        <w:tc>
          <w:tcPr>
            <w:tcW w:w="337" w:type="pct"/>
          </w:tcPr>
          <w:p w14:paraId="2E566CE5" w14:textId="77777777" w:rsidR="005F08D8" w:rsidRPr="008C5D93" w:rsidRDefault="005F08D8" w:rsidP="005F08D8">
            <w:pPr>
              <w:jc w:val="center"/>
            </w:pPr>
            <w:r w:rsidRPr="008C5D93">
              <w:t>CO2</w:t>
            </w:r>
          </w:p>
        </w:tc>
        <w:tc>
          <w:tcPr>
            <w:tcW w:w="271" w:type="pct"/>
          </w:tcPr>
          <w:p w14:paraId="449C5379" w14:textId="77777777" w:rsidR="005F08D8" w:rsidRPr="008C5D93" w:rsidRDefault="005F08D8" w:rsidP="005F08D8">
            <w:pPr>
              <w:jc w:val="center"/>
            </w:pPr>
            <w:r w:rsidRPr="008C5D93">
              <w:t>R</w:t>
            </w:r>
          </w:p>
        </w:tc>
        <w:tc>
          <w:tcPr>
            <w:tcW w:w="271" w:type="pct"/>
          </w:tcPr>
          <w:p w14:paraId="3C3B3155" w14:textId="77777777" w:rsidR="005F08D8" w:rsidRPr="008C5D93" w:rsidRDefault="005F08D8" w:rsidP="005F08D8">
            <w:pPr>
              <w:jc w:val="center"/>
            </w:pPr>
            <w:r w:rsidRPr="008C5D93">
              <w:t>2</w:t>
            </w:r>
          </w:p>
        </w:tc>
      </w:tr>
      <w:tr w:rsidR="005F08D8" w:rsidRPr="008C5D93" w14:paraId="6CB150FB" w14:textId="77777777" w:rsidTr="005F08D8">
        <w:trPr>
          <w:trHeight w:val="276"/>
        </w:trPr>
        <w:tc>
          <w:tcPr>
            <w:tcW w:w="270" w:type="pct"/>
          </w:tcPr>
          <w:p w14:paraId="4C83B9D5" w14:textId="77777777" w:rsidR="005F08D8" w:rsidRPr="008C5D93" w:rsidRDefault="005F08D8" w:rsidP="005F08D8">
            <w:pPr>
              <w:jc w:val="center"/>
            </w:pPr>
            <w:r w:rsidRPr="008C5D93">
              <w:t>3.</w:t>
            </w:r>
          </w:p>
        </w:tc>
        <w:tc>
          <w:tcPr>
            <w:tcW w:w="3851" w:type="pct"/>
            <w:gridSpan w:val="2"/>
            <w:vAlign w:val="bottom"/>
          </w:tcPr>
          <w:p w14:paraId="747D10EB" w14:textId="77777777" w:rsidR="005F08D8" w:rsidRPr="008C5D93" w:rsidRDefault="005F08D8" w:rsidP="00666955">
            <w:r w:rsidRPr="008C5D93">
              <w:t>Define stakeholders.</w:t>
            </w:r>
          </w:p>
        </w:tc>
        <w:tc>
          <w:tcPr>
            <w:tcW w:w="337" w:type="pct"/>
          </w:tcPr>
          <w:p w14:paraId="7CFF00D4" w14:textId="77777777" w:rsidR="005F08D8" w:rsidRPr="008C5D93" w:rsidRDefault="005F08D8" w:rsidP="005F08D8">
            <w:pPr>
              <w:jc w:val="center"/>
            </w:pPr>
            <w:r w:rsidRPr="008C5D93">
              <w:t>CO3</w:t>
            </w:r>
          </w:p>
        </w:tc>
        <w:tc>
          <w:tcPr>
            <w:tcW w:w="271" w:type="pct"/>
          </w:tcPr>
          <w:p w14:paraId="5DCFAFC9" w14:textId="77777777" w:rsidR="005F08D8" w:rsidRPr="008C5D93" w:rsidRDefault="005F08D8" w:rsidP="005F08D8">
            <w:pPr>
              <w:jc w:val="center"/>
            </w:pPr>
            <w:r w:rsidRPr="008C5D93">
              <w:t>A</w:t>
            </w:r>
          </w:p>
        </w:tc>
        <w:tc>
          <w:tcPr>
            <w:tcW w:w="271" w:type="pct"/>
          </w:tcPr>
          <w:p w14:paraId="0397AC15" w14:textId="77777777" w:rsidR="005F08D8" w:rsidRPr="008C5D93" w:rsidRDefault="005F08D8" w:rsidP="005F08D8">
            <w:pPr>
              <w:jc w:val="center"/>
            </w:pPr>
            <w:r w:rsidRPr="008C5D93">
              <w:t>2</w:t>
            </w:r>
          </w:p>
        </w:tc>
      </w:tr>
      <w:tr w:rsidR="005F08D8" w:rsidRPr="008C5D93" w14:paraId="0B09AAB1" w14:textId="77777777" w:rsidTr="005F08D8">
        <w:trPr>
          <w:trHeight w:val="276"/>
        </w:trPr>
        <w:tc>
          <w:tcPr>
            <w:tcW w:w="270" w:type="pct"/>
          </w:tcPr>
          <w:p w14:paraId="697CA597" w14:textId="77777777" w:rsidR="005F08D8" w:rsidRPr="008C5D93" w:rsidRDefault="005F08D8" w:rsidP="005F08D8">
            <w:pPr>
              <w:jc w:val="center"/>
            </w:pPr>
            <w:r w:rsidRPr="008C5D93">
              <w:t>4.</w:t>
            </w:r>
          </w:p>
        </w:tc>
        <w:tc>
          <w:tcPr>
            <w:tcW w:w="3851" w:type="pct"/>
            <w:gridSpan w:val="2"/>
            <w:vAlign w:val="bottom"/>
          </w:tcPr>
          <w:p w14:paraId="6DE98E29" w14:textId="77777777" w:rsidR="005F08D8" w:rsidRPr="008C5D93" w:rsidRDefault="005F08D8" w:rsidP="00666955">
            <w:r w:rsidRPr="008C5D93">
              <w:t>Write a short note on cash flow statement.</w:t>
            </w:r>
          </w:p>
        </w:tc>
        <w:tc>
          <w:tcPr>
            <w:tcW w:w="337" w:type="pct"/>
          </w:tcPr>
          <w:p w14:paraId="33FFA1D9" w14:textId="77777777" w:rsidR="005F08D8" w:rsidRPr="008C5D93" w:rsidRDefault="005F08D8" w:rsidP="005F08D8">
            <w:pPr>
              <w:jc w:val="center"/>
            </w:pPr>
            <w:r w:rsidRPr="008C5D93">
              <w:t>CO4</w:t>
            </w:r>
          </w:p>
        </w:tc>
        <w:tc>
          <w:tcPr>
            <w:tcW w:w="271" w:type="pct"/>
          </w:tcPr>
          <w:p w14:paraId="70F0CB7C" w14:textId="77777777" w:rsidR="005F08D8" w:rsidRPr="008C5D93" w:rsidRDefault="005F08D8" w:rsidP="005F08D8">
            <w:pPr>
              <w:jc w:val="center"/>
            </w:pPr>
            <w:r w:rsidRPr="008C5D93">
              <w:t>A</w:t>
            </w:r>
          </w:p>
        </w:tc>
        <w:tc>
          <w:tcPr>
            <w:tcW w:w="271" w:type="pct"/>
          </w:tcPr>
          <w:p w14:paraId="60BB4317" w14:textId="77777777" w:rsidR="005F08D8" w:rsidRPr="008C5D93" w:rsidRDefault="005F08D8" w:rsidP="005F08D8">
            <w:pPr>
              <w:jc w:val="center"/>
            </w:pPr>
            <w:r w:rsidRPr="008C5D93">
              <w:t>2</w:t>
            </w:r>
          </w:p>
        </w:tc>
      </w:tr>
      <w:tr w:rsidR="005F08D8" w:rsidRPr="008C5D93" w14:paraId="4971A793" w14:textId="77777777" w:rsidTr="005F08D8">
        <w:trPr>
          <w:trHeight w:val="276"/>
        </w:trPr>
        <w:tc>
          <w:tcPr>
            <w:tcW w:w="270" w:type="pct"/>
          </w:tcPr>
          <w:p w14:paraId="0CE5F9E8" w14:textId="77777777" w:rsidR="005F08D8" w:rsidRPr="008C5D93" w:rsidRDefault="005F08D8" w:rsidP="005F08D8">
            <w:pPr>
              <w:jc w:val="center"/>
            </w:pPr>
            <w:r w:rsidRPr="008C5D93">
              <w:t>5.</w:t>
            </w:r>
          </w:p>
        </w:tc>
        <w:tc>
          <w:tcPr>
            <w:tcW w:w="3851" w:type="pct"/>
            <w:gridSpan w:val="2"/>
            <w:vAlign w:val="bottom"/>
          </w:tcPr>
          <w:p w14:paraId="6DB0F632" w14:textId="77777777" w:rsidR="005F08D8" w:rsidRPr="008C5D93" w:rsidRDefault="005F08D8" w:rsidP="00666955">
            <w:pPr>
              <w:pStyle w:val="Default"/>
            </w:pPr>
            <w:r w:rsidRPr="008C5D93">
              <w:t>Define Partnership.</w:t>
            </w:r>
          </w:p>
        </w:tc>
        <w:tc>
          <w:tcPr>
            <w:tcW w:w="337" w:type="pct"/>
          </w:tcPr>
          <w:p w14:paraId="38E1CFDB" w14:textId="77777777" w:rsidR="005F08D8" w:rsidRPr="008C5D93" w:rsidRDefault="005F08D8" w:rsidP="005F08D8">
            <w:pPr>
              <w:jc w:val="center"/>
            </w:pPr>
            <w:r w:rsidRPr="008C5D93">
              <w:t>CO5</w:t>
            </w:r>
          </w:p>
        </w:tc>
        <w:tc>
          <w:tcPr>
            <w:tcW w:w="271" w:type="pct"/>
          </w:tcPr>
          <w:p w14:paraId="49EFC96B" w14:textId="77777777" w:rsidR="005F08D8" w:rsidRPr="008C5D93" w:rsidRDefault="005F08D8" w:rsidP="005F08D8">
            <w:pPr>
              <w:jc w:val="center"/>
            </w:pPr>
            <w:r w:rsidRPr="008C5D93">
              <w:t>R</w:t>
            </w:r>
          </w:p>
        </w:tc>
        <w:tc>
          <w:tcPr>
            <w:tcW w:w="271" w:type="pct"/>
          </w:tcPr>
          <w:p w14:paraId="0F0EE4F1" w14:textId="77777777" w:rsidR="005F08D8" w:rsidRPr="008C5D93" w:rsidRDefault="005F08D8" w:rsidP="005F08D8">
            <w:pPr>
              <w:jc w:val="center"/>
            </w:pPr>
            <w:r w:rsidRPr="008C5D93">
              <w:t>2</w:t>
            </w:r>
          </w:p>
        </w:tc>
      </w:tr>
      <w:tr w:rsidR="005F08D8" w:rsidRPr="008C5D93" w14:paraId="573A93A1" w14:textId="77777777" w:rsidTr="005F08D8">
        <w:trPr>
          <w:trHeight w:val="538"/>
        </w:trPr>
        <w:tc>
          <w:tcPr>
            <w:tcW w:w="5000" w:type="pct"/>
            <w:gridSpan w:val="6"/>
          </w:tcPr>
          <w:p w14:paraId="28368AD2" w14:textId="77777777" w:rsidR="005F08D8" w:rsidRPr="008C5D93" w:rsidRDefault="005F08D8" w:rsidP="005F08D8">
            <w:pPr>
              <w:jc w:val="center"/>
              <w:rPr>
                <w:b/>
                <w:u w:val="single"/>
              </w:rPr>
            </w:pPr>
            <w:r w:rsidRPr="008C5D93">
              <w:rPr>
                <w:b/>
                <w:u w:val="single"/>
              </w:rPr>
              <w:t>PART – B (3 X 10 = 30 MARKS)</w:t>
            </w:r>
          </w:p>
          <w:p w14:paraId="4F785AA7" w14:textId="77777777" w:rsidR="005F08D8" w:rsidRPr="008C5D93" w:rsidRDefault="005F08D8" w:rsidP="005F08D8">
            <w:pPr>
              <w:jc w:val="center"/>
              <w:rPr>
                <w:b/>
              </w:rPr>
            </w:pPr>
            <w:r w:rsidRPr="008C5D93">
              <w:rPr>
                <w:b/>
              </w:rPr>
              <w:t>(Answer all the Questions)</w:t>
            </w:r>
          </w:p>
        </w:tc>
      </w:tr>
      <w:tr w:rsidR="005F08D8" w:rsidRPr="008C5D93" w14:paraId="33563942" w14:textId="77777777" w:rsidTr="005F08D8">
        <w:trPr>
          <w:trHeight w:val="240"/>
        </w:trPr>
        <w:tc>
          <w:tcPr>
            <w:tcW w:w="270" w:type="pct"/>
          </w:tcPr>
          <w:p w14:paraId="7D3E74F5" w14:textId="77777777" w:rsidR="005F08D8" w:rsidRPr="008C5D93" w:rsidRDefault="005F08D8" w:rsidP="005F08D8">
            <w:pPr>
              <w:jc w:val="center"/>
            </w:pPr>
            <w:r w:rsidRPr="008C5D93">
              <w:t>6.</w:t>
            </w:r>
          </w:p>
        </w:tc>
        <w:tc>
          <w:tcPr>
            <w:tcW w:w="3851" w:type="pct"/>
            <w:gridSpan w:val="2"/>
            <w:vAlign w:val="bottom"/>
          </w:tcPr>
          <w:p w14:paraId="6019C34D" w14:textId="77777777" w:rsidR="005F08D8" w:rsidRPr="008C5D93" w:rsidRDefault="005F08D8" w:rsidP="003828F2">
            <w:r w:rsidRPr="008C5D93">
              <w:t>Briefly discuss the elements of financial statements.</w:t>
            </w:r>
          </w:p>
        </w:tc>
        <w:tc>
          <w:tcPr>
            <w:tcW w:w="337" w:type="pct"/>
          </w:tcPr>
          <w:p w14:paraId="57665B2E" w14:textId="77777777" w:rsidR="005F08D8" w:rsidRPr="008C5D93" w:rsidRDefault="005F08D8" w:rsidP="005F08D8">
            <w:pPr>
              <w:jc w:val="center"/>
            </w:pPr>
            <w:r w:rsidRPr="008C5D93">
              <w:t>CO1</w:t>
            </w:r>
          </w:p>
        </w:tc>
        <w:tc>
          <w:tcPr>
            <w:tcW w:w="271" w:type="pct"/>
          </w:tcPr>
          <w:p w14:paraId="0CC4D75E" w14:textId="77777777" w:rsidR="005F08D8" w:rsidRPr="008C5D93" w:rsidRDefault="005F08D8" w:rsidP="005F08D8">
            <w:pPr>
              <w:jc w:val="center"/>
            </w:pPr>
            <w:r w:rsidRPr="008C5D93">
              <w:t>R</w:t>
            </w:r>
          </w:p>
        </w:tc>
        <w:tc>
          <w:tcPr>
            <w:tcW w:w="271" w:type="pct"/>
          </w:tcPr>
          <w:p w14:paraId="7686FAF3" w14:textId="77777777" w:rsidR="005F08D8" w:rsidRPr="008C5D93" w:rsidRDefault="005F08D8" w:rsidP="005F08D8">
            <w:pPr>
              <w:jc w:val="center"/>
            </w:pPr>
            <w:r w:rsidRPr="008C5D93">
              <w:t>10</w:t>
            </w:r>
          </w:p>
        </w:tc>
      </w:tr>
      <w:tr w:rsidR="005F08D8" w:rsidRPr="008C5D93" w14:paraId="03CD99B2" w14:textId="77777777" w:rsidTr="005F08D8">
        <w:trPr>
          <w:trHeight w:val="276"/>
        </w:trPr>
        <w:tc>
          <w:tcPr>
            <w:tcW w:w="270" w:type="pct"/>
          </w:tcPr>
          <w:p w14:paraId="0DDF71EB" w14:textId="77777777" w:rsidR="005F08D8" w:rsidRPr="008C5D93" w:rsidRDefault="005F08D8" w:rsidP="005F08D8">
            <w:pPr>
              <w:jc w:val="center"/>
            </w:pPr>
          </w:p>
        </w:tc>
        <w:tc>
          <w:tcPr>
            <w:tcW w:w="3851" w:type="pct"/>
            <w:gridSpan w:val="2"/>
            <w:vAlign w:val="bottom"/>
          </w:tcPr>
          <w:p w14:paraId="50220F26" w14:textId="77777777" w:rsidR="005F08D8" w:rsidRPr="008C5D93" w:rsidRDefault="005F08D8" w:rsidP="003828F2">
            <w:pPr>
              <w:jc w:val="center"/>
              <w:rPr>
                <w:b/>
                <w:bCs/>
              </w:rPr>
            </w:pPr>
            <w:r w:rsidRPr="008C5D93">
              <w:rPr>
                <w:b/>
                <w:bCs/>
              </w:rPr>
              <w:t>(OR)</w:t>
            </w:r>
          </w:p>
        </w:tc>
        <w:tc>
          <w:tcPr>
            <w:tcW w:w="337" w:type="pct"/>
          </w:tcPr>
          <w:p w14:paraId="45AC0949" w14:textId="77777777" w:rsidR="005F08D8" w:rsidRPr="008C5D93" w:rsidRDefault="005F08D8" w:rsidP="005F08D8">
            <w:pPr>
              <w:jc w:val="center"/>
            </w:pPr>
          </w:p>
        </w:tc>
        <w:tc>
          <w:tcPr>
            <w:tcW w:w="271" w:type="pct"/>
          </w:tcPr>
          <w:p w14:paraId="73ECFF3F" w14:textId="77777777" w:rsidR="005F08D8" w:rsidRPr="008C5D93" w:rsidRDefault="005F08D8" w:rsidP="005F08D8">
            <w:pPr>
              <w:jc w:val="center"/>
            </w:pPr>
          </w:p>
        </w:tc>
        <w:tc>
          <w:tcPr>
            <w:tcW w:w="271" w:type="pct"/>
          </w:tcPr>
          <w:p w14:paraId="660909E6" w14:textId="77777777" w:rsidR="005F08D8" w:rsidRPr="008C5D93" w:rsidRDefault="005F08D8" w:rsidP="005F08D8">
            <w:pPr>
              <w:jc w:val="center"/>
            </w:pPr>
          </w:p>
        </w:tc>
      </w:tr>
      <w:tr w:rsidR="005F08D8" w:rsidRPr="008C5D93" w14:paraId="7370C880" w14:textId="77777777" w:rsidTr="005F08D8">
        <w:trPr>
          <w:trHeight w:val="276"/>
        </w:trPr>
        <w:tc>
          <w:tcPr>
            <w:tcW w:w="270" w:type="pct"/>
          </w:tcPr>
          <w:p w14:paraId="018DECAD" w14:textId="77777777" w:rsidR="005F08D8" w:rsidRPr="008C5D93" w:rsidRDefault="005F08D8" w:rsidP="005F08D8">
            <w:pPr>
              <w:jc w:val="center"/>
            </w:pPr>
            <w:r w:rsidRPr="008C5D93">
              <w:t>7.</w:t>
            </w:r>
          </w:p>
        </w:tc>
        <w:tc>
          <w:tcPr>
            <w:tcW w:w="3851" w:type="pct"/>
            <w:gridSpan w:val="2"/>
            <w:vAlign w:val="bottom"/>
          </w:tcPr>
          <w:p w14:paraId="3CBD665D" w14:textId="77777777" w:rsidR="005F08D8" w:rsidRPr="008C5D93" w:rsidRDefault="005F08D8" w:rsidP="005F08D8">
            <w:pPr>
              <w:spacing w:line="276" w:lineRule="auto"/>
              <w:jc w:val="both"/>
            </w:pPr>
            <w:r w:rsidRPr="008C5D93">
              <w:t>A manufacturing plant was constructed at a cost of Rs.10lakhs. The cost to be capitalized is likely to include the cost of constructing the asset and the present value of the cost of dismantling it. Cost of construction was Rs.10 lakhs. It would cost Rs.4 lakhs to remove in 5 years. The prevailing interest rates were 10%.</w:t>
            </w:r>
          </w:p>
          <w:p w14:paraId="490CDC7F" w14:textId="77777777" w:rsidR="005F08D8" w:rsidRPr="008C5D93" w:rsidRDefault="005F08D8" w:rsidP="00AC3709">
            <w:pPr>
              <w:pStyle w:val="ListParagraph"/>
              <w:numPr>
                <w:ilvl w:val="0"/>
                <w:numId w:val="6"/>
              </w:numPr>
              <w:jc w:val="both"/>
            </w:pPr>
            <w:r w:rsidRPr="008C5D93">
              <w:t>Calculate the initial value of the plant</w:t>
            </w:r>
          </w:p>
          <w:p w14:paraId="0D73C9DC" w14:textId="77777777" w:rsidR="005F08D8" w:rsidRPr="008C5D93" w:rsidRDefault="005F08D8" w:rsidP="00AC3709">
            <w:pPr>
              <w:pStyle w:val="ListParagraph"/>
              <w:numPr>
                <w:ilvl w:val="0"/>
                <w:numId w:val="6"/>
              </w:numPr>
              <w:jc w:val="both"/>
            </w:pPr>
            <w:r w:rsidRPr="008C5D93">
              <w:t>Pass journal entry for recognizing the initial value of the plant</w:t>
            </w:r>
          </w:p>
        </w:tc>
        <w:tc>
          <w:tcPr>
            <w:tcW w:w="337" w:type="pct"/>
          </w:tcPr>
          <w:p w14:paraId="2E13A89B" w14:textId="77777777" w:rsidR="005F08D8" w:rsidRPr="008C5D93" w:rsidRDefault="005F08D8" w:rsidP="005F08D8">
            <w:pPr>
              <w:jc w:val="center"/>
            </w:pPr>
            <w:r w:rsidRPr="008C5D93">
              <w:t>CO2</w:t>
            </w:r>
          </w:p>
        </w:tc>
        <w:tc>
          <w:tcPr>
            <w:tcW w:w="271" w:type="pct"/>
          </w:tcPr>
          <w:p w14:paraId="4338182D" w14:textId="77777777" w:rsidR="005F08D8" w:rsidRPr="008C5D93" w:rsidRDefault="005F08D8" w:rsidP="005F08D8">
            <w:pPr>
              <w:jc w:val="center"/>
            </w:pPr>
            <w:r w:rsidRPr="008C5D93">
              <w:t>A</w:t>
            </w:r>
          </w:p>
        </w:tc>
        <w:tc>
          <w:tcPr>
            <w:tcW w:w="271" w:type="pct"/>
          </w:tcPr>
          <w:p w14:paraId="5A045654" w14:textId="77777777" w:rsidR="005F08D8" w:rsidRPr="008C5D93" w:rsidRDefault="005F08D8" w:rsidP="005F08D8">
            <w:pPr>
              <w:jc w:val="center"/>
            </w:pPr>
            <w:r w:rsidRPr="008C5D93">
              <w:t>10</w:t>
            </w:r>
          </w:p>
        </w:tc>
      </w:tr>
      <w:tr w:rsidR="005F08D8" w:rsidRPr="008C5D93" w14:paraId="4AF44D50" w14:textId="77777777" w:rsidTr="005F08D8">
        <w:trPr>
          <w:trHeight w:val="276"/>
        </w:trPr>
        <w:tc>
          <w:tcPr>
            <w:tcW w:w="270" w:type="pct"/>
          </w:tcPr>
          <w:p w14:paraId="48C8DD98" w14:textId="77777777" w:rsidR="005F08D8" w:rsidRPr="008C5D93" w:rsidRDefault="005F08D8" w:rsidP="005F08D8">
            <w:pPr>
              <w:jc w:val="center"/>
            </w:pPr>
            <w:r w:rsidRPr="008C5D93">
              <w:t>8.</w:t>
            </w:r>
          </w:p>
        </w:tc>
        <w:tc>
          <w:tcPr>
            <w:tcW w:w="3851" w:type="pct"/>
            <w:gridSpan w:val="2"/>
            <w:vAlign w:val="bottom"/>
          </w:tcPr>
          <w:p w14:paraId="5CE9FD3D" w14:textId="77777777" w:rsidR="005F08D8" w:rsidRPr="008C5D93" w:rsidRDefault="005F08D8" w:rsidP="005F08D8">
            <w:pPr>
              <w:spacing w:line="276" w:lineRule="auto"/>
              <w:jc w:val="both"/>
            </w:pPr>
            <w:r w:rsidRPr="008C5D93">
              <w:t>From the following information calculate  (i) Current Ratio (ii) Liquidity Ratio (iii) Debt Equity Ratio and (iv) Debtor’s Turnover  Ratio</w:t>
            </w:r>
          </w:p>
          <w:p w14:paraId="17A4F204" w14:textId="77777777" w:rsidR="005F08D8" w:rsidRPr="008C5D93" w:rsidRDefault="005F08D8" w:rsidP="00AC3709">
            <w:pPr>
              <w:pStyle w:val="ListParagraph"/>
              <w:numPr>
                <w:ilvl w:val="0"/>
                <w:numId w:val="7"/>
              </w:numPr>
            </w:pPr>
            <w:r w:rsidRPr="008C5D93">
              <w:t>Sales      Rs.9,00,000</w:t>
            </w:r>
          </w:p>
          <w:p w14:paraId="2DE549AA" w14:textId="77777777" w:rsidR="005F08D8" w:rsidRPr="008C5D93" w:rsidRDefault="005F08D8" w:rsidP="00AC3709">
            <w:pPr>
              <w:pStyle w:val="ListParagraph"/>
              <w:numPr>
                <w:ilvl w:val="0"/>
                <w:numId w:val="7"/>
              </w:numPr>
            </w:pPr>
            <w:r w:rsidRPr="008C5D93">
              <w:t xml:space="preserve">Inventories Rs.50,000 </w:t>
            </w:r>
          </w:p>
          <w:p w14:paraId="5047B9CD" w14:textId="77777777" w:rsidR="005F08D8" w:rsidRPr="008C5D93" w:rsidRDefault="005F08D8" w:rsidP="00AC3709">
            <w:pPr>
              <w:pStyle w:val="ListParagraph"/>
              <w:numPr>
                <w:ilvl w:val="0"/>
                <w:numId w:val="7"/>
              </w:numPr>
            </w:pPr>
            <w:r w:rsidRPr="008C5D93">
              <w:t xml:space="preserve">Trade receivables Rs.60,000 </w:t>
            </w:r>
          </w:p>
          <w:p w14:paraId="6AAFCC68" w14:textId="77777777" w:rsidR="005F08D8" w:rsidRPr="008C5D93" w:rsidRDefault="005F08D8" w:rsidP="00AC3709">
            <w:pPr>
              <w:pStyle w:val="ListParagraph"/>
              <w:numPr>
                <w:ilvl w:val="0"/>
                <w:numId w:val="7"/>
              </w:numPr>
            </w:pPr>
            <w:r w:rsidRPr="008C5D93">
              <w:t xml:space="preserve">Cash and cash equivalents Rs.30,000 </w:t>
            </w:r>
          </w:p>
          <w:p w14:paraId="754190F0" w14:textId="77777777" w:rsidR="005F08D8" w:rsidRPr="008C5D93" w:rsidRDefault="005F08D8" w:rsidP="00AC3709">
            <w:pPr>
              <w:pStyle w:val="ListParagraph"/>
              <w:numPr>
                <w:ilvl w:val="0"/>
                <w:numId w:val="7"/>
              </w:numPr>
            </w:pPr>
            <w:r w:rsidRPr="008C5D93">
              <w:t xml:space="preserve">Trade payables Rs.80,000 </w:t>
            </w:r>
          </w:p>
          <w:p w14:paraId="6F623B40" w14:textId="77777777" w:rsidR="005F08D8" w:rsidRPr="008C5D93" w:rsidRDefault="005F08D8" w:rsidP="00AC3709">
            <w:pPr>
              <w:pStyle w:val="ListParagraph"/>
              <w:numPr>
                <w:ilvl w:val="0"/>
                <w:numId w:val="7"/>
              </w:numPr>
            </w:pPr>
            <w:r w:rsidRPr="008C5D93">
              <w:t>Bank Term Loan  Rs.1,00,000</w:t>
            </w:r>
          </w:p>
          <w:p w14:paraId="2687EE07" w14:textId="77777777" w:rsidR="005F08D8" w:rsidRPr="008C5D93" w:rsidRDefault="005F08D8" w:rsidP="00AC3709">
            <w:pPr>
              <w:pStyle w:val="ListParagraph"/>
              <w:numPr>
                <w:ilvl w:val="0"/>
                <w:numId w:val="7"/>
              </w:numPr>
            </w:pPr>
            <w:r w:rsidRPr="008C5D93">
              <w:t>Capital  Rs.2,00,000</w:t>
            </w:r>
          </w:p>
        </w:tc>
        <w:tc>
          <w:tcPr>
            <w:tcW w:w="337" w:type="pct"/>
          </w:tcPr>
          <w:p w14:paraId="47C34C0C" w14:textId="77777777" w:rsidR="005F08D8" w:rsidRPr="008C5D93" w:rsidRDefault="005F08D8" w:rsidP="005F08D8">
            <w:pPr>
              <w:jc w:val="center"/>
            </w:pPr>
            <w:r w:rsidRPr="008C5D93">
              <w:t>CO3</w:t>
            </w:r>
          </w:p>
        </w:tc>
        <w:tc>
          <w:tcPr>
            <w:tcW w:w="271" w:type="pct"/>
          </w:tcPr>
          <w:p w14:paraId="2A494978" w14:textId="77777777" w:rsidR="005F08D8" w:rsidRPr="008C5D93" w:rsidRDefault="005F08D8" w:rsidP="005F08D8">
            <w:pPr>
              <w:jc w:val="center"/>
            </w:pPr>
            <w:r w:rsidRPr="008C5D93">
              <w:t>An</w:t>
            </w:r>
          </w:p>
        </w:tc>
        <w:tc>
          <w:tcPr>
            <w:tcW w:w="271" w:type="pct"/>
          </w:tcPr>
          <w:p w14:paraId="589443A7" w14:textId="77777777" w:rsidR="005F08D8" w:rsidRPr="008C5D93" w:rsidRDefault="005F08D8" w:rsidP="005F08D8">
            <w:pPr>
              <w:jc w:val="center"/>
            </w:pPr>
            <w:r w:rsidRPr="008C5D93">
              <w:t>10</w:t>
            </w:r>
          </w:p>
        </w:tc>
      </w:tr>
      <w:tr w:rsidR="005F08D8" w:rsidRPr="008C5D93" w14:paraId="41E680F7" w14:textId="77777777" w:rsidTr="005F08D8">
        <w:trPr>
          <w:trHeight w:val="276"/>
        </w:trPr>
        <w:tc>
          <w:tcPr>
            <w:tcW w:w="270" w:type="pct"/>
          </w:tcPr>
          <w:p w14:paraId="1946C244" w14:textId="77777777" w:rsidR="005F08D8" w:rsidRPr="008C5D93" w:rsidRDefault="005F08D8" w:rsidP="005F08D8">
            <w:pPr>
              <w:jc w:val="center"/>
            </w:pPr>
          </w:p>
        </w:tc>
        <w:tc>
          <w:tcPr>
            <w:tcW w:w="3851" w:type="pct"/>
            <w:gridSpan w:val="2"/>
            <w:vAlign w:val="bottom"/>
          </w:tcPr>
          <w:p w14:paraId="4A977A20" w14:textId="77777777" w:rsidR="005F08D8" w:rsidRPr="008C5D93" w:rsidRDefault="005F08D8" w:rsidP="003828F2">
            <w:pPr>
              <w:jc w:val="center"/>
            </w:pPr>
            <w:r w:rsidRPr="008C5D93">
              <w:rPr>
                <w:b/>
                <w:bCs/>
              </w:rPr>
              <w:t>(OR)</w:t>
            </w:r>
          </w:p>
        </w:tc>
        <w:tc>
          <w:tcPr>
            <w:tcW w:w="337" w:type="pct"/>
          </w:tcPr>
          <w:p w14:paraId="30350C25" w14:textId="77777777" w:rsidR="005F08D8" w:rsidRPr="008C5D93" w:rsidRDefault="005F08D8" w:rsidP="005F08D8">
            <w:pPr>
              <w:jc w:val="center"/>
            </w:pPr>
          </w:p>
        </w:tc>
        <w:tc>
          <w:tcPr>
            <w:tcW w:w="271" w:type="pct"/>
          </w:tcPr>
          <w:p w14:paraId="7E1FBE34" w14:textId="77777777" w:rsidR="005F08D8" w:rsidRPr="008C5D93" w:rsidRDefault="005F08D8" w:rsidP="005F08D8">
            <w:pPr>
              <w:jc w:val="center"/>
            </w:pPr>
          </w:p>
        </w:tc>
        <w:tc>
          <w:tcPr>
            <w:tcW w:w="271" w:type="pct"/>
          </w:tcPr>
          <w:p w14:paraId="22D0DE22" w14:textId="77777777" w:rsidR="005F08D8" w:rsidRPr="008C5D93" w:rsidRDefault="005F08D8" w:rsidP="005F08D8">
            <w:pPr>
              <w:jc w:val="center"/>
            </w:pPr>
          </w:p>
        </w:tc>
      </w:tr>
      <w:tr w:rsidR="005F08D8" w:rsidRPr="008C5D93" w14:paraId="09540527" w14:textId="77777777" w:rsidTr="005F08D8">
        <w:trPr>
          <w:trHeight w:val="276"/>
        </w:trPr>
        <w:tc>
          <w:tcPr>
            <w:tcW w:w="270" w:type="pct"/>
          </w:tcPr>
          <w:p w14:paraId="42EE4990" w14:textId="77777777" w:rsidR="005F08D8" w:rsidRPr="008C5D93" w:rsidRDefault="005F08D8" w:rsidP="005F08D8">
            <w:pPr>
              <w:jc w:val="center"/>
            </w:pPr>
            <w:r w:rsidRPr="008C5D93">
              <w:t>9.</w:t>
            </w:r>
          </w:p>
        </w:tc>
        <w:tc>
          <w:tcPr>
            <w:tcW w:w="3851" w:type="pct"/>
            <w:gridSpan w:val="2"/>
            <w:vAlign w:val="bottom"/>
          </w:tcPr>
          <w:p w14:paraId="4A88FE3E" w14:textId="77777777" w:rsidR="005F08D8" w:rsidRPr="008C5D93" w:rsidRDefault="005F08D8" w:rsidP="003828F2">
            <w:r w:rsidRPr="008C5D93">
              <w:t>List out the complete set of Financial Statements as per IAS 1.</w:t>
            </w:r>
          </w:p>
        </w:tc>
        <w:tc>
          <w:tcPr>
            <w:tcW w:w="337" w:type="pct"/>
          </w:tcPr>
          <w:p w14:paraId="048E5DB4" w14:textId="77777777" w:rsidR="005F08D8" w:rsidRPr="008C5D93" w:rsidRDefault="005F08D8" w:rsidP="005F08D8">
            <w:pPr>
              <w:jc w:val="center"/>
            </w:pPr>
            <w:r w:rsidRPr="008C5D93">
              <w:t>CO4</w:t>
            </w:r>
          </w:p>
        </w:tc>
        <w:tc>
          <w:tcPr>
            <w:tcW w:w="271" w:type="pct"/>
          </w:tcPr>
          <w:p w14:paraId="64AD7950" w14:textId="77777777" w:rsidR="005F08D8" w:rsidRPr="008C5D93" w:rsidRDefault="005F08D8" w:rsidP="005F08D8">
            <w:pPr>
              <w:jc w:val="center"/>
            </w:pPr>
            <w:r w:rsidRPr="008C5D93">
              <w:t>R</w:t>
            </w:r>
          </w:p>
        </w:tc>
        <w:tc>
          <w:tcPr>
            <w:tcW w:w="271" w:type="pct"/>
          </w:tcPr>
          <w:p w14:paraId="6E13D15E" w14:textId="77777777" w:rsidR="005F08D8" w:rsidRPr="008C5D93" w:rsidRDefault="005F08D8" w:rsidP="005F08D8">
            <w:pPr>
              <w:jc w:val="center"/>
            </w:pPr>
            <w:r w:rsidRPr="008C5D93">
              <w:t>10</w:t>
            </w:r>
          </w:p>
        </w:tc>
      </w:tr>
      <w:tr w:rsidR="005F08D8" w:rsidRPr="008C5D93" w14:paraId="4C33A8A2" w14:textId="77777777" w:rsidTr="005F08D8">
        <w:trPr>
          <w:trHeight w:val="276"/>
        </w:trPr>
        <w:tc>
          <w:tcPr>
            <w:tcW w:w="270" w:type="pct"/>
          </w:tcPr>
          <w:p w14:paraId="77566256" w14:textId="77777777" w:rsidR="005F08D8" w:rsidRPr="008C5D93" w:rsidRDefault="005F08D8" w:rsidP="005F08D8">
            <w:pPr>
              <w:jc w:val="center"/>
            </w:pPr>
            <w:r w:rsidRPr="008C5D93">
              <w:t>10.</w:t>
            </w:r>
          </w:p>
        </w:tc>
        <w:tc>
          <w:tcPr>
            <w:tcW w:w="3851" w:type="pct"/>
            <w:gridSpan w:val="2"/>
            <w:vAlign w:val="bottom"/>
          </w:tcPr>
          <w:p w14:paraId="48076DC9" w14:textId="77777777" w:rsidR="005F08D8" w:rsidRPr="008C5D93" w:rsidRDefault="005F08D8" w:rsidP="005F08D8">
            <w:pPr>
              <w:spacing w:line="276" w:lineRule="auto"/>
              <w:jc w:val="both"/>
            </w:pPr>
            <w:r w:rsidRPr="008C5D93">
              <w:t xml:space="preserve">P, Q AND Rare partners in a partnership firm. As per the partnership deed, the partners are to be remunerated as under. </w:t>
            </w:r>
          </w:p>
          <w:p w14:paraId="600B8B43" w14:textId="77777777" w:rsidR="005F08D8" w:rsidRPr="008C5D93" w:rsidRDefault="005F08D8" w:rsidP="005F08D8">
            <w:pPr>
              <w:jc w:val="both"/>
            </w:pPr>
            <w:r w:rsidRPr="008C5D93">
              <w:t>The net profits before charging of any salary or commission  to any partner is Rs.60,000/- The balance of profits and losses are to be shared by the partners in the ratio of 1:2:2</w:t>
            </w:r>
          </w:p>
          <w:p w14:paraId="35EA81FA" w14:textId="77777777" w:rsidR="005F08D8" w:rsidRPr="008C5D93" w:rsidRDefault="005F08D8" w:rsidP="00AC3709">
            <w:pPr>
              <w:pStyle w:val="ListParagraph"/>
              <w:numPr>
                <w:ilvl w:val="0"/>
                <w:numId w:val="8"/>
              </w:numPr>
              <w:spacing w:after="200" w:line="276" w:lineRule="auto"/>
            </w:pPr>
            <w:r w:rsidRPr="008C5D93">
              <w:t>P is to be paid salary of Rs.10,000 p.m</w:t>
            </w:r>
          </w:p>
          <w:p w14:paraId="0089183C" w14:textId="77777777" w:rsidR="005F08D8" w:rsidRPr="008C5D93" w:rsidRDefault="005F08D8" w:rsidP="00AC3709">
            <w:pPr>
              <w:pStyle w:val="ListParagraph"/>
              <w:numPr>
                <w:ilvl w:val="0"/>
                <w:numId w:val="8"/>
              </w:numPr>
              <w:spacing w:after="200" w:line="276" w:lineRule="auto"/>
            </w:pPr>
            <w:r w:rsidRPr="008C5D93">
              <w:t>Q is to be given commission of 10% on net profit before charging any salary or commission due to any partner</w:t>
            </w:r>
          </w:p>
          <w:p w14:paraId="2673630E" w14:textId="77777777" w:rsidR="005F08D8" w:rsidRPr="008C5D93" w:rsidRDefault="005F08D8" w:rsidP="00AC3709">
            <w:pPr>
              <w:pStyle w:val="ListParagraph"/>
              <w:numPr>
                <w:ilvl w:val="0"/>
                <w:numId w:val="8"/>
              </w:numPr>
              <w:jc w:val="both"/>
            </w:pPr>
            <w:r w:rsidRPr="008C5D93">
              <w:lastRenderedPageBreak/>
              <w:t>R is entitled to commission of 10 % on net profit after  charging any salary or commission due to any partner</w:t>
            </w:r>
          </w:p>
          <w:p w14:paraId="33ABDED6" w14:textId="77777777" w:rsidR="005F08D8" w:rsidRPr="008C5D93" w:rsidRDefault="005F08D8" w:rsidP="005F08D8">
            <w:pPr>
              <w:jc w:val="both"/>
            </w:pPr>
            <w:r w:rsidRPr="008C5D93">
              <w:t>You are required to prepare the Profit and Loss Appropriation Account and show your workings.</w:t>
            </w:r>
          </w:p>
        </w:tc>
        <w:tc>
          <w:tcPr>
            <w:tcW w:w="337" w:type="pct"/>
          </w:tcPr>
          <w:p w14:paraId="63909969" w14:textId="77777777" w:rsidR="005F08D8" w:rsidRPr="008C5D93" w:rsidRDefault="005F08D8" w:rsidP="005F08D8">
            <w:pPr>
              <w:jc w:val="center"/>
            </w:pPr>
            <w:r w:rsidRPr="008C5D93">
              <w:lastRenderedPageBreak/>
              <w:t>CO6</w:t>
            </w:r>
          </w:p>
        </w:tc>
        <w:tc>
          <w:tcPr>
            <w:tcW w:w="271" w:type="pct"/>
          </w:tcPr>
          <w:p w14:paraId="3D5A3549" w14:textId="77777777" w:rsidR="005F08D8" w:rsidRPr="008C5D93" w:rsidRDefault="005F08D8" w:rsidP="005F08D8">
            <w:pPr>
              <w:jc w:val="center"/>
            </w:pPr>
            <w:r w:rsidRPr="008C5D93">
              <w:t>An</w:t>
            </w:r>
          </w:p>
        </w:tc>
        <w:tc>
          <w:tcPr>
            <w:tcW w:w="271" w:type="pct"/>
          </w:tcPr>
          <w:p w14:paraId="48BB1579" w14:textId="77777777" w:rsidR="005F08D8" w:rsidRPr="008C5D93" w:rsidRDefault="005F08D8" w:rsidP="005F08D8">
            <w:pPr>
              <w:jc w:val="center"/>
            </w:pPr>
            <w:r w:rsidRPr="008C5D93">
              <w:t>10</w:t>
            </w:r>
          </w:p>
        </w:tc>
      </w:tr>
      <w:tr w:rsidR="005F08D8" w:rsidRPr="008C5D93" w14:paraId="0C5FC085" w14:textId="77777777" w:rsidTr="005F08D8">
        <w:trPr>
          <w:trHeight w:val="276"/>
        </w:trPr>
        <w:tc>
          <w:tcPr>
            <w:tcW w:w="270" w:type="pct"/>
          </w:tcPr>
          <w:p w14:paraId="74D93B58" w14:textId="77777777" w:rsidR="005F08D8" w:rsidRPr="008C5D93" w:rsidRDefault="005F08D8" w:rsidP="005F08D8">
            <w:pPr>
              <w:jc w:val="center"/>
            </w:pPr>
          </w:p>
        </w:tc>
        <w:tc>
          <w:tcPr>
            <w:tcW w:w="3851" w:type="pct"/>
            <w:gridSpan w:val="2"/>
            <w:vAlign w:val="bottom"/>
          </w:tcPr>
          <w:p w14:paraId="4CC69FC5" w14:textId="77777777" w:rsidR="005F08D8" w:rsidRPr="008C5D93" w:rsidRDefault="005F08D8" w:rsidP="003828F2">
            <w:pPr>
              <w:jc w:val="center"/>
            </w:pPr>
            <w:r w:rsidRPr="008C5D93">
              <w:rPr>
                <w:b/>
                <w:bCs/>
              </w:rPr>
              <w:t>(OR)</w:t>
            </w:r>
          </w:p>
        </w:tc>
        <w:tc>
          <w:tcPr>
            <w:tcW w:w="337" w:type="pct"/>
          </w:tcPr>
          <w:p w14:paraId="7AEC2BB1" w14:textId="77777777" w:rsidR="005F08D8" w:rsidRPr="008C5D93" w:rsidRDefault="005F08D8" w:rsidP="005F08D8">
            <w:pPr>
              <w:jc w:val="center"/>
            </w:pPr>
          </w:p>
        </w:tc>
        <w:tc>
          <w:tcPr>
            <w:tcW w:w="271" w:type="pct"/>
          </w:tcPr>
          <w:p w14:paraId="5155316A" w14:textId="77777777" w:rsidR="005F08D8" w:rsidRPr="008C5D93" w:rsidRDefault="005F08D8" w:rsidP="005F08D8">
            <w:pPr>
              <w:jc w:val="center"/>
            </w:pPr>
          </w:p>
        </w:tc>
        <w:tc>
          <w:tcPr>
            <w:tcW w:w="271" w:type="pct"/>
          </w:tcPr>
          <w:p w14:paraId="4C55A31F" w14:textId="77777777" w:rsidR="005F08D8" w:rsidRPr="008C5D93" w:rsidRDefault="005F08D8" w:rsidP="005F08D8">
            <w:pPr>
              <w:jc w:val="center"/>
            </w:pPr>
          </w:p>
        </w:tc>
      </w:tr>
      <w:tr w:rsidR="005F08D8" w:rsidRPr="008C5D93" w14:paraId="5D0F2EF1" w14:textId="77777777" w:rsidTr="005F08D8">
        <w:trPr>
          <w:trHeight w:val="276"/>
        </w:trPr>
        <w:tc>
          <w:tcPr>
            <w:tcW w:w="270" w:type="pct"/>
          </w:tcPr>
          <w:p w14:paraId="50696324" w14:textId="77777777" w:rsidR="005F08D8" w:rsidRPr="008C5D93" w:rsidRDefault="005F08D8" w:rsidP="005F08D8">
            <w:pPr>
              <w:jc w:val="center"/>
            </w:pPr>
            <w:r w:rsidRPr="008C5D93">
              <w:t>11.</w:t>
            </w:r>
          </w:p>
        </w:tc>
        <w:tc>
          <w:tcPr>
            <w:tcW w:w="3851" w:type="pct"/>
            <w:gridSpan w:val="2"/>
            <w:vAlign w:val="bottom"/>
          </w:tcPr>
          <w:p w14:paraId="760D3816" w14:textId="77777777" w:rsidR="005F08D8" w:rsidRPr="008C5D93" w:rsidRDefault="005F08D8" w:rsidP="005F08D8">
            <w:pPr>
              <w:spacing w:line="276" w:lineRule="auto"/>
            </w:pPr>
            <w:r w:rsidRPr="008C5D93">
              <w:t>On 31</w:t>
            </w:r>
            <w:r w:rsidRPr="008C5D93">
              <w:rPr>
                <w:vertAlign w:val="superscript"/>
              </w:rPr>
              <w:t>st</w:t>
            </w:r>
            <w:r w:rsidRPr="008C5D93">
              <w:t xml:space="preserve"> December 2021, Pegasus Ltd., acquired 80% of shares in Ulysses Ltd., for Rs.9, 60,000 and paid by equity at par.  </w:t>
            </w:r>
          </w:p>
          <w:p w14:paraId="742DA64A" w14:textId="77777777" w:rsidR="005F08D8" w:rsidRPr="008C5D93" w:rsidRDefault="005F08D8" w:rsidP="005F08D8">
            <w:r w:rsidRPr="008C5D93">
              <w:t>Fair value of assets and liabilities of Ulysses Ltd are given below</w:t>
            </w:r>
          </w:p>
          <w:p w14:paraId="1651604B" w14:textId="77777777" w:rsidR="005F08D8" w:rsidRPr="008C5D93" w:rsidRDefault="005F08D8" w:rsidP="005F08D8">
            <w:pPr>
              <w:pStyle w:val="ListParagraph"/>
              <w:ind w:left="1080"/>
            </w:pPr>
            <w:r w:rsidRPr="008C5D93">
              <w:t xml:space="preserve">           Fair value of Assets   Rs.32,00,000</w:t>
            </w:r>
          </w:p>
          <w:p w14:paraId="4AE7D704" w14:textId="77777777" w:rsidR="005F08D8" w:rsidRPr="008C5D93" w:rsidRDefault="005F08D8" w:rsidP="005F08D8">
            <w:pPr>
              <w:pStyle w:val="ListParagraph"/>
              <w:ind w:left="1080"/>
            </w:pPr>
            <w:r w:rsidRPr="008C5D93">
              <w:t xml:space="preserve">           Value of liabilities     Rs.24,00,000</w:t>
            </w:r>
          </w:p>
          <w:p w14:paraId="3B309004" w14:textId="77777777" w:rsidR="005F08D8" w:rsidRPr="008C5D93" w:rsidRDefault="005F08D8" w:rsidP="005F08D8">
            <w:pPr>
              <w:rPr>
                <w:b/>
              </w:rPr>
            </w:pPr>
            <w:r w:rsidRPr="008C5D93">
              <w:rPr>
                <w:b/>
              </w:rPr>
              <w:t xml:space="preserve">Calculate :  </w:t>
            </w:r>
            <w:r w:rsidRPr="008C5D93">
              <w:rPr>
                <w:b/>
              </w:rPr>
              <w:tab/>
            </w:r>
          </w:p>
          <w:p w14:paraId="5111C1F1" w14:textId="77777777" w:rsidR="005F08D8" w:rsidRPr="008C5D93" w:rsidRDefault="005F08D8" w:rsidP="005F08D8">
            <w:pPr>
              <w:spacing w:line="276" w:lineRule="auto"/>
            </w:pPr>
            <w:r w:rsidRPr="008C5D93">
              <w:t xml:space="preserve">1) Fair value of net assets </w:t>
            </w:r>
          </w:p>
          <w:p w14:paraId="314A283F" w14:textId="77777777" w:rsidR="005F08D8" w:rsidRPr="008C5D93" w:rsidRDefault="005F08D8" w:rsidP="005F08D8">
            <w:pPr>
              <w:spacing w:line="276" w:lineRule="auto"/>
            </w:pPr>
            <w:r w:rsidRPr="008C5D93">
              <w:t>2) Non-Controlling interest at Net Asset Method</w:t>
            </w:r>
          </w:p>
          <w:p w14:paraId="04F6CFBC" w14:textId="77777777" w:rsidR="005F08D8" w:rsidRPr="008C5D93" w:rsidRDefault="005F08D8" w:rsidP="005F08D8">
            <w:pPr>
              <w:spacing w:line="276" w:lineRule="auto"/>
            </w:pPr>
            <w:r w:rsidRPr="008C5D93">
              <w:t xml:space="preserve">3) Good will </w:t>
            </w:r>
          </w:p>
          <w:p w14:paraId="0B8C006B" w14:textId="77777777" w:rsidR="005F08D8" w:rsidRPr="008C5D93" w:rsidRDefault="005F08D8" w:rsidP="005F08D8">
            <w:pPr>
              <w:jc w:val="both"/>
            </w:pPr>
            <w:r w:rsidRPr="008C5D93">
              <w:t>4) Pass journal entries in the books of Pegasus Ltd</w:t>
            </w:r>
          </w:p>
        </w:tc>
        <w:tc>
          <w:tcPr>
            <w:tcW w:w="337" w:type="pct"/>
          </w:tcPr>
          <w:p w14:paraId="14F8C74A" w14:textId="77777777" w:rsidR="005F08D8" w:rsidRPr="008C5D93" w:rsidRDefault="005F08D8" w:rsidP="005F08D8">
            <w:pPr>
              <w:jc w:val="center"/>
            </w:pPr>
            <w:r w:rsidRPr="008C5D93">
              <w:t>CO5</w:t>
            </w:r>
          </w:p>
        </w:tc>
        <w:tc>
          <w:tcPr>
            <w:tcW w:w="271" w:type="pct"/>
          </w:tcPr>
          <w:p w14:paraId="27022120" w14:textId="77777777" w:rsidR="005F08D8" w:rsidRPr="008C5D93" w:rsidRDefault="005F08D8" w:rsidP="005F08D8">
            <w:pPr>
              <w:jc w:val="center"/>
            </w:pPr>
            <w:r w:rsidRPr="008C5D93">
              <w:t>A</w:t>
            </w:r>
          </w:p>
        </w:tc>
        <w:tc>
          <w:tcPr>
            <w:tcW w:w="271" w:type="pct"/>
          </w:tcPr>
          <w:p w14:paraId="17BD87CB" w14:textId="77777777" w:rsidR="005F08D8" w:rsidRPr="008C5D93" w:rsidRDefault="005F08D8" w:rsidP="005F08D8">
            <w:pPr>
              <w:jc w:val="center"/>
            </w:pPr>
            <w:r w:rsidRPr="008C5D93">
              <w:t>10</w:t>
            </w:r>
          </w:p>
        </w:tc>
      </w:tr>
      <w:tr w:rsidR="005F08D8" w:rsidRPr="008C5D93" w14:paraId="4938537D" w14:textId="77777777" w:rsidTr="005F08D8">
        <w:trPr>
          <w:trHeight w:val="538"/>
        </w:trPr>
        <w:tc>
          <w:tcPr>
            <w:tcW w:w="5000" w:type="pct"/>
            <w:gridSpan w:val="6"/>
          </w:tcPr>
          <w:p w14:paraId="2A88B63C" w14:textId="77777777" w:rsidR="005F08D8" w:rsidRPr="008C5D93" w:rsidRDefault="005F08D8" w:rsidP="005F08D8">
            <w:pPr>
              <w:jc w:val="center"/>
              <w:rPr>
                <w:b/>
                <w:u w:val="single"/>
              </w:rPr>
            </w:pPr>
            <w:r w:rsidRPr="008C5D93">
              <w:rPr>
                <w:b/>
                <w:u w:val="single"/>
              </w:rPr>
              <w:t>PART – C (3 X 20 = 60 MARKS)</w:t>
            </w:r>
          </w:p>
          <w:p w14:paraId="59C3D7BD" w14:textId="77777777" w:rsidR="005F08D8" w:rsidRPr="008C5D93" w:rsidRDefault="005F08D8" w:rsidP="005F08D8">
            <w:pPr>
              <w:jc w:val="center"/>
              <w:rPr>
                <w:b/>
              </w:rPr>
            </w:pPr>
            <w:r w:rsidRPr="008C5D93">
              <w:rPr>
                <w:b/>
              </w:rPr>
              <w:t>(Answer any three Questions)</w:t>
            </w:r>
          </w:p>
        </w:tc>
      </w:tr>
      <w:tr w:rsidR="005F08D8" w:rsidRPr="008C5D93" w14:paraId="171FA171" w14:textId="77777777" w:rsidTr="005F08D8">
        <w:trPr>
          <w:trHeight w:val="276"/>
        </w:trPr>
        <w:tc>
          <w:tcPr>
            <w:tcW w:w="270" w:type="pct"/>
          </w:tcPr>
          <w:p w14:paraId="10E7B67C" w14:textId="77777777" w:rsidR="005F08D8" w:rsidRPr="008C5D93" w:rsidRDefault="005F08D8" w:rsidP="005F08D8">
            <w:pPr>
              <w:jc w:val="center"/>
            </w:pPr>
            <w:r w:rsidRPr="008C5D93">
              <w:t>12.</w:t>
            </w:r>
          </w:p>
        </w:tc>
        <w:tc>
          <w:tcPr>
            <w:tcW w:w="203" w:type="pct"/>
          </w:tcPr>
          <w:p w14:paraId="24505EE2" w14:textId="77777777" w:rsidR="005F08D8" w:rsidRPr="008C5D93" w:rsidRDefault="005F08D8" w:rsidP="005F08D8">
            <w:pPr>
              <w:jc w:val="center"/>
            </w:pPr>
            <w:r w:rsidRPr="008C5D93">
              <w:t>a.</w:t>
            </w:r>
          </w:p>
        </w:tc>
        <w:tc>
          <w:tcPr>
            <w:tcW w:w="3648" w:type="pct"/>
            <w:vAlign w:val="bottom"/>
          </w:tcPr>
          <w:p w14:paraId="3A54C18B" w14:textId="77777777" w:rsidR="005F08D8" w:rsidRPr="008C5D93" w:rsidRDefault="005F08D8" w:rsidP="005F08D8">
            <w:r w:rsidRPr="008C5D93">
              <w:t>Following are the details pertaining to an asset.</w:t>
            </w:r>
          </w:p>
          <w:p w14:paraId="6091C93C" w14:textId="77777777" w:rsidR="005F08D8" w:rsidRPr="008C5D93" w:rsidRDefault="005F08D8" w:rsidP="005F08D8">
            <w:pPr>
              <w:pStyle w:val="ListParagraph"/>
            </w:pPr>
            <w:r w:rsidRPr="008C5D93">
              <w:t>Carrying Amount    -  Rs.1,00,000</w:t>
            </w:r>
          </w:p>
          <w:p w14:paraId="53E1F789" w14:textId="77777777" w:rsidR="005F08D8" w:rsidRPr="008C5D93" w:rsidRDefault="005F08D8" w:rsidP="005F08D8">
            <w:pPr>
              <w:pStyle w:val="ListParagraph"/>
            </w:pPr>
            <w:r w:rsidRPr="008C5D93">
              <w:t xml:space="preserve">Fair value (net)        -  Rs.82000 </w:t>
            </w:r>
          </w:p>
          <w:p w14:paraId="1EE21C76" w14:textId="77777777" w:rsidR="005F08D8" w:rsidRPr="008C5D93" w:rsidRDefault="005F08D8" w:rsidP="005F08D8">
            <w:pPr>
              <w:pStyle w:val="ListParagraph"/>
            </w:pPr>
            <w:r w:rsidRPr="008C5D93">
              <w:t>Expected future cash flows</w:t>
            </w:r>
          </w:p>
          <w:tbl>
            <w:tblPr>
              <w:tblStyle w:val="TableGrid"/>
              <w:tblW w:w="7059" w:type="dxa"/>
              <w:tblLayout w:type="fixed"/>
              <w:tblLook w:val="04A0" w:firstRow="1" w:lastRow="0" w:firstColumn="1" w:lastColumn="0" w:noHBand="0" w:noVBand="1"/>
            </w:tblPr>
            <w:tblGrid>
              <w:gridCol w:w="1411"/>
              <w:gridCol w:w="951"/>
              <w:gridCol w:w="1871"/>
              <w:gridCol w:w="1413"/>
              <w:gridCol w:w="1413"/>
            </w:tblGrid>
            <w:tr w:rsidR="005F08D8" w:rsidRPr="008C5D93" w14:paraId="1E0BF30B" w14:textId="77777777" w:rsidTr="005F08D8">
              <w:trPr>
                <w:trHeight w:val="202"/>
              </w:trPr>
              <w:tc>
                <w:tcPr>
                  <w:tcW w:w="1411" w:type="dxa"/>
                  <w:vAlign w:val="center"/>
                </w:tcPr>
                <w:p w14:paraId="636A9E9A" w14:textId="77777777" w:rsidR="005F08D8" w:rsidRPr="008C5D93" w:rsidRDefault="005F08D8" w:rsidP="005F08D8">
                  <w:pPr>
                    <w:jc w:val="center"/>
                  </w:pPr>
                  <w:r w:rsidRPr="008C5D93">
                    <w:t>Year</w:t>
                  </w:r>
                </w:p>
              </w:tc>
              <w:tc>
                <w:tcPr>
                  <w:tcW w:w="951" w:type="dxa"/>
                  <w:vAlign w:val="center"/>
                </w:tcPr>
                <w:p w14:paraId="0C535B95" w14:textId="77777777" w:rsidR="005F08D8" w:rsidRPr="008C5D93" w:rsidRDefault="005F08D8" w:rsidP="005F08D8">
                  <w:pPr>
                    <w:jc w:val="center"/>
                  </w:pPr>
                  <w:r w:rsidRPr="008C5D93">
                    <w:t>1</w:t>
                  </w:r>
                </w:p>
              </w:tc>
              <w:tc>
                <w:tcPr>
                  <w:tcW w:w="1871" w:type="dxa"/>
                  <w:vAlign w:val="center"/>
                </w:tcPr>
                <w:p w14:paraId="74ED0A3D" w14:textId="77777777" w:rsidR="005F08D8" w:rsidRPr="008C5D93" w:rsidRDefault="005F08D8" w:rsidP="005F08D8">
                  <w:pPr>
                    <w:jc w:val="center"/>
                  </w:pPr>
                  <w:r w:rsidRPr="008C5D93">
                    <w:t>2</w:t>
                  </w:r>
                </w:p>
              </w:tc>
              <w:tc>
                <w:tcPr>
                  <w:tcW w:w="1413" w:type="dxa"/>
                  <w:vAlign w:val="center"/>
                </w:tcPr>
                <w:p w14:paraId="44AEBF52" w14:textId="77777777" w:rsidR="005F08D8" w:rsidRPr="008C5D93" w:rsidRDefault="005F08D8" w:rsidP="005F08D8">
                  <w:pPr>
                    <w:jc w:val="center"/>
                  </w:pPr>
                  <w:r w:rsidRPr="008C5D93">
                    <w:t>3</w:t>
                  </w:r>
                </w:p>
              </w:tc>
              <w:tc>
                <w:tcPr>
                  <w:tcW w:w="1413" w:type="dxa"/>
                  <w:vAlign w:val="center"/>
                </w:tcPr>
                <w:p w14:paraId="7EEE7BAF" w14:textId="77777777" w:rsidR="005F08D8" w:rsidRPr="008C5D93" w:rsidRDefault="005F08D8" w:rsidP="005F08D8">
                  <w:pPr>
                    <w:jc w:val="center"/>
                  </w:pPr>
                  <w:r w:rsidRPr="008C5D93">
                    <w:t>4</w:t>
                  </w:r>
                </w:p>
              </w:tc>
            </w:tr>
            <w:tr w:rsidR="005F08D8" w:rsidRPr="008C5D93" w14:paraId="299C48D7" w14:textId="77777777" w:rsidTr="005F08D8">
              <w:trPr>
                <w:trHeight w:val="215"/>
              </w:trPr>
              <w:tc>
                <w:tcPr>
                  <w:tcW w:w="1411" w:type="dxa"/>
                  <w:vAlign w:val="center"/>
                </w:tcPr>
                <w:p w14:paraId="4B77BA3F" w14:textId="77777777" w:rsidR="005F08D8" w:rsidRPr="008C5D93" w:rsidRDefault="005F08D8" w:rsidP="005F08D8">
                  <w:pPr>
                    <w:jc w:val="center"/>
                  </w:pPr>
                  <w:r w:rsidRPr="008C5D93">
                    <w:t>Cash flows</w:t>
                  </w:r>
                </w:p>
              </w:tc>
              <w:tc>
                <w:tcPr>
                  <w:tcW w:w="951" w:type="dxa"/>
                  <w:vAlign w:val="center"/>
                </w:tcPr>
                <w:p w14:paraId="4B30E724" w14:textId="77777777" w:rsidR="005F08D8" w:rsidRPr="008C5D93" w:rsidRDefault="005F08D8" w:rsidP="005F08D8">
                  <w:pPr>
                    <w:jc w:val="center"/>
                  </w:pPr>
                  <w:r w:rsidRPr="008C5D93">
                    <w:t>15000</w:t>
                  </w:r>
                </w:p>
              </w:tc>
              <w:tc>
                <w:tcPr>
                  <w:tcW w:w="1871" w:type="dxa"/>
                  <w:vAlign w:val="center"/>
                </w:tcPr>
                <w:p w14:paraId="2E202B44" w14:textId="77777777" w:rsidR="005F08D8" w:rsidRPr="008C5D93" w:rsidRDefault="005F08D8" w:rsidP="005F08D8">
                  <w:pPr>
                    <w:jc w:val="center"/>
                  </w:pPr>
                  <w:r w:rsidRPr="008C5D93">
                    <w:t>16000</w:t>
                  </w:r>
                </w:p>
              </w:tc>
              <w:tc>
                <w:tcPr>
                  <w:tcW w:w="1413" w:type="dxa"/>
                  <w:vAlign w:val="center"/>
                </w:tcPr>
                <w:p w14:paraId="2328ABB8" w14:textId="77777777" w:rsidR="005F08D8" w:rsidRPr="008C5D93" w:rsidRDefault="005F08D8" w:rsidP="005F08D8">
                  <w:pPr>
                    <w:jc w:val="center"/>
                  </w:pPr>
                  <w:r w:rsidRPr="008C5D93">
                    <w:t>13000</w:t>
                  </w:r>
                </w:p>
              </w:tc>
              <w:tc>
                <w:tcPr>
                  <w:tcW w:w="1413" w:type="dxa"/>
                  <w:vAlign w:val="center"/>
                </w:tcPr>
                <w:p w14:paraId="6A50676A" w14:textId="77777777" w:rsidR="005F08D8" w:rsidRPr="008C5D93" w:rsidRDefault="005F08D8" w:rsidP="005F08D8">
                  <w:pPr>
                    <w:jc w:val="center"/>
                  </w:pPr>
                  <w:r w:rsidRPr="008C5D93">
                    <w:t>14000</w:t>
                  </w:r>
                </w:p>
              </w:tc>
            </w:tr>
          </w:tbl>
          <w:p w14:paraId="6BA33931" w14:textId="77777777" w:rsidR="005F08D8" w:rsidRPr="008C5D93" w:rsidRDefault="005F08D8" w:rsidP="005F08D8">
            <w:pPr>
              <w:pStyle w:val="ListParagraph"/>
            </w:pPr>
            <w:r w:rsidRPr="008C5D93">
              <w:t>Discount rate   = 10%</w:t>
            </w:r>
          </w:p>
          <w:p w14:paraId="6FD60BE0" w14:textId="77777777" w:rsidR="005F08D8" w:rsidRPr="008C5D93" w:rsidRDefault="005F08D8" w:rsidP="005F08D8">
            <w:pPr>
              <w:rPr>
                <w:b/>
                <w:bCs/>
              </w:rPr>
            </w:pPr>
            <w:r w:rsidRPr="008C5D93">
              <w:rPr>
                <w:b/>
                <w:bCs/>
              </w:rPr>
              <w:t xml:space="preserve">Required : </w:t>
            </w:r>
          </w:p>
          <w:p w14:paraId="019292FB" w14:textId="77777777" w:rsidR="005F08D8" w:rsidRPr="008C5D93" w:rsidRDefault="005F08D8" w:rsidP="005F08D8">
            <w:pPr>
              <w:pStyle w:val="ListParagraph"/>
              <w:rPr>
                <w:b/>
                <w:bCs/>
              </w:rPr>
            </w:pPr>
            <w:r w:rsidRPr="008C5D93">
              <w:rPr>
                <w:bCs/>
              </w:rPr>
              <w:t>1</w:t>
            </w:r>
            <w:r w:rsidRPr="008C5D93">
              <w:rPr>
                <w:b/>
                <w:bCs/>
              </w:rPr>
              <w:t xml:space="preserve">.  </w:t>
            </w:r>
            <w:r w:rsidRPr="008C5D93">
              <w:t>Find the value in use</w:t>
            </w:r>
            <w:r w:rsidRPr="008C5D93">
              <w:rPr>
                <w:b/>
                <w:bCs/>
              </w:rPr>
              <w:t xml:space="preserve"> </w:t>
            </w:r>
          </w:p>
          <w:p w14:paraId="6F1D4B5F" w14:textId="77777777" w:rsidR="005F08D8" w:rsidRPr="008C5D93" w:rsidRDefault="005F08D8" w:rsidP="005F08D8">
            <w:pPr>
              <w:pStyle w:val="ListParagraph"/>
            </w:pPr>
            <w:r w:rsidRPr="008C5D93">
              <w:t xml:space="preserve">2. Determine the Recoverable amount </w:t>
            </w:r>
          </w:p>
          <w:p w14:paraId="51E17173" w14:textId="77777777" w:rsidR="005F08D8" w:rsidRPr="008C5D93" w:rsidRDefault="005F08D8" w:rsidP="005F08D8">
            <w:pPr>
              <w:pStyle w:val="ListParagraph"/>
            </w:pPr>
            <w:r w:rsidRPr="008C5D93">
              <w:t xml:space="preserve">3. Decide whether the asset is impaired or not?  </w:t>
            </w:r>
          </w:p>
          <w:p w14:paraId="50CA2A69" w14:textId="77777777" w:rsidR="005F08D8" w:rsidRPr="008C5D93" w:rsidRDefault="005F08D8" w:rsidP="005F08D8">
            <w:pPr>
              <w:pStyle w:val="ListParagraph"/>
            </w:pPr>
            <w:r w:rsidRPr="008C5D93">
              <w:t>4.  If so what is the impairment loss?</w:t>
            </w:r>
          </w:p>
          <w:p w14:paraId="76C9CB9E" w14:textId="77777777" w:rsidR="005F08D8" w:rsidRPr="008C5D93" w:rsidRDefault="005F08D8" w:rsidP="00EA2800"/>
        </w:tc>
        <w:tc>
          <w:tcPr>
            <w:tcW w:w="337" w:type="pct"/>
          </w:tcPr>
          <w:p w14:paraId="3695658F" w14:textId="77777777" w:rsidR="005F08D8" w:rsidRPr="008C5D93" w:rsidRDefault="005F08D8" w:rsidP="005F08D8">
            <w:pPr>
              <w:jc w:val="center"/>
            </w:pPr>
            <w:r w:rsidRPr="008C5D93">
              <w:t>CO2</w:t>
            </w:r>
          </w:p>
        </w:tc>
        <w:tc>
          <w:tcPr>
            <w:tcW w:w="271" w:type="pct"/>
          </w:tcPr>
          <w:p w14:paraId="1C65EDDA" w14:textId="77777777" w:rsidR="005F08D8" w:rsidRPr="008C5D93" w:rsidRDefault="005F08D8" w:rsidP="005F08D8">
            <w:pPr>
              <w:jc w:val="center"/>
            </w:pPr>
            <w:r w:rsidRPr="008C5D93">
              <w:t>A</w:t>
            </w:r>
          </w:p>
        </w:tc>
        <w:tc>
          <w:tcPr>
            <w:tcW w:w="271" w:type="pct"/>
          </w:tcPr>
          <w:p w14:paraId="0D6281F1" w14:textId="77777777" w:rsidR="005F08D8" w:rsidRPr="008C5D93" w:rsidRDefault="005F08D8" w:rsidP="005F08D8">
            <w:pPr>
              <w:jc w:val="center"/>
            </w:pPr>
            <w:r w:rsidRPr="008C5D93">
              <w:t>15</w:t>
            </w:r>
          </w:p>
        </w:tc>
      </w:tr>
      <w:tr w:rsidR="005F08D8" w:rsidRPr="008C5D93" w14:paraId="667421E6" w14:textId="77777777" w:rsidTr="005F08D8">
        <w:trPr>
          <w:trHeight w:val="276"/>
        </w:trPr>
        <w:tc>
          <w:tcPr>
            <w:tcW w:w="270" w:type="pct"/>
          </w:tcPr>
          <w:p w14:paraId="338129F1" w14:textId="77777777" w:rsidR="005F08D8" w:rsidRPr="008C5D93" w:rsidRDefault="005F08D8" w:rsidP="005F08D8">
            <w:pPr>
              <w:jc w:val="center"/>
            </w:pPr>
          </w:p>
        </w:tc>
        <w:tc>
          <w:tcPr>
            <w:tcW w:w="203" w:type="pct"/>
          </w:tcPr>
          <w:p w14:paraId="7D32DDBC" w14:textId="77777777" w:rsidR="005F08D8" w:rsidRPr="008C5D93" w:rsidRDefault="005F08D8" w:rsidP="005F08D8">
            <w:pPr>
              <w:jc w:val="center"/>
            </w:pPr>
            <w:r w:rsidRPr="008C5D93">
              <w:t>b.</w:t>
            </w:r>
          </w:p>
        </w:tc>
        <w:tc>
          <w:tcPr>
            <w:tcW w:w="3648" w:type="pct"/>
            <w:vAlign w:val="bottom"/>
          </w:tcPr>
          <w:p w14:paraId="237177AD" w14:textId="77777777" w:rsidR="005F08D8" w:rsidRPr="008C5D93" w:rsidRDefault="005F08D8" w:rsidP="00EA2800">
            <w:pPr>
              <w:rPr>
                <w:bCs/>
              </w:rPr>
            </w:pPr>
            <w:r w:rsidRPr="008C5D93">
              <w:t>Name the following standards (1) IAS 2 (2) IAS 41 (3) IAS 16 (4) IAS 40 (5) IFRS 3</w:t>
            </w:r>
          </w:p>
        </w:tc>
        <w:tc>
          <w:tcPr>
            <w:tcW w:w="337" w:type="pct"/>
          </w:tcPr>
          <w:p w14:paraId="5308DD6C" w14:textId="77777777" w:rsidR="005F08D8" w:rsidRPr="008C5D93" w:rsidRDefault="005F08D8" w:rsidP="005F08D8">
            <w:pPr>
              <w:jc w:val="center"/>
            </w:pPr>
            <w:r w:rsidRPr="008C5D93">
              <w:t>CO2</w:t>
            </w:r>
          </w:p>
        </w:tc>
        <w:tc>
          <w:tcPr>
            <w:tcW w:w="271" w:type="pct"/>
          </w:tcPr>
          <w:p w14:paraId="16234D35" w14:textId="77777777" w:rsidR="005F08D8" w:rsidRPr="008C5D93" w:rsidRDefault="005F08D8" w:rsidP="005F08D8">
            <w:pPr>
              <w:jc w:val="center"/>
            </w:pPr>
            <w:r w:rsidRPr="008C5D93">
              <w:t>R</w:t>
            </w:r>
          </w:p>
        </w:tc>
        <w:tc>
          <w:tcPr>
            <w:tcW w:w="271" w:type="pct"/>
          </w:tcPr>
          <w:p w14:paraId="63559CFB" w14:textId="77777777" w:rsidR="005F08D8" w:rsidRPr="008C5D93" w:rsidRDefault="005F08D8" w:rsidP="005F08D8">
            <w:pPr>
              <w:jc w:val="center"/>
            </w:pPr>
            <w:r w:rsidRPr="008C5D93">
              <w:t>5</w:t>
            </w:r>
          </w:p>
        </w:tc>
      </w:tr>
      <w:tr w:rsidR="005F08D8" w:rsidRPr="008C5D93" w14:paraId="2B5AC50E" w14:textId="77777777" w:rsidTr="005F08D8">
        <w:trPr>
          <w:trHeight w:val="276"/>
        </w:trPr>
        <w:tc>
          <w:tcPr>
            <w:tcW w:w="270" w:type="pct"/>
          </w:tcPr>
          <w:p w14:paraId="104550CB" w14:textId="77777777" w:rsidR="005F08D8" w:rsidRPr="008C5D93" w:rsidRDefault="005F08D8" w:rsidP="005F08D8">
            <w:pPr>
              <w:jc w:val="center"/>
            </w:pPr>
          </w:p>
        </w:tc>
        <w:tc>
          <w:tcPr>
            <w:tcW w:w="203" w:type="pct"/>
          </w:tcPr>
          <w:p w14:paraId="4E394639" w14:textId="77777777" w:rsidR="005F08D8" w:rsidRPr="008C5D93" w:rsidRDefault="005F08D8" w:rsidP="005F08D8">
            <w:pPr>
              <w:jc w:val="center"/>
            </w:pPr>
          </w:p>
        </w:tc>
        <w:tc>
          <w:tcPr>
            <w:tcW w:w="3648" w:type="pct"/>
            <w:vAlign w:val="bottom"/>
          </w:tcPr>
          <w:p w14:paraId="0647E7AE" w14:textId="77777777" w:rsidR="005F08D8" w:rsidRPr="008C5D93" w:rsidRDefault="005F08D8" w:rsidP="00EA2800"/>
        </w:tc>
        <w:tc>
          <w:tcPr>
            <w:tcW w:w="337" w:type="pct"/>
          </w:tcPr>
          <w:p w14:paraId="0F8FB211" w14:textId="77777777" w:rsidR="005F08D8" w:rsidRPr="008C5D93" w:rsidRDefault="005F08D8" w:rsidP="005F08D8">
            <w:pPr>
              <w:jc w:val="center"/>
            </w:pPr>
          </w:p>
        </w:tc>
        <w:tc>
          <w:tcPr>
            <w:tcW w:w="271" w:type="pct"/>
          </w:tcPr>
          <w:p w14:paraId="16AEDDF7" w14:textId="77777777" w:rsidR="005F08D8" w:rsidRPr="008C5D93" w:rsidRDefault="005F08D8" w:rsidP="005F08D8">
            <w:pPr>
              <w:jc w:val="center"/>
            </w:pPr>
          </w:p>
        </w:tc>
        <w:tc>
          <w:tcPr>
            <w:tcW w:w="271" w:type="pct"/>
          </w:tcPr>
          <w:p w14:paraId="4D861184" w14:textId="77777777" w:rsidR="005F08D8" w:rsidRPr="008C5D93" w:rsidRDefault="005F08D8" w:rsidP="005F08D8">
            <w:pPr>
              <w:jc w:val="center"/>
            </w:pPr>
          </w:p>
        </w:tc>
      </w:tr>
      <w:tr w:rsidR="005F08D8" w:rsidRPr="008C5D93" w14:paraId="44114416" w14:textId="77777777" w:rsidTr="005F08D8">
        <w:trPr>
          <w:trHeight w:val="276"/>
        </w:trPr>
        <w:tc>
          <w:tcPr>
            <w:tcW w:w="270" w:type="pct"/>
          </w:tcPr>
          <w:p w14:paraId="5446643B" w14:textId="77777777" w:rsidR="005F08D8" w:rsidRPr="008C5D93" w:rsidRDefault="005F08D8" w:rsidP="005F08D8">
            <w:pPr>
              <w:jc w:val="center"/>
            </w:pPr>
            <w:r w:rsidRPr="008C5D93">
              <w:t>13.</w:t>
            </w:r>
          </w:p>
        </w:tc>
        <w:tc>
          <w:tcPr>
            <w:tcW w:w="203" w:type="pct"/>
          </w:tcPr>
          <w:p w14:paraId="2B80037A" w14:textId="77777777" w:rsidR="005F08D8" w:rsidRPr="008C5D93" w:rsidRDefault="005F08D8" w:rsidP="005F08D8">
            <w:pPr>
              <w:jc w:val="center"/>
            </w:pPr>
            <w:r w:rsidRPr="008C5D93">
              <w:t>a.</w:t>
            </w:r>
          </w:p>
        </w:tc>
        <w:tc>
          <w:tcPr>
            <w:tcW w:w="3648" w:type="pct"/>
            <w:vAlign w:val="bottom"/>
          </w:tcPr>
          <w:p w14:paraId="69122334" w14:textId="77777777" w:rsidR="005F08D8" w:rsidRPr="008C5D93" w:rsidRDefault="005F08D8" w:rsidP="005F08D8">
            <w:pPr>
              <w:spacing w:after="200" w:line="276" w:lineRule="auto"/>
            </w:pPr>
            <w:r w:rsidRPr="008C5D93">
              <w:t>Phoenix Ltd  has incurred the following costs prior to bringing a machine into full production</w:t>
            </w:r>
          </w:p>
          <w:tbl>
            <w:tblPr>
              <w:tblStyle w:val="TableGrid"/>
              <w:tblW w:w="0" w:type="auto"/>
              <w:jc w:val="center"/>
              <w:tblLayout w:type="fixed"/>
              <w:tblLook w:val="04A0" w:firstRow="1" w:lastRow="0" w:firstColumn="1" w:lastColumn="0" w:noHBand="0" w:noVBand="1"/>
            </w:tblPr>
            <w:tblGrid>
              <w:gridCol w:w="2530"/>
              <w:gridCol w:w="2417"/>
              <w:gridCol w:w="2400"/>
            </w:tblGrid>
            <w:tr w:rsidR="005F08D8" w:rsidRPr="008C5D93" w14:paraId="62A395FD" w14:textId="77777777" w:rsidTr="005F08D8">
              <w:trPr>
                <w:trHeight w:val="182"/>
                <w:jc w:val="center"/>
              </w:trPr>
              <w:tc>
                <w:tcPr>
                  <w:tcW w:w="4947" w:type="dxa"/>
                  <w:gridSpan w:val="2"/>
                  <w:vAlign w:val="center"/>
                </w:tcPr>
                <w:p w14:paraId="77DD7175" w14:textId="77777777" w:rsidR="005F08D8" w:rsidRPr="008C5D93" w:rsidRDefault="005F08D8" w:rsidP="005F08D8">
                  <w:pPr>
                    <w:jc w:val="center"/>
                  </w:pPr>
                  <w:r w:rsidRPr="008C5D93">
                    <w:t>Particulars</w:t>
                  </w:r>
                </w:p>
              </w:tc>
              <w:tc>
                <w:tcPr>
                  <w:tcW w:w="2400" w:type="dxa"/>
                  <w:vAlign w:val="center"/>
                </w:tcPr>
                <w:p w14:paraId="0556811B" w14:textId="77777777" w:rsidR="005F08D8" w:rsidRPr="008C5D93" w:rsidRDefault="005F08D8" w:rsidP="005F08D8">
                  <w:pPr>
                    <w:jc w:val="center"/>
                  </w:pPr>
                  <w:r w:rsidRPr="008C5D93">
                    <w:t>Amount (RS.)</w:t>
                  </w:r>
                </w:p>
              </w:tc>
            </w:tr>
            <w:tr w:rsidR="005F08D8" w:rsidRPr="008C5D93" w14:paraId="54A19A4D" w14:textId="77777777" w:rsidTr="005F08D8">
              <w:trPr>
                <w:trHeight w:val="358"/>
                <w:jc w:val="center"/>
              </w:trPr>
              <w:tc>
                <w:tcPr>
                  <w:tcW w:w="2530" w:type="dxa"/>
                  <w:vAlign w:val="center"/>
                </w:tcPr>
                <w:p w14:paraId="38BDF90E" w14:textId="77777777" w:rsidR="005F08D8" w:rsidRPr="008C5D93" w:rsidRDefault="005F08D8" w:rsidP="005F08D8">
                  <w:pPr>
                    <w:jc w:val="center"/>
                  </w:pPr>
                  <w:r w:rsidRPr="008C5D93">
                    <w:t>Purchase Price before rebate and taxes</w:t>
                  </w:r>
                </w:p>
              </w:tc>
              <w:tc>
                <w:tcPr>
                  <w:tcW w:w="2417" w:type="dxa"/>
                  <w:vAlign w:val="center"/>
                </w:tcPr>
                <w:p w14:paraId="6B08685F" w14:textId="77777777" w:rsidR="005F08D8" w:rsidRPr="008C5D93" w:rsidRDefault="005F08D8" w:rsidP="005F08D8">
                  <w:pPr>
                    <w:jc w:val="center"/>
                  </w:pPr>
                </w:p>
              </w:tc>
              <w:tc>
                <w:tcPr>
                  <w:tcW w:w="2400" w:type="dxa"/>
                  <w:vAlign w:val="center"/>
                </w:tcPr>
                <w:p w14:paraId="3C98FFFE" w14:textId="77777777" w:rsidR="005F08D8" w:rsidRPr="008C5D93" w:rsidRDefault="005F08D8" w:rsidP="005F08D8">
                  <w:pPr>
                    <w:jc w:val="center"/>
                  </w:pPr>
                  <w:r w:rsidRPr="008C5D93">
                    <w:t>4,00,000</w:t>
                  </w:r>
                </w:p>
              </w:tc>
            </w:tr>
            <w:tr w:rsidR="005F08D8" w:rsidRPr="008C5D93" w14:paraId="30B33F51" w14:textId="77777777" w:rsidTr="005F08D8">
              <w:trPr>
                <w:trHeight w:val="367"/>
                <w:jc w:val="center"/>
              </w:trPr>
              <w:tc>
                <w:tcPr>
                  <w:tcW w:w="2530" w:type="dxa"/>
                  <w:vAlign w:val="center"/>
                </w:tcPr>
                <w:p w14:paraId="56A94C72" w14:textId="77777777" w:rsidR="005F08D8" w:rsidRPr="008C5D93" w:rsidRDefault="005F08D8" w:rsidP="005F08D8">
                  <w:pPr>
                    <w:jc w:val="center"/>
                  </w:pPr>
                  <w:r w:rsidRPr="008C5D93">
                    <w:t>Trade Discount</w:t>
                  </w:r>
                </w:p>
              </w:tc>
              <w:tc>
                <w:tcPr>
                  <w:tcW w:w="2417" w:type="dxa"/>
                  <w:vAlign w:val="center"/>
                </w:tcPr>
                <w:p w14:paraId="37E68E67" w14:textId="77777777" w:rsidR="005F08D8" w:rsidRPr="008C5D93" w:rsidRDefault="005F08D8" w:rsidP="005F08D8">
                  <w:pPr>
                    <w:jc w:val="center"/>
                  </w:pPr>
                  <w:r w:rsidRPr="008C5D93">
                    <w:t>As shown in the Invoice</w:t>
                  </w:r>
                </w:p>
              </w:tc>
              <w:tc>
                <w:tcPr>
                  <w:tcW w:w="2400" w:type="dxa"/>
                  <w:vAlign w:val="center"/>
                </w:tcPr>
                <w:p w14:paraId="22F1C8DB" w14:textId="77777777" w:rsidR="005F08D8" w:rsidRPr="008C5D93" w:rsidRDefault="005F08D8" w:rsidP="005F08D8">
                  <w:pPr>
                    <w:jc w:val="center"/>
                  </w:pPr>
                  <w:r w:rsidRPr="008C5D93">
                    <w:t>50,000</w:t>
                  </w:r>
                </w:p>
              </w:tc>
            </w:tr>
            <w:tr w:rsidR="005F08D8" w:rsidRPr="008C5D93" w14:paraId="48A7F815" w14:textId="77777777" w:rsidTr="005F08D8">
              <w:trPr>
                <w:trHeight w:val="367"/>
                <w:jc w:val="center"/>
              </w:trPr>
              <w:tc>
                <w:tcPr>
                  <w:tcW w:w="2530" w:type="dxa"/>
                  <w:vAlign w:val="center"/>
                </w:tcPr>
                <w:p w14:paraId="6790E462" w14:textId="77777777" w:rsidR="005F08D8" w:rsidRPr="008C5D93" w:rsidRDefault="005F08D8" w:rsidP="005F08D8">
                  <w:pPr>
                    <w:jc w:val="center"/>
                  </w:pPr>
                  <w:r w:rsidRPr="008C5D93">
                    <w:t>Refundable Purchase Taxes</w:t>
                  </w:r>
                </w:p>
              </w:tc>
              <w:tc>
                <w:tcPr>
                  <w:tcW w:w="2417" w:type="dxa"/>
                  <w:vAlign w:val="center"/>
                </w:tcPr>
                <w:p w14:paraId="3C967B43" w14:textId="77777777" w:rsidR="005F08D8" w:rsidRPr="008C5D93" w:rsidRDefault="005F08D8" w:rsidP="005F08D8">
                  <w:pPr>
                    <w:jc w:val="center"/>
                  </w:pPr>
                  <w:r w:rsidRPr="008C5D93">
                    <w:t>As shown in the Invoice</w:t>
                  </w:r>
                </w:p>
              </w:tc>
              <w:tc>
                <w:tcPr>
                  <w:tcW w:w="2400" w:type="dxa"/>
                  <w:vAlign w:val="center"/>
                </w:tcPr>
                <w:p w14:paraId="74039640" w14:textId="77777777" w:rsidR="005F08D8" w:rsidRPr="008C5D93" w:rsidRDefault="005F08D8" w:rsidP="005F08D8">
                  <w:pPr>
                    <w:jc w:val="center"/>
                  </w:pPr>
                  <w:r w:rsidRPr="008C5D93">
                    <w:t>50,000</w:t>
                  </w:r>
                </w:p>
              </w:tc>
            </w:tr>
            <w:tr w:rsidR="005F08D8" w:rsidRPr="008C5D93" w14:paraId="37B7C5B3" w14:textId="77777777" w:rsidTr="005F08D8">
              <w:trPr>
                <w:trHeight w:val="367"/>
                <w:jc w:val="center"/>
              </w:trPr>
              <w:tc>
                <w:tcPr>
                  <w:tcW w:w="2530" w:type="dxa"/>
                  <w:vAlign w:val="center"/>
                </w:tcPr>
                <w:p w14:paraId="6EE50795" w14:textId="77777777" w:rsidR="005F08D8" w:rsidRPr="008C5D93" w:rsidRDefault="005F08D8" w:rsidP="005F08D8">
                  <w:pPr>
                    <w:jc w:val="center"/>
                  </w:pPr>
                  <w:r w:rsidRPr="008C5D93">
                    <w:t>Nonrefundable taxes</w:t>
                  </w:r>
                </w:p>
              </w:tc>
              <w:tc>
                <w:tcPr>
                  <w:tcW w:w="2417" w:type="dxa"/>
                  <w:vAlign w:val="center"/>
                </w:tcPr>
                <w:p w14:paraId="6360C3AE" w14:textId="77777777" w:rsidR="005F08D8" w:rsidRPr="008C5D93" w:rsidRDefault="005F08D8" w:rsidP="005F08D8">
                  <w:pPr>
                    <w:jc w:val="center"/>
                  </w:pPr>
                  <w:r w:rsidRPr="008C5D93">
                    <w:t>As shown in the Invoice</w:t>
                  </w:r>
                </w:p>
              </w:tc>
              <w:tc>
                <w:tcPr>
                  <w:tcW w:w="2400" w:type="dxa"/>
                  <w:vAlign w:val="center"/>
                </w:tcPr>
                <w:p w14:paraId="123FE16D" w14:textId="77777777" w:rsidR="005F08D8" w:rsidRPr="008C5D93" w:rsidRDefault="005F08D8" w:rsidP="005F08D8">
                  <w:pPr>
                    <w:jc w:val="center"/>
                  </w:pPr>
                  <w:r w:rsidRPr="008C5D93">
                    <w:t>25,000</w:t>
                  </w:r>
                </w:p>
              </w:tc>
            </w:tr>
            <w:tr w:rsidR="005F08D8" w:rsidRPr="008C5D93" w14:paraId="14AE60F6" w14:textId="77777777" w:rsidTr="005F08D8">
              <w:trPr>
                <w:trHeight w:val="182"/>
                <w:jc w:val="center"/>
              </w:trPr>
              <w:tc>
                <w:tcPr>
                  <w:tcW w:w="4947" w:type="dxa"/>
                  <w:gridSpan w:val="2"/>
                  <w:vAlign w:val="center"/>
                </w:tcPr>
                <w:p w14:paraId="20283939" w14:textId="77777777" w:rsidR="005F08D8" w:rsidRPr="008C5D93" w:rsidRDefault="005F08D8" w:rsidP="005F08D8">
                  <w:r w:rsidRPr="008C5D93">
                    <w:t>Architect’s fee</w:t>
                  </w:r>
                </w:p>
              </w:tc>
              <w:tc>
                <w:tcPr>
                  <w:tcW w:w="2400" w:type="dxa"/>
                  <w:vAlign w:val="center"/>
                </w:tcPr>
                <w:p w14:paraId="42280757" w14:textId="77777777" w:rsidR="005F08D8" w:rsidRPr="008C5D93" w:rsidRDefault="005F08D8" w:rsidP="005F08D8">
                  <w:pPr>
                    <w:jc w:val="center"/>
                  </w:pPr>
                  <w:r w:rsidRPr="008C5D93">
                    <w:t>10,000</w:t>
                  </w:r>
                </w:p>
              </w:tc>
            </w:tr>
            <w:tr w:rsidR="005F08D8" w:rsidRPr="008C5D93" w14:paraId="122C0F55" w14:textId="77777777" w:rsidTr="005F08D8">
              <w:trPr>
                <w:trHeight w:val="182"/>
                <w:jc w:val="center"/>
              </w:trPr>
              <w:tc>
                <w:tcPr>
                  <w:tcW w:w="4947" w:type="dxa"/>
                  <w:gridSpan w:val="2"/>
                  <w:vAlign w:val="center"/>
                </w:tcPr>
                <w:p w14:paraId="00CA745E" w14:textId="77777777" w:rsidR="005F08D8" w:rsidRPr="008C5D93" w:rsidRDefault="005F08D8" w:rsidP="005F08D8">
                  <w:r w:rsidRPr="008C5D93">
                    <w:t>Delivery and Installation costs</w:t>
                  </w:r>
                </w:p>
              </w:tc>
              <w:tc>
                <w:tcPr>
                  <w:tcW w:w="2400" w:type="dxa"/>
                  <w:vAlign w:val="center"/>
                </w:tcPr>
                <w:p w14:paraId="71DEFA0F" w14:textId="77777777" w:rsidR="005F08D8" w:rsidRPr="008C5D93" w:rsidRDefault="005F08D8" w:rsidP="005F08D8">
                  <w:pPr>
                    <w:jc w:val="center"/>
                  </w:pPr>
                  <w:r w:rsidRPr="008C5D93">
                    <w:t>20,000</w:t>
                  </w:r>
                </w:p>
              </w:tc>
            </w:tr>
            <w:tr w:rsidR="005F08D8" w:rsidRPr="008C5D93" w14:paraId="6F9708BC" w14:textId="77777777" w:rsidTr="005F08D8">
              <w:trPr>
                <w:trHeight w:val="182"/>
                <w:jc w:val="center"/>
              </w:trPr>
              <w:tc>
                <w:tcPr>
                  <w:tcW w:w="4947" w:type="dxa"/>
                  <w:gridSpan w:val="2"/>
                  <w:vAlign w:val="center"/>
                </w:tcPr>
                <w:p w14:paraId="3F54F4E3" w14:textId="77777777" w:rsidR="005F08D8" w:rsidRPr="008C5D93" w:rsidRDefault="005F08D8" w:rsidP="005F08D8">
                  <w:r w:rsidRPr="008C5D93">
                    <w:t>Operating Losses Prior to Commercial Production</w:t>
                  </w:r>
                </w:p>
              </w:tc>
              <w:tc>
                <w:tcPr>
                  <w:tcW w:w="2400" w:type="dxa"/>
                  <w:vAlign w:val="center"/>
                </w:tcPr>
                <w:p w14:paraId="39438D78" w14:textId="77777777" w:rsidR="005F08D8" w:rsidRPr="008C5D93" w:rsidRDefault="005F08D8" w:rsidP="005F08D8">
                  <w:pPr>
                    <w:jc w:val="center"/>
                  </w:pPr>
                  <w:r w:rsidRPr="008C5D93">
                    <w:t>30,000</w:t>
                  </w:r>
                </w:p>
              </w:tc>
            </w:tr>
          </w:tbl>
          <w:p w14:paraId="103713D4" w14:textId="77777777" w:rsidR="005F08D8" w:rsidRPr="008C5D93" w:rsidRDefault="005F08D8" w:rsidP="005F08D8">
            <w:pPr>
              <w:jc w:val="both"/>
            </w:pPr>
            <w:r w:rsidRPr="008C5D93">
              <w:t>Calculate the amount at which the machine should be recognized in the accounting records of Phoenix Ltd in accordance with IAS 16.</w:t>
            </w:r>
          </w:p>
          <w:p w14:paraId="2C00657D" w14:textId="77777777" w:rsidR="005F08D8" w:rsidRPr="008C5D93" w:rsidRDefault="005F08D8" w:rsidP="00EA2800"/>
        </w:tc>
        <w:tc>
          <w:tcPr>
            <w:tcW w:w="337" w:type="pct"/>
          </w:tcPr>
          <w:p w14:paraId="26422C1A" w14:textId="77777777" w:rsidR="005F08D8" w:rsidRPr="008C5D93" w:rsidRDefault="005F08D8" w:rsidP="005F08D8">
            <w:pPr>
              <w:jc w:val="center"/>
            </w:pPr>
            <w:r w:rsidRPr="008C5D93">
              <w:lastRenderedPageBreak/>
              <w:t>CO4</w:t>
            </w:r>
          </w:p>
        </w:tc>
        <w:tc>
          <w:tcPr>
            <w:tcW w:w="271" w:type="pct"/>
          </w:tcPr>
          <w:p w14:paraId="53A2A40E" w14:textId="77777777" w:rsidR="005F08D8" w:rsidRPr="008C5D93" w:rsidRDefault="005F08D8" w:rsidP="005F08D8">
            <w:pPr>
              <w:jc w:val="center"/>
            </w:pPr>
            <w:r w:rsidRPr="008C5D93">
              <w:t>A</w:t>
            </w:r>
          </w:p>
        </w:tc>
        <w:tc>
          <w:tcPr>
            <w:tcW w:w="271" w:type="pct"/>
          </w:tcPr>
          <w:p w14:paraId="217C9949" w14:textId="77777777" w:rsidR="005F08D8" w:rsidRPr="008C5D93" w:rsidRDefault="005F08D8" w:rsidP="005F08D8">
            <w:pPr>
              <w:jc w:val="center"/>
            </w:pPr>
            <w:r w:rsidRPr="008C5D93">
              <w:t>10</w:t>
            </w:r>
          </w:p>
        </w:tc>
      </w:tr>
      <w:tr w:rsidR="005F08D8" w:rsidRPr="008C5D93" w14:paraId="3DE24C98" w14:textId="77777777" w:rsidTr="005F08D8">
        <w:trPr>
          <w:trHeight w:val="276"/>
        </w:trPr>
        <w:tc>
          <w:tcPr>
            <w:tcW w:w="270" w:type="pct"/>
          </w:tcPr>
          <w:p w14:paraId="656DCD2B" w14:textId="77777777" w:rsidR="005F08D8" w:rsidRPr="008C5D93" w:rsidRDefault="005F08D8" w:rsidP="005F08D8">
            <w:pPr>
              <w:jc w:val="center"/>
            </w:pPr>
          </w:p>
        </w:tc>
        <w:tc>
          <w:tcPr>
            <w:tcW w:w="203" w:type="pct"/>
          </w:tcPr>
          <w:p w14:paraId="4064C7E8" w14:textId="77777777" w:rsidR="005F08D8" w:rsidRPr="008C5D93" w:rsidRDefault="005F08D8" w:rsidP="005F08D8">
            <w:pPr>
              <w:jc w:val="center"/>
            </w:pPr>
            <w:r w:rsidRPr="008C5D93">
              <w:t>b.</w:t>
            </w:r>
          </w:p>
        </w:tc>
        <w:tc>
          <w:tcPr>
            <w:tcW w:w="3648" w:type="pct"/>
            <w:vAlign w:val="bottom"/>
          </w:tcPr>
          <w:p w14:paraId="7555EE96" w14:textId="77777777" w:rsidR="005F08D8" w:rsidRPr="008C5D93" w:rsidRDefault="005F08D8" w:rsidP="005F08D8">
            <w:pPr>
              <w:jc w:val="both"/>
              <w:rPr>
                <w:shd w:val="clear" w:color="auto" w:fill="FFFFFF"/>
              </w:rPr>
            </w:pPr>
            <w:r w:rsidRPr="008C5D93">
              <w:rPr>
                <w:shd w:val="clear" w:color="auto" w:fill="FFFFFF"/>
              </w:rPr>
              <w:t>On 1 January 2021, DCL Computers receives an order from a customer for a computer as well as 2 years of technical support. DCL Computers delivered the computer (and transfers its legal title) to the customer on the same day. The customer paid Rs.42, 000 upfront and an old computer in exchange. If sold individually, the selling price of the computer is Rs.35, 000 and the selling price of the technical support is Rs.12, 000. The fair value of the old computer exchanged is Rs.5000.</w:t>
            </w:r>
          </w:p>
          <w:p w14:paraId="7CAEF27D" w14:textId="77777777" w:rsidR="005F08D8" w:rsidRPr="008C5D93" w:rsidRDefault="005F08D8" w:rsidP="005F08D8">
            <w:r w:rsidRPr="008C5D93">
              <w:rPr>
                <w:b/>
                <w:bCs/>
              </w:rPr>
              <w:t>Required:</w:t>
            </w:r>
            <w:r w:rsidRPr="008C5D93">
              <w:t xml:space="preserve"> </w:t>
            </w:r>
          </w:p>
          <w:p w14:paraId="5E99AB4E" w14:textId="77777777" w:rsidR="005F08D8" w:rsidRPr="008C5D93" w:rsidRDefault="005F08D8" w:rsidP="00AC3709">
            <w:pPr>
              <w:pStyle w:val="ListParagraph"/>
              <w:numPr>
                <w:ilvl w:val="0"/>
                <w:numId w:val="9"/>
              </w:numPr>
            </w:pPr>
            <w:r w:rsidRPr="008C5D93">
              <w:t>Identify the contract</w:t>
            </w:r>
          </w:p>
          <w:p w14:paraId="484DBFF4" w14:textId="77777777" w:rsidR="005F08D8" w:rsidRPr="008C5D93" w:rsidRDefault="005F08D8" w:rsidP="00AC3709">
            <w:pPr>
              <w:pStyle w:val="ListParagraph"/>
              <w:numPr>
                <w:ilvl w:val="0"/>
                <w:numId w:val="9"/>
              </w:numPr>
            </w:pPr>
            <w:r w:rsidRPr="008C5D93">
              <w:t>Identify the performance obligations</w:t>
            </w:r>
          </w:p>
          <w:p w14:paraId="69C9CDB4" w14:textId="77777777" w:rsidR="005F08D8" w:rsidRPr="008C5D93" w:rsidRDefault="005F08D8" w:rsidP="00AC3709">
            <w:pPr>
              <w:pStyle w:val="ListParagraph"/>
              <w:numPr>
                <w:ilvl w:val="0"/>
                <w:numId w:val="9"/>
              </w:numPr>
            </w:pPr>
            <w:r w:rsidRPr="008C5D93">
              <w:t>Identify the transaction price</w:t>
            </w:r>
          </w:p>
          <w:p w14:paraId="7DE558F7" w14:textId="77777777" w:rsidR="005F08D8" w:rsidRPr="008C5D93" w:rsidRDefault="005F08D8" w:rsidP="00AC3709">
            <w:pPr>
              <w:pStyle w:val="ListParagraph"/>
              <w:numPr>
                <w:ilvl w:val="0"/>
                <w:numId w:val="9"/>
              </w:numPr>
            </w:pPr>
            <w:r w:rsidRPr="008C5D93">
              <w:t>Allocate the transaction price to each obligations</w:t>
            </w:r>
          </w:p>
        </w:tc>
        <w:tc>
          <w:tcPr>
            <w:tcW w:w="337" w:type="pct"/>
          </w:tcPr>
          <w:p w14:paraId="6292EF1E" w14:textId="77777777" w:rsidR="005F08D8" w:rsidRPr="008C5D93" w:rsidRDefault="005F08D8" w:rsidP="005F08D8">
            <w:pPr>
              <w:jc w:val="center"/>
            </w:pPr>
            <w:r w:rsidRPr="008C5D93">
              <w:t>CO4</w:t>
            </w:r>
          </w:p>
        </w:tc>
        <w:tc>
          <w:tcPr>
            <w:tcW w:w="271" w:type="pct"/>
          </w:tcPr>
          <w:p w14:paraId="39EC479D" w14:textId="77777777" w:rsidR="005F08D8" w:rsidRPr="008C5D93" w:rsidRDefault="005F08D8" w:rsidP="005F08D8">
            <w:pPr>
              <w:jc w:val="center"/>
            </w:pPr>
            <w:r w:rsidRPr="008C5D93">
              <w:t>A</w:t>
            </w:r>
          </w:p>
        </w:tc>
        <w:tc>
          <w:tcPr>
            <w:tcW w:w="271" w:type="pct"/>
          </w:tcPr>
          <w:p w14:paraId="38841339" w14:textId="77777777" w:rsidR="005F08D8" w:rsidRPr="008C5D93" w:rsidRDefault="005F08D8" w:rsidP="005F08D8">
            <w:pPr>
              <w:jc w:val="center"/>
            </w:pPr>
            <w:r w:rsidRPr="008C5D93">
              <w:t>10</w:t>
            </w:r>
          </w:p>
        </w:tc>
      </w:tr>
      <w:tr w:rsidR="005F08D8" w:rsidRPr="008C5D93" w14:paraId="0FAC08D1" w14:textId="77777777" w:rsidTr="005F08D8">
        <w:trPr>
          <w:trHeight w:val="276"/>
        </w:trPr>
        <w:tc>
          <w:tcPr>
            <w:tcW w:w="270" w:type="pct"/>
          </w:tcPr>
          <w:p w14:paraId="2DA149B9" w14:textId="77777777" w:rsidR="005F08D8" w:rsidRPr="008C5D93" w:rsidRDefault="005F08D8" w:rsidP="005F08D8">
            <w:pPr>
              <w:jc w:val="center"/>
            </w:pPr>
          </w:p>
        </w:tc>
        <w:tc>
          <w:tcPr>
            <w:tcW w:w="203" w:type="pct"/>
          </w:tcPr>
          <w:p w14:paraId="1F960444" w14:textId="77777777" w:rsidR="005F08D8" w:rsidRPr="008C5D93" w:rsidRDefault="005F08D8" w:rsidP="005F08D8">
            <w:pPr>
              <w:jc w:val="center"/>
            </w:pPr>
          </w:p>
        </w:tc>
        <w:tc>
          <w:tcPr>
            <w:tcW w:w="3648" w:type="pct"/>
            <w:vAlign w:val="bottom"/>
          </w:tcPr>
          <w:p w14:paraId="592E782C" w14:textId="77777777" w:rsidR="005F08D8" w:rsidRPr="008C5D93" w:rsidRDefault="005F08D8" w:rsidP="00EA2800"/>
        </w:tc>
        <w:tc>
          <w:tcPr>
            <w:tcW w:w="337" w:type="pct"/>
          </w:tcPr>
          <w:p w14:paraId="66C51729" w14:textId="77777777" w:rsidR="005F08D8" w:rsidRPr="008C5D93" w:rsidRDefault="005F08D8" w:rsidP="005F08D8">
            <w:pPr>
              <w:jc w:val="center"/>
            </w:pPr>
          </w:p>
        </w:tc>
        <w:tc>
          <w:tcPr>
            <w:tcW w:w="271" w:type="pct"/>
          </w:tcPr>
          <w:p w14:paraId="32165E4E" w14:textId="77777777" w:rsidR="005F08D8" w:rsidRPr="008C5D93" w:rsidRDefault="005F08D8" w:rsidP="005F08D8">
            <w:pPr>
              <w:jc w:val="center"/>
            </w:pPr>
          </w:p>
        </w:tc>
        <w:tc>
          <w:tcPr>
            <w:tcW w:w="271" w:type="pct"/>
          </w:tcPr>
          <w:p w14:paraId="1F2CAB15" w14:textId="77777777" w:rsidR="005F08D8" w:rsidRPr="008C5D93" w:rsidRDefault="005F08D8" w:rsidP="005F08D8">
            <w:pPr>
              <w:jc w:val="center"/>
            </w:pPr>
          </w:p>
        </w:tc>
      </w:tr>
      <w:tr w:rsidR="005F08D8" w:rsidRPr="008C5D93" w14:paraId="77C65E57" w14:textId="77777777" w:rsidTr="005F08D8">
        <w:trPr>
          <w:trHeight w:val="276"/>
        </w:trPr>
        <w:tc>
          <w:tcPr>
            <w:tcW w:w="270" w:type="pct"/>
          </w:tcPr>
          <w:p w14:paraId="55DAF8A4" w14:textId="77777777" w:rsidR="005F08D8" w:rsidRPr="008C5D93" w:rsidRDefault="005F08D8" w:rsidP="005F08D8">
            <w:pPr>
              <w:jc w:val="center"/>
            </w:pPr>
            <w:r w:rsidRPr="008C5D93">
              <w:t>14.</w:t>
            </w:r>
          </w:p>
        </w:tc>
        <w:tc>
          <w:tcPr>
            <w:tcW w:w="203" w:type="pct"/>
          </w:tcPr>
          <w:p w14:paraId="4C8186B1" w14:textId="77777777" w:rsidR="005F08D8" w:rsidRPr="008C5D93" w:rsidRDefault="005F08D8" w:rsidP="005F08D8">
            <w:pPr>
              <w:jc w:val="center"/>
            </w:pPr>
            <w:r w:rsidRPr="008C5D93">
              <w:t>a.</w:t>
            </w:r>
          </w:p>
        </w:tc>
        <w:tc>
          <w:tcPr>
            <w:tcW w:w="3648" w:type="pct"/>
          </w:tcPr>
          <w:p w14:paraId="20190959" w14:textId="77777777" w:rsidR="005F08D8" w:rsidRPr="008C5D93" w:rsidRDefault="005F08D8" w:rsidP="00EA2800">
            <w:r w:rsidRPr="008C5D93">
              <w:t>List out any five  users of financial statements and explain their interest in the performance of the entity</w:t>
            </w:r>
          </w:p>
        </w:tc>
        <w:tc>
          <w:tcPr>
            <w:tcW w:w="337" w:type="pct"/>
          </w:tcPr>
          <w:p w14:paraId="7B885506" w14:textId="77777777" w:rsidR="005F08D8" w:rsidRPr="008C5D93" w:rsidRDefault="005F08D8" w:rsidP="005F08D8">
            <w:pPr>
              <w:jc w:val="center"/>
            </w:pPr>
            <w:r w:rsidRPr="008C5D93">
              <w:t>CO1</w:t>
            </w:r>
          </w:p>
        </w:tc>
        <w:tc>
          <w:tcPr>
            <w:tcW w:w="271" w:type="pct"/>
          </w:tcPr>
          <w:p w14:paraId="3832C223" w14:textId="77777777" w:rsidR="005F08D8" w:rsidRPr="008C5D93" w:rsidRDefault="005F08D8" w:rsidP="005F08D8">
            <w:pPr>
              <w:jc w:val="center"/>
            </w:pPr>
            <w:r w:rsidRPr="008C5D93">
              <w:t>U</w:t>
            </w:r>
          </w:p>
        </w:tc>
        <w:tc>
          <w:tcPr>
            <w:tcW w:w="271" w:type="pct"/>
          </w:tcPr>
          <w:p w14:paraId="0E4E9568" w14:textId="77777777" w:rsidR="005F08D8" w:rsidRPr="008C5D93" w:rsidRDefault="005F08D8" w:rsidP="005F08D8">
            <w:pPr>
              <w:jc w:val="center"/>
            </w:pPr>
            <w:r w:rsidRPr="008C5D93">
              <w:t>10</w:t>
            </w:r>
          </w:p>
        </w:tc>
      </w:tr>
      <w:tr w:rsidR="005F08D8" w:rsidRPr="008C5D93" w14:paraId="4B43BF6F" w14:textId="77777777" w:rsidTr="005F08D8">
        <w:trPr>
          <w:trHeight w:val="276"/>
        </w:trPr>
        <w:tc>
          <w:tcPr>
            <w:tcW w:w="270" w:type="pct"/>
          </w:tcPr>
          <w:p w14:paraId="101E2C37" w14:textId="77777777" w:rsidR="005F08D8" w:rsidRPr="008C5D93" w:rsidRDefault="005F08D8" w:rsidP="005F08D8">
            <w:pPr>
              <w:jc w:val="center"/>
            </w:pPr>
          </w:p>
        </w:tc>
        <w:tc>
          <w:tcPr>
            <w:tcW w:w="203" w:type="pct"/>
          </w:tcPr>
          <w:p w14:paraId="7092F027" w14:textId="77777777" w:rsidR="005F08D8" w:rsidRPr="008C5D93" w:rsidRDefault="005F08D8" w:rsidP="005F08D8">
            <w:pPr>
              <w:jc w:val="center"/>
            </w:pPr>
            <w:r w:rsidRPr="008C5D93">
              <w:t>b.</w:t>
            </w:r>
          </w:p>
        </w:tc>
        <w:tc>
          <w:tcPr>
            <w:tcW w:w="3648" w:type="pct"/>
          </w:tcPr>
          <w:p w14:paraId="5013EE85" w14:textId="77777777" w:rsidR="005F08D8" w:rsidRPr="008C5D93" w:rsidRDefault="005F08D8" w:rsidP="00EA2800">
            <w:pPr>
              <w:rPr>
                <w:bCs/>
              </w:rPr>
            </w:pPr>
            <w:r w:rsidRPr="008C5D93">
              <w:t>Define goodwill and distinguish between purchased good will and non-purchased goodwill.</w:t>
            </w:r>
          </w:p>
        </w:tc>
        <w:tc>
          <w:tcPr>
            <w:tcW w:w="337" w:type="pct"/>
          </w:tcPr>
          <w:p w14:paraId="27B242F4" w14:textId="77777777" w:rsidR="005F08D8" w:rsidRPr="008C5D93" w:rsidRDefault="005F08D8" w:rsidP="005F08D8">
            <w:pPr>
              <w:jc w:val="center"/>
            </w:pPr>
            <w:r w:rsidRPr="008C5D93">
              <w:t>CO1</w:t>
            </w:r>
          </w:p>
        </w:tc>
        <w:tc>
          <w:tcPr>
            <w:tcW w:w="271" w:type="pct"/>
          </w:tcPr>
          <w:p w14:paraId="7CBF4DEC" w14:textId="77777777" w:rsidR="005F08D8" w:rsidRPr="008C5D93" w:rsidRDefault="005F08D8" w:rsidP="005F08D8">
            <w:pPr>
              <w:jc w:val="center"/>
            </w:pPr>
            <w:r w:rsidRPr="008C5D93">
              <w:t>R</w:t>
            </w:r>
          </w:p>
        </w:tc>
        <w:tc>
          <w:tcPr>
            <w:tcW w:w="271" w:type="pct"/>
          </w:tcPr>
          <w:p w14:paraId="521D5B48" w14:textId="77777777" w:rsidR="005F08D8" w:rsidRPr="008C5D93" w:rsidRDefault="005F08D8" w:rsidP="005F08D8">
            <w:pPr>
              <w:jc w:val="center"/>
            </w:pPr>
            <w:r w:rsidRPr="008C5D93">
              <w:t>10</w:t>
            </w:r>
          </w:p>
        </w:tc>
      </w:tr>
      <w:tr w:rsidR="005F08D8" w:rsidRPr="008C5D93" w14:paraId="694CEDC8" w14:textId="77777777" w:rsidTr="005F08D8">
        <w:trPr>
          <w:trHeight w:val="276"/>
        </w:trPr>
        <w:tc>
          <w:tcPr>
            <w:tcW w:w="270" w:type="pct"/>
          </w:tcPr>
          <w:p w14:paraId="0113DCD8" w14:textId="77777777" w:rsidR="005F08D8" w:rsidRPr="008C5D93" w:rsidRDefault="005F08D8" w:rsidP="005F08D8">
            <w:pPr>
              <w:jc w:val="center"/>
            </w:pPr>
          </w:p>
        </w:tc>
        <w:tc>
          <w:tcPr>
            <w:tcW w:w="203" w:type="pct"/>
          </w:tcPr>
          <w:p w14:paraId="720C03F0" w14:textId="77777777" w:rsidR="005F08D8" w:rsidRPr="008C5D93" w:rsidRDefault="005F08D8" w:rsidP="005F08D8">
            <w:pPr>
              <w:jc w:val="center"/>
            </w:pPr>
          </w:p>
        </w:tc>
        <w:tc>
          <w:tcPr>
            <w:tcW w:w="3648" w:type="pct"/>
            <w:vAlign w:val="bottom"/>
          </w:tcPr>
          <w:p w14:paraId="51FFF43E" w14:textId="77777777" w:rsidR="005F08D8" w:rsidRPr="008C5D93" w:rsidRDefault="005F08D8" w:rsidP="00EA2800"/>
        </w:tc>
        <w:tc>
          <w:tcPr>
            <w:tcW w:w="337" w:type="pct"/>
          </w:tcPr>
          <w:p w14:paraId="6349BCAC" w14:textId="77777777" w:rsidR="005F08D8" w:rsidRPr="008C5D93" w:rsidRDefault="005F08D8" w:rsidP="005F08D8">
            <w:pPr>
              <w:jc w:val="center"/>
            </w:pPr>
          </w:p>
        </w:tc>
        <w:tc>
          <w:tcPr>
            <w:tcW w:w="271" w:type="pct"/>
          </w:tcPr>
          <w:p w14:paraId="1ED7FDA2" w14:textId="77777777" w:rsidR="005F08D8" w:rsidRPr="008C5D93" w:rsidRDefault="005F08D8" w:rsidP="005F08D8">
            <w:pPr>
              <w:jc w:val="center"/>
            </w:pPr>
          </w:p>
        </w:tc>
        <w:tc>
          <w:tcPr>
            <w:tcW w:w="271" w:type="pct"/>
          </w:tcPr>
          <w:p w14:paraId="5F29FFF3" w14:textId="77777777" w:rsidR="005F08D8" w:rsidRPr="008C5D93" w:rsidRDefault="005F08D8" w:rsidP="005F08D8">
            <w:pPr>
              <w:jc w:val="center"/>
            </w:pPr>
          </w:p>
        </w:tc>
      </w:tr>
      <w:tr w:rsidR="005F08D8" w:rsidRPr="008C5D93" w14:paraId="35710498" w14:textId="77777777" w:rsidTr="005F08D8">
        <w:trPr>
          <w:trHeight w:val="276"/>
        </w:trPr>
        <w:tc>
          <w:tcPr>
            <w:tcW w:w="270" w:type="pct"/>
          </w:tcPr>
          <w:p w14:paraId="474B100F" w14:textId="77777777" w:rsidR="005F08D8" w:rsidRPr="008C5D93" w:rsidRDefault="005F08D8" w:rsidP="005F08D8">
            <w:pPr>
              <w:jc w:val="center"/>
            </w:pPr>
            <w:r w:rsidRPr="008C5D93">
              <w:t>15.</w:t>
            </w:r>
          </w:p>
        </w:tc>
        <w:tc>
          <w:tcPr>
            <w:tcW w:w="203" w:type="pct"/>
          </w:tcPr>
          <w:p w14:paraId="25B3F9B3" w14:textId="77777777" w:rsidR="005F08D8" w:rsidRPr="008C5D93" w:rsidRDefault="005F08D8" w:rsidP="005F08D8">
            <w:pPr>
              <w:jc w:val="center"/>
            </w:pPr>
            <w:r w:rsidRPr="008C5D93">
              <w:t>a.</w:t>
            </w:r>
          </w:p>
        </w:tc>
        <w:tc>
          <w:tcPr>
            <w:tcW w:w="3648" w:type="pct"/>
            <w:vAlign w:val="bottom"/>
          </w:tcPr>
          <w:p w14:paraId="047F113C" w14:textId="77777777" w:rsidR="005F08D8" w:rsidRPr="008C5D93" w:rsidRDefault="005F08D8" w:rsidP="005F08D8">
            <w:pPr>
              <w:widowControl w:val="0"/>
              <w:tabs>
                <w:tab w:val="left" w:pos="1028"/>
              </w:tabs>
              <w:autoSpaceDE w:val="0"/>
              <w:autoSpaceDN w:val="0"/>
              <w:ind w:right="290"/>
            </w:pPr>
            <w:r w:rsidRPr="008C5D93">
              <w:t>The</w:t>
            </w:r>
            <w:r w:rsidRPr="008C5D93">
              <w:rPr>
                <w:spacing w:val="30"/>
              </w:rPr>
              <w:t xml:space="preserve"> </w:t>
            </w:r>
            <w:r w:rsidRPr="008C5D93">
              <w:t>following</w:t>
            </w:r>
            <w:r w:rsidRPr="008C5D93">
              <w:rPr>
                <w:spacing w:val="33"/>
              </w:rPr>
              <w:t xml:space="preserve"> </w:t>
            </w:r>
            <w:r w:rsidRPr="008C5D93">
              <w:t>are</w:t>
            </w:r>
            <w:r w:rsidRPr="008C5D93">
              <w:rPr>
                <w:spacing w:val="31"/>
              </w:rPr>
              <w:t xml:space="preserve"> </w:t>
            </w:r>
            <w:r w:rsidRPr="008C5D93">
              <w:t>the</w:t>
            </w:r>
            <w:r w:rsidRPr="008C5D93">
              <w:rPr>
                <w:spacing w:val="30"/>
              </w:rPr>
              <w:t xml:space="preserve"> </w:t>
            </w:r>
            <w:r w:rsidRPr="008C5D93">
              <w:t>summarized</w:t>
            </w:r>
            <w:r w:rsidRPr="008C5D93">
              <w:rPr>
                <w:spacing w:val="31"/>
              </w:rPr>
              <w:t xml:space="preserve"> </w:t>
            </w:r>
            <w:r w:rsidRPr="008C5D93">
              <w:t>Profit</w:t>
            </w:r>
            <w:r w:rsidRPr="008C5D93">
              <w:rPr>
                <w:spacing w:val="31"/>
              </w:rPr>
              <w:t xml:space="preserve"> </w:t>
            </w:r>
            <w:r w:rsidRPr="008C5D93">
              <w:t>&amp;</w:t>
            </w:r>
            <w:r w:rsidRPr="008C5D93">
              <w:rPr>
                <w:spacing w:val="32"/>
              </w:rPr>
              <w:t xml:space="preserve"> </w:t>
            </w:r>
            <w:r w:rsidRPr="008C5D93">
              <w:t>Loss</w:t>
            </w:r>
            <w:r w:rsidRPr="008C5D93">
              <w:rPr>
                <w:spacing w:val="31"/>
              </w:rPr>
              <w:t xml:space="preserve"> </w:t>
            </w:r>
            <w:r w:rsidRPr="008C5D93">
              <w:t>Account</w:t>
            </w:r>
            <w:r w:rsidRPr="008C5D93">
              <w:rPr>
                <w:spacing w:val="33"/>
              </w:rPr>
              <w:t xml:space="preserve"> </w:t>
            </w:r>
            <w:r w:rsidRPr="008C5D93">
              <w:t>and</w:t>
            </w:r>
            <w:r w:rsidRPr="008C5D93">
              <w:rPr>
                <w:spacing w:val="31"/>
              </w:rPr>
              <w:t xml:space="preserve"> </w:t>
            </w:r>
            <w:r w:rsidRPr="008C5D93">
              <w:t>balance</w:t>
            </w:r>
            <w:r w:rsidRPr="008C5D93">
              <w:rPr>
                <w:spacing w:val="30"/>
              </w:rPr>
              <w:t xml:space="preserve"> </w:t>
            </w:r>
            <w:r w:rsidRPr="008C5D93">
              <w:t>sheet</w:t>
            </w:r>
            <w:r w:rsidRPr="008C5D93">
              <w:rPr>
                <w:spacing w:val="31"/>
              </w:rPr>
              <w:t xml:space="preserve"> </w:t>
            </w:r>
            <w:r w:rsidRPr="008C5D93">
              <w:t>of</w:t>
            </w:r>
            <w:r w:rsidRPr="008C5D93">
              <w:rPr>
                <w:spacing w:val="31"/>
              </w:rPr>
              <w:t xml:space="preserve"> </w:t>
            </w:r>
            <w:r w:rsidRPr="008C5D93">
              <w:t>Waldo</w:t>
            </w:r>
            <w:r w:rsidRPr="008C5D93">
              <w:rPr>
                <w:spacing w:val="31"/>
              </w:rPr>
              <w:t xml:space="preserve"> </w:t>
            </w:r>
            <w:r w:rsidRPr="008C5D93">
              <w:t>Company</w:t>
            </w:r>
            <w:r w:rsidRPr="008C5D93">
              <w:rPr>
                <w:spacing w:val="-50"/>
              </w:rPr>
              <w:t xml:space="preserve"> </w:t>
            </w:r>
            <w:r w:rsidRPr="008C5D93">
              <w:t>Ltd.,</w:t>
            </w:r>
            <w:r w:rsidRPr="008C5D93">
              <w:rPr>
                <w:spacing w:val="1"/>
              </w:rPr>
              <w:t xml:space="preserve"> </w:t>
            </w:r>
            <w:r w:rsidRPr="008C5D93">
              <w:t>for</w:t>
            </w:r>
            <w:r w:rsidRPr="008C5D93">
              <w:rPr>
                <w:spacing w:val="3"/>
              </w:rPr>
              <w:t xml:space="preserve"> </w:t>
            </w:r>
            <w:r w:rsidRPr="008C5D93">
              <w:t>the</w:t>
            </w:r>
            <w:r w:rsidRPr="008C5D93">
              <w:rPr>
                <w:spacing w:val="4"/>
              </w:rPr>
              <w:t xml:space="preserve"> </w:t>
            </w:r>
            <w:r w:rsidRPr="008C5D93">
              <w:t>year</w:t>
            </w:r>
            <w:r w:rsidRPr="008C5D93">
              <w:rPr>
                <w:spacing w:val="2"/>
              </w:rPr>
              <w:t xml:space="preserve"> </w:t>
            </w:r>
            <w:r w:rsidRPr="008C5D93">
              <w:t>ending</w:t>
            </w:r>
            <w:r w:rsidRPr="008C5D93">
              <w:rPr>
                <w:spacing w:val="4"/>
              </w:rPr>
              <w:t xml:space="preserve"> </w:t>
            </w:r>
            <w:r w:rsidRPr="008C5D93">
              <w:t>31st</w:t>
            </w:r>
            <w:r w:rsidRPr="008C5D93">
              <w:rPr>
                <w:spacing w:val="2"/>
              </w:rPr>
              <w:t xml:space="preserve"> </w:t>
            </w:r>
            <w:r w:rsidRPr="008C5D93">
              <w:t>March,</w:t>
            </w:r>
            <w:r w:rsidRPr="008C5D93">
              <w:rPr>
                <w:spacing w:val="2"/>
              </w:rPr>
              <w:t xml:space="preserve"> </w:t>
            </w:r>
            <w:r w:rsidRPr="008C5D93">
              <w:t>2014.</w:t>
            </w:r>
          </w:p>
          <w:p w14:paraId="19C4F009" w14:textId="77777777" w:rsidR="005F08D8" w:rsidRPr="008C5D93" w:rsidRDefault="005F08D8" w:rsidP="005F08D8">
            <w:pPr>
              <w:widowControl w:val="0"/>
              <w:tabs>
                <w:tab w:val="left" w:pos="1028"/>
              </w:tabs>
              <w:autoSpaceDE w:val="0"/>
              <w:autoSpaceDN w:val="0"/>
              <w:spacing w:before="165"/>
              <w:ind w:right="290"/>
              <w:jc w:val="center"/>
              <w:rPr>
                <w:b/>
                <w:bCs/>
              </w:rPr>
            </w:pPr>
            <w:r w:rsidRPr="008C5D93">
              <w:rPr>
                <w:b/>
                <w:bCs/>
              </w:rPr>
              <w:t>Profit and Loss Account</w:t>
            </w:r>
          </w:p>
          <w:tbl>
            <w:tblPr>
              <w:tblStyle w:val="TableGrid"/>
              <w:tblW w:w="0" w:type="auto"/>
              <w:jc w:val="center"/>
              <w:tblLayout w:type="fixed"/>
              <w:tblLook w:val="04A0" w:firstRow="1" w:lastRow="0" w:firstColumn="1" w:lastColumn="0" w:noHBand="0" w:noVBand="1"/>
            </w:tblPr>
            <w:tblGrid>
              <w:gridCol w:w="2328"/>
              <w:gridCol w:w="1244"/>
              <w:gridCol w:w="2076"/>
              <w:gridCol w:w="1244"/>
            </w:tblGrid>
            <w:tr w:rsidR="005F08D8" w:rsidRPr="008C5D93" w14:paraId="2C1914A3" w14:textId="77777777" w:rsidTr="005F08D8">
              <w:trPr>
                <w:trHeight w:val="203"/>
                <w:jc w:val="center"/>
              </w:trPr>
              <w:tc>
                <w:tcPr>
                  <w:tcW w:w="2328" w:type="dxa"/>
                  <w:vAlign w:val="center"/>
                </w:tcPr>
                <w:p w14:paraId="33393674" w14:textId="77777777" w:rsidR="005F08D8" w:rsidRPr="008C5D93" w:rsidRDefault="005F08D8" w:rsidP="005F08D8">
                  <w:pPr>
                    <w:widowControl w:val="0"/>
                    <w:tabs>
                      <w:tab w:val="left" w:pos="1028"/>
                    </w:tabs>
                    <w:autoSpaceDE w:val="0"/>
                    <w:autoSpaceDN w:val="0"/>
                    <w:spacing w:before="165" w:line="285" w:lineRule="auto"/>
                    <w:ind w:right="290"/>
                    <w:jc w:val="center"/>
                    <w:rPr>
                      <w:b/>
                      <w:bCs/>
                    </w:rPr>
                  </w:pPr>
                  <w:r w:rsidRPr="008C5D93">
                    <w:rPr>
                      <w:b/>
                      <w:bCs/>
                    </w:rPr>
                    <w:t>Liabilities</w:t>
                  </w:r>
                </w:p>
              </w:tc>
              <w:tc>
                <w:tcPr>
                  <w:tcW w:w="1244" w:type="dxa"/>
                  <w:vAlign w:val="center"/>
                </w:tcPr>
                <w:p w14:paraId="34EAC7EC" w14:textId="77777777" w:rsidR="005F08D8" w:rsidRPr="008C5D93" w:rsidRDefault="005F08D8" w:rsidP="005F08D8">
                  <w:pPr>
                    <w:widowControl w:val="0"/>
                    <w:tabs>
                      <w:tab w:val="left" w:pos="1028"/>
                    </w:tabs>
                    <w:autoSpaceDE w:val="0"/>
                    <w:autoSpaceDN w:val="0"/>
                    <w:spacing w:before="165" w:line="285" w:lineRule="auto"/>
                    <w:ind w:right="290"/>
                    <w:jc w:val="center"/>
                    <w:rPr>
                      <w:b/>
                      <w:bCs/>
                    </w:rPr>
                  </w:pPr>
                  <w:r w:rsidRPr="008C5D93">
                    <w:rPr>
                      <w:b/>
                      <w:bCs/>
                    </w:rPr>
                    <w:t>Rs.</w:t>
                  </w:r>
                </w:p>
              </w:tc>
              <w:tc>
                <w:tcPr>
                  <w:tcW w:w="2076" w:type="dxa"/>
                  <w:vAlign w:val="center"/>
                </w:tcPr>
                <w:p w14:paraId="2E048306" w14:textId="77777777" w:rsidR="005F08D8" w:rsidRPr="008C5D93" w:rsidRDefault="005F08D8" w:rsidP="005F08D8">
                  <w:pPr>
                    <w:widowControl w:val="0"/>
                    <w:tabs>
                      <w:tab w:val="left" w:pos="1028"/>
                    </w:tabs>
                    <w:autoSpaceDE w:val="0"/>
                    <w:autoSpaceDN w:val="0"/>
                    <w:spacing w:before="165" w:line="285" w:lineRule="auto"/>
                    <w:ind w:right="290"/>
                    <w:jc w:val="center"/>
                    <w:rPr>
                      <w:b/>
                      <w:bCs/>
                    </w:rPr>
                  </w:pPr>
                  <w:r w:rsidRPr="008C5D93">
                    <w:rPr>
                      <w:b/>
                      <w:bCs/>
                    </w:rPr>
                    <w:t>Assets</w:t>
                  </w:r>
                </w:p>
              </w:tc>
              <w:tc>
                <w:tcPr>
                  <w:tcW w:w="1244" w:type="dxa"/>
                  <w:vAlign w:val="center"/>
                </w:tcPr>
                <w:p w14:paraId="7E23524B" w14:textId="77777777" w:rsidR="005F08D8" w:rsidRPr="008C5D93" w:rsidRDefault="005F08D8" w:rsidP="005F08D8">
                  <w:pPr>
                    <w:widowControl w:val="0"/>
                    <w:tabs>
                      <w:tab w:val="left" w:pos="1028"/>
                    </w:tabs>
                    <w:autoSpaceDE w:val="0"/>
                    <w:autoSpaceDN w:val="0"/>
                    <w:spacing w:before="165" w:line="285" w:lineRule="auto"/>
                    <w:ind w:right="290"/>
                    <w:jc w:val="center"/>
                    <w:rPr>
                      <w:b/>
                      <w:bCs/>
                    </w:rPr>
                  </w:pPr>
                  <w:r w:rsidRPr="008C5D93">
                    <w:rPr>
                      <w:b/>
                      <w:bCs/>
                    </w:rPr>
                    <w:t>Rs.</w:t>
                  </w:r>
                </w:p>
              </w:tc>
            </w:tr>
            <w:tr w:rsidR="005F08D8" w:rsidRPr="008C5D93" w14:paraId="22192560" w14:textId="77777777" w:rsidTr="005F08D8">
              <w:trPr>
                <w:trHeight w:val="203"/>
                <w:jc w:val="center"/>
              </w:trPr>
              <w:tc>
                <w:tcPr>
                  <w:tcW w:w="2328" w:type="dxa"/>
                  <w:vAlign w:val="center"/>
                </w:tcPr>
                <w:p w14:paraId="593981C3" w14:textId="77777777" w:rsidR="005F08D8" w:rsidRPr="008C5D93" w:rsidRDefault="005F08D8" w:rsidP="005F08D8">
                  <w:pPr>
                    <w:widowControl w:val="0"/>
                    <w:tabs>
                      <w:tab w:val="left" w:pos="1028"/>
                    </w:tabs>
                    <w:autoSpaceDE w:val="0"/>
                    <w:autoSpaceDN w:val="0"/>
                    <w:ind w:right="290"/>
                    <w:jc w:val="center"/>
                  </w:pPr>
                  <w:r w:rsidRPr="008C5D93">
                    <w:t>To</w:t>
                  </w:r>
                  <w:r w:rsidRPr="008C5D93">
                    <w:rPr>
                      <w:spacing w:val="-3"/>
                    </w:rPr>
                    <w:t xml:space="preserve"> </w:t>
                  </w:r>
                  <w:r w:rsidRPr="008C5D93">
                    <w:t>Opening</w:t>
                  </w:r>
                  <w:r w:rsidRPr="008C5D93">
                    <w:rPr>
                      <w:spacing w:val="1"/>
                    </w:rPr>
                    <w:t xml:space="preserve"> </w:t>
                  </w:r>
                  <w:r w:rsidRPr="008C5D93">
                    <w:t>stock</w:t>
                  </w:r>
                </w:p>
              </w:tc>
              <w:tc>
                <w:tcPr>
                  <w:tcW w:w="1244" w:type="dxa"/>
                  <w:vAlign w:val="center"/>
                </w:tcPr>
                <w:p w14:paraId="0E33F9CC" w14:textId="77777777" w:rsidR="005F08D8" w:rsidRPr="008C5D93" w:rsidRDefault="005F08D8" w:rsidP="005F08D8">
                  <w:pPr>
                    <w:widowControl w:val="0"/>
                    <w:tabs>
                      <w:tab w:val="left" w:pos="1028"/>
                    </w:tabs>
                    <w:autoSpaceDE w:val="0"/>
                    <w:autoSpaceDN w:val="0"/>
                    <w:ind w:right="290"/>
                    <w:jc w:val="center"/>
                  </w:pPr>
                  <w:r w:rsidRPr="008C5D93">
                    <w:t>9,950</w:t>
                  </w:r>
                </w:p>
              </w:tc>
              <w:tc>
                <w:tcPr>
                  <w:tcW w:w="2076" w:type="dxa"/>
                  <w:vAlign w:val="center"/>
                </w:tcPr>
                <w:p w14:paraId="7B02C66C" w14:textId="77777777" w:rsidR="005F08D8" w:rsidRPr="008C5D93" w:rsidRDefault="005F08D8" w:rsidP="005F08D8">
                  <w:pPr>
                    <w:widowControl w:val="0"/>
                    <w:tabs>
                      <w:tab w:val="left" w:pos="1028"/>
                    </w:tabs>
                    <w:autoSpaceDE w:val="0"/>
                    <w:autoSpaceDN w:val="0"/>
                    <w:ind w:right="290"/>
                    <w:jc w:val="center"/>
                  </w:pPr>
                  <w:r w:rsidRPr="008C5D93">
                    <w:t>By Sales</w:t>
                  </w:r>
                </w:p>
              </w:tc>
              <w:tc>
                <w:tcPr>
                  <w:tcW w:w="1244" w:type="dxa"/>
                  <w:vAlign w:val="center"/>
                </w:tcPr>
                <w:p w14:paraId="348309BB" w14:textId="77777777" w:rsidR="005F08D8" w:rsidRPr="008C5D93" w:rsidRDefault="005F08D8" w:rsidP="005F08D8">
                  <w:pPr>
                    <w:widowControl w:val="0"/>
                    <w:tabs>
                      <w:tab w:val="left" w:pos="1028"/>
                    </w:tabs>
                    <w:autoSpaceDE w:val="0"/>
                    <w:autoSpaceDN w:val="0"/>
                    <w:ind w:right="290"/>
                    <w:jc w:val="center"/>
                  </w:pPr>
                  <w:r w:rsidRPr="008C5D93">
                    <w:t>85,000</w:t>
                  </w:r>
                </w:p>
              </w:tc>
            </w:tr>
            <w:tr w:rsidR="005F08D8" w:rsidRPr="008C5D93" w14:paraId="6D6A7F8F" w14:textId="77777777" w:rsidTr="005F08D8">
              <w:trPr>
                <w:trHeight w:val="337"/>
                <w:jc w:val="center"/>
              </w:trPr>
              <w:tc>
                <w:tcPr>
                  <w:tcW w:w="2328" w:type="dxa"/>
                  <w:vAlign w:val="center"/>
                </w:tcPr>
                <w:p w14:paraId="39BB9091" w14:textId="77777777" w:rsidR="005F08D8" w:rsidRPr="008C5D93" w:rsidRDefault="005F08D8" w:rsidP="005F08D8">
                  <w:pPr>
                    <w:widowControl w:val="0"/>
                    <w:tabs>
                      <w:tab w:val="left" w:pos="1028"/>
                    </w:tabs>
                    <w:autoSpaceDE w:val="0"/>
                    <w:autoSpaceDN w:val="0"/>
                    <w:ind w:right="290"/>
                    <w:jc w:val="center"/>
                  </w:pPr>
                  <w:r w:rsidRPr="008C5D93">
                    <w:t>To</w:t>
                  </w:r>
                  <w:r w:rsidRPr="008C5D93">
                    <w:rPr>
                      <w:spacing w:val="-2"/>
                    </w:rPr>
                    <w:t xml:space="preserve"> </w:t>
                  </w:r>
                  <w:r w:rsidRPr="008C5D93">
                    <w:t>Purchases</w:t>
                  </w:r>
                </w:p>
              </w:tc>
              <w:tc>
                <w:tcPr>
                  <w:tcW w:w="1244" w:type="dxa"/>
                  <w:vAlign w:val="center"/>
                </w:tcPr>
                <w:p w14:paraId="6BA5E975" w14:textId="77777777" w:rsidR="005F08D8" w:rsidRPr="008C5D93" w:rsidRDefault="005F08D8" w:rsidP="005F08D8">
                  <w:pPr>
                    <w:widowControl w:val="0"/>
                    <w:tabs>
                      <w:tab w:val="left" w:pos="1028"/>
                    </w:tabs>
                    <w:autoSpaceDE w:val="0"/>
                    <w:autoSpaceDN w:val="0"/>
                    <w:ind w:right="290"/>
                    <w:jc w:val="center"/>
                  </w:pPr>
                  <w:r w:rsidRPr="008C5D93">
                    <w:t>54,525</w:t>
                  </w:r>
                </w:p>
              </w:tc>
              <w:tc>
                <w:tcPr>
                  <w:tcW w:w="2076" w:type="dxa"/>
                  <w:vAlign w:val="center"/>
                </w:tcPr>
                <w:p w14:paraId="56FA2517" w14:textId="77777777" w:rsidR="005F08D8" w:rsidRPr="008C5D93" w:rsidRDefault="005F08D8" w:rsidP="005F08D8">
                  <w:pPr>
                    <w:widowControl w:val="0"/>
                    <w:tabs>
                      <w:tab w:val="left" w:pos="1028"/>
                    </w:tabs>
                    <w:autoSpaceDE w:val="0"/>
                    <w:autoSpaceDN w:val="0"/>
                    <w:ind w:right="290"/>
                    <w:jc w:val="center"/>
                  </w:pPr>
                  <w:r w:rsidRPr="008C5D93">
                    <w:t>By Closing</w:t>
                  </w:r>
                  <w:r w:rsidRPr="008C5D93">
                    <w:rPr>
                      <w:spacing w:val="-4"/>
                    </w:rPr>
                    <w:t xml:space="preserve"> </w:t>
                  </w:r>
                  <w:r w:rsidRPr="008C5D93">
                    <w:t>stock</w:t>
                  </w:r>
                </w:p>
              </w:tc>
              <w:tc>
                <w:tcPr>
                  <w:tcW w:w="1244" w:type="dxa"/>
                  <w:vAlign w:val="center"/>
                </w:tcPr>
                <w:p w14:paraId="556DB94C" w14:textId="77777777" w:rsidR="005F08D8" w:rsidRPr="008C5D93" w:rsidRDefault="005F08D8" w:rsidP="005F08D8">
                  <w:pPr>
                    <w:widowControl w:val="0"/>
                    <w:tabs>
                      <w:tab w:val="left" w:pos="1028"/>
                    </w:tabs>
                    <w:autoSpaceDE w:val="0"/>
                    <w:autoSpaceDN w:val="0"/>
                    <w:ind w:right="290"/>
                    <w:jc w:val="center"/>
                  </w:pPr>
                  <w:r w:rsidRPr="008C5D93">
                    <w:t>14,900</w:t>
                  </w:r>
                </w:p>
              </w:tc>
            </w:tr>
            <w:tr w:rsidR="005F08D8" w:rsidRPr="008C5D93" w14:paraId="53526A4C" w14:textId="77777777" w:rsidTr="005F08D8">
              <w:trPr>
                <w:trHeight w:val="342"/>
                <w:jc w:val="center"/>
              </w:trPr>
              <w:tc>
                <w:tcPr>
                  <w:tcW w:w="2328" w:type="dxa"/>
                  <w:vAlign w:val="center"/>
                </w:tcPr>
                <w:p w14:paraId="29AC80D2" w14:textId="77777777" w:rsidR="005F08D8" w:rsidRPr="008C5D93" w:rsidRDefault="005F08D8" w:rsidP="005F08D8">
                  <w:pPr>
                    <w:widowControl w:val="0"/>
                    <w:tabs>
                      <w:tab w:val="left" w:pos="1028"/>
                    </w:tabs>
                    <w:autoSpaceDE w:val="0"/>
                    <w:autoSpaceDN w:val="0"/>
                    <w:ind w:right="290"/>
                    <w:jc w:val="center"/>
                  </w:pPr>
                  <w:r w:rsidRPr="008C5D93">
                    <w:t>To</w:t>
                  </w:r>
                  <w:r w:rsidRPr="008C5D93">
                    <w:rPr>
                      <w:spacing w:val="-5"/>
                    </w:rPr>
                    <w:t xml:space="preserve"> </w:t>
                  </w:r>
                  <w:r w:rsidRPr="008C5D93">
                    <w:t>Incidental</w:t>
                  </w:r>
                  <w:r w:rsidRPr="008C5D93">
                    <w:rPr>
                      <w:spacing w:val="-3"/>
                    </w:rPr>
                    <w:t xml:space="preserve"> </w:t>
                  </w:r>
                  <w:r w:rsidRPr="008C5D93">
                    <w:t>expenses</w:t>
                  </w:r>
                </w:p>
              </w:tc>
              <w:tc>
                <w:tcPr>
                  <w:tcW w:w="1244" w:type="dxa"/>
                  <w:vAlign w:val="center"/>
                </w:tcPr>
                <w:p w14:paraId="59D6B31B" w14:textId="77777777" w:rsidR="005F08D8" w:rsidRPr="008C5D93" w:rsidRDefault="005F08D8" w:rsidP="005F08D8">
                  <w:pPr>
                    <w:widowControl w:val="0"/>
                    <w:tabs>
                      <w:tab w:val="left" w:pos="1028"/>
                    </w:tabs>
                    <w:autoSpaceDE w:val="0"/>
                    <w:autoSpaceDN w:val="0"/>
                    <w:ind w:right="290"/>
                    <w:jc w:val="center"/>
                  </w:pPr>
                  <w:r w:rsidRPr="008C5D93">
                    <w:t>1,425</w:t>
                  </w:r>
                </w:p>
              </w:tc>
              <w:tc>
                <w:tcPr>
                  <w:tcW w:w="2076" w:type="dxa"/>
                  <w:vAlign w:val="center"/>
                </w:tcPr>
                <w:p w14:paraId="1CA20334" w14:textId="77777777" w:rsidR="005F08D8" w:rsidRPr="008C5D93" w:rsidRDefault="005F08D8" w:rsidP="005F08D8">
                  <w:pPr>
                    <w:widowControl w:val="0"/>
                    <w:tabs>
                      <w:tab w:val="left" w:pos="1028"/>
                    </w:tabs>
                    <w:autoSpaceDE w:val="0"/>
                    <w:autoSpaceDN w:val="0"/>
                    <w:ind w:right="290"/>
                    <w:jc w:val="center"/>
                  </w:pPr>
                </w:p>
              </w:tc>
              <w:tc>
                <w:tcPr>
                  <w:tcW w:w="1244" w:type="dxa"/>
                  <w:vAlign w:val="center"/>
                </w:tcPr>
                <w:p w14:paraId="0E61A70E" w14:textId="77777777" w:rsidR="005F08D8" w:rsidRPr="008C5D93" w:rsidRDefault="005F08D8" w:rsidP="005F08D8">
                  <w:pPr>
                    <w:widowControl w:val="0"/>
                    <w:tabs>
                      <w:tab w:val="left" w:pos="1028"/>
                    </w:tabs>
                    <w:autoSpaceDE w:val="0"/>
                    <w:autoSpaceDN w:val="0"/>
                    <w:ind w:right="290"/>
                    <w:jc w:val="center"/>
                  </w:pPr>
                </w:p>
              </w:tc>
            </w:tr>
            <w:tr w:rsidR="005F08D8" w:rsidRPr="008C5D93" w14:paraId="55AE22E0" w14:textId="77777777" w:rsidTr="005F08D8">
              <w:trPr>
                <w:trHeight w:val="175"/>
                <w:jc w:val="center"/>
              </w:trPr>
              <w:tc>
                <w:tcPr>
                  <w:tcW w:w="2328" w:type="dxa"/>
                  <w:vAlign w:val="center"/>
                </w:tcPr>
                <w:p w14:paraId="1BC4D7E1" w14:textId="77777777" w:rsidR="005F08D8" w:rsidRPr="008C5D93" w:rsidRDefault="005F08D8" w:rsidP="005F08D8">
                  <w:pPr>
                    <w:widowControl w:val="0"/>
                    <w:tabs>
                      <w:tab w:val="left" w:pos="1028"/>
                    </w:tabs>
                    <w:autoSpaceDE w:val="0"/>
                    <w:autoSpaceDN w:val="0"/>
                    <w:ind w:right="290"/>
                    <w:jc w:val="center"/>
                  </w:pPr>
                  <w:r w:rsidRPr="008C5D93">
                    <w:t>To</w:t>
                  </w:r>
                  <w:r w:rsidRPr="008C5D93">
                    <w:rPr>
                      <w:spacing w:val="-1"/>
                    </w:rPr>
                    <w:t xml:space="preserve"> </w:t>
                  </w:r>
                  <w:r w:rsidRPr="008C5D93">
                    <w:t>Gross</w:t>
                  </w:r>
                  <w:r w:rsidRPr="008C5D93">
                    <w:rPr>
                      <w:spacing w:val="1"/>
                    </w:rPr>
                    <w:t xml:space="preserve"> </w:t>
                  </w:r>
                  <w:r w:rsidRPr="008C5D93">
                    <w:t>profit</w:t>
                  </w:r>
                </w:p>
              </w:tc>
              <w:tc>
                <w:tcPr>
                  <w:tcW w:w="1244" w:type="dxa"/>
                  <w:vAlign w:val="center"/>
                </w:tcPr>
                <w:p w14:paraId="699A8649" w14:textId="77777777" w:rsidR="005F08D8" w:rsidRPr="008C5D93" w:rsidRDefault="005F08D8" w:rsidP="005F08D8">
                  <w:pPr>
                    <w:pStyle w:val="TableParagraph"/>
                    <w:ind w:right="180"/>
                    <w:jc w:val="center"/>
                    <w:rPr>
                      <w:rFonts w:ascii="Times New Roman" w:hAnsi="Times New Roman" w:cs="Times New Roman"/>
                      <w:sz w:val="24"/>
                      <w:szCs w:val="24"/>
                    </w:rPr>
                  </w:pPr>
                  <w:r w:rsidRPr="008C5D93">
                    <w:rPr>
                      <w:rFonts w:ascii="Times New Roman" w:hAnsi="Times New Roman" w:cs="Times New Roman"/>
                      <w:sz w:val="24"/>
                      <w:szCs w:val="24"/>
                    </w:rPr>
                    <w:t>34,000</w:t>
                  </w:r>
                </w:p>
              </w:tc>
              <w:tc>
                <w:tcPr>
                  <w:tcW w:w="2076" w:type="dxa"/>
                  <w:vAlign w:val="center"/>
                </w:tcPr>
                <w:p w14:paraId="681E9D85" w14:textId="77777777" w:rsidR="005F08D8" w:rsidRPr="008C5D93" w:rsidRDefault="005F08D8" w:rsidP="005F08D8">
                  <w:pPr>
                    <w:pStyle w:val="TableParagraph"/>
                    <w:ind w:right="180"/>
                    <w:jc w:val="center"/>
                    <w:rPr>
                      <w:rFonts w:ascii="Times New Roman" w:hAnsi="Times New Roman" w:cs="Times New Roman"/>
                      <w:sz w:val="24"/>
                      <w:szCs w:val="24"/>
                    </w:rPr>
                  </w:pPr>
                </w:p>
              </w:tc>
              <w:tc>
                <w:tcPr>
                  <w:tcW w:w="1244" w:type="dxa"/>
                  <w:vAlign w:val="center"/>
                </w:tcPr>
                <w:p w14:paraId="798DF2F2" w14:textId="77777777" w:rsidR="005F08D8" w:rsidRPr="008C5D93" w:rsidRDefault="005F08D8" w:rsidP="005F08D8">
                  <w:pPr>
                    <w:pStyle w:val="TableParagraph"/>
                    <w:ind w:right="180"/>
                    <w:jc w:val="center"/>
                    <w:rPr>
                      <w:rFonts w:ascii="Times New Roman" w:hAnsi="Times New Roman" w:cs="Times New Roman"/>
                      <w:sz w:val="24"/>
                      <w:szCs w:val="24"/>
                    </w:rPr>
                  </w:pPr>
                </w:p>
              </w:tc>
            </w:tr>
            <w:tr w:rsidR="005F08D8" w:rsidRPr="008C5D93" w14:paraId="2A94522F" w14:textId="77777777" w:rsidTr="005F08D8">
              <w:trPr>
                <w:trHeight w:val="175"/>
                <w:jc w:val="center"/>
              </w:trPr>
              <w:tc>
                <w:tcPr>
                  <w:tcW w:w="2328" w:type="dxa"/>
                  <w:vAlign w:val="center"/>
                </w:tcPr>
                <w:p w14:paraId="147CDA0C" w14:textId="77777777" w:rsidR="005F08D8" w:rsidRPr="008C5D93" w:rsidRDefault="005F08D8" w:rsidP="005F08D8">
                  <w:pPr>
                    <w:pStyle w:val="TableParagraph"/>
                    <w:ind w:left="50"/>
                    <w:jc w:val="center"/>
                    <w:rPr>
                      <w:rFonts w:ascii="Times New Roman" w:hAnsi="Times New Roman" w:cs="Times New Roman"/>
                      <w:b/>
                      <w:bCs/>
                      <w:sz w:val="24"/>
                      <w:szCs w:val="24"/>
                    </w:rPr>
                  </w:pPr>
                  <w:r w:rsidRPr="008C5D93">
                    <w:rPr>
                      <w:rFonts w:ascii="Times New Roman" w:hAnsi="Times New Roman" w:cs="Times New Roman"/>
                      <w:b/>
                      <w:bCs/>
                      <w:sz w:val="24"/>
                      <w:szCs w:val="24"/>
                    </w:rPr>
                    <w:t>Total</w:t>
                  </w:r>
                </w:p>
              </w:tc>
              <w:tc>
                <w:tcPr>
                  <w:tcW w:w="1244" w:type="dxa"/>
                  <w:vAlign w:val="center"/>
                </w:tcPr>
                <w:p w14:paraId="14C5BCB4" w14:textId="77777777" w:rsidR="005F08D8" w:rsidRPr="008C5D93" w:rsidRDefault="005F08D8" w:rsidP="005F08D8">
                  <w:pPr>
                    <w:pStyle w:val="TableParagraph"/>
                    <w:ind w:right="180"/>
                    <w:jc w:val="center"/>
                    <w:rPr>
                      <w:rFonts w:ascii="Times New Roman" w:hAnsi="Times New Roman" w:cs="Times New Roman"/>
                      <w:b/>
                      <w:bCs/>
                      <w:sz w:val="24"/>
                      <w:szCs w:val="24"/>
                    </w:rPr>
                  </w:pPr>
                  <w:r w:rsidRPr="008C5D93">
                    <w:rPr>
                      <w:rFonts w:ascii="Times New Roman" w:hAnsi="Times New Roman" w:cs="Times New Roman"/>
                      <w:b/>
                      <w:bCs/>
                      <w:sz w:val="24"/>
                      <w:szCs w:val="24"/>
                    </w:rPr>
                    <w:t>99,900</w:t>
                  </w:r>
                </w:p>
              </w:tc>
              <w:tc>
                <w:tcPr>
                  <w:tcW w:w="2076" w:type="dxa"/>
                  <w:vAlign w:val="center"/>
                </w:tcPr>
                <w:p w14:paraId="00E4FDAA" w14:textId="77777777" w:rsidR="005F08D8" w:rsidRPr="008C5D93" w:rsidRDefault="005F08D8" w:rsidP="005F08D8">
                  <w:pPr>
                    <w:pStyle w:val="TableParagraph"/>
                    <w:ind w:right="180"/>
                    <w:jc w:val="center"/>
                    <w:rPr>
                      <w:rFonts w:ascii="Times New Roman" w:hAnsi="Times New Roman" w:cs="Times New Roman"/>
                      <w:b/>
                      <w:bCs/>
                      <w:sz w:val="24"/>
                      <w:szCs w:val="24"/>
                    </w:rPr>
                  </w:pPr>
                </w:p>
              </w:tc>
              <w:tc>
                <w:tcPr>
                  <w:tcW w:w="1244" w:type="dxa"/>
                  <w:vAlign w:val="center"/>
                </w:tcPr>
                <w:p w14:paraId="6BE4260B" w14:textId="77777777" w:rsidR="005F08D8" w:rsidRPr="008C5D93" w:rsidRDefault="005F08D8" w:rsidP="005F08D8">
                  <w:pPr>
                    <w:pStyle w:val="TableParagraph"/>
                    <w:ind w:right="180"/>
                    <w:jc w:val="center"/>
                    <w:rPr>
                      <w:rFonts w:ascii="Times New Roman" w:hAnsi="Times New Roman" w:cs="Times New Roman"/>
                      <w:b/>
                      <w:bCs/>
                      <w:sz w:val="24"/>
                      <w:szCs w:val="24"/>
                    </w:rPr>
                  </w:pPr>
                  <w:r w:rsidRPr="008C5D93">
                    <w:rPr>
                      <w:rFonts w:ascii="Times New Roman" w:hAnsi="Times New Roman" w:cs="Times New Roman"/>
                      <w:b/>
                      <w:bCs/>
                      <w:sz w:val="24"/>
                      <w:szCs w:val="24"/>
                    </w:rPr>
                    <w:t>99,900</w:t>
                  </w:r>
                </w:p>
              </w:tc>
            </w:tr>
            <w:tr w:rsidR="005F08D8" w:rsidRPr="008C5D93" w14:paraId="59D2C887" w14:textId="77777777" w:rsidTr="005F08D8">
              <w:trPr>
                <w:trHeight w:val="342"/>
                <w:jc w:val="center"/>
              </w:trPr>
              <w:tc>
                <w:tcPr>
                  <w:tcW w:w="2328" w:type="dxa"/>
                  <w:vAlign w:val="center"/>
                </w:tcPr>
                <w:p w14:paraId="1721A088" w14:textId="77777777" w:rsidR="005F08D8" w:rsidRPr="008C5D93" w:rsidRDefault="005F08D8" w:rsidP="005F08D8">
                  <w:pPr>
                    <w:widowControl w:val="0"/>
                    <w:tabs>
                      <w:tab w:val="left" w:pos="1028"/>
                    </w:tabs>
                    <w:autoSpaceDE w:val="0"/>
                    <w:autoSpaceDN w:val="0"/>
                    <w:ind w:right="290"/>
                    <w:jc w:val="center"/>
                  </w:pPr>
                  <w:r w:rsidRPr="008C5D93">
                    <w:t>To Expenses</w:t>
                  </w:r>
                </w:p>
              </w:tc>
              <w:tc>
                <w:tcPr>
                  <w:tcW w:w="1244" w:type="dxa"/>
                  <w:vAlign w:val="center"/>
                </w:tcPr>
                <w:p w14:paraId="00183184" w14:textId="77777777" w:rsidR="005F08D8" w:rsidRPr="008C5D93" w:rsidRDefault="005F08D8" w:rsidP="005F08D8">
                  <w:pPr>
                    <w:widowControl w:val="0"/>
                    <w:tabs>
                      <w:tab w:val="left" w:pos="1028"/>
                    </w:tabs>
                    <w:autoSpaceDE w:val="0"/>
                    <w:autoSpaceDN w:val="0"/>
                    <w:ind w:right="290"/>
                    <w:jc w:val="center"/>
                  </w:pPr>
                  <w:r w:rsidRPr="008C5D93">
                    <w:t>19,900</w:t>
                  </w:r>
                </w:p>
              </w:tc>
              <w:tc>
                <w:tcPr>
                  <w:tcW w:w="2076" w:type="dxa"/>
                  <w:vAlign w:val="center"/>
                </w:tcPr>
                <w:p w14:paraId="3B303998" w14:textId="77777777" w:rsidR="005F08D8" w:rsidRPr="008C5D93" w:rsidRDefault="005F08D8" w:rsidP="005F08D8">
                  <w:pPr>
                    <w:widowControl w:val="0"/>
                    <w:tabs>
                      <w:tab w:val="left" w:pos="1028"/>
                    </w:tabs>
                    <w:autoSpaceDE w:val="0"/>
                    <w:autoSpaceDN w:val="0"/>
                    <w:ind w:right="290"/>
                    <w:jc w:val="center"/>
                  </w:pPr>
                  <w:r w:rsidRPr="008C5D93">
                    <w:t>By Gross Profit</w:t>
                  </w:r>
                </w:p>
              </w:tc>
              <w:tc>
                <w:tcPr>
                  <w:tcW w:w="1244" w:type="dxa"/>
                  <w:vAlign w:val="center"/>
                </w:tcPr>
                <w:p w14:paraId="441E4F3E" w14:textId="77777777" w:rsidR="005F08D8" w:rsidRPr="008C5D93" w:rsidRDefault="005F08D8" w:rsidP="005F08D8">
                  <w:pPr>
                    <w:widowControl w:val="0"/>
                    <w:tabs>
                      <w:tab w:val="left" w:pos="1028"/>
                    </w:tabs>
                    <w:autoSpaceDE w:val="0"/>
                    <w:autoSpaceDN w:val="0"/>
                    <w:ind w:right="290"/>
                    <w:jc w:val="center"/>
                  </w:pPr>
                  <w:r w:rsidRPr="008C5D93">
                    <w:t>34,000</w:t>
                  </w:r>
                </w:p>
              </w:tc>
            </w:tr>
            <w:tr w:rsidR="005F08D8" w:rsidRPr="008C5D93" w14:paraId="5AD3E2A0" w14:textId="77777777" w:rsidTr="005F08D8">
              <w:trPr>
                <w:trHeight w:val="337"/>
                <w:jc w:val="center"/>
              </w:trPr>
              <w:tc>
                <w:tcPr>
                  <w:tcW w:w="2328" w:type="dxa"/>
                  <w:vAlign w:val="center"/>
                </w:tcPr>
                <w:p w14:paraId="0663B611" w14:textId="77777777" w:rsidR="005F08D8" w:rsidRPr="008C5D93" w:rsidRDefault="005F08D8" w:rsidP="005F08D8">
                  <w:pPr>
                    <w:widowControl w:val="0"/>
                    <w:tabs>
                      <w:tab w:val="left" w:pos="1028"/>
                    </w:tabs>
                    <w:autoSpaceDE w:val="0"/>
                    <w:autoSpaceDN w:val="0"/>
                    <w:ind w:right="290"/>
                    <w:jc w:val="center"/>
                  </w:pPr>
                  <w:r w:rsidRPr="008C5D93">
                    <w:t>To Net Profit</w:t>
                  </w:r>
                </w:p>
              </w:tc>
              <w:tc>
                <w:tcPr>
                  <w:tcW w:w="1244" w:type="dxa"/>
                  <w:vAlign w:val="center"/>
                </w:tcPr>
                <w:p w14:paraId="3A4C678B" w14:textId="77777777" w:rsidR="005F08D8" w:rsidRPr="008C5D93" w:rsidRDefault="005F08D8" w:rsidP="005F08D8">
                  <w:pPr>
                    <w:widowControl w:val="0"/>
                    <w:tabs>
                      <w:tab w:val="left" w:pos="1028"/>
                    </w:tabs>
                    <w:autoSpaceDE w:val="0"/>
                    <w:autoSpaceDN w:val="0"/>
                    <w:ind w:right="290"/>
                    <w:jc w:val="center"/>
                  </w:pPr>
                  <w:r w:rsidRPr="008C5D93">
                    <w:t>15,000</w:t>
                  </w:r>
                </w:p>
              </w:tc>
              <w:tc>
                <w:tcPr>
                  <w:tcW w:w="2076" w:type="dxa"/>
                  <w:vAlign w:val="center"/>
                </w:tcPr>
                <w:p w14:paraId="202D1045" w14:textId="77777777" w:rsidR="005F08D8" w:rsidRPr="008C5D93" w:rsidRDefault="005F08D8" w:rsidP="005F08D8">
                  <w:pPr>
                    <w:widowControl w:val="0"/>
                    <w:tabs>
                      <w:tab w:val="left" w:pos="1028"/>
                    </w:tabs>
                    <w:autoSpaceDE w:val="0"/>
                    <w:autoSpaceDN w:val="0"/>
                    <w:ind w:right="290"/>
                    <w:jc w:val="center"/>
                  </w:pPr>
                  <w:r w:rsidRPr="008C5D93">
                    <w:t>By Other Income</w:t>
                  </w:r>
                </w:p>
              </w:tc>
              <w:tc>
                <w:tcPr>
                  <w:tcW w:w="1244" w:type="dxa"/>
                  <w:vAlign w:val="center"/>
                </w:tcPr>
                <w:p w14:paraId="7BD5F98F" w14:textId="77777777" w:rsidR="005F08D8" w:rsidRPr="008C5D93" w:rsidRDefault="005F08D8" w:rsidP="005F08D8">
                  <w:pPr>
                    <w:widowControl w:val="0"/>
                    <w:tabs>
                      <w:tab w:val="left" w:pos="1028"/>
                    </w:tabs>
                    <w:autoSpaceDE w:val="0"/>
                    <w:autoSpaceDN w:val="0"/>
                    <w:ind w:right="290"/>
                    <w:jc w:val="center"/>
                  </w:pPr>
                  <w:r w:rsidRPr="008C5D93">
                    <w:t>900</w:t>
                  </w:r>
                </w:p>
              </w:tc>
            </w:tr>
            <w:tr w:rsidR="005F08D8" w:rsidRPr="008C5D93" w14:paraId="5F0C0FC3" w14:textId="77777777" w:rsidTr="005F08D8">
              <w:trPr>
                <w:trHeight w:val="208"/>
                <w:jc w:val="center"/>
              </w:trPr>
              <w:tc>
                <w:tcPr>
                  <w:tcW w:w="2328" w:type="dxa"/>
                  <w:vAlign w:val="center"/>
                </w:tcPr>
                <w:p w14:paraId="0DAA01C0" w14:textId="77777777" w:rsidR="005F08D8" w:rsidRPr="008C5D93" w:rsidRDefault="005F08D8" w:rsidP="005F08D8">
                  <w:pPr>
                    <w:widowControl w:val="0"/>
                    <w:tabs>
                      <w:tab w:val="left" w:pos="1028"/>
                    </w:tabs>
                    <w:autoSpaceDE w:val="0"/>
                    <w:autoSpaceDN w:val="0"/>
                    <w:ind w:right="290"/>
                    <w:jc w:val="center"/>
                  </w:pPr>
                  <w:r w:rsidRPr="008C5D93">
                    <w:t>Total</w:t>
                  </w:r>
                </w:p>
              </w:tc>
              <w:tc>
                <w:tcPr>
                  <w:tcW w:w="1244" w:type="dxa"/>
                  <w:vAlign w:val="center"/>
                </w:tcPr>
                <w:p w14:paraId="4E11CC42" w14:textId="77777777" w:rsidR="005F08D8" w:rsidRPr="008C5D93" w:rsidRDefault="005F08D8" w:rsidP="005F08D8">
                  <w:pPr>
                    <w:widowControl w:val="0"/>
                    <w:tabs>
                      <w:tab w:val="left" w:pos="1028"/>
                    </w:tabs>
                    <w:autoSpaceDE w:val="0"/>
                    <w:autoSpaceDN w:val="0"/>
                    <w:ind w:right="290"/>
                    <w:jc w:val="center"/>
                    <w:rPr>
                      <w:b/>
                      <w:bCs/>
                    </w:rPr>
                  </w:pPr>
                  <w:r w:rsidRPr="008C5D93">
                    <w:rPr>
                      <w:b/>
                      <w:bCs/>
                    </w:rPr>
                    <w:t>34,900</w:t>
                  </w:r>
                </w:p>
              </w:tc>
              <w:tc>
                <w:tcPr>
                  <w:tcW w:w="2076" w:type="dxa"/>
                  <w:vAlign w:val="center"/>
                </w:tcPr>
                <w:p w14:paraId="1BD5F1F2" w14:textId="77777777" w:rsidR="005F08D8" w:rsidRPr="008C5D93" w:rsidRDefault="005F08D8" w:rsidP="005F08D8">
                  <w:pPr>
                    <w:widowControl w:val="0"/>
                    <w:tabs>
                      <w:tab w:val="left" w:pos="1028"/>
                    </w:tabs>
                    <w:autoSpaceDE w:val="0"/>
                    <w:autoSpaceDN w:val="0"/>
                    <w:ind w:right="290"/>
                    <w:jc w:val="center"/>
                    <w:rPr>
                      <w:b/>
                      <w:bCs/>
                    </w:rPr>
                  </w:pPr>
                </w:p>
              </w:tc>
              <w:tc>
                <w:tcPr>
                  <w:tcW w:w="1244" w:type="dxa"/>
                  <w:vAlign w:val="center"/>
                </w:tcPr>
                <w:p w14:paraId="79AF8EF4" w14:textId="77777777" w:rsidR="005F08D8" w:rsidRPr="008C5D93" w:rsidRDefault="005F08D8" w:rsidP="005F08D8">
                  <w:pPr>
                    <w:widowControl w:val="0"/>
                    <w:tabs>
                      <w:tab w:val="left" w:pos="1028"/>
                    </w:tabs>
                    <w:autoSpaceDE w:val="0"/>
                    <w:autoSpaceDN w:val="0"/>
                    <w:ind w:right="290"/>
                    <w:jc w:val="center"/>
                    <w:rPr>
                      <w:b/>
                      <w:bCs/>
                    </w:rPr>
                  </w:pPr>
                  <w:r w:rsidRPr="008C5D93">
                    <w:rPr>
                      <w:b/>
                      <w:bCs/>
                    </w:rPr>
                    <w:t>34,900</w:t>
                  </w:r>
                </w:p>
              </w:tc>
            </w:tr>
          </w:tbl>
          <w:p w14:paraId="6CC5A60C" w14:textId="77777777" w:rsidR="005F08D8" w:rsidRPr="008C5D93" w:rsidRDefault="005F08D8" w:rsidP="005F08D8">
            <w:pPr>
              <w:widowControl w:val="0"/>
              <w:tabs>
                <w:tab w:val="left" w:pos="1028"/>
              </w:tabs>
              <w:autoSpaceDE w:val="0"/>
              <w:autoSpaceDN w:val="0"/>
              <w:spacing w:before="165" w:line="285" w:lineRule="auto"/>
              <w:ind w:right="290"/>
              <w:jc w:val="center"/>
              <w:rPr>
                <w:b/>
                <w:bCs/>
              </w:rPr>
            </w:pPr>
            <w:r w:rsidRPr="008C5D93">
              <w:rPr>
                <w:b/>
                <w:bCs/>
              </w:rPr>
              <w:t xml:space="preserve">BALANCE SHEET </w:t>
            </w:r>
          </w:p>
          <w:tbl>
            <w:tblPr>
              <w:tblStyle w:val="TableGrid"/>
              <w:tblW w:w="0" w:type="auto"/>
              <w:tblLayout w:type="fixed"/>
              <w:tblLook w:val="04A0" w:firstRow="1" w:lastRow="0" w:firstColumn="1" w:lastColumn="0" w:noHBand="0" w:noVBand="1"/>
            </w:tblPr>
            <w:tblGrid>
              <w:gridCol w:w="2534"/>
              <w:gridCol w:w="1237"/>
              <w:gridCol w:w="2347"/>
              <w:gridCol w:w="1388"/>
            </w:tblGrid>
            <w:tr w:rsidR="005F08D8" w:rsidRPr="008C5D93" w14:paraId="4A1870F8" w14:textId="77777777" w:rsidTr="005F08D8">
              <w:trPr>
                <w:trHeight w:val="339"/>
              </w:trPr>
              <w:tc>
                <w:tcPr>
                  <w:tcW w:w="2534" w:type="dxa"/>
                </w:tcPr>
                <w:p w14:paraId="757FFE03" w14:textId="77777777" w:rsidR="005F08D8" w:rsidRPr="008C5D93" w:rsidRDefault="005F08D8" w:rsidP="005F08D8">
                  <w:pPr>
                    <w:widowControl w:val="0"/>
                    <w:tabs>
                      <w:tab w:val="left" w:pos="1028"/>
                    </w:tabs>
                    <w:autoSpaceDE w:val="0"/>
                    <w:autoSpaceDN w:val="0"/>
                    <w:ind w:right="290"/>
                    <w:jc w:val="center"/>
                    <w:rPr>
                      <w:b/>
                      <w:bCs/>
                    </w:rPr>
                  </w:pPr>
                  <w:r w:rsidRPr="008C5D93">
                    <w:rPr>
                      <w:b/>
                      <w:bCs/>
                    </w:rPr>
                    <w:t>LIABILITIES</w:t>
                  </w:r>
                </w:p>
              </w:tc>
              <w:tc>
                <w:tcPr>
                  <w:tcW w:w="1237" w:type="dxa"/>
                </w:tcPr>
                <w:p w14:paraId="4A40A968" w14:textId="77777777" w:rsidR="005F08D8" w:rsidRPr="008C5D93" w:rsidRDefault="005F08D8" w:rsidP="005F08D8">
                  <w:pPr>
                    <w:widowControl w:val="0"/>
                    <w:tabs>
                      <w:tab w:val="left" w:pos="1028"/>
                    </w:tabs>
                    <w:autoSpaceDE w:val="0"/>
                    <w:autoSpaceDN w:val="0"/>
                    <w:ind w:right="290"/>
                    <w:jc w:val="center"/>
                    <w:rPr>
                      <w:b/>
                      <w:bCs/>
                    </w:rPr>
                  </w:pPr>
                  <w:r w:rsidRPr="008C5D93">
                    <w:rPr>
                      <w:b/>
                      <w:bCs/>
                    </w:rPr>
                    <w:t>Rs.</w:t>
                  </w:r>
                </w:p>
              </w:tc>
              <w:tc>
                <w:tcPr>
                  <w:tcW w:w="2347" w:type="dxa"/>
                </w:tcPr>
                <w:p w14:paraId="2DAFDF69" w14:textId="77777777" w:rsidR="005F08D8" w:rsidRPr="008C5D93" w:rsidRDefault="005F08D8" w:rsidP="005F08D8">
                  <w:pPr>
                    <w:widowControl w:val="0"/>
                    <w:tabs>
                      <w:tab w:val="left" w:pos="1028"/>
                    </w:tabs>
                    <w:autoSpaceDE w:val="0"/>
                    <w:autoSpaceDN w:val="0"/>
                    <w:ind w:right="290"/>
                    <w:jc w:val="center"/>
                    <w:rPr>
                      <w:b/>
                      <w:bCs/>
                    </w:rPr>
                  </w:pPr>
                  <w:r w:rsidRPr="008C5D93">
                    <w:rPr>
                      <w:b/>
                      <w:bCs/>
                    </w:rPr>
                    <w:t>ASSETS</w:t>
                  </w:r>
                </w:p>
              </w:tc>
              <w:tc>
                <w:tcPr>
                  <w:tcW w:w="1388" w:type="dxa"/>
                </w:tcPr>
                <w:p w14:paraId="4F1A96CF" w14:textId="77777777" w:rsidR="005F08D8" w:rsidRPr="008C5D93" w:rsidRDefault="005F08D8" w:rsidP="005F08D8">
                  <w:pPr>
                    <w:widowControl w:val="0"/>
                    <w:tabs>
                      <w:tab w:val="left" w:pos="1028"/>
                    </w:tabs>
                    <w:autoSpaceDE w:val="0"/>
                    <w:autoSpaceDN w:val="0"/>
                    <w:ind w:right="290"/>
                    <w:jc w:val="center"/>
                    <w:rPr>
                      <w:b/>
                      <w:bCs/>
                    </w:rPr>
                  </w:pPr>
                  <w:r w:rsidRPr="008C5D93">
                    <w:rPr>
                      <w:b/>
                      <w:bCs/>
                    </w:rPr>
                    <w:t>Rs.</w:t>
                  </w:r>
                </w:p>
              </w:tc>
            </w:tr>
            <w:tr w:rsidR="005F08D8" w:rsidRPr="008C5D93" w14:paraId="0FEF92C6" w14:textId="77777777" w:rsidTr="005F08D8">
              <w:trPr>
                <w:trHeight w:val="789"/>
              </w:trPr>
              <w:tc>
                <w:tcPr>
                  <w:tcW w:w="2534" w:type="dxa"/>
                  <w:vAlign w:val="center"/>
                </w:tcPr>
                <w:p w14:paraId="26B2B7E8" w14:textId="77777777" w:rsidR="005F08D8" w:rsidRPr="008C5D93" w:rsidRDefault="005F08D8" w:rsidP="005F08D8">
                  <w:pPr>
                    <w:widowControl w:val="0"/>
                    <w:tabs>
                      <w:tab w:val="left" w:pos="1028"/>
                    </w:tabs>
                    <w:autoSpaceDE w:val="0"/>
                    <w:autoSpaceDN w:val="0"/>
                    <w:ind w:right="290"/>
                    <w:jc w:val="center"/>
                  </w:pPr>
                  <w:r w:rsidRPr="008C5D93">
                    <w:t>Issued Capital</w:t>
                  </w:r>
                </w:p>
                <w:p w14:paraId="314602A5" w14:textId="77777777" w:rsidR="005F08D8" w:rsidRPr="008C5D93" w:rsidRDefault="005F08D8" w:rsidP="005F08D8">
                  <w:pPr>
                    <w:widowControl w:val="0"/>
                    <w:tabs>
                      <w:tab w:val="left" w:pos="1028"/>
                    </w:tabs>
                    <w:autoSpaceDE w:val="0"/>
                    <w:autoSpaceDN w:val="0"/>
                    <w:ind w:right="290"/>
                    <w:jc w:val="center"/>
                  </w:pPr>
                  <w:r w:rsidRPr="008C5D93">
                    <w:t>2,000</w:t>
                  </w:r>
                  <w:r w:rsidRPr="008C5D93">
                    <w:rPr>
                      <w:spacing w:val="-3"/>
                    </w:rPr>
                    <w:t xml:space="preserve"> </w:t>
                  </w:r>
                  <w:r w:rsidRPr="008C5D93">
                    <w:t>equity</w:t>
                  </w:r>
                  <w:r w:rsidRPr="008C5D93">
                    <w:rPr>
                      <w:spacing w:val="-5"/>
                    </w:rPr>
                    <w:t xml:space="preserve"> </w:t>
                  </w:r>
                  <w:r w:rsidRPr="008C5D93">
                    <w:t>shares</w:t>
                  </w:r>
                </w:p>
                <w:p w14:paraId="65E032BB" w14:textId="77777777" w:rsidR="005F08D8" w:rsidRPr="008C5D93" w:rsidRDefault="005F08D8" w:rsidP="005F08D8">
                  <w:pPr>
                    <w:widowControl w:val="0"/>
                    <w:tabs>
                      <w:tab w:val="left" w:pos="1028"/>
                    </w:tabs>
                    <w:autoSpaceDE w:val="0"/>
                    <w:autoSpaceDN w:val="0"/>
                    <w:ind w:right="290"/>
                    <w:jc w:val="center"/>
                  </w:pPr>
                  <w:r w:rsidRPr="008C5D93">
                    <w:t>of`Rs.10 each</w:t>
                  </w:r>
                </w:p>
              </w:tc>
              <w:tc>
                <w:tcPr>
                  <w:tcW w:w="1237" w:type="dxa"/>
                  <w:vAlign w:val="center"/>
                </w:tcPr>
                <w:p w14:paraId="65071203" w14:textId="77777777" w:rsidR="005F08D8" w:rsidRPr="008C5D93" w:rsidRDefault="005F08D8" w:rsidP="005F08D8">
                  <w:pPr>
                    <w:widowControl w:val="0"/>
                    <w:tabs>
                      <w:tab w:val="left" w:pos="1028"/>
                    </w:tabs>
                    <w:autoSpaceDE w:val="0"/>
                    <w:autoSpaceDN w:val="0"/>
                    <w:ind w:right="290"/>
                    <w:jc w:val="center"/>
                  </w:pPr>
                  <w:r w:rsidRPr="008C5D93">
                    <w:t>20,000</w:t>
                  </w:r>
                </w:p>
              </w:tc>
              <w:tc>
                <w:tcPr>
                  <w:tcW w:w="2347" w:type="dxa"/>
                  <w:vAlign w:val="center"/>
                </w:tcPr>
                <w:p w14:paraId="5B4AF460" w14:textId="77777777" w:rsidR="005F08D8" w:rsidRPr="008C5D93" w:rsidRDefault="005F08D8" w:rsidP="005F08D8">
                  <w:pPr>
                    <w:widowControl w:val="0"/>
                    <w:tabs>
                      <w:tab w:val="left" w:pos="1028"/>
                    </w:tabs>
                    <w:autoSpaceDE w:val="0"/>
                    <w:autoSpaceDN w:val="0"/>
                    <w:ind w:right="290"/>
                    <w:jc w:val="center"/>
                  </w:pPr>
                  <w:r w:rsidRPr="008C5D93">
                    <w:t>Land</w:t>
                  </w:r>
                  <w:r w:rsidRPr="008C5D93">
                    <w:rPr>
                      <w:spacing w:val="-1"/>
                    </w:rPr>
                    <w:t xml:space="preserve"> </w:t>
                  </w:r>
                  <w:r w:rsidRPr="008C5D93">
                    <w:t>and</w:t>
                  </w:r>
                  <w:r w:rsidRPr="008C5D93">
                    <w:rPr>
                      <w:spacing w:val="-4"/>
                    </w:rPr>
                    <w:t xml:space="preserve"> </w:t>
                  </w:r>
                  <w:r w:rsidRPr="008C5D93">
                    <w:t>building</w:t>
                  </w:r>
                </w:p>
              </w:tc>
              <w:tc>
                <w:tcPr>
                  <w:tcW w:w="1388" w:type="dxa"/>
                  <w:vAlign w:val="center"/>
                </w:tcPr>
                <w:p w14:paraId="658DE74E" w14:textId="77777777" w:rsidR="005F08D8" w:rsidRPr="008C5D93" w:rsidRDefault="005F08D8" w:rsidP="005F08D8">
                  <w:pPr>
                    <w:widowControl w:val="0"/>
                    <w:tabs>
                      <w:tab w:val="left" w:pos="1028"/>
                    </w:tabs>
                    <w:autoSpaceDE w:val="0"/>
                    <w:autoSpaceDN w:val="0"/>
                    <w:ind w:right="290"/>
                    <w:jc w:val="center"/>
                  </w:pPr>
                  <w:r w:rsidRPr="008C5D93">
                    <w:t>15,000</w:t>
                  </w:r>
                </w:p>
              </w:tc>
            </w:tr>
            <w:tr w:rsidR="005F08D8" w:rsidRPr="008C5D93" w14:paraId="3F77B7B6" w14:textId="77777777" w:rsidTr="005F08D8">
              <w:trPr>
                <w:trHeight w:val="389"/>
              </w:trPr>
              <w:tc>
                <w:tcPr>
                  <w:tcW w:w="2534" w:type="dxa"/>
                  <w:vAlign w:val="center"/>
                </w:tcPr>
                <w:p w14:paraId="74DE7DEF" w14:textId="77777777" w:rsidR="005F08D8" w:rsidRPr="008C5D93" w:rsidRDefault="005F08D8" w:rsidP="005F08D8">
                  <w:pPr>
                    <w:widowControl w:val="0"/>
                    <w:tabs>
                      <w:tab w:val="left" w:pos="1028"/>
                    </w:tabs>
                    <w:autoSpaceDE w:val="0"/>
                    <w:autoSpaceDN w:val="0"/>
                    <w:ind w:right="290"/>
                    <w:jc w:val="center"/>
                  </w:pPr>
                  <w:r w:rsidRPr="008C5D93">
                    <w:t>Reserves</w:t>
                  </w:r>
                </w:p>
              </w:tc>
              <w:tc>
                <w:tcPr>
                  <w:tcW w:w="1237" w:type="dxa"/>
                  <w:vAlign w:val="center"/>
                </w:tcPr>
                <w:p w14:paraId="16922905" w14:textId="77777777" w:rsidR="005F08D8" w:rsidRPr="008C5D93" w:rsidRDefault="005F08D8" w:rsidP="005F08D8">
                  <w:pPr>
                    <w:widowControl w:val="0"/>
                    <w:tabs>
                      <w:tab w:val="left" w:pos="1028"/>
                    </w:tabs>
                    <w:autoSpaceDE w:val="0"/>
                    <w:autoSpaceDN w:val="0"/>
                    <w:ind w:right="290"/>
                    <w:jc w:val="center"/>
                  </w:pPr>
                  <w:r w:rsidRPr="008C5D93">
                    <w:t>9,000</w:t>
                  </w:r>
                </w:p>
              </w:tc>
              <w:tc>
                <w:tcPr>
                  <w:tcW w:w="2347" w:type="dxa"/>
                  <w:vAlign w:val="center"/>
                </w:tcPr>
                <w:p w14:paraId="003C6D93" w14:textId="77777777" w:rsidR="005F08D8" w:rsidRPr="008C5D93" w:rsidRDefault="005F08D8" w:rsidP="005F08D8">
                  <w:pPr>
                    <w:widowControl w:val="0"/>
                    <w:tabs>
                      <w:tab w:val="left" w:pos="1028"/>
                    </w:tabs>
                    <w:autoSpaceDE w:val="0"/>
                    <w:autoSpaceDN w:val="0"/>
                    <w:ind w:right="290"/>
                    <w:jc w:val="center"/>
                  </w:pPr>
                  <w:r w:rsidRPr="008C5D93">
                    <w:t>Plant</w:t>
                  </w:r>
                  <w:r w:rsidRPr="008C5D93">
                    <w:rPr>
                      <w:spacing w:val="-1"/>
                    </w:rPr>
                    <w:t xml:space="preserve"> </w:t>
                  </w:r>
                  <w:r w:rsidRPr="008C5D93">
                    <w:t>and</w:t>
                  </w:r>
                  <w:r w:rsidRPr="008C5D93">
                    <w:rPr>
                      <w:spacing w:val="-1"/>
                    </w:rPr>
                    <w:t xml:space="preserve"> </w:t>
                  </w:r>
                  <w:r w:rsidRPr="008C5D93">
                    <w:t>machinery</w:t>
                  </w:r>
                </w:p>
              </w:tc>
              <w:tc>
                <w:tcPr>
                  <w:tcW w:w="1388" w:type="dxa"/>
                  <w:vAlign w:val="center"/>
                </w:tcPr>
                <w:p w14:paraId="29446231" w14:textId="77777777" w:rsidR="005F08D8" w:rsidRPr="008C5D93" w:rsidRDefault="005F08D8" w:rsidP="005F08D8">
                  <w:pPr>
                    <w:widowControl w:val="0"/>
                    <w:tabs>
                      <w:tab w:val="left" w:pos="1028"/>
                    </w:tabs>
                    <w:autoSpaceDE w:val="0"/>
                    <w:autoSpaceDN w:val="0"/>
                    <w:ind w:right="290"/>
                    <w:jc w:val="center"/>
                  </w:pPr>
                  <w:r w:rsidRPr="008C5D93">
                    <w:t>18,000</w:t>
                  </w:r>
                </w:p>
              </w:tc>
            </w:tr>
            <w:tr w:rsidR="005F08D8" w:rsidRPr="008C5D93" w14:paraId="510F991E" w14:textId="77777777" w:rsidTr="005F08D8">
              <w:trPr>
                <w:trHeight w:val="335"/>
              </w:trPr>
              <w:tc>
                <w:tcPr>
                  <w:tcW w:w="2534" w:type="dxa"/>
                  <w:vAlign w:val="center"/>
                </w:tcPr>
                <w:p w14:paraId="6ECF9509" w14:textId="77777777" w:rsidR="005F08D8" w:rsidRPr="008C5D93" w:rsidRDefault="005F08D8" w:rsidP="005F08D8">
                  <w:pPr>
                    <w:pStyle w:val="TableParagraph"/>
                    <w:ind w:left="50"/>
                    <w:jc w:val="center"/>
                    <w:rPr>
                      <w:rFonts w:ascii="Times New Roman" w:hAnsi="Times New Roman" w:cs="Times New Roman"/>
                      <w:sz w:val="24"/>
                      <w:szCs w:val="24"/>
                    </w:rPr>
                  </w:pPr>
                  <w:r w:rsidRPr="008C5D93">
                    <w:rPr>
                      <w:rFonts w:ascii="Times New Roman" w:hAnsi="Times New Roman" w:cs="Times New Roman"/>
                      <w:sz w:val="24"/>
                      <w:szCs w:val="24"/>
                    </w:rPr>
                    <w:t>Profit</w:t>
                  </w:r>
                  <w:r w:rsidRPr="008C5D93">
                    <w:rPr>
                      <w:rFonts w:ascii="Times New Roman" w:hAnsi="Times New Roman" w:cs="Times New Roman"/>
                      <w:spacing w:val="-1"/>
                      <w:sz w:val="24"/>
                      <w:szCs w:val="24"/>
                    </w:rPr>
                    <w:t xml:space="preserve"> </w:t>
                  </w:r>
                  <w:r w:rsidRPr="008C5D93">
                    <w:rPr>
                      <w:rFonts w:ascii="Times New Roman" w:hAnsi="Times New Roman" w:cs="Times New Roman"/>
                      <w:sz w:val="24"/>
                      <w:szCs w:val="24"/>
                    </w:rPr>
                    <w:t>&amp; Loss Account</w:t>
                  </w:r>
                </w:p>
                <w:p w14:paraId="2C9564E5" w14:textId="77777777" w:rsidR="005F08D8" w:rsidRPr="008C5D93" w:rsidRDefault="005F08D8" w:rsidP="005F08D8">
                  <w:pPr>
                    <w:widowControl w:val="0"/>
                    <w:tabs>
                      <w:tab w:val="left" w:pos="1028"/>
                    </w:tabs>
                    <w:autoSpaceDE w:val="0"/>
                    <w:autoSpaceDN w:val="0"/>
                    <w:ind w:right="290"/>
                    <w:jc w:val="center"/>
                  </w:pPr>
                </w:p>
              </w:tc>
              <w:tc>
                <w:tcPr>
                  <w:tcW w:w="1237" w:type="dxa"/>
                  <w:vAlign w:val="center"/>
                </w:tcPr>
                <w:p w14:paraId="7A4C6AF2" w14:textId="77777777" w:rsidR="005F08D8" w:rsidRPr="008C5D93" w:rsidRDefault="005F08D8" w:rsidP="005F08D8">
                  <w:pPr>
                    <w:pStyle w:val="TableParagraph"/>
                    <w:ind w:right="180"/>
                    <w:jc w:val="center"/>
                    <w:rPr>
                      <w:rFonts w:ascii="Times New Roman" w:hAnsi="Times New Roman" w:cs="Times New Roman"/>
                      <w:sz w:val="24"/>
                      <w:szCs w:val="24"/>
                    </w:rPr>
                  </w:pPr>
                  <w:r w:rsidRPr="008C5D93">
                    <w:rPr>
                      <w:rFonts w:ascii="Times New Roman" w:hAnsi="Times New Roman" w:cs="Times New Roman"/>
                      <w:sz w:val="24"/>
                      <w:szCs w:val="24"/>
                    </w:rPr>
                    <w:t>6,000</w:t>
                  </w:r>
                </w:p>
                <w:p w14:paraId="60AFCA3C" w14:textId="77777777" w:rsidR="005F08D8" w:rsidRPr="008C5D93" w:rsidRDefault="005F08D8" w:rsidP="005F08D8">
                  <w:pPr>
                    <w:pStyle w:val="TableParagraph"/>
                    <w:ind w:right="180"/>
                    <w:jc w:val="center"/>
                    <w:rPr>
                      <w:rFonts w:ascii="Times New Roman" w:hAnsi="Times New Roman" w:cs="Times New Roman"/>
                      <w:sz w:val="24"/>
                      <w:szCs w:val="24"/>
                    </w:rPr>
                  </w:pPr>
                </w:p>
              </w:tc>
              <w:tc>
                <w:tcPr>
                  <w:tcW w:w="2347" w:type="dxa"/>
                  <w:vAlign w:val="center"/>
                </w:tcPr>
                <w:p w14:paraId="52EE579B" w14:textId="77777777" w:rsidR="005F08D8" w:rsidRPr="008C5D93" w:rsidRDefault="005F08D8" w:rsidP="005F08D8">
                  <w:pPr>
                    <w:pStyle w:val="TableParagraph"/>
                    <w:ind w:right="180"/>
                    <w:jc w:val="center"/>
                    <w:rPr>
                      <w:rFonts w:ascii="Times New Roman" w:hAnsi="Times New Roman" w:cs="Times New Roman"/>
                      <w:sz w:val="24"/>
                      <w:szCs w:val="24"/>
                    </w:rPr>
                  </w:pPr>
                  <w:r w:rsidRPr="008C5D93">
                    <w:rPr>
                      <w:rFonts w:ascii="Times New Roman" w:hAnsi="Times New Roman" w:cs="Times New Roman"/>
                      <w:sz w:val="24"/>
                      <w:szCs w:val="24"/>
                    </w:rPr>
                    <w:t>Stock</w:t>
                  </w:r>
                  <w:r w:rsidRPr="008C5D93">
                    <w:rPr>
                      <w:rFonts w:ascii="Times New Roman" w:hAnsi="Times New Roman" w:cs="Times New Roman"/>
                      <w:spacing w:val="1"/>
                      <w:sz w:val="24"/>
                      <w:szCs w:val="24"/>
                    </w:rPr>
                    <w:t xml:space="preserve"> </w:t>
                  </w:r>
                  <w:r w:rsidRPr="008C5D93">
                    <w:rPr>
                      <w:rFonts w:ascii="Times New Roman" w:hAnsi="Times New Roman" w:cs="Times New Roman"/>
                      <w:sz w:val="24"/>
                      <w:szCs w:val="24"/>
                    </w:rPr>
                    <w:t>in</w:t>
                  </w:r>
                  <w:r w:rsidRPr="008C5D93">
                    <w:rPr>
                      <w:rFonts w:ascii="Times New Roman" w:hAnsi="Times New Roman" w:cs="Times New Roman"/>
                      <w:spacing w:val="-2"/>
                      <w:sz w:val="24"/>
                      <w:szCs w:val="24"/>
                    </w:rPr>
                    <w:t xml:space="preserve"> </w:t>
                  </w:r>
                  <w:r w:rsidRPr="008C5D93">
                    <w:rPr>
                      <w:rFonts w:ascii="Times New Roman" w:hAnsi="Times New Roman" w:cs="Times New Roman"/>
                      <w:sz w:val="24"/>
                      <w:szCs w:val="24"/>
                    </w:rPr>
                    <w:t>trade</w:t>
                  </w:r>
                </w:p>
              </w:tc>
              <w:tc>
                <w:tcPr>
                  <w:tcW w:w="1388" w:type="dxa"/>
                  <w:vAlign w:val="center"/>
                </w:tcPr>
                <w:p w14:paraId="1CA3C029" w14:textId="77777777" w:rsidR="005F08D8" w:rsidRPr="008C5D93" w:rsidRDefault="005F08D8" w:rsidP="005F08D8">
                  <w:pPr>
                    <w:pStyle w:val="TableParagraph"/>
                    <w:ind w:right="180"/>
                    <w:jc w:val="center"/>
                    <w:rPr>
                      <w:rFonts w:ascii="Times New Roman" w:hAnsi="Times New Roman" w:cs="Times New Roman"/>
                      <w:sz w:val="24"/>
                      <w:szCs w:val="24"/>
                    </w:rPr>
                  </w:pPr>
                  <w:r w:rsidRPr="008C5D93">
                    <w:rPr>
                      <w:rFonts w:ascii="Times New Roman" w:hAnsi="Times New Roman" w:cs="Times New Roman"/>
                      <w:sz w:val="24"/>
                      <w:szCs w:val="24"/>
                    </w:rPr>
                    <w:t>14,900</w:t>
                  </w:r>
                </w:p>
              </w:tc>
            </w:tr>
            <w:tr w:rsidR="005F08D8" w:rsidRPr="008C5D93" w14:paraId="2559BF6F" w14:textId="77777777" w:rsidTr="005F08D8">
              <w:trPr>
                <w:trHeight w:val="334"/>
              </w:trPr>
              <w:tc>
                <w:tcPr>
                  <w:tcW w:w="2534" w:type="dxa"/>
                  <w:vAlign w:val="center"/>
                </w:tcPr>
                <w:p w14:paraId="5E7204E4" w14:textId="77777777" w:rsidR="005F08D8" w:rsidRPr="008C5D93" w:rsidRDefault="005F08D8" w:rsidP="005F08D8">
                  <w:pPr>
                    <w:pStyle w:val="TableParagraph"/>
                    <w:ind w:left="50"/>
                    <w:jc w:val="center"/>
                    <w:rPr>
                      <w:rFonts w:ascii="Times New Roman" w:hAnsi="Times New Roman" w:cs="Times New Roman"/>
                      <w:sz w:val="24"/>
                      <w:szCs w:val="24"/>
                    </w:rPr>
                  </w:pPr>
                  <w:r w:rsidRPr="008C5D93">
                    <w:rPr>
                      <w:rFonts w:ascii="Times New Roman" w:hAnsi="Times New Roman" w:cs="Times New Roman"/>
                      <w:sz w:val="24"/>
                      <w:szCs w:val="24"/>
                    </w:rPr>
                    <w:t>Bank Term Loan</w:t>
                  </w:r>
                </w:p>
              </w:tc>
              <w:tc>
                <w:tcPr>
                  <w:tcW w:w="1237" w:type="dxa"/>
                  <w:vAlign w:val="center"/>
                </w:tcPr>
                <w:p w14:paraId="5732755F" w14:textId="77777777" w:rsidR="005F08D8" w:rsidRPr="008C5D93" w:rsidRDefault="005F08D8" w:rsidP="005F08D8">
                  <w:pPr>
                    <w:pStyle w:val="TableParagraph"/>
                    <w:ind w:right="180"/>
                    <w:jc w:val="center"/>
                    <w:rPr>
                      <w:rFonts w:ascii="Times New Roman" w:hAnsi="Times New Roman" w:cs="Times New Roman"/>
                      <w:sz w:val="24"/>
                      <w:szCs w:val="24"/>
                    </w:rPr>
                  </w:pPr>
                  <w:r w:rsidRPr="008C5D93">
                    <w:rPr>
                      <w:rFonts w:ascii="Times New Roman" w:hAnsi="Times New Roman" w:cs="Times New Roman"/>
                      <w:sz w:val="24"/>
                      <w:szCs w:val="24"/>
                    </w:rPr>
                    <w:t>10,000</w:t>
                  </w:r>
                </w:p>
                <w:p w14:paraId="45CD8F7C" w14:textId="77777777" w:rsidR="005F08D8" w:rsidRPr="008C5D93" w:rsidRDefault="005F08D8" w:rsidP="005F08D8">
                  <w:pPr>
                    <w:pStyle w:val="TableParagraph"/>
                    <w:ind w:right="180"/>
                    <w:jc w:val="center"/>
                    <w:rPr>
                      <w:rFonts w:ascii="Times New Roman" w:hAnsi="Times New Roman" w:cs="Times New Roman"/>
                      <w:sz w:val="24"/>
                      <w:szCs w:val="24"/>
                    </w:rPr>
                  </w:pPr>
                </w:p>
              </w:tc>
              <w:tc>
                <w:tcPr>
                  <w:tcW w:w="2347" w:type="dxa"/>
                  <w:vAlign w:val="center"/>
                </w:tcPr>
                <w:p w14:paraId="7A0656F1" w14:textId="77777777" w:rsidR="005F08D8" w:rsidRPr="008C5D93" w:rsidRDefault="005F08D8" w:rsidP="005F08D8">
                  <w:pPr>
                    <w:pStyle w:val="TableParagraph"/>
                    <w:ind w:left="180"/>
                    <w:jc w:val="center"/>
                    <w:rPr>
                      <w:rFonts w:ascii="Times New Roman" w:hAnsi="Times New Roman" w:cs="Times New Roman"/>
                      <w:sz w:val="24"/>
                      <w:szCs w:val="24"/>
                    </w:rPr>
                  </w:pPr>
                  <w:r w:rsidRPr="008C5D93">
                    <w:rPr>
                      <w:rFonts w:ascii="Times New Roman" w:hAnsi="Times New Roman" w:cs="Times New Roman"/>
                      <w:sz w:val="24"/>
                      <w:szCs w:val="24"/>
                    </w:rPr>
                    <w:t>Sundry</w:t>
                  </w:r>
                  <w:r w:rsidRPr="008C5D93">
                    <w:rPr>
                      <w:rFonts w:ascii="Times New Roman" w:hAnsi="Times New Roman" w:cs="Times New Roman"/>
                      <w:spacing w:val="-3"/>
                      <w:sz w:val="24"/>
                      <w:szCs w:val="24"/>
                    </w:rPr>
                    <w:t xml:space="preserve"> </w:t>
                  </w:r>
                  <w:r w:rsidRPr="008C5D93">
                    <w:rPr>
                      <w:rFonts w:ascii="Times New Roman" w:hAnsi="Times New Roman" w:cs="Times New Roman"/>
                      <w:sz w:val="24"/>
                      <w:szCs w:val="24"/>
                    </w:rPr>
                    <w:t>debtors</w:t>
                  </w:r>
                </w:p>
                <w:p w14:paraId="60426604" w14:textId="77777777" w:rsidR="005F08D8" w:rsidRPr="008C5D93" w:rsidRDefault="005F08D8" w:rsidP="005F08D8">
                  <w:pPr>
                    <w:pStyle w:val="TableParagraph"/>
                    <w:ind w:right="180"/>
                    <w:jc w:val="center"/>
                    <w:rPr>
                      <w:rFonts w:ascii="Times New Roman" w:hAnsi="Times New Roman" w:cs="Times New Roman"/>
                      <w:sz w:val="24"/>
                      <w:szCs w:val="24"/>
                    </w:rPr>
                  </w:pPr>
                </w:p>
              </w:tc>
              <w:tc>
                <w:tcPr>
                  <w:tcW w:w="1388" w:type="dxa"/>
                  <w:vAlign w:val="center"/>
                </w:tcPr>
                <w:p w14:paraId="6E509B11" w14:textId="77777777" w:rsidR="005F08D8" w:rsidRPr="008C5D93" w:rsidRDefault="005F08D8" w:rsidP="005F08D8">
                  <w:pPr>
                    <w:pStyle w:val="TableParagraph"/>
                    <w:ind w:right="180"/>
                    <w:jc w:val="center"/>
                    <w:rPr>
                      <w:rFonts w:ascii="Times New Roman" w:hAnsi="Times New Roman" w:cs="Times New Roman"/>
                      <w:sz w:val="24"/>
                      <w:szCs w:val="24"/>
                    </w:rPr>
                  </w:pPr>
                  <w:r w:rsidRPr="008C5D93">
                    <w:rPr>
                      <w:rFonts w:ascii="Times New Roman" w:hAnsi="Times New Roman" w:cs="Times New Roman"/>
                      <w:sz w:val="24"/>
                      <w:szCs w:val="24"/>
                    </w:rPr>
                    <w:t>7,100</w:t>
                  </w:r>
                </w:p>
              </w:tc>
            </w:tr>
            <w:tr w:rsidR="005F08D8" w:rsidRPr="008C5D93" w14:paraId="1864503A" w14:textId="77777777" w:rsidTr="005F08D8">
              <w:trPr>
                <w:trHeight w:val="649"/>
              </w:trPr>
              <w:tc>
                <w:tcPr>
                  <w:tcW w:w="2534" w:type="dxa"/>
                </w:tcPr>
                <w:p w14:paraId="7F11BA4C" w14:textId="77777777" w:rsidR="005F08D8" w:rsidRPr="008C5D93" w:rsidRDefault="005F08D8" w:rsidP="005F08D8">
                  <w:pPr>
                    <w:widowControl w:val="0"/>
                    <w:tabs>
                      <w:tab w:val="left" w:pos="1028"/>
                    </w:tabs>
                    <w:autoSpaceDE w:val="0"/>
                    <w:autoSpaceDN w:val="0"/>
                    <w:ind w:right="290"/>
                  </w:pPr>
                  <w:r w:rsidRPr="008C5D93">
                    <w:t>Current</w:t>
                  </w:r>
                  <w:r w:rsidRPr="008C5D93">
                    <w:rPr>
                      <w:spacing w:val="-5"/>
                    </w:rPr>
                    <w:t xml:space="preserve"> </w:t>
                  </w:r>
                  <w:r w:rsidRPr="008C5D93">
                    <w:t>liabilities</w:t>
                  </w:r>
                </w:p>
              </w:tc>
              <w:tc>
                <w:tcPr>
                  <w:tcW w:w="1237" w:type="dxa"/>
                </w:tcPr>
                <w:p w14:paraId="6624DF8E" w14:textId="77777777" w:rsidR="005F08D8" w:rsidRPr="008C5D93" w:rsidRDefault="005F08D8" w:rsidP="005F08D8">
                  <w:pPr>
                    <w:widowControl w:val="0"/>
                    <w:tabs>
                      <w:tab w:val="left" w:pos="1028"/>
                    </w:tabs>
                    <w:autoSpaceDE w:val="0"/>
                    <w:autoSpaceDN w:val="0"/>
                    <w:ind w:right="290"/>
                    <w:jc w:val="right"/>
                  </w:pPr>
                  <w:r w:rsidRPr="008C5D93">
                    <w:t>13,000</w:t>
                  </w:r>
                </w:p>
              </w:tc>
              <w:tc>
                <w:tcPr>
                  <w:tcW w:w="2347" w:type="dxa"/>
                </w:tcPr>
                <w:p w14:paraId="2FA144CC" w14:textId="77777777" w:rsidR="005F08D8" w:rsidRPr="008C5D93" w:rsidRDefault="005F08D8" w:rsidP="005F08D8">
                  <w:pPr>
                    <w:widowControl w:val="0"/>
                    <w:tabs>
                      <w:tab w:val="left" w:pos="1028"/>
                    </w:tabs>
                    <w:autoSpaceDE w:val="0"/>
                    <w:autoSpaceDN w:val="0"/>
                    <w:ind w:right="290"/>
                  </w:pPr>
                  <w:r w:rsidRPr="008C5D93">
                    <w:t>Cash</w:t>
                  </w:r>
                  <w:r w:rsidRPr="008C5D93">
                    <w:rPr>
                      <w:spacing w:val="-3"/>
                    </w:rPr>
                    <w:t xml:space="preserve"> </w:t>
                  </w:r>
                  <w:r w:rsidRPr="008C5D93">
                    <w:t>and</w:t>
                  </w:r>
                  <w:r w:rsidRPr="008C5D93">
                    <w:rPr>
                      <w:spacing w:val="-2"/>
                    </w:rPr>
                    <w:t xml:space="preserve"> </w:t>
                  </w:r>
                  <w:r w:rsidRPr="008C5D93">
                    <w:t>bank</w:t>
                  </w:r>
                  <w:r w:rsidRPr="008C5D93">
                    <w:rPr>
                      <w:spacing w:val="2"/>
                    </w:rPr>
                    <w:t xml:space="preserve"> </w:t>
                  </w:r>
                  <w:r w:rsidRPr="008C5D93">
                    <w:t>balance</w:t>
                  </w:r>
                </w:p>
              </w:tc>
              <w:tc>
                <w:tcPr>
                  <w:tcW w:w="1388" w:type="dxa"/>
                </w:tcPr>
                <w:p w14:paraId="58D90366" w14:textId="77777777" w:rsidR="005F08D8" w:rsidRPr="008C5D93" w:rsidRDefault="005F08D8" w:rsidP="005F08D8">
                  <w:pPr>
                    <w:widowControl w:val="0"/>
                    <w:tabs>
                      <w:tab w:val="left" w:pos="1028"/>
                    </w:tabs>
                    <w:autoSpaceDE w:val="0"/>
                    <w:autoSpaceDN w:val="0"/>
                    <w:ind w:right="290"/>
                    <w:jc w:val="right"/>
                  </w:pPr>
                  <w:r w:rsidRPr="008C5D93">
                    <w:rPr>
                      <w:w w:val="104"/>
                    </w:rPr>
                    <w:t xml:space="preserve"> </w:t>
                  </w:r>
                  <w:r w:rsidRPr="008C5D93">
                    <w:rPr>
                      <w:spacing w:val="1"/>
                    </w:rPr>
                    <w:t xml:space="preserve"> </w:t>
                  </w:r>
                  <w:r w:rsidRPr="008C5D93">
                    <w:t>3,000</w:t>
                  </w:r>
                </w:p>
              </w:tc>
            </w:tr>
            <w:tr w:rsidR="005F08D8" w:rsidRPr="008C5D93" w14:paraId="52599C21" w14:textId="77777777" w:rsidTr="005F08D8">
              <w:trPr>
                <w:trHeight w:val="399"/>
              </w:trPr>
              <w:tc>
                <w:tcPr>
                  <w:tcW w:w="2534" w:type="dxa"/>
                </w:tcPr>
                <w:p w14:paraId="5B667153" w14:textId="77777777" w:rsidR="005F08D8" w:rsidRPr="008C5D93" w:rsidRDefault="005F08D8" w:rsidP="005F08D8">
                  <w:pPr>
                    <w:widowControl w:val="0"/>
                    <w:tabs>
                      <w:tab w:val="left" w:pos="1028"/>
                    </w:tabs>
                    <w:autoSpaceDE w:val="0"/>
                    <w:autoSpaceDN w:val="0"/>
                    <w:ind w:right="290"/>
                    <w:rPr>
                      <w:b/>
                      <w:bCs/>
                    </w:rPr>
                  </w:pPr>
                </w:p>
              </w:tc>
              <w:tc>
                <w:tcPr>
                  <w:tcW w:w="1237" w:type="dxa"/>
                </w:tcPr>
                <w:p w14:paraId="04165619" w14:textId="77777777" w:rsidR="005F08D8" w:rsidRPr="008C5D93" w:rsidRDefault="005F08D8" w:rsidP="005F08D8">
                  <w:pPr>
                    <w:widowControl w:val="0"/>
                    <w:tabs>
                      <w:tab w:val="left" w:pos="1028"/>
                    </w:tabs>
                    <w:autoSpaceDE w:val="0"/>
                    <w:autoSpaceDN w:val="0"/>
                    <w:ind w:right="290"/>
                    <w:jc w:val="right"/>
                    <w:rPr>
                      <w:b/>
                      <w:bCs/>
                    </w:rPr>
                  </w:pPr>
                  <w:r w:rsidRPr="008C5D93">
                    <w:rPr>
                      <w:b/>
                      <w:bCs/>
                    </w:rPr>
                    <w:t>58,000</w:t>
                  </w:r>
                </w:p>
              </w:tc>
              <w:tc>
                <w:tcPr>
                  <w:tcW w:w="2347" w:type="dxa"/>
                </w:tcPr>
                <w:p w14:paraId="67F1A17F" w14:textId="77777777" w:rsidR="005F08D8" w:rsidRPr="008C5D93" w:rsidRDefault="005F08D8" w:rsidP="005F08D8">
                  <w:pPr>
                    <w:widowControl w:val="0"/>
                    <w:tabs>
                      <w:tab w:val="left" w:pos="1028"/>
                    </w:tabs>
                    <w:autoSpaceDE w:val="0"/>
                    <w:autoSpaceDN w:val="0"/>
                    <w:ind w:right="290"/>
                    <w:jc w:val="right"/>
                    <w:rPr>
                      <w:b/>
                      <w:bCs/>
                    </w:rPr>
                  </w:pPr>
                </w:p>
              </w:tc>
              <w:tc>
                <w:tcPr>
                  <w:tcW w:w="1388" w:type="dxa"/>
                </w:tcPr>
                <w:p w14:paraId="3BCD699E" w14:textId="77777777" w:rsidR="005F08D8" w:rsidRPr="008C5D93" w:rsidRDefault="005F08D8" w:rsidP="005F08D8">
                  <w:pPr>
                    <w:widowControl w:val="0"/>
                    <w:tabs>
                      <w:tab w:val="left" w:pos="1028"/>
                    </w:tabs>
                    <w:autoSpaceDE w:val="0"/>
                    <w:autoSpaceDN w:val="0"/>
                    <w:ind w:right="290"/>
                    <w:jc w:val="right"/>
                    <w:rPr>
                      <w:b/>
                      <w:bCs/>
                    </w:rPr>
                  </w:pPr>
                  <w:r w:rsidRPr="008C5D93">
                    <w:rPr>
                      <w:b/>
                      <w:bCs/>
                    </w:rPr>
                    <w:t>58,000</w:t>
                  </w:r>
                </w:p>
              </w:tc>
            </w:tr>
          </w:tbl>
          <w:p w14:paraId="52C76DA3" w14:textId="77777777" w:rsidR="005F08D8" w:rsidRPr="008C5D93" w:rsidRDefault="005F08D8" w:rsidP="005F08D8">
            <w:pPr>
              <w:jc w:val="both"/>
            </w:pPr>
            <w:r w:rsidRPr="008C5D93">
              <w:lastRenderedPageBreak/>
              <w:t>You are</w:t>
            </w:r>
            <w:r w:rsidRPr="008C5D93">
              <w:rPr>
                <w:spacing w:val="-2"/>
              </w:rPr>
              <w:t xml:space="preserve"> </w:t>
            </w:r>
            <w:r w:rsidRPr="008C5D93">
              <w:t>required</w:t>
            </w:r>
            <w:r w:rsidRPr="008C5D93">
              <w:rPr>
                <w:spacing w:val="-2"/>
              </w:rPr>
              <w:t xml:space="preserve"> </w:t>
            </w:r>
            <w:r w:rsidRPr="008C5D93">
              <w:t>to calculate  (i) Gross profit</w:t>
            </w:r>
            <w:r w:rsidRPr="008C5D93">
              <w:rPr>
                <w:spacing w:val="-1"/>
              </w:rPr>
              <w:t xml:space="preserve"> </w:t>
            </w:r>
            <w:r w:rsidRPr="008C5D93">
              <w:t>ratio;</w:t>
            </w:r>
            <w:r w:rsidRPr="008C5D93">
              <w:tab/>
              <w:t>(ii)</w:t>
            </w:r>
            <w:r w:rsidRPr="008C5D93">
              <w:rPr>
                <w:spacing w:val="-1"/>
              </w:rPr>
              <w:t xml:space="preserve"> Net Profit ratio </w:t>
            </w:r>
            <w:r w:rsidRPr="008C5D93">
              <w:t>;  (iii)  Current Ratio  (iv) Liquidity Ratio (v)  Stock Turnover   Ratio (vi) Debtors Turnover Ratio (vii) Total Asset Turnover Ratio (viii) Stock Holding Period (ix) Debt Collection Period (x) Debt Equity Ratio</w:t>
            </w:r>
          </w:p>
        </w:tc>
        <w:tc>
          <w:tcPr>
            <w:tcW w:w="337" w:type="pct"/>
          </w:tcPr>
          <w:p w14:paraId="47C5E347" w14:textId="77777777" w:rsidR="005F08D8" w:rsidRPr="008C5D93" w:rsidRDefault="005F08D8" w:rsidP="005F08D8">
            <w:pPr>
              <w:jc w:val="center"/>
            </w:pPr>
            <w:r w:rsidRPr="008C5D93">
              <w:lastRenderedPageBreak/>
              <w:t>CO3</w:t>
            </w:r>
          </w:p>
        </w:tc>
        <w:tc>
          <w:tcPr>
            <w:tcW w:w="271" w:type="pct"/>
          </w:tcPr>
          <w:p w14:paraId="0DACE533" w14:textId="77777777" w:rsidR="005F08D8" w:rsidRPr="008C5D93" w:rsidRDefault="005F08D8" w:rsidP="005F08D8">
            <w:pPr>
              <w:jc w:val="center"/>
            </w:pPr>
            <w:r w:rsidRPr="008C5D93">
              <w:t>A</w:t>
            </w:r>
          </w:p>
        </w:tc>
        <w:tc>
          <w:tcPr>
            <w:tcW w:w="271" w:type="pct"/>
          </w:tcPr>
          <w:p w14:paraId="3CE1972A" w14:textId="77777777" w:rsidR="005F08D8" w:rsidRPr="008C5D93" w:rsidRDefault="005F08D8" w:rsidP="005F08D8">
            <w:pPr>
              <w:jc w:val="center"/>
            </w:pPr>
            <w:r w:rsidRPr="008C5D93">
              <w:t>20</w:t>
            </w:r>
          </w:p>
        </w:tc>
      </w:tr>
      <w:tr w:rsidR="005F08D8" w:rsidRPr="008C5D93" w14:paraId="40696DD8" w14:textId="77777777" w:rsidTr="005F08D8">
        <w:trPr>
          <w:trHeight w:val="276"/>
        </w:trPr>
        <w:tc>
          <w:tcPr>
            <w:tcW w:w="270" w:type="pct"/>
          </w:tcPr>
          <w:p w14:paraId="4BCA08FE" w14:textId="77777777" w:rsidR="005F08D8" w:rsidRPr="008C5D93" w:rsidRDefault="005F08D8" w:rsidP="005F08D8">
            <w:pPr>
              <w:jc w:val="center"/>
            </w:pPr>
          </w:p>
        </w:tc>
        <w:tc>
          <w:tcPr>
            <w:tcW w:w="203" w:type="pct"/>
          </w:tcPr>
          <w:p w14:paraId="20C7E6F2" w14:textId="77777777" w:rsidR="005F08D8" w:rsidRPr="008C5D93" w:rsidRDefault="005F08D8" w:rsidP="005F08D8">
            <w:pPr>
              <w:jc w:val="center"/>
            </w:pPr>
          </w:p>
        </w:tc>
        <w:tc>
          <w:tcPr>
            <w:tcW w:w="3648" w:type="pct"/>
            <w:vAlign w:val="bottom"/>
          </w:tcPr>
          <w:p w14:paraId="2FF39041" w14:textId="77777777" w:rsidR="005F08D8" w:rsidRPr="008C5D93" w:rsidRDefault="005F08D8" w:rsidP="00EA2800"/>
        </w:tc>
        <w:tc>
          <w:tcPr>
            <w:tcW w:w="337" w:type="pct"/>
          </w:tcPr>
          <w:p w14:paraId="2DF1EC40" w14:textId="77777777" w:rsidR="005F08D8" w:rsidRPr="008C5D93" w:rsidRDefault="005F08D8" w:rsidP="005F08D8">
            <w:pPr>
              <w:jc w:val="center"/>
            </w:pPr>
          </w:p>
        </w:tc>
        <w:tc>
          <w:tcPr>
            <w:tcW w:w="271" w:type="pct"/>
          </w:tcPr>
          <w:p w14:paraId="35011689" w14:textId="77777777" w:rsidR="005F08D8" w:rsidRPr="008C5D93" w:rsidRDefault="005F08D8" w:rsidP="005F08D8">
            <w:pPr>
              <w:jc w:val="center"/>
            </w:pPr>
          </w:p>
        </w:tc>
        <w:tc>
          <w:tcPr>
            <w:tcW w:w="271" w:type="pct"/>
          </w:tcPr>
          <w:p w14:paraId="05CA63F5" w14:textId="77777777" w:rsidR="005F08D8" w:rsidRPr="008C5D93" w:rsidRDefault="005F08D8" w:rsidP="005F08D8">
            <w:pPr>
              <w:jc w:val="center"/>
            </w:pPr>
          </w:p>
        </w:tc>
      </w:tr>
      <w:tr w:rsidR="005F08D8" w:rsidRPr="008C5D93" w14:paraId="021ED444" w14:textId="77777777" w:rsidTr="005F08D8">
        <w:trPr>
          <w:trHeight w:val="276"/>
        </w:trPr>
        <w:tc>
          <w:tcPr>
            <w:tcW w:w="270" w:type="pct"/>
          </w:tcPr>
          <w:p w14:paraId="27A7C805" w14:textId="77777777" w:rsidR="005F08D8" w:rsidRPr="008C5D93" w:rsidRDefault="005F08D8" w:rsidP="005F08D8">
            <w:pPr>
              <w:jc w:val="center"/>
            </w:pPr>
            <w:r w:rsidRPr="008C5D93">
              <w:t>16.</w:t>
            </w:r>
          </w:p>
        </w:tc>
        <w:tc>
          <w:tcPr>
            <w:tcW w:w="203" w:type="pct"/>
          </w:tcPr>
          <w:p w14:paraId="6AB12568" w14:textId="77777777" w:rsidR="005F08D8" w:rsidRPr="008C5D93" w:rsidRDefault="005F08D8" w:rsidP="005F08D8">
            <w:pPr>
              <w:jc w:val="center"/>
            </w:pPr>
            <w:r w:rsidRPr="008C5D93">
              <w:t>a.</w:t>
            </w:r>
          </w:p>
        </w:tc>
        <w:tc>
          <w:tcPr>
            <w:tcW w:w="3648" w:type="pct"/>
            <w:vAlign w:val="bottom"/>
          </w:tcPr>
          <w:p w14:paraId="28F4EC76" w14:textId="77777777" w:rsidR="005F08D8" w:rsidRPr="008C5D93" w:rsidRDefault="005F08D8" w:rsidP="005F08D8">
            <w:pPr>
              <w:spacing w:line="276" w:lineRule="auto"/>
            </w:pPr>
            <w:r w:rsidRPr="008C5D93">
              <w:t>Alpha acquired Beta on 1 January 2018. At that date Beta’s retained earnings were Rs.15, 000.</w:t>
            </w:r>
            <w:r>
              <w:t xml:space="preserve"> </w:t>
            </w:r>
            <w:r w:rsidRPr="008C5D93">
              <w:t xml:space="preserve">The statements </w:t>
            </w:r>
            <w:r>
              <w:t xml:space="preserve">of financial position of Alpha </w:t>
            </w:r>
            <w:r w:rsidRPr="008C5D93">
              <w:t>and Beta as at 31</w:t>
            </w:r>
            <w:r w:rsidRPr="008C5D93">
              <w:rPr>
                <w:vertAlign w:val="superscript"/>
              </w:rPr>
              <w:t>st</w:t>
            </w:r>
            <w:r w:rsidRPr="008C5D93">
              <w:t xml:space="preserve"> December 2018 were as follows</w:t>
            </w:r>
            <w:r>
              <w:t>.</w:t>
            </w:r>
          </w:p>
          <w:tbl>
            <w:tblPr>
              <w:tblStyle w:val="TableGrid"/>
              <w:tblW w:w="0" w:type="auto"/>
              <w:jc w:val="center"/>
              <w:tblLayout w:type="fixed"/>
              <w:tblLook w:val="04A0" w:firstRow="1" w:lastRow="0" w:firstColumn="1" w:lastColumn="0" w:noHBand="0" w:noVBand="1"/>
            </w:tblPr>
            <w:tblGrid>
              <w:gridCol w:w="2551"/>
              <w:gridCol w:w="1347"/>
              <w:gridCol w:w="1057"/>
            </w:tblGrid>
            <w:tr w:rsidR="005F08D8" w:rsidRPr="008C5D93" w14:paraId="794495CE" w14:textId="77777777" w:rsidTr="005F08D8">
              <w:trPr>
                <w:trHeight w:val="407"/>
                <w:jc w:val="center"/>
              </w:trPr>
              <w:tc>
                <w:tcPr>
                  <w:tcW w:w="2551" w:type="dxa"/>
                </w:tcPr>
                <w:p w14:paraId="57203100" w14:textId="77777777" w:rsidR="005F08D8" w:rsidRPr="008C5D93" w:rsidRDefault="005F08D8" w:rsidP="005F08D8">
                  <w:pPr>
                    <w:contextualSpacing/>
                  </w:pPr>
                  <w:r w:rsidRPr="008C5D93">
                    <w:rPr>
                      <w:b/>
                      <w:bCs/>
                    </w:rPr>
                    <w:t xml:space="preserve">                Particulars</w:t>
                  </w:r>
                </w:p>
              </w:tc>
              <w:tc>
                <w:tcPr>
                  <w:tcW w:w="1347" w:type="dxa"/>
                </w:tcPr>
                <w:p w14:paraId="0904A771" w14:textId="77777777" w:rsidR="005F08D8" w:rsidRPr="008C5D93" w:rsidRDefault="005F08D8" w:rsidP="005F08D8">
                  <w:pPr>
                    <w:contextualSpacing/>
                  </w:pPr>
                  <w:r w:rsidRPr="008C5D93">
                    <w:rPr>
                      <w:b/>
                      <w:bCs/>
                    </w:rPr>
                    <w:t xml:space="preserve">            Alpha (Rs.)</w:t>
                  </w:r>
                </w:p>
              </w:tc>
              <w:tc>
                <w:tcPr>
                  <w:tcW w:w="1057" w:type="dxa"/>
                </w:tcPr>
                <w:p w14:paraId="129856BF" w14:textId="77777777" w:rsidR="005F08D8" w:rsidRPr="008C5D93" w:rsidRDefault="005F08D8" w:rsidP="005F08D8">
                  <w:pPr>
                    <w:contextualSpacing/>
                  </w:pPr>
                  <w:r w:rsidRPr="008C5D93">
                    <w:rPr>
                      <w:b/>
                      <w:bCs/>
                    </w:rPr>
                    <w:t xml:space="preserve">                 Beta (Rs.)</w:t>
                  </w:r>
                </w:p>
              </w:tc>
            </w:tr>
            <w:tr w:rsidR="005F08D8" w:rsidRPr="008C5D93" w14:paraId="2F2F04A1" w14:textId="77777777" w:rsidTr="005F08D8">
              <w:trPr>
                <w:trHeight w:val="407"/>
                <w:jc w:val="center"/>
              </w:trPr>
              <w:tc>
                <w:tcPr>
                  <w:tcW w:w="2551" w:type="dxa"/>
                  <w:vAlign w:val="center"/>
                </w:tcPr>
                <w:p w14:paraId="5733F76C" w14:textId="77777777" w:rsidR="005F08D8" w:rsidRPr="008C5D93" w:rsidRDefault="005F08D8" w:rsidP="005F08D8">
                  <w:pPr>
                    <w:contextualSpacing/>
                    <w:jc w:val="center"/>
                  </w:pPr>
                  <w:r w:rsidRPr="008C5D93">
                    <w:rPr>
                      <w:b/>
                      <w:bCs/>
                    </w:rPr>
                    <w:t>Non-current assets:</w:t>
                  </w:r>
                </w:p>
              </w:tc>
              <w:tc>
                <w:tcPr>
                  <w:tcW w:w="1347" w:type="dxa"/>
                  <w:vAlign w:val="center"/>
                </w:tcPr>
                <w:p w14:paraId="7FA7C02C" w14:textId="77777777" w:rsidR="005F08D8" w:rsidRPr="008C5D93" w:rsidRDefault="005F08D8" w:rsidP="005F08D8">
                  <w:pPr>
                    <w:contextualSpacing/>
                    <w:jc w:val="center"/>
                  </w:pPr>
                </w:p>
              </w:tc>
              <w:tc>
                <w:tcPr>
                  <w:tcW w:w="1057" w:type="dxa"/>
                  <w:vAlign w:val="center"/>
                </w:tcPr>
                <w:p w14:paraId="6184654C" w14:textId="77777777" w:rsidR="005F08D8" w:rsidRPr="008C5D93" w:rsidRDefault="005F08D8" w:rsidP="005F08D8">
                  <w:pPr>
                    <w:contextualSpacing/>
                    <w:jc w:val="center"/>
                  </w:pPr>
                </w:p>
              </w:tc>
            </w:tr>
            <w:tr w:rsidR="005F08D8" w:rsidRPr="008C5D93" w14:paraId="016E44D0" w14:textId="77777777" w:rsidTr="005F08D8">
              <w:trPr>
                <w:trHeight w:val="407"/>
                <w:jc w:val="center"/>
              </w:trPr>
              <w:tc>
                <w:tcPr>
                  <w:tcW w:w="2551" w:type="dxa"/>
                  <w:vAlign w:val="center"/>
                </w:tcPr>
                <w:p w14:paraId="39D15D2B" w14:textId="77777777" w:rsidR="005F08D8" w:rsidRPr="008C5D93" w:rsidRDefault="005F08D8" w:rsidP="005F08D8">
                  <w:pPr>
                    <w:contextualSpacing/>
                    <w:jc w:val="center"/>
                  </w:pPr>
                  <w:r w:rsidRPr="008C5D93">
                    <w:t>Property, plant &amp; equipment</w:t>
                  </w:r>
                </w:p>
              </w:tc>
              <w:tc>
                <w:tcPr>
                  <w:tcW w:w="1347" w:type="dxa"/>
                  <w:vAlign w:val="center"/>
                </w:tcPr>
                <w:p w14:paraId="2FF01BCE" w14:textId="77777777" w:rsidR="005F08D8" w:rsidRPr="008C5D93" w:rsidRDefault="005F08D8" w:rsidP="005F08D8">
                  <w:pPr>
                    <w:contextualSpacing/>
                    <w:jc w:val="center"/>
                  </w:pPr>
                  <w:r w:rsidRPr="008C5D93">
                    <w:t>85,000</w:t>
                  </w:r>
                </w:p>
              </w:tc>
              <w:tc>
                <w:tcPr>
                  <w:tcW w:w="1057" w:type="dxa"/>
                  <w:vAlign w:val="center"/>
                </w:tcPr>
                <w:p w14:paraId="296777DE" w14:textId="77777777" w:rsidR="005F08D8" w:rsidRPr="008C5D93" w:rsidRDefault="005F08D8" w:rsidP="005F08D8">
                  <w:pPr>
                    <w:contextualSpacing/>
                    <w:jc w:val="center"/>
                  </w:pPr>
                  <w:r w:rsidRPr="008C5D93">
                    <w:t>18,000</w:t>
                  </w:r>
                </w:p>
              </w:tc>
            </w:tr>
            <w:tr w:rsidR="005F08D8" w:rsidRPr="008C5D93" w14:paraId="33E202DD" w14:textId="77777777" w:rsidTr="005F08D8">
              <w:trPr>
                <w:trHeight w:val="204"/>
                <w:jc w:val="center"/>
              </w:trPr>
              <w:tc>
                <w:tcPr>
                  <w:tcW w:w="2551" w:type="dxa"/>
                  <w:vAlign w:val="center"/>
                </w:tcPr>
                <w:p w14:paraId="7E5285C6" w14:textId="77777777" w:rsidR="005F08D8" w:rsidRPr="008C5D93" w:rsidRDefault="005F08D8" w:rsidP="005F08D8">
                  <w:pPr>
                    <w:contextualSpacing/>
                    <w:jc w:val="center"/>
                  </w:pPr>
                  <w:r w:rsidRPr="008C5D93">
                    <w:rPr>
                      <w:b/>
                      <w:bCs/>
                    </w:rPr>
                    <w:t>Investments:</w:t>
                  </w:r>
                </w:p>
              </w:tc>
              <w:tc>
                <w:tcPr>
                  <w:tcW w:w="1347" w:type="dxa"/>
                  <w:vAlign w:val="center"/>
                </w:tcPr>
                <w:p w14:paraId="3EE2EF32" w14:textId="77777777" w:rsidR="005F08D8" w:rsidRPr="008C5D93" w:rsidRDefault="005F08D8" w:rsidP="005F08D8">
                  <w:pPr>
                    <w:contextualSpacing/>
                    <w:jc w:val="center"/>
                  </w:pPr>
                </w:p>
              </w:tc>
              <w:tc>
                <w:tcPr>
                  <w:tcW w:w="1057" w:type="dxa"/>
                  <w:vAlign w:val="center"/>
                </w:tcPr>
                <w:p w14:paraId="22FF36B2" w14:textId="77777777" w:rsidR="005F08D8" w:rsidRPr="008C5D93" w:rsidRDefault="005F08D8" w:rsidP="005F08D8">
                  <w:pPr>
                    <w:contextualSpacing/>
                    <w:jc w:val="center"/>
                  </w:pPr>
                </w:p>
              </w:tc>
            </w:tr>
            <w:tr w:rsidR="005F08D8" w:rsidRPr="008C5D93" w14:paraId="412A51CD" w14:textId="77777777" w:rsidTr="005F08D8">
              <w:trPr>
                <w:trHeight w:val="195"/>
                <w:jc w:val="center"/>
              </w:trPr>
              <w:tc>
                <w:tcPr>
                  <w:tcW w:w="2551" w:type="dxa"/>
                  <w:vAlign w:val="center"/>
                </w:tcPr>
                <w:p w14:paraId="0094949B" w14:textId="77777777" w:rsidR="005F08D8" w:rsidRPr="008C5D93" w:rsidRDefault="005F08D8" w:rsidP="005F08D8">
                  <w:pPr>
                    <w:contextualSpacing/>
                    <w:jc w:val="center"/>
                  </w:pPr>
                  <w:r w:rsidRPr="008C5D93">
                    <w:t>Shares in Beta</w:t>
                  </w:r>
                </w:p>
              </w:tc>
              <w:tc>
                <w:tcPr>
                  <w:tcW w:w="1347" w:type="dxa"/>
                  <w:vAlign w:val="center"/>
                </w:tcPr>
                <w:p w14:paraId="5F15BA40" w14:textId="77777777" w:rsidR="005F08D8" w:rsidRPr="008C5D93" w:rsidRDefault="005F08D8" w:rsidP="005F08D8">
                  <w:pPr>
                    <w:contextualSpacing/>
                    <w:jc w:val="center"/>
                  </w:pPr>
                  <w:r w:rsidRPr="008C5D93">
                    <w:t>60,000</w:t>
                  </w:r>
                </w:p>
              </w:tc>
              <w:tc>
                <w:tcPr>
                  <w:tcW w:w="1057" w:type="dxa"/>
                  <w:vAlign w:val="center"/>
                </w:tcPr>
                <w:p w14:paraId="5F970F14" w14:textId="77777777" w:rsidR="005F08D8" w:rsidRPr="008C5D93" w:rsidRDefault="005F08D8" w:rsidP="005F08D8">
                  <w:pPr>
                    <w:contextualSpacing/>
                    <w:jc w:val="center"/>
                  </w:pPr>
                </w:p>
              </w:tc>
            </w:tr>
            <w:tr w:rsidR="005F08D8" w:rsidRPr="008C5D93" w14:paraId="691B3DC8" w14:textId="77777777" w:rsidTr="005F08D8">
              <w:trPr>
                <w:trHeight w:val="204"/>
                <w:jc w:val="center"/>
              </w:trPr>
              <w:tc>
                <w:tcPr>
                  <w:tcW w:w="2551" w:type="dxa"/>
                  <w:vAlign w:val="center"/>
                </w:tcPr>
                <w:p w14:paraId="0F90EFA8" w14:textId="77777777" w:rsidR="005F08D8" w:rsidRPr="008C5D93" w:rsidRDefault="005F08D8" w:rsidP="005F08D8">
                  <w:pPr>
                    <w:contextualSpacing/>
                    <w:jc w:val="center"/>
                  </w:pPr>
                </w:p>
              </w:tc>
              <w:tc>
                <w:tcPr>
                  <w:tcW w:w="1347" w:type="dxa"/>
                  <w:vAlign w:val="center"/>
                </w:tcPr>
                <w:p w14:paraId="4646ACC3" w14:textId="77777777" w:rsidR="005F08D8" w:rsidRPr="008C5D93" w:rsidRDefault="005F08D8" w:rsidP="005F08D8">
                  <w:pPr>
                    <w:contextualSpacing/>
                    <w:jc w:val="center"/>
                  </w:pPr>
                </w:p>
              </w:tc>
              <w:tc>
                <w:tcPr>
                  <w:tcW w:w="1057" w:type="dxa"/>
                  <w:vAlign w:val="center"/>
                </w:tcPr>
                <w:p w14:paraId="205E9F8A" w14:textId="77777777" w:rsidR="005F08D8" w:rsidRPr="008C5D93" w:rsidRDefault="005F08D8" w:rsidP="005F08D8">
                  <w:pPr>
                    <w:contextualSpacing/>
                    <w:jc w:val="center"/>
                  </w:pPr>
                </w:p>
              </w:tc>
            </w:tr>
            <w:tr w:rsidR="005F08D8" w:rsidRPr="008C5D93" w14:paraId="0FD2A20B" w14:textId="77777777" w:rsidTr="005F08D8">
              <w:trPr>
                <w:trHeight w:val="204"/>
                <w:jc w:val="center"/>
              </w:trPr>
              <w:tc>
                <w:tcPr>
                  <w:tcW w:w="2551" w:type="dxa"/>
                  <w:vAlign w:val="center"/>
                </w:tcPr>
                <w:p w14:paraId="551E1AE4" w14:textId="77777777" w:rsidR="005F08D8" w:rsidRPr="008C5D93" w:rsidRDefault="005F08D8" w:rsidP="005F08D8">
                  <w:pPr>
                    <w:contextualSpacing/>
                    <w:jc w:val="center"/>
                    <w:rPr>
                      <w:b/>
                      <w:bCs/>
                    </w:rPr>
                  </w:pPr>
                  <w:r w:rsidRPr="008C5D93">
                    <w:rPr>
                      <w:b/>
                      <w:bCs/>
                    </w:rPr>
                    <w:t>Current Assets</w:t>
                  </w:r>
                </w:p>
              </w:tc>
              <w:tc>
                <w:tcPr>
                  <w:tcW w:w="1347" w:type="dxa"/>
                  <w:vAlign w:val="center"/>
                </w:tcPr>
                <w:p w14:paraId="7EFA729E" w14:textId="77777777" w:rsidR="005F08D8" w:rsidRPr="008C5D93" w:rsidRDefault="005F08D8" w:rsidP="005F08D8">
                  <w:pPr>
                    <w:contextualSpacing/>
                    <w:jc w:val="center"/>
                  </w:pPr>
                  <w:r w:rsidRPr="008C5D93">
                    <w:t>160,000</w:t>
                  </w:r>
                </w:p>
              </w:tc>
              <w:tc>
                <w:tcPr>
                  <w:tcW w:w="1057" w:type="dxa"/>
                  <w:vAlign w:val="center"/>
                </w:tcPr>
                <w:p w14:paraId="690C16C6" w14:textId="77777777" w:rsidR="005F08D8" w:rsidRPr="008C5D93" w:rsidRDefault="005F08D8" w:rsidP="005F08D8">
                  <w:pPr>
                    <w:contextualSpacing/>
                    <w:jc w:val="center"/>
                  </w:pPr>
                  <w:r w:rsidRPr="008C5D93">
                    <w:t>84,000</w:t>
                  </w:r>
                </w:p>
              </w:tc>
            </w:tr>
            <w:tr w:rsidR="005F08D8" w:rsidRPr="008C5D93" w14:paraId="072A069C" w14:textId="77777777" w:rsidTr="005F08D8">
              <w:trPr>
                <w:trHeight w:val="204"/>
                <w:jc w:val="center"/>
              </w:trPr>
              <w:tc>
                <w:tcPr>
                  <w:tcW w:w="2551" w:type="dxa"/>
                  <w:vAlign w:val="center"/>
                </w:tcPr>
                <w:p w14:paraId="1E9F39FE" w14:textId="77777777" w:rsidR="005F08D8" w:rsidRPr="008C5D93" w:rsidRDefault="005F08D8" w:rsidP="005F08D8">
                  <w:pPr>
                    <w:contextualSpacing/>
                    <w:jc w:val="center"/>
                  </w:pPr>
                </w:p>
              </w:tc>
              <w:tc>
                <w:tcPr>
                  <w:tcW w:w="1347" w:type="dxa"/>
                  <w:vAlign w:val="center"/>
                </w:tcPr>
                <w:p w14:paraId="5D808F60" w14:textId="77777777" w:rsidR="005F08D8" w:rsidRPr="008C5D93" w:rsidRDefault="005F08D8" w:rsidP="005F08D8">
                  <w:pPr>
                    <w:contextualSpacing/>
                    <w:jc w:val="center"/>
                  </w:pPr>
                  <w:r w:rsidRPr="008C5D93">
                    <w:rPr>
                      <w:b/>
                      <w:bCs/>
                    </w:rPr>
                    <w:t>305,000</w:t>
                  </w:r>
                </w:p>
              </w:tc>
              <w:tc>
                <w:tcPr>
                  <w:tcW w:w="1057" w:type="dxa"/>
                  <w:vAlign w:val="center"/>
                </w:tcPr>
                <w:p w14:paraId="2809485E" w14:textId="77777777" w:rsidR="005F08D8" w:rsidRPr="008C5D93" w:rsidRDefault="005F08D8" w:rsidP="005F08D8">
                  <w:pPr>
                    <w:contextualSpacing/>
                    <w:jc w:val="center"/>
                  </w:pPr>
                  <w:r w:rsidRPr="008C5D93">
                    <w:rPr>
                      <w:b/>
                      <w:bCs/>
                    </w:rPr>
                    <w:t>102,000</w:t>
                  </w:r>
                </w:p>
              </w:tc>
            </w:tr>
            <w:tr w:rsidR="005F08D8" w:rsidRPr="008C5D93" w14:paraId="1DB86197" w14:textId="77777777" w:rsidTr="005F08D8">
              <w:trPr>
                <w:trHeight w:val="204"/>
                <w:jc w:val="center"/>
              </w:trPr>
              <w:tc>
                <w:tcPr>
                  <w:tcW w:w="2551" w:type="dxa"/>
                  <w:vAlign w:val="center"/>
                </w:tcPr>
                <w:p w14:paraId="724C3495" w14:textId="77777777" w:rsidR="005F08D8" w:rsidRPr="008C5D93" w:rsidRDefault="005F08D8" w:rsidP="005F08D8">
                  <w:pPr>
                    <w:contextualSpacing/>
                    <w:jc w:val="center"/>
                  </w:pPr>
                  <w:r w:rsidRPr="008C5D93">
                    <w:rPr>
                      <w:b/>
                      <w:bCs/>
                    </w:rPr>
                    <w:t>Equity:</w:t>
                  </w:r>
                </w:p>
              </w:tc>
              <w:tc>
                <w:tcPr>
                  <w:tcW w:w="1347" w:type="dxa"/>
                  <w:vAlign w:val="center"/>
                </w:tcPr>
                <w:p w14:paraId="708A34E2" w14:textId="77777777" w:rsidR="005F08D8" w:rsidRPr="008C5D93" w:rsidRDefault="005F08D8" w:rsidP="005F08D8">
                  <w:pPr>
                    <w:contextualSpacing/>
                    <w:jc w:val="center"/>
                  </w:pPr>
                </w:p>
              </w:tc>
              <w:tc>
                <w:tcPr>
                  <w:tcW w:w="1057" w:type="dxa"/>
                  <w:vAlign w:val="center"/>
                </w:tcPr>
                <w:p w14:paraId="011BAC94" w14:textId="77777777" w:rsidR="005F08D8" w:rsidRPr="008C5D93" w:rsidRDefault="005F08D8" w:rsidP="005F08D8">
                  <w:pPr>
                    <w:contextualSpacing/>
                    <w:jc w:val="center"/>
                  </w:pPr>
                </w:p>
              </w:tc>
            </w:tr>
            <w:tr w:rsidR="005F08D8" w:rsidRPr="008C5D93" w14:paraId="47C719DE" w14:textId="77777777" w:rsidTr="005F08D8">
              <w:trPr>
                <w:trHeight w:val="407"/>
                <w:jc w:val="center"/>
              </w:trPr>
              <w:tc>
                <w:tcPr>
                  <w:tcW w:w="2551" w:type="dxa"/>
                  <w:vAlign w:val="center"/>
                </w:tcPr>
                <w:p w14:paraId="45849DB2" w14:textId="77777777" w:rsidR="005F08D8" w:rsidRPr="008C5D93" w:rsidRDefault="005F08D8" w:rsidP="005F08D8">
                  <w:pPr>
                    <w:contextualSpacing/>
                    <w:jc w:val="center"/>
                  </w:pPr>
                  <w:r w:rsidRPr="008C5D93">
                    <w:t>Equity shares 1 each</w:t>
                  </w:r>
                </w:p>
              </w:tc>
              <w:tc>
                <w:tcPr>
                  <w:tcW w:w="1347" w:type="dxa"/>
                  <w:vAlign w:val="center"/>
                </w:tcPr>
                <w:p w14:paraId="0BA291B8" w14:textId="77777777" w:rsidR="005F08D8" w:rsidRPr="008C5D93" w:rsidRDefault="005F08D8" w:rsidP="005F08D8">
                  <w:pPr>
                    <w:contextualSpacing/>
                    <w:jc w:val="center"/>
                  </w:pPr>
                  <w:r w:rsidRPr="008C5D93">
                    <w:t>65,000</w:t>
                  </w:r>
                </w:p>
              </w:tc>
              <w:tc>
                <w:tcPr>
                  <w:tcW w:w="1057" w:type="dxa"/>
                  <w:vAlign w:val="center"/>
                </w:tcPr>
                <w:p w14:paraId="76BCE5C1" w14:textId="77777777" w:rsidR="005F08D8" w:rsidRPr="008C5D93" w:rsidRDefault="005F08D8" w:rsidP="005F08D8">
                  <w:pPr>
                    <w:contextualSpacing/>
                    <w:jc w:val="center"/>
                  </w:pPr>
                  <w:r w:rsidRPr="008C5D93">
                    <w:t>20,000</w:t>
                  </w:r>
                </w:p>
              </w:tc>
            </w:tr>
            <w:tr w:rsidR="005F08D8" w:rsidRPr="008C5D93" w14:paraId="13B4720F" w14:textId="77777777" w:rsidTr="005F08D8">
              <w:trPr>
                <w:trHeight w:val="195"/>
                <w:jc w:val="center"/>
              </w:trPr>
              <w:tc>
                <w:tcPr>
                  <w:tcW w:w="2551" w:type="dxa"/>
                  <w:vAlign w:val="center"/>
                </w:tcPr>
                <w:p w14:paraId="3C38441F" w14:textId="77777777" w:rsidR="005F08D8" w:rsidRPr="008C5D93" w:rsidRDefault="005F08D8" w:rsidP="005F08D8">
                  <w:pPr>
                    <w:contextualSpacing/>
                    <w:jc w:val="center"/>
                  </w:pPr>
                  <w:r w:rsidRPr="008C5D93">
                    <w:t>Share premium</w:t>
                  </w:r>
                </w:p>
              </w:tc>
              <w:tc>
                <w:tcPr>
                  <w:tcW w:w="1347" w:type="dxa"/>
                  <w:vAlign w:val="center"/>
                </w:tcPr>
                <w:p w14:paraId="559A375F" w14:textId="77777777" w:rsidR="005F08D8" w:rsidRPr="008C5D93" w:rsidRDefault="005F08D8" w:rsidP="005F08D8">
                  <w:pPr>
                    <w:contextualSpacing/>
                    <w:jc w:val="center"/>
                  </w:pPr>
                  <w:r w:rsidRPr="008C5D93">
                    <w:t>35,000</w:t>
                  </w:r>
                </w:p>
              </w:tc>
              <w:tc>
                <w:tcPr>
                  <w:tcW w:w="1057" w:type="dxa"/>
                  <w:vAlign w:val="center"/>
                </w:tcPr>
                <w:p w14:paraId="184B16C0" w14:textId="77777777" w:rsidR="005F08D8" w:rsidRPr="008C5D93" w:rsidRDefault="005F08D8" w:rsidP="005F08D8">
                  <w:pPr>
                    <w:contextualSpacing/>
                    <w:jc w:val="center"/>
                  </w:pPr>
                  <w:r w:rsidRPr="008C5D93">
                    <w:t>10,000</w:t>
                  </w:r>
                </w:p>
              </w:tc>
            </w:tr>
            <w:tr w:rsidR="005F08D8" w:rsidRPr="008C5D93" w14:paraId="7D87EE96" w14:textId="77777777" w:rsidTr="005F08D8">
              <w:trPr>
                <w:trHeight w:val="204"/>
                <w:jc w:val="center"/>
              </w:trPr>
              <w:tc>
                <w:tcPr>
                  <w:tcW w:w="2551" w:type="dxa"/>
                  <w:vAlign w:val="center"/>
                </w:tcPr>
                <w:p w14:paraId="0C8866AB" w14:textId="77777777" w:rsidR="005F08D8" w:rsidRPr="008C5D93" w:rsidRDefault="005F08D8" w:rsidP="005F08D8">
                  <w:pPr>
                    <w:contextualSpacing/>
                    <w:jc w:val="center"/>
                  </w:pPr>
                  <w:r w:rsidRPr="008C5D93">
                    <w:t>Retained earnings</w:t>
                  </w:r>
                </w:p>
              </w:tc>
              <w:tc>
                <w:tcPr>
                  <w:tcW w:w="1347" w:type="dxa"/>
                  <w:vAlign w:val="center"/>
                </w:tcPr>
                <w:p w14:paraId="67D770F4" w14:textId="77777777" w:rsidR="005F08D8" w:rsidRPr="008C5D93" w:rsidRDefault="005F08D8" w:rsidP="005F08D8">
                  <w:pPr>
                    <w:contextualSpacing/>
                    <w:jc w:val="center"/>
                  </w:pPr>
                  <w:r w:rsidRPr="008C5D93">
                    <w:t>70,000</w:t>
                  </w:r>
                </w:p>
              </w:tc>
              <w:tc>
                <w:tcPr>
                  <w:tcW w:w="1057" w:type="dxa"/>
                  <w:vAlign w:val="center"/>
                </w:tcPr>
                <w:p w14:paraId="4F1541BE" w14:textId="77777777" w:rsidR="005F08D8" w:rsidRPr="008C5D93" w:rsidRDefault="005F08D8" w:rsidP="005F08D8">
                  <w:pPr>
                    <w:contextualSpacing/>
                    <w:jc w:val="center"/>
                  </w:pPr>
                  <w:r w:rsidRPr="008C5D93">
                    <w:t>25,000</w:t>
                  </w:r>
                </w:p>
              </w:tc>
            </w:tr>
            <w:tr w:rsidR="005F08D8" w:rsidRPr="008C5D93" w14:paraId="6D8929BD" w14:textId="77777777" w:rsidTr="005F08D8">
              <w:trPr>
                <w:trHeight w:val="204"/>
                <w:jc w:val="center"/>
              </w:trPr>
              <w:tc>
                <w:tcPr>
                  <w:tcW w:w="2551" w:type="dxa"/>
                  <w:vAlign w:val="center"/>
                </w:tcPr>
                <w:p w14:paraId="62D8E527" w14:textId="77777777" w:rsidR="005F08D8" w:rsidRPr="008C5D93" w:rsidRDefault="005F08D8" w:rsidP="005F08D8">
                  <w:pPr>
                    <w:contextualSpacing/>
                    <w:jc w:val="center"/>
                  </w:pPr>
                </w:p>
              </w:tc>
              <w:tc>
                <w:tcPr>
                  <w:tcW w:w="1347" w:type="dxa"/>
                  <w:vAlign w:val="center"/>
                </w:tcPr>
                <w:p w14:paraId="35DC0254" w14:textId="77777777" w:rsidR="005F08D8" w:rsidRPr="008C5D93" w:rsidRDefault="005F08D8" w:rsidP="005F08D8">
                  <w:pPr>
                    <w:contextualSpacing/>
                    <w:jc w:val="center"/>
                  </w:pPr>
                </w:p>
              </w:tc>
              <w:tc>
                <w:tcPr>
                  <w:tcW w:w="1057" w:type="dxa"/>
                  <w:vAlign w:val="center"/>
                </w:tcPr>
                <w:p w14:paraId="54521F57" w14:textId="77777777" w:rsidR="005F08D8" w:rsidRPr="008C5D93" w:rsidRDefault="005F08D8" w:rsidP="005F08D8">
                  <w:pPr>
                    <w:contextualSpacing/>
                    <w:jc w:val="center"/>
                  </w:pPr>
                </w:p>
              </w:tc>
            </w:tr>
            <w:tr w:rsidR="005F08D8" w:rsidRPr="008C5D93" w14:paraId="733667EF" w14:textId="77777777" w:rsidTr="005F08D8">
              <w:trPr>
                <w:trHeight w:val="204"/>
                <w:jc w:val="center"/>
              </w:trPr>
              <w:tc>
                <w:tcPr>
                  <w:tcW w:w="2551" w:type="dxa"/>
                  <w:vAlign w:val="center"/>
                </w:tcPr>
                <w:p w14:paraId="42132F65" w14:textId="77777777" w:rsidR="005F08D8" w:rsidRPr="008C5D93" w:rsidRDefault="005F08D8" w:rsidP="005F08D8">
                  <w:pPr>
                    <w:contextualSpacing/>
                    <w:jc w:val="center"/>
                    <w:rPr>
                      <w:b/>
                      <w:bCs/>
                    </w:rPr>
                  </w:pPr>
                  <w:r w:rsidRPr="008C5D93">
                    <w:rPr>
                      <w:b/>
                      <w:bCs/>
                    </w:rPr>
                    <w:t>Current liabilities</w:t>
                  </w:r>
                </w:p>
              </w:tc>
              <w:tc>
                <w:tcPr>
                  <w:tcW w:w="1347" w:type="dxa"/>
                  <w:vAlign w:val="center"/>
                </w:tcPr>
                <w:p w14:paraId="750E19B8" w14:textId="77777777" w:rsidR="005F08D8" w:rsidRPr="008C5D93" w:rsidRDefault="005F08D8" w:rsidP="005F08D8">
                  <w:pPr>
                    <w:contextualSpacing/>
                    <w:jc w:val="center"/>
                  </w:pPr>
                  <w:r w:rsidRPr="008C5D93">
                    <w:t>135,000</w:t>
                  </w:r>
                </w:p>
              </w:tc>
              <w:tc>
                <w:tcPr>
                  <w:tcW w:w="1057" w:type="dxa"/>
                  <w:vAlign w:val="center"/>
                </w:tcPr>
                <w:p w14:paraId="38FD947E" w14:textId="77777777" w:rsidR="005F08D8" w:rsidRPr="008C5D93" w:rsidRDefault="005F08D8" w:rsidP="005F08D8">
                  <w:pPr>
                    <w:contextualSpacing/>
                    <w:jc w:val="center"/>
                  </w:pPr>
                  <w:r w:rsidRPr="008C5D93">
                    <w:t>47,000</w:t>
                  </w:r>
                </w:p>
              </w:tc>
            </w:tr>
            <w:tr w:rsidR="005F08D8" w:rsidRPr="008C5D93" w14:paraId="454DA40D" w14:textId="77777777" w:rsidTr="005F08D8">
              <w:trPr>
                <w:trHeight w:val="204"/>
                <w:jc w:val="center"/>
              </w:trPr>
              <w:tc>
                <w:tcPr>
                  <w:tcW w:w="2551" w:type="dxa"/>
                  <w:vAlign w:val="center"/>
                </w:tcPr>
                <w:p w14:paraId="093E2494" w14:textId="77777777" w:rsidR="005F08D8" w:rsidRPr="008C5D93" w:rsidRDefault="005F08D8" w:rsidP="005F08D8">
                  <w:pPr>
                    <w:contextualSpacing/>
                    <w:jc w:val="center"/>
                  </w:pPr>
                </w:p>
              </w:tc>
              <w:tc>
                <w:tcPr>
                  <w:tcW w:w="1347" w:type="dxa"/>
                  <w:vAlign w:val="center"/>
                </w:tcPr>
                <w:p w14:paraId="300DF2D8" w14:textId="77777777" w:rsidR="005F08D8" w:rsidRPr="008C5D93" w:rsidRDefault="005F08D8" w:rsidP="005F08D8">
                  <w:pPr>
                    <w:contextualSpacing/>
                    <w:jc w:val="center"/>
                  </w:pPr>
                  <w:r w:rsidRPr="008C5D93">
                    <w:rPr>
                      <w:b/>
                      <w:bCs/>
                    </w:rPr>
                    <w:t>305,000</w:t>
                  </w:r>
                </w:p>
              </w:tc>
              <w:tc>
                <w:tcPr>
                  <w:tcW w:w="1057" w:type="dxa"/>
                  <w:vAlign w:val="center"/>
                </w:tcPr>
                <w:p w14:paraId="222A2156" w14:textId="77777777" w:rsidR="005F08D8" w:rsidRPr="008C5D93" w:rsidRDefault="005F08D8" w:rsidP="005F08D8">
                  <w:pPr>
                    <w:contextualSpacing/>
                    <w:jc w:val="center"/>
                  </w:pPr>
                  <w:r w:rsidRPr="008C5D93">
                    <w:rPr>
                      <w:b/>
                      <w:bCs/>
                    </w:rPr>
                    <w:t>102,000</w:t>
                  </w:r>
                </w:p>
              </w:tc>
            </w:tr>
            <w:tr w:rsidR="005F08D8" w:rsidRPr="008C5D93" w14:paraId="2310565C" w14:textId="77777777" w:rsidTr="005F08D8">
              <w:trPr>
                <w:trHeight w:val="204"/>
                <w:jc w:val="center"/>
              </w:trPr>
              <w:tc>
                <w:tcPr>
                  <w:tcW w:w="2551" w:type="dxa"/>
                  <w:vAlign w:val="center"/>
                </w:tcPr>
                <w:p w14:paraId="4E9B6F52" w14:textId="77777777" w:rsidR="005F08D8" w:rsidRPr="008C5D93" w:rsidRDefault="005F08D8" w:rsidP="005F08D8">
                  <w:pPr>
                    <w:contextualSpacing/>
                    <w:jc w:val="center"/>
                  </w:pPr>
                </w:p>
              </w:tc>
              <w:tc>
                <w:tcPr>
                  <w:tcW w:w="1347" w:type="dxa"/>
                  <w:vAlign w:val="center"/>
                </w:tcPr>
                <w:p w14:paraId="3C0A8C82" w14:textId="77777777" w:rsidR="005F08D8" w:rsidRPr="008C5D93" w:rsidRDefault="005F08D8" w:rsidP="005F08D8">
                  <w:pPr>
                    <w:contextualSpacing/>
                    <w:jc w:val="center"/>
                  </w:pPr>
                </w:p>
              </w:tc>
              <w:tc>
                <w:tcPr>
                  <w:tcW w:w="1057" w:type="dxa"/>
                  <w:vAlign w:val="center"/>
                </w:tcPr>
                <w:p w14:paraId="7BBD2A65" w14:textId="77777777" w:rsidR="005F08D8" w:rsidRPr="008C5D93" w:rsidRDefault="005F08D8" w:rsidP="005F08D8">
                  <w:pPr>
                    <w:contextualSpacing/>
                    <w:jc w:val="center"/>
                  </w:pPr>
                </w:p>
              </w:tc>
            </w:tr>
          </w:tbl>
          <w:p w14:paraId="44CDD007" w14:textId="77777777" w:rsidR="005F08D8" w:rsidRPr="008C5D93" w:rsidRDefault="005F08D8" w:rsidP="005F08D8">
            <w:r w:rsidRPr="008C5D93">
              <w:t>Prepare the consolidated statement of financial position for the Alpha  group as at 31</w:t>
            </w:r>
            <w:r w:rsidRPr="008C5D93">
              <w:rPr>
                <w:vertAlign w:val="superscript"/>
              </w:rPr>
              <w:t>st</w:t>
            </w:r>
            <w:r w:rsidRPr="008C5D93">
              <w:t xml:space="preserve"> December 2018 in the following two scenarios</w:t>
            </w:r>
          </w:p>
          <w:p w14:paraId="26B276C2" w14:textId="77777777" w:rsidR="005F08D8" w:rsidRPr="008C5D93" w:rsidRDefault="005F08D8" w:rsidP="00AC3709">
            <w:pPr>
              <w:pStyle w:val="ListParagraph"/>
              <w:numPr>
                <w:ilvl w:val="0"/>
                <w:numId w:val="10"/>
              </w:numPr>
            </w:pPr>
            <w:r w:rsidRPr="008C5D93">
              <w:t>If Alpha had acquired 100% stake in Beta</w:t>
            </w:r>
          </w:p>
          <w:p w14:paraId="2782BEA1" w14:textId="77777777" w:rsidR="005F08D8" w:rsidRPr="008C5D93" w:rsidRDefault="005F08D8" w:rsidP="00AC3709">
            <w:pPr>
              <w:pStyle w:val="ListParagraph"/>
              <w:numPr>
                <w:ilvl w:val="0"/>
                <w:numId w:val="10"/>
              </w:numPr>
            </w:pPr>
            <w:r w:rsidRPr="008C5D93">
              <w:t>If Alpha had acquired 80%  stake in Beta</w:t>
            </w:r>
          </w:p>
        </w:tc>
        <w:tc>
          <w:tcPr>
            <w:tcW w:w="337" w:type="pct"/>
          </w:tcPr>
          <w:p w14:paraId="5DD7EB45" w14:textId="77777777" w:rsidR="005F08D8" w:rsidRPr="008C5D93" w:rsidRDefault="005F08D8" w:rsidP="005F08D8">
            <w:pPr>
              <w:jc w:val="center"/>
            </w:pPr>
            <w:r w:rsidRPr="008C5D93">
              <w:t>CO5</w:t>
            </w:r>
          </w:p>
        </w:tc>
        <w:tc>
          <w:tcPr>
            <w:tcW w:w="271" w:type="pct"/>
          </w:tcPr>
          <w:p w14:paraId="3F69AC87" w14:textId="77777777" w:rsidR="005F08D8" w:rsidRPr="008C5D93" w:rsidRDefault="005F08D8" w:rsidP="005F08D8">
            <w:pPr>
              <w:jc w:val="center"/>
            </w:pPr>
            <w:r w:rsidRPr="008C5D93">
              <w:t>A</w:t>
            </w:r>
          </w:p>
        </w:tc>
        <w:tc>
          <w:tcPr>
            <w:tcW w:w="271" w:type="pct"/>
          </w:tcPr>
          <w:p w14:paraId="540C978D" w14:textId="77777777" w:rsidR="005F08D8" w:rsidRPr="008C5D93" w:rsidRDefault="005F08D8" w:rsidP="005F08D8">
            <w:pPr>
              <w:jc w:val="center"/>
            </w:pPr>
            <w:r w:rsidRPr="008C5D93">
              <w:t>20</w:t>
            </w:r>
          </w:p>
        </w:tc>
      </w:tr>
      <w:tr w:rsidR="005F08D8" w:rsidRPr="008C5D93" w14:paraId="0F42CCDE" w14:textId="77777777" w:rsidTr="005F08D8">
        <w:trPr>
          <w:trHeight w:val="276"/>
        </w:trPr>
        <w:tc>
          <w:tcPr>
            <w:tcW w:w="270" w:type="pct"/>
            <w:vAlign w:val="bottom"/>
          </w:tcPr>
          <w:p w14:paraId="73C1F896" w14:textId="77777777" w:rsidR="005F08D8" w:rsidRPr="008C5D93" w:rsidRDefault="005F08D8" w:rsidP="00EA2800"/>
        </w:tc>
        <w:tc>
          <w:tcPr>
            <w:tcW w:w="203" w:type="pct"/>
            <w:vAlign w:val="bottom"/>
          </w:tcPr>
          <w:p w14:paraId="736A820F" w14:textId="77777777" w:rsidR="005F08D8" w:rsidRPr="008C5D93" w:rsidRDefault="005F08D8" w:rsidP="00EA2800"/>
        </w:tc>
        <w:tc>
          <w:tcPr>
            <w:tcW w:w="3648" w:type="pct"/>
            <w:vAlign w:val="bottom"/>
          </w:tcPr>
          <w:p w14:paraId="580C7C0C" w14:textId="77777777" w:rsidR="005F08D8" w:rsidRPr="008C5D93" w:rsidRDefault="005F08D8" w:rsidP="00EA2800"/>
        </w:tc>
        <w:tc>
          <w:tcPr>
            <w:tcW w:w="337" w:type="pct"/>
          </w:tcPr>
          <w:p w14:paraId="71FFC946" w14:textId="77777777" w:rsidR="005F08D8" w:rsidRPr="008C5D93" w:rsidRDefault="005F08D8" w:rsidP="005F08D8">
            <w:pPr>
              <w:jc w:val="center"/>
            </w:pPr>
          </w:p>
        </w:tc>
        <w:tc>
          <w:tcPr>
            <w:tcW w:w="271" w:type="pct"/>
          </w:tcPr>
          <w:p w14:paraId="7CD9785D" w14:textId="77777777" w:rsidR="005F08D8" w:rsidRPr="008C5D93" w:rsidRDefault="005F08D8" w:rsidP="005F08D8">
            <w:pPr>
              <w:jc w:val="center"/>
            </w:pPr>
          </w:p>
        </w:tc>
        <w:tc>
          <w:tcPr>
            <w:tcW w:w="271" w:type="pct"/>
          </w:tcPr>
          <w:p w14:paraId="3DEB8464" w14:textId="77777777" w:rsidR="005F08D8" w:rsidRPr="008C5D93" w:rsidRDefault="005F08D8" w:rsidP="005F08D8">
            <w:pPr>
              <w:jc w:val="center"/>
            </w:pPr>
          </w:p>
        </w:tc>
      </w:tr>
    </w:tbl>
    <w:p w14:paraId="10BA20A4" w14:textId="77777777" w:rsidR="005F08D8" w:rsidRPr="008C5D93" w:rsidRDefault="005F08D8" w:rsidP="003828F2">
      <w:pPr>
        <w:rPr>
          <w:sz w:val="22"/>
          <w:szCs w:val="22"/>
        </w:rPr>
      </w:pPr>
      <w:r w:rsidRPr="008C5D93">
        <w:rPr>
          <w:b/>
          <w:bCs/>
          <w:sz w:val="22"/>
          <w:szCs w:val="22"/>
        </w:rPr>
        <w:t>CO</w:t>
      </w:r>
      <w:r w:rsidRPr="008C5D93">
        <w:rPr>
          <w:sz w:val="22"/>
          <w:szCs w:val="22"/>
        </w:rPr>
        <w:t xml:space="preserve"> – COURSE OUTCOME</w:t>
      </w:r>
      <w:r w:rsidRPr="008C5D93">
        <w:rPr>
          <w:sz w:val="22"/>
          <w:szCs w:val="22"/>
        </w:rPr>
        <w:tab/>
        <w:t xml:space="preserve">        </w:t>
      </w:r>
      <w:r w:rsidRPr="008C5D93">
        <w:rPr>
          <w:b/>
          <w:bCs/>
          <w:sz w:val="22"/>
          <w:szCs w:val="22"/>
        </w:rPr>
        <w:t>BL</w:t>
      </w:r>
      <w:r w:rsidRPr="008C5D93">
        <w:rPr>
          <w:sz w:val="22"/>
          <w:szCs w:val="22"/>
        </w:rPr>
        <w:t xml:space="preserve"> – BLOOM’S LEVEL        </w:t>
      </w:r>
      <w:r w:rsidRPr="008C5D93">
        <w:rPr>
          <w:b/>
          <w:bCs/>
          <w:sz w:val="22"/>
          <w:szCs w:val="22"/>
        </w:rPr>
        <w:t>M</w:t>
      </w:r>
      <w:r w:rsidRPr="008C5D93">
        <w:rPr>
          <w:sz w:val="22"/>
          <w:szCs w:val="22"/>
        </w:rPr>
        <w:t xml:space="preserve"> – MARKS ALLOTTED</w:t>
      </w:r>
    </w:p>
    <w:tbl>
      <w:tblPr>
        <w:tblStyle w:val="TableGrid"/>
        <w:tblW w:w="10490" w:type="dxa"/>
        <w:jc w:val="center"/>
        <w:tblLook w:val="04A0" w:firstRow="1" w:lastRow="0" w:firstColumn="1" w:lastColumn="0" w:noHBand="0" w:noVBand="1"/>
      </w:tblPr>
      <w:tblGrid>
        <w:gridCol w:w="713"/>
        <w:gridCol w:w="1139"/>
        <w:gridCol w:w="709"/>
        <w:gridCol w:w="708"/>
        <w:gridCol w:w="709"/>
        <w:gridCol w:w="709"/>
        <w:gridCol w:w="709"/>
        <w:gridCol w:w="708"/>
        <w:gridCol w:w="993"/>
        <w:gridCol w:w="3393"/>
      </w:tblGrid>
      <w:tr w:rsidR="005F08D8" w:rsidRPr="008C5D93" w14:paraId="46B0F216" w14:textId="77777777" w:rsidTr="005F08D8">
        <w:trPr>
          <w:jc w:val="center"/>
        </w:trPr>
        <w:tc>
          <w:tcPr>
            <w:tcW w:w="709" w:type="dxa"/>
          </w:tcPr>
          <w:p w14:paraId="4F82EBB3" w14:textId="77777777" w:rsidR="005F08D8" w:rsidRPr="008C5D93" w:rsidRDefault="005F08D8" w:rsidP="005F08D8">
            <w:pPr>
              <w:rPr>
                <w:sz w:val="22"/>
                <w:szCs w:val="22"/>
              </w:rPr>
            </w:pPr>
          </w:p>
        </w:tc>
        <w:tc>
          <w:tcPr>
            <w:tcW w:w="9781" w:type="dxa"/>
            <w:gridSpan w:val="9"/>
          </w:tcPr>
          <w:p w14:paraId="6C990DBD" w14:textId="77777777" w:rsidR="005F08D8" w:rsidRPr="008C5D93" w:rsidRDefault="005F08D8" w:rsidP="005F08D8">
            <w:pPr>
              <w:jc w:val="center"/>
              <w:rPr>
                <w:b/>
                <w:sz w:val="22"/>
                <w:szCs w:val="22"/>
              </w:rPr>
            </w:pPr>
            <w:r w:rsidRPr="008C5D93">
              <w:rPr>
                <w:b/>
                <w:sz w:val="22"/>
                <w:szCs w:val="22"/>
              </w:rPr>
              <w:t>COURSE OUTCOMES</w:t>
            </w:r>
          </w:p>
        </w:tc>
      </w:tr>
      <w:tr w:rsidR="005F08D8" w:rsidRPr="008C5D93" w14:paraId="2BC8C30F" w14:textId="77777777" w:rsidTr="005F08D8">
        <w:trPr>
          <w:jc w:val="center"/>
        </w:trPr>
        <w:tc>
          <w:tcPr>
            <w:tcW w:w="709" w:type="dxa"/>
          </w:tcPr>
          <w:p w14:paraId="0D441B86" w14:textId="77777777" w:rsidR="005F08D8" w:rsidRPr="008C5D93" w:rsidRDefault="005F08D8" w:rsidP="005F08D8">
            <w:pPr>
              <w:rPr>
                <w:b/>
                <w:bCs/>
                <w:sz w:val="22"/>
                <w:szCs w:val="22"/>
              </w:rPr>
            </w:pPr>
            <w:r w:rsidRPr="008C5D93">
              <w:rPr>
                <w:b/>
                <w:bCs/>
                <w:sz w:val="22"/>
                <w:szCs w:val="22"/>
              </w:rPr>
              <w:t>CO1</w:t>
            </w:r>
          </w:p>
        </w:tc>
        <w:tc>
          <w:tcPr>
            <w:tcW w:w="9781" w:type="dxa"/>
            <w:gridSpan w:val="9"/>
            <w:vAlign w:val="center"/>
          </w:tcPr>
          <w:p w14:paraId="08E09BE1" w14:textId="77777777" w:rsidR="005F08D8" w:rsidRPr="008C5D93" w:rsidRDefault="005F08D8" w:rsidP="005F08D8">
            <w:pPr>
              <w:rPr>
                <w:sz w:val="22"/>
                <w:szCs w:val="22"/>
              </w:rPr>
            </w:pPr>
            <w:r w:rsidRPr="008C5D93">
              <w:rPr>
                <w:sz w:val="22"/>
                <w:szCs w:val="22"/>
                <w:lang w:val="en-GB"/>
              </w:rPr>
              <w:t>To Understand the “a conceptual and regulatory framework”, for financial reporting</w:t>
            </w:r>
          </w:p>
        </w:tc>
      </w:tr>
      <w:tr w:rsidR="005F08D8" w:rsidRPr="008C5D93" w14:paraId="1715CE9B" w14:textId="77777777" w:rsidTr="005F08D8">
        <w:trPr>
          <w:jc w:val="center"/>
        </w:trPr>
        <w:tc>
          <w:tcPr>
            <w:tcW w:w="709" w:type="dxa"/>
          </w:tcPr>
          <w:p w14:paraId="4FEFD264" w14:textId="77777777" w:rsidR="005F08D8" w:rsidRPr="008C5D93" w:rsidRDefault="005F08D8" w:rsidP="005F08D8">
            <w:pPr>
              <w:rPr>
                <w:b/>
                <w:bCs/>
                <w:sz w:val="22"/>
                <w:szCs w:val="22"/>
              </w:rPr>
            </w:pPr>
            <w:r w:rsidRPr="008C5D93">
              <w:rPr>
                <w:b/>
                <w:bCs/>
                <w:sz w:val="22"/>
                <w:szCs w:val="22"/>
              </w:rPr>
              <w:t>CO2</w:t>
            </w:r>
          </w:p>
        </w:tc>
        <w:tc>
          <w:tcPr>
            <w:tcW w:w="9781" w:type="dxa"/>
            <w:gridSpan w:val="9"/>
            <w:vAlign w:val="center"/>
          </w:tcPr>
          <w:p w14:paraId="3E672C28" w14:textId="77777777" w:rsidR="005F08D8" w:rsidRPr="008C5D93" w:rsidRDefault="005F08D8" w:rsidP="005F08D8">
            <w:pPr>
              <w:rPr>
                <w:sz w:val="22"/>
                <w:szCs w:val="22"/>
              </w:rPr>
            </w:pPr>
            <w:r w:rsidRPr="008C5D93">
              <w:rPr>
                <w:sz w:val="22"/>
                <w:szCs w:val="22"/>
                <w:lang w:val="en-GB"/>
              </w:rPr>
              <w:t>To Remember various provisions on transactions in financial statements</w:t>
            </w:r>
          </w:p>
        </w:tc>
      </w:tr>
      <w:tr w:rsidR="005F08D8" w:rsidRPr="008C5D93" w14:paraId="57DD79D7" w14:textId="77777777" w:rsidTr="005F08D8">
        <w:trPr>
          <w:jc w:val="center"/>
        </w:trPr>
        <w:tc>
          <w:tcPr>
            <w:tcW w:w="709" w:type="dxa"/>
          </w:tcPr>
          <w:p w14:paraId="3AA3BC24" w14:textId="77777777" w:rsidR="005F08D8" w:rsidRPr="008C5D93" w:rsidRDefault="005F08D8" w:rsidP="005F08D8">
            <w:pPr>
              <w:rPr>
                <w:b/>
                <w:bCs/>
                <w:sz w:val="22"/>
                <w:szCs w:val="22"/>
              </w:rPr>
            </w:pPr>
            <w:r w:rsidRPr="008C5D93">
              <w:rPr>
                <w:b/>
                <w:bCs/>
                <w:sz w:val="22"/>
                <w:szCs w:val="22"/>
              </w:rPr>
              <w:t>CO3</w:t>
            </w:r>
          </w:p>
        </w:tc>
        <w:tc>
          <w:tcPr>
            <w:tcW w:w="9781" w:type="dxa"/>
            <w:gridSpan w:val="9"/>
            <w:vAlign w:val="center"/>
          </w:tcPr>
          <w:p w14:paraId="367594E2" w14:textId="77777777" w:rsidR="005F08D8" w:rsidRPr="008C5D93" w:rsidRDefault="005F08D8" w:rsidP="005F08D8">
            <w:pPr>
              <w:rPr>
                <w:sz w:val="22"/>
                <w:szCs w:val="22"/>
              </w:rPr>
            </w:pPr>
            <w:r w:rsidRPr="008C5D93">
              <w:rPr>
                <w:sz w:val="22"/>
                <w:szCs w:val="22"/>
                <w:lang w:val="en-GB"/>
              </w:rPr>
              <w:t>To Analyse and interpret financial statements for varied organizations</w:t>
            </w:r>
          </w:p>
        </w:tc>
      </w:tr>
      <w:tr w:rsidR="005F08D8" w:rsidRPr="008C5D93" w14:paraId="2D9F29A2" w14:textId="77777777" w:rsidTr="005F08D8">
        <w:trPr>
          <w:jc w:val="center"/>
        </w:trPr>
        <w:tc>
          <w:tcPr>
            <w:tcW w:w="709" w:type="dxa"/>
          </w:tcPr>
          <w:p w14:paraId="669821D7" w14:textId="77777777" w:rsidR="005F08D8" w:rsidRPr="008C5D93" w:rsidRDefault="005F08D8" w:rsidP="005F08D8">
            <w:pPr>
              <w:rPr>
                <w:b/>
                <w:bCs/>
                <w:sz w:val="22"/>
                <w:szCs w:val="22"/>
              </w:rPr>
            </w:pPr>
            <w:r w:rsidRPr="008C5D93">
              <w:rPr>
                <w:b/>
                <w:bCs/>
                <w:sz w:val="22"/>
                <w:szCs w:val="22"/>
              </w:rPr>
              <w:t>CO4</w:t>
            </w:r>
          </w:p>
        </w:tc>
        <w:tc>
          <w:tcPr>
            <w:tcW w:w="9781" w:type="dxa"/>
            <w:gridSpan w:val="9"/>
            <w:vAlign w:val="center"/>
          </w:tcPr>
          <w:p w14:paraId="75573528" w14:textId="77777777" w:rsidR="005F08D8" w:rsidRPr="008C5D93" w:rsidRDefault="005F08D8" w:rsidP="005F08D8">
            <w:pPr>
              <w:rPr>
                <w:sz w:val="22"/>
                <w:szCs w:val="22"/>
              </w:rPr>
            </w:pPr>
            <w:r w:rsidRPr="008C5D93">
              <w:rPr>
                <w:sz w:val="22"/>
                <w:szCs w:val="22"/>
                <w:lang w:val="en-GB"/>
              </w:rPr>
              <w:t>To Develop and Present financial statements for single entities and business combinations</w:t>
            </w:r>
          </w:p>
        </w:tc>
      </w:tr>
      <w:tr w:rsidR="005F08D8" w:rsidRPr="008C5D93" w14:paraId="2F17EE75" w14:textId="77777777" w:rsidTr="005F08D8">
        <w:trPr>
          <w:jc w:val="center"/>
        </w:trPr>
        <w:tc>
          <w:tcPr>
            <w:tcW w:w="709" w:type="dxa"/>
          </w:tcPr>
          <w:p w14:paraId="4E0CE71F" w14:textId="77777777" w:rsidR="005F08D8" w:rsidRPr="008C5D93" w:rsidRDefault="005F08D8" w:rsidP="005F08D8">
            <w:pPr>
              <w:rPr>
                <w:b/>
                <w:bCs/>
                <w:sz w:val="22"/>
                <w:szCs w:val="22"/>
              </w:rPr>
            </w:pPr>
            <w:r w:rsidRPr="008C5D93">
              <w:rPr>
                <w:b/>
                <w:bCs/>
                <w:sz w:val="22"/>
                <w:szCs w:val="22"/>
              </w:rPr>
              <w:t>CO5</w:t>
            </w:r>
          </w:p>
        </w:tc>
        <w:tc>
          <w:tcPr>
            <w:tcW w:w="9781" w:type="dxa"/>
            <w:gridSpan w:val="9"/>
            <w:vAlign w:val="center"/>
          </w:tcPr>
          <w:p w14:paraId="600B5DBC" w14:textId="77777777" w:rsidR="005F08D8" w:rsidRPr="008C5D93" w:rsidRDefault="005F08D8" w:rsidP="005F08D8">
            <w:pPr>
              <w:rPr>
                <w:sz w:val="22"/>
                <w:szCs w:val="22"/>
              </w:rPr>
            </w:pPr>
            <w:r w:rsidRPr="008C5D93">
              <w:rPr>
                <w:sz w:val="22"/>
                <w:szCs w:val="22"/>
                <w:lang w:val="en-GB"/>
              </w:rPr>
              <w:t>To Apply and analyse the consolidation under International accounting standards</w:t>
            </w:r>
          </w:p>
        </w:tc>
      </w:tr>
      <w:tr w:rsidR="005F08D8" w:rsidRPr="008C5D93" w14:paraId="1BEB940B" w14:textId="77777777" w:rsidTr="005F08D8">
        <w:trPr>
          <w:jc w:val="center"/>
        </w:trPr>
        <w:tc>
          <w:tcPr>
            <w:tcW w:w="709" w:type="dxa"/>
          </w:tcPr>
          <w:p w14:paraId="4423CD54" w14:textId="77777777" w:rsidR="005F08D8" w:rsidRPr="008C5D93" w:rsidRDefault="005F08D8" w:rsidP="005F08D8">
            <w:pPr>
              <w:rPr>
                <w:b/>
                <w:bCs/>
                <w:sz w:val="22"/>
                <w:szCs w:val="22"/>
              </w:rPr>
            </w:pPr>
            <w:r w:rsidRPr="008C5D93">
              <w:rPr>
                <w:b/>
                <w:bCs/>
                <w:sz w:val="22"/>
                <w:szCs w:val="22"/>
              </w:rPr>
              <w:t>CO6</w:t>
            </w:r>
          </w:p>
        </w:tc>
        <w:tc>
          <w:tcPr>
            <w:tcW w:w="9781" w:type="dxa"/>
            <w:gridSpan w:val="9"/>
            <w:vAlign w:val="bottom"/>
          </w:tcPr>
          <w:p w14:paraId="2C88ECA7" w14:textId="77777777" w:rsidR="005F08D8" w:rsidRPr="008C5D93" w:rsidRDefault="005F08D8" w:rsidP="005F08D8">
            <w:pPr>
              <w:rPr>
                <w:sz w:val="22"/>
                <w:szCs w:val="22"/>
              </w:rPr>
            </w:pPr>
            <w:r w:rsidRPr="008C5D93">
              <w:rPr>
                <w:sz w:val="22"/>
                <w:szCs w:val="22"/>
                <w:lang w:val="en-GB"/>
              </w:rPr>
              <w:t>To Evaluate Partnership admission, retirement and death and dissolution</w:t>
            </w:r>
          </w:p>
        </w:tc>
      </w:tr>
      <w:tr w:rsidR="005F08D8" w:rsidRPr="008C5D93" w14:paraId="5647AB4C" w14:textId="77777777" w:rsidTr="005F08D8">
        <w:trPr>
          <w:gridBefore w:val="1"/>
          <w:gridAfter w:val="1"/>
          <w:wBefore w:w="714" w:type="dxa"/>
          <w:wAfter w:w="3391" w:type="dxa"/>
          <w:jc w:val="center"/>
        </w:trPr>
        <w:tc>
          <w:tcPr>
            <w:tcW w:w="6385" w:type="dxa"/>
            <w:gridSpan w:val="8"/>
          </w:tcPr>
          <w:p w14:paraId="379B2783" w14:textId="77777777" w:rsidR="005F08D8" w:rsidRPr="008C5D93" w:rsidRDefault="005F08D8" w:rsidP="005F08D8">
            <w:pPr>
              <w:jc w:val="center"/>
              <w:rPr>
                <w:b/>
                <w:sz w:val="22"/>
                <w:szCs w:val="22"/>
              </w:rPr>
            </w:pPr>
            <w:r w:rsidRPr="008C5D93">
              <w:rPr>
                <w:b/>
                <w:sz w:val="22"/>
                <w:szCs w:val="22"/>
              </w:rPr>
              <w:t>Assessment Pattern as per Bloom’s Level</w:t>
            </w:r>
          </w:p>
        </w:tc>
      </w:tr>
      <w:tr w:rsidR="005F08D8" w:rsidRPr="008C5D93" w14:paraId="6BF4D349" w14:textId="77777777" w:rsidTr="005F08D8">
        <w:trPr>
          <w:gridBefore w:val="1"/>
          <w:gridAfter w:val="1"/>
          <w:wBefore w:w="714" w:type="dxa"/>
          <w:wAfter w:w="3391" w:type="dxa"/>
          <w:jc w:val="center"/>
        </w:trPr>
        <w:tc>
          <w:tcPr>
            <w:tcW w:w="1140" w:type="dxa"/>
          </w:tcPr>
          <w:p w14:paraId="1683733B" w14:textId="77777777" w:rsidR="005F08D8" w:rsidRPr="008C5D93" w:rsidRDefault="005F08D8" w:rsidP="005F08D8">
            <w:pPr>
              <w:jc w:val="center"/>
              <w:rPr>
                <w:b/>
                <w:bCs/>
                <w:sz w:val="22"/>
                <w:szCs w:val="22"/>
              </w:rPr>
            </w:pPr>
            <w:r w:rsidRPr="008C5D93">
              <w:rPr>
                <w:b/>
                <w:bCs/>
                <w:sz w:val="22"/>
                <w:szCs w:val="22"/>
              </w:rPr>
              <w:t>CO / BL</w:t>
            </w:r>
          </w:p>
        </w:tc>
        <w:tc>
          <w:tcPr>
            <w:tcW w:w="709" w:type="dxa"/>
          </w:tcPr>
          <w:p w14:paraId="4BE85222" w14:textId="77777777" w:rsidR="005F08D8" w:rsidRPr="008C5D93" w:rsidRDefault="005F08D8" w:rsidP="005F08D8">
            <w:pPr>
              <w:jc w:val="center"/>
              <w:rPr>
                <w:b/>
                <w:sz w:val="22"/>
                <w:szCs w:val="22"/>
              </w:rPr>
            </w:pPr>
            <w:r w:rsidRPr="008C5D93">
              <w:rPr>
                <w:b/>
                <w:sz w:val="22"/>
                <w:szCs w:val="22"/>
              </w:rPr>
              <w:t>R</w:t>
            </w:r>
          </w:p>
        </w:tc>
        <w:tc>
          <w:tcPr>
            <w:tcW w:w="708" w:type="dxa"/>
          </w:tcPr>
          <w:p w14:paraId="2AA3C8EE" w14:textId="77777777" w:rsidR="005F08D8" w:rsidRPr="008C5D93" w:rsidRDefault="005F08D8" w:rsidP="005F08D8">
            <w:pPr>
              <w:jc w:val="center"/>
              <w:rPr>
                <w:b/>
                <w:sz w:val="22"/>
                <w:szCs w:val="22"/>
              </w:rPr>
            </w:pPr>
            <w:r w:rsidRPr="008C5D93">
              <w:rPr>
                <w:b/>
                <w:sz w:val="22"/>
                <w:szCs w:val="22"/>
              </w:rPr>
              <w:t>U</w:t>
            </w:r>
          </w:p>
        </w:tc>
        <w:tc>
          <w:tcPr>
            <w:tcW w:w="709" w:type="dxa"/>
          </w:tcPr>
          <w:p w14:paraId="68601F7C" w14:textId="77777777" w:rsidR="005F08D8" w:rsidRPr="008C5D93" w:rsidRDefault="005F08D8" w:rsidP="005F08D8">
            <w:pPr>
              <w:jc w:val="center"/>
              <w:rPr>
                <w:b/>
                <w:sz w:val="22"/>
                <w:szCs w:val="22"/>
              </w:rPr>
            </w:pPr>
            <w:r w:rsidRPr="008C5D93">
              <w:rPr>
                <w:b/>
                <w:sz w:val="22"/>
                <w:szCs w:val="22"/>
              </w:rPr>
              <w:t>A</w:t>
            </w:r>
          </w:p>
        </w:tc>
        <w:tc>
          <w:tcPr>
            <w:tcW w:w="709" w:type="dxa"/>
          </w:tcPr>
          <w:p w14:paraId="4AA4CDC2" w14:textId="77777777" w:rsidR="005F08D8" w:rsidRPr="008C5D93" w:rsidRDefault="005F08D8" w:rsidP="005F08D8">
            <w:pPr>
              <w:jc w:val="center"/>
              <w:rPr>
                <w:b/>
                <w:sz w:val="22"/>
                <w:szCs w:val="22"/>
              </w:rPr>
            </w:pPr>
            <w:r w:rsidRPr="008C5D93">
              <w:rPr>
                <w:b/>
                <w:sz w:val="22"/>
                <w:szCs w:val="22"/>
              </w:rPr>
              <w:t>An</w:t>
            </w:r>
          </w:p>
        </w:tc>
        <w:tc>
          <w:tcPr>
            <w:tcW w:w="709" w:type="dxa"/>
          </w:tcPr>
          <w:p w14:paraId="2F767307" w14:textId="77777777" w:rsidR="005F08D8" w:rsidRPr="008C5D93" w:rsidRDefault="005F08D8" w:rsidP="005F08D8">
            <w:pPr>
              <w:jc w:val="center"/>
              <w:rPr>
                <w:b/>
                <w:sz w:val="22"/>
                <w:szCs w:val="22"/>
              </w:rPr>
            </w:pPr>
            <w:r w:rsidRPr="008C5D93">
              <w:rPr>
                <w:b/>
                <w:sz w:val="22"/>
                <w:szCs w:val="22"/>
              </w:rPr>
              <w:t>E</w:t>
            </w:r>
          </w:p>
        </w:tc>
        <w:tc>
          <w:tcPr>
            <w:tcW w:w="708" w:type="dxa"/>
          </w:tcPr>
          <w:p w14:paraId="6E27AE6E" w14:textId="77777777" w:rsidR="005F08D8" w:rsidRPr="008C5D93" w:rsidRDefault="005F08D8" w:rsidP="005F08D8">
            <w:pPr>
              <w:jc w:val="center"/>
              <w:rPr>
                <w:b/>
                <w:sz w:val="22"/>
                <w:szCs w:val="22"/>
              </w:rPr>
            </w:pPr>
            <w:r w:rsidRPr="008C5D93">
              <w:rPr>
                <w:b/>
                <w:sz w:val="22"/>
                <w:szCs w:val="22"/>
              </w:rPr>
              <w:t>C</w:t>
            </w:r>
          </w:p>
        </w:tc>
        <w:tc>
          <w:tcPr>
            <w:tcW w:w="993" w:type="dxa"/>
          </w:tcPr>
          <w:p w14:paraId="035B9878" w14:textId="77777777" w:rsidR="005F08D8" w:rsidRPr="008C5D93" w:rsidRDefault="005F08D8" w:rsidP="005F08D8">
            <w:pPr>
              <w:jc w:val="center"/>
              <w:rPr>
                <w:b/>
                <w:sz w:val="22"/>
                <w:szCs w:val="22"/>
              </w:rPr>
            </w:pPr>
            <w:r w:rsidRPr="008C5D93">
              <w:rPr>
                <w:b/>
                <w:sz w:val="22"/>
                <w:szCs w:val="22"/>
              </w:rPr>
              <w:t>Total</w:t>
            </w:r>
          </w:p>
        </w:tc>
      </w:tr>
      <w:tr w:rsidR="005F08D8" w:rsidRPr="008C5D93" w14:paraId="3E057B06" w14:textId="77777777" w:rsidTr="005F08D8">
        <w:trPr>
          <w:gridBefore w:val="1"/>
          <w:gridAfter w:val="1"/>
          <w:wBefore w:w="714" w:type="dxa"/>
          <w:wAfter w:w="3391" w:type="dxa"/>
          <w:jc w:val="center"/>
        </w:trPr>
        <w:tc>
          <w:tcPr>
            <w:tcW w:w="1140" w:type="dxa"/>
          </w:tcPr>
          <w:p w14:paraId="2A5A915B" w14:textId="77777777" w:rsidR="005F08D8" w:rsidRPr="008C5D93" w:rsidRDefault="005F08D8" w:rsidP="005F08D8">
            <w:pPr>
              <w:jc w:val="center"/>
              <w:rPr>
                <w:sz w:val="22"/>
                <w:szCs w:val="22"/>
              </w:rPr>
            </w:pPr>
            <w:r w:rsidRPr="008C5D93">
              <w:rPr>
                <w:sz w:val="22"/>
                <w:szCs w:val="22"/>
              </w:rPr>
              <w:t>CO1</w:t>
            </w:r>
          </w:p>
        </w:tc>
        <w:tc>
          <w:tcPr>
            <w:tcW w:w="709" w:type="dxa"/>
          </w:tcPr>
          <w:p w14:paraId="6F871105" w14:textId="77777777" w:rsidR="005F08D8" w:rsidRPr="008C5D93" w:rsidRDefault="005F08D8" w:rsidP="005F08D8">
            <w:pPr>
              <w:jc w:val="center"/>
              <w:rPr>
                <w:sz w:val="22"/>
                <w:szCs w:val="22"/>
              </w:rPr>
            </w:pPr>
            <w:r w:rsidRPr="008C5D93">
              <w:rPr>
                <w:sz w:val="22"/>
                <w:szCs w:val="22"/>
              </w:rPr>
              <w:t>20</w:t>
            </w:r>
          </w:p>
        </w:tc>
        <w:tc>
          <w:tcPr>
            <w:tcW w:w="708" w:type="dxa"/>
          </w:tcPr>
          <w:p w14:paraId="2BA4D92A" w14:textId="77777777" w:rsidR="005F08D8" w:rsidRPr="008C5D93" w:rsidRDefault="005F08D8" w:rsidP="005F08D8">
            <w:pPr>
              <w:jc w:val="center"/>
              <w:rPr>
                <w:sz w:val="22"/>
                <w:szCs w:val="22"/>
              </w:rPr>
            </w:pPr>
            <w:r w:rsidRPr="008C5D93">
              <w:rPr>
                <w:sz w:val="22"/>
                <w:szCs w:val="22"/>
              </w:rPr>
              <w:t>12</w:t>
            </w:r>
          </w:p>
        </w:tc>
        <w:tc>
          <w:tcPr>
            <w:tcW w:w="709" w:type="dxa"/>
          </w:tcPr>
          <w:p w14:paraId="6E2BECE8" w14:textId="77777777" w:rsidR="005F08D8" w:rsidRPr="008C5D93" w:rsidRDefault="005F08D8" w:rsidP="005F08D8">
            <w:pPr>
              <w:jc w:val="center"/>
              <w:rPr>
                <w:sz w:val="22"/>
                <w:szCs w:val="22"/>
              </w:rPr>
            </w:pPr>
          </w:p>
        </w:tc>
        <w:tc>
          <w:tcPr>
            <w:tcW w:w="709" w:type="dxa"/>
          </w:tcPr>
          <w:p w14:paraId="262C7984" w14:textId="77777777" w:rsidR="005F08D8" w:rsidRPr="008C5D93" w:rsidRDefault="005F08D8" w:rsidP="005F08D8">
            <w:pPr>
              <w:jc w:val="center"/>
              <w:rPr>
                <w:sz w:val="22"/>
                <w:szCs w:val="22"/>
              </w:rPr>
            </w:pPr>
          </w:p>
        </w:tc>
        <w:tc>
          <w:tcPr>
            <w:tcW w:w="709" w:type="dxa"/>
          </w:tcPr>
          <w:p w14:paraId="133E92E6" w14:textId="77777777" w:rsidR="005F08D8" w:rsidRPr="008C5D93" w:rsidRDefault="005F08D8" w:rsidP="005F08D8">
            <w:pPr>
              <w:jc w:val="center"/>
              <w:rPr>
                <w:sz w:val="22"/>
                <w:szCs w:val="22"/>
              </w:rPr>
            </w:pPr>
          </w:p>
        </w:tc>
        <w:tc>
          <w:tcPr>
            <w:tcW w:w="708" w:type="dxa"/>
          </w:tcPr>
          <w:p w14:paraId="62964224" w14:textId="77777777" w:rsidR="005F08D8" w:rsidRPr="008C5D93" w:rsidRDefault="005F08D8" w:rsidP="005F08D8">
            <w:pPr>
              <w:jc w:val="center"/>
              <w:rPr>
                <w:sz w:val="22"/>
                <w:szCs w:val="22"/>
              </w:rPr>
            </w:pPr>
          </w:p>
        </w:tc>
        <w:tc>
          <w:tcPr>
            <w:tcW w:w="993" w:type="dxa"/>
          </w:tcPr>
          <w:p w14:paraId="39744EF2" w14:textId="77777777" w:rsidR="005F08D8" w:rsidRPr="008C5D93" w:rsidRDefault="005F08D8" w:rsidP="005F08D8">
            <w:pPr>
              <w:jc w:val="center"/>
              <w:rPr>
                <w:sz w:val="22"/>
                <w:szCs w:val="22"/>
              </w:rPr>
            </w:pPr>
            <w:r w:rsidRPr="008C5D93">
              <w:rPr>
                <w:sz w:val="22"/>
                <w:szCs w:val="22"/>
              </w:rPr>
              <w:t>32</w:t>
            </w:r>
          </w:p>
        </w:tc>
      </w:tr>
      <w:tr w:rsidR="005F08D8" w:rsidRPr="008C5D93" w14:paraId="3FE9DDA5" w14:textId="77777777" w:rsidTr="005F08D8">
        <w:trPr>
          <w:gridBefore w:val="1"/>
          <w:gridAfter w:val="1"/>
          <w:wBefore w:w="714" w:type="dxa"/>
          <w:wAfter w:w="3391" w:type="dxa"/>
          <w:jc w:val="center"/>
        </w:trPr>
        <w:tc>
          <w:tcPr>
            <w:tcW w:w="1140" w:type="dxa"/>
          </w:tcPr>
          <w:p w14:paraId="734D583D" w14:textId="77777777" w:rsidR="005F08D8" w:rsidRPr="008C5D93" w:rsidRDefault="005F08D8" w:rsidP="005F08D8">
            <w:pPr>
              <w:jc w:val="center"/>
              <w:rPr>
                <w:sz w:val="22"/>
                <w:szCs w:val="22"/>
              </w:rPr>
            </w:pPr>
            <w:r w:rsidRPr="008C5D93">
              <w:rPr>
                <w:sz w:val="22"/>
                <w:szCs w:val="22"/>
              </w:rPr>
              <w:t>CO2</w:t>
            </w:r>
          </w:p>
        </w:tc>
        <w:tc>
          <w:tcPr>
            <w:tcW w:w="709" w:type="dxa"/>
          </w:tcPr>
          <w:p w14:paraId="793F0BCD" w14:textId="77777777" w:rsidR="005F08D8" w:rsidRPr="008C5D93" w:rsidRDefault="005F08D8" w:rsidP="005F08D8">
            <w:pPr>
              <w:jc w:val="center"/>
              <w:rPr>
                <w:sz w:val="22"/>
                <w:szCs w:val="22"/>
              </w:rPr>
            </w:pPr>
            <w:r w:rsidRPr="008C5D93">
              <w:rPr>
                <w:sz w:val="22"/>
                <w:szCs w:val="22"/>
              </w:rPr>
              <w:t>7</w:t>
            </w:r>
          </w:p>
        </w:tc>
        <w:tc>
          <w:tcPr>
            <w:tcW w:w="708" w:type="dxa"/>
          </w:tcPr>
          <w:p w14:paraId="02B4AA31" w14:textId="77777777" w:rsidR="005F08D8" w:rsidRPr="008C5D93" w:rsidRDefault="005F08D8" w:rsidP="005F08D8">
            <w:pPr>
              <w:jc w:val="center"/>
              <w:rPr>
                <w:sz w:val="22"/>
                <w:szCs w:val="22"/>
              </w:rPr>
            </w:pPr>
          </w:p>
        </w:tc>
        <w:tc>
          <w:tcPr>
            <w:tcW w:w="709" w:type="dxa"/>
          </w:tcPr>
          <w:p w14:paraId="67F1D0DF" w14:textId="77777777" w:rsidR="005F08D8" w:rsidRPr="008C5D93" w:rsidRDefault="005F08D8" w:rsidP="005F08D8">
            <w:pPr>
              <w:jc w:val="center"/>
              <w:rPr>
                <w:sz w:val="22"/>
                <w:szCs w:val="22"/>
              </w:rPr>
            </w:pPr>
            <w:r w:rsidRPr="008C5D93">
              <w:rPr>
                <w:sz w:val="22"/>
                <w:szCs w:val="22"/>
              </w:rPr>
              <w:t>25</w:t>
            </w:r>
          </w:p>
        </w:tc>
        <w:tc>
          <w:tcPr>
            <w:tcW w:w="709" w:type="dxa"/>
          </w:tcPr>
          <w:p w14:paraId="42E6E842" w14:textId="77777777" w:rsidR="005F08D8" w:rsidRPr="008C5D93" w:rsidRDefault="005F08D8" w:rsidP="005F08D8">
            <w:pPr>
              <w:jc w:val="center"/>
              <w:rPr>
                <w:sz w:val="22"/>
                <w:szCs w:val="22"/>
              </w:rPr>
            </w:pPr>
          </w:p>
        </w:tc>
        <w:tc>
          <w:tcPr>
            <w:tcW w:w="709" w:type="dxa"/>
          </w:tcPr>
          <w:p w14:paraId="2F691660" w14:textId="77777777" w:rsidR="005F08D8" w:rsidRPr="008C5D93" w:rsidRDefault="005F08D8" w:rsidP="005F08D8">
            <w:pPr>
              <w:jc w:val="center"/>
              <w:rPr>
                <w:sz w:val="22"/>
                <w:szCs w:val="22"/>
              </w:rPr>
            </w:pPr>
          </w:p>
        </w:tc>
        <w:tc>
          <w:tcPr>
            <w:tcW w:w="708" w:type="dxa"/>
          </w:tcPr>
          <w:p w14:paraId="6D8C3804" w14:textId="77777777" w:rsidR="005F08D8" w:rsidRPr="008C5D93" w:rsidRDefault="005F08D8" w:rsidP="005F08D8">
            <w:pPr>
              <w:jc w:val="center"/>
              <w:rPr>
                <w:sz w:val="22"/>
                <w:szCs w:val="22"/>
              </w:rPr>
            </w:pPr>
          </w:p>
        </w:tc>
        <w:tc>
          <w:tcPr>
            <w:tcW w:w="993" w:type="dxa"/>
          </w:tcPr>
          <w:p w14:paraId="374DD4CF" w14:textId="77777777" w:rsidR="005F08D8" w:rsidRPr="008C5D93" w:rsidRDefault="005F08D8" w:rsidP="005F08D8">
            <w:pPr>
              <w:jc w:val="center"/>
              <w:rPr>
                <w:sz w:val="22"/>
                <w:szCs w:val="22"/>
              </w:rPr>
            </w:pPr>
            <w:r w:rsidRPr="008C5D93">
              <w:rPr>
                <w:sz w:val="22"/>
                <w:szCs w:val="22"/>
              </w:rPr>
              <w:t>32</w:t>
            </w:r>
          </w:p>
        </w:tc>
      </w:tr>
      <w:tr w:rsidR="005F08D8" w:rsidRPr="008C5D93" w14:paraId="75DD75B2" w14:textId="77777777" w:rsidTr="005F08D8">
        <w:trPr>
          <w:gridBefore w:val="1"/>
          <w:gridAfter w:val="1"/>
          <w:wBefore w:w="714" w:type="dxa"/>
          <w:wAfter w:w="3391" w:type="dxa"/>
          <w:jc w:val="center"/>
        </w:trPr>
        <w:tc>
          <w:tcPr>
            <w:tcW w:w="1140" w:type="dxa"/>
          </w:tcPr>
          <w:p w14:paraId="09E8D19F" w14:textId="77777777" w:rsidR="005F08D8" w:rsidRPr="008C5D93" w:rsidRDefault="005F08D8" w:rsidP="005F08D8">
            <w:pPr>
              <w:jc w:val="center"/>
              <w:rPr>
                <w:sz w:val="22"/>
                <w:szCs w:val="22"/>
              </w:rPr>
            </w:pPr>
            <w:r w:rsidRPr="008C5D93">
              <w:rPr>
                <w:sz w:val="22"/>
                <w:szCs w:val="22"/>
              </w:rPr>
              <w:t>CO3</w:t>
            </w:r>
          </w:p>
        </w:tc>
        <w:tc>
          <w:tcPr>
            <w:tcW w:w="709" w:type="dxa"/>
          </w:tcPr>
          <w:p w14:paraId="43BE6999" w14:textId="77777777" w:rsidR="005F08D8" w:rsidRPr="008C5D93" w:rsidRDefault="005F08D8" w:rsidP="005F08D8">
            <w:pPr>
              <w:jc w:val="center"/>
              <w:rPr>
                <w:sz w:val="22"/>
                <w:szCs w:val="22"/>
              </w:rPr>
            </w:pPr>
          </w:p>
        </w:tc>
        <w:tc>
          <w:tcPr>
            <w:tcW w:w="708" w:type="dxa"/>
          </w:tcPr>
          <w:p w14:paraId="7AE5EC31" w14:textId="77777777" w:rsidR="005F08D8" w:rsidRPr="008C5D93" w:rsidRDefault="005F08D8" w:rsidP="005F08D8">
            <w:pPr>
              <w:jc w:val="center"/>
              <w:rPr>
                <w:sz w:val="22"/>
                <w:szCs w:val="22"/>
              </w:rPr>
            </w:pPr>
          </w:p>
        </w:tc>
        <w:tc>
          <w:tcPr>
            <w:tcW w:w="709" w:type="dxa"/>
          </w:tcPr>
          <w:p w14:paraId="61A31D4B" w14:textId="77777777" w:rsidR="005F08D8" w:rsidRPr="008C5D93" w:rsidRDefault="005F08D8" w:rsidP="005F08D8">
            <w:pPr>
              <w:jc w:val="center"/>
              <w:rPr>
                <w:sz w:val="22"/>
                <w:szCs w:val="22"/>
              </w:rPr>
            </w:pPr>
            <w:r w:rsidRPr="008C5D93">
              <w:rPr>
                <w:sz w:val="22"/>
                <w:szCs w:val="22"/>
              </w:rPr>
              <w:t>22</w:t>
            </w:r>
          </w:p>
        </w:tc>
        <w:tc>
          <w:tcPr>
            <w:tcW w:w="709" w:type="dxa"/>
          </w:tcPr>
          <w:p w14:paraId="49A7AC13" w14:textId="77777777" w:rsidR="005F08D8" w:rsidRPr="008C5D93" w:rsidRDefault="005F08D8" w:rsidP="005F08D8">
            <w:pPr>
              <w:jc w:val="center"/>
              <w:rPr>
                <w:sz w:val="22"/>
                <w:szCs w:val="22"/>
              </w:rPr>
            </w:pPr>
            <w:r w:rsidRPr="008C5D93">
              <w:rPr>
                <w:sz w:val="22"/>
                <w:szCs w:val="22"/>
              </w:rPr>
              <w:t>10</w:t>
            </w:r>
          </w:p>
        </w:tc>
        <w:tc>
          <w:tcPr>
            <w:tcW w:w="709" w:type="dxa"/>
          </w:tcPr>
          <w:p w14:paraId="408128F9" w14:textId="77777777" w:rsidR="005F08D8" w:rsidRPr="008C5D93" w:rsidRDefault="005F08D8" w:rsidP="005F08D8">
            <w:pPr>
              <w:jc w:val="center"/>
              <w:rPr>
                <w:sz w:val="22"/>
                <w:szCs w:val="22"/>
              </w:rPr>
            </w:pPr>
          </w:p>
        </w:tc>
        <w:tc>
          <w:tcPr>
            <w:tcW w:w="708" w:type="dxa"/>
          </w:tcPr>
          <w:p w14:paraId="360DAAA8" w14:textId="77777777" w:rsidR="005F08D8" w:rsidRPr="008C5D93" w:rsidRDefault="005F08D8" w:rsidP="005F08D8">
            <w:pPr>
              <w:jc w:val="center"/>
              <w:rPr>
                <w:sz w:val="22"/>
                <w:szCs w:val="22"/>
              </w:rPr>
            </w:pPr>
          </w:p>
        </w:tc>
        <w:tc>
          <w:tcPr>
            <w:tcW w:w="993" w:type="dxa"/>
          </w:tcPr>
          <w:p w14:paraId="4558AC79" w14:textId="77777777" w:rsidR="005F08D8" w:rsidRPr="008C5D93" w:rsidRDefault="005F08D8" w:rsidP="005F08D8">
            <w:pPr>
              <w:jc w:val="center"/>
              <w:rPr>
                <w:sz w:val="22"/>
                <w:szCs w:val="22"/>
              </w:rPr>
            </w:pPr>
            <w:r w:rsidRPr="008C5D93">
              <w:rPr>
                <w:sz w:val="22"/>
                <w:szCs w:val="22"/>
              </w:rPr>
              <w:t>32</w:t>
            </w:r>
          </w:p>
        </w:tc>
      </w:tr>
      <w:tr w:rsidR="005F08D8" w:rsidRPr="008C5D93" w14:paraId="3D8259B6" w14:textId="77777777" w:rsidTr="005F08D8">
        <w:trPr>
          <w:gridBefore w:val="1"/>
          <w:gridAfter w:val="1"/>
          <w:wBefore w:w="714" w:type="dxa"/>
          <w:wAfter w:w="3391" w:type="dxa"/>
          <w:jc w:val="center"/>
        </w:trPr>
        <w:tc>
          <w:tcPr>
            <w:tcW w:w="1140" w:type="dxa"/>
          </w:tcPr>
          <w:p w14:paraId="4BF92267" w14:textId="77777777" w:rsidR="005F08D8" w:rsidRPr="008C5D93" w:rsidRDefault="005F08D8" w:rsidP="005F08D8">
            <w:pPr>
              <w:jc w:val="center"/>
              <w:rPr>
                <w:sz w:val="22"/>
                <w:szCs w:val="22"/>
              </w:rPr>
            </w:pPr>
            <w:r w:rsidRPr="008C5D93">
              <w:rPr>
                <w:sz w:val="22"/>
                <w:szCs w:val="22"/>
              </w:rPr>
              <w:t>CO4</w:t>
            </w:r>
          </w:p>
        </w:tc>
        <w:tc>
          <w:tcPr>
            <w:tcW w:w="709" w:type="dxa"/>
          </w:tcPr>
          <w:p w14:paraId="2FA9A342" w14:textId="77777777" w:rsidR="005F08D8" w:rsidRPr="008C5D93" w:rsidRDefault="005F08D8" w:rsidP="005F08D8">
            <w:pPr>
              <w:jc w:val="center"/>
              <w:rPr>
                <w:sz w:val="22"/>
                <w:szCs w:val="22"/>
              </w:rPr>
            </w:pPr>
            <w:r w:rsidRPr="008C5D93">
              <w:rPr>
                <w:sz w:val="22"/>
                <w:szCs w:val="22"/>
              </w:rPr>
              <w:t>10</w:t>
            </w:r>
          </w:p>
        </w:tc>
        <w:tc>
          <w:tcPr>
            <w:tcW w:w="708" w:type="dxa"/>
          </w:tcPr>
          <w:p w14:paraId="19E8ECA7" w14:textId="77777777" w:rsidR="005F08D8" w:rsidRPr="008C5D93" w:rsidRDefault="005F08D8" w:rsidP="005F08D8">
            <w:pPr>
              <w:jc w:val="center"/>
              <w:rPr>
                <w:sz w:val="22"/>
                <w:szCs w:val="22"/>
              </w:rPr>
            </w:pPr>
          </w:p>
        </w:tc>
        <w:tc>
          <w:tcPr>
            <w:tcW w:w="709" w:type="dxa"/>
          </w:tcPr>
          <w:p w14:paraId="17CB75B2" w14:textId="77777777" w:rsidR="005F08D8" w:rsidRPr="008C5D93" w:rsidRDefault="005F08D8" w:rsidP="005F08D8">
            <w:pPr>
              <w:jc w:val="center"/>
              <w:rPr>
                <w:sz w:val="22"/>
                <w:szCs w:val="22"/>
              </w:rPr>
            </w:pPr>
            <w:r w:rsidRPr="008C5D93">
              <w:rPr>
                <w:sz w:val="22"/>
                <w:szCs w:val="22"/>
              </w:rPr>
              <w:t>22</w:t>
            </w:r>
          </w:p>
        </w:tc>
        <w:tc>
          <w:tcPr>
            <w:tcW w:w="709" w:type="dxa"/>
          </w:tcPr>
          <w:p w14:paraId="736EFBE3" w14:textId="77777777" w:rsidR="005F08D8" w:rsidRPr="008C5D93" w:rsidRDefault="005F08D8" w:rsidP="005F08D8">
            <w:pPr>
              <w:jc w:val="center"/>
              <w:rPr>
                <w:sz w:val="22"/>
                <w:szCs w:val="22"/>
              </w:rPr>
            </w:pPr>
          </w:p>
        </w:tc>
        <w:tc>
          <w:tcPr>
            <w:tcW w:w="709" w:type="dxa"/>
          </w:tcPr>
          <w:p w14:paraId="03C22596" w14:textId="77777777" w:rsidR="005F08D8" w:rsidRPr="008C5D93" w:rsidRDefault="005F08D8" w:rsidP="005F08D8">
            <w:pPr>
              <w:jc w:val="center"/>
              <w:rPr>
                <w:sz w:val="22"/>
                <w:szCs w:val="22"/>
              </w:rPr>
            </w:pPr>
          </w:p>
        </w:tc>
        <w:tc>
          <w:tcPr>
            <w:tcW w:w="708" w:type="dxa"/>
          </w:tcPr>
          <w:p w14:paraId="4A28912E" w14:textId="77777777" w:rsidR="005F08D8" w:rsidRPr="008C5D93" w:rsidRDefault="005F08D8" w:rsidP="005F08D8">
            <w:pPr>
              <w:jc w:val="center"/>
              <w:rPr>
                <w:sz w:val="22"/>
                <w:szCs w:val="22"/>
              </w:rPr>
            </w:pPr>
          </w:p>
        </w:tc>
        <w:tc>
          <w:tcPr>
            <w:tcW w:w="993" w:type="dxa"/>
          </w:tcPr>
          <w:p w14:paraId="11567991" w14:textId="77777777" w:rsidR="005F08D8" w:rsidRPr="008C5D93" w:rsidRDefault="005F08D8" w:rsidP="005F08D8">
            <w:pPr>
              <w:jc w:val="center"/>
              <w:rPr>
                <w:sz w:val="22"/>
                <w:szCs w:val="22"/>
              </w:rPr>
            </w:pPr>
            <w:r w:rsidRPr="008C5D93">
              <w:rPr>
                <w:sz w:val="22"/>
                <w:szCs w:val="22"/>
              </w:rPr>
              <w:t>32</w:t>
            </w:r>
          </w:p>
        </w:tc>
      </w:tr>
      <w:tr w:rsidR="005F08D8" w:rsidRPr="008C5D93" w14:paraId="4A6642D2" w14:textId="77777777" w:rsidTr="005F08D8">
        <w:trPr>
          <w:gridBefore w:val="1"/>
          <w:gridAfter w:val="1"/>
          <w:wBefore w:w="714" w:type="dxa"/>
          <w:wAfter w:w="3391" w:type="dxa"/>
          <w:jc w:val="center"/>
        </w:trPr>
        <w:tc>
          <w:tcPr>
            <w:tcW w:w="1140" w:type="dxa"/>
          </w:tcPr>
          <w:p w14:paraId="4CB87122" w14:textId="77777777" w:rsidR="005F08D8" w:rsidRPr="008C5D93" w:rsidRDefault="005F08D8" w:rsidP="005F08D8">
            <w:pPr>
              <w:jc w:val="center"/>
              <w:rPr>
                <w:sz w:val="22"/>
                <w:szCs w:val="22"/>
              </w:rPr>
            </w:pPr>
            <w:r w:rsidRPr="008C5D93">
              <w:rPr>
                <w:sz w:val="22"/>
                <w:szCs w:val="22"/>
              </w:rPr>
              <w:t>CO5</w:t>
            </w:r>
          </w:p>
        </w:tc>
        <w:tc>
          <w:tcPr>
            <w:tcW w:w="709" w:type="dxa"/>
          </w:tcPr>
          <w:p w14:paraId="5AD91345" w14:textId="77777777" w:rsidR="005F08D8" w:rsidRPr="008C5D93" w:rsidRDefault="005F08D8" w:rsidP="005F08D8">
            <w:pPr>
              <w:jc w:val="center"/>
              <w:rPr>
                <w:sz w:val="22"/>
                <w:szCs w:val="22"/>
              </w:rPr>
            </w:pPr>
            <w:r w:rsidRPr="008C5D93">
              <w:rPr>
                <w:sz w:val="22"/>
                <w:szCs w:val="22"/>
              </w:rPr>
              <w:t>2</w:t>
            </w:r>
          </w:p>
        </w:tc>
        <w:tc>
          <w:tcPr>
            <w:tcW w:w="708" w:type="dxa"/>
          </w:tcPr>
          <w:p w14:paraId="54C529D0" w14:textId="77777777" w:rsidR="005F08D8" w:rsidRPr="008C5D93" w:rsidRDefault="005F08D8" w:rsidP="005F08D8">
            <w:pPr>
              <w:jc w:val="center"/>
              <w:rPr>
                <w:sz w:val="22"/>
                <w:szCs w:val="22"/>
              </w:rPr>
            </w:pPr>
          </w:p>
        </w:tc>
        <w:tc>
          <w:tcPr>
            <w:tcW w:w="709" w:type="dxa"/>
          </w:tcPr>
          <w:p w14:paraId="2AE1F20C" w14:textId="77777777" w:rsidR="005F08D8" w:rsidRPr="008C5D93" w:rsidRDefault="005F08D8" w:rsidP="005F08D8">
            <w:pPr>
              <w:jc w:val="center"/>
              <w:rPr>
                <w:sz w:val="22"/>
                <w:szCs w:val="22"/>
              </w:rPr>
            </w:pPr>
            <w:r w:rsidRPr="008C5D93">
              <w:rPr>
                <w:sz w:val="22"/>
                <w:szCs w:val="22"/>
              </w:rPr>
              <w:t>30</w:t>
            </w:r>
          </w:p>
        </w:tc>
        <w:tc>
          <w:tcPr>
            <w:tcW w:w="709" w:type="dxa"/>
          </w:tcPr>
          <w:p w14:paraId="390F75E6" w14:textId="77777777" w:rsidR="005F08D8" w:rsidRPr="008C5D93" w:rsidRDefault="005F08D8" w:rsidP="005F08D8">
            <w:pPr>
              <w:jc w:val="center"/>
              <w:rPr>
                <w:sz w:val="22"/>
                <w:szCs w:val="22"/>
              </w:rPr>
            </w:pPr>
          </w:p>
        </w:tc>
        <w:tc>
          <w:tcPr>
            <w:tcW w:w="709" w:type="dxa"/>
          </w:tcPr>
          <w:p w14:paraId="212AD398" w14:textId="77777777" w:rsidR="005F08D8" w:rsidRPr="008C5D93" w:rsidRDefault="005F08D8" w:rsidP="005F08D8">
            <w:pPr>
              <w:jc w:val="center"/>
              <w:rPr>
                <w:sz w:val="22"/>
                <w:szCs w:val="22"/>
              </w:rPr>
            </w:pPr>
          </w:p>
        </w:tc>
        <w:tc>
          <w:tcPr>
            <w:tcW w:w="708" w:type="dxa"/>
          </w:tcPr>
          <w:p w14:paraId="03043C4C" w14:textId="77777777" w:rsidR="005F08D8" w:rsidRPr="008C5D93" w:rsidRDefault="005F08D8" w:rsidP="005F08D8">
            <w:pPr>
              <w:jc w:val="center"/>
              <w:rPr>
                <w:sz w:val="22"/>
                <w:szCs w:val="22"/>
              </w:rPr>
            </w:pPr>
          </w:p>
        </w:tc>
        <w:tc>
          <w:tcPr>
            <w:tcW w:w="993" w:type="dxa"/>
          </w:tcPr>
          <w:p w14:paraId="5489ED6D" w14:textId="77777777" w:rsidR="005F08D8" w:rsidRPr="008C5D93" w:rsidRDefault="005F08D8" w:rsidP="005F08D8">
            <w:pPr>
              <w:jc w:val="center"/>
              <w:rPr>
                <w:sz w:val="22"/>
                <w:szCs w:val="22"/>
              </w:rPr>
            </w:pPr>
            <w:r w:rsidRPr="008C5D93">
              <w:rPr>
                <w:sz w:val="22"/>
                <w:szCs w:val="22"/>
              </w:rPr>
              <w:t>32</w:t>
            </w:r>
          </w:p>
        </w:tc>
      </w:tr>
      <w:tr w:rsidR="005F08D8" w:rsidRPr="008C5D93" w14:paraId="5A85B702" w14:textId="77777777" w:rsidTr="005F08D8">
        <w:trPr>
          <w:gridBefore w:val="1"/>
          <w:gridAfter w:val="1"/>
          <w:wBefore w:w="714" w:type="dxa"/>
          <w:wAfter w:w="3391" w:type="dxa"/>
          <w:jc w:val="center"/>
        </w:trPr>
        <w:tc>
          <w:tcPr>
            <w:tcW w:w="1140" w:type="dxa"/>
          </w:tcPr>
          <w:p w14:paraId="501E4310" w14:textId="77777777" w:rsidR="005F08D8" w:rsidRPr="008C5D93" w:rsidRDefault="005F08D8" w:rsidP="005F08D8">
            <w:pPr>
              <w:jc w:val="center"/>
              <w:rPr>
                <w:sz w:val="22"/>
                <w:szCs w:val="22"/>
              </w:rPr>
            </w:pPr>
            <w:r w:rsidRPr="008C5D93">
              <w:rPr>
                <w:sz w:val="22"/>
                <w:szCs w:val="22"/>
              </w:rPr>
              <w:t>CO6</w:t>
            </w:r>
          </w:p>
        </w:tc>
        <w:tc>
          <w:tcPr>
            <w:tcW w:w="709" w:type="dxa"/>
          </w:tcPr>
          <w:p w14:paraId="33FF8F4F" w14:textId="77777777" w:rsidR="005F08D8" w:rsidRPr="008C5D93" w:rsidRDefault="005F08D8" w:rsidP="005F08D8">
            <w:pPr>
              <w:jc w:val="center"/>
              <w:rPr>
                <w:sz w:val="22"/>
                <w:szCs w:val="22"/>
              </w:rPr>
            </w:pPr>
          </w:p>
        </w:tc>
        <w:tc>
          <w:tcPr>
            <w:tcW w:w="708" w:type="dxa"/>
          </w:tcPr>
          <w:p w14:paraId="6E29A303" w14:textId="77777777" w:rsidR="005F08D8" w:rsidRPr="008C5D93" w:rsidRDefault="005F08D8" w:rsidP="005F08D8">
            <w:pPr>
              <w:jc w:val="center"/>
              <w:rPr>
                <w:sz w:val="22"/>
                <w:szCs w:val="22"/>
              </w:rPr>
            </w:pPr>
          </w:p>
        </w:tc>
        <w:tc>
          <w:tcPr>
            <w:tcW w:w="709" w:type="dxa"/>
          </w:tcPr>
          <w:p w14:paraId="4E5F97B6" w14:textId="77777777" w:rsidR="005F08D8" w:rsidRPr="008C5D93" w:rsidRDefault="005F08D8" w:rsidP="005F08D8">
            <w:pPr>
              <w:jc w:val="center"/>
              <w:rPr>
                <w:sz w:val="22"/>
                <w:szCs w:val="22"/>
              </w:rPr>
            </w:pPr>
            <w:r w:rsidRPr="008C5D93">
              <w:rPr>
                <w:sz w:val="22"/>
                <w:szCs w:val="22"/>
              </w:rPr>
              <w:t>10</w:t>
            </w:r>
          </w:p>
        </w:tc>
        <w:tc>
          <w:tcPr>
            <w:tcW w:w="709" w:type="dxa"/>
          </w:tcPr>
          <w:p w14:paraId="444BF111" w14:textId="77777777" w:rsidR="005F08D8" w:rsidRPr="008C5D93" w:rsidRDefault="005F08D8" w:rsidP="005F08D8">
            <w:pPr>
              <w:jc w:val="center"/>
              <w:rPr>
                <w:sz w:val="22"/>
                <w:szCs w:val="22"/>
              </w:rPr>
            </w:pPr>
          </w:p>
        </w:tc>
        <w:tc>
          <w:tcPr>
            <w:tcW w:w="709" w:type="dxa"/>
          </w:tcPr>
          <w:p w14:paraId="306BEBBF" w14:textId="77777777" w:rsidR="005F08D8" w:rsidRPr="008C5D93" w:rsidRDefault="005F08D8" w:rsidP="005F08D8">
            <w:pPr>
              <w:jc w:val="center"/>
              <w:rPr>
                <w:sz w:val="22"/>
                <w:szCs w:val="22"/>
              </w:rPr>
            </w:pPr>
          </w:p>
        </w:tc>
        <w:tc>
          <w:tcPr>
            <w:tcW w:w="708" w:type="dxa"/>
          </w:tcPr>
          <w:p w14:paraId="373FDEAC" w14:textId="77777777" w:rsidR="005F08D8" w:rsidRPr="008C5D93" w:rsidRDefault="005F08D8" w:rsidP="005F08D8">
            <w:pPr>
              <w:jc w:val="center"/>
              <w:rPr>
                <w:sz w:val="22"/>
                <w:szCs w:val="22"/>
              </w:rPr>
            </w:pPr>
          </w:p>
        </w:tc>
        <w:tc>
          <w:tcPr>
            <w:tcW w:w="993" w:type="dxa"/>
          </w:tcPr>
          <w:p w14:paraId="284E2F9F" w14:textId="77777777" w:rsidR="005F08D8" w:rsidRPr="008C5D93" w:rsidRDefault="005F08D8" w:rsidP="005F08D8">
            <w:pPr>
              <w:jc w:val="center"/>
              <w:rPr>
                <w:sz w:val="22"/>
                <w:szCs w:val="22"/>
              </w:rPr>
            </w:pPr>
            <w:r w:rsidRPr="008C5D93">
              <w:rPr>
                <w:sz w:val="22"/>
                <w:szCs w:val="22"/>
              </w:rPr>
              <w:t>10</w:t>
            </w:r>
          </w:p>
        </w:tc>
      </w:tr>
      <w:tr w:rsidR="005F08D8" w:rsidRPr="008C5D93" w14:paraId="6A0834A7" w14:textId="77777777" w:rsidTr="005F08D8">
        <w:trPr>
          <w:gridBefore w:val="1"/>
          <w:gridAfter w:val="1"/>
          <w:wBefore w:w="714" w:type="dxa"/>
          <w:wAfter w:w="3391" w:type="dxa"/>
          <w:jc w:val="center"/>
        </w:trPr>
        <w:tc>
          <w:tcPr>
            <w:tcW w:w="5392" w:type="dxa"/>
            <w:gridSpan w:val="7"/>
          </w:tcPr>
          <w:p w14:paraId="56CAB62B" w14:textId="77777777" w:rsidR="005F08D8" w:rsidRPr="008C5D93" w:rsidRDefault="005F08D8" w:rsidP="005F08D8">
            <w:pPr>
              <w:jc w:val="center"/>
              <w:rPr>
                <w:sz w:val="22"/>
                <w:szCs w:val="22"/>
              </w:rPr>
            </w:pPr>
          </w:p>
        </w:tc>
        <w:tc>
          <w:tcPr>
            <w:tcW w:w="993" w:type="dxa"/>
          </w:tcPr>
          <w:p w14:paraId="39BB85C9" w14:textId="77777777" w:rsidR="005F08D8" w:rsidRPr="008C5D93" w:rsidRDefault="005F08D8" w:rsidP="005F08D8">
            <w:pPr>
              <w:jc w:val="center"/>
              <w:rPr>
                <w:b/>
                <w:sz w:val="22"/>
                <w:szCs w:val="22"/>
              </w:rPr>
            </w:pPr>
            <w:r w:rsidRPr="008C5D93">
              <w:rPr>
                <w:b/>
                <w:sz w:val="22"/>
                <w:szCs w:val="22"/>
              </w:rPr>
              <w:t>170</w:t>
            </w:r>
          </w:p>
        </w:tc>
      </w:tr>
    </w:tbl>
    <w:p w14:paraId="57D8D331" w14:textId="77777777" w:rsidR="005F08D8" w:rsidRPr="008C5D93" w:rsidRDefault="005F08D8" w:rsidP="005F08D8">
      <w:pPr>
        <w:jc w:val="center"/>
        <w:rPr>
          <w:sz w:val="23"/>
          <w:szCs w:val="23"/>
        </w:rPr>
      </w:pPr>
    </w:p>
    <w:p w14:paraId="2F9F89DE" w14:textId="77777777" w:rsidR="005F08D8" w:rsidRPr="00CD06E7" w:rsidRDefault="005F08D8" w:rsidP="005F08D8">
      <w:pPr>
        <w:jc w:val="center"/>
        <w:rPr>
          <w:b/>
        </w:rPr>
      </w:pPr>
      <w:r w:rsidRPr="00CD06E7">
        <w:rPr>
          <w:b/>
          <w:noProof/>
          <w:lang w:val="en-IN" w:eastAsia="en-IN" w:bidi="ta-IN"/>
        </w:rPr>
        <w:lastRenderedPageBreak/>
        <w:drawing>
          <wp:inline distT="0" distB="0" distL="0" distR="0" wp14:anchorId="24F61FC4" wp14:editId="112D7022">
            <wp:extent cx="5732145" cy="839470"/>
            <wp:effectExtent l="0" t="0" r="1905" b="0"/>
            <wp:docPr id="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678DB53" w14:textId="77777777" w:rsidR="005F08D8" w:rsidRPr="00CD06E7" w:rsidRDefault="005F08D8" w:rsidP="005F08D8">
      <w:pPr>
        <w:jc w:val="center"/>
        <w:rPr>
          <w:b/>
          <w:bCs/>
        </w:rPr>
      </w:pPr>
    </w:p>
    <w:p w14:paraId="3582B22E" w14:textId="77777777" w:rsidR="005F08D8" w:rsidRPr="00CD06E7" w:rsidRDefault="005F08D8" w:rsidP="005F08D8">
      <w:pPr>
        <w:jc w:val="center"/>
        <w:rPr>
          <w:b/>
          <w:bCs/>
        </w:rPr>
      </w:pPr>
      <w:r w:rsidRPr="00CD06E7">
        <w:rPr>
          <w:b/>
          <w:bCs/>
        </w:rPr>
        <w:t>END SEMESTER EXAMINATION – APRIL / MAY 2024</w:t>
      </w:r>
    </w:p>
    <w:p w14:paraId="71FA5CEF" w14:textId="77777777" w:rsidR="005F08D8" w:rsidRPr="00CD06E7" w:rsidRDefault="005F08D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5F08D8" w:rsidRPr="004C4579" w14:paraId="512E1952" w14:textId="77777777" w:rsidTr="005F08D8">
        <w:trPr>
          <w:trHeight w:val="110"/>
          <w:jc w:val="center"/>
        </w:trPr>
        <w:tc>
          <w:tcPr>
            <w:tcW w:w="1555" w:type="dxa"/>
            <w:vAlign w:val="center"/>
          </w:tcPr>
          <w:p w14:paraId="2CCC2EF1" w14:textId="77777777" w:rsidR="005F08D8" w:rsidRPr="004C4579" w:rsidRDefault="005F08D8" w:rsidP="005F08D8">
            <w:pPr>
              <w:pStyle w:val="Title"/>
              <w:jc w:val="left"/>
              <w:rPr>
                <w:b/>
                <w:szCs w:val="22"/>
              </w:rPr>
            </w:pPr>
            <w:r w:rsidRPr="004C4579">
              <w:rPr>
                <w:b/>
                <w:sz w:val="22"/>
                <w:szCs w:val="22"/>
              </w:rPr>
              <w:t xml:space="preserve">Course Code      </w:t>
            </w:r>
          </w:p>
        </w:tc>
        <w:tc>
          <w:tcPr>
            <w:tcW w:w="6520" w:type="dxa"/>
            <w:vAlign w:val="center"/>
          </w:tcPr>
          <w:p w14:paraId="30319F9B" w14:textId="77777777" w:rsidR="005F08D8" w:rsidRPr="004C4579" w:rsidRDefault="005F08D8" w:rsidP="005F08D8">
            <w:pPr>
              <w:pStyle w:val="Title"/>
              <w:jc w:val="left"/>
              <w:rPr>
                <w:b/>
                <w:szCs w:val="22"/>
              </w:rPr>
            </w:pPr>
            <w:r w:rsidRPr="004C4579">
              <w:rPr>
                <w:b/>
                <w:sz w:val="22"/>
                <w:szCs w:val="22"/>
              </w:rPr>
              <w:t>20BC2010</w:t>
            </w:r>
          </w:p>
        </w:tc>
        <w:tc>
          <w:tcPr>
            <w:tcW w:w="1559" w:type="dxa"/>
            <w:vAlign w:val="center"/>
          </w:tcPr>
          <w:p w14:paraId="7AC4BECB" w14:textId="77777777" w:rsidR="005F08D8" w:rsidRPr="004C4579" w:rsidRDefault="005F08D8" w:rsidP="005F08D8">
            <w:pPr>
              <w:pStyle w:val="Title"/>
              <w:ind w:left="-468" w:firstLine="468"/>
              <w:jc w:val="left"/>
              <w:rPr>
                <w:szCs w:val="22"/>
              </w:rPr>
            </w:pPr>
            <w:r w:rsidRPr="004C4579">
              <w:rPr>
                <w:b/>
                <w:bCs/>
                <w:sz w:val="22"/>
                <w:szCs w:val="22"/>
              </w:rPr>
              <w:t xml:space="preserve">Duration       </w:t>
            </w:r>
          </w:p>
        </w:tc>
        <w:tc>
          <w:tcPr>
            <w:tcW w:w="851" w:type="dxa"/>
            <w:vAlign w:val="center"/>
          </w:tcPr>
          <w:p w14:paraId="68D86881" w14:textId="77777777" w:rsidR="005F08D8" w:rsidRPr="004C4579" w:rsidRDefault="005F08D8" w:rsidP="005F08D8">
            <w:pPr>
              <w:pStyle w:val="Title"/>
              <w:jc w:val="left"/>
              <w:rPr>
                <w:b/>
                <w:szCs w:val="22"/>
              </w:rPr>
            </w:pPr>
            <w:r w:rsidRPr="004C4579">
              <w:rPr>
                <w:b/>
                <w:sz w:val="22"/>
                <w:szCs w:val="22"/>
              </w:rPr>
              <w:t>3hrs</w:t>
            </w:r>
          </w:p>
        </w:tc>
      </w:tr>
      <w:tr w:rsidR="005F08D8" w:rsidRPr="004C4579" w14:paraId="3F40B250" w14:textId="77777777" w:rsidTr="005F08D8">
        <w:trPr>
          <w:trHeight w:val="397"/>
          <w:jc w:val="center"/>
        </w:trPr>
        <w:tc>
          <w:tcPr>
            <w:tcW w:w="1555" w:type="dxa"/>
            <w:vAlign w:val="center"/>
          </w:tcPr>
          <w:p w14:paraId="708E2D50" w14:textId="77777777" w:rsidR="005F08D8" w:rsidRPr="004C4579" w:rsidRDefault="005F08D8" w:rsidP="005F08D8">
            <w:pPr>
              <w:pStyle w:val="Title"/>
              <w:ind w:right="-160"/>
              <w:jc w:val="left"/>
              <w:rPr>
                <w:b/>
                <w:szCs w:val="22"/>
              </w:rPr>
            </w:pPr>
            <w:r w:rsidRPr="004C4579">
              <w:rPr>
                <w:b/>
                <w:sz w:val="22"/>
                <w:szCs w:val="22"/>
              </w:rPr>
              <w:t xml:space="preserve">Course Name     </w:t>
            </w:r>
          </w:p>
        </w:tc>
        <w:tc>
          <w:tcPr>
            <w:tcW w:w="6520" w:type="dxa"/>
            <w:vAlign w:val="center"/>
          </w:tcPr>
          <w:p w14:paraId="196D3DB1" w14:textId="77777777" w:rsidR="005F08D8" w:rsidRPr="004C4579" w:rsidRDefault="005F08D8" w:rsidP="005F08D8">
            <w:pPr>
              <w:pStyle w:val="Title"/>
              <w:jc w:val="left"/>
              <w:rPr>
                <w:b/>
                <w:szCs w:val="22"/>
              </w:rPr>
            </w:pPr>
            <w:r w:rsidRPr="004C4579">
              <w:rPr>
                <w:b/>
                <w:sz w:val="22"/>
                <w:szCs w:val="22"/>
              </w:rPr>
              <w:t xml:space="preserve">INCOME TAX </w:t>
            </w:r>
          </w:p>
        </w:tc>
        <w:tc>
          <w:tcPr>
            <w:tcW w:w="1559" w:type="dxa"/>
            <w:vAlign w:val="center"/>
          </w:tcPr>
          <w:p w14:paraId="0EE46ADF" w14:textId="77777777" w:rsidR="005F08D8" w:rsidRPr="004C4579" w:rsidRDefault="005F08D8" w:rsidP="005F08D8">
            <w:pPr>
              <w:pStyle w:val="Title"/>
              <w:jc w:val="left"/>
              <w:rPr>
                <w:b/>
                <w:bCs/>
                <w:szCs w:val="22"/>
              </w:rPr>
            </w:pPr>
            <w:r w:rsidRPr="004C4579">
              <w:rPr>
                <w:b/>
                <w:bCs/>
                <w:sz w:val="22"/>
                <w:szCs w:val="22"/>
              </w:rPr>
              <w:t xml:space="preserve">Max. Marks </w:t>
            </w:r>
          </w:p>
        </w:tc>
        <w:tc>
          <w:tcPr>
            <w:tcW w:w="851" w:type="dxa"/>
            <w:vAlign w:val="center"/>
          </w:tcPr>
          <w:p w14:paraId="6BE4AFFF" w14:textId="77777777" w:rsidR="005F08D8" w:rsidRPr="004C4579" w:rsidRDefault="005F08D8" w:rsidP="005F08D8">
            <w:pPr>
              <w:pStyle w:val="Title"/>
              <w:jc w:val="left"/>
              <w:rPr>
                <w:b/>
                <w:szCs w:val="22"/>
              </w:rPr>
            </w:pPr>
            <w:r w:rsidRPr="004C4579">
              <w:rPr>
                <w:b/>
                <w:sz w:val="22"/>
                <w:szCs w:val="22"/>
              </w:rPr>
              <w:t>100</w:t>
            </w:r>
          </w:p>
        </w:tc>
      </w:tr>
    </w:tbl>
    <w:p w14:paraId="30057776" w14:textId="77777777" w:rsidR="005F08D8" w:rsidRPr="00CD06E7" w:rsidRDefault="005F08D8" w:rsidP="005F08D8">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10"/>
        <w:gridCol w:w="426"/>
        <w:gridCol w:w="7123"/>
        <w:gridCol w:w="814"/>
        <w:gridCol w:w="709"/>
        <w:gridCol w:w="709"/>
      </w:tblGrid>
      <w:tr w:rsidR="005F08D8" w:rsidRPr="00CD06E7" w14:paraId="5056D7A8" w14:textId="77777777" w:rsidTr="005F08D8">
        <w:trPr>
          <w:trHeight w:val="551"/>
        </w:trPr>
        <w:tc>
          <w:tcPr>
            <w:tcW w:w="338" w:type="pct"/>
            <w:vAlign w:val="center"/>
          </w:tcPr>
          <w:p w14:paraId="5CC4BFE2" w14:textId="77777777" w:rsidR="005F08D8" w:rsidRPr="00CD06E7" w:rsidRDefault="005F08D8" w:rsidP="005F08D8">
            <w:pPr>
              <w:contextualSpacing/>
              <w:jc w:val="center"/>
              <w:rPr>
                <w:b/>
              </w:rPr>
            </w:pPr>
            <w:r w:rsidRPr="00CD06E7">
              <w:rPr>
                <w:b/>
              </w:rPr>
              <w:t>Q. No.</w:t>
            </w:r>
          </w:p>
        </w:tc>
        <w:tc>
          <w:tcPr>
            <w:tcW w:w="3598" w:type="pct"/>
            <w:gridSpan w:val="2"/>
            <w:vAlign w:val="center"/>
          </w:tcPr>
          <w:p w14:paraId="03022F07" w14:textId="77777777" w:rsidR="005F08D8" w:rsidRPr="00CD06E7" w:rsidRDefault="005F08D8" w:rsidP="005F08D8">
            <w:pPr>
              <w:contextualSpacing/>
              <w:jc w:val="center"/>
              <w:rPr>
                <w:b/>
              </w:rPr>
            </w:pPr>
            <w:r w:rsidRPr="00CD06E7">
              <w:rPr>
                <w:b/>
              </w:rPr>
              <w:t xml:space="preserve">                  Questions</w:t>
            </w:r>
          </w:p>
        </w:tc>
        <w:tc>
          <w:tcPr>
            <w:tcW w:w="388" w:type="pct"/>
            <w:vAlign w:val="center"/>
          </w:tcPr>
          <w:p w14:paraId="05D2BE91" w14:textId="77777777" w:rsidR="005F08D8" w:rsidRPr="00CD06E7" w:rsidRDefault="005F08D8" w:rsidP="005F08D8">
            <w:pPr>
              <w:contextualSpacing/>
              <w:jc w:val="center"/>
              <w:rPr>
                <w:b/>
              </w:rPr>
            </w:pPr>
            <w:r w:rsidRPr="00CD06E7">
              <w:rPr>
                <w:b/>
              </w:rPr>
              <w:t>CO</w:t>
            </w:r>
          </w:p>
        </w:tc>
        <w:tc>
          <w:tcPr>
            <w:tcW w:w="338" w:type="pct"/>
            <w:vAlign w:val="center"/>
          </w:tcPr>
          <w:p w14:paraId="00E57BCD" w14:textId="77777777" w:rsidR="005F08D8" w:rsidRPr="00CD06E7" w:rsidRDefault="005F08D8" w:rsidP="005F08D8">
            <w:pPr>
              <w:contextualSpacing/>
              <w:jc w:val="center"/>
              <w:rPr>
                <w:b/>
              </w:rPr>
            </w:pPr>
            <w:r w:rsidRPr="00CD06E7">
              <w:rPr>
                <w:b/>
              </w:rPr>
              <w:t>BL</w:t>
            </w:r>
          </w:p>
        </w:tc>
        <w:tc>
          <w:tcPr>
            <w:tcW w:w="338" w:type="pct"/>
            <w:vAlign w:val="center"/>
          </w:tcPr>
          <w:p w14:paraId="7ECB17A4" w14:textId="77777777" w:rsidR="005F08D8" w:rsidRPr="00CD06E7" w:rsidRDefault="005F08D8" w:rsidP="005F08D8">
            <w:pPr>
              <w:contextualSpacing/>
              <w:jc w:val="center"/>
              <w:rPr>
                <w:b/>
              </w:rPr>
            </w:pPr>
            <w:r w:rsidRPr="00CD06E7">
              <w:rPr>
                <w:b/>
              </w:rPr>
              <w:t>M</w:t>
            </w:r>
          </w:p>
        </w:tc>
      </w:tr>
      <w:tr w:rsidR="005F08D8" w:rsidRPr="00CD06E7" w14:paraId="49CEDF37" w14:textId="77777777" w:rsidTr="005F08D8">
        <w:trPr>
          <w:trHeight w:val="551"/>
        </w:trPr>
        <w:tc>
          <w:tcPr>
            <w:tcW w:w="5000" w:type="pct"/>
            <w:gridSpan w:val="6"/>
            <w:vAlign w:val="center"/>
          </w:tcPr>
          <w:p w14:paraId="2E9C27DE" w14:textId="77777777" w:rsidR="005F08D8" w:rsidRPr="00CD06E7" w:rsidRDefault="005F08D8" w:rsidP="005F08D8">
            <w:pPr>
              <w:contextualSpacing/>
              <w:jc w:val="center"/>
              <w:rPr>
                <w:b/>
                <w:u w:val="single"/>
              </w:rPr>
            </w:pPr>
            <w:r w:rsidRPr="00CD06E7">
              <w:rPr>
                <w:b/>
                <w:u w:val="single"/>
              </w:rPr>
              <w:t>PART – A (5 X 2 = 10 MARKS)</w:t>
            </w:r>
          </w:p>
          <w:p w14:paraId="37B22F57" w14:textId="77777777" w:rsidR="005F08D8" w:rsidRPr="00CD06E7" w:rsidRDefault="005F08D8" w:rsidP="005F08D8">
            <w:pPr>
              <w:contextualSpacing/>
              <w:jc w:val="center"/>
              <w:rPr>
                <w:b/>
                <w:u w:val="single"/>
              </w:rPr>
            </w:pPr>
            <w:r w:rsidRPr="00CD06E7">
              <w:rPr>
                <w:b/>
              </w:rPr>
              <w:t>(Answer all the Questions)</w:t>
            </w:r>
          </w:p>
        </w:tc>
      </w:tr>
      <w:tr w:rsidR="005F08D8" w:rsidRPr="00CD06E7" w14:paraId="5F61E95E" w14:textId="77777777" w:rsidTr="005F08D8">
        <w:trPr>
          <w:trHeight w:val="70"/>
        </w:trPr>
        <w:tc>
          <w:tcPr>
            <w:tcW w:w="338" w:type="pct"/>
          </w:tcPr>
          <w:p w14:paraId="20562D2E" w14:textId="77777777" w:rsidR="005F08D8" w:rsidRPr="00CD06E7" w:rsidRDefault="005F08D8" w:rsidP="005F08D8">
            <w:pPr>
              <w:contextualSpacing/>
              <w:jc w:val="center"/>
            </w:pPr>
            <w:r w:rsidRPr="00CD06E7">
              <w:t>1.</w:t>
            </w:r>
          </w:p>
        </w:tc>
        <w:tc>
          <w:tcPr>
            <w:tcW w:w="3598" w:type="pct"/>
            <w:gridSpan w:val="2"/>
          </w:tcPr>
          <w:p w14:paraId="250FFC47" w14:textId="77777777" w:rsidR="005F08D8" w:rsidRPr="00CD06E7" w:rsidRDefault="005F08D8" w:rsidP="005F08D8">
            <w:pPr>
              <w:autoSpaceDE w:val="0"/>
              <w:autoSpaceDN w:val="0"/>
              <w:adjustRightInd w:val="0"/>
              <w:contextualSpacing/>
            </w:pPr>
            <w:r w:rsidRPr="00CD06E7">
              <w:t>Define Gratuity.</w:t>
            </w:r>
          </w:p>
        </w:tc>
        <w:tc>
          <w:tcPr>
            <w:tcW w:w="388" w:type="pct"/>
          </w:tcPr>
          <w:p w14:paraId="714DFCF7" w14:textId="77777777" w:rsidR="005F08D8" w:rsidRPr="00CD06E7" w:rsidRDefault="005F08D8" w:rsidP="005F08D8">
            <w:pPr>
              <w:contextualSpacing/>
              <w:jc w:val="center"/>
            </w:pPr>
            <w:r w:rsidRPr="00CD06E7">
              <w:t>CO1</w:t>
            </w:r>
          </w:p>
        </w:tc>
        <w:tc>
          <w:tcPr>
            <w:tcW w:w="338" w:type="pct"/>
          </w:tcPr>
          <w:p w14:paraId="57EE9361" w14:textId="77777777" w:rsidR="005F08D8" w:rsidRPr="00CD06E7" w:rsidRDefault="005F08D8" w:rsidP="005F08D8">
            <w:pPr>
              <w:contextualSpacing/>
              <w:jc w:val="center"/>
            </w:pPr>
            <w:r w:rsidRPr="00CD06E7">
              <w:t>R</w:t>
            </w:r>
          </w:p>
        </w:tc>
        <w:tc>
          <w:tcPr>
            <w:tcW w:w="338" w:type="pct"/>
          </w:tcPr>
          <w:p w14:paraId="7698CF9E" w14:textId="77777777" w:rsidR="005F08D8" w:rsidRPr="00CD06E7" w:rsidRDefault="005F08D8" w:rsidP="005F08D8">
            <w:pPr>
              <w:contextualSpacing/>
              <w:jc w:val="center"/>
            </w:pPr>
            <w:r w:rsidRPr="00CD06E7">
              <w:t>2</w:t>
            </w:r>
          </w:p>
        </w:tc>
      </w:tr>
      <w:tr w:rsidR="005F08D8" w:rsidRPr="00CD06E7" w14:paraId="19A35340" w14:textId="77777777" w:rsidTr="005F08D8">
        <w:trPr>
          <w:trHeight w:val="70"/>
        </w:trPr>
        <w:tc>
          <w:tcPr>
            <w:tcW w:w="338" w:type="pct"/>
          </w:tcPr>
          <w:p w14:paraId="4A42967C" w14:textId="77777777" w:rsidR="005F08D8" w:rsidRPr="00CD06E7" w:rsidRDefault="005F08D8" w:rsidP="005F08D8">
            <w:pPr>
              <w:contextualSpacing/>
              <w:jc w:val="center"/>
            </w:pPr>
            <w:r w:rsidRPr="00CD06E7">
              <w:t>2.</w:t>
            </w:r>
          </w:p>
        </w:tc>
        <w:tc>
          <w:tcPr>
            <w:tcW w:w="3598" w:type="pct"/>
            <w:gridSpan w:val="2"/>
          </w:tcPr>
          <w:p w14:paraId="7793FCFE" w14:textId="77777777" w:rsidR="005F08D8" w:rsidRPr="00CD06E7" w:rsidRDefault="005F08D8" w:rsidP="005F08D8">
            <w:pPr>
              <w:contextualSpacing/>
            </w:pPr>
            <w:r w:rsidRPr="00CD06E7">
              <w:t>Define foreign income.</w:t>
            </w:r>
          </w:p>
        </w:tc>
        <w:tc>
          <w:tcPr>
            <w:tcW w:w="388" w:type="pct"/>
          </w:tcPr>
          <w:p w14:paraId="035D9656" w14:textId="77777777" w:rsidR="005F08D8" w:rsidRPr="00CD06E7" w:rsidRDefault="005F08D8" w:rsidP="005F08D8">
            <w:pPr>
              <w:contextualSpacing/>
              <w:jc w:val="center"/>
            </w:pPr>
            <w:r w:rsidRPr="00CD06E7">
              <w:t>CO2</w:t>
            </w:r>
          </w:p>
        </w:tc>
        <w:tc>
          <w:tcPr>
            <w:tcW w:w="338" w:type="pct"/>
          </w:tcPr>
          <w:p w14:paraId="385D10AC" w14:textId="77777777" w:rsidR="005F08D8" w:rsidRPr="00CD06E7" w:rsidRDefault="005F08D8" w:rsidP="005F08D8">
            <w:pPr>
              <w:contextualSpacing/>
              <w:jc w:val="center"/>
            </w:pPr>
            <w:r w:rsidRPr="00CD06E7">
              <w:t>R</w:t>
            </w:r>
          </w:p>
        </w:tc>
        <w:tc>
          <w:tcPr>
            <w:tcW w:w="338" w:type="pct"/>
          </w:tcPr>
          <w:p w14:paraId="65556F7F" w14:textId="77777777" w:rsidR="005F08D8" w:rsidRPr="00CD06E7" w:rsidRDefault="005F08D8" w:rsidP="005F08D8">
            <w:pPr>
              <w:contextualSpacing/>
              <w:jc w:val="center"/>
            </w:pPr>
            <w:r w:rsidRPr="00CD06E7">
              <w:t>2</w:t>
            </w:r>
          </w:p>
        </w:tc>
      </w:tr>
      <w:tr w:rsidR="005F08D8" w:rsidRPr="00CD06E7" w14:paraId="427272EE" w14:textId="77777777" w:rsidTr="005F08D8">
        <w:trPr>
          <w:trHeight w:val="70"/>
        </w:trPr>
        <w:tc>
          <w:tcPr>
            <w:tcW w:w="338" w:type="pct"/>
          </w:tcPr>
          <w:p w14:paraId="29BD783F" w14:textId="77777777" w:rsidR="005F08D8" w:rsidRPr="00CD06E7" w:rsidRDefault="005F08D8" w:rsidP="005F08D8">
            <w:pPr>
              <w:contextualSpacing/>
              <w:jc w:val="center"/>
            </w:pPr>
            <w:r w:rsidRPr="00CD06E7">
              <w:t>3.</w:t>
            </w:r>
          </w:p>
        </w:tc>
        <w:tc>
          <w:tcPr>
            <w:tcW w:w="3598" w:type="pct"/>
            <w:gridSpan w:val="2"/>
          </w:tcPr>
          <w:p w14:paraId="64BAD2FD" w14:textId="77777777" w:rsidR="005F08D8" w:rsidRPr="00CD06E7" w:rsidRDefault="005F08D8" w:rsidP="005F08D8">
            <w:pPr>
              <w:contextualSpacing/>
            </w:pPr>
            <w:r w:rsidRPr="00CD06E7">
              <w:t>Explain the conditions of gratuity.</w:t>
            </w:r>
          </w:p>
        </w:tc>
        <w:tc>
          <w:tcPr>
            <w:tcW w:w="388" w:type="pct"/>
          </w:tcPr>
          <w:p w14:paraId="6E3D2666" w14:textId="77777777" w:rsidR="005F08D8" w:rsidRPr="00CD06E7" w:rsidRDefault="005F08D8" w:rsidP="005F08D8">
            <w:pPr>
              <w:contextualSpacing/>
              <w:jc w:val="center"/>
            </w:pPr>
            <w:r w:rsidRPr="00CD06E7">
              <w:t>CO3</w:t>
            </w:r>
          </w:p>
        </w:tc>
        <w:tc>
          <w:tcPr>
            <w:tcW w:w="338" w:type="pct"/>
          </w:tcPr>
          <w:p w14:paraId="3AF705E0" w14:textId="77777777" w:rsidR="005F08D8" w:rsidRPr="00CD06E7" w:rsidRDefault="005F08D8" w:rsidP="005F08D8">
            <w:pPr>
              <w:contextualSpacing/>
              <w:jc w:val="center"/>
            </w:pPr>
            <w:r w:rsidRPr="00CD06E7">
              <w:t>U</w:t>
            </w:r>
          </w:p>
        </w:tc>
        <w:tc>
          <w:tcPr>
            <w:tcW w:w="338" w:type="pct"/>
          </w:tcPr>
          <w:p w14:paraId="31A92EBA" w14:textId="77777777" w:rsidR="005F08D8" w:rsidRPr="00CD06E7" w:rsidRDefault="005F08D8" w:rsidP="005F08D8">
            <w:pPr>
              <w:contextualSpacing/>
              <w:jc w:val="center"/>
            </w:pPr>
            <w:r w:rsidRPr="00CD06E7">
              <w:t>2</w:t>
            </w:r>
          </w:p>
        </w:tc>
      </w:tr>
      <w:tr w:rsidR="005F08D8" w:rsidRPr="00CD06E7" w14:paraId="49E180C2" w14:textId="77777777" w:rsidTr="005F08D8">
        <w:trPr>
          <w:trHeight w:val="70"/>
        </w:trPr>
        <w:tc>
          <w:tcPr>
            <w:tcW w:w="338" w:type="pct"/>
          </w:tcPr>
          <w:p w14:paraId="3BAFFABD" w14:textId="77777777" w:rsidR="005F08D8" w:rsidRPr="00CD06E7" w:rsidRDefault="005F08D8" w:rsidP="005F08D8">
            <w:pPr>
              <w:contextualSpacing/>
              <w:jc w:val="center"/>
            </w:pPr>
            <w:r w:rsidRPr="00CD06E7">
              <w:t>4.</w:t>
            </w:r>
          </w:p>
        </w:tc>
        <w:tc>
          <w:tcPr>
            <w:tcW w:w="3598" w:type="pct"/>
            <w:gridSpan w:val="2"/>
          </w:tcPr>
          <w:p w14:paraId="6932FC2D" w14:textId="77777777" w:rsidR="005F08D8" w:rsidRPr="00CD06E7" w:rsidRDefault="005F08D8" w:rsidP="005F08D8">
            <w:pPr>
              <w:contextualSpacing/>
            </w:pPr>
            <w:r w:rsidRPr="00CD06E7">
              <w:t>State the proforma of self-occupied house property.</w:t>
            </w:r>
          </w:p>
        </w:tc>
        <w:tc>
          <w:tcPr>
            <w:tcW w:w="388" w:type="pct"/>
          </w:tcPr>
          <w:p w14:paraId="64012A2E" w14:textId="77777777" w:rsidR="005F08D8" w:rsidRPr="00CD06E7" w:rsidRDefault="005F08D8" w:rsidP="005F08D8">
            <w:pPr>
              <w:contextualSpacing/>
              <w:jc w:val="center"/>
            </w:pPr>
            <w:r w:rsidRPr="00CD06E7">
              <w:t>CO4</w:t>
            </w:r>
          </w:p>
        </w:tc>
        <w:tc>
          <w:tcPr>
            <w:tcW w:w="338" w:type="pct"/>
          </w:tcPr>
          <w:p w14:paraId="1BBC0CC4" w14:textId="77777777" w:rsidR="005F08D8" w:rsidRPr="00CD06E7" w:rsidRDefault="005F08D8" w:rsidP="005F08D8">
            <w:pPr>
              <w:contextualSpacing/>
              <w:jc w:val="center"/>
            </w:pPr>
            <w:r w:rsidRPr="00CD06E7">
              <w:t>AN</w:t>
            </w:r>
          </w:p>
        </w:tc>
        <w:tc>
          <w:tcPr>
            <w:tcW w:w="338" w:type="pct"/>
          </w:tcPr>
          <w:p w14:paraId="18427DD1" w14:textId="77777777" w:rsidR="005F08D8" w:rsidRPr="00CD06E7" w:rsidRDefault="005F08D8" w:rsidP="005F08D8">
            <w:pPr>
              <w:contextualSpacing/>
              <w:jc w:val="center"/>
            </w:pPr>
            <w:r w:rsidRPr="00CD06E7">
              <w:t>2</w:t>
            </w:r>
          </w:p>
        </w:tc>
      </w:tr>
      <w:tr w:rsidR="005F08D8" w:rsidRPr="00CD06E7" w14:paraId="4D82068D" w14:textId="77777777" w:rsidTr="005F08D8">
        <w:trPr>
          <w:trHeight w:val="70"/>
        </w:trPr>
        <w:tc>
          <w:tcPr>
            <w:tcW w:w="338" w:type="pct"/>
          </w:tcPr>
          <w:p w14:paraId="6B157767" w14:textId="77777777" w:rsidR="005F08D8" w:rsidRPr="00CD06E7" w:rsidRDefault="005F08D8" w:rsidP="005F08D8">
            <w:pPr>
              <w:contextualSpacing/>
              <w:jc w:val="center"/>
            </w:pPr>
            <w:r w:rsidRPr="00CD06E7">
              <w:t>5.</w:t>
            </w:r>
          </w:p>
        </w:tc>
        <w:tc>
          <w:tcPr>
            <w:tcW w:w="3598" w:type="pct"/>
            <w:gridSpan w:val="2"/>
          </w:tcPr>
          <w:p w14:paraId="31929DF5" w14:textId="77777777" w:rsidR="005F08D8" w:rsidRPr="00CD06E7" w:rsidRDefault="005F08D8" w:rsidP="005F08D8">
            <w:pPr>
              <w:pStyle w:val="Default"/>
              <w:contextualSpacing/>
            </w:pPr>
            <w:r w:rsidRPr="00CD06E7">
              <w:t>Define HRA and explain its conditions.</w:t>
            </w:r>
          </w:p>
        </w:tc>
        <w:tc>
          <w:tcPr>
            <w:tcW w:w="388" w:type="pct"/>
          </w:tcPr>
          <w:p w14:paraId="60C29D70" w14:textId="77777777" w:rsidR="005F08D8" w:rsidRPr="00CD06E7" w:rsidRDefault="005F08D8" w:rsidP="005F08D8">
            <w:pPr>
              <w:contextualSpacing/>
              <w:jc w:val="center"/>
            </w:pPr>
            <w:r w:rsidRPr="00CD06E7">
              <w:t>CO5</w:t>
            </w:r>
          </w:p>
        </w:tc>
        <w:tc>
          <w:tcPr>
            <w:tcW w:w="338" w:type="pct"/>
          </w:tcPr>
          <w:p w14:paraId="251EBEEF" w14:textId="77777777" w:rsidR="005F08D8" w:rsidRPr="00CD06E7" w:rsidRDefault="005F08D8" w:rsidP="005F08D8">
            <w:pPr>
              <w:contextualSpacing/>
              <w:jc w:val="center"/>
            </w:pPr>
            <w:r w:rsidRPr="00CD06E7">
              <w:t>R</w:t>
            </w:r>
          </w:p>
        </w:tc>
        <w:tc>
          <w:tcPr>
            <w:tcW w:w="338" w:type="pct"/>
          </w:tcPr>
          <w:p w14:paraId="278FAA39" w14:textId="77777777" w:rsidR="005F08D8" w:rsidRPr="00CD06E7" w:rsidRDefault="005F08D8" w:rsidP="005F08D8">
            <w:pPr>
              <w:contextualSpacing/>
              <w:jc w:val="center"/>
            </w:pPr>
            <w:r w:rsidRPr="00CD06E7">
              <w:t>2</w:t>
            </w:r>
          </w:p>
        </w:tc>
      </w:tr>
      <w:tr w:rsidR="005F08D8" w:rsidRPr="00CD06E7" w14:paraId="5CEF95C0" w14:textId="77777777" w:rsidTr="005F08D8">
        <w:trPr>
          <w:trHeight w:val="551"/>
        </w:trPr>
        <w:tc>
          <w:tcPr>
            <w:tcW w:w="5000" w:type="pct"/>
            <w:gridSpan w:val="6"/>
          </w:tcPr>
          <w:p w14:paraId="104231C2" w14:textId="77777777" w:rsidR="005F08D8" w:rsidRPr="00CD06E7" w:rsidRDefault="005F08D8" w:rsidP="005F08D8">
            <w:pPr>
              <w:contextualSpacing/>
              <w:jc w:val="center"/>
              <w:rPr>
                <w:b/>
                <w:u w:val="single"/>
              </w:rPr>
            </w:pPr>
            <w:r w:rsidRPr="00CD06E7">
              <w:rPr>
                <w:b/>
                <w:u w:val="single"/>
              </w:rPr>
              <w:t>PART – B (3 X 10 = 30 MARKS)</w:t>
            </w:r>
          </w:p>
          <w:p w14:paraId="567B8D7B" w14:textId="77777777" w:rsidR="005F08D8" w:rsidRPr="00CD06E7" w:rsidRDefault="005F08D8" w:rsidP="005F08D8">
            <w:pPr>
              <w:contextualSpacing/>
              <w:jc w:val="center"/>
              <w:rPr>
                <w:b/>
              </w:rPr>
            </w:pPr>
            <w:r w:rsidRPr="00CD06E7">
              <w:rPr>
                <w:b/>
              </w:rPr>
              <w:t>(Answer all the Questions)</w:t>
            </w:r>
          </w:p>
        </w:tc>
      </w:tr>
      <w:tr w:rsidR="005F08D8" w:rsidRPr="00CD06E7" w14:paraId="3E40883D" w14:textId="77777777" w:rsidTr="005F08D8">
        <w:trPr>
          <w:trHeight w:val="396"/>
        </w:trPr>
        <w:tc>
          <w:tcPr>
            <w:tcW w:w="338" w:type="pct"/>
          </w:tcPr>
          <w:p w14:paraId="6E50E06E" w14:textId="77777777" w:rsidR="005F08D8" w:rsidRPr="00CD06E7" w:rsidRDefault="005F08D8" w:rsidP="005F08D8">
            <w:pPr>
              <w:contextualSpacing/>
              <w:jc w:val="center"/>
            </w:pPr>
            <w:r w:rsidRPr="00CD06E7">
              <w:t>6.</w:t>
            </w:r>
          </w:p>
        </w:tc>
        <w:tc>
          <w:tcPr>
            <w:tcW w:w="3598" w:type="pct"/>
            <w:gridSpan w:val="2"/>
          </w:tcPr>
          <w:p w14:paraId="2FBEDB91" w14:textId="77777777" w:rsidR="005F08D8" w:rsidRPr="00CD06E7" w:rsidRDefault="005F08D8" w:rsidP="005F08D8">
            <w:pPr>
              <w:spacing w:line="259" w:lineRule="auto"/>
            </w:pPr>
            <w:r w:rsidRPr="00CD06E7">
              <w:t>Mr. John is a citizen of India comes to India on 20-3-2022. On 01-09-2022, he left India and went to Nepal on a business trip. Again, he comes back to India on 10-03-2023 on a visit. Determine his residential status for the Assessment Year 2023-24, if his taxable Indian income for the previous year is 18,00,000 and he was in India for 1108 days during 4 P.Y. preceding the P.Y.</w:t>
            </w:r>
          </w:p>
        </w:tc>
        <w:tc>
          <w:tcPr>
            <w:tcW w:w="388" w:type="pct"/>
          </w:tcPr>
          <w:p w14:paraId="47FA0A0A" w14:textId="77777777" w:rsidR="005F08D8" w:rsidRPr="00CD06E7" w:rsidRDefault="005F08D8" w:rsidP="005F08D8">
            <w:pPr>
              <w:contextualSpacing/>
              <w:jc w:val="center"/>
            </w:pPr>
            <w:r w:rsidRPr="00CD06E7">
              <w:t>CO1</w:t>
            </w:r>
          </w:p>
        </w:tc>
        <w:tc>
          <w:tcPr>
            <w:tcW w:w="338" w:type="pct"/>
          </w:tcPr>
          <w:p w14:paraId="5E5FFC98" w14:textId="77777777" w:rsidR="005F08D8" w:rsidRPr="00CD06E7" w:rsidRDefault="005F08D8" w:rsidP="005F08D8">
            <w:pPr>
              <w:contextualSpacing/>
              <w:jc w:val="center"/>
            </w:pPr>
            <w:r w:rsidRPr="00CD06E7">
              <w:t>AN</w:t>
            </w:r>
          </w:p>
        </w:tc>
        <w:tc>
          <w:tcPr>
            <w:tcW w:w="338" w:type="pct"/>
          </w:tcPr>
          <w:p w14:paraId="236A40B1" w14:textId="77777777" w:rsidR="005F08D8" w:rsidRPr="00CD06E7" w:rsidRDefault="005F08D8" w:rsidP="005F08D8">
            <w:pPr>
              <w:contextualSpacing/>
              <w:jc w:val="center"/>
            </w:pPr>
            <w:r w:rsidRPr="00CD06E7">
              <w:t>10</w:t>
            </w:r>
          </w:p>
        </w:tc>
      </w:tr>
      <w:tr w:rsidR="005F08D8" w:rsidRPr="00CD06E7" w14:paraId="31EAEA05" w14:textId="77777777" w:rsidTr="005F08D8">
        <w:trPr>
          <w:trHeight w:val="70"/>
        </w:trPr>
        <w:tc>
          <w:tcPr>
            <w:tcW w:w="5000" w:type="pct"/>
            <w:gridSpan w:val="6"/>
          </w:tcPr>
          <w:p w14:paraId="4CB76001" w14:textId="77777777" w:rsidR="005F08D8" w:rsidRPr="00CD06E7" w:rsidRDefault="005F08D8" w:rsidP="005F08D8">
            <w:pPr>
              <w:contextualSpacing/>
              <w:jc w:val="center"/>
            </w:pPr>
            <w:r w:rsidRPr="00CD06E7">
              <w:rPr>
                <w:b/>
                <w:bCs/>
              </w:rPr>
              <w:t>(OR)</w:t>
            </w:r>
          </w:p>
        </w:tc>
      </w:tr>
      <w:tr w:rsidR="005F08D8" w:rsidRPr="00CD06E7" w14:paraId="488F818F" w14:textId="77777777" w:rsidTr="005F08D8">
        <w:trPr>
          <w:trHeight w:val="1306"/>
        </w:trPr>
        <w:tc>
          <w:tcPr>
            <w:tcW w:w="338" w:type="pct"/>
          </w:tcPr>
          <w:p w14:paraId="1C208BA0" w14:textId="77777777" w:rsidR="005F08D8" w:rsidRPr="00CD06E7" w:rsidRDefault="005F08D8" w:rsidP="005F08D8">
            <w:pPr>
              <w:contextualSpacing/>
              <w:jc w:val="center"/>
            </w:pPr>
            <w:r w:rsidRPr="00CD06E7">
              <w:t>7.</w:t>
            </w:r>
          </w:p>
        </w:tc>
        <w:tc>
          <w:tcPr>
            <w:tcW w:w="3598" w:type="pct"/>
            <w:gridSpan w:val="2"/>
          </w:tcPr>
          <w:p w14:paraId="27992961" w14:textId="77777777" w:rsidR="005F08D8" w:rsidRPr="00CD06E7" w:rsidRDefault="005F08D8" w:rsidP="005F08D8">
            <w:pPr>
              <w:spacing w:line="259" w:lineRule="auto"/>
            </w:pPr>
            <w:r w:rsidRPr="00CD06E7">
              <w:t>Mr. Kumar a foreigner, came to India from Poland for the first time on 1.4.2016. He stayed here continuously for 3 years and went to France on 1.4.2019. He however returned to India on 1.7.2019 and went to Poland on 1.12.2020. He again came back to India on 25.1.2023 on a service in India. What is his residential status for the A.Y. 2023-24.</w:t>
            </w:r>
          </w:p>
        </w:tc>
        <w:tc>
          <w:tcPr>
            <w:tcW w:w="388" w:type="pct"/>
          </w:tcPr>
          <w:p w14:paraId="39D5472E" w14:textId="77777777" w:rsidR="005F08D8" w:rsidRPr="00CD06E7" w:rsidRDefault="005F08D8" w:rsidP="005F08D8">
            <w:pPr>
              <w:contextualSpacing/>
              <w:jc w:val="center"/>
            </w:pPr>
            <w:r w:rsidRPr="00CD06E7">
              <w:t>CO2</w:t>
            </w:r>
          </w:p>
        </w:tc>
        <w:tc>
          <w:tcPr>
            <w:tcW w:w="338" w:type="pct"/>
          </w:tcPr>
          <w:p w14:paraId="46187A7D" w14:textId="77777777" w:rsidR="005F08D8" w:rsidRPr="00CD06E7" w:rsidRDefault="005F08D8" w:rsidP="005F08D8">
            <w:pPr>
              <w:contextualSpacing/>
              <w:jc w:val="center"/>
            </w:pPr>
            <w:r w:rsidRPr="00CD06E7">
              <w:t>AN</w:t>
            </w:r>
          </w:p>
        </w:tc>
        <w:tc>
          <w:tcPr>
            <w:tcW w:w="338" w:type="pct"/>
          </w:tcPr>
          <w:p w14:paraId="341FF1E4" w14:textId="77777777" w:rsidR="005F08D8" w:rsidRPr="00CD06E7" w:rsidRDefault="005F08D8" w:rsidP="005F08D8">
            <w:pPr>
              <w:contextualSpacing/>
              <w:jc w:val="center"/>
            </w:pPr>
            <w:r w:rsidRPr="00CD06E7">
              <w:t>10</w:t>
            </w:r>
          </w:p>
        </w:tc>
      </w:tr>
      <w:tr w:rsidR="005F08D8" w:rsidRPr="00CD06E7" w14:paraId="2632F128" w14:textId="77777777" w:rsidTr="005F08D8">
        <w:trPr>
          <w:trHeight w:val="396"/>
        </w:trPr>
        <w:tc>
          <w:tcPr>
            <w:tcW w:w="338" w:type="pct"/>
          </w:tcPr>
          <w:p w14:paraId="446A1A99" w14:textId="77777777" w:rsidR="005F08D8" w:rsidRPr="00CD06E7" w:rsidRDefault="005F08D8" w:rsidP="005F08D8">
            <w:pPr>
              <w:contextualSpacing/>
              <w:jc w:val="center"/>
            </w:pPr>
            <w:r w:rsidRPr="00CD06E7">
              <w:t>8.</w:t>
            </w:r>
          </w:p>
        </w:tc>
        <w:tc>
          <w:tcPr>
            <w:tcW w:w="3598" w:type="pct"/>
            <w:gridSpan w:val="2"/>
          </w:tcPr>
          <w:p w14:paraId="358B3CA5" w14:textId="77777777" w:rsidR="005F08D8" w:rsidRPr="00CD06E7" w:rsidRDefault="005F08D8" w:rsidP="005F08D8">
            <w:pPr>
              <w:spacing w:after="160" w:line="259" w:lineRule="auto"/>
            </w:pPr>
            <w:r w:rsidRPr="00CD06E7">
              <w:t>Mrs. Janaki furnishes the following details of her income for the previous year 2022-23.</w:t>
            </w:r>
          </w:p>
          <w:p w14:paraId="39A25059" w14:textId="77777777" w:rsidR="005F08D8" w:rsidRPr="00CD06E7" w:rsidRDefault="005F08D8" w:rsidP="00AC3709">
            <w:pPr>
              <w:pStyle w:val="ListParagraph"/>
              <w:numPr>
                <w:ilvl w:val="0"/>
                <w:numId w:val="11"/>
              </w:numPr>
              <w:spacing w:after="160" w:line="259" w:lineRule="auto"/>
            </w:pPr>
            <w:r w:rsidRPr="00CD06E7">
              <w:t>Income accrued in America but received in India 19,000.</w:t>
            </w:r>
          </w:p>
          <w:p w14:paraId="22F127F9" w14:textId="77777777" w:rsidR="005F08D8" w:rsidRPr="00CD06E7" w:rsidRDefault="005F08D8" w:rsidP="00AC3709">
            <w:pPr>
              <w:pStyle w:val="ListParagraph"/>
              <w:numPr>
                <w:ilvl w:val="0"/>
                <w:numId w:val="11"/>
              </w:numPr>
              <w:spacing w:after="160" w:line="259" w:lineRule="auto"/>
            </w:pPr>
            <w:r w:rsidRPr="00CD06E7">
              <w:t>Interest on UK Govt. Securities 1/3 of which received in India, 15,000.</w:t>
            </w:r>
          </w:p>
          <w:p w14:paraId="1897336E" w14:textId="77777777" w:rsidR="005F08D8" w:rsidRPr="00CD06E7" w:rsidRDefault="005F08D8" w:rsidP="00AC3709">
            <w:pPr>
              <w:pStyle w:val="ListParagraph"/>
              <w:numPr>
                <w:ilvl w:val="0"/>
                <w:numId w:val="11"/>
              </w:numPr>
              <w:spacing w:after="160" w:line="259" w:lineRule="auto"/>
            </w:pPr>
            <w:r w:rsidRPr="00CD06E7">
              <w:t>Salary income received in India for services rendered in Germany 28,000.</w:t>
            </w:r>
          </w:p>
          <w:p w14:paraId="7B9CD0BC" w14:textId="77777777" w:rsidR="005F08D8" w:rsidRPr="00CD06E7" w:rsidRDefault="005F08D8" w:rsidP="00AC3709">
            <w:pPr>
              <w:pStyle w:val="ListParagraph"/>
              <w:numPr>
                <w:ilvl w:val="0"/>
                <w:numId w:val="11"/>
              </w:numPr>
              <w:spacing w:after="160" w:line="259" w:lineRule="auto"/>
            </w:pPr>
            <w:r w:rsidRPr="00CD06E7">
              <w:t>Income from agriculture in Bangladesh received and spend there only 16,000.</w:t>
            </w:r>
          </w:p>
          <w:p w14:paraId="4A00AAF7" w14:textId="77777777" w:rsidR="005F08D8" w:rsidRPr="00CD06E7" w:rsidRDefault="005F08D8" w:rsidP="00AC3709">
            <w:pPr>
              <w:pStyle w:val="ListParagraph"/>
              <w:numPr>
                <w:ilvl w:val="0"/>
                <w:numId w:val="11"/>
              </w:numPr>
              <w:spacing w:after="160" w:line="259" w:lineRule="auto"/>
            </w:pPr>
            <w:r w:rsidRPr="00CD06E7">
              <w:t>Income from profession in China received there. The profession was set up in India 12,000.</w:t>
            </w:r>
          </w:p>
          <w:p w14:paraId="16ABAA83" w14:textId="77777777" w:rsidR="005F08D8" w:rsidRPr="00CD06E7" w:rsidRDefault="005F08D8" w:rsidP="00AC3709">
            <w:pPr>
              <w:pStyle w:val="ListParagraph"/>
              <w:numPr>
                <w:ilvl w:val="0"/>
                <w:numId w:val="11"/>
              </w:numPr>
              <w:spacing w:after="160" w:line="259" w:lineRule="auto"/>
            </w:pPr>
            <w:r w:rsidRPr="00CD06E7">
              <w:t>Income accrued in India but received in China 14,000.</w:t>
            </w:r>
          </w:p>
          <w:p w14:paraId="52B922D4" w14:textId="77777777" w:rsidR="005F08D8" w:rsidRPr="00CD06E7" w:rsidRDefault="005F08D8" w:rsidP="00AC3709">
            <w:pPr>
              <w:pStyle w:val="ListParagraph"/>
              <w:numPr>
                <w:ilvl w:val="0"/>
                <w:numId w:val="11"/>
              </w:numPr>
              <w:spacing w:after="160" w:line="259" w:lineRule="auto"/>
            </w:pPr>
            <w:r w:rsidRPr="00CD06E7">
              <w:t>Income earned outside India in preceding years but remitted in India during previous years 36,000.</w:t>
            </w:r>
          </w:p>
          <w:p w14:paraId="237A048C" w14:textId="77777777" w:rsidR="005F08D8" w:rsidRPr="00CD06E7" w:rsidRDefault="005F08D8" w:rsidP="00AC3709">
            <w:pPr>
              <w:pStyle w:val="ListParagraph"/>
              <w:numPr>
                <w:ilvl w:val="0"/>
                <w:numId w:val="11"/>
              </w:numPr>
              <w:spacing w:after="160" w:line="259" w:lineRule="auto"/>
            </w:pPr>
            <w:r w:rsidRPr="00CD06E7">
              <w:lastRenderedPageBreak/>
              <w:t>Gift in foreign currency from a relative received in India 10,000.</w:t>
            </w:r>
          </w:p>
          <w:p w14:paraId="1B0D270F" w14:textId="77777777" w:rsidR="005F08D8" w:rsidRPr="00CD06E7" w:rsidRDefault="005F08D8" w:rsidP="005F08D8">
            <w:pPr>
              <w:ind w:left="720"/>
            </w:pPr>
            <w:r w:rsidRPr="00CD06E7">
              <w:t>Compute the total income of Janaki for the A.Y. 2023-24 if she is - (1) Resident (ii) Not ordinarily resident and (iii) nonresident.</w:t>
            </w:r>
          </w:p>
        </w:tc>
        <w:tc>
          <w:tcPr>
            <w:tcW w:w="388" w:type="pct"/>
          </w:tcPr>
          <w:p w14:paraId="62A026C4" w14:textId="77777777" w:rsidR="005F08D8" w:rsidRPr="00CD06E7" w:rsidRDefault="005F08D8" w:rsidP="005F08D8">
            <w:pPr>
              <w:contextualSpacing/>
              <w:jc w:val="center"/>
            </w:pPr>
            <w:r w:rsidRPr="00CD06E7">
              <w:lastRenderedPageBreak/>
              <w:t>CO3</w:t>
            </w:r>
          </w:p>
        </w:tc>
        <w:tc>
          <w:tcPr>
            <w:tcW w:w="338" w:type="pct"/>
          </w:tcPr>
          <w:p w14:paraId="34FC0F83" w14:textId="77777777" w:rsidR="005F08D8" w:rsidRPr="00CD06E7" w:rsidRDefault="005F08D8" w:rsidP="005F08D8">
            <w:pPr>
              <w:contextualSpacing/>
              <w:jc w:val="center"/>
            </w:pPr>
            <w:r w:rsidRPr="00CD06E7">
              <w:t>AN</w:t>
            </w:r>
          </w:p>
        </w:tc>
        <w:tc>
          <w:tcPr>
            <w:tcW w:w="338" w:type="pct"/>
          </w:tcPr>
          <w:p w14:paraId="44EBD40E" w14:textId="77777777" w:rsidR="005F08D8" w:rsidRPr="00CD06E7" w:rsidRDefault="005F08D8" w:rsidP="005F08D8">
            <w:pPr>
              <w:contextualSpacing/>
              <w:jc w:val="center"/>
            </w:pPr>
            <w:r w:rsidRPr="00CD06E7">
              <w:t>10</w:t>
            </w:r>
          </w:p>
        </w:tc>
      </w:tr>
      <w:tr w:rsidR="005F08D8" w:rsidRPr="00CD06E7" w14:paraId="24CA8C60" w14:textId="77777777" w:rsidTr="005F08D8">
        <w:trPr>
          <w:trHeight w:val="396"/>
        </w:trPr>
        <w:tc>
          <w:tcPr>
            <w:tcW w:w="5000" w:type="pct"/>
            <w:gridSpan w:val="6"/>
          </w:tcPr>
          <w:p w14:paraId="0B5A5DBB" w14:textId="77777777" w:rsidR="005F08D8" w:rsidRPr="00CD06E7" w:rsidRDefault="005F08D8" w:rsidP="005F08D8">
            <w:pPr>
              <w:contextualSpacing/>
              <w:jc w:val="center"/>
            </w:pPr>
            <w:r w:rsidRPr="00CD06E7">
              <w:rPr>
                <w:b/>
                <w:bCs/>
              </w:rPr>
              <w:lastRenderedPageBreak/>
              <w:t>(OR)</w:t>
            </w:r>
          </w:p>
        </w:tc>
      </w:tr>
      <w:tr w:rsidR="005F08D8" w:rsidRPr="00CD06E7" w14:paraId="12539F8D" w14:textId="77777777" w:rsidTr="005F08D8">
        <w:trPr>
          <w:trHeight w:val="2112"/>
        </w:trPr>
        <w:tc>
          <w:tcPr>
            <w:tcW w:w="338" w:type="pct"/>
          </w:tcPr>
          <w:p w14:paraId="0978169F" w14:textId="77777777" w:rsidR="005F08D8" w:rsidRPr="00CD06E7" w:rsidRDefault="005F08D8" w:rsidP="005F08D8">
            <w:pPr>
              <w:contextualSpacing/>
              <w:jc w:val="center"/>
            </w:pPr>
            <w:r w:rsidRPr="00CD06E7">
              <w:t>9.</w:t>
            </w:r>
          </w:p>
        </w:tc>
        <w:tc>
          <w:tcPr>
            <w:tcW w:w="3598" w:type="pct"/>
            <w:gridSpan w:val="2"/>
          </w:tcPr>
          <w:p w14:paraId="5F0879C6" w14:textId="77777777" w:rsidR="005F08D8" w:rsidRPr="00CD06E7" w:rsidRDefault="005F08D8" w:rsidP="005F08D8">
            <w:pPr>
              <w:spacing w:line="259" w:lineRule="auto"/>
            </w:pPr>
            <w:r w:rsidRPr="00CD06E7">
              <w:t>Mrs. Shanthi (resident) an employee of Central Govt. in Bengaluru submits the following information. Compute her net salary for the A.Y. 2023-24.</w:t>
            </w:r>
          </w:p>
          <w:p w14:paraId="63347A9E" w14:textId="77777777" w:rsidR="005F08D8" w:rsidRPr="00CD06E7" w:rsidRDefault="005F08D8" w:rsidP="00AC3709">
            <w:pPr>
              <w:pStyle w:val="ListParagraph"/>
              <w:numPr>
                <w:ilvl w:val="0"/>
                <w:numId w:val="14"/>
              </w:numPr>
              <w:ind w:left="0"/>
            </w:pPr>
            <w:r w:rsidRPr="00CD06E7">
              <w:t>Basic Salary 40,000 per month</w:t>
            </w:r>
          </w:p>
          <w:p w14:paraId="6F50E97F" w14:textId="77777777" w:rsidR="005F08D8" w:rsidRPr="00CD06E7" w:rsidRDefault="005F08D8" w:rsidP="00AC3709">
            <w:pPr>
              <w:pStyle w:val="ListParagraph"/>
              <w:numPr>
                <w:ilvl w:val="0"/>
                <w:numId w:val="14"/>
              </w:numPr>
              <w:ind w:left="0"/>
            </w:pPr>
            <w:r w:rsidRPr="00CD06E7">
              <w:t>DA 30% of Basic (60% enters into all retirement benefits)</w:t>
            </w:r>
          </w:p>
          <w:p w14:paraId="0E1A8EC6" w14:textId="77777777" w:rsidR="005F08D8" w:rsidRPr="00CD06E7" w:rsidRDefault="005F08D8" w:rsidP="00AC3709">
            <w:pPr>
              <w:pStyle w:val="ListParagraph"/>
              <w:numPr>
                <w:ilvl w:val="0"/>
                <w:numId w:val="14"/>
              </w:numPr>
              <w:ind w:left="0"/>
            </w:pPr>
            <w:r w:rsidRPr="00CD06E7">
              <w:t>HRA 3,500 per month</w:t>
            </w:r>
          </w:p>
          <w:p w14:paraId="2BE3E91E" w14:textId="77777777" w:rsidR="005F08D8" w:rsidRPr="00CD06E7" w:rsidRDefault="005F08D8" w:rsidP="00AC3709">
            <w:pPr>
              <w:pStyle w:val="ListParagraph"/>
              <w:numPr>
                <w:ilvl w:val="0"/>
                <w:numId w:val="14"/>
              </w:numPr>
              <w:ind w:left="0"/>
            </w:pPr>
            <w:r w:rsidRPr="00CD06E7">
              <w:t>Annual bonus 15,000</w:t>
            </w:r>
          </w:p>
          <w:p w14:paraId="6172FDA9" w14:textId="77777777" w:rsidR="005F08D8" w:rsidRPr="00CD06E7" w:rsidRDefault="005F08D8" w:rsidP="00AC3709">
            <w:pPr>
              <w:pStyle w:val="ListParagraph"/>
              <w:numPr>
                <w:ilvl w:val="0"/>
                <w:numId w:val="14"/>
              </w:numPr>
              <w:ind w:left="0"/>
            </w:pPr>
            <w:r w:rsidRPr="00CD06E7">
              <w:t>Entertainment allowance 15,000</w:t>
            </w:r>
          </w:p>
          <w:p w14:paraId="512EE561" w14:textId="392DD7B4" w:rsidR="005F08D8" w:rsidRPr="00CD06E7" w:rsidRDefault="005F08D8" w:rsidP="00AC3709">
            <w:pPr>
              <w:pStyle w:val="ListParagraph"/>
              <w:numPr>
                <w:ilvl w:val="0"/>
                <w:numId w:val="14"/>
              </w:numPr>
              <w:ind w:left="0"/>
            </w:pPr>
            <w:r w:rsidRPr="00CD06E7">
              <w:t>Rent paid by the Kalpana is Rs. 72,000 p.a.</w:t>
            </w:r>
          </w:p>
        </w:tc>
        <w:tc>
          <w:tcPr>
            <w:tcW w:w="388" w:type="pct"/>
          </w:tcPr>
          <w:p w14:paraId="0F228818" w14:textId="77777777" w:rsidR="005F08D8" w:rsidRPr="00CD06E7" w:rsidRDefault="005F08D8" w:rsidP="005F08D8">
            <w:pPr>
              <w:contextualSpacing/>
              <w:jc w:val="center"/>
            </w:pPr>
            <w:r w:rsidRPr="00CD06E7">
              <w:t>CO4</w:t>
            </w:r>
          </w:p>
        </w:tc>
        <w:tc>
          <w:tcPr>
            <w:tcW w:w="338" w:type="pct"/>
          </w:tcPr>
          <w:p w14:paraId="3ACBA9A1" w14:textId="77777777" w:rsidR="005F08D8" w:rsidRPr="00CD06E7" w:rsidRDefault="005F08D8" w:rsidP="005F08D8">
            <w:pPr>
              <w:contextualSpacing/>
              <w:jc w:val="center"/>
            </w:pPr>
            <w:r w:rsidRPr="00CD06E7">
              <w:t>A</w:t>
            </w:r>
          </w:p>
        </w:tc>
        <w:tc>
          <w:tcPr>
            <w:tcW w:w="338" w:type="pct"/>
          </w:tcPr>
          <w:p w14:paraId="32376612" w14:textId="77777777" w:rsidR="005F08D8" w:rsidRPr="00CD06E7" w:rsidRDefault="005F08D8" w:rsidP="005F08D8">
            <w:pPr>
              <w:contextualSpacing/>
              <w:jc w:val="center"/>
            </w:pPr>
            <w:r w:rsidRPr="00CD06E7">
              <w:t>10</w:t>
            </w:r>
          </w:p>
        </w:tc>
      </w:tr>
      <w:tr w:rsidR="005F08D8" w:rsidRPr="00CD06E7" w14:paraId="1068B661" w14:textId="77777777" w:rsidTr="005F08D8">
        <w:trPr>
          <w:trHeight w:val="396"/>
        </w:trPr>
        <w:tc>
          <w:tcPr>
            <w:tcW w:w="338" w:type="pct"/>
          </w:tcPr>
          <w:p w14:paraId="2D1CA3FD" w14:textId="77777777" w:rsidR="005F08D8" w:rsidRPr="00CD06E7" w:rsidRDefault="005F08D8" w:rsidP="005F08D8">
            <w:pPr>
              <w:contextualSpacing/>
              <w:jc w:val="center"/>
            </w:pPr>
            <w:r w:rsidRPr="00CD06E7">
              <w:t>10.</w:t>
            </w:r>
          </w:p>
        </w:tc>
        <w:tc>
          <w:tcPr>
            <w:tcW w:w="3598" w:type="pct"/>
            <w:gridSpan w:val="2"/>
          </w:tcPr>
          <w:p w14:paraId="3ECBEA7D" w14:textId="77777777" w:rsidR="005F08D8" w:rsidRPr="00CD06E7" w:rsidRDefault="005F08D8" w:rsidP="005F08D8">
            <w:pPr>
              <w:spacing w:line="259" w:lineRule="auto"/>
            </w:pPr>
            <w:r w:rsidRPr="00CD06E7">
              <w:t>Mr. Murugan purchased a plot in 2004-05 for 2,00,000. It was sold on 15-1-2023 for 20,00,000 and he paid 3,00,000 as brokerage charges. He invested 1,00,000 in NHAI bonds and 2,10,000 in bonds issued by Rural Electrification Corporation Ltd. Compute his taxable capital gain, if CIIS: 2004-05-113; 2022-23=331.</w:t>
            </w:r>
          </w:p>
        </w:tc>
        <w:tc>
          <w:tcPr>
            <w:tcW w:w="388" w:type="pct"/>
          </w:tcPr>
          <w:p w14:paraId="2FEFA57D" w14:textId="77777777" w:rsidR="005F08D8" w:rsidRPr="00CD06E7" w:rsidRDefault="005F08D8" w:rsidP="005F08D8">
            <w:pPr>
              <w:contextualSpacing/>
              <w:jc w:val="center"/>
            </w:pPr>
            <w:r w:rsidRPr="00CD06E7">
              <w:t>CO5</w:t>
            </w:r>
          </w:p>
        </w:tc>
        <w:tc>
          <w:tcPr>
            <w:tcW w:w="338" w:type="pct"/>
          </w:tcPr>
          <w:p w14:paraId="17AC6B5A" w14:textId="77777777" w:rsidR="005F08D8" w:rsidRPr="00CD06E7" w:rsidRDefault="005F08D8" w:rsidP="005F08D8">
            <w:pPr>
              <w:contextualSpacing/>
              <w:jc w:val="center"/>
            </w:pPr>
            <w:r w:rsidRPr="00CD06E7">
              <w:t>A</w:t>
            </w:r>
          </w:p>
        </w:tc>
        <w:tc>
          <w:tcPr>
            <w:tcW w:w="338" w:type="pct"/>
          </w:tcPr>
          <w:p w14:paraId="4C9F2559" w14:textId="77777777" w:rsidR="005F08D8" w:rsidRPr="00CD06E7" w:rsidRDefault="005F08D8" w:rsidP="005F08D8">
            <w:pPr>
              <w:contextualSpacing/>
              <w:jc w:val="center"/>
            </w:pPr>
            <w:r w:rsidRPr="00CD06E7">
              <w:t>10</w:t>
            </w:r>
          </w:p>
        </w:tc>
      </w:tr>
      <w:tr w:rsidR="005F08D8" w:rsidRPr="00CD06E7" w14:paraId="7AA3A37A" w14:textId="77777777" w:rsidTr="005F08D8">
        <w:trPr>
          <w:trHeight w:val="396"/>
        </w:trPr>
        <w:tc>
          <w:tcPr>
            <w:tcW w:w="5000" w:type="pct"/>
            <w:gridSpan w:val="6"/>
          </w:tcPr>
          <w:p w14:paraId="1C29620F" w14:textId="77777777" w:rsidR="005F08D8" w:rsidRPr="00CD06E7" w:rsidRDefault="005F08D8" w:rsidP="005F08D8">
            <w:pPr>
              <w:contextualSpacing/>
              <w:jc w:val="center"/>
            </w:pPr>
            <w:r w:rsidRPr="00CD06E7">
              <w:rPr>
                <w:b/>
                <w:bCs/>
              </w:rPr>
              <w:t>(OR)</w:t>
            </w:r>
          </w:p>
        </w:tc>
      </w:tr>
      <w:tr w:rsidR="005F08D8" w:rsidRPr="00CD06E7" w14:paraId="5CC07174" w14:textId="77777777" w:rsidTr="005F08D8">
        <w:trPr>
          <w:trHeight w:val="396"/>
        </w:trPr>
        <w:tc>
          <w:tcPr>
            <w:tcW w:w="338" w:type="pct"/>
          </w:tcPr>
          <w:p w14:paraId="72C36AD7" w14:textId="77777777" w:rsidR="005F08D8" w:rsidRPr="00CD06E7" w:rsidRDefault="005F08D8" w:rsidP="005F08D8">
            <w:pPr>
              <w:contextualSpacing/>
              <w:jc w:val="center"/>
            </w:pPr>
            <w:r w:rsidRPr="00CD06E7">
              <w:t>11.</w:t>
            </w:r>
          </w:p>
        </w:tc>
        <w:tc>
          <w:tcPr>
            <w:tcW w:w="3598" w:type="pct"/>
            <w:gridSpan w:val="2"/>
          </w:tcPr>
          <w:p w14:paraId="4DE6AD1F" w14:textId="77777777" w:rsidR="005F08D8" w:rsidRPr="00CD06E7" w:rsidRDefault="005F08D8" w:rsidP="005F08D8">
            <w:pPr>
              <w:contextualSpacing/>
            </w:pPr>
            <w:r w:rsidRPr="00CD06E7">
              <w:t>State any 10 deductions from u/s 80’s.</w:t>
            </w:r>
          </w:p>
        </w:tc>
        <w:tc>
          <w:tcPr>
            <w:tcW w:w="388" w:type="pct"/>
          </w:tcPr>
          <w:p w14:paraId="258C5136" w14:textId="77777777" w:rsidR="005F08D8" w:rsidRPr="00CD06E7" w:rsidRDefault="005F08D8" w:rsidP="005F08D8">
            <w:pPr>
              <w:contextualSpacing/>
              <w:jc w:val="center"/>
            </w:pPr>
            <w:r w:rsidRPr="00CD06E7">
              <w:t>CO6</w:t>
            </w:r>
          </w:p>
        </w:tc>
        <w:tc>
          <w:tcPr>
            <w:tcW w:w="338" w:type="pct"/>
          </w:tcPr>
          <w:p w14:paraId="13143B05" w14:textId="77777777" w:rsidR="005F08D8" w:rsidRPr="00CD06E7" w:rsidRDefault="005F08D8" w:rsidP="005F08D8">
            <w:pPr>
              <w:contextualSpacing/>
              <w:jc w:val="center"/>
            </w:pPr>
            <w:r w:rsidRPr="00CD06E7">
              <w:t>U</w:t>
            </w:r>
          </w:p>
        </w:tc>
        <w:tc>
          <w:tcPr>
            <w:tcW w:w="338" w:type="pct"/>
          </w:tcPr>
          <w:p w14:paraId="0A28DD5A" w14:textId="77777777" w:rsidR="005F08D8" w:rsidRPr="00CD06E7" w:rsidRDefault="005F08D8" w:rsidP="005F08D8">
            <w:pPr>
              <w:contextualSpacing/>
              <w:jc w:val="center"/>
            </w:pPr>
            <w:r w:rsidRPr="00CD06E7">
              <w:t>10</w:t>
            </w:r>
          </w:p>
        </w:tc>
      </w:tr>
      <w:tr w:rsidR="005F08D8" w:rsidRPr="00CD06E7" w14:paraId="2029B494" w14:textId="77777777" w:rsidTr="005F08D8">
        <w:trPr>
          <w:trHeight w:val="551"/>
        </w:trPr>
        <w:tc>
          <w:tcPr>
            <w:tcW w:w="5000" w:type="pct"/>
            <w:gridSpan w:val="6"/>
          </w:tcPr>
          <w:p w14:paraId="5DCD4BFA" w14:textId="77777777" w:rsidR="005F08D8" w:rsidRPr="00CD06E7" w:rsidRDefault="005F08D8" w:rsidP="005F08D8">
            <w:pPr>
              <w:contextualSpacing/>
              <w:jc w:val="center"/>
              <w:rPr>
                <w:b/>
                <w:u w:val="single"/>
              </w:rPr>
            </w:pPr>
            <w:r w:rsidRPr="00CD06E7">
              <w:rPr>
                <w:b/>
                <w:u w:val="single"/>
              </w:rPr>
              <w:t>PART – C (3 X 20 = 60 MARKS)</w:t>
            </w:r>
          </w:p>
          <w:p w14:paraId="27E891AF" w14:textId="77777777" w:rsidR="005F08D8" w:rsidRPr="00CD06E7" w:rsidRDefault="005F08D8" w:rsidP="005F08D8">
            <w:pPr>
              <w:contextualSpacing/>
              <w:jc w:val="center"/>
              <w:rPr>
                <w:b/>
              </w:rPr>
            </w:pPr>
            <w:r w:rsidRPr="00CD06E7">
              <w:rPr>
                <w:b/>
              </w:rPr>
              <w:t>(Answer any three Questions)</w:t>
            </w:r>
          </w:p>
        </w:tc>
      </w:tr>
      <w:tr w:rsidR="005F08D8" w:rsidRPr="00CD06E7" w14:paraId="66119AB8" w14:textId="77777777" w:rsidTr="005F08D8">
        <w:trPr>
          <w:trHeight w:val="396"/>
        </w:trPr>
        <w:tc>
          <w:tcPr>
            <w:tcW w:w="338" w:type="pct"/>
          </w:tcPr>
          <w:p w14:paraId="7B01489C" w14:textId="77777777" w:rsidR="005F08D8" w:rsidRPr="00CD06E7" w:rsidRDefault="005F08D8" w:rsidP="005F08D8">
            <w:pPr>
              <w:contextualSpacing/>
              <w:jc w:val="center"/>
            </w:pPr>
            <w:r w:rsidRPr="00CD06E7">
              <w:t>12.</w:t>
            </w:r>
          </w:p>
        </w:tc>
        <w:tc>
          <w:tcPr>
            <w:tcW w:w="203" w:type="pct"/>
          </w:tcPr>
          <w:p w14:paraId="7B4B875F" w14:textId="77777777" w:rsidR="005F08D8" w:rsidRPr="00CD06E7" w:rsidRDefault="005F08D8" w:rsidP="005F08D8">
            <w:pPr>
              <w:contextualSpacing/>
              <w:jc w:val="center"/>
            </w:pPr>
            <w:r w:rsidRPr="00CD06E7">
              <w:t>a.</w:t>
            </w:r>
          </w:p>
        </w:tc>
        <w:tc>
          <w:tcPr>
            <w:tcW w:w="3395" w:type="pct"/>
            <w:vAlign w:val="bottom"/>
          </w:tcPr>
          <w:p w14:paraId="1B954DB6" w14:textId="77777777" w:rsidR="005F08D8" w:rsidRPr="00CD06E7" w:rsidRDefault="005F08D8" w:rsidP="005F08D8">
            <w:pPr>
              <w:spacing w:line="259" w:lineRule="auto"/>
              <w:jc w:val="both"/>
            </w:pPr>
            <w:r w:rsidRPr="00CD06E7">
              <w:t xml:space="preserve">Following are the particulars provided by Joseph relevant to the P.Y. 2022-23. Compute his Gross Total Income based on different residential status. </w:t>
            </w:r>
          </w:p>
          <w:p w14:paraId="49D2FEE2" w14:textId="77777777" w:rsidR="005F08D8" w:rsidRPr="00CD06E7" w:rsidRDefault="005F08D8" w:rsidP="00AC3709">
            <w:pPr>
              <w:pStyle w:val="ListParagraph"/>
              <w:numPr>
                <w:ilvl w:val="0"/>
                <w:numId w:val="12"/>
              </w:numPr>
              <w:spacing w:line="259" w:lineRule="auto"/>
              <w:ind w:left="0"/>
              <w:jc w:val="both"/>
            </w:pPr>
            <w:r w:rsidRPr="00CD06E7">
              <w:t xml:space="preserve">Royalty received outside India from the Govt. of India 17,000. </w:t>
            </w:r>
          </w:p>
          <w:p w14:paraId="3E88EDAE" w14:textId="77777777" w:rsidR="005F08D8" w:rsidRPr="00CD06E7" w:rsidRDefault="005F08D8" w:rsidP="00AC3709">
            <w:pPr>
              <w:pStyle w:val="ListParagraph"/>
              <w:numPr>
                <w:ilvl w:val="0"/>
                <w:numId w:val="12"/>
              </w:numPr>
              <w:spacing w:line="259" w:lineRule="auto"/>
              <w:ind w:left="0"/>
              <w:jc w:val="both"/>
            </w:pPr>
            <w:r w:rsidRPr="00CD06E7">
              <w:t>Technical fees received from A Ltd. (Indian Co.,) Germany for advice given by him in respect of a project situated in Iran 1,17,000.</w:t>
            </w:r>
          </w:p>
          <w:p w14:paraId="2613144A" w14:textId="77777777" w:rsidR="005F08D8" w:rsidRPr="00CD06E7" w:rsidRDefault="005F08D8" w:rsidP="00AC3709">
            <w:pPr>
              <w:pStyle w:val="ListParagraph"/>
              <w:numPr>
                <w:ilvl w:val="0"/>
                <w:numId w:val="12"/>
              </w:numPr>
              <w:spacing w:line="259" w:lineRule="auto"/>
              <w:ind w:left="0"/>
              <w:jc w:val="both"/>
            </w:pPr>
            <w:r w:rsidRPr="00CD06E7">
              <w:t>Income from a business situated in Srilanka (goods are sold in Sri Lanka, Sale consideration is received in Sri Lanka but business is controlled and managed from India) 2,17,000.</w:t>
            </w:r>
          </w:p>
          <w:p w14:paraId="44FE19D3" w14:textId="77777777" w:rsidR="005F08D8" w:rsidRPr="00CD06E7" w:rsidRDefault="005F08D8" w:rsidP="00AC3709">
            <w:pPr>
              <w:pStyle w:val="ListParagraph"/>
              <w:numPr>
                <w:ilvl w:val="0"/>
                <w:numId w:val="12"/>
              </w:numPr>
              <w:spacing w:line="259" w:lineRule="auto"/>
              <w:ind w:left="0"/>
              <w:jc w:val="both"/>
            </w:pPr>
            <w:r w:rsidRPr="00CD06E7">
              <w:t>Income earned from a business in Uganda, the business is controlled from Delhi (15,000 is received in India) 65,000.</w:t>
            </w:r>
          </w:p>
          <w:p w14:paraId="63317D4E" w14:textId="77777777" w:rsidR="005F08D8" w:rsidRPr="00CD06E7" w:rsidRDefault="005F08D8" w:rsidP="00AC3709">
            <w:pPr>
              <w:pStyle w:val="ListParagraph"/>
              <w:numPr>
                <w:ilvl w:val="0"/>
                <w:numId w:val="12"/>
              </w:numPr>
              <w:spacing w:line="259" w:lineRule="auto"/>
              <w:ind w:left="0"/>
              <w:jc w:val="both"/>
            </w:pPr>
            <w:r w:rsidRPr="00CD06E7">
              <w:t>Pension (computed) from the Govt. of India for the service rendered in Rangoon and received in Rangoon 18,000.</w:t>
            </w:r>
          </w:p>
          <w:p w14:paraId="7CA10860" w14:textId="77777777" w:rsidR="005F08D8" w:rsidRPr="00CD06E7" w:rsidRDefault="005F08D8" w:rsidP="00AC3709">
            <w:pPr>
              <w:pStyle w:val="ListParagraph"/>
              <w:numPr>
                <w:ilvl w:val="0"/>
                <w:numId w:val="12"/>
              </w:numPr>
              <w:spacing w:line="259" w:lineRule="auto"/>
              <w:ind w:left="0"/>
              <w:jc w:val="both"/>
            </w:pPr>
            <w:r w:rsidRPr="00CD06E7">
              <w:t>Profit from a business in Goa, the business is wholly controlled and managed from Portugal and the whole profits are received in France, 75,000.</w:t>
            </w:r>
          </w:p>
          <w:p w14:paraId="48CB526C" w14:textId="77777777" w:rsidR="005F08D8" w:rsidRPr="00CD06E7" w:rsidRDefault="005F08D8" w:rsidP="00AC3709">
            <w:pPr>
              <w:pStyle w:val="ListParagraph"/>
              <w:numPr>
                <w:ilvl w:val="0"/>
                <w:numId w:val="12"/>
              </w:numPr>
              <w:spacing w:line="259" w:lineRule="auto"/>
              <w:ind w:left="0"/>
              <w:jc w:val="both"/>
            </w:pPr>
            <w:r w:rsidRPr="00CD06E7">
              <w:t>Cash gifts received in India from a relative in USA 40,000.</w:t>
            </w:r>
          </w:p>
          <w:p w14:paraId="3B25C357" w14:textId="77777777" w:rsidR="005F08D8" w:rsidRPr="00CD06E7" w:rsidRDefault="005F08D8" w:rsidP="00AC3709">
            <w:pPr>
              <w:pStyle w:val="ListParagraph"/>
              <w:numPr>
                <w:ilvl w:val="0"/>
                <w:numId w:val="12"/>
              </w:numPr>
              <w:spacing w:line="259" w:lineRule="auto"/>
              <w:ind w:left="0"/>
              <w:jc w:val="both"/>
            </w:pPr>
            <w:r w:rsidRPr="00CD06E7">
              <w:t xml:space="preserve">Income from agriculture in Indonesia, 1,00,000. 50% of the income is received in India? 50,000 and the balance is received and used for Son's education in London. </w:t>
            </w:r>
          </w:p>
        </w:tc>
        <w:tc>
          <w:tcPr>
            <w:tcW w:w="388" w:type="pct"/>
          </w:tcPr>
          <w:p w14:paraId="32C3ACBC" w14:textId="77777777" w:rsidR="005F08D8" w:rsidRPr="00CD06E7" w:rsidRDefault="005F08D8" w:rsidP="005F08D8">
            <w:pPr>
              <w:contextualSpacing/>
              <w:jc w:val="center"/>
            </w:pPr>
            <w:r w:rsidRPr="00CD06E7">
              <w:t>CO1</w:t>
            </w:r>
          </w:p>
        </w:tc>
        <w:tc>
          <w:tcPr>
            <w:tcW w:w="338" w:type="pct"/>
          </w:tcPr>
          <w:p w14:paraId="17C670C1" w14:textId="77777777" w:rsidR="005F08D8" w:rsidRPr="00CD06E7" w:rsidRDefault="005F08D8" w:rsidP="005F08D8">
            <w:pPr>
              <w:contextualSpacing/>
              <w:jc w:val="center"/>
            </w:pPr>
            <w:r w:rsidRPr="00CD06E7">
              <w:t>AN</w:t>
            </w:r>
          </w:p>
        </w:tc>
        <w:tc>
          <w:tcPr>
            <w:tcW w:w="338" w:type="pct"/>
          </w:tcPr>
          <w:p w14:paraId="32E06864" w14:textId="77777777" w:rsidR="005F08D8" w:rsidRPr="00CD06E7" w:rsidRDefault="005F08D8" w:rsidP="005F08D8">
            <w:pPr>
              <w:contextualSpacing/>
              <w:jc w:val="center"/>
            </w:pPr>
            <w:r w:rsidRPr="00CD06E7">
              <w:t>20</w:t>
            </w:r>
          </w:p>
        </w:tc>
      </w:tr>
      <w:tr w:rsidR="005F08D8" w:rsidRPr="00CD06E7" w14:paraId="24E05979" w14:textId="77777777" w:rsidTr="005F08D8">
        <w:trPr>
          <w:trHeight w:val="396"/>
        </w:trPr>
        <w:tc>
          <w:tcPr>
            <w:tcW w:w="338" w:type="pct"/>
          </w:tcPr>
          <w:p w14:paraId="4C696F3E" w14:textId="77777777" w:rsidR="005F08D8" w:rsidRPr="00CD06E7" w:rsidRDefault="005F08D8" w:rsidP="005F08D8">
            <w:pPr>
              <w:contextualSpacing/>
              <w:jc w:val="center"/>
            </w:pPr>
          </w:p>
        </w:tc>
        <w:tc>
          <w:tcPr>
            <w:tcW w:w="203" w:type="pct"/>
          </w:tcPr>
          <w:p w14:paraId="03DD74AB" w14:textId="77777777" w:rsidR="005F08D8" w:rsidRPr="00CD06E7" w:rsidRDefault="005F08D8" w:rsidP="005F08D8">
            <w:pPr>
              <w:contextualSpacing/>
              <w:jc w:val="center"/>
            </w:pPr>
          </w:p>
        </w:tc>
        <w:tc>
          <w:tcPr>
            <w:tcW w:w="3395" w:type="pct"/>
            <w:vAlign w:val="bottom"/>
          </w:tcPr>
          <w:p w14:paraId="61D1811C" w14:textId="77777777" w:rsidR="005F08D8" w:rsidRPr="00CD06E7" w:rsidRDefault="005F08D8" w:rsidP="005F08D8">
            <w:pPr>
              <w:contextualSpacing/>
              <w:jc w:val="both"/>
            </w:pPr>
          </w:p>
        </w:tc>
        <w:tc>
          <w:tcPr>
            <w:tcW w:w="388" w:type="pct"/>
          </w:tcPr>
          <w:p w14:paraId="3D5309D4" w14:textId="77777777" w:rsidR="005F08D8" w:rsidRPr="00CD06E7" w:rsidRDefault="005F08D8" w:rsidP="005F08D8">
            <w:pPr>
              <w:contextualSpacing/>
              <w:jc w:val="center"/>
            </w:pPr>
          </w:p>
        </w:tc>
        <w:tc>
          <w:tcPr>
            <w:tcW w:w="338" w:type="pct"/>
          </w:tcPr>
          <w:p w14:paraId="35ACF11E" w14:textId="77777777" w:rsidR="005F08D8" w:rsidRPr="00CD06E7" w:rsidRDefault="005F08D8" w:rsidP="005F08D8">
            <w:pPr>
              <w:contextualSpacing/>
              <w:jc w:val="center"/>
            </w:pPr>
          </w:p>
        </w:tc>
        <w:tc>
          <w:tcPr>
            <w:tcW w:w="338" w:type="pct"/>
          </w:tcPr>
          <w:p w14:paraId="46AAE357" w14:textId="77777777" w:rsidR="005F08D8" w:rsidRPr="00CD06E7" w:rsidRDefault="005F08D8" w:rsidP="005F08D8">
            <w:pPr>
              <w:contextualSpacing/>
              <w:jc w:val="center"/>
            </w:pPr>
          </w:p>
        </w:tc>
      </w:tr>
      <w:tr w:rsidR="005F08D8" w:rsidRPr="00CD06E7" w14:paraId="556E2193" w14:textId="77777777" w:rsidTr="005F08D8">
        <w:trPr>
          <w:trHeight w:val="396"/>
        </w:trPr>
        <w:tc>
          <w:tcPr>
            <w:tcW w:w="338" w:type="pct"/>
          </w:tcPr>
          <w:p w14:paraId="4DD53AC4" w14:textId="77777777" w:rsidR="005F08D8" w:rsidRPr="00CD06E7" w:rsidRDefault="005F08D8" w:rsidP="005F08D8">
            <w:pPr>
              <w:contextualSpacing/>
              <w:jc w:val="center"/>
            </w:pPr>
            <w:r w:rsidRPr="00CD06E7">
              <w:t>13.</w:t>
            </w:r>
          </w:p>
        </w:tc>
        <w:tc>
          <w:tcPr>
            <w:tcW w:w="203" w:type="pct"/>
          </w:tcPr>
          <w:p w14:paraId="083C59CF" w14:textId="77777777" w:rsidR="005F08D8" w:rsidRPr="00CD06E7" w:rsidRDefault="005F08D8" w:rsidP="005F08D8">
            <w:pPr>
              <w:contextualSpacing/>
              <w:jc w:val="center"/>
            </w:pPr>
            <w:r w:rsidRPr="00CD06E7">
              <w:t>a.</w:t>
            </w:r>
          </w:p>
        </w:tc>
        <w:tc>
          <w:tcPr>
            <w:tcW w:w="3395" w:type="pct"/>
            <w:vAlign w:val="bottom"/>
          </w:tcPr>
          <w:p w14:paraId="0E4DFD32" w14:textId="77777777" w:rsidR="005F08D8" w:rsidRPr="00CD06E7" w:rsidRDefault="005F08D8" w:rsidP="005F08D8">
            <w:pPr>
              <w:spacing w:after="160" w:line="259" w:lineRule="auto"/>
              <w:jc w:val="both"/>
            </w:pPr>
            <w:r w:rsidRPr="00CD06E7">
              <w:t>Smt. Kanaka, an employee of Hindustan lever Ltd. Delhi received the following incomes during the year ending 31-03-2023.</w:t>
            </w:r>
          </w:p>
          <w:p w14:paraId="60F713F8" w14:textId="77777777" w:rsidR="005F08D8" w:rsidRPr="00CD06E7" w:rsidRDefault="005F08D8" w:rsidP="00AC3709">
            <w:pPr>
              <w:pStyle w:val="ListParagraph"/>
              <w:numPr>
                <w:ilvl w:val="0"/>
                <w:numId w:val="13"/>
              </w:numPr>
              <w:spacing w:after="160" w:line="259" w:lineRule="auto"/>
              <w:jc w:val="both"/>
            </w:pPr>
            <w:r w:rsidRPr="00CD06E7">
              <w:t>Basic Salary up to 31-08-2022 Rs.12,000 p.m. and there afterwards 12,500p.m.</w:t>
            </w:r>
          </w:p>
          <w:p w14:paraId="01C602C4" w14:textId="77777777" w:rsidR="005F08D8" w:rsidRPr="00CD06E7" w:rsidRDefault="005F08D8" w:rsidP="00AC3709">
            <w:pPr>
              <w:pStyle w:val="ListParagraph"/>
              <w:numPr>
                <w:ilvl w:val="0"/>
                <w:numId w:val="13"/>
              </w:numPr>
              <w:spacing w:after="160" w:line="259" w:lineRule="auto"/>
              <w:jc w:val="both"/>
            </w:pPr>
            <w:r w:rsidRPr="00CD06E7">
              <w:lastRenderedPageBreak/>
              <w:t>Dearness pays 30,000 P.a.</w:t>
            </w:r>
          </w:p>
          <w:p w14:paraId="2464BB5F" w14:textId="77777777" w:rsidR="005F08D8" w:rsidRPr="00CD06E7" w:rsidRDefault="005F08D8" w:rsidP="00AC3709">
            <w:pPr>
              <w:pStyle w:val="ListParagraph"/>
              <w:numPr>
                <w:ilvl w:val="0"/>
                <w:numId w:val="13"/>
              </w:numPr>
              <w:spacing w:after="160" w:line="259" w:lineRule="auto"/>
              <w:jc w:val="both"/>
            </w:pPr>
            <w:r w:rsidRPr="00CD06E7">
              <w:t>Dearness allowance 15,000 p.a. (it does not enter into retirement benefits)</w:t>
            </w:r>
          </w:p>
          <w:p w14:paraId="4774FEC2" w14:textId="77777777" w:rsidR="005F08D8" w:rsidRPr="00CD06E7" w:rsidRDefault="005F08D8" w:rsidP="00AC3709">
            <w:pPr>
              <w:pStyle w:val="ListParagraph"/>
              <w:numPr>
                <w:ilvl w:val="0"/>
                <w:numId w:val="13"/>
              </w:numPr>
              <w:spacing w:after="160" w:line="259" w:lineRule="auto"/>
              <w:jc w:val="both"/>
            </w:pPr>
            <w:r w:rsidRPr="00CD06E7">
              <w:t>Children education allowance 250 p.m. for one child.</w:t>
            </w:r>
          </w:p>
          <w:p w14:paraId="6E5E41C0" w14:textId="77777777" w:rsidR="005F08D8" w:rsidRPr="00CD06E7" w:rsidRDefault="005F08D8" w:rsidP="00AC3709">
            <w:pPr>
              <w:pStyle w:val="ListParagraph"/>
              <w:numPr>
                <w:ilvl w:val="0"/>
                <w:numId w:val="13"/>
              </w:numPr>
              <w:spacing w:after="160" w:line="259" w:lineRule="auto"/>
              <w:jc w:val="both"/>
            </w:pPr>
            <w:r w:rsidRPr="00CD06E7">
              <w:t>Reimbursement of medical expenses 6,500 (Treatment was taken in private hospital)</w:t>
            </w:r>
          </w:p>
          <w:p w14:paraId="310D4475" w14:textId="77777777" w:rsidR="005F08D8" w:rsidRPr="00CD06E7" w:rsidRDefault="005F08D8" w:rsidP="00AC3709">
            <w:pPr>
              <w:pStyle w:val="ListParagraph"/>
              <w:numPr>
                <w:ilvl w:val="0"/>
                <w:numId w:val="13"/>
              </w:numPr>
              <w:spacing w:after="160" w:line="259" w:lineRule="auto"/>
              <w:jc w:val="both"/>
            </w:pPr>
            <w:r w:rsidRPr="00CD06E7">
              <w:t>Smt. Savita has been provided with rent free flat at Delhi (Rent paid by the Company 80,000 p.a.)</w:t>
            </w:r>
          </w:p>
          <w:p w14:paraId="650810F2" w14:textId="77777777" w:rsidR="005F08D8" w:rsidRPr="00CD06E7" w:rsidRDefault="005F08D8" w:rsidP="00AC3709">
            <w:pPr>
              <w:pStyle w:val="ListParagraph"/>
              <w:numPr>
                <w:ilvl w:val="0"/>
                <w:numId w:val="13"/>
              </w:numPr>
              <w:spacing w:after="160" w:line="259" w:lineRule="auto"/>
              <w:jc w:val="both"/>
            </w:pPr>
            <w:r w:rsidRPr="00CD06E7">
              <w:t>Smt. Savita has been provided with rent free flat at Delhi (Rent paid by the Company.</w:t>
            </w:r>
          </w:p>
          <w:p w14:paraId="017F08F5" w14:textId="77777777" w:rsidR="005F08D8" w:rsidRPr="00CD06E7" w:rsidRDefault="005F08D8" w:rsidP="00AC3709">
            <w:pPr>
              <w:pStyle w:val="ListParagraph"/>
              <w:numPr>
                <w:ilvl w:val="0"/>
                <w:numId w:val="13"/>
              </w:numPr>
              <w:spacing w:after="160" w:line="259" w:lineRule="auto"/>
              <w:jc w:val="both"/>
            </w:pPr>
            <w:r w:rsidRPr="00CD06E7">
              <w:t xml:space="preserve">Interest free loan for purchasing home appliances 1,20,000 (Date of loan borrowed 1-4-2022 and assume SBI lending rate for similar loan on 1-4-2022@12% p.a.). </w:t>
            </w:r>
          </w:p>
          <w:p w14:paraId="018747D8" w14:textId="77777777" w:rsidR="005F08D8" w:rsidRPr="00CD06E7" w:rsidRDefault="005F08D8" w:rsidP="005F08D8">
            <w:pPr>
              <w:jc w:val="both"/>
            </w:pPr>
            <w:r w:rsidRPr="00CD06E7">
              <w:t>Determine salary income of Smt. Kanaka for the Assessment Year 2023-24 assuming that she paid Rs.200 p.m. as professional tax.</w:t>
            </w:r>
          </w:p>
        </w:tc>
        <w:tc>
          <w:tcPr>
            <w:tcW w:w="388" w:type="pct"/>
          </w:tcPr>
          <w:p w14:paraId="3DDBDCB9" w14:textId="77777777" w:rsidR="005F08D8" w:rsidRPr="00CD06E7" w:rsidRDefault="005F08D8" w:rsidP="005F08D8">
            <w:pPr>
              <w:contextualSpacing/>
              <w:jc w:val="center"/>
            </w:pPr>
            <w:r w:rsidRPr="00CD06E7">
              <w:lastRenderedPageBreak/>
              <w:t>CO2</w:t>
            </w:r>
          </w:p>
        </w:tc>
        <w:tc>
          <w:tcPr>
            <w:tcW w:w="338" w:type="pct"/>
          </w:tcPr>
          <w:p w14:paraId="36AF6D79" w14:textId="77777777" w:rsidR="005F08D8" w:rsidRPr="00CD06E7" w:rsidRDefault="005F08D8" w:rsidP="005F08D8">
            <w:pPr>
              <w:contextualSpacing/>
              <w:jc w:val="center"/>
            </w:pPr>
            <w:r w:rsidRPr="00CD06E7">
              <w:t>A</w:t>
            </w:r>
          </w:p>
        </w:tc>
        <w:tc>
          <w:tcPr>
            <w:tcW w:w="338" w:type="pct"/>
          </w:tcPr>
          <w:p w14:paraId="03079866" w14:textId="77777777" w:rsidR="005F08D8" w:rsidRPr="00CD06E7" w:rsidRDefault="005F08D8" w:rsidP="005F08D8">
            <w:pPr>
              <w:contextualSpacing/>
              <w:jc w:val="center"/>
            </w:pPr>
            <w:r w:rsidRPr="00CD06E7">
              <w:t>20</w:t>
            </w:r>
          </w:p>
        </w:tc>
      </w:tr>
      <w:tr w:rsidR="005F08D8" w:rsidRPr="00CD06E7" w14:paraId="14F8829D" w14:textId="77777777" w:rsidTr="005F08D8">
        <w:trPr>
          <w:trHeight w:val="396"/>
        </w:trPr>
        <w:tc>
          <w:tcPr>
            <w:tcW w:w="338" w:type="pct"/>
          </w:tcPr>
          <w:p w14:paraId="7D0AD7CC" w14:textId="77777777" w:rsidR="005F08D8" w:rsidRPr="00CD06E7" w:rsidRDefault="005F08D8" w:rsidP="005F08D8">
            <w:pPr>
              <w:contextualSpacing/>
              <w:jc w:val="center"/>
            </w:pPr>
          </w:p>
        </w:tc>
        <w:tc>
          <w:tcPr>
            <w:tcW w:w="203" w:type="pct"/>
          </w:tcPr>
          <w:p w14:paraId="2405A453" w14:textId="77777777" w:rsidR="005F08D8" w:rsidRPr="00CD06E7" w:rsidRDefault="005F08D8" w:rsidP="005F08D8">
            <w:pPr>
              <w:contextualSpacing/>
              <w:jc w:val="center"/>
            </w:pPr>
          </w:p>
        </w:tc>
        <w:tc>
          <w:tcPr>
            <w:tcW w:w="3395" w:type="pct"/>
            <w:vAlign w:val="bottom"/>
          </w:tcPr>
          <w:p w14:paraId="077DB755" w14:textId="77777777" w:rsidR="005F08D8" w:rsidRPr="00CD06E7" w:rsidRDefault="005F08D8" w:rsidP="005F08D8">
            <w:pPr>
              <w:contextualSpacing/>
              <w:jc w:val="both"/>
            </w:pPr>
          </w:p>
        </w:tc>
        <w:tc>
          <w:tcPr>
            <w:tcW w:w="388" w:type="pct"/>
          </w:tcPr>
          <w:p w14:paraId="7CEEEDAD" w14:textId="77777777" w:rsidR="005F08D8" w:rsidRPr="00CD06E7" w:rsidRDefault="005F08D8" w:rsidP="005F08D8">
            <w:pPr>
              <w:contextualSpacing/>
              <w:jc w:val="center"/>
            </w:pPr>
          </w:p>
        </w:tc>
        <w:tc>
          <w:tcPr>
            <w:tcW w:w="338" w:type="pct"/>
          </w:tcPr>
          <w:p w14:paraId="7520EFB8" w14:textId="77777777" w:rsidR="005F08D8" w:rsidRPr="00CD06E7" w:rsidRDefault="005F08D8" w:rsidP="005F08D8">
            <w:pPr>
              <w:contextualSpacing/>
              <w:jc w:val="center"/>
            </w:pPr>
          </w:p>
        </w:tc>
        <w:tc>
          <w:tcPr>
            <w:tcW w:w="338" w:type="pct"/>
          </w:tcPr>
          <w:p w14:paraId="0B995903" w14:textId="77777777" w:rsidR="005F08D8" w:rsidRPr="00CD06E7" w:rsidRDefault="005F08D8" w:rsidP="005F08D8">
            <w:pPr>
              <w:contextualSpacing/>
              <w:jc w:val="center"/>
            </w:pPr>
          </w:p>
        </w:tc>
      </w:tr>
      <w:tr w:rsidR="005F08D8" w:rsidRPr="00CD06E7" w14:paraId="2F7FCFCF" w14:textId="77777777" w:rsidTr="005F08D8">
        <w:trPr>
          <w:trHeight w:val="396"/>
        </w:trPr>
        <w:tc>
          <w:tcPr>
            <w:tcW w:w="338" w:type="pct"/>
          </w:tcPr>
          <w:p w14:paraId="1CB76F32" w14:textId="77777777" w:rsidR="005F08D8" w:rsidRPr="00CD06E7" w:rsidRDefault="005F08D8" w:rsidP="005F08D8">
            <w:pPr>
              <w:contextualSpacing/>
              <w:jc w:val="center"/>
            </w:pPr>
            <w:r w:rsidRPr="00CD06E7">
              <w:t>14.</w:t>
            </w:r>
          </w:p>
        </w:tc>
        <w:tc>
          <w:tcPr>
            <w:tcW w:w="203" w:type="pct"/>
          </w:tcPr>
          <w:p w14:paraId="44318072" w14:textId="77777777" w:rsidR="005F08D8" w:rsidRPr="00CD06E7" w:rsidRDefault="005F08D8" w:rsidP="005F08D8">
            <w:pPr>
              <w:contextualSpacing/>
              <w:jc w:val="center"/>
            </w:pPr>
            <w:r w:rsidRPr="00CD06E7">
              <w:t>a.</w:t>
            </w:r>
          </w:p>
        </w:tc>
        <w:tc>
          <w:tcPr>
            <w:tcW w:w="3395" w:type="pct"/>
            <w:vAlign w:val="bottom"/>
          </w:tcPr>
          <w:tbl>
            <w:tblPr>
              <w:tblStyle w:val="TableGrid"/>
              <w:tblpPr w:leftFromText="180" w:rightFromText="180" w:vertAnchor="text" w:horzAnchor="margin" w:tblpY="1017"/>
              <w:tblOverlap w:val="never"/>
              <w:tblW w:w="6790" w:type="dxa"/>
              <w:tblLayout w:type="fixed"/>
              <w:tblLook w:val="04A0" w:firstRow="1" w:lastRow="0" w:firstColumn="1" w:lastColumn="0" w:noHBand="0" w:noVBand="1"/>
            </w:tblPr>
            <w:tblGrid>
              <w:gridCol w:w="3397"/>
              <w:gridCol w:w="1134"/>
              <w:gridCol w:w="1134"/>
              <w:gridCol w:w="1125"/>
            </w:tblGrid>
            <w:tr w:rsidR="005F08D8" w:rsidRPr="00CD06E7" w14:paraId="51B58E12" w14:textId="77777777" w:rsidTr="005F08D8">
              <w:trPr>
                <w:trHeight w:val="310"/>
              </w:trPr>
              <w:tc>
                <w:tcPr>
                  <w:tcW w:w="3397" w:type="dxa"/>
                </w:tcPr>
                <w:p w14:paraId="3A19607E" w14:textId="77777777" w:rsidR="005F08D8" w:rsidRPr="00CD06E7" w:rsidRDefault="005F08D8" w:rsidP="005F08D8">
                  <w:pPr>
                    <w:pStyle w:val="ListParagraph"/>
                    <w:ind w:left="0"/>
                    <w:jc w:val="both"/>
                  </w:pPr>
                  <w:r w:rsidRPr="00CD06E7">
                    <w:t xml:space="preserve">Particulars </w:t>
                  </w:r>
                </w:p>
              </w:tc>
              <w:tc>
                <w:tcPr>
                  <w:tcW w:w="1134" w:type="dxa"/>
                </w:tcPr>
                <w:p w14:paraId="7A979BC2" w14:textId="77777777" w:rsidR="005F08D8" w:rsidRPr="00CD06E7" w:rsidRDefault="005F08D8" w:rsidP="005F08D8">
                  <w:pPr>
                    <w:pStyle w:val="ListParagraph"/>
                    <w:ind w:left="0"/>
                    <w:jc w:val="both"/>
                  </w:pPr>
                  <w:r w:rsidRPr="00CD06E7">
                    <w:t>Unit 1</w:t>
                  </w:r>
                </w:p>
              </w:tc>
              <w:tc>
                <w:tcPr>
                  <w:tcW w:w="1134" w:type="dxa"/>
                </w:tcPr>
                <w:p w14:paraId="253F6773" w14:textId="77777777" w:rsidR="005F08D8" w:rsidRPr="00CD06E7" w:rsidRDefault="005F08D8" w:rsidP="005F08D8">
                  <w:pPr>
                    <w:pStyle w:val="ListParagraph"/>
                    <w:ind w:left="0"/>
                    <w:jc w:val="both"/>
                  </w:pPr>
                  <w:r w:rsidRPr="00CD06E7">
                    <w:t>Unit 2</w:t>
                  </w:r>
                </w:p>
              </w:tc>
              <w:tc>
                <w:tcPr>
                  <w:tcW w:w="1125" w:type="dxa"/>
                </w:tcPr>
                <w:p w14:paraId="0C7077EE" w14:textId="77777777" w:rsidR="005F08D8" w:rsidRPr="00CD06E7" w:rsidRDefault="005F08D8" w:rsidP="005F08D8">
                  <w:pPr>
                    <w:pStyle w:val="ListParagraph"/>
                    <w:ind w:left="0"/>
                    <w:jc w:val="both"/>
                  </w:pPr>
                  <w:r w:rsidRPr="00CD06E7">
                    <w:t>Unit 3</w:t>
                  </w:r>
                </w:p>
              </w:tc>
            </w:tr>
            <w:tr w:rsidR="005F08D8" w:rsidRPr="00CD06E7" w14:paraId="3EFC0383" w14:textId="77777777" w:rsidTr="005F08D8">
              <w:trPr>
                <w:trHeight w:val="2656"/>
              </w:trPr>
              <w:tc>
                <w:tcPr>
                  <w:tcW w:w="3397" w:type="dxa"/>
                </w:tcPr>
                <w:p w14:paraId="3D18339D" w14:textId="77777777" w:rsidR="005F08D8" w:rsidRPr="00CD06E7" w:rsidRDefault="005F08D8" w:rsidP="005F08D8">
                  <w:pPr>
                    <w:pStyle w:val="ListParagraph"/>
                    <w:ind w:left="0"/>
                    <w:jc w:val="both"/>
                  </w:pPr>
                  <w:r w:rsidRPr="00CD06E7">
                    <w:t xml:space="preserve">Fair rent </w:t>
                  </w:r>
                </w:p>
                <w:p w14:paraId="6480D72A" w14:textId="77777777" w:rsidR="005F08D8" w:rsidRPr="00CD06E7" w:rsidRDefault="005F08D8" w:rsidP="005F08D8">
                  <w:pPr>
                    <w:pStyle w:val="ListParagraph"/>
                    <w:ind w:left="0"/>
                    <w:jc w:val="both"/>
                  </w:pPr>
                  <w:r w:rsidRPr="00CD06E7">
                    <w:t>Rent received</w:t>
                  </w:r>
                </w:p>
                <w:p w14:paraId="3DCB4AE3" w14:textId="77777777" w:rsidR="005F08D8" w:rsidRPr="00CD06E7" w:rsidRDefault="005F08D8" w:rsidP="005F08D8">
                  <w:pPr>
                    <w:pStyle w:val="ListParagraph"/>
                    <w:ind w:left="0"/>
                    <w:jc w:val="both"/>
                  </w:pPr>
                  <w:r w:rsidRPr="00CD06E7">
                    <w:t xml:space="preserve">Municipal Taxes paid </w:t>
                  </w:r>
                </w:p>
                <w:p w14:paraId="3B04BE22" w14:textId="77777777" w:rsidR="005F08D8" w:rsidRPr="00CD06E7" w:rsidRDefault="005F08D8" w:rsidP="005F08D8">
                  <w:pPr>
                    <w:pStyle w:val="ListParagraph"/>
                    <w:ind w:left="0"/>
                    <w:jc w:val="both"/>
                  </w:pPr>
                  <w:r w:rsidRPr="00CD06E7">
                    <w:t xml:space="preserve">Municipal taxes due but not paid </w:t>
                  </w:r>
                </w:p>
                <w:p w14:paraId="3FFEE5C2" w14:textId="77777777" w:rsidR="005F08D8" w:rsidRPr="00CD06E7" w:rsidRDefault="005F08D8" w:rsidP="005F08D8">
                  <w:pPr>
                    <w:pStyle w:val="ListParagraph"/>
                    <w:ind w:left="0"/>
                    <w:jc w:val="both"/>
                  </w:pPr>
                  <w:r w:rsidRPr="00CD06E7">
                    <w:t xml:space="preserve">Land revenue paid </w:t>
                  </w:r>
                </w:p>
                <w:p w14:paraId="30C1214A" w14:textId="77777777" w:rsidR="005F08D8" w:rsidRPr="00CD06E7" w:rsidRDefault="005F08D8" w:rsidP="005F08D8">
                  <w:pPr>
                    <w:pStyle w:val="ListParagraph"/>
                    <w:ind w:left="0"/>
                    <w:jc w:val="both"/>
                  </w:pPr>
                  <w:r w:rsidRPr="00CD06E7">
                    <w:t xml:space="preserve">Land revenue due but not yet paid </w:t>
                  </w:r>
                </w:p>
                <w:p w14:paraId="7C26D73D" w14:textId="77777777" w:rsidR="005F08D8" w:rsidRPr="00CD06E7" w:rsidRDefault="005F08D8" w:rsidP="005F08D8">
                  <w:pPr>
                    <w:pStyle w:val="ListParagraph"/>
                    <w:ind w:left="0"/>
                    <w:jc w:val="both"/>
                  </w:pPr>
                  <w:r w:rsidRPr="00CD06E7">
                    <w:t>Repair expenses</w:t>
                  </w:r>
                </w:p>
                <w:p w14:paraId="791C4AAC" w14:textId="77777777" w:rsidR="005F08D8" w:rsidRPr="00CD06E7" w:rsidRDefault="005F08D8" w:rsidP="005F08D8">
                  <w:pPr>
                    <w:pStyle w:val="ListParagraph"/>
                    <w:ind w:left="0"/>
                    <w:jc w:val="both"/>
                  </w:pPr>
                  <w:r w:rsidRPr="00CD06E7">
                    <w:t xml:space="preserve">Nature of occupation  </w:t>
                  </w:r>
                </w:p>
              </w:tc>
              <w:tc>
                <w:tcPr>
                  <w:tcW w:w="1134" w:type="dxa"/>
                </w:tcPr>
                <w:p w14:paraId="4D69B114" w14:textId="77777777" w:rsidR="005F08D8" w:rsidRPr="00CD06E7" w:rsidRDefault="005F08D8" w:rsidP="005F08D8">
                  <w:pPr>
                    <w:pStyle w:val="ListParagraph"/>
                    <w:ind w:left="0"/>
                    <w:jc w:val="both"/>
                  </w:pPr>
                  <w:r w:rsidRPr="00CD06E7">
                    <w:t>30,000</w:t>
                  </w:r>
                </w:p>
                <w:p w14:paraId="6ABB2B33" w14:textId="77777777" w:rsidR="005F08D8" w:rsidRPr="00CD06E7" w:rsidRDefault="005F08D8" w:rsidP="005F08D8">
                  <w:pPr>
                    <w:pStyle w:val="ListParagraph"/>
                    <w:ind w:left="0"/>
                    <w:jc w:val="both"/>
                  </w:pPr>
                  <w:r w:rsidRPr="00CD06E7">
                    <w:t>-</w:t>
                  </w:r>
                </w:p>
                <w:p w14:paraId="297522B0" w14:textId="77777777" w:rsidR="005F08D8" w:rsidRPr="00CD06E7" w:rsidRDefault="005F08D8" w:rsidP="005F08D8">
                  <w:pPr>
                    <w:pStyle w:val="ListParagraph"/>
                    <w:ind w:left="0"/>
                    <w:jc w:val="both"/>
                  </w:pPr>
                  <w:r w:rsidRPr="00CD06E7">
                    <w:t>1,500</w:t>
                  </w:r>
                </w:p>
                <w:p w14:paraId="0DC087A4" w14:textId="77777777" w:rsidR="005F08D8" w:rsidRPr="00CD06E7" w:rsidRDefault="005F08D8" w:rsidP="005F08D8">
                  <w:pPr>
                    <w:pStyle w:val="ListParagraph"/>
                    <w:ind w:left="0"/>
                    <w:jc w:val="both"/>
                  </w:pPr>
                  <w:r w:rsidRPr="00CD06E7">
                    <w:t>1,500</w:t>
                  </w:r>
                </w:p>
                <w:p w14:paraId="2E205FEB" w14:textId="77777777" w:rsidR="005F08D8" w:rsidRPr="00CD06E7" w:rsidRDefault="005F08D8" w:rsidP="005F08D8">
                  <w:pPr>
                    <w:pStyle w:val="ListParagraph"/>
                    <w:ind w:left="0"/>
                    <w:jc w:val="both"/>
                  </w:pPr>
                  <w:r w:rsidRPr="00CD06E7">
                    <w:t>-</w:t>
                  </w:r>
                </w:p>
                <w:p w14:paraId="2B0C7CD6" w14:textId="77777777" w:rsidR="005F08D8" w:rsidRPr="00CD06E7" w:rsidRDefault="005F08D8" w:rsidP="005F08D8">
                  <w:pPr>
                    <w:pStyle w:val="ListParagraph"/>
                    <w:ind w:left="0"/>
                    <w:jc w:val="both"/>
                  </w:pPr>
                  <w:r w:rsidRPr="00CD06E7">
                    <w:t>600</w:t>
                  </w:r>
                </w:p>
                <w:p w14:paraId="191DD5A4" w14:textId="77777777" w:rsidR="005F08D8" w:rsidRPr="00CD06E7" w:rsidRDefault="005F08D8" w:rsidP="005F08D8">
                  <w:pPr>
                    <w:pStyle w:val="ListParagraph"/>
                    <w:ind w:left="0"/>
                    <w:jc w:val="both"/>
                  </w:pPr>
                  <w:r w:rsidRPr="00CD06E7">
                    <w:t>1,200</w:t>
                  </w:r>
                </w:p>
                <w:p w14:paraId="2899BB63" w14:textId="77777777" w:rsidR="005F08D8" w:rsidRPr="00CD06E7" w:rsidRDefault="005F08D8" w:rsidP="005F08D8">
                  <w:pPr>
                    <w:pStyle w:val="ListParagraph"/>
                    <w:ind w:left="0"/>
                    <w:jc w:val="both"/>
                  </w:pPr>
                  <w:r w:rsidRPr="00CD06E7">
                    <w:t>Occupied for residence</w:t>
                  </w:r>
                </w:p>
              </w:tc>
              <w:tc>
                <w:tcPr>
                  <w:tcW w:w="1134" w:type="dxa"/>
                </w:tcPr>
                <w:p w14:paraId="2CB69165" w14:textId="77777777" w:rsidR="005F08D8" w:rsidRPr="00CD06E7" w:rsidRDefault="005F08D8" w:rsidP="005F08D8">
                  <w:pPr>
                    <w:pStyle w:val="ListParagraph"/>
                    <w:ind w:left="0"/>
                    <w:jc w:val="both"/>
                  </w:pPr>
                  <w:r w:rsidRPr="00CD06E7">
                    <w:t>30,000</w:t>
                  </w:r>
                </w:p>
                <w:p w14:paraId="72F48DA8" w14:textId="77777777" w:rsidR="005F08D8" w:rsidRPr="00CD06E7" w:rsidRDefault="005F08D8" w:rsidP="005F08D8">
                  <w:pPr>
                    <w:pStyle w:val="ListParagraph"/>
                    <w:ind w:left="0"/>
                    <w:jc w:val="both"/>
                  </w:pPr>
                  <w:r w:rsidRPr="00CD06E7">
                    <w:t>36,000</w:t>
                  </w:r>
                </w:p>
                <w:p w14:paraId="2AEB4830" w14:textId="77777777" w:rsidR="005F08D8" w:rsidRPr="00CD06E7" w:rsidRDefault="005F08D8" w:rsidP="005F08D8">
                  <w:pPr>
                    <w:pStyle w:val="ListParagraph"/>
                    <w:ind w:left="0"/>
                    <w:jc w:val="both"/>
                  </w:pPr>
                  <w:r w:rsidRPr="00CD06E7">
                    <w:t>2,500</w:t>
                  </w:r>
                </w:p>
                <w:p w14:paraId="1F3D317B" w14:textId="77777777" w:rsidR="005F08D8" w:rsidRPr="00CD06E7" w:rsidRDefault="005F08D8" w:rsidP="005F08D8">
                  <w:pPr>
                    <w:pStyle w:val="ListParagraph"/>
                    <w:ind w:left="0"/>
                    <w:jc w:val="both"/>
                  </w:pPr>
                  <w:r w:rsidRPr="00CD06E7">
                    <w:t>2,500</w:t>
                  </w:r>
                </w:p>
                <w:p w14:paraId="099FFF93" w14:textId="77777777" w:rsidR="005F08D8" w:rsidRPr="00CD06E7" w:rsidRDefault="005F08D8" w:rsidP="005F08D8">
                  <w:pPr>
                    <w:pStyle w:val="ListParagraph"/>
                    <w:ind w:left="0"/>
                    <w:jc w:val="both"/>
                  </w:pPr>
                  <w:r w:rsidRPr="00CD06E7">
                    <w:t>–</w:t>
                  </w:r>
                </w:p>
                <w:p w14:paraId="5A1C4D3E" w14:textId="77777777" w:rsidR="005F08D8" w:rsidRPr="00CD06E7" w:rsidRDefault="005F08D8" w:rsidP="005F08D8">
                  <w:pPr>
                    <w:pStyle w:val="ListParagraph"/>
                    <w:ind w:left="0"/>
                    <w:jc w:val="both"/>
                  </w:pPr>
                  <w:r w:rsidRPr="00CD06E7">
                    <w:t>600</w:t>
                  </w:r>
                </w:p>
                <w:p w14:paraId="0ACC2F20" w14:textId="77777777" w:rsidR="005F08D8" w:rsidRPr="00CD06E7" w:rsidRDefault="005F08D8" w:rsidP="005F08D8">
                  <w:pPr>
                    <w:pStyle w:val="ListParagraph"/>
                    <w:ind w:left="0"/>
                    <w:jc w:val="both"/>
                  </w:pPr>
                  <w:r w:rsidRPr="00CD06E7">
                    <w:t>1,200</w:t>
                  </w:r>
                </w:p>
                <w:p w14:paraId="56388BCE" w14:textId="77777777" w:rsidR="005F08D8" w:rsidRPr="00CD06E7" w:rsidRDefault="005F08D8" w:rsidP="005F08D8">
                  <w:pPr>
                    <w:pStyle w:val="ListParagraph"/>
                    <w:ind w:left="0"/>
                    <w:jc w:val="both"/>
                  </w:pPr>
                  <w:r w:rsidRPr="00CD06E7">
                    <w:t xml:space="preserve">Let out for residence </w:t>
                  </w:r>
                </w:p>
              </w:tc>
              <w:tc>
                <w:tcPr>
                  <w:tcW w:w="1125" w:type="dxa"/>
                </w:tcPr>
                <w:p w14:paraId="52584BFB" w14:textId="77777777" w:rsidR="005F08D8" w:rsidRPr="00CD06E7" w:rsidRDefault="005F08D8" w:rsidP="005F08D8">
                  <w:pPr>
                    <w:pStyle w:val="ListParagraph"/>
                    <w:ind w:left="0"/>
                    <w:jc w:val="both"/>
                  </w:pPr>
                  <w:r w:rsidRPr="00CD06E7">
                    <w:t>30,000</w:t>
                  </w:r>
                </w:p>
                <w:p w14:paraId="2067B679" w14:textId="77777777" w:rsidR="005F08D8" w:rsidRPr="00CD06E7" w:rsidRDefault="005F08D8" w:rsidP="005F08D8">
                  <w:pPr>
                    <w:pStyle w:val="ListParagraph"/>
                    <w:ind w:left="0"/>
                    <w:jc w:val="both"/>
                  </w:pPr>
                  <w:r w:rsidRPr="00CD06E7">
                    <w:t>-</w:t>
                  </w:r>
                </w:p>
                <w:p w14:paraId="45D01513" w14:textId="77777777" w:rsidR="005F08D8" w:rsidRPr="00CD06E7" w:rsidRDefault="005F08D8" w:rsidP="005F08D8">
                  <w:pPr>
                    <w:pStyle w:val="ListParagraph"/>
                    <w:ind w:left="0"/>
                    <w:jc w:val="both"/>
                  </w:pPr>
                  <w:r w:rsidRPr="00CD06E7">
                    <w:t>3,000</w:t>
                  </w:r>
                </w:p>
                <w:p w14:paraId="5AC560ED" w14:textId="77777777" w:rsidR="005F08D8" w:rsidRPr="00CD06E7" w:rsidRDefault="005F08D8" w:rsidP="005F08D8">
                  <w:pPr>
                    <w:pStyle w:val="ListParagraph"/>
                    <w:ind w:left="0"/>
                    <w:jc w:val="both"/>
                  </w:pPr>
                  <w:r w:rsidRPr="00CD06E7">
                    <w:t>-</w:t>
                  </w:r>
                </w:p>
                <w:p w14:paraId="61245AEF" w14:textId="77777777" w:rsidR="005F08D8" w:rsidRPr="00CD06E7" w:rsidRDefault="005F08D8" w:rsidP="005F08D8">
                  <w:pPr>
                    <w:pStyle w:val="ListParagraph"/>
                    <w:ind w:left="0"/>
                    <w:jc w:val="both"/>
                  </w:pPr>
                  <w:r w:rsidRPr="00CD06E7">
                    <w:t>600</w:t>
                  </w:r>
                </w:p>
                <w:p w14:paraId="4AC15FCF" w14:textId="77777777" w:rsidR="005F08D8" w:rsidRPr="00CD06E7" w:rsidRDefault="005F08D8" w:rsidP="005F08D8">
                  <w:pPr>
                    <w:pStyle w:val="ListParagraph"/>
                    <w:ind w:left="0"/>
                    <w:jc w:val="both"/>
                  </w:pPr>
                  <w:r w:rsidRPr="00CD06E7">
                    <w:t>-</w:t>
                  </w:r>
                </w:p>
                <w:p w14:paraId="778571FF" w14:textId="77777777" w:rsidR="005F08D8" w:rsidRPr="00CD06E7" w:rsidRDefault="005F08D8" w:rsidP="005F08D8">
                  <w:pPr>
                    <w:pStyle w:val="ListParagraph"/>
                    <w:ind w:left="0"/>
                    <w:jc w:val="both"/>
                  </w:pPr>
                  <w:r w:rsidRPr="00CD06E7">
                    <w:t>1,200</w:t>
                  </w:r>
                </w:p>
                <w:p w14:paraId="55732FC2" w14:textId="77777777" w:rsidR="005F08D8" w:rsidRPr="00CD06E7" w:rsidRDefault="005F08D8" w:rsidP="005F08D8">
                  <w:pPr>
                    <w:pStyle w:val="ListParagraph"/>
                    <w:ind w:left="0"/>
                    <w:jc w:val="both"/>
                  </w:pPr>
                  <w:r w:rsidRPr="00CD06E7">
                    <w:t>Used for own business</w:t>
                  </w:r>
                </w:p>
              </w:tc>
            </w:tr>
          </w:tbl>
          <w:p w14:paraId="651F90DA" w14:textId="77777777" w:rsidR="005F08D8" w:rsidRPr="00CD06E7" w:rsidRDefault="005F08D8" w:rsidP="005F08D8">
            <w:pPr>
              <w:spacing w:after="160" w:line="259" w:lineRule="auto"/>
              <w:jc w:val="both"/>
            </w:pPr>
            <w:r w:rsidRPr="00CD06E7">
              <w:t>Mr. Jafer (resident) owns a building consisting of 3 identical and independent unit the construction of which completed in 1.4.2022. The building was occupied from 1.4.2022 onwards. The particular pertaining to the 3 units for the year ended 31.3.2023 are given below:</w:t>
            </w:r>
          </w:p>
          <w:p w14:paraId="0704FA5A" w14:textId="77777777" w:rsidR="005F08D8" w:rsidRPr="00CD06E7" w:rsidRDefault="005F08D8" w:rsidP="005F08D8">
            <w:pPr>
              <w:spacing w:after="160" w:line="259" w:lineRule="auto"/>
              <w:jc w:val="both"/>
            </w:pPr>
            <w:r w:rsidRPr="00CD06E7">
              <w:t xml:space="preserve">On 1.4.2021 Mr. Jafer had borrowed a sum of 2,50,000 bearing interest at 12% p.a. for the construction of this building. The total cost of construction of the building was 6,00,000. The business income of Mr. Jafer for the year ended 31.3.2023 is 1,05,000. Compute the Gross total income of Mr. Jafer for the A.Y. 2023-24. </w:t>
            </w:r>
          </w:p>
        </w:tc>
        <w:tc>
          <w:tcPr>
            <w:tcW w:w="388" w:type="pct"/>
          </w:tcPr>
          <w:p w14:paraId="65050B89" w14:textId="77777777" w:rsidR="005F08D8" w:rsidRPr="00CD06E7" w:rsidRDefault="005F08D8" w:rsidP="005F08D8">
            <w:pPr>
              <w:contextualSpacing/>
              <w:jc w:val="center"/>
            </w:pPr>
            <w:r w:rsidRPr="00CD06E7">
              <w:t>CO3</w:t>
            </w:r>
          </w:p>
        </w:tc>
        <w:tc>
          <w:tcPr>
            <w:tcW w:w="338" w:type="pct"/>
          </w:tcPr>
          <w:p w14:paraId="0D98737E" w14:textId="77777777" w:rsidR="005F08D8" w:rsidRPr="00CD06E7" w:rsidRDefault="005F08D8" w:rsidP="005F08D8">
            <w:pPr>
              <w:contextualSpacing/>
              <w:jc w:val="center"/>
            </w:pPr>
            <w:r w:rsidRPr="00CD06E7">
              <w:t>AN</w:t>
            </w:r>
          </w:p>
        </w:tc>
        <w:tc>
          <w:tcPr>
            <w:tcW w:w="338" w:type="pct"/>
          </w:tcPr>
          <w:p w14:paraId="2C9371C1" w14:textId="77777777" w:rsidR="005F08D8" w:rsidRPr="00CD06E7" w:rsidRDefault="005F08D8" w:rsidP="005F08D8">
            <w:pPr>
              <w:contextualSpacing/>
              <w:jc w:val="center"/>
            </w:pPr>
            <w:r w:rsidRPr="00CD06E7">
              <w:t>20</w:t>
            </w:r>
          </w:p>
        </w:tc>
      </w:tr>
      <w:tr w:rsidR="005F08D8" w:rsidRPr="00CD06E7" w14:paraId="6EF368A6" w14:textId="77777777" w:rsidTr="005F08D8">
        <w:trPr>
          <w:trHeight w:val="396"/>
        </w:trPr>
        <w:tc>
          <w:tcPr>
            <w:tcW w:w="338" w:type="pct"/>
          </w:tcPr>
          <w:p w14:paraId="5553F1BE" w14:textId="77777777" w:rsidR="005F08D8" w:rsidRPr="00CD06E7" w:rsidRDefault="005F08D8" w:rsidP="005F08D8">
            <w:pPr>
              <w:contextualSpacing/>
              <w:jc w:val="center"/>
            </w:pPr>
          </w:p>
        </w:tc>
        <w:tc>
          <w:tcPr>
            <w:tcW w:w="203" w:type="pct"/>
          </w:tcPr>
          <w:p w14:paraId="106DF30C" w14:textId="77777777" w:rsidR="005F08D8" w:rsidRPr="00CD06E7" w:rsidRDefault="005F08D8" w:rsidP="005F08D8">
            <w:pPr>
              <w:contextualSpacing/>
              <w:jc w:val="center"/>
            </w:pPr>
          </w:p>
        </w:tc>
        <w:tc>
          <w:tcPr>
            <w:tcW w:w="3395" w:type="pct"/>
            <w:vAlign w:val="bottom"/>
          </w:tcPr>
          <w:p w14:paraId="6511D1D9" w14:textId="77777777" w:rsidR="005F08D8" w:rsidRPr="00CD06E7" w:rsidRDefault="005F08D8" w:rsidP="005F08D8">
            <w:pPr>
              <w:contextualSpacing/>
              <w:jc w:val="both"/>
            </w:pPr>
          </w:p>
        </w:tc>
        <w:tc>
          <w:tcPr>
            <w:tcW w:w="388" w:type="pct"/>
          </w:tcPr>
          <w:p w14:paraId="77AC5E66" w14:textId="77777777" w:rsidR="005F08D8" w:rsidRPr="00CD06E7" w:rsidRDefault="005F08D8" w:rsidP="005F08D8">
            <w:pPr>
              <w:contextualSpacing/>
              <w:jc w:val="center"/>
            </w:pPr>
          </w:p>
        </w:tc>
        <w:tc>
          <w:tcPr>
            <w:tcW w:w="338" w:type="pct"/>
          </w:tcPr>
          <w:p w14:paraId="2AAE76D4" w14:textId="77777777" w:rsidR="005F08D8" w:rsidRPr="00CD06E7" w:rsidRDefault="005F08D8" w:rsidP="005F08D8">
            <w:pPr>
              <w:contextualSpacing/>
              <w:jc w:val="center"/>
            </w:pPr>
          </w:p>
        </w:tc>
        <w:tc>
          <w:tcPr>
            <w:tcW w:w="338" w:type="pct"/>
          </w:tcPr>
          <w:p w14:paraId="02115B97" w14:textId="77777777" w:rsidR="005F08D8" w:rsidRPr="00CD06E7" w:rsidRDefault="005F08D8" w:rsidP="005F08D8">
            <w:pPr>
              <w:contextualSpacing/>
              <w:jc w:val="center"/>
            </w:pPr>
          </w:p>
        </w:tc>
      </w:tr>
      <w:tr w:rsidR="005F08D8" w:rsidRPr="00CD06E7" w14:paraId="6FE8CAA4" w14:textId="77777777" w:rsidTr="005F08D8">
        <w:trPr>
          <w:trHeight w:val="396"/>
        </w:trPr>
        <w:tc>
          <w:tcPr>
            <w:tcW w:w="338" w:type="pct"/>
          </w:tcPr>
          <w:p w14:paraId="0B029C60" w14:textId="77777777" w:rsidR="005F08D8" w:rsidRPr="00CD06E7" w:rsidRDefault="005F08D8" w:rsidP="005F08D8">
            <w:pPr>
              <w:contextualSpacing/>
              <w:jc w:val="center"/>
            </w:pPr>
            <w:r w:rsidRPr="00CD06E7">
              <w:t>15.</w:t>
            </w:r>
          </w:p>
        </w:tc>
        <w:tc>
          <w:tcPr>
            <w:tcW w:w="203" w:type="pct"/>
          </w:tcPr>
          <w:p w14:paraId="7E35C0D9" w14:textId="77777777" w:rsidR="005F08D8" w:rsidRPr="00CD06E7" w:rsidRDefault="005F08D8" w:rsidP="005F08D8">
            <w:pPr>
              <w:contextualSpacing/>
              <w:jc w:val="center"/>
            </w:pPr>
            <w:r w:rsidRPr="00CD06E7">
              <w:t>a.</w:t>
            </w:r>
          </w:p>
        </w:tc>
        <w:tc>
          <w:tcPr>
            <w:tcW w:w="3395" w:type="pct"/>
            <w:vAlign w:val="bottom"/>
          </w:tcPr>
          <w:p w14:paraId="6F344AF3" w14:textId="77777777" w:rsidR="005F08D8" w:rsidRPr="00CD06E7" w:rsidRDefault="005F08D8" w:rsidP="005F08D8">
            <w:pPr>
              <w:spacing w:after="160" w:line="259" w:lineRule="auto"/>
              <w:jc w:val="both"/>
            </w:pPr>
            <w:r w:rsidRPr="00CD06E7">
              <w:t>Mr. Krishna sold his residential house on 1-1-2023 for 35,06,000 which he had purchased in 2001-02 for 2,00,000. He spent 6,000 for sale of the house. He also spent 1,50,000 on the construction of new house and deposited 1,00,000 under capital gains account scheme on 28-3-2023. The CII for 2001-02 and 2022-23 are 100 and 331 respectively. Compute taxable capital gains for the Assessment Year 2023-24.</w:t>
            </w:r>
          </w:p>
        </w:tc>
        <w:tc>
          <w:tcPr>
            <w:tcW w:w="388" w:type="pct"/>
          </w:tcPr>
          <w:p w14:paraId="442C51E0" w14:textId="77777777" w:rsidR="005F08D8" w:rsidRPr="00CD06E7" w:rsidRDefault="005F08D8" w:rsidP="005F08D8">
            <w:pPr>
              <w:contextualSpacing/>
              <w:jc w:val="center"/>
            </w:pPr>
            <w:r w:rsidRPr="00CD06E7">
              <w:t>CO4</w:t>
            </w:r>
          </w:p>
        </w:tc>
        <w:tc>
          <w:tcPr>
            <w:tcW w:w="338" w:type="pct"/>
          </w:tcPr>
          <w:p w14:paraId="734DD31E" w14:textId="77777777" w:rsidR="005F08D8" w:rsidRPr="00CD06E7" w:rsidRDefault="005F08D8" w:rsidP="005F08D8">
            <w:pPr>
              <w:contextualSpacing/>
              <w:jc w:val="center"/>
            </w:pPr>
            <w:r w:rsidRPr="00CD06E7">
              <w:t>A</w:t>
            </w:r>
          </w:p>
        </w:tc>
        <w:tc>
          <w:tcPr>
            <w:tcW w:w="338" w:type="pct"/>
          </w:tcPr>
          <w:p w14:paraId="0BA91073" w14:textId="77777777" w:rsidR="005F08D8" w:rsidRPr="00CD06E7" w:rsidRDefault="005F08D8" w:rsidP="005F08D8">
            <w:pPr>
              <w:contextualSpacing/>
              <w:jc w:val="center"/>
            </w:pPr>
            <w:r w:rsidRPr="00CD06E7">
              <w:t>10</w:t>
            </w:r>
          </w:p>
        </w:tc>
      </w:tr>
      <w:tr w:rsidR="005F08D8" w:rsidRPr="00CD06E7" w14:paraId="7A08D342" w14:textId="77777777" w:rsidTr="005F08D8">
        <w:trPr>
          <w:trHeight w:val="396"/>
        </w:trPr>
        <w:tc>
          <w:tcPr>
            <w:tcW w:w="338" w:type="pct"/>
          </w:tcPr>
          <w:p w14:paraId="50B2DEA0" w14:textId="77777777" w:rsidR="005F08D8" w:rsidRPr="00CD06E7" w:rsidRDefault="005F08D8" w:rsidP="005F08D8">
            <w:pPr>
              <w:contextualSpacing/>
              <w:jc w:val="center"/>
            </w:pPr>
          </w:p>
        </w:tc>
        <w:tc>
          <w:tcPr>
            <w:tcW w:w="203" w:type="pct"/>
          </w:tcPr>
          <w:p w14:paraId="79139370" w14:textId="77777777" w:rsidR="005F08D8" w:rsidRPr="00CD06E7" w:rsidRDefault="005F08D8" w:rsidP="005F08D8">
            <w:pPr>
              <w:contextualSpacing/>
              <w:jc w:val="center"/>
            </w:pPr>
            <w:r w:rsidRPr="00CD06E7">
              <w:t>b.</w:t>
            </w:r>
          </w:p>
        </w:tc>
        <w:tc>
          <w:tcPr>
            <w:tcW w:w="3395" w:type="pct"/>
            <w:vAlign w:val="bottom"/>
          </w:tcPr>
          <w:p w14:paraId="7F0C1E6E" w14:textId="77777777" w:rsidR="005F08D8" w:rsidRPr="00CD06E7" w:rsidRDefault="005F08D8" w:rsidP="005F08D8">
            <w:pPr>
              <w:spacing w:after="160" w:line="259" w:lineRule="auto"/>
              <w:jc w:val="both"/>
            </w:pPr>
            <w:r w:rsidRPr="00CD06E7">
              <w:t xml:space="preserve">From the following receipts and payments of Mr. Kailash (resident), compute his taxable income under the head income from other sources: </w:t>
            </w:r>
          </w:p>
          <w:p w14:paraId="0EF84DC9" w14:textId="77777777" w:rsidR="005F08D8" w:rsidRPr="00CD06E7" w:rsidRDefault="005F08D8" w:rsidP="005F08D8">
            <w:pPr>
              <w:pStyle w:val="ListParagraph"/>
              <w:jc w:val="both"/>
            </w:pPr>
            <w:r w:rsidRPr="00CD06E7">
              <w:lastRenderedPageBreak/>
              <w:t>Winnings from Madhya Pradesh State Lottery 28,000,</w:t>
            </w:r>
          </w:p>
          <w:p w14:paraId="66CCDA2E" w14:textId="77777777" w:rsidR="005F08D8" w:rsidRPr="00CD06E7" w:rsidRDefault="005F08D8" w:rsidP="005F08D8">
            <w:pPr>
              <w:pStyle w:val="ListParagraph"/>
              <w:jc w:val="both"/>
            </w:pPr>
            <w:r w:rsidRPr="00CD06E7">
              <w:t>Winnings from horse race 1,000,</w:t>
            </w:r>
          </w:p>
          <w:p w14:paraId="5BDAFF76" w14:textId="77777777" w:rsidR="005F08D8" w:rsidRPr="00CD06E7" w:rsidRDefault="005F08D8" w:rsidP="005F08D8">
            <w:pPr>
              <w:pStyle w:val="ListParagraph"/>
              <w:jc w:val="both"/>
            </w:pPr>
            <w:r w:rsidRPr="00CD06E7">
              <w:t>Winnings from Rajasthan State Lottery 3,000,</w:t>
            </w:r>
          </w:p>
          <w:p w14:paraId="7B872928" w14:textId="77777777" w:rsidR="005F08D8" w:rsidRPr="00CD06E7" w:rsidRDefault="005F08D8" w:rsidP="005F08D8">
            <w:pPr>
              <w:pStyle w:val="ListParagraph"/>
              <w:jc w:val="both"/>
            </w:pPr>
            <w:r w:rsidRPr="00CD06E7">
              <w:t>Winnings from horse race 49,000,</w:t>
            </w:r>
          </w:p>
          <w:p w14:paraId="0B42D4D4" w14:textId="77777777" w:rsidR="005F08D8" w:rsidRPr="00CD06E7" w:rsidRDefault="005F08D8" w:rsidP="005F08D8">
            <w:pPr>
              <w:pStyle w:val="ListParagraph"/>
              <w:jc w:val="both"/>
            </w:pPr>
            <w:r w:rsidRPr="00CD06E7">
              <w:t>Winnings from cross word puzzle 2,500,</w:t>
            </w:r>
          </w:p>
          <w:p w14:paraId="1DEB6EB5" w14:textId="77777777" w:rsidR="005F08D8" w:rsidRPr="00CD06E7" w:rsidRDefault="005F08D8" w:rsidP="005F08D8">
            <w:pPr>
              <w:pStyle w:val="ListParagraph"/>
              <w:jc w:val="both"/>
            </w:pPr>
            <w:r w:rsidRPr="00CD06E7">
              <w:t xml:space="preserve">Gift received from a friend in London 1,00,000, </w:t>
            </w:r>
          </w:p>
          <w:p w14:paraId="6C02D73D" w14:textId="77777777" w:rsidR="005F08D8" w:rsidRPr="00CD06E7" w:rsidRDefault="005F08D8" w:rsidP="005F08D8">
            <w:pPr>
              <w:pStyle w:val="ListParagraph"/>
              <w:jc w:val="both"/>
            </w:pPr>
            <w:r w:rsidRPr="00CD06E7">
              <w:t>Winnings from card games 2,500,</w:t>
            </w:r>
          </w:p>
          <w:p w14:paraId="440835EC" w14:textId="77777777" w:rsidR="005F08D8" w:rsidRPr="00CD06E7" w:rsidRDefault="005F08D8" w:rsidP="005F08D8">
            <w:pPr>
              <w:pStyle w:val="ListParagraph"/>
              <w:jc w:val="both"/>
            </w:pPr>
            <w:r w:rsidRPr="00CD06E7">
              <w:t>Purchase of lottery tickets 3,000 and payments for betting’s in horse race 6,000,</w:t>
            </w:r>
          </w:p>
          <w:p w14:paraId="0A0974D5" w14:textId="77777777" w:rsidR="005F08D8" w:rsidRPr="00CD06E7" w:rsidRDefault="005F08D8" w:rsidP="005F08D8">
            <w:pPr>
              <w:pStyle w:val="ListParagraph"/>
              <w:jc w:val="both"/>
            </w:pPr>
            <w:r w:rsidRPr="00CD06E7">
              <w:t>Winnings from camel race 30,000</w:t>
            </w:r>
          </w:p>
        </w:tc>
        <w:tc>
          <w:tcPr>
            <w:tcW w:w="388" w:type="pct"/>
          </w:tcPr>
          <w:p w14:paraId="27D3B78B" w14:textId="77777777" w:rsidR="005F08D8" w:rsidRPr="00CD06E7" w:rsidRDefault="005F08D8" w:rsidP="005F08D8">
            <w:pPr>
              <w:contextualSpacing/>
              <w:jc w:val="center"/>
            </w:pPr>
            <w:r w:rsidRPr="00CD06E7">
              <w:lastRenderedPageBreak/>
              <w:t>CO5</w:t>
            </w:r>
          </w:p>
        </w:tc>
        <w:tc>
          <w:tcPr>
            <w:tcW w:w="338" w:type="pct"/>
          </w:tcPr>
          <w:p w14:paraId="003510C3" w14:textId="77777777" w:rsidR="005F08D8" w:rsidRPr="00CD06E7" w:rsidRDefault="005F08D8" w:rsidP="005F08D8">
            <w:pPr>
              <w:contextualSpacing/>
              <w:jc w:val="center"/>
            </w:pPr>
            <w:r w:rsidRPr="00CD06E7">
              <w:t>A</w:t>
            </w:r>
          </w:p>
        </w:tc>
        <w:tc>
          <w:tcPr>
            <w:tcW w:w="338" w:type="pct"/>
          </w:tcPr>
          <w:p w14:paraId="0ED0C456" w14:textId="77777777" w:rsidR="005F08D8" w:rsidRPr="00CD06E7" w:rsidRDefault="005F08D8" w:rsidP="005F08D8">
            <w:pPr>
              <w:contextualSpacing/>
              <w:jc w:val="center"/>
            </w:pPr>
            <w:r w:rsidRPr="00CD06E7">
              <w:t>10</w:t>
            </w:r>
          </w:p>
        </w:tc>
      </w:tr>
      <w:tr w:rsidR="005F08D8" w:rsidRPr="00CD06E7" w14:paraId="1F7D58FC" w14:textId="77777777" w:rsidTr="005F08D8">
        <w:trPr>
          <w:trHeight w:val="396"/>
        </w:trPr>
        <w:tc>
          <w:tcPr>
            <w:tcW w:w="338" w:type="pct"/>
          </w:tcPr>
          <w:p w14:paraId="3F9D8624" w14:textId="77777777" w:rsidR="005F08D8" w:rsidRPr="00CD06E7" w:rsidRDefault="005F08D8" w:rsidP="005F08D8">
            <w:pPr>
              <w:contextualSpacing/>
              <w:jc w:val="center"/>
            </w:pPr>
          </w:p>
        </w:tc>
        <w:tc>
          <w:tcPr>
            <w:tcW w:w="203" w:type="pct"/>
          </w:tcPr>
          <w:p w14:paraId="192FE62D" w14:textId="77777777" w:rsidR="005F08D8" w:rsidRPr="00CD06E7" w:rsidRDefault="005F08D8" w:rsidP="005F08D8">
            <w:pPr>
              <w:contextualSpacing/>
              <w:jc w:val="center"/>
            </w:pPr>
          </w:p>
        </w:tc>
        <w:tc>
          <w:tcPr>
            <w:tcW w:w="3395" w:type="pct"/>
            <w:vAlign w:val="bottom"/>
          </w:tcPr>
          <w:p w14:paraId="5D9E10AE" w14:textId="77777777" w:rsidR="005F08D8" w:rsidRPr="00CD06E7" w:rsidRDefault="005F08D8" w:rsidP="005F08D8">
            <w:pPr>
              <w:contextualSpacing/>
              <w:jc w:val="both"/>
            </w:pPr>
          </w:p>
        </w:tc>
        <w:tc>
          <w:tcPr>
            <w:tcW w:w="388" w:type="pct"/>
          </w:tcPr>
          <w:p w14:paraId="13F2D63B" w14:textId="77777777" w:rsidR="005F08D8" w:rsidRPr="00CD06E7" w:rsidRDefault="005F08D8" w:rsidP="005F08D8">
            <w:pPr>
              <w:contextualSpacing/>
              <w:jc w:val="center"/>
            </w:pPr>
          </w:p>
        </w:tc>
        <w:tc>
          <w:tcPr>
            <w:tcW w:w="338" w:type="pct"/>
          </w:tcPr>
          <w:p w14:paraId="661141F0" w14:textId="77777777" w:rsidR="005F08D8" w:rsidRPr="00CD06E7" w:rsidRDefault="005F08D8" w:rsidP="005F08D8">
            <w:pPr>
              <w:contextualSpacing/>
              <w:jc w:val="center"/>
            </w:pPr>
          </w:p>
        </w:tc>
        <w:tc>
          <w:tcPr>
            <w:tcW w:w="338" w:type="pct"/>
          </w:tcPr>
          <w:p w14:paraId="3F1B9058" w14:textId="77777777" w:rsidR="005F08D8" w:rsidRPr="00CD06E7" w:rsidRDefault="005F08D8" w:rsidP="005F08D8">
            <w:pPr>
              <w:contextualSpacing/>
              <w:jc w:val="center"/>
            </w:pPr>
          </w:p>
        </w:tc>
      </w:tr>
      <w:tr w:rsidR="005F08D8" w:rsidRPr="00CD06E7" w14:paraId="72C2FE3B" w14:textId="77777777" w:rsidTr="005F08D8">
        <w:trPr>
          <w:trHeight w:val="396"/>
        </w:trPr>
        <w:tc>
          <w:tcPr>
            <w:tcW w:w="338" w:type="pct"/>
          </w:tcPr>
          <w:p w14:paraId="26CB8D4C" w14:textId="77777777" w:rsidR="005F08D8" w:rsidRPr="00CD06E7" w:rsidRDefault="005F08D8" w:rsidP="005F08D8">
            <w:pPr>
              <w:contextualSpacing/>
              <w:jc w:val="center"/>
            </w:pPr>
            <w:r w:rsidRPr="00CD06E7">
              <w:t>16.</w:t>
            </w:r>
          </w:p>
        </w:tc>
        <w:tc>
          <w:tcPr>
            <w:tcW w:w="203" w:type="pct"/>
          </w:tcPr>
          <w:p w14:paraId="69F8569A" w14:textId="77777777" w:rsidR="005F08D8" w:rsidRPr="00CD06E7" w:rsidRDefault="005F08D8" w:rsidP="005F08D8">
            <w:pPr>
              <w:contextualSpacing/>
              <w:jc w:val="center"/>
            </w:pPr>
            <w:r w:rsidRPr="00CD06E7">
              <w:t>a.</w:t>
            </w:r>
          </w:p>
        </w:tc>
        <w:tc>
          <w:tcPr>
            <w:tcW w:w="3395" w:type="pct"/>
            <w:vAlign w:val="bottom"/>
          </w:tcPr>
          <w:p w14:paraId="771F4269" w14:textId="77777777" w:rsidR="005F08D8" w:rsidRPr="00CD06E7" w:rsidRDefault="005F08D8" w:rsidP="005F08D8">
            <w:pPr>
              <w:contextualSpacing/>
              <w:jc w:val="both"/>
            </w:pPr>
            <w:r w:rsidRPr="00CD06E7">
              <w:t>State the proforma of short term and long-term capital gains and explain exemption U/S 54 to 54F</w:t>
            </w:r>
            <w:r>
              <w:t>.</w:t>
            </w:r>
          </w:p>
        </w:tc>
        <w:tc>
          <w:tcPr>
            <w:tcW w:w="388" w:type="pct"/>
          </w:tcPr>
          <w:p w14:paraId="0543A8A4" w14:textId="77777777" w:rsidR="005F08D8" w:rsidRPr="00CD06E7" w:rsidRDefault="005F08D8" w:rsidP="005F08D8">
            <w:pPr>
              <w:contextualSpacing/>
              <w:jc w:val="center"/>
            </w:pPr>
            <w:r w:rsidRPr="00CD06E7">
              <w:t>CO6</w:t>
            </w:r>
          </w:p>
        </w:tc>
        <w:tc>
          <w:tcPr>
            <w:tcW w:w="338" w:type="pct"/>
          </w:tcPr>
          <w:p w14:paraId="0FA93DAC" w14:textId="77777777" w:rsidR="005F08D8" w:rsidRPr="00CD06E7" w:rsidRDefault="005F08D8" w:rsidP="005F08D8">
            <w:pPr>
              <w:contextualSpacing/>
              <w:jc w:val="center"/>
            </w:pPr>
            <w:r w:rsidRPr="00CD06E7">
              <w:t>R</w:t>
            </w:r>
          </w:p>
        </w:tc>
        <w:tc>
          <w:tcPr>
            <w:tcW w:w="338" w:type="pct"/>
          </w:tcPr>
          <w:p w14:paraId="6AAFBBC2" w14:textId="77777777" w:rsidR="005F08D8" w:rsidRPr="00CD06E7" w:rsidRDefault="005F08D8" w:rsidP="005F08D8">
            <w:pPr>
              <w:contextualSpacing/>
              <w:jc w:val="center"/>
            </w:pPr>
            <w:r w:rsidRPr="00CD06E7">
              <w:t>20</w:t>
            </w:r>
          </w:p>
        </w:tc>
      </w:tr>
    </w:tbl>
    <w:p w14:paraId="3DA007D5" w14:textId="77777777" w:rsidR="005F08D8" w:rsidRPr="00CD06E7" w:rsidRDefault="005F08D8" w:rsidP="005F08D8">
      <w:pPr>
        <w:contextualSpacing/>
      </w:pPr>
      <w:r w:rsidRPr="00CD06E7">
        <w:rPr>
          <w:b/>
          <w:bCs/>
        </w:rPr>
        <w:t>CO</w:t>
      </w:r>
      <w:r w:rsidRPr="00CD06E7">
        <w:t xml:space="preserve"> – COURSE OUTCOME</w:t>
      </w:r>
      <w:r w:rsidRPr="00CD06E7">
        <w:tab/>
      </w:r>
      <w:r w:rsidRPr="00CD06E7">
        <w:tab/>
      </w:r>
      <w:r w:rsidRPr="00CD06E7">
        <w:tab/>
      </w:r>
      <w:r w:rsidRPr="00CD06E7">
        <w:tab/>
      </w:r>
      <w:r w:rsidRPr="00CD06E7">
        <w:tab/>
        <w:t xml:space="preserve">               </w:t>
      </w:r>
      <w:r w:rsidRPr="00CD06E7">
        <w:rPr>
          <w:b/>
          <w:bCs/>
        </w:rPr>
        <w:t>BL</w:t>
      </w:r>
      <w:r w:rsidRPr="00CD06E7">
        <w:t xml:space="preserve"> – BLOOM’S LEVEL</w:t>
      </w:r>
    </w:p>
    <w:tbl>
      <w:tblPr>
        <w:tblStyle w:val="TableGrid"/>
        <w:tblpPr w:leftFromText="180" w:rightFromText="180" w:vertAnchor="text" w:horzAnchor="margin" w:tblpXSpec="center" w:tblpY="44"/>
        <w:tblW w:w="10348" w:type="dxa"/>
        <w:tblLook w:val="04A0" w:firstRow="1" w:lastRow="0" w:firstColumn="1" w:lastColumn="0" w:noHBand="0" w:noVBand="1"/>
      </w:tblPr>
      <w:tblGrid>
        <w:gridCol w:w="709"/>
        <w:gridCol w:w="9639"/>
      </w:tblGrid>
      <w:tr w:rsidR="005F08D8" w:rsidRPr="00CD06E7" w14:paraId="2E20F12C" w14:textId="77777777" w:rsidTr="005F08D8">
        <w:tc>
          <w:tcPr>
            <w:tcW w:w="709" w:type="dxa"/>
          </w:tcPr>
          <w:p w14:paraId="732F3ABD" w14:textId="77777777" w:rsidR="005F08D8" w:rsidRPr="00CD06E7" w:rsidRDefault="005F08D8" w:rsidP="005F08D8">
            <w:pPr>
              <w:contextualSpacing/>
            </w:pPr>
          </w:p>
        </w:tc>
        <w:tc>
          <w:tcPr>
            <w:tcW w:w="9639" w:type="dxa"/>
          </w:tcPr>
          <w:p w14:paraId="75ED5D4B" w14:textId="77777777" w:rsidR="005F08D8" w:rsidRPr="00CD06E7" w:rsidRDefault="005F08D8" w:rsidP="005F08D8">
            <w:pPr>
              <w:contextualSpacing/>
              <w:jc w:val="center"/>
              <w:rPr>
                <w:b/>
              </w:rPr>
            </w:pPr>
            <w:r w:rsidRPr="00CD06E7">
              <w:rPr>
                <w:b/>
              </w:rPr>
              <w:t>COURSE OUTCOMES</w:t>
            </w:r>
          </w:p>
        </w:tc>
      </w:tr>
      <w:tr w:rsidR="005F08D8" w:rsidRPr="00CD06E7" w14:paraId="0442A428" w14:textId="77777777" w:rsidTr="005F08D8">
        <w:tc>
          <w:tcPr>
            <w:tcW w:w="709" w:type="dxa"/>
          </w:tcPr>
          <w:p w14:paraId="40D0E041" w14:textId="77777777" w:rsidR="005F08D8" w:rsidRPr="00CD06E7" w:rsidRDefault="005F08D8" w:rsidP="005F08D8">
            <w:pPr>
              <w:contextualSpacing/>
              <w:rPr>
                <w:bCs/>
              </w:rPr>
            </w:pPr>
            <w:r w:rsidRPr="00CD06E7">
              <w:rPr>
                <w:bCs/>
              </w:rPr>
              <w:t>CO1</w:t>
            </w:r>
          </w:p>
        </w:tc>
        <w:tc>
          <w:tcPr>
            <w:tcW w:w="9639" w:type="dxa"/>
          </w:tcPr>
          <w:p w14:paraId="2837EB17" w14:textId="77777777" w:rsidR="005F08D8" w:rsidRPr="00CD06E7" w:rsidRDefault="005F08D8" w:rsidP="005F08D8">
            <w:pPr>
              <w:contextualSpacing/>
              <w:jc w:val="both"/>
            </w:pPr>
            <w:r w:rsidRPr="00CD06E7">
              <w:t>Understand basic Terminologies under Income Tax and chart of perquisites and allowances.</w:t>
            </w:r>
          </w:p>
        </w:tc>
      </w:tr>
      <w:tr w:rsidR="005F08D8" w:rsidRPr="00CD06E7" w14:paraId="3D6A3084" w14:textId="77777777" w:rsidTr="005F08D8">
        <w:tc>
          <w:tcPr>
            <w:tcW w:w="709" w:type="dxa"/>
          </w:tcPr>
          <w:p w14:paraId="0BA03AFF" w14:textId="77777777" w:rsidR="005F08D8" w:rsidRPr="00CD06E7" w:rsidRDefault="005F08D8" w:rsidP="005F08D8">
            <w:pPr>
              <w:contextualSpacing/>
              <w:rPr>
                <w:bCs/>
              </w:rPr>
            </w:pPr>
            <w:r w:rsidRPr="00CD06E7">
              <w:rPr>
                <w:bCs/>
              </w:rPr>
              <w:t>CO2</w:t>
            </w:r>
          </w:p>
        </w:tc>
        <w:tc>
          <w:tcPr>
            <w:tcW w:w="9639" w:type="dxa"/>
          </w:tcPr>
          <w:p w14:paraId="1D03FF69" w14:textId="77777777" w:rsidR="005F08D8" w:rsidRPr="00CD06E7" w:rsidRDefault="005F08D8" w:rsidP="005F08D8">
            <w:pPr>
              <w:contextualSpacing/>
              <w:jc w:val="both"/>
            </w:pPr>
            <w:r w:rsidRPr="00CD06E7">
              <w:t>Remember to make a list of enclosures to be made along with IT returns of salary and income from house property.</w:t>
            </w:r>
          </w:p>
        </w:tc>
      </w:tr>
      <w:tr w:rsidR="005F08D8" w:rsidRPr="00CD06E7" w14:paraId="58C9D19C" w14:textId="77777777" w:rsidTr="005F08D8">
        <w:tc>
          <w:tcPr>
            <w:tcW w:w="709" w:type="dxa"/>
          </w:tcPr>
          <w:p w14:paraId="2DD41BD5" w14:textId="77777777" w:rsidR="005F08D8" w:rsidRPr="00CD06E7" w:rsidRDefault="005F08D8" w:rsidP="005F08D8">
            <w:pPr>
              <w:contextualSpacing/>
              <w:rPr>
                <w:bCs/>
              </w:rPr>
            </w:pPr>
            <w:r w:rsidRPr="00CD06E7">
              <w:rPr>
                <w:bCs/>
              </w:rPr>
              <w:t>CO3</w:t>
            </w:r>
          </w:p>
        </w:tc>
        <w:tc>
          <w:tcPr>
            <w:tcW w:w="9639" w:type="dxa"/>
          </w:tcPr>
          <w:p w14:paraId="3D3C9917" w14:textId="77777777" w:rsidR="005F08D8" w:rsidRPr="00CD06E7" w:rsidRDefault="005F08D8" w:rsidP="005F08D8">
            <w:pPr>
              <w:contextualSpacing/>
              <w:jc w:val="both"/>
            </w:pPr>
            <w:r w:rsidRPr="00CD06E7">
              <w:t>Develop Computation of income tax payable by employees in different companies.</w:t>
            </w:r>
          </w:p>
        </w:tc>
      </w:tr>
      <w:tr w:rsidR="005F08D8" w:rsidRPr="00CD06E7" w14:paraId="10428768" w14:textId="77777777" w:rsidTr="005F08D8">
        <w:tc>
          <w:tcPr>
            <w:tcW w:w="709" w:type="dxa"/>
          </w:tcPr>
          <w:p w14:paraId="517B27BC" w14:textId="77777777" w:rsidR="005F08D8" w:rsidRPr="00CD06E7" w:rsidRDefault="005F08D8" w:rsidP="005F08D8">
            <w:pPr>
              <w:contextualSpacing/>
              <w:rPr>
                <w:bCs/>
              </w:rPr>
            </w:pPr>
            <w:r w:rsidRPr="00CD06E7">
              <w:rPr>
                <w:bCs/>
              </w:rPr>
              <w:t>CO4</w:t>
            </w:r>
          </w:p>
        </w:tc>
        <w:tc>
          <w:tcPr>
            <w:tcW w:w="9639" w:type="dxa"/>
          </w:tcPr>
          <w:p w14:paraId="7CB03DDF" w14:textId="77777777" w:rsidR="005F08D8" w:rsidRPr="00CD06E7" w:rsidRDefault="005F08D8" w:rsidP="005F08D8">
            <w:pPr>
              <w:contextualSpacing/>
              <w:jc w:val="both"/>
            </w:pPr>
            <w:r w:rsidRPr="00CD06E7">
              <w:t>Collect and fill form 16 and from different heads.</w:t>
            </w:r>
          </w:p>
        </w:tc>
      </w:tr>
      <w:tr w:rsidR="005F08D8" w:rsidRPr="00CD06E7" w14:paraId="34A08601" w14:textId="77777777" w:rsidTr="005F08D8">
        <w:tc>
          <w:tcPr>
            <w:tcW w:w="709" w:type="dxa"/>
          </w:tcPr>
          <w:p w14:paraId="635149C4" w14:textId="77777777" w:rsidR="005F08D8" w:rsidRPr="00CD06E7" w:rsidRDefault="005F08D8" w:rsidP="005F08D8">
            <w:pPr>
              <w:contextualSpacing/>
              <w:rPr>
                <w:bCs/>
              </w:rPr>
            </w:pPr>
            <w:r w:rsidRPr="00CD06E7">
              <w:rPr>
                <w:bCs/>
              </w:rPr>
              <w:t>CO5</w:t>
            </w:r>
          </w:p>
        </w:tc>
        <w:tc>
          <w:tcPr>
            <w:tcW w:w="9639" w:type="dxa"/>
          </w:tcPr>
          <w:p w14:paraId="4087CBC1" w14:textId="77777777" w:rsidR="005F08D8" w:rsidRPr="00CD06E7" w:rsidRDefault="005F08D8" w:rsidP="005F08D8">
            <w:pPr>
              <w:contextualSpacing/>
              <w:jc w:val="both"/>
            </w:pPr>
            <w:r w:rsidRPr="00CD06E7">
              <w:t>Analyze the various ways to minimize the tax liabilities.</w:t>
            </w:r>
          </w:p>
        </w:tc>
      </w:tr>
      <w:tr w:rsidR="005F08D8" w:rsidRPr="00CD06E7" w14:paraId="7876D734" w14:textId="77777777" w:rsidTr="005F08D8">
        <w:tc>
          <w:tcPr>
            <w:tcW w:w="709" w:type="dxa"/>
          </w:tcPr>
          <w:p w14:paraId="0D419481" w14:textId="77777777" w:rsidR="005F08D8" w:rsidRPr="00CD06E7" w:rsidRDefault="005F08D8" w:rsidP="005F08D8">
            <w:pPr>
              <w:contextualSpacing/>
            </w:pPr>
            <w:r w:rsidRPr="00CD06E7">
              <w:t>CO6</w:t>
            </w:r>
          </w:p>
        </w:tc>
        <w:tc>
          <w:tcPr>
            <w:tcW w:w="9639" w:type="dxa"/>
          </w:tcPr>
          <w:p w14:paraId="27EADEEC" w14:textId="77777777" w:rsidR="005F08D8" w:rsidRPr="00CD06E7" w:rsidRDefault="005F08D8" w:rsidP="005F08D8">
            <w:pPr>
              <w:contextualSpacing/>
              <w:jc w:val="both"/>
            </w:pPr>
            <w:r w:rsidRPr="00CD06E7">
              <w:t>Evaluate capital gains tax and exemptions.</w:t>
            </w:r>
          </w:p>
        </w:tc>
      </w:tr>
    </w:tbl>
    <w:p w14:paraId="3F594D85" w14:textId="77777777" w:rsidR="005F08D8" w:rsidRPr="00CD06E7" w:rsidRDefault="005F08D8" w:rsidP="005F08D8">
      <w:pPr>
        <w:contextualSpacing/>
      </w:pPr>
    </w:p>
    <w:p w14:paraId="12099617" w14:textId="77777777" w:rsidR="005F08D8" w:rsidRPr="00CD06E7" w:rsidRDefault="005F08D8" w:rsidP="005F08D8">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5F08D8" w:rsidRPr="00CD06E7" w14:paraId="7B2F06AC" w14:textId="77777777" w:rsidTr="005F08D8">
        <w:trPr>
          <w:jc w:val="center"/>
        </w:trPr>
        <w:tc>
          <w:tcPr>
            <w:tcW w:w="10343" w:type="dxa"/>
            <w:gridSpan w:val="8"/>
          </w:tcPr>
          <w:p w14:paraId="14CF990B" w14:textId="77777777" w:rsidR="005F08D8" w:rsidRPr="00CD06E7" w:rsidRDefault="005F08D8" w:rsidP="005F08D8">
            <w:pPr>
              <w:contextualSpacing/>
              <w:jc w:val="center"/>
              <w:rPr>
                <w:b/>
              </w:rPr>
            </w:pPr>
            <w:r w:rsidRPr="00CD06E7">
              <w:rPr>
                <w:b/>
              </w:rPr>
              <w:t>Assessment Pattern as per Bloom’s Taxonomy</w:t>
            </w:r>
          </w:p>
        </w:tc>
      </w:tr>
      <w:tr w:rsidR="005F08D8" w:rsidRPr="00CD06E7" w14:paraId="45F6483D" w14:textId="77777777" w:rsidTr="005F08D8">
        <w:trPr>
          <w:jc w:val="center"/>
        </w:trPr>
        <w:tc>
          <w:tcPr>
            <w:tcW w:w="1129" w:type="dxa"/>
          </w:tcPr>
          <w:p w14:paraId="561FDFDB" w14:textId="77777777" w:rsidR="005F08D8" w:rsidRPr="00CD06E7" w:rsidRDefault="005F08D8" w:rsidP="005F08D8">
            <w:pPr>
              <w:contextualSpacing/>
              <w:jc w:val="center"/>
              <w:rPr>
                <w:b/>
                <w:bCs/>
              </w:rPr>
            </w:pPr>
            <w:r w:rsidRPr="00CD06E7">
              <w:rPr>
                <w:b/>
                <w:bCs/>
              </w:rPr>
              <w:t>CO / BL</w:t>
            </w:r>
          </w:p>
        </w:tc>
        <w:tc>
          <w:tcPr>
            <w:tcW w:w="851" w:type="dxa"/>
          </w:tcPr>
          <w:p w14:paraId="1FDBB9A4" w14:textId="77777777" w:rsidR="005F08D8" w:rsidRPr="00CD06E7" w:rsidRDefault="005F08D8" w:rsidP="005F08D8">
            <w:pPr>
              <w:contextualSpacing/>
              <w:jc w:val="center"/>
              <w:rPr>
                <w:b/>
              </w:rPr>
            </w:pPr>
            <w:r w:rsidRPr="00CD06E7">
              <w:rPr>
                <w:b/>
              </w:rPr>
              <w:t>R</w:t>
            </w:r>
          </w:p>
        </w:tc>
        <w:tc>
          <w:tcPr>
            <w:tcW w:w="992" w:type="dxa"/>
          </w:tcPr>
          <w:p w14:paraId="4B6D7D54" w14:textId="77777777" w:rsidR="005F08D8" w:rsidRPr="00CD06E7" w:rsidRDefault="005F08D8" w:rsidP="005F08D8">
            <w:pPr>
              <w:contextualSpacing/>
              <w:jc w:val="center"/>
              <w:rPr>
                <w:b/>
              </w:rPr>
            </w:pPr>
            <w:r w:rsidRPr="00CD06E7">
              <w:rPr>
                <w:b/>
              </w:rPr>
              <w:t>U</w:t>
            </w:r>
          </w:p>
        </w:tc>
        <w:tc>
          <w:tcPr>
            <w:tcW w:w="992" w:type="dxa"/>
          </w:tcPr>
          <w:p w14:paraId="426DD48F" w14:textId="77777777" w:rsidR="005F08D8" w:rsidRPr="00CD06E7" w:rsidRDefault="005F08D8" w:rsidP="005F08D8">
            <w:pPr>
              <w:contextualSpacing/>
              <w:jc w:val="center"/>
              <w:rPr>
                <w:b/>
              </w:rPr>
            </w:pPr>
            <w:r w:rsidRPr="00CD06E7">
              <w:rPr>
                <w:b/>
              </w:rPr>
              <w:t>A</w:t>
            </w:r>
          </w:p>
        </w:tc>
        <w:tc>
          <w:tcPr>
            <w:tcW w:w="1276" w:type="dxa"/>
          </w:tcPr>
          <w:p w14:paraId="0A805203" w14:textId="77777777" w:rsidR="005F08D8" w:rsidRPr="00CD06E7" w:rsidRDefault="005F08D8" w:rsidP="005F08D8">
            <w:pPr>
              <w:contextualSpacing/>
              <w:jc w:val="center"/>
              <w:rPr>
                <w:b/>
              </w:rPr>
            </w:pPr>
            <w:r w:rsidRPr="00CD06E7">
              <w:rPr>
                <w:b/>
              </w:rPr>
              <w:t>An</w:t>
            </w:r>
          </w:p>
        </w:tc>
        <w:tc>
          <w:tcPr>
            <w:tcW w:w="1276" w:type="dxa"/>
          </w:tcPr>
          <w:p w14:paraId="77D6EB51" w14:textId="77777777" w:rsidR="005F08D8" w:rsidRPr="00CD06E7" w:rsidRDefault="005F08D8" w:rsidP="005F08D8">
            <w:pPr>
              <w:contextualSpacing/>
              <w:jc w:val="center"/>
              <w:rPr>
                <w:b/>
              </w:rPr>
            </w:pPr>
            <w:r w:rsidRPr="00CD06E7">
              <w:rPr>
                <w:b/>
              </w:rPr>
              <w:t>E</w:t>
            </w:r>
          </w:p>
        </w:tc>
        <w:tc>
          <w:tcPr>
            <w:tcW w:w="1417" w:type="dxa"/>
          </w:tcPr>
          <w:p w14:paraId="0B0E8567" w14:textId="77777777" w:rsidR="005F08D8" w:rsidRPr="00CD06E7" w:rsidRDefault="005F08D8" w:rsidP="005F08D8">
            <w:pPr>
              <w:contextualSpacing/>
              <w:jc w:val="center"/>
              <w:rPr>
                <w:b/>
              </w:rPr>
            </w:pPr>
            <w:r w:rsidRPr="00CD06E7">
              <w:rPr>
                <w:b/>
              </w:rPr>
              <w:t>C</w:t>
            </w:r>
          </w:p>
        </w:tc>
        <w:tc>
          <w:tcPr>
            <w:tcW w:w="2410" w:type="dxa"/>
          </w:tcPr>
          <w:p w14:paraId="47208760" w14:textId="77777777" w:rsidR="005F08D8" w:rsidRPr="00CD06E7" w:rsidRDefault="005F08D8" w:rsidP="005F08D8">
            <w:pPr>
              <w:contextualSpacing/>
              <w:jc w:val="center"/>
              <w:rPr>
                <w:b/>
              </w:rPr>
            </w:pPr>
            <w:r w:rsidRPr="00CD06E7">
              <w:rPr>
                <w:b/>
              </w:rPr>
              <w:t>Total</w:t>
            </w:r>
          </w:p>
        </w:tc>
      </w:tr>
      <w:tr w:rsidR="005F08D8" w:rsidRPr="00CD06E7" w14:paraId="2D5FE890" w14:textId="77777777" w:rsidTr="005F08D8">
        <w:trPr>
          <w:jc w:val="center"/>
        </w:trPr>
        <w:tc>
          <w:tcPr>
            <w:tcW w:w="1129" w:type="dxa"/>
          </w:tcPr>
          <w:p w14:paraId="143E2840" w14:textId="77777777" w:rsidR="005F08D8" w:rsidRPr="00CD06E7" w:rsidRDefault="005F08D8" w:rsidP="005F08D8">
            <w:pPr>
              <w:contextualSpacing/>
              <w:jc w:val="center"/>
            </w:pPr>
            <w:r w:rsidRPr="00CD06E7">
              <w:t>CO1</w:t>
            </w:r>
          </w:p>
        </w:tc>
        <w:tc>
          <w:tcPr>
            <w:tcW w:w="851" w:type="dxa"/>
          </w:tcPr>
          <w:p w14:paraId="2F9ADBCB" w14:textId="77777777" w:rsidR="005F08D8" w:rsidRPr="00CD06E7" w:rsidRDefault="005F08D8" w:rsidP="005F08D8">
            <w:pPr>
              <w:contextualSpacing/>
              <w:jc w:val="center"/>
            </w:pPr>
            <w:r w:rsidRPr="00CD06E7">
              <w:t>2</w:t>
            </w:r>
          </w:p>
        </w:tc>
        <w:tc>
          <w:tcPr>
            <w:tcW w:w="992" w:type="dxa"/>
          </w:tcPr>
          <w:p w14:paraId="62EECB98" w14:textId="77777777" w:rsidR="005F08D8" w:rsidRPr="00CD06E7" w:rsidRDefault="005F08D8" w:rsidP="005F08D8">
            <w:pPr>
              <w:contextualSpacing/>
              <w:jc w:val="center"/>
            </w:pPr>
            <w:r w:rsidRPr="00CD06E7">
              <w:t>-</w:t>
            </w:r>
          </w:p>
        </w:tc>
        <w:tc>
          <w:tcPr>
            <w:tcW w:w="992" w:type="dxa"/>
          </w:tcPr>
          <w:p w14:paraId="7E055FAE" w14:textId="77777777" w:rsidR="005F08D8" w:rsidRPr="00CD06E7" w:rsidRDefault="005F08D8" w:rsidP="005F08D8">
            <w:pPr>
              <w:contextualSpacing/>
              <w:jc w:val="center"/>
            </w:pPr>
            <w:r w:rsidRPr="00CD06E7">
              <w:t>-</w:t>
            </w:r>
          </w:p>
        </w:tc>
        <w:tc>
          <w:tcPr>
            <w:tcW w:w="1276" w:type="dxa"/>
          </w:tcPr>
          <w:p w14:paraId="2F3491C5" w14:textId="77777777" w:rsidR="005F08D8" w:rsidRPr="00CD06E7" w:rsidRDefault="005F08D8" w:rsidP="005F08D8">
            <w:pPr>
              <w:contextualSpacing/>
              <w:jc w:val="center"/>
            </w:pPr>
            <w:r w:rsidRPr="00CD06E7">
              <w:t>30</w:t>
            </w:r>
          </w:p>
        </w:tc>
        <w:tc>
          <w:tcPr>
            <w:tcW w:w="1276" w:type="dxa"/>
          </w:tcPr>
          <w:p w14:paraId="0EC8FA47" w14:textId="77777777" w:rsidR="005F08D8" w:rsidRPr="00CD06E7" w:rsidRDefault="005F08D8" w:rsidP="005F08D8">
            <w:pPr>
              <w:contextualSpacing/>
              <w:jc w:val="center"/>
            </w:pPr>
            <w:r w:rsidRPr="00CD06E7">
              <w:t>-</w:t>
            </w:r>
          </w:p>
        </w:tc>
        <w:tc>
          <w:tcPr>
            <w:tcW w:w="1417" w:type="dxa"/>
          </w:tcPr>
          <w:p w14:paraId="4F3622C0" w14:textId="77777777" w:rsidR="005F08D8" w:rsidRPr="00CD06E7" w:rsidRDefault="005F08D8" w:rsidP="005F08D8">
            <w:pPr>
              <w:contextualSpacing/>
              <w:jc w:val="center"/>
            </w:pPr>
            <w:r w:rsidRPr="00CD06E7">
              <w:t>-</w:t>
            </w:r>
          </w:p>
        </w:tc>
        <w:tc>
          <w:tcPr>
            <w:tcW w:w="2410" w:type="dxa"/>
          </w:tcPr>
          <w:p w14:paraId="6ADFF8FD" w14:textId="77777777" w:rsidR="005F08D8" w:rsidRPr="00CD06E7" w:rsidRDefault="005F08D8" w:rsidP="005F08D8">
            <w:pPr>
              <w:contextualSpacing/>
              <w:jc w:val="center"/>
            </w:pPr>
            <w:r w:rsidRPr="00CD06E7">
              <w:t>32</w:t>
            </w:r>
          </w:p>
        </w:tc>
      </w:tr>
      <w:tr w:rsidR="005F08D8" w:rsidRPr="00CD06E7" w14:paraId="6634E22F" w14:textId="77777777" w:rsidTr="005F08D8">
        <w:trPr>
          <w:jc w:val="center"/>
        </w:trPr>
        <w:tc>
          <w:tcPr>
            <w:tcW w:w="1129" w:type="dxa"/>
          </w:tcPr>
          <w:p w14:paraId="5369B075" w14:textId="77777777" w:rsidR="005F08D8" w:rsidRPr="00CD06E7" w:rsidRDefault="005F08D8" w:rsidP="005F08D8">
            <w:pPr>
              <w:contextualSpacing/>
              <w:jc w:val="center"/>
            </w:pPr>
            <w:r w:rsidRPr="00CD06E7">
              <w:t>CO2</w:t>
            </w:r>
          </w:p>
        </w:tc>
        <w:tc>
          <w:tcPr>
            <w:tcW w:w="851" w:type="dxa"/>
          </w:tcPr>
          <w:p w14:paraId="18A351AC" w14:textId="77777777" w:rsidR="005F08D8" w:rsidRPr="00CD06E7" w:rsidRDefault="005F08D8" w:rsidP="005F08D8">
            <w:pPr>
              <w:contextualSpacing/>
              <w:jc w:val="center"/>
            </w:pPr>
            <w:r w:rsidRPr="00CD06E7">
              <w:t>2</w:t>
            </w:r>
          </w:p>
        </w:tc>
        <w:tc>
          <w:tcPr>
            <w:tcW w:w="992" w:type="dxa"/>
          </w:tcPr>
          <w:p w14:paraId="4C80ECCE" w14:textId="77777777" w:rsidR="005F08D8" w:rsidRPr="00CD06E7" w:rsidRDefault="005F08D8" w:rsidP="005F08D8">
            <w:pPr>
              <w:contextualSpacing/>
              <w:jc w:val="center"/>
            </w:pPr>
            <w:r w:rsidRPr="00CD06E7">
              <w:t>-</w:t>
            </w:r>
          </w:p>
        </w:tc>
        <w:tc>
          <w:tcPr>
            <w:tcW w:w="992" w:type="dxa"/>
          </w:tcPr>
          <w:p w14:paraId="090972F5" w14:textId="77777777" w:rsidR="005F08D8" w:rsidRPr="00CD06E7" w:rsidRDefault="005F08D8" w:rsidP="005F08D8">
            <w:pPr>
              <w:contextualSpacing/>
              <w:jc w:val="center"/>
            </w:pPr>
            <w:r w:rsidRPr="00CD06E7">
              <w:t>20</w:t>
            </w:r>
          </w:p>
        </w:tc>
        <w:tc>
          <w:tcPr>
            <w:tcW w:w="1276" w:type="dxa"/>
          </w:tcPr>
          <w:p w14:paraId="4A8BC57E" w14:textId="77777777" w:rsidR="005F08D8" w:rsidRPr="00CD06E7" w:rsidRDefault="005F08D8" w:rsidP="005F08D8">
            <w:pPr>
              <w:contextualSpacing/>
              <w:jc w:val="center"/>
            </w:pPr>
            <w:r w:rsidRPr="00CD06E7">
              <w:t>10</w:t>
            </w:r>
          </w:p>
        </w:tc>
        <w:tc>
          <w:tcPr>
            <w:tcW w:w="1276" w:type="dxa"/>
          </w:tcPr>
          <w:p w14:paraId="6F245E38" w14:textId="77777777" w:rsidR="005F08D8" w:rsidRPr="00CD06E7" w:rsidRDefault="005F08D8" w:rsidP="005F08D8">
            <w:pPr>
              <w:contextualSpacing/>
              <w:jc w:val="center"/>
            </w:pPr>
            <w:r w:rsidRPr="00CD06E7">
              <w:t>-</w:t>
            </w:r>
          </w:p>
        </w:tc>
        <w:tc>
          <w:tcPr>
            <w:tcW w:w="1417" w:type="dxa"/>
          </w:tcPr>
          <w:p w14:paraId="613F7650" w14:textId="77777777" w:rsidR="005F08D8" w:rsidRPr="00CD06E7" w:rsidRDefault="005F08D8" w:rsidP="005F08D8">
            <w:pPr>
              <w:contextualSpacing/>
              <w:jc w:val="center"/>
            </w:pPr>
            <w:r w:rsidRPr="00CD06E7">
              <w:t>-</w:t>
            </w:r>
          </w:p>
        </w:tc>
        <w:tc>
          <w:tcPr>
            <w:tcW w:w="2410" w:type="dxa"/>
          </w:tcPr>
          <w:p w14:paraId="5AAAD186" w14:textId="77777777" w:rsidR="005F08D8" w:rsidRPr="00CD06E7" w:rsidRDefault="005F08D8" w:rsidP="005F08D8">
            <w:pPr>
              <w:contextualSpacing/>
              <w:jc w:val="center"/>
            </w:pPr>
            <w:r w:rsidRPr="00CD06E7">
              <w:t>32</w:t>
            </w:r>
          </w:p>
        </w:tc>
      </w:tr>
      <w:tr w:rsidR="005F08D8" w:rsidRPr="00CD06E7" w14:paraId="7BB54694" w14:textId="77777777" w:rsidTr="005F08D8">
        <w:trPr>
          <w:jc w:val="center"/>
        </w:trPr>
        <w:tc>
          <w:tcPr>
            <w:tcW w:w="1129" w:type="dxa"/>
          </w:tcPr>
          <w:p w14:paraId="15D6237B" w14:textId="77777777" w:rsidR="005F08D8" w:rsidRPr="00CD06E7" w:rsidRDefault="005F08D8" w:rsidP="005F08D8">
            <w:pPr>
              <w:contextualSpacing/>
              <w:jc w:val="center"/>
            </w:pPr>
            <w:r w:rsidRPr="00CD06E7">
              <w:t>CO3</w:t>
            </w:r>
          </w:p>
        </w:tc>
        <w:tc>
          <w:tcPr>
            <w:tcW w:w="851" w:type="dxa"/>
          </w:tcPr>
          <w:p w14:paraId="531BE991" w14:textId="77777777" w:rsidR="005F08D8" w:rsidRPr="00CD06E7" w:rsidRDefault="005F08D8" w:rsidP="005F08D8">
            <w:pPr>
              <w:contextualSpacing/>
              <w:jc w:val="center"/>
            </w:pPr>
            <w:r w:rsidRPr="00CD06E7">
              <w:t>-</w:t>
            </w:r>
          </w:p>
        </w:tc>
        <w:tc>
          <w:tcPr>
            <w:tcW w:w="992" w:type="dxa"/>
          </w:tcPr>
          <w:p w14:paraId="70DC4F3E" w14:textId="77777777" w:rsidR="005F08D8" w:rsidRPr="00CD06E7" w:rsidRDefault="005F08D8" w:rsidP="005F08D8">
            <w:pPr>
              <w:contextualSpacing/>
              <w:jc w:val="center"/>
            </w:pPr>
            <w:r w:rsidRPr="00CD06E7">
              <w:t>2</w:t>
            </w:r>
          </w:p>
        </w:tc>
        <w:tc>
          <w:tcPr>
            <w:tcW w:w="992" w:type="dxa"/>
          </w:tcPr>
          <w:p w14:paraId="4ED8E91F" w14:textId="77777777" w:rsidR="005F08D8" w:rsidRPr="00CD06E7" w:rsidRDefault="005F08D8" w:rsidP="005F08D8">
            <w:pPr>
              <w:contextualSpacing/>
              <w:jc w:val="center"/>
            </w:pPr>
            <w:r w:rsidRPr="00CD06E7">
              <w:t>-</w:t>
            </w:r>
          </w:p>
        </w:tc>
        <w:tc>
          <w:tcPr>
            <w:tcW w:w="1276" w:type="dxa"/>
          </w:tcPr>
          <w:p w14:paraId="72741DCE" w14:textId="77777777" w:rsidR="005F08D8" w:rsidRPr="00CD06E7" w:rsidRDefault="005F08D8" w:rsidP="005F08D8">
            <w:pPr>
              <w:contextualSpacing/>
              <w:jc w:val="center"/>
            </w:pPr>
            <w:r w:rsidRPr="00CD06E7">
              <w:t>30</w:t>
            </w:r>
          </w:p>
        </w:tc>
        <w:tc>
          <w:tcPr>
            <w:tcW w:w="1276" w:type="dxa"/>
          </w:tcPr>
          <w:p w14:paraId="6BA855FA" w14:textId="77777777" w:rsidR="005F08D8" w:rsidRPr="00CD06E7" w:rsidRDefault="005F08D8" w:rsidP="005F08D8">
            <w:pPr>
              <w:contextualSpacing/>
              <w:jc w:val="center"/>
            </w:pPr>
            <w:r w:rsidRPr="00CD06E7">
              <w:t>-</w:t>
            </w:r>
          </w:p>
        </w:tc>
        <w:tc>
          <w:tcPr>
            <w:tcW w:w="1417" w:type="dxa"/>
          </w:tcPr>
          <w:p w14:paraId="33F758A0" w14:textId="77777777" w:rsidR="005F08D8" w:rsidRPr="00CD06E7" w:rsidRDefault="005F08D8" w:rsidP="005F08D8">
            <w:pPr>
              <w:contextualSpacing/>
              <w:jc w:val="center"/>
            </w:pPr>
            <w:r w:rsidRPr="00CD06E7">
              <w:t>-</w:t>
            </w:r>
          </w:p>
        </w:tc>
        <w:tc>
          <w:tcPr>
            <w:tcW w:w="2410" w:type="dxa"/>
          </w:tcPr>
          <w:p w14:paraId="330FAEE5" w14:textId="77777777" w:rsidR="005F08D8" w:rsidRPr="00CD06E7" w:rsidRDefault="005F08D8" w:rsidP="005F08D8">
            <w:pPr>
              <w:contextualSpacing/>
              <w:jc w:val="center"/>
            </w:pPr>
            <w:r w:rsidRPr="00CD06E7">
              <w:t>32</w:t>
            </w:r>
          </w:p>
        </w:tc>
      </w:tr>
      <w:tr w:rsidR="005F08D8" w:rsidRPr="00CD06E7" w14:paraId="54B2EED7" w14:textId="77777777" w:rsidTr="005F08D8">
        <w:trPr>
          <w:jc w:val="center"/>
        </w:trPr>
        <w:tc>
          <w:tcPr>
            <w:tcW w:w="1129" w:type="dxa"/>
          </w:tcPr>
          <w:p w14:paraId="74618F3A" w14:textId="77777777" w:rsidR="005F08D8" w:rsidRPr="00CD06E7" w:rsidRDefault="005F08D8" w:rsidP="005F08D8">
            <w:pPr>
              <w:contextualSpacing/>
              <w:jc w:val="center"/>
            </w:pPr>
            <w:r w:rsidRPr="00CD06E7">
              <w:t>CO4</w:t>
            </w:r>
          </w:p>
        </w:tc>
        <w:tc>
          <w:tcPr>
            <w:tcW w:w="851" w:type="dxa"/>
          </w:tcPr>
          <w:p w14:paraId="5DC0A0D3" w14:textId="77777777" w:rsidR="005F08D8" w:rsidRPr="00CD06E7" w:rsidRDefault="005F08D8" w:rsidP="005F08D8">
            <w:pPr>
              <w:contextualSpacing/>
              <w:jc w:val="center"/>
            </w:pPr>
            <w:r w:rsidRPr="00CD06E7">
              <w:t>-</w:t>
            </w:r>
          </w:p>
        </w:tc>
        <w:tc>
          <w:tcPr>
            <w:tcW w:w="992" w:type="dxa"/>
          </w:tcPr>
          <w:p w14:paraId="41E6A920" w14:textId="77777777" w:rsidR="005F08D8" w:rsidRPr="00CD06E7" w:rsidRDefault="005F08D8" w:rsidP="005F08D8">
            <w:pPr>
              <w:contextualSpacing/>
              <w:jc w:val="center"/>
            </w:pPr>
            <w:r w:rsidRPr="00CD06E7">
              <w:t>-</w:t>
            </w:r>
          </w:p>
        </w:tc>
        <w:tc>
          <w:tcPr>
            <w:tcW w:w="992" w:type="dxa"/>
          </w:tcPr>
          <w:p w14:paraId="48F30EBC" w14:textId="77777777" w:rsidR="005F08D8" w:rsidRPr="00CD06E7" w:rsidRDefault="005F08D8" w:rsidP="005F08D8">
            <w:pPr>
              <w:contextualSpacing/>
              <w:jc w:val="center"/>
            </w:pPr>
            <w:r w:rsidRPr="00CD06E7">
              <w:t>20</w:t>
            </w:r>
          </w:p>
        </w:tc>
        <w:tc>
          <w:tcPr>
            <w:tcW w:w="1276" w:type="dxa"/>
          </w:tcPr>
          <w:p w14:paraId="2F892188" w14:textId="77777777" w:rsidR="005F08D8" w:rsidRPr="00CD06E7" w:rsidRDefault="005F08D8" w:rsidP="005F08D8">
            <w:pPr>
              <w:contextualSpacing/>
              <w:jc w:val="center"/>
            </w:pPr>
            <w:r w:rsidRPr="00CD06E7">
              <w:t>2</w:t>
            </w:r>
          </w:p>
        </w:tc>
        <w:tc>
          <w:tcPr>
            <w:tcW w:w="1276" w:type="dxa"/>
          </w:tcPr>
          <w:p w14:paraId="3AD83313" w14:textId="77777777" w:rsidR="005F08D8" w:rsidRPr="00CD06E7" w:rsidRDefault="005F08D8" w:rsidP="005F08D8">
            <w:pPr>
              <w:contextualSpacing/>
              <w:jc w:val="center"/>
            </w:pPr>
            <w:r w:rsidRPr="00CD06E7">
              <w:t>-</w:t>
            </w:r>
          </w:p>
        </w:tc>
        <w:tc>
          <w:tcPr>
            <w:tcW w:w="1417" w:type="dxa"/>
          </w:tcPr>
          <w:p w14:paraId="132C437C" w14:textId="77777777" w:rsidR="005F08D8" w:rsidRPr="00CD06E7" w:rsidRDefault="005F08D8" w:rsidP="005F08D8">
            <w:pPr>
              <w:contextualSpacing/>
              <w:jc w:val="center"/>
            </w:pPr>
            <w:r w:rsidRPr="00CD06E7">
              <w:t>-</w:t>
            </w:r>
          </w:p>
        </w:tc>
        <w:tc>
          <w:tcPr>
            <w:tcW w:w="2410" w:type="dxa"/>
          </w:tcPr>
          <w:p w14:paraId="2425AEE3" w14:textId="77777777" w:rsidR="005F08D8" w:rsidRPr="00CD06E7" w:rsidRDefault="005F08D8" w:rsidP="005F08D8">
            <w:pPr>
              <w:contextualSpacing/>
              <w:jc w:val="center"/>
            </w:pPr>
            <w:r w:rsidRPr="00CD06E7">
              <w:t>22</w:t>
            </w:r>
          </w:p>
        </w:tc>
      </w:tr>
      <w:tr w:rsidR="005F08D8" w:rsidRPr="00CD06E7" w14:paraId="23CDC4FF" w14:textId="77777777" w:rsidTr="005F08D8">
        <w:trPr>
          <w:jc w:val="center"/>
        </w:trPr>
        <w:tc>
          <w:tcPr>
            <w:tcW w:w="1129" w:type="dxa"/>
          </w:tcPr>
          <w:p w14:paraId="6F8186AB" w14:textId="77777777" w:rsidR="005F08D8" w:rsidRPr="00CD06E7" w:rsidRDefault="005F08D8" w:rsidP="005F08D8">
            <w:pPr>
              <w:contextualSpacing/>
              <w:jc w:val="center"/>
            </w:pPr>
            <w:r w:rsidRPr="00CD06E7">
              <w:t>CO5</w:t>
            </w:r>
          </w:p>
        </w:tc>
        <w:tc>
          <w:tcPr>
            <w:tcW w:w="851" w:type="dxa"/>
          </w:tcPr>
          <w:p w14:paraId="571842C9" w14:textId="77777777" w:rsidR="005F08D8" w:rsidRPr="00CD06E7" w:rsidRDefault="005F08D8" w:rsidP="005F08D8">
            <w:pPr>
              <w:contextualSpacing/>
              <w:jc w:val="center"/>
            </w:pPr>
            <w:r w:rsidRPr="00CD06E7">
              <w:t>2</w:t>
            </w:r>
          </w:p>
        </w:tc>
        <w:tc>
          <w:tcPr>
            <w:tcW w:w="992" w:type="dxa"/>
          </w:tcPr>
          <w:p w14:paraId="58C6EBD0" w14:textId="77777777" w:rsidR="005F08D8" w:rsidRPr="00CD06E7" w:rsidRDefault="005F08D8" w:rsidP="005F08D8">
            <w:pPr>
              <w:contextualSpacing/>
              <w:jc w:val="center"/>
            </w:pPr>
            <w:r w:rsidRPr="00CD06E7">
              <w:t>-</w:t>
            </w:r>
          </w:p>
        </w:tc>
        <w:tc>
          <w:tcPr>
            <w:tcW w:w="992" w:type="dxa"/>
          </w:tcPr>
          <w:p w14:paraId="62517FC0" w14:textId="77777777" w:rsidR="005F08D8" w:rsidRPr="00CD06E7" w:rsidRDefault="005F08D8" w:rsidP="005F08D8">
            <w:pPr>
              <w:contextualSpacing/>
              <w:jc w:val="center"/>
            </w:pPr>
            <w:r w:rsidRPr="00CD06E7">
              <w:t>20</w:t>
            </w:r>
          </w:p>
        </w:tc>
        <w:tc>
          <w:tcPr>
            <w:tcW w:w="1276" w:type="dxa"/>
          </w:tcPr>
          <w:p w14:paraId="6B9EC5E2" w14:textId="77777777" w:rsidR="005F08D8" w:rsidRPr="00CD06E7" w:rsidRDefault="005F08D8" w:rsidP="005F08D8">
            <w:pPr>
              <w:contextualSpacing/>
              <w:jc w:val="center"/>
            </w:pPr>
            <w:r w:rsidRPr="00CD06E7">
              <w:t>-</w:t>
            </w:r>
          </w:p>
        </w:tc>
        <w:tc>
          <w:tcPr>
            <w:tcW w:w="1276" w:type="dxa"/>
          </w:tcPr>
          <w:p w14:paraId="451A66D6" w14:textId="77777777" w:rsidR="005F08D8" w:rsidRPr="00CD06E7" w:rsidRDefault="005F08D8" w:rsidP="005F08D8">
            <w:pPr>
              <w:contextualSpacing/>
              <w:jc w:val="center"/>
            </w:pPr>
            <w:r w:rsidRPr="00CD06E7">
              <w:t>-</w:t>
            </w:r>
          </w:p>
        </w:tc>
        <w:tc>
          <w:tcPr>
            <w:tcW w:w="1417" w:type="dxa"/>
          </w:tcPr>
          <w:p w14:paraId="20E803C6" w14:textId="77777777" w:rsidR="005F08D8" w:rsidRPr="00CD06E7" w:rsidRDefault="005F08D8" w:rsidP="005F08D8">
            <w:pPr>
              <w:contextualSpacing/>
              <w:jc w:val="center"/>
            </w:pPr>
            <w:r w:rsidRPr="00CD06E7">
              <w:t>-</w:t>
            </w:r>
          </w:p>
        </w:tc>
        <w:tc>
          <w:tcPr>
            <w:tcW w:w="2410" w:type="dxa"/>
          </w:tcPr>
          <w:p w14:paraId="7FE58935" w14:textId="77777777" w:rsidR="005F08D8" w:rsidRPr="00CD06E7" w:rsidRDefault="005F08D8" w:rsidP="005F08D8">
            <w:pPr>
              <w:contextualSpacing/>
              <w:jc w:val="center"/>
            </w:pPr>
            <w:r w:rsidRPr="00CD06E7">
              <w:t>22</w:t>
            </w:r>
          </w:p>
        </w:tc>
      </w:tr>
      <w:tr w:rsidR="005F08D8" w:rsidRPr="00CD06E7" w14:paraId="4E9ABDD5" w14:textId="77777777" w:rsidTr="005F08D8">
        <w:trPr>
          <w:jc w:val="center"/>
        </w:trPr>
        <w:tc>
          <w:tcPr>
            <w:tcW w:w="1129" w:type="dxa"/>
          </w:tcPr>
          <w:p w14:paraId="280B1F2A" w14:textId="77777777" w:rsidR="005F08D8" w:rsidRPr="00CD06E7" w:rsidRDefault="005F08D8" w:rsidP="005F08D8">
            <w:pPr>
              <w:contextualSpacing/>
              <w:jc w:val="center"/>
            </w:pPr>
            <w:r w:rsidRPr="00CD06E7">
              <w:t>CO6</w:t>
            </w:r>
          </w:p>
        </w:tc>
        <w:tc>
          <w:tcPr>
            <w:tcW w:w="851" w:type="dxa"/>
          </w:tcPr>
          <w:p w14:paraId="4DB74E65" w14:textId="77777777" w:rsidR="005F08D8" w:rsidRPr="00CD06E7" w:rsidRDefault="005F08D8" w:rsidP="005F08D8">
            <w:pPr>
              <w:contextualSpacing/>
              <w:jc w:val="center"/>
            </w:pPr>
            <w:r w:rsidRPr="00CD06E7">
              <w:t>20</w:t>
            </w:r>
          </w:p>
        </w:tc>
        <w:tc>
          <w:tcPr>
            <w:tcW w:w="992" w:type="dxa"/>
          </w:tcPr>
          <w:p w14:paraId="0C47651E" w14:textId="77777777" w:rsidR="005F08D8" w:rsidRPr="00CD06E7" w:rsidRDefault="005F08D8" w:rsidP="005F08D8">
            <w:pPr>
              <w:contextualSpacing/>
              <w:jc w:val="center"/>
            </w:pPr>
            <w:r w:rsidRPr="00CD06E7">
              <w:t>10</w:t>
            </w:r>
          </w:p>
        </w:tc>
        <w:tc>
          <w:tcPr>
            <w:tcW w:w="992" w:type="dxa"/>
          </w:tcPr>
          <w:p w14:paraId="29FEDD02" w14:textId="77777777" w:rsidR="005F08D8" w:rsidRPr="00CD06E7" w:rsidRDefault="005F08D8" w:rsidP="005F08D8">
            <w:pPr>
              <w:contextualSpacing/>
              <w:jc w:val="center"/>
            </w:pPr>
            <w:r w:rsidRPr="00CD06E7">
              <w:t>-</w:t>
            </w:r>
          </w:p>
        </w:tc>
        <w:tc>
          <w:tcPr>
            <w:tcW w:w="1276" w:type="dxa"/>
          </w:tcPr>
          <w:p w14:paraId="3171568A" w14:textId="77777777" w:rsidR="005F08D8" w:rsidRPr="00CD06E7" w:rsidRDefault="005F08D8" w:rsidP="005F08D8">
            <w:pPr>
              <w:contextualSpacing/>
              <w:jc w:val="center"/>
            </w:pPr>
            <w:r w:rsidRPr="00CD06E7">
              <w:t>-</w:t>
            </w:r>
          </w:p>
        </w:tc>
        <w:tc>
          <w:tcPr>
            <w:tcW w:w="1276" w:type="dxa"/>
          </w:tcPr>
          <w:p w14:paraId="6411CA8A" w14:textId="77777777" w:rsidR="005F08D8" w:rsidRPr="00CD06E7" w:rsidRDefault="005F08D8" w:rsidP="005F08D8">
            <w:pPr>
              <w:contextualSpacing/>
              <w:jc w:val="center"/>
            </w:pPr>
            <w:r w:rsidRPr="00CD06E7">
              <w:t>-</w:t>
            </w:r>
          </w:p>
        </w:tc>
        <w:tc>
          <w:tcPr>
            <w:tcW w:w="1417" w:type="dxa"/>
          </w:tcPr>
          <w:p w14:paraId="19940B3E" w14:textId="77777777" w:rsidR="005F08D8" w:rsidRPr="00CD06E7" w:rsidRDefault="005F08D8" w:rsidP="005F08D8">
            <w:pPr>
              <w:contextualSpacing/>
              <w:jc w:val="center"/>
            </w:pPr>
            <w:r w:rsidRPr="00CD06E7">
              <w:t>-</w:t>
            </w:r>
          </w:p>
        </w:tc>
        <w:tc>
          <w:tcPr>
            <w:tcW w:w="2410" w:type="dxa"/>
          </w:tcPr>
          <w:p w14:paraId="5F800DB5" w14:textId="77777777" w:rsidR="005F08D8" w:rsidRPr="00CD06E7" w:rsidRDefault="005F08D8" w:rsidP="005F08D8">
            <w:pPr>
              <w:contextualSpacing/>
              <w:jc w:val="center"/>
            </w:pPr>
            <w:r w:rsidRPr="00CD06E7">
              <w:t>30</w:t>
            </w:r>
          </w:p>
        </w:tc>
      </w:tr>
      <w:tr w:rsidR="005F08D8" w:rsidRPr="00CD06E7" w14:paraId="7CB876FB" w14:textId="77777777" w:rsidTr="005F08D8">
        <w:trPr>
          <w:jc w:val="center"/>
        </w:trPr>
        <w:tc>
          <w:tcPr>
            <w:tcW w:w="7933" w:type="dxa"/>
            <w:gridSpan w:val="7"/>
          </w:tcPr>
          <w:p w14:paraId="21716F7E" w14:textId="77777777" w:rsidR="005F08D8" w:rsidRPr="00CD06E7" w:rsidRDefault="005F08D8" w:rsidP="005F08D8">
            <w:pPr>
              <w:contextualSpacing/>
            </w:pPr>
          </w:p>
        </w:tc>
        <w:tc>
          <w:tcPr>
            <w:tcW w:w="2410" w:type="dxa"/>
          </w:tcPr>
          <w:p w14:paraId="17CF09D2" w14:textId="77777777" w:rsidR="005F08D8" w:rsidRPr="00CD06E7" w:rsidRDefault="005F08D8" w:rsidP="005F08D8">
            <w:pPr>
              <w:contextualSpacing/>
              <w:jc w:val="center"/>
              <w:rPr>
                <w:b/>
              </w:rPr>
            </w:pPr>
            <w:r w:rsidRPr="00CD06E7">
              <w:rPr>
                <w:b/>
              </w:rPr>
              <w:t>170</w:t>
            </w:r>
          </w:p>
        </w:tc>
      </w:tr>
    </w:tbl>
    <w:p w14:paraId="4BB97624" w14:textId="77777777" w:rsidR="005F08D8" w:rsidRPr="00CD06E7" w:rsidRDefault="005F08D8" w:rsidP="005F08D8">
      <w:pPr>
        <w:contextualSpacing/>
      </w:pPr>
    </w:p>
    <w:p w14:paraId="34E7D545" w14:textId="77777777" w:rsidR="005F08D8" w:rsidRPr="00BA50B9" w:rsidRDefault="005F08D8"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459647C" w14:textId="77777777" w:rsidR="005F08D8" w:rsidRDefault="005F08D8">
      <w:pPr>
        <w:spacing w:after="200" w:line="276" w:lineRule="auto"/>
        <w:rPr>
          <w:b/>
        </w:rPr>
      </w:pPr>
      <w:r>
        <w:rPr>
          <w:b/>
        </w:rPr>
        <w:br w:type="page"/>
      </w:r>
    </w:p>
    <w:p w14:paraId="3CED8FBC" w14:textId="2EB8D894" w:rsidR="005F08D8" w:rsidRDefault="005F08D8" w:rsidP="00E40AC8">
      <w:pPr>
        <w:jc w:val="center"/>
        <w:rPr>
          <w:b/>
        </w:rPr>
      </w:pPr>
      <w:r>
        <w:rPr>
          <w:b/>
          <w:noProof/>
          <w:lang w:val="en-IN" w:eastAsia="en-IN" w:bidi="ta-IN"/>
        </w:rPr>
        <w:lastRenderedPageBreak/>
        <w:drawing>
          <wp:inline distT="0" distB="0" distL="0" distR="0" wp14:anchorId="522B4CB6" wp14:editId="622AD475">
            <wp:extent cx="5730875" cy="841375"/>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0875" cy="841375"/>
                    </a:xfrm>
                    <a:prstGeom prst="rect">
                      <a:avLst/>
                    </a:prstGeom>
                    <a:noFill/>
                  </pic:spPr>
                </pic:pic>
              </a:graphicData>
            </a:graphic>
          </wp:inline>
        </w:drawing>
      </w:r>
    </w:p>
    <w:p w14:paraId="00AFE6B5" w14:textId="77777777" w:rsidR="005F08D8" w:rsidRDefault="005F08D8" w:rsidP="00E40AC8">
      <w:pPr>
        <w:jc w:val="center"/>
        <w:rPr>
          <w:b/>
        </w:rPr>
      </w:pPr>
    </w:p>
    <w:p w14:paraId="77326533" w14:textId="77777777" w:rsidR="005F08D8" w:rsidRDefault="005F08D8" w:rsidP="00E40AC8">
      <w:pPr>
        <w:jc w:val="center"/>
        <w:rPr>
          <w:b/>
        </w:rPr>
      </w:pPr>
      <w:r w:rsidRPr="00760FFC">
        <w:rPr>
          <w:b/>
        </w:rPr>
        <w:t>END SEMESTER EXAMINATION – APRIL / MAY 2024</w:t>
      </w:r>
    </w:p>
    <w:p w14:paraId="63613F40" w14:textId="77777777" w:rsidR="005F08D8" w:rsidRDefault="005F08D8" w:rsidP="00E40AC8">
      <w:pPr>
        <w:jc w:val="center"/>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7"/>
        <w:gridCol w:w="4651"/>
        <w:gridCol w:w="2255"/>
        <w:gridCol w:w="670"/>
      </w:tblGrid>
      <w:tr w:rsidR="005F08D8" w:rsidRPr="001E42AE" w14:paraId="4513A563" w14:textId="77777777" w:rsidTr="00BB12B7">
        <w:trPr>
          <w:trHeight w:val="397"/>
        </w:trPr>
        <w:tc>
          <w:tcPr>
            <w:tcW w:w="902" w:type="pct"/>
            <w:vAlign w:val="center"/>
          </w:tcPr>
          <w:p w14:paraId="24C46B05" w14:textId="77777777" w:rsidR="005F08D8" w:rsidRPr="00176493" w:rsidRDefault="005F08D8" w:rsidP="005F08D8">
            <w:pPr>
              <w:pStyle w:val="Title"/>
              <w:jc w:val="left"/>
              <w:rPr>
                <w:b/>
                <w:szCs w:val="24"/>
              </w:rPr>
            </w:pPr>
            <w:r w:rsidRPr="00176493">
              <w:rPr>
                <w:b/>
                <w:szCs w:val="24"/>
              </w:rPr>
              <w:t xml:space="preserve">Course Code      </w:t>
            </w:r>
          </w:p>
        </w:tc>
        <w:tc>
          <w:tcPr>
            <w:tcW w:w="2515" w:type="pct"/>
            <w:vAlign w:val="center"/>
          </w:tcPr>
          <w:p w14:paraId="1E4A6075" w14:textId="77777777" w:rsidR="005F08D8" w:rsidRPr="00A213A0" w:rsidRDefault="005F08D8" w:rsidP="005F08D8">
            <w:pPr>
              <w:pStyle w:val="Title"/>
              <w:jc w:val="left"/>
              <w:rPr>
                <w:b/>
                <w:szCs w:val="24"/>
              </w:rPr>
            </w:pPr>
            <w:r w:rsidRPr="00A213A0">
              <w:rPr>
                <w:b/>
              </w:rPr>
              <w:t>20BC2013</w:t>
            </w:r>
          </w:p>
        </w:tc>
        <w:tc>
          <w:tcPr>
            <w:tcW w:w="1220" w:type="pct"/>
            <w:vAlign w:val="center"/>
          </w:tcPr>
          <w:p w14:paraId="2663207A" w14:textId="77777777" w:rsidR="005F08D8" w:rsidRPr="00176493" w:rsidRDefault="005F08D8" w:rsidP="005F08D8">
            <w:pPr>
              <w:pStyle w:val="Title"/>
              <w:jc w:val="left"/>
              <w:rPr>
                <w:szCs w:val="24"/>
              </w:rPr>
            </w:pPr>
            <w:r w:rsidRPr="00176493">
              <w:rPr>
                <w:b/>
                <w:bCs/>
                <w:szCs w:val="24"/>
              </w:rPr>
              <w:t xml:space="preserve">Duration       </w:t>
            </w:r>
          </w:p>
        </w:tc>
        <w:tc>
          <w:tcPr>
            <w:tcW w:w="362" w:type="pct"/>
            <w:vAlign w:val="center"/>
          </w:tcPr>
          <w:p w14:paraId="43E1B619" w14:textId="77777777" w:rsidR="005F08D8" w:rsidRPr="00176493" w:rsidRDefault="005F08D8" w:rsidP="005F08D8">
            <w:pPr>
              <w:pStyle w:val="Title"/>
              <w:jc w:val="left"/>
              <w:rPr>
                <w:b/>
                <w:szCs w:val="24"/>
              </w:rPr>
            </w:pPr>
            <w:r w:rsidRPr="00176493">
              <w:rPr>
                <w:b/>
                <w:szCs w:val="24"/>
              </w:rPr>
              <w:t>3hrs</w:t>
            </w:r>
          </w:p>
        </w:tc>
      </w:tr>
      <w:tr w:rsidR="005F08D8" w:rsidRPr="001E42AE" w14:paraId="5DE07561" w14:textId="77777777" w:rsidTr="00BB12B7">
        <w:trPr>
          <w:trHeight w:val="397"/>
        </w:trPr>
        <w:tc>
          <w:tcPr>
            <w:tcW w:w="902" w:type="pct"/>
            <w:vAlign w:val="center"/>
          </w:tcPr>
          <w:p w14:paraId="1DBCABAC" w14:textId="77777777" w:rsidR="005F08D8" w:rsidRPr="00176493" w:rsidRDefault="005F08D8" w:rsidP="005F08D8">
            <w:pPr>
              <w:pStyle w:val="Title"/>
              <w:ind w:right="-160"/>
              <w:jc w:val="left"/>
              <w:rPr>
                <w:b/>
                <w:szCs w:val="24"/>
              </w:rPr>
            </w:pPr>
            <w:r w:rsidRPr="00176493">
              <w:rPr>
                <w:b/>
                <w:szCs w:val="24"/>
              </w:rPr>
              <w:t xml:space="preserve">Course Name     </w:t>
            </w:r>
          </w:p>
        </w:tc>
        <w:tc>
          <w:tcPr>
            <w:tcW w:w="2515" w:type="pct"/>
            <w:vAlign w:val="center"/>
          </w:tcPr>
          <w:p w14:paraId="6A129DC1" w14:textId="77777777" w:rsidR="005F08D8" w:rsidRPr="00A213A0" w:rsidRDefault="005F08D8" w:rsidP="005F08D8">
            <w:pPr>
              <w:pStyle w:val="Title"/>
              <w:jc w:val="left"/>
              <w:rPr>
                <w:b/>
                <w:szCs w:val="24"/>
              </w:rPr>
            </w:pPr>
            <w:r w:rsidRPr="00A213A0">
              <w:rPr>
                <w:b/>
              </w:rPr>
              <w:t>BUSINESS RESEARCH METHODS</w:t>
            </w:r>
          </w:p>
        </w:tc>
        <w:tc>
          <w:tcPr>
            <w:tcW w:w="1220" w:type="pct"/>
            <w:vAlign w:val="center"/>
          </w:tcPr>
          <w:p w14:paraId="673ADEC3" w14:textId="77777777" w:rsidR="005F08D8" w:rsidRPr="00176493" w:rsidRDefault="005F08D8" w:rsidP="005F08D8">
            <w:pPr>
              <w:pStyle w:val="Title"/>
              <w:jc w:val="left"/>
              <w:rPr>
                <w:b/>
                <w:bCs/>
                <w:szCs w:val="24"/>
              </w:rPr>
            </w:pPr>
            <w:r w:rsidRPr="00176493">
              <w:rPr>
                <w:b/>
                <w:bCs/>
                <w:szCs w:val="24"/>
              </w:rPr>
              <w:t xml:space="preserve">Max. Marks </w:t>
            </w:r>
          </w:p>
        </w:tc>
        <w:tc>
          <w:tcPr>
            <w:tcW w:w="362" w:type="pct"/>
            <w:vAlign w:val="center"/>
          </w:tcPr>
          <w:p w14:paraId="5880BD06" w14:textId="77777777" w:rsidR="005F08D8" w:rsidRPr="00176493" w:rsidRDefault="005F08D8" w:rsidP="005F08D8">
            <w:pPr>
              <w:pStyle w:val="Title"/>
              <w:jc w:val="left"/>
              <w:rPr>
                <w:b/>
                <w:szCs w:val="24"/>
              </w:rPr>
            </w:pPr>
            <w:r w:rsidRPr="00176493">
              <w:rPr>
                <w:b/>
                <w:szCs w:val="24"/>
              </w:rPr>
              <w:t>100</w:t>
            </w:r>
          </w:p>
        </w:tc>
      </w:tr>
    </w:tbl>
    <w:p w14:paraId="07040127" w14:textId="77777777" w:rsidR="005F08D8" w:rsidRDefault="005F08D8" w:rsidP="00B57D8D">
      <w:pPr>
        <w:ind w:left="720"/>
        <w:rPr>
          <w:highlight w:val="yellow"/>
        </w:rPr>
      </w:pPr>
    </w:p>
    <w:tbl>
      <w:tblPr>
        <w:tblStyle w:val="TableGrid"/>
        <w:tblW w:w="5000" w:type="pct"/>
        <w:tblLook w:val="04A0" w:firstRow="1" w:lastRow="0" w:firstColumn="1" w:lastColumn="0" w:noHBand="0" w:noVBand="1"/>
      </w:tblPr>
      <w:tblGrid>
        <w:gridCol w:w="545"/>
        <w:gridCol w:w="6873"/>
        <w:gridCol w:w="670"/>
        <w:gridCol w:w="604"/>
        <w:gridCol w:w="551"/>
      </w:tblGrid>
      <w:tr w:rsidR="005F08D8" w:rsidRPr="00BA50B9" w14:paraId="7E5EA9FF" w14:textId="77777777" w:rsidTr="005F08D8">
        <w:trPr>
          <w:trHeight w:val="552"/>
        </w:trPr>
        <w:tc>
          <w:tcPr>
            <w:tcW w:w="292" w:type="pct"/>
            <w:vAlign w:val="center"/>
          </w:tcPr>
          <w:p w14:paraId="3FACF2C2" w14:textId="77777777" w:rsidR="005F08D8" w:rsidRPr="006272BC" w:rsidRDefault="005F08D8" w:rsidP="005133D7">
            <w:pPr>
              <w:jc w:val="center"/>
              <w:rPr>
                <w:b/>
                <w:sz w:val="22"/>
                <w:szCs w:val="22"/>
              </w:rPr>
            </w:pPr>
            <w:r w:rsidRPr="006272BC">
              <w:rPr>
                <w:b/>
                <w:sz w:val="22"/>
                <w:szCs w:val="22"/>
              </w:rPr>
              <w:t>Q. No.</w:t>
            </w:r>
          </w:p>
        </w:tc>
        <w:tc>
          <w:tcPr>
            <w:tcW w:w="3718" w:type="pct"/>
            <w:vAlign w:val="center"/>
          </w:tcPr>
          <w:p w14:paraId="68E9E227" w14:textId="77777777" w:rsidR="005F08D8" w:rsidRPr="006272BC" w:rsidRDefault="005F08D8" w:rsidP="005133D7">
            <w:pPr>
              <w:jc w:val="center"/>
              <w:rPr>
                <w:b/>
                <w:sz w:val="22"/>
                <w:szCs w:val="22"/>
              </w:rPr>
            </w:pPr>
            <w:r w:rsidRPr="006272BC">
              <w:rPr>
                <w:b/>
                <w:sz w:val="22"/>
                <w:szCs w:val="22"/>
              </w:rPr>
              <w:t>Questions</w:t>
            </w:r>
          </w:p>
        </w:tc>
        <w:tc>
          <w:tcPr>
            <w:tcW w:w="362" w:type="pct"/>
            <w:vAlign w:val="center"/>
          </w:tcPr>
          <w:p w14:paraId="6F95DEA9" w14:textId="77777777" w:rsidR="005F08D8" w:rsidRPr="006272BC" w:rsidRDefault="005F08D8" w:rsidP="005F08D8">
            <w:pPr>
              <w:jc w:val="center"/>
              <w:rPr>
                <w:b/>
                <w:sz w:val="22"/>
                <w:szCs w:val="22"/>
              </w:rPr>
            </w:pPr>
            <w:r>
              <w:rPr>
                <w:b/>
                <w:sz w:val="22"/>
                <w:szCs w:val="22"/>
              </w:rPr>
              <w:t>CO</w:t>
            </w:r>
          </w:p>
        </w:tc>
        <w:tc>
          <w:tcPr>
            <w:tcW w:w="327" w:type="pct"/>
            <w:vAlign w:val="center"/>
          </w:tcPr>
          <w:p w14:paraId="638BFA32" w14:textId="77777777" w:rsidR="005F08D8" w:rsidRPr="006272BC" w:rsidRDefault="005F08D8" w:rsidP="00375CD9">
            <w:pPr>
              <w:jc w:val="center"/>
              <w:rPr>
                <w:b/>
                <w:sz w:val="22"/>
                <w:szCs w:val="22"/>
              </w:rPr>
            </w:pPr>
            <w:r>
              <w:rPr>
                <w:b/>
                <w:sz w:val="22"/>
                <w:szCs w:val="22"/>
              </w:rPr>
              <w:t>BL</w:t>
            </w:r>
          </w:p>
        </w:tc>
        <w:tc>
          <w:tcPr>
            <w:tcW w:w="301" w:type="pct"/>
            <w:vAlign w:val="center"/>
          </w:tcPr>
          <w:p w14:paraId="0C0A334C" w14:textId="77777777" w:rsidR="005F08D8" w:rsidRPr="006272BC" w:rsidRDefault="005F08D8" w:rsidP="005F08D8">
            <w:pPr>
              <w:jc w:val="center"/>
              <w:rPr>
                <w:b/>
                <w:sz w:val="22"/>
                <w:szCs w:val="22"/>
              </w:rPr>
            </w:pPr>
            <w:r w:rsidRPr="006272BC">
              <w:rPr>
                <w:b/>
                <w:sz w:val="22"/>
                <w:szCs w:val="22"/>
              </w:rPr>
              <w:t>M</w:t>
            </w:r>
          </w:p>
        </w:tc>
      </w:tr>
      <w:tr w:rsidR="005F08D8" w:rsidRPr="00BA50B9" w14:paraId="46FAAED6" w14:textId="77777777" w:rsidTr="005F08D8">
        <w:trPr>
          <w:trHeight w:val="552"/>
        </w:trPr>
        <w:tc>
          <w:tcPr>
            <w:tcW w:w="5000" w:type="pct"/>
            <w:gridSpan w:val="5"/>
            <w:vAlign w:val="center"/>
          </w:tcPr>
          <w:p w14:paraId="10AC8F1B" w14:textId="77777777" w:rsidR="005F08D8" w:rsidRPr="00BA50B9" w:rsidRDefault="005F08D8" w:rsidP="008C57B9">
            <w:pPr>
              <w:jc w:val="center"/>
              <w:rPr>
                <w:b/>
                <w:u w:val="single"/>
              </w:rPr>
            </w:pPr>
            <w:r w:rsidRPr="0093370F">
              <w:rPr>
                <w:b/>
                <w:u w:val="single"/>
              </w:rPr>
              <w:t>PART – A (5 X 2 = 10 MARKS)</w:t>
            </w:r>
          </w:p>
        </w:tc>
      </w:tr>
      <w:tr w:rsidR="005F08D8" w:rsidRPr="00BA50B9" w14:paraId="795C3A44" w14:textId="77777777" w:rsidTr="005F08D8">
        <w:trPr>
          <w:trHeight w:val="397"/>
        </w:trPr>
        <w:tc>
          <w:tcPr>
            <w:tcW w:w="292" w:type="pct"/>
            <w:vAlign w:val="bottom"/>
          </w:tcPr>
          <w:p w14:paraId="1A123225" w14:textId="77777777" w:rsidR="005F08D8" w:rsidRPr="00BA50B9" w:rsidRDefault="005F08D8" w:rsidP="00666955">
            <w:pPr>
              <w:jc w:val="center"/>
            </w:pPr>
            <w:r w:rsidRPr="00BA50B9">
              <w:t>1.</w:t>
            </w:r>
          </w:p>
        </w:tc>
        <w:tc>
          <w:tcPr>
            <w:tcW w:w="3718" w:type="pct"/>
            <w:vAlign w:val="bottom"/>
          </w:tcPr>
          <w:p w14:paraId="471A6638" w14:textId="77777777" w:rsidR="005F08D8" w:rsidRPr="003530C5" w:rsidRDefault="005F08D8" w:rsidP="005F08D8">
            <w:pPr>
              <w:autoSpaceDE w:val="0"/>
              <w:autoSpaceDN w:val="0"/>
              <w:adjustRightInd w:val="0"/>
            </w:pPr>
            <w:r>
              <w:t>Explain research Design.</w:t>
            </w:r>
          </w:p>
        </w:tc>
        <w:tc>
          <w:tcPr>
            <w:tcW w:w="362" w:type="pct"/>
            <w:vAlign w:val="bottom"/>
          </w:tcPr>
          <w:p w14:paraId="5AD055B3" w14:textId="77777777" w:rsidR="005F08D8" w:rsidRPr="00BA50B9" w:rsidRDefault="005F08D8" w:rsidP="00666955">
            <w:pPr>
              <w:jc w:val="center"/>
            </w:pPr>
            <w:r>
              <w:t>CO1</w:t>
            </w:r>
          </w:p>
        </w:tc>
        <w:tc>
          <w:tcPr>
            <w:tcW w:w="327" w:type="pct"/>
            <w:vAlign w:val="bottom"/>
          </w:tcPr>
          <w:p w14:paraId="05748853" w14:textId="77777777" w:rsidR="005F08D8" w:rsidRPr="00BA50B9" w:rsidRDefault="005F08D8" w:rsidP="00666955">
            <w:pPr>
              <w:jc w:val="center"/>
            </w:pPr>
            <w:r>
              <w:t>R</w:t>
            </w:r>
          </w:p>
        </w:tc>
        <w:tc>
          <w:tcPr>
            <w:tcW w:w="301" w:type="pct"/>
            <w:vAlign w:val="bottom"/>
          </w:tcPr>
          <w:p w14:paraId="629E98E3" w14:textId="77777777" w:rsidR="005F08D8" w:rsidRPr="00BA50B9" w:rsidRDefault="005F08D8" w:rsidP="00666955">
            <w:pPr>
              <w:jc w:val="center"/>
            </w:pPr>
            <w:r>
              <w:t>2</w:t>
            </w:r>
          </w:p>
        </w:tc>
      </w:tr>
      <w:tr w:rsidR="005F08D8" w:rsidRPr="00BA50B9" w14:paraId="6AA08EBD" w14:textId="77777777" w:rsidTr="005F08D8">
        <w:trPr>
          <w:trHeight w:val="397"/>
        </w:trPr>
        <w:tc>
          <w:tcPr>
            <w:tcW w:w="292" w:type="pct"/>
            <w:vAlign w:val="bottom"/>
          </w:tcPr>
          <w:p w14:paraId="623441EE" w14:textId="77777777" w:rsidR="005F08D8" w:rsidRPr="00BA50B9" w:rsidRDefault="005F08D8" w:rsidP="00666955">
            <w:pPr>
              <w:jc w:val="center"/>
            </w:pPr>
            <w:r w:rsidRPr="00BA50B9">
              <w:t>2.</w:t>
            </w:r>
          </w:p>
        </w:tc>
        <w:tc>
          <w:tcPr>
            <w:tcW w:w="3718" w:type="pct"/>
            <w:vAlign w:val="bottom"/>
          </w:tcPr>
          <w:p w14:paraId="09D231CA" w14:textId="77777777" w:rsidR="005F08D8" w:rsidRPr="00BA50B9" w:rsidRDefault="005F08D8" w:rsidP="005F08D8">
            <w:r>
              <w:t>State about qualitative Research.</w:t>
            </w:r>
          </w:p>
        </w:tc>
        <w:tc>
          <w:tcPr>
            <w:tcW w:w="362" w:type="pct"/>
            <w:vAlign w:val="bottom"/>
          </w:tcPr>
          <w:p w14:paraId="5FCCBC31" w14:textId="77777777" w:rsidR="005F08D8" w:rsidRPr="00BA50B9" w:rsidRDefault="005F08D8" w:rsidP="00666955">
            <w:pPr>
              <w:jc w:val="center"/>
            </w:pPr>
            <w:r>
              <w:t>CO2</w:t>
            </w:r>
          </w:p>
        </w:tc>
        <w:tc>
          <w:tcPr>
            <w:tcW w:w="327" w:type="pct"/>
            <w:vAlign w:val="bottom"/>
          </w:tcPr>
          <w:p w14:paraId="4C5C8B47" w14:textId="77777777" w:rsidR="005F08D8" w:rsidRDefault="005F08D8" w:rsidP="00666955">
            <w:pPr>
              <w:jc w:val="center"/>
            </w:pPr>
            <w:r>
              <w:t>U</w:t>
            </w:r>
          </w:p>
        </w:tc>
        <w:tc>
          <w:tcPr>
            <w:tcW w:w="301" w:type="pct"/>
            <w:vAlign w:val="bottom"/>
          </w:tcPr>
          <w:p w14:paraId="1557F6B7" w14:textId="77777777" w:rsidR="005F08D8" w:rsidRPr="00BA50B9" w:rsidRDefault="005F08D8" w:rsidP="00666955">
            <w:pPr>
              <w:jc w:val="center"/>
            </w:pPr>
            <w:r>
              <w:t>2</w:t>
            </w:r>
          </w:p>
        </w:tc>
      </w:tr>
      <w:tr w:rsidR="005F08D8" w:rsidRPr="00BA50B9" w14:paraId="5A4A67A4" w14:textId="77777777" w:rsidTr="005F08D8">
        <w:trPr>
          <w:trHeight w:val="397"/>
        </w:trPr>
        <w:tc>
          <w:tcPr>
            <w:tcW w:w="292" w:type="pct"/>
            <w:vAlign w:val="bottom"/>
          </w:tcPr>
          <w:p w14:paraId="2C90D4B5" w14:textId="77777777" w:rsidR="005F08D8" w:rsidRPr="00BA50B9" w:rsidRDefault="005F08D8" w:rsidP="00666955">
            <w:pPr>
              <w:jc w:val="center"/>
            </w:pPr>
            <w:r w:rsidRPr="00BA50B9">
              <w:t>3.</w:t>
            </w:r>
          </w:p>
        </w:tc>
        <w:tc>
          <w:tcPr>
            <w:tcW w:w="3718" w:type="pct"/>
            <w:vAlign w:val="bottom"/>
          </w:tcPr>
          <w:p w14:paraId="4B3CFABF" w14:textId="77777777" w:rsidR="005F08D8" w:rsidRPr="0088345F" w:rsidRDefault="005F08D8" w:rsidP="005F08D8">
            <w:r>
              <w:t>Explain questionnaire.</w:t>
            </w:r>
          </w:p>
        </w:tc>
        <w:tc>
          <w:tcPr>
            <w:tcW w:w="362" w:type="pct"/>
            <w:vAlign w:val="bottom"/>
          </w:tcPr>
          <w:p w14:paraId="7D6C46CD" w14:textId="77777777" w:rsidR="005F08D8" w:rsidRDefault="005F08D8" w:rsidP="00666955">
            <w:pPr>
              <w:jc w:val="center"/>
            </w:pPr>
            <w:r w:rsidRPr="009F4EF2">
              <w:t>CO</w:t>
            </w:r>
            <w:r>
              <w:t>3</w:t>
            </w:r>
          </w:p>
        </w:tc>
        <w:tc>
          <w:tcPr>
            <w:tcW w:w="327" w:type="pct"/>
            <w:vAlign w:val="bottom"/>
          </w:tcPr>
          <w:p w14:paraId="3DE5295F" w14:textId="77777777" w:rsidR="005F08D8" w:rsidRDefault="005F08D8" w:rsidP="00666955">
            <w:pPr>
              <w:jc w:val="center"/>
            </w:pPr>
            <w:r>
              <w:t>R</w:t>
            </w:r>
          </w:p>
        </w:tc>
        <w:tc>
          <w:tcPr>
            <w:tcW w:w="301" w:type="pct"/>
            <w:vAlign w:val="bottom"/>
          </w:tcPr>
          <w:p w14:paraId="1B7107F1" w14:textId="77777777" w:rsidR="005F08D8" w:rsidRPr="00BA50B9" w:rsidRDefault="005F08D8" w:rsidP="00666955">
            <w:pPr>
              <w:jc w:val="center"/>
            </w:pPr>
            <w:r>
              <w:t>2</w:t>
            </w:r>
          </w:p>
        </w:tc>
      </w:tr>
      <w:tr w:rsidR="005F08D8" w:rsidRPr="00BA50B9" w14:paraId="510F0CF2" w14:textId="77777777" w:rsidTr="005F08D8">
        <w:trPr>
          <w:trHeight w:val="397"/>
        </w:trPr>
        <w:tc>
          <w:tcPr>
            <w:tcW w:w="292" w:type="pct"/>
            <w:vAlign w:val="bottom"/>
          </w:tcPr>
          <w:p w14:paraId="7376D62B" w14:textId="77777777" w:rsidR="005F08D8" w:rsidRPr="00BA50B9" w:rsidRDefault="005F08D8" w:rsidP="00666955">
            <w:pPr>
              <w:jc w:val="center"/>
            </w:pPr>
            <w:r w:rsidRPr="00BA50B9">
              <w:t>4.</w:t>
            </w:r>
          </w:p>
        </w:tc>
        <w:tc>
          <w:tcPr>
            <w:tcW w:w="3718" w:type="pct"/>
            <w:vAlign w:val="bottom"/>
          </w:tcPr>
          <w:p w14:paraId="3103166D" w14:textId="77777777" w:rsidR="005F08D8" w:rsidRPr="00BA50B9" w:rsidRDefault="005F08D8" w:rsidP="00666955">
            <w:r>
              <w:t>State about  non-sampling errors in detail</w:t>
            </w:r>
          </w:p>
        </w:tc>
        <w:tc>
          <w:tcPr>
            <w:tcW w:w="362" w:type="pct"/>
            <w:vAlign w:val="bottom"/>
          </w:tcPr>
          <w:p w14:paraId="5E800F2A" w14:textId="77777777" w:rsidR="005F08D8" w:rsidRDefault="005F08D8" w:rsidP="00666955">
            <w:pPr>
              <w:jc w:val="center"/>
            </w:pPr>
            <w:r w:rsidRPr="009F4EF2">
              <w:t>CO</w:t>
            </w:r>
            <w:r>
              <w:t>4</w:t>
            </w:r>
          </w:p>
        </w:tc>
        <w:tc>
          <w:tcPr>
            <w:tcW w:w="327" w:type="pct"/>
            <w:vAlign w:val="bottom"/>
          </w:tcPr>
          <w:p w14:paraId="71D2A79B" w14:textId="77777777" w:rsidR="005F08D8" w:rsidRDefault="005F08D8" w:rsidP="00666955">
            <w:pPr>
              <w:jc w:val="center"/>
            </w:pPr>
            <w:r>
              <w:t>R</w:t>
            </w:r>
          </w:p>
        </w:tc>
        <w:tc>
          <w:tcPr>
            <w:tcW w:w="301" w:type="pct"/>
            <w:vAlign w:val="bottom"/>
          </w:tcPr>
          <w:p w14:paraId="3974CDFC" w14:textId="77777777" w:rsidR="005F08D8" w:rsidRPr="00BA50B9" w:rsidRDefault="005F08D8" w:rsidP="00666955">
            <w:pPr>
              <w:jc w:val="center"/>
            </w:pPr>
            <w:r>
              <w:t>2</w:t>
            </w:r>
          </w:p>
        </w:tc>
      </w:tr>
      <w:tr w:rsidR="005F08D8" w:rsidRPr="00BA50B9" w14:paraId="2641E83C" w14:textId="77777777" w:rsidTr="005F08D8">
        <w:trPr>
          <w:trHeight w:val="397"/>
        </w:trPr>
        <w:tc>
          <w:tcPr>
            <w:tcW w:w="292" w:type="pct"/>
            <w:vAlign w:val="bottom"/>
          </w:tcPr>
          <w:p w14:paraId="497075EE" w14:textId="77777777" w:rsidR="005F08D8" w:rsidRPr="00BA50B9" w:rsidRDefault="005F08D8" w:rsidP="00666955">
            <w:pPr>
              <w:jc w:val="center"/>
            </w:pPr>
            <w:r w:rsidRPr="00BA50B9">
              <w:t>5.</w:t>
            </w:r>
          </w:p>
        </w:tc>
        <w:tc>
          <w:tcPr>
            <w:tcW w:w="3718" w:type="pct"/>
            <w:vAlign w:val="bottom"/>
          </w:tcPr>
          <w:p w14:paraId="7A691961" w14:textId="77777777" w:rsidR="005F08D8" w:rsidRPr="008C7D3A" w:rsidRDefault="005F08D8" w:rsidP="00666955">
            <w:pPr>
              <w:pStyle w:val="Default"/>
            </w:pPr>
            <w:r>
              <w:t>Explain data processing.</w:t>
            </w:r>
          </w:p>
        </w:tc>
        <w:tc>
          <w:tcPr>
            <w:tcW w:w="362" w:type="pct"/>
            <w:vAlign w:val="bottom"/>
          </w:tcPr>
          <w:p w14:paraId="2CFF89FD" w14:textId="77777777" w:rsidR="005F08D8" w:rsidRDefault="005F08D8" w:rsidP="00666955">
            <w:pPr>
              <w:jc w:val="center"/>
            </w:pPr>
            <w:r w:rsidRPr="009F4EF2">
              <w:t>CO</w:t>
            </w:r>
            <w:r>
              <w:t>5</w:t>
            </w:r>
          </w:p>
        </w:tc>
        <w:tc>
          <w:tcPr>
            <w:tcW w:w="327" w:type="pct"/>
            <w:vAlign w:val="bottom"/>
          </w:tcPr>
          <w:p w14:paraId="625D6A2D" w14:textId="77777777" w:rsidR="005F08D8" w:rsidRDefault="005F08D8" w:rsidP="00666955">
            <w:pPr>
              <w:jc w:val="center"/>
            </w:pPr>
            <w:r>
              <w:t>U</w:t>
            </w:r>
          </w:p>
        </w:tc>
        <w:tc>
          <w:tcPr>
            <w:tcW w:w="301" w:type="pct"/>
            <w:vAlign w:val="bottom"/>
          </w:tcPr>
          <w:p w14:paraId="34BF3430" w14:textId="77777777" w:rsidR="005F08D8" w:rsidRPr="00BA50B9" w:rsidRDefault="005F08D8" w:rsidP="00666955">
            <w:pPr>
              <w:jc w:val="center"/>
            </w:pPr>
            <w:r>
              <w:t>2</w:t>
            </w:r>
          </w:p>
        </w:tc>
      </w:tr>
      <w:tr w:rsidR="005F08D8" w:rsidRPr="00BA50B9" w14:paraId="6DE5ECED" w14:textId="77777777" w:rsidTr="005F08D8">
        <w:trPr>
          <w:trHeight w:val="552"/>
        </w:trPr>
        <w:tc>
          <w:tcPr>
            <w:tcW w:w="5000" w:type="pct"/>
            <w:gridSpan w:val="5"/>
            <w:vAlign w:val="center"/>
          </w:tcPr>
          <w:p w14:paraId="4977149F" w14:textId="77777777" w:rsidR="005F08D8" w:rsidRPr="00036997" w:rsidRDefault="005F08D8" w:rsidP="009263A0">
            <w:pPr>
              <w:jc w:val="center"/>
              <w:rPr>
                <w:b/>
                <w:u w:val="single"/>
              </w:rPr>
            </w:pPr>
            <w:r w:rsidRPr="00036997">
              <w:rPr>
                <w:b/>
                <w:u w:val="single"/>
              </w:rPr>
              <w:t xml:space="preserve">PART – B (3 X 10 = 30 MARKS) </w:t>
            </w:r>
          </w:p>
          <w:p w14:paraId="785EF4E5" w14:textId="77777777" w:rsidR="005F08D8" w:rsidRPr="009263A0" w:rsidRDefault="005F08D8" w:rsidP="008C57B9">
            <w:pPr>
              <w:jc w:val="center"/>
              <w:rPr>
                <w:b/>
              </w:rPr>
            </w:pPr>
            <w:r>
              <w:rPr>
                <w:b/>
              </w:rPr>
              <w:t>(Answer all the Questions)</w:t>
            </w:r>
          </w:p>
        </w:tc>
      </w:tr>
      <w:tr w:rsidR="005F08D8" w:rsidRPr="00BA50B9" w14:paraId="7B679AD5" w14:textId="77777777" w:rsidTr="005F08D8">
        <w:trPr>
          <w:trHeight w:val="397"/>
        </w:trPr>
        <w:tc>
          <w:tcPr>
            <w:tcW w:w="292" w:type="pct"/>
          </w:tcPr>
          <w:p w14:paraId="28BF2421" w14:textId="77777777" w:rsidR="005F08D8" w:rsidRPr="00BA50B9" w:rsidRDefault="005F08D8" w:rsidP="00375CD9">
            <w:pPr>
              <w:jc w:val="center"/>
            </w:pPr>
            <w:r>
              <w:t>6</w:t>
            </w:r>
            <w:r w:rsidRPr="00BA50B9">
              <w:t>.</w:t>
            </w:r>
          </w:p>
        </w:tc>
        <w:tc>
          <w:tcPr>
            <w:tcW w:w="3718" w:type="pct"/>
          </w:tcPr>
          <w:p w14:paraId="47D9CC59" w14:textId="77777777" w:rsidR="005F08D8" w:rsidRPr="00BA50B9" w:rsidRDefault="005F08D8" w:rsidP="005F08D8">
            <w:pPr>
              <w:spacing w:after="120" w:line="276" w:lineRule="auto"/>
            </w:pPr>
            <w:r>
              <w:t>Describe the nature and scope of business research.</w:t>
            </w:r>
          </w:p>
        </w:tc>
        <w:tc>
          <w:tcPr>
            <w:tcW w:w="362" w:type="pct"/>
          </w:tcPr>
          <w:p w14:paraId="09813B51" w14:textId="77777777" w:rsidR="005F08D8" w:rsidRDefault="005F08D8" w:rsidP="00375CD9">
            <w:pPr>
              <w:jc w:val="center"/>
            </w:pPr>
            <w:r w:rsidRPr="000B4574">
              <w:t>CO</w:t>
            </w:r>
            <w:r>
              <w:t>1</w:t>
            </w:r>
          </w:p>
        </w:tc>
        <w:tc>
          <w:tcPr>
            <w:tcW w:w="327" w:type="pct"/>
          </w:tcPr>
          <w:p w14:paraId="3DCD42C1" w14:textId="77777777" w:rsidR="005F08D8" w:rsidRDefault="005F08D8" w:rsidP="005F08D8">
            <w:pPr>
              <w:jc w:val="center"/>
            </w:pPr>
            <w:r>
              <w:t>U</w:t>
            </w:r>
          </w:p>
        </w:tc>
        <w:tc>
          <w:tcPr>
            <w:tcW w:w="301" w:type="pct"/>
          </w:tcPr>
          <w:p w14:paraId="0686C606" w14:textId="77777777" w:rsidR="005F08D8" w:rsidRPr="00BA50B9" w:rsidRDefault="005F08D8" w:rsidP="00375CD9">
            <w:pPr>
              <w:jc w:val="center"/>
            </w:pPr>
            <w:r>
              <w:t>10</w:t>
            </w:r>
          </w:p>
        </w:tc>
      </w:tr>
      <w:tr w:rsidR="005F08D8" w:rsidRPr="00BA50B9" w14:paraId="2FFE71B7" w14:textId="77777777" w:rsidTr="005F08D8">
        <w:trPr>
          <w:trHeight w:val="397"/>
        </w:trPr>
        <w:tc>
          <w:tcPr>
            <w:tcW w:w="292" w:type="pct"/>
          </w:tcPr>
          <w:p w14:paraId="50ABE898" w14:textId="77777777" w:rsidR="005F08D8" w:rsidRPr="00BA50B9" w:rsidRDefault="005F08D8" w:rsidP="00375CD9">
            <w:pPr>
              <w:jc w:val="center"/>
            </w:pPr>
          </w:p>
        </w:tc>
        <w:tc>
          <w:tcPr>
            <w:tcW w:w="3718" w:type="pct"/>
          </w:tcPr>
          <w:p w14:paraId="6E06FBF0" w14:textId="77777777" w:rsidR="005F08D8" w:rsidRPr="00D941FC" w:rsidRDefault="005F08D8" w:rsidP="005F08D8">
            <w:pPr>
              <w:spacing w:after="120" w:line="276" w:lineRule="auto"/>
              <w:jc w:val="center"/>
              <w:rPr>
                <w:b/>
                <w:bCs/>
              </w:rPr>
            </w:pPr>
            <w:r w:rsidRPr="00D941FC">
              <w:rPr>
                <w:b/>
                <w:bCs/>
              </w:rPr>
              <w:t>(OR)</w:t>
            </w:r>
          </w:p>
        </w:tc>
        <w:tc>
          <w:tcPr>
            <w:tcW w:w="362" w:type="pct"/>
          </w:tcPr>
          <w:p w14:paraId="1CFC1589" w14:textId="77777777" w:rsidR="005F08D8" w:rsidRPr="000B4574" w:rsidRDefault="005F08D8" w:rsidP="00375CD9">
            <w:pPr>
              <w:jc w:val="center"/>
            </w:pPr>
          </w:p>
        </w:tc>
        <w:tc>
          <w:tcPr>
            <w:tcW w:w="327" w:type="pct"/>
          </w:tcPr>
          <w:p w14:paraId="0DD2D940" w14:textId="77777777" w:rsidR="005F08D8" w:rsidRDefault="005F08D8" w:rsidP="005F08D8">
            <w:pPr>
              <w:jc w:val="center"/>
            </w:pPr>
          </w:p>
        </w:tc>
        <w:tc>
          <w:tcPr>
            <w:tcW w:w="301" w:type="pct"/>
          </w:tcPr>
          <w:p w14:paraId="6CE533BB" w14:textId="77777777" w:rsidR="005F08D8" w:rsidRPr="00BA50B9" w:rsidRDefault="005F08D8" w:rsidP="00375CD9">
            <w:pPr>
              <w:jc w:val="center"/>
            </w:pPr>
          </w:p>
        </w:tc>
      </w:tr>
      <w:tr w:rsidR="005F08D8" w:rsidRPr="00BA50B9" w14:paraId="3645CB0A" w14:textId="77777777" w:rsidTr="005F08D8">
        <w:trPr>
          <w:trHeight w:val="397"/>
        </w:trPr>
        <w:tc>
          <w:tcPr>
            <w:tcW w:w="292" w:type="pct"/>
          </w:tcPr>
          <w:p w14:paraId="4F5D38CB" w14:textId="77777777" w:rsidR="005F08D8" w:rsidRPr="00BA50B9" w:rsidRDefault="005F08D8" w:rsidP="00375CD9">
            <w:pPr>
              <w:jc w:val="center"/>
            </w:pPr>
            <w:r>
              <w:t>7</w:t>
            </w:r>
            <w:r w:rsidRPr="00BA50B9">
              <w:t>.</w:t>
            </w:r>
          </w:p>
        </w:tc>
        <w:tc>
          <w:tcPr>
            <w:tcW w:w="3718" w:type="pct"/>
          </w:tcPr>
          <w:p w14:paraId="4658B03E" w14:textId="77777777" w:rsidR="005F08D8" w:rsidRPr="00BA50B9" w:rsidRDefault="005F08D8" w:rsidP="005F08D8">
            <w:r>
              <w:t>Examine the steps involved in formulating a research problem.</w:t>
            </w:r>
          </w:p>
        </w:tc>
        <w:tc>
          <w:tcPr>
            <w:tcW w:w="362" w:type="pct"/>
          </w:tcPr>
          <w:p w14:paraId="536E14F6" w14:textId="77777777" w:rsidR="005F08D8" w:rsidRDefault="005F08D8" w:rsidP="00375CD9">
            <w:pPr>
              <w:jc w:val="center"/>
            </w:pPr>
            <w:r w:rsidRPr="000B4574">
              <w:t>CO</w:t>
            </w:r>
            <w:r>
              <w:t>2</w:t>
            </w:r>
          </w:p>
        </w:tc>
        <w:tc>
          <w:tcPr>
            <w:tcW w:w="327" w:type="pct"/>
          </w:tcPr>
          <w:p w14:paraId="4127046C" w14:textId="77777777" w:rsidR="005F08D8" w:rsidRDefault="005F08D8" w:rsidP="005F08D8">
            <w:pPr>
              <w:jc w:val="center"/>
            </w:pPr>
            <w:r>
              <w:t>An</w:t>
            </w:r>
          </w:p>
        </w:tc>
        <w:tc>
          <w:tcPr>
            <w:tcW w:w="301" w:type="pct"/>
          </w:tcPr>
          <w:p w14:paraId="10E18206" w14:textId="77777777" w:rsidR="005F08D8" w:rsidRPr="00BA50B9" w:rsidRDefault="005F08D8" w:rsidP="00375CD9">
            <w:pPr>
              <w:jc w:val="center"/>
            </w:pPr>
            <w:r>
              <w:t>10</w:t>
            </w:r>
          </w:p>
        </w:tc>
      </w:tr>
      <w:tr w:rsidR="005F08D8" w:rsidRPr="00BA50B9" w14:paraId="4092E1E4" w14:textId="77777777" w:rsidTr="005F08D8">
        <w:trPr>
          <w:trHeight w:val="397"/>
        </w:trPr>
        <w:tc>
          <w:tcPr>
            <w:tcW w:w="292" w:type="pct"/>
          </w:tcPr>
          <w:p w14:paraId="2E8B1494" w14:textId="77777777" w:rsidR="005F08D8" w:rsidRPr="00BA50B9" w:rsidRDefault="005F08D8" w:rsidP="00375CD9">
            <w:pPr>
              <w:jc w:val="center"/>
            </w:pPr>
            <w:r>
              <w:t>8</w:t>
            </w:r>
            <w:r w:rsidRPr="00BA50B9">
              <w:t>.</w:t>
            </w:r>
          </w:p>
        </w:tc>
        <w:tc>
          <w:tcPr>
            <w:tcW w:w="3718" w:type="pct"/>
          </w:tcPr>
          <w:p w14:paraId="28A1325B" w14:textId="77777777" w:rsidR="005F08D8" w:rsidRPr="00BA50B9" w:rsidRDefault="005F08D8" w:rsidP="005F08D8">
            <w:pPr>
              <w:spacing w:after="120" w:line="276" w:lineRule="auto"/>
            </w:pPr>
            <w:r>
              <w:t>Explain in detail about measurement techniques in a research.</w:t>
            </w:r>
          </w:p>
        </w:tc>
        <w:tc>
          <w:tcPr>
            <w:tcW w:w="362" w:type="pct"/>
          </w:tcPr>
          <w:p w14:paraId="4B159690" w14:textId="77777777" w:rsidR="005F08D8" w:rsidRDefault="005F08D8" w:rsidP="00375CD9">
            <w:pPr>
              <w:jc w:val="center"/>
            </w:pPr>
            <w:r w:rsidRPr="000B4574">
              <w:t>CO</w:t>
            </w:r>
            <w:r>
              <w:t>3</w:t>
            </w:r>
          </w:p>
        </w:tc>
        <w:tc>
          <w:tcPr>
            <w:tcW w:w="327" w:type="pct"/>
          </w:tcPr>
          <w:p w14:paraId="163DF36C" w14:textId="77777777" w:rsidR="005F08D8" w:rsidRDefault="005F08D8" w:rsidP="005F08D8">
            <w:pPr>
              <w:jc w:val="center"/>
            </w:pPr>
            <w:r>
              <w:t>U</w:t>
            </w:r>
          </w:p>
        </w:tc>
        <w:tc>
          <w:tcPr>
            <w:tcW w:w="301" w:type="pct"/>
          </w:tcPr>
          <w:p w14:paraId="61B0394B" w14:textId="77777777" w:rsidR="005F08D8" w:rsidRPr="00BA50B9" w:rsidRDefault="005F08D8" w:rsidP="00375CD9">
            <w:pPr>
              <w:jc w:val="center"/>
            </w:pPr>
            <w:r>
              <w:t>10</w:t>
            </w:r>
          </w:p>
        </w:tc>
      </w:tr>
      <w:tr w:rsidR="005F08D8" w:rsidRPr="00BA50B9" w14:paraId="2645AD3C" w14:textId="77777777" w:rsidTr="005F08D8">
        <w:trPr>
          <w:trHeight w:val="397"/>
        </w:trPr>
        <w:tc>
          <w:tcPr>
            <w:tcW w:w="292" w:type="pct"/>
          </w:tcPr>
          <w:p w14:paraId="5DF0B407" w14:textId="77777777" w:rsidR="005F08D8" w:rsidRPr="00BA50B9" w:rsidRDefault="005F08D8" w:rsidP="00375CD9">
            <w:pPr>
              <w:jc w:val="center"/>
            </w:pPr>
          </w:p>
        </w:tc>
        <w:tc>
          <w:tcPr>
            <w:tcW w:w="3718" w:type="pct"/>
          </w:tcPr>
          <w:p w14:paraId="76376654" w14:textId="77777777" w:rsidR="005F08D8" w:rsidRPr="00BA50B9" w:rsidRDefault="005F08D8" w:rsidP="005F08D8">
            <w:pPr>
              <w:spacing w:after="120" w:line="276" w:lineRule="auto"/>
              <w:jc w:val="center"/>
            </w:pPr>
            <w:r w:rsidRPr="00D941FC">
              <w:rPr>
                <w:b/>
                <w:bCs/>
              </w:rPr>
              <w:t>(OR)</w:t>
            </w:r>
          </w:p>
        </w:tc>
        <w:tc>
          <w:tcPr>
            <w:tcW w:w="362" w:type="pct"/>
          </w:tcPr>
          <w:p w14:paraId="465D9309" w14:textId="77777777" w:rsidR="005F08D8" w:rsidRPr="000B4574" w:rsidRDefault="005F08D8" w:rsidP="00375CD9">
            <w:pPr>
              <w:jc w:val="center"/>
            </w:pPr>
          </w:p>
        </w:tc>
        <w:tc>
          <w:tcPr>
            <w:tcW w:w="327" w:type="pct"/>
          </w:tcPr>
          <w:p w14:paraId="0EDE971D" w14:textId="77777777" w:rsidR="005F08D8" w:rsidRDefault="005F08D8" w:rsidP="005F08D8">
            <w:pPr>
              <w:jc w:val="center"/>
            </w:pPr>
          </w:p>
        </w:tc>
        <w:tc>
          <w:tcPr>
            <w:tcW w:w="301" w:type="pct"/>
          </w:tcPr>
          <w:p w14:paraId="0C57FB05" w14:textId="77777777" w:rsidR="005F08D8" w:rsidRPr="00BA50B9" w:rsidRDefault="005F08D8" w:rsidP="00375CD9">
            <w:pPr>
              <w:jc w:val="center"/>
            </w:pPr>
          </w:p>
        </w:tc>
      </w:tr>
      <w:tr w:rsidR="005F08D8" w:rsidRPr="00BA50B9" w14:paraId="4349681F" w14:textId="77777777" w:rsidTr="005F08D8">
        <w:trPr>
          <w:trHeight w:val="397"/>
        </w:trPr>
        <w:tc>
          <w:tcPr>
            <w:tcW w:w="292" w:type="pct"/>
          </w:tcPr>
          <w:p w14:paraId="5A139609" w14:textId="77777777" w:rsidR="005F08D8" w:rsidRPr="00BA50B9" w:rsidRDefault="005F08D8" w:rsidP="00375CD9">
            <w:pPr>
              <w:jc w:val="center"/>
            </w:pPr>
            <w:r>
              <w:t>9</w:t>
            </w:r>
            <w:r w:rsidRPr="00BA50B9">
              <w:t>.</w:t>
            </w:r>
          </w:p>
        </w:tc>
        <w:tc>
          <w:tcPr>
            <w:tcW w:w="3718" w:type="pct"/>
          </w:tcPr>
          <w:p w14:paraId="3C6FBCCC" w14:textId="77777777" w:rsidR="005F08D8" w:rsidRPr="00BA50B9" w:rsidRDefault="005F08D8" w:rsidP="005F08D8">
            <w:pPr>
              <w:spacing w:line="276" w:lineRule="auto"/>
            </w:pPr>
            <w:r>
              <w:t>Examine the factors relating to secondary data sources.</w:t>
            </w:r>
          </w:p>
        </w:tc>
        <w:tc>
          <w:tcPr>
            <w:tcW w:w="362" w:type="pct"/>
          </w:tcPr>
          <w:p w14:paraId="25AABCAC" w14:textId="77777777" w:rsidR="005F08D8" w:rsidRDefault="005F08D8" w:rsidP="00375CD9">
            <w:pPr>
              <w:jc w:val="center"/>
            </w:pPr>
            <w:r w:rsidRPr="000B4574">
              <w:t>CO</w:t>
            </w:r>
            <w:r>
              <w:t>4</w:t>
            </w:r>
          </w:p>
        </w:tc>
        <w:tc>
          <w:tcPr>
            <w:tcW w:w="327" w:type="pct"/>
          </w:tcPr>
          <w:p w14:paraId="2214CECE" w14:textId="77777777" w:rsidR="005F08D8" w:rsidRDefault="005F08D8" w:rsidP="005F08D8">
            <w:pPr>
              <w:jc w:val="center"/>
            </w:pPr>
            <w:r>
              <w:t>An</w:t>
            </w:r>
          </w:p>
        </w:tc>
        <w:tc>
          <w:tcPr>
            <w:tcW w:w="301" w:type="pct"/>
          </w:tcPr>
          <w:p w14:paraId="134E70C8" w14:textId="77777777" w:rsidR="005F08D8" w:rsidRPr="00BA50B9" w:rsidRDefault="005F08D8" w:rsidP="00375CD9">
            <w:pPr>
              <w:jc w:val="center"/>
            </w:pPr>
            <w:r>
              <w:t>10</w:t>
            </w:r>
          </w:p>
        </w:tc>
      </w:tr>
      <w:tr w:rsidR="005F08D8" w:rsidRPr="00BA50B9" w14:paraId="3EC7108F" w14:textId="77777777" w:rsidTr="005F08D8">
        <w:trPr>
          <w:trHeight w:val="397"/>
        </w:trPr>
        <w:tc>
          <w:tcPr>
            <w:tcW w:w="292" w:type="pct"/>
          </w:tcPr>
          <w:p w14:paraId="722C4154" w14:textId="77777777" w:rsidR="005F08D8" w:rsidRPr="00BA50B9" w:rsidRDefault="005F08D8" w:rsidP="00375CD9">
            <w:pPr>
              <w:jc w:val="center"/>
            </w:pPr>
            <w:r w:rsidRPr="00BA50B9">
              <w:t>1</w:t>
            </w:r>
            <w:r>
              <w:t>0</w:t>
            </w:r>
            <w:r w:rsidRPr="00BA50B9">
              <w:t>.</w:t>
            </w:r>
          </w:p>
        </w:tc>
        <w:tc>
          <w:tcPr>
            <w:tcW w:w="3718" w:type="pct"/>
          </w:tcPr>
          <w:p w14:paraId="26D32C14" w14:textId="77777777" w:rsidR="005F08D8" w:rsidRPr="00BA50B9" w:rsidRDefault="005F08D8" w:rsidP="005F08D8">
            <w:pPr>
              <w:spacing w:after="120" w:line="276" w:lineRule="auto"/>
            </w:pPr>
            <w:r>
              <w:t>Explain the contents of table.</w:t>
            </w:r>
          </w:p>
        </w:tc>
        <w:tc>
          <w:tcPr>
            <w:tcW w:w="362" w:type="pct"/>
          </w:tcPr>
          <w:p w14:paraId="0E4EB8C9" w14:textId="77777777" w:rsidR="005F08D8" w:rsidRDefault="005F08D8" w:rsidP="00375CD9">
            <w:pPr>
              <w:jc w:val="center"/>
            </w:pPr>
            <w:r w:rsidRPr="000B4574">
              <w:t>CO</w:t>
            </w:r>
            <w:r>
              <w:t>5</w:t>
            </w:r>
          </w:p>
        </w:tc>
        <w:tc>
          <w:tcPr>
            <w:tcW w:w="327" w:type="pct"/>
          </w:tcPr>
          <w:p w14:paraId="7D13AF5D" w14:textId="77777777" w:rsidR="005F08D8" w:rsidRDefault="005F08D8" w:rsidP="005F08D8">
            <w:pPr>
              <w:jc w:val="center"/>
            </w:pPr>
            <w:r>
              <w:t>U</w:t>
            </w:r>
          </w:p>
        </w:tc>
        <w:tc>
          <w:tcPr>
            <w:tcW w:w="301" w:type="pct"/>
          </w:tcPr>
          <w:p w14:paraId="773B7366" w14:textId="77777777" w:rsidR="005F08D8" w:rsidRPr="00BA50B9" w:rsidRDefault="005F08D8" w:rsidP="00375CD9">
            <w:pPr>
              <w:jc w:val="center"/>
            </w:pPr>
            <w:r>
              <w:t>10</w:t>
            </w:r>
          </w:p>
        </w:tc>
      </w:tr>
      <w:tr w:rsidR="005F08D8" w:rsidRPr="00BA50B9" w14:paraId="501522B2" w14:textId="77777777" w:rsidTr="005F08D8">
        <w:trPr>
          <w:trHeight w:val="397"/>
        </w:trPr>
        <w:tc>
          <w:tcPr>
            <w:tcW w:w="292" w:type="pct"/>
          </w:tcPr>
          <w:p w14:paraId="75D30534" w14:textId="77777777" w:rsidR="005F08D8" w:rsidRPr="00BA50B9" w:rsidRDefault="005F08D8" w:rsidP="00375CD9">
            <w:pPr>
              <w:jc w:val="center"/>
            </w:pPr>
          </w:p>
        </w:tc>
        <w:tc>
          <w:tcPr>
            <w:tcW w:w="3718" w:type="pct"/>
          </w:tcPr>
          <w:p w14:paraId="3B7B9221" w14:textId="77777777" w:rsidR="005F08D8" w:rsidRPr="00BA50B9" w:rsidRDefault="005F08D8" w:rsidP="005F08D8">
            <w:pPr>
              <w:spacing w:after="120" w:line="276" w:lineRule="auto"/>
              <w:jc w:val="center"/>
            </w:pPr>
            <w:r w:rsidRPr="00D941FC">
              <w:rPr>
                <w:b/>
                <w:bCs/>
              </w:rPr>
              <w:t>(OR)</w:t>
            </w:r>
          </w:p>
        </w:tc>
        <w:tc>
          <w:tcPr>
            <w:tcW w:w="362" w:type="pct"/>
          </w:tcPr>
          <w:p w14:paraId="0EA1C7BE" w14:textId="77777777" w:rsidR="005F08D8" w:rsidRPr="000B4574" w:rsidRDefault="005F08D8" w:rsidP="00375CD9">
            <w:pPr>
              <w:jc w:val="center"/>
            </w:pPr>
          </w:p>
        </w:tc>
        <w:tc>
          <w:tcPr>
            <w:tcW w:w="327" w:type="pct"/>
          </w:tcPr>
          <w:p w14:paraId="6F789000" w14:textId="77777777" w:rsidR="005F08D8" w:rsidRDefault="005F08D8" w:rsidP="005F08D8">
            <w:pPr>
              <w:jc w:val="center"/>
            </w:pPr>
          </w:p>
        </w:tc>
        <w:tc>
          <w:tcPr>
            <w:tcW w:w="301" w:type="pct"/>
          </w:tcPr>
          <w:p w14:paraId="7F3930E1" w14:textId="77777777" w:rsidR="005F08D8" w:rsidRPr="00BA50B9" w:rsidRDefault="005F08D8" w:rsidP="00375CD9">
            <w:pPr>
              <w:jc w:val="center"/>
            </w:pPr>
          </w:p>
        </w:tc>
      </w:tr>
      <w:tr w:rsidR="005F08D8" w:rsidRPr="00BA50B9" w14:paraId="1B4676E1" w14:textId="77777777" w:rsidTr="005F08D8">
        <w:trPr>
          <w:trHeight w:val="397"/>
        </w:trPr>
        <w:tc>
          <w:tcPr>
            <w:tcW w:w="292" w:type="pct"/>
          </w:tcPr>
          <w:p w14:paraId="55E0E359" w14:textId="77777777" w:rsidR="005F08D8" w:rsidRPr="00BA50B9" w:rsidRDefault="005F08D8" w:rsidP="00375CD9">
            <w:pPr>
              <w:jc w:val="center"/>
            </w:pPr>
            <w:r w:rsidRPr="00BA50B9">
              <w:t>1</w:t>
            </w:r>
            <w:r>
              <w:t>1</w:t>
            </w:r>
            <w:r w:rsidRPr="00BA50B9">
              <w:t>.</w:t>
            </w:r>
          </w:p>
        </w:tc>
        <w:tc>
          <w:tcPr>
            <w:tcW w:w="3718" w:type="pct"/>
          </w:tcPr>
          <w:p w14:paraId="2F7EC19F" w14:textId="77777777" w:rsidR="005F08D8" w:rsidRPr="00BA50B9" w:rsidRDefault="005F08D8" w:rsidP="005F08D8">
            <w:pPr>
              <w:spacing w:line="276" w:lineRule="auto"/>
            </w:pPr>
            <w:r>
              <w:t>Assess the characteristics of a good research report.</w:t>
            </w:r>
          </w:p>
        </w:tc>
        <w:tc>
          <w:tcPr>
            <w:tcW w:w="362" w:type="pct"/>
          </w:tcPr>
          <w:p w14:paraId="2CD6C701" w14:textId="77777777" w:rsidR="005F08D8" w:rsidRDefault="005F08D8" w:rsidP="00375CD9">
            <w:pPr>
              <w:jc w:val="center"/>
            </w:pPr>
            <w:r w:rsidRPr="000B4574">
              <w:t>CO</w:t>
            </w:r>
            <w:r>
              <w:t>6</w:t>
            </w:r>
          </w:p>
        </w:tc>
        <w:tc>
          <w:tcPr>
            <w:tcW w:w="327" w:type="pct"/>
          </w:tcPr>
          <w:p w14:paraId="469D4DD3" w14:textId="77777777" w:rsidR="005F08D8" w:rsidRPr="00BA50B9" w:rsidRDefault="005F08D8" w:rsidP="005F08D8">
            <w:pPr>
              <w:jc w:val="center"/>
            </w:pPr>
            <w:r>
              <w:t>E</w:t>
            </w:r>
          </w:p>
        </w:tc>
        <w:tc>
          <w:tcPr>
            <w:tcW w:w="301" w:type="pct"/>
          </w:tcPr>
          <w:p w14:paraId="1BBF770A" w14:textId="77777777" w:rsidR="005F08D8" w:rsidRPr="00BA50B9" w:rsidRDefault="005F08D8" w:rsidP="00375CD9">
            <w:pPr>
              <w:jc w:val="center"/>
            </w:pPr>
            <w:r>
              <w:t>10</w:t>
            </w:r>
          </w:p>
        </w:tc>
      </w:tr>
      <w:tr w:rsidR="005F08D8" w:rsidRPr="00BA50B9" w14:paraId="7787EA04" w14:textId="77777777" w:rsidTr="005F08D8">
        <w:trPr>
          <w:trHeight w:val="552"/>
        </w:trPr>
        <w:tc>
          <w:tcPr>
            <w:tcW w:w="5000" w:type="pct"/>
            <w:gridSpan w:val="5"/>
          </w:tcPr>
          <w:p w14:paraId="794B4AB6" w14:textId="77777777" w:rsidR="005F08D8" w:rsidRPr="00036997" w:rsidRDefault="005F08D8" w:rsidP="00061FB3">
            <w:pPr>
              <w:jc w:val="center"/>
              <w:rPr>
                <w:b/>
                <w:u w:val="single"/>
              </w:rPr>
            </w:pPr>
            <w:r w:rsidRPr="00036997">
              <w:rPr>
                <w:b/>
                <w:u w:val="single"/>
              </w:rPr>
              <w:t>PART – C (3 X 20 = 60 MARKS)</w:t>
            </w:r>
          </w:p>
          <w:p w14:paraId="587E1211" w14:textId="77777777" w:rsidR="005F08D8" w:rsidRPr="00BA50B9" w:rsidRDefault="005F08D8" w:rsidP="00061FB3">
            <w:pPr>
              <w:jc w:val="center"/>
              <w:rPr>
                <w:b/>
              </w:rPr>
            </w:pPr>
            <w:r w:rsidRPr="00036997">
              <w:rPr>
                <w:b/>
              </w:rPr>
              <w:t xml:space="preserve"> (Answer any three Questions)</w:t>
            </w:r>
          </w:p>
        </w:tc>
      </w:tr>
      <w:tr w:rsidR="005F08D8" w:rsidRPr="00BA50B9" w14:paraId="43F65B05" w14:textId="77777777" w:rsidTr="005F08D8">
        <w:trPr>
          <w:trHeight w:val="397"/>
        </w:trPr>
        <w:tc>
          <w:tcPr>
            <w:tcW w:w="295" w:type="pct"/>
          </w:tcPr>
          <w:p w14:paraId="3429A579" w14:textId="77777777" w:rsidR="005F08D8" w:rsidRPr="00BA50B9" w:rsidRDefault="005F08D8" w:rsidP="00456504">
            <w:pPr>
              <w:jc w:val="center"/>
            </w:pPr>
            <w:r w:rsidRPr="00BA50B9">
              <w:t>1</w:t>
            </w:r>
            <w:r>
              <w:t>2</w:t>
            </w:r>
            <w:r w:rsidRPr="00BA50B9">
              <w:t>.</w:t>
            </w:r>
          </w:p>
        </w:tc>
        <w:tc>
          <w:tcPr>
            <w:tcW w:w="3715" w:type="pct"/>
          </w:tcPr>
          <w:p w14:paraId="3CBDDCE9" w14:textId="77777777" w:rsidR="005F08D8" w:rsidRPr="00BA50B9" w:rsidRDefault="005F08D8" w:rsidP="00456504">
            <w:pPr>
              <w:jc w:val="both"/>
            </w:pPr>
            <w:r>
              <w:t>Describe the types of research design.</w:t>
            </w:r>
          </w:p>
        </w:tc>
        <w:tc>
          <w:tcPr>
            <w:tcW w:w="362" w:type="pct"/>
          </w:tcPr>
          <w:p w14:paraId="5AD0BB32" w14:textId="77777777" w:rsidR="005F08D8" w:rsidRDefault="005F08D8" w:rsidP="00456504">
            <w:pPr>
              <w:jc w:val="center"/>
            </w:pPr>
            <w:r w:rsidRPr="009B21A6">
              <w:t>CO</w:t>
            </w:r>
            <w:r>
              <w:t>2</w:t>
            </w:r>
          </w:p>
        </w:tc>
        <w:tc>
          <w:tcPr>
            <w:tcW w:w="327" w:type="pct"/>
          </w:tcPr>
          <w:p w14:paraId="14AA643A" w14:textId="77777777" w:rsidR="005F08D8" w:rsidRPr="00BA50B9" w:rsidRDefault="005F08D8" w:rsidP="005F08D8">
            <w:pPr>
              <w:jc w:val="center"/>
            </w:pPr>
            <w:r>
              <w:t>U</w:t>
            </w:r>
          </w:p>
        </w:tc>
        <w:tc>
          <w:tcPr>
            <w:tcW w:w="301" w:type="pct"/>
          </w:tcPr>
          <w:p w14:paraId="67D3D099" w14:textId="77777777" w:rsidR="005F08D8" w:rsidRPr="00BA50B9" w:rsidRDefault="005F08D8" w:rsidP="00456504">
            <w:pPr>
              <w:jc w:val="center"/>
            </w:pPr>
            <w:r>
              <w:t>20</w:t>
            </w:r>
          </w:p>
        </w:tc>
      </w:tr>
      <w:tr w:rsidR="005F08D8" w:rsidRPr="00BA50B9" w14:paraId="04E95936" w14:textId="77777777" w:rsidTr="005F08D8">
        <w:trPr>
          <w:trHeight w:val="397"/>
        </w:trPr>
        <w:tc>
          <w:tcPr>
            <w:tcW w:w="295" w:type="pct"/>
          </w:tcPr>
          <w:p w14:paraId="5D0E95B2" w14:textId="77777777" w:rsidR="005F08D8" w:rsidRPr="00BA50B9" w:rsidRDefault="005F08D8" w:rsidP="006272BC">
            <w:pPr>
              <w:jc w:val="center"/>
            </w:pPr>
            <w:r w:rsidRPr="00BA50B9">
              <w:t>1</w:t>
            </w:r>
            <w:r>
              <w:t>3</w:t>
            </w:r>
            <w:r w:rsidRPr="00BA50B9">
              <w:t>.</w:t>
            </w:r>
          </w:p>
        </w:tc>
        <w:tc>
          <w:tcPr>
            <w:tcW w:w="3715" w:type="pct"/>
          </w:tcPr>
          <w:p w14:paraId="1391C76D" w14:textId="77777777" w:rsidR="005F08D8" w:rsidRPr="00BA50B9" w:rsidRDefault="005F08D8" w:rsidP="006272BC">
            <w:pPr>
              <w:jc w:val="both"/>
            </w:pPr>
            <w:r>
              <w:t>Examine the methods of collecting primary data.</w:t>
            </w:r>
          </w:p>
        </w:tc>
        <w:tc>
          <w:tcPr>
            <w:tcW w:w="362" w:type="pct"/>
          </w:tcPr>
          <w:p w14:paraId="5A9C5A71" w14:textId="77777777" w:rsidR="005F08D8" w:rsidRDefault="005F08D8" w:rsidP="006272BC">
            <w:pPr>
              <w:jc w:val="center"/>
            </w:pPr>
            <w:r w:rsidRPr="009B21A6">
              <w:t>CO</w:t>
            </w:r>
            <w:r>
              <w:t>3</w:t>
            </w:r>
          </w:p>
        </w:tc>
        <w:tc>
          <w:tcPr>
            <w:tcW w:w="327" w:type="pct"/>
          </w:tcPr>
          <w:p w14:paraId="3B468395" w14:textId="77777777" w:rsidR="005F08D8" w:rsidRPr="00BA50B9" w:rsidRDefault="005F08D8" w:rsidP="005F08D8">
            <w:pPr>
              <w:jc w:val="center"/>
            </w:pPr>
            <w:r>
              <w:t>An</w:t>
            </w:r>
          </w:p>
        </w:tc>
        <w:tc>
          <w:tcPr>
            <w:tcW w:w="301" w:type="pct"/>
          </w:tcPr>
          <w:p w14:paraId="1B32BF80" w14:textId="77777777" w:rsidR="005F08D8" w:rsidRPr="00BA50B9" w:rsidRDefault="005F08D8" w:rsidP="006272BC">
            <w:pPr>
              <w:jc w:val="center"/>
            </w:pPr>
            <w:r>
              <w:t>20</w:t>
            </w:r>
          </w:p>
        </w:tc>
      </w:tr>
      <w:tr w:rsidR="005F08D8" w:rsidRPr="00BA50B9" w14:paraId="0C6A8E5E" w14:textId="77777777" w:rsidTr="005F08D8">
        <w:trPr>
          <w:trHeight w:val="397"/>
        </w:trPr>
        <w:tc>
          <w:tcPr>
            <w:tcW w:w="295" w:type="pct"/>
          </w:tcPr>
          <w:p w14:paraId="07101994" w14:textId="77777777" w:rsidR="005F08D8" w:rsidRPr="00BA50B9" w:rsidRDefault="005F08D8" w:rsidP="005F08D8">
            <w:pPr>
              <w:jc w:val="center"/>
            </w:pPr>
            <w:r w:rsidRPr="00BA50B9">
              <w:t>1</w:t>
            </w:r>
            <w:r>
              <w:t>4</w:t>
            </w:r>
            <w:r w:rsidRPr="00BA50B9">
              <w:t>.</w:t>
            </w:r>
          </w:p>
        </w:tc>
        <w:tc>
          <w:tcPr>
            <w:tcW w:w="3715" w:type="pct"/>
          </w:tcPr>
          <w:p w14:paraId="0FB1F5A5" w14:textId="77777777" w:rsidR="005F08D8" w:rsidRPr="00BA50B9" w:rsidRDefault="005F08D8" w:rsidP="005F08D8">
            <w:pPr>
              <w:jc w:val="both"/>
            </w:pPr>
            <w:r>
              <w:t>Summarize the types of sampling that are used in a research.</w:t>
            </w:r>
          </w:p>
        </w:tc>
        <w:tc>
          <w:tcPr>
            <w:tcW w:w="362" w:type="pct"/>
          </w:tcPr>
          <w:p w14:paraId="39297B3B" w14:textId="77777777" w:rsidR="005F08D8" w:rsidRDefault="005F08D8" w:rsidP="005F08D8">
            <w:pPr>
              <w:jc w:val="center"/>
            </w:pPr>
            <w:r w:rsidRPr="009B21A6">
              <w:t>CO</w:t>
            </w:r>
            <w:r>
              <w:t>4</w:t>
            </w:r>
          </w:p>
        </w:tc>
        <w:tc>
          <w:tcPr>
            <w:tcW w:w="327" w:type="pct"/>
          </w:tcPr>
          <w:p w14:paraId="07695A6F" w14:textId="77777777" w:rsidR="005F08D8" w:rsidRPr="00BA50B9" w:rsidRDefault="005F08D8" w:rsidP="005F08D8">
            <w:pPr>
              <w:jc w:val="center"/>
            </w:pPr>
            <w:r>
              <w:t>U</w:t>
            </w:r>
          </w:p>
        </w:tc>
        <w:tc>
          <w:tcPr>
            <w:tcW w:w="301" w:type="pct"/>
          </w:tcPr>
          <w:p w14:paraId="6FBEF930" w14:textId="77777777" w:rsidR="005F08D8" w:rsidRPr="00BA50B9" w:rsidRDefault="005F08D8" w:rsidP="005F08D8">
            <w:pPr>
              <w:jc w:val="center"/>
            </w:pPr>
            <w:r>
              <w:t>20</w:t>
            </w:r>
          </w:p>
        </w:tc>
      </w:tr>
      <w:tr w:rsidR="005F08D8" w:rsidRPr="00BA50B9" w14:paraId="55923F87" w14:textId="77777777" w:rsidTr="005F08D8">
        <w:trPr>
          <w:trHeight w:val="397"/>
        </w:trPr>
        <w:tc>
          <w:tcPr>
            <w:tcW w:w="295" w:type="pct"/>
          </w:tcPr>
          <w:p w14:paraId="6EE45D39" w14:textId="77777777" w:rsidR="005F08D8" w:rsidRPr="00BA50B9" w:rsidRDefault="005F08D8" w:rsidP="008C57B9">
            <w:pPr>
              <w:jc w:val="center"/>
            </w:pPr>
            <w:r>
              <w:t>15</w:t>
            </w:r>
            <w:r w:rsidRPr="00BA50B9">
              <w:t>.</w:t>
            </w:r>
          </w:p>
        </w:tc>
        <w:tc>
          <w:tcPr>
            <w:tcW w:w="3715" w:type="pct"/>
          </w:tcPr>
          <w:p w14:paraId="49D952EF" w14:textId="77777777" w:rsidR="005F08D8" w:rsidRPr="00BA50B9" w:rsidRDefault="005F08D8" w:rsidP="008C57B9">
            <w:pPr>
              <w:jc w:val="both"/>
            </w:pPr>
            <w:r>
              <w:t>Examine the steps involved in research process.</w:t>
            </w:r>
          </w:p>
        </w:tc>
        <w:tc>
          <w:tcPr>
            <w:tcW w:w="362" w:type="pct"/>
          </w:tcPr>
          <w:p w14:paraId="314F8526" w14:textId="77777777" w:rsidR="005F08D8" w:rsidRDefault="005F08D8" w:rsidP="008C57B9">
            <w:pPr>
              <w:jc w:val="center"/>
            </w:pPr>
            <w:r w:rsidRPr="009B21A6">
              <w:t>CO</w:t>
            </w:r>
            <w:r>
              <w:t>5</w:t>
            </w:r>
          </w:p>
        </w:tc>
        <w:tc>
          <w:tcPr>
            <w:tcW w:w="327" w:type="pct"/>
          </w:tcPr>
          <w:p w14:paraId="52B3D2FA" w14:textId="77777777" w:rsidR="005F08D8" w:rsidRPr="00BA50B9" w:rsidRDefault="005F08D8" w:rsidP="005F08D8">
            <w:pPr>
              <w:jc w:val="center"/>
            </w:pPr>
            <w:r>
              <w:t>An</w:t>
            </w:r>
          </w:p>
        </w:tc>
        <w:tc>
          <w:tcPr>
            <w:tcW w:w="301" w:type="pct"/>
          </w:tcPr>
          <w:p w14:paraId="57B1A84C" w14:textId="77777777" w:rsidR="005F08D8" w:rsidRPr="00BA50B9" w:rsidRDefault="005F08D8" w:rsidP="008C57B9">
            <w:pPr>
              <w:jc w:val="center"/>
            </w:pPr>
            <w:r>
              <w:t>20</w:t>
            </w:r>
          </w:p>
        </w:tc>
      </w:tr>
      <w:tr w:rsidR="005F08D8" w:rsidRPr="00BA50B9" w14:paraId="1CE0F45A" w14:textId="77777777" w:rsidTr="005F08D8">
        <w:trPr>
          <w:trHeight w:val="397"/>
        </w:trPr>
        <w:tc>
          <w:tcPr>
            <w:tcW w:w="295" w:type="pct"/>
          </w:tcPr>
          <w:p w14:paraId="669C08AA" w14:textId="77777777" w:rsidR="005F08D8" w:rsidRPr="00BA50B9" w:rsidRDefault="005F08D8" w:rsidP="008C57B9">
            <w:pPr>
              <w:jc w:val="center"/>
            </w:pPr>
            <w:r>
              <w:t>16</w:t>
            </w:r>
            <w:r w:rsidRPr="00BA50B9">
              <w:t>.</w:t>
            </w:r>
          </w:p>
        </w:tc>
        <w:tc>
          <w:tcPr>
            <w:tcW w:w="3715" w:type="pct"/>
          </w:tcPr>
          <w:p w14:paraId="0B054DCF" w14:textId="77777777" w:rsidR="005F08D8" w:rsidRPr="00BA50B9" w:rsidRDefault="005F08D8" w:rsidP="008C57B9">
            <w:pPr>
              <w:jc w:val="both"/>
            </w:pPr>
            <w:r>
              <w:t>Explain the principles of writing a research report.</w:t>
            </w:r>
          </w:p>
        </w:tc>
        <w:tc>
          <w:tcPr>
            <w:tcW w:w="362" w:type="pct"/>
          </w:tcPr>
          <w:p w14:paraId="6586AED3" w14:textId="77777777" w:rsidR="005F08D8" w:rsidRDefault="005F08D8" w:rsidP="008C57B9">
            <w:pPr>
              <w:jc w:val="center"/>
            </w:pPr>
            <w:r w:rsidRPr="009B21A6">
              <w:t>CO</w:t>
            </w:r>
            <w:r>
              <w:t>6</w:t>
            </w:r>
          </w:p>
        </w:tc>
        <w:tc>
          <w:tcPr>
            <w:tcW w:w="327" w:type="pct"/>
          </w:tcPr>
          <w:p w14:paraId="7AEDD06E" w14:textId="77777777" w:rsidR="005F08D8" w:rsidRPr="00BA50B9" w:rsidRDefault="005F08D8" w:rsidP="008C57B9">
            <w:pPr>
              <w:jc w:val="center"/>
            </w:pPr>
            <w:r>
              <w:t>U</w:t>
            </w:r>
          </w:p>
        </w:tc>
        <w:tc>
          <w:tcPr>
            <w:tcW w:w="301" w:type="pct"/>
          </w:tcPr>
          <w:p w14:paraId="10620EDD" w14:textId="77777777" w:rsidR="005F08D8" w:rsidRPr="00BA50B9" w:rsidRDefault="005F08D8" w:rsidP="008C57B9">
            <w:pPr>
              <w:jc w:val="center"/>
            </w:pPr>
            <w:r>
              <w:t>20</w:t>
            </w:r>
          </w:p>
        </w:tc>
      </w:tr>
    </w:tbl>
    <w:p w14:paraId="7D0ADFC8" w14:textId="77777777" w:rsidR="005F08D8" w:rsidRDefault="005F08D8" w:rsidP="002E336A"/>
    <w:p w14:paraId="2537F99D" w14:textId="77777777" w:rsidR="005F08D8" w:rsidRPr="000D50BF" w:rsidRDefault="005F08D8" w:rsidP="005F08D8">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6F6FBC8C" w14:textId="77777777" w:rsidR="005F08D8" w:rsidRDefault="005F08D8" w:rsidP="002E336A"/>
    <w:p w14:paraId="2CA12FC3" w14:textId="77777777" w:rsidR="005F08D8" w:rsidRDefault="005F08D8" w:rsidP="002E336A"/>
    <w:tbl>
      <w:tblPr>
        <w:tblStyle w:val="TableGrid"/>
        <w:tblW w:w="0" w:type="auto"/>
        <w:tblLook w:val="04A0" w:firstRow="1" w:lastRow="0" w:firstColumn="1" w:lastColumn="0" w:noHBand="0" w:noVBand="1"/>
      </w:tblPr>
      <w:tblGrid>
        <w:gridCol w:w="674"/>
        <w:gridCol w:w="8569"/>
      </w:tblGrid>
      <w:tr w:rsidR="005F08D8" w14:paraId="0552AFDB" w14:textId="77777777" w:rsidTr="005F08D8">
        <w:tc>
          <w:tcPr>
            <w:tcW w:w="675" w:type="dxa"/>
          </w:tcPr>
          <w:p w14:paraId="3EB20AB5" w14:textId="77777777" w:rsidR="005F08D8" w:rsidRDefault="005F08D8" w:rsidP="005F08D8"/>
        </w:tc>
        <w:tc>
          <w:tcPr>
            <w:tcW w:w="9782" w:type="dxa"/>
          </w:tcPr>
          <w:p w14:paraId="4F518471" w14:textId="77777777" w:rsidR="005F08D8" w:rsidRPr="007E5F37" w:rsidRDefault="005F08D8" w:rsidP="005F08D8">
            <w:pPr>
              <w:jc w:val="center"/>
              <w:rPr>
                <w:b/>
              </w:rPr>
            </w:pPr>
            <w:r w:rsidRPr="007E5F37">
              <w:rPr>
                <w:b/>
              </w:rPr>
              <w:t>COURSE OUTCOMES</w:t>
            </w:r>
          </w:p>
        </w:tc>
      </w:tr>
      <w:tr w:rsidR="005F08D8" w14:paraId="366A88C6" w14:textId="77777777" w:rsidTr="005F08D8">
        <w:tc>
          <w:tcPr>
            <w:tcW w:w="675" w:type="dxa"/>
          </w:tcPr>
          <w:p w14:paraId="50311F01" w14:textId="77777777" w:rsidR="005F08D8" w:rsidRDefault="005F08D8" w:rsidP="005F08D8">
            <w:r>
              <w:t>CO1</w:t>
            </w:r>
          </w:p>
        </w:tc>
        <w:tc>
          <w:tcPr>
            <w:tcW w:w="9782" w:type="dxa"/>
          </w:tcPr>
          <w:p w14:paraId="077F36EB" w14:textId="77777777" w:rsidR="005F08D8" w:rsidRDefault="005F08D8" w:rsidP="005F08D8">
            <w:r w:rsidRPr="00A80CB1">
              <w:t>Understand the core concepts in business</w:t>
            </w:r>
            <w:r w:rsidRPr="00A80CB1">
              <w:rPr>
                <w:spacing w:val="-4"/>
              </w:rPr>
              <w:t xml:space="preserve"> </w:t>
            </w:r>
            <w:r w:rsidRPr="00A80CB1">
              <w:t>research and its types</w:t>
            </w:r>
          </w:p>
        </w:tc>
      </w:tr>
      <w:tr w:rsidR="005F08D8" w14:paraId="14BA1FA3" w14:textId="77777777" w:rsidTr="005F08D8">
        <w:tc>
          <w:tcPr>
            <w:tcW w:w="675" w:type="dxa"/>
          </w:tcPr>
          <w:p w14:paraId="300DDEA2" w14:textId="77777777" w:rsidR="005F08D8" w:rsidRDefault="005F08D8" w:rsidP="005F08D8">
            <w:r>
              <w:t>CO2</w:t>
            </w:r>
          </w:p>
        </w:tc>
        <w:tc>
          <w:tcPr>
            <w:tcW w:w="9782" w:type="dxa"/>
          </w:tcPr>
          <w:p w14:paraId="1F22CA5D" w14:textId="77777777" w:rsidR="005F08D8" w:rsidRDefault="005F08D8" w:rsidP="005F08D8">
            <w:r w:rsidRPr="00A80CB1">
              <w:t>Gain knowledge on the application and importance of business</w:t>
            </w:r>
            <w:r w:rsidRPr="00A80CB1">
              <w:rPr>
                <w:spacing w:val="-6"/>
              </w:rPr>
              <w:t xml:space="preserve"> </w:t>
            </w:r>
            <w:r w:rsidRPr="00A80CB1">
              <w:t>research.</w:t>
            </w:r>
          </w:p>
        </w:tc>
      </w:tr>
      <w:tr w:rsidR="005F08D8" w14:paraId="1512F549" w14:textId="77777777" w:rsidTr="005F08D8">
        <w:tc>
          <w:tcPr>
            <w:tcW w:w="675" w:type="dxa"/>
          </w:tcPr>
          <w:p w14:paraId="435C7F7D" w14:textId="77777777" w:rsidR="005F08D8" w:rsidRDefault="005F08D8" w:rsidP="005F08D8">
            <w:r>
              <w:t>CO3</w:t>
            </w:r>
          </w:p>
        </w:tc>
        <w:tc>
          <w:tcPr>
            <w:tcW w:w="9782" w:type="dxa"/>
          </w:tcPr>
          <w:p w14:paraId="4E93BEFE" w14:textId="77777777" w:rsidR="005F08D8" w:rsidRDefault="005F08D8" w:rsidP="005F08D8">
            <w:r w:rsidRPr="00A80CB1">
              <w:t>Get a comprehensive idea on the research</w:t>
            </w:r>
            <w:r w:rsidRPr="00A80CB1">
              <w:rPr>
                <w:spacing w:val="-4"/>
              </w:rPr>
              <w:t xml:space="preserve"> </w:t>
            </w:r>
            <w:r w:rsidRPr="00A80CB1">
              <w:t>process.</w:t>
            </w:r>
          </w:p>
        </w:tc>
      </w:tr>
      <w:tr w:rsidR="005F08D8" w14:paraId="329B3229" w14:textId="77777777" w:rsidTr="005F08D8">
        <w:tc>
          <w:tcPr>
            <w:tcW w:w="675" w:type="dxa"/>
          </w:tcPr>
          <w:p w14:paraId="1358B149" w14:textId="77777777" w:rsidR="005F08D8" w:rsidRDefault="005F08D8" w:rsidP="005F08D8">
            <w:r>
              <w:t>CO4</w:t>
            </w:r>
          </w:p>
        </w:tc>
        <w:tc>
          <w:tcPr>
            <w:tcW w:w="9782" w:type="dxa"/>
          </w:tcPr>
          <w:p w14:paraId="4C960719" w14:textId="77777777" w:rsidR="005F08D8" w:rsidRDefault="005F08D8" w:rsidP="005F08D8">
            <w:r w:rsidRPr="00A80CB1">
              <w:t>Apply the various methods of data collection techniques</w:t>
            </w:r>
          </w:p>
        </w:tc>
      </w:tr>
      <w:tr w:rsidR="005F08D8" w14:paraId="256CD5BD" w14:textId="77777777" w:rsidTr="005F08D8">
        <w:tc>
          <w:tcPr>
            <w:tcW w:w="675" w:type="dxa"/>
          </w:tcPr>
          <w:p w14:paraId="06E00DD7" w14:textId="77777777" w:rsidR="005F08D8" w:rsidRDefault="005F08D8" w:rsidP="005F08D8">
            <w:r>
              <w:t>CO5</w:t>
            </w:r>
          </w:p>
        </w:tc>
        <w:tc>
          <w:tcPr>
            <w:tcW w:w="9782" w:type="dxa"/>
          </w:tcPr>
          <w:p w14:paraId="5C7F9465" w14:textId="77777777" w:rsidR="005F08D8" w:rsidRDefault="005F08D8" w:rsidP="005F08D8">
            <w:r w:rsidRPr="00A80CB1">
              <w:t>Apply basic statistical methods in analysing the data</w:t>
            </w:r>
          </w:p>
        </w:tc>
      </w:tr>
      <w:tr w:rsidR="005F08D8" w14:paraId="3D2BE7A4" w14:textId="77777777" w:rsidTr="005F08D8">
        <w:tc>
          <w:tcPr>
            <w:tcW w:w="675" w:type="dxa"/>
          </w:tcPr>
          <w:p w14:paraId="5B506E7A" w14:textId="77777777" w:rsidR="005F08D8" w:rsidRDefault="005F08D8" w:rsidP="005F08D8">
            <w:r>
              <w:t>CO6</w:t>
            </w:r>
          </w:p>
        </w:tc>
        <w:tc>
          <w:tcPr>
            <w:tcW w:w="9782" w:type="dxa"/>
          </w:tcPr>
          <w:p w14:paraId="37AB2EB7" w14:textId="77777777" w:rsidR="005F08D8" w:rsidRDefault="005F08D8" w:rsidP="005F08D8">
            <w:r w:rsidRPr="00A80CB1">
              <w:t>Apply the insight in the preparation of independent research report at the undergraduate</w:t>
            </w:r>
            <w:r w:rsidRPr="00A80CB1">
              <w:rPr>
                <w:spacing w:val="1"/>
              </w:rPr>
              <w:t xml:space="preserve"> </w:t>
            </w:r>
            <w:r w:rsidRPr="00A80CB1">
              <w:t>level</w:t>
            </w:r>
          </w:p>
        </w:tc>
      </w:tr>
    </w:tbl>
    <w:p w14:paraId="58624B27" w14:textId="77777777" w:rsidR="005F08D8" w:rsidRPr="00BA50B9" w:rsidRDefault="005F08D8" w:rsidP="00544C89"/>
    <w:tbl>
      <w:tblPr>
        <w:tblStyle w:val="TableGrid"/>
        <w:tblW w:w="0" w:type="auto"/>
        <w:tblLook w:val="04A0" w:firstRow="1" w:lastRow="0" w:firstColumn="1" w:lastColumn="0" w:noHBand="0" w:noVBand="1"/>
      </w:tblPr>
      <w:tblGrid>
        <w:gridCol w:w="845"/>
        <w:gridCol w:w="1354"/>
        <w:gridCol w:w="1488"/>
        <w:gridCol w:w="1090"/>
        <w:gridCol w:w="1231"/>
        <w:gridCol w:w="1227"/>
        <w:gridCol w:w="1080"/>
        <w:gridCol w:w="928"/>
      </w:tblGrid>
      <w:tr w:rsidR="005F08D8" w14:paraId="2678C13D" w14:textId="77777777" w:rsidTr="005F08D8">
        <w:tc>
          <w:tcPr>
            <w:tcW w:w="10683" w:type="dxa"/>
            <w:gridSpan w:val="8"/>
          </w:tcPr>
          <w:p w14:paraId="4DEA096F" w14:textId="77777777" w:rsidR="005F08D8" w:rsidRPr="0009580C" w:rsidRDefault="005F08D8" w:rsidP="005F08D8">
            <w:pPr>
              <w:jc w:val="center"/>
              <w:rPr>
                <w:b/>
              </w:rPr>
            </w:pPr>
            <w:r w:rsidRPr="0009580C">
              <w:rPr>
                <w:b/>
              </w:rPr>
              <w:t>A</w:t>
            </w:r>
            <w:r>
              <w:rPr>
                <w:b/>
              </w:rPr>
              <w:t>ssessment Pattern</w:t>
            </w:r>
            <w:r w:rsidRPr="0009580C">
              <w:rPr>
                <w:b/>
              </w:rPr>
              <w:t xml:space="preserve"> as per Bloom’s </w:t>
            </w:r>
            <w:r>
              <w:rPr>
                <w:b/>
              </w:rPr>
              <w:t>Level</w:t>
            </w:r>
          </w:p>
        </w:tc>
      </w:tr>
      <w:tr w:rsidR="005F08D8" w14:paraId="7EE988C4" w14:textId="77777777" w:rsidTr="005F08D8">
        <w:tc>
          <w:tcPr>
            <w:tcW w:w="959" w:type="dxa"/>
          </w:tcPr>
          <w:p w14:paraId="019A19CE" w14:textId="77777777" w:rsidR="005F08D8" w:rsidRDefault="005F08D8" w:rsidP="005F08D8">
            <w:r>
              <w:t>CO / P</w:t>
            </w:r>
          </w:p>
        </w:tc>
        <w:tc>
          <w:tcPr>
            <w:tcW w:w="1362" w:type="dxa"/>
          </w:tcPr>
          <w:p w14:paraId="0FDCA2BF" w14:textId="77777777" w:rsidR="005F08D8" w:rsidRPr="00723EF4" w:rsidRDefault="005F08D8" w:rsidP="005F08D8">
            <w:pPr>
              <w:jc w:val="center"/>
              <w:rPr>
                <w:b/>
              </w:rPr>
            </w:pPr>
            <w:r w:rsidRPr="00723EF4">
              <w:rPr>
                <w:b/>
              </w:rPr>
              <w:t>Remember</w:t>
            </w:r>
          </w:p>
        </w:tc>
        <w:tc>
          <w:tcPr>
            <w:tcW w:w="1569" w:type="dxa"/>
          </w:tcPr>
          <w:p w14:paraId="1E5C21A0" w14:textId="77777777" w:rsidR="005F08D8" w:rsidRPr="00723EF4" w:rsidRDefault="005F08D8" w:rsidP="005F08D8">
            <w:pPr>
              <w:jc w:val="center"/>
              <w:rPr>
                <w:b/>
              </w:rPr>
            </w:pPr>
            <w:r w:rsidRPr="00723EF4">
              <w:rPr>
                <w:b/>
              </w:rPr>
              <w:t>Understand</w:t>
            </w:r>
          </w:p>
        </w:tc>
        <w:tc>
          <w:tcPr>
            <w:tcW w:w="1439" w:type="dxa"/>
          </w:tcPr>
          <w:p w14:paraId="4F82CADB" w14:textId="77777777" w:rsidR="005F08D8" w:rsidRPr="00723EF4" w:rsidRDefault="005F08D8" w:rsidP="005F08D8">
            <w:pPr>
              <w:jc w:val="center"/>
              <w:rPr>
                <w:b/>
              </w:rPr>
            </w:pPr>
            <w:r w:rsidRPr="00723EF4">
              <w:rPr>
                <w:b/>
              </w:rPr>
              <w:t>Apply</w:t>
            </w:r>
          </w:p>
        </w:tc>
        <w:tc>
          <w:tcPr>
            <w:tcW w:w="1497" w:type="dxa"/>
          </w:tcPr>
          <w:p w14:paraId="67AD1FF1" w14:textId="77777777" w:rsidR="005F08D8" w:rsidRPr="00723EF4" w:rsidRDefault="005F08D8" w:rsidP="005F08D8">
            <w:pPr>
              <w:jc w:val="center"/>
              <w:rPr>
                <w:b/>
              </w:rPr>
            </w:pPr>
            <w:r w:rsidRPr="00723EF4">
              <w:rPr>
                <w:b/>
              </w:rPr>
              <w:t>Analyze</w:t>
            </w:r>
          </w:p>
        </w:tc>
        <w:tc>
          <w:tcPr>
            <w:tcW w:w="1375" w:type="dxa"/>
          </w:tcPr>
          <w:p w14:paraId="77AF43C1" w14:textId="77777777" w:rsidR="005F08D8" w:rsidRPr="00723EF4" w:rsidRDefault="005F08D8" w:rsidP="005F08D8">
            <w:pPr>
              <w:jc w:val="center"/>
              <w:rPr>
                <w:b/>
              </w:rPr>
            </w:pPr>
            <w:r w:rsidRPr="00723EF4">
              <w:rPr>
                <w:b/>
              </w:rPr>
              <w:t>Evaluate</w:t>
            </w:r>
          </w:p>
        </w:tc>
        <w:tc>
          <w:tcPr>
            <w:tcW w:w="1321" w:type="dxa"/>
          </w:tcPr>
          <w:p w14:paraId="19C72FD6" w14:textId="77777777" w:rsidR="005F08D8" w:rsidRPr="00723EF4" w:rsidRDefault="005F08D8" w:rsidP="005F08D8">
            <w:pPr>
              <w:jc w:val="center"/>
              <w:rPr>
                <w:b/>
              </w:rPr>
            </w:pPr>
            <w:r w:rsidRPr="00723EF4">
              <w:rPr>
                <w:b/>
              </w:rPr>
              <w:t>Create</w:t>
            </w:r>
          </w:p>
        </w:tc>
        <w:tc>
          <w:tcPr>
            <w:tcW w:w="1161" w:type="dxa"/>
          </w:tcPr>
          <w:p w14:paraId="0982EDCD" w14:textId="77777777" w:rsidR="005F08D8" w:rsidRPr="00723EF4" w:rsidRDefault="005F08D8" w:rsidP="005F08D8">
            <w:pPr>
              <w:jc w:val="center"/>
              <w:rPr>
                <w:b/>
              </w:rPr>
            </w:pPr>
            <w:r w:rsidRPr="00723EF4">
              <w:rPr>
                <w:b/>
              </w:rPr>
              <w:t>Total</w:t>
            </w:r>
          </w:p>
        </w:tc>
      </w:tr>
      <w:tr w:rsidR="005F08D8" w14:paraId="449EF092" w14:textId="77777777" w:rsidTr="005F08D8">
        <w:tc>
          <w:tcPr>
            <w:tcW w:w="959" w:type="dxa"/>
          </w:tcPr>
          <w:p w14:paraId="6030C95A" w14:textId="77777777" w:rsidR="005F08D8" w:rsidRDefault="005F08D8" w:rsidP="005F08D8">
            <w:r>
              <w:t>CO1</w:t>
            </w:r>
          </w:p>
        </w:tc>
        <w:tc>
          <w:tcPr>
            <w:tcW w:w="1362" w:type="dxa"/>
          </w:tcPr>
          <w:p w14:paraId="4AA96F2A" w14:textId="77777777" w:rsidR="005F08D8" w:rsidRDefault="005F08D8" w:rsidP="005F08D8">
            <w:pPr>
              <w:jc w:val="center"/>
            </w:pPr>
            <w:r>
              <w:t>2</w:t>
            </w:r>
          </w:p>
        </w:tc>
        <w:tc>
          <w:tcPr>
            <w:tcW w:w="1569" w:type="dxa"/>
          </w:tcPr>
          <w:p w14:paraId="611A868E" w14:textId="77777777" w:rsidR="005F08D8" w:rsidRDefault="005F08D8" w:rsidP="005F08D8">
            <w:pPr>
              <w:jc w:val="center"/>
            </w:pPr>
            <w:r w:rsidRPr="00BE3273">
              <w:t>10</w:t>
            </w:r>
          </w:p>
        </w:tc>
        <w:tc>
          <w:tcPr>
            <w:tcW w:w="1439" w:type="dxa"/>
          </w:tcPr>
          <w:p w14:paraId="51A8EFCB" w14:textId="77777777" w:rsidR="005F08D8" w:rsidRDefault="005F08D8" w:rsidP="005F08D8">
            <w:pPr>
              <w:jc w:val="center"/>
            </w:pPr>
            <w:r>
              <w:t>-</w:t>
            </w:r>
          </w:p>
        </w:tc>
        <w:tc>
          <w:tcPr>
            <w:tcW w:w="1497" w:type="dxa"/>
          </w:tcPr>
          <w:p w14:paraId="59042266" w14:textId="77777777" w:rsidR="005F08D8" w:rsidRDefault="005F08D8" w:rsidP="005F08D8">
            <w:pPr>
              <w:jc w:val="center"/>
            </w:pPr>
            <w:r>
              <w:t>-</w:t>
            </w:r>
          </w:p>
        </w:tc>
        <w:tc>
          <w:tcPr>
            <w:tcW w:w="1375" w:type="dxa"/>
          </w:tcPr>
          <w:p w14:paraId="0EA8933A" w14:textId="77777777" w:rsidR="005F08D8" w:rsidRDefault="005F08D8" w:rsidP="005F08D8">
            <w:pPr>
              <w:jc w:val="center"/>
            </w:pPr>
            <w:r>
              <w:t>-</w:t>
            </w:r>
          </w:p>
        </w:tc>
        <w:tc>
          <w:tcPr>
            <w:tcW w:w="1321" w:type="dxa"/>
          </w:tcPr>
          <w:p w14:paraId="7424C852" w14:textId="77777777" w:rsidR="005F08D8" w:rsidRDefault="005F08D8" w:rsidP="005F08D8">
            <w:pPr>
              <w:jc w:val="center"/>
            </w:pPr>
            <w:r>
              <w:t>-</w:t>
            </w:r>
          </w:p>
        </w:tc>
        <w:tc>
          <w:tcPr>
            <w:tcW w:w="1161" w:type="dxa"/>
          </w:tcPr>
          <w:p w14:paraId="4225F118" w14:textId="77777777" w:rsidR="005F08D8" w:rsidRDefault="005F08D8" w:rsidP="005F08D8">
            <w:pPr>
              <w:jc w:val="center"/>
            </w:pPr>
            <w:r>
              <w:t>12</w:t>
            </w:r>
          </w:p>
        </w:tc>
      </w:tr>
      <w:tr w:rsidR="005F08D8" w14:paraId="112B466C" w14:textId="77777777" w:rsidTr="005F08D8">
        <w:tc>
          <w:tcPr>
            <w:tcW w:w="959" w:type="dxa"/>
          </w:tcPr>
          <w:p w14:paraId="207FFC7D" w14:textId="77777777" w:rsidR="005F08D8" w:rsidRDefault="005F08D8" w:rsidP="005F08D8">
            <w:r>
              <w:t>CO2</w:t>
            </w:r>
          </w:p>
        </w:tc>
        <w:tc>
          <w:tcPr>
            <w:tcW w:w="1362" w:type="dxa"/>
          </w:tcPr>
          <w:p w14:paraId="69060D04" w14:textId="77777777" w:rsidR="005F08D8" w:rsidRDefault="005F08D8" w:rsidP="005F08D8">
            <w:pPr>
              <w:jc w:val="center"/>
            </w:pPr>
            <w:r>
              <w:t>-</w:t>
            </w:r>
          </w:p>
        </w:tc>
        <w:tc>
          <w:tcPr>
            <w:tcW w:w="1569" w:type="dxa"/>
          </w:tcPr>
          <w:p w14:paraId="282E48D7" w14:textId="77777777" w:rsidR="005F08D8" w:rsidRDefault="005F08D8" w:rsidP="005F08D8">
            <w:pPr>
              <w:jc w:val="center"/>
            </w:pPr>
            <w:r>
              <w:t>22</w:t>
            </w:r>
          </w:p>
        </w:tc>
        <w:tc>
          <w:tcPr>
            <w:tcW w:w="1439" w:type="dxa"/>
          </w:tcPr>
          <w:p w14:paraId="12AD39A6" w14:textId="77777777" w:rsidR="005F08D8" w:rsidRDefault="005F08D8" w:rsidP="005F08D8">
            <w:pPr>
              <w:jc w:val="center"/>
            </w:pPr>
            <w:r>
              <w:t>-</w:t>
            </w:r>
          </w:p>
        </w:tc>
        <w:tc>
          <w:tcPr>
            <w:tcW w:w="1497" w:type="dxa"/>
          </w:tcPr>
          <w:p w14:paraId="1A894B1B" w14:textId="77777777" w:rsidR="005F08D8" w:rsidRDefault="005F08D8" w:rsidP="005F08D8">
            <w:pPr>
              <w:jc w:val="center"/>
            </w:pPr>
            <w:r>
              <w:t>10</w:t>
            </w:r>
          </w:p>
        </w:tc>
        <w:tc>
          <w:tcPr>
            <w:tcW w:w="1375" w:type="dxa"/>
          </w:tcPr>
          <w:p w14:paraId="20130E52" w14:textId="77777777" w:rsidR="005F08D8" w:rsidRDefault="005F08D8" w:rsidP="005F08D8">
            <w:pPr>
              <w:jc w:val="center"/>
            </w:pPr>
            <w:r>
              <w:t>-</w:t>
            </w:r>
          </w:p>
        </w:tc>
        <w:tc>
          <w:tcPr>
            <w:tcW w:w="1321" w:type="dxa"/>
          </w:tcPr>
          <w:p w14:paraId="16192C85" w14:textId="77777777" w:rsidR="005F08D8" w:rsidRDefault="005F08D8" w:rsidP="005F08D8">
            <w:pPr>
              <w:jc w:val="center"/>
            </w:pPr>
            <w:r>
              <w:t>-</w:t>
            </w:r>
          </w:p>
        </w:tc>
        <w:tc>
          <w:tcPr>
            <w:tcW w:w="1161" w:type="dxa"/>
          </w:tcPr>
          <w:p w14:paraId="5ECD9DCA" w14:textId="77777777" w:rsidR="005F08D8" w:rsidRDefault="005F08D8" w:rsidP="005F08D8">
            <w:pPr>
              <w:jc w:val="center"/>
            </w:pPr>
            <w:r>
              <w:t>32</w:t>
            </w:r>
          </w:p>
        </w:tc>
      </w:tr>
      <w:tr w:rsidR="005F08D8" w14:paraId="3C950460" w14:textId="77777777" w:rsidTr="005F08D8">
        <w:tc>
          <w:tcPr>
            <w:tcW w:w="959" w:type="dxa"/>
          </w:tcPr>
          <w:p w14:paraId="44395043" w14:textId="77777777" w:rsidR="005F08D8" w:rsidRDefault="005F08D8" w:rsidP="005F08D8">
            <w:r>
              <w:t>CO3</w:t>
            </w:r>
          </w:p>
        </w:tc>
        <w:tc>
          <w:tcPr>
            <w:tcW w:w="1362" w:type="dxa"/>
          </w:tcPr>
          <w:p w14:paraId="65C8E890" w14:textId="77777777" w:rsidR="005F08D8" w:rsidRDefault="005F08D8" w:rsidP="005F08D8">
            <w:pPr>
              <w:jc w:val="center"/>
            </w:pPr>
            <w:r>
              <w:t>2</w:t>
            </w:r>
          </w:p>
        </w:tc>
        <w:tc>
          <w:tcPr>
            <w:tcW w:w="1569" w:type="dxa"/>
          </w:tcPr>
          <w:p w14:paraId="678ECE6D" w14:textId="77777777" w:rsidR="005F08D8" w:rsidRDefault="005F08D8" w:rsidP="005F08D8">
            <w:pPr>
              <w:jc w:val="center"/>
            </w:pPr>
            <w:r>
              <w:t>10</w:t>
            </w:r>
          </w:p>
        </w:tc>
        <w:tc>
          <w:tcPr>
            <w:tcW w:w="1439" w:type="dxa"/>
          </w:tcPr>
          <w:p w14:paraId="6C921DF0" w14:textId="77777777" w:rsidR="005F08D8" w:rsidRDefault="005F08D8" w:rsidP="005F08D8">
            <w:pPr>
              <w:jc w:val="center"/>
            </w:pPr>
            <w:r>
              <w:t>-</w:t>
            </w:r>
          </w:p>
        </w:tc>
        <w:tc>
          <w:tcPr>
            <w:tcW w:w="1497" w:type="dxa"/>
          </w:tcPr>
          <w:p w14:paraId="3C936112" w14:textId="77777777" w:rsidR="005F08D8" w:rsidRDefault="005F08D8" w:rsidP="005F08D8">
            <w:pPr>
              <w:jc w:val="center"/>
            </w:pPr>
            <w:r>
              <w:t>20</w:t>
            </w:r>
          </w:p>
        </w:tc>
        <w:tc>
          <w:tcPr>
            <w:tcW w:w="1375" w:type="dxa"/>
          </w:tcPr>
          <w:p w14:paraId="7CFFC421" w14:textId="77777777" w:rsidR="005F08D8" w:rsidRDefault="005F08D8" w:rsidP="005F08D8">
            <w:pPr>
              <w:jc w:val="center"/>
            </w:pPr>
            <w:r>
              <w:t>-</w:t>
            </w:r>
          </w:p>
        </w:tc>
        <w:tc>
          <w:tcPr>
            <w:tcW w:w="1321" w:type="dxa"/>
          </w:tcPr>
          <w:p w14:paraId="7B1428F6" w14:textId="77777777" w:rsidR="005F08D8" w:rsidRDefault="005F08D8" w:rsidP="005F08D8">
            <w:pPr>
              <w:jc w:val="center"/>
            </w:pPr>
            <w:r>
              <w:t>-</w:t>
            </w:r>
          </w:p>
        </w:tc>
        <w:tc>
          <w:tcPr>
            <w:tcW w:w="1161" w:type="dxa"/>
          </w:tcPr>
          <w:p w14:paraId="4F7452B0" w14:textId="77777777" w:rsidR="005F08D8" w:rsidRDefault="005F08D8" w:rsidP="005F08D8">
            <w:pPr>
              <w:jc w:val="center"/>
            </w:pPr>
            <w:r>
              <w:t>32</w:t>
            </w:r>
          </w:p>
        </w:tc>
      </w:tr>
      <w:tr w:rsidR="005F08D8" w14:paraId="306B9004" w14:textId="77777777" w:rsidTr="005F08D8">
        <w:tc>
          <w:tcPr>
            <w:tcW w:w="959" w:type="dxa"/>
          </w:tcPr>
          <w:p w14:paraId="3BD5B9EE" w14:textId="77777777" w:rsidR="005F08D8" w:rsidRDefault="005F08D8" w:rsidP="005F08D8">
            <w:r>
              <w:t>CO4</w:t>
            </w:r>
          </w:p>
        </w:tc>
        <w:tc>
          <w:tcPr>
            <w:tcW w:w="1362" w:type="dxa"/>
          </w:tcPr>
          <w:p w14:paraId="114ABE40" w14:textId="77777777" w:rsidR="005F08D8" w:rsidRDefault="005F08D8" w:rsidP="005F08D8">
            <w:pPr>
              <w:jc w:val="center"/>
            </w:pPr>
            <w:r>
              <w:t>2</w:t>
            </w:r>
          </w:p>
        </w:tc>
        <w:tc>
          <w:tcPr>
            <w:tcW w:w="1569" w:type="dxa"/>
          </w:tcPr>
          <w:p w14:paraId="7B71481B" w14:textId="77777777" w:rsidR="005F08D8" w:rsidRDefault="005F08D8" w:rsidP="005F08D8">
            <w:pPr>
              <w:jc w:val="center"/>
            </w:pPr>
            <w:r>
              <w:t>20</w:t>
            </w:r>
          </w:p>
        </w:tc>
        <w:tc>
          <w:tcPr>
            <w:tcW w:w="1439" w:type="dxa"/>
          </w:tcPr>
          <w:p w14:paraId="43E8301D" w14:textId="77777777" w:rsidR="005F08D8" w:rsidRDefault="005F08D8" w:rsidP="005F08D8">
            <w:pPr>
              <w:jc w:val="center"/>
            </w:pPr>
            <w:r>
              <w:t>-</w:t>
            </w:r>
          </w:p>
        </w:tc>
        <w:tc>
          <w:tcPr>
            <w:tcW w:w="1497" w:type="dxa"/>
          </w:tcPr>
          <w:p w14:paraId="3D8AAF90" w14:textId="77777777" w:rsidR="005F08D8" w:rsidRDefault="005F08D8" w:rsidP="005F08D8">
            <w:pPr>
              <w:jc w:val="center"/>
            </w:pPr>
            <w:r>
              <w:t>10</w:t>
            </w:r>
          </w:p>
        </w:tc>
        <w:tc>
          <w:tcPr>
            <w:tcW w:w="1375" w:type="dxa"/>
          </w:tcPr>
          <w:p w14:paraId="0C7DF7CA" w14:textId="77777777" w:rsidR="005F08D8" w:rsidRDefault="005F08D8" w:rsidP="005F08D8">
            <w:pPr>
              <w:jc w:val="center"/>
            </w:pPr>
            <w:r>
              <w:t>-</w:t>
            </w:r>
          </w:p>
        </w:tc>
        <w:tc>
          <w:tcPr>
            <w:tcW w:w="1321" w:type="dxa"/>
          </w:tcPr>
          <w:p w14:paraId="5797B701" w14:textId="77777777" w:rsidR="005F08D8" w:rsidRDefault="005F08D8" w:rsidP="005F08D8">
            <w:pPr>
              <w:jc w:val="center"/>
            </w:pPr>
            <w:r>
              <w:t>-</w:t>
            </w:r>
          </w:p>
        </w:tc>
        <w:tc>
          <w:tcPr>
            <w:tcW w:w="1161" w:type="dxa"/>
          </w:tcPr>
          <w:p w14:paraId="72548B29" w14:textId="77777777" w:rsidR="005F08D8" w:rsidRDefault="005F08D8" w:rsidP="005F08D8">
            <w:pPr>
              <w:jc w:val="center"/>
            </w:pPr>
            <w:r>
              <w:t>32</w:t>
            </w:r>
          </w:p>
        </w:tc>
      </w:tr>
      <w:tr w:rsidR="005F08D8" w14:paraId="7E843349" w14:textId="77777777" w:rsidTr="005F08D8">
        <w:tc>
          <w:tcPr>
            <w:tcW w:w="959" w:type="dxa"/>
          </w:tcPr>
          <w:p w14:paraId="2980C77D" w14:textId="77777777" w:rsidR="005F08D8" w:rsidRDefault="005F08D8" w:rsidP="005F08D8">
            <w:r>
              <w:t>CO5</w:t>
            </w:r>
          </w:p>
        </w:tc>
        <w:tc>
          <w:tcPr>
            <w:tcW w:w="1362" w:type="dxa"/>
          </w:tcPr>
          <w:p w14:paraId="4C71DEAD" w14:textId="77777777" w:rsidR="005F08D8" w:rsidRDefault="005F08D8" w:rsidP="005F08D8">
            <w:pPr>
              <w:jc w:val="center"/>
            </w:pPr>
            <w:r>
              <w:t>-</w:t>
            </w:r>
          </w:p>
        </w:tc>
        <w:tc>
          <w:tcPr>
            <w:tcW w:w="1569" w:type="dxa"/>
          </w:tcPr>
          <w:p w14:paraId="47786BA3" w14:textId="77777777" w:rsidR="005F08D8" w:rsidRDefault="005F08D8" w:rsidP="005F08D8">
            <w:pPr>
              <w:jc w:val="center"/>
            </w:pPr>
            <w:r>
              <w:t>12</w:t>
            </w:r>
          </w:p>
        </w:tc>
        <w:tc>
          <w:tcPr>
            <w:tcW w:w="1439" w:type="dxa"/>
          </w:tcPr>
          <w:p w14:paraId="71C62F6B" w14:textId="77777777" w:rsidR="005F08D8" w:rsidRDefault="005F08D8" w:rsidP="005F08D8">
            <w:pPr>
              <w:jc w:val="center"/>
            </w:pPr>
            <w:r>
              <w:t>-</w:t>
            </w:r>
          </w:p>
        </w:tc>
        <w:tc>
          <w:tcPr>
            <w:tcW w:w="1497" w:type="dxa"/>
          </w:tcPr>
          <w:p w14:paraId="5B160897" w14:textId="77777777" w:rsidR="005F08D8" w:rsidRDefault="005F08D8" w:rsidP="005F08D8">
            <w:pPr>
              <w:jc w:val="center"/>
            </w:pPr>
            <w:r>
              <w:t>20</w:t>
            </w:r>
          </w:p>
        </w:tc>
        <w:tc>
          <w:tcPr>
            <w:tcW w:w="1375" w:type="dxa"/>
          </w:tcPr>
          <w:p w14:paraId="77547845" w14:textId="77777777" w:rsidR="005F08D8" w:rsidRDefault="005F08D8" w:rsidP="005F08D8">
            <w:pPr>
              <w:jc w:val="center"/>
            </w:pPr>
            <w:r>
              <w:t>-</w:t>
            </w:r>
          </w:p>
        </w:tc>
        <w:tc>
          <w:tcPr>
            <w:tcW w:w="1321" w:type="dxa"/>
          </w:tcPr>
          <w:p w14:paraId="7E96F316" w14:textId="77777777" w:rsidR="005F08D8" w:rsidRDefault="005F08D8" w:rsidP="005F08D8">
            <w:pPr>
              <w:jc w:val="center"/>
            </w:pPr>
            <w:r>
              <w:t>-</w:t>
            </w:r>
          </w:p>
        </w:tc>
        <w:tc>
          <w:tcPr>
            <w:tcW w:w="1161" w:type="dxa"/>
          </w:tcPr>
          <w:p w14:paraId="7FF8954A" w14:textId="77777777" w:rsidR="005F08D8" w:rsidRDefault="005F08D8" w:rsidP="005F08D8">
            <w:pPr>
              <w:jc w:val="center"/>
            </w:pPr>
            <w:r>
              <w:t>32</w:t>
            </w:r>
          </w:p>
        </w:tc>
      </w:tr>
      <w:tr w:rsidR="005F08D8" w14:paraId="595398E5" w14:textId="77777777" w:rsidTr="005F08D8">
        <w:tc>
          <w:tcPr>
            <w:tcW w:w="959" w:type="dxa"/>
          </w:tcPr>
          <w:p w14:paraId="30B07E04" w14:textId="77777777" w:rsidR="005F08D8" w:rsidRDefault="005F08D8" w:rsidP="005F08D8">
            <w:r>
              <w:t>CO6</w:t>
            </w:r>
          </w:p>
        </w:tc>
        <w:tc>
          <w:tcPr>
            <w:tcW w:w="1362" w:type="dxa"/>
          </w:tcPr>
          <w:p w14:paraId="7DDF3B16" w14:textId="77777777" w:rsidR="005F08D8" w:rsidRDefault="005F08D8" w:rsidP="005F08D8">
            <w:pPr>
              <w:jc w:val="center"/>
            </w:pPr>
            <w:r>
              <w:t>-</w:t>
            </w:r>
          </w:p>
        </w:tc>
        <w:tc>
          <w:tcPr>
            <w:tcW w:w="1569" w:type="dxa"/>
          </w:tcPr>
          <w:p w14:paraId="77EAC0D0" w14:textId="77777777" w:rsidR="005F08D8" w:rsidRDefault="005F08D8" w:rsidP="005F08D8">
            <w:pPr>
              <w:jc w:val="center"/>
            </w:pPr>
            <w:r>
              <w:t>20</w:t>
            </w:r>
          </w:p>
        </w:tc>
        <w:tc>
          <w:tcPr>
            <w:tcW w:w="1439" w:type="dxa"/>
          </w:tcPr>
          <w:p w14:paraId="03F3D54A" w14:textId="77777777" w:rsidR="005F08D8" w:rsidRDefault="005F08D8" w:rsidP="005F08D8">
            <w:pPr>
              <w:jc w:val="center"/>
            </w:pPr>
            <w:r>
              <w:t>-</w:t>
            </w:r>
          </w:p>
        </w:tc>
        <w:tc>
          <w:tcPr>
            <w:tcW w:w="1497" w:type="dxa"/>
          </w:tcPr>
          <w:p w14:paraId="3C4A36C0" w14:textId="77777777" w:rsidR="005F08D8" w:rsidRDefault="005F08D8" w:rsidP="005F08D8">
            <w:pPr>
              <w:jc w:val="center"/>
            </w:pPr>
          </w:p>
        </w:tc>
        <w:tc>
          <w:tcPr>
            <w:tcW w:w="1375" w:type="dxa"/>
          </w:tcPr>
          <w:p w14:paraId="06232671" w14:textId="77777777" w:rsidR="005F08D8" w:rsidRDefault="005F08D8" w:rsidP="005F08D8">
            <w:pPr>
              <w:jc w:val="center"/>
            </w:pPr>
            <w:r>
              <w:t>10</w:t>
            </w:r>
          </w:p>
        </w:tc>
        <w:tc>
          <w:tcPr>
            <w:tcW w:w="1321" w:type="dxa"/>
          </w:tcPr>
          <w:p w14:paraId="0D86637E" w14:textId="77777777" w:rsidR="005F08D8" w:rsidRDefault="005F08D8" w:rsidP="005F08D8">
            <w:pPr>
              <w:jc w:val="center"/>
            </w:pPr>
            <w:r>
              <w:t>-</w:t>
            </w:r>
          </w:p>
        </w:tc>
        <w:tc>
          <w:tcPr>
            <w:tcW w:w="1161" w:type="dxa"/>
          </w:tcPr>
          <w:p w14:paraId="77A39337" w14:textId="77777777" w:rsidR="005F08D8" w:rsidRDefault="005F08D8" w:rsidP="005F08D8">
            <w:pPr>
              <w:jc w:val="center"/>
            </w:pPr>
            <w:r>
              <w:t>30</w:t>
            </w:r>
          </w:p>
        </w:tc>
      </w:tr>
      <w:tr w:rsidR="005F08D8" w14:paraId="7F064CC3" w14:textId="77777777" w:rsidTr="005F08D8">
        <w:tc>
          <w:tcPr>
            <w:tcW w:w="959" w:type="dxa"/>
          </w:tcPr>
          <w:p w14:paraId="771D6307" w14:textId="77777777" w:rsidR="005F08D8" w:rsidRPr="00BE3273" w:rsidRDefault="005F08D8" w:rsidP="005F08D8">
            <w:pPr>
              <w:rPr>
                <w:b/>
              </w:rPr>
            </w:pPr>
            <w:r w:rsidRPr="00BE3273">
              <w:rPr>
                <w:b/>
              </w:rPr>
              <w:t>Total</w:t>
            </w:r>
          </w:p>
        </w:tc>
        <w:tc>
          <w:tcPr>
            <w:tcW w:w="1362" w:type="dxa"/>
          </w:tcPr>
          <w:p w14:paraId="3D6CFB94" w14:textId="77777777" w:rsidR="005F08D8" w:rsidRDefault="005F08D8" w:rsidP="005F08D8">
            <w:pPr>
              <w:jc w:val="center"/>
            </w:pPr>
            <w:r>
              <w:t>6</w:t>
            </w:r>
          </w:p>
        </w:tc>
        <w:tc>
          <w:tcPr>
            <w:tcW w:w="1569" w:type="dxa"/>
          </w:tcPr>
          <w:p w14:paraId="18FC364F" w14:textId="77777777" w:rsidR="005F08D8" w:rsidRDefault="005F08D8" w:rsidP="005F08D8">
            <w:pPr>
              <w:jc w:val="center"/>
            </w:pPr>
            <w:r>
              <w:t>94</w:t>
            </w:r>
          </w:p>
        </w:tc>
        <w:tc>
          <w:tcPr>
            <w:tcW w:w="1439" w:type="dxa"/>
          </w:tcPr>
          <w:p w14:paraId="1EBC2A80" w14:textId="77777777" w:rsidR="005F08D8" w:rsidRDefault="005F08D8" w:rsidP="005F08D8">
            <w:pPr>
              <w:jc w:val="center"/>
            </w:pPr>
            <w:r>
              <w:t>-</w:t>
            </w:r>
          </w:p>
        </w:tc>
        <w:tc>
          <w:tcPr>
            <w:tcW w:w="1497" w:type="dxa"/>
          </w:tcPr>
          <w:p w14:paraId="33B73403" w14:textId="77777777" w:rsidR="005F08D8" w:rsidRDefault="005F08D8" w:rsidP="005F08D8">
            <w:pPr>
              <w:jc w:val="center"/>
            </w:pPr>
            <w:r>
              <w:t>60</w:t>
            </w:r>
          </w:p>
        </w:tc>
        <w:tc>
          <w:tcPr>
            <w:tcW w:w="1375" w:type="dxa"/>
          </w:tcPr>
          <w:p w14:paraId="165323D2" w14:textId="77777777" w:rsidR="005F08D8" w:rsidRDefault="005F08D8" w:rsidP="005F08D8">
            <w:pPr>
              <w:jc w:val="center"/>
            </w:pPr>
            <w:r>
              <w:t>10</w:t>
            </w:r>
          </w:p>
        </w:tc>
        <w:tc>
          <w:tcPr>
            <w:tcW w:w="1321" w:type="dxa"/>
          </w:tcPr>
          <w:p w14:paraId="0E91E2C5" w14:textId="77777777" w:rsidR="005F08D8" w:rsidRDefault="005F08D8" w:rsidP="005F08D8">
            <w:pPr>
              <w:jc w:val="center"/>
            </w:pPr>
            <w:r>
              <w:t>-</w:t>
            </w:r>
          </w:p>
        </w:tc>
        <w:tc>
          <w:tcPr>
            <w:tcW w:w="1161" w:type="dxa"/>
          </w:tcPr>
          <w:p w14:paraId="0DB54AE1" w14:textId="77777777" w:rsidR="005F08D8" w:rsidRPr="00B15965" w:rsidRDefault="005F08D8" w:rsidP="005F08D8">
            <w:pPr>
              <w:jc w:val="center"/>
              <w:rPr>
                <w:b/>
              </w:rPr>
            </w:pPr>
            <w:r w:rsidRPr="00B15965">
              <w:rPr>
                <w:b/>
              </w:rPr>
              <w:t>170</w:t>
            </w:r>
          </w:p>
        </w:tc>
      </w:tr>
    </w:tbl>
    <w:p w14:paraId="2FBBC96E" w14:textId="77777777" w:rsidR="005F08D8" w:rsidRDefault="005F08D8" w:rsidP="002E336A"/>
    <w:p w14:paraId="0C97C9FB" w14:textId="77777777" w:rsidR="00BB12B7" w:rsidRDefault="00BB12B7">
      <w:pPr>
        <w:spacing w:after="200" w:line="276" w:lineRule="auto"/>
        <w:rPr>
          <w:b/>
        </w:rPr>
      </w:pPr>
      <w:r>
        <w:rPr>
          <w:b/>
        </w:rPr>
        <w:br w:type="page"/>
      </w:r>
    </w:p>
    <w:p w14:paraId="488B2FEE" w14:textId="041DF6F5" w:rsidR="005F08D8" w:rsidRDefault="005F08D8" w:rsidP="00E40AC8">
      <w:pPr>
        <w:jc w:val="center"/>
        <w:rPr>
          <w:b/>
        </w:rPr>
      </w:pPr>
      <w:r>
        <w:rPr>
          <w:b/>
          <w:noProof/>
          <w:lang w:val="en-IN" w:eastAsia="en-IN" w:bidi="ta-IN"/>
        </w:rPr>
        <w:lastRenderedPageBreak/>
        <w:drawing>
          <wp:inline distT="0" distB="0" distL="0" distR="0" wp14:anchorId="2FC95F5D" wp14:editId="5B5C43B5">
            <wp:extent cx="5732145" cy="839470"/>
            <wp:effectExtent l="0" t="0" r="1905" b="0"/>
            <wp:docPr id="1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EBAA5D7" w14:textId="77777777" w:rsidR="005F08D8" w:rsidRDefault="005F08D8" w:rsidP="00E40AC8">
      <w:pPr>
        <w:jc w:val="center"/>
        <w:rPr>
          <w:b/>
        </w:rPr>
      </w:pPr>
    </w:p>
    <w:p w14:paraId="7978DD8D" w14:textId="77777777" w:rsidR="005F08D8" w:rsidRPr="00D21B4B" w:rsidRDefault="005F08D8" w:rsidP="003828F2">
      <w:pPr>
        <w:jc w:val="center"/>
        <w:rPr>
          <w:b/>
          <w:bCs/>
        </w:rPr>
      </w:pPr>
      <w:r w:rsidRPr="00D21B4B">
        <w:rPr>
          <w:b/>
          <w:bCs/>
        </w:rPr>
        <w:t>END SEMESTER EXAMINATION – APRIL / MAY 2024</w:t>
      </w:r>
    </w:p>
    <w:p w14:paraId="2CD8701F" w14:textId="77777777" w:rsidR="005F08D8" w:rsidRDefault="005F08D8" w:rsidP="00E40AC8">
      <w:pPr>
        <w:jc w:val="center"/>
        <w:rPr>
          <w:b/>
        </w:rP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84"/>
        <w:gridCol w:w="1559"/>
        <w:gridCol w:w="696"/>
      </w:tblGrid>
      <w:tr w:rsidR="005F08D8" w:rsidRPr="00E25156" w14:paraId="57F13C2C" w14:textId="77777777" w:rsidTr="005F08D8">
        <w:trPr>
          <w:trHeight w:val="397"/>
          <w:jc w:val="center"/>
        </w:trPr>
        <w:tc>
          <w:tcPr>
            <w:tcW w:w="1555" w:type="dxa"/>
            <w:vAlign w:val="center"/>
          </w:tcPr>
          <w:p w14:paraId="06521F85" w14:textId="77777777" w:rsidR="005F08D8" w:rsidRPr="00E25156" w:rsidRDefault="005F08D8" w:rsidP="005F08D8">
            <w:pPr>
              <w:pStyle w:val="Title"/>
              <w:jc w:val="left"/>
              <w:rPr>
                <w:b/>
                <w:sz w:val="22"/>
                <w:szCs w:val="22"/>
              </w:rPr>
            </w:pPr>
            <w:r w:rsidRPr="00E25156">
              <w:rPr>
                <w:b/>
                <w:sz w:val="22"/>
                <w:szCs w:val="22"/>
              </w:rPr>
              <w:t xml:space="preserve">Course Code      </w:t>
            </w:r>
          </w:p>
        </w:tc>
        <w:tc>
          <w:tcPr>
            <w:tcW w:w="6984" w:type="dxa"/>
            <w:vAlign w:val="center"/>
          </w:tcPr>
          <w:p w14:paraId="178FE505" w14:textId="77777777" w:rsidR="005F08D8" w:rsidRPr="00E25156" w:rsidRDefault="005F08D8" w:rsidP="005F08D8">
            <w:pPr>
              <w:pStyle w:val="Title"/>
              <w:jc w:val="left"/>
              <w:rPr>
                <w:b/>
                <w:sz w:val="22"/>
                <w:szCs w:val="22"/>
              </w:rPr>
            </w:pPr>
            <w:r w:rsidRPr="00E25156">
              <w:rPr>
                <w:b/>
                <w:sz w:val="22"/>
                <w:szCs w:val="22"/>
              </w:rPr>
              <w:t>20BC2014</w:t>
            </w:r>
          </w:p>
        </w:tc>
        <w:tc>
          <w:tcPr>
            <w:tcW w:w="1559" w:type="dxa"/>
            <w:vAlign w:val="center"/>
          </w:tcPr>
          <w:p w14:paraId="0651B109" w14:textId="77777777" w:rsidR="005F08D8" w:rsidRPr="00E25156" w:rsidRDefault="005F08D8" w:rsidP="005F08D8">
            <w:pPr>
              <w:pStyle w:val="Title"/>
              <w:ind w:left="-468" w:firstLine="468"/>
              <w:jc w:val="left"/>
              <w:rPr>
                <w:sz w:val="22"/>
                <w:szCs w:val="22"/>
              </w:rPr>
            </w:pPr>
            <w:r w:rsidRPr="00E25156">
              <w:rPr>
                <w:b/>
                <w:bCs/>
                <w:sz w:val="22"/>
                <w:szCs w:val="22"/>
              </w:rPr>
              <w:t xml:space="preserve">Duration       </w:t>
            </w:r>
          </w:p>
        </w:tc>
        <w:tc>
          <w:tcPr>
            <w:tcW w:w="696" w:type="dxa"/>
            <w:vAlign w:val="center"/>
          </w:tcPr>
          <w:p w14:paraId="07014CF0" w14:textId="77777777" w:rsidR="005F08D8" w:rsidRPr="00E25156" w:rsidRDefault="005F08D8" w:rsidP="005F08D8">
            <w:pPr>
              <w:pStyle w:val="Title"/>
              <w:jc w:val="left"/>
              <w:rPr>
                <w:b/>
                <w:sz w:val="22"/>
                <w:szCs w:val="22"/>
              </w:rPr>
            </w:pPr>
            <w:r w:rsidRPr="00E25156">
              <w:rPr>
                <w:b/>
                <w:sz w:val="22"/>
                <w:szCs w:val="22"/>
              </w:rPr>
              <w:t>3hrs</w:t>
            </w:r>
          </w:p>
        </w:tc>
      </w:tr>
      <w:tr w:rsidR="005F08D8" w:rsidRPr="00E25156" w14:paraId="113EA190" w14:textId="77777777" w:rsidTr="005F08D8">
        <w:trPr>
          <w:trHeight w:val="397"/>
          <w:jc w:val="center"/>
        </w:trPr>
        <w:tc>
          <w:tcPr>
            <w:tcW w:w="1555" w:type="dxa"/>
            <w:vAlign w:val="center"/>
          </w:tcPr>
          <w:p w14:paraId="5C9E4B89" w14:textId="77777777" w:rsidR="005F08D8" w:rsidRPr="00E25156" w:rsidRDefault="005F08D8" w:rsidP="005F08D8">
            <w:pPr>
              <w:pStyle w:val="Title"/>
              <w:ind w:right="-160"/>
              <w:jc w:val="left"/>
              <w:rPr>
                <w:b/>
                <w:sz w:val="22"/>
                <w:szCs w:val="22"/>
              </w:rPr>
            </w:pPr>
            <w:r w:rsidRPr="00E25156">
              <w:rPr>
                <w:b/>
                <w:sz w:val="22"/>
                <w:szCs w:val="22"/>
              </w:rPr>
              <w:t xml:space="preserve">Course Name     </w:t>
            </w:r>
          </w:p>
        </w:tc>
        <w:tc>
          <w:tcPr>
            <w:tcW w:w="6984" w:type="dxa"/>
            <w:vAlign w:val="center"/>
          </w:tcPr>
          <w:p w14:paraId="3FC4A1A8" w14:textId="77777777" w:rsidR="005F08D8" w:rsidRPr="00E25156" w:rsidRDefault="005F08D8" w:rsidP="005F08D8">
            <w:pPr>
              <w:pStyle w:val="Title"/>
              <w:jc w:val="left"/>
              <w:rPr>
                <w:b/>
                <w:sz w:val="22"/>
                <w:szCs w:val="22"/>
              </w:rPr>
            </w:pPr>
            <w:r w:rsidRPr="00E25156">
              <w:rPr>
                <w:b/>
                <w:sz w:val="22"/>
                <w:szCs w:val="22"/>
              </w:rPr>
              <w:t>CORPORATE ACCOUNTING-I</w:t>
            </w:r>
          </w:p>
        </w:tc>
        <w:tc>
          <w:tcPr>
            <w:tcW w:w="1559" w:type="dxa"/>
            <w:vAlign w:val="center"/>
          </w:tcPr>
          <w:p w14:paraId="757A9088" w14:textId="77777777" w:rsidR="005F08D8" w:rsidRPr="00E25156" w:rsidRDefault="005F08D8" w:rsidP="005F08D8">
            <w:pPr>
              <w:pStyle w:val="Title"/>
              <w:jc w:val="left"/>
              <w:rPr>
                <w:b/>
                <w:bCs/>
                <w:sz w:val="22"/>
                <w:szCs w:val="22"/>
              </w:rPr>
            </w:pPr>
            <w:r w:rsidRPr="00E25156">
              <w:rPr>
                <w:b/>
                <w:bCs/>
                <w:sz w:val="22"/>
                <w:szCs w:val="22"/>
              </w:rPr>
              <w:t xml:space="preserve">Max. Marks </w:t>
            </w:r>
          </w:p>
        </w:tc>
        <w:tc>
          <w:tcPr>
            <w:tcW w:w="696" w:type="dxa"/>
            <w:vAlign w:val="center"/>
          </w:tcPr>
          <w:p w14:paraId="7A079DD3" w14:textId="77777777" w:rsidR="005F08D8" w:rsidRPr="00E25156" w:rsidRDefault="005F08D8" w:rsidP="005F08D8">
            <w:pPr>
              <w:pStyle w:val="Title"/>
              <w:jc w:val="left"/>
              <w:rPr>
                <w:b/>
                <w:sz w:val="22"/>
                <w:szCs w:val="22"/>
              </w:rPr>
            </w:pPr>
            <w:r w:rsidRPr="00E25156">
              <w:rPr>
                <w:b/>
                <w:sz w:val="22"/>
                <w:szCs w:val="22"/>
              </w:rPr>
              <w:t>100</w:t>
            </w:r>
          </w:p>
        </w:tc>
      </w:tr>
    </w:tbl>
    <w:p w14:paraId="2AC8D92C" w14:textId="77777777" w:rsidR="005F08D8" w:rsidRDefault="005F08D8"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5F08D8" w:rsidRPr="00E25156" w14:paraId="779CDA2F" w14:textId="77777777" w:rsidTr="005F08D8">
        <w:trPr>
          <w:trHeight w:val="552"/>
        </w:trPr>
        <w:tc>
          <w:tcPr>
            <w:tcW w:w="270" w:type="pct"/>
            <w:vAlign w:val="center"/>
          </w:tcPr>
          <w:p w14:paraId="764027E0" w14:textId="77777777" w:rsidR="005F08D8" w:rsidRPr="00E25156" w:rsidRDefault="005F08D8" w:rsidP="0038175F">
            <w:pPr>
              <w:jc w:val="center"/>
              <w:rPr>
                <w:b/>
              </w:rPr>
            </w:pPr>
            <w:r w:rsidRPr="00E25156">
              <w:rPr>
                <w:b/>
              </w:rPr>
              <w:t>Q. No.</w:t>
            </w:r>
          </w:p>
        </w:tc>
        <w:tc>
          <w:tcPr>
            <w:tcW w:w="3851" w:type="pct"/>
            <w:gridSpan w:val="2"/>
            <w:vAlign w:val="center"/>
          </w:tcPr>
          <w:p w14:paraId="1646B3BD" w14:textId="77777777" w:rsidR="005F08D8" w:rsidRPr="00E25156" w:rsidRDefault="005F08D8" w:rsidP="0038175F">
            <w:pPr>
              <w:jc w:val="center"/>
              <w:rPr>
                <w:b/>
              </w:rPr>
            </w:pPr>
            <w:r w:rsidRPr="00E25156">
              <w:rPr>
                <w:b/>
              </w:rPr>
              <w:t>Questions</w:t>
            </w:r>
          </w:p>
        </w:tc>
        <w:tc>
          <w:tcPr>
            <w:tcW w:w="337" w:type="pct"/>
            <w:vAlign w:val="center"/>
          </w:tcPr>
          <w:p w14:paraId="316A1AC6" w14:textId="77777777" w:rsidR="005F08D8" w:rsidRPr="00E25156" w:rsidRDefault="005F08D8" w:rsidP="0038175F">
            <w:pPr>
              <w:jc w:val="center"/>
              <w:rPr>
                <w:b/>
              </w:rPr>
            </w:pPr>
            <w:r w:rsidRPr="00E25156">
              <w:rPr>
                <w:b/>
              </w:rPr>
              <w:t>CO</w:t>
            </w:r>
          </w:p>
        </w:tc>
        <w:tc>
          <w:tcPr>
            <w:tcW w:w="271" w:type="pct"/>
            <w:vAlign w:val="center"/>
          </w:tcPr>
          <w:p w14:paraId="4E91F1D9" w14:textId="77777777" w:rsidR="005F08D8" w:rsidRPr="00E25156" w:rsidRDefault="005F08D8" w:rsidP="0038175F">
            <w:pPr>
              <w:jc w:val="center"/>
              <w:rPr>
                <w:b/>
              </w:rPr>
            </w:pPr>
            <w:r w:rsidRPr="00E25156">
              <w:rPr>
                <w:b/>
              </w:rPr>
              <w:t>BL</w:t>
            </w:r>
          </w:p>
        </w:tc>
        <w:tc>
          <w:tcPr>
            <w:tcW w:w="271" w:type="pct"/>
            <w:vAlign w:val="center"/>
          </w:tcPr>
          <w:p w14:paraId="4FF7FC74" w14:textId="77777777" w:rsidR="005F08D8" w:rsidRPr="00E25156" w:rsidRDefault="005F08D8" w:rsidP="0038175F">
            <w:pPr>
              <w:jc w:val="center"/>
              <w:rPr>
                <w:b/>
              </w:rPr>
            </w:pPr>
            <w:r w:rsidRPr="00E25156">
              <w:rPr>
                <w:b/>
              </w:rPr>
              <w:t>M</w:t>
            </w:r>
          </w:p>
        </w:tc>
      </w:tr>
      <w:tr w:rsidR="005F08D8" w:rsidRPr="00E25156" w14:paraId="47AD6374" w14:textId="77777777" w:rsidTr="0038175F">
        <w:trPr>
          <w:trHeight w:val="552"/>
        </w:trPr>
        <w:tc>
          <w:tcPr>
            <w:tcW w:w="5000" w:type="pct"/>
            <w:gridSpan w:val="6"/>
            <w:vAlign w:val="center"/>
          </w:tcPr>
          <w:p w14:paraId="576B3A6E" w14:textId="77777777" w:rsidR="005F08D8" w:rsidRPr="00E25156" w:rsidRDefault="005F08D8" w:rsidP="008C57B9">
            <w:pPr>
              <w:jc w:val="center"/>
              <w:rPr>
                <w:b/>
                <w:u w:val="single"/>
              </w:rPr>
            </w:pPr>
            <w:r w:rsidRPr="00E25156">
              <w:rPr>
                <w:b/>
                <w:u w:val="single"/>
              </w:rPr>
              <w:t>PART – A (5 X 2 = 10 MARKS)</w:t>
            </w:r>
          </w:p>
        </w:tc>
      </w:tr>
      <w:tr w:rsidR="005F08D8" w:rsidRPr="00E25156" w14:paraId="76E6324E" w14:textId="77777777" w:rsidTr="005F08D8">
        <w:trPr>
          <w:trHeight w:val="283"/>
        </w:trPr>
        <w:tc>
          <w:tcPr>
            <w:tcW w:w="270" w:type="pct"/>
            <w:vAlign w:val="bottom"/>
          </w:tcPr>
          <w:p w14:paraId="61CD3CA5" w14:textId="77777777" w:rsidR="005F08D8" w:rsidRPr="00E25156" w:rsidRDefault="005F08D8" w:rsidP="00666955">
            <w:pPr>
              <w:jc w:val="center"/>
            </w:pPr>
            <w:r w:rsidRPr="00E25156">
              <w:t>1.</w:t>
            </w:r>
          </w:p>
        </w:tc>
        <w:tc>
          <w:tcPr>
            <w:tcW w:w="3851" w:type="pct"/>
            <w:gridSpan w:val="2"/>
            <w:vAlign w:val="center"/>
          </w:tcPr>
          <w:p w14:paraId="199C682D" w14:textId="77777777" w:rsidR="005F08D8" w:rsidRPr="00E25156" w:rsidRDefault="005F08D8" w:rsidP="00666955">
            <w:pPr>
              <w:autoSpaceDE w:val="0"/>
              <w:autoSpaceDN w:val="0"/>
              <w:adjustRightInd w:val="0"/>
            </w:pPr>
            <w:r w:rsidRPr="00E25156">
              <w:t>Define preference shares.</w:t>
            </w:r>
          </w:p>
        </w:tc>
        <w:tc>
          <w:tcPr>
            <w:tcW w:w="337" w:type="pct"/>
            <w:vAlign w:val="center"/>
          </w:tcPr>
          <w:p w14:paraId="20553ED9" w14:textId="77777777" w:rsidR="005F08D8" w:rsidRPr="00E25156" w:rsidRDefault="005F08D8" w:rsidP="00666955">
            <w:pPr>
              <w:jc w:val="center"/>
            </w:pPr>
            <w:r w:rsidRPr="00E25156">
              <w:t>CO1</w:t>
            </w:r>
          </w:p>
        </w:tc>
        <w:tc>
          <w:tcPr>
            <w:tcW w:w="271" w:type="pct"/>
            <w:vAlign w:val="center"/>
          </w:tcPr>
          <w:p w14:paraId="0158BCAA" w14:textId="77777777" w:rsidR="005F08D8" w:rsidRPr="00E25156" w:rsidRDefault="005F08D8" w:rsidP="00666955">
            <w:pPr>
              <w:jc w:val="center"/>
            </w:pPr>
            <w:r w:rsidRPr="00E25156">
              <w:t>U</w:t>
            </w:r>
          </w:p>
        </w:tc>
        <w:tc>
          <w:tcPr>
            <w:tcW w:w="271" w:type="pct"/>
            <w:vAlign w:val="center"/>
          </w:tcPr>
          <w:p w14:paraId="444A7137" w14:textId="77777777" w:rsidR="005F08D8" w:rsidRPr="00E25156" w:rsidRDefault="005F08D8" w:rsidP="00666955">
            <w:pPr>
              <w:jc w:val="center"/>
            </w:pPr>
            <w:r w:rsidRPr="00E25156">
              <w:t>2</w:t>
            </w:r>
          </w:p>
        </w:tc>
      </w:tr>
      <w:tr w:rsidR="005F08D8" w:rsidRPr="00E25156" w14:paraId="18F380D1" w14:textId="77777777" w:rsidTr="005F08D8">
        <w:trPr>
          <w:trHeight w:val="283"/>
        </w:trPr>
        <w:tc>
          <w:tcPr>
            <w:tcW w:w="270" w:type="pct"/>
            <w:vAlign w:val="bottom"/>
          </w:tcPr>
          <w:p w14:paraId="7824D225" w14:textId="77777777" w:rsidR="005F08D8" w:rsidRPr="00E25156" w:rsidRDefault="005F08D8" w:rsidP="00666955">
            <w:pPr>
              <w:jc w:val="center"/>
            </w:pPr>
            <w:r w:rsidRPr="00E25156">
              <w:t>2.</w:t>
            </w:r>
          </w:p>
        </w:tc>
        <w:tc>
          <w:tcPr>
            <w:tcW w:w="3851" w:type="pct"/>
            <w:gridSpan w:val="2"/>
            <w:vAlign w:val="center"/>
          </w:tcPr>
          <w:p w14:paraId="379EC05D" w14:textId="77777777" w:rsidR="005F08D8" w:rsidRPr="00E25156" w:rsidRDefault="005F08D8" w:rsidP="00666955">
            <w:r w:rsidRPr="00E25156">
              <w:t>Write a note on Underwriting.</w:t>
            </w:r>
          </w:p>
        </w:tc>
        <w:tc>
          <w:tcPr>
            <w:tcW w:w="337" w:type="pct"/>
            <w:vAlign w:val="center"/>
          </w:tcPr>
          <w:p w14:paraId="6046916A" w14:textId="77777777" w:rsidR="005F08D8" w:rsidRPr="00E25156" w:rsidRDefault="005F08D8" w:rsidP="00666955">
            <w:pPr>
              <w:jc w:val="center"/>
            </w:pPr>
            <w:r w:rsidRPr="00E25156">
              <w:t>CO2</w:t>
            </w:r>
          </w:p>
        </w:tc>
        <w:tc>
          <w:tcPr>
            <w:tcW w:w="271" w:type="pct"/>
            <w:vAlign w:val="center"/>
          </w:tcPr>
          <w:p w14:paraId="0E45835A" w14:textId="77777777" w:rsidR="005F08D8" w:rsidRPr="00E25156" w:rsidRDefault="005F08D8" w:rsidP="00666955">
            <w:pPr>
              <w:jc w:val="center"/>
            </w:pPr>
            <w:r w:rsidRPr="00E25156">
              <w:t>R</w:t>
            </w:r>
          </w:p>
        </w:tc>
        <w:tc>
          <w:tcPr>
            <w:tcW w:w="271" w:type="pct"/>
            <w:vAlign w:val="center"/>
          </w:tcPr>
          <w:p w14:paraId="1BCCC021" w14:textId="77777777" w:rsidR="005F08D8" w:rsidRPr="00E25156" w:rsidRDefault="005F08D8" w:rsidP="00666955">
            <w:pPr>
              <w:jc w:val="center"/>
            </w:pPr>
            <w:r w:rsidRPr="00E25156">
              <w:t>2</w:t>
            </w:r>
          </w:p>
        </w:tc>
      </w:tr>
      <w:tr w:rsidR="005F08D8" w:rsidRPr="00E25156" w14:paraId="65719951" w14:textId="77777777" w:rsidTr="005F08D8">
        <w:trPr>
          <w:trHeight w:val="283"/>
        </w:trPr>
        <w:tc>
          <w:tcPr>
            <w:tcW w:w="270" w:type="pct"/>
            <w:vAlign w:val="bottom"/>
          </w:tcPr>
          <w:p w14:paraId="50A188B3" w14:textId="77777777" w:rsidR="005F08D8" w:rsidRPr="00E25156" w:rsidRDefault="005F08D8" w:rsidP="00666955">
            <w:pPr>
              <w:jc w:val="center"/>
            </w:pPr>
            <w:r w:rsidRPr="00E25156">
              <w:t>3.</w:t>
            </w:r>
          </w:p>
        </w:tc>
        <w:tc>
          <w:tcPr>
            <w:tcW w:w="3851" w:type="pct"/>
            <w:gridSpan w:val="2"/>
            <w:vAlign w:val="center"/>
          </w:tcPr>
          <w:p w14:paraId="60060C66" w14:textId="77777777" w:rsidR="005F08D8" w:rsidRPr="00E25156" w:rsidRDefault="005F08D8" w:rsidP="00666955">
            <w:r w:rsidRPr="00E25156">
              <w:t>Describe profit prior to incorporation.</w:t>
            </w:r>
          </w:p>
        </w:tc>
        <w:tc>
          <w:tcPr>
            <w:tcW w:w="337" w:type="pct"/>
            <w:vAlign w:val="center"/>
          </w:tcPr>
          <w:p w14:paraId="631688EF" w14:textId="77777777" w:rsidR="005F08D8" w:rsidRPr="00E25156" w:rsidRDefault="005F08D8" w:rsidP="00666955">
            <w:pPr>
              <w:jc w:val="center"/>
            </w:pPr>
            <w:r w:rsidRPr="00E25156">
              <w:t>CO3</w:t>
            </w:r>
          </w:p>
        </w:tc>
        <w:tc>
          <w:tcPr>
            <w:tcW w:w="271" w:type="pct"/>
            <w:vAlign w:val="center"/>
          </w:tcPr>
          <w:p w14:paraId="72901788" w14:textId="77777777" w:rsidR="005F08D8" w:rsidRPr="00E25156" w:rsidRDefault="005F08D8" w:rsidP="00666955">
            <w:pPr>
              <w:jc w:val="center"/>
            </w:pPr>
            <w:r w:rsidRPr="00E25156">
              <w:t>An</w:t>
            </w:r>
          </w:p>
        </w:tc>
        <w:tc>
          <w:tcPr>
            <w:tcW w:w="271" w:type="pct"/>
            <w:vAlign w:val="center"/>
          </w:tcPr>
          <w:p w14:paraId="1CE3AD07" w14:textId="77777777" w:rsidR="005F08D8" w:rsidRPr="00E25156" w:rsidRDefault="005F08D8" w:rsidP="00666955">
            <w:pPr>
              <w:jc w:val="center"/>
            </w:pPr>
            <w:r w:rsidRPr="00E25156">
              <w:t>2</w:t>
            </w:r>
          </w:p>
        </w:tc>
      </w:tr>
      <w:tr w:rsidR="005F08D8" w:rsidRPr="00E25156" w14:paraId="482DEA39" w14:textId="77777777" w:rsidTr="005F08D8">
        <w:trPr>
          <w:trHeight w:val="283"/>
        </w:trPr>
        <w:tc>
          <w:tcPr>
            <w:tcW w:w="270" w:type="pct"/>
            <w:vAlign w:val="bottom"/>
          </w:tcPr>
          <w:p w14:paraId="5213A5F8" w14:textId="77777777" w:rsidR="005F08D8" w:rsidRPr="00E25156" w:rsidRDefault="005F08D8" w:rsidP="00666955">
            <w:pPr>
              <w:jc w:val="center"/>
            </w:pPr>
            <w:r w:rsidRPr="00E25156">
              <w:t>4.</w:t>
            </w:r>
          </w:p>
        </w:tc>
        <w:tc>
          <w:tcPr>
            <w:tcW w:w="3851" w:type="pct"/>
            <w:gridSpan w:val="2"/>
            <w:vAlign w:val="center"/>
          </w:tcPr>
          <w:p w14:paraId="56D30A5C" w14:textId="77777777" w:rsidR="005F08D8" w:rsidRPr="00E25156" w:rsidRDefault="005F08D8" w:rsidP="00666955">
            <w:r w:rsidRPr="00E25156">
              <w:t>Explain Goodwill.</w:t>
            </w:r>
          </w:p>
        </w:tc>
        <w:tc>
          <w:tcPr>
            <w:tcW w:w="337" w:type="pct"/>
            <w:vAlign w:val="center"/>
          </w:tcPr>
          <w:p w14:paraId="79416181" w14:textId="77777777" w:rsidR="005F08D8" w:rsidRPr="00E25156" w:rsidRDefault="005F08D8" w:rsidP="00666955">
            <w:pPr>
              <w:jc w:val="center"/>
            </w:pPr>
            <w:r w:rsidRPr="00E25156">
              <w:t>CO4</w:t>
            </w:r>
          </w:p>
        </w:tc>
        <w:tc>
          <w:tcPr>
            <w:tcW w:w="271" w:type="pct"/>
            <w:vAlign w:val="center"/>
          </w:tcPr>
          <w:p w14:paraId="5C469C41" w14:textId="77777777" w:rsidR="005F08D8" w:rsidRPr="00E25156" w:rsidRDefault="005F08D8" w:rsidP="00666955">
            <w:pPr>
              <w:jc w:val="center"/>
            </w:pPr>
            <w:r w:rsidRPr="00E25156">
              <w:t>A</w:t>
            </w:r>
          </w:p>
        </w:tc>
        <w:tc>
          <w:tcPr>
            <w:tcW w:w="271" w:type="pct"/>
            <w:vAlign w:val="center"/>
          </w:tcPr>
          <w:p w14:paraId="1BE55656" w14:textId="77777777" w:rsidR="005F08D8" w:rsidRPr="00E25156" w:rsidRDefault="005F08D8" w:rsidP="00666955">
            <w:pPr>
              <w:jc w:val="center"/>
            </w:pPr>
            <w:r w:rsidRPr="00E25156">
              <w:t>2</w:t>
            </w:r>
          </w:p>
        </w:tc>
      </w:tr>
      <w:tr w:rsidR="005F08D8" w:rsidRPr="00E25156" w14:paraId="14FDBA8C" w14:textId="77777777" w:rsidTr="005F08D8">
        <w:trPr>
          <w:trHeight w:val="283"/>
        </w:trPr>
        <w:tc>
          <w:tcPr>
            <w:tcW w:w="270" w:type="pct"/>
            <w:vAlign w:val="bottom"/>
          </w:tcPr>
          <w:p w14:paraId="247F6367" w14:textId="77777777" w:rsidR="005F08D8" w:rsidRPr="00E25156" w:rsidRDefault="005F08D8" w:rsidP="00666955">
            <w:pPr>
              <w:jc w:val="center"/>
            </w:pPr>
            <w:r w:rsidRPr="00E25156">
              <w:t>5.</w:t>
            </w:r>
          </w:p>
        </w:tc>
        <w:tc>
          <w:tcPr>
            <w:tcW w:w="3851" w:type="pct"/>
            <w:gridSpan w:val="2"/>
            <w:vAlign w:val="center"/>
          </w:tcPr>
          <w:p w14:paraId="46151FF6" w14:textId="77777777" w:rsidR="005F08D8" w:rsidRPr="00E25156" w:rsidRDefault="005F08D8" w:rsidP="00666955">
            <w:pPr>
              <w:pStyle w:val="Default"/>
            </w:pPr>
            <w:r w:rsidRPr="00E25156">
              <w:t>Describe Amalgamation.</w:t>
            </w:r>
          </w:p>
        </w:tc>
        <w:tc>
          <w:tcPr>
            <w:tcW w:w="337" w:type="pct"/>
            <w:vAlign w:val="center"/>
          </w:tcPr>
          <w:p w14:paraId="33780D64" w14:textId="77777777" w:rsidR="005F08D8" w:rsidRPr="00E25156" w:rsidRDefault="005F08D8" w:rsidP="00666955">
            <w:pPr>
              <w:jc w:val="center"/>
            </w:pPr>
            <w:r w:rsidRPr="00E25156">
              <w:t>CO5</w:t>
            </w:r>
          </w:p>
        </w:tc>
        <w:tc>
          <w:tcPr>
            <w:tcW w:w="271" w:type="pct"/>
            <w:vAlign w:val="center"/>
          </w:tcPr>
          <w:p w14:paraId="1FA673D2" w14:textId="77777777" w:rsidR="005F08D8" w:rsidRPr="00E25156" w:rsidRDefault="005F08D8" w:rsidP="00666955">
            <w:pPr>
              <w:jc w:val="center"/>
            </w:pPr>
            <w:r w:rsidRPr="00E25156">
              <w:t>A</w:t>
            </w:r>
          </w:p>
        </w:tc>
        <w:tc>
          <w:tcPr>
            <w:tcW w:w="271" w:type="pct"/>
            <w:vAlign w:val="center"/>
          </w:tcPr>
          <w:p w14:paraId="4FB6057F" w14:textId="77777777" w:rsidR="005F08D8" w:rsidRPr="00E25156" w:rsidRDefault="005F08D8" w:rsidP="00666955">
            <w:pPr>
              <w:jc w:val="center"/>
            </w:pPr>
            <w:r w:rsidRPr="00E25156">
              <w:t>2</w:t>
            </w:r>
          </w:p>
        </w:tc>
      </w:tr>
      <w:tr w:rsidR="005F08D8" w:rsidRPr="00E25156" w14:paraId="7C1EAEF6" w14:textId="77777777" w:rsidTr="0038175F">
        <w:trPr>
          <w:trHeight w:val="552"/>
        </w:trPr>
        <w:tc>
          <w:tcPr>
            <w:tcW w:w="5000" w:type="pct"/>
            <w:gridSpan w:val="6"/>
            <w:vAlign w:val="center"/>
          </w:tcPr>
          <w:p w14:paraId="64EA456E" w14:textId="77777777" w:rsidR="005F08D8" w:rsidRPr="00E25156" w:rsidRDefault="005F08D8" w:rsidP="009263A0">
            <w:pPr>
              <w:jc w:val="center"/>
              <w:rPr>
                <w:b/>
                <w:u w:val="single"/>
              </w:rPr>
            </w:pPr>
            <w:r w:rsidRPr="00E25156">
              <w:rPr>
                <w:b/>
                <w:u w:val="single"/>
              </w:rPr>
              <w:t xml:space="preserve">PART – B (3 X 10 = 30 MARKS) </w:t>
            </w:r>
          </w:p>
          <w:p w14:paraId="0A766C20" w14:textId="77777777" w:rsidR="005F08D8" w:rsidRPr="00E25156" w:rsidRDefault="005F08D8" w:rsidP="008C57B9">
            <w:pPr>
              <w:jc w:val="center"/>
              <w:rPr>
                <w:b/>
              </w:rPr>
            </w:pPr>
            <w:r w:rsidRPr="00E25156">
              <w:rPr>
                <w:b/>
              </w:rPr>
              <w:t>(Answer all the Questions)</w:t>
            </w:r>
          </w:p>
        </w:tc>
      </w:tr>
      <w:tr w:rsidR="005F08D8" w:rsidRPr="00E25156" w14:paraId="48655287" w14:textId="77777777" w:rsidTr="005F08D8">
        <w:trPr>
          <w:trHeight w:val="246"/>
        </w:trPr>
        <w:tc>
          <w:tcPr>
            <w:tcW w:w="270" w:type="pct"/>
          </w:tcPr>
          <w:p w14:paraId="402AFB11" w14:textId="77777777" w:rsidR="005F08D8" w:rsidRPr="00E25156" w:rsidRDefault="005F08D8" w:rsidP="003828F2">
            <w:pPr>
              <w:jc w:val="center"/>
            </w:pPr>
            <w:r w:rsidRPr="00E25156">
              <w:t>6.</w:t>
            </w:r>
          </w:p>
        </w:tc>
        <w:tc>
          <w:tcPr>
            <w:tcW w:w="3851" w:type="pct"/>
            <w:gridSpan w:val="2"/>
            <w:vAlign w:val="bottom"/>
          </w:tcPr>
          <w:p w14:paraId="4BEEA400" w14:textId="77777777" w:rsidR="005F08D8" w:rsidRPr="00E25156" w:rsidRDefault="005F08D8" w:rsidP="005F08D8">
            <w:pPr>
              <w:jc w:val="both"/>
            </w:pPr>
            <w:r w:rsidRPr="00E25156">
              <w:t>Bharat Ltd. Issued 40000 shares of Rs. 10 each at a premium of Rs.2 per share. The shares were payable as follows.</w:t>
            </w:r>
          </w:p>
          <w:p w14:paraId="1D167243" w14:textId="77777777" w:rsidR="005F08D8" w:rsidRPr="00E25156" w:rsidRDefault="005F08D8" w:rsidP="005F08D8">
            <w:pPr>
              <w:ind w:left="720"/>
              <w:jc w:val="both"/>
            </w:pPr>
            <w:r w:rsidRPr="00E25156">
              <w:t>Rs. 2 on application</w:t>
            </w:r>
          </w:p>
          <w:p w14:paraId="012A3B27" w14:textId="77777777" w:rsidR="005F08D8" w:rsidRPr="00E25156" w:rsidRDefault="005F08D8" w:rsidP="005F08D8">
            <w:pPr>
              <w:ind w:left="720"/>
              <w:jc w:val="both"/>
            </w:pPr>
            <w:r w:rsidRPr="00E25156">
              <w:t>Rs.5 on allotment (Including Premium)</w:t>
            </w:r>
          </w:p>
          <w:p w14:paraId="4C2BED3B" w14:textId="77777777" w:rsidR="005F08D8" w:rsidRPr="00E25156" w:rsidRDefault="005F08D8" w:rsidP="005F08D8">
            <w:pPr>
              <w:ind w:left="720"/>
              <w:jc w:val="both"/>
            </w:pPr>
            <w:r w:rsidRPr="00E25156">
              <w:t>Rs.5 on first &amp; final Call</w:t>
            </w:r>
          </w:p>
          <w:p w14:paraId="4C38D4C3" w14:textId="77777777" w:rsidR="005F08D8" w:rsidRPr="00E25156" w:rsidRDefault="005F08D8" w:rsidP="005F08D8">
            <w:r w:rsidRPr="00E25156">
              <w:t>All the shares were applied for and allotted. All moneys were received with the exception of the first and final call on 1000 shares which were forfeited. 400 of these were reissued as fully paid at Rs.8 per share. Give the journal entries, prepare the bank A/c and the balance sheet of the company.</w:t>
            </w:r>
          </w:p>
        </w:tc>
        <w:tc>
          <w:tcPr>
            <w:tcW w:w="337" w:type="pct"/>
          </w:tcPr>
          <w:p w14:paraId="3B472A76" w14:textId="77777777" w:rsidR="005F08D8" w:rsidRPr="00E25156" w:rsidRDefault="005F08D8" w:rsidP="005F08D8">
            <w:pPr>
              <w:jc w:val="center"/>
            </w:pPr>
            <w:r w:rsidRPr="00E25156">
              <w:t>CO1</w:t>
            </w:r>
          </w:p>
        </w:tc>
        <w:tc>
          <w:tcPr>
            <w:tcW w:w="271" w:type="pct"/>
          </w:tcPr>
          <w:p w14:paraId="3434C0BE" w14:textId="77777777" w:rsidR="005F08D8" w:rsidRPr="00E25156" w:rsidRDefault="005F08D8" w:rsidP="005F08D8">
            <w:pPr>
              <w:jc w:val="center"/>
            </w:pPr>
            <w:r w:rsidRPr="00E25156">
              <w:t>An</w:t>
            </w:r>
          </w:p>
        </w:tc>
        <w:tc>
          <w:tcPr>
            <w:tcW w:w="271" w:type="pct"/>
          </w:tcPr>
          <w:p w14:paraId="66D304A0" w14:textId="77777777" w:rsidR="005F08D8" w:rsidRPr="00E25156" w:rsidRDefault="005F08D8" w:rsidP="005F08D8">
            <w:pPr>
              <w:jc w:val="center"/>
            </w:pPr>
            <w:r w:rsidRPr="00E25156">
              <w:t>10</w:t>
            </w:r>
          </w:p>
        </w:tc>
      </w:tr>
      <w:tr w:rsidR="005F08D8" w:rsidRPr="00E25156" w14:paraId="1089358E" w14:textId="77777777" w:rsidTr="005F08D8">
        <w:trPr>
          <w:trHeight w:val="283"/>
        </w:trPr>
        <w:tc>
          <w:tcPr>
            <w:tcW w:w="270" w:type="pct"/>
          </w:tcPr>
          <w:p w14:paraId="721BEE2A" w14:textId="77777777" w:rsidR="005F08D8" w:rsidRPr="00E25156" w:rsidRDefault="005F08D8" w:rsidP="003828F2">
            <w:pPr>
              <w:jc w:val="center"/>
            </w:pPr>
          </w:p>
        </w:tc>
        <w:tc>
          <w:tcPr>
            <w:tcW w:w="3851" w:type="pct"/>
            <w:gridSpan w:val="2"/>
            <w:vAlign w:val="bottom"/>
          </w:tcPr>
          <w:p w14:paraId="348CBB64" w14:textId="77777777" w:rsidR="005F08D8" w:rsidRPr="00E25156" w:rsidRDefault="005F08D8" w:rsidP="003828F2">
            <w:pPr>
              <w:jc w:val="center"/>
              <w:rPr>
                <w:b/>
                <w:bCs/>
              </w:rPr>
            </w:pPr>
            <w:r w:rsidRPr="00E25156">
              <w:rPr>
                <w:b/>
                <w:bCs/>
              </w:rPr>
              <w:t>(OR)</w:t>
            </w:r>
          </w:p>
        </w:tc>
        <w:tc>
          <w:tcPr>
            <w:tcW w:w="337" w:type="pct"/>
          </w:tcPr>
          <w:p w14:paraId="15FDC82B" w14:textId="77777777" w:rsidR="005F08D8" w:rsidRPr="00E25156" w:rsidRDefault="005F08D8" w:rsidP="005F08D8">
            <w:pPr>
              <w:jc w:val="center"/>
            </w:pPr>
          </w:p>
        </w:tc>
        <w:tc>
          <w:tcPr>
            <w:tcW w:w="271" w:type="pct"/>
          </w:tcPr>
          <w:p w14:paraId="43F4CF1F" w14:textId="77777777" w:rsidR="005F08D8" w:rsidRPr="00E25156" w:rsidRDefault="005F08D8" w:rsidP="005F08D8">
            <w:pPr>
              <w:jc w:val="center"/>
            </w:pPr>
          </w:p>
        </w:tc>
        <w:tc>
          <w:tcPr>
            <w:tcW w:w="271" w:type="pct"/>
          </w:tcPr>
          <w:p w14:paraId="21BAA644" w14:textId="77777777" w:rsidR="005F08D8" w:rsidRPr="00E25156" w:rsidRDefault="005F08D8" w:rsidP="005F08D8">
            <w:pPr>
              <w:jc w:val="center"/>
            </w:pPr>
          </w:p>
        </w:tc>
      </w:tr>
      <w:tr w:rsidR="005F08D8" w:rsidRPr="00E25156" w14:paraId="17CD0EB8" w14:textId="77777777" w:rsidTr="005F08D8">
        <w:trPr>
          <w:trHeight w:val="283"/>
        </w:trPr>
        <w:tc>
          <w:tcPr>
            <w:tcW w:w="270" w:type="pct"/>
          </w:tcPr>
          <w:p w14:paraId="7AD83A8F" w14:textId="77777777" w:rsidR="005F08D8" w:rsidRPr="00E25156" w:rsidRDefault="005F08D8" w:rsidP="003828F2">
            <w:pPr>
              <w:jc w:val="center"/>
            </w:pPr>
            <w:r w:rsidRPr="00E25156">
              <w:t>7.</w:t>
            </w:r>
          </w:p>
        </w:tc>
        <w:tc>
          <w:tcPr>
            <w:tcW w:w="3851" w:type="pct"/>
            <w:gridSpan w:val="2"/>
            <w:vAlign w:val="bottom"/>
          </w:tcPr>
          <w:p w14:paraId="544B8612" w14:textId="77777777" w:rsidR="005F08D8" w:rsidRPr="00E25156" w:rsidRDefault="005F08D8" w:rsidP="005F08D8">
            <w:pPr>
              <w:contextualSpacing/>
              <w:jc w:val="both"/>
            </w:pPr>
            <w:r w:rsidRPr="00E25156">
              <w:t>Write a short notes on:</w:t>
            </w:r>
          </w:p>
          <w:p w14:paraId="70633FC5" w14:textId="77777777" w:rsidR="005F08D8" w:rsidRPr="00E25156" w:rsidRDefault="005F08D8" w:rsidP="00AC3709">
            <w:pPr>
              <w:pStyle w:val="ListParagraph"/>
              <w:numPr>
                <w:ilvl w:val="0"/>
                <w:numId w:val="15"/>
              </w:numPr>
              <w:jc w:val="both"/>
            </w:pPr>
            <w:r w:rsidRPr="00E25156">
              <w:t>Calls in Arrears</w:t>
            </w:r>
          </w:p>
          <w:p w14:paraId="2A92639A" w14:textId="77777777" w:rsidR="005F08D8" w:rsidRPr="00E25156" w:rsidRDefault="005F08D8" w:rsidP="00AC3709">
            <w:pPr>
              <w:pStyle w:val="ListParagraph"/>
              <w:numPr>
                <w:ilvl w:val="0"/>
                <w:numId w:val="15"/>
              </w:numPr>
              <w:jc w:val="both"/>
            </w:pPr>
            <w:r w:rsidRPr="00E25156">
              <w:t>Forfeiture of Shares</w:t>
            </w:r>
          </w:p>
          <w:p w14:paraId="4D03C850" w14:textId="77777777" w:rsidR="005F08D8" w:rsidRPr="00E25156" w:rsidRDefault="005F08D8" w:rsidP="00AC3709">
            <w:pPr>
              <w:pStyle w:val="ListParagraph"/>
              <w:numPr>
                <w:ilvl w:val="0"/>
                <w:numId w:val="15"/>
              </w:numPr>
              <w:jc w:val="both"/>
            </w:pPr>
            <w:r w:rsidRPr="00E25156">
              <w:t>Over Subscription</w:t>
            </w:r>
          </w:p>
          <w:p w14:paraId="252875D6" w14:textId="77777777" w:rsidR="005F08D8" w:rsidRPr="00E25156" w:rsidRDefault="005F08D8" w:rsidP="00AC3709">
            <w:pPr>
              <w:pStyle w:val="ListParagraph"/>
              <w:numPr>
                <w:ilvl w:val="0"/>
                <w:numId w:val="15"/>
              </w:numPr>
              <w:jc w:val="both"/>
            </w:pPr>
            <w:r w:rsidRPr="00E25156">
              <w:t>External reconstruction</w:t>
            </w:r>
          </w:p>
        </w:tc>
        <w:tc>
          <w:tcPr>
            <w:tcW w:w="337" w:type="pct"/>
          </w:tcPr>
          <w:p w14:paraId="1C3D653E" w14:textId="77777777" w:rsidR="005F08D8" w:rsidRPr="00E25156" w:rsidRDefault="005F08D8" w:rsidP="005F08D8">
            <w:pPr>
              <w:jc w:val="center"/>
            </w:pPr>
            <w:r w:rsidRPr="00E25156">
              <w:t>CO2</w:t>
            </w:r>
          </w:p>
        </w:tc>
        <w:tc>
          <w:tcPr>
            <w:tcW w:w="271" w:type="pct"/>
          </w:tcPr>
          <w:p w14:paraId="7A61AE79" w14:textId="77777777" w:rsidR="005F08D8" w:rsidRPr="00E25156" w:rsidRDefault="005F08D8" w:rsidP="005F08D8">
            <w:pPr>
              <w:jc w:val="center"/>
            </w:pPr>
            <w:r w:rsidRPr="00E25156">
              <w:t>R</w:t>
            </w:r>
          </w:p>
        </w:tc>
        <w:tc>
          <w:tcPr>
            <w:tcW w:w="271" w:type="pct"/>
          </w:tcPr>
          <w:p w14:paraId="106F4595" w14:textId="77777777" w:rsidR="005F08D8" w:rsidRPr="00E25156" w:rsidRDefault="005F08D8" w:rsidP="005F08D8">
            <w:pPr>
              <w:jc w:val="center"/>
            </w:pPr>
            <w:r w:rsidRPr="00E25156">
              <w:t>10</w:t>
            </w:r>
          </w:p>
        </w:tc>
      </w:tr>
      <w:tr w:rsidR="005F08D8" w:rsidRPr="00E25156" w14:paraId="00AB9E9B" w14:textId="77777777" w:rsidTr="005F08D8">
        <w:trPr>
          <w:trHeight w:val="283"/>
        </w:trPr>
        <w:tc>
          <w:tcPr>
            <w:tcW w:w="270" w:type="pct"/>
          </w:tcPr>
          <w:p w14:paraId="30BA550D" w14:textId="77777777" w:rsidR="005F08D8" w:rsidRPr="00E25156" w:rsidRDefault="005F08D8" w:rsidP="003828F2">
            <w:pPr>
              <w:jc w:val="center"/>
            </w:pPr>
            <w:r w:rsidRPr="00E25156">
              <w:t>8.</w:t>
            </w:r>
          </w:p>
        </w:tc>
        <w:tc>
          <w:tcPr>
            <w:tcW w:w="3851" w:type="pct"/>
            <w:gridSpan w:val="2"/>
            <w:vAlign w:val="bottom"/>
          </w:tcPr>
          <w:p w14:paraId="775DB401" w14:textId="77777777" w:rsidR="005F08D8" w:rsidRPr="00E25156" w:rsidRDefault="005F08D8" w:rsidP="005F08D8">
            <w:pPr>
              <w:jc w:val="both"/>
            </w:pPr>
            <w:r w:rsidRPr="00E25156">
              <w:t>ABT Ltd. has 8000 9% redeemable preference share of Rs.100 each fully paid. The company decides to redeem the shares on 31</w:t>
            </w:r>
            <w:r w:rsidRPr="00E25156">
              <w:rPr>
                <w:vertAlign w:val="superscript"/>
              </w:rPr>
              <w:t>st</w:t>
            </w:r>
            <w:r w:rsidRPr="00E25156">
              <w:t xml:space="preserve"> Dec 2016 at a premium of 10%. The company makes the following issues.</w:t>
            </w:r>
          </w:p>
          <w:p w14:paraId="60CF73DC" w14:textId="77777777" w:rsidR="005F08D8" w:rsidRPr="00E25156" w:rsidRDefault="005F08D8" w:rsidP="00AC3709">
            <w:pPr>
              <w:pStyle w:val="ListParagraph"/>
              <w:numPr>
                <w:ilvl w:val="0"/>
                <w:numId w:val="16"/>
              </w:numPr>
              <w:spacing w:line="276" w:lineRule="auto"/>
              <w:jc w:val="both"/>
            </w:pPr>
            <w:r w:rsidRPr="00E25156">
              <w:t>5000 equity shares of Rs.100 each at a premium of 10%</w:t>
            </w:r>
          </w:p>
          <w:p w14:paraId="119CB589" w14:textId="77777777" w:rsidR="005F08D8" w:rsidRPr="00E25156" w:rsidRDefault="005F08D8" w:rsidP="00AC3709">
            <w:pPr>
              <w:pStyle w:val="ListParagraph"/>
              <w:numPr>
                <w:ilvl w:val="0"/>
                <w:numId w:val="16"/>
              </w:numPr>
              <w:spacing w:line="276" w:lineRule="auto"/>
              <w:jc w:val="both"/>
            </w:pPr>
            <w:r w:rsidRPr="00E25156">
              <w:t>3000 8% Debenture of Rs.100 each.</w:t>
            </w:r>
          </w:p>
          <w:p w14:paraId="43ED10DA" w14:textId="77777777" w:rsidR="005F08D8" w:rsidRPr="00E25156" w:rsidRDefault="005F08D8" w:rsidP="005F08D8">
            <w:pPr>
              <w:ind w:firstLine="360"/>
              <w:jc w:val="both"/>
            </w:pPr>
            <w:r w:rsidRPr="00E25156">
              <w:t>The issue was fully subscribed and allotments were made. The redemption was duly carried out. The company has sufficient profits.</w:t>
            </w:r>
          </w:p>
          <w:p w14:paraId="78AC4AFE" w14:textId="77777777" w:rsidR="005F08D8" w:rsidRPr="00E25156" w:rsidRDefault="005F08D8" w:rsidP="005F08D8">
            <w:pPr>
              <w:jc w:val="both"/>
            </w:pPr>
            <w:r w:rsidRPr="00E25156">
              <w:t>You are required to give the necessary entries.</w:t>
            </w:r>
          </w:p>
        </w:tc>
        <w:tc>
          <w:tcPr>
            <w:tcW w:w="337" w:type="pct"/>
          </w:tcPr>
          <w:p w14:paraId="04C5DD46" w14:textId="77777777" w:rsidR="005F08D8" w:rsidRPr="00E25156" w:rsidRDefault="005F08D8" w:rsidP="005F08D8">
            <w:pPr>
              <w:jc w:val="center"/>
            </w:pPr>
            <w:r w:rsidRPr="00E25156">
              <w:t>CO3</w:t>
            </w:r>
          </w:p>
        </w:tc>
        <w:tc>
          <w:tcPr>
            <w:tcW w:w="271" w:type="pct"/>
          </w:tcPr>
          <w:p w14:paraId="35C68898" w14:textId="77777777" w:rsidR="005F08D8" w:rsidRPr="00E25156" w:rsidRDefault="005F08D8" w:rsidP="005F08D8">
            <w:pPr>
              <w:jc w:val="center"/>
            </w:pPr>
            <w:r w:rsidRPr="00E25156">
              <w:t>An</w:t>
            </w:r>
          </w:p>
        </w:tc>
        <w:tc>
          <w:tcPr>
            <w:tcW w:w="271" w:type="pct"/>
          </w:tcPr>
          <w:p w14:paraId="1C72F19C" w14:textId="77777777" w:rsidR="005F08D8" w:rsidRPr="00E25156" w:rsidRDefault="005F08D8" w:rsidP="005F08D8">
            <w:pPr>
              <w:jc w:val="center"/>
            </w:pPr>
            <w:r w:rsidRPr="00E25156">
              <w:t>10</w:t>
            </w:r>
          </w:p>
        </w:tc>
      </w:tr>
      <w:tr w:rsidR="005F08D8" w:rsidRPr="00E25156" w14:paraId="501D0EBA" w14:textId="77777777" w:rsidTr="005F08D8">
        <w:trPr>
          <w:trHeight w:val="283"/>
        </w:trPr>
        <w:tc>
          <w:tcPr>
            <w:tcW w:w="270" w:type="pct"/>
          </w:tcPr>
          <w:p w14:paraId="52F044DF" w14:textId="77777777" w:rsidR="005F08D8" w:rsidRPr="00E25156" w:rsidRDefault="005F08D8" w:rsidP="003828F2">
            <w:pPr>
              <w:jc w:val="center"/>
            </w:pPr>
          </w:p>
        </w:tc>
        <w:tc>
          <w:tcPr>
            <w:tcW w:w="3851" w:type="pct"/>
            <w:gridSpan w:val="2"/>
            <w:vAlign w:val="bottom"/>
          </w:tcPr>
          <w:p w14:paraId="668F116D" w14:textId="77777777" w:rsidR="005F08D8" w:rsidRPr="00E25156" w:rsidRDefault="005F08D8" w:rsidP="003828F2">
            <w:pPr>
              <w:jc w:val="center"/>
            </w:pPr>
            <w:r w:rsidRPr="00E25156">
              <w:rPr>
                <w:b/>
                <w:bCs/>
              </w:rPr>
              <w:t>(OR)</w:t>
            </w:r>
          </w:p>
        </w:tc>
        <w:tc>
          <w:tcPr>
            <w:tcW w:w="337" w:type="pct"/>
          </w:tcPr>
          <w:p w14:paraId="199C75EA" w14:textId="77777777" w:rsidR="005F08D8" w:rsidRPr="00E25156" w:rsidRDefault="005F08D8" w:rsidP="005F08D8">
            <w:pPr>
              <w:jc w:val="center"/>
            </w:pPr>
          </w:p>
        </w:tc>
        <w:tc>
          <w:tcPr>
            <w:tcW w:w="271" w:type="pct"/>
          </w:tcPr>
          <w:p w14:paraId="22645A64" w14:textId="77777777" w:rsidR="005F08D8" w:rsidRPr="00E25156" w:rsidRDefault="005F08D8" w:rsidP="005F08D8">
            <w:pPr>
              <w:jc w:val="center"/>
            </w:pPr>
          </w:p>
        </w:tc>
        <w:tc>
          <w:tcPr>
            <w:tcW w:w="271" w:type="pct"/>
          </w:tcPr>
          <w:p w14:paraId="7EEC73A2" w14:textId="77777777" w:rsidR="005F08D8" w:rsidRPr="00E25156" w:rsidRDefault="005F08D8" w:rsidP="005F08D8">
            <w:pPr>
              <w:jc w:val="center"/>
            </w:pPr>
          </w:p>
        </w:tc>
      </w:tr>
      <w:tr w:rsidR="005F08D8" w:rsidRPr="00E25156" w14:paraId="1E2DA50F" w14:textId="77777777" w:rsidTr="005F08D8">
        <w:trPr>
          <w:trHeight w:val="283"/>
        </w:trPr>
        <w:tc>
          <w:tcPr>
            <w:tcW w:w="270" w:type="pct"/>
          </w:tcPr>
          <w:p w14:paraId="05CADF99" w14:textId="77777777" w:rsidR="005F08D8" w:rsidRPr="00E25156" w:rsidRDefault="005F08D8" w:rsidP="003828F2">
            <w:pPr>
              <w:jc w:val="center"/>
            </w:pPr>
            <w:r w:rsidRPr="00E25156">
              <w:t>9.</w:t>
            </w:r>
          </w:p>
        </w:tc>
        <w:tc>
          <w:tcPr>
            <w:tcW w:w="3851" w:type="pct"/>
            <w:gridSpan w:val="2"/>
            <w:vAlign w:val="bottom"/>
          </w:tcPr>
          <w:p w14:paraId="52F0A4E2" w14:textId="77777777" w:rsidR="005F08D8" w:rsidRPr="00E25156" w:rsidRDefault="005F08D8" w:rsidP="005F08D8">
            <w:pPr>
              <w:jc w:val="both"/>
            </w:pPr>
            <w:r w:rsidRPr="00E25156">
              <w:t>Mills India Ltd. was incorporated on 31</w:t>
            </w:r>
            <w:r w:rsidRPr="00E25156">
              <w:rPr>
                <w:vertAlign w:val="superscript"/>
              </w:rPr>
              <w:t>st</w:t>
            </w:r>
            <w:r w:rsidRPr="00E25156">
              <w:t xml:space="preserve"> July 2017 to purchase the business of Hema &amp; Co., as on 1</w:t>
            </w:r>
            <w:r w:rsidRPr="00E25156">
              <w:rPr>
                <w:vertAlign w:val="superscript"/>
              </w:rPr>
              <w:t>st</w:t>
            </w:r>
            <w:r w:rsidRPr="00E25156">
              <w:t xml:space="preserve"> April 2017. The books of accounts disclosed the following on 31</w:t>
            </w:r>
            <w:r w:rsidRPr="00E25156">
              <w:rPr>
                <w:vertAlign w:val="superscript"/>
              </w:rPr>
              <w:t>st</w:t>
            </w:r>
            <w:r w:rsidRPr="00E25156">
              <w:t xml:space="preserve"> March 2018.</w:t>
            </w:r>
          </w:p>
          <w:p w14:paraId="74F243B2" w14:textId="77777777" w:rsidR="005F08D8" w:rsidRPr="00E25156" w:rsidRDefault="005F08D8" w:rsidP="00AC3709">
            <w:pPr>
              <w:pStyle w:val="ListParagraph"/>
              <w:numPr>
                <w:ilvl w:val="0"/>
                <w:numId w:val="17"/>
              </w:numPr>
              <w:jc w:val="both"/>
            </w:pPr>
            <w:r w:rsidRPr="00E25156">
              <w:t xml:space="preserve">Depreciation on machinery Rs.30000; general expenses Rs.55000; </w:t>
            </w:r>
            <w:r w:rsidRPr="00E25156">
              <w:lastRenderedPageBreak/>
              <w:t>Advertisement Rs.8400; Interest on debenture Rs.23000.</w:t>
            </w:r>
          </w:p>
          <w:p w14:paraId="0D1BFC74" w14:textId="77777777" w:rsidR="005F08D8" w:rsidRPr="00E25156" w:rsidRDefault="005F08D8" w:rsidP="00AC3709">
            <w:pPr>
              <w:pStyle w:val="ListParagraph"/>
              <w:numPr>
                <w:ilvl w:val="0"/>
                <w:numId w:val="17"/>
              </w:numPr>
              <w:jc w:val="both"/>
            </w:pPr>
            <w:r w:rsidRPr="00E25156">
              <w:t>Sales for the year Rs.32, 10,400 (1</w:t>
            </w:r>
            <w:r w:rsidRPr="00E25156">
              <w:rPr>
                <w:vertAlign w:val="superscript"/>
              </w:rPr>
              <w:t>st</w:t>
            </w:r>
            <w:r w:rsidRPr="00E25156">
              <w:t xml:space="preserve"> April to 31</w:t>
            </w:r>
            <w:r w:rsidRPr="00E25156">
              <w:rPr>
                <w:vertAlign w:val="superscript"/>
              </w:rPr>
              <w:t>st</w:t>
            </w:r>
            <w:r w:rsidRPr="00E25156">
              <w:t xml:space="preserve"> July 2017 Rs.802600; 1</w:t>
            </w:r>
            <w:r w:rsidRPr="00E25156">
              <w:rPr>
                <w:vertAlign w:val="superscript"/>
              </w:rPr>
              <w:t>st</w:t>
            </w:r>
            <w:r w:rsidRPr="00E25156">
              <w:t xml:space="preserve"> July 2017 to 31</w:t>
            </w:r>
            <w:r w:rsidRPr="00E25156">
              <w:rPr>
                <w:vertAlign w:val="superscript"/>
              </w:rPr>
              <w:t>st</w:t>
            </w:r>
            <w:r w:rsidRPr="00E25156">
              <w:t xml:space="preserve"> March 2018 Rs.2407800).</w:t>
            </w:r>
          </w:p>
          <w:p w14:paraId="05B09A21" w14:textId="77777777" w:rsidR="005F08D8" w:rsidRPr="00E25156" w:rsidRDefault="005F08D8" w:rsidP="00AC3709">
            <w:pPr>
              <w:pStyle w:val="ListParagraph"/>
              <w:numPr>
                <w:ilvl w:val="0"/>
                <w:numId w:val="17"/>
              </w:numPr>
              <w:jc w:val="both"/>
            </w:pPr>
            <w:r w:rsidRPr="00E25156">
              <w:t>Gross Profit for the year Rs.412800; managing director salary 15000; Preliminary expenses written off Rs.20000. Company Secretary’s salary Rs.58000.</w:t>
            </w:r>
          </w:p>
          <w:p w14:paraId="63158900" w14:textId="77777777" w:rsidR="005F08D8" w:rsidRPr="00E25156" w:rsidRDefault="005F08D8" w:rsidP="00AC3709">
            <w:pPr>
              <w:pStyle w:val="ListParagraph"/>
              <w:numPr>
                <w:ilvl w:val="0"/>
                <w:numId w:val="17"/>
              </w:numPr>
              <w:jc w:val="both"/>
            </w:pPr>
            <w:r w:rsidRPr="00E25156">
              <w:t>Bad debts written off Rs.14890 (prior to 31</w:t>
            </w:r>
            <w:r w:rsidRPr="00E25156">
              <w:rPr>
                <w:vertAlign w:val="superscript"/>
              </w:rPr>
              <w:t>st</w:t>
            </w:r>
            <w:r w:rsidRPr="00E25156">
              <w:t xml:space="preserve"> July Rs.4020, after 31</w:t>
            </w:r>
            <w:r w:rsidRPr="00E25156">
              <w:rPr>
                <w:vertAlign w:val="superscript"/>
              </w:rPr>
              <w:t>st</w:t>
            </w:r>
            <w:r w:rsidRPr="00E25156">
              <w:t xml:space="preserve"> July Rs.10870)</w:t>
            </w:r>
          </w:p>
          <w:p w14:paraId="4C35BADD" w14:textId="77777777" w:rsidR="005F08D8" w:rsidRPr="00E25156" w:rsidRDefault="005F08D8" w:rsidP="005F08D8">
            <w:pPr>
              <w:jc w:val="both"/>
            </w:pPr>
            <w:r w:rsidRPr="00E25156">
              <w:t>You are required to prepare a statement apportioning properly the net profit of the company as between</w:t>
            </w:r>
          </w:p>
          <w:p w14:paraId="444E7F69" w14:textId="77777777" w:rsidR="005F08D8" w:rsidRPr="00E25156" w:rsidRDefault="005F08D8" w:rsidP="005F08D8">
            <w:r w:rsidRPr="00E25156">
              <w:t>Profits available for distribution;   b) Profits prior to incorporation.</w:t>
            </w:r>
          </w:p>
        </w:tc>
        <w:tc>
          <w:tcPr>
            <w:tcW w:w="337" w:type="pct"/>
          </w:tcPr>
          <w:p w14:paraId="127AB1CB" w14:textId="77777777" w:rsidR="005F08D8" w:rsidRPr="00E25156" w:rsidRDefault="005F08D8" w:rsidP="005F08D8">
            <w:pPr>
              <w:jc w:val="center"/>
            </w:pPr>
            <w:r w:rsidRPr="00E25156">
              <w:lastRenderedPageBreak/>
              <w:t>CO4</w:t>
            </w:r>
          </w:p>
        </w:tc>
        <w:tc>
          <w:tcPr>
            <w:tcW w:w="271" w:type="pct"/>
          </w:tcPr>
          <w:p w14:paraId="080379A3" w14:textId="77777777" w:rsidR="005F08D8" w:rsidRPr="00E25156" w:rsidRDefault="005F08D8" w:rsidP="005F08D8">
            <w:pPr>
              <w:jc w:val="center"/>
            </w:pPr>
            <w:r w:rsidRPr="00E25156">
              <w:t>A</w:t>
            </w:r>
          </w:p>
        </w:tc>
        <w:tc>
          <w:tcPr>
            <w:tcW w:w="271" w:type="pct"/>
          </w:tcPr>
          <w:p w14:paraId="085E213C" w14:textId="77777777" w:rsidR="005F08D8" w:rsidRPr="00E25156" w:rsidRDefault="005F08D8" w:rsidP="005F08D8">
            <w:pPr>
              <w:jc w:val="center"/>
            </w:pPr>
            <w:r w:rsidRPr="00E25156">
              <w:t>10</w:t>
            </w:r>
          </w:p>
        </w:tc>
      </w:tr>
      <w:tr w:rsidR="005F08D8" w:rsidRPr="00E25156" w14:paraId="2CD98454" w14:textId="77777777" w:rsidTr="005F08D8">
        <w:trPr>
          <w:trHeight w:val="283"/>
        </w:trPr>
        <w:tc>
          <w:tcPr>
            <w:tcW w:w="270" w:type="pct"/>
          </w:tcPr>
          <w:p w14:paraId="5821F502" w14:textId="77777777" w:rsidR="005F08D8" w:rsidRPr="00E25156" w:rsidRDefault="005F08D8" w:rsidP="003828F2">
            <w:pPr>
              <w:jc w:val="center"/>
            </w:pPr>
            <w:r w:rsidRPr="00E25156">
              <w:lastRenderedPageBreak/>
              <w:t>10.</w:t>
            </w:r>
          </w:p>
        </w:tc>
        <w:tc>
          <w:tcPr>
            <w:tcW w:w="3851" w:type="pct"/>
            <w:gridSpan w:val="2"/>
            <w:vAlign w:val="bottom"/>
          </w:tcPr>
          <w:p w14:paraId="29C12F49" w14:textId="77777777" w:rsidR="005F08D8" w:rsidRPr="00E25156" w:rsidRDefault="005F08D8" w:rsidP="005F08D8">
            <w:pPr>
              <w:jc w:val="both"/>
            </w:pPr>
            <w:r w:rsidRPr="00E25156">
              <w:t>Following a series of losses ABT Co. Ltd., resolved to reduce its capital to 50000 fully paid Rs.5 shares and to eliminate share premium account. The company’s Balance Sheet prior to implementation of the scheme was:</w:t>
            </w:r>
          </w:p>
          <w:tbl>
            <w:tblPr>
              <w:tblW w:w="6851" w:type="dxa"/>
              <w:tblInd w:w="94" w:type="dxa"/>
              <w:tblLayout w:type="fixed"/>
              <w:tblLook w:val="04A0" w:firstRow="1" w:lastRow="0" w:firstColumn="1" w:lastColumn="0" w:noHBand="0" w:noVBand="1"/>
            </w:tblPr>
            <w:tblGrid>
              <w:gridCol w:w="2517"/>
              <w:gridCol w:w="1105"/>
              <w:gridCol w:w="2073"/>
              <w:gridCol w:w="1156"/>
            </w:tblGrid>
            <w:tr w:rsidR="005F08D8" w:rsidRPr="00E25156" w14:paraId="34F1DD7A" w14:textId="77777777" w:rsidTr="005F08D8">
              <w:trPr>
                <w:trHeight w:val="230"/>
              </w:trPr>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3FCA06" w14:textId="77777777" w:rsidR="005F08D8" w:rsidRPr="00E25156" w:rsidRDefault="005F08D8" w:rsidP="005F08D8">
                  <w:pPr>
                    <w:jc w:val="center"/>
                    <w:rPr>
                      <w:b/>
                      <w:bCs/>
                      <w:color w:val="000000"/>
                      <w:lang w:eastAsia="en-GB"/>
                    </w:rPr>
                  </w:pPr>
                  <w:r w:rsidRPr="00E25156">
                    <w:rPr>
                      <w:b/>
                      <w:bCs/>
                      <w:color w:val="000000"/>
                      <w:lang w:eastAsia="en-GB"/>
                    </w:rPr>
                    <w:t>Liabilities</w:t>
                  </w:r>
                </w:p>
              </w:tc>
              <w:tc>
                <w:tcPr>
                  <w:tcW w:w="1105" w:type="dxa"/>
                  <w:tcBorders>
                    <w:top w:val="single" w:sz="4" w:space="0" w:color="auto"/>
                    <w:left w:val="nil"/>
                    <w:bottom w:val="single" w:sz="4" w:space="0" w:color="auto"/>
                    <w:right w:val="single" w:sz="4" w:space="0" w:color="auto"/>
                  </w:tcBorders>
                  <w:shd w:val="clear" w:color="auto" w:fill="auto"/>
                  <w:noWrap/>
                  <w:vAlign w:val="bottom"/>
                  <w:hideMark/>
                </w:tcPr>
                <w:p w14:paraId="71364575" w14:textId="77777777" w:rsidR="005F08D8" w:rsidRPr="00E25156" w:rsidRDefault="005F08D8" w:rsidP="005F08D8">
                  <w:pPr>
                    <w:jc w:val="center"/>
                    <w:rPr>
                      <w:b/>
                      <w:bCs/>
                      <w:color w:val="000000"/>
                      <w:lang w:eastAsia="en-GB"/>
                    </w:rPr>
                  </w:pPr>
                  <w:r w:rsidRPr="00E25156">
                    <w:rPr>
                      <w:b/>
                      <w:bCs/>
                      <w:color w:val="000000"/>
                      <w:lang w:eastAsia="en-GB"/>
                    </w:rPr>
                    <w:t>Rs</w:t>
                  </w:r>
                </w:p>
              </w:tc>
              <w:tc>
                <w:tcPr>
                  <w:tcW w:w="2073" w:type="dxa"/>
                  <w:tcBorders>
                    <w:top w:val="single" w:sz="4" w:space="0" w:color="auto"/>
                    <w:left w:val="nil"/>
                    <w:bottom w:val="single" w:sz="4" w:space="0" w:color="auto"/>
                    <w:right w:val="single" w:sz="4" w:space="0" w:color="auto"/>
                  </w:tcBorders>
                  <w:shd w:val="clear" w:color="auto" w:fill="auto"/>
                  <w:noWrap/>
                  <w:vAlign w:val="bottom"/>
                  <w:hideMark/>
                </w:tcPr>
                <w:p w14:paraId="4A138E51" w14:textId="77777777" w:rsidR="005F08D8" w:rsidRPr="00E25156" w:rsidRDefault="005F08D8" w:rsidP="005F08D8">
                  <w:pPr>
                    <w:jc w:val="center"/>
                    <w:rPr>
                      <w:b/>
                      <w:bCs/>
                      <w:color w:val="000000"/>
                      <w:lang w:eastAsia="en-GB"/>
                    </w:rPr>
                  </w:pPr>
                  <w:r w:rsidRPr="00E25156">
                    <w:rPr>
                      <w:b/>
                      <w:bCs/>
                      <w:color w:val="000000"/>
                      <w:lang w:eastAsia="en-GB"/>
                    </w:rPr>
                    <w:t>Assets</w:t>
                  </w:r>
                </w:p>
              </w:tc>
              <w:tc>
                <w:tcPr>
                  <w:tcW w:w="1156" w:type="dxa"/>
                  <w:tcBorders>
                    <w:top w:val="single" w:sz="4" w:space="0" w:color="auto"/>
                    <w:left w:val="nil"/>
                    <w:bottom w:val="single" w:sz="4" w:space="0" w:color="auto"/>
                    <w:right w:val="single" w:sz="4" w:space="0" w:color="auto"/>
                  </w:tcBorders>
                  <w:shd w:val="clear" w:color="auto" w:fill="auto"/>
                  <w:noWrap/>
                  <w:vAlign w:val="bottom"/>
                  <w:hideMark/>
                </w:tcPr>
                <w:p w14:paraId="6B479A28" w14:textId="77777777" w:rsidR="005F08D8" w:rsidRPr="00E25156" w:rsidRDefault="005F08D8" w:rsidP="005F08D8">
                  <w:pPr>
                    <w:jc w:val="center"/>
                    <w:rPr>
                      <w:b/>
                      <w:bCs/>
                      <w:color w:val="000000"/>
                      <w:lang w:eastAsia="en-GB"/>
                    </w:rPr>
                  </w:pPr>
                  <w:r w:rsidRPr="00E25156">
                    <w:rPr>
                      <w:b/>
                      <w:bCs/>
                      <w:color w:val="000000"/>
                      <w:lang w:eastAsia="en-GB"/>
                    </w:rPr>
                    <w:t>Rs</w:t>
                  </w:r>
                </w:p>
              </w:tc>
            </w:tr>
            <w:tr w:rsidR="005F08D8" w:rsidRPr="00E25156" w14:paraId="488266D6" w14:textId="77777777" w:rsidTr="005F08D8">
              <w:trPr>
                <w:trHeight w:val="230"/>
              </w:trPr>
              <w:tc>
                <w:tcPr>
                  <w:tcW w:w="2517" w:type="dxa"/>
                  <w:tcBorders>
                    <w:top w:val="nil"/>
                    <w:left w:val="single" w:sz="4" w:space="0" w:color="auto"/>
                    <w:bottom w:val="nil"/>
                    <w:right w:val="single" w:sz="4" w:space="0" w:color="auto"/>
                  </w:tcBorders>
                  <w:shd w:val="clear" w:color="auto" w:fill="auto"/>
                  <w:noWrap/>
                  <w:vAlign w:val="bottom"/>
                  <w:hideMark/>
                </w:tcPr>
                <w:p w14:paraId="3DCA6F5B" w14:textId="77777777" w:rsidR="005F08D8" w:rsidRPr="00E25156" w:rsidRDefault="005F08D8" w:rsidP="005F08D8">
                  <w:pPr>
                    <w:rPr>
                      <w:b/>
                      <w:bCs/>
                      <w:color w:val="000000"/>
                      <w:lang w:eastAsia="en-GB"/>
                    </w:rPr>
                  </w:pPr>
                  <w:r w:rsidRPr="00E25156">
                    <w:rPr>
                      <w:b/>
                      <w:bCs/>
                      <w:color w:val="000000"/>
                      <w:lang w:eastAsia="en-GB"/>
                    </w:rPr>
                    <w:t>Share Capital:</w:t>
                  </w:r>
                </w:p>
              </w:tc>
              <w:tc>
                <w:tcPr>
                  <w:tcW w:w="1105" w:type="dxa"/>
                  <w:tcBorders>
                    <w:top w:val="nil"/>
                    <w:left w:val="nil"/>
                    <w:bottom w:val="nil"/>
                    <w:right w:val="single" w:sz="4" w:space="0" w:color="auto"/>
                  </w:tcBorders>
                  <w:shd w:val="clear" w:color="auto" w:fill="auto"/>
                  <w:noWrap/>
                  <w:vAlign w:val="bottom"/>
                  <w:hideMark/>
                </w:tcPr>
                <w:p w14:paraId="1A1ECE54" w14:textId="77777777" w:rsidR="005F08D8" w:rsidRPr="00E25156" w:rsidRDefault="005F08D8" w:rsidP="005F08D8">
                  <w:pPr>
                    <w:rPr>
                      <w:color w:val="000000"/>
                      <w:lang w:eastAsia="en-GB"/>
                    </w:rPr>
                  </w:pPr>
                  <w:r w:rsidRPr="00E25156">
                    <w:rPr>
                      <w:color w:val="000000"/>
                      <w:lang w:eastAsia="en-GB"/>
                    </w:rPr>
                    <w:t> </w:t>
                  </w:r>
                </w:p>
              </w:tc>
              <w:tc>
                <w:tcPr>
                  <w:tcW w:w="2073" w:type="dxa"/>
                  <w:tcBorders>
                    <w:top w:val="nil"/>
                    <w:left w:val="nil"/>
                    <w:bottom w:val="nil"/>
                    <w:right w:val="nil"/>
                  </w:tcBorders>
                  <w:shd w:val="clear" w:color="auto" w:fill="auto"/>
                  <w:noWrap/>
                  <w:vAlign w:val="bottom"/>
                  <w:hideMark/>
                </w:tcPr>
                <w:p w14:paraId="2ADE1EF2" w14:textId="77777777" w:rsidR="005F08D8" w:rsidRPr="00E25156" w:rsidRDefault="005F08D8" w:rsidP="005F08D8">
                  <w:pPr>
                    <w:rPr>
                      <w:color w:val="000000"/>
                      <w:lang w:eastAsia="en-GB"/>
                    </w:rPr>
                  </w:pPr>
                  <w:r w:rsidRPr="00E25156">
                    <w:rPr>
                      <w:color w:val="000000"/>
                      <w:lang w:eastAsia="en-GB"/>
                    </w:rPr>
                    <w:t>Goodwill</w:t>
                  </w:r>
                </w:p>
              </w:tc>
              <w:tc>
                <w:tcPr>
                  <w:tcW w:w="1156" w:type="dxa"/>
                  <w:tcBorders>
                    <w:top w:val="nil"/>
                    <w:left w:val="single" w:sz="4" w:space="0" w:color="auto"/>
                    <w:bottom w:val="nil"/>
                    <w:right w:val="single" w:sz="4" w:space="0" w:color="auto"/>
                  </w:tcBorders>
                  <w:shd w:val="clear" w:color="auto" w:fill="auto"/>
                  <w:noWrap/>
                  <w:vAlign w:val="bottom"/>
                  <w:hideMark/>
                </w:tcPr>
                <w:p w14:paraId="2655E6C2" w14:textId="77777777" w:rsidR="005F08D8" w:rsidRPr="00E25156" w:rsidRDefault="005F08D8" w:rsidP="005F08D8">
                  <w:pPr>
                    <w:jc w:val="right"/>
                    <w:rPr>
                      <w:color w:val="000000"/>
                      <w:lang w:eastAsia="en-GB"/>
                    </w:rPr>
                  </w:pPr>
                  <w:r w:rsidRPr="00E25156">
                    <w:rPr>
                      <w:color w:val="000000"/>
                      <w:lang w:eastAsia="en-GB"/>
                    </w:rPr>
                    <w:t>100000</w:t>
                  </w:r>
                </w:p>
              </w:tc>
            </w:tr>
            <w:tr w:rsidR="005F08D8" w:rsidRPr="00E25156" w14:paraId="7C2CBA64" w14:textId="77777777" w:rsidTr="005F08D8">
              <w:trPr>
                <w:trHeight w:val="263"/>
              </w:trPr>
              <w:tc>
                <w:tcPr>
                  <w:tcW w:w="2517" w:type="dxa"/>
                  <w:tcBorders>
                    <w:top w:val="nil"/>
                    <w:left w:val="single" w:sz="4" w:space="0" w:color="auto"/>
                    <w:bottom w:val="nil"/>
                    <w:right w:val="single" w:sz="4" w:space="0" w:color="auto"/>
                  </w:tcBorders>
                  <w:shd w:val="clear" w:color="auto" w:fill="auto"/>
                  <w:noWrap/>
                  <w:vAlign w:val="bottom"/>
                  <w:hideMark/>
                </w:tcPr>
                <w:p w14:paraId="4DAFE8B9" w14:textId="77777777" w:rsidR="005F08D8" w:rsidRPr="00E25156" w:rsidRDefault="005F08D8" w:rsidP="005F08D8">
                  <w:pPr>
                    <w:rPr>
                      <w:color w:val="000000"/>
                      <w:lang w:eastAsia="en-GB"/>
                    </w:rPr>
                  </w:pPr>
                  <w:r w:rsidRPr="00E25156">
                    <w:rPr>
                      <w:color w:val="000000"/>
                      <w:lang w:eastAsia="en-GB"/>
                    </w:rPr>
                    <w:t>50000 fully paid shares of Rs.10each</w:t>
                  </w:r>
                </w:p>
              </w:tc>
              <w:tc>
                <w:tcPr>
                  <w:tcW w:w="1105" w:type="dxa"/>
                  <w:tcBorders>
                    <w:top w:val="nil"/>
                    <w:left w:val="nil"/>
                    <w:bottom w:val="nil"/>
                    <w:right w:val="single" w:sz="4" w:space="0" w:color="auto"/>
                  </w:tcBorders>
                  <w:shd w:val="clear" w:color="auto" w:fill="auto"/>
                  <w:noWrap/>
                  <w:vAlign w:val="bottom"/>
                  <w:hideMark/>
                </w:tcPr>
                <w:p w14:paraId="707FD7E5" w14:textId="77777777" w:rsidR="005F08D8" w:rsidRPr="00E25156" w:rsidRDefault="005F08D8" w:rsidP="005F08D8">
                  <w:pPr>
                    <w:jc w:val="right"/>
                    <w:rPr>
                      <w:color w:val="000000"/>
                      <w:lang w:eastAsia="en-GB"/>
                    </w:rPr>
                  </w:pPr>
                  <w:r w:rsidRPr="00E25156">
                    <w:rPr>
                      <w:color w:val="000000"/>
                      <w:lang w:eastAsia="en-GB"/>
                    </w:rPr>
                    <w:t>500000</w:t>
                  </w:r>
                </w:p>
              </w:tc>
              <w:tc>
                <w:tcPr>
                  <w:tcW w:w="2073" w:type="dxa"/>
                  <w:tcBorders>
                    <w:top w:val="nil"/>
                    <w:left w:val="nil"/>
                    <w:bottom w:val="nil"/>
                    <w:right w:val="nil"/>
                  </w:tcBorders>
                  <w:shd w:val="clear" w:color="auto" w:fill="auto"/>
                  <w:noWrap/>
                  <w:vAlign w:val="bottom"/>
                  <w:hideMark/>
                </w:tcPr>
                <w:p w14:paraId="738A7276" w14:textId="77777777" w:rsidR="005F08D8" w:rsidRPr="00E25156" w:rsidRDefault="005F08D8" w:rsidP="005F08D8">
                  <w:pPr>
                    <w:rPr>
                      <w:color w:val="000000"/>
                      <w:lang w:eastAsia="en-GB"/>
                    </w:rPr>
                  </w:pPr>
                  <w:r w:rsidRPr="00E25156">
                    <w:rPr>
                      <w:color w:val="000000"/>
                      <w:lang w:eastAsia="en-GB"/>
                    </w:rPr>
                    <w:t>land &amp; Building</w:t>
                  </w:r>
                </w:p>
              </w:tc>
              <w:tc>
                <w:tcPr>
                  <w:tcW w:w="1156" w:type="dxa"/>
                  <w:tcBorders>
                    <w:top w:val="nil"/>
                    <w:left w:val="single" w:sz="4" w:space="0" w:color="auto"/>
                    <w:bottom w:val="nil"/>
                    <w:right w:val="single" w:sz="4" w:space="0" w:color="auto"/>
                  </w:tcBorders>
                  <w:shd w:val="clear" w:color="auto" w:fill="auto"/>
                  <w:noWrap/>
                  <w:vAlign w:val="bottom"/>
                  <w:hideMark/>
                </w:tcPr>
                <w:p w14:paraId="215605E4" w14:textId="77777777" w:rsidR="005F08D8" w:rsidRPr="00E25156" w:rsidRDefault="005F08D8" w:rsidP="005F08D8">
                  <w:pPr>
                    <w:jc w:val="right"/>
                    <w:rPr>
                      <w:color w:val="000000"/>
                      <w:lang w:eastAsia="en-GB"/>
                    </w:rPr>
                  </w:pPr>
                  <w:r w:rsidRPr="00E25156">
                    <w:rPr>
                      <w:color w:val="000000"/>
                      <w:lang w:eastAsia="en-GB"/>
                    </w:rPr>
                    <w:t>162000</w:t>
                  </w:r>
                </w:p>
              </w:tc>
            </w:tr>
            <w:tr w:rsidR="005F08D8" w:rsidRPr="00E25156" w14:paraId="7A32D6C5" w14:textId="77777777" w:rsidTr="005F08D8">
              <w:trPr>
                <w:trHeight w:val="230"/>
              </w:trPr>
              <w:tc>
                <w:tcPr>
                  <w:tcW w:w="2517" w:type="dxa"/>
                  <w:tcBorders>
                    <w:top w:val="nil"/>
                    <w:left w:val="single" w:sz="4" w:space="0" w:color="auto"/>
                    <w:bottom w:val="nil"/>
                    <w:right w:val="single" w:sz="4" w:space="0" w:color="auto"/>
                  </w:tcBorders>
                  <w:shd w:val="clear" w:color="auto" w:fill="auto"/>
                  <w:noWrap/>
                  <w:vAlign w:val="bottom"/>
                  <w:hideMark/>
                </w:tcPr>
                <w:p w14:paraId="5AF781DE" w14:textId="77777777" w:rsidR="005F08D8" w:rsidRPr="00E25156" w:rsidRDefault="005F08D8" w:rsidP="005F08D8">
                  <w:pPr>
                    <w:rPr>
                      <w:color w:val="000000"/>
                      <w:lang w:eastAsia="en-GB"/>
                    </w:rPr>
                  </w:pPr>
                  <w:r w:rsidRPr="00E25156">
                    <w:rPr>
                      <w:color w:val="000000"/>
                      <w:lang w:eastAsia="en-GB"/>
                    </w:rPr>
                    <w:t>Securities Premium</w:t>
                  </w:r>
                </w:p>
              </w:tc>
              <w:tc>
                <w:tcPr>
                  <w:tcW w:w="1105" w:type="dxa"/>
                  <w:tcBorders>
                    <w:top w:val="nil"/>
                    <w:left w:val="nil"/>
                    <w:bottom w:val="nil"/>
                    <w:right w:val="single" w:sz="4" w:space="0" w:color="auto"/>
                  </w:tcBorders>
                  <w:shd w:val="clear" w:color="auto" w:fill="auto"/>
                  <w:noWrap/>
                  <w:vAlign w:val="bottom"/>
                  <w:hideMark/>
                </w:tcPr>
                <w:p w14:paraId="643DFF15" w14:textId="77777777" w:rsidR="005F08D8" w:rsidRPr="00E25156" w:rsidRDefault="005F08D8" w:rsidP="005F08D8">
                  <w:pPr>
                    <w:jc w:val="right"/>
                    <w:rPr>
                      <w:color w:val="000000"/>
                      <w:lang w:eastAsia="en-GB"/>
                    </w:rPr>
                  </w:pPr>
                  <w:r w:rsidRPr="00E25156">
                    <w:rPr>
                      <w:color w:val="000000"/>
                      <w:lang w:eastAsia="en-GB"/>
                    </w:rPr>
                    <w:t>50000</w:t>
                  </w:r>
                </w:p>
              </w:tc>
              <w:tc>
                <w:tcPr>
                  <w:tcW w:w="2073" w:type="dxa"/>
                  <w:tcBorders>
                    <w:top w:val="nil"/>
                    <w:left w:val="nil"/>
                    <w:bottom w:val="nil"/>
                    <w:right w:val="nil"/>
                  </w:tcBorders>
                  <w:shd w:val="clear" w:color="auto" w:fill="auto"/>
                  <w:noWrap/>
                  <w:vAlign w:val="bottom"/>
                  <w:hideMark/>
                </w:tcPr>
                <w:p w14:paraId="396FB5E0" w14:textId="77777777" w:rsidR="005F08D8" w:rsidRPr="00E25156" w:rsidRDefault="005F08D8" w:rsidP="005F08D8">
                  <w:pPr>
                    <w:rPr>
                      <w:color w:val="000000"/>
                      <w:lang w:eastAsia="en-GB"/>
                    </w:rPr>
                  </w:pPr>
                  <w:r w:rsidRPr="00E25156">
                    <w:rPr>
                      <w:color w:val="000000"/>
                      <w:lang w:eastAsia="en-GB"/>
                    </w:rPr>
                    <w:t>Plant &amp; Machinery</w:t>
                  </w:r>
                </w:p>
              </w:tc>
              <w:tc>
                <w:tcPr>
                  <w:tcW w:w="1156" w:type="dxa"/>
                  <w:tcBorders>
                    <w:top w:val="nil"/>
                    <w:left w:val="single" w:sz="4" w:space="0" w:color="auto"/>
                    <w:bottom w:val="nil"/>
                    <w:right w:val="single" w:sz="4" w:space="0" w:color="auto"/>
                  </w:tcBorders>
                  <w:shd w:val="clear" w:color="auto" w:fill="auto"/>
                  <w:noWrap/>
                  <w:vAlign w:val="bottom"/>
                  <w:hideMark/>
                </w:tcPr>
                <w:p w14:paraId="0DA125C6" w14:textId="77777777" w:rsidR="005F08D8" w:rsidRPr="00E25156" w:rsidRDefault="005F08D8" w:rsidP="005F08D8">
                  <w:pPr>
                    <w:jc w:val="right"/>
                    <w:rPr>
                      <w:color w:val="000000"/>
                      <w:lang w:eastAsia="en-GB"/>
                    </w:rPr>
                  </w:pPr>
                  <w:r w:rsidRPr="00E25156">
                    <w:rPr>
                      <w:color w:val="000000"/>
                      <w:lang w:eastAsia="en-GB"/>
                    </w:rPr>
                    <w:t>207000</w:t>
                  </w:r>
                </w:p>
              </w:tc>
            </w:tr>
            <w:tr w:rsidR="005F08D8" w:rsidRPr="00E25156" w14:paraId="6B698C46" w14:textId="77777777" w:rsidTr="005F08D8">
              <w:trPr>
                <w:trHeight w:val="230"/>
              </w:trPr>
              <w:tc>
                <w:tcPr>
                  <w:tcW w:w="2517" w:type="dxa"/>
                  <w:tcBorders>
                    <w:top w:val="nil"/>
                    <w:left w:val="single" w:sz="4" w:space="0" w:color="auto"/>
                    <w:bottom w:val="nil"/>
                    <w:right w:val="single" w:sz="4" w:space="0" w:color="auto"/>
                  </w:tcBorders>
                  <w:shd w:val="clear" w:color="auto" w:fill="auto"/>
                  <w:noWrap/>
                  <w:vAlign w:val="bottom"/>
                  <w:hideMark/>
                </w:tcPr>
                <w:p w14:paraId="0B664C77" w14:textId="77777777" w:rsidR="005F08D8" w:rsidRPr="00E25156" w:rsidRDefault="005F08D8" w:rsidP="005F08D8">
                  <w:pPr>
                    <w:rPr>
                      <w:color w:val="000000"/>
                      <w:lang w:eastAsia="en-GB"/>
                    </w:rPr>
                  </w:pPr>
                  <w:r w:rsidRPr="00E25156">
                    <w:rPr>
                      <w:color w:val="000000"/>
                      <w:lang w:eastAsia="en-GB"/>
                    </w:rPr>
                    <w:t>Creditors</w:t>
                  </w:r>
                </w:p>
              </w:tc>
              <w:tc>
                <w:tcPr>
                  <w:tcW w:w="1105" w:type="dxa"/>
                  <w:tcBorders>
                    <w:top w:val="nil"/>
                    <w:left w:val="nil"/>
                    <w:bottom w:val="nil"/>
                    <w:right w:val="single" w:sz="4" w:space="0" w:color="auto"/>
                  </w:tcBorders>
                  <w:shd w:val="clear" w:color="auto" w:fill="auto"/>
                  <w:noWrap/>
                  <w:vAlign w:val="bottom"/>
                  <w:hideMark/>
                </w:tcPr>
                <w:p w14:paraId="6E901F4F" w14:textId="77777777" w:rsidR="005F08D8" w:rsidRPr="00E25156" w:rsidRDefault="005F08D8" w:rsidP="005F08D8">
                  <w:pPr>
                    <w:jc w:val="right"/>
                    <w:rPr>
                      <w:color w:val="000000"/>
                      <w:lang w:eastAsia="en-GB"/>
                    </w:rPr>
                  </w:pPr>
                  <w:r w:rsidRPr="00E25156">
                    <w:rPr>
                      <w:color w:val="000000"/>
                      <w:lang w:eastAsia="en-GB"/>
                    </w:rPr>
                    <w:t>62000</w:t>
                  </w:r>
                </w:p>
              </w:tc>
              <w:tc>
                <w:tcPr>
                  <w:tcW w:w="2073" w:type="dxa"/>
                  <w:tcBorders>
                    <w:top w:val="nil"/>
                    <w:left w:val="nil"/>
                    <w:bottom w:val="nil"/>
                    <w:right w:val="nil"/>
                  </w:tcBorders>
                  <w:shd w:val="clear" w:color="auto" w:fill="auto"/>
                  <w:noWrap/>
                  <w:vAlign w:val="bottom"/>
                  <w:hideMark/>
                </w:tcPr>
                <w:p w14:paraId="2A0E0EBD" w14:textId="77777777" w:rsidR="005F08D8" w:rsidRPr="00E25156" w:rsidRDefault="005F08D8" w:rsidP="005F08D8">
                  <w:pPr>
                    <w:rPr>
                      <w:color w:val="000000"/>
                      <w:lang w:eastAsia="en-GB"/>
                    </w:rPr>
                  </w:pPr>
                  <w:r w:rsidRPr="00E25156">
                    <w:rPr>
                      <w:color w:val="000000"/>
                      <w:lang w:eastAsia="en-GB"/>
                    </w:rPr>
                    <w:t>Stock</w:t>
                  </w:r>
                </w:p>
              </w:tc>
              <w:tc>
                <w:tcPr>
                  <w:tcW w:w="1156" w:type="dxa"/>
                  <w:tcBorders>
                    <w:top w:val="nil"/>
                    <w:left w:val="single" w:sz="4" w:space="0" w:color="auto"/>
                    <w:bottom w:val="nil"/>
                    <w:right w:val="single" w:sz="4" w:space="0" w:color="auto"/>
                  </w:tcBorders>
                  <w:shd w:val="clear" w:color="auto" w:fill="auto"/>
                  <w:noWrap/>
                  <w:vAlign w:val="bottom"/>
                  <w:hideMark/>
                </w:tcPr>
                <w:p w14:paraId="78583802" w14:textId="77777777" w:rsidR="005F08D8" w:rsidRPr="00E25156" w:rsidRDefault="005F08D8" w:rsidP="005F08D8">
                  <w:pPr>
                    <w:jc w:val="right"/>
                    <w:rPr>
                      <w:color w:val="000000"/>
                      <w:lang w:eastAsia="en-GB"/>
                    </w:rPr>
                  </w:pPr>
                  <w:r w:rsidRPr="00E25156">
                    <w:rPr>
                      <w:color w:val="000000"/>
                      <w:lang w:eastAsia="en-GB"/>
                    </w:rPr>
                    <w:t>92000</w:t>
                  </w:r>
                </w:p>
              </w:tc>
            </w:tr>
            <w:tr w:rsidR="005F08D8" w:rsidRPr="00E25156" w14:paraId="702E700F" w14:textId="77777777" w:rsidTr="005F08D8">
              <w:trPr>
                <w:trHeight w:val="230"/>
              </w:trPr>
              <w:tc>
                <w:tcPr>
                  <w:tcW w:w="2517" w:type="dxa"/>
                  <w:tcBorders>
                    <w:top w:val="nil"/>
                    <w:left w:val="single" w:sz="4" w:space="0" w:color="auto"/>
                    <w:bottom w:val="nil"/>
                    <w:right w:val="single" w:sz="4" w:space="0" w:color="auto"/>
                  </w:tcBorders>
                  <w:shd w:val="clear" w:color="auto" w:fill="auto"/>
                  <w:noWrap/>
                  <w:vAlign w:val="bottom"/>
                  <w:hideMark/>
                </w:tcPr>
                <w:p w14:paraId="4B375AD5" w14:textId="77777777" w:rsidR="005F08D8" w:rsidRPr="00E25156" w:rsidRDefault="005F08D8" w:rsidP="005F08D8">
                  <w:pPr>
                    <w:rPr>
                      <w:color w:val="000000"/>
                      <w:lang w:eastAsia="en-GB"/>
                    </w:rPr>
                  </w:pPr>
                  <w:r w:rsidRPr="00E25156">
                    <w:rPr>
                      <w:color w:val="000000"/>
                      <w:lang w:eastAsia="en-GB"/>
                    </w:rPr>
                    <w:t>bank Overdraft</w:t>
                  </w:r>
                </w:p>
              </w:tc>
              <w:tc>
                <w:tcPr>
                  <w:tcW w:w="1105" w:type="dxa"/>
                  <w:tcBorders>
                    <w:top w:val="nil"/>
                    <w:left w:val="nil"/>
                    <w:bottom w:val="nil"/>
                    <w:right w:val="single" w:sz="4" w:space="0" w:color="auto"/>
                  </w:tcBorders>
                  <w:shd w:val="clear" w:color="auto" w:fill="auto"/>
                  <w:noWrap/>
                  <w:vAlign w:val="bottom"/>
                  <w:hideMark/>
                </w:tcPr>
                <w:p w14:paraId="25A46B88" w14:textId="77777777" w:rsidR="005F08D8" w:rsidRPr="00E25156" w:rsidRDefault="005F08D8" w:rsidP="005F08D8">
                  <w:pPr>
                    <w:jc w:val="right"/>
                    <w:rPr>
                      <w:color w:val="000000"/>
                      <w:lang w:eastAsia="en-GB"/>
                    </w:rPr>
                  </w:pPr>
                  <w:r w:rsidRPr="00E25156">
                    <w:rPr>
                      <w:color w:val="000000"/>
                      <w:lang w:eastAsia="en-GB"/>
                    </w:rPr>
                    <w:t>73000</w:t>
                  </w:r>
                </w:p>
              </w:tc>
              <w:tc>
                <w:tcPr>
                  <w:tcW w:w="2073" w:type="dxa"/>
                  <w:tcBorders>
                    <w:top w:val="nil"/>
                    <w:left w:val="nil"/>
                    <w:bottom w:val="nil"/>
                    <w:right w:val="nil"/>
                  </w:tcBorders>
                  <w:shd w:val="clear" w:color="auto" w:fill="auto"/>
                  <w:noWrap/>
                  <w:vAlign w:val="bottom"/>
                  <w:hideMark/>
                </w:tcPr>
                <w:p w14:paraId="2FBE0531" w14:textId="77777777" w:rsidR="005F08D8" w:rsidRPr="00E25156" w:rsidRDefault="005F08D8" w:rsidP="005F08D8">
                  <w:pPr>
                    <w:rPr>
                      <w:color w:val="000000"/>
                      <w:lang w:eastAsia="en-GB"/>
                    </w:rPr>
                  </w:pPr>
                  <w:r w:rsidRPr="00E25156">
                    <w:rPr>
                      <w:color w:val="000000"/>
                      <w:lang w:eastAsia="en-GB"/>
                    </w:rPr>
                    <w:t>Debtors</w:t>
                  </w:r>
                </w:p>
              </w:tc>
              <w:tc>
                <w:tcPr>
                  <w:tcW w:w="1156" w:type="dxa"/>
                  <w:tcBorders>
                    <w:top w:val="nil"/>
                    <w:left w:val="single" w:sz="4" w:space="0" w:color="auto"/>
                    <w:bottom w:val="nil"/>
                    <w:right w:val="single" w:sz="4" w:space="0" w:color="auto"/>
                  </w:tcBorders>
                  <w:shd w:val="clear" w:color="auto" w:fill="auto"/>
                  <w:noWrap/>
                  <w:vAlign w:val="bottom"/>
                  <w:hideMark/>
                </w:tcPr>
                <w:p w14:paraId="27D9F8E7" w14:textId="77777777" w:rsidR="005F08D8" w:rsidRPr="00E25156" w:rsidRDefault="005F08D8" w:rsidP="005F08D8">
                  <w:pPr>
                    <w:jc w:val="right"/>
                    <w:rPr>
                      <w:color w:val="000000"/>
                      <w:lang w:eastAsia="en-GB"/>
                    </w:rPr>
                  </w:pPr>
                  <w:r w:rsidRPr="00E25156">
                    <w:rPr>
                      <w:color w:val="000000"/>
                      <w:lang w:eastAsia="en-GB"/>
                    </w:rPr>
                    <w:t>74000</w:t>
                  </w:r>
                </w:p>
              </w:tc>
            </w:tr>
            <w:tr w:rsidR="005F08D8" w:rsidRPr="00E25156" w14:paraId="44394662" w14:textId="77777777" w:rsidTr="005F08D8">
              <w:trPr>
                <w:trHeight w:val="230"/>
              </w:trPr>
              <w:tc>
                <w:tcPr>
                  <w:tcW w:w="2517" w:type="dxa"/>
                  <w:tcBorders>
                    <w:top w:val="nil"/>
                    <w:left w:val="single" w:sz="4" w:space="0" w:color="auto"/>
                    <w:bottom w:val="nil"/>
                    <w:right w:val="single" w:sz="4" w:space="0" w:color="auto"/>
                  </w:tcBorders>
                  <w:shd w:val="clear" w:color="auto" w:fill="auto"/>
                  <w:noWrap/>
                  <w:vAlign w:val="bottom"/>
                  <w:hideMark/>
                </w:tcPr>
                <w:p w14:paraId="408DEDDB" w14:textId="77777777" w:rsidR="005F08D8" w:rsidRPr="00E25156" w:rsidRDefault="005F08D8" w:rsidP="005F08D8">
                  <w:pPr>
                    <w:rPr>
                      <w:color w:val="000000"/>
                      <w:lang w:eastAsia="en-GB"/>
                    </w:rPr>
                  </w:pPr>
                  <w:r w:rsidRPr="00E25156">
                    <w:rPr>
                      <w:color w:val="000000"/>
                      <w:lang w:eastAsia="en-GB"/>
                    </w:rPr>
                    <w:t> </w:t>
                  </w:r>
                </w:p>
              </w:tc>
              <w:tc>
                <w:tcPr>
                  <w:tcW w:w="1105" w:type="dxa"/>
                  <w:tcBorders>
                    <w:top w:val="nil"/>
                    <w:left w:val="nil"/>
                    <w:bottom w:val="single" w:sz="4" w:space="0" w:color="auto"/>
                    <w:right w:val="single" w:sz="4" w:space="0" w:color="auto"/>
                  </w:tcBorders>
                  <w:shd w:val="clear" w:color="auto" w:fill="auto"/>
                  <w:noWrap/>
                  <w:vAlign w:val="bottom"/>
                  <w:hideMark/>
                </w:tcPr>
                <w:p w14:paraId="1FEAAE85" w14:textId="77777777" w:rsidR="005F08D8" w:rsidRPr="00E25156" w:rsidRDefault="005F08D8" w:rsidP="005F08D8">
                  <w:pPr>
                    <w:rPr>
                      <w:color w:val="000000"/>
                      <w:lang w:eastAsia="en-GB"/>
                    </w:rPr>
                  </w:pPr>
                  <w:r w:rsidRPr="00E25156">
                    <w:rPr>
                      <w:color w:val="000000"/>
                      <w:lang w:eastAsia="en-GB"/>
                    </w:rPr>
                    <w:t> </w:t>
                  </w:r>
                </w:p>
              </w:tc>
              <w:tc>
                <w:tcPr>
                  <w:tcW w:w="2073" w:type="dxa"/>
                  <w:tcBorders>
                    <w:top w:val="nil"/>
                    <w:left w:val="nil"/>
                    <w:bottom w:val="nil"/>
                    <w:right w:val="nil"/>
                  </w:tcBorders>
                  <w:shd w:val="clear" w:color="auto" w:fill="auto"/>
                  <w:noWrap/>
                  <w:vAlign w:val="bottom"/>
                  <w:hideMark/>
                </w:tcPr>
                <w:p w14:paraId="0935F47E" w14:textId="77777777" w:rsidR="005F08D8" w:rsidRPr="00E25156" w:rsidRDefault="005F08D8" w:rsidP="005F08D8">
                  <w:pPr>
                    <w:rPr>
                      <w:color w:val="000000"/>
                      <w:lang w:eastAsia="en-GB"/>
                    </w:rPr>
                  </w:pPr>
                  <w:r w:rsidRPr="00E25156">
                    <w:rPr>
                      <w:color w:val="000000"/>
                      <w:lang w:eastAsia="en-GB"/>
                    </w:rPr>
                    <w:t>Profit &amp; Loss A/c</w:t>
                  </w:r>
                </w:p>
              </w:tc>
              <w:tc>
                <w:tcPr>
                  <w:tcW w:w="1156" w:type="dxa"/>
                  <w:tcBorders>
                    <w:top w:val="nil"/>
                    <w:left w:val="single" w:sz="4" w:space="0" w:color="auto"/>
                    <w:bottom w:val="single" w:sz="4" w:space="0" w:color="auto"/>
                    <w:right w:val="single" w:sz="4" w:space="0" w:color="auto"/>
                  </w:tcBorders>
                  <w:shd w:val="clear" w:color="auto" w:fill="auto"/>
                  <w:noWrap/>
                  <w:vAlign w:val="bottom"/>
                  <w:hideMark/>
                </w:tcPr>
                <w:p w14:paraId="75F146E2" w14:textId="77777777" w:rsidR="005F08D8" w:rsidRPr="00E25156" w:rsidRDefault="005F08D8" w:rsidP="005F08D8">
                  <w:pPr>
                    <w:jc w:val="right"/>
                    <w:rPr>
                      <w:color w:val="000000"/>
                      <w:lang w:eastAsia="en-GB"/>
                    </w:rPr>
                  </w:pPr>
                  <w:r w:rsidRPr="00E25156">
                    <w:rPr>
                      <w:color w:val="000000"/>
                      <w:lang w:eastAsia="en-GB"/>
                    </w:rPr>
                    <w:t>50000</w:t>
                  </w:r>
                </w:p>
              </w:tc>
            </w:tr>
            <w:tr w:rsidR="005F08D8" w:rsidRPr="00E25156" w14:paraId="6DE63B9B" w14:textId="77777777" w:rsidTr="005F08D8">
              <w:trPr>
                <w:trHeight w:val="230"/>
              </w:trPr>
              <w:tc>
                <w:tcPr>
                  <w:tcW w:w="2517" w:type="dxa"/>
                  <w:tcBorders>
                    <w:top w:val="nil"/>
                    <w:left w:val="single" w:sz="4" w:space="0" w:color="auto"/>
                    <w:bottom w:val="single" w:sz="4" w:space="0" w:color="auto"/>
                    <w:right w:val="single" w:sz="4" w:space="0" w:color="auto"/>
                  </w:tcBorders>
                  <w:shd w:val="clear" w:color="auto" w:fill="auto"/>
                  <w:noWrap/>
                  <w:vAlign w:val="bottom"/>
                  <w:hideMark/>
                </w:tcPr>
                <w:p w14:paraId="644E0839" w14:textId="77777777" w:rsidR="005F08D8" w:rsidRPr="00E25156" w:rsidRDefault="005F08D8" w:rsidP="005F08D8">
                  <w:pPr>
                    <w:rPr>
                      <w:color w:val="000000"/>
                      <w:lang w:eastAsia="en-GB"/>
                    </w:rPr>
                  </w:pPr>
                  <w:r w:rsidRPr="00E25156">
                    <w:rPr>
                      <w:color w:val="000000"/>
                      <w:lang w:eastAsia="en-GB"/>
                    </w:rPr>
                    <w:t> </w:t>
                  </w:r>
                </w:p>
              </w:tc>
              <w:tc>
                <w:tcPr>
                  <w:tcW w:w="1105" w:type="dxa"/>
                  <w:tcBorders>
                    <w:top w:val="nil"/>
                    <w:left w:val="nil"/>
                    <w:bottom w:val="single" w:sz="4" w:space="0" w:color="auto"/>
                    <w:right w:val="single" w:sz="4" w:space="0" w:color="auto"/>
                  </w:tcBorders>
                  <w:shd w:val="clear" w:color="auto" w:fill="auto"/>
                  <w:noWrap/>
                  <w:vAlign w:val="bottom"/>
                  <w:hideMark/>
                </w:tcPr>
                <w:p w14:paraId="209E5EC2" w14:textId="77777777" w:rsidR="005F08D8" w:rsidRPr="00E25156" w:rsidRDefault="005F08D8" w:rsidP="005F08D8">
                  <w:pPr>
                    <w:jc w:val="right"/>
                    <w:rPr>
                      <w:color w:val="000000"/>
                      <w:lang w:eastAsia="en-GB"/>
                    </w:rPr>
                  </w:pPr>
                  <w:r w:rsidRPr="00E25156">
                    <w:rPr>
                      <w:color w:val="000000"/>
                      <w:lang w:eastAsia="en-GB"/>
                    </w:rPr>
                    <w:t>685000</w:t>
                  </w:r>
                </w:p>
              </w:tc>
              <w:tc>
                <w:tcPr>
                  <w:tcW w:w="2073" w:type="dxa"/>
                  <w:tcBorders>
                    <w:top w:val="nil"/>
                    <w:left w:val="nil"/>
                    <w:bottom w:val="single" w:sz="4" w:space="0" w:color="auto"/>
                    <w:right w:val="single" w:sz="4" w:space="0" w:color="auto"/>
                  </w:tcBorders>
                  <w:shd w:val="clear" w:color="auto" w:fill="auto"/>
                  <w:noWrap/>
                  <w:vAlign w:val="bottom"/>
                  <w:hideMark/>
                </w:tcPr>
                <w:p w14:paraId="76A5E91A" w14:textId="77777777" w:rsidR="005F08D8" w:rsidRPr="00E25156" w:rsidRDefault="005F08D8" w:rsidP="005F08D8">
                  <w:pPr>
                    <w:rPr>
                      <w:color w:val="000000"/>
                      <w:lang w:eastAsia="en-GB"/>
                    </w:rPr>
                  </w:pPr>
                  <w:r w:rsidRPr="00E25156">
                    <w:rPr>
                      <w:color w:val="000000"/>
                      <w:lang w:eastAsia="en-GB"/>
                    </w:rPr>
                    <w:t> </w:t>
                  </w:r>
                </w:p>
              </w:tc>
              <w:tc>
                <w:tcPr>
                  <w:tcW w:w="1156" w:type="dxa"/>
                  <w:tcBorders>
                    <w:top w:val="nil"/>
                    <w:left w:val="nil"/>
                    <w:bottom w:val="single" w:sz="4" w:space="0" w:color="auto"/>
                    <w:right w:val="single" w:sz="4" w:space="0" w:color="auto"/>
                  </w:tcBorders>
                  <w:shd w:val="clear" w:color="auto" w:fill="auto"/>
                  <w:noWrap/>
                  <w:vAlign w:val="bottom"/>
                  <w:hideMark/>
                </w:tcPr>
                <w:p w14:paraId="55EC863A" w14:textId="77777777" w:rsidR="005F08D8" w:rsidRPr="00E25156" w:rsidRDefault="005F08D8" w:rsidP="005F08D8">
                  <w:pPr>
                    <w:jc w:val="right"/>
                    <w:rPr>
                      <w:color w:val="000000"/>
                      <w:lang w:eastAsia="en-GB"/>
                    </w:rPr>
                  </w:pPr>
                  <w:r w:rsidRPr="00E25156">
                    <w:rPr>
                      <w:color w:val="000000"/>
                      <w:lang w:eastAsia="en-GB"/>
                    </w:rPr>
                    <w:t>685000</w:t>
                  </w:r>
                </w:p>
              </w:tc>
            </w:tr>
          </w:tbl>
          <w:p w14:paraId="34898FA9" w14:textId="77777777" w:rsidR="005F08D8" w:rsidRPr="00E25156" w:rsidRDefault="005F08D8" w:rsidP="005F08D8">
            <w:pPr>
              <w:jc w:val="both"/>
            </w:pPr>
            <w:r w:rsidRPr="00E25156">
              <w:t>It was resolved to apply the sum available under the scheme:</w:t>
            </w:r>
          </w:p>
          <w:p w14:paraId="1C592508" w14:textId="77777777" w:rsidR="005F08D8" w:rsidRPr="00E25156" w:rsidRDefault="005F08D8" w:rsidP="00AC3709">
            <w:pPr>
              <w:pStyle w:val="ListParagraph"/>
              <w:numPr>
                <w:ilvl w:val="0"/>
                <w:numId w:val="18"/>
              </w:numPr>
              <w:jc w:val="both"/>
            </w:pPr>
            <w:r w:rsidRPr="00E25156">
              <w:t>To write off the goodwill account</w:t>
            </w:r>
          </w:p>
          <w:p w14:paraId="22EE6732" w14:textId="77777777" w:rsidR="005F08D8" w:rsidRPr="00E25156" w:rsidRDefault="005F08D8" w:rsidP="00AC3709">
            <w:pPr>
              <w:pStyle w:val="ListParagraph"/>
              <w:numPr>
                <w:ilvl w:val="0"/>
                <w:numId w:val="18"/>
              </w:numPr>
              <w:jc w:val="both"/>
            </w:pPr>
            <w:r w:rsidRPr="00E25156">
              <w:t>To write off the debit balance of the Profit &amp; Loss account</w:t>
            </w:r>
          </w:p>
          <w:p w14:paraId="2EF9A0FD" w14:textId="77777777" w:rsidR="005F08D8" w:rsidRPr="00E25156" w:rsidRDefault="005F08D8" w:rsidP="00AC3709">
            <w:pPr>
              <w:pStyle w:val="ListParagraph"/>
              <w:numPr>
                <w:ilvl w:val="0"/>
                <w:numId w:val="18"/>
              </w:numPr>
              <w:jc w:val="both"/>
            </w:pPr>
            <w:r w:rsidRPr="00E25156">
              <w:t>To reduce the book values of the assets by the following amounts:</w:t>
            </w:r>
          </w:p>
          <w:p w14:paraId="39A1C9C0" w14:textId="77777777" w:rsidR="005F08D8" w:rsidRPr="00E25156" w:rsidRDefault="005F08D8" w:rsidP="005F08D8">
            <w:pPr>
              <w:pStyle w:val="ListParagraph"/>
              <w:jc w:val="both"/>
            </w:pPr>
            <w:r w:rsidRPr="00E25156">
              <w:t xml:space="preserve">        Land and Building 42000</w:t>
            </w:r>
          </w:p>
          <w:p w14:paraId="0EC59B4D" w14:textId="77777777" w:rsidR="005F08D8" w:rsidRPr="00E25156" w:rsidRDefault="005F08D8" w:rsidP="005F08D8">
            <w:pPr>
              <w:pStyle w:val="ListParagraph"/>
              <w:jc w:val="both"/>
            </w:pPr>
            <w:r w:rsidRPr="00E25156">
              <w:t xml:space="preserve">        Plant and Machinery 67000</w:t>
            </w:r>
          </w:p>
          <w:p w14:paraId="4DE39690" w14:textId="77777777" w:rsidR="005F08D8" w:rsidRPr="00E25156" w:rsidRDefault="005F08D8" w:rsidP="005F08D8">
            <w:pPr>
              <w:pStyle w:val="ListParagraph"/>
              <w:jc w:val="both"/>
            </w:pPr>
            <w:r w:rsidRPr="00E25156">
              <w:t xml:space="preserve">        Stock 33600</w:t>
            </w:r>
          </w:p>
          <w:p w14:paraId="2F13F7FE" w14:textId="77777777" w:rsidR="005F08D8" w:rsidRPr="00E25156" w:rsidRDefault="005F08D8" w:rsidP="005F08D8">
            <w:pPr>
              <w:jc w:val="both"/>
            </w:pPr>
            <w:r w:rsidRPr="00E25156">
              <w:t xml:space="preserve">      d)   To provide a bad debts reserve of 10% of the book value of debtors.</w:t>
            </w:r>
          </w:p>
          <w:p w14:paraId="2C1D9168" w14:textId="77777777" w:rsidR="005F08D8" w:rsidRPr="00E25156" w:rsidRDefault="005F08D8" w:rsidP="005F08D8">
            <w:pPr>
              <w:jc w:val="both"/>
            </w:pPr>
            <w:r w:rsidRPr="00E25156">
              <w:t>Show the journal entries to give effect to the scheme and prepare the revised balance sheet after its implementation.</w:t>
            </w:r>
          </w:p>
        </w:tc>
        <w:tc>
          <w:tcPr>
            <w:tcW w:w="337" w:type="pct"/>
          </w:tcPr>
          <w:p w14:paraId="05601D39" w14:textId="77777777" w:rsidR="005F08D8" w:rsidRPr="00E25156" w:rsidRDefault="005F08D8" w:rsidP="005F08D8">
            <w:pPr>
              <w:jc w:val="center"/>
            </w:pPr>
            <w:r w:rsidRPr="00E25156">
              <w:t>CO5</w:t>
            </w:r>
          </w:p>
        </w:tc>
        <w:tc>
          <w:tcPr>
            <w:tcW w:w="271" w:type="pct"/>
          </w:tcPr>
          <w:p w14:paraId="534DD066" w14:textId="77777777" w:rsidR="005F08D8" w:rsidRPr="00E25156" w:rsidRDefault="005F08D8" w:rsidP="005F08D8">
            <w:pPr>
              <w:jc w:val="center"/>
            </w:pPr>
            <w:r w:rsidRPr="00E25156">
              <w:t>A</w:t>
            </w:r>
          </w:p>
        </w:tc>
        <w:tc>
          <w:tcPr>
            <w:tcW w:w="271" w:type="pct"/>
          </w:tcPr>
          <w:p w14:paraId="6B40B7D6" w14:textId="77777777" w:rsidR="005F08D8" w:rsidRPr="00E25156" w:rsidRDefault="005F08D8" w:rsidP="005F08D8">
            <w:pPr>
              <w:jc w:val="center"/>
            </w:pPr>
            <w:r w:rsidRPr="00E25156">
              <w:t>10</w:t>
            </w:r>
          </w:p>
        </w:tc>
      </w:tr>
      <w:tr w:rsidR="005F08D8" w:rsidRPr="00E25156" w14:paraId="1A70926A" w14:textId="77777777" w:rsidTr="005F08D8">
        <w:trPr>
          <w:trHeight w:val="283"/>
        </w:trPr>
        <w:tc>
          <w:tcPr>
            <w:tcW w:w="270" w:type="pct"/>
          </w:tcPr>
          <w:p w14:paraId="2FB66076" w14:textId="77777777" w:rsidR="005F08D8" w:rsidRPr="00E25156" w:rsidRDefault="005F08D8" w:rsidP="003828F2">
            <w:pPr>
              <w:jc w:val="center"/>
            </w:pPr>
          </w:p>
        </w:tc>
        <w:tc>
          <w:tcPr>
            <w:tcW w:w="3851" w:type="pct"/>
            <w:gridSpan w:val="2"/>
            <w:vAlign w:val="bottom"/>
          </w:tcPr>
          <w:p w14:paraId="029F4F76" w14:textId="77777777" w:rsidR="005F08D8" w:rsidRPr="00E25156" w:rsidRDefault="005F08D8" w:rsidP="003828F2">
            <w:pPr>
              <w:jc w:val="center"/>
            </w:pPr>
            <w:r w:rsidRPr="00E25156">
              <w:rPr>
                <w:b/>
                <w:bCs/>
              </w:rPr>
              <w:t>(OR)</w:t>
            </w:r>
          </w:p>
        </w:tc>
        <w:tc>
          <w:tcPr>
            <w:tcW w:w="337" w:type="pct"/>
          </w:tcPr>
          <w:p w14:paraId="34B80502" w14:textId="77777777" w:rsidR="005F08D8" w:rsidRPr="00E25156" w:rsidRDefault="005F08D8" w:rsidP="005F08D8">
            <w:pPr>
              <w:jc w:val="center"/>
            </w:pPr>
          </w:p>
        </w:tc>
        <w:tc>
          <w:tcPr>
            <w:tcW w:w="271" w:type="pct"/>
          </w:tcPr>
          <w:p w14:paraId="12A4FED7" w14:textId="77777777" w:rsidR="005F08D8" w:rsidRPr="00E25156" w:rsidRDefault="005F08D8" w:rsidP="005F08D8">
            <w:pPr>
              <w:jc w:val="center"/>
            </w:pPr>
          </w:p>
        </w:tc>
        <w:tc>
          <w:tcPr>
            <w:tcW w:w="271" w:type="pct"/>
          </w:tcPr>
          <w:p w14:paraId="5ED131CE" w14:textId="77777777" w:rsidR="005F08D8" w:rsidRPr="00E25156" w:rsidRDefault="005F08D8" w:rsidP="005F08D8">
            <w:pPr>
              <w:jc w:val="center"/>
            </w:pPr>
          </w:p>
        </w:tc>
      </w:tr>
      <w:tr w:rsidR="005F08D8" w:rsidRPr="00E25156" w14:paraId="30442DAE" w14:textId="77777777" w:rsidTr="005F08D8">
        <w:trPr>
          <w:trHeight w:val="283"/>
        </w:trPr>
        <w:tc>
          <w:tcPr>
            <w:tcW w:w="270" w:type="pct"/>
          </w:tcPr>
          <w:p w14:paraId="6BADB988" w14:textId="77777777" w:rsidR="005F08D8" w:rsidRPr="00E25156" w:rsidRDefault="005F08D8" w:rsidP="003828F2">
            <w:pPr>
              <w:jc w:val="center"/>
            </w:pPr>
            <w:r w:rsidRPr="00E25156">
              <w:t>11.</w:t>
            </w:r>
          </w:p>
        </w:tc>
        <w:tc>
          <w:tcPr>
            <w:tcW w:w="3851" w:type="pct"/>
            <w:gridSpan w:val="2"/>
            <w:vAlign w:val="bottom"/>
          </w:tcPr>
          <w:p w14:paraId="02B38C1F" w14:textId="77777777" w:rsidR="005F08D8" w:rsidRPr="00E25156" w:rsidRDefault="005F08D8" w:rsidP="005F08D8">
            <w:pPr>
              <w:spacing w:line="276" w:lineRule="auto"/>
              <w:jc w:val="both"/>
            </w:pPr>
            <w:r w:rsidRPr="00E25156">
              <w:t>James Co. Ltd was incorporated on May 1, 2008 to take over the business of X &amp; Co.’ as a going concern from January 1, 2008. The profit and loss account for the year ending December 31, 2003 was as follows.</w:t>
            </w:r>
          </w:p>
          <w:p w14:paraId="3D134286" w14:textId="77777777" w:rsidR="005F08D8" w:rsidRPr="00E25156" w:rsidRDefault="005F08D8" w:rsidP="005F08D8">
            <w:pPr>
              <w:jc w:val="center"/>
              <w:rPr>
                <w:b/>
                <w:bCs/>
              </w:rPr>
            </w:pPr>
            <w:r w:rsidRPr="00E25156">
              <w:rPr>
                <w:b/>
                <w:bCs/>
              </w:rPr>
              <w:t>Profit and Loss A/C of “</w:t>
            </w:r>
            <w:r w:rsidRPr="00E25156">
              <w:rPr>
                <w:b/>
              </w:rPr>
              <w:t>James</w:t>
            </w:r>
            <w:r w:rsidRPr="00E25156">
              <w:rPr>
                <w:b/>
                <w:bCs/>
              </w:rPr>
              <w:t>” Co. Ltd. for the year ended 31.12.2008</w:t>
            </w:r>
          </w:p>
          <w:p w14:paraId="26EBF08A" w14:textId="77777777" w:rsidR="005F08D8" w:rsidRPr="00E25156" w:rsidRDefault="005F08D8" w:rsidP="005F08D8">
            <w:pPr>
              <w:rPr>
                <w:b/>
                <w:bCs/>
              </w:rPr>
            </w:pPr>
            <w:r w:rsidRPr="00E25156">
              <w:rPr>
                <w:b/>
                <w:bCs/>
              </w:rPr>
              <w:t xml:space="preserve">             Dr                                                                                          Cr                                 </w:t>
            </w:r>
          </w:p>
          <w:tbl>
            <w:tblPr>
              <w:tblW w:w="5828" w:type="dxa"/>
              <w:jc w:val="center"/>
              <w:tblLayout w:type="fixed"/>
              <w:tblLook w:val="04A0" w:firstRow="1" w:lastRow="0" w:firstColumn="1" w:lastColumn="0" w:noHBand="0" w:noVBand="1"/>
            </w:tblPr>
            <w:tblGrid>
              <w:gridCol w:w="2230"/>
              <w:gridCol w:w="908"/>
              <w:gridCol w:w="1848"/>
              <w:gridCol w:w="842"/>
            </w:tblGrid>
            <w:tr w:rsidR="005F08D8" w:rsidRPr="00E25156" w14:paraId="298A2168" w14:textId="77777777" w:rsidTr="005F08D8">
              <w:trPr>
                <w:trHeight w:val="300"/>
                <w:jc w:val="center"/>
              </w:trPr>
              <w:tc>
                <w:tcPr>
                  <w:tcW w:w="2230" w:type="dxa"/>
                  <w:tcBorders>
                    <w:top w:val="single" w:sz="4" w:space="0" w:color="auto"/>
                    <w:left w:val="nil"/>
                    <w:bottom w:val="single" w:sz="4" w:space="0" w:color="auto"/>
                    <w:right w:val="nil"/>
                  </w:tcBorders>
                  <w:shd w:val="clear" w:color="auto" w:fill="auto"/>
                  <w:noWrap/>
                  <w:vAlign w:val="center"/>
                  <w:hideMark/>
                </w:tcPr>
                <w:p w14:paraId="4477B127" w14:textId="77777777" w:rsidR="005F08D8" w:rsidRPr="00E25156" w:rsidRDefault="005F08D8" w:rsidP="005F08D8">
                  <w:pPr>
                    <w:jc w:val="center"/>
                    <w:rPr>
                      <w:b/>
                      <w:bCs/>
                      <w:color w:val="000000"/>
                      <w:lang w:val="en-GB" w:eastAsia="en-GB" w:bidi="ta-IN"/>
                    </w:rPr>
                  </w:pPr>
                  <w:r w:rsidRPr="00E25156">
                    <w:rPr>
                      <w:b/>
                      <w:bCs/>
                      <w:color w:val="000000"/>
                      <w:lang w:val="en-GB" w:eastAsia="en-GB" w:bidi="ta-IN"/>
                    </w:rPr>
                    <w:t>Particulars</w:t>
                  </w:r>
                </w:p>
              </w:tc>
              <w:tc>
                <w:tcPr>
                  <w:tcW w:w="9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D408E6" w14:textId="77777777" w:rsidR="005F08D8" w:rsidRPr="00E25156" w:rsidRDefault="005F08D8" w:rsidP="005F08D8">
                  <w:pPr>
                    <w:jc w:val="center"/>
                    <w:rPr>
                      <w:b/>
                      <w:bCs/>
                      <w:color w:val="000000"/>
                      <w:lang w:val="en-GB" w:eastAsia="en-GB" w:bidi="ta-IN"/>
                    </w:rPr>
                  </w:pPr>
                  <w:r w:rsidRPr="00E25156">
                    <w:rPr>
                      <w:b/>
                      <w:bCs/>
                      <w:color w:val="000000"/>
                      <w:lang w:val="en-GB" w:eastAsia="en-GB" w:bidi="ta-IN"/>
                    </w:rPr>
                    <w:t>Rs.</w:t>
                  </w:r>
                </w:p>
              </w:tc>
              <w:tc>
                <w:tcPr>
                  <w:tcW w:w="1848" w:type="dxa"/>
                  <w:tcBorders>
                    <w:top w:val="single" w:sz="4" w:space="0" w:color="auto"/>
                    <w:left w:val="nil"/>
                    <w:bottom w:val="single" w:sz="4" w:space="0" w:color="auto"/>
                    <w:right w:val="single" w:sz="4" w:space="0" w:color="auto"/>
                  </w:tcBorders>
                  <w:shd w:val="clear" w:color="auto" w:fill="auto"/>
                  <w:noWrap/>
                  <w:vAlign w:val="center"/>
                  <w:hideMark/>
                </w:tcPr>
                <w:p w14:paraId="67663053" w14:textId="77777777" w:rsidR="005F08D8" w:rsidRPr="00E25156" w:rsidRDefault="005F08D8" w:rsidP="005F08D8">
                  <w:pPr>
                    <w:jc w:val="center"/>
                    <w:rPr>
                      <w:b/>
                      <w:bCs/>
                      <w:color w:val="000000"/>
                      <w:lang w:val="en-GB" w:eastAsia="en-GB" w:bidi="ta-IN"/>
                    </w:rPr>
                  </w:pPr>
                  <w:r w:rsidRPr="00E25156">
                    <w:rPr>
                      <w:b/>
                      <w:bCs/>
                      <w:color w:val="000000"/>
                      <w:lang w:val="en-GB" w:eastAsia="en-GB" w:bidi="ta-IN"/>
                    </w:rPr>
                    <w:t>Particulars</w:t>
                  </w:r>
                </w:p>
              </w:tc>
              <w:tc>
                <w:tcPr>
                  <w:tcW w:w="842" w:type="dxa"/>
                  <w:tcBorders>
                    <w:top w:val="single" w:sz="4" w:space="0" w:color="auto"/>
                    <w:left w:val="nil"/>
                    <w:bottom w:val="single" w:sz="4" w:space="0" w:color="auto"/>
                    <w:right w:val="single" w:sz="4" w:space="0" w:color="auto"/>
                  </w:tcBorders>
                  <w:shd w:val="clear" w:color="auto" w:fill="auto"/>
                  <w:noWrap/>
                  <w:vAlign w:val="center"/>
                  <w:hideMark/>
                </w:tcPr>
                <w:p w14:paraId="5658D903" w14:textId="77777777" w:rsidR="005F08D8" w:rsidRPr="00E25156" w:rsidRDefault="005F08D8" w:rsidP="005F08D8">
                  <w:pPr>
                    <w:jc w:val="center"/>
                    <w:rPr>
                      <w:b/>
                      <w:bCs/>
                      <w:color w:val="000000"/>
                      <w:lang w:val="en-GB" w:eastAsia="en-GB" w:bidi="ta-IN"/>
                    </w:rPr>
                  </w:pPr>
                  <w:r w:rsidRPr="00E25156">
                    <w:rPr>
                      <w:b/>
                      <w:bCs/>
                      <w:color w:val="000000"/>
                      <w:lang w:val="en-GB" w:eastAsia="en-GB" w:bidi="ta-IN"/>
                    </w:rPr>
                    <w:t>Rs.</w:t>
                  </w:r>
                </w:p>
              </w:tc>
            </w:tr>
            <w:tr w:rsidR="005F08D8" w:rsidRPr="00E25156" w14:paraId="462051FF"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33305A0A" w14:textId="77777777" w:rsidR="005F08D8" w:rsidRPr="00E25156" w:rsidRDefault="005F08D8" w:rsidP="005F08D8">
                  <w:pPr>
                    <w:rPr>
                      <w:color w:val="000000"/>
                      <w:lang w:val="en-GB" w:eastAsia="en-GB" w:bidi="ta-IN"/>
                    </w:rPr>
                  </w:pPr>
                  <w:r w:rsidRPr="00E25156">
                    <w:rPr>
                      <w:color w:val="000000"/>
                      <w:lang w:val="en-GB" w:eastAsia="en-GB" w:bidi="ta-IN"/>
                    </w:rPr>
                    <w:t>To Rent and Taxes</w:t>
                  </w:r>
                </w:p>
              </w:tc>
              <w:tc>
                <w:tcPr>
                  <w:tcW w:w="908" w:type="dxa"/>
                  <w:tcBorders>
                    <w:top w:val="nil"/>
                    <w:left w:val="nil"/>
                    <w:bottom w:val="nil"/>
                    <w:right w:val="single" w:sz="4" w:space="0" w:color="auto"/>
                  </w:tcBorders>
                  <w:shd w:val="clear" w:color="auto" w:fill="auto"/>
                  <w:noWrap/>
                  <w:vAlign w:val="bottom"/>
                  <w:hideMark/>
                </w:tcPr>
                <w:p w14:paraId="60FB0181" w14:textId="77777777" w:rsidR="005F08D8" w:rsidRPr="00E25156" w:rsidRDefault="005F08D8" w:rsidP="005F08D8">
                  <w:pPr>
                    <w:jc w:val="right"/>
                    <w:rPr>
                      <w:color w:val="000000"/>
                      <w:lang w:val="en-GB" w:eastAsia="en-GB" w:bidi="ta-IN"/>
                    </w:rPr>
                  </w:pPr>
                  <w:r w:rsidRPr="00E25156">
                    <w:rPr>
                      <w:color w:val="000000"/>
                      <w:lang w:val="en-GB" w:eastAsia="en-GB" w:bidi="ta-IN"/>
                    </w:rPr>
                    <w:t>12000</w:t>
                  </w:r>
                </w:p>
              </w:tc>
              <w:tc>
                <w:tcPr>
                  <w:tcW w:w="1848" w:type="dxa"/>
                  <w:tcBorders>
                    <w:top w:val="nil"/>
                    <w:left w:val="nil"/>
                    <w:bottom w:val="nil"/>
                    <w:right w:val="single" w:sz="4" w:space="0" w:color="auto"/>
                  </w:tcBorders>
                  <w:shd w:val="clear" w:color="auto" w:fill="auto"/>
                  <w:noWrap/>
                  <w:vAlign w:val="bottom"/>
                  <w:hideMark/>
                </w:tcPr>
                <w:p w14:paraId="1875A3D5" w14:textId="77777777" w:rsidR="005F08D8" w:rsidRPr="00E25156" w:rsidRDefault="005F08D8" w:rsidP="005F08D8">
                  <w:pPr>
                    <w:rPr>
                      <w:color w:val="000000"/>
                      <w:lang w:val="en-GB" w:eastAsia="en-GB" w:bidi="ta-IN"/>
                    </w:rPr>
                  </w:pPr>
                  <w:r w:rsidRPr="00E25156">
                    <w:rPr>
                      <w:color w:val="000000"/>
                      <w:lang w:val="en-GB" w:eastAsia="en-GB" w:bidi="ta-IN"/>
                    </w:rPr>
                    <w:t>By Trading account</w:t>
                  </w:r>
                </w:p>
              </w:tc>
              <w:tc>
                <w:tcPr>
                  <w:tcW w:w="842" w:type="dxa"/>
                  <w:tcBorders>
                    <w:top w:val="nil"/>
                    <w:left w:val="nil"/>
                    <w:bottom w:val="nil"/>
                    <w:right w:val="single" w:sz="4" w:space="0" w:color="auto"/>
                  </w:tcBorders>
                  <w:shd w:val="clear" w:color="auto" w:fill="auto"/>
                  <w:noWrap/>
                  <w:vAlign w:val="bottom"/>
                  <w:hideMark/>
                </w:tcPr>
                <w:p w14:paraId="741AE06B" w14:textId="77777777" w:rsidR="005F08D8" w:rsidRPr="00E25156" w:rsidRDefault="005F08D8" w:rsidP="005F08D8">
                  <w:pPr>
                    <w:jc w:val="right"/>
                    <w:rPr>
                      <w:color w:val="000000"/>
                      <w:lang w:val="en-GB" w:eastAsia="en-GB" w:bidi="ta-IN"/>
                    </w:rPr>
                  </w:pPr>
                  <w:r w:rsidRPr="00E25156">
                    <w:rPr>
                      <w:color w:val="000000"/>
                      <w:lang w:val="en-GB" w:eastAsia="en-GB" w:bidi="ta-IN"/>
                    </w:rPr>
                    <w:t>155000</w:t>
                  </w:r>
                </w:p>
              </w:tc>
            </w:tr>
            <w:tr w:rsidR="005F08D8" w:rsidRPr="00E25156" w14:paraId="400987C8"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60F6777B" w14:textId="77777777" w:rsidR="005F08D8" w:rsidRPr="00E25156" w:rsidRDefault="005F08D8" w:rsidP="005F08D8">
                  <w:pPr>
                    <w:rPr>
                      <w:color w:val="000000"/>
                      <w:lang w:val="en-GB" w:eastAsia="en-GB" w:bidi="ta-IN"/>
                    </w:rPr>
                  </w:pPr>
                  <w:r w:rsidRPr="00E25156">
                    <w:rPr>
                      <w:color w:val="000000"/>
                      <w:lang w:val="en-GB" w:eastAsia="en-GB" w:bidi="ta-IN"/>
                    </w:rPr>
                    <w:t>To Insurance</w:t>
                  </w:r>
                </w:p>
              </w:tc>
              <w:tc>
                <w:tcPr>
                  <w:tcW w:w="908" w:type="dxa"/>
                  <w:tcBorders>
                    <w:top w:val="nil"/>
                    <w:left w:val="nil"/>
                    <w:bottom w:val="nil"/>
                    <w:right w:val="single" w:sz="4" w:space="0" w:color="auto"/>
                  </w:tcBorders>
                  <w:shd w:val="clear" w:color="auto" w:fill="auto"/>
                  <w:noWrap/>
                  <w:vAlign w:val="bottom"/>
                  <w:hideMark/>
                </w:tcPr>
                <w:p w14:paraId="6A528D56" w14:textId="77777777" w:rsidR="005F08D8" w:rsidRPr="00E25156" w:rsidRDefault="005F08D8" w:rsidP="005F08D8">
                  <w:pPr>
                    <w:jc w:val="right"/>
                    <w:rPr>
                      <w:color w:val="000000"/>
                      <w:lang w:val="en-GB" w:eastAsia="en-GB" w:bidi="ta-IN"/>
                    </w:rPr>
                  </w:pPr>
                  <w:r w:rsidRPr="00E25156">
                    <w:rPr>
                      <w:color w:val="000000"/>
                      <w:lang w:val="en-GB" w:eastAsia="en-GB" w:bidi="ta-IN"/>
                    </w:rPr>
                    <w:t>3000</w:t>
                  </w:r>
                </w:p>
              </w:tc>
              <w:tc>
                <w:tcPr>
                  <w:tcW w:w="1848" w:type="dxa"/>
                  <w:tcBorders>
                    <w:top w:val="nil"/>
                    <w:left w:val="nil"/>
                    <w:bottom w:val="nil"/>
                    <w:right w:val="single" w:sz="4" w:space="0" w:color="auto"/>
                  </w:tcBorders>
                  <w:shd w:val="clear" w:color="auto" w:fill="auto"/>
                  <w:noWrap/>
                  <w:vAlign w:val="bottom"/>
                  <w:hideMark/>
                </w:tcPr>
                <w:p w14:paraId="7C050C68" w14:textId="77777777" w:rsidR="005F08D8" w:rsidRPr="00E25156" w:rsidRDefault="005F08D8" w:rsidP="005F08D8">
                  <w:pPr>
                    <w:rPr>
                      <w:color w:val="000000"/>
                      <w:lang w:val="en-GB" w:eastAsia="en-GB" w:bidi="ta-IN"/>
                    </w:rPr>
                  </w:pPr>
                  <w:r w:rsidRPr="00E25156">
                    <w:rPr>
                      <w:color w:val="000000"/>
                      <w:lang w:val="en-GB" w:eastAsia="en-GB" w:bidi="ta-IN"/>
                    </w:rPr>
                    <w:t> (Gross Profit)</w:t>
                  </w:r>
                </w:p>
              </w:tc>
              <w:tc>
                <w:tcPr>
                  <w:tcW w:w="842" w:type="dxa"/>
                  <w:tcBorders>
                    <w:top w:val="nil"/>
                    <w:left w:val="nil"/>
                    <w:bottom w:val="nil"/>
                    <w:right w:val="single" w:sz="4" w:space="0" w:color="auto"/>
                  </w:tcBorders>
                  <w:shd w:val="clear" w:color="auto" w:fill="auto"/>
                  <w:noWrap/>
                  <w:vAlign w:val="bottom"/>
                  <w:hideMark/>
                </w:tcPr>
                <w:p w14:paraId="68B9EEC2"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56082336"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48AACE6F" w14:textId="77777777" w:rsidR="005F08D8" w:rsidRPr="00E25156" w:rsidRDefault="005F08D8" w:rsidP="005F08D8">
                  <w:pPr>
                    <w:rPr>
                      <w:color w:val="000000"/>
                      <w:lang w:val="en-GB" w:eastAsia="en-GB" w:bidi="ta-IN"/>
                    </w:rPr>
                  </w:pPr>
                  <w:r w:rsidRPr="00E25156">
                    <w:rPr>
                      <w:color w:val="000000"/>
                      <w:lang w:val="en-GB" w:eastAsia="en-GB" w:bidi="ta-IN"/>
                    </w:rPr>
                    <w:t>To  Electricity charges</w:t>
                  </w:r>
                </w:p>
              </w:tc>
              <w:tc>
                <w:tcPr>
                  <w:tcW w:w="908" w:type="dxa"/>
                  <w:tcBorders>
                    <w:top w:val="nil"/>
                    <w:left w:val="nil"/>
                    <w:bottom w:val="nil"/>
                    <w:right w:val="single" w:sz="4" w:space="0" w:color="auto"/>
                  </w:tcBorders>
                  <w:shd w:val="clear" w:color="auto" w:fill="auto"/>
                  <w:noWrap/>
                  <w:vAlign w:val="bottom"/>
                  <w:hideMark/>
                </w:tcPr>
                <w:p w14:paraId="5BBE5CCD" w14:textId="77777777" w:rsidR="005F08D8" w:rsidRPr="00E25156" w:rsidRDefault="005F08D8" w:rsidP="005F08D8">
                  <w:pPr>
                    <w:jc w:val="right"/>
                    <w:rPr>
                      <w:color w:val="000000"/>
                      <w:lang w:val="en-GB" w:eastAsia="en-GB" w:bidi="ta-IN"/>
                    </w:rPr>
                  </w:pPr>
                  <w:r w:rsidRPr="00E25156">
                    <w:rPr>
                      <w:color w:val="000000"/>
                      <w:lang w:val="en-GB" w:eastAsia="en-GB" w:bidi="ta-IN"/>
                    </w:rPr>
                    <w:t>2400</w:t>
                  </w:r>
                </w:p>
              </w:tc>
              <w:tc>
                <w:tcPr>
                  <w:tcW w:w="1848" w:type="dxa"/>
                  <w:tcBorders>
                    <w:top w:val="nil"/>
                    <w:left w:val="nil"/>
                    <w:bottom w:val="nil"/>
                    <w:right w:val="single" w:sz="4" w:space="0" w:color="auto"/>
                  </w:tcBorders>
                  <w:shd w:val="clear" w:color="auto" w:fill="auto"/>
                  <w:noWrap/>
                  <w:vAlign w:val="bottom"/>
                  <w:hideMark/>
                </w:tcPr>
                <w:p w14:paraId="30FB1491"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2B50CE53"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60315821"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113BBF63" w14:textId="77777777" w:rsidR="005F08D8" w:rsidRPr="00E25156" w:rsidRDefault="005F08D8" w:rsidP="005F08D8">
                  <w:pPr>
                    <w:rPr>
                      <w:color w:val="000000"/>
                      <w:lang w:val="en-GB" w:eastAsia="en-GB" w:bidi="ta-IN"/>
                    </w:rPr>
                  </w:pPr>
                  <w:r w:rsidRPr="00E25156">
                    <w:rPr>
                      <w:color w:val="000000"/>
                      <w:lang w:val="en-GB" w:eastAsia="en-GB" w:bidi="ta-IN"/>
                    </w:rPr>
                    <w:t>To  Salaries</w:t>
                  </w:r>
                </w:p>
              </w:tc>
              <w:tc>
                <w:tcPr>
                  <w:tcW w:w="908" w:type="dxa"/>
                  <w:tcBorders>
                    <w:top w:val="nil"/>
                    <w:left w:val="nil"/>
                    <w:bottom w:val="nil"/>
                    <w:right w:val="single" w:sz="4" w:space="0" w:color="auto"/>
                  </w:tcBorders>
                  <w:shd w:val="clear" w:color="auto" w:fill="auto"/>
                  <w:noWrap/>
                  <w:vAlign w:val="bottom"/>
                  <w:hideMark/>
                </w:tcPr>
                <w:p w14:paraId="3C29FA9A" w14:textId="77777777" w:rsidR="005F08D8" w:rsidRPr="00E25156" w:rsidRDefault="005F08D8" w:rsidP="005F08D8">
                  <w:pPr>
                    <w:jc w:val="right"/>
                    <w:rPr>
                      <w:color w:val="000000"/>
                      <w:lang w:val="en-GB" w:eastAsia="en-GB" w:bidi="ta-IN"/>
                    </w:rPr>
                  </w:pPr>
                  <w:r w:rsidRPr="00E25156">
                    <w:rPr>
                      <w:color w:val="000000"/>
                      <w:lang w:val="en-GB" w:eastAsia="en-GB" w:bidi="ta-IN"/>
                    </w:rPr>
                    <w:t>36000</w:t>
                  </w:r>
                </w:p>
              </w:tc>
              <w:tc>
                <w:tcPr>
                  <w:tcW w:w="1848" w:type="dxa"/>
                  <w:tcBorders>
                    <w:top w:val="nil"/>
                    <w:left w:val="nil"/>
                    <w:bottom w:val="nil"/>
                    <w:right w:val="single" w:sz="4" w:space="0" w:color="auto"/>
                  </w:tcBorders>
                  <w:shd w:val="clear" w:color="auto" w:fill="auto"/>
                  <w:noWrap/>
                  <w:vAlign w:val="bottom"/>
                  <w:hideMark/>
                </w:tcPr>
                <w:p w14:paraId="317FC448"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0D99CBEF"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02C67749"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600ECEB1" w14:textId="77777777" w:rsidR="005F08D8" w:rsidRPr="00E25156" w:rsidRDefault="005F08D8" w:rsidP="005F08D8">
                  <w:pPr>
                    <w:rPr>
                      <w:color w:val="000000"/>
                      <w:lang w:val="en-GB" w:eastAsia="en-GB" w:bidi="ta-IN"/>
                    </w:rPr>
                  </w:pPr>
                  <w:r w:rsidRPr="00E25156">
                    <w:rPr>
                      <w:color w:val="000000"/>
                      <w:lang w:val="en-GB" w:eastAsia="en-GB" w:bidi="ta-IN"/>
                    </w:rPr>
                    <w:t>To Director fee</w:t>
                  </w:r>
                </w:p>
              </w:tc>
              <w:tc>
                <w:tcPr>
                  <w:tcW w:w="908" w:type="dxa"/>
                  <w:tcBorders>
                    <w:top w:val="nil"/>
                    <w:left w:val="nil"/>
                    <w:bottom w:val="nil"/>
                    <w:right w:val="single" w:sz="4" w:space="0" w:color="auto"/>
                  </w:tcBorders>
                  <w:shd w:val="clear" w:color="auto" w:fill="auto"/>
                  <w:noWrap/>
                  <w:vAlign w:val="bottom"/>
                  <w:hideMark/>
                </w:tcPr>
                <w:p w14:paraId="331C3AF0" w14:textId="77777777" w:rsidR="005F08D8" w:rsidRPr="00E25156" w:rsidRDefault="005F08D8" w:rsidP="005F08D8">
                  <w:pPr>
                    <w:jc w:val="right"/>
                    <w:rPr>
                      <w:color w:val="000000"/>
                      <w:lang w:val="en-GB" w:eastAsia="en-GB" w:bidi="ta-IN"/>
                    </w:rPr>
                  </w:pPr>
                  <w:r w:rsidRPr="00E25156">
                    <w:rPr>
                      <w:color w:val="000000"/>
                      <w:lang w:val="en-GB" w:eastAsia="en-GB" w:bidi="ta-IN"/>
                    </w:rPr>
                    <w:t>3000</w:t>
                  </w:r>
                </w:p>
              </w:tc>
              <w:tc>
                <w:tcPr>
                  <w:tcW w:w="1848" w:type="dxa"/>
                  <w:tcBorders>
                    <w:top w:val="nil"/>
                    <w:left w:val="nil"/>
                    <w:bottom w:val="nil"/>
                    <w:right w:val="single" w:sz="4" w:space="0" w:color="auto"/>
                  </w:tcBorders>
                  <w:shd w:val="clear" w:color="auto" w:fill="auto"/>
                  <w:noWrap/>
                  <w:vAlign w:val="bottom"/>
                  <w:hideMark/>
                </w:tcPr>
                <w:p w14:paraId="5D0DCC79"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756A1C24"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64A5A08F"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12DAD5B5" w14:textId="77777777" w:rsidR="005F08D8" w:rsidRPr="00E25156" w:rsidRDefault="005F08D8" w:rsidP="005F08D8">
                  <w:pPr>
                    <w:rPr>
                      <w:color w:val="000000"/>
                      <w:lang w:val="en-GB" w:eastAsia="en-GB" w:bidi="ta-IN"/>
                    </w:rPr>
                  </w:pPr>
                  <w:r w:rsidRPr="00E25156">
                    <w:rPr>
                      <w:color w:val="000000"/>
                      <w:lang w:val="en-GB" w:eastAsia="en-GB" w:bidi="ta-IN"/>
                    </w:rPr>
                    <w:t>To Auditors fee</w:t>
                  </w:r>
                </w:p>
              </w:tc>
              <w:tc>
                <w:tcPr>
                  <w:tcW w:w="908" w:type="dxa"/>
                  <w:tcBorders>
                    <w:top w:val="nil"/>
                    <w:left w:val="nil"/>
                    <w:bottom w:val="nil"/>
                    <w:right w:val="single" w:sz="4" w:space="0" w:color="auto"/>
                  </w:tcBorders>
                  <w:shd w:val="clear" w:color="auto" w:fill="auto"/>
                  <w:noWrap/>
                  <w:vAlign w:val="bottom"/>
                  <w:hideMark/>
                </w:tcPr>
                <w:p w14:paraId="70453E58" w14:textId="77777777" w:rsidR="005F08D8" w:rsidRPr="00E25156" w:rsidRDefault="005F08D8" w:rsidP="005F08D8">
                  <w:pPr>
                    <w:jc w:val="right"/>
                    <w:rPr>
                      <w:color w:val="000000"/>
                      <w:lang w:val="en-GB" w:eastAsia="en-GB" w:bidi="ta-IN"/>
                    </w:rPr>
                  </w:pPr>
                  <w:r w:rsidRPr="00E25156">
                    <w:rPr>
                      <w:color w:val="000000"/>
                      <w:lang w:val="en-GB" w:eastAsia="en-GB" w:bidi="ta-IN"/>
                    </w:rPr>
                    <w:t>1600</w:t>
                  </w:r>
                </w:p>
              </w:tc>
              <w:tc>
                <w:tcPr>
                  <w:tcW w:w="1848" w:type="dxa"/>
                  <w:tcBorders>
                    <w:top w:val="nil"/>
                    <w:left w:val="nil"/>
                    <w:bottom w:val="nil"/>
                    <w:right w:val="single" w:sz="4" w:space="0" w:color="auto"/>
                  </w:tcBorders>
                  <w:shd w:val="clear" w:color="auto" w:fill="auto"/>
                  <w:noWrap/>
                  <w:vAlign w:val="bottom"/>
                  <w:hideMark/>
                </w:tcPr>
                <w:p w14:paraId="2B75B2A7"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5D536DBC"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17EEF3A2"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410D70EE" w14:textId="77777777" w:rsidR="005F08D8" w:rsidRPr="00E25156" w:rsidRDefault="005F08D8" w:rsidP="005F08D8">
                  <w:pPr>
                    <w:rPr>
                      <w:color w:val="000000"/>
                      <w:lang w:val="en-GB" w:eastAsia="en-GB" w:bidi="ta-IN"/>
                    </w:rPr>
                  </w:pPr>
                  <w:r w:rsidRPr="00E25156">
                    <w:rPr>
                      <w:color w:val="000000"/>
                      <w:lang w:val="en-GB" w:eastAsia="en-GB" w:bidi="ta-IN"/>
                    </w:rPr>
                    <w:t>To  Commission</w:t>
                  </w:r>
                </w:p>
              </w:tc>
              <w:tc>
                <w:tcPr>
                  <w:tcW w:w="908" w:type="dxa"/>
                  <w:tcBorders>
                    <w:top w:val="nil"/>
                    <w:left w:val="nil"/>
                    <w:bottom w:val="nil"/>
                    <w:right w:val="single" w:sz="4" w:space="0" w:color="auto"/>
                  </w:tcBorders>
                  <w:shd w:val="clear" w:color="auto" w:fill="auto"/>
                  <w:noWrap/>
                  <w:vAlign w:val="bottom"/>
                  <w:hideMark/>
                </w:tcPr>
                <w:p w14:paraId="3BB23247" w14:textId="77777777" w:rsidR="005F08D8" w:rsidRPr="00E25156" w:rsidRDefault="005F08D8" w:rsidP="005F08D8">
                  <w:pPr>
                    <w:jc w:val="right"/>
                    <w:rPr>
                      <w:color w:val="000000"/>
                      <w:lang w:val="en-GB" w:eastAsia="en-GB" w:bidi="ta-IN"/>
                    </w:rPr>
                  </w:pPr>
                  <w:r w:rsidRPr="00E25156">
                    <w:rPr>
                      <w:color w:val="000000"/>
                      <w:lang w:val="en-GB" w:eastAsia="en-GB" w:bidi="ta-IN"/>
                    </w:rPr>
                    <w:t>6000</w:t>
                  </w:r>
                </w:p>
              </w:tc>
              <w:tc>
                <w:tcPr>
                  <w:tcW w:w="1848" w:type="dxa"/>
                  <w:tcBorders>
                    <w:top w:val="nil"/>
                    <w:left w:val="nil"/>
                    <w:bottom w:val="nil"/>
                    <w:right w:val="single" w:sz="4" w:space="0" w:color="auto"/>
                  </w:tcBorders>
                  <w:shd w:val="clear" w:color="auto" w:fill="auto"/>
                  <w:noWrap/>
                  <w:vAlign w:val="bottom"/>
                  <w:hideMark/>
                </w:tcPr>
                <w:p w14:paraId="3E3FA323"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2A624B49"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453D240D"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45054599" w14:textId="77777777" w:rsidR="005F08D8" w:rsidRPr="00E25156" w:rsidRDefault="005F08D8" w:rsidP="005F08D8">
                  <w:pPr>
                    <w:rPr>
                      <w:color w:val="000000"/>
                      <w:lang w:val="en-GB" w:eastAsia="en-GB" w:bidi="ta-IN"/>
                    </w:rPr>
                  </w:pPr>
                  <w:r w:rsidRPr="00E25156">
                    <w:rPr>
                      <w:color w:val="000000"/>
                      <w:lang w:val="en-GB" w:eastAsia="en-GB" w:bidi="ta-IN"/>
                    </w:rPr>
                    <w:t xml:space="preserve">To Advertisement </w:t>
                  </w:r>
                </w:p>
              </w:tc>
              <w:tc>
                <w:tcPr>
                  <w:tcW w:w="908" w:type="dxa"/>
                  <w:tcBorders>
                    <w:top w:val="nil"/>
                    <w:left w:val="nil"/>
                    <w:bottom w:val="nil"/>
                    <w:right w:val="single" w:sz="4" w:space="0" w:color="auto"/>
                  </w:tcBorders>
                  <w:shd w:val="clear" w:color="auto" w:fill="auto"/>
                  <w:noWrap/>
                  <w:vAlign w:val="bottom"/>
                  <w:hideMark/>
                </w:tcPr>
                <w:p w14:paraId="764BDDD0" w14:textId="77777777" w:rsidR="005F08D8" w:rsidRPr="00E25156" w:rsidRDefault="005F08D8" w:rsidP="005F08D8">
                  <w:pPr>
                    <w:jc w:val="right"/>
                    <w:rPr>
                      <w:color w:val="000000"/>
                      <w:lang w:val="en-GB" w:eastAsia="en-GB" w:bidi="ta-IN"/>
                    </w:rPr>
                  </w:pPr>
                  <w:r w:rsidRPr="00E25156">
                    <w:rPr>
                      <w:color w:val="000000"/>
                      <w:lang w:val="en-GB" w:eastAsia="en-GB" w:bidi="ta-IN"/>
                    </w:rPr>
                    <w:t>4000</w:t>
                  </w:r>
                </w:p>
              </w:tc>
              <w:tc>
                <w:tcPr>
                  <w:tcW w:w="1848" w:type="dxa"/>
                  <w:tcBorders>
                    <w:top w:val="nil"/>
                    <w:left w:val="nil"/>
                    <w:bottom w:val="nil"/>
                    <w:right w:val="single" w:sz="4" w:space="0" w:color="auto"/>
                  </w:tcBorders>
                  <w:shd w:val="clear" w:color="auto" w:fill="auto"/>
                  <w:noWrap/>
                  <w:vAlign w:val="bottom"/>
                  <w:hideMark/>
                </w:tcPr>
                <w:p w14:paraId="57896F98"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4E8AFDF3"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743201F7"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559CD938" w14:textId="77777777" w:rsidR="005F08D8" w:rsidRPr="00E25156" w:rsidRDefault="005F08D8" w:rsidP="005F08D8">
                  <w:pPr>
                    <w:rPr>
                      <w:color w:val="000000"/>
                      <w:lang w:val="en-GB" w:eastAsia="en-GB" w:bidi="ta-IN"/>
                    </w:rPr>
                  </w:pPr>
                  <w:r w:rsidRPr="00E25156">
                    <w:rPr>
                      <w:color w:val="000000"/>
                      <w:lang w:val="en-GB" w:eastAsia="en-GB" w:bidi="ta-IN"/>
                    </w:rPr>
                    <w:t>To Discount</w:t>
                  </w:r>
                </w:p>
              </w:tc>
              <w:tc>
                <w:tcPr>
                  <w:tcW w:w="908" w:type="dxa"/>
                  <w:tcBorders>
                    <w:top w:val="nil"/>
                    <w:left w:val="nil"/>
                    <w:bottom w:val="nil"/>
                    <w:right w:val="single" w:sz="4" w:space="0" w:color="auto"/>
                  </w:tcBorders>
                  <w:shd w:val="clear" w:color="auto" w:fill="auto"/>
                  <w:noWrap/>
                  <w:vAlign w:val="bottom"/>
                  <w:hideMark/>
                </w:tcPr>
                <w:p w14:paraId="7D4612A8" w14:textId="77777777" w:rsidR="005F08D8" w:rsidRPr="00E25156" w:rsidRDefault="005F08D8" w:rsidP="005F08D8">
                  <w:pPr>
                    <w:jc w:val="right"/>
                    <w:rPr>
                      <w:color w:val="000000"/>
                      <w:lang w:val="en-GB" w:eastAsia="en-GB" w:bidi="ta-IN"/>
                    </w:rPr>
                  </w:pPr>
                  <w:r w:rsidRPr="00E25156">
                    <w:rPr>
                      <w:color w:val="000000"/>
                      <w:lang w:val="en-GB" w:eastAsia="en-GB" w:bidi="ta-IN"/>
                    </w:rPr>
                    <w:t>3500</w:t>
                  </w:r>
                </w:p>
              </w:tc>
              <w:tc>
                <w:tcPr>
                  <w:tcW w:w="1848" w:type="dxa"/>
                  <w:tcBorders>
                    <w:top w:val="nil"/>
                    <w:left w:val="nil"/>
                    <w:bottom w:val="nil"/>
                    <w:right w:val="single" w:sz="4" w:space="0" w:color="auto"/>
                  </w:tcBorders>
                  <w:shd w:val="clear" w:color="auto" w:fill="auto"/>
                  <w:noWrap/>
                  <w:vAlign w:val="bottom"/>
                  <w:hideMark/>
                </w:tcPr>
                <w:p w14:paraId="0446A4A8"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25276A9E"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077A44D6"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3D826761" w14:textId="77777777" w:rsidR="005F08D8" w:rsidRPr="00E25156" w:rsidRDefault="005F08D8" w:rsidP="005F08D8">
                  <w:pPr>
                    <w:rPr>
                      <w:color w:val="000000"/>
                      <w:lang w:val="en-GB" w:eastAsia="en-GB" w:bidi="ta-IN"/>
                    </w:rPr>
                  </w:pPr>
                  <w:r w:rsidRPr="00E25156">
                    <w:rPr>
                      <w:color w:val="000000"/>
                      <w:lang w:val="en-GB" w:eastAsia="en-GB" w:bidi="ta-IN"/>
                    </w:rPr>
                    <w:lastRenderedPageBreak/>
                    <w:t>To Office expenses</w:t>
                  </w:r>
                </w:p>
              </w:tc>
              <w:tc>
                <w:tcPr>
                  <w:tcW w:w="908" w:type="dxa"/>
                  <w:tcBorders>
                    <w:top w:val="nil"/>
                    <w:left w:val="nil"/>
                    <w:bottom w:val="nil"/>
                    <w:right w:val="single" w:sz="4" w:space="0" w:color="auto"/>
                  </w:tcBorders>
                  <w:shd w:val="clear" w:color="auto" w:fill="auto"/>
                  <w:noWrap/>
                  <w:vAlign w:val="bottom"/>
                  <w:hideMark/>
                </w:tcPr>
                <w:p w14:paraId="4EC4B773" w14:textId="77777777" w:rsidR="005F08D8" w:rsidRPr="00E25156" w:rsidRDefault="005F08D8" w:rsidP="005F08D8">
                  <w:pPr>
                    <w:jc w:val="right"/>
                    <w:rPr>
                      <w:color w:val="000000"/>
                      <w:lang w:val="en-GB" w:eastAsia="en-GB" w:bidi="ta-IN"/>
                    </w:rPr>
                  </w:pPr>
                  <w:r w:rsidRPr="00E25156">
                    <w:rPr>
                      <w:color w:val="000000"/>
                      <w:lang w:val="en-GB" w:eastAsia="en-GB" w:bidi="ta-IN"/>
                    </w:rPr>
                    <w:t>7500</w:t>
                  </w:r>
                </w:p>
              </w:tc>
              <w:tc>
                <w:tcPr>
                  <w:tcW w:w="1848" w:type="dxa"/>
                  <w:tcBorders>
                    <w:top w:val="nil"/>
                    <w:left w:val="nil"/>
                    <w:bottom w:val="nil"/>
                    <w:right w:val="single" w:sz="4" w:space="0" w:color="auto"/>
                  </w:tcBorders>
                  <w:shd w:val="clear" w:color="auto" w:fill="auto"/>
                  <w:noWrap/>
                  <w:vAlign w:val="bottom"/>
                  <w:hideMark/>
                </w:tcPr>
                <w:p w14:paraId="6BBE8DFE"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085A339A"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0FBDB4BB"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78AF6775" w14:textId="77777777" w:rsidR="005F08D8" w:rsidRPr="00E25156" w:rsidRDefault="005F08D8" w:rsidP="005F08D8">
                  <w:pPr>
                    <w:rPr>
                      <w:color w:val="000000"/>
                      <w:lang w:val="en-GB" w:eastAsia="en-GB" w:bidi="ta-IN"/>
                    </w:rPr>
                  </w:pPr>
                  <w:r w:rsidRPr="00E25156">
                    <w:rPr>
                      <w:color w:val="000000"/>
                      <w:lang w:val="en-GB" w:eastAsia="en-GB" w:bidi="ta-IN"/>
                    </w:rPr>
                    <w:t>To Carriage</w:t>
                  </w:r>
                </w:p>
              </w:tc>
              <w:tc>
                <w:tcPr>
                  <w:tcW w:w="908" w:type="dxa"/>
                  <w:tcBorders>
                    <w:top w:val="nil"/>
                    <w:left w:val="nil"/>
                    <w:bottom w:val="nil"/>
                    <w:right w:val="single" w:sz="4" w:space="0" w:color="auto"/>
                  </w:tcBorders>
                  <w:shd w:val="clear" w:color="auto" w:fill="auto"/>
                  <w:noWrap/>
                  <w:vAlign w:val="bottom"/>
                  <w:hideMark/>
                </w:tcPr>
                <w:p w14:paraId="7C20E9AA" w14:textId="77777777" w:rsidR="005F08D8" w:rsidRPr="00E25156" w:rsidRDefault="005F08D8" w:rsidP="005F08D8">
                  <w:pPr>
                    <w:jc w:val="right"/>
                    <w:rPr>
                      <w:color w:val="000000"/>
                      <w:lang w:val="en-GB" w:eastAsia="en-GB" w:bidi="ta-IN"/>
                    </w:rPr>
                  </w:pPr>
                  <w:r w:rsidRPr="00E25156">
                    <w:rPr>
                      <w:color w:val="000000"/>
                      <w:lang w:val="en-GB" w:eastAsia="en-GB" w:bidi="ta-IN"/>
                    </w:rPr>
                    <w:t>3000</w:t>
                  </w:r>
                </w:p>
              </w:tc>
              <w:tc>
                <w:tcPr>
                  <w:tcW w:w="1848" w:type="dxa"/>
                  <w:tcBorders>
                    <w:top w:val="nil"/>
                    <w:left w:val="nil"/>
                    <w:bottom w:val="nil"/>
                    <w:right w:val="single" w:sz="4" w:space="0" w:color="auto"/>
                  </w:tcBorders>
                  <w:shd w:val="clear" w:color="auto" w:fill="auto"/>
                  <w:noWrap/>
                  <w:vAlign w:val="bottom"/>
                  <w:hideMark/>
                </w:tcPr>
                <w:p w14:paraId="15B109D5"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43D2F995"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5362B935"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7BCB171D" w14:textId="77777777" w:rsidR="005F08D8" w:rsidRPr="00E25156" w:rsidRDefault="005F08D8" w:rsidP="005F08D8">
                  <w:pPr>
                    <w:rPr>
                      <w:color w:val="000000"/>
                      <w:lang w:val="en-GB" w:eastAsia="en-GB" w:bidi="ta-IN"/>
                    </w:rPr>
                  </w:pPr>
                  <w:r w:rsidRPr="00E25156">
                    <w:rPr>
                      <w:color w:val="000000"/>
                      <w:lang w:val="en-GB" w:eastAsia="en-GB" w:bidi="ta-IN"/>
                    </w:rPr>
                    <w:t>To Bank Charges</w:t>
                  </w:r>
                </w:p>
              </w:tc>
              <w:tc>
                <w:tcPr>
                  <w:tcW w:w="908" w:type="dxa"/>
                  <w:tcBorders>
                    <w:top w:val="nil"/>
                    <w:left w:val="nil"/>
                    <w:bottom w:val="nil"/>
                    <w:right w:val="single" w:sz="4" w:space="0" w:color="auto"/>
                  </w:tcBorders>
                  <w:shd w:val="clear" w:color="auto" w:fill="auto"/>
                  <w:noWrap/>
                  <w:vAlign w:val="bottom"/>
                  <w:hideMark/>
                </w:tcPr>
                <w:p w14:paraId="3942A1AE" w14:textId="77777777" w:rsidR="005F08D8" w:rsidRPr="00E25156" w:rsidRDefault="005F08D8" w:rsidP="005F08D8">
                  <w:pPr>
                    <w:jc w:val="right"/>
                    <w:rPr>
                      <w:color w:val="000000"/>
                      <w:lang w:val="en-GB" w:eastAsia="en-GB" w:bidi="ta-IN"/>
                    </w:rPr>
                  </w:pPr>
                  <w:r w:rsidRPr="00E25156">
                    <w:rPr>
                      <w:color w:val="000000"/>
                      <w:lang w:val="en-GB" w:eastAsia="en-GB" w:bidi="ta-IN"/>
                    </w:rPr>
                    <w:t>1500</w:t>
                  </w:r>
                </w:p>
              </w:tc>
              <w:tc>
                <w:tcPr>
                  <w:tcW w:w="1848" w:type="dxa"/>
                  <w:tcBorders>
                    <w:top w:val="nil"/>
                    <w:left w:val="nil"/>
                    <w:bottom w:val="nil"/>
                    <w:right w:val="single" w:sz="4" w:space="0" w:color="auto"/>
                  </w:tcBorders>
                  <w:shd w:val="clear" w:color="auto" w:fill="auto"/>
                  <w:noWrap/>
                  <w:vAlign w:val="bottom"/>
                  <w:hideMark/>
                </w:tcPr>
                <w:p w14:paraId="4C416AA6"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04A5455D"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3F054ADC"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0D67F77B" w14:textId="77777777" w:rsidR="005F08D8" w:rsidRPr="00E25156" w:rsidRDefault="005F08D8" w:rsidP="005F08D8">
                  <w:pPr>
                    <w:rPr>
                      <w:color w:val="000000"/>
                      <w:lang w:val="en-GB" w:eastAsia="en-GB" w:bidi="ta-IN"/>
                    </w:rPr>
                  </w:pPr>
                  <w:r w:rsidRPr="00E25156">
                    <w:rPr>
                      <w:color w:val="000000"/>
                      <w:lang w:val="en-GB" w:eastAsia="en-GB" w:bidi="ta-IN"/>
                    </w:rPr>
                    <w:t>To Preliminary expenses</w:t>
                  </w:r>
                </w:p>
              </w:tc>
              <w:tc>
                <w:tcPr>
                  <w:tcW w:w="908" w:type="dxa"/>
                  <w:tcBorders>
                    <w:top w:val="nil"/>
                    <w:left w:val="nil"/>
                    <w:bottom w:val="nil"/>
                    <w:right w:val="single" w:sz="4" w:space="0" w:color="auto"/>
                  </w:tcBorders>
                  <w:shd w:val="clear" w:color="auto" w:fill="auto"/>
                  <w:noWrap/>
                  <w:vAlign w:val="bottom"/>
                  <w:hideMark/>
                </w:tcPr>
                <w:p w14:paraId="688DD943" w14:textId="77777777" w:rsidR="005F08D8" w:rsidRPr="00E25156" w:rsidRDefault="005F08D8" w:rsidP="005F08D8">
                  <w:pPr>
                    <w:jc w:val="right"/>
                    <w:rPr>
                      <w:color w:val="000000"/>
                      <w:lang w:val="en-GB" w:eastAsia="en-GB" w:bidi="ta-IN"/>
                    </w:rPr>
                  </w:pPr>
                  <w:r w:rsidRPr="00E25156">
                    <w:rPr>
                      <w:color w:val="000000"/>
                      <w:lang w:val="en-GB" w:eastAsia="en-GB" w:bidi="ta-IN"/>
                    </w:rPr>
                    <w:t>6500</w:t>
                  </w:r>
                </w:p>
              </w:tc>
              <w:tc>
                <w:tcPr>
                  <w:tcW w:w="1848" w:type="dxa"/>
                  <w:tcBorders>
                    <w:top w:val="nil"/>
                    <w:left w:val="nil"/>
                    <w:bottom w:val="nil"/>
                    <w:right w:val="single" w:sz="4" w:space="0" w:color="auto"/>
                  </w:tcBorders>
                  <w:shd w:val="clear" w:color="auto" w:fill="auto"/>
                  <w:noWrap/>
                  <w:vAlign w:val="bottom"/>
                  <w:hideMark/>
                </w:tcPr>
                <w:p w14:paraId="24D4C64B"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11C7F4C1"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493FC5B9"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49159CFC" w14:textId="77777777" w:rsidR="005F08D8" w:rsidRPr="00E25156" w:rsidRDefault="005F08D8" w:rsidP="005F08D8">
                  <w:pPr>
                    <w:rPr>
                      <w:color w:val="000000"/>
                      <w:lang w:val="en-GB" w:eastAsia="en-GB" w:bidi="ta-IN"/>
                    </w:rPr>
                  </w:pPr>
                  <w:r w:rsidRPr="00E25156">
                    <w:rPr>
                      <w:color w:val="000000"/>
                      <w:lang w:val="en-GB" w:eastAsia="en-GB" w:bidi="ta-IN"/>
                    </w:rPr>
                    <w:t>To Bad debts</w:t>
                  </w:r>
                </w:p>
              </w:tc>
              <w:tc>
                <w:tcPr>
                  <w:tcW w:w="908" w:type="dxa"/>
                  <w:tcBorders>
                    <w:top w:val="nil"/>
                    <w:left w:val="nil"/>
                    <w:bottom w:val="nil"/>
                    <w:right w:val="single" w:sz="4" w:space="0" w:color="auto"/>
                  </w:tcBorders>
                  <w:shd w:val="clear" w:color="auto" w:fill="auto"/>
                  <w:noWrap/>
                  <w:vAlign w:val="bottom"/>
                  <w:hideMark/>
                </w:tcPr>
                <w:p w14:paraId="5D3438D3" w14:textId="77777777" w:rsidR="005F08D8" w:rsidRPr="00E25156" w:rsidRDefault="005F08D8" w:rsidP="005F08D8">
                  <w:pPr>
                    <w:jc w:val="right"/>
                    <w:rPr>
                      <w:color w:val="000000"/>
                      <w:lang w:val="en-GB" w:eastAsia="en-GB" w:bidi="ta-IN"/>
                    </w:rPr>
                  </w:pPr>
                  <w:r w:rsidRPr="00E25156">
                    <w:rPr>
                      <w:color w:val="000000"/>
                      <w:lang w:val="en-GB" w:eastAsia="en-GB" w:bidi="ta-IN"/>
                    </w:rPr>
                    <w:t>2000</w:t>
                  </w:r>
                </w:p>
              </w:tc>
              <w:tc>
                <w:tcPr>
                  <w:tcW w:w="1848" w:type="dxa"/>
                  <w:tcBorders>
                    <w:top w:val="nil"/>
                    <w:left w:val="nil"/>
                    <w:bottom w:val="nil"/>
                    <w:right w:val="single" w:sz="4" w:space="0" w:color="auto"/>
                  </w:tcBorders>
                  <w:shd w:val="clear" w:color="auto" w:fill="auto"/>
                  <w:noWrap/>
                  <w:vAlign w:val="bottom"/>
                  <w:hideMark/>
                </w:tcPr>
                <w:p w14:paraId="3774E938"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1B23D8C5"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2211125E"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2E9120FA" w14:textId="77777777" w:rsidR="005F08D8" w:rsidRPr="00E25156" w:rsidRDefault="005F08D8" w:rsidP="005F08D8">
                  <w:pPr>
                    <w:rPr>
                      <w:color w:val="000000"/>
                      <w:lang w:val="en-GB" w:eastAsia="en-GB" w:bidi="ta-IN"/>
                    </w:rPr>
                  </w:pPr>
                  <w:r w:rsidRPr="00E25156">
                    <w:rPr>
                      <w:color w:val="000000"/>
                      <w:lang w:val="en-GB" w:eastAsia="en-GB" w:bidi="ta-IN"/>
                    </w:rPr>
                    <w:t>To Interest on Loan</w:t>
                  </w:r>
                </w:p>
              </w:tc>
              <w:tc>
                <w:tcPr>
                  <w:tcW w:w="908" w:type="dxa"/>
                  <w:tcBorders>
                    <w:top w:val="nil"/>
                    <w:left w:val="nil"/>
                    <w:bottom w:val="nil"/>
                    <w:right w:val="single" w:sz="4" w:space="0" w:color="auto"/>
                  </w:tcBorders>
                  <w:shd w:val="clear" w:color="auto" w:fill="auto"/>
                  <w:noWrap/>
                  <w:vAlign w:val="bottom"/>
                  <w:hideMark/>
                </w:tcPr>
                <w:p w14:paraId="10AAD756" w14:textId="77777777" w:rsidR="005F08D8" w:rsidRPr="00E25156" w:rsidRDefault="005F08D8" w:rsidP="005F08D8">
                  <w:pPr>
                    <w:jc w:val="right"/>
                    <w:rPr>
                      <w:color w:val="000000"/>
                      <w:lang w:val="en-GB" w:eastAsia="en-GB" w:bidi="ta-IN"/>
                    </w:rPr>
                  </w:pPr>
                  <w:r w:rsidRPr="00E25156">
                    <w:rPr>
                      <w:color w:val="000000"/>
                      <w:lang w:val="en-GB" w:eastAsia="en-GB" w:bidi="ta-IN"/>
                    </w:rPr>
                    <w:t>3000</w:t>
                  </w:r>
                </w:p>
              </w:tc>
              <w:tc>
                <w:tcPr>
                  <w:tcW w:w="1848" w:type="dxa"/>
                  <w:tcBorders>
                    <w:top w:val="nil"/>
                    <w:left w:val="nil"/>
                    <w:bottom w:val="nil"/>
                    <w:right w:val="single" w:sz="4" w:space="0" w:color="auto"/>
                  </w:tcBorders>
                  <w:shd w:val="clear" w:color="auto" w:fill="auto"/>
                  <w:noWrap/>
                  <w:vAlign w:val="bottom"/>
                  <w:hideMark/>
                </w:tcPr>
                <w:p w14:paraId="0513C0C8"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61D77785"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1BB44F0C" w14:textId="77777777" w:rsidTr="005F08D8">
              <w:trPr>
                <w:trHeight w:val="300"/>
                <w:jc w:val="center"/>
              </w:trPr>
              <w:tc>
                <w:tcPr>
                  <w:tcW w:w="2230" w:type="dxa"/>
                  <w:tcBorders>
                    <w:top w:val="nil"/>
                    <w:left w:val="nil"/>
                    <w:bottom w:val="nil"/>
                    <w:right w:val="single" w:sz="4" w:space="0" w:color="auto"/>
                  </w:tcBorders>
                  <w:shd w:val="clear" w:color="auto" w:fill="auto"/>
                  <w:noWrap/>
                  <w:vAlign w:val="bottom"/>
                  <w:hideMark/>
                </w:tcPr>
                <w:p w14:paraId="03FA6CF4" w14:textId="77777777" w:rsidR="005F08D8" w:rsidRPr="00E25156" w:rsidRDefault="005F08D8" w:rsidP="005F08D8">
                  <w:pPr>
                    <w:rPr>
                      <w:color w:val="000000"/>
                      <w:lang w:val="en-GB" w:eastAsia="en-GB" w:bidi="ta-IN"/>
                    </w:rPr>
                  </w:pPr>
                  <w:r w:rsidRPr="00E25156">
                    <w:rPr>
                      <w:color w:val="000000"/>
                      <w:lang w:val="en-GB" w:eastAsia="en-GB" w:bidi="ta-IN"/>
                    </w:rPr>
                    <w:t>To Net Profit</w:t>
                  </w:r>
                </w:p>
              </w:tc>
              <w:tc>
                <w:tcPr>
                  <w:tcW w:w="908" w:type="dxa"/>
                  <w:tcBorders>
                    <w:top w:val="nil"/>
                    <w:left w:val="nil"/>
                    <w:bottom w:val="nil"/>
                    <w:right w:val="single" w:sz="4" w:space="0" w:color="auto"/>
                  </w:tcBorders>
                  <w:shd w:val="clear" w:color="auto" w:fill="auto"/>
                  <w:noWrap/>
                  <w:vAlign w:val="bottom"/>
                  <w:hideMark/>
                </w:tcPr>
                <w:p w14:paraId="39328716" w14:textId="77777777" w:rsidR="005F08D8" w:rsidRPr="00E25156" w:rsidRDefault="005F08D8" w:rsidP="005F08D8">
                  <w:pPr>
                    <w:jc w:val="right"/>
                    <w:rPr>
                      <w:color w:val="000000"/>
                      <w:lang w:val="en-GB" w:eastAsia="en-GB" w:bidi="ta-IN"/>
                    </w:rPr>
                  </w:pPr>
                  <w:r w:rsidRPr="00E25156">
                    <w:rPr>
                      <w:color w:val="000000"/>
                      <w:lang w:val="en-GB" w:eastAsia="en-GB" w:bidi="ta-IN"/>
                    </w:rPr>
                    <w:t>60000</w:t>
                  </w:r>
                </w:p>
              </w:tc>
              <w:tc>
                <w:tcPr>
                  <w:tcW w:w="1848" w:type="dxa"/>
                  <w:tcBorders>
                    <w:top w:val="nil"/>
                    <w:left w:val="nil"/>
                    <w:bottom w:val="nil"/>
                    <w:right w:val="single" w:sz="4" w:space="0" w:color="auto"/>
                  </w:tcBorders>
                  <w:shd w:val="clear" w:color="auto" w:fill="auto"/>
                  <w:noWrap/>
                  <w:vAlign w:val="bottom"/>
                  <w:hideMark/>
                </w:tcPr>
                <w:p w14:paraId="6275248B"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nil"/>
                    <w:left w:val="nil"/>
                    <w:bottom w:val="nil"/>
                    <w:right w:val="single" w:sz="4" w:space="0" w:color="auto"/>
                  </w:tcBorders>
                  <w:shd w:val="clear" w:color="auto" w:fill="auto"/>
                  <w:noWrap/>
                  <w:vAlign w:val="bottom"/>
                  <w:hideMark/>
                </w:tcPr>
                <w:p w14:paraId="4307C243" w14:textId="77777777" w:rsidR="005F08D8" w:rsidRPr="00E25156" w:rsidRDefault="005F08D8" w:rsidP="005F08D8">
                  <w:pPr>
                    <w:rPr>
                      <w:color w:val="000000"/>
                      <w:lang w:val="en-GB" w:eastAsia="en-GB" w:bidi="ta-IN"/>
                    </w:rPr>
                  </w:pPr>
                  <w:r w:rsidRPr="00E25156">
                    <w:rPr>
                      <w:color w:val="000000"/>
                      <w:lang w:val="en-GB" w:eastAsia="en-GB" w:bidi="ta-IN"/>
                    </w:rPr>
                    <w:t> </w:t>
                  </w:r>
                </w:p>
              </w:tc>
            </w:tr>
            <w:tr w:rsidR="005F08D8" w:rsidRPr="00E25156" w14:paraId="775A8C87" w14:textId="77777777" w:rsidTr="005F08D8">
              <w:trPr>
                <w:trHeight w:val="300"/>
                <w:jc w:val="center"/>
              </w:trPr>
              <w:tc>
                <w:tcPr>
                  <w:tcW w:w="2230" w:type="dxa"/>
                  <w:tcBorders>
                    <w:top w:val="nil"/>
                    <w:left w:val="nil"/>
                    <w:bottom w:val="single" w:sz="4" w:space="0" w:color="auto"/>
                    <w:right w:val="single" w:sz="4" w:space="0" w:color="auto"/>
                  </w:tcBorders>
                  <w:shd w:val="clear" w:color="auto" w:fill="auto"/>
                  <w:noWrap/>
                  <w:vAlign w:val="bottom"/>
                  <w:hideMark/>
                </w:tcPr>
                <w:p w14:paraId="6F493681"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908" w:type="dxa"/>
                  <w:tcBorders>
                    <w:top w:val="single" w:sz="4" w:space="0" w:color="auto"/>
                    <w:left w:val="nil"/>
                    <w:bottom w:val="single" w:sz="4" w:space="0" w:color="auto"/>
                    <w:right w:val="single" w:sz="4" w:space="0" w:color="auto"/>
                  </w:tcBorders>
                  <w:shd w:val="clear" w:color="auto" w:fill="auto"/>
                  <w:noWrap/>
                  <w:vAlign w:val="bottom"/>
                  <w:hideMark/>
                </w:tcPr>
                <w:p w14:paraId="66BCE713" w14:textId="77777777" w:rsidR="005F08D8" w:rsidRPr="00E25156" w:rsidRDefault="005F08D8" w:rsidP="005F08D8">
                  <w:pPr>
                    <w:jc w:val="right"/>
                    <w:rPr>
                      <w:color w:val="000000"/>
                      <w:lang w:val="en-GB" w:eastAsia="en-GB" w:bidi="ta-IN"/>
                    </w:rPr>
                  </w:pPr>
                  <w:r w:rsidRPr="00E25156">
                    <w:rPr>
                      <w:color w:val="000000"/>
                      <w:lang w:val="en-GB" w:eastAsia="en-GB" w:bidi="ta-IN"/>
                    </w:rPr>
                    <w:t>155000</w:t>
                  </w:r>
                </w:p>
              </w:tc>
              <w:tc>
                <w:tcPr>
                  <w:tcW w:w="1848" w:type="dxa"/>
                  <w:tcBorders>
                    <w:top w:val="nil"/>
                    <w:left w:val="nil"/>
                    <w:bottom w:val="single" w:sz="4" w:space="0" w:color="auto"/>
                    <w:right w:val="single" w:sz="4" w:space="0" w:color="auto"/>
                  </w:tcBorders>
                  <w:shd w:val="clear" w:color="auto" w:fill="auto"/>
                  <w:noWrap/>
                  <w:vAlign w:val="bottom"/>
                  <w:hideMark/>
                </w:tcPr>
                <w:p w14:paraId="77F9B99D" w14:textId="77777777" w:rsidR="005F08D8" w:rsidRPr="00E25156" w:rsidRDefault="005F08D8" w:rsidP="005F08D8">
                  <w:pPr>
                    <w:rPr>
                      <w:color w:val="000000"/>
                      <w:lang w:val="en-GB" w:eastAsia="en-GB" w:bidi="ta-IN"/>
                    </w:rPr>
                  </w:pPr>
                  <w:r w:rsidRPr="00E25156">
                    <w:rPr>
                      <w:color w:val="000000"/>
                      <w:lang w:val="en-GB" w:eastAsia="en-GB" w:bidi="ta-IN"/>
                    </w:rPr>
                    <w:t> </w:t>
                  </w:r>
                </w:p>
              </w:tc>
              <w:tc>
                <w:tcPr>
                  <w:tcW w:w="842" w:type="dxa"/>
                  <w:tcBorders>
                    <w:top w:val="single" w:sz="4" w:space="0" w:color="auto"/>
                    <w:left w:val="nil"/>
                    <w:bottom w:val="single" w:sz="4" w:space="0" w:color="auto"/>
                    <w:right w:val="single" w:sz="4" w:space="0" w:color="auto"/>
                  </w:tcBorders>
                  <w:shd w:val="clear" w:color="auto" w:fill="auto"/>
                  <w:noWrap/>
                  <w:vAlign w:val="bottom"/>
                  <w:hideMark/>
                </w:tcPr>
                <w:p w14:paraId="4252A396" w14:textId="77777777" w:rsidR="005F08D8" w:rsidRPr="00E25156" w:rsidRDefault="005F08D8" w:rsidP="005F08D8">
                  <w:pPr>
                    <w:jc w:val="right"/>
                    <w:rPr>
                      <w:color w:val="000000"/>
                      <w:lang w:val="en-GB" w:eastAsia="en-GB" w:bidi="ta-IN"/>
                    </w:rPr>
                  </w:pPr>
                  <w:r w:rsidRPr="00E25156">
                    <w:rPr>
                      <w:color w:val="000000"/>
                      <w:lang w:val="en-GB" w:eastAsia="en-GB" w:bidi="ta-IN"/>
                    </w:rPr>
                    <w:t>155000</w:t>
                  </w:r>
                </w:p>
              </w:tc>
            </w:tr>
          </w:tbl>
          <w:p w14:paraId="67CE0B7B" w14:textId="77777777" w:rsidR="005F08D8" w:rsidRPr="00E25156" w:rsidRDefault="005F08D8" w:rsidP="003828F2">
            <w:pPr>
              <w:jc w:val="both"/>
            </w:pPr>
            <w:r w:rsidRPr="00E25156">
              <w:t>The total turnover for the year ending December 31, 2008 was Rs.500000 Divided into Rs.150000 for the period up to May 1, 2008 and Rs.350000 for the remaining period. Ascertain the profits earned prior to the incorporation of the company.</w:t>
            </w:r>
          </w:p>
        </w:tc>
        <w:tc>
          <w:tcPr>
            <w:tcW w:w="337" w:type="pct"/>
          </w:tcPr>
          <w:p w14:paraId="669B5203" w14:textId="77777777" w:rsidR="005F08D8" w:rsidRPr="00E25156" w:rsidRDefault="005F08D8" w:rsidP="005F08D8">
            <w:pPr>
              <w:jc w:val="center"/>
            </w:pPr>
            <w:r w:rsidRPr="00E25156">
              <w:lastRenderedPageBreak/>
              <w:t>CO6</w:t>
            </w:r>
          </w:p>
        </w:tc>
        <w:tc>
          <w:tcPr>
            <w:tcW w:w="271" w:type="pct"/>
          </w:tcPr>
          <w:p w14:paraId="6FA61F3E" w14:textId="77777777" w:rsidR="005F08D8" w:rsidRPr="00E25156" w:rsidRDefault="005F08D8" w:rsidP="005F08D8">
            <w:pPr>
              <w:jc w:val="center"/>
            </w:pPr>
            <w:r w:rsidRPr="00E25156">
              <w:t>U</w:t>
            </w:r>
          </w:p>
        </w:tc>
        <w:tc>
          <w:tcPr>
            <w:tcW w:w="271" w:type="pct"/>
          </w:tcPr>
          <w:p w14:paraId="53098BC7" w14:textId="77777777" w:rsidR="005F08D8" w:rsidRPr="00E25156" w:rsidRDefault="005F08D8" w:rsidP="005F08D8">
            <w:pPr>
              <w:jc w:val="center"/>
            </w:pPr>
            <w:r w:rsidRPr="00E25156">
              <w:t>10</w:t>
            </w:r>
          </w:p>
        </w:tc>
      </w:tr>
      <w:tr w:rsidR="005F08D8" w:rsidRPr="00E25156" w14:paraId="1E5D4A29" w14:textId="77777777" w:rsidTr="0038175F">
        <w:trPr>
          <w:trHeight w:val="552"/>
        </w:trPr>
        <w:tc>
          <w:tcPr>
            <w:tcW w:w="5000" w:type="pct"/>
            <w:gridSpan w:val="6"/>
          </w:tcPr>
          <w:p w14:paraId="429944A0" w14:textId="77777777" w:rsidR="005F08D8" w:rsidRPr="00E25156" w:rsidRDefault="005F08D8" w:rsidP="00061FB3">
            <w:pPr>
              <w:jc w:val="center"/>
              <w:rPr>
                <w:b/>
                <w:u w:val="single"/>
              </w:rPr>
            </w:pPr>
            <w:r w:rsidRPr="00E25156">
              <w:rPr>
                <w:b/>
                <w:u w:val="single"/>
              </w:rPr>
              <w:lastRenderedPageBreak/>
              <w:t>PART – C (3 X 20 = 60 MARKS)</w:t>
            </w:r>
          </w:p>
          <w:p w14:paraId="0CEA94DB" w14:textId="77777777" w:rsidR="005F08D8" w:rsidRPr="00E25156" w:rsidRDefault="005F08D8" w:rsidP="00061FB3">
            <w:pPr>
              <w:jc w:val="center"/>
              <w:rPr>
                <w:b/>
              </w:rPr>
            </w:pPr>
            <w:r w:rsidRPr="00E25156">
              <w:rPr>
                <w:b/>
              </w:rPr>
              <w:t xml:space="preserve"> (Answer any three Questions)</w:t>
            </w:r>
          </w:p>
        </w:tc>
      </w:tr>
      <w:tr w:rsidR="005F08D8" w:rsidRPr="00E25156" w14:paraId="269BD432" w14:textId="77777777" w:rsidTr="005F08D8">
        <w:trPr>
          <w:trHeight w:val="283"/>
        </w:trPr>
        <w:tc>
          <w:tcPr>
            <w:tcW w:w="270" w:type="pct"/>
          </w:tcPr>
          <w:p w14:paraId="7BF2CE00" w14:textId="77777777" w:rsidR="005F08D8" w:rsidRPr="00E25156" w:rsidRDefault="005F08D8" w:rsidP="005F08D8">
            <w:pPr>
              <w:jc w:val="center"/>
            </w:pPr>
            <w:r w:rsidRPr="00E25156">
              <w:t>12.</w:t>
            </w:r>
          </w:p>
        </w:tc>
        <w:tc>
          <w:tcPr>
            <w:tcW w:w="203" w:type="pct"/>
          </w:tcPr>
          <w:p w14:paraId="2CD5BE4D" w14:textId="77777777" w:rsidR="005F08D8" w:rsidRPr="00E25156" w:rsidRDefault="005F08D8" w:rsidP="005F08D8">
            <w:pPr>
              <w:jc w:val="center"/>
            </w:pPr>
            <w:r w:rsidRPr="00E25156">
              <w:t>a.</w:t>
            </w:r>
          </w:p>
        </w:tc>
        <w:tc>
          <w:tcPr>
            <w:tcW w:w="3648" w:type="pct"/>
            <w:vAlign w:val="bottom"/>
          </w:tcPr>
          <w:p w14:paraId="1EF263D2" w14:textId="77777777" w:rsidR="005F08D8" w:rsidRPr="00E25156" w:rsidRDefault="005F08D8" w:rsidP="005F08D8">
            <w:pPr>
              <w:jc w:val="both"/>
            </w:pPr>
            <w:r w:rsidRPr="00E25156">
              <w:t>TMT Ltd. Invited application for 20000 shares of Rs.100 each at a discount of 5% payable as follows:</w:t>
            </w:r>
          </w:p>
          <w:p w14:paraId="53EC2C94" w14:textId="77777777" w:rsidR="005F08D8" w:rsidRPr="00E25156" w:rsidRDefault="005F08D8" w:rsidP="005F08D8">
            <w:pPr>
              <w:jc w:val="both"/>
            </w:pPr>
            <w:r w:rsidRPr="00E25156">
              <w:t xml:space="preserve">        On application Rs.25</w:t>
            </w:r>
          </w:p>
          <w:p w14:paraId="267719EF" w14:textId="77777777" w:rsidR="005F08D8" w:rsidRPr="00E25156" w:rsidRDefault="005F08D8" w:rsidP="005F08D8">
            <w:pPr>
              <w:jc w:val="both"/>
            </w:pPr>
            <w:r w:rsidRPr="00E25156">
              <w:t xml:space="preserve">        On allotment Rs.34</w:t>
            </w:r>
          </w:p>
          <w:p w14:paraId="422ABC71" w14:textId="77777777" w:rsidR="005F08D8" w:rsidRPr="00E25156" w:rsidRDefault="005F08D8" w:rsidP="005F08D8">
            <w:pPr>
              <w:jc w:val="both"/>
            </w:pPr>
            <w:r w:rsidRPr="00E25156">
              <w:t xml:space="preserve">        On first &amp; final call Rs.36</w:t>
            </w:r>
          </w:p>
          <w:p w14:paraId="7C8C13FD" w14:textId="77777777" w:rsidR="005F08D8" w:rsidRPr="00E25156" w:rsidRDefault="005F08D8" w:rsidP="005F08D8">
            <w:pPr>
              <w:jc w:val="both"/>
            </w:pPr>
            <w:r w:rsidRPr="00E25156">
              <w:t>Applications were received for 18000 shares and all of these were accepted. All moneys due were received except the first and final call on 200 shares which were forfeited. Of the forfeited shared, 100 shares were reissued at the rate of Rs.90 as fully paid. Show necessary journal entries in the books of the company.</w:t>
            </w:r>
          </w:p>
        </w:tc>
        <w:tc>
          <w:tcPr>
            <w:tcW w:w="337" w:type="pct"/>
          </w:tcPr>
          <w:p w14:paraId="24E7C20E" w14:textId="77777777" w:rsidR="005F08D8" w:rsidRPr="00E25156" w:rsidRDefault="005F08D8" w:rsidP="005F08D8">
            <w:pPr>
              <w:jc w:val="center"/>
            </w:pPr>
            <w:r w:rsidRPr="00E25156">
              <w:t>CO1</w:t>
            </w:r>
          </w:p>
        </w:tc>
        <w:tc>
          <w:tcPr>
            <w:tcW w:w="271" w:type="pct"/>
          </w:tcPr>
          <w:p w14:paraId="6A0C5159" w14:textId="77777777" w:rsidR="005F08D8" w:rsidRPr="00E25156" w:rsidRDefault="005F08D8" w:rsidP="005F08D8">
            <w:pPr>
              <w:jc w:val="center"/>
            </w:pPr>
            <w:r w:rsidRPr="00E25156">
              <w:t>U</w:t>
            </w:r>
          </w:p>
        </w:tc>
        <w:tc>
          <w:tcPr>
            <w:tcW w:w="271" w:type="pct"/>
          </w:tcPr>
          <w:p w14:paraId="7599C15C" w14:textId="77777777" w:rsidR="005F08D8" w:rsidRPr="00E25156" w:rsidRDefault="005F08D8" w:rsidP="005F08D8">
            <w:pPr>
              <w:jc w:val="center"/>
            </w:pPr>
            <w:r w:rsidRPr="00E25156">
              <w:t>20</w:t>
            </w:r>
          </w:p>
        </w:tc>
      </w:tr>
      <w:tr w:rsidR="005F08D8" w:rsidRPr="00E25156" w14:paraId="6E365DE1" w14:textId="77777777" w:rsidTr="005F08D8">
        <w:trPr>
          <w:trHeight w:val="283"/>
        </w:trPr>
        <w:tc>
          <w:tcPr>
            <w:tcW w:w="270" w:type="pct"/>
          </w:tcPr>
          <w:p w14:paraId="432839B0" w14:textId="77777777" w:rsidR="005F08D8" w:rsidRPr="00E25156" w:rsidRDefault="005F08D8" w:rsidP="005F08D8">
            <w:pPr>
              <w:jc w:val="center"/>
            </w:pPr>
          </w:p>
        </w:tc>
        <w:tc>
          <w:tcPr>
            <w:tcW w:w="203" w:type="pct"/>
          </w:tcPr>
          <w:p w14:paraId="7939DF43" w14:textId="77777777" w:rsidR="005F08D8" w:rsidRPr="00E25156" w:rsidRDefault="005F08D8" w:rsidP="005F08D8">
            <w:pPr>
              <w:jc w:val="center"/>
            </w:pPr>
          </w:p>
        </w:tc>
        <w:tc>
          <w:tcPr>
            <w:tcW w:w="3648" w:type="pct"/>
            <w:vAlign w:val="bottom"/>
          </w:tcPr>
          <w:p w14:paraId="3C3714BC" w14:textId="77777777" w:rsidR="005F08D8" w:rsidRPr="00E25156" w:rsidRDefault="005F08D8" w:rsidP="00EA2800"/>
        </w:tc>
        <w:tc>
          <w:tcPr>
            <w:tcW w:w="337" w:type="pct"/>
          </w:tcPr>
          <w:p w14:paraId="282352D4" w14:textId="77777777" w:rsidR="005F08D8" w:rsidRPr="00E25156" w:rsidRDefault="005F08D8" w:rsidP="005F08D8">
            <w:pPr>
              <w:jc w:val="center"/>
            </w:pPr>
          </w:p>
        </w:tc>
        <w:tc>
          <w:tcPr>
            <w:tcW w:w="271" w:type="pct"/>
          </w:tcPr>
          <w:p w14:paraId="6E2D6362" w14:textId="77777777" w:rsidR="005F08D8" w:rsidRPr="00E25156" w:rsidRDefault="005F08D8" w:rsidP="005F08D8">
            <w:pPr>
              <w:jc w:val="center"/>
            </w:pPr>
          </w:p>
        </w:tc>
        <w:tc>
          <w:tcPr>
            <w:tcW w:w="271" w:type="pct"/>
          </w:tcPr>
          <w:p w14:paraId="5E4A94AB" w14:textId="77777777" w:rsidR="005F08D8" w:rsidRPr="00E25156" w:rsidRDefault="005F08D8" w:rsidP="005F08D8">
            <w:pPr>
              <w:jc w:val="center"/>
            </w:pPr>
          </w:p>
        </w:tc>
      </w:tr>
      <w:tr w:rsidR="005F08D8" w:rsidRPr="00E25156" w14:paraId="5FEE2949" w14:textId="77777777" w:rsidTr="005F08D8">
        <w:trPr>
          <w:trHeight w:val="283"/>
        </w:trPr>
        <w:tc>
          <w:tcPr>
            <w:tcW w:w="270" w:type="pct"/>
          </w:tcPr>
          <w:p w14:paraId="36BC60F2" w14:textId="77777777" w:rsidR="005F08D8" w:rsidRPr="00E25156" w:rsidRDefault="005F08D8" w:rsidP="005F08D8">
            <w:pPr>
              <w:jc w:val="center"/>
            </w:pPr>
            <w:r w:rsidRPr="00E25156">
              <w:t>13.</w:t>
            </w:r>
          </w:p>
        </w:tc>
        <w:tc>
          <w:tcPr>
            <w:tcW w:w="203" w:type="pct"/>
          </w:tcPr>
          <w:p w14:paraId="73E00671" w14:textId="77777777" w:rsidR="005F08D8" w:rsidRPr="00E25156" w:rsidRDefault="005F08D8" w:rsidP="005F08D8">
            <w:pPr>
              <w:jc w:val="center"/>
            </w:pPr>
            <w:r w:rsidRPr="00E25156">
              <w:t>a.</w:t>
            </w:r>
          </w:p>
        </w:tc>
        <w:tc>
          <w:tcPr>
            <w:tcW w:w="3648" w:type="pct"/>
            <w:vAlign w:val="bottom"/>
          </w:tcPr>
          <w:p w14:paraId="746417C8" w14:textId="77777777" w:rsidR="005F08D8" w:rsidRPr="00E25156" w:rsidRDefault="005F08D8" w:rsidP="005F08D8">
            <w:pPr>
              <w:jc w:val="both"/>
            </w:pPr>
            <w:r w:rsidRPr="00E25156">
              <w:t xml:space="preserve">ABD Ltd has an authorized capital of Rs.800000 comprising 2000 6% Redeemable preference shares of Rs,100 each and 6000 equity shares of Rs.100 each. </w:t>
            </w:r>
          </w:p>
          <w:p w14:paraId="3EF141E0" w14:textId="77777777" w:rsidR="005F08D8" w:rsidRPr="00E25156" w:rsidRDefault="005F08D8" w:rsidP="005F08D8">
            <w:pPr>
              <w:ind w:firstLine="720"/>
              <w:jc w:val="both"/>
            </w:pPr>
            <w:r w:rsidRPr="00E25156">
              <w:t>The preference shares are redeemable on 31</w:t>
            </w:r>
            <w:r w:rsidRPr="00E25156">
              <w:rPr>
                <w:vertAlign w:val="superscript"/>
              </w:rPr>
              <w:t>st</w:t>
            </w:r>
            <w:r w:rsidRPr="00E25156">
              <w:t xml:space="preserve"> July 2018 at a premium of 10%. The summarized balance sheet of the company as on 30.6.2017 was as under</w:t>
            </w:r>
          </w:p>
          <w:tbl>
            <w:tblPr>
              <w:tblStyle w:val="TableGrid"/>
              <w:tblW w:w="7340" w:type="dxa"/>
              <w:tblLayout w:type="fixed"/>
              <w:tblLook w:val="04A0" w:firstRow="1" w:lastRow="0" w:firstColumn="1" w:lastColumn="0" w:noHBand="0" w:noVBand="1"/>
            </w:tblPr>
            <w:tblGrid>
              <w:gridCol w:w="3420"/>
              <w:gridCol w:w="1097"/>
              <w:gridCol w:w="1725"/>
              <w:gridCol w:w="1098"/>
            </w:tblGrid>
            <w:tr w:rsidR="005F08D8" w:rsidRPr="00E25156" w14:paraId="5EA64580" w14:textId="77777777" w:rsidTr="005F08D8">
              <w:trPr>
                <w:trHeight w:val="115"/>
              </w:trPr>
              <w:tc>
                <w:tcPr>
                  <w:tcW w:w="3420" w:type="dxa"/>
                </w:tcPr>
                <w:p w14:paraId="48790FB5" w14:textId="77777777" w:rsidR="005F08D8" w:rsidRPr="00E25156" w:rsidRDefault="005F08D8" w:rsidP="005F08D8">
                  <w:pPr>
                    <w:jc w:val="center"/>
                    <w:rPr>
                      <w:b/>
                    </w:rPr>
                  </w:pPr>
                  <w:r w:rsidRPr="00E25156">
                    <w:rPr>
                      <w:b/>
                    </w:rPr>
                    <w:t>Liabilities</w:t>
                  </w:r>
                </w:p>
              </w:tc>
              <w:tc>
                <w:tcPr>
                  <w:tcW w:w="1097" w:type="dxa"/>
                </w:tcPr>
                <w:p w14:paraId="675C6AB8" w14:textId="77777777" w:rsidR="005F08D8" w:rsidRPr="00E25156" w:rsidRDefault="005F08D8" w:rsidP="005F08D8">
                  <w:pPr>
                    <w:jc w:val="center"/>
                    <w:rPr>
                      <w:b/>
                    </w:rPr>
                  </w:pPr>
                  <w:r w:rsidRPr="00E25156">
                    <w:rPr>
                      <w:b/>
                    </w:rPr>
                    <w:t>Rs</w:t>
                  </w:r>
                </w:p>
              </w:tc>
              <w:tc>
                <w:tcPr>
                  <w:tcW w:w="1725" w:type="dxa"/>
                  <w:vAlign w:val="center"/>
                </w:tcPr>
                <w:p w14:paraId="5F76F81F" w14:textId="77777777" w:rsidR="005F08D8" w:rsidRPr="00E25156" w:rsidRDefault="005F08D8" w:rsidP="005F08D8">
                  <w:pPr>
                    <w:rPr>
                      <w:b/>
                    </w:rPr>
                  </w:pPr>
                  <w:r w:rsidRPr="00E25156">
                    <w:rPr>
                      <w:b/>
                    </w:rPr>
                    <w:t>Assets</w:t>
                  </w:r>
                </w:p>
              </w:tc>
              <w:tc>
                <w:tcPr>
                  <w:tcW w:w="1098" w:type="dxa"/>
                </w:tcPr>
                <w:p w14:paraId="7219B0F3" w14:textId="77777777" w:rsidR="005F08D8" w:rsidRPr="00E25156" w:rsidRDefault="005F08D8" w:rsidP="005F08D8">
                  <w:pPr>
                    <w:jc w:val="center"/>
                    <w:rPr>
                      <w:b/>
                    </w:rPr>
                  </w:pPr>
                  <w:r w:rsidRPr="00E25156">
                    <w:rPr>
                      <w:b/>
                    </w:rPr>
                    <w:t>Rs.</w:t>
                  </w:r>
                </w:p>
              </w:tc>
            </w:tr>
            <w:tr w:rsidR="005F08D8" w:rsidRPr="00E25156" w14:paraId="45F12C2E" w14:textId="77777777" w:rsidTr="005F08D8">
              <w:trPr>
                <w:trHeight w:val="224"/>
              </w:trPr>
              <w:tc>
                <w:tcPr>
                  <w:tcW w:w="3420" w:type="dxa"/>
                  <w:vAlign w:val="center"/>
                </w:tcPr>
                <w:p w14:paraId="2BC516A5" w14:textId="77777777" w:rsidR="005F08D8" w:rsidRPr="00E25156" w:rsidRDefault="005F08D8" w:rsidP="005F08D8">
                  <w:pPr>
                    <w:rPr>
                      <w:u w:val="single"/>
                    </w:rPr>
                  </w:pPr>
                  <w:r w:rsidRPr="00E25156">
                    <w:rPr>
                      <w:b/>
                      <w:u w:val="single"/>
                    </w:rPr>
                    <w:t>Authorized Capital</w:t>
                  </w:r>
                  <w:r w:rsidRPr="00E25156">
                    <w:rPr>
                      <w:u w:val="single"/>
                    </w:rPr>
                    <w:t>:</w:t>
                  </w:r>
                </w:p>
                <w:p w14:paraId="430274EF" w14:textId="77777777" w:rsidR="005F08D8" w:rsidRPr="00E25156" w:rsidRDefault="005F08D8" w:rsidP="005F08D8">
                  <w:r w:rsidRPr="00E25156">
                    <w:t>6000 Equity shares of Rs.100 each</w:t>
                  </w:r>
                </w:p>
              </w:tc>
              <w:tc>
                <w:tcPr>
                  <w:tcW w:w="1097" w:type="dxa"/>
                  <w:vAlign w:val="center"/>
                </w:tcPr>
                <w:p w14:paraId="504CC91E" w14:textId="77777777" w:rsidR="005F08D8" w:rsidRPr="00E25156" w:rsidRDefault="005F08D8" w:rsidP="005F08D8">
                  <w:pPr>
                    <w:jc w:val="center"/>
                  </w:pPr>
                  <w:r w:rsidRPr="00E25156">
                    <w:t>600000</w:t>
                  </w:r>
                </w:p>
                <w:p w14:paraId="2CCC6B00" w14:textId="77777777" w:rsidR="005F08D8" w:rsidRPr="00E25156" w:rsidRDefault="005F08D8" w:rsidP="005F08D8">
                  <w:pPr>
                    <w:jc w:val="center"/>
                  </w:pPr>
                  <w:r w:rsidRPr="00E25156">
                    <w:t>=====</w:t>
                  </w:r>
                </w:p>
              </w:tc>
              <w:tc>
                <w:tcPr>
                  <w:tcW w:w="1725" w:type="dxa"/>
                  <w:vAlign w:val="center"/>
                </w:tcPr>
                <w:p w14:paraId="3931B671" w14:textId="77777777" w:rsidR="005F08D8" w:rsidRPr="00E25156" w:rsidRDefault="005F08D8" w:rsidP="005F08D8">
                  <w:r w:rsidRPr="00E25156">
                    <w:t>Sundry Assets</w:t>
                  </w:r>
                </w:p>
              </w:tc>
              <w:tc>
                <w:tcPr>
                  <w:tcW w:w="1098" w:type="dxa"/>
                  <w:vAlign w:val="center"/>
                </w:tcPr>
                <w:p w14:paraId="4330E5EA" w14:textId="77777777" w:rsidR="005F08D8" w:rsidRPr="00E25156" w:rsidRDefault="005F08D8" w:rsidP="005F08D8">
                  <w:pPr>
                    <w:jc w:val="center"/>
                  </w:pPr>
                  <w:r w:rsidRPr="00E25156">
                    <w:t>350000</w:t>
                  </w:r>
                </w:p>
              </w:tc>
            </w:tr>
            <w:tr w:rsidR="005F08D8" w:rsidRPr="00E25156" w14:paraId="1A67BD9D" w14:textId="77777777" w:rsidTr="005F08D8">
              <w:trPr>
                <w:trHeight w:val="231"/>
              </w:trPr>
              <w:tc>
                <w:tcPr>
                  <w:tcW w:w="3420" w:type="dxa"/>
                  <w:vAlign w:val="center"/>
                </w:tcPr>
                <w:p w14:paraId="5038C94F" w14:textId="77777777" w:rsidR="005F08D8" w:rsidRPr="00E25156" w:rsidRDefault="005F08D8" w:rsidP="005F08D8">
                  <w:r w:rsidRPr="00E25156">
                    <w:t>2000 6% preference shares of Rs.100 each</w:t>
                  </w:r>
                </w:p>
              </w:tc>
              <w:tc>
                <w:tcPr>
                  <w:tcW w:w="1097" w:type="dxa"/>
                  <w:vAlign w:val="center"/>
                </w:tcPr>
                <w:p w14:paraId="2D8FCB6B" w14:textId="77777777" w:rsidR="005F08D8" w:rsidRPr="00E25156" w:rsidRDefault="005F08D8" w:rsidP="005F08D8">
                  <w:pPr>
                    <w:jc w:val="center"/>
                  </w:pPr>
                  <w:r w:rsidRPr="00E25156">
                    <w:t>200000</w:t>
                  </w:r>
                </w:p>
                <w:p w14:paraId="007B9B0C" w14:textId="77777777" w:rsidR="005F08D8" w:rsidRPr="00E25156" w:rsidRDefault="005F08D8" w:rsidP="005F08D8">
                  <w:pPr>
                    <w:jc w:val="center"/>
                  </w:pPr>
                  <w:r w:rsidRPr="00E25156">
                    <w:t>=====</w:t>
                  </w:r>
                </w:p>
              </w:tc>
              <w:tc>
                <w:tcPr>
                  <w:tcW w:w="1725" w:type="dxa"/>
                  <w:vAlign w:val="center"/>
                </w:tcPr>
                <w:p w14:paraId="20F7C04D" w14:textId="77777777" w:rsidR="005F08D8" w:rsidRPr="00E25156" w:rsidRDefault="005F08D8" w:rsidP="005F08D8">
                  <w:r w:rsidRPr="00E25156">
                    <w:t>Investments</w:t>
                  </w:r>
                </w:p>
              </w:tc>
              <w:tc>
                <w:tcPr>
                  <w:tcW w:w="1098" w:type="dxa"/>
                  <w:vAlign w:val="center"/>
                </w:tcPr>
                <w:p w14:paraId="5B991281" w14:textId="77777777" w:rsidR="005F08D8" w:rsidRPr="00E25156" w:rsidRDefault="005F08D8" w:rsidP="005F08D8">
                  <w:pPr>
                    <w:jc w:val="center"/>
                  </w:pPr>
                  <w:r w:rsidRPr="00E25156">
                    <w:t>40000</w:t>
                  </w:r>
                </w:p>
              </w:tc>
            </w:tr>
            <w:tr w:rsidR="005F08D8" w:rsidRPr="00E25156" w14:paraId="0D8C9D66" w14:textId="77777777" w:rsidTr="005F08D8">
              <w:trPr>
                <w:trHeight w:val="224"/>
              </w:trPr>
              <w:tc>
                <w:tcPr>
                  <w:tcW w:w="3420" w:type="dxa"/>
                </w:tcPr>
                <w:p w14:paraId="18E1EAA2" w14:textId="77777777" w:rsidR="005F08D8" w:rsidRPr="00E25156" w:rsidRDefault="005F08D8" w:rsidP="005F08D8">
                  <w:pPr>
                    <w:rPr>
                      <w:b/>
                      <w:u w:val="single"/>
                    </w:rPr>
                  </w:pPr>
                  <w:r w:rsidRPr="00E25156">
                    <w:rPr>
                      <w:b/>
                      <w:u w:val="single"/>
                    </w:rPr>
                    <w:t>Paid up capital:</w:t>
                  </w:r>
                </w:p>
                <w:p w14:paraId="2DF2FDFA" w14:textId="77777777" w:rsidR="005F08D8" w:rsidRPr="00E25156" w:rsidRDefault="005F08D8" w:rsidP="005F08D8">
                  <w:r w:rsidRPr="00E25156">
                    <w:t>2500 Equity shares of Rs,100 each</w:t>
                  </w:r>
                </w:p>
              </w:tc>
              <w:tc>
                <w:tcPr>
                  <w:tcW w:w="1097" w:type="dxa"/>
                </w:tcPr>
                <w:p w14:paraId="5E063157" w14:textId="77777777" w:rsidR="005F08D8" w:rsidRPr="00E25156" w:rsidRDefault="005F08D8" w:rsidP="005F08D8">
                  <w:pPr>
                    <w:jc w:val="center"/>
                  </w:pPr>
                  <w:r w:rsidRPr="00E25156">
                    <w:t>250000</w:t>
                  </w:r>
                </w:p>
              </w:tc>
              <w:tc>
                <w:tcPr>
                  <w:tcW w:w="1725" w:type="dxa"/>
                  <w:vAlign w:val="center"/>
                </w:tcPr>
                <w:p w14:paraId="2E9FC86C" w14:textId="77777777" w:rsidR="005F08D8" w:rsidRPr="00E25156" w:rsidRDefault="005F08D8" w:rsidP="005F08D8">
                  <w:r w:rsidRPr="00E25156">
                    <w:t>Bank</w:t>
                  </w:r>
                </w:p>
              </w:tc>
              <w:tc>
                <w:tcPr>
                  <w:tcW w:w="1098" w:type="dxa"/>
                </w:tcPr>
                <w:p w14:paraId="42D8ADB4" w14:textId="77777777" w:rsidR="005F08D8" w:rsidRPr="00E25156" w:rsidRDefault="005F08D8" w:rsidP="005F08D8">
                  <w:pPr>
                    <w:jc w:val="center"/>
                  </w:pPr>
                  <w:r w:rsidRPr="00E25156">
                    <w:t>72000</w:t>
                  </w:r>
                </w:p>
              </w:tc>
            </w:tr>
            <w:tr w:rsidR="005F08D8" w:rsidRPr="00E25156" w14:paraId="4314FC27" w14:textId="77777777" w:rsidTr="005F08D8">
              <w:trPr>
                <w:trHeight w:val="231"/>
              </w:trPr>
              <w:tc>
                <w:tcPr>
                  <w:tcW w:w="3420" w:type="dxa"/>
                </w:tcPr>
                <w:p w14:paraId="667EFEB6" w14:textId="77777777" w:rsidR="005F08D8" w:rsidRPr="00E25156" w:rsidRDefault="005F08D8" w:rsidP="005F08D8">
                  <w:r w:rsidRPr="00E25156">
                    <w:t>1000 6% Redeemable preference shares of Rs.100 each</w:t>
                  </w:r>
                </w:p>
              </w:tc>
              <w:tc>
                <w:tcPr>
                  <w:tcW w:w="1097" w:type="dxa"/>
                </w:tcPr>
                <w:p w14:paraId="30FE6FD9" w14:textId="77777777" w:rsidR="005F08D8" w:rsidRPr="00E25156" w:rsidRDefault="005F08D8" w:rsidP="005F08D8">
                  <w:pPr>
                    <w:jc w:val="center"/>
                  </w:pPr>
                  <w:r w:rsidRPr="00E25156">
                    <w:t>100000</w:t>
                  </w:r>
                </w:p>
              </w:tc>
              <w:tc>
                <w:tcPr>
                  <w:tcW w:w="1725" w:type="dxa"/>
                  <w:vAlign w:val="center"/>
                </w:tcPr>
                <w:p w14:paraId="2C15A89B" w14:textId="77777777" w:rsidR="005F08D8" w:rsidRPr="00E25156" w:rsidRDefault="005F08D8" w:rsidP="005F08D8"/>
              </w:tc>
              <w:tc>
                <w:tcPr>
                  <w:tcW w:w="1098" w:type="dxa"/>
                </w:tcPr>
                <w:p w14:paraId="55F214CE" w14:textId="77777777" w:rsidR="005F08D8" w:rsidRPr="00E25156" w:rsidRDefault="005F08D8" w:rsidP="005F08D8">
                  <w:pPr>
                    <w:jc w:val="center"/>
                  </w:pPr>
                </w:p>
              </w:tc>
            </w:tr>
            <w:tr w:rsidR="005F08D8" w:rsidRPr="00E25156" w14:paraId="112318D3" w14:textId="77777777" w:rsidTr="005F08D8">
              <w:trPr>
                <w:trHeight w:val="110"/>
              </w:trPr>
              <w:tc>
                <w:tcPr>
                  <w:tcW w:w="3420" w:type="dxa"/>
                </w:tcPr>
                <w:p w14:paraId="171A2B6D" w14:textId="77777777" w:rsidR="005F08D8" w:rsidRPr="00E25156" w:rsidRDefault="005F08D8" w:rsidP="005F08D8">
                  <w:r w:rsidRPr="00E25156">
                    <w:t>Capital Reserve</w:t>
                  </w:r>
                </w:p>
              </w:tc>
              <w:tc>
                <w:tcPr>
                  <w:tcW w:w="1097" w:type="dxa"/>
                </w:tcPr>
                <w:p w14:paraId="6200C478" w14:textId="77777777" w:rsidR="005F08D8" w:rsidRPr="00E25156" w:rsidRDefault="005F08D8" w:rsidP="005F08D8">
                  <w:pPr>
                    <w:jc w:val="center"/>
                  </w:pPr>
                  <w:r w:rsidRPr="00E25156">
                    <w:t>10000</w:t>
                  </w:r>
                </w:p>
              </w:tc>
              <w:tc>
                <w:tcPr>
                  <w:tcW w:w="1725" w:type="dxa"/>
                  <w:vAlign w:val="center"/>
                </w:tcPr>
                <w:p w14:paraId="527E218F" w14:textId="77777777" w:rsidR="005F08D8" w:rsidRPr="00E25156" w:rsidRDefault="005F08D8" w:rsidP="005F08D8"/>
              </w:tc>
              <w:tc>
                <w:tcPr>
                  <w:tcW w:w="1098" w:type="dxa"/>
                </w:tcPr>
                <w:p w14:paraId="4BDA4F5A" w14:textId="77777777" w:rsidR="005F08D8" w:rsidRPr="00E25156" w:rsidRDefault="005F08D8" w:rsidP="005F08D8">
                  <w:pPr>
                    <w:jc w:val="center"/>
                  </w:pPr>
                </w:p>
              </w:tc>
            </w:tr>
            <w:tr w:rsidR="005F08D8" w:rsidRPr="00E25156" w14:paraId="6B67B5D3" w14:textId="77777777" w:rsidTr="005F08D8">
              <w:trPr>
                <w:trHeight w:val="115"/>
              </w:trPr>
              <w:tc>
                <w:tcPr>
                  <w:tcW w:w="3420" w:type="dxa"/>
                </w:tcPr>
                <w:p w14:paraId="0A7C0410" w14:textId="77777777" w:rsidR="005F08D8" w:rsidRPr="00E25156" w:rsidRDefault="005F08D8" w:rsidP="005F08D8">
                  <w:r w:rsidRPr="00E25156">
                    <w:t>General reserve</w:t>
                  </w:r>
                </w:p>
              </w:tc>
              <w:tc>
                <w:tcPr>
                  <w:tcW w:w="1097" w:type="dxa"/>
                </w:tcPr>
                <w:p w14:paraId="52B49022" w14:textId="77777777" w:rsidR="005F08D8" w:rsidRPr="00E25156" w:rsidRDefault="005F08D8" w:rsidP="005F08D8">
                  <w:pPr>
                    <w:jc w:val="center"/>
                  </w:pPr>
                  <w:r w:rsidRPr="00E25156">
                    <w:t>30000</w:t>
                  </w:r>
                </w:p>
              </w:tc>
              <w:tc>
                <w:tcPr>
                  <w:tcW w:w="1725" w:type="dxa"/>
                  <w:vAlign w:val="center"/>
                </w:tcPr>
                <w:p w14:paraId="740A5CA3" w14:textId="77777777" w:rsidR="005F08D8" w:rsidRPr="00E25156" w:rsidRDefault="005F08D8" w:rsidP="005F08D8"/>
              </w:tc>
              <w:tc>
                <w:tcPr>
                  <w:tcW w:w="1098" w:type="dxa"/>
                </w:tcPr>
                <w:p w14:paraId="4C90D5D2" w14:textId="77777777" w:rsidR="005F08D8" w:rsidRPr="00E25156" w:rsidRDefault="005F08D8" w:rsidP="005F08D8">
                  <w:pPr>
                    <w:jc w:val="center"/>
                  </w:pPr>
                </w:p>
              </w:tc>
            </w:tr>
            <w:tr w:rsidR="005F08D8" w:rsidRPr="00E25156" w14:paraId="4A510F98" w14:textId="77777777" w:rsidTr="005F08D8">
              <w:trPr>
                <w:trHeight w:val="110"/>
              </w:trPr>
              <w:tc>
                <w:tcPr>
                  <w:tcW w:w="3420" w:type="dxa"/>
                </w:tcPr>
                <w:p w14:paraId="04B74602" w14:textId="77777777" w:rsidR="005F08D8" w:rsidRPr="00E25156" w:rsidRDefault="005F08D8" w:rsidP="005F08D8">
                  <w:r w:rsidRPr="00E25156">
                    <w:t>Profit &amp; Loss A/C</w:t>
                  </w:r>
                </w:p>
              </w:tc>
              <w:tc>
                <w:tcPr>
                  <w:tcW w:w="1097" w:type="dxa"/>
                </w:tcPr>
                <w:p w14:paraId="06057300" w14:textId="77777777" w:rsidR="005F08D8" w:rsidRPr="00E25156" w:rsidRDefault="005F08D8" w:rsidP="005F08D8">
                  <w:pPr>
                    <w:jc w:val="center"/>
                  </w:pPr>
                  <w:r w:rsidRPr="00E25156">
                    <w:t>32000</w:t>
                  </w:r>
                </w:p>
              </w:tc>
              <w:tc>
                <w:tcPr>
                  <w:tcW w:w="1725" w:type="dxa"/>
                  <w:vAlign w:val="center"/>
                </w:tcPr>
                <w:p w14:paraId="1A198A4A" w14:textId="77777777" w:rsidR="005F08D8" w:rsidRPr="00E25156" w:rsidRDefault="005F08D8" w:rsidP="005F08D8"/>
              </w:tc>
              <w:tc>
                <w:tcPr>
                  <w:tcW w:w="1098" w:type="dxa"/>
                </w:tcPr>
                <w:p w14:paraId="60DAF0B4" w14:textId="77777777" w:rsidR="005F08D8" w:rsidRPr="00E25156" w:rsidRDefault="005F08D8" w:rsidP="005F08D8">
                  <w:pPr>
                    <w:jc w:val="center"/>
                  </w:pPr>
                </w:p>
              </w:tc>
            </w:tr>
            <w:tr w:rsidR="005F08D8" w:rsidRPr="00E25156" w14:paraId="7FBE662F" w14:textId="77777777" w:rsidTr="005F08D8">
              <w:trPr>
                <w:trHeight w:val="115"/>
              </w:trPr>
              <w:tc>
                <w:tcPr>
                  <w:tcW w:w="3420" w:type="dxa"/>
                </w:tcPr>
                <w:p w14:paraId="22D00AC5" w14:textId="77777777" w:rsidR="005F08D8" w:rsidRPr="00E25156" w:rsidRDefault="005F08D8" w:rsidP="005F08D8">
                  <w:r w:rsidRPr="00E25156">
                    <w:t>Creditors</w:t>
                  </w:r>
                </w:p>
              </w:tc>
              <w:tc>
                <w:tcPr>
                  <w:tcW w:w="1097" w:type="dxa"/>
                </w:tcPr>
                <w:p w14:paraId="2239E529" w14:textId="77777777" w:rsidR="005F08D8" w:rsidRPr="00E25156" w:rsidRDefault="005F08D8" w:rsidP="005F08D8">
                  <w:pPr>
                    <w:jc w:val="center"/>
                  </w:pPr>
                  <w:r w:rsidRPr="00E25156">
                    <w:t>40000</w:t>
                  </w:r>
                </w:p>
              </w:tc>
              <w:tc>
                <w:tcPr>
                  <w:tcW w:w="1725" w:type="dxa"/>
                  <w:vAlign w:val="center"/>
                </w:tcPr>
                <w:p w14:paraId="22191536" w14:textId="77777777" w:rsidR="005F08D8" w:rsidRPr="00E25156" w:rsidRDefault="005F08D8" w:rsidP="005F08D8"/>
              </w:tc>
              <w:tc>
                <w:tcPr>
                  <w:tcW w:w="1098" w:type="dxa"/>
                </w:tcPr>
                <w:p w14:paraId="374F7EC0" w14:textId="77777777" w:rsidR="005F08D8" w:rsidRPr="00E25156" w:rsidRDefault="005F08D8" w:rsidP="005F08D8">
                  <w:pPr>
                    <w:jc w:val="center"/>
                  </w:pPr>
                </w:p>
              </w:tc>
            </w:tr>
            <w:tr w:rsidR="005F08D8" w:rsidRPr="00E25156" w14:paraId="20A79D88" w14:textId="77777777" w:rsidTr="005F08D8">
              <w:trPr>
                <w:trHeight w:val="115"/>
              </w:trPr>
              <w:tc>
                <w:tcPr>
                  <w:tcW w:w="3420" w:type="dxa"/>
                </w:tcPr>
                <w:p w14:paraId="4663227E" w14:textId="77777777" w:rsidR="005F08D8" w:rsidRPr="00E25156" w:rsidRDefault="005F08D8" w:rsidP="005F08D8">
                  <w:pPr>
                    <w:rPr>
                      <w:b/>
                    </w:rPr>
                  </w:pPr>
                  <w:r w:rsidRPr="00E25156">
                    <w:rPr>
                      <w:b/>
                    </w:rPr>
                    <w:t>Total</w:t>
                  </w:r>
                </w:p>
              </w:tc>
              <w:tc>
                <w:tcPr>
                  <w:tcW w:w="1097" w:type="dxa"/>
                </w:tcPr>
                <w:p w14:paraId="642F1AB5" w14:textId="77777777" w:rsidR="005F08D8" w:rsidRPr="00E25156" w:rsidRDefault="005F08D8" w:rsidP="005F08D8">
                  <w:pPr>
                    <w:jc w:val="center"/>
                    <w:rPr>
                      <w:b/>
                    </w:rPr>
                  </w:pPr>
                  <w:r w:rsidRPr="00E25156">
                    <w:rPr>
                      <w:b/>
                    </w:rPr>
                    <w:t>462000</w:t>
                  </w:r>
                </w:p>
              </w:tc>
              <w:tc>
                <w:tcPr>
                  <w:tcW w:w="1725" w:type="dxa"/>
                  <w:vAlign w:val="center"/>
                </w:tcPr>
                <w:p w14:paraId="7E2070E9" w14:textId="77777777" w:rsidR="005F08D8" w:rsidRPr="00E25156" w:rsidRDefault="005F08D8" w:rsidP="005F08D8">
                  <w:pPr>
                    <w:rPr>
                      <w:b/>
                    </w:rPr>
                  </w:pPr>
                  <w:r w:rsidRPr="00E25156">
                    <w:rPr>
                      <w:b/>
                    </w:rPr>
                    <w:t>Total</w:t>
                  </w:r>
                </w:p>
              </w:tc>
              <w:tc>
                <w:tcPr>
                  <w:tcW w:w="1098" w:type="dxa"/>
                </w:tcPr>
                <w:p w14:paraId="3D988EB5" w14:textId="77777777" w:rsidR="005F08D8" w:rsidRPr="00E25156" w:rsidRDefault="005F08D8" w:rsidP="005F08D8">
                  <w:pPr>
                    <w:jc w:val="center"/>
                    <w:rPr>
                      <w:b/>
                    </w:rPr>
                  </w:pPr>
                  <w:r w:rsidRPr="00E25156">
                    <w:rPr>
                      <w:b/>
                    </w:rPr>
                    <w:t>462000</w:t>
                  </w:r>
                </w:p>
              </w:tc>
            </w:tr>
          </w:tbl>
          <w:p w14:paraId="595333D6" w14:textId="77777777" w:rsidR="005F08D8" w:rsidRPr="00E25156" w:rsidRDefault="005F08D8" w:rsidP="005F08D8">
            <w:r w:rsidRPr="00E25156">
              <w:t>The necessary resolutions were duly passed and following transactions were carried through.</w:t>
            </w:r>
          </w:p>
          <w:p w14:paraId="67F872E1" w14:textId="77777777" w:rsidR="005F08D8" w:rsidRPr="00E25156" w:rsidRDefault="005F08D8" w:rsidP="00AC3709">
            <w:pPr>
              <w:pStyle w:val="ListParagraph"/>
              <w:numPr>
                <w:ilvl w:val="0"/>
                <w:numId w:val="19"/>
              </w:numPr>
            </w:pPr>
            <w:r w:rsidRPr="00E25156">
              <w:t xml:space="preserve">To provide cash for repayment of redeemable, preference shares, the </w:t>
            </w:r>
            <w:r w:rsidRPr="00E25156">
              <w:lastRenderedPageBreak/>
              <w:t>investments were sold for Rs.50000 and 500 Equity shares of Rs.100 each were issued to the existing shares holders at Rs.120 per share payable in full. All moneys were duly received.</w:t>
            </w:r>
          </w:p>
          <w:p w14:paraId="415C0F49" w14:textId="77777777" w:rsidR="005F08D8" w:rsidRPr="00E25156" w:rsidRDefault="005F08D8" w:rsidP="00AC3709">
            <w:pPr>
              <w:pStyle w:val="ListParagraph"/>
              <w:numPr>
                <w:ilvl w:val="0"/>
                <w:numId w:val="19"/>
              </w:numPr>
            </w:pPr>
            <w:r w:rsidRPr="00E25156">
              <w:t xml:space="preserve">The redeemable Preference shares were duly redeemed. </w:t>
            </w:r>
          </w:p>
          <w:p w14:paraId="03C32C6E" w14:textId="77777777" w:rsidR="005F08D8" w:rsidRPr="00E25156" w:rsidRDefault="005F08D8" w:rsidP="005F08D8">
            <w:r w:rsidRPr="00E25156">
              <w:t>You are required to pass necessary journal entries in the books of the company and also prepare the amended balance sheet.</w:t>
            </w:r>
          </w:p>
        </w:tc>
        <w:tc>
          <w:tcPr>
            <w:tcW w:w="337" w:type="pct"/>
          </w:tcPr>
          <w:p w14:paraId="718C2152" w14:textId="77777777" w:rsidR="005F08D8" w:rsidRPr="00E25156" w:rsidRDefault="005F08D8" w:rsidP="005F08D8">
            <w:pPr>
              <w:jc w:val="center"/>
            </w:pPr>
            <w:r w:rsidRPr="00E25156">
              <w:lastRenderedPageBreak/>
              <w:t>CO2</w:t>
            </w:r>
          </w:p>
        </w:tc>
        <w:tc>
          <w:tcPr>
            <w:tcW w:w="271" w:type="pct"/>
          </w:tcPr>
          <w:p w14:paraId="27E72AD2" w14:textId="77777777" w:rsidR="005F08D8" w:rsidRPr="00E25156" w:rsidRDefault="005F08D8" w:rsidP="005F08D8">
            <w:pPr>
              <w:jc w:val="center"/>
            </w:pPr>
            <w:r w:rsidRPr="00E25156">
              <w:t>R</w:t>
            </w:r>
          </w:p>
        </w:tc>
        <w:tc>
          <w:tcPr>
            <w:tcW w:w="271" w:type="pct"/>
          </w:tcPr>
          <w:p w14:paraId="6A6280A5" w14:textId="77777777" w:rsidR="005F08D8" w:rsidRPr="00E25156" w:rsidRDefault="005F08D8" w:rsidP="005F08D8">
            <w:pPr>
              <w:jc w:val="center"/>
            </w:pPr>
            <w:r w:rsidRPr="00E25156">
              <w:t>20</w:t>
            </w:r>
          </w:p>
        </w:tc>
      </w:tr>
      <w:tr w:rsidR="005F08D8" w:rsidRPr="00E25156" w14:paraId="432561BE" w14:textId="77777777" w:rsidTr="005F08D8">
        <w:trPr>
          <w:trHeight w:val="283"/>
        </w:trPr>
        <w:tc>
          <w:tcPr>
            <w:tcW w:w="270" w:type="pct"/>
            <w:vAlign w:val="bottom"/>
          </w:tcPr>
          <w:p w14:paraId="4EB2AC36" w14:textId="77777777" w:rsidR="005F08D8" w:rsidRPr="00E25156" w:rsidRDefault="005F08D8" w:rsidP="00EA2800"/>
        </w:tc>
        <w:tc>
          <w:tcPr>
            <w:tcW w:w="203" w:type="pct"/>
            <w:vAlign w:val="bottom"/>
          </w:tcPr>
          <w:p w14:paraId="37857387" w14:textId="77777777" w:rsidR="005F08D8" w:rsidRPr="00E25156" w:rsidRDefault="005F08D8" w:rsidP="00EA2800"/>
        </w:tc>
        <w:tc>
          <w:tcPr>
            <w:tcW w:w="3648" w:type="pct"/>
            <w:vAlign w:val="bottom"/>
          </w:tcPr>
          <w:p w14:paraId="15ADC8B4" w14:textId="77777777" w:rsidR="005F08D8" w:rsidRPr="00E25156" w:rsidRDefault="005F08D8" w:rsidP="00EA2800"/>
        </w:tc>
        <w:tc>
          <w:tcPr>
            <w:tcW w:w="337" w:type="pct"/>
            <w:vAlign w:val="bottom"/>
          </w:tcPr>
          <w:p w14:paraId="46F95FE1" w14:textId="77777777" w:rsidR="005F08D8" w:rsidRPr="00E25156" w:rsidRDefault="005F08D8" w:rsidP="00EA2800">
            <w:pPr>
              <w:jc w:val="center"/>
            </w:pPr>
          </w:p>
        </w:tc>
        <w:tc>
          <w:tcPr>
            <w:tcW w:w="271" w:type="pct"/>
            <w:vAlign w:val="bottom"/>
          </w:tcPr>
          <w:p w14:paraId="67E0274F" w14:textId="77777777" w:rsidR="005F08D8" w:rsidRPr="00E25156" w:rsidRDefault="005F08D8" w:rsidP="00EA2800">
            <w:pPr>
              <w:jc w:val="center"/>
            </w:pPr>
          </w:p>
        </w:tc>
        <w:tc>
          <w:tcPr>
            <w:tcW w:w="271" w:type="pct"/>
            <w:vAlign w:val="bottom"/>
          </w:tcPr>
          <w:p w14:paraId="1D50E31C" w14:textId="77777777" w:rsidR="005F08D8" w:rsidRPr="00E25156" w:rsidRDefault="005F08D8" w:rsidP="00EA2800">
            <w:pPr>
              <w:jc w:val="center"/>
            </w:pPr>
          </w:p>
        </w:tc>
      </w:tr>
      <w:tr w:rsidR="005F08D8" w:rsidRPr="00E25156" w14:paraId="2A681474" w14:textId="77777777" w:rsidTr="005F08D8">
        <w:trPr>
          <w:trHeight w:val="283"/>
        </w:trPr>
        <w:tc>
          <w:tcPr>
            <w:tcW w:w="270" w:type="pct"/>
          </w:tcPr>
          <w:p w14:paraId="0C239530" w14:textId="77777777" w:rsidR="005F08D8" w:rsidRPr="00E25156" w:rsidRDefault="005F08D8" w:rsidP="005F08D8">
            <w:pPr>
              <w:jc w:val="center"/>
            </w:pPr>
            <w:r w:rsidRPr="00E25156">
              <w:t>14.</w:t>
            </w:r>
          </w:p>
        </w:tc>
        <w:tc>
          <w:tcPr>
            <w:tcW w:w="203" w:type="pct"/>
          </w:tcPr>
          <w:p w14:paraId="4C1EF9C6" w14:textId="77777777" w:rsidR="005F08D8" w:rsidRPr="00E25156" w:rsidRDefault="005F08D8" w:rsidP="005F08D8">
            <w:pPr>
              <w:jc w:val="center"/>
            </w:pPr>
            <w:r w:rsidRPr="00E25156">
              <w:t>a.</w:t>
            </w:r>
          </w:p>
        </w:tc>
        <w:tc>
          <w:tcPr>
            <w:tcW w:w="3648" w:type="pct"/>
            <w:vAlign w:val="bottom"/>
          </w:tcPr>
          <w:p w14:paraId="5B6108A1" w14:textId="77777777" w:rsidR="005F08D8" w:rsidRPr="00E25156" w:rsidRDefault="005F08D8" w:rsidP="005F08D8">
            <w:pPr>
              <w:spacing w:line="276" w:lineRule="auto"/>
              <w:jc w:val="both"/>
            </w:pPr>
            <w:r w:rsidRPr="00E25156">
              <w:t>Saj Ltd was registered with an authorized capital of Rs.600000 in equity shares of  Rs.10each.The following is its Trial Balance on 31</w:t>
            </w:r>
            <w:r w:rsidRPr="00E25156">
              <w:rPr>
                <w:vertAlign w:val="superscript"/>
              </w:rPr>
              <w:t>st</w:t>
            </w:r>
            <w:r w:rsidRPr="00E25156">
              <w:t xml:space="preserve"> March 2022</w:t>
            </w:r>
          </w:p>
          <w:tbl>
            <w:tblPr>
              <w:tblStyle w:val="TableGrid"/>
              <w:tblW w:w="5260" w:type="dxa"/>
              <w:jc w:val="center"/>
              <w:tblLayout w:type="fixed"/>
              <w:tblLook w:val="04A0" w:firstRow="1" w:lastRow="0" w:firstColumn="1" w:lastColumn="0" w:noHBand="0" w:noVBand="1"/>
            </w:tblPr>
            <w:tblGrid>
              <w:gridCol w:w="2964"/>
              <w:gridCol w:w="1140"/>
              <w:gridCol w:w="1156"/>
            </w:tblGrid>
            <w:tr w:rsidR="005F08D8" w:rsidRPr="00E25156" w14:paraId="3CC1EFCB" w14:textId="77777777" w:rsidTr="005F08D8">
              <w:trPr>
                <w:jc w:val="center"/>
              </w:trPr>
              <w:tc>
                <w:tcPr>
                  <w:tcW w:w="2964" w:type="dxa"/>
                </w:tcPr>
                <w:p w14:paraId="3494F150" w14:textId="77777777" w:rsidR="005F08D8" w:rsidRPr="00E25156" w:rsidRDefault="005F08D8" w:rsidP="005F08D8">
                  <w:pPr>
                    <w:jc w:val="both"/>
                    <w:rPr>
                      <w:b/>
                    </w:rPr>
                  </w:pPr>
                  <w:r w:rsidRPr="00E25156">
                    <w:rPr>
                      <w:b/>
                    </w:rPr>
                    <w:t>Particulars</w:t>
                  </w:r>
                </w:p>
              </w:tc>
              <w:tc>
                <w:tcPr>
                  <w:tcW w:w="1140" w:type="dxa"/>
                </w:tcPr>
                <w:p w14:paraId="50FA6852" w14:textId="77777777" w:rsidR="005F08D8" w:rsidRPr="00E25156" w:rsidRDefault="005F08D8" w:rsidP="005F08D8">
                  <w:pPr>
                    <w:jc w:val="center"/>
                    <w:rPr>
                      <w:b/>
                    </w:rPr>
                  </w:pPr>
                  <w:r w:rsidRPr="00E25156">
                    <w:rPr>
                      <w:b/>
                    </w:rPr>
                    <w:t>Debit (Rs)</w:t>
                  </w:r>
                </w:p>
              </w:tc>
              <w:tc>
                <w:tcPr>
                  <w:tcW w:w="1156" w:type="dxa"/>
                </w:tcPr>
                <w:p w14:paraId="3180FEF6" w14:textId="77777777" w:rsidR="005F08D8" w:rsidRPr="00E25156" w:rsidRDefault="005F08D8" w:rsidP="005F08D8">
                  <w:pPr>
                    <w:jc w:val="center"/>
                    <w:rPr>
                      <w:b/>
                    </w:rPr>
                  </w:pPr>
                  <w:r w:rsidRPr="00E25156">
                    <w:rPr>
                      <w:b/>
                    </w:rPr>
                    <w:t>Credit(Rs)</w:t>
                  </w:r>
                </w:p>
              </w:tc>
            </w:tr>
            <w:tr w:rsidR="005F08D8" w:rsidRPr="00E25156" w14:paraId="5E4382A8" w14:textId="77777777" w:rsidTr="005F08D8">
              <w:trPr>
                <w:jc w:val="center"/>
              </w:trPr>
              <w:tc>
                <w:tcPr>
                  <w:tcW w:w="2964" w:type="dxa"/>
                </w:tcPr>
                <w:p w14:paraId="77192312" w14:textId="77777777" w:rsidR="005F08D8" w:rsidRPr="00E25156" w:rsidRDefault="005F08D8" w:rsidP="005F08D8">
                  <w:r w:rsidRPr="00E25156">
                    <w:t>Good will</w:t>
                  </w:r>
                </w:p>
              </w:tc>
              <w:tc>
                <w:tcPr>
                  <w:tcW w:w="1140" w:type="dxa"/>
                </w:tcPr>
                <w:p w14:paraId="1A637210" w14:textId="77777777" w:rsidR="005F08D8" w:rsidRPr="00E25156" w:rsidRDefault="005F08D8" w:rsidP="005F08D8">
                  <w:pPr>
                    <w:jc w:val="center"/>
                  </w:pPr>
                  <w:r w:rsidRPr="00E25156">
                    <w:t>68000</w:t>
                  </w:r>
                </w:p>
              </w:tc>
              <w:tc>
                <w:tcPr>
                  <w:tcW w:w="1156" w:type="dxa"/>
                </w:tcPr>
                <w:p w14:paraId="741B817D" w14:textId="77777777" w:rsidR="005F08D8" w:rsidRPr="00E25156" w:rsidRDefault="005F08D8" w:rsidP="005F08D8">
                  <w:pPr>
                    <w:jc w:val="center"/>
                  </w:pPr>
                </w:p>
              </w:tc>
            </w:tr>
            <w:tr w:rsidR="005F08D8" w:rsidRPr="00E25156" w14:paraId="528D333D" w14:textId="77777777" w:rsidTr="005F08D8">
              <w:trPr>
                <w:jc w:val="center"/>
              </w:trPr>
              <w:tc>
                <w:tcPr>
                  <w:tcW w:w="2964" w:type="dxa"/>
                </w:tcPr>
                <w:p w14:paraId="5EF856BF" w14:textId="77777777" w:rsidR="005F08D8" w:rsidRPr="00E25156" w:rsidRDefault="005F08D8" w:rsidP="005F08D8">
                  <w:r w:rsidRPr="00E25156">
                    <w:t>Cash and bank  balances</w:t>
                  </w:r>
                </w:p>
              </w:tc>
              <w:tc>
                <w:tcPr>
                  <w:tcW w:w="1140" w:type="dxa"/>
                </w:tcPr>
                <w:p w14:paraId="7824D6EB" w14:textId="77777777" w:rsidR="005F08D8" w:rsidRPr="00E25156" w:rsidRDefault="005F08D8" w:rsidP="005F08D8">
                  <w:pPr>
                    <w:jc w:val="center"/>
                  </w:pPr>
                  <w:r w:rsidRPr="00E25156">
                    <w:t>63300</w:t>
                  </w:r>
                </w:p>
              </w:tc>
              <w:tc>
                <w:tcPr>
                  <w:tcW w:w="1156" w:type="dxa"/>
                </w:tcPr>
                <w:p w14:paraId="3855E70A" w14:textId="77777777" w:rsidR="005F08D8" w:rsidRPr="00E25156" w:rsidRDefault="005F08D8" w:rsidP="005F08D8">
                  <w:pPr>
                    <w:jc w:val="center"/>
                  </w:pPr>
                </w:p>
              </w:tc>
            </w:tr>
            <w:tr w:rsidR="005F08D8" w:rsidRPr="00E25156" w14:paraId="0B54659E" w14:textId="77777777" w:rsidTr="005F08D8">
              <w:trPr>
                <w:jc w:val="center"/>
              </w:trPr>
              <w:tc>
                <w:tcPr>
                  <w:tcW w:w="2964" w:type="dxa"/>
                </w:tcPr>
                <w:p w14:paraId="0DF38561" w14:textId="77777777" w:rsidR="005F08D8" w:rsidRPr="00E25156" w:rsidRDefault="005F08D8" w:rsidP="005F08D8">
                  <w:r w:rsidRPr="00E25156">
                    <w:t>purchases</w:t>
                  </w:r>
                </w:p>
              </w:tc>
              <w:tc>
                <w:tcPr>
                  <w:tcW w:w="1140" w:type="dxa"/>
                </w:tcPr>
                <w:p w14:paraId="52508206" w14:textId="77777777" w:rsidR="005F08D8" w:rsidRPr="00E25156" w:rsidRDefault="005F08D8" w:rsidP="005F08D8">
                  <w:pPr>
                    <w:jc w:val="center"/>
                  </w:pPr>
                  <w:r w:rsidRPr="00E25156">
                    <w:t>370000</w:t>
                  </w:r>
                </w:p>
              </w:tc>
              <w:tc>
                <w:tcPr>
                  <w:tcW w:w="1156" w:type="dxa"/>
                </w:tcPr>
                <w:p w14:paraId="75990B53" w14:textId="77777777" w:rsidR="005F08D8" w:rsidRPr="00E25156" w:rsidRDefault="005F08D8" w:rsidP="005F08D8">
                  <w:pPr>
                    <w:jc w:val="center"/>
                  </w:pPr>
                </w:p>
              </w:tc>
            </w:tr>
            <w:tr w:rsidR="005F08D8" w:rsidRPr="00E25156" w14:paraId="1F8FC74D" w14:textId="77777777" w:rsidTr="005F08D8">
              <w:trPr>
                <w:jc w:val="center"/>
              </w:trPr>
              <w:tc>
                <w:tcPr>
                  <w:tcW w:w="2964" w:type="dxa"/>
                </w:tcPr>
                <w:p w14:paraId="3FCB189E" w14:textId="77777777" w:rsidR="005F08D8" w:rsidRPr="00E25156" w:rsidRDefault="005F08D8" w:rsidP="005F08D8">
                  <w:r w:rsidRPr="00E25156">
                    <w:t>Preliminary expenses</w:t>
                  </w:r>
                </w:p>
              </w:tc>
              <w:tc>
                <w:tcPr>
                  <w:tcW w:w="1140" w:type="dxa"/>
                </w:tcPr>
                <w:p w14:paraId="6D7C4468" w14:textId="77777777" w:rsidR="005F08D8" w:rsidRPr="00E25156" w:rsidRDefault="005F08D8" w:rsidP="005F08D8">
                  <w:pPr>
                    <w:jc w:val="center"/>
                  </w:pPr>
                  <w:r w:rsidRPr="00E25156">
                    <w:t>10000</w:t>
                  </w:r>
                </w:p>
              </w:tc>
              <w:tc>
                <w:tcPr>
                  <w:tcW w:w="1156" w:type="dxa"/>
                </w:tcPr>
                <w:p w14:paraId="53592FE8" w14:textId="77777777" w:rsidR="005F08D8" w:rsidRPr="00E25156" w:rsidRDefault="005F08D8" w:rsidP="005F08D8">
                  <w:pPr>
                    <w:jc w:val="center"/>
                  </w:pPr>
                </w:p>
              </w:tc>
            </w:tr>
            <w:tr w:rsidR="005F08D8" w:rsidRPr="00E25156" w14:paraId="7A40673A" w14:textId="77777777" w:rsidTr="005F08D8">
              <w:trPr>
                <w:jc w:val="center"/>
              </w:trPr>
              <w:tc>
                <w:tcPr>
                  <w:tcW w:w="2964" w:type="dxa"/>
                </w:tcPr>
                <w:p w14:paraId="69DD9DA7" w14:textId="77777777" w:rsidR="005F08D8" w:rsidRPr="00E25156" w:rsidRDefault="005F08D8" w:rsidP="005F08D8">
                  <w:r w:rsidRPr="00E25156">
                    <w:t>Share capital</w:t>
                  </w:r>
                </w:p>
              </w:tc>
              <w:tc>
                <w:tcPr>
                  <w:tcW w:w="1140" w:type="dxa"/>
                </w:tcPr>
                <w:p w14:paraId="75F5F0D9" w14:textId="77777777" w:rsidR="005F08D8" w:rsidRPr="00E25156" w:rsidRDefault="005F08D8" w:rsidP="005F08D8">
                  <w:pPr>
                    <w:jc w:val="center"/>
                  </w:pPr>
                </w:p>
              </w:tc>
              <w:tc>
                <w:tcPr>
                  <w:tcW w:w="1156" w:type="dxa"/>
                </w:tcPr>
                <w:p w14:paraId="7725A539" w14:textId="77777777" w:rsidR="005F08D8" w:rsidRPr="00E25156" w:rsidRDefault="005F08D8" w:rsidP="005F08D8">
                  <w:pPr>
                    <w:jc w:val="center"/>
                  </w:pPr>
                  <w:r w:rsidRPr="00E25156">
                    <w:t>800000</w:t>
                  </w:r>
                </w:p>
              </w:tc>
            </w:tr>
            <w:tr w:rsidR="005F08D8" w:rsidRPr="00E25156" w14:paraId="769EBF2B" w14:textId="77777777" w:rsidTr="005F08D8">
              <w:trPr>
                <w:jc w:val="center"/>
              </w:trPr>
              <w:tc>
                <w:tcPr>
                  <w:tcW w:w="2964" w:type="dxa"/>
                </w:tcPr>
                <w:p w14:paraId="13C50F17" w14:textId="77777777" w:rsidR="005F08D8" w:rsidRPr="00E25156" w:rsidRDefault="005F08D8" w:rsidP="005F08D8">
                  <w:r w:rsidRPr="00E25156">
                    <w:t>6% debentures</w:t>
                  </w:r>
                </w:p>
              </w:tc>
              <w:tc>
                <w:tcPr>
                  <w:tcW w:w="1140" w:type="dxa"/>
                </w:tcPr>
                <w:p w14:paraId="09E091F1" w14:textId="77777777" w:rsidR="005F08D8" w:rsidRPr="00E25156" w:rsidRDefault="005F08D8" w:rsidP="005F08D8">
                  <w:pPr>
                    <w:jc w:val="center"/>
                  </w:pPr>
                </w:p>
              </w:tc>
              <w:tc>
                <w:tcPr>
                  <w:tcW w:w="1156" w:type="dxa"/>
                </w:tcPr>
                <w:p w14:paraId="074B80F4" w14:textId="77777777" w:rsidR="005F08D8" w:rsidRPr="00E25156" w:rsidRDefault="005F08D8" w:rsidP="005F08D8">
                  <w:pPr>
                    <w:jc w:val="center"/>
                  </w:pPr>
                  <w:r w:rsidRPr="00E25156">
                    <w:t>600000</w:t>
                  </w:r>
                </w:p>
              </w:tc>
            </w:tr>
            <w:tr w:rsidR="005F08D8" w:rsidRPr="00E25156" w14:paraId="0622F6D7" w14:textId="77777777" w:rsidTr="005F08D8">
              <w:trPr>
                <w:jc w:val="center"/>
              </w:trPr>
              <w:tc>
                <w:tcPr>
                  <w:tcW w:w="2964" w:type="dxa"/>
                </w:tcPr>
                <w:p w14:paraId="4318CD1B" w14:textId="77777777" w:rsidR="005F08D8" w:rsidRPr="00E25156" w:rsidRDefault="005F08D8" w:rsidP="005F08D8">
                  <w:r w:rsidRPr="00E25156">
                    <w:t xml:space="preserve">Profit and loss A/c </w:t>
                  </w:r>
                </w:p>
              </w:tc>
              <w:tc>
                <w:tcPr>
                  <w:tcW w:w="1140" w:type="dxa"/>
                </w:tcPr>
                <w:p w14:paraId="298161A5" w14:textId="77777777" w:rsidR="005F08D8" w:rsidRPr="00E25156" w:rsidRDefault="005F08D8" w:rsidP="005F08D8">
                  <w:pPr>
                    <w:jc w:val="center"/>
                  </w:pPr>
                </w:p>
              </w:tc>
              <w:tc>
                <w:tcPr>
                  <w:tcW w:w="1156" w:type="dxa"/>
                </w:tcPr>
                <w:p w14:paraId="638BD2CD" w14:textId="77777777" w:rsidR="005F08D8" w:rsidRPr="00E25156" w:rsidRDefault="005F08D8" w:rsidP="005F08D8">
                  <w:pPr>
                    <w:jc w:val="center"/>
                  </w:pPr>
                  <w:r w:rsidRPr="00E25156">
                    <w:t>29000</w:t>
                  </w:r>
                </w:p>
              </w:tc>
            </w:tr>
            <w:tr w:rsidR="005F08D8" w:rsidRPr="00E25156" w14:paraId="05D82CA3" w14:textId="77777777" w:rsidTr="005F08D8">
              <w:trPr>
                <w:jc w:val="center"/>
              </w:trPr>
              <w:tc>
                <w:tcPr>
                  <w:tcW w:w="2964" w:type="dxa"/>
                </w:tcPr>
                <w:p w14:paraId="06644CF5" w14:textId="77777777" w:rsidR="005F08D8" w:rsidRPr="00E25156" w:rsidRDefault="005F08D8" w:rsidP="005F08D8">
                  <w:r w:rsidRPr="00E25156">
                    <w:t>Calls-in-arrears</w:t>
                  </w:r>
                </w:p>
              </w:tc>
              <w:tc>
                <w:tcPr>
                  <w:tcW w:w="1140" w:type="dxa"/>
                </w:tcPr>
                <w:p w14:paraId="50E904FB" w14:textId="77777777" w:rsidR="005F08D8" w:rsidRPr="00E25156" w:rsidRDefault="005F08D8" w:rsidP="005F08D8">
                  <w:pPr>
                    <w:jc w:val="center"/>
                  </w:pPr>
                  <w:r w:rsidRPr="00E25156">
                    <w:t>15000</w:t>
                  </w:r>
                </w:p>
              </w:tc>
              <w:tc>
                <w:tcPr>
                  <w:tcW w:w="1156" w:type="dxa"/>
                </w:tcPr>
                <w:p w14:paraId="1670F0F2" w14:textId="77777777" w:rsidR="005F08D8" w:rsidRPr="00E25156" w:rsidRDefault="005F08D8" w:rsidP="005F08D8">
                  <w:pPr>
                    <w:jc w:val="center"/>
                  </w:pPr>
                </w:p>
              </w:tc>
            </w:tr>
            <w:tr w:rsidR="005F08D8" w:rsidRPr="00E25156" w14:paraId="2C20972C" w14:textId="77777777" w:rsidTr="005F08D8">
              <w:trPr>
                <w:jc w:val="center"/>
              </w:trPr>
              <w:tc>
                <w:tcPr>
                  <w:tcW w:w="2964" w:type="dxa"/>
                </w:tcPr>
                <w:p w14:paraId="51352FF2" w14:textId="77777777" w:rsidR="005F08D8" w:rsidRPr="00E25156" w:rsidRDefault="005F08D8" w:rsidP="005F08D8">
                  <w:r w:rsidRPr="00E25156">
                    <w:t>premises</w:t>
                  </w:r>
                </w:p>
              </w:tc>
              <w:tc>
                <w:tcPr>
                  <w:tcW w:w="1140" w:type="dxa"/>
                </w:tcPr>
                <w:p w14:paraId="007D42BD" w14:textId="77777777" w:rsidR="005F08D8" w:rsidRPr="00E25156" w:rsidRDefault="005F08D8" w:rsidP="005F08D8">
                  <w:pPr>
                    <w:jc w:val="center"/>
                  </w:pPr>
                  <w:r w:rsidRPr="00E25156">
                    <w:t>600000</w:t>
                  </w:r>
                </w:p>
              </w:tc>
              <w:tc>
                <w:tcPr>
                  <w:tcW w:w="1156" w:type="dxa"/>
                </w:tcPr>
                <w:p w14:paraId="60760EBF" w14:textId="77777777" w:rsidR="005F08D8" w:rsidRPr="00E25156" w:rsidRDefault="005F08D8" w:rsidP="005F08D8">
                  <w:pPr>
                    <w:jc w:val="center"/>
                  </w:pPr>
                </w:p>
              </w:tc>
            </w:tr>
            <w:tr w:rsidR="005F08D8" w:rsidRPr="00E25156" w14:paraId="6BFEAF2F" w14:textId="77777777" w:rsidTr="005F08D8">
              <w:trPr>
                <w:jc w:val="center"/>
              </w:trPr>
              <w:tc>
                <w:tcPr>
                  <w:tcW w:w="2964" w:type="dxa"/>
                </w:tcPr>
                <w:p w14:paraId="7954337F" w14:textId="77777777" w:rsidR="005F08D8" w:rsidRPr="00E25156" w:rsidRDefault="005F08D8" w:rsidP="005F08D8">
                  <w:r w:rsidRPr="00E25156">
                    <w:t>Plant and machinery</w:t>
                  </w:r>
                </w:p>
              </w:tc>
              <w:tc>
                <w:tcPr>
                  <w:tcW w:w="1140" w:type="dxa"/>
                </w:tcPr>
                <w:p w14:paraId="2E48780A" w14:textId="77777777" w:rsidR="005F08D8" w:rsidRPr="00E25156" w:rsidRDefault="005F08D8" w:rsidP="005F08D8">
                  <w:pPr>
                    <w:jc w:val="center"/>
                  </w:pPr>
                  <w:r w:rsidRPr="00E25156">
                    <w:t>660000</w:t>
                  </w:r>
                </w:p>
              </w:tc>
              <w:tc>
                <w:tcPr>
                  <w:tcW w:w="1156" w:type="dxa"/>
                </w:tcPr>
                <w:p w14:paraId="2D31D680" w14:textId="77777777" w:rsidR="005F08D8" w:rsidRPr="00E25156" w:rsidRDefault="005F08D8" w:rsidP="005F08D8">
                  <w:pPr>
                    <w:jc w:val="center"/>
                  </w:pPr>
                </w:p>
              </w:tc>
            </w:tr>
            <w:tr w:rsidR="005F08D8" w:rsidRPr="00E25156" w14:paraId="59A3B198" w14:textId="77777777" w:rsidTr="005F08D8">
              <w:trPr>
                <w:jc w:val="center"/>
              </w:trPr>
              <w:tc>
                <w:tcPr>
                  <w:tcW w:w="2964" w:type="dxa"/>
                </w:tcPr>
                <w:p w14:paraId="2493913E" w14:textId="77777777" w:rsidR="005F08D8" w:rsidRPr="00E25156" w:rsidRDefault="005F08D8" w:rsidP="005F08D8">
                  <w:r w:rsidRPr="00E25156">
                    <w:t>Interim Dividend</w:t>
                  </w:r>
                </w:p>
              </w:tc>
              <w:tc>
                <w:tcPr>
                  <w:tcW w:w="1140" w:type="dxa"/>
                </w:tcPr>
                <w:p w14:paraId="4C37B20B" w14:textId="77777777" w:rsidR="005F08D8" w:rsidRPr="00E25156" w:rsidRDefault="005F08D8" w:rsidP="005F08D8">
                  <w:pPr>
                    <w:jc w:val="center"/>
                  </w:pPr>
                  <w:r w:rsidRPr="00E25156">
                    <w:t>75000</w:t>
                  </w:r>
                </w:p>
              </w:tc>
              <w:tc>
                <w:tcPr>
                  <w:tcW w:w="1156" w:type="dxa"/>
                </w:tcPr>
                <w:p w14:paraId="0FB62485" w14:textId="77777777" w:rsidR="005F08D8" w:rsidRPr="00E25156" w:rsidRDefault="005F08D8" w:rsidP="005F08D8">
                  <w:pPr>
                    <w:jc w:val="center"/>
                  </w:pPr>
                </w:p>
              </w:tc>
            </w:tr>
            <w:tr w:rsidR="005F08D8" w:rsidRPr="00E25156" w14:paraId="60D429A2" w14:textId="77777777" w:rsidTr="005F08D8">
              <w:trPr>
                <w:jc w:val="center"/>
              </w:trPr>
              <w:tc>
                <w:tcPr>
                  <w:tcW w:w="2964" w:type="dxa"/>
                </w:tcPr>
                <w:p w14:paraId="77E105A8" w14:textId="77777777" w:rsidR="005F08D8" w:rsidRPr="00E25156" w:rsidRDefault="005F08D8" w:rsidP="005F08D8">
                  <w:r w:rsidRPr="00E25156">
                    <w:t>sales</w:t>
                  </w:r>
                </w:p>
              </w:tc>
              <w:tc>
                <w:tcPr>
                  <w:tcW w:w="1140" w:type="dxa"/>
                </w:tcPr>
                <w:p w14:paraId="0EA2FE63" w14:textId="77777777" w:rsidR="005F08D8" w:rsidRPr="00E25156" w:rsidRDefault="005F08D8" w:rsidP="005F08D8">
                  <w:pPr>
                    <w:jc w:val="center"/>
                  </w:pPr>
                </w:p>
              </w:tc>
              <w:tc>
                <w:tcPr>
                  <w:tcW w:w="1156" w:type="dxa"/>
                </w:tcPr>
                <w:p w14:paraId="1E05D54A" w14:textId="77777777" w:rsidR="005F08D8" w:rsidRPr="00E25156" w:rsidRDefault="005F08D8" w:rsidP="005F08D8">
                  <w:pPr>
                    <w:jc w:val="center"/>
                  </w:pPr>
                  <w:r w:rsidRPr="00E25156">
                    <w:t>830000</w:t>
                  </w:r>
                </w:p>
              </w:tc>
            </w:tr>
            <w:tr w:rsidR="005F08D8" w:rsidRPr="00E25156" w14:paraId="2C0A5F52" w14:textId="77777777" w:rsidTr="005F08D8">
              <w:trPr>
                <w:jc w:val="center"/>
              </w:trPr>
              <w:tc>
                <w:tcPr>
                  <w:tcW w:w="2964" w:type="dxa"/>
                </w:tcPr>
                <w:p w14:paraId="464E1D11" w14:textId="77777777" w:rsidR="005F08D8" w:rsidRPr="00E25156" w:rsidRDefault="005F08D8" w:rsidP="005F08D8">
                  <w:r w:rsidRPr="00E25156">
                    <w:t>Advertisement</w:t>
                  </w:r>
                </w:p>
              </w:tc>
              <w:tc>
                <w:tcPr>
                  <w:tcW w:w="1140" w:type="dxa"/>
                </w:tcPr>
                <w:p w14:paraId="3DBE00A0" w14:textId="77777777" w:rsidR="005F08D8" w:rsidRPr="00E25156" w:rsidRDefault="005F08D8" w:rsidP="005F08D8">
                  <w:pPr>
                    <w:jc w:val="center"/>
                  </w:pPr>
                  <w:r w:rsidRPr="00E25156">
                    <w:t>20000</w:t>
                  </w:r>
                </w:p>
              </w:tc>
              <w:tc>
                <w:tcPr>
                  <w:tcW w:w="1156" w:type="dxa"/>
                </w:tcPr>
                <w:p w14:paraId="3D2ABFBC" w14:textId="77777777" w:rsidR="005F08D8" w:rsidRPr="00E25156" w:rsidRDefault="005F08D8" w:rsidP="005F08D8">
                  <w:pPr>
                    <w:jc w:val="center"/>
                  </w:pPr>
                </w:p>
              </w:tc>
            </w:tr>
            <w:tr w:rsidR="005F08D8" w:rsidRPr="00E25156" w14:paraId="5EB303EF" w14:textId="77777777" w:rsidTr="005F08D8">
              <w:trPr>
                <w:jc w:val="center"/>
              </w:trPr>
              <w:tc>
                <w:tcPr>
                  <w:tcW w:w="2964" w:type="dxa"/>
                </w:tcPr>
                <w:p w14:paraId="24F7A655" w14:textId="77777777" w:rsidR="005F08D8" w:rsidRPr="00E25156" w:rsidRDefault="005F08D8" w:rsidP="005F08D8">
                  <w:r w:rsidRPr="00E25156">
                    <w:t>Stock (1.4.2021)</w:t>
                  </w:r>
                </w:p>
              </w:tc>
              <w:tc>
                <w:tcPr>
                  <w:tcW w:w="1140" w:type="dxa"/>
                </w:tcPr>
                <w:p w14:paraId="4BB4C0AD" w14:textId="77777777" w:rsidR="005F08D8" w:rsidRPr="00E25156" w:rsidRDefault="005F08D8" w:rsidP="005F08D8">
                  <w:pPr>
                    <w:jc w:val="center"/>
                  </w:pPr>
                  <w:r w:rsidRPr="00E25156">
                    <w:t>150000</w:t>
                  </w:r>
                </w:p>
              </w:tc>
              <w:tc>
                <w:tcPr>
                  <w:tcW w:w="1156" w:type="dxa"/>
                </w:tcPr>
                <w:p w14:paraId="705096B8" w14:textId="77777777" w:rsidR="005F08D8" w:rsidRPr="00E25156" w:rsidRDefault="005F08D8" w:rsidP="005F08D8">
                  <w:pPr>
                    <w:jc w:val="center"/>
                  </w:pPr>
                </w:p>
              </w:tc>
            </w:tr>
            <w:tr w:rsidR="005F08D8" w:rsidRPr="00E25156" w14:paraId="3BEDD3FF" w14:textId="77777777" w:rsidTr="005F08D8">
              <w:trPr>
                <w:jc w:val="center"/>
              </w:trPr>
              <w:tc>
                <w:tcPr>
                  <w:tcW w:w="2964" w:type="dxa"/>
                </w:tcPr>
                <w:p w14:paraId="14AAC1AB" w14:textId="77777777" w:rsidR="005F08D8" w:rsidRPr="00E25156" w:rsidRDefault="005F08D8" w:rsidP="005F08D8">
                  <w:r w:rsidRPr="00E25156">
                    <w:t>Furniture and fixtures</w:t>
                  </w:r>
                </w:p>
              </w:tc>
              <w:tc>
                <w:tcPr>
                  <w:tcW w:w="1140" w:type="dxa"/>
                </w:tcPr>
                <w:p w14:paraId="75D4686D" w14:textId="77777777" w:rsidR="005F08D8" w:rsidRPr="00E25156" w:rsidRDefault="005F08D8" w:rsidP="005F08D8">
                  <w:pPr>
                    <w:jc w:val="center"/>
                  </w:pPr>
                  <w:r w:rsidRPr="00E25156">
                    <w:t>14400</w:t>
                  </w:r>
                </w:p>
              </w:tc>
              <w:tc>
                <w:tcPr>
                  <w:tcW w:w="1156" w:type="dxa"/>
                </w:tcPr>
                <w:p w14:paraId="70B71D59" w14:textId="77777777" w:rsidR="005F08D8" w:rsidRPr="00E25156" w:rsidRDefault="005F08D8" w:rsidP="005F08D8">
                  <w:pPr>
                    <w:jc w:val="center"/>
                  </w:pPr>
                </w:p>
              </w:tc>
            </w:tr>
            <w:tr w:rsidR="005F08D8" w:rsidRPr="00E25156" w14:paraId="56A2ADEC" w14:textId="77777777" w:rsidTr="005F08D8">
              <w:trPr>
                <w:jc w:val="center"/>
              </w:trPr>
              <w:tc>
                <w:tcPr>
                  <w:tcW w:w="2964" w:type="dxa"/>
                </w:tcPr>
                <w:p w14:paraId="2DEAB06F" w14:textId="77777777" w:rsidR="005F08D8" w:rsidRPr="00E25156" w:rsidRDefault="005F08D8" w:rsidP="005F08D8">
                  <w:r w:rsidRPr="00E25156">
                    <w:t>Sundry debtors</w:t>
                  </w:r>
                </w:p>
              </w:tc>
              <w:tc>
                <w:tcPr>
                  <w:tcW w:w="1140" w:type="dxa"/>
                </w:tcPr>
                <w:p w14:paraId="1F7F6127" w14:textId="77777777" w:rsidR="005F08D8" w:rsidRPr="00E25156" w:rsidRDefault="005F08D8" w:rsidP="005F08D8">
                  <w:pPr>
                    <w:jc w:val="center"/>
                  </w:pPr>
                  <w:r w:rsidRPr="00E25156">
                    <w:t>174000</w:t>
                  </w:r>
                </w:p>
              </w:tc>
              <w:tc>
                <w:tcPr>
                  <w:tcW w:w="1156" w:type="dxa"/>
                </w:tcPr>
                <w:p w14:paraId="74BECBF0" w14:textId="77777777" w:rsidR="005F08D8" w:rsidRPr="00E25156" w:rsidRDefault="005F08D8" w:rsidP="005F08D8">
                  <w:pPr>
                    <w:jc w:val="center"/>
                  </w:pPr>
                </w:p>
              </w:tc>
            </w:tr>
            <w:tr w:rsidR="005F08D8" w:rsidRPr="00E25156" w14:paraId="4AA7020C" w14:textId="77777777" w:rsidTr="005F08D8">
              <w:trPr>
                <w:jc w:val="center"/>
              </w:trPr>
              <w:tc>
                <w:tcPr>
                  <w:tcW w:w="2964" w:type="dxa"/>
                </w:tcPr>
                <w:p w14:paraId="39F71AC4" w14:textId="77777777" w:rsidR="005F08D8" w:rsidRPr="00E25156" w:rsidRDefault="005F08D8" w:rsidP="005F08D8">
                  <w:r w:rsidRPr="00E25156">
                    <w:t>wages</w:t>
                  </w:r>
                </w:p>
              </w:tc>
              <w:tc>
                <w:tcPr>
                  <w:tcW w:w="1140" w:type="dxa"/>
                </w:tcPr>
                <w:p w14:paraId="57CA977C" w14:textId="77777777" w:rsidR="005F08D8" w:rsidRPr="00E25156" w:rsidRDefault="005F08D8" w:rsidP="005F08D8">
                  <w:pPr>
                    <w:jc w:val="center"/>
                  </w:pPr>
                  <w:r w:rsidRPr="00E25156">
                    <w:t>169730</w:t>
                  </w:r>
                </w:p>
              </w:tc>
              <w:tc>
                <w:tcPr>
                  <w:tcW w:w="1156" w:type="dxa"/>
                </w:tcPr>
                <w:p w14:paraId="1222586D" w14:textId="77777777" w:rsidR="005F08D8" w:rsidRPr="00E25156" w:rsidRDefault="005F08D8" w:rsidP="005F08D8">
                  <w:pPr>
                    <w:jc w:val="center"/>
                  </w:pPr>
                </w:p>
              </w:tc>
            </w:tr>
            <w:tr w:rsidR="005F08D8" w:rsidRPr="00E25156" w14:paraId="0E25C403" w14:textId="77777777" w:rsidTr="005F08D8">
              <w:trPr>
                <w:jc w:val="center"/>
              </w:trPr>
              <w:tc>
                <w:tcPr>
                  <w:tcW w:w="2964" w:type="dxa"/>
                </w:tcPr>
                <w:p w14:paraId="040665E6" w14:textId="77777777" w:rsidR="005F08D8" w:rsidRPr="00E25156" w:rsidRDefault="005F08D8" w:rsidP="005F08D8">
                  <w:r w:rsidRPr="00E25156">
                    <w:t>General expenses</w:t>
                  </w:r>
                </w:p>
              </w:tc>
              <w:tc>
                <w:tcPr>
                  <w:tcW w:w="1140" w:type="dxa"/>
                </w:tcPr>
                <w:p w14:paraId="047FCC60" w14:textId="77777777" w:rsidR="005F08D8" w:rsidRPr="00E25156" w:rsidRDefault="005F08D8" w:rsidP="005F08D8">
                  <w:pPr>
                    <w:jc w:val="center"/>
                  </w:pPr>
                  <w:r w:rsidRPr="00E25156">
                    <w:t>13670</w:t>
                  </w:r>
                </w:p>
              </w:tc>
              <w:tc>
                <w:tcPr>
                  <w:tcW w:w="1156" w:type="dxa"/>
                </w:tcPr>
                <w:p w14:paraId="35D02B9C" w14:textId="77777777" w:rsidR="005F08D8" w:rsidRPr="00E25156" w:rsidRDefault="005F08D8" w:rsidP="005F08D8">
                  <w:pPr>
                    <w:jc w:val="center"/>
                  </w:pPr>
                </w:p>
              </w:tc>
            </w:tr>
            <w:tr w:rsidR="005F08D8" w:rsidRPr="00E25156" w14:paraId="334D24BF" w14:textId="77777777" w:rsidTr="005F08D8">
              <w:trPr>
                <w:jc w:val="center"/>
              </w:trPr>
              <w:tc>
                <w:tcPr>
                  <w:tcW w:w="2964" w:type="dxa"/>
                </w:tcPr>
                <w:p w14:paraId="59DD4D61" w14:textId="77777777" w:rsidR="005F08D8" w:rsidRPr="00E25156" w:rsidRDefault="005F08D8" w:rsidP="005F08D8">
                  <w:r w:rsidRPr="00E25156">
                    <w:t>Freight and carriage</w:t>
                  </w:r>
                </w:p>
              </w:tc>
              <w:tc>
                <w:tcPr>
                  <w:tcW w:w="1140" w:type="dxa"/>
                </w:tcPr>
                <w:p w14:paraId="19EE551D" w14:textId="77777777" w:rsidR="005F08D8" w:rsidRPr="00E25156" w:rsidRDefault="005F08D8" w:rsidP="005F08D8">
                  <w:pPr>
                    <w:jc w:val="center"/>
                  </w:pPr>
                  <w:r w:rsidRPr="00E25156">
                    <w:t>26230</w:t>
                  </w:r>
                </w:p>
              </w:tc>
              <w:tc>
                <w:tcPr>
                  <w:tcW w:w="1156" w:type="dxa"/>
                </w:tcPr>
                <w:p w14:paraId="6743E8F6" w14:textId="77777777" w:rsidR="005F08D8" w:rsidRPr="00E25156" w:rsidRDefault="005F08D8" w:rsidP="005F08D8">
                  <w:pPr>
                    <w:jc w:val="center"/>
                  </w:pPr>
                </w:p>
              </w:tc>
            </w:tr>
            <w:tr w:rsidR="005F08D8" w:rsidRPr="00E25156" w14:paraId="6EC477D5" w14:textId="77777777" w:rsidTr="005F08D8">
              <w:trPr>
                <w:jc w:val="center"/>
              </w:trPr>
              <w:tc>
                <w:tcPr>
                  <w:tcW w:w="2964" w:type="dxa"/>
                </w:tcPr>
                <w:p w14:paraId="31878522" w14:textId="77777777" w:rsidR="005F08D8" w:rsidRPr="00E25156" w:rsidRDefault="005F08D8" w:rsidP="005F08D8">
                  <w:r w:rsidRPr="00E25156">
                    <w:t>salaries</w:t>
                  </w:r>
                </w:p>
              </w:tc>
              <w:tc>
                <w:tcPr>
                  <w:tcW w:w="1140" w:type="dxa"/>
                </w:tcPr>
                <w:p w14:paraId="370B49B6" w14:textId="77777777" w:rsidR="005F08D8" w:rsidRPr="00E25156" w:rsidRDefault="005F08D8" w:rsidP="005F08D8">
                  <w:pPr>
                    <w:jc w:val="center"/>
                  </w:pPr>
                  <w:r w:rsidRPr="00E25156">
                    <w:t>29000</w:t>
                  </w:r>
                </w:p>
              </w:tc>
              <w:tc>
                <w:tcPr>
                  <w:tcW w:w="1156" w:type="dxa"/>
                </w:tcPr>
                <w:p w14:paraId="47179539" w14:textId="77777777" w:rsidR="005F08D8" w:rsidRPr="00E25156" w:rsidRDefault="005F08D8" w:rsidP="005F08D8">
                  <w:pPr>
                    <w:jc w:val="center"/>
                  </w:pPr>
                </w:p>
              </w:tc>
            </w:tr>
            <w:tr w:rsidR="005F08D8" w:rsidRPr="00E25156" w14:paraId="694D366F" w14:textId="77777777" w:rsidTr="005F08D8">
              <w:trPr>
                <w:jc w:val="center"/>
              </w:trPr>
              <w:tc>
                <w:tcPr>
                  <w:tcW w:w="2964" w:type="dxa"/>
                </w:tcPr>
                <w:p w14:paraId="02361534" w14:textId="77777777" w:rsidR="005F08D8" w:rsidRPr="00E25156" w:rsidRDefault="005F08D8" w:rsidP="005F08D8">
                  <w:r w:rsidRPr="00E25156">
                    <w:t>Directors fees</w:t>
                  </w:r>
                </w:p>
              </w:tc>
              <w:tc>
                <w:tcPr>
                  <w:tcW w:w="1140" w:type="dxa"/>
                </w:tcPr>
                <w:p w14:paraId="6FD811E0" w14:textId="77777777" w:rsidR="005F08D8" w:rsidRPr="00E25156" w:rsidRDefault="005F08D8" w:rsidP="005F08D8">
                  <w:pPr>
                    <w:jc w:val="center"/>
                  </w:pPr>
                  <w:r w:rsidRPr="00E25156">
                    <w:t>11450</w:t>
                  </w:r>
                </w:p>
              </w:tc>
              <w:tc>
                <w:tcPr>
                  <w:tcW w:w="1156" w:type="dxa"/>
                </w:tcPr>
                <w:p w14:paraId="4F32C21A" w14:textId="77777777" w:rsidR="005F08D8" w:rsidRPr="00E25156" w:rsidRDefault="005F08D8" w:rsidP="005F08D8">
                  <w:pPr>
                    <w:jc w:val="center"/>
                  </w:pPr>
                </w:p>
              </w:tc>
            </w:tr>
            <w:tr w:rsidR="005F08D8" w:rsidRPr="00E25156" w14:paraId="542C7A46" w14:textId="77777777" w:rsidTr="005F08D8">
              <w:trPr>
                <w:jc w:val="center"/>
              </w:trPr>
              <w:tc>
                <w:tcPr>
                  <w:tcW w:w="2964" w:type="dxa"/>
                </w:tcPr>
                <w:p w14:paraId="522E3C1B" w14:textId="77777777" w:rsidR="005F08D8" w:rsidRPr="00E25156" w:rsidRDefault="005F08D8" w:rsidP="005F08D8">
                  <w:r w:rsidRPr="00E25156">
                    <w:t>Bad debts</w:t>
                  </w:r>
                </w:p>
              </w:tc>
              <w:tc>
                <w:tcPr>
                  <w:tcW w:w="1140" w:type="dxa"/>
                </w:tcPr>
                <w:p w14:paraId="52C4B458" w14:textId="77777777" w:rsidR="005F08D8" w:rsidRPr="00E25156" w:rsidRDefault="005F08D8" w:rsidP="005F08D8">
                  <w:pPr>
                    <w:jc w:val="center"/>
                  </w:pPr>
                  <w:r w:rsidRPr="00E25156">
                    <w:t>4220</w:t>
                  </w:r>
                </w:p>
              </w:tc>
              <w:tc>
                <w:tcPr>
                  <w:tcW w:w="1156" w:type="dxa"/>
                </w:tcPr>
                <w:p w14:paraId="5F477A52" w14:textId="77777777" w:rsidR="005F08D8" w:rsidRPr="00E25156" w:rsidRDefault="005F08D8" w:rsidP="005F08D8">
                  <w:pPr>
                    <w:jc w:val="center"/>
                  </w:pPr>
                </w:p>
              </w:tc>
            </w:tr>
            <w:tr w:rsidR="005F08D8" w:rsidRPr="00E25156" w14:paraId="73884704" w14:textId="77777777" w:rsidTr="005F08D8">
              <w:trPr>
                <w:jc w:val="center"/>
              </w:trPr>
              <w:tc>
                <w:tcPr>
                  <w:tcW w:w="2964" w:type="dxa"/>
                </w:tcPr>
                <w:p w14:paraId="495BAB24" w14:textId="77777777" w:rsidR="005F08D8" w:rsidRPr="00E25156" w:rsidRDefault="005F08D8" w:rsidP="005F08D8">
                  <w:r w:rsidRPr="00E25156">
                    <w:t>Debenture interest paid</w:t>
                  </w:r>
                </w:p>
              </w:tc>
              <w:tc>
                <w:tcPr>
                  <w:tcW w:w="1140" w:type="dxa"/>
                </w:tcPr>
                <w:p w14:paraId="5CC16A81" w14:textId="77777777" w:rsidR="005F08D8" w:rsidRPr="00E25156" w:rsidRDefault="005F08D8" w:rsidP="005F08D8">
                  <w:pPr>
                    <w:jc w:val="center"/>
                  </w:pPr>
                  <w:r w:rsidRPr="00E25156">
                    <w:t>18000</w:t>
                  </w:r>
                </w:p>
              </w:tc>
              <w:tc>
                <w:tcPr>
                  <w:tcW w:w="1156" w:type="dxa"/>
                </w:tcPr>
                <w:p w14:paraId="031FBC52" w14:textId="77777777" w:rsidR="005F08D8" w:rsidRPr="00E25156" w:rsidRDefault="005F08D8" w:rsidP="005F08D8">
                  <w:pPr>
                    <w:jc w:val="center"/>
                  </w:pPr>
                </w:p>
              </w:tc>
            </w:tr>
            <w:tr w:rsidR="005F08D8" w:rsidRPr="00E25156" w14:paraId="5870A477" w14:textId="77777777" w:rsidTr="005F08D8">
              <w:trPr>
                <w:jc w:val="center"/>
              </w:trPr>
              <w:tc>
                <w:tcPr>
                  <w:tcW w:w="2964" w:type="dxa"/>
                </w:tcPr>
                <w:p w14:paraId="4E194B42" w14:textId="77777777" w:rsidR="005F08D8" w:rsidRPr="00E25156" w:rsidRDefault="005F08D8" w:rsidP="005F08D8">
                  <w:r w:rsidRPr="00E25156">
                    <w:t>Bills payable</w:t>
                  </w:r>
                </w:p>
              </w:tc>
              <w:tc>
                <w:tcPr>
                  <w:tcW w:w="1140" w:type="dxa"/>
                </w:tcPr>
                <w:p w14:paraId="3B68F5A0" w14:textId="77777777" w:rsidR="005F08D8" w:rsidRPr="00E25156" w:rsidRDefault="005F08D8" w:rsidP="005F08D8">
                  <w:pPr>
                    <w:jc w:val="center"/>
                  </w:pPr>
                </w:p>
              </w:tc>
              <w:tc>
                <w:tcPr>
                  <w:tcW w:w="1156" w:type="dxa"/>
                </w:tcPr>
                <w:p w14:paraId="44A3BC03" w14:textId="77777777" w:rsidR="005F08D8" w:rsidRPr="00E25156" w:rsidRDefault="005F08D8" w:rsidP="005F08D8">
                  <w:pPr>
                    <w:jc w:val="center"/>
                  </w:pPr>
                  <w:r w:rsidRPr="00E25156">
                    <w:t>76000</w:t>
                  </w:r>
                </w:p>
              </w:tc>
            </w:tr>
            <w:tr w:rsidR="005F08D8" w:rsidRPr="00E25156" w14:paraId="034D59C7" w14:textId="77777777" w:rsidTr="005F08D8">
              <w:trPr>
                <w:jc w:val="center"/>
              </w:trPr>
              <w:tc>
                <w:tcPr>
                  <w:tcW w:w="2964" w:type="dxa"/>
                </w:tcPr>
                <w:p w14:paraId="74626037" w14:textId="77777777" w:rsidR="005F08D8" w:rsidRPr="00E25156" w:rsidRDefault="005F08D8" w:rsidP="005F08D8">
                  <w:r w:rsidRPr="00E25156">
                    <w:t>Sundry creditors</w:t>
                  </w:r>
                </w:p>
              </w:tc>
              <w:tc>
                <w:tcPr>
                  <w:tcW w:w="1140" w:type="dxa"/>
                </w:tcPr>
                <w:p w14:paraId="7D1208E6" w14:textId="77777777" w:rsidR="005F08D8" w:rsidRPr="00E25156" w:rsidRDefault="005F08D8" w:rsidP="005F08D8">
                  <w:pPr>
                    <w:jc w:val="center"/>
                  </w:pPr>
                </w:p>
              </w:tc>
              <w:tc>
                <w:tcPr>
                  <w:tcW w:w="1156" w:type="dxa"/>
                </w:tcPr>
                <w:p w14:paraId="37EC678D" w14:textId="77777777" w:rsidR="005F08D8" w:rsidRPr="00E25156" w:rsidRDefault="005F08D8" w:rsidP="005F08D8">
                  <w:pPr>
                    <w:jc w:val="center"/>
                  </w:pPr>
                  <w:r w:rsidRPr="00E25156">
                    <w:t>100000</w:t>
                  </w:r>
                </w:p>
              </w:tc>
            </w:tr>
            <w:tr w:rsidR="005F08D8" w:rsidRPr="00E25156" w14:paraId="04FD918C" w14:textId="77777777" w:rsidTr="005F08D8">
              <w:trPr>
                <w:jc w:val="center"/>
              </w:trPr>
              <w:tc>
                <w:tcPr>
                  <w:tcW w:w="2964" w:type="dxa"/>
                </w:tcPr>
                <w:p w14:paraId="4979DAB2" w14:textId="77777777" w:rsidR="005F08D8" w:rsidRPr="00E25156" w:rsidRDefault="005F08D8" w:rsidP="005F08D8">
                  <w:r w:rsidRPr="00E25156">
                    <w:t>General reserve</w:t>
                  </w:r>
                </w:p>
              </w:tc>
              <w:tc>
                <w:tcPr>
                  <w:tcW w:w="1140" w:type="dxa"/>
                </w:tcPr>
                <w:p w14:paraId="62C7A95E" w14:textId="77777777" w:rsidR="005F08D8" w:rsidRPr="00E25156" w:rsidRDefault="005F08D8" w:rsidP="005F08D8">
                  <w:pPr>
                    <w:jc w:val="center"/>
                  </w:pPr>
                </w:p>
              </w:tc>
              <w:tc>
                <w:tcPr>
                  <w:tcW w:w="1156" w:type="dxa"/>
                </w:tcPr>
                <w:p w14:paraId="20B96FAA" w14:textId="77777777" w:rsidR="005F08D8" w:rsidRPr="00E25156" w:rsidRDefault="005F08D8" w:rsidP="005F08D8">
                  <w:pPr>
                    <w:jc w:val="center"/>
                  </w:pPr>
                  <w:r w:rsidRPr="00E25156">
                    <w:t>50000</w:t>
                  </w:r>
                </w:p>
              </w:tc>
            </w:tr>
            <w:tr w:rsidR="005F08D8" w:rsidRPr="00E25156" w14:paraId="728479EB" w14:textId="77777777" w:rsidTr="005F08D8">
              <w:trPr>
                <w:jc w:val="center"/>
              </w:trPr>
              <w:tc>
                <w:tcPr>
                  <w:tcW w:w="2964" w:type="dxa"/>
                </w:tcPr>
                <w:p w14:paraId="0EC55199" w14:textId="77777777" w:rsidR="005F08D8" w:rsidRPr="00E25156" w:rsidRDefault="005F08D8" w:rsidP="005F08D8">
                  <w:r w:rsidRPr="00E25156">
                    <w:t>Provision for bad debts</w:t>
                  </w:r>
                </w:p>
              </w:tc>
              <w:tc>
                <w:tcPr>
                  <w:tcW w:w="1140" w:type="dxa"/>
                </w:tcPr>
                <w:p w14:paraId="42D814BA" w14:textId="77777777" w:rsidR="005F08D8" w:rsidRPr="00E25156" w:rsidRDefault="005F08D8" w:rsidP="005F08D8">
                  <w:pPr>
                    <w:jc w:val="center"/>
                  </w:pPr>
                </w:p>
              </w:tc>
              <w:tc>
                <w:tcPr>
                  <w:tcW w:w="1156" w:type="dxa"/>
                </w:tcPr>
                <w:p w14:paraId="769FFB9C" w14:textId="77777777" w:rsidR="005F08D8" w:rsidRPr="00E25156" w:rsidRDefault="005F08D8" w:rsidP="005F08D8">
                  <w:pPr>
                    <w:jc w:val="center"/>
                  </w:pPr>
                  <w:r w:rsidRPr="00E25156">
                    <w:t>7000</w:t>
                  </w:r>
                </w:p>
              </w:tc>
            </w:tr>
            <w:tr w:rsidR="005F08D8" w:rsidRPr="00E25156" w14:paraId="3F396FC1" w14:textId="77777777" w:rsidTr="005F08D8">
              <w:trPr>
                <w:jc w:val="center"/>
              </w:trPr>
              <w:tc>
                <w:tcPr>
                  <w:tcW w:w="2964" w:type="dxa"/>
                </w:tcPr>
                <w:p w14:paraId="5F461C16" w14:textId="77777777" w:rsidR="005F08D8" w:rsidRPr="00E25156" w:rsidRDefault="005F08D8" w:rsidP="005F08D8">
                  <w:r w:rsidRPr="00E25156">
                    <w:t>Total</w:t>
                  </w:r>
                </w:p>
              </w:tc>
              <w:tc>
                <w:tcPr>
                  <w:tcW w:w="1140" w:type="dxa"/>
                </w:tcPr>
                <w:p w14:paraId="1FB0719A" w14:textId="77777777" w:rsidR="005F08D8" w:rsidRPr="00E25156" w:rsidRDefault="005F08D8" w:rsidP="005F08D8">
                  <w:pPr>
                    <w:jc w:val="center"/>
                  </w:pPr>
                  <w:r w:rsidRPr="00E25156">
                    <w:t>2492000</w:t>
                  </w:r>
                </w:p>
              </w:tc>
              <w:tc>
                <w:tcPr>
                  <w:tcW w:w="1156" w:type="dxa"/>
                </w:tcPr>
                <w:p w14:paraId="4F02F337" w14:textId="77777777" w:rsidR="005F08D8" w:rsidRPr="00E25156" w:rsidRDefault="005F08D8" w:rsidP="005F08D8">
                  <w:pPr>
                    <w:jc w:val="center"/>
                  </w:pPr>
                  <w:r w:rsidRPr="00E25156">
                    <w:t>2492000</w:t>
                  </w:r>
                </w:p>
              </w:tc>
            </w:tr>
          </w:tbl>
          <w:p w14:paraId="198112BC" w14:textId="77777777" w:rsidR="005F08D8" w:rsidRPr="00E25156" w:rsidRDefault="005F08D8" w:rsidP="005F08D8">
            <w:pPr>
              <w:jc w:val="both"/>
            </w:pPr>
            <w:r w:rsidRPr="00E25156">
              <w:t>Prepare statement of P&amp;L and balance sheet in proper form after making the following adjustments</w:t>
            </w:r>
          </w:p>
          <w:p w14:paraId="07B8850D" w14:textId="77777777" w:rsidR="005F08D8" w:rsidRPr="00E25156" w:rsidRDefault="005F08D8" w:rsidP="00AC3709">
            <w:pPr>
              <w:pStyle w:val="ListParagraph"/>
              <w:numPr>
                <w:ilvl w:val="0"/>
                <w:numId w:val="20"/>
              </w:numPr>
              <w:jc w:val="both"/>
            </w:pPr>
            <w:r w:rsidRPr="00E25156">
              <w:t>Depreciate plant and machinery by 5% and write off furniture by Rs,2400</w:t>
            </w:r>
          </w:p>
          <w:p w14:paraId="4CD4F387" w14:textId="77777777" w:rsidR="005F08D8" w:rsidRPr="00E25156" w:rsidRDefault="005F08D8" w:rsidP="00AC3709">
            <w:pPr>
              <w:pStyle w:val="ListParagraph"/>
              <w:numPr>
                <w:ilvl w:val="0"/>
                <w:numId w:val="20"/>
              </w:numPr>
              <w:jc w:val="both"/>
            </w:pPr>
            <w:r w:rsidRPr="00E25156">
              <w:t>Write off preliminary expenses</w:t>
            </w:r>
          </w:p>
          <w:p w14:paraId="208F578A" w14:textId="77777777" w:rsidR="005F08D8" w:rsidRPr="00E25156" w:rsidRDefault="005F08D8" w:rsidP="00AC3709">
            <w:pPr>
              <w:pStyle w:val="ListParagraph"/>
              <w:numPr>
                <w:ilvl w:val="0"/>
                <w:numId w:val="20"/>
              </w:numPr>
              <w:jc w:val="both"/>
            </w:pPr>
            <w:r w:rsidRPr="00E25156">
              <w:t>Provide for 6 months interest on debentures</w:t>
            </w:r>
          </w:p>
          <w:p w14:paraId="361E0646" w14:textId="77777777" w:rsidR="005F08D8" w:rsidRPr="00E25156" w:rsidRDefault="005F08D8" w:rsidP="00AC3709">
            <w:pPr>
              <w:pStyle w:val="ListParagraph"/>
              <w:numPr>
                <w:ilvl w:val="0"/>
                <w:numId w:val="20"/>
              </w:numPr>
              <w:jc w:val="both"/>
            </w:pPr>
            <w:r w:rsidRPr="00E25156">
              <w:t>Provision for bad and doubtful debts should be equal to 1% on sales</w:t>
            </w:r>
          </w:p>
          <w:p w14:paraId="38E38DA9" w14:textId="77777777" w:rsidR="005F08D8" w:rsidRPr="00E25156" w:rsidRDefault="005F08D8" w:rsidP="00AC3709">
            <w:pPr>
              <w:pStyle w:val="ListParagraph"/>
              <w:numPr>
                <w:ilvl w:val="0"/>
                <w:numId w:val="20"/>
              </w:numPr>
              <w:jc w:val="both"/>
            </w:pPr>
            <w:r w:rsidRPr="00E25156">
              <w:t>Directors fees are outstanding to the extent of Rs.550 and salaries Rs.1000</w:t>
            </w:r>
          </w:p>
          <w:p w14:paraId="0CBE6B42" w14:textId="77777777" w:rsidR="005F08D8" w:rsidRPr="00E25156" w:rsidRDefault="005F08D8" w:rsidP="00AC3709">
            <w:pPr>
              <w:pStyle w:val="ListParagraph"/>
              <w:numPr>
                <w:ilvl w:val="0"/>
                <w:numId w:val="20"/>
              </w:numPr>
              <w:jc w:val="both"/>
            </w:pPr>
            <w:r w:rsidRPr="00E25156">
              <w:t>Goods to the value of 3000 were distributed as free samples during the year. But no entry was has been made.</w:t>
            </w:r>
          </w:p>
          <w:p w14:paraId="002574CF" w14:textId="77777777" w:rsidR="005F08D8" w:rsidRPr="00E25156" w:rsidRDefault="005F08D8" w:rsidP="00AC3709">
            <w:pPr>
              <w:pStyle w:val="ListParagraph"/>
              <w:numPr>
                <w:ilvl w:val="0"/>
                <w:numId w:val="20"/>
              </w:numPr>
              <w:jc w:val="both"/>
            </w:pPr>
            <w:r w:rsidRPr="00E25156">
              <w:t>Stock on 31.3.2022 was Rs.190000</w:t>
            </w:r>
          </w:p>
        </w:tc>
        <w:tc>
          <w:tcPr>
            <w:tcW w:w="337" w:type="pct"/>
          </w:tcPr>
          <w:p w14:paraId="37FED4A9" w14:textId="77777777" w:rsidR="005F08D8" w:rsidRPr="00E25156" w:rsidRDefault="005F08D8" w:rsidP="005F08D8">
            <w:pPr>
              <w:jc w:val="center"/>
            </w:pPr>
            <w:r w:rsidRPr="00E25156">
              <w:t>CO3</w:t>
            </w:r>
          </w:p>
        </w:tc>
        <w:tc>
          <w:tcPr>
            <w:tcW w:w="271" w:type="pct"/>
          </w:tcPr>
          <w:p w14:paraId="4631185C" w14:textId="77777777" w:rsidR="005F08D8" w:rsidRPr="00E25156" w:rsidRDefault="005F08D8" w:rsidP="005F08D8">
            <w:pPr>
              <w:jc w:val="center"/>
            </w:pPr>
            <w:r w:rsidRPr="00E25156">
              <w:t>An</w:t>
            </w:r>
          </w:p>
        </w:tc>
        <w:tc>
          <w:tcPr>
            <w:tcW w:w="271" w:type="pct"/>
          </w:tcPr>
          <w:p w14:paraId="648055CA" w14:textId="77777777" w:rsidR="005F08D8" w:rsidRPr="00E25156" w:rsidRDefault="005F08D8" w:rsidP="005F08D8">
            <w:pPr>
              <w:jc w:val="center"/>
            </w:pPr>
            <w:r w:rsidRPr="00E25156">
              <w:t>20</w:t>
            </w:r>
          </w:p>
        </w:tc>
      </w:tr>
      <w:tr w:rsidR="005F08D8" w:rsidRPr="00E25156" w14:paraId="5E7F51E4" w14:textId="77777777" w:rsidTr="005F08D8">
        <w:trPr>
          <w:trHeight w:val="283"/>
        </w:trPr>
        <w:tc>
          <w:tcPr>
            <w:tcW w:w="270" w:type="pct"/>
            <w:vAlign w:val="bottom"/>
          </w:tcPr>
          <w:p w14:paraId="75E57975" w14:textId="77777777" w:rsidR="005F08D8" w:rsidRPr="00E25156" w:rsidRDefault="005F08D8" w:rsidP="00EA2800"/>
        </w:tc>
        <w:tc>
          <w:tcPr>
            <w:tcW w:w="203" w:type="pct"/>
            <w:vAlign w:val="bottom"/>
          </w:tcPr>
          <w:p w14:paraId="7F717D1A" w14:textId="77777777" w:rsidR="005F08D8" w:rsidRPr="00E25156" w:rsidRDefault="005F08D8" w:rsidP="00EA2800"/>
        </w:tc>
        <w:tc>
          <w:tcPr>
            <w:tcW w:w="3648" w:type="pct"/>
            <w:vAlign w:val="bottom"/>
          </w:tcPr>
          <w:p w14:paraId="3FD95B89" w14:textId="77777777" w:rsidR="005F08D8" w:rsidRPr="00E25156" w:rsidRDefault="005F08D8" w:rsidP="00EA2800"/>
        </w:tc>
        <w:tc>
          <w:tcPr>
            <w:tcW w:w="337" w:type="pct"/>
          </w:tcPr>
          <w:p w14:paraId="109971D0" w14:textId="77777777" w:rsidR="005F08D8" w:rsidRPr="00E25156" w:rsidRDefault="005F08D8" w:rsidP="005F08D8">
            <w:pPr>
              <w:jc w:val="center"/>
            </w:pPr>
          </w:p>
        </w:tc>
        <w:tc>
          <w:tcPr>
            <w:tcW w:w="271" w:type="pct"/>
          </w:tcPr>
          <w:p w14:paraId="69AFE046" w14:textId="77777777" w:rsidR="005F08D8" w:rsidRPr="00E25156" w:rsidRDefault="005F08D8" w:rsidP="005F08D8">
            <w:pPr>
              <w:jc w:val="center"/>
            </w:pPr>
          </w:p>
        </w:tc>
        <w:tc>
          <w:tcPr>
            <w:tcW w:w="271" w:type="pct"/>
          </w:tcPr>
          <w:p w14:paraId="1B3BC19D" w14:textId="77777777" w:rsidR="005F08D8" w:rsidRPr="00E25156" w:rsidRDefault="005F08D8" w:rsidP="005F08D8">
            <w:pPr>
              <w:jc w:val="center"/>
            </w:pPr>
          </w:p>
        </w:tc>
      </w:tr>
      <w:tr w:rsidR="005F08D8" w:rsidRPr="00E25156" w14:paraId="3B227E82" w14:textId="77777777" w:rsidTr="005F08D8">
        <w:trPr>
          <w:trHeight w:val="283"/>
        </w:trPr>
        <w:tc>
          <w:tcPr>
            <w:tcW w:w="270" w:type="pct"/>
          </w:tcPr>
          <w:p w14:paraId="557577F6" w14:textId="77777777" w:rsidR="005F08D8" w:rsidRPr="00E25156" w:rsidRDefault="005F08D8" w:rsidP="005F08D8">
            <w:pPr>
              <w:jc w:val="center"/>
            </w:pPr>
            <w:r w:rsidRPr="00E25156">
              <w:t>15.</w:t>
            </w:r>
          </w:p>
        </w:tc>
        <w:tc>
          <w:tcPr>
            <w:tcW w:w="203" w:type="pct"/>
          </w:tcPr>
          <w:p w14:paraId="1687F3EF" w14:textId="77777777" w:rsidR="005F08D8" w:rsidRPr="00E25156" w:rsidRDefault="005F08D8" w:rsidP="005F08D8">
            <w:pPr>
              <w:jc w:val="center"/>
            </w:pPr>
            <w:r w:rsidRPr="00E25156">
              <w:t>a.</w:t>
            </w:r>
          </w:p>
        </w:tc>
        <w:tc>
          <w:tcPr>
            <w:tcW w:w="3648" w:type="pct"/>
            <w:vAlign w:val="bottom"/>
          </w:tcPr>
          <w:p w14:paraId="78A5C9F3" w14:textId="77777777" w:rsidR="005F08D8" w:rsidRPr="00E25156" w:rsidRDefault="005F08D8" w:rsidP="005F08D8">
            <w:r w:rsidRPr="00E25156">
              <w:t xml:space="preserve">The following is the Balance sheet of ABC Ltd. As on 31.3.2006          </w:t>
            </w:r>
          </w:p>
          <w:tbl>
            <w:tblPr>
              <w:tblW w:w="6926" w:type="dxa"/>
              <w:jc w:val="center"/>
              <w:tblLayout w:type="fixed"/>
              <w:tblLook w:val="04A0" w:firstRow="1" w:lastRow="0" w:firstColumn="1" w:lastColumn="0" w:noHBand="0" w:noVBand="1"/>
            </w:tblPr>
            <w:tblGrid>
              <w:gridCol w:w="2685"/>
              <w:gridCol w:w="1028"/>
              <w:gridCol w:w="2185"/>
              <w:gridCol w:w="1028"/>
            </w:tblGrid>
            <w:tr w:rsidR="005F08D8" w:rsidRPr="00E25156" w14:paraId="744B02F9" w14:textId="77777777" w:rsidTr="005F08D8">
              <w:trPr>
                <w:trHeight w:val="245"/>
                <w:jc w:val="center"/>
              </w:trPr>
              <w:tc>
                <w:tcPr>
                  <w:tcW w:w="268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415CFA" w14:textId="77777777" w:rsidR="005F08D8" w:rsidRPr="00E25156" w:rsidRDefault="005F08D8" w:rsidP="005F08D8">
                  <w:pPr>
                    <w:jc w:val="center"/>
                    <w:rPr>
                      <w:b/>
                      <w:color w:val="000000"/>
                      <w:lang w:eastAsia="en-IN"/>
                    </w:rPr>
                  </w:pPr>
                  <w:r w:rsidRPr="00E25156">
                    <w:rPr>
                      <w:b/>
                      <w:color w:val="000000"/>
                      <w:lang w:eastAsia="en-IN"/>
                    </w:rPr>
                    <w:t>Liabilities</w:t>
                  </w:r>
                </w:p>
              </w:tc>
              <w:tc>
                <w:tcPr>
                  <w:tcW w:w="1028" w:type="dxa"/>
                  <w:tcBorders>
                    <w:top w:val="single" w:sz="4" w:space="0" w:color="auto"/>
                    <w:left w:val="nil"/>
                    <w:bottom w:val="single" w:sz="4" w:space="0" w:color="auto"/>
                    <w:right w:val="single" w:sz="4" w:space="0" w:color="auto"/>
                  </w:tcBorders>
                  <w:shd w:val="clear" w:color="auto" w:fill="auto"/>
                  <w:noWrap/>
                  <w:vAlign w:val="bottom"/>
                </w:tcPr>
                <w:p w14:paraId="6598934C" w14:textId="77777777" w:rsidR="005F08D8" w:rsidRPr="00E25156" w:rsidRDefault="005F08D8" w:rsidP="005F08D8">
                  <w:pPr>
                    <w:jc w:val="center"/>
                    <w:rPr>
                      <w:b/>
                      <w:color w:val="000000"/>
                      <w:lang w:eastAsia="en-IN"/>
                    </w:rPr>
                  </w:pPr>
                  <w:r w:rsidRPr="00E25156">
                    <w:rPr>
                      <w:b/>
                      <w:color w:val="000000"/>
                      <w:lang w:eastAsia="en-IN"/>
                    </w:rPr>
                    <w:t>Rs.</w:t>
                  </w:r>
                </w:p>
              </w:tc>
              <w:tc>
                <w:tcPr>
                  <w:tcW w:w="2185" w:type="dxa"/>
                  <w:tcBorders>
                    <w:top w:val="single" w:sz="4" w:space="0" w:color="auto"/>
                    <w:left w:val="nil"/>
                    <w:bottom w:val="single" w:sz="4" w:space="0" w:color="auto"/>
                    <w:right w:val="single" w:sz="4" w:space="0" w:color="auto"/>
                  </w:tcBorders>
                  <w:shd w:val="clear" w:color="auto" w:fill="auto"/>
                  <w:noWrap/>
                  <w:vAlign w:val="bottom"/>
                </w:tcPr>
                <w:p w14:paraId="2957B875" w14:textId="77777777" w:rsidR="005F08D8" w:rsidRPr="00E25156" w:rsidRDefault="005F08D8" w:rsidP="005F08D8">
                  <w:pPr>
                    <w:jc w:val="center"/>
                    <w:rPr>
                      <w:b/>
                      <w:color w:val="000000"/>
                      <w:lang w:eastAsia="en-IN"/>
                    </w:rPr>
                  </w:pPr>
                  <w:r w:rsidRPr="00E25156">
                    <w:rPr>
                      <w:b/>
                      <w:color w:val="000000"/>
                      <w:lang w:eastAsia="en-IN"/>
                    </w:rPr>
                    <w:t>Assets</w:t>
                  </w:r>
                </w:p>
              </w:tc>
              <w:tc>
                <w:tcPr>
                  <w:tcW w:w="1028" w:type="dxa"/>
                  <w:tcBorders>
                    <w:top w:val="single" w:sz="4" w:space="0" w:color="auto"/>
                    <w:left w:val="nil"/>
                    <w:bottom w:val="single" w:sz="4" w:space="0" w:color="auto"/>
                    <w:right w:val="single" w:sz="4" w:space="0" w:color="auto"/>
                  </w:tcBorders>
                  <w:shd w:val="clear" w:color="auto" w:fill="auto"/>
                  <w:noWrap/>
                  <w:vAlign w:val="bottom"/>
                </w:tcPr>
                <w:p w14:paraId="254C1EEC" w14:textId="77777777" w:rsidR="005F08D8" w:rsidRPr="00E25156" w:rsidRDefault="005F08D8" w:rsidP="005F08D8">
                  <w:pPr>
                    <w:jc w:val="center"/>
                    <w:rPr>
                      <w:b/>
                      <w:color w:val="000000"/>
                      <w:lang w:eastAsia="en-IN"/>
                    </w:rPr>
                  </w:pPr>
                  <w:r w:rsidRPr="00E25156">
                    <w:rPr>
                      <w:b/>
                      <w:color w:val="000000"/>
                      <w:lang w:eastAsia="en-IN"/>
                    </w:rPr>
                    <w:t>Rs.</w:t>
                  </w:r>
                </w:p>
              </w:tc>
            </w:tr>
            <w:tr w:rsidR="005F08D8" w:rsidRPr="00E25156" w14:paraId="294C3C8E" w14:textId="77777777" w:rsidTr="005F08D8">
              <w:trPr>
                <w:trHeight w:val="245"/>
                <w:jc w:val="center"/>
              </w:trPr>
              <w:tc>
                <w:tcPr>
                  <w:tcW w:w="2685" w:type="dxa"/>
                  <w:tcBorders>
                    <w:top w:val="single" w:sz="4" w:space="0" w:color="auto"/>
                    <w:left w:val="single" w:sz="4" w:space="0" w:color="auto"/>
                    <w:right w:val="single" w:sz="4" w:space="0" w:color="auto"/>
                  </w:tcBorders>
                  <w:shd w:val="clear" w:color="auto" w:fill="auto"/>
                  <w:noWrap/>
                  <w:vAlign w:val="bottom"/>
                  <w:hideMark/>
                </w:tcPr>
                <w:p w14:paraId="7CBDEFFB" w14:textId="77777777" w:rsidR="005F08D8" w:rsidRPr="00E25156" w:rsidRDefault="005F08D8" w:rsidP="005F08D8">
                  <w:pPr>
                    <w:rPr>
                      <w:color w:val="000000"/>
                      <w:lang w:eastAsia="en-IN"/>
                    </w:rPr>
                  </w:pPr>
                  <w:r w:rsidRPr="00E25156">
                    <w:rPr>
                      <w:color w:val="000000"/>
                      <w:lang w:eastAsia="en-IN"/>
                    </w:rPr>
                    <w:t xml:space="preserve">Share Capital 200000shares of Rs.10each </w:t>
                  </w:r>
                </w:p>
              </w:tc>
              <w:tc>
                <w:tcPr>
                  <w:tcW w:w="1028" w:type="dxa"/>
                  <w:tcBorders>
                    <w:top w:val="single" w:sz="4" w:space="0" w:color="auto"/>
                    <w:left w:val="single" w:sz="4" w:space="0" w:color="auto"/>
                    <w:right w:val="single" w:sz="4" w:space="0" w:color="auto"/>
                  </w:tcBorders>
                  <w:shd w:val="clear" w:color="auto" w:fill="auto"/>
                  <w:noWrap/>
                  <w:vAlign w:val="bottom"/>
                  <w:hideMark/>
                </w:tcPr>
                <w:p w14:paraId="1DAC752F" w14:textId="77777777" w:rsidR="005F08D8" w:rsidRPr="00E25156" w:rsidRDefault="005F08D8" w:rsidP="005F08D8">
                  <w:pPr>
                    <w:jc w:val="right"/>
                    <w:rPr>
                      <w:color w:val="000000"/>
                      <w:lang w:eastAsia="en-IN"/>
                    </w:rPr>
                  </w:pPr>
                  <w:r w:rsidRPr="00E25156">
                    <w:rPr>
                      <w:color w:val="000000"/>
                      <w:lang w:eastAsia="en-IN"/>
                    </w:rPr>
                    <w:t>2000000</w:t>
                  </w:r>
                </w:p>
              </w:tc>
              <w:tc>
                <w:tcPr>
                  <w:tcW w:w="2185" w:type="dxa"/>
                  <w:tcBorders>
                    <w:top w:val="single" w:sz="4" w:space="0" w:color="auto"/>
                    <w:left w:val="single" w:sz="4" w:space="0" w:color="auto"/>
                    <w:right w:val="single" w:sz="4" w:space="0" w:color="auto"/>
                  </w:tcBorders>
                  <w:shd w:val="clear" w:color="auto" w:fill="auto"/>
                  <w:noWrap/>
                  <w:vAlign w:val="bottom"/>
                  <w:hideMark/>
                </w:tcPr>
                <w:p w14:paraId="7C184F6E" w14:textId="77777777" w:rsidR="005F08D8" w:rsidRPr="00E25156" w:rsidRDefault="005F08D8" w:rsidP="005F08D8">
                  <w:pPr>
                    <w:rPr>
                      <w:color w:val="000000"/>
                      <w:lang w:eastAsia="en-IN"/>
                    </w:rPr>
                  </w:pPr>
                  <w:r w:rsidRPr="00E25156">
                    <w:rPr>
                      <w:color w:val="000000"/>
                      <w:lang w:eastAsia="en-IN"/>
                    </w:rPr>
                    <w:t>Land and Building</w:t>
                  </w:r>
                </w:p>
              </w:tc>
              <w:tc>
                <w:tcPr>
                  <w:tcW w:w="1028" w:type="dxa"/>
                  <w:tcBorders>
                    <w:top w:val="single" w:sz="4" w:space="0" w:color="auto"/>
                    <w:left w:val="single" w:sz="4" w:space="0" w:color="auto"/>
                    <w:right w:val="single" w:sz="4" w:space="0" w:color="auto"/>
                  </w:tcBorders>
                  <w:shd w:val="clear" w:color="auto" w:fill="auto"/>
                  <w:noWrap/>
                  <w:vAlign w:val="bottom"/>
                  <w:hideMark/>
                </w:tcPr>
                <w:p w14:paraId="4BAC3A7A" w14:textId="77777777" w:rsidR="005F08D8" w:rsidRPr="00E25156" w:rsidRDefault="005F08D8" w:rsidP="005F08D8">
                  <w:pPr>
                    <w:jc w:val="right"/>
                    <w:rPr>
                      <w:color w:val="000000"/>
                      <w:lang w:eastAsia="en-IN"/>
                    </w:rPr>
                  </w:pPr>
                  <w:r w:rsidRPr="00E25156">
                    <w:rPr>
                      <w:color w:val="000000"/>
                      <w:lang w:eastAsia="en-IN"/>
                    </w:rPr>
                    <w:t>1000000</w:t>
                  </w:r>
                </w:p>
              </w:tc>
            </w:tr>
            <w:tr w:rsidR="005F08D8" w:rsidRPr="00E25156" w14:paraId="071AEA40" w14:textId="77777777" w:rsidTr="005F08D8">
              <w:trPr>
                <w:trHeight w:val="245"/>
                <w:jc w:val="center"/>
              </w:trPr>
              <w:tc>
                <w:tcPr>
                  <w:tcW w:w="2685" w:type="dxa"/>
                  <w:tcBorders>
                    <w:top w:val="nil"/>
                    <w:left w:val="single" w:sz="4" w:space="0" w:color="auto"/>
                    <w:right w:val="single" w:sz="4" w:space="0" w:color="auto"/>
                  </w:tcBorders>
                  <w:shd w:val="clear" w:color="auto" w:fill="auto"/>
                  <w:noWrap/>
                  <w:vAlign w:val="bottom"/>
                  <w:hideMark/>
                </w:tcPr>
                <w:p w14:paraId="6CBBCC14" w14:textId="77777777" w:rsidR="005F08D8" w:rsidRPr="00E25156" w:rsidRDefault="005F08D8" w:rsidP="005F08D8">
                  <w:pPr>
                    <w:rPr>
                      <w:color w:val="000000"/>
                      <w:lang w:eastAsia="en-IN"/>
                    </w:rPr>
                  </w:pPr>
                  <w:r w:rsidRPr="00E25156">
                    <w:rPr>
                      <w:color w:val="000000"/>
                      <w:lang w:eastAsia="en-IN"/>
                    </w:rPr>
                    <w:t>General Reserve</w:t>
                  </w:r>
                </w:p>
              </w:tc>
              <w:tc>
                <w:tcPr>
                  <w:tcW w:w="1028" w:type="dxa"/>
                  <w:tcBorders>
                    <w:left w:val="single" w:sz="4" w:space="0" w:color="auto"/>
                    <w:right w:val="single" w:sz="4" w:space="0" w:color="auto"/>
                  </w:tcBorders>
                  <w:shd w:val="clear" w:color="auto" w:fill="auto"/>
                  <w:noWrap/>
                  <w:vAlign w:val="bottom"/>
                  <w:hideMark/>
                </w:tcPr>
                <w:p w14:paraId="7B9119D1" w14:textId="77777777" w:rsidR="005F08D8" w:rsidRPr="00E25156" w:rsidRDefault="005F08D8" w:rsidP="005F08D8">
                  <w:pPr>
                    <w:jc w:val="right"/>
                    <w:rPr>
                      <w:color w:val="000000"/>
                      <w:lang w:eastAsia="en-IN"/>
                    </w:rPr>
                  </w:pPr>
                  <w:r w:rsidRPr="00E25156">
                    <w:rPr>
                      <w:color w:val="000000"/>
                      <w:lang w:eastAsia="en-IN"/>
                    </w:rPr>
                    <w:t>250000</w:t>
                  </w:r>
                </w:p>
              </w:tc>
              <w:tc>
                <w:tcPr>
                  <w:tcW w:w="2185" w:type="dxa"/>
                  <w:tcBorders>
                    <w:top w:val="nil"/>
                    <w:left w:val="single" w:sz="4" w:space="0" w:color="auto"/>
                    <w:right w:val="single" w:sz="4" w:space="0" w:color="auto"/>
                  </w:tcBorders>
                  <w:shd w:val="clear" w:color="auto" w:fill="auto"/>
                  <w:noWrap/>
                  <w:vAlign w:val="bottom"/>
                  <w:hideMark/>
                </w:tcPr>
                <w:p w14:paraId="08985F30" w14:textId="77777777" w:rsidR="005F08D8" w:rsidRPr="00E25156" w:rsidRDefault="005F08D8" w:rsidP="005F08D8">
                  <w:pPr>
                    <w:rPr>
                      <w:color w:val="000000"/>
                      <w:lang w:eastAsia="en-IN"/>
                    </w:rPr>
                  </w:pPr>
                  <w:r w:rsidRPr="00E25156">
                    <w:rPr>
                      <w:color w:val="000000"/>
                      <w:lang w:eastAsia="en-IN"/>
                    </w:rPr>
                    <w:t>Plant &amp; Machinery</w:t>
                  </w:r>
                </w:p>
              </w:tc>
              <w:tc>
                <w:tcPr>
                  <w:tcW w:w="1028" w:type="dxa"/>
                  <w:tcBorders>
                    <w:left w:val="single" w:sz="4" w:space="0" w:color="auto"/>
                    <w:right w:val="single" w:sz="4" w:space="0" w:color="auto"/>
                  </w:tcBorders>
                  <w:shd w:val="clear" w:color="auto" w:fill="auto"/>
                  <w:noWrap/>
                  <w:vAlign w:val="bottom"/>
                  <w:hideMark/>
                </w:tcPr>
                <w:p w14:paraId="58887C71" w14:textId="77777777" w:rsidR="005F08D8" w:rsidRPr="00E25156" w:rsidRDefault="005F08D8" w:rsidP="005F08D8">
                  <w:pPr>
                    <w:jc w:val="right"/>
                    <w:rPr>
                      <w:color w:val="000000"/>
                      <w:lang w:eastAsia="en-IN"/>
                    </w:rPr>
                  </w:pPr>
                  <w:r w:rsidRPr="00E25156">
                    <w:rPr>
                      <w:color w:val="000000"/>
                      <w:lang w:eastAsia="en-IN"/>
                    </w:rPr>
                    <w:t>1500000</w:t>
                  </w:r>
                </w:p>
              </w:tc>
            </w:tr>
            <w:tr w:rsidR="005F08D8" w:rsidRPr="00E25156" w14:paraId="565AF86B" w14:textId="77777777" w:rsidTr="005F08D8">
              <w:trPr>
                <w:trHeight w:val="245"/>
                <w:jc w:val="center"/>
              </w:trPr>
              <w:tc>
                <w:tcPr>
                  <w:tcW w:w="2685" w:type="dxa"/>
                  <w:tcBorders>
                    <w:top w:val="nil"/>
                    <w:left w:val="single" w:sz="4" w:space="0" w:color="auto"/>
                    <w:right w:val="single" w:sz="4" w:space="0" w:color="auto"/>
                  </w:tcBorders>
                  <w:shd w:val="clear" w:color="auto" w:fill="auto"/>
                  <w:noWrap/>
                  <w:vAlign w:val="bottom"/>
                  <w:hideMark/>
                </w:tcPr>
                <w:p w14:paraId="2E993BA5" w14:textId="77777777" w:rsidR="005F08D8" w:rsidRPr="00E25156" w:rsidRDefault="005F08D8" w:rsidP="005F08D8">
                  <w:pPr>
                    <w:rPr>
                      <w:color w:val="000000"/>
                      <w:lang w:eastAsia="en-IN"/>
                    </w:rPr>
                  </w:pPr>
                  <w:r w:rsidRPr="00E25156">
                    <w:rPr>
                      <w:color w:val="000000"/>
                      <w:lang w:eastAsia="en-IN"/>
                    </w:rPr>
                    <w:t>Dividend equalization reserve</w:t>
                  </w:r>
                </w:p>
              </w:tc>
              <w:tc>
                <w:tcPr>
                  <w:tcW w:w="1028" w:type="dxa"/>
                  <w:tcBorders>
                    <w:top w:val="nil"/>
                    <w:left w:val="single" w:sz="4" w:space="0" w:color="auto"/>
                    <w:right w:val="single" w:sz="4" w:space="0" w:color="auto"/>
                  </w:tcBorders>
                  <w:shd w:val="clear" w:color="auto" w:fill="auto"/>
                  <w:noWrap/>
                  <w:vAlign w:val="bottom"/>
                  <w:hideMark/>
                </w:tcPr>
                <w:p w14:paraId="4791EABA" w14:textId="77777777" w:rsidR="005F08D8" w:rsidRPr="00E25156" w:rsidRDefault="005F08D8" w:rsidP="005F08D8">
                  <w:pPr>
                    <w:jc w:val="right"/>
                    <w:rPr>
                      <w:color w:val="000000"/>
                      <w:lang w:eastAsia="en-IN"/>
                    </w:rPr>
                  </w:pPr>
                  <w:r w:rsidRPr="00E25156">
                    <w:rPr>
                      <w:color w:val="000000"/>
                      <w:lang w:eastAsia="en-IN"/>
                    </w:rPr>
                    <w:t>200000</w:t>
                  </w:r>
                </w:p>
              </w:tc>
              <w:tc>
                <w:tcPr>
                  <w:tcW w:w="2185" w:type="dxa"/>
                  <w:tcBorders>
                    <w:top w:val="nil"/>
                    <w:left w:val="single" w:sz="4" w:space="0" w:color="auto"/>
                    <w:right w:val="single" w:sz="4" w:space="0" w:color="auto"/>
                  </w:tcBorders>
                  <w:shd w:val="clear" w:color="auto" w:fill="auto"/>
                  <w:noWrap/>
                  <w:vAlign w:val="bottom"/>
                  <w:hideMark/>
                </w:tcPr>
                <w:p w14:paraId="43E6CDD7" w14:textId="77777777" w:rsidR="005F08D8" w:rsidRPr="00E25156" w:rsidRDefault="005F08D8" w:rsidP="005F08D8">
                  <w:pPr>
                    <w:rPr>
                      <w:color w:val="000000"/>
                      <w:lang w:eastAsia="en-IN"/>
                    </w:rPr>
                  </w:pPr>
                  <w:r w:rsidRPr="00E25156">
                    <w:rPr>
                      <w:color w:val="000000"/>
                      <w:lang w:eastAsia="en-IN"/>
                    </w:rPr>
                    <w:t>Furniture</w:t>
                  </w:r>
                </w:p>
              </w:tc>
              <w:tc>
                <w:tcPr>
                  <w:tcW w:w="1028" w:type="dxa"/>
                  <w:tcBorders>
                    <w:left w:val="single" w:sz="4" w:space="0" w:color="auto"/>
                    <w:right w:val="single" w:sz="4" w:space="0" w:color="auto"/>
                  </w:tcBorders>
                  <w:shd w:val="clear" w:color="auto" w:fill="auto"/>
                  <w:noWrap/>
                  <w:vAlign w:val="bottom"/>
                  <w:hideMark/>
                </w:tcPr>
                <w:p w14:paraId="08739D02" w14:textId="77777777" w:rsidR="005F08D8" w:rsidRPr="00E25156" w:rsidRDefault="005F08D8" w:rsidP="005F08D8">
                  <w:pPr>
                    <w:jc w:val="right"/>
                    <w:rPr>
                      <w:color w:val="000000"/>
                      <w:lang w:eastAsia="en-IN"/>
                    </w:rPr>
                  </w:pPr>
                  <w:r w:rsidRPr="00E25156">
                    <w:rPr>
                      <w:color w:val="000000"/>
                      <w:lang w:eastAsia="en-IN"/>
                    </w:rPr>
                    <w:t>25000</w:t>
                  </w:r>
                </w:p>
              </w:tc>
            </w:tr>
            <w:tr w:rsidR="005F08D8" w:rsidRPr="00E25156" w14:paraId="348988FF" w14:textId="77777777" w:rsidTr="005F08D8">
              <w:trPr>
                <w:trHeight w:val="245"/>
                <w:jc w:val="center"/>
              </w:trPr>
              <w:tc>
                <w:tcPr>
                  <w:tcW w:w="2685" w:type="dxa"/>
                  <w:tcBorders>
                    <w:top w:val="nil"/>
                    <w:left w:val="single" w:sz="4" w:space="0" w:color="auto"/>
                    <w:right w:val="single" w:sz="4" w:space="0" w:color="auto"/>
                  </w:tcBorders>
                  <w:shd w:val="clear" w:color="auto" w:fill="auto"/>
                  <w:noWrap/>
                  <w:vAlign w:val="bottom"/>
                  <w:hideMark/>
                </w:tcPr>
                <w:p w14:paraId="7AF8FE87" w14:textId="77777777" w:rsidR="005F08D8" w:rsidRPr="00E25156" w:rsidRDefault="005F08D8" w:rsidP="005F08D8">
                  <w:pPr>
                    <w:rPr>
                      <w:color w:val="000000"/>
                      <w:lang w:eastAsia="en-IN"/>
                    </w:rPr>
                  </w:pPr>
                  <w:r w:rsidRPr="00E25156">
                    <w:rPr>
                      <w:color w:val="000000"/>
                      <w:lang w:eastAsia="en-IN"/>
                    </w:rPr>
                    <w:t>Profit and Loss A/c</w:t>
                  </w:r>
                </w:p>
              </w:tc>
              <w:tc>
                <w:tcPr>
                  <w:tcW w:w="1028" w:type="dxa"/>
                  <w:tcBorders>
                    <w:top w:val="nil"/>
                    <w:left w:val="single" w:sz="4" w:space="0" w:color="auto"/>
                    <w:right w:val="single" w:sz="4" w:space="0" w:color="auto"/>
                  </w:tcBorders>
                  <w:shd w:val="clear" w:color="auto" w:fill="auto"/>
                  <w:noWrap/>
                  <w:vAlign w:val="bottom"/>
                  <w:hideMark/>
                </w:tcPr>
                <w:p w14:paraId="3D498332" w14:textId="77777777" w:rsidR="005F08D8" w:rsidRPr="00E25156" w:rsidRDefault="005F08D8" w:rsidP="005F08D8">
                  <w:pPr>
                    <w:jc w:val="right"/>
                    <w:rPr>
                      <w:color w:val="000000"/>
                      <w:lang w:eastAsia="en-IN"/>
                    </w:rPr>
                  </w:pPr>
                  <w:r w:rsidRPr="00E25156">
                    <w:rPr>
                      <w:color w:val="000000"/>
                      <w:lang w:eastAsia="en-IN"/>
                    </w:rPr>
                    <w:t>51000</w:t>
                  </w:r>
                </w:p>
              </w:tc>
              <w:tc>
                <w:tcPr>
                  <w:tcW w:w="2185" w:type="dxa"/>
                  <w:tcBorders>
                    <w:top w:val="nil"/>
                    <w:left w:val="single" w:sz="4" w:space="0" w:color="auto"/>
                    <w:right w:val="single" w:sz="4" w:space="0" w:color="auto"/>
                  </w:tcBorders>
                  <w:shd w:val="clear" w:color="auto" w:fill="auto"/>
                  <w:noWrap/>
                  <w:vAlign w:val="bottom"/>
                  <w:hideMark/>
                </w:tcPr>
                <w:p w14:paraId="483ADC45" w14:textId="77777777" w:rsidR="005F08D8" w:rsidRPr="00E25156" w:rsidRDefault="005F08D8" w:rsidP="005F08D8">
                  <w:pPr>
                    <w:rPr>
                      <w:color w:val="000000"/>
                      <w:lang w:eastAsia="en-IN"/>
                    </w:rPr>
                  </w:pPr>
                  <w:r w:rsidRPr="00E25156">
                    <w:rPr>
                      <w:color w:val="000000"/>
                      <w:lang w:eastAsia="en-IN"/>
                    </w:rPr>
                    <w:t>Stock</w:t>
                  </w:r>
                </w:p>
              </w:tc>
              <w:tc>
                <w:tcPr>
                  <w:tcW w:w="1028" w:type="dxa"/>
                  <w:tcBorders>
                    <w:left w:val="single" w:sz="4" w:space="0" w:color="auto"/>
                    <w:right w:val="single" w:sz="4" w:space="0" w:color="auto"/>
                  </w:tcBorders>
                  <w:shd w:val="clear" w:color="auto" w:fill="auto"/>
                  <w:noWrap/>
                  <w:vAlign w:val="bottom"/>
                  <w:hideMark/>
                </w:tcPr>
                <w:p w14:paraId="15212B5F" w14:textId="77777777" w:rsidR="005F08D8" w:rsidRPr="00E25156" w:rsidRDefault="005F08D8" w:rsidP="005F08D8">
                  <w:pPr>
                    <w:jc w:val="right"/>
                    <w:rPr>
                      <w:color w:val="000000"/>
                      <w:lang w:eastAsia="en-IN"/>
                    </w:rPr>
                  </w:pPr>
                  <w:r w:rsidRPr="00E25156">
                    <w:rPr>
                      <w:color w:val="000000"/>
                      <w:lang w:eastAsia="en-IN"/>
                    </w:rPr>
                    <w:t>600000</w:t>
                  </w:r>
                </w:p>
              </w:tc>
            </w:tr>
            <w:tr w:rsidR="005F08D8" w:rsidRPr="00E25156" w14:paraId="52B838B7" w14:textId="77777777" w:rsidTr="005F08D8">
              <w:trPr>
                <w:trHeight w:val="245"/>
                <w:jc w:val="center"/>
              </w:trPr>
              <w:tc>
                <w:tcPr>
                  <w:tcW w:w="2685" w:type="dxa"/>
                  <w:tcBorders>
                    <w:top w:val="nil"/>
                    <w:left w:val="single" w:sz="4" w:space="0" w:color="auto"/>
                    <w:right w:val="single" w:sz="4" w:space="0" w:color="auto"/>
                  </w:tcBorders>
                  <w:shd w:val="clear" w:color="auto" w:fill="auto"/>
                  <w:noWrap/>
                  <w:vAlign w:val="bottom"/>
                  <w:hideMark/>
                </w:tcPr>
                <w:p w14:paraId="1B595BEE" w14:textId="77777777" w:rsidR="005F08D8" w:rsidRPr="00E25156" w:rsidRDefault="005F08D8" w:rsidP="005F08D8">
                  <w:pPr>
                    <w:rPr>
                      <w:color w:val="000000"/>
                      <w:lang w:eastAsia="en-IN"/>
                    </w:rPr>
                  </w:pPr>
                  <w:r w:rsidRPr="00E25156">
                    <w:rPr>
                      <w:color w:val="000000"/>
                      <w:lang w:eastAsia="en-IN"/>
                    </w:rPr>
                    <w:t>12% Debenture</w:t>
                  </w:r>
                </w:p>
              </w:tc>
              <w:tc>
                <w:tcPr>
                  <w:tcW w:w="1028" w:type="dxa"/>
                  <w:tcBorders>
                    <w:left w:val="single" w:sz="4" w:space="0" w:color="auto"/>
                    <w:right w:val="single" w:sz="4" w:space="0" w:color="auto"/>
                  </w:tcBorders>
                  <w:shd w:val="clear" w:color="auto" w:fill="auto"/>
                  <w:noWrap/>
                  <w:vAlign w:val="bottom"/>
                  <w:hideMark/>
                </w:tcPr>
                <w:p w14:paraId="4E288344" w14:textId="77777777" w:rsidR="005F08D8" w:rsidRPr="00E25156" w:rsidRDefault="005F08D8" w:rsidP="005F08D8">
                  <w:pPr>
                    <w:jc w:val="right"/>
                    <w:rPr>
                      <w:color w:val="000000"/>
                      <w:lang w:eastAsia="en-IN"/>
                    </w:rPr>
                  </w:pPr>
                  <w:r w:rsidRPr="00E25156">
                    <w:rPr>
                      <w:color w:val="000000"/>
                      <w:lang w:eastAsia="en-IN"/>
                    </w:rPr>
                    <w:t>1000000</w:t>
                  </w:r>
                </w:p>
              </w:tc>
              <w:tc>
                <w:tcPr>
                  <w:tcW w:w="2185" w:type="dxa"/>
                  <w:tcBorders>
                    <w:top w:val="nil"/>
                    <w:left w:val="single" w:sz="4" w:space="0" w:color="auto"/>
                    <w:right w:val="single" w:sz="4" w:space="0" w:color="auto"/>
                  </w:tcBorders>
                  <w:shd w:val="clear" w:color="auto" w:fill="auto"/>
                  <w:noWrap/>
                  <w:vAlign w:val="bottom"/>
                  <w:hideMark/>
                </w:tcPr>
                <w:p w14:paraId="03409E53" w14:textId="77777777" w:rsidR="005F08D8" w:rsidRPr="00E25156" w:rsidRDefault="005F08D8" w:rsidP="005F08D8">
                  <w:pPr>
                    <w:rPr>
                      <w:color w:val="000000"/>
                      <w:lang w:eastAsia="en-IN"/>
                    </w:rPr>
                  </w:pPr>
                  <w:r w:rsidRPr="00E25156">
                    <w:rPr>
                      <w:color w:val="000000"/>
                      <w:lang w:eastAsia="en-IN"/>
                    </w:rPr>
                    <w:t>Work-in-Progress</w:t>
                  </w:r>
                </w:p>
              </w:tc>
              <w:tc>
                <w:tcPr>
                  <w:tcW w:w="1028" w:type="dxa"/>
                  <w:tcBorders>
                    <w:left w:val="single" w:sz="4" w:space="0" w:color="auto"/>
                    <w:right w:val="single" w:sz="4" w:space="0" w:color="auto"/>
                  </w:tcBorders>
                  <w:shd w:val="clear" w:color="auto" w:fill="auto"/>
                  <w:noWrap/>
                  <w:vAlign w:val="bottom"/>
                  <w:hideMark/>
                </w:tcPr>
                <w:p w14:paraId="610688BA" w14:textId="77777777" w:rsidR="005F08D8" w:rsidRPr="00E25156" w:rsidRDefault="005F08D8" w:rsidP="005F08D8">
                  <w:pPr>
                    <w:jc w:val="right"/>
                    <w:rPr>
                      <w:color w:val="000000"/>
                      <w:lang w:eastAsia="en-IN"/>
                    </w:rPr>
                  </w:pPr>
                  <w:r w:rsidRPr="00E25156">
                    <w:rPr>
                      <w:color w:val="000000"/>
                      <w:lang w:eastAsia="en-IN"/>
                    </w:rPr>
                    <w:t>300000</w:t>
                  </w:r>
                </w:p>
              </w:tc>
            </w:tr>
            <w:tr w:rsidR="005F08D8" w:rsidRPr="00E25156" w14:paraId="71FF7490" w14:textId="77777777" w:rsidTr="005F08D8">
              <w:trPr>
                <w:trHeight w:val="245"/>
                <w:jc w:val="center"/>
              </w:trPr>
              <w:tc>
                <w:tcPr>
                  <w:tcW w:w="2685" w:type="dxa"/>
                  <w:tcBorders>
                    <w:top w:val="nil"/>
                    <w:left w:val="single" w:sz="4" w:space="0" w:color="auto"/>
                    <w:right w:val="single" w:sz="4" w:space="0" w:color="auto"/>
                  </w:tcBorders>
                  <w:shd w:val="clear" w:color="auto" w:fill="auto"/>
                  <w:noWrap/>
                  <w:vAlign w:val="bottom"/>
                  <w:hideMark/>
                </w:tcPr>
                <w:p w14:paraId="0064999A" w14:textId="77777777" w:rsidR="005F08D8" w:rsidRPr="00E25156" w:rsidRDefault="005F08D8" w:rsidP="005F08D8">
                  <w:pPr>
                    <w:rPr>
                      <w:color w:val="000000"/>
                      <w:lang w:eastAsia="en-IN"/>
                    </w:rPr>
                  </w:pPr>
                  <w:r w:rsidRPr="00E25156">
                    <w:rPr>
                      <w:color w:val="000000"/>
                      <w:lang w:eastAsia="en-IN"/>
                    </w:rPr>
                    <w:t>Sundry Creditors</w:t>
                  </w:r>
                </w:p>
              </w:tc>
              <w:tc>
                <w:tcPr>
                  <w:tcW w:w="1028" w:type="dxa"/>
                  <w:tcBorders>
                    <w:left w:val="single" w:sz="4" w:space="0" w:color="auto"/>
                    <w:right w:val="single" w:sz="4" w:space="0" w:color="auto"/>
                  </w:tcBorders>
                  <w:shd w:val="clear" w:color="auto" w:fill="auto"/>
                  <w:noWrap/>
                  <w:vAlign w:val="bottom"/>
                  <w:hideMark/>
                </w:tcPr>
                <w:p w14:paraId="2E65699C" w14:textId="77777777" w:rsidR="005F08D8" w:rsidRPr="00E25156" w:rsidRDefault="005F08D8" w:rsidP="005F08D8">
                  <w:pPr>
                    <w:jc w:val="right"/>
                    <w:rPr>
                      <w:color w:val="000000"/>
                      <w:lang w:eastAsia="en-IN"/>
                    </w:rPr>
                  </w:pPr>
                  <w:r w:rsidRPr="00E25156">
                    <w:rPr>
                      <w:color w:val="000000"/>
                      <w:lang w:eastAsia="en-IN"/>
                    </w:rPr>
                    <w:t>300000</w:t>
                  </w:r>
                </w:p>
              </w:tc>
              <w:tc>
                <w:tcPr>
                  <w:tcW w:w="2185" w:type="dxa"/>
                  <w:tcBorders>
                    <w:top w:val="nil"/>
                    <w:left w:val="single" w:sz="4" w:space="0" w:color="auto"/>
                    <w:right w:val="single" w:sz="4" w:space="0" w:color="auto"/>
                  </w:tcBorders>
                  <w:shd w:val="clear" w:color="auto" w:fill="auto"/>
                  <w:noWrap/>
                  <w:vAlign w:val="bottom"/>
                  <w:hideMark/>
                </w:tcPr>
                <w:p w14:paraId="03915626" w14:textId="77777777" w:rsidR="005F08D8" w:rsidRPr="00E25156" w:rsidRDefault="005F08D8" w:rsidP="005F08D8">
                  <w:pPr>
                    <w:rPr>
                      <w:color w:val="000000"/>
                      <w:lang w:eastAsia="en-IN"/>
                    </w:rPr>
                  </w:pPr>
                  <w:r w:rsidRPr="00E25156">
                    <w:rPr>
                      <w:color w:val="000000"/>
                      <w:lang w:eastAsia="en-IN"/>
                    </w:rPr>
                    <w:t>Sundry Debtors</w:t>
                  </w:r>
                </w:p>
              </w:tc>
              <w:tc>
                <w:tcPr>
                  <w:tcW w:w="1028" w:type="dxa"/>
                  <w:tcBorders>
                    <w:left w:val="single" w:sz="4" w:space="0" w:color="auto"/>
                    <w:right w:val="single" w:sz="4" w:space="0" w:color="auto"/>
                  </w:tcBorders>
                  <w:shd w:val="clear" w:color="auto" w:fill="auto"/>
                  <w:noWrap/>
                  <w:vAlign w:val="bottom"/>
                  <w:hideMark/>
                </w:tcPr>
                <w:p w14:paraId="79A2B4CF" w14:textId="77777777" w:rsidR="005F08D8" w:rsidRPr="00E25156" w:rsidRDefault="005F08D8" w:rsidP="005F08D8">
                  <w:pPr>
                    <w:jc w:val="right"/>
                    <w:rPr>
                      <w:color w:val="000000"/>
                      <w:lang w:eastAsia="en-IN"/>
                    </w:rPr>
                  </w:pPr>
                  <w:r w:rsidRPr="00E25156">
                    <w:rPr>
                      <w:color w:val="000000"/>
                      <w:lang w:eastAsia="en-IN"/>
                    </w:rPr>
                    <w:t>250000</w:t>
                  </w:r>
                </w:p>
              </w:tc>
            </w:tr>
            <w:tr w:rsidR="005F08D8" w:rsidRPr="00E25156" w14:paraId="5851D883" w14:textId="77777777" w:rsidTr="005F08D8">
              <w:trPr>
                <w:trHeight w:val="245"/>
                <w:jc w:val="center"/>
              </w:trPr>
              <w:tc>
                <w:tcPr>
                  <w:tcW w:w="2685" w:type="dxa"/>
                  <w:tcBorders>
                    <w:left w:val="single" w:sz="4" w:space="0" w:color="auto"/>
                    <w:right w:val="single" w:sz="4" w:space="0" w:color="auto"/>
                  </w:tcBorders>
                  <w:shd w:val="clear" w:color="auto" w:fill="auto"/>
                  <w:noWrap/>
                  <w:vAlign w:val="bottom"/>
                  <w:hideMark/>
                </w:tcPr>
                <w:p w14:paraId="7027B2D1" w14:textId="77777777" w:rsidR="005F08D8" w:rsidRPr="00E25156" w:rsidRDefault="005F08D8" w:rsidP="005F08D8">
                  <w:pPr>
                    <w:rPr>
                      <w:color w:val="000000"/>
                      <w:lang w:eastAsia="en-IN"/>
                    </w:rPr>
                  </w:pPr>
                  <w:r w:rsidRPr="00E25156">
                    <w:rPr>
                      <w:color w:val="000000"/>
                      <w:lang w:eastAsia="en-IN"/>
                    </w:rPr>
                    <w:t> </w:t>
                  </w:r>
                </w:p>
              </w:tc>
              <w:tc>
                <w:tcPr>
                  <w:tcW w:w="1028" w:type="dxa"/>
                  <w:tcBorders>
                    <w:left w:val="single" w:sz="4" w:space="0" w:color="auto"/>
                    <w:bottom w:val="single" w:sz="4" w:space="0" w:color="auto"/>
                    <w:right w:val="single" w:sz="4" w:space="0" w:color="auto"/>
                  </w:tcBorders>
                  <w:shd w:val="clear" w:color="auto" w:fill="auto"/>
                  <w:noWrap/>
                  <w:vAlign w:val="bottom"/>
                  <w:hideMark/>
                </w:tcPr>
                <w:p w14:paraId="3E03FB87" w14:textId="77777777" w:rsidR="005F08D8" w:rsidRPr="00E25156" w:rsidRDefault="005F08D8" w:rsidP="005F08D8">
                  <w:pPr>
                    <w:rPr>
                      <w:color w:val="000000"/>
                      <w:lang w:eastAsia="en-IN"/>
                    </w:rPr>
                  </w:pPr>
                  <w:r w:rsidRPr="00E25156">
                    <w:rPr>
                      <w:color w:val="000000"/>
                      <w:lang w:eastAsia="en-IN"/>
                    </w:rPr>
                    <w:t> </w:t>
                  </w:r>
                </w:p>
              </w:tc>
              <w:tc>
                <w:tcPr>
                  <w:tcW w:w="2185" w:type="dxa"/>
                  <w:tcBorders>
                    <w:left w:val="single" w:sz="4" w:space="0" w:color="auto"/>
                    <w:right w:val="single" w:sz="4" w:space="0" w:color="auto"/>
                  </w:tcBorders>
                  <w:shd w:val="clear" w:color="auto" w:fill="auto"/>
                  <w:noWrap/>
                  <w:vAlign w:val="bottom"/>
                  <w:hideMark/>
                </w:tcPr>
                <w:p w14:paraId="39D550C5" w14:textId="77777777" w:rsidR="005F08D8" w:rsidRPr="00E25156" w:rsidRDefault="005F08D8" w:rsidP="005F08D8">
                  <w:pPr>
                    <w:rPr>
                      <w:color w:val="000000"/>
                      <w:lang w:eastAsia="en-IN"/>
                    </w:rPr>
                  </w:pPr>
                  <w:r w:rsidRPr="00E25156">
                    <w:rPr>
                      <w:color w:val="000000"/>
                      <w:lang w:eastAsia="en-IN"/>
                    </w:rPr>
                    <w:t>Cash at Bank</w:t>
                  </w:r>
                </w:p>
              </w:tc>
              <w:tc>
                <w:tcPr>
                  <w:tcW w:w="1028" w:type="dxa"/>
                  <w:tcBorders>
                    <w:left w:val="single" w:sz="4" w:space="0" w:color="auto"/>
                    <w:bottom w:val="single" w:sz="4" w:space="0" w:color="auto"/>
                    <w:right w:val="single" w:sz="4" w:space="0" w:color="auto"/>
                  </w:tcBorders>
                  <w:shd w:val="clear" w:color="auto" w:fill="auto"/>
                  <w:noWrap/>
                  <w:vAlign w:val="bottom"/>
                  <w:hideMark/>
                </w:tcPr>
                <w:p w14:paraId="47887087" w14:textId="77777777" w:rsidR="005F08D8" w:rsidRPr="00E25156" w:rsidRDefault="005F08D8" w:rsidP="005F08D8">
                  <w:pPr>
                    <w:jc w:val="right"/>
                    <w:rPr>
                      <w:color w:val="000000"/>
                      <w:lang w:eastAsia="en-IN"/>
                    </w:rPr>
                  </w:pPr>
                  <w:r w:rsidRPr="00E25156">
                    <w:rPr>
                      <w:color w:val="000000"/>
                      <w:lang w:eastAsia="en-IN"/>
                    </w:rPr>
                    <w:t>126000</w:t>
                  </w:r>
                </w:p>
              </w:tc>
            </w:tr>
            <w:tr w:rsidR="005F08D8" w:rsidRPr="00E25156" w14:paraId="79E9ABB7" w14:textId="77777777" w:rsidTr="005F08D8">
              <w:trPr>
                <w:trHeight w:val="245"/>
                <w:jc w:val="center"/>
              </w:trPr>
              <w:tc>
                <w:tcPr>
                  <w:tcW w:w="2685" w:type="dxa"/>
                  <w:tcBorders>
                    <w:left w:val="single" w:sz="4" w:space="0" w:color="auto"/>
                    <w:bottom w:val="single" w:sz="4" w:space="0" w:color="auto"/>
                    <w:right w:val="single" w:sz="4" w:space="0" w:color="auto"/>
                  </w:tcBorders>
                  <w:shd w:val="clear" w:color="auto" w:fill="auto"/>
                  <w:noWrap/>
                  <w:vAlign w:val="bottom"/>
                </w:tcPr>
                <w:p w14:paraId="56EC01E4" w14:textId="77777777" w:rsidR="005F08D8" w:rsidRPr="00E25156" w:rsidRDefault="005F08D8" w:rsidP="005F08D8">
                  <w:pPr>
                    <w:rPr>
                      <w:color w:val="000000"/>
                      <w:lang w:eastAsia="en-IN"/>
                    </w:rPr>
                  </w:pPr>
                </w:p>
              </w:tc>
              <w:tc>
                <w:tcPr>
                  <w:tcW w:w="1028" w:type="dxa"/>
                  <w:tcBorders>
                    <w:top w:val="single" w:sz="4" w:space="0" w:color="auto"/>
                    <w:left w:val="nil"/>
                    <w:bottom w:val="single" w:sz="4" w:space="0" w:color="auto"/>
                    <w:right w:val="single" w:sz="4" w:space="0" w:color="auto"/>
                  </w:tcBorders>
                  <w:shd w:val="clear" w:color="auto" w:fill="auto"/>
                  <w:noWrap/>
                  <w:vAlign w:val="bottom"/>
                </w:tcPr>
                <w:p w14:paraId="37115BAC" w14:textId="77777777" w:rsidR="005F08D8" w:rsidRPr="00E25156" w:rsidRDefault="005F08D8" w:rsidP="005F08D8">
                  <w:pPr>
                    <w:rPr>
                      <w:color w:val="000000"/>
                      <w:lang w:eastAsia="en-IN"/>
                    </w:rPr>
                  </w:pPr>
                  <w:r w:rsidRPr="00E25156">
                    <w:rPr>
                      <w:color w:val="000000"/>
                      <w:lang w:eastAsia="en-IN"/>
                    </w:rPr>
                    <w:t>3801000</w:t>
                  </w:r>
                </w:p>
              </w:tc>
              <w:tc>
                <w:tcPr>
                  <w:tcW w:w="2185" w:type="dxa"/>
                  <w:tcBorders>
                    <w:left w:val="nil"/>
                    <w:bottom w:val="single" w:sz="4" w:space="0" w:color="auto"/>
                    <w:right w:val="single" w:sz="4" w:space="0" w:color="auto"/>
                  </w:tcBorders>
                  <w:shd w:val="clear" w:color="auto" w:fill="auto"/>
                  <w:noWrap/>
                  <w:vAlign w:val="bottom"/>
                </w:tcPr>
                <w:p w14:paraId="2FF6B924" w14:textId="77777777" w:rsidR="005F08D8" w:rsidRPr="00E25156" w:rsidRDefault="005F08D8" w:rsidP="005F08D8">
                  <w:pPr>
                    <w:rPr>
                      <w:color w:val="000000"/>
                      <w:lang w:eastAsia="en-IN"/>
                    </w:rPr>
                  </w:pPr>
                </w:p>
              </w:tc>
              <w:tc>
                <w:tcPr>
                  <w:tcW w:w="102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2963E2" w14:textId="77777777" w:rsidR="005F08D8" w:rsidRPr="00E25156" w:rsidRDefault="005F08D8" w:rsidP="005F08D8">
                  <w:pPr>
                    <w:jc w:val="right"/>
                    <w:rPr>
                      <w:color w:val="000000"/>
                      <w:lang w:eastAsia="en-IN"/>
                    </w:rPr>
                  </w:pPr>
                  <w:r w:rsidRPr="00E25156">
                    <w:rPr>
                      <w:color w:val="000000"/>
                      <w:lang w:eastAsia="en-IN"/>
                    </w:rPr>
                    <w:t>3801000</w:t>
                  </w:r>
                </w:p>
              </w:tc>
            </w:tr>
          </w:tbl>
          <w:p w14:paraId="146D8AC9" w14:textId="77777777" w:rsidR="005F08D8" w:rsidRPr="00E25156" w:rsidRDefault="005F08D8" w:rsidP="005F08D8">
            <w:pPr>
              <w:spacing w:line="276" w:lineRule="auto"/>
              <w:jc w:val="both"/>
            </w:pPr>
            <w:r w:rsidRPr="00E25156">
              <w:t xml:space="preserve"> The company was absorbed by A Ltd. on the above date. The consideration for the absorption is the discharge of the debentures at a premium of 5%, taking over the liability in respect of sundry creditors and a payment of Rs.7 in cash and one share of Rs.5 in A Ltd. at the market value of Rs.8 per share for every share in ABC Ltd. The cost of liquidation of Rs.15000 is to be met by the purchasing company.</w:t>
            </w:r>
          </w:p>
          <w:p w14:paraId="49720BDF" w14:textId="77777777" w:rsidR="005F08D8" w:rsidRPr="00E25156" w:rsidRDefault="005F08D8" w:rsidP="005F08D8">
            <w:r w:rsidRPr="00E25156">
              <w:t>Close the book of ABC Ltd., and pass the journal entries in the books of A Ltd.</w:t>
            </w:r>
          </w:p>
        </w:tc>
        <w:tc>
          <w:tcPr>
            <w:tcW w:w="337" w:type="pct"/>
          </w:tcPr>
          <w:p w14:paraId="373E5576" w14:textId="77777777" w:rsidR="005F08D8" w:rsidRPr="00E25156" w:rsidRDefault="005F08D8" w:rsidP="005F08D8">
            <w:pPr>
              <w:jc w:val="center"/>
            </w:pPr>
            <w:r w:rsidRPr="00E25156">
              <w:t>CO4</w:t>
            </w:r>
          </w:p>
        </w:tc>
        <w:tc>
          <w:tcPr>
            <w:tcW w:w="271" w:type="pct"/>
          </w:tcPr>
          <w:p w14:paraId="6D615579" w14:textId="77777777" w:rsidR="005F08D8" w:rsidRPr="00E25156" w:rsidRDefault="005F08D8" w:rsidP="005F08D8">
            <w:pPr>
              <w:jc w:val="center"/>
            </w:pPr>
            <w:r w:rsidRPr="00E25156">
              <w:t>A</w:t>
            </w:r>
          </w:p>
        </w:tc>
        <w:tc>
          <w:tcPr>
            <w:tcW w:w="271" w:type="pct"/>
          </w:tcPr>
          <w:p w14:paraId="4A18F958" w14:textId="77777777" w:rsidR="005F08D8" w:rsidRPr="00E25156" w:rsidRDefault="005F08D8" w:rsidP="005F08D8">
            <w:pPr>
              <w:jc w:val="center"/>
            </w:pPr>
            <w:r w:rsidRPr="00E25156">
              <w:t>20</w:t>
            </w:r>
          </w:p>
        </w:tc>
      </w:tr>
      <w:tr w:rsidR="005F08D8" w:rsidRPr="00E25156" w14:paraId="3B27C1B2" w14:textId="77777777" w:rsidTr="005F08D8">
        <w:trPr>
          <w:trHeight w:val="283"/>
        </w:trPr>
        <w:tc>
          <w:tcPr>
            <w:tcW w:w="270" w:type="pct"/>
            <w:vAlign w:val="bottom"/>
          </w:tcPr>
          <w:p w14:paraId="355C1D64" w14:textId="77777777" w:rsidR="005F08D8" w:rsidRPr="00E25156" w:rsidRDefault="005F08D8" w:rsidP="00EA2800"/>
        </w:tc>
        <w:tc>
          <w:tcPr>
            <w:tcW w:w="203" w:type="pct"/>
            <w:vAlign w:val="bottom"/>
          </w:tcPr>
          <w:p w14:paraId="29E048D7" w14:textId="77777777" w:rsidR="005F08D8" w:rsidRPr="00E25156" w:rsidRDefault="005F08D8" w:rsidP="00EA2800"/>
        </w:tc>
        <w:tc>
          <w:tcPr>
            <w:tcW w:w="3648" w:type="pct"/>
            <w:vAlign w:val="bottom"/>
          </w:tcPr>
          <w:p w14:paraId="1C572CD6" w14:textId="77777777" w:rsidR="005F08D8" w:rsidRPr="00E25156" w:rsidRDefault="005F08D8" w:rsidP="00EA2800"/>
        </w:tc>
        <w:tc>
          <w:tcPr>
            <w:tcW w:w="337" w:type="pct"/>
            <w:vAlign w:val="bottom"/>
          </w:tcPr>
          <w:p w14:paraId="575FC138" w14:textId="77777777" w:rsidR="005F08D8" w:rsidRPr="00E25156" w:rsidRDefault="005F08D8" w:rsidP="00EA2800">
            <w:pPr>
              <w:jc w:val="center"/>
            </w:pPr>
          </w:p>
        </w:tc>
        <w:tc>
          <w:tcPr>
            <w:tcW w:w="271" w:type="pct"/>
            <w:vAlign w:val="bottom"/>
          </w:tcPr>
          <w:p w14:paraId="0F845305" w14:textId="77777777" w:rsidR="005F08D8" w:rsidRPr="00E25156" w:rsidRDefault="005F08D8" w:rsidP="00EA2800">
            <w:pPr>
              <w:jc w:val="center"/>
            </w:pPr>
          </w:p>
        </w:tc>
        <w:tc>
          <w:tcPr>
            <w:tcW w:w="271" w:type="pct"/>
            <w:vAlign w:val="bottom"/>
          </w:tcPr>
          <w:p w14:paraId="627199D7" w14:textId="77777777" w:rsidR="005F08D8" w:rsidRPr="00E25156" w:rsidRDefault="005F08D8" w:rsidP="00EA2800">
            <w:pPr>
              <w:jc w:val="center"/>
            </w:pPr>
          </w:p>
        </w:tc>
      </w:tr>
      <w:tr w:rsidR="005F08D8" w:rsidRPr="00E25156" w14:paraId="6945D9EA" w14:textId="77777777" w:rsidTr="005F08D8">
        <w:trPr>
          <w:trHeight w:val="283"/>
        </w:trPr>
        <w:tc>
          <w:tcPr>
            <w:tcW w:w="270" w:type="pct"/>
            <w:vAlign w:val="bottom"/>
          </w:tcPr>
          <w:p w14:paraId="7F3E956A" w14:textId="77777777" w:rsidR="005F08D8" w:rsidRPr="00E25156" w:rsidRDefault="005F08D8" w:rsidP="00EA2800">
            <w:r w:rsidRPr="00E25156">
              <w:t>16.</w:t>
            </w:r>
          </w:p>
        </w:tc>
        <w:tc>
          <w:tcPr>
            <w:tcW w:w="203" w:type="pct"/>
            <w:vAlign w:val="bottom"/>
          </w:tcPr>
          <w:p w14:paraId="1EF6F5DA" w14:textId="77777777" w:rsidR="005F08D8" w:rsidRPr="00E25156" w:rsidRDefault="005F08D8" w:rsidP="00EA2800">
            <w:r w:rsidRPr="00E25156">
              <w:t>a.</w:t>
            </w:r>
          </w:p>
        </w:tc>
        <w:tc>
          <w:tcPr>
            <w:tcW w:w="3648" w:type="pct"/>
            <w:vAlign w:val="bottom"/>
          </w:tcPr>
          <w:p w14:paraId="034266DE" w14:textId="77777777" w:rsidR="005F08D8" w:rsidRPr="00E25156" w:rsidRDefault="005F08D8" w:rsidP="00EA2800">
            <w:r w:rsidRPr="00E25156">
              <w:t>Briefly explain the salient features of the Company.</w:t>
            </w:r>
          </w:p>
        </w:tc>
        <w:tc>
          <w:tcPr>
            <w:tcW w:w="337" w:type="pct"/>
            <w:vAlign w:val="bottom"/>
          </w:tcPr>
          <w:p w14:paraId="25710EBE" w14:textId="77777777" w:rsidR="005F08D8" w:rsidRPr="00E25156" w:rsidRDefault="005F08D8" w:rsidP="00EA2800">
            <w:pPr>
              <w:jc w:val="center"/>
            </w:pPr>
            <w:r w:rsidRPr="00E25156">
              <w:t>CO5</w:t>
            </w:r>
          </w:p>
        </w:tc>
        <w:tc>
          <w:tcPr>
            <w:tcW w:w="271" w:type="pct"/>
            <w:vAlign w:val="bottom"/>
          </w:tcPr>
          <w:p w14:paraId="7D4F5C6C" w14:textId="77777777" w:rsidR="005F08D8" w:rsidRPr="00E25156" w:rsidRDefault="005F08D8" w:rsidP="00EA2800">
            <w:pPr>
              <w:jc w:val="center"/>
            </w:pPr>
            <w:r w:rsidRPr="00E25156">
              <w:t>A</w:t>
            </w:r>
          </w:p>
        </w:tc>
        <w:tc>
          <w:tcPr>
            <w:tcW w:w="271" w:type="pct"/>
            <w:vAlign w:val="bottom"/>
          </w:tcPr>
          <w:p w14:paraId="6899A46D" w14:textId="77777777" w:rsidR="005F08D8" w:rsidRPr="00E25156" w:rsidRDefault="005F08D8" w:rsidP="00EA2800">
            <w:pPr>
              <w:jc w:val="center"/>
            </w:pPr>
            <w:r w:rsidRPr="00E25156">
              <w:t>20</w:t>
            </w:r>
          </w:p>
        </w:tc>
      </w:tr>
      <w:tr w:rsidR="005F08D8" w:rsidRPr="00E25156" w14:paraId="22576A87" w14:textId="77777777" w:rsidTr="005F08D8">
        <w:trPr>
          <w:trHeight w:val="283"/>
        </w:trPr>
        <w:tc>
          <w:tcPr>
            <w:tcW w:w="270" w:type="pct"/>
            <w:vAlign w:val="bottom"/>
          </w:tcPr>
          <w:p w14:paraId="37C5CA90" w14:textId="77777777" w:rsidR="005F08D8" w:rsidRPr="00E25156" w:rsidRDefault="005F08D8" w:rsidP="00EA2800"/>
        </w:tc>
        <w:tc>
          <w:tcPr>
            <w:tcW w:w="203" w:type="pct"/>
            <w:vAlign w:val="bottom"/>
          </w:tcPr>
          <w:p w14:paraId="39F8C703" w14:textId="77777777" w:rsidR="005F08D8" w:rsidRPr="00E25156" w:rsidRDefault="005F08D8" w:rsidP="00EA2800"/>
        </w:tc>
        <w:tc>
          <w:tcPr>
            <w:tcW w:w="3648" w:type="pct"/>
            <w:vAlign w:val="bottom"/>
          </w:tcPr>
          <w:p w14:paraId="17F7899F" w14:textId="77777777" w:rsidR="005F08D8" w:rsidRPr="00E25156" w:rsidRDefault="005F08D8" w:rsidP="00EA2800"/>
        </w:tc>
        <w:tc>
          <w:tcPr>
            <w:tcW w:w="337" w:type="pct"/>
            <w:vAlign w:val="bottom"/>
          </w:tcPr>
          <w:p w14:paraId="0E674FD6" w14:textId="77777777" w:rsidR="005F08D8" w:rsidRPr="00E25156" w:rsidRDefault="005F08D8" w:rsidP="00EA2800">
            <w:pPr>
              <w:jc w:val="center"/>
            </w:pPr>
          </w:p>
        </w:tc>
        <w:tc>
          <w:tcPr>
            <w:tcW w:w="271" w:type="pct"/>
            <w:vAlign w:val="bottom"/>
          </w:tcPr>
          <w:p w14:paraId="2C6E8BA0" w14:textId="77777777" w:rsidR="005F08D8" w:rsidRPr="00E25156" w:rsidRDefault="005F08D8" w:rsidP="00EA2800">
            <w:pPr>
              <w:jc w:val="center"/>
            </w:pPr>
          </w:p>
        </w:tc>
        <w:tc>
          <w:tcPr>
            <w:tcW w:w="271" w:type="pct"/>
            <w:vAlign w:val="bottom"/>
          </w:tcPr>
          <w:p w14:paraId="27EF4C86" w14:textId="77777777" w:rsidR="005F08D8" w:rsidRPr="00E25156" w:rsidRDefault="005F08D8" w:rsidP="00EA2800">
            <w:pPr>
              <w:jc w:val="center"/>
            </w:pPr>
          </w:p>
        </w:tc>
      </w:tr>
    </w:tbl>
    <w:p w14:paraId="0E9E7937" w14:textId="77777777" w:rsidR="005F08D8" w:rsidRDefault="005F08D8" w:rsidP="002E336A"/>
    <w:p w14:paraId="709CE0FC" w14:textId="77777777" w:rsidR="005F08D8" w:rsidRDefault="005F08D8" w:rsidP="003828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D70119E" w14:textId="77777777" w:rsidR="005F08D8" w:rsidRDefault="005F08D8" w:rsidP="002E336A"/>
    <w:tbl>
      <w:tblPr>
        <w:tblStyle w:val="TableGrid"/>
        <w:tblW w:w="10490" w:type="dxa"/>
        <w:tblInd w:w="-714" w:type="dxa"/>
        <w:tblLook w:val="04A0" w:firstRow="1" w:lastRow="0" w:firstColumn="1" w:lastColumn="0" w:noHBand="0" w:noVBand="1"/>
      </w:tblPr>
      <w:tblGrid>
        <w:gridCol w:w="709"/>
        <w:gridCol w:w="9781"/>
      </w:tblGrid>
      <w:tr w:rsidR="005F08D8" w14:paraId="3CAE872C" w14:textId="77777777" w:rsidTr="00EE3CD8">
        <w:tc>
          <w:tcPr>
            <w:tcW w:w="709" w:type="dxa"/>
          </w:tcPr>
          <w:p w14:paraId="5F60ADCB" w14:textId="77777777" w:rsidR="005F08D8" w:rsidRDefault="005F08D8" w:rsidP="005F08D8"/>
        </w:tc>
        <w:tc>
          <w:tcPr>
            <w:tcW w:w="9781" w:type="dxa"/>
          </w:tcPr>
          <w:p w14:paraId="1AF824F5" w14:textId="77777777" w:rsidR="005F08D8" w:rsidRPr="007E5F37" w:rsidRDefault="005F08D8" w:rsidP="005F08D8">
            <w:pPr>
              <w:jc w:val="center"/>
              <w:rPr>
                <w:b/>
              </w:rPr>
            </w:pPr>
            <w:r w:rsidRPr="007E5F37">
              <w:rPr>
                <w:b/>
              </w:rPr>
              <w:t>COURSE OUTCOMES</w:t>
            </w:r>
          </w:p>
        </w:tc>
      </w:tr>
      <w:tr w:rsidR="005F08D8" w14:paraId="5A5B2386" w14:textId="77777777" w:rsidTr="005F08D8">
        <w:tc>
          <w:tcPr>
            <w:tcW w:w="709" w:type="dxa"/>
          </w:tcPr>
          <w:p w14:paraId="0E84775B" w14:textId="77777777" w:rsidR="005F08D8" w:rsidRPr="00EE3CD8" w:rsidRDefault="005F08D8" w:rsidP="005F08D8">
            <w:pPr>
              <w:rPr>
                <w:b/>
                <w:bCs/>
              </w:rPr>
            </w:pPr>
            <w:r w:rsidRPr="00EE3CD8">
              <w:rPr>
                <w:b/>
                <w:bCs/>
              </w:rPr>
              <w:t>CO1</w:t>
            </w:r>
          </w:p>
        </w:tc>
        <w:tc>
          <w:tcPr>
            <w:tcW w:w="9781" w:type="dxa"/>
          </w:tcPr>
          <w:p w14:paraId="0AE3A5C5" w14:textId="77777777" w:rsidR="005F08D8" w:rsidRDefault="005F08D8" w:rsidP="005F08D8">
            <w:r w:rsidRPr="0013700D">
              <w:rPr>
                <w:bCs/>
              </w:rPr>
              <w:t>To make the students to understand the issue, forfeiture and reissue of shares.</w:t>
            </w:r>
          </w:p>
        </w:tc>
      </w:tr>
      <w:tr w:rsidR="005F08D8" w14:paraId="5EEF6453" w14:textId="77777777" w:rsidTr="005F08D8">
        <w:tc>
          <w:tcPr>
            <w:tcW w:w="709" w:type="dxa"/>
          </w:tcPr>
          <w:p w14:paraId="756EA4EB" w14:textId="77777777" w:rsidR="005F08D8" w:rsidRPr="00EE3CD8" w:rsidRDefault="005F08D8" w:rsidP="005F08D8">
            <w:pPr>
              <w:rPr>
                <w:b/>
                <w:bCs/>
              </w:rPr>
            </w:pPr>
            <w:r w:rsidRPr="00EE3CD8">
              <w:rPr>
                <w:b/>
                <w:bCs/>
              </w:rPr>
              <w:t>CO2</w:t>
            </w:r>
          </w:p>
        </w:tc>
        <w:tc>
          <w:tcPr>
            <w:tcW w:w="9781" w:type="dxa"/>
          </w:tcPr>
          <w:p w14:paraId="30B9B206" w14:textId="77777777" w:rsidR="005F08D8" w:rsidRDefault="005F08D8" w:rsidP="005F08D8">
            <w:r w:rsidRPr="0013700D">
              <w:rPr>
                <w:bCs/>
              </w:rPr>
              <w:t>To get practical application in redemption of shares.</w:t>
            </w:r>
          </w:p>
        </w:tc>
      </w:tr>
      <w:tr w:rsidR="005F08D8" w14:paraId="5F256649" w14:textId="77777777" w:rsidTr="005F08D8">
        <w:tc>
          <w:tcPr>
            <w:tcW w:w="709" w:type="dxa"/>
          </w:tcPr>
          <w:p w14:paraId="20E89D52" w14:textId="77777777" w:rsidR="005F08D8" w:rsidRPr="00EE3CD8" w:rsidRDefault="005F08D8" w:rsidP="005F08D8">
            <w:pPr>
              <w:rPr>
                <w:b/>
                <w:bCs/>
              </w:rPr>
            </w:pPr>
            <w:r w:rsidRPr="00EE3CD8">
              <w:rPr>
                <w:b/>
                <w:bCs/>
              </w:rPr>
              <w:t>CO3</w:t>
            </w:r>
          </w:p>
        </w:tc>
        <w:tc>
          <w:tcPr>
            <w:tcW w:w="9781" w:type="dxa"/>
          </w:tcPr>
          <w:p w14:paraId="16E80C1D" w14:textId="77777777" w:rsidR="005F08D8" w:rsidRDefault="005F08D8" w:rsidP="005F08D8">
            <w:r w:rsidRPr="0013700D">
              <w:rPr>
                <w:bCs/>
              </w:rPr>
              <w:t>Demonstrate importance and impact of IFRS standards in preparing company accounts</w:t>
            </w:r>
          </w:p>
        </w:tc>
      </w:tr>
      <w:tr w:rsidR="005F08D8" w14:paraId="7DC866FE" w14:textId="77777777" w:rsidTr="005F08D8">
        <w:tc>
          <w:tcPr>
            <w:tcW w:w="709" w:type="dxa"/>
          </w:tcPr>
          <w:p w14:paraId="38D1EFBD" w14:textId="77777777" w:rsidR="005F08D8" w:rsidRPr="00EE3CD8" w:rsidRDefault="005F08D8" w:rsidP="005F08D8">
            <w:pPr>
              <w:rPr>
                <w:b/>
                <w:bCs/>
              </w:rPr>
            </w:pPr>
            <w:r w:rsidRPr="00EE3CD8">
              <w:rPr>
                <w:b/>
                <w:bCs/>
              </w:rPr>
              <w:t>CO4</w:t>
            </w:r>
          </w:p>
        </w:tc>
        <w:tc>
          <w:tcPr>
            <w:tcW w:w="9781" w:type="dxa"/>
          </w:tcPr>
          <w:p w14:paraId="68E6EABE" w14:textId="77777777" w:rsidR="005F08D8" w:rsidRDefault="005F08D8" w:rsidP="005F08D8">
            <w:r w:rsidRPr="0013700D">
              <w:rPr>
                <w:bCs/>
              </w:rPr>
              <w:t>Get the practical applications of Internal Reconstruction &amp; Amalgamation of firms.</w:t>
            </w:r>
          </w:p>
        </w:tc>
      </w:tr>
      <w:tr w:rsidR="005F08D8" w14:paraId="39AE5CFD" w14:textId="77777777" w:rsidTr="005F08D8">
        <w:tc>
          <w:tcPr>
            <w:tcW w:w="709" w:type="dxa"/>
          </w:tcPr>
          <w:p w14:paraId="0C2414AA" w14:textId="77777777" w:rsidR="005F08D8" w:rsidRPr="00EE3CD8" w:rsidRDefault="005F08D8" w:rsidP="005F08D8">
            <w:pPr>
              <w:rPr>
                <w:b/>
                <w:bCs/>
              </w:rPr>
            </w:pPr>
            <w:r w:rsidRPr="00EE3CD8">
              <w:rPr>
                <w:b/>
                <w:bCs/>
              </w:rPr>
              <w:t>CO5</w:t>
            </w:r>
          </w:p>
        </w:tc>
        <w:tc>
          <w:tcPr>
            <w:tcW w:w="9781" w:type="dxa"/>
          </w:tcPr>
          <w:p w14:paraId="5F3970EF" w14:textId="77777777" w:rsidR="005F08D8" w:rsidRDefault="005F08D8" w:rsidP="005F08D8">
            <w:r w:rsidRPr="0013700D">
              <w:rPr>
                <w:bCs/>
              </w:rPr>
              <w:t>Apply the technical skills learnt on the valuation process of a business as well as shares</w:t>
            </w:r>
          </w:p>
        </w:tc>
      </w:tr>
      <w:tr w:rsidR="005F08D8" w14:paraId="45C58735" w14:textId="77777777" w:rsidTr="005F08D8">
        <w:tc>
          <w:tcPr>
            <w:tcW w:w="709" w:type="dxa"/>
          </w:tcPr>
          <w:p w14:paraId="7132196B" w14:textId="77777777" w:rsidR="005F08D8" w:rsidRPr="00451BBC" w:rsidRDefault="005F08D8" w:rsidP="005F08D8">
            <w:pPr>
              <w:rPr>
                <w:b/>
                <w:bCs/>
              </w:rPr>
            </w:pPr>
            <w:r w:rsidRPr="00451BBC">
              <w:rPr>
                <w:b/>
                <w:bCs/>
              </w:rPr>
              <w:t>CO6</w:t>
            </w:r>
          </w:p>
        </w:tc>
        <w:tc>
          <w:tcPr>
            <w:tcW w:w="9781" w:type="dxa"/>
          </w:tcPr>
          <w:p w14:paraId="2A0610F6" w14:textId="77777777" w:rsidR="005F08D8" w:rsidRDefault="005F08D8" w:rsidP="005F08D8">
            <w:r w:rsidRPr="0013700D">
              <w:rPr>
                <w:bCs/>
              </w:rPr>
              <w:t xml:space="preserve"> Do the computations on a business acquisition case such as amalgamation and absorption.</w:t>
            </w:r>
          </w:p>
        </w:tc>
      </w:tr>
    </w:tbl>
    <w:p w14:paraId="45E0CDED" w14:textId="77777777" w:rsidR="005F08D8" w:rsidRPr="00BA50B9" w:rsidRDefault="005F08D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F08D8" w14:paraId="715947A2" w14:textId="77777777" w:rsidTr="003828F2">
        <w:trPr>
          <w:jc w:val="center"/>
        </w:trPr>
        <w:tc>
          <w:tcPr>
            <w:tcW w:w="6385" w:type="dxa"/>
            <w:gridSpan w:val="8"/>
          </w:tcPr>
          <w:p w14:paraId="5C48D67C" w14:textId="77777777" w:rsidR="005F08D8" w:rsidRPr="00930ED1" w:rsidRDefault="005F08D8" w:rsidP="005F08D8">
            <w:pPr>
              <w:jc w:val="center"/>
              <w:rPr>
                <w:b/>
                <w:sz w:val="22"/>
                <w:szCs w:val="22"/>
              </w:rPr>
            </w:pPr>
            <w:r w:rsidRPr="00930ED1">
              <w:rPr>
                <w:b/>
                <w:sz w:val="22"/>
                <w:szCs w:val="22"/>
              </w:rPr>
              <w:t xml:space="preserve">Assessment Pattern as per Bloom’s </w:t>
            </w:r>
            <w:r>
              <w:rPr>
                <w:b/>
                <w:sz w:val="22"/>
                <w:szCs w:val="22"/>
              </w:rPr>
              <w:t>Level</w:t>
            </w:r>
          </w:p>
        </w:tc>
      </w:tr>
      <w:tr w:rsidR="005F08D8" w14:paraId="6F85B187" w14:textId="77777777" w:rsidTr="003828F2">
        <w:trPr>
          <w:jc w:val="center"/>
        </w:trPr>
        <w:tc>
          <w:tcPr>
            <w:tcW w:w="1140" w:type="dxa"/>
          </w:tcPr>
          <w:p w14:paraId="091E03F9" w14:textId="77777777" w:rsidR="005F08D8" w:rsidRPr="00CC7F9A" w:rsidRDefault="005F08D8" w:rsidP="005F08D8">
            <w:pPr>
              <w:jc w:val="center"/>
              <w:rPr>
                <w:b/>
                <w:bCs/>
                <w:sz w:val="22"/>
                <w:szCs w:val="22"/>
              </w:rPr>
            </w:pPr>
            <w:r w:rsidRPr="00CC7F9A">
              <w:rPr>
                <w:b/>
                <w:bCs/>
                <w:sz w:val="22"/>
                <w:szCs w:val="22"/>
              </w:rPr>
              <w:t xml:space="preserve">CO / </w:t>
            </w:r>
            <w:r>
              <w:rPr>
                <w:b/>
                <w:bCs/>
                <w:sz w:val="22"/>
                <w:szCs w:val="22"/>
              </w:rPr>
              <w:t>BL</w:t>
            </w:r>
          </w:p>
        </w:tc>
        <w:tc>
          <w:tcPr>
            <w:tcW w:w="709" w:type="dxa"/>
          </w:tcPr>
          <w:p w14:paraId="5F8B0D25" w14:textId="77777777" w:rsidR="005F08D8" w:rsidRPr="00CC7F9A" w:rsidRDefault="005F08D8" w:rsidP="005F08D8">
            <w:pPr>
              <w:jc w:val="center"/>
              <w:rPr>
                <w:b/>
                <w:sz w:val="22"/>
                <w:szCs w:val="22"/>
              </w:rPr>
            </w:pPr>
            <w:r w:rsidRPr="00CC7F9A">
              <w:rPr>
                <w:b/>
                <w:sz w:val="22"/>
                <w:szCs w:val="22"/>
              </w:rPr>
              <w:t>R</w:t>
            </w:r>
          </w:p>
        </w:tc>
        <w:tc>
          <w:tcPr>
            <w:tcW w:w="708" w:type="dxa"/>
          </w:tcPr>
          <w:p w14:paraId="74842C4A" w14:textId="77777777" w:rsidR="005F08D8" w:rsidRPr="00CC7F9A" w:rsidRDefault="005F08D8" w:rsidP="005F08D8">
            <w:pPr>
              <w:jc w:val="center"/>
              <w:rPr>
                <w:b/>
                <w:sz w:val="22"/>
                <w:szCs w:val="22"/>
              </w:rPr>
            </w:pPr>
            <w:r w:rsidRPr="00CC7F9A">
              <w:rPr>
                <w:b/>
                <w:sz w:val="22"/>
                <w:szCs w:val="22"/>
              </w:rPr>
              <w:t>U</w:t>
            </w:r>
          </w:p>
        </w:tc>
        <w:tc>
          <w:tcPr>
            <w:tcW w:w="709" w:type="dxa"/>
          </w:tcPr>
          <w:p w14:paraId="0DA409A6" w14:textId="77777777" w:rsidR="005F08D8" w:rsidRPr="00CC7F9A" w:rsidRDefault="005F08D8" w:rsidP="005F08D8">
            <w:pPr>
              <w:jc w:val="center"/>
              <w:rPr>
                <w:b/>
                <w:sz w:val="22"/>
                <w:szCs w:val="22"/>
              </w:rPr>
            </w:pPr>
            <w:r w:rsidRPr="00CC7F9A">
              <w:rPr>
                <w:b/>
                <w:sz w:val="22"/>
                <w:szCs w:val="22"/>
              </w:rPr>
              <w:t>A</w:t>
            </w:r>
          </w:p>
        </w:tc>
        <w:tc>
          <w:tcPr>
            <w:tcW w:w="709" w:type="dxa"/>
          </w:tcPr>
          <w:p w14:paraId="6912D508" w14:textId="77777777" w:rsidR="005F08D8" w:rsidRPr="00CC7F9A" w:rsidRDefault="005F08D8" w:rsidP="005F08D8">
            <w:pPr>
              <w:jc w:val="center"/>
              <w:rPr>
                <w:b/>
                <w:sz w:val="22"/>
                <w:szCs w:val="22"/>
              </w:rPr>
            </w:pPr>
            <w:r w:rsidRPr="00CC7F9A">
              <w:rPr>
                <w:b/>
                <w:sz w:val="22"/>
                <w:szCs w:val="22"/>
              </w:rPr>
              <w:t>An</w:t>
            </w:r>
          </w:p>
        </w:tc>
        <w:tc>
          <w:tcPr>
            <w:tcW w:w="709" w:type="dxa"/>
          </w:tcPr>
          <w:p w14:paraId="128388CC" w14:textId="77777777" w:rsidR="005F08D8" w:rsidRPr="00CC7F9A" w:rsidRDefault="005F08D8" w:rsidP="005F08D8">
            <w:pPr>
              <w:jc w:val="center"/>
              <w:rPr>
                <w:b/>
                <w:sz w:val="22"/>
                <w:szCs w:val="22"/>
              </w:rPr>
            </w:pPr>
            <w:r w:rsidRPr="00CC7F9A">
              <w:rPr>
                <w:b/>
                <w:sz w:val="22"/>
                <w:szCs w:val="22"/>
              </w:rPr>
              <w:t>E</w:t>
            </w:r>
          </w:p>
        </w:tc>
        <w:tc>
          <w:tcPr>
            <w:tcW w:w="708" w:type="dxa"/>
          </w:tcPr>
          <w:p w14:paraId="5B23BB5F" w14:textId="77777777" w:rsidR="005F08D8" w:rsidRPr="00CC7F9A" w:rsidRDefault="005F08D8" w:rsidP="005F08D8">
            <w:pPr>
              <w:jc w:val="center"/>
              <w:rPr>
                <w:b/>
                <w:sz w:val="22"/>
                <w:szCs w:val="22"/>
              </w:rPr>
            </w:pPr>
            <w:r w:rsidRPr="00CC7F9A">
              <w:rPr>
                <w:b/>
                <w:sz w:val="22"/>
                <w:szCs w:val="22"/>
              </w:rPr>
              <w:t>C</w:t>
            </w:r>
          </w:p>
        </w:tc>
        <w:tc>
          <w:tcPr>
            <w:tcW w:w="993" w:type="dxa"/>
          </w:tcPr>
          <w:p w14:paraId="04D80D5F" w14:textId="77777777" w:rsidR="005F08D8" w:rsidRPr="00CC7F9A" w:rsidRDefault="005F08D8" w:rsidP="005F08D8">
            <w:pPr>
              <w:jc w:val="center"/>
              <w:rPr>
                <w:b/>
                <w:sz w:val="22"/>
                <w:szCs w:val="22"/>
              </w:rPr>
            </w:pPr>
            <w:r w:rsidRPr="00CC7F9A">
              <w:rPr>
                <w:b/>
                <w:sz w:val="22"/>
                <w:szCs w:val="22"/>
              </w:rPr>
              <w:t>Total</w:t>
            </w:r>
          </w:p>
        </w:tc>
      </w:tr>
      <w:tr w:rsidR="005F08D8" w14:paraId="474CDE90" w14:textId="77777777" w:rsidTr="003828F2">
        <w:trPr>
          <w:jc w:val="center"/>
        </w:trPr>
        <w:tc>
          <w:tcPr>
            <w:tcW w:w="1140" w:type="dxa"/>
          </w:tcPr>
          <w:p w14:paraId="76F874D6" w14:textId="77777777" w:rsidR="005F08D8" w:rsidRPr="00CC7F9A" w:rsidRDefault="005F08D8" w:rsidP="005F08D8">
            <w:pPr>
              <w:jc w:val="center"/>
              <w:rPr>
                <w:sz w:val="22"/>
                <w:szCs w:val="22"/>
              </w:rPr>
            </w:pPr>
            <w:r w:rsidRPr="00CC7F9A">
              <w:rPr>
                <w:sz w:val="22"/>
                <w:szCs w:val="22"/>
              </w:rPr>
              <w:t>CO1</w:t>
            </w:r>
          </w:p>
        </w:tc>
        <w:tc>
          <w:tcPr>
            <w:tcW w:w="709" w:type="dxa"/>
          </w:tcPr>
          <w:p w14:paraId="34A72C0E" w14:textId="77777777" w:rsidR="005F08D8" w:rsidRPr="00CC7F9A" w:rsidRDefault="005F08D8" w:rsidP="005F08D8">
            <w:pPr>
              <w:jc w:val="center"/>
              <w:rPr>
                <w:sz w:val="22"/>
                <w:szCs w:val="22"/>
              </w:rPr>
            </w:pPr>
          </w:p>
        </w:tc>
        <w:tc>
          <w:tcPr>
            <w:tcW w:w="708" w:type="dxa"/>
          </w:tcPr>
          <w:p w14:paraId="0C51E7BC" w14:textId="77777777" w:rsidR="005F08D8" w:rsidRPr="00CC7F9A" w:rsidRDefault="005F08D8" w:rsidP="005F08D8">
            <w:pPr>
              <w:jc w:val="center"/>
              <w:rPr>
                <w:sz w:val="22"/>
                <w:szCs w:val="22"/>
              </w:rPr>
            </w:pPr>
            <w:r>
              <w:t>32</w:t>
            </w:r>
          </w:p>
        </w:tc>
        <w:tc>
          <w:tcPr>
            <w:tcW w:w="709" w:type="dxa"/>
          </w:tcPr>
          <w:p w14:paraId="3D33D82F" w14:textId="77777777" w:rsidR="005F08D8" w:rsidRPr="00CC7F9A" w:rsidRDefault="005F08D8" w:rsidP="005F08D8">
            <w:pPr>
              <w:jc w:val="center"/>
              <w:rPr>
                <w:sz w:val="22"/>
                <w:szCs w:val="22"/>
              </w:rPr>
            </w:pPr>
          </w:p>
        </w:tc>
        <w:tc>
          <w:tcPr>
            <w:tcW w:w="709" w:type="dxa"/>
          </w:tcPr>
          <w:p w14:paraId="08F96875" w14:textId="77777777" w:rsidR="005F08D8" w:rsidRPr="00CC7F9A" w:rsidRDefault="005F08D8" w:rsidP="005F08D8">
            <w:pPr>
              <w:jc w:val="center"/>
              <w:rPr>
                <w:sz w:val="22"/>
                <w:szCs w:val="22"/>
              </w:rPr>
            </w:pPr>
          </w:p>
        </w:tc>
        <w:tc>
          <w:tcPr>
            <w:tcW w:w="709" w:type="dxa"/>
          </w:tcPr>
          <w:p w14:paraId="6328FAC3" w14:textId="77777777" w:rsidR="005F08D8" w:rsidRPr="00CC7F9A" w:rsidRDefault="005F08D8" w:rsidP="005F08D8">
            <w:pPr>
              <w:jc w:val="center"/>
              <w:rPr>
                <w:sz w:val="22"/>
                <w:szCs w:val="22"/>
              </w:rPr>
            </w:pPr>
          </w:p>
        </w:tc>
        <w:tc>
          <w:tcPr>
            <w:tcW w:w="708" w:type="dxa"/>
          </w:tcPr>
          <w:p w14:paraId="3628F5C3" w14:textId="77777777" w:rsidR="005F08D8" w:rsidRPr="00CC7F9A" w:rsidRDefault="005F08D8" w:rsidP="005F08D8">
            <w:pPr>
              <w:jc w:val="center"/>
              <w:rPr>
                <w:sz w:val="22"/>
                <w:szCs w:val="22"/>
              </w:rPr>
            </w:pPr>
          </w:p>
        </w:tc>
        <w:tc>
          <w:tcPr>
            <w:tcW w:w="993" w:type="dxa"/>
          </w:tcPr>
          <w:p w14:paraId="5C691B65" w14:textId="77777777" w:rsidR="005F08D8" w:rsidRPr="00CC7F9A" w:rsidRDefault="005F08D8" w:rsidP="005F08D8">
            <w:pPr>
              <w:jc w:val="center"/>
              <w:rPr>
                <w:sz w:val="22"/>
                <w:szCs w:val="22"/>
              </w:rPr>
            </w:pPr>
            <w:r>
              <w:t>32</w:t>
            </w:r>
          </w:p>
        </w:tc>
      </w:tr>
      <w:tr w:rsidR="005F08D8" w14:paraId="1BDE59FA" w14:textId="77777777" w:rsidTr="003828F2">
        <w:trPr>
          <w:jc w:val="center"/>
        </w:trPr>
        <w:tc>
          <w:tcPr>
            <w:tcW w:w="1140" w:type="dxa"/>
          </w:tcPr>
          <w:p w14:paraId="6B03113A" w14:textId="77777777" w:rsidR="005F08D8" w:rsidRPr="00CC7F9A" w:rsidRDefault="005F08D8" w:rsidP="005F08D8">
            <w:pPr>
              <w:jc w:val="center"/>
              <w:rPr>
                <w:sz w:val="22"/>
                <w:szCs w:val="22"/>
              </w:rPr>
            </w:pPr>
            <w:r w:rsidRPr="00CC7F9A">
              <w:rPr>
                <w:sz w:val="22"/>
                <w:szCs w:val="22"/>
              </w:rPr>
              <w:t>CO2</w:t>
            </w:r>
          </w:p>
        </w:tc>
        <w:tc>
          <w:tcPr>
            <w:tcW w:w="709" w:type="dxa"/>
          </w:tcPr>
          <w:p w14:paraId="6FB8D2E2" w14:textId="77777777" w:rsidR="005F08D8" w:rsidRPr="00CC7F9A" w:rsidRDefault="005F08D8" w:rsidP="005F08D8">
            <w:pPr>
              <w:jc w:val="center"/>
              <w:rPr>
                <w:sz w:val="22"/>
                <w:szCs w:val="22"/>
              </w:rPr>
            </w:pPr>
            <w:r>
              <w:t>32</w:t>
            </w:r>
          </w:p>
        </w:tc>
        <w:tc>
          <w:tcPr>
            <w:tcW w:w="708" w:type="dxa"/>
          </w:tcPr>
          <w:p w14:paraId="207F08D6" w14:textId="77777777" w:rsidR="005F08D8" w:rsidRPr="00CC7F9A" w:rsidRDefault="005F08D8" w:rsidP="005F08D8">
            <w:pPr>
              <w:jc w:val="center"/>
              <w:rPr>
                <w:sz w:val="22"/>
                <w:szCs w:val="22"/>
              </w:rPr>
            </w:pPr>
          </w:p>
        </w:tc>
        <w:tc>
          <w:tcPr>
            <w:tcW w:w="709" w:type="dxa"/>
          </w:tcPr>
          <w:p w14:paraId="4482C066" w14:textId="77777777" w:rsidR="005F08D8" w:rsidRPr="00CC7F9A" w:rsidRDefault="005F08D8" w:rsidP="005F08D8">
            <w:pPr>
              <w:jc w:val="center"/>
              <w:rPr>
                <w:sz w:val="22"/>
                <w:szCs w:val="22"/>
              </w:rPr>
            </w:pPr>
          </w:p>
        </w:tc>
        <w:tc>
          <w:tcPr>
            <w:tcW w:w="709" w:type="dxa"/>
          </w:tcPr>
          <w:p w14:paraId="671BEDE8" w14:textId="77777777" w:rsidR="005F08D8" w:rsidRPr="00CC7F9A" w:rsidRDefault="005F08D8" w:rsidP="005F08D8">
            <w:pPr>
              <w:jc w:val="center"/>
              <w:rPr>
                <w:sz w:val="22"/>
                <w:szCs w:val="22"/>
              </w:rPr>
            </w:pPr>
          </w:p>
        </w:tc>
        <w:tc>
          <w:tcPr>
            <w:tcW w:w="709" w:type="dxa"/>
          </w:tcPr>
          <w:p w14:paraId="3582C9DA" w14:textId="77777777" w:rsidR="005F08D8" w:rsidRPr="00CC7F9A" w:rsidRDefault="005F08D8" w:rsidP="005F08D8">
            <w:pPr>
              <w:jc w:val="center"/>
              <w:rPr>
                <w:sz w:val="22"/>
                <w:szCs w:val="22"/>
              </w:rPr>
            </w:pPr>
          </w:p>
        </w:tc>
        <w:tc>
          <w:tcPr>
            <w:tcW w:w="708" w:type="dxa"/>
          </w:tcPr>
          <w:p w14:paraId="75869199" w14:textId="77777777" w:rsidR="005F08D8" w:rsidRPr="00CC7F9A" w:rsidRDefault="005F08D8" w:rsidP="005F08D8">
            <w:pPr>
              <w:jc w:val="center"/>
              <w:rPr>
                <w:sz w:val="22"/>
                <w:szCs w:val="22"/>
              </w:rPr>
            </w:pPr>
          </w:p>
        </w:tc>
        <w:tc>
          <w:tcPr>
            <w:tcW w:w="993" w:type="dxa"/>
          </w:tcPr>
          <w:p w14:paraId="468C9FE1" w14:textId="77777777" w:rsidR="005F08D8" w:rsidRPr="00CC7F9A" w:rsidRDefault="005F08D8" w:rsidP="005F08D8">
            <w:pPr>
              <w:jc w:val="center"/>
              <w:rPr>
                <w:sz w:val="22"/>
                <w:szCs w:val="22"/>
              </w:rPr>
            </w:pPr>
            <w:r>
              <w:t>32</w:t>
            </w:r>
          </w:p>
        </w:tc>
      </w:tr>
      <w:tr w:rsidR="005F08D8" w14:paraId="6DABA393" w14:textId="77777777" w:rsidTr="003828F2">
        <w:trPr>
          <w:jc w:val="center"/>
        </w:trPr>
        <w:tc>
          <w:tcPr>
            <w:tcW w:w="1140" w:type="dxa"/>
          </w:tcPr>
          <w:p w14:paraId="3C2E7A20" w14:textId="77777777" w:rsidR="005F08D8" w:rsidRPr="00CC7F9A" w:rsidRDefault="005F08D8" w:rsidP="005F08D8">
            <w:pPr>
              <w:jc w:val="center"/>
              <w:rPr>
                <w:sz w:val="22"/>
                <w:szCs w:val="22"/>
              </w:rPr>
            </w:pPr>
            <w:r w:rsidRPr="00CC7F9A">
              <w:rPr>
                <w:sz w:val="22"/>
                <w:szCs w:val="22"/>
              </w:rPr>
              <w:t>CO3</w:t>
            </w:r>
          </w:p>
        </w:tc>
        <w:tc>
          <w:tcPr>
            <w:tcW w:w="709" w:type="dxa"/>
          </w:tcPr>
          <w:p w14:paraId="5E100134" w14:textId="77777777" w:rsidR="005F08D8" w:rsidRPr="00CC7F9A" w:rsidRDefault="005F08D8" w:rsidP="005F08D8">
            <w:pPr>
              <w:jc w:val="center"/>
              <w:rPr>
                <w:sz w:val="22"/>
                <w:szCs w:val="22"/>
              </w:rPr>
            </w:pPr>
          </w:p>
        </w:tc>
        <w:tc>
          <w:tcPr>
            <w:tcW w:w="708" w:type="dxa"/>
          </w:tcPr>
          <w:p w14:paraId="270B1117" w14:textId="77777777" w:rsidR="005F08D8" w:rsidRPr="00CC7F9A" w:rsidRDefault="005F08D8" w:rsidP="005F08D8">
            <w:pPr>
              <w:jc w:val="center"/>
              <w:rPr>
                <w:sz w:val="22"/>
                <w:szCs w:val="22"/>
              </w:rPr>
            </w:pPr>
          </w:p>
        </w:tc>
        <w:tc>
          <w:tcPr>
            <w:tcW w:w="709" w:type="dxa"/>
          </w:tcPr>
          <w:p w14:paraId="6E9B7A17" w14:textId="77777777" w:rsidR="005F08D8" w:rsidRPr="00CC7F9A" w:rsidRDefault="005F08D8" w:rsidP="005F08D8">
            <w:pPr>
              <w:jc w:val="center"/>
              <w:rPr>
                <w:sz w:val="22"/>
                <w:szCs w:val="22"/>
              </w:rPr>
            </w:pPr>
          </w:p>
        </w:tc>
        <w:tc>
          <w:tcPr>
            <w:tcW w:w="709" w:type="dxa"/>
          </w:tcPr>
          <w:p w14:paraId="5DA7C348" w14:textId="77777777" w:rsidR="005F08D8" w:rsidRPr="00CC7F9A" w:rsidRDefault="005F08D8" w:rsidP="005F08D8">
            <w:pPr>
              <w:jc w:val="center"/>
              <w:rPr>
                <w:sz w:val="22"/>
                <w:szCs w:val="22"/>
              </w:rPr>
            </w:pPr>
            <w:r>
              <w:t>32</w:t>
            </w:r>
          </w:p>
        </w:tc>
        <w:tc>
          <w:tcPr>
            <w:tcW w:w="709" w:type="dxa"/>
          </w:tcPr>
          <w:p w14:paraId="07FB95F9" w14:textId="77777777" w:rsidR="005F08D8" w:rsidRPr="00CC7F9A" w:rsidRDefault="005F08D8" w:rsidP="005F08D8">
            <w:pPr>
              <w:jc w:val="center"/>
              <w:rPr>
                <w:sz w:val="22"/>
                <w:szCs w:val="22"/>
              </w:rPr>
            </w:pPr>
          </w:p>
        </w:tc>
        <w:tc>
          <w:tcPr>
            <w:tcW w:w="708" w:type="dxa"/>
          </w:tcPr>
          <w:p w14:paraId="59B52BC0" w14:textId="77777777" w:rsidR="005F08D8" w:rsidRPr="00CC7F9A" w:rsidRDefault="005F08D8" w:rsidP="005F08D8">
            <w:pPr>
              <w:jc w:val="center"/>
              <w:rPr>
                <w:sz w:val="22"/>
                <w:szCs w:val="22"/>
              </w:rPr>
            </w:pPr>
          </w:p>
        </w:tc>
        <w:tc>
          <w:tcPr>
            <w:tcW w:w="993" w:type="dxa"/>
          </w:tcPr>
          <w:p w14:paraId="165C4ABB" w14:textId="77777777" w:rsidR="005F08D8" w:rsidRPr="00CC7F9A" w:rsidRDefault="005F08D8" w:rsidP="005F08D8">
            <w:pPr>
              <w:jc w:val="center"/>
              <w:rPr>
                <w:sz w:val="22"/>
                <w:szCs w:val="22"/>
              </w:rPr>
            </w:pPr>
            <w:r>
              <w:t>32</w:t>
            </w:r>
          </w:p>
        </w:tc>
      </w:tr>
      <w:tr w:rsidR="005F08D8" w14:paraId="460174D3" w14:textId="77777777" w:rsidTr="003828F2">
        <w:trPr>
          <w:jc w:val="center"/>
        </w:trPr>
        <w:tc>
          <w:tcPr>
            <w:tcW w:w="1140" w:type="dxa"/>
          </w:tcPr>
          <w:p w14:paraId="6CAF2EB8" w14:textId="77777777" w:rsidR="005F08D8" w:rsidRPr="00CC7F9A" w:rsidRDefault="005F08D8" w:rsidP="005F08D8">
            <w:pPr>
              <w:jc w:val="center"/>
              <w:rPr>
                <w:sz w:val="22"/>
                <w:szCs w:val="22"/>
              </w:rPr>
            </w:pPr>
            <w:r w:rsidRPr="00CC7F9A">
              <w:rPr>
                <w:sz w:val="22"/>
                <w:szCs w:val="22"/>
              </w:rPr>
              <w:t>CO4</w:t>
            </w:r>
          </w:p>
        </w:tc>
        <w:tc>
          <w:tcPr>
            <w:tcW w:w="709" w:type="dxa"/>
          </w:tcPr>
          <w:p w14:paraId="17A02D7A" w14:textId="77777777" w:rsidR="005F08D8" w:rsidRPr="00CC7F9A" w:rsidRDefault="005F08D8" w:rsidP="005F08D8">
            <w:pPr>
              <w:jc w:val="center"/>
              <w:rPr>
                <w:sz w:val="22"/>
                <w:szCs w:val="22"/>
              </w:rPr>
            </w:pPr>
          </w:p>
        </w:tc>
        <w:tc>
          <w:tcPr>
            <w:tcW w:w="708" w:type="dxa"/>
          </w:tcPr>
          <w:p w14:paraId="76FD52B2" w14:textId="77777777" w:rsidR="005F08D8" w:rsidRPr="00CC7F9A" w:rsidRDefault="005F08D8" w:rsidP="005F08D8">
            <w:pPr>
              <w:jc w:val="center"/>
              <w:rPr>
                <w:sz w:val="22"/>
                <w:szCs w:val="22"/>
              </w:rPr>
            </w:pPr>
          </w:p>
        </w:tc>
        <w:tc>
          <w:tcPr>
            <w:tcW w:w="709" w:type="dxa"/>
          </w:tcPr>
          <w:p w14:paraId="6F5A6B66" w14:textId="77777777" w:rsidR="005F08D8" w:rsidRPr="00CC7F9A" w:rsidRDefault="005F08D8" w:rsidP="005F08D8">
            <w:pPr>
              <w:jc w:val="center"/>
              <w:rPr>
                <w:sz w:val="22"/>
                <w:szCs w:val="22"/>
              </w:rPr>
            </w:pPr>
            <w:r>
              <w:t>32</w:t>
            </w:r>
          </w:p>
        </w:tc>
        <w:tc>
          <w:tcPr>
            <w:tcW w:w="709" w:type="dxa"/>
          </w:tcPr>
          <w:p w14:paraId="7AD72841" w14:textId="77777777" w:rsidR="005F08D8" w:rsidRPr="00CC7F9A" w:rsidRDefault="005F08D8" w:rsidP="005F08D8">
            <w:pPr>
              <w:jc w:val="center"/>
              <w:rPr>
                <w:sz w:val="22"/>
                <w:szCs w:val="22"/>
              </w:rPr>
            </w:pPr>
          </w:p>
        </w:tc>
        <w:tc>
          <w:tcPr>
            <w:tcW w:w="709" w:type="dxa"/>
          </w:tcPr>
          <w:p w14:paraId="2B303DBA" w14:textId="77777777" w:rsidR="005F08D8" w:rsidRPr="00CC7F9A" w:rsidRDefault="005F08D8" w:rsidP="005F08D8">
            <w:pPr>
              <w:jc w:val="center"/>
              <w:rPr>
                <w:sz w:val="22"/>
                <w:szCs w:val="22"/>
              </w:rPr>
            </w:pPr>
          </w:p>
        </w:tc>
        <w:tc>
          <w:tcPr>
            <w:tcW w:w="708" w:type="dxa"/>
          </w:tcPr>
          <w:p w14:paraId="74BCC2A3" w14:textId="77777777" w:rsidR="005F08D8" w:rsidRPr="00CC7F9A" w:rsidRDefault="005F08D8" w:rsidP="005F08D8">
            <w:pPr>
              <w:jc w:val="center"/>
              <w:rPr>
                <w:sz w:val="22"/>
                <w:szCs w:val="22"/>
              </w:rPr>
            </w:pPr>
          </w:p>
        </w:tc>
        <w:tc>
          <w:tcPr>
            <w:tcW w:w="993" w:type="dxa"/>
          </w:tcPr>
          <w:p w14:paraId="0883DEA7" w14:textId="77777777" w:rsidR="005F08D8" w:rsidRPr="00CC7F9A" w:rsidRDefault="005F08D8" w:rsidP="005F08D8">
            <w:pPr>
              <w:jc w:val="center"/>
              <w:rPr>
                <w:sz w:val="22"/>
                <w:szCs w:val="22"/>
              </w:rPr>
            </w:pPr>
            <w:r>
              <w:t>32</w:t>
            </w:r>
          </w:p>
        </w:tc>
      </w:tr>
      <w:tr w:rsidR="005F08D8" w14:paraId="3F761BD9" w14:textId="77777777" w:rsidTr="003828F2">
        <w:trPr>
          <w:jc w:val="center"/>
        </w:trPr>
        <w:tc>
          <w:tcPr>
            <w:tcW w:w="1140" w:type="dxa"/>
          </w:tcPr>
          <w:p w14:paraId="40EB996B" w14:textId="77777777" w:rsidR="005F08D8" w:rsidRPr="00CC7F9A" w:rsidRDefault="005F08D8" w:rsidP="005F08D8">
            <w:pPr>
              <w:jc w:val="center"/>
              <w:rPr>
                <w:sz w:val="22"/>
                <w:szCs w:val="22"/>
              </w:rPr>
            </w:pPr>
            <w:r w:rsidRPr="00CC7F9A">
              <w:rPr>
                <w:sz w:val="22"/>
                <w:szCs w:val="22"/>
              </w:rPr>
              <w:t>CO5</w:t>
            </w:r>
          </w:p>
        </w:tc>
        <w:tc>
          <w:tcPr>
            <w:tcW w:w="709" w:type="dxa"/>
          </w:tcPr>
          <w:p w14:paraId="296984C0" w14:textId="77777777" w:rsidR="005F08D8" w:rsidRPr="00CC7F9A" w:rsidRDefault="005F08D8" w:rsidP="005F08D8">
            <w:pPr>
              <w:jc w:val="center"/>
              <w:rPr>
                <w:sz w:val="22"/>
                <w:szCs w:val="22"/>
              </w:rPr>
            </w:pPr>
          </w:p>
        </w:tc>
        <w:tc>
          <w:tcPr>
            <w:tcW w:w="708" w:type="dxa"/>
          </w:tcPr>
          <w:p w14:paraId="50167C49" w14:textId="77777777" w:rsidR="005F08D8" w:rsidRPr="00CC7F9A" w:rsidRDefault="005F08D8" w:rsidP="005F08D8">
            <w:pPr>
              <w:jc w:val="center"/>
              <w:rPr>
                <w:sz w:val="22"/>
                <w:szCs w:val="22"/>
              </w:rPr>
            </w:pPr>
          </w:p>
        </w:tc>
        <w:tc>
          <w:tcPr>
            <w:tcW w:w="709" w:type="dxa"/>
          </w:tcPr>
          <w:p w14:paraId="09AAE1C0" w14:textId="77777777" w:rsidR="005F08D8" w:rsidRPr="00CC7F9A" w:rsidRDefault="005F08D8" w:rsidP="005F08D8">
            <w:pPr>
              <w:jc w:val="center"/>
              <w:rPr>
                <w:sz w:val="22"/>
                <w:szCs w:val="22"/>
              </w:rPr>
            </w:pPr>
            <w:r>
              <w:t>32</w:t>
            </w:r>
          </w:p>
        </w:tc>
        <w:tc>
          <w:tcPr>
            <w:tcW w:w="709" w:type="dxa"/>
          </w:tcPr>
          <w:p w14:paraId="7BA3456F" w14:textId="77777777" w:rsidR="005F08D8" w:rsidRPr="00CC7F9A" w:rsidRDefault="005F08D8" w:rsidP="005F08D8">
            <w:pPr>
              <w:jc w:val="center"/>
              <w:rPr>
                <w:sz w:val="22"/>
                <w:szCs w:val="22"/>
              </w:rPr>
            </w:pPr>
          </w:p>
        </w:tc>
        <w:tc>
          <w:tcPr>
            <w:tcW w:w="709" w:type="dxa"/>
          </w:tcPr>
          <w:p w14:paraId="41ABA67D" w14:textId="77777777" w:rsidR="005F08D8" w:rsidRPr="00CC7F9A" w:rsidRDefault="005F08D8" w:rsidP="005F08D8">
            <w:pPr>
              <w:jc w:val="center"/>
              <w:rPr>
                <w:sz w:val="22"/>
                <w:szCs w:val="22"/>
              </w:rPr>
            </w:pPr>
          </w:p>
        </w:tc>
        <w:tc>
          <w:tcPr>
            <w:tcW w:w="708" w:type="dxa"/>
          </w:tcPr>
          <w:p w14:paraId="711EEA4A" w14:textId="77777777" w:rsidR="005F08D8" w:rsidRPr="00CC7F9A" w:rsidRDefault="005F08D8" w:rsidP="005F08D8">
            <w:pPr>
              <w:jc w:val="center"/>
              <w:rPr>
                <w:sz w:val="22"/>
                <w:szCs w:val="22"/>
              </w:rPr>
            </w:pPr>
          </w:p>
        </w:tc>
        <w:tc>
          <w:tcPr>
            <w:tcW w:w="993" w:type="dxa"/>
          </w:tcPr>
          <w:p w14:paraId="4A0F13C4" w14:textId="77777777" w:rsidR="005F08D8" w:rsidRPr="00CC7F9A" w:rsidRDefault="005F08D8" w:rsidP="005F08D8">
            <w:pPr>
              <w:jc w:val="center"/>
              <w:rPr>
                <w:sz w:val="22"/>
                <w:szCs w:val="22"/>
              </w:rPr>
            </w:pPr>
            <w:r>
              <w:t>32</w:t>
            </w:r>
          </w:p>
        </w:tc>
      </w:tr>
      <w:tr w:rsidR="005F08D8" w14:paraId="5176C76C" w14:textId="77777777" w:rsidTr="003828F2">
        <w:trPr>
          <w:jc w:val="center"/>
        </w:trPr>
        <w:tc>
          <w:tcPr>
            <w:tcW w:w="1140" w:type="dxa"/>
          </w:tcPr>
          <w:p w14:paraId="31171EE9" w14:textId="77777777" w:rsidR="005F08D8" w:rsidRPr="00CC7F9A" w:rsidRDefault="005F08D8" w:rsidP="005F08D8">
            <w:pPr>
              <w:jc w:val="center"/>
              <w:rPr>
                <w:sz w:val="22"/>
                <w:szCs w:val="22"/>
              </w:rPr>
            </w:pPr>
            <w:r w:rsidRPr="00CC7F9A">
              <w:rPr>
                <w:sz w:val="22"/>
                <w:szCs w:val="22"/>
              </w:rPr>
              <w:t>CO6</w:t>
            </w:r>
          </w:p>
        </w:tc>
        <w:tc>
          <w:tcPr>
            <w:tcW w:w="709" w:type="dxa"/>
          </w:tcPr>
          <w:p w14:paraId="5F09AAA2" w14:textId="77777777" w:rsidR="005F08D8" w:rsidRPr="00CC7F9A" w:rsidRDefault="005F08D8" w:rsidP="005F08D8">
            <w:pPr>
              <w:jc w:val="center"/>
              <w:rPr>
                <w:sz w:val="22"/>
                <w:szCs w:val="22"/>
              </w:rPr>
            </w:pPr>
            <w:r>
              <w:t>10</w:t>
            </w:r>
          </w:p>
        </w:tc>
        <w:tc>
          <w:tcPr>
            <w:tcW w:w="708" w:type="dxa"/>
          </w:tcPr>
          <w:p w14:paraId="10E3E877" w14:textId="77777777" w:rsidR="005F08D8" w:rsidRPr="00CC7F9A" w:rsidRDefault="005F08D8" w:rsidP="005F08D8">
            <w:pPr>
              <w:jc w:val="center"/>
              <w:rPr>
                <w:sz w:val="22"/>
                <w:szCs w:val="22"/>
              </w:rPr>
            </w:pPr>
          </w:p>
        </w:tc>
        <w:tc>
          <w:tcPr>
            <w:tcW w:w="709" w:type="dxa"/>
          </w:tcPr>
          <w:p w14:paraId="1259C805" w14:textId="77777777" w:rsidR="005F08D8" w:rsidRPr="00CC7F9A" w:rsidRDefault="005F08D8" w:rsidP="005F08D8">
            <w:pPr>
              <w:jc w:val="center"/>
              <w:rPr>
                <w:sz w:val="22"/>
                <w:szCs w:val="22"/>
              </w:rPr>
            </w:pPr>
          </w:p>
        </w:tc>
        <w:tc>
          <w:tcPr>
            <w:tcW w:w="709" w:type="dxa"/>
          </w:tcPr>
          <w:p w14:paraId="195B106E" w14:textId="77777777" w:rsidR="005F08D8" w:rsidRPr="00CC7F9A" w:rsidRDefault="005F08D8" w:rsidP="005F08D8">
            <w:pPr>
              <w:jc w:val="center"/>
              <w:rPr>
                <w:sz w:val="22"/>
                <w:szCs w:val="22"/>
              </w:rPr>
            </w:pPr>
          </w:p>
        </w:tc>
        <w:tc>
          <w:tcPr>
            <w:tcW w:w="709" w:type="dxa"/>
          </w:tcPr>
          <w:p w14:paraId="559210AB" w14:textId="77777777" w:rsidR="005F08D8" w:rsidRPr="00CC7F9A" w:rsidRDefault="005F08D8" w:rsidP="005F08D8">
            <w:pPr>
              <w:jc w:val="center"/>
              <w:rPr>
                <w:sz w:val="22"/>
                <w:szCs w:val="22"/>
              </w:rPr>
            </w:pPr>
          </w:p>
        </w:tc>
        <w:tc>
          <w:tcPr>
            <w:tcW w:w="708" w:type="dxa"/>
          </w:tcPr>
          <w:p w14:paraId="5F965F9D" w14:textId="77777777" w:rsidR="005F08D8" w:rsidRPr="00CC7F9A" w:rsidRDefault="005F08D8" w:rsidP="005F08D8">
            <w:pPr>
              <w:jc w:val="center"/>
              <w:rPr>
                <w:sz w:val="22"/>
                <w:szCs w:val="22"/>
              </w:rPr>
            </w:pPr>
          </w:p>
        </w:tc>
        <w:tc>
          <w:tcPr>
            <w:tcW w:w="993" w:type="dxa"/>
          </w:tcPr>
          <w:p w14:paraId="26DEEEAA" w14:textId="77777777" w:rsidR="005F08D8" w:rsidRPr="00CC7F9A" w:rsidRDefault="005F08D8" w:rsidP="005F08D8">
            <w:pPr>
              <w:jc w:val="center"/>
              <w:rPr>
                <w:sz w:val="22"/>
                <w:szCs w:val="22"/>
              </w:rPr>
            </w:pPr>
            <w:r>
              <w:t>10</w:t>
            </w:r>
          </w:p>
        </w:tc>
      </w:tr>
      <w:tr w:rsidR="005F08D8" w14:paraId="30749DB6" w14:textId="77777777" w:rsidTr="003828F2">
        <w:trPr>
          <w:jc w:val="center"/>
        </w:trPr>
        <w:tc>
          <w:tcPr>
            <w:tcW w:w="5392" w:type="dxa"/>
            <w:gridSpan w:val="7"/>
          </w:tcPr>
          <w:p w14:paraId="54CD6801" w14:textId="77777777" w:rsidR="005F08D8" w:rsidRPr="00CC7F9A" w:rsidRDefault="005F08D8" w:rsidP="005F08D8">
            <w:pPr>
              <w:rPr>
                <w:sz w:val="22"/>
                <w:szCs w:val="22"/>
              </w:rPr>
            </w:pPr>
          </w:p>
        </w:tc>
        <w:tc>
          <w:tcPr>
            <w:tcW w:w="993" w:type="dxa"/>
          </w:tcPr>
          <w:p w14:paraId="671BCC2C" w14:textId="77777777" w:rsidR="005F08D8" w:rsidRPr="00CC7F9A" w:rsidRDefault="005F08D8" w:rsidP="005F08D8">
            <w:pPr>
              <w:jc w:val="center"/>
              <w:rPr>
                <w:b/>
                <w:sz w:val="22"/>
                <w:szCs w:val="22"/>
              </w:rPr>
            </w:pPr>
            <w:r w:rsidRPr="00CC7F9A">
              <w:rPr>
                <w:b/>
                <w:sz w:val="22"/>
                <w:szCs w:val="22"/>
              </w:rPr>
              <w:t>1</w:t>
            </w:r>
            <w:r>
              <w:rPr>
                <w:b/>
                <w:sz w:val="22"/>
                <w:szCs w:val="22"/>
              </w:rPr>
              <w:t>70</w:t>
            </w:r>
          </w:p>
        </w:tc>
      </w:tr>
    </w:tbl>
    <w:p w14:paraId="04D30DE9" w14:textId="77777777" w:rsidR="005F08D8" w:rsidRDefault="005F08D8" w:rsidP="002E336A"/>
    <w:p w14:paraId="357DE7C0" w14:textId="77777777" w:rsidR="005F08D8" w:rsidRPr="008C477D" w:rsidRDefault="005F08D8" w:rsidP="00E40AC8">
      <w:pPr>
        <w:jc w:val="center"/>
        <w:rPr>
          <w:b/>
        </w:rPr>
      </w:pPr>
      <w:r w:rsidRPr="008C477D">
        <w:rPr>
          <w:b/>
          <w:noProof/>
          <w:lang w:val="en-IN" w:eastAsia="en-IN" w:bidi="ta-IN"/>
        </w:rPr>
        <w:lastRenderedPageBreak/>
        <w:drawing>
          <wp:inline distT="0" distB="0" distL="0" distR="0" wp14:anchorId="030EEF98" wp14:editId="6F0A453A">
            <wp:extent cx="5732145" cy="839470"/>
            <wp:effectExtent l="0" t="0" r="1905" b="0"/>
            <wp:docPr id="1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A3072B0" w14:textId="77777777" w:rsidR="005F08D8" w:rsidRPr="008C477D" w:rsidRDefault="005F08D8" w:rsidP="00E40AC8">
      <w:pPr>
        <w:jc w:val="center"/>
        <w:rPr>
          <w:b/>
        </w:rPr>
      </w:pPr>
    </w:p>
    <w:p w14:paraId="6FAC9DC8" w14:textId="77777777" w:rsidR="005F08D8" w:rsidRPr="008C477D" w:rsidRDefault="005F08D8" w:rsidP="003828F2">
      <w:pPr>
        <w:jc w:val="center"/>
        <w:rPr>
          <w:b/>
          <w:bCs/>
        </w:rPr>
      </w:pPr>
      <w:r w:rsidRPr="008C477D">
        <w:rPr>
          <w:b/>
          <w:bCs/>
        </w:rPr>
        <w:t>END SEMESTER EXAMINATION – APRIL / MAY 2024</w:t>
      </w:r>
    </w:p>
    <w:p w14:paraId="4C2DE54F" w14:textId="77777777" w:rsidR="005F08D8" w:rsidRPr="008C477D" w:rsidRDefault="005F08D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5F08D8" w:rsidRPr="00D12A70" w14:paraId="19E95910" w14:textId="77777777" w:rsidTr="005F08D8">
        <w:trPr>
          <w:trHeight w:val="397"/>
          <w:jc w:val="center"/>
        </w:trPr>
        <w:tc>
          <w:tcPr>
            <w:tcW w:w="1555" w:type="dxa"/>
            <w:vAlign w:val="center"/>
          </w:tcPr>
          <w:p w14:paraId="17C2F805" w14:textId="77777777" w:rsidR="005F08D8" w:rsidRPr="00D12A70" w:rsidRDefault="005F08D8" w:rsidP="005F08D8">
            <w:pPr>
              <w:pStyle w:val="Title"/>
              <w:jc w:val="left"/>
              <w:rPr>
                <w:b/>
                <w:sz w:val="22"/>
                <w:szCs w:val="22"/>
              </w:rPr>
            </w:pPr>
            <w:r w:rsidRPr="00D12A70">
              <w:rPr>
                <w:b/>
                <w:sz w:val="22"/>
                <w:szCs w:val="22"/>
              </w:rPr>
              <w:t xml:space="preserve">Course Code      </w:t>
            </w:r>
          </w:p>
        </w:tc>
        <w:tc>
          <w:tcPr>
            <w:tcW w:w="6404" w:type="dxa"/>
            <w:vAlign w:val="center"/>
          </w:tcPr>
          <w:p w14:paraId="2DB19602" w14:textId="77777777" w:rsidR="005F08D8" w:rsidRPr="00D12A70" w:rsidRDefault="005F08D8" w:rsidP="005F08D8">
            <w:pPr>
              <w:pStyle w:val="Title"/>
              <w:jc w:val="left"/>
              <w:rPr>
                <w:b/>
                <w:sz w:val="22"/>
                <w:szCs w:val="22"/>
              </w:rPr>
            </w:pPr>
            <w:r w:rsidRPr="00D12A70">
              <w:rPr>
                <w:b/>
                <w:sz w:val="22"/>
                <w:szCs w:val="22"/>
              </w:rPr>
              <w:t>20BC2015</w:t>
            </w:r>
          </w:p>
        </w:tc>
        <w:tc>
          <w:tcPr>
            <w:tcW w:w="1675" w:type="dxa"/>
            <w:vAlign w:val="center"/>
          </w:tcPr>
          <w:p w14:paraId="10D49B6D" w14:textId="77777777" w:rsidR="005F08D8" w:rsidRPr="00D12A70" w:rsidRDefault="005F08D8" w:rsidP="005F08D8">
            <w:pPr>
              <w:pStyle w:val="Title"/>
              <w:ind w:left="-468" w:firstLine="468"/>
              <w:jc w:val="left"/>
              <w:rPr>
                <w:sz w:val="22"/>
                <w:szCs w:val="22"/>
              </w:rPr>
            </w:pPr>
            <w:r w:rsidRPr="00D12A70">
              <w:rPr>
                <w:b/>
                <w:bCs/>
                <w:sz w:val="22"/>
                <w:szCs w:val="22"/>
              </w:rPr>
              <w:t xml:space="preserve">Duration       </w:t>
            </w:r>
          </w:p>
        </w:tc>
        <w:tc>
          <w:tcPr>
            <w:tcW w:w="851" w:type="dxa"/>
            <w:vAlign w:val="center"/>
          </w:tcPr>
          <w:p w14:paraId="475B7020" w14:textId="77777777" w:rsidR="005F08D8" w:rsidRPr="00D12A70" w:rsidRDefault="005F08D8" w:rsidP="005F08D8">
            <w:pPr>
              <w:pStyle w:val="Title"/>
              <w:jc w:val="left"/>
              <w:rPr>
                <w:b/>
                <w:sz w:val="22"/>
                <w:szCs w:val="22"/>
              </w:rPr>
            </w:pPr>
            <w:r w:rsidRPr="00D12A70">
              <w:rPr>
                <w:b/>
                <w:sz w:val="22"/>
                <w:szCs w:val="22"/>
              </w:rPr>
              <w:t>3hrs</w:t>
            </w:r>
          </w:p>
        </w:tc>
      </w:tr>
      <w:tr w:rsidR="005F08D8" w:rsidRPr="00D12A70" w14:paraId="163203AF" w14:textId="77777777" w:rsidTr="005F08D8">
        <w:trPr>
          <w:trHeight w:val="397"/>
          <w:jc w:val="center"/>
        </w:trPr>
        <w:tc>
          <w:tcPr>
            <w:tcW w:w="1555" w:type="dxa"/>
            <w:vAlign w:val="center"/>
          </w:tcPr>
          <w:p w14:paraId="280A81B2" w14:textId="77777777" w:rsidR="005F08D8" w:rsidRPr="00D12A70" w:rsidRDefault="005F08D8" w:rsidP="005F08D8">
            <w:pPr>
              <w:pStyle w:val="Title"/>
              <w:ind w:right="-160"/>
              <w:jc w:val="left"/>
              <w:rPr>
                <w:b/>
                <w:sz w:val="22"/>
                <w:szCs w:val="22"/>
              </w:rPr>
            </w:pPr>
            <w:r w:rsidRPr="00D12A70">
              <w:rPr>
                <w:b/>
                <w:sz w:val="22"/>
                <w:szCs w:val="22"/>
              </w:rPr>
              <w:t xml:space="preserve">Course Name     </w:t>
            </w:r>
          </w:p>
        </w:tc>
        <w:tc>
          <w:tcPr>
            <w:tcW w:w="6404" w:type="dxa"/>
            <w:vAlign w:val="center"/>
          </w:tcPr>
          <w:p w14:paraId="361E5D0F" w14:textId="77777777" w:rsidR="005F08D8" w:rsidRPr="00D12A70" w:rsidRDefault="005F08D8" w:rsidP="005F08D8">
            <w:pPr>
              <w:pStyle w:val="Title"/>
              <w:jc w:val="left"/>
              <w:rPr>
                <w:b/>
                <w:sz w:val="22"/>
                <w:szCs w:val="22"/>
              </w:rPr>
            </w:pPr>
            <w:r w:rsidRPr="00D12A70">
              <w:rPr>
                <w:b/>
                <w:sz w:val="22"/>
                <w:szCs w:val="22"/>
              </w:rPr>
              <w:t>INVESTMENT MANAGEMENT</w:t>
            </w:r>
          </w:p>
        </w:tc>
        <w:tc>
          <w:tcPr>
            <w:tcW w:w="1675" w:type="dxa"/>
            <w:vAlign w:val="center"/>
          </w:tcPr>
          <w:p w14:paraId="45E4E8A8" w14:textId="77777777" w:rsidR="005F08D8" w:rsidRPr="00D12A70" w:rsidRDefault="005F08D8" w:rsidP="005F08D8">
            <w:pPr>
              <w:pStyle w:val="Title"/>
              <w:jc w:val="left"/>
              <w:rPr>
                <w:b/>
                <w:bCs/>
                <w:sz w:val="22"/>
                <w:szCs w:val="22"/>
              </w:rPr>
            </w:pPr>
            <w:r w:rsidRPr="00D12A70">
              <w:rPr>
                <w:b/>
                <w:bCs/>
                <w:sz w:val="22"/>
                <w:szCs w:val="22"/>
              </w:rPr>
              <w:t xml:space="preserve">Max. Marks </w:t>
            </w:r>
          </w:p>
        </w:tc>
        <w:tc>
          <w:tcPr>
            <w:tcW w:w="851" w:type="dxa"/>
            <w:vAlign w:val="center"/>
          </w:tcPr>
          <w:p w14:paraId="79BE578F" w14:textId="77777777" w:rsidR="005F08D8" w:rsidRPr="00D12A70" w:rsidRDefault="005F08D8" w:rsidP="005F08D8">
            <w:pPr>
              <w:pStyle w:val="Title"/>
              <w:jc w:val="left"/>
              <w:rPr>
                <w:b/>
                <w:sz w:val="22"/>
                <w:szCs w:val="22"/>
              </w:rPr>
            </w:pPr>
            <w:r w:rsidRPr="00D12A70">
              <w:rPr>
                <w:b/>
                <w:sz w:val="22"/>
                <w:szCs w:val="22"/>
              </w:rPr>
              <w:t>100</w:t>
            </w:r>
          </w:p>
        </w:tc>
      </w:tr>
    </w:tbl>
    <w:p w14:paraId="17C4186F" w14:textId="77777777" w:rsidR="005F08D8" w:rsidRPr="008C477D" w:rsidRDefault="005F08D8"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5F08D8" w:rsidRPr="008C477D" w14:paraId="7E0F2786" w14:textId="77777777" w:rsidTr="005F08D8">
        <w:trPr>
          <w:trHeight w:val="552"/>
        </w:trPr>
        <w:tc>
          <w:tcPr>
            <w:tcW w:w="270" w:type="pct"/>
            <w:vAlign w:val="center"/>
          </w:tcPr>
          <w:p w14:paraId="58EA1537" w14:textId="77777777" w:rsidR="005F08D8" w:rsidRPr="008C477D" w:rsidRDefault="005F08D8" w:rsidP="0038175F">
            <w:pPr>
              <w:jc w:val="center"/>
              <w:rPr>
                <w:b/>
              </w:rPr>
            </w:pPr>
            <w:r w:rsidRPr="008C477D">
              <w:rPr>
                <w:b/>
              </w:rPr>
              <w:t>Q. No.</w:t>
            </w:r>
          </w:p>
        </w:tc>
        <w:tc>
          <w:tcPr>
            <w:tcW w:w="3851" w:type="pct"/>
            <w:gridSpan w:val="2"/>
            <w:vAlign w:val="center"/>
          </w:tcPr>
          <w:p w14:paraId="273CD658" w14:textId="77777777" w:rsidR="005F08D8" w:rsidRPr="008C477D" w:rsidRDefault="005F08D8" w:rsidP="0038175F">
            <w:pPr>
              <w:jc w:val="center"/>
              <w:rPr>
                <w:b/>
              </w:rPr>
            </w:pPr>
            <w:r w:rsidRPr="008C477D">
              <w:rPr>
                <w:b/>
              </w:rPr>
              <w:t>Questions</w:t>
            </w:r>
          </w:p>
        </w:tc>
        <w:tc>
          <w:tcPr>
            <w:tcW w:w="337" w:type="pct"/>
            <w:vAlign w:val="center"/>
          </w:tcPr>
          <w:p w14:paraId="63F7AF01" w14:textId="77777777" w:rsidR="005F08D8" w:rsidRPr="008C477D" w:rsidRDefault="005F08D8" w:rsidP="0038175F">
            <w:pPr>
              <w:jc w:val="center"/>
              <w:rPr>
                <w:b/>
              </w:rPr>
            </w:pPr>
            <w:r w:rsidRPr="008C477D">
              <w:rPr>
                <w:b/>
              </w:rPr>
              <w:t>CO</w:t>
            </w:r>
          </w:p>
        </w:tc>
        <w:tc>
          <w:tcPr>
            <w:tcW w:w="271" w:type="pct"/>
            <w:vAlign w:val="center"/>
          </w:tcPr>
          <w:p w14:paraId="3001ACAE" w14:textId="77777777" w:rsidR="005F08D8" w:rsidRPr="008C477D" w:rsidRDefault="005F08D8" w:rsidP="0038175F">
            <w:pPr>
              <w:jc w:val="center"/>
              <w:rPr>
                <w:b/>
              </w:rPr>
            </w:pPr>
            <w:r w:rsidRPr="008C477D">
              <w:rPr>
                <w:b/>
              </w:rPr>
              <w:t>BL</w:t>
            </w:r>
          </w:p>
        </w:tc>
        <w:tc>
          <w:tcPr>
            <w:tcW w:w="271" w:type="pct"/>
            <w:vAlign w:val="center"/>
          </w:tcPr>
          <w:p w14:paraId="4B4A5797" w14:textId="77777777" w:rsidR="005F08D8" w:rsidRPr="008C477D" w:rsidRDefault="005F08D8" w:rsidP="0038175F">
            <w:pPr>
              <w:jc w:val="center"/>
              <w:rPr>
                <w:b/>
              </w:rPr>
            </w:pPr>
            <w:r w:rsidRPr="008C477D">
              <w:rPr>
                <w:b/>
              </w:rPr>
              <w:t>M</w:t>
            </w:r>
          </w:p>
        </w:tc>
      </w:tr>
      <w:tr w:rsidR="005F08D8" w:rsidRPr="008C477D" w14:paraId="21F5719D" w14:textId="77777777" w:rsidTr="0038175F">
        <w:trPr>
          <w:trHeight w:val="552"/>
        </w:trPr>
        <w:tc>
          <w:tcPr>
            <w:tcW w:w="5000" w:type="pct"/>
            <w:gridSpan w:val="6"/>
            <w:vAlign w:val="center"/>
          </w:tcPr>
          <w:p w14:paraId="266C408F" w14:textId="77777777" w:rsidR="005F08D8" w:rsidRPr="008C477D" w:rsidRDefault="005F08D8" w:rsidP="008C57B9">
            <w:pPr>
              <w:jc w:val="center"/>
              <w:rPr>
                <w:b/>
                <w:u w:val="single"/>
              </w:rPr>
            </w:pPr>
            <w:r w:rsidRPr="008C477D">
              <w:rPr>
                <w:b/>
                <w:u w:val="single"/>
              </w:rPr>
              <w:t>PART – A (5 X 2 = 10 MARKS)</w:t>
            </w:r>
          </w:p>
        </w:tc>
      </w:tr>
      <w:tr w:rsidR="005F08D8" w:rsidRPr="008C477D" w14:paraId="2F153D41" w14:textId="77777777" w:rsidTr="005F08D8">
        <w:trPr>
          <w:trHeight w:val="283"/>
        </w:trPr>
        <w:tc>
          <w:tcPr>
            <w:tcW w:w="270" w:type="pct"/>
            <w:vAlign w:val="center"/>
          </w:tcPr>
          <w:p w14:paraId="60144855" w14:textId="77777777" w:rsidR="005F08D8" w:rsidRPr="008C477D" w:rsidRDefault="005F08D8" w:rsidP="005F08D8">
            <w:pPr>
              <w:jc w:val="center"/>
            </w:pPr>
            <w:r w:rsidRPr="008C477D">
              <w:t>1.</w:t>
            </w:r>
          </w:p>
        </w:tc>
        <w:tc>
          <w:tcPr>
            <w:tcW w:w="3851" w:type="pct"/>
            <w:gridSpan w:val="2"/>
            <w:vAlign w:val="bottom"/>
          </w:tcPr>
          <w:p w14:paraId="0527DCD8" w14:textId="77777777" w:rsidR="005F08D8" w:rsidRPr="008C477D" w:rsidRDefault="005F08D8" w:rsidP="00666955">
            <w:pPr>
              <w:autoSpaceDE w:val="0"/>
              <w:autoSpaceDN w:val="0"/>
              <w:adjustRightInd w:val="0"/>
            </w:pPr>
            <w:r w:rsidRPr="008C477D">
              <w:t>Define Investment.</w:t>
            </w:r>
          </w:p>
        </w:tc>
        <w:tc>
          <w:tcPr>
            <w:tcW w:w="337" w:type="pct"/>
            <w:vAlign w:val="center"/>
          </w:tcPr>
          <w:p w14:paraId="654FF686" w14:textId="77777777" w:rsidR="005F08D8" w:rsidRPr="008C477D" w:rsidRDefault="005F08D8" w:rsidP="005F08D8">
            <w:pPr>
              <w:jc w:val="center"/>
            </w:pPr>
            <w:r w:rsidRPr="008C477D">
              <w:t>CO1</w:t>
            </w:r>
          </w:p>
        </w:tc>
        <w:tc>
          <w:tcPr>
            <w:tcW w:w="271" w:type="pct"/>
            <w:vAlign w:val="center"/>
          </w:tcPr>
          <w:p w14:paraId="47B16B64" w14:textId="77777777" w:rsidR="005F08D8" w:rsidRPr="008C477D" w:rsidRDefault="005F08D8" w:rsidP="005F08D8">
            <w:pPr>
              <w:jc w:val="center"/>
            </w:pPr>
            <w:r w:rsidRPr="008C477D">
              <w:t>U</w:t>
            </w:r>
          </w:p>
        </w:tc>
        <w:tc>
          <w:tcPr>
            <w:tcW w:w="271" w:type="pct"/>
            <w:vAlign w:val="center"/>
          </w:tcPr>
          <w:p w14:paraId="7C71A6B4" w14:textId="77777777" w:rsidR="005F08D8" w:rsidRPr="008C477D" w:rsidRDefault="005F08D8" w:rsidP="005F08D8">
            <w:pPr>
              <w:jc w:val="center"/>
            </w:pPr>
            <w:r w:rsidRPr="008C477D">
              <w:t>2</w:t>
            </w:r>
          </w:p>
        </w:tc>
      </w:tr>
      <w:tr w:rsidR="005F08D8" w:rsidRPr="008C477D" w14:paraId="3E879D92" w14:textId="77777777" w:rsidTr="005F08D8">
        <w:trPr>
          <w:trHeight w:val="283"/>
        </w:trPr>
        <w:tc>
          <w:tcPr>
            <w:tcW w:w="270" w:type="pct"/>
            <w:vAlign w:val="center"/>
          </w:tcPr>
          <w:p w14:paraId="5CDBB5D0" w14:textId="77777777" w:rsidR="005F08D8" w:rsidRPr="008C477D" w:rsidRDefault="005F08D8" w:rsidP="005F08D8">
            <w:pPr>
              <w:jc w:val="center"/>
            </w:pPr>
            <w:r w:rsidRPr="008C477D">
              <w:t>2.</w:t>
            </w:r>
          </w:p>
        </w:tc>
        <w:tc>
          <w:tcPr>
            <w:tcW w:w="3851" w:type="pct"/>
            <w:gridSpan w:val="2"/>
            <w:vAlign w:val="bottom"/>
          </w:tcPr>
          <w:p w14:paraId="73DAC62D" w14:textId="77777777" w:rsidR="005F08D8" w:rsidRPr="008C477D" w:rsidRDefault="005F08D8" w:rsidP="00666955">
            <w:r w:rsidRPr="008C477D">
              <w:t>Describe Systematic Risk.</w:t>
            </w:r>
          </w:p>
        </w:tc>
        <w:tc>
          <w:tcPr>
            <w:tcW w:w="337" w:type="pct"/>
            <w:vAlign w:val="center"/>
          </w:tcPr>
          <w:p w14:paraId="2AF18F7B" w14:textId="77777777" w:rsidR="005F08D8" w:rsidRPr="008C477D" w:rsidRDefault="005F08D8" w:rsidP="005F08D8">
            <w:pPr>
              <w:jc w:val="center"/>
            </w:pPr>
            <w:r w:rsidRPr="008C477D">
              <w:t>CO2</w:t>
            </w:r>
          </w:p>
        </w:tc>
        <w:tc>
          <w:tcPr>
            <w:tcW w:w="271" w:type="pct"/>
            <w:vAlign w:val="center"/>
          </w:tcPr>
          <w:p w14:paraId="101A2127" w14:textId="77777777" w:rsidR="005F08D8" w:rsidRPr="008C477D" w:rsidRDefault="005F08D8" w:rsidP="005F08D8">
            <w:pPr>
              <w:jc w:val="center"/>
            </w:pPr>
            <w:r w:rsidRPr="008C477D">
              <w:t>R</w:t>
            </w:r>
          </w:p>
        </w:tc>
        <w:tc>
          <w:tcPr>
            <w:tcW w:w="271" w:type="pct"/>
            <w:vAlign w:val="center"/>
          </w:tcPr>
          <w:p w14:paraId="557682E0" w14:textId="77777777" w:rsidR="005F08D8" w:rsidRPr="008C477D" w:rsidRDefault="005F08D8" w:rsidP="005F08D8">
            <w:pPr>
              <w:jc w:val="center"/>
            </w:pPr>
            <w:r w:rsidRPr="008C477D">
              <w:t>2</w:t>
            </w:r>
          </w:p>
        </w:tc>
      </w:tr>
      <w:tr w:rsidR="005F08D8" w:rsidRPr="008C477D" w14:paraId="0E32E4D4" w14:textId="77777777" w:rsidTr="005F08D8">
        <w:trPr>
          <w:trHeight w:val="283"/>
        </w:trPr>
        <w:tc>
          <w:tcPr>
            <w:tcW w:w="270" w:type="pct"/>
            <w:vAlign w:val="center"/>
          </w:tcPr>
          <w:p w14:paraId="73B4CDD7" w14:textId="77777777" w:rsidR="005F08D8" w:rsidRPr="008C477D" w:rsidRDefault="005F08D8" w:rsidP="005F08D8">
            <w:pPr>
              <w:jc w:val="center"/>
            </w:pPr>
            <w:r w:rsidRPr="008C477D">
              <w:t>3.</w:t>
            </w:r>
          </w:p>
        </w:tc>
        <w:tc>
          <w:tcPr>
            <w:tcW w:w="3851" w:type="pct"/>
            <w:gridSpan w:val="2"/>
            <w:vAlign w:val="bottom"/>
          </w:tcPr>
          <w:p w14:paraId="7A49AF35" w14:textId="77777777" w:rsidR="005F08D8" w:rsidRPr="008C477D" w:rsidRDefault="005F08D8" w:rsidP="00666955">
            <w:r w:rsidRPr="008C477D">
              <w:t>Write a short note on Industry Analysis.</w:t>
            </w:r>
          </w:p>
        </w:tc>
        <w:tc>
          <w:tcPr>
            <w:tcW w:w="337" w:type="pct"/>
            <w:vAlign w:val="center"/>
          </w:tcPr>
          <w:p w14:paraId="77D37910" w14:textId="77777777" w:rsidR="005F08D8" w:rsidRPr="008C477D" w:rsidRDefault="005F08D8" w:rsidP="005F08D8">
            <w:pPr>
              <w:jc w:val="center"/>
            </w:pPr>
            <w:r w:rsidRPr="008C477D">
              <w:t>CO3</w:t>
            </w:r>
          </w:p>
        </w:tc>
        <w:tc>
          <w:tcPr>
            <w:tcW w:w="271" w:type="pct"/>
            <w:vAlign w:val="center"/>
          </w:tcPr>
          <w:p w14:paraId="06D861E9" w14:textId="77777777" w:rsidR="005F08D8" w:rsidRPr="008C477D" w:rsidRDefault="005F08D8" w:rsidP="005F08D8">
            <w:pPr>
              <w:jc w:val="center"/>
            </w:pPr>
            <w:r w:rsidRPr="008C477D">
              <w:t>R</w:t>
            </w:r>
          </w:p>
        </w:tc>
        <w:tc>
          <w:tcPr>
            <w:tcW w:w="271" w:type="pct"/>
            <w:vAlign w:val="center"/>
          </w:tcPr>
          <w:p w14:paraId="3630EE4E" w14:textId="77777777" w:rsidR="005F08D8" w:rsidRPr="008C477D" w:rsidRDefault="005F08D8" w:rsidP="005F08D8">
            <w:pPr>
              <w:jc w:val="center"/>
            </w:pPr>
            <w:r w:rsidRPr="008C477D">
              <w:t>2</w:t>
            </w:r>
          </w:p>
        </w:tc>
      </w:tr>
      <w:tr w:rsidR="005F08D8" w:rsidRPr="008C477D" w14:paraId="64042528" w14:textId="77777777" w:rsidTr="005F08D8">
        <w:trPr>
          <w:trHeight w:val="283"/>
        </w:trPr>
        <w:tc>
          <w:tcPr>
            <w:tcW w:w="270" w:type="pct"/>
            <w:vAlign w:val="center"/>
          </w:tcPr>
          <w:p w14:paraId="51815F39" w14:textId="77777777" w:rsidR="005F08D8" w:rsidRPr="008C477D" w:rsidRDefault="005F08D8" w:rsidP="005F08D8">
            <w:pPr>
              <w:jc w:val="center"/>
            </w:pPr>
            <w:r w:rsidRPr="008C477D">
              <w:t>4.</w:t>
            </w:r>
          </w:p>
        </w:tc>
        <w:tc>
          <w:tcPr>
            <w:tcW w:w="3851" w:type="pct"/>
            <w:gridSpan w:val="2"/>
            <w:vAlign w:val="bottom"/>
          </w:tcPr>
          <w:p w14:paraId="6B2EEF1D" w14:textId="77777777" w:rsidR="005F08D8" w:rsidRPr="008C477D" w:rsidRDefault="005F08D8" w:rsidP="00666955">
            <w:r w:rsidRPr="008C477D">
              <w:t>Define Risk.</w:t>
            </w:r>
          </w:p>
        </w:tc>
        <w:tc>
          <w:tcPr>
            <w:tcW w:w="337" w:type="pct"/>
            <w:vAlign w:val="center"/>
          </w:tcPr>
          <w:p w14:paraId="02980A79" w14:textId="77777777" w:rsidR="005F08D8" w:rsidRPr="008C477D" w:rsidRDefault="005F08D8" w:rsidP="005F08D8">
            <w:pPr>
              <w:jc w:val="center"/>
            </w:pPr>
            <w:r w:rsidRPr="008C477D">
              <w:t>CO4</w:t>
            </w:r>
          </w:p>
        </w:tc>
        <w:tc>
          <w:tcPr>
            <w:tcW w:w="271" w:type="pct"/>
            <w:vAlign w:val="center"/>
          </w:tcPr>
          <w:p w14:paraId="1DD67CD4" w14:textId="77777777" w:rsidR="005F08D8" w:rsidRPr="008C477D" w:rsidRDefault="005F08D8" w:rsidP="005F08D8">
            <w:pPr>
              <w:jc w:val="center"/>
            </w:pPr>
            <w:r w:rsidRPr="008C477D">
              <w:t>R</w:t>
            </w:r>
          </w:p>
        </w:tc>
        <w:tc>
          <w:tcPr>
            <w:tcW w:w="271" w:type="pct"/>
            <w:vAlign w:val="center"/>
          </w:tcPr>
          <w:p w14:paraId="487FA5B0" w14:textId="77777777" w:rsidR="005F08D8" w:rsidRPr="008C477D" w:rsidRDefault="005F08D8" w:rsidP="005F08D8">
            <w:pPr>
              <w:jc w:val="center"/>
            </w:pPr>
            <w:r w:rsidRPr="008C477D">
              <w:t>2</w:t>
            </w:r>
          </w:p>
        </w:tc>
      </w:tr>
      <w:tr w:rsidR="005F08D8" w:rsidRPr="008C477D" w14:paraId="7F9203FB" w14:textId="77777777" w:rsidTr="005F08D8">
        <w:trPr>
          <w:trHeight w:val="283"/>
        </w:trPr>
        <w:tc>
          <w:tcPr>
            <w:tcW w:w="270" w:type="pct"/>
            <w:vAlign w:val="center"/>
          </w:tcPr>
          <w:p w14:paraId="0E124FAB" w14:textId="77777777" w:rsidR="005F08D8" w:rsidRPr="008C477D" w:rsidRDefault="005F08D8" w:rsidP="005F08D8">
            <w:pPr>
              <w:jc w:val="center"/>
            </w:pPr>
            <w:r w:rsidRPr="008C477D">
              <w:t>5.</w:t>
            </w:r>
          </w:p>
        </w:tc>
        <w:tc>
          <w:tcPr>
            <w:tcW w:w="3851" w:type="pct"/>
            <w:gridSpan w:val="2"/>
            <w:vAlign w:val="bottom"/>
          </w:tcPr>
          <w:p w14:paraId="6F870851" w14:textId="77777777" w:rsidR="005F08D8" w:rsidRPr="008C477D" w:rsidRDefault="005F08D8" w:rsidP="00666955">
            <w:pPr>
              <w:pStyle w:val="Default"/>
            </w:pPr>
            <w:r w:rsidRPr="008C477D">
              <w:t>Write a short note on Portfolio Management.</w:t>
            </w:r>
          </w:p>
        </w:tc>
        <w:tc>
          <w:tcPr>
            <w:tcW w:w="337" w:type="pct"/>
            <w:vAlign w:val="center"/>
          </w:tcPr>
          <w:p w14:paraId="2A570A48" w14:textId="77777777" w:rsidR="005F08D8" w:rsidRPr="008C477D" w:rsidRDefault="005F08D8" w:rsidP="005F08D8">
            <w:pPr>
              <w:jc w:val="center"/>
            </w:pPr>
            <w:r w:rsidRPr="008C477D">
              <w:t>CO5</w:t>
            </w:r>
          </w:p>
        </w:tc>
        <w:tc>
          <w:tcPr>
            <w:tcW w:w="271" w:type="pct"/>
            <w:vAlign w:val="center"/>
          </w:tcPr>
          <w:p w14:paraId="68323390" w14:textId="77777777" w:rsidR="005F08D8" w:rsidRPr="008C477D" w:rsidRDefault="005F08D8" w:rsidP="005F08D8">
            <w:pPr>
              <w:jc w:val="center"/>
            </w:pPr>
            <w:r w:rsidRPr="008C477D">
              <w:t>U</w:t>
            </w:r>
          </w:p>
        </w:tc>
        <w:tc>
          <w:tcPr>
            <w:tcW w:w="271" w:type="pct"/>
            <w:vAlign w:val="center"/>
          </w:tcPr>
          <w:p w14:paraId="68F0F91F" w14:textId="77777777" w:rsidR="005F08D8" w:rsidRPr="008C477D" w:rsidRDefault="005F08D8" w:rsidP="005F08D8">
            <w:pPr>
              <w:jc w:val="center"/>
            </w:pPr>
            <w:r w:rsidRPr="008C477D">
              <w:t>2</w:t>
            </w:r>
          </w:p>
        </w:tc>
      </w:tr>
      <w:tr w:rsidR="005F08D8" w:rsidRPr="008C477D" w14:paraId="7F617AD5" w14:textId="77777777" w:rsidTr="0038175F">
        <w:trPr>
          <w:trHeight w:val="552"/>
        </w:trPr>
        <w:tc>
          <w:tcPr>
            <w:tcW w:w="5000" w:type="pct"/>
            <w:gridSpan w:val="6"/>
            <w:vAlign w:val="center"/>
          </w:tcPr>
          <w:p w14:paraId="1FAFBFB4" w14:textId="77777777" w:rsidR="005F08D8" w:rsidRPr="008C477D" w:rsidRDefault="005F08D8" w:rsidP="009263A0">
            <w:pPr>
              <w:jc w:val="center"/>
              <w:rPr>
                <w:b/>
                <w:u w:val="single"/>
              </w:rPr>
            </w:pPr>
            <w:r w:rsidRPr="008C477D">
              <w:rPr>
                <w:b/>
                <w:u w:val="single"/>
              </w:rPr>
              <w:t xml:space="preserve">PART – B (3 X 10 = 30 MARKS) </w:t>
            </w:r>
          </w:p>
          <w:p w14:paraId="345A1842" w14:textId="77777777" w:rsidR="005F08D8" w:rsidRPr="008C477D" w:rsidRDefault="005F08D8" w:rsidP="008C57B9">
            <w:pPr>
              <w:jc w:val="center"/>
              <w:rPr>
                <w:b/>
              </w:rPr>
            </w:pPr>
            <w:r w:rsidRPr="008C477D">
              <w:rPr>
                <w:b/>
              </w:rPr>
              <w:t>(Answer all the Questions)</w:t>
            </w:r>
          </w:p>
        </w:tc>
      </w:tr>
      <w:tr w:rsidR="005F08D8" w:rsidRPr="008C477D" w14:paraId="4AB57B5F" w14:textId="77777777" w:rsidTr="005F08D8">
        <w:trPr>
          <w:trHeight w:val="246"/>
        </w:trPr>
        <w:tc>
          <w:tcPr>
            <w:tcW w:w="270" w:type="pct"/>
            <w:vAlign w:val="center"/>
          </w:tcPr>
          <w:p w14:paraId="59B23BEE" w14:textId="77777777" w:rsidR="005F08D8" w:rsidRPr="008C477D" w:rsidRDefault="005F08D8" w:rsidP="005F08D8">
            <w:pPr>
              <w:jc w:val="center"/>
            </w:pPr>
            <w:r w:rsidRPr="008C477D">
              <w:t>6.</w:t>
            </w:r>
          </w:p>
        </w:tc>
        <w:tc>
          <w:tcPr>
            <w:tcW w:w="3851" w:type="pct"/>
            <w:gridSpan w:val="2"/>
            <w:vAlign w:val="bottom"/>
          </w:tcPr>
          <w:p w14:paraId="25B211B9" w14:textId="77777777" w:rsidR="005F08D8" w:rsidRPr="008C477D" w:rsidRDefault="005F08D8" w:rsidP="005F08D8">
            <w:r w:rsidRPr="008C477D">
              <w:t xml:space="preserve">Explain the features of good </w:t>
            </w:r>
            <w:r>
              <w:t>I</w:t>
            </w:r>
            <w:r w:rsidRPr="008C477D">
              <w:t>nvestment.</w:t>
            </w:r>
          </w:p>
        </w:tc>
        <w:tc>
          <w:tcPr>
            <w:tcW w:w="337" w:type="pct"/>
            <w:vAlign w:val="center"/>
          </w:tcPr>
          <w:p w14:paraId="3B5EAE24" w14:textId="77777777" w:rsidR="005F08D8" w:rsidRPr="008C477D" w:rsidRDefault="005F08D8" w:rsidP="005F08D8">
            <w:pPr>
              <w:jc w:val="center"/>
            </w:pPr>
            <w:r w:rsidRPr="008C477D">
              <w:t>CO1</w:t>
            </w:r>
          </w:p>
        </w:tc>
        <w:tc>
          <w:tcPr>
            <w:tcW w:w="271" w:type="pct"/>
            <w:vAlign w:val="center"/>
          </w:tcPr>
          <w:p w14:paraId="3A4B5CF1" w14:textId="77777777" w:rsidR="005F08D8" w:rsidRPr="008C477D" w:rsidRDefault="005F08D8" w:rsidP="005F08D8">
            <w:pPr>
              <w:jc w:val="center"/>
            </w:pPr>
            <w:r w:rsidRPr="008C477D">
              <w:t>An</w:t>
            </w:r>
          </w:p>
        </w:tc>
        <w:tc>
          <w:tcPr>
            <w:tcW w:w="271" w:type="pct"/>
            <w:vAlign w:val="center"/>
          </w:tcPr>
          <w:p w14:paraId="7839566D" w14:textId="77777777" w:rsidR="005F08D8" w:rsidRPr="008C477D" w:rsidRDefault="005F08D8" w:rsidP="005F08D8">
            <w:pPr>
              <w:jc w:val="center"/>
            </w:pPr>
            <w:r w:rsidRPr="008C477D">
              <w:t>10</w:t>
            </w:r>
          </w:p>
        </w:tc>
      </w:tr>
      <w:tr w:rsidR="005F08D8" w:rsidRPr="008C477D" w14:paraId="311F97D2" w14:textId="77777777" w:rsidTr="005F08D8">
        <w:trPr>
          <w:trHeight w:val="283"/>
        </w:trPr>
        <w:tc>
          <w:tcPr>
            <w:tcW w:w="270" w:type="pct"/>
            <w:vAlign w:val="center"/>
          </w:tcPr>
          <w:p w14:paraId="2F4ADB62" w14:textId="77777777" w:rsidR="005F08D8" w:rsidRPr="008C477D" w:rsidRDefault="005F08D8" w:rsidP="005F08D8">
            <w:pPr>
              <w:jc w:val="center"/>
            </w:pPr>
          </w:p>
        </w:tc>
        <w:tc>
          <w:tcPr>
            <w:tcW w:w="3851" w:type="pct"/>
            <w:gridSpan w:val="2"/>
            <w:vAlign w:val="bottom"/>
          </w:tcPr>
          <w:p w14:paraId="65CEF958" w14:textId="77777777" w:rsidR="005F08D8" w:rsidRPr="008C477D" w:rsidRDefault="005F08D8" w:rsidP="003828F2">
            <w:pPr>
              <w:jc w:val="center"/>
              <w:rPr>
                <w:b/>
                <w:bCs/>
              </w:rPr>
            </w:pPr>
            <w:r w:rsidRPr="008C477D">
              <w:rPr>
                <w:b/>
                <w:bCs/>
              </w:rPr>
              <w:t>(OR)</w:t>
            </w:r>
          </w:p>
        </w:tc>
        <w:tc>
          <w:tcPr>
            <w:tcW w:w="337" w:type="pct"/>
            <w:vAlign w:val="center"/>
          </w:tcPr>
          <w:p w14:paraId="50408E64" w14:textId="77777777" w:rsidR="005F08D8" w:rsidRPr="008C477D" w:rsidRDefault="005F08D8" w:rsidP="005F08D8">
            <w:pPr>
              <w:jc w:val="center"/>
            </w:pPr>
          </w:p>
        </w:tc>
        <w:tc>
          <w:tcPr>
            <w:tcW w:w="271" w:type="pct"/>
            <w:vAlign w:val="center"/>
          </w:tcPr>
          <w:p w14:paraId="57A381F8" w14:textId="77777777" w:rsidR="005F08D8" w:rsidRPr="008C477D" w:rsidRDefault="005F08D8" w:rsidP="005F08D8">
            <w:pPr>
              <w:jc w:val="center"/>
            </w:pPr>
          </w:p>
        </w:tc>
        <w:tc>
          <w:tcPr>
            <w:tcW w:w="271" w:type="pct"/>
            <w:vAlign w:val="center"/>
          </w:tcPr>
          <w:p w14:paraId="36BDF9A9" w14:textId="77777777" w:rsidR="005F08D8" w:rsidRPr="008C477D" w:rsidRDefault="005F08D8" w:rsidP="005F08D8">
            <w:pPr>
              <w:jc w:val="center"/>
            </w:pPr>
          </w:p>
        </w:tc>
      </w:tr>
      <w:tr w:rsidR="005F08D8" w:rsidRPr="008C477D" w14:paraId="755EB4D0" w14:textId="77777777" w:rsidTr="005F08D8">
        <w:trPr>
          <w:trHeight w:val="283"/>
        </w:trPr>
        <w:tc>
          <w:tcPr>
            <w:tcW w:w="270" w:type="pct"/>
          </w:tcPr>
          <w:p w14:paraId="24101B72" w14:textId="77777777" w:rsidR="005F08D8" w:rsidRPr="008C477D" w:rsidRDefault="005F08D8" w:rsidP="005F08D8">
            <w:pPr>
              <w:jc w:val="center"/>
            </w:pPr>
            <w:r w:rsidRPr="008C477D">
              <w:t>7.</w:t>
            </w:r>
          </w:p>
        </w:tc>
        <w:tc>
          <w:tcPr>
            <w:tcW w:w="3851" w:type="pct"/>
            <w:gridSpan w:val="2"/>
            <w:vAlign w:val="bottom"/>
          </w:tcPr>
          <w:p w14:paraId="18F9BB2F" w14:textId="77777777" w:rsidR="005F08D8" w:rsidRPr="008C477D" w:rsidRDefault="005F08D8" w:rsidP="005F08D8">
            <w:pPr>
              <w:jc w:val="both"/>
              <w:rPr>
                <w:color w:val="000000"/>
              </w:rPr>
            </w:pPr>
            <w:r w:rsidRPr="008C477D">
              <w:rPr>
                <w:color w:val="000000"/>
              </w:rPr>
              <w:t>Mr Lal submits you the details on dividend and value of shares in SBT Co Ltd. for a period of ten year starting from 2002.</w:t>
            </w:r>
          </w:p>
          <w:tbl>
            <w:tblPr>
              <w:tblW w:w="8165" w:type="dxa"/>
              <w:jc w:val="center"/>
              <w:tblLayout w:type="fixed"/>
              <w:tblLook w:val="04A0" w:firstRow="1" w:lastRow="0" w:firstColumn="1" w:lastColumn="0" w:noHBand="0" w:noVBand="1"/>
            </w:tblPr>
            <w:tblGrid>
              <w:gridCol w:w="1177"/>
              <w:gridCol w:w="793"/>
              <w:gridCol w:w="653"/>
              <w:gridCol w:w="801"/>
              <w:gridCol w:w="666"/>
              <w:gridCol w:w="666"/>
              <w:gridCol w:w="666"/>
              <w:gridCol w:w="632"/>
              <w:gridCol w:w="607"/>
              <w:gridCol w:w="805"/>
              <w:gridCol w:w="699"/>
            </w:tblGrid>
            <w:tr w:rsidR="005F08D8" w:rsidRPr="008C477D" w14:paraId="5226654A" w14:textId="77777777" w:rsidTr="005F08D8">
              <w:trPr>
                <w:trHeight w:val="250"/>
                <w:jc w:val="center"/>
              </w:trPr>
              <w:tc>
                <w:tcPr>
                  <w:tcW w:w="11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8EBA96" w14:textId="77777777" w:rsidR="005F08D8" w:rsidRPr="008C477D" w:rsidRDefault="005F08D8" w:rsidP="005F08D8">
                  <w:pPr>
                    <w:jc w:val="center"/>
                    <w:rPr>
                      <w:color w:val="000000"/>
                      <w:lang w:val="en-IN" w:eastAsia="en-IN"/>
                    </w:rPr>
                  </w:pPr>
                  <w:r w:rsidRPr="008C477D">
                    <w:rPr>
                      <w:color w:val="000000"/>
                      <w:lang w:val="en-IN" w:eastAsia="en-IN"/>
                    </w:rPr>
                    <w:t>Year</w:t>
                  </w:r>
                </w:p>
              </w:tc>
              <w:tc>
                <w:tcPr>
                  <w:tcW w:w="793" w:type="dxa"/>
                  <w:tcBorders>
                    <w:top w:val="single" w:sz="4" w:space="0" w:color="auto"/>
                    <w:left w:val="nil"/>
                    <w:bottom w:val="single" w:sz="4" w:space="0" w:color="auto"/>
                    <w:right w:val="single" w:sz="4" w:space="0" w:color="auto"/>
                  </w:tcBorders>
                  <w:shd w:val="clear" w:color="auto" w:fill="auto"/>
                  <w:noWrap/>
                  <w:vAlign w:val="center"/>
                  <w:hideMark/>
                </w:tcPr>
                <w:p w14:paraId="6198F564" w14:textId="77777777" w:rsidR="005F08D8" w:rsidRPr="008C477D" w:rsidRDefault="005F08D8" w:rsidP="005F08D8">
                  <w:pPr>
                    <w:jc w:val="center"/>
                    <w:rPr>
                      <w:color w:val="000000"/>
                      <w:lang w:val="en-IN" w:eastAsia="en-IN"/>
                    </w:rPr>
                  </w:pPr>
                  <w:r w:rsidRPr="008C477D">
                    <w:rPr>
                      <w:color w:val="000000"/>
                      <w:lang w:val="en-IN" w:eastAsia="en-IN"/>
                    </w:rPr>
                    <w:t>2002</w:t>
                  </w:r>
                </w:p>
              </w:tc>
              <w:tc>
                <w:tcPr>
                  <w:tcW w:w="653" w:type="dxa"/>
                  <w:tcBorders>
                    <w:top w:val="single" w:sz="4" w:space="0" w:color="auto"/>
                    <w:left w:val="nil"/>
                    <w:bottom w:val="single" w:sz="4" w:space="0" w:color="auto"/>
                    <w:right w:val="single" w:sz="4" w:space="0" w:color="auto"/>
                  </w:tcBorders>
                  <w:shd w:val="clear" w:color="auto" w:fill="auto"/>
                  <w:noWrap/>
                  <w:vAlign w:val="center"/>
                  <w:hideMark/>
                </w:tcPr>
                <w:p w14:paraId="440AE28E" w14:textId="77777777" w:rsidR="005F08D8" w:rsidRPr="008C477D" w:rsidRDefault="005F08D8" w:rsidP="005F08D8">
                  <w:pPr>
                    <w:jc w:val="center"/>
                    <w:rPr>
                      <w:color w:val="000000"/>
                      <w:lang w:val="en-IN" w:eastAsia="en-IN"/>
                    </w:rPr>
                  </w:pPr>
                  <w:r w:rsidRPr="008C477D">
                    <w:rPr>
                      <w:color w:val="000000"/>
                      <w:lang w:val="en-IN" w:eastAsia="en-IN"/>
                    </w:rPr>
                    <w:t>2003</w:t>
                  </w:r>
                </w:p>
              </w:tc>
              <w:tc>
                <w:tcPr>
                  <w:tcW w:w="801" w:type="dxa"/>
                  <w:tcBorders>
                    <w:top w:val="single" w:sz="4" w:space="0" w:color="auto"/>
                    <w:left w:val="nil"/>
                    <w:bottom w:val="single" w:sz="4" w:space="0" w:color="auto"/>
                    <w:right w:val="single" w:sz="4" w:space="0" w:color="auto"/>
                  </w:tcBorders>
                  <w:shd w:val="clear" w:color="auto" w:fill="auto"/>
                  <w:noWrap/>
                  <w:vAlign w:val="center"/>
                  <w:hideMark/>
                </w:tcPr>
                <w:p w14:paraId="70A24AA2" w14:textId="77777777" w:rsidR="005F08D8" w:rsidRPr="008C477D" w:rsidRDefault="005F08D8" w:rsidP="005F08D8">
                  <w:pPr>
                    <w:jc w:val="center"/>
                    <w:rPr>
                      <w:color w:val="000000"/>
                      <w:lang w:val="en-IN" w:eastAsia="en-IN"/>
                    </w:rPr>
                  </w:pPr>
                  <w:r w:rsidRPr="008C477D">
                    <w:rPr>
                      <w:color w:val="000000"/>
                      <w:lang w:val="en-IN" w:eastAsia="en-IN"/>
                    </w:rPr>
                    <w:t>2004</w:t>
                  </w:r>
                </w:p>
              </w:tc>
              <w:tc>
                <w:tcPr>
                  <w:tcW w:w="666" w:type="dxa"/>
                  <w:tcBorders>
                    <w:top w:val="single" w:sz="4" w:space="0" w:color="auto"/>
                    <w:left w:val="nil"/>
                    <w:bottom w:val="single" w:sz="4" w:space="0" w:color="auto"/>
                    <w:right w:val="single" w:sz="4" w:space="0" w:color="auto"/>
                  </w:tcBorders>
                  <w:shd w:val="clear" w:color="auto" w:fill="auto"/>
                  <w:noWrap/>
                  <w:vAlign w:val="center"/>
                  <w:hideMark/>
                </w:tcPr>
                <w:p w14:paraId="1D161C05" w14:textId="77777777" w:rsidR="005F08D8" w:rsidRPr="008C477D" w:rsidRDefault="005F08D8" w:rsidP="005F08D8">
                  <w:pPr>
                    <w:jc w:val="center"/>
                    <w:rPr>
                      <w:color w:val="000000"/>
                      <w:lang w:val="en-IN" w:eastAsia="en-IN"/>
                    </w:rPr>
                  </w:pPr>
                  <w:r w:rsidRPr="008C477D">
                    <w:rPr>
                      <w:color w:val="000000"/>
                      <w:lang w:val="en-IN" w:eastAsia="en-IN"/>
                    </w:rPr>
                    <w:t>2005</w:t>
                  </w:r>
                </w:p>
              </w:tc>
              <w:tc>
                <w:tcPr>
                  <w:tcW w:w="666" w:type="dxa"/>
                  <w:tcBorders>
                    <w:top w:val="single" w:sz="4" w:space="0" w:color="auto"/>
                    <w:left w:val="nil"/>
                    <w:bottom w:val="single" w:sz="4" w:space="0" w:color="auto"/>
                    <w:right w:val="single" w:sz="4" w:space="0" w:color="auto"/>
                  </w:tcBorders>
                  <w:shd w:val="clear" w:color="auto" w:fill="auto"/>
                  <w:noWrap/>
                  <w:vAlign w:val="center"/>
                  <w:hideMark/>
                </w:tcPr>
                <w:p w14:paraId="743DA655" w14:textId="77777777" w:rsidR="005F08D8" w:rsidRPr="008C477D" w:rsidRDefault="005F08D8" w:rsidP="005F08D8">
                  <w:pPr>
                    <w:jc w:val="center"/>
                    <w:rPr>
                      <w:color w:val="000000"/>
                      <w:lang w:val="en-IN" w:eastAsia="en-IN"/>
                    </w:rPr>
                  </w:pPr>
                  <w:r w:rsidRPr="008C477D">
                    <w:rPr>
                      <w:color w:val="000000"/>
                      <w:lang w:val="en-IN" w:eastAsia="en-IN"/>
                    </w:rPr>
                    <w:t>2006</w:t>
                  </w:r>
                </w:p>
              </w:tc>
              <w:tc>
                <w:tcPr>
                  <w:tcW w:w="666" w:type="dxa"/>
                  <w:tcBorders>
                    <w:top w:val="single" w:sz="4" w:space="0" w:color="auto"/>
                    <w:left w:val="nil"/>
                    <w:bottom w:val="single" w:sz="4" w:space="0" w:color="auto"/>
                    <w:right w:val="single" w:sz="4" w:space="0" w:color="auto"/>
                  </w:tcBorders>
                  <w:shd w:val="clear" w:color="auto" w:fill="auto"/>
                  <w:noWrap/>
                  <w:vAlign w:val="center"/>
                  <w:hideMark/>
                </w:tcPr>
                <w:p w14:paraId="7C2305C2" w14:textId="77777777" w:rsidR="005F08D8" w:rsidRPr="008C477D" w:rsidRDefault="005F08D8" w:rsidP="005F08D8">
                  <w:pPr>
                    <w:jc w:val="center"/>
                    <w:rPr>
                      <w:color w:val="000000"/>
                      <w:lang w:val="en-IN" w:eastAsia="en-IN"/>
                    </w:rPr>
                  </w:pPr>
                  <w:r w:rsidRPr="008C477D">
                    <w:rPr>
                      <w:color w:val="000000"/>
                      <w:lang w:val="en-IN" w:eastAsia="en-IN"/>
                    </w:rPr>
                    <w:t>2007</w:t>
                  </w:r>
                </w:p>
              </w:tc>
              <w:tc>
                <w:tcPr>
                  <w:tcW w:w="632" w:type="dxa"/>
                  <w:tcBorders>
                    <w:top w:val="single" w:sz="4" w:space="0" w:color="auto"/>
                    <w:left w:val="nil"/>
                    <w:bottom w:val="single" w:sz="4" w:space="0" w:color="auto"/>
                    <w:right w:val="single" w:sz="4" w:space="0" w:color="auto"/>
                  </w:tcBorders>
                  <w:shd w:val="clear" w:color="auto" w:fill="auto"/>
                  <w:noWrap/>
                  <w:vAlign w:val="center"/>
                  <w:hideMark/>
                </w:tcPr>
                <w:p w14:paraId="66A0DF7B" w14:textId="77777777" w:rsidR="005F08D8" w:rsidRPr="008C477D" w:rsidRDefault="005F08D8" w:rsidP="005F08D8">
                  <w:pPr>
                    <w:jc w:val="center"/>
                    <w:rPr>
                      <w:color w:val="000000"/>
                      <w:lang w:val="en-IN" w:eastAsia="en-IN"/>
                    </w:rPr>
                  </w:pPr>
                  <w:r w:rsidRPr="008C477D">
                    <w:rPr>
                      <w:color w:val="000000"/>
                      <w:lang w:val="en-IN" w:eastAsia="en-IN"/>
                    </w:rPr>
                    <w:t>2008</w:t>
                  </w:r>
                </w:p>
              </w:tc>
              <w:tc>
                <w:tcPr>
                  <w:tcW w:w="607" w:type="dxa"/>
                  <w:tcBorders>
                    <w:top w:val="single" w:sz="4" w:space="0" w:color="auto"/>
                    <w:left w:val="nil"/>
                    <w:bottom w:val="single" w:sz="4" w:space="0" w:color="auto"/>
                    <w:right w:val="single" w:sz="4" w:space="0" w:color="auto"/>
                  </w:tcBorders>
                  <w:shd w:val="clear" w:color="auto" w:fill="auto"/>
                  <w:noWrap/>
                  <w:vAlign w:val="center"/>
                  <w:hideMark/>
                </w:tcPr>
                <w:p w14:paraId="44AA6333" w14:textId="77777777" w:rsidR="005F08D8" w:rsidRPr="008C477D" w:rsidRDefault="005F08D8" w:rsidP="005F08D8">
                  <w:pPr>
                    <w:jc w:val="center"/>
                    <w:rPr>
                      <w:color w:val="000000"/>
                      <w:lang w:val="en-IN" w:eastAsia="en-IN"/>
                    </w:rPr>
                  </w:pPr>
                  <w:r w:rsidRPr="008C477D">
                    <w:rPr>
                      <w:color w:val="000000"/>
                      <w:lang w:val="en-IN" w:eastAsia="en-IN"/>
                    </w:rPr>
                    <w:t>2009</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14:paraId="57AC7C7C" w14:textId="77777777" w:rsidR="005F08D8" w:rsidRPr="008C477D" w:rsidRDefault="005F08D8" w:rsidP="005F08D8">
                  <w:pPr>
                    <w:jc w:val="center"/>
                    <w:rPr>
                      <w:color w:val="000000"/>
                      <w:lang w:val="en-IN" w:eastAsia="en-IN"/>
                    </w:rPr>
                  </w:pPr>
                  <w:r w:rsidRPr="008C477D">
                    <w:rPr>
                      <w:color w:val="000000"/>
                      <w:lang w:val="en-IN" w:eastAsia="en-IN"/>
                    </w:rPr>
                    <w:t>2010</w:t>
                  </w:r>
                </w:p>
              </w:tc>
              <w:tc>
                <w:tcPr>
                  <w:tcW w:w="699" w:type="dxa"/>
                  <w:tcBorders>
                    <w:top w:val="single" w:sz="4" w:space="0" w:color="auto"/>
                    <w:left w:val="nil"/>
                    <w:bottom w:val="single" w:sz="4" w:space="0" w:color="auto"/>
                    <w:right w:val="single" w:sz="4" w:space="0" w:color="auto"/>
                  </w:tcBorders>
                  <w:shd w:val="clear" w:color="auto" w:fill="auto"/>
                  <w:noWrap/>
                  <w:vAlign w:val="center"/>
                  <w:hideMark/>
                </w:tcPr>
                <w:p w14:paraId="0F307C8A" w14:textId="77777777" w:rsidR="005F08D8" w:rsidRPr="008C477D" w:rsidRDefault="005F08D8" w:rsidP="005F08D8">
                  <w:pPr>
                    <w:jc w:val="center"/>
                    <w:rPr>
                      <w:color w:val="000000"/>
                      <w:lang w:val="en-IN" w:eastAsia="en-IN"/>
                    </w:rPr>
                  </w:pPr>
                  <w:r w:rsidRPr="008C477D">
                    <w:rPr>
                      <w:color w:val="000000"/>
                      <w:lang w:val="en-IN" w:eastAsia="en-IN"/>
                    </w:rPr>
                    <w:t>2011</w:t>
                  </w:r>
                </w:p>
              </w:tc>
            </w:tr>
            <w:tr w:rsidR="005F08D8" w:rsidRPr="008C477D" w14:paraId="447D6D81" w14:textId="77777777" w:rsidTr="005F08D8">
              <w:trPr>
                <w:trHeight w:val="250"/>
                <w:jc w:val="center"/>
              </w:trPr>
              <w:tc>
                <w:tcPr>
                  <w:tcW w:w="1177" w:type="dxa"/>
                  <w:tcBorders>
                    <w:top w:val="nil"/>
                    <w:left w:val="single" w:sz="4" w:space="0" w:color="auto"/>
                    <w:bottom w:val="single" w:sz="4" w:space="0" w:color="auto"/>
                    <w:right w:val="single" w:sz="4" w:space="0" w:color="auto"/>
                  </w:tcBorders>
                  <w:shd w:val="clear" w:color="auto" w:fill="auto"/>
                  <w:noWrap/>
                  <w:vAlign w:val="center"/>
                  <w:hideMark/>
                </w:tcPr>
                <w:p w14:paraId="2608B9B3" w14:textId="77777777" w:rsidR="005F08D8" w:rsidRPr="008C477D" w:rsidRDefault="005F08D8" w:rsidP="005F08D8">
                  <w:pPr>
                    <w:jc w:val="center"/>
                    <w:rPr>
                      <w:color w:val="000000"/>
                      <w:lang w:val="en-IN" w:eastAsia="en-IN"/>
                    </w:rPr>
                  </w:pPr>
                  <w:r w:rsidRPr="008C477D">
                    <w:rPr>
                      <w:color w:val="000000"/>
                      <w:lang w:val="en-IN" w:eastAsia="en-IN"/>
                    </w:rPr>
                    <w:t>Price</w:t>
                  </w:r>
                </w:p>
              </w:tc>
              <w:tc>
                <w:tcPr>
                  <w:tcW w:w="793" w:type="dxa"/>
                  <w:tcBorders>
                    <w:top w:val="nil"/>
                    <w:left w:val="nil"/>
                    <w:bottom w:val="single" w:sz="4" w:space="0" w:color="auto"/>
                    <w:right w:val="single" w:sz="4" w:space="0" w:color="auto"/>
                  </w:tcBorders>
                  <w:shd w:val="clear" w:color="auto" w:fill="auto"/>
                  <w:noWrap/>
                  <w:vAlign w:val="center"/>
                  <w:hideMark/>
                </w:tcPr>
                <w:p w14:paraId="37C8DE7F" w14:textId="77777777" w:rsidR="005F08D8" w:rsidRPr="008C477D" w:rsidRDefault="005F08D8" w:rsidP="005F08D8">
                  <w:pPr>
                    <w:jc w:val="center"/>
                    <w:rPr>
                      <w:color w:val="000000"/>
                      <w:lang w:val="en-IN" w:eastAsia="en-IN"/>
                    </w:rPr>
                  </w:pPr>
                  <w:r w:rsidRPr="008C477D">
                    <w:rPr>
                      <w:color w:val="000000"/>
                      <w:lang w:val="en-IN" w:eastAsia="en-IN"/>
                    </w:rPr>
                    <w:t>125</w:t>
                  </w:r>
                </w:p>
              </w:tc>
              <w:tc>
                <w:tcPr>
                  <w:tcW w:w="653" w:type="dxa"/>
                  <w:tcBorders>
                    <w:top w:val="nil"/>
                    <w:left w:val="nil"/>
                    <w:bottom w:val="single" w:sz="4" w:space="0" w:color="auto"/>
                    <w:right w:val="single" w:sz="4" w:space="0" w:color="auto"/>
                  </w:tcBorders>
                  <w:shd w:val="clear" w:color="auto" w:fill="auto"/>
                  <w:noWrap/>
                  <w:vAlign w:val="center"/>
                  <w:hideMark/>
                </w:tcPr>
                <w:p w14:paraId="300C7924" w14:textId="77777777" w:rsidR="005F08D8" w:rsidRPr="008C477D" w:rsidRDefault="005F08D8" w:rsidP="005F08D8">
                  <w:pPr>
                    <w:jc w:val="center"/>
                    <w:rPr>
                      <w:color w:val="000000"/>
                      <w:lang w:val="en-IN" w:eastAsia="en-IN"/>
                    </w:rPr>
                  </w:pPr>
                  <w:r w:rsidRPr="008C477D">
                    <w:rPr>
                      <w:color w:val="000000"/>
                      <w:lang w:val="en-IN" w:eastAsia="en-IN"/>
                    </w:rPr>
                    <w:t>165</w:t>
                  </w:r>
                </w:p>
              </w:tc>
              <w:tc>
                <w:tcPr>
                  <w:tcW w:w="801" w:type="dxa"/>
                  <w:tcBorders>
                    <w:top w:val="nil"/>
                    <w:left w:val="nil"/>
                    <w:bottom w:val="single" w:sz="4" w:space="0" w:color="auto"/>
                    <w:right w:val="single" w:sz="4" w:space="0" w:color="auto"/>
                  </w:tcBorders>
                  <w:shd w:val="clear" w:color="auto" w:fill="auto"/>
                  <w:noWrap/>
                  <w:vAlign w:val="center"/>
                  <w:hideMark/>
                </w:tcPr>
                <w:p w14:paraId="69902D19" w14:textId="77777777" w:rsidR="005F08D8" w:rsidRPr="008C477D" w:rsidRDefault="005F08D8" w:rsidP="005F08D8">
                  <w:pPr>
                    <w:jc w:val="center"/>
                    <w:rPr>
                      <w:color w:val="000000"/>
                      <w:lang w:val="en-IN" w:eastAsia="en-IN"/>
                    </w:rPr>
                  </w:pPr>
                  <w:r w:rsidRPr="008C477D">
                    <w:rPr>
                      <w:color w:val="000000"/>
                      <w:lang w:val="en-IN" w:eastAsia="en-IN"/>
                    </w:rPr>
                    <w:t>200</w:t>
                  </w:r>
                </w:p>
              </w:tc>
              <w:tc>
                <w:tcPr>
                  <w:tcW w:w="666" w:type="dxa"/>
                  <w:tcBorders>
                    <w:top w:val="nil"/>
                    <w:left w:val="nil"/>
                    <w:bottom w:val="single" w:sz="4" w:space="0" w:color="auto"/>
                    <w:right w:val="single" w:sz="4" w:space="0" w:color="auto"/>
                  </w:tcBorders>
                  <w:shd w:val="clear" w:color="auto" w:fill="auto"/>
                  <w:noWrap/>
                  <w:vAlign w:val="center"/>
                  <w:hideMark/>
                </w:tcPr>
                <w:p w14:paraId="5B1EFBCF" w14:textId="77777777" w:rsidR="005F08D8" w:rsidRPr="008C477D" w:rsidRDefault="005F08D8" w:rsidP="005F08D8">
                  <w:pPr>
                    <w:jc w:val="center"/>
                    <w:rPr>
                      <w:color w:val="000000"/>
                      <w:lang w:val="en-IN" w:eastAsia="en-IN"/>
                    </w:rPr>
                  </w:pPr>
                  <w:r w:rsidRPr="008C477D">
                    <w:rPr>
                      <w:color w:val="000000"/>
                      <w:lang w:val="en-IN" w:eastAsia="en-IN"/>
                    </w:rPr>
                    <w:t>170</w:t>
                  </w:r>
                </w:p>
              </w:tc>
              <w:tc>
                <w:tcPr>
                  <w:tcW w:w="666" w:type="dxa"/>
                  <w:tcBorders>
                    <w:top w:val="nil"/>
                    <w:left w:val="nil"/>
                    <w:bottom w:val="single" w:sz="4" w:space="0" w:color="auto"/>
                    <w:right w:val="single" w:sz="4" w:space="0" w:color="auto"/>
                  </w:tcBorders>
                  <w:shd w:val="clear" w:color="auto" w:fill="auto"/>
                  <w:noWrap/>
                  <w:vAlign w:val="center"/>
                  <w:hideMark/>
                </w:tcPr>
                <w:p w14:paraId="4EAF2B56" w14:textId="77777777" w:rsidR="005F08D8" w:rsidRPr="008C477D" w:rsidRDefault="005F08D8" w:rsidP="005F08D8">
                  <w:pPr>
                    <w:jc w:val="center"/>
                    <w:rPr>
                      <w:color w:val="000000"/>
                      <w:lang w:val="en-IN" w:eastAsia="en-IN"/>
                    </w:rPr>
                  </w:pPr>
                  <w:r w:rsidRPr="008C477D">
                    <w:rPr>
                      <w:color w:val="000000"/>
                      <w:lang w:val="en-IN" w:eastAsia="en-IN"/>
                    </w:rPr>
                    <w:t>180</w:t>
                  </w:r>
                </w:p>
              </w:tc>
              <w:tc>
                <w:tcPr>
                  <w:tcW w:w="666" w:type="dxa"/>
                  <w:tcBorders>
                    <w:top w:val="nil"/>
                    <w:left w:val="nil"/>
                    <w:bottom w:val="single" w:sz="4" w:space="0" w:color="auto"/>
                    <w:right w:val="single" w:sz="4" w:space="0" w:color="auto"/>
                  </w:tcBorders>
                  <w:shd w:val="clear" w:color="auto" w:fill="auto"/>
                  <w:noWrap/>
                  <w:vAlign w:val="center"/>
                  <w:hideMark/>
                </w:tcPr>
                <w:p w14:paraId="311E54BD" w14:textId="77777777" w:rsidR="005F08D8" w:rsidRPr="008C477D" w:rsidRDefault="005F08D8" w:rsidP="005F08D8">
                  <w:pPr>
                    <w:jc w:val="center"/>
                    <w:rPr>
                      <w:color w:val="000000"/>
                      <w:lang w:val="en-IN" w:eastAsia="en-IN"/>
                    </w:rPr>
                  </w:pPr>
                  <w:r w:rsidRPr="008C477D">
                    <w:rPr>
                      <w:color w:val="000000"/>
                      <w:lang w:val="en-IN" w:eastAsia="en-IN"/>
                    </w:rPr>
                    <w:t>190</w:t>
                  </w:r>
                </w:p>
              </w:tc>
              <w:tc>
                <w:tcPr>
                  <w:tcW w:w="632" w:type="dxa"/>
                  <w:tcBorders>
                    <w:top w:val="nil"/>
                    <w:left w:val="nil"/>
                    <w:bottom w:val="single" w:sz="4" w:space="0" w:color="auto"/>
                    <w:right w:val="single" w:sz="4" w:space="0" w:color="auto"/>
                  </w:tcBorders>
                  <w:shd w:val="clear" w:color="auto" w:fill="auto"/>
                  <w:noWrap/>
                  <w:vAlign w:val="center"/>
                  <w:hideMark/>
                </w:tcPr>
                <w:p w14:paraId="73A5AFF9" w14:textId="77777777" w:rsidR="005F08D8" w:rsidRPr="008C477D" w:rsidRDefault="005F08D8" w:rsidP="005F08D8">
                  <w:pPr>
                    <w:jc w:val="center"/>
                    <w:rPr>
                      <w:color w:val="000000"/>
                      <w:lang w:val="en-IN" w:eastAsia="en-IN"/>
                    </w:rPr>
                  </w:pPr>
                  <w:r w:rsidRPr="008C477D">
                    <w:rPr>
                      <w:color w:val="000000"/>
                      <w:lang w:val="en-IN" w:eastAsia="en-IN"/>
                    </w:rPr>
                    <w:t>205</w:t>
                  </w:r>
                </w:p>
              </w:tc>
              <w:tc>
                <w:tcPr>
                  <w:tcW w:w="607" w:type="dxa"/>
                  <w:tcBorders>
                    <w:top w:val="nil"/>
                    <w:left w:val="nil"/>
                    <w:bottom w:val="single" w:sz="4" w:space="0" w:color="auto"/>
                    <w:right w:val="single" w:sz="4" w:space="0" w:color="auto"/>
                  </w:tcBorders>
                  <w:shd w:val="clear" w:color="auto" w:fill="auto"/>
                  <w:noWrap/>
                  <w:vAlign w:val="center"/>
                  <w:hideMark/>
                </w:tcPr>
                <w:p w14:paraId="365CD114" w14:textId="77777777" w:rsidR="005F08D8" w:rsidRPr="008C477D" w:rsidRDefault="005F08D8" w:rsidP="005F08D8">
                  <w:pPr>
                    <w:jc w:val="center"/>
                    <w:rPr>
                      <w:color w:val="000000"/>
                      <w:lang w:val="en-IN" w:eastAsia="en-IN"/>
                    </w:rPr>
                  </w:pPr>
                  <w:r w:rsidRPr="008C477D">
                    <w:rPr>
                      <w:color w:val="000000"/>
                      <w:lang w:val="en-IN" w:eastAsia="en-IN"/>
                    </w:rPr>
                    <w:t>210</w:t>
                  </w:r>
                </w:p>
              </w:tc>
              <w:tc>
                <w:tcPr>
                  <w:tcW w:w="805" w:type="dxa"/>
                  <w:tcBorders>
                    <w:top w:val="nil"/>
                    <w:left w:val="nil"/>
                    <w:bottom w:val="single" w:sz="4" w:space="0" w:color="auto"/>
                    <w:right w:val="single" w:sz="4" w:space="0" w:color="auto"/>
                  </w:tcBorders>
                  <w:shd w:val="clear" w:color="auto" w:fill="auto"/>
                  <w:noWrap/>
                  <w:vAlign w:val="center"/>
                  <w:hideMark/>
                </w:tcPr>
                <w:p w14:paraId="21CDBC37" w14:textId="77777777" w:rsidR="005F08D8" w:rsidRPr="008C477D" w:rsidRDefault="005F08D8" w:rsidP="005F08D8">
                  <w:pPr>
                    <w:jc w:val="center"/>
                    <w:rPr>
                      <w:color w:val="000000"/>
                      <w:lang w:val="en-IN" w:eastAsia="en-IN"/>
                    </w:rPr>
                  </w:pPr>
                  <w:r w:rsidRPr="008C477D">
                    <w:rPr>
                      <w:color w:val="000000"/>
                      <w:lang w:val="en-IN" w:eastAsia="en-IN"/>
                    </w:rPr>
                    <w:t>200</w:t>
                  </w:r>
                </w:p>
              </w:tc>
              <w:tc>
                <w:tcPr>
                  <w:tcW w:w="699" w:type="dxa"/>
                  <w:tcBorders>
                    <w:top w:val="nil"/>
                    <w:left w:val="nil"/>
                    <w:bottom w:val="single" w:sz="4" w:space="0" w:color="auto"/>
                    <w:right w:val="single" w:sz="4" w:space="0" w:color="auto"/>
                  </w:tcBorders>
                  <w:shd w:val="clear" w:color="auto" w:fill="auto"/>
                  <w:noWrap/>
                  <w:vAlign w:val="center"/>
                  <w:hideMark/>
                </w:tcPr>
                <w:p w14:paraId="6CBA5C8D" w14:textId="77777777" w:rsidR="005F08D8" w:rsidRPr="008C477D" w:rsidRDefault="005F08D8" w:rsidP="005F08D8">
                  <w:pPr>
                    <w:jc w:val="center"/>
                    <w:rPr>
                      <w:color w:val="000000"/>
                      <w:lang w:val="en-IN" w:eastAsia="en-IN"/>
                    </w:rPr>
                  </w:pPr>
                  <w:r w:rsidRPr="008C477D">
                    <w:rPr>
                      <w:color w:val="000000"/>
                      <w:lang w:val="en-IN" w:eastAsia="en-IN"/>
                    </w:rPr>
                    <w:t>210</w:t>
                  </w:r>
                </w:p>
              </w:tc>
            </w:tr>
            <w:tr w:rsidR="005F08D8" w:rsidRPr="008C477D" w14:paraId="5A9736FE" w14:textId="77777777" w:rsidTr="005F08D8">
              <w:trPr>
                <w:trHeight w:val="250"/>
                <w:jc w:val="center"/>
              </w:trPr>
              <w:tc>
                <w:tcPr>
                  <w:tcW w:w="1177" w:type="dxa"/>
                  <w:tcBorders>
                    <w:top w:val="nil"/>
                    <w:left w:val="single" w:sz="4" w:space="0" w:color="auto"/>
                    <w:bottom w:val="single" w:sz="4" w:space="0" w:color="auto"/>
                    <w:right w:val="single" w:sz="4" w:space="0" w:color="auto"/>
                  </w:tcBorders>
                  <w:shd w:val="clear" w:color="auto" w:fill="auto"/>
                  <w:noWrap/>
                  <w:vAlign w:val="center"/>
                  <w:hideMark/>
                </w:tcPr>
                <w:p w14:paraId="1ADED771" w14:textId="77777777" w:rsidR="005F08D8" w:rsidRPr="008C477D" w:rsidRDefault="005F08D8" w:rsidP="005F08D8">
                  <w:pPr>
                    <w:jc w:val="center"/>
                    <w:rPr>
                      <w:color w:val="000000"/>
                      <w:lang w:val="en-IN" w:eastAsia="en-IN"/>
                    </w:rPr>
                  </w:pPr>
                  <w:r w:rsidRPr="008C477D">
                    <w:rPr>
                      <w:color w:val="000000"/>
                      <w:lang w:val="en-IN" w:eastAsia="en-IN"/>
                    </w:rPr>
                    <w:t>Dividend</w:t>
                  </w:r>
                </w:p>
              </w:tc>
              <w:tc>
                <w:tcPr>
                  <w:tcW w:w="793" w:type="dxa"/>
                  <w:tcBorders>
                    <w:top w:val="nil"/>
                    <w:left w:val="nil"/>
                    <w:bottom w:val="single" w:sz="4" w:space="0" w:color="auto"/>
                    <w:right w:val="single" w:sz="4" w:space="0" w:color="auto"/>
                  </w:tcBorders>
                  <w:shd w:val="clear" w:color="auto" w:fill="auto"/>
                  <w:noWrap/>
                  <w:vAlign w:val="center"/>
                  <w:hideMark/>
                </w:tcPr>
                <w:p w14:paraId="71FBBAE7" w14:textId="77777777" w:rsidR="005F08D8" w:rsidRPr="008C477D" w:rsidRDefault="005F08D8" w:rsidP="005F08D8">
                  <w:pPr>
                    <w:jc w:val="center"/>
                    <w:rPr>
                      <w:color w:val="000000"/>
                      <w:lang w:val="en-IN" w:eastAsia="en-IN"/>
                    </w:rPr>
                  </w:pPr>
                  <w:r w:rsidRPr="008C477D">
                    <w:rPr>
                      <w:color w:val="000000"/>
                      <w:lang w:val="en-IN" w:eastAsia="en-IN"/>
                    </w:rPr>
                    <w:t>18</w:t>
                  </w:r>
                </w:p>
              </w:tc>
              <w:tc>
                <w:tcPr>
                  <w:tcW w:w="653" w:type="dxa"/>
                  <w:tcBorders>
                    <w:top w:val="nil"/>
                    <w:left w:val="nil"/>
                    <w:bottom w:val="single" w:sz="4" w:space="0" w:color="auto"/>
                    <w:right w:val="single" w:sz="4" w:space="0" w:color="auto"/>
                  </w:tcBorders>
                  <w:shd w:val="clear" w:color="auto" w:fill="auto"/>
                  <w:noWrap/>
                  <w:vAlign w:val="center"/>
                  <w:hideMark/>
                </w:tcPr>
                <w:p w14:paraId="613E1A3D" w14:textId="77777777" w:rsidR="005F08D8" w:rsidRPr="008C477D" w:rsidRDefault="005F08D8" w:rsidP="005F08D8">
                  <w:pPr>
                    <w:jc w:val="center"/>
                    <w:rPr>
                      <w:color w:val="000000"/>
                      <w:lang w:val="en-IN" w:eastAsia="en-IN"/>
                    </w:rPr>
                  </w:pPr>
                  <w:r w:rsidRPr="008C477D">
                    <w:rPr>
                      <w:color w:val="000000"/>
                      <w:lang w:val="en-IN" w:eastAsia="en-IN"/>
                    </w:rPr>
                    <w:t>15</w:t>
                  </w:r>
                </w:p>
              </w:tc>
              <w:tc>
                <w:tcPr>
                  <w:tcW w:w="801" w:type="dxa"/>
                  <w:tcBorders>
                    <w:top w:val="nil"/>
                    <w:left w:val="nil"/>
                    <w:bottom w:val="single" w:sz="4" w:space="0" w:color="auto"/>
                    <w:right w:val="single" w:sz="4" w:space="0" w:color="auto"/>
                  </w:tcBorders>
                  <w:shd w:val="clear" w:color="auto" w:fill="auto"/>
                  <w:noWrap/>
                  <w:vAlign w:val="center"/>
                  <w:hideMark/>
                </w:tcPr>
                <w:p w14:paraId="26818CC6" w14:textId="77777777" w:rsidR="005F08D8" w:rsidRPr="008C477D" w:rsidRDefault="005F08D8" w:rsidP="005F08D8">
                  <w:pPr>
                    <w:jc w:val="center"/>
                    <w:rPr>
                      <w:color w:val="000000"/>
                      <w:lang w:val="en-IN" w:eastAsia="en-IN"/>
                    </w:rPr>
                  </w:pPr>
                  <w:r w:rsidRPr="008C477D">
                    <w:rPr>
                      <w:color w:val="000000"/>
                      <w:lang w:val="en-IN" w:eastAsia="en-IN"/>
                    </w:rPr>
                    <w:t>20</w:t>
                  </w:r>
                </w:p>
              </w:tc>
              <w:tc>
                <w:tcPr>
                  <w:tcW w:w="666" w:type="dxa"/>
                  <w:tcBorders>
                    <w:top w:val="nil"/>
                    <w:left w:val="nil"/>
                    <w:bottom w:val="single" w:sz="4" w:space="0" w:color="auto"/>
                    <w:right w:val="single" w:sz="4" w:space="0" w:color="auto"/>
                  </w:tcBorders>
                  <w:shd w:val="clear" w:color="auto" w:fill="auto"/>
                  <w:noWrap/>
                  <w:vAlign w:val="center"/>
                  <w:hideMark/>
                </w:tcPr>
                <w:p w14:paraId="53025003" w14:textId="77777777" w:rsidR="005F08D8" w:rsidRPr="008C477D" w:rsidRDefault="005F08D8" w:rsidP="005F08D8">
                  <w:pPr>
                    <w:jc w:val="center"/>
                    <w:rPr>
                      <w:color w:val="000000"/>
                      <w:lang w:val="en-IN" w:eastAsia="en-IN"/>
                    </w:rPr>
                  </w:pPr>
                  <w:r w:rsidRPr="008C477D">
                    <w:rPr>
                      <w:color w:val="000000"/>
                      <w:lang w:val="en-IN" w:eastAsia="en-IN"/>
                    </w:rPr>
                    <w:t>32</w:t>
                  </w:r>
                </w:p>
              </w:tc>
              <w:tc>
                <w:tcPr>
                  <w:tcW w:w="666" w:type="dxa"/>
                  <w:tcBorders>
                    <w:top w:val="nil"/>
                    <w:left w:val="nil"/>
                    <w:bottom w:val="single" w:sz="4" w:space="0" w:color="auto"/>
                    <w:right w:val="single" w:sz="4" w:space="0" w:color="auto"/>
                  </w:tcBorders>
                  <w:shd w:val="clear" w:color="auto" w:fill="auto"/>
                  <w:noWrap/>
                  <w:vAlign w:val="center"/>
                  <w:hideMark/>
                </w:tcPr>
                <w:p w14:paraId="1AC452E4" w14:textId="77777777" w:rsidR="005F08D8" w:rsidRPr="008C477D" w:rsidRDefault="005F08D8" w:rsidP="005F08D8">
                  <w:pPr>
                    <w:jc w:val="center"/>
                    <w:rPr>
                      <w:color w:val="000000"/>
                      <w:lang w:val="en-IN" w:eastAsia="en-IN"/>
                    </w:rPr>
                  </w:pPr>
                  <w:r w:rsidRPr="008C477D">
                    <w:rPr>
                      <w:color w:val="000000"/>
                      <w:lang w:val="en-IN" w:eastAsia="en-IN"/>
                    </w:rPr>
                    <w:t>20</w:t>
                  </w:r>
                </w:p>
              </w:tc>
              <w:tc>
                <w:tcPr>
                  <w:tcW w:w="666" w:type="dxa"/>
                  <w:tcBorders>
                    <w:top w:val="nil"/>
                    <w:left w:val="nil"/>
                    <w:bottom w:val="single" w:sz="4" w:space="0" w:color="auto"/>
                    <w:right w:val="single" w:sz="4" w:space="0" w:color="auto"/>
                  </w:tcBorders>
                  <w:shd w:val="clear" w:color="auto" w:fill="auto"/>
                  <w:noWrap/>
                  <w:vAlign w:val="center"/>
                  <w:hideMark/>
                </w:tcPr>
                <w:p w14:paraId="78ACB976" w14:textId="77777777" w:rsidR="005F08D8" w:rsidRPr="008C477D" w:rsidRDefault="005F08D8" w:rsidP="005F08D8">
                  <w:pPr>
                    <w:jc w:val="center"/>
                    <w:rPr>
                      <w:color w:val="000000"/>
                      <w:lang w:val="en-IN" w:eastAsia="en-IN"/>
                    </w:rPr>
                  </w:pPr>
                  <w:r w:rsidRPr="008C477D">
                    <w:rPr>
                      <w:color w:val="000000"/>
                      <w:lang w:val="en-IN" w:eastAsia="en-IN"/>
                    </w:rPr>
                    <w:t>14</w:t>
                  </w:r>
                </w:p>
              </w:tc>
              <w:tc>
                <w:tcPr>
                  <w:tcW w:w="632" w:type="dxa"/>
                  <w:tcBorders>
                    <w:top w:val="nil"/>
                    <w:left w:val="nil"/>
                    <w:bottom w:val="single" w:sz="4" w:space="0" w:color="auto"/>
                    <w:right w:val="single" w:sz="4" w:space="0" w:color="auto"/>
                  </w:tcBorders>
                  <w:shd w:val="clear" w:color="auto" w:fill="auto"/>
                  <w:noWrap/>
                  <w:vAlign w:val="center"/>
                  <w:hideMark/>
                </w:tcPr>
                <w:p w14:paraId="1553CC65" w14:textId="77777777" w:rsidR="005F08D8" w:rsidRPr="008C477D" w:rsidRDefault="005F08D8" w:rsidP="005F08D8">
                  <w:pPr>
                    <w:jc w:val="center"/>
                    <w:rPr>
                      <w:color w:val="000000"/>
                      <w:lang w:val="en-IN" w:eastAsia="en-IN"/>
                    </w:rPr>
                  </w:pPr>
                  <w:r w:rsidRPr="008C477D">
                    <w:rPr>
                      <w:color w:val="000000"/>
                      <w:lang w:val="en-IN" w:eastAsia="en-IN"/>
                    </w:rPr>
                    <w:t>14</w:t>
                  </w:r>
                </w:p>
              </w:tc>
              <w:tc>
                <w:tcPr>
                  <w:tcW w:w="607" w:type="dxa"/>
                  <w:tcBorders>
                    <w:top w:val="nil"/>
                    <w:left w:val="nil"/>
                    <w:bottom w:val="single" w:sz="4" w:space="0" w:color="auto"/>
                    <w:right w:val="single" w:sz="4" w:space="0" w:color="auto"/>
                  </w:tcBorders>
                  <w:shd w:val="clear" w:color="auto" w:fill="auto"/>
                  <w:noWrap/>
                  <w:vAlign w:val="center"/>
                  <w:hideMark/>
                </w:tcPr>
                <w:p w14:paraId="4AD50127" w14:textId="77777777" w:rsidR="005F08D8" w:rsidRPr="008C477D" w:rsidRDefault="005F08D8" w:rsidP="005F08D8">
                  <w:pPr>
                    <w:jc w:val="center"/>
                    <w:rPr>
                      <w:color w:val="000000"/>
                      <w:lang w:val="en-IN" w:eastAsia="en-IN"/>
                    </w:rPr>
                  </w:pPr>
                  <w:r w:rsidRPr="008C477D">
                    <w:rPr>
                      <w:color w:val="000000"/>
                      <w:lang w:val="en-IN" w:eastAsia="en-IN"/>
                    </w:rPr>
                    <w:t>8</w:t>
                  </w:r>
                </w:p>
              </w:tc>
              <w:tc>
                <w:tcPr>
                  <w:tcW w:w="805" w:type="dxa"/>
                  <w:tcBorders>
                    <w:top w:val="nil"/>
                    <w:left w:val="nil"/>
                    <w:bottom w:val="single" w:sz="4" w:space="0" w:color="auto"/>
                    <w:right w:val="single" w:sz="4" w:space="0" w:color="auto"/>
                  </w:tcBorders>
                  <w:shd w:val="clear" w:color="auto" w:fill="auto"/>
                  <w:noWrap/>
                  <w:vAlign w:val="center"/>
                  <w:hideMark/>
                </w:tcPr>
                <w:p w14:paraId="689A136D" w14:textId="77777777" w:rsidR="005F08D8" w:rsidRPr="008C477D" w:rsidRDefault="005F08D8" w:rsidP="005F08D8">
                  <w:pPr>
                    <w:jc w:val="center"/>
                    <w:rPr>
                      <w:color w:val="000000"/>
                      <w:lang w:val="en-IN" w:eastAsia="en-IN"/>
                    </w:rPr>
                  </w:pPr>
                  <w:r w:rsidRPr="008C477D">
                    <w:rPr>
                      <w:color w:val="000000"/>
                      <w:lang w:val="en-IN" w:eastAsia="en-IN"/>
                    </w:rPr>
                    <w:t>16</w:t>
                  </w:r>
                </w:p>
              </w:tc>
              <w:tc>
                <w:tcPr>
                  <w:tcW w:w="699" w:type="dxa"/>
                  <w:tcBorders>
                    <w:top w:val="nil"/>
                    <w:left w:val="nil"/>
                    <w:bottom w:val="single" w:sz="4" w:space="0" w:color="auto"/>
                    <w:right w:val="single" w:sz="4" w:space="0" w:color="auto"/>
                  </w:tcBorders>
                  <w:shd w:val="clear" w:color="auto" w:fill="auto"/>
                  <w:noWrap/>
                  <w:vAlign w:val="center"/>
                  <w:hideMark/>
                </w:tcPr>
                <w:p w14:paraId="79E829C4" w14:textId="77777777" w:rsidR="005F08D8" w:rsidRPr="008C477D" w:rsidRDefault="005F08D8" w:rsidP="005F08D8">
                  <w:pPr>
                    <w:jc w:val="center"/>
                    <w:rPr>
                      <w:color w:val="000000"/>
                      <w:lang w:val="en-IN" w:eastAsia="en-IN"/>
                    </w:rPr>
                  </w:pPr>
                  <w:r w:rsidRPr="008C477D">
                    <w:rPr>
                      <w:color w:val="000000"/>
                      <w:lang w:val="en-IN" w:eastAsia="en-IN"/>
                    </w:rPr>
                    <w:t>20</w:t>
                  </w:r>
                </w:p>
              </w:tc>
            </w:tr>
          </w:tbl>
          <w:p w14:paraId="76259299" w14:textId="77777777" w:rsidR="005F08D8" w:rsidRPr="008C477D" w:rsidRDefault="005F08D8" w:rsidP="003828F2">
            <w:pPr>
              <w:jc w:val="both"/>
            </w:pPr>
            <w:r w:rsidRPr="008C477D">
              <w:rPr>
                <w:color w:val="000000" w:themeColor="text1"/>
              </w:rPr>
              <w:t>Compute total return on the basis of above information.</w:t>
            </w:r>
          </w:p>
        </w:tc>
        <w:tc>
          <w:tcPr>
            <w:tcW w:w="337" w:type="pct"/>
          </w:tcPr>
          <w:p w14:paraId="1A76001B" w14:textId="77777777" w:rsidR="005F08D8" w:rsidRPr="008C477D" w:rsidRDefault="005F08D8" w:rsidP="005F08D8">
            <w:pPr>
              <w:jc w:val="center"/>
            </w:pPr>
            <w:r w:rsidRPr="008C477D">
              <w:t>CO2</w:t>
            </w:r>
          </w:p>
        </w:tc>
        <w:tc>
          <w:tcPr>
            <w:tcW w:w="271" w:type="pct"/>
          </w:tcPr>
          <w:p w14:paraId="3BEEBD7D" w14:textId="77777777" w:rsidR="005F08D8" w:rsidRPr="008C477D" w:rsidRDefault="005F08D8" w:rsidP="005F08D8">
            <w:pPr>
              <w:jc w:val="center"/>
            </w:pPr>
            <w:r w:rsidRPr="008C477D">
              <w:t>U</w:t>
            </w:r>
          </w:p>
        </w:tc>
        <w:tc>
          <w:tcPr>
            <w:tcW w:w="271" w:type="pct"/>
          </w:tcPr>
          <w:p w14:paraId="50E8284B" w14:textId="77777777" w:rsidR="005F08D8" w:rsidRPr="008C477D" w:rsidRDefault="005F08D8" w:rsidP="005F08D8">
            <w:pPr>
              <w:jc w:val="center"/>
            </w:pPr>
            <w:r w:rsidRPr="008C477D">
              <w:t>10</w:t>
            </w:r>
          </w:p>
        </w:tc>
      </w:tr>
      <w:tr w:rsidR="005F08D8" w:rsidRPr="008C477D" w14:paraId="1F44FE0F" w14:textId="77777777" w:rsidTr="005F08D8">
        <w:trPr>
          <w:trHeight w:val="283"/>
        </w:trPr>
        <w:tc>
          <w:tcPr>
            <w:tcW w:w="270" w:type="pct"/>
            <w:vAlign w:val="center"/>
          </w:tcPr>
          <w:p w14:paraId="4D4B7B29" w14:textId="77777777" w:rsidR="005F08D8" w:rsidRPr="008C477D" w:rsidRDefault="005F08D8" w:rsidP="005F08D8">
            <w:pPr>
              <w:jc w:val="center"/>
            </w:pPr>
            <w:r w:rsidRPr="008C477D">
              <w:t>8.</w:t>
            </w:r>
          </w:p>
        </w:tc>
        <w:tc>
          <w:tcPr>
            <w:tcW w:w="3851" w:type="pct"/>
            <w:gridSpan w:val="2"/>
            <w:vAlign w:val="bottom"/>
          </w:tcPr>
          <w:p w14:paraId="63C0A770" w14:textId="77777777" w:rsidR="005F08D8" w:rsidRPr="008C477D" w:rsidRDefault="005F08D8" w:rsidP="003828F2">
            <w:pPr>
              <w:jc w:val="both"/>
            </w:pPr>
            <w:r w:rsidRPr="008C477D">
              <w:t xml:space="preserve">Briefly discuss the Dow-Theory. </w:t>
            </w:r>
          </w:p>
        </w:tc>
        <w:tc>
          <w:tcPr>
            <w:tcW w:w="337" w:type="pct"/>
            <w:vAlign w:val="center"/>
          </w:tcPr>
          <w:p w14:paraId="70E461D4" w14:textId="77777777" w:rsidR="005F08D8" w:rsidRPr="008C477D" w:rsidRDefault="005F08D8" w:rsidP="005F08D8">
            <w:pPr>
              <w:jc w:val="center"/>
            </w:pPr>
            <w:r w:rsidRPr="008C477D">
              <w:t>CO3</w:t>
            </w:r>
          </w:p>
        </w:tc>
        <w:tc>
          <w:tcPr>
            <w:tcW w:w="271" w:type="pct"/>
            <w:vAlign w:val="center"/>
          </w:tcPr>
          <w:p w14:paraId="048A02AC" w14:textId="77777777" w:rsidR="005F08D8" w:rsidRPr="008C477D" w:rsidRDefault="005F08D8" w:rsidP="005F08D8">
            <w:pPr>
              <w:jc w:val="center"/>
            </w:pPr>
            <w:r w:rsidRPr="008C477D">
              <w:t>An</w:t>
            </w:r>
          </w:p>
        </w:tc>
        <w:tc>
          <w:tcPr>
            <w:tcW w:w="271" w:type="pct"/>
            <w:vAlign w:val="center"/>
          </w:tcPr>
          <w:p w14:paraId="3D952F51" w14:textId="77777777" w:rsidR="005F08D8" w:rsidRPr="008C477D" w:rsidRDefault="005F08D8" w:rsidP="005F08D8">
            <w:pPr>
              <w:jc w:val="center"/>
            </w:pPr>
            <w:r w:rsidRPr="008C477D">
              <w:t>10</w:t>
            </w:r>
          </w:p>
        </w:tc>
      </w:tr>
      <w:tr w:rsidR="005F08D8" w:rsidRPr="008C477D" w14:paraId="256A795B" w14:textId="77777777" w:rsidTr="005F08D8">
        <w:trPr>
          <w:trHeight w:val="283"/>
        </w:trPr>
        <w:tc>
          <w:tcPr>
            <w:tcW w:w="270" w:type="pct"/>
            <w:vAlign w:val="center"/>
          </w:tcPr>
          <w:p w14:paraId="34D351CD" w14:textId="77777777" w:rsidR="005F08D8" w:rsidRPr="008C477D" w:rsidRDefault="005F08D8" w:rsidP="005F08D8">
            <w:pPr>
              <w:jc w:val="center"/>
            </w:pPr>
          </w:p>
        </w:tc>
        <w:tc>
          <w:tcPr>
            <w:tcW w:w="3851" w:type="pct"/>
            <w:gridSpan w:val="2"/>
            <w:vAlign w:val="bottom"/>
          </w:tcPr>
          <w:p w14:paraId="29F602D6" w14:textId="77777777" w:rsidR="005F08D8" w:rsidRPr="008C477D" w:rsidRDefault="005F08D8" w:rsidP="003828F2">
            <w:pPr>
              <w:jc w:val="center"/>
            </w:pPr>
            <w:r w:rsidRPr="008C477D">
              <w:rPr>
                <w:b/>
                <w:bCs/>
              </w:rPr>
              <w:t>(OR)</w:t>
            </w:r>
          </w:p>
        </w:tc>
        <w:tc>
          <w:tcPr>
            <w:tcW w:w="337" w:type="pct"/>
            <w:vAlign w:val="center"/>
          </w:tcPr>
          <w:p w14:paraId="5DD78BA8" w14:textId="77777777" w:rsidR="005F08D8" w:rsidRPr="008C477D" w:rsidRDefault="005F08D8" w:rsidP="005F08D8">
            <w:pPr>
              <w:jc w:val="center"/>
            </w:pPr>
          </w:p>
        </w:tc>
        <w:tc>
          <w:tcPr>
            <w:tcW w:w="271" w:type="pct"/>
            <w:vAlign w:val="center"/>
          </w:tcPr>
          <w:p w14:paraId="3115838C" w14:textId="77777777" w:rsidR="005F08D8" w:rsidRPr="008C477D" w:rsidRDefault="005F08D8" w:rsidP="005F08D8">
            <w:pPr>
              <w:jc w:val="center"/>
            </w:pPr>
          </w:p>
        </w:tc>
        <w:tc>
          <w:tcPr>
            <w:tcW w:w="271" w:type="pct"/>
            <w:vAlign w:val="center"/>
          </w:tcPr>
          <w:p w14:paraId="216471B2" w14:textId="77777777" w:rsidR="005F08D8" w:rsidRPr="008C477D" w:rsidRDefault="005F08D8" w:rsidP="005F08D8">
            <w:pPr>
              <w:jc w:val="center"/>
            </w:pPr>
          </w:p>
        </w:tc>
      </w:tr>
      <w:tr w:rsidR="005F08D8" w:rsidRPr="008C477D" w14:paraId="2D093817" w14:textId="77777777" w:rsidTr="005F08D8">
        <w:trPr>
          <w:trHeight w:val="283"/>
        </w:trPr>
        <w:tc>
          <w:tcPr>
            <w:tcW w:w="270" w:type="pct"/>
            <w:vAlign w:val="center"/>
          </w:tcPr>
          <w:p w14:paraId="00BE5AAD" w14:textId="77777777" w:rsidR="005F08D8" w:rsidRPr="008C477D" w:rsidRDefault="005F08D8" w:rsidP="005F08D8">
            <w:pPr>
              <w:jc w:val="center"/>
            </w:pPr>
            <w:r w:rsidRPr="008C477D">
              <w:t>9.</w:t>
            </w:r>
          </w:p>
        </w:tc>
        <w:tc>
          <w:tcPr>
            <w:tcW w:w="3851" w:type="pct"/>
            <w:gridSpan w:val="2"/>
            <w:vAlign w:val="bottom"/>
          </w:tcPr>
          <w:p w14:paraId="21A93E52" w14:textId="77777777" w:rsidR="005F08D8" w:rsidRPr="008C477D" w:rsidRDefault="005F08D8" w:rsidP="003828F2">
            <w:r w:rsidRPr="008C477D">
              <w:t xml:space="preserve">Briefly discuss the Capital Assert Pricing Model. </w:t>
            </w:r>
          </w:p>
        </w:tc>
        <w:tc>
          <w:tcPr>
            <w:tcW w:w="337" w:type="pct"/>
            <w:vAlign w:val="center"/>
          </w:tcPr>
          <w:p w14:paraId="74C88E5A" w14:textId="77777777" w:rsidR="005F08D8" w:rsidRPr="008C477D" w:rsidRDefault="005F08D8" w:rsidP="005F08D8">
            <w:pPr>
              <w:jc w:val="center"/>
            </w:pPr>
            <w:r w:rsidRPr="008C477D">
              <w:t>CO4</w:t>
            </w:r>
          </w:p>
        </w:tc>
        <w:tc>
          <w:tcPr>
            <w:tcW w:w="271" w:type="pct"/>
            <w:vAlign w:val="center"/>
          </w:tcPr>
          <w:p w14:paraId="4D0A11BC" w14:textId="77777777" w:rsidR="005F08D8" w:rsidRPr="008C477D" w:rsidRDefault="005F08D8" w:rsidP="005F08D8">
            <w:pPr>
              <w:jc w:val="center"/>
            </w:pPr>
            <w:r w:rsidRPr="008C477D">
              <w:t>U</w:t>
            </w:r>
          </w:p>
        </w:tc>
        <w:tc>
          <w:tcPr>
            <w:tcW w:w="271" w:type="pct"/>
            <w:vAlign w:val="center"/>
          </w:tcPr>
          <w:p w14:paraId="16574545" w14:textId="77777777" w:rsidR="005F08D8" w:rsidRPr="008C477D" w:rsidRDefault="005F08D8" w:rsidP="005F08D8">
            <w:pPr>
              <w:jc w:val="center"/>
            </w:pPr>
            <w:r w:rsidRPr="008C477D">
              <w:t>10</w:t>
            </w:r>
          </w:p>
        </w:tc>
      </w:tr>
      <w:tr w:rsidR="005F08D8" w:rsidRPr="008C477D" w14:paraId="3930A3AB" w14:textId="77777777" w:rsidTr="005F08D8">
        <w:trPr>
          <w:trHeight w:val="283"/>
        </w:trPr>
        <w:tc>
          <w:tcPr>
            <w:tcW w:w="270" w:type="pct"/>
            <w:vAlign w:val="center"/>
          </w:tcPr>
          <w:p w14:paraId="55B9A3E5" w14:textId="77777777" w:rsidR="005F08D8" w:rsidRPr="008C477D" w:rsidRDefault="005F08D8" w:rsidP="005F08D8">
            <w:pPr>
              <w:jc w:val="center"/>
            </w:pPr>
            <w:r w:rsidRPr="008C477D">
              <w:t>10.</w:t>
            </w:r>
          </w:p>
        </w:tc>
        <w:tc>
          <w:tcPr>
            <w:tcW w:w="3851" w:type="pct"/>
            <w:gridSpan w:val="2"/>
            <w:vAlign w:val="bottom"/>
          </w:tcPr>
          <w:p w14:paraId="4DD1645A" w14:textId="77777777" w:rsidR="005F08D8" w:rsidRPr="008C477D" w:rsidRDefault="005F08D8" w:rsidP="003828F2">
            <w:pPr>
              <w:jc w:val="both"/>
            </w:pPr>
            <w:r w:rsidRPr="008C477D">
              <w:t>Explain the importance of Portfolio selection.</w:t>
            </w:r>
          </w:p>
        </w:tc>
        <w:tc>
          <w:tcPr>
            <w:tcW w:w="337" w:type="pct"/>
            <w:vAlign w:val="center"/>
          </w:tcPr>
          <w:p w14:paraId="7503BA91" w14:textId="77777777" w:rsidR="005F08D8" w:rsidRPr="008C477D" w:rsidRDefault="005F08D8" w:rsidP="005F08D8">
            <w:pPr>
              <w:jc w:val="center"/>
            </w:pPr>
            <w:r w:rsidRPr="008C477D">
              <w:t>CO5</w:t>
            </w:r>
          </w:p>
        </w:tc>
        <w:tc>
          <w:tcPr>
            <w:tcW w:w="271" w:type="pct"/>
            <w:vAlign w:val="center"/>
          </w:tcPr>
          <w:p w14:paraId="2B193FC4" w14:textId="77777777" w:rsidR="005F08D8" w:rsidRPr="008C477D" w:rsidRDefault="005F08D8" w:rsidP="005F08D8">
            <w:pPr>
              <w:jc w:val="center"/>
            </w:pPr>
            <w:r w:rsidRPr="008C477D">
              <w:t>An</w:t>
            </w:r>
          </w:p>
        </w:tc>
        <w:tc>
          <w:tcPr>
            <w:tcW w:w="271" w:type="pct"/>
            <w:vAlign w:val="center"/>
          </w:tcPr>
          <w:p w14:paraId="02B01C0C" w14:textId="77777777" w:rsidR="005F08D8" w:rsidRPr="008C477D" w:rsidRDefault="005F08D8" w:rsidP="005F08D8">
            <w:pPr>
              <w:jc w:val="center"/>
            </w:pPr>
            <w:r w:rsidRPr="008C477D">
              <w:t>10</w:t>
            </w:r>
          </w:p>
        </w:tc>
      </w:tr>
      <w:tr w:rsidR="005F08D8" w:rsidRPr="008C477D" w14:paraId="266C2597" w14:textId="77777777" w:rsidTr="005F08D8">
        <w:trPr>
          <w:trHeight w:val="283"/>
        </w:trPr>
        <w:tc>
          <w:tcPr>
            <w:tcW w:w="270" w:type="pct"/>
            <w:vAlign w:val="center"/>
          </w:tcPr>
          <w:p w14:paraId="1A03B084" w14:textId="77777777" w:rsidR="005F08D8" w:rsidRPr="008C477D" w:rsidRDefault="005F08D8" w:rsidP="005F08D8">
            <w:pPr>
              <w:jc w:val="center"/>
            </w:pPr>
          </w:p>
        </w:tc>
        <w:tc>
          <w:tcPr>
            <w:tcW w:w="3851" w:type="pct"/>
            <w:gridSpan w:val="2"/>
            <w:vAlign w:val="bottom"/>
          </w:tcPr>
          <w:p w14:paraId="1A9776D2" w14:textId="77777777" w:rsidR="005F08D8" w:rsidRPr="008C477D" w:rsidRDefault="005F08D8" w:rsidP="003828F2">
            <w:pPr>
              <w:jc w:val="center"/>
            </w:pPr>
            <w:r w:rsidRPr="008C477D">
              <w:rPr>
                <w:b/>
                <w:bCs/>
              </w:rPr>
              <w:t>(OR)</w:t>
            </w:r>
          </w:p>
        </w:tc>
        <w:tc>
          <w:tcPr>
            <w:tcW w:w="337" w:type="pct"/>
            <w:vAlign w:val="center"/>
          </w:tcPr>
          <w:p w14:paraId="3FB618FA" w14:textId="77777777" w:rsidR="005F08D8" w:rsidRPr="008C477D" w:rsidRDefault="005F08D8" w:rsidP="005F08D8">
            <w:pPr>
              <w:jc w:val="center"/>
            </w:pPr>
          </w:p>
        </w:tc>
        <w:tc>
          <w:tcPr>
            <w:tcW w:w="271" w:type="pct"/>
            <w:vAlign w:val="center"/>
          </w:tcPr>
          <w:p w14:paraId="47E8FB9F" w14:textId="77777777" w:rsidR="005F08D8" w:rsidRPr="008C477D" w:rsidRDefault="005F08D8" w:rsidP="005F08D8">
            <w:pPr>
              <w:jc w:val="center"/>
            </w:pPr>
          </w:p>
        </w:tc>
        <w:tc>
          <w:tcPr>
            <w:tcW w:w="271" w:type="pct"/>
            <w:vAlign w:val="center"/>
          </w:tcPr>
          <w:p w14:paraId="5009E392" w14:textId="77777777" w:rsidR="005F08D8" w:rsidRPr="008C477D" w:rsidRDefault="005F08D8" w:rsidP="005F08D8">
            <w:pPr>
              <w:jc w:val="center"/>
            </w:pPr>
          </w:p>
        </w:tc>
      </w:tr>
      <w:tr w:rsidR="005F08D8" w:rsidRPr="008C477D" w14:paraId="31849DE3" w14:textId="77777777" w:rsidTr="005F08D8">
        <w:trPr>
          <w:trHeight w:val="283"/>
        </w:trPr>
        <w:tc>
          <w:tcPr>
            <w:tcW w:w="270" w:type="pct"/>
            <w:vAlign w:val="center"/>
          </w:tcPr>
          <w:p w14:paraId="1DEAEB9F" w14:textId="77777777" w:rsidR="005F08D8" w:rsidRPr="008C477D" w:rsidRDefault="005F08D8" w:rsidP="005F08D8">
            <w:pPr>
              <w:jc w:val="center"/>
            </w:pPr>
            <w:r w:rsidRPr="008C477D">
              <w:t>11.</w:t>
            </w:r>
          </w:p>
        </w:tc>
        <w:tc>
          <w:tcPr>
            <w:tcW w:w="3851" w:type="pct"/>
            <w:gridSpan w:val="2"/>
            <w:vAlign w:val="bottom"/>
          </w:tcPr>
          <w:p w14:paraId="585DFD77" w14:textId="77777777" w:rsidR="005F08D8" w:rsidRPr="008C477D" w:rsidRDefault="005F08D8" w:rsidP="003828F2">
            <w:pPr>
              <w:jc w:val="both"/>
            </w:pPr>
            <w:r w:rsidRPr="008C477D">
              <w:t>Elucidate the functions of stock exchanges in India.</w:t>
            </w:r>
          </w:p>
        </w:tc>
        <w:tc>
          <w:tcPr>
            <w:tcW w:w="337" w:type="pct"/>
            <w:vAlign w:val="center"/>
          </w:tcPr>
          <w:p w14:paraId="28D19BBE" w14:textId="77777777" w:rsidR="005F08D8" w:rsidRPr="008C477D" w:rsidRDefault="005F08D8" w:rsidP="005F08D8">
            <w:pPr>
              <w:jc w:val="center"/>
            </w:pPr>
            <w:r w:rsidRPr="008C477D">
              <w:t>CO6</w:t>
            </w:r>
          </w:p>
        </w:tc>
        <w:tc>
          <w:tcPr>
            <w:tcW w:w="271" w:type="pct"/>
            <w:vAlign w:val="center"/>
          </w:tcPr>
          <w:p w14:paraId="0C5095E1" w14:textId="77777777" w:rsidR="005F08D8" w:rsidRPr="008C477D" w:rsidRDefault="005F08D8" w:rsidP="005F08D8">
            <w:pPr>
              <w:jc w:val="center"/>
            </w:pPr>
            <w:r w:rsidRPr="008C477D">
              <w:t>U</w:t>
            </w:r>
          </w:p>
        </w:tc>
        <w:tc>
          <w:tcPr>
            <w:tcW w:w="271" w:type="pct"/>
            <w:vAlign w:val="center"/>
          </w:tcPr>
          <w:p w14:paraId="0A9281A7" w14:textId="77777777" w:rsidR="005F08D8" w:rsidRPr="008C477D" w:rsidRDefault="005F08D8" w:rsidP="005F08D8">
            <w:pPr>
              <w:jc w:val="center"/>
            </w:pPr>
            <w:r w:rsidRPr="008C477D">
              <w:t>10</w:t>
            </w:r>
          </w:p>
        </w:tc>
      </w:tr>
      <w:tr w:rsidR="005F08D8" w:rsidRPr="008C477D" w14:paraId="5C2C4992" w14:textId="77777777" w:rsidTr="0038175F">
        <w:trPr>
          <w:trHeight w:val="552"/>
        </w:trPr>
        <w:tc>
          <w:tcPr>
            <w:tcW w:w="5000" w:type="pct"/>
            <w:gridSpan w:val="6"/>
          </w:tcPr>
          <w:p w14:paraId="47A9EC79" w14:textId="77777777" w:rsidR="005F08D8" w:rsidRPr="008C477D" w:rsidRDefault="005F08D8" w:rsidP="00061FB3">
            <w:pPr>
              <w:jc w:val="center"/>
              <w:rPr>
                <w:b/>
                <w:u w:val="single"/>
              </w:rPr>
            </w:pPr>
            <w:r w:rsidRPr="008C477D">
              <w:rPr>
                <w:b/>
                <w:u w:val="single"/>
              </w:rPr>
              <w:t>PART – C (3 X 20 = 60 MARKS)</w:t>
            </w:r>
          </w:p>
          <w:p w14:paraId="5CE1C415" w14:textId="77777777" w:rsidR="005F08D8" w:rsidRPr="008C477D" w:rsidRDefault="005F08D8" w:rsidP="00061FB3">
            <w:pPr>
              <w:jc w:val="center"/>
              <w:rPr>
                <w:b/>
              </w:rPr>
            </w:pPr>
            <w:r w:rsidRPr="008C477D">
              <w:rPr>
                <w:b/>
              </w:rPr>
              <w:t xml:space="preserve"> (Answer any three Questions)</w:t>
            </w:r>
          </w:p>
        </w:tc>
      </w:tr>
      <w:tr w:rsidR="005F08D8" w:rsidRPr="008C477D" w14:paraId="0082B292" w14:textId="77777777" w:rsidTr="005F08D8">
        <w:trPr>
          <w:trHeight w:val="283"/>
        </w:trPr>
        <w:tc>
          <w:tcPr>
            <w:tcW w:w="270" w:type="pct"/>
          </w:tcPr>
          <w:p w14:paraId="2A0F4E1E" w14:textId="77777777" w:rsidR="005F08D8" w:rsidRPr="008C477D" w:rsidRDefault="005F08D8" w:rsidP="005F08D8">
            <w:pPr>
              <w:jc w:val="center"/>
            </w:pPr>
            <w:r w:rsidRPr="008C477D">
              <w:t>12.</w:t>
            </w:r>
          </w:p>
        </w:tc>
        <w:tc>
          <w:tcPr>
            <w:tcW w:w="203" w:type="pct"/>
          </w:tcPr>
          <w:p w14:paraId="283493D7" w14:textId="77777777" w:rsidR="005F08D8" w:rsidRPr="008C477D" w:rsidRDefault="005F08D8" w:rsidP="005F08D8">
            <w:pPr>
              <w:jc w:val="center"/>
            </w:pPr>
            <w:r w:rsidRPr="008C477D">
              <w:t>a.</w:t>
            </w:r>
          </w:p>
        </w:tc>
        <w:tc>
          <w:tcPr>
            <w:tcW w:w="3648" w:type="pct"/>
            <w:vAlign w:val="bottom"/>
          </w:tcPr>
          <w:p w14:paraId="041868C4" w14:textId="77777777" w:rsidR="005F08D8" w:rsidRPr="008C477D" w:rsidRDefault="005F08D8" w:rsidP="00EA2800">
            <w:r w:rsidRPr="008C477D">
              <w:t>Briefly explain the functions of Stock Exchanges in India.</w:t>
            </w:r>
          </w:p>
        </w:tc>
        <w:tc>
          <w:tcPr>
            <w:tcW w:w="337" w:type="pct"/>
          </w:tcPr>
          <w:p w14:paraId="3777C985" w14:textId="77777777" w:rsidR="005F08D8" w:rsidRPr="008C477D" w:rsidRDefault="005F08D8" w:rsidP="005F08D8">
            <w:pPr>
              <w:jc w:val="center"/>
            </w:pPr>
            <w:r w:rsidRPr="008C477D">
              <w:t>CO1</w:t>
            </w:r>
          </w:p>
        </w:tc>
        <w:tc>
          <w:tcPr>
            <w:tcW w:w="271" w:type="pct"/>
          </w:tcPr>
          <w:p w14:paraId="097AD481" w14:textId="77777777" w:rsidR="005F08D8" w:rsidRPr="008C477D" w:rsidRDefault="005F08D8" w:rsidP="005F08D8">
            <w:pPr>
              <w:jc w:val="center"/>
            </w:pPr>
            <w:r w:rsidRPr="008C477D">
              <w:t>U</w:t>
            </w:r>
          </w:p>
        </w:tc>
        <w:tc>
          <w:tcPr>
            <w:tcW w:w="271" w:type="pct"/>
          </w:tcPr>
          <w:p w14:paraId="4836FC87" w14:textId="77777777" w:rsidR="005F08D8" w:rsidRPr="008C477D" w:rsidRDefault="005F08D8" w:rsidP="005F08D8">
            <w:pPr>
              <w:jc w:val="center"/>
            </w:pPr>
            <w:r w:rsidRPr="008C477D">
              <w:t>20</w:t>
            </w:r>
          </w:p>
        </w:tc>
      </w:tr>
      <w:tr w:rsidR="005F08D8" w:rsidRPr="008C477D" w14:paraId="418E62B5" w14:textId="77777777" w:rsidTr="005F08D8">
        <w:trPr>
          <w:trHeight w:val="283"/>
        </w:trPr>
        <w:tc>
          <w:tcPr>
            <w:tcW w:w="270" w:type="pct"/>
          </w:tcPr>
          <w:p w14:paraId="31093141" w14:textId="77777777" w:rsidR="005F08D8" w:rsidRPr="008C477D" w:rsidRDefault="005F08D8" w:rsidP="005F08D8">
            <w:pPr>
              <w:jc w:val="center"/>
            </w:pPr>
          </w:p>
        </w:tc>
        <w:tc>
          <w:tcPr>
            <w:tcW w:w="203" w:type="pct"/>
          </w:tcPr>
          <w:p w14:paraId="48B35684" w14:textId="77777777" w:rsidR="005F08D8" w:rsidRPr="008C477D" w:rsidRDefault="005F08D8" w:rsidP="005F08D8">
            <w:pPr>
              <w:jc w:val="center"/>
            </w:pPr>
          </w:p>
        </w:tc>
        <w:tc>
          <w:tcPr>
            <w:tcW w:w="3648" w:type="pct"/>
            <w:vAlign w:val="bottom"/>
          </w:tcPr>
          <w:p w14:paraId="230AEB5F" w14:textId="77777777" w:rsidR="005F08D8" w:rsidRPr="008C477D" w:rsidRDefault="005F08D8" w:rsidP="00EA2800"/>
        </w:tc>
        <w:tc>
          <w:tcPr>
            <w:tcW w:w="337" w:type="pct"/>
          </w:tcPr>
          <w:p w14:paraId="74F45C66" w14:textId="77777777" w:rsidR="005F08D8" w:rsidRPr="008C477D" w:rsidRDefault="005F08D8" w:rsidP="005F08D8">
            <w:pPr>
              <w:jc w:val="center"/>
            </w:pPr>
          </w:p>
        </w:tc>
        <w:tc>
          <w:tcPr>
            <w:tcW w:w="271" w:type="pct"/>
          </w:tcPr>
          <w:p w14:paraId="5D899A6E" w14:textId="77777777" w:rsidR="005F08D8" w:rsidRPr="008C477D" w:rsidRDefault="005F08D8" w:rsidP="005F08D8">
            <w:pPr>
              <w:jc w:val="center"/>
            </w:pPr>
          </w:p>
        </w:tc>
        <w:tc>
          <w:tcPr>
            <w:tcW w:w="271" w:type="pct"/>
          </w:tcPr>
          <w:p w14:paraId="02F66507" w14:textId="77777777" w:rsidR="005F08D8" w:rsidRPr="008C477D" w:rsidRDefault="005F08D8" w:rsidP="005F08D8">
            <w:pPr>
              <w:jc w:val="center"/>
            </w:pPr>
          </w:p>
        </w:tc>
      </w:tr>
      <w:tr w:rsidR="005F08D8" w:rsidRPr="008C477D" w14:paraId="50F035C8" w14:textId="77777777" w:rsidTr="005F08D8">
        <w:trPr>
          <w:trHeight w:val="283"/>
        </w:trPr>
        <w:tc>
          <w:tcPr>
            <w:tcW w:w="270" w:type="pct"/>
          </w:tcPr>
          <w:p w14:paraId="0E6D9732" w14:textId="77777777" w:rsidR="005F08D8" w:rsidRPr="008C477D" w:rsidRDefault="005F08D8" w:rsidP="005F08D8">
            <w:pPr>
              <w:jc w:val="center"/>
            </w:pPr>
            <w:r w:rsidRPr="008C477D">
              <w:t>13.</w:t>
            </w:r>
          </w:p>
        </w:tc>
        <w:tc>
          <w:tcPr>
            <w:tcW w:w="203" w:type="pct"/>
          </w:tcPr>
          <w:p w14:paraId="1D4E10B0" w14:textId="77777777" w:rsidR="005F08D8" w:rsidRPr="008C477D" w:rsidRDefault="005F08D8" w:rsidP="005F08D8">
            <w:pPr>
              <w:jc w:val="center"/>
            </w:pPr>
            <w:r w:rsidRPr="008C477D">
              <w:t>a.</w:t>
            </w:r>
          </w:p>
        </w:tc>
        <w:tc>
          <w:tcPr>
            <w:tcW w:w="3648" w:type="pct"/>
            <w:vAlign w:val="bottom"/>
          </w:tcPr>
          <w:p w14:paraId="56E2FA44" w14:textId="77777777" w:rsidR="005F08D8" w:rsidRPr="008C477D" w:rsidRDefault="005F08D8" w:rsidP="005F08D8">
            <w:pPr>
              <w:jc w:val="both"/>
            </w:pPr>
            <w:r w:rsidRPr="008C477D">
              <w:t>Classify the different types of risks, investors may encounter when making financial decisions.</w:t>
            </w:r>
          </w:p>
        </w:tc>
        <w:tc>
          <w:tcPr>
            <w:tcW w:w="337" w:type="pct"/>
          </w:tcPr>
          <w:p w14:paraId="5CA7E3BC" w14:textId="77777777" w:rsidR="005F08D8" w:rsidRPr="008C477D" w:rsidRDefault="005F08D8" w:rsidP="005F08D8">
            <w:pPr>
              <w:jc w:val="center"/>
            </w:pPr>
            <w:r w:rsidRPr="008C477D">
              <w:t>CO2</w:t>
            </w:r>
          </w:p>
        </w:tc>
        <w:tc>
          <w:tcPr>
            <w:tcW w:w="271" w:type="pct"/>
          </w:tcPr>
          <w:p w14:paraId="2FD885C1" w14:textId="77777777" w:rsidR="005F08D8" w:rsidRPr="008C477D" w:rsidRDefault="005F08D8" w:rsidP="005F08D8">
            <w:pPr>
              <w:jc w:val="center"/>
            </w:pPr>
            <w:r w:rsidRPr="008C477D">
              <w:t>R</w:t>
            </w:r>
          </w:p>
        </w:tc>
        <w:tc>
          <w:tcPr>
            <w:tcW w:w="271" w:type="pct"/>
          </w:tcPr>
          <w:p w14:paraId="20900A84" w14:textId="77777777" w:rsidR="005F08D8" w:rsidRPr="008C477D" w:rsidRDefault="005F08D8" w:rsidP="005F08D8">
            <w:pPr>
              <w:jc w:val="center"/>
            </w:pPr>
            <w:r w:rsidRPr="008C477D">
              <w:t>20</w:t>
            </w:r>
          </w:p>
        </w:tc>
      </w:tr>
      <w:tr w:rsidR="005F08D8" w:rsidRPr="008C477D" w14:paraId="36A0F162" w14:textId="77777777" w:rsidTr="005F08D8">
        <w:trPr>
          <w:trHeight w:val="283"/>
        </w:trPr>
        <w:tc>
          <w:tcPr>
            <w:tcW w:w="270" w:type="pct"/>
          </w:tcPr>
          <w:p w14:paraId="2A4C0C9B" w14:textId="77777777" w:rsidR="005F08D8" w:rsidRPr="008C477D" w:rsidRDefault="005F08D8" w:rsidP="005F08D8">
            <w:pPr>
              <w:jc w:val="center"/>
            </w:pPr>
          </w:p>
        </w:tc>
        <w:tc>
          <w:tcPr>
            <w:tcW w:w="203" w:type="pct"/>
          </w:tcPr>
          <w:p w14:paraId="428C4CB5" w14:textId="77777777" w:rsidR="005F08D8" w:rsidRPr="008C477D" w:rsidRDefault="005F08D8" w:rsidP="005F08D8">
            <w:pPr>
              <w:jc w:val="center"/>
            </w:pPr>
          </w:p>
        </w:tc>
        <w:tc>
          <w:tcPr>
            <w:tcW w:w="3648" w:type="pct"/>
            <w:vAlign w:val="bottom"/>
          </w:tcPr>
          <w:p w14:paraId="1B6790A6" w14:textId="77777777" w:rsidR="005F08D8" w:rsidRPr="008C477D" w:rsidRDefault="005F08D8" w:rsidP="00EA2800"/>
        </w:tc>
        <w:tc>
          <w:tcPr>
            <w:tcW w:w="337" w:type="pct"/>
          </w:tcPr>
          <w:p w14:paraId="6F25026C" w14:textId="77777777" w:rsidR="005F08D8" w:rsidRPr="008C477D" w:rsidRDefault="005F08D8" w:rsidP="005F08D8">
            <w:pPr>
              <w:jc w:val="center"/>
            </w:pPr>
          </w:p>
        </w:tc>
        <w:tc>
          <w:tcPr>
            <w:tcW w:w="271" w:type="pct"/>
          </w:tcPr>
          <w:p w14:paraId="79DAEC6E" w14:textId="77777777" w:rsidR="005F08D8" w:rsidRPr="008C477D" w:rsidRDefault="005F08D8" w:rsidP="005F08D8">
            <w:pPr>
              <w:jc w:val="center"/>
            </w:pPr>
          </w:p>
        </w:tc>
        <w:tc>
          <w:tcPr>
            <w:tcW w:w="271" w:type="pct"/>
          </w:tcPr>
          <w:p w14:paraId="5EAD3A42" w14:textId="77777777" w:rsidR="005F08D8" w:rsidRPr="008C477D" w:rsidRDefault="005F08D8" w:rsidP="005F08D8">
            <w:pPr>
              <w:jc w:val="center"/>
            </w:pPr>
          </w:p>
        </w:tc>
      </w:tr>
      <w:tr w:rsidR="005F08D8" w:rsidRPr="008C477D" w14:paraId="3231619A" w14:textId="77777777" w:rsidTr="005F08D8">
        <w:trPr>
          <w:trHeight w:val="283"/>
        </w:trPr>
        <w:tc>
          <w:tcPr>
            <w:tcW w:w="270" w:type="pct"/>
          </w:tcPr>
          <w:p w14:paraId="57591CA9" w14:textId="77777777" w:rsidR="005F08D8" w:rsidRPr="008C477D" w:rsidRDefault="005F08D8" w:rsidP="005F08D8">
            <w:pPr>
              <w:jc w:val="center"/>
            </w:pPr>
            <w:r w:rsidRPr="008C477D">
              <w:t>14.</w:t>
            </w:r>
          </w:p>
        </w:tc>
        <w:tc>
          <w:tcPr>
            <w:tcW w:w="203" w:type="pct"/>
          </w:tcPr>
          <w:p w14:paraId="10AD53FE" w14:textId="77777777" w:rsidR="005F08D8" w:rsidRPr="008C477D" w:rsidRDefault="005F08D8" w:rsidP="005F08D8">
            <w:pPr>
              <w:jc w:val="center"/>
            </w:pPr>
            <w:r w:rsidRPr="008C477D">
              <w:t>a.</w:t>
            </w:r>
          </w:p>
        </w:tc>
        <w:tc>
          <w:tcPr>
            <w:tcW w:w="3648" w:type="pct"/>
            <w:vAlign w:val="bottom"/>
          </w:tcPr>
          <w:p w14:paraId="647BED85" w14:textId="77777777" w:rsidR="005F08D8" w:rsidRPr="008C477D" w:rsidRDefault="005F08D8" w:rsidP="00EA2800">
            <w:r w:rsidRPr="008C477D">
              <w:t>Describe Eliot Wave Theory. Enumerate the key macro-economic indicators of the Indian economy.</w:t>
            </w:r>
          </w:p>
        </w:tc>
        <w:tc>
          <w:tcPr>
            <w:tcW w:w="337" w:type="pct"/>
          </w:tcPr>
          <w:p w14:paraId="0153F4A4" w14:textId="77777777" w:rsidR="005F08D8" w:rsidRPr="008C477D" w:rsidRDefault="005F08D8" w:rsidP="005F08D8">
            <w:pPr>
              <w:jc w:val="center"/>
            </w:pPr>
            <w:r w:rsidRPr="008C477D">
              <w:t>CO3</w:t>
            </w:r>
          </w:p>
        </w:tc>
        <w:tc>
          <w:tcPr>
            <w:tcW w:w="271" w:type="pct"/>
          </w:tcPr>
          <w:p w14:paraId="0CDCEB95" w14:textId="77777777" w:rsidR="005F08D8" w:rsidRPr="008C477D" w:rsidRDefault="005F08D8" w:rsidP="005F08D8">
            <w:pPr>
              <w:jc w:val="center"/>
            </w:pPr>
            <w:r w:rsidRPr="008C477D">
              <w:t>U</w:t>
            </w:r>
          </w:p>
        </w:tc>
        <w:tc>
          <w:tcPr>
            <w:tcW w:w="271" w:type="pct"/>
          </w:tcPr>
          <w:p w14:paraId="124668DB" w14:textId="77777777" w:rsidR="005F08D8" w:rsidRPr="008C477D" w:rsidRDefault="005F08D8" w:rsidP="005F08D8">
            <w:pPr>
              <w:jc w:val="center"/>
            </w:pPr>
            <w:r w:rsidRPr="008C477D">
              <w:t>20</w:t>
            </w:r>
          </w:p>
        </w:tc>
      </w:tr>
      <w:tr w:rsidR="005F08D8" w:rsidRPr="008C477D" w14:paraId="6090317F" w14:textId="77777777" w:rsidTr="005F08D8">
        <w:trPr>
          <w:trHeight w:val="283"/>
        </w:trPr>
        <w:tc>
          <w:tcPr>
            <w:tcW w:w="270" w:type="pct"/>
          </w:tcPr>
          <w:p w14:paraId="2B7A3071" w14:textId="77777777" w:rsidR="005F08D8" w:rsidRPr="008C477D" w:rsidRDefault="005F08D8" w:rsidP="005F08D8">
            <w:pPr>
              <w:jc w:val="center"/>
            </w:pPr>
          </w:p>
        </w:tc>
        <w:tc>
          <w:tcPr>
            <w:tcW w:w="203" w:type="pct"/>
          </w:tcPr>
          <w:p w14:paraId="09A138EE" w14:textId="77777777" w:rsidR="005F08D8" w:rsidRPr="008C477D" w:rsidRDefault="005F08D8" w:rsidP="005F08D8">
            <w:pPr>
              <w:jc w:val="center"/>
            </w:pPr>
          </w:p>
        </w:tc>
        <w:tc>
          <w:tcPr>
            <w:tcW w:w="3648" w:type="pct"/>
            <w:vAlign w:val="bottom"/>
          </w:tcPr>
          <w:p w14:paraId="0911C470" w14:textId="77777777" w:rsidR="005F08D8" w:rsidRPr="008C477D" w:rsidRDefault="005F08D8" w:rsidP="00EA2800"/>
        </w:tc>
        <w:tc>
          <w:tcPr>
            <w:tcW w:w="337" w:type="pct"/>
          </w:tcPr>
          <w:p w14:paraId="09A9C0D7" w14:textId="77777777" w:rsidR="005F08D8" w:rsidRPr="008C477D" w:rsidRDefault="005F08D8" w:rsidP="005F08D8">
            <w:pPr>
              <w:jc w:val="center"/>
            </w:pPr>
          </w:p>
        </w:tc>
        <w:tc>
          <w:tcPr>
            <w:tcW w:w="271" w:type="pct"/>
          </w:tcPr>
          <w:p w14:paraId="5057A027" w14:textId="77777777" w:rsidR="005F08D8" w:rsidRPr="008C477D" w:rsidRDefault="005F08D8" w:rsidP="005F08D8">
            <w:pPr>
              <w:jc w:val="center"/>
            </w:pPr>
          </w:p>
        </w:tc>
        <w:tc>
          <w:tcPr>
            <w:tcW w:w="271" w:type="pct"/>
          </w:tcPr>
          <w:p w14:paraId="4CA7E886" w14:textId="77777777" w:rsidR="005F08D8" w:rsidRPr="008C477D" w:rsidRDefault="005F08D8" w:rsidP="005F08D8">
            <w:pPr>
              <w:jc w:val="center"/>
            </w:pPr>
          </w:p>
        </w:tc>
      </w:tr>
      <w:tr w:rsidR="005F08D8" w:rsidRPr="008C477D" w14:paraId="30FD6F78" w14:textId="77777777" w:rsidTr="005F08D8">
        <w:trPr>
          <w:trHeight w:val="283"/>
        </w:trPr>
        <w:tc>
          <w:tcPr>
            <w:tcW w:w="270" w:type="pct"/>
          </w:tcPr>
          <w:p w14:paraId="16C7C6A8" w14:textId="77777777" w:rsidR="005F08D8" w:rsidRPr="008C477D" w:rsidRDefault="005F08D8" w:rsidP="005F08D8">
            <w:pPr>
              <w:jc w:val="center"/>
            </w:pPr>
            <w:r w:rsidRPr="008C477D">
              <w:t>15.</w:t>
            </w:r>
          </w:p>
        </w:tc>
        <w:tc>
          <w:tcPr>
            <w:tcW w:w="203" w:type="pct"/>
          </w:tcPr>
          <w:p w14:paraId="091CD5A1" w14:textId="77777777" w:rsidR="005F08D8" w:rsidRPr="008C477D" w:rsidRDefault="005F08D8" w:rsidP="005F08D8">
            <w:pPr>
              <w:jc w:val="center"/>
            </w:pPr>
            <w:r w:rsidRPr="008C477D">
              <w:t>a.</w:t>
            </w:r>
          </w:p>
        </w:tc>
        <w:tc>
          <w:tcPr>
            <w:tcW w:w="3648" w:type="pct"/>
            <w:vAlign w:val="bottom"/>
          </w:tcPr>
          <w:p w14:paraId="323C369D" w14:textId="77777777" w:rsidR="005F08D8" w:rsidRPr="008C477D" w:rsidRDefault="005F08D8" w:rsidP="005F08D8">
            <w:pPr>
              <w:jc w:val="both"/>
            </w:pPr>
            <w:r w:rsidRPr="008C477D">
              <w:t>Elaborate Markowitz Model Theory. Briefly explain the components</w:t>
            </w:r>
            <w:r>
              <w:t xml:space="preserve"> of</w:t>
            </w:r>
            <w:r w:rsidRPr="008C477D">
              <w:t xml:space="preserve"> Modern Portfolio Theory.</w:t>
            </w:r>
          </w:p>
        </w:tc>
        <w:tc>
          <w:tcPr>
            <w:tcW w:w="337" w:type="pct"/>
          </w:tcPr>
          <w:p w14:paraId="4B07F68F" w14:textId="77777777" w:rsidR="005F08D8" w:rsidRPr="008C477D" w:rsidRDefault="005F08D8" w:rsidP="005F08D8">
            <w:pPr>
              <w:jc w:val="center"/>
            </w:pPr>
            <w:r w:rsidRPr="008C477D">
              <w:t>CO4</w:t>
            </w:r>
          </w:p>
        </w:tc>
        <w:tc>
          <w:tcPr>
            <w:tcW w:w="271" w:type="pct"/>
          </w:tcPr>
          <w:p w14:paraId="0B8A9768" w14:textId="77777777" w:rsidR="005F08D8" w:rsidRPr="008C477D" w:rsidRDefault="005F08D8" w:rsidP="005F08D8">
            <w:pPr>
              <w:jc w:val="center"/>
            </w:pPr>
            <w:r w:rsidRPr="008C477D">
              <w:t>R</w:t>
            </w:r>
          </w:p>
        </w:tc>
        <w:tc>
          <w:tcPr>
            <w:tcW w:w="271" w:type="pct"/>
          </w:tcPr>
          <w:p w14:paraId="5EDF20E2" w14:textId="77777777" w:rsidR="005F08D8" w:rsidRPr="008C477D" w:rsidRDefault="005F08D8" w:rsidP="005F08D8">
            <w:pPr>
              <w:jc w:val="center"/>
            </w:pPr>
            <w:r w:rsidRPr="008C477D">
              <w:t>20</w:t>
            </w:r>
          </w:p>
        </w:tc>
      </w:tr>
      <w:tr w:rsidR="005F08D8" w:rsidRPr="008C477D" w14:paraId="362E7D70" w14:textId="77777777" w:rsidTr="005F08D8">
        <w:trPr>
          <w:trHeight w:val="283"/>
        </w:trPr>
        <w:tc>
          <w:tcPr>
            <w:tcW w:w="270" w:type="pct"/>
            <w:vAlign w:val="bottom"/>
          </w:tcPr>
          <w:p w14:paraId="05AA219E" w14:textId="77777777" w:rsidR="005F08D8" w:rsidRPr="008C477D" w:rsidRDefault="005F08D8" w:rsidP="00EA2800"/>
        </w:tc>
        <w:tc>
          <w:tcPr>
            <w:tcW w:w="203" w:type="pct"/>
            <w:vAlign w:val="bottom"/>
          </w:tcPr>
          <w:p w14:paraId="6AD867C3" w14:textId="77777777" w:rsidR="005F08D8" w:rsidRPr="008C477D" w:rsidRDefault="005F08D8" w:rsidP="00EA2800"/>
        </w:tc>
        <w:tc>
          <w:tcPr>
            <w:tcW w:w="3648" w:type="pct"/>
            <w:vAlign w:val="bottom"/>
          </w:tcPr>
          <w:p w14:paraId="0B119AFB" w14:textId="77777777" w:rsidR="005F08D8" w:rsidRPr="008C477D" w:rsidRDefault="005F08D8" w:rsidP="00EA2800"/>
        </w:tc>
        <w:tc>
          <w:tcPr>
            <w:tcW w:w="337" w:type="pct"/>
            <w:vAlign w:val="bottom"/>
          </w:tcPr>
          <w:p w14:paraId="3D733B77" w14:textId="77777777" w:rsidR="005F08D8" w:rsidRPr="008C477D" w:rsidRDefault="005F08D8" w:rsidP="00EA2800">
            <w:pPr>
              <w:jc w:val="center"/>
            </w:pPr>
          </w:p>
        </w:tc>
        <w:tc>
          <w:tcPr>
            <w:tcW w:w="271" w:type="pct"/>
            <w:vAlign w:val="bottom"/>
          </w:tcPr>
          <w:p w14:paraId="08BD2B7C" w14:textId="77777777" w:rsidR="005F08D8" w:rsidRPr="008C477D" w:rsidRDefault="005F08D8" w:rsidP="00EA2800">
            <w:pPr>
              <w:jc w:val="center"/>
            </w:pPr>
          </w:p>
        </w:tc>
        <w:tc>
          <w:tcPr>
            <w:tcW w:w="271" w:type="pct"/>
            <w:vAlign w:val="bottom"/>
          </w:tcPr>
          <w:p w14:paraId="5C39F30F" w14:textId="77777777" w:rsidR="005F08D8" w:rsidRPr="008C477D" w:rsidRDefault="005F08D8" w:rsidP="00EA2800">
            <w:pPr>
              <w:jc w:val="center"/>
            </w:pPr>
          </w:p>
        </w:tc>
      </w:tr>
      <w:tr w:rsidR="005F08D8" w:rsidRPr="008C477D" w14:paraId="1AD966A9" w14:textId="77777777" w:rsidTr="005F08D8">
        <w:trPr>
          <w:trHeight w:val="283"/>
        </w:trPr>
        <w:tc>
          <w:tcPr>
            <w:tcW w:w="270" w:type="pct"/>
          </w:tcPr>
          <w:p w14:paraId="308EF640" w14:textId="77777777" w:rsidR="005F08D8" w:rsidRPr="008C477D" w:rsidRDefault="005F08D8" w:rsidP="005F08D8">
            <w:pPr>
              <w:jc w:val="center"/>
            </w:pPr>
            <w:r w:rsidRPr="008C477D">
              <w:lastRenderedPageBreak/>
              <w:t>16.</w:t>
            </w:r>
          </w:p>
        </w:tc>
        <w:tc>
          <w:tcPr>
            <w:tcW w:w="203" w:type="pct"/>
          </w:tcPr>
          <w:p w14:paraId="7789B071" w14:textId="77777777" w:rsidR="005F08D8" w:rsidRPr="008C477D" w:rsidRDefault="005F08D8" w:rsidP="005F08D8">
            <w:pPr>
              <w:jc w:val="center"/>
            </w:pPr>
            <w:r w:rsidRPr="008C477D">
              <w:t>a.</w:t>
            </w:r>
          </w:p>
        </w:tc>
        <w:tc>
          <w:tcPr>
            <w:tcW w:w="3648" w:type="pct"/>
            <w:vAlign w:val="bottom"/>
          </w:tcPr>
          <w:p w14:paraId="7842CBEB" w14:textId="77777777" w:rsidR="005F08D8" w:rsidRPr="008C477D" w:rsidRDefault="005F08D8" w:rsidP="005F08D8">
            <w:pPr>
              <w:jc w:val="both"/>
            </w:pPr>
            <w:r w:rsidRPr="008C477D">
              <w:t>Describe steps involved in portfolio selection and explain various types of Mutual Fund.</w:t>
            </w:r>
          </w:p>
        </w:tc>
        <w:tc>
          <w:tcPr>
            <w:tcW w:w="337" w:type="pct"/>
          </w:tcPr>
          <w:p w14:paraId="3595F3BA" w14:textId="77777777" w:rsidR="005F08D8" w:rsidRPr="008C477D" w:rsidRDefault="005F08D8" w:rsidP="005F08D8">
            <w:pPr>
              <w:jc w:val="center"/>
            </w:pPr>
            <w:r w:rsidRPr="008C477D">
              <w:t>CO5</w:t>
            </w:r>
          </w:p>
        </w:tc>
        <w:tc>
          <w:tcPr>
            <w:tcW w:w="271" w:type="pct"/>
          </w:tcPr>
          <w:p w14:paraId="54B3FC10" w14:textId="77777777" w:rsidR="005F08D8" w:rsidRPr="008C477D" w:rsidRDefault="005F08D8" w:rsidP="005F08D8">
            <w:pPr>
              <w:jc w:val="center"/>
            </w:pPr>
            <w:r w:rsidRPr="008C477D">
              <w:t>R</w:t>
            </w:r>
          </w:p>
        </w:tc>
        <w:tc>
          <w:tcPr>
            <w:tcW w:w="271" w:type="pct"/>
          </w:tcPr>
          <w:p w14:paraId="17D9D552" w14:textId="77777777" w:rsidR="005F08D8" w:rsidRPr="008C477D" w:rsidRDefault="005F08D8" w:rsidP="005F08D8">
            <w:pPr>
              <w:jc w:val="center"/>
            </w:pPr>
            <w:r w:rsidRPr="008C477D">
              <w:t>20</w:t>
            </w:r>
          </w:p>
        </w:tc>
      </w:tr>
      <w:tr w:rsidR="005F08D8" w:rsidRPr="008C477D" w14:paraId="0070C890" w14:textId="77777777" w:rsidTr="005F08D8">
        <w:trPr>
          <w:trHeight w:val="283"/>
        </w:trPr>
        <w:tc>
          <w:tcPr>
            <w:tcW w:w="270" w:type="pct"/>
            <w:vAlign w:val="bottom"/>
          </w:tcPr>
          <w:p w14:paraId="214419E5" w14:textId="77777777" w:rsidR="005F08D8" w:rsidRPr="008C477D" w:rsidRDefault="005F08D8" w:rsidP="00EA2800"/>
        </w:tc>
        <w:tc>
          <w:tcPr>
            <w:tcW w:w="203" w:type="pct"/>
            <w:vAlign w:val="bottom"/>
          </w:tcPr>
          <w:p w14:paraId="4CA21805" w14:textId="77777777" w:rsidR="005F08D8" w:rsidRPr="008C477D" w:rsidRDefault="005F08D8" w:rsidP="00EA2800"/>
        </w:tc>
        <w:tc>
          <w:tcPr>
            <w:tcW w:w="3648" w:type="pct"/>
            <w:vAlign w:val="bottom"/>
          </w:tcPr>
          <w:p w14:paraId="018049A4" w14:textId="77777777" w:rsidR="005F08D8" w:rsidRPr="008C477D" w:rsidRDefault="005F08D8" w:rsidP="00EA2800"/>
        </w:tc>
        <w:tc>
          <w:tcPr>
            <w:tcW w:w="337" w:type="pct"/>
            <w:vAlign w:val="bottom"/>
          </w:tcPr>
          <w:p w14:paraId="3195D98B" w14:textId="77777777" w:rsidR="005F08D8" w:rsidRPr="008C477D" w:rsidRDefault="005F08D8" w:rsidP="00EA2800">
            <w:pPr>
              <w:jc w:val="center"/>
            </w:pPr>
          </w:p>
        </w:tc>
        <w:tc>
          <w:tcPr>
            <w:tcW w:w="271" w:type="pct"/>
            <w:vAlign w:val="bottom"/>
          </w:tcPr>
          <w:p w14:paraId="5CC76F7B" w14:textId="77777777" w:rsidR="005F08D8" w:rsidRPr="008C477D" w:rsidRDefault="005F08D8" w:rsidP="00EA2800">
            <w:pPr>
              <w:jc w:val="center"/>
            </w:pPr>
          </w:p>
        </w:tc>
        <w:tc>
          <w:tcPr>
            <w:tcW w:w="271" w:type="pct"/>
            <w:vAlign w:val="bottom"/>
          </w:tcPr>
          <w:p w14:paraId="6A0C99AF" w14:textId="77777777" w:rsidR="005F08D8" w:rsidRPr="008C477D" w:rsidRDefault="005F08D8" w:rsidP="00EA2800">
            <w:pPr>
              <w:jc w:val="center"/>
            </w:pPr>
          </w:p>
        </w:tc>
      </w:tr>
    </w:tbl>
    <w:p w14:paraId="01CAE4B4" w14:textId="77777777" w:rsidR="005F08D8" w:rsidRPr="008C477D" w:rsidRDefault="005F08D8" w:rsidP="002E336A"/>
    <w:p w14:paraId="5FB47D32" w14:textId="77777777" w:rsidR="005F08D8" w:rsidRPr="008C477D" w:rsidRDefault="005F08D8" w:rsidP="003828F2">
      <w:r w:rsidRPr="008C477D">
        <w:rPr>
          <w:b/>
          <w:bCs/>
        </w:rPr>
        <w:t>CO</w:t>
      </w:r>
      <w:r w:rsidRPr="008C477D">
        <w:t xml:space="preserve"> – COURSE OUTCOME</w:t>
      </w:r>
      <w:r w:rsidRPr="008C477D">
        <w:tab/>
        <w:t xml:space="preserve">        </w:t>
      </w:r>
      <w:r w:rsidRPr="008C477D">
        <w:rPr>
          <w:b/>
          <w:bCs/>
        </w:rPr>
        <w:t>BL</w:t>
      </w:r>
      <w:r w:rsidRPr="008C477D">
        <w:t xml:space="preserve"> – BLOOM’S LEVEL        </w:t>
      </w:r>
      <w:r w:rsidRPr="008C477D">
        <w:rPr>
          <w:b/>
          <w:bCs/>
        </w:rPr>
        <w:t>M</w:t>
      </w:r>
      <w:r w:rsidRPr="008C477D">
        <w:t xml:space="preserve"> – MARKS ALLOTTED</w:t>
      </w:r>
    </w:p>
    <w:p w14:paraId="2A33C828" w14:textId="77777777" w:rsidR="005F08D8" w:rsidRPr="008C477D" w:rsidRDefault="005F08D8" w:rsidP="002E336A"/>
    <w:tbl>
      <w:tblPr>
        <w:tblStyle w:val="TableGrid"/>
        <w:tblW w:w="10490" w:type="dxa"/>
        <w:tblInd w:w="-714" w:type="dxa"/>
        <w:tblLook w:val="04A0" w:firstRow="1" w:lastRow="0" w:firstColumn="1" w:lastColumn="0" w:noHBand="0" w:noVBand="1"/>
      </w:tblPr>
      <w:tblGrid>
        <w:gridCol w:w="709"/>
        <w:gridCol w:w="9781"/>
      </w:tblGrid>
      <w:tr w:rsidR="005F08D8" w:rsidRPr="008C477D" w14:paraId="2B75EC7F" w14:textId="77777777" w:rsidTr="00EE3CD8">
        <w:tc>
          <w:tcPr>
            <w:tcW w:w="709" w:type="dxa"/>
          </w:tcPr>
          <w:p w14:paraId="1F9281B9" w14:textId="77777777" w:rsidR="005F08D8" w:rsidRPr="008C477D" w:rsidRDefault="005F08D8" w:rsidP="005F08D8"/>
        </w:tc>
        <w:tc>
          <w:tcPr>
            <w:tcW w:w="9781" w:type="dxa"/>
          </w:tcPr>
          <w:p w14:paraId="52874BDB" w14:textId="77777777" w:rsidR="005F08D8" w:rsidRPr="008C477D" w:rsidRDefault="005F08D8" w:rsidP="005F08D8">
            <w:pPr>
              <w:jc w:val="center"/>
              <w:rPr>
                <w:b/>
              </w:rPr>
            </w:pPr>
            <w:r w:rsidRPr="008C477D">
              <w:rPr>
                <w:b/>
              </w:rPr>
              <w:t>COURSE OUTCOMES</w:t>
            </w:r>
          </w:p>
        </w:tc>
      </w:tr>
      <w:tr w:rsidR="005F08D8" w:rsidRPr="008C477D" w14:paraId="25054546" w14:textId="77777777" w:rsidTr="005F08D8">
        <w:tc>
          <w:tcPr>
            <w:tcW w:w="709" w:type="dxa"/>
          </w:tcPr>
          <w:p w14:paraId="65FE991A" w14:textId="77777777" w:rsidR="005F08D8" w:rsidRPr="008C477D" w:rsidRDefault="005F08D8" w:rsidP="005F08D8">
            <w:pPr>
              <w:rPr>
                <w:b/>
                <w:bCs/>
              </w:rPr>
            </w:pPr>
            <w:r w:rsidRPr="008C477D">
              <w:rPr>
                <w:b/>
                <w:bCs/>
              </w:rPr>
              <w:t>CO1</w:t>
            </w:r>
          </w:p>
        </w:tc>
        <w:tc>
          <w:tcPr>
            <w:tcW w:w="9781" w:type="dxa"/>
          </w:tcPr>
          <w:p w14:paraId="734479E5" w14:textId="77777777" w:rsidR="005F08D8" w:rsidRPr="008C477D" w:rsidRDefault="005F08D8" w:rsidP="005F08D8">
            <w:r w:rsidRPr="008C477D">
              <w:t>Distinguish the various investment avenues</w:t>
            </w:r>
          </w:p>
        </w:tc>
      </w:tr>
      <w:tr w:rsidR="005F08D8" w:rsidRPr="008C477D" w14:paraId="3E0CD088" w14:textId="77777777" w:rsidTr="005F08D8">
        <w:tc>
          <w:tcPr>
            <w:tcW w:w="709" w:type="dxa"/>
          </w:tcPr>
          <w:p w14:paraId="563F444D" w14:textId="77777777" w:rsidR="005F08D8" w:rsidRPr="008C477D" w:rsidRDefault="005F08D8" w:rsidP="005F08D8">
            <w:pPr>
              <w:rPr>
                <w:b/>
                <w:bCs/>
              </w:rPr>
            </w:pPr>
            <w:r w:rsidRPr="008C477D">
              <w:rPr>
                <w:b/>
                <w:bCs/>
              </w:rPr>
              <w:t>CO2</w:t>
            </w:r>
          </w:p>
        </w:tc>
        <w:tc>
          <w:tcPr>
            <w:tcW w:w="9781" w:type="dxa"/>
          </w:tcPr>
          <w:p w14:paraId="542C2ED0" w14:textId="77777777" w:rsidR="005F08D8" w:rsidRPr="008C477D" w:rsidRDefault="005F08D8" w:rsidP="005F08D8">
            <w:r w:rsidRPr="008C477D">
              <w:t>Articulate the basics of investment principles</w:t>
            </w:r>
          </w:p>
        </w:tc>
      </w:tr>
      <w:tr w:rsidR="005F08D8" w:rsidRPr="008C477D" w14:paraId="6ACAB5CA" w14:textId="77777777" w:rsidTr="005F08D8">
        <w:tc>
          <w:tcPr>
            <w:tcW w:w="709" w:type="dxa"/>
          </w:tcPr>
          <w:p w14:paraId="0CA8CBA0" w14:textId="77777777" w:rsidR="005F08D8" w:rsidRPr="008C477D" w:rsidRDefault="005F08D8" w:rsidP="005F08D8">
            <w:pPr>
              <w:rPr>
                <w:b/>
                <w:bCs/>
              </w:rPr>
            </w:pPr>
            <w:r w:rsidRPr="008C477D">
              <w:rPr>
                <w:b/>
                <w:bCs/>
              </w:rPr>
              <w:t>CO3</w:t>
            </w:r>
          </w:p>
        </w:tc>
        <w:tc>
          <w:tcPr>
            <w:tcW w:w="9781" w:type="dxa"/>
          </w:tcPr>
          <w:p w14:paraId="429860E9" w14:textId="77777777" w:rsidR="005F08D8" w:rsidRPr="008C477D" w:rsidRDefault="005F08D8" w:rsidP="005F08D8">
            <w:r w:rsidRPr="008C477D">
              <w:t>Demonstrate the relevance of security analysis and portfolio management</w:t>
            </w:r>
          </w:p>
        </w:tc>
      </w:tr>
      <w:tr w:rsidR="005F08D8" w:rsidRPr="008C477D" w14:paraId="18B690CF" w14:textId="77777777" w:rsidTr="005F08D8">
        <w:tc>
          <w:tcPr>
            <w:tcW w:w="709" w:type="dxa"/>
          </w:tcPr>
          <w:p w14:paraId="7DACFCD7" w14:textId="77777777" w:rsidR="005F08D8" w:rsidRPr="008C477D" w:rsidRDefault="005F08D8" w:rsidP="005F08D8">
            <w:pPr>
              <w:rPr>
                <w:b/>
                <w:bCs/>
              </w:rPr>
            </w:pPr>
            <w:r w:rsidRPr="008C477D">
              <w:rPr>
                <w:b/>
                <w:bCs/>
              </w:rPr>
              <w:t>CO4</w:t>
            </w:r>
          </w:p>
        </w:tc>
        <w:tc>
          <w:tcPr>
            <w:tcW w:w="9781" w:type="dxa"/>
          </w:tcPr>
          <w:p w14:paraId="706CCB0C" w14:textId="77777777" w:rsidR="005F08D8" w:rsidRPr="008C477D" w:rsidRDefault="005F08D8" w:rsidP="005F08D8">
            <w:r w:rsidRPr="008C477D">
              <w:t>Develop the skill in developing investment portfolios</w:t>
            </w:r>
          </w:p>
        </w:tc>
      </w:tr>
      <w:tr w:rsidR="005F08D8" w:rsidRPr="008C477D" w14:paraId="0B9ACD80" w14:textId="77777777" w:rsidTr="005F08D8">
        <w:tc>
          <w:tcPr>
            <w:tcW w:w="709" w:type="dxa"/>
          </w:tcPr>
          <w:p w14:paraId="2EDE1C02" w14:textId="77777777" w:rsidR="005F08D8" w:rsidRPr="008C477D" w:rsidRDefault="005F08D8" w:rsidP="005F08D8">
            <w:pPr>
              <w:rPr>
                <w:b/>
                <w:bCs/>
              </w:rPr>
            </w:pPr>
            <w:r w:rsidRPr="008C477D">
              <w:rPr>
                <w:b/>
                <w:bCs/>
              </w:rPr>
              <w:t>CO5</w:t>
            </w:r>
          </w:p>
        </w:tc>
        <w:tc>
          <w:tcPr>
            <w:tcW w:w="9781" w:type="dxa"/>
          </w:tcPr>
          <w:p w14:paraId="19E54528" w14:textId="77777777" w:rsidR="005F08D8" w:rsidRPr="008C477D" w:rsidRDefault="005F08D8" w:rsidP="005F08D8">
            <w:r w:rsidRPr="008C477D">
              <w:t>Apply knowledge in constructing and analyzing a portfolio</w:t>
            </w:r>
          </w:p>
        </w:tc>
      </w:tr>
      <w:tr w:rsidR="005F08D8" w:rsidRPr="008C477D" w14:paraId="18EE7707" w14:textId="77777777" w:rsidTr="005F08D8">
        <w:tc>
          <w:tcPr>
            <w:tcW w:w="709" w:type="dxa"/>
          </w:tcPr>
          <w:p w14:paraId="4CCA634B" w14:textId="77777777" w:rsidR="005F08D8" w:rsidRPr="008C477D" w:rsidRDefault="005F08D8" w:rsidP="005F08D8">
            <w:pPr>
              <w:rPr>
                <w:b/>
                <w:bCs/>
              </w:rPr>
            </w:pPr>
            <w:r w:rsidRPr="008C477D">
              <w:rPr>
                <w:b/>
                <w:bCs/>
              </w:rPr>
              <w:t>CO6</w:t>
            </w:r>
          </w:p>
        </w:tc>
        <w:tc>
          <w:tcPr>
            <w:tcW w:w="9781" w:type="dxa"/>
          </w:tcPr>
          <w:p w14:paraId="0B500C24" w14:textId="77777777" w:rsidR="005F08D8" w:rsidRPr="008C477D" w:rsidRDefault="005F08D8" w:rsidP="005F08D8">
            <w:r w:rsidRPr="008C477D">
              <w:t>Evaluate between investment risk and return</w:t>
            </w:r>
          </w:p>
        </w:tc>
      </w:tr>
    </w:tbl>
    <w:p w14:paraId="0F5918FE" w14:textId="77777777" w:rsidR="005F08D8" w:rsidRPr="008C477D" w:rsidRDefault="005F08D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F08D8" w:rsidRPr="008C477D" w14:paraId="43C4C911" w14:textId="77777777" w:rsidTr="003828F2">
        <w:trPr>
          <w:jc w:val="center"/>
        </w:trPr>
        <w:tc>
          <w:tcPr>
            <w:tcW w:w="6385" w:type="dxa"/>
            <w:gridSpan w:val="8"/>
          </w:tcPr>
          <w:p w14:paraId="68208CC1" w14:textId="77777777" w:rsidR="005F08D8" w:rsidRPr="008C477D" w:rsidRDefault="005F08D8" w:rsidP="005F08D8">
            <w:pPr>
              <w:jc w:val="center"/>
              <w:rPr>
                <w:b/>
              </w:rPr>
            </w:pPr>
            <w:r w:rsidRPr="008C477D">
              <w:rPr>
                <w:b/>
              </w:rPr>
              <w:t>Assessment Pattern as per Bloom’s Level</w:t>
            </w:r>
          </w:p>
        </w:tc>
      </w:tr>
      <w:tr w:rsidR="005F08D8" w:rsidRPr="008C477D" w14:paraId="6C4BA7DF" w14:textId="77777777" w:rsidTr="003828F2">
        <w:trPr>
          <w:jc w:val="center"/>
        </w:trPr>
        <w:tc>
          <w:tcPr>
            <w:tcW w:w="1140" w:type="dxa"/>
          </w:tcPr>
          <w:p w14:paraId="6F625BCD" w14:textId="77777777" w:rsidR="005F08D8" w:rsidRPr="008C477D" w:rsidRDefault="005F08D8" w:rsidP="005F08D8">
            <w:pPr>
              <w:jc w:val="center"/>
              <w:rPr>
                <w:b/>
                <w:bCs/>
              </w:rPr>
            </w:pPr>
            <w:r w:rsidRPr="008C477D">
              <w:rPr>
                <w:b/>
                <w:bCs/>
              </w:rPr>
              <w:t>CO / BL</w:t>
            </w:r>
          </w:p>
        </w:tc>
        <w:tc>
          <w:tcPr>
            <w:tcW w:w="709" w:type="dxa"/>
          </w:tcPr>
          <w:p w14:paraId="2B68C461" w14:textId="77777777" w:rsidR="005F08D8" w:rsidRPr="008C477D" w:rsidRDefault="005F08D8" w:rsidP="005F08D8">
            <w:pPr>
              <w:jc w:val="center"/>
              <w:rPr>
                <w:b/>
              </w:rPr>
            </w:pPr>
            <w:r w:rsidRPr="008C477D">
              <w:rPr>
                <w:b/>
              </w:rPr>
              <w:t>R</w:t>
            </w:r>
          </w:p>
        </w:tc>
        <w:tc>
          <w:tcPr>
            <w:tcW w:w="708" w:type="dxa"/>
          </w:tcPr>
          <w:p w14:paraId="6D428F48" w14:textId="77777777" w:rsidR="005F08D8" w:rsidRPr="008C477D" w:rsidRDefault="005F08D8" w:rsidP="005F08D8">
            <w:pPr>
              <w:jc w:val="center"/>
              <w:rPr>
                <w:b/>
              </w:rPr>
            </w:pPr>
            <w:r w:rsidRPr="008C477D">
              <w:rPr>
                <w:b/>
              </w:rPr>
              <w:t>U</w:t>
            </w:r>
          </w:p>
        </w:tc>
        <w:tc>
          <w:tcPr>
            <w:tcW w:w="709" w:type="dxa"/>
          </w:tcPr>
          <w:p w14:paraId="2D7FB964" w14:textId="77777777" w:rsidR="005F08D8" w:rsidRPr="008C477D" w:rsidRDefault="005F08D8" w:rsidP="005F08D8">
            <w:pPr>
              <w:jc w:val="center"/>
              <w:rPr>
                <w:b/>
              </w:rPr>
            </w:pPr>
            <w:r w:rsidRPr="008C477D">
              <w:rPr>
                <w:b/>
              </w:rPr>
              <w:t>A</w:t>
            </w:r>
          </w:p>
        </w:tc>
        <w:tc>
          <w:tcPr>
            <w:tcW w:w="709" w:type="dxa"/>
          </w:tcPr>
          <w:p w14:paraId="17F7EB1A" w14:textId="77777777" w:rsidR="005F08D8" w:rsidRPr="008C477D" w:rsidRDefault="005F08D8" w:rsidP="005F08D8">
            <w:pPr>
              <w:jc w:val="center"/>
              <w:rPr>
                <w:b/>
              </w:rPr>
            </w:pPr>
            <w:r w:rsidRPr="008C477D">
              <w:rPr>
                <w:b/>
              </w:rPr>
              <w:t>An</w:t>
            </w:r>
          </w:p>
        </w:tc>
        <w:tc>
          <w:tcPr>
            <w:tcW w:w="709" w:type="dxa"/>
          </w:tcPr>
          <w:p w14:paraId="1D02F9A6" w14:textId="77777777" w:rsidR="005F08D8" w:rsidRPr="008C477D" w:rsidRDefault="005F08D8" w:rsidP="005F08D8">
            <w:pPr>
              <w:jc w:val="center"/>
              <w:rPr>
                <w:b/>
              </w:rPr>
            </w:pPr>
            <w:r w:rsidRPr="008C477D">
              <w:rPr>
                <w:b/>
              </w:rPr>
              <w:t>E</w:t>
            </w:r>
          </w:p>
        </w:tc>
        <w:tc>
          <w:tcPr>
            <w:tcW w:w="708" w:type="dxa"/>
          </w:tcPr>
          <w:p w14:paraId="1630076F" w14:textId="77777777" w:rsidR="005F08D8" w:rsidRPr="008C477D" w:rsidRDefault="005F08D8" w:rsidP="005F08D8">
            <w:pPr>
              <w:jc w:val="center"/>
              <w:rPr>
                <w:b/>
              </w:rPr>
            </w:pPr>
            <w:r w:rsidRPr="008C477D">
              <w:rPr>
                <w:b/>
              </w:rPr>
              <w:t>C</w:t>
            </w:r>
          </w:p>
        </w:tc>
        <w:tc>
          <w:tcPr>
            <w:tcW w:w="993" w:type="dxa"/>
          </w:tcPr>
          <w:p w14:paraId="4B99F4A8" w14:textId="77777777" w:rsidR="005F08D8" w:rsidRPr="008C477D" w:rsidRDefault="005F08D8" w:rsidP="005F08D8">
            <w:pPr>
              <w:jc w:val="center"/>
              <w:rPr>
                <w:b/>
              </w:rPr>
            </w:pPr>
            <w:r w:rsidRPr="008C477D">
              <w:rPr>
                <w:b/>
              </w:rPr>
              <w:t>Total</w:t>
            </w:r>
          </w:p>
        </w:tc>
      </w:tr>
      <w:tr w:rsidR="005F08D8" w:rsidRPr="008C477D" w14:paraId="5C928ED3" w14:textId="77777777" w:rsidTr="003828F2">
        <w:trPr>
          <w:jc w:val="center"/>
        </w:trPr>
        <w:tc>
          <w:tcPr>
            <w:tcW w:w="1140" w:type="dxa"/>
          </w:tcPr>
          <w:p w14:paraId="2D7403DC" w14:textId="77777777" w:rsidR="005F08D8" w:rsidRPr="008C477D" w:rsidRDefault="005F08D8" w:rsidP="005F08D8">
            <w:pPr>
              <w:jc w:val="center"/>
            </w:pPr>
            <w:r w:rsidRPr="008C477D">
              <w:t>CO1</w:t>
            </w:r>
          </w:p>
        </w:tc>
        <w:tc>
          <w:tcPr>
            <w:tcW w:w="709" w:type="dxa"/>
          </w:tcPr>
          <w:p w14:paraId="56C4CD7C" w14:textId="77777777" w:rsidR="005F08D8" w:rsidRPr="008C477D" w:rsidRDefault="005F08D8" w:rsidP="005F08D8">
            <w:pPr>
              <w:jc w:val="center"/>
            </w:pPr>
          </w:p>
        </w:tc>
        <w:tc>
          <w:tcPr>
            <w:tcW w:w="708" w:type="dxa"/>
          </w:tcPr>
          <w:p w14:paraId="570C0196" w14:textId="77777777" w:rsidR="005F08D8" w:rsidRPr="008C477D" w:rsidRDefault="005F08D8" w:rsidP="005F08D8">
            <w:pPr>
              <w:jc w:val="center"/>
            </w:pPr>
            <w:r w:rsidRPr="008C477D">
              <w:t>22</w:t>
            </w:r>
          </w:p>
        </w:tc>
        <w:tc>
          <w:tcPr>
            <w:tcW w:w="709" w:type="dxa"/>
          </w:tcPr>
          <w:p w14:paraId="02A5B4C8" w14:textId="77777777" w:rsidR="005F08D8" w:rsidRPr="008C477D" w:rsidRDefault="005F08D8" w:rsidP="005F08D8">
            <w:pPr>
              <w:jc w:val="center"/>
            </w:pPr>
          </w:p>
        </w:tc>
        <w:tc>
          <w:tcPr>
            <w:tcW w:w="709" w:type="dxa"/>
          </w:tcPr>
          <w:p w14:paraId="2A15159A" w14:textId="77777777" w:rsidR="005F08D8" w:rsidRPr="008C477D" w:rsidRDefault="005F08D8" w:rsidP="005F08D8">
            <w:pPr>
              <w:jc w:val="center"/>
            </w:pPr>
            <w:r w:rsidRPr="008C477D">
              <w:t>10</w:t>
            </w:r>
          </w:p>
        </w:tc>
        <w:tc>
          <w:tcPr>
            <w:tcW w:w="709" w:type="dxa"/>
          </w:tcPr>
          <w:p w14:paraId="05EA9097" w14:textId="77777777" w:rsidR="005F08D8" w:rsidRPr="008C477D" w:rsidRDefault="005F08D8" w:rsidP="005F08D8">
            <w:pPr>
              <w:jc w:val="center"/>
            </w:pPr>
          </w:p>
        </w:tc>
        <w:tc>
          <w:tcPr>
            <w:tcW w:w="708" w:type="dxa"/>
          </w:tcPr>
          <w:p w14:paraId="12B99A98" w14:textId="77777777" w:rsidR="005F08D8" w:rsidRPr="008C477D" w:rsidRDefault="005F08D8" w:rsidP="005F08D8">
            <w:pPr>
              <w:jc w:val="center"/>
            </w:pPr>
          </w:p>
        </w:tc>
        <w:tc>
          <w:tcPr>
            <w:tcW w:w="993" w:type="dxa"/>
          </w:tcPr>
          <w:p w14:paraId="756C735C" w14:textId="77777777" w:rsidR="005F08D8" w:rsidRPr="008C477D" w:rsidRDefault="005F08D8" w:rsidP="005F08D8">
            <w:pPr>
              <w:jc w:val="center"/>
            </w:pPr>
            <w:r w:rsidRPr="008C477D">
              <w:t>32</w:t>
            </w:r>
          </w:p>
        </w:tc>
      </w:tr>
      <w:tr w:rsidR="005F08D8" w:rsidRPr="008C477D" w14:paraId="78E72C83" w14:textId="77777777" w:rsidTr="003828F2">
        <w:trPr>
          <w:jc w:val="center"/>
        </w:trPr>
        <w:tc>
          <w:tcPr>
            <w:tcW w:w="1140" w:type="dxa"/>
          </w:tcPr>
          <w:p w14:paraId="7D7E1EF9" w14:textId="77777777" w:rsidR="005F08D8" w:rsidRPr="008C477D" w:rsidRDefault="005F08D8" w:rsidP="005F08D8">
            <w:pPr>
              <w:jc w:val="center"/>
            </w:pPr>
            <w:r w:rsidRPr="008C477D">
              <w:t>CO2</w:t>
            </w:r>
          </w:p>
        </w:tc>
        <w:tc>
          <w:tcPr>
            <w:tcW w:w="709" w:type="dxa"/>
          </w:tcPr>
          <w:p w14:paraId="6A772CFE" w14:textId="77777777" w:rsidR="005F08D8" w:rsidRPr="008C477D" w:rsidRDefault="005F08D8" w:rsidP="005F08D8">
            <w:pPr>
              <w:jc w:val="center"/>
            </w:pPr>
            <w:r w:rsidRPr="008C477D">
              <w:t>22</w:t>
            </w:r>
          </w:p>
        </w:tc>
        <w:tc>
          <w:tcPr>
            <w:tcW w:w="708" w:type="dxa"/>
          </w:tcPr>
          <w:p w14:paraId="7905F3E5" w14:textId="77777777" w:rsidR="005F08D8" w:rsidRPr="008C477D" w:rsidRDefault="005F08D8" w:rsidP="005F08D8">
            <w:pPr>
              <w:jc w:val="center"/>
            </w:pPr>
            <w:r w:rsidRPr="008C477D">
              <w:t>10</w:t>
            </w:r>
          </w:p>
        </w:tc>
        <w:tc>
          <w:tcPr>
            <w:tcW w:w="709" w:type="dxa"/>
          </w:tcPr>
          <w:p w14:paraId="746AA068" w14:textId="77777777" w:rsidR="005F08D8" w:rsidRPr="008C477D" w:rsidRDefault="005F08D8" w:rsidP="005F08D8">
            <w:pPr>
              <w:jc w:val="center"/>
            </w:pPr>
          </w:p>
        </w:tc>
        <w:tc>
          <w:tcPr>
            <w:tcW w:w="709" w:type="dxa"/>
          </w:tcPr>
          <w:p w14:paraId="3998BEAD" w14:textId="77777777" w:rsidR="005F08D8" w:rsidRPr="008C477D" w:rsidRDefault="005F08D8" w:rsidP="005F08D8">
            <w:pPr>
              <w:jc w:val="center"/>
            </w:pPr>
          </w:p>
        </w:tc>
        <w:tc>
          <w:tcPr>
            <w:tcW w:w="709" w:type="dxa"/>
          </w:tcPr>
          <w:p w14:paraId="33D7C74B" w14:textId="77777777" w:rsidR="005F08D8" w:rsidRPr="008C477D" w:rsidRDefault="005F08D8" w:rsidP="005F08D8">
            <w:pPr>
              <w:jc w:val="center"/>
            </w:pPr>
          </w:p>
        </w:tc>
        <w:tc>
          <w:tcPr>
            <w:tcW w:w="708" w:type="dxa"/>
          </w:tcPr>
          <w:p w14:paraId="780556EB" w14:textId="77777777" w:rsidR="005F08D8" w:rsidRPr="008C477D" w:rsidRDefault="005F08D8" w:rsidP="005F08D8">
            <w:pPr>
              <w:jc w:val="center"/>
            </w:pPr>
          </w:p>
        </w:tc>
        <w:tc>
          <w:tcPr>
            <w:tcW w:w="993" w:type="dxa"/>
          </w:tcPr>
          <w:p w14:paraId="7FE46AEE" w14:textId="77777777" w:rsidR="005F08D8" w:rsidRPr="008C477D" w:rsidRDefault="005F08D8" w:rsidP="005F08D8">
            <w:pPr>
              <w:jc w:val="center"/>
            </w:pPr>
            <w:r w:rsidRPr="008C477D">
              <w:t>32</w:t>
            </w:r>
          </w:p>
        </w:tc>
      </w:tr>
      <w:tr w:rsidR="005F08D8" w:rsidRPr="008C477D" w14:paraId="60A7E4D2" w14:textId="77777777" w:rsidTr="003828F2">
        <w:trPr>
          <w:jc w:val="center"/>
        </w:trPr>
        <w:tc>
          <w:tcPr>
            <w:tcW w:w="1140" w:type="dxa"/>
          </w:tcPr>
          <w:p w14:paraId="57A387C3" w14:textId="77777777" w:rsidR="005F08D8" w:rsidRPr="008C477D" w:rsidRDefault="005F08D8" w:rsidP="005F08D8">
            <w:pPr>
              <w:jc w:val="center"/>
            </w:pPr>
            <w:r w:rsidRPr="008C477D">
              <w:t>CO3</w:t>
            </w:r>
          </w:p>
        </w:tc>
        <w:tc>
          <w:tcPr>
            <w:tcW w:w="709" w:type="dxa"/>
          </w:tcPr>
          <w:p w14:paraId="379C2C84" w14:textId="77777777" w:rsidR="005F08D8" w:rsidRPr="008C477D" w:rsidRDefault="005F08D8" w:rsidP="005F08D8">
            <w:pPr>
              <w:jc w:val="center"/>
            </w:pPr>
            <w:r w:rsidRPr="008C477D">
              <w:t>2</w:t>
            </w:r>
          </w:p>
        </w:tc>
        <w:tc>
          <w:tcPr>
            <w:tcW w:w="708" w:type="dxa"/>
          </w:tcPr>
          <w:p w14:paraId="7D649446" w14:textId="77777777" w:rsidR="005F08D8" w:rsidRPr="008C477D" w:rsidRDefault="005F08D8" w:rsidP="005F08D8">
            <w:pPr>
              <w:jc w:val="center"/>
            </w:pPr>
            <w:r w:rsidRPr="008C477D">
              <w:t>20</w:t>
            </w:r>
          </w:p>
        </w:tc>
        <w:tc>
          <w:tcPr>
            <w:tcW w:w="709" w:type="dxa"/>
          </w:tcPr>
          <w:p w14:paraId="169936D8" w14:textId="77777777" w:rsidR="005F08D8" w:rsidRPr="008C477D" w:rsidRDefault="005F08D8" w:rsidP="005F08D8">
            <w:pPr>
              <w:jc w:val="center"/>
            </w:pPr>
          </w:p>
        </w:tc>
        <w:tc>
          <w:tcPr>
            <w:tcW w:w="709" w:type="dxa"/>
          </w:tcPr>
          <w:p w14:paraId="0ED9C839" w14:textId="77777777" w:rsidR="005F08D8" w:rsidRPr="008C477D" w:rsidRDefault="005F08D8" w:rsidP="005F08D8">
            <w:pPr>
              <w:jc w:val="center"/>
            </w:pPr>
            <w:r w:rsidRPr="008C477D">
              <w:t>10</w:t>
            </w:r>
          </w:p>
        </w:tc>
        <w:tc>
          <w:tcPr>
            <w:tcW w:w="709" w:type="dxa"/>
          </w:tcPr>
          <w:p w14:paraId="53E2FEAF" w14:textId="77777777" w:rsidR="005F08D8" w:rsidRPr="008C477D" w:rsidRDefault="005F08D8" w:rsidP="005F08D8">
            <w:pPr>
              <w:jc w:val="center"/>
            </w:pPr>
          </w:p>
        </w:tc>
        <w:tc>
          <w:tcPr>
            <w:tcW w:w="708" w:type="dxa"/>
          </w:tcPr>
          <w:p w14:paraId="46516075" w14:textId="77777777" w:rsidR="005F08D8" w:rsidRPr="008C477D" w:rsidRDefault="005F08D8" w:rsidP="005F08D8">
            <w:pPr>
              <w:jc w:val="center"/>
            </w:pPr>
          </w:p>
        </w:tc>
        <w:tc>
          <w:tcPr>
            <w:tcW w:w="993" w:type="dxa"/>
          </w:tcPr>
          <w:p w14:paraId="3AEE3D06" w14:textId="77777777" w:rsidR="005F08D8" w:rsidRPr="008C477D" w:rsidRDefault="005F08D8" w:rsidP="005F08D8">
            <w:pPr>
              <w:jc w:val="center"/>
            </w:pPr>
            <w:r w:rsidRPr="008C477D">
              <w:t>32</w:t>
            </w:r>
          </w:p>
        </w:tc>
      </w:tr>
      <w:tr w:rsidR="005F08D8" w:rsidRPr="008C477D" w14:paraId="018604CC" w14:textId="77777777" w:rsidTr="003828F2">
        <w:trPr>
          <w:jc w:val="center"/>
        </w:trPr>
        <w:tc>
          <w:tcPr>
            <w:tcW w:w="1140" w:type="dxa"/>
          </w:tcPr>
          <w:p w14:paraId="24023DBC" w14:textId="77777777" w:rsidR="005F08D8" w:rsidRPr="008C477D" w:rsidRDefault="005F08D8" w:rsidP="005F08D8">
            <w:pPr>
              <w:jc w:val="center"/>
            </w:pPr>
            <w:r w:rsidRPr="008C477D">
              <w:t>CO4</w:t>
            </w:r>
          </w:p>
        </w:tc>
        <w:tc>
          <w:tcPr>
            <w:tcW w:w="709" w:type="dxa"/>
          </w:tcPr>
          <w:p w14:paraId="050708ED" w14:textId="77777777" w:rsidR="005F08D8" w:rsidRPr="008C477D" w:rsidRDefault="005F08D8" w:rsidP="005F08D8">
            <w:pPr>
              <w:jc w:val="center"/>
            </w:pPr>
            <w:r w:rsidRPr="008C477D">
              <w:t>22</w:t>
            </w:r>
          </w:p>
        </w:tc>
        <w:tc>
          <w:tcPr>
            <w:tcW w:w="708" w:type="dxa"/>
          </w:tcPr>
          <w:p w14:paraId="79EE2557" w14:textId="77777777" w:rsidR="005F08D8" w:rsidRPr="008C477D" w:rsidRDefault="005F08D8" w:rsidP="005F08D8">
            <w:pPr>
              <w:jc w:val="center"/>
            </w:pPr>
            <w:r w:rsidRPr="008C477D">
              <w:t>10</w:t>
            </w:r>
          </w:p>
        </w:tc>
        <w:tc>
          <w:tcPr>
            <w:tcW w:w="709" w:type="dxa"/>
          </w:tcPr>
          <w:p w14:paraId="401B721E" w14:textId="77777777" w:rsidR="005F08D8" w:rsidRPr="008C477D" w:rsidRDefault="005F08D8" w:rsidP="005F08D8">
            <w:pPr>
              <w:jc w:val="center"/>
            </w:pPr>
          </w:p>
        </w:tc>
        <w:tc>
          <w:tcPr>
            <w:tcW w:w="709" w:type="dxa"/>
          </w:tcPr>
          <w:p w14:paraId="77F5B7F2" w14:textId="77777777" w:rsidR="005F08D8" w:rsidRPr="008C477D" w:rsidRDefault="005F08D8" w:rsidP="005F08D8">
            <w:pPr>
              <w:jc w:val="center"/>
            </w:pPr>
          </w:p>
        </w:tc>
        <w:tc>
          <w:tcPr>
            <w:tcW w:w="709" w:type="dxa"/>
          </w:tcPr>
          <w:p w14:paraId="289EB0F5" w14:textId="77777777" w:rsidR="005F08D8" w:rsidRPr="008C477D" w:rsidRDefault="005F08D8" w:rsidP="005F08D8">
            <w:pPr>
              <w:jc w:val="center"/>
            </w:pPr>
          </w:p>
        </w:tc>
        <w:tc>
          <w:tcPr>
            <w:tcW w:w="708" w:type="dxa"/>
          </w:tcPr>
          <w:p w14:paraId="6AF76C29" w14:textId="77777777" w:rsidR="005F08D8" w:rsidRPr="008C477D" w:rsidRDefault="005F08D8" w:rsidP="005F08D8">
            <w:pPr>
              <w:jc w:val="center"/>
            </w:pPr>
          </w:p>
        </w:tc>
        <w:tc>
          <w:tcPr>
            <w:tcW w:w="993" w:type="dxa"/>
          </w:tcPr>
          <w:p w14:paraId="30FD53D6" w14:textId="77777777" w:rsidR="005F08D8" w:rsidRPr="008C477D" w:rsidRDefault="005F08D8" w:rsidP="005F08D8">
            <w:pPr>
              <w:jc w:val="center"/>
            </w:pPr>
            <w:r w:rsidRPr="008C477D">
              <w:t>32</w:t>
            </w:r>
          </w:p>
        </w:tc>
      </w:tr>
      <w:tr w:rsidR="005F08D8" w:rsidRPr="008C477D" w14:paraId="2EDE549C" w14:textId="77777777" w:rsidTr="003828F2">
        <w:trPr>
          <w:jc w:val="center"/>
        </w:trPr>
        <w:tc>
          <w:tcPr>
            <w:tcW w:w="1140" w:type="dxa"/>
          </w:tcPr>
          <w:p w14:paraId="0D72C79A" w14:textId="77777777" w:rsidR="005F08D8" w:rsidRPr="008C477D" w:rsidRDefault="005F08D8" w:rsidP="005F08D8">
            <w:pPr>
              <w:jc w:val="center"/>
            </w:pPr>
            <w:r w:rsidRPr="008C477D">
              <w:t>CO5</w:t>
            </w:r>
          </w:p>
        </w:tc>
        <w:tc>
          <w:tcPr>
            <w:tcW w:w="709" w:type="dxa"/>
          </w:tcPr>
          <w:p w14:paraId="076008FC" w14:textId="77777777" w:rsidR="005F08D8" w:rsidRPr="008C477D" w:rsidRDefault="005F08D8" w:rsidP="005F08D8">
            <w:pPr>
              <w:jc w:val="center"/>
            </w:pPr>
            <w:r w:rsidRPr="008C477D">
              <w:t>20</w:t>
            </w:r>
          </w:p>
        </w:tc>
        <w:tc>
          <w:tcPr>
            <w:tcW w:w="708" w:type="dxa"/>
          </w:tcPr>
          <w:p w14:paraId="0A4566B5" w14:textId="77777777" w:rsidR="005F08D8" w:rsidRPr="008C477D" w:rsidRDefault="005F08D8" w:rsidP="005F08D8">
            <w:pPr>
              <w:jc w:val="center"/>
            </w:pPr>
            <w:r w:rsidRPr="008C477D">
              <w:t>2</w:t>
            </w:r>
          </w:p>
        </w:tc>
        <w:tc>
          <w:tcPr>
            <w:tcW w:w="709" w:type="dxa"/>
          </w:tcPr>
          <w:p w14:paraId="2381DD99" w14:textId="77777777" w:rsidR="005F08D8" w:rsidRPr="008C477D" w:rsidRDefault="005F08D8" w:rsidP="005F08D8">
            <w:pPr>
              <w:jc w:val="center"/>
            </w:pPr>
          </w:p>
        </w:tc>
        <w:tc>
          <w:tcPr>
            <w:tcW w:w="709" w:type="dxa"/>
          </w:tcPr>
          <w:p w14:paraId="481EFC61" w14:textId="77777777" w:rsidR="005F08D8" w:rsidRPr="008C477D" w:rsidRDefault="005F08D8" w:rsidP="005F08D8">
            <w:pPr>
              <w:jc w:val="center"/>
            </w:pPr>
            <w:r w:rsidRPr="008C477D">
              <w:t>10</w:t>
            </w:r>
          </w:p>
        </w:tc>
        <w:tc>
          <w:tcPr>
            <w:tcW w:w="709" w:type="dxa"/>
          </w:tcPr>
          <w:p w14:paraId="67C4E380" w14:textId="77777777" w:rsidR="005F08D8" w:rsidRPr="008C477D" w:rsidRDefault="005F08D8" w:rsidP="005F08D8">
            <w:pPr>
              <w:jc w:val="center"/>
            </w:pPr>
          </w:p>
        </w:tc>
        <w:tc>
          <w:tcPr>
            <w:tcW w:w="708" w:type="dxa"/>
          </w:tcPr>
          <w:p w14:paraId="075887F6" w14:textId="77777777" w:rsidR="005F08D8" w:rsidRPr="008C477D" w:rsidRDefault="005F08D8" w:rsidP="005F08D8">
            <w:pPr>
              <w:jc w:val="center"/>
            </w:pPr>
          </w:p>
        </w:tc>
        <w:tc>
          <w:tcPr>
            <w:tcW w:w="993" w:type="dxa"/>
          </w:tcPr>
          <w:p w14:paraId="6A648F67" w14:textId="77777777" w:rsidR="005F08D8" w:rsidRPr="008C477D" w:rsidRDefault="005F08D8" w:rsidP="005F08D8">
            <w:pPr>
              <w:jc w:val="center"/>
            </w:pPr>
            <w:r w:rsidRPr="008C477D">
              <w:t>32</w:t>
            </w:r>
          </w:p>
        </w:tc>
      </w:tr>
      <w:tr w:rsidR="005F08D8" w:rsidRPr="008C477D" w14:paraId="4D2FCA51" w14:textId="77777777" w:rsidTr="003828F2">
        <w:trPr>
          <w:jc w:val="center"/>
        </w:trPr>
        <w:tc>
          <w:tcPr>
            <w:tcW w:w="1140" w:type="dxa"/>
          </w:tcPr>
          <w:p w14:paraId="2260B79F" w14:textId="77777777" w:rsidR="005F08D8" w:rsidRPr="008C477D" w:rsidRDefault="005F08D8" w:rsidP="005F08D8">
            <w:pPr>
              <w:jc w:val="center"/>
            </w:pPr>
            <w:r w:rsidRPr="008C477D">
              <w:t>CO6</w:t>
            </w:r>
          </w:p>
        </w:tc>
        <w:tc>
          <w:tcPr>
            <w:tcW w:w="709" w:type="dxa"/>
          </w:tcPr>
          <w:p w14:paraId="73710528" w14:textId="77777777" w:rsidR="005F08D8" w:rsidRPr="008C477D" w:rsidRDefault="005F08D8" w:rsidP="005F08D8">
            <w:pPr>
              <w:jc w:val="center"/>
            </w:pPr>
          </w:p>
        </w:tc>
        <w:tc>
          <w:tcPr>
            <w:tcW w:w="708" w:type="dxa"/>
          </w:tcPr>
          <w:p w14:paraId="51DFCACA" w14:textId="77777777" w:rsidR="005F08D8" w:rsidRPr="008C477D" w:rsidRDefault="005F08D8" w:rsidP="005F08D8">
            <w:pPr>
              <w:jc w:val="center"/>
            </w:pPr>
            <w:r w:rsidRPr="008C477D">
              <w:t>10</w:t>
            </w:r>
          </w:p>
        </w:tc>
        <w:tc>
          <w:tcPr>
            <w:tcW w:w="709" w:type="dxa"/>
          </w:tcPr>
          <w:p w14:paraId="11737995" w14:textId="77777777" w:rsidR="005F08D8" w:rsidRPr="008C477D" w:rsidRDefault="005F08D8" w:rsidP="005F08D8">
            <w:pPr>
              <w:jc w:val="center"/>
            </w:pPr>
          </w:p>
        </w:tc>
        <w:tc>
          <w:tcPr>
            <w:tcW w:w="709" w:type="dxa"/>
          </w:tcPr>
          <w:p w14:paraId="160C0693" w14:textId="77777777" w:rsidR="005F08D8" w:rsidRPr="008C477D" w:rsidRDefault="005F08D8" w:rsidP="005F08D8">
            <w:pPr>
              <w:jc w:val="center"/>
            </w:pPr>
          </w:p>
        </w:tc>
        <w:tc>
          <w:tcPr>
            <w:tcW w:w="709" w:type="dxa"/>
          </w:tcPr>
          <w:p w14:paraId="6664E6C7" w14:textId="77777777" w:rsidR="005F08D8" w:rsidRPr="008C477D" w:rsidRDefault="005F08D8" w:rsidP="005F08D8">
            <w:pPr>
              <w:jc w:val="center"/>
            </w:pPr>
          </w:p>
        </w:tc>
        <w:tc>
          <w:tcPr>
            <w:tcW w:w="708" w:type="dxa"/>
          </w:tcPr>
          <w:p w14:paraId="47F65508" w14:textId="77777777" w:rsidR="005F08D8" w:rsidRPr="008C477D" w:rsidRDefault="005F08D8" w:rsidP="005F08D8">
            <w:pPr>
              <w:jc w:val="center"/>
            </w:pPr>
          </w:p>
        </w:tc>
        <w:tc>
          <w:tcPr>
            <w:tcW w:w="993" w:type="dxa"/>
          </w:tcPr>
          <w:p w14:paraId="5028ED98" w14:textId="77777777" w:rsidR="005F08D8" w:rsidRPr="008C477D" w:rsidRDefault="005F08D8" w:rsidP="005F08D8">
            <w:pPr>
              <w:jc w:val="center"/>
            </w:pPr>
            <w:r w:rsidRPr="008C477D">
              <w:t>10</w:t>
            </w:r>
          </w:p>
        </w:tc>
      </w:tr>
      <w:tr w:rsidR="005F08D8" w:rsidRPr="008C477D" w14:paraId="7B8491E4" w14:textId="77777777" w:rsidTr="003828F2">
        <w:trPr>
          <w:jc w:val="center"/>
        </w:trPr>
        <w:tc>
          <w:tcPr>
            <w:tcW w:w="5392" w:type="dxa"/>
            <w:gridSpan w:val="7"/>
          </w:tcPr>
          <w:p w14:paraId="3D71670F" w14:textId="77777777" w:rsidR="005F08D8" w:rsidRPr="008C477D" w:rsidRDefault="005F08D8" w:rsidP="005F08D8"/>
        </w:tc>
        <w:tc>
          <w:tcPr>
            <w:tcW w:w="993" w:type="dxa"/>
          </w:tcPr>
          <w:p w14:paraId="428B77ED" w14:textId="77777777" w:rsidR="005F08D8" w:rsidRPr="008C477D" w:rsidRDefault="005F08D8" w:rsidP="005F08D8">
            <w:pPr>
              <w:jc w:val="center"/>
              <w:rPr>
                <w:b/>
              </w:rPr>
            </w:pPr>
            <w:r w:rsidRPr="008C477D">
              <w:rPr>
                <w:b/>
              </w:rPr>
              <w:t>170</w:t>
            </w:r>
          </w:p>
        </w:tc>
      </w:tr>
    </w:tbl>
    <w:p w14:paraId="27DDCD05" w14:textId="77777777" w:rsidR="005F08D8" w:rsidRPr="008C477D" w:rsidRDefault="005F08D8" w:rsidP="002E336A"/>
    <w:p w14:paraId="60490A42" w14:textId="77777777" w:rsidR="00BB12B7" w:rsidRDefault="00BB12B7">
      <w:pPr>
        <w:spacing w:after="200" w:line="276" w:lineRule="auto"/>
        <w:rPr>
          <w:b/>
        </w:rPr>
      </w:pPr>
      <w:r>
        <w:rPr>
          <w:b/>
        </w:rPr>
        <w:br w:type="page"/>
      </w:r>
    </w:p>
    <w:p w14:paraId="498B2FA9" w14:textId="362C65C5" w:rsidR="005F08D8" w:rsidRPr="003359E6" w:rsidRDefault="005F08D8" w:rsidP="00E40AC8">
      <w:pPr>
        <w:jc w:val="center"/>
        <w:rPr>
          <w:b/>
        </w:rPr>
      </w:pPr>
      <w:r w:rsidRPr="003359E6">
        <w:rPr>
          <w:b/>
          <w:noProof/>
          <w:lang w:val="en-IN" w:eastAsia="en-IN" w:bidi="ta-IN"/>
        </w:rPr>
        <w:lastRenderedPageBreak/>
        <w:drawing>
          <wp:inline distT="0" distB="0" distL="0" distR="0" wp14:anchorId="0AEDB3ED" wp14:editId="5C1C4EFB">
            <wp:extent cx="5732145" cy="839470"/>
            <wp:effectExtent l="0" t="0" r="1905" b="0"/>
            <wp:docPr id="1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BB0500A" w14:textId="77777777" w:rsidR="005F08D8" w:rsidRPr="003359E6" w:rsidRDefault="005F08D8" w:rsidP="00E40AC8">
      <w:pPr>
        <w:jc w:val="center"/>
        <w:rPr>
          <w:b/>
        </w:rPr>
      </w:pPr>
    </w:p>
    <w:p w14:paraId="35FB942F" w14:textId="77777777" w:rsidR="005F08D8" w:rsidRPr="003359E6" w:rsidRDefault="005F08D8" w:rsidP="003828F2">
      <w:pPr>
        <w:jc w:val="center"/>
        <w:rPr>
          <w:b/>
          <w:bCs/>
        </w:rPr>
      </w:pPr>
      <w:r w:rsidRPr="003359E6">
        <w:rPr>
          <w:b/>
          <w:bCs/>
        </w:rPr>
        <w:t>END SEMESTER EXAMINATION – APRIL / MAY 2024</w:t>
      </w:r>
    </w:p>
    <w:p w14:paraId="0F708EFE" w14:textId="77777777" w:rsidR="005F08D8" w:rsidRPr="003359E6" w:rsidRDefault="005F08D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6547"/>
        <w:gridCol w:w="1787"/>
        <w:gridCol w:w="632"/>
      </w:tblGrid>
      <w:tr w:rsidR="005F08D8" w:rsidRPr="00595AAC" w14:paraId="31D029E7" w14:textId="77777777" w:rsidTr="00BB12B7">
        <w:trPr>
          <w:trHeight w:val="397"/>
          <w:jc w:val="center"/>
        </w:trPr>
        <w:tc>
          <w:tcPr>
            <w:tcW w:w="1555" w:type="dxa"/>
            <w:vAlign w:val="center"/>
          </w:tcPr>
          <w:p w14:paraId="6C2A576D" w14:textId="77777777" w:rsidR="005F08D8" w:rsidRPr="00595AAC" w:rsidRDefault="005F08D8" w:rsidP="005F08D8">
            <w:pPr>
              <w:pStyle w:val="Title"/>
              <w:jc w:val="left"/>
              <w:rPr>
                <w:b/>
                <w:sz w:val="22"/>
                <w:szCs w:val="22"/>
              </w:rPr>
            </w:pPr>
            <w:r w:rsidRPr="00595AAC">
              <w:rPr>
                <w:b/>
                <w:sz w:val="22"/>
                <w:szCs w:val="22"/>
              </w:rPr>
              <w:t xml:space="preserve">Course Code      </w:t>
            </w:r>
          </w:p>
        </w:tc>
        <w:tc>
          <w:tcPr>
            <w:tcW w:w="6829" w:type="dxa"/>
            <w:vAlign w:val="center"/>
          </w:tcPr>
          <w:p w14:paraId="2F68D06F" w14:textId="77777777" w:rsidR="005F08D8" w:rsidRPr="00595AAC" w:rsidRDefault="005F08D8" w:rsidP="005F08D8">
            <w:pPr>
              <w:pStyle w:val="Title"/>
              <w:jc w:val="left"/>
              <w:rPr>
                <w:b/>
                <w:sz w:val="22"/>
                <w:szCs w:val="22"/>
              </w:rPr>
            </w:pPr>
            <w:r w:rsidRPr="00595AAC">
              <w:rPr>
                <w:b/>
                <w:sz w:val="22"/>
                <w:szCs w:val="22"/>
              </w:rPr>
              <w:t>20BC2017</w:t>
            </w:r>
          </w:p>
        </w:tc>
        <w:tc>
          <w:tcPr>
            <w:tcW w:w="1843" w:type="dxa"/>
            <w:vAlign w:val="center"/>
          </w:tcPr>
          <w:p w14:paraId="6310F216" w14:textId="77777777" w:rsidR="005F08D8" w:rsidRPr="00595AAC" w:rsidRDefault="005F08D8" w:rsidP="005F08D8">
            <w:pPr>
              <w:pStyle w:val="Title"/>
              <w:ind w:left="-468" w:firstLine="468"/>
              <w:jc w:val="left"/>
              <w:rPr>
                <w:sz w:val="22"/>
                <w:szCs w:val="22"/>
              </w:rPr>
            </w:pPr>
            <w:r w:rsidRPr="00595AAC">
              <w:rPr>
                <w:b/>
                <w:bCs/>
                <w:sz w:val="22"/>
                <w:szCs w:val="22"/>
              </w:rPr>
              <w:t xml:space="preserve">Duration       </w:t>
            </w:r>
          </w:p>
        </w:tc>
        <w:tc>
          <w:tcPr>
            <w:tcW w:w="258" w:type="dxa"/>
            <w:vAlign w:val="center"/>
          </w:tcPr>
          <w:p w14:paraId="1C2425F0" w14:textId="77777777" w:rsidR="005F08D8" w:rsidRPr="00595AAC" w:rsidRDefault="005F08D8" w:rsidP="005F08D8">
            <w:pPr>
              <w:pStyle w:val="Title"/>
              <w:jc w:val="left"/>
              <w:rPr>
                <w:b/>
                <w:sz w:val="22"/>
                <w:szCs w:val="22"/>
              </w:rPr>
            </w:pPr>
            <w:r w:rsidRPr="00595AAC">
              <w:rPr>
                <w:b/>
                <w:sz w:val="22"/>
                <w:szCs w:val="22"/>
              </w:rPr>
              <w:t>3hrs</w:t>
            </w:r>
          </w:p>
        </w:tc>
      </w:tr>
      <w:tr w:rsidR="005F08D8" w:rsidRPr="00595AAC" w14:paraId="02C8119E" w14:textId="77777777" w:rsidTr="00BB12B7">
        <w:trPr>
          <w:trHeight w:val="397"/>
          <w:jc w:val="center"/>
        </w:trPr>
        <w:tc>
          <w:tcPr>
            <w:tcW w:w="1555" w:type="dxa"/>
            <w:vAlign w:val="center"/>
          </w:tcPr>
          <w:p w14:paraId="19E441DC" w14:textId="77777777" w:rsidR="005F08D8" w:rsidRPr="00595AAC" w:rsidRDefault="005F08D8" w:rsidP="005F08D8">
            <w:pPr>
              <w:pStyle w:val="Title"/>
              <w:ind w:right="-160"/>
              <w:jc w:val="left"/>
              <w:rPr>
                <w:b/>
                <w:sz w:val="22"/>
                <w:szCs w:val="22"/>
              </w:rPr>
            </w:pPr>
            <w:r w:rsidRPr="00595AAC">
              <w:rPr>
                <w:b/>
                <w:sz w:val="22"/>
                <w:szCs w:val="22"/>
              </w:rPr>
              <w:t xml:space="preserve">Course Name     </w:t>
            </w:r>
          </w:p>
        </w:tc>
        <w:tc>
          <w:tcPr>
            <w:tcW w:w="6829" w:type="dxa"/>
            <w:vAlign w:val="center"/>
          </w:tcPr>
          <w:p w14:paraId="64BF5E93" w14:textId="77777777" w:rsidR="005F08D8" w:rsidRPr="00595AAC" w:rsidRDefault="005F08D8" w:rsidP="005F08D8">
            <w:pPr>
              <w:pStyle w:val="Title"/>
              <w:jc w:val="left"/>
              <w:rPr>
                <w:b/>
                <w:sz w:val="22"/>
                <w:szCs w:val="22"/>
              </w:rPr>
            </w:pPr>
            <w:r w:rsidRPr="00595AAC">
              <w:rPr>
                <w:b/>
                <w:sz w:val="22"/>
                <w:szCs w:val="22"/>
              </w:rPr>
              <w:t>COST ACCOUNTING I</w:t>
            </w:r>
          </w:p>
        </w:tc>
        <w:tc>
          <w:tcPr>
            <w:tcW w:w="1843" w:type="dxa"/>
            <w:vAlign w:val="center"/>
          </w:tcPr>
          <w:p w14:paraId="1C9C1C73" w14:textId="77777777" w:rsidR="005F08D8" w:rsidRPr="00595AAC" w:rsidRDefault="005F08D8" w:rsidP="005F08D8">
            <w:pPr>
              <w:pStyle w:val="Title"/>
              <w:jc w:val="left"/>
              <w:rPr>
                <w:b/>
                <w:bCs/>
                <w:sz w:val="22"/>
                <w:szCs w:val="22"/>
              </w:rPr>
            </w:pPr>
            <w:r w:rsidRPr="00595AAC">
              <w:rPr>
                <w:b/>
                <w:bCs/>
                <w:sz w:val="22"/>
                <w:szCs w:val="22"/>
              </w:rPr>
              <w:t xml:space="preserve">Max. Marks </w:t>
            </w:r>
          </w:p>
        </w:tc>
        <w:tc>
          <w:tcPr>
            <w:tcW w:w="258" w:type="dxa"/>
            <w:vAlign w:val="center"/>
          </w:tcPr>
          <w:p w14:paraId="2BFC2299" w14:textId="77777777" w:rsidR="005F08D8" w:rsidRPr="00595AAC" w:rsidRDefault="005F08D8" w:rsidP="005F08D8">
            <w:pPr>
              <w:pStyle w:val="Title"/>
              <w:jc w:val="left"/>
              <w:rPr>
                <w:b/>
                <w:sz w:val="22"/>
                <w:szCs w:val="22"/>
              </w:rPr>
            </w:pPr>
            <w:r w:rsidRPr="00595AAC">
              <w:rPr>
                <w:b/>
                <w:sz w:val="22"/>
                <w:szCs w:val="22"/>
              </w:rPr>
              <w:t>100</w:t>
            </w:r>
          </w:p>
        </w:tc>
      </w:tr>
    </w:tbl>
    <w:p w14:paraId="50587931" w14:textId="77777777" w:rsidR="005F08D8" w:rsidRPr="003359E6" w:rsidRDefault="005F08D8" w:rsidP="00B57D8D">
      <w:pPr>
        <w:ind w:left="720"/>
        <w:rPr>
          <w:highlight w:val="yellow"/>
        </w:rPr>
      </w:pPr>
    </w:p>
    <w:tbl>
      <w:tblPr>
        <w:tblStyle w:val="TableGrid"/>
        <w:tblW w:w="5817" w:type="pct"/>
        <w:tblInd w:w="-714" w:type="dxa"/>
        <w:tblLook w:val="04A0" w:firstRow="1" w:lastRow="0" w:firstColumn="1" w:lastColumn="0" w:noHBand="0" w:noVBand="1"/>
      </w:tblPr>
      <w:tblGrid>
        <w:gridCol w:w="580"/>
        <w:gridCol w:w="437"/>
        <w:gridCol w:w="7845"/>
        <w:gridCol w:w="725"/>
        <w:gridCol w:w="583"/>
        <w:gridCol w:w="583"/>
      </w:tblGrid>
      <w:tr w:rsidR="005F08D8" w:rsidRPr="003359E6" w14:paraId="6DA7BE83" w14:textId="77777777" w:rsidTr="005F08D8">
        <w:trPr>
          <w:trHeight w:val="552"/>
        </w:trPr>
        <w:tc>
          <w:tcPr>
            <w:tcW w:w="270" w:type="pct"/>
            <w:vAlign w:val="center"/>
          </w:tcPr>
          <w:p w14:paraId="6D2E3FBE" w14:textId="77777777" w:rsidR="005F08D8" w:rsidRPr="003359E6" w:rsidRDefault="005F08D8" w:rsidP="0038175F">
            <w:pPr>
              <w:jc w:val="center"/>
              <w:rPr>
                <w:b/>
              </w:rPr>
            </w:pPr>
            <w:r w:rsidRPr="003359E6">
              <w:rPr>
                <w:b/>
              </w:rPr>
              <w:t>Q. No.</w:t>
            </w:r>
          </w:p>
        </w:tc>
        <w:tc>
          <w:tcPr>
            <w:tcW w:w="3851" w:type="pct"/>
            <w:gridSpan w:val="2"/>
            <w:vAlign w:val="center"/>
          </w:tcPr>
          <w:p w14:paraId="22503EEE" w14:textId="77777777" w:rsidR="005F08D8" w:rsidRPr="003359E6" w:rsidRDefault="005F08D8" w:rsidP="0038175F">
            <w:pPr>
              <w:jc w:val="center"/>
              <w:rPr>
                <w:b/>
              </w:rPr>
            </w:pPr>
            <w:r w:rsidRPr="003359E6">
              <w:rPr>
                <w:b/>
              </w:rPr>
              <w:t>Questions</w:t>
            </w:r>
          </w:p>
        </w:tc>
        <w:tc>
          <w:tcPr>
            <w:tcW w:w="337" w:type="pct"/>
            <w:vAlign w:val="center"/>
          </w:tcPr>
          <w:p w14:paraId="7B8B014E" w14:textId="77777777" w:rsidR="005F08D8" w:rsidRPr="003359E6" w:rsidRDefault="005F08D8" w:rsidP="0038175F">
            <w:pPr>
              <w:jc w:val="center"/>
              <w:rPr>
                <w:b/>
              </w:rPr>
            </w:pPr>
            <w:r w:rsidRPr="003359E6">
              <w:rPr>
                <w:b/>
              </w:rPr>
              <w:t>CO</w:t>
            </w:r>
          </w:p>
        </w:tc>
        <w:tc>
          <w:tcPr>
            <w:tcW w:w="271" w:type="pct"/>
            <w:vAlign w:val="center"/>
          </w:tcPr>
          <w:p w14:paraId="1EBE0D2A" w14:textId="77777777" w:rsidR="005F08D8" w:rsidRPr="003359E6" w:rsidRDefault="005F08D8" w:rsidP="0038175F">
            <w:pPr>
              <w:jc w:val="center"/>
              <w:rPr>
                <w:b/>
              </w:rPr>
            </w:pPr>
            <w:r w:rsidRPr="003359E6">
              <w:rPr>
                <w:b/>
              </w:rPr>
              <w:t>BL</w:t>
            </w:r>
          </w:p>
        </w:tc>
        <w:tc>
          <w:tcPr>
            <w:tcW w:w="271" w:type="pct"/>
            <w:vAlign w:val="center"/>
          </w:tcPr>
          <w:p w14:paraId="7C0BD999" w14:textId="77777777" w:rsidR="005F08D8" w:rsidRPr="003359E6" w:rsidRDefault="005F08D8" w:rsidP="0038175F">
            <w:pPr>
              <w:jc w:val="center"/>
              <w:rPr>
                <w:b/>
              </w:rPr>
            </w:pPr>
            <w:r w:rsidRPr="003359E6">
              <w:rPr>
                <w:b/>
              </w:rPr>
              <w:t>M</w:t>
            </w:r>
          </w:p>
        </w:tc>
      </w:tr>
      <w:tr w:rsidR="005F08D8" w:rsidRPr="003359E6" w14:paraId="7CAA0DBC" w14:textId="77777777" w:rsidTr="005F08D8">
        <w:trPr>
          <w:trHeight w:val="552"/>
        </w:trPr>
        <w:tc>
          <w:tcPr>
            <w:tcW w:w="5000" w:type="pct"/>
            <w:gridSpan w:val="6"/>
            <w:vAlign w:val="center"/>
          </w:tcPr>
          <w:p w14:paraId="57449236" w14:textId="77777777" w:rsidR="005F08D8" w:rsidRPr="003359E6" w:rsidRDefault="005F08D8" w:rsidP="008C57B9">
            <w:pPr>
              <w:jc w:val="center"/>
              <w:rPr>
                <w:b/>
                <w:u w:val="single"/>
              </w:rPr>
            </w:pPr>
            <w:r w:rsidRPr="003359E6">
              <w:rPr>
                <w:b/>
                <w:u w:val="single"/>
              </w:rPr>
              <w:t>PART – A (5 X 2 = 10 MARKS)</w:t>
            </w:r>
          </w:p>
        </w:tc>
      </w:tr>
      <w:tr w:rsidR="005F08D8" w:rsidRPr="003359E6" w14:paraId="31905AF8" w14:textId="77777777" w:rsidTr="005F08D8">
        <w:trPr>
          <w:trHeight w:val="283"/>
        </w:trPr>
        <w:tc>
          <w:tcPr>
            <w:tcW w:w="270" w:type="pct"/>
            <w:vAlign w:val="bottom"/>
          </w:tcPr>
          <w:p w14:paraId="22DDE99F" w14:textId="77777777" w:rsidR="005F08D8" w:rsidRPr="003359E6" w:rsidRDefault="005F08D8" w:rsidP="00666955">
            <w:pPr>
              <w:jc w:val="center"/>
            </w:pPr>
            <w:r w:rsidRPr="003359E6">
              <w:t>1.</w:t>
            </w:r>
          </w:p>
        </w:tc>
        <w:tc>
          <w:tcPr>
            <w:tcW w:w="3851" w:type="pct"/>
            <w:gridSpan w:val="2"/>
            <w:vAlign w:val="center"/>
          </w:tcPr>
          <w:p w14:paraId="36584A36" w14:textId="77777777" w:rsidR="005F08D8" w:rsidRPr="003359E6" w:rsidRDefault="005F08D8" w:rsidP="00666955">
            <w:pPr>
              <w:autoSpaceDE w:val="0"/>
              <w:autoSpaceDN w:val="0"/>
              <w:adjustRightInd w:val="0"/>
            </w:pPr>
            <w:r w:rsidRPr="003359E6">
              <w:rPr>
                <w:bCs/>
              </w:rPr>
              <w:t>Give an account of Cost Centres and Cost Unit</w:t>
            </w:r>
            <w:r>
              <w:rPr>
                <w:bCs/>
              </w:rPr>
              <w:t>.</w:t>
            </w:r>
          </w:p>
        </w:tc>
        <w:tc>
          <w:tcPr>
            <w:tcW w:w="337" w:type="pct"/>
            <w:vAlign w:val="bottom"/>
          </w:tcPr>
          <w:p w14:paraId="7423BE19" w14:textId="77777777" w:rsidR="005F08D8" w:rsidRPr="003359E6" w:rsidRDefault="005F08D8" w:rsidP="00666955">
            <w:pPr>
              <w:jc w:val="center"/>
            </w:pPr>
            <w:r w:rsidRPr="003359E6">
              <w:t>CO1</w:t>
            </w:r>
          </w:p>
        </w:tc>
        <w:tc>
          <w:tcPr>
            <w:tcW w:w="271" w:type="pct"/>
            <w:vAlign w:val="bottom"/>
          </w:tcPr>
          <w:p w14:paraId="1A40C609" w14:textId="77777777" w:rsidR="005F08D8" w:rsidRPr="003359E6" w:rsidRDefault="005F08D8" w:rsidP="00666955">
            <w:pPr>
              <w:jc w:val="center"/>
            </w:pPr>
            <w:r w:rsidRPr="003359E6">
              <w:t>U</w:t>
            </w:r>
          </w:p>
        </w:tc>
        <w:tc>
          <w:tcPr>
            <w:tcW w:w="271" w:type="pct"/>
            <w:vAlign w:val="bottom"/>
          </w:tcPr>
          <w:p w14:paraId="41FA11F9" w14:textId="77777777" w:rsidR="005F08D8" w:rsidRPr="003359E6" w:rsidRDefault="005F08D8" w:rsidP="00666955">
            <w:pPr>
              <w:jc w:val="center"/>
            </w:pPr>
            <w:r w:rsidRPr="003359E6">
              <w:t>2</w:t>
            </w:r>
          </w:p>
        </w:tc>
      </w:tr>
      <w:tr w:rsidR="005F08D8" w:rsidRPr="003359E6" w14:paraId="434E163C" w14:textId="77777777" w:rsidTr="005F08D8">
        <w:trPr>
          <w:trHeight w:val="283"/>
        </w:trPr>
        <w:tc>
          <w:tcPr>
            <w:tcW w:w="270" w:type="pct"/>
            <w:vAlign w:val="bottom"/>
          </w:tcPr>
          <w:p w14:paraId="09FEA9F3" w14:textId="77777777" w:rsidR="005F08D8" w:rsidRPr="003359E6" w:rsidRDefault="005F08D8" w:rsidP="00666955">
            <w:pPr>
              <w:jc w:val="center"/>
            </w:pPr>
            <w:r w:rsidRPr="003359E6">
              <w:t>2.</w:t>
            </w:r>
          </w:p>
        </w:tc>
        <w:tc>
          <w:tcPr>
            <w:tcW w:w="3851" w:type="pct"/>
            <w:gridSpan w:val="2"/>
            <w:vAlign w:val="center"/>
          </w:tcPr>
          <w:p w14:paraId="09CA7831" w14:textId="77777777" w:rsidR="005F08D8" w:rsidRPr="003359E6" w:rsidRDefault="005F08D8" w:rsidP="00666955">
            <w:r w:rsidRPr="003359E6">
              <w:t>Expand FIFO and LIFO</w:t>
            </w:r>
            <w:r>
              <w:t>.</w:t>
            </w:r>
          </w:p>
        </w:tc>
        <w:tc>
          <w:tcPr>
            <w:tcW w:w="337" w:type="pct"/>
            <w:vAlign w:val="bottom"/>
          </w:tcPr>
          <w:p w14:paraId="3771AA05" w14:textId="77777777" w:rsidR="005F08D8" w:rsidRPr="003359E6" w:rsidRDefault="005F08D8" w:rsidP="00666955">
            <w:pPr>
              <w:jc w:val="center"/>
            </w:pPr>
            <w:r w:rsidRPr="003359E6">
              <w:t>CO2</w:t>
            </w:r>
          </w:p>
        </w:tc>
        <w:tc>
          <w:tcPr>
            <w:tcW w:w="271" w:type="pct"/>
            <w:vAlign w:val="bottom"/>
          </w:tcPr>
          <w:p w14:paraId="1E9460D4" w14:textId="77777777" w:rsidR="005F08D8" w:rsidRPr="003359E6" w:rsidRDefault="005F08D8" w:rsidP="00666955">
            <w:pPr>
              <w:jc w:val="center"/>
            </w:pPr>
            <w:r w:rsidRPr="003359E6">
              <w:t>R</w:t>
            </w:r>
          </w:p>
        </w:tc>
        <w:tc>
          <w:tcPr>
            <w:tcW w:w="271" w:type="pct"/>
            <w:vAlign w:val="bottom"/>
          </w:tcPr>
          <w:p w14:paraId="3D5364C8" w14:textId="77777777" w:rsidR="005F08D8" w:rsidRPr="003359E6" w:rsidRDefault="005F08D8" w:rsidP="00666955">
            <w:pPr>
              <w:jc w:val="center"/>
            </w:pPr>
            <w:r w:rsidRPr="003359E6">
              <w:t>2</w:t>
            </w:r>
          </w:p>
        </w:tc>
      </w:tr>
      <w:tr w:rsidR="005F08D8" w:rsidRPr="003359E6" w14:paraId="1D201922" w14:textId="77777777" w:rsidTr="005F08D8">
        <w:trPr>
          <w:trHeight w:val="283"/>
        </w:trPr>
        <w:tc>
          <w:tcPr>
            <w:tcW w:w="270" w:type="pct"/>
            <w:vAlign w:val="bottom"/>
          </w:tcPr>
          <w:p w14:paraId="25B7E3E0" w14:textId="77777777" w:rsidR="005F08D8" w:rsidRPr="003359E6" w:rsidRDefault="005F08D8" w:rsidP="00666955">
            <w:pPr>
              <w:jc w:val="center"/>
            </w:pPr>
            <w:r w:rsidRPr="003359E6">
              <w:t>3.</w:t>
            </w:r>
          </w:p>
        </w:tc>
        <w:tc>
          <w:tcPr>
            <w:tcW w:w="3851" w:type="pct"/>
            <w:gridSpan w:val="2"/>
            <w:vAlign w:val="center"/>
          </w:tcPr>
          <w:p w14:paraId="1AADC751" w14:textId="77777777" w:rsidR="005F08D8" w:rsidRPr="003359E6" w:rsidRDefault="005F08D8" w:rsidP="00666955">
            <w:r w:rsidRPr="003359E6">
              <w:rPr>
                <w:bCs/>
              </w:rPr>
              <w:t>Define Idle time.</w:t>
            </w:r>
          </w:p>
        </w:tc>
        <w:tc>
          <w:tcPr>
            <w:tcW w:w="337" w:type="pct"/>
            <w:vAlign w:val="bottom"/>
          </w:tcPr>
          <w:p w14:paraId="17C43815" w14:textId="77777777" w:rsidR="005F08D8" w:rsidRPr="003359E6" w:rsidRDefault="005F08D8" w:rsidP="00666955">
            <w:pPr>
              <w:jc w:val="center"/>
            </w:pPr>
            <w:r w:rsidRPr="003359E6">
              <w:t>CO3</w:t>
            </w:r>
          </w:p>
        </w:tc>
        <w:tc>
          <w:tcPr>
            <w:tcW w:w="271" w:type="pct"/>
            <w:vAlign w:val="bottom"/>
          </w:tcPr>
          <w:p w14:paraId="5DA8464F" w14:textId="77777777" w:rsidR="005F08D8" w:rsidRPr="003359E6" w:rsidRDefault="005F08D8" w:rsidP="00666955">
            <w:pPr>
              <w:jc w:val="center"/>
            </w:pPr>
            <w:r w:rsidRPr="003359E6">
              <w:t>R</w:t>
            </w:r>
          </w:p>
        </w:tc>
        <w:tc>
          <w:tcPr>
            <w:tcW w:w="271" w:type="pct"/>
            <w:vAlign w:val="bottom"/>
          </w:tcPr>
          <w:p w14:paraId="1B9E25E2" w14:textId="77777777" w:rsidR="005F08D8" w:rsidRPr="003359E6" w:rsidRDefault="005F08D8" w:rsidP="00666955">
            <w:pPr>
              <w:jc w:val="center"/>
            </w:pPr>
            <w:r w:rsidRPr="003359E6">
              <w:t>2</w:t>
            </w:r>
          </w:p>
        </w:tc>
      </w:tr>
      <w:tr w:rsidR="005F08D8" w:rsidRPr="003359E6" w14:paraId="0AEE1799" w14:textId="77777777" w:rsidTr="005F08D8">
        <w:trPr>
          <w:trHeight w:val="283"/>
        </w:trPr>
        <w:tc>
          <w:tcPr>
            <w:tcW w:w="270" w:type="pct"/>
            <w:vAlign w:val="bottom"/>
          </w:tcPr>
          <w:p w14:paraId="7370F282" w14:textId="77777777" w:rsidR="005F08D8" w:rsidRPr="003359E6" w:rsidRDefault="005F08D8" w:rsidP="00666955">
            <w:pPr>
              <w:jc w:val="center"/>
            </w:pPr>
            <w:r w:rsidRPr="003359E6">
              <w:t>4.</w:t>
            </w:r>
          </w:p>
        </w:tc>
        <w:tc>
          <w:tcPr>
            <w:tcW w:w="3851" w:type="pct"/>
            <w:gridSpan w:val="2"/>
            <w:vAlign w:val="center"/>
          </w:tcPr>
          <w:p w14:paraId="4F14582A" w14:textId="77777777" w:rsidR="005F08D8" w:rsidRPr="003359E6" w:rsidRDefault="005F08D8" w:rsidP="00666955">
            <w:r w:rsidRPr="003359E6">
              <w:rPr>
                <w:bCs/>
              </w:rPr>
              <w:t>Define Overhead.</w:t>
            </w:r>
          </w:p>
        </w:tc>
        <w:tc>
          <w:tcPr>
            <w:tcW w:w="337" w:type="pct"/>
            <w:vAlign w:val="bottom"/>
          </w:tcPr>
          <w:p w14:paraId="5A8735AC" w14:textId="77777777" w:rsidR="005F08D8" w:rsidRPr="003359E6" w:rsidRDefault="005F08D8" w:rsidP="00666955">
            <w:pPr>
              <w:jc w:val="center"/>
            </w:pPr>
            <w:r w:rsidRPr="003359E6">
              <w:t>CO4</w:t>
            </w:r>
          </w:p>
        </w:tc>
        <w:tc>
          <w:tcPr>
            <w:tcW w:w="271" w:type="pct"/>
            <w:vAlign w:val="bottom"/>
          </w:tcPr>
          <w:p w14:paraId="1022EF57" w14:textId="77777777" w:rsidR="005F08D8" w:rsidRPr="003359E6" w:rsidRDefault="005F08D8" w:rsidP="00666955">
            <w:pPr>
              <w:jc w:val="center"/>
            </w:pPr>
            <w:r w:rsidRPr="003359E6">
              <w:t>R</w:t>
            </w:r>
          </w:p>
        </w:tc>
        <w:tc>
          <w:tcPr>
            <w:tcW w:w="271" w:type="pct"/>
            <w:vAlign w:val="bottom"/>
          </w:tcPr>
          <w:p w14:paraId="274486A4" w14:textId="77777777" w:rsidR="005F08D8" w:rsidRPr="003359E6" w:rsidRDefault="005F08D8" w:rsidP="00666955">
            <w:pPr>
              <w:jc w:val="center"/>
            </w:pPr>
            <w:r w:rsidRPr="003359E6">
              <w:t>2</w:t>
            </w:r>
          </w:p>
        </w:tc>
      </w:tr>
      <w:tr w:rsidR="005F08D8" w:rsidRPr="003359E6" w14:paraId="3767FE39" w14:textId="77777777" w:rsidTr="005F08D8">
        <w:trPr>
          <w:trHeight w:val="283"/>
        </w:trPr>
        <w:tc>
          <w:tcPr>
            <w:tcW w:w="270" w:type="pct"/>
            <w:vAlign w:val="bottom"/>
          </w:tcPr>
          <w:p w14:paraId="6B0C1023" w14:textId="77777777" w:rsidR="005F08D8" w:rsidRPr="003359E6" w:rsidRDefault="005F08D8" w:rsidP="00666955">
            <w:pPr>
              <w:jc w:val="center"/>
            </w:pPr>
            <w:r w:rsidRPr="003359E6">
              <w:t>5.</w:t>
            </w:r>
          </w:p>
        </w:tc>
        <w:tc>
          <w:tcPr>
            <w:tcW w:w="3851" w:type="pct"/>
            <w:gridSpan w:val="2"/>
            <w:vAlign w:val="center"/>
          </w:tcPr>
          <w:p w14:paraId="48D3FA76" w14:textId="77777777" w:rsidR="005F08D8" w:rsidRPr="003359E6" w:rsidRDefault="005F08D8" w:rsidP="00666955">
            <w:pPr>
              <w:pStyle w:val="Default"/>
            </w:pPr>
            <w:r w:rsidRPr="003359E6">
              <w:rPr>
                <w:bCs/>
              </w:rPr>
              <w:t>Write short notes on Fixed Budget and Flexible Budget.</w:t>
            </w:r>
          </w:p>
        </w:tc>
        <w:tc>
          <w:tcPr>
            <w:tcW w:w="337" w:type="pct"/>
            <w:vAlign w:val="bottom"/>
          </w:tcPr>
          <w:p w14:paraId="073C6281" w14:textId="77777777" w:rsidR="005F08D8" w:rsidRPr="003359E6" w:rsidRDefault="005F08D8" w:rsidP="00666955">
            <w:pPr>
              <w:jc w:val="center"/>
            </w:pPr>
            <w:r w:rsidRPr="003359E6">
              <w:t>CO5</w:t>
            </w:r>
          </w:p>
        </w:tc>
        <w:tc>
          <w:tcPr>
            <w:tcW w:w="271" w:type="pct"/>
            <w:vAlign w:val="bottom"/>
          </w:tcPr>
          <w:p w14:paraId="329B95FA" w14:textId="77777777" w:rsidR="005F08D8" w:rsidRPr="003359E6" w:rsidRDefault="005F08D8" w:rsidP="00666955">
            <w:pPr>
              <w:jc w:val="center"/>
            </w:pPr>
            <w:r w:rsidRPr="003359E6">
              <w:t>U</w:t>
            </w:r>
          </w:p>
        </w:tc>
        <w:tc>
          <w:tcPr>
            <w:tcW w:w="271" w:type="pct"/>
            <w:vAlign w:val="bottom"/>
          </w:tcPr>
          <w:p w14:paraId="15D56A9E" w14:textId="77777777" w:rsidR="005F08D8" w:rsidRPr="003359E6" w:rsidRDefault="005F08D8" w:rsidP="00666955">
            <w:pPr>
              <w:jc w:val="center"/>
            </w:pPr>
            <w:r w:rsidRPr="003359E6">
              <w:t>2</w:t>
            </w:r>
          </w:p>
        </w:tc>
      </w:tr>
      <w:tr w:rsidR="005F08D8" w:rsidRPr="003359E6" w14:paraId="46E203FC" w14:textId="77777777" w:rsidTr="005F08D8">
        <w:trPr>
          <w:trHeight w:val="552"/>
        </w:trPr>
        <w:tc>
          <w:tcPr>
            <w:tcW w:w="5000" w:type="pct"/>
            <w:gridSpan w:val="6"/>
            <w:vAlign w:val="center"/>
          </w:tcPr>
          <w:p w14:paraId="2B90ADD8" w14:textId="77777777" w:rsidR="005F08D8" w:rsidRPr="003359E6" w:rsidRDefault="005F08D8" w:rsidP="009263A0">
            <w:pPr>
              <w:jc w:val="center"/>
              <w:rPr>
                <w:b/>
                <w:u w:val="single"/>
              </w:rPr>
            </w:pPr>
            <w:r w:rsidRPr="003359E6">
              <w:rPr>
                <w:b/>
                <w:u w:val="single"/>
              </w:rPr>
              <w:t xml:space="preserve">PART – B (3 X 10 = 30 MARKS) </w:t>
            </w:r>
          </w:p>
          <w:p w14:paraId="686A08D7" w14:textId="77777777" w:rsidR="005F08D8" w:rsidRPr="003359E6" w:rsidRDefault="005F08D8" w:rsidP="008C57B9">
            <w:pPr>
              <w:jc w:val="center"/>
              <w:rPr>
                <w:b/>
              </w:rPr>
            </w:pPr>
            <w:r w:rsidRPr="003359E6">
              <w:rPr>
                <w:b/>
              </w:rPr>
              <w:t>(Answer all the Questions)</w:t>
            </w:r>
          </w:p>
        </w:tc>
      </w:tr>
      <w:tr w:rsidR="005F08D8" w:rsidRPr="003359E6" w14:paraId="528FA593" w14:textId="77777777" w:rsidTr="005F08D8">
        <w:trPr>
          <w:trHeight w:val="246"/>
        </w:trPr>
        <w:tc>
          <w:tcPr>
            <w:tcW w:w="270" w:type="pct"/>
          </w:tcPr>
          <w:p w14:paraId="67BFB941" w14:textId="77777777" w:rsidR="005F08D8" w:rsidRPr="003359E6" w:rsidRDefault="005F08D8" w:rsidP="003828F2">
            <w:pPr>
              <w:jc w:val="center"/>
            </w:pPr>
            <w:r w:rsidRPr="003359E6">
              <w:t>6.</w:t>
            </w:r>
          </w:p>
        </w:tc>
        <w:tc>
          <w:tcPr>
            <w:tcW w:w="3851" w:type="pct"/>
            <w:gridSpan w:val="2"/>
            <w:vAlign w:val="bottom"/>
          </w:tcPr>
          <w:p w14:paraId="4132E33B" w14:textId="77777777" w:rsidR="005F08D8" w:rsidRPr="003359E6" w:rsidRDefault="005F08D8" w:rsidP="003828F2">
            <w:r w:rsidRPr="003359E6">
              <w:t>Explain in detail the costs that are used for Managerial decisions with illustrations</w:t>
            </w:r>
            <w:r>
              <w:t>.</w:t>
            </w:r>
          </w:p>
        </w:tc>
        <w:tc>
          <w:tcPr>
            <w:tcW w:w="337" w:type="pct"/>
          </w:tcPr>
          <w:p w14:paraId="5844287F" w14:textId="77777777" w:rsidR="005F08D8" w:rsidRPr="003359E6" w:rsidRDefault="005F08D8" w:rsidP="003828F2">
            <w:pPr>
              <w:jc w:val="center"/>
            </w:pPr>
            <w:r w:rsidRPr="003359E6">
              <w:t>CO1</w:t>
            </w:r>
          </w:p>
        </w:tc>
        <w:tc>
          <w:tcPr>
            <w:tcW w:w="271" w:type="pct"/>
          </w:tcPr>
          <w:p w14:paraId="49D276B7" w14:textId="77777777" w:rsidR="005F08D8" w:rsidRPr="003359E6" w:rsidRDefault="005F08D8" w:rsidP="003828F2">
            <w:pPr>
              <w:jc w:val="center"/>
            </w:pPr>
            <w:r w:rsidRPr="003359E6">
              <w:t>U</w:t>
            </w:r>
          </w:p>
        </w:tc>
        <w:tc>
          <w:tcPr>
            <w:tcW w:w="271" w:type="pct"/>
          </w:tcPr>
          <w:p w14:paraId="2A211782" w14:textId="77777777" w:rsidR="005F08D8" w:rsidRPr="003359E6" w:rsidRDefault="005F08D8" w:rsidP="003828F2">
            <w:pPr>
              <w:jc w:val="center"/>
            </w:pPr>
            <w:r w:rsidRPr="003359E6">
              <w:t>10</w:t>
            </w:r>
          </w:p>
        </w:tc>
      </w:tr>
      <w:tr w:rsidR="005F08D8" w:rsidRPr="003359E6" w14:paraId="33B1447C" w14:textId="77777777" w:rsidTr="005F08D8">
        <w:trPr>
          <w:trHeight w:val="283"/>
        </w:trPr>
        <w:tc>
          <w:tcPr>
            <w:tcW w:w="270" w:type="pct"/>
          </w:tcPr>
          <w:p w14:paraId="6BCFDFF3" w14:textId="77777777" w:rsidR="005F08D8" w:rsidRPr="003359E6" w:rsidRDefault="005F08D8" w:rsidP="003828F2">
            <w:pPr>
              <w:jc w:val="center"/>
            </w:pPr>
          </w:p>
        </w:tc>
        <w:tc>
          <w:tcPr>
            <w:tcW w:w="3851" w:type="pct"/>
            <w:gridSpan w:val="2"/>
            <w:vAlign w:val="bottom"/>
          </w:tcPr>
          <w:p w14:paraId="20CF6E88" w14:textId="77777777" w:rsidR="005F08D8" w:rsidRPr="003359E6" w:rsidRDefault="005F08D8" w:rsidP="003828F2">
            <w:pPr>
              <w:jc w:val="center"/>
              <w:rPr>
                <w:b/>
                <w:bCs/>
              </w:rPr>
            </w:pPr>
            <w:r w:rsidRPr="003359E6">
              <w:rPr>
                <w:b/>
                <w:bCs/>
              </w:rPr>
              <w:t>(OR)</w:t>
            </w:r>
          </w:p>
        </w:tc>
        <w:tc>
          <w:tcPr>
            <w:tcW w:w="337" w:type="pct"/>
          </w:tcPr>
          <w:p w14:paraId="50D0179E" w14:textId="77777777" w:rsidR="005F08D8" w:rsidRPr="003359E6" w:rsidRDefault="005F08D8" w:rsidP="003828F2">
            <w:pPr>
              <w:jc w:val="center"/>
            </w:pPr>
          </w:p>
        </w:tc>
        <w:tc>
          <w:tcPr>
            <w:tcW w:w="271" w:type="pct"/>
          </w:tcPr>
          <w:p w14:paraId="5A26FBC9" w14:textId="77777777" w:rsidR="005F08D8" w:rsidRPr="003359E6" w:rsidRDefault="005F08D8" w:rsidP="003828F2">
            <w:pPr>
              <w:jc w:val="center"/>
            </w:pPr>
          </w:p>
        </w:tc>
        <w:tc>
          <w:tcPr>
            <w:tcW w:w="271" w:type="pct"/>
          </w:tcPr>
          <w:p w14:paraId="249643BC" w14:textId="77777777" w:rsidR="005F08D8" w:rsidRPr="003359E6" w:rsidRDefault="005F08D8" w:rsidP="003828F2">
            <w:pPr>
              <w:jc w:val="center"/>
            </w:pPr>
          </w:p>
        </w:tc>
      </w:tr>
      <w:tr w:rsidR="005F08D8" w:rsidRPr="003359E6" w14:paraId="381AE756" w14:textId="77777777" w:rsidTr="005F08D8">
        <w:trPr>
          <w:trHeight w:val="283"/>
        </w:trPr>
        <w:tc>
          <w:tcPr>
            <w:tcW w:w="270" w:type="pct"/>
          </w:tcPr>
          <w:p w14:paraId="329D23F0" w14:textId="77777777" w:rsidR="005F08D8" w:rsidRPr="003359E6" w:rsidRDefault="005F08D8" w:rsidP="003828F2">
            <w:pPr>
              <w:jc w:val="center"/>
            </w:pPr>
            <w:r w:rsidRPr="003359E6">
              <w:t>7.</w:t>
            </w:r>
          </w:p>
        </w:tc>
        <w:tc>
          <w:tcPr>
            <w:tcW w:w="3851" w:type="pct"/>
            <w:gridSpan w:val="2"/>
            <w:vAlign w:val="bottom"/>
          </w:tcPr>
          <w:p w14:paraId="51786E53" w14:textId="77777777" w:rsidR="005F08D8" w:rsidRPr="003359E6" w:rsidRDefault="005F08D8" w:rsidP="005F08D8">
            <w:r w:rsidRPr="003359E6">
              <w:t>From the following information prepare a cost sheet for the month of January.</w:t>
            </w:r>
          </w:p>
          <w:p w14:paraId="142D5294" w14:textId="77777777" w:rsidR="005F08D8" w:rsidRPr="003359E6" w:rsidRDefault="005F08D8" w:rsidP="005F08D8"/>
          <w:tbl>
            <w:tblPr>
              <w:tblStyle w:val="TableGrid"/>
              <w:tblW w:w="0" w:type="auto"/>
              <w:tblLook w:val="04A0" w:firstRow="1" w:lastRow="0" w:firstColumn="1" w:lastColumn="0" w:noHBand="0" w:noVBand="1"/>
            </w:tblPr>
            <w:tblGrid>
              <w:gridCol w:w="3292"/>
              <w:gridCol w:w="3292"/>
            </w:tblGrid>
            <w:tr w:rsidR="005F08D8" w:rsidRPr="003359E6" w14:paraId="6D559DD8" w14:textId="77777777" w:rsidTr="005F08D8">
              <w:tc>
                <w:tcPr>
                  <w:tcW w:w="3292" w:type="dxa"/>
                </w:tcPr>
                <w:p w14:paraId="29C5A4E0" w14:textId="77777777" w:rsidR="005F08D8" w:rsidRPr="003359E6" w:rsidRDefault="005F08D8" w:rsidP="005F08D8">
                  <w:r w:rsidRPr="003359E6">
                    <w:t>Stock of raw materials on 1</w:t>
                  </w:r>
                  <w:r w:rsidRPr="003359E6">
                    <w:rPr>
                      <w:vertAlign w:val="superscript"/>
                    </w:rPr>
                    <w:t>st</w:t>
                  </w:r>
                  <w:r w:rsidRPr="003359E6">
                    <w:t xml:space="preserve"> January </w:t>
                  </w:r>
                </w:p>
              </w:tc>
              <w:tc>
                <w:tcPr>
                  <w:tcW w:w="3292" w:type="dxa"/>
                </w:tcPr>
                <w:p w14:paraId="1E52E631" w14:textId="77777777" w:rsidR="005F08D8" w:rsidRPr="003359E6" w:rsidRDefault="005F08D8" w:rsidP="005F08D8">
                  <w:r w:rsidRPr="003359E6">
                    <w:t xml:space="preserve">                 25,000</w:t>
                  </w:r>
                </w:p>
              </w:tc>
            </w:tr>
            <w:tr w:rsidR="005F08D8" w:rsidRPr="003359E6" w14:paraId="4B4FAE3A" w14:textId="77777777" w:rsidTr="005F08D8">
              <w:tc>
                <w:tcPr>
                  <w:tcW w:w="3292" w:type="dxa"/>
                </w:tcPr>
                <w:p w14:paraId="08956294" w14:textId="77777777" w:rsidR="005F08D8" w:rsidRPr="003359E6" w:rsidRDefault="005F08D8" w:rsidP="005F08D8">
                  <w:r w:rsidRPr="003359E6">
                    <w:t>Stock of raw materials on 31</w:t>
                  </w:r>
                  <w:r w:rsidRPr="003359E6">
                    <w:rPr>
                      <w:vertAlign w:val="superscript"/>
                    </w:rPr>
                    <w:t>st</w:t>
                  </w:r>
                  <w:r w:rsidRPr="003359E6">
                    <w:t xml:space="preserve"> January</w:t>
                  </w:r>
                </w:p>
              </w:tc>
              <w:tc>
                <w:tcPr>
                  <w:tcW w:w="3292" w:type="dxa"/>
                </w:tcPr>
                <w:p w14:paraId="65F38C06" w14:textId="77777777" w:rsidR="005F08D8" w:rsidRPr="003359E6" w:rsidRDefault="005F08D8" w:rsidP="005F08D8">
                  <w:r w:rsidRPr="003359E6">
                    <w:t xml:space="preserve">                 26,200</w:t>
                  </w:r>
                </w:p>
              </w:tc>
            </w:tr>
            <w:tr w:rsidR="005F08D8" w:rsidRPr="003359E6" w14:paraId="762E50F8" w14:textId="77777777" w:rsidTr="005F08D8">
              <w:tc>
                <w:tcPr>
                  <w:tcW w:w="3292" w:type="dxa"/>
                </w:tcPr>
                <w:p w14:paraId="4ADBBE10" w14:textId="77777777" w:rsidR="005F08D8" w:rsidRPr="003359E6" w:rsidRDefault="005F08D8" w:rsidP="005F08D8">
                  <w:r w:rsidRPr="003359E6">
                    <w:t xml:space="preserve">Purchase of raw materials </w:t>
                  </w:r>
                </w:p>
              </w:tc>
              <w:tc>
                <w:tcPr>
                  <w:tcW w:w="3292" w:type="dxa"/>
                </w:tcPr>
                <w:p w14:paraId="6B17413A" w14:textId="77777777" w:rsidR="005F08D8" w:rsidRPr="003359E6" w:rsidRDefault="005F08D8" w:rsidP="005F08D8">
                  <w:r w:rsidRPr="003359E6">
                    <w:t xml:space="preserve">                  21,900</w:t>
                  </w:r>
                </w:p>
              </w:tc>
            </w:tr>
            <w:tr w:rsidR="005F08D8" w:rsidRPr="003359E6" w14:paraId="02F20408" w14:textId="77777777" w:rsidTr="005F08D8">
              <w:tc>
                <w:tcPr>
                  <w:tcW w:w="3292" w:type="dxa"/>
                </w:tcPr>
                <w:p w14:paraId="69E52085" w14:textId="77777777" w:rsidR="005F08D8" w:rsidRPr="003359E6" w:rsidRDefault="005F08D8" w:rsidP="005F08D8">
                  <w:r w:rsidRPr="003359E6">
                    <w:t>Carriage on purchases</w:t>
                  </w:r>
                </w:p>
              </w:tc>
              <w:tc>
                <w:tcPr>
                  <w:tcW w:w="3292" w:type="dxa"/>
                </w:tcPr>
                <w:p w14:paraId="161D73D9" w14:textId="77777777" w:rsidR="005F08D8" w:rsidRPr="003359E6" w:rsidRDefault="005F08D8" w:rsidP="005F08D8">
                  <w:r w:rsidRPr="003359E6">
                    <w:t xml:space="preserve">                  1,100</w:t>
                  </w:r>
                </w:p>
              </w:tc>
            </w:tr>
            <w:tr w:rsidR="005F08D8" w:rsidRPr="003359E6" w14:paraId="6641C3EB" w14:textId="77777777" w:rsidTr="005F08D8">
              <w:tc>
                <w:tcPr>
                  <w:tcW w:w="3292" w:type="dxa"/>
                </w:tcPr>
                <w:p w14:paraId="1991633A" w14:textId="77777777" w:rsidR="005F08D8" w:rsidRPr="003359E6" w:rsidRDefault="005F08D8" w:rsidP="005F08D8">
                  <w:r w:rsidRPr="003359E6">
                    <w:t>Sale of finished goods</w:t>
                  </w:r>
                </w:p>
              </w:tc>
              <w:tc>
                <w:tcPr>
                  <w:tcW w:w="3292" w:type="dxa"/>
                </w:tcPr>
                <w:p w14:paraId="79986403" w14:textId="77777777" w:rsidR="005F08D8" w:rsidRPr="003359E6" w:rsidRDefault="005F08D8" w:rsidP="005F08D8">
                  <w:r w:rsidRPr="003359E6">
                    <w:t xml:space="preserve">                  72,300</w:t>
                  </w:r>
                </w:p>
              </w:tc>
            </w:tr>
            <w:tr w:rsidR="005F08D8" w:rsidRPr="003359E6" w14:paraId="481C72B9" w14:textId="77777777" w:rsidTr="005F08D8">
              <w:tc>
                <w:tcPr>
                  <w:tcW w:w="3292" w:type="dxa"/>
                </w:tcPr>
                <w:p w14:paraId="0405FFE4" w14:textId="77777777" w:rsidR="005F08D8" w:rsidRPr="003359E6" w:rsidRDefault="005F08D8" w:rsidP="005F08D8">
                  <w:r w:rsidRPr="003359E6">
                    <w:t>Direct wages</w:t>
                  </w:r>
                </w:p>
              </w:tc>
              <w:tc>
                <w:tcPr>
                  <w:tcW w:w="3292" w:type="dxa"/>
                </w:tcPr>
                <w:p w14:paraId="7536886B" w14:textId="77777777" w:rsidR="005F08D8" w:rsidRPr="003359E6" w:rsidRDefault="005F08D8" w:rsidP="005F08D8">
                  <w:r w:rsidRPr="003359E6">
                    <w:t xml:space="preserve">                  17,200</w:t>
                  </w:r>
                </w:p>
              </w:tc>
            </w:tr>
            <w:tr w:rsidR="005F08D8" w:rsidRPr="003359E6" w14:paraId="44909753" w14:textId="77777777" w:rsidTr="005F08D8">
              <w:tc>
                <w:tcPr>
                  <w:tcW w:w="3292" w:type="dxa"/>
                </w:tcPr>
                <w:p w14:paraId="0669F4CF" w14:textId="77777777" w:rsidR="005F08D8" w:rsidRPr="003359E6" w:rsidRDefault="005F08D8" w:rsidP="005F08D8">
                  <w:r w:rsidRPr="003359E6">
                    <w:t>Non- productive wages</w:t>
                  </w:r>
                </w:p>
              </w:tc>
              <w:tc>
                <w:tcPr>
                  <w:tcW w:w="3292" w:type="dxa"/>
                </w:tcPr>
                <w:p w14:paraId="29E15542" w14:textId="77777777" w:rsidR="005F08D8" w:rsidRPr="003359E6" w:rsidRDefault="005F08D8" w:rsidP="005F08D8">
                  <w:r w:rsidRPr="003359E6">
                    <w:t xml:space="preserve">                  800</w:t>
                  </w:r>
                </w:p>
              </w:tc>
            </w:tr>
            <w:tr w:rsidR="005F08D8" w:rsidRPr="003359E6" w14:paraId="1187497C" w14:textId="77777777" w:rsidTr="005F08D8">
              <w:tc>
                <w:tcPr>
                  <w:tcW w:w="3292" w:type="dxa"/>
                </w:tcPr>
                <w:p w14:paraId="7A0A1687" w14:textId="77777777" w:rsidR="005F08D8" w:rsidRPr="003359E6" w:rsidRDefault="005F08D8" w:rsidP="005F08D8">
                  <w:r w:rsidRPr="003359E6">
                    <w:t>Direct expenses</w:t>
                  </w:r>
                </w:p>
              </w:tc>
              <w:tc>
                <w:tcPr>
                  <w:tcW w:w="3292" w:type="dxa"/>
                </w:tcPr>
                <w:p w14:paraId="700F2EE7" w14:textId="77777777" w:rsidR="005F08D8" w:rsidRPr="003359E6" w:rsidRDefault="005F08D8" w:rsidP="005F08D8">
                  <w:r w:rsidRPr="003359E6">
                    <w:t xml:space="preserve">                  1,200</w:t>
                  </w:r>
                </w:p>
              </w:tc>
            </w:tr>
            <w:tr w:rsidR="005F08D8" w:rsidRPr="003359E6" w14:paraId="4B09054E" w14:textId="77777777" w:rsidTr="005F08D8">
              <w:tc>
                <w:tcPr>
                  <w:tcW w:w="3292" w:type="dxa"/>
                </w:tcPr>
                <w:p w14:paraId="0E1ACD60" w14:textId="77777777" w:rsidR="005F08D8" w:rsidRPr="003359E6" w:rsidRDefault="005F08D8" w:rsidP="005F08D8">
                  <w:r w:rsidRPr="003359E6">
                    <w:t>Factory overheads</w:t>
                  </w:r>
                </w:p>
              </w:tc>
              <w:tc>
                <w:tcPr>
                  <w:tcW w:w="3292" w:type="dxa"/>
                </w:tcPr>
                <w:p w14:paraId="35459F9C" w14:textId="77777777" w:rsidR="005F08D8" w:rsidRPr="003359E6" w:rsidRDefault="005F08D8" w:rsidP="005F08D8">
                  <w:r w:rsidRPr="003359E6">
                    <w:t xml:space="preserve">                   8,300</w:t>
                  </w:r>
                </w:p>
              </w:tc>
            </w:tr>
            <w:tr w:rsidR="005F08D8" w:rsidRPr="003359E6" w14:paraId="41621C3F" w14:textId="77777777" w:rsidTr="005F08D8">
              <w:tc>
                <w:tcPr>
                  <w:tcW w:w="3292" w:type="dxa"/>
                </w:tcPr>
                <w:p w14:paraId="341D4ED0" w14:textId="77777777" w:rsidR="005F08D8" w:rsidRPr="003359E6" w:rsidRDefault="005F08D8" w:rsidP="005F08D8">
                  <w:r w:rsidRPr="003359E6">
                    <w:t>Administrative overheads</w:t>
                  </w:r>
                </w:p>
              </w:tc>
              <w:tc>
                <w:tcPr>
                  <w:tcW w:w="3292" w:type="dxa"/>
                </w:tcPr>
                <w:p w14:paraId="6365545B" w14:textId="77777777" w:rsidR="005F08D8" w:rsidRPr="003359E6" w:rsidRDefault="005F08D8" w:rsidP="005F08D8">
                  <w:r w:rsidRPr="003359E6">
                    <w:t xml:space="preserve">                  3,200</w:t>
                  </w:r>
                </w:p>
              </w:tc>
            </w:tr>
            <w:tr w:rsidR="005F08D8" w:rsidRPr="003359E6" w14:paraId="672B4A40" w14:textId="77777777" w:rsidTr="005F08D8">
              <w:tc>
                <w:tcPr>
                  <w:tcW w:w="3292" w:type="dxa"/>
                </w:tcPr>
                <w:p w14:paraId="6BE27A05" w14:textId="77777777" w:rsidR="005F08D8" w:rsidRPr="003359E6" w:rsidRDefault="005F08D8" w:rsidP="005F08D8">
                  <w:r w:rsidRPr="003359E6">
                    <w:t>Selling overheads</w:t>
                  </w:r>
                </w:p>
              </w:tc>
              <w:tc>
                <w:tcPr>
                  <w:tcW w:w="3292" w:type="dxa"/>
                </w:tcPr>
                <w:p w14:paraId="6A70098D" w14:textId="77777777" w:rsidR="005F08D8" w:rsidRPr="003359E6" w:rsidRDefault="005F08D8" w:rsidP="005F08D8">
                  <w:r w:rsidRPr="003359E6">
                    <w:t xml:space="preserve">                   4,200</w:t>
                  </w:r>
                </w:p>
              </w:tc>
            </w:tr>
          </w:tbl>
          <w:p w14:paraId="02CC65E6" w14:textId="77777777" w:rsidR="005F08D8" w:rsidRPr="003359E6" w:rsidRDefault="005F08D8" w:rsidP="003828F2">
            <w:pPr>
              <w:jc w:val="both"/>
            </w:pPr>
          </w:p>
        </w:tc>
        <w:tc>
          <w:tcPr>
            <w:tcW w:w="337" w:type="pct"/>
          </w:tcPr>
          <w:p w14:paraId="766DEA90" w14:textId="77777777" w:rsidR="005F08D8" w:rsidRPr="003359E6" w:rsidRDefault="005F08D8" w:rsidP="003828F2">
            <w:pPr>
              <w:jc w:val="center"/>
            </w:pPr>
            <w:r w:rsidRPr="003359E6">
              <w:t>CO2</w:t>
            </w:r>
          </w:p>
        </w:tc>
        <w:tc>
          <w:tcPr>
            <w:tcW w:w="271" w:type="pct"/>
          </w:tcPr>
          <w:p w14:paraId="71CC977D" w14:textId="77777777" w:rsidR="005F08D8" w:rsidRPr="003359E6" w:rsidRDefault="005F08D8" w:rsidP="003828F2">
            <w:pPr>
              <w:jc w:val="center"/>
            </w:pPr>
            <w:r w:rsidRPr="003359E6">
              <w:t>A</w:t>
            </w:r>
          </w:p>
        </w:tc>
        <w:tc>
          <w:tcPr>
            <w:tcW w:w="271" w:type="pct"/>
          </w:tcPr>
          <w:p w14:paraId="50DC8D05" w14:textId="77777777" w:rsidR="005F08D8" w:rsidRPr="003359E6" w:rsidRDefault="005F08D8" w:rsidP="003828F2">
            <w:pPr>
              <w:jc w:val="center"/>
            </w:pPr>
            <w:r w:rsidRPr="003359E6">
              <w:t>10</w:t>
            </w:r>
          </w:p>
        </w:tc>
      </w:tr>
      <w:tr w:rsidR="005F08D8" w:rsidRPr="003359E6" w14:paraId="6AAC9355" w14:textId="77777777" w:rsidTr="005F08D8">
        <w:trPr>
          <w:trHeight w:val="283"/>
        </w:trPr>
        <w:tc>
          <w:tcPr>
            <w:tcW w:w="270" w:type="pct"/>
          </w:tcPr>
          <w:p w14:paraId="7B29A502" w14:textId="77777777" w:rsidR="005F08D8" w:rsidRPr="003359E6" w:rsidRDefault="005F08D8" w:rsidP="003828F2">
            <w:pPr>
              <w:jc w:val="center"/>
            </w:pPr>
            <w:r w:rsidRPr="003359E6">
              <w:t>8.</w:t>
            </w:r>
          </w:p>
        </w:tc>
        <w:tc>
          <w:tcPr>
            <w:tcW w:w="3851" w:type="pct"/>
            <w:gridSpan w:val="2"/>
            <w:vAlign w:val="bottom"/>
          </w:tcPr>
          <w:p w14:paraId="07AC249B" w14:textId="77777777" w:rsidR="005F08D8" w:rsidRPr="003359E6" w:rsidRDefault="005F08D8" w:rsidP="005F08D8">
            <w:r w:rsidRPr="003359E6">
              <w:t>Define Overhead. State the different methods of classification of overheads.</w:t>
            </w:r>
          </w:p>
          <w:p w14:paraId="720510EB" w14:textId="77777777" w:rsidR="005F08D8" w:rsidRPr="003359E6" w:rsidRDefault="005F08D8" w:rsidP="005F08D8">
            <w:pPr>
              <w:jc w:val="both"/>
            </w:pPr>
            <w:r w:rsidRPr="003359E6">
              <w:t xml:space="preserve"> Give examples</w:t>
            </w:r>
            <w:r>
              <w:t>.</w:t>
            </w:r>
          </w:p>
        </w:tc>
        <w:tc>
          <w:tcPr>
            <w:tcW w:w="337" w:type="pct"/>
          </w:tcPr>
          <w:p w14:paraId="4766F391" w14:textId="77777777" w:rsidR="005F08D8" w:rsidRPr="003359E6" w:rsidRDefault="005F08D8" w:rsidP="003828F2">
            <w:pPr>
              <w:jc w:val="center"/>
            </w:pPr>
            <w:r w:rsidRPr="003359E6">
              <w:t>CO3</w:t>
            </w:r>
          </w:p>
        </w:tc>
        <w:tc>
          <w:tcPr>
            <w:tcW w:w="271" w:type="pct"/>
          </w:tcPr>
          <w:p w14:paraId="539AE69A" w14:textId="77777777" w:rsidR="005F08D8" w:rsidRPr="003359E6" w:rsidRDefault="005F08D8" w:rsidP="003828F2">
            <w:pPr>
              <w:jc w:val="center"/>
            </w:pPr>
            <w:r w:rsidRPr="003359E6">
              <w:t>An</w:t>
            </w:r>
          </w:p>
        </w:tc>
        <w:tc>
          <w:tcPr>
            <w:tcW w:w="271" w:type="pct"/>
          </w:tcPr>
          <w:p w14:paraId="788D957B" w14:textId="77777777" w:rsidR="005F08D8" w:rsidRPr="003359E6" w:rsidRDefault="005F08D8" w:rsidP="003828F2">
            <w:pPr>
              <w:jc w:val="center"/>
            </w:pPr>
            <w:r w:rsidRPr="003359E6">
              <w:t>10</w:t>
            </w:r>
          </w:p>
        </w:tc>
      </w:tr>
      <w:tr w:rsidR="005F08D8" w:rsidRPr="003359E6" w14:paraId="56AB0F2A" w14:textId="77777777" w:rsidTr="005F08D8">
        <w:trPr>
          <w:trHeight w:val="283"/>
        </w:trPr>
        <w:tc>
          <w:tcPr>
            <w:tcW w:w="270" w:type="pct"/>
          </w:tcPr>
          <w:p w14:paraId="799D0342" w14:textId="77777777" w:rsidR="005F08D8" w:rsidRPr="003359E6" w:rsidRDefault="005F08D8" w:rsidP="003828F2">
            <w:pPr>
              <w:jc w:val="center"/>
            </w:pPr>
          </w:p>
        </w:tc>
        <w:tc>
          <w:tcPr>
            <w:tcW w:w="3851" w:type="pct"/>
            <w:gridSpan w:val="2"/>
            <w:vAlign w:val="bottom"/>
          </w:tcPr>
          <w:p w14:paraId="179303F3" w14:textId="77777777" w:rsidR="005F08D8" w:rsidRPr="003359E6" w:rsidRDefault="005F08D8" w:rsidP="003828F2">
            <w:pPr>
              <w:jc w:val="center"/>
            </w:pPr>
            <w:r w:rsidRPr="003359E6">
              <w:rPr>
                <w:b/>
                <w:bCs/>
              </w:rPr>
              <w:t>(OR)</w:t>
            </w:r>
          </w:p>
        </w:tc>
        <w:tc>
          <w:tcPr>
            <w:tcW w:w="337" w:type="pct"/>
          </w:tcPr>
          <w:p w14:paraId="7E0B3640" w14:textId="77777777" w:rsidR="005F08D8" w:rsidRPr="003359E6" w:rsidRDefault="005F08D8" w:rsidP="003828F2">
            <w:pPr>
              <w:jc w:val="center"/>
            </w:pPr>
          </w:p>
        </w:tc>
        <w:tc>
          <w:tcPr>
            <w:tcW w:w="271" w:type="pct"/>
          </w:tcPr>
          <w:p w14:paraId="0F2D1F34" w14:textId="77777777" w:rsidR="005F08D8" w:rsidRPr="003359E6" w:rsidRDefault="005F08D8" w:rsidP="003828F2">
            <w:pPr>
              <w:jc w:val="center"/>
            </w:pPr>
          </w:p>
        </w:tc>
        <w:tc>
          <w:tcPr>
            <w:tcW w:w="271" w:type="pct"/>
          </w:tcPr>
          <w:p w14:paraId="5112BB5F" w14:textId="77777777" w:rsidR="005F08D8" w:rsidRPr="003359E6" w:rsidRDefault="005F08D8" w:rsidP="003828F2">
            <w:pPr>
              <w:jc w:val="center"/>
            </w:pPr>
          </w:p>
        </w:tc>
      </w:tr>
      <w:tr w:rsidR="005F08D8" w:rsidRPr="003359E6" w14:paraId="1764641A" w14:textId="77777777" w:rsidTr="005F08D8">
        <w:trPr>
          <w:trHeight w:val="283"/>
        </w:trPr>
        <w:tc>
          <w:tcPr>
            <w:tcW w:w="270" w:type="pct"/>
          </w:tcPr>
          <w:p w14:paraId="7B71AE6C" w14:textId="77777777" w:rsidR="005F08D8" w:rsidRPr="003359E6" w:rsidRDefault="005F08D8" w:rsidP="003828F2">
            <w:pPr>
              <w:jc w:val="center"/>
            </w:pPr>
            <w:r w:rsidRPr="003359E6">
              <w:t>9.</w:t>
            </w:r>
          </w:p>
        </w:tc>
        <w:tc>
          <w:tcPr>
            <w:tcW w:w="3851" w:type="pct"/>
            <w:gridSpan w:val="2"/>
            <w:vAlign w:val="bottom"/>
          </w:tcPr>
          <w:p w14:paraId="533D6237" w14:textId="77777777" w:rsidR="005F08D8" w:rsidRPr="003359E6" w:rsidRDefault="005F08D8" w:rsidP="005F08D8">
            <w:pPr>
              <w:jc w:val="both"/>
            </w:pPr>
            <w:r w:rsidRPr="003359E6">
              <w:t>Mr. Ramesh works in a factory where following particulars are applied:</w:t>
            </w:r>
          </w:p>
          <w:p w14:paraId="74EDB0EB" w14:textId="77777777" w:rsidR="005F08D8" w:rsidRPr="003359E6" w:rsidRDefault="005F08D8" w:rsidP="005F08D8">
            <w:pPr>
              <w:jc w:val="both"/>
            </w:pPr>
            <w:r w:rsidRPr="003359E6">
              <w:t xml:space="preserve">Normal rate per hour              - </w:t>
            </w:r>
            <w:r w:rsidRPr="003359E6">
              <w:rPr>
                <w:rFonts w:eastAsiaTheme="minorEastAsia"/>
                <w:noProof/>
                <w:lang w:val="en-IN" w:eastAsia="en-IN" w:bidi="ta-IN"/>
              </w:rPr>
              <w:drawing>
                <wp:inline distT="0" distB="0" distL="0" distR="0" wp14:anchorId="450EE2C0" wp14:editId="671DCB58">
                  <wp:extent cx="121920" cy="121920"/>
                  <wp:effectExtent l="0" t="0" r="0" b="0"/>
                  <wp:docPr id="13" name="Picture 13" descr="The Indian rupee symbol sign line icon on background Stock Vector - 70335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Indian rupee symbol sign line icon on background Stock Vector - 7033517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1920" cy="121920"/>
                          </a:xfrm>
                          <a:prstGeom prst="rect">
                            <a:avLst/>
                          </a:prstGeom>
                          <a:noFill/>
                          <a:ln>
                            <a:noFill/>
                          </a:ln>
                        </pic:spPr>
                      </pic:pic>
                    </a:graphicData>
                  </a:graphic>
                </wp:inline>
              </w:drawing>
            </w:r>
            <w:r w:rsidRPr="003359E6">
              <w:rPr>
                <w:noProof/>
                <w:lang w:val="en-IN" w:eastAsia="en-IN"/>
              </w:rPr>
              <w:t>3</w:t>
            </w:r>
          </w:p>
          <w:p w14:paraId="5DA91883" w14:textId="77777777" w:rsidR="005F08D8" w:rsidRPr="003359E6" w:rsidRDefault="005F08D8" w:rsidP="005F08D8">
            <w:pPr>
              <w:jc w:val="both"/>
            </w:pPr>
            <w:r w:rsidRPr="003359E6">
              <w:t>Normal piece rate                   - 20% more of time rate</w:t>
            </w:r>
          </w:p>
          <w:p w14:paraId="3B1E3E38" w14:textId="77777777" w:rsidR="005F08D8" w:rsidRPr="003359E6" w:rsidRDefault="005F08D8" w:rsidP="005F08D8">
            <w:pPr>
              <w:jc w:val="both"/>
            </w:pPr>
            <w:r w:rsidRPr="003359E6">
              <w:t>Expected output                      - 40 units per hour</w:t>
            </w:r>
          </w:p>
          <w:p w14:paraId="1245C203" w14:textId="77777777" w:rsidR="005F08D8" w:rsidRPr="003359E6" w:rsidRDefault="005F08D8" w:rsidP="005F08D8">
            <w:pPr>
              <w:jc w:val="both"/>
            </w:pPr>
            <w:r w:rsidRPr="003359E6">
              <w:t xml:space="preserve">Ramesh produces 314 units in an 8hour day </w:t>
            </w:r>
          </w:p>
          <w:p w14:paraId="1930B480" w14:textId="77777777" w:rsidR="005F08D8" w:rsidRPr="003359E6" w:rsidRDefault="005F08D8" w:rsidP="005F08D8">
            <w:r w:rsidRPr="003359E6">
              <w:t>Calculate his wages for the day on (a) Time basis   (b) piece basis</w:t>
            </w:r>
          </w:p>
        </w:tc>
        <w:tc>
          <w:tcPr>
            <w:tcW w:w="337" w:type="pct"/>
          </w:tcPr>
          <w:p w14:paraId="7C8949F2" w14:textId="77777777" w:rsidR="005F08D8" w:rsidRPr="003359E6" w:rsidRDefault="005F08D8" w:rsidP="003828F2">
            <w:pPr>
              <w:jc w:val="center"/>
            </w:pPr>
            <w:r w:rsidRPr="003359E6">
              <w:t>CO4</w:t>
            </w:r>
          </w:p>
        </w:tc>
        <w:tc>
          <w:tcPr>
            <w:tcW w:w="271" w:type="pct"/>
          </w:tcPr>
          <w:p w14:paraId="39E6B2A3" w14:textId="77777777" w:rsidR="005F08D8" w:rsidRPr="003359E6" w:rsidRDefault="005F08D8" w:rsidP="003828F2">
            <w:pPr>
              <w:jc w:val="center"/>
            </w:pPr>
            <w:r w:rsidRPr="003359E6">
              <w:t>A</w:t>
            </w:r>
          </w:p>
        </w:tc>
        <w:tc>
          <w:tcPr>
            <w:tcW w:w="271" w:type="pct"/>
          </w:tcPr>
          <w:p w14:paraId="625FFC71" w14:textId="77777777" w:rsidR="005F08D8" w:rsidRPr="003359E6" w:rsidRDefault="005F08D8" w:rsidP="003828F2">
            <w:pPr>
              <w:jc w:val="center"/>
            </w:pPr>
            <w:r w:rsidRPr="003359E6">
              <w:t>10</w:t>
            </w:r>
          </w:p>
        </w:tc>
      </w:tr>
      <w:tr w:rsidR="005F08D8" w:rsidRPr="003359E6" w14:paraId="28D82620" w14:textId="77777777" w:rsidTr="005F08D8">
        <w:trPr>
          <w:trHeight w:val="283"/>
        </w:trPr>
        <w:tc>
          <w:tcPr>
            <w:tcW w:w="270" w:type="pct"/>
          </w:tcPr>
          <w:p w14:paraId="01610640" w14:textId="77777777" w:rsidR="005F08D8" w:rsidRPr="003359E6" w:rsidRDefault="005F08D8" w:rsidP="003828F2">
            <w:pPr>
              <w:jc w:val="center"/>
            </w:pPr>
            <w:r w:rsidRPr="003359E6">
              <w:t>10.</w:t>
            </w:r>
          </w:p>
        </w:tc>
        <w:tc>
          <w:tcPr>
            <w:tcW w:w="3851" w:type="pct"/>
            <w:gridSpan w:val="2"/>
          </w:tcPr>
          <w:p w14:paraId="02397FB3" w14:textId="77777777" w:rsidR="005F08D8" w:rsidRPr="003359E6" w:rsidRDefault="005F08D8" w:rsidP="005F08D8">
            <w:pPr>
              <w:jc w:val="both"/>
            </w:pPr>
            <w:r w:rsidRPr="003359E6">
              <w:t>Prepare a stores ledger account from the following transactions under the LIFO method</w:t>
            </w:r>
            <w:r>
              <w:t>.</w:t>
            </w:r>
          </w:p>
          <w:p w14:paraId="72E49D37" w14:textId="77777777" w:rsidR="005F08D8" w:rsidRPr="003359E6" w:rsidRDefault="005F08D8" w:rsidP="005F08D8">
            <w:pPr>
              <w:jc w:val="both"/>
            </w:pPr>
          </w:p>
          <w:tbl>
            <w:tblPr>
              <w:tblStyle w:val="TableGrid"/>
              <w:tblW w:w="0" w:type="auto"/>
              <w:tblLook w:val="04A0" w:firstRow="1" w:lastRow="0" w:firstColumn="1" w:lastColumn="0" w:noHBand="0" w:noVBand="1"/>
            </w:tblPr>
            <w:tblGrid>
              <w:gridCol w:w="1192"/>
              <w:gridCol w:w="6385"/>
            </w:tblGrid>
            <w:tr w:rsidR="005F08D8" w:rsidRPr="003359E6" w14:paraId="794B4797" w14:textId="77777777" w:rsidTr="005F08D8">
              <w:tc>
                <w:tcPr>
                  <w:tcW w:w="1192" w:type="dxa"/>
                </w:tcPr>
                <w:p w14:paraId="47702C3E" w14:textId="77777777" w:rsidR="005F08D8" w:rsidRPr="003359E6" w:rsidRDefault="005F08D8" w:rsidP="005F08D8">
                  <w:pPr>
                    <w:jc w:val="both"/>
                  </w:pPr>
                  <w:r w:rsidRPr="003359E6">
                    <w:t>Date</w:t>
                  </w:r>
                </w:p>
              </w:tc>
              <w:tc>
                <w:tcPr>
                  <w:tcW w:w="6385" w:type="dxa"/>
                </w:tcPr>
                <w:p w14:paraId="355E2F59" w14:textId="77777777" w:rsidR="005F08D8" w:rsidRPr="003359E6" w:rsidRDefault="005F08D8" w:rsidP="005F08D8">
                  <w:pPr>
                    <w:jc w:val="both"/>
                  </w:pPr>
                  <w:r w:rsidRPr="003359E6">
                    <w:t>Particulars</w:t>
                  </w:r>
                </w:p>
              </w:tc>
            </w:tr>
            <w:tr w:rsidR="005F08D8" w:rsidRPr="003359E6" w14:paraId="30FD474B" w14:textId="77777777" w:rsidTr="005F08D8">
              <w:tc>
                <w:tcPr>
                  <w:tcW w:w="1192" w:type="dxa"/>
                </w:tcPr>
                <w:p w14:paraId="58065906" w14:textId="77777777" w:rsidR="005F08D8" w:rsidRPr="003359E6" w:rsidRDefault="005F08D8" w:rsidP="005F08D8">
                  <w:pPr>
                    <w:jc w:val="both"/>
                  </w:pPr>
                  <w:r w:rsidRPr="003359E6">
                    <w:t>Jan 1</w:t>
                  </w:r>
                </w:p>
              </w:tc>
              <w:tc>
                <w:tcPr>
                  <w:tcW w:w="6385" w:type="dxa"/>
                </w:tcPr>
                <w:p w14:paraId="06922E0C" w14:textId="77777777" w:rsidR="005F08D8" w:rsidRPr="003359E6" w:rsidRDefault="005F08D8" w:rsidP="005F08D8">
                  <w:pPr>
                    <w:jc w:val="both"/>
                  </w:pPr>
                  <w:r w:rsidRPr="003359E6">
                    <w:t>Received 1000 units @ Rs. 1.00 per unit</w:t>
                  </w:r>
                </w:p>
              </w:tc>
            </w:tr>
            <w:tr w:rsidR="005F08D8" w:rsidRPr="003359E6" w14:paraId="0505782E" w14:textId="77777777" w:rsidTr="005F08D8">
              <w:tc>
                <w:tcPr>
                  <w:tcW w:w="1192" w:type="dxa"/>
                </w:tcPr>
                <w:p w14:paraId="7FA4E647" w14:textId="77777777" w:rsidR="005F08D8" w:rsidRPr="003359E6" w:rsidRDefault="005F08D8" w:rsidP="005F08D8">
                  <w:pPr>
                    <w:jc w:val="both"/>
                  </w:pPr>
                  <w:r w:rsidRPr="003359E6">
                    <w:t>10</w:t>
                  </w:r>
                </w:p>
              </w:tc>
              <w:tc>
                <w:tcPr>
                  <w:tcW w:w="6385" w:type="dxa"/>
                </w:tcPr>
                <w:p w14:paraId="7423306B" w14:textId="77777777" w:rsidR="005F08D8" w:rsidRPr="003359E6" w:rsidRDefault="005F08D8" w:rsidP="005F08D8">
                  <w:pPr>
                    <w:jc w:val="both"/>
                  </w:pPr>
                  <w:r w:rsidRPr="003359E6">
                    <w:t>Received 260 units @ Rs. 1.05 unit</w:t>
                  </w:r>
                </w:p>
              </w:tc>
            </w:tr>
            <w:tr w:rsidR="005F08D8" w:rsidRPr="003359E6" w14:paraId="2B3B186E" w14:textId="77777777" w:rsidTr="005F08D8">
              <w:tc>
                <w:tcPr>
                  <w:tcW w:w="1192" w:type="dxa"/>
                </w:tcPr>
                <w:p w14:paraId="3DE02134" w14:textId="77777777" w:rsidR="005F08D8" w:rsidRPr="003359E6" w:rsidRDefault="005F08D8" w:rsidP="005F08D8">
                  <w:pPr>
                    <w:jc w:val="both"/>
                  </w:pPr>
                  <w:r w:rsidRPr="003359E6">
                    <w:t>20</w:t>
                  </w:r>
                </w:p>
              </w:tc>
              <w:tc>
                <w:tcPr>
                  <w:tcW w:w="6385" w:type="dxa"/>
                </w:tcPr>
                <w:p w14:paraId="5A668CF9" w14:textId="77777777" w:rsidR="005F08D8" w:rsidRPr="003359E6" w:rsidRDefault="005F08D8" w:rsidP="005F08D8">
                  <w:pPr>
                    <w:jc w:val="both"/>
                  </w:pPr>
                  <w:r w:rsidRPr="003359E6">
                    <w:t>Issued 700 units</w:t>
                  </w:r>
                </w:p>
              </w:tc>
            </w:tr>
            <w:tr w:rsidR="005F08D8" w:rsidRPr="003359E6" w14:paraId="2A078C28" w14:textId="77777777" w:rsidTr="005F08D8">
              <w:tc>
                <w:tcPr>
                  <w:tcW w:w="1192" w:type="dxa"/>
                </w:tcPr>
                <w:p w14:paraId="152503FD" w14:textId="77777777" w:rsidR="005F08D8" w:rsidRPr="003359E6" w:rsidRDefault="005F08D8" w:rsidP="005F08D8">
                  <w:pPr>
                    <w:jc w:val="both"/>
                  </w:pPr>
                  <w:r w:rsidRPr="003359E6">
                    <w:t>Feb 4</w:t>
                  </w:r>
                </w:p>
              </w:tc>
              <w:tc>
                <w:tcPr>
                  <w:tcW w:w="6385" w:type="dxa"/>
                </w:tcPr>
                <w:p w14:paraId="4816B416" w14:textId="77777777" w:rsidR="005F08D8" w:rsidRPr="003359E6" w:rsidRDefault="005F08D8" w:rsidP="005F08D8">
                  <w:pPr>
                    <w:jc w:val="both"/>
                  </w:pPr>
                  <w:r w:rsidRPr="003359E6">
                    <w:t>Received 400 units @ 1.15 per unit</w:t>
                  </w:r>
                </w:p>
              </w:tc>
            </w:tr>
            <w:tr w:rsidR="005F08D8" w:rsidRPr="003359E6" w14:paraId="08CE0B0D" w14:textId="77777777" w:rsidTr="005F08D8">
              <w:tc>
                <w:tcPr>
                  <w:tcW w:w="1192" w:type="dxa"/>
                </w:tcPr>
                <w:p w14:paraId="7E989E0A" w14:textId="77777777" w:rsidR="005F08D8" w:rsidRPr="003359E6" w:rsidRDefault="005F08D8" w:rsidP="005F08D8">
                  <w:pPr>
                    <w:jc w:val="both"/>
                  </w:pPr>
                  <w:r w:rsidRPr="003359E6">
                    <w:t>21</w:t>
                  </w:r>
                </w:p>
              </w:tc>
              <w:tc>
                <w:tcPr>
                  <w:tcW w:w="6385" w:type="dxa"/>
                </w:tcPr>
                <w:p w14:paraId="3FF3D8B9" w14:textId="77777777" w:rsidR="005F08D8" w:rsidRPr="003359E6" w:rsidRDefault="005F08D8" w:rsidP="005F08D8">
                  <w:pPr>
                    <w:jc w:val="both"/>
                  </w:pPr>
                  <w:r w:rsidRPr="003359E6">
                    <w:t>Received 300 units @ 1.25 per unit</w:t>
                  </w:r>
                </w:p>
              </w:tc>
            </w:tr>
            <w:tr w:rsidR="005F08D8" w:rsidRPr="003359E6" w14:paraId="25B8D2D6" w14:textId="77777777" w:rsidTr="005F08D8">
              <w:tc>
                <w:tcPr>
                  <w:tcW w:w="1192" w:type="dxa"/>
                </w:tcPr>
                <w:p w14:paraId="638A9D08" w14:textId="77777777" w:rsidR="005F08D8" w:rsidRPr="003359E6" w:rsidRDefault="005F08D8" w:rsidP="005F08D8">
                  <w:pPr>
                    <w:jc w:val="both"/>
                  </w:pPr>
                  <w:r w:rsidRPr="003359E6">
                    <w:t>March 16</w:t>
                  </w:r>
                </w:p>
              </w:tc>
              <w:tc>
                <w:tcPr>
                  <w:tcW w:w="6385" w:type="dxa"/>
                </w:tcPr>
                <w:p w14:paraId="57B7154B" w14:textId="77777777" w:rsidR="005F08D8" w:rsidRPr="003359E6" w:rsidRDefault="005F08D8" w:rsidP="005F08D8">
                  <w:pPr>
                    <w:jc w:val="both"/>
                  </w:pPr>
                  <w:r w:rsidRPr="003359E6">
                    <w:t>Issued 620 units</w:t>
                  </w:r>
                </w:p>
              </w:tc>
            </w:tr>
            <w:tr w:rsidR="005F08D8" w:rsidRPr="003359E6" w14:paraId="3E27DC6B" w14:textId="77777777" w:rsidTr="005F08D8">
              <w:tc>
                <w:tcPr>
                  <w:tcW w:w="1192" w:type="dxa"/>
                </w:tcPr>
                <w:p w14:paraId="3E7D277F" w14:textId="77777777" w:rsidR="005F08D8" w:rsidRPr="003359E6" w:rsidRDefault="005F08D8" w:rsidP="005F08D8">
                  <w:pPr>
                    <w:jc w:val="both"/>
                  </w:pPr>
                  <w:r w:rsidRPr="003359E6">
                    <w:t>April 12</w:t>
                  </w:r>
                </w:p>
              </w:tc>
              <w:tc>
                <w:tcPr>
                  <w:tcW w:w="6385" w:type="dxa"/>
                </w:tcPr>
                <w:p w14:paraId="6260FF1D" w14:textId="77777777" w:rsidR="005F08D8" w:rsidRPr="003359E6" w:rsidRDefault="005F08D8" w:rsidP="005F08D8">
                  <w:pPr>
                    <w:jc w:val="both"/>
                  </w:pPr>
                  <w:r w:rsidRPr="003359E6">
                    <w:t>Issued 240 units</w:t>
                  </w:r>
                </w:p>
              </w:tc>
            </w:tr>
            <w:tr w:rsidR="005F08D8" w:rsidRPr="003359E6" w14:paraId="3FCCD989" w14:textId="77777777" w:rsidTr="005F08D8">
              <w:tc>
                <w:tcPr>
                  <w:tcW w:w="1192" w:type="dxa"/>
                </w:tcPr>
                <w:p w14:paraId="1A3FC965" w14:textId="77777777" w:rsidR="005F08D8" w:rsidRPr="003359E6" w:rsidRDefault="005F08D8" w:rsidP="005F08D8">
                  <w:pPr>
                    <w:jc w:val="both"/>
                  </w:pPr>
                  <w:r w:rsidRPr="003359E6">
                    <w:t>May 10</w:t>
                  </w:r>
                </w:p>
              </w:tc>
              <w:tc>
                <w:tcPr>
                  <w:tcW w:w="6385" w:type="dxa"/>
                </w:tcPr>
                <w:p w14:paraId="1C1DD6F9" w14:textId="77777777" w:rsidR="005F08D8" w:rsidRPr="003359E6" w:rsidRDefault="005F08D8" w:rsidP="005F08D8">
                  <w:pPr>
                    <w:jc w:val="both"/>
                  </w:pPr>
                  <w:r w:rsidRPr="003359E6">
                    <w:t>Received 500 units @1.10 per unit</w:t>
                  </w:r>
                </w:p>
              </w:tc>
            </w:tr>
            <w:tr w:rsidR="005F08D8" w:rsidRPr="003359E6" w14:paraId="27936D24" w14:textId="77777777" w:rsidTr="005F08D8">
              <w:tc>
                <w:tcPr>
                  <w:tcW w:w="1192" w:type="dxa"/>
                </w:tcPr>
                <w:p w14:paraId="30C236C2" w14:textId="77777777" w:rsidR="005F08D8" w:rsidRPr="003359E6" w:rsidRDefault="005F08D8" w:rsidP="005F08D8">
                  <w:pPr>
                    <w:jc w:val="both"/>
                  </w:pPr>
                  <w:r w:rsidRPr="003359E6">
                    <w:t>25</w:t>
                  </w:r>
                </w:p>
              </w:tc>
              <w:tc>
                <w:tcPr>
                  <w:tcW w:w="6385" w:type="dxa"/>
                </w:tcPr>
                <w:p w14:paraId="25BB9016" w14:textId="77777777" w:rsidR="005F08D8" w:rsidRPr="003359E6" w:rsidRDefault="005F08D8" w:rsidP="005F08D8">
                  <w:pPr>
                    <w:jc w:val="both"/>
                  </w:pPr>
                  <w:r w:rsidRPr="003359E6">
                    <w:t>Issued 380 units</w:t>
                  </w:r>
                </w:p>
              </w:tc>
            </w:tr>
          </w:tbl>
          <w:p w14:paraId="5DCECD0D" w14:textId="77777777" w:rsidR="005F08D8" w:rsidRPr="003359E6" w:rsidRDefault="005F08D8" w:rsidP="005F08D8">
            <w:pPr>
              <w:pStyle w:val="ListParagraph"/>
              <w:ind w:left="1080"/>
              <w:rPr>
                <w:rFonts w:eastAsiaTheme="minorHAnsi"/>
              </w:rPr>
            </w:pPr>
          </w:p>
        </w:tc>
        <w:tc>
          <w:tcPr>
            <w:tcW w:w="337" w:type="pct"/>
          </w:tcPr>
          <w:p w14:paraId="619D56CB" w14:textId="77777777" w:rsidR="005F08D8" w:rsidRPr="003359E6" w:rsidRDefault="005F08D8" w:rsidP="003828F2">
            <w:pPr>
              <w:jc w:val="center"/>
            </w:pPr>
            <w:r w:rsidRPr="003359E6">
              <w:lastRenderedPageBreak/>
              <w:t>CO5</w:t>
            </w:r>
          </w:p>
        </w:tc>
        <w:tc>
          <w:tcPr>
            <w:tcW w:w="271" w:type="pct"/>
          </w:tcPr>
          <w:p w14:paraId="6C17993D" w14:textId="77777777" w:rsidR="005F08D8" w:rsidRPr="003359E6" w:rsidRDefault="005F08D8" w:rsidP="003828F2">
            <w:pPr>
              <w:jc w:val="center"/>
            </w:pPr>
            <w:r w:rsidRPr="003359E6">
              <w:t>A</w:t>
            </w:r>
          </w:p>
        </w:tc>
        <w:tc>
          <w:tcPr>
            <w:tcW w:w="271" w:type="pct"/>
          </w:tcPr>
          <w:p w14:paraId="605E9DCA" w14:textId="77777777" w:rsidR="005F08D8" w:rsidRPr="003359E6" w:rsidRDefault="005F08D8" w:rsidP="003828F2">
            <w:pPr>
              <w:jc w:val="center"/>
            </w:pPr>
            <w:r w:rsidRPr="003359E6">
              <w:t>10</w:t>
            </w:r>
          </w:p>
        </w:tc>
      </w:tr>
      <w:tr w:rsidR="005F08D8" w:rsidRPr="003359E6" w14:paraId="24F8215C" w14:textId="77777777" w:rsidTr="005F08D8">
        <w:trPr>
          <w:trHeight w:val="283"/>
        </w:trPr>
        <w:tc>
          <w:tcPr>
            <w:tcW w:w="270" w:type="pct"/>
          </w:tcPr>
          <w:p w14:paraId="073B6801" w14:textId="77777777" w:rsidR="005F08D8" w:rsidRPr="003359E6" w:rsidRDefault="005F08D8" w:rsidP="003828F2">
            <w:pPr>
              <w:jc w:val="center"/>
            </w:pPr>
          </w:p>
        </w:tc>
        <w:tc>
          <w:tcPr>
            <w:tcW w:w="3851" w:type="pct"/>
            <w:gridSpan w:val="2"/>
            <w:vAlign w:val="bottom"/>
          </w:tcPr>
          <w:p w14:paraId="0D11A1B1" w14:textId="77777777" w:rsidR="005F08D8" w:rsidRPr="003359E6" w:rsidRDefault="005F08D8" w:rsidP="003828F2">
            <w:pPr>
              <w:jc w:val="center"/>
            </w:pPr>
            <w:r w:rsidRPr="003359E6">
              <w:rPr>
                <w:b/>
                <w:bCs/>
              </w:rPr>
              <w:t>(OR)</w:t>
            </w:r>
          </w:p>
        </w:tc>
        <w:tc>
          <w:tcPr>
            <w:tcW w:w="337" w:type="pct"/>
          </w:tcPr>
          <w:p w14:paraId="7874C708" w14:textId="77777777" w:rsidR="005F08D8" w:rsidRPr="003359E6" w:rsidRDefault="005F08D8" w:rsidP="003828F2">
            <w:pPr>
              <w:jc w:val="center"/>
            </w:pPr>
          </w:p>
        </w:tc>
        <w:tc>
          <w:tcPr>
            <w:tcW w:w="271" w:type="pct"/>
          </w:tcPr>
          <w:p w14:paraId="330485E7" w14:textId="77777777" w:rsidR="005F08D8" w:rsidRPr="003359E6" w:rsidRDefault="005F08D8" w:rsidP="003828F2">
            <w:pPr>
              <w:jc w:val="center"/>
            </w:pPr>
          </w:p>
        </w:tc>
        <w:tc>
          <w:tcPr>
            <w:tcW w:w="271" w:type="pct"/>
          </w:tcPr>
          <w:p w14:paraId="4F91BC78" w14:textId="77777777" w:rsidR="005F08D8" w:rsidRPr="003359E6" w:rsidRDefault="005F08D8" w:rsidP="003828F2">
            <w:pPr>
              <w:jc w:val="center"/>
            </w:pPr>
          </w:p>
        </w:tc>
      </w:tr>
      <w:tr w:rsidR="005F08D8" w:rsidRPr="003359E6" w14:paraId="3ACEBC02" w14:textId="77777777" w:rsidTr="005F08D8">
        <w:trPr>
          <w:trHeight w:val="283"/>
        </w:trPr>
        <w:tc>
          <w:tcPr>
            <w:tcW w:w="270" w:type="pct"/>
          </w:tcPr>
          <w:p w14:paraId="5E249120" w14:textId="77777777" w:rsidR="005F08D8" w:rsidRPr="003359E6" w:rsidRDefault="005F08D8" w:rsidP="003828F2">
            <w:pPr>
              <w:jc w:val="center"/>
            </w:pPr>
            <w:r w:rsidRPr="003359E6">
              <w:t>11.</w:t>
            </w:r>
          </w:p>
        </w:tc>
        <w:tc>
          <w:tcPr>
            <w:tcW w:w="3851" w:type="pct"/>
            <w:gridSpan w:val="2"/>
            <w:vAlign w:val="bottom"/>
          </w:tcPr>
          <w:p w14:paraId="3BE05623" w14:textId="77777777" w:rsidR="005F08D8" w:rsidRPr="003359E6" w:rsidRDefault="005F08D8" w:rsidP="005F08D8">
            <w:pPr>
              <w:jc w:val="both"/>
            </w:pPr>
            <w:r w:rsidRPr="003359E6">
              <w:t>What are the merits and demerits of time rate and piece-rate systems of wage payment? State the situations in which each system is effective and useful.</w:t>
            </w:r>
          </w:p>
        </w:tc>
        <w:tc>
          <w:tcPr>
            <w:tcW w:w="337" w:type="pct"/>
          </w:tcPr>
          <w:p w14:paraId="28554A91" w14:textId="77777777" w:rsidR="005F08D8" w:rsidRPr="003359E6" w:rsidRDefault="005F08D8" w:rsidP="003828F2">
            <w:pPr>
              <w:jc w:val="center"/>
            </w:pPr>
            <w:r w:rsidRPr="003359E6">
              <w:t>CO6</w:t>
            </w:r>
          </w:p>
        </w:tc>
        <w:tc>
          <w:tcPr>
            <w:tcW w:w="271" w:type="pct"/>
          </w:tcPr>
          <w:p w14:paraId="6B1A6BF3" w14:textId="77777777" w:rsidR="005F08D8" w:rsidRPr="003359E6" w:rsidRDefault="005F08D8" w:rsidP="003828F2">
            <w:pPr>
              <w:jc w:val="center"/>
            </w:pPr>
            <w:r w:rsidRPr="003359E6">
              <w:t>U</w:t>
            </w:r>
          </w:p>
        </w:tc>
        <w:tc>
          <w:tcPr>
            <w:tcW w:w="271" w:type="pct"/>
          </w:tcPr>
          <w:p w14:paraId="6FAC29DB" w14:textId="77777777" w:rsidR="005F08D8" w:rsidRPr="003359E6" w:rsidRDefault="005F08D8" w:rsidP="003828F2">
            <w:pPr>
              <w:jc w:val="center"/>
            </w:pPr>
            <w:r w:rsidRPr="003359E6">
              <w:t>10</w:t>
            </w:r>
          </w:p>
        </w:tc>
      </w:tr>
      <w:tr w:rsidR="005F08D8" w:rsidRPr="003359E6" w14:paraId="16DC7D7F" w14:textId="77777777" w:rsidTr="005F08D8">
        <w:trPr>
          <w:trHeight w:val="552"/>
        </w:trPr>
        <w:tc>
          <w:tcPr>
            <w:tcW w:w="5000" w:type="pct"/>
            <w:gridSpan w:val="6"/>
          </w:tcPr>
          <w:p w14:paraId="280F5F89" w14:textId="77777777" w:rsidR="005F08D8" w:rsidRPr="003359E6" w:rsidRDefault="005F08D8" w:rsidP="00061FB3">
            <w:pPr>
              <w:jc w:val="center"/>
              <w:rPr>
                <w:b/>
                <w:u w:val="single"/>
              </w:rPr>
            </w:pPr>
            <w:r w:rsidRPr="003359E6">
              <w:rPr>
                <w:b/>
                <w:u w:val="single"/>
              </w:rPr>
              <w:t>PART – C (3 X 20 = 60 MARKS)</w:t>
            </w:r>
          </w:p>
          <w:p w14:paraId="70D0D732" w14:textId="77777777" w:rsidR="005F08D8" w:rsidRPr="003359E6" w:rsidRDefault="005F08D8" w:rsidP="00061FB3">
            <w:pPr>
              <w:jc w:val="center"/>
              <w:rPr>
                <w:b/>
              </w:rPr>
            </w:pPr>
            <w:r w:rsidRPr="003359E6">
              <w:rPr>
                <w:b/>
              </w:rPr>
              <w:t xml:space="preserve"> (Answer any three Questions)</w:t>
            </w:r>
          </w:p>
        </w:tc>
      </w:tr>
      <w:tr w:rsidR="005F08D8" w:rsidRPr="003359E6" w14:paraId="72AA3D06" w14:textId="77777777" w:rsidTr="005F08D8">
        <w:trPr>
          <w:trHeight w:val="283"/>
        </w:trPr>
        <w:tc>
          <w:tcPr>
            <w:tcW w:w="270" w:type="pct"/>
            <w:vAlign w:val="bottom"/>
          </w:tcPr>
          <w:p w14:paraId="23C72D02" w14:textId="77777777" w:rsidR="005F08D8" w:rsidRPr="003359E6" w:rsidRDefault="005F08D8" w:rsidP="00EA2800">
            <w:r w:rsidRPr="003359E6">
              <w:t>12.</w:t>
            </w:r>
          </w:p>
        </w:tc>
        <w:tc>
          <w:tcPr>
            <w:tcW w:w="203" w:type="pct"/>
            <w:vAlign w:val="bottom"/>
          </w:tcPr>
          <w:p w14:paraId="2B165E39" w14:textId="77777777" w:rsidR="005F08D8" w:rsidRPr="003359E6" w:rsidRDefault="005F08D8" w:rsidP="00EA2800"/>
        </w:tc>
        <w:tc>
          <w:tcPr>
            <w:tcW w:w="3648" w:type="pct"/>
            <w:vAlign w:val="bottom"/>
          </w:tcPr>
          <w:p w14:paraId="142988E7" w14:textId="77777777" w:rsidR="005F08D8" w:rsidRPr="003359E6" w:rsidRDefault="005F08D8" w:rsidP="005F08D8">
            <w:pPr>
              <w:jc w:val="both"/>
            </w:pPr>
            <w:r w:rsidRPr="003359E6">
              <w:t>Explain in detail the classification of costs under various heads</w:t>
            </w:r>
            <w:r>
              <w:t>.</w:t>
            </w:r>
          </w:p>
        </w:tc>
        <w:tc>
          <w:tcPr>
            <w:tcW w:w="337" w:type="pct"/>
            <w:vAlign w:val="bottom"/>
          </w:tcPr>
          <w:p w14:paraId="1875B161" w14:textId="77777777" w:rsidR="005F08D8" w:rsidRPr="003359E6" w:rsidRDefault="005F08D8" w:rsidP="00EA2800">
            <w:pPr>
              <w:jc w:val="center"/>
            </w:pPr>
            <w:r w:rsidRPr="003359E6">
              <w:t>CO1</w:t>
            </w:r>
          </w:p>
        </w:tc>
        <w:tc>
          <w:tcPr>
            <w:tcW w:w="271" w:type="pct"/>
            <w:vAlign w:val="bottom"/>
          </w:tcPr>
          <w:p w14:paraId="76229733" w14:textId="77777777" w:rsidR="005F08D8" w:rsidRPr="003359E6" w:rsidRDefault="005F08D8" w:rsidP="00EA2800">
            <w:pPr>
              <w:jc w:val="center"/>
            </w:pPr>
            <w:r w:rsidRPr="003359E6">
              <w:t>An</w:t>
            </w:r>
          </w:p>
        </w:tc>
        <w:tc>
          <w:tcPr>
            <w:tcW w:w="271" w:type="pct"/>
            <w:vAlign w:val="bottom"/>
          </w:tcPr>
          <w:p w14:paraId="280F6BE0" w14:textId="77777777" w:rsidR="005F08D8" w:rsidRPr="003359E6" w:rsidRDefault="005F08D8" w:rsidP="00EA2800">
            <w:pPr>
              <w:jc w:val="center"/>
            </w:pPr>
            <w:r w:rsidRPr="003359E6">
              <w:t>20</w:t>
            </w:r>
          </w:p>
        </w:tc>
      </w:tr>
      <w:tr w:rsidR="005F08D8" w:rsidRPr="003359E6" w14:paraId="2F54E044" w14:textId="77777777" w:rsidTr="005F08D8">
        <w:trPr>
          <w:trHeight w:val="283"/>
        </w:trPr>
        <w:tc>
          <w:tcPr>
            <w:tcW w:w="270" w:type="pct"/>
            <w:vAlign w:val="bottom"/>
          </w:tcPr>
          <w:p w14:paraId="07F4086B" w14:textId="77777777" w:rsidR="005F08D8" w:rsidRPr="003359E6" w:rsidRDefault="005F08D8" w:rsidP="00EA2800"/>
        </w:tc>
        <w:tc>
          <w:tcPr>
            <w:tcW w:w="203" w:type="pct"/>
            <w:vAlign w:val="bottom"/>
          </w:tcPr>
          <w:p w14:paraId="37F3A074" w14:textId="77777777" w:rsidR="005F08D8" w:rsidRPr="003359E6" w:rsidRDefault="005F08D8" w:rsidP="00EA2800"/>
        </w:tc>
        <w:tc>
          <w:tcPr>
            <w:tcW w:w="3648" w:type="pct"/>
            <w:vAlign w:val="bottom"/>
          </w:tcPr>
          <w:p w14:paraId="185F42BB" w14:textId="77777777" w:rsidR="005F08D8" w:rsidRPr="003359E6" w:rsidRDefault="005F08D8" w:rsidP="00EA2800"/>
        </w:tc>
        <w:tc>
          <w:tcPr>
            <w:tcW w:w="337" w:type="pct"/>
            <w:vAlign w:val="bottom"/>
          </w:tcPr>
          <w:p w14:paraId="198FC971" w14:textId="77777777" w:rsidR="005F08D8" w:rsidRPr="003359E6" w:rsidRDefault="005F08D8" w:rsidP="00EA2800">
            <w:pPr>
              <w:jc w:val="center"/>
            </w:pPr>
          </w:p>
        </w:tc>
        <w:tc>
          <w:tcPr>
            <w:tcW w:w="271" w:type="pct"/>
            <w:vAlign w:val="bottom"/>
          </w:tcPr>
          <w:p w14:paraId="3C2FAECC" w14:textId="77777777" w:rsidR="005F08D8" w:rsidRPr="003359E6" w:rsidRDefault="005F08D8" w:rsidP="00EA2800">
            <w:pPr>
              <w:jc w:val="center"/>
            </w:pPr>
          </w:p>
        </w:tc>
        <w:tc>
          <w:tcPr>
            <w:tcW w:w="271" w:type="pct"/>
            <w:vAlign w:val="bottom"/>
          </w:tcPr>
          <w:p w14:paraId="0C518B2C" w14:textId="77777777" w:rsidR="005F08D8" w:rsidRPr="003359E6" w:rsidRDefault="005F08D8" w:rsidP="00EA2800">
            <w:pPr>
              <w:jc w:val="center"/>
            </w:pPr>
          </w:p>
        </w:tc>
      </w:tr>
      <w:tr w:rsidR="005F08D8" w:rsidRPr="003359E6" w14:paraId="686820D8" w14:textId="77777777" w:rsidTr="005F08D8">
        <w:trPr>
          <w:trHeight w:val="283"/>
        </w:trPr>
        <w:tc>
          <w:tcPr>
            <w:tcW w:w="270" w:type="pct"/>
          </w:tcPr>
          <w:p w14:paraId="662C5CE7" w14:textId="77777777" w:rsidR="005F08D8" w:rsidRPr="003359E6" w:rsidRDefault="005F08D8" w:rsidP="005F08D8">
            <w:pPr>
              <w:jc w:val="center"/>
            </w:pPr>
            <w:r w:rsidRPr="003359E6">
              <w:t>13.</w:t>
            </w:r>
          </w:p>
        </w:tc>
        <w:tc>
          <w:tcPr>
            <w:tcW w:w="203" w:type="pct"/>
            <w:vAlign w:val="bottom"/>
          </w:tcPr>
          <w:p w14:paraId="4EF4FFB4" w14:textId="77777777" w:rsidR="005F08D8" w:rsidRPr="003359E6" w:rsidRDefault="005F08D8" w:rsidP="00EA2800"/>
        </w:tc>
        <w:tc>
          <w:tcPr>
            <w:tcW w:w="3648" w:type="pct"/>
            <w:vAlign w:val="bottom"/>
          </w:tcPr>
          <w:p w14:paraId="28028AE9" w14:textId="77777777" w:rsidR="005F08D8" w:rsidRPr="003359E6" w:rsidRDefault="005F08D8" w:rsidP="005F08D8">
            <w:pPr>
              <w:jc w:val="both"/>
            </w:pPr>
            <w:r w:rsidRPr="003359E6">
              <w:t xml:space="preserve">The following is the summary of receipts and issues of materials in a </w:t>
            </w:r>
            <w:r>
              <w:t xml:space="preserve">factory. Prepare Stores Ledger </w:t>
            </w:r>
            <w:r w:rsidRPr="003359E6">
              <w:t xml:space="preserve">on the basis of FIFO method. </w:t>
            </w:r>
          </w:p>
          <w:p w14:paraId="0497E36A" w14:textId="77777777" w:rsidR="005F08D8" w:rsidRPr="003359E6" w:rsidRDefault="005F08D8" w:rsidP="005F08D8">
            <w:pPr>
              <w:jc w:val="both"/>
            </w:pPr>
          </w:p>
          <w:tbl>
            <w:tblPr>
              <w:tblStyle w:val="TableGrid"/>
              <w:tblW w:w="0" w:type="auto"/>
              <w:tblLook w:val="04A0" w:firstRow="1" w:lastRow="0" w:firstColumn="1" w:lastColumn="0" w:noHBand="0" w:noVBand="1"/>
            </w:tblPr>
            <w:tblGrid>
              <w:gridCol w:w="1192"/>
              <w:gridCol w:w="6385"/>
            </w:tblGrid>
            <w:tr w:rsidR="005F08D8" w:rsidRPr="003359E6" w14:paraId="5A30C3B5" w14:textId="77777777" w:rsidTr="005F08D8">
              <w:tc>
                <w:tcPr>
                  <w:tcW w:w="1192" w:type="dxa"/>
                </w:tcPr>
                <w:p w14:paraId="51FC1A05" w14:textId="77777777" w:rsidR="005F08D8" w:rsidRPr="003359E6" w:rsidRDefault="005F08D8" w:rsidP="005F08D8">
                  <w:pPr>
                    <w:jc w:val="both"/>
                  </w:pPr>
                  <w:r w:rsidRPr="003359E6">
                    <w:t>Date</w:t>
                  </w:r>
                </w:p>
              </w:tc>
              <w:tc>
                <w:tcPr>
                  <w:tcW w:w="6385" w:type="dxa"/>
                </w:tcPr>
                <w:p w14:paraId="4F7F1AB7" w14:textId="77777777" w:rsidR="005F08D8" w:rsidRPr="003359E6" w:rsidRDefault="005F08D8" w:rsidP="005F08D8">
                  <w:pPr>
                    <w:jc w:val="both"/>
                  </w:pPr>
                  <w:r w:rsidRPr="003359E6">
                    <w:t>Particulars</w:t>
                  </w:r>
                </w:p>
              </w:tc>
            </w:tr>
            <w:tr w:rsidR="005F08D8" w:rsidRPr="003359E6" w14:paraId="62068405" w14:textId="77777777" w:rsidTr="005F08D8">
              <w:tc>
                <w:tcPr>
                  <w:tcW w:w="1192" w:type="dxa"/>
                </w:tcPr>
                <w:p w14:paraId="1BD0DFCE" w14:textId="77777777" w:rsidR="005F08D8" w:rsidRPr="003359E6" w:rsidRDefault="005F08D8" w:rsidP="005F08D8">
                  <w:pPr>
                    <w:jc w:val="both"/>
                  </w:pPr>
                  <w:r w:rsidRPr="003359E6">
                    <w:t>Jan 1</w:t>
                  </w:r>
                </w:p>
              </w:tc>
              <w:tc>
                <w:tcPr>
                  <w:tcW w:w="6385" w:type="dxa"/>
                </w:tcPr>
                <w:p w14:paraId="3726AEA3" w14:textId="77777777" w:rsidR="005F08D8" w:rsidRPr="003359E6" w:rsidRDefault="005F08D8" w:rsidP="005F08D8">
                  <w:pPr>
                    <w:jc w:val="both"/>
                  </w:pPr>
                  <w:r w:rsidRPr="003359E6">
                    <w:t>Opening balance 500 units @ 25 per unit</w:t>
                  </w:r>
                </w:p>
              </w:tc>
            </w:tr>
            <w:tr w:rsidR="005F08D8" w:rsidRPr="003359E6" w14:paraId="3F43BFBB" w14:textId="77777777" w:rsidTr="005F08D8">
              <w:tc>
                <w:tcPr>
                  <w:tcW w:w="1192" w:type="dxa"/>
                </w:tcPr>
                <w:p w14:paraId="2F03A7BB" w14:textId="77777777" w:rsidR="005F08D8" w:rsidRPr="003359E6" w:rsidRDefault="005F08D8" w:rsidP="005F08D8">
                  <w:pPr>
                    <w:jc w:val="both"/>
                  </w:pPr>
                  <w:r w:rsidRPr="003359E6">
                    <w:t>3</w:t>
                  </w:r>
                </w:p>
              </w:tc>
              <w:tc>
                <w:tcPr>
                  <w:tcW w:w="6385" w:type="dxa"/>
                </w:tcPr>
                <w:p w14:paraId="3A468AB3" w14:textId="77777777" w:rsidR="005F08D8" w:rsidRPr="003359E6" w:rsidRDefault="005F08D8" w:rsidP="005F08D8">
                  <w:pPr>
                    <w:jc w:val="both"/>
                  </w:pPr>
                  <w:r w:rsidRPr="003359E6">
                    <w:t>Issued 70 units</w:t>
                  </w:r>
                </w:p>
              </w:tc>
            </w:tr>
            <w:tr w:rsidR="005F08D8" w:rsidRPr="003359E6" w14:paraId="5AE06CFA" w14:textId="77777777" w:rsidTr="005F08D8">
              <w:tc>
                <w:tcPr>
                  <w:tcW w:w="1192" w:type="dxa"/>
                </w:tcPr>
                <w:p w14:paraId="251F4672" w14:textId="77777777" w:rsidR="005F08D8" w:rsidRPr="003359E6" w:rsidRDefault="005F08D8" w:rsidP="005F08D8">
                  <w:pPr>
                    <w:jc w:val="both"/>
                  </w:pPr>
                  <w:r w:rsidRPr="003359E6">
                    <w:t>4</w:t>
                  </w:r>
                </w:p>
              </w:tc>
              <w:tc>
                <w:tcPr>
                  <w:tcW w:w="6385" w:type="dxa"/>
                </w:tcPr>
                <w:p w14:paraId="3BDE5144" w14:textId="77777777" w:rsidR="005F08D8" w:rsidRPr="003359E6" w:rsidRDefault="005F08D8" w:rsidP="005F08D8">
                  <w:pPr>
                    <w:jc w:val="both"/>
                  </w:pPr>
                  <w:r w:rsidRPr="003359E6">
                    <w:t>Issued 100 units</w:t>
                  </w:r>
                </w:p>
              </w:tc>
            </w:tr>
            <w:tr w:rsidR="005F08D8" w:rsidRPr="003359E6" w14:paraId="347CFCBA" w14:textId="77777777" w:rsidTr="005F08D8">
              <w:tc>
                <w:tcPr>
                  <w:tcW w:w="1192" w:type="dxa"/>
                </w:tcPr>
                <w:p w14:paraId="6EC19366" w14:textId="77777777" w:rsidR="005F08D8" w:rsidRPr="003359E6" w:rsidRDefault="005F08D8" w:rsidP="005F08D8">
                  <w:pPr>
                    <w:jc w:val="both"/>
                  </w:pPr>
                  <w:r w:rsidRPr="003359E6">
                    <w:t>8</w:t>
                  </w:r>
                </w:p>
              </w:tc>
              <w:tc>
                <w:tcPr>
                  <w:tcW w:w="6385" w:type="dxa"/>
                </w:tcPr>
                <w:p w14:paraId="1340B56E" w14:textId="77777777" w:rsidR="005F08D8" w:rsidRPr="003359E6" w:rsidRDefault="005F08D8" w:rsidP="005F08D8">
                  <w:pPr>
                    <w:jc w:val="both"/>
                  </w:pPr>
                  <w:r w:rsidRPr="003359E6">
                    <w:t>Issued 80 units</w:t>
                  </w:r>
                </w:p>
              </w:tc>
            </w:tr>
            <w:tr w:rsidR="005F08D8" w:rsidRPr="003359E6" w14:paraId="01A8CF0C" w14:textId="77777777" w:rsidTr="005F08D8">
              <w:tc>
                <w:tcPr>
                  <w:tcW w:w="1192" w:type="dxa"/>
                </w:tcPr>
                <w:p w14:paraId="39F83527" w14:textId="77777777" w:rsidR="005F08D8" w:rsidRPr="003359E6" w:rsidRDefault="005F08D8" w:rsidP="005F08D8">
                  <w:pPr>
                    <w:jc w:val="both"/>
                  </w:pPr>
                  <w:r w:rsidRPr="003359E6">
                    <w:t>13</w:t>
                  </w:r>
                </w:p>
              </w:tc>
              <w:tc>
                <w:tcPr>
                  <w:tcW w:w="6385" w:type="dxa"/>
                </w:tcPr>
                <w:p w14:paraId="021BDAE2" w14:textId="77777777" w:rsidR="005F08D8" w:rsidRPr="003359E6" w:rsidRDefault="005F08D8" w:rsidP="005F08D8">
                  <w:pPr>
                    <w:jc w:val="both"/>
                  </w:pPr>
                  <w:r w:rsidRPr="003359E6">
                    <w:t>Received  200 units @ 24.50 per unit</w:t>
                  </w:r>
                </w:p>
              </w:tc>
            </w:tr>
            <w:tr w:rsidR="005F08D8" w:rsidRPr="003359E6" w14:paraId="564EDB57" w14:textId="77777777" w:rsidTr="005F08D8">
              <w:tc>
                <w:tcPr>
                  <w:tcW w:w="1192" w:type="dxa"/>
                </w:tcPr>
                <w:p w14:paraId="441BA2A7" w14:textId="77777777" w:rsidR="005F08D8" w:rsidRPr="003359E6" w:rsidRDefault="005F08D8" w:rsidP="005F08D8">
                  <w:pPr>
                    <w:jc w:val="both"/>
                  </w:pPr>
                  <w:r w:rsidRPr="003359E6">
                    <w:t>14</w:t>
                  </w:r>
                </w:p>
              </w:tc>
              <w:tc>
                <w:tcPr>
                  <w:tcW w:w="6385" w:type="dxa"/>
                </w:tcPr>
                <w:p w14:paraId="733BC058" w14:textId="77777777" w:rsidR="005F08D8" w:rsidRPr="003359E6" w:rsidRDefault="005F08D8" w:rsidP="005F08D8">
                  <w:pPr>
                    <w:jc w:val="both"/>
                  </w:pPr>
                  <w:r w:rsidRPr="003359E6">
                    <w:t>Returned to store 15 units at Rs.24 per unit</w:t>
                  </w:r>
                </w:p>
              </w:tc>
            </w:tr>
            <w:tr w:rsidR="005F08D8" w:rsidRPr="003359E6" w14:paraId="0F059DFC" w14:textId="77777777" w:rsidTr="005F08D8">
              <w:tc>
                <w:tcPr>
                  <w:tcW w:w="1192" w:type="dxa"/>
                </w:tcPr>
                <w:p w14:paraId="2A417DAF" w14:textId="77777777" w:rsidR="005F08D8" w:rsidRPr="003359E6" w:rsidRDefault="005F08D8" w:rsidP="005F08D8">
                  <w:pPr>
                    <w:jc w:val="both"/>
                  </w:pPr>
                  <w:r w:rsidRPr="003359E6">
                    <w:t>16</w:t>
                  </w:r>
                </w:p>
              </w:tc>
              <w:tc>
                <w:tcPr>
                  <w:tcW w:w="6385" w:type="dxa"/>
                </w:tcPr>
                <w:p w14:paraId="2D7F7DB0" w14:textId="77777777" w:rsidR="005F08D8" w:rsidRPr="003359E6" w:rsidRDefault="005F08D8" w:rsidP="005F08D8">
                  <w:pPr>
                    <w:jc w:val="both"/>
                  </w:pPr>
                  <w:r w:rsidRPr="003359E6">
                    <w:t>Issued 180 units</w:t>
                  </w:r>
                </w:p>
              </w:tc>
            </w:tr>
            <w:tr w:rsidR="005F08D8" w:rsidRPr="003359E6" w14:paraId="3365D483" w14:textId="77777777" w:rsidTr="005F08D8">
              <w:tc>
                <w:tcPr>
                  <w:tcW w:w="1192" w:type="dxa"/>
                </w:tcPr>
                <w:p w14:paraId="658A863D" w14:textId="77777777" w:rsidR="005F08D8" w:rsidRPr="003359E6" w:rsidRDefault="005F08D8" w:rsidP="005F08D8">
                  <w:pPr>
                    <w:jc w:val="both"/>
                  </w:pPr>
                  <w:r w:rsidRPr="003359E6">
                    <w:t xml:space="preserve">20 </w:t>
                  </w:r>
                </w:p>
              </w:tc>
              <w:tc>
                <w:tcPr>
                  <w:tcW w:w="6385" w:type="dxa"/>
                </w:tcPr>
                <w:p w14:paraId="0E4CCD1F" w14:textId="77777777" w:rsidR="005F08D8" w:rsidRPr="003359E6" w:rsidRDefault="005F08D8" w:rsidP="005F08D8">
                  <w:pPr>
                    <w:jc w:val="both"/>
                  </w:pPr>
                  <w:r w:rsidRPr="003359E6">
                    <w:t>Received 240 units at 24.75 per unit</w:t>
                  </w:r>
                </w:p>
              </w:tc>
            </w:tr>
            <w:tr w:rsidR="005F08D8" w:rsidRPr="003359E6" w14:paraId="17D493CC" w14:textId="77777777" w:rsidTr="005F08D8">
              <w:tc>
                <w:tcPr>
                  <w:tcW w:w="1192" w:type="dxa"/>
                </w:tcPr>
                <w:p w14:paraId="64966C8C" w14:textId="77777777" w:rsidR="005F08D8" w:rsidRPr="003359E6" w:rsidRDefault="005F08D8" w:rsidP="005F08D8">
                  <w:pPr>
                    <w:jc w:val="both"/>
                  </w:pPr>
                  <w:r w:rsidRPr="003359E6">
                    <w:t>24</w:t>
                  </w:r>
                </w:p>
              </w:tc>
              <w:tc>
                <w:tcPr>
                  <w:tcW w:w="6385" w:type="dxa"/>
                </w:tcPr>
                <w:p w14:paraId="79CF1138" w14:textId="77777777" w:rsidR="005F08D8" w:rsidRPr="003359E6" w:rsidRDefault="005F08D8" w:rsidP="005F08D8">
                  <w:pPr>
                    <w:jc w:val="both"/>
                  </w:pPr>
                  <w:r w:rsidRPr="003359E6">
                    <w:t>Issued 304 units</w:t>
                  </w:r>
                </w:p>
              </w:tc>
            </w:tr>
            <w:tr w:rsidR="005F08D8" w:rsidRPr="003359E6" w14:paraId="36A5434F" w14:textId="77777777" w:rsidTr="005F08D8">
              <w:tc>
                <w:tcPr>
                  <w:tcW w:w="1192" w:type="dxa"/>
                </w:tcPr>
                <w:p w14:paraId="5136B5BA" w14:textId="77777777" w:rsidR="005F08D8" w:rsidRPr="003359E6" w:rsidRDefault="005F08D8" w:rsidP="005F08D8">
                  <w:pPr>
                    <w:jc w:val="both"/>
                  </w:pPr>
                  <w:r w:rsidRPr="003359E6">
                    <w:t>25</w:t>
                  </w:r>
                </w:p>
              </w:tc>
              <w:tc>
                <w:tcPr>
                  <w:tcW w:w="6385" w:type="dxa"/>
                </w:tcPr>
                <w:p w14:paraId="3AE67863" w14:textId="77777777" w:rsidR="005F08D8" w:rsidRPr="003359E6" w:rsidRDefault="005F08D8" w:rsidP="005F08D8">
                  <w:pPr>
                    <w:jc w:val="both"/>
                  </w:pPr>
                  <w:r w:rsidRPr="003359E6">
                    <w:t>Received from supplier 320 units @ 24.50 per unit</w:t>
                  </w:r>
                </w:p>
              </w:tc>
            </w:tr>
            <w:tr w:rsidR="005F08D8" w:rsidRPr="003359E6" w14:paraId="1867C689" w14:textId="77777777" w:rsidTr="005F08D8">
              <w:tc>
                <w:tcPr>
                  <w:tcW w:w="1192" w:type="dxa"/>
                </w:tcPr>
                <w:p w14:paraId="7D140344" w14:textId="77777777" w:rsidR="005F08D8" w:rsidRPr="003359E6" w:rsidRDefault="005F08D8" w:rsidP="005F08D8">
                  <w:pPr>
                    <w:jc w:val="both"/>
                  </w:pPr>
                  <w:r w:rsidRPr="003359E6">
                    <w:t>26</w:t>
                  </w:r>
                </w:p>
              </w:tc>
              <w:tc>
                <w:tcPr>
                  <w:tcW w:w="6385" w:type="dxa"/>
                </w:tcPr>
                <w:p w14:paraId="03CE322E" w14:textId="77777777" w:rsidR="005F08D8" w:rsidRPr="003359E6" w:rsidRDefault="005F08D8" w:rsidP="005F08D8">
                  <w:pPr>
                    <w:jc w:val="both"/>
                  </w:pPr>
                  <w:r w:rsidRPr="003359E6">
                    <w:t>Issued 112 units</w:t>
                  </w:r>
                </w:p>
              </w:tc>
            </w:tr>
            <w:tr w:rsidR="005F08D8" w:rsidRPr="003359E6" w14:paraId="6CC3B24C" w14:textId="77777777" w:rsidTr="005F08D8">
              <w:tc>
                <w:tcPr>
                  <w:tcW w:w="1192" w:type="dxa"/>
                </w:tcPr>
                <w:p w14:paraId="6038359B" w14:textId="77777777" w:rsidR="005F08D8" w:rsidRPr="003359E6" w:rsidRDefault="005F08D8" w:rsidP="005F08D8">
                  <w:pPr>
                    <w:jc w:val="both"/>
                  </w:pPr>
                  <w:r w:rsidRPr="003359E6">
                    <w:t>27</w:t>
                  </w:r>
                </w:p>
              </w:tc>
              <w:tc>
                <w:tcPr>
                  <w:tcW w:w="6385" w:type="dxa"/>
                </w:tcPr>
                <w:p w14:paraId="676D7238" w14:textId="77777777" w:rsidR="005F08D8" w:rsidRPr="003359E6" w:rsidRDefault="005F08D8" w:rsidP="005F08D8">
                  <w:pPr>
                    <w:jc w:val="both"/>
                  </w:pPr>
                  <w:r w:rsidRPr="003359E6">
                    <w:t>Returned to store 12 units @ 24.50 units</w:t>
                  </w:r>
                </w:p>
              </w:tc>
            </w:tr>
            <w:tr w:rsidR="005F08D8" w:rsidRPr="003359E6" w14:paraId="616267C3" w14:textId="77777777" w:rsidTr="005F08D8">
              <w:tc>
                <w:tcPr>
                  <w:tcW w:w="1192" w:type="dxa"/>
                </w:tcPr>
                <w:p w14:paraId="2A9BF34A" w14:textId="77777777" w:rsidR="005F08D8" w:rsidRPr="003359E6" w:rsidRDefault="005F08D8" w:rsidP="005F08D8">
                  <w:pPr>
                    <w:jc w:val="both"/>
                  </w:pPr>
                  <w:r w:rsidRPr="003359E6">
                    <w:t>28</w:t>
                  </w:r>
                </w:p>
              </w:tc>
              <w:tc>
                <w:tcPr>
                  <w:tcW w:w="6385" w:type="dxa"/>
                </w:tcPr>
                <w:p w14:paraId="3BD12417" w14:textId="77777777" w:rsidR="005F08D8" w:rsidRPr="003359E6" w:rsidRDefault="005F08D8" w:rsidP="005F08D8">
                  <w:pPr>
                    <w:jc w:val="both"/>
                  </w:pPr>
                  <w:r w:rsidRPr="003359E6">
                    <w:t>Received from supplier 100 units @ Rs.25per unit</w:t>
                  </w:r>
                </w:p>
              </w:tc>
            </w:tr>
          </w:tbl>
          <w:p w14:paraId="173382C7" w14:textId="77777777" w:rsidR="005F08D8" w:rsidRPr="003359E6" w:rsidRDefault="005F08D8" w:rsidP="00EA2800"/>
        </w:tc>
        <w:tc>
          <w:tcPr>
            <w:tcW w:w="337" w:type="pct"/>
          </w:tcPr>
          <w:p w14:paraId="2E2CC517" w14:textId="77777777" w:rsidR="005F08D8" w:rsidRPr="003359E6" w:rsidRDefault="005F08D8" w:rsidP="005F08D8">
            <w:pPr>
              <w:jc w:val="center"/>
            </w:pPr>
            <w:r w:rsidRPr="003359E6">
              <w:t>CO2</w:t>
            </w:r>
          </w:p>
        </w:tc>
        <w:tc>
          <w:tcPr>
            <w:tcW w:w="271" w:type="pct"/>
          </w:tcPr>
          <w:p w14:paraId="0691D10F" w14:textId="77777777" w:rsidR="005F08D8" w:rsidRPr="003359E6" w:rsidRDefault="005F08D8" w:rsidP="005F08D8">
            <w:pPr>
              <w:jc w:val="center"/>
            </w:pPr>
            <w:r w:rsidRPr="003359E6">
              <w:t>A</w:t>
            </w:r>
          </w:p>
        </w:tc>
        <w:tc>
          <w:tcPr>
            <w:tcW w:w="271" w:type="pct"/>
          </w:tcPr>
          <w:p w14:paraId="230DEDCA" w14:textId="77777777" w:rsidR="005F08D8" w:rsidRPr="003359E6" w:rsidRDefault="005F08D8" w:rsidP="005F08D8">
            <w:pPr>
              <w:jc w:val="center"/>
            </w:pPr>
            <w:r w:rsidRPr="003359E6">
              <w:t>20</w:t>
            </w:r>
          </w:p>
        </w:tc>
      </w:tr>
      <w:tr w:rsidR="005F08D8" w:rsidRPr="003359E6" w14:paraId="6028C8B8" w14:textId="77777777" w:rsidTr="005F08D8">
        <w:trPr>
          <w:trHeight w:val="283"/>
        </w:trPr>
        <w:tc>
          <w:tcPr>
            <w:tcW w:w="270" w:type="pct"/>
            <w:vAlign w:val="bottom"/>
          </w:tcPr>
          <w:p w14:paraId="7DC0DCBA" w14:textId="77777777" w:rsidR="005F08D8" w:rsidRPr="003359E6" w:rsidRDefault="005F08D8" w:rsidP="00EA2800"/>
        </w:tc>
        <w:tc>
          <w:tcPr>
            <w:tcW w:w="203" w:type="pct"/>
            <w:vAlign w:val="bottom"/>
          </w:tcPr>
          <w:p w14:paraId="6AE0B8BD" w14:textId="77777777" w:rsidR="005F08D8" w:rsidRPr="003359E6" w:rsidRDefault="005F08D8" w:rsidP="00EA2800"/>
        </w:tc>
        <w:tc>
          <w:tcPr>
            <w:tcW w:w="3648" w:type="pct"/>
            <w:vAlign w:val="bottom"/>
          </w:tcPr>
          <w:p w14:paraId="4A1C1D86" w14:textId="77777777" w:rsidR="005F08D8" w:rsidRPr="003359E6" w:rsidRDefault="005F08D8" w:rsidP="00EA2800"/>
        </w:tc>
        <w:tc>
          <w:tcPr>
            <w:tcW w:w="337" w:type="pct"/>
            <w:vAlign w:val="bottom"/>
          </w:tcPr>
          <w:p w14:paraId="33A5890E" w14:textId="77777777" w:rsidR="005F08D8" w:rsidRPr="003359E6" w:rsidRDefault="005F08D8" w:rsidP="00EA2800">
            <w:pPr>
              <w:jc w:val="center"/>
            </w:pPr>
          </w:p>
        </w:tc>
        <w:tc>
          <w:tcPr>
            <w:tcW w:w="271" w:type="pct"/>
            <w:vAlign w:val="bottom"/>
          </w:tcPr>
          <w:p w14:paraId="70879CB9" w14:textId="77777777" w:rsidR="005F08D8" w:rsidRPr="003359E6" w:rsidRDefault="005F08D8" w:rsidP="00EA2800">
            <w:pPr>
              <w:jc w:val="center"/>
            </w:pPr>
          </w:p>
        </w:tc>
        <w:tc>
          <w:tcPr>
            <w:tcW w:w="271" w:type="pct"/>
            <w:vAlign w:val="bottom"/>
          </w:tcPr>
          <w:p w14:paraId="1D945FB8" w14:textId="77777777" w:rsidR="005F08D8" w:rsidRPr="003359E6" w:rsidRDefault="005F08D8" w:rsidP="00EA2800">
            <w:pPr>
              <w:jc w:val="center"/>
            </w:pPr>
          </w:p>
        </w:tc>
      </w:tr>
      <w:tr w:rsidR="005F08D8" w:rsidRPr="003359E6" w14:paraId="3677ADF8" w14:textId="77777777" w:rsidTr="005F08D8">
        <w:trPr>
          <w:trHeight w:val="283"/>
        </w:trPr>
        <w:tc>
          <w:tcPr>
            <w:tcW w:w="270" w:type="pct"/>
          </w:tcPr>
          <w:p w14:paraId="17A92180" w14:textId="77777777" w:rsidR="005F08D8" w:rsidRPr="003359E6" w:rsidRDefault="005F08D8" w:rsidP="005F08D8">
            <w:pPr>
              <w:jc w:val="center"/>
            </w:pPr>
            <w:r w:rsidRPr="003359E6">
              <w:t>14.</w:t>
            </w:r>
          </w:p>
        </w:tc>
        <w:tc>
          <w:tcPr>
            <w:tcW w:w="203" w:type="pct"/>
            <w:vAlign w:val="bottom"/>
          </w:tcPr>
          <w:p w14:paraId="4E76D921" w14:textId="77777777" w:rsidR="005F08D8" w:rsidRPr="003359E6" w:rsidRDefault="005F08D8" w:rsidP="00EA2800"/>
        </w:tc>
        <w:tc>
          <w:tcPr>
            <w:tcW w:w="3648" w:type="pct"/>
            <w:vAlign w:val="bottom"/>
          </w:tcPr>
          <w:p w14:paraId="4074B894" w14:textId="77777777" w:rsidR="005F08D8" w:rsidRPr="003359E6" w:rsidRDefault="005F08D8" w:rsidP="005F08D8">
            <w:pPr>
              <w:jc w:val="both"/>
            </w:pPr>
            <w:r w:rsidRPr="003359E6">
              <w:t>From the following data prepare a Reconciliation statement</w:t>
            </w:r>
          </w:p>
          <w:p w14:paraId="58D9EDB1" w14:textId="77777777" w:rsidR="005F08D8" w:rsidRPr="003359E6" w:rsidRDefault="005F08D8" w:rsidP="005F08D8">
            <w:pPr>
              <w:jc w:val="right"/>
            </w:pPr>
            <w:r w:rsidRPr="003359E6">
              <w:t>(Amount in ₹)</w:t>
            </w:r>
          </w:p>
          <w:tbl>
            <w:tblPr>
              <w:tblStyle w:val="TableGrid"/>
              <w:tblW w:w="0" w:type="auto"/>
              <w:tblLook w:val="04A0" w:firstRow="1" w:lastRow="0" w:firstColumn="1" w:lastColumn="0" w:noHBand="0" w:noVBand="1"/>
            </w:tblPr>
            <w:tblGrid>
              <w:gridCol w:w="4842"/>
              <w:gridCol w:w="936"/>
            </w:tblGrid>
            <w:tr w:rsidR="005F08D8" w:rsidRPr="003359E6" w14:paraId="45EB97BF" w14:textId="77777777" w:rsidTr="005F08D8">
              <w:tc>
                <w:tcPr>
                  <w:tcW w:w="0" w:type="auto"/>
                </w:tcPr>
                <w:p w14:paraId="3B8076AB" w14:textId="77777777" w:rsidR="005F08D8" w:rsidRPr="003359E6" w:rsidRDefault="005F08D8" w:rsidP="005F08D8">
                  <w:pPr>
                    <w:jc w:val="both"/>
                  </w:pPr>
                  <w:r w:rsidRPr="003359E6">
                    <w:t>Profit as per cost accounts</w:t>
                  </w:r>
                </w:p>
              </w:tc>
              <w:tc>
                <w:tcPr>
                  <w:tcW w:w="0" w:type="auto"/>
                </w:tcPr>
                <w:p w14:paraId="4A555004" w14:textId="77777777" w:rsidR="005F08D8" w:rsidRPr="003359E6" w:rsidRDefault="005F08D8" w:rsidP="005F08D8">
                  <w:pPr>
                    <w:jc w:val="right"/>
                  </w:pPr>
                  <w:r w:rsidRPr="003359E6">
                    <w:t>145500</w:t>
                  </w:r>
                </w:p>
              </w:tc>
            </w:tr>
            <w:tr w:rsidR="005F08D8" w:rsidRPr="003359E6" w14:paraId="718BEB91" w14:textId="77777777" w:rsidTr="005F08D8">
              <w:tc>
                <w:tcPr>
                  <w:tcW w:w="0" w:type="auto"/>
                </w:tcPr>
                <w:p w14:paraId="7A29629C" w14:textId="77777777" w:rsidR="005F08D8" w:rsidRPr="003359E6" w:rsidRDefault="005F08D8" w:rsidP="005F08D8">
                  <w:pPr>
                    <w:jc w:val="both"/>
                  </w:pPr>
                  <w:r w:rsidRPr="003359E6">
                    <w:t>Works overhead under recovered</w:t>
                  </w:r>
                </w:p>
              </w:tc>
              <w:tc>
                <w:tcPr>
                  <w:tcW w:w="0" w:type="auto"/>
                </w:tcPr>
                <w:p w14:paraId="20B8EDEA" w14:textId="77777777" w:rsidR="005F08D8" w:rsidRPr="003359E6" w:rsidRDefault="005F08D8" w:rsidP="005F08D8">
                  <w:pPr>
                    <w:jc w:val="right"/>
                  </w:pPr>
                  <w:r w:rsidRPr="003359E6">
                    <w:t>9500</w:t>
                  </w:r>
                </w:p>
              </w:tc>
            </w:tr>
            <w:tr w:rsidR="005F08D8" w:rsidRPr="003359E6" w14:paraId="1C3614E3" w14:textId="77777777" w:rsidTr="005F08D8">
              <w:tc>
                <w:tcPr>
                  <w:tcW w:w="0" w:type="auto"/>
                </w:tcPr>
                <w:p w14:paraId="1FD91768" w14:textId="77777777" w:rsidR="005F08D8" w:rsidRPr="003359E6" w:rsidRDefault="005F08D8" w:rsidP="005F08D8">
                  <w:pPr>
                    <w:jc w:val="both"/>
                  </w:pPr>
                  <w:r w:rsidRPr="003359E6">
                    <w:t>Administrative overhead Under recovered</w:t>
                  </w:r>
                </w:p>
              </w:tc>
              <w:tc>
                <w:tcPr>
                  <w:tcW w:w="0" w:type="auto"/>
                </w:tcPr>
                <w:p w14:paraId="6663C2D3" w14:textId="77777777" w:rsidR="005F08D8" w:rsidRPr="003359E6" w:rsidRDefault="005F08D8" w:rsidP="005F08D8">
                  <w:pPr>
                    <w:jc w:val="right"/>
                  </w:pPr>
                  <w:r w:rsidRPr="003359E6">
                    <w:t>22750</w:t>
                  </w:r>
                </w:p>
              </w:tc>
            </w:tr>
            <w:tr w:rsidR="005F08D8" w:rsidRPr="003359E6" w14:paraId="385B3522" w14:textId="77777777" w:rsidTr="005F08D8">
              <w:tc>
                <w:tcPr>
                  <w:tcW w:w="0" w:type="auto"/>
                </w:tcPr>
                <w:p w14:paraId="61CC0215" w14:textId="77777777" w:rsidR="005F08D8" w:rsidRPr="003359E6" w:rsidRDefault="005F08D8" w:rsidP="005F08D8">
                  <w:pPr>
                    <w:jc w:val="both"/>
                  </w:pPr>
                  <w:r w:rsidRPr="003359E6">
                    <w:t>Selling overheads over recovered</w:t>
                  </w:r>
                </w:p>
              </w:tc>
              <w:tc>
                <w:tcPr>
                  <w:tcW w:w="0" w:type="auto"/>
                </w:tcPr>
                <w:p w14:paraId="6A78D39E" w14:textId="77777777" w:rsidR="005F08D8" w:rsidRPr="003359E6" w:rsidRDefault="005F08D8" w:rsidP="005F08D8">
                  <w:pPr>
                    <w:jc w:val="right"/>
                  </w:pPr>
                  <w:r w:rsidRPr="003359E6">
                    <w:t>19500</w:t>
                  </w:r>
                </w:p>
              </w:tc>
            </w:tr>
            <w:tr w:rsidR="005F08D8" w:rsidRPr="003359E6" w14:paraId="53C89D72" w14:textId="77777777" w:rsidTr="005F08D8">
              <w:tc>
                <w:tcPr>
                  <w:tcW w:w="0" w:type="auto"/>
                </w:tcPr>
                <w:p w14:paraId="1E121FF0" w14:textId="77777777" w:rsidR="005F08D8" w:rsidRPr="003359E6" w:rsidRDefault="005F08D8" w:rsidP="005F08D8">
                  <w:pPr>
                    <w:jc w:val="both"/>
                  </w:pPr>
                  <w:r w:rsidRPr="003359E6">
                    <w:t>Overvaluation of opening stock in cost accounts</w:t>
                  </w:r>
                </w:p>
              </w:tc>
              <w:tc>
                <w:tcPr>
                  <w:tcW w:w="0" w:type="auto"/>
                </w:tcPr>
                <w:p w14:paraId="385FF1B6" w14:textId="77777777" w:rsidR="005F08D8" w:rsidRPr="003359E6" w:rsidRDefault="005F08D8" w:rsidP="005F08D8">
                  <w:pPr>
                    <w:jc w:val="right"/>
                  </w:pPr>
                  <w:r w:rsidRPr="003359E6">
                    <w:t>15000</w:t>
                  </w:r>
                </w:p>
              </w:tc>
            </w:tr>
            <w:tr w:rsidR="005F08D8" w:rsidRPr="003359E6" w14:paraId="1F722A6A" w14:textId="77777777" w:rsidTr="005F08D8">
              <w:tc>
                <w:tcPr>
                  <w:tcW w:w="0" w:type="auto"/>
                </w:tcPr>
                <w:p w14:paraId="524CFF72" w14:textId="77777777" w:rsidR="005F08D8" w:rsidRPr="003359E6" w:rsidRDefault="005F08D8" w:rsidP="005F08D8">
                  <w:pPr>
                    <w:jc w:val="both"/>
                  </w:pPr>
                  <w:r w:rsidRPr="003359E6">
                    <w:t>Overvaluation of closing stock in cost accounts</w:t>
                  </w:r>
                </w:p>
              </w:tc>
              <w:tc>
                <w:tcPr>
                  <w:tcW w:w="0" w:type="auto"/>
                </w:tcPr>
                <w:p w14:paraId="6EF09ADE" w14:textId="77777777" w:rsidR="005F08D8" w:rsidRPr="003359E6" w:rsidRDefault="005F08D8" w:rsidP="005F08D8">
                  <w:pPr>
                    <w:jc w:val="right"/>
                  </w:pPr>
                  <w:r w:rsidRPr="003359E6">
                    <w:t>7500</w:t>
                  </w:r>
                </w:p>
              </w:tc>
            </w:tr>
            <w:tr w:rsidR="005F08D8" w:rsidRPr="003359E6" w14:paraId="66BB0616" w14:textId="77777777" w:rsidTr="005F08D8">
              <w:tc>
                <w:tcPr>
                  <w:tcW w:w="0" w:type="auto"/>
                </w:tcPr>
                <w:p w14:paraId="79D1F068" w14:textId="77777777" w:rsidR="005F08D8" w:rsidRPr="003359E6" w:rsidRDefault="005F08D8" w:rsidP="005F08D8">
                  <w:pPr>
                    <w:jc w:val="both"/>
                  </w:pPr>
                  <w:r w:rsidRPr="003359E6">
                    <w:t>Interest earned</w:t>
                  </w:r>
                </w:p>
              </w:tc>
              <w:tc>
                <w:tcPr>
                  <w:tcW w:w="0" w:type="auto"/>
                </w:tcPr>
                <w:p w14:paraId="0600C610" w14:textId="77777777" w:rsidR="005F08D8" w:rsidRPr="003359E6" w:rsidRDefault="005F08D8" w:rsidP="005F08D8">
                  <w:pPr>
                    <w:jc w:val="right"/>
                  </w:pPr>
                  <w:r w:rsidRPr="003359E6">
                    <w:t>3750</w:t>
                  </w:r>
                </w:p>
              </w:tc>
            </w:tr>
            <w:tr w:rsidR="005F08D8" w:rsidRPr="003359E6" w14:paraId="3ABF2CCD" w14:textId="77777777" w:rsidTr="005F08D8">
              <w:tc>
                <w:tcPr>
                  <w:tcW w:w="0" w:type="auto"/>
                </w:tcPr>
                <w:p w14:paraId="2FE575A0" w14:textId="77777777" w:rsidR="005F08D8" w:rsidRPr="003359E6" w:rsidRDefault="005F08D8" w:rsidP="005F08D8">
                  <w:pPr>
                    <w:jc w:val="both"/>
                  </w:pPr>
                  <w:r w:rsidRPr="003359E6">
                    <w:t>Rent received</w:t>
                  </w:r>
                </w:p>
              </w:tc>
              <w:tc>
                <w:tcPr>
                  <w:tcW w:w="0" w:type="auto"/>
                </w:tcPr>
                <w:p w14:paraId="10DE49BA" w14:textId="77777777" w:rsidR="005F08D8" w:rsidRPr="003359E6" w:rsidRDefault="005F08D8" w:rsidP="005F08D8">
                  <w:pPr>
                    <w:jc w:val="right"/>
                  </w:pPr>
                  <w:r w:rsidRPr="003359E6">
                    <w:t>27000</w:t>
                  </w:r>
                </w:p>
              </w:tc>
            </w:tr>
            <w:tr w:rsidR="005F08D8" w:rsidRPr="003359E6" w14:paraId="3A28DC00" w14:textId="77777777" w:rsidTr="005F08D8">
              <w:tc>
                <w:tcPr>
                  <w:tcW w:w="0" w:type="auto"/>
                </w:tcPr>
                <w:p w14:paraId="53269235" w14:textId="77777777" w:rsidR="005F08D8" w:rsidRPr="003359E6" w:rsidRDefault="005F08D8" w:rsidP="005F08D8">
                  <w:pPr>
                    <w:jc w:val="both"/>
                  </w:pPr>
                  <w:r w:rsidRPr="003359E6">
                    <w:t>Bad debts written off</w:t>
                  </w:r>
                </w:p>
              </w:tc>
              <w:tc>
                <w:tcPr>
                  <w:tcW w:w="0" w:type="auto"/>
                </w:tcPr>
                <w:p w14:paraId="09C3DE03" w14:textId="77777777" w:rsidR="005F08D8" w:rsidRPr="003359E6" w:rsidRDefault="005F08D8" w:rsidP="005F08D8">
                  <w:pPr>
                    <w:jc w:val="right"/>
                  </w:pPr>
                  <w:r w:rsidRPr="003359E6">
                    <w:t>9000</w:t>
                  </w:r>
                </w:p>
              </w:tc>
            </w:tr>
            <w:tr w:rsidR="005F08D8" w:rsidRPr="003359E6" w14:paraId="67B60C33" w14:textId="77777777" w:rsidTr="005F08D8">
              <w:tc>
                <w:tcPr>
                  <w:tcW w:w="0" w:type="auto"/>
                </w:tcPr>
                <w:p w14:paraId="4C8CCDB5" w14:textId="77777777" w:rsidR="005F08D8" w:rsidRPr="003359E6" w:rsidRDefault="005F08D8" w:rsidP="005F08D8">
                  <w:pPr>
                    <w:jc w:val="both"/>
                  </w:pPr>
                  <w:r w:rsidRPr="003359E6">
                    <w:t>Preliminary expenses written off</w:t>
                  </w:r>
                </w:p>
              </w:tc>
              <w:tc>
                <w:tcPr>
                  <w:tcW w:w="0" w:type="auto"/>
                </w:tcPr>
                <w:p w14:paraId="50BC6D33" w14:textId="77777777" w:rsidR="005F08D8" w:rsidRPr="003359E6" w:rsidRDefault="005F08D8" w:rsidP="005F08D8">
                  <w:pPr>
                    <w:jc w:val="right"/>
                  </w:pPr>
                  <w:r w:rsidRPr="003359E6">
                    <w:t>18000</w:t>
                  </w:r>
                </w:p>
              </w:tc>
            </w:tr>
          </w:tbl>
          <w:p w14:paraId="4DFEF617" w14:textId="77777777" w:rsidR="005F08D8" w:rsidRPr="003359E6" w:rsidRDefault="005F08D8" w:rsidP="00EA2800"/>
        </w:tc>
        <w:tc>
          <w:tcPr>
            <w:tcW w:w="337" w:type="pct"/>
          </w:tcPr>
          <w:p w14:paraId="4933A9F8" w14:textId="77777777" w:rsidR="005F08D8" w:rsidRPr="003359E6" w:rsidRDefault="005F08D8" w:rsidP="005F08D8">
            <w:pPr>
              <w:jc w:val="center"/>
            </w:pPr>
            <w:r w:rsidRPr="003359E6">
              <w:t>CO3</w:t>
            </w:r>
          </w:p>
        </w:tc>
        <w:tc>
          <w:tcPr>
            <w:tcW w:w="271" w:type="pct"/>
          </w:tcPr>
          <w:p w14:paraId="5E0C7239" w14:textId="77777777" w:rsidR="005F08D8" w:rsidRPr="003359E6" w:rsidRDefault="005F08D8" w:rsidP="005F08D8">
            <w:pPr>
              <w:jc w:val="center"/>
            </w:pPr>
            <w:r w:rsidRPr="003359E6">
              <w:t>A</w:t>
            </w:r>
          </w:p>
        </w:tc>
        <w:tc>
          <w:tcPr>
            <w:tcW w:w="271" w:type="pct"/>
          </w:tcPr>
          <w:p w14:paraId="1E86DA76" w14:textId="77777777" w:rsidR="005F08D8" w:rsidRPr="003359E6" w:rsidRDefault="005F08D8" w:rsidP="005F08D8">
            <w:pPr>
              <w:jc w:val="center"/>
            </w:pPr>
            <w:r w:rsidRPr="003359E6">
              <w:t>20</w:t>
            </w:r>
          </w:p>
        </w:tc>
      </w:tr>
      <w:tr w:rsidR="005F08D8" w:rsidRPr="003359E6" w14:paraId="43778467" w14:textId="77777777" w:rsidTr="005F08D8">
        <w:trPr>
          <w:trHeight w:val="283"/>
        </w:trPr>
        <w:tc>
          <w:tcPr>
            <w:tcW w:w="270" w:type="pct"/>
            <w:vAlign w:val="bottom"/>
          </w:tcPr>
          <w:p w14:paraId="2859D96A" w14:textId="77777777" w:rsidR="005F08D8" w:rsidRPr="003359E6" w:rsidRDefault="005F08D8" w:rsidP="00EA2800"/>
        </w:tc>
        <w:tc>
          <w:tcPr>
            <w:tcW w:w="203" w:type="pct"/>
            <w:vAlign w:val="bottom"/>
          </w:tcPr>
          <w:p w14:paraId="19F67494" w14:textId="77777777" w:rsidR="005F08D8" w:rsidRPr="003359E6" w:rsidRDefault="005F08D8" w:rsidP="00EA2800"/>
        </w:tc>
        <w:tc>
          <w:tcPr>
            <w:tcW w:w="3648" w:type="pct"/>
            <w:vAlign w:val="bottom"/>
          </w:tcPr>
          <w:p w14:paraId="1EE306AB" w14:textId="77777777" w:rsidR="005F08D8" w:rsidRPr="003359E6" w:rsidRDefault="005F08D8" w:rsidP="00EA2800"/>
        </w:tc>
        <w:tc>
          <w:tcPr>
            <w:tcW w:w="337" w:type="pct"/>
            <w:vAlign w:val="bottom"/>
          </w:tcPr>
          <w:p w14:paraId="06838ABE" w14:textId="77777777" w:rsidR="005F08D8" w:rsidRPr="003359E6" w:rsidRDefault="005F08D8" w:rsidP="00EA2800">
            <w:pPr>
              <w:jc w:val="center"/>
            </w:pPr>
          </w:p>
        </w:tc>
        <w:tc>
          <w:tcPr>
            <w:tcW w:w="271" w:type="pct"/>
            <w:vAlign w:val="bottom"/>
          </w:tcPr>
          <w:p w14:paraId="7F6E4C79" w14:textId="77777777" w:rsidR="005F08D8" w:rsidRPr="003359E6" w:rsidRDefault="005F08D8" w:rsidP="00EA2800">
            <w:pPr>
              <w:jc w:val="center"/>
            </w:pPr>
          </w:p>
        </w:tc>
        <w:tc>
          <w:tcPr>
            <w:tcW w:w="271" w:type="pct"/>
            <w:vAlign w:val="bottom"/>
          </w:tcPr>
          <w:p w14:paraId="4578B9AA" w14:textId="77777777" w:rsidR="005F08D8" w:rsidRPr="003359E6" w:rsidRDefault="005F08D8" w:rsidP="00EA2800">
            <w:pPr>
              <w:jc w:val="center"/>
            </w:pPr>
          </w:p>
        </w:tc>
      </w:tr>
      <w:tr w:rsidR="005F08D8" w:rsidRPr="003359E6" w14:paraId="0DB6399B" w14:textId="77777777" w:rsidTr="005F08D8">
        <w:trPr>
          <w:trHeight w:val="283"/>
        </w:trPr>
        <w:tc>
          <w:tcPr>
            <w:tcW w:w="270" w:type="pct"/>
          </w:tcPr>
          <w:p w14:paraId="5B1F2E7F" w14:textId="77777777" w:rsidR="005F08D8" w:rsidRPr="003359E6" w:rsidRDefault="005F08D8" w:rsidP="005F08D8">
            <w:pPr>
              <w:jc w:val="center"/>
            </w:pPr>
            <w:r w:rsidRPr="003359E6">
              <w:t>15.</w:t>
            </w:r>
          </w:p>
        </w:tc>
        <w:tc>
          <w:tcPr>
            <w:tcW w:w="203" w:type="pct"/>
            <w:vAlign w:val="bottom"/>
          </w:tcPr>
          <w:p w14:paraId="56479820" w14:textId="77777777" w:rsidR="005F08D8" w:rsidRPr="003359E6" w:rsidRDefault="005F08D8" w:rsidP="00EA2800"/>
        </w:tc>
        <w:tc>
          <w:tcPr>
            <w:tcW w:w="3648" w:type="pct"/>
            <w:vAlign w:val="bottom"/>
          </w:tcPr>
          <w:p w14:paraId="13A3E33D" w14:textId="77777777" w:rsidR="005F08D8" w:rsidRPr="003359E6" w:rsidRDefault="005F08D8" w:rsidP="005F08D8">
            <w:pPr>
              <w:jc w:val="both"/>
            </w:pPr>
            <w:r w:rsidRPr="003359E6">
              <w:t xml:space="preserve">ABC Ltd has prepared the budget for the production of one lakh units of the </w:t>
            </w:r>
            <w:r w:rsidRPr="003359E6">
              <w:lastRenderedPageBreak/>
              <w:t>only commodity manufactured by it for a costing period as under:</w:t>
            </w:r>
          </w:p>
          <w:p w14:paraId="115145F3" w14:textId="77777777" w:rsidR="005F08D8" w:rsidRPr="003359E6" w:rsidRDefault="005F08D8" w:rsidP="005F08D8">
            <w:pPr>
              <w:jc w:val="both"/>
            </w:pPr>
            <w:r w:rsidRPr="003359E6">
              <w:t xml:space="preserve">                                                                                                      ( ₹ )</w:t>
            </w:r>
          </w:p>
          <w:p w14:paraId="75F523E3" w14:textId="77777777" w:rsidR="005F08D8" w:rsidRPr="003359E6" w:rsidRDefault="005F08D8" w:rsidP="005F08D8">
            <w:pPr>
              <w:jc w:val="both"/>
            </w:pPr>
            <w:r w:rsidRPr="003359E6">
              <w:t xml:space="preserve">Raw material                                                                           2.52 per unit </w:t>
            </w:r>
          </w:p>
          <w:p w14:paraId="586EA689" w14:textId="77777777" w:rsidR="005F08D8" w:rsidRPr="003359E6" w:rsidRDefault="005F08D8" w:rsidP="005F08D8">
            <w:pPr>
              <w:jc w:val="both"/>
            </w:pPr>
            <w:r w:rsidRPr="003359E6">
              <w:t>Direct Labour                                                                          0.75 per unit</w:t>
            </w:r>
          </w:p>
          <w:p w14:paraId="27F7C557" w14:textId="77777777" w:rsidR="005F08D8" w:rsidRPr="003359E6" w:rsidRDefault="005F08D8" w:rsidP="005F08D8">
            <w:pPr>
              <w:jc w:val="both"/>
            </w:pPr>
            <w:r w:rsidRPr="003359E6">
              <w:t>Direct Expenses                                                                      0.10 per unit</w:t>
            </w:r>
          </w:p>
          <w:p w14:paraId="675A5FD6" w14:textId="77777777" w:rsidR="005F08D8" w:rsidRPr="003359E6" w:rsidRDefault="005F08D8" w:rsidP="005F08D8">
            <w:pPr>
              <w:jc w:val="both"/>
            </w:pPr>
            <w:r w:rsidRPr="003359E6">
              <w:t>Work Overheads (60% fixed)                                                 2.50 per unit</w:t>
            </w:r>
          </w:p>
          <w:p w14:paraId="111B8EA7" w14:textId="77777777" w:rsidR="005F08D8" w:rsidRPr="003359E6" w:rsidRDefault="005F08D8" w:rsidP="005F08D8">
            <w:pPr>
              <w:jc w:val="both"/>
            </w:pPr>
            <w:r w:rsidRPr="003359E6">
              <w:t>Administration Overheads (80% fixed)                                  0.40 per unit</w:t>
            </w:r>
          </w:p>
          <w:p w14:paraId="693C6472" w14:textId="77777777" w:rsidR="005F08D8" w:rsidRPr="003359E6" w:rsidRDefault="005F08D8" w:rsidP="005F08D8">
            <w:pPr>
              <w:jc w:val="both"/>
            </w:pPr>
            <w:r w:rsidRPr="003359E6">
              <w:t>Selling Overheads (50% fixed)                                               0.20 per unit</w:t>
            </w:r>
          </w:p>
          <w:p w14:paraId="4CE66A11" w14:textId="77777777" w:rsidR="005F08D8" w:rsidRPr="003359E6" w:rsidRDefault="005F08D8" w:rsidP="005F08D8">
            <w:pPr>
              <w:jc w:val="both"/>
            </w:pPr>
            <w:r w:rsidRPr="003359E6">
              <w:t>The actual production during the period was only 60,000 units.</w:t>
            </w:r>
          </w:p>
          <w:p w14:paraId="3E7FE34B" w14:textId="77777777" w:rsidR="005F08D8" w:rsidRPr="003359E6" w:rsidRDefault="005F08D8" w:rsidP="005F08D8">
            <w:pPr>
              <w:jc w:val="both"/>
            </w:pPr>
            <w:r w:rsidRPr="003359E6">
              <w:t>Calculate the revised budgeted cost per unit.</w:t>
            </w:r>
          </w:p>
          <w:p w14:paraId="4B3F9B46" w14:textId="77777777" w:rsidR="005F08D8" w:rsidRPr="003359E6" w:rsidRDefault="005F08D8" w:rsidP="00EA2800"/>
        </w:tc>
        <w:tc>
          <w:tcPr>
            <w:tcW w:w="337" w:type="pct"/>
          </w:tcPr>
          <w:p w14:paraId="62349CE7" w14:textId="77777777" w:rsidR="005F08D8" w:rsidRPr="003359E6" w:rsidRDefault="005F08D8" w:rsidP="005F08D8">
            <w:pPr>
              <w:jc w:val="center"/>
            </w:pPr>
            <w:r w:rsidRPr="003359E6">
              <w:lastRenderedPageBreak/>
              <w:t>CO4</w:t>
            </w:r>
          </w:p>
        </w:tc>
        <w:tc>
          <w:tcPr>
            <w:tcW w:w="271" w:type="pct"/>
          </w:tcPr>
          <w:p w14:paraId="177426E8" w14:textId="77777777" w:rsidR="005F08D8" w:rsidRPr="003359E6" w:rsidRDefault="005F08D8" w:rsidP="005F08D8">
            <w:pPr>
              <w:jc w:val="center"/>
            </w:pPr>
            <w:r w:rsidRPr="003359E6">
              <w:t>A</w:t>
            </w:r>
          </w:p>
        </w:tc>
        <w:tc>
          <w:tcPr>
            <w:tcW w:w="271" w:type="pct"/>
          </w:tcPr>
          <w:p w14:paraId="5E0555B7" w14:textId="77777777" w:rsidR="005F08D8" w:rsidRPr="003359E6" w:rsidRDefault="005F08D8" w:rsidP="005F08D8">
            <w:pPr>
              <w:jc w:val="center"/>
            </w:pPr>
            <w:r w:rsidRPr="003359E6">
              <w:t>20</w:t>
            </w:r>
          </w:p>
        </w:tc>
      </w:tr>
      <w:tr w:rsidR="005F08D8" w:rsidRPr="003359E6" w14:paraId="05F48660" w14:textId="77777777" w:rsidTr="005F08D8">
        <w:trPr>
          <w:trHeight w:val="283"/>
        </w:trPr>
        <w:tc>
          <w:tcPr>
            <w:tcW w:w="270" w:type="pct"/>
            <w:vAlign w:val="bottom"/>
          </w:tcPr>
          <w:p w14:paraId="22CCA6E8" w14:textId="77777777" w:rsidR="005F08D8" w:rsidRPr="003359E6" w:rsidRDefault="005F08D8" w:rsidP="00EA2800"/>
        </w:tc>
        <w:tc>
          <w:tcPr>
            <w:tcW w:w="203" w:type="pct"/>
            <w:vAlign w:val="bottom"/>
          </w:tcPr>
          <w:p w14:paraId="202BE395" w14:textId="77777777" w:rsidR="005F08D8" w:rsidRPr="003359E6" w:rsidRDefault="005F08D8" w:rsidP="00EA2800"/>
        </w:tc>
        <w:tc>
          <w:tcPr>
            <w:tcW w:w="3648" w:type="pct"/>
            <w:vAlign w:val="bottom"/>
          </w:tcPr>
          <w:p w14:paraId="4EC681AD" w14:textId="77777777" w:rsidR="005F08D8" w:rsidRPr="003359E6" w:rsidRDefault="005F08D8" w:rsidP="00EA2800"/>
        </w:tc>
        <w:tc>
          <w:tcPr>
            <w:tcW w:w="337" w:type="pct"/>
            <w:vAlign w:val="bottom"/>
          </w:tcPr>
          <w:p w14:paraId="3069ACAE" w14:textId="77777777" w:rsidR="005F08D8" w:rsidRPr="003359E6" w:rsidRDefault="005F08D8" w:rsidP="00EA2800">
            <w:pPr>
              <w:jc w:val="center"/>
            </w:pPr>
          </w:p>
        </w:tc>
        <w:tc>
          <w:tcPr>
            <w:tcW w:w="271" w:type="pct"/>
            <w:vAlign w:val="bottom"/>
          </w:tcPr>
          <w:p w14:paraId="61125917" w14:textId="77777777" w:rsidR="005F08D8" w:rsidRPr="003359E6" w:rsidRDefault="005F08D8" w:rsidP="00EA2800">
            <w:pPr>
              <w:jc w:val="center"/>
            </w:pPr>
          </w:p>
        </w:tc>
        <w:tc>
          <w:tcPr>
            <w:tcW w:w="271" w:type="pct"/>
            <w:vAlign w:val="bottom"/>
          </w:tcPr>
          <w:p w14:paraId="17F0A4F2" w14:textId="77777777" w:rsidR="005F08D8" w:rsidRPr="003359E6" w:rsidRDefault="005F08D8" w:rsidP="00EA2800">
            <w:pPr>
              <w:jc w:val="center"/>
            </w:pPr>
          </w:p>
        </w:tc>
      </w:tr>
      <w:tr w:rsidR="005F08D8" w:rsidRPr="003359E6" w14:paraId="5EE936C2" w14:textId="77777777" w:rsidTr="005F08D8">
        <w:trPr>
          <w:trHeight w:val="283"/>
        </w:trPr>
        <w:tc>
          <w:tcPr>
            <w:tcW w:w="270" w:type="pct"/>
            <w:vAlign w:val="bottom"/>
          </w:tcPr>
          <w:p w14:paraId="10D3B5AB" w14:textId="77777777" w:rsidR="005F08D8" w:rsidRPr="003359E6" w:rsidRDefault="005F08D8" w:rsidP="00EA2800">
            <w:r w:rsidRPr="003359E6">
              <w:t>16.</w:t>
            </w:r>
          </w:p>
        </w:tc>
        <w:tc>
          <w:tcPr>
            <w:tcW w:w="203" w:type="pct"/>
            <w:vAlign w:val="bottom"/>
          </w:tcPr>
          <w:p w14:paraId="24ED1BB8" w14:textId="77777777" w:rsidR="005F08D8" w:rsidRPr="003359E6" w:rsidRDefault="005F08D8" w:rsidP="00EA2800"/>
        </w:tc>
        <w:tc>
          <w:tcPr>
            <w:tcW w:w="3648" w:type="pct"/>
          </w:tcPr>
          <w:p w14:paraId="374D16F8" w14:textId="77777777" w:rsidR="005F08D8" w:rsidRPr="003359E6" w:rsidRDefault="005F08D8" w:rsidP="00EA2800">
            <w:r w:rsidRPr="003359E6">
              <w:t>Differentiate Cost Control and Cost Reduction.</w:t>
            </w:r>
          </w:p>
        </w:tc>
        <w:tc>
          <w:tcPr>
            <w:tcW w:w="337" w:type="pct"/>
            <w:vAlign w:val="bottom"/>
          </w:tcPr>
          <w:p w14:paraId="2376F99E" w14:textId="77777777" w:rsidR="005F08D8" w:rsidRPr="003359E6" w:rsidRDefault="005F08D8" w:rsidP="00EA2800">
            <w:pPr>
              <w:jc w:val="center"/>
            </w:pPr>
            <w:r w:rsidRPr="003359E6">
              <w:t>CO6</w:t>
            </w:r>
          </w:p>
        </w:tc>
        <w:tc>
          <w:tcPr>
            <w:tcW w:w="271" w:type="pct"/>
            <w:vAlign w:val="bottom"/>
          </w:tcPr>
          <w:p w14:paraId="2652EDDA" w14:textId="77777777" w:rsidR="005F08D8" w:rsidRPr="003359E6" w:rsidRDefault="005F08D8" w:rsidP="00EA2800">
            <w:pPr>
              <w:jc w:val="center"/>
            </w:pPr>
            <w:r w:rsidRPr="003359E6">
              <w:t>An</w:t>
            </w:r>
          </w:p>
        </w:tc>
        <w:tc>
          <w:tcPr>
            <w:tcW w:w="271" w:type="pct"/>
            <w:vAlign w:val="bottom"/>
          </w:tcPr>
          <w:p w14:paraId="567B9AA9" w14:textId="77777777" w:rsidR="005F08D8" w:rsidRPr="003359E6" w:rsidRDefault="005F08D8" w:rsidP="00EA2800">
            <w:pPr>
              <w:jc w:val="center"/>
            </w:pPr>
            <w:r w:rsidRPr="003359E6">
              <w:t>20</w:t>
            </w:r>
          </w:p>
        </w:tc>
      </w:tr>
      <w:tr w:rsidR="005F08D8" w:rsidRPr="003359E6" w14:paraId="4D33C513" w14:textId="77777777" w:rsidTr="005F08D8">
        <w:trPr>
          <w:trHeight w:val="283"/>
        </w:trPr>
        <w:tc>
          <w:tcPr>
            <w:tcW w:w="270" w:type="pct"/>
            <w:vAlign w:val="bottom"/>
          </w:tcPr>
          <w:p w14:paraId="33E6A9DD" w14:textId="77777777" w:rsidR="005F08D8" w:rsidRPr="003359E6" w:rsidRDefault="005F08D8" w:rsidP="00EA2800"/>
        </w:tc>
        <w:tc>
          <w:tcPr>
            <w:tcW w:w="203" w:type="pct"/>
            <w:vAlign w:val="bottom"/>
          </w:tcPr>
          <w:p w14:paraId="330F40A7" w14:textId="77777777" w:rsidR="005F08D8" w:rsidRPr="003359E6" w:rsidRDefault="005F08D8" w:rsidP="00EA2800"/>
        </w:tc>
        <w:tc>
          <w:tcPr>
            <w:tcW w:w="3648" w:type="pct"/>
            <w:vAlign w:val="bottom"/>
          </w:tcPr>
          <w:p w14:paraId="6B301770" w14:textId="77777777" w:rsidR="005F08D8" w:rsidRPr="003359E6" w:rsidRDefault="005F08D8" w:rsidP="00EA2800"/>
        </w:tc>
        <w:tc>
          <w:tcPr>
            <w:tcW w:w="337" w:type="pct"/>
            <w:vAlign w:val="bottom"/>
          </w:tcPr>
          <w:p w14:paraId="2F001C8C" w14:textId="77777777" w:rsidR="005F08D8" w:rsidRPr="003359E6" w:rsidRDefault="005F08D8" w:rsidP="00EA2800">
            <w:pPr>
              <w:jc w:val="center"/>
            </w:pPr>
          </w:p>
        </w:tc>
        <w:tc>
          <w:tcPr>
            <w:tcW w:w="271" w:type="pct"/>
            <w:vAlign w:val="bottom"/>
          </w:tcPr>
          <w:p w14:paraId="32540040" w14:textId="77777777" w:rsidR="005F08D8" w:rsidRPr="003359E6" w:rsidRDefault="005F08D8" w:rsidP="00EA2800">
            <w:pPr>
              <w:jc w:val="center"/>
            </w:pPr>
          </w:p>
        </w:tc>
        <w:tc>
          <w:tcPr>
            <w:tcW w:w="271" w:type="pct"/>
            <w:vAlign w:val="bottom"/>
          </w:tcPr>
          <w:p w14:paraId="5B9A6579" w14:textId="77777777" w:rsidR="005F08D8" w:rsidRPr="003359E6" w:rsidRDefault="005F08D8" w:rsidP="00EA2800">
            <w:pPr>
              <w:jc w:val="center"/>
            </w:pPr>
          </w:p>
        </w:tc>
      </w:tr>
    </w:tbl>
    <w:p w14:paraId="561C35E1" w14:textId="77777777" w:rsidR="005F08D8" w:rsidRPr="003359E6" w:rsidRDefault="005F08D8" w:rsidP="002E336A"/>
    <w:p w14:paraId="134BD9A0" w14:textId="77777777" w:rsidR="005F08D8" w:rsidRPr="003359E6" w:rsidRDefault="005F08D8" w:rsidP="003828F2">
      <w:r w:rsidRPr="003359E6">
        <w:rPr>
          <w:b/>
          <w:bCs/>
        </w:rPr>
        <w:t>CO</w:t>
      </w:r>
      <w:r w:rsidRPr="003359E6">
        <w:t xml:space="preserve"> – COURSE OUTCOME</w:t>
      </w:r>
      <w:r w:rsidRPr="003359E6">
        <w:tab/>
        <w:t xml:space="preserve">        </w:t>
      </w:r>
      <w:r w:rsidRPr="003359E6">
        <w:rPr>
          <w:b/>
          <w:bCs/>
        </w:rPr>
        <w:t>BL</w:t>
      </w:r>
      <w:r w:rsidRPr="003359E6">
        <w:t xml:space="preserve"> – BLOOM’S LEVEL        </w:t>
      </w:r>
      <w:r w:rsidRPr="003359E6">
        <w:rPr>
          <w:b/>
          <w:bCs/>
        </w:rPr>
        <w:t>M</w:t>
      </w:r>
      <w:r w:rsidRPr="003359E6">
        <w:t xml:space="preserve"> – MARKS ALLOTTED</w:t>
      </w:r>
    </w:p>
    <w:p w14:paraId="5FE87D47" w14:textId="77777777" w:rsidR="005F08D8" w:rsidRPr="003359E6" w:rsidRDefault="005F08D8" w:rsidP="002E336A"/>
    <w:tbl>
      <w:tblPr>
        <w:tblStyle w:val="TableGrid"/>
        <w:tblW w:w="10490" w:type="dxa"/>
        <w:tblInd w:w="-714" w:type="dxa"/>
        <w:tblLook w:val="04A0" w:firstRow="1" w:lastRow="0" w:firstColumn="1" w:lastColumn="0" w:noHBand="0" w:noVBand="1"/>
      </w:tblPr>
      <w:tblGrid>
        <w:gridCol w:w="709"/>
        <w:gridCol w:w="9781"/>
      </w:tblGrid>
      <w:tr w:rsidR="005F08D8" w:rsidRPr="003359E6" w14:paraId="4E83DA5C" w14:textId="77777777" w:rsidTr="00EE3CD8">
        <w:tc>
          <w:tcPr>
            <w:tcW w:w="709" w:type="dxa"/>
          </w:tcPr>
          <w:p w14:paraId="751B08CC" w14:textId="77777777" w:rsidR="005F08D8" w:rsidRPr="003359E6" w:rsidRDefault="005F08D8" w:rsidP="005F08D8"/>
        </w:tc>
        <w:tc>
          <w:tcPr>
            <w:tcW w:w="9781" w:type="dxa"/>
          </w:tcPr>
          <w:p w14:paraId="292D6B8D" w14:textId="77777777" w:rsidR="005F08D8" w:rsidRPr="003359E6" w:rsidRDefault="005F08D8" w:rsidP="005F08D8">
            <w:pPr>
              <w:jc w:val="center"/>
              <w:rPr>
                <w:b/>
              </w:rPr>
            </w:pPr>
            <w:r w:rsidRPr="003359E6">
              <w:rPr>
                <w:b/>
              </w:rPr>
              <w:t>COURSE OUTCOMES</w:t>
            </w:r>
          </w:p>
        </w:tc>
      </w:tr>
      <w:tr w:rsidR="005F08D8" w:rsidRPr="003359E6" w14:paraId="697E3EB9" w14:textId="77777777" w:rsidTr="005F08D8">
        <w:tc>
          <w:tcPr>
            <w:tcW w:w="709" w:type="dxa"/>
          </w:tcPr>
          <w:p w14:paraId="335CE8F8" w14:textId="77777777" w:rsidR="005F08D8" w:rsidRPr="003359E6" w:rsidRDefault="005F08D8" w:rsidP="005F08D8">
            <w:pPr>
              <w:rPr>
                <w:b/>
                <w:bCs/>
              </w:rPr>
            </w:pPr>
            <w:r w:rsidRPr="003359E6">
              <w:rPr>
                <w:b/>
                <w:bCs/>
              </w:rPr>
              <w:t>CO1</w:t>
            </w:r>
          </w:p>
        </w:tc>
        <w:tc>
          <w:tcPr>
            <w:tcW w:w="9781" w:type="dxa"/>
          </w:tcPr>
          <w:p w14:paraId="0E623B01" w14:textId="77777777" w:rsidR="005F08D8" w:rsidRPr="003359E6" w:rsidRDefault="005F08D8" w:rsidP="005F08D8">
            <w:r w:rsidRPr="003359E6">
              <w:t>To Understand the various Cost Classification types and Terminologies</w:t>
            </w:r>
          </w:p>
        </w:tc>
      </w:tr>
      <w:tr w:rsidR="005F08D8" w:rsidRPr="003359E6" w14:paraId="6E83546C" w14:textId="77777777" w:rsidTr="005F08D8">
        <w:tc>
          <w:tcPr>
            <w:tcW w:w="709" w:type="dxa"/>
          </w:tcPr>
          <w:p w14:paraId="2B39233D" w14:textId="77777777" w:rsidR="005F08D8" w:rsidRPr="003359E6" w:rsidRDefault="005F08D8" w:rsidP="005F08D8">
            <w:pPr>
              <w:rPr>
                <w:b/>
                <w:bCs/>
              </w:rPr>
            </w:pPr>
            <w:r w:rsidRPr="003359E6">
              <w:rPr>
                <w:b/>
                <w:bCs/>
              </w:rPr>
              <w:t>CO2</w:t>
            </w:r>
          </w:p>
        </w:tc>
        <w:tc>
          <w:tcPr>
            <w:tcW w:w="9781" w:type="dxa"/>
          </w:tcPr>
          <w:p w14:paraId="4A09A171" w14:textId="77777777" w:rsidR="005F08D8" w:rsidRPr="003359E6" w:rsidRDefault="005F08D8" w:rsidP="005F08D8">
            <w:r w:rsidRPr="003359E6">
              <w:t>To Remember the Principles governing Material, Labour and Overhead Costing</w:t>
            </w:r>
          </w:p>
        </w:tc>
      </w:tr>
      <w:tr w:rsidR="005F08D8" w:rsidRPr="003359E6" w14:paraId="58188064" w14:textId="77777777" w:rsidTr="005F08D8">
        <w:tc>
          <w:tcPr>
            <w:tcW w:w="709" w:type="dxa"/>
          </w:tcPr>
          <w:p w14:paraId="3F4AB469" w14:textId="77777777" w:rsidR="005F08D8" w:rsidRPr="003359E6" w:rsidRDefault="005F08D8" w:rsidP="005F08D8">
            <w:pPr>
              <w:rPr>
                <w:b/>
                <w:bCs/>
              </w:rPr>
            </w:pPr>
            <w:r w:rsidRPr="003359E6">
              <w:rPr>
                <w:b/>
                <w:bCs/>
              </w:rPr>
              <w:t>CO3</w:t>
            </w:r>
          </w:p>
        </w:tc>
        <w:tc>
          <w:tcPr>
            <w:tcW w:w="9781" w:type="dxa"/>
          </w:tcPr>
          <w:p w14:paraId="2FF7FFAE" w14:textId="77777777" w:rsidR="005F08D8" w:rsidRPr="003359E6" w:rsidRDefault="005F08D8" w:rsidP="005F08D8">
            <w:r w:rsidRPr="003359E6">
              <w:t>To Evaluate the Reconciliation procedures for Cost and Financial Accounts.</w:t>
            </w:r>
          </w:p>
        </w:tc>
      </w:tr>
      <w:tr w:rsidR="005F08D8" w:rsidRPr="003359E6" w14:paraId="649BB979" w14:textId="77777777" w:rsidTr="005F08D8">
        <w:tc>
          <w:tcPr>
            <w:tcW w:w="709" w:type="dxa"/>
          </w:tcPr>
          <w:p w14:paraId="3F024F6D" w14:textId="77777777" w:rsidR="005F08D8" w:rsidRPr="003359E6" w:rsidRDefault="005F08D8" w:rsidP="005F08D8">
            <w:pPr>
              <w:rPr>
                <w:b/>
                <w:bCs/>
              </w:rPr>
            </w:pPr>
            <w:r w:rsidRPr="003359E6">
              <w:rPr>
                <w:b/>
                <w:bCs/>
              </w:rPr>
              <w:t>CO4</w:t>
            </w:r>
          </w:p>
        </w:tc>
        <w:tc>
          <w:tcPr>
            <w:tcW w:w="9781" w:type="dxa"/>
          </w:tcPr>
          <w:p w14:paraId="56ADCCEE" w14:textId="77777777" w:rsidR="005F08D8" w:rsidRPr="003359E6" w:rsidRDefault="005F08D8" w:rsidP="005F08D8">
            <w:r w:rsidRPr="003359E6">
              <w:t>To Develop different types of budgeting using the techniques learnt</w:t>
            </w:r>
          </w:p>
        </w:tc>
      </w:tr>
      <w:tr w:rsidR="005F08D8" w:rsidRPr="003359E6" w14:paraId="7213C93B" w14:textId="77777777" w:rsidTr="005F08D8">
        <w:tc>
          <w:tcPr>
            <w:tcW w:w="709" w:type="dxa"/>
          </w:tcPr>
          <w:p w14:paraId="45275031" w14:textId="77777777" w:rsidR="005F08D8" w:rsidRPr="003359E6" w:rsidRDefault="005F08D8" w:rsidP="005F08D8">
            <w:pPr>
              <w:rPr>
                <w:b/>
                <w:bCs/>
              </w:rPr>
            </w:pPr>
            <w:r w:rsidRPr="003359E6">
              <w:rPr>
                <w:b/>
                <w:bCs/>
              </w:rPr>
              <w:t>CO5</w:t>
            </w:r>
          </w:p>
        </w:tc>
        <w:tc>
          <w:tcPr>
            <w:tcW w:w="9781" w:type="dxa"/>
          </w:tcPr>
          <w:p w14:paraId="103C3D99" w14:textId="77777777" w:rsidR="005F08D8" w:rsidRPr="003359E6" w:rsidRDefault="005F08D8" w:rsidP="005F08D8">
            <w:r w:rsidRPr="003359E6">
              <w:t>To Analyze the Performance Measurement and Reporting parameters for Management decision making</w:t>
            </w:r>
          </w:p>
        </w:tc>
      </w:tr>
      <w:tr w:rsidR="005F08D8" w:rsidRPr="003359E6" w14:paraId="2084539C" w14:textId="77777777" w:rsidTr="005F08D8">
        <w:tc>
          <w:tcPr>
            <w:tcW w:w="709" w:type="dxa"/>
          </w:tcPr>
          <w:p w14:paraId="7C1BD48A" w14:textId="77777777" w:rsidR="005F08D8" w:rsidRPr="003359E6" w:rsidRDefault="005F08D8" w:rsidP="005F08D8">
            <w:pPr>
              <w:rPr>
                <w:b/>
                <w:bCs/>
              </w:rPr>
            </w:pPr>
            <w:r w:rsidRPr="003359E6">
              <w:rPr>
                <w:b/>
                <w:bCs/>
              </w:rPr>
              <w:t>CO6</w:t>
            </w:r>
          </w:p>
        </w:tc>
        <w:tc>
          <w:tcPr>
            <w:tcW w:w="9781" w:type="dxa"/>
          </w:tcPr>
          <w:p w14:paraId="52B5B8EE" w14:textId="77777777" w:rsidR="005F08D8" w:rsidRPr="003359E6" w:rsidRDefault="005F08D8" w:rsidP="005F08D8">
            <w:r w:rsidRPr="003359E6">
              <w:t>To Apply Cost Reduction and Value Maximization in real life scenario’s</w:t>
            </w:r>
          </w:p>
        </w:tc>
      </w:tr>
    </w:tbl>
    <w:p w14:paraId="0F8856A6" w14:textId="77777777" w:rsidR="005F08D8" w:rsidRPr="003359E6" w:rsidRDefault="005F08D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F08D8" w:rsidRPr="003359E6" w14:paraId="11C1D996" w14:textId="77777777" w:rsidTr="003828F2">
        <w:trPr>
          <w:jc w:val="center"/>
        </w:trPr>
        <w:tc>
          <w:tcPr>
            <w:tcW w:w="6385" w:type="dxa"/>
            <w:gridSpan w:val="8"/>
          </w:tcPr>
          <w:p w14:paraId="7C70E303" w14:textId="77777777" w:rsidR="005F08D8" w:rsidRPr="003359E6" w:rsidRDefault="005F08D8" w:rsidP="005F08D8">
            <w:pPr>
              <w:jc w:val="center"/>
              <w:rPr>
                <w:b/>
              </w:rPr>
            </w:pPr>
            <w:r w:rsidRPr="003359E6">
              <w:rPr>
                <w:b/>
              </w:rPr>
              <w:t>Assessment Pattern as per Bloom’s Level</w:t>
            </w:r>
          </w:p>
        </w:tc>
      </w:tr>
      <w:tr w:rsidR="005F08D8" w:rsidRPr="003359E6" w14:paraId="1978F937" w14:textId="77777777" w:rsidTr="003828F2">
        <w:trPr>
          <w:jc w:val="center"/>
        </w:trPr>
        <w:tc>
          <w:tcPr>
            <w:tcW w:w="1140" w:type="dxa"/>
          </w:tcPr>
          <w:p w14:paraId="54C50DC2" w14:textId="77777777" w:rsidR="005F08D8" w:rsidRPr="003359E6" w:rsidRDefault="005F08D8" w:rsidP="005F08D8">
            <w:pPr>
              <w:jc w:val="center"/>
              <w:rPr>
                <w:b/>
                <w:bCs/>
              </w:rPr>
            </w:pPr>
            <w:r w:rsidRPr="003359E6">
              <w:rPr>
                <w:b/>
                <w:bCs/>
              </w:rPr>
              <w:t>CO / BL</w:t>
            </w:r>
          </w:p>
        </w:tc>
        <w:tc>
          <w:tcPr>
            <w:tcW w:w="709" w:type="dxa"/>
          </w:tcPr>
          <w:p w14:paraId="26ADA325" w14:textId="77777777" w:rsidR="005F08D8" w:rsidRPr="003359E6" w:rsidRDefault="005F08D8" w:rsidP="005F08D8">
            <w:pPr>
              <w:jc w:val="center"/>
              <w:rPr>
                <w:b/>
              </w:rPr>
            </w:pPr>
            <w:r w:rsidRPr="003359E6">
              <w:rPr>
                <w:b/>
              </w:rPr>
              <w:t>R</w:t>
            </w:r>
          </w:p>
        </w:tc>
        <w:tc>
          <w:tcPr>
            <w:tcW w:w="708" w:type="dxa"/>
          </w:tcPr>
          <w:p w14:paraId="6E5889D8" w14:textId="77777777" w:rsidR="005F08D8" w:rsidRPr="003359E6" w:rsidRDefault="005F08D8" w:rsidP="005F08D8">
            <w:pPr>
              <w:jc w:val="center"/>
              <w:rPr>
                <w:b/>
              </w:rPr>
            </w:pPr>
            <w:r w:rsidRPr="003359E6">
              <w:rPr>
                <w:b/>
              </w:rPr>
              <w:t>U</w:t>
            </w:r>
          </w:p>
        </w:tc>
        <w:tc>
          <w:tcPr>
            <w:tcW w:w="709" w:type="dxa"/>
          </w:tcPr>
          <w:p w14:paraId="55AD27A4" w14:textId="77777777" w:rsidR="005F08D8" w:rsidRPr="003359E6" w:rsidRDefault="005F08D8" w:rsidP="005F08D8">
            <w:pPr>
              <w:jc w:val="center"/>
              <w:rPr>
                <w:b/>
              </w:rPr>
            </w:pPr>
            <w:r w:rsidRPr="003359E6">
              <w:rPr>
                <w:b/>
              </w:rPr>
              <w:t>A</w:t>
            </w:r>
          </w:p>
        </w:tc>
        <w:tc>
          <w:tcPr>
            <w:tcW w:w="709" w:type="dxa"/>
          </w:tcPr>
          <w:p w14:paraId="6ED6A84D" w14:textId="77777777" w:rsidR="005F08D8" w:rsidRPr="003359E6" w:rsidRDefault="005F08D8" w:rsidP="005F08D8">
            <w:pPr>
              <w:jc w:val="center"/>
              <w:rPr>
                <w:b/>
              </w:rPr>
            </w:pPr>
            <w:r w:rsidRPr="003359E6">
              <w:rPr>
                <w:b/>
              </w:rPr>
              <w:t>An</w:t>
            </w:r>
          </w:p>
        </w:tc>
        <w:tc>
          <w:tcPr>
            <w:tcW w:w="709" w:type="dxa"/>
          </w:tcPr>
          <w:p w14:paraId="3C037720" w14:textId="77777777" w:rsidR="005F08D8" w:rsidRPr="003359E6" w:rsidRDefault="005F08D8" w:rsidP="005F08D8">
            <w:pPr>
              <w:jc w:val="center"/>
              <w:rPr>
                <w:b/>
              </w:rPr>
            </w:pPr>
            <w:r w:rsidRPr="003359E6">
              <w:rPr>
                <w:b/>
              </w:rPr>
              <w:t>E</w:t>
            </w:r>
          </w:p>
        </w:tc>
        <w:tc>
          <w:tcPr>
            <w:tcW w:w="708" w:type="dxa"/>
          </w:tcPr>
          <w:p w14:paraId="6BFDE8DB" w14:textId="77777777" w:rsidR="005F08D8" w:rsidRPr="003359E6" w:rsidRDefault="005F08D8" w:rsidP="005F08D8">
            <w:pPr>
              <w:jc w:val="center"/>
              <w:rPr>
                <w:b/>
              </w:rPr>
            </w:pPr>
            <w:r w:rsidRPr="003359E6">
              <w:rPr>
                <w:b/>
              </w:rPr>
              <w:t>C</w:t>
            </w:r>
          </w:p>
        </w:tc>
        <w:tc>
          <w:tcPr>
            <w:tcW w:w="993" w:type="dxa"/>
          </w:tcPr>
          <w:p w14:paraId="06DAF86C" w14:textId="77777777" w:rsidR="005F08D8" w:rsidRPr="003359E6" w:rsidRDefault="005F08D8" w:rsidP="005F08D8">
            <w:pPr>
              <w:jc w:val="center"/>
              <w:rPr>
                <w:b/>
              </w:rPr>
            </w:pPr>
            <w:r w:rsidRPr="003359E6">
              <w:rPr>
                <w:b/>
              </w:rPr>
              <w:t>Total</w:t>
            </w:r>
          </w:p>
        </w:tc>
      </w:tr>
      <w:tr w:rsidR="005F08D8" w:rsidRPr="003359E6" w14:paraId="7A32D608" w14:textId="77777777" w:rsidTr="003828F2">
        <w:trPr>
          <w:jc w:val="center"/>
        </w:trPr>
        <w:tc>
          <w:tcPr>
            <w:tcW w:w="1140" w:type="dxa"/>
          </w:tcPr>
          <w:p w14:paraId="50FD6C60" w14:textId="77777777" w:rsidR="005F08D8" w:rsidRPr="003359E6" w:rsidRDefault="005F08D8" w:rsidP="005F08D8">
            <w:pPr>
              <w:jc w:val="center"/>
            </w:pPr>
            <w:r w:rsidRPr="003359E6">
              <w:t>CO1</w:t>
            </w:r>
          </w:p>
        </w:tc>
        <w:tc>
          <w:tcPr>
            <w:tcW w:w="709" w:type="dxa"/>
          </w:tcPr>
          <w:p w14:paraId="25337DF6" w14:textId="77777777" w:rsidR="005F08D8" w:rsidRPr="003359E6" w:rsidRDefault="005F08D8" w:rsidP="005F08D8">
            <w:pPr>
              <w:jc w:val="center"/>
            </w:pPr>
          </w:p>
        </w:tc>
        <w:tc>
          <w:tcPr>
            <w:tcW w:w="708" w:type="dxa"/>
          </w:tcPr>
          <w:p w14:paraId="43740D1A" w14:textId="77777777" w:rsidR="005F08D8" w:rsidRPr="003359E6" w:rsidRDefault="005F08D8" w:rsidP="005F08D8">
            <w:pPr>
              <w:jc w:val="center"/>
            </w:pPr>
            <w:r w:rsidRPr="003359E6">
              <w:t>12</w:t>
            </w:r>
          </w:p>
        </w:tc>
        <w:tc>
          <w:tcPr>
            <w:tcW w:w="709" w:type="dxa"/>
          </w:tcPr>
          <w:p w14:paraId="562763E7" w14:textId="77777777" w:rsidR="005F08D8" w:rsidRPr="003359E6" w:rsidRDefault="005F08D8" w:rsidP="005F08D8">
            <w:pPr>
              <w:jc w:val="center"/>
            </w:pPr>
          </w:p>
        </w:tc>
        <w:tc>
          <w:tcPr>
            <w:tcW w:w="709" w:type="dxa"/>
          </w:tcPr>
          <w:p w14:paraId="40307D5E" w14:textId="77777777" w:rsidR="005F08D8" w:rsidRPr="003359E6" w:rsidRDefault="005F08D8" w:rsidP="005F08D8">
            <w:pPr>
              <w:jc w:val="center"/>
            </w:pPr>
            <w:r w:rsidRPr="003359E6">
              <w:t>20</w:t>
            </w:r>
          </w:p>
        </w:tc>
        <w:tc>
          <w:tcPr>
            <w:tcW w:w="709" w:type="dxa"/>
          </w:tcPr>
          <w:p w14:paraId="1F4660EF" w14:textId="77777777" w:rsidR="005F08D8" w:rsidRPr="003359E6" w:rsidRDefault="005F08D8" w:rsidP="005F08D8">
            <w:pPr>
              <w:jc w:val="center"/>
            </w:pPr>
          </w:p>
        </w:tc>
        <w:tc>
          <w:tcPr>
            <w:tcW w:w="708" w:type="dxa"/>
          </w:tcPr>
          <w:p w14:paraId="6A0165DF" w14:textId="77777777" w:rsidR="005F08D8" w:rsidRPr="003359E6" w:rsidRDefault="005F08D8" w:rsidP="005F08D8">
            <w:pPr>
              <w:jc w:val="center"/>
            </w:pPr>
          </w:p>
        </w:tc>
        <w:tc>
          <w:tcPr>
            <w:tcW w:w="993" w:type="dxa"/>
          </w:tcPr>
          <w:p w14:paraId="52AE0CEE" w14:textId="77777777" w:rsidR="005F08D8" w:rsidRPr="003359E6" w:rsidRDefault="005F08D8" w:rsidP="005F08D8">
            <w:pPr>
              <w:jc w:val="center"/>
            </w:pPr>
            <w:r w:rsidRPr="003359E6">
              <w:t>32</w:t>
            </w:r>
          </w:p>
        </w:tc>
      </w:tr>
      <w:tr w:rsidR="005F08D8" w:rsidRPr="003359E6" w14:paraId="2AA1D211" w14:textId="77777777" w:rsidTr="003828F2">
        <w:trPr>
          <w:jc w:val="center"/>
        </w:trPr>
        <w:tc>
          <w:tcPr>
            <w:tcW w:w="1140" w:type="dxa"/>
          </w:tcPr>
          <w:p w14:paraId="0B49ED5E" w14:textId="77777777" w:rsidR="005F08D8" w:rsidRPr="003359E6" w:rsidRDefault="005F08D8" w:rsidP="005F08D8">
            <w:pPr>
              <w:jc w:val="center"/>
            </w:pPr>
            <w:r w:rsidRPr="003359E6">
              <w:t>CO2</w:t>
            </w:r>
          </w:p>
        </w:tc>
        <w:tc>
          <w:tcPr>
            <w:tcW w:w="709" w:type="dxa"/>
          </w:tcPr>
          <w:p w14:paraId="2E23D763" w14:textId="77777777" w:rsidR="005F08D8" w:rsidRPr="003359E6" w:rsidRDefault="005F08D8" w:rsidP="005F08D8">
            <w:pPr>
              <w:jc w:val="center"/>
            </w:pPr>
            <w:r w:rsidRPr="003359E6">
              <w:t>2</w:t>
            </w:r>
          </w:p>
        </w:tc>
        <w:tc>
          <w:tcPr>
            <w:tcW w:w="708" w:type="dxa"/>
          </w:tcPr>
          <w:p w14:paraId="300AB932" w14:textId="77777777" w:rsidR="005F08D8" w:rsidRPr="003359E6" w:rsidRDefault="005F08D8" w:rsidP="005F08D8">
            <w:pPr>
              <w:jc w:val="center"/>
            </w:pPr>
          </w:p>
        </w:tc>
        <w:tc>
          <w:tcPr>
            <w:tcW w:w="709" w:type="dxa"/>
          </w:tcPr>
          <w:p w14:paraId="266F90E7" w14:textId="77777777" w:rsidR="005F08D8" w:rsidRPr="003359E6" w:rsidRDefault="005F08D8" w:rsidP="005F08D8">
            <w:pPr>
              <w:jc w:val="center"/>
            </w:pPr>
            <w:r w:rsidRPr="003359E6">
              <w:t>30</w:t>
            </w:r>
          </w:p>
        </w:tc>
        <w:tc>
          <w:tcPr>
            <w:tcW w:w="709" w:type="dxa"/>
          </w:tcPr>
          <w:p w14:paraId="2116AA50" w14:textId="77777777" w:rsidR="005F08D8" w:rsidRPr="003359E6" w:rsidRDefault="005F08D8" w:rsidP="005F08D8">
            <w:pPr>
              <w:jc w:val="center"/>
            </w:pPr>
          </w:p>
        </w:tc>
        <w:tc>
          <w:tcPr>
            <w:tcW w:w="709" w:type="dxa"/>
          </w:tcPr>
          <w:p w14:paraId="7D9081F8" w14:textId="77777777" w:rsidR="005F08D8" w:rsidRPr="003359E6" w:rsidRDefault="005F08D8" w:rsidP="005F08D8">
            <w:pPr>
              <w:jc w:val="center"/>
            </w:pPr>
          </w:p>
        </w:tc>
        <w:tc>
          <w:tcPr>
            <w:tcW w:w="708" w:type="dxa"/>
          </w:tcPr>
          <w:p w14:paraId="2BD70F2A" w14:textId="77777777" w:rsidR="005F08D8" w:rsidRPr="003359E6" w:rsidRDefault="005F08D8" w:rsidP="005F08D8">
            <w:pPr>
              <w:jc w:val="center"/>
            </w:pPr>
          </w:p>
        </w:tc>
        <w:tc>
          <w:tcPr>
            <w:tcW w:w="993" w:type="dxa"/>
          </w:tcPr>
          <w:p w14:paraId="746D92B3" w14:textId="77777777" w:rsidR="005F08D8" w:rsidRPr="003359E6" w:rsidRDefault="005F08D8" w:rsidP="005F08D8">
            <w:pPr>
              <w:jc w:val="center"/>
            </w:pPr>
            <w:r w:rsidRPr="003359E6">
              <w:t>32</w:t>
            </w:r>
          </w:p>
        </w:tc>
      </w:tr>
      <w:tr w:rsidR="005F08D8" w:rsidRPr="003359E6" w14:paraId="59A3FF06" w14:textId="77777777" w:rsidTr="003828F2">
        <w:trPr>
          <w:jc w:val="center"/>
        </w:trPr>
        <w:tc>
          <w:tcPr>
            <w:tcW w:w="1140" w:type="dxa"/>
          </w:tcPr>
          <w:p w14:paraId="1D04A587" w14:textId="77777777" w:rsidR="005F08D8" w:rsidRPr="003359E6" w:rsidRDefault="005F08D8" w:rsidP="005F08D8">
            <w:pPr>
              <w:jc w:val="center"/>
            </w:pPr>
            <w:r w:rsidRPr="003359E6">
              <w:t>CO3</w:t>
            </w:r>
          </w:p>
        </w:tc>
        <w:tc>
          <w:tcPr>
            <w:tcW w:w="709" w:type="dxa"/>
          </w:tcPr>
          <w:p w14:paraId="564EED3B" w14:textId="77777777" w:rsidR="005F08D8" w:rsidRPr="003359E6" w:rsidRDefault="005F08D8" w:rsidP="005F08D8">
            <w:pPr>
              <w:jc w:val="center"/>
            </w:pPr>
            <w:r w:rsidRPr="003359E6">
              <w:t>2</w:t>
            </w:r>
          </w:p>
        </w:tc>
        <w:tc>
          <w:tcPr>
            <w:tcW w:w="708" w:type="dxa"/>
          </w:tcPr>
          <w:p w14:paraId="2CEFCB53" w14:textId="77777777" w:rsidR="005F08D8" w:rsidRPr="003359E6" w:rsidRDefault="005F08D8" w:rsidP="005F08D8">
            <w:pPr>
              <w:jc w:val="center"/>
            </w:pPr>
          </w:p>
        </w:tc>
        <w:tc>
          <w:tcPr>
            <w:tcW w:w="709" w:type="dxa"/>
          </w:tcPr>
          <w:p w14:paraId="0657EF4B" w14:textId="77777777" w:rsidR="005F08D8" w:rsidRPr="003359E6" w:rsidRDefault="005F08D8" w:rsidP="005F08D8">
            <w:pPr>
              <w:jc w:val="center"/>
            </w:pPr>
            <w:r w:rsidRPr="003359E6">
              <w:t>20</w:t>
            </w:r>
          </w:p>
        </w:tc>
        <w:tc>
          <w:tcPr>
            <w:tcW w:w="709" w:type="dxa"/>
          </w:tcPr>
          <w:p w14:paraId="7683D64D" w14:textId="77777777" w:rsidR="005F08D8" w:rsidRPr="003359E6" w:rsidRDefault="005F08D8" w:rsidP="005F08D8">
            <w:pPr>
              <w:jc w:val="center"/>
            </w:pPr>
            <w:r w:rsidRPr="003359E6">
              <w:t>10</w:t>
            </w:r>
          </w:p>
        </w:tc>
        <w:tc>
          <w:tcPr>
            <w:tcW w:w="709" w:type="dxa"/>
          </w:tcPr>
          <w:p w14:paraId="3AC141CF" w14:textId="77777777" w:rsidR="005F08D8" w:rsidRPr="003359E6" w:rsidRDefault="005F08D8" w:rsidP="005F08D8">
            <w:pPr>
              <w:jc w:val="center"/>
            </w:pPr>
          </w:p>
        </w:tc>
        <w:tc>
          <w:tcPr>
            <w:tcW w:w="708" w:type="dxa"/>
          </w:tcPr>
          <w:p w14:paraId="2306632A" w14:textId="77777777" w:rsidR="005F08D8" w:rsidRPr="003359E6" w:rsidRDefault="005F08D8" w:rsidP="005F08D8">
            <w:pPr>
              <w:jc w:val="center"/>
            </w:pPr>
          </w:p>
        </w:tc>
        <w:tc>
          <w:tcPr>
            <w:tcW w:w="993" w:type="dxa"/>
          </w:tcPr>
          <w:p w14:paraId="4717083E" w14:textId="77777777" w:rsidR="005F08D8" w:rsidRPr="003359E6" w:rsidRDefault="005F08D8" w:rsidP="005F08D8">
            <w:pPr>
              <w:jc w:val="center"/>
            </w:pPr>
            <w:r w:rsidRPr="003359E6">
              <w:t>32</w:t>
            </w:r>
          </w:p>
        </w:tc>
      </w:tr>
      <w:tr w:rsidR="005F08D8" w:rsidRPr="003359E6" w14:paraId="2A75BCBD" w14:textId="77777777" w:rsidTr="003828F2">
        <w:trPr>
          <w:jc w:val="center"/>
        </w:trPr>
        <w:tc>
          <w:tcPr>
            <w:tcW w:w="1140" w:type="dxa"/>
          </w:tcPr>
          <w:p w14:paraId="037B747B" w14:textId="77777777" w:rsidR="005F08D8" w:rsidRPr="003359E6" w:rsidRDefault="005F08D8" w:rsidP="005F08D8">
            <w:pPr>
              <w:jc w:val="center"/>
            </w:pPr>
            <w:r w:rsidRPr="003359E6">
              <w:t>CO4</w:t>
            </w:r>
          </w:p>
        </w:tc>
        <w:tc>
          <w:tcPr>
            <w:tcW w:w="709" w:type="dxa"/>
          </w:tcPr>
          <w:p w14:paraId="32304A5B" w14:textId="77777777" w:rsidR="005F08D8" w:rsidRPr="003359E6" w:rsidRDefault="005F08D8" w:rsidP="005F08D8">
            <w:pPr>
              <w:jc w:val="center"/>
            </w:pPr>
            <w:r w:rsidRPr="003359E6">
              <w:t>2</w:t>
            </w:r>
          </w:p>
        </w:tc>
        <w:tc>
          <w:tcPr>
            <w:tcW w:w="708" w:type="dxa"/>
          </w:tcPr>
          <w:p w14:paraId="01A15D54" w14:textId="77777777" w:rsidR="005F08D8" w:rsidRPr="003359E6" w:rsidRDefault="005F08D8" w:rsidP="005F08D8">
            <w:pPr>
              <w:jc w:val="center"/>
            </w:pPr>
          </w:p>
        </w:tc>
        <w:tc>
          <w:tcPr>
            <w:tcW w:w="709" w:type="dxa"/>
          </w:tcPr>
          <w:p w14:paraId="268611F2" w14:textId="77777777" w:rsidR="005F08D8" w:rsidRPr="003359E6" w:rsidRDefault="005F08D8" w:rsidP="005F08D8">
            <w:pPr>
              <w:jc w:val="center"/>
            </w:pPr>
            <w:r w:rsidRPr="003359E6">
              <w:t>30</w:t>
            </w:r>
          </w:p>
        </w:tc>
        <w:tc>
          <w:tcPr>
            <w:tcW w:w="709" w:type="dxa"/>
          </w:tcPr>
          <w:p w14:paraId="006B2DC3" w14:textId="77777777" w:rsidR="005F08D8" w:rsidRPr="003359E6" w:rsidRDefault="005F08D8" w:rsidP="005F08D8">
            <w:pPr>
              <w:jc w:val="center"/>
            </w:pPr>
          </w:p>
        </w:tc>
        <w:tc>
          <w:tcPr>
            <w:tcW w:w="709" w:type="dxa"/>
          </w:tcPr>
          <w:p w14:paraId="2AC73D56" w14:textId="77777777" w:rsidR="005F08D8" w:rsidRPr="003359E6" w:rsidRDefault="005F08D8" w:rsidP="005F08D8">
            <w:pPr>
              <w:jc w:val="center"/>
            </w:pPr>
          </w:p>
        </w:tc>
        <w:tc>
          <w:tcPr>
            <w:tcW w:w="708" w:type="dxa"/>
          </w:tcPr>
          <w:p w14:paraId="3888E3DF" w14:textId="77777777" w:rsidR="005F08D8" w:rsidRPr="003359E6" w:rsidRDefault="005F08D8" w:rsidP="005F08D8">
            <w:pPr>
              <w:jc w:val="center"/>
            </w:pPr>
          </w:p>
        </w:tc>
        <w:tc>
          <w:tcPr>
            <w:tcW w:w="993" w:type="dxa"/>
          </w:tcPr>
          <w:p w14:paraId="769AC49D" w14:textId="77777777" w:rsidR="005F08D8" w:rsidRPr="003359E6" w:rsidRDefault="005F08D8" w:rsidP="005F08D8">
            <w:pPr>
              <w:jc w:val="center"/>
            </w:pPr>
            <w:r w:rsidRPr="003359E6">
              <w:t>32</w:t>
            </w:r>
          </w:p>
        </w:tc>
      </w:tr>
      <w:tr w:rsidR="005F08D8" w:rsidRPr="003359E6" w14:paraId="1DE9C0EB" w14:textId="77777777" w:rsidTr="003828F2">
        <w:trPr>
          <w:jc w:val="center"/>
        </w:trPr>
        <w:tc>
          <w:tcPr>
            <w:tcW w:w="1140" w:type="dxa"/>
          </w:tcPr>
          <w:p w14:paraId="01D66253" w14:textId="77777777" w:rsidR="005F08D8" w:rsidRPr="003359E6" w:rsidRDefault="005F08D8" w:rsidP="005F08D8">
            <w:pPr>
              <w:jc w:val="center"/>
            </w:pPr>
            <w:r w:rsidRPr="003359E6">
              <w:t>CO5</w:t>
            </w:r>
          </w:p>
        </w:tc>
        <w:tc>
          <w:tcPr>
            <w:tcW w:w="709" w:type="dxa"/>
          </w:tcPr>
          <w:p w14:paraId="1886BE74" w14:textId="77777777" w:rsidR="005F08D8" w:rsidRPr="003359E6" w:rsidRDefault="005F08D8" w:rsidP="005F08D8">
            <w:pPr>
              <w:jc w:val="center"/>
            </w:pPr>
          </w:p>
        </w:tc>
        <w:tc>
          <w:tcPr>
            <w:tcW w:w="708" w:type="dxa"/>
          </w:tcPr>
          <w:p w14:paraId="044539BE" w14:textId="77777777" w:rsidR="005F08D8" w:rsidRPr="003359E6" w:rsidRDefault="005F08D8" w:rsidP="005F08D8">
            <w:pPr>
              <w:jc w:val="center"/>
            </w:pPr>
            <w:r w:rsidRPr="003359E6">
              <w:t>2</w:t>
            </w:r>
          </w:p>
        </w:tc>
        <w:tc>
          <w:tcPr>
            <w:tcW w:w="709" w:type="dxa"/>
          </w:tcPr>
          <w:p w14:paraId="6EC4F115" w14:textId="77777777" w:rsidR="005F08D8" w:rsidRPr="003359E6" w:rsidRDefault="005F08D8" w:rsidP="005F08D8">
            <w:pPr>
              <w:jc w:val="center"/>
            </w:pPr>
            <w:r w:rsidRPr="003359E6">
              <w:t>10</w:t>
            </w:r>
          </w:p>
        </w:tc>
        <w:tc>
          <w:tcPr>
            <w:tcW w:w="709" w:type="dxa"/>
          </w:tcPr>
          <w:p w14:paraId="1461A246" w14:textId="77777777" w:rsidR="005F08D8" w:rsidRPr="003359E6" w:rsidRDefault="005F08D8" w:rsidP="005F08D8">
            <w:pPr>
              <w:jc w:val="center"/>
            </w:pPr>
          </w:p>
        </w:tc>
        <w:tc>
          <w:tcPr>
            <w:tcW w:w="709" w:type="dxa"/>
          </w:tcPr>
          <w:p w14:paraId="009B23C9" w14:textId="77777777" w:rsidR="005F08D8" w:rsidRPr="003359E6" w:rsidRDefault="005F08D8" w:rsidP="005F08D8">
            <w:pPr>
              <w:jc w:val="center"/>
            </w:pPr>
          </w:p>
        </w:tc>
        <w:tc>
          <w:tcPr>
            <w:tcW w:w="708" w:type="dxa"/>
          </w:tcPr>
          <w:p w14:paraId="5AB88D04" w14:textId="77777777" w:rsidR="005F08D8" w:rsidRPr="003359E6" w:rsidRDefault="005F08D8" w:rsidP="005F08D8">
            <w:pPr>
              <w:jc w:val="center"/>
            </w:pPr>
          </w:p>
        </w:tc>
        <w:tc>
          <w:tcPr>
            <w:tcW w:w="993" w:type="dxa"/>
          </w:tcPr>
          <w:p w14:paraId="7506B8BA" w14:textId="77777777" w:rsidR="005F08D8" w:rsidRPr="003359E6" w:rsidRDefault="005F08D8" w:rsidP="005F08D8">
            <w:pPr>
              <w:jc w:val="center"/>
            </w:pPr>
            <w:r w:rsidRPr="003359E6">
              <w:t>12</w:t>
            </w:r>
          </w:p>
        </w:tc>
      </w:tr>
      <w:tr w:rsidR="005F08D8" w:rsidRPr="003359E6" w14:paraId="0D78F828" w14:textId="77777777" w:rsidTr="003828F2">
        <w:trPr>
          <w:jc w:val="center"/>
        </w:trPr>
        <w:tc>
          <w:tcPr>
            <w:tcW w:w="1140" w:type="dxa"/>
          </w:tcPr>
          <w:p w14:paraId="2B9AA8E6" w14:textId="77777777" w:rsidR="005F08D8" w:rsidRPr="003359E6" w:rsidRDefault="005F08D8" w:rsidP="005F08D8">
            <w:pPr>
              <w:jc w:val="center"/>
            </w:pPr>
            <w:r w:rsidRPr="003359E6">
              <w:t>CO6</w:t>
            </w:r>
          </w:p>
        </w:tc>
        <w:tc>
          <w:tcPr>
            <w:tcW w:w="709" w:type="dxa"/>
          </w:tcPr>
          <w:p w14:paraId="674E5BDD" w14:textId="77777777" w:rsidR="005F08D8" w:rsidRPr="003359E6" w:rsidRDefault="005F08D8" w:rsidP="005F08D8">
            <w:pPr>
              <w:jc w:val="center"/>
            </w:pPr>
          </w:p>
        </w:tc>
        <w:tc>
          <w:tcPr>
            <w:tcW w:w="708" w:type="dxa"/>
          </w:tcPr>
          <w:p w14:paraId="44272518" w14:textId="77777777" w:rsidR="005F08D8" w:rsidRPr="003359E6" w:rsidRDefault="005F08D8" w:rsidP="005F08D8">
            <w:pPr>
              <w:jc w:val="center"/>
            </w:pPr>
            <w:r w:rsidRPr="003359E6">
              <w:t>10</w:t>
            </w:r>
          </w:p>
        </w:tc>
        <w:tc>
          <w:tcPr>
            <w:tcW w:w="709" w:type="dxa"/>
          </w:tcPr>
          <w:p w14:paraId="2CC6F491" w14:textId="77777777" w:rsidR="005F08D8" w:rsidRPr="003359E6" w:rsidRDefault="005F08D8" w:rsidP="005F08D8">
            <w:pPr>
              <w:jc w:val="center"/>
            </w:pPr>
          </w:p>
        </w:tc>
        <w:tc>
          <w:tcPr>
            <w:tcW w:w="709" w:type="dxa"/>
          </w:tcPr>
          <w:p w14:paraId="67A13943" w14:textId="77777777" w:rsidR="005F08D8" w:rsidRPr="003359E6" w:rsidRDefault="005F08D8" w:rsidP="005F08D8">
            <w:pPr>
              <w:jc w:val="center"/>
            </w:pPr>
            <w:r w:rsidRPr="003359E6">
              <w:t>20</w:t>
            </w:r>
          </w:p>
        </w:tc>
        <w:tc>
          <w:tcPr>
            <w:tcW w:w="709" w:type="dxa"/>
          </w:tcPr>
          <w:p w14:paraId="2F1EB055" w14:textId="77777777" w:rsidR="005F08D8" w:rsidRPr="003359E6" w:rsidRDefault="005F08D8" w:rsidP="005F08D8">
            <w:pPr>
              <w:jc w:val="center"/>
            </w:pPr>
          </w:p>
        </w:tc>
        <w:tc>
          <w:tcPr>
            <w:tcW w:w="708" w:type="dxa"/>
          </w:tcPr>
          <w:p w14:paraId="475F836C" w14:textId="77777777" w:rsidR="005F08D8" w:rsidRPr="003359E6" w:rsidRDefault="005F08D8" w:rsidP="005F08D8">
            <w:pPr>
              <w:jc w:val="center"/>
            </w:pPr>
          </w:p>
        </w:tc>
        <w:tc>
          <w:tcPr>
            <w:tcW w:w="993" w:type="dxa"/>
          </w:tcPr>
          <w:p w14:paraId="36419835" w14:textId="77777777" w:rsidR="005F08D8" w:rsidRPr="003359E6" w:rsidRDefault="005F08D8" w:rsidP="005F08D8">
            <w:pPr>
              <w:jc w:val="center"/>
            </w:pPr>
            <w:r w:rsidRPr="003359E6">
              <w:t>30</w:t>
            </w:r>
          </w:p>
        </w:tc>
      </w:tr>
      <w:tr w:rsidR="005F08D8" w:rsidRPr="003359E6" w14:paraId="6F374D8A" w14:textId="77777777" w:rsidTr="003828F2">
        <w:trPr>
          <w:jc w:val="center"/>
        </w:trPr>
        <w:tc>
          <w:tcPr>
            <w:tcW w:w="5392" w:type="dxa"/>
            <w:gridSpan w:val="7"/>
          </w:tcPr>
          <w:p w14:paraId="74D4D445" w14:textId="77777777" w:rsidR="005F08D8" w:rsidRPr="003359E6" w:rsidRDefault="005F08D8" w:rsidP="005F08D8"/>
        </w:tc>
        <w:tc>
          <w:tcPr>
            <w:tcW w:w="993" w:type="dxa"/>
          </w:tcPr>
          <w:p w14:paraId="23E04EAF" w14:textId="77777777" w:rsidR="005F08D8" w:rsidRPr="003359E6" w:rsidRDefault="005F08D8" w:rsidP="005F08D8">
            <w:pPr>
              <w:jc w:val="center"/>
              <w:rPr>
                <w:b/>
              </w:rPr>
            </w:pPr>
            <w:r w:rsidRPr="003359E6">
              <w:rPr>
                <w:b/>
              </w:rPr>
              <w:t>170</w:t>
            </w:r>
          </w:p>
        </w:tc>
      </w:tr>
    </w:tbl>
    <w:p w14:paraId="37A6894A" w14:textId="77777777" w:rsidR="005F08D8" w:rsidRPr="003359E6" w:rsidRDefault="005F08D8" w:rsidP="002E336A"/>
    <w:p w14:paraId="03126F39" w14:textId="77777777" w:rsidR="00BB12B7" w:rsidRDefault="00BB12B7">
      <w:pPr>
        <w:spacing w:after="200" w:line="276" w:lineRule="auto"/>
        <w:rPr>
          <w:b/>
        </w:rPr>
      </w:pPr>
      <w:r>
        <w:rPr>
          <w:b/>
        </w:rPr>
        <w:br w:type="page"/>
      </w:r>
    </w:p>
    <w:p w14:paraId="6BE176C2" w14:textId="23B21D15" w:rsidR="005F08D8" w:rsidRDefault="005F08D8" w:rsidP="00E40AC8">
      <w:pPr>
        <w:jc w:val="center"/>
        <w:rPr>
          <w:b/>
        </w:rPr>
      </w:pPr>
      <w:r>
        <w:rPr>
          <w:b/>
          <w:noProof/>
          <w:lang w:val="en-IN" w:eastAsia="en-IN" w:bidi="ta-IN"/>
        </w:rPr>
        <w:lastRenderedPageBreak/>
        <w:drawing>
          <wp:inline distT="0" distB="0" distL="0" distR="0" wp14:anchorId="2F1AE493" wp14:editId="35BF9B2B">
            <wp:extent cx="5732145" cy="839470"/>
            <wp:effectExtent l="0" t="0" r="1905" b="0"/>
            <wp:docPr id="1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395E032" w14:textId="77777777" w:rsidR="005F08D8" w:rsidRDefault="005F08D8" w:rsidP="00E40AC8">
      <w:pPr>
        <w:jc w:val="center"/>
        <w:rPr>
          <w:b/>
        </w:rPr>
      </w:pPr>
    </w:p>
    <w:p w14:paraId="67C6B168" w14:textId="77777777" w:rsidR="005F08D8" w:rsidRPr="00D21B4B" w:rsidRDefault="005F08D8" w:rsidP="003828F2">
      <w:pPr>
        <w:jc w:val="center"/>
        <w:rPr>
          <w:b/>
          <w:bCs/>
        </w:rPr>
      </w:pPr>
      <w:r w:rsidRPr="00D21B4B">
        <w:rPr>
          <w:b/>
          <w:bCs/>
        </w:rPr>
        <w:t>END SEMESTER EXAMINATION – APRIL / MAY 2024</w:t>
      </w:r>
    </w:p>
    <w:p w14:paraId="4C90DB6A" w14:textId="77777777" w:rsidR="005F08D8" w:rsidRDefault="005F08D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F08D8" w:rsidRPr="001E42AE" w14:paraId="591EC2C0" w14:textId="77777777" w:rsidTr="005F08D8">
        <w:trPr>
          <w:trHeight w:val="397"/>
          <w:jc w:val="center"/>
        </w:trPr>
        <w:tc>
          <w:tcPr>
            <w:tcW w:w="1555" w:type="dxa"/>
            <w:vAlign w:val="center"/>
          </w:tcPr>
          <w:p w14:paraId="6C3E5C47" w14:textId="77777777" w:rsidR="005F08D8" w:rsidRPr="0037089B" w:rsidRDefault="005F08D8" w:rsidP="005F08D8">
            <w:pPr>
              <w:pStyle w:val="Title"/>
              <w:jc w:val="left"/>
              <w:rPr>
                <w:b/>
                <w:sz w:val="22"/>
                <w:szCs w:val="22"/>
              </w:rPr>
            </w:pPr>
            <w:r w:rsidRPr="0037089B">
              <w:rPr>
                <w:b/>
                <w:sz w:val="22"/>
                <w:szCs w:val="22"/>
              </w:rPr>
              <w:t xml:space="preserve">Course Code      </w:t>
            </w:r>
          </w:p>
        </w:tc>
        <w:tc>
          <w:tcPr>
            <w:tcW w:w="6662" w:type="dxa"/>
            <w:vAlign w:val="center"/>
          </w:tcPr>
          <w:p w14:paraId="2F6709C7" w14:textId="77777777" w:rsidR="005F08D8" w:rsidRPr="0037089B" w:rsidRDefault="005F08D8" w:rsidP="005F08D8">
            <w:pPr>
              <w:pStyle w:val="Title"/>
              <w:jc w:val="left"/>
              <w:rPr>
                <w:b/>
                <w:sz w:val="22"/>
                <w:szCs w:val="22"/>
              </w:rPr>
            </w:pPr>
            <w:r>
              <w:rPr>
                <w:b/>
                <w:sz w:val="22"/>
                <w:szCs w:val="22"/>
              </w:rPr>
              <w:t>20BC2018</w:t>
            </w:r>
          </w:p>
        </w:tc>
        <w:tc>
          <w:tcPr>
            <w:tcW w:w="1417" w:type="dxa"/>
            <w:vAlign w:val="center"/>
          </w:tcPr>
          <w:p w14:paraId="1EEEE60C" w14:textId="77777777" w:rsidR="005F08D8" w:rsidRPr="0037089B" w:rsidRDefault="005F08D8" w:rsidP="005F08D8">
            <w:pPr>
              <w:pStyle w:val="Title"/>
              <w:ind w:left="-468" w:firstLine="468"/>
              <w:jc w:val="left"/>
              <w:rPr>
                <w:sz w:val="22"/>
                <w:szCs w:val="22"/>
              </w:rPr>
            </w:pPr>
            <w:r w:rsidRPr="0037089B">
              <w:rPr>
                <w:b/>
                <w:bCs/>
                <w:sz w:val="22"/>
                <w:szCs w:val="22"/>
              </w:rPr>
              <w:t xml:space="preserve">Duration       </w:t>
            </w:r>
          </w:p>
        </w:tc>
        <w:tc>
          <w:tcPr>
            <w:tcW w:w="851" w:type="dxa"/>
            <w:vAlign w:val="center"/>
          </w:tcPr>
          <w:p w14:paraId="4DFC0A2A" w14:textId="77777777" w:rsidR="005F08D8" w:rsidRPr="0037089B" w:rsidRDefault="005F08D8" w:rsidP="005F08D8">
            <w:pPr>
              <w:pStyle w:val="Title"/>
              <w:jc w:val="left"/>
              <w:rPr>
                <w:b/>
                <w:sz w:val="22"/>
                <w:szCs w:val="22"/>
              </w:rPr>
            </w:pPr>
            <w:r w:rsidRPr="0037089B">
              <w:rPr>
                <w:b/>
                <w:sz w:val="22"/>
                <w:szCs w:val="22"/>
              </w:rPr>
              <w:t>3hrs</w:t>
            </w:r>
          </w:p>
        </w:tc>
      </w:tr>
      <w:tr w:rsidR="005F08D8" w:rsidRPr="001E42AE" w14:paraId="3DE37A93" w14:textId="77777777" w:rsidTr="005F08D8">
        <w:trPr>
          <w:trHeight w:val="397"/>
          <w:jc w:val="center"/>
        </w:trPr>
        <w:tc>
          <w:tcPr>
            <w:tcW w:w="1555" w:type="dxa"/>
            <w:vAlign w:val="center"/>
          </w:tcPr>
          <w:p w14:paraId="0C222342" w14:textId="77777777" w:rsidR="005F08D8" w:rsidRPr="0037089B" w:rsidRDefault="005F08D8" w:rsidP="005F08D8">
            <w:pPr>
              <w:pStyle w:val="Title"/>
              <w:ind w:right="-160"/>
              <w:jc w:val="left"/>
              <w:rPr>
                <w:b/>
                <w:sz w:val="22"/>
                <w:szCs w:val="22"/>
              </w:rPr>
            </w:pPr>
            <w:r w:rsidRPr="0037089B">
              <w:rPr>
                <w:b/>
                <w:sz w:val="22"/>
                <w:szCs w:val="22"/>
              </w:rPr>
              <w:t xml:space="preserve">Course Name     </w:t>
            </w:r>
          </w:p>
        </w:tc>
        <w:tc>
          <w:tcPr>
            <w:tcW w:w="6662" w:type="dxa"/>
            <w:vAlign w:val="center"/>
          </w:tcPr>
          <w:p w14:paraId="14AF56D9" w14:textId="77777777" w:rsidR="005F08D8" w:rsidRPr="0037089B" w:rsidRDefault="005F08D8" w:rsidP="005F08D8">
            <w:pPr>
              <w:pStyle w:val="Title"/>
              <w:jc w:val="left"/>
              <w:rPr>
                <w:b/>
                <w:sz w:val="22"/>
                <w:szCs w:val="22"/>
              </w:rPr>
            </w:pPr>
            <w:r>
              <w:rPr>
                <w:b/>
                <w:sz w:val="22"/>
                <w:szCs w:val="22"/>
              </w:rPr>
              <w:t>INDIRECT TAX</w:t>
            </w:r>
          </w:p>
        </w:tc>
        <w:tc>
          <w:tcPr>
            <w:tcW w:w="1417" w:type="dxa"/>
            <w:vAlign w:val="center"/>
          </w:tcPr>
          <w:p w14:paraId="25A37B54" w14:textId="77777777" w:rsidR="005F08D8" w:rsidRPr="0037089B" w:rsidRDefault="005F08D8" w:rsidP="005F08D8">
            <w:pPr>
              <w:pStyle w:val="Title"/>
              <w:jc w:val="left"/>
              <w:rPr>
                <w:b/>
                <w:bCs/>
                <w:sz w:val="22"/>
                <w:szCs w:val="22"/>
              </w:rPr>
            </w:pPr>
            <w:r w:rsidRPr="0037089B">
              <w:rPr>
                <w:b/>
                <w:bCs/>
                <w:sz w:val="22"/>
                <w:szCs w:val="22"/>
              </w:rPr>
              <w:t xml:space="preserve">Max. Marks </w:t>
            </w:r>
          </w:p>
        </w:tc>
        <w:tc>
          <w:tcPr>
            <w:tcW w:w="851" w:type="dxa"/>
            <w:vAlign w:val="center"/>
          </w:tcPr>
          <w:p w14:paraId="0BBF1DB6" w14:textId="77777777" w:rsidR="005F08D8" w:rsidRPr="0037089B" w:rsidRDefault="005F08D8" w:rsidP="005F08D8">
            <w:pPr>
              <w:pStyle w:val="Title"/>
              <w:jc w:val="left"/>
              <w:rPr>
                <w:b/>
                <w:sz w:val="22"/>
                <w:szCs w:val="22"/>
              </w:rPr>
            </w:pPr>
            <w:r w:rsidRPr="0037089B">
              <w:rPr>
                <w:b/>
                <w:sz w:val="22"/>
                <w:szCs w:val="22"/>
              </w:rPr>
              <w:t>100</w:t>
            </w:r>
          </w:p>
        </w:tc>
      </w:tr>
    </w:tbl>
    <w:p w14:paraId="5AE240BA" w14:textId="77777777" w:rsidR="005F08D8" w:rsidRDefault="005F08D8"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69"/>
        <w:gridCol w:w="437"/>
        <w:gridCol w:w="7845"/>
        <w:gridCol w:w="725"/>
        <w:gridCol w:w="583"/>
        <w:gridCol w:w="594"/>
      </w:tblGrid>
      <w:tr w:rsidR="005F08D8" w:rsidRPr="00BA50B9" w14:paraId="6759851A" w14:textId="77777777" w:rsidTr="005F08D8">
        <w:trPr>
          <w:trHeight w:val="552"/>
        </w:trPr>
        <w:tc>
          <w:tcPr>
            <w:tcW w:w="265" w:type="pct"/>
            <w:vAlign w:val="center"/>
          </w:tcPr>
          <w:p w14:paraId="34DA0BEB" w14:textId="77777777" w:rsidR="005F08D8" w:rsidRPr="006272BC" w:rsidRDefault="005F08D8" w:rsidP="0038175F">
            <w:pPr>
              <w:jc w:val="center"/>
              <w:rPr>
                <w:b/>
                <w:sz w:val="22"/>
                <w:szCs w:val="22"/>
              </w:rPr>
            </w:pPr>
            <w:r w:rsidRPr="006272BC">
              <w:rPr>
                <w:b/>
                <w:sz w:val="22"/>
                <w:szCs w:val="22"/>
              </w:rPr>
              <w:t>Q. No.</w:t>
            </w:r>
          </w:p>
        </w:tc>
        <w:tc>
          <w:tcPr>
            <w:tcW w:w="3851" w:type="pct"/>
            <w:gridSpan w:val="2"/>
            <w:vAlign w:val="center"/>
          </w:tcPr>
          <w:p w14:paraId="2C0802E0" w14:textId="77777777" w:rsidR="005F08D8" w:rsidRPr="006272BC" w:rsidRDefault="005F08D8" w:rsidP="0038175F">
            <w:pPr>
              <w:jc w:val="center"/>
              <w:rPr>
                <w:b/>
                <w:sz w:val="22"/>
                <w:szCs w:val="22"/>
              </w:rPr>
            </w:pPr>
            <w:r w:rsidRPr="006272BC">
              <w:rPr>
                <w:b/>
                <w:sz w:val="22"/>
                <w:szCs w:val="22"/>
              </w:rPr>
              <w:t>Questions</w:t>
            </w:r>
          </w:p>
        </w:tc>
        <w:tc>
          <w:tcPr>
            <w:tcW w:w="337" w:type="pct"/>
            <w:vAlign w:val="center"/>
          </w:tcPr>
          <w:p w14:paraId="4A63104F" w14:textId="77777777" w:rsidR="005F08D8" w:rsidRPr="006272BC" w:rsidRDefault="005F08D8" w:rsidP="0038175F">
            <w:pPr>
              <w:jc w:val="center"/>
              <w:rPr>
                <w:b/>
                <w:sz w:val="22"/>
                <w:szCs w:val="22"/>
              </w:rPr>
            </w:pPr>
            <w:r>
              <w:rPr>
                <w:b/>
                <w:sz w:val="22"/>
                <w:szCs w:val="22"/>
              </w:rPr>
              <w:t>CO</w:t>
            </w:r>
          </w:p>
        </w:tc>
        <w:tc>
          <w:tcPr>
            <w:tcW w:w="271" w:type="pct"/>
            <w:vAlign w:val="center"/>
          </w:tcPr>
          <w:p w14:paraId="557584BC" w14:textId="77777777" w:rsidR="005F08D8" w:rsidRPr="006272BC" w:rsidRDefault="005F08D8" w:rsidP="0038175F">
            <w:pPr>
              <w:jc w:val="center"/>
              <w:rPr>
                <w:b/>
                <w:sz w:val="22"/>
                <w:szCs w:val="22"/>
              </w:rPr>
            </w:pPr>
            <w:r>
              <w:rPr>
                <w:b/>
                <w:sz w:val="22"/>
                <w:szCs w:val="22"/>
              </w:rPr>
              <w:t>BL</w:t>
            </w:r>
          </w:p>
        </w:tc>
        <w:tc>
          <w:tcPr>
            <w:tcW w:w="276" w:type="pct"/>
            <w:vAlign w:val="center"/>
          </w:tcPr>
          <w:p w14:paraId="1871F891" w14:textId="77777777" w:rsidR="005F08D8" w:rsidRPr="006272BC" w:rsidRDefault="005F08D8" w:rsidP="0038175F">
            <w:pPr>
              <w:jc w:val="center"/>
              <w:rPr>
                <w:b/>
                <w:sz w:val="22"/>
                <w:szCs w:val="22"/>
              </w:rPr>
            </w:pPr>
            <w:r w:rsidRPr="006272BC">
              <w:rPr>
                <w:b/>
                <w:sz w:val="22"/>
                <w:szCs w:val="22"/>
              </w:rPr>
              <w:t>M</w:t>
            </w:r>
          </w:p>
        </w:tc>
      </w:tr>
      <w:tr w:rsidR="005F08D8" w:rsidRPr="00BA50B9" w14:paraId="6568E206" w14:textId="77777777" w:rsidTr="0038175F">
        <w:trPr>
          <w:trHeight w:val="552"/>
        </w:trPr>
        <w:tc>
          <w:tcPr>
            <w:tcW w:w="5000" w:type="pct"/>
            <w:gridSpan w:val="6"/>
            <w:vAlign w:val="center"/>
          </w:tcPr>
          <w:p w14:paraId="705419A6" w14:textId="77777777" w:rsidR="005F08D8" w:rsidRPr="00764252" w:rsidRDefault="005F08D8" w:rsidP="008C57B9">
            <w:pPr>
              <w:jc w:val="center"/>
              <w:rPr>
                <w:b/>
                <w:sz w:val="22"/>
                <w:szCs w:val="22"/>
                <w:u w:val="single"/>
              </w:rPr>
            </w:pPr>
            <w:r w:rsidRPr="00764252">
              <w:rPr>
                <w:b/>
                <w:sz w:val="22"/>
                <w:szCs w:val="22"/>
                <w:u w:val="single"/>
              </w:rPr>
              <w:t>PART – A (5 X 2 = 10 MARKS)</w:t>
            </w:r>
          </w:p>
        </w:tc>
      </w:tr>
      <w:tr w:rsidR="005F08D8" w:rsidRPr="00BA50B9" w14:paraId="4669BCB0" w14:textId="77777777" w:rsidTr="005F08D8">
        <w:trPr>
          <w:trHeight w:val="283"/>
        </w:trPr>
        <w:tc>
          <w:tcPr>
            <w:tcW w:w="265" w:type="pct"/>
          </w:tcPr>
          <w:p w14:paraId="03B3EF9A" w14:textId="77777777" w:rsidR="005F08D8" w:rsidRPr="003828F2" w:rsidRDefault="005F08D8" w:rsidP="005F08D8">
            <w:pPr>
              <w:jc w:val="center"/>
              <w:rPr>
                <w:sz w:val="22"/>
                <w:szCs w:val="22"/>
              </w:rPr>
            </w:pPr>
            <w:r w:rsidRPr="003828F2">
              <w:rPr>
                <w:sz w:val="22"/>
                <w:szCs w:val="22"/>
              </w:rPr>
              <w:t>1.</w:t>
            </w:r>
          </w:p>
        </w:tc>
        <w:tc>
          <w:tcPr>
            <w:tcW w:w="3851" w:type="pct"/>
            <w:gridSpan w:val="2"/>
            <w:vAlign w:val="center"/>
          </w:tcPr>
          <w:p w14:paraId="28FB9E3E" w14:textId="77777777" w:rsidR="005F08D8" w:rsidRPr="003828F2" w:rsidRDefault="005F08D8" w:rsidP="005F08D8">
            <w:pPr>
              <w:autoSpaceDE w:val="0"/>
              <w:autoSpaceDN w:val="0"/>
              <w:adjustRightInd w:val="0"/>
              <w:rPr>
                <w:sz w:val="22"/>
                <w:szCs w:val="22"/>
              </w:rPr>
            </w:pPr>
            <w:r>
              <w:t>State the eligibility conditions for taxable supply.</w:t>
            </w:r>
          </w:p>
        </w:tc>
        <w:tc>
          <w:tcPr>
            <w:tcW w:w="337" w:type="pct"/>
            <w:vAlign w:val="bottom"/>
          </w:tcPr>
          <w:p w14:paraId="57F28C4F" w14:textId="77777777" w:rsidR="005F08D8" w:rsidRPr="003828F2" w:rsidRDefault="005F08D8" w:rsidP="005F08D8">
            <w:pPr>
              <w:jc w:val="center"/>
              <w:rPr>
                <w:sz w:val="22"/>
                <w:szCs w:val="22"/>
              </w:rPr>
            </w:pPr>
            <w:r w:rsidRPr="003828F2">
              <w:rPr>
                <w:sz w:val="22"/>
                <w:szCs w:val="22"/>
              </w:rPr>
              <w:t>CO1</w:t>
            </w:r>
          </w:p>
        </w:tc>
        <w:tc>
          <w:tcPr>
            <w:tcW w:w="271" w:type="pct"/>
            <w:vAlign w:val="bottom"/>
          </w:tcPr>
          <w:p w14:paraId="0EFDA019" w14:textId="77777777" w:rsidR="005F08D8" w:rsidRPr="003828F2" w:rsidRDefault="005F08D8" w:rsidP="005F08D8">
            <w:pPr>
              <w:jc w:val="center"/>
              <w:rPr>
                <w:sz w:val="22"/>
                <w:szCs w:val="22"/>
              </w:rPr>
            </w:pPr>
            <w:r w:rsidRPr="003828F2">
              <w:rPr>
                <w:sz w:val="22"/>
                <w:szCs w:val="22"/>
              </w:rPr>
              <w:t>U</w:t>
            </w:r>
          </w:p>
        </w:tc>
        <w:tc>
          <w:tcPr>
            <w:tcW w:w="276" w:type="pct"/>
            <w:vAlign w:val="bottom"/>
          </w:tcPr>
          <w:p w14:paraId="32F39A0D" w14:textId="77777777" w:rsidR="005F08D8" w:rsidRPr="003828F2" w:rsidRDefault="005F08D8" w:rsidP="005F08D8">
            <w:pPr>
              <w:jc w:val="center"/>
              <w:rPr>
                <w:sz w:val="22"/>
                <w:szCs w:val="22"/>
              </w:rPr>
            </w:pPr>
            <w:r>
              <w:rPr>
                <w:sz w:val="22"/>
                <w:szCs w:val="22"/>
              </w:rPr>
              <w:t>2</w:t>
            </w:r>
          </w:p>
        </w:tc>
      </w:tr>
      <w:tr w:rsidR="005F08D8" w:rsidRPr="00BA50B9" w14:paraId="32C4E073" w14:textId="77777777" w:rsidTr="005F08D8">
        <w:trPr>
          <w:trHeight w:val="283"/>
        </w:trPr>
        <w:tc>
          <w:tcPr>
            <w:tcW w:w="265" w:type="pct"/>
          </w:tcPr>
          <w:p w14:paraId="61788F37" w14:textId="77777777" w:rsidR="005F08D8" w:rsidRPr="003828F2" w:rsidRDefault="005F08D8" w:rsidP="005F08D8">
            <w:pPr>
              <w:jc w:val="center"/>
              <w:rPr>
                <w:sz w:val="22"/>
                <w:szCs w:val="22"/>
              </w:rPr>
            </w:pPr>
            <w:r w:rsidRPr="003828F2">
              <w:rPr>
                <w:sz w:val="22"/>
                <w:szCs w:val="22"/>
              </w:rPr>
              <w:t>2.</w:t>
            </w:r>
          </w:p>
        </w:tc>
        <w:tc>
          <w:tcPr>
            <w:tcW w:w="3851" w:type="pct"/>
            <w:gridSpan w:val="2"/>
            <w:vAlign w:val="center"/>
          </w:tcPr>
          <w:p w14:paraId="691B24AB" w14:textId="77777777" w:rsidR="005F08D8" w:rsidRPr="003828F2" w:rsidRDefault="005F08D8" w:rsidP="005F08D8">
            <w:pPr>
              <w:rPr>
                <w:sz w:val="22"/>
                <w:szCs w:val="22"/>
              </w:rPr>
            </w:pPr>
            <w:r>
              <w:t>State the eligibility conditions for time of supply.</w:t>
            </w:r>
          </w:p>
        </w:tc>
        <w:tc>
          <w:tcPr>
            <w:tcW w:w="337" w:type="pct"/>
            <w:vAlign w:val="bottom"/>
          </w:tcPr>
          <w:p w14:paraId="515A9F58" w14:textId="77777777" w:rsidR="005F08D8" w:rsidRPr="003828F2" w:rsidRDefault="005F08D8" w:rsidP="005F08D8">
            <w:pPr>
              <w:jc w:val="center"/>
              <w:rPr>
                <w:sz w:val="22"/>
                <w:szCs w:val="22"/>
              </w:rPr>
            </w:pPr>
            <w:r w:rsidRPr="003828F2">
              <w:rPr>
                <w:sz w:val="22"/>
                <w:szCs w:val="22"/>
              </w:rPr>
              <w:t>CO2</w:t>
            </w:r>
          </w:p>
        </w:tc>
        <w:tc>
          <w:tcPr>
            <w:tcW w:w="271" w:type="pct"/>
            <w:vAlign w:val="bottom"/>
          </w:tcPr>
          <w:p w14:paraId="1C9FCA0A" w14:textId="77777777" w:rsidR="005F08D8" w:rsidRPr="003828F2" w:rsidRDefault="005F08D8" w:rsidP="005F08D8">
            <w:pPr>
              <w:jc w:val="center"/>
              <w:rPr>
                <w:sz w:val="22"/>
                <w:szCs w:val="22"/>
              </w:rPr>
            </w:pPr>
            <w:r w:rsidRPr="003828F2">
              <w:rPr>
                <w:sz w:val="22"/>
                <w:szCs w:val="22"/>
              </w:rPr>
              <w:t>R</w:t>
            </w:r>
          </w:p>
        </w:tc>
        <w:tc>
          <w:tcPr>
            <w:tcW w:w="276" w:type="pct"/>
            <w:vAlign w:val="bottom"/>
          </w:tcPr>
          <w:p w14:paraId="391697A8" w14:textId="77777777" w:rsidR="005F08D8" w:rsidRPr="003828F2" w:rsidRDefault="005F08D8" w:rsidP="005F08D8">
            <w:pPr>
              <w:jc w:val="center"/>
              <w:rPr>
                <w:sz w:val="22"/>
                <w:szCs w:val="22"/>
              </w:rPr>
            </w:pPr>
            <w:r>
              <w:rPr>
                <w:sz w:val="22"/>
                <w:szCs w:val="22"/>
              </w:rPr>
              <w:t>2</w:t>
            </w:r>
          </w:p>
        </w:tc>
      </w:tr>
      <w:tr w:rsidR="005F08D8" w:rsidRPr="00BA50B9" w14:paraId="02E30418" w14:textId="77777777" w:rsidTr="005F08D8">
        <w:trPr>
          <w:trHeight w:val="283"/>
        </w:trPr>
        <w:tc>
          <w:tcPr>
            <w:tcW w:w="265" w:type="pct"/>
          </w:tcPr>
          <w:p w14:paraId="45E35C24" w14:textId="77777777" w:rsidR="005F08D8" w:rsidRPr="003828F2" w:rsidRDefault="005F08D8" w:rsidP="005F08D8">
            <w:pPr>
              <w:jc w:val="center"/>
              <w:rPr>
                <w:sz w:val="22"/>
                <w:szCs w:val="22"/>
              </w:rPr>
            </w:pPr>
            <w:r w:rsidRPr="003828F2">
              <w:rPr>
                <w:sz w:val="22"/>
                <w:szCs w:val="22"/>
              </w:rPr>
              <w:t>3.</w:t>
            </w:r>
          </w:p>
        </w:tc>
        <w:tc>
          <w:tcPr>
            <w:tcW w:w="3851" w:type="pct"/>
            <w:gridSpan w:val="2"/>
            <w:vAlign w:val="center"/>
          </w:tcPr>
          <w:p w14:paraId="3E52AC0B" w14:textId="77777777" w:rsidR="005F08D8" w:rsidRPr="003828F2" w:rsidRDefault="005F08D8" w:rsidP="005F08D8">
            <w:pPr>
              <w:rPr>
                <w:sz w:val="22"/>
                <w:szCs w:val="22"/>
              </w:rPr>
            </w:pPr>
            <w:r>
              <w:t>Define input tax credit.</w:t>
            </w:r>
          </w:p>
        </w:tc>
        <w:tc>
          <w:tcPr>
            <w:tcW w:w="337" w:type="pct"/>
            <w:vAlign w:val="bottom"/>
          </w:tcPr>
          <w:p w14:paraId="049EE91B" w14:textId="77777777" w:rsidR="005F08D8" w:rsidRPr="003828F2" w:rsidRDefault="005F08D8" w:rsidP="005F08D8">
            <w:pPr>
              <w:jc w:val="center"/>
              <w:rPr>
                <w:sz w:val="22"/>
                <w:szCs w:val="22"/>
              </w:rPr>
            </w:pPr>
            <w:r w:rsidRPr="003828F2">
              <w:rPr>
                <w:sz w:val="22"/>
                <w:szCs w:val="22"/>
              </w:rPr>
              <w:t>CO3</w:t>
            </w:r>
          </w:p>
        </w:tc>
        <w:tc>
          <w:tcPr>
            <w:tcW w:w="271" w:type="pct"/>
            <w:vAlign w:val="bottom"/>
          </w:tcPr>
          <w:p w14:paraId="5F6172BE" w14:textId="77777777" w:rsidR="005F08D8" w:rsidRPr="003828F2" w:rsidRDefault="005F08D8" w:rsidP="005F08D8">
            <w:pPr>
              <w:jc w:val="center"/>
              <w:rPr>
                <w:sz w:val="22"/>
                <w:szCs w:val="22"/>
              </w:rPr>
            </w:pPr>
            <w:r w:rsidRPr="003828F2">
              <w:rPr>
                <w:sz w:val="22"/>
                <w:szCs w:val="22"/>
              </w:rPr>
              <w:t>R</w:t>
            </w:r>
          </w:p>
        </w:tc>
        <w:tc>
          <w:tcPr>
            <w:tcW w:w="276" w:type="pct"/>
            <w:vAlign w:val="bottom"/>
          </w:tcPr>
          <w:p w14:paraId="387BDD3B" w14:textId="77777777" w:rsidR="005F08D8" w:rsidRPr="003828F2" w:rsidRDefault="005F08D8" w:rsidP="005F08D8">
            <w:pPr>
              <w:jc w:val="center"/>
              <w:rPr>
                <w:sz w:val="22"/>
                <w:szCs w:val="22"/>
              </w:rPr>
            </w:pPr>
            <w:r>
              <w:rPr>
                <w:sz w:val="22"/>
                <w:szCs w:val="22"/>
              </w:rPr>
              <w:t>2</w:t>
            </w:r>
          </w:p>
        </w:tc>
      </w:tr>
      <w:tr w:rsidR="005F08D8" w:rsidRPr="00BA50B9" w14:paraId="1DD9BB70" w14:textId="77777777" w:rsidTr="005F08D8">
        <w:trPr>
          <w:trHeight w:val="283"/>
        </w:trPr>
        <w:tc>
          <w:tcPr>
            <w:tcW w:w="265" w:type="pct"/>
          </w:tcPr>
          <w:p w14:paraId="5A20B029" w14:textId="77777777" w:rsidR="005F08D8" w:rsidRPr="003828F2" w:rsidRDefault="005F08D8" w:rsidP="005F08D8">
            <w:pPr>
              <w:jc w:val="center"/>
              <w:rPr>
                <w:sz w:val="22"/>
                <w:szCs w:val="22"/>
              </w:rPr>
            </w:pPr>
            <w:r w:rsidRPr="003828F2">
              <w:rPr>
                <w:sz w:val="22"/>
                <w:szCs w:val="22"/>
              </w:rPr>
              <w:t>4.</w:t>
            </w:r>
          </w:p>
        </w:tc>
        <w:tc>
          <w:tcPr>
            <w:tcW w:w="3851" w:type="pct"/>
            <w:gridSpan w:val="2"/>
            <w:vAlign w:val="center"/>
          </w:tcPr>
          <w:p w14:paraId="3312EB84" w14:textId="77777777" w:rsidR="005F08D8" w:rsidRPr="003828F2" w:rsidRDefault="005F08D8" w:rsidP="005F08D8">
            <w:pPr>
              <w:rPr>
                <w:sz w:val="22"/>
                <w:szCs w:val="22"/>
              </w:rPr>
            </w:pPr>
            <w:r>
              <w:t>Define Anti-dumping duty.</w:t>
            </w:r>
          </w:p>
        </w:tc>
        <w:tc>
          <w:tcPr>
            <w:tcW w:w="337" w:type="pct"/>
            <w:vAlign w:val="bottom"/>
          </w:tcPr>
          <w:p w14:paraId="77E1F088" w14:textId="77777777" w:rsidR="005F08D8" w:rsidRPr="003828F2" w:rsidRDefault="005F08D8" w:rsidP="005F08D8">
            <w:pPr>
              <w:jc w:val="center"/>
              <w:rPr>
                <w:sz w:val="22"/>
                <w:szCs w:val="22"/>
              </w:rPr>
            </w:pPr>
            <w:r w:rsidRPr="003828F2">
              <w:rPr>
                <w:sz w:val="22"/>
                <w:szCs w:val="22"/>
              </w:rPr>
              <w:t>CO4</w:t>
            </w:r>
          </w:p>
        </w:tc>
        <w:tc>
          <w:tcPr>
            <w:tcW w:w="271" w:type="pct"/>
            <w:vAlign w:val="bottom"/>
          </w:tcPr>
          <w:p w14:paraId="31D5797C" w14:textId="77777777" w:rsidR="005F08D8" w:rsidRPr="003828F2" w:rsidRDefault="005F08D8" w:rsidP="005F08D8">
            <w:pPr>
              <w:jc w:val="center"/>
              <w:rPr>
                <w:sz w:val="22"/>
                <w:szCs w:val="22"/>
              </w:rPr>
            </w:pPr>
            <w:r w:rsidRPr="003828F2">
              <w:rPr>
                <w:sz w:val="22"/>
                <w:szCs w:val="22"/>
              </w:rPr>
              <w:t>R</w:t>
            </w:r>
          </w:p>
        </w:tc>
        <w:tc>
          <w:tcPr>
            <w:tcW w:w="276" w:type="pct"/>
            <w:vAlign w:val="bottom"/>
          </w:tcPr>
          <w:p w14:paraId="65A2490F" w14:textId="77777777" w:rsidR="005F08D8" w:rsidRPr="003828F2" w:rsidRDefault="005F08D8" w:rsidP="005F08D8">
            <w:pPr>
              <w:jc w:val="center"/>
              <w:rPr>
                <w:sz w:val="22"/>
                <w:szCs w:val="22"/>
              </w:rPr>
            </w:pPr>
            <w:r>
              <w:rPr>
                <w:sz w:val="22"/>
                <w:szCs w:val="22"/>
              </w:rPr>
              <w:t>2</w:t>
            </w:r>
          </w:p>
        </w:tc>
      </w:tr>
      <w:tr w:rsidR="005F08D8" w:rsidRPr="00BA50B9" w14:paraId="21A999A2" w14:textId="77777777" w:rsidTr="005F08D8">
        <w:trPr>
          <w:trHeight w:val="283"/>
        </w:trPr>
        <w:tc>
          <w:tcPr>
            <w:tcW w:w="265" w:type="pct"/>
          </w:tcPr>
          <w:p w14:paraId="44F87C3F" w14:textId="77777777" w:rsidR="005F08D8" w:rsidRPr="003828F2" w:rsidRDefault="005F08D8" w:rsidP="005F08D8">
            <w:pPr>
              <w:jc w:val="center"/>
              <w:rPr>
                <w:sz w:val="22"/>
                <w:szCs w:val="22"/>
              </w:rPr>
            </w:pPr>
            <w:r w:rsidRPr="003828F2">
              <w:rPr>
                <w:sz w:val="22"/>
                <w:szCs w:val="22"/>
              </w:rPr>
              <w:t>5.</w:t>
            </w:r>
          </w:p>
        </w:tc>
        <w:tc>
          <w:tcPr>
            <w:tcW w:w="3851" w:type="pct"/>
            <w:gridSpan w:val="2"/>
            <w:vAlign w:val="center"/>
          </w:tcPr>
          <w:p w14:paraId="0BC35E72" w14:textId="77777777" w:rsidR="005F08D8" w:rsidRPr="003828F2" w:rsidRDefault="005F08D8" w:rsidP="005F08D8">
            <w:pPr>
              <w:pStyle w:val="Default"/>
              <w:rPr>
                <w:sz w:val="22"/>
                <w:szCs w:val="22"/>
              </w:rPr>
            </w:pPr>
            <w:r>
              <w:t>Define Zero rated supply.</w:t>
            </w:r>
          </w:p>
        </w:tc>
        <w:tc>
          <w:tcPr>
            <w:tcW w:w="337" w:type="pct"/>
            <w:vAlign w:val="bottom"/>
          </w:tcPr>
          <w:p w14:paraId="610B01EB" w14:textId="77777777" w:rsidR="005F08D8" w:rsidRPr="003828F2" w:rsidRDefault="005F08D8" w:rsidP="005F08D8">
            <w:pPr>
              <w:jc w:val="center"/>
              <w:rPr>
                <w:sz w:val="22"/>
                <w:szCs w:val="22"/>
              </w:rPr>
            </w:pPr>
            <w:r w:rsidRPr="003828F2">
              <w:rPr>
                <w:sz w:val="22"/>
                <w:szCs w:val="22"/>
              </w:rPr>
              <w:t>CO5</w:t>
            </w:r>
          </w:p>
        </w:tc>
        <w:tc>
          <w:tcPr>
            <w:tcW w:w="271" w:type="pct"/>
            <w:vAlign w:val="bottom"/>
          </w:tcPr>
          <w:p w14:paraId="7E5591A6" w14:textId="77777777" w:rsidR="005F08D8" w:rsidRPr="003828F2" w:rsidRDefault="005F08D8" w:rsidP="005F08D8">
            <w:pPr>
              <w:jc w:val="center"/>
              <w:rPr>
                <w:sz w:val="22"/>
                <w:szCs w:val="22"/>
              </w:rPr>
            </w:pPr>
            <w:r w:rsidRPr="003828F2">
              <w:rPr>
                <w:sz w:val="22"/>
                <w:szCs w:val="22"/>
              </w:rPr>
              <w:t>U</w:t>
            </w:r>
          </w:p>
        </w:tc>
        <w:tc>
          <w:tcPr>
            <w:tcW w:w="276" w:type="pct"/>
            <w:vAlign w:val="bottom"/>
          </w:tcPr>
          <w:p w14:paraId="33C1821E" w14:textId="77777777" w:rsidR="005F08D8" w:rsidRPr="003828F2" w:rsidRDefault="005F08D8" w:rsidP="005F08D8">
            <w:pPr>
              <w:jc w:val="center"/>
              <w:rPr>
                <w:sz w:val="22"/>
                <w:szCs w:val="22"/>
              </w:rPr>
            </w:pPr>
            <w:r>
              <w:rPr>
                <w:sz w:val="22"/>
                <w:szCs w:val="22"/>
              </w:rPr>
              <w:t>2</w:t>
            </w:r>
          </w:p>
        </w:tc>
      </w:tr>
      <w:tr w:rsidR="005F08D8" w:rsidRPr="00BA50B9" w14:paraId="765493F2" w14:textId="77777777" w:rsidTr="005F08D8">
        <w:trPr>
          <w:trHeight w:val="552"/>
        </w:trPr>
        <w:tc>
          <w:tcPr>
            <w:tcW w:w="5000" w:type="pct"/>
            <w:gridSpan w:val="6"/>
          </w:tcPr>
          <w:p w14:paraId="0277A270" w14:textId="77777777" w:rsidR="005F08D8" w:rsidRPr="00764252" w:rsidRDefault="005F08D8" w:rsidP="005F08D8">
            <w:pPr>
              <w:jc w:val="center"/>
              <w:rPr>
                <w:b/>
                <w:sz w:val="22"/>
                <w:szCs w:val="22"/>
                <w:u w:val="single"/>
              </w:rPr>
            </w:pPr>
            <w:r w:rsidRPr="00764252">
              <w:rPr>
                <w:b/>
                <w:sz w:val="22"/>
                <w:szCs w:val="22"/>
                <w:u w:val="single"/>
              </w:rPr>
              <w:t>PART – B (3 X 10 = 30 MARKS)</w:t>
            </w:r>
          </w:p>
          <w:p w14:paraId="429F5A36" w14:textId="77777777" w:rsidR="005F08D8" w:rsidRPr="009263A0" w:rsidRDefault="005F08D8" w:rsidP="005F08D8">
            <w:pPr>
              <w:jc w:val="center"/>
              <w:rPr>
                <w:b/>
              </w:rPr>
            </w:pPr>
            <w:r w:rsidRPr="00764252">
              <w:rPr>
                <w:b/>
                <w:sz w:val="22"/>
                <w:szCs w:val="22"/>
              </w:rPr>
              <w:t>(Answer all the Questions)</w:t>
            </w:r>
          </w:p>
        </w:tc>
      </w:tr>
      <w:tr w:rsidR="005F08D8" w:rsidRPr="00BA50B9" w14:paraId="00CB99B8" w14:textId="77777777" w:rsidTr="005F08D8">
        <w:trPr>
          <w:trHeight w:val="246"/>
        </w:trPr>
        <w:tc>
          <w:tcPr>
            <w:tcW w:w="265" w:type="pct"/>
          </w:tcPr>
          <w:p w14:paraId="25BCA2F3" w14:textId="77777777" w:rsidR="005F08D8" w:rsidRPr="003828F2" w:rsidRDefault="005F08D8" w:rsidP="005F08D8">
            <w:pPr>
              <w:jc w:val="center"/>
              <w:rPr>
                <w:sz w:val="22"/>
                <w:szCs w:val="22"/>
              </w:rPr>
            </w:pPr>
            <w:r w:rsidRPr="003828F2">
              <w:rPr>
                <w:sz w:val="22"/>
                <w:szCs w:val="22"/>
              </w:rPr>
              <w:t>6.</w:t>
            </w:r>
          </w:p>
        </w:tc>
        <w:tc>
          <w:tcPr>
            <w:tcW w:w="3851" w:type="pct"/>
            <w:gridSpan w:val="2"/>
            <w:vAlign w:val="bottom"/>
          </w:tcPr>
          <w:p w14:paraId="50C41DD1" w14:textId="77777777" w:rsidR="005F08D8" w:rsidRPr="00871DD7" w:rsidRDefault="005F08D8" w:rsidP="003828F2">
            <w:r>
              <w:t>Explain the features of GST.</w:t>
            </w:r>
          </w:p>
        </w:tc>
        <w:tc>
          <w:tcPr>
            <w:tcW w:w="337" w:type="pct"/>
          </w:tcPr>
          <w:p w14:paraId="0EB8B717" w14:textId="77777777" w:rsidR="005F08D8" w:rsidRPr="003828F2" w:rsidRDefault="005F08D8" w:rsidP="003828F2">
            <w:pPr>
              <w:jc w:val="center"/>
              <w:rPr>
                <w:sz w:val="22"/>
                <w:szCs w:val="22"/>
              </w:rPr>
            </w:pPr>
            <w:r w:rsidRPr="003828F2">
              <w:rPr>
                <w:sz w:val="22"/>
                <w:szCs w:val="22"/>
              </w:rPr>
              <w:t>CO1</w:t>
            </w:r>
          </w:p>
        </w:tc>
        <w:tc>
          <w:tcPr>
            <w:tcW w:w="271" w:type="pct"/>
          </w:tcPr>
          <w:p w14:paraId="5F54B0DD" w14:textId="77777777" w:rsidR="005F08D8" w:rsidRPr="003828F2" w:rsidRDefault="005F08D8" w:rsidP="003828F2">
            <w:pPr>
              <w:jc w:val="center"/>
              <w:rPr>
                <w:sz w:val="22"/>
                <w:szCs w:val="22"/>
              </w:rPr>
            </w:pPr>
            <w:r>
              <w:rPr>
                <w:sz w:val="22"/>
                <w:szCs w:val="22"/>
              </w:rPr>
              <w:t>U</w:t>
            </w:r>
          </w:p>
        </w:tc>
        <w:tc>
          <w:tcPr>
            <w:tcW w:w="276" w:type="pct"/>
          </w:tcPr>
          <w:p w14:paraId="4F120160" w14:textId="77777777" w:rsidR="005F08D8" w:rsidRPr="003828F2" w:rsidRDefault="005F08D8" w:rsidP="003828F2">
            <w:pPr>
              <w:jc w:val="center"/>
              <w:rPr>
                <w:sz w:val="22"/>
                <w:szCs w:val="22"/>
              </w:rPr>
            </w:pPr>
            <w:r w:rsidRPr="003828F2">
              <w:rPr>
                <w:sz w:val="22"/>
                <w:szCs w:val="22"/>
              </w:rPr>
              <w:t>10</w:t>
            </w:r>
          </w:p>
        </w:tc>
      </w:tr>
      <w:tr w:rsidR="005F08D8" w:rsidRPr="00BA50B9" w14:paraId="16EED248" w14:textId="77777777" w:rsidTr="005F08D8">
        <w:trPr>
          <w:trHeight w:val="283"/>
        </w:trPr>
        <w:tc>
          <w:tcPr>
            <w:tcW w:w="265" w:type="pct"/>
          </w:tcPr>
          <w:p w14:paraId="1DD4D328" w14:textId="77777777" w:rsidR="005F08D8" w:rsidRPr="003828F2" w:rsidRDefault="005F08D8" w:rsidP="005F08D8">
            <w:pPr>
              <w:jc w:val="center"/>
              <w:rPr>
                <w:sz w:val="22"/>
                <w:szCs w:val="22"/>
              </w:rPr>
            </w:pPr>
          </w:p>
        </w:tc>
        <w:tc>
          <w:tcPr>
            <w:tcW w:w="3851" w:type="pct"/>
            <w:gridSpan w:val="2"/>
            <w:vAlign w:val="bottom"/>
          </w:tcPr>
          <w:p w14:paraId="08B55890" w14:textId="77777777" w:rsidR="005F08D8" w:rsidRPr="003828F2" w:rsidRDefault="005F08D8" w:rsidP="003828F2">
            <w:pPr>
              <w:jc w:val="center"/>
              <w:rPr>
                <w:b/>
                <w:bCs/>
                <w:sz w:val="22"/>
                <w:szCs w:val="22"/>
              </w:rPr>
            </w:pPr>
            <w:r w:rsidRPr="003828F2">
              <w:rPr>
                <w:b/>
                <w:bCs/>
                <w:sz w:val="22"/>
                <w:szCs w:val="22"/>
              </w:rPr>
              <w:t>(OR)</w:t>
            </w:r>
          </w:p>
        </w:tc>
        <w:tc>
          <w:tcPr>
            <w:tcW w:w="337" w:type="pct"/>
          </w:tcPr>
          <w:p w14:paraId="30133FAD" w14:textId="77777777" w:rsidR="005F08D8" w:rsidRPr="003828F2" w:rsidRDefault="005F08D8" w:rsidP="003828F2">
            <w:pPr>
              <w:jc w:val="center"/>
              <w:rPr>
                <w:sz w:val="22"/>
                <w:szCs w:val="22"/>
              </w:rPr>
            </w:pPr>
          </w:p>
        </w:tc>
        <w:tc>
          <w:tcPr>
            <w:tcW w:w="271" w:type="pct"/>
          </w:tcPr>
          <w:p w14:paraId="6D7EAA3F" w14:textId="77777777" w:rsidR="005F08D8" w:rsidRPr="003828F2" w:rsidRDefault="005F08D8" w:rsidP="003828F2">
            <w:pPr>
              <w:jc w:val="center"/>
              <w:rPr>
                <w:sz w:val="22"/>
                <w:szCs w:val="22"/>
              </w:rPr>
            </w:pPr>
          </w:p>
        </w:tc>
        <w:tc>
          <w:tcPr>
            <w:tcW w:w="276" w:type="pct"/>
          </w:tcPr>
          <w:p w14:paraId="2F5625A4" w14:textId="77777777" w:rsidR="005F08D8" w:rsidRPr="003828F2" w:rsidRDefault="005F08D8" w:rsidP="003828F2">
            <w:pPr>
              <w:jc w:val="center"/>
              <w:rPr>
                <w:sz w:val="22"/>
                <w:szCs w:val="22"/>
              </w:rPr>
            </w:pPr>
          </w:p>
        </w:tc>
      </w:tr>
      <w:tr w:rsidR="005F08D8" w:rsidRPr="00BA50B9" w14:paraId="48DFEB74" w14:textId="77777777" w:rsidTr="005F08D8">
        <w:trPr>
          <w:trHeight w:val="283"/>
        </w:trPr>
        <w:tc>
          <w:tcPr>
            <w:tcW w:w="265" w:type="pct"/>
          </w:tcPr>
          <w:p w14:paraId="6305D57E" w14:textId="77777777" w:rsidR="005F08D8" w:rsidRPr="003828F2" w:rsidRDefault="005F08D8" w:rsidP="005F08D8">
            <w:pPr>
              <w:jc w:val="center"/>
              <w:rPr>
                <w:sz w:val="22"/>
                <w:szCs w:val="22"/>
              </w:rPr>
            </w:pPr>
            <w:r w:rsidRPr="003828F2">
              <w:rPr>
                <w:sz w:val="22"/>
                <w:szCs w:val="22"/>
              </w:rPr>
              <w:t>7.</w:t>
            </w:r>
          </w:p>
        </w:tc>
        <w:tc>
          <w:tcPr>
            <w:tcW w:w="3851" w:type="pct"/>
            <w:gridSpan w:val="2"/>
            <w:vAlign w:val="bottom"/>
          </w:tcPr>
          <w:p w14:paraId="71DC2B98" w14:textId="77777777" w:rsidR="005F08D8" w:rsidRPr="003828F2" w:rsidRDefault="005F08D8" w:rsidP="005F08D8">
            <w:pPr>
              <w:jc w:val="both"/>
              <w:rPr>
                <w:sz w:val="22"/>
                <w:szCs w:val="22"/>
              </w:rPr>
            </w:pPr>
            <w:r>
              <w:t>Explain any ten major advantages of GST.</w:t>
            </w:r>
          </w:p>
        </w:tc>
        <w:tc>
          <w:tcPr>
            <w:tcW w:w="337" w:type="pct"/>
          </w:tcPr>
          <w:p w14:paraId="26816AD8" w14:textId="77777777" w:rsidR="005F08D8" w:rsidRPr="003828F2" w:rsidRDefault="005F08D8" w:rsidP="003828F2">
            <w:pPr>
              <w:jc w:val="center"/>
              <w:rPr>
                <w:sz w:val="22"/>
                <w:szCs w:val="22"/>
              </w:rPr>
            </w:pPr>
            <w:r w:rsidRPr="003828F2">
              <w:rPr>
                <w:sz w:val="22"/>
                <w:szCs w:val="22"/>
              </w:rPr>
              <w:t>CO2</w:t>
            </w:r>
          </w:p>
        </w:tc>
        <w:tc>
          <w:tcPr>
            <w:tcW w:w="271" w:type="pct"/>
          </w:tcPr>
          <w:p w14:paraId="4DECA76D" w14:textId="77777777" w:rsidR="005F08D8" w:rsidRPr="003828F2" w:rsidRDefault="005F08D8" w:rsidP="003828F2">
            <w:pPr>
              <w:jc w:val="center"/>
              <w:rPr>
                <w:sz w:val="22"/>
                <w:szCs w:val="22"/>
              </w:rPr>
            </w:pPr>
            <w:r w:rsidRPr="003828F2">
              <w:rPr>
                <w:sz w:val="22"/>
                <w:szCs w:val="22"/>
              </w:rPr>
              <w:t>U</w:t>
            </w:r>
          </w:p>
        </w:tc>
        <w:tc>
          <w:tcPr>
            <w:tcW w:w="276" w:type="pct"/>
          </w:tcPr>
          <w:p w14:paraId="0ADFDAF7" w14:textId="77777777" w:rsidR="005F08D8" w:rsidRPr="003828F2" w:rsidRDefault="005F08D8" w:rsidP="003828F2">
            <w:pPr>
              <w:jc w:val="center"/>
              <w:rPr>
                <w:sz w:val="22"/>
                <w:szCs w:val="22"/>
              </w:rPr>
            </w:pPr>
            <w:r w:rsidRPr="003828F2">
              <w:rPr>
                <w:sz w:val="22"/>
                <w:szCs w:val="22"/>
              </w:rPr>
              <w:t>10</w:t>
            </w:r>
          </w:p>
        </w:tc>
      </w:tr>
      <w:tr w:rsidR="005F08D8" w:rsidRPr="00BA50B9" w14:paraId="23B3A1D2" w14:textId="77777777" w:rsidTr="005F08D8">
        <w:trPr>
          <w:trHeight w:val="283"/>
        </w:trPr>
        <w:tc>
          <w:tcPr>
            <w:tcW w:w="265" w:type="pct"/>
          </w:tcPr>
          <w:p w14:paraId="5158A40C" w14:textId="77777777" w:rsidR="005F08D8" w:rsidRPr="003828F2" w:rsidRDefault="005F08D8" w:rsidP="005F08D8">
            <w:pPr>
              <w:jc w:val="center"/>
              <w:rPr>
                <w:sz w:val="22"/>
                <w:szCs w:val="22"/>
              </w:rPr>
            </w:pPr>
            <w:r w:rsidRPr="003828F2">
              <w:rPr>
                <w:sz w:val="22"/>
                <w:szCs w:val="22"/>
              </w:rPr>
              <w:t>8.</w:t>
            </w:r>
          </w:p>
        </w:tc>
        <w:tc>
          <w:tcPr>
            <w:tcW w:w="3851" w:type="pct"/>
            <w:gridSpan w:val="2"/>
            <w:vAlign w:val="bottom"/>
          </w:tcPr>
          <w:p w14:paraId="509A3135" w14:textId="77777777" w:rsidR="005F08D8" w:rsidRDefault="005F08D8" w:rsidP="005F08D8">
            <w:pPr>
              <w:rPr>
                <w:sz w:val="22"/>
                <w:szCs w:val="22"/>
              </w:rPr>
            </w:pPr>
            <w:r>
              <w:t>May 8 -Supplier invoices goods taxable on reverse charge basis to Lion &amp; Co. (30 days from the date of issuance of invoice elapse on June 3)</w:t>
            </w:r>
          </w:p>
          <w:p w14:paraId="465E97B8" w14:textId="77777777" w:rsidR="005F08D8" w:rsidRDefault="005F08D8" w:rsidP="005F08D8">
            <w:r>
              <w:t xml:space="preserve">May 12- Lion &amp; Co receives the goods </w:t>
            </w:r>
          </w:p>
          <w:p w14:paraId="35EF430A" w14:textId="77777777" w:rsidR="005F08D8" w:rsidRDefault="005F08D8" w:rsidP="005F08D8">
            <w:r>
              <w:t xml:space="preserve">May 30- Lion &amp; Co makes the payment. </w:t>
            </w:r>
          </w:p>
          <w:p w14:paraId="36EB9E44" w14:textId="77777777" w:rsidR="005F08D8" w:rsidRPr="003828F2" w:rsidRDefault="005F08D8" w:rsidP="005F08D8">
            <w:pPr>
              <w:jc w:val="both"/>
              <w:rPr>
                <w:sz w:val="22"/>
                <w:szCs w:val="22"/>
              </w:rPr>
            </w:pPr>
            <w:r>
              <w:t>Determine the time of supply from the given information.</w:t>
            </w:r>
          </w:p>
        </w:tc>
        <w:tc>
          <w:tcPr>
            <w:tcW w:w="337" w:type="pct"/>
          </w:tcPr>
          <w:p w14:paraId="0823630F" w14:textId="77777777" w:rsidR="005F08D8" w:rsidRPr="003828F2" w:rsidRDefault="005F08D8" w:rsidP="003828F2">
            <w:pPr>
              <w:jc w:val="center"/>
              <w:rPr>
                <w:sz w:val="22"/>
                <w:szCs w:val="22"/>
              </w:rPr>
            </w:pPr>
            <w:r w:rsidRPr="003828F2">
              <w:rPr>
                <w:sz w:val="22"/>
                <w:szCs w:val="22"/>
              </w:rPr>
              <w:t>CO3</w:t>
            </w:r>
          </w:p>
        </w:tc>
        <w:tc>
          <w:tcPr>
            <w:tcW w:w="271" w:type="pct"/>
          </w:tcPr>
          <w:p w14:paraId="509BED72" w14:textId="77777777" w:rsidR="005F08D8" w:rsidRPr="003828F2" w:rsidRDefault="005F08D8" w:rsidP="003828F2">
            <w:pPr>
              <w:jc w:val="center"/>
              <w:rPr>
                <w:sz w:val="22"/>
                <w:szCs w:val="22"/>
              </w:rPr>
            </w:pPr>
            <w:r w:rsidRPr="003828F2">
              <w:rPr>
                <w:sz w:val="22"/>
                <w:szCs w:val="22"/>
              </w:rPr>
              <w:t>An</w:t>
            </w:r>
          </w:p>
        </w:tc>
        <w:tc>
          <w:tcPr>
            <w:tcW w:w="276" w:type="pct"/>
          </w:tcPr>
          <w:p w14:paraId="08F114B2" w14:textId="77777777" w:rsidR="005F08D8" w:rsidRPr="003828F2" w:rsidRDefault="005F08D8" w:rsidP="003828F2">
            <w:pPr>
              <w:jc w:val="center"/>
              <w:rPr>
                <w:sz w:val="22"/>
                <w:szCs w:val="22"/>
              </w:rPr>
            </w:pPr>
            <w:r w:rsidRPr="003828F2">
              <w:rPr>
                <w:sz w:val="22"/>
                <w:szCs w:val="22"/>
              </w:rPr>
              <w:t>10</w:t>
            </w:r>
          </w:p>
        </w:tc>
      </w:tr>
      <w:tr w:rsidR="005F08D8" w:rsidRPr="00BA50B9" w14:paraId="2CEC0AF9" w14:textId="77777777" w:rsidTr="005F08D8">
        <w:trPr>
          <w:trHeight w:val="283"/>
        </w:trPr>
        <w:tc>
          <w:tcPr>
            <w:tcW w:w="265" w:type="pct"/>
          </w:tcPr>
          <w:p w14:paraId="3D53AEC2" w14:textId="77777777" w:rsidR="005F08D8" w:rsidRPr="003828F2" w:rsidRDefault="005F08D8" w:rsidP="005F08D8">
            <w:pPr>
              <w:jc w:val="center"/>
              <w:rPr>
                <w:sz w:val="22"/>
                <w:szCs w:val="22"/>
              </w:rPr>
            </w:pPr>
          </w:p>
        </w:tc>
        <w:tc>
          <w:tcPr>
            <w:tcW w:w="3851" w:type="pct"/>
            <w:gridSpan w:val="2"/>
            <w:vAlign w:val="bottom"/>
          </w:tcPr>
          <w:p w14:paraId="4E642E87" w14:textId="77777777" w:rsidR="005F08D8" w:rsidRPr="003828F2" w:rsidRDefault="005F08D8" w:rsidP="003828F2">
            <w:pPr>
              <w:jc w:val="center"/>
              <w:rPr>
                <w:sz w:val="22"/>
                <w:szCs w:val="22"/>
              </w:rPr>
            </w:pPr>
            <w:r w:rsidRPr="003828F2">
              <w:rPr>
                <w:b/>
                <w:bCs/>
                <w:sz w:val="22"/>
                <w:szCs w:val="22"/>
              </w:rPr>
              <w:t>(OR)</w:t>
            </w:r>
          </w:p>
        </w:tc>
        <w:tc>
          <w:tcPr>
            <w:tcW w:w="337" w:type="pct"/>
          </w:tcPr>
          <w:p w14:paraId="7459DA04" w14:textId="77777777" w:rsidR="005F08D8" w:rsidRPr="003828F2" w:rsidRDefault="005F08D8" w:rsidP="003828F2">
            <w:pPr>
              <w:jc w:val="center"/>
              <w:rPr>
                <w:sz w:val="22"/>
                <w:szCs w:val="22"/>
              </w:rPr>
            </w:pPr>
          </w:p>
        </w:tc>
        <w:tc>
          <w:tcPr>
            <w:tcW w:w="271" w:type="pct"/>
          </w:tcPr>
          <w:p w14:paraId="360DB7A7" w14:textId="77777777" w:rsidR="005F08D8" w:rsidRPr="003828F2" w:rsidRDefault="005F08D8" w:rsidP="003828F2">
            <w:pPr>
              <w:jc w:val="center"/>
              <w:rPr>
                <w:sz w:val="22"/>
                <w:szCs w:val="22"/>
              </w:rPr>
            </w:pPr>
          </w:p>
        </w:tc>
        <w:tc>
          <w:tcPr>
            <w:tcW w:w="276" w:type="pct"/>
          </w:tcPr>
          <w:p w14:paraId="474B403C" w14:textId="77777777" w:rsidR="005F08D8" w:rsidRPr="003828F2" w:rsidRDefault="005F08D8" w:rsidP="003828F2">
            <w:pPr>
              <w:jc w:val="center"/>
              <w:rPr>
                <w:sz w:val="22"/>
                <w:szCs w:val="22"/>
              </w:rPr>
            </w:pPr>
          </w:p>
        </w:tc>
      </w:tr>
      <w:tr w:rsidR="005F08D8" w:rsidRPr="00BA50B9" w14:paraId="65DAF81F" w14:textId="77777777" w:rsidTr="005F08D8">
        <w:trPr>
          <w:trHeight w:val="283"/>
        </w:trPr>
        <w:tc>
          <w:tcPr>
            <w:tcW w:w="265" w:type="pct"/>
          </w:tcPr>
          <w:p w14:paraId="766DCFBD" w14:textId="77777777" w:rsidR="005F08D8" w:rsidRPr="003828F2" w:rsidRDefault="005F08D8" w:rsidP="005F08D8">
            <w:pPr>
              <w:jc w:val="center"/>
              <w:rPr>
                <w:sz w:val="22"/>
                <w:szCs w:val="22"/>
              </w:rPr>
            </w:pPr>
            <w:r w:rsidRPr="003828F2">
              <w:rPr>
                <w:sz w:val="22"/>
                <w:szCs w:val="22"/>
              </w:rPr>
              <w:t>9.</w:t>
            </w:r>
          </w:p>
        </w:tc>
        <w:tc>
          <w:tcPr>
            <w:tcW w:w="3851" w:type="pct"/>
            <w:gridSpan w:val="2"/>
            <w:vAlign w:val="bottom"/>
          </w:tcPr>
          <w:p w14:paraId="6DC78B54" w14:textId="77777777" w:rsidR="005F08D8" w:rsidRDefault="005F08D8" w:rsidP="005F08D8">
            <w:pPr>
              <w:rPr>
                <w:sz w:val="22"/>
                <w:szCs w:val="22"/>
              </w:rPr>
            </w:pPr>
            <w:r>
              <w:t>May 12 -Supplier invoices goods taxable on forward charge basis to Leo &amp; Co. (30 days from the date of issuance of invoice elapse on June 12)</w:t>
            </w:r>
          </w:p>
          <w:p w14:paraId="1B391785" w14:textId="77777777" w:rsidR="005F08D8" w:rsidRDefault="005F08D8" w:rsidP="005F08D8">
            <w:r>
              <w:t xml:space="preserve">May 22- Leo &amp; Co receives the goods </w:t>
            </w:r>
          </w:p>
          <w:p w14:paraId="7848027C" w14:textId="77777777" w:rsidR="005F08D8" w:rsidRDefault="005F08D8" w:rsidP="005F08D8">
            <w:r>
              <w:t xml:space="preserve">May 30- Leo &amp; Co makes the payment. </w:t>
            </w:r>
          </w:p>
          <w:p w14:paraId="7D943F96" w14:textId="77777777" w:rsidR="005F08D8" w:rsidRPr="003828F2" w:rsidRDefault="005F08D8" w:rsidP="005F08D8">
            <w:pPr>
              <w:rPr>
                <w:sz w:val="22"/>
                <w:szCs w:val="22"/>
              </w:rPr>
            </w:pPr>
            <w:r>
              <w:t>Determine the time of supply from the given information.</w:t>
            </w:r>
          </w:p>
        </w:tc>
        <w:tc>
          <w:tcPr>
            <w:tcW w:w="337" w:type="pct"/>
          </w:tcPr>
          <w:p w14:paraId="3B58571A" w14:textId="77777777" w:rsidR="005F08D8" w:rsidRPr="003828F2" w:rsidRDefault="005F08D8" w:rsidP="005F08D8">
            <w:pPr>
              <w:jc w:val="center"/>
              <w:rPr>
                <w:sz w:val="22"/>
                <w:szCs w:val="22"/>
              </w:rPr>
            </w:pPr>
            <w:r w:rsidRPr="003828F2">
              <w:rPr>
                <w:sz w:val="22"/>
                <w:szCs w:val="22"/>
              </w:rPr>
              <w:t>CO4</w:t>
            </w:r>
          </w:p>
        </w:tc>
        <w:tc>
          <w:tcPr>
            <w:tcW w:w="271" w:type="pct"/>
          </w:tcPr>
          <w:p w14:paraId="471252CB" w14:textId="77777777" w:rsidR="005F08D8" w:rsidRPr="003828F2" w:rsidRDefault="005F08D8" w:rsidP="005F08D8">
            <w:pPr>
              <w:jc w:val="center"/>
              <w:rPr>
                <w:sz w:val="22"/>
                <w:szCs w:val="22"/>
              </w:rPr>
            </w:pPr>
            <w:r w:rsidRPr="003828F2">
              <w:rPr>
                <w:sz w:val="22"/>
                <w:szCs w:val="22"/>
              </w:rPr>
              <w:t>An</w:t>
            </w:r>
          </w:p>
        </w:tc>
        <w:tc>
          <w:tcPr>
            <w:tcW w:w="276" w:type="pct"/>
          </w:tcPr>
          <w:p w14:paraId="24FF0120" w14:textId="77777777" w:rsidR="005F08D8" w:rsidRPr="003828F2" w:rsidRDefault="005F08D8" w:rsidP="005F08D8">
            <w:pPr>
              <w:jc w:val="center"/>
              <w:rPr>
                <w:sz w:val="22"/>
                <w:szCs w:val="22"/>
              </w:rPr>
            </w:pPr>
            <w:r w:rsidRPr="003828F2">
              <w:rPr>
                <w:sz w:val="22"/>
                <w:szCs w:val="22"/>
              </w:rPr>
              <w:t>10</w:t>
            </w:r>
          </w:p>
        </w:tc>
      </w:tr>
      <w:tr w:rsidR="005F08D8" w:rsidRPr="00BA50B9" w14:paraId="52DA608D" w14:textId="77777777" w:rsidTr="005F08D8">
        <w:trPr>
          <w:trHeight w:val="283"/>
        </w:trPr>
        <w:tc>
          <w:tcPr>
            <w:tcW w:w="265" w:type="pct"/>
          </w:tcPr>
          <w:p w14:paraId="1C6DB2C0" w14:textId="77777777" w:rsidR="005F08D8" w:rsidRPr="003828F2" w:rsidRDefault="005F08D8" w:rsidP="005F08D8">
            <w:pPr>
              <w:jc w:val="center"/>
              <w:rPr>
                <w:sz w:val="22"/>
                <w:szCs w:val="22"/>
              </w:rPr>
            </w:pPr>
            <w:r w:rsidRPr="003828F2">
              <w:rPr>
                <w:sz w:val="22"/>
                <w:szCs w:val="22"/>
              </w:rPr>
              <w:t>10.</w:t>
            </w:r>
          </w:p>
        </w:tc>
        <w:tc>
          <w:tcPr>
            <w:tcW w:w="3851" w:type="pct"/>
            <w:gridSpan w:val="2"/>
            <w:vAlign w:val="bottom"/>
          </w:tcPr>
          <w:p w14:paraId="376F4266" w14:textId="77777777" w:rsidR="005F08D8" w:rsidRPr="003828F2" w:rsidRDefault="005F08D8" w:rsidP="005F08D8">
            <w:pPr>
              <w:jc w:val="both"/>
              <w:rPr>
                <w:sz w:val="22"/>
                <w:szCs w:val="22"/>
              </w:rPr>
            </w:pPr>
            <w:r>
              <w:t>Explain the advantages of taking registration in GST and explain the term “casual taxable person”.</w:t>
            </w:r>
          </w:p>
        </w:tc>
        <w:tc>
          <w:tcPr>
            <w:tcW w:w="337" w:type="pct"/>
          </w:tcPr>
          <w:p w14:paraId="425303F1" w14:textId="77777777" w:rsidR="005F08D8" w:rsidRPr="003828F2" w:rsidRDefault="005F08D8" w:rsidP="005F08D8">
            <w:pPr>
              <w:jc w:val="center"/>
              <w:rPr>
                <w:sz w:val="22"/>
                <w:szCs w:val="22"/>
              </w:rPr>
            </w:pPr>
            <w:r w:rsidRPr="003828F2">
              <w:rPr>
                <w:sz w:val="22"/>
                <w:szCs w:val="22"/>
              </w:rPr>
              <w:t>CO5</w:t>
            </w:r>
          </w:p>
        </w:tc>
        <w:tc>
          <w:tcPr>
            <w:tcW w:w="271" w:type="pct"/>
          </w:tcPr>
          <w:p w14:paraId="05CB19EF" w14:textId="77777777" w:rsidR="005F08D8" w:rsidRPr="003828F2" w:rsidRDefault="005F08D8" w:rsidP="005F08D8">
            <w:pPr>
              <w:jc w:val="center"/>
              <w:rPr>
                <w:sz w:val="22"/>
                <w:szCs w:val="22"/>
              </w:rPr>
            </w:pPr>
            <w:r>
              <w:rPr>
                <w:sz w:val="22"/>
                <w:szCs w:val="22"/>
              </w:rPr>
              <w:t>R</w:t>
            </w:r>
          </w:p>
        </w:tc>
        <w:tc>
          <w:tcPr>
            <w:tcW w:w="276" w:type="pct"/>
          </w:tcPr>
          <w:p w14:paraId="5BAE9015" w14:textId="77777777" w:rsidR="005F08D8" w:rsidRPr="003828F2" w:rsidRDefault="005F08D8" w:rsidP="005F08D8">
            <w:pPr>
              <w:jc w:val="center"/>
              <w:rPr>
                <w:sz w:val="22"/>
                <w:szCs w:val="22"/>
              </w:rPr>
            </w:pPr>
            <w:r w:rsidRPr="003828F2">
              <w:rPr>
                <w:sz w:val="22"/>
                <w:szCs w:val="22"/>
              </w:rPr>
              <w:t>10</w:t>
            </w:r>
          </w:p>
        </w:tc>
      </w:tr>
      <w:tr w:rsidR="005F08D8" w:rsidRPr="00BA50B9" w14:paraId="2B896E55" w14:textId="77777777" w:rsidTr="005F08D8">
        <w:trPr>
          <w:trHeight w:val="283"/>
        </w:trPr>
        <w:tc>
          <w:tcPr>
            <w:tcW w:w="265" w:type="pct"/>
          </w:tcPr>
          <w:p w14:paraId="1EB6E2C8" w14:textId="77777777" w:rsidR="005F08D8" w:rsidRPr="003828F2" w:rsidRDefault="005F08D8" w:rsidP="005F08D8">
            <w:pPr>
              <w:jc w:val="center"/>
              <w:rPr>
                <w:sz w:val="22"/>
                <w:szCs w:val="22"/>
              </w:rPr>
            </w:pPr>
          </w:p>
        </w:tc>
        <w:tc>
          <w:tcPr>
            <w:tcW w:w="3851" w:type="pct"/>
            <w:gridSpan w:val="2"/>
            <w:vAlign w:val="bottom"/>
          </w:tcPr>
          <w:p w14:paraId="6926D929" w14:textId="77777777" w:rsidR="005F08D8" w:rsidRPr="003828F2" w:rsidRDefault="005F08D8" w:rsidP="005F08D8">
            <w:pPr>
              <w:jc w:val="center"/>
              <w:rPr>
                <w:sz w:val="22"/>
                <w:szCs w:val="22"/>
              </w:rPr>
            </w:pPr>
            <w:r w:rsidRPr="003828F2">
              <w:rPr>
                <w:b/>
                <w:bCs/>
                <w:sz w:val="22"/>
                <w:szCs w:val="22"/>
              </w:rPr>
              <w:t>(OR)</w:t>
            </w:r>
          </w:p>
        </w:tc>
        <w:tc>
          <w:tcPr>
            <w:tcW w:w="337" w:type="pct"/>
          </w:tcPr>
          <w:p w14:paraId="1265F72E" w14:textId="77777777" w:rsidR="005F08D8" w:rsidRPr="003828F2" w:rsidRDefault="005F08D8" w:rsidP="005F08D8">
            <w:pPr>
              <w:jc w:val="center"/>
              <w:rPr>
                <w:sz w:val="22"/>
                <w:szCs w:val="22"/>
              </w:rPr>
            </w:pPr>
          </w:p>
        </w:tc>
        <w:tc>
          <w:tcPr>
            <w:tcW w:w="271" w:type="pct"/>
          </w:tcPr>
          <w:p w14:paraId="6CC847CC" w14:textId="77777777" w:rsidR="005F08D8" w:rsidRPr="003828F2" w:rsidRDefault="005F08D8" w:rsidP="005F08D8">
            <w:pPr>
              <w:jc w:val="center"/>
              <w:rPr>
                <w:sz w:val="22"/>
                <w:szCs w:val="22"/>
              </w:rPr>
            </w:pPr>
          </w:p>
        </w:tc>
        <w:tc>
          <w:tcPr>
            <w:tcW w:w="276" w:type="pct"/>
          </w:tcPr>
          <w:p w14:paraId="5A773DC4" w14:textId="77777777" w:rsidR="005F08D8" w:rsidRPr="003828F2" w:rsidRDefault="005F08D8" w:rsidP="005F08D8">
            <w:pPr>
              <w:jc w:val="center"/>
              <w:rPr>
                <w:sz w:val="22"/>
                <w:szCs w:val="22"/>
              </w:rPr>
            </w:pPr>
          </w:p>
        </w:tc>
      </w:tr>
      <w:tr w:rsidR="005F08D8" w:rsidRPr="00BA50B9" w14:paraId="18EB8499" w14:textId="77777777" w:rsidTr="005F08D8">
        <w:trPr>
          <w:trHeight w:val="283"/>
        </w:trPr>
        <w:tc>
          <w:tcPr>
            <w:tcW w:w="265" w:type="pct"/>
          </w:tcPr>
          <w:p w14:paraId="525A7C75" w14:textId="77777777" w:rsidR="005F08D8" w:rsidRPr="003828F2" w:rsidRDefault="005F08D8" w:rsidP="005F08D8">
            <w:pPr>
              <w:jc w:val="center"/>
              <w:rPr>
                <w:sz w:val="22"/>
                <w:szCs w:val="22"/>
              </w:rPr>
            </w:pPr>
            <w:r w:rsidRPr="003828F2">
              <w:rPr>
                <w:sz w:val="22"/>
                <w:szCs w:val="22"/>
              </w:rPr>
              <w:t>11.</w:t>
            </w:r>
          </w:p>
        </w:tc>
        <w:tc>
          <w:tcPr>
            <w:tcW w:w="3851" w:type="pct"/>
            <w:gridSpan w:val="2"/>
            <w:vAlign w:val="bottom"/>
          </w:tcPr>
          <w:p w14:paraId="74657C94" w14:textId="77777777" w:rsidR="005F08D8" w:rsidRPr="003828F2" w:rsidRDefault="005F08D8" w:rsidP="005F08D8">
            <w:pPr>
              <w:jc w:val="both"/>
              <w:rPr>
                <w:sz w:val="22"/>
                <w:szCs w:val="22"/>
              </w:rPr>
            </w:pPr>
            <w:r>
              <w:t>List out the various returns required to be filed under GST.</w:t>
            </w:r>
          </w:p>
        </w:tc>
        <w:tc>
          <w:tcPr>
            <w:tcW w:w="337" w:type="pct"/>
          </w:tcPr>
          <w:p w14:paraId="74691F11" w14:textId="77777777" w:rsidR="005F08D8" w:rsidRPr="003828F2" w:rsidRDefault="005F08D8" w:rsidP="005F08D8">
            <w:pPr>
              <w:jc w:val="center"/>
              <w:rPr>
                <w:sz w:val="22"/>
                <w:szCs w:val="22"/>
              </w:rPr>
            </w:pPr>
            <w:r w:rsidRPr="003828F2">
              <w:rPr>
                <w:sz w:val="22"/>
                <w:szCs w:val="22"/>
              </w:rPr>
              <w:t>CO6</w:t>
            </w:r>
          </w:p>
        </w:tc>
        <w:tc>
          <w:tcPr>
            <w:tcW w:w="271" w:type="pct"/>
          </w:tcPr>
          <w:p w14:paraId="7FD9BF31" w14:textId="77777777" w:rsidR="005F08D8" w:rsidRPr="003828F2" w:rsidRDefault="005F08D8" w:rsidP="005F08D8">
            <w:pPr>
              <w:jc w:val="center"/>
              <w:rPr>
                <w:sz w:val="22"/>
                <w:szCs w:val="22"/>
              </w:rPr>
            </w:pPr>
            <w:r>
              <w:rPr>
                <w:sz w:val="22"/>
                <w:szCs w:val="22"/>
              </w:rPr>
              <w:t>A</w:t>
            </w:r>
          </w:p>
        </w:tc>
        <w:tc>
          <w:tcPr>
            <w:tcW w:w="276" w:type="pct"/>
          </w:tcPr>
          <w:p w14:paraId="5F88A9EB" w14:textId="77777777" w:rsidR="005F08D8" w:rsidRPr="003828F2" w:rsidRDefault="005F08D8" w:rsidP="005F08D8">
            <w:pPr>
              <w:jc w:val="center"/>
              <w:rPr>
                <w:sz w:val="22"/>
                <w:szCs w:val="22"/>
              </w:rPr>
            </w:pPr>
            <w:r w:rsidRPr="003828F2">
              <w:rPr>
                <w:sz w:val="22"/>
                <w:szCs w:val="22"/>
              </w:rPr>
              <w:t>10</w:t>
            </w:r>
          </w:p>
        </w:tc>
      </w:tr>
      <w:tr w:rsidR="005F08D8" w:rsidRPr="00BA50B9" w14:paraId="36DEE196" w14:textId="77777777" w:rsidTr="005F08D8">
        <w:trPr>
          <w:trHeight w:val="552"/>
        </w:trPr>
        <w:tc>
          <w:tcPr>
            <w:tcW w:w="5000" w:type="pct"/>
            <w:gridSpan w:val="6"/>
          </w:tcPr>
          <w:p w14:paraId="1E4AAE76" w14:textId="77777777" w:rsidR="005F08D8" w:rsidRPr="003828F2" w:rsidRDefault="005F08D8" w:rsidP="005F08D8">
            <w:pPr>
              <w:jc w:val="center"/>
              <w:rPr>
                <w:b/>
                <w:sz w:val="22"/>
                <w:szCs w:val="22"/>
                <w:u w:val="single"/>
              </w:rPr>
            </w:pPr>
            <w:r w:rsidRPr="003828F2">
              <w:rPr>
                <w:b/>
                <w:sz w:val="22"/>
                <w:szCs w:val="22"/>
                <w:u w:val="single"/>
              </w:rPr>
              <w:t>PART – C (3 X 20 = 60 MARKS)</w:t>
            </w:r>
          </w:p>
          <w:p w14:paraId="3213A648" w14:textId="77777777" w:rsidR="005F08D8" w:rsidRPr="003828F2" w:rsidRDefault="005F08D8" w:rsidP="005F08D8">
            <w:pPr>
              <w:jc w:val="center"/>
              <w:rPr>
                <w:b/>
                <w:sz w:val="22"/>
                <w:szCs w:val="22"/>
              </w:rPr>
            </w:pPr>
            <w:r w:rsidRPr="003828F2">
              <w:rPr>
                <w:b/>
                <w:sz w:val="22"/>
                <w:szCs w:val="22"/>
              </w:rPr>
              <w:t>(Answer any three Questions)</w:t>
            </w:r>
          </w:p>
        </w:tc>
      </w:tr>
      <w:tr w:rsidR="005F08D8" w:rsidRPr="00BA50B9" w14:paraId="6EE698FA" w14:textId="77777777" w:rsidTr="005F08D8">
        <w:trPr>
          <w:trHeight w:val="283"/>
        </w:trPr>
        <w:tc>
          <w:tcPr>
            <w:tcW w:w="265" w:type="pct"/>
          </w:tcPr>
          <w:p w14:paraId="1F8111A2" w14:textId="77777777" w:rsidR="005F08D8" w:rsidRPr="00280506" w:rsidRDefault="005F08D8" w:rsidP="005F08D8">
            <w:pPr>
              <w:jc w:val="center"/>
              <w:rPr>
                <w:sz w:val="22"/>
                <w:szCs w:val="22"/>
              </w:rPr>
            </w:pPr>
            <w:r w:rsidRPr="00280506">
              <w:rPr>
                <w:sz w:val="22"/>
                <w:szCs w:val="22"/>
              </w:rPr>
              <w:t>12.</w:t>
            </w:r>
          </w:p>
        </w:tc>
        <w:tc>
          <w:tcPr>
            <w:tcW w:w="203" w:type="pct"/>
          </w:tcPr>
          <w:p w14:paraId="358E3B09" w14:textId="77777777" w:rsidR="005F08D8" w:rsidRPr="00280506" w:rsidRDefault="005F08D8" w:rsidP="005F08D8">
            <w:pPr>
              <w:jc w:val="center"/>
              <w:rPr>
                <w:sz w:val="22"/>
                <w:szCs w:val="22"/>
              </w:rPr>
            </w:pPr>
            <w:r w:rsidRPr="00280506">
              <w:rPr>
                <w:sz w:val="22"/>
                <w:szCs w:val="22"/>
              </w:rPr>
              <w:t>a.</w:t>
            </w:r>
          </w:p>
        </w:tc>
        <w:tc>
          <w:tcPr>
            <w:tcW w:w="3648" w:type="pct"/>
            <w:vAlign w:val="bottom"/>
          </w:tcPr>
          <w:p w14:paraId="2C7B912D" w14:textId="77777777" w:rsidR="005F08D8" w:rsidRDefault="005F08D8" w:rsidP="005F08D8">
            <w:pPr>
              <w:spacing w:before="1"/>
              <w:ind w:right="18"/>
              <w:rPr>
                <w:sz w:val="22"/>
                <w:szCs w:val="22"/>
              </w:rPr>
            </w:pPr>
            <w:r>
              <w:t>For the purpose of production, the machine has to be supplied at site. It is done by sourcing various components from vendors and assembling the machine at site. The details of the various events are:</w:t>
            </w:r>
          </w:p>
          <w:p w14:paraId="1B7D3B13" w14:textId="77777777" w:rsidR="005F08D8" w:rsidRDefault="005F08D8" w:rsidP="005F08D8">
            <w:r>
              <w:t>19</w:t>
            </w:r>
            <w:r>
              <w:rPr>
                <w:vertAlign w:val="superscript"/>
              </w:rPr>
              <w:t>th</w:t>
            </w:r>
            <w:r>
              <w:t>September - Purchase order with advance of Rs.60,000 is received for goods worth Rs.11 lakh and entry duly made in the seller’s books of account.</w:t>
            </w:r>
          </w:p>
          <w:p w14:paraId="2E500592" w14:textId="77777777" w:rsidR="005F08D8" w:rsidRDefault="005F08D8" w:rsidP="005F08D8">
            <w:r>
              <w:t>27</w:t>
            </w:r>
            <w:r>
              <w:rPr>
                <w:vertAlign w:val="superscript"/>
              </w:rPr>
              <w:t>th</w:t>
            </w:r>
            <w:r>
              <w:t xml:space="preserve"> October- The machine is assembled, tested at site, and accepted by buyer.</w:t>
            </w:r>
          </w:p>
          <w:p w14:paraId="4EF27852" w14:textId="77777777" w:rsidR="005F08D8" w:rsidRDefault="005F08D8" w:rsidP="005F08D8">
            <w:r>
              <w:t>24</w:t>
            </w:r>
            <w:r>
              <w:rPr>
                <w:vertAlign w:val="superscript"/>
              </w:rPr>
              <w:t>th</w:t>
            </w:r>
            <w:r>
              <w:t xml:space="preserve"> October - Invoice raised.</w:t>
            </w:r>
          </w:p>
          <w:p w14:paraId="46FECA2A" w14:textId="77777777" w:rsidR="005F08D8" w:rsidRDefault="005F08D8" w:rsidP="005F08D8">
            <w:r>
              <w:t>6</w:t>
            </w:r>
            <w:r>
              <w:rPr>
                <w:vertAlign w:val="superscript"/>
              </w:rPr>
              <w:t>th</w:t>
            </w:r>
            <w:r>
              <w:t xml:space="preserve"> November - Balance payment of Rs.10,40,000 received. </w:t>
            </w:r>
          </w:p>
          <w:p w14:paraId="379E8812" w14:textId="77777777" w:rsidR="005F08D8" w:rsidRPr="00280506" w:rsidRDefault="005F08D8" w:rsidP="005F08D8">
            <w:pPr>
              <w:rPr>
                <w:sz w:val="22"/>
                <w:szCs w:val="22"/>
              </w:rPr>
            </w:pPr>
            <w:r>
              <w:lastRenderedPageBreak/>
              <w:t>Determine the time of supply in the above scenario for the purpose of payment of tax.</w:t>
            </w:r>
          </w:p>
        </w:tc>
        <w:tc>
          <w:tcPr>
            <w:tcW w:w="337" w:type="pct"/>
          </w:tcPr>
          <w:p w14:paraId="57D6FA12" w14:textId="77777777" w:rsidR="005F08D8" w:rsidRPr="00280506" w:rsidRDefault="005F08D8" w:rsidP="005F08D8">
            <w:pPr>
              <w:jc w:val="center"/>
              <w:rPr>
                <w:sz w:val="22"/>
                <w:szCs w:val="22"/>
              </w:rPr>
            </w:pPr>
            <w:r w:rsidRPr="00280506">
              <w:rPr>
                <w:sz w:val="22"/>
                <w:szCs w:val="22"/>
              </w:rPr>
              <w:lastRenderedPageBreak/>
              <w:t>CO1</w:t>
            </w:r>
          </w:p>
        </w:tc>
        <w:tc>
          <w:tcPr>
            <w:tcW w:w="271" w:type="pct"/>
          </w:tcPr>
          <w:p w14:paraId="6D447514" w14:textId="77777777" w:rsidR="005F08D8" w:rsidRPr="00280506" w:rsidRDefault="005F08D8" w:rsidP="005F08D8">
            <w:pPr>
              <w:jc w:val="center"/>
              <w:rPr>
                <w:sz w:val="22"/>
                <w:szCs w:val="22"/>
              </w:rPr>
            </w:pPr>
            <w:r>
              <w:rPr>
                <w:sz w:val="22"/>
                <w:szCs w:val="22"/>
              </w:rPr>
              <w:t>An</w:t>
            </w:r>
          </w:p>
        </w:tc>
        <w:tc>
          <w:tcPr>
            <w:tcW w:w="276" w:type="pct"/>
          </w:tcPr>
          <w:p w14:paraId="764C79B9" w14:textId="77777777" w:rsidR="005F08D8" w:rsidRPr="00280506" w:rsidRDefault="005F08D8" w:rsidP="005F08D8">
            <w:pPr>
              <w:jc w:val="center"/>
              <w:rPr>
                <w:sz w:val="22"/>
                <w:szCs w:val="22"/>
              </w:rPr>
            </w:pPr>
            <w:r>
              <w:rPr>
                <w:sz w:val="22"/>
                <w:szCs w:val="22"/>
              </w:rPr>
              <w:t>1</w:t>
            </w:r>
            <w:r w:rsidRPr="00280506">
              <w:rPr>
                <w:sz w:val="22"/>
                <w:szCs w:val="22"/>
              </w:rPr>
              <w:t>0</w:t>
            </w:r>
          </w:p>
        </w:tc>
      </w:tr>
      <w:tr w:rsidR="005F08D8" w:rsidRPr="00BA50B9" w14:paraId="1026B613" w14:textId="77777777" w:rsidTr="005F08D8">
        <w:trPr>
          <w:trHeight w:val="283"/>
        </w:trPr>
        <w:tc>
          <w:tcPr>
            <w:tcW w:w="265" w:type="pct"/>
          </w:tcPr>
          <w:p w14:paraId="1F87A8E1" w14:textId="77777777" w:rsidR="005F08D8" w:rsidRPr="00280506" w:rsidRDefault="005F08D8" w:rsidP="005F08D8">
            <w:pPr>
              <w:jc w:val="center"/>
              <w:rPr>
                <w:sz w:val="22"/>
                <w:szCs w:val="22"/>
              </w:rPr>
            </w:pPr>
          </w:p>
        </w:tc>
        <w:tc>
          <w:tcPr>
            <w:tcW w:w="203" w:type="pct"/>
          </w:tcPr>
          <w:p w14:paraId="32669588" w14:textId="77777777" w:rsidR="005F08D8" w:rsidRPr="00280506" w:rsidRDefault="005F08D8" w:rsidP="005F08D8">
            <w:pPr>
              <w:jc w:val="center"/>
              <w:rPr>
                <w:sz w:val="22"/>
                <w:szCs w:val="22"/>
              </w:rPr>
            </w:pPr>
            <w:r w:rsidRPr="00280506">
              <w:rPr>
                <w:sz w:val="22"/>
                <w:szCs w:val="22"/>
              </w:rPr>
              <w:t>b.</w:t>
            </w:r>
          </w:p>
        </w:tc>
        <w:tc>
          <w:tcPr>
            <w:tcW w:w="3648" w:type="pct"/>
            <w:vAlign w:val="bottom"/>
          </w:tcPr>
          <w:p w14:paraId="24835B6C" w14:textId="77777777" w:rsidR="005F08D8" w:rsidRPr="00280506" w:rsidRDefault="005F08D8" w:rsidP="005F08D8">
            <w:pPr>
              <w:rPr>
                <w:bCs/>
                <w:sz w:val="22"/>
                <w:szCs w:val="22"/>
              </w:rPr>
            </w:pPr>
            <w:r w:rsidRPr="00C802A9">
              <w:rPr>
                <w:bCs/>
                <w:noProof/>
                <w:sz w:val="22"/>
                <w:szCs w:val="22"/>
                <w:lang w:val="en-IN" w:eastAsia="en-IN" w:bidi="ta-IN"/>
              </w:rPr>
              <w:drawing>
                <wp:inline distT="0" distB="0" distL="0" distR="0" wp14:anchorId="12B08A34" wp14:editId="19B2AE9B">
                  <wp:extent cx="4668716" cy="1939925"/>
                  <wp:effectExtent l="0" t="0" r="0" b="3175"/>
                  <wp:docPr id="14587246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724638" name=""/>
                          <pic:cNvPicPr/>
                        </pic:nvPicPr>
                        <pic:blipFill>
                          <a:blip r:embed="rId13"/>
                          <a:stretch>
                            <a:fillRect/>
                          </a:stretch>
                        </pic:blipFill>
                        <pic:spPr>
                          <a:xfrm>
                            <a:off x="0" y="0"/>
                            <a:ext cx="4742884" cy="1970743"/>
                          </a:xfrm>
                          <a:prstGeom prst="rect">
                            <a:avLst/>
                          </a:prstGeom>
                        </pic:spPr>
                      </pic:pic>
                    </a:graphicData>
                  </a:graphic>
                </wp:inline>
              </w:drawing>
            </w:r>
          </w:p>
        </w:tc>
        <w:tc>
          <w:tcPr>
            <w:tcW w:w="337" w:type="pct"/>
          </w:tcPr>
          <w:p w14:paraId="5E570FFB" w14:textId="77777777" w:rsidR="005F08D8" w:rsidRPr="00280506" w:rsidRDefault="005F08D8" w:rsidP="005F08D8">
            <w:pPr>
              <w:jc w:val="center"/>
              <w:rPr>
                <w:sz w:val="22"/>
                <w:szCs w:val="22"/>
              </w:rPr>
            </w:pPr>
            <w:r>
              <w:rPr>
                <w:sz w:val="22"/>
                <w:szCs w:val="22"/>
              </w:rPr>
              <w:t>CO1</w:t>
            </w:r>
          </w:p>
        </w:tc>
        <w:tc>
          <w:tcPr>
            <w:tcW w:w="271" w:type="pct"/>
          </w:tcPr>
          <w:p w14:paraId="4D0CF08A" w14:textId="77777777" w:rsidR="005F08D8" w:rsidRPr="00280506" w:rsidRDefault="005F08D8" w:rsidP="005F08D8">
            <w:pPr>
              <w:jc w:val="center"/>
              <w:rPr>
                <w:sz w:val="22"/>
                <w:szCs w:val="22"/>
              </w:rPr>
            </w:pPr>
            <w:r>
              <w:rPr>
                <w:sz w:val="22"/>
                <w:szCs w:val="22"/>
              </w:rPr>
              <w:t>A</w:t>
            </w:r>
          </w:p>
        </w:tc>
        <w:tc>
          <w:tcPr>
            <w:tcW w:w="276" w:type="pct"/>
          </w:tcPr>
          <w:p w14:paraId="0474CE9B" w14:textId="77777777" w:rsidR="005F08D8" w:rsidRPr="00280506" w:rsidRDefault="005F08D8" w:rsidP="005F08D8">
            <w:pPr>
              <w:jc w:val="center"/>
              <w:rPr>
                <w:sz w:val="22"/>
                <w:szCs w:val="22"/>
              </w:rPr>
            </w:pPr>
            <w:r>
              <w:rPr>
                <w:sz w:val="22"/>
                <w:szCs w:val="22"/>
              </w:rPr>
              <w:t>10</w:t>
            </w:r>
          </w:p>
        </w:tc>
      </w:tr>
      <w:tr w:rsidR="005F08D8" w:rsidRPr="00BA50B9" w14:paraId="10D4A6F8" w14:textId="77777777" w:rsidTr="005F08D8">
        <w:trPr>
          <w:trHeight w:val="65"/>
        </w:trPr>
        <w:tc>
          <w:tcPr>
            <w:tcW w:w="265" w:type="pct"/>
          </w:tcPr>
          <w:p w14:paraId="3823BF5C" w14:textId="77777777" w:rsidR="005F08D8" w:rsidRPr="00280506" w:rsidRDefault="005F08D8" w:rsidP="005F08D8">
            <w:pPr>
              <w:jc w:val="center"/>
              <w:rPr>
                <w:sz w:val="22"/>
                <w:szCs w:val="22"/>
              </w:rPr>
            </w:pPr>
          </w:p>
        </w:tc>
        <w:tc>
          <w:tcPr>
            <w:tcW w:w="203" w:type="pct"/>
          </w:tcPr>
          <w:p w14:paraId="4E70F8B3" w14:textId="77777777" w:rsidR="005F08D8" w:rsidRPr="00280506" w:rsidRDefault="005F08D8" w:rsidP="005F08D8">
            <w:pPr>
              <w:jc w:val="center"/>
              <w:rPr>
                <w:sz w:val="22"/>
                <w:szCs w:val="22"/>
              </w:rPr>
            </w:pPr>
          </w:p>
        </w:tc>
        <w:tc>
          <w:tcPr>
            <w:tcW w:w="3648" w:type="pct"/>
            <w:vAlign w:val="bottom"/>
          </w:tcPr>
          <w:p w14:paraId="5F01C16B" w14:textId="77777777" w:rsidR="005F08D8" w:rsidRPr="00280506" w:rsidRDefault="005F08D8" w:rsidP="005F08D8">
            <w:pPr>
              <w:rPr>
                <w:sz w:val="22"/>
                <w:szCs w:val="22"/>
              </w:rPr>
            </w:pPr>
          </w:p>
        </w:tc>
        <w:tc>
          <w:tcPr>
            <w:tcW w:w="337" w:type="pct"/>
          </w:tcPr>
          <w:p w14:paraId="61661044" w14:textId="77777777" w:rsidR="005F08D8" w:rsidRPr="00280506" w:rsidRDefault="005F08D8" w:rsidP="005F08D8">
            <w:pPr>
              <w:jc w:val="center"/>
              <w:rPr>
                <w:sz w:val="22"/>
                <w:szCs w:val="22"/>
              </w:rPr>
            </w:pPr>
          </w:p>
        </w:tc>
        <w:tc>
          <w:tcPr>
            <w:tcW w:w="271" w:type="pct"/>
          </w:tcPr>
          <w:p w14:paraId="238AFE36" w14:textId="77777777" w:rsidR="005F08D8" w:rsidRPr="00280506" w:rsidRDefault="005F08D8" w:rsidP="005F08D8">
            <w:pPr>
              <w:jc w:val="center"/>
              <w:rPr>
                <w:sz w:val="22"/>
                <w:szCs w:val="22"/>
              </w:rPr>
            </w:pPr>
          </w:p>
        </w:tc>
        <w:tc>
          <w:tcPr>
            <w:tcW w:w="276" w:type="pct"/>
          </w:tcPr>
          <w:p w14:paraId="26471A9C" w14:textId="77777777" w:rsidR="005F08D8" w:rsidRPr="00280506" w:rsidRDefault="005F08D8" w:rsidP="005F08D8">
            <w:pPr>
              <w:jc w:val="center"/>
              <w:rPr>
                <w:sz w:val="22"/>
                <w:szCs w:val="22"/>
              </w:rPr>
            </w:pPr>
          </w:p>
        </w:tc>
      </w:tr>
      <w:tr w:rsidR="005F08D8" w:rsidRPr="00BA50B9" w14:paraId="6D2F653F" w14:textId="77777777" w:rsidTr="005F08D8">
        <w:trPr>
          <w:trHeight w:val="283"/>
        </w:trPr>
        <w:tc>
          <w:tcPr>
            <w:tcW w:w="265" w:type="pct"/>
          </w:tcPr>
          <w:p w14:paraId="491638D5" w14:textId="77777777" w:rsidR="005F08D8" w:rsidRPr="00280506" w:rsidRDefault="005F08D8" w:rsidP="005F08D8">
            <w:pPr>
              <w:jc w:val="center"/>
              <w:rPr>
                <w:sz w:val="22"/>
                <w:szCs w:val="22"/>
              </w:rPr>
            </w:pPr>
            <w:r w:rsidRPr="00280506">
              <w:rPr>
                <w:sz w:val="22"/>
                <w:szCs w:val="22"/>
              </w:rPr>
              <w:t>13.</w:t>
            </w:r>
          </w:p>
        </w:tc>
        <w:tc>
          <w:tcPr>
            <w:tcW w:w="203" w:type="pct"/>
          </w:tcPr>
          <w:p w14:paraId="748F1AD1" w14:textId="77777777" w:rsidR="005F08D8" w:rsidRPr="00280506" w:rsidRDefault="005F08D8" w:rsidP="005F08D8">
            <w:pPr>
              <w:jc w:val="center"/>
              <w:rPr>
                <w:sz w:val="22"/>
                <w:szCs w:val="22"/>
              </w:rPr>
            </w:pPr>
            <w:r w:rsidRPr="00280506">
              <w:rPr>
                <w:sz w:val="22"/>
                <w:szCs w:val="22"/>
              </w:rPr>
              <w:t>a.</w:t>
            </w:r>
          </w:p>
        </w:tc>
        <w:tc>
          <w:tcPr>
            <w:tcW w:w="3648" w:type="pct"/>
            <w:vAlign w:val="bottom"/>
          </w:tcPr>
          <w:p w14:paraId="3104C328" w14:textId="77777777" w:rsidR="005F08D8" w:rsidRPr="00B93100" w:rsidRDefault="005F08D8" w:rsidP="005F08D8">
            <w:r>
              <w:t>Explain the structure and functions of GST council.</w:t>
            </w:r>
          </w:p>
        </w:tc>
        <w:tc>
          <w:tcPr>
            <w:tcW w:w="337" w:type="pct"/>
          </w:tcPr>
          <w:p w14:paraId="1EBF997E" w14:textId="77777777" w:rsidR="005F08D8" w:rsidRPr="00280506" w:rsidRDefault="005F08D8" w:rsidP="005F08D8">
            <w:pPr>
              <w:jc w:val="center"/>
              <w:rPr>
                <w:sz w:val="22"/>
                <w:szCs w:val="22"/>
              </w:rPr>
            </w:pPr>
            <w:r w:rsidRPr="00280506">
              <w:rPr>
                <w:sz w:val="22"/>
                <w:szCs w:val="22"/>
              </w:rPr>
              <w:t>CO2</w:t>
            </w:r>
          </w:p>
        </w:tc>
        <w:tc>
          <w:tcPr>
            <w:tcW w:w="271" w:type="pct"/>
          </w:tcPr>
          <w:p w14:paraId="377046F3" w14:textId="77777777" w:rsidR="005F08D8" w:rsidRPr="00280506" w:rsidRDefault="005F08D8" w:rsidP="005F08D8">
            <w:pPr>
              <w:jc w:val="center"/>
              <w:rPr>
                <w:sz w:val="22"/>
                <w:szCs w:val="22"/>
              </w:rPr>
            </w:pPr>
            <w:r>
              <w:rPr>
                <w:sz w:val="22"/>
                <w:szCs w:val="22"/>
              </w:rPr>
              <w:t>R</w:t>
            </w:r>
          </w:p>
        </w:tc>
        <w:tc>
          <w:tcPr>
            <w:tcW w:w="276" w:type="pct"/>
          </w:tcPr>
          <w:p w14:paraId="695E9963" w14:textId="77777777" w:rsidR="005F08D8" w:rsidRPr="00280506" w:rsidRDefault="005F08D8" w:rsidP="005F08D8">
            <w:pPr>
              <w:jc w:val="center"/>
              <w:rPr>
                <w:sz w:val="22"/>
                <w:szCs w:val="22"/>
              </w:rPr>
            </w:pPr>
            <w:r>
              <w:rPr>
                <w:sz w:val="22"/>
                <w:szCs w:val="22"/>
              </w:rPr>
              <w:t>1</w:t>
            </w:r>
            <w:r w:rsidRPr="00280506">
              <w:rPr>
                <w:sz w:val="22"/>
                <w:szCs w:val="22"/>
              </w:rPr>
              <w:t>0</w:t>
            </w:r>
          </w:p>
        </w:tc>
      </w:tr>
      <w:tr w:rsidR="005F08D8" w:rsidRPr="00BA50B9" w14:paraId="07F622EB" w14:textId="77777777" w:rsidTr="005F08D8">
        <w:trPr>
          <w:trHeight w:val="283"/>
        </w:trPr>
        <w:tc>
          <w:tcPr>
            <w:tcW w:w="265" w:type="pct"/>
          </w:tcPr>
          <w:p w14:paraId="4E4C0C82" w14:textId="77777777" w:rsidR="005F08D8" w:rsidRPr="00280506" w:rsidRDefault="005F08D8" w:rsidP="005F08D8">
            <w:pPr>
              <w:jc w:val="center"/>
              <w:rPr>
                <w:sz w:val="22"/>
                <w:szCs w:val="22"/>
              </w:rPr>
            </w:pPr>
          </w:p>
        </w:tc>
        <w:tc>
          <w:tcPr>
            <w:tcW w:w="203" w:type="pct"/>
          </w:tcPr>
          <w:p w14:paraId="5688C359" w14:textId="77777777" w:rsidR="005F08D8" w:rsidRPr="00280506" w:rsidRDefault="005F08D8" w:rsidP="005F08D8">
            <w:pPr>
              <w:jc w:val="center"/>
              <w:rPr>
                <w:sz w:val="22"/>
                <w:szCs w:val="22"/>
              </w:rPr>
            </w:pPr>
            <w:r w:rsidRPr="00280506">
              <w:rPr>
                <w:sz w:val="22"/>
                <w:szCs w:val="22"/>
              </w:rPr>
              <w:t>b.</w:t>
            </w:r>
          </w:p>
        </w:tc>
        <w:tc>
          <w:tcPr>
            <w:tcW w:w="3648" w:type="pct"/>
            <w:vAlign w:val="bottom"/>
          </w:tcPr>
          <w:p w14:paraId="57BB0B4A" w14:textId="77777777" w:rsidR="005F08D8" w:rsidRPr="00B93100" w:rsidRDefault="005F08D8" w:rsidP="005F08D8">
            <w:r>
              <w:t>Explain about national calamity and contingent duty.</w:t>
            </w:r>
          </w:p>
        </w:tc>
        <w:tc>
          <w:tcPr>
            <w:tcW w:w="337" w:type="pct"/>
          </w:tcPr>
          <w:p w14:paraId="3DAD0D8B" w14:textId="77777777" w:rsidR="005F08D8" w:rsidRPr="00280506" w:rsidRDefault="005F08D8" w:rsidP="005F08D8">
            <w:pPr>
              <w:jc w:val="center"/>
              <w:rPr>
                <w:sz w:val="22"/>
                <w:szCs w:val="22"/>
              </w:rPr>
            </w:pPr>
            <w:r w:rsidRPr="00280506">
              <w:rPr>
                <w:sz w:val="22"/>
                <w:szCs w:val="22"/>
              </w:rPr>
              <w:t>CO2</w:t>
            </w:r>
          </w:p>
        </w:tc>
        <w:tc>
          <w:tcPr>
            <w:tcW w:w="271" w:type="pct"/>
          </w:tcPr>
          <w:p w14:paraId="32ED6A69" w14:textId="77777777" w:rsidR="005F08D8" w:rsidRPr="00280506" w:rsidRDefault="005F08D8" w:rsidP="005F08D8">
            <w:pPr>
              <w:jc w:val="center"/>
              <w:rPr>
                <w:sz w:val="22"/>
                <w:szCs w:val="22"/>
              </w:rPr>
            </w:pPr>
            <w:r>
              <w:rPr>
                <w:sz w:val="22"/>
                <w:szCs w:val="22"/>
              </w:rPr>
              <w:t>R</w:t>
            </w:r>
          </w:p>
        </w:tc>
        <w:tc>
          <w:tcPr>
            <w:tcW w:w="276" w:type="pct"/>
          </w:tcPr>
          <w:p w14:paraId="5917FA9C" w14:textId="77777777" w:rsidR="005F08D8" w:rsidRPr="00280506" w:rsidRDefault="005F08D8" w:rsidP="005F08D8">
            <w:pPr>
              <w:jc w:val="center"/>
              <w:rPr>
                <w:sz w:val="22"/>
                <w:szCs w:val="22"/>
              </w:rPr>
            </w:pPr>
            <w:r>
              <w:rPr>
                <w:sz w:val="22"/>
                <w:szCs w:val="22"/>
              </w:rPr>
              <w:t>10</w:t>
            </w:r>
          </w:p>
        </w:tc>
      </w:tr>
      <w:tr w:rsidR="005F08D8" w:rsidRPr="00BA50B9" w14:paraId="5A1CA91A" w14:textId="77777777" w:rsidTr="005F08D8">
        <w:trPr>
          <w:trHeight w:val="65"/>
        </w:trPr>
        <w:tc>
          <w:tcPr>
            <w:tcW w:w="265" w:type="pct"/>
          </w:tcPr>
          <w:p w14:paraId="08A64899" w14:textId="77777777" w:rsidR="005F08D8" w:rsidRPr="00280506" w:rsidRDefault="005F08D8" w:rsidP="005F08D8">
            <w:pPr>
              <w:jc w:val="center"/>
              <w:rPr>
                <w:sz w:val="22"/>
                <w:szCs w:val="22"/>
              </w:rPr>
            </w:pPr>
          </w:p>
        </w:tc>
        <w:tc>
          <w:tcPr>
            <w:tcW w:w="203" w:type="pct"/>
          </w:tcPr>
          <w:p w14:paraId="6E3BC409" w14:textId="77777777" w:rsidR="005F08D8" w:rsidRPr="00280506" w:rsidRDefault="005F08D8" w:rsidP="005F08D8">
            <w:pPr>
              <w:jc w:val="center"/>
              <w:rPr>
                <w:sz w:val="22"/>
                <w:szCs w:val="22"/>
              </w:rPr>
            </w:pPr>
          </w:p>
        </w:tc>
        <w:tc>
          <w:tcPr>
            <w:tcW w:w="3648" w:type="pct"/>
            <w:vAlign w:val="bottom"/>
          </w:tcPr>
          <w:p w14:paraId="05DC7ECA" w14:textId="77777777" w:rsidR="005F08D8" w:rsidRPr="00280506" w:rsidRDefault="005F08D8" w:rsidP="005F08D8">
            <w:pPr>
              <w:rPr>
                <w:sz w:val="22"/>
                <w:szCs w:val="22"/>
              </w:rPr>
            </w:pPr>
          </w:p>
        </w:tc>
        <w:tc>
          <w:tcPr>
            <w:tcW w:w="337" w:type="pct"/>
          </w:tcPr>
          <w:p w14:paraId="76F8C60C" w14:textId="77777777" w:rsidR="005F08D8" w:rsidRPr="00280506" w:rsidRDefault="005F08D8" w:rsidP="005F08D8">
            <w:pPr>
              <w:jc w:val="center"/>
              <w:rPr>
                <w:sz w:val="22"/>
                <w:szCs w:val="22"/>
              </w:rPr>
            </w:pPr>
          </w:p>
        </w:tc>
        <w:tc>
          <w:tcPr>
            <w:tcW w:w="271" w:type="pct"/>
          </w:tcPr>
          <w:p w14:paraId="40D2C32E" w14:textId="77777777" w:rsidR="005F08D8" w:rsidRPr="00280506" w:rsidRDefault="005F08D8" w:rsidP="005F08D8">
            <w:pPr>
              <w:jc w:val="center"/>
              <w:rPr>
                <w:sz w:val="22"/>
                <w:szCs w:val="22"/>
              </w:rPr>
            </w:pPr>
          </w:p>
        </w:tc>
        <w:tc>
          <w:tcPr>
            <w:tcW w:w="276" w:type="pct"/>
          </w:tcPr>
          <w:p w14:paraId="70968942" w14:textId="77777777" w:rsidR="005F08D8" w:rsidRPr="00280506" w:rsidRDefault="005F08D8" w:rsidP="005F08D8">
            <w:pPr>
              <w:jc w:val="center"/>
              <w:rPr>
                <w:sz w:val="22"/>
                <w:szCs w:val="22"/>
              </w:rPr>
            </w:pPr>
          </w:p>
        </w:tc>
      </w:tr>
      <w:tr w:rsidR="005F08D8" w:rsidRPr="00BA50B9" w14:paraId="1D6DF1BD" w14:textId="77777777" w:rsidTr="005F08D8">
        <w:trPr>
          <w:trHeight w:val="283"/>
        </w:trPr>
        <w:tc>
          <w:tcPr>
            <w:tcW w:w="265" w:type="pct"/>
          </w:tcPr>
          <w:p w14:paraId="18903BAA" w14:textId="77777777" w:rsidR="005F08D8" w:rsidRPr="00280506" w:rsidRDefault="005F08D8" w:rsidP="005F08D8">
            <w:pPr>
              <w:jc w:val="center"/>
              <w:rPr>
                <w:sz w:val="22"/>
                <w:szCs w:val="22"/>
              </w:rPr>
            </w:pPr>
            <w:r w:rsidRPr="00280506">
              <w:rPr>
                <w:sz w:val="22"/>
                <w:szCs w:val="22"/>
              </w:rPr>
              <w:t>14.</w:t>
            </w:r>
          </w:p>
        </w:tc>
        <w:tc>
          <w:tcPr>
            <w:tcW w:w="203" w:type="pct"/>
          </w:tcPr>
          <w:p w14:paraId="704DADD7" w14:textId="77777777" w:rsidR="005F08D8" w:rsidRPr="00280506" w:rsidRDefault="005F08D8" w:rsidP="005F08D8">
            <w:pPr>
              <w:jc w:val="center"/>
              <w:rPr>
                <w:sz w:val="22"/>
                <w:szCs w:val="22"/>
              </w:rPr>
            </w:pPr>
            <w:r w:rsidRPr="00280506">
              <w:rPr>
                <w:sz w:val="22"/>
                <w:szCs w:val="22"/>
              </w:rPr>
              <w:t>a.</w:t>
            </w:r>
          </w:p>
        </w:tc>
        <w:tc>
          <w:tcPr>
            <w:tcW w:w="3648" w:type="pct"/>
            <w:vAlign w:val="bottom"/>
          </w:tcPr>
          <w:p w14:paraId="6F12FD13" w14:textId="77777777" w:rsidR="005F08D8" w:rsidRDefault="005F08D8" w:rsidP="005F08D8">
            <w:pPr>
              <w:rPr>
                <w:sz w:val="22"/>
                <w:szCs w:val="22"/>
              </w:rPr>
            </w:pPr>
            <w:r>
              <w:t>Mr. Z, a supplier of goods, pays GST under scheme. Mr. Y is not eligible for only threshold exemption. He has the following outward taxable supplies in a tax period.</w:t>
            </w:r>
          </w:p>
          <w:p w14:paraId="4683B85D" w14:textId="77777777" w:rsidR="005F08D8" w:rsidRDefault="005F08D8" w:rsidP="005F08D8">
            <w:r>
              <w:t>Intra – state supply of goods                                        7,00,000</w:t>
            </w:r>
          </w:p>
          <w:p w14:paraId="4644A85E" w14:textId="77777777" w:rsidR="005F08D8" w:rsidRDefault="005F08D8" w:rsidP="005F08D8">
            <w:r>
              <w:t>Inter – state supply of goods                                        4,00,000</w:t>
            </w:r>
          </w:p>
          <w:p w14:paraId="52FBFD28" w14:textId="77777777" w:rsidR="005F08D8" w:rsidRDefault="005F08D8" w:rsidP="005F08D8">
            <w:r>
              <w:t>He has also furnished the following information in respect of purchase made by him in that tax period.</w:t>
            </w:r>
          </w:p>
          <w:p w14:paraId="282BCDA9" w14:textId="77777777" w:rsidR="005F08D8" w:rsidRDefault="005F08D8" w:rsidP="005F08D8">
            <w:r>
              <w:t>Intra – state supply of goods                                        2,00,000</w:t>
            </w:r>
          </w:p>
          <w:p w14:paraId="337D95FA" w14:textId="77777777" w:rsidR="005F08D8" w:rsidRDefault="005F08D8" w:rsidP="005F08D8">
            <w:r>
              <w:t>Inter – state supply of goods                                          6,00,00</w:t>
            </w:r>
          </w:p>
          <w:p w14:paraId="73EF5988" w14:textId="77777777" w:rsidR="005F08D8" w:rsidRDefault="005F08D8" w:rsidP="005F08D8">
            <w:r>
              <w:t>Mr. Y has following ITCs with him at the beginning of the tax period.</w:t>
            </w:r>
          </w:p>
          <w:p w14:paraId="404A9BB6" w14:textId="77777777" w:rsidR="005F08D8" w:rsidRDefault="005F08D8" w:rsidP="005F08D8">
            <w:r>
              <w:t>CGST                                                                             40,000</w:t>
            </w:r>
          </w:p>
          <w:p w14:paraId="09445EC6" w14:textId="77777777" w:rsidR="005F08D8" w:rsidRDefault="005F08D8" w:rsidP="005F08D8">
            <w:pPr>
              <w:tabs>
                <w:tab w:val="left" w:pos="5370"/>
              </w:tabs>
            </w:pPr>
            <w:r>
              <w:t>SGST                                                                             40,000</w:t>
            </w:r>
          </w:p>
          <w:p w14:paraId="1EF49A9D" w14:textId="77777777" w:rsidR="005F08D8" w:rsidRDefault="005F08D8" w:rsidP="005F08D8">
            <w:pPr>
              <w:tabs>
                <w:tab w:val="left" w:pos="5370"/>
              </w:tabs>
            </w:pPr>
            <w:r>
              <w:t>IGST                                                                              80,000</w:t>
            </w:r>
          </w:p>
          <w:p w14:paraId="28DC33DB" w14:textId="77777777" w:rsidR="005F08D8" w:rsidRDefault="005F08D8" w:rsidP="005F08D8">
            <w:pPr>
              <w:tabs>
                <w:tab w:val="left" w:pos="5370"/>
              </w:tabs>
            </w:pPr>
            <w:r>
              <w:t>Note:</w:t>
            </w:r>
          </w:p>
          <w:p w14:paraId="22BE2297" w14:textId="77777777" w:rsidR="005F08D8" w:rsidRDefault="005F08D8" w:rsidP="00AC3709">
            <w:pPr>
              <w:pStyle w:val="ListParagraph"/>
              <w:numPr>
                <w:ilvl w:val="0"/>
                <w:numId w:val="21"/>
              </w:numPr>
              <w:tabs>
                <w:tab w:val="left" w:pos="5370"/>
              </w:tabs>
            </w:pPr>
            <w:r>
              <w:t>Rate of CGST, SGST and IGST to be 9%,9% and 18% respectively.</w:t>
            </w:r>
          </w:p>
          <w:p w14:paraId="7341C003" w14:textId="77777777" w:rsidR="005F08D8" w:rsidRDefault="005F08D8" w:rsidP="00AC3709">
            <w:pPr>
              <w:pStyle w:val="ListParagraph"/>
              <w:numPr>
                <w:ilvl w:val="0"/>
                <w:numId w:val="21"/>
              </w:numPr>
              <w:tabs>
                <w:tab w:val="left" w:pos="5370"/>
              </w:tabs>
            </w:pPr>
            <w:r>
              <w:t>Both inward and outward supplies are exclusive of taxes, wherever applicable.</w:t>
            </w:r>
          </w:p>
          <w:p w14:paraId="3C702608" w14:textId="77777777" w:rsidR="005F08D8" w:rsidRDefault="005F08D8" w:rsidP="00AC3709">
            <w:pPr>
              <w:pStyle w:val="ListParagraph"/>
              <w:numPr>
                <w:ilvl w:val="0"/>
                <w:numId w:val="21"/>
              </w:numPr>
              <w:tabs>
                <w:tab w:val="left" w:pos="5370"/>
              </w:tabs>
            </w:pPr>
            <w:r>
              <w:t>All the conditions necessary for availing the ITC have been fulfilled.</w:t>
            </w:r>
          </w:p>
          <w:p w14:paraId="356FCCF6" w14:textId="77777777" w:rsidR="005F08D8" w:rsidRPr="00280506" w:rsidRDefault="005F08D8" w:rsidP="005F08D8">
            <w:pPr>
              <w:rPr>
                <w:sz w:val="22"/>
                <w:szCs w:val="22"/>
              </w:rPr>
            </w:pPr>
            <w:r>
              <w:t>Compute the net GST payable by Mr. Y during the tax period. Make suitable assumption as required.</w:t>
            </w:r>
          </w:p>
        </w:tc>
        <w:tc>
          <w:tcPr>
            <w:tcW w:w="337" w:type="pct"/>
          </w:tcPr>
          <w:p w14:paraId="1D16BADB" w14:textId="77777777" w:rsidR="005F08D8" w:rsidRPr="00280506" w:rsidRDefault="005F08D8" w:rsidP="005F08D8">
            <w:pPr>
              <w:jc w:val="center"/>
              <w:rPr>
                <w:sz w:val="22"/>
                <w:szCs w:val="22"/>
              </w:rPr>
            </w:pPr>
            <w:r w:rsidRPr="00280506">
              <w:rPr>
                <w:sz w:val="22"/>
                <w:szCs w:val="22"/>
              </w:rPr>
              <w:t>CO3</w:t>
            </w:r>
          </w:p>
        </w:tc>
        <w:tc>
          <w:tcPr>
            <w:tcW w:w="271" w:type="pct"/>
          </w:tcPr>
          <w:p w14:paraId="0C0B33F6" w14:textId="77777777" w:rsidR="005F08D8" w:rsidRPr="00280506" w:rsidRDefault="005F08D8" w:rsidP="005F08D8">
            <w:pPr>
              <w:jc w:val="center"/>
              <w:rPr>
                <w:sz w:val="22"/>
                <w:szCs w:val="22"/>
              </w:rPr>
            </w:pPr>
            <w:r>
              <w:rPr>
                <w:sz w:val="22"/>
                <w:szCs w:val="22"/>
              </w:rPr>
              <w:t>An</w:t>
            </w:r>
          </w:p>
        </w:tc>
        <w:tc>
          <w:tcPr>
            <w:tcW w:w="276" w:type="pct"/>
          </w:tcPr>
          <w:p w14:paraId="24D51406" w14:textId="77777777" w:rsidR="005F08D8" w:rsidRPr="00280506" w:rsidRDefault="005F08D8" w:rsidP="005F08D8">
            <w:pPr>
              <w:jc w:val="center"/>
              <w:rPr>
                <w:sz w:val="22"/>
                <w:szCs w:val="22"/>
              </w:rPr>
            </w:pPr>
            <w:r w:rsidRPr="00280506">
              <w:rPr>
                <w:sz w:val="22"/>
                <w:szCs w:val="22"/>
              </w:rPr>
              <w:t>20</w:t>
            </w:r>
          </w:p>
        </w:tc>
      </w:tr>
      <w:tr w:rsidR="005F08D8" w:rsidRPr="00BA50B9" w14:paraId="7BC33B93" w14:textId="77777777" w:rsidTr="005F08D8">
        <w:trPr>
          <w:trHeight w:val="65"/>
        </w:trPr>
        <w:tc>
          <w:tcPr>
            <w:tcW w:w="265" w:type="pct"/>
          </w:tcPr>
          <w:p w14:paraId="1DDFA50C" w14:textId="77777777" w:rsidR="005F08D8" w:rsidRPr="00280506" w:rsidRDefault="005F08D8" w:rsidP="005F08D8">
            <w:pPr>
              <w:jc w:val="center"/>
              <w:rPr>
                <w:sz w:val="22"/>
                <w:szCs w:val="22"/>
              </w:rPr>
            </w:pPr>
          </w:p>
        </w:tc>
        <w:tc>
          <w:tcPr>
            <w:tcW w:w="203" w:type="pct"/>
          </w:tcPr>
          <w:p w14:paraId="27CB787B" w14:textId="77777777" w:rsidR="005F08D8" w:rsidRPr="00280506" w:rsidRDefault="005F08D8" w:rsidP="005F08D8">
            <w:pPr>
              <w:jc w:val="center"/>
              <w:rPr>
                <w:sz w:val="22"/>
                <w:szCs w:val="22"/>
              </w:rPr>
            </w:pPr>
          </w:p>
        </w:tc>
        <w:tc>
          <w:tcPr>
            <w:tcW w:w="3648" w:type="pct"/>
            <w:vAlign w:val="bottom"/>
          </w:tcPr>
          <w:p w14:paraId="43D9C639" w14:textId="77777777" w:rsidR="005F08D8" w:rsidRPr="00280506" w:rsidRDefault="005F08D8" w:rsidP="005F08D8">
            <w:pPr>
              <w:rPr>
                <w:sz w:val="22"/>
                <w:szCs w:val="22"/>
              </w:rPr>
            </w:pPr>
          </w:p>
        </w:tc>
        <w:tc>
          <w:tcPr>
            <w:tcW w:w="337" w:type="pct"/>
          </w:tcPr>
          <w:p w14:paraId="149653BF" w14:textId="77777777" w:rsidR="005F08D8" w:rsidRPr="00280506" w:rsidRDefault="005F08D8" w:rsidP="005F08D8">
            <w:pPr>
              <w:jc w:val="center"/>
              <w:rPr>
                <w:sz w:val="22"/>
                <w:szCs w:val="22"/>
              </w:rPr>
            </w:pPr>
          </w:p>
        </w:tc>
        <w:tc>
          <w:tcPr>
            <w:tcW w:w="271" w:type="pct"/>
          </w:tcPr>
          <w:p w14:paraId="66179476" w14:textId="77777777" w:rsidR="005F08D8" w:rsidRPr="00280506" w:rsidRDefault="005F08D8" w:rsidP="005F08D8">
            <w:pPr>
              <w:jc w:val="center"/>
              <w:rPr>
                <w:sz w:val="22"/>
                <w:szCs w:val="22"/>
              </w:rPr>
            </w:pPr>
          </w:p>
        </w:tc>
        <w:tc>
          <w:tcPr>
            <w:tcW w:w="276" w:type="pct"/>
          </w:tcPr>
          <w:p w14:paraId="31A7570C" w14:textId="77777777" w:rsidR="005F08D8" w:rsidRPr="00280506" w:rsidRDefault="005F08D8" w:rsidP="005F08D8">
            <w:pPr>
              <w:jc w:val="center"/>
              <w:rPr>
                <w:sz w:val="22"/>
                <w:szCs w:val="22"/>
              </w:rPr>
            </w:pPr>
          </w:p>
        </w:tc>
      </w:tr>
      <w:tr w:rsidR="005F08D8" w:rsidRPr="00BA50B9" w14:paraId="4640E78F" w14:textId="77777777" w:rsidTr="005F08D8">
        <w:trPr>
          <w:trHeight w:val="283"/>
        </w:trPr>
        <w:tc>
          <w:tcPr>
            <w:tcW w:w="265" w:type="pct"/>
          </w:tcPr>
          <w:p w14:paraId="0BD17CE7" w14:textId="77777777" w:rsidR="005F08D8" w:rsidRPr="00280506" w:rsidRDefault="005F08D8" w:rsidP="005F08D8">
            <w:pPr>
              <w:jc w:val="center"/>
              <w:rPr>
                <w:sz w:val="22"/>
                <w:szCs w:val="22"/>
              </w:rPr>
            </w:pPr>
            <w:r w:rsidRPr="00280506">
              <w:rPr>
                <w:sz w:val="22"/>
                <w:szCs w:val="22"/>
              </w:rPr>
              <w:t>15.</w:t>
            </w:r>
          </w:p>
        </w:tc>
        <w:tc>
          <w:tcPr>
            <w:tcW w:w="203" w:type="pct"/>
          </w:tcPr>
          <w:p w14:paraId="7EB15F30" w14:textId="77777777" w:rsidR="005F08D8" w:rsidRPr="00280506" w:rsidRDefault="005F08D8" w:rsidP="005F08D8">
            <w:pPr>
              <w:jc w:val="center"/>
              <w:rPr>
                <w:sz w:val="22"/>
                <w:szCs w:val="22"/>
              </w:rPr>
            </w:pPr>
            <w:r w:rsidRPr="00280506">
              <w:rPr>
                <w:sz w:val="22"/>
                <w:szCs w:val="22"/>
              </w:rPr>
              <w:t>a.</w:t>
            </w:r>
          </w:p>
        </w:tc>
        <w:tc>
          <w:tcPr>
            <w:tcW w:w="3648" w:type="pct"/>
            <w:vAlign w:val="bottom"/>
          </w:tcPr>
          <w:p w14:paraId="759DBA42" w14:textId="77777777" w:rsidR="005F08D8" w:rsidRPr="00280506" w:rsidRDefault="005F08D8" w:rsidP="005F08D8">
            <w:pPr>
              <w:rPr>
                <w:sz w:val="22"/>
                <w:szCs w:val="22"/>
              </w:rPr>
            </w:pPr>
            <w:r>
              <w:rPr>
                <w:sz w:val="22"/>
                <w:szCs w:val="22"/>
              </w:rPr>
              <w:t>Explain the export procedure.</w:t>
            </w:r>
          </w:p>
        </w:tc>
        <w:tc>
          <w:tcPr>
            <w:tcW w:w="337" w:type="pct"/>
          </w:tcPr>
          <w:p w14:paraId="3EFF5FB3" w14:textId="77777777" w:rsidR="005F08D8" w:rsidRPr="00280506" w:rsidRDefault="005F08D8" w:rsidP="005F08D8">
            <w:pPr>
              <w:jc w:val="center"/>
              <w:rPr>
                <w:sz w:val="22"/>
                <w:szCs w:val="22"/>
              </w:rPr>
            </w:pPr>
            <w:r w:rsidRPr="00280506">
              <w:rPr>
                <w:sz w:val="22"/>
                <w:szCs w:val="22"/>
              </w:rPr>
              <w:t>CO4</w:t>
            </w:r>
          </w:p>
        </w:tc>
        <w:tc>
          <w:tcPr>
            <w:tcW w:w="271" w:type="pct"/>
          </w:tcPr>
          <w:p w14:paraId="66073B41" w14:textId="77777777" w:rsidR="005F08D8" w:rsidRPr="00280506" w:rsidRDefault="005F08D8" w:rsidP="005F08D8">
            <w:pPr>
              <w:jc w:val="center"/>
              <w:rPr>
                <w:sz w:val="22"/>
                <w:szCs w:val="22"/>
              </w:rPr>
            </w:pPr>
            <w:r>
              <w:rPr>
                <w:sz w:val="22"/>
                <w:szCs w:val="22"/>
              </w:rPr>
              <w:t>U</w:t>
            </w:r>
          </w:p>
        </w:tc>
        <w:tc>
          <w:tcPr>
            <w:tcW w:w="276" w:type="pct"/>
          </w:tcPr>
          <w:p w14:paraId="3E7915AA" w14:textId="77777777" w:rsidR="005F08D8" w:rsidRPr="00280506" w:rsidRDefault="005F08D8" w:rsidP="005F08D8">
            <w:pPr>
              <w:jc w:val="center"/>
              <w:rPr>
                <w:sz w:val="22"/>
                <w:szCs w:val="22"/>
              </w:rPr>
            </w:pPr>
            <w:r>
              <w:rPr>
                <w:sz w:val="22"/>
                <w:szCs w:val="22"/>
              </w:rPr>
              <w:t>1</w:t>
            </w:r>
            <w:r w:rsidRPr="00280506">
              <w:rPr>
                <w:sz w:val="22"/>
                <w:szCs w:val="22"/>
              </w:rPr>
              <w:t>0</w:t>
            </w:r>
          </w:p>
        </w:tc>
      </w:tr>
      <w:tr w:rsidR="005F08D8" w14:paraId="6676F6C8" w14:textId="77777777" w:rsidTr="005F08D8">
        <w:trPr>
          <w:trHeight w:val="283"/>
        </w:trPr>
        <w:tc>
          <w:tcPr>
            <w:tcW w:w="265" w:type="pct"/>
          </w:tcPr>
          <w:p w14:paraId="430039C2" w14:textId="77777777" w:rsidR="005F08D8" w:rsidRPr="00280506" w:rsidRDefault="005F08D8" w:rsidP="005F08D8">
            <w:pPr>
              <w:jc w:val="center"/>
              <w:rPr>
                <w:sz w:val="22"/>
                <w:szCs w:val="22"/>
              </w:rPr>
            </w:pPr>
          </w:p>
        </w:tc>
        <w:tc>
          <w:tcPr>
            <w:tcW w:w="203" w:type="pct"/>
          </w:tcPr>
          <w:p w14:paraId="7AB49506" w14:textId="77777777" w:rsidR="005F08D8" w:rsidRPr="00280506" w:rsidRDefault="005F08D8" w:rsidP="005F08D8">
            <w:pPr>
              <w:jc w:val="center"/>
              <w:rPr>
                <w:sz w:val="22"/>
                <w:szCs w:val="22"/>
              </w:rPr>
            </w:pPr>
            <w:r w:rsidRPr="00280506">
              <w:rPr>
                <w:sz w:val="22"/>
                <w:szCs w:val="22"/>
              </w:rPr>
              <w:t>b.</w:t>
            </w:r>
          </w:p>
        </w:tc>
        <w:tc>
          <w:tcPr>
            <w:tcW w:w="3648" w:type="pct"/>
            <w:vAlign w:val="bottom"/>
          </w:tcPr>
          <w:p w14:paraId="7CC6074E" w14:textId="77777777" w:rsidR="005F08D8" w:rsidRPr="00280506" w:rsidRDefault="005F08D8" w:rsidP="005F08D8">
            <w:pPr>
              <w:rPr>
                <w:bCs/>
                <w:sz w:val="22"/>
                <w:szCs w:val="22"/>
              </w:rPr>
            </w:pPr>
            <w:r w:rsidRPr="00C802A9">
              <w:rPr>
                <w:bCs/>
                <w:noProof/>
                <w:sz w:val="22"/>
                <w:szCs w:val="22"/>
                <w:lang w:val="en-IN" w:eastAsia="en-IN" w:bidi="ta-IN"/>
              </w:rPr>
              <w:drawing>
                <wp:inline distT="0" distB="0" distL="0" distR="0" wp14:anchorId="76E12F3F" wp14:editId="37DE73E8">
                  <wp:extent cx="4624705" cy="2919047"/>
                  <wp:effectExtent l="0" t="0" r="4445" b="0"/>
                  <wp:docPr id="13110432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043246" name=""/>
                          <pic:cNvPicPr/>
                        </pic:nvPicPr>
                        <pic:blipFill>
                          <a:blip r:embed="rId14"/>
                          <a:stretch>
                            <a:fillRect/>
                          </a:stretch>
                        </pic:blipFill>
                        <pic:spPr>
                          <a:xfrm>
                            <a:off x="0" y="0"/>
                            <a:ext cx="4672992" cy="2949525"/>
                          </a:xfrm>
                          <a:prstGeom prst="rect">
                            <a:avLst/>
                          </a:prstGeom>
                        </pic:spPr>
                      </pic:pic>
                    </a:graphicData>
                  </a:graphic>
                </wp:inline>
              </w:drawing>
            </w:r>
          </w:p>
        </w:tc>
        <w:tc>
          <w:tcPr>
            <w:tcW w:w="337" w:type="pct"/>
          </w:tcPr>
          <w:p w14:paraId="54132C8D" w14:textId="77777777" w:rsidR="005F08D8" w:rsidRPr="00280506" w:rsidRDefault="005F08D8" w:rsidP="005F08D8">
            <w:pPr>
              <w:jc w:val="center"/>
              <w:rPr>
                <w:sz w:val="22"/>
                <w:szCs w:val="22"/>
              </w:rPr>
            </w:pPr>
            <w:r w:rsidRPr="00280506">
              <w:rPr>
                <w:sz w:val="22"/>
                <w:szCs w:val="22"/>
              </w:rPr>
              <w:t>CO4</w:t>
            </w:r>
          </w:p>
        </w:tc>
        <w:tc>
          <w:tcPr>
            <w:tcW w:w="271" w:type="pct"/>
          </w:tcPr>
          <w:p w14:paraId="7EA108BE" w14:textId="77777777" w:rsidR="005F08D8" w:rsidRPr="00280506" w:rsidRDefault="005F08D8" w:rsidP="005F08D8">
            <w:pPr>
              <w:jc w:val="center"/>
              <w:rPr>
                <w:sz w:val="22"/>
                <w:szCs w:val="22"/>
              </w:rPr>
            </w:pPr>
            <w:r>
              <w:rPr>
                <w:sz w:val="22"/>
                <w:szCs w:val="22"/>
              </w:rPr>
              <w:t>An</w:t>
            </w:r>
          </w:p>
        </w:tc>
        <w:tc>
          <w:tcPr>
            <w:tcW w:w="276" w:type="pct"/>
          </w:tcPr>
          <w:p w14:paraId="02D953F8" w14:textId="77777777" w:rsidR="005F08D8" w:rsidRPr="00280506" w:rsidRDefault="005F08D8" w:rsidP="005F08D8">
            <w:pPr>
              <w:jc w:val="center"/>
              <w:rPr>
                <w:sz w:val="22"/>
                <w:szCs w:val="22"/>
              </w:rPr>
            </w:pPr>
            <w:r>
              <w:rPr>
                <w:sz w:val="22"/>
                <w:szCs w:val="22"/>
              </w:rPr>
              <w:t>10</w:t>
            </w:r>
          </w:p>
        </w:tc>
      </w:tr>
      <w:tr w:rsidR="005F08D8" w:rsidRPr="00BA50B9" w14:paraId="067A8DD0" w14:textId="77777777" w:rsidTr="005F08D8">
        <w:trPr>
          <w:trHeight w:val="3604"/>
        </w:trPr>
        <w:tc>
          <w:tcPr>
            <w:tcW w:w="265" w:type="pct"/>
          </w:tcPr>
          <w:p w14:paraId="7CE63E81" w14:textId="77777777" w:rsidR="005F08D8" w:rsidRPr="00280506" w:rsidRDefault="005F08D8" w:rsidP="005F08D8">
            <w:pPr>
              <w:jc w:val="center"/>
              <w:rPr>
                <w:sz w:val="22"/>
                <w:szCs w:val="22"/>
              </w:rPr>
            </w:pPr>
          </w:p>
        </w:tc>
        <w:tc>
          <w:tcPr>
            <w:tcW w:w="203" w:type="pct"/>
          </w:tcPr>
          <w:p w14:paraId="27F8E8A1" w14:textId="77777777" w:rsidR="005F08D8" w:rsidRPr="00280506" w:rsidRDefault="005F08D8" w:rsidP="005F08D8">
            <w:pPr>
              <w:jc w:val="center"/>
              <w:rPr>
                <w:sz w:val="22"/>
                <w:szCs w:val="22"/>
              </w:rPr>
            </w:pPr>
          </w:p>
        </w:tc>
        <w:tc>
          <w:tcPr>
            <w:tcW w:w="3648" w:type="pct"/>
            <w:vAlign w:val="bottom"/>
          </w:tcPr>
          <w:p w14:paraId="13013571" w14:textId="77777777" w:rsidR="005F08D8" w:rsidRPr="00280506" w:rsidRDefault="005F08D8" w:rsidP="005F08D8">
            <w:pPr>
              <w:rPr>
                <w:sz w:val="22"/>
                <w:szCs w:val="22"/>
              </w:rPr>
            </w:pPr>
            <w:r w:rsidRPr="00C802A9">
              <w:rPr>
                <w:noProof/>
                <w:sz w:val="22"/>
                <w:szCs w:val="22"/>
                <w:lang w:val="en-IN" w:eastAsia="en-IN" w:bidi="ta-IN"/>
              </w:rPr>
              <w:drawing>
                <wp:inline distT="0" distB="0" distL="0" distR="0" wp14:anchorId="6C115409" wp14:editId="6FD1C56B">
                  <wp:extent cx="4676968" cy="2066192"/>
                  <wp:effectExtent l="0" t="0" r="0" b="0"/>
                  <wp:docPr id="4338595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859524" name=""/>
                          <pic:cNvPicPr/>
                        </pic:nvPicPr>
                        <pic:blipFill>
                          <a:blip r:embed="rId15"/>
                          <a:stretch>
                            <a:fillRect/>
                          </a:stretch>
                        </pic:blipFill>
                        <pic:spPr>
                          <a:xfrm>
                            <a:off x="0" y="0"/>
                            <a:ext cx="4727735" cy="2088620"/>
                          </a:xfrm>
                          <a:prstGeom prst="rect">
                            <a:avLst/>
                          </a:prstGeom>
                        </pic:spPr>
                      </pic:pic>
                    </a:graphicData>
                  </a:graphic>
                </wp:inline>
              </w:drawing>
            </w:r>
          </w:p>
        </w:tc>
        <w:tc>
          <w:tcPr>
            <w:tcW w:w="337" w:type="pct"/>
          </w:tcPr>
          <w:p w14:paraId="306BF86F" w14:textId="77777777" w:rsidR="005F08D8" w:rsidRPr="00280506" w:rsidRDefault="005F08D8" w:rsidP="005F08D8">
            <w:pPr>
              <w:jc w:val="center"/>
              <w:rPr>
                <w:sz w:val="22"/>
                <w:szCs w:val="22"/>
              </w:rPr>
            </w:pPr>
          </w:p>
        </w:tc>
        <w:tc>
          <w:tcPr>
            <w:tcW w:w="271" w:type="pct"/>
          </w:tcPr>
          <w:p w14:paraId="39267FA2" w14:textId="77777777" w:rsidR="005F08D8" w:rsidRPr="00280506" w:rsidRDefault="005F08D8" w:rsidP="005F08D8">
            <w:pPr>
              <w:jc w:val="center"/>
              <w:rPr>
                <w:sz w:val="22"/>
                <w:szCs w:val="22"/>
              </w:rPr>
            </w:pPr>
          </w:p>
        </w:tc>
        <w:tc>
          <w:tcPr>
            <w:tcW w:w="276" w:type="pct"/>
          </w:tcPr>
          <w:p w14:paraId="14FB445E" w14:textId="77777777" w:rsidR="005F08D8" w:rsidRPr="00280506" w:rsidRDefault="005F08D8" w:rsidP="005F08D8">
            <w:pPr>
              <w:jc w:val="center"/>
              <w:rPr>
                <w:sz w:val="22"/>
                <w:szCs w:val="22"/>
              </w:rPr>
            </w:pPr>
          </w:p>
        </w:tc>
      </w:tr>
      <w:tr w:rsidR="005F08D8" w:rsidRPr="00BA50B9" w14:paraId="62412CCF" w14:textId="77777777" w:rsidTr="005F08D8">
        <w:trPr>
          <w:trHeight w:val="283"/>
        </w:trPr>
        <w:tc>
          <w:tcPr>
            <w:tcW w:w="265" w:type="pct"/>
          </w:tcPr>
          <w:p w14:paraId="269F18DD" w14:textId="77777777" w:rsidR="005F08D8" w:rsidRPr="00280506" w:rsidRDefault="005F08D8" w:rsidP="005F08D8">
            <w:pPr>
              <w:jc w:val="center"/>
              <w:rPr>
                <w:sz w:val="22"/>
                <w:szCs w:val="22"/>
              </w:rPr>
            </w:pPr>
            <w:r w:rsidRPr="00280506">
              <w:rPr>
                <w:sz w:val="22"/>
                <w:szCs w:val="22"/>
              </w:rPr>
              <w:t>16.</w:t>
            </w:r>
          </w:p>
        </w:tc>
        <w:tc>
          <w:tcPr>
            <w:tcW w:w="203" w:type="pct"/>
          </w:tcPr>
          <w:p w14:paraId="4089A7E2" w14:textId="77777777" w:rsidR="005F08D8" w:rsidRPr="00280506" w:rsidRDefault="005F08D8" w:rsidP="005F08D8">
            <w:pPr>
              <w:jc w:val="center"/>
              <w:rPr>
                <w:sz w:val="22"/>
                <w:szCs w:val="22"/>
              </w:rPr>
            </w:pPr>
            <w:r w:rsidRPr="00280506">
              <w:rPr>
                <w:sz w:val="22"/>
                <w:szCs w:val="22"/>
              </w:rPr>
              <w:t>a.</w:t>
            </w:r>
          </w:p>
        </w:tc>
        <w:tc>
          <w:tcPr>
            <w:tcW w:w="3648" w:type="pct"/>
            <w:vAlign w:val="bottom"/>
          </w:tcPr>
          <w:p w14:paraId="7BFA5B85" w14:textId="77777777" w:rsidR="005F08D8" w:rsidRPr="00280506" w:rsidRDefault="005F08D8" w:rsidP="005F08D8">
            <w:pPr>
              <w:rPr>
                <w:sz w:val="22"/>
                <w:szCs w:val="22"/>
              </w:rPr>
            </w:pPr>
          </w:p>
        </w:tc>
        <w:tc>
          <w:tcPr>
            <w:tcW w:w="337" w:type="pct"/>
          </w:tcPr>
          <w:p w14:paraId="4E95F606" w14:textId="77777777" w:rsidR="005F08D8" w:rsidRPr="00280506" w:rsidRDefault="005F08D8" w:rsidP="005F08D8">
            <w:pPr>
              <w:jc w:val="center"/>
              <w:rPr>
                <w:sz w:val="22"/>
                <w:szCs w:val="22"/>
              </w:rPr>
            </w:pPr>
            <w:r w:rsidRPr="00280506">
              <w:rPr>
                <w:sz w:val="22"/>
                <w:szCs w:val="22"/>
              </w:rPr>
              <w:t>CO5</w:t>
            </w:r>
          </w:p>
        </w:tc>
        <w:tc>
          <w:tcPr>
            <w:tcW w:w="271" w:type="pct"/>
          </w:tcPr>
          <w:p w14:paraId="6A0C35FE" w14:textId="77777777" w:rsidR="005F08D8" w:rsidRPr="00280506" w:rsidRDefault="005F08D8" w:rsidP="005F08D8">
            <w:pPr>
              <w:jc w:val="center"/>
              <w:rPr>
                <w:sz w:val="22"/>
                <w:szCs w:val="22"/>
              </w:rPr>
            </w:pPr>
            <w:r>
              <w:rPr>
                <w:sz w:val="22"/>
                <w:szCs w:val="22"/>
              </w:rPr>
              <w:t>A</w:t>
            </w:r>
          </w:p>
        </w:tc>
        <w:tc>
          <w:tcPr>
            <w:tcW w:w="276" w:type="pct"/>
          </w:tcPr>
          <w:p w14:paraId="71804E1A" w14:textId="77777777" w:rsidR="005F08D8" w:rsidRPr="00280506" w:rsidRDefault="005F08D8" w:rsidP="005F08D8">
            <w:pPr>
              <w:jc w:val="center"/>
              <w:rPr>
                <w:sz w:val="22"/>
                <w:szCs w:val="22"/>
              </w:rPr>
            </w:pPr>
            <w:r>
              <w:rPr>
                <w:sz w:val="22"/>
                <w:szCs w:val="22"/>
              </w:rPr>
              <w:t>1</w:t>
            </w:r>
            <w:r w:rsidRPr="00280506">
              <w:rPr>
                <w:sz w:val="22"/>
                <w:szCs w:val="22"/>
              </w:rPr>
              <w:t>0</w:t>
            </w:r>
          </w:p>
        </w:tc>
      </w:tr>
      <w:tr w:rsidR="005F08D8" w14:paraId="60A74D67" w14:textId="77777777" w:rsidTr="005F08D8">
        <w:trPr>
          <w:trHeight w:val="283"/>
        </w:trPr>
        <w:tc>
          <w:tcPr>
            <w:tcW w:w="265" w:type="pct"/>
          </w:tcPr>
          <w:p w14:paraId="7960FAA8" w14:textId="77777777" w:rsidR="005F08D8" w:rsidRPr="00280506" w:rsidRDefault="005F08D8" w:rsidP="005F08D8">
            <w:pPr>
              <w:jc w:val="center"/>
              <w:rPr>
                <w:sz w:val="22"/>
                <w:szCs w:val="22"/>
              </w:rPr>
            </w:pPr>
          </w:p>
        </w:tc>
        <w:tc>
          <w:tcPr>
            <w:tcW w:w="203" w:type="pct"/>
          </w:tcPr>
          <w:p w14:paraId="187CE9BB" w14:textId="77777777" w:rsidR="005F08D8" w:rsidRPr="00280506" w:rsidRDefault="005F08D8" w:rsidP="005F08D8">
            <w:pPr>
              <w:jc w:val="center"/>
              <w:rPr>
                <w:sz w:val="22"/>
                <w:szCs w:val="22"/>
              </w:rPr>
            </w:pPr>
            <w:r w:rsidRPr="00280506">
              <w:rPr>
                <w:sz w:val="22"/>
                <w:szCs w:val="22"/>
              </w:rPr>
              <w:t>b.</w:t>
            </w:r>
          </w:p>
        </w:tc>
        <w:tc>
          <w:tcPr>
            <w:tcW w:w="3648" w:type="pct"/>
            <w:vAlign w:val="bottom"/>
          </w:tcPr>
          <w:p w14:paraId="0B1F7797" w14:textId="77777777" w:rsidR="005F08D8" w:rsidRPr="00280506" w:rsidRDefault="005F08D8" w:rsidP="005F08D8">
            <w:pPr>
              <w:rPr>
                <w:bCs/>
                <w:sz w:val="22"/>
                <w:szCs w:val="22"/>
              </w:rPr>
            </w:pPr>
            <w:r>
              <w:rPr>
                <w:bCs/>
                <w:sz w:val="22"/>
                <w:szCs w:val="22"/>
              </w:rPr>
              <w:t>Explain the different types of duties in customs law.</w:t>
            </w:r>
          </w:p>
        </w:tc>
        <w:tc>
          <w:tcPr>
            <w:tcW w:w="337" w:type="pct"/>
          </w:tcPr>
          <w:p w14:paraId="513B885D" w14:textId="77777777" w:rsidR="005F08D8" w:rsidRPr="00280506" w:rsidRDefault="005F08D8" w:rsidP="005F08D8">
            <w:pPr>
              <w:jc w:val="center"/>
              <w:rPr>
                <w:sz w:val="22"/>
                <w:szCs w:val="22"/>
              </w:rPr>
            </w:pPr>
            <w:r w:rsidRPr="00280506">
              <w:rPr>
                <w:sz w:val="22"/>
                <w:szCs w:val="22"/>
              </w:rPr>
              <w:t>CO5</w:t>
            </w:r>
          </w:p>
        </w:tc>
        <w:tc>
          <w:tcPr>
            <w:tcW w:w="271" w:type="pct"/>
          </w:tcPr>
          <w:p w14:paraId="73EB2D93" w14:textId="77777777" w:rsidR="005F08D8" w:rsidRPr="00280506" w:rsidRDefault="005F08D8" w:rsidP="005F08D8">
            <w:pPr>
              <w:jc w:val="center"/>
              <w:rPr>
                <w:sz w:val="22"/>
                <w:szCs w:val="22"/>
              </w:rPr>
            </w:pPr>
            <w:r>
              <w:rPr>
                <w:sz w:val="22"/>
                <w:szCs w:val="22"/>
              </w:rPr>
              <w:t>U</w:t>
            </w:r>
          </w:p>
        </w:tc>
        <w:tc>
          <w:tcPr>
            <w:tcW w:w="276" w:type="pct"/>
          </w:tcPr>
          <w:p w14:paraId="20405FC8" w14:textId="77777777" w:rsidR="005F08D8" w:rsidRPr="00280506" w:rsidRDefault="005F08D8" w:rsidP="005F08D8">
            <w:pPr>
              <w:jc w:val="center"/>
              <w:rPr>
                <w:sz w:val="22"/>
                <w:szCs w:val="22"/>
              </w:rPr>
            </w:pPr>
            <w:r>
              <w:rPr>
                <w:sz w:val="22"/>
                <w:szCs w:val="22"/>
              </w:rPr>
              <w:t>10</w:t>
            </w:r>
          </w:p>
        </w:tc>
      </w:tr>
    </w:tbl>
    <w:p w14:paraId="0D5148C7" w14:textId="77777777" w:rsidR="005F08D8" w:rsidRDefault="005F08D8" w:rsidP="003828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261C467" w14:textId="77777777" w:rsidR="005F08D8" w:rsidRDefault="005F08D8" w:rsidP="002E336A"/>
    <w:tbl>
      <w:tblPr>
        <w:tblStyle w:val="TableGrid"/>
        <w:tblW w:w="10490" w:type="dxa"/>
        <w:tblInd w:w="-714" w:type="dxa"/>
        <w:tblLook w:val="04A0" w:firstRow="1" w:lastRow="0" w:firstColumn="1" w:lastColumn="0" w:noHBand="0" w:noVBand="1"/>
      </w:tblPr>
      <w:tblGrid>
        <w:gridCol w:w="709"/>
        <w:gridCol w:w="9781"/>
      </w:tblGrid>
      <w:tr w:rsidR="005F08D8" w14:paraId="0B3D3CB1" w14:textId="77777777" w:rsidTr="00EE3CD8">
        <w:tc>
          <w:tcPr>
            <w:tcW w:w="709" w:type="dxa"/>
          </w:tcPr>
          <w:p w14:paraId="7BB8492E" w14:textId="77777777" w:rsidR="005F08D8" w:rsidRDefault="005F08D8" w:rsidP="005F08D8"/>
        </w:tc>
        <w:tc>
          <w:tcPr>
            <w:tcW w:w="9781" w:type="dxa"/>
          </w:tcPr>
          <w:p w14:paraId="67DC5888" w14:textId="77777777" w:rsidR="005F08D8" w:rsidRPr="007E5F37" w:rsidRDefault="005F08D8" w:rsidP="005F08D8">
            <w:pPr>
              <w:jc w:val="center"/>
              <w:rPr>
                <w:b/>
              </w:rPr>
            </w:pPr>
            <w:r w:rsidRPr="007E5F37">
              <w:rPr>
                <w:b/>
              </w:rPr>
              <w:t>COURSE OUTCOMES</w:t>
            </w:r>
          </w:p>
        </w:tc>
      </w:tr>
      <w:tr w:rsidR="005F08D8" w14:paraId="2EE4ED61" w14:textId="77777777" w:rsidTr="005F08D8">
        <w:tc>
          <w:tcPr>
            <w:tcW w:w="709" w:type="dxa"/>
          </w:tcPr>
          <w:p w14:paraId="474DF943" w14:textId="77777777" w:rsidR="005F08D8" w:rsidRPr="00EE3CD8" w:rsidRDefault="005F08D8" w:rsidP="005F08D8">
            <w:pPr>
              <w:rPr>
                <w:b/>
                <w:bCs/>
              </w:rPr>
            </w:pPr>
            <w:r w:rsidRPr="00EE3CD8">
              <w:rPr>
                <w:b/>
                <w:bCs/>
              </w:rPr>
              <w:t>CO1</w:t>
            </w:r>
          </w:p>
        </w:tc>
        <w:tc>
          <w:tcPr>
            <w:tcW w:w="9781" w:type="dxa"/>
          </w:tcPr>
          <w:p w14:paraId="15606A91" w14:textId="77777777" w:rsidR="005F08D8" w:rsidRDefault="005F08D8" w:rsidP="005F08D8">
            <w:r w:rsidRPr="00B04417">
              <w:t>Explain the</w:t>
            </w:r>
            <w:r w:rsidRPr="00B04417">
              <w:rPr>
                <w:b/>
              </w:rPr>
              <w:t xml:space="preserve"> </w:t>
            </w:r>
            <w:r w:rsidRPr="00B04417">
              <w:t>overview and evolution of GST</w:t>
            </w:r>
            <w:r w:rsidRPr="00B04417">
              <w:rPr>
                <w:b/>
              </w:rPr>
              <w:t>.</w:t>
            </w:r>
          </w:p>
        </w:tc>
      </w:tr>
      <w:tr w:rsidR="005F08D8" w14:paraId="6661CCDC" w14:textId="77777777" w:rsidTr="005F08D8">
        <w:tc>
          <w:tcPr>
            <w:tcW w:w="709" w:type="dxa"/>
          </w:tcPr>
          <w:p w14:paraId="1F737EA1" w14:textId="77777777" w:rsidR="005F08D8" w:rsidRPr="00EE3CD8" w:rsidRDefault="005F08D8" w:rsidP="005F08D8">
            <w:pPr>
              <w:rPr>
                <w:b/>
                <w:bCs/>
              </w:rPr>
            </w:pPr>
            <w:r w:rsidRPr="00EE3CD8">
              <w:rPr>
                <w:b/>
                <w:bCs/>
              </w:rPr>
              <w:t>CO2</w:t>
            </w:r>
          </w:p>
        </w:tc>
        <w:tc>
          <w:tcPr>
            <w:tcW w:w="9781" w:type="dxa"/>
          </w:tcPr>
          <w:p w14:paraId="2CCD988B" w14:textId="77777777" w:rsidR="005F08D8" w:rsidRDefault="005F08D8" w:rsidP="005F08D8">
            <w:r w:rsidRPr="00B04417">
              <w:t>Comprehend the registration process of GST under various schemes.</w:t>
            </w:r>
          </w:p>
        </w:tc>
      </w:tr>
      <w:tr w:rsidR="005F08D8" w14:paraId="51916657" w14:textId="77777777" w:rsidTr="005F08D8">
        <w:tc>
          <w:tcPr>
            <w:tcW w:w="709" w:type="dxa"/>
          </w:tcPr>
          <w:p w14:paraId="50FCEEE2" w14:textId="77777777" w:rsidR="005F08D8" w:rsidRPr="00EE3CD8" w:rsidRDefault="005F08D8" w:rsidP="005F08D8">
            <w:pPr>
              <w:rPr>
                <w:b/>
                <w:bCs/>
              </w:rPr>
            </w:pPr>
            <w:r w:rsidRPr="00EE3CD8">
              <w:rPr>
                <w:b/>
                <w:bCs/>
              </w:rPr>
              <w:t>CO3</w:t>
            </w:r>
          </w:p>
        </w:tc>
        <w:tc>
          <w:tcPr>
            <w:tcW w:w="9781" w:type="dxa"/>
          </w:tcPr>
          <w:p w14:paraId="12654193" w14:textId="77777777" w:rsidR="005F08D8" w:rsidRDefault="005F08D8" w:rsidP="005F08D8">
            <w:r w:rsidRPr="00B04417">
              <w:t>Analyze the practical concepts related to supply of GST.</w:t>
            </w:r>
          </w:p>
        </w:tc>
      </w:tr>
      <w:tr w:rsidR="005F08D8" w14:paraId="71A73220" w14:textId="77777777" w:rsidTr="005F08D8">
        <w:tc>
          <w:tcPr>
            <w:tcW w:w="709" w:type="dxa"/>
          </w:tcPr>
          <w:p w14:paraId="520FEB73" w14:textId="77777777" w:rsidR="005F08D8" w:rsidRPr="00EE3CD8" w:rsidRDefault="005F08D8" w:rsidP="005F08D8">
            <w:pPr>
              <w:rPr>
                <w:b/>
                <w:bCs/>
              </w:rPr>
            </w:pPr>
            <w:r w:rsidRPr="00EE3CD8">
              <w:rPr>
                <w:b/>
                <w:bCs/>
              </w:rPr>
              <w:t>CO4</w:t>
            </w:r>
          </w:p>
        </w:tc>
        <w:tc>
          <w:tcPr>
            <w:tcW w:w="9781" w:type="dxa"/>
          </w:tcPr>
          <w:p w14:paraId="47C87E6F" w14:textId="77777777" w:rsidR="005F08D8" w:rsidRDefault="005F08D8" w:rsidP="005F08D8">
            <w:r w:rsidRPr="00B04417">
              <w:t>Apply the concept of input tax credit with practical illustration.</w:t>
            </w:r>
          </w:p>
        </w:tc>
      </w:tr>
      <w:tr w:rsidR="005F08D8" w14:paraId="78F54B06" w14:textId="77777777" w:rsidTr="005F08D8">
        <w:tc>
          <w:tcPr>
            <w:tcW w:w="709" w:type="dxa"/>
          </w:tcPr>
          <w:p w14:paraId="363AF29B" w14:textId="77777777" w:rsidR="005F08D8" w:rsidRPr="00EE3CD8" w:rsidRDefault="005F08D8" w:rsidP="005F08D8">
            <w:pPr>
              <w:rPr>
                <w:b/>
                <w:bCs/>
              </w:rPr>
            </w:pPr>
            <w:r w:rsidRPr="00EE3CD8">
              <w:rPr>
                <w:b/>
                <w:bCs/>
              </w:rPr>
              <w:t>CO5</w:t>
            </w:r>
          </w:p>
        </w:tc>
        <w:tc>
          <w:tcPr>
            <w:tcW w:w="9781" w:type="dxa"/>
          </w:tcPr>
          <w:p w14:paraId="0E79FD40" w14:textId="77777777" w:rsidR="005F08D8" w:rsidRDefault="005F08D8" w:rsidP="005F08D8">
            <w:r w:rsidRPr="00B04417">
              <w:t>Interpret the important provisions of customs law and its significance.</w:t>
            </w:r>
          </w:p>
        </w:tc>
      </w:tr>
      <w:tr w:rsidR="005F08D8" w14:paraId="1F66DD3E" w14:textId="77777777" w:rsidTr="005F08D8">
        <w:tc>
          <w:tcPr>
            <w:tcW w:w="709" w:type="dxa"/>
          </w:tcPr>
          <w:p w14:paraId="754C3005" w14:textId="77777777" w:rsidR="005F08D8" w:rsidRPr="00451BBC" w:rsidRDefault="005F08D8" w:rsidP="005F08D8">
            <w:pPr>
              <w:rPr>
                <w:b/>
                <w:bCs/>
              </w:rPr>
            </w:pPr>
            <w:r w:rsidRPr="00451BBC">
              <w:rPr>
                <w:b/>
                <w:bCs/>
              </w:rPr>
              <w:t>CO6</w:t>
            </w:r>
          </w:p>
        </w:tc>
        <w:tc>
          <w:tcPr>
            <w:tcW w:w="9781" w:type="dxa"/>
          </w:tcPr>
          <w:p w14:paraId="06DB1FFD" w14:textId="77777777" w:rsidR="005F08D8" w:rsidRDefault="005F08D8" w:rsidP="005F08D8">
            <w:r w:rsidRPr="00B04417">
              <w:t>Apply the various provisions with regard to filling of GST returns</w:t>
            </w:r>
          </w:p>
        </w:tc>
      </w:tr>
    </w:tbl>
    <w:p w14:paraId="48424D11" w14:textId="77777777" w:rsidR="005F08D8" w:rsidRPr="00BA50B9" w:rsidRDefault="005F08D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F08D8" w14:paraId="5D90CD04" w14:textId="77777777" w:rsidTr="003828F2">
        <w:trPr>
          <w:jc w:val="center"/>
        </w:trPr>
        <w:tc>
          <w:tcPr>
            <w:tcW w:w="6385" w:type="dxa"/>
            <w:gridSpan w:val="8"/>
          </w:tcPr>
          <w:p w14:paraId="32937233" w14:textId="77777777" w:rsidR="005F08D8" w:rsidRPr="00930ED1" w:rsidRDefault="005F08D8" w:rsidP="005F08D8">
            <w:pPr>
              <w:jc w:val="center"/>
              <w:rPr>
                <w:b/>
                <w:sz w:val="22"/>
                <w:szCs w:val="22"/>
              </w:rPr>
            </w:pPr>
            <w:r w:rsidRPr="00930ED1">
              <w:rPr>
                <w:b/>
                <w:sz w:val="22"/>
                <w:szCs w:val="22"/>
              </w:rPr>
              <w:t xml:space="preserve">Assessment Pattern as per Bloom’s </w:t>
            </w:r>
            <w:r>
              <w:rPr>
                <w:b/>
                <w:sz w:val="22"/>
                <w:szCs w:val="22"/>
              </w:rPr>
              <w:t>Level</w:t>
            </w:r>
          </w:p>
        </w:tc>
      </w:tr>
      <w:tr w:rsidR="005F08D8" w14:paraId="77FF1132" w14:textId="77777777" w:rsidTr="003828F2">
        <w:trPr>
          <w:jc w:val="center"/>
        </w:trPr>
        <w:tc>
          <w:tcPr>
            <w:tcW w:w="1140" w:type="dxa"/>
          </w:tcPr>
          <w:p w14:paraId="1715FF07" w14:textId="77777777" w:rsidR="005F08D8" w:rsidRPr="00CC7F9A" w:rsidRDefault="005F08D8" w:rsidP="005F08D8">
            <w:pPr>
              <w:jc w:val="center"/>
              <w:rPr>
                <w:b/>
                <w:bCs/>
                <w:sz w:val="22"/>
                <w:szCs w:val="22"/>
              </w:rPr>
            </w:pPr>
            <w:r w:rsidRPr="00CC7F9A">
              <w:rPr>
                <w:b/>
                <w:bCs/>
                <w:sz w:val="22"/>
                <w:szCs w:val="22"/>
              </w:rPr>
              <w:t xml:space="preserve">CO / </w:t>
            </w:r>
            <w:r>
              <w:rPr>
                <w:b/>
                <w:bCs/>
                <w:sz w:val="22"/>
                <w:szCs w:val="22"/>
              </w:rPr>
              <w:t>BL</w:t>
            </w:r>
          </w:p>
        </w:tc>
        <w:tc>
          <w:tcPr>
            <w:tcW w:w="709" w:type="dxa"/>
          </w:tcPr>
          <w:p w14:paraId="41E56A96" w14:textId="77777777" w:rsidR="005F08D8" w:rsidRPr="00CC7F9A" w:rsidRDefault="005F08D8" w:rsidP="005F08D8">
            <w:pPr>
              <w:jc w:val="center"/>
              <w:rPr>
                <w:b/>
                <w:sz w:val="22"/>
                <w:szCs w:val="22"/>
              </w:rPr>
            </w:pPr>
            <w:r w:rsidRPr="00CC7F9A">
              <w:rPr>
                <w:b/>
                <w:sz w:val="22"/>
                <w:szCs w:val="22"/>
              </w:rPr>
              <w:t>R</w:t>
            </w:r>
          </w:p>
        </w:tc>
        <w:tc>
          <w:tcPr>
            <w:tcW w:w="708" w:type="dxa"/>
          </w:tcPr>
          <w:p w14:paraId="1936DB6E" w14:textId="77777777" w:rsidR="005F08D8" w:rsidRPr="00CC7F9A" w:rsidRDefault="005F08D8" w:rsidP="005F08D8">
            <w:pPr>
              <w:jc w:val="center"/>
              <w:rPr>
                <w:b/>
                <w:sz w:val="22"/>
                <w:szCs w:val="22"/>
              </w:rPr>
            </w:pPr>
            <w:r w:rsidRPr="00CC7F9A">
              <w:rPr>
                <w:b/>
                <w:sz w:val="22"/>
                <w:szCs w:val="22"/>
              </w:rPr>
              <w:t>U</w:t>
            </w:r>
          </w:p>
        </w:tc>
        <w:tc>
          <w:tcPr>
            <w:tcW w:w="709" w:type="dxa"/>
          </w:tcPr>
          <w:p w14:paraId="688CC3C1" w14:textId="77777777" w:rsidR="005F08D8" w:rsidRPr="00CC7F9A" w:rsidRDefault="005F08D8" w:rsidP="005F08D8">
            <w:pPr>
              <w:jc w:val="center"/>
              <w:rPr>
                <w:b/>
                <w:sz w:val="22"/>
                <w:szCs w:val="22"/>
              </w:rPr>
            </w:pPr>
            <w:r w:rsidRPr="00CC7F9A">
              <w:rPr>
                <w:b/>
                <w:sz w:val="22"/>
                <w:szCs w:val="22"/>
              </w:rPr>
              <w:t>A</w:t>
            </w:r>
          </w:p>
        </w:tc>
        <w:tc>
          <w:tcPr>
            <w:tcW w:w="709" w:type="dxa"/>
          </w:tcPr>
          <w:p w14:paraId="7B3EB72D" w14:textId="77777777" w:rsidR="005F08D8" w:rsidRPr="00CC7F9A" w:rsidRDefault="005F08D8" w:rsidP="005F08D8">
            <w:pPr>
              <w:jc w:val="center"/>
              <w:rPr>
                <w:b/>
                <w:sz w:val="22"/>
                <w:szCs w:val="22"/>
              </w:rPr>
            </w:pPr>
            <w:r w:rsidRPr="00CC7F9A">
              <w:rPr>
                <w:b/>
                <w:sz w:val="22"/>
                <w:szCs w:val="22"/>
              </w:rPr>
              <w:t>An</w:t>
            </w:r>
          </w:p>
        </w:tc>
        <w:tc>
          <w:tcPr>
            <w:tcW w:w="709" w:type="dxa"/>
          </w:tcPr>
          <w:p w14:paraId="3006210D" w14:textId="77777777" w:rsidR="005F08D8" w:rsidRPr="00CC7F9A" w:rsidRDefault="005F08D8" w:rsidP="005F08D8">
            <w:pPr>
              <w:jc w:val="center"/>
              <w:rPr>
                <w:b/>
                <w:sz w:val="22"/>
                <w:szCs w:val="22"/>
              </w:rPr>
            </w:pPr>
            <w:r w:rsidRPr="00CC7F9A">
              <w:rPr>
                <w:b/>
                <w:sz w:val="22"/>
                <w:szCs w:val="22"/>
              </w:rPr>
              <w:t>E</w:t>
            </w:r>
          </w:p>
        </w:tc>
        <w:tc>
          <w:tcPr>
            <w:tcW w:w="708" w:type="dxa"/>
          </w:tcPr>
          <w:p w14:paraId="762EB22E" w14:textId="77777777" w:rsidR="005F08D8" w:rsidRPr="00CC7F9A" w:rsidRDefault="005F08D8" w:rsidP="005F08D8">
            <w:pPr>
              <w:jc w:val="center"/>
              <w:rPr>
                <w:b/>
                <w:sz w:val="22"/>
                <w:szCs w:val="22"/>
              </w:rPr>
            </w:pPr>
            <w:r w:rsidRPr="00CC7F9A">
              <w:rPr>
                <w:b/>
                <w:sz w:val="22"/>
                <w:szCs w:val="22"/>
              </w:rPr>
              <w:t>C</w:t>
            </w:r>
          </w:p>
        </w:tc>
        <w:tc>
          <w:tcPr>
            <w:tcW w:w="993" w:type="dxa"/>
          </w:tcPr>
          <w:p w14:paraId="78769355" w14:textId="77777777" w:rsidR="005F08D8" w:rsidRPr="00CC7F9A" w:rsidRDefault="005F08D8" w:rsidP="005F08D8">
            <w:pPr>
              <w:jc w:val="center"/>
              <w:rPr>
                <w:b/>
                <w:sz w:val="22"/>
                <w:szCs w:val="22"/>
              </w:rPr>
            </w:pPr>
            <w:r w:rsidRPr="00CC7F9A">
              <w:rPr>
                <w:b/>
                <w:sz w:val="22"/>
                <w:szCs w:val="22"/>
              </w:rPr>
              <w:t>Total</w:t>
            </w:r>
          </w:p>
        </w:tc>
      </w:tr>
      <w:tr w:rsidR="005F08D8" w14:paraId="2A768D38" w14:textId="77777777" w:rsidTr="003828F2">
        <w:trPr>
          <w:jc w:val="center"/>
        </w:trPr>
        <w:tc>
          <w:tcPr>
            <w:tcW w:w="1140" w:type="dxa"/>
          </w:tcPr>
          <w:p w14:paraId="0F43ABF8" w14:textId="77777777" w:rsidR="005F08D8" w:rsidRPr="00CC7F9A" w:rsidRDefault="005F08D8" w:rsidP="005F08D8">
            <w:pPr>
              <w:jc w:val="center"/>
              <w:rPr>
                <w:sz w:val="22"/>
                <w:szCs w:val="22"/>
              </w:rPr>
            </w:pPr>
            <w:r w:rsidRPr="00CC7F9A">
              <w:rPr>
                <w:sz w:val="22"/>
                <w:szCs w:val="22"/>
              </w:rPr>
              <w:t>CO1</w:t>
            </w:r>
          </w:p>
        </w:tc>
        <w:tc>
          <w:tcPr>
            <w:tcW w:w="709" w:type="dxa"/>
          </w:tcPr>
          <w:p w14:paraId="322905DD" w14:textId="77777777" w:rsidR="005F08D8" w:rsidRPr="00CC7F9A" w:rsidRDefault="005F08D8" w:rsidP="005F08D8">
            <w:pPr>
              <w:jc w:val="center"/>
              <w:rPr>
                <w:sz w:val="22"/>
                <w:szCs w:val="22"/>
              </w:rPr>
            </w:pPr>
            <w:r>
              <w:rPr>
                <w:sz w:val="22"/>
                <w:szCs w:val="22"/>
              </w:rPr>
              <w:t>-</w:t>
            </w:r>
          </w:p>
        </w:tc>
        <w:tc>
          <w:tcPr>
            <w:tcW w:w="708" w:type="dxa"/>
          </w:tcPr>
          <w:p w14:paraId="6AD2AEAC" w14:textId="77777777" w:rsidR="005F08D8" w:rsidRPr="00CC7F9A" w:rsidRDefault="005F08D8" w:rsidP="005F08D8">
            <w:pPr>
              <w:jc w:val="center"/>
              <w:rPr>
                <w:sz w:val="22"/>
                <w:szCs w:val="22"/>
              </w:rPr>
            </w:pPr>
            <w:r>
              <w:rPr>
                <w:sz w:val="22"/>
                <w:szCs w:val="22"/>
              </w:rPr>
              <w:t>12</w:t>
            </w:r>
          </w:p>
        </w:tc>
        <w:tc>
          <w:tcPr>
            <w:tcW w:w="709" w:type="dxa"/>
          </w:tcPr>
          <w:p w14:paraId="2F83EFF3" w14:textId="77777777" w:rsidR="005F08D8" w:rsidRPr="00CC7F9A" w:rsidRDefault="005F08D8" w:rsidP="005F08D8">
            <w:pPr>
              <w:jc w:val="center"/>
              <w:rPr>
                <w:sz w:val="22"/>
                <w:szCs w:val="22"/>
              </w:rPr>
            </w:pPr>
            <w:r>
              <w:rPr>
                <w:sz w:val="22"/>
                <w:szCs w:val="22"/>
              </w:rPr>
              <w:t>10</w:t>
            </w:r>
          </w:p>
        </w:tc>
        <w:tc>
          <w:tcPr>
            <w:tcW w:w="709" w:type="dxa"/>
          </w:tcPr>
          <w:p w14:paraId="739913AB" w14:textId="77777777" w:rsidR="005F08D8" w:rsidRPr="00CC7F9A" w:rsidRDefault="005F08D8" w:rsidP="005F08D8">
            <w:pPr>
              <w:jc w:val="center"/>
              <w:rPr>
                <w:sz w:val="22"/>
                <w:szCs w:val="22"/>
              </w:rPr>
            </w:pPr>
            <w:r>
              <w:rPr>
                <w:sz w:val="22"/>
                <w:szCs w:val="22"/>
              </w:rPr>
              <w:t>10</w:t>
            </w:r>
          </w:p>
        </w:tc>
        <w:tc>
          <w:tcPr>
            <w:tcW w:w="709" w:type="dxa"/>
          </w:tcPr>
          <w:p w14:paraId="52947185" w14:textId="77777777" w:rsidR="005F08D8" w:rsidRPr="00CC7F9A" w:rsidRDefault="005F08D8" w:rsidP="005F08D8">
            <w:pPr>
              <w:jc w:val="center"/>
              <w:rPr>
                <w:sz w:val="22"/>
                <w:szCs w:val="22"/>
              </w:rPr>
            </w:pPr>
            <w:r w:rsidRPr="00C74585">
              <w:rPr>
                <w:sz w:val="22"/>
                <w:szCs w:val="22"/>
              </w:rPr>
              <w:t>-</w:t>
            </w:r>
          </w:p>
        </w:tc>
        <w:tc>
          <w:tcPr>
            <w:tcW w:w="708" w:type="dxa"/>
          </w:tcPr>
          <w:p w14:paraId="23D3D276" w14:textId="77777777" w:rsidR="005F08D8" w:rsidRPr="00CC7F9A" w:rsidRDefault="005F08D8" w:rsidP="005F08D8">
            <w:pPr>
              <w:jc w:val="center"/>
              <w:rPr>
                <w:sz w:val="22"/>
                <w:szCs w:val="22"/>
              </w:rPr>
            </w:pPr>
            <w:r w:rsidRPr="00C74585">
              <w:rPr>
                <w:sz w:val="22"/>
                <w:szCs w:val="22"/>
              </w:rPr>
              <w:t>-</w:t>
            </w:r>
          </w:p>
        </w:tc>
        <w:tc>
          <w:tcPr>
            <w:tcW w:w="993" w:type="dxa"/>
          </w:tcPr>
          <w:p w14:paraId="103DB5DD" w14:textId="77777777" w:rsidR="005F08D8" w:rsidRPr="00CC7F9A" w:rsidRDefault="005F08D8" w:rsidP="005F08D8">
            <w:pPr>
              <w:jc w:val="center"/>
              <w:rPr>
                <w:sz w:val="22"/>
                <w:szCs w:val="22"/>
              </w:rPr>
            </w:pPr>
            <w:r>
              <w:rPr>
                <w:sz w:val="22"/>
                <w:szCs w:val="22"/>
              </w:rPr>
              <w:t>32</w:t>
            </w:r>
          </w:p>
        </w:tc>
      </w:tr>
      <w:tr w:rsidR="005F08D8" w14:paraId="45E08214" w14:textId="77777777" w:rsidTr="003828F2">
        <w:trPr>
          <w:jc w:val="center"/>
        </w:trPr>
        <w:tc>
          <w:tcPr>
            <w:tcW w:w="1140" w:type="dxa"/>
          </w:tcPr>
          <w:p w14:paraId="21145E16" w14:textId="77777777" w:rsidR="005F08D8" w:rsidRPr="00CC7F9A" w:rsidRDefault="005F08D8" w:rsidP="005F08D8">
            <w:pPr>
              <w:jc w:val="center"/>
              <w:rPr>
                <w:sz w:val="22"/>
                <w:szCs w:val="22"/>
              </w:rPr>
            </w:pPr>
            <w:r w:rsidRPr="00CC7F9A">
              <w:rPr>
                <w:sz w:val="22"/>
                <w:szCs w:val="22"/>
              </w:rPr>
              <w:t>CO2</w:t>
            </w:r>
          </w:p>
        </w:tc>
        <w:tc>
          <w:tcPr>
            <w:tcW w:w="709" w:type="dxa"/>
          </w:tcPr>
          <w:p w14:paraId="256A2312" w14:textId="77777777" w:rsidR="005F08D8" w:rsidRPr="00CC7F9A" w:rsidRDefault="005F08D8" w:rsidP="005F08D8">
            <w:pPr>
              <w:jc w:val="center"/>
              <w:rPr>
                <w:sz w:val="22"/>
                <w:szCs w:val="22"/>
              </w:rPr>
            </w:pPr>
            <w:r>
              <w:rPr>
                <w:sz w:val="22"/>
                <w:szCs w:val="22"/>
              </w:rPr>
              <w:t>22</w:t>
            </w:r>
          </w:p>
        </w:tc>
        <w:tc>
          <w:tcPr>
            <w:tcW w:w="708" w:type="dxa"/>
          </w:tcPr>
          <w:p w14:paraId="73D04267" w14:textId="77777777" w:rsidR="005F08D8" w:rsidRPr="00CC7F9A" w:rsidRDefault="005F08D8" w:rsidP="005F08D8">
            <w:pPr>
              <w:jc w:val="center"/>
              <w:rPr>
                <w:sz w:val="22"/>
                <w:szCs w:val="22"/>
              </w:rPr>
            </w:pPr>
            <w:r>
              <w:rPr>
                <w:sz w:val="22"/>
                <w:szCs w:val="22"/>
              </w:rPr>
              <w:t>10</w:t>
            </w:r>
          </w:p>
        </w:tc>
        <w:tc>
          <w:tcPr>
            <w:tcW w:w="709" w:type="dxa"/>
          </w:tcPr>
          <w:p w14:paraId="17905398" w14:textId="77777777" w:rsidR="005F08D8" w:rsidRPr="00CC7F9A" w:rsidRDefault="005F08D8" w:rsidP="005F08D8">
            <w:pPr>
              <w:jc w:val="center"/>
              <w:rPr>
                <w:sz w:val="22"/>
                <w:szCs w:val="22"/>
              </w:rPr>
            </w:pPr>
            <w:r w:rsidRPr="00AC6A3A">
              <w:rPr>
                <w:sz w:val="22"/>
                <w:szCs w:val="22"/>
              </w:rPr>
              <w:t>-</w:t>
            </w:r>
          </w:p>
        </w:tc>
        <w:tc>
          <w:tcPr>
            <w:tcW w:w="709" w:type="dxa"/>
          </w:tcPr>
          <w:p w14:paraId="16E3B088" w14:textId="77777777" w:rsidR="005F08D8" w:rsidRPr="00CC7F9A" w:rsidRDefault="005F08D8" w:rsidP="005F08D8">
            <w:pPr>
              <w:jc w:val="center"/>
              <w:rPr>
                <w:sz w:val="22"/>
                <w:szCs w:val="22"/>
              </w:rPr>
            </w:pPr>
            <w:r>
              <w:rPr>
                <w:sz w:val="22"/>
                <w:szCs w:val="22"/>
              </w:rPr>
              <w:t>-</w:t>
            </w:r>
          </w:p>
        </w:tc>
        <w:tc>
          <w:tcPr>
            <w:tcW w:w="709" w:type="dxa"/>
          </w:tcPr>
          <w:p w14:paraId="37F821BB" w14:textId="77777777" w:rsidR="005F08D8" w:rsidRPr="00CC7F9A" w:rsidRDefault="005F08D8" w:rsidP="005F08D8">
            <w:pPr>
              <w:jc w:val="center"/>
              <w:rPr>
                <w:sz w:val="22"/>
                <w:szCs w:val="22"/>
              </w:rPr>
            </w:pPr>
            <w:r w:rsidRPr="00C74585">
              <w:rPr>
                <w:sz w:val="22"/>
                <w:szCs w:val="22"/>
              </w:rPr>
              <w:t>-</w:t>
            </w:r>
          </w:p>
        </w:tc>
        <w:tc>
          <w:tcPr>
            <w:tcW w:w="708" w:type="dxa"/>
          </w:tcPr>
          <w:p w14:paraId="4532D1FC" w14:textId="77777777" w:rsidR="005F08D8" w:rsidRPr="00CC7F9A" w:rsidRDefault="005F08D8" w:rsidP="005F08D8">
            <w:pPr>
              <w:jc w:val="center"/>
              <w:rPr>
                <w:sz w:val="22"/>
                <w:szCs w:val="22"/>
              </w:rPr>
            </w:pPr>
            <w:r w:rsidRPr="00C74585">
              <w:rPr>
                <w:sz w:val="22"/>
                <w:szCs w:val="22"/>
              </w:rPr>
              <w:t>-</w:t>
            </w:r>
          </w:p>
        </w:tc>
        <w:tc>
          <w:tcPr>
            <w:tcW w:w="993" w:type="dxa"/>
          </w:tcPr>
          <w:p w14:paraId="49AE7C39" w14:textId="77777777" w:rsidR="005F08D8" w:rsidRPr="00CC7F9A" w:rsidRDefault="005F08D8" w:rsidP="005F08D8">
            <w:pPr>
              <w:jc w:val="center"/>
              <w:rPr>
                <w:sz w:val="22"/>
                <w:szCs w:val="22"/>
              </w:rPr>
            </w:pPr>
            <w:r>
              <w:rPr>
                <w:sz w:val="22"/>
                <w:szCs w:val="22"/>
              </w:rPr>
              <w:t>32</w:t>
            </w:r>
          </w:p>
        </w:tc>
      </w:tr>
      <w:tr w:rsidR="005F08D8" w14:paraId="5AB3D8C8" w14:textId="77777777" w:rsidTr="003828F2">
        <w:trPr>
          <w:jc w:val="center"/>
        </w:trPr>
        <w:tc>
          <w:tcPr>
            <w:tcW w:w="1140" w:type="dxa"/>
          </w:tcPr>
          <w:p w14:paraId="50EB1E45" w14:textId="77777777" w:rsidR="005F08D8" w:rsidRPr="00CC7F9A" w:rsidRDefault="005F08D8" w:rsidP="005F08D8">
            <w:pPr>
              <w:jc w:val="center"/>
              <w:rPr>
                <w:sz w:val="22"/>
                <w:szCs w:val="22"/>
              </w:rPr>
            </w:pPr>
            <w:r w:rsidRPr="00CC7F9A">
              <w:rPr>
                <w:sz w:val="22"/>
                <w:szCs w:val="22"/>
              </w:rPr>
              <w:t>CO3</w:t>
            </w:r>
          </w:p>
        </w:tc>
        <w:tc>
          <w:tcPr>
            <w:tcW w:w="709" w:type="dxa"/>
          </w:tcPr>
          <w:p w14:paraId="66F51135" w14:textId="77777777" w:rsidR="005F08D8" w:rsidRPr="00CC7F9A" w:rsidRDefault="005F08D8" w:rsidP="005F08D8">
            <w:pPr>
              <w:jc w:val="center"/>
              <w:rPr>
                <w:sz w:val="22"/>
                <w:szCs w:val="22"/>
              </w:rPr>
            </w:pPr>
            <w:r>
              <w:rPr>
                <w:sz w:val="22"/>
                <w:szCs w:val="22"/>
              </w:rPr>
              <w:t>2</w:t>
            </w:r>
          </w:p>
        </w:tc>
        <w:tc>
          <w:tcPr>
            <w:tcW w:w="708" w:type="dxa"/>
          </w:tcPr>
          <w:p w14:paraId="62A21DC8" w14:textId="77777777" w:rsidR="005F08D8" w:rsidRPr="00CC7F9A" w:rsidRDefault="005F08D8" w:rsidP="005F08D8">
            <w:pPr>
              <w:jc w:val="center"/>
              <w:rPr>
                <w:sz w:val="22"/>
                <w:szCs w:val="22"/>
              </w:rPr>
            </w:pPr>
            <w:r>
              <w:rPr>
                <w:sz w:val="22"/>
                <w:szCs w:val="22"/>
              </w:rPr>
              <w:t>-</w:t>
            </w:r>
          </w:p>
        </w:tc>
        <w:tc>
          <w:tcPr>
            <w:tcW w:w="709" w:type="dxa"/>
          </w:tcPr>
          <w:p w14:paraId="005D6158" w14:textId="77777777" w:rsidR="005F08D8" w:rsidRPr="00CC7F9A" w:rsidRDefault="005F08D8" w:rsidP="005F08D8">
            <w:pPr>
              <w:jc w:val="center"/>
              <w:rPr>
                <w:sz w:val="22"/>
                <w:szCs w:val="22"/>
              </w:rPr>
            </w:pPr>
            <w:r w:rsidRPr="00AC6A3A">
              <w:rPr>
                <w:sz w:val="22"/>
                <w:szCs w:val="22"/>
              </w:rPr>
              <w:t>-</w:t>
            </w:r>
          </w:p>
        </w:tc>
        <w:tc>
          <w:tcPr>
            <w:tcW w:w="709" w:type="dxa"/>
          </w:tcPr>
          <w:p w14:paraId="196C1EB9" w14:textId="77777777" w:rsidR="005F08D8" w:rsidRPr="00CC7F9A" w:rsidRDefault="005F08D8" w:rsidP="005F08D8">
            <w:pPr>
              <w:jc w:val="center"/>
              <w:rPr>
                <w:sz w:val="22"/>
                <w:szCs w:val="22"/>
              </w:rPr>
            </w:pPr>
            <w:r>
              <w:rPr>
                <w:sz w:val="22"/>
                <w:szCs w:val="22"/>
              </w:rPr>
              <w:t>32</w:t>
            </w:r>
          </w:p>
        </w:tc>
        <w:tc>
          <w:tcPr>
            <w:tcW w:w="709" w:type="dxa"/>
          </w:tcPr>
          <w:p w14:paraId="63E36A0F" w14:textId="77777777" w:rsidR="005F08D8" w:rsidRPr="00CC7F9A" w:rsidRDefault="005F08D8" w:rsidP="005F08D8">
            <w:pPr>
              <w:jc w:val="center"/>
              <w:rPr>
                <w:sz w:val="22"/>
                <w:szCs w:val="22"/>
              </w:rPr>
            </w:pPr>
            <w:r w:rsidRPr="00C74585">
              <w:rPr>
                <w:sz w:val="22"/>
                <w:szCs w:val="22"/>
              </w:rPr>
              <w:t>-</w:t>
            </w:r>
          </w:p>
        </w:tc>
        <w:tc>
          <w:tcPr>
            <w:tcW w:w="708" w:type="dxa"/>
          </w:tcPr>
          <w:p w14:paraId="2668BB44" w14:textId="77777777" w:rsidR="005F08D8" w:rsidRPr="00CC7F9A" w:rsidRDefault="005F08D8" w:rsidP="005F08D8">
            <w:pPr>
              <w:jc w:val="center"/>
              <w:rPr>
                <w:sz w:val="22"/>
                <w:szCs w:val="22"/>
              </w:rPr>
            </w:pPr>
            <w:r w:rsidRPr="00C74585">
              <w:rPr>
                <w:sz w:val="22"/>
                <w:szCs w:val="22"/>
              </w:rPr>
              <w:t>-</w:t>
            </w:r>
          </w:p>
        </w:tc>
        <w:tc>
          <w:tcPr>
            <w:tcW w:w="993" w:type="dxa"/>
          </w:tcPr>
          <w:p w14:paraId="1AE4E863" w14:textId="77777777" w:rsidR="005F08D8" w:rsidRPr="00CC7F9A" w:rsidRDefault="005F08D8" w:rsidP="005F08D8">
            <w:pPr>
              <w:jc w:val="center"/>
              <w:rPr>
                <w:sz w:val="22"/>
                <w:szCs w:val="22"/>
              </w:rPr>
            </w:pPr>
            <w:r>
              <w:rPr>
                <w:sz w:val="22"/>
                <w:szCs w:val="22"/>
              </w:rPr>
              <w:t>32</w:t>
            </w:r>
          </w:p>
        </w:tc>
      </w:tr>
      <w:tr w:rsidR="005F08D8" w14:paraId="44D27D41" w14:textId="77777777" w:rsidTr="003828F2">
        <w:trPr>
          <w:jc w:val="center"/>
        </w:trPr>
        <w:tc>
          <w:tcPr>
            <w:tcW w:w="1140" w:type="dxa"/>
          </w:tcPr>
          <w:p w14:paraId="4090610D" w14:textId="77777777" w:rsidR="005F08D8" w:rsidRPr="00CC7F9A" w:rsidRDefault="005F08D8" w:rsidP="005F08D8">
            <w:pPr>
              <w:jc w:val="center"/>
              <w:rPr>
                <w:sz w:val="22"/>
                <w:szCs w:val="22"/>
              </w:rPr>
            </w:pPr>
            <w:r w:rsidRPr="00CC7F9A">
              <w:rPr>
                <w:sz w:val="22"/>
                <w:szCs w:val="22"/>
              </w:rPr>
              <w:t>CO4</w:t>
            </w:r>
          </w:p>
        </w:tc>
        <w:tc>
          <w:tcPr>
            <w:tcW w:w="709" w:type="dxa"/>
          </w:tcPr>
          <w:p w14:paraId="7DE7F4E1" w14:textId="77777777" w:rsidR="005F08D8" w:rsidRPr="00CC7F9A" w:rsidRDefault="005F08D8" w:rsidP="005F08D8">
            <w:pPr>
              <w:jc w:val="center"/>
              <w:rPr>
                <w:sz w:val="22"/>
                <w:szCs w:val="22"/>
              </w:rPr>
            </w:pPr>
            <w:r>
              <w:rPr>
                <w:sz w:val="22"/>
                <w:szCs w:val="22"/>
              </w:rPr>
              <w:t>2</w:t>
            </w:r>
          </w:p>
        </w:tc>
        <w:tc>
          <w:tcPr>
            <w:tcW w:w="708" w:type="dxa"/>
          </w:tcPr>
          <w:p w14:paraId="46AA4EAE" w14:textId="77777777" w:rsidR="005F08D8" w:rsidRPr="00CC7F9A" w:rsidRDefault="005F08D8" w:rsidP="005F08D8">
            <w:pPr>
              <w:jc w:val="center"/>
              <w:rPr>
                <w:sz w:val="22"/>
                <w:szCs w:val="22"/>
              </w:rPr>
            </w:pPr>
            <w:r>
              <w:rPr>
                <w:sz w:val="22"/>
                <w:szCs w:val="22"/>
              </w:rPr>
              <w:t>10</w:t>
            </w:r>
          </w:p>
        </w:tc>
        <w:tc>
          <w:tcPr>
            <w:tcW w:w="709" w:type="dxa"/>
          </w:tcPr>
          <w:p w14:paraId="0E993544" w14:textId="77777777" w:rsidR="005F08D8" w:rsidRPr="00CC7F9A" w:rsidRDefault="005F08D8" w:rsidP="005F08D8">
            <w:pPr>
              <w:jc w:val="center"/>
              <w:rPr>
                <w:sz w:val="22"/>
                <w:szCs w:val="22"/>
              </w:rPr>
            </w:pPr>
            <w:r w:rsidRPr="00AC6A3A">
              <w:rPr>
                <w:sz w:val="22"/>
                <w:szCs w:val="22"/>
              </w:rPr>
              <w:t>-</w:t>
            </w:r>
          </w:p>
        </w:tc>
        <w:tc>
          <w:tcPr>
            <w:tcW w:w="709" w:type="dxa"/>
          </w:tcPr>
          <w:p w14:paraId="269D3331" w14:textId="77777777" w:rsidR="005F08D8" w:rsidRPr="00CC7F9A" w:rsidRDefault="005F08D8" w:rsidP="005F08D8">
            <w:pPr>
              <w:jc w:val="center"/>
              <w:rPr>
                <w:sz w:val="22"/>
                <w:szCs w:val="22"/>
              </w:rPr>
            </w:pPr>
            <w:r>
              <w:rPr>
                <w:sz w:val="22"/>
                <w:szCs w:val="22"/>
              </w:rPr>
              <w:t>20</w:t>
            </w:r>
          </w:p>
        </w:tc>
        <w:tc>
          <w:tcPr>
            <w:tcW w:w="709" w:type="dxa"/>
          </w:tcPr>
          <w:p w14:paraId="77C1AF32" w14:textId="77777777" w:rsidR="005F08D8" w:rsidRPr="00CC7F9A" w:rsidRDefault="005F08D8" w:rsidP="005F08D8">
            <w:pPr>
              <w:jc w:val="center"/>
              <w:rPr>
                <w:sz w:val="22"/>
                <w:szCs w:val="22"/>
              </w:rPr>
            </w:pPr>
            <w:r w:rsidRPr="00C74585">
              <w:rPr>
                <w:sz w:val="22"/>
                <w:szCs w:val="22"/>
              </w:rPr>
              <w:t>-</w:t>
            </w:r>
          </w:p>
        </w:tc>
        <w:tc>
          <w:tcPr>
            <w:tcW w:w="708" w:type="dxa"/>
          </w:tcPr>
          <w:p w14:paraId="5C6B0D8B" w14:textId="77777777" w:rsidR="005F08D8" w:rsidRPr="00CC7F9A" w:rsidRDefault="005F08D8" w:rsidP="005F08D8">
            <w:pPr>
              <w:jc w:val="center"/>
              <w:rPr>
                <w:sz w:val="22"/>
                <w:szCs w:val="22"/>
              </w:rPr>
            </w:pPr>
            <w:r w:rsidRPr="00C74585">
              <w:rPr>
                <w:sz w:val="22"/>
                <w:szCs w:val="22"/>
              </w:rPr>
              <w:t>-</w:t>
            </w:r>
          </w:p>
        </w:tc>
        <w:tc>
          <w:tcPr>
            <w:tcW w:w="993" w:type="dxa"/>
          </w:tcPr>
          <w:p w14:paraId="11F37B6B" w14:textId="77777777" w:rsidR="005F08D8" w:rsidRPr="00CC7F9A" w:rsidRDefault="005F08D8" w:rsidP="005F08D8">
            <w:pPr>
              <w:jc w:val="center"/>
              <w:rPr>
                <w:sz w:val="22"/>
                <w:szCs w:val="22"/>
              </w:rPr>
            </w:pPr>
            <w:r>
              <w:rPr>
                <w:sz w:val="22"/>
                <w:szCs w:val="22"/>
              </w:rPr>
              <w:t>32</w:t>
            </w:r>
          </w:p>
        </w:tc>
      </w:tr>
      <w:tr w:rsidR="005F08D8" w14:paraId="19813437" w14:textId="77777777" w:rsidTr="003828F2">
        <w:trPr>
          <w:jc w:val="center"/>
        </w:trPr>
        <w:tc>
          <w:tcPr>
            <w:tcW w:w="1140" w:type="dxa"/>
          </w:tcPr>
          <w:p w14:paraId="5A1C0818" w14:textId="77777777" w:rsidR="005F08D8" w:rsidRPr="00CC7F9A" w:rsidRDefault="005F08D8" w:rsidP="005F08D8">
            <w:pPr>
              <w:jc w:val="center"/>
              <w:rPr>
                <w:sz w:val="22"/>
                <w:szCs w:val="22"/>
              </w:rPr>
            </w:pPr>
            <w:r w:rsidRPr="00CC7F9A">
              <w:rPr>
                <w:sz w:val="22"/>
                <w:szCs w:val="22"/>
              </w:rPr>
              <w:t>CO5</w:t>
            </w:r>
          </w:p>
        </w:tc>
        <w:tc>
          <w:tcPr>
            <w:tcW w:w="709" w:type="dxa"/>
          </w:tcPr>
          <w:p w14:paraId="006F66A0" w14:textId="77777777" w:rsidR="005F08D8" w:rsidRPr="00CC7F9A" w:rsidRDefault="005F08D8" w:rsidP="005F08D8">
            <w:pPr>
              <w:jc w:val="center"/>
              <w:rPr>
                <w:sz w:val="22"/>
                <w:szCs w:val="22"/>
              </w:rPr>
            </w:pPr>
            <w:r>
              <w:rPr>
                <w:sz w:val="22"/>
                <w:szCs w:val="22"/>
              </w:rPr>
              <w:t>10</w:t>
            </w:r>
          </w:p>
        </w:tc>
        <w:tc>
          <w:tcPr>
            <w:tcW w:w="708" w:type="dxa"/>
          </w:tcPr>
          <w:p w14:paraId="4CC0BCCD" w14:textId="77777777" w:rsidR="005F08D8" w:rsidRPr="00CC7F9A" w:rsidRDefault="005F08D8" w:rsidP="005F08D8">
            <w:pPr>
              <w:jc w:val="center"/>
              <w:rPr>
                <w:sz w:val="22"/>
                <w:szCs w:val="22"/>
              </w:rPr>
            </w:pPr>
            <w:r>
              <w:rPr>
                <w:sz w:val="22"/>
                <w:szCs w:val="22"/>
              </w:rPr>
              <w:t>12</w:t>
            </w:r>
          </w:p>
        </w:tc>
        <w:tc>
          <w:tcPr>
            <w:tcW w:w="709" w:type="dxa"/>
          </w:tcPr>
          <w:p w14:paraId="1917D28D" w14:textId="77777777" w:rsidR="005F08D8" w:rsidRPr="00CC7F9A" w:rsidRDefault="005F08D8" w:rsidP="005F08D8">
            <w:pPr>
              <w:jc w:val="center"/>
              <w:rPr>
                <w:sz w:val="22"/>
                <w:szCs w:val="22"/>
              </w:rPr>
            </w:pPr>
            <w:r>
              <w:rPr>
                <w:sz w:val="22"/>
                <w:szCs w:val="22"/>
              </w:rPr>
              <w:t>10</w:t>
            </w:r>
          </w:p>
        </w:tc>
        <w:tc>
          <w:tcPr>
            <w:tcW w:w="709" w:type="dxa"/>
          </w:tcPr>
          <w:p w14:paraId="41F53481" w14:textId="77777777" w:rsidR="005F08D8" w:rsidRPr="00CC7F9A" w:rsidRDefault="005F08D8" w:rsidP="005F08D8">
            <w:pPr>
              <w:jc w:val="center"/>
              <w:rPr>
                <w:sz w:val="22"/>
                <w:szCs w:val="22"/>
              </w:rPr>
            </w:pPr>
            <w:r w:rsidRPr="00C063EB">
              <w:rPr>
                <w:sz w:val="22"/>
                <w:szCs w:val="22"/>
              </w:rPr>
              <w:t>-</w:t>
            </w:r>
          </w:p>
        </w:tc>
        <w:tc>
          <w:tcPr>
            <w:tcW w:w="709" w:type="dxa"/>
          </w:tcPr>
          <w:p w14:paraId="76EC0510" w14:textId="77777777" w:rsidR="005F08D8" w:rsidRPr="00CC7F9A" w:rsidRDefault="005F08D8" w:rsidP="005F08D8">
            <w:pPr>
              <w:jc w:val="center"/>
              <w:rPr>
                <w:sz w:val="22"/>
                <w:szCs w:val="22"/>
              </w:rPr>
            </w:pPr>
            <w:r w:rsidRPr="00C74585">
              <w:rPr>
                <w:sz w:val="22"/>
                <w:szCs w:val="22"/>
              </w:rPr>
              <w:t>-</w:t>
            </w:r>
          </w:p>
        </w:tc>
        <w:tc>
          <w:tcPr>
            <w:tcW w:w="708" w:type="dxa"/>
          </w:tcPr>
          <w:p w14:paraId="578B2C99" w14:textId="77777777" w:rsidR="005F08D8" w:rsidRPr="00CC7F9A" w:rsidRDefault="005F08D8" w:rsidP="005F08D8">
            <w:pPr>
              <w:jc w:val="center"/>
              <w:rPr>
                <w:sz w:val="22"/>
                <w:szCs w:val="22"/>
              </w:rPr>
            </w:pPr>
            <w:r w:rsidRPr="00C74585">
              <w:rPr>
                <w:sz w:val="22"/>
                <w:szCs w:val="22"/>
              </w:rPr>
              <w:t>-</w:t>
            </w:r>
          </w:p>
        </w:tc>
        <w:tc>
          <w:tcPr>
            <w:tcW w:w="993" w:type="dxa"/>
          </w:tcPr>
          <w:p w14:paraId="113AD81B" w14:textId="77777777" w:rsidR="005F08D8" w:rsidRPr="00CC7F9A" w:rsidRDefault="005F08D8" w:rsidP="005F08D8">
            <w:pPr>
              <w:jc w:val="center"/>
              <w:rPr>
                <w:sz w:val="22"/>
                <w:szCs w:val="22"/>
              </w:rPr>
            </w:pPr>
            <w:r>
              <w:rPr>
                <w:sz w:val="22"/>
                <w:szCs w:val="22"/>
              </w:rPr>
              <w:t>32</w:t>
            </w:r>
          </w:p>
        </w:tc>
      </w:tr>
      <w:tr w:rsidR="005F08D8" w14:paraId="34B8EBD4" w14:textId="77777777" w:rsidTr="003828F2">
        <w:trPr>
          <w:jc w:val="center"/>
        </w:trPr>
        <w:tc>
          <w:tcPr>
            <w:tcW w:w="1140" w:type="dxa"/>
          </w:tcPr>
          <w:p w14:paraId="0CBCE27F" w14:textId="77777777" w:rsidR="005F08D8" w:rsidRPr="00CC7F9A" w:rsidRDefault="005F08D8" w:rsidP="005F08D8">
            <w:pPr>
              <w:jc w:val="center"/>
              <w:rPr>
                <w:sz w:val="22"/>
                <w:szCs w:val="22"/>
              </w:rPr>
            </w:pPr>
            <w:r w:rsidRPr="00CC7F9A">
              <w:rPr>
                <w:sz w:val="22"/>
                <w:szCs w:val="22"/>
              </w:rPr>
              <w:t>CO6</w:t>
            </w:r>
          </w:p>
        </w:tc>
        <w:tc>
          <w:tcPr>
            <w:tcW w:w="709" w:type="dxa"/>
          </w:tcPr>
          <w:p w14:paraId="4549E4AC" w14:textId="77777777" w:rsidR="005F08D8" w:rsidRPr="00CC7F9A" w:rsidRDefault="005F08D8" w:rsidP="005F08D8">
            <w:pPr>
              <w:jc w:val="center"/>
              <w:rPr>
                <w:sz w:val="22"/>
                <w:szCs w:val="22"/>
              </w:rPr>
            </w:pPr>
            <w:r w:rsidRPr="00211158">
              <w:rPr>
                <w:sz w:val="22"/>
                <w:szCs w:val="22"/>
              </w:rPr>
              <w:t>-</w:t>
            </w:r>
          </w:p>
        </w:tc>
        <w:tc>
          <w:tcPr>
            <w:tcW w:w="708" w:type="dxa"/>
          </w:tcPr>
          <w:p w14:paraId="3ED67FB7" w14:textId="77777777" w:rsidR="005F08D8" w:rsidRPr="00CC7F9A" w:rsidRDefault="005F08D8" w:rsidP="005F08D8">
            <w:pPr>
              <w:jc w:val="center"/>
              <w:rPr>
                <w:sz w:val="22"/>
                <w:szCs w:val="22"/>
              </w:rPr>
            </w:pPr>
            <w:r w:rsidRPr="00211158">
              <w:rPr>
                <w:sz w:val="22"/>
                <w:szCs w:val="22"/>
              </w:rPr>
              <w:t>-</w:t>
            </w:r>
          </w:p>
        </w:tc>
        <w:tc>
          <w:tcPr>
            <w:tcW w:w="709" w:type="dxa"/>
          </w:tcPr>
          <w:p w14:paraId="45EE522B" w14:textId="77777777" w:rsidR="005F08D8" w:rsidRPr="00CC7F9A" w:rsidRDefault="005F08D8" w:rsidP="005F08D8">
            <w:pPr>
              <w:jc w:val="center"/>
              <w:rPr>
                <w:sz w:val="22"/>
                <w:szCs w:val="22"/>
              </w:rPr>
            </w:pPr>
            <w:r>
              <w:rPr>
                <w:sz w:val="22"/>
                <w:szCs w:val="22"/>
              </w:rPr>
              <w:t>10</w:t>
            </w:r>
          </w:p>
        </w:tc>
        <w:tc>
          <w:tcPr>
            <w:tcW w:w="709" w:type="dxa"/>
          </w:tcPr>
          <w:p w14:paraId="62D3086C" w14:textId="77777777" w:rsidR="005F08D8" w:rsidRPr="00CC7F9A" w:rsidRDefault="005F08D8" w:rsidP="005F08D8">
            <w:pPr>
              <w:jc w:val="center"/>
              <w:rPr>
                <w:sz w:val="22"/>
                <w:szCs w:val="22"/>
              </w:rPr>
            </w:pPr>
            <w:r w:rsidRPr="00C063EB">
              <w:rPr>
                <w:sz w:val="22"/>
                <w:szCs w:val="22"/>
              </w:rPr>
              <w:t>-</w:t>
            </w:r>
          </w:p>
        </w:tc>
        <w:tc>
          <w:tcPr>
            <w:tcW w:w="709" w:type="dxa"/>
          </w:tcPr>
          <w:p w14:paraId="54F6F80A" w14:textId="77777777" w:rsidR="005F08D8" w:rsidRPr="00CC7F9A" w:rsidRDefault="005F08D8" w:rsidP="005F08D8">
            <w:pPr>
              <w:jc w:val="center"/>
              <w:rPr>
                <w:sz w:val="22"/>
                <w:szCs w:val="22"/>
              </w:rPr>
            </w:pPr>
            <w:r w:rsidRPr="00C74585">
              <w:rPr>
                <w:sz w:val="22"/>
                <w:szCs w:val="22"/>
              </w:rPr>
              <w:t>-</w:t>
            </w:r>
          </w:p>
        </w:tc>
        <w:tc>
          <w:tcPr>
            <w:tcW w:w="708" w:type="dxa"/>
          </w:tcPr>
          <w:p w14:paraId="21968B8D" w14:textId="77777777" w:rsidR="005F08D8" w:rsidRPr="00CC7F9A" w:rsidRDefault="005F08D8" w:rsidP="005F08D8">
            <w:pPr>
              <w:jc w:val="center"/>
              <w:rPr>
                <w:sz w:val="22"/>
                <w:szCs w:val="22"/>
              </w:rPr>
            </w:pPr>
            <w:r w:rsidRPr="00C74585">
              <w:rPr>
                <w:sz w:val="22"/>
                <w:szCs w:val="22"/>
              </w:rPr>
              <w:t>-</w:t>
            </w:r>
          </w:p>
        </w:tc>
        <w:tc>
          <w:tcPr>
            <w:tcW w:w="993" w:type="dxa"/>
          </w:tcPr>
          <w:p w14:paraId="277453A0" w14:textId="77777777" w:rsidR="005F08D8" w:rsidRPr="00CC7F9A" w:rsidRDefault="005F08D8" w:rsidP="005F08D8">
            <w:pPr>
              <w:jc w:val="center"/>
              <w:rPr>
                <w:sz w:val="22"/>
                <w:szCs w:val="22"/>
              </w:rPr>
            </w:pPr>
            <w:r>
              <w:rPr>
                <w:sz w:val="22"/>
                <w:szCs w:val="22"/>
              </w:rPr>
              <w:t>10</w:t>
            </w:r>
          </w:p>
        </w:tc>
      </w:tr>
      <w:tr w:rsidR="005F08D8" w14:paraId="3538D177" w14:textId="77777777" w:rsidTr="003828F2">
        <w:trPr>
          <w:jc w:val="center"/>
        </w:trPr>
        <w:tc>
          <w:tcPr>
            <w:tcW w:w="5392" w:type="dxa"/>
            <w:gridSpan w:val="7"/>
          </w:tcPr>
          <w:p w14:paraId="353C0187" w14:textId="77777777" w:rsidR="005F08D8" w:rsidRPr="00CC7F9A" w:rsidRDefault="005F08D8" w:rsidP="005F08D8">
            <w:pPr>
              <w:rPr>
                <w:sz w:val="22"/>
                <w:szCs w:val="22"/>
              </w:rPr>
            </w:pPr>
          </w:p>
        </w:tc>
        <w:tc>
          <w:tcPr>
            <w:tcW w:w="993" w:type="dxa"/>
          </w:tcPr>
          <w:p w14:paraId="5A1365E4" w14:textId="77777777" w:rsidR="005F08D8" w:rsidRPr="00CC7F9A" w:rsidRDefault="005F08D8" w:rsidP="005F08D8">
            <w:pPr>
              <w:jc w:val="center"/>
              <w:rPr>
                <w:b/>
                <w:sz w:val="22"/>
                <w:szCs w:val="22"/>
              </w:rPr>
            </w:pPr>
            <w:r w:rsidRPr="00CC7F9A">
              <w:rPr>
                <w:b/>
                <w:sz w:val="22"/>
                <w:szCs w:val="22"/>
              </w:rPr>
              <w:t>1</w:t>
            </w:r>
            <w:r>
              <w:rPr>
                <w:b/>
                <w:sz w:val="22"/>
                <w:szCs w:val="22"/>
              </w:rPr>
              <w:t>70</w:t>
            </w:r>
          </w:p>
        </w:tc>
      </w:tr>
    </w:tbl>
    <w:p w14:paraId="5FC8A2D0" w14:textId="77777777" w:rsidR="005F08D8" w:rsidRDefault="005F08D8" w:rsidP="002E336A"/>
    <w:p w14:paraId="35025D98" w14:textId="77777777" w:rsidR="005F08D8" w:rsidRPr="00FE3E92" w:rsidRDefault="005F08D8" w:rsidP="005F08D8">
      <w:pPr>
        <w:jc w:val="center"/>
        <w:rPr>
          <w:rFonts w:ascii="Arial" w:hAnsi="Arial" w:cs="Arial"/>
          <w:bCs/>
          <w:noProof/>
        </w:rPr>
      </w:pPr>
      <w:r w:rsidRPr="00FE3E92">
        <w:rPr>
          <w:rFonts w:ascii="Arial" w:hAnsi="Arial" w:cs="Arial"/>
          <w:noProof/>
          <w:lang w:val="en-IN" w:eastAsia="en-IN" w:bidi="ta-IN"/>
        </w:rPr>
        <w:lastRenderedPageBreak/>
        <w:drawing>
          <wp:inline distT="0" distB="0" distL="0" distR="0" wp14:anchorId="44556B9D" wp14:editId="1C0E4DAA">
            <wp:extent cx="5737225" cy="84074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36CD687C" w14:textId="77777777" w:rsidR="005F08D8" w:rsidRPr="00FE3E92" w:rsidRDefault="005F08D8" w:rsidP="005F08D8">
      <w:pPr>
        <w:jc w:val="center"/>
        <w:rPr>
          <w:b/>
          <w:bCs/>
        </w:rPr>
      </w:pPr>
    </w:p>
    <w:p w14:paraId="012E35D7" w14:textId="77777777" w:rsidR="005F08D8" w:rsidRPr="00FE3E92" w:rsidRDefault="005F08D8" w:rsidP="005F08D8">
      <w:pPr>
        <w:jc w:val="center"/>
        <w:rPr>
          <w:b/>
          <w:bCs/>
        </w:rPr>
      </w:pPr>
      <w:r w:rsidRPr="00FE3E92">
        <w:rPr>
          <w:b/>
          <w:bCs/>
        </w:rPr>
        <w:t>END SEMESTER EXAMINATION – APRIL / MAY 2024</w:t>
      </w:r>
    </w:p>
    <w:p w14:paraId="64D435F2" w14:textId="77777777" w:rsidR="005F08D8" w:rsidRPr="00FE3E92" w:rsidRDefault="005F08D8" w:rsidP="005F08D8"/>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5F08D8" w:rsidRPr="00EE0338" w14:paraId="7B574145" w14:textId="77777777" w:rsidTr="005F08D8">
        <w:trPr>
          <w:trHeight w:val="397"/>
          <w:jc w:val="center"/>
        </w:trPr>
        <w:tc>
          <w:tcPr>
            <w:tcW w:w="1555" w:type="dxa"/>
            <w:vAlign w:val="center"/>
          </w:tcPr>
          <w:p w14:paraId="3C2671A3" w14:textId="77777777" w:rsidR="005F08D8" w:rsidRPr="00EE0338" w:rsidRDefault="005F08D8" w:rsidP="005F08D8">
            <w:pPr>
              <w:pStyle w:val="Title"/>
              <w:jc w:val="left"/>
              <w:rPr>
                <w:b/>
                <w:szCs w:val="22"/>
              </w:rPr>
            </w:pPr>
            <w:r w:rsidRPr="00EE0338">
              <w:rPr>
                <w:b/>
                <w:sz w:val="22"/>
                <w:szCs w:val="22"/>
              </w:rPr>
              <w:t xml:space="preserve">Course Code      </w:t>
            </w:r>
          </w:p>
        </w:tc>
        <w:tc>
          <w:tcPr>
            <w:tcW w:w="6520" w:type="dxa"/>
            <w:vAlign w:val="center"/>
          </w:tcPr>
          <w:p w14:paraId="29E24EA9" w14:textId="77777777" w:rsidR="005F08D8" w:rsidRPr="00EE0338" w:rsidRDefault="005F08D8" w:rsidP="005F08D8">
            <w:pPr>
              <w:rPr>
                <w:b/>
                <w:bCs/>
              </w:rPr>
            </w:pPr>
            <w:r w:rsidRPr="00EE0338">
              <w:rPr>
                <w:b/>
                <w:bCs/>
                <w:sz w:val="22"/>
                <w:szCs w:val="22"/>
              </w:rPr>
              <w:t>20BC2021</w:t>
            </w:r>
          </w:p>
        </w:tc>
        <w:tc>
          <w:tcPr>
            <w:tcW w:w="1559" w:type="dxa"/>
            <w:vAlign w:val="center"/>
          </w:tcPr>
          <w:p w14:paraId="69F07811" w14:textId="77777777" w:rsidR="005F08D8" w:rsidRPr="00EE0338" w:rsidRDefault="005F08D8" w:rsidP="005F08D8">
            <w:pPr>
              <w:pStyle w:val="Title"/>
              <w:ind w:left="-468" w:firstLine="468"/>
              <w:jc w:val="left"/>
              <w:rPr>
                <w:szCs w:val="22"/>
              </w:rPr>
            </w:pPr>
            <w:r w:rsidRPr="00EE0338">
              <w:rPr>
                <w:b/>
                <w:bCs/>
                <w:sz w:val="22"/>
                <w:szCs w:val="22"/>
              </w:rPr>
              <w:t xml:space="preserve">Duration       </w:t>
            </w:r>
          </w:p>
        </w:tc>
        <w:tc>
          <w:tcPr>
            <w:tcW w:w="851" w:type="dxa"/>
            <w:vAlign w:val="center"/>
          </w:tcPr>
          <w:p w14:paraId="493B19BD" w14:textId="77777777" w:rsidR="005F08D8" w:rsidRPr="00EE0338" w:rsidRDefault="005F08D8" w:rsidP="005F08D8">
            <w:pPr>
              <w:pStyle w:val="Title"/>
              <w:jc w:val="left"/>
              <w:rPr>
                <w:b/>
                <w:szCs w:val="22"/>
              </w:rPr>
            </w:pPr>
            <w:r w:rsidRPr="00EE0338">
              <w:rPr>
                <w:b/>
                <w:sz w:val="22"/>
                <w:szCs w:val="22"/>
              </w:rPr>
              <w:t>3hrs</w:t>
            </w:r>
          </w:p>
        </w:tc>
      </w:tr>
      <w:tr w:rsidR="005F08D8" w:rsidRPr="00EE0338" w14:paraId="50571FFD" w14:textId="77777777" w:rsidTr="005F08D8">
        <w:trPr>
          <w:trHeight w:val="397"/>
          <w:jc w:val="center"/>
        </w:trPr>
        <w:tc>
          <w:tcPr>
            <w:tcW w:w="1555" w:type="dxa"/>
            <w:vAlign w:val="center"/>
          </w:tcPr>
          <w:p w14:paraId="5D6FFD8F" w14:textId="77777777" w:rsidR="005F08D8" w:rsidRPr="00EE0338" w:rsidRDefault="005F08D8" w:rsidP="005F08D8">
            <w:pPr>
              <w:pStyle w:val="Title"/>
              <w:ind w:right="-160"/>
              <w:jc w:val="left"/>
              <w:rPr>
                <w:b/>
                <w:szCs w:val="22"/>
              </w:rPr>
            </w:pPr>
            <w:r w:rsidRPr="00EE0338">
              <w:rPr>
                <w:b/>
                <w:sz w:val="22"/>
                <w:szCs w:val="22"/>
              </w:rPr>
              <w:t xml:space="preserve">Course Name     </w:t>
            </w:r>
          </w:p>
        </w:tc>
        <w:tc>
          <w:tcPr>
            <w:tcW w:w="6520" w:type="dxa"/>
            <w:vAlign w:val="center"/>
          </w:tcPr>
          <w:p w14:paraId="2C5F3CC7" w14:textId="77777777" w:rsidR="005F08D8" w:rsidRPr="00EE0338" w:rsidRDefault="005F08D8" w:rsidP="005F08D8">
            <w:pPr>
              <w:rPr>
                <w:b/>
                <w:bCs/>
              </w:rPr>
            </w:pPr>
            <w:r w:rsidRPr="00EE0338">
              <w:rPr>
                <w:b/>
                <w:bCs/>
                <w:sz w:val="22"/>
                <w:szCs w:val="22"/>
              </w:rPr>
              <w:t>COST ACCOUNTING</w:t>
            </w:r>
            <w:r>
              <w:rPr>
                <w:b/>
                <w:bCs/>
                <w:sz w:val="22"/>
                <w:szCs w:val="22"/>
              </w:rPr>
              <w:t>-</w:t>
            </w:r>
            <w:r w:rsidRPr="00EE0338">
              <w:rPr>
                <w:b/>
                <w:bCs/>
                <w:sz w:val="22"/>
                <w:szCs w:val="22"/>
              </w:rPr>
              <w:t>II</w:t>
            </w:r>
          </w:p>
        </w:tc>
        <w:tc>
          <w:tcPr>
            <w:tcW w:w="1559" w:type="dxa"/>
            <w:vAlign w:val="center"/>
          </w:tcPr>
          <w:p w14:paraId="5CAB725C" w14:textId="77777777" w:rsidR="005F08D8" w:rsidRPr="00EE0338" w:rsidRDefault="005F08D8" w:rsidP="005F08D8">
            <w:pPr>
              <w:pStyle w:val="Title"/>
              <w:jc w:val="left"/>
              <w:rPr>
                <w:b/>
                <w:bCs/>
                <w:szCs w:val="22"/>
              </w:rPr>
            </w:pPr>
            <w:r w:rsidRPr="00EE0338">
              <w:rPr>
                <w:b/>
                <w:bCs/>
                <w:sz w:val="22"/>
                <w:szCs w:val="22"/>
              </w:rPr>
              <w:t xml:space="preserve">Max. Marks </w:t>
            </w:r>
          </w:p>
        </w:tc>
        <w:tc>
          <w:tcPr>
            <w:tcW w:w="851" w:type="dxa"/>
            <w:vAlign w:val="center"/>
          </w:tcPr>
          <w:p w14:paraId="384F2BFB" w14:textId="77777777" w:rsidR="005F08D8" w:rsidRPr="00EE0338" w:rsidRDefault="005F08D8" w:rsidP="005F08D8">
            <w:pPr>
              <w:pStyle w:val="Title"/>
              <w:jc w:val="left"/>
              <w:rPr>
                <w:b/>
                <w:szCs w:val="22"/>
              </w:rPr>
            </w:pPr>
            <w:r w:rsidRPr="00EE0338">
              <w:rPr>
                <w:b/>
                <w:sz w:val="22"/>
                <w:szCs w:val="22"/>
              </w:rPr>
              <w:t>100</w:t>
            </w:r>
          </w:p>
        </w:tc>
      </w:tr>
    </w:tbl>
    <w:p w14:paraId="397304A7" w14:textId="77777777" w:rsidR="005F08D8" w:rsidRPr="00FE3E92" w:rsidRDefault="005F08D8" w:rsidP="005F08D8">
      <w:pPr>
        <w:ind w:left="720"/>
        <w:contextualSpacing/>
        <w:rPr>
          <w:highlight w:val="yellow"/>
        </w:rPr>
      </w:pPr>
    </w:p>
    <w:tbl>
      <w:tblPr>
        <w:tblStyle w:val="TableGrid"/>
        <w:tblW w:w="10490" w:type="dxa"/>
        <w:tblInd w:w="-601" w:type="dxa"/>
        <w:tblLook w:val="04A0" w:firstRow="1" w:lastRow="0" w:firstColumn="1" w:lastColumn="0" w:noHBand="0" w:noVBand="1"/>
      </w:tblPr>
      <w:tblGrid>
        <w:gridCol w:w="585"/>
        <w:gridCol w:w="396"/>
        <w:gridCol w:w="6052"/>
        <w:gridCol w:w="1378"/>
        <w:gridCol w:w="537"/>
        <w:gridCol w:w="1542"/>
      </w:tblGrid>
      <w:tr w:rsidR="00BB12B7" w:rsidRPr="00FE3E92" w14:paraId="4905ACAC" w14:textId="77777777" w:rsidTr="00BB12B7">
        <w:trPr>
          <w:trHeight w:val="283"/>
        </w:trPr>
        <w:tc>
          <w:tcPr>
            <w:tcW w:w="0" w:type="auto"/>
            <w:vAlign w:val="center"/>
          </w:tcPr>
          <w:p w14:paraId="0C86490C" w14:textId="77777777" w:rsidR="005F08D8" w:rsidRPr="00FE3E92" w:rsidRDefault="005F08D8" w:rsidP="00BB12B7">
            <w:pPr>
              <w:contextualSpacing/>
              <w:jc w:val="center"/>
              <w:rPr>
                <w:b/>
              </w:rPr>
            </w:pPr>
            <w:r w:rsidRPr="00FE3E92">
              <w:rPr>
                <w:b/>
              </w:rPr>
              <w:t>Q. No.</w:t>
            </w:r>
          </w:p>
        </w:tc>
        <w:tc>
          <w:tcPr>
            <w:tcW w:w="0" w:type="auto"/>
            <w:gridSpan w:val="2"/>
            <w:vAlign w:val="center"/>
          </w:tcPr>
          <w:p w14:paraId="16AD04B0" w14:textId="77777777" w:rsidR="005F08D8" w:rsidRPr="00FE3E92" w:rsidRDefault="005F08D8" w:rsidP="00BB12B7">
            <w:pPr>
              <w:contextualSpacing/>
              <w:jc w:val="center"/>
              <w:rPr>
                <w:b/>
              </w:rPr>
            </w:pPr>
            <w:r w:rsidRPr="00FE3E92">
              <w:rPr>
                <w:b/>
              </w:rPr>
              <w:t>Questions</w:t>
            </w:r>
          </w:p>
        </w:tc>
        <w:tc>
          <w:tcPr>
            <w:tcW w:w="1378" w:type="dxa"/>
            <w:vAlign w:val="center"/>
          </w:tcPr>
          <w:p w14:paraId="069997AD" w14:textId="77777777" w:rsidR="005F08D8" w:rsidRPr="00FE3E92" w:rsidRDefault="005F08D8" w:rsidP="00BB12B7">
            <w:pPr>
              <w:contextualSpacing/>
              <w:jc w:val="center"/>
              <w:rPr>
                <w:b/>
              </w:rPr>
            </w:pPr>
            <w:r w:rsidRPr="00FE3E92">
              <w:rPr>
                <w:b/>
              </w:rPr>
              <w:t>CO</w:t>
            </w:r>
          </w:p>
        </w:tc>
        <w:tc>
          <w:tcPr>
            <w:tcW w:w="301" w:type="dxa"/>
            <w:vAlign w:val="center"/>
          </w:tcPr>
          <w:p w14:paraId="4D5C831E" w14:textId="77777777" w:rsidR="005F08D8" w:rsidRPr="00FE3E92" w:rsidRDefault="005F08D8" w:rsidP="00BB12B7">
            <w:pPr>
              <w:contextualSpacing/>
              <w:jc w:val="center"/>
              <w:rPr>
                <w:b/>
              </w:rPr>
            </w:pPr>
            <w:r w:rsidRPr="00FE3E92">
              <w:rPr>
                <w:b/>
              </w:rPr>
              <w:t>BL</w:t>
            </w:r>
          </w:p>
        </w:tc>
        <w:tc>
          <w:tcPr>
            <w:tcW w:w="1542" w:type="dxa"/>
            <w:vAlign w:val="center"/>
          </w:tcPr>
          <w:p w14:paraId="711EE35F" w14:textId="77777777" w:rsidR="005F08D8" w:rsidRPr="00FE3E92" w:rsidRDefault="005F08D8" w:rsidP="00BB12B7">
            <w:pPr>
              <w:contextualSpacing/>
              <w:jc w:val="center"/>
              <w:rPr>
                <w:b/>
              </w:rPr>
            </w:pPr>
            <w:r w:rsidRPr="00FE3E92">
              <w:rPr>
                <w:b/>
              </w:rPr>
              <w:t>Marks</w:t>
            </w:r>
          </w:p>
        </w:tc>
      </w:tr>
      <w:tr w:rsidR="005F08D8" w:rsidRPr="00FE3E92" w14:paraId="23C6AD02" w14:textId="77777777" w:rsidTr="00BB12B7">
        <w:trPr>
          <w:trHeight w:val="283"/>
        </w:trPr>
        <w:tc>
          <w:tcPr>
            <w:tcW w:w="10490" w:type="dxa"/>
            <w:gridSpan w:val="6"/>
            <w:vAlign w:val="center"/>
          </w:tcPr>
          <w:p w14:paraId="79BE1161" w14:textId="77777777" w:rsidR="005F08D8" w:rsidRPr="00FE3E92" w:rsidRDefault="005F08D8" w:rsidP="00BB12B7">
            <w:pPr>
              <w:contextualSpacing/>
              <w:jc w:val="center"/>
              <w:rPr>
                <w:b/>
                <w:u w:val="single"/>
              </w:rPr>
            </w:pPr>
            <w:r w:rsidRPr="00FE3E92">
              <w:rPr>
                <w:b/>
                <w:u w:val="single"/>
              </w:rPr>
              <w:t>PART – A (5 X 2 = 10 MARKS)</w:t>
            </w:r>
          </w:p>
          <w:p w14:paraId="0BADC0B6" w14:textId="77777777" w:rsidR="005F08D8" w:rsidRPr="00FE3E92" w:rsidRDefault="005F08D8" w:rsidP="00BB12B7">
            <w:pPr>
              <w:contextualSpacing/>
              <w:jc w:val="center"/>
              <w:rPr>
                <w:b/>
                <w:u w:val="single"/>
              </w:rPr>
            </w:pPr>
            <w:r w:rsidRPr="00FE3E92">
              <w:rPr>
                <w:b/>
              </w:rPr>
              <w:t>(Answer all the Questions)</w:t>
            </w:r>
          </w:p>
        </w:tc>
      </w:tr>
      <w:tr w:rsidR="00BB12B7" w:rsidRPr="00FE3E92" w14:paraId="67608E23" w14:textId="77777777" w:rsidTr="00BB12B7">
        <w:trPr>
          <w:trHeight w:val="283"/>
        </w:trPr>
        <w:tc>
          <w:tcPr>
            <w:tcW w:w="0" w:type="auto"/>
          </w:tcPr>
          <w:p w14:paraId="17E7E39F" w14:textId="77777777" w:rsidR="005F08D8" w:rsidRPr="00FE3E92" w:rsidRDefault="005F08D8" w:rsidP="00BB12B7">
            <w:pPr>
              <w:contextualSpacing/>
              <w:jc w:val="center"/>
            </w:pPr>
            <w:r w:rsidRPr="00FE3E92">
              <w:t>1.</w:t>
            </w:r>
          </w:p>
        </w:tc>
        <w:tc>
          <w:tcPr>
            <w:tcW w:w="0" w:type="auto"/>
            <w:gridSpan w:val="2"/>
            <w:vAlign w:val="center"/>
          </w:tcPr>
          <w:p w14:paraId="3613FF96" w14:textId="77777777" w:rsidR="005F08D8" w:rsidRPr="00FE3E92" w:rsidRDefault="005F08D8" w:rsidP="00BB12B7">
            <w:r w:rsidRPr="00FE3E92">
              <w:t>Define marginal cost.</w:t>
            </w:r>
          </w:p>
        </w:tc>
        <w:tc>
          <w:tcPr>
            <w:tcW w:w="1378" w:type="dxa"/>
          </w:tcPr>
          <w:p w14:paraId="3840F981" w14:textId="77777777" w:rsidR="005F08D8" w:rsidRPr="00FE3E92" w:rsidRDefault="005F08D8" w:rsidP="00BB12B7">
            <w:pPr>
              <w:contextualSpacing/>
              <w:jc w:val="center"/>
            </w:pPr>
            <w:r w:rsidRPr="00FE3E92">
              <w:t>CO1</w:t>
            </w:r>
          </w:p>
        </w:tc>
        <w:tc>
          <w:tcPr>
            <w:tcW w:w="301" w:type="dxa"/>
          </w:tcPr>
          <w:p w14:paraId="2FB0A5CD" w14:textId="77777777" w:rsidR="005F08D8" w:rsidRPr="00FE3E92" w:rsidRDefault="005F08D8" w:rsidP="00BB12B7">
            <w:pPr>
              <w:contextualSpacing/>
              <w:jc w:val="center"/>
            </w:pPr>
            <w:r w:rsidRPr="00FE3E92">
              <w:t>R</w:t>
            </w:r>
          </w:p>
        </w:tc>
        <w:tc>
          <w:tcPr>
            <w:tcW w:w="1542" w:type="dxa"/>
          </w:tcPr>
          <w:p w14:paraId="26D57E71" w14:textId="77777777" w:rsidR="005F08D8" w:rsidRPr="00FE3E92" w:rsidRDefault="005F08D8" w:rsidP="00BB12B7">
            <w:pPr>
              <w:contextualSpacing/>
              <w:jc w:val="center"/>
            </w:pPr>
            <w:r w:rsidRPr="00FE3E92">
              <w:t>2</w:t>
            </w:r>
          </w:p>
        </w:tc>
      </w:tr>
      <w:tr w:rsidR="00BB12B7" w:rsidRPr="00FE3E92" w14:paraId="594B0B2B" w14:textId="77777777" w:rsidTr="00BB12B7">
        <w:trPr>
          <w:trHeight w:val="283"/>
        </w:trPr>
        <w:tc>
          <w:tcPr>
            <w:tcW w:w="0" w:type="auto"/>
          </w:tcPr>
          <w:p w14:paraId="7E39D3CA" w14:textId="77777777" w:rsidR="005F08D8" w:rsidRPr="00FE3E92" w:rsidRDefault="005F08D8" w:rsidP="00BB12B7">
            <w:pPr>
              <w:contextualSpacing/>
              <w:jc w:val="center"/>
            </w:pPr>
            <w:r w:rsidRPr="00FE3E92">
              <w:t>2.</w:t>
            </w:r>
          </w:p>
        </w:tc>
        <w:tc>
          <w:tcPr>
            <w:tcW w:w="0" w:type="auto"/>
            <w:gridSpan w:val="2"/>
            <w:vAlign w:val="center"/>
          </w:tcPr>
          <w:p w14:paraId="0B7EEEFD" w14:textId="77777777" w:rsidR="005F08D8" w:rsidRPr="00FE3E92" w:rsidRDefault="005F08D8" w:rsidP="00BB12B7">
            <w:r w:rsidRPr="00FE3E92">
              <w:t>Explain how profit is calculated in marginal costing</w:t>
            </w:r>
            <w:r>
              <w:t>.</w:t>
            </w:r>
          </w:p>
        </w:tc>
        <w:tc>
          <w:tcPr>
            <w:tcW w:w="1378" w:type="dxa"/>
          </w:tcPr>
          <w:p w14:paraId="1FA3041A" w14:textId="77777777" w:rsidR="005F08D8" w:rsidRPr="00FE3E92" w:rsidRDefault="005F08D8" w:rsidP="00BB12B7">
            <w:pPr>
              <w:contextualSpacing/>
              <w:jc w:val="center"/>
            </w:pPr>
            <w:r w:rsidRPr="00FE3E92">
              <w:t>CO2</w:t>
            </w:r>
          </w:p>
        </w:tc>
        <w:tc>
          <w:tcPr>
            <w:tcW w:w="301" w:type="dxa"/>
          </w:tcPr>
          <w:p w14:paraId="4BE12905" w14:textId="77777777" w:rsidR="005F08D8" w:rsidRPr="00FE3E92" w:rsidRDefault="005F08D8" w:rsidP="00BB12B7">
            <w:pPr>
              <w:contextualSpacing/>
              <w:jc w:val="center"/>
            </w:pPr>
            <w:r w:rsidRPr="00FE3E92">
              <w:t>U</w:t>
            </w:r>
          </w:p>
        </w:tc>
        <w:tc>
          <w:tcPr>
            <w:tcW w:w="1542" w:type="dxa"/>
          </w:tcPr>
          <w:p w14:paraId="17EF7AE9" w14:textId="77777777" w:rsidR="005F08D8" w:rsidRPr="00FE3E92" w:rsidRDefault="005F08D8" w:rsidP="00BB12B7">
            <w:pPr>
              <w:contextualSpacing/>
              <w:jc w:val="center"/>
            </w:pPr>
            <w:r w:rsidRPr="00FE3E92">
              <w:t>2</w:t>
            </w:r>
          </w:p>
        </w:tc>
      </w:tr>
      <w:tr w:rsidR="00BB12B7" w:rsidRPr="00FE3E92" w14:paraId="4B9BA308" w14:textId="77777777" w:rsidTr="00BB12B7">
        <w:trPr>
          <w:trHeight w:val="283"/>
        </w:trPr>
        <w:tc>
          <w:tcPr>
            <w:tcW w:w="0" w:type="auto"/>
          </w:tcPr>
          <w:p w14:paraId="2EF85840" w14:textId="77777777" w:rsidR="005F08D8" w:rsidRPr="00FE3E92" w:rsidRDefault="005F08D8" w:rsidP="00BB12B7">
            <w:pPr>
              <w:contextualSpacing/>
              <w:jc w:val="center"/>
            </w:pPr>
            <w:r w:rsidRPr="00FE3E92">
              <w:t>3.</w:t>
            </w:r>
          </w:p>
        </w:tc>
        <w:tc>
          <w:tcPr>
            <w:tcW w:w="0" w:type="auto"/>
            <w:gridSpan w:val="2"/>
            <w:vAlign w:val="center"/>
          </w:tcPr>
          <w:p w14:paraId="085E4ABF" w14:textId="77777777" w:rsidR="005F08D8" w:rsidRPr="00FE3E92" w:rsidRDefault="005F08D8" w:rsidP="00BB12B7">
            <w:r w:rsidRPr="00FE3E92">
              <w:t>Define job costing</w:t>
            </w:r>
            <w:r>
              <w:t>.</w:t>
            </w:r>
          </w:p>
        </w:tc>
        <w:tc>
          <w:tcPr>
            <w:tcW w:w="1378" w:type="dxa"/>
          </w:tcPr>
          <w:p w14:paraId="24663D68" w14:textId="77777777" w:rsidR="005F08D8" w:rsidRPr="00FE3E92" w:rsidRDefault="005F08D8" w:rsidP="00BB12B7">
            <w:pPr>
              <w:contextualSpacing/>
              <w:jc w:val="center"/>
            </w:pPr>
            <w:r w:rsidRPr="00FE3E92">
              <w:t>CO3</w:t>
            </w:r>
          </w:p>
        </w:tc>
        <w:tc>
          <w:tcPr>
            <w:tcW w:w="301" w:type="dxa"/>
          </w:tcPr>
          <w:p w14:paraId="014E8538" w14:textId="77777777" w:rsidR="005F08D8" w:rsidRPr="00FE3E92" w:rsidRDefault="005F08D8" w:rsidP="00BB12B7">
            <w:pPr>
              <w:contextualSpacing/>
              <w:jc w:val="center"/>
            </w:pPr>
            <w:r w:rsidRPr="00FE3E92">
              <w:t>R</w:t>
            </w:r>
          </w:p>
        </w:tc>
        <w:tc>
          <w:tcPr>
            <w:tcW w:w="1542" w:type="dxa"/>
          </w:tcPr>
          <w:p w14:paraId="3C595EEE" w14:textId="77777777" w:rsidR="005F08D8" w:rsidRPr="00FE3E92" w:rsidRDefault="005F08D8" w:rsidP="00BB12B7">
            <w:pPr>
              <w:contextualSpacing/>
              <w:jc w:val="center"/>
            </w:pPr>
            <w:r w:rsidRPr="00FE3E92">
              <w:t>2</w:t>
            </w:r>
          </w:p>
        </w:tc>
      </w:tr>
      <w:tr w:rsidR="00BB12B7" w:rsidRPr="00FE3E92" w14:paraId="31393AD1" w14:textId="77777777" w:rsidTr="00BB12B7">
        <w:trPr>
          <w:trHeight w:val="283"/>
        </w:trPr>
        <w:tc>
          <w:tcPr>
            <w:tcW w:w="0" w:type="auto"/>
          </w:tcPr>
          <w:p w14:paraId="2CCA55A8" w14:textId="77777777" w:rsidR="005F08D8" w:rsidRPr="00FE3E92" w:rsidRDefault="005F08D8" w:rsidP="00BB12B7">
            <w:pPr>
              <w:contextualSpacing/>
              <w:jc w:val="center"/>
            </w:pPr>
            <w:r w:rsidRPr="00FE3E92">
              <w:t>4.</w:t>
            </w:r>
          </w:p>
        </w:tc>
        <w:tc>
          <w:tcPr>
            <w:tcW w:w="0" w:type="auto"/>
            <w:gridSpan w:val="2"/>
            <w:vAlign w:val="center"/>
          </w:tcPr>
          <w:p w14:paraId="6944C926" w14:textId="76A51D1F" w:rsidR="005F08D8" w:rsidRPr="00FE3E92" w:rsidRDefault="00BB12B7" w:rsidP="00BB12B7">
            <w:r w:rsidRPr="00FE3E92">
              <w:t>Calculate PV</w:t>
            </w:r>
            <w:r w:rsidR="005F08D8" w:rsidRPr="00FE3E92">
              <w:t xml:space="preserve"> ratio from the following data : </w:t>
            </w:r>
          </w:p>
          <w:p w14:paraId="0EE59CB6" w14:textId="77777777" w:rsidR="005F08D8" w:rsidRPr="00FE3E92" w:rsidRDefault="005F08D8" w:rsidP="00BB12B7">
            <w:r w:rsidRPr="00FE3E92">
              <w:t>Sales ₹ 2,00,000  Variable cost ₹ 1,50,000</w:t>
            </w:r>
          </w:p>
        </w:tc>
        <w:tc>
          <w:tcPr>
            <w:tcW w:w="1378" w:type="dxa"/>
          </w:tcPr>
          <w:p w14:paraId="19B9A6CB" w14:textId="77777777" w:rsidR="005F08D8" w:rsidRPr="00FE3E92" w:rsidRDefault="005F08D8" w:rsidP="00BB12B7">
            <w:pPr>
              <w:contextualSpacing/>
              <w:jc w:val="center"/>
            </w:pPr>
            <w:r w:rsidRPr="00FE3E92">
              <w:t>CO4</w:t>
            </w:r>
          </w:p>
        </w:tc>
        <w:tc>
          <w:tcPr>
            <w:tcW w:w="301" w:type="dxa"/>
          </w:tcPr>
          <w:p w14:paraId="024087D3" w14:textId="77777777" w:rsidR="005F08D8" w:rsidRPr="00FE3E92" w:rsidRDefault="005F08D8" w:rsidP="00BB12B7">
            <w:pPr>
              <w:contextualSpacing/>
              <w:jc w:val="center"/>
            </w:pPr>
            <w:r w:rsidRPr="00FE3E92">
              <w:t>A</w:t>
            </w:r>
          </w:p>
        </w:tc>
        <w:tc>
          <w:tcPr>
            <w:tcW w:w="1542" w:type="dxa"/>
          </w:tcPr>
          <w:p w14:paraId="00A76779" w14:textId="77777777" w:rsidR="005F08D8" w:rsidRPr="00FE3E92" w:rsidRDefault="005F08D8" w:rsidP="00BB12B7">
            <w:pPr>
              <w:contextualSpacing/>
              <w:jc w:val="center"/>
            </w:pPr>
            <w:r w:rsidRPr="00FE3E92">
              <w:t>2</w:t>
            </w:r>
          </w:p>
        </w:tc>
      </w:tr>
      <w:tr w:rsidR="00BB12B7" w:rsidRPr="00FE3E92" w14:paraId="126DEC41" w14:textId="77777777" w:rsidTr="00BB12B7">
        <w:trPr>
          <w:trHeight w:val="283"/>
        </w:trPr>
        <w:tc>
          <w:tcPr>
            <w:tcW w:w="0" w:type="auto"/>
          </w:tcPr>
          <w:p w14:paraId="7B9234B0" w14:textId="77777777" w:rsidR="005F08D8" w:rsidRPr="00FE3E92" w:rsidRDefault="005F08D8" w:rsidP="00BB12B7">
            <w:pPr>
              <w:contextualSpacing/>
              <w:jc w:val="center"/>
            </w:pPr>
            <w:r w:rsidRPr="00FE3E92">
              <w:t>5.</w:t>
            </w:r>
          </w:p>
        </w:tc>
        <w:tc>
          <w:tcPr>
            <w:tcW w:w="0" w:type="auto"/>
            <w:gridSpan w:val="2"/>
            <w:vAlign w:val="center"/>
          </w:tcPr>
          <w:p w14:paraId="32FC5004" w14:textId="77777777" w:rsidR="005F08D8" w:rsidRPr="00FE3E92" w:rsidRDefault="005F08D8" w:rsidP="00BB12B7">
            <w:r w:rsidRPr="00FE3E92">
              <w:t>Define target costing</w:t>
            </w:r>
            <w:r>
              <w:t>.</w:t>
            </w:r>
          </w:p>
        </w:tc>
        <w:tc>
          <w:tcPr>
            <w:tcW w:w="1378" w:type="dxa"/>
          </w:tcPr>
          <w:p w14:paraId="1496864B" w14:textId="77777777" w:rsidR="005F08D8" w:rsidRPr="00FE3E92" w:rsidRDefault="005F08D8" w:rsidP="00BB12B7">
            <w:pPr>
              <w:contextualSpacing/>
              <w:jc w:val="center"/>
            </w:pPr>
            <w:r w:rsidRPr="00FE3E92">
              <w:t>CO5</w:t>
            </w:r>
          </w:p>
        </w:tc>
        <w:tc>
          <w:tcPr>
            <w:tcW w:w="301" w:type="dxa"/>
          </w:tcPr>
          <w:p w14:paraId="6DAAA0BE" w14:textId="77777777" w:rsidR="005F08D8" w:rsidRPr="00FE3E92" w:rsidRDefault="005F08D8" w:rsidP="00BB12B7">
            <w:pPr>
              <w:contextualSpacing/>
              <w:jc w:val="center"/>
            </w:pPr>
            <w:r w:rsidRPr="00FE3E92">
              <w:t>R</w:t>
            </w:r>
          </w:p>
        </w:tc>
        <w:tc>
          <w:tcPr>
            <w:tcW w:w="1542" w:type="dxa"/>
          </w:tcPr>
          <w:p w14:paraId="45E58D63" w14:textId="77777777" w:rsidR="005F08D8" w:rsidRPr="00FE3E92" w:rsidRDefault="005F08D8" w:rsidP="00BB12B7">
            <w:pPr>
              <w:contextualSpacing/>
              <w:jc w:val="center"/>
            </w:pPr>
            <w:r w:rsidRPr="00FE3E92">
              <w:t>2</w:t>
            </w:r>
          </w:p>
        </w:tc>
      </w:tr>
      <w:tr w:rsidR="005F08D8" w:rsidRPr="00FE3E92" w14:paraId="31B420F4" w14:textId="77777777" w:rsidTr="00BB12B7">
        <w:trPr>
          <w:trHeight w:val="283"/>
        </w:trPr>
        <w:tc>
          <w:tcPr>
            <w:tcW w:w="10490" w:type="dxa"/>
            <w:gridSpan w:val="6"/>
            <w:vAlign w:val="center"/>
          </w:tcPr>
          <w:p w14:paraId="1E0D3290" w14:textId="77777777" w:rsidR="005F08D8" w:rsidRPr="00FE3E92" w:rsidRDefault="005F08D8" w:rsidP="00BB12B7">
            <w:pPr>
              <w:contextualSpacing/>
              <w:jc w:val="center"/>
              <w:rPr>
                <w:b/>
                <w:u w:val="single"/>
              </w:rPr>
            </w:pPr>
            <w:r w:rsidRPr="00FE3E92">
              <w:rPr>
                <w:b/>
                <w:u w:val="single"/>
              </w:rPr>
              <w:t xml:space="preserve">PART – B (3 X 10 = 30 MARKS) </w:t>
            </w:r>
          </w:p>
          <w:p w14:paraId="7B597395" w14:textId="77777777" w:rsidR="005F08D8" w:rsidRPr="00FE3E92" w:rsidRDefault="005F08D8" w:rsidP="00BB12B7">
            <w:pPr>
              <w:contextualSpacing/>
              <w:jc w:val="center"/>
              <w:rPr>
                <w:b/>
              </w:rPr>
            </w:pPr>
            <w:r w:rsidRPr="00FE3E92">
              <w:rPr>
                <w:b/>
              </w:rPr>
              <w:t>(Answer all the Questions)</w:t>
            </w:r>
          </w:p>
        </w:tc>
      </w:tr>
      <w:tr w:rsidR="00BB12B7" w:rsidRPr="00FE3E92" w14:paraId="6BA894F1" w14:textId="77777777" w:rsidTr="00BB12B7">
        <w:trPr>
          <w:trHeight w:val="283"/>
        </w:trPr>
        <w:tc>
          <w:tcPr>
            <w:tcW w:w="0" w:type="auto"/>
          </w:tcPr>
          <w:p w14:paraId="6660F400" w14:textId="77777777" w:rsidR="005F08D8" w:rsidRPr="00FE3E92" w:rsidRDefault="005F08D8" w:rsidP="00BB12B7">
            <w:pPr>
              <w:contextualSpacing/>
              <w:jc w:val="center"/>
            </w:pPr>
            <w:r w:rsidRPr="00FE3E92">
              <w:t>6.</w:t>
            </w:r>
          </w:p>
        </w:tc>
        <w:tc>
          <w:tcPr>
            <w:tcW w:w="0" w:type="auto"/>
            <w:gridSpan w:val="2"/>
            <w:vAlign w:val="bottom"/>
          </w:tcPr>
          <w:p w14:paraId="307D8928" w14:textId="77777777" w:rsidR="005F08D8" w:rsidRPr="00FE3E92" w:rsidRDefault="005F08D8" w:rsidP="00BB12B7">
            <w:pPr>
              <w:contextualSpacing/>
              <w:jc w:val="both"/>
            </w:pPr>
            <w:r w:rsidRPr="00FE3E92">
              <w:t>Explain “Notional Profit” and “Estimated Profit” in contract costing and discuss the rules regarding transfer of notional profit or estimated profits</w:t>
            </w:r>
            <w:r>
              <w:t xml:space="preserve"> </w:t>
            </w:r>
            <w:r w:rsidRPr="00FE3E92">
              <w:t>from contracts to be transferred to Profit and Loss account</w:t>
            </w:r>
            <w:r>
              <w:t>.</w:t>
            </w:r>
          </w:p>
        </w:tc>
        <w:tc>
          <w:tcPr>
            <w:tcW w:w="1378" w:type="dxa"/>
          </w:tcPr>
          <w:p w14:paraId="5B037F3F" w14:textId="77777777" w:rsidR="005F08D8" w:rsidRPr="00FE3E92" w:rsidRDefault="005F08D8" w:rsidP="00BB12B7">
            <w:pPr>
              <w:contextualSpacing/>
              <w:jc w:val="center"/>
            </w:pPr>
            <w:r w:rsidRPr="00FE3E92">
              <w:t>CO1</w:t>
            </w:r>
          </w:p>
        </w:tc>
        <w:tc>
          <w:tcPr>
            <w:tcW w:w="301" w:type="dxa"/>
          </w:tcPr>
          <w:p w14:paraId="30358B2D" w14:textId="77777777" w:rsidR="005F08D8" w:rsidRPr="00FE3E92" w:rsidRDefault="005F08D8" w:rsidP="00BB12B7">
            <w:pPr>
              <w:contextualSpacing/>
              <w:jc w:val="center"/>
            </w:pPr>
            <w:r w:rsidRPr="00FE3E92">
              <w:t>U</w:t>
            </w:r>
          </w:p>
        </w:tc>
        <w:tc>
          <w:tcPr>
            <w:tcW w:w="1542" w:type="dxa"/>
          </w:tcPr>
          <w:p w14:paraId="1128F76C" w14:textId="77777777" w:rsidR="005F08D8" w:rsidRPr="00FE3E92" w:rsidRDefault="005F08D8" w:rsidP="00BB12B7">
            <w:pPr>
              <w:contextualSpacing/>
              <w:jc w:val="center"/>
            </w:pPr>
            <w:r w:rsidRPr="00FE3E92">
              <w:t>10</w:t>
            </w:r>
          </w:p>
        </w:tc>
      </w:tr>
      <w:tr w:rsidR="005F08D8" w:rsidRPr="00FE3E92" w14:paraId="2C4359A4" w14:textId="77777777" w:rsidTr="00BB12B7">
        <w:trPr>
          <w:trHeight w:val="283"/>
        </w:trPr>
        <w:tc>
          <w:tcPr>
            <w:tcW w:w="10490" w:type="dxa"/>
            <w:gridSpan w:val="6"/>
          </w:tcPr>
          <w:p w14:paraId="3D66CFEC" w14:textId="77777777" w:rsidR="005F08D8" w:rsidRPr="00FE3E92" w:rsidRDefault="005F08D8" w:rsidP="00BB12B7">
            <w:pPr>
              <w:contextualSpacing/>
              <w:jc w:val="center"/>
            </w:pPr>
            <w:r w:rsidRPr="00FE3E92">
              <w:rPr>
                <w:b/>
                <w:bCs/>
              </w:rPr>
              <w:t>(OR)</w:t>
            </w:r>
          </w:p>
        </w:tc>
      </w:tr>
      <w:tr w:rsidR="00BB12B7" w:rsidRPr="00FE3E92" w14:paraId="36F6D2AC" w14:textId="77777777" w:rsidTr="00BB12B7">
        <w:trPr>
          <w:trHeight w:val="283"/>
        </w:trPr>
        <w:tc>
          <w:tcPr>
            <w:tcW w:w="0" w:type="auto"/>
          </w:tcPr>
          <w:p w14:paraId="2ED2B84E" w14:textId="77777777" w:rsidR="005F08D8" w:rsidRPr="00FE3E92" w:rsidRDefault="005F08D8" w:rsidP="00BB12B7">
            <w:pPr>
              <w:contextualSpacing/>
              <w:jc w:val="center"/>
            </w:pPr>
            <w:r w:rsidRPr="00FE3E92">
              <w:t>7.</w:t>
            </w:r>
          </w:p>
        </w:tc>
        <w:tc>
          <w:tcPr>
            <w:tcW w:w="0" w:type="auto"/>
            <w:gridSpan w:val="2"/>
            <w:vAlign w:val="bottom"/>
          </w:tcPr>
          <w:p w14:paraId="64F54600" w14:textId="77777777" w:rsidR="005F08D8" w:rsidRPr="00FE3E92" w:rsidRDefault="005F08D8" w:rsidP="00BB12B7">
            <w:pPr>
              <w:contextualSpacing/>
              <w:jc w:val="both"/>
            </w:pPr>
            <w:r w:rsidRPr="00FE3E92">
              <w:t>Product B is obtained after it passes through three distinct processes. The following information is obtained from the accounts for the week ending 31</w:t>
            </w:r>
            <w:r w:rsidRPr="00FE3E92">
              <w:rPr>
                <w:vertAlign w:val="superscript"/>
              </w:rPr>
              <w:t>st</w:t>
            </w:r>
            <w:r w:rsidRPr="00FE3E92">
              <w:t xml:space="preserve"> October 2023</w:t>
            </w:r>
            <w:r>
              <w:t>.</w:t>
            </w:r>
          </w:p>
          <w:tbl>
            <w:tblPr>
              <w:tblStyle w:val="TableGrid"/>
              <w:tblW w:w="0" w:type="auto"/>
              <w:tblLook w:val="04A0" w:firstRow="1" w:lastRow="0" w:firstColumn="1" w:lastColumn="0" w:noHBand="0" w:noVBand="1"/>
            </w:tblPr>
            <w:tblGrid>
              <w:gridCol w:w="1662"/>
              <w:gridCol w:w="1090"/>
              <w:gridCol w:w="1170"/>
              <w:gridCol w:w="1170"/>
            </w:tblGrid>
            <w:tr w:rsidR="005F08D8" w:rsidRPr="00FE3E92" w14:paraId="5A049FD8" w14:textId="77777777" w:rsidTr="005F08D8">
              <w:tc>
                <w:tcPr>
                  <w:tcW w:w="0" w:type="auto"/>
                </w:tcPr>
                <w:p w14:paraId="308B5AA6" w14:textId="77777777" w:rsidR="005F08D8" w:rsidRPr="00FE3E92" w:rsidRDefault="005F08D8" w:rsidP="00BB12B7">
                  <w:pPr>
                    <w:contextualSpacing/>
                    <w:jc w:val="both"/>
                  </w:pPr>
                </w:p>
              </w:tc>
              <w:tc>
                <w:tcPr>
                  <w:tcW w:w="0" w:type="auto"/>
                </w:tcPr>
                <w:p w14:paraId="6D215450" w14:textId="77777777" w:rsidR="005F08D8" w:rsidRPr="00FE3E92" w:rsidRDefault="005F08D8" w:rsidP="00BB12B7">
                  <w:pPr>
                    <w:contextualSpacing/>
                    <w:jc w:val="right"/>
                  </w:pPr>
                  <w:r w:rsidRPr="00FE3E92">
                    <w:t>Process I</w:t>
                  </w:r>
                </w:p>
              </w:tc>
              <w:tc>
                <w:tcPr>
                  <w:tcW w:w="0" w:type="auto"/>
                </w:tcPr>
                <w:p w14:paraId="32AC823D" w14:textId="77777777" w:rsidR="005F08D8" w:rsidRPr="00FE3E92" w:rsidRDefault="005F08D8" w:rsidP="00BB12B7">
                  <w:pPr>
                    <w:contextualSpacing/>
                    <w:jc w:val="right"/>
                  </w:pPr>
                  <w:r w:rsidRPr="00FE3E92">
                    <w:t>Process II</w:t>
                  </w:r>
                </w:p>
              </w:tc>
              <w:tc>
                <w:tcPr>
                  <w:tcW w:w="0" w:type="auto"/>
                </w:tcPr>
                <w:p w14:paraId="1F0D3DB2" w14:textId="77777777" w:rsidR="005F08D8" w:rsidRPr="00FE3E92" w:rsidRDefault="005F08D8" w:rsidP="00BB12B7">
                  <w:pPr>
                    <w:contextualSpacing/>
                    <w:jc w:val="right"/>
                  </w:pPr>
                  <w:r w:rsidRPr="00FE3E92">
                    <w:t>Process II</w:t>
                  </w:r>
                </w:p>
              </w:tc>
            </w:tr>
            <w:tr w:rsidR="005F08D8" w:rsidRPr="00FE3E92" w14:paraId="13C68BFD" w14:textId="77777777" w:rsidTr="005F08D8">
              <w:tc>
                <w:tcPr>
                  <w:tcW w:w="0" w:type="auto"/>
                </w:tcPr>
                <w:p w14:paraId="7E74F490" w14:textId="77777777" w:rsidR="005F08D8" w:rsidRPr="00FE3E92" w:rsidRDefault="005F08D8" w:rsidP="00BB12B7">
                  <w:pPr>
                    <w:contextualSpacing/>
                    <w:jc w:val="both"/>
                  </w:pPr>
                  <w:r w:rsidRPr="00FE3E92">
                    <w:t>Direct material</w:t>
                  </w:r>
                </w:p>
              </w:tc>
              <w:tc>
                <w:tcPr>
                  <w:tcW w:w="0" w:type="auto"/>
                </w:tcPr>
                <w:p w14:paraId="67D72302" w14:textId="77777777" w:rsidR="005F08D8" w:rsidRPr="00FE3E92" w:rsidRDefault="005F08D8" w:rsidP="00BB12B7">
                  <w:pPr>
                    <w:contextualSpacing/>
                    <w:jc w:val="right"/>
                  </w:pPr>
                  <w:r w:rsidRPr="00FE3E92">
                    <w:t>2,600</w:t>
                  </w:r>
                </w:p>
              </w:tc>
              <w:tc>
                <w:tcPr>
                  <w:tcW w:w="0" w:type="auto"/>
                </w:tcPr>
                <w:p w14:paraId="4366F6BE" w14:textId="77777777" w:rsidR="005F08D8" w:rsidRPr="00FE3E92" w:rsidRDefault="005F08D8" w:rsidP="00BB12B7">
                  <w:pPr>
                    <w:contextualSpacing/>
                    <w:jc w:val="right"/>
                  </w:pPr>
                  <w:r w:rsidRPr="00FE3E92">
                    <w:t>1,980</w:t>
                  </w:r>
                </w:p>
              </w:tc>
              <w:tc>
                <w:tcPr>
                  <w:tcW w:w="0" w:type="auto"/>
                </w:tcPr>
                <w:p w14:paraId="6014A9E4" w14:textId="77777777" w:rsidR="005F08D8" w:rsidRPr="00FE3E92" w:rsidRDefault="005F08D8" w:rsidP="00BB12B7">
                  <w:pPr>
                    <w:contextualSpacing/>
                    <w:jc w:val="right"/>
                  </w:pPr>
                  <w:r w:rsidRPr="00FE3E92">
                    <w:t>2,962</w:t>
                  </w:r>
                </w:p>
              </w:tc>
            </w:tr>
            <w:tr w:rsidR="005F08D8" w:rsidRPr="00FE3E92" w14:paraId="25D30F77" w14:textId="77777777" w:rsidTr="005F08D8">
              <w:tc>
                <w:tcPr>
                  <w:tcW w:w="0" w:type="auto"/>
                </w:tcPr>
                <w:p w14:paraId="42F51B90" w14:textId="77777777" w:rsidR="005F08D8" w:rsidRPr="00FE3E92" w:rsidRDefault="005F08D8" w:rsidP="00BB12B7">
                  <w:pPr>
                    <w:contextualSpacing/>
                    <w:jc w:val="both"/>
                  </w:pPr>
                  <w:r w:rsidRPr="00FE3E92">
                    <w:t>Direct wages</w:t>
                  </w:r>
                </w:p>
              </w:tc>
              <w:tc>
                <w:tcPr>
                  <w:tcW w:w="0" w:type="auto"/>
                </w:tcPr>
                <w:p w14:paraId="502F350F" w14:textId="77777777" w:rsidR="005F08D8" w:rsidRPr="00FE3E92" w:rsidRDefault="005F08D8" w:rsidP="00BB12B7">
                  <w:pPr>
                    <w:contextualSpacing/>
                    <w:jc w:val="right"/>
                  </w:pPr>
                  <w:r w:rsidRPr="00FE3E92">
                    <w:t>2,000</w:t>
                  </w:r>
                </w:p>
              </w:tc>
              <w:tc>
                <w:tcPr>
                  <w:tcW w:w="0" w:type="auto"/>
                </w:tcPr>
                <w:p w14:paraId="3E1360CF" w14:textId="77777777" w:rsidR="005F08D8" w:rsidRPr="00FE3E92" w:rsidRDefault="005F08D8" w:rsidP="00BB12B7">
                  <w:pPr>
                    <w:contextualSpacing/>
                    <w:jc w:val="right"/>
                  </w:pPr>
                  <w:r w:rsidRPr="00FE3E92">
                    <w:t>3,000</w:t>
                  </w:r>
                </w:p>
              </w:tc>
              <w:tc>
                <w:tcPr>
                  <w:tcW w:w="0" w:type="auto"/>
                </w:tcPr>
                <w:p w14:paraId="0875AF4F" w14:textId="77777777" w:rsidR="005F08D8" w:rsidRPr="00FE3E92" w:rsidRDefault="005F08D8" w:rsidP="00BB12B7">
                  <w:pPr>
                    <w:contextualSpacing/>
                    <w:jc w:val="right"/>
                  </w:pPr>
                  <w:r w:rsidRPr="00FE3E92">
                    <w:t>4,000</w:t>
                  </w:r>
                </w:p>
              </w:tc>
            </w:tr>
          </w:tbl>
          <w:p w14:paraId="2D0510B0" w14:textId="77777777" w:rsidR="005F08D8" w:rsidRPr="00FE3E92" w:rsidRDefault="005F08D8" w:rsidP="00BB12B7">
            <w:pPr>
              <w:contextualSpacing/>
              <w:jc w:val="both"/>
            </w:pPr>
          </w:p>
          <w:p w14:paraId="365DFC37" w14:textId="77777777" w:rsidR="005F08D8" w:rsidRPr="00FE3E92" w:rsidRDefault="005F08D8" w:rsidP="00BB12B7">
            <w:pPr>
              <w:contextualSpacing/>
              <w:jc w:val="both"/>
            </w:pPr>
            <w:r w:rsidRPr="00FE3E92">
              <w:t>Production overheads ₹ 9000 ( recovered on 100% of direct wages)</w:t>
            </w:r>
          </w:p>
          <w:p w14:paraId="4EA1A05F" w14:textId="77777777" w:rsidR="005F08D8" w:rsidRPr="00FE3E92" w:rsidRDefault="005F08D8" w:rsidP="00BB12B7">
            <w:pPr>
              <w:contextualSpacing/>
              <w:jc w:val="both"/>
            </w:pPr>
          </w:p>
          <w:p w14:paraId="299246E9" w14:textId="77777777" w:rsidR="005F08D8" w:rsidRPr="00FE3E92" w:rsidRDefault="005F08D8" w:rsidP="00BB12B7">
            <w:pPr>
              <w:contextualSpacing/>
              <w:jc w:val="both"/>
            </w:pPr>
            <w:r w:rsidRPr="00FE3E92">
              <w:t>1000 units at ₹ 3 each were introduced to Process I. There was no stock of material or work in progress at the beginning or at the end of the period. The output of each process passes direct to the next process and finally to the finished stock. The following additional data are obtained</w:t>
            </w:r>
            <w:r>
              <w:t>.</w:t>
            </w:r>
          </w:p>
          <w:p w14:paraId="6BB72FC9" w14:textId="77777777" w:rsidR="005F08D8" w:rsidRPr="00FE3E92" w:rsidRDefault="005F08D8" w:rsidP="00BB12B7">
            <w:pPr>
              <w:contextualSpacing/>
              <w:jc w:val="both"/>
            </w:pPr>
          </w:p>
          <w:tbl>
            <w:tblPr>
              <w:tblStyle w:val="TableGrid"/>
              <w:tblW w:w="0" w:type="auto"/>
              <w:tblLook w:val="04A0" w:firstRow="1" w:lastRow="0" w:firstColumn="1" w:lastColumn="0" w:noHBand="0" w:noVBand="1"/>
            </w:tblPr>
            <w:tblGrid>
              <w:gridCol w:w="1164"/>
              <w:gridCol w:w="1510"/>
              <w:gridCol w:w="2235"/>
              <w:gridCol w:w="1313"/>
            </w:tblGrid>
            <w:tr w:rsidR="005F08D8" w:rsidRPr="00FE3E92" w14:paraId="5BC4A187" w14:textId="77777777" w:rsidTr="005F08D8">
              <w:tc>
                <w:tcPr>
                  <w:tcW w:w="0" w:type="auto"/>
                </w:tcPr>
                <w:p w14:paraId="6DB1155F" w14:textId="77777777" w:rsidR="005F08D8" w:rsidRPr="00FE3E92" w:rsidRDefault="005F08D8" w:rsidP="00BB12B7">
                  <w:pPr>
                    <w:jc w:val="both"/>
                  </w:pPr>
                </w:p>
              </w:tc>
              <w:tc>
                <w:tcPr>
                  <w:tcW w:w="0" w:type="auto"/>
                </w:tcPr>
                <w:p w14:paraId="3D8DD852" w14:textId="77777777" w:rsidR="005F08D8" w:rsidRPr="00FE3E92" w:rsidRDefault="005F08D8" w:rsidP="00BB12B7">
                  <w:pPr>
                    <w:jc w:val="both"/>
                  </w:pPr>
                  <w:r w:rsidRPr="00FE3E92">
                    <w:t>Output during</w:t>
                  </w:r>
                </w:p>
                <w:p w14:paraId="05B0908B" w14:textId="77777777" w:rsidR="005F08D8" w:rsidRPr="00FE3E92" w:rsidRDefault="005F08D8" w:rsidP="00BB12B7">
                  <w:pPr>
                    <w:jc w:val="both"/>
                  </w:pPr>
                  <w:r w:rsidRPr="00FE3E92">
                    <w:t>the week</w:t>
                  </w:r>
                </w:p>
              </w:tc>
              <w:tc>
                <w:tcPr>
                  <w:tcW w:w="0" w:type="auto"/>
                </w:tcPr>
                <w:p w14:paraId="61A5D44C" w14:textId="77777777" w:rsidR="005F08D8" w:rsidRPr="00FE3E92" w:rsidRDefault="005F08D8" w:rsidP="00BB12B7">
                  <w:pPr>
                    <w:jc w:val="both"/>
                  </w:pPr>
                  <w:r w:rsidRPr="00FE3E92">
                    <w:t xml:space="preserve">Wastage on the </w:t>
                  </w:r>
                </w:p>
                <w:p w14:paraId="31CE6378" w14:textId="77777777" w:rsidR="005F08D8" w:rsidRPr="00FE3E92" w:rsidRDefault="005F08D8" w:rsidP="00BB12B7">
                  <w:pPr>
                    <w:jc w:val="both"/>
                  </w:pPr>
                  <w:r w:rsidRPr="00FE3E92">
                    <w:t>no of units introduced</w:t>
                  </w:r>
                </w:p>
              </w:tc>
              <w:tc>
                <w:tcPr>
                  <w:tcW w:w="0" w:type="auto"/>
                </w:tcPr>
                <w:p w14:paraId="55CAAFBC" w14:textId="77777777" w:rsidR="005F08D8" w:rsidRPr="00FE3E92" w:rsidRDefault="005F08D8" w:rsidP="00BB12B7">
                  <w:pPr>
                    <w:jc w:val="both"/>
                  </w:pPr>
                  <w:r w:rsidRPr="00FE3E92">
                    <w:t>Sold at</w:t>
                  </w:r>
                </w:p>
              </w:tc>
            </w:tr>
            <w:tr w:rsidR="005F08D8" w:rsidRPr="00FE3E92" w14:paraId="585AB3ED" w14:textId="77777777" w:rsidTr="005F08D8">
              <w:tc>
                <w:tcPr>
                  <w:tcW w:w="0" w:type="auto"/>
                </w:tcPr>
                <w:p w14:paraId="217596E8" w14:textId="77777777" w:rsidR="005F08D8" w:rsidRPr="00FE3E92" w:rsidRDefault="005F08D8" w:rsidP="00BB12B7">
                  <w:pPr>
                    <w:jc w:val="both"/>
                  </w:pPr>
                  <w:r w:rsidRPr="00FE3E92">
                    <w:t>Process A</w:t>
                  </w:r>
                </w:p>
              </w:tc>
              <w:tc>
                <w:tcPr>
                  <w:tcW w:w="0" w:type="auto"/>
                </w:tcPr>
                <w:p w14:paraId="372AF41C" w14:textId="77777777" w:rsidR="005F08D8" w:rsidRPr="00FE3E92" w:rsidRDefault="005F08D8" w:rsidP="00BB12B7">
                  <w:pPr>
                    <w:jc w:val="center"/>
                  </w:pPr>
                  <w:r w:rsidRPr="00FE3E92">
                    <w:t>950</w:t>
                  </w:r>
                </w:p>
              </w:tc>
              <w:tc>
                <w:tcPr>
                  <w:tcW w:w="0" w:type="auto"/>
                </w:tcPr>
                <w:p w14:paraId="05E3A7FF" w14:textId="77777777" w:rsidR="005F08D8" w:rsidRPr="00FE3E92" w:rsidRDefault="005F08D8" w:rsidP="00BB12B7">
                  <w:pPr>
                    <w:jc w:val="center"/>
                  </w:pPr>
                  <w:r w:rsidRPr="00FE3E92">
                    <w:t>2%</w:t>
                  </w:r>
                </w:p>
              </w:tc>
              <w:tc>
                <w:tcPr>
                  <w:tcW w:w="0" w:type="auto"/>
                </w:tcPr>
                <w:p w14:paraId="09B0A29A" w14:textId="77777777" w:rsidR="005F08D8" w:rsidRPr="00FE3E92" w:rsidRDefault="005F08D8" w:rsidP="00BB12B7">
                  <w:pPr>
                    <w:jc w:val="both"/>
                  </w:pPr>
                  <w:r w:rsidRPr="00FE3E92">
                    <w:t>₹ 2  per unit</w:t>
                  </w:r>
                </w:p>
              </w:tc>
            </w:tr>
            <w:tr w:rsidR="005F08D8" w:rsidRPr="00FE3E92" w14:paraId="35E143E1" w14:textId="77777777" w:rsidTr="005F08D8">
              <w:tc>
                <w:tcPr>
                  <w:tcW w:w="0" w:type="auto"/>
                </w:tcPr>
                <w:p w14:paraId="2AB57DF7" w14:textId="77777777" w:rsidR="005F08D8" w:rsidRPr="00FE3E92" w:rsidRDefault="005F08D8" w:rsidP="00BB12B7">
                  <w:pPr>
                    <w:jc w:val="both"/>
                  </w:pPr>
                  <w:r w:rsidRPr="00FE3E92">
                    <w:t>Process B</w:t>
                  </w:r>
                </w:p>
              </w:tc>
              <w:tc>
                <w:tcPr>
                  <w:tcW w:w="0" w:type="auto"/>
                </w:tcPr>
                <w:p w14:paraId="0FAE31AB" w14:textId="77777777" w:rsidR="005F08D8" w:rsidRPr="00FE3E92" w:rsidRDefault="005F08D8" w:rsidP="00BB12B7">
                  <w:pPr>
                    <w:jc w:val="center"/>
                  </w:pPr>
                  <w:r w:rsidRPr="00FE3E92">
                    <w:t>840</w:t>
                  </w:r>
                </w:p>
              </w:tc>
              <w:tc>
                <w:tcPr>
                  <w:tcW w:w="0" w:type="auto"/>
                </w:tcPr>
                <w:p w14:paraId="28B424CB" w14:textId="77777777" w:rsidR="005F08D8" w:rsidRPr="00FE3E92" w:rsidRDefault="005F08D8" w:rsidP="00BB12B7">
                  <w:pPr>
                    <w:jc w:val="center"/>
                  </w:pPr>
                  <w:r w:rsidRPr="00FE3E92">
                    <w:t>5%</w:t>
                  </w:r>
                </w:p>
              </w:tc>
              <w:tc>
                <w:tcPr>
                  <w:tcW w:w="0" w:type="auto"/>
                </w:tcPr>
                <w:p w14:paraId="21F45804" w14:textId="77777777" w:rsidR="005F08D8" w:rsidRPr="00FE3E92" w:rsidRDefault="005F08D8" w:rsidP="00BB12B7">
                  <w:pPr>
                    <w:jc w:val="both"/>
                  </w:pPr>
                  <w:r w:rsidRPr="00FE3E92">
                    <w:t>₹ 4  per unit</w:t>
                  </w:r>
                </w:p>
              </w:tc>
            </w:tr>
            <w:tr w:rsidR="005F08D8" w:rsidRPr="00FE3E92" w14:paraId="7FB9A463" w14:textId="77777777" w:rsidTr="005F08D8">
              <w:tc>
                <w:tcPr>
                  <w:tcW w:w="0" w:type="auto"/>
                </w:tcPr>
                <w:p w14:paraId="1DF5F1F2" w14:textId="77777777" w:rsidR="005F08D8" w:rsidRPr="00FE3E92" w:rsidRDefault="005F08D8" w:rsidP="00BB12B7">
                  <w:pPr>
                    <w:jc w:val="both"/>
                  </w:pPr>
                  <w:r w:rsidRPr="00FE3E92">
                    <w:lastRenderedPageBreak/>
                    <w:t>Process C</w:t>
                  </w:r>
                </w:p>
              </w:tc>
              <w:tc>
                <w:tcPr>
                  <w:tcW w:w="0" w:type="auto"/>
                </w:tcPr>
                <w:p w14:paraId="7F4F9745" w14:textId="77777777" w:rsidR="005F08D8" w:rsidRPr="00FE3E92" w:rsidRDefault="005F08D8" w:rsidP="00BB12B7">
                  <w:pPr>
                    <w:jc w:val="center"/>
                  </w:pPr>
                  <w:r w:rsidRPr="00FE3E92">
                    <w:t>750</w:t>
                  </w:r>
                </w:p>
              </w:tc>
              <w:tc>
                <w:tcPr>
                  <w:tcW w:w="0" w:type="auto"/>
                </w:tcPr>
                <w:p w14:paraId="2B6B2169" w14:textId="77777777" w:rsidR="005F08D8" w:rsidRPr="00FE3E92" w:rsidRDefault="005F08D8" w:rsidP="00BB12B7">
                  <w:pPr>
                    <w:jc w:val="center"/>
                  </w:pPr>
                  <w:r w:rsidRPr="00FE3E92">
                    <w:t>10%</w:t>
                  </w:r>
                </w:p>
              </w:tc>
              <w:tc>
                <w:tcPr>
                  <w:tcW w:w="0" w:type="auto"/>
                </w:tcPr>
                <w:p w14:paraId="47ED8FFC" w14:textId="77777777" w:rsidR="005F08D8" w:rsidRPr="00FE3E92" w:rsidRDefault="005F08D8" w:rsidP="00BB12B7">
                  <w:pPr>
                    <w:jc w:val="both"/>
                  </w:pPr>
                  <w:r w:rsidRPr="00FE3E92">
                    <w:t>₹ 5  per unit</w:t>
                  </w:r>
                </w:p>
              </w:tc>
            </w:tr>
          </w:tbl>
          <w:p w14:paraId="0FE4751C" w14:textId="77777777" w:rsidR="005F08D8" w:rsidRPr="00FE3E92" w:rsidRDefault="005F08D8" w:rsidP="00BB12B7">
            <w:pPr>
              <w:contextualSpacing/>
              <w:jc w:val="both"/>
            </w:pPr>
          </w:p>
          <w:p w14:paraId="4A6D727C" w14:textId="77777777" w:rsidR="005F08D8" w:rsidRPr="00FE3E92" w:rsidRDefault="005F08D8" w:rsidP="00BB12B7">
            <w:pPr>
              <w:contextualSpacing/>
              <w:jc w:val="both"/>
            </w:pPr>
            <w:r w:rsidRPr="00FE3E92">
              <w:t>Prepare process accounts only</w:t>
            </w:r>
            <w:r>
              <w:t>.</w:t>
            </w:r>
          </w:p>
        </w:tc>
        <w:tc>
          <w:tcPr>
            <w:tcW w:w="1378" w:type="dxa"/>
          </w:tcPr>
          <w:p w14:paraId="63CDEB8B" w14:textId="77777777" w:rsidR="005F08D8" w:rsidRPr="00FE3E92" w:rsidRDefault="005F08D8" w:rsidP="00BB12B7">
            <w:pPr>
              <w:contextualSpacing/>
              <w:jc w:val="center"/>
            </w:pPr>
            <w:r w:rsidRPr="00FE3E92">
              <w:lastRenderedPageBreak/>
              <w:t>CO2</w:t>
            </w:r>
          </w:p>
        </w:tc>
        <w:tc>
          <w:tcPr>
            <w:tcW w:w="301" w:type="dxa"/>
          </w:tcPr>
          <w:p w14:paraId="6DD20DEF" w14:textId="77777777" w:rsidR="005F08D8" w:rsidRPr="00FE3E92" w:rsidRDefault="005F08D8" w:rsidP="00BB12B7">
            <w:pPr>
              <w:contextualSpacing/>
              <w:jc w:val="center"/>
            </w:pPr>
            <w:r w:rsidRPr="00FE3E92">
              <w:t>A</w:t>
            </w:r>
          </w:p>
        </w:tc>
        <w:tc>
          <w:tcPr>
            <w:tcW w:w="1542" w:type="dxa"/>
          </w:tcPr>
          <w:p w14:paraId="2E6D6CE1" w14:textId="77777777" w:rsidR="005F08D8" w:rsidRPr="00FE3E92" w:rsidRDefault="005F08D8" w:rsidP="00BB12B7">
            <w:pPr>
              <w:contextualSpacing/>
              <w:jc w:val="center"/>
            </w:pPr>
            <w:r w:rsidRPr="00FE3E92">
              <w:t>10</w:t>
            </w:r>
          </w:p>
        </w:tc>
      </w:tr>
      <w:tr w:rsidR="00BB12B7" w:rsidRPr="00FE3E92" w14:paraId="751882D1" w14:textId="77777777" w:rsidTr="00BB12B7">
        <w:trPr>
          <w:trHeight w:val="283"/>
        </w:trPr>
        <w:tc>
          <w:tcPr>
            <w:tcW w:w="0" w:type="auto"/>
          </w:tcPr>
          <w:p w14:paraId="35FCEFA5" w14:textId="77777777" w:rsidR="005F08D8" w:rsidRPr="00FE3E92" w:rsidRDefault="005F08D8" w:rsidP="00BB12B7">
            <w:pPr>
              <w:contextualSpacing/>
              <w:jc w:val="center"/>
            </w:pPr>
            <w:r w:rsidRPr="00FE3E92">
              <w:lastRenderedPageBreak/>
              <w:t>8.</w:t>
            </w:r>
          </w:p>
        </w:tc>
        <w:tc>
          <w:tcPr>
            <w:tcW w:w="0" w:type="auto"/>
            <w:gridSpan w:val="2"/>
            <w:vAlign w:val="bottom"/>
          </w:tcPr>
          <w:p w14:paraId="43825AA4" w14:textId="77777777" w:rsidR="005F08D8" w:rsidRPr="00FE3E92" w:rsidRDefault="005F08D8" w:rsidP="00BB12B7">
            <w:pPr>
              <w:jc w:val="both"/>
            </w:pPr>
            <w:r w:rsidRPr="00FE3E92">
              <w:t>A factory uses job costing. The following data is obtained from its books for the year 2022</w:t>
            </w:r>
            <w:r>
              <w:t>.</w:t>
            </w:r>
          </w:p>
          <w:p w14:paraId="7ADC2D47" w14:textId="77777777" w:rsidR="005F08D8" w:rsidRPr="00FE3E92" w:rsidRDefault="005F08D8" w:rsidP="00BB12B7">
            <w:pPr>
              <w:jc w:val="both"/>
            </w:pPr>
            <w:r w:rsidRPr="00FE3E92">
              <w:t xml:space="preserve">Direct Materials                                 ₹ 90,000 </w:t>
            </w:r>
          </w:p>
          <w:p w14:paraId="6BC1E59E" w14:textId="77777777" w:rsidR="005F08D8" w:rsidRPr="00FE3E92" w:rsidRDefault="005F08D8" w:rsidP="00BB12B7">
            <w:pPr>
              <w:jc w:val="both"/>
            </w:pPr>
            <w:r w:rsidRPr="00FE3E92">
              <w:t xml:space="preserve">Direct Wages                                     ₹ 75,000 </w:t>
            </w:r>
          </w:p>
          <w:p w14:paraId="0892BCBD" w14:textId="77777777" w:rsidR="005F08D8" w:rsidRPr="00FE3E92" w:rsidRDefault="005F08D8" w:rsidP="00BB12B7">
            <w:pPr>
              <w:jc w:val="both"/>
            </w:pPr>
            <w:r w:rsidRPr="00FE3E92">
              <w:t>Factory Overheads                             ₹ 45,000</w:t>
            </w:r>
          </w:p>
          <w:p w14:paraId="005F4627" w14:textId="77777777" w:rsidR="005F08D8" w:rsidRPr="00FE3E92" w:rsidRDefault="005F08D8" w:rsidP="00BB12B7">
            <w:pPr>
              <w:jc w:val="both"/>
            </w:pPr>
            <w:r w:rsidRPr="00FE3E92">
              <w:t xml:space="preserve">Administration Overheads                 ₹ 42,000 </w:t>
            </w:r>
          </w:p>
          <w:p w14:paraId="6212EF14" w14:textId="77777777" w:rsidR="005F08D8" w:rsidRPr="00FE3E92" w:rsidRDefault="005F08D8" w:rsidP="00BB12B7">
            <w:pPr>
              <w:jc w:val="both"/>
            </w:pPr>
            <w:r w:rsidRPr="00FE3E92">
              <w:t xml:space="preserve">Selling and Distribution Overheads   ₹ 52,500 </w:t>
            </w:r>
          </w:p>
          <w:p w14:paraId="0B6AB2DA" w14:textId="77777777" w:rsidR="005F08D8" w:rsidRPr="00FE3E92" w:rsidRDefault="005F08D8" w:rsidP="00BB12B7">
            <w:pPr>
              <w:jc w:val="both"/>
            </w:pPr>
            <w:r w:rsidRPr="00FE3E92">
              <w:t xml:space="preserve">Profit                                                   ₹ 60,900 </w:t>
            </w:r>
          </w:p>
          <w:p w14:paraId="175C1C3B" w14:textId="77777777" w:rsidR="005F08D8" w:rsidRPr="00FE3E92" w:rsidRDefault="005F08D8" w:rsidP="00BB12B7">
            <w:pPr>
              <w:jc w:val="both"/>
            </w:pPr>
          </w:p>
          <w:p w14:paraId="43B3BE67" w14:textId="77777777" w:rsidR="005F08D8" w:rsidRPr="00FE3E92" w:rsidRDefault="005F08D8" w:rsidP="00BB12B7">
            <w:pPr>
              <w:contextualSpacing/>
              <w:jc w:val="both"/>
            </w:pPr>
            <w:r w:rsidRPr="00FE3E92">
              <w:t>Prepare a Job Cost Sheet indicating the Prime Cost, Works Cost, Cost Job Costing of Production, Cost of Sales and Sales Value</w:t>
            </w:r>
            <w:r>
              <w:t>.</w:t>
            </w:r>
          </w:p>
        </w:tc>
        <w:tc>
          <w:tcPr>
            <w:tcW w:w="1378" w:type="dxa"/>
          </w:tcPr>
          <w:p w14:paraId="619C4D62" w14:textId="77777777" w:rsidR="005F08D8" w:rsidRPr="00FE3E92" w:rsidRDefault="005F08D8" w:rsidP="00BB12B7">
            <w:pPr>
              <w:contextualSpacing/>
              <w:jc w:val="center"/>
            </w:pPr>
            <w:r w:rsidRPr="00FE3E92">
              <w:t>CO3</w:t>
            </w:r>
          </w:p>
        </w:tc>
        <w:tc>
          <w:tcPr>
            <w:tcW w:w="301" w:type="dxa"/>
          </w:tcPr>
          <w:p w14:paraId="44518BE2" w14:textId="77777777" w:rsidR="005F08D8" w:rsidRPr="00FE3E92" w:rsidRDefault="005F08D8" w:rsidP="00BB12B7">
            <w:pPr>
              <w:contextualSpacing/>
              <w:jc w:val="center"/>
            </w:pPr>
            <w:r w:rsidRPr="00FE3E92">
              <w:t>A</w:t>
            </w:r>
          </w:p>
        </w:tc>
        <w:tc>
          <w:tcPr>
            <w:tcW w:w="1542" w:type="dxa"/>
          </w:tcPr>
          <w:p w14:paraId="07702A6E" w14:textId="77777777" w:rsidR="005F08D8" w:rsidRPr="00FE3E92" w:rsidRDefault="005F08D8" w:rsidP="00BB12B7">
            <w:pPr>
              <w:contextualSpacing/>
              <w:jc w:val="center"/>
            </w:pPr>
            <w:r w:rsidRPr="00FE3E92">
              <w:t>10</w:t>
            </w:r>
          </w:p>
        </w:tc>
      </w:tr>
      <w:tr w:rsidR="005F08D8" w:rsidRPr="00FE3E92" w14:paraId="14254499" w14:textId="77777777" w:rsidTr="00BB12B7">
        <w:trPr>
          <w:trHeight w:val="283"/>
        </w:trPr>
        <w:tc>
          <w:tcPr>
            <w:tcW w:w="10490" w:type="dxa"/>
            <w:gridSpan w:val="6"/>
          </w:tcPr>
          <w:p w14:paraId="485F895B" w14:textId="77777777" w:rsidR="005F08D8" w:rsidRPr="00FE3E92" w:rsidRDefault="005F08D8" w:rsidP="00BB12B7">
            <w:pPr>
              <w:contextualSpacing/>
              <w:jc w:val="center"/>
            </w:pPr>
            <w:r w:rsidRPr="00FE3E92">
              <w:rPr>
                <w:b/>
                <w:bCs/>
              </w:rPr>
              <w:t>(OR)</w:t>
            </w:r>
          </w:p>
        </w:tc>
      </w:tr>
      <w:tr w:rsidR="00BB12B7" w:rsidRPr="00FE3E92" w14:paraId="073E655D" w14:textId="77777777" w:rsidTr="00BB12B7">
        <w:trPr>
          <w:trHeight w:val="283"/>
        </w:trPr>
        <w:tc>
          <w:tcPr>
            <w:tcW w:w="0" w:type="auto"/>
          </w:tcPr>
          <w:p w14:paraId="74C56191" w14:textId="77777777" w:rsidR="005F08D8" w:rsidRPr="00FE3E92" w:rsidRDefault="005F08D8" w:rsidP="00BB12B7">
            <w:pPr>
              <w:contextualSpacing/>
              <w:jc w:val="center"/>
            </w:pPr>
            <w:r w:rsidRPr="00FE3E92">
              <w:t>9.</w:t>
            </w:r>
          </w:p>
        </w:tc>
        <w:tc>
          <w:tcPr>
            <w:tcW w:w="0" w:type="auto"/>
            <w:gridSpan w:val="2"/>
            <w:vAlign w:val="bottom"/>
          </w:tcPr>
          <w:p w14:paraId="533CFC86" w14:textId="77777777" w:rsidR="005F08D8" w:rsidRPr="00FE3E92" w:rsidRDefault="005F08D8" w:rsidP="00BB12B7">
            <w:pPr>
              <w:contextualSpacing/>
              <w:jc w:val="both"/>
            </w:pPr>
            <w:r w:rsidRPr="00FE3E92">
              <w:t>Zen limited supplies the following data</w:t>
            </w:r>
            <w:r>
              <w:t>.</w:t>
            </w:r>
          </w:p>
          <w:p w14:paraId="65B07C77" w14:textId="77777777" w:rsidR="005F08D8" w:rsidRPr="00FE3E92" w:rsidRDefault="005F08D8" w:rsidP="00BB12B7">
            <w:pPr>
              <w:contextualSpacing/>
              <w:jc w:val="both"/>
            </w:pPr>
          </w:p>
          <w:tbl>
            <w:tblPr>
              <w:tblStyle w:val="TableGrid"/>
              <w:tblW w:w="0" w:type="auto"/>
              <w:tblLook w:val="04A0" w:firstRow="1" w:lastRow="0" w:firstColumn="1" w:lastColumn="0" w:noHBand="0" w:noVBand="1"/>
            </w:tblPr>
            <w:tblGrid>
              <w:gridCol w:w="3699"/>
              <w:gridCol w:w="1152"/>
            </w:tblGrid>
            <w:tr w:rsidR="005F08D8" w:rsidRPr="00FE3E92" w14:paraId="3FB6AD78" w14:textId="77777777" w:rsidTr="005F08D8">
              <w:tc>
                <w:tcPr>
                  <w:tcW w:w="3699" w:type="dxa"/>
                </w:tcPr>
                <w:p w14:paraId="3EA3CEA0" w14:textId="77777777" w:rsidR="005F08D8" w:rsidRPr="00FE3E92" w:rsidRDefault="005F08D8" w:rsidP="00BB12B7">
                  <w:pPr>
                    <w:contextualSpacing/>
                    <w:jc w:val="both"/>
                    <w:rPr>
                      <w:b/>
                      <w:bCs/>
                    </w:rPr>
                  </w:pPr>
                  <w:r w:rsidRPr="00FE3E92">
                    <w:rPr>
                      <w:b/>
                      <w:bCs/>
                    </w:rPr>
                    <w:t xml:space="preserve">Particulars </w:t>
                  </w:r>
                </w:p>
              </w:tc>
              <w:tc>
                <w:tcPr>
                  <w:tcW w:w="1152" w:type="dxa"/>
                  <w:tcBorders>
                    <w:bottom w:val="single" w:sz="4" w:space="0" w:color="auto"/>
                  </w:tcBorders>
                </w:tcPr>
                <w:p w14:paraId="2D3AB175" w14:textId="77777777" w:rsidR="005F08D8" w:rsidRPr="00FE3E92" w:rsidRDefault="005F08D8" w:rsidP="00BB12B7">
                  <w:pPr>
                    <w:contextualSpacing/>
                    <w:jc w:val="both"/>
                    <w:rPr>
                      <w:b/>
                      <w:bCs/>
                    </w:rPr>
                  </w:pPr>
                  <w:r w:rsidRPr="00FE3E92">
                    <w:rPr>
                      <w:b/>
                      <w:bCs/>
                    </w:rPr>
                    <w:t>Amount ₹</w:t>
                  </w:r>
                </w:p>
              </w:tc>
            </w:tr>
            <w:tr w:rsidR="005F08D8" w:rsidRPr="00FE3E92" w14:paraId="20CF9341" w14:textId="77777777" w:rsidTr="005F08D8">
              <w:tc>
                <w:tcPr>
                  <w:tcW w:w="3699" w:type="dxa"/>
                  <w:tcBorders>
                    <w:right w:val="single" w:sz="4" w:space="0" w:color="auto"/>
                  </w:tcBorders>
                </w:tcPr>
                <w:p w14:paraId="5E29B7DF" w14:textId="77777777" w:rsidR="005F08D8" w:rsidRPr="00FE3E92" w:rsidRDefault="005F08D8" w:rsidP="00BB12B7">
                  <w:pPr>
                    <w:contextualSpacing/>
                    <w:jc w:val="both"/>
                  </w:pPr>
                  <w:r w:rsidRPr="00FE3E92">
                    <w:t>Direct material cost</w:t>
                  </w:r>
                </w:p>
              </w:tc>
              <w:tc>
                <w:tcPr>
                  <w:tcW w:w="1152" w:type="dxa"/>
                  <w:tcBorders>
                    <w:top w:val="single" w:sz="4" w:space="0" w:color="auto"/>
                    <w:left w:val="single" w:sz="4" w:space="0" w:color="auto"/>
                    <w:bottom w:val="single" w:sz="4" w:space="0" w:color="auto"/>
                    <w:right w:val="single" w:sz="4" w:space="0" w:color="auto"/>
                  </w:tcBorders>
                </w:tcPr>
                <w:p w14:paraId="017FD9B5" w14:textId="77777777" w:rsidR="005F08D8" w:rsidRPr="00FE3E92" w:rsidRDefault="005F08D8" w:rsidP="00BB12B7">
                  <w:pPr>
                    <w:contextualSpacing/>
                    <w:jc w:val="right"/>
                  </w:pPr>
                  <w:r w:rsidRPr="00FE3E92">
                    <w:t>48,000</w:t>
                  </w:r>
                </w:p>
              </w:tc>
            </w:tr>
            <w:tr w:rsidR="005F08D8" w:rsidRPr="00FE3E92" w14:paraId="088C202B" w14:textId="77777777" w:rsidTr="005F08D8">
              <w:tc>
                <w:tcPr>
                  <w:tcW w:w="3699" w:type="dxa"/>
                  <w:tcBorders>
                    <w:right w:val="single" w:sz="4" w:space="0" w:color="auto"/>
                  </w:tcBorders>
                </w:tcPr>
                <w:p w14:paraId="5650D551" w14:textId="77777777" w:rsidR="005F08D8" w:rsidRPr="00FE3E92" w:rsidRDefault="005F08D8" w:rsidP="00BB12B7">
                  <w:pPr>
                    <w:contextualSpacing/>
                    <w:jc w:val="both"/>
                  </w:pPr>
                  <w:r w:rsidRPr="00FE3E92">
                    <w:t>Direct wages</w:t>
                  </w:r>
                </w:p>
              </w:tc>
              <w:tc>
                <w:tcPr>
                  <w:tcW w:w="1152" w:type="dxa"/>
                  <w:tcBorders>
                    <w:top w:val="single" w:sz="4" w:space="0" w:color="auto"/>
                    <w:left w:val="single" w:sz="4" w:space="0" w:color="auto"/>
                    <w:bottom w:val="single" w:sz="4" w:space="0" w:color="auto"/>
                    <w:right w:val="single" w:sz="4" w:space="0" w:color="auto"/>
                  </w:tcBorders>
                </w:tcPr>
                <w:p w14:paraId="76146C50" w14:textId="77777777" w:rsidR="005F08D8" w:rsidRPr="00FE3E92" w:rsidRDefault="005F08D8" w:rsidP="00BB12B7">
                  <w:pPr>
                    <w:contextualSpacing/>
                    <w:jc w:val="right"/>
                  </w:pPr>
                  <w:r w:rsidRPr="00FE3E92">
                    <w:t>22,000</w:t>
                  </w:r>
                </w:p>
              </w:tc>
            </w:tr>
            <w:tr w:rsidR="005F08D8" w:rsidRPr="00FE3E92" w14:paraId="1FD68602" w14:textId="77777777" w:rsidTr="005F08D8">
              <w:tc>
                <w:tcPr>
                  <w:tcW w:w="3699" w:type="dxa"/>
                  <w:tcBorders>
                    <w:right w:val="single" w:sz="4" w:space="0" w:color="auto"/>
                  </w:tcBorders>
                </w:tcPr>
                <w:p w14:paraId="02BAC2B4" w14:textId="77777777" w:rsidR="005F08D8" w:rsidRPr="00FE3E92" w:rsidRDefault="005F08D8" w:rsidP="00BB12B7">
                  <w:pPr>
                    <w:contextualSpacing/>
                    <w:jc w:val="both"/>
                  </w:pPr>
                  <w:r w:rsidRPr="00FE3E92">
                    <w:t>Variable overhead  - Factory</w:t>
                  </w:r>
                </w:p>
              </w:tc>
              <w:tc>
                <w:tcPr>
                  <w:tcW w:w="1152" w:type="dxa"/>
                  <w:tcBorders>
                    <w:top w:val="single" w:sz="4" w:space="0" w:color="auto"/>
                    <w:left w:val="single" w:sz="4" w:space="0" w:color="auto"/>
                    <w:bottom w:val="single" w:sz="4" w:space="0" w:color="auto"/>
                    <w:right w:val="single" w:sz="4" w:space="0" w:color="auto"/>
                  </w:tcBorders>
                </w:tcPr>
                <w:p w14:paraId="51CC25E4" w14:textId="77777777" w:rsidR="005F08D8" w:rsidRPr="00FE3E92" w:rsidRDefault="005F08D8" w:rsidP="00BB12B7">
                  <w:pPr>
                    <w:contextualSpacing/>
                    <w:jc w:val="right"/>
                  </w:pPr>
                  <w:r w:rsidRPr="00FE3E92">
                    <w:t>13,000</w:t>
                  </w:r>
                </w:p>
              </w:tc>
            </w:tr>
            <w:tr w:rsidR="005F08D8" w:rsidRPr="00FE3E92" w14:paraId="0EA96894" w14:textId="77777777" w:rsidTr="005F08D8">
              <w:tc>
                <w:tcPr>
                  <w:tcW w:w="3699" w:type="dxa"/>
                  <w:tcBorders>
                    <w:right w:val="single" w:sz="4" w:space="0" w:color="auto"/>
                  </w:tcBorders>
                </w:tcPr>
                <w:p w14:paraId="03DFAD9B" w14:textId="77777777" w:rsidR="005F08D8" w:rsidRPr="00FE3E92" w:rsidRDefault="005F08D8" w:rsidP="00BB12B7">
                  <w:pPr>
                    <w:contextualSpacing/>
                    <w:jc w:val="both"/>
                  </w:pPr>
                  <w:r w:rsidRPr="00FE3E92">
                    <w:t>Variable overhead  - Admin and selling</w:t>
                  </w:r>
                </w:p>
              </w:tc>
              <w:tc>
                <w:tcPr>
                  <w:tcW w:w="1152" w:type="dxa"/>
                  <w:tcBorders>
                    <w:top w:val="single" w:sz="4" w:space="0" w:color="auto"/>
                    <w:left w:val="single" w:sz="4" w:space="0" w:color="auto"/>
                    <w:bottom w:val="single" w:sz="4" w:space="0" w:color="auto"/>
                    <w:right w:val="single" w:sz="4" w:space="0" w:color="auto"/>
                  </w:tcBorders>
                </w:tcPr>
                <w:p w14:paraId="3713D399" w14:textId="77777777" w:rsidR="005F08D8" w:rsidRPr="00FE3E92" w:rsidRDefault="005F08D8" w:rsidP="00BB12B7">
                  <w:pPr>
                    <w:contextualSpacing/>
                    <w:jc w:val="right"/>
                  </w:pPr>
                  <w:r w:rsidRPr="00FE3E92">
                    <w:t>2,000</w:t>
                  </w:r>
                </w:p>
              </w:tc>
            </w:tr>
            <w:tr w:rsidR="005F08D8" w:rsidRPr="00FE3E92" w14:paraId="0F8453E6" w14:textId="77777777" w:rsidTr="005F08D8">
              <w:tc>
                <w:tcPr>
                  <w:tcW w:w="3699" w:type="dxa"/>
                  <w:tcBorders>
                    <w:right w:val="single" w:sz="4" w:space="0" w:color="auto"/>
                  </w:tcBorders>
                </w:tcPr>
                <w:p w14:paraId="141DC0FF" w14:textId="77777777" w:rsidR="005F08D8" w:rsidRPr="00FE3E92" w:rsidRDefault="005F08D8" w:rsidP="00BB12B7">
                  <w:pPr>
                    <w:contextualSpacing/>
                    <w:jc w:val="both"/>
                  </w:pPr>
                  <w:r w:rsidRPr="00FE3E92">
                    <w:t>Fixed overhead  - Factory</w:t>
                  </w:r>
                </w:p>
              </w:tc>
              <w:tc>
                <w:tcPr>
                  <w:tcW w:w="1152" w:type="dxa"/>
                  <w:tcBorders>
                    <w:top w:val="single" w:sz="4" w:space="0" w:color="auto"/>
                    <w:left w:val="single" w:sz="4" w:space="0" w:color="auto"/>
                    <w:bottom w:val="single" w:sz="4" w:space="0" w:color="auto"/>
                    <w:right w:val="single" w:sz="4" w:space="0" w:color="auto"/>
                  </w:tcBorders>
                </w:tcPr>
                <w:p w14:paraId="5481B833" w14:textId="77777777" w:rsidR="005F08D8" w:rsidRPr="00FE3E92" w:rsidRDefault="005F08D8" w:rsidP="00BB12B7">
                  <w:pPr>
                    <w:contextualSpacing/>
                    <w:jc w:val="right"/>
                  </w:pPr>
                  <w:r w:rsidRPr="00FE3E92">
                    <w:t>20,000</w:t>
                  </w:r>
                </w:p>
              </w:tc>
            </w:tr>
            <w:tr w:rsidR="005F08D8" w:rsidRPr="00FE3E92" w14:paraId="31E004BF" w14:textId="77777777" w:rsidTr="005F08D8">
              <w:tc>
                <w:tcPr>
                  <w:tcW w:w="3699" w:type="dxa"/>
                  <w:tcBorders>
                    <w:right w:val="single" w:sz="4" w:space="0" w:color="auto"/>
                  </w:tcBorders>
                </w:tcPr>
                <w:p w14:paraId="62934A16" w14:textId="77777777" w:rsidR="005F08D8" w:rsidRPr="00FE3E92" w:rsidRDefault="005F08D8" w:rsidP="00BB12B7">
                  <w:pPr>
                    <w:contextualSpacing/>
                    <w:jc w:val="both"/>
                  </w:pPr>
                  <w:r w:rsidRPr="00FE3E92">
                    <w:t>Fixed overhead  - Admin and selling</w:t>
                  </w:r>
                </w:p>
              </w:tc>
              <w:tc>
                <w:tcPr>
                  <w:tcW w:w="1152" w:type="dxa"/>
                  <w:tcBorders>
                    <w:top w:val="single" w:sz="4" w:space="0" w:color="auto"/>
                    <w:left w:val="single" w:sz="4" w:space="0" w:color="auto"/>
                    <w:bottom w:val="single" w:sz="4" w:space="0" w:color="auto"/>
                    <w:right w:val="single" w:sz="4" w:space="0" w:color="auto"/>
                  </w:tcBorders>
                </w:tcPr>
                <w:p w14:paraId="478E1C49" w14:textId="77777777" w:rsidR="005F08D8" w:rsidRPr="00FE3E92" w:rsidRDefault="005F08D8" w:rsidP="00BB12B7">
                  <w:pPr>
                    <w:contextualSpacing/>
                    <w:jc w:val="right"/>
                  </w:pPr>
                  <w:r w:rsidRPr="00FE3E92">
                    <w:t>8,000</w:t>
                  </w:r>
                </w:p>
              </w:tc>
            </w:tr>
            <w:tr w:rsidR="005F08D8" w:rsidRPr="00FE3E92" w14:paraId="1F151268" w14:textId="77777777" w:rsidTr="005F08D8">
              <w:tc>
                <w:tcPr>
                  <w:tcW w:w="3699" w:type="dxa"/>
                  <w:tcBorders>
                    <w:right w:val="single" w:sz="4" w:space="0" w:color="auto"/>
                  </w:tcBorders>
                </w:tcPr>
                <w:p w14:paraId="7A22E043" w14:textId="77777777" w:rsidR="005F08D8" w:rsidRPr="00FE3E92" w:rsidRDefault="005F08D8" w:rsidP="00BB12B7">
                  <w:pPr>
                    <w:contextualSpacing/>
                    <w:jc w:val="both"/>
                  </w:pPr>
                  <w:r w:rsidRPr="00FE3E92">
                    <w:t>Sales</w:t>
                  </w:r>
                </w:p>
              </w:tc>
              <w:tc>
                <w:tcPr>
                  <w:tcW w:w="1152" w:type="dxa"/>
                  <w:tcBorders>
                    <w:top w:val="single" w:sz="4" w:space="0" w:color="auto"/>
                    <w:left w:val="single" w:sz="4" w:space="0" w:color="auto"/>
                    <w:bottom w:val="single" w:sz="4" w:space="0" w:color="auto"/>
                    <w:right w:val="single" w:sz="4" w:space="0" w:color="auto"/>
                  </w:tcBorders>
                </w:tcPr>
                <w:p w14:paraId="2702521E" w14:textId="77777777" w:rsidR="005F08D8" w:rsidRPr="00FE3E92" w:rsidRDefault="005F08D8" w:rsidP="00BB12B7">
                  <w:pPr>
                    <w:contextualSpacing/>
                    <w:jc w:val="right"/>
                  </w:pPr>
                  <w:r w:rsidRPr="00FE3E92">
                    <w:t>1,25,000</w:t>
                  </w:r>
                </w:p>
              </w:tc>
            </w:tr>
          </w:tbl>
          <w:p w14:paraId="066FDA87" w14:textId="77777777" w:rsidR="005F08D8" w:rsidRPr="00FE3E92" w:rsidRDefault="005F08D8" w:rsidP="00BB12B7">
            <w:pPr>
              <w:contextualSpacing/>
              <w:jc w:val="both"/>
            </w:pPr>
          </w:p>
          <w:p w14:paraId="0C1F301B" w14:textId="77777777" w:rsidR="005F08D8" w:rsidRPr="00FE3E92" w:rsidRDefault="005F08D8" w:rsidP="00AC3709">
            <w:pPr>
              <w:pStyle w:val="ListParagraph"/>
              <w:numPr>
                <w:ilvl w:val="0"/>
                <w:numId w:val="22"/>
              </w:numPr>
              <w:ind w:left="0"/>
              <w:jc w:val="both"/>
            </w:pPr>
            <w:r w:rsidRPr="00FE3E92">
              <w:t>Prepare an income statement under marginal costing</w:t>
            </w:r>
            <w:r>
              <w:t>.</w:t>
            </w:r>
          </w:p>
          <w:p w14:paraId="23854517" w14:textId="77777777" w:rsidR="005F08D8" w:rsidRPr="00FE3E92" w:rsidRDefault="005F08D8" w:rsidP="00AC3709">
            <w:pPr>
              <w:pStyle w:val="ListParagraph"/>
              <w:numPr>
                <w:ilvl w:val="0"/>
                <w:numId w:val="22"/>
              </w:numPr>
              <w:ind w:left="0"/>
              <w:jc w:val="both"/>
            </w:pPr>
            <w:r w:rsidRPr="00FE3E92">
              <w:t>Calculate (i) PV ratio (ii) Break even sales (ii) Sales required to earn a profit of ₹ 20,000</w:t>
            </w:r>
            <w:r>
              <w:t>.</w:t>
            </w:r>
          </w:p>
          <w:p w14:paraId="4AB84F8F" w14:textId="77777777" w:rsidR="005F08D8" w:rsidRPr="00FE3E92" w:rsidRDefault="005F08D8" w:rsidP="00BB12B7">
            <w:pPr>
              <w:contextualSpacing/>
              <w:jc w:val="both"/>
            </w:pPr>
          </w:p>
        </w:tc>
        <w:tc>
          <w:tcPr>
            <w:tcW w:w="1378" w:type="dxa"/>
          </w:tcPr>
          <w:p w14:paraId="1BD0F060" w14:textId="77777777" w:rsidR="005F08D8" w:rsidRPr="00FE3E92" w:rsidRDefault="005F08D8" w:rsidP="00BB12B7">
            <w:pPr>
              <w:contextualSpacing/>
              <w:jc w:val="center"/>
            </w:pPr>
            <w:r w:rsidRPr="00FE3E92">
              <w:t>CO4</w:t>
            </w:r>
          </w:p>
        </w:tc>
        <w:tc>
          <w:tcPr>
            <w:tcW w:w="301" w:type="dxa"/>
          </w:tcPr>
          <w:p w14:paraId="39A25B08" w14:textId="77777777" w:rsidR="005F08D8" w:rsidRPr="00FE3E92" w:rsidRDefault="005F08D8" w:rsidP="00BB12B7">
            <w:pPr>
              <w:contextualSpacing/>
              <w:jc w:val="center"/>
            </w:pPr>
            <w:r w:rsidRPr="00FE3E92">
              <w:t>A</w:t>
            </w:r>
          </w:p>
        </w:tc>
        <w:tc>
          <w:tcPr>
            <w:tcW w:w="1542" w:type="dxa"/>
          </w:tcPr>
          <w:p w14:paraId="248B18AD" w14:textId="77777777" w:rsidR="005F08D8" w:rsidRPr="00FE3E92" w:rsidRDefault="005F08D8" w:rsidP="00BB12B7">
            <w:pPr>
              <w:contextualSpacing/>
              <w:jc w:val="center"/>
            </w:pPr>
            <w:r w:rsidRPr="00FE3E92">
              <w:t>10</w:t>
            </w:r>
          </w:p>
        </w:tc>
      </w:tr>
      <w:tr w:rsidR="00BB12B7" w:rsidRPr="00FE3E92" w14:paraId="3B33036E" w14:textId="77777777" w:rsidTr="00BB12B7">
        <w:trPr>
          <w:trHeight w:val="283"/>
        </w:trPr>
        <w:tc>
          <w:tcPr>
            <w:tcW w:w="0" w:type="auto"/>
          </w:tcPr>
          <w:p w14:paraId="7FC36351" w14:textId="77777777" w:rsidR="005F08D8" w:rsidRPr="00FE3E92" w:rsidRDefault="005F08D8" w:rsidP="00BB12B7">
            <w:pPr>
              <w:contextualSpacing/>
              <w:jc w:val="center"/>
            </w:pPr>
            <w:r w:rsidRPr="00FE3E92">
              <w:t>10.</w:t>
            </w:r>
          </w:p>
        </w:tc>
        <w:tc>
          <w:tcPr>
            <w:tcW w:w="0" w:type="auto"/>
            <w:gridSpan w:val="2"/>
            <w:vAlign w:val="bottom"/>
          </w:tcPr>
          <w:p w14:paraId="05C62605" w14:textId="77777777" w:rsidR="005F08D8" w:rsidRPr="00FE3E92" w:rsidRDefault="005F08D8" w:rsidP="00BB12B7">
            <w:pPr>
              <w:contextualSpacing/>
              <w:jc w:val="both"/>
            </w:pPr>
            <w:r w:rsidRPr="00FE3E92">
              <w:t>Write a brief note on standard costing and explain in details (i) the steps involved in standard costing system and (ii) the applicability of standard costing system</w:t>
            </w:r>
            <w:r>
              <w:t>.</w:t>
            </w:r>
          </w:p>
        </w:tc>
        <w:tc>
          <w:tcPr>
            <w:tcW w:w="1378" w:type="dxa"/>
          </w:tcPr>
          <w:p w14:paraId="1DAD5094" w14:textId="77777777" w:rsidR="005F08D8" w:rsidRPr="00FE3E92" w:rsidRDefault="005F08D8" w:rsidP="00BB12B7">
            <w:pPr>
              <w:contextualSpacing/>
              <w:jc w:val="center"/>
            </w:pPr>
            <w:r w:rsidRPr="00FE3E92">
              <w:t>CO5</w:t>
            </w:r>
          </w:p>
        </w:tc>
        <w:tc>
          <w:tcPr>
            <w:tcW w:w="301" w:type="dxa"/>
          </w:tcPr>
          <w:p w14:paraId="1CF9118A" w14:textId="77777777" w:rsidR="005F08D8" w:rsidRPr="00FE3E92" w:rsidRDefault="005F08D8" w:rsidP="00BB12B7">
            <w:pPr>
              <w:contextualSpacing/>
              <w:jc w:val="center"/>
            </w:pPr>
            <w:r w:rsidRPr="00FE3E92">
              <w:t>U</w:t>
            </w:r>
          </w:p>
        </w:tc>
        <w:tc>
          <w:tcPr>
            <w:tcW w:w="1542" w:type="dxa"/>
          </w:tcPr>
          <w:p w14:paraId="1A229175" w14:textId="77777777" w:rsidR="005F08D8" w:rsidRPr="00FE3E92" w:rsidRDefault="005F08D8" w:rsidP="00BB12B7">
            <w:pPr>
              <w:contextualSpacing/>
              <w:jc w:val="center"/>
            </w:pPr>
            <w:r w:rsidRPr="00FE3E92">
              <w:t>10</w:t>
            </w:r>
          </w:p>
        </w:tc>
      </w:tr>
      <w:tr w:rsidR="005F08D8" w:rsidRPr="00FE3E92" w14:paraId="302BCC5A" w14:textId="77777777" w:rsidTr="00BB12B7">
        <w:trPr>
          <w:trHeight w:val="283"/>
        </w:trPr>
        <w:tc>
          <w:tcPr>
            <w:tcW w:w="10490" w:type="dxa"/>
            <w:gridSpan w:val="6"/>
          </w:tcPr>
          <w:p w14:paraId="2F176934" w14:textId="77777777" w:rsidR="005F08D8" w:rsidRPr="00FE3E92" w:rsidRDefault="005F08D8" w:rsidP="00BB12B7">
            <w:pPr>
              <w:contextualSpacing/>
              <w:jc w:val="center"/>
            </w:pPr>
            <w:r w:rsidRPr="00FE3E92">
              <w:rPr>
                <w:b/>
                <w:bCs/>
              </w:rPr>
              <w:t>(OR)</w:t>
            </w:r>
          </w:p>
        </w:tc>
      </w:tr>
      <w:tr w:rsidR="00BB12B7" w:rsidRPr="00FE3E92" w14:paraId="04472232" w14:textId="77777777" w:rsidTr="00BB12B7">
        <w:trPr>
          <w:trHeight w:val="283"/>
        </w:trPr>
        <w:tc>
          <w:tcPr>
            <w:tcW w:w="0" w:type="auto"/>
          </w:tcPr>
          <w:p w14:paraId="1B4B7815" w14:textId="77777777" w:rsidR="005F08D8" w:rsidRPr="00FE3E92" w:rsidRDefault="005F08D8" w:rsidP="00BB12B7">
            <w:pPr>
              <w:contextualSpacing/>
              <w:jc w:val="center"/>
            </w:pPr>
            <w:r w:rsidRPr="00FE3E92">
              <w:t>11.</w:t>
            </w:r>
          </w:p>
        </w:tc>
        <w:tc>
          <w:tcPr>
            <w:tcW w:w="0" w:type="auto"/>
            <w:gridSpan w:val="2"/>
            <w:vAlign w:val="bottom"/>
          </w:tcPr>
          <w:p w14:paraId="394A79DF" w14:textId="77777777" w:rsidR="005F08D8" w:rsidRPr="00FE3E92" w:rsidRDefault="005F08D8" w:rsidP="00BB12B7">
            <w:pPr>
              <w:jc w:val="both"/>
            </w:pPr>
            <w:r w:rsidRPr="00FE3E92">
              <w:t>Cost data of Kay Ltd reveal the following.</w:t>
            </w:r>
          </w:p>
          <w:p w14:paraId="79323B59" w14:textId="77777777" w:rsidR="005F08D8" w:rsidRPr="00FE3E92" w:rsidRDefault="005F08D8" w:rsidP="00BB12B7">
            <w:pPr>
              <w:jc w:val="both"/>
            </w:pPr>
            <w:r w:rsidRPr="00FE3E92">
              <w:t>Total Overheads  Rs.1,00,000</w:t>
            </w:r>
          </w:p>
          <w:p w14:paraId="171BAF49" w14:textId="77777777" w:rsidR="005F08D8" w:rsidRPr="00FE3E92" w:rsidRDefault="005F08D8" w:rsidP="00BB12B7">
            <w:pPr>
              <w:jc w:val="both"/>
            </w:pPr>
            <w:r w:rsidRPr="00FE3E92">
              <w:t>Of the total overhead, Cost relating to</w:t>
            </w:r>
          </w:p>
          <w:p w14:paraId="1C203101" w14:textId="77777777" w:rsidR="005F08D8" w:rsidRPr="00FE3E92" w:rsidRDefault="005F08D8" w:rsidP="00AC3709">
            <w:pPr>
              <w:pStyle w:val="ListParagraph"/>
              <w:numPr>
                <w:ilvl w:val="0"/>
                <w:numId w:val="23"/>
              </w:numPr>
              <w:ind w:left="0"/>
              <w:jc w:val="both"/>
            </w:pPr>
            <w:r w:rsidRPr="00FE3E92">
              <w:t>Set ups      50%</w:t>
            </w:r>
          </w:p>
          <w:p w14:paraId="1A04B0A8" w14:textId="77777777" w:rsidR="005F08D8" w:rsidRPr="00FE3E92" w:rsidRDefault="005F08D8" w:rsidP="00AC3709">
            <w:pPr>
              <w:pStyle w:val="ListParagraph"/>
              <w:numPr>
                <w:ilvl w:val="0"/>
                <w:numId w:val="23"/>
              </w:numPr>
              <w:ind w:left="0"/>
              <w:jc w:val="both"/>
            </w:pPr>
            <w:r w:rsidRPr="00FE3E92">
              <w:t xml:space="preserve">Inspection 50% </w:t>
            </w:r>
          </w:p>
          <w:p w14:paraId="40F9E6D6" w14:textId="77777777" w:rsidR="005F08D8" w:rsidRPr="00FE3E92" w:rsidRDefault="005F08D8" w:rsidP="00BB12B7">
            <w:pPr>
              <w:pStyle w:val="ListParagraph"/>
              <w:ind w:left="0"/>
              <w:jc w:val="both"/>
            </w:pPr>
          </w:p>
          <w:p w14:paraId="4E19765C" w14:textId="77777777" w:rsidR="005F08D8" w:rsidRPr="00FE3E92" w:rsidRDefault="005F08D8" w:rsidP="00BB12B7">
            <w:pPr>
              <w:jc w:val="both"/>
            </w:pPr>
            <w:r w:rsidRPr="00FE3E92">
              <w:t>Following are the activity volume</w:t>
            </w:r>
          </w:p>
          <w:p w14:paraId="41DE805D" w14:textId="77777777" w:rsidR="005F08D8" w:rsidRPr="00FE3E92" w:rsidRDefault="005F08D8" w:rsidP="00BB12B7">
            <w:pPr>
              <w:jc w:val="both"/>
            </w:pPr>
            <w:r w:rsidRPr="00FE3E92">
              <w:t>No of set ups       100</w:t>
            </w:r>
          </w:p>
          <w:p w14:paraId="0FEF3A91" w14:textId="77777777" w:rsidR="005F08D8" w:rsidRPr="00FE3E92" w:rsidRDefault="005F08D8" w:rsidP="00BB12B7">
            <w:pPr>
              <w:jc w:val="both"/>
            </w:pPr>
            <w:r w:rsidRPr="00FE3E92">
              <w:t>No of inspections  50</w:t>
            </w:r>
          </w:p>
          <w:p w14:paraId="67A68ACA" w14:textId="77777777" w:rsidR="005F08D8" w:rsidRPr="00FE3E92" w:rsidRDefault="005F08D8" w:rsidP="00BB12B7">
            <w:pPr>
              <w:jc w:val="both"/>
              <w:rPr>
                <w:b/>
                <w:bCs/>
              </w:rPr>
            </w:pPr>
            <w:r w:rsidRPr="00FE3E92">
              <w:rPr>
                <w:b/>
                <w:bCs/>
              </w:rPr>
              <w:t>Required :</w:t>
            </w:r>
          </w:p>
          <w:p w14:paraId="7B275779" w14:textId="77777777" w:rsidR="005F08D8" w:rsidRPr="00FE3E92" w:rsidRDefault="005F08D8" w:rsidP="00AC3709">
            <w:pPr>
              <w:pStyle w:val="ListParagraph"/>
              <w:numPr>
                <w:ilvl w:val="0"/>
                <w:numId w:val="24"/>
              </w:numPr>
              <w:ind w:left="0"/>
              <w:jc w:val="both"/>
            </w:pPr>
            <w:r w:rsidRPr="00FE3E92">
              <w:t>Create cost pools of Set up costs and Inspection Costs</w:t>
            </w:r>
          </w:p>
          <w:p w14:paraId="2F53B2F8" w14:textId="77777777" w:rsidR="005F08D8" w:rsidRPr="00FE3E92" w:rsidRDefault="005F08D8" w:rsidP="00AC3709">
            <w:pPr>
              <w:pStyle w:val="ListParagraph"/>
              <w:numPr>
                <w:ilvl w:val="0"/>
                <w:numId w:val="24"/>
              </w:numPr>
              <w:ind w:left="0"/>
              <w:jc w:val="both"/>
            </w:pPr>
            <w:r w:rsidRPr="00FE3E92">
              <w:t>Calculate Cost Driver Rate for each activity cost pool</w:t>
            </w:r>
          </w:p>
        </w:tc>
        <w:tc>
          <w:tcPr>
            <w:tcW w:w="1378" w:type="dxa"/>
          </w:tcPr>
          <w:p w14:paraId="3905B13B" w14:textId="77777777" w:rsidR="005F08D8" w:rsidRPr="00FE3E92" w:rsidRDefault="005F08D8" w:rsidP="00BB12B7">
            <w:pPr>
              <w:contextualSpacing/>
              <w:jc w:val="center"/>
            </w:pPr>
            <w:r w:rsidRPr="00FE3E92">
              <w:t>CO6</w:t>
            </w:r>
          </w:p>
        </w:tc>
        <w:tc>
          <w:tcPr>
            <w:tcW w:w="301" w:type="dxa"/>
          </w:tcPr>
          <w:p w14:paraId="2A6CF5CF" w14:textId="77777777" w:rsidR="005F08D8" w:rsidRPr="00FE3E92" w:rsidRDefault="005F08D8" w:rsidP="00BB12B7">
            <w:pPr>
              <w:contextualSpacing/>
              <w:jc w:val="center"/>
            </w:pPr>
            <w:r w:rsidRPr="00FE3E92">
              <w:t>A</w:t>
            </w:r>
          </w:p>
        </w:tc>
        <w:tc>
          <w:tcPr>
            <w:tcW w:w="1542" w:type="dxa"/>
          </w:tcPr>
          <w:p w14:paraId="311EC3B7" w14:textId="77777777" w:rsidR="005F08D8" w:rsidRPr="00FE3E92" w:rsidRDefault="005F08D8" w:rsidP="00BB12B7">
            <w:pPr>
              <w:contextualSpacing/>
              <w:jc w:val="center"/>
            </w:pPr>
            <w:r w:rsidRPr="00FE3E92">
              <w:t>10</w:t>
            </w:r>
          </w:p>
        </w:tc>
      </w:tr>
      <w:tr w:rsidR="005F08D8" w:rsidRPr="00FE3E92" w14:paraId="536F3B61" w14:textId="77777777" w:rsidTr="00BB12B7">
        <w:trPr>
          <w:trHeight w:val="283"/>
        </w:trPr>
        <w:tc>
          <w:tcPr>
            <w:tcW w:w="10490" w:type="dxa"/>
            <w:gridSpan w:val="6"/>
          </w:tcPr>
          <w:p w14:paraId="37F77C0E" w14:textId="77777777" w:rsidR="005F08D8" w:rsidRPr="00FE3E92" w:rsidRDefault="005F08D8" w:rsidP="00BB12B7">
            <w:pPr>
              <w:contextualSpacing/>
              <w:jc w:val="center"/>
              <w:rPr>
                <w:b/>
                <w:u w:val="single"/>
              </w:rPr>
            </w:pPr>
            <w:r w:rsidRPr="00FE3E92">
              <w:rPr>
                <w:b/>
                <w:u w:val="single"/>
              </w:rPr>
              <w:t>PART – C (3 X 20 = 60 MARKS)</w:t>
            </w:r>
          </w:p>
          <w:p w14:paraId="2C5EFF27" w14:textId="77777777" w:rsidR="005F08D8" w:rsidRPr="00FE3E92" w:rsidRDefault="005F08D8" w:rsidP="00BB12B7">
            <w:pPr>
              <w:contextualSpacing/>
              <w:jc w:val="center"/>
              <w:rPr>
                <w:b/>
              </w:rPr>
            </w:pPr>
            <w:r w:rsidRPr="00FE3E92">
              <w:rPr>
                <w:b/>
              </w:rPr>
              <w:lastRenderedPageBreak/>
              <w:t>(Answer any three Questions)</w:t>
            </w:r>
          </w:p>
        </w:tc>
      </w:tr>
      <w:tr w:rsidR="00BB12B7" w:rsidRPr="00FE3E92" w14:paraId="2000781C" w14:textId="77777777" w:rsidTr="00BB12B7">
        <w:trPr>
          <w:trHeight w:val="283"/>
        </w:trPr>
        <w:tc>
          <w:tcPr>
            <w:tcW w:w="0" w:type="auto"/>
          </w:tcPr>
          <w:p w14:paraId="6D45EBA0" w14:textId="77777777" w:rsidR="005F08D8" w:rsidRPr="00FE3E92" w:rsidRDefault="005F08D8" w:rsidP="00BB12B7">
            <w:pPr>
              <w:contextualSpacing/>
              <w:jc w:val="center"/>
            </w:pPr>
            <w:r w:rsidRPr="00FE3E92">
              <w:lastRenderedPageBreak/>
              <w:t>12.</w:t>
            </w:r>
          </w:p>
        </w:tc>
        <w:tc>
          <w:tcPr>
            <w:tcW w:w="0" w:type="auto"/>
          </w:tcPr>
          <w:p w14:paraId="2E6D4ED7" w14:textId="77777777" w:rsidR="005F08D8" w:rsidRPr="00FE3E92" w:rsidRDefault="005F08D8" w:rsidP="00BB12B7">
            <w:pPr>
              <w:contextualSpacing/>
              <w:jc w:val="center"/>
            </w:pPr>
            <w:r w:rsidRPr="00FE3E92">
              <w:t>a.</w:t>
            </w:r>
          </w:p>
        </w:tc>
        <w:tc>
          <w:tcPr>
            <w:tcW w:w="0" w:type="auto"/>
            <w:vAlign w:val="bottom"/>
          </w:tcPr>
          <w:p w14:paraId="32764F5F" w14:textId="77777777" w:rsidR="005F08D8" w:rsidRPr="00FE3E92" w:rsidRDefault="005F08D8" w:rsidP="00BB12B7">
            <w:pPr>
              <w:jc w:val="both"/>
            </w:pPr>
            <w:r w:rsidRPr="00FE3E92">
              <w:t>Explain the procedures adopted for applying job costing</w:t>
            </w:r>
          </w:p>
        </w:tc>
        <w:tc>
          <w:tcPr>
            <w:tcW w:w="1378" w:type="dxa"/>
          </w:tcPr>
          <w:p w14:paraId="7FCFAB00" w14:textId="77777777" w:rsidR="005F08D8" w:rsidRPr="00FE3E92" w:rsidRDefault="005F08D8" w:rsidP="00BB12B7">
            <w:pPr>
              <w:contextualSpacing/>
              <w:jc w:val="center"/>
            </w:pPr>
            <w:r w:rsidRPr="00FE3E92">
              <w:t>CO1</w:t>
            </w:r>
          </w:p>
        </w:tc>
        <w:tc>
          <w:tcPr>
            <w:tcW w:w="301" w:type="dxa"/>
          </w:tcPr>
          <w:p w14:paraId="5CE027BE" w14:textId="77777777" w:rsidR="005F08D8" w:rsidRPr="00FE3E92" w:rsidRDefault="005F08D8" w:rsidP="00BB12B7">
            <w:pPr>
              <w:contextualSpacing/>
              <w:jc w:val="center"/>
            </w:pPr>
            <w:r w:rsidRPr="00FE3E92">
              <w:t>U</w:t>
            </w:r>
          </w:p>
        </w:tc>
        <w:tc>
          <w:tcPr>
            <w:tcW w:w="1542" w:type="dxa"/>
          </w:tcPr>
          <w:p w14:paraId="1E6190E6" w14:textId="77777777" w:rsidR="005F08D8" w:rsidRPr="00FE3E92" w:rsidRDefault="005F08D8" w:rsidP="00BB12B7">
            <w:pPr>
              <w:contextualSpacing/>
              <w:jc w:val="center"/>
            </w:pPr>
            <w:r w:rsidRPr="00FE3E92">
              <w:t>5</w:t>
            </w:r>
          </w:p>
        </w:tc>
      </w:tr>
      <w:tr w:rsidR="00BB12B7" w:rsidRPr="00FE3E92" w14:paraId="0F3422A8" w14:textId="77777777" w:rsidTr="00BB12B7">
        <w:trPr>
          <w:trHeight w:val="283"/>
        </w:trPr>
        <w:tc>
          <w:tcPr>
            <w:tcW w:w="0" w:type="auto"/>
          </w:tcPr>
          <w:p w14:paraId="4D0C989F" w14:textId="77777777" w:rsidR="005F08D8" w:rsidRPr="00FE3E92" w:rsidRDefault="005F08D8" w:rsidP="00BB12B7">
            <w:pPr>
              <w:contextualSpacing/>
              <w:jc w:val="center"/>
            </w:pPr>
          </w:p>
        </w:tc>
        <w:tc>
          <w:tcPr>
            <w:tcW w:w="0" w:type="auto"/>
          </w:tcPr>
          <w:p w14:paraId="7747EC6B" w14:textId="77777777" w:rsidR="005F08D8" w:rsidRPr="00FE3E92" w:rsidRDefault="005F08D8" w:rsidP="00BB12B7">
            <w:pPr>
              <w:contextualSpacing/>
              <w:jc w:val="center"/>
            </w:pPr>
            <w:r w:rsidRPr="00FE3E92">
              <w:t>b.</w:t>
            </w:r>
          </w:p>
        </w:tc>
        <w:tc>
          <w:tcPr>
            <w:tcW w:w="0" w:type="auto"/>
            <w:vAlign w:val="bottom"/>
          </w:tcPr>
          <w:p w14:paraId="1D45AADA" w14:textId="77777777" w:rsidR="005F08D8" w:rsidRPr="00FE3E92" w:rsidRDefault="005F08D8" w:rsidP="00BB12B7">
            <w:pPr>
              <w:jc w:val="both"/>
            </w:pPr>
            <w:r w:rsidRPr="00FE3E92">
              <w:t>The following was the expenditure on an unfinished  contract during the year 2022</w:t>
            </w:r>
          </w:p>
          <w:p w14:paraId="14B828EB" w14:textId="77777777" w:rsidR="005F08D8" w:rsidRPr="00FE3E92" w:rsidRDefault="005F08D8" w:rsidP="00BB12B7">
            <w:pPr>
              <w:jc w:val="both"/>
            </w:pPr>
            <w:r w:rsidRPr="00FE3E92">
              <w:t>Materials                ₹ 90,000</w:t>
            </w:r>
          </w:p>
          <w:p w14:paraId="780669ED" w14:textId="77777777" w:rsidR="005F08D8" w:rsidRPr="00FE3E92" w:rsidRDefault="005F08D8" w:rsidP="00BB12B7">
            <w:pPr>
              <w:jc w:val="both"/>
            </w:pPr>
            <w:r w:rsidRPr="00FE3E92">
              <w:t>Wages                    ₹ 60,000</w:t>
            </w:r>
          </w:p>
          <w:p w14:paraId="291AAFE5" w14:textId="77777777" w:rsidR="005F08D8" w:rsidRPr="00FE3E92" w:rsidRDefault="005F08D8" w:rsidP="00BB12B7">
            <w:pPr>
              <w:jc w:val="both"/>
            </w:pPr>
            <w:r w:rsidRPr="00FE3E92">
              <w:t>Overheads              ₹ 30,000</w:t>
            </w:r>
          </w:p>
          <w:p w14:paraId="7FDAB556" w14:textId="77777777" w:rsidR="005F08D8" w:rsidRPr="00FE3E92" w:rsidRDefault="005F08D8" w:rsidP="00BB12B7">
            <w:pPr>
              <w:jc w:val="both"/>
            </w:pPr>
            <w:r w:rsidRPr="00FE3E92">
              <w:t>Work uncertified    ₹   5,000</w:t>
            </w:r>
          </w:p>
          <w:p w14:paraId="046B9995" w14:textId="77777777" w:rsidR="005F08D8" w:rsidRPr="00FE3E92" w:rsidRDefault="005F08D8" w:rsidP="00BB12B7">
            <w:pPr>
              <w:jc w:val="both"/>
            </w:pPr>
          </w:p>
          <w:p w14:paraId="2EEFADFD" w14:textId="77777777" w:rsidR="005F08D8" w:rsidRPr="00FE3E92" w:rsidRDefault="005F08D8" w:rsidP="00BB12B7">
            <w:pPr>
              <w:jc w:val="both"/>
            </w:pPr>
            <w:r w:rsidRPr="00FE3E92">
              <w:t>Cash received on account of the contract on 31</w:t>
            </w:r>
            <w:r w:rsidRPr="00FE3E92">
              <w:rPr>
                <w:vertAlign w:val="superscript"/>
              </w:rPr>
              <w:t>st</w:t>
            </w:r>
            <w:r w:rsidRPr="00FE3E92">
              <w:t xml:space="preserve"> December 2020 was Rs.2,00,000 being 80% of the work certified.</w:t>
            </w:r>
          </w:p>
          <w:p w14:paraId="3BF299FA" w14:textId="77777777" w:rsidR="005F08D8" w:rsidRPr="00FE3E92" w:rsidRDefault="005F08D8" w:rsidP="00BB12B7">
            <w:pPr>
              <w:jc w:val="both"/>
            </w:pPr>
          </w:p>
          <w:p w14:paraId="6509E834" w14:textId="77777777" w:rsidR="005F08D8" w:rsidRPr="00FE3E92" w:rsidRDefault="005F08D8" w:rsidP="00BB12B7">
            <w:pPr>
              <w:jc w:val="both"/>
            </w:pPr>
            <w:r w:rsidRPr="00FE3E92">
              <w:t>Determine the profit to be credited to profit and loss account and profit kept in reserve in all the two alternatives given below</w:t>
            </w:r>
          </w:p>
          <w:p w14:paraId="481E11AB" w14:textId="77777777" w:rsidR="005F08D8" w:rsidRPr="00FE3E92" w:rsidRDefault="005F08D8" w:rsidP="00AC3709">
            <w:pPr>
              <w:pStyle w:val="ListParagraph"/>
              <w:numPr>
                <w:ilvl w:val="0"/>
                <w:numId w:val="25"/>
              </w:numPr>
              <w:ind w:left="0"/>
              <w:jc w:val="both"/>
            </w:pPr>
            <w:r w:rsidRPr="00FE3E92">
              <w:t>Contract price is ₹ 3,00,000</w:t>
            </w:r>
          </w:p>
          <w:p w14:paraId="4498B3D9" w14:textId="77777777" w:rsidR="005F08D8" w:rsidRPr="00FE3E92" w:rsidRDefault="005F08D8" w:rsidP="00AC3709">
            <w:pPr>
              <w:pStyle w:val="ListParagraph"/>
              <w:numPr>
                <w:ilvl w:val="0"/>
                <w:numId w:val="25"/>
              </w:numPr>
              <w:ind w:left="0"/>
              <w:jc w:val="both"/>
            </w:pPr>
            <w:r w:rsidRPr="00FE3E92">
              <w:t>Contract price is ₹ 5,50,000</w:t>
            </w:r>
          </w:p>
          <w:p w14:paraId="313866CC" w14:textId="77777777" w:rsidR="005F08D8" w:rsidRPr="00FE3E92" w:rsidRDefault="005F08D8" w:rsidP="00AC3709">
            <w:pPr>
              <w:pStyle w:val="ListParagraph"/>
              <w:numPr>
                <w:ilvl w:val="0"/>
                <w:numId w:val="25"/>
              </w:numPr>
              <w:ind w:left="0"/>
              <w:jc w:val="both"/>
            </w:pPr>
            <w:r w:rsidRPr="00FE3E92">
              <w:t>Contract price is ₹ 12,00,000</w:t>
            </w:r>
          </w:p>
        </w:tc>
        <w:tc>
          <w:tcPr>
            <w:tcW w:w="1378" w:type="dxa"/>
          </w:tcPr>
          <w:p w14:paraId="5BCC6737" w14:textId="77777777" w:rsidR="005F08D8" w:rsidRPr="00FE3E92" w:rsidRDefault="005F08D8" w:rsidP="00BB12B7">
            <w:pPr>
              <w:contextualSpacing/>
              <w:jc w:val="center"/>
            </w:pPr>
            <w:r w:rsidRPr="00FE3E92">
              <w:t>CO1</w:t>
            </w:r>
          </w:p>
        </w:tc>
        <w:tc>
          <w:tcPr>
            <w:tcW w:w="301" w:type="dxa"/>
          </w:tcPr>
          <w:p w14:paraId="4BA09148" w14:textId="77777777" w:rsidR="005F08D8" w:rsidRPr="00FE3E92" w:rsidRDefault="005F08D8" w:rsidP="00BB12B7">
            <w:pPr>
              <w:contextualSpacing/>
              <w:jc w:val="center"/>
            </w:pPr>
            <w:r w:rsidRPr="00FE3E92">
              <w:t>A</w:t>
            </w:r>
          </w:p>
        </w:tc>
        <w:tc>
          <w:tcPr>
            <w:tcW w:w="1542" w:type="dxa"/>
          </w:tcPr>
          <w:p w14:paraId="69F24B00" w14:textId="77777777" w:rsidR="005F08D8" w:rsidRPr="00FE3E92" w:rsidRDefault="005F08D8" w:rsidP="00BB12B7">
            <w:pPr>
              <w:contextualSpacing/>
              <w:jc w:val="center"/>
            </w:pPr>
            <w:r w:rsidRPr="00FE3E92">
              <w:t>15</w:t>
            </w:r>
          </w:p>
        </w:tc>
      </w:tr>
      <w:tr w:rsidR="00BB12B7" w:rsidRPr="00FE3E92" w14:paraId="70660CF7" w14:textId="77777777" w:rsidTr="00BB12B7">
        <w:trPr>
          <w:trHeight w:val="283"/>
        </w:trPr>
        <w:tc>
          <w:tcPr>
            <w:tcW w:w="0" w:type="auto"/>
          </w:tcPr>
          <w:p w14:paraId="5E2250D6" w14:textId="77777777" w:rsidR="005F08D8" w:rsidRPr="00FE3E92" w:rsidRDefault="005F08D8" w:rsidP="00BB12B7">
            <w:pPr>
              <w:contextualSpacing/>
              <w:jc w:val="center"/>
            </w:pPr>
          </w:p>
        </w:tc>
        <w:tc>
          <w:tcPr>
            <w:tcW w:w="0" w:type="auto"/>
          </w:tcPr>
          <w:p w14:paraId="6583F85B" w14:textId="77777777" w:rsidR="005F08D8" w:rsidRPr="00FE3E92" w:rsidRDefault="005F08D8" w:rsidP="00BB12B7">
            <w:pPr>
              <w:contextualSpacing/>
              <w:jc w:val="center"/>
            </w:pPr>
          </w:p>
        </w:tc>
        <w:tc>
          <w:tcPr>
            <w:tcW w:w="0" w:type="auto"/>
            <w:vAlign w:val="bottom"/>
          </w:tcPr>
          <w:p w14:paraId="12DBBA5D" w14:textId="77777777" w:rsidR="005F08D8" w:rsidRPr="00FE3E92" w:rsidRDefault="005F08D8" w:rsidP="00BB12B7">
            <w:pPr>
              <w:contextualSpacing/>
              <w:jc w:val="both"/>
            </w:pPr>
          </w:p>
        </w:tc>
        <w:tc>
          <w:tcPr>
            <w:tcW w:w="1378" w:type="dxa"/>
          </w:tcPr>
          <w:p w14:paraId="12894C91" w14:textId="77777777" w:rsidR="005F08D8" w:rsidRPr="00FE3E92" w:rsidRDefault="005F08D8" w:rsidP="00BB12B7">
            <w:pPr>
              <w:contextualSpacing/>
              <w:jc w:val="center"/>
            </w:pPr>
          </w:p>
        </w:tc>
        <w:tc>
          <w:tcPr>
            <w:tcW w:w="301" w:type="dxa"/>
          </w:tcPr>
          <w:p w14:paraId="384B14CB" w14:textId="77777777" w:rsidR="005F08D8" w:rsidRPr="00FE3E92" w:rsidRDefault="005F08D8" w:rsidP="00BB12B7">
            <w:pPr>
              <w:contextualSpacing/>
              <w:jc w:val="center"/>
            </w:pPr>
          </w:p>
        </w:tc>
        <w:tc>
          <w:tcPr>
            <w:tcW w:w="1542" w:type="dxa"/>
          </w:tcPr>
          <w:p w14:paraId="3369797A" w14:textId="77777777" w:rsidR="005F08D8" w:rsidRPr="00FE3E92" w:rsidRDefault="005F08D8" w:rsidP="00BB12B7">
            <w:pPr>
              <w:contextualSpacing/>
              <w:jc w:val="center"/>
            </w:pPr>
          </w:p>
        </w:tc>
      </w:tr>
      <w:tr w:rsidR="00BB12B7" w:rsidRPr="00FE3E92" w14:paraId="70070371" w14:textId="77777777" w:rsidTr="00BB12B7">
        <w:trPr>
          <w:trHeight w:val="283"/>
        </w:trPr>
        <w:tc>
          <w:tcPr>
            <w:tcW w:w="0" w:type="auto"/>
          </w:tcPr>
          <w:p w14:paraId="160C6328" w14:textId="77777777" w:rsidR="005F08D8" w:rsidRPr="00FE3E92" w:rsidRDefault="005F08D8" w:rsidP="00BB12B7">
            <w:pPr>
              <w:contextualSpacing/>
              <w:jc w:val="center"/>
            </w:pPr>
            <w:r w:rsidRPr="00FE3E92">
              <w:t>13.</w:t>
            </w:r>
          </w:p>
        </w:tc>
        <w:tc>
          <w:tcPr>
            <w:tcW w:w="0" w:type="auto"/>
          </w:tcPr>
          <w:p w14:paraId="7444C015" w14:textId="77777777" w:rsidR="005F08D8" w:rsidRPr="00FE3E92" w:rsidRDefault="005F08D8" w:rsidP="00BB12B7">
            <w:pPr>
              <w:contextualSpacing/>
              <w:jc w:val="center"/>
            </w:pPr>
            <w:r w:rsidRPr="00FE3E92">
              <w:t>a.</w:t>
            </w:r>
          </w:p>
        </w:tc>
        <w:tc>
          <w:tcPr>
            <w:tcW w:w="0" w:type="auto"/>
            <w:vAlign w:val="bottom"/>
          </w:tcPr>
          <w:p w14:paraId="0C89DB92" w14:textId="77777777" w:rsidR="005F08D8" w:rsidRPr="00FE3E92" w:rsidRDefault="005F08D8" w:rsidP="00BB12B7">
            <w:pPr>
              <w:contextualSpacing/>
              <w:jc w:val="both"/>
            </w:pPr>
            <w:r w:rsidRPr="00FE3E92">
              <w:t>Distinguish between Process costing and Job costing</w:t>
            </w:r>
            <w:r>
              <w:t>.</w:t>
            </w:r>
          </w:p>
        </w:tc>
        <w:tc>
          <w:tcPr>
            <w:tcW w:w="1378" w:type="dxa"/>
          </w:tcPr>
          <w:p w14:paraId="1FB91FEC" w14:textId="77777777" w:rsidR="005F08D8" w:rsidRPr="00FE3E92" w:rsidRDefault="005F08D8" w:rsidP="00BB12B7">
            <w:pPr>
              <w:contextualSpacing/>
              <w:jc w:val="center"/>
            </w:pPr>
            <w:r w:rsidRPr="00FE3E92">
              <w:t>CO2</w:t>
            </w:r>
          </w:p>
        </w:tc>
        <w:tc>
          <w:tcPr>
            <w:tcW w:w="301" w:type="dxa"/>
          </w:tcPr>
          <w:p w14:paraId="1C0A56D6" w14:textId="77777777" w:rsidR="005F08D8" w:rsidRPr="00FE3E92" w:rsidRDefault="005F08D8" w:rsidP="00BB12B7">
            <w:pPr>
              <w:contextualSpacing/>
              <w:jc w:val="center"/>
            </w:pPr>
            <w:r w:rsidRPr="00FE3E92">
              <w:t>An</w:t>
            </w:r>
          </w:p>
        </w:tc>
        <w:tc>
          <w:tcPr>
            <w:tcW w:w="1542" w:type="dxa"/>
          </w:tcPr>
          <w:p w14:paraId="53B208C3" w14:textId="77777777" w:rsidR="005F08D8" w:rsidRPr="00FE3E92" w:rsidRDefault="005F08D8" w:rsidP="00BB12B7">
            <w:pPr>
              <w:contextualSpacing/>
              <w:jc w:val="center"/>
            </w:pPr>
            <w:r w:rsidRPr="00FE3E92">
              <w:t>10</w:t>
            </w:r>
          </w:p>
        </w:tc>
      </w:tr>
      <w:tr w:rsidR="00BB12B7" w:rsidRPr="00FE3E92" w14:paraId="7D6EBA96" w14:textId="77777777" w:rsidTr="00BB12B7">
        <w:trPr>
          <w:trHeight w:val="283"/>
        </w:trPr>
        <w:tc>
          <w:tcPr>
            <w:tcW w:w="0" w:type="auto"/>
          </w:tcPr>
          <w:p w14:paraId="581C07C0" w14:textId="77777777" w:rsidR="005F08D8" w:rsidRPr="00FE3E92" w:rsidRDefault="005F08D8" w:rsidP="00BB12B7">
            <w:pPr>
              <w:contextualSpacing/>
              <w:jc w:val="center"/>
            </w:pPr>
          </w:p>
        </w:tc>
        <w:tc>
          <w:tcPr>
            <w:tcW w:w="0" w:type="auto"/>
          </w:tcPr>
          <w:p w14:paraId="46623AC6" w14:textId="77777777" w:rsidR="005F08D8" w:rsidRPr="00FE3E92" w:rsidRDefault="005F08D8" w:rsidP="00BB12B7">
            <w:pPr>
              <w:contextualSpacing/>
              <w:jc w:val="center"/>
            </w:pPr>
            <w:r w:rsidRPr="00FE3E92">
              <w:t>b.</w:t>
            </w:r>
          </w:p>
        </w:tc>
        <w:tc>
          <w:tcPr>
            <w:tcW w:w="0" w:type="auto"/>
            <w:vAlign w:val="bottom"/>
          </w:tcPr>
          <w:p w14:paraId="41759898" w14:textId="77777777" w:rsidR="005F08D8" w:rsidRPr="00FE3E92" w:rsidRDefault="005F08D8" w:rsidP="00BB12B7">
            <w:pPr>
              <w:jc w:val="both"/>
            </w:pPr>
            <w:r w:rsidRPr="00FE3E92">
              <w:t>Explain the meaning and features of contract costing</w:t>
            </w:r>
            <w:r>
              <w:t>.</w:t>
            </w:r>
          </w:p>
        </w:tc>
        <w:tc>
          <w:tcPr>
            <w:tcW w:w="1378" w:type="dxa"/>
          </w:tcPr>
          <w:p w14:paraId="576BD0D1" w14:textId="77777777" w:rsidR="005F08D8" w:rsidRPr="00FE3E92" w:rsidRDefault="005F08D8" w:rsidP="00BB12B7">
            <w:pPr>
              <w:contextualSpacing/>
              <w:jc w:val="center"/>
            </w:pPr>
            <w:r w:rsidRPr="00FE3E92">
              <w:t>CO2</w:t>
            </w:r>
          </w:p>
        </w:tc>
        <w:tc>
          <w:tcPr>
            <w:tcW w:w="301" w:type="dxa"/>
          </w:tcPr>
          <w:p w14:paraId="5E36B458" w14:textId="77777777" w:rsidR="005F08D8" w:rsidRPr="00FE3E92" w:rsidRDefault="005F08D8" w:rsidP="00BB12B7">
            <w:pPr>
              <w:contextualSpacing/>
              <w:jc w:val="center"/>
            </w:pPr>
            <w:r w:rsidRPr="00FE3E92">
              <w:t>U</w:t>
            </w:r>
          </w:p>
        </w:tc>
        <w:tc>
          <w:tcPr>
            <w:tcW w:w="1542" w:type="dxa"/>
          </w:tcPr>
          <w:p w14:paraId="73B18CAD" w14:textId="77777777" w:rsidR="005F08D8" w:rsidRPr="00FE3E92" w:rsidRDefault="005F08D8" w:rsidP="00BB12B7">
            <w:pPr>
              <w:contextualSpacing/>
              <w:jc w:val="center"/>
            </w:pPr>
            <w:r w:rsidRPr="00FE3E92">
              <w:t>10</w:t>
            </w:r>
          </w:p>
        </w:tc>
      </w:tr>
      <w:tr w:rsidR="00BB12B7" w:rsidRPr="00FE3E92" w14:paraId="17501388" w14:textId="77777777" w:rsidTr="00BB12B7">
        <w:trPr>
          <w:trHeight w:val="283"/>
        </w:trPr>
        <w:tc>
          <w:tcPr>
            <w:tcW w:w="0" w:type="auto"/>
          </w:tcPr>
          <w:p w14:paraId="1BF90282" w14:textId="77777777" w:rsidR="005F08D8" w:rsidRPr="00FE3E92" w:rsidRDefault="005F08D8" w:rsidP="00BB12B7">
            <w:pPr>
              <w:contextualSpacing/>
              <w:jc w:val="center"/>
            </w:pPr>
          </w:p>
        </w:tc>
        <w:tc>
          <w:tcPr>
            <w:tcW w:w="0" w:type="auto"/>
          </w:tcPr>
          <w:p w14:paraId="3AE1EC00" w14:textId="77777777" w:rsidR="005F08D8" w:rsidRPr="00FE3E92" w:rsidRDefault="005F08D8" w:rsidP="00BB12B7">
            <w:pPr>
              <w:contextualSpacing/>
              <w:jc w:val="center"/>
            </w:pPr>
          </w:p>
        </w:tc>
        <w:tc>
          <w:tcPr>
            <w:tcW w:w="0" w:type="auto"/>
            <w:vAlign w:val="bottom"/>
          </w:tcPr>
          <w:p w14:paraId="08278D60" w14:textId="77777777" w:rsidR="005F08D8" w:rsidRPr="00FE3E92" w:rsidRDefault="005F08D8" w:rsidP="00BB12B7">
            <w:pPr>
              <w:contextualSpacing/>
              <w:jc w:val="both"/>
            </w:pPr>
          </w:p>
        </w:tc>
        <w:tc>
          <w:tcPr>
            <w:tcW w:w="1378" w:type="dxa"/>
          </w:tcPr>
          <w:p w14:paraId="70675963" w14:textId="77777777" w:rsidR="005F08D8" w:rsidRPr="00FE3E92" w:rsidRDefault="005F08D8" w:rsidP="00BB12B7">
            <w:pPr>
              <w:contextualSpacing/>
              <w:jc w:val="center"/>
            </w:pPr>
          </w:p>
        </w:tc>
        <w:tc>
          <w:tcPr>
            <w:tcW w:w="301" w:type="dxa"/>
          </w:tcPr>
          <w:p w14:paraId="47DD300A" w14:textId="77777777" w:rsidR="005F08D8" w:rsidRPr="00FE3E92" w:rsidRDefault="005F08D8" w:rsidP="00BB12B7">
            <w:pPr>
              <w:contextualSpacing/>
              <w:jc w:val="center"/>
            </w:pPr>
          </w:p>
        </w:tc>
        <w:tc>
          <w:tcPr>
            <w:tcW w:w="1542" w:type="dxa"/>
          </w:tcPr>
          <w:p w14:paraId="0B88B9E4" w14:textId="77777777" w:rsidR="005F08D8" w:rsidRPr="00FE3E92" w:rsidRDefault="005F08D8" w:rsidP="00BB12B7">
            <w:pPr>
              <w:contextualSpacing/>
              <w:jc w:val="center"/>
            </w:pPr>
          </w:p>
        </w:tc>
      </w:tr>
      <w:tr w:rsidR="00BB12B7" w:rsidRPr="00FE3E92" w14:paraId="713895AA" w14:textId="77777777" w:rsidTr="00BB12B7">
        <w:trPr>
          <w:trHeight w:val="283"/>
        </w:trPr>
        <w:tc>
          <w:tcPr>
            <w:tcW w:w="0" w:type="auto"/>
          </w:tcPr>
          <w:p w14:paraId="760A089E" w14:textId="77777777" w:rsidR="005F08D8" w:rsidRPr="00FE3E92" w:rsidRDefault="005F08D8" w:rsidP="00BB12B7">
            <w:pPr>
              <w:contextualSpacing/>
              <w:jc w:val="center"/>
            </w:pPr>
            <w:r w:rsidRPr="00FE3E92">
              <w:t>14.</w:t>
            </w:r>
          </w:p>
        </w:tc>
        <w:tc>
          <w:tcPr>
            <w:tcW w:w="0" w:type="auto"/>
          </w:tcPr>
          <w:p w14:paraId="79F988C9" w14:textId="77777777" w:rsidR="005F08D8" w:rsidRPr="00FE3E92" w:rsidRDefault="005F08D8" w:rsidP="00BB12B7">
            <w:pPr>
              <w:contextualSpacing/>
              <w:jc w:val="center"/>
            </w:pPr>
            <w:r w:rsidRPr="00FE3E92">
              <w:t>a.</w:t>
            </w:r>
          </w:p>
        </w:tc>
        <w:tc>
          <w:tcPr>
            <w:tcW w:w="0" w:type="auto"/>
            <w:vAlign w:val="bottom"/>
          </w:tcPr>
          <w:p w14:paraId="75017CBB" w14:textId="77777777" w:rsidR="005F08D8" w:rsidRPr="00FE3E92" w:rsidRDefault="005F08D8" w:rsidP="00BB12B7">
            <w:pPr>
              <w:jc w:val="both"/>
            </w:pPr>
            <w:r w:rsidRPr="00FE3E92">
              <w:t>Explain PV Ratio and its various uses :</w:t>
            </w:r>
          </w:p>
        </w:tc>
        <w:tc>
          <w:tcPr>
            <w:tcW w:w="1378" w:type="dxa"/>
          </w:tcPr>
          <w:p w14:paraId="551AF98F" w14:textId="77777777" w:rsidR="005F08D8" w:rsidRPr="00FE3E92" w:rsidRDefault="005F08D8" w:rsidP="00BB12B7">
            <w:pPr>
              <w:contextualSpacing/>
              <w:jc w:val="center"/>
            </w:pPr>
            <w:r w:rsidRPr="00FE3E92">
              <w:t>CO4</w:t>
            </w:r>
          </w:p>
        </w:tc>
        <w:tc>
          <w:tcPr>
            <w:tcW w:w="301" w:type="dxa"/>
          </w:tcPr>
          <w:p w14:paraId="06E4C4E2" w14:textId="77777777" w:rsidR="005F08D8" w:rsidRPr="00FE3E92" w:rsidRDefault="005F08D8" w:rsidP="00BB12B7">
            <w:pPr>
              <w:contextualSpacing/>
              <w:jc w:val="center"/>
            </w:pPr>
            <w:r w:rsidRPr="00FE3E92">
              <w:t>U</w:t>
            </w:r>
          </w:p>
        </w:tc>
        <w:tc>
          <w:tcPr>
            <w:tcW w:w="1542" w:type="dxa"/>
          </w:tcPr>
          <w:p w14:paraId="1161D517" w14:textId="77777777" w:rsidR="005F08D8" w:rsidRPr="00FE3E92" w:rsidRDefault="005F08D8" w:rsidP="00BB12B7">
            <w:pPr>
              <w:contextualSpacing/>
              <w:jc w:val="center"/>
            </w:pPr>
            <w:r w:rsidRPr="00FE3E92">
              <w:t>5</w:t>
            </w:r>
          </w:p>
        </w:tc>
      </w:tr>
      <w:tr w:rsidR="00BB12B7" w:rsidRPr="00FE3E92" w14:paraId="245EB34D" w14:textId="77777777" w:rsidTr="00BB12B7">
        <w:trPr>
          <w:trHeight w:val="283"/>
        </w:trPr>
        <w:tc>
          <w:tcPr>
            <w:tcW w:w="0" w:type="auto"/>
          </w:tcPr>
          <w:p w14:paraId="22D29172" w14:textId="77777777" w:rsidR="005F08D8" w:rsidRPr="00FE3E92" w:rsidRDefault="005F08D8" w:rsidP="00BB12B7">
            <w:pPr>
              <w:contextualSpacing/>
              <w:jc w:val="center"/>
            </w:pPr>
          </w:p>
        </w:tc>
        <w:tc>
          <w:tcPr>
            <w:tcW w:w="0" w:type="auto"/>
          </w:tcPr>
          <w:p w14:paraId="03229178" w14:textId="77777777" w:rsidR="005F08D8" w:rsidRPr="00FE3E92" w:rsidRDefault="005F08D8" w:rsidP="00BB12B7">
            <w:pPr>
              <w:contextualSpacing/>
              <w:jc w:val="center"/>
            </w:pPr>
            <w:r w:rsidRPr="00FE3E92">
              <w:t>b.</w:t>
            </w:r>
          </w:p>
        </w:tc>
        <w:tc>
          <w:tcPr>
            <w:tcW w:w="0" w:type="auto"/>
            <w:vAlign w:val="bottom"/>
          </w:tcPr>
          <w:p w14:paraId="60334DE8" w14:textId="77777777" w:rsidR="005F08D8" w:rsidRPr="00FE3E92" w:rsidRDefault="005F08D8" w:rsidP="00BB12B7">
            <w:pPr>
              <w:jc w:val="both"/>
            </w:pPr>
            <w:r w:rsidRPr="00FE3E92">
              <w:t>Glamour cosmetics manufacture three brands of soap namely Exotica, Premium and Standard. The budgeted quantities selling prices and unit costs are as under</w:t>
            </w:r>
            <w:r>
              <w:t>.</w:t>
            </w:r>
          </w:p>
          <w:tbl>
            <w:tblPr>
              <w:tblStyle w:val="TableGrid"/>
              <w:tblW w:w="0" w:type="auto"/>
              <w:tblLook w:val="04A0" w:firstRow="1" w:lastRow="0" w:firstColumn="1" w:lastColumn="0" w:noHBand="0" w:noVBand="1"/>
            </w:tblPr>
            <w:tblGrid>
              <w:gridCol w:w="2710"/>
              <w:gridCol w:w="950"/>
              <w:gridCol w:w="1096"/>
              <w:gridCol w:w="1070"/>
            </w:tblGrid>
            <w:tr w:rsidR="005F08D8" w:rsidRPr="00FE3E92" w14:paraId="4BC6329A" w14:textId="77777777" w:rsidTr="005F08D8">
              <w:tc>
                <w:tcPr>
                  <w:tcW w:w="3162" w:type="dxa"/>
                </w:tcPr>
                <w:p w14:paraId="2B40A8A8" w14:textId="77777777" w:rsidR="005F08D8" w:rsidRPr="00FE3E92" w:rsidRDefault="005F08D8" w:rsidP="00BB12B7">
                  <w:pPr>
                    <w:jc w:val="both"/>
                  </w:pPr>
                  <w:r w:rsidRPr="00FE3E92">
                    <w:t>Particulars</w:t>
                  </w:r>
                </w:p>
              </w:tc>
              <w:tc>
                <w:tcPr>
                  <w:tcW w:w="950" w:type="dxa"/>
                </w:tcPr>
                <w:p w14:paraId="6A930AAC" w14:textId="77777777" w:rsidR="005F08D8" w:rsidRPr="00FE3E92" w:rsidRDefault="005F08D8" w:rsidP="00BB12B7">
                  <w:pPr>
                    <w:jc w:val="both"/>
                  </w:pPr>
                  <w:r w:rsidRPr="00FE3E92">
                    <w:t>Exotica</w:t>
                  </w:r>
                </w:p>
              </w:tc>
              <w:tc>
                <w:tcPr>
                  <w:tcW w:w="1096" w:type="dxa"/>
                </w:tcPr>
                <w:p w14:paraId="260D59ED" w14:textId="77777777" w:rsidR="005F08D8" w:rsidRPr="00FE3E92" w:rsidRDefault="005F08D8" w:rsidP="00BB12B7">
                  <w:pPr>
                    <w:jc w:val="both"/>
                  </w:pPr>
                  <w:r w:rsidRPr="00FE3E92">
                    <w:t>Premium</w:t>
                  </w:r>
                </w:p>
              </w:tc>
              <w:tc>
                <w:tcPr>
                  <w:tcW w:w="1070" w:type="dxa"/>
                </w:tcPr>
                <w:p w14:paraId="693FB316" w14:textId="77777777" w:rsidR="005F08D8" w:rsidRPr="00FE3E92" w:rsidRDefault="005F08D8" w:rsidP="00BB12B7">
                  <w:pPr>
                    <w:jc w:val="both"/>
                  </w:pPr>
                  <w:r w:rsidRPr="00FE3E92">
                    <w:t>Standard</w:t>
                  </w:r>
                </w:p>
              </w:tc>
            </w:tr>
            <w:tr w:rsidR="005F08D8" w:rsidRPr="00FE3E92" w14:paraId="614801FE" w14:textId="77777777" w:rsidTr="005F08D8">
              <w:tc>
                <w:tcPr>
                  <w:tcW w:w="3162" w:type="dxa"/>
                </w:tcPr>
                <w:p w14:paraId="0D900F19" w14:textId="77777777" w:rsidR="005F08D8" w:rsidRPr="00FE3E92" w:rsidRDefault="005F08D8" w:rsidP="00BB12B7">
                  <w:pPr>
                    <w:jc w:val="both"/>
                  </w:pPr>
                </w:p>
              </w:tc>
              <w:tc>
                <w:tcPr>
                  <w:tcW w:w="950" w:type="dxa"/>
                </w:tcPr>
                <w:p w14:paraId="6A9FDAB1" w14:textId="77777777" w:rsidR="005F08D8" w:rsidRPr="00FE3E92" w:rsidRDefault="005F08D8" w:rsidP="00BB12B7">
                  <w:pPr>
                    <w:jc w:val="both"/>
                  </w:pPr>
                </w:p>
              </w:tc>
              <w:tc>
                <w:tcPr>
                  <w:tcW w:w="1096" w:type="dxa"/>
                </w:tcPr>
                <w:p w14:paraId="1195A360" w14:textId="77777777" w:rsidR="005F08D8" w:rsidRPr="00FE3E92" w:rsidRDefault="005F08D8" w:rsidP="00BB12B7">
                  <w:pPr>
                    <w:jc w:val="both"/>
                  </w:pPr>
                </w:p>
              </w:tc>
              <w:tc>
                <w:tcPr>
                  <w:tcW w:w="1070" w:type="dxa"/>
                </w:tcPr>
                <w:p w14:paraId="34A96302" w14:textId="77777777" w:rsidR="005F08D8" w:rsidRPr="00FE3E92" w:rsidRDefault="005F08D8" w:rsidP="00BB12B7">
                  <w:pPr>
                    <w:jc w:val="both"/>
                  </w:pPr>
                </w:p>
              </w:tc>
            </w:tr>
            <w:tr w:rsidR="005F08D8" w:rsidRPr="00FE3E92" w14:paraId="3963A2AD" w14:textId="77777777" w:rsidTr="005F08D8">
              <w:tc>
                <w:tcPr>
                  <w:tcW w:w="3162" w:type="dxa"/>
                </w:tcPr>
                <w:p w14:paraId="228144F1" w14:textId="77777777" w:rsidR="005F08D8" w:rsidRPr="00FE3E92" w:rsidRDefault="005F08D8" w:rsidP="00BB12B7">
                  <w:pPr>
                    <w:jc w:val="both"/>
                  </w:pPr>
                  <w:r w:rsidRPr="00FE3E92">
                    <w:t>Raw material per unit</w:t>
                  </w:r>
                </w:p>
              </w:tc>
              <w:tc>
                <w:tcPr>
                  <w:tcW w:w="950" w:type="dxa"/>
                </w:tcPr>
                <w:p w14:paraId="543E98F5" w14:textId="77777777" w:rsidR="005F08D8" w:rsidRPr="00FE3E92" w:rsidRDefault="005F08D8" w:rsidP="00BB12B7">
                  <w:pPr>
                    <w:jc w:val="both"/>
                  </w:pPr>
                  <w:r w:rsidRPr="00FE3E92">
                    <w:t>₹ 80</w:t>
                  </w:r>
                </w:p>
              </w:tc>
              <w:tc>
                <w:tcPr>
                  <w:tcW w:w="1096" w:type="dxa"/>
                </w:tcPr>
                <w:p w14:paraId="007ECCD1" w14:textId="77777777" w:rsidR="005F08D8" w:rsidRPr="00FE3E92" w:rsidRDefault="005F08D8" w:rsidP="00BB12B7">
                  <w:pPr>
                    <w:jc w:val="both"/>
                  </w:pPr>
                  <w:r w:rsidRPr="00FE3E92">
                    <w:t>₹ 40</w:t>
                  </w:r>
                </w:p>
              </w:tc>
              <w:tc>
                <w:tcPr>
                  <w:tcW w:w="1070" w:type="dxa"/>
                </w:tcPr>
                <w:p w14:paraId="1B84314A" w14:textId="77777777" w:rsidR="005F08D8" w:rsidRPr="00FE3E92" w:rsidRDefault="005F08D8" w:rsidP="00BB12B7">
                  <w:pPr>
                    <w:jc w:val="both"/>
                  </w:pPr>
                  <w:r w:rsidRPr="00FE3E92">
                    <w:t>₹ 20</w:t>
                  </w:r>
                </w:p>
              </w:tc>
            </w:tr>
            <w:tr w:rsidR="005F08D8" w:rsidRPr="00FE3E92" w14:paraId="4DA7674A" w14:textId="77777777" w:rsidTr="005F08D8">
              <w:tc>
                <w:tcPr>
                  <w:tcW w:w="3162" w:type="dxa"/>
                </w:tcPr>
                <w:p w14:paraId="3E648E11" w14:textId="77777777" w:rsidR="005F08D8" w:rsidRPr="00FE3E92" w:rsidRDefault="005F08D8" w:rsidP="00BB12B7">
                  <w:pPr>
                    <w:jc w:val="both"/>
                  </w:pPr>
                  <w:r w:rsidRPr="00FE3E92">
                    <w:t>Direct wages per unit</w:t>
                  </w:r>
                </w:p>
              </w:tc>
              <w:tc>
                <w:tcPr>
                  <w:tcW w:w="950" w:type="dxa"/>
                </w:tcPr>
                <w:p w14:paraId="32AB01C9" w14:textId="77777777" w:rsidR="005F08D8" w:rsidRPr="00FE3E92" w:rsidRDefault="005F08D8" w:rsidP="00BB12B7">
                  <w:pPr>
                    <w:jc w:val="both"/>
                  </w:pPr>
                  <w:r w:rsidRPr="00FE3E92">
                    <w:t>₹ 5</w:t>
                  </w:r>
                </w:p>
              </w:tc>
              <w:tc>
                <w:tcPr>
                  <w:tcW w:w="1096" w:type="dxa"/>
                </w:tcPr>
                <w:p w14:paraId="65704D2A" w14:textId="77777777" w:rsidR="005F08D8" w:rsidRPr="00FE3E92" w:rsidRDefault="005F08D8" w:rsidP="00BB12B7">
                  <w:pPr>
                    <w:jc w:val="both"/>
                  </w:pPr>
                  <w:r w:rsidRPr="00FE3E92">
                    <w:t xml:space="preserve">₹15 </w:t>
                  </w:r>
                </w:p>
              </w:tc>
              <w:tc>
                <w:tcPr>
                  <w:tcW w:w="1070" w:type="dxa"/>
                </w:tcPr>
                <w:p w14:paraId="204D3999" w14:textId="77777777" w:rsidR="005F08D8" w:rsidRPr="00FE3E92" w:rsidRDefault="005F08D8" w:rsidP="00BB12B7">
                  <w:pPr>
                    <w:jc w:val="both"/>
                  </w:pPr>
                  <w:r w:rsidRPr="00FE3E92">
                    <w:t>₹10</w:t>
                  </w:r>
                </w:p>
              </w:tc>
            </w:tr>
            <w:tr w:rsidR="005F08D8" w:rsidRPr="00FE3E92" w14:paraId="7D91811C" w14:textId="77777777" w:rsidTr="005F08D8">
              <w:tc>
                <w:tcPr>
                  <w:tcW w:w="3162" w:type="dxa"/>
                </w:tcPr>
                <w:p w14:paraId="2A327161" w14:textId="77777777" w:rsidR="005F08D8" w:rsidRPr="00FE3E92" w:rsidRDefault="005F08D8" w:rsidP="00BB12B7">
                  <w:pPr>
                    <w:jc w:val="both"/>
                  </w:pPr>
                  <w:r w:rsidRPr="00FE3E92">
                    <w:t xml:space="preserve">Variable overheads </w:t>
                  </w:r>
                </w:p>
              </w:tc>
              <w:tc>
                <w:tcPr>
                  <w:tcW w:w="950" w:type="dxa"/>
                </w:tcPr>
                <w:p w14:paraId="6C345480" w14:textId="77777777" w:rsidR="005F08D8" w:rsidRPr="00FE3E92" w:rsidRDefault="005F08D8" w:rsidP="00BB12B7">
                  <w:pPr>
                    <w:jc w:val="both"/>
                  </w:pPr>
                  <w:r w:rsidRPr="00FE3E92">
                    <w:t>₹ 10</w:t>
                  </w:r>
                </w:p>
              </w:tc>
              <w:tc>
                <w:tcPr>
                  <w:tcW w:w="1096" w:type="dxa"/>
                </w:tcPr>
                <w:p w14:paraId="2E9AB088" w14:textId="77777777" w:rsidR="005F08D8" w:rsidRPr="00FE3E92" w:rsidRDefault="005F08D8" w:rsidP="00BB12B7">
                  <w:pPr>
                    <w:jc w:val="both"/>
                  </w:pPr>
                  <w:r w:rsidRPr="00FE3E92">
                    <w:t>₹ 30</w:t>
                  </w:r>
                </w:p>
              </w:tc>
              <w:tc>
                <w:tcPr>
                  <w:tcW w:w="1070" w:type="dxa"/>
                </w:tcPr>
                <w:p w14:paraId="7F7318F6" w14:textId="77777777" w:rsidR="005F08D8" w:rsidRPr="00FE3E92" w:rsidRDefault="005F08D8" w:rsidP="00BB12B7">
                  <w:pPr>
                    <w:jc w:val="both"/>
                  </w:pPr>
                  <w:r w:rsidRPr="00FE3E92">
                    <w:t>₹ 20</w:t>
                  </w:r>
                </w:p>
              </w:tc>
            </w:tr>
            <w:tr w:rsidR="005F08D8" w:rsidRPr="00FE3E92" w14:paraId="1DB74ABA" w14:textId="77777777" w:rsidTr="005F08D8">
              <w:tc>
                <w:tcPr>
                  <w:tcW w:w="3162" w:type="dxa"/>
                </w:tcPr>
                <w:p w14:paraId="5213172A" w14:textId="77777777" w:rsidR="005F08D8" w:rsidRPr="00FE3E92" w:rsidRDefault="005F08D8" w:rsidP="00BB12B7">
                  <w:pPr>
                    <w:jc w:val="both"/>
                  </w:pPr>
                  <w:r w:rsidRPr="00FE3E92">
                    <w:t>Fixed overheads per unit</w:t>
                  </w:r>
                </w:p>
              </w:tc>
              <w:tc>
                <w:tcPr>
                  <w:tcW w:w="950" w:type="dxa"/>
                </w:tcPr>
                <w:p w14:paraId="416C9A2C" w14:textId="77777777" w:rsidR="005F08D8" w:rsidRPr="00FE3E92" w:rsidRDefault="005F08D8" w:rsidP="00BB12B7">
                  <w:pPr>
                    <w:jc w:val="both"/>
                  </w:pPr>
                  <w:r w:rsidRPr="00FE3E92">
                    <w:t>₹ 9</w:t>
                  </w:r>
                </w:p>
              </w:tc>
              <w:tc>
                <w:tcPr>
                  <w:tcW w:w="1096" w:type="dxa"/>
                </w:tcPr>
                <w:p w14:paraId="7E6363BF" w14:textId="77777777" w:rsidR="005F08D8" w:rsidRPr="00FE3E92" w:rsidRDefault="005F08D8" w:rsidP="00BB12B7">
                  <w:pPr>
                    <w:jc w:val="both"/>
                  </w:pPr>
                  <w:r w:rsidRPr="00FE3E92">
                    <w:t>₹ 22</w:t>
                  </w:r>
                </w:p>
              </w:tc>
              <w:tc>
                <w:tcPr>
                  <w:tcW w:w="1070" w:type="dxa"/>
                </w:tcPr>
                <w:p w14:paraId="45F68774" w14:textId="77777777" w:rsidR="005F08D8" w:rsidRPr="00FE3E92" w:rsidRDefault="005F08D8" w:rsidP="00BB12B7">
                  <w:pPr>
                    <w:jc w:val="both"/>
                  </w:pPr>
                  <w:r w:rsidRPr="00FE3E92">
                    <w:t>₹ 18</w:t>
                  </w:r>
                </w:p>
              </w:tc>
            </w:tr>
            <w:tr w:rsidR="005F08D8" w:rsidRPr="00FE3E92" w14:paraId="15BC10B3" w14:textId="77777777" w:rsidTr="005F08D8">
              <w:tc>
                <w:tcPr>
                  <w:tcW w:w="3162" w:type="dxa"/>
                </w:tcPr>
                <w:p w14:paraId="1BBA9664" w14:textId="77777777" w:rsidR="005F08D8" w:rsidRPr="00FE3E92" w:rsidRDefault="005F08D8" w:rsidP="00BB12B7">
                  <w:pPr>
                    <w:jc w:val="both"/>
                  </w:pPr>
                  <w:r w:rsidRPr="00FE3E92">
                    <w:t xml:space="preserve">Selling price per unit </w:t>
                  </w:r>
                </w:p>
              </w:tc>
              <w:tc>
                <w:tcPr>
                  <w:tcW w:w="950" w:type="dxa"/>
                </w:tcPr>
                <w:p w14:paraId="6028457B" w14:textId="77777777" w:rsidR="005F08D8" w:rsidRPr="00FE3E92" w:rsidRDefault="005F08D8" w:rsidP="00BB12B7">
                  <w:pPr>
                    <w:jc w:val="both"/>
                  </w:pPr>
                  <w:r w:rsidRPr="00FE3E92">
                    <w:t>₹ 140</w:t>
                  </w:r>
                </w:p>
              </w:tc>
              <w:tc>
                <w:tcPr>
                  <w:tcW w:w="1096" w:type="dxa"/>
                </w:tcPr>
                <w:p w14:paraId="03FE60A5" w14:textId="77777777" w:rsidR="005F08D8" w:rsidRPr="00FE3E92" w:rsidRDefault="005F08D8" w:rsidP="00BB12B7">
                  <w:pPr>
                    <w:jc w:val="both"/>
                  </w:pPr>
                  <w:r w:rsidRPr="00FE3E92">
                    <w:t>₹ 120</w:t>
                  </w:r>
                </w:p>
              </w:tc>
              <w:tc>
                <w:tcPr>
                  <w:tcW w:w="1070" w:type="dxa"/>
                </w:tcPr>
                <w:p w14:paraId="50CE4F11" w14:textId="77777777" w:rsidR="005F08D8" w:rsidRPr="00FE3E92" w:rsidRDefault="005F08D8" w:rsidP="00BB12B7">
                  <w:pPr>
                    <w:jc w:val="both"/>
                  </w:pPr>
                  <w:r w:rsidRPr="00FE3E92">
                    <w:t>₹90</w:t>
                  </w:r>
                </w:p>
              </w:tc>
            </w:tr>
            <w:tr w:rsidR="005F08D8" w:rsidRPr="00FE3E92" w14:paraId="1BCBDEE0" w14:textId="77777777" w:rsidTr="005F08D8">
              <w:tc>
                <w:tcPr>
                  <w:tcW w:w="3162" w:type="dxa"/>
                </w:tcPr>
                <w:p w14:paraId="6AD96E7A" w14:textId="77777777" w:rsidR="005F08D8" w:rsidRPr="00FE3E92" w:rsidRDefault="005F08D8" w:rsidP="00BB12B7">
                  <w:pPr>
                    <w:jc w:val="both"/>
                  </w:pPr>
                  <w:r w:rsidRPr="00FE3E92">
                    <w:t>Raw material required per unit</w:t>
                  </w:r>
                </w:p>
              </w:tc>
              <w:tc>
                <w:tcPr>
                  <w:tcW w:w="950" w:type="dxa"/>
                </w:tcPr>
                <w:p w14:paraId="32703B27" w14:textId="77777777" w:rsidR="005F08D8" w:rsidRPr="00FE3E92" w:rsidRDefault="005F08D8" w:rsidP="00BB12B7">
                  <w:pPr>
                    <w:jc w:val="both"/>
                  </w:pPr>
                  <w:r w:rsidRPr="00FE3E92">
                    <w:t>4 kg</w:t>
                  </w:r>
                </w:p>
              </w:tc>
              <w:tc>
                <w:tcPr>
                  <w:tcW w:w="1096" w:type="dxa"/>
                </w:tcPr>
                <w:p w14:paraId="169A1253" w14:textId="77777777" w:rsidR="005F08D8" w:rsidRPr="00FE3E92" w:rsidRDefault="005F08D8" w:rsidP="00BB12B7">
                  <w:pPr>
                    <w:jc w:val="both"/>
                  </w:pPr>
                  <w:r w:rsidRPr="00FE3E92">
                    <w:t>2 kg</w:t>
                  </w:r>
                </w:p>
              </w:tc>
              <w:tc>
                <w:tcPr>
                  <w:tcW w:w="1070" w:type="dxa"/>
                </w:tcPr>
                <w:p w14:paraId="2FBDB4BF" w14:textId="77777777" w:rsidR="005F08D8" w:rsidRPr="00FE3E92" w:rsidRDefault="005F08D8" w:rsidP="00BB12B7">
                  <w:pPr>
                    <w:jc w:val="both"/>
                  </w:pPr>
                  <w:r w:rsidRPr="00FE3E92">
                    <w:t>1 kg</w:t>
                  </w:r>
                </w:p>
              </w:tc>
            </w:tr>
            <w:tr w:rsidR="005F08D8" w:rsidRPr="00FE3E92" w14:paraId="0E0A85AF" w14:textId="77777777" w:rsidTr="005F08D8">
              <w:tc>
                <w:tcPr>
                  <w:tcW w:w="3162" w:type="dxa"/>
                </w:tcPr>
                <w:p w14:paraId="773208E5" w14:textId="77777777" w:rsidR="005F08D8" w:rsidRPr="00FE3E92" w:rsidRDefault="005F08D8" w:rsidP="00BB12B7">
                  <w:pPr>
                    <w:jc w:val="both"/>
                  </w:pPr>
                  <w:r w:rsidRPr="00FE3E92">
                    <w:t xml:space="preserve">Budgeted production ( units) </w:t>
                  </w:r>
                </w:p>
              </w:tc>
              <w:tc>
                <w:tcPr>
                  <w:tcW w:w="950" w:type="dxa"/>
                </w:tcPr>
                <w:p w14:paraId="558C2B02" w14:textId="77777777" w:rsidR="005F08D8" w:rsidRPr="00FE3E92" w:rsidRDefault="005F08D8" w:rsidP="00BB12B7">
                  <w:pPr>
                    <w:jc w:val="both"/>
                  </w:pPr>
                  <w:r w:rsidRPr="00FE3E92">
                    <w:t>6400</w:t>
                  </w:r>
                </w:p>
              </w:tc>
              <w:tc>
                <w:tcPr>
                  <w:tcW w:w="1096" w:type="dxa"/>
                </w:tcPr>
                <w:p w14:paraId="7D5AC244" w14:textId="77777777" w:rsidR="005F08D8" w:rsidRPr="00FE3E92" w:rsidRDefault="005F08D8" w:rsidP="00BB12B7">
                  <w:pPr>
                    <w:jc w:val="both"/>
                  </w:pPr>
                  <w:r w:rsidRPr="00FE3E92">
                    <w:t>3200</w:t>
                  </w:r>
                </w:p>
              </w:tc>
              <w:tc>
                <w:tcPr>
                  <w:tcW w:w="1070" w:type="dxa"/>
                </w:tcPr>
                <w:p w14:paraId="1DDBA30A" w14:textId="77777777" w:rsidR="005F08D8" w:rsidRPr="00FE3E92" w:rsidRDefault="005F08D8" w:rsidP="00BB12B7">
                  <w:pPr>
                    <w:jc w:val="both"/>
                  </w:pPr>
                  <w:r w:rsidRPr="00FE3E92">
                    <w:t>2400</w:t>
                  </w:r>
                </w:p>
              </w:tc>
            </w:tr>
          </w:tbl>
          <w:p w14:paraId="44B75640" w14:textId="77777777" w:rsidR="005F08D8" w:rsidRPr="00FE3E92" w:rsidRDefault="005F08D8" w:rsidP="00BB12B7">
            <w:pPr>
              <w:jc w:val="both"/>
            </w:pPr>
          </w:p>
          <w:p w14:paraId="4874C09F" w14:textId="77777777" w:rsidR="005F08D8" w:rsidRPr="00FE3E92" w:rsidRDefault="005F08D8" w:rsidP="00BB12B7">
            <w:pPr>
              <w:jc w:val="both"/>
            </w:pPr>
            <w:r w:rsidRPr="00FE3E92">
              <w:t>The supply of raw material is restricted to 18400 kg.</w:t>
            </w:r>
          </w:p>
          <w:p w14:paraId="420E78C4" w14:textId="77777777" w:rsidR="005F08D8" w:rsidRPr="00FE3E92" w:rsidRDefault="005F08D8" w:rsidP="00BB12B7">
            <w:pPr>
              <w:jc w:val="both"/>
            </w:pPr>
          </w:p>
          <w:p w14:paraId="403BCB59" w14:textId="77777777" w:rsidR="005F08D8" w:rsidRPr="00FE3E92" w:rsidRDefault="005F08D8" w:rsidP="00BB12B7">
            <w:pPr>
              <w:jc w:val="both"/>
            </w:pPr>
            <w:r w:rsidRPr="00FE3E92">
              <w:t>1. Rank the product based on contribution per limiting factor to determine the most profitable product mix</w:t>
            </w:r>
          </w:p>
          <w:p w14:paraId="50F4EE7F" w14:textId="77777777" w:rsidR="005F08D8" w:rsidRPr="00FE3E92" w:rsidRDefault="005F08D8" w:rsidP="00BB12B7">
            <w:pPr>
              <w:jc w:val="both"/>
              <w:rPr>
                <w:bCs/>
              </w:rPr>
            </w:pPr>
            <w:r w:rsidRPr="00FE3E92">
              <w:t>2. Suggest the most profitable product mix</w:t>
            </w:r>
          </w:p>
        </w:tc>
        <w:tc>
          <w:tcPr>
            <w:tcW w:w="1378" w:type="dxa"/>
          </w:tcPr>
          <w:p w14:paraId="5F6E5DD2" w14:textId="77777777" w:rsidR="005F08D8" w:rsidRPr="00FE3E92" w:rsidRDefault="005F08D8" w:rsidP="00BB12B7">
            <w:pPr>
              <w:contextualSpacing/>
              <w:jc w:val="center"/>
            </w:pPr>
            <w:r w:rsidRPr="00FE3E92">
              <w:t>CO4</w:t>
            </w:r>
          </w:p>
        </w:tc>
        <w:tc>
          <w:tcPr>
            <w:tcW w:w="301" w:type="dxa"/>
          </w:tcPr>
          <w:p w14:paraId="28121968" w14:textId="77777777" w:rsidR="005F08D8" w:rsidRPr="00FE3E92" w:rsidRDefault="005F08D8" w:rsidP="00BB12B7">
            <w:pPr>
              <w:contextualSpacing/>
              <w:jc w:val="center"/>
            </w:pPr>
            <w:r w:rsidRPr="00FE3E92">
              <w:t>A</w:t>
            </w:r>
          </w:p>
        </w:tc>
        <w:tc>
          <w:tcPr>
            <w:tcW w:w="1542" w:type="dxa"/>
          </w:tcPr>
          <w:p w14:paraId="596575A2" w14:textId="77777777" w:rsidR="005F08D8" w:rsidRPr="00FE3E92" w:rsidRDefault="005F08D8" w:rsidP="00BB12B7">
            <w:pPr>
              <w:contextualSpacing/>
              <w:jc w:val="center"/>
            </w:pPr>
            <w:r w:rsidRPr="00FE3E92">
              <w:t>15</w:t>
            </w:r>
          </w:p>
        </w:tc>
      </w:tr>
      <w:tr w:rsidR="00BB12B7" w:rsidRPr="00FE3E92" w14:paraId="227CCCDB" w14:textId="77777777" w:rsidTr="00BB12B7">
        <w:trPr>
          <w:trHeight w:val="283"/>
        </w:trPr>
        <w:tc>
          <w:tcPr>
            <w:tcW w:w="0" w:type="auto"/>
          </w:tcPr>
          <w:p w14:paraId="60115694" w14:textId="77777777" w:rsidR="005F08D8" w:rsidRPr="00FE3E92" w:rsidRDefault="005F08D8" w:rsidP="00BB12B7">
            <w:pPr>
              <w:contextualSpacing/>
              <w:jc w:val="center"/>
            </w:pPr>
          </w:p>
        </w:tc>
        <w:tc>
          <w:tcPr>
            <w:tcW w:w="0" w:type="auto"/>
          </w:tcPr>
          <w:p w14:paraId="14336228" w14:textId="77777777" w:rsidR="005F08D8" w:rsidRPr="00FE3E92" w:rsidRDefault="005F08D8" w:rsidP="00BB12B7">
            <w:pPr>
              <w:contextualSpacing/>
              <w:jc w:val="center"/>
            </w:pPr>
          </w:p>
        </w:tc>
        <w:tc>
          <w:tcPr>
            <w:tcW w:w="0" w:type="auto"/>
            <w:vAlign w:val="bottom"/>
          </w:tcPr>
          <w:p w14:paraId="12494BB6" w14:textId="77777777" w:rsidR="005F08D8" w:rsidRPr="00FE3E92" w:rsidRDefault="005F08D8" w:rsidP="00BB12B7">
            <w:pPr>
              <w:contextualSpacing/>
              <w:jc w:val="both"/>
            </w:pPr>
          </w:p>
        </w:tc>
        <w:tc>
          <w:tcPr>
            <w:tcW w:w="1378" w:type="dxa"/>
          </w:tcPr>
          <w:p w14:paraId="20EA3AEB" w14:textId="77777777" w:rsidR="005F08D8" w:rsidRPr="00FE3E92" w:rsidRDefault="005F08D8" w:rsidP="00BB12B7">
            <w:pPr>
              <w:contextualSpacing/>
              <w:jc w:val="center"/>
            </w:pPr>
          </w:p>
        </w:tc>
        <w:tc>
          <w:tcPr>
            <w:tcW w:w="301" w:type="dxa"/>
          </w:tcPr>
          <w:p w14:paraId="54E30CE1" w14:textId="77777777" w:rsidR="005F08D8" w:rsidRPr="00FE3E92" w:rsidRDefault="005F08D8" w:rsidP="00BB12B7">
            <w:pPr>
              <w:contextualSpacing/>
              <w:jc w:val="center"/>
            </w:pPr>
          </w:p>
        </w:tc>
        <w:tc>
          <w:tcPr>
            <w:tcW w:w="1542" w:type="dxa"/>
          </w:tcPr>
          <w:p w14:paraId="257206D5" w14:textId="77777777" w:rsidR="005F08D8" w:rsidRPr="00FE3E92" w:rsidRDefault="005F08D8" w:rsidP="00BB12B7">
            <w:pPr>
              <w:contextualSpacing/>
              <w:jc w:val="center"/>
            </w:pPr>
          </w:p>
        </w:tc>
      </w:tr>
      <w:tr w:rsidR="00BB12B7" w:rsidRPr="00FE3E92" w14:paraId="075A449A" w14:textId="77777777" w:rsidTr="00BB12B7">
        <w:trPr>
          <w:trHeight w:val="283"/>
        </w:trPr>
        <w:tc>
          <w:tcPr>
            <w:tcW w:w="0" w:type="auto"/>
          </w:tcPr>
          <w:p w14:paraId="28CBBF3B" w14:textId="77777777" w:rsidR="005F08D8" w:rsidRPr="00FE3E92" w:rsidRDefault="005F08D8" w:rsidP="00BB12B7">
            <w:pPr>
              <w:contextualSpacing/>
              <w:jc w:val="center"/>
            </w:pPr>
            <w:r w:rsidRPr="00FE3E92">
              <w:t>15.</w:t>
            </w:r>
          </w:p>
        </w:tc>
        <w:tc>
          <w:tcPr>
            <w:tcW w:w="0" w:type="auto"/>
          </w:tcPr>
          <w:p w14:paraId="2B7413D3" w14:textId="77777777" w:rsidR="005F08D8" w:rsidRPr="00FE3E92" w:rsidRDefault="005F08D8" w:rsidP="00BB12B7">
            <w:pPr>
              <w:contextualSpacing/>
              <w:jc w:val="center"/>
            </w:pPr>
          </w:p>
        </w:tc>
        <w:tc>
          <w:tcPr>
            <w:tcW w:w="0" w:type="auto"/>
            <w:vAlign w:val="bottom"/>
          </w:tcPr>
          <w:p w14:paraId="1F2953E1" w14:textId="77777777" w:rsidR="005F08D8" w:rsidRPr="00FE3E92" w:rsidRDefault="005F08D8" w:rsidP="00BB12B7">
            <w:pPr>
              <w:jc w:val="both"/>
            </w:pPr>
            <w:r w:rsidRPr="00FE3E92">
              <w:t xml:space="preserve">The </w:t>
            </w:r>
            <w:r w:rsidRPr="00FE3E92">
              <w:rPr>
                <w:b/>
                <w:bCs/>
              </w:rPr>
              <w:t>standard cost</w:t>
            </w:r>
            <w:r w:rsidRPr="00FE3E92">
              <w:t xml:space="preserve"> to produce one ton of chemical X is </w:t>
            </w:r>
          </w:p>
          <w:p w14:paraId="0F83AA7E" w14:textId="77777777" w:rsidR="005F08D8" w:rsidRPr="00FE3E92" w:rsidRDefault="005F08D8" w:rsidP="00BB12B7">
            <w:pPr>
              <w:jc w:val="both"/>
            </w:pPr>
          </w:p>
          <w:tbl>
            <w:tblPr>
              <w:tblStyle w:val="TableGrid"/>
              <w:tblW w:w="0" w:type="auto"/>
              <w:tblLook w:val="04A0" w:firstRow="1" w:lastRow="0" w:firstColumn="1" w:lastColumn="0" w:noHBand="0" w:noVBand="1"/>
            </w:tblPr>
            <w:tblGrid>
              <w:gridCol w:w="2004"/>
              <w:gridCol w:w="1916"/>
              <w:gridCol w:w="1906"/>
            </w:tblGrid>
            <w:tr w:rsidR="005F08D8" w:rsidRPr="00FE3E92" w14:paraId="28836228" w14:textId="77777777" w:rsidTr="005F08D8">
              <w:tc>
                <w:tcPr>
                  <w:tcW w:w="2240" w:type="dxa"/>
                </w:tcPr>
                <w:p w14:paraId="49306FC0" w14:textId="77777777" w:rsidR="005F08D8" w:rsidRPr="00FE3E92" w:rsidRDefault="005F08D8" w:rsidP="00BB12B7">
                  <w:pPr>
                    <w:jc w:val="both"/>
                  </w:pPr>
                  <w:r w:rsidRPr="00FE3E92">
                    <w:t>Material A</w:t>
                  </w:r>
                </w:p>
              </w:tc>
              <w:tc>
                <w:tcPr>
                  <w:tcW w:w="2241" w:type="dxa"/>
                </w:tcPr>
                <w:p w14:paraId="623BF9A1" w14:textId="77777777" w:rsidR="005F08D8" w:rsidRPr="00FE3E92" w:rsidRDefault="005F08D8" w:rsidP="00BB12B7">
                  <w:pPr>
                    <w:jc w:val="both"/>
                  </w:pPr>
                  <w:r w:rsidRPr="00FE3E92">
                    <w:t>300 kg</w:t>
                  </w:r>
                </w:p>
              </w:tc>
              <w:tc>
                <w:tcPr>
                  <w:tcW w:w="2241" w:type="dxa"/>
                </w:tcPr>
                <w:p w14:paraId="31E4905F" w14:textId="77777777" w:rsidR="005F08D8" w:rsidRPr="00FE3E92" w:rsidRDefault="005F08D8" w:rsidP="00BB12B7">
                  <w:pPr>
                    <w:jc w:val="both"/>
                  </w:pPr>
                  <w:r w:rsidRPr="00FE3E92">
                    <w:t>₹ 10 per kg</w:t>
                  </w:r>
                </w:p>
              </w:tc>
            </w:tr>
            <w:tr w:rsidR="005F08D8" w:rsidRPr="00FE3E92" w14:paraId="06D9F784" w14:textId="77777777" w:rsidTr="005F08D8">
              <w:tc>
                <w:tcPr>
                  <w:tcW w:w="2240" w:type="dxa"/>
                </w:tcPr>
                <w:p w14:paraId="5359639C" w14:textId="77777777" w:rsidR="005F08D8" w:rsidRPr="00FE3E92" w:rsidRDefault="005F08D8" w:rsidP="00BB12B7">
                  <w:pPr>
                    <w:jc w:val="both"/>
                  </w:pPr>
                  <w:r w:rsidRPr="00FE3E92">
                    <w:t>Material B</w:t>
                  </w:r>
                </w:p>
              </w:tc>
              <w:tc>
                <w:tcPr>
                  <w:tcW w:w="2241" w:type="dxa"/>
                </w:tcPr>
                <w:p w14:paraId="274F31AA" w14:textId="77777777" w:rsidR="005F08D8" w:rsidRPr="00FE3E92" w:rsidRDefault="005F08D8" w:rsidP="00BB12B7">
                  <w:pPr>
                    <w:jc w:val="both"/>
                  </w:pPr>
                  <w:r w:rsidRPr="00FE3E92">
                    <w:t>400 kg</w:t>
                  </w:r>
                </w:p>
              </w:tc>
              <w:tc>
                <w:tcPr>
                  <w:tcW w:w="2241" w:type="dxa"/>
                </w:tcPr>
                <w:p w14:paraId="24310001" w14:textId="77777777" w:rsidR="005F08D8" w:rsidRPr="00FE3E92" w:rsidRDefault="005F08D8" w:rsidP="00BB12B7">
                  <w:pPr>
                    <w:jc w:val="both"/>
                  </w:pPr>
                  <w:r w:rsidRPr="00FE3E92">
                    <w:t>₹ 5 per kg</w:t>
                  </w:r>
                </w:p>
              </w:tc>
            </w:tr>
            <w:tr w:rsidR="005F08D8" w:rsidRPr="00FE3E92" w14:paraId="6E04AE37" w14:textId="77777777" w:rsidTr="005F08D8">
              <w:tc>
                <w:tcPr>
                  <w:tcW w:w="2240" w:type="dxa"/>
                </w:tcPr>
                <w:p w14:paraId="72F92B90" w14:textId="77777777" w:rsidR="005F08D8" w:rsidRPr="00FE3E92" w:rsidRDefault="005F08D8" w:rsidP="00BB12B7">
                  <w:pPr>
                    <w:jc w:val="both"/>
                  </w:pPr>
                  <w:r w:rsidRPr="00FE3E92">
                    <w:t>Material C</w:t>
                  </w:r>
                </w:p>
              </w:tc>
              <w:tc>
                <w:tcPr>
                  <w:tcW w:w="2241" w:type="dxa"/>
                </w:tcPr>
                <w:p w14:paraId="5C091E62" w14:textId="77777777" w:rsidR="005F08D8" w:rsidRPr="00FE3E92" w:rsidRDefault="005F08D8" w:rsidP="00BB12B7">
                  <w:pPr>
                    <w:jc w:val="both"/>
                  </w:pPr>
                  <w:r w:rsidRPr="00FE3E92">
                    <w:t>500 kg</w:t>
                  </w:r>
                </w:p>
              </w:tc>
              <w:tc>
                <w:tcPr>
                  <w:tcW w:w="2241" w:type="dxa"/>
                </w:tcPr>
                <w:p w14:paraId="64DF852B" w14:textId="77777777" w:rsidR="005F08D8" w:rsidRPr="00FE3E92" w:rsidRDefault="005F08D8" w:rsidP="00BB12B7">
                  <w:pPr>
                    <w:jc w:val="both"/>
                  </w:pPr>
                  <w:r w:rsidRPr="00FE3E92">
                    <w:t>₹ 6 per kg</w:t>
                  </w:r>
                </w:p>
              </w:tc>
            </w:tr>
          </w:tbl>
          <w:p w14:paraId="449C6DE4" w14:textId="77777777" w:rsidR="005F08D8" w:rsidRPr="00FE3E92" w:rsidRDefault="005F08D8" w:rsidP="00BB12B7">
            <w:pPr>
              <w:jc w:val="both"/>
            </w:pPr>
          </w:p>
          <w:p w14:paraId="40308BAF" w14:textId="77777777" w:rsidR="005F08D8" w:rsidRPr="00FE3E92" w:rsidRDefault="005F08D8" w:rsidP="00BB12B7">
            <w:pPr>
              <w:jc w:val="both"/>
            </w:pPr>
            <w:r w:rsidRPr="00FE3E92">
              <w:t xml:space="preserve">During a period 100 tons of chemical X were produced from </w:t>
            </w:r>
            <w:r w:rsidRPr="00FE3E92">
              <w:lastRenderedPageBreak/>
              <w:t xml:space="preserve">the usage of </w:t>
            </w:r>
          </w:p>
          <w:p w14:paraId="216B99D5" w14:textId="77777777" w:rsidR="005F08D8" w:rsidRPr="00FE3E92" w:rsidRDefault="005F08D8" w:rsidP="00BB12B7">
            <w:pPr>
              <w:jc w:val="both"/>
            </w:pPr>
          </w:p>
          <w:tbl>
            <w:tblPr>
              <w:tblStyle w:val="TableGrid"/>
              <w:tblW w:w="0" w:type="auto"/>
              <w:tblLook w:val="04A0" w:firstRow="1" w:lastRow="0" w:firstColumn="1" w:lastColumn="0" w:noHBand="0" w:noVBand="1"/>
            </w:tblPr>
            <w:tblGrid>
              <w:gridCol w:w="1992"/>
              <w:gridCol w:w="1909"/>
              <w:gridCol w:w="1925"/>
            </w:tblGrid>
            <w:tr w:rsidR="005F08D8" w:rsidRPr="00FE3E92" w14:paraId="3382C6D8" w14:textId="77777777" w:rsidTr="005F08D8">
              <w:tc>
                <w:tcPr>
                  <w:tcW w:w="2240" w:type="dxa"/>
                </w:tcPr>
                <w:p w14:paraId="37F95161" w14:textId="77777777" w:rsidR="005F08D8" w:rsidRPr="00FE3E92" w:rsidRDefault="005F08D8" w:rsidP="00BB12B7">
                  <w:pPr>
                    <w:jc w:val="both"/>
                  </w:pPr>
                  <w:r w:rsidRPr="00FE3E92">
                    <w:t>Material A</w:t>
                  </w:r>
                </w:p>
              </w:tc>
              <w:tc>
                <w:tcPr>
                  <w:tcW w:w="2241" w:type="dxa"/>
                </w:tcPr>
                <w:p w14:paraId="72B3B746" w14:textId="77777777" w:rsidR="005F08D8" w:rsidRPr="00FE3E92" w:rsidRDefault="005F08D8" w:rsidP="00BB12B7">
                  <w:pPr>
                    <w:jc w:val="both"/>
                  </w:pPr>
                  <w:r w:rsidRPr="00FE3E92">
                    <w:t>35 tons</w:t>
                  </w:r>
                </w:p>
              </w:tc>
              <w:tc>
                <w:tcPr>
                  <w:tcW w:w="2241" w:type="dxa"/>
                </w:tcPr>
                <w:p w14:paraId="738AEBBE" w14:textId="77777777" w:rsidR="005F08D8" w:rsidRPr="00FE3E92" w:rsidRDefault="005F08D8" w:rsidP="00BB12B7">
                  <w:pPr>
                    <w:jc w:val="both"/>
                  </w:pPr>
                  <w:r w:rsidRPr="00FE3E92">
                    <w:t>₹ 9000 per ton</w:t>
                  </w:r>
                </w:p>
              </w:tc>
            </w:tr>
            <w:tr w:rsidR="005F08D8" w:rsidRPr="00FE3E92" w14:paraId="68EF4EA5" w14:textId="77777777" w:rsidTr="005F08D8">
              <w:tc>
                <w:tcPr>
                  <w:tcW w:w="2240" w:type="dxa"/>
                </w:tcPr>
                <w:p w14:paraId="3B1318D2" w14:textId="77777777" w:rsidR="005F08D8" w:rsidRPr="00FE3E92" w:rsidRDefault="005F08D8" w:rsidP="00BB12B7">
                  <w:pPr>
                    <w:jc w:val="both"/>
                  </w:pPr>
                  <w:r w:rsidRPr="00FE3E92">
                    <w:t>Material B</w:t>
                  </w:r>
                </w:p>
              </w:tc>
              <w:tc>
                <w:tcPr>
                  <w:tcW w:w="2241" w:type="dxa"/>
                </w:tcPr>
                <w:p w14:paraId="66AC0DA6" w14:textId="77777777" w:rsidR="005F08D8" w:rsidRPr="00FE3E92" w:rsidRDefault="005F08D8" w:rsidP="00BB12B7">
                  <w:pPr>
                    <w:jc w:val="both"/>
                  </w:pPr>
                  <w:r w:rsidRPr="00FE3E92">
                    <w:t>42 tons</w:t>
                  </w:r>
                </w:p>
              </w:tc>
              <w:tc>
                <w:tcPr>
                  <w:tcW w:w="2241" w:type="dxa"/>
                </w:tcPr>
                <w:p w14:paraId="71947F94" w14:textId="77777777" w:rsidR="005F08D8" w:rsidRPr="00FE3E92" w:rsidRDefault="005F08D8" w:rsidP="00BB12B7">
                  <w:pPr>
                    <w:jc w:val="both"/>
                  </w:pPr>
                  <w:r w:rsidRPr="00FE3E92">
                    <w:t>₹ 6000 per ton</w:t>
                  </w:r>
                </w:p>
              </w:tc>
            </w:tr>
            <w:tr w:rsidR="005F08D8" w:rsidRPr="00FE3E92" w14:paraId="22CF1CBB" w14:textId="77777777" w:rsidTr="005F08D8">
              <w:tc>
                <w:tcPr>
                  <w:tcW w:w="2240" w:type="dxa"/>
                </w:tcPr>
                <w:p w14:paraId="3FA8EFC6" w14:textId="77777777" w:rsidR="005F08D8" w:rsidRPr="00FE3E92" w:rsidRDefault="005F08D8" w:rsidP="00BB12B7">
                  <w:pPr>
                    <w:jc w:val="both"/>
                  </w:pPr>
                  <w:r w:rsidRPr="00FE3E92">
                    <w:t>Material C</w:t>
                  </w:r>
                </w:p>
              </w:tc>
              <w:tc>
                <w:tcPr>
                  <w:tcW w:w="2241" w:type="dxa"/>
                </w:tcPr>
                <w:p w14:paraId="4F0364FB" w14:textId="77777777" w:rsidR="005F08D8" w:rsidRPr="00FE3E92" w:rsidRDefault="005F08D8" w:rsidP="00BB12B7">
                  <w:pPr>
                    <w:jc w:val="both"/>
                  </w:pPr>
                  <w:r w:rsidRPr="00FE3E92">
                    <w:t>53 tons</w:t>
                  </w:r>
                </w:p>
              </w:tc>
              <w:tc>
                <w:tcPr>
                  <w:tcW w:w="2241" w:type="dxa"/>
                </w:tcPr>
                <w:p w14:paraId="5045DA28" w14:textId="77777777" w:rsidR="005F08D8" w:rsidRPr="00FE3E92" w:rsidRDefault="005F08D8" w:rsidP="00BB12B7">
                  <w:pPr>
                    <w:jc w:val="both"/>
                  </w:pPr>
                  <w:r w:rsidRPr="00FE3E92">
                    <w:t>₹ 7000 per ton</w:t>
                  </w:r>
                </w:p>
              </w:tc>
            </w:tr>
          </w:tbl>
          <w:p w14:paraId="7E8DF07F" w14:textId="77777777" w:rsidR="005F08D8" w:rsidRPr="00FE3E92" w:rsidRDefault="005F08D8" w:rsidP="00BB12B7">
            <w:pPr>
              <w:jc w:val="both"/>
            </w:pPr>
          </w:p>
          <w:p w14:paraId="26502BAE" w14:textId="77777777" w:rsidR="005F08D8" w:rsidRPr="00FE3E92" w:rsidRDefault="005F08D8" w:rsidP="00BB12B7">
            <w:pPr>
              <w:jc w:val="both"/>
            </w:pPr>
            <w:r w:rsidRPr="00FE3E92">
              <w:rPr>
                <w:b/>
                <w:bCs/>
              </w:rPr>
              <w:t xml:space="preserve">Calculate </w:t>
            </w:r>
            <w:r w:rsidRPr="00FE3E92">
              <w:t>:</w:t>
            </w:r>
          </w:p>
          <w:p w14:paraId="6CA86948" w14:textId="77777777" w:rsidR="005F08D8" w:rsidRPr="00FE3E92" w:rsidRDefault="005F08D8" w:rsidP="00BB12B7">
            <w:pPr>
              <w:jc w:val="both"/>
            </w:pPr>
            <w:r w:rsidRPr="00FE3E92">
              <w:t>(i) Material cost variance (ii) Material price variance (iii) Material usage varian</w:t>
            </w:r>
            <w:r>
              <w:t>c</w:t>
            </w:r>
            <w:r w:rsidRPr="00FE3E92">
              <w:t>e (iv) Material mix varian</w:t>
            </w:r>
            <w:r>
              <w:t>c</w:t>
            </w:r>
            <w:r w:rsidRPr="00FE3E92">
              <w:t>e and (v) Material yield variance</w:t>
            </w:r>
          </w:p>
          <w:p w14:paraId="13DBDC68" w14:textId="77777777" w:rsidR="005F08D8" w:rsidRPr="00FE3E92" w:rsidRDefault="005F08D8" w:rsidP="00BB12B7">
            <w:pPr>
              <w:jc w:val="both"/>
            </w:pPr>
          </w:p>
        </w:tc>
        <w:tc>
          <w:tcPr>
            <w:tcW w:w="1378" w:type="dxa"/>
          </w:tcPr>
          <w:p w14:paraId="74A32EF6" w14:textId="77777777" w:rsidR="005F08D8" w:rsidRPr="00FE3E92" w:rsidRDefault="005F08D8" w:rsidP="00BB12B7">
            <w:pPr>
              <w:contextualSpacing/>
              <w:jc w:val="center"/>
            </w:pPr>
            <w:r w:rsidRPr="00FE3E92">
              <w:lastRenderedPageBreak/>
              <w:t>CO5</w:t>
            </w:r>
          </w:p>
        </w:tc>
        <w:tc>
          <w:tcPr>
            <w:tcW w:w="301" w:type="dxa"/>
          </w:tcPr>
          <w:p w14:paraId="334D8183" w14:textId="77777777" w:rsidR="005F08D8" w:rsidRPr="00FE3E92" w:rsidRDefault="005F08D8" w:rsidP="00BB12B7">
            <w:pPr>
              <w:contextualSpacing/>
              <w:jc w:val="center"/>
            </w:pPr>
            <w:r w:rsidRPr="00FE3E92">
              <w:t>A</w:t>
            </w:r>
          </w:p>
        </w:tc>
        <w:tc>
          <w:tcPr>
            <w:tcW w:w="1542" w:type="dxa"/>
          </w:tcPr>
          <w:p w14:paraId="3F6E5907" w14:textId="77777777" w:rsidR="005F08D8" w:rsidRPr="00FE3E92" w:rsidRDefault="005F08D8" w:rsidP="00BB12B7">
            <w:pPr>
              <w:contextualSpacing/>
              <w:jc w:val="center"/>
            </w:pPr>
            <w:r w:rsidRPr="00FE3E92">
              <w:t>20</w:t>
            </w:r>
          </w:p>
        </w:tc>
      </w:tr>
      <w:tr w:rsidR="00BB12B7" w:rsidRPr="00FE3E92" w14:paraId="43847001" w14:textId="77777777" w:rsidTr="00BB12B7">
        <w:trPr>
          <w:trHeight w:val="283"/>
        </w:trPr>
        <w:tc>
          <w:tcPr>
            <w:tcW w:w="0" w:type="auto"/>
          </w:tcPr>
          <w:p w14:paraId="2D06805E" w14:textId="77777777" w:rsidR="005F08D8" w:rsidRPr="00FE3E92" w:rsidRDefault="005F08D8" w:rsidP="00BB12B7">
            <w:pPr>
              <w:contextualSpacing/>
              <w:jc w:val="center"/>
            </w:pPr>
          </w:p>
        </w:tc>
        <w:tc>
          <w:tcPr>
            <w:tcW w:w="0" w:type="auto"/>
          </w:tcPr>
          <w:p w14:paraId="6D77675E" w14:textId="77777777" w:rsidR="005F08D8" w:rsidRPr="00FE3E92" w:rsidRDefault="005F08D8" w:rsidP="00BB12B7">
            <w:pPr>
              <w:contextualSpacing/>
              <w:jc w:val="center"/>
            </w:pPr>
          </w:p>
        </w:tc>
        <w:tc>
          <w:tcPr>
            <w:tcW w:w="0" w:type="auto"/>
            <w:vAlign w:val="bottom"/>
          </w:tcPr>
          <w:p w14:paraId="18C57D75" w14:textId="77777777" w:rsidR="005F08D8" w:rsidRPr="00FE3E92" w:rsidRDefault="005F08D8" w:rsidP="00BB12B7">
            <w:pPr>
              <w:contextualSpacing/>
              <w:jc w:val="both"/>
            </w:pPr>
          </w:p>
        </w:tc>
        <w:tc>
          <w:tcPr>
            <w:tcW w:w="1378" w:type="dxa"/>
          </w:tcPr>
          <w:p w14:paraId="6B6AB22A" w14:textId="77777777" w:rsidR="005F08D8" w:rsidRPr="00FE3E92" w:rsidRDefault="005F08D8" w:rsidP="00BB12B7">
            <w:pPr>
              <w:contextualSpacing/>
              <w:jc w:val="center"/>
            </w:pPr>
          </w:p>
        </w:tc>
        <w:tc>
          <w:tcPr>
            <w:tcW w:w="301" w:type="dxa"/>
          </w:tcPr>
          <w:p w14:paraId="7741EC17" w14:textId="77777777" w:rsidR="005F08D8" w:rsidRPr="00FE3E92" w:rsidRDefault="005F08D8" w:rsidP="00BB12B7">
            <w:pPr>
              <w:contextualSpacing/>
              <w:jc w:val="center"/>
            </w:pPr>
          </w:p>
        </w:tc>
        <w:tc>
          <w:tcPr>
            <w:tcW w:w="1542" w:type="dxa"/>
          </w:tcPr>
          <w:p w14:paraId="370B31DB" w14:textId="77777777" w:rsidR="005F08D8" w:rsidRPr="00FE3E92" w:rsidRDefault="005F08D8" w:rsidP="00BB12B7">
            <w:pPr>
              <w:contextualSpacing/>
              <w:jc w:val="center"/>
            </w:pPr>
          </w:p>
        </w:tc>
      </w:tr>
      <w:tr w:rsidR="00BB12B7" w:rsidRPr="00FE3E92" w14:paraId="334F19A8" w14:textId="77777777" w:rsidTr="00BB12B7">
        <w:trPr>
          <w:trHeight w:val="283"/>
        </w:trPr>
        <w:tc>
          <w:tcPr>
            <w:tcW w:w="0" w:type="auto"/>
          </w:tcPr>
          <w:p w14:paraId="4AC9C136" w14:textId="77777777" w:rsidR="005F08D8" w:rsidRPr="00FE3E92" w:rsidRDefault="005F08D8" w:rsidP="00BB12B7">
            <w:pPr>
              <w:contextualSpacing/>
              <w:jc w:val="center"/>
            </w:pPr>
            <w:r w:rsidRPr="00FE3E92">
              <w:t>16.</w:t>
            </w:r>
          </w:p>
        </w:tc>
        <w:tc>
          <w:tcPr>
            <w:tcW w:w="0" w:type="auto"/>
          </w:tcPr>
          <w:p w14:paraId="39060F35" w14:textId="77777777" w:rsidR="005F08D8" w:rsidRPr="00FE3E92" w:rsidRDefault="005F08D8" w:rsidP="00BB12B7">
            <w:pPr>
              <w:contextualSpacing/>
              <w:jc w:val="center"/>
            </w:pPr>
          </w:p>
        </w:tc>
        <w:tc>
          <w:tcPr>
            <w:tcW w:w="0" w:type="auto"/>
            <w:vAlign w:val="bottom"/>
          </w:tcPr>
          <w:p w14:paraId="38822EE2" w14:textId="77777777" w:rsidR="005F08D8" w:rsidRPr="00FE3E92" w:rsidRDefault="005F08D8" w:rsidP="00BB12B7">
            <w:pPr>
              <w:jc w:val="both"/>
            </w:pPr>
            <w:r w:rsidRPr="00FE3E92">
              <w:t>Your cost controller is not happy about the existing system of charging overheads to its products A and B. You have been appointed as a Management Accountant of the company and you are asked to implement the Activity Based Costing for allocation of overheads to the products. You have identified the following activities, budgeted costs, and activity assumption cost drivers as follows.</w:t>
            </w:r>
          </w:p>
          <w:p w14:paraId="754D6AA4" w14:textId="77777777" w:rsidR="005F08D8" w:rsidRPr="00FE3E92" w:rsidRDefault="005F08D8" w:rsidP="00BB12B7">
            <w:pPr>
              <w:jc w:val="both"/>
            </w:pPr>
          </w:p>
          <w:tbl>
            <w:tblPr>
              <w:tblStyle w:val="TableGrid"/>
              <w:tblW w:w="0" w:type="auto"/>
              <w:tblLook w:val="04A0" w:firstRow="1" w:lastRow="0" w:firstColumn="1" w:lastColumn="0" w:noHBand="0" w:noVBand="1"/>
            </w:tblPr>
            <w:tblGrid>
              <w:gridCol w:w="1959"/>
              <w:gridCol w:w="1205"/>
              <w:gridCol w:w="2662"/>
            </w:tblGrid>
            <w:tr w:rsidR="005F08D8" w:rsidRPr="00FE3E92" w14:paraId="134ED700" w14:textId="77777777" w:rsidTr="00BB12B7">
              <w:tc>
                <w:tcPr>
                  <w:tcW w:w="0" w:type="auto"/>
                </w:tcPr>
                <w:p w14:paraId="36010DEA" w14:textId="77777777" w:rsidR="005F08D8" w:rsidRPr="00FE3E92" w:rsidRDefault="005F08D8" w:rsidP="00BB12B7">
                  <w:pPr>
                    <w:jc w:val="both"/>
                  </w:pPr>
                  <w:r w:rsidRPr="00FE3E92">
                    <w:t>Activity</w:t>
                  </w:r>
                </w:p>
              </w:tc>
              <w:tc>
                <w:tcPr>
                  <w:tcW w:w="1205" w:type="dxa"/>
                </w:tcPr>
                <w:p w14:paraId="617F990E" w14:textId="77777777" w:rsidR="005F08D8" w:rsidRPr="00FE3E92" w:rsidRDefault="005F08D8" w:rsidP="00BB12B7">
                  <w:pPr>
                    <w:jc w:val="both"/>
                  </w:pPr>
                  <w:r w:rsidRPr="00FE3E92">
                    <w:t xml:space="preserve">Budgeted cost ₹ </w:t>
                  </w:r>
                </w:p>
              </w:tc>
              <w:tc>
                <w:tcPr>
                  <w:tcW w:w="2662" w:type="dxa"/>
                </w:tcPr>
                <w:p w14:paraId="771FA020" w14:textId="77777777" w:rsidR="005F08D8" w:rsidRPr="00FE3E92" w:rsidRDefault="005F08D8" w:rsidP="00BB12B7">
                  <w:pPr>
                    <w:jc w:val="both"/>
                  </w:pPr>
                  <w:r w:rsidRPr="00FE3E92">
                    <w:t>Activity cost driver</w:t>
                  </w:r>
                </w:p>
              </w:tc>
            </w:tr>
            <w:tr w:rsidR="005F08D8" w:rsidRPr="00FE3E92" w14:paraId="39C79266" w14:textId="77777777" w:rsidTr="00BB12B7">
              <w:tc>
                <w:tcPr>
                  <w:tcW w:w="0" w:type="auto"/>
                </w:tcPr>
                <w:p w14:paraId="529AD9B7" w14:textId="77777777" w:rsidR="005F08D8" w:rsidRPr="00FE3E92" w:rsidRDefault="005F08D8" w:rsidP="00BB12B7">
                  <w:pPr>
                    <w:jc w:val="both"/>
                  </w:pPr>
                  <w:r w:rsidRPr="00FE3E92">
                    <w:t xml:space="preserve">Engineering </w:t>
                  </w:r>
                </w:p>
              </w:tc>
              <w:tc>
                <w:tcPr>
                  <w:tcW w:w="1205" w:type="dxa"/>
                  <w:vAlign w:val="bottom"/>
                </w:tcPr>
                <w:p w14:paraId="199F1C99" w14:textId="77777777" w:rsidR="005F08D8" w:rsidRPr="00FE3E92" w:rsidRDefault="005F08D8" w:rsidP="00BB12B7">
                  <w:pPr>
                    <w:jc w:val="right"/>
                  </w:pPr>
                  <w:r w:rsidRPr="00FE3E92">
                    <w:t>1,25,000</w:t>
                  </w:r>
                </w:p>
              </w:tc>
              <w:tc>
                <w:tcPr>
                  <w:tcW w:w="2662" w:type="dxa"/>
                  <w:vAlign w:val="bottom"/>
                </w:tcPr>
                <w:p w14:paraId="0818C844" w14:textId="77777777" w:rsidR="005F08D8" w:rsidRPr="00FE3E92" w:rsidRDefault="005F08D8" w:rsidP="00BB12B7">
                  <w:pPr>
                    <w:jc w:val="both"/>
                  </w:pPr>
                  <w:r w:rsidRPr="00FE3E92">
                    <w:t>Engineering hours</w:t>
                  </w:r>
                </w:p>
              </w:tc>
            </w:tr>
            <w:tr w:rsidR="005F08D8" w:rsidRPr="00FE3E92" w14:paraId="288A15E2" w14:textId="77777777" w:rsidTr="00BB12B7">
              <w:tc>
                <w:tcPr>
                  <w:tcW w:w="0" w:type="auto"/>
                </w:tcPr>
                <w:p w14:paraId="384827A6" w14:textId="77777777" w:rsidR="005F08D8" w:rsidRPr="00FE3E92" w:rsidRDefault="005F08D8" w:rsidP="00BB12B7">
                  <w:pPr>
                    <w:jc w:val="both"/>
                  </w:pPr>
                  <w:r w:rsidRPr="00FE3E92">
                    <w:t>Set ups</w:t>
                  </w:r>
                </w:p>
              </w:tc>
              <w:tc>
                <w:tcPr>
                  <w:tcW w:w="1205" w:type="dxa"/>
                  <w:vAlign w:val="bottom"/>
                </w:tcPr>
                <w:p w14:paraId="4325E7EB" w14:textId="77777777" w:rsidR="005F08D8" w:rsidRPr="00FE3E92" w:rsidRDefault="005F08D8" w:rsidP="00BB12B7">
                  <w:pPr>
                    <w:jc w:val="right"/>
                  </w:pPr>
                  <w:r w:rsidRPr="00FE3E92">
                    <w:t>3,00,000</w:t>
                  </w:r>
                </w:p>
              </w:tc>
              <w:tc>
                <w:tcPr>
                  <w:tcW w:w="2662" w:type="dxa"/>
                  <w:vAlign w:val="bottom"/>
                </w:tcPr>
                <w:p w14:paraId="203EE955" w14:textId="77777777" w:rsidR="005F08D8" w:rsidRPr="00FE3E92" w:rsidRDefault="005F08D8" w:rsidP="00BB12B7">
                  <w:pPr>
                    <w:jc w:val="both"/>
                  </w:pPr>
                  <w:r w:rsidRPr="00FE3E92">
                    <w:t>No of set ups</w:t>
                  </w:r>
                </w:p>
              </w:tc>
            </w:tr>
            <w:tr w:rsidR="005F08D8" w:rsidRPr="00FE3E92" w14:paraId="56ED3E93" w14:textId="77777777" w:rsidTr="00BB12B7">
              <w:tc>
                <w:tcPr>
                  <w:tcW w:w="0" w:type="auto"/>
                </w:tcPr>
                <w:p w14:paraId="547634D3" w14:textId="77777777" w:rsidR="005F08D8" w:rsidRPr="00FE3E92" w:rsidRDefault="005F08D8" w:rsidP="00BB12B7">
                  <w:pPr>
                    <w:jc w:val="both"/>
                  </w:pPr>
                  <w:r w:rsidRPr="00FE3E92">
                    <w:t>Machine operation</w:t>
                  </w:r>
                </w:p>
              </w:tc>
              <w:tc>
                <w:tcPr>
                  <w:tcW w:w="1205" w:type="dxa"/>
                  <w:vAlign w:val="bottom"/>
                </w:tcPr>
                <w:p w14:paraId="55D5658F" w14:textId="77777777" w:rsidR="005F08D8" w:rsidRPr="00FE3E92" w:rsidRDefault="005F08D8" w:rsidP="00BB12B7">
                  <w:pPr>
                    <w:jc w:val="right"/>
                  </w:pPr>
                  <w:r w:rsidRPr="00FE3E92">
                    <w:t>15,00,000</w:t>
                  </w:r>
                </w:p>
              </w:tc>
              <w:tc>
                <w:tcPr>
                  <w:tcW w:w="2662" w:type="dxa"/>
                  <w:vAlign w:val="bottom"/>
                </w:tcPr>
                <w:p w14:paraId="76A5EFCB" w14:textId="77777777" w:rsidR="005F08D8" w:rsidRPr="00FE3E92" w:rsidRDefault="005F08D8" w:rsidP="00BB12B7">
                  <w:pPr>
                    <w:jc w:val="both"/>
                  </w:pPr>
                  <w:r w:rsidRPr="00FE3E92">
                    <w:t>Machine hours</w:t>
                  </w:r>
                </w:p>
              </w:tc>
            </w:tr>
            <w:tr w:rsidR="005F08D8" w:rsidRPr="00FE3E92" w14:paraId="11ACE3A6" w14:textId="77777777" w:rsidTr="00BB12B7">
              <w:tc>
                <w:tcPr>
                  <w:tcW w:w="0" w:type="auto"/>
                </w:tcPr>
                <w:p w14:paraId="668662BE" w14:textId="77777777" w:rsidR="005F08D8" w:rsidRPr="00FE3E92" w:rsidRDefault="005F08D8" w:rsidP="00BB12B7">
                  <w:pPr>
                    <w:jc w:val="both"/>
                  </w:pPr>
                  <w:r w:rsidRPr="00FE3E92">
                    <w:t>Packing</w:t>
                  </w:r>
                </w:p>
              </w:tc>
              <w:tc>
                <w:tcPr>
                  <w:tcW w:w="1205" w:type="dxa"/>
                  <w:vAlign w:val="bottom"/>
                </w:tcPr>
                <w:p w14:paraId="4C870EF4" w14:textId="77777777" w:rsidR="005F08D8" w:rsidRPr="00FE3E92" w:rsidRDefault="005F08D8" w:rsidP="00BB12B7">
                  <w:pPr>
                    <w:jc w:val="right"/>
                  </w:pPr>
                  <w:r w:rsidRPr="00FE3E92">
                    <w:t>75,000</w:t>
                  </w:r>
                </w:p>
              </w:tc>
              <w:tc>
                <w:tcPr>
                  <w:tcW w:w="2662" w:type="dxa"/>
                  <w:vAlign w:val="bottom"/>
                </w:tcPr>
                <w:p w14:paraId="7455911C" w14:textId="77777777" w:rsidR="005F08D8" w:rsidRPr="00FE3E92" w:rsidRDefault="005F08D8" w:rsidP="00BB12B7">
                  <w:pPr>
                    <w:jc w:val="both"/>
                  </w:pPr>
                  <w:r w:rsidRPr="00FE3E92">
                    <w:t>No of packing orders</w:t>
                  </w:r>
                </w:p>
              </w:tc>
            </w:tr>
            <w:tr w:rsidR="005F08D8" w:rsidRPr="00FE3E92" w14:paraId="3226402F" w14:textId="77777777" w:rsidTr="00BB12B7">
              <w:tc>
                <w:tcPr>
                  <w:tcW w:w="0" w:type="auto"/>
                </w:tcPr>
                <w:p w14:paraId="30A6102D" w14:textId="77777777" w:rsidR="005F08D8" w:rsidRPr="00FE3E92" w:rsidRDefault="005F08D8" w:rsidP="00BB12B7">
                  <w:pPr>
                    <w:jc w:val="both"/>
                  </w:pPr>
                  <w:r w:rsidRPr="00FE3E92">
                    <w:t>Total</w:t>
                  </w:r>
                </w:p>
              </w:tc>
              <w:tc>
                <w:tcPr>
                  <w:tcW w:w="1205" w:type="dxa"/>
                </w:tcPr>
                <w:p w14:paraId="6DC76304" w14:textId="77777777" w:rsidR="005F08D8" w:rsidRPr="00FE3E92" w:rsidRDefault="005F08D8" w:rsidP="00BB12B7">
                  <w:pPr>
                    <w:jc w:val="right"/>
                  </w:pPr>
                  <w:r w:rsidRPr="00FE3E92">
                    <w:t>20,00,000</w:t>
                  </w:r>
                </w:p>
              </w:tc>
              <w:tc>
                <w:tcPr>
                  <w:tcW w:w="2662" w:type="dxa"/>
                  <w:vAlign w:val="bottom"/>
                </w:tcPr>
                <w:p w14:paraId="152E7409" w14:textId="77777777" w:rsidR="005F08D8" w:rsidRPr="00FE3E92" w:rsidRDefault="005F08D8" w:rsidP="00BB12B7">
                  <w:pPr>
                    <w:jc w:val="right"/>
                    <w:rPr>
                      <w:rFonts w:ascii="Calibri" w:hAnsi="Calibri" w:cs="Calibri"/>
                      <w:color w:val="000000"/>
                    </w:rPr>
                  </w:pPr>
                </w:p>
              </w:tc>
            </w:tr>
          </w:tbl>
          <w:p w14:paraId="0079066C" w14:textId="77777777" w:rsidR="005F08D8" w:rsidRPr="00FE3E92" w:rsidRDefault="005F08D8" w:rsidP="00BB12B7">
            <w:pPr>
              <w:jc w:val="both"/>
            </w:pPr>
          </w:p>
          <w:p w14:paraId="3DF80B51" w14:textId="77777777" w:rsidR="005F08D8" w:rsidRPr="00FE3E92" w:rsidRDefault="005F08D8" w:rsidP="00BB12B7">
            <w:pPr>
              <w:jc w:val="both"/>
            </w:pPr>
            <w:r w:rsidRPr="00FE3E92">
              <w:t>You have gathered the following operating data p</w:t>
            </w:r>
            <w:r>
              <w:t>ertaining to each of its products.</w:t>
            </w:r>
          </w:p>
          <w:p w14:paraId="6FD6F119" w14:textId="77777777" w:rsidR="005F08D8" w:rsidRPr="00FE3E92" w:rsidRDefault="005F08D8" w:rsidP="00BB12B7">
            <w:pPr>
              <w:jc w:val="both"/>
            </w:pPr>
            <w:r w:rsidRPr="00FE3E92">
              <w:t>Budgeted Production :   Product A  - 5,000 units</w:t>
            </w:r>
          </w:p>
          <w:p w14:paraId="23EC4D1C" w14:textId="77777777" w:rsidR="005F08D8" w:rsidRPr="00FE3E92" w:rsidRDefault="005F08D8" w:rsidP="00BB12B7">
            <w:pPr>
              <w:jc w:val="both"/>
            </w:pPr>
            <w:r w:rsidRPr="00FE3E92">
              <w:t xml:space="preserve">                                       Product B – 20,000 units</w:t>
            </w:r>
          </w:p>
          <w:tbl>
            <w:tblPr>
              <w:tblStyle w:val="TableGrid"/>
              <w:tblW w:w="0" w:type="auto"/>
              <w:tblLook w:val="04A0" w:firstRow="1" w:lastRow="0" w:firstColumn="1" w:lastColumn="0" w:noHBand="0" w:noVBand="1"/>
            </w:tblPr>
            <w:tblGrid>
              <w:gridCol w:w="2249"/>
              <w:gridCol w:w="1196"/>
              <w:gridCol w:w="1183"/>
              <w:gridCol w:w="1056"/>
            </w:tblGrid>
            <w:tr w:rsidR="005F08D8" w:rsidRPr="00FE3E92" w14:paraId="3368BF4C" w14:textId="77777777" w:rsidTr="005F08D8">
              <w:tc>
                <w:tcPr>
                  <w:tcW w:w="0" w:type="auto"/>
                </w:tcPr>
                <w:p w14:paraId="3B56FCEB" w14:textId="77777777" w:rsidR="005F08D8" w:rsidRPr="00FE3E92" w:rsidRDefault="005F08D8" w:rsidP="00BB12B7">
                  <w:pPr>
                    <w:jc w:val="both"/>
                  </w:pPr>
                  <w:r w:rsidRPr="00FE3E92">
                    <w:t>Activity cost driver</w:t>
                  </w:r>
                </w:p>
              </w:tc>
              <w:tc>
                <w:tcPr>
                  <w:tcW w:w="0" w:type="auto"/>
                </w:tcPr>
                <w:p w14:paraId="1331A3BB" w14:textId="77777777" w:rsidR="005F08D8" w:rsidRPr="00FE3E92" w:rsidRDefault="005F08D8" w:rsidP="00BB12B7">
                  <w:pPr>
                    <w:jc w:val="center"/>
                  </w:pPr>
                  <w:r w:rsidRPr="00FE3E92">
                    <w:t xml:space="preserve">Product A </w:t>
                  </w:r>
                </w:p>
              </w:tc>
              <w:tc>
                <w:tcPr>
                  <w:tcW w:w="0" w:type="auto"/>
                </w:tcPr>
                <w:p w14:paraId="72630709" w14:textId="77777777" w:rsidR="005F08D8" w:rsidRPr="00FE3E92" w:rsidRDefault="005F08D8" w:rsidP="00BB12B7">
                  <w:pPr>
                    <w:jc w:val="center"/>
                  </w:pPr>
                  <w:r w:rsidRPr="00FE3E92">
                    <w:t>Product B</w:t>
                  </w:r>
                </w:p>
              </w:tc>
              <w:tc>
                <w:tcPr>
                  <w:tcW w:w="0" w:type="auto"/>
                </w:tcPr>
                <w:p w14:paraId="5C11D6C2" w14:textId="77777777" w:rsidR="005F08D8" w:rsidRPr="00FE3E92" w:rsidRDefault="005F08D8" w:rsidP="00BB12B7">
                  <w:pPr>
                    <w:jc w:val="center"/>
                  </w:pPr>
                  <w:r w:rsidRPr="00FE3E92">
                    <w:t>Total</w:t>
                  </w:r>
                </w:p>
              </w:tc>
            </w:tr>
            <w:tr w:rsidR="005F08D8" w:rsidRPr="00FE3E92" w14:paraId="563C4BCC" w14:textId="77777777" w:rsidTr="005F08D8">
              <w:tc>
                <w:tcPr>
                  <w:tcW w:w="0" w:type="auto"/>
                  <w:vAlign w:val="bottom"/>
                </w:tcPr>
                <w:p w14:paraId="547F92E3" w14:textId="77777777" w:rsidR="005F08D8" w:rsidRPr="00FE3E92" w:rsidRDefault="005F08D8" w:rsidP="00BB12B7">
                  <w:pPr>
                    <w:jc w:val="both"/>
                  </w:pPr>
                  <w:r w:rsidRPr="00FE3E92">
                    <w:t>Engineering hours</w:t>
                  </w:r>
                </w:p>
              </w:tc>
              <w:tc>
                <w:tcPr>
                  <w:tcW w:w="0" w:type="auto"/>
                </w:tcPr>
                <w:p w14:paraId="3D32E4DC" w14:textId="77777777" w:rsidR="005F08D8" w:rsidRPr="00FE3E92" w:rsidRDefault="005F08D8" w:rsidP="00BB12B7">
                  <w:pPr>
                    <w:jc w:val="right"/>
                  </w:pPr>
                  <w:r w:rsidRPr="00FE3E92">
                    <w:t>5,000</w:t>
                  </w:r>
                </w:p>
              </w:tc>
              <w:tc>
                <w:tcPr>
                  <w:tcW w:w="0" w:type="auto"/>
                </w:tcPr>
                <w:p w14:paraId="64828FF4" w14:textId="77777777" w:rsidR="005F08D8" w:rsidRPr="00FE3E92" w:rsidRDefault="005F08D8" w:rsidP="00BB12B7">
                  <w:pPr>
                    <w:jc w:val="right"/>
                  </w:pPr>
                  <w:r w:rsidRPr="00FE3E92">
                    <w:t>7,500</w:t>
                  </w:r>
                </w:p>
              </w:tc>
              <w:tc>
                <w:tcPr>
                  <w:tcW w:w="0" w:type="auto"/>
                  <w:vAlign w:val="bottom"/>
                </w:tcPr>
                <w:p w14:paraId="7FD98124" w14:textId="77777777" w:rsidR="005F08D8" w:rsidRPr="00FE3E92" w:rsidRDefault="005F08D8" w:rsidP="00BB12B7">
                  <w:pPr>
                    <w:jc w:val="right"/>
                  </w:pPr>
                  <w:r w:rsidRPr="00FE3E92">
                    <w:t>12,500</w:t>
                  </w:r>
                </w:p>
              </w:tc>
            </w:tr>
            <w:tr w:rsidR="005F08D8" w:rsidRPr="00FE3E92" w14:paraId="40BF1184" w14:textId="77777777" w:rsidTr="005F08D8">
              <w:tc>
                <w:tcPr>
                  <w:tcW w:w="0" w:type="auto"/>
                  <w:vAlign w:val="bottom"/>
                </w:tcPr>
                <w:p w14:paraId="6234A58D" w14:textId="77777777" w:rsidR="005F08D8" w:rsidRPr="00FE3E92" w:rsidRDefault="005F08D8" w:rsidP="00BB12B7">
                  <w:pPr>
                    <w:jc w:val="both"/>
                  </w:pPr>
                  <w:r w:rsidRPr="00FE3E92">
                    <w:t>No of set ups</w:t>
                  </w:r>
                </w:p>
              </w:tc>
              <w:tc>
                <w:tcPr>
                  <w:tcW w:w="0" w:type="auto"/>
                </w:tcPr>
                <w:p w14:paraId="18C00743" w14:textId="77777777" w:rsidR="005F08D8" w:rsidRPr="00FE3E92" w:rsidRDefault="005F08D8" w:rsidP="00BB12B7">
                  <w:pPr>
                    <w:jc w:val="right"/>
                  </w:pPr>
                  <w:r w:rsidRPr="00FE3E92">
                    <w:t>200</w:t>
                  </w:r>
                </w:p>
              </w:tc>
              <w:tc>
                <w:tcPr>
                  <w:tcW w:w="0" w:type="auto"/>
                </w:tcPr>
                <w:p w14:paraId="19E3648B" w14:textId="77777777" w:rsidR="005F08D8" w:rsidRPr="00FE3E92" w:rsidRDefault="005F08D8" w:rsidP="00BB12B7">
                  <w:pPr>
                    <w:jc w:val="right"/>
                  </w:pPr>
                  <w:r w:rsidRPr="00FE3E92">
                    <w:t>100</w:t>
                  </w:r>
                </w:p>
              </w:tc>
              <w:tc>
                <w:tcPr>
                  <w:tcW w:w="0" w:type="auto"/>
                  <w:vAlign w:val="bottom"/>
                </w:tcPr>
                <w:p w14:paraId="4394DBBF" w14:textId="77777777" w:rsidR="005F08D8" w:rsidRPr="00FE3E92" w:rsidRDefault="005F08D8" w:rsidP="00BB12B7">
                  <w:pPr>
                    <w:jc w:val="right"/>
                  </w:pPr>
                  <w:r w:rsidRPr="00FE3E92">
                    <w:t>300</w:t>
                  </w:r>
                </w:p>
              </w:tc>
            </w:tr>
            <w:tr w:rsidR="005F08D8" w:rsidRPr="00FE3E92" w14:paraId="697BFCFD" w14:textId="77777777" w:rsidTr="005F08D8">
              <w:tc>
                <w:tcPr>
                  <w:tcW w:w="0" w:type="auto"/>
                  <w:vAlign w:val="bottom"/>
                </w:tcPr>
                <w:p w14:paraId="7D0FDAB4" w14:textId="77777777" w:rsidR="005F08D8" w:rsidRPr="00FE3E92" w:rsidRDefault="005F08D8" w:rsidP="00BB12B7">
                  <w:pPr>
                    <w:jc w:val="both"/>
                  </w:pPr>
                  <w:r w:rsidRPr="00FE3E92">
                    <w:t>Machine hours</w:t>
                  </w:r>
                </w:p>
              </w:tc>
              <w:tc>
                <w:tcPr>
                  <w:tcW w:w="0" w:type="auto"/>
                </w:tcPr>
                <w:p w14:paraId="64461EDA" w14:textId="77777777" w:rsidR="005F08D8" w:rsidRPr="00FE3E92" w:rsidRDefault="005F08D8" w:rsidP="00BB12B7">
                  <w:pPr>
                    <w:jc w:val="right"/>
                  </w:pPr>
                  <w:r w:rsidRPr="00FE3E92">
                    <w:t>50,000</w:t>
                  </w:r>
                </w:p>
              </w:tc>
              <w:tc>
                <w:tcPr>
                  <w:tcW w:w="0" w:type="auto"/>
                </w:tcPr>
                <w:p w14:paraId="711A8DF3" w14:textId="77777777" w:rsidR="005F08D8" w:rsidRPr="00FE3E92" w:rsidRDefault="005F08D8" w:rsidP="00BB12B7">
                  <w:pPr>
                    <w:jc w:val="right"/>
                  </w:pPr>
                  <w:r w:rsidRPr="00FE3E92">
                    <w:t>1,00,000</w:t>
                  </w:r>
                </w:p>
              </w:tc>
              <w:tc>
                <w:tcPr>
                  <w:tcW w:w="0" w:type="auto"/>
                  <w:vAlign w:val="bottom"/>
                </w:tcPr>
                <w:p w14:paraId="22C48DAD" w14:textId="77777777" w:rsidR="005F08D8" w:rsidRPr="00FE3E92" w:rsidRDefault="005F08D8" w:rsidP="00BB12B7">
                  <w:pPr>
                    <w:jc w:val="right"/>
                  </w:pPr>
                  <w:r w:rsidRPr="00FE3E92">
                    <w:t>1,50,000</w:t>
                  </w:r>
                </w:p>
              </w:tc>
            </w:tr>
            <w:tr w:rsidR="005F08D8" w:rsidRPr="00FE3E92" w14:paraId="602B824F" w14:textId="77777777" w:rsidTr="005F08D8">
              <w:tc>
                <w:tcPr>
                  <w:tcW w:w="0" w:type="auto"/>
                  <w:vAlign w:val="bottom"/>
                </w:tcPr>
                <w:p w14:paraId="54A55944" w14:textId="77777777" w:rsidR="005F08D8" w:rsidRPr="00FE3E92" w:rsidRDefault="005F08D8" w:rsidP="00BB12B7">
                  <w:pPr>
                    <w:jc w:val="both"/>
                  </w:pPr>
                  <w:r w:rsidRPr="00FE3E92">
                    <w:t>No of packing orders</w:t>
                  </w:r>
                </w:p>
              </w:tc>
              <w:tc>
                <w:tcPr>
                  <w:tcW w:w="0" w:type="auto"/>
                </w:tcPr>
                <w:p w14:paraId="665E59FF" w14:textId="77777777" w:rsidR="005F08D8" w:rsidRPr="00FE3E92" w:rsidRDefault="005F08D8" w:rsidP="00BB12B7">
                  <w:pPr>
                    <w:jc w:val="right"/>
                  </w:pPr>
                  <w:r w:rsidRPr="00FE3E92">
                    <w:t>5,000</w:t>
                  </w:r>
                </w:p>
              </w:tc>
              <w:tc>
                <w:tcPr>
                  <w:tcW w:w="0" w:type="auto"/>
                </w:tcPr>
                <w:p w14:paraId="4CAF72BD" w14:textId="77777777" w:rsidR="005F08D8" w:rsidRPr="00FE3E92" w:rsidRDefault="005F08D8" w:rsidP="00BB12B7">
                  <w:pPr>
                    <w:jc w:val="right"/>
                  </w:pPr>
                  <w:r w:rsidRPr="00FE3E92">
                    <w:t>10,000</w:t>
                  </w:r>
                </w:p>
              </w:tc>
              <w:tc>
                <w:tcPr>
                  <w:tcW w:w="0" w:type="auto"/>
                  <w:vAlign w:val="bottom"/>
                </w:tcPr>
                <w:p w14:paraId="01D1941B" w14:textId="77777777" w:rsidR="005F08D8" w:rsidRPr="00FE3E92" w:rsidRDefault="005F08D8" w:rsidP="00BB12B7">
                  <w:pPr>
                    <w:jc w:val="right"/>
                  </w:pPr>
                  <w:r w:rsidRPr="00FE3E92">
                    <w:t>15,000</w:t>
                  </w:r>
                </w:p>
              </w:tc>
            </w:tr>
          </w:tbl>
          <w:p w14:paraId="0032FAE1" w14:textId="77777777" w:rsidR="005F08D8" w:rsidRPr="00FE3E92" w:rsidRDefault="005F08D8" w:rsidP="00BB12B7"/>
          <w:p w14:paraId="3ECF3C9D" w14:textId="77777777" w:rsidR="005F08D8" w:rsidRPr="00FE3E92" w:rsidRDefault="005F08D8" w:rsidP="00BB12B7">
            <w:pPr>
              <w:jc w:val="both"/>
            </w:pPr>
            <w:r w:rsidRPr="00FE3E92">
              <w:t>You are required to allocate the overhead to the products using Activity Based Costing.</w:t>
            </w:r>
          </w:p>
        </w:tc>
        <w:tc>
          <w:tcPr>
            <w:tcW w:w="1378" w:type="dxa"/>
          </w:tcPr>
          <w:p w14:paraId="2F5539B1" w14:textId="77777777" w:rsidR="005F08D8" w:rsidRPr="00FE3E92" w:rsidRDefault="005F08D8" w:rsidP="00BB12B7">
            <w:pPr>
              <w:contextualSpacing/>
              <w:jc w:val="center"/>
            </w:pPr>
            <w:r w:rsidRPr="00FE3E92">
              <w:t>CO6</w:t>
            </w:r>
          </w:p>
        </w:tc>
        <w:tc>
          <w:tcPr>
            <w:tcW w:w="301" w:type="dxa"/>
          </w:tcPr>
          <w:p w14:paraId="7392F751" w14:textId="77777777" w:rsidR="005F08D8" w:rsidRPr="00FE3E92" w:rsidRDefault="005F08D8" w:rsidP="00BB12B7">
            <w:pPr>
              <w:contextualSpacing/>
              <w:jc w:val="center"/>
            </w:pPr>
            <w:r w:rsidRPr="00FE3E92">
              <w:t>A</w:t>
            </w:r>
          </w:p>
        </w:tc>
        <w:tc>
          <w:tcPr>
            <w:tcW w:w="1542" w:type="dxa"/>
          </w:tcPr>
          <w:p w14:paraId="6826CB38" w14:textId="77777777" w:rsidR="005F08D8" w:rsidRPr="00FE3E92" w:rsidRDefault="005F08D8" w:rsidP="00BB12B7">
            <w:pPr>
              <w:contextualSpacing/>
              <w:jc w:val="center"/>
            </w:pPr>
            <w:r w:rsidRPr="00FE3E92">
              <w:t>20</w:t>
            </w:r>
          </w:p>
        </w:tc>
      </w:tr>
    </w:tbl>
    <w:p w14:paraId="7C981499" w14:textId="77777777" w:rsidR="005F08D8" w:rsidRPr="00FE3E92" w:rsidRDefault="005F08D8" w:rsidP="005F08D8">
      <w:pPr>
        <w:contextualSpacing/>
        <w:rPr>
          <w:b/>
          <w:bCs/>
        </w:rPr>
      </w:pPr>
    </w:p>
    <w:p w14:paraId="715B383A" w14:textId="77777777" w:rsidR="005F08D8" w:rsidRPr="00FE3E92" w:rsidRDefault="005F08D8" w:rsidP="005F08D8">
      <w:pPr>
        <w:contextualSpacing/>
      </w:pPr>
      <w:r w:rsidRPr="00FE3E92">
        <w:rPr>
          <w:b/>
          <w:bCs/>
        </w:rPr>
        <w:t>CO</w:t>
      </w:r>
      <w:r w:rsidRPr="00FE3E92">
        <w:t xml:space="preserve"> – COURSE OUTCOME</w:t>
      </w:r>
      <w:r w:rsidRPr="00FE3E92">
        <w:tab/>
      </w:r>
      <w:r w:rsidRPr="00FE3E92">
        <w:tab/>
      </w:r>
      <w:r w:rsidRPr="00FE3E92">
        <w:tab/>
      </w:r>
      <w:r w:rsidRPr="00FE3E92">
        <w:tab/>
      </w:r>
      <w:r w:rsidRPr="00FE3E92">
        <w:tab/>
      </w:r>
      <w:r w:rsidRPr="00FE3E92">
        <w:rPr>
          <w:b/>
          <w:bCs/>
        </w:rPr>
        <w:t>BL</w:t>
      </w:r>
      <w:r w:rsidRPr="00FE3E92">
        <w:t xml:space="preserve"> – BLOOM’S LEVEL</w:t>
      </w:r>
    </w:p>
    <w:p w14:paraId="5388F2A5" w14:textId="77777777" w:rsidR="005F08D8" w:rsidRPr="00FE3E92" w:rsidRDefault="005F08D8" w:rsidP="005F08D8">
      <w:pPr>
        <w:contextualSpacing/>
      </w:pPr>
    </w:p>
    <w:tbl>
      <w:tblPr>
        <w:tblStyle w:val="TableGrid"/>
        <w:tblW w:w="10348" w:type="dxa"/>
        <w:tblInd w:w="-5" w:type="dxa"/>
        <w:tblLook w:val="04A0" w:firstRow="1" w:lastRow="0" w:firstColumn="1" w:lastColumn="0" w:noHBand="0" w:noVBand="1"/>
      </w:tblPr>
      <w:tblGrid>
        <w:gridCol w:w="709"/>
        <w:gridCol w:w="9639"/>
      </w:tblGrid>
      <w:tr w:rsidR="005F08D8" w:rsidRPr="00FE3E92" w14:paraId="7E0AE69E" w14:textId="77777777" w:rsidTr="005F08D8">
        <w:tc>
          <w:tcPr>
            <w:tcW w:w="709" w:type="dxa"/>
          </w:tcPr>
          <w:p w14:paraId="47D17B3C" w14:textId="77777777" w:rsidR="005F08D8" w:rsidRPr="00FE3E92" w:rsidRDefault="005F08D8" w:rsidP="005F08D8">
            <w:pPr>
              <w:contextualSpacing/>
            </w:pPr>
          </w:p>
        </w:tc>
        <w:tc>
          <w:tcPr>
            <w:tcW w:w="9639" w:type="dxa"/>
          </w:tcPr>
          <w:p w14:paraId="4A7177BA" w14:textId="77777777" w:rsidR="005F08D8" w:rsidRPr="00FE3E92" w:rsidRDefault="005F08D8" w:rsidP="005F08D8">
            <w:pPr>
              <w:contextualSpacing/>
              <w:jc w:val="center"/>
              <w:rPr>
                <w:b/>
              </w:rPr>
            </w:pPr>
            <w:r w:rsidRPr="00FE3E92">
              <w:rPr>
                <w:b/>
              </w:rPr>
              <w:t>COURSE OUTCOMES</w:t>
            </w:r>
          </w:p>
        </w:tc>
      </w:tr>
      <w:tr w:rsidR="005F08D8" w:rsidRPr="00FE3E92" w14:paraId="5B0D2416" w14:textId="77777777" w:rsidTr="005F08D8">
        <w:tc>
          <w:tcPr>
            <w:tcW w:w="709" w:type="dxa"/>
          </w:tcPr>
          <w:p w14:paraId="033E499E" w14:textId="77777777" w:rsidR="005F08D8" w:rsidRPr="00FE3E92" w:rsidRDefault="005F08D8" w:rsidP="005F08D8">
            <w:pPr>
              <w:contextualSpacing/>
              <w:rPr>
                <w:bCs/>
              </w:rPr>
            </w:pPr>
            <w:r w:rsidRPr="00FE3E92">
              <w:rPr>
                <w:bCs/>
              </w:rPr>
              <w:t>CO1</w:t>
            </w:r>
          </w:p>
        </w:tc>
        <w:tc>
          <w:tcPr>
            <w:tcW w:w="9639" w:type="dxa"/>
          </w:tcPr>
          <w:p w14:paraId="079ADC96" w14:textId="77777777" w:rsidR="005F08D8" w:rsidRPr="00FE3E92" w:rsidRDefault="005F08D8" w:rsidP="005F08D8">
            <w:r w:rsidRPr="00FE3E92">
              <w:t>To understand the concepts and terminologies in Costing</w:t>
            </w:r>
          </w:p>
        </w:tc>
      </w:tr>
      <w:tr w:rsidR="005F08D8" w:rsidRPr="00FE3E92" w14:paraId="4F05E410" w14:textId="77777777" w:rsidTr="005F08D8">
        <w:tc>
          <w:tcPr>
            <w:tcW w:w="709" w:type="dxa"/>
          </w:tcPr>
          <w:p w14:paraId="222E364D" w14:textId="77777777" w:rsidR="005F08D8" w:rsidRPr="00FE3E92" w:rsidRDefault="005F08D8" w:rsidP="005F08D8">
            <w:pPr>
              <w:contextualSpacing/>
              <w:rPr>
                <w:bCs/>
              </w:rPr>
            </w:pPr>
            <w:r w:rsidRPr="00FE3E92">
              <w:rPr>
                <w:bCs/>
              </w:rPr>
              <w:t>CO2</w:t>
            </w:r>
          </w:p>
        </w:tc>
        <w:tc>
          <w:tcPr>
            <w:tcW w:w="9639" w:type="dxa"/>
          </w:tcPr>
          <w:p w14:paraId="61E5FC1E" w14:textId="77777777" w:rsidR="005F08D8" w:rsidRPr="00FE3E92" w:rsidRDefault="005F08D8" w:rsidP="005F08D8">
            <w:r w:rsidRPr="00FE3E92">
              <w:t>To Remember various formulas used in computations</w:t>
            </w:r>
          </w:p>
        </w:tc>
      </w:tr>
      <w:tr w:rsidR="005F08D8" w:rsidRPr="00FE3E92" w14:paraId="42168978" w14:textId="77777777" w:rsidTr="005F08D8">
        <w:tc>
          <w:tcPr>
            <w:tcW w:w="709" w:type="dxa"/>
          </w:tcPr>
          <w:p w14:paraId="300B197F" w14:textId="77777777" w:rsidR="005F08D8" w:rsidRPr="00FE3E92" w:rsidRDefault="005F08D8" w:rsidP="005F08D8">
            <w:pPr>
              <w:contextualSpacing/>
              <w:rPr>
                <w:bCs/>
              </w:rPr>
            </w:pPr>
            <w:r w:rsidRPr="00FE3E92">
              <w:rPr>
                <w:bCs/>
              </w:rPr>
              <w:t>CO3</w:t>
            </w:r>
          </w:p>
        </w:tc>
        <w:tc>
          <w:tcPr>
            <w:tcW w:w="9639" w:type="dxa"/>
          </w:tcPr>
          <w:p w14:paraId="34DDF541" w14:textId="77777777" w:rsidR="005F08D8" w:rsidRPr="00FE3E92" w:rsidRDefault="005F08D8" w:rsidP="005F08D8">
            <w:r w:rsidRPr="00FE3E92">
              <w:t>To Develop Statements in Job, Contract Costing and Tender</w:t>
            </w:r>
          </w:p>
        </w:tc>
      </w:tr>
      <w:tr w:rsidR="005F08D8" w:rsidRPr="00FE3E92" w14:paraId="4BB62D63" w14:textId="77777777" w:rsidTr="005F08D8">
        <w:tc>
          <w:tcPr>
            <w:tcW w:w="709" w:type="dxa"/>
          </w:tcPr>
          <w:p w14:paraId="75A485AD" w14:textId="77777777" w:rsidR="005F08D8" w:rsidRPr="00FE3E92" w:rsidRDefault="005F08D8" w:rsidP="005F08D8">
            <w:pPr>
              <w:contextualSpacing/>
              <w:rPr>
                <w:bCs/>
              </w:rPr>
            </w:pPr>
            <w:r w:rsidRPr="00FE3E92">
              <w:rPr>
                <w:bCs/>
              </w:rPr>
              <w:t>CO4</w:t>
            </w:r>
          </w:p>
        </w:tc>
        <w:tc>
          <w:tcPr>
            <w:tcW w:w="9639" w:type="dxa"/>
          </w:tcPr>
          <w:p w14:paraId="43A929D2" w14:textId="77777777" w:rsidR="005F08D8" w:rsidRPr="00FE3E92" w:rsidRDefault="005F08D8" w:rsidP="005F08D8">
            <w:r w:rsidRPr="00FE3E92">
              <w:t>To Analyze the key issues in business operations, using CVP analysis</w:t>
            </w:r>
          </w:p>
        </w:tc>
      </w:tr>
      <w:tr w:rsidR="005F08D8" w:rsidRPr="00FE3E92" w14:paraId="7B405CE2" w14:textId="77777777" w:rsidTr="005F08D8">
        <w:tc>
          <w:tcPr>
            <w:tcW w:w="709" w:type="dxa"/>
          </w:tcPr>
          <w:p w14:paraId="26F80F79" w14:textId="77777777" w:rsidR="005F08D8" w:rsidRPr="00FE3E92" w:rsidRDefault="005F08D8" w:rsidP="005F08D8">
            <w:pPr>
              <w:contextualSpacing/>
              <w:rPr>
                <w:bCs/>
              </w:rPr>
            </w:pPr>
            <w:r w:rsidRPr="00FE3E92">
              <w:rPr>
                <w:bCs/>
              </w:rPr>
              <w:t>CO5</w:t>
            </w:r>
          </w:p>
        </w:tc>
        <w:tc>
          <w:tcPr>
            <w:tcW w:w="9639" w:type="dxa"/>
          </w:tcPr>
          <w:p w14:paraId="15766D00" w14:textId="77777777" w:rsidR="005F08D8" w:rsidRPr="00FE3E92" w:rsidRDefault="005F08D8" w:rsidP="005F08D8">
            <w:r w:rsidRPr="00FE3E92">
              <w:t>To Evaluate and prepare Variance report</w:t>
            </w:r>
          </w:p>
        </w:tc>
      </w:tr>
      <w:tr w:rsidR="005F08D8" w:rsidRPr="00FE3E92" w14:paraId="0D078656" w14:textId="77777777" w:rsidTr="005F08D8">
        <w:tc>
          <w:tcPr>
            <w:tcW w:w="709" w:type="dxa"/>
          </w:tcPr>
          <w:p w14:paraId="6F3839AB" w14:textId="77777777" w:rsidR="005F08D8" w:rsidRPr="00FE3E92" w:rsidRDefault="005F08D8" w:rsidP="005F08D8">
            <w:pPr>
              <w:contextualSpacing/>
            </w:pPr>
            <w:r w:rsidRPr="00FE3E92">
              <w:t>CO6</w:t>
            </w:r>
          </w:p>
        </w:tc>
        <w:tc>
          <w:tcPr>
            <w:tcW w:w="9639" w:type="dxa"/>
          </w:tcPr>
          <w:p w14:paraId="5B0940CB" w14:textId="77777777" w:rsidR="005F08D8" w:rsidRPr="00FE3E92" w:rsidRDefault="005F08D8" w:rsidP="005F08D8">
            <w:r w:rsidRPr="00FE3E92">
              <w:t>To apply the concepts of SCM techniques in regular decision making and Performance analysis</w:t>
            </w:r>
          </w:p>
        </w:tc>
      </w:tr>
    </w:tbl>
    <w:p w14:paraId="74B95BDE" w14:textId="77777777" w:rsidR="005F08D8" w:rsidRPr="00FE3E92" w:rsidRDefault="005F08D8" w:rsidP="005F08D8">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5F08D8" w:rsidRPr="00FE3E92" w14:paraId="3B4D29A2" w14:textId="77777777" w:rsidTr="005F08D8">
        <w:trPr>
          <w:jc w:val="center"/>
        </w:trPr>
        <w:tc>
          <w:tcPr>
            <w:tcW w:w="10343" w:type="dxa"/>
            <w:gridSpan w:val="8"/>
          </w:tcPr>
          <w:p w14:paraId="0606508F" w14:textId="77777777" w:rsidR="005F08D8" w:rsidRPr="00FE3E92" w:rsidRDefault="005F08D8" w:rsidP="005F08D8">
            <w:pPr>
              <w:contextualSpacing/>
              <w:jc w:val="center"/>
              <w:rPr>
                <w:b/>
              </w:rPr>
            </w:pPr>
            <w:r w:rsidRPr="00FE3E92">
              <w:rPr>
                <w:b/>
              </w:rPr>
              <w:t>Assessment Pattern as per Bloom’s Taxonomy</w:t>
            </w:r>
          </w:p>
        </w:tc>
      </w:tr>
      <w:tr w:rsidR="005F08D8" w:rsidRPr="00FE3E92" w14:paraId="5D4C1D74" w14:textId="77777777" w:rsidTr="005F08D8">
        <w:trPr>
          <w:jc w:val="center"/>
        </w:trPr>
        <w:tc>
          <w:tcPr>
            <w:tcW w:w="1129" w:type="dxa"/>
          </w:tcPr>
          <w:p w14:paraId="1A4301B9" w14:textId="77777777" w:rsidR="005F08D8" w:rsidRPr="00FE3E92" w:rsidRDefault="005F08D8" w:rsidP="005F08D8">
            <w:pPr>
              <w:contextualSpacing/>
              <w:jc w:val="center"/>
              <w:rPr>
                <w:b/>
                <w:bCs/>
              </w:rPr>
            </w:pPr>
            <w:r w:rsidRPr="00FE3E92">
              <w:rPr>
                <w:b/>
                <w:bCs/>
              </w:rPr>
              <w:t>CO / BL</w:t>
            </w:r>
          </w:p>
        </w:tc>
        <w:tc>
          <w:tcPr>
            <w:tcW w:w="851" w:type="dxa"/>
          </w:tcPr>
          <w:p w14:paraId="17A5CFD4" w14:textId="77777777" w:rsidR="005F08D8" w:rsidRPr="00FE3E92" w:rsidRDefault="005F08D8" w:rsidP="005F08D8">
            <w:pPr>
              <w:contextualSpacing/>
              <w:jc w:val="center"/>
              <w:rPr>
                <w:b/>
              </w:rPr>
            </w:pPr>
            <w:r w:rsidRPr="00FE3E92">
              <w:rPr>
                <w:b/>
              </w:rPr>
              <w:t>R</w:t>
            </w:r>
          </w:p>
        </w:tc>
        <w:tc>
          <w:tcPr>
            <w:tcW w:w="992" w:type="dxa"/>
          </w:tcPr>
          <w:p w14:paraId="4F22C5A4" w14:textId="77777777" w:rsidR="005F08D8" w:rsidRPr="00FE3E92" w:rsidRDefault="005F08D8" w:rsidP="005F08D8">
            <w:pPr>
              <w:contextualSpacing/>
              <w:jc w:val="center"/>
              <w:rPr>
                <w:b/>
              </w:rPr>
            </w:pPr>
            <w:r w:rsidRPr="00FE3E92">
              <w:rPr>
                <w:b/>
              </w:rPr>
              <w:t>U</w:t>
            </w:r>
          </w:p>
        </w:tc>
        <w:tc>
          <w:tcPr>
            <w:tcW w:w="992" w:type="dxa"/>
          </w:tcPr>
          <w:p w14:paraId="04050551" w14:textId="77777777" w:rsidR="005F08D8" w:rsidRPr="00FE3E92" w:rsidRDefault="005F08D8" w:rsidP="005F08D8">
            <w:pPr>
              <w:contextualSpacing/>
              <w:jc w:val="center"/>
              <w:rPr>
                <w:b/>
              </w:rPr>
            </w:pPr>
            <w:r w:rsidRPr="00FE3E92">
              <w:rPr>
                <w:b/>
              </w:rPr>
              <w:t>A</w:t>
            </w:r>
          </w:p>
        </w:tc>
        <w:tc>
          <w:tcPr>
            <w:tcW w:w="1276" w:type="dxa"/>
          </w:tcPr>
          <w:p w14:paraId="4FA994A5" w14:textId="77777777" w:rsidR="005F08D8" w:rsidRPr="00FE3E92" w:rsidRDefault="005F08D8" w:rsidP="005F08D8">
            <w:pPr>
              <w:contextualSpacing/>
              <w:jc w:val="center"/>
              <w:rPr>
                <w:b/>
              </w:rPr>
            </w:pPr>
            <w:r w:rsidRPr="00FE3E92">
              <w:rPr>
                <w:b/>
              </w:rPr>
              <w:t>An</w:t>
            </w:r>
          </w:p>
        </w:tc>
        <w:tc>
          <w:tcPr>
            <w:tcW w:w="1276" w:type="dxa"/>
          </w:tcPr>
          <w:p w14:paraId="37B85BD4" w14:textId="77777777" w:rsidR="005F08D8" w:rsidRPr="00FE3E92" w:rsidRDefault="005F08D8" w:rsidP="005F08D8">
            <w:pPr>
              <w:contextualSpacing/>
              <w:jc w:val="center"/>
              <w:rPr>
                <w:b/>
              </w:rPr>
            </w:pPr>
            <w:r w:rsidRPr="00FE3E92">
              <w:rPr>
                <w:b/>
              </w:rPr>
              <w:t>E</w:t>
            </w:r>
          </w:p>
        </w:tc>
        <w:tc>
          <w:tcPr>
            <w:tcW w:w="1417" w:type="dxa"/>
          </w:tcPr>
          <w:p w14:paraId="36A79E58" w14:textId="77777777" w:rsidR="005F08D8" w:rsidRPr="00FE3E92" w:rsidRDefault="005F08D8" w:rsidP="005F08D8">
            <w:pPr>
              <w:contextualSpacing/>
              <w:jc w:val="center"/>
              <w:rPr>
                <w:b/>
              </w:rPr>
            </w:pPr>
            <w:r w:rsidRPr="00FE3E92">
              <w:rPr>
                <w:b/>
              </w:rPr>
              <w:t>C</w:t>
            </w:r>
          </w:p>
        </w:tc>
        <w:tc>
          <w:tcPr>
            <w:tcW w:w="2410" w:type="dxa"/>
          </w:tcPr>
          <w:p w14:paraId="57727700" w14:textId="77777777" w:rsidR="005F08D8" w:rsidRPr="00FE3E92" w:rsidRDefault="005F08D8" w:rsidP="005F08D8">
            <w:pPr>
              <w:contextualSpacing/>
              <w:jc w:val="center"/>
              <w:rPr>
                <w:b/>
              </w:rPr>
            </w:pPr>
            <w:r w:rsidRPr="00FE3E92">
              <w:rPr>
                <w:b/>
              </w:rPr>
              <w:t>Total</w:t>
            </w:r>
          </w:p>
        </w:tc>
      </w:tr>
      <w:tr w:rsidR="005F08D8" w:rsidRPr="00FE3E92" w14:paraId="69DE0454" w14:textId="77777777" w:rsidTr="005F08D8">
        <w:trPr>
          <w:jc w:val="center"/>
        </w:trPr>
        <w:tc>
          <w:tcPr>
            <w:tcW w:w="1129" w:type="dxa"/>
          </w:tcPr>
          <w:p w14:paraId="4C12DEE8" w14:textId="77777777" w:rsidR="005F08D8" w:rsidRPr="00FE3E92" w:rsidRDefault="005F08D8" w:rsidP="005F08D8">
            <w:pPr>
              <w:contextualSpacing/>
              <w:jc w:val="center"/>
            </w:pPr>
            <w:r w:rsidRPr="00FE3E92">
              <w:t>CO1</w:t>
            </w:r>
          </w:p>
        </w:tc>
        <w:tc>
          <w:tcPr>
            <w:tcW w:w="851" w:type="dxa"/>
          </w:tcPr>
          <w:p w14:paraId="0AFE361D" w14:textId="77777777" w:rsidR="005F08D8" w:rsidRPr="00FE3E92" w:rsidRDefault="005F08D8" w:rsidP="005F08D8">
            <w:pPr>
              <w:contextualSpacing/>
              <w:jc w:val="center"/>
            </w:pPr>
            <w:r w:rsidRPr="00FE3E92">
              <w:t>2</w:t>
            </w:r>
          </w:p>
        </w:tc>
        <w:tc>
          <w:tcPr>
            <w:tcW w:w="992" w:type="dxa"/>
          </w:tcPr>
          <w:p w14:paraId="556EA31E" w14:textId="77777777" w:rsidR="005F08D8" w:rsidRPr="00FE3E92" w:rsidRDefault="005F08D8" w:rsidP="005F08D8">
            <w:pPr>
              <w:contextualSpacing/>
              <w:jc w:val="center"/>
            </w:pPr>
            <w:r w:rsidRPr="00FE3E92">
              <w:t>15</w:t>
            </w:r>
          </w:p>
        </w:tc>
        <w:tc>
          <w:tcPr>
            <w:tcW w:w="992" w:type="dxa"/>
          </w:tcPr>
          <w:p w14:paraId="107492AA" w14:textId="77777777" w:rsidR="005F08D8" w:rsidRPr="00FE3E92" w:rsidRDefault="005F08D8" w:rsidP="005F08D8">
            <w:pPr>
              <w:contextualSpacing/>
              <w:jc w:val="center"/>
            </w:pPr>
            <w:r w:rsidRPr="00FE3E92">
              <w:t>15</w:t>
            </w:r>
          </w:p>
        </w:tc>
        <w:tc>
          <w:tcPr>
            <w:tcW w:w="1276" w:type="dxa"/>
          </w:tcPr>
          <w:p w14:paraId="632B3249" w14:textId="77777777" w:rsidR="005F08D8" w:rsidRPr="00FE3E92" w:rsidRDefault="005F08D8" w:rsidP="005F08D8">
            <w:pPr>
              <w:contextualSpacing/>
              <w:jc w:val="center"/>
            </w:pPr>
          </w:p>
        </w:tc>
        <w:tc>
          <w:tcPr>
            <w:tcW w:w="1276" w:type="dxa"/>
          </w:tcPr>
          <w:p w14:paraId="0B351302" w14:textId="77777777" w:rsidR="005F08D8" w:rsidRPr="00FE3E92" w:rsidRDefault="005F08D8" w:rsidP="005F08D8">
            <w:pPr>
              <w:contextualSpacing/>
              <w:jc w:val="center"/>
            </w:pPr>
          </w:p>
        </w:tc>
        <w:tc>
          <w:tcPr>
            <w:tcW w:w="1417" w:type="dxa"/>
          </w:tcPr>
          <w:p w14:paraId="0E26EA34" w14:textId="77777777" w:rsidR="005F08D8" w:rsidRPr="00FE3E92" w:rsidRDefault="005F08D8" w:rsidP="005F08D8">
            <w:pPr>
              <w:contextualSpacing/>
              <w:jc w:val="center"/>
            </w:pPr>
          </w:p>
        </w:tc>
        <w:tc>
          <w:tcPr>
            <w:tcW w:w="2410" w:type="dxa"/>
          </w:tcPr>
          <w:p w14:paraId="05F38265" w14:textId="77777777" w:rsidR="005F08D8" w:rsidRPr="00FE3E92" w:rsidRDefault="005F08D8" w:rsidP="005F08D8">
            <w:pPr>
              <w:contextualSpacing/>
              <w:jc w:val="center"/>
            </w:pPr>
            <w:r w:rsidRPr="00FE3E92">
              <w:t>32</w:t>
            </w:r>
          </w:p>
        </w:tc>
      </w:tr>
      <w:tr w:rsidR="005F08D8" w:rsidRPr="00FE3E92" w14:paraId="7C968E8E" w14:textId="77777777" w:rsidTr="005F08D8">
        <w:trPr>
          <w:jc w:val="center"/>
        </w:trPr>
        <w:tc>
          <w:tcPr>
            <w:tcW w:w="1129" w:type="dxa"/>
          </w:tcPr>
          <w:p w14:paraId="0558E7BB" w14:textId="77777777" w:rsidR="005F08D8" w:rsidRPr="00FE3E92" w:rsidRDefault="005F08D8" w:rsidP="005F08D8">
            <w:pPr>
              <w:contextualSpacing/>
              <w:jc w:val="center"/>
            </w:pPr>
            <w:r w:rsidRPr="00FE3E92">
              <w:t>CO2</w:t>
            </w:r>
          </w:p>
        </w:tc>
        <w:tc>
          <w:tcPr>
            <w:tcW w:w="851" w:type="dxa"/>
          </w:tcPr>
          <w:p w14:paraId="3EBEA2E9" w14:textId="77777777" w:rsidR="005F08D8" w:rsidRPr="00FE3E92" w:rsidRDefault="005F08D8" w:rsidP="005F08D8">
            <w:pPr>
              <w:contextualSpacing/>
              <w:jc w:val="center"/>
            </w:pPr>
          </w:p>
        </w:tc>
        <w:tc>
          <w:tcPr>
            <w:tcW w:w="992" w:type="dxa"/>
          </w:tcPr>
          <w:p w14:paraId="327CA467" w14:textId="77777777" w:rsidR="005F08D8" w:rsidRPr="00FE3E92" w:rsidRDefault="005F08D8" w:rsidP="005F08D8">
            <w:pPr>
              <w:contextualSpacing/>
              <w:jc w:val="center"/>
            </w:pPr>
            <w:r w:rsidRPr="00FE3E92">
              <w:t>12</w:t>
            </w:r>
          </w:p>
        </w:tc>
        <w:tc>
          <w:tcPr>
            <w:tcW w:w="992" w:type="dxa"/>
          </w:tcPr>
          <w:p w14:paraId="72BBE280" w14:textId="77777777" w:rsidR="005F08D8" w:rsidRPr="00FE3E92" w:rsidRDefault="005F08D8" w:rsidP="005F08D8">
            <w:pPr>
              <w:contextualSpacing/>
              <w:jc w:val="center"/>
            </w:pPr>
            <w:r w:rsidRPr="00FE3E92">
              <w:t>10</w:t>
            </w:r>
          </w:p>
        </w:tc>
        <w:tc>
          <w:tcPr>
            <w:tcW w:w="1276" w:type="dxa"/>
          </w:tcPr>
          <w:p w14:paraId="2CED3599" w14:textId="77777777" w:rsidR="005F08D8" w:rsidRPr="00FE3E92" w:rsidRDefault="005F08D8" w:rsidP="005F08D8">
            <w:pPr>
              <w:contextualSpacing/>
              <w:jc w:val="center"/>
            </w:pPr>
            <w:r w:rsidRPr="00FE3E92">
              <w:t>10</w:t>
            </w:r>
          </w:p>
        </w:tc>
        <w:tc>
          <w:tcPr>
            <w:tcW w:w="1276" w:type="dxa"/>
          </w:tcPr>
          <w:p w14:paraId="232DF40B" w14:textId="77777777" w:rsidR="005F08D8" w:rsidRPr="00FE3E92" w:rsidRDefault="005F08D8" w:rsidP="005F08D8">
            <w:pPr>
              <w:contextualSpacing/>
              <w:jc w:val="center"/>
            </w:pPr>
          </w:p>
        </w:tc>
        <w:tc>
          <w:tcPr>
            <w:tcW w:w="1417" w:type="dxa"/>
          </w:tcPr>
          <w:p w14:paraId="34F80C15" w14:textId="77777777" w:rsidR="005F08D8" w:rsidRPr="00FE3E92" w:rsidRDefault="005F08D8" w:rsidP="005F08D8">
            <w:pPr>
              <w:contextualSpacing/>
              <w:jc w:val="center"/>
            </w:pPr>
          </w:p>
        </w:tc>
        <w:tc>
          <w:tcPr>
            <w:tcW w:w="2410" w:type="dxa"/>
          </w:tcPr>
          <w:p w14:paraId="2AF46369" w14:textId="77777777" w:rsidR="005F08D8" w:rsidRPr="00FE3E92" w:rsidRDefault="005F08D8" w:rsidP="005F08D8">
            <w:pPr>
              <w:contextualSpacing/>
              <w:jc w:val="center"/>
            </w:pPr>
            <w:r w:rsidRPr="00FE3E92">
              <w:t>32</w:t>
            </w:r>
          </w:p>
        </w:tc>
      </w:tr>
      <w:tr w:rsidR="005F08D8" w:rsidRPr="00FE3E92" w14:paraId="1C0EC472" w14:textId="77777777" w:rsidTr="005F08D8">
        <w:trPr>
          <w:jc w:val="center"/>
        </w:trPr>
        <w:tc>
          <w:tcPr>
            <w:tcW w:w="1129" w:type="dxa"/>
          </w:tcPr>
          <w:p w14:paraId="36E7CE81" w14:textId="77777777" w:rsidR="005F08D8" w:rsidRPr="00FE3E92" w:rsidRDefault="005F08D8" w:rsidP="005F08D8">
            <w:pPr>
              <w:contextualSpacing/>
              <w:jc w:val="center"/>
            </w:pPr>
            <w:r w:rsidRPr="00FE3E92">
              <w:t>CO3</w:t>
            </w:r>
          </w:p>
        </w:tc>
        <w:tc>
          <w:tcPr>
            <w:tcW w:w="851" w:type="dxa"/>
          </w:tcPr>
          <w:p w14:paraId="75E9FA82" w14:textId="77777777" w:rsidR="005F08D8" w:rsidRPr="00FE3E92" w:rsidRDefault="005F08D8" w:rsidP="005F08D8">
            <w:pPr>
              <w:contextualSpacing/>
              <w:jc w:val="center"/>
            </w:pPr>
            <w:r w:rsidRPr="00FE3E92">
              <w:t>2</w:t>
            </w:r>
          </w:p>
        </w:tc>
        <w:tc>
          <w:tcPr>
            <w:tcW w:w="992" w:type="dxa"/>
          </w:tcPr>
          <w:p w14:paraId="2C3C50A7" w14:textId="77777777" w:rsidR="005F08D8" w:rsidRPr="00FE3E92" w:rsidRDefault="005F08D8" w:rsidP="005F08D8">
            <w:pPr>
              <w:contextualSpacing/>
              <w:jc w:val="center"/>
            </w:pPr>
          </w:p>
        </w:tc>
        <w:tc>
          <w:tcPr>
            <w:tcW w:w="992" w:type="dxa"/>
          </w:tcPr>
          <w:p w14:paraId="20EEE139" w14:textId="77777777" w:rsidR="005F08D8" w:rsidRPr="00FE3E92" w:rsidRDefault="005F08D8" w:rsidP="005F08D8">
            <w:pPr>
              <w:contextualSpacing/>
              <w:jc w:val="center"/>
            </w:pPr>
            <w:r w:rsidRPr="00FE3E92">
              <w:t>10</w:t>
            </w:r>
          </w:p>
        </w:tc>
        <w:tc>
          <w:tcPr>
            <w:tcW w:w="1276" w:type="dxa"/>
          </w:tcPr>
          <w:p w14:paraId="07431749" w14:textId="77777777" w:rsidR="005F08D8" w:rsidRPr="00FE3E92" w:rsidRDefault="005F08D8" w:rsidP="005F08D8">
            <w:pPr>
              <w:contextualSpacing/>
              <w:jc w:val="center"/>
            </w:pPr>
          </w:p>
        </w:tc>
        <w:tc>
          <w:tcPr>
            <w:tcW w:w="1276" w:type="dxa"/>
          </w:tcPr>
          <w:p w14:paraId="33E0FB40" w14:textId="77777777" w:rsidR="005F08D8" w:rsidRPr="00FE3E92" w:rsidRDefault="005F08D8" w:rsidP="005F08D8">
            <w:pPr>
              <w:contextualSpacing/>
              <w:jc w:val="center"/>
            </w:pPr>
          </w:p>
        </w:tc>
        <w:tc>
          <w:tcPr>
            <w:tcW w:w="1417" w:type="dxa"/>
          </w:tcPr>
          <w:p w14:paraId="591394C6" w14:textId="77777777" w:rsidR="005F08D8" w:rsidRPr="00FE3E92" w:rsidRDefault="005F08D8" w:rsidP="005F08D8">
            <w:pPr>
              <w:contextualSpacing/>
              <w:jc w:val="center"/>
            </w:pPr>
          </w:p>
        </w:tc>
        <w:tc>
          <w:tcPr>
            <w:tcW w:w="2410" w:type="dxa"/>
          </w:tcPr>
          <w:p w14:paraId="5F3F578E" w14:textId="77777777" w:rsidR="005F08D8" w:rsidRPr="00FE3E92" w:rsidRDefault="005F08D8" w:rsidP="005F08D8">
            <w:pPr>
              <w:contextualSpacing/>
              <w:jc w:val="center"/>
            </w:pPr>
            <w:r w:rsidRPr="00FE3E92">
              <w:t>12</w:t>
            </w:r>
          </w:p>
        </w:tc>
      </w:tr>
      <w:tr w:rsidR="005F08D8" w:rsidRPr="00FE3E92" w14:paraId="4D7E84C4" w14:textId="77777777" w:rsidTr="005F08D8">
        <w:trPr>
          <w:jc w:val="center"/>
        </w:trPr>
        <w:tc>
          <w:tcPr>
            <w:tcW w:w="1129" w:type="dxa"/>
          </w:tcPr>
          <w:p w14:paraId="7D93056E" w14:textId="77777777" w:rsidR="005F08D8" w:rsidRPr="00FE3E92" w:rsidRDefault="005F08D8" w:rsidP="005F08D8">
            <w:pPr>
              <w:contextualSpacing/>
              <w:jc w:val="center"/>
            </w:pPr>
            <w:r w:rsidRPr="00FE3E92">
              <w:t>CO4</w:t>
            </w:r>
          </w:p>
        </w:tc>
        <w:tc>
          <w:tcPr>
            <w:tcW w:w="851" w:type="dxa"/>
          </w:tcPr>
          <w:p w14:paraId="0C4439C3" w14:textId="77777777" w:rsidR="005F08D8" w:rsidRPr="00FE3E92" w:rsidRDefault="005F08D8" w:rsidP="005F08D8">
            <w:pPr>
              <w:contextualSpacing/>
              <w:jc w:val="center"/>
            </w:pPr>
          </w:p>
        </w:tc>
        <w:tc>
          <w:tcPr>
            <w:tcW w:w="992" w:type="dxa"/>
          </w:tcPr>
          <w:p w14:paraId="3068976D" w14:textId="77777777" w:rsidR="005F08D8" w:rsidRPr="00FE3E92" w:rsidRDefault="005F08D8" w:rsidP="005F08D8">
            <w:pPr>
              <w:contextualSpacing/>
              <w:jc w:val="center"/>
            </w:pPr>
            <w:r w:rsidRPr="00FE3E92">
              <w:t>5</w:t>
            </w:r>
          </w:p>
        </w:tc>
        <w:tc>
          <w:tcPr>
            <w:tcW w:w="992" w:type="dxa"/>
          </w:tcPr>
          <w:p w14:paraId="3786032B" w14:textId="77777777" w:rsidR="005F08D8" w:rsidRPr="00FE3E92" w:rsidRDefault="005F08D8" w:rsidP="005F08D8">
            <w:pPr>
              <w:contextualSpacing/>
              <w:jc w:val="center"/>
            </w:pPr>
            <w:r w:rsidRPr="00FE3E92">
              <w:t>27</w:t>
            </w:r>
          </w:p>
        </w:tc>
        <w:tc>
          <w:tcPr>
            <w:tcW w:w="1276" w:type="dxa"/>
          </w:tcPr>
          <w:p w14:paraId="2B3468E8" w14:textId="77777777" w:rsidR="005F08D8" w:rsidRPr="00FE3E92" w:rsidRDefault="005F08D8" w:rsidP="005F08D8">
            <w:pPr>
              <w:contextualSpacing/>
              <w:jc w:val="center"/>
            </w:pPr>
          </w:p>
        </w:tc>
        <w:tc>
          <w:tcPr>
            <w:tcW w:w="1276" w:type="dxa"/>
          </w:tcPr>
          <w:p w14:paraId="14A94F6C" w14:textId="77777777" w:rsidR="005F08D8" w:rsidRPr="00FE3E92" w:rsidRDefault="005F08D8" w:rsidP="005F08D8">
            <w:pPr>
              <w:contextualSpacing/>
              <w:jc w:val="center"/>
            </w:pPr>
          </w:p>
        </w:tc>
        <w:tc>
          <w:tcPr>
            <w:tcW w:w="1417" w:type="dxa"/>
          </w:tcPr>
          <w:p w14:paraId="3E588C1F" w14:textId="77777777" w:rsidR="005F08D8" w:rsidRPr="00FE3E92" w:rsidRDefault="005F08D8" w:rsidP="005F08D8">
            <w:pPr>
              <w:contextualSpacing/>
              <w:jc w:val="center"/>
            </w:pPr>
          </w:p>
        </w:tc>
        <w:tc>
          <w:tcPr>
            <w:tcW w:w="2410" w:type="dxa"/>
          </w:tcPr>
          <w:p w14:paraId="66044957" w14:textId="77777777" w:rsidR="005F08D8" w:rsidRPr="00FE3E92" w:rsidRDefault="005F08D8" w:rsidP="005F08D8">
            <w:pPr>
              <w:contextualSpacing/>
              <w:jc w:val="center"/>
            </w:pPr>
            <w:r w:rsidRPr="00FE3E92">
              <w:t>32</w:t>
            </w:r>
          </w:p>
        </w:tc>
      </w:tr>
      <w:tr w:rsidR="005F08D8" w:rsidRPr="00FE3E92" w14:paraId="32AEBF21" w14:textId="77777777" w:rsidTr="005F08D8">
        <w:trPr>
          <w:jc w:val="center"/>
        </w:trPr>
        <w:tc>
          <w:tcPr>
            <w:tcW w:w="1129" w:type="dxa"/>
          </w:tcPr>
          <w:p w14:paraId="09B83E34" w14:textId="77777777" w:rsidR="005F08D8" w:rsidRPr="00FE3E92" w:rsidRDefault="005F08D8" w:rsidP="005F08D8">
            <w:pPr>
              <w:contextualSpacing/>
              <w:jc w:val="center"/>
            </w:pPr>
            <w:r w:rsidRPr="00FE3E92">
              <w:t>CO5</w:t>
            </w:r>
          </w:p>
        </w:tc>
        <w:tc>
          <w:tcPr>
            <w:tcW w:w="851" w:type="dxa"/>
          </w:tcPr>
          <w:p w14:paraId="7C37130D" w14:textId="77777777" w:rsidR="005F08D8" w:rsidRPr="00FE3E92" w:rsidRDefault="005F08D8" w:rsidP="005F08D8">
            <w:pPr>
              <w:contextualSpacing/>
              <w:jc w:val="center"/>
            </w:pPr>
            <w:r w:rsidRPr="00FE3E92">
              <w:t>2</w:t>
            </w:r>
          </w:p>
        </w:tc>
        <w:tc>
          <w:tcPr>
            <w:tcW w:w="992" w:type="dxa"/>
          </w:tcPr>
          <w:p w14:paraId="67E2C278" w14:textId="77777777" w:rsidR="005F08D8" w:rsidRPr="00FE3E92" w:rsidRDefault="005F08D8" w:rsidP="005F08D8">
            <w:pPr>
              <w:contextualSpacing/>
              <w:jc w:val="center"/>
            </w:pPr>
            <w:r w:rsidRPr="00FE3E92">
              <w:t>10</w:t>
            </w:r>
          </w:p>
        </w:tc>
        <w:tc>
          <w:tcPr>
            <w:tcW w:w="992" w:type="dxa"/>
          </w:tcPr>
          <w:p w14:paraId="014B7367" w14:textId="77777777" w:rsidR="005F08D8" w:rsidRPr="00FE3E92" w:rsidRDefault="005F08D8" w:rsidP="005F08D8">
            <w:pPr>
              <w:contextualSpacing/>
              <w:jc w:val="center"/>
            </w:pPr>
            <w:r w:rsidRPr="00FE3E92">
              <w:t>20</w:t>
            </w:r>
          </w:p>
        </w:tc>
        <w:tc>
          <w:tcPr>
            <w:tcW w:w="1276" w:type="dxa"/>
          </w:tcPr>
          <w:p w14:paraId="4696E8EB" w14:textId="77777777" w:rsidR="005F08D8" w:rsidRPr="00FE3E92" w:rsidRDefault="005F08D8" w:rsidP="005F08D8">
            <w:pPr>
              <w:contextualSpacing/>
              <w:jc w:val="center"/>
            </w:pPr>
          </w:p>
        </w:tc>
        <w:tc>
          <w:tcPr>
            <w:tcW w:w="1276" w:type="dxa"/>
          </w:tcPr>
          <w:p w14:paraId="2672698C" w14:textId="77777777" w:rsidR="005F08D8" w:rsidRPr="00FE3E92" w:rsidRDefault="005F08D8" w:rsidP="005F08D8">
            <w:pPr>
              <w:contextualSpacing/>
              <w:jc w:val="center"/>
            </w:pPr>
          </w:p>
        </w:tc>
        <w:tc>
          <w:tcPr>
            <w:tcW w:w="1417" w:type="dxa"/>
          </w:tcPr>
          <w:p w14:paraId="0E47ED90" w14:textId="77777777" w:rsidR="005F08D8" w:rsidRPr="00FE3E92" w:rsidRDefault="005F08D8" w:rsidP="005F08D8">
            <w:pPr>
              <w:contextualSpacing/>
              <w:jc w:val="center"/>
            </w:pPr>
          </w:p>
        </w:tc>
        <w:tc>
          <w:tcPr>
            <w:tcW w:w="2410" w:type="dxa"/>
          </w:tcPr>
          <w:p w14:paraId="78716EA6" w14:textId="77777777" w:rsidR="005F08D8" w:rsidRPr="00FE3E92" w:rsidRDefault="005F08D8" w:rsidP="005F08D8">
            <w:pPr>
              <w:contextualSpacing/>
              <w:jc w:val="center"/>
            </w:pPr>
            <w:r w:rsidRPr="00FE3E92">
              <w:t>32</w:t>
            </w:r>
          </w:p>
        </w:tc>
      </w:tr>
      <w:tr w:rsidR="005F08D8" w:rsidRPr="00FE3E92" w14:paraId="229573EF" w14:textId="77777777" w:rsidTr="005F08D8">
        <w:trPr>
          <w:jc w:val="center"/>
        </w:trPr>
        <w:tc>
          <w:tcPr>
            <w:tcW w:w="1129" w:type="dxa"/>
          </w:tcPr>
          <w:p w14:paraId="74E73352" w14:textId="77777777" w:rsidR="005F08D8" w:rsidRPr="00FE3E92" w:rsidRDefault="005F08D8" w:rsidP="005F08D8">
            <w:pPr>
              <w:contextualSpacing/>
              <w:jc w:val="center"/>
            </w:pPr>
            <w:r w:rsidRPr="00FE3E92">
              <w:t>CO6</w:t>
            </w:r>
          </w:p>
        </w:tc>
        <w:tc>
          <w:tcPr>
            <w:tcW w:w="851" w:type="dxa"/>
          </w:tcPr>
          <w:p w14:paraId="64A8C4ED" w14:textId="77777777" w:rsidR="005F08D8" w:rsidRPr="00FE3E92" w:rsidRDefault="005F08D8" w:rsidP="005F08D8">
            <w:pPr>
              <w:contextualSpacing/>
              <w:jc w:val="center"/>
            </w:pPr>
          </w:p>
        </w:tc>
        <w:tc>
          <w:tcPr>
            <w:tcW w:w="992" w:type="dxa"/>
          </w:tcPr>
          <w:p w14:paraId="3997A6EB" w14:textId="77777777" w:rsidR="005F08D8" w:rsidRPr="00FE3E92" w:rsidRDefault="005F08D8" w:rsidP="005F08D8">
            <w:pPr>
              <w:contextualSpacing/>
              <w:jc w:val="center"/>
            </w:pPr>
          </w:p>
        </w:tc>
        <w:tc>
          <w:tcPr>
            <w:tcW w:w="992" w:type="dxa"/>
          </w:tcPr>
          <w:p w14:paraId="09EB51A7" w14:textId="77777777" w:rsidR="005F08D8" w:rsidRPr="00FE3E92" w:rsidRDefault="005F08D8" w:rsidP="005F08D8">
            <w:pPr>
              <w:contextualSpacing/>
              <w:jc w:val="center"/>
            </w:pPr>
            <w:r w:rsidRPr="00FE3E92">
              <w:t>30</w:t>
            </w:r>
          </w:p>
        </w:tc>
        <w:tc>
          <w:tcPr>
            <w:tcW w:w="1276" w:type="dxa"/>
          </w:tcPr>
          <w:p w14:paraId="23A823B3" w14:textId="77777777" w:rsidR="005F08D8" w:rsidRPr="00FE3E92" w:rsidRDefault="005F08D8" w:rsidP="005F08D8">
            <w:pPr>
              <w:contextualSpacing/>
              <w:jc w:val="center"/>
            </w:pPr>
          </w:p>
        </w:tc>
        <w:tc>
          <w:tcPr>
            <w:tcW w:w="1276" w:type="dxa"/>
          </w:tcPr>
          <w:p w14:paraId="046E4E11" w14:textId="77777777" w:rsidR="005F08D8" w:rsidRPr="00FE3E92" w:rsidRDefault="005F08D8" w:rsidP="005F08D8">
            <w:pPr>
              <w:contextualSpacing/>
              <w:jc w:val="center"/>
            </w:pPr>
          </w:p>
        </w:tc>
        <w:tc>
          <w:tcPr>
            <w:tcW w:w="1417" w:type="dxa"/>
          </w:tcPr>
          <w:p w14:paraId="16B592F5" w14:textId="77777777" w:rsidR="005F08D8" w:rsidRPr="00FE3E92" w:rsidRDefault="005F08D8" w:rsidP="005F08D8">
            <w:pPr>
              <w:contextualSpacing/>
              <w:jc w:val="center"/>
            </w:pPr>
          </w:p>
        </w:tc>
        <w:tc>
          <w:tcPr>
            <w:tcW w:w="2410" w:type="dxa"/>
          </w:tcPr>
          <w:p w14:paraId="4ED37DFF" w14:textId="77777777" w:rsidR="005F08D8" w:rsidRPr="00FE3E92" w:rsidRDefault="005F08D8" w:rsidP="005F08D8">
            <w:pPr>
              <w:contextualSpacing/>
              <w:jc w:val="center"/>
            </w:pPr>
            <w:r w:rsidRPr="00FE3E92">
              <w:t>30</w:t>
            </w:r>
          </w:p>
        </w:tc>
      </w:tr>
      <w:tr w:rsidR="005F08D8" w:rsidRPr="00FE3E92" w14:paraId="2D7EBBFB" w14:textId="77777777" w:rsidTr="005F08D8">
        <w:trPr>
          <w:jc w:val="center"/>
        </w:trPr>
        <w:tc>
          <w:tcPr>
            <w:tcW w:w="7933" w:type="dxa"/>
            <w:gridSpan w:val="7"/>
          </w:tcPr>
          <w:p w14:paraId="5A8D5890" w14:textId="77777777" w:rsidR="005F08D8" w:rsidRPr="00FE3E92" w:rsidRDefault="005F08D8" w:rsidP="005F08D8">
            <w:pPr>
              <w:contextualSpacing/>
            </w:pPr>
          </w:p>
        </w:tc>
        <w:tc>
          <w:tcPr>
            <w:tcW w:w="2410" w:type="dxa"/>
          </w:tcPr>
          <w:p w14:paraId="7B8B63C0" w14:textId="77777777" w:rsidR="005F08D8" w:rsidRPr="00FE3E92" w:rsidRDefault="005F08D8" w:rsidP="005F08D8">
            <w:pPr>
              <w:contextualSpacing/>
              <w:jc w:val="center"/>
              <w:rPr>
                <w:b/>
              </w:rPr>
            </w:pPr>
            <w:r w:rsidRPr="00FE3E92">
              <w:rPr>
                <w:b/>
              </w:rPr>
              <w:t>170</w:t>
            </w:r>
          </w:p>
        </w:tc>
      </w:tr>
    </w:tbl>
    <w:p w14:paraId="71FE5024" w14:textId="77777777" w:rsidR="005F08D8" w:rsidRPr="00FE3E92" w:rsidRDefault="005F08D8" w:rsidP="005F08D8">
      <w:pPr>
        <w:contextualSpacing/>
      </w:pPr>
    </w:p>
    <w:p w14:paraId="4BB541D1" w14:textId="77777777" w:rsidR="00BB12B7" w:rsidRDefault="00BB12B7">
      <w:pPr>
        <w:spacing w:after="200" w:line="276" w:lineRule="auto"/>
        <w:rPr>
          <w:bCs/>
          <w:noProof/>
        </w:rPr>
      </w:pPr>
      <w:r>
        <w:rPr>
          <w:bCs/>
          <w:noProof/>
        </w:rPr>
        <w:br w:type="page"/>
      </w:r>
    </w:p>
    <w:p w14:paraId="41E5EAE2" w14:textId="4601BCD0" w:rsidR="005F08D8" w:rsidRPr="00770878" w:rsidRDefault="005F08D8" w:rsidP="005F08D8">
      <w:pPr>
        <w:jc w:val="center"/>
        <w:rPr>
          <w:bCs/>
          <w:noProof/>
        </w:rPr>
      </w:pPr>
      <w:r w:rsidRPr="00770878">
        <w:rPr>
          <w:noProof/>
          <w:lang w:val="en-IN" w:eastAsia="en-IN" w:bidi="ta-IN"/>
        </w:rPr>
        <w:lastRenderedPageBreak/>
        <w:drawing>
          <wp:inline distT="0" distB="0" distL="0" distR="0" wp14:anchorId="797E1650" wp14:editId="752B02C1">
            <wp:extent cx="5737225" cy="84074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2C70B752" w14:textId="77777777" w:rsidR="005F08D8" w:rsidRPr="00770878" w:rsidRDefault="005F08D8" w:rsidP="005F08D8">
      <w:pPr>
        <w:jc w:val="center"/>
        <w:rPr>
          <w:b/>
          <w:bCs/>
        </w:rPr>
      </w:pPr>
    </w:p>
    <w:p w14:paraId="7B3588BF" w14:textId="77777777" w:rsidR="005F08D8" w:rsidRPr="00770878" w:rsidRDefault="005F08D8" w:rsidP="005F08D8">
      <w:pPr>
        <w:jc w:val="center"/>
        <w:rPr>
          <w:b/>
          <w:bCs/>
        </w:rPr>
      </w:pPr>
      <w:r w:rsidRPr="00770878">
        <w:rPr>
          <w:b/>
          <w:bCs/>
        </w:rPr>
        <w:t>END SEMESTER EXAMINATION – APRIL / MAY 2024</w:t>
      </w:r>
    </w:p>
    <w:p w14:paraId="4FCBFDEC" w14:textId="77777777" w:rsidR="005F08D8" w:rsidRPr="00770878" w:rsidRDefault="005F08D8" w:rsidP="005F08D8"/>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5F08D8" w:rsidRPr="00591DE2" w14:paraId="242DD79B" w14:textId="77777777" w:rsidTr="005F08D8">
        <w:trPr>
          <w:trHeight w:val="397"/>
          <w:jc w:val="center"/>
        </w:trPr>
        <w:tc>
          <w:tcPr>
            <w:tcW w:w="1555" w:type="dxa"/>
            <w:vAlign w:val="center"/>
          </w:tcPr>
          <w:p w14:paraId="5FD92E5C" w14:textId="77777777" w:rsidR="005F08D8" w:rsidRPr="00591DE2" w:rsidRDefault="005F08D8" w:rsidP="005F08D8">
            <w:pPr>
              <w:pStyle w:val="Title"/>
              <w:jc w:val="left"/>
              <w:rPr>
                <w:b/>
                <w:sz w:val="22"/>
                <w:szCs w:val="22"/>
              </w:rPr>
            </w:pPr>
            <w:r w:rsidRPr="00591DE2">
              <w:rPr>
                <w:b/>
                <w:sz w:val="22"/>
                <w:szCs w:val="22"/>
              </w:rPr>
              <w:t xml:space="preserve">Course Code      </w:t>
            </w:r>
          </w:p>
        </w:tc>
        <w:tc>
          <w:tcPr>
            <w:tcW w:w="6520" w:type="dxa"/>
            <w:vAlign w:val="center"/>
          </w:tcPr>
          <w:p w14:paraId="29D46148" w14:textId="77777777" w:rsidR="005F08D8" w:rsidRPr="00591DE2" w:rsidRDefault="005F08D8" w:rsidP="005F08D8">
            <w:pPr>
              <w:pStyle w:val="Title"/>
              <w:jc w:val="left"/>
              <w:rPr>
                <w:b/>
                <w:sz w:val="22"/>
                <w:szCs w:val="22"/>
              </w:rPr>
            </w:pPr>
            <w:r w:rsidRPr="00591DE2">
              <w:rPr>
                <w:b/>
                <w:sz w:val="22"/>
                <w:szCs w:val="22"/>
              </w:rPr>
              <w:t>20BC2022</w:t>
            </w:r>
          </w:p>
        </w:tc>
        <w:tc>
          <w:tcPr>
            <w:tcW w:w="1559" w:type="dxa"/>
            <w:vAlign w:val="center"/>
          </w:tcPr>
          <w:p w14:paraId="53A4C32C" w14:textId="77777777" w:rsidR="005F08D8" w:rsidRPr="00591DE2" w:rsidRDefault="005F08D8" w:rsidP="005F08D8">
            <w:pPr>
              <w:pStyle w:val="Title"/>
              <w:ind w:left="-468" w:firstLine="468"/>
              <w:jc w:val="left"/>
              <w:rPr>
                <w:sz w:val="22"/>
                <w:szCs w:val="22"/>
              </w:rPr>
            </w:pPr>
            <w:r w:rsidRPr="00591DE2">
              <w:rPr>
                <w:b/>
                <w:bCs/>
                <w:sz w:val="22"/>
                <w:szCs w:val="22"/>
              </w:rPr>
              <w:t xml:space="preserve">Duration       </w:t>
            </w:r>
          </w:p>
        </w:tc>
        <w:tc>
          <w:tcPr>
            <w:tcW w:w="851" w:type="dxa"/>
            <w:vAlign w:val="center"/>
          </w:tcPr>
          <w:p w14:paraId="72E05BC7" w14:textId="77777777" w:rsidR="005F08D8" w:rsidRPr="00591DE2" w:rsidRDefault="005F08D8" w:rsidP="005F08D8">
            <w:pPr>
              <w:pStyle w:val="Title"/>
              <w:jc w:val="left"/>
              <w:rPr>
                <w:b/>
                <w:sz w:val="22"/>
                <w:szCs w:val="22"/>
              </w:rPr>
            </w:pPr>
            <w:r w:rsidRPr="00591DE2">
              <w:rPr>
                <w:b/>
                <w:sz w:val="22"/>
                <w:szCs w:val="22"/>
              </w:rPr>
              <w:t>3hrs</w:t>
            </w:r>
          </w:p>
        </w:tc>
      </w:tr>
      <w:tr w:rsidR="005F08D8" w:rsidRPr="00591DE2" w14:paraId="42AA333E" w14:textId="77777777" w:rsidTr="005F08D8">
        <w:trPr>
          <w:trHeight w:val="397"/>
          <w:jc w:val="center"/>
        </w:trPr>
        <w:tc>
          <w:tcPr>
            <w:tcW w:w="1555" w:type="dxa"/>
            <w:vAlign w:val="center"/>
          </w:tcPr>
          <w:p w14:paraId="0DB527F5" w14:textId="77777777" w:rsidR="005F08D8" w:rsidRPr="00591DE2" w:rsidRDefault="005F08D8" w:rsidP="005F08D8">
            <w:pPr>
              <w:pStyle w:val="Title"/>
              <w:ind w:right="-160"/>
              <w:jc w:val="left"/>
              <w:rPr>
                <w:b/>
                <w:sz w:val="22"/>
                <w:szCs w:val="22"/>
              </w:rPr>
            </w:pPr>
            <w:r w:rsidRPr="00591DE2">
              <w:rPr>
                <w:b/>
                <w:sz w:val="22"/>
                <w:szCs w:val="22"/>
              </w:rPr>
              <w:t xml:space="preserve">Course Name     </w:t>
            </w:r>
          </w:p>
        </w:tc>
        <w:tc>
          <w:tcPr>
            <w:tcW w:w="6520" w:type="dxa"/>
            <w:vAlign w:val="center"/>
          </w:tcPr>
          <w:p w14:paraId="79CAA2E3" w14:textId="77777777" w:rsidR="005F08D8" w:rsidRPr="00591DE2" w:rsidRDefault="005F08D8" w:rsidP="005F08D8">
            <w:pPr>
              <w:pStyle w:val="Title"/>
              <w:jc w:val="left"/>
              <w:rPr>
                <w:b/>
                <w:sz w:val="22"/>
                <w:szCs w:val="22"/>
              </w:rPr>
            </w:pPr>
            <w:r w:rsidRPr="00591DE2">
              <w:rPr>
                <w:b/>
                <w:sz w:val="22"/>
                <w:szCs w:val="22"/>
              </w:rPr>
              <w:t>FINANCIAL MANAGEMENT</w:t>
            </w:r>
          </w:p>
        </w:tc>
        <w:tc>
          <w:tcPr>
            <w:tcW w:w="1559" w:type="dxa"/>
            <w:vAlign w:val="center"/>
          </w:tcPr>
          <w:p w14:paraId="6DD7EA34" w14:textId="77777777" w:rsidR="005F08D8" w:rsidRPr="00591DE2" w:rsidRDefault="005F08D8" w:rsidP="005F08D8">
            <w:pPr>
              <w:pStyle w:val="Title"/>
              <w:jc w:val="left"/>
              <w:rPr>
                <w:b/>
                <w:bCs/>
                <w:sz w:val="22"/>
                <w:szCs w:val="22"/>
              </w:rPr>
            </w:pPr>
            <w:r w:rsidRPr="00591DE2">
              <w:rPr>
                <w:b/>
                <w:bCs/>
                <w:sz w:val="22"/>
                <w:szCs w:val="22"/>
              </w:rPr>
              <w:t xml:space="preserve">Max. Marks </w:t>
            </w:r>
          </w:p>
        </w:tc>
        <w:tc>
          <w:tcPr>
            <w:tcW w:w="851" w:type="dxa"/>
            <w:vAlign w:val="center"/>
          </w:tcPr>
          <w:p w14:paraId="0F40C3F4" w14:textId="77777777" w:rsidR="005F08D8" w:rsidRPr="00591DE2" w:rsidRDefault="005F08D8" w:rsidP="005F08D8">
            <w:pPr>
              <w:pStyle w:val="Title"/>
              <w:jc w:val="left"/>
              <w:rPr>
                <w:b/>
                <w:sz w:val="22"/>
                <w:szCs w:val="22"/>
              </w:rPr>
            </w:pPr>
            <w:r w:rsidRPr="00591DE2">
              <w:rPr>
                <w:b/>
                <w:sz w:val="22"/>
                <w:szCs w:val="22"/>
              </w:rPr>
              <w:t>100</w:t>
            </w:r>
          </w:p>
        </w:tc>
      </w:tr>
    </w:tbl>
    <w:p w14:paraId="167CB5EE" w14:textId="77777777" w:rsidR="005F08D8" w:rsidRPr="00770878" w:rsidRDefault="005F08D8" w:rsidP="005F08D8">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566"/>
        <w:gridCol w:w="427"/>
        <w:gridCol w:w="7222"/>
        <w:gridCol w:w="290"/>
        <w:gridCol w:w="848"/>
        <w:gridCol w:w="567"/>
        <w:gridCol w:w="571"/>
      </w:tblGrid>
      <w:tr w:rsidR="005F08D8" w:rsidRPr="00770878" w14:paraId="05409400" w14:textId="77777777" w:rsidTr="00346804">
        <w:trPr>
          <w:trHeight w:val="551"/>
        </w:trPr>
        <w:tc>
          <w:tcPr>
            <w:tcW w:w="270" w:type="pct"/>
            <w:vAlign w:val="center"/>
          </w:tcPr>
          <w:p w14:paraId="495C2E39" w14:textId="77777777" w:rsidR="005F08D8" w:rsidRPr="00770878" w:rsidRDefault="005F08D8" w:rsidP="005F08D8">
            <w:pPr>
              <w:contextualSpacing/>
              <w:jc w:val="center"/>
              <w:rPr>
                <w:b/>
              </w:rPr>
            </w:pPr>
            <w:r w:rsidRPr="00770878">
              <w:rPr>
                <w:b/>
              </w:rPr>
              <w:t>Q. No.</w:t>
            </w:r>
          </w:p>
        </w:tc>
        <w:tc>
          <w:tcPr>
            <w:tcW w:w="3784" w:type="pct"/>
            <w:gridSpan w:val="3"/>
            <w:vAlign w:val="center"/>
          </w:tcPr>
          <w:p w14:paraId="70661479" w14:textId="77777777" w:rsidR="005F08D8" w:rsidRPr="00770878" w:rsidRDefault="005F08D8" w:rsidP="005F08D8">
            <w:pPr>
              <w:contextualSpacing/>
              <w:jc w:val="center"/>
              <w:rPr>
                <w:b/>
              </w:rPr>
            </w:pPr>
            <w:r w:rsidRPr="00770878">
              <w:rPr>
                <w:b/>
              </w:rPr>
              <w:t>Questions</w:t>
            </w:r>
          </w:p>
        </w:tc>
        <w:tc>
          <w:tcPr>
            <w:tcW w:w="404" w:type="pct"/>
            <w:vAlign w:val="center"/>
          </w:tcPr>
          <w:p w14:paraId="172C6902" w14:textId="77777777" w:rsidR="005F08D8" w:rsidRPr="00770878" w:rsidRDefault="005F08D8" w:rsidP="005F08D8">
            <w:pPr>
              <w:contextualSpacing/>
              <w:jc w:val="center"/>
              <w:rPr>
                <w:b/>
              </w:rPr>
            </w:pPr>
            <w:r w:rsidRPr="00770878">
              <w:rPr>
                <w:b/>
              </w:rPr>
              <w:t>CO</w:t>
            </w:r>
          </w:p>
        </w:tc>
        <w:tc>
          <w:tcPr>
            <w:tcW w:w="270" w:type="pct"/>
            <w:vAlign w:val="center"/>
          </w:tcPr>
          <w:p w14:paraId="1DC53FBB" w14:textId="77777777" w:rsidR="005F08D8" w:rsidRPr="00770878" w:rsidRDefault="005F08D8" w:rsidP="005F08D8">
            <w:pPr>
              <w:contextualSpacing/>
              <w:jc w:val="center"/>
              <w:rPr>
                <w:b/>
              </w:rPr>
            </w:pPr>
            <w:r w:rsidRPr="00770878">
              <w:rPr>
                <w:b/>
              </w:rPr>
              <w:t>BL</w:t>
            </w:r>
          </w:p>
        </w:tc>
        <w:tc>
          <w:tcPr>
            <w:tcW w:w="272" w:type="pct"/>
            <w:vAlign w:val="center"/>
          </w:tcPr>
          <w:p w14:paraId="332A9FC8" w14:textId="77777777" w:rsidR="005F08D8" w:rsidRPr="00770878" w:rsidRDefault="005F08D8" w:rsidP="005F08D8">
            <w:pPr>
              <w:contextualSpacing/>
              <w:jc w:val="center"/>
              <w:rPr>
                <w:b/>
              </w:rPr>
            </w:pPr>
            <w:r w:rsidRPr="00770878">
              <w:rPr>
                <w:b/>
              </w:rPr>
              <w:t>M</w:t>
            </w:r>
          </w:p>
        </w:tc>
      </w:tr>
      <w:tr w:rsidR="005F08D8" w:rsidRPr="00770878" w14:paraId="4EF21B06" w14:textId="77777777" w:rsidTr="00346804">
        <w:trPr>
          <w:trHeight w:val="551"/>
        </w:trPr>
        <w:tc>
          <w:tcPr>
            <w:tcW w:w="5000" w:type="pct"/>
            <w:gridSpan w:val="7"/>
            <w:vAlign w:val="center"/>
          </w:tcPr>
          <w:p w14:paraId="197A7D66" w14:textId="77777777" w:rsidR="005F08D8" w:rsidRPr="00770878" w:rsidRDefault="005F08D8" w:rsidP="005F08D8">
            <w:pPr>
              <w:contextualSpacing/>
              <w:jc w:val="center"/>
              <w:rPr>
                <w:b/>
                <w:u w:val="single"/>
              </w:rPr>
            </w:pPr>
            <w:r w:rsidRPr="00770878">
              <w:rPr>
                <w:b/>
                <w:u w:val="single"/>
              </w:rPr>
              <w:t>PART – A (5 X 2 = 10 MARKS)</w:t>
            </w:r>
          </w:p>
          <w:p w14:paraId="0B296AC7" w14:textId="77777777" w:rsidR="005F08D8" w:rsidRPr="00770878" w:rsidRDefault="005F08D8" w:rsidP="005F08D8">
            <w:pPr>
              <w:contextualSpacing/>
              <w:jc w:val="center"/>
              <w:rPr>
                <w:b/>
                <w:u w:val="single"/>
              </w:rPr>
            </w:pPr>
            <w:r w:rsidRPr="00770878">
              <w:rPr>
                <w:b/>
              </w:rPr>
              <w:t>(Answer all the Questions)</w:t>
            </w:r>
          </w:p>
        </w:tc>
      </w:tr>
      <w:tr w:rsidR="005F08D8" w:rsidRPr="00770878" w14:paraId="1CF3C242" w14:textId="77777777" w:rsidTr="00346804">
        <w:trPr>
          <w:trHeight w:val="396"/>
        </w:trPr>
        <w:tc>
          <w:tcPr>
            <w:tcW w:w="270" w:type="pct"/>
            <w:vAlign w:val="center"/>
          </w:tcPr>
          <w:p w14:paraId="3903A101" w14:textId="77777777" w:rsidR="005F08D8" w:rsidRPr="00770878" w:rsidRDefault="005F08D8" w:rsidP="005F08D8">
            <w:pPr>
              <w:contextualSpacing/>
              <w:jc w:val="center"/>
            </w:pPr>
            <w:r w:rsidRPr="00770878">
              <w:t>1.</w:t>
            </w:r>
          </w:p>
        </w:tc>
        <w:tc>
          <w:tcPr>
            <w:tcW w:w="3784" w:type="pct"/>
            <w:gridSpan w:val="3"/>
            <w:vAlign w:val="bottom"/>
          </w:tcPr>
          <w:p w14:paraId="5B446573" w14:textId="77777777" w:rsidR="005F08D8" w:rsidRPr="00770878" w:rsidRDefault="005F08D8" w:rsidP="005F08D8">
            <w:pPr>
              <w:autoSpaceDE w:val="0"/>
              <w:autoSpaceDN w:val="0"/>
              <w:adjustRightInd w:val="0"/>
              <w:contextualSpacing/>
              <w:jc w:val="both"/>
            </w:pPr>
            <w:r w:rsidRPr="00770878">
              <w:t>Define “value maximization “in financial management.</w:t>
            </w:r>
          </w:p>
        </w:tc>
        <w:tc>
          <w:tcPr>
            <w:tcW w:w="404" w:type="pct"/>
            <w:vAlign w:val="center"/>
          </w:tcPr>
          <w:p w14:paraId="69F4CE8E" w14:textId="77777777" w:rsidR="005F08D8" w:rsidRPr="00770878" w:rsidRDefault="005F08D8" w:rsidP="005F08D8">
            <w:pPr>
              <w:contextualSpacing/>
              <w:jc w:val="center"/>
            </w:pPr>
            <w:r w:rsidRPr="00770878">
              <w:t>CO1</w:t>
            </w:r>
          </w:p>
        </w:tc>
        <w:tc>
          <w:tcPr>
            <w:tcW w:w="270" w:type="pct"/>
            <w:vAlign w:val="center"/>
          </w:tcPr>
          <w:p w14:paraId="6FA51F5C" w14:textId="77777777" w:rsidR="005F08D8" w:rsidRPr="00770878" w:rsidRDefault="005F08D8" w:rsidP="005F08D8">
            <w:pPr>
              <w:contextualSpacing/>
              <w:jc w:val="center"/>
            </w:pPr>
            <w:r w:rsidRPr="00770878">
              <w:t>R</w:t>
            </w:r>
          </w:p>
        </w:tc>
        <w:tc>
          <w:tcPr>
            <w:tcW w:w="272" w:type="pct"/>
            <w:vAlign w:val="center"/>
          </w:tcPr>
          <w:p w14:paraId="2CB0FD57" w14:textId="77777777" w:rsidR="005F08D8" w:rsidRPr="00770878" w:rsidRDefault="005F08D8" w:rsidP="005F08D8">
            <w:pPr>
              <w:contextualSpacing/>
              <w:jc w:val="center"/>
            </w:pPr>
            <w:r w:rsidRPr="00770878">
              <w:t>2</w:t>
            </w:r>
          </w:p>
        </w:tc>
      </w:tr>
      <w:tr w:rsidR="005F08D8" w:rsidRPr="00770878" w14:paraId="41F56A3E" w14:textId="77777777" w:rsidTr="00346804">
        <w:trPr>
          <w:trHeight w:val="396"/>
        </w:trPr>
        <w:tc>
          <w:tcPr>
            <w:tcW w:w="270" w:type="pct"/>
            <w:vAlign w:val="center"/>
          </w:tcPr>
          <w:p w14:paraId="4E7014AC" w14:textId="77777777" w:rsidR="005F08D8" w:rsidRPr="00770878" w:rsidRDefault="005F08D8" w:rsidP="005F08D8">
            <w:pPr>
              <w:contextualSpacing/>
              <w:jc w:val="center"/>
            </w:pPr>
            <w:r w:rsidRPr="00770878">
              <w:t>2.</w:t>
            </w:r>
          </w:p>
        </w:tc>
        <w:tc>
          <w:tcPr>
            <w:tcW w:w="3784" w:type="pct"/>
            <w:gridSpan w:val="3"/>
            <w:vAlign w:val="bottom"/>
          </w:tcPr>
          <w:p w14:paraId="3CD5FB41" w14:textId="77777777" w:rsidR="005F08D8" w:rsidRPr="00770878" w:rsidRDefault="005F08D8" w:rsidP="005F08D8">
            <w:pPr>
              <w:contextualSpacing/>
              <w:jc w:val="both"/>
            </w:pPr>
            <w:r w:rsidRPr="00770878">
              <w:t>State the meaning of fiscal policy in business environment.</w:t>
            </w:r>
          </w:p>
        </w:tc>
        <w:tc>
          <w:tcPr>
            <w:tcW w:w="404" w:type="pct"/>
            <w:vAlign w:val="center"/>
          </w:tcPr>
          <w:p w14:paraId="7814AE3F" w14:textId="77777777" w:rsidR="005F08D8" w:rsidRPr="00770878" w:rsidRDefault="005F08D8" w:rsidP="005F08D8">
            <w:pPr>
              <w:contextualSpacing/>
              <w:jc w:val="center"/>
            </w:pPr>
            <w:r w:rsidRPr="00770878">
              <w:t>CO2</w:t>
            </w:r>
          </w:p>
        </w:tc>
        <w:tc>
          <w:tcPr>
            <w:tcW w:w="270" w:type="pct"/>
            <w:vAlign w:val="center"/>
          </w:tcPr>
          <w:p w14:paraId="4C6DAB96" w14:textId="77777777" w:rsidR="005F08D8" w:rsidRPr="00770878" w:rsidRDefault="005F08D8" w:rsidP="005F08D8">
            <w:pPr>
              <w:contextualSpacing/>
              <w:jc w:val="center"/>
            </w:pPr>
            <w:r w:rsidRPr="00770878">
              <w:t>R</w:t>
            </w:r>
          </w:p>
        </w:tc>
        <w:tc>
          <w:tcPr>
            <w:tcW w:w="272" w:type="pct"/>
            <w:vAlign w:val="center"/>
          </w:tcPr>
          <w:p w14:paraId="265C6758" w14:textId="77777777" w:rsidR="005F08D8" w:rsidRPr="00770878" w:rsidRDefault="005F08D8" w:rsidP="005F08D8">
            <w:pPr>
              <w:contextualSpacing/>
              <w:jc w:val="center"/>
            </w:pPr>
            <w:r w:rsidRPr="00770878">
              <w:t>2</w:t>
            </w:r>
          </w:p>
        </w:tc>
      </w:tr>
      <w:tr w:rsidR="005F08D8" w:rsidRPr="00770878" w14:paraId="64D0CAC1" w14:textId="77777777" w:rsidTr="00346804">
        <w:trPr>
          <w:trHeight w:val="396"/>
        </w:trPr>
        <w:tc>
          <w:tcPr>
            <w:tcW w:w="270" w:type="pct"/>
            <w:vAlign w:val="center"/>
          </w:tcPr>
          <w:p w14:paraId="7EF9AD1A" w14:textId="77777777" w:rsidR="005F08D8" w:rsidRPr="00770878" w:rsidRDefault="005F08D8" w:rsidP="005F08D8">
            <w:pPr>
              <w:contextualSpacing/>
              <w:jc w:val="center"/>
            </w:pPr>
            <w:r w:rsidRPr="00770878">
              <w:t>3.</w:t>
            </w:r>
          </w:p>
        </w:tc>
        <w:tc>
          <w:tcPr>
            <w:tcW w:w="3784" w:type="pct"/>
            <w:gridSpan w:val="3"/>
            <w:vAlign w:val="bottom"/>
          </w:tcPr>
          <w:p w14:paraId="4B72C3D1" w14:textId="77777777" w:rsidR="005F08D8" w:rsidRPr="00770878" w:rsidRDefault="005F08D8" w:rsidP="005F08D8">
            <w:pPr>
              <w:contextualSpacing/>
              <w:jc w:val="both"/>
            </w:pPr>
            <w:r w:rsidRPr="00770878">
              <w:t>Define “current assets” in the business.</w:t>
            </w:r>
          </w:p>
        </w:tc>
        <w:tc>
          <w:tcPr>
            <w:tcW w:w="404" w:type="pct"/>
            <w:vAlign w:val="center"/>
          </w:tcPr>
          <w:p w14:paraId="0CCF0F0E" w14:textId="77777777" w:rsidR="005F08D8" w:rsidRPr="00770878" w:rsidRDefault="005F08D8" w:rsidP="005F08D8">
            <w:pPr>
              <w:contextualSpacing/>
              <w:jc w:val="center"/>
            </w:pPr>
            <w:r w:rsidRPr="00770878">
              <w:t>CO3</w:t>
            </w:r>
          </w:p>
        </w:tc>
        <w:tc>
          <w:tcPr>
            <w:tcW w:w="270" w:type="pct"/>
            <w:vAlign w:val="center"/>
          </w:tcPr>
          <w:p w14:paraId="7E8155A9" w14:textId="77777777" w:rsidR="005F08D8" w:rsidRPr="00770878" w:rsidRDefault="005F08D8" w:rsidP="005F08D8">
            <w:pPr>
              <w:contextualSpacing/>
              <w:jc w:val="center"/>
            </w:pPr>
            <w:r w:rsidRPr="00770878">
              <w:t>R</w:t>
            </w:r>
          </w:p>
        </w:tc>
        <w:tc>
          <w:tcPr>
            <w:tcW w:w="272" w:type="pct"/>
            <w:vAlign w:val="center"/>
          </w:tcPr>
          <w:p w14:paraId="42C042D5" w14:textId="77777777" w:rsidR="005F08D8" w:rsidRPr="00770878" w:rsidRDefault="005F08D8" w:rsidP="005F08D8">
            <w:pPr>
              <w:contextualSpacing/>
              <w:jc w:val="center"/>
            </w:pPr>
            <w:r w:rsidRPr="00770878">
              <w:t>2</w:t>
            </w:r>
          </w:p>
        </w:tc>
      </w:tr>
      <w:tr w:rsidR="005F08D8" w:rsidRPr="00770878" w14:paraId="2226CC81" w14:textId="77777777" w:rsidTr="00346804">
        <w:trPr>
          <w:trHeight w:val="396"/>
        </w:trPr>
        <w:tc>
          <w:tcPr>
            <w:tcW w:w="270" w:type="pct"/>
            <w:vAlign w:val="center"/>
          </w:tcPr>
          <w:p w14:paraId="38FF451A" w14:textId="77777777" w:rsidR="005F08D8" w:rsidRPr="00770878" w:rsidRDefault="005F08D8" w:rsidP="005F08D8">
            <w:pPr>
              <w:contextualSpacing/>
              <w:jc w:val="center"/>
            </w:pPr>
            <w:r w:rsidRPr="00770878">
              <w:t>4.</w:t>
            </w:r>
          </w:p>
        </w:tc>
        <w:tc>
          <w:tcPr>
            <w:tcW w:w="3784" w:type="pct"/>
            <w:gridSpan w:val="3"/>
            <w:vAlign w:val="bottom"/>
          </w:tcPr>
          <w:p w14:paraId="340ABB01" w14:textId="77777777" w:rsidR="005F08D8" w:rsidRPr="00770878" w:rsidRDefault="005F08D8" w:rsidP="005F08D8">
            <w:pPr>
              <w:contextualSpacing/>
              <w:jc w:val="both"/>
            </w:pPr>
            <w:r w:rsidRPr="00770878">
              <w:t>State the meaning of Investment appraisal.</w:t>
            </w:r>
          </w:p>
        </w:tc>
        <w:tc>
          <w:tcPr>
            <w:tcW w:w="404" w:type="pct"/>
            <w:vAlign w:val="center"/>
          </w:tcPr>
          <w:p w14:paraId="1AB4F6EC" w14:textId="77777777" w:rsidR="005F08D8" w:rsidRPr="00770878" w:rsidRDefault="005F08D8" w:rsidP="005F08D8">
            <w:pPr>
              <w:contextualSpacing/>
              <w:jc w:val="center"/>
            </w:pPr>
            <w:r w:rsidRPr="00770878">
              <w:t>CO4</w:t>
            </w:r>
          </w:p>
        </w:tc>
        <w:tc>
          <w:tcPr>
            <w:tcW w:w="270" w:type="pct"/>
            <w:vAlign w:val="center"/>
          </w:tcPr>
          <w:p w14:paraId="2B71823E" w14:textId="77777777" w:rsidR="005F08D8" w:rsidRPr="00770878" w:rsidRDefault="005F08D8" w:rsidP="005F08D8">
            <w:pPr>
              <w:contextualSpacing/>
              <w:jc w:val="center"/>
            </w:pPr>
            <w:r w:rsidRPr="00770878">
              <w:t>R</w:t>
            </w:r>
          </w:p>
        </w:tc>
        <w:tc>
          <w:tcPr>
            <w:tcW w:w="272" w:type="pct"/>
            <w:vAlign w:val="center"/>
          </w:tcPr>
          <w:p w14:paraId="3C9E5B71" w14:textId="77777777" w:rsidR="005F08D8" w:rsidRPr="00770878" w:rsidRDefault="005F08D8" w:rsidP="005F08D8">
            <w:pPr>
              <w:contextualSpacing/>
              <w:jc w:val="center"/>
            </w:pPr>
            <w:r w:rsidRPr="00770878">
              <w:t>2</w:t>
            </w:r>
          </w:p>
        </w:tc>
      </w:tr>
      <w:tr w:rsidR="005F08D8" w:rsidRPr="00770878" w14:paraId="56294609" w14:textId="77777777" w:rsidTr="00346804">
        <w:trPr>
          <w:trHeight w:val="396"/>
        </w:trPr>
        <w:tc>
          <w:tcPr>
            <w:tcW w:w="270" w:type="pct"/>
            <w:vAlign w:val="center"/>
          </w:tcPr>
          <w:p w14:paraId="45802B28" w14:textId="77777777" w:rsidR="005F08D8" w:rsidRPr="00770878" w:rsidRDefault="005F08D8" w:rsidP="005F08D8">
            <w:pPr>
              <w:contextualSpacing/>
              <w:jc w:val="center"/>
            </w:pPr>
            <w:r w:rsidRPr="00770878">
              <w:t>5.</w:t>
            </w:r>
          </w:p>
        </w:tc>
        <w:tc>
          <w:tcPr>
            <w:tcW w:w="3784" w:type="pct"/>
            <w:gridSpan w:val="3"/>
            <w:vAlign w:val="bottom"/>
          </w:tcPr>
          <w:p w14:paraId="61048382" w14:textId="77777777" w:rsidR="005F08D8" w:rsidRPr="00770878" w:rsidRDefault="005F08D8" w:rsidP="005F08D8">
            <w:pPr>
              <w:pStyle w:val="Default"/>
              <w:contextualSpacing/>
              <w:jc w:val="both"/>
            </w:pPr>
            <w:r w:rsidRPr="00770878">
              <w:t>Explain fnancial assets.</w:t>
            </w:r>
          </w:p>
        </w:tc>
        <w:tc>
          <w:tcPr>
            <w:tcW w:w="404" w:type="pct"/>
            <w:vAlign w:val="center"/>
          </w:tcPr>
          <w:p w14:paraId="0535F43D" w14:textId="77777777" w:rsidR="005F08D8" w:rsidRPr="00770878" w:rsidRDefault="005F08D8" w:rsidP="005F08D8">
            <w:pPr>
              <w:contextualSpacing/>
              <w:jc w:val="center"/>
            </w:pPr>
            <w:r w:rsidRPr="00770878">
              <w:t>CO5</w:t>
            </w:r>
          </w:p>
        </w:tc>
        <w:tc>
          <w:tcPr>
            <w:tcW w:w="270" w:type="pct"/>
            <w:vAlign w:val="center"/>
          </w:tcPr>
          <w:p w14:paraId="01E76BC1" w14:textId="77777777" w:rsidR="005F08D8" w:rsidRPr="00770878" w:rsidRDefault="005F08D8" w:rsidP="005F08D8">
            <w:pPr>
              <w:contextualSpacing/>
              <w:jc w:val="center"/>
            </w:pPr>
            <w:r w:rsidRPr="00770878">
              <w:t>U</w:t>
            </w:r>
          </w:p>
        </w:tc>
        <w:tc>
          <w:tcPr>
            <w:tcW w:w="272" w:type="pct"/>
            <w:vAlign w:val="center"/>
          </w:tcPr>
          <w:p w14:paraId="261D894E" w14:textId="77777777" w:rsidR="005F08D8" w:rsidRPr="00770878" w:rsidRDefault="005F08D8" w:rsidP="005F08D8">
            <w:pPr>
              <w:contextualSpacing/>
              <w:jc w:val="center"/>
            </w:pPr>
            <w:r w:rsidRPr="00770878">
              <w:t>2</w:t>
            </w:r>
          </w:p>
        </w:tc>
      </w:tr>
      <w:tr w:rsidR="005F08D8" w:rsidRPr="00770878" w14:paraId="5500B32D" w14:textId="77777777" w:rsidTr="00346804">
        <w:trPr>
          <w:trHeight w:val="551"/>
        </w:trPr>
        <w:tc>
          <w:tcPr>
            <w:tcW w:w="5000" w:type="pct"/>
            <w:gridSpan w:val="7"/>
            <w:vAlign w:val="center"/>
          </w:tcPr>
          <w:p w14:paraId="0870A9CE" w14:textId="77777777" w:rsidR="005F08D8" w:rsidRPr="00770878" w:rsidRDefault="005F08D8" w:rsidP="005F08D8">
            <w:pPr>
              <w:contextualSpacing/>
              <w:jc w:val="center"/>
              <w:rPr>
                <w:b/>
                <w:u w:val="single"/>
              </w:rPr>
            </w:pPr>
            <w:r w:rsidRPr="00770878">
              <w:rPr>
                <w:b/>
                <w:u w:val="single"/>
              </w:rPr>
              <w:t xml:space="preserve">PART – B (3 X 10 = 30 MARKS) </w:t>
            </w:r>
          </w:p>
          <w:p w14:paraId="652EF1D7" w14:textId="77777777" w:rsidR="005F08D8" w:rsidRPr="00770878" w:rsidRDefault="005F08D8" w:rsidP="005F08D8">
            <w:pPr>
              <w:contextualSpacing/>
              <w:jc w:val="center"/>
              <w:rPr>
                <w:b/>
              </w:rPr>
            </w:pPr>
            <w:r w:rsidRPr="00770878">
              <w:rPr>
                <w:b/>
              </w:rPr>
              <w:t>(Answer all the Questions)</w:t>
            </w:r>
          </w:p>
        </w:tc>
      </w:tr>
      <w:tr w:rsidR="005F08D8" w:rsidRPr="00770878" w14:paraId="35A3D795" w14:textId="77777777" w:rsidTr="00346804">
        <w:trPr>
          <w:trHeight w:val="396"/>
        </w:trPr>
        <w:tc>
          <w:tcPr>
            <w:tcW w:w="270" w:type="pct"/>
            <w:vAlign w:val="center"/>
          </w:tcPr>
          <w:p w14:paraId="16E698AC" w14:textId="77777777" w:rsidR="005F08D8" w:rsidRPr="00770878" w:rsidRDefault="005F08D8" w:rsidP="005F08D8">
            <w:pPr>
              <w:contextualSpacing/>
              <w:jc w:val="center"/>
            </w:pPr>
            <w:r w:rsidRPr="00770878">
              <w:t>6.</w:t>
            </w:r>
          </w:p>
        </w:tc>
        <w:tc>
          <w:tcPr>
            <w:tcW w:w="3784" w:type="pct"/>
            <w:gridSpan w:val="3"/>
            <w:vAlign w:val="bottom"/>
          </w:tcPr>
          <w:p w14:paraId="277BB15D" w14:textId="77777777" w:rsidR="005F08D8" w:rsidRPr="00770878" w:rsidRDefault="005F08D8" w:rsidP="005F08D8">
            <w:pPr>
              <w:contextualSpacing/>
              <w:jc w:val="both"/>
            </w:pPr>
            <w:r w:rsidRPr="00770878">
              <w:t>Examine the financial objectives of the business.</w:t>
            </w:r>
          </w:p>
        </w:tc>
        <w:tc>
          <w:tcPr>
            <w:tcW w:w="404" w:type="pct"/>
          </w:tcPr>
          <w:p w14:paraId="4F4FFD13" w14:textId="77777777" w:rsidR="005F08D8" w:rsidRPr="00770878" w:rsidRDefault="005F08D8" w:rsidP="005F08D8">
            <w:pPr>
              <w:contextualSpacing/>
              <w:jc w:val="center"/>
            </w:pPr>
            <w:r w:rsidRPr="00770878">
              <w:t>CO1</w:t>
            </w:r>
          </w:p>
        </w:tc>
        <w:tc>
          <w:tcPr>
            <w:tcW w:w="270" w:type="pct"/>
          </w:tcPr>
          <w:p w14:paraId="4AAC95E6" w14:textId="77777777" w:rsidR="005F08D8" w:rsidRPr="00770878" w:rsidRDefault="005F08D8" w:rsidP="005F08D8">
            <w:pPr>
              <w:contextualSpacing/>
              <w:jc w:val="center"/>
            </w:pPr>
            <w:r w:rsidRPr="00770878">
              <w:t>An</w:t>
            </w:r>
          </w:p>
        </w:tc>
        <w:tc>
          <w:tcPr>
            <w:tcW w:w="272" w:type="pct"/>
          </w:tcPr>
          <w:p w14:paraId="59FF63C8" w14:textId="77777777" w:rsidR="005F08D8" w:rsidRPr="00770878" w:rsidRDefault="005F08D8" w:rsidP="005F08D8">
            <w:pPr>
              <w:contextualSpacing/>
              <w:jc w:val="center"/>
            </w:pPr>
            <w:r w:rsidRPr="00770878">
              <w:t>10</w:t>
            </w:r>
          </w:p>
        </w:tc>
      </w:tr>
      <w:tr w:rsidR="005F08D8" w:rsidRPr="00770878" w14:paraId="2BA74809" w14:textId="77777777" w:rsidTr="00346804">
        <w:trPr>
          <w:trHeight w:val="396"/>
        </w:trPr>
        <w:tc>
          <w:tcPr>
            <w:tcW w:w="5000" w:type="pct"/>
            <w:gridSpan w:val="7"/>
          </w:tcPr>
          <w:p w14:paraId="6992467E" w14:textId="77777777" w:rsidR="005F08D8" w:rsidRPr="00770878" w:rsidRDefault="005F08D8" w:rsidP="005F08D8">
            <w:pPr>
              <w:contextualSpacing/>
              <w:jc w:val="center"/>
            </w:pPr>
            <w:r w:rsidRPr="00770878">
              <w:rPr>
                <w:b/>
                <w:bCs/>
              </w:rPr>
              <w:t>(OR)</w:t>
            </w:r>
          </w:p>
        </w:tc>
      </w:tr>
      <w:tr w:rsidR="005F08D8" w:rsidRPr="00770878" w14:paraId="2E6F674A" w14:textId="77777777" w:rsidTr="00346804">
        <w:trPr>
          <w:trHeight w:val="396"/>
        </w:trPr>
        <w:tc>
          <w:tcPr>
            <w:tcW w:w="270" w:type="pct"/>
          </w:tcPr>
          <w:p w14:paraId="4B834933" w14:textId="77777777" w:rsidR="005F08D8" w:rsidRPr="00770878" w:rsidRDefault="005F08D8" w:rsidP="005F08D8">
            <w:pPr>
              <w:contextualSpacing/>
              <w:jc w:val="center"/>
            </w:pPr>
            <w:r w:rsidRPr="00770878">
              <w:t>7.</w:t>
            </w:r>
          </w:p>
        </w:tc>
        <w:tc>
          <w:tcPr>
            <w:tcW w:w="3784" w:type="pct"/>
            <w:gridSpan w:val="3"/>
            <w:vAlign w:val="bottom"/>
          </w:tcPr>
          <w:p w14:paraId="069C11C2" w14:textId="77777777" w:rsidR="005F08D8" w:rsidRPr="00770878" w:rsidRDefault="005F08D8" w:rsidP="005F08D8">
            <w:pPr>
              <w:contextualSpacing/>
              <w:jc w:val="both"/>
            </w:pPr>
            <w:r>
              <w:t xml:space="preserve">Analyze the role of </w:t>
            </w:r>
            <w:r w:rsidRPr="00770878">
              <w:t>money market in financial management.</w:t>
            </w:r>
          </w:p>
        </w:tc>
        <w:tc>
          <w:tcPr>
            <w:tcW w:w="404" w:type="pct"/>
          </w:tcPr>
          <w:p w14:paraId="2C61E5FE" w14:textId="77777777" w:rsidR="005F08D8" w:rsidRPr="00770878" w:rsidRDefault="005F08D8" w:rsidP="005F08D8">
            <w:pPr>
              <w:contextualSpacing/>
              <w:jc w:val="center"/>
            </w:pPr>
            <w:r w:rsidRPr="00770878">
              <w:t>CO2</w:t>
            </w:r>
          </w:p>
        </w:tc>
        <w:tc>
          <w:tcPr>
            <w:tcW w:w="270" w:type="pct"/>
          </w:tcPr>
          <w:p w14:paraId="42C102B0" w14:textId="77777777" w:rsidR="005F08D8" w:rsidRPr="00770878" w:rsidRDefault="005F08D8" w:rsidP="005F08D8">
            <w:pPr>
              <w:contextualSpacing/>
              <w:jc w:val="center"/>
            </w:pPr>
            <w:r w:rsidRPr="00770878">
              <w:t>An</w:t>
            </w:r>
          </w:p>
        </w:tc>
        <w:tc>
          <w:tcPr>
            <w:tcW w:w="272" w:type="pct"/>
          </w:tcPr>
          <w:p w14:paraId="0190E35F" w14:textId="77777777" w:rsidR="005F08D8" w:rsidRPr="00770878" w:rsidRDefault="005F08D8" w:rsidP="005F08D8">
            <w:pPr>
              <w:contextualSpacing/>
              <w:jc w:val="center"/>
            </w:pPr>
            <w:r w:rsidRPr="00770878">
              <w:t>10</w:t>
            </w:r>
          </w:p>
        </w:tc>
      </w:tr>
      <w:tr w:rsidR="005F08D8" w:rsidRPr="00770878" w14:paraId="3392E07F" w14:textId="77777777" w:rsidTr="00346804">
        <w:trPr>
          <w:trHeight w:val="396"/>
        </w:trPr>
        <w:tc>
          <w:tcPr>
            <w:tcW w:w="270" w:type="pct"/>
          </w:tcPr>
          <w:p w14:paraId="02DA4912" w14:textId="77777777" w:rsidR="005F08D8" w:rsidRPr="00770878" w:rsidRDefault="005F08D8" w:rsidP="005F08D8">
            <w:pPr>
              <w:contextualSpacing/>
              <w:jc w:val="center"/>
            </w:pPr>
            <w:r w:rsidRPr="00770878">
              <w:t>8.</w:t>
            </w:r>
          </w:p>
        </w:tc>
        <w:tc>
          <w:tcPr>
            <w:tcW w:w="3784" w:type="pct"/>
            <w:gridSpan w:val="3"/>
            <w:vAlign w:val="bottom"/>
          </w:tcPr>
          <w:p w14:paraId="0B31E596" w14:textId="77777777" w:rsidR="005F08D8" w:rsidRPr="00591DE2" w:rsidRDefault="005F08D8" w:rsidP="005F08D8">
            <w:pPr>
              <w:widowControl w:val="0"/>
              <w:autoSpaceDE w:val="0"/>
              <w:autoSpaceDN w:val="0"/>
              <w:spacing w:before="34" w:line="278" w:lineRule="auto"/>
              <w:ind w:left="-11"/>
            </w:pPr>
            <w:r w:rsidRPr="00591DE2">
              <w:t>From the following information extracted from the books of a manufacturing company, compute the operating cycle in days and assess  the amount of working capital required:</w:t>
            </w:r>
          </w:p>
          <w:tbl>
            <w:tblPr>
              <w:tblW w:w="0" w:type="auto"/>
              <w:tblInd w:w="117" w:type="dxa"/>
              <w:tblLayout w:type="fixed"/>
              <w:tblCellMar>
                <w:left w:w="0" w:type="dxa"/>
                <w:right w:w="0" w:type="dxa"/>
              </w:tblCellMar>
              <w:tblLook w:val="01E0" w:firstRow="1" w:lastRow="1" w:firstColumn="1" w:lastColumn="1" w:noHBand="0" w:noVBand="0"/>
            </w:tblPr>
            <w:tblGrid>
              <w:gridCol w:w="5465"/>
              <w:gridCol w:w="2001"/>
            </w:tblGrid>
            <w:tr w:rsidR="005F08D8" w:rsidRPr="00591DE2" w14:paraId="4663584D" w14:textId="77777777" w:rsidTr="005F08D8">
              <w:trPr>
                <w:trHeight w:val="252"/>
              </w:trPr>
              <w:tc>
                <w:tcPr>
                  <w:tcW w:w="5465" w:type="dxa"/>
                </w:tcPr>
                <w:p w14:paraId="14416382" w14:textId="77777777" w:rsidR="005F08D8" w:rsidRPr="00591DE2" w:rsidRDefault="005F08D8" w:rsidP="005F08D8">
                  <w:pPr>
                    <w:widowControl w:val="0"/>
                    <w:autoSpaceDE w:val="0"/>
                    <w:autoSpaceDN w:val="0"/>
                    <w:spacing w:line="232" w:lineRule="exact"/>
                    <w:ind w:left="-11"/>
                  </w:pPr>
                  <w:r w:rsidRPr="00591DE2">
                    <w:t>Period Covered</w:t>
                  </w:r>
                </w:p>
              </w:tc>
              <w:tc>
                <w:tcPr>
                  <w:tcW w:w="2001" w:type="dxa"/>
                </w:tcPr>
                <w:p w14:paraId="2B9320F0" w14:textId="77777777" w:rsidR="005F08D8" w:rsidRPr="00591DE2" w:rsidRDefault="005F08D8" w:rsidP="005F08D8">
                  <w:pPr>
                    <w:widowControl w:val="0"/>
                    <w:autoSpaceDE w:val="0"/>
                    <w:autoSpaceDN w:val="0"/>
                    <w:spacing w:line="232" w:lineRule="exact"/>
                    <w:ind w:left="-11"/>
                  </w:pPr>
                  <w:r w:rsidRPr="00591DE2">
                    <w:t>365 days</w:t>
                  </w:r>
                </w:p>
              </w:tc>
            </w:tr>
            <w:tr w:rsidR="005F08D8" w:rsidRPr="00591DE2" w14:paraId="22D185E7" w14:textId="77777777" w:rsidTr="005F08D8">
              <w:trPr>
                <w:trHeight w:val="270"/>
              </w:trPr>
              <w:tc>
                <w:tcPr>
                  <w:tcW w:w="5465" w:type="dxa"/>
                </w:tcPr>
                <w:p w14:paraId="6C3F55E4" w14:textId="77777777" w:rsidR="005F08D8" w:rsidRPr="00591DE2" w:rsidRDefault="005F08D8" w:rsidP="005F08D8">
                  <w:pPr>
                    <w:widowControl w:val="0"/>
                    <w:autoSpaceDE w:val="0"/>
                    <w:autoSpaceDN w:val="0"/>
                    <w:spacing w:before="16" w:line="234" w:lineRule="exact"/>
                    <w:ind w:left="-11"/>
                  </w:pPr>
                  <w:r w:rsidRPr="00591DE2">
                    <w:t>Average period of credit allowed by suppliers</w:t>
                  </w:r>
                </w:p>
              </w:tc>
              <w:tc>
                <w:tcPr>
                  <w:tcW w:w="2001" w:type="dxa"/>
                </w:tcPr>
                <w:p w14:paraId="54CEF673" w14:textId="77777777" w:rsidR="005F08D8" w:rsidRPr="00591DE2" w:rsidRDefault="005F08D8" w:rsidP="005F08D8">
                  <w:pPr>
                    <w:widowControl w:val="0"/>
                    <w:autoSpaceDE w:val="0"/>
                    <w:autoSpaceDN w:val="0"/>
                    <w:spacing w:before="16" w:line="234" w:lineRule="exact"/>
                    <w:ind w:left="-11"/>
                  </w:pPr>
                  <w:r w:rsidRPr="00591DE2">
                    <w:t>16 days</w:t>
                  </w:r>
                </w:p>
              </w:tc>
            </w:tr>
            <w:tr w:rsidR="005F08D8" w:rsidRPr="00591DE2" w14:paraId="7E8E5F28" w14:textId="77777777" w:rsidTr="005F08D8">
              <w:trPr>
                <w:trHeight w:val="270"/>
              </w:trPr>
              <w:tc>
                <w:tcPr>
                  <w:tcW w:w="5465" w:type="dxa"/>
                </w:tcPr>
                <w:p w14:paraId="5B0AA683" w14:textId="77777777" w:rsidR="005F08D8" w:rsidRPr="00591DE2" w:rsidRDefault="005F08D8" w:rsidP="005F08D8">
                  <w:pPr>
                    <w:widowControl w:val="0"/>
                    <w:autoSpaceDE w:val="0"/>
                    <w:autoSpaceDN w:val="0"/>
                    <w:spacing w:before="15"/>
                    <w:ind w:left="-11"/>
                  </w:pPr>
                  <w:r w:rsidRPr="00591DE2">
                    <w:t>Average Total of Debtors Outstanding</w:t>
                  </w:r>
                </w:p>
              </w:tc>
              <w:tc>
                <w:tcPr>
                  <w:tcW w:w="2001" w:type="dxa"/>
                </w:tcPr>
                <w:p w14:paraId="42A2E740" w14:textId="77777777" w:rsidR="005F08D8" w:rsidRPr="00591DE2" w:rsidRDefault="005F08D8" w:rsidP="005F08D8">
                  <w:pPr>
                    <w:widowControl w:val="0"/>
                    <w:autoSpaceDE w:val="0"/>
                    <w:autoSpaceDN w:val="0"/>
                    <w:spacing w:before="15"/>
                    <w:ind w:left="-11"/>
                  </w:pPr>
                  <w:r w:rsidRPr="00591DE2">
                    <w:t>480</w:t>
                  </w:r>
                </w:p>
              </w:tc>
            </w:tr>
            <w:tr w:rsidR="005F08D8" w:rsidRPr="00591DE2" w14:paraId="0917B83D" w14:textId="77777777" w:rsidTr="005F08D8">
              <w:trPr>
                <w:trHeight w:val="270"/>
              </w:trPr>
              <w:tc>
                <w:tcPr>
                  <w:tcW w:w="5465" w:type="dxa"/>
                </w:tcPr>
                <w:p w14:paraId="36E58ABA" w14:textId="77777777" w:rsidR="005F08D8" w:rsidRPr="00591DE2" w:rsidRDefault="005F08D8" w:rsidP="005F08D8">
                  <w:pPr>
                    <w:widowControl w:val="0"/>
                    <w:autoSpaceDE w:val="0"/>
                    <w:autoSpaceDN w:val="0"/>
                    <w:spacing w:before="16" w:line="234" w:lineRule="exact"/>
                    <w:ind w:left="-11"/>
                  </w:pPr>
                  <w:r w:rsidRPr="00591DE2">
                    <w:t>Raw Material Consumption</w:t>
                  </w:r>
                </w:p>
              </w:tc>
              <w:tc>
                <w:tcPr>
                  <w:tcW w:w="2001" w:type="dxa"/>
                </w:tcPr>
                <w:p w14:paraId="1F07CB87" w14:textId="77777777" w:rsidR="005F08D8" w:rsidRPr="00591DE2" w:rsidRDefault="005F08D8" w:rsidP="005F08D8">
                  <w:pPr>
                    <w:widowControl w:val="0"/>
                    <w:autoSpaceDE w:val="0"/>
                    <w:autoSpaceDN w:val="0"/>
                    <w:spacing w:before="16" w:line="234" w:lineRule="exact"/>
                    <w:ind w:left="-11"/>
                  </w:pPr>
                  <w:r w:rsidRPr="00591DE2">
                    <w:t>4,400</w:t>
                  </w:r>
                </w:p>
              </w:tc>
            </w:tr>
            <w:tr w:rsidR="005F08D8" w:rsidRPr="00591DE2" w14:paraId="1B735432" w14:textId="77777777" w:rsidTr="005F08D8">
              <w:trPr>
                <w:trHeight w:val="270"/>
              </w:trPr>
              <w:tc>
                <w:tcPr>
                  <w:tcW w:w="5465" w:type="dxa"/>
                </w:tcPr>
                <w:p w14:paraId="6E03A67E" w14:textId="77777777" w:rsidR="005F08D8" w:rsidRPr="00591DE2" w:rsidRDefault="005F08D8" w:rsidP="005F08D8">
                  <w:pPr>
                    <w:widowControl w:val="0"/>
                    <w:autoSpaceDE w:val="0"/>
                    <w:autoSpaceDN w:val="0"/>
                    <w:spacing w:before="15"/>
                    <w:ind w:left="-11"/>
                  </w:pPr>
                  <w:r w:rsidRPr="00591DE2">
                    <w:t>Total Production Cost</w:t>
                  </w:r>
                </w:p>
              </w:tc>
              <w:tc>
                <w:tcPr>
                  <w:tcW w:w="2001" w:type="dxa"/>
                </w:tcPr>
                <w:p w14:paraId="1D1721AB" w14:textId="77777777" w:rsidR="005F08D8" w:rsidRPr="00591DE2" w:rsidRDefault="005F08D8" w:rsidP="005F08D8">
                  <w:pPr>
                    <w:widowControl w:val="0"/>
                    <w:autoSpaceDE w:val="0"/>
                    <w:autoSpaceDN w:val="0"/>
                    <w:spacing w:before="15"/>
                    <w:ind w:left="-11"/>
                  </w:pPr>
                  <w:r w:rsidRPr="00591DE2">
                    <w:t>10,000</w:t>
                  </w:r>
                </w:p>
              </w:tc>
            </w:tr>
            <w:tr w:rsidR="005F08D8" w:rsidRPr="00591DE2" w14:paraId="2ECF6053" w14:textId="77777777" w:rsidTr="005F08D8">
              <w:trPr>
                <w:trHeight w:val="270"/>
              </w:trPr>
              <w:tc>
                <w:tcPr>
                  <w:tcW w:w="5465" w:type="dxa"/>
                </w:tcPr>
                <w:p w14:paraId="3271C90C" w14:textId="77777777" w:rsidR="005F08D8" w:rsidRPr="00591DE2" w:rsidRDefault="005F08D8" w:rsidP="005F08D8">
                  <w:pPr>
                    <w:widowControl w:val="0"/>
                    <w:autoSpaceDE w:val="0"/>
                    <w:autoSpaceDN w:val="0"/>
                    <w:spacing w:before="16" w:line="234" w:lineRule="exact"/>
                    <w:ind w:left="-11"/>
                  </w:pPr>
                  <w:r w:rsidRPr="00591DE2">
                    <w:t>Total Cost of Sales</w:t>
                  </w:r>
                </w:p>
              </w:tc>
              <w:tc>
                <w:tcPr>
                  <w:tcW w:w="2001" w:type="dxa"/>
                </w:tcPr>
                <w:p w14:paraId="523AA4C1" w14:textId="77777777" w:rsidR="005F08D8" w:rsidRPr="00591DE2" w:rsidRDefault="005F08D8" w:rsidP="005F08D8">
                  <w:pPr>
                    <w:widowControl w:val="0"/>
                    <w:autoSpaceDE w:val="0"/>
                    <w:autoSpaceDN w:val="0"/>
                    <w:spacing w:before="16" w:line="234" w:lineRule="exact"/>
                    <w:ind w:left="-11"/>
                  </w:pPr>
                  <w:r w:rsidRPr="00591DE2">
                    <w:t>10,500</w:t>
                  </w:r>
                </w:p>
              </w:tc>
            </w:tr>
            <w:tr w:rsidR="005F08D8" w:rsidRPr="00591DE2" w14:paraId="6AF33E99" w14:textId="77777777" w:rsidTr="005F08D8">
              <w:trPr>
                <w:trHeight w:val="270"/>
              </w:trPr>
              <w:tc>
                <w:tcPr>
                  <w:tcW w:w="5465" w:type="dxa"/>
                </w:tcPr>
                <w:p w14:paraId="64AF0C51" w14:textId="77777777" w:rsidR="005F08D8" w:rsidRPr="00591DE2" w:rsidRDefault="005F08D8" w:rsidP="005F08D8">
                  <w:pPr>
                    <w:widowControl w:val="0"/>
                    <w:autoSpaceDE w:val="0"/>
                    <w:autoSpaceDN w:val="0"/>
                    <w:spacing w:before="15"/>
                    <w:ind w:left="-11"/>
                  </w:pPr>
                  <w:r w:rsidRPr="00591DE2">
                    <w:t>Sales for the year</w:t>
                  </w:r>
                </w:p>
              </w:tc>
              <w:tc>
                <w:tcPr>
                  <w:tcW w:w="2001" w:type="dxa"/>
                </w:tcPr>
                <w:p w14:paraId="2A787A29" w14:textId="77777777" w:rsidR="005F08D8" w:rsidRPr="00591DE2" w:rsidRDefault="005F08D8" w:rsidP="005F08D8">
                  <w:pPr>
                    <w:widowControl w:val="0"/>
                    <w:autoSpaceDE w:val="0"/>
                    <w:autoSpaceDN w:val="0"/>
                    <w:spacing w:before="15"/>
                    <w:ind w:left="-11"/>
                  </w:pPr>
                  <w:r w:rsidRPr="00591DE2">
                    <w:t>16,000</w:t>
                  </w:r>
                </w:p>
              </w:tc>
            </w:tr>
            <w:tr w:rsidR="005F08D8" w:rsidRPr="00591DE2" w14:paraId="3B0483B2" w14:textId="77777777" w:rsidTr="005F08D8">
              <w:trPr>
                <w:trHeight w:val="540"/>
              </w:trPr>
              <w:tc>
                <w:tcPr>
                  <w:tcW w:w="5465" w:type="dxa"/>
                </w:tcPr>
                <w:p w14:paraId="10B56D45" w14:textId="77777777" w:rsidR="005F08D8" w:rsidRPr="00591DE2" w:rsidRDefault="005F08D8" w:rsidP="005F08D8">
                  <w:pPr>
                    <w:widowControl w:val="0"/>
                    <w:autoSpaceDE w:val="0"/>
                    <w:autoSpaceDN w:val="0"/>
                    <w:spacing w:before="16"/>
                    <w:ind w:left="-11"/>
                  </w:pPr>
                  <w:r w:rsidRPr="00591DE2">
                    <w:t>Value of Average Stock maintained:</w:t>
                  </w:r>
                </w:p>
                <w:p w14:paraId="1B2DA2F2" w14:textId="77777777" w:rsidR="005F08D8" w:rsidRPr="00591DE2" w:rsidRDefault="005F08D8" w:rsidP="005F08D8">
                  <w:pPr>
                    <w:widowControl w:val="0"/>
                    <w:autoSpaceDE w:val="0"/>
                    <w:autoSpaceDN w:val="0"/>
                    <w:spacing w:before="34"/>
                    <w:ind w:left="-11"/>
                  </w:pPr>
                  <w:r w:rsidRPr="00591DE2">
                    <w:t>Raw Material</w:t>
                  </w:r>
                </w:p>
              </w:tc>
              <w:tc>
                <w:tcPr>
                  <w:tcW w:w="2001" w:type="dxa"/>
                </w:tcPr>
                <w:p w14:paraId="40D0DE34" w14:textId="77777777" w:rsidR="005F08D8" w:rsidRPr="00591DE2" w:rsidRDefault="005F08D8" w:rsidP="005F08D8">
                  <w:pPr>
                    <w:widowControl w:val="0"/>
                    <w:autoSpaceDE w:val="0"/>
                    <w:autoSpaceDN w:val="0"/>
                    <w:spacing w:before="3"/>
                    <w:ind w:left="-11"/>
                  </w:pPr>
                </w:p>
                <w:p w14:paraId="27E944E3" w14:textId="77777777" w:rsidR="005F08D8" w:rsidRPr="00591DE2" w:rsidRDefault="005F08D8" w:rsidP="005F08D8">
                  <w:pPr>
                    <w:widowControl w:val="0"/>
                    <w:autoSpaceDE w:val="0"/>
                    <w:autoSpaceDN w:val="0"/>
                    <w:ind w:left="-11"/>
                  </w:pPr>
                  <w:r w:rsidRPr="00591DE2">
                    <w:t>320</w:t>
                  </w:r>
                </w:p>
              </w:tc>
            </w:tr>
            <w:tr w:rsidR="005F08D8" w:rsidRPr="00591DE2" w14:paraId="4AB9EF95" w14:textId="77777777" w:rsidTr="005F08D8">
              <w:trPr>
                <w:trHeight w:val="270"/>
              </w:trPr>
              <w:tc>
                <w:tcPr>
                  <w:tcW w:w="5465" w:type="dxa"/>
                </w:tcPr>
                <w:p w14:paraId="373D053A" w14:textId="77777777" w:rsidR="005F08D8" w:rsidRPr="00591DE2" w:rsidRDefault="005F08D8" w:rsidP="005F08D8">
                  <w:pPr>
                    <w:widowControl w:val="0"/>
                    <w:autoSpaceDE w:val="0"/>
                    <w:autoSpaceDN w:val="0"/>
                    <w:spacing w:before="16" w:line="234" w:lineRule="exact"/>
                    <w:ind w:left="-11"/>
                  </w:pPr>
                  <w:r w:rsidRPr="00591DE2">
                    <w:t>Work-in-progress</w:t>
                  </w:r>
                </w:p>
              </w:tc>
              <w:tc>
                <w:tcPr>
                  <w:tcW w:w="2001" w:type="dxa"/>
                </w:tcPr>
                <w:p w14:paraId="3AFE5970" w14:textId="77777777" w:rsidR="005F08D8" w:rsidRPr="00591DE2" w:rsidRDefault="005F08D8" w:rsidP="005F08D8">
                  <w:pPr>
                    <w:widowControl w:val="0"/>
                    <w:autoSpaceDE w:val="0"/>
                    <w:autoSpaceDN w:val="0"/>
                    <w:spacing w:before="16" w:line="234" w:lineRule="exact"/>
                    <w:ind w:left="-11"/>
                  </w:pPr>
                  <w:r w:rsidRPr="00591DE2">
                    <w:t>350</w:t>
                  </w:r>
                </w:p>
              </w:tc>
            </w:tr>
            <w:tr w:rsidR="005F08D8" w:rsidRPr="00591DE2" w14:paraId="0FDC53BF" w14:textId="77777777" w:rsidTr="005F08D8">
              <w:trPr>
                <w:trHeight w:val="270"/>
              </w:trPr>
              <w:tc>
                <w:tcPr>
                  <w:tcW w:w="5465" w:type="dxa"/>
                </w:tcPr>
                <w:p w14:paraId="5A29156C" w14:textId="77777777" w:rsidR="005F08D8" w:rsidRPr="00591DE2" w:rsidRDefault="005F08D8" w:rsidP="005F08D8">
                  <w:pPr>
                    <w:widowControl w:val="0"/>
                    <w:autoSpaceDE w:val="0"/>
                    <w:autoSpaceDN w:val="0"/>
                    <w:spacing w:before="15"/>
                    <w:ind w:left="-11"/>
                  </w:pPr>
                  <w:r w:rsidRPr="00591DE2">
                    <w:t>Finished Goods</w:t>
                  </w:r>
                </w:p>
              </w:tc>
              <w:tc>
                <w:tcPr>
                  <w:tcW w:w="2001" w:type="dxa"/>
                </w:tcPr>
                <w:p w14:paraId="7527B875" w14:textId="77777777" w:rsidR="005F08D8" w:rsidRPr="00591DE2" w:rsidRDefault="005F08D8" w:rsidP="005F08D8">
                  <w:pPr>
                    <w:widowControl w:val="0"/>
                    <w:autoSpaceDE w:val="0"/>
                    <w:autoSpaceDN w:val="0"/>
                    <w:spacing w:before="15"/>
                    <w:ind w:left="-11"/>
                  </w:pPr>
                  <w:r w:rsidRPr="00591DE2">
                    <w:t>260</w:t>
                  </w:r>
                </w:p>
              </w:tc>
            </w:tr>
          </w:tbl>
          <w:p w14:paraId="128587F4" w14:textId="77777777" w:rsidR="005F08D8" w:rsidRPr="00591DE2" w:rsidRDefault="005F08D8" w:rsidP="005F08D8">
            <w:pPr>
              <w:contextualSpacing/>
              <w:jc w:val="both"/>
            </w:pPr>
          </w:p>
        </w:tc>
        <w:tc>
          <w:tcPr>
            <w:tcW w:w="404" w:type="pct"/>
          </w:tcPr>
          <w:p w14:paraId="27BD4CA5" w14:textId="77777777" w:rsidR="005F08D8" w:rsidRPr="00770878" w:rsidRDefault="005F08D8" w:rsidP="005F08D8">
            <w:pPr>
              <w:contextualSpacing/>
              <w:jc w:val="center"/>
            </w:pPr>
            <w:r w:rsidRPr="00770878">
              <w:t>CO3</w:t>
            </w:r>
          </w:p>
        </w:tc>
        <w:tc>
          <w:tcPr>
            <w:tcW w:w="270" w:type="pct"/>
          </w:tcPr>
          <w:p w14:paraId="243227D7" w14:textId="77777777" w:rsidR="005F08D8" w:rsidRPr="00770878" w:rsidRDefault="005F08D8" w:rsidP="005F08D8">
            <w:pPr>
              <w:contextualSpacing/>
              <w:jc w:val="center"/>
            </w:pPr>
            <w:r w:rsidRPr="00770878">
              <w:t>E</w:t>
            </w:r>
          </w:p>
        </w:tc>
        <w:tc>
          <w:tcPr>
            <w:tcW w:w="272" w:type="pct"/>
          </w:tcPr>
          <w:p w14:paraId="332F2B0A" w14:textId="77777777" w:rsidR="005F08D8" w:rsidRPr="00770878" w:rsidRDefault="005F08D8" w:rsidP="005F08D8">
            <w:pPr>
              <w:contextualSpacing/>
              <w:jc w:val="center"/>
            </w:pPr>
            <w:r w:rsidRPr="00770878">
              <w:t>10</w:t>
            </w:r>
          </w:p>
        </w:tc>
      </w:tr>
      <w:tr w:rsidR="005F08D8" w:rsidRPr="00770878" w14:paraId="3CED9BDE" w14:textId="77777777" w:rsidTr="00346804">
        <w:trPr>
          <w:trHeight w:val="396"/>
        </w:trPr>
        <w:tc>
          <w:tcPr>
            <w:tcW w:w="5000" w:type="pct"/>
            <w:gridSpan w:val="7"/>
          </w:tcPr>
          <w:p w14:paraId="24BB3504" w14:textId="77777777" w:rsidR="005F08D8" w:rsidRPr="00591DE2" w:rsidRDefault="005F08D8" w:rsidP="005F08D8">
            <w:pPr>
              <w:contextualSpacing/>
              <w:jc w:val="center"/>
            </w:pPr>
            <w:r w:rsidRPr="00591DE2">
              <w:rPr>
                <w:b/>
                <w:bCs/>
              </w:rPr>
              <w:t>(OR)</w:t>
            </w:r>
          </w:p>
        </w:tc>
      </w:tr>
      <w:tr w:rsidR="005F08D8" w:rsidRPr="00770878" w14:paraId="7F5113C7" w14:textId="77777777" w:rsidTr="00346804">
        <w:trPr>
          <w:trHeight w:val="396"/>
        </w:trPr>
        <w:tc>
          <w:tcPr>
            <w:tcW w:w="270" w:type="pct"/>
          </w:tcPr>
          <w:p w14:paraId="02815D15" w14:textId="77777777" w:rsidR="005F08D8" w:rsidRPr="00770878" w:rsidRDefault="005F08D8" w:rsidP="005F08D8">
            <w:pPr>
              <w:contextualSpacing/>
              <w:jc w:val="center"/>
            </w:pPr>
            <w:r w:rsidRPr="00770878">
              <w:t>9.</w:t>
            </w:r>
          </w:p>
        </w:tc>
        <w:tc>
          <w:tcPr>
            <w:tcW w:w="3784" w:type="pct"/>
            <w:gridSpan w:val="3"/>
            <w:vAlign w:val="bottom"/>
          </w:tcPr>
          <w:p w14:paraId="37DCA268" w14:textId="77777777" w:rsidR="005F08D8" w:rsidRPr="00770878" w:rsidRDefault="005F08D8" w:rsidP="005F08D8">
            <w:pPr>
              <w:spacing w:before="100" w:beforeAutospacing="1" w:after="100" w:afterAutospacing="1"/>
              <w:rPr>
                <w:color w:val="000000" w:themeColor="text1"/>
                <w:lang w:eastAsia="en-IN"/>
              </w:rPr>
            </w:pPr>
            <w:r w:rsidRPr="00770878">
              <w:rPr>
                <w:color w:val="000000" w:themeColor="text1"/>
                <w:lang w:eastAsia="en-IN"/>
              </w:rPr>
              <w:t>An investment of Rs 200,000 is expected to generate the following cash inflows in six years:</w:t>
            </w:r>
          </w:p>
          <w:p w14:paraId="264F36F8" w14:textId="77777777" w:rsidR="005F08D8" w:rsidRPr="00770878" w:rsidRDefault="005F08D8" w:rsidP="005F08D8">
            <w:pPr>
              <w:spacing w:before="100" w:beforeAutospacing="1" w:after="100" w:afterAutospacing="1"/>
              <w:rPr>
                <w:color w:val="000000" w:themeColor="text1"/>
                <w:lang w:eastAsia="en-IN"/>
              </w:rPr>
            </w:pPr>
            <w:r w:rsidRPr="00770878">
              <w:rPr>
                <w:b/>
                <w:bCs/>
                <w:color w:val="000000" w:themeColor="text1"/>
                <w:lang w:eastAsia="en-IN"/>
              </w:rPr>
              <w:t>Year 1:</w:t>
            </w:r>
            <w:r w:rsidRPr="00770878">
              <w:rPr>
                <w:color w:val="000000" w:themeColor="text1"/>
                <w:lang w:eastAsia="en-IN"/>
              </w:rPr>
              <w:t> Rs 70,000</w:t>
            </w:r>
            <w:r w:rsidRPr="00770878">
              <w:rPr>
                <w:color w:val="000000" w:themeColor="text1"/>
                <w:lang w:eastAsia="en-IN"/>
              </w:rPr>
              <w:br/>
            </w:r>
            <w:r w:rsidRPr="00770878">
              <w:rPr>
                <w:b/>
                <w:bCs/>
                <w:color w:val="000000" w:themeColor="text1"/>
                <w:lang w:eastAsia="en-IN"/>
              </w:rPr>
              <w:t>Year 2:</w:t>
            </w:r>
            <w:r w:rsidRPr="00770878">
              <w:rPr>
                <w:color w:val="000000" w:themeColor="text1"/>
                <w:lang w:eastAsia="en-IN"/>
              </w:rPr>
              <w:t> Rs  60,000</w:t>
            </w:r>
            <w:r w:rsidRPr="00770878">
              <w:rPr>
                <w:b/>
                <w:bCs/>
                <w:color w:val="000000" w:themeColor="text1"/>
                <w:lang w:eastAsia="en-IN"/>
              </w:rPr>
              <w:br/>
            </w:r>
            <w:r w:rsidRPr="00770878">
              <w:rPr>
                <w:b/>
                <w:bCs/>
                <w:color w:val="000000" w:themeColor="text1"/>
                <w:lang w:eastAsia="en-IN"/>
              </w:rPr>
              <w:lastRenderedPageBreak/>
              <w:t>Year 3:</w:t>
            </w:r>
            <w:r w:rsidRPr="00770878">
              <w:rPr>
                <w:color w:val="000000" w:themeColor="text1"/>
                <w:lang w:eastAsia="en-IN"/>
              </w:rPr>
              <w:t> Rs  55,000</w:t>
            </w:r>
            <w:r w:rsidRPr="00770878">
              <w:rPr>
                <w:color w:val="000000" w:themeColor="text1"/>
                <w:lang w:eastAsia="en-IN"/>
              </w:rPr>
              <w:br/>
            </w:r>
            <w:r w:rsidRPr="00770878">
              <w:rPr>
                <w:b/>
                <w:bCs/>
                <w:color w:val="000000" w:themeColor="text1"/>
                <w:lang w:eastAsia="en-IN"/>
              </w:rPr>
              <w:t>Year 4:</w:t>
            </w:r>
            <w:r w:rsidRPr="00770878">
              <w:rPr>
                <w:color w:val="000000" w:themeColor="text1"/>
                <w:lang w:eastAsia="en-IN"/>
              </w:rPr>
              <w:t> Rs  40,000</w:t>
            </w:r>
            <w:r w:rsidRPr="00770878">
              <w:rPr>
                <w:color w:val="000000" w:themeColor="text1"/>
                <w:lang w:eastAsia="en-IN"/>
              </w:rPr>
              <w:br/>
            </w:r>
            <w:r w:rsidRPr="00770878">
              <w:rPr>
                <w:b/>
                <w:bCs/>
                <w:color w:val="000000" w:themeColor="text1"/>
                <w:lang w:eastAsia="en-IN"/>
              </w:rPr>
              <w:t>Year 5:</w:t>
            </w:r>
            <w:r w:rsidRPr="00770878">
              <w:rPr>
                <w:color w:val="000000" w:themeColor="text1"/>
                <w:lang w:eastAsia="en-IN"/>
              </w:rPr>
              <w:t> Rs 30,000</w:t>
            </w:r>
            <w:r w:rsidRPr="00770878">
              <w:rPr>
                <w:color w:val="000000" w:themeColor="text1"/>
                <w:lang w:eastAsia="en-IN"/>
              </w:rPr>
              <w:br/>
            </w:r>
            <w:r w:rsidRPr="00770878">
              <w:rPr>
                <w:b/>
                <w:bCs/>
                <w:color w:val="000000" w:themeColor="text1"/>
                <w:lang w:eastAsia="en-IN"/>
              </w:rPr>
              <w:t>Year 6:</w:t>
            </w:r>
            <w:r w:rsidRPr="00770878">
              <w:rPr>
                <w:color w:val="000000" w:themeColor="text1"/>
                <w:lang w:eastAsia="en-IN"/>
              </w:rPr>
              <w:t> Rs  25,000</w:t>
            </w:r>
          </w:p>
          <w:p w14:paraId="47FC81A3" w14:textId="77777777" w:rsidR="005F08D8" w:rsidRPr="00770878" w:rsidRDefault="005F08D8" w:rsidP="005F08D8">
            <w:pPr>
              <w:spacing w:before="100" w:beforeAutospacing="1" w:after="100" w:afterAutospacing="1"/>
            </w:pPr>
            <w:r w:rsidRPr="00770878">
              <w:rPr>
                <w:color w:val="000000" w:themeColor="text1"/>
                <w:lang w:eastAsia="en-IN"/>
              </w:rPr>
              <w:t>Compute payback period of the investment. Should the investment be made if management wants to recover the initial investment in 3 years or less? Evaluate it.</w:t>
            </w:r>
          </w:p>
        </w:tc>
        <w:tc>
          <w:tcPr>
            <w:tcW w:w="404" w:type="pct"/>
          </w:tcPr>
          <w:p w14:paraId="3D06373C" w14:textId="77777777" w:rsidR="005F08D8" w:rsidRPr="00770878" w:rsidRDefault="005F08D8" w:rsidP="005F08D8">
            <w:pPr>
              <w:contextualSpacing/>
              <w:jc w:val="center"/>
            </w:pPr>
            <w:r w:rsidRPr="00770878">
              <w:lastRenderedPageBreak/>
              <w:t>CO4</w:t>
            </w:r>
          </w:p>
        </w:tc>
        <w:tc>
          <w:tcPr>
            <w:tcW w:w="270" w:type="pct"/>
          </w:tcPr>
          <w:p w14:paraId="3281DDA7" w14:textId="77777777" w:rsidR="005F08D8" w:rsidRPr="00770878" w:rsidRDefault="005F08D8" w:rsidP="005F08D8">
            <w:pPr>
              <w:contextualSpacing/>
              <w:jc w:val="center"/>
            </w:pPr>
            <w:r w:rsidRPr="00770878">
              <w:t>E</w:t>
            </w:r>
          </w:p>
        </w:tc>
        <w:tc>
          <w:tcPr>
            <w:tcW w:w="272" w:type="pct"/>
          </w:tcPr>
          <w:p w14:paraId="3B2115E0" w14:textId="77777777" w:rsidR="005F08D8" w:rsidRPr="00770878" w:rsidRDefault="005F08D8" w:rsidP="005F08D8">
            <w:pPr>
              <w:contextualSpacing/>
              <w:jc w:val="center"/>
            </w:pPr>
            <w:r w:rsidRPr="00770878">
              <w:t>10</w:t>
            </w:r>
          </w:p>
        </w:tc>
      </w:tr>
      <w:tr w:rsidR="005F08D8" w:rsidRPr="00770878" w14:paraId="370D9096" w14:textId="77777777" w:rsidTr="00346804">
        <w:trPr>
          <w:trHeight w:val="396"/>
        </w:trPr>
        <w:tc>
          <w:tcPr>
            <w:tcW w:w="270" w:type="pct"/>
          </w:tcPr>
          <w:p w14:paraId="6470BE97" w14:textId="77777777" w:rsidR="005F08D8" w:rsidRPr="00770878" w:rsidRDefault="005F08D8" w:rsidP="005F08D8">
            <w:pPr>
              <w:contextualSpacing/>
              <w:jc w:val="center"/>
            </w:pPr>
            <w:r w:rsidRPr="00770878">
              <w:lastRenderedPageBreak/>
              <w:t>10.</w:t>
            </w:r>
          </w:p>
        </w:tc>
        <w:tc>
          <w:tcPr>
            <w:tcW w:w="3784" w:type="pct"/>
            <w:gridSpan w:val="3"/>
            <w:vAlign w:val="bottom"/>
          </w:tcPr>
          <w:p w14:paraId="544C8617" w14:textId="77777777" w:rsidR="005F08D8" w:rsidRPr="00770878" w:rsidRDefault="005F08D8" w:rsidP="005F08D8">
            <w:pPr>
              <w:contextualSpacing/>
              <w:jc w:val="both"/>
            </w:pPr>
            <w:r w:rsidRPr="00770878">
              <w:t>A company issues 10%  irredeemable debentures of Rs 1,00,000.The company is in the 55% tax bracket.Calculate the cost of Debt ( before as well as after tax) if the debentures are issued at i) Par ii) 10 % discount iii) 10 % premium.</w:t>
            </w:r>
          </w:p>
        </w:tc>
        <w:tc>
          <w:tcPr>
            <w:tcW w:w="404" w:type="pct"/>
          </w:tcPr>
          <w:p w14:paraId="16C0F507" w14:textId="77777777" w:rsidR="005F08D8" w:rsidRPr="00770878" w:rsidRDefault="005F08D8" w:rsidP="005F08D8">
            <w:pPr>
              <w:contextualSpacing/>
              <w:jc w:val="center"/>
            </w:pPr>
            <w:r w:rsidRPr="00770878">
              <w:t>CO5</w:t>
            </w:r>
          </w:p>
        </w:tc>
        <w:tc>
          <w:tcPr>
            <w:tcW w:w="270" w:type="pct"/>
          </w:tcPr>
          <w:p w14:paraId="0384CAC3" w14:textId="77777777" w:rsidR="005F08D8" w:rsidRPr="00770878" w:rsidRDefault="005F08D8" w:rsidP="005F08D8">
            <w:pPr>
              <w:contextualSpacing/>
              <w:jc w:val="center"/>
            </w:pPr>
            <w:r>
              <w:t>A</w:t>
            </w:r>
          </w:p>
        </w:tc>
        <w:tc>
          <w:tcPr>
            <w:tcW w:w="272" w:type="pct"/>
          </w:tcPr>
          <w:p w14:paraId="18635DAE" w14:textId="77777777" w:rsidR="005F08D8" w:rsidRPr="00770878" w:rsidRDefault="005F08D8" w:rsidP="005F08D8">
            <w:pPr>
              <w:contextualSpacing/>
              <w:jc w:val="center"/>
            </w:pPr>
            <w:r w:rsidRPr="00770878">
              <w:t>10</w:t>
            </w:r>
          </w:p>
        </w:tc>
      </w:tr>
      <w:tr w:rsidR="005F08D8" w:rsidRPr="00770878" w14:paraId="622C44BF" w14:textId="77777777" w:rsidTr="00346804">
        <w:trPr>
          <w:trHeight w:val="396"/>
        </w:trPr>
        <w:tc>
          <w:tcPr>
            <w:tcW w:w="5000" w:type="pct"/>
            <w:gridSpan w:val="7"/>
          </w:tcPr>
          <w:p w14:paraId="1E70A30F" w14:textId="77777777" w:rsidR="005F08D8" w:rsidRPr="00770878" w:rsidRDefault="005F08D8" w:rsidP="005F08D8">
            <w:pPr>
              <w:contextualSpacing/>
              <w:jc w:val="center"/>
            </w:pPr>
            <w:r w:rsidRPr="00770878">
              <w:rPr>
                <w:b/>
                <w:bCs/>
              </w:rPr>
              <w:t>(OR)</w:t>
            </w:r>
          </w:p>
        </w:tc>
      </w:tr>
      <w:tr w:rsidR="005F08D8" w:rsidRPr="00770878" w14:paraId="675967AF" w14:textId="77777777" w:rsidTr="00346804">
        <w:trPr>
          <w:trHeight w:val="396"/>
        </w:trPr>
        <w:tc>
          <w:tcPr>
            <w:tcW w:w="270" w:type="pct"/>
          </w:tcPr>
          <w:p w14:paraId="57564C78" w14:textId="77777777" w:rsidR="005F08D8" w:rsidRPr="00770878" w:rsidRDefault="005F08D8" w:rsidP="005F08D8">
            <w:pPr>
              <w:contextualSpacing/>
              <w:jc w:val="center"/>
            </w:pPr>
            <w:r w:rsidRPr="00770878">
              <w:t>11.</w:t>
            </w:r>
          </w:p>
        </w:tc>
        <w:tc>
          <w:tcPr>
            <w:tcW w:w="3784" w:type="pct"/>
            <w:gridSpan w:val="3"/>
            <w:vAlign w:val="bottom"/>
          </w:tcPr>
          <w:p w14:paraId="24C085D1" w14:textId="77777777" w:rsidR="005F08D8" w:rsidRPr="00770878" w:rsidRDefault="005F08D8" w:rsidP="005F08D8">
            <w:pPr>
              <w:contextualSpacing/>
              <w:jc w:val="both"/>
            </w:pPr>
            <w:r w:rsidRPr="00770878">
              <w:t xml:space="preserve">Tammy’s Tool Company is a retail store that sells tools to construction companies across the country. Tammy reported net income of Rs 200,000 and issued preferred dividends of Rs 20,000 during the year. Tammy also had 30,000, Rs 5 par common shares outstanding during the year.  Compute Return on Equity.  </w:t>
            </w:r>
          </w:p>
        </w:tc>
        <w:tc>
          <w:tcPr>
            <w:tcW w:w="404" w:type="pct"/>
          </w:tcPr>
          <w:p w14:paraId="08DA5DD3" w14:textId="77777777" w:rsidR="005F08D8" w:rsidRPr="00770878" w:rsidRDefault="005F08D8" w:rsidP="005F08D8">
            <w:pPr>
              <w:contextualSpacing/>
              <w:jc w:val="center"/>
            </w:pPr>
            <w:r w:rsidRPr="00770878">
              <w:t>CO6</w:t>
            </w:r>
          </w:p>
        </w:tc>
        <w:tc>
          <w:tcPr>
            <w:tcW w:w="270" w:type="pct"/>
          </w:tcPr>
          <w:p w14:paraId="3C4E1249" w14:textId="77777777" w:rsidR="005F08D8" w:rsidRPr="00770878" w:rsidRDefault="005F08D8" w:rsidP="005F08D8">
            <w:pPr>
              <w:contextualSpacing/>
              <w:jc w:val="center"/>
            </w:pPr>
            <w:r>
              <w:t>A</w:t>
            </w:r>
          </w:p>
        </w:tc>
        <w:tc>
          <w:tcPr>
            <w:tcW w:w="272" w:type="pct"/>
          </w:tcPr>
          <w:p w14:paraId="1A2061EC" w14:textId="77777777" w:rsidR="005F08D8" w:rsidRPr="00770878" w:rsidRDefault="005F08D8" w:rsidP="005F08D8">
            <w:pPr>
              <w:contextualSpacing/>
              <w:jc w:val="center"/>
            </w:pPr>
            <w:r w:rsidRPr="00770878">
              <w:t>10</w:t>
            </w:r>
          </w:p>
        </w:tc>
      </w:tr>
      <w:tr w:rsidR="005F08D8" w:rsidRPr="00770878" w14:paraId="7FE277AB" w14:textId="77777777" w:rsidTr="00346804">
        <w:trPr>
          <w:trHeight w:val="551"/>
        </w:trPr>
        <w:tc>
          <w:tcPr>
            <w:tcW w:w="5000" w:type="pct"/>
            <w:gridSpan w:val="7"/>
          </w:tcPr>
          <w:p w14:paraId="6BEB9351" w14:textId="77777777" w:rsidR="005F08D8" w:rsidRPr="00770878" w:rsidRDefault="005F08D8" w:rsidP="005F08D8">
            <w:pPr>
              <w:contextualSpacing/>
              <w:jc w:val="center"/>
              <w:rPr>
                <w:b/>
                <w:u w:val="single"/>
              </w:rPr>
            </w:pPr>
            <w:r w:rsidRPr="00770878">
              <w:rPr>
                <w:b/>
                <w:u w:val="single"/>
              </w:rPr>
              <w:t>PART – C (3 X 20 = 60 MARKS)</w:t>
            </w:r>
          </w:p>
          <w:p w14:paraId="477F7619" w14:textId="77777777" w:rsidR="005F08D8" w:rsidRPr="00770878" w:rsidRDefault="005F08D8" w:rsidP="005F08D8">
            <w:pPr>
              <w:contextualSpacing/>
              <w:jc w:val="center"/>
              <w:rPr>
                <w:b/>
              </w:rPr>
            </w:pPr>
            <w:r w:rsidRPr="00770878">
              <w:rPr>
                <w:b/>
              </w:rPr>
              <w:t>(Answer any three Questions)</w:t>
            </w:r>
          </w:p>
        </w:tc>
      </w:tr>
      <w:tr w:rsidR="00346804" w:rsidRPr="00770878" w14:paraId="5919EDE3" w14:textId="77777777" w:rsidTr="00346804">
        <w:trPr>
          <w:trHeight w:val="396"/>
        </w:trPr>
        <w:tc>
          <w:tcPr>
            <w:tcW w:w="270" w:type="pct"/>
          </w:tcPr>
          <w:p w14:paraId="2E15CC1D" w14:textId="77777777" w:rsidR="005F08D8" w:rsidRPr="00770878" w:rsidRDefault="005F08D8" w:rsidP="005F08D8">
            <w:pPr>
              <w:contextualSpacing/>
              <w:jc w:val="center"/>
            </w:pPr>
            <w:r w:rsidRPr="00770878">
              <w:t>12.</w:t>
            </w:r>
          </w:p>
        </w:tc>
        <w:tc>
          <w:tcPr>
            <w:tcW w:w="204" w:type="pct"/>
          </w:tcPr>
          <w:p w14:paraId="15444B15" w14:textId="77777777" w:rsidR="005F08D8" w:rsidRPr="00770878" w:rsidRDefault="005F08D8" w:rsidP="005F08D8">
            <w:pPr>
              <w:contextualSpacing/>
              <w:jc w:val="center"/>
            </w:pPr>
            <w:r w:rsidRPr="00770878">
              <w:t>a.</w:t>
            </w:r>
          </w:p>
        </w:tc>
        <w:tc>
          <w:tcPr>
            <w:tcW w:w="3442" w:type="pct"/>
            <w:vAlign w:val="bottom"/>
          </w:tcPr>
          <w:p w14:paraId="7801103C" w14:textId="77777777" w:rsidR="005F08D8" w:rsidRPr="00770878" w:rsidRDefault="005F08D8" w:rsidP="005F08D8">
            <w:pPr>
              <w:contextualSpacing/>
              <w:jc w:val="both"/>
            </w:pPr>
            <w:r w:rsidRPr="00770878">
              <w:t xml:space="preserve">Define financial management and its relationship with stakeholders </w:t>
            </w:r>
            <w:r>
              <w:t>–</w:t>
            </w:r>
            <w:r w:rsidRPr="00770878">
              <w:t>Explain</w:t>
            </w:r>
            <w:r>
              <w:t>.</w:t>
            </w:r>
          </w:p>
        </w:tc>
        <w:tc>
          <w:tcPr>
            <w:tcW w:w="542" w:type="pct"/>
            <w:gridSpan w:val="2"/>
          </w:tcPr>
          <w:p w14:paraId="5BD8C30F" w14:textId="77777777" w:rsidR="005F08D8" w:rsidRPr="00770878" w:rsidRDefault="005F08D8" w:rsidP="005F08D8">
            <w:pPr>
              <w:contextualSpacing/>
              <w:jc w:val="center"/>
            </w:pPr>
            <w:r w:rsidRPr="00770878">
              <w:t>CO2</w:t>
            </w:r>
          </w:p>
        </w:tc>
        <w:tc>
          <w:tcPr>
            <w:tcW w:w="270" w:type="pct"/>
          </w:tcPr>
          <w:p w14:paraId="25BFFAA1" w14:textId="77777777" w:rsidR="005F08D8" w:rsidRPr="00770878" w:rsidRDefault="005F08D8" w:rsidP="005F08D8">
            <w:pPr>
              <w:contextualSpacing/>
              <w:jc w:val="center"/>
            </w:pPr>
            <w:r w:rsidRPr="00770878">
              <w:t>U</w:t>
            </w:r>
          </w:p>
        </w:tc>
        <w:tc>
          <w:tcPr>
            <w:tcW w:w="272" w:type="pct"/>
          </w:tcPr>
          <w:p w14:paraId="50FEC6B5" w14:textId="77777777" w:rsidR="005F08D8" w:rsidRPr="00770878" w:rsidRDefault="005F08D8" w:rsidP="005F08D8">
            <w:pPr>
              <w:contextualSpacing/>
              <w:jc w:val="center"/>
            </w:pPr>
            <w:r w:rsidRPr="00770878">
              <w:t>20</w:t>
            </w:r>
          </w:p>
        </w:tc>
      </w:tr>
      <w:tr w:rsidR="00346804" w:rsidRPr="00770878" w14:paraId="6CB29227" w14:textId="77777777" w:rsidTr="00346804">
        <w:trPr>
          <w:trHeight w:val="396"/>
        </w:trPr>
        <w:tc>
          <w:tcPr>
            <w:tcW w:w="270" w:type="pct"/>
          </w:tcPr>
          <w:p w14:paraId="52C7F907" w14:textId="77777777" w:rsidR="005F08D8" w:rsidRPr="00770878" w:rsidRDefault="005F08D8" w:rsidP="005F08D8">
            <w:pPr>
              <w:contextualSpacing/>
              <w:jc w:val="center"/>
            </w:pPr>
          </w:p>
        </w:tc>
        <w:tc>
          <w:tcPr>
            <w:tcW w:w="204" w:type="pct"/>
          </w:tcPr>
          <w:p w14:paraId="5CA95A08" w14:textId="77777777" w:rsidR="005F08D8" w:rsidRPr="00770878" w:rsidRDefault="005F08D8" w:rsidP="005F08D8">
            <w:pPr>
              <w:contextualSpacing/>
              <w:jc w:val="center"/>
            </w:pPr>
          </w:p>
        </w:tc>
        <w:tc>
          <w:tcPr>
            <w:tcW w:w="3442" w:type="pct"/>
            <w:vAlign w:val="bottom"/>
          </w:tcPr>
          <w:p w14:paraId="67EFD299" w14:textId="77777777" w:rsidR="005F08D8" w:rsidRPr="00770878" w:rsidRDefault="005F08D8" w:rsidP="005F08D8">
            <w:pPr>
              <w:contextualSpacing/>
              <w:jc w:val="both"/>
            </w:pPr>
          </w:p>
        </w:tc>
        <w:tc>
          <w:tcPr>
            <w:tcW w:w="542" w:type="pct"/>
            <w:gridSpan w:val="2"/>
          </w:tcPr>
          <w:p w14:paraId="766F34C9" w14:textId="77777777" w:rsidR="005F08D8" w:rsidRPr="00770878" w:rsidRDefault="005F08D8" w:rsidP="005F08D8">
            <w:pPr>
              <w:contextualSpacing/>
              <w:jc w:val="center"/>
            </w:pPr>
          </w:p>
        </w:tc>
        <w:tc>
          <w:tcPr>
            <w:tcW w:w="270" w:type="pct"/>
          </w:tcPr>
          <w:p w14:paraId="2348F0DE" w14:textId="77777777" w:rsidR="005F08D8" w:rsidRPr="00770878" w:rsidRDefault="005F08D8" w:rsidP="005F08D8">
            <w:pPr>
              <w:contextualSpacing/>
              <w:jc w:val="center"/>
            </w:pPr>
          </w:p>
        </w:tc>
        <w:tc>
          <w:tcPr>
            <w:tcW w:w="272" w:type="pct"/>
          </w:tcPr>
          <w:p w14:paraId="404D3337" w14:textId="77777777" w:rsidR="005F08D8" w:rsidRPr="00770878" w:rsidRDefault="005F08D8" w:rsidP="005F08D8">
            <w:pPr>
              <w:contextualSpacing/>
              <w:jc w:val="center"/>
            </w:pPr>
          </w:p>
        </w:tc>
      </w:tr>
      <w:tr w:rsidR="00346804" w:rsidRPr="00770878" w14:paraId="29A71D89" w14:textId="77777777" w:rsidTr="00346804">
        <w:trPr>
          <w:trHeight w:val="396"/>
        </w:trPr>
        <w:tc>
          <w:tcPr>
            <w:tcW w:w="270" w:type="pct"/>
          </w:tcPr>
          <w:p w14:paraId="199DE5D2" w14:textId="77777777" w:rsidR="005F08D8" w:rsidRPr="00770878" w:rsidRDefault="005F08D8" w:rsidP="005F08D8">
            <w:pPr>
              <w:contextualSpacing/>
              <w:jc w:val="center"/>
            </w:pPr>
            <w:r w:rsidRPr="00770878">
              <w:t>13.</w:t>
            </w:r>
          </w:p>
        </w:tc>
        <w:tc>
          <w:tcPr>
            <w:tcW w:w="204" w:type="pct"/>
          </w:tcPr>
          <w:p w14:paraId="5986624F" w14:textId="77777777" w:rsidR="005F08D8" w:rsidRPr="00770878" w:rsidRDefault="005F08D8" w:rsidP="005F08D8">
            <w:pPr>
              <w:contextualSpacing/>
              <w:jc w:val="center"/>
            </w:pPr>
            <w:r w:rsidRPr="00770878">
              <w:t>a.</w:t>
            </w:r>
          </w:p>
        </w:tc>
        <w:tc>
          <w:tcPr>
            <w:tcW w:w="3442" w:type="pct"/>
            <w:vAlign w:val="center"/>
          </w:tcPr>
          <w:p w14:paraId="1376534F" w14:textId="77777777" w:rsidR="005F08D8" w:rsidRPr="00770878" w:rsidRDefault="005F08D8" w:rsidP="005F08D8">
            <w:pPr>
              <w:contextualSpacing/>
            </w:pPr>
            <w:r w:rsidRPr="00770878">
              <w:t>Explain interest bearing instruments.</w:t>
            </w:r>
          </w:p>
        </w:tc>
        <w:tc>
          <w:tcPr>
            <w:tcW w:w="542" w:type="pct"/>
            <w:gridSpan w:val="2"/>
          </w:tcPr>
          <w:p w14:paraId="3D66B2AD" w14:textId="77777777" w:rsidR="005F08D8" w:rsidRPr="00770878" w:rsidRDefault="005F08D8" w:rsidP="005F08D8">
            <w:pPr>
              <w:contextualSpacing/>
              <w:jc w:val="center"/>
            </w:pPr>
            <w:r w:rsidRPr="00770878">
              <w:t>CO3</w:t>
            </w:r>
          </w:p>
        </w:tc>
        <w:tc>
          <w:tcPr>
            <w:tcW w:w="270" w:type="pct"/>
          </w:tcPr>
          <w:p w14:paraId="27E15A6F" w14:textId="77777777" w:rsidR="005F08D8" w:rsidRPr="00770878" w:rsidRDefault="005F08D8" w:rsidP="005F08D8">
            <w:pPr>
              <w:contextualSpacing/>
              <w:jc w:val="center"/>
            </w:pPr>
            <w:r w:rsidRPr="00770878">
              <w:t>U</w:t>
            </w:r>
          </w:p>
        </w:tc>
        <w:tc>
          <w:tcPr>
            <w:tcW w:w="272" w:type="pct"/>
          </w:tcPr>
          <w:p w14:paraId="0B572806" w14:textId="77777777" w:rsidR="005F08D8" w:rsidRPr="00770878" w:rsidRDefault="005F08D8" w:rsidP="005F08D8">
            <w:pPr>
              <w:contextualSpacing/>
              <w:jc w:val="center"/>
            </w:pPr>
            <w:r w:rsidRPr="00770878">
              <w:t>20</w:t>
            </w:r>
          </w:p>
        </w:tc>
      </w:tr>
      <w:tr w:rsidR="00346804" w:rsidRPr="00770878" w14:paraId="73AAA16A" w14:textId="77777777" w:rsidTr="00346804">
        <w:trPr>
          <w:trHeight w:val="396"/>
        </w:trPr>
        <w:tc>
          <w:tcPr>
            <w:tcW w:w="270" w:type="pct"/>
          </w:tcPr>
          <w:p w14:paraId="0B24E2D2" w14:textId="77777777" w:rsidR="005F08D8" w:rsidRPr="00770878" w:rsidRDefault="005F08D8" w:rsidP="005F08D8">
            <w:pPr>
              <w:contextualSpacing/>
              <w:jc w:val="center"/>
            </w:pPr>
          </w:p>
        </w:tc>
        <w:tc>
          <w:tcPr>
            <w:tcW w:w="204" w:type="pct"/>
          </w:tcPr>
          <w:p w14:paraId="211E41CC" w14:textId="77777777" w:rsidR="005F08D8" w:rsidRPr="00770878" w:rsidRDefault="005F08D8" w:rsidP="005F08D8">
            <w:pPr>
              <w:contextualSpacing/>
              <w:jc w:val="center"/>
            </w:pPr>
          </w:p>
        </w:tc>
        <w:tc>
          <w:tcPr>
            <w:tcW w:w="3442" w:type="pct"/>
            <w:vAlign w:val="bottom"/>
          </w:tcPr>
          <w:p w14:paraId="20CEE8BB" w14:textId="77777777" w:rsidR="005F08D8" w:rsidRPr="00770878" w:rsidRDefault="005F08D8" w:rsidP="005F08D8">
            <w:pPr>
              <w:contextualSpacing/>
              <w:jc w:val="both"/>
            </w:pPr>
          </w:p>
        </w:tc>
        <w:tc>
          <w:tcPr>
            <w:tcW w:w="542" w:type="pct"/>
            <w:gridSpan w:val="2"/>
          </w:tcPr>
          <w:p w14:paraId="3CC31B8F" w14:textId="77777777" w:rsidR="005F08D8" w:rsidRPr="00770878" w:rsidRDefault="005F08D8" w:rsidP="005F08D8">
            <w:pPr>
              <w:contextualSpacing/>
              <w:jc w:val="center"/>
            </w:pPr>
          </w:p>
        </w:tc>
        <w:tc>
          <w:tcPr>
            <w:tcW w:w="270" w:type="pct"/>
          </w:tcPr>
          <w:p w14:paraId="24051DAF" w14:textId="77777777" w:rsidR="005F08D8" w:rsidRPr="00770878" w:rsidRDefault="005F08D8" w:rsidP="005F08D8">
            <w:pPr>
              <w:contextualSpacing/>
              <w:jc w:val="center"/>
            </w:pPr>
          </w:p>
        </w:tc>
        <w:tc>
          <w:tcPr>
            <w:tcW w:w="272" w:type="pct"/>
          </w:tcPr>
          <w:p w14:paraId="73508927" w14:textId="77777777" w:rsidR="005F08D8" w:rsidRPr="00770878" w:rsidRDefault="005F08D8" w:rsidP="005F08D8">
            <w:pPr>
              <w:contextualSpacing/>
              <w:jc w:val="center"/>
            </w:pPr>
          </w:p>
        </w:tc>
      </w:tr>
      <w:tr w:rsidR="00346804" w:rsidRPr="00770878" w14:paraId="0CBB9F73" w14:textId="77777777" w:rsidTr="00346804">
        <w:trPr>
          <w:trHeight w:val="396"/>
        </w:trPr>
        <w:tc>
          <w:tcPr>
            <w:tcW w:w="270" w:type="pct"/>
          </w:tcPr>
          <w:p w14:paraId="73FF5046" w14:textId="77777777" w:rsidR="005F08D8" w:rsidRPr="00770878" w:rsidRDefault="005F08D8" w:rsidP="005F08D8">
            <w:pPr>
              <w:contextualSpacing/>
              <w:jc w:val="center"/>
            </w:pPr>
            <w:r w:rsidRPr="00770878">
              <w:t>14.</w:t>
            </w:r>
          </w:p>
        </w:tc>
        <w:tc>
          <w:tcPr>
            <w:tcW w:w="204" w:type="pct"/>
          </w:tcPr>
          <w:p w14:paraId="24B77582" w14:textId="77777777" w:rsidR="005F08D8" w:rsidRPr="00770878" w:rsidRDefault="005F08D8" w:rsidP="005F08D8">
            <w:pPr>
              <w:contextualSpacing/>
              <w:jc w:val="center"/>
            </w:pPr>
            <w:r w:rsidRPr="00770878">
              <w:t>a.</w:t>
            </w:r>
          </w:p>
        </w:tc>
        <w:tc>
          <w:tcPr>
            <w:tcW w:w="3442" w:type="pct"/>
            <w:vAlign w:val="bottom"/>
          </w:tcPr>
          <w:p w14:paraId="2D23BB3E" w14:textId="77777777" w:rsidR="005F08D8" w:rsidRPr="00770878" w:rsidRDefault="005F08D8" w:rsidP="005F08D8">
            <w:pPr>
              <w:contextualSpacing/>
              <w:jc w:val="both"/>
            </w:pPr>
            <w:r w:rsidRPr="00770878">
              <w:t>Selva and Co. desires to purchase a business and has consulted you and one point on which you are to advise them is the average amount of working capital which will be required in the first year’s working.</w:t>
            </w:r>
          </w:p>
          <w:p w14:paraId="4ED30A25" w14:textId="77777777" w:rsidR="005F08D8" w:rsidRPr="00770878" w:rsidRDefault="005F08D8" w:rsidP="005F08D8">
            <w:pPr>
              <w:contextualSpacing/>
              <w:jc w:val="both"/>
            </w:pPr>
            <w:r w:rsidRPr="00770878">
              <w:t>You have given the following estimates and instructed to add 10% to your computed figure to allow for contingencies.</w:t>
            </w:r>
          </w:p>
          <w:p w14:paraId="1139185E" w14:textId="77777777" w:rsidR="005F08D8" w:rsidRPr="00770878" w:rsidRDefault="005F08D8" w:rsidP="00AC3709">
            <w:pPr>
              <w:numPr>
                <w:ilvl w:val="0"/>
                <w:numId w:val="27"/>
              </w:numPr>
              <w:contextualSpacing/>
              <w:jc w:val="both"/>
              <w:rPr>
                <w:i/>
              </w:rPr>
            </w:pPr>
            <w:r w:rsidRPr="00770878">
              <w:t>Amount blocked up for stocks:</w:t>
            </w:r>
            <w:r w:rsidRPr="00770878">
              <w:tab/>
              <w:t xml:space="preserve">                         </w:t>
            </w:r>
            <w:r w:rsidRPr="00770878">
              <w:rPr>
                <w:i/>
              </w:rPr>
              <w:t>Figures for the year</w:t>
            </w:r>
          </w:p>
          <w:p w14:paraId="56688957" w14:textId="77777777" w:rsidR="005F08D8" w:rsidRPr="00770878" w:rsidRDefault="005F08D8" w:rsidP="005F08D8">
            <w:pPr>
              <w:contextualSpacing/>
              <w:jc w:val="both"/>
            </w:pPr>
            <w:r w:rsidRPr="00770878">
              <w:t>Stocks of finished product</w:t>
            </w:r>
            <w:r w:rsidRPr="00770878">
              <w:tab/>
              <w:t xml:space="preserve">                                                     3,000</w:t>
            </w:r>
          </w:p>
          <w:p w14:paraId="0369BB7B" w14:textId="77777777" w:rsidR="005F08D8" w:rsidRPr="00770878" w:rsidRDefault="005F08D8" w:rsidP="005F08D8">
            <w:pPr>
              <w:contextualSpacing/>
              <w:jc w:val="both"/>
            </w:pPr>
            <w:r w:rsidRPr="00770878">
              <w:t xml:space="preserve">Stocksof stores, materials, etc.,                                                       </w:t>
            </w:r>
            <w:r w:rsidRPr="00770878">
              <w:tab/>
              <w:t>5,000</w:t>
            </w:r>
          </w:p>
          <w:p w14:paraId="0A4A0E3E" w14:textId="77777777" w:rsidR="005F08D8" w:rsidRPr="00770878" w:rsidRDefault="005F08D8" w:rsidP="00AC3709">
            <w:pPr>
              <w:numPr>
                <w:ilvl w:val="0"/>
                <w:numId w:val="27"/>
              </w:numPr>
              <w:contextualSpacing/>
              <w:jc w:val="both"/>
            </w:pPr>
            <w:r w:rsidRPr="00770878">
              <w:t>Average credit given:</w:t>
            </w:r>
          </w:p>
          <w:tbl>
            <w:tblPr>
              <w:tblW w:w="0" w:type="auto"/>
              <w:tblInd w:w="117" w:type="dxa"/>
              <w:tblLayout w:type="fixed"/>
              <w:tblCellMar>
                <w:left w:w="0" w:type="dxa"/>
                <w:right w:w="0" w:type="dxa"/>
              </w:tblCellMar>
              <w:tblLook w:val="01E0" w:firstRow="1" w:lastRow="1" w:firstColumn="1" w:lastColumn="1" w:noHBand="0" w:noVBand="0"/>
            </w:tblPr>
            <w:tblGrid>
              <w:gridCol w:w="5953"/>
              <w:gridCol w:w="2216"/>
            </w:tblGrid>
            <w:tr w:rsidR="005F08D8" w:rsidRPr="00770878" w14:paraId="7732617D" w14:textId="77777777" w:rsidTr="005F08D8">
              <w:trPr>
                <w:trHeight w:val="251"/>
              </w:trPr>
              <w:tc>
                <w:tcPr>
                  <w:tcW w:w="5953" w:type="dxa"/>
                </w:tcPr>
                <w:p w14:paraId="5611089C" w14:textId="77777777" w:rsidR="005F08D8" w:rsidRPr="00770878" w:rsidRDefault="005F08D8" w:rsidP="005F08D8">
                  <w:pPr>
                    <w:contextualSpacing/>
                    <w:jc w:val="both"/>
                  </w:pPr>
                  <w:r w:rsidRPr="00770878">
                    <w:t>Inland sales 4 weeks credit</w:t>
                  </w:r>
                </w:p>
              </w:tc>
              <w:tc>
                <w:tcPr>
                  <w:tcW w:w="2216" w:type="dxa"/>
                </w:tcPr>
                <w:p w14:paraId="66842954" w14:textId="77777777" w:rsidR="005F08D8" w:rsidRPr="00770878" w:rsidRDefault="005F08D8" w:rsidP="005F08D8">
                  <w:pPr>
                    <w:contextualSpacing/>
                    <w:jc w:val="both"/>
                  </w:pPr>
                  <w:r w:rsidRPr="00770878">
                    <w:t>26,000</w:t>
                  </w:r>
                </w:p>
              </w:tc>
            </w:tr>
            <w:tr w:rsidR="005F08D8" w:rsidRPr="00770878" w14:paraId="3123BF3A" w14:textId="77777777" w:rsidTr="005F08D8">
              <w:trPr>
                <w:trHeight w:val="270"/>
              </w:trPr>
              <w:tc>
                <w:tcPr>
                  <w:tcW w:w="5953" w:type="dxa"/>
                </w:tcPr>
                <w:p w14:paraId="62D300C7" w14:textId="77777777" w:rsidR="005F08D8" w:rsidRPr="00770878" w:rsidRDefault="005F08D8" w:rsidP="005F08D8">
                  <w:pPr>
                    <w:contextualSpacing/>
                    <w:jc w:val="both"/>
                  </w:pPr>
                  <w:r w:rsidRPr="00770878">
                    <w:t>Export sales— 1.5 weeks credit</w:t>
                  </w:r>
                </w:p>
              </w:tc>
              <w:tc>
                <w:tcPr>
                  <w:tcW w:w="2216" w:type="dxa"/>
                </w:tcPr>
                <w:p w14:paraId="53D1C29C" w14:textId="77777777" w:rsidR="005F08D8" w:rsidRPr="00770878" w:rsidRDefault="005F08D8" w:rsidP="005F08D8">
                  <w:pPr>
                    <w:contextualSpacing/>
                    <w:jc w:val="both"/>
                  </w:pPr>
                  <w:r w:rsidRPr="00770878">
                    <w:t>65,000</w:t>
                  </w:r>
                </w:p>
              </w:tc>
            </w:tr>
            <w:tr w:rsidR="005F08D8" w:rsidRPr="00770878" w14:paraId="747FE727" w14:textId="77777777" w:rsidTr="005F08D8">
              <w:trPr>
                <w:trHeight w:val="270"/>
              </w:trPr>
              <w:tc>
                <w:tcPr>
                  <w:tcW w:w="5953" w:type="dxa"/>
                </w:tcPr>
                <w:p w14:paraId="436BE4C5" w14:textId="77777777" w:rsidR="005F08D8" w:rsidRPr="00770878" w:rsidRDefault="005F08D8" w:rsidP="005F08D8">
                  <w:pPr>
                    <w:contextualSpacing/>
                    <w:jc w:val="both"/>
                  </w:pPr>
                  <w:r w:rsidRPr="00770878">
                    <w:t>(iii) Lag in payment of wages and other outputs</w:t>
                  </w:r>
                </w:p>
              </w:tc>
              <w:tc>
                <w:tcPr>
                  <w:tcW w:w="2216" w:type="dxa"/>
                </w:tcPr>
                <w:p w14:paraId="1D342519" w14:textId="77777777" w:rsidR="005F08D8" w:rsidRPr="00770878" w:rsidRDefault="005F08D8" w:rsidP="005F08D8">
                  <w:pPr>
                    <w:contextualSpacing/>
                    <w:jc w:val="both"/>
                  </w:pPr>
                </w:p>
              </w:tc>
            </w:tr>
            <w:tr w:rsidR="005F08D8" w:rsidRPr="00770878" w14:paraId="67A62EDD" w14:textId="77777777" w:rsidTr="005F08D8">
              <w:trPr>
                <w:trHeight w:val="270"/>
              </w:trPr>
              <w:tc>
                <w:tcPr>
                  <w:tcW w:w="5953" w:type="dxa"/>
                </w:tcPr>
                <w:p w14:paraId="69D3B069" w14:textId="77777777" w:rsidR="005F08D8" w:rsidRPr="00770878" w:rsidRDefault="005F08D8" w:rsidP="005F08D8">
                  <w:pPr>
                    <w:contextualSpacing/>
                    <w:jc w:val="both"/>
                  </w:pPr>
                  <w:r w:rsidRPr="00770878">
                    <w:t>Wages — 1.5 weeks</w:t>
                  </w:r>
                </w:p>
              </w:tc>
              <w:tc>
                <w:tcPr>
                  <w:tcW w:w="2216" w:type="dxa"/>
                </w:tcPr>
                <w:p w14:paraId="7923A60D" w14:textId="77777777" w:rsidR="005F08D8" w:rsidRPr="00770878" w:rsidRDefault="005F08D8" w:rsidP="005F08D8">
                  <w:pPr>
                    <w:contextualSpacing/>
                    <w:jc w:val="both"/>
                  </w:pPr>
                  <w:r w:rsidRPr="00770878">
                    <w:t>2,40,000</w:t>
                  </w:r>
                </w:p>
              </w:tc>
            </w:tr>
            <w:tr w:rsidR="005F08D8" w:rsidRPr="00770878" w14:paraId="2031FB4C" w14:textId="77777777" w:rsidTr="005F08D8">
              <w:trPr>
                <w:trHeight w:val="270"/>
              </w:trPr>
              <w:tc>
                <w:tcPr>
                  <w:tcW w:w="5953" w:type="dxa"/>
                </w:tcPr>
                <w:p w14:paraId="6D60D516" w14:textId="77777777" w:rsidR="005F08D8" w:rsidRPr="00770878" w:rsidRDefault="005F08D8" w:rsidP="005F08D8">
                  <w:pPr>
                    <w:contextualSpacing/>
                    <w:jc w:val="both"/>
                  </w:pPr>
                  <w:r w:rsidRPr="00770878">
                    <w:t>Stocks of materials, etc. — 1.5 month</w:t>
                  </w:r>
                </w:p>
              </w:tc>
              <w:tc>
                <w:tcPr>
                  <w:tcW w:w="2216" w:type="dxa"/>
                </w:tcPr>
                <w:p w14:paraId="36DB900C" w14:textId="77777777" w:rsidR="005F08D8" w:rsidRPr="00770878" w:rsidRDefault="005F08D8" w:rsidP="005F08D8">
                  <w:pPr>
                    <w:contextualSpacing/>
                    <w:jc w:val="both"/>
                  </w:pPr>
                  <w:r w:rsidRPr="00770878">
                    <w:t>36,000</w:t>
                  </w:r>
                </w:p>
              </w:tc>
            </w:tr>
            <w:tr w:rsidR="005F08D8" w:rsidRPr="00770878" w14:paraId="2FCD3063" w14:textId="77777777" w:rsidTr="005F08D8">
              <w:trPr>
                <w:trHeight w:val="270"/>
              </w:trPr>
              <w:tc>
                <w:tcPr>
                  <w:tcW w:w="5953" w:type="dxa"/>
                </w:tcPr>
                <w:p w14:paraId="38824B68" w14:textId="77777777" w:rsidR="005F08D8" w:rsidRPr="00770878" w:rsidRDefault="005F08D8" w:rsidP="005F08D8">
                  <w:pPr>
                    <w:contextualSpacing/>
                    <w:jc w:val="both"/>
                  </w:pPr>
                  <w:r w:rsidRPr="00770878">
                    <w:t>Rent, Royalties, etc.—4 months</w:t>
                  </w:r>
                </w:p>
              </w:tc>
              <w:tc>
                <w:tcPr>
                  <w:tcW w:w="2216" w:type="dxa"/>
                </w:tcPr>
                <w:p w14:paraId="7993A27B" w14:textId="77777777" w:rsidR="005F08D8" w:rsidRPr="00770878" w:rsidRDefault="005F08D8" w:rsidP="005F08D8">
                  <w:pPr>
                    <w:contextualSpacing/>
                    <w:jc w:val="both"/>
                  </w:pPr>
                  <w:r w:rsidRPr="00770878">
                    <w:t>8,000</w:t>
                  </w:r>
                </w:p>
              </w:tc>
            </w:tr>
            <w:tr w:rsidR="005F08D8" w:rsidRPr="00770878" w14:paraId="26BF8DE1" w14:textId="77777777" w:rsidTr="005F08D8">
              <w:trPr>
                <w:trHeight w:val="270"/>
              </w:trPr>
              <w:tc>
                <w:tcPr>
                  <w:tcW w:w="5953" w:type="dxa"/>
                </w:tcPr>
                <w:p w14:paraId="6DC6086C" w14:textId="77777777" w:rsidR="005F08D8" w:rsidRPr="00770878" w:rsidRDefault="005F08D8" w:rsidP="005F08D8">
                  <w:pPr>
                    <w:contextualSpacing/>
                    <w:jc w:val="both"/>
                  </w:pPr>
                  <w:r w:rsidRPr="00770878">
                    <w:t>Clerical staff— 1.5 month</w:t>
                  </w:r>
                </w:p>
              </w:tc>
              <w:tc>
                <w:tcPr>
                  <w:tcW w:w="2216" w:type="dxa"/>
                </w:tcPr>
                <w:p w14:paraId="613E1BDB" w14:textId="77777777" w:rsidR="005F08D8" w:rsidRPr="00770878" w:rsidRDefault="005F08D8" w:rsidP="005F08D8">
                  <w:pPr>
                    <w:contextualSpacing/>
                    <w:jc w:val="both"/>
                  </w:pPr>
                  <w:r w:rsidRPr="00770878">
                    <w:t>60,000</w:t>
                  </w:r>
                </w:p>
              </w:tc>
            </w:tr>
            <w:tr w:rsidR="005F08D8" w:rsidRPr="00770878" w14:paraId="331DC450" w14:textId="77777777" w:rsidTr="005F08D8">
              <w:trPr>
                <w:trHeight w:val="270"/>
              </w:trPr>
              <w:tc>
                <w:tcPr>
                  <w:tcW w:w="5953" w:type="dxa"/>
                </w:tcPr>
                <w:p w14:paraId="1DB2CB1B" w14:textId="77777777" w:rsidR="005F08D8" w:rsidRPr="00770878" w:rsidRDefault="005F08D8" w:rsidP="005F08D8">
                  <w:pPr>
                    <w:contextualSpacing/>
                    <w:jc w:val="both"/>
                  </w:pPr>
                  <w:r w:rsidRPr="00770878">
                    <w:t>Manager— ½ month</w:t>
                  </w:r>
                </w:p>
              </w:tc>
              <w:tc>
                <w:tcPr>
                  <w:tcW w:w="2216" w:type="dxa"/>
                </w:tcPr>
                <w:p w14:paraId="6F268088" w14:textId="77777777" w:rsidR="005F08D8" w:rsidRPr="00770878" w:rsidRDefault="005F08D8" w:rsidP="005F08D8">
                  <w:pPr>
                    <w:contextualSpacing/>
                    <w:jc w:val="both"/>
                  </w:pPr>
                  <w:r w:rsidRPr="00770878">
                    <w:t>4,000</w:t>
                  </w:r>
                </w:p>
              </w:tc>
            </w:tr>
            <w:tr w:rsidR="005F08D8" w:rsidRPr="00770878" w14:paraId="680A045D" w14:textId="77777777" w:rsidTr="005F08D8">
              <w:trPr>
                <w:trHeight w:val="252"/>
              </w:trPr>
              <w:tc>
                <w:tcPr>
                  <w:tcW w:w="5953" w:type="dxa"/>
                </w:tcPr>
                <w:p w14:paraId="180101EA" w14:textId="77777777" w:rsidR="005F08D8" w:rsidRPr="00770878" w:rsidRDefault="005F08D8" w:rsidP="005F08D8">
                  <w:pPr>
                    <w:contextualSpacing/>
                    <w:jc w:val="both"/>
                  </w:pPr>
                  <w:r w:rsidRPr="00770878">
                    <w:t>Miscellaneous expenses— 1.5 month</w:t>
                  </w:r>
                </w:p>
              </w:tc>
              <w:tc>
                <w:tcPr>
                  <w:tcW w:w="2216" w:type="dxa"/>
                </w:tcPr>
                <w:p w14:paraId="79B3211B" w14:textId="77777777" w:rsidR="005F08D8" w:rsidRPr="00770878" w:rsidRDefault="005F08D8" w:rsidP="005F08D8">
                  <w:pPr>
                    <w:contextualSpacing/>
                    <w:jc w:val="both"/>
                  </w:pPr>
                  <w:r w:rsidRPr="00770878">
                    <w:t>36,000</w:t>
                  </w:r>
                </w:p>
              </w:tc>
            </w:tr>
          </w:tbl>
          <w:p w14:paraId="635651DA" w14:textId="77777777" w:rsidR="005F08D8" w:rsidRPr="00770878" w:rsidRDefault="005F08D8" w:rsidP="00AC3709">
            <w:pPr>
              <w:numPr>
                <w:ilvl w:val="0"/>
                <w:numId w:val="26"/>
              </w:numPr>
              <w:contextualSpacing/>
              <w:jc w:val="both"/>
            </w:pPr>
            <w:r w:rsidRPr="00770878">
              <w:t>Payment in advance</w:t>
            </w:r>
          </w:p>
          <w:p w14:paraId="018F11E2" w14:textId="77777777" w:rsidR="005F08D8" w:rsidRPr="00770878" w:rsidRDefault="005F08D8" w:rsidP="005F08D8">
            <w:pPr>
              <w:contextualSpacing/>
              <w:jc w:val="both"/>
            </w:pPr>
            <w:r w:rsidRPr="00770878">
              <w:t>Sundry Expenses (paid quarterly in advance)</w:t>
            </w:r>
            <w:r w:rsidRPr="00770878">
              <w:tab/>
              <w:t xml:space="preserve">                            6,000</w:t>
            </w:r>
          </w:p>
          <w:p w14:paraId="68ADBDFA" w14:textId="77777777" w:rsidR="005F08D8" w:rsidRPr="00770878" w:rsidRDefault="005F08D8" w:rsidP="005F08D8">
            <w:pPr>
              <w:contextualSpacing/>
              <w:jc w:val="both"/>
            </w:pPr>
            <w:r w:rsidRPr="00770878">
              <w:t>Undrawn profit on the average throughout the year</w:t>
            </w:r>
            <w:r w:rsidRPr="00770878">
              <w:tab/>
              <w:t xml:space="preserve">                9,000</w:t>
            </w:r>
          </w:p>
          <w:p w14:paraId="6C5E0679" w14:textId="77777777" w:rsidR="005F08D8" w:rsidRPr="00770878" w:rsidRDefault="005F08D8" w:rsidP="005F08D8">
            <w:pPr>
              <w:contextualSpacing/>
              <w:jc w:val="both"/>
            </w:pPr>
            <w:r w:rsidRPr="00770878">
              <w:t xml:space="preserve"> State your calculations for the average amount of working capital required.</w:t>
            </w:r>
          </w:p>
        </w:tc>
        <w:tc>
          <w:tcPr>
            <w:tcW w:w="542" w:type="pct"/>
            <w:gridSpan w:val="2"/>
          </w:tcPr>
          <w:p w14:paraId="6E2B2F6A" w14:textId="77777777" w:rsidR="005F08D8" w:rsidRPr="00770878" w:rsidRDefault="005F08D8" w:rsidP="005F08D8">
            <w:pPr>
              <w:contextualSpacing/>
              <w:jc w:val="center"/>
            </w:pPr>
            <w:r w:rsidRPr="00770878">
              <w:t>CO4</w:t>
            </w:r>
          </w:p>
        </w:tc>
        <w:tc>
          <w:tcPr>
            <w:tcW w:w="270" w:type="pct"/>
          </w:tcPr>
          <w:p w14:paraId="09C6DF3C" w14:textId="77777777" w:rsidR="005F08D8" w:rsidRPr="00770878" w:rsidRDefault="005F08D8" w:rsidP="005F08D8">
            <w:pPr>
              <w:contextualSpacing/>
              <w:jc w:val="center"/>
            </w:pPr>
            <w:r w:rsidRPr="00770878">
              <w:t>E</w:t>
            </w:r>
          </w:p>
        </w:tc>
        <w:tc>
          <w:tcPr>
            <w:tcW w:w="272" w:type="pct"/>
          </w:tcPr>
          <w:p w14:paraId="2D6EBFAA" w14:textId="77777777" w:rsidR="005F08D8" w:rsidRPr="00770878" w:rsidRDefault="005F08D8" w:rsidP="005F08D8">
            <w:pPr>
              <w:contextualSpacing/>
              <w:jc w:val="center"/>
            </w:pPr>
            <w:r w:rsidRPr="00770878">
              <w:t>20</w:t>
            </w:r>
          </w:p>
        </w:tc>
      </w:tr>
      <w:tr w:rsidR="00346804" w:rsidRPr="00770878" w14:paraId="62D0797F" w14:textId="77777777" w:rsidTr="00346804">
        <w:trPr>
          <w:trHeight w:val="396"/>
        </w:trPr>
        <w:tc>
          <w:tcPr>
            <w:tcW w:w="270" w:type="pct"/>
          </w:tcPr>
          <w:p w14:paraId="14E0A538" w14:textId="77777777" w:rsidR="005F08D8" w:rsidRPr="00770878" w:rsidRDefault="005F08D8" w:rsidP="005F08D8">
            <w:pPr>
              <w:contextualSpacing/>
              <w:jc w:val="center"/>
            </w:pPr>
          </w:p>
        </w:tc>
        <w:tc>
          <w:tcPr>
            <w:tcW w:w="204" w:type="pct"/>
          </w:tcPr>
          <w:p w14:paraId="092F0FCB" w14:textId="77777777" w:rsidR="005F08D8" w:rsidRPr="00770878" w:rsidRDefault="005F08D8" w:rsidP="005F08D8">
            <w:pPr>
              <w:contextualSpacing/>
              <w:jc w:val="center"/>
            </w:pPr>
          </w:p>
        </w:tc>
        <w:tc>
          <w:tcPr>
            <w:tcW w:w="3442" w:type="pct"/>
            <w:vAlign w:val="bottom"/>
          </w:tcPr>
          <w:p w14:paraId="6D7D85EE" w14:textId="77777777" w:rsidR="005F08D8" w:rsidRPr="00770878" w:rsidRDefault="005F08D8" w:rsidP="005F08D8">
            <w:pPr>
              <w:contextualSpacing/>
              <w:jc w:val="both"/>
            </w:pPr>
          </w:p>
        </w:tc>
        <w:tc>
          <w:tcPr>
            <w:tcW w:w="542" w:type="pct"/>
            <w:gridSpan w:val="2"/>
            <w:vAlign w:val="center"/>
          </w:tcPr>
          <w:p w14:paraId="0387FB98" w14:textId="77777777" w:rsidR="005F08D8" w:rsidRPr="00770878" w:rsidRDefault="005F08D8" w:rsidP="005F08D8">
            <w:pPr>
              <w:contextualSpacing/>
              <w:jc w:val="center"/>
            </w:pPr>
          </w:p>
        </w:tc>
        <w:tc>
          <w:tcPr>
            <w:tcW w:w="270" w:type="pct"/>
            <w:vAlign w:val="center"/>
          </w:tcPr>
          <w:p w14:paraId="12CB9AB6" w14:textId="77777777" w:rsidR="005F08D8" w:rsidRPr="00770878" w:rsidRDefault="005F08D8" w:rsidP="005F08D8">
            <w:pPr>
              <w:contextualSpacing/>
              <w:jc w:val="center"/>
            </w:pPr>
          </w:p>
        </w:tc>
        <w:tc>
          <w:tcPr>
            <w:tcW w:w="272" w:type="pct"/>
            <w:vAlign w:val="center"/>
          </w:tcPr>
          <w:p w14:paraId="27FAFD34" w14:textId="77777777" w:rsidR="005F08D8" w:rsidRPr="00770878" w:rsidRDefault="005F08D8" w:rsidP="005F08D8">
            <w:pPr>
              <w:contextualSpacing/>
              <w:jc w:val="center"/>
            </w:pPr>
          </w:p>
        </w:tc>
      </w:tr>
      <w:tr w:rsidR="00346804" w:rsidRPr="00770878" w14:paraId="3DF34ADB" w14:textId="77777777" w:rsidTr="00346804">
        <w:trPr>
          <w:trHeight w:val="396"/>
        </w:trPr>
        <w:tc>
          <w:tcPr>
            <w:tcW w:w="270" w:type="pct"/>
          </w:tcPr>
          <w:p w14:paraId="72D1F385" w14:textId="77777777" w:rsidR="005F08D8" w:rsidRPr="00770878" w:rsidRDefault="005F08D8" w:rsidP="005F08D8">
            <w:pPr>
              <w:contextualSpacing/>
              <w:jc w:val="center"/>
            </w:pPr>
            <w:r w:rsidRPr="00770878">
              <w:lastRenderedPageBreak/>
              <w:t>15.</w:t>
            </w:r>
          </w:p>
        </w:tc>
        <w:tc>
          <w:tcPr>
            <w:tcW w:w="204" w:type="pct"/>
          </w:tcPr>
          <w:p w14:paraId="7B783537" w14:textId="77777777" w:rsidR="005F08D8" w:rsidRPr="00770878" w:rsidRDefault="005F08D8" w:rsidP="005F08D8">
            <w:pPr>
              <w:contextualSpacing/>
              <w:jc w:val="center"/>
            </w:pPr>
            <w:r w:rsidRPr="00770878">
              <w:t>a.</w:t>
            </w:r>
          </w:p>
        </w:tc>
        <w:tc>
          <w:tcPr>
            <w:tcW w:w="3442" w:type="pct"/>
            <w:vAlign w:val="bottom"/>
          </w:tcPr>
          <w:p w14:paraId="4D9E8194" w14:textId="77777777" w:rsidR="005F08D8" w:rsidRPr="00770878" w:rsidRDefault="005F08D8" w:rsidP="005F08D8">
            <w:pPr>
              <w:contextualSpacing/>
              <w:jc w:val="both"/>
            </w:pPr>
            <w:r w:rsidRPr="00770878">
              <w:t>i)</w:t>
            </w:r>
            <w:r>
              <w:t xml:space="preserve">  </w:t>
            </w:r>
            <w:r w:rsidRPr="00770878">
              <w:t>A company issues 10% irredeemable preference shares of the face value of Rs 100 each. Floatation costs are estimated about 5% of the expec</w:t>
            </w:r>
            <w:r>
              <w:t xml:space="preserve">ted sale price. What is the Kp, </w:t>
            </w:r>
            <w:r w:rsidRPr="00770878">
              <w:t>if preference shares are issued at par,</w:t>
            </w:r>
            <w:r>
              <w:t xml:space="preserve"> at 10% premium and 5% discount?</w:t>
            </w:r>
          </w:p>
          <w:p w14:paraId="54DDFBAE" w14:textId="77777777" w:rsidR="005F08D8" w:rsidRPr="00770878" w:rsidRDefault="005F08D8" w:rsidP="005F08D8">
            <w:pPr>
              <w:contextualSpacing/>
              <w:jc w:val="both"/>
            </w:pPr>
            <w:r w:rsidRPr="00770878">
              <w:t>ii) Calculate the cost of retained earnings from the following information.</w:t>
            </w:r>
          </w:p>
          <w:p w14:paraId="630D3825" w14:textId="77777777" w:rsidR="005F08D8" w:rsidRPr="00770878" w:rsidRDefault="005F08D8" w:rsidP="005F08D8">
            <w:pPr>
              <w:contextualSpacing/>
              <w:jc w:val="both"/>
            </w:pPr>
            <w:r w:rsidRPr="00770878">
              <w:t>Current Market price of a share Rs 140</w:t>
            </w:r>
          </w:p>
          <w:p w14:paraId="0D2FDFE7" w14:textId="77777777" w:rsidR="005F08D8" w:rsidRPr="00770878" w:rsidRDefault="005F08D8" w:rsidP="005F08D8">
            <w:pPr>
              <w:contextualSpacing/>
              <w:jc w:val="both"/>
            </w:pPr>
            <w:r w:rsidRPr="00770878">
              <w:t>Cost of Brokerage per share 3% on the market price.</w:t>
            </w:r>
          </w:p>
          <w:p w14:paraId="00AD4915" w14:textId="77777777" w:rsidR="005F08D8" w:rsidRPr="00770878" w:rsidRDefault="005F08D8" w:rsidP="005F08D8">
            <w:pPr>
              <w:contextualSpacing/>
              <w:jc w:val="both"/>
            </w:pPr>
            <w:r w:rsidRPr="00770878">
              <w:t>Growth in expected Dividends 5%</w:t>
            </w:r>
          </w:p>
          <w:p w14:paraId="12D96BE5" w14:textId="77777777" w:rsidR="005F08D8" w:rsidRPr="00770878" w:rsidRDefault="005F08D8" w:rsidP="005F08D8">
            <w:pPr>
              <w:contextualSpacing/>
              <w:jc w:val="both"/>
            </w:pPr>
            <w:r w:rsidRPr="00770878">
              <w:t>Expected Dividend per share on new shares Rs 14</w:t>
            </w:r>
          </w:p>
          <w:p w14:paraId="3A0CEBB0" w14:textId="77777777" w:rsidR="005F08D8" w:rsidRPr="00770878" w:rsidRDefault="005F08D8" w:rsidP="005F08D8">
            <w:pPr>
              <w:contextualSpacing/>
              <w:jc w:val="both"/>
            </w:pPr>
            <w:r w:rsidRPr="00770878">
              <w:t>Shareholders personal tax rate 30%</w:t>
            </w:r>
          </w:p>
        </w:tc>
        <w:tc>
          <w:tcPr>
            <w:tcW w:w="542" w:type="pct"/>
            <w:gridSpan w:val="2"/>
          </w:tcPr>
          <w:p w14:paraId="1CBA8676" w14:textId="77777777" w:rsidR="005F08D8" w:rsidRPr="00770878" w:rsidRDefault="005F08D8" w:rsidP="005F08D8">
            <w:pPr>
              <w:contextualSpacing/>
              <w:jc w:val="center"/>
            </w:pPr>
            <w:r w:rsidRPr="00770878">
              <w:t>CO5</w:t>
            </w:r>
          </w:p>
        </w:tc>
        <w:tc>
          <w:tcPr>
            <w:tcW w:w="270" w:type="pct"/>
          </w:tcPr>
          <w:p w14:paraId="3AC50BA0" w14:textId="77777777" w:rsidR="005F08D8" w:rsidRPr="00770878" w:rsidRDefault="005F08D8" w:rsidP="005F08D8">
            <w:pPr>
              <w:contextualSpacing/>
              <w:jc w:val="center"/>
            </w:pPr>
            <w:r>
              <w:t>A</w:t>
            </w:r>
          </w:p>
        </w:tc>
        <w:tc>
          <w:tcPr>
            <w:tcW w:w="272" w:type="pct"/>
          </w:tcPr>
          <w:p w14:paraId="345BB9CA" w14:textId="77777777" w:rsidR="005F08D8" w:rsidRPr="00770878" w:rsidRDefault="005F08D8" w:rsidP="005F08D8">
            <w:pPr>
              <w:contextualSpacing/>
              <w:jc w:val="center"/>
            </w:pPr>
            <w:r w:rsidRPr="00770878">
              <w:t>20</w:t>
            </w:r>
          </w:p>
        </w:tc>
      </w:tr>
      <w:tr w:rsidR="00346804" w:rsidRPr="00770878" w14:paraId="1CBC3DB2" w14:textId="77777777" w:rsidTr="00346804">
        <w:trPr>
          <w:trHeight w:val="396"/>
        </w:trPr>
        <w:tc>
          <w:tcPr>
            <w:tcW w:w="270" w:type="pct"/>
          </w:tcPr>
          <w:p w14:paraId="398B908C" w14:textId="77777777" w:rsidR="005F08D8" w:rsidRPr="00770878" w:rsidRDefault="005F08D8" w:rsidP="005F08D8">
            <w:pPr>
              <w:contextualSpacing/>
              <w:jc w:val="center"/>
            </w:pPr>
          </w:p>
        </w:tc>
        <w:tc>
          <w:tcPr>
            <w:tcW w:w="204" w:type="pct"/>
          </w:tcPr>
          <w:p w14:paraId="3A350E4C" w14:textId="77777777" w:rsidR="005F08D8" w:rsidRPr="00770878" w:rsidRDefault="005F08D8" w:rsidP="005F08D8">
            <w:pPr>
              <w:contextualSpacing/>
              <w:jc w:val="center"/>
            </w:pPr>
          </w:p>
        </w:tc>
        <w:tc>
          <w:tcPr>
            <w:tcW w:w="3442" w:type="pct"/>
            <w:vAlign w:val="bottom"/>
          </w:tcPr>
          <w:p w14:paraId="20723F5F" w14:textId="77777777" w:rsidR="005F08D8" w:rsidRPr="00770878" w:rsidRDefault="005F08D8" w:rsidP="005F08D8">
            <w:pPr>
              <w:contextualSpacing/>
              <w:jc w:val="both"/>
            </w:pPr>
          </w:p>
        </w:tc>
        <w:tc>
          <w:tcPr>
            <w:tcW w:w="542" w:type="pct"/>
            <w:gridSpan w:val="2"/>
          </w:tcPr>
          <w:p w14:paraId="59F5D71B" w14:textId="77777777" w:rsidR="005F08D8" w:rsidRPr="00770878" w:rsidRDefault="005F08D8" w:rsidP="005F08D8">
            <w:pPr>
              <w:contextualSpacing/>
              <w:jc w:val="center"/>
            </w:pPr>
          </w:p>
        </w:tc>
        <w:tc>
          <w:tcPr>
            <w:tcW w:w="270" w:type="pct"/>
          </w:tcPr>
          <w:p w14:paraId="474A1E78" w14:textId="77777777" w:rsidR="005F08D8" w:rsidRPr="00770878" w:rsidRDefault="005F08D8" w:rsidP="005F08D8">
            <w:pPr>
              <w:contextualSpacing/>
              <w:jc w:val="center"/>
            </w:pPr>
          </w:p>
        </w:tc>
        <w:tc>
          <w:tcPr>
            <w:tcW w:w="272" w:type="pct"/>
          </w:tcPr>
          <w:p w14:paraId="017FBE82" w14:textId="77777777" w:rsidR="005F08D8" w:rsidRPr="00770878" w:rsidRDefault="005F08D8" w:rsidP="005F08D8">
            <w:pPr>
              <w:contextualSpacing/>
              <w:jc w:val="center"/>
            </w:pPr>
          </w:p>
        </w:tc>
      </w:tr>
      <w:tr w:rsidR="00346804" w:rsidRPr="00770878" w14:paraId="1A3F7C23" w14:textId="77777777" w:rsidTr="00346804">
        <w:trPr>
          <w:trHeight w:val="396"/>
        </w:trPr>
        <w:tc>
          <w:tcPr>
            <w:tcW w:w="270" w:type="pct"/>
          </w:tcPr>
          <w:p w14:paraId="7C979F8B" w14:textId="77777777" w:rsidR="005F08D8" w:rsidRPr="00770878" w:rsidRDefault="005F08D8" w:rsidP="005F08D8">
            <w:pPr>
              <w:contextualSpacing/>
              <w:jc w:val="center"/>
            </w:pPr>
            <w:r w:rsidRPr="00770878">
              <w:t>16.</w:t>
            </w:r>
          </w:p>
        </w:tc>
        <w:tc>
          <w:tcPr>
            <w:tcW w:w="204" w:type="pct"/>
          </w:tcPr>
          <w:p w14:paraId="5FD08095" w14:textId="77777777" w:rsidR="005F08D8" w:rsidRPr="00770878" w:rsidRDefault="005F08D8" w:rsidP="005F08D8">
            <w:pPr>
              <w:contextualSpacing/>
              <w:jc w:val="center"/>
            </w:pPr>
            <w:r w:rsidRPr="00770878">
              <w:t>a.</w:t>
            </w:r>
          </w:p>
        </w:tc>
        <w:tc>
          <w:tcPr>
            <w:tcW w:w="3442" w:type="pct"/>
            <w:vAlign w:val="center"/>
          </w:tcPr>
          <w:p w14:paraId="5CE1B7B5" w14:textId="77777777" w:rsidR="005F08D8" w:rsidRPr="00770878" w:rsidRDefault="005F08D8" w:rsidP="005F08D8">
            <w:pPr>
              <w:contextualSpacing/>
            </w:pPr>
            <w:r w:rsidRPr="00770878">
              <w:t>Critically analyze the valuation of shares and its methods.</w:t>
            </w:r>
          </w:p>
        </w:tc>
        <w:tc>
          <w:tcPr>
            <w:tcW w:w="542" w:type="pct"/>
            <w:gridSpan w:val="2"/>
          </w:tcPr>
          <w:p w14:paraId="5A5183F4" w14:textId="77777777" w:rsidR="005F08D8" w:rsidRPr="00770878" w:rsidRDefault="005F08D8" w:rsidP="005F08D8">
            <w:pPr>
              <w:contextualSpacing/>
              <w:jc w:val="center"/>
            </w:pPr>
            <w:r w:rsidRPr="00770878">
              <w:t>CO6</w:t>
            </w:r>
          </w:p>
        </w:tc>
        <w:tc>
          <w:tcPr>
            <w:tcW w:w="270" w:type="pct"/>
          </w:tcPr>
          <w:p w14:paraId="04400262" w14:textId="77777777" w:rsidR="005F08D8" w:rsidRPr="00770878" w:rsidRDefault="005F08D8" w:rsidP="005F08D8">
            <w:pPr>
              <w:contextualSpacing/>
              <w:jc w:val="center"/>
            </w:pPr>
            <w:r w:rsidRPr="00770878">
              <w:t>An</w:t>
            </w:r>
          </w:p>
        </w:tc>
        <w:tc>
          <w:tcPr>
            <w:tcW w:w="272" w:type="pct"/>
          </w:tcPr>
          <w:p w14:paraId="26A81BCE" w14:textId="77777777" w:rsidR="005F08D8" w:rsidRPr="00770878" w:rsidRDefault="005F08D8" w:rsidP="005F08D8">
            <w:pPr>
              <w:contextualSpacing/>
              <w:jc w:val="center"/>
            </w:pPr>
            <w:r w:rsidRPr="00770878">
              <w:t>20</w:t>
            </w:r>
          </w:p>
        </w:tc>
      </w:tr>
      <w:tr w:rsidR="00346804" w:rsidRPr="00770878" w14:paraId="6E5D1554" w14:textId="77777777" w:rsidTr="00346804">
        <w:trPr>
          <w:trHeight w:val="396"/>
        </w:trPr>
        <w:tc>
          <w:tcPr>
            <w:tcW w:w="270" w:type="pct"/>
          </w:tcPr>
          <w:p w14:paraId="108A1D70" w14:textId="77777777" w:rsidR="005F08D8" w:rsidRPr="00770878" w:rsidRDefault="005F08D8" w:rsidP="005F08D8">
            <w:pPr>
              <w:contextualSpacing/>
              <w:jc w:val="center"/>
            </w:pPr>
          </w:p>
        </w:tc>
        <w:tc>
          <w:tcPr>
            <w:tcW w:w="204" w:type="pct"/>
          </w:tcPr>
          <w:p w14:paraId="1D98198C" w14:textId="77777777" w:rsidR="005F08D8" w:rsidRPr="00770878" w:rsidRDefault="005F08D8" w:rsidP="005F08D8">
            <w:pPr>
              <w:contextualSpacing/>
              <w:jc w:val="center"/>
            </w:pPr>
          </w:p>
        </w:tc>
        <w:tc>
          <w:tcPr>
            <w:tcW w:w="3442" w:type="pct"/>
            <w:vAlign w:val="bottom"/>
          </w:tcPr>
          <w:p w14:paraId="6F18CAC0" w14:textId="77777777" w:rsidR="005F08D8" w:rsidRPr="00770878" w:rsidRDefault="005F08D8" w:rsidP="005F08D8">
            <w:pPr>
              <w:contextualSpacing/>
              <w:jc w:val="both"/>
            </w:pPr>
          </w:p>
        </w:tc>
        <w:tc>
          <w:tcPr>
            <w:tcW w:w="542" w:type="pct"/>
            <w:gridSpan w:val="2"/>
            <w:vAlign w:val="center"/>
          </w:tcPr>
          <w:p w14:paraId="25271F1D" w14:textId="77777777" w:rsidR="005F08D8" w:rsidRPr="00770878" w:rsidRDefault="005F08D8" w:rsidP="005F08D8">
            <w:pPr>
              <w:contextualSpacing/>
              <w:jc w:val="center"/>
            </w:pPr>
          </w:p>
        </w:tc>
        <w:tc>
          <w:tcPr>
            <w:tcW w:w="270" w:type="pct"/>
            <w:vAlign w:val="center"/>
          </w:tcPr>
          <w:p w14:paraId="68E15CA5" w14:textId="77777777" w:rsidR="005F08D8" w:rsidRPr="00770878" w:rsidRDefault="005F08D8" w:rsidP="005F08D8">
            <w:pPr>
              <w:contextualSpacing/>
              <w:jc w:val="center"/>
            </w:pPr>
          </w:p>
        </w:tc>
        <w:tc>
          <w:tcPr>
            <w:tcW w:w="272" w:type="pct"/>
            <w:vAlign w:val="center"/>
          </w:tcPr>
          <w:p w14:paraId="28AC203A" w14:textId="77777777" w:rsidR="005F08D8" w:rsidRPr="00770878" w:rsidRDefault="005F08D8" w:rsidP="005F08D8">
            <w:pPr>
              <w:contextualSpacing/>
              <w:jc w:val="center"/>
            </w:pPr>
          </w:p>
        </w:tc>
      </w:tr>
    </w:tbl>
    <w:p w14:paraId="04082391" w14:textId="77777777" w:rsidR="005F08D8" w:rsidRPr="00770878" w:rsidRDefault="005F08D8" w:rsidP="005F08D8">
      <w:pPr>
        <w:contextualSpacing/>
      </w:pPr>
      <w:r w:rsidRPr="00770878">
        <w:rPr>
          <w:b/>
          <w:bCs/>
        </w:rPr>
        <w:t>CO</w:t>
      </w:r>
      <w:r w:rsidRPr="00770878">
        <w:t xml:space="preserve"> – COURSE OUTCOME</w:t>
      </w:r>
      <w:r w:rsidRPr="00770878">
        <w:tab/>
      </w:r>
      <w:r w:rsidRPr="00770878">
        <w:tab/>
      </w:r>
      <w:r w:rsidRPr="00770878">
        <w:tab/>
      </w:r>
      <w:r w:rsidRPr="00770878">
        <w:tab/>
      </w:r>
      <w:r w:rsidRPr="00770878">
        <w:tab/>
      </w:r>
      <w:r w:rsidRPr="00770878">
        <w:rPr>
          <w:b/>
          <w:bCs/>
        </w:rPr>
        <w:t>BL</w:t>
      </w:r>
      <w:r w:rsidRPr="00770878">
        <w:t xml:space="preserve"> – BLOOM’S LEVEL</w:t>
      </w:r>
    </w:p>
    <w:p w14:paraId="47492274" w14:textId="77777777" w:rsidR="005F08D8" w:rsidRPr="00770878" w:rsidRDefault="005F08D8" w:rsidP="005F08D8">
      <w:pPr>
        <w:contextualSpacing/>
      </w:pPr>
    </w:p>
    <w:tbl>
      <w:tblPr>
        <w:tblStyle w:val="TableGrid"/>
        <w:tblW w:w="9469" w:type="dxa"/>
        <w:tblInd w:w="-5" w:type="dxa"/>
        <w:tblLook w:val="04A0" w:firstRow="1" w:lastRow="0" w:firstColumn="1" w:lastColumn="0" w:noHBand="0" w:noVBand="1"/>
      </w:tblPr>
      <w:tblGrid>
        <w:gridCol w:w="709"/>
        <w:gridCol w:w="8760"/>
      </w:tblGrid>
      <w:tr w:rsidR="005F08D8" w:rsidRPr="00770878" w14:paraId="5C0B2610" w14:textId="77777777" w:rsidTr="00346804">
        <w:tc>
          <w:tcPr>
            <w:tcW w:w="709" w:type="dxa"/>
          </w:tcPr>
          <w:p w14:paraId="5BBB9F7F" w14:textId="77777777" w:rsidR="005F08D8" w:rsidRPr="00770878" w:rsidRDefault="005F08D8" w:rsidP="005F08D8">
            <w:pPr>
              <w:contextualSpacing/>
            </w:pPr>
          </w:p>
        </w:tc>
        <w:tc>
          <w:tcPr>
            <w:tcW w:w="8760" w:type="dxa"/>
          </w:tcPr>
          <w:p w14:paraId="47E29F6E" w14:textId="77777777" w:rsidR="005F08D8" w:rsidRPr="00770878" w:rsidRDefault="005F08D8" w:rsidP="005F08D8">
            <w:pPr>
              <w:contextualSpacing/>
              <w:jc w:val="center"/>
              <w:rPr>
                <w:b/>
              </w:rPr>
            </w:pPr>
            <w:r w:rsidRPr="00770878">
              <w:rPr>
                <w:b/>
              </w:rPr>
              <w:t>COURSE OUTCOMES</w:t>
            </w:r>
          </w:p>
        </w:tc>
      </w:tr>
      <w:tr w:rsidR="005F08D8" w:rsidRPr="00770878" w14:paraId="227F537F" w14:textId="77777777" w:rsidTr="00346804">
        <w:tc>
          <w:tcPr>
            <w:tcW w:w="709" w:type="dxa"/>
          </w:tcPr>
          <w:p w14:paraId="32C00B41" w14:textId="77777777" w:rsidR="005F08D8" w:rsidRPr="00770878" w:rsidRDefault="005F08D8" w:rsidP="005F08D8">
            <w:pPr>
              <w:contextualSpacing/>
              <w:rPr>
                <w:bCs/>
              </w:rPr>
            </w:pPr>
            <w:r w:rsidRPr="00770878">
              <w:rPr>
                <w:bCs/>
              </w:rPr>
              <w:t>CO1</w:t>
            </w:r>
          </w:p>
        </w:tc>
        <w:tc>
          <w:tcPr>
            <w:tcW w:w="8760" w:type="dxa"/>
          </w:tcPr>
          <w:p w14:paraId="0C7C957B" w14:textId="77777777" w:rsidR="005F08D8" w:rsidRPr="00770878" w:rsidRDefault="005F08D8" w:rsidP="005F08D8">
            <w:pPr>
              <w:widowControl w:val="0"/>
              <w:overflowPunct w:val="0"/>
              <w:autoSpaceDE w:val="0"/>
              <w:autoSpaceDN w:val="0"/>
              <w:adjustRightInd w:val="0"/>
              <w:spacing w:line="276" w:lineRule="auto"/>
              <w:jc w:val="both"/>
            </w:pPr>
            <w:r w:rsidRPr="00770878">
              <w:t xml:space="preserve">To Understand the relationship between FM and other functions </w:t>
            </w:r>
          </w:p>
        </w:tc>
      </w:tr>
      <w:tr w:rsidR="005F08D8" w:rsidRPr="00770878" w14:paraId="04E8DF9C" w14:textId="77777777" w:rsidTr="00346804">
        <w:tc>
          <w:tcPr>
            <w:tcW w:w="709" w:type="dxa"/>
          </w:tcPr>
          <w:p w14:paraId="09B2F161" w14:textId="77777777" w:rsidR="005F08D8" w:rsidRPr="00770878" w:rsidRDefault="005F08D8" w:rsidP="005F08D8">
            <w:pPr>
              <w:contextualSpacing/>
              <w:rPr>
                <w:bCs/>
              </w:rPr>
            </w:pPr>
            <w:r w:rsidRPr="00770878">
              <w:rPr>
                <w:bCs/>
              </w:rPr>
              <w:t>CO2</w:t>
            </w:r>
          </w:p>
        </w:tc>
        <w:tc>
          <w:tcPr>
            <w:tcW w:w="8760" w:type="dxa"/>
          </w:tcPr>
          <w:p w14:paraId="30E2B93B" w14:textId="77777777" w:rsidR="005F08D8" w:rsidRPr="00770878" w:rsidRDefault="005F08D8" w:rsidP="005F08D8">
            <w:pPr>
              <w:widowControl w:val="0"/>
              <w:overflowPunct w:val="0"/>
              <w:autoSpaceDE w:val="0"/>
              <w:autoSpaceDN w:val="0"/>
              <w:adjustRightInd w:val="0"/>
              <w:spacing w:line="276" w:lineRule="auto"/>
              <w:jc w:val="both"/>
            </w:pPr>
            <w:r w:rsidRPr="00770878">
              <w:t>To Remember the objectives of Financial Management and its Environment</w:t>
            </w:r>
          </w:p>
        </w:tc>
      </w:tr>
      <w:tr w:rsidR="005F08D8" w:rsidRPr="00770878" w14:paraId="50CA88EC" w14:textId="77777777" w:rsidTr="00346804">
        <w:tc>
          <w:tcPr>
            <w:tcW w:w="709" w:type="dxa"/>
          </w:tcPr>
          <w:p w14:paraId="74D7089C" w14:textId="77777777" w:rsidR="005F08D8" w:rsidRPr="00770878" w:rsidRDefault="005F08D8" w:rsidP="005F08D8">
            <w:pPr>
              <w:contextualSpacing/>
              <w:rPr>
                <w:bCs/>
              </w:rPr>
            </w:pPr>
            <w:r w:rsidRPr="00770878">
              <w:rPr>
                <w:bCs/>
              </w:rPr>
              <w:t>CO3</w:t>
            </w:r>
          </w:p>
        </w:tc>
        <w:tc>
          <w:tcPr>
            <w:tcW w:w="8760" w:type="dxa"/>
          </w:tcPr>
          <w:p w14:paraId="78723790" w14:textId="77777777" w:rsidR="005F08D8" w:rsidRPr="00770878" w:rsidRDefault="005F08D8" w:rsidP="005F08D8">
            <w:pPr>
              <w:widowControl w:val="0"/>
              <w:overflowPunct w:val="0"/>
              <w:autoSpaceDE w:val="0"/>
              <w:autoSpaceDN w:val="0"/>
              <w:adjustRightInd w:val="0"/>
              <w:spacing w:line="276" w:lineRule="auto"/>
              <w:jc w:val="both"/>
            </w:pPr>
            <w:r w:rsidRPr="00770878">
              <w:t>To Develop Statements of Working capital estimations and its various implications</w:t>
            </w:r>
          </w:p>
        </w:tc>
      </w:tr>
      <w:tr w:rsidR="005F08D8" w:rsidRPr="00770878" w14:paraId="70180139" w14:textId="77777777" w:rsidTr="00346804">
        <w:tc>
          <w:tcPr>
            <w:tcW w:w="709" w:type="dxa"/>
          </w:tcPr>
          <w:p w14:paraId="04F39816" w14:textId="77777777" w:rsidR="005F08D8" w:rsidRPr="00770878" w:rsidRDefault="005F08D8" w:rsidP="005F08D8">
            <w:pPr>
              <w:contextualSpacing/>
              <w:rPr>
                <w:bCs/>
              </w:rPr>
            </w:pPr>
            <w:r w:rsidRPr="00770878">
              <w:rPr>
                <w:bCs/>
              </w:rPr>
              <w:t>CO4</w:t>
            </w:r>
          </w:p>
        </w:tc>
        <w:tc>
          <w:tcPr>
            <w:tcW w:w="8760" w:type="dxa"/>
          </w:tcPr>
          <w:p w14:paraId="101E2903" w14:textId="77777777" w:rsidR="005F08D8" w:rsidRPr="00770878" w:rsidRDefault="005F08D8" w:rsidP="005F08D8">
            <w:pPr>
              <w:widowControl w:val="0"/>
              <w:overflowPunct w:val="0"/>
              <w:autoSpaceDE w:val="0"/>
              <w:autoSpaceDN w:val="0"/>
              <w:adjustRightInd w:val="0"/>
              <w:spacing w:line="276" w:lineRule="auto"/>
              <w:jc w:val="both"/>
            </w:pPr>
            <w:r w:rsidRPr="00770878">
              <w:t>To Evaluate the capital projects using Traditional and DCF Techniques</w:t>
            </w:r>
          </w:p>
        </w:tc>
      </w:tr>
      <w:tr w:rsidR="005F08D8" w:rsidRPr="00770878" w14:paraId="5D0E8173" w14:textId="77777777" w:rsidTr="00346804">
        <w:tc>
          <w:tcPr>
            <w:tcW w:w="709" w:type="dxa"/>
          </w:tcPr>
          <w:p w14:paraId="63F3DD31" w14:textId="77777777" w:rsidR="005F08D8" w:rsidRPr="00770878" w:rsidRDefault="005F08D8" w:rsidP="005F08D8">
            <w:pPr>
              <w:contextualSpacing/>
              <w:rPr>
                <w:bCs/>
              </w:rPr>
            </w:pPr>
            <w:r w:rsidRPr="00770878">
              <w:rPr>
                <w:bCs/>
              </w:rPr>
              <w:t>CO5</w:t>
            </w:r>
          </w:p>
        </w:tc>
        <w:tc>
          <w:tcPr>
            <w:tcW w:w="8760" w:type="dxa"/>
          </w:tcPr>
          <w:p w14:paraId="1D7999D0" w14:textId="45AE81FC" w:rsidR="005F08D8" w:rsidRPr="00770878" w:rsidRDefault="005F08D8" w:rsidP="00346804">
            <w:pPr>
              <w:widowControl w:val="0"/>
              <w:overflowPunct w:val="0"/>
              <w:autoSpaceDE w:val="0"/>
              <w:autoSpaceDN w:val="0"/>
              <w:adjustRightInd w:val="0"/>
              <w:spacing w:line="276" w:lineRule="auto"/>
              <w:jc w:val="both"/>
            </w:pPr>
            <w:r w:rsidRPr="00770878">
              <w:t xml:space="preserve">To Analyze the Models of Capital structure theories in different </w:t>
            </w:r>
            <w:r w:rsidR="00346804">
              <w:t>contexts</w:t>
            </w:r>
          </w:p>
        </w:tc>
      </w:tr>
      <w:tr w:rsidR="005F08D8" w:rsidRPr="00770878" w14:paraId="5CB76417" w14:textId="77777777" w:rsidTr="00346804">
        <w:tc>
          <w:tcPr>
            <w:tcW w:w="709" w:type="dxa"/>
          </w:tcPr>
          <w:p w14:paraId="1088FE29" w14:textId="77777777" w:rsidR="005F08D8" w:rsidRPr="00770878" w:rsidRDefault="005F08D8" w:rsidP="005F08D8">
            <w:pPr>
              <w:contextualSpacing/>
            </w:pPr>
            <w:r w:rsidRPr="00770878">
              <w:t>CO6</w:t>
            </w:r>
          </w:p>
        </w:tc>
        <w:tc>
          <w:tcPr>
            <w:tcW w:w="8760" w:type="dxa"/>
          </w:tcPr>
          <w:p w14:paraId="728B1527" w14:textId="77777777" w:rsidR="005F08D8" w:rsidRPr="00770878" w:rsidRDefault="005F08D8" w:rsidP="005F08D8">
            <w:pPr>
              <w:widowControl w:val="0"/>
              <w:overflowPunct w:val="0"/>
              <w:autoSpaceDE w:val="0"/>
              <w:autoSpaceDN w:val="0"/>
              <w:adjustRightInd w:val="0"/>
              <w:spacing w:line="276" w:lineRule="auto"/>
              <w:jc w:val="both"/>
            </w:pPr>
            <w:r w:rsidRPr="00770878">
              <w:t xml:space="preserve">To Apply the risk approaches in valuations </w:t>
            </w:r>
          </w:p>
        </w:tc>
      </w:tr>
    </w:tbl>
    <w:p w14:paraId="0287A7FE" w14:textId="77777777" w:rsidR="005F08D8" w:rsidRPr="00770878" w:rsidRDefault="005F08D8" w:rsidP="005F08D8">
      <w:pPr>
        <w:contextualSpacing/>
      </w:pPr>
    </w:p>
    <w:tbl>
      <w:tblPr>
        <w:tblStyle w:val="TableGrid"/>
        <w:tblW w:w="10343" w:type="dxa"/>
        <w:jc w:val="center"/>
        <w:tblLook w:val="04A0" w:firstRow="1" w:lastRow="0" w:firstColumn="1" w:lastColumn="0" w:noHBand="0" w:noVBand="1"/>
      </w:tblPr>
      <w:tblGrid>
        <w:gridCol w:w="1129"/>
        <w:gridCol w:w="1361"/>
        <w:gridCol w:w="1134"/>
        <w:gridCol w:w="1134"/>
        <w:gridCol w:w="1701"/>
        <w:gridCol w:w="1134"/>
        <w:gridCol w:w="1276"/>
        <w:gridCol w:w="1474"/>
      </w:tblGrid>
      <w:tr w:rsidR="005F08D8" w:rsidRPr="00770878" w14:paraId="3F7F42C3" w14:textId="77777777" w:rsidTr="005F08D8">
        <w:trPr>
          <w:jc w:val="center"/>
        </w:trPr>
        <w:tc>
          <w:tcPr>
            <w:tcW w:w="10343" w:type="dxa"/>
            <w:gridSpan w:val="8"/>
          </w:tcPr>
          <w:p w14:paraId="29446263" w14:textId="77777777" w:rsidR="005F08D8" w:rsidRPr="00770878" w:rsidRDefault="005F08D8" w:rsidP="005F08D8">
            <w:pPr>
              <w:contextualSpacing/>
              <w:jc w:val="center"/>
              <w:rPr>
                <w:b/>
              </w:rPr>
            </w:pPr>
            <w:r w:rsidRPr="00770878">
              <w:rPr>
                <w:b/>
              </w:rPr>
              <w:t>Assessment Pattern as per Bloom’s Taxonomy</w:t>
            </w:r>
          </w:p>
        </w:tc>
      </w:tr>
      <w:tr w:rsidR="005F08D8" w:rsidRPr="00770878" w14:paraId="10B3E129" w14:textId="77777777" w:rsidTr="005F08D8">
        <w:trPr>
          <w:trHeight w:val="230"/>
          <w:jc w:val="center"/>
        </w:trPr>
        <w:tc>
          <w:tcPr>
            <w:tcW w:w="1129" w:type="dxa"/>
          </w:tcPr>
          <w:p w14:paraId="103118AC" w14:textId="77777777" w:rsidR="005F08D8" w:rsidRPr="00770878" w:rsidRDefault="005F08D8" w:rsidP="005F08D8">
            <w:pPr>
              <w:contextualSpacing/>
              <w:jc w:val="center"/>
              <w:rPr>
                <w:b/>
                <w:bCs/>
              </w:rPr>
            </w:pPr>
            <w:r w:rsidRPr="00770878">
              <w:rPr>
                <w:b/>
                <w:bCs/>
              </w:rPr>
              <w:t>CO / P</w:t>
            </w:r>
          </w:p>
        </w:tc>
        <w:tc>
          <w:tcPr>
            <w:tcW w:w="1361" w:type="dxa"/>
          </w:tcPr>
          <w:p w14:paraId="468C2C31" w14:textId="77777777" w:rsidR="005F08D8" w:rsidRPr="00770878" w:rsidRDefault="005F08D8" w:rsidP="005F08D8">
            <w:pPr>
              <w:contextualSpacing/>
              <w:jc w:val="center"/>
              <w:rPr>
                <w:b/>
              </w:rPr>
            </w:pPr>
            <w:r w:rsidRPr="00770878">
              <w:rPr>
                <w:b/>
              </w:rPr>
              <w:t>R</w:t>
            </w:r>
          </w:p>
        </w:tc>
        <w:tc>
          <w:tcPr>
            <w:tcW w:w="1134" w:type="dxa"/>
          </w:tcPr>
          <w:p w14:paraId="0A882600" w14:textId="77777777" w:rsidR="005F08D8" w:rsidRPr="00770878" w:rsidRDefault="005F08D8" w:rsidP="005F08D8">
            <w:pPr>
              <w:contextualSpacing/>
              <w:jc w:val="center"/>
              <w:rPr>
                <w:b/>
              </w:rPr>
            </w:pPr>
            <w:r w:rsidRPr="00770878">
              <w:rPr>
                <w:b/>
              </w:rPr>
              <w:t>U</w:t>
            </w:r>
          </w:p>
        </w:tc>
        <w:tc>
          <w:tcPr>
            <w:tcW w:w="1134" w:type="dxa"/>
          </w:tcPr>
          <w:p w14:paraId="24268B71" w14:textId="77777777" w:rsidR="005F08D8" w:rsidRPr="00770878" w:rsidRDefault="005F08D8" w:rsidP="005F08D8">
            <w:pPr>
              <w:contextualSpacing/>
              <w:jc w:val="center"/>
              <w:rPr>
                <w:b/>
              </w:rPr>
            </w:pPr>
            <w:r w:rsidRPr="00770878">
              <w:rPr>
                <w:b/>
              </w:rPr>
              <w:t>A</w:t>
            </w:r>
          </w:p>
        </w:tc>
        <w:tc>
          <w:tcPr>
            <w:tcW w:w="1701" w:type="dxa"/>
          </w:tcPr>
          <w:p w14:paraId="75C045CA" w14:textId="77777777" w:rsidR="005F08D8" w:rsidRPr="00770878" w:rsidRDefault="005F08D8" w:rsidP="005F08D8">
            <w:pPr>
              <w:contextualSpacing/>
              <w:jc w:val="center"/>
              <w:rPr>
                <w:b/>
              </w:rPr>
            </w:pPr>
            <w:r w:rsidRPr="00770878">
              <w:rPr>
                <w:b/>
              </w:rPr>
              <w:t>An</w:t>
            </w:r>
          </w:p>
        </w:tc>
        <w:tc>
          <w:tcPr>
            <w:tcW w:w="1134" w:type="dxa"/>
          </w:tcPr>
          <w:p w14:paraId="6C424B1E" w14:textId="77777777" w:rsidR="005F08D8" w:rsidRPr="00770878" w:rsidRDefault="005F08D8" w:rsidP="005F08D8">
            <w:pPr>
              <w:contextualSpacing/>
              <w:jc w:val="center"/>
              <w:rPr>
                <w:b/>
              </w:rPr>
            </w:pPr>
            <w:r w:rsidRPr="00770878">
              <w:rPr>
                <w:b/>
              </w:rPr>
              <w:t>E</w:t>
            </w:r>
          </w:p>
        </w:tc>
        <w:tc>
          <w:tcPr>
            <w:tcW w:w="1276" w:type="dxa"/>
          </w:tcPr>
          <w:p w14:paraId="4648BE1A" w14:textId="77777777" w:rsidR="005F08D8" w:rsidRPr="00770878" w:rsidRDefault="005F08D8" w:rsidP="005F08D8">
            <w:pPr>
              <w:contextualSpacing/>
              <w:jc w:val="center"/>
              <w:rPr>
                <w:b/>
              </w:rPr>
            </w:pPr>
            <w:r w:rsidRPr="00770878">
              <w:rPr>
                <w:b/>
              </w:rPr>
              <w:t>C</w:t>
            </w:r>
          </w:p>
        </w:tc>
        <w:tc>
          <w:tcPr>
            <w:tcW w:w="1474" w:type="dxa"/>
          </w:tcPr>
          <w:p w14:paraId="6FB1BD31" w14:textId="77777777" w:rsidR="005F08D8" w:rsidRPr="00770878" w:rsidRDefault="005F08D8" w:rsidP="005F08D8">
            <w:pPr>
              <w:contextualSpacing/>
              <w:jc w:val="center"/>
              <w:rPr>
                <w:b/>
              </w:rPr>
            </w:pPr>
            <w:r w:rsidRPr="00770878">
              <w:rPr>
                <w:b/>
              </w:rPr>
              <w:t>Total</w:t>
            </w:r>
          </w:p>
        </w:tc>
      </w:tr>
      <w:tr w:rsidR="005F08D8" w:rsidRPr="00770878" w14:paraId="67860FE9" w14:textId="77777777" w:rsidTr="005F08D8">
        <w:trPr>
          <w:jc w:val="center"/>
        </w:trPr>
        <w:tc>
          <w:tcPr>
            <w:tcW w:w="1129" w:type="dxa"/>
          </w:tcPr>
          <w:p w14:paraId="5FD1AC26" w14:textId="77777777" w:rsidR="005F08D8" w:rsidRPr="00770878" w:rsidRDefault="005F08D8" w:rsidP="005F08D8">
            <w:pPr>
              <w:contextualSpacing/>
              <w:jc w:val="center"/>
            </w:pPr>
            <w:r w:rsidRPr="00770878">
              <w:t>CO1</w:t>
            </w:r>
          </w:p>
        </w:tc>
        <w:tc>
          <w:tcPr>
            <w:tcW w:w="1361" w:type="dxa"/>
          </w:tcPr>
          <w:p w14:paraId="09C607DF" w14:textId="77777777" w:rsidR="005F08D8" w:rsidRPr="00770878" w:rsidRDefault="005F08D8" w:rsidP="005F08D8">
            <w:pPr>
              <w:contextualSpacing/>
              <w:jc w:val="center"/>
            </w:pPr>
            <w:r w:rsidRPr="00770878">
              <w:t>2</w:t>
            </w:r>
          </w:p>
        </w:tc>
        <w:tc>
          <w:tcPr>
            <w:tcW w:w="1134" w:type="dxa"/>
          </w:tcPr>
          <w:p w14:paraId="0D28B63B" w14:textId="77777777" w:rsidR="005F08D8" w:rsidRPr="00770878" w:rsidRDefault="005F08D8" w:rsidP="005F08D8">
            <w:pPr>
              <w:contextualSpacing/>
              <w:jc w:val="center"/>
            </w:pPr>
            <w:r w:rsidRPr="00770878">
              <w:t>-</w:t>
            </w:r>
          </w:p>
        </w:tc>
        <w:tc>
          <w:tcPr>
            <w:tcW w:w="1134" w:type="dxa"/>
          </w:tcPr>
          <w:p w14:paraId="6DE39C18" w14:textId="77777777" w:rsidR="005F08D8" w:rsidRPr="00770878" w:rsidRDefault="005F08D8" w:rsidP="005F08D8">
            <w:pPr>
              <w:contextualSpacing/>
              <w:jc w:val="center"/>
            </w:pPr>
            <w:r w:rsidRPr="00770878">
              <w:t>-</w:t>
            </w:r>
          </w:p>
        </w:tc>
        <w:tc>
          <w:tcPr>
            <w:tcW w:w="1701" w:type="dxa"/>
          </w:tcPr>
          <w:p w14:paraId="4FE83A6E" w14:textId="77777777" w:rsidR="005F08D8" w:rsidRPr="00770878" w:rsidRDefault="005F08D8" w:rsidP="005F08D8">
            <w:pPr>
              <w:contextualSpacing/>
              <w:jc w:val="center"/>
            </w:pPr>
            <w:r w:rsidRPr="00770878">
              <w:t>10</w:t>
            </w:r>
          </w:p>
        </w:tc>
        <w:tc>
          <w:tcPr>
            <w:tcW w:w="1134" w:type="dxa"/>
          </w:tcPr>
          <w:p w14:paraId="1B167597" w14:textId="77777777" w:rsidR="005F08D8" w:rsidRPr="00770878" w:rsidRDefault="005F08D8" w:rsidP="005F08D8">
            <w:pPr>
              <w:contextualSpacing/>
              <w:jc w:val="center"/>
            </w:pPr>
            <w:r w:rsidRPr="00770878">
              <w:t>-</w:t>
            </w:r>
          </w:p>
        </w:tc>
        <w:tc>
          <w:tcPr>
            <w:tcW w:w="1276" w:type="dxa"/>
          </w:tcPr>
          <w:p w14:paraId="47A9DD59" w14:textId="77777777" w:rsidR="005F08D8" w:rsidRPr="00770878" w:rsidRDefault="005F08D8" w:rsidP="005F08D8">
            <w:pPr>
              <w:contextualSpacing/>
              <w:jc w:val="center"/>
            </w:pPr>
            <w:r w:rsidRPr="00770878">
              <w:t>-</w:t>
            </w:r>
          </w:p>
        </w:tc>
        <w:tc>
          <w:tcPr>
            <w:tcW w:w="1474" w:type="dxa"/>
          </w:tcPr>
          <w:p w14:paraId="5A9D81B6" w14:textId="77777777" w:rsidR="005F08D8" w:rsidRPr="00770878" w:rsidRDefault="005F08D8" w:rsidP="005F08D8">
            <w:pPr>
              <w:contextualSpacing/>
              <w:jc w:val="center"/>
            </w:pPr>
            <w:r w:rsidRPr="00770878">
              <w:t>12</w:t>
            </w:r>
          </w:p>
        </w:tc>
      </w:tr>
      <w:tr w:rsidR="005F08D8" w:rsidRPr="00770878" w14:paraId="5C3F4474" w14:textId="77777777" w:rsidTr="005F08D8">
        <w:trPr>
          <w:jc w:val="center"/>
        </w:trPr>
        <w:tc>
          <w:tcPr>
            <w:tcW w:w="1129" w:type="dxa"/>
          </w:tcPr>
          <w:p w14:paraId="1D1D53F5" w14:textId="77777777" w:rsidR="005F08D8" w:rsidRPr="00770878" w:rsidRDefault="005F08D8" w:rsidP="005F08D8">
            <w:pPr>
              <w:contextualSpacing/>
              <w:jc w:val="center"/>
            </w:pPr>
            <w:r w:rsidRPr="00770878">
              <w:t>CO2</w:t>
            </w:r>
          </w:p>
        </w:tc>
        <w:tc>
          <w:tcPr>
            <w:tcW w:w="1361" w:type="dxa"/>
          </w:tcPr>
          <w:p w14:paraId="092AB094" w14:textId="77777777" w:rsidR="005F08D8" w:rsidRPr="00770878" w:rsidRDefault="005F08D8" w:rsidP="005F08D8">
            <w:pPr>
              <w:contextualSpacing/>
              <w:jc w:val="center"/>
            </w:pPr>
            <w:r w:rsidRPr="00770878">
              <w:t>2</w:t>
            </w:r>
          </w:p>
        </w:tc>
        <w:tc>
          <w:tcPr>
            <w:tcW w:w="1134" w:type="dxa"/>
          </w:tcPr>
          <w:p w14:paraId="45C4D7AF" w14:textId="77777777" w:rsidR="005F08D8" w:rsidRPr="00770878" w:rsidRDefault="005F08D8" w:rsidP="005F08D8">
            <w:pPr>
              <w:contextualSpacing/>
              <w:jc w:val="center"/>
            </w:pPr>
            <w:r w:rsidRPr="00770878">
              <w:t>20</w:t>
            </w:r>
          </w:p>
        </w:tc>
        <w:tc>
          <w:tcPr>
            <w:tcW w:w="1134" w:type="dxa"/>
          </w:tcPr>
          <w:p w14:paraId="2B933E13" w14:textId="77777777" w:rsidR="005F08D8" w:rsidRPr="00770878" w:rsidRDefault="005F08D8" w:rsidP="005F08D8">
            <w:pPr>
              <w:contextualSpacing/>
              <w:jc w:val="center"/>
            </w:pPr>
            <w:r w:rsidRPr="00770878">
              <w:t>-</w:t>
            </w:r>
          </w:p>
        </w:tc>
        <w:tc>
          <w:tcPr>
            <w:tcW w:w="1701" w:type="dxa"/>
          </w:tcPr>
          <w:p w14:paraId="4AC12F26" w14:textId="77777777" w:rsidR="005F08D8" w:rsidRPr="00770878" w:rsidRDefault="005F08D8" w:rsidP="005F08D8">
            <w:pPr>
              <w:contextualSpacing/>
              <w:jc w:val="center"/>
            </w:pPr>
            <w:r w:rsidRPr="00770878">
              <w:t>10</w:t>
            </w:r>
          </w:p>
        </w:tc>
        <w:tc>
          <w:tcPr>
            <w:tcW w:w="1134" w:type="dxa"/>
          </w:tcPr>
          <w:p w14:paraId="703AB33F" w14:textId="77777777" w:rsidR="005F08D8" w:rsidRPr="00770878" w:rsidRDefault="005F08D8" w:rsidP="005F08D8">
            <w:pPr>
              <w:contextualSpacing/>
              <w:jc w:val="center"/>
            </w:pPr>
            <w:r w:rsidRPr="00770878">
              <w:t>-</w:t>
            </w:r>
          </w:p>
        </w:tc>
        <w:tc>
          <w:tcPr>
            <w:tcW w:w="1276" w:type="dxa"/>
          </w:tcPr>
          <w:p w14:paraId="16FB6E0D" w14:textId="77777777" w:rsidR="005F08D8" w:rsidRPr="00770878" w:rsidRDefault="005F08D8" w:rsidP="005F08D8">
            <w:pPr>
              <w:contextualSpacing/>
              <w:jc w:val="center"/>
            </w:pPr>
            <w:r w:rsidRPr="00770878">
              <w:t>-</w:t>
            </w:r>
          </w:p>
        </w:tc>
        <w:tc>
          <w:tcPr>
            <w:tcW w:w="1474" w:type="dxa"/>
          </w:tcPr>
          <w:p w14:paraId="46B9AD6F" w14:textId="77777777" w:rsidR="005F08D8" w:rsidRPr="00770878" w:rsidRDefault="005F08D8" w:rsidP="005F08D8">
            <w:pPr>
              <w:contextualSpacing/>
              <w:jc w:val="center"/>
            </w:pPr>
            <w:r w:rsidRPr="00770878">
              <w:t>32</w:t>
            </w:r>
          </w:p>
        </w:tc>
      </w:tr>
      <w:tr w:rsidR="005F08D8" w:rsidRPr="00770878" w14:paraId="4C14F872" w14:textId="77777777" w:rsidTr="005F08D8">
        <w:trPr>
          <w:jc w:val="center"/>
        </w:trPr>
        <w:tc>
          <w:tcPr>
            <w:tcW w:w="1129" w:type="dxa"/>
          </w:tcPr>
          <w:p w14:paraId="0231FAC6" w14:textId="77777777" w:rsidR="005F08D8" w:rsidRPr="00770878" w:rsidRDefault="005F08D8" w:rsidP="005F08D8">
            <w:pPr>
              <w:contextualSpacing/>
              <w:jc w:val="center"/>
            </w:pPr>
            <w:r w:rsidRPr="00770878">
              <w:t>CO3</w:t>
            </w:r>
          </w:p>
        </w:tc>
        <w:tc>
          <w:tcPr>
            <w:tcW w:w="1361" w:type="dxa"/>
          </w:tcPr>
          <w:p w14:paraId="526E2F3B" w14:textId="77777777" w:rsidR="005F08D8" w:rsidRPr="00770878" w:rsidRDefault="005F08D8" w:rsidP="005F08D8">
            <w:pPr>
              <w:contextualSpacing/>
              <w:jc w:val="center"/>
            </w:pPr>
            <w:r w:rsidRPr="00770878">
              <w:t>2</w:t>
            </w:r>
          </w:p>
        </w:tc>
        <w:tc>
          <w:tcPr>
            <w:tcW w:w="1134" w:type="dxa"/>
          </w:tcPr>
          <w:p w14:paraId="6816D834" w14:textId="77777777" w:rsidR="005F08D8" w:rsidRPr="00770878" w:rsidRDefault="005F08D8" w:rsidP="005F08D8">
            <w:pPr>
              <w:contextualSpacing/>
              <w:jc w:val="center"/>
            </w:pPr>
            <w:r w:rsidRPr="00770878">
              <w:t>20</w:t>
            </w:r>
          </w:p>
        </w:tc>
        <w:tc>
          <w:tcPr>
            <w:tcW w:w="1134" w:type="dxa"/>
          </w:tcPr>
          <w:p w14:paraId="4F7137B4" w14:textId="77777777" w:rsidR="005F08D8" w:rsidRPr="00770878" w:rsidRDefault="005F08D8" w:rsidP="005F08D8">
            <w:pPr>
              <w:contextualSpacing/>
              <w:jc w:val="center"/>
            </w:pPr>
            <w:r w:rsidRPr="00770878">
              <w:t>-</w:t>
            </w:r>
          </w:p>
        </w:tc>
        <w:tc>
          <w:tcPr>
            <w:tcW w:w="1701" w:type="dxa"/>
          </w:tcPr>
          <w:p w14:paraId="4572D50C" w14:textId="77777777" w:rsidR="005F08D8" w:rsidRPr="00770878" w:rsidRDefault="005F08D8" w:rsidP="005F08D8">
            <w:pPr>
              <w:contextualSpacing/>
              <w:jc w:val="center"/>
            </w:pPr>
            <w:r w:rsidRPr="00770878">
              <w:t>-</w:t>
            </w:r>
          </w:p>
        </w:tc>
        <w:tc>
          <w:tcPr>
            <w:tcW w:w="1134" w:type="dxa"/>
          </w:tcPr>
          <w:p w14:paraId="61641356" w14:textId="77777777" w:rsidR="005F08D8" w:rsidRPr="00770878" w:rsidRDefault="005F08D8" w:rsidP="005F08D8">
            <w:pPr>
              <w:contextualSpacing/>
              <w:jc w:val="center"/>
            </w:pPr>
            <w:r w:rsidRPr="00770878">
              <w:t>10</w:t>
            </w:r>
          </w:p>
        </w:tc>
        <w:tc>
          <w:tcPr>
            <w:tcW w:w="1276" w:type="dxa"/>
          </w:tcPr>
          <w:p w14:paraId="5746AC3F" w14:textId="77777777" w:rsidR="005F08D8" w:rsidRPr="00770878" w:rsidRDefault="005F08D8" w:rsidP="005F08D8">
            <w:pPr>
              <w:contextualSpacing/>
              <w:jc w:val="center"/>
            </w:pPr>
            <w:r w:rsidRPr="00770878">
              <w:t>-</w:t>
            </w:r>
          </w:p>
        </w:tc>
        <w:tc>
          <w:tcPr>
            <w:tcW w:w="1474" w:type="dxa"/>
          </w:tcPr>
          <w:p w14:paraId="4D4ADD34" w14:textId="77777777" w:rsidR="005F08D8" w:rsidRPr="00770878" w:rsidRDefault="005F08D8" w:rsidP="005F08D8">
            <w:pPr>
              <w:contextualSpacing/>
              <w:jc w:val="center"/>
            </w:pPr>
            <w:r w:rsidRPr="00770878">
              <w:t>32</w:t>
            </w:r>
          </w:p>
        </w:tc>
      </w:tr>
      <w:tr w:rsidR="005F08D8" w:rsidRPr="00770878" w14:paraId="72D9F92B" w14:textId="77777777" w:rsidTr="005F08D8">
        <w:trPr>
          <w:jc w:val="center"/>
        </w:trPr>
        <w:tc>
          <w:tcPr>
            <w:tcW w:w="1129" w:type="dxa"/>
          </w:tcPr>
          <w:p w14:paraId="5B8BFE1C" w14:textId="77777777" w:rsidR="005F08D8" w:rsidRPr="00770878" w:rsidRDefault="005F08D8" w:rsidP="005F08D8">
            <w:pPr>
              <w:contextualSpacing/>
              <w:jc w:val="center"/>
            </w:pPr>
            <w:r w:rsidRPr="00770878">
              <w:t>CO4</w:t>
            </w:r>
          </w:p>
        </w:tc>
        <w:tc>
          <w:tcPr>
            <w:tcW w:w="1361" w:type="dxa"/>
          </w:tcPr>
          <w:p w14:paraId="24A06A11" w14:textId="77777777" w:rsidR="005F08D8" w:rsidRPr="00770878" w:rsidRDefault="005F08D8" w:rsidP="005F08D8">
            <w:pPr>
              <w:contextualSpacing/>
              <w:jc w:val="center"/>
            </w:pPr>
            <w:r w:rsidRPr="00770878">
              <w:t>2</w:t>
            </w:r>
          </w:p>
        </w:tc>
        <w:tc>
          <w:tcPr>
            <w:tcW w:w="1134" w:type="dxa"/>
          </w:tcPr>
          <w:p w14:paraId="3911C540" w14:textId="77777777" w:rsidR="005F08D8" w:rsidRPr="00770878" w:rsidRDefault="005F08D8" w:rsidP="005F08D8">
            <w:pPr>
              <w:contextualSpacing/>
              <w:jc w:val="center"/>
            </w:pPr>
            <w:r w:rsidRPr="00770878">
              <w:t>-</w:t>
            </w:r>
          </w:p>
        </w:tc>
        <w:tc>
          <w:tcPr>
            <w:tcW w:w="1134" w:type="dxa"/>
          </w:tcPr>
          <w:p w14:paraId="79C8EF21" w14:textId="77777777" w:rsidR="005F08D8" w:rsidRPr="00770878" w:rsidRDefault="005F08D8" w:rsidP="005F08D8">
            <w:pPr>
              <w:contextualSpacing/>
              <w:jc w:val="center"/>
            </w:pPr>
            <w:r w:rsidRPr="00770878">
              <w:t>-</w:t>
            </w:r>
          </w:p>
        </w:tc>
        <w:tc>
          <w:tcPr>
            <w:tcW w:w="1701" w:type="dxa"/>
          </w:tcPr>
          <w:p w14:paraId="2C8ABEC0" w14:textId="77777777" w:rsidR="005F08D8" w:rsidRPr="00770878" w:rsidRDefault="005F08D8" w:rsidP="005F08D8">
            <w:pPr>
              <w:contextualSpacing/>
              <w:jc w:val="center"/>
            </w:pPr>
            <w:r w:rsidRPr="00770878">
              <w:t>-</w:t>
            </w:r>
          </w:p>
        </w:tc>
        <w:tc>
          <w:tcPr>
            <w:tcW w:w="1134" w:type="dxa"/>
          </w:tcPr>
          <w:p w14:paraId="61C485AB" w14:textId="77777777" w:rsidR="005F08D8" w:rsidRPr="00770878" w:rsidRDefault="005F08D8" w:rsidP="005F08D8">
            <w:pPr>
              <w:contextualSpacing/>
              <w:jc w:val="center"/>
            </w:pPr>
            <w:r w:rsidRPr="00770878">
              <w:t>30</w:t>
            </w:r>
          </w:p>
        </w:tc>
        <w:tc>
          <w:tcPr>
            <w:tcW w:w="1276" w:type="dxa"/>
          </w:tcPr>
          <w:p w14:paraId="4B48DA9F" w14:textId="77777777" w:rsidR="005F08D8" w:rsidRPr="00770878" w:rsidRDefault="005F08D8" w:rsidP="005F08D8">
            <w:pPr>
              <w:contextualSpacing/>
              <w:jc w:val="center"/>
            </w:pPr>
            <w:r w:rsidRPr="00770878">
              <w:t>-</w:t>
            </w:r>
          </w:p>
        </w:tc>
        <w:tc>
          <w:tcPr>
            <w:tcW w:w="1474" w:type="dxa"/>
          </w:tcPr>
          <w:p w14:paraId="44F7D603" w14:textId="77777777" w:rsidR="005F08D8" w:rsidRPr="00770878" w:rsidRDefault="005F08D8" w:rsidP="005F08D8">
            <w:pPr>
              <w:contextualSpacing/>
              <w:jc w:val="center"/>
            </w:pPr>
            <w:r w:rsidRPr="00770878">
              <w:t>32</w:t>
            </w:r>
          </w:p>
        </w:tc>
      </w:tr>
      <w:tr w:rsidR="005F08D8" w:rsidRPr="00770878" w14:paraId="7A605B36" w14:textId="77777777" w:rsidTr="005F08D8">
        <w:trPr>
          <w:jc w:val="center"/>
        </w:trPr>
        <w:tc>
          <w:tcPr>
            <w:tcW w:w="1129" w:type="dxa"/>
          </w:tcPr>
          <w:p w14:paraId="2F38DCC9" w14:textId="77777777" w:rsidR="005F08D8" w:rsidRPr="00770878" w:rsidRDefault="005F08D8" w:rsidP="005F08D8">
            <w:pPr>
              <w:contextualSpacing/>
              <w:jc w:val="center"/>
            </w:pPr>
            <w:r w:rsidRPr="00770878">
              <w:t>CO5</w:t>
            </w:r>
          </w:p>
        </w:tc>
        <w:tc>
          <w:tcPr>
            <w:tcW w:w="1361" w:type="dxa"/>
          </w:tcPr>
          <w:p w14:paraId="337ACFBB" w14:textId="77777777" w:rsidR="005F08D8" w:rsidRPr="00770878" w:rsidRDefault="005F08D8" w:rsidP="005F08D8">
            <w:pPr>
              <w:contextualSpacing/>
              <w:jc w:val="center"/>
            </w:pPr>
            <w:r w:rsidRPr="00770878">
              <w:t>2</w:t>
            </w:r>
          </w:p>
        </w:tc>
        <w:tc>
          <w:tcPr>
            <w:tcW w:w="1134" w:type="dxa"/>
          </w:tcPr>
          <w:p w14:paraId="09800211" w14:textId="77777777" w:rsidR="005F08D8" w:rsidRPr="00770878" w:rsidRDefault="005F08D8" w:rsidP="005F08D8">
            <w:pPr>
              <w:contextualSpacing/>
              <w:jc w:val="center"/>
            </w:pPr>
            <w:r w:rsidRPr="00770878">
              <w:t>--</w:t>
            </w:r>
          </w:p>
        </w:tc>
        <w:tc>
          <w:tcPr>
            <w:tcW w:w="1134" w:type="dxa"/>
          </w:tcPr>
          <w:p w14:paraId="0EDC0472" w14:textId="77777777" w:rsidR="005F08D8" w:rsidRPr="00770878" w:rsidRDefault="005F08D8" w:rsidP="005F08D8">
            <w:pPr>
              <w:contextualSpacing/>
              <w:jc w:val="center"/>
            </w:pPr>
            <w:r w:rsidRPr="00770878">
              <w:t>30</w:t>
            </w:r>
          </w:p>
        </w:tc>
        <w:tc>
          <w:tcPr>
            <w:tcW w:w="1701" w:type="dxa"/>
          </w:tcPr>
          <w:p w14:paraId="29A33AB8" w14:textId="77777777" w:rsidR="005F08D8" w:rsidRPr="00770878" w:rsidRDefault="005F08D8" w:rsidP="005F08D8">
            <w:pPr>
              <w:contextualSpacing/>
              <w:jc w:val="center"/>
            </w:pPr>
            <w:r w:rsidRPr="00770878">
              <w:t>-</w:t>
            </w:r>
          </w:p>
        </w:tc>
        <w:tc>
          <w:tcPr>
            <w:tcW w:w="1134" w:type="dxa"/>
          </w:tcPr>
          <w:p w14:paraId="76106C3F" w14:textId="77777777" w:rsidR="005F08D8" w:rsidRPr="00770878" w:rsidRDefault="005F08D8" w:rsidP="005F08D8">
            <w:pPr>
              <w:contextualSpacing/>
              <w:jc w:val="center"/>
            </w:pPr>
            <w:r w:rsidRPr="00770878">
              <w:t>-</w:t>
            </w:r>
          </w:p>
        </w:tc>
        <w:tc>
          <w:tcPr>
            <w:tcW w:w="1276" w:type="dxa"/>
          </w:tcPr>
          <w:p w14:paraId="6F15B10F" w14:textId="77777777" w:rsidR="005F08D8" w:rsidRPr="00770878" w:rsidRDefault="005F08D8" w:rsidP="005F08D8">
            <w:pPr>
              <w:contextualSpacing/>
              <w:jc w:val="center"/>
            </w:pPr>
            <w:r w:rsidRPr="00770878">
              <w:t>-</w:t>
            </w:r>
          </w:p>
        </w:tc>
        <w:tc>
          <w:tcPr>
            <w:tcW w:w="1474" w:type="dxa"/>
          </w:tcPr>
          <w:p w14:paraId="2E36762D" w14:textId="77777777" w:rsidR="005F08D8" w:rsidRPr="00770878" w:rsidRDefault="005F08D8" w:rsidP="005F08D8">
            <w:pPr>
              <w:contextualSpacing/>
              <w:jc w:val="center"/>
            </w:pPr>
            <w:r w:rsidRPr="00770878">
              <w:t>32</w:t>
            </w:r>
          </w:p>
        </w:tc>
      </w:tr>
      <w:tr w:rsidR="005F08D8" w:rsidRPr="00770878" w14:paraId="467C58E3" w14:textId="77777777" w:rsidTr="005F08D8">
        <w:trPr>
          <w:jc w:val="center"/>
        </w:trPr>
        <w:tc>
          <w:tcPr>
            <w:tcW w:w="1129" w:type="dxa"/>
          </w:tcPr>
          <w:p w14:paraId="5D980FAA" w14:textId="77777777" w:rsidR="005F08D8" w:rsidRPr="00770878" w:rsidRDefault="005F08D8" w:rsidP="005F08D8">
            <w:pPr>
              <w:contextualSpacing/>
              <w:jc w:val="center"/>
            </w:pPr>
            <w:r w:rsidRPr="00770878">
              <w:t>CO6</w:t>
            </w:r>
          </w:p>
        </w:tc>
        <w:tc>
          <w:tcPr>
            <w:tcW w:w="1361" w:type="dxa"/>
          </w:tcPr>
          <w:p w14:paraId="2D9DE013" w14:textId="77777777" w:rsidR="005F08D8" w:rsidRPr="00770878" w:rsidRDefault="005F08D8" w:rsidP="005F08D8">
            <w:pPr>
              <w:contextualSpacing/>
              <w:jc w:val="center"/>
            </w:pPr>
            <w:r w:rsidRPr="00770878">
              <w:t>-</w:t>
            </w:r>
          </w:p>
        </w:tc>
        <w:tc>
          <w:tcPr>
            <w:tcW w:w="1134" w:type="dxa"/>
          </w:tcPr>
          <w:p w14:paraId="1CAA0149" w14:textId="77777777" w:rsidR="005F08D8" w:rsidRPr="00770878" w:rsidRDefault="005F08D8" w:rsidP="005F08D8">
            <w:pPr>
              <w:contextualSpacing/>
              <w:jc w:val="center"/>
            </w:pPr>
          </w:p>
        </w:tc>
        <w:tc>
          <w:tcPr>
            <w:tcW w:w="1134" w:type="dxa"/>
          </w:tcPr>
          <w:p w14:paraId="410012D4" w14:textId="77777777" w:rsidR="005F08D8" w:rsidRPr="00770878" w:rsidRDefault="005F08D8" w:rsidP="005F08D8">
            <w:pPr>
              <w:contextualSpacing/>
              <w:jc w:val="center"/>
            </w:pPr>
            <w:r w:rsidRPr="00770878">
              <w:t>10</w:t>
            </w:r>
          </w:p>
        </w:tc>
        <w:tc>
          <w:tcPr>
            <w:tcW w:w="1701" w:type="dxa"/>
          </w:tcPr>
          <w:p w14:paraId="3ADF2988" w14:textId="77777777" w:rsidR="005F08D8" w:rsidRPr="00770878" w:rsidRDefault="005F08D8" w:rsidP="005F08D8">
            <w:pPr>
              <w:contextualSpacing/>
              <w:jc w:val="center"/>
            </w:pPr>
            <w:r w:rsidRPr="00770878">
              <w:t>20</w:t>
            </w:r>
          </w:p>
        </w:tc>
        <w:tc>
          <w:tcPr>
            <w:tcW w:w="1134" w:type="dxa"/>
          </w:tcPr>
          <w:p w14:paraId="1E490A12" w14:textId="77777777" w:rsidR="005F08D8" w:rsidRPr="00770878" w:rsidRDefault="005F08D8" w:rsidP="005F08D8">
            <w:pPr>
              <w:contextualSpacing/>
              <w:jc w:val="center"/>
            </w:pPr>
            <w:r w:rsidRPr="00770878">
              <w:t>-</w:t>
            </w:r>
          </w:p>
        </w:tc>
        <w:tc>
          <w:tcPr>
            <w:tcW w:w="1276" w:type="dxa"/>
          </w:tcPr>
          <w:p w14:paraId="731408D6" w14:textId="77777777" w:rsidR="005F08D8" w:rsidRPr="00770878" w:rsidRDefault="005F08D8" w:rsidP="005F08D8">
            <w:pPr>
              <w:contextualSpacing/>
              <w:jc w:val="center"/>
            </w:pPr>
            <w:r w:rsidRPr="00770878">
              <w:t>-</w:t>
            </w:r>
          </w:p>
        </w:tc>
        <w:tc>
          <w:tcPr>
            <w:tcW w:w="1474" w:type="dxa"/>
          </w:tcPr>
          <w:p w14:paraId="62A3F1B3" w14:textId="77777777" w:rsidR="005F08D8" w:rsidRPr="00770878" w:rsidRDefault="005F08D8" w:rsidP="005F08D8">
            <w:pPr>
              <w:contextualSpacing/>
              <w:jc w:val="center"/>
            </w:pPr>
            <w:r w:rsidRPr="00770878">
              <w:t>30</w:t>
            </w:r>
          </w:p>
        </w:tc>
      </w:tr>
      <w:tr w:rsidR="005F08D8" w:rsidRPr="00770878" w14:paraId="29A11E5C" w14:textId="77777777" w:rsidTr="005F08D8">
        <w:trPr>
          <w:jc w:val="center"/>
        </w:trPr>
        <w:tc>
          <w:tcPr>
            <w:tcW w:w="1129" w:type="dxa"/>
          </w:tcPr>
          <w:p w14:paraId="2B6AD5C8" w14:textId="77777777" w:rsidR="005F08D8" w:rsidRPr="00770878" w:rsidRDefault="005F08D8" w:rsidP="005F08D8">
            <w:pPr>
              <w:contextualSpacing/>
              <w:jc w:val="center"/>
            </w:pPr>
          </w:p>
        </w:tc>
        <w:tc>
          <w:tcPr>
            <w:tcW w:w="1361" w:type="dxa"/>
          </w:tcPr>
          <w:p w14:paraId="3C9820EA" w14:textId="77777777" w:rsidR="005F08D8" w:rsidRPr="00770878" w:rsidRDefault="005F08D8" w:rsidP="005F08D8">
            <w:pPr>
              <w:contextualSpacing/>
              <w:jc w:val="center"/>
            </w:pPr>
            <w:r w:rsidRPr="00770878">
              <w:t>10</w:t>
            </w:r>
          </w:p>
        </w:tc>
        <w:tc>
          <w:tcPr>
            <w:tcW w:w="1134" w:type="dxa"/>
          </w:tcPr>
          <w:p w14:paraId="333380E2" w14:textId="77777777" w:rsidR="005F08D8" w:rsidRPr="00770878" w:rsidRDefault="005F08D8" w:rsidP="005F08D8">
            <w:pPr>
              <w:contextualSpacing/>
              <w:jc w:val="center"/>
            </w:pPr>
            <w:r w:rsidRPr="00770878">
              <w:t>40</w:t>
            </w:r>
          </w:p>
        </w:tc>
        <w:tc>
          <w:tcPr>
            <w:tcW w:w="1134" w:type="dxa"/>
          </w:tcPr>
          <w:p w14:paraId="59E429B4" w14:textId="77777777" w:rsidR="005F08D8" w:rsidRPr="00770878" w:rsidRDefault="005F08D8" w:rsidP="005F08D8">
            <w:pPr>
              <w:contextualSpacing/>
              <w:jc w:val="center"/>
            </w:pPr>
            <w:r w:rsidRPr="00770878">
              <w:t>40</w:t>
            </w:r>
          </w:p>
        </w:tc>
        <w:tc>
          <w:tcPr>
            <w:tcW w:w="1701" w:type="dxa"/>
          </w:tcPr>
          <w:p w14:paraId="2120C2CC" w14:textId="77777777" w:rsidR="005F08D8" w:rsidRPr="00770878" w:rsidRDefault="005F08D8" w:rsidP="005F08D8">
            <w:pPr>
              <w:contextualSpacing/>
              <w:jc w:val="center"/>
            </w:pPr>
            <w:r w:rsidRPr="00770878">
              <w:t>40</w:t>
            </w:r>
          </w:p>
        </w:tc>
        <w:tc>
          <w:tcPr>
            <w:tcW w:w="1134" w:type="dxa"/>
          </w:tcPr>
          <w:p w14:paraId="00DDCEE0" w14:textId="77777777" w:rsidR="005F08D8" w:rsidRPr="00770878" w:rsidRDefault="005F08D8" w:rsidP="005F08D8">
            <w:pPr>
              <w:contextualSpacing/>
              <w:jc w:val="center"/>
            </w:pPr>
            <w:r w:rsidRPr="00770878">
              <w:t>40</w:t>
            </w:r>
          </w:p>
        </w:tc>
        <w:tc>
          <w:tcPr>
            <w:tcW w:w="1276" w:type="dxa"/>
          </w:tcPr>
          <w:p w14:paraId="585614C8" w14:textId="77777777" w:rsidR="005F08D8" w:rsidRPr="00770878" w:rsidRDefault="005F08D8" w:rsidP="005F08D8">
            <w:pPr>
              <w:contextualSpacing/>
              <w:jc w:val="center"/>
            </w:pPr>
            <w:r w:rsidRPr="00770878">
              <w:t>-</w:t>
            </w:r>
          </w:p>
        </w:tc>
        <w:tc>
          <w:tcPr>
            <w:tcW w:w="1474" w:type="dxa"/>
          </w:tcPr>
          <w:p w14:paraId="79681957" w14:textId="77777777" w:rsidR="005F08D8" w:rsidRPr="00770878" w:rsidRDefault="005F08D8" w:rsidP="005F08D8">
            <w:pPr>
              <w:contextualSpacing/>
              <w:jc w:val="center"/>
              <w:rPr>
                <w:b/>
              </w:rPr>
            </w:pPr>
            <w:r w:rsidRPr="00770878">
              <w:rPr>
                <w:b/>
              </w:rPr>
              <w:t>170</w:t>
            </w:r>
          </w:p>
        </w:tc>
      </w:tr>
    </w:tbl>
    <w:p w14:paraId="25167DB9" w14:textId="77777777" w:rsidR="005F08D8" w:rsidRPr="00770878" w:rsidRDefault="005F08D8" w:rsidP="005F08D8">
      <w:pPr>
        <w:contextualSpacing/>
      </w:pPr>
    </w:p>
    <w:p w14:paraId="6AE1F4ED" w14:textId="77777777" w:rsidR="005F08D8" w:rsidRPr="00770878" w:rsidRDefault="005F08D8"/>
    <w:p w14:paraId="57B0EC14" w14:textId="52BD72D1" w:rsidR="00346804" w:rsidRDefault="00346804">
      <w:pPr>
        <w:spacing w:after="200" w:line="276" w:lineRule="auto"/>
      </w:pPr>
      <w:r>
        <w:br w:type="page"/>
      </w:r>
    </w:p>
    <w:p w14:paraId="38DC3756" w14:textId="77777777" w:rsidR="00302DCD" w:rsidRDefault="00302DCD" w:rsidP="00C038E0">
      <w:pPr>
        <w:jc w:val="center"/>
        <w:rPr>
          <w:rFonts w:ascii="Arial" w:hAnsi="Arial" w:cs="Arial"/>
          <w:bCs/>
          <w:noProof/>
        </w:rPr>
      </w:pPr>
      <w:r>
        <w:rPr>
          <w:rFonts w:ascii="Arial" w:hAnsi="Arial" w:cs="Arial"/>
          <w:noProof/>
          <w:lang w:val="en-IN" w:bidi="ta-IN"/>
        </w:rPr>
        <w:lastRenderedPageBreak/>
        <w:drawing>
          <wp:inline distT="0" distB="0" distL="0" distR="0" wp14:anchorId="5FE08E33" wp14:editId="44BC12DE">
            <wp:extent cx="5737225" cy="84074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7343BF3C" w14:textId="77777777" w:rsidR="00302DCD" w:rsidRDefault="00302DCD" w:rsidP="00C038E0">
      <w:pPr>
        <w:jc w:val="center"/>
        <w:rPr>
          <w:b/>
          <w:bCs/>
        </w:rPr>
      </w:pPr>
    </w:p>
    <w:p w14:paraId="090C52FE" w14:textId="77777777" w:rsidR="00302DCD" w:rsidRDefault="00302DCD" w:rsidP="00C038E0">
      <w:pPr>
        <w:jc w:val="center"/>
        <w:rPr>
          <w:b/>
          <w:bCs/>
        </w:rPr>
      </w:pPr>
      <w:r>
        <w:rPr>
          <w:b/>
          <w:bCs/>
        </w:rPr>
        <w:t>END SEMESTER EXAMINATION – APRIL / MAY 2024</w:t>
      </w:r>
    </w:p>
    <w:p w14:paraId="38D886DB" w14:textId="77777777" w:rsidR="00302DCD" w:rsidRDefault="00302DCD" w:rsidP="00C038E0"/>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379"/>
        <w:gridCol w:w="1559"/>
        <w:gridCol w:w="851"/>
      </w:tblGrid>
      <w:tr w:rsidR="00302DCD" w:rsidRPr="002553E5" w14:paraId="19B0245D" w14:textId="77777777" w:rsidTr="00C038E0">
        <w:trPr>
          <w:trHeight w:val="397"/>
          <w:jc w:val="center"/>
        </w:trPr>
        <w:tc>
          <w:tcPr>
            <w:tcW w:w="1696" w:type="dxa"/>
            <w:vAlign w:val="center"/>
          </w:tcPr>
          <w:p w14:paraId="65BA5C51" w14:textId="77777777" w:rsidR="00302DCD" w:rsidRPr="002553E5" w:rsidRDefault="00302DCD">
            <w:pPr>
              <w:pStyle w:val="Title"/>
              <w:jc w:val="left"/>
              <w:rPr>
                <w:b/>
                <w:sz w:val="22"/>
                <w:szCs w:val="22"/>
              </w:rPr>
            </w:pPr>
            <w:r w:rsidRPr="002553E5">
              <w:rPr>
                <w:b/>
                <w:sz w:val="22"/>
                <w:szCs w:val="22"/>
              </w:rPr>
              <w:t xml:space="preserve">Course Code      </w:t>
            </w:r>
          </w:p>
        </w:tc>
        <w:tc>
          <w:tcPr>
            <w:tcW w:w="6379" w:type="dxa"/>
            <w:vAlign w:val="center"/>
          </w:tcPr>
          <w:p w14:paraId="39748AAF" w14:textId="77777777" w:rsidR="00302DCD" w:rsidRPr="002553E5" w:rsidRDefault="00302DCD">
            <w:pPr>
              <w:pStyle w:val="Title"/>
              <w:jc w:val="left"/>
              <w:rPr>
                <w:b/>
                <w:sz w:val="22"/>
                <w:szCs w:val="22"/>
              </w:rPr>
            </w:pPr>
            <w:r w:rsidRPr="002553E5">
              <w:rPr>
                <w:b/>
                <w:sz w:val="22"/>
                <w:szCs w:val="22"/>
              </w:rPr>
              <w:t>20BC2023</w:t>
            </w:r>
          </w:p>
        </w:tc>
        <w:tc>
          <w:tcPr>
            <w:tcW w:w="1559" w:type="dxa"/>
            <w:vAlign w:val="center"/>
          </w:tcPr>
          <w:p w14:paraId="46F92DB2" w14:textId="77777777" w:rsidR="00302DCD" w:rsidRPr="002553E5" w:rsidRDefault="00302DCD">
            <w:pPr>
              <w:pStyle w:val="Title"/>
              <w:ind w:left="-468" w:firstLine="468"/>
              <w:jc w:val="left"/>
              <w:rPr>
                <w:sz w:val="22"/>
                <w:szCs w:val="22"/>
              </w:rPr>
            </w:pPr>
            <w:r w:rsidRPr="002553E5">
              <w:rPr>
                <w:b/>
                <w:sz w:val="22"/>
                <w:szCs w:val="22"/>
              </w:rPr>
              <w:t xml:space="preserve">Duration       </w:t>
            </w:r>
          </w:p>
        </w:tc>
        <w:tc>
          <w:tcPr>
            <w:tcW w:w="851" w:type="dxa"/>
            <w:vAlign w:val="center"/>
          </w:tcPr>
          <w:p w14:paraId="605AE280" w14:textId="77777777" w:rsidR="00302DCD" w:rsidRPr="002553E5" w:rsidRDefault="00302DCD">
            <w:pPr>
              <w:pStyle w:val="Title"/>
              <w:jc w:val="left"/>
              <w:rPr>
                <w:b/>
                <w:sz w:val="22"/>
                <w:szCs w:val="22"/>
              </w:rPr>
            </w:pPr>
            <w:r w:rsidRPr="002553E5">
              <w:rPr>
                <w:b/>
                <w:sz w:val="22"/>
                <w:szCs w:val="22"/>
              </w:rPr>
              <w:t>3hrs</w:t>
            </w:r>
          </w:p>
        </w:tc>
      </w:tr>
      <w:tr w:rsidR="00302DCD" w:rsidRPr="002553E5" w14:paraId="0F9191E5" w14:textId="77777777" w:rsidTr="00C038E0">
        <w:trPr>
          <w:trHeight w:val="397"/>
          <w:jc w:val="center"/>
        </w:trPr>
        <w:tc>
          <w:tcPr>
            <w:tcW w:w="1696" w:type="dxa"/>
            <w:vAlign w:val="center"/>
          </w:tcPr>
          <w:p w14:paraId="156FD1CA" w14:textId="77777777" w:rsidR="00302DCD" w:rsidRPr="002553E5" w:rsidRDefault="00302DCD">
            <w:pPr>
              <w:pStyle w:val="Title"/>
              <w:ind w:right="-160"/>
              <w:jc w:val="left"/>
              <w:rPr>
                <w:b/>
                <w:sz w:val="22"/>
                <w:szCs w:val="22"/>
              </w:rPr>
            </w:pPr>
            <w:r w:rsidRPr="002553E5">
              <w:rPr>
                <w:b/>
                <w:sz w:val="22"/>
                <w:szCs w:val="22"/>
              </w:rPr>
              <w:t xml:space="preserve">Course Name     </w:t>
            </w:r>
          </w:p>
        </w:tc>
        <w:tc>
          <w:tcPr>
            <w:tcW w:w="6379" w:type="dxa"/>
            <w:vAlign w:val="center"/>
          </w:tcPr>
          <w:p w14:paraId="7DCFE93A" w14:textId="77777777" w:rsidR="00302DCD" w:rsidRPr="002553E5" w:rsidRDefault="00302DCD">
            <w:pPr>
              <w:pStyle w:val="Title"/>
              <w:jc w:val="left"/>
              <w:rPr>
                <w:b/>
                <w:sz w:val="22"/>
                <w:szCs w:val="22"/>
              </w:rPr>
            </w:pPr>
            <w:r w:rsidRPr="002553E5">
              <w:rPr>
                <w:b/>
                <w:sz w:val="22"/>
                <w:szCs w:val="22"/>
              </w:rPr>
              <w:t>IN</w:t>
            </w:r>
            <w:r>
              <w:rPr>
                <w:b/>
                <w:sz w:val="22"/>
                <w:szCs w:val="22"/>
              </w:rPr>
              <w:t>DIAN FINANCIAL</w:t>
            </w:r>
            <w:r w:rsidRPr="002553E5">
              <w:rPr>
                <w:b/>
                <w:sz w:val="22"/>
                <w:szCs w:val="22"/>
              </w:rPr>
              <w:t xml:space="preserve"> SYSTEM</w:t>
            </w:r>
          </w:p>
        </w:tc>
        <w:tc>
          <w:tcPr>
            <w:tcW w:w="1559" w:type="dxa"/>
            <w:vAlign w:val="center"/>
          </w:tcPr>
          <w:p w14:paraId="2C3354C7" w14:textId="77777777" w:rsidR="00302DCD" w:rsidRPr="002553E5" w:rsidRDefault="00302DCD">
            <w:pPr>
              <w:pStyle w:val="Title"/>
              <w:jc w:val="left"/>
              <w:rPr>
                <w:b/>
                <w:sz w:val="22"/>
                <w:szCs w:val="22"/>
              </w:rPr>
            </w:pPr>
            <w:r w:rsidRPr="002553E5">
              <w:rPr>
                <w:b/>
                <w:sz w:val="22"/>
                <w:szCs w:val="22"/>
              </w:rPr>
              <w:t xml:space="preserve">Max. Marks </w:t>
            </w:r>
          </w:p>
        </w:tc>
        <w:tc>
          <w:tcPr>
            <w:tcW w:w="851" w:type="dxa"/>
            <w:vAlign w:val="center"/>
          </w:tcPr>
          <w:p w14:paraId="48480FC3" w14:textId="77777777" w:rsidR="00302DCD" w:rsidRPr="002553E5" w:rsidRDefault="00302DCD">
            <w:pPr>
              <w:pStyle w:val="Title"/>
              <w:jc w:val="left"/>
              <w:rPr>
                <w:b/>
                <w:sz w:val="22"/>
                <w:szCs w:val="22"/>
              </w:rPr>
            </w:pPr>
            <w:r w:rsidRPr="002553E5">
              <w:rPr>
                <w:b/>
                <w:sz w:val="22"/>
                <w:szCs w:val="22"/>
              </w:rPr>
              <w:t>100</w:t>
            </w:r>
          </w:p>
        </w:tc>
      </w:tr>
    </w:tbl>
    <w:p w14:paraId="5E96C0CD" w14:textId="77777777" w:rsidR="00302DCD" w:rsidRDefault="00302DCD">
      <w:pPr>
        <w:ind w:left="720"/>
        <w:rPr>
          <w:highlight w:val="yellow"/>
        </w:rPr>
      </w:pPr>
    </w:p>
    <w:tbl>
      <w:tblPr>
        <w:tblW w:w="10490"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284"/>
        <w:gridCol w:w="7371"/>
        <w:gridCol w:w="709"/>
        <w:gridCol w:w="567"/>
        <w:gridCol w:w="850"/>
      </w:tblGrid>
      <w:tr w:rsidR="00302DCD" w14:paraId="091ED105" w14:textId="77777777" w:rsidTr="00302DCD">
        <w:trPr>
          <w:trHeight w:val="551"/>
        </w:trPr>
        <w:tc>
          <w:tcPr>
            <w:tcW w:w="709" w:type="dxa"/>
            <w:vAlign w:val="center"/>
          </w:tcPr>
          <w:p w14:paraId="586F64AB" w14:textId="77777777" w:rsidR="00302DCD" w:rsidRDefault="00302DCD">
            <w:pPr>
              <w:jc w:val="center"/>
              <w:rPr>
                <w:b/>
              </w:rPr>
            </w:pPr>
            <w:r>
              <w:rPr>
                <w:b/>
              </w:rPr>
              <w:t>Q. No.</w:t>
            </w:r>
          </w:p>
        </w:tc>
        <w:tc>
          <w:tcPr>
            <w:tcW w:w="7655" w:type="dxa"/>
            <w:gridSpan w:val="2"/>
            <w:vAlign w:val="center"/>
          </w:tcPr>
          <w:p w14:paraId="4475D90D" w14:textId="77777777" w:rsidR="00302DCD" w:rsidRDefault="00302DCD">
            <w:pPr>
              <w:jc w:val="center"/>
              <w:rPr>
                <w:b/>
              </w:rPr>
            </w:pPr>
            <w:r>
              <w:rPr>
                <w:b/>
              </w:rPr>
              <w:t>Questions</w:t>
            </w:r>
          </w:p>
        </w:tc>
        <w:tc>
          <w:tcPr>
            <w:tcW w:w="709" w:type="dxa"/>
            <w:vAlign w:val="center"/>
          </w:tcPr>
          <w:p w14:paraId="781494E5" w14:textId="77777777" w:rsidR="00302DCD" w:rsidRDefault="00302DCD">
            <w:pPr>
              <w:jc w:val="center"/>
              <w:rPr>
                <w:b/>
              </w:rPr>
            </w:pPr>
            <w:r>
              <w:rPr>
                <w:b/>
              </w:rPr>
              <w:t>CO</w:t>
            </w:r>
          </w:p>
        </w:tc>
        <w:tc>
          <w:tcPr>
            <w:tcW w:w="567" w:type="dxa"/>
            <w:vAlign w:val="center"/>
          </w:tcPr>
          <w:p w14:paraId="48A118D7" w14:textId="77777777" w:rsidR="00302DCD" w:rsidRDefault="00302DCD">
            <w:pPr>
              <w:jc w:val="center"/>
              <w:rPr>
                <w:b/>
              </w:rPr>
            </w:pPr>
            <w:r>
              <w:rPr>
                <w:b/>
              </w:rPr>
              <w:t>BL</w:t>
            </w:r>
          </w:p>
        </w:tc>
        <w:tc>
          <w:tcPr>
            <w:tcW w:w="850" w:type="dxa"/>
            <w:vAlign w:val="center"/>
          </w:tcPr>
          <w:p w14:paraId="6742CF7D" w14:textId="5BA05C31" w:rsidR="00302DCD" w:rsidRDefault="00302DCD" w:rsidP="00302DCD">
            <w:pPr>
              <w:jc w:val="center"/>
              <w:rPr>
                <w:b/>
              </w:rPr>
            </w:pPr>
            <w:r>
              <w:rPr>
                <w:b/>
              </w:rPr>
              <w:t>M</w:t>
            </w:r>
          </w:p>
        </w:tc>
      </w:tr>
      <w:tr w:rsidR="00302DCD" w14:paraId="1ED9CCBA" w14:textId="77777777" w:rsidTr="00302DCD">
        <w:trPr>
          <w:trHeight w:val="551"/>
        </w:trPr>
        <w:tc>
          <w:tcPr>
            <w:tcW w:w="10490" w:type="dxa"/>
            <w:gridSpan w:val="6"/>
            <w:vAlign w:val="center"/>
          </w:tcPr>
          <w:p w14:paraId="7E4561CA" w14:textId="77777777" w:rsidR="00302DCD" w:rsidRDefault="00302DCD">
            <w:pPr>
              <w:jc w:val="center"/>
              <w:rPr>
                <w:b/>
                <w:u w:val="single"/>
              </w:rPr>
            </w:pPr>
            <w:r>
              <w:rPr>
                <w:b/>
                <w:u w:val="single"/>
              </w:rPr>
              <w:t>PART – A (5 X 2 = 10 MARKS)</w:t>
            </w:r>
          </w:p>
          <w:p w14:paraId="46C56C55" w14:textId="77777777" w:rsidR="00302DCD" w:rsidRDefault="00302DCD">
            <w:pPr>
              <w:jc w:val="center"/>
              <w:rPr>
                <w:b/>
                <w:u w:val="single"/>
              </w:rPr>
            </w:pPr>
            <w:r>
              <w:rPr>
                <w:b/>
              </w:rPr>
              <w:t>(Answer all the Questions)</w:t>
            </w:r>
          </w:p>
        </w:tc>
      </w:tr>
      <w:tr w:rsidR="00302DCD" w14:paraId="4D6A0FDB" w14:textId="77777777" w:rsidTr="00302DCD">
        <w:trPr>
          <w:trHeight w:val="396"/>
        </w:trPr>
        <w:tc>
          <w:tcPr>
            <w:tcW w:w="709" w:type="dxa"/>
            <w:vAlign w:val="center"/>
          </w:tcPr>
          <w:p w14:paraId="248FB8DD" w14:textId="77777777" w:rsidR="00302DCD" w:rsidRDefault="00302DCD">
            <w:pPr>
              <w:jc w:val="center"/>
            </w:pPr>
            <w:bookmarkStart w:id="12" w:name="_gjdgxs" w:colFirst="0" w:colLast="0"/>
            <w:bookmarkEnd w:id="12"/>
            <w:r>
              <w:t>1.</w:t>
            </w:r>
          </w:p>
        </w:tc>
        <w:tc>
          <w:tcPr>
            <w:tcW w:w="7655" w:type="dxa"/>
            <w:gridSpan w:val="2"/>
            <w:vAlign w:val="bottom"/>
          </w:tcPr>
          <w:p w14:paraId="38B3C017" w14:textId="77777777" w:rsidR="00302DCD" w:rsidRDefault="00302DCD">
            <w:pPr>
              <w:jc w:val="both"/>
            </w:pPr>
            <w:r>
              <w:t>Sate the meaning of financial system.</w:t>
            </w:r>
          </w:p>
        </w:tc>
        <w:tc>
          <w:tcPr>
            <w:tcW w:w="709" w:type="dxa"/>
            <w:vAlign w:val="center"/>
          </w:tcPr>
          <w:p w14:paraId="62DD08F9" w14:textId="77777777" w:rsidR="00302DCD" w:rsidRDefault="00302DCD">
            <w:pPr>
              <w:jc w:val="center"/>
            </w:pPr>
            <w:r>
              <w:t>CO1</w:t>
            </w:r>
          </w:p>
        </w:tc>
        <w:tc>
          <w:tcPr>
            <w:tcW w:w="567" w:type="dxa"/>
            <w:vAlign w:val="center"/>
          </w:tcPr>
          <w:p w14:paraId="54AE1165" w14:textId="77777777" w:rsidR="00302DCD" w:rsidRDefault="00302DCD">
            <w:pPr>
              <w:jc w:val="center"/>
            </w:pPr>
            <w:r>
              <w:t>R</w:t>
            </w:r>
          </w:p>
        </w:tc>
        <w:tc>
          <w:tcPr>
            <w:tcW w:w="850" w:type="dxa"/>
            <w:vAlign w:val="center"/>
          </w:tcPr>
          <w:p w14:paraId="34DE40D6" w14:textId="77777777" w:rsidR="00302DCD" w:rsidRDefault="00302DCD">
            <w:pPr>
              <w:jc w:val="center"/>
            </w:pPr>
            <w:r>
              <w:t>2</w:t>
            </w:r>
          </w:p>
        </w:tc>
      </w:tr>
      <w:tr w:rsidR="00302DCD" w14:paraId="7E57B096" w14:textId="77777777" w:rsidTr="00302DCD">
        <w:trPr>
          <w:trHeight w:val="396"/>
        </w:trPr>
        <w:tc>
          <w:tcPr>
            <w:tcW w:w="709" w:type="dxa"/>
            <w:vAlign w:val="center"/>
          </w:tcPr>
          <w:p w14:paraId="78EF34A6" w14:textId="77777777" w:rsidR="00302DCD" w:rsidRDefault="00302DCD" w:rsidP="00C038E0">
            <w:pPr>
              <w:jc w:val="center"/>
            </w:pPr>
            <w:bookmarkStart w:id="13" w:name="_30j0zll" w:colFirst="0" w:colLast="0"/>
            <w:bookmarkEnd w:id="13"/>
            <w:r>
              <w:t>2.</w:t>
            </w:r>
          </w:p>
        </w:tc>
        <w:tc>
          <w:tcPr>
            <w:tcW w:w="7655" w:type="dxa"/>
            <w:gridSpan w:val="2"/>
            <w:vAlign w:val="bottom"/>
          </w:tcPr>
          <w:p w14:paraId="0BC3BA52" w14:textId="77777777" w:rsidR="00302DCD" w:rsidRDefault="00302DCD" w:rsidP="00C038E0">
            <w:pPr>
              <w:jc w:val="both"/>
            </w:pPr>
            <w:r>
              <w:t>Name two key features of the money market.</w:t>
            </w:r>
          </w:p>
        </w:tc>
        <w:tc>
          <w:tcPr>
            <w:tcW w:w="709" w:type="dxa"/>
            <w:vAlign w:val="center"/>
          </w:tcPr>
          <w:p w14:paraId="6ECF928F" w14:textId="77777777" w:rsidR="00302DCD" w:rsidRDefault="00302DCD" w:rsidP="00C038E0">
            <w:pPr>
              <w:jc w:val="center"/>
            </w:pPr>
            <w:r>
              <w:t>CO2</w:t>
            </w:r>
          </w:p>
        </w:tc>
        <w:tc>
          <w:tcPr>
            <w:tcW w:w="567" w:type="dxa"/>
            <w:vAlign w:val="center"/>
          </w:tcPr>
          <w:p w14:paraId="2C366FB0" w14:textId="77777777" w:rsidR="00302DCD" w:rsidRDefault="00302DCD" w:rsidP="00C038E0">
            <w:pPr>
              <w:jc w:val="center"/>
            </w:pPr>
            <w:r>
              <w:t>R</w:t>
            </w:r>
          </w:p>
        </w:tc>
        <w:tc>
          <w:tcPr>
            <w:tcW w:w="850" w:type="dxa"/>
          </w:tcPr>
          <w:p w14:paraId="3F67709B" w14:textId="77777777" w:rsidR="00302DCD" w:rsidRDefault="00302DCD" w:rsidP="00C038E0">
            <w:pPr>
              <w:jc w:val="center"/>
            </w:pPr>
            <w:r w:rsidRPr="0081160C">
              <w:t>2</w:t>
            </w:r>
          </w:p>
        </w:tc>
      </w:tr>
      <w:tr w:rsidR="00302DCD" w14:paraId="0BFDDEE3" w14:textId="77777777" w:rsidTr="00302DCD">
        <w:trPr>
          <w:trHeight w:val="396"/>
        </w:trPr>
        <w:tc>
          <w:tcPr>
            <w:tcW w:w="709" w:type="dxa"/>
            <w:vAlign w:val="center"/>
          </w:tcPr>
          <w:p w14:paraId="051E793C" w14:textId="77777777" w:rsidR="00302DCD" w:rsidRDefault="00302DCD" w:rsidP="00C038E0">
            <w:pPr>
              <w:jc w:val="center"/>
            </w:pPr>
            <w:bookmarkStart w:id="14" w:name="_1fob9te" w:colFirst="0" w:colLast="0"/>
            <w:bookmarkEnd w:id="14"/>
            <w:r>
              <w:t>3.</w:t>
            </w:r>
          </w:p>
        </w:tc>
        <w:tc>
          <w:tcPr>
            <w:tcW w:w="7655" w:type="dxa"/>
            <w:gridSpan w:val="2"/>
            <w:vAlign w:val="bottom"/>
          </w:tcPr>
          <w:p w14:paraId="7D1DA751" w14:textId="77777777" w:rsidR="00302DCD" w:rsidRDefault="00302DCD" w:rsidP="00C038E0">
            <w:pPr>
              <w:jc w:val="both"/>
            </w:pPr>
            <w:r>
              <w:t>Define the terms Sensex.</w:t>
            </w:r>
          </w:p>
        </w:tc>
        <w:tc>
          <w:tcPr>
            <w:tcW w:w="709" w:type="dxa"/>
            <w:vAlign w:val="center"/>
          </w:tcPr>
          <w:p w14:paraId="75A8DB4A" w14:textId="77777777" w:rsidR="00302DCD" w:rsidRDefault="00302DCD" w:rsidP="00C038E0">
            <w:pPr>
              <w:jc w:val="center"/>
            </w:pPr>
            <w:r>
              <w:t>CO3</w:t>
            </w:r>
          </w:p>
        </w:tc>
        <w:tc>
          <w:tcPr>
            <w:tcW w:w="567" w:type="dxa"/>
            <w:vAlign w:val="center"/>
          </w:tcPr>
          <w:p w14:paraId="69F1924D" w14:textId="77777777" w:rsidR="00302DCD" w:rsidRDefault="00302DCD" w:rsidP="00C038E0">
            <w:pPr>
              <w:jc w:val="center"/>
            </w:pPr>
            <w:r>
              <w:t>R</w:t>
            </w:r>
          </w:p>
        </w:tc>
        <w:tc>
          <w:tcPr>
            <w:tcW w:w="850" w:type="dxa"/>
          </w:tcPr>
          <w:p w14:paraId="73868DE1" w14:textId="77777777" w:rsidR="00302DCD" w:rsidRDefault="00302DCD" w:rsidP="00C038E0">
            <w:pPr>
              <w:jc w:val="center"/>
            </w:pPr>
            <w:r w:rsidRPr="0081160C">
              <w:t>2</w:t>
            </w:r>
          </w:p>
        </w:tc>
      </w:tr>
      <w:tr w:rsidR="00302DCD" w14:paraId="16DC005F" w14:textId="77777777" w:rsidTr="00302DCD">
        <w:trPr>
          <w:trHeight w:val="396"/>
        </w:trPr>
        <w:tc>
          <w:tcPr>
            <w:tcW w:w="709" w:type="dxa"/>
            <w:vAlign w:val="center"/>
          </w:tcPr>
          <w:p w14:paraId="255C5E8B" w14:textId="77777777" w:rsidR="00302DCD" w:rsidRDefault="00302DCD" w:rsidP="00C038E0">
            <w:pPr>
              <w:jc w:val="center"/>
            </w:pPr>
            <w:bookmarkStart w:id="15" w:name="_3znysh7" w:colFirst="0" w:colLast="0"/>
            <w:bookmarkEnd w:id="15"/>
            <w:r>
              <w:t>4.</w:t>
            </w:r>
          </w:p>
        </w:tc>
        <w:tc>
          <w:tcPr>
            <w:tcW w:w="7655" w:type="dxa"/>
            <w:gridSpan w:val="2"/>
            <w:vAlign w:val="bottom"/>
          </w:tcPr>
          <w:p w14:paraId="63A3B730" w14:textId="77777777" w:rsidR="00302DCD" w:rsidRDefault="00302DCD" w:rsidP="00C038E0">
            <w:pPr>
              <w:jc w:val="both"/>
            </w:pPr>
            <w:r>
              <w:t>List the primary role of commercial banks as financial intermediaries.</w:t>
            </w:r>
          </w:p>
        </w:tc>
        <w:tc>
          <w:tcPr>
            <w:tcW w:w="709" w:type="dxa"/>
            <w:vAlign w:val="center"/>
          </w:tcPr>
          <w:p w14:paraId="1AB78B39" w14:textId="77777777" w:rsidR="00302DCD" w:rsidRDefault="00302DCD" w:rsidP="00C038E0">
            <w:pPr>
              <w:jc w:val="center"/>
            </w:pPr>
            <w:r>
              <w:t>CO4</w:t>
            </w:r>
          </w:p>
        </w:tc>
        <w:tc>
          <w:tcPr>
            <w:tcW w:w="567" w:type="dxa"/>
            <w:vAlign w:val="center"/>
          </w:tcPr>
          <w:p w14:paraId="0E64DAEF" w14:textId="77777777" w:rsidR="00302DCD" w:rsidRDefault="00302DCD" w:rsidP="00C038E0">
            <w:pPr>
              <w:jc w:val="center"/>
            </w:pPr>
            <w:bookmarkStart w:id="16" w:name="_2et92p0" w:colFirst="0" w:colLast="0"/>
            <w:bookmarkEnd w:id="16"/>
            <w:r>
              <w:t>R</w:t>
            </w:r>
          </w:p>
        </w:tc>
        <w:tc>
          <w:tcPr>
            <w:tcW w:w="850" w:type="dxa"/>
          </w:tcPr>
          <w:p w14:paraId="4E2FB267" w14:textId="77777777" w:rsidR="00302DCD" w:rsidRDefault="00302DCD" w:rsidP="00C038E0">
            <w:pPr>
              <w:jc w:val="center"/>
            </w:pPr>
            <w:r w:rsidRPr="0081160C">
              <w:t>2</w:t>
            </w:r>
          </w:p>
        </w:tc>
      </w:tr>
      <w:tr w:rsidR="00302DCD" w14:paraId="39728477" w14:textId="77777777" w:rsidTr="00302DCD">
        <w:trPr>
          <w:trHeight w:val="396"/>
        </w:trPr>
        <w:tc>
          <w:tcPr>
            <w:tcW w:w="709" w:type="dxa"/>
            <w:vAlign w:val="center"/>
          </w:tcPr>
          <w:p w14:paraId="11070605" w14:textId="77777777" w:rsidR="00302DCD" w:rsidRDefault="00302DCD" w:rsidP="00C038E0">
            <w:pPr>
              <w:jc w:val="center"/>
            </w:pPr>
            <w:bookmarkStart w:id="17" w:name="_tyjcwt" w:colFirst="0" w:colLast="0"/>
            <w:bookmarkEnd w:id="17"/>
            <w:r>
              <w:t>5.</w:t>
            </w:r>
          </w:p>
        </w:tc>
        <w:tc>
          <w:tcPr>
            <w:tcW w:w="7655" w:type="dxa"/>
            <w:gridSpan w:val="2"/>
            <w:vAlign w:val="bottom"/>
          </w:tcPr>
          <w:p w14:paraId="557EA88F" w14:textId="77777777" w:rsidR="00302DCD" w:rsidRDefault="00302DCD" w:rsidP="00C038E0">
            <w:pPr>
              <w:pBdr>
                <w:top w:val="nil"/>
                <w:left w:val="nil"/>
                <w:bottom w:val="nil"/>
                <w:right w:val="nil"/>
                <w:between w:val="nil"/>
              </w:pBdr>
              <w:jc w:val="both"/>
              <w:rPr>
                <w:color w:val="000000"/>
              </w:rPr>
            </w:pPr>
            <w:r>
              <w:t xml:space="preserve">Explain the term securitization of assets. </w:t>
            </w:r>
          </w:p>
        </w:tc>
        <w:tc>
          <w:tcPr>
            <w:tcW w:w="709" w:type="dxa"/>
            <w:vAlign w:val="center"/>
          </w:tcPr>
          <w:p w14:paraId="77155F5F" w14:textId="77777777" w:rsidR="00302DCD" w:rsidRDefault="00302DCD" w:rsidP="00C038E0">
            <w:pPr>
              <w:jc w:val="center"/>
            </w:pPr>
            <w:r>
              <w:t>CO5</w:t>
            </w:r>
          </w:p>
        </w:tc>
        <w:tc>
          <w:tcPr>
            <w:tcW w:w="567" w:type="dxa"/>
            <w:vAlign w:val="center"/>
          </w:tcPr>
          <w:p w14:paraId="09F8AF29" w14:textId="77777777" w:rsidR="00302DCD" w:rsidRDefault="00302DCD" w:rsidP="00C038E0">
            <w:pPr>
              <w:jc w:val="center"/>
            </w:pPr>
            <w:r>
              <w:t>U</w:t>
            </w:r>
          </w:p>
        </w:tc>
        <w:tc>
          <w:tcPr>
            <w:tcW w:w="850" w:type="dxa"/>
          </w:tcPr>
          <w:p w14:paraId="24645DE3" w14:textId="77777777" w:rsidR="00302DCD" w:rsidRDefault="00302DCD" w:rsidP="00C038E0">
            <w:pPr>
              <w:jc w:val="center"/>
            </w:pPr>
            <w:r w:rsidRPr="0081160C">
              <w:t>2</w:t>
            </w:r>
          </w:p>
        </w:tc>
      </w:tr>
      <w:tr w:rsidR="00302DCD" w14:paraId="17CBC1D7" w14:textId="77777777" w:rsidTr="00302DCD">
        <w:trPr>
          <w:trHeight w:val="551"/>
        </w:trPr>
        <w:tc>
          <w:tcPr>
            <w:tcW w:w="10490" w:type="dxa"/>
            <w:gridSpan w:val="6"/>
            <w:vAlign w:val="center"/>
          </w:tcPr>
          <w:p w14:paraId="79508924" w14:textId="77777777" w:rsidR="00302DCD" w:rsidRDefault="00302DCD">
            <w:pPr>
              <w:jc w:val="center"/>
              <w:rPr>
                <w:b/>
                <w:u w:val="single"/>
              </w:rPr>
            </w:pPr>
            <w:r>
              <w:rPr>
                <w:b/>
                <w:u w:val="single"/>
              </w:rPr>
              <w:t xml:space="preserve">PART – B (3 X 10 = 30 MARKS) </w:t>
            </w:r>
          </w:p>
          <w:p w14:paraId="21AA27F6" w14:textId="77777777" w:rsidR="00302DCD" w:rsidRDefault="00302DCD">
            <w:pPr>
              <w:jc w:val="center"/>
              <w:rPr>
                <w:b/>
              </w:rPr>
            </w:pPr>
            <w:r>
              <w:rPr>
                <w:b/>
              </w:rPr>
              <w:t>(Answer all the Questions)</w:t>
            </w:r>
          </w:p>
        </w:tc>
      </w:tr>
      <w:tr w:rsidR="00302DCD" w14:paraId="38583CE6" w14:textId="77777777" w:rsidTr="00302DCD">
        <w:trPr>
          <w:trHeight w:val="396"/>
        </w:trPr>
        <w:tc>
          <w:tcPr>
            <w:tcW w:w="709" w:type="dxa"/>
            <w:vAlign w:val="center"/>
          </w:tcPr>
          <w:p w14:paraId="7ED814CA" w14:textId="77777777" w:rsidR="00302DCD" w:rsidRDefault="00302DCD">
            <w:pPr>
              <w:jc w:val="center"/>
            </w:pPr>
            <w:bookmarkStart w:id="18" w:name="_3dy6vkm" w:colFirst="0" w:colLast="0"/>
            <w:bookmarkEnd w:id="18"/>
            <w:r>
              <w:t>6.</w:t>
            </w:r>
          </w:p>
        </w:tc>
        <w:tc>
          <w:tcPr>
            <w:tcW w:w="7655" w:type="dxa"/>
            <w:gridSpan w:val="2"/>
            <w:vAlign w:val="bottom"/>
          </w:tcPr>
          <w:p w14:paraId="42A298B9" w14:textId="77777777" w:rsidR="00302DCD" w:rsidRDefault="00302DCD">
            <w:pPr>
              <w:jc w:val="both"/>
            </w:pPr>
            <w:r>
              <w:t>Explain the various financial instruments used in the financial service sector.</w:t>
            </w:r>
          </w:p>
        </w:tc>
        <w:tc>
          <w:tcPr>
            <w:tcW w:w="709" w:type="dxa"/>
            <w:vAlign w:val="center"/>
          </w:tcPr>
          <w:p w14:paraId="72C9B71D" w14:textId="77777777" w:rsidR="00302DCD" w:rsidRDefault="00302DCD">
            <w:pPr>
              <w:jc w:val="center"/>
            </w:pPr>
            <w:r>
              <w:t>CO1</w:t>
            </w:r>
          </w:p>
        </w:tc>
        <w:tc>
          <w:tcPr>
            <w:tcW w:w="567" w:type="dxa"/>
            <w:vAlign w:val="center"/>
          </w:tcPr>
          <w:p w14:paraId="3F82BF6F" w14:textId="77777777" w:rsidR="00302DCD" w:rsidRDefault="00302DCD">
            <w:pPr>
              <w:jc w:val="center"/>
            </w:pPr>
            <w:r>
              <w:t>U</w:t>
            </w:r>
          </w:p>
        </w:tc>
        <w:tc>
          <w:tcPr>
            <w:tcW w:w="850" w:type="dxa"/>
            <w:vAlign w:val="center"/>
          </w:tcPr>
          <w:p w14:paraId="15F6CE62" w14:textId="77777777" w:rsidR="00302DCD" w:rsidRDefault="00302DCD">
            <w:pPr>
              <w:jc w:val="center"/>
            </w:pPr>
            <w:r>
              <w:t>10</w:t>
            </w:r>
          </w:p>
        </w:tc>
      </w:tr>
      <w:tr w:rsidR="00302DCD" w14:paraId="27303A01" w14:textId="77777777" w:rsidTr="00302DCD">
        <w:trPr>
          <w:trHeight w:val="396"/>
        </w:trPr>
        <w:tc>
          <w:tcPr>
            <w:tcW w:w="10490" w:type="dxa"/>
            <w:gridSpan w:val="6"/>
            <w:vAlign w:val="center"/>
          </w:tcPr>
          <w:p w14:paraId="2C251F58" w14:textId="77777777" w:rsidR="00302DCD" w:rsidRDefault="00302DCD">
            <w:pPr>
              <w:jc w:val="center"/>
            </w:pPr>
            <w:r>
              <w:rPr>
                <w:b/>
              </w:rPr>
              <w:t>(OR)</w:t>
            </w:r>
          </w:p>
        </w:tc>
      </w:tr>
      <w:tr w:rsidR="00302DCD" w14:paraId="0F3B2698" w14:textId="77777777" w:rsidTr="00302DCD">
        <w:trPr>
          <w:trHeight w:val="396"/>
        </w:trPr>
        <w:tc>
          <w:tcPr>
            <w:tcW w:w="709" w:type="dxa"/>
            <w:vAlign w:val="center"/>
          </w:tcPr>
          <w:p w14:paraId="002DF356" w14:textId="77777777" w:rsidR="00302DCD" w:rsidRDefault="00302DCD">
            <w:pPr>
              <w:jc w:val="center"/>
            </w:pPr>
            <w:bookmarkStart w:id="19" w:name="_1t3h5sf" w:colFirst="0" w:colLast="0"/>
            <w:bookmarkEnd w:id="19"/>
            <w:r>
              <w:t>7.</w:t>
            </w:r>
          </w:p>
        </w:tc>
        <w:tc>
          <w:tcPr>
            <w:tcW w:w="7655" w:type="dxa"/>
            <w:gridSpan w:val="2"/>
            <w:vAlign w:val="bottom"/>
          </w:tcPr>
          <w:p w14:paraId="7DDCDBD7" w14:textId="77777777" w:rsidR="00302DCD" w:rsidRDefault="00302DCD">
            <w:pPr>
              <w:jc w:val="both"/>
            </w:pPr>
            <w:r>
              <w:t>Assess the risks associated with specific types of financial assets and their implications for investors.</w:t>
            </w:r>
          </w:p>
        </w:tc>
        <w:tc>
          <w:tcPr>
            <w:tcW w:w="709" w:type="dxa"/>
            <w:vAlign w:val="center"/>
          </w:tcPr>
          <w:p w14:paraId="1CEAD0C1" w14:textId="77777777" w:rsidR="00302DCD" w:rsidRDefault="00302DCD">
            <w:pPr>
              <w:jc w:val="center"/>
            </w:pPr>
            <w:r>
              <w:t>CO2</w:t>
            </w:r>
          </w:p>
        </w:tc>
        <w:tc>
          <w:tcPr>
            <w:tcW w:w="567" w:type="dxa"/>
            <w:vAlign w:val="center"/>
          </w:tcPr>
          <w:p w14:paraId="77573189" w14:textId="77777777" w:rsidR="00302DCD" w:rsidRDefault="00302DCD">
            <w:pPr>
              <w:jc w:val="center"/>
            </w:pPr>
            <w:r>
              <w:t>E</w:t>
            </w:r>
          </w:p>
        </w:tc>
        <w:tc>
          <w:tcPr>
            <w:tcW w:w="850" w:type="dxa"/>
            <w:vAlign w:val="center"/>
          </w:tcPr>
          <w:p w14:paraId="6714422A" w14:textId="77777777" w:rsidR="00302DCD" w:rsidRDefault="00302DCD">
            <w:pPr>
              <w:jc w:val="center"/>
            </w:pPr>
            <w:r>
              <w:t>10</w:t>
            </w:r>
          </w:p>
        </w:tc>
      </w:tr>
      <w:tr w:rsidR="00302DCD" w14:paraId="5D41C155" w14:textId="77777777" w:rsidTr="00302DCD">
        <w:trPr>
          <w:trHeight w:val="396"/>
        </w:trPr>
        <w:tc>
          <w:tcPr>
            <w:tcW w:w="709" w:type="dxa"/>
            <w:vAlign w:val="center"/>
          </w:tcPr>
          <w:p w14:paraId="6B4446D2" w14:textId="77777777" w:rsidR="00302DCD" w:rsidRDefault="00302DCD">
            <w:pPr>
              <w:jc w:val="center"/>
            </w:pPr>
            <w:r>
              <w:t>8.</w:t>
            </w:r>
          </w:p>
        </w:tc>
        <w:tc>
          <w:tcPr>
            <w:tcW w:w="7655" w:type="dxa"/>
            <w:gridSpan w:val="2"/>
            <w:vAlign w:val="bottom"/>
          </w:tcPr>
          <w:p w14:paraId="355DC992" w14:textId="77777777" w:rsidR="00302DCD" w:rsidRDefault="00302DCD">
            <w:pPr>
              <w:jc w:val="both"/>
            </w:pPr>
            <w:r>
              <w:t>Analyze the role of SEBI as a capital market regulator in maintaining market integrity and investor protection.</w:t>
            </w:r>
          </w:p>
        </w:tc>
        <w:tc>
          <w:tcPr>
            <w:tcW w:w="709" w:type="dxa"/>
            <w:vAlign w:val="center"/>
          </w:tcPr>
          <w:p w14:paraId="6A0AB370" w14:textId="77777777" w:rsidR="00302DCD" w:rsidRDefault="00302DCD">
            <w:pPr>
              <w:jc w:val="center"/>
            </w:pPr>
            <w:r>
              <w:t>CO3</w:t>
            </w:r>
          </w:p>
        </w:tc>
        <w:tc>
          <w:tcPr>
            <w:tcW w:w="567" w:type="dxa"/>
            <w:vAlign w:val="center"/>
          </w:tcPr>
          <w:p w14:paraId="3792C1E1" w14:textId="77777777" w:rsidR="00302DCD" w:rsidRDefault="00302DCD">
            <w:pPr>
              <w:jc w:val="center"/>
            </w:pPr>
            <w:r>
              <w:t>An</w:t>
            </w:r>
          </w:p>
        </w:tc>
        <w:tc>
          <w:tcPr>
            <w:tcW w:w="850" w:type="dxa"/>
            <w:vAlign w:val="center"/>
          </w:tcPr>
          <w:p w14:paraId="1424A7B0" w14:textId="77777777" w:rsidR="00302DCD" w:rsidRDefault="00302DCD">
            <w:pPr>
              <w:jc w:val="center"/>
            </w:pPr>
            <w:r>
              <w:t>10</w:t>
            </w:r>
          </w:p>
        </w:tc>
      </w:tr>
      <w:tr w:rsidR="00302DCD" w14:paraId="07D771D7" w14:textId="77777777" w:rsidTr="00302DCD">
        <w:trPr>
          <w:trHeight w:val="396"/>
        </w:trPr>
        <w:tc>
          <w:tcPr>
            <w:tcW w:w="10490" w:type="dxa"/>
            <w:gridSpan w:val="6"/>
            <w:vAlign w:val="center"/>
          </w:tcPr>
          <w:p w14:paraId="3EA2D523" w14:textId="77777777" w:rsidR="00302DCD" w:rsidRDefault="00302DCD">
            <w:pPr>
              <w:jc w:val="center"/>
            </w:pPr>
            <w:r>
              <w:rPr>
                <w:b/>
              </w:rPr>
              <w:t>(OR)</w:t>
            </w:r>
          </w:p>
        </w:tc>
      </w:tr>
      <w:tr w:rsidR="00302DCD" w14:paraId="52A6979C" w14:textId="77777777" w:rsidTr="00302DCD">
        <w:trPr>
          <w:trHeight w:val="396"/>
        </w:trPr>
        <w:tc>
          <w:tcPr>
            <w:tcW w:w="709" w:type="dxa"/>
            <w:vAlign w:val="center"/>
          </w:tcPr>
          <w:p w14:paraId="6F36FB93" w14:textId="77777777" w:rsidR="00302DCD" w:rsidRDefault="00302DCD">
            <w:pPr>
              <w:jc w:val="center"/>
            </w:pPr>
            <w:r>
              <w:t>9.</w:t>
            </w:r>
          </w:p>
        </w:tc>
        <w:tc>
          <w:tcPr>
            <w:tcW w:w="7655" w:type="dxa"/>
            <w:gridSpan w:val="2"/>
            <w:vAlign w:val="bottom"/>
          </w:tcPr>
          <w:p w14:paraId="2B5E38A1" w14:textId="77777777" w:rsidR="00302DCD" w:rsidRDefault="00302DCD">
            <w:pPr>
              <w:jc w:val="both"/>
            </w:pPr>
            <w:r>
              <w:t>Analyze the role of commercial banks in providing liquidity and stability in the Indian money market.</w:t>
            </w:r>
          </w:p>
        </w:tc>
        <w:tc>
          <w:tcPr>
            <w:tcW w:w="709" w:type="dxa"/>
            <w:vAlign w:val="center"/>
          </w:tcPr>
          <w:p w14:paraId="58AF46A3" w14:textId="77777777" w:rsidR="00302DCD" w:rsidRDefault="00302DCD">
            <w:pPr>
              <w:jc w:val="center"/>
            </w:pPr>
            <w:r>
              <w:t>CO3</w:t>
            </w:r>
          </w:p>
        </w:tc>
        <w:tc>
          <w:tcPr>
            <w:tcW w:w="567" w:type="dxa"/>
            <w:vAlign w:val="center"/>
          </w:tcPr>
          <w:p w14:paraId="5735C65C" w14:textId="77777777" w:rsidR="00302DCD" w:rsidRDefault="00302DCD">
            <w:pPr>
              <w:jc w:val="center"/>
            </w:pPr>
            <w:r>
              <w:t>An</w:t>
            </w:r>
          </w:p>
        </w:tc>
        <w:tc>
          <w:tcPr>
            <w:tcW w:w="850" w:type="dxa"/>
            <w:vAlign w:val="center"/>
          </w:tcPr>
          <w:p w14:paraId="4507ADE2" w14:textId="77777777" w:rsidR="00302DCD" w:rsidRDefault="00302DCD">
            <w:pPr>
              <w:jc w:val="center"/>
            </w:pPr>
            <w:r>
              <w:t>10</w:t>
            </w:r>
          </w:p>
        </w:tc>
      </w:tr>
      <w:tr w:rsidR="00302DCD" w14:paraId="3746CD87" w14:textId="77777777" w:rsidTr="00302DCD">
        <w:trPr>
          <w:trHeight w:val="396"/>
        </w:trPr>
        <w:tc>
          <w:tcPr>
            <w:tcW w:w="709" w:type="dxa"/>
            <w:vAlign w:val="center"/>
          </w:tcPr>
          <w:p w14:paraId="5C1313B6" w14:textId="77777777" w:rsidR="00302DCD" w:rsidRDefault="00302DCD">
            <w:pPr>
              <w:jc w:val="center"/>
            </w:pPr>
            <w:r>
              <w:t>10.</w:t>
            </w:r>
          </w:p>
        </w:tc>
        <w:tc>
          <w:tcPr>
            <w:tcW w:w="7655" w:type="dxa"/>
            <w:gridSpan w:val="2"/>
            <w:vAlign w:val="bottom"/>
          </w:tcPr>
          <w:p w14:paraId="62E8175D" w14:textId="77777777" w:rsidR="00302DCD" w:rsidRDefault="00302DCD">
            <w:pPr>
              <w:jc w:val="both"/>
            </w:pPr>
            <w:r>
              <w:t xml:space="preserve">State the benefits of mutual funds from the point of view of investors and promoters. </w:t>
            </w:r>
          </w:p>
        </w:tc>
        <w:tc>
          <w:tcPr>
            <w:tcW w:w="709" w:type="dxa"/>
            <w:vAlign w:val="center"/>
          </w:tcPr>
          <w:p w14:paraId="7CD53A5A" w14:textId="77777777" w:rsidR="00302DCD" w:rsidRDefault="00302DCD">
            <w:pPr>
              <w:jc w:val="center"/>
            </w:pPr>
            <w:r>
              <w:t>CO4</w:t>
            </w:r>
          </w:p>
        </w:tc>
        <w:tc>
          <w:tcPr>
            <w:tcW w:w="567" w:type="dxa"/>
            <w:vAlign w:val="center"/>
          </w:tcPr>
          <w:p w14:paraId="1B2C7A4B" w14:textId="77777777" w:rsidR="00302DCD" w:rsidRDefault="00302DCD">
            <w:pPr>
              <w:jc w:val="center"/>
            </w:pPr>
            <w:r>
              <w:t>R</w:t>
            </w:r>
          </w:p>
        </w:tc>
        <w:tc>
          <w:tcPr>
            <w:tcW w:w="850" w:type="dxa"/>
            <w:vAlign w:val="center"/>
          </w:tcPr>
          <w:p w14:paraId="145C62CB" w14:textId="77777777" w:rsidR="00302DCD" w:rsidRDefault="00302DCD">
            <w:pPr>
              <w:jc w:val="center"/>
            </w:pPr>
            <w:r>
              <w:t>10</w:t>
            </w:r>
          </w:p>
        </w:tc>
      </w:tr>
      <w:tr w:rsidR="00302DCD" w14:paraId="7E2C27FE" w14:textId="77777777" w:rsidTr="00302DCD">
        <w:trPr>
          <w:trHeight w:val="396"/>
        </w:trPr>
        <w:tc>
          <w:tcPr>
            <w:tcW w:w="10490" w:type="dxa"/>
            <w:gridSpan w:val="6"/>
            <w:vAlign w:val="center"/>
          </w:tcPr>
          <w:p w14:paraId="32478E55" w14:textId="77777777" w:rsidR="00302DCD" w:rsidRDefault="00302DCD">
            <w:pPr>
              <w:jc w:val="center"/>
            </w:pPr>
            <w:bookmarkStart w:id="20" w:name="_4d34og8" w:colFirst="0" w:colLast="0"/>
            <w:bookmarkEnd w:id="20"/>
            <w:r>
              <w:rPr>
                <w:b/>
              </w:rPr>
              <w:t>(OR)</w:t>
            </w:r>
          </w:p>
        </w:tc>
      </w:tr>
      <w:tr w:rsidR="00302DCD" w14:paraId="7DE883CB" w14:textId="77777777" w:rsidTr="00302DCD">
        <w:trPr>
          <w:trHeight w:val="396"/>
        </w:trPr>
        <w:tc>
          <w:tcPr>
            <w:tcW w:w="709" w:type="dxa"/>
            <w:vAlign w:val="center"/>
          </w:tcPr>
          <w:p w14:paraId="7F0748A9" w14:textId="77777777" w:rsidR="00302DCD" w:rsidRDefault="00302DCD">
            <w:pPr>
              <w:jc w:val="center"/>
            </w:pPr>
            <w:bookmarkStart w:id="21" w:name="_2s8eyo1" w:colFirst="0" w:colLast="0"/>
            <w:bookmarkEnd w:id="21"/>
            <w:r>
              <w:t>11.</w:t>
            </w:r>
          </w:p>
        </w:tc>
        <w:tc>
          <w:tcPr>
            <w:tcW w:w="7655" w:type="dxa"/>
            <w:gridSpan w:val="2"/>
            <w:vAlign w:val="bottom"/>
          </w:tcPr>
          <w:p w14:paraId="557B724E" w14:textId="77777777" w:rsidR="00302DCD" w:rsidRDefault="00302DCD">
            <w:pPr>
              <w:jc w:val="both"/>
            </w:pPr>
            <w:r>
              <w:t>Explain the role of venture capital and its dimension functions in supporting entrepreneurial ventures.</w:t>
            </w:r>
          </w:p>
        </w:tc>
        <w:tc>
          <w:tcPr>
            <w:tcW w:w="709" w:type="dxa"/>
            <w:vAlign w:val="center"/>
          </w:tcPr>
          <w:p w14:paraId="7BDCFE5D" w14:textId="77777777" w:rsidR="00302DCD" w:rsidRDefault="00302DCD">
            <w:pPr>
              <w:jc w:val="center"/>
            </w:pPr>
            <w:r>
              <w:t>CO5</w:t>
            </w:r>
          </w:p>
        </w:tc>
        <w:tc>
          <w:tcPr>
            <w:tcW w:w="567" w:type="dxa"/>
            <w:vAlign w:val="center"/>
          </w:tcPr>
          <w:p w14:paraId="6817226E" w14:textId="77777777" w:rsidR="00302DCD" w:rsidRDefault="00302DCD">
            <w:pPr>
              <w:jc w:val="center"/>
            </w:pPr>
            <w:r>
              <w:t>U</w:t>
            </w:r>
          </w:p>
        </w:tc>
        <w:tc>
          <w:tcPr>
            <w:tcW w:w="850" w:type="dxa"/>
            <w:vAlign w:val="center"/>
          </w:tcPr>
          <w:p w14:paraId="5A90BE7C" w14:textId="77777777" w:rsidR="00302DCD" w:rsidRDefault="00302DCD">
            <w:pPr>
              <w:jc w:val="center"/>
            </w:pPr>
            <w:r>
              <w:t>10</w:t>
            </w:r>
          </w:p>
        </w:tc>
      </w:tr>
      <w:tr w:rsidR="00302DCD" w14:paraId="72771441" w14:textId="77777777" w:rsidTr="00302DCD">
        <w:trPr>
          <w:trHeight w:val="551"/>
        </w:trPr>
        <w:tc>
          <w:tcPr>
            <w:tcW w:w="10490" w:type="dxa"/>
            <w:gridSpan w:val="6"/>
          </w:tcPr>
          <w:p w14:paraId="5C150066" w14:textId="77777777" w:rsidR="00302DCD" w:rsidRDefault="00302DCD">
            <w:pPr>
              <w:jc w:val="center"/>
              <w:rPr>
                <w:b/>
                <w:u w:val="single"/>
              </w:rPr>
            </w:pPr>
            <w:r>
              <w:rPr>
                <w:b/>
                <w:u w:val="single"/>
              </w:rPr>
              <w:t>PART – C (3 X 20 = 60 MARKS)</w:t>
            </w:r>
          </w:p>
          <w:p w14:paraId="2CBD3A6C" w14:textId="77777777" w:rsidR="00302DCD" w:rsidRDefault="00302DCD">
            <w:pPr>
              <w:jc w:val="center"/>
              <w:rPr>
                <w:b/>
              </w:rPr>
            </w:pPr>
            <w:r>
              <w:rPr>
                <w:b/>
              </w:rPr>
              <w:t xml:space="preserve"> (Answer any three Questions)</w:t>
            </w:r>
          </w:p>
        </w:tc>
      </w:tr>
      <w:tr w:rsidR="00302DCD" w14:paraId="2D640DDF" w14:textId="77777777" w:rsidTr="00302DCD">
        <w:trPr>
          <w:trHeight w:val="396"/>
        </w:trPr>
        <w:tc>
          <w:tcPr>
            <w:tcW w:w="709" w:type="dxa"/>
            <w:vAlign w:val="center"/>
          </w:tcPr>
          <w:p w14:paraId="5D50E557" w14:textId="77777777" w:rsidR="00302DCD" w:rsidRDefault="00302DCD" w:rsidP="00C038E0">
            <w:pPr>
              <w:jc w:val="center"/>
            </w:pPr>
            <w:bookmarkStart w:id="22" w:name="_17dp8vu" w:colFirst="0" w:colLast="0"/>
            <w:bookmarkEnd w:id="22"/>
            <w:r>
              <w:t>12.</w:t>
            </w:r>
          </w:p>
        </w:tc>
        <w:tc>
          <w:tcPr>
            <w:tcW w:w="284" w:type="dxa"/>
            <w:vAlign w:val="center"/>
          </w:tcPr>
          <w:p w14:paraId="037B31D2" w14:textId="77777777" w:rsidR="00302DCD" w:rsidRDefault="00302DCD"/>
        </w:tc>
        <w:tc>
          <w:tcPr>
            <w:tcW w:w="7371" w:type="dxa"/>
            <w:vAlign w:val="bottom"/>
          </w:tcPr>
          <w:p w14:paraId="2832F864" w14:textId="77777777" w:rsidR="00302DCD" w:rsidRDefault="00302DCD">
            <w:pPr>
              <w:jc w:val="both"/>
            </w:pPr>
            <w:r>
              <w:t>Critically assess the impact of financial sector reforms in India, as suggested by the Narasimham Committee Reports in 1991 and 1998.</w:t>
            </w:r>
          </w:p>
        </w:tc>
        <w:tc>
          <w:tcPr>
            <w:tcW w:w="709" w:type="dxa"/>
            <w:vAlign w:val="center"/>
          </w:tcPr>
          <w:p w14:paraId="466FE986" w14:textId="77777777" w:rsidR="00302DCD" w:rsidRDefault="00302DCD">
            <w:pPr>
              <w:jc w:val="center"/>
            </w:pPr>
            <w:r>
              <w:t>CO1</w:t>
            </w:r>
          </w:p>
        </w:tc>
        <w:tc>
          <w:tcPr>
            <w:tcW w:w="567" w:type="dxa"/>
            <w:vAlign w:val="center"/>
          </w:tcPr>
          <w:p w14:paraId="4E5E8150" w14:textId="77777777" w:rsidR="00302DCD" w:rsidRDefault="00302DCD">
            <w:pPr>
              <w:jc w:val="center"/>
            </w:pPr>
            <w:r>
              <w:t>E</w:t>
            </w:r>
          </w:p>
        </w:tc>
        <w:tc>
          <w:tcPr>
            <w:tcW w:w="850" w:type="dxa"/>
            <w:vAlign w:val="center"/>
          </w:tcPr>
          <w:p w14:paraId="1A93A66B" w14:textId="77777777" w:rsidR="00302DCD" w:rsidRDefault="00302DCD">
            <w:pPr>
              <w:jc w:val="center"/>
            </w:pPr>
            <w:r>
              <w:t>20</w:t>
            </w:r>
          </w:p>
        </w:tc>
      </w:tr>
      <w:tr w:rsidR="00302DCD" w14:paraId="27BA1CF7" w14:textId="77777777" w:rsidTr="00302DCD">
        <w:trPr>
          <w:trHeight w:val="396"/>
        </w:trPr>
        <w:tc>
          <w:tcPr>
            <w:tcW w:w="709" w:type="dxa"/>
            <w:vAlign w:val="center"/>
          </w:tcPr>
          <w:p w14:paraId="7274E3EC" w14:textId="77777777" w:rsidR="00302DCD" w:rsidRDefault="00302DCD" w:rsidP="00C038E0">
            <w:pPr>
              <w:jc w:val="center"/>
            </w:pPr>
          </w:p>
        </w:tc>
        <w:tc>
          <w:tcPr>
            <w:tcW w:w="284" w:type="dxa"/>
            <w:vAlign w:val="center"/>
          </w:tcPr>
          <w:p w14:paraId="0958D29E" w14:textId="77777777" w:rsidR="00302DCD" w:rsidRDefault="00302DCD"/>
        </w:tc>
        <w:tc>
          <w:tcPr>
            <w:tcW w:w="7371" w:type="dxa"/>
            <w:vAlign w:val="bottom"/>
          </w:tcPr>
          <w:p w14:paraId="2F94B0DF" w14:textId="77777777" w:rsidR="00302DCD" w:rsidRDefault="00302DCD">
            <w:pPr>
              <w:jc w:val="both"/>
            </w:pPr>
          </w:p>
        </w:tc>
        <w:tc>
          <w:tcPr>
            <w:tcW w:w="709" w:type="dxa"/>
            <w:vAlign w:val="center"/>
          </w:tcPr>
          <w:p w14:paraId="76521AB3" w14:textId="77777777" w:rsidR="00302DCD" w:rsidRDefault="00302DCD">
            <w:pPr>
              <w:jc w:val="center"/>
            </w:pPr>
          </w:p>
        </w:tc>
        <w:tc>
          <w:tcPr>
            <w:tcW w:w="567" w:type="dxa"/>
            <w:vAlign w:val="center"/>
          </w:tcPr>
          <w:p w14:paraId="46D72E00" w14:textId="77777777" w:rsidR="00302DCD" w:rsidRDefault="00302DCD">
            <w:pPr>
              <w:jc w:val="center"/>
            </w:pPr>
          </w:p>
        </w:tc>
        <w:tc>
          <w:tcPr>
            <w:tcW w:w="850" w:type="dxa"/>
            <w:vAlign w:val="center"/>
          </w:tcPr>
          <w:p w14:paraId="480CA245" w14:textId="77777777" w:rsidR="00302DCD" w:rsidRDefault="00302DCD">
            <w:pPr>
              <w:jc w:val="center"/>
            </w:pPr>
          </w:p>
        </w:tc>
      </w:tr>
      <w:tr w:rsidR="00302DCD" w14:paraId="4B5274E8" w14:textId="77777777" w:rsidTr="00302DCD">
        <w:trPr>
          <w:trHeight w:val="396"/>
        </w:trPr>
        <w:tc>
          <w:tcPr>
            <w:tcW w:w="709" w:type="dxa"/>
            <w:vAlign w:val="center"/>
          </w:tcPr>
          <w:p w14:paraId="29F5F8CA" w14:textId="77777777" w:rsidR="00302DCD" w:rsidRDefault="00302DCD" w:rsidP="00C038E0">
            <w:pPr>
              <w:jc w:val="center"/>
            </w:pPr>
            <w:bookmarkStart w:id="23" w:name="_3rdcrjn" w:colFirst="0" w:colLast="0"/>
            <w:bookmarkEnd w:id="23"/>
            <w:r>
              <w:t>13.</w:t>
            </w:r>
          </w:p>
        </w:tc>
        <w:tc>
          <w:tcPr>
            <w:tcW w:w="284" w:type="dxa"/>
            <w:vAlign w:val="center"/>
          </w:tcPr>
          <w:p w14:paraId="5C5614AE" w14:textId="77777777" w:rsidR="00302DCD" w:rsidRDefault="00302DCD"/>
        </w:tc>
        <w:tc>
          <w:tcPr>
            <w:tcW w:w="7371" w:type="dxa"/>
            <w:vAlign w:val="bottom"/>
          </w:tcPr>
          <w:p w14:paraId="6D6432FF" w14:textId="77777777" w:rsidR="00302DCD" w:rsidRDefault="00302DCD">
            <w:pPr>
              <w:jc w:val="both"/>
            </w:pPr>
            <w:r>
              <w:t>Discuss the importance of the money market in facilitating the short-term financing needs of businesses and governments.</w:t>
            </w:r>
          </w:p>
        </w:tc>
        <w:tc>
          <w:tcPr>
            <w:tcW w:w="709" w:type="dxa"/>
            <w:vAlign w:val="center"/>
          </w:tcPr>
          <w:p w14:paraId="38054E08" w14:textId="77777777" w:rsidR="00302DCD" w:rsidRDefault="00302DCD">
            <w:pPr>
              <w:jc w:val="center"/>
            </w:pPr>
            <w:r>
              <w:t>CO2</w:t>
            </w:r>
          </w:p>
        </w:tc>
        <w:tc>
          <w:tcPr>
            <w:tcW w:w="567" w:type="dxa"/>
            <w:vAlign w:val="center"/>
          </w:tcPr>
          <w:p w14:paraId="3E8F6A3D" w14:textId="77777777" w:rsidR="00302DCD" w:rsidRDefault="00302DCD">
            <w:pPr>
              <w:jc w:val="center"/>
            </w:pPr>
            <w:r>
              <w:t>U</w:t>
            </w:r>
          </w:p>
        </w:tc>
        <w:tc>
          <w:tcPr>
            <w:tcW w:w="850" w:type="dxa"/>
            <w:vAlign w:val="center"/>
          </w:tcPr>
          <w:p w14:paraId="1EEB7E21" w14:textId="77777777" w:rsidR="00302DCD" w:rsidRDefault="00302DCD">
            <w:pPr>
              <w:jc w:val="center"/>
            </w:pPr>
            <w:r>
              <w:t>20</w:t>
            </w:r>
          </w:p>
        </w:tc>
      </w:tr>
      <w:tr w:rsidR="00302DCD" w14:paraId="215A3D5F" w14:textId="77777777" w:rsidTr="00302DCD">
        <w:trPr>
          <w:trHeight w:val="396"/>
        </w:trPr>
        <w:tc>
          <w:tcPr>
            <w:tcW w:w="709" w:type="dxa"/>
            <w:vAlign w:val="center"/>
          </w:tcPr>
          <w:p w14:paraId="355BB59C" w14:textId="77777777" w:rsidR="00302DCD" w:rsidRDefault="00302DCD" w:rsidP="00C038E0">
            <w:pPr>
              <w:jc w:val="center"/>
            </w:pPr>
          </w:p>
        </w:tc>
        <w:tc>
          <w:tcPr>
            <w:tcW w:w="284" w:type="dxa"/>
            <w:vAlign w:val="center"/>
          </w:tcPr>
          <w:p w14:paraId="1A52E689" w14:textId="77777777" w:rsidR="00302DCD" w:rsidRDefault="00302DCD"/>
        </w:tc>
        <w:tc>
          <w:tcPr>
            <w:tcW w:w="7371" w:type="dxa"/>
            <w:vAlign w:val="bottom"/>
          </w:tcPr>
          <w:p w14:paraId="7962C678" w14:textId="77777777" w:rsidR="00302DCD" w:rsidRDefault="00302DCD">
            <w:pPr>
              <w:jc w:val="both"/>
            </w:pPr>
          </w:p>
        </w:tc>
        <w:tc>
          <w:tcPr>
            <w:tcW w:w="709" w:type="dxa"/>
            <w:vAlign w:val="center"/>
          </w:tcPr>
          <w:p w14:paraId="5D64EC58" w14:textId="77777777" w:rsidR="00302DCD" w:rsidRDefault="00302DCD">
            <w:pPr>
              <w:jc w:val="center"/>
            </w:pPr>
          </w:p>
        </w:tc>
        <w:tc>
          <w:tcPr>
            <w:tcW w:w="567" w:type="dxa"/>
            <w:vAlign w:val="center"/>
          </w:tcPr>
          <w:p w14:paraId="03CBC477" w14:textId="77777777" w:rsidR="00302DCD" w:rsidRDefault="00302DCD">
            <w:pPr>
              <w:jc w:val="center"/>
            </w:pPr>
          </w:p>
        </w:tc>
        <w:tc>
          <w:tcPr>
            <w:tcW w:w="850" w:type="dxa"/>
            <w:vAlign w:val="center"/>
          </w:tcPr>
          <w:p w14:paraId="3B3CAA33" w14:textId="77777777" w:rsidR="00302DCD" w:rsidRDefault="00302DCD">
            <w:pPr>
              <w:jc w:val="center"/>
            </w:pPr>
          </w:p>
        </w:tc>
      </w:tr>
      <w:tr w:rsidR="00302DCD" w14:paraId="6107DC15" w14:textId="77777777" w:rsidTr="00302DCD">
        <w:trPr>
          <w:trHeight w:val="396"/>
        </w:trPr>
        <w:tc>
          <w:tcPr>
            <w:tcW w:w="709" w:type="dxa"/>
            <w:vAlign w:val="center"/>
          </w:tcPr>
          <w:p w14:paraId="1DF12CFF" w14:textId="77777777" w:rsidR="00302DCD" w:rsidRDefault="00302DCD" w:rsidP="00C038E0">
            <w:pPr>
              <w:jc w:val="center"/>
            </w:pPr>
            <w:r>
              <w:t>14.</w:t>
            </w:r>
          </w:p>
        </w:tc>
        <w:tc>
          <w:tcPr>
            <w:tcW w:w="284" w:type="dxa"/>
            <w:vAlign w:val="center"/>
          </w:tcPr>
          <w:p w14:paraId="4857F10D" w14:textId="77777777" w:rsidR="00302DCD" w:rsidRDefault="00302DCD"/>
        </w:tc>
        <w:tc>
          <w:tcPr>
            <w:tcW w:w="7371" w:type="dxa"/>
            <w:vAlign w:val="bottom"/>
          </w:tcPr>
          <w:p w14:paraId="70C76553" w14:textId="77777777" w:rsidR="00302DCD" w:rsidRDefault="00302DCD" w:rsidP="00C038E0">
            <w:pPr>
              <w:pStyle w:val="NormalWeb"/>
            </w:pPr>
            <w:r>
              <w:t>Critically examine the role of stock exchanges in the financial system of a country and the methods of trading in India.</w:t>
            </w:r>
          </w:p>
        </w:tc>
        <w:tc>
          <w:tcPr>
            <w:tcW w:w="709" w:type="dxa"/>
            <w:vAlign w:val="center"/>
          </w:tcPr>
          <w:p w14:paraId="2C8706AF" w14:textId="77777777" w:rsidR="00302DCD" w:rsidRDefault="00302DCD">
            <w:pPr>
              <w:jc w:val="center"/>
            </w:pPr>
            <w:r>
              <w:t>CO3</w:t>
            </w:r>
          </w:p>
        </w:tc>
        <w:tc>
          <w:tcPr>
            <w:tcW w:w="567" w:type="dxa"/>
            <w:vAlign w:val="center"/>
          </w:tcPr>
          <w:p w14:paraId="53181FD8" w14:textId="77777777" w:rsidR="00302DCD" w:rsidRDefault="00302DCD">
            <w:pPr>
              <w:jc w:val="center"/>
            </w:pPr>
            <w:r>
              <w:t>An</w:t>
            </w:r>
          </w:p>
        </w:tc>
        <w:tc>
          <w:tcPr>
            <w:tcW w:w="850" w:type="dxa"/>
            <w:vAlign w:val="center"/>
          </w:tcPr>
          <w:p w14:paraId="5F8A8B1E" w14:textId="77777777" w:rsidR="00302DCD" w:rsidRDefault="00302DCD">
            <w:pPr>
              <w:jc w:val="center"/>
            </w:pPr>
            <w:r>
              <w:t>20</w:t>
            </w:r>
          </w:p>
        </w:tc>
      </w:tr>
      <w:tr w:rsidR="00302DCD" w14:paraId="66CE00EE" w14:textId="77777777" w:rsidTr="00302DCD">
        <w:trPr>
          <w:trHeight w:val="396"/>
        </w:trPr>
        <w:tc>
          <w:tcPr>
            <w:tcW w:w="709" w:type="dxa"/>
            <w:vAlign w:val="center"/>
          </w:tcPr>
          <w:p w14:paraId="0592F7D6" w14:textId="77777777" w:rsidR="00302DCD" w:rsidRDefault="00302DCD" w:rsidP="00C038E0">
            <w:pPr>
              <w:jc w:val="center"/>
            </w:pPr>
          </w:p>
        </w:tc>
        <w:tc>
          <w:tcPr>
            <w:tcW w:w="284" w:type="dxa"/>
            <w:vAlign w:val="center"/>
          </w:tcPr>
          <w:p w14:paraId="723A76ED" w14:textId="77777777" w:rsidR="00302DCD" w:rsidRDefault="00302DCD"/>
        </w:tc>
        <w:tc>
          <w:tcPr>
            <w:tcW w:w="7371" w:type="dxa"/>
            <w:vAlign w:val="bottom"/>
          </w:tcPr>
          <w:p w14:paraId="47F1460D" w14:textId="77777777" w:rsidR="00302DCD" w:rsidRDefault="00302DCD">
            <w:pPr>
              <w:jc w:val="both"/>
            </w:pPr>
          </w:p>
        </w:tc>
        <w:tc>
          <w:tcPr>
            <w:tcW w:w="709" w:type="dxa"/>
            <w:vAlign w:val="center"/>
          </w:tcPr>
          <w:p w14:paraId="0E19468E" w14:textId="77777777" w:rsidR="00302DCD" w:rsidRDefault="00302DCD">
            <w:pPr>
              <w:jc w:val="center"/>
            </w:pPr>
          </w:p>
        </w:tc>
        <w:tc>
          <w:tcPr>
            <w:tcW w:w="567" w:type="dxa"/>
            <w:vAlign w:val="center"/>
          </w:tcPr>
          <w:p w14:paraId="7AB4634A" w14:textId="77777777" w:rsidR="00302DCD" w:rsidRDefault="00302DCD">
            <w:pPr>
              <w:jc w:val="center"/>
            </w:pPr>
          </w:p>
        </w:tc>
        <w:tc>
          <w:tcPr>
            <w:tcW w:w="850" w:type="dxa"/>
            <w:vAlign w:val="center"/>
          </w:tcPr>
          <w:p w14:paraId="75520671" w14:textId="77777777" w:rsidR="00302DCD" w:rsidRDefault="00302DCD">
            <w:pPr>
              <w:jc w:val="center"/>
            </w:pPr>
          </w:p>
        </w:tc>
      </w:tr>
      <w:tr w:rsidR="00302DCD" w14:paraId="169B5E2A" w14:textId="77777777" w:rsidTr="00302DCD">
        <w:trPr>
          <w:trHeight w:val="396"/>
        </w:trPr>
        <w:tc>
          <w:tcPr>
            <w:tcW w:w="709" w:type="dxa"/>
            <w:vAlign w:val="center"/>
          </w:tcPr>
          <w:p w14:paraId="08068940" w14:textId="77777777" w:rsidR="00302DCD" w:rsidRDefault="00302DCD" w:rsidP="00C038E0">
            <w:pPr>
              <w:jc w:val="center"/>
            </w:pPr>
            <w:r>
              <w:t>15.</w:t>
            </w:r>
          </w:p>
        </w:tc>
        <w:tc>
          <w:tcPr>
            <w:tcW w:w="284" w:type="dxa"/>
            <w:vAlign w:val="center"/>
          </w:tcPr>
          <w:p w14:paraId="7DCC071B" w14:textId="77777777" w:rsidR="00302DCD" w:rsidRDefault="00302DCD"/>
        </w:tc>
        <w:tc>
          <w:tcPr>
            <w:tcW w:w="7371" w:type="dxa"/>
            <w:vAlign w:val="bottom"/>
          </w:tcPr>
          <w:p w14:paraId="1739931E" w14:textId="77777777" w:rsidR="00302DCD" w:rsidRDefault="00302DCD">
            <w:pPr>
              <w:jc w:val="both"/>
            </w:pPr>
            <w:r>
              <w:t>Critically examine the objectives and achievements of UTI.</w:t>
            </w:r>
          </w:p>
        </w:tc>
        <w:tc>
          <w:tcPr>
            <w:tcW w:w="709" w:type="dxa"/>
            <w:vAlign w:val="center"/>
          </w:tcPr>
          <w:p w14:paraId="16CDA690" w14:textId="77777777" w:rsidR="00302DCD" w:rsidRDefault="00302DCD">
            <w:pPr>
              <w:jc w:val="center"/>
            </w:pPr>
            <w:r>
              <w:t>CO4</w:t>
            </w:r>
          </w:p>
        </w:tc>
        <w:tc>
          <w:tcPr>
            <w:tcW w:w="567" w:type="dxa"/>
            <w:vAlign w:val="center"/>
          </w:tcPr>
          <w:p w14:paraId="6A7BB2C9" w14:textId="77777777" w:rsidR="00302DCD" w:rsidRDefault="00302DCD">
            <w:pPr>
              <w:jc w:val="center"/>
            </w:pPr>
            <w:r>
              <w:t>An</w:t>
            </w:r>
          </w:p>
        </w:tc>
        <w:tc>
          <w:tcPr>
            <w:tcW w:w="850" w:type="dxa"/>
            <w:vAlign w:val="center"/>
          </w:tcPr>
          <w:p w14:paraId="2686A602" w14:textId="77777777" w:rsidR="00302DCD" w:rsidRDefault="00302DCD">
            <w:pPr>
              <w:jc w:val="center"/>
            </w:pPr>
            <w:r>
              <w:t>20</w:t>
            </w:r>
          </w:p>
        </w:tc>
      </w:tr>
      <w:tr w:rsidR="00302DCD" w14:paraId="03DA8472" w14:textId="77777777" w:rsidTr="00302DCD">
        <w:trPr>
          <w:trHeight w:val="396"/>
        </w:trPr>
        <w:tc>
          <w:tcPr>
            <w:tcW w:w="709" w:type="dxa"/>
            <w:vAlign w:val="center"/>
          </w:tcPr>
          <w:p w14:paraId="61783704" w14:textId="77777777" w:rsidR="00302DCD" w:rsidRDefault="00302DCD" w:rsidP="00C038E0">
            <w:pPr>
              <w:jc w:val="center"/>
            </w:pPr>
          </w:p>
        </w:tc>
        <w:tc>
          <w:tcPr>
            <w:tcW w:w="284" w:type="dxa"/>
            <w:vAlign w:val="center"/>
          </w:tcPr>
          <w:p w14:paraId="5BE37269" w14:textId="77777777" w:rsidR="00302DCD" w:rsidRDefault="00302DCD"/>
        </w:tc>
        <w:tc>
          <w:tcPr>
            <w:tcW w:w="7371" w:type="dxa"/>
            <w:vAlign w:val="bottom"/>
          </w:tcPr>
          <w:p w14:paraId="3FA91DCE" w14:textId="77777777" w:rsidR="00302DCD" w:rsidRDefault="00302DCD">
            <w:pPr>
              <w:jc w:val="both"/>
            </w:pPr>
          </w:p>
        </w:tc>
        <w:tc>
          <w:tcPr>
            <w:tcW w:w="709" w:type="dxa"/>
            <w:vAlign w:val="center"/>
          </w:tcPr>
          <w:p w14:paraId="55E944BF" w14:textId="77777777" w:rsidR="00302DCD" w:rsidRDefault="00302DCD">
            <w:pPr>
              <w:jc w:val="center"/>
            </w:pPr>
          </w:p>
        </w:tc>
        <w:tc>
          <w:tcPr>
            <w:tcW w:w="567" w:type="dxa"/>
            <w:vAlign w:val="center"/>
          </w:tcPr>
          <w:p w14:paraId="70FF3637" w14:textId="77777777" w:rsidR="00302DCD" w:rsidRDefault="00302DCD">
            <w:pPr>
              <w:jc w:val="center"/>
            </w:pPr>
          </w:p>
        </w:tc>
        <w:tc>
          <w:tcPr>
            <w:tcW w:w="850" w:type="dxa"/>
            <w:vAlign w:val="center"/>
          </w:tcPr>
          <w:p w14:paraId="09CFCC3A" w14:textId="77777777" w:rsidR="00302DCD" w:rsidRDefault="00302DCD">
            <w:pPr>
              <w:jc w:val="center"/>
            </w:pPr>
          </w:p>
        </w:tc>
      </w:tr>
      <w:tr w:rsidR="00302DCD" w14:paraId="105AC436" w14:textId="77777777" w:rsidTr="00302DCD">
        <w:trPr>
          <w:trHeight w:val="396"/>
        </w:trPr>
        <w:tc>
          <w:tcPr>
            <w:tcW w:w="709" w:type="dxa"/>
            <w:vAlign w:val="center"/>
          </w:tcPr>
          <w:p w14:paraId="7117C5CE" w14:textId="77777777" w:rsidR="00302DCD" w:rsidRDefault="00302DCD" w:rsidP="00C038E0">
            <w:pPr>
              <w:jc w:val="center"/>
            </w:pPr>
            <w:r>
              <w:t>16.</w:t>
            </w:r>
          </w:p>
        </w:tc>
        <w:tc>
          <w:tcPr>
            <w:tcW w:w="284" w:type="dxa"/>
            <w:vAlign w:val="center"/>
          </w:tcPr>
          <w:p w14:paraId="380C591C" w14:textId="77777777" w:rsidR="00302DCD" w:rsidRDefault="00302DCD"/>
        </w:tc>
        <w:tc>
          <w:tcPr>
            <w:tcW w:w="7371" w:type="dxa"/>
            <w:vAlign w:val="bottom"/>
          </w:tcPr>
          <w:p w14:paraId="4CC368F4" w14:textId="77777777" w:rsidR="00302DCD" w:rsidRDefault="00302DCD">
            <w:pPr>
              <w:jc w:val="both"/>
            </w:pPr>
            <w:r>
              <w:t>Examine the various forms of factoring and their suitability for different industries and businesses.</w:t>
            </w:r>
          </w:p>
        </w:tc>
        <w:tc>
          <w:tcPr>
            <w:tcW w:w="709" w:type="dxa"/>
            <w:vAlign w:val="center"/>
          </w:tcPr>
          <w:p w14:paraId="7F9E340D" w14:textId="77777777" w:rsidR="00302DCD" w:rsidRDefault="00302DCD">
            <w:pPr>
              <w:jc w:val="center"/>
            </w:pPr>
            <w:r>
              <w:t>CO5</w:t>
            </w:r>
          </w:p>
        </w:tc>
        <w:tc>
          <w:tcPr>
            <w:tcW w:w="567" w:type="dxa"/>
            <w:vAlign w:val="center"/>
          </w:tcPr>
          <w:p w14:paraId="733FC7A3" w14:textId="77777777" w:rsidR="00302DCD" w:rsidRDefault="00302DCD">
            <w:pPr>
              <w:jc w:val="center"/>
            </w:pPr>
            <w:r>
              <w:t>A</w:t>
            </w:r>
          </w:p>
        </w:tc>
        <w:tc>
          <w:tcPr>
            <w:tcW w:w="850" w:type="dxa"/>
            <w:vAlign w:val="center"/>
          </w:tcPr>
          <w:p w14:paraId="70DAAE39" w14:textId="77777777" w:rsidR="00302DCD" w:rsidRDefault="00302DCD">
            <w:pPr>
              <w:jc w:val="center"/>
            </w:pPr>
            <w:r>
              <w:t>20</w:t>
            </w:r>
          </w:p>
        </w:tc>
      </w:tr>
      <w:tr w:rsidR="00302DCD" w14:paraId="5A30604A" w14:textId="77777777" w:rsidTr="00302DCD">
        <w:trPr>
          <w:trHeight w:val="396"/>
        </w:trPr>
        <w:tc>
          <w:tcPr>
            <w:tcW w:w="709" w:type="dxa"/>
            <w:vAlign w:val="center"/>
          </w:tcPr>
          <w:p w14:paraId="0525F6B4" w14:textId="77777777" w:rsidR="00302DCD" w:rsidRDefault="00302DCD"/>
        </w:tc>
        <w:tc>
          <w:tcPr>
            <w:tcW w:w="284" w:type="dxa"/>
            <w:vAlign w:val="center"/>
          </w:tcPr>
          <w:p w14:paraId="1C761BE1" w14:textId="77777777" w:rsidR="00302DCD" w:rsidRDefault="00302DCD"/>
        </w:tc>
        <w:tc>
          <w:tcPr>
            <w:tcW w:w="7371" w:type="dxa"/>
            <w:vAlign w:val="bottom"/>
          </w:tcPr>
          <w:p w14:paraId="7A183AF6" w14:textId="77777777" w:rsidR="00302DCD" w:rsidRDefault="00302DCD">
            <w:pPr>
              <w:jc w:val="both"/>
            </w:pPr>
          </w:p>
        </w:tc>
        <w:tc>
          <w:tcPr>
            <w:tcW w:w="709" w:type="dxa"/>
            <w:vAlign w:val="center"/>
          </w:tcPr>
          <w:p w14:paraId="0E9AE05D" w14:textId="77777777" w:rsidR="00302DCD" w:rsidRDefault="00302DCD">
            <w:pPr>
              <w:jc w:val="center"/>
            </w:pPr>
          </w:p>
        </w:tc>
        <w:tc>
          <w:tcPr>
            <w:tcW w:w="567" w:type="dxa"/>
            <w:vAlign w:val="center"/>
          </w:tcPr>
          <w:p w14:paraId="669DFFF6" w14:textId="77777777" w:rsidR="00302DCD" w:rsidRDefault="00302DCD">
            <w:pPr>
              <w:jc w:val="center"/>
            </w:pPr>
          </w:p>
        </w:tc>
        <w:tc>
          <w:tcPr>
            <w:tcW w:w="850" w:type="dxa"/>
            <w:vAlign w:val="center"/>
          </w:tcPr>
          <w:p w14:paraId="567178B3" w14:textId="77777777" w:rsidR="00302DCD" w:rsidRDefault="00302DCD">
            <w:pPr>
              <w:jc w:val="center"/>
            </w:pPr>
          </w:p>
        </w:tc>
      </w:tr>
    </w:tbl>
    <w:p w14:paraId="0CEADAFE" w14:textId="77777777" w:rsidR="00302DCD" w:rsidRDefault="00302DCD" w:rsidP="00C038E0">
      <w:pPr>
        <w:jc w:val="center"/>
      </w:pPr>
      <w:r>
        <w:rPr>
          <w:b/>
        </w:rPr>
        <w:t>CO</w:t>
      </w:r>
      <w:r>
        <w:t xml:space="preserve"> – COURSE OUTCOME</w:t>
      </w:r>
      <w:r>
        <w:tab/>
      </w:r>
      <w:r>
        <w:tab/>
      </w:r>
      <w:r>
        <w:tab/>
      </w:r>
      <w:r>
        <w:tab/>
      </w:r>
      <w:r>
        <w:tab/>
      </w:r>
      <w:r>
        <w:rPr>
          <w:b/>
        </w:rPr>
        <w:t>BL</w:t>
      </w:r>
      <w:r>
        <w:t xml:space="preserve"> – BLOOM’S LEVEL</w:t>
      </w:r>
    </w:p>
    <w:p w14:paraId="28DFE92A" w14:textId="77777777" w:rsidR="00302DCD" w:rsidRDefault="00302DCD"/>
    <w:tbl>
      <w:tblPr>
        <w:tblW w:w="10348"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9639"/>
      </w:tblGrid>
      <w:tr w:rsidR="00302DCD" w14:paraId="7DB66648" w14:textId="77777777">
        <w:tc>
          <w:tcPr>
            <w:tcW w:w="709" w:type="dxa"/>
          </w:tcPr>
          <w:p w14:paraId="3100AE26" w14:textId="77777777" w:rsidR="00302DCD" w:rsidRDefault="00302DCD"/>
        </w:tc>
        <w:tc>
          <w:tcPr>
            <w:tcW w:w="9639" w:type="dxa"/>
          </w:tcPr>
          <w:p w14:paraId="0225C2FF" w14:textId="77777777" w:rsidR="00302DCD" w:rsidRDefault="00302DCD">
            <w:pPr>
              <w:jc w:val="center"/>
              <w:rPr>
                <w:b/>
              </w:rPr>
            </w:pPr>
            <w:r>
              <w:rPr>
                <w:b/>
              </w:rPr>
              <w:t>COURSE OUTCOMES</w:t>
            </w:r>
          </w:p>
        </w:tc>
      </w:tr>
      <w:tr w:rsidR="00302DCD" w14:paraId="0BF26659" w14:textId="77777777" w:rsidTr="00C038E0">
        <w:tc>
          <w:tcPr>
            <w:tcW w:w="709" w:type="dxa"/>
          </w:tcPr>
          <w:p w14:paraId="597EDA75" w14:textId="77777777" w:rsidR="00302DCD" w:rsidRDefault="00302DCD" w:rsidP="00C038E0">
            <w:r>
              <w:t>CO1</w:t>
            </w:r>
          </w:p>
        </w:tc>
        <w:tc>
          <w:tcPr>
            <w:tcW w:w="9639" w:type="dxa"/>
          </w:tcPr>
          <w:p w14:paraId="728FA679" w14:textId="77777777" w:rsidR="00302DCD" w:rsidRDefault="00302DCD" w:rsidP="00C038E0">
            <w:pPr>
              <w:jc w:val="both"/>
            </w:pPr>
            <w:r w:rsidRPr="00603806">
              <w:rPr>
                <w:sz w:val="22"/>
                <w:szCs w:val="22"/>
              </w:rPr>
              <w:t>Understanding of the role of financial system in the country.</w:t>
            </w:r>
          </w:p>
        </w:tc>
      </w:tr>
      <w:tr w:rsidR="00302DCD" w14:paraId="274769FD" w14:textId="77777777" w:rsidTr="00C038E0">
        <w:tc>
          <w:tcPr>
            <w:tcW w:w="709" w:type="dxa"/>
          </w:tcPr>
          <w:p w14:paraId="6D4D1781" w14:textId="77777777" w:rsidR="00302DCD" w:rsidRDefault="00302DCD" w:rsidP="00C038E0">
            <w:r>
              <w:t>CO2</w:t>
            </w:r>
          </w:p>
        </w:tc>
        <w:tc>
          <w:tcPr>
            <w:tcW w:w="9639" w:type="dxa"/>
          </w:tcPr>
          <w:p w14:paraId="418BB263" w14:textId="77777777" w:rsidR="00302DCD" w:rsidRDefault="00302DCD" w:rsidP="00C038E0">
            <w:pPr>
              <w:jc w:val="both"/>
            </w:pPr>
            <w:r w:rsidRPr="00603806">
              <w:rPr>
                <w:sz w:val="22"/>
                <w:szCs w:val="22"/>
              </w:rPr>
              <w:t>Remember with the constituents of the financial system.</w:t>
            </w:r>
          </w:p>
        </w:tc>
      </w:tr>
      <w:tr w:rsidR="00302DCD" w14:paraId="4DE8987F" w14:textId="77777777" w:rsidTr="00C038E0">
        <w:tc>
          <w:tcPr>
            <w:tcW w:w="709" w:type="dxa"/>
          </w:tcPr>
          <w:p w14:paraId="79B9E992" w14:textId="77777777" w:rsidR="00302DCD" w:rsidRDefault="00302DCD" w:rsidP="00C038E0">
            <w:r>
              <w:t>CO3</w:t>
            </w:r>
          </w:p>
        </w:tc>
        <w:tc>
          <w:tcPr>
            <w:tcW w:w="9639" w:type="dxa"/>
          </w:tcPr>
          <w:p w14:paraId="6C427DFF" w14:textId="77777777" w:rsidR="00302DCD" w:rsidRDefault="00302DCD" w:rsidP="00C038E0">
            <w:pPr>
              <w:jc w:val="both"/>
            </w:pPr>
            <w:r w:rsidRPr="00603806">
              <w:rPr>
                <w:sz w:val="22"/>
                <w:szCs w:val="22"/>
              </w:rPr>
              <w:t xml:space="preserve">Apply the methods of financing by financial institutions in decision making </w:t>
            </w:r>
          </w:p>
        </w:tc>
      </w:tr>
      <w:tr w:rsidR="00302DCD" w14:paraId="15DD08D2" w14:textId="77777777" w:rsidTr="00C038E0">
        <w:tc>
          <w:tcPr>
            <w:tcW w:w="709" w:type="dxa"/>
          </w:tcPr>
          <w:p w14:paraId="6F2F1986" w14:textId="77777777" w:rsidR="00302DCD" w:rsidRDefault="00302DCD" w:rsidP="00C038E0">
            <w:r>
              <w:t>CO4</w:t>
            </w:r>
          </w:p>
        </w:tc>
        <w:tc>
          <w:tcPr>
            <w:tcW w:w="9639" w:type="dxa"/>
          </w:tcPr>
          <w:p w14:paraId="7CF31E44" w14:textId="77777777" w:rsidR="00302DCD" w:rsidRDefault="00302DCD" w:rsidP="00C038E0">
            <w:pPr>
              <w:jc w:val="both"/>
            </w:pPr>
            <w:r w:rsidRPr="00603806">
              <w:rPr>
                <w:sz w:val="22"/>
                <w:szCs w:val="22"/>
              </w:rPr>
              <w:t>Evaluate the roles played by financial markets and instruments</w:t>
            </w:r>
          </w:p>
        </w:tc>
      </w:tr>
      <w:tr w:rsidR="00302DCD" w14:paraId="40D771E7" w14:textId="77777777" w:rsidTr="00C038E0">
        <w:tc>
          <w:tcPr>
            <w:tcW w:w="709" w:type="dxa"/>
          </w:tcPr>
          <w:p w14:paraId="5BA82C57" w14:textId="77777777" w:rsidR="00302DCD" w:rsidRDefault="00302DCD" w:rsidP="00C038E0">
            <w:r>
              <w:t>CO5</w:t>
            </w:r>
          </w:p>
        </w:tc>
        <w:tc>
          <w:tcPr>
            <w:tcW w:w="9639" w:type="dxa"/>
          </w:tcPr>
          <w:p w14:paraId="5DB9ED74" w14:textId="77777777" w:rsidR="00302DCD" w:rsidRDefault="00302DCD" w:rsidP="00C038E0">
            <w:pPr>
              <w:jc w:val="both"/>
            </w:pPr>
            <w:r w:rsidRPr="00603806">
              <w:rPr>
                <w:sz w:val="22"/>
                <w:szCs w:val="22"/>
              </w:rPr>
              <w:t xml:space="preserve">Analyze the methods of </w:t>
            </w:r>
            <w:r>
              <w:rPr>
                <w:sz w:val="22"/>
                <w:szCs w:val="22"/>
              </w:rPr>
              <w:t>n</w:t>
            </w:r>
            <w:r w:rsidRPr="00603806">
              <w:rPr>
                <w:sz w:val="22"/>
                <w:szCs w:val="22"/>
              </w:rPr>
              <w:t xml:space="preserve">ew modes of Financing </w:t>
            </w:r>
          </w:p>
        </w:tc>
      </w:tr>
      <w:tr w:rsidR="00302DCD" w14:paraId="1CB7EAC6" w14:textId="77777777" w:rsidTr="00C038E0">
        <w:tc>
          <w:tcPr>
            <w:tcW w:w="709" w:type="dxa"/>
          </w:tcPr>
          <w:p w14:paraId="243980F0" w14:textId="77777777" w:rsidR="00302DCD" w:rsidRDefault="00302DCD" w:rsidP="00C038E0">
            <w:r>
              <w:t>CO6</w:t>
            </w:r>
          </w:p>
        </w:tc>
        <w:tc>
          <w:tcPr>
            <w:tcW w:w="9639" w:type="dxa"/>
          </w:tcPr>
          <w:p w14:paraId="4D143EBE" w14:textId="77777777" w:rsidR="00302DCD" w:rsidRDefault="00302DCD" w:rsidP="00C038E0">
            <w:pPr>
              <w:jc w:val="both"/>
            </w:pPr>
            <w:r w:rsidRPr="00603806">
              <w:rPr>
                <w:sz w:val="22"/>
                <w:szCs w:val="22"/>
              </w:rPr>
              <w:t xml:space="preserve">Develop a </w:t>
            </w:r>
            <w:r>
              <w:rPr>
                <w:sz w:val="22"/>
                <w:szCs w:val="22"/>
              </w:rPr>
              <w:t>k</w:t>
            </w:r>
            <w:r w:rsidRPr="00603806">
              <w:rPr>
                <w:sz w:val="22"/>
                <w:szCs w:val="22"/>
              </w:rPr>
              <w:t>nowledge about mutual fund industry and various mutual fund Schemes</w:t>
            </w:r>
          </w:p>
        </w:tc>
      </w:tr>
    </w:tbl>
    <w:p w14:paraId="56B6690C" w14:textId="77777777" w:rsidR="00302DCD" w:rsidRDefault="00302DCD"/>
    <w:tbl>
      <w:tblPr>
        <w:tblW w:w="92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9"/>
        <w:gridCol w:w="851"/>
        <w:gridCol w:w="992"/>
        <w:gridCol w:w="992"/>
        <w:gridCol w:w="1276"/>
        <w:gridCol w:w="1276"/>
        <w:gridCol w:w="1417"/>
        <w:gridCol w:w="1276"/>
      </w:tblGrid>
      <w:tr w:rsidR="00302DCD" w14:paraId="35970061" w14:textId="77777777" w:rsidTr="00C038E0">
        <w:trPr>
          <w:jc w:val="center"/>
        </w:trPr>
        <w:tc>
          <w:tcPr>
            <w:tcW w:w="9209" w:type="dxa"/>
            <w:gridSpan w:val="8"/>
          </w:tcPr>
          <w:p w14:paraId="2EE8D743" w14:textId="77777777" w:rsidR="00302DCD" w:rsidRDefault="00302DCD">
            <w:pPr>
              <w:jc w:val="center"/>
              <w:rPr>
                <w:b/>
              </w:rPr>
            </w:pPr>
            <w:r>
              <w:rPr>
                <w:b/>
              </w:rPr>
              <w:t>Assessment Pattern as per Bloom’s Taxonomy</w:t>
            </w:r>
          </w:p>
        </w:tc>
      </w:tr>
      <w:tr w:rsidR="00302DCD" w14:paraId="2D3499AE" w14:textId="77777777" w:rsidTr="00C038E0">
        <w:trPr>
          <w:jc w:val="center"/>
        </w:trPr>
        <w:tc>
          <w:tcPr>
            <w:tcW w:w="1129" w:type="dxa"/>
          </w:tcPr>
          <w:p w14:paraId="7CF6574F" w14:textId="77777777" w:rsidR="00302DCD" w:rsidRDefault="00302DCD">
            <w:pPr>
              <w:jc w:val="center"/>
              <w:rPr>
                <w:b/>
              </w:rPr>
            </w:pPr>
            <w:r>
              <w:rPr>
                <w:b/>
              </w:rPr>
              <w:t>CO / BL</w:t>
            </w:r>
          </w:p>
        </w:tc>
        <w:tc>
          <w:tcPr>
            <w:tcW w:w="851" w:type="dxa"/>
          </w:tcPr>
          <w:p w14:paraId="11807C3F" w14:textId="77777777" w:rsidR="00302DCD" w:rsidRDefault="00302DCD">
            <w:pPr>
              <w:jc w:val="center"/>
              <w:rPr>
                <w:b/>
              </w:rPr>
            </w:pPr>
            <w:r>
              <w:rPr>
                <w:b/>
              </w:rPr>
              <w:t>R</w:t>
            </w:r>
          </w:p>
        </w:tc>
        <w:tc>
          <w:tcPr>
            <w:tcW w:w="992" w:type="dxa"/>
          </w:tcPr>
          <w:p w14:paraId="092B2AD2" w14:textId="77777777" w:rsidR="00302DCD" w:rsidRDefault="00302DCD">
            <w:pPr>
              <w:jc w:val="center"/>
              <w:rPr>
                <w:b/>
              </w:rPr>
            </w:pPr>
            <w:r>
              <w:rPr>
                <w:b/>
              </w:rPr>
              <w:t>U</w:t>
            </w:r>
          </w:p>
        </w:tc>
        <w:tc>
          <w:tcPr>
            <w:tcW w:w="992" w:type="dxa"/>
          </w:tcPr>
          <w:p w14:paraId="58167B07" w14:textId="77777777" w:rsidR="00302DCD" w:rsidRDefault="00302DCD">
            <w:pPr>
              <w:jc w:val="center"/>
              <w:rPr>
                <w:b/>
              </w:rPr>
            </w:pPr>
            <w:r>
              <w:rPr>
                <w:b/>
              </w:rPr>
              <w:t>A</w:t>
            </w:r>
          </w:p>
        </w:tc>
        <w:tc>
          <w:tcPr>
            <w:tcW w:w="1276" w:type="dxa"/>
          </w:tcPr>
          <w:p w14:paraId="717A92FB" w14:textId="77777777" w:rsidR="00302DCD" w:rsidRDefault="00302DCD">
            <w:pPr>
              <w:jc w:val="center"/>
              <w:rPr>
                <w:b/>
              </w:rPr>
            </w:pPr>
            <w:r>
              <w:rPr>
                <w:b/>
              </w:rPr>
              <w:t>An</w:t>
            </w:r>
          </w:p>
        </w:tc>
        <w:tc>
          <w:tcPr>
            <w:tcW w:w="1276" w:type="dxa"/>
          </w:tcPr>
          <w:p w14:paraId="0665A66A" w14:textId="77777777" w:rsidR="00302DCD" w:rsidRDefault="00302DCD">
            <w:pPr>
              <w:jc w:val="center"/>
              <w:rPr>
                <w:b/>
              </w:rPr>
            </w:pPr>
            <w:r>
              <w:rPr>
                <w:b/>
              </w:rPr>
              <w:t>E</w:t>
            </w:r>
          </w:p>
        </w:tc>
        <w:tc>
          <w:tcPr>
            <w:tcW w:w="1417" w:type="dxa"/>
          </w:tcPr>
          <w:p w14:paraId="04ADF479" w14:textId="77777777" w:rsidR="00302DCD" w:rsidRDefault="00302DCD">
            <w:pPr>
              <w:jc w:val="center"/>
              <w:rPr>
                <w:b/>
              </w:rPr>
            </w:pPr>
            <w:r>
              <w:rPr>
                <w:b/>
              </w:rPr>
              <w:t>C</w:t>
            </w:r>
          </w:p>
        </w:tc>
        <w:tc>
          <w:tcPr>
            <w:tcW w:w="1276" w:type="dxa"/>
          </w:tcPr>
          <w:p w14:paraId="20886FC5" w14:textId="77777777" w:rsidR="00302DCD" w:rsidRDefault="00302DCD">
            <w:pPr>
              <w:jc w:val="center"/>
              <w:rPr>
                <w:b/>
              </w:rPr>
            </w:pPr>
            <w:r>
              <w:rPr>
                <w:b/>
              </w:rPr>
              <w:t>Total</w:t>
            </w:r>
          </w:p>
        </w:tc>
      </w:tr>
      <w:tr w:rsidR="00302DCD" w14:paraId="71E99CA5" w14:textId="77777777" w:rsidTr="00C038E0">
        <w:trPr>
          <w:jc w:val="center"/>
        </w:trPr>
        <w:tc>
          <w:tcPr>
            <w:tcW w:w="1129" w:type="dxa"/>
          </w:tcPr>
          <w:p w14:paraId="55F87C21" w14:textId="77777777" w:rsidR="00302DCD" w:rsidRDefault="00302DCD">
            <w:pPr>
              <w:jc w:val="center"/>
            </w:pPr>
            <w:r>
              <w:t>CO1</w:t>
            </w:r>
          </w:p>
        </w:tc>
        <w:tc>
          <w:tcPr>
            <w:tcW w:w="851" w:type="dxa"/>
          </w:tcPr>
          <w:p w14:paraId="38BEE89D" w14:textId="77777777" w:rsidR="00302DCD" w:rsidRDefault="00302DCD">
            <w:pPr>
              <w:jc w:val="center"/>
            </w:pPr>
            <w:r>
              <w:t>2</w:t>
            </w:r>
          </w:p>
        </w:tc>
        <w:tc>
          <w:tcPr>
            <w:tcW w:w="992" w:type="dxa"/>
          </w:tcPr>
          <w:p w14:paraId="0EEE94B9" w14:textId="77777777" w:rsidR="00302DCD" w:rsidRDefault="00302DCD">
            <w:pPr>
              <w:jc w:val="center"/>
            </w:pPr>
            <w:r>
              <w:t>10</w:t>
            </w:r>
          </w:p>
        </w:tc>
        <w:tc>
          <w:tcPr>
            <w:tcW w:w="992" w:type="dxa"/>
          </w:tcPr>
          <w:p w14:paraId="71CC2DD5" w14:textId="77777777" w:rsidR="00302DCD" w:rsidRDefault="00302DCD">
            <w:pPr>
              <w:jc w:val="center"/>
            </w:pPr>
          </w:p>
        </w:tc>
        <w:tc>
          <w:tcPr>
            <w:tcW w:w="1276" w:type="dxa"/>
          </w:tcPr>
          <w:p w14:paraId="41074029" w14:textId="77777777" w:rsidR="00302DCD" w:rsidRDefault="00302DCD">
            <w:pPr>
              <w:jc w:val="center"/>
            </w:pPr>
          </w:p>
        </w:tc>
        <w:tc>
          <w:tcPr>
            <w:tcW w:w="1276" w:type="dxa"/>
          </w:tcPr>
          <w:p w14:paraId="4E35416E" w14:textId="77777777" w:rsidR="00302DCD" w:rsidRDefault="00302DCD">
            <w:pPr>
              <w:jc w:val="center"/>
            </w:pPr>
            <w:r>
              <w:t>20</w:t>
            </w:r>
          </w:p>
        </w:tc>
        <w:tc>
          <w:tcPr>
            <w:tcW w:w="1417" w:type="dxa"/>
          </w:tcPr>
          <w:p w14:paraId="6C1BFF50" w14:textId="77777777" w:rsidR="00302DCD" w:rsidRDefault="00302DCD">
            <w:pPr>
              <w:jc w:val="center"/>
            </w:pPr>
          </w:p>
        </w:tc>
        <w:tc>
          <w:tcPr>
            <w:tcW w:w="1276" w:type="dxa"/>
          </w:tcPr>
          <w:p w14:paraId="091E7E8D" w14:textId="77777777" w:rsidR="00302DCD" w:rsidRDefault="00302DCD">
            <w:pPr>
              <w:jc w:val="center"/>
            </w:pPr>
            <w:r>
              <w:t>32</w:t>
            </w:r>
          </w:p>
        </w:tc>
      </w:tr>
      <w:tr w:rsidR="00302DCD" w14:paraId="2C4CEA84" w14:textId="77777777" w:rsidTr="00C038E0">
        <w:trPr>
          <w:jc w:val="center"/>
        </w:trPr>
        <w:tc>
          <w:tcPr>
            <w:tcW w:w="1129" w:type="dxa"/>
          </w:tcPr>
          <w:p w14:paraId="2A2B5357" w14:textId="77777777" w:rsidR="00302DCD" w:rsidRDefault="00302DCD">
            <w:pPr>
              <w:jc w:val="center"/>
            </w:pPr>
            <w:r>
              <w:t>CO2</w:t>
            </w:r>
          </w:p>
        </w:tc>
        <w:tc>
          <w:tcPr>
            <w:tcW w:w="851" w:type="dxa"/>
          </w:tcPr>
          <w:p w14:paraId="5B28EB93" w14:textId="77777777" w:rsidR="00302DCD" w:rsidRDefault="00302DCD">
            <w:pPr>
              <w:jc w:val="center"/>
            </w:pPr>
            <w:r>
              <w:t>2</w:t>
            </w:r>
          </w:p>
        </w:tc>
        <w:tc>
          <w:tcPr>
            <w:tcW w:w="992" w:type="dxa"/>
          </w:tcPr>
          <w:p w14:paraId="4BE23E5E" w14:textId="77777777" w:rsidR="00302DCD" w:rsidRDefault="00302DCD">
            <w:pPr>
              <w:jc w:val="center"/>
            </w:pPr>
            <w:r>
              <w:t>20</w:t>
            </w:r>
          </w:p>
        </w:tc>
        <w:tc>
          <w:tcPr>
            <w:tcW w:w="992" w:type="dxa"/>
          </w:tcPr>
          <w:p w14:paraId="417F7F6E" w14:textId="77777777" w:rsidR="00302DCD" w:rsidRDefault="00302DCD">
            <w:pPr>
              <w:jc w:val="center"/>
            </w:pPr>
          </w:p>
        </w:tc>
        <w:tc>
          <w:tcPr>
            <w:tcW w:w="1276" w:type="dxa"/>
          </w:tcPr>
          <w:p w14:paraId="53486C49" w14:textId="77777777" w:rsidR="00302DCD" w:rsidRDefault="00302DCD">
            <w:pPr>
              <w:jc w:val="center"/>
            </w:pPr>
          </w:p>
        </w:tc>
        <w:tc>
          <w:tcPr>
            <w:tcW w:w="1276" w:type="dxa"/>
          </w:tcPr>
          <w:p w14:paraId="1C6F17BF" w14:textId="77777777" w:rsidR="00302DCD" w:rsidRDefault="00302DCD">
            <w:pPr>
              <w:jc w:val="center"/>
            </w:pPr>
            <w:r>
              <w:t>10</w:t>
            </w:r>
          </w:p>
        </w:tc>
        <w:tc>
          <w:tcPr>
            <w:tcW w:w="1417" w:type="dxa"/>
          </w:tcPr>
          <w:p w14:paraId="6CEEAB16" w14:textId="77777777" w:rsidR="00302DCD" w:rsidRDefault="00302DCD">
            <w:pPr>
              <w:jc w:val="center"/>
            </w:pPr>
          </w:p>
        </w:tc>
        <w:tc>
          <w:tcPr>
            <w:tcW w:w="1276" w:type="dxa"/>
          </w:tcPr>
          <w:p w14:paraId="1B266DBF" w14:textId="77777777" w:rsidR="00302DCD" w:rsidRDefault="00302DCD">
            <w:pPr>
              <w:jc w:val="center"/>
            </w:pPr>
            <w:r>
              <w:t>32</w:t>
            </w:r>
          </w:p>
        </w:tc>
      </w:tr>
      <w:tr w:rsidR="00302DCD" w14:paraId="444FDCD7" w14:textId="77777777" w:rsidTr="00C038E0">
        <w:trPr>
          <w:jc w:val="center"/>
        </w:trPr>
        <w:tc>
          <w:tcPr>
            <w:tcW w:w="1129" w:type="dxa"/>
          </w:tcPr>
          <w:p w14:paraId="1DCD914A" w14:textId="77777777" w:rsidR="00302DCD" w:rsidRDefault="00302DCD">
            <w:pPr>
              <w:jc w:val="center"/>
            </w:pPr>
            <w:r>
              <w:t>CO3</w:t>
            </w:r>
          </w:p>
        </w:tc>
        <w:tc>
          <w:tcPr>
            <w:tcW w:w="851" w:type="dxa"/>
          </w:tcPr>
          <w:p w14:paraId="724B745C" w14:textId="77777777" w:rsidR="00302DCD" w:rsidRDefault="00302DCD">
            <w:pPr>
              <w:jc w:val="center"/>
            </w:pPr>
            <w:r>
              <w:t>2</w:t>
            </w:r>
          </w:p>
        </w:tc>
        <w:tc>
          <w:tcPr>
            <w:tcW w:w="992" w:type="dxa"/>
          </w:tcPr>
          <w:p w14:paraId="53BBDB44" w14:textId="77777777" w:rsidR="00302DCD" w:rsidRDefault="00302DCD">
            <w:pPr>
              <w:jc w:val="center"/>
            </w:pPr>
          </w:p>
        </w:tc>
        <w:tc>
          <w:tcPr>
            <w:tcW w:w="992" w:type="dxa"/>
          </w:tcPr>
          <w:p w14:paraId="68D7A4A1" w14:textId="77777777" w:rsidR="00302DCD" w:rsidRDefault="00302DCD">
            <w:pPr>
              <w:jc w:val="center"/>
            </w:pPr>
          </w:p>
        </w:tc>
        <w:tc>
          <w:tcPr>
            <w:tcW w:w="1276" w:type="dxa"/>
          </w:tcPr>
          <w:p w14:paraId="33D3A807" w14:textId="77777777" w:rsidR="00302DCD" w:rsidRDefault="00302DCD">
            <w:pPr>
              <w:jc w:val="center"/>
            </w:pPr>
            <w:r>
              <w:t>30</w:t>
            </w:r>
          </w:p>
        </w:tc>
        <w:tc>
          <w:tcPr>
            <w:tcW w:w="1276" w:type="dxa"/>
          </w:tcPr>
          <w:p w14:paraId="59E1F1D4" w14:textId="77777777" w:rsidR="00302DCD" w:rsidRDefault="00302DCD">
            <w:pPr>
              <w:jc w:val="center"/>
            </w:pPr>
          </w:p>
        </w:tc>
        <w:tc>
          <w:tcPr>
            <w:tcW w:w="1417" w:type="dxa"/>
          </w:tcPr>
          <w:p w14:paraId="4C073153" w14:textId="77777777" w:rsidR="00302DCD" w:rsidRDefault="00302DCD">
            <w:pPr>
              <w:jc w:val="center"/>
            </w:pPr>
          </w:p>
        </w:tc>
        <w:tc>
          <w:tcPr>
            <w:tcW w:w="1276" w:type="dxa"/>
          </w:tcPr>
          <w:p w14:paraId="4AFC18CA" w14:textId="77777777" w:rsidR="00302DCD" w:rsidRDefault="00302DCD">
            <w:pPr>
              <w:jc w:val="center"/>
            </w:pPr>
            <w:r>
              <w:t>32</w:t>
            </w:r>
          </w:p>
        </w:tc>
      </w:tr>
      <w:tr w:rsidR="00302DCD" w14:paraId="4D7C422B" w14:textId="77777777" w:rsidTr="00C038E0">
        <w:trPr>
          <w:jc w:val="center"/>
        </w:trPr>
        <w:tc>
          <w:tcPr>
            <w:tcW w:w="1129" w:type="dxa"/>
          </w:tcPr>
          <w:p w14:paraId="46D80DAE" w14:textId="77777777" w:rsidR="00302DCD" w:rsidRDefault="00302DCD">
            <w:pPr>
              <w:jc w:val="center"/>
            </w:pPr>
            <w:r>
              <w:t>CO4</w:t>
            </w:r>
          </w:p>
        </w:tc>
        <w:tc>
          <w:tcPr>
            <w:tcW w:w="851" w:type="dxa"/>
          </w:tcPr>
          <w:p w14:paraId="6991A36D" w14:textId="77777777" w:rsidR="00302DCD" w:rsidRDefault="00302DCD">
            <w:pPr>
              <w:jc w:val="center"/>
            </w:pPr>
            <w:r>
              <w:t>12</w:t>
            </w:r>
          </w:p>
        </w:tc>
        <w:tc>
          <w:tcPr>
            <w:tcW w:w="992" w:type="dxa"/>
          </w:tcPr>
          <w:p w14:paraId="133776ED" w14:textId="77777777" w:rsidR="00302DCD" w:rsidRDefault="00302DCD">
            <w:pPr>
              <w:jc w:val="center"/>
            </w:pPr>
          </w:p>
        </w:tc>
        <w:tc>
          <w:tcPr>
            <w:tcW w:w="992" w:type="dxa"/>
          </w:tcPr>
          <w:p w14:paraId="51DA0BE8" w14:textId="77777777" w:rsidR="00302DCD" w:rsidRDefault="00302DCD">
            <w:pPr>
              <w:jc w:val="center"/>
            </w:pPr>
          </w:p>
        </w:tc>
        <w:tc>
          <w:tcPr>
            <w:tcW w:w="1276" w:type="dxa"/>
          </w:tcPr>
          <w:p w14:paraId="3507AAC2" w14:textId="77777777" w:rsidR="00302DCD" w:rsidRDefault="00302DCD">
            <w:pPr>
              <w:jc w:val="center"/>
            </w:pPr>
            <w:r>
              <w:t>20</w:t>
            </w:r>
          </w:p>
        </w:tc>
        <w:tc>
          <w:tcPr>
            <w:tcW w:w="1276" w:type="dxa"/>
          </w:tcPr>
          <w:p w14:paraId="022EA866" w14:textId="77777777" w:rsidR="00302DCD" w:rsidRDefault="00302DCD">
            <w:pPr>
              <w:jc w:val="center"/>
            </w:pPr>
          </w:p>
        </w:tc>
        <w:tc>
          <w:tcPr>
            <w:tcW w:w="1417" w:type="dxa"/>
          </w:tcPr>
          <w:p w14:paraId="52FF1550" w14:textId="77777777" w:rsidR="00302DCD" w:rsidRDefault="00302DCD">
            <w:pPr>
              <w:jc w:val="center"/>
            </w:pPr>
          </w:p>
        </w:tc>
        <w:tc>
          <w:tcPr>
            <w:tcW w:w="1276" w:type="dxa"/>
          </w:tcPr>
          <w:p w14:paraId="1EE18A1D" w14:textId="77777777" w:rsidR="00302DCD" w:rsidRDefault="00302DCD">
            <w:pPr>
              <w:jc w:val="center"/>
            </w:pPr>
            <w:r>
              <w:t>32</w:t>
            </w:r>
          </w:p>
        </w:tc>
      </w:tr>
      <w:tr w:rsidR="00302DCD" w14:paraId="14697007" w14:textId="77777777" w:rsidTr="00C038E0">
        <w:trPr>
          <w:jc w:val="center"/>
        </w:trPr>
        <w:tc>
          <w:tcPr>
            <w:tcW w:w="1129" w:type="dxa"/>
          </w:tcPr>
          <w:p w14:paraId="330337F9" w14:textId="77777777" w:rsidR="00302DCD" w:rsidRDefault="00302DCD">
            <w:pPr>
              <w:jc w:val="center"/>
            </w:pPr>
            <w:r>
              <w:t>CO5</w:t>
            </w:r>
          </w:p>
        </w:tc>
        <w:tc>
          <w:tcPr>
            <w:tcW w:w="851" w:type="dxa"/>
          </w:tcPr>
          <w:p w14:paraId="1D8728D2" w14:textId="77777777" w:rsidR="00302DCD" w:rsidRDefault="00302DCD">
            <w:pPr>
              <w:jc w:val="center"/>
            </w:pPr>
          </w:p>
        </w:tc>
        <w:tc>
          <w:tcPr>
            <w:tcW w:w="992" w:type="dxa"/>
          </w:tcPr>
          <w:p w14:paraId="6535C033" w14:textId="77777777" w:rsidR="00302DCD" w:rsidRDefault="00302DCD">
            <w:pPr>
              <w:jc w:val="center"/>
            </w:pPr>
            <w:r>
              <w:t>12</w:t>
            </w:r>
          </w:p>
        </w:tc>
        <w:tc>
          <w:tcPr>
            <w:tcW w:w="992" w:type="dxa"/>
          </w:tcPr>
          <w:p w14:paraId="5A1B6268" w14:textId="77777777" w:rsidR="00302DCD" w:rsidRDefault="00302DCD">
            <w:pPr>
              <w:jc w:val="center"/>
            </w:pPr>
            <w:r>
              <w:t>20</w:t>
            </w:r>
          </w:p>
        </w:tc>
        <w:tc>
          <w:tcPr>
            <w:tcW w:w="1276" w:type="dxa"/>
          </w:tcPr>
          <w:p w14:paraId="679B0F9D" w14:textId="77777777" w:rsidR="00302DCD" w:rsidRDefault="00302DCD">
            <w:pPr>
              <w:jc w:val="center"/>
            </w:pPr>
          </w:p>
        </w:tc>
        <w:tc>
          <w:tcPr>
            <w:tcW w:w="1276" w:type="dxa"/>
          </w:tcPr>
          <w:p w14:paraId="42B2E016" w14:textId="77777777" w:rsidR="00302DCD" w:rsidRDefault="00302DCD">
            <w:pPr>
              <w:jc w:val="center"/>
            </w:pPr>
          </w:p>
        </w:tc>
        <w:tc>
          <w:tcPr>
            <w:tcW w:w="1417" w:type="dxa"/>
          </w:tcPr>
          <w:p w14:paraId="634B94F7" w14:textId="77777777" w:rsidR="00302DCD" w:rsidRDefault="00302DCD">
            <w:pPr>
              <w:jc w:val="center"/>
            </w:pPr>
          </w:p>
        </w:tc>
        <w:tc>
          <w:tcPr>
            <w:tcW w:w="1276" w:type="dxa"/>
          </w:tcPr>
          <w:p w14:paraId="659EB3ED" w14:textId="77777777" w:rsidR="00302DCD" w:rsidRDefault="00302DCD">
            <w:pPr>
              <w:jc w:val="center"/>
            </w:pPr>
            <w:r>
              <w:t>32</w:t>
            </w:r>
          </w:p>
        </w:tc>
      </w:tr>
      <w:tr w:rsidR="00302DCD" w14:paraId="75862B97" w14:textId="77777777" w:rsidTr="00C038E0">
        <w:trPr>
          <w:jc w:val="center"/>
        </w:trPr>
        <w:tc>
          <w:tcPr>
            <w:tcW w:w="1129" w:type="dxa"/>
          </w:tcPr>
          <w:p w14:paraId="2BFB89B8" w14:textId="77777777" w:rsidR="00302DCD" w:rsidRDefault="00302DCD" w:rsidP="00C038E0"/>
        </w:tc>
        <w:tc>
          <w:tcPr>
            <w:tcW w:w="851" w:type="dxa"/>
          </w:tcPr>
          <w:p w14:paraId="6BDF3521" w14:textId="77777777" w:rsidR="00302DCD" w:rsidRDefault="00302DCD">
            <w:pPr>
              <w:jc w:val="center"/>
            </w:pPr>
          </w:p>
        </w:tc>
        <w:tc>
          <w:tcPr>
            <w:tcW w:w="992" w:type="dxa"/>
          </w:tcPr>
          <w:p w14:paraId="6D06124B" w14:textId="77777777" w:rsidR="00302DCD" w:rsidRDefault="00302DCD">
            <w:pPr>
              <w:jc w:val="center"/>
            </w:pPr>
          </w:p>
        </w:tc>
        <w:tc>
          <w:tcPr>
            <w:tcW w:w="992" w:type="dxa"/>
          </w:tcPr>
          <w:p w14:paraId="1CF8C940" w14:textId="77777777" w:rsidR="00302DCD" w:rsidRDefault="00302DCD">
            <w:pPr>
              <w:jc w:val="center"/>
            </w:pPr>
          </w:p>
        </w:tc>
        <w:tc>
          <w:tcPr>
            <w:tcW w:w="1276" w:type="dxa"/>
          </w:tcPr>
          <w:p w14:paraId="0F4D556C" w14:textId="77777777" w:rsidR="00302DCD" w:rsidRDefault="00302DCD">
            <w:pPr>
              <w:jc w:val="center"/>
            </w:pPr>
          </w:p>
        </w:tc>
        <w:tc>
          <w:tcPr>
            <w:tcW w:w="1276" w:type="dxa"/>
          </w:tcPr>
          <w:p w14:paraId="24D2DA6A" w14:textId="77777777" w:rsidR="00302DCD" w:rsidRDefault="00302DCD">
            <w:pPr>
              <w:jc w:val="center"/>
            </w:pPr>
          </w:p>
        </w:tc>
        <w:tc>
          <w:tcPr>
            <w:tcW w:w="1417" w:type="dxa"/>
          </w:tcPr>
          <w:p w14:paraId="4811E79A" w14:textId="77777777" w:rsidR="00302DCD" w:rsidRDefault="00302DCD">
            <w:pPr>
              <w:jc w:val="center"/>
            </w:pPr>
          </w:p>
        </w:tc>
        <w:tc>
          <w:tcPr>
            <w:tcW w:w="1276" w:type="dxa"/>
          </w:tcPr>
          <w:p w14:paraId="71EEE9A4" w14:textId="77777777" w:rsidR="00302DCD" w:rsidRDefault="00302DCD">
            <w:pPr>
              <w:jc w:val="center"/>
            </w:pPr>
          </w:p>
        </w:tc>
      </w:tr>
      <w:tr w:rsidR="00302DCD" w14:paraId="54D2BD94" w14:textId="77777777" w:rsidTr="00C038E0">
        <w:trPr>
          <w:jc w:val="center"/>
        </w:trPr>
        <w:tc>
          <w:tcPr>
            <w:tcW w:w="7933" w:type="dxa"/>
            <w:gridSpan w:val="7"/>
          </w:tcPr>
          <w:p w14:paraId="3743392A" w14:textId="77777777" w:rsidR="00302DCD" w:rsidRDefault="00302DCD"/>
        </w:tc>
        <w:tc>
          <w:tcPr>
            <w:tcW w:w="1276" w:type="dxa"/>
          </w:tcPr>
          <w:p w14:paraId="28F4DD18" w14:textId="77777777" w:rsidR="00302DCD" w:rsidRDefault="00302DCD">
            <w:pPr>
              <w:jc w:val="center"/>
              <w:rPr>
                <w:b/>
              </w:rPr>
            </w:pPr>
            <w:r>
              <w:rPr>
                <w:b/>
              </w:rPr>
              <w:t>150</w:t>
            </w:r>
          </w:p>
        </w:tc>
      </w:tr>
    </w:tbl>
    <w:p w14:paraId="33BFCB21" w14:textId="77777777" w:rsidR="00302DCD" w:rsidRDefault="00302DCD"/>
    <w:p w14:paraId="3797E0B9" w14:textId="77777777" w:rsidR="00302DCD" w:rsidRDefault="00302DCD">
      <w:pPr>
        <w:spacing w:after="200" w:line="276" w:lineRule="auto"/>
        <w:rPr>
          <w:b/>
        </w:rPr>
      </w:pPr>
      <w:r>
        <w:rPr>
          <w:b/>
        </w:rPr>
        <w:br w:type="page"/>
      </w:r>
    </w:p>
    <w:p w14:paraId="7CADF8DD" w14:textId="4379ED78" w:rsidR="00302DCD" w:rsidRDefault="00302DCD" w:rsidP="00E40AC8">
      <w:pPr>
        <w:jc w:val="center"/>
        <w:rPr>
          <w:b/>
        </w:rPr>
      </w:pPr>
      <w:r>
        <w:rPr>
          <w:b/>
          <w:noProof/>
          <w:lang w:val="en-IN" w:eastAsia="en-IN" w:bidi="ta-IN"/>
        </w:rPr>
        <w:lastRenderedPageBreak/>
        <w:drawing>
          <wp:inline distT="0" distB="0" distL="0" distR="0" wp14:anchorId="4C930E7F" wp14:editId="409FFD7C">
            <wp:extent cx="5732145" cy="839470"/>
            <wp:effectExtent l="0" t="0" r="1905" b="0"/>
            <wp:docPr id="1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9312FF8" w14:textId="77777777" w:rsidR="00302DCD" w:rsidRDefault="00302DCD" w:rsidP="00E40AC8">
      <w:pPr>
        <w:jc w:val="center"/>
        <w:rPr>
          <w:b/>
        </w:rPr>
      </w:pPr>
    </w:p>
    <w:p w14:paraId="2F0A1656" w14:textId="77777777" w:rsidR="00302DCD" w:rsidRPr="00D21B4B" w:rsidRDefault="00302DCD" w:rsidP="003828F2">
      <w:pPr>
        <w:jc w:val="center"/>
        <w:rPr>
          <w:b/>
          <w:bCs/>
        </w:rPr>
      </w:pPr>
      <w:r w:rsidRPr="00D21B4B">
        <w:rPr>
          <w:b/>
          <w:bCs/>
        </w:rPr>
        <w:t>END SEMESTER EXAMINATION – APRIL / MAY 2024</w:t>
      </w:r>
    </w:p>
    <w:p w14:paraId="3107A188" w14:textId="77777777" w:rsidR="00302DCD"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02DCD" w:rsidRPr="001E42AE" w14:paraId="7BF67459" w14:textId="77777777" w:rsidTr="00C038E0">
        <w:trPr>
          <w:trHeight w:val="397"/>
          <w:jc w:val="center"/>
        </w:trPr>
        <w:tc>
          <w:tcPr>
            <w:tcW w:w="1555" w:type="dxa"/>
            <w:vAlign w:val="center"/>
          </w:tcPr>
          <w:p w14:paraId="0CCCB268" w14:textId="77777777" w:rsidR="00302DCD" w:rsidRPr="0037089B" w:rsidRDefault="00302DCD" w:rsidP="00C038E0">
            <w:pPr>
              <w:pStyle w:val="Title"/>
              <w:jc w:val="left"/>
              <w:rPr>
                <w:b/>
                <w:sz w:val="22"/>
                <w:szCs w:val="22"/>
              </w:rPr>
            </w:pPr>
            <w:r w:rsidRPr="0037089B">
              <w:rPr>
                <w:b/>
                <w:sz w:val="22"/>
                <w:szCs w:val="22"/>
              </w:rPr>
              <w:t xml:space="preserve">Course Code      </w:t>
            </w:r>
          </w:p>
        </w:tc>
        <w:tc>
          <w:tcPr>
            <w:tcW w:w="6662" w:type="dxa"/>
            <w:vAlign w:val="center"/>
          </w:tcPr>
          <w:p w14:paraId="23E4E4A6" w14:textId="77777777" w:rsidR="00302DCD" w:rsidRPr="002B37ED" w:rsidRDefault="00302DCD" w:rsidP="00C038E0">
            <w:pPr>
              <w:pStyle w:val="Title"/>
              <w:jc w:val="left"/>
              <w:rPr>
                <w:b/>
                <w:sz w:val="22"/>
                <w:szCs w:val="22"/>
              </w:rPr>
            </w:pPr>
            <w:r w:rsidRPr="002B37ED">
              <w:rPr>
                <w:b/>
                <w:sz w:val="22"/>
                <w:szCs w:val="22"/>
              </w:rPr>
              <w:t>20BC2024</w:t>
            </w:r>
          </w:p>
        </w:tc>
        <w:tc>
          <w:tcPr>
            <w:tcW w:w="1417" w:type="dxa"/>
            <w:vAlign w:val="center"/>
          </w:tcPr>
          <w:p w14:paraId="1F2475DF" w14:textId="77777777" w:rsidR="00302DCD" w:rsidRPr="0037089B" w:rsidRDefault="00302DCD" w:rsidP="00C038E0">
            <w:pPr>
              <w:pStyle w:val="Title"/>
              <w:ind w:left="-468" w:firstLine="468"/>
              <w:jc w:val="left"/>
              <w:rPr>
                <w:sz w:val="22"/>
                <w:szCs w:val="22"/>
              </w:rPr>
            </w:pPr>
            <w:r w:rsidRPr="0037089B">
              <w:rPr>
                <w:b/>
                <w:bCs/>
                <w:sz w:val="22"/>
                <w:szCs w:val="22"/>
              </w:rPr>
              <w:t xml:space="preserve">Duration       </w:t>
            </w:r>
          </w:p>
        </w:tc>
        <w:tc>
          <w:tcPr>
            <w:tcW w:w="851" w:type="dxa"/>
            <w:vAlign w:val="center"/>
          </w:tcPr>
          <w:p w14:paraId="54CA9D04" w14:textId="77777777" w:rsidR="00302DCD" w:rsidRPr="0037089B" w:rsidRDefault="00302DCD" w:rsidP="00C038E0">
            <w:pPr>
              <w:pStyle w:val="Title"/>
              <w:jc w:val="left"/>
              <w:rPr>
                <w:b/>
                <w:sz w:val="22"/>
                <w:szCs w:val="22"/>
              </w:rPr>
            </w:pPr>
            <w:r w:rsidRPr="0037089B">
              <w:rPr>
                <w:b/>
                <w:sz w:val="22"/>
                <w:szCs w:val="22"/>
              </w:rPr>
              <w:t>3hrs</w:t>
            </w:r>
          </w:p>
        </w:tc>
      </w:tr>
      <w:tr w:rsidR="00302DCD" w:rsidRPr="001E42AE" w14:paraId="2F76666F" w14:textId="77777777" w:rsidTr="00C038E0">
        <w:trPr>
          <w:trHeight w:val="397"/>
          <w:jc w:val="center"/>
        </w:trPr>
        <w:tc>
          <w:tcPr>
            <w:tcW w:w="1555" w:type="dxa"/>
            <w:vAlign w:val="center"/>
          </w:tcPr>
          <w:p w14:paraId="38DA68A1" w14:textId="77777777" w:rsidR="00302DCD" w:rsidRPr="0037089B" w:rsidRDefault="00302DCD" w:rsidP="00C038E0">
            <w:pPr>
              <w:pStyle w:val="Title"/>
              <w:ind w:right="-160"/>
              <w:jc w:val="left"/>
              <w:rPr>
                <w:b/>
                <w:sz w:val="22"/>
                <w:szCs w:val="22"/>
              </w:rPr>
            </w:pPr>
            <w:r w:rsidRPr="0037089B">
              <w:rPr>
                <w:b/>
                <w:sz w:val="22"/>
                <w:szCs w:val="22"/>
              </w:rPr>
              <w:t xml:space="preserve">Course Name     </w:t>
            </w:r>
          </w:p>
        </w:tc>
        <w:tc>
          <w:tcPr>
            <w:tcW w:w="6662" w:type="dxa"/>
            <w:vAlign w:val="center"/>
          </w:tcPr>
          <w:p w14:paraId="2DECAA5A" w14:textId="77777777" w:rsidR="00302DCD" w:rsidRPr="002B37ED" w:rsidRDefault="00302DCD" w:rsidP="00C038E0">
            <w:pPr>
              <w:pStyle w:val="Title"/>
              <w:jc w:val="left"/>
              <w:rPr>
                <w:b/>
                <w:sz w:val="22"/>
                <w:szCs w:val="22"/>
              </w:rPr>
            </w:pPr>
            <w:r w:rsidRPr="002B37ED">
              <w:rPr>
                <w:b/>
                <w:sz w:val="22"/>
                <w:szCs w:val="22"/>
              </w:rPr>
              <w:t>INTERNATIONAL BUSINESS</w:t>
            </w:r>
          </w:p>
        </w:tc>
        <w:tc>
          <w:tcPr>
            <w:tcW w:w="1417" w:type="dxa"/>
            <w:vAlign w:val="center"/>
          </w:tcPr>
          <w:p w14:paraId="6B500B92" w14:textId="77777777" w:rsidR="00302DCD" w:rsidRPr="0037089B" w:rsidRDefault="00302DCD" w:rsidP="00C038E0">
            <w:pPr>
              <w:pStyle w:val="Title"/>
              <w:jc w:val="left"/>
              <w:rPr>
                <w:b/>
                <w:bCs/>
                <w:sz w:val="22"/>
                <w:szCs w:val="22"/>
              </w:rPr>
            </w:pPr>
            <w:r w:rsidRPr="0037089B">
              <w:rPr>
                <w:b/>
                <w:bCs/>
                <w:sz w:val="22"/>
                <w:szCs w:val="22"/>
              </w:rPr>
              <w:t xml:space="preserve">Max. Marks </w:t>
            </w:r>
          </w:p>
        </w:tc>
        <w:tc>
          <w:tcPr>
            <w:tcW w:w="851" w:type="dxa"/>
            <w:vAlign w:val="center"/>
          </w:tcPr>
          <w:p w14:paraId="78D8C7D0" w14:textId="77777777" w:rsidR="00302DCD" w:rsidRPr="0037089B" w:rsidRDefault="00302DCD" w:rsidP="00C038E0">
            <w:pPr>
              <w:pStyle w:val="Title"/>
              <w:jc w:val="left"/>
              <w:rPr>
                <w:b/>
                <w:sz w:val="22"/>
                <w:szCs w:val="22"/>
              </w:rPr>
            </w:pPr>
            <w:r w:rsidRPr="0037089B">
              <w:rPr>
                <w:b/>
                <w:sz w:val="22"/>
                <w:szCs w:val="22"/>
              </w:rPr>
              <w:t>100</w:t>
            </w:r>
          </w:p>
        </w:tc>
      </w:tr>
    </w:tbl>
    <w:p w14:paraId="6C446B24" w14:textId="77777777" w:rsidR="00302DCD" w:rsidRDefault="00302DC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302DCD" w:rsidRPr="007212C6" w14:paraId="267C30B2" w14:textId="77777777" w:rsidTr="00C038E0">
        <w:trPr>
          <w:trHeight w:val="552"/>
        </w:trPr>
        <w:tc>
          <w:tcPr>
            <w:tcW w:w="270" w:type="pct"/>
            <w:vAlign w:val="center"/>
          </w:tcPr>
          <w:p w14:paraId="17CF3479" w14:textId="77777777" w:rsidR="00302DCD" w:rsidRPr="007212C6" w:rsidRDefault="00302DCD" w:rsidP="0038175F">
            <w:pPr>
              <w:jc w:val="center"/>
              <w:rPr>
                <w:b/>
              </w:rPr>
            </w:pPr>
            <w:r w:rsidRPr="007212C6">
              <w:rPr>
                <w:b/>
              </w:rPr>
              <w:t>Q. No.</w:t>
            </w:r>
          </w:p>
        </w:tc>
        <w:tc>
          <w:tcPr>
            <w:tcW w:w="3851" w:type="pct"/>
            <w:gridSpan w:val="2"/>
            <w:vAlign w:val="center"/>
          </w:tcPr>
          <w:p w14:paraId="031CCB1F" w14:textId="77777777" w:rsidR="00302DCD" w:rsidRPr="007212C6" w:rsidRDefault="00302DCD" w:rsidP="0038175F">
            <w:pPr>
              <w:jc w:val="center"/>
              <w:rPr>
                <w:b/>
              </w:rPr>
            </w:pPr>
            <w:r w:rsidRPr="007212C6">
              <w:rPr>
                <w:b/>
              </w:rPr>
              <w:t>Questions</w:t>
            </w:r>
          </w:p>
        </w:tc>
        <w:tc>
          <w:tcPr>
            <w:tcW w:w="337" w:type="pct"/>
            <w:vAlign w:val="center"/>
          </w:tcPr>
          <w:p w14:paraId="02A90A7B" w14:textId="77777777" w:rsidR="00302DCD" w:rsidRPr="007212C6" w:rsidRDefault="00302DCD" w:rsidP="0038175F">
            <w:pPr>
              <w:jc w:val="center"/>
              <w:rPr>
                <w:b/>
              </w:rPr>
            </w:pPr>
            <w:r w:rsidRPr="007212C6">
              <w:rPr>
                <w:b/>
              </w:rPr>
              <w:t>CO</w:t>
            </w:r>
          </w:p>
        </w:tc>
        <w:tc>
          <w:tcPr>
            <w:tcW w:w="271" w:type="pct"/>
            <w:vAlign w:val="center"/>
          </w:tcPr>
          <w:p w14:paraId="2A03B63A" w14:textId="77777777" w:rsidR="00302DCD" w:rsidRPr="007212C6" w:rsidRDefault="00302DCD" w:rsidP="0038175F">
            <w:pPr>
              <w:jc w:val="center"/>
              <w:rPr>
                <w:b/>
              </w:rPr>
            </w:pPr>
            <w:r w:rsidRPr="007212C6">
              <w:rPr>
                <w:b/>
              </w:rPr>
              <w:t>BL</w:t>
            </w:r>
          </w:p>
        </w:tc>
        <w:tc>
          <w:tcPr>
            <w:tcW w:w="271" w:type="pct"/>
            <w:vAlign w:val="center"/>
          </w:tcPr>
          <w:p w14:paraId="6B72999E" w14:textId="77777777" w:rsidR="00302DCD" w:rsidRPr="007212C6" w:rsidRDefault="00302DCD" w:rsidP="0038175F">
            <w:pPr>
              <w:jc w:val="center"/>
              <w:rPr>
                <w:b/>
              </w:rPr>
            </w:pPr>
            <w:r w:rsidRPr="007212C6">
              <w:rPr>
                <w:b/>
              </w:rPr>
              <w:t>M</w:t>
            </w:r>
          </w:p>
        </w:tc>
      </w:tr>
      <w:tr w:rsidR="00302DCD" w:rsidRPr="007212C6" w14:paraId="09B9ADEC" w14:textId="77777777" w:rsidTr="0038175F">
        <w:trPr>
          <w:trHeight w:val="552"/>
        </w:trPr>
        <w:tc>
          <w:tcPr>
            <w:tcW w:w="5000" w:type="pct"/>
            <w:gridSpan w:val="6"/>
            <w:vAlign w:val="center"/>
          </w:tcPr>
          <w:p w14:paraId="0564DE88" w14:textId="77777777" w:rsidR="00302DCD" w:rsidRPr="007212C6" w:rsidRDefault="00302DCD" w:rsidP="008C57B9">
            <w:pPr>
              <w:jc w:val="center"/>
              <w:rPr>
                <w:b/>
                <w:u w:val="single"/>
              </w:rPr>
            </w:pPr>
            <w:r w:rsidRPr="007212C6">
              <w:rPr>
                <w:b/>
                <w:u w:val="single"/>
              </w:rPr>
              <w:t>PART – A (5 X 2 = 10 MARKS)</w:t>
            </w:r>
          </w:p>
        </w:tc>
      </w:tr>
      <w:tr w:rsidR="00302DCD" w:rsidRPr="007212C6" w14:paraId="09320D99" w14:textId="77777777" w:rsidTr="00C038E0">
        <w:trPr>
          <w:trHeight w:val="283"/>
        </w:trPr>
        <w:tc>
          <w:tcPr>
            <w:tcW w:w="270" w:type="pct"/>
            <w:vAlign w:val="center"/>
          </w:tcPr>
          <w:p w14:paraId="3351F826" w14:textId="77777777" w:rsidR="00302DCD" w:rsidRPr="007212C6" w:rsidRDefault="00302DCD" w:rsidP="00C038E0">
            <w:pPr>
              <w:jc w:val="center"/>
            </w:pPr>
            <w:r w:rsidRPr="007212C6">
              <w:t>1.</w:t>
            </w:r>
          </w:p>
        </w:tc>
        <w:tc>
          <w:tcPr>
            <w:tcW w:w="3851" w:type="pct"/>
            <w:gridSpan w:val="2"/>
            <w:vAlign w:val="center"/>
          </w:tcPr>
          <w:p w14:paraId="6AA9933B" w14:textId="77777777" w:rsidR="00302DCD" w:rsidRPr="007212C6" w:rsidRDefault="00302DCD" w:rsidP="00666955">
            <w:pPr>
              <w:autoSpaceDE w:val="0"/>
              <w:autoSpaceDN w:val="0"/>
              <w:adjustRightInd w:val="0"/>
            </w:pPr>
            <w:r>
              <w:t xml:space="preserve">What is </w:t>
            </w:r>
            <w:r w:rsidRPr="007212C6">
              <w:t>international trade</w:t>
            </w:r>
            <w:r>
              <w:t>?</w:t>
            </w:r>
          </w:p>
        </w:tc>
        <w:tc>
          <w:tcPr>
            <w:tcW w:w="337" w:type="pct"/>
            <w:vAlign w:val="center"/>
          </w:tcPr>
          <w:p w14:paraId="06823EF0" w14:textId="77777777" w:rsidR="00302DCD" w:rsidRPr="007212C6" w:rsidRDefault="00302DCD" w:rsidP="00C038E0">
            <w:pPr>
              <w:jc w:val="center"/>
            </w:pPr>
            <w:r w:rsidRPr="007212C6">
              <w:t>CO1</w:t>
            </w:r>
          </w:p>
        </w:tc>
        <w:tc>
          <w:tcPr>
            <w:tcW w:w="271" w:type="pct"/>
            <w:vAlign w:val="center"/>
          </w:tcPr>
          <w:p w14:paraId="4DB5445E" w14:textId="77777777" w:rsidR="00302DCD" w:rsidRPr="007212C6" w:rsidRDefault="00302DCD" w:rsidP="00C038E0">
            <w:pPr>
              <w:jc w:val="center"/>
            </w:pPr>
            <w:r w:rsidRPr="007212C6">
              <w:t>R</w:t>
            </w:r>
          </w:p>
        </w:tc>
        <w:tc>
          <w:tcPr>
            <w:tcW w:w="271" w:type="pct"/>
            <w:vAlign w:val="center"/>
          </w:tcPr>
          <w:p w14:paraId="3E0CB96B" w14:textId="77777777" w:rsidR="00302DCD" w:rsidRPr="007212C6" w:rsidRDefault="00302DCD" w:rsidP="00C038E0">
            <w:pPr>
              <w:jc w:val="center"/>
            </w:pPr>
            <w:r w:rsidRPr="007212C6">
              <w:t>2</w:t>
            </w:r>
          </w:p>
        </w:tc>
      </w:tr>
      <w:tr w:rsidR="00302DCD" w:rsidRPr="007212C6" w14:paraId="3697E42B" w14:textId="77777777" w:rsidTr="00C038E0">
        <w:trPr>
          <w:trHeight w:val="283"/>
        </w:trPr>
        <w:tc>
          <w:tcPr>
            <w:tcW w:w="270" w:type="pct"/>
            <w:vAlign w:val="center"/>
          </w:tcPr>
          <w:p w14:paraId="6040643F" w14:textId="77777777" w:rsidR="00302DCD" w:rsidRPr="007212C6" w:rsidRDefault="00302DCD" w:rsidP="00C038E0">
            <w:pPr>
              <w:jc w:val="center"/>
            </w:pPr>
            <w:r w:rsidRPr="007212C6">
              <w:t>2.</w:t>
            </w:r>
          </w:p>
        </w:tc>
        <w:tc>
          <w:tcPr>
            <w:tcW w:w="3851" w:type="pct"/>
            <w:gridSpan w:val="2"/>
            <w:vAlign w:val="center"/>
          </w:tcPr>
          <w:p w14:paraId="2152B189" w14:textId="77777777" w:rsidR="00302DCD" w:rsidRPr="007212C6" w:rsidRDefault="00302DCD" w:rsidP="00C038E0">
            <w:r>
              <w:t>Define I</w:t>
            </w:r>
            <w:r w:rsidRPr="007212C6">
              <w:t xml:space="preserve">nternational </w:t>
            </w:r>
            <w:r>
              <w:t>Business E</w:t>
            </w:r>
            <w:r w:rsidRPr="007212C6">
              <w:t>nvironment.</w:t>
            </w:r>
          </w:p>
        </w:tc>
        <w:tc>
          <w:tcPr>
            <w:tcW w:w="337" w:type="pct"/>
            <w:vAlign w:val="center"/>
          </w:tcPr>
          <w:p w14:paraId="7C7196C7" w14:textId="77777777" w:rsidR="00302DCD" w:rsidRPr="007212C6" w:rsidRDefault="00302DCD" w:rsidP="00C038E0">
            <w:pPr>
              <w:jc w:val="center"/>
            </w:pPr>
            <w:r w:rsidRPr="007212C6">
              <w:t>CO2</w:t>
            </w:r>
          </w:p>
        </w:tc>
        <w:tc>
          <w:tcPr>
            <w:tcW w:w="271" w:type="pct"/>
            <w:vAlign w:val="center"/>
          </w:tcPr>
          <w:p w14:paraId="2CB25179" w14:textId="77777777" w:rsidR="00302DCD" w:rsidRPr="007212C6" w:rsidRDefault="00302DCD" w:rsidP="00C038E0">
            <w:pPr>
              <w:jc w:val="center"/>
            </w:pPr>
            <w:r w:rsidRPr="007212C6">
              <w:t>R</w:t>
            </w:r>
          </w:p>
        </w:tc>
        <w:tc>
          <w:tcPr>
            <w:tcW w:w="271" w:type="pct"/>
            <w:vAlign w:val="center"/>
          </w:tcPr>
          <w:p w14:paraId="4FEC4820" w14:textId="77777777" w:rsidR="00302DCD" w:rsidRPr="007212C6" w:rsidRDefault="00302DCD" w:rsidP="00C038E0">
            <w:pPr>
              <w:jc w:val="center"/>
            </w:pPr>
            <w:r w:rsidRPr="007212C6">
              <w:t>2</w:t>
            </w:r>
          </w:p>
        </w:tc>
      </w:tr>
      <w:tr w:rsidR="00302DCD" w:rsidRPr="007212C6" w14:paraId="17F937AC" w14:textId="77777777" w:rsidTr="00C038E0">
        <w:trPr>
          <w:trHeight w:val="283"/>
        </w:trPr>
        <w:tc>
          <w:tcPr>
            <w:tcW w:w="270" w:type="pct"/>
            <w:vAlign w:val="center"/>
          </w:tcPr>
          <w:p w14:paraId="7C1918B7" w14:textId="77777777" w:rsidR="00302DCD" w:rsidRPr="007212C6" w:rsidRDefault="00302DCD" w:rsidP="00C038E0">
            <w:pPr>
              <w:jc w:val="center"/>
            </w:pPr>
            <w:r w:rsidRPr="007212C6">
              <w:t>3.</w:t>
            </w:r>
          </w:p>
        </w:tc>
        <w:tc>
          <w:tcPr>
            <w:tcW w:w="3851" w:type="pct"/>
            <w:gridSpan w:val="2"/>
            <w:vAlign w:val="center"/>
          </w:tcPr>
          <w:p w14:paraId="69D60F2D" w14:textId="77777777" w:rsidR="00302DCD" w:rsidRPr="007212C6" w:rsidRDefault="00302DCD" w:rsidP="00666955">
            <w:r w:rsidRPr="007212C6">
              <w:t>Write a short note on Political Union.</w:t>
            </w:r>
          </w:p>
        </w:tc>
        <w:tc>
          <w:tcPr>
            <w:tcW w:w="337" w:type="pct"/>
            <w:vAlign w:val="center"/>
          </w:tcPr>
          <w:p w14:paraId="5411245D" w14:textId="77777777" w:rsidR="00302DCD" w:rsidRPr="007212C6" w:rsidRDefault="00302DCD" w:rsidP="00C038E0">
            <w:pPr>
              <w:jc w:val="center"/>
            </w:pPr>
            <w:r w:rsidRPr="007212C6">
              <w:t>CO3</w:t>
            </w:r>
          </w:p>
        </w:tc>
        <w:tc>
          <w:tcPr>
            <w:tcW w:w="271" w:type="pct"/>
            <w:vAlign w:val="center"/>
          </w:tcPr>
          <w:p w14:paraId="30ACD6A8" w14:textId="77777777" w:rsidR="00302DCD" w:rsidRPr="007212C6" w:rsidRDefault="00302DCD" w:rsidP="00C038E0">
            <w:pPr>
              <w:jc w:val="center"/>
            </w:pPr>
            <w:r w:rsidRPr="007212C6">
              <w:t>U</w:t>
            </w:r>
          </w:p>
        </w:tc>
        <w:tc>
          <w:tcPr>
            <w:tcW w:w="271" w:type="pct"/>
            <w:vAlign w:val="center"/>
          </w:tcPr>
          <w:p w14:paraId="71B3C0D2" w14:textId="77777777" w:rsidR="00302DCD" w:rsidRPr="007212C6" w:rsidRDefault="00302DCD" w:rsidP="00C038E0">
            <w:pPr>
              <w:jc w:val="center"/>
            </w:pPr>
            <w:r w:rsidRPr="007212C6">
              <w:t>2</w:t>
            </w:r>
          </w:p>
        </w:tc>
      </w:tr>
      <w:tr w:rsidR="00302DCD" w:rsidRPr="007212C6" w14:paraId="78A1AAD9" w14:textId="77777777" w:rsidTr="00C038E0">
        <w:trPr>
          <w:trHeight w:val="283"/>
        </w:trPr>
        <w:tc>
          <w:tcPr>
            <w:tcW w:w="270" w:type="pct"/>
            <w:vAlign w:val="center"/>
          </w:tcPr>
          <w:p w14:paraId="4ED96CDE" w14:textId="77777777" w:rsidR="00302DCD" w:rsidRPr="007212C6" w:rsidRDefault="00302DCD" w:rsidP="00C038E0">
            <w:pPr>
              <w:jc w:val="center"/>
            </w:pPr>
            <w:r w:rsidRPr="007212C6">
              <w:t>4.</w:t>
            </w:r>
          </w:p>
        </w:tc>
        <w:tc>
          <w:tcPr>
            <w:tcW w:w="3851" w:type="pct"/>
            <w:gridSpan w:val="2"/>
            <w:vAlign w:val="center"/>
          </w:tcPr>
          <w:p w14:paraId="06326103" w14:textId="77777777" w:rsidR="00302DCD" w:rsidRPr="007212C6" w:rsidRDefault="00302DCD" w:rsidP="00666955">
            <w:r w:rsidRPr="007212C6">
              <w:t>Write a note of SPS.</w:t>
            </w:r>
          </w:p>
        </w:tc>
        <w:tc>
          <w:tcPr>
            <w:tcW w:w="337" w:type="pct"/>
            <w:vAlign w:val="center"/>
          </w:tcPr>
          <w:p w14:paraId="55C053D4" w14:textId="77777777" w:rsidR="00302DCD" w:rsidRPr="007212C6" w:rsidRDefault="00302DCD" w:rsidP="00C038E0">
            <w:pPr>
              <w:jc w:val="center"/>
            </w:pPr>
            <w:r w:rsidRPr="007212C6">
              <w:t>CO4</w:t>
            </w:r>
          </w:p>
        </w:tc>
        <w:tc>
          <w:tcPr>
            <w:tcW w:w="271" w:type="pct"/>
            <w:vAlign w:val="center"/>
          </w:tcPr>
          <w:p w14:paraId="4E5CDE81" w14:textId="77777777" w:rsidR="00302DCD" w:rsidRPr="007212C6" w:rsidRDefault="00302DCD" w:rsidP="00C038E0">
            <w:pPr>
              <w:jc w:val="center"/>
            </w:pPr>
            <w:r w:rsidRPr="007212C6">
              <w:t>U</w:t>
            </w:r>
          </w:p>
        </w:tc>
        <w:tc>
          <w:tcPr>
            <w:tcW w:w="271" w:type="pct"/>
            <w:vAlign w:val="center"/>
          </w:tcPr>
          <w:p w14:paraId="5BD0E9AE" w14:textId="77777777" w:rsidR="00302DCD" w:rsidRPr="007212C6" w:rsidRDefault="00302DCD" w:rsidP="00C038E0">
            <w:pPr>
              <w:jc w:val="center"/>
            </w:pPr>
            <w:r w:rsidRPr="007212C6">
              <w:t>2</w:t>
            </w:r>
          </w:p>
        </w:tc>
      </w:tr>
      <w:tr w:rsidR="00302DCD" w:rsidRPr="007212C6" w14:paraId="24C77637" w14:textId="77777777" w:rsidTr="00C038E0">
        <w:trPr>
          <w:trHeight w:val="283"/>
        </w:trPr>
        <w:tc>
          <w:tcPr>
            <w:tcW w:w="270" w:type="pct"/>
            <w:vAlign w:val="center"/>
          </w:tcPr>
          <w:p w14:paraId="6D244396" w14:textId="77777777" w:rsidR="00302DCD" w:rsidRPr="007212C6" w:rsidRDefault="00302DCD" w:rsidP="00C038E0">
            <w:pPr>
              <w:jc w:val="center"/>
            </w:pPr>
            <w:r w:rsidRPr="007212C6">
              <w:t>5.</w:t>
            </w:r>
          </w:p>
        </w:tc>
        <w:tc>
          <w:tcPr>
            <w:tcW w:w="3851" w:type="pct"/>
            <w:gridSpan w:val="2"/>
            <w:vAlign w:val="center"/>
          </w:tcPr>
          <w:p w14:paraId="2341BBF8" w14:textId="77777777" w:rsidR="00302DCD" w:rsidRPr="007212C6" w:rsidRDefault="00302DCD" w:rsidP="00666955">
            <w:pPr>
              <w:pStyle w:val="Default"/>
            </w:pPr>
            <w:r w:rsidRPr="007212C6">
              <w:t>Write a short note on ADB</w:t>
            </w:r>
            <w:r>
              <w:t>.</w:t>
            </w:r>
          </w:p>
        </w:tc>
        <w:tc>
          <w:tcPr>
            <w:tcW w:w="337" w:type="pct"/>
            <w:vAlign w:val="center"/>
          </w:tcPr>
          <w:p w14:paraId="2BD4D0EB" w14:textId="77777777" w:rsidR="00302DCD" w:rsidRPr="007212C6" w:rsidRDefault="00302DCD" w:rsidP="00C038E0">
            <w:pPr>
              <w:jc w:val="center"/>
            </w:pPr>
            <w:r w:rsidRPr="007212C6">
              <w:t>CO5</w:t>
            </w:r>
          </w:p>
        </w:tc>
        <w:tc>
          <w:tcPr>
            <w:tcW w:w="271" w:type="pct"/>
            <w:vAlign w:val="center"/>
          </w:tcPr>
          <w:p w14:paraId="1E5F8736" w14:textId="77777777" w:rsidR="00302DCD" w:rsidRPr="007212C6" w:rsidRDefault="00302DCD" w:rsidP="00C038E0">
            <w:pPr>
              <w:jc w:val="center"/>
            </w:pPr>
            <w:r w:rsidRPr="007212C6">
              <w:t>U</w:t>
            </w:r>
          </w:p>
        </w:tc>
        <w:tc>
          <w:tcPr>
            <w:tcW w:w="271" w:type="pct"/>
            <w:vAlign w:val="center"/>
          </w:tcPr>
          <w:p w14:paraId="51D2F32A" w14:textId="77777777" w:rsidR="00302DCD" w:rsidRPr="007212C6" w:rsidRDefault="00302DCD" w:rsidP="00C038E0">
            <w:pPr>
              <w:jc w:val="center"/>
            </w:pPr>
            <w:r w:rsidRPr="007212C6">
              <w:t>2</w:t>
            </w:r>
          </w:p>
        </w:tc>
      </w:tr>
      <w:tr w:rsidR="00302DCD" w:rsidRPr="007212C6" w14:paraId="5C5F2B76" w14:textId="77777777" w:rsidTr="00C038E0">
        <w:trPr>
          <w:trHeight w:val="552"/>
        </w:trPr>
        <w:tc>
          <w:tcPr>
            <w:tcW w:w="5000" w:type="pct"/>
            <w:gridSpan w:val="6"/>
            <w:vAlign w:val="center"/>
          </w:tcPr>
          <w:p w14:paraId="130EDB4C" w14:textId="77777777" w:rsidR="00302DCD" w:rsidRPr="007212C6" w:rsidRDefault="00302DCD" w:rsidP="00C038E0">
            <w:pPr>
              <w:jc w:val="center"/>
              <w:rPr>
                <w:b/>
                <w:u w:val="single"/>
              </w:rPr>
            </w:pPr>
            <w:r w:rsidRPr="007212C6">
              <w:rPr>
                <w:b/>
                <w:u w:val="single"/>
              </w:rPr>
              <w:t>PART – B (3 X 10 = 30 MARKS)</w:t>
            </w:r>
          </w:p>
          <w:p w14:paraId="3BFFB8BE" w14:textId="77777777" w:rsidR="00302DCD" w:rsidRPr="007212C6" w:rsidRDefault="00302DCD" w:rsidP="00C038E0">
            <w:pPr>
              <w:jc w:val="center"/>
              <w:rPr>
                <w:b/>
              </w:rPr>
            </w:pPr>
            <w:r w:rsidRPr="007212C6">
              <w:rPr>
                <w:b/>
              </w:rPr>
              <w:t>(Answer all the Questions)</w:t>
            </w:r>
          </w:p>
        </w:tc>
      </w:tr>
      <w:tr w:rsidR="00302DCD" w:rsidRPr="007212C6" w14:paraId="3D68C910" w14:textId="77777777" w:rsidTr="00C038E0">
        <w:trPr>
          <w:trHeight w:val="246"/>
        </w:trPr>
        <w:tc>
          <w:tcPr>
            <w:tcW w:w="270" w:type="pct"/>
            <w:vAlign w:val="center"/>
          </w:tcPr>
          <w:p w14:paraId="4A1330EC" w14:textId="77777777" w:rsidR="00302DCD" w:rsidRPr="007212C6" w:rsidRDefault="00302DCD" w:rsidP="00C038E0">
            <w:pPr>
              <w:jc w:val="center"/>
            </w:pPr>
            <w:r w:rsidRPr="007212C6">
              <w:t>6.</w:t>
            </w:r>
          </w:p>
        </w:tc>
        <w:tc>
          <w:tcPr>
            <w:tcW w:w="3851" w:type="pct"/>
            <w:gridSpan w:val="2"/>
            <w:vAlign w:val="bottom"/>
          </w:tcPr>
          <w:p w14:paraId="5D48AC84" w14:textId="77777777" w:rsidR="00302DCD" w:rsidRPr="007212C6" w:rsidRDefault="00302DCD" w:rsidP="00C038E0">
            <w:pPr>
              <w:jc w:val="both"/>
            </w:pPr>
            <w:r w:rsidRPr="007212C6">
              <w:t>Analyze the key drivers of globalization, and discuss how advancements in technology have contributed to the acceleration of globalization.</w:t>
            </w:r>
          </w:p>
        </w:tc>
        <w:tc>
          <w:tcPr>
            <w:tcW w:w="337" w:type="pct"/>
            <w:vAlign w:val="center"/>
          </w:tcPr>
          <w:p w14:paraId="480F3B8A" w14:textId="77777777" w:rsidR="00302DCD" w:rsidRPr="007212C6" w:rsidRDefault="00302DCD" w:rsidP="00C038E0">
            <w:pPr>
              <w:jc w:val="center"/>
            </w:pPr>
            <w:r w:rsidRPr="007212C6">
              <w:t>CO1</w:t>
            </w:r>
          </w:p>
        </w:tc>
        <w:tc>
          <w:tcPr>
            <w:tcW w:w="271" w:type="pct"/>
            <w:vAlign w:val="center"/>
          </w:tcPr>
          <w:p w14:paraId="0B6BF314" w14:textId="77777777" w:rsidR="00302DCD" w:rsidRPr="007212C6" w:rsidRDefault="00302DCD" w:rsidP="00C038E0">
            <w:pPr>
              <w:jc w:val="center"/>
            </w:pPr>
            <w:r w:rsidRPr="007212C6">
              <w:t>An</w:t>
            </w:r>
          </w:p>
        </w:tc>
        <w:tc>
          <w:tcPr>
            <w:tcW w:w="271" w:type="pct"/>
            <w:vAlign w:val="center"/>
          </w:tcPr>
          <w:p w14:paraId="475906DB" w14:textId="77777777" w:rsidR="00302DCD" w:rsidRPr="007212C6" w:rsidRDefault="00302DCD" w:rsidP="00C038E0">
            <w:pPr>
              <w:jc w:val="center"/>
            </w:pPr>
            <w:r w:rsidRPr="007212C6">
              <w:t>10</w:t>
            </w:r>
          </w:p>
        </w:tc>
      </w:tr>
      <w:tr w:rsidR="00302DCD" w:rsidRPr="007212C6" w14:paraId="4951D1BD" w14:textId="77777777" w:rsidTr="00C038E0">
        <w:trPr>
          <w:trHeight w:val="283"/>
        </w:trPr>
        <w:tc>
          <w:tcPr>
            <w:tcW w:w="270" w:type="pct"/>
            <w:vAlign w:val="center"/>
          </w:tcPr>
          <w:p w14:paraId="77F64BEB" w14:textId="77777777" w:rsidR="00302DCD" w:rsidRPr="007212C6" w:rsidRDefault="00302DCD" w:rsidP="00C038E0">
            <w:pPr>
              <w:jc w:val="center"/>
            </w:pPr>
          </w:p>
        </w:tc>
        <w:tc>
          <w:tcPr>
            <w:tcW w:w="3851" w:type="pct"/>
            <w:gridSpan w:val="2"/>
            <w:vAlign w:val="bottom"/>
          </w:tcPr>
          <w:p w14:paraId="3ECB5FCC" w14:textId="77777777" w:rsidR="00302DCD" w:rsidRPr="007212C6" w:rsidRDefault="00302DCD" w:rsidP="003828F2">
            <w:pPr>
              <w:jc w:val="center"/>
              <w:rPr>
                <w:b/>
                <w:bCs/>
              </w:rPr>
            </w:pPr>
            <w:r w:rsidRPr="007212C6">
              <w:rPr>
                <w:b/>
                <w:bCs/>
              </w:rPr>
              <w:t>(OR)</w:t>
            </w:r>
          </w:p>
        </w:tc>
        <w:tc>
          <w:tcPr>
            <w:tcW w:w="337" w:type="pct"/>
            <w:vAlign w:val="center"/>
          </w:tcPr>
          <w:p w14:paraId="1B26DE77" w14:textId="77777777" w:rsidR="00302DCD" w:rsidRPr="007212C6" w:rsidRDefault="00302DCD" w:rsidP="00C038E0">
            <w:pPr>
              <w:jc w:val="center"/>
            </w:pPr>
          </w:p>
        </w:tc>
        <w:tc>
          <w:tcPr>
            <w:tcW w:w="271" w:type="pct"/>
            <w:vAlign w:val="center"/>
          </w:tcPr>
          <w:p w14:paraId="3D314E67" w14:textId="77777777" w:rsidR="00302DCD" w:rsidRPr="007212C6" w:rsidRDefault="00302DCD" w:rsidP="00C038E0">
            <w:pPr>
              <w:jc w:val="center"/>
            </w:pPr>
          </w:p>
        </w:tc>
        <w:tc>
          <w:tcPr>
            <w:tcW w:w="271" w:type="pct"/>
            <w:vAlign w:val="center"/>
          </w:tcPr>
          <w:p w14:paraId="279990B9" w14:textId="77777777" w:rsidR="00302DCD" w:rsidRPr="007212C6" w:rsidRDefault="00302DCD" w:rsidP="00C038E0">
            <w:pPr>
              <w:jc w:val="center"/>
            </w:pPr>
          </w:p>
        </w:tc>
      </w:tr>
      <w:tr w:rsidR="00302DCD" w:rsidRPr="007212C6" w14:paraId="4117DA93" w14:textId="77777777" w:rsidTr="00C038E0">
        <w:trPr>
          <w:trHeight w:val="283"/>
        </w:trPr>
        <w:tc>
          <w:tcPr>
            <w:tcW w:w="270" w:type="pct"/>
            <w:vAlign w:val="center"/>
          </w:tcPr>
          <w:p w14:paraId="62E812E7" w14:textId="77777777" w:rsidR="00302DCD" w:rsidRPr="007212C6" w:rsidRDefault="00302DCD" w:rsidP="00C038E0">
            <w:pPr>
              <w:jc w:val="center"/>
            </w:pPr>
            <w:r w:rsidRPr="007212C6">
              <w:t>7.</w:t>
            </w:r>
          </w:p>
        </w:tc>
        <w:tc>
          <w:tcPr>
            <w:tcW w:w="3851" w:type="pct"/>
            <w:gridSpan w:val="2"/>
            <w:vAlign w:val="bottom"/>
          </w:tcPr>
          <w:p w14:paraId="7C2A208D" w14:textId="77777777" w:rsidR="00302DCD" w:rsidRPr="007212C6" w:rsidRDefault="00302DCD" w:rsidP="003828F2">
            <w:pPr>
              <w:jc w:val="both"/>
            </w:pPr>
            <w:r w:rsidRPr="007212C6">
              <w:rPr>
                <w:lang w:val="en-IN"/>
              </w:rPr>
              <w:t>Explain the different types of trade b</w:t>
            </w:r>
            <w:r>
              <w:rPr>
                <w:lang w:val="en-IN"/>
              </w:rPr>
              <w:t>arriers and how do they impact International T</w:t>
            </w:r>
            <w:r w:rsidRPr="007212C6">
              <w:rPr>
                <w:lang w:val="en-IN"/>
              </w:rPr>
              <w:t>rade.</w:t>
            </w:r>
          </w:p>
        </w:tc>
        <w:tc>
          <w:tcPr>
            <w:tcW w:w="337" w:type="pct"/>
            <w:vAlign w:val="center"/>
          </w:tcPr>
          <w:p w14:paraId="772FABFE" w14:textId="77777777" w:rsidR="00302DCD" w:rsidRPr="007212C6" w:rsidRDefault="00302DCD" w:rsidP="00C038E0">
            <w:pPr>
              <w:jc w:val="center"/>
            </w:pPr>
            <w:r w:rsidRPr="007212C6">
              <w:t>CO2</w:t>
            </w:r>
          </w:p>
        </w:tc>
        <w:tc>
          <w:tcPr>
            <w:tcW w:w="271" w:type="pct"/>
            <w:vAlign w:val="center"/>
          </w:tcPr>
          <w:p w14:paraId="7AE62954" w14:textId="77777777" w:rsidR="00302DCD" w:rsidRPr="007212C6" w:rsidRDefault="00302DCD" w:rsidP="00C038E0">
            <w:pPr>
              <w:jc w:val="center"/>
            </w:pPr>
            <w:r w:rsidRPr="007212C6">
              <w:t>U</w:t>
            </w:r>
          </w:p>
        </w:tc>
        <w:tc>
          <w:tcPr>
            <w:tcW w:w="271" w:type="pct"/>
            <w:vAlign w:val="center"/>
          </w:tcPr>
          <w:p w14:paraId="6ACC77AB" w14:textId="77777777" w:rsidR="00302DCD" w:rsidRPr="007212C6" w:rsidRDefault="00302DCD" w:rsidP="00C038E0">
            <w:pPr>
              <w:jc w:val="center"/>
            </w:pPr>
            <w:r w:rsidRPr="007212C6">
              <w:t>10</w:t>
            </w:r>
          </w:p>
        </w:tc>
      </w:tr>
      <w:tr w:rsidR="00302DCD" w:rsidRPr="007212C6" w14:paraId="7C831D02" w14:textId="77777777" w:rsidTr="00C038E0">
        <w:trPr>
          <w:trHeight w:val="283"/>
        </w:trPr>
        <w:tc>
          <w:tcPr>
            <w:tcW w:w="270" w:type="pct"/>
            <w:vAlign w:val="center"/>
          </w:tcPr>
          <w:p w14:paraId="4B291231" w14:textId="77777777" w:rsidR="00302DCD" w:rsidRPr="007212C6" w:rsidRDefault="00302DCD" w:rsidP="00C038E0">
            <w:pPr>
              <w:jc w:val="center"/>
            </w:pPr>
            <w:r w:rsidRPr="007212C6">
              <w:t>8.</w:t>
            </w:r>
          </w:p>
        </w:tc>
        <w:tc>
          <w:tcPr>
            <w:tcW w:w="3851" w:type="pct"/>
            <w:gridSpan w:val="2"/>
            <w:vAlign w:val="bottom"/>
          </w:tcPr>
          <w:p w14:paraId="01ABC503" w14:textId="77777777" w:rsidR="00302DCD" w:rsidRPr="007212C6" w:rsidRDefault="00302DCD" w:rsidP="00C038E0">
            <w:pPr>
              <w:jc w:val="both"/>
            </w:pPr>
            <w:r>
              <w:t>Describe the f</w:t>
            </w:r>
            <w:r w:rsidRPr="007212C6">
              <w:t xml:space="preserve">unctions and objective of </w:t>
            </w:r>
            <w:r>
              <w:t>I</w:t>
            </w:r>
            <w:r w:rsidRPr="007212C6">
              <w:t xml:space="preserve">nternational </w:t>
            </w:r>
            <w:r>
              <w:t>Business E</w:t>
            </w:r>
            <w:r w:rsidRPr="007212C6">
              <w:t>nvironment.</w:t>
            </w:r>
          </w:p>
        </w:tc>
        <w:tc>
          <w:tcPr>
            <w:tcW w:w="337" w:type="pct"/>
            <w:vAlign w:val="center"/>
          </w:tcPr>
          <w:p w14:paraId="35B1A416" w14:textId="77777777" w:rsidR="00302DCD" w:rsidRPr="007212C6" w:rsidRDefault="00302DCD" w:rsidP="00C038E0">
            <w:pPr>
              <w:jc w:val="center"/>
            </w:pPr>
            <w:r w:rsidRPr="007212C6">
              <w:t>CO3</w:t>
            </w:r>
          </w:p>
        </w:tc>
        <w:tc>
          <w:tcPr>
            <w:tcW w:w="271" w:type="pct"/>
            <w:vAlign w:val="center"/>
          </w:tcPr>
          <w:p w14:paraId="7AF0A8F9" w14:textId="77777777" w:rsidR="00302DCD" w:rsidRPr="007212C6" w:rsidRDefault="00302DCD" w:rsidP="00C038E0">
            <w:pPr>
              <w:jc w:val="center"/>
            </w:pPr>
            <w:r w:rsidRPr="007212C6">
              <w:t>R</w:t>
            </w:r>
          </w:p>
        </w:tc>
        <w:tc>
          <w:tcPr>
            <w:tcW w:w="271" w:type="pct"/>
            <w:vAlign w:val="center"/>
          </w:tcPr>
          <w:p w14:paraId="7D8F4626" w14:textId="77777777" w:rsidR="00302DCD" w:rsidRPr="007212C6" w:rsidRDefault="00302DCD" w:rsidP="00C038E0">
            <w:pPr>
              <w:jc w:val="center"/>
            </w:pPr>
            <w:r w:rsidRPr="007212C6">
              <w:t>10</w:t>
            </w:r>
          </w:p>
        </w:tc>
      </w:tr>
      <w:tr w:rsidR="00302DCD" w:rsidRPr="007212C6" w14:paraId="2B75DC8A" w14:textId="77777777" w:rsidTr="00C038E0">
        <w:trPr>
          <w:trHeight w:val="283"/>
        </w:trPr>
        <w:tc>
          <w:tcPr>
            <w:tcW w:w="270" w:type="pct"/>
            <w:vAlign w:val="center"/>
          </w:tcPr>
          <w:p w14:paraId="4CFCC3A5" w14:textId="77777777" w:rsidR="00302DCD" w:rsidRPr="007212C6" w:rsidRDefault="00302DCD" w:rsidP="00C038E0">
            <w:pPr>
              <w:jc w:val="center"/>
            </w:pPr>
          </w:p>
        </w:tc>
        <w:tc>
          <w:tcPr>
            <w:tcW w:w="3851" w:type="pct"/>
            <w:gridSpan w:val="2"/>
            <w:vAlign w:val="bottom"/>
          </w:tcPr>
          <w:p w14:paraId="17EA7CC4" w14:textId="77777777" w:rsidR="00302DCD" w:rsidRPr="007212C6" w:rsidRDefault="00302DCD" w:rsidP="003828F2">
            <w:pPr>
              <w:jc w:val="center"/>
            </w:pPr>
            <w:r w:rsidRPr="007212C6">
              <w:rPr>
                <w:b/>
                <w:bCs/>
              </w:rPr>
              <w:t>(OR)</w:t>
            </w:r>
          </w:p>
        </w:tc>
        <w:tc>
          <w:tcPr>
            <w:tcW w:w="337" w:type="pct"/>
            <w:vAlign w:val="center"/>
          </w:tcPr>
          <w:p w14:paraId="19C12D4B" w14:textId="77777777" w:rsidR="00302DCD" w:rsidRPr="007212C6" w:rsidRDefault="00302DCD" w:rsidP="00C038E0">
            <w:pPr>
              <w:jc w:val="center"/>
            </w:pPr>
          </w:p>
        </w:tc>
        <w:tc>
          <w:tcPr>
            <w:tcW w:w="271" w:type="pct"/>
            <w:vAlign w:val="center"/>
          </w:tcPr>
          <w:p w14:paraId="22F351AB" w14:textId="77777777" w:rsidR="00302DCD" w:rsidRPr="007212C6" w:rsidRDefault="00302DCD" w:rsidP="00C038E0">
            <w:pPr>
              <w:jc w:val="center"/>
            </w:pPr>
          </w:p>
        </w:tc>
        <w:tc>
          <w:tcPr>
            <w:tcW w:w="271" w:type="pct"/>
            <w:vAlign w:val="center"/>
          </w:tcPr>
          <w:p w14:paraId="6B90C22B" w14:textId="77777777" w:rsidR="00302DCD" w:rsidRPr="007212C6" w:rsidRDefault="00302DCD" w:rsidP="00C038E0">
            <w:pPr>
              <w:jc w:val="center"/>
            </w:pPr>
          </w:p>
        </w:tc>
      </w:tr>
      <w:tr w:rsidR="00302DCD" w:rsidRPr="007212C6" w14:paraId="166EA353" w14:textId="77777777" w:rsidTr="00C038E0">
        <w:trPr>
          <w:trHeight w:val="283"/>
        </w:trPr>
        <w:tc>
          <w:tcPr>
            <w:tcW w:w="270" w:type="pct"/>
            <w:vAlign w:val="center"/>
          </w:tcPr>
          <w:p w14:paraId="639A69C8" w14:textId="77777777" w:rsidR="00302DCD" w:rsidRPr="007212C6" w:rsidRDefault="00302DCD" w:rsidP="00C038E0">
            <w:pPr>
              <w:jc w:val="center"/>
            </w:pPr>
            <w:r w:rsidRPr="007212C6">
              <w:t>9.</w:t>
            </w:r>
          </w:p>
        </w:tc>
        <w:tc>
          <w:tcPr>
            <w:tcW w:w="3851" w:type="pct"/>
            <w:gridSpan w:val="2"/>
            <w:vAlign w:val="bottom"/>
          </w:tcPr>
          <w:p w14:paraId="35D8FAB8" w14:textId="77777777" w:rsidR="00302DCD" w:rsidRPr="007212C6" w:rsidRDefault="00302DCD" w:rsidP="003828F2">
            <w:r w:rsidRPr="007212C6">
              <w:t>Give the structure and function of EU</w:t>
            </w:r>
            <w:r>
              <w:t>.</w:t>
            </w:r>
          </w:p>
        </w:tc>
        <w:tc>
          <w:tcPr>
            <w:tcW w:w="337" w:type="pct"/>
            <w:vAlign w:val="center"/>
          </w:tcPr>
          <w:p w14:paraId="60172F3F" w14:textId="77777777" w:rsidR="00302DCD" w:rsidRPr="007212C6" w:rsidRDefault="00302DCD" w:rsidP="00C038E0">
            <w:pPr>
              <w:jc w:val="center"/>
            </w:pPr>
            <w:r w:rsidRPr="007212C6">
              <w:t>CO4</w:t>
            </w:r>
          </w:p>
        </w:tc>
        <w:tc>
          <w:tcPr>
            <w:tcW w:w="271" w:type="pct"/>
            <w:vAlign w:val="center"/>
          </w:tcPr>
          <w:p w14:paraId="747C6BE2" w14:textId="77777777" w:rsidR="00302DCD" w:rsidRPr="007212C6" w:rsidRDefault="00302DCD" w:rsidP="00C038E0">
            <w:pPr>
              <w:jc w:val="center"/>
            </w:pPr>
            <w:r w:rsidRPr="007212C6">
              <w:t>R</w:t>
            </w:r>
          </w:p>
        </w:tc>
        <w:tc>
          <w:tcPr>
            <w:tcW w:w="271" w:type="pct"/>
            <w:vAlign w:val="center"/>
          </w:tcPr>
          <w:p w14:paraId="6443C1CC" w14:textId="77777777" w:rsidR="00302DCD" w:rsidRPr="007212C6" w:rsidRDefault="00302DCD" w:rsidP="00C038E0">
            <w:pPr>
              <w:jc w:val="center"/>
            </w:pPr>
            <w:r w:rsidRPr="007212C6">
              <w:t>10</w:t>
            </w:r>
          </w:p>
        </w:tc>
      </w:tr>
      <w:tr w:rsidR="00302DCD" w:rsidRPr="007212C6" w14:paraId="32ADEE37" w14:textId="77777777" w:rsidTr="00C038E0">
        <w:trPr>
          <w:trHeight w:val="283"/>
        </w:trPr>
        <w:tc>
          <w:tcPr>
            <w:tcW w:w="270" w:type="pct"/>
            <w:vAlign w:val="center"/>
          </w:tcPr>
          <w:p w14:paraId="2D7C766E" w14:textId="77777777" w:rsidR="00302DCD" w:rsidRPr="007212C6" w:rsidRDefault="00302DCD" w:rsidP="00C038E0">
            <w:pPr>
              <w:jc w:val="center"/>
            </w:pPr>
            <w:r w:rsidRPr="007212C6">
              <w:t>10.</w:t>
            </w:r>
          </w:p>
        </w:tc>
        <w:tc>
          <w:tcPr>
            <w:tcW w:w="3851" w:type="pct"/>
            <w:gridSpan w:val="2"/>
            <w:vAlign w:val="bottom"/>
          </w:tcPr>
          <w:p w14:paraId="1AD8142F" w14:textId="77777777" w:rsidR="00302DCD" w:rsidRPr="007212C6" w:rsidRDefault="00302DCD" w:rsidP="003828F2">
            <w:pPr>
              <w:jc w:val="both"/>
            </w:pPr>
            <w:r w:rsidRPr="007212C6">
              <w:t>Explain GATS and TRIPS in detail.</w:t>
            </w:r>
          </w:p>
        </w:tc>
        <w:tc>
          <w:tcPr>
            <w:tcW w:w="337" w:type="pct"/>
            <w:vAlign w:val="center"/>
          </w:tcPr>
          <w:p w14:paraId="6E8B07B8" w14:textId="77777777" w:rsidR="00302DCD" w:rsidRPr="007212C6" w:rsidRDefault="00302DCD" w:rsidP="00C038E0">
            <w:pPr>
              <w:jc w:val="center"/>
            </w:pPr>
            <w:r w:rsidRPr="007212C6">
              <w:t>CO5</w:t>
            </w:r>
          </w:p>
        </w:tc>
        <w:tc>
          <w:tcPr>
            <w:tcW w:w="271" w:type="pct"/>
            <w:vAlign w:val="center"/>
          </w:tcPr>
          <w:p w14:paraId="66B403F8" w14:textId="77777777" w:rsidR="00302DCD" w:rsidRPr="007212C6" w:rsidRDefault="00302DCD" w:rsidP="00C038E0">
            <w:pPr>
              <w:jc w:val="center"/>
            </w:pPr>
            <w:r w:rsidRPr="007212C6">
              <w:t>E</w:t>
            </w:r>
          </w:p>
        </w:tc>
        <w:tc>
          <w:tcPr>
            <w:tcW w:w="271" w:type="pct"/>
            <w:vAlign w:val="center"/>
          </w:tcPr>
          <w:p w14:paraId="2309311D" w14:textId="77777777" w:rsidR="00302DCD" w:rsidRPr="007212C6" w:rsidRDefault="00302DCD" w:rsidP="00C038E0">
            <w:pPr>
              <w:jc w:val="center"/>
            </w:pPr>
            <w:r w:rsidRPr="007212C6">
              <w:t>10</w:t>
            </w:r>
          </w:p>
        </w:tc>
      </w:tr>
      <w:tr w:rsidR="00302DCD" w:rsidRPr="007212C6" w14:paraId="119F1541" w14:textId="77777777" w:rsidTr="00C038E0">
        <w:trPr>
          <w:trHeight w:val="283"/>
        </w:trPr>
        <w:tc>
          <w:tcPr>
            <w:tcW w:w="270" w:type="pct"/>
            <w:vAlign w:val="center"/>
          </w:tcPr>
          <w:p w14:paraId="55989529" w14:textId="77777777" w:rsidR="00302DCD" w:rsidRPr="007212C6" w:rsidRDefault="00302DCD" w:rsidP="00C038E0">
            <w:pPr>
              <w:jc w:val="center"/>
            </w:pPr>
          </w:p>
        </w:tc>
        <w:tc>
          <w:tcPr>
            <w:tcW w:w="3851" w:type="pct"/>
            <w:gridSpan w:val="2"/>
            <w:vAlign w:val="bottom"/>
          </w:tcPr>
          <w:p w14:paraId="599F3649" w14:textId="77777777" w:rsidR="00302DCD" w:rsidRPr="007212C6" w:rsidRDefault="00302DCD" w:rsidP="003828F2">
            <w:pPr>
              <w:jc w:val="center"/>
            </w:pPr>
            <w:r w:rsidRPr="007212C6">
              <w:rPr>
                <w:b/>
                <w:bCs/>
              </w:rPr>
              <w:t>(OR)</w:t>
            </w:r>
          </w:p>
        </w:tc>
        <w:tc>
          <w:tcPr>
            <w:tcW w:w="337" w:type="pct"/>
            <w:vAlign w:val="center"/>
          </w:tcPr>
          <w:p w14:paraId="4BF27A0B" w14:textId="77777777" w:rsidR="00302DCD" w:rsidRPr="007212C6" w:rsidRDefault="00302DCD" w:rsidP="00C038E0">
            <w:pPr>
              <w:jc w:val="center"/>
            </w:pPr>
          </w:p>
        </w:tc>
        <w:tc>
          <w:tcPr>
            <w:tcW w:w="271" w:type="pct"/>
            <w:vAlign w:val="center"/>
          </w:tcPr>
          <w:p w14:paraId="3040C493" w14:textId="77777777" w:rsidR="00302DCD" w:rsidRPr="007212C6" w:rsidRDefault="00302DCD" w:rsidP="00C038E0">
            <w:pPr>
              <w:jc w:val="center"/>
            </w:pPr>
          </w:p>
        </w:tc>
        <w:tc>
          <w:tcPr>
            <w:tcW w:w="271" w:type="pct"/>
            <w:vAlign w:val="center"/>
          </w:tcPr>
          <w:p w14:paraId="3FC2074E" w14:textId="77777777" w:rsidR="00302DCD" w:rsidRPr="007212C6" w:rsidRDefault="00302DCD" w:rsidP="00C038E0">
            <w:pPr>
              <w:jc w:val="center"/>
            </w:pPr>
          </w:p>
        </w:tc>
      </w:tr>
      <w:tr w:rsidR="00302DCD" w:rsidRPr="007212C6" w14:paraId="7D0669DE" w14:textId="77777777" w:rsidTr="00C038E0">
        <w:trPr>
          <w:trHeight w:val="283"/>
        </w:trPr>
        <w:tc>
          <w:tcPr>
            <w:tcW w:w="270" w:type="pct"/>
            <w:vAlign w:val="center"/>
          </w:tcPr>
          <w:p w14:paraId="1EFF10E4" w14:textId="77777777" w:rsidR="00302DCD" w:rsidRPr="007212C6" w:rsidRDefault="00302DCD" w:rsidP="00C038E0">
            <w:pPr>
              <w:jc w:val="center"/>
            </w:pPr>
            <w:r w:rsidRPr="007212C6">
              <w:t>11.</w:t>
            </w:r>
          </w:p>
        </w:tc>
        <w:tc>
          <w:tcPr>
            <w:tcW w:w="3851" w:type="pct"/>
            <w:gridSpan w:val="2"/>
            <w:vAlign w:val="bottom"/>
          </w:tcPr>
          <w:p w14:paraId="3A37D019" w14:textId="77777777" w:rsidR="00302DCD" w:rsidRPr="007212C6" w:rsidRDefault="00302DCD" w:rsidP="00C038E0">
            <w:pPr>
              <w:jc w:val="both"/>
            </w:pPr>
            <w:r w:rsidRPr="007212C6">
              <w:t xml:space="preserve">Briefly </w:t>
            </w:r>
            <w:r>
              <w:t>e</w:t>
            </w:r>
            <w:r w:rsidRPr="007212C6">
              <w:t>xplain the purpose and function of  UNCTAD</w:t>
            </w:r>
            <w:r>
              <w:t>.</w:t>
            </w:r>
          </w:p>
        </w:tc>
        <w:tc>
          <w:tcPr>
            <w:tcW w:w="337" w:type="pct"/>
            <w:vAlign w:val="center"/>
          </w:tcPr>
          <w:p w14:paraId="0A371DAF" w14:textId="77777777" w:rsidR="00302DCD" w:rsidRPr="007212C6" w:rsidRDefault="00302DCD" w:rsidP="00C038E0">
            <w:pPr>
              <w:jc w:val="center"/>
            </w:pPr>
            <w:r w:rsidRPr="007212C6">
              <w:t>CO6</w:t>
            </w:r>
          </w:p>
        </w:tc>
        <w:tc>
          <w:tcPr>
            <w:tcW w:w="271" w:type="pct"/>
            <w:vAlign w:val="center"/>
          </w:tcPr>
          <w:p w14:paraId="7F7A8ACD" w14:textId="77777777" w:rsidR="00302DCD" w:rsidRPr="007212C6" w:rsidRDefault="00302DCD" w:rsidP="00C038E0">
            <w:pPr>
              <w:jc w:val="center"/>
            </w:pPr>
            <w:r w:rsidRPr="007212C6">
              <w:t>U</w:t>
            </w:r>
          </w:p>
        </w:tc>
        <w:tc>
          <w:tcPr>
            <w:tcW w:w="271" w:type="pct"/>
            <w:vAlign w:val="center"/>
          </w:tcPr>
          <w:p w14:paraId="1B2BDE93" w14:textId="77777777" w:rsidR="00302DCD" w:rsidRPr="007212C6" w:rsidRDefault="00302DCD" w:rsidP="00C038E0">
            <w:pPr>
              <w:jc w:val="center"/>
            </w:pPr>
            <w:r w:rsidRPr="007212C6">
              <w:t>10</w:t>
            </w:r>
          </w:p>
        </w:tc>
      </w:tr>
      <w:tr w:rsidR="00302DCD" w:rsidRPr="007212C6" w14:paraId="343B4025" w14:textId="77777777" w:rsidTr="0038175F">
        <w:trPr>
          <w:trHeight w:val="552"/>
        </w:trPr>
        <w:tc>
          <w:tcPr>
            <w:tcW w:w="5000" w:type="pct"/>
            <w:gridSpan w:val="6"/>
          </w:tcPr>
          <w:p w14:paraId="7A1859E3" w14:textId="77777777" w:rsidR="00302DCD" w:rsidRPr="007212C6" w:rsidRDefault="00302DCD" w:rsidP="00061FB3">
            <w:pPr>
              <w:jc w:val="center"/>
              <w:rPr>
                <w:b/>
                <w:u w:val="single"/>
              </w:rPr>
            </w:pPr>
            <w:r w:rsidRPr="007212C6">
              <w:rPr>
                <w:b/>
                <w:u w:val="single"/>
              </w:rPr>
              <w:t>PART – C (3 X 20 = 60 MARKS)</w:t>
            </w:r>
          </w:p>
          <w:p w14:paraId="133D5D91" w14:textId="77777777" w:rsidR="00302DCD" w:rsidRPr="007212C6" w:rsidRDefault="00302DCD" w:rsidP="00061FB3">
            <w:pPr>
              <w:jc w:val="center"/>
              <w:rPr>
                <w:b/>
              </w:rPr>
            </w:pPr>
            <w:r w:rsidRPr="007212C6">
              <w:rPr>
                <w:b/>
              </w:rPr>
              <w:t xml:space="preserve"> (Answer any three Questions)</w:t>
            </w:r>
          </w:p>
        </w:tc>
      </w:tr>
      <w:tr w:rsidR="00302DCD" w:rsidRPr="007212C6" w14:paraId="58F03544" w14:textId="77777777" w:rsidTr="00C038E0">
        <w:trPr>
          <w:trHeight w:val="283"/>
        </w:trPr>
        <w:tc>
          <w:tcPr>
            <w:tcW w:w="270" w:type="pct"/>
            <w:vAlign w:val="center"/>
          </w:tcPr>
          <w:p w14:paraId="60189552" w14:textId="77777777" w:rsidR="00302DCD" w:rsidRPr="007212C6" w:rsidRDefault="00302DCD" w:rsidP="00C038E0">
            <w:pPr>
              <w:jc w:val="center"/>
            </w:pPr>
            <w:r w:rsidRPr="007212C6">
              <w:t>12.</w:t>
            </w:r>
          </w:p>
        </w:tc>
        <w:tc>
          <w:tcPr>
            <w:tcW w:w="203" w:type="pct"/>
            <w:vAlign w:val="center"/>
          </w:tcPr>
          <w:p w14:paraId="2A254860" w14:textId="77777777" w:rsidR="00302DCD" w:rsidRPr="007212C6" w:rsidRDefault="00302DCD" w:rsidP="00C038E0">
            <w:pPr>
              <w:jc w:val="center"/>
            </w:pPr>
            <w:r w:rsidRPr="007212C6">
              <w:t>a.</w:t>
            </w:r>
          </w:p>
        </w:tc>
        <w:tc>
          <w:tcPr>
            <w:tcW w:w="3648" w:type="pct"/>
            <w:vAlign w:val="bottom"/>
          </w:tcPr>
          <w:p w14:paraId="73565FB1" w14:textId="77777777" w:rsidR="00302DCD" w:rsidRPr="007212C6" w:rsidRDefault="00302DCD" w:rsidP="00EA2800">
            <w:r w:rsidRPr="007212C6">
              <w:t>How does foreign direct investment (FDI) contribute to international business growth and development?</w:t>
            </w:r>
          </w:p>
        </w:tc>
        <w:tc>
          <w:tcPr>
            <w:tcW w:w="337" w:type="pct"/>
          </w:tcPr>
          <w:p w14:paraId="53A1FAD1" w14:textId="77777777" w:rsidR="00302DCD" w:rsidRPr="007212C6" w:rsidRDefault="00302DCD" w:rsidP="00C038E0">
            <w:pPr>
              <w:jc w:val="center"/>
            </w:pPr>
            <w:r w:rsidRPr="007212C6">
              <w:t>CO1</w:t>
            </w:r>
          </w:p>
        </w:tc>
        <w:tc>
          <w:tcPr>
            <w:tcW w:w="271" w:type="pct"/>
          </w:tcPr>
          <w:p w14:paraId="082004F6" w14:textId="77777777" w:rsidR="00302DCD" w:rsidRPr="007212C6" w:rsidRDefault="00302DCD" w:rsidP="00C038E0">
            <w:pPr>
              <w:jc w:val="center"/>
            </w:pPr>
            <w:r w:rsidRPr="007212C6">
              <w:t>U</w:t>
            </w:r>
          </w:p>
        </w:tc>
        <w:tc>
          <w:tcPr>
            <w:tcW w:w="271" w:type="pct"/>
          </w:tcPr>
          <w:p w14:paraId="4F6B0D76" w14:textId="77777777" w:rsidR="00302DCD" w:rsidRPr="007212C6" w:rsidRDefault="00302DCD" w:rsidP="00C038E0">
            <w:pPr>
              <w:jc w:val="center"/>
            </w:pPr>
            <w:r w:rsidRPr="007212C6">
              <w:t>10</w:t>
            </w:r>
          </w:p>
        </w:tc>
      </w:tr>
      <w:tr w:rsidR="00302DCD" w:rsidRPr="007212C6" w14:paraId="75424B04" w14:textId="77777777" w:rsidTr="00C038E0">
        <w:trPr>
          <w:trHeight w:val="283"/>
        </w:trPr>
        <w:tc>
          <w:tcPr>
            <w:tcW w:w="270" w:type="pct"/>
            <w:vAlign w:val="center"/>
          </w:tcPr>
          <w:p w14:paraId="123863E6" w14:textId="77777777" w:rsidR="00302DCD" w:rsidRPr="007212C6" w:rsidRDefault="00302DCD" w:rsidP="00C038E0">
            <w:pPr>
              <w:jc w:val="center"/>
            </w:pPr>
          </w:p>
        </w:tc>
        <w:tc>
          <w:tcPr>
            <w:tcW w:w="203" w:type="pct"/>
            <w:vAlign w:val="center"/>
          </w:tcPr>
          <w:p w14:paraId="185D1B24" w14:textId="77777777" w:rsidR="00302DCD" w:rsidRPr="007212C6" w:rsidRDefault="00302DCD" w:rsidP="00C038E0">
            <w:pPr>
              <w:jc w:val="center"/>
            </w:pPr>
            <w:r w:rsidRPr="007212C6">
              <w:t>b.</w:t>
            </w:r>
          </w:p>
        </w:tc>
        <w:tc>
          <w:tcPr>
            <w:tcW w:w="3648" w:type="pct"/>
            <w:vAlign w:val="bottom"/>
          </w:tcPr>
          <w:p w14:paraId="46E6EA7A" w14:textId="77777777" w:rsidR="00302DCD" w:rsidRPr="007212C6" w:rsidRDefault="00302DCD" w:rsidP="00C038E0">
            <w:pPr>
              <w:jc w:val="both"/>
              <w:rPr>
                <w:bCs/>
              </w:rPr>
            </w:pPr>
            <w:r w:rsidRPr="007212C6">
              <w:t>Examine the role of international trade theories, including mercantilism, absolute advantage, and comparative advantage, in shaping global trade patterns.</w:t>
            </w:r>
          </w:p>
        </w:tc>
        <w:tc>
          <w:tcPr>
            <w:tcW w:w="337" w:type="pct"/>
          </w:tcPr>
          <w:p w14:paraId="23BE1F37" w14:textId="77777777" w:rsidR="00302DCD" w:rsidRPr="007212C6" w:rsidRDefault="00302DCD" w:rsidP="00C038E0">
            <w:pPr>
              <w:jc w:val="center"/>
            </w:pPr>
            <w:r w:rsidRPr="007212C6">
              <w:t>CO1</w:t>
            </w:r>
          </w:p>
        </w:tc>
        <w:tc>
          <w:tcPr>
            <w:tcW w:w="271" w:type="pct"/>
          </w:tcPr>
          <w:p w14:paraId="4FC0531A" w14:textId="77777777" w:rsidR="00302DCD" w:rsidRPr="007212C6" w:rsidRDefault="00302DCD" w:rsidP="00C038E0">
            <w:pPr>
              <w:jc w:val="center"/>
            </w:pPr>
            <w:r w:rsidRPr="007212C6">
              <w:t>An</w:t>
            </w:r>
          </w:p>
        </w:tc>
        <w:tc>
          <w:tcPr>
            <w:tcW w:w="271" w:type="pct"/>
          </w:tcPr>
          <w:p w14:paraId="2040E949" w14:textId="77777777" w:rsidR="00302DCD" w:rsidRPr="007212C6" w:rsidRDefault="00302DCD" w:rsidP="00C038E0">
            <w:pPr>
              <w:jc w:val="center"/>
            </w:pPr>
            <w:r w:rsidRPr="007212C6">
              <w:t>10</w:t>
            </w:r>
          </w:p>
        </w:tc>
      </w:tr>
      <w:tr w:rsidR="00302DCD" w:rsidRPr="007212C6" w14:paraId="76745B27" w14:textId="77777777" w:rsidTr="00C038E0">
        <w:trPr>
          <w:trHeight w:val="283"/>
        </w:trPr>
        <w:tc>
          <w:tcPr>
            <w:tcW w:w="270" w:type="pct"/>
            <w:vAlign w:val="center"/>
          </w:tcPr>
          <w:p w14:paraId="0B44CCD2" w14:textId="77777777" w:rsidR="00302DCD" w:rsidRPr="007212C6" w:rsidRDefault="00302DCD" w:rsidP="00C038E0">
            <w:pPr>
              <w:jc w:val="center"/>
            </w:pPr>
          </w:p>
        </w:tc>
        <w:tc>
          <w:tcPr>
            <w:tcW w:w="203" w:type="pct"/>
            <w:vAlign w:val="center"/>
          </w:tcPr>
          <w:p w14:paraId="69724B36" w14:textId="77777777" w:rsidR="00302DCD" w:rsidRPr="007212C6" w:rsidRDefault="00302DCD" w:rsidP="00C038E0">
            <w:pPr>
              <w:jc w:val="center"/>
            </w:pPr>
          </w:p>
        </w:tc>
        <w:tc>
          <w:tcPr>
            <w:tcW w:w="3648" w:type="pct"/>
            <w:vAlign w:val="bottom"/>
          </w:tcPr>
          <w:p w14:paraId="60BC35ED" w14:textId="77777777" w:rsidR="00302DCD" w:rsidRPr="007212C6" w:rsidRDefault="00302DCD" w:rsidP="00EA2800"/>
        </w:tc>
        <w:tc>
          <w:tcPr>
            <w:tcW w:w="337" w:type="pct"/>
          </w:tcPr>
          <w:p w14:paraId="2F6DA0BC" w14:textId="77777777" w:rsidR="00302DCD" w:rsidRPr="007212C6" w:rsidRDefault="00302DCD" w:rsidP="00C038E0">
            <w:pPr>
              <w:jc w:val="center"/>
            </w:pPr>
          </w:p>
        </w:tc>
        <w:tc>
          <w:tcPr>
            <w:tcW w:w="271" w:type="pct"/>
          </w:tcPr>
          <w:p w14:paraId="1BBC2BC2" w14:textId="77777777" w:rsidR="00302DCD" w:rsidRPr="007212C6" w:rsidRDefault="00302DCD" w:rsidP="00C038E0">
            <w:pPr>
              <w:jc w:val="center"/>
            </w:pPr>
          </w:p>
        </w:tc>
        <w:tc>
          <w:tcPr>
            <w:tcW w:w="271" w:type="pct"/>
          </w:tcPr>
          <w:p w14:paraId="1CE774B1" w14:textId="77777777" w:rsidR="00302DCD" w:rsidRPr="007212C6" w:rsidRDefault="00302DCD" w:rsidP="00C038E0">
            <w:pPr>
              <w:jc w:val="center"/>
            </w:pPr>
          </w:p>
        </w:tc>
      </w:tr>
      <w:tr w:rsidR="00302DCD" w:rsidRPr="007212C6" w14:paraId="422DE654" w14:textId="77777777" w:rsidTr="00C038E0">
        <w:trPr>
          <w:trHeight w:val="283"/>
        </w:trPr>
        <w:tc>
          <w:tcPr>
            <w:tcW w:w="270" w:type="pct"/>
            <w:vAlign w:val="center"/>
          </w:tcPr>
          <w:p w14:paraId="68D9D17D" w14:textId="77777777" w:rsidR="00302DCD" w:rsidRPr="007212C6" w:rsidRDefault="00302DCD" w:rsidP="00C038E0">
            <w:pPr>
              <w:jc w:val="center"/>
            </w:pPr>
            <w:r w:rsidRPr="007212C6">
              <w:t>13.</w:t>
            </w:r>
          </w:p>
        </w:tc>
        <w:tc>
          <w:tcPr>
            <w:tcW w:w="203" w:type="pct"/>
            <w:vAlign w:val="center"/>
          </w:tcPr>
          <w:p w14:paraId="07469F07" w14:textId="77777777" w:rsidR="00302DCD" w:rsidRPr="007212C6" w:rsidRDefault="00302DCD" w:rsidP="00C038E0">
            <w:pPr>
              <w:jc w:val="center"/>
            </w:pPr>
            <w:r w:rsidRPr="007212C6">
              <w:t>a.</w:t>
            </w:r>
          </w:p>
        </w:tc>
        <w:tc>
          <w:tcPr>
            <w:tcW w:w="3648" w:type="pct"/>
            <w:vAlign w:val="bottom"/>
          </w:tcPr>
          <w:p w14:paraId="3B4F7143" w14:textId="77777777" w:rsidR="00302DCD" w:rsidRPr="007212C6" w:rsidRDefault="00302DCD" w:rsidP="00EA2800">
            <w:r>
              <w:rPr>
                <w:lang w:val="en-IN"/>
              </w:rPr>
              <w:t>E</w:t>
            </w:r>
            <w:r w:rsidRPr="007212C6">
              <w:rPr>
                <w:lang w:val="en-IN"/>
              </w:rPr>
              <w:t>xplain the framework for analysing political and legal environment. How can businesses manage the risks associated with international expansion?</w:t>
            </w:r>
          </w:p>
        </w:tc>
        <w:tc>
          <w:tcPr>
            <w:tcW w:w="337" w:type="pct"/>
          </w:tcPr>
          <w:p w14:paraId="71B8E723" w14:textId="77777777" w:rsidR="00302DCD" w:rsidRPr="007212C6" w:rsidRDefault="00302DCD" w:rsidP="00C038E0">
            <w:pPr>
              <w:jc w:val="center"/>
            </w:pPr>
            <w:r w:rsidRPr="007212C6">
              <w:t>CO2</w:t>
            </w:r>
          </w:p>
        </w:tc>
        <w:tc>
          <w:tcPr>
            <w:tcW w:w="271" w:type="pct"/>
          </w:tcPr>
          <w:p w14:paraId="5D8814B6" w14:textId="77777777" w:rsidR="00302DCD" w:rsidRPr="007212C6" w:rsidRDefault="00302DCD" w:rsidP="00C038E0">
            <w:pPr>
              <w:jc w:val="center"/>
            </w:pPr>
            <w:r w:rsidRPr="007212C6">
              <w:t>R</w:t>
            </w:r>
          </w:p>
        </w:tc>
        <w:tc>
          <w:tcPr>
            <w:tcW w:w="271" w:type="pct"/>
          </w:tcPr>
          <w:p w14:paraId="488F72A4" w14:textId="77777777" w:rsidR="00302DCD" w:rsidRPr="007212C6" w:rsidRDefault="00302DCD" w:rsidP="00C038E0">
            <w:pPr>
              <w:jc w:val="center"/>
            </w:pPr>
            <w:r w:rsidRPr="007212C6">
              <w:t>20</w:t>
            </w:r>
          </w:p>
        </w:tc>
      </w:tr>
      <w:tr w:rsidR="00302DCD" w:rsidRPr="007212C6" w14:paraId="1EDF29C1" w14:textId="77777777" w:rsidTr="00C038E0">
        <w:trPr>
          <w:trHeight w:val="72"/>
        </w:trPr>
        <w:tc>
          <w:tcPr>
            <w:tcW w:w="270" w:type="pct"/>
            <w:vAlign w:val="center"/>
          </w:tcPr>
          <w:p w14:paraId="75E9FBCE" w14:textId="77777777" w:rsidR="00302DCD" w:rsidRPr="007212C6" w:rsidRDefault="00302DCD" w:rsidP="00C038E0">
            <w:pPr>
              <w:jc w:val="center"/>
            </w:pPr>
          </w:p>
        </w:tc>
        <w:tc>
          <w:tcPr>
            <w:tcW w:w="203" w:type="pct"/>
            <w:vAlign w:val="center"/>
          </w:tcPr>
          <w:p w14:paraId="2C6DFF21" w14:textId="77777777" w:rsidR="00302DCD" w:rsidRPr="007212C6" w:rsidRDefault="00302DCD" w:rsidP="00C038E0">
            <w:pPr>
              <w:jc w:val="center"/>
            </w:pPr>
          </w:p>
        </w:tc>
        <w:tc>
          <w:tcPr>
            <w:tcW w:w="3648" w:type="pct"/>
            <w:vAlign w:val="bottom"/>
          </w:tcPr>
          <w:p w14:paraId="12E1610B" w14:textId="77777777" w:rsidR="00302DCD" w:rsidRPr="007212C6" w:rsidRDefault="00302DCD" w:rsidP="00EA2800"/>
        </w:tc>
        <w:tc>
          <w:tcPr>
            <w:tcW w:w="337" w:type="pct"/>
          </w:tcPr>
          <w:p w14:paraId="6B54A47B" w14:textId="77777777" w:rsidR="00302DCD" w:rsidRPr="007212C6" w:rsidRDefault="00302DCD" w:rsidP="00C038E0">
            <w:pPr>
              <w:jc w:val="center"/>
            </w:pPr>
          </w:p>
        </w:tc>
        <w:tc>
          <w:tcPr>
            <w:tcW w:w="271" w:type="pct"/>
          </w:tcPr>
          <w:p w14:paraId="2936F972" w14:textId="77777777" w:rsidR="00302DCD" w:rsidRPr="007212C6" w:rsidRDefault="00302DCD" w:rsidP="00C038E0">
            <w:pPr>
              <w:jc w:val="center"/>
            </w:pPr>
          </w:p>
        </w:tc>
        <w:tc>
          <w:tcPr>
            <w:tcW w:w="271" w:type="pct"/>
          </w:tcPr>
          <w:p w14:paraId="3D0C6082" w14:textId="77777777" w:rsidR="00302DCD" w:rsidRPr="007212C6" w:rsidRDefault="00302DCD" w:rsidP="00C038E0">
            <w:pPr>
              <w:jc w:val="center"/>
            </w:pPr>
          </w:p>
        </w:tc>
      </w:tr>
      <w:tr w:rsidR="00302DCD" w:rsidRPr="007212C6" w14:paraId="4C255605" w14:textId="77777777" w:rsidTr="00C038E0">
        <w:trPr>
          <w:trHeight w:val="283"/>
        </w:trPr>
        <w:tc>
          <w:tcPr>
            <w:tcW w:w="270" w:type="pct"/>
            <w:vAlign w:val="center"/>
          </w:tcPr>
          <w:p w14:paraId="72519260" w14:textId="77777777" w:rsidR="00302DCD" w:rsidRPr="007212C6" w:rsidRDefault="00302DCD" w:rsidP="00C038E0">
            <w:pPr>
              <w:jc w:val="center"/>
            </w:pPr>
            <w:r w:rsidRPr="007212C6">
              <w:t>14.</w:t>
            </w:r>
          </w:p>
        </w:tc>
        <w:tc>
          <w:tcPr>
            <w:tcW w:w="203" w:type="pct"/>
            <w:vAlign w:val="center"/>
          </w:tcPr>
          <w:p w14:paraId="3E694EBB" w14:textId="77777777" w:rsidR="00302DCD" w:rsidRPr="007212C6" w:rsidRDefault="00302DCD" w:rsidP="00C038E0">
            <w:pPr>
              <w:jc w:val="center"/>
            </w:pPr>
            <w:r w:rsidRPr="007212C6">
              <w:t>a.</w:t>
            </w:r>
          </w:p>
        </w:tc>
        <w:tc>
          <w:tcPr>
            <w:tcW w:w="3648" w:type="pct"/>
            <w:vAlign w:val="bottom"/>
          </w:tcPr>
          <w:p w14:paraId="68FE3E76" w14:textId="77777777" w:rsidR="00302DCD" w:rsidRPr="007212C6" w:rsidRDefault="00302DCD" w:rsidP="00C038E0">
            <w:r w:rsidRPr="007212C6">
              <w:rPr>
                <w:bCs/>
              </w:rPr>
              <w:t xml:space="preserve">Explain the concept of Regional economic integration in detail. </w:t>
            </w:r>
          </w:p>
        </w:tc>
        <w:tc>
          <w:tcPr>
            <w:tcW w:w="337" w:type="pct"/>
          </w:tcPr>
          <w:p w14:paraId="7CAF2F99" w14:textId="77777777" w:rsidR="00302DCD" w:rsidRPr="007212C6" w:rsidRDefault="00302DCD" w:rsidP="00C038E0">
            <w:pPr>
              <w:jc w:val="center"/>
            </w:pPr>
            <w:r w:rsidRPr="007212C6">
              <w:t>CO3</w:t>
            </w:r>
          </w:p>
        </w:tc>
        <w:tc>
          <w:tcPr>
            <w:tcW w:w="271" w:type="pct"/>
          </w:tcPr>
          <w:p w14:paraId="67C1EEA6" w14:textId="77777777" w:rsidR="00302DCD" w:rsidRPr="007212C6" w:rsidRDefault="00302DCD" w:rsidP="00C038E0">
            <w:pPr>
              <w:jc w:val="center"/>
            </w:pPr>
            <w:r w:rsidRPr="007212C6">
              <w:t>R</w:t>
            </w:r>
          </w:p>
        </w:tc>
        <w:tc>
          <w:tcPr>
            <w:tcW w:w="271" w:type="pct"/>
          </w:tcPr>
          <w:p w14:paraId="15ED5011" w14:textId="77777777" w:rsidR="00302DCD" w:rsidRPr="007212C6" w:rsidRDefault="00302DCD" w:rsidP="00C038E0">
            <w:pPr>
              <w:jc w:val="center"/>
            </w:pPr>
            <w:r w:rsidRPr="007212C6">
              <w:t>20</w:t>
            </w:r>
          </w:p>
        </w:tc>
      </w:tr>
      <w:tr w:rsidR="00302DCD" w:rsidRPr="007212C6" w14:paraId="1E94F9C6" w14:textId="77777777" w:rsidTr="00C038E0">
        <w:trPr>
          <w:trHeight w:val="207"/>
        </w:trPr>
        <w:tc>
          <w:tcPr>
            <w:tcW w:w="270" w:type="pct"/>
            <w:vAlign w:val="center"/>
          </w:tcPr>
          <w:p w14:paraId="4F61E059" w14:textId="77777777" w:rsidR="00302DCD" w:rsidRPr="007212C6" w:rsidRDefault="00302DCD" w:rsidP="00C038E0">
            <w:pPr>
              <w:jc w:val="center"/>
            </w:pPr>
          </w:p>
        </w:tc>
        <w:tc>
          <w:tcPr>
            <w:tcW w:w="203" w:type="pct"/>
            <w:vAlign w:val="center"/>
          </w:tcPr>
          <w:p w14:paraId="78E88AB3" w14:textId="77777777" w:rsidR="00302DCD" w:rsidRPr="007212C6" w:rsidRDefault="00302DCD" w:rsidP="00C038E0">
            <w:pPr>
              <w:jc w:val="center"/>
            </w:pPr>
          </w:p>
        </w:tc>
        <w:tc>
          <w:tcPr>
            <w:tcW w:w="3648" w:type="pct"/>
            <w:vAlign w:val="bottom"/>
          </w:tcPr>
          <w:p w14:paraId="0C1DE31A" w14:textId="77777777" w:rsidR="00302DCD" w:rsidRPr="007212C6" w:rsidRDefault="00302DCD" w:rsidP="00EA2800"/>
        </w:tc>
        <w:tc>
          <w:tcPr>
            <w:tcW w:w="337" w:type="pct"/>
          </w:tcPr>
          <w:p w14:paraId="719E0979" w14:textId="77777777" w:rsidR="00302DCD" w:rsidRPr="007212C6" w:rsidRDefault="00302DCD" w:rsidP="00C038E0">
            <w:pPr>
              <w:jc w:val="center"/>
            </w:pPr>
          </w:p>
        </w:tc>
        <w:tc>
          <w:tcPr>
            <w:tcW w:w="271" w:type="pct"/>
          </w:tcPr>
          <w:p w14:paraId="56DE6D87" w14:textId="77777777" w:rsidR="00302DCD" w:rsidRPr="007212C6" w:rsidRDefault="00302DCD" w:rsidP="00C038E0">
            <w:pPr>
              <w:jc w:val="center"/>
            </w:pPr>
          </w:p>
        </w:tc>
        <w:tc>
          <w:tcPr>
            <w:tcW w:w="271" w:type="pct"/>
          </w:tcPr>
          <w:p w14:paraId="2E1CB693" w14:textId="77777777" w:rsidR="00302DCD" w:rsidRPr="007212C6" w:rsidRDefault="00302DCD" w:rsidP="00C038E0">
            <w:pPr>
              <w:jc w:val="center"/>
            </w:pPr>
          </w:p>
        </w:tc>
      </w:tr>
      <w:tr w:rsidR="00302DCD" w:rsidRPr="007212C6" w14:paraId="7C77CFF9" w14:textId="77777777" w:rsidTr="00C038E0">
        <w:trPr>
          <w:trHeight w:val="283"/>
        </w:trPr>
        <w:tc>
          <w:tcPr>
            <w:tcW w:w="270" w:type="pct"/>
            <w:vAlign w:val="center"/>
          </w:tcPr>
          <w:p w14:paraId="543EE8A3" w14:textId="77777777" w:rsidR="00302DCD" w:rsidRPr="007212C6" w:rsidRDefault="00302DCD" w:rsidP="00C038E0">
            <w:pPr>
              <w:jc w:val="center"/>
            </w:pPr>
            <w:r w:rsidRPr="007212C6">
              <w:t>15.</w:t>
            </w:r>
          </w:p>
        </w:tc>
        <w:tc>
          <w:tcPr>
            <w:tcW w:w="203" w:type="pct"/>
            <w:vAlign w:val="center"/>
          </w:tcPr>
          <w:p w14:paraId="0C6F888A" w14:textId="77777777" w:rsidR="00302DCD" w:rsidRPr="007212C6" w:rsidRDefault="00302DCD" w:rsidP="00C038E0">
            <w:pPr>
              <w:jc w:val="center"/>
            </w:pPr>
            <w:r w:rsidRPr="007212C6">
              <w:t>a.</w:t>
            </w:r>
          </w:p>
        </w:tc>
        <w:tc>
          <w:tcPr>
            <w:tcW w:w="3648" w:type="pct"/>
            <w:vAlign w:val="bottom"/>
          </w:tcPr>
          <w:p w14:paraId="2DD5C903" w14:textId="77777777" w:rsidR="00302DCD" w:rsidRPr="007212C6" w:rsidRDefault="00302DCD" w:rsidP="00EA2800">
            <w:r w:rsidRPr="007212C6">
              <w:t>Explain in detail WTO its importance, trading principles and structure. Expla</w:t>
            </w:r>
            <w:r>
              <w:t>in the benefits of WTO to India.</w:t>
            </w:r>
          </w:p>
        </w:tc>
        <w:tc>
          <w:tcPr>
            <w:tcW w:w="337" w:type="pct"/>
          </w:tcPr>
          <w:p w14:paraId="7D8D3860" w14:textId="77777777" w:rsidR="00302DCD" w:rsidRPr="007212C6" w:rsidRDefault="00302DCD" w:rsidP="00C038E0">
            <w:pPr>
              <w:jc w:val="center"/>
            </w:pPr>
            <w:r w:rsidRPr="007212C6">
              <w:t>CO4</w:t>
            </w:r>
          </w:p>
        </w:tc>
        <w:tc>
          <w:tcPr>
            <w:tcW w:w="271" w:type="pct"/>
          </w:tcPr>
          <w:p w14:paraId="2DB8B53C" w14:textId="77777777" w:rsidR="00302DCD" w:rsidRPr="007212C6" w:rsidRDefault="00302DCD" w:rsidP="00C038E0">
            <w:pPr>
              <w:jc w:val="center"/>
            </w:pPr>
            <w:r w:rsidRPr="007212C6">
              <w:t>R</w:t>
            </w:r>
          </w:p>
        </w:tc>
        <w:tc>
          <w:tcPr>
            <w:tcW w:w="271" w:type="pct"/>
          </w:tcPr>
          <w:p w14:paraId="220D8A1A" w14:textId="77777777" w:rsidR="00302DCD" w:rsidRPr="007212C6" w:rsidRDefault="00302DCD" w:rsidP="00C038E0">
            <w:pPr>
              <w:jc w:val="center"/>
            </w:pPr>
            <w:r w:rsidRPr="007212C6">
              <w:t>20</w:t>
            </w:r>
          </w:p>
        </w:tc>
      </w:tr>
      <w:tr w:rsidR="00302DCD" w:rsidRPr="007212C6" w14:paraId="710C6923" w14:textId="77777777" w:rsidTr="00C038E0">
        <w:trPr>
          <w:trHeight w:val="283"/>
        </w:trPr>
        <w:tc>
          <w:tcPr>
            <w:tcW w:w="270" w:type="pct"/>
            <w:vAlign w:val="center"/>
          </w:tcPr>
          <w:p w14:paraId="1B727D11" w14:textId="77777777" w:rsidR="00302DCD" w:rsidRPr="007212C6" w:rsidRDefault="00302DCD" w:rsidP="00C038E0">
            <w:pPr>
              <w:jc w:val="center"/>
            </w:pPr>
          </w:p>
        </w:tc>
        <w:tc>
          <w:tcPr>
            <w:tcW w:w="203" w:type="pct"/>
            <w:vAlign w:val="center"/>
          </w:tcPr>
          <w:p w14:paraId="1234C786" w14:textId="77777777" w:rsidR="00302DCD" w:rsidRPr="007212C6" w:rsidRDefault="00302DCD" w:rsidP="00C038E0">
            <w:pPr>
              <w:jc w:val="center"/>
            </w:pPr>
          </w:p>
        </w:tc>
        <w:tc>
          <w:tcPr>
            <w:tcW w:w="3648" w:type="pct"/>
            <w:vAlign w:val="bottom"/>
          </w:tcPr>
          <w:p w14:paraId="0DD72B10" w14:textId="77777777" w:rsidR="00302DCD" w:rsidRPr="007212C6" w:rsidRDefault="00302DCD" w:rsidP="00EA2800"/>
        </w:tc>
        <w:tc>
          <w:tcPr>
            <w:tcW w:w="337" w:type="pct"/>
          </w:tcPr>
          <w:p w14:paraId="129BADF4" w14:textId="77777777" w:rsidR="00302DCD" w:rsidRPr="007212C6" w:rsidRDefault="00302DCD" w:rsidP="00C038E0">
            <w:pPr>
              <w:jc w:val="center"/>
            </w:pPr>
          </w:p>
        </w:tc>
        <w:tc>
          <w:tcPr>
            <w:tcW w:w="271" w:type="pct"/>
          </w:tcPr>
          <w:p w14:paraId="796D1266" w14:textId="77777777" w:rsidR="00302DCD" w:rsidRPr="007212C6" w:rsidRDefault="00302DCD" w:rsidP="00C038E0">
            <w:pPr>
              <w:jc w:val="center"/>
            </w:pPr>
          </w:p>
        </w:tc>
        <w:tc>
          <w:tcPr>
            <w:tcW w:w="271" w:type="pct"/>
          </w:tcPr>
          <w:p w14:paraId="6867CC10" w14:textId="77777777" w:rsidR="00302DCD" w:rsidRPr="007212C6" w:rsidRDefault="00302DCD" w:rsidP="00C038E0">
            <w:pPr>
              <w:jc w:val="center"/>
            </w:pPr>
          </w:p>
        </w:tc>
      </w:tr>
      <w:tr w:rsidR="00302DCD" w:rsidRPr="007212C6" w14:paraId="5A8E5713" w14:textId="77777777" w:rsidTr="00C038E0">
        <w:trPr>
          <w:trHeight w:val="283"/>
        </w:trPr>
        <w:tc>
          <w:tcPr>
            <w:tcW w:w="270" w:type="pct"/>
            <w:vAlign w:val="center"/>
          </w:tcPr>
          <w:p w14:paraId="042A5011" w14:textId="77777777" w:rsidR="00302DCD" w:rsidRPr="007212C6" w:rsidRDefault="00302DCD" w:rsidP="00C038E0">
            <w:pPr>
              <w:jc w:val="center"/>
            </w:pPr>
            <w:r w:rsidRPr="007212C6">
              <w:t>16.</w:t>
            </w:r>
          </w:p>
        </w:tc>
        <w:tc>
          <w:tcPr>
            <w:tcW w:w="203" w:type="pct"/>
            <w:vAlign w:val="center"/>
          </w:tcPr>
          <w:p w14:paraId="664E4276" w14:textId="77777777" w:rsidR="00302DCD" w:rsidRPr="007212C6" w:rsidRDefault="00302DCD" w:rsidP="00C038E0">
            <w:pPr>
              <w:jc w:val="center"/>
            </w:pPr>
            <w:r w:rsidRPr="007212C6">
              <w:t>a.</w:t>
            </w:r>
          </w:p>
        </w:tc>
        <w:tc>
          <w:tcPr>
            <w:tcW w:w="3648" w:type="pct"/>
            <w:vAlign w:val="bottom"/>
          </w:tcPr>
          <w:p w14:paraId="6358A219" w14:textId="77777777" w:rsidR="00302DCD" w:rsidRPr="007212C6" w:rsidRDefault="00302DCD" w:rsidP="00C038E0">
            <w:r w:rsidRPr="007212C6">
              <w:t xml:space="preserve">Give a detailed explanation on the role of IDA and IFA. Discuss the function </w:t>
            </w:r>
            <w:r w:rsidRPr="007212C6">
              <w:lastRenderedPageBreak/>
              <w:t>and role of UNIDO</w:t>
            </w:r>
            <w:r>
              <w:t>.</w:t>
            </w:r>
          </w:p>
        </w:tc>
        <w:tc>
          <w:tcPr>
            <w:tcW w:w="337" w:type="pct"/>
          </w:tcPr>
          <w:p w14:paraId="5A4F953D" w14:textId="77777777" w:rsidR="00302DCD" w:rsidRPr="007212C6" w:rsidRDefault="00302DCD" w:rsidP="00C038E0">
            <w:pPr>
              <w:jc w:val="center"/>
            </w:pPr>
            <w:r w:rsidRPr="007212C6">
              <w:lastRenderedPageBreak/>
              <w:t>CO5</w:t>
            </w:r>
          </w:p>
        </w:tc>
        <w:tc>
          <w:tcPr>
            <w:tcW w:w="271" w:type="pct"/>
          </w:tcPr>
          <w:p w14:paraId="3A1D1E2D" w14:textId="77777777" w:rsidR="00302DCD" w:rsidRPr="007212C6" w:rsidRDefault="00302DCD" w:rsidP="00C038E0">
            <w:pPr>
              <w:jc w:val="center"/>
            </w:pPr>
            <w:r w:rsidRPr="007212C6">
              <w:t>A</w:t>
            </w:r>
          </w:p>
        </w:tc>
        <w:tc>
          <w:tcPr>
            <w:tcW w:w="271" w:type="pct"/>
          </w:tcPr>
          <w:p w14:paraId="0A1B7619" w14:textId="77777777" w:rsidR="00302DCD" w:rsidRPr="007212C6" w:rsidRDefault="00302DCD" w:rsidP="00C038E0">
            <w:pPr>
              <w:jc w:val="center"/>
            </w:pPr>
            <w:r w:rsidRPr="007212C6">
              <w:t>20</w:t>
            </w:r>
          </w:p>
        </w:tc>
      </w:tr>
      <w:tr w:rsidR="00302DCD" w:rsidRPr="007212C6" w14:paraId="66BF26BE" w14:textId="77777777" w:rsidTr="00C038E0">
        <w:trPr>
          <w:trHeight w:val="283"/>
        </w:trPr>
        <w:tc>
          <w:tcPr>
            <w:tcW w:w="270" w:type="pct"/>
            <w:vAlign w:val="bottom"/>
          </w:tcPr>
          <w:p w14:paraId="21AF645F" w14:textId="77777777" w:rsidR="00302DCD" w:rsidRPr="007212C6" w:rsidRDefault="00302DCD" w:rsidP="00EA2800"/>
        </w:tc>
        <w:tc>
          <w:tcPr>
            <w:tcW w:w="203" w:type="pct"/>
            <w:vAlign w:val="bottom"/>
          </w:tcPr>
          <w:p w14:paraId="60AA5CA3" w14:textId="77777777" w:rsidR="00302DCD" w:rsidRPr="007212C6" w:rsidRDefault="00302DCD" w:rsidP="00EA2800"/>
        </w:tc>
        <w:tc>
          <w:tcPr>
            <w:tcW w:w="3648" w:type="pct"/>
            <w:vAlign w:val="bottom"/>
          </w:tcPr>
          <w:p w14:paraId="02B0C80A" w14:textId="77777777" w:rsidR="00302DCD" w:rsidRPr="007212C6" w:rsidRDefault="00302DCD" w:rsidP="00EA2800"/>
        </w:tc>
        <w:tc>
          <w:tcPr>
            <w:tcW w:w="337" w:type="pct"/>
            <w:vAlign w:val="bottom"/>
          </w:tcPr>
          <w:p w14:paraId="52F6CD8C" w14:textId="77777777" w:rsidR="00302DCD" w:rsidRPr="007212C6" w:rsidRDefault="00302DCD" w:rsidP="00EA2800">
            <w:pPr>
              <w:jc w:val="center"/>
            </w:pPr>
          </w:p>
        </w:tc>
        <w:tc>
          <w:tcPr>
            <w:tcW w:w="271" w:type="pct"/>
            <w:vAlign w:val="bottom"/>
          </w:tcPr>
          <w:p w14:paraId="61384A41" w14:textId="77777777" w:rsidR="00302DCD" w:rsidRPr="007212C6" w:rsidRDefault="00302DCD" w:rsidP="00EA2800">
            <w:pPr>
              <w:jc w:val="center"/>
            </w:pPr>
          </w:p>
        </w:tc>
        <w:tc>
          <w:tcPr>
            <w:tcW w:w="271" w:type="pct"/>
            <w:vAlign w:val="bottom"/>
          </w:tcPr>
          <w:p w14:paraId="47857AA7" w14:textId="77777777" w:rsidR="00302DCD" w:rsidRPr="007212C6" w:rsidRDefault="00302DCD" w:rsidP="00EA2800">
            <w:pPr>
              <w:jc w:val="center"/>
            </w:pPr>
          </w:p>
        </w:tc>
      </w:tr>
    </w:tbl>
    <w:p w14:paraId="4E3E2B34" w14:textId="77777777" w:rsidR="00302DCD" w:rsidRDefault="00302DCD" w:rsidP="002E336A"/>
    <w:p w14:paraId="420C3E1C" w14:textId="77777777" w:rsidR="00302DCD" w:rsidRDefault="00302DCD" w:rsidP="003828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AB7984D" w14:textId="77777777" w:rsidR="00302DCD" w:rsidRDefault="00302DCD" w:rsidP="002E336A"/>
    <w:tbl>
      <w:tblPr>
        <w:tblStyle w:val="TableGrid"/>
        <w:tblW w:w="10490" w:type="dxa"/>
        <w:tblInd w:w="-714" w:type="dxa"/>
        <w:tblLook w:val="04A0" w:firstRow="1" w:lastRow="0" w:firstColumn="1" w:lastColumn="0" w:noHBand="0" w:noVBand="1"/>
      </w:tblPr>
      <w:tblGrid>
        <w:gridCol w:w="709"/>
        <w:gridCol w:w="9781"/>
      </w:tblGrid>
      <w:tr w:rsidR="00302DCD" w14:paraId="6758BEB0" w14:textId="77777777" w:rsidTr="00EE3CD8">
        <w:tc>
          <w:tcPr>
            <w:tcW w:w="709" w:type="dxa"/>
          </w:tcPr>
          <w:p w14:paraId="205AC3E7" w14:textId="77777777" w:rsidR="00302DCD" w:rsidRDefault="00302DCD" w:rsidP="00C038E0"/>
        </w:tc>
        <w:tc>
          <w:tcPr>
            <w:tcW w:w="9781" w:type="dxa"/>
          </w:tcPr>
          <w:p w14:paraId="551A270B" w14:textId="77777777" w:rsidR="00302DCD" w:rsidRPr="007E5F37" w:rsidRDefault="00302DCD" w:rsidP="00C038E0">
            <w:pPr>
              <w:jc w:val="center"/>
              <w:rPr>
                <w:b/>
              </w:rPr>
            </w:pPr>
            <w:r w:rsidRPr="007E5F37">
              <w:rPr>
                <w:b/>
              </w:rPr>
              <w:t>COURSE OUTCOMES</w:t>
            </w:r>
          </w:p>
        </w:tc>
      </w:tr>
      <w:tr w:rsidR="00302DCD" w14:paraId="60C0C783" w14:textId="77777777" w:rsidTr="00EE3CD8">
        <w:tc>
          <w:tcPr>
            <w:tcW w:w="709" w:type="dxa"/>
          </w:tcPr>
          <w:p w14:paraId="52986324" w14:textId="77777777" w:rsidR="00302DCD" w:rsidRPr="00EE3CD8" w:rsidRDefault="00302DCD" w:rsidP="00C038E0">
            <w:pPr>
              <w:rPr>
                <w:b/>
                <w:bCs/>
              </w:rPr>
            </w:pPr>
            <w:r w:rsidRPr="00EE3CD8">
              <w:rPr>
                <w:b/>
                <w:bCs/>
              </w:rPr>
              <w:t>CO1</w:t>
            </w:r>
          </w:p>
        </w:tc>
        <w:tc>
          <w:tcPr>
            <w:tcW w:w="9781" w:type="dxa"/>
            <w:vAlign w:val="center"/>
          </w:tcPr>
          <w:p w14:paraId="3B2049EC" w14:textId="77777777" w:rsidR="00302DCD" w:rsidRPr="00F141F1" w:rsidRDefault="00302DCD" w:rsidP="00C038E0">
            <w:pPr>
              <w:pStyle w:val="Default"/>
              <w:spacing w:after="33"/>
              <w:jc w:val="both"/>
              <w:rPr>
                <w:color w:val="auto"/>
              </w:rPr>
            </w:pPr>
            <w:r w:rsidRPr="00FD1B47">
              <w:rPr>
                <w:color w:val="auto"/>
              </w:rPr>
              <w:t xml:space="preserve">To understand International trade theory </w:t>
            </w:r>
          </w:p>
        </w:tc>
      </w:tr>
      <w:tr w:rsidR="00302DCD" w14:paraId="7FF28012" w14:textId="77777777" w:rsidTr="00EE3CD8">
        <w:tc>
          <w:tcPr>
            <w:tcW w:w="709" w:type="dxa"/>
          </w:tcPr>
          <w:p w14:paraId="5EB2D231" w14:textId="77777777" w:rsidR="00302DCD" w:rsidRPr="00EE3CD8" w:rsidRDefault="00302DCD" w:rsidP="00C038E0">
            <w:pPr>
              <w:rPr>
                <w:b/>
                <w:bCs/>
              </w:rPr>
            </w:pPr>
            <w:r w:rsidRPr="00EE3CD8">
              <w:rPr>
                <w:b/>
                <w:bCs/>
              </w:rPr>
              <w:t>CO2</w:t>
            </w:r>
          </w:p>
        </w:tc>
        <w:tc>
          <w:tcPr>
            <w:tcW w:w="9781" w:type="dxa"/>
            <w:vAlign w:val="center"/>
          </w:tcPr>
          <w:p w14:paraId="0D368755" w14:textId="77777777" w:rsidR="00302DCD" w:rsidRPr="00F141F1" w:rsidRDefault="00302DCD" w:rsidP="00C038E0">
            <w:pPr>
              <w:pStyle w:val="Default"/>
              <w:spacing w:after="33"/>
              <w:jc w:val="both"/>
              <w:rPr>
                <w:color w:val="auto"/>
              </w:rPr>
            </w:pPr>
            <w:r w:rsidRPr="00FD1B47">
              <w:rPr>
                <w:color w:val="auto"/>
              </w:rPr>
              <w:t xml:space="preserve">To know the market demand and supply for the organization development </w:t>
            </w:r>
          </w:p>
        </w:tc>
      </w:tr>
      <w:tr w:rsidR="00302DCD" w14:paraId="06145907" w14:textId="77777777" w:rsidTr="00EE3CD8">
        <w:tc>
          <w:tcPr>
            <w:tcW w:w="709" w:type="dxa"/>
          </w:tcPr>
          <w:p w14:paraId="15283B96" w14:textId="77777777" w:rsidR="00302DCD" w:rsidRPr="00EE3CD8" w:rsidRDefault="00302DCD" w:rsidP="00C038E0">
            <w:pPr>
              <w:rPr>
                <w:b/>
                <w:bCs/>
              </w:rPr>
            </w:pPr>
            <w:r w:rsidRPr="00EE3CD8">
              <w:rPr>
                <w:b/>
                <w:bCs/>
              </w:rPr>
              <w:t>CO3</w:t>
            </w:r>
          </w:p>
        </w:tc>
        <w:tc>
          <w:tcPr>
            <w:tcW w:w="9781" w:type="dxa"/>
            <w:vAlign w:val="center"/>
          </w:tcPr>
          <w:p w14:paraId="4382A583" w14:textId="77777777" w:rsidR="00302DCD" w:rsidRPr="00F141F1" w:rsidRDefault="00302DCD" w:rsidP="00C038E0">
            <w:pPr>
              <w:pStyle w:val="Default"/>
              <w:spacing w:after="33"/>
              <w:jc w:val="both"/>
              <w:rPr>
                <w:color w:val="auto"/>
              </w:rPr>
            </w:pPr>
            <w:r w:rsidRPr="00FD1B47">
              <w:rPr>
                <w:color w:val="auto"/>
              </w:rPr>
              <w:t xml:space="preserve">To apply the  business environment for decision making </w:t>
            </w:r>
          </w:p>
        </w:tc>
      </w:tr>
      <w:tr w:rsidR="00302DCD" w14:paraId="19BE253C" w14:textId="77777777" w:rsidTr="00EE3CD8">
        <w:tc>
          <w:tcPr>
            <w:tcW w:w="709" w:type="dxa"/>
          </w:tcPr>
          <w:p w14:paraId="55A80B21" w14:textId="77777777" w:rsidR="00302DCD" w:rsidRPr="00EE3CD8" w:rsidRDefault="00302DCD" w:rsidP="00C038E0">
            <w:pPr>
              <w:rPr>
                <w:b/>
                <w:bCs/>
              </w:rPr>
            </w:pPr>
            <w:r w:rsidRPr="00EE3CD8">
              <w:rPr>
                <w:b/>
                <w:bCs/>
              </w:rPr>
              <w:t>CO4</w:t>
            </w:r>
          </w:p>
        </w:tc>
        <w:tc>
          <w:tcPr>
            <w:tcW w:w="9781" w:type="dxa"/>
            <w:vAlign w:val="center"/>
          </w:tcPr>
          <w:p w14:paraId="2ABFC390" w14:textId="77777777" w:rsidR="00302DCD" w:rsidRPr="00F141F1" w:rsidRDefault="00302DCD" w:rsidP="00C038E0">
            <w:pPr>
              <w:pStyle w:val="Default"/>
              <w:spacing w:after="33"/>
              <w:jc w:val="both"/>
              <w:rPr>
                <w:color w:val="auto"/>
              </w:rPr>
            </w:pPr>
            <w:r w:rsidRPr="00FD1B47">
              <w:rPr>
                <w:color w:val="auto"/>
              </w:rPr>
              <w:t xml:space="preserve">To impart the market structure knowledge to know the world economic systems </w:t>
            </w:r>
          </w:p>
        </w:tc>
      </w:tr>
      <w:tr w:rsidR="00302DCD" w14:paraId="531296FC" w14:textId="77777777" w:rsidTr="00EE3CD8">
        <w:tc>
          <w:tcPr>
            <w:tcW w:w="709" w:type="dxa"/>
          </w:tcPr>
          <w:p w14:paraId="2EA731EF" w14:textId="77777777" w:rsidR="00302DCD" w:rsidRPr="00EE3CD8" w:rsidRDefault="00302DCD" w:rsidP="00C038E0">
            <w:pPr>
              <w:rPr>
                <w:b/>
                <w:bCs/>
              </w:rPr>
            </w:pPr>
            <w:r w:rsidRPr="00EE3CD8">
              <w:rPr>
                <w:b/>
                <w:bCs/>
              </w:rPr>
              <w:t>CO5</w:t>
            </w:r>
          </w:p>
        </w:tc>
        <w:tc>
          <w:tcPr>
            <w:tcW w:w="9781" w:type="dxa"/>
            <w:vAlign w:val="center"/>
          </w:tcPr>
          <w:p w14:paraId="5F336E12" w14:textId="77777777" w:rsidR="00302DCD" w:rsidRPr="00F141F1" w:rsidRDefault="00302DCD" w:rsidP="00C038E0">
            <w:pPr>
              <w:pStyle w:val="Default"/>
              <w:spacing w:after="33"/>
              <w:jc w:val="both"/>
              <w:rPr>
                <w:color w:val="auto"/>
              </w:rPr>
            </w:pPr>
            <w:r w:rsidRPr="00FD1B47">
              <w:rPr>
                <w:color w:val="auto"/>
              </w:rPr>
              <w:t xml:space="preserve">To help to analyse the business environment for the proper decision-making </w:t>
            </w:r>
          </w:p>
        </w:tc>
      </w:tr>
      <w:tr w:rsidR="00302DCD" w14:paraId="7852B741" w14:textId="77777777" w:rsidTr="00EE3CD8">
        <w:tc>
          <w:tcPr>
            <w:tcW w:w="709" w:type="dxa"/>
          </w:tcPr>
          <w:p w14:paraId="0B371159" w14:textId="77777777" w:rsidR="00302DCD" w:rsidRPr="00451BBC" w:rsidRDefault="00302DCD" w:rsidP="00C038E0">
            <w:pPr>
              <w:rPr>
                <w:b/>
                <w:bCs/>
              </w:rPr>
            </w:pPr>
            <w:r w:rsidRPr="00451BBC">
              <w:rPr>
                <w:b/>
                <w:bCs/>
              </w:rPr>
              <w:t>CO6</w:t>
            </w:r>
          </w:p>
        </w:tc>
        <w:tc>
          <w:tcPr>
            <w:tcW w:w="9781" w:type="dxa"/>
            <w:vAlign w:val="bottom"/>
          </w:tcPr>
          <w:p w14:paraId="5AA147F7" w14:textId="77777777" w:rsidR="00302DCD" w:rsidRPr="00F141F1" w:rsidRDefault="00302DCD" w:rsidP="00C038E0">
            <w:pPr>
              <w:pStyle w:val="Default"/>
              <w:jc w:val="both"/>
              <w:rPr>
                <w:color w:val="auto"/>
              </w:rPr>
            </w:pPr>
            <w:r w:rsidRPr="00FD1B47">
              <w:rPr>
                <w:color w:val="auto"/>
              </w:rPr>
              <w:t xml:space="preserve">To evaluate the regulations of international trade and Investment. </w:t>
            </w:r>
          </w:p>
        </w:tc>
      </w:tr>
    </w:tbl>
    <w:p w14:paraId="184D215E" w14:textId="77777777" w:rsidR="00302DCD" w:rsidRPr="00BA50B9" w:rsidRDefault="00302DC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02DCD" w14:paraId="1245BDF0" w14:textId="77777777" w:rsidTr="003828F2">
        <w:trPr>
          <w:jc w:val="center"/>
        </w:trPr>
        <w:tc>
          <w:tcPr>
            <w:tcW w:w="6385" w:type="dxa"/>
            <w:gridSpan w:val="8"/>
          </w:tcPr>
          <w:p w14:paraId="6205C43A" w14:textId="77777777" w:rsidR="00302DCD" w:rsidRPr="00930ED1" w:rsidRDefault="00302DCD" w:rsidP="00C038E0">
            <w:pPr>
              <w:jc w:val="center"/>
              <w:rPr>
                <w:b/>
                <w:sz w:val="22"/>
                <w:szCs w:val="22"/>
              </w:rPr>
            </w:pPr>
            <w:r w:rsidRPr="00930ED1">
              <w:rPr>
                <w:b/>
                <w:sz w:val="22"/>
                <w:szCs w:val="22"/>
              </w:rPr>
              <w:t xml:space="preserve">Assessment Pattern as per Bloom’s </w:t>
            </w:r>
            <w:r>
              <w:rPr>
                <w:b/>
                <w:sz w:val="22"/>
                <w:szCs w:val="22"/>
              </w:rPr>
              <w:t>Level</w:t>
            </w:r>
          </w:p>
        </w:tc>
      </w:tr>
      <w:tr w:rsidR="00302DCD" w14:paraId="786CD277" w14:textId="77777777" w:rsidTr="003828F2">
        <w:trPr>
          <w:jc w:val="center"/>
        </w:trPr>
        <w:tc>
          <w:tcPr>
            <w:tcW w:w="1140" w:type="dxa"/>
          </w:tcPr>
          <w:p w14:paraId="18946400" w14:textId="77777777" w:rsidR="00302DCD" w:rsidRPr="00CC7F9A" w:rsidRDefault="00302DCD" w:rsidP="00C038E0">
            <w:pPr>
              <w:jc w:val="center"/>
              <w:rPr>
                <w:b/>
                <w:bCs/>
                <w:sz w:val="22"/>
                <w:szCs w:val="22"/>
              </w:rPr>
            </w:pPr>
            <w:r w:rsidRPr="00CC7F9A">
              <w:rPr>
                <w:b/>
                <w:bCs/>
                <w:sz w:val="22"/>
                <w:szCs w:val="22"/>
              </w:rPr>
              <w:t xml:space="preserve">CO / </w:t>
            </w:r>
            <w:r>
              <w:rPr>
                <w:b/>
                <w:bCs/>
                <w:sz w:val="22"/>
                <w:szCs w:val="22"/>
              </w:rPr>
              <w:t>BL</w:t>
            </w:r>
          </w:p>
        </w:tc>
        <w:tc>
          <w:tcPr>
            <w:tcW w:w="709" w:type="dxa"/>
          </w:tcPr>
          <w:p w14:paraId="0FCD163D" w14:textId="77777777" w:rsidR="00302DCD" w:rsidRPr="00CC7F9A" w:rsidRDefault="00302DCD" w:rsidP="00C038E0">
            <w:pPr>
              <w:jc w:val="center"/>
              <w:rPr>
                <w:b/>
                <w:sz w:val="22"/>
                <w:szCs w:val="22"/>
              </w:rPr>
            </w:pPr>
            <w:r w:rsidRPr="00CC7F9A">
              <w:rPr>
                <w:b/>
                <w:sz w:val="22"/>
                <w:szCs w:val="22"/>
              </w:rPr>
              <w:t>R</w:t>
            </w:r>
          </w:p>
        </w:tc>
        <w:tc>
          <w:tcPr>
            <w:tcW w:w="708" w:type="dxa"/>
          </w:tcPr>
          <w:p w14:paraId="49DAEB84" w14:textId="77777777" w:rsidR="00302DCD" w:rsidRPr="00CC7F9A" w:rsidRDefault="00302DCD" w:rsidP="00C038E0">
            <w:pPr>
              <w:jc w:val="center"/>
              <w:rPr>
                <w:b/>
                <w:sz w:val="22"/>
                <w:szCs w:val="22"/>
              </w:rPr>
            </w:pPr>
            <w:r w:rsidRPr="00CC7F9A">
              <w:rPr>
                <w:b/>
                <w:sz w:val="22"/>
                <w:szCs w:val="22"/>
              </w:rPr>
              <w:t>U</w:t>
            </w:r>
          </w:p>
        </w:tc>
        <w:tc>
          <w:tcPr>
            <w:tcW w:w="709" w:type="dxa"/>
          </w:tcPr>
          <w:p w14:paraId="6E89FA1F" w14:textId="77777777" w:rsidR="00302DCD" w:rsidRPr="00CC7F9A" w:rsidRDefault="00302DCD" w:rsidP="00C038E0">
            <w:pPr>
              <w:jc w:val="center"/>
              <w:rPr>
                <w:b/>
                <w:sz w:val="22"/>
                <w:szCs w:val="22"/>
              </w:rPr>
            </w:pPr>
            <w:r w:rsidRPr="00CC7F9A">
              <w:rPr>
                <w:b/>
                <w:sz w:val="22"/>
                <w:szCs w:val="22"/>
              </w:rPr>
              <w:t>A</w:t>
            </w:r>
          </w:p>
        </w:tc>
        <w:tc>
          <w:tcPr>
            <w:tcW w:w="709" w:type="dxa"/>
          </w:tcPr>
          <w:p w14:paraId="3E4D68EE" w14:textId="77777777" w:rsidR="00302DCD" w:rsidRPr="00CC7F9A" w:rsidRDefault="00302DCD" w:rsidP="00C038E0">
            <w:pPr>
              <w:jc w:val="center"/>
              <w:rPr>
                <w:b/>
                <w:sz w:val="22"/>
                <w:szCs w:val="22"/>
              </w:rPr>
            </w:pPr>
            <w:r w:rsidRPr="00CC7F9A">
              <w:rPr>
                <w:b/>
                <w:sz w:val="22"/>
                <w:szCs w:val="22"/>
              </w:rPr>
              <w:t>An</w:t>
            </w:r>
          </w:p>
        </w:tc>
        <w:tc>
          <w:tcPr>
            <w:tcW w:w="709" w:type="dxa"/>
          </w:tcPr>
          <w:p w14:paraId="3ABF3B11" w14:textId="77777777" w:rsidR="00302DCD" w:rsidRPr="00CC7F9A" w:rsidRDefault="00302DCD" w:rsidP="00C038E0">
            <w:pPr>
              <w:jc w:val="center"/>
              <w:rPr>
                <w:b/>
                <w:sz w:val="22"/>
                <w:szCs w:val="22"/>
              </w:rPr>
            </w:pPr>
            <w:r w:rsidRPr="00CC7F9A">
              <w:rPr>
                <w:b/>
                <w:sz w:val="22"/>
                <w:szCs w:val="22"/>
              </w:rPr>
              <w:t>E</w:t>
            </w:r>
          </w:p>
        </w:tc>
        <w:tc>
          <w:tcPr>
            <w:tcW w:w="708" w:type="dxa"/>
          </w:tcPr>
          <w:p w14:paraId="5549D563" w14:textId="77777777" w:rsidR="00302DCD" w:rsidRPr="00CC7F9A" w:rsidRDefault="00302DCD" w:rsidP="00C038E0">
            <w:pPr>
              <w:jc w:val="center"/>
              <w:rPr>
                <w:b/>
                <w:sz w:val="22"/>
                <w:szCs w:val="22"/>
              </w:rPr>
            </w:pPr>
            <w:r w:rsidRPr="00CC7F9A">
              <w:rPr>
                <w:b/>
                <w:sz w:val="22"/>
                <w:szCs w:val="22"/>
              </w:rPr>
              <w:t>C</w:t>
            </w:r>
          </w:p>
        </w:tc>
        <w:tc>
          <w:tcPr>
            <w:tcW w:w="993" w:type="dxa"/>
          </w:tcPr>
          <w:p w14:paraId="0C8C2B7B" w14:textId="77777777" w:rsidR="00302DCD" w:rsidRPr="00CC7F9A" w:rsidRDefault="00302DCD" w:rsidP="00C038E0">
            <w:pPr>
              <w:jc w:val="center"/>
              <w:rPr>
                <w:b/>
                <w:sz w:val="22"/>
                <w:szCs w:val="22"/>
              </w:rPr>
            </w:pPr>
            <w:r w:rsidRPr="00CC7F9A">
              <w:rPr>
                <w:b/>
                <w:sz w:val="22"/>
                <w:szCs w:val="22"/>
              </w:rPr>
              <w:t>Total</w:t>
            </w:r>
          </w:p>
        </w:tc>
      </w:tr>
      <w:tr w:rsidR="00302DCD" w14:paraId="537368B7" w14:textId="77777777" w:rsidTr="003828F2">
        <w:trPr>
          <w:jc w:val="center"/>
        </w:trPr>
        <w:tc>
          <w:tcPr>
            <w:tcW w:w="1140" w:type="dxa"/>
          </w:tcPr>
          <w:p w14:paraId="01D315B2" w14:textId="77777777" w:rsidR="00302DCD" w:rsidRPr="00CC7F9A" w:rsidRDefault="00302DCD" w:rsidP="00C038E0">
            <w:pPr>
              <w:jc w:val="center"/>
              <w:rPr>
                <w:sz w:val="22"/>
                <w:szCs w:val="22"/>
              </w:rPr>
            </w:pPr>
            <w:r w:rsidRPr="00CC7F9A">
              <w:rPr>
                <w:sz w:val="22"/>
                <w:szCs w:val="22"/>
              </w:rPr>
              <w:t>CO1</w:t>
            </w:r>
          </w:p>
        </w:tc>
        <w:tc>
          <w:tcPr>
            <w:tcW w:w="709" w:type="dxa"/>
          </w:tcPr>
          <w:p w14:paraId="19F407E3" w14:textId="77777777" w:rsidR="00302DCD" w:rsidRPr="00CC7F9A" w:rsidRDefault="00302DCD" w:rsidP="00C038E0">
            <w:pPr>
              <w:jc w:val="center"/>
              <w:rPr>
                <w:sz w:val="22"/>
                <w:szCs w:val="22"/>
              </w:rPr>
            </w:pPr>
            <w:r>
              <w:rPr>
                <w:sz w:val="22"/>
                <w:szCs w:val="22"/>
              </w:rPr>
              <w:t>2</w:t>
            </w:r>
          </w:p>
        </w:tc>
        <w:tc>
          <w:tcPr>
            <w:tcW w:w="708" w:type="dxa"/>
          </w:tcPr>
          <w:p w14:paraId="41DF481D" w14:textId="77777777" w:rsidR="00302DCD" w:rsidRPr="00CC7F9A" w:rsidRDefault="00302DCD" w:rsidP="00C038E0">
            <w:pPr>
              <w:jc w:val="center"/>
              <w:rPr>
                <w:sz w:val="22"/>
                <w:szCs w:val="22"/>
              </w:rPr>
            </w:pPr>
            <w:r>
              <w:rPr>
                <w:sz w:val="22"/>
                <w:szCs w:val="22"/>
              </w:rPr>
              <w:t>10</w:t>
            </w:r>
          </w:p>
        </w:tc>
        <w:tc>
          <w:tcPr>
            <w:tcW w:w="709" w:type="dxa"/>
          </w:tcPr>
          <w:p w14:paraId="2DDE574E" w14:textId="77777777" w:rsidR="00302DCD" w:rsidRPr="00CC7F9A" w:rsidRDefault="00302DCD" w:rsidP="00C038E0">
            <w:pPr>
              <w:jc w:val="center"/>
              <w:rPr>
                <w:sz w:val="22"/>
                <w:szCs w:val="22"/>
              </w:rPr>
            </w:pPr>
          </w:p>
        </w:tc>
        <w:tc>
          <w:tcPr>
            <w:tcW w:w="709" w:type="dxa"/>
          </w:tcPr>
          <w:p w14:paraId="45C80BD9" w14:textId="77777777" w:rsidR="00302DCD" w:rsidRPr="00CC7F9A" w:rsidRDefault="00302DCD" w:rsidP="00C038E0">
            <w:pPr>
              <w:jc w:val="center"/>
              <w:rPr>
                <w:sz w:val="22"/>
                <w:szCs w:val="22"/>
              </w:rPr>
            </w:pPr>
            <w:r>
              <w:rPr>
                <w:sz w:val="22"/>
                <w:szCs w:val="22"/>
              </w:rPr>
              <w:t>20</w:t>
            </w:r>
          </w:p>
        </w:tc>
        <w:tc>
          <w:tcPr>
            <w:tcW w:w="709" w:type="dxa"/>
          </w:tcPr>
          <w:p w14:paraId="267B6CBC" w14:textId="77777777" w:rsidR="00302DCD" w:rsidRPr="00CC7F9A" w:rsidRDefault="00302DCD" w:rsidP="00C038E0">
            <w:pPr>
              <w:jc w:val="center"/>
              <w:rPr>
                <w:sz w:val="22"/>
                <w:szCs w:val="22"/>
              </w:rPr>
            </w:pPr>
          </w:p>
        </w:tc>
        <w:tc>
          <w:tcPr>
            <w:tcW w:w="708" w:type="dxa"/>
          </w:tcPr>
          <w:p w14:paraId="68072729" w14:textId="77777777" w:rsidR="00302DCD" w:rsidRPr="00CC7F9A" w:rsidRDefault="00302DCD" w:rsidP="00C038E0">
            <w:pPr>
              <w:jc w:val="center"/>
              <w:rPr>
                <w:sz w:val="22"/>
                <w:szCs w:val="22"/>
              </w:rPr>
            </w:pPr>
          </w:p>
        </w:tc>
        <w:tc>
          <w:tcPr>
            <w:tcW w:w="993" w:type="dxa"/>
          </w:tcPr>
          <w:p w14:paraId="757638F1" w14:textId="77777777" w:rsidR="00302DCD" w:rsidRPr="00CC7F9A" w:rsidRDefault="00302DCD" w:rsidP="00C038E0">
            <w:pPr>
              <w:jc w:val="center"/>
              <w:rPr>
                <w:sz w:val="22"/>
                <w:szCs w:val="22"/>
              </w:rPr>
            </w:pPr>
            <w:r>
              <w:rPr>
                <w:sz w:val="22"/>
                <w:szCs w:val="22"/>
              </w:rPr>
              <w:t>32</w:t>
            </w:r>
          </w:p>
        </w:tc>
      </w:tr>
      <w:tr w:rsidR="00302DCD" w14:paraId="1AAE05BB" w14:textId="77777777" w:rsidTr="003828F2">
        <w:trPr>
          <w:jc w:val="center"/>
        </w:trPr>
        <w:tc>
          <w:tcPr>
            <w:tcW w:w="1140" w:type="dxa"/>
          </w:tcPr>
          <w:p w14:paraId="0D85155E" w14:textId="77777777" w:rsidR="00302DCD" w:rsidRPr="00CC7F9A" w:rsidRDefault="00302DCD" w:rsidP="00C038E0">
            <w:pPr>
              <w:jc w:val="center"/>
              <w:rPr>
                <w:sz w:val="22"/>
                <w:szCs w:val="22"/>
              </w:rPr>
            </w:pPr>
            <w:r w:rsidRPr="00CC7F9A">
              <w:rPr>
                <w:sz w:val="22"/>
                <w:szCs w:val="22"/>
              </w:rPr>
              <w:t>CO2</w:t>
            </w:r>
          </w:p>
        </w:tc>
        <w:tc>
          <w:tcPr>
            <w:tcW w:w="709" w:type="dxa"/>
          </w:tcPr>
          <w:p w14:paraId="4591654E" w14:textId="77777777" w:rsidR="00302DCD" w:rsidRPr="00CC7F9A" w:rsidRDefault="00302DCD" w:rsidP="00C038E0">
            <w:pPr>
              <w:jc w:val="center"/>
              <w:rPr>
                <w:sz w:val="22"/>
                <w:szCs w:val="22"/>
              </w:rPr>
            </w:pPr>
            <w:r>
              <w:rPr>
                <w:sz w:val="22"/>
                <w:szCs w:val="22"/>
              </w:rPr>
              <w:t>22</w:t>
            </w:r>
          </w:p>
        </w:tc>
        <w:tc>
          <w:tcPr>
            <w:tcW w:w="708" w:type="dxa"/>
          </w:tcPr>
          <w:p w14:paraId="75E836FA" w14:textId="77777777" w:rsidR="00302DCD" w:rsidRPr="00CC7F9A" w:rsidRDefault="00302DCD" w:rsidP="00C038E0">
            <w:pPr>
              <w:jc w:val="center"/>
              <w:rPr>
                <w:sz w:val="22"/>
                <w:szCs w:val="22"/>
              </w:rPr>
            </w:pPr>
            <w:r>
              <w:rPr>
                <w:sz w:val="22"/>
                <w:szCs w:val="22"/>
              </w:rPr>
              <w:t>10</w:t>
            </w:r>
          </w:p>
        </w:tc>
        <w:tc>
          <w:tcPr>
            <w:tcW w:w="709" w:type="dxa"/>
          </w:tcPr>
          <w:p w14:paraId="68920642" w14:textId="77777777" w:rsidR="00302DCD" w:rsidRPr="00CC7F9A" w:rsidRDefault="00302DCD" w:rsidP="00C038E0">
            <w:pPr>
              <w:jc w:val="center"/>
              <w:rPr>
                <w:sz w:val="22"/>
                <w:szCs w:val="22"/>
              </w:rPr>
            </w:pPr>
          </w:p>
        </w:tc>
        <w:tc>
          <w:tcPr>
            <w:tcW w:w="709" w:type="dxa"/>
          </w:tcPr>
          <w:p w14:paraId="4507127B" w14:textId="77777777" w:rsidR="00302DCD" w:rsidRPr="00CC7F9A" w:rsidRDefault="00302DCD" w:rsidP="00C038E0">
            <w:pPr>
              <w:jc w:val="center"/>
              <w:rPr>
                <w:sz w:val="22"/>
                <w:szCs w:val="22"/>
              </w:rPr>
            </w:pPr>
          </w:p>
        </w:tc>
        <w:tc>
          <w:tcPr>
            <w:tcW w:w="709" w:type="dxa"/>
          </w:tcPr>
          <w:p w14:paraId="3B5CBFDE" w14:textId="77777777" w:rsidR="00302DCD" w:rsidRPr="00CC7F9A" w:rsidRDefault="00302DCD" w:rsidP="00C038E0">
            <w:pPr>
              <w:jc w:val="center"/>
              <w:rPr>
                <w:sz w:val="22"/>
                <w:szCs w:val="22"/>
              </w:rPr>
            </w:pPr>
          </w:p>
        </w:tc>
        <w:tc>
          <w:tcPr>
            <w:tcW w:w="708" w:type="dxa"/>
          </w:tcPr>
          <w:p w14:paraId="7039708D" w14:textId="77777777" w:rsidR="00302DCD" w:rsidRPr="00CC7F9A" w:rsidRDefault="00302DCD" w:rsidP="00C038E0">
            <w:pPr>
              <w:jc w:val="center"/>
              <w:rPr>
                <w:sz w:val="22"/>
                <w:szCs w:val="22"/>
              </w:rPr>
            </w:pPr>
          </w:p>
        </w:tc>
        <w:tc>
          <w:tcPr>
            <w:tcW w:w="993" w:type="dxa"/>
          </w:tcPr>
          <w:p w14:paraId="669FC74F" w14:textId="77777777" w:rsidR="00302DCD" w:rsidRPr="00CC7F9A" w:rsidRDefault="00302DCD" w:rsidP="00C038E0">
            <w:pPr>
              <w:jc w:val="center"/>
              <w:rPr>
                <w:sz w:val="22"/>
                <w:szCs w:val="22"/>
              </w:rPr>
            </w:pPr>
            <w:r>
              <w:rPr>
                <w:sz w:val="22"/>
                <w:szCs w:val="22"/>
              </w:rPr>
              <w:t>32</w:t>
            </w:r>
          </w:p>
        </w:tc>
      </w:tr>
      <w:tr w:rsidR="00302DCD" w14:paraId="3F9EB7CA" w14:textId="77777777" w:rsidTr="003828F2">
        <w:trPr>
          <w:jc w:val="center"/>
        </w:trPr>
        <w:tc>
          <w:tcPr>
            <w:tcW w:w="1140" w:type="dxa"/>
          </w:tcPr>
          <w:p w14:paraId="211E9D38" w14:textId="77777777" w:rsidR="00302DCD" w:rsidRPr="00CC7F9A" w:rsidRDefault="00302DCD" w:rsidP="00C038E0">
            <w:pPr>
              <w:jc w:val="center"/>
              <w:rPr>
                <w:sz w:val="22"/>
                <w:szCs w:val="22"/>
              </w:rPr>
            </w:pPr>
            <w:r w:rsidRPr="00CC7F9A">
              <w:rPr>
                <w:sz w:val="22"/>
                <w:szCs w:val="22"/>
              </w:rPr>
              <w:t>CO3</w:t>
            </w:r>
          </w:p>
        </w:tc>
        <w:tc>
          <w:tcPr>
            <w:tcW w:w="709" w:type="dxa"/>
          </w:tcPr>
          <w:p w14:paraId="2E822F5B" w14:textId="77777777" w:rsidR="00302DCD" w:rsidRPr="00CC7F9A" w:rsidRDefault="00302DCD" w:rsidP="00C038E0">
            <w:pPr>
              <w:jc w:val="center"/>
              <w:rPr>
                <w:sz w:val="22"/>
                <w:szCs w:val="22"/>
              </w:rPr>
            </w:pPr>
            <w:r>
              <w:rPr>
                <w:sz w:val="22"/>
                <w:szCs w:val="22"/>
              </w:rPr>
              <w:t>30</w:t>
            </w:r>
          </w:p>
        </w:tc>
        <w:tc>
          <w:tcPr>
            <w:tcW w:w="708" w:type="dxa"/>
          </w:tcPr>
          <w:p w14:paraId="535F90DF" w14:textId="77777777" w:rsidR="00302DCD" w:rsidRPr="00CC7F9A" w:rsidRDefault="00302DCD" w:rsidP="00C038E0">
            <w:pPr>
              <w:jc w:val="center"/>
              <w:rPr>
                <w:sz w:val="22"/>
                <w:szCs w:val="22"/>
              </w:rPr>
            </w:pPr>
            <w:r>
              <w:rPr>
                <w:sz w:val="22"/>
                <w:szCs w:val="22"/>
              </w:rPr>
              <w:t>2</w:t>
            </w:r>
          </w:p>
        </w:tc>
        <w:tc>
          <w:tcPr>
            <w:tcW w:w="709" w:type="dxa"/>
          </w:tcPr>
          <w:p w14:paraId="14459A8C" w14:textId="77777777" w:rsidR="00302DCD" w:rsidRPr="00CC7F9A" w:rsidRDefault="00302DCD" w:rsidP="00C038E0">
            <w:pPr>
              <w:jc w:val="center"/>
              <w:rPr>
                <w:sz w:val="22"/>
                <w:szCs w:val="22"/>
              </w:rPr>
            </w:pPr>
          </w:p>
        </w:tc>
        <w:tc>
          <w:tcPr>
            <w:tcW w:w="709" w:type="dxa"/>
          </w:tcPr>
          <w:p w14:paraId="4D46B70A" w14:textId="77777777" w:rsidR="00302DCD" w:rsidRPr="00CC7F9A" w:rsidRDefault="00302DCD" w:rsidP="00C038E0">
            <w:pPr>
              <w:jc w:val="center"/>
              <w:rPr>
                <w:sz w:val="22"/>
                <w:szCs w:val="22"/>
              </w:rPr>
            </w:pPr>
          </w:p>
        </w:tc>
        <w:tc>
          <w:tcPr>
            <w:tcW w:w="709" w:type="dxa"/>
          </w:tcPr>
          <w:p w14:paraId="2CE8CDBB" w14:textId="77777777" w:rsidR="00302DCD" w:rsidRPr="00CC7F9A" w:rsidRDefault="00302DCD" w:rsidP="00C038E0">
            <w:pPr>
              <w:jc w:val="center"/>
              <w:rPr>
                <w:sz w:val="22"/>
                <w:szCs w:val="22"/>
              </w:rPr>
            </w:pPr>
          </w:p>
        </w:tc>
        <w:tc>
          <w:tcPr>
            <w:tcW w:w="708" w:type="dxa"/>
          </w:tcPr>
          <w:p w14:paraId="7A294344" w14:textId="77777777" w:rsidR="00302DCD" w:rsidRPr="00CC7F9A" w:rsidRDefault="00302DCD" w:rsidP="00C038E0">
            <w:pPr>
              <w:jc w:val="center"/>
              <w:rPr>
                <w:sz w:val="22"/>
                <w:szCs w:val="22"/>
              </w:rPr>
            </w:pPr>
          </w:p>
        </w:tc>
        <w:tc>
          <w:tcPr>
            <w:tcW w:w="993" w:type="dxa"/>
          </w:tcPr>
          <w:p w14:paraId="1C067AB8" w14:textId="77777777" w:rsidR="00302DCD" w:rsidRPr="00CC7F9A" w:rsidRDefault="00302DCD" w:rsidP="00C038E0">
            <w:pPr>
              <w:jc w:val="center"/>
              <w:rPr>
                <w:sz w:val="22"/>
                <w:szCs w:val="22"/>
              </w:rPr>
            </w:pPr>
            <w:r>
              <w:rPr>
                <w:sz w:val="22"/>
                <w:szCs w:val="22"/>
              </w:rPr>
              <w:t>32</w:t>
            </w:r>
          </w:p>
        </w:tc>
      </w:tr>
      <w:tr w:rsidR="00302DCD" w14:paraId="48A0DC76" w14:textId="77777777" w:rsidTr="003828F2">
        <w:trPr>
          <w:jc w:val="center"/>
        </w:trPr>
        <w:tc>
          <w:tcPr>
            <w:tcW w:w="1140" w:type="dxa"/>
          </w:tcPr>
          <w:p w14:paraId="46FD9D25" w14:textId="77777777" w:rsidR="00302DCD" w:rsidRPr="00CC7F9A" w:rsidRDefault="00302DCD" w:rsidP="00C038E0">
            <w:pPr>
              <w:jc w:val="center"/>
              <w:rPr>
                <w:sz w:val="22"/>
                <w:szCs w:val="22"/>
              </w:rPr>
            </w:pPr>
            <w:r w:rsidRPr="00CC7F9A">
              <w:rPr>
                <w:sz w:val="22"/>
                <w:szCs w:val="22"/>
              </w:rPr>
              <w:t>CO4</w:t>
            </w:r>
          </w:p>
        </w:tc>
        <w:tc>
          <w:tcPr>
            <w:tcW w:w="709" w:type="dxa"/>
          </w:tcPr>
          <w:p w14:paraId="0A826957" w14:textId="77777777" w:rsidR="00302DCD" w:rsidRPr="00CC7F9A" w:rsidRDefault="00302DCD" w:rsidP="00C038E0">
            <w:pPr>
              <w:jc w:val="center"/>
              <w:rPr>
                <w:sz w:val="22"/>
                <w:szCs w:val="22"/>
              </w:rPr>
            </w:pPr>
            <w:r>
              <w:rPr>
                <w:sz w:val="22"/>
                <w:szCs w:val="22"/>
              </w:rPr>
              <w:t>30</w:t>
            </w:r>
          </w:p>
        </w:tc>
        <w:tc>
          <w:tcPr>
            <w:tcW w:w="708" w:type="dxa"/>
          </w:tcPr>
          <w:p w14:paraId="480FDA5D" w14:textId="77777777" w:rsidR="00302DCD" w:rsidRPr="00CC7F9A" w:rsidRDefault="00302DCD" w:rsidP="00C038E0">
            <w:pPr>
              <w:jc w:val="center"/>
              <w:rPr>
                <w:sz w:val="22"/>
                <w:szCs w:val="22"/>
              </w:rPr>
            </w:pPr>
            <w:r>
              <w:rPr>
                <w:sz w:val="22"/>
                <w:szCs w:val="22"/>
              </w:rPr>
              <w:t>2</w:t>
            </w:r>
          </w:p>
        </w:tc>
        <w:tc>
          <w:tcPr>
            <w:tcW w:w="709" w:type="dxa"/>
          </w:tcPr>
          <w:p w14:paraId="2338FEA0" w14:textId="77777777" w:rsidR="00302DCD" w:rsidRPr="00CC7F9A" w:rsidRDefault="00302DCD" w:rsidP="00C038E0">
            <w:pPr>
              <w:jc w:val="center"/>
              <w:rPr>
                <w:sz w:val="22"/>
                <w:szCs w:val="22"/>
              </w:rPr>
            </w:pPr>
          </w:p>
        </w:tc>
        <w:tc>
          <w:tcPr>
            <w:tcW w:w="709" w:type="dxa"/>
          </w:tcPr>
          <w:p w14:paraId="5C8CF59F" w14:textId="77777777" w:rsidR="00302DCD" w:rsidRPr="00CC7F9A" w:rsidRDefault="00302DCD" w:rsidP="00C038E0">
            <w:pPr>
              <w:jc w:val="center"/>
              <w:rPr>
                <w:sz w:val="22"/>
                <w:szCs w:val="22"/>
              </w:rPr>
            </w:pPr>
          </w:p>
        </w:tc>
        <w:tc>
          <w:tcPr>
            <w:tcW w:w="709" w:type="dxa"/>
          </w:tcPr>
          <w:p w14:paraId="26B7C921" w14:textId="77777777" w:rsidR="00302DCD" w:rsidRPr="00CC7F9A" w:rsidRDefault="00302DCD" w:rsidP="00C038E0">
            <w:pPr>
              <w:jc w:val="center"/>
              <w:rPr>
                <w:sz w:val="22"/>
                <w:szCs w:val="22"/>
              </w:rPr>
            </w:pPr>
          </w:p>
        </w:tc>
        <w:tc>
          <w:tcPr>
            <w:tcW w:w="708" w:type="dxa"/>
          </w:tcPr>
          <w:p w14:paraId="73ABADD5" w14:textId="77777777" w:rsidR="00302DCD" w:rsidRPr="00CC7F9A" w:rsidRDefault="00302DCD" w:rsidP="00C038E0">
            <w:pPr>
              <w:jc w:val="center"/>
              <w:rPr>
                <w:sz w:val="22"/>
                <w:szCs w:val="22"/>
              </w:rPr>
            </w:pPr>
          </w:p>
        </w:tc>
        <w:tc>
          <w:tcPr>
            <w:tcW w:w="993" w:type="dxa"/>
          </w:tcPr>
          <w:p w14:paraId="1C38C316" w14:textId="77777777" w:rsidR="00302DCD" w:rsidRPr="00CC7F9A" w:rsidRDefault="00302DCD" w:rsidP="00C038E0">
            <w:pPr>
              <w:jc w:val="center"/>
              <w:rPr>
                <w:sz w:val="22"/>
                <w:szCs w:val="22"/>
              </w:rPr>
            </w:pPr>
            <w:r>
              <w:rPr>
                <w:sz w:val="22"/>
                <w:szCs w:val="22"/>
              </w:rPr>
              <w:t>32</w:t>
            </w:r>
          </w:p>
        </w:tc>
      </w:tr>
      <w:tr w:rsidR="00302DCD" w14:paraId="28749373" w14:textId="77777777" w:rsidTr="003828F2">
        <w:trPr>
          <w:jc w:val="center"/>
        </w:trPr>
        <w:tc>
          <w:tcPr>
            <w:tcW w:w="1140" w:type="dxa"/>
          </w:tcPr>
          <w:p w14:paraId="5E3680EB" w14:textId="77777777" w:rsidR="00302DCD" w:rsidRPr="00CC7F9A" w:rsidRDefault="00302DCD" w:rsidP="00C038E0">
            <w:pPr>
              <w:jc w:val="center"/>
              <w:rPr>
                <w:sz w:val="22"/>
                <w:szCs w:val="22"/>
              </w:rPr>
            </w:pPr>
            <w:r w:rsidRPr="00CC7F9A">
              <w:rPr>
                <w:sz w:val="22"/>
                <w:szCs w:val="22"/>
              </w:rPr>
              <w:t>CO5</w:t>
            </w:r>
          </w:p>
        </w:tc>
        <w:tc>
          <w:tcPr>
            <w:tcW w:w="709" w:type="dxa"/>
          </w:tcPr>
          <w:p w14:paraId="6BFCA058" w14:textId="77777777" w:rsidR="00302DCD" w:rsidRPr="00CC7F9A" w:rsidRDefault="00302DCD" w:rsidP="00C038E0">
            <w:pPr>
              <w:jc w:val="center"/>
              <w:rPr>
                <w:sz w:val="22"/>
                <w:szCs w:val="22"/>
              </w:rPr>
            </w:pPr>
          </w:p>
        </w:tc>
        <w:tc>
          <w:tcPr>
            <w:tcW w:w="708" w:type="dxa"/>
          </w:tcPr>
          <w:p w14:paraId="55A03C2A" w14:textId="77777777" w:rsidR="00302DCD" w:rsidRPr="00CC7F9A" w:rsidRDefault="00302DCD" w:rsidP="00C038E0">
            <w:pPr>
              <w:jc w:val="center"/>
              <w:rPr>
                <w:sz w:val="22"/>
                <w:szCs w:val="22"/>
              </w:rPr>
            </w:pPr>
            <w:r>
              <w:rPr>
                <w:sz w:val="22"/>
                <w:szCs w:val="22"/>
              </w:rPr>
              <w:t>2</w:t>
            </w:r>
          </w:p>
        </w:tc>
        <w:tc>
          <w:tcPr>
            <w:tcW w:w="709" w:type="dxa"/>
          </w:tcPr>
          <w:p w14:paraId="7F30FC2F" w14:textId="77777777" w:rsidR="00302DCD" w:rsidRPr="00CC7F9A" w:rsidRDefault="00302DCD" w:rsidP="00C038E0">
            <w:pPr>
              <w:jc w:val="center"/>
              <w:rPr>
                <w:sz w:val="22"/>
                <w:szCs w:val="22"/>
              </w:rPr>
            </w:pPr>
            <w:r>
              <w:rPr>
                <w:sz w:val="22"/>
                <w:szCs w:val="22"/>
              </w:rPr>
              <w:t>20</w:t>
            </w:r>
          </w:p>
        </w:tc>
        <w:tc>
          <w:tcPr>
            <w:tcW w:w="709" w:type="dxa"/>
          </w:tcPr>
          <w:p w14:paraId="15478A9E" w14:textId="77777777" w:rsidR="00302DCD" w:rsidRPr="00CC7F9A" w:rsidRDefault="00302DCD" w:rsidP="00C038E0">
            <w:pPr>
              <w:jc w:val="center"/>
              <w:rPr>
                <w:sz w:val="22"/>
                <w:szCs w:val="22"/>
              </w:rPr>
            </w:pPr>
          </w:p>
        </w:tc>
        <w:tc>
          <w:tcPr>
            <w:tcW w:w="709" w:type="dxa"/>
          </w:tcPr>
          <w:p w14:paraId="749D8678" w14:textId="77777777" w:rsidR="00302DCD" w:rsidRPr="00CC7F9A" w:rsidRDefault="00302DCD" w:rsidP="00C038E0">
            <w:pPr>
              <w:jc w:val="center"/>
              <w:rPr>
                <w:sz w:val="22"/>
                <w:szCs w:val="22"/>
              </w:rPr>
            </w:pPr>
            <w:r>
              <w:rPr>
                <w:sz w:val="22"/>
                <w:szCs w:val="22"/>
              </w:rPr>
              <w:t>10</w:t>
            </w:r>
          </w:p>
        </w:tc>
        <w:tc>
          <w:tcPr>
            <w:tcW w:w="708" w:type="dxa"/>
          </w:tcPr>
          <w:p w14:paraId="5A3C96D7" w14:textId="77777777" w:rsidR="00302DCD" w:rsidRPr="00CC7F9A" w:rsidRDefault="00302DCD" w:rsidP="00C038E0">
            <w:pPr>
              <w:jc w:val="center"/>
              <w:rPr>
                <w:sz w:val="22"/>
                <w:szCs w:val="22"/>
              </w:rPr>
            </w:pPr>
          </w:p>
        </w:tc>
        <w:tc>
          <w:tcPr>
            <w:tcW w:w="993" w:type="dxa"/>
          </w:tcPr>
          <w:p w14:paraId="617389A6" w14:textId="77777777" w:rsidR="00302DCD" w:rsidRPr="00CC7F9A" w:rsidRDefault="00302DCD" w:rsidP="00C038E0">
            <w:pPr>
              <w:jc w:val="center"/>
              <w:rPr>
                <w:sz w:val="22"/>
                <w:szCs w:val="22"/>
              </w:rPr>
            </w:pPr>
            <w:r>
              <w:rPr>
                <w:sz w:val="22"/>
                <w:szCs w:val="22"/>
              </w:rPr>
              <w:t>32</w:t>
            </w:r>
          </w:p>
        </w:tc>
      </w:tr>
      <w:tr w:rsidR="00302DCD" w14:paraId="6E81B9E3" w14:textId="77777777" w:rsidTr="003828F2">
        <w:trPr>
          <w:jc w:val="center"/>
        </w:trPr>
        <w:tc>
          <w:tcPr>
            <w:tcW w:w="1140" w:type="dxa"/>
          </w:tcPr>
          <w:p w14:paraId="1B497D12" w14:textId="77777777" w:rsidR="00302DCD" w:rsidRPr="00CC7F9A" w:rsidRDefault="00302DCD" w:rsidP="00C038E0">
            <w:pPr>
              <w:jc w:val="center"/>
              <w:rPr>
                <w:sz w:val="22"/>
                <w:szCs w:val="22"/>
              </w:rPr>
            </w:pPr>
            <w:r w:rsidRPr="00CC7F9A">
              <w:rPr>
                <w:sz w:val="22"/>
                <w:szCs w:val="22"/>
              </w:rPr>
              <w:t>CO6</w:t>
            </w:r>
          </w:p>
        </w:tc>
        <w:tc>
          <w:tcPr>
            <w:tcW w:w="709" w:type="dxa"/>
          </w:tcPr>
          <w:p w14:paraId="6D4FCA4B" w14:textId="77777777" w:rsidR="00302DCD" w:rsidRPr="00CC7F9A" w:rsidRDefault="00302DCD" w:rsidP="00C038E0">
            <w:pPr>
              <w:jc w:val="center"/>
              <w:rPr>
                <w:sz w:val="22"/>
                <w:szCs w:val="22"/>
              </w:rPr>
            </w:pPr>
          </w:p>
        </w:tc>
        <w:tc>
          <w:tcPr>
            <w:tcW w:w="708" w:type="dxa"/>
          </w:tcPr>
          <w:p w14:paraId="29108646" w14:textId="77777777" w:rsidR="00302DCD" w:rsidRPr="00CC7F9A" w:rsidRDefault="00302DCD" w:rsidP="00C038E0">
            <w:pPr>
              <w:jc w:val="center"/>
              <w:rPr>
                <w:sz w:val="22"/>
                <w:szCs w:val="22"/>
              </w:rPr>
            </w:pPr>
            <w:r>
              <w:rPr>
                <w:sz w:val="22"/>
                <w:szCs w:val="22"/>
              </w:rPr>
              <w:t>10</w:t>
            </w:r>
          </w:p>
        </w:tc>
        <w:tc>
          <w:tcPr>
            <w:tcW w:w="709" w:type="dxa"/>
          </w:tcPr>
          <w:p w14:paraId="79FBFBF9" w14:textId="77777777" w:rsidR="00302DCD" w:rsidRPr="00CC7F9A" w:rsidRDefault="00302DCD" w:rsidP="00C038E0">
            <w:pPr>
              <w:jc w:val="center"/>
              <w:rPr>
                <w:sz w:val="22"/>
                <w:szCs w:val="22"/>
              </w:rPr>
            </w:pPr>
          </w:p>
        </w:tc>
        <w:tc>
          <w:tcPr>
            <w:tcW w:w="709" w:type="dxa"/>
          </w:tcPr>
          <w:p w14:paraId="52FE89C6" w14:textId="77777777" w:rsidR="00302DCD" w:rsidRPr="00CC7F9A" w:rsidRDefault="00302DCD" w:rsidP="00C038E0">
            <w:pPr>
              <w:jc w:val="center"/>
              <w:rPr>
                <w:sz w:val="22"/>
                <w:szCs w:val="22"/>
              </w:rPr>
            </w:pPr>
          </w:p>
        </w:tc>
        <w:tc>
          <w:tcPr>
            <w:tcW w:w="709" w:type="dxa"/>
          </w:tcPr>
          <w:p w14:paraId="09F856C3" w14:textId="77777777" w:rsidR="00302DCD" w:rsidRPr="00CC7F9A" w:rsidRDefault="00302DCD" w:rsidP="00C038E0">
            <w:pPr>
              <w:jc w:val="center"/>
              <w:rPr>
                <w:sz w:val="22"/>
                <w:szCs w:val="22"/>
              </w:rPr>
            </w:pPr>
          </w:p>
        </w:tc>
        <w:tc>
          <w:tcPr>
            <w:tcW w:w="708" w:type="dxa"/>
          </w:tcPr>
          <w:p w14:paraId="1725248D" w14:textId="77777777" w:rsidR="00302DCD" w:rsidRPr="00CC7F9A" w:rsidRDefault="00302DCD" w:rsidP="00C038E0">
            <w:pPr>
              <w:jc w:val="center"/>
              <w:rPr>
                <w:sz w:val="22"/>
                <w:szCs w:val="22"/>
              </w:rPr>
            </w:pPr>
          </w:p>
        </w:tc>
        <w:tc>
          <w:tcPr>
            <w:tcW w:w="993" w:type="dxa"/>
          </w:tcPr>
          <w:p w14:paraId="06F7E10F" w14:textId="77777777" w:rsidR="00302DCD" w:rsidRPr="00CC7F9A" w:rsidRDefault="00302DCD" w:rsidP="00C038E0">
            <w:pPr>
              <w:jc w:val="center"/>
              <w:rPr>
                <w:sz w:val="22"/>
                <w:szCs w:val="22"/>
              </w:rPr>
            </w:pPr>
            <w:r>
              <w:rPr>
                <w:sz w:val="22"/>
                <w:szCs w:val="22"/>
              </w:rPr>
              <w:t xml:space="preserve">10  </w:t>
            </w:r>
          </w:p>
        </w:tc>
      </w:tr>
      <w:tr w:rsidR="00302DCD" w14:paraId="23265E12" w14:textId="77777777" w:rsidTr="003828F2">
        <w:trPr>
          <w:jc w:val="center"/>
        </w:trPr>
        <w:tc>
          <w:tcPr>
            <w:tcW w:w="5392" w:type="dxa"/>
            <w:gridSpan w:val="7"/>
          </w:tcPr>
          <w:p w14:paraId="01C53793" w14:textId="77777777" w:rsidR="00302DCD" w:rsidRPr="00CC7F9A" w:rsidRDefault="00302DCD" w:rsidP="00C038E0">
            <w:pPr>
              <w:rPr>
                <w:sz w:val="22"/>
                <w:szCs w:val="22"/>
              </w:rPr>
            </w:pPr>
          </w:p>
        </w:tc>
        <w:tc>
          <w:tcPr>
            <w:tcW w:w="993" w:type="dxa"/>
          </w:tcPr>
          <w:p w14:paraId="05F1AA7E" w14:textId="77777777" w:rsidR="00302DCD" w:rsidRPr="00CC7F9A" w:rsidRDefault="00302DCD" w:rsidP="00C038E0">
            <w:pPr>
              <w:jc w:val="center"/>
              <w:rPr>
                <w:b/>
                <w:sz w:val="22"/>
                <w:szCs w:val="22"/>
              </w:rPr>
            </w:pPr>
            <w:r w:rsidRPr="00CC7F9A">
              <w:rPr>
                <w:b/>
                <w:sz w:val="22"/>
                <w:szCs w:val="22"/>
              </w:rPr>
              <w:t>1</w:t>
            </w:r>
            <w:r>
              <w:rPr>
                <w:b/>
                <w:sz w:val="22"/>
                <w:szCs w:val="22"/>
              </w:rPr>
              <w:t>70</w:t>
            </w:r>
          </w:p>
        </w:tc>
      </w:tr>
    </w:tbl>
    <w:p w14:paraId="11F3AF26" w14:textId="77777777" w:rsidR="00302DCD" w:rsidRDefault="00302DCD" w:rsidP="002E336A"/>
    <w:p w14:paraId="62A20308" w14:textId="77777777" w:rsidR="00302DCD" w:rsidRDefault="00302DCD">
      <w:pPr>
        <w:spacing w:after="200" w:line="276" w:lineRule="auto"/>
      </w:pPr>
      <w:r>
        <w:br w:type="page"/>
      </w:r>
    </w:p>
    <w:p w14:paraId="5C2F80F8" w14:textId="5894E1A9" w:rsidR="00302DCD" w:rsidRPr="00952964" w:rsidRDefault="00302DCD" w:rsidP="005A2A07">
      <w:r w:rsidRPr="00952964">
        <w:rPr>
          <w:noProof/>
          <w:lang w:val="en-IN" w:eastAsia="en-IN" w:bidi="ta-IN"/>
        </w:rPr>
        <w:lastRenderedPageBreak/>
        <w:drawing>
          <wp:inline distT="0" distB="0" distL="0" distR="0" wp14:anchorId="027F5FEC" wp14:editId="6B8F9748">
            <wp:extent cx="5732145" cy="839470"/>
            <wp:effectExtent l="0" t="0" r="1905" b="0"/>
            <wp:docPr id="1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5737F70" w14:textId="77777777" w:rsidR="00302DCD" w:rsidRPr="00952964" w:rsidRDefault="00302DCD" w:rsidP="00E40AC8">
      <w:pPr>
        <w:jc w:val="center"/>
        <w:rPr>
          <w:b/>
        </w:rPr>
      </w:pPr>
    </w:p>
    <w:p w14:paraId="5AECC141" w14:textId="77777777" w:rsidR="00302DCD" w:rsidRPr="00952964" w:rsidRDefault="00302DCD" w:rsidP="003828F2">
      <w:pPr>
        <w:jc w:val="center"/>
        <w:rPr>
          <w:b/>
          <w:bCs/>
        </w:rPr>
      </w:pPr>
      <w:r w:rsidRPr="00952964">
        <w:rPr>
          <w:b/>
          <w:bCs/>
        </w:rPr>
        <w:t>END SEMESTER EXAMINATION – APRIL / MAY 2024</w:t>
      </w:r>
    </w:p>
    <w:p w14:paraId="47BEC516" w14:textId="77777777" w:rsidR="00302DCD" w:rsidRPr="00952964"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02DCD" w:rsidRPr="00952964" w14:paraId="273D8363" w14:textId="77777777" w:rsidTr="00C038E0">
        <w:trPr>
          <w:trHeight w:val="238"/>
          <w:jc w:val="center"/>
        </w:trPr>
        <w:tc>
          <w:tcPr>
            <w:tcW w:w="1555" w:type="dxa"/>
            <w:vAlign w:val="center"/>
          </w:tcPr>
          <w:p w14:paraId="7C9BBB19" w14:textId="77777777" w:rsidR="00302DCD" w:rsidRPr="00952964" w:rsidRDefault="00302DCD" w:rsidP="00C038E0">
            <w:pPr>
              <w:pStyle w:val="Title"/>
              <w:jc w:val="left"/>
              <w:rPr>
                <w:b/>
                <w:sz w:val="22"/>
                <w:szCs w:val="22"/>
              </w:rPr>
            </w:pPr>
            <w:r w:rsidRPr="00952964">
              <w:rPr>
                <w:b/>
                <w:sz w:val="22"/>
                <w:szCs w:val="22"/>
              </w:rPr>
              <w:t xml:space="preserve">Course Code      </w:t>
            </w:r>
          </w:p>
        </w:tc>
        <w:tc>
          <w:tcPr>
            <w:tcW w:w="6662" w:type="dxa"/>
            <w:vAlign w:val="center"/>
          </w:tcPr>
          <w:p w14:paraId="7D65B3AD" w14:textId="77777777" w:rsidR="00302DCD" w:rsidRPr="00952964" w:rsidRDefault="00302DCD" w:rsidP="00C038E0">
            <w:pPr>
              <w:pStyle w:val="Title"/>
              <w:jc w:val="left"/>
              <w:rPr>
                <w:b/>
                <w:sz w:val="22"/>
                <w:szCs w:val="22"/>
              </w:rPr>
            </w:pPr>
            <w:r>
              <w:rPr>
                <w:b/>
                <w:sz w:val="22"/>
                <w:szCs w:val="22"/>
              </w:rPr>
              <w:t>20BC202</w:t>
            </w:r>
            <w:r w:rsidRPr="00952964">
              <w:rPr>
                <w:b/>
                <w:sz w:val="22"/>
                <w:szCs w:val="22"/>
              </w:rPr>
              <w:t>5</w:t>
            </w:r>
          </w:p>
        </w:tc>
        <w:tc>
          <w:tcPr>
            <w:tcW w:w="1417" w:type="dxa"/>
            <w:vAlign w:val="center"/>
          </w:tcPr>
          <w:p w14:paraId="41AAEEF4" w14:textId="77777777" w:rsidR="00302DCD" w:rsidRPr="00952964" w:rsidRDefault="00302DCD" w:rsidP="00C038E0">
            <w:pPr>
              <w:pStyle w:val="Title"/>
              <w:ind w:left="-468" w:firstLine="468"/>
              <w:jc w:val="left"/>
              <w:rPr>
                <w:sz w:val="22"/>
                <w:szCs w:val="22"/>
              </w:rPr>
            </w:pPr>
            <w:r w:rsidRPr="00952964">
              <w:rPr>
                <w:b/>
                <w:bCs/>
                <w:sz w:val="22"/>
                <w:szCs w:val="22"/>
              </w:rPr>
              <w:t xml:space="preserve">Duration       </w:t>
            </w:r>
          </w:p>
        </w:tc>
        <w:tc>
          <w:tcPr>
            <w:tcW w:w="851" w:type="dxa"/>
            <w:vAlign w:val="center"/>
          </w:tcPr>
          <w:p w14:paraId="559DF143" w14:textId="77777777" w:rsidR="00302DCD" w:rsidRPr="00952964" w:rsidRDefault="00302DCD" w:rsidP="00C038E0">
            <w:pPr>
              <w:pStyle w:val="Title"/>
              <w:jc w:val="left"/>
              <w:rPr>
                <w:b/>
                <w:sz w:val="22"/>
                <w:szCs w:val="22"/>
              </w:rPr>
            </w:pPr>
            <w:r w:rsidRPr="00952964">
              <w:rPr>
                <w:b/>
                <w:sz w:val="22"/>
                <w:szCs w:val="22"/>
              </w:rPr>
              <w:t>3hrs</w:t>
            </w:r>
          </w:p>
        </w:tc>
      </w:tr>
      <w:tr w:rsidR="00302DCD" w:rsidRPr="00952964" w14:paraId="24B106DC" w14:textId="77777777" w:rsidTr="00C038E0">
        <w:trPr>
          <w:trHeight w:val="128"/>
          <w:jc w:val="center"/>
        </w:trPr>
        <w:tc>
          <w:tcPr>
            <w:tcW w:w="1555" w:type="dxa"/>
            <w:vAlign w:val="center"/>
          </w:tcPr>
          <w:p w14:paraId="7DE643F4" w14:textId="77777777" w:rsidR="00302DCD" w:rsidRPr="00952964" w:rsidRDefault="00302DCD" w:rsidP="00C038E0">
            <w:pPr>
              <w:pStyle w:val="Title"/>
              <w:ind w:right="-160"/>
              <w:jc w:val="left"/>
              <w:rPr>
                <w:b/>
                <w:sz w:val="22"/>
                <w:szCs w:val="22"/>
              </w:rPr>
            </w:pPr>
            <w:r w:rsidRPr="00952964">
              <w:rPr>
                <w:b/>
                <w:sz w:val="22"/>
                <w:szCs w:val="22"/>
              </w:rPr>
              <w:t xml:space="preserve">Course Name     </w:t>
            </w:r>
          </w:p>
        </w:tc>
        <w:tc>
          <w:tcPr>
            <w:tcW w:w="6662" w:type="dxa"/>
            <w:vAlign w:val="center"/>
          </w:tcPr>
          <w:p w14:paraId="05C9E36D" w14:textId="77777777" w:rsidR="00302DCD" w:rsidRPr="00952964" w:rsidRDefault="00302DCD" w:rsidP="00C038E0">
            <w:pPr>
              <w:pStyle w:val="Title"/>
              <w:jc w:val="left"/>
              <w:rPr>
                <w:b/>
                <w:sz w:val="22"/>
                <w:szCs w:val="22"/>
              </w:rPr>
            </w:pPr>
            <w:r w:rsidRPr="00952964">
              <w:rPr>
                <w:b/>
                <w:sz w:val="22"/>
                <w:szCs w:val="22"/>
              </w:rPr>
              <w:t>MANAGEMENT ACCOUNTING</w:t>
            </w:r>
          </w:p>
        </w:tc>
        <w:tc>
          <w:tcPr>
            <w:tcW w:w="1417" w:type="dxa"/>
            <w:vAlign w:val="center"/>
          </w:tcPr>
          <w:p w14:paraId="2D2682C6" w14:textId="77777777" w:rsidR="00302DCD" w:rsidRPr="00952964" w:rsidRDefault="00302DCD" w:rsidP="00C038E0">
            <w:pPr>
              <w:pStyle w:val="Title"/>
              <w:jc w:val="left"/>
              <w:rPr>
                <w:b/>
                <w:bCs/>
                <w:sz w:val="22"/>
                <w:szCs w:val="22"/>
              </w:rPr>
            </w:pPr>
            <w:r w:rsidRPr="00952964">
              <w:rPr>
                <w:b/>
                <w:bCs/>
                <w:sz w:val="22"/>
                <w:szCs w:val="22"/>
              </w:rPr>
              <w:t xml:space="preserve">Max. Marks </w:t>
            </w:r>
          </w:p>
        </w:tc>
        <w:tc>
          <w:tcPr>
            <w:tcW w:w="851" w:type="dxa"/>
            <w:vAlign w:val="center"/>
          </w:tcPr>
          <w:p w14:paraId="3973A5EB" w14:textId="77777777" w:rsidR="00302DCD" w:rsidRPr="00952964" w:rsidRDefault="00302DCD" w:rsidP="00C038E0">
            <w:pPr>
              <w:pStyle w:val="Title"/>
              <w:jc w:val="left"/>
              <w:rPr>
                <w:b/>
                <w:sz w:val="22"/>
                <w:szCs w:val="22"/>
              </w:rPr>
            </w:pPr>
            <w:r w:rsidRPr="00952964">
              <w:rPr>
                <w:b/>
                <w:sz w:val="22"/>
                <w:szCs w:val="22"/>
              </w:rPr>
              <w:t>100</w:t>
            </w:r>
          </w:p>
        </w:tc>
      </w:tr>
    </w:tbl>
    <w:p w14:paraId="3660DB46" w14:textId="77777777" w:rsidR="00302DCD" w:rsidRPr="00952964" w:rsidRDefault="00302DCD" w:rsidP="00B57D8D">
      <w:pPr>
        <w:ind w:left="720"/>
        <w:rPr>
          <w:highlight w:val="yellow"/>
        </w:rPr>
      </w:pPr>
    </w:p>
    <w:tbl>
      <w:tblPr>
        <w:tblStyle w:val="TableGrid"/>
        <w:tblW w:w="5736" w:type="pct"/>
        <w:tblInd w:w="-714" w:type="dxa"/>
        <w:tblLayout w:type="fixed"/>
        <w:tblLook w:val="04A0" w:firstRow="1" w:lastRow="0" w:firstColumn="1" w:lastColumn="0" w:noHBand="0" w:noVBand="1"/>
      </w:tblPr>
      <w:tblGrid>
        <w:gridCol w:w="582"/>
        <w:gridCol w:w="437"/>
        <w:gridCol w:w="7743"/>
        <w:gridCol w:w="708"/>
        <w:gridCol w:w="566"/>
        <w:gridCol w:w="568"/>
      </w:tblGrid>
      <w:tr w:rsidR="00302DCD" w:rsidRPr="00C50ECE" w14:paraId="593650F5" w14:textId="77777777" w:rsidTr="00C038E0">
        <w:trPr>
          <w:trHeight w:val="552"/>
        </w:trPr>
        <w:tc>
          <w:tcPr>
            <w:tcW w:w="274" w:type="pct"/>
            <w:vAlign w:val="center"/>
          </w:tcPr>
          <w:p w14:paraId="3CC8CC7E" w14:textId="77777777" w:rsidR="00302DCD" w:rsidRPr="00C50ECE" w:rsidRDefault="00302DCD" w:rsidP="0038175F">
            <w:pPr>
              <w:jc w:val="center"/>
              <w:rPr>
                <w:b/>
              </w:rPr>
            </w:pPr>
            <w:r w:rsidRPr="00C50ECE">
              <w:rPr>
                <w:b/>
              </w:rPr>
              <w:t>Q. No.</w:t>
            </w:r>
          </w:p>
        </w:tc>
        <w:tc>
          <w:tcPr>
            <w:tcW w:w="3857" w:type="pct"/>
            <w:gridSpan w:val="2"/>
            <w:vAlign w:val="center"/>
          </w:tcPr>
          <w:p w14:paraId="7E59E339" w14:textId="77777777" w:rsidR="00302DCD" w:rsidRPr="00C50ECE" w:rsidRDefault="00302DCD" w:rsidP="0038175F">
            <w:pPr>
              <w:jc w:val="center"/>
              <w:rPr>
                <w:b/>
              </w:rPr>
            </w:pPr>
            <w:r w:rsidRPr="00C50ECE">
              <w:rPr>
                <w:b/>
              </w:rPr>
              <w:t>Questions</w:t>
            </w:r>
          </w:p>
        </w:tc>
        <w:tc>
          <w:tcPr>
            <w:tcW w:w="334" w:type="pct"/>
            <w:vAlign w:val="center"/>
          </w:tcPr>
          <w:p w14:paraId="596EFFA9" w14:textId="77777777" w:rsidR="00302DCD" w:rsidRPr="00C50ECE" w:rsidRDefault="00302DCD" w:rsidP="0038175F">
            <w:pPr>
              <w:jc w:val="center"/>
              <w:rPr>
                <w:b/>
              </w:rPr>
            </w:pPr>
            <w:r w:rsidRPr="00C50ECE">
              <w:rPr>
                <w:b/>
              </w:rPr>
              <w:t>CO</w:t>
            </w:r>
          </w:p>
        </w:tc>
        <w:tc>
          <w:tcPr>
            <w:tcW w:w="267" w:type="pct"/>
            <w:vAlign w:val="center"/>
          </w:tcPr>
          <w:p w14:paraId="1252DD46" w14:textId="77777777" w:rsidR="00302DCD" w:rsidRPr="00C50ECE" w:rsidRDefault="00302DCD" w:rsidP="0038175F">
            <w:pPr>
              <w:jc w:val="center"/>
              <w:rPr>
                <w:b/>
              </w:rPr>
            </w:pPr>
            <w:r w:rsidRPr="00C50ECE">
              <w:rPr>
                <w:b/>
              </w:rPr>
              <w:t>BL</w:t>
            </w:r>
          </w:p>
        </w:tc>
        <w:tc>
          <w:tcPr>
            <w:tcW w:w="268" w:type="pct"/>
            <w:vAlign w:val="center"/>
          </w:tcPr>
          <w:p w14:paraId="0FFF88F8" w14:textId="77777777" w:rsidR="00302DCD" w:rsidRPr="00C50ECE" w:rsidRDefault="00302DCD" w:rsidP="0038175F">
            <w:pPr>
              <w:jc w:val="center"/>
              <w:rPr>
                <w:b/>
              </w:rPr>
            </w:pPr>
            <w:r w:rsidRPr="00C50ECE">
              <w:rPr>
                <w:b/>
              </w:rPr>
              <w:t>M</w:t>
            </w:r>
          </w:p>
        </w:tc>
      </w:tr>
      <w:tr w:rsidR="00302DCD" w:rsidRPr="00C50ECE" w14:paraId="2E8AD5E4" w14:textId="77777777" w:rsidTr="00C038E0">
        <w:trPr>
          <w:trHeight w:val="552"/>
        </w:trPr>
        <w:tc>
          <w:tcPr>
            <w:tcW w:w="5000" w:type="pct"/>
            <w:gridSpan w:val="6"/>
            <w:vAlign w:val="center"/>
          </w:tcPr>
          <w:p w14:paraId="13CCB00E" w14:textId="77777777" w:rsidR="00302DCD" w:rsidRPr="00C50ECE" w:rsidRDefault="00302DCD" w:rsidP="008C57B9">
            <w:pPr>
              <w:jc w:val="center"/>
              <w:rPr>
                <w:b/>
                <w:u w:val="single"/>
              </w:rPr>
            </w:pPr>
            <w:r w:rsidRPr="00C50ECE">
              <w:rPr>
                <w:b/>
                <w:u w:val="single"/>
              </w:rPr>
              <w:t>PART – A (5 X 2 = 10 MARKS)</w:t>
            </w:r>
          </w:p>
        </w:tc>
      </w:tr>
      <w:tr w:rsidR="00302DCD" w:rsidRPr="00C50ECE" w14:paraId="28CA2684" w14:textId="77777777" w:rsidTr="00C038E0">
        <w:trPr>
          <w:trHeight w:val="283"/>
        </w:trPr>
        <w:tc>
          <w:tcPr>
            <w:tcW w:w="274" w:type="pct"/>
            <w:vAlign w:val="bottom"/>
          </w:tcPr>
          <w:p w14:paraId="1F3C4646" w14:textId="77777777" w:rsidR="00302DCD" w:rsidRPr="00C50ECE" w:rsidRDefault="00302DCD" w:rsidP="00666955">
            <w:pPr>
              <w:jc w:val="center"/>
            </w:pPr>
            <w:r w:rsidRPr="00C50ECE">
              <w:t>1.</w:t>
            </w:r>
          </w:p>
        </w:tc>
        <w:tc>
          <w:tcPr>
            <w:tcW w:w="3857" w:type="pct"/>
            <w:gridSpan w:val="2"/>
          </w:tcPr>
          <w:p w14:paraId="6660B8FA" w14:textId="77777777" w:rsidR="00302DCD" w:rsidRPr="00C50ECE" w:rsidRDefault="00302DCD" w:rsidP="00666955">
            <w:pPr>
              <w:autoSpaceDE w:val="0"/>
              <w:autoSpaceDN w:val="0"/>
              <w:adjustRightInd w:val="0"/>
            </w:pPr>
            <w:r w:rsidRPr="00C50ECE">
              <w:t>State any two scope of Management Accounting.</w:t>
            </w:r>
          </w:p>
        </w:tc>
        <w:tc>
          <w:tcPr>
            <w:tcW w:w="334" w:type="pct"/>
            <w:vAlign w:val="bottom"/>
          </w:tcPr>
          <w:p w14:paraId="27A54EF3" w14:textId="77777777" w:rsidR="00302DCD" w:rsidRPr="00C50ECE" w:rsidRDefault="00302DCD" w:rsidP="00666955">
            <w:pPr>
              <w:jc w:val="center"/>
            </w:pPr>
            <w:r w:rsidRPr="00C50ECE">
              <w:t>CO1</w:t>
            </w:r>
          </w:p>
        </w:tc>
        <w:tc>
          <w:tcPr>
            <w:tcW w:w="267" w:type="pct"/>
            <w:vAlign w:val="bottom"/>
          </w:tcPr>
          <w:p w14:paraId="0BD28AFC" w14:textId="77777777" w:rsidR="00302DCD" w:rsidRPr="00C50ECE" w:rsidRDefault="00302DCD" w:rsidP="00666955">
            <w:pPr>
              <w:jc w:val="center"/>
            </w:pPr>
            <w:r w:rsidRPr="00C50ECE">
              <w:t>R</w:t>
            </w:r>
          </w:p>
        </w:tc>
        <w:tc>
          <w:tcPr>
            <w:tcW w:w="268" w:type="pct"/>
            <w:vAlign w:val="bottom"/>
          </w:tcPr>
          <w:p w14:paraId="272A9CB2" w14:textId="77777777" w:rsidR="00302DCD" w:rsidRPr="00C50ECE" w:rsidRDefault="00302DCD" w:rsidP="00666955">
            <w:pPr>
              <w:jc w:val="center"/>
            </w:pPr>
            <w:r w:rsidRPr="00C50ECE">
              <w:t>2</w:t>
            </w:r>
          </w:p>
        </w:tc>
      </w:tr>
      <w:tr w:rsidR="00302DCD" w:rsidRPr="00C50ECE" w14:paraId="7E3A6838" w14:textId="77777777" w:rsidTr="00C038E0">
        <w:trPr>
          <w:trHeight w:val="283"/>
        </w:trPr>
        <w:tc>
          <w:tcPr>
            <w:tcW w:w="274" w:type="pct"/>
            <w:vAlign w:val="bottom"/>
          </w:tcPr>
          <w:p w14:paraId="6E34653A" w14:textId="77777777" w:rsidR="00302DCD" w:rsidRPr="00C50ECE" w:rsidRDefault="00302DCD" w:rsidP="00666955">
            <w:pPr>
              <w:jc w:val="center"/>
            </w:pPr>
            <w:r w:rsidRPr="00C50ECE">
              <w:t>2.</w:t>
            </w:r>
          </w:p>
        </w:tc>
        <w:tc>
          <w:tcPr>
            <w:tcW w:w="3857" w:type="pct"/>
            <w:gridSpan w:val="2"/>
          </w:tcPr>
          <w:p w14:paraId="6B1C42A7" w14:textId="77777777" w:rsidR="00302DCD" w:rsidRPr="00C50ECE" w:rsidRDefault="00302DCD" w:rsidP="00C038E0">
            <w:r w:rsidRPr="00C50ECE">
              <w:t>Explain any three objectives of preparing Common Size Income Statement.</w:t>
            </w:r>
          </w:p>
        </w:tc>
        <w:tc>
          <w:tcPr>
            <w:tcW w:w="334" w:type="pct"/>
            <w:vAlign w:val="bottom"/>
          </w:tcPr>
          <w:p w14:paraId="3635DFC1" w14:textId="77777777" w:rsidR="00302DCD" w:rsidRPr="00C50ECE" w:rsidRDefault="00302DCD" w:rsidP="00666955">
            <w:pPr>
              <w:jc w:val="center"/>
            </w:pPr>
            <w:r w:rsidRPr="00C50ECE">
              <w:t>CO2</w:t>
            </w:r>
          </w:p>
        </w:tc>
        <w:tc>
          <w:tcPr>
            <w:tcW w:w="267" w:type="pct"/>
            <w:vAlign w:val="bottom"/>
          </w:tcPr>
          <w:p w14:paraId="4BD5B5EC" w14:textId="77777777" w:rsidR="00302DCD" w:rsidRPr="00C50ECE" w:rsidRDefault="00302DCD" w:rsidP="00666955">
            <w:pPr>
              <w:jc w:val="center"/>
            </w:pPr>
            <w:r w:rsidRPr="00C50ECE">
              <w:t>U</w:t>
            </w:r>
          </w:p>
        </w:tc>
        <w:tc>
          <w:tcPr>
            <w:tcW w:w="268" w:type="pct"/>
          </w:tcPr>
          <w:p w14:paraId="60B0EB29" w14:textId="77777777" w:rsidR="00302DCD" w:rsidRPr="00C50ECE" w:rsidRDefault="00302DCD" w:rsidP="00666955">
            <w:pPr>
              <w:jc w:val="center"/>
            </w:pPr>
            <w:r w:rsidRPr="00C50ECE">
              <w:t>2</w:t>
            </w:r>
          </w:p>
        </w:tc>
      </w:tr>
      <w:tr w:rsidR="00302DCD" w:rsidRPr="00C50ECE" w14:paraId="278287C0" w14:textId="77777777" w:rsidTr="00C038E0">
        <w:trPr>
          <w:trHeight w:val="283"/>
        </w:trPr>
        <w:tc>
          <w:tcPr>
            <w:tcW w:w="274" w:type="pct"/>
            <w:vAlign w:val="bottom"/>
          </w:tcPr>
          <w:p w14:paraId="21BD34DE" w14:textId="77777777" w:rsidR="00302DCD" w:rsidRPr="00C50ECE" w:rsidRDefault="00302DCD" w:rsidP="00666955">
            <w:pPr>
              <w:jc w:val="center"/>
            </w:pPr>
            <w:r w:rsidRPr="00C50ECE">
              <w:t>3.</w:t>
            </w:r>
          </w:p>
        </w:tc>
        <w:tc>
          <w:tcPr>
            <w:tcW w:w="3857" w:type="pct"/>
            <w:gridSpan w:val="2"/>
            <w:vAlign w:val="bottom"/>
          </w:tcPr>
          <w:p w14:paraId="72A1DA53" w14:textId="77777777" w:rsidR="00302DCD" w:rsidRPr="00C50ECE" w:rsidRDefault="00302DCD" w:rsidP="00666955">
            <w:r w:rsidRPr="00C50ECE">
              <w:t>List out the uses of Fund Flow Statement.</w:t>
            </w:r>
          </w:p>
        </w:tc>
        <w:tc>
          <w:tcPr>
            <w:tcW w:w="334" w:type="pct"/>
            <w:vAlign w:val="bottom"/>
          </w:tcPr>
          <w:p w14:paraId="46418C67" w14:textId="77777777" w:rsidR="00302DCD" w:rsidRPr="00C50ECE" w:rsidRDefault="00302DCD" w:rsidP="00666955">
            <w:pPr>
              <w:jc w:val="center"/>
            </w:pPr>
            <w:r w:rsidRPr="00C50ECE">
              <w:t>CO3</w:t>
            </w:r>
          </w:p>
        </w:tc>
        <w:tc>
          <w:tcPr>
            <w:tcW w:w="267" w:type="pct"/>
            <w:vAlign w:val="bottom"/>
          </w:tcPr>
          <w:p w14:paraId="5BB414C5" w14:textId="77777777" w:rsidR="00302DCD" w:rsidRPr="00C50ECE" w:rsidRDefault="00302DCD" w:rsidP="00666955">
            <w:pPr>
              <w:jc w:val="center"/>
            </w:pPr>
            <w:r w:rsidRPr="00C50ECE">
              <w:t>R</w:t>
            </w:r>
          </w:p>
        </w:tc>
        <w:tc>
          <w:tcPr>
            <w:tcW w:w="268" w:type="pct"/>
          </w:tcPr>
          <w:p w14:paraId="268DC31A" w14:textId="77777777" w:rsidR="00302DCD" w:rsidRPr="00C50ECE" w:rsidRDefault="00302DCD" w:rsidP="00666955">
            <w:pPr>
              <w:jc w:val="center"/>
            </w:pPr>
            <w:r w:rsidRPr="00C50ECE">
              <w:t>2</w:t>
            </w:r>
          </w:p>
        </w:tc>
      </w:tr>
      <w:tr w:rsidR="00302DCD" w:rsidRPr="00C50ECE" w14:paraId="1BE54748" w14:textId="77777777" w:rsidTr="00C038E0">
        <w:trPr>
          <w:trHeight w:val="283"/>
        </w:trPr>
        <w:tc>
          <w:tcPr>
            <w:tcW w:w="274" w:type="pct"/>
            <w:vAlign w:val="bottom"/>
          </w:tcPr>
          <w:p w14:paraId="559E9948" w14:textId="77777777" w:rsidR="00302DCD" w:rsidRPr="00C50ECE" w:rsidRDefault="00302DCD" w:rsidP="00666955">
            <w:pPr>
              <w:jc w:val="center"/>
            </w:pPr>
            <w:r w:rsidRPr="00C50ECE">
              <w:t>4.</w:t>
            </w:r>
          </w:p>
        </w:tc>
        <w:tc>
          <w:tcPr>
            <w:tcW w:w="3857" w:type="pct"/>
            <w:gridSpan w:val="2"/>
            <w:vAlign w:val="bottom"/>
          </w:tcPr>
          <w:p w14:paraId="406B3267" w14:textId="77777777" w:rsidR="00302DCD" w:rsidRPr="00C50ECE" w:rsidRDefault="00302DCD" w:rsidP="00666955">
            <w:r w:rsidRPr="00C50ECE">
              <w:t>Explain Budget and Budgetary Control.</w:t>
            </w:r>
          </w:p>
        </w:tc>
        <w:tc>
          <w:tcPr>
            <w:tcW w:w="334" w:type="pct"/>
            <w:vAlign w:val="bottom"/>
          </w:tcPr>
          <w:p w14:paraId="6B796BB0" w14:textId="77777777" w:rsidR="00302DCD" w:rsidRPr="00C50ECE" w:rsidRDefault="00302DCD" w:rsidP="00666955">
            <w:pPr>
              <w:jc w:val="center"/>
            </w:pPr>
            <w:r w:rsidRPr="00C50ECE">
              <w:t>CO4</w:t>
            </w:r>
          </w:p>
        </w:tc>
        <w:tc>
          <w:tcPr>
            <w:tcW w:w="267" w:type="pct"/>
            <w:vAlign w:val="bottom"/>
          </w:tcPr>
          <w:p w14:paraId="2C2529B6" w14:textId="77777777" w:rsidR="00302DCD" w:rsidRPr="00C50ECE" w:rsidRDefault="00302DCD" w:rsidP="00666955">
            <w:pPr>
              <w:jc w:val="center"/>
            </w:pPr>
            <w:r w:rsidRPr="00C50ECE">
              <w:t>U</w:t>
            </w:r>
          </w:p>
        </w:tc>
        <w:tc>
          <w:tcPr>
            <w:tcW w:w="268" w:type="pct"/>
          </w:tcPr>
          <w:p w14:paraId="28BDFED0" w14:textId="77777777" w:rsidR="00302DCD" w:rsidRPr="00C50ECE" w:rsidRDefault="00302DCD" w:rsidP="00666955">
            <w:pPr>
              <w:jc w:val="center"/>
            </w:pPr>
            <w:r w:rsidRPr="00C50ECE">
              <w:t>2</w:t>
            </w:r>
          </w:p>
        </w:tc>
      </w:tr>
      <w:tr w:rsidR="00302DCD" w:rsidRPr="00C50ECE" w14:paraId="0188CCD0" w14:textId="77777777" w:rsidTr="00C038E0">
        <w:trPr>
          <w:trHeight w:val="283"/>
        </w:trPr>
        <w:tc>
          <w:tcPr>
            <w:tcW w:w="274" w:type="pct"/>
            <w:vAlign w:val="bottom"/>
          </w:tcPr>
          <w:p w14:paraId="45EC6734" w14:textId="77777777" w:rsidR="00302DCD" w:rsidRPr="00C50ECE" w:rsidRDefault="00302DCD" w:rsidP="00666955">
            <w:pPr>
              <w:jc w:val="center"/>
            </w:pPr>
            <w:r w:rsidRPr="00C50ECE">
              <w:t>5.</w:t>
            </w:r>
          </w:p>
        </w:tc>
        <w:tc>
          <w:tcPr>
            <w:tcW w:w="3857" w:type="pct"/>
            <w:gridSpan w:val="2"/>
            <w:vAlign w:val="bottom"/>
          </w:tcPr>
          <w:p w14:paraId="19400BC3" w14:textId="77777777" w:rsidR="00302DCD" w:rsidRPr="00C50ECE" w:rsidRDefault="00302DCD" w:rsidP="00666955">
            <w:pPr>
              <w:pStyle w:val="Default"/>
            </w:pPr>
            <w:r w:rsidRPr="00C50ECE">
              <w:t>State about reporting of information regarding the performance of an organization.</w:t>
            </w:r>
          </w:p>
        </w:tc>
        <w:tc>
          <w:tcPr>
            <w:tcW w:w="334" w:type="pct"/>
            <w:vAlign w:val="bottom"/>
          </w:tcPr>
          <w:p w14:paraId="490FF176" w14:textId="77777777" w:rsidR="00302DCD" w:rsidRPr="00C50ECE" w:rsidRDefault="00302DCD" w:rsidP="00666955">
            <w:pPr>
              <w:jc w:val="center"/>
            </w:pPr>
            <w:r w:rsidRPr="00C50ECE">
              <w:t>CO5</w:t>
            </w:r>
          </w:p>
        </w:tc>
        <w:tc>
          <w:tcPr>
            <w:tcW w:w="267" w:type="pct"/>
            <w:vAlign w:val="bottom"/>
          </w:tcPr>
          <w:p w14:paraId="03AF097F" w14:textId="77777777" w:rsidR="00302DCD" w:rsidRPr="00C50ECE" w:rsidRDefault="00302DCD" w:rsidP="00666955">
            <w:pPr>
              <w:jc w:val="center"/>
            </w:pPr>
            <w:r w:rsidRPr="00C50ECE">
              <w:t>R</w:t>
            </w:r>
          </w:p>
        </w:tc>
        <w:tc>
          <w:tcPr>
            <w:tcW w:w="268" w:type="pct"/>
          </w:tcPr>
          <w:p w14:paraId="6D0C0781" w14:textId="77777777" w:rsidR="00302DCD" w:rsidRPr="00C50ECE" w:rsidRDefault="00302DCD" w:rsidP="00666955">
            <w:pPr>
              <w:jc w:val="center"/>
            </w:pPr>
            <w:r w:rsidRPr="00C50ECE">
              <w:t>2</w:t>
            </w:r>
          </w:p>
        </w:tc>
      </w:tr>
      <w:tr w:rsidR="00302DCD" w:rsidRPr="00C50ECE" w14:paraId="53DA3F24" w14:textId="77777777" w:rsidTr="00C038E0">
        <w:trPr>
          <w:trHeight w:val="552"/>
        </w:trPr>
        <w:tc>
          <w:tcPr>
            <w:tcW w:w="5000" w:type="pct"/>
            <w:gridSpan w:val="6"/>
            <w:vAlign w:val="center"/>
          </w:tcPr>
          <w:p w14:paraId="7825FF3B" w14:textId="77777777" w:rsidR="00302DCD" w:rsidRPr="00C50ECE" w:rsidRDefault="00302DCD" w:rsidP="009263A0">
            <w:pPr>
              <w:jc w:val="center"/>
              <w:rPr>
                <w:b/>
                <w:u w:val="single"/>
              </w:rPr>
            </w:pPr>
            <w:r w:rsidRPr="00C50ECE">
              <w:rPr>
                <w:b/>
                <w:u w:val="single"/>
              </w:rPr>
              <w:t xml:space="preserve">PART – B (3 X 10 = 30 MARKS) </w:t>
            </w:r>
          </w:p>
          <w:p w14:paraId="64BD7910" w14:textId="77777777" w:rsidR="00302DCD" w:rsidRPr="00C50ECE" w:rsidRDefault="00302DCD" w:rsidP="008C57B9">
            <w:pPr>
              <w:jc w:val="center"/>
              <w:rPr>
                <w:b/>
              </w:rPr>
            </w:pPr>
            <w:r w:rsidRPr="00C50ECE">
              <w:rPr>
                <w:b/>
              </w:rPr>
              <w:t>(Answer all the Questions)</w:t>
            </w:r>
          </w:p>
        </w:tc>
      </w:tr>
      <w:tr w:rsidR="00302DCD" w:rsidRPr="00C50ECE" w14:paraId="68524261" w14:textId="77777777" w:rsidTr="00C038E0">
        <w:trPr>
          <w:trHeight w:val="398"/>
        </w:trPr>
        <w:tc>
          <w:tcPr>
            <w:tcW w:w="274" w:type="pct"/>
          </w:tcPr>
          <w:p w14:paraId="76B52A3B" w14:textId="77777777" w:rsidR="00302DCD" w:rsidRPr="00C50ECE" w:rsidRDefault="00302DCD" w:rsidP="003828F2">
            <w:pPr>
              <w:jc w:val="center"/>
            </w:pPr>
            <w:r w:rsidRPr="00C50ECE">
              <w:t>6.</w:t>
            </w:r>
          </w:p>
        </w:tc>
        <w:tc>
          <w:tcPr>
            <w:tcW w:w="3857" w:type="pct"/>
            <w:gridSpan w:val="2"/>
            <w:vAlign w:val="center"/>
          </w:tcPr>
          <w:p w14:paraId="1F2217B1" w14:textId="77777777" w:rsidR="00302DCD" w:rsidRPr="00C50ECE" w:rsidRDefault="00302DCD" w:rsidP="00C038E0">
            <w:r w:rsidRPr="00C50ECE">
              <w:t>Define Management accounting and explain its role.</w:t>
            </w:r>
          </w:p>
        </w:tc>
        <w:tc>
          <w:tcPr>
            <w:tcW w:w="334" w:type="pct"/>
          </w:tcPr>
          <w:p w14:paraId="79F39752" w14:textId="77777777" w:rsidR="00302DCD" w:rsidRPr="00C50ECE" w:rsidRDefault="00302DCD" w:rsidP="003828F2">
            <w:pPr>
              <w:jc w:val="center"/>
            </w:pPr>
            <w:r w:rsidRPr="00C50ECE">
              <w:t>CO1</w:t>
            </w:r>
          </w:p>
        </w:tc>
        <w:tc>
          <w:tcPr>
            <w:tcW w:w="267" w:type="pct"/>
          </w:tcPr>
          <w:p w14:paraId="11012392" w14:textId="77777777" w:rsidR="00302DCD" w:rsidRPr="00C50ECE" w:rsidRDefault="00302DCD" w:rsidP="003828F2">
            <w:pPr>
              <w:jc w:val="center"/>
            </w:pPr>
            <w:r w:rsidRPr="00C50ECE">
              <w:t>U</w:t>
            </w:r>
          </w:p>
        </w:tc>
        <w:tc>
          <w:tcPr>
            <w:tcW w:w="268" w:type="pct"/>
          </w:tcPr>
          <w:p w14:paraId="73BE5866" w14:textId="77777777" w:rsidR="00302DCD" w:rsidRPr="00C50ECE" w:rsidRDefault="00302DCD" w:rsidP="003828F2">
            <w:pPr>
              <w:jc w:val="center"/>
            </w:pPr>
            <w:r w:rsidRPr="00C50ECE">
              <w:t>10</w:t>
            </w:r>
          </w:p>
        </w:tc>
      </w:tr>
      <w:tr w:rsidR="00302DCD" w:rsidRPr="00C50ECE" w14:paraId="772ECFD1" w14:textId="77777777" w:rsidTr="00C038E0">
        <w:trPr>
          <w:trHeight w:val="283"/>
        </w:trPr>
        <w:tc>
          <w:tcPr>
            <w:tcW w:w="274" w:type="pct"/>
          </w:tcPr>
          <w:p w14:paraId="36C970DC" w14:textId="77777777" w:rsidR="00302DCD" w:rsidRPr="00C50ECE" w:rsidRDefault="00302DCD" w:rsidP="003828F2">
            <w:pPr>
              <w:jc w:val="center"/>
            </w:pPr>
          </w:p>
        </w:tc>
        <w:tc>
          <w:tcPr>
            <w:tcW w:w="3857" w:type="pct"/>
            <w:gridSpan w:val="2"/>
            <w:vAlign w:val="bottom"/>
          </w:tcPr>
          <w:p w14:paraId="68FB77CB" w14:textId="77777777" w:rsidR="00302DCD" w:rsidRPr="00C50ECE" w:rsidRDefault="00302DCD" w:rsidP="003828F2">
            <w:pPr>
              <w:jc w:val="center"/>
              <w:rPr>
                <w:b/>
                <w:bCs/>
              </w:rPr>
            </w:pPr>
            <w:r w:rsidRPr="00C50ECE">
              <w:rPr>
                <w:b/>
                <w:bCs/>
              </w:rPr>
              <w:t>(OR)</w:t>
            </w:r>
          </w:p>
        </w:tc>
        <w:tc>
          <w:tcPr>
            <w:tcW w:w="334" w:type="pct"/>
          </w:tcPr>
          <w:p w14:paraId="122F98B7" w14:textId="77777777" w:rsidR="00302DCD" w:rsidRPr="00C50ECE" w:rsidRDefault="00302DCD" w:rsidP="003828F2">
            <w:pPr>
              <w:jc w:val="center"/>
            </w:pPr>
          </w:p>
        </w:tc>
        <w:tc>
          <w:tcPr>
            <w:tcW w:w="267" w:type="pct"/>
          </w:tcPr>
          <w:p w14:paraId="47026285" w14:textId="77777777" w:rsidR="00302DCD" w:rsidRPr="00C50ECE" w:rsidRDefault="00302DCD" w:rsidP="003828F2">
            <w:pPr>
              <w:jc w:val="center"/>
            </w:pPr>
          </w:p>
        </w:tc>
        <w:tc>
          <w:tcPr>
            <w:tcW w:w="268" w:type="pct"/>
          </w:tcPr>
          <w:p w14:paraId="418A7171" w14:textId="77777777" w:rsidR="00302DCD" w:rsidRPr="00C50ECE" w:rsidRDefault="00302DCD" w:rsidP="003828F2">
            <w:pPr>
              <w:jc w:val="center"/>
            </w:pPr>
          </w:p>
        </w:tc>
      </w:tr>
      <w:tr w:rsidR="00302DCD" w:rsidRPr="00C50ECE" w14:paraId="1339A152" w14:textId="77777777" w:rsidTr="00C038E0">
        <w:trPr>
          <w:trHeight w:val="283"/>
        </w:trPr>
        <w:tc>
          <w:tcPr>
            <w:tcW w:w="274" w:type="pct"/>
          </w:tcPr>
          <w:p w14:paraId="59E787F9" w14:textId="77777777" w:rsidR="00302DCD" w:rsidRPr="00C50ECE" w:rsidRDefault="00302DCD" w:rsidP="003828F2">
            <w:pPr>
              <w:jc w:val="center"/>
            </w:pPr>
            <w:r w:rsidRPr="00C50ECE">
              <w:t>7.</w:t>
            </w:r>
          </w:p>
        </w:tc>
        <w:tc>
          <w:tcPr>
            <w:tcW w:w="3857" w:type="pct"/>
            <w:gridSpan w:val="2"/>
            <w:vAlign w:val="bottom"/>
          </w:tcPr>
          <w:p w14:paraId="22584FD3" w14:textId="77777777" w:rsidR="00302DCD" w:rsidRPr="00C50ECE" w:rsidRDefault="00302DCD" w:rsidP="003828F2">
            <w:pPr>
              <w:jc w:val="both"/>
            </w:pPr>
            <w:r w:rsidRPr="00C50ECE">
              <w:t>Prepare a comparative Balance sheet</w:t>
            </w:r>
          </w:p>
          <w:p w14:paraId="30FB0880" w14:textId="77777777" w:rsidR="00302DCD" w:rsidRPr="00C50ECE" w:rsidRDefault="00302DCD" w:rsidP="00C038E0">
            <w:pPr>
              <w:jc w:val="both"/>
            </w:pPr>
            <w:r w:rsidRPr="00C50ECE">
              <w:rPr>
                <w:noProof/>
                <w:lang w:val="en-IN" w:eastAsia="en-IN" w:bidi="ta-IN"/>
              </w:rPr>
              <w:drawing>
                <wp:inline distT="0" distB="0" distL="0" distR="0" wp14:anchorId="7EAB87FC" wp14:editId="158CD5CC">
                  <wp:extent cx="4229100" cy="2220295"/>
                  <wp:effectExtent l="0" t="0" r="0" b="889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314693" cy="2265232"/>
                          </a:xfrm>
                          <a:prstGeom prst="rect">
                            <a:avLst/>
                          </a:prstGeom>
                          <a:noFill/>
                        </pic:spPr>
                      </pic:pic>
                    </a:graphicData>
                  </a:graphic>
                </wp:inline>
              </w:drawing>
            </w:r>
          </w:p>
        </w:tc>
        <w:tc>
          <w:tcPr>
            <w:tcW w:w="334" w:type="pct"/>
          </w:tcPr>
          <w:p w14:paraId="2981EED8" w14:textId="77777777" w:rsidR="00302DCD" w:rsidRPr="00C50ECE" w:rsidRDefault="00302DCD" w:rsidP="003828F2">
            <w:pPr>
              <w:jc w:val="center"/>
            </w:pPr>
            <w:r w:rsidRPr="00C50ECE">
              <w:t>CO2</w:t>
            </w:r>
          </w:p>
        </w:tc>
        <w:tc>
          <w:tcPr>
            <w:tcW w:w="267" w:type="pct"/>
          </w:tcPr>
          <w:p w14:paraId="78B48DDC" w14:textId="77777777" w:rsidR="00302DCD" w:rsidRPr="00C50ECE" w:rsidRDefault="00302DCD" w:rsidP="003828F2">
            <w:pPr>
              <w:jc w:val="center"/>
            </w:pPr>
            <w:r w:rsidRPr="00C50ECE">
              <w:t>An</w:t>
            </w:r>
          </w:p>
        </w:tc>
        <w:tc>
          <w:tcPr>
            <w:tcW w:w="268" w:type="pct"/>
          </w:tcPr>
          <w:p w14:paraId="41B3365F" w14:textId="77777777" w:rsidR="00302DCD" w:rsidRPr="00C50ECE" w:rsidRDefault="00302DCD" w:rsidP="003828F2">
            <w:pPr>
              <w:jc w:val="center"/>
            </w:pPr>
            <w:r w:rsidRPr="00C50ECE">
              <w:t>10</w:t>
            </w:r>
          </w:p>
        </w:tc>
      </w:tr>
      <w:tr w:rsidR="00302DCD" w:rsidRPr="00C50ECE" w14:paraId="4BCB0192" w14:textId="77777777" w:rsidTr="00C038E0">
        <w:trPr>
          <w:trHeight w:val="283"/>
        </w:trPr>
        <w:tc>
          <w:tcPr>
            <w:tcW w:w="274" w:type="pct"/>
          </w:tcPr>
          <w:p w14:paraId="24EE9338" w14:textId="77777777" w:rsidR="00302DCD" w:rsidRPr="00C50ECE" w:rsidRDefault="00302DCD" w:rsidP="003828F2">
            <w:pPr>
              <w:jc w:val="center"/>
            </w:pPr>
            <w:r w:rsidRPr="00C50ECE">
              <w:t>8.</w:t>
            </w:r>
          </w:p>
        </w:tc>
        <w:tc>
          <w:tcPr>
            <w:tcW w:w="3857" w:type="pct"/>
            <w:gridSpan w:val="2"/>
            <w:vAlign w:val="bottom"/>
          </w:tcPr>
          <w:p w14:paraId="6F92894F" w14:textId="77777777" w:rsidR="00302DCD" w:rsidRPr="00C50ECE" w:rsidRDefault="00302DCD" w:rsidP="003828F2">
            <w:pPr>
              <w:jc w:val="both"/>
            </w:pPr>
          </w:p>
          <w:tbl>
            <w:tblPr>
              <w:tblW w:w="75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395"/>
              <w:gridCol w:w="2270"/>
              <w:gridCol w:w="2923"/>
            </w:tblGrid>
            <w:tr w:rsidR="00302DCD" w:rsidRPr="00C50ECE" w14:paraId="2FE0CF1E" w14:textId="77777777" w:rsidTr="00C038E0">
              <w:trPr>
                <w:trHeight w:val="283"/>
              </w:trPr>
              <w:tc>
                <w:tcPr>
                  <w:tcW w:w="2395" w:type="dxa"/>
                </w:tcPr>
                <w:p w14:paraId="63AA7DDA" w14:textId="77777777" w:rsidR="00302DCD" w:rsidRPr="00C50ECE" w:rsidRDefault="00302DCD" w:rsidP="00C038E0">
                  <w:pPr>
                    <w:pStyle w:val="TableParagraph"/>
                    <w:jc w:val="both"/>
                    <w:rPr>
                      <w:rFonts w:ascii="Times New Roman" w:hAnsi="Times New Roman" w:cs="Times New Roman"/>
                      <w:sz w:val="20"/>
                      <w:szCs w:val="20"/>
                    </w:rPr>
                  </w:pPr>
                </w:p>
              </w:tc>
              <w:tc>
                <w:tcPr>
                  <w:tcW w:w="2270" w:type="dxa"/>
                </w:tcPr>
                <w:p w14:paraId="1EAB129A" w14:textId="77777777" w:rsidR="00302DCD" w:rsidRPr="00C50ECE" w:rsidRDefault="00302DCD" w:rsidP="00C038E0">
                  <w:pPr>
                    <w:pStyle w:val="TableParagraph"/>
                    <w:ind w:left="369" w:right="153"/>
                    <w:jc w:val="center"/>
                    <w:rPr>
                      <w:rFonts w:ascii="Times New Roman" w:hAnsi="Times New Roman" w:cs="Times New Roman"/>
                      <w:b/>
                      <w:sz w:val="20"/>
                      <w:szCs w:val="20"/>
                    </w:rPr>
                  </w:pPr>
                  <w:r w:rsidRPr="00C50ECE">
                    <w:rPr>
                      <w:rFonts w:ascii="Times New Roman" w:hAnsi="Times New Roman" w:cs="Times New Roman"/>
                      <w:b/>
                      <w:sz w:val="20"/>
                      <w:szCs w:val="20"/>
                    </w:rPr>
                    <w:t>31</w:t>
                  </w:r>
                  <w:r w:rsidRPr="00C50ECE">
                    <w:rPr>
                      <w:rFonts w:ascii="Times New Roman" w:hAnsi="Times New Roman" w:cs="Times New Roman"/>
                      <w:b/>
                      <w:sz w:val="20"/>
                      <w:szCs w:val="20"/>
                      <w:vertAlign w:val="superscript"/>
                    </w:rPr>
                    <w:t>st</w:t>
                  </w:r>
                  <w:r w:rsidRPr="00C50ECE">
                    <w:rPr>
                      <w:rFonts w:ascii="Times New Roman" w:hAnsi="Times New Roman" w:cs="Times New Roman"/>
                      <w:b/>
                      <w:spacing w:val="-7"/>
                      <w:sz w:val="20"/>
                      <w:szCs w:val="20"/>
                    </w:rPr>
                    <w:t xml:space="preserve"> </w:t>
                  </w:r>
                  <w:r w:rsidRPr="00C50ECE">
                    <w:rPr>
                      <w:rFonts w:ascii="Times New Roman" w:hAnsi="Times New Roman" w:cs="Times New Roman"/>
                      <w:b/>
                      <w:sz w:val="20"/>
                      <w:szCs w:val="20"/>
                    </w:rPr>
                    <w:t>March 2015</w:t>
                  </w:r>
                </w:p>
                <w:p w14:paraId="23F561D5" w14:textId="77777777" w:rsidR="00302DCD" w:rsidRPr="00C50ECE" w:rsidRDefault="00302DCD" w:rsidP="00C038E0">
                  <w:pPr>
                    <w:pStyle w:val="TableParagraph"/>
                    <w:ind w:left="360" w:right="153"/>
                    <w:jc w:val="center"/>
                    <w:rPr>
                      <w:rFonts w:ascii="Times New Roman" w:hAnsi="Times New Roman" w:cs="Times New Roman"/>
                      <w:b/>
                      <w:sz w:val="20"/>
                      <w:szCs w:val="20"/>
                    </w:rPr>
                  </w:pPr>
                  <w:r w:rsidRPr="00C50ECE">
                    <w:rPr>
                      <w:rFonts w:ascii="Times New Roman" w:hAnsi="Times New Roman" w:cs="Times New Roman"/>
                      <w:b/>
                      <w:sz w:val="20"/>
                      <w:szCs w:val="20"/>
                    </w:rPr>
                    <w:t>Rs.</w:t>
                  </w:r>
                </w:p>
              </w:tc>
              <w:tc>
                <w:tcPr>
                  <w:tcW w:w="2923" w:type="dxa"/>
                </w:tcPr>
                <w:p w14:paraId="17B6F196" w14:textId="77777777" w:rsidR="00302DCD" w:rsidRPr="00C50ECE" w:rsidRDefault="00302DCD" w:rsidP="00C038E0">
                  <w:pPr>
                    <w:pStyle w:val="TableParagraph"/>
                    <w:ind w:left="365" w:right="170"/>
                    <w:jc w:val="center"/>
                    <w:rPr>
                      <w:rFonts w:ascii="Times New Roman" w:hAnsi="Times New Roman" w:cs="Times New Roman"/>
                      <w:b/>
                      <w:sz w:val="20"/>
                      <w:szCs w:val="20"/>
                    </w:rPr>
                  </w:pPr>
                  <w:r w:rsidRPr="00C50ECE">
                    <w:rPr>
                      <w:rFonts w:ascii="Times New Roman" w:hAnsi="Times New Roman" w:cs="Times New Roman"/>
                      <w:b/>
                      <w:sz w:val="20"/>
                      <w:szCs w:val="20"/>
                    </w:rPr>
                    <w:t>31</w:t>
                  </w:r>
                  <w:r w:rsidRPr="00C50ECE">
                    <w:rPr>
                      <w:rFonts w:ascii="Times New Roman" w:hAnsi="Times New Roman" w:cs="Times New Roman"/>
                      <w:b/>
                      <w:sz w:val="20"/>
                      <w:szCs w:val="20"/>
                      <w:vertAlign w:val="superscript"/>
                    </w:rPr>
                    <w:t>st</w:t>
                  </w:r>
                  <w:r w:rsidRPr="00C50ECE">
                    <w:rPr>
                      <w:rFonts w:ascii="Times New Roman" w:hAnsi="Times New Roman" w:cs="Times New Roman"/>
                      <w:b/>
                      <w:spacing w:val="-7"/>
                      <w:sz w:val="20"/>
                      <w:szCs w:val="20"/>
                    </w:rPr>
                    <w:t xml:space="preserve"> </w:t>
                  </w:r>
                  <w:r w:rsidRPr="00C50ECE">
                    <w:rPr>
                      <w:rFonts w:ascii="Times New Roman" w:hAnsi="Times New Roman" w:cs="Times New Roman"/>
                      <w:b/>
                      <w:sz w:val="20"/>
                      <w:szCs w:val="20"/>
                    </w:rPr>
                    <w:t>March</w:t>
                  </w:r>
                  <w:r w:rsidRPr="00C50ECE">
                    <w:rPr>
                      <w:rFonts w:ascii="Times New Roman" w:hAnsi="Times New Roman" w:cs="Times New Roman"/>
                      <w:b/>
                      <w:spacing w:val="-3"/>
                      <w:sz w:val="20"/>
                      <w:szCs w:val="20"/>
                    </w:rPr>
                    <w:t xml:space="preserve"> </w:t>
                  </w:r>
                  <w:r w:rsidRPr="00C50ECE">
                    <w:rPr>
                      <w:rFonts w:ascii="Times New Roman" w:hAnsi="Times New Roman" w:cs="Times New Roman"/>
                      <w:b/>
                      <w:sz w:val="20"/>
                      <w:szCs w:val="20"/>
                    </w:rPr>
                    <w:t>2016</w:t>
                  </w:r>
                </w:p>
                <w:p w14:paraId="605ECCB9" w14:textId="77777777" w:rsidR="00302DCD" w:rsidRPr="00C50ECE" w:rsidRDefault="00302DCD" w:rsidP="00C038E0">
                  <w:pPr>
                    <w:pStyle w:val="TableParagraph"/>
                    <w:ind w:left="365" w:right="163"/>
                    <w:jc w:val="center"/>
                    <w:rPr>
                      <w:rFonts w:ascii="Times New Roman" w:hAnsi="Times New Roman" w:cs="Times New Roman"/>
                      <w:b/>
                      <w:sz w:val="20"/>
                      <w:szCs w:val="20"/>
                    </w:rPr>
                  </w:pPr>
                  <w:r w:rsidRPr="00C50ECE">
                    <w:rPr>
                      <w:rFonts w:ascii="Times New Roman" w:hAnsi="Times New Roman" w:cs="Times New Roman"/>
                      <w:b/>
                      <w:sz w:val="20"/>
                      <w:szCs w:val="20"/>
                    </w:rPr>
                    <w:t>Rs.</w:t>
                  </w:r>
                </w:p>
              </w:tc>
            </w:tr>
            <w:tr w:rsidR="00302DCD" w:rsidRPr="00C50ECE" w14:paraId="39991D6E" w14:textId="77777777" w:rsidTr="00C038E0">
              <w:trPr>
                <w:trHeight w:val="65"/>
              </w:trPr>
              <w:tc>
                <w:tcPr>
                  <w:tcW w:w="2395" w:type="dxa"/>
                </w:tcPr>
                <w:p w14:paraId="5E7679AE" w14:textId="77777777" w:rsidR="00302DCD" w:rsidRPr="00C50ECE" w:rsidRDefault="00302DCD" w:rsidP="00C038E0">
                  <w:pPr>
                    <w:pStyle w:val="TableParagraph"/>
                    <w:spacing w:before="49"/>
                    <w:ind w:left="110"/>
                    <w:rPr>
                      <w:rFonts w:ascii="Times New Roman" w:hAnsi="Times New Roman" w:cs="Times New Roman"/>
                      <w:sz w:val="20"/>
                      <w:szCs w:val="20"/>
                    </w:rPr>
                  </w:pPr>
                  <w:r w:rsidRPr="00C50ECE">
                    <w:rPr>
                      <w:rFonts w:ascii="Times New Roman" w:hAnsi="Times New Roman" w:cs="Times New Roman"/>
                      <w:sz w:val="20"/>
                      <w:szCs w:val="20"/>
                    </w:rPr>
                    <w:t>Annual</w:t>
                  </w:r>
                  <w:r w:rsidRPr="00C50ECE">
                    <w:rPr>
                      <w:rFonts w:ascii="Times New Roman" w:hAnsi="Times New Roman" w:cs="Times New Roman"/>
                      <w:spacing w:val="-4"/>
                      <w:sz w:val="20"/>
                      <w:szCs w:val="20"/>
                    </w:rPr>
                    <w:t xml:space="preserve"> </w:t>
                  </w:r>
                  <w:r w:rsidRPr="00C50ECE">
                    <w:rPr>
                      <w:rFonts w:ascii="Times New Roman" w:hAnsi="Times New Roman" w:cs="Times New Roman"/>
                      <w:sz w:val="20"/>
                      <w:szCs w:val="20"/>
                    </w:rPr>
                    <w:t>credit</w:t>
                  </w:r>
                  <w:r w:rsidRPr="00C50ECE">
                    <w:rPr>
                      <w:rFonts w:ascii="Times New Roman" w:hAnsi="Times New Roman" w:cs="Times New Roman"/>
                      <w:spacing w:val="-4"/>
                      <w:sz w:val="20"/>
                      <w:szCs w:val="20"/>
                    </w:rPr>
                    <w:t xml:space="preserve"> </w:t>
                  </w:r>
                  <w:r w:rsidRPr="00C50ECE">
                    <w:rPr>
                      <w:rFonts w:ascii="Times New Roman" w:hAnsi="Times New Roman" w:cs="Times New Roman"/>
                      <w:sz w:val="20"/>
                      <w:szCs w:val="20"/>
                    </w:rPr>
                    <w:t>sales</w:t>
                  </w:r>
                </w:p>
              </w:tc>
              <w:tc>
                <w:tcPr>
                  <w:tcW w:w="2270" w:type="dxa"/>
                </w:tcPr>
                <w:p w14:paraId="0226E281" w14:textId="77777777" w:rsidR="00302DCD" w:rsidRPr="00C50ECE" w:rsidRDefault="00302DCD" w:rsidP="00C038E0">
                  <w:pPr>
                    <w:pStyle w:val="TableParagraph"/>
                    <w:spacing w:before="49"/>
                    <w:ind w:left="787"/>
                    <w:rPr>
                      <w:rFonts w:ascii="Times New Roman" w:hAnsi="Times New Roman" w:cs="Times New Roman"/>
                      <w:sz w:val="20"/>
                      <w:szCs w:val="20"/>
                    </w:rPr>
                  </w:pPr>
                  <w:r w:rsidRPr="00C50ECE">
                    <w:rPr>
                      <w:rFonts w:ascii="Times New Roman" w:hAnsi="Times New Roman" w:cs="Times New Roman"/>
                      <w:sz w:val="20"/>
                      <w:szCs w:val="20"/>
                    </w:rPr>
                    <w:t>5,00,000</w:t>
                  </w:r>
                </w:p>
              </w:tc>
              <w:tc>
                <w:tcPr>
                  <w:tcW w:w="2923" w:type="dxa"/>
                </w:tcPr>
                <w:p w14:paraId="28CC1D9F" w14:textId="77777777" w:rsidR="00302DCD" w:rsidRPr="00C50ECE" w:rsidRDefault="00302DCD" w:rsidP="00C038E0">
                  <w:pPr>
                    <w:pStyle w:val="TableParagraph"/>
                    <w:spacing w:before="49"/>
                    <w:ind w:right="549"/>
                    <w:jc w:val="center"/>
                    <w:rPr>
                      <w:rFonts w:ascii="Times New Roman" w:hAnsi="Times New Roman" w:cs="Times New Roman"/>
                      <w:sz w:val="20"/>
                      <w:szCs w:val="20"/>
                    </w:rPr>
                  </w:pPr>
                  <w:r w:rsidRPr="00C50ECE">
                    <w:rPr>
                      <w:rFonts w:ascii="Times New Roman" w:hAnsi="Times New Roman" w:cs="Times New Roman"/>
                      <w:sz w:val="20"/>
                      <w:szCs w:val="20"/>
                    </w:rPr>
                    <w:t>6,00,000</w:t>
                  </w:r>
                </w:p>
              </w:tc>
            </w:tr>
            <w:tr w:rsidR="00302DCD" w:rsidRPr="00C50ECE" w14:paraId="1D0B5AB2" w14:textId="77777777" w:rsidTr="00C038E0">
              <w:trPr>
                <w:trHeight w:val="86"/>
              </w:trPr>
              <w:tc>
                <w:tcPr>
                  <w:tcW w:w="2395" w:type="dxa"/>
                </w:tcPr>
                <w:p w14:paraId="420AC613" w14:textId="77777777" w:rsidR="00302DCD" w:rsidRPr="00C50ECE" w:rsidRDefault="00302DCD" w:rsidP="00C038E0">
                  <w:pPr>
                    <w:pStyle w:val="TableParagraph"/>
                    <w:spacing w:before="54"/>
                    <w:ind w:left="110"/>
                    <w:rPr>
                      <w:rFonts w:ascii="Times New Roman" w:hAnsi="Times New Roman" w:cs="Times New Roman"/>
                      <w:sz w:val="20"/>
                      <w:szCs w:val="20"/>
                    </w:rPr>
                  </w:pPr>
                  <w:r w:rsidRPr="00C50ECE">
                    <w:rPr>
                      <w:rFonts w:ascii="Times New Roman" w:hAnsi="Times New Roman" w:cs="Times New Roman"/>
                      <w:sz w:val="20"/>
                      <w:szCs w:val="20"/>
                    </w:rPr>
                    <w:t>Debtors</w:t>
                  </w:r>
                  <w:r w:rsidRPr="00C50ECE">
                    <w:rPr>
                      <w:rFonts w:ascii="Times New Roman" w:hAnsi="Times New Roman" w:cs="Times New Roman"/>
                      <w:spacing w:val="-5"/>
                      <w:sz w:val="20"/>
                      <w:szCs w:val="20"/>
                    </w:rPr>
                    <w:t xml:space="preserve"> </w:t>
                  </w:r>
                  <w:r w:rsidRPr="00C50ECE">
                    <w:rPr>
                      <w:rFonts w:ascii="Times New Roman" w:hAnsi="Times New Roman" w:cs="Times New Roman"/>
                      <w:sz w:val="20"/>
                      <w:szCs w:val="20"/>
                    </w:rPr>
                    <w:t>in</w:t>
                  </w:r>
                  <w:r w:rsidRPr="00C50ECE">
                    <w:rPr>
                      <w:rFonts w:ascii="Times New Roman" w:hAnsi="Times New Roman" w:cs="Times New Roman"/>
                      <w:spacing w:val="-6"/>
                      <w:sz w:val="20"/>
                      <w:szCs w:val="20"/>
                    </w:rPr>
                    <w:t xml:space="preserve"> </w:t>
                  </w:r>
                  <w:r w:rsidRPr="00C50ECE">
                    <w:rPr>
                      <w:rFonts w:ascii="Times New Roman" w:hAnsi="Times New Roman" w:cs="Times New Roman"/>
                      <w:sz w:val="20"/>
                      <w:szCs w:val="20"/>
                    </w:rPr>
                    <w:t>the</w:t>
                  </w:r>
                  <w:r w:rsidRPr="00C50ECE">
                    <w:rPr>
                      <w:rFonts w:ascii="Times New Roman" w:hAnsi="Times New Roman" w:cs="Times New Roman"/>
                      <w:spacing w:val="-2"/>
                      <w:sz w:val="20"/>
                      <w:szCs w:val="20"/>
                    </w:rPr>
                    <w:t xml:space="preserve"> </w:t>
                  </w:r>
                  <w:r w:rsidRPr="00C50ECE">
                    <w:rPr>
                      <w:rFonts w:ascii="Times New Roman" w:hAnsi="Times New Roman" w:cs="Times New Roman"/>
                      <w:sz w:val="20"/>
                      <w:szCs w:val="20"/>
                    </w:rPr>
                    <w:t>beginning</w:t>
                  </w:r>
                </w:p>
              </w:tc>
              <w:tc>
                <w:tcPr>
                  <w:tcW w:w="2270" w:type="dxa"/>
                </w:tcPr>
                <w:p w14:paraId="325D9AD3" w14:textId="77777777" w:rsidR="00302DCD" w:rsidRPr="00C50ECE" w:rsidRDefault="00302DCD" w:rsidP="00C038E0">
                  <w:pPr>
                    <w:pStyle w:val="TableParagraph"/>
                    <w:spacing w:before="54"/>
                    <w:ind w:left="849"/>
                    <w:rPr>
                      <w:rFonts w:ascii="Times New Roman" w:hAnsi="Times New Roman" w:cs="Times New Roman"/>
                      <w:sz w:val="20"/>
                      <w:szCs w:val="20"/>
                    </w:rPr>
                  </w:pPr>
                  <w:r w:rsidRPr="00C50ECE">
                    <w:rPr>
                      <w:rFonts w:ascii="Times New Roman" w:hAnsi="Times New Roman" w:cs="Times New Roman"/>
                      <w:sz w:val="20"/>
                      <w:szCs w:val="20"/>
                    </w:rPr>
                    <w:t>80,000</w:t>
                  </w:r>
                </w:p>
              </w:tc>
              <w:tc>
                <w:tcPr>
                  <w:tcW w:w="2923" w:type="dxa"/>
                </w:tcPr>
                <w:p w14:paraId="4C0954E9" w14:textId="77777777" w:rsidR="00302DCD" w:rsidRPr="00C50ECE" w:rsidRDefault="00302DCD" w:rsidP="00C038E0">
                  <w:pPr>
                    <w:pStyle w:val="TableParagraph"/>
                    <w:spacing w:before="54"/>
                    <w:ind w:right="549"/>
                    <w:jc w:val="center"/>
                    <w:rPr>
                      <w:rFonts w:ascii="Times New Roman" w:hAnsi="Times New Roman" w:cs="Times New Roman"/>
                      <w:sz w:val="20"/>
                      <w:szCs w:val="20"/>
                    </w:rPr>
                  </w:pPr>
                  <w:r w:rsidRPr="00C50ECE">
                    <w:rPr>
                      <w:rFonts w:ascii="Times New Roman" w:hAnsi="Times New Roman" w:cs="Times New Roman"/>
                      <w:sz w:val="20"/>
                      <w:szCs w:val="20"/>
                    </w:rPr>
                    <w:t>1,00,000</w:t>
                  </w:r>
                </w:p>
              </w:tc>
            </w:tr>
            <w:tr w:rsidR="00302DCD" w:rsidRPr="00C50ECE" w14:paraId="18E0CE9A" w14:textId="77777777" w:rsidTr="00C038E0">
              <w:trPr>
                <w:trHeight w:val="65"/>
              </w:trPr>
              <w:tc>
                <w:tcPr>
                  <w:tcW w:w="2395" w:type="dxa"/>
                </w:tcPr>
                <w:p w14:paraId="57A30F4B" w14:textId="77777777" w:rsidR="00302DCD" w:rsidRPr="00C50ECE" w:rsidRDefault="00302DCD" w:rsidP="00C038E0">
                  <w:pPr>
                    <w:pStyle w:val="TableParagraph"/>
                    <w:spacing w:before="50"/>
                    <w:ind w:left="110"/>
                    <w:rPr>
                      <w:rFonts w:ascii="Times New Roman" w:hAnsi="Times New Roman" w:cs="Times New Roman"/>
                      <w:sz w:val="20"/>
                      <w:szCs w:val="20"/>
                    </w:rPr>
                  </w:pPr>
                  <w:r w:rsidRPr="00C50ECE">
                    <w:rPr>
                      <w:rFonts w:ascii="Times New Roman" w:hAnsi="Times New Roman" w:cs="Times New Roman"/>
                      <w:sz w:val="20"/>
                      <w:szCs w:val="20"/>
                    </w:rPr>
                    <w:t>Debtors</w:t>
                  </w:r>
                  <w:r w:rsidRPr="00C50ECE">
                    <w:rPr>
                      <w:rFonts w:ascii="Times New Roman" w:hAnsi="Times New Roman" w:cs="Times New Roman"/>
                      <w:spacing w:val="-3"/>
                      <w:sz w:val="20"/>
                      <w:szCs w:val="20"/>
                    </w:rPr>
                    <w:t xml:space="preserve"> </w:t>
                  </w:r>
                  <w:r w:rsidRPr="00C50ECE">
                    <w:rPr>
                      <w:rFonts w:ascii="Times New Roman" w:hAnsi="Times New Roman" w:cs="Times New Roman"/>
                      <w:sz w:val="20"/>
                      <w:szCs w:val="20"/>
                    </w:rPr>
                    <w:t>at</w:t>
                  </w:r>
                  <w:r w:rsidRPr="00C50ECE">
                    <w:rPr>
                      <w:rFonts w:ascii="Times New Roman" w:hAnsi="Times New Roman" w:cs="Times New Roman"/>
                      <w:spacing w:val="-1"/>
                      <w:sz w:val="20"/>
                      <w:szCs w:val="20"/>
                    </w:rPr>
                    <w:t xml:space="preserve"> </w:t>
                  </w:r>
                  <w:r w:rsidRPr="00C50ECE">
                    <w:rPr>
                      <w:rFonts w:ascii="Times New Roman" w:hAnsi="Times New Roman" w:cs="Times New Roman"/>
                      <w:sz w:val="20"/>
                      <w:szCs w:val="20"/>
                    </w:rPr>
                    <w:t>the</w:t>
                  </w:r>
                  <w:r w:rsidRPr="00C50ECE">
                    <w:rPr>
                      <w:rFonts w:ascii="Times New Roman" w:hAnsi="Times New Roman" w:cs="Times New Roman"/>
                      <w:spacing w:val="-3"/>
                      <w:sz w:val="20"/>
                      <w:szCs w:val="20"/>
                    </w:rPr>
                    <w:t xml:space="preserve"> </w:t>
                  </w:r>
                  <w:r w:rsidRPr="00C50ECE">
                    <w:rPr>
                      <w:rFonts w:ascii="Times New Roman" w:hAnsi="Times New Roman" w:cs="Times New Roman"/>
                      <w:sz w:val="20"/>
                      <w:szCs w:val="20"/>
                    </w:rPr>
                    <w:t>end</w:t>
                  </w:r>
                </w:p>
              </w:tc>
              <w:tc>
                <w:tcPr>
                  <w:tcW w:w="2270" w:type="dxa"/>
                </w:tcPr>
                <w:p w14:paraId="258E85AB" w14:textId="77777777" w:rsidR="00302DCD" w:rsidRPr="00C50ECE" w:rsidRDefault="00302DCD" w:rsidP="00C038E0">
                  <w:pPr>
                    <w:pStyle w:val="TableParagraph"/>
                    <w:spacing w:before="50"/>
                    <w:ind w:left="787"/>
                    <w:rPr>
                      <w:rFonts w:ascii="Times New Roman" w:hAnsi="Times New Roman" w:cs="Times New Roman"/>
                      <w:sz w:val="20"/>
                      <w:szCs w:val="20"/>
                    </w:rPr>
                  </w:pPr>
                  <w:r w:rsidRPr="00C50ECE">
                    <w:rPr>
                      <w:rFonts w:ascii="Times New Roman" w:hAnsi="Times New Roman" w:cs="Times New Roman"/>
                      <w:sz w:val="20"/>
                      <w:szCs w:val="20"/>
                    </w:rPr>
                    <w:t>1,00,000</w:t>
                  </w:r>
                </w:p>
              </w:tc>
              <w:tc>
                <w:tcPr>
                  <w:tcW w:w="2923" w:type="dxa"/>
                </w:tcPr>
                <w:p w14:paraId="67AAA74B" w14:textId="77777777" w:rsidR="00302DCD" w:rsidRPr="00C50ECE" w:rsidRDefault="00302DCD" w:rsidP="00C038E0">
                  <w:pPr>
                    <w:pStyle w:val="TableParagraph"/>
                    <w:spacing w:before="50"/>
                    <w:ind w:right="549"/>
                    <w:jc w:val="center"/>
                    <w:rPr>
                      <w:rFonts w:ascii="Times New Roman" w:hAnsi="Times New Roman" w:cs="Times New Roman"/>
                      <w:sz w:val="20"/>
                      <w:szCs w:val="20"/>
                    </w:rPr>
                  </w:pPr>
                  <w:r w:rsidRPr="00C50ECE">
                    <w:rPr>
                      <w:rFonts w:ascii="Times New Roman" w:hAnsi="Times New Roman" w:cs="Times New Roman"/>
                      <w:sz w:val="20"/>
                      <w:szCs w:val="20"/>
                    </w:rPr>
                    <w:t>1,20,000</w:t>
                  </w:r>
                </w:p>
              </w:tc>
            </w:tr>
          </w:tbl>
          <w:p w14:paraId="0362A212" w14:textId="77777777" w:rsidR="00302DCD" w:rsidRPr="00952964" w:rsidRDefault="00302DCD" w:rsidP="00C038E0">
            <w:pPr>
              <w:jc w:val="both"/>
              <w:rPr>
                <w:sz w:val="22"/>
                <w:szCs w:val="22"/>
              </w:rPr>
            </w:pPr>
            <w:r w:rsidRPr="00952964">
              <w:rPr>
                <w:sz w:val="22"/>
                <w:szCs w:val="22"/>
              </w:rPr>
              <w:t>Find out</w:t>
            </w:r>
          </w:p>
          <w:p w14:paraId="79F041E3" w14:textId="77777777" w:rsidR="00302DCD" w:rsidRPr="00952964" w:rsidRDefault="00302DCD" w:rsidP="00C038E0">
            <w:pPr>
              <w:jc w:val="both"/>
              <w:rPr>
                <w:sz w:val="22"/>
                <w:szCs w:val="22"/>
              </w:rPr>
            </w:pPr>
            <w:r w:rsidRPr="00952964">
              <w:rPr>
                <w:sz w:val="22"/>
                <w:szCs w:val="22"/>
              </w:rPr>
              <w:t>a) Debtors Turnover</w:t>
            </w:r>
            <w:r>
              <w:rPr>
                <w:sz w:val="22"/>
                <w:szCs w:val="22"/>
              </w:rPr>
              <w:t xml:space="preserve">        b</w:t>
            </w:r>
            <w:r w:rsidRPr="00952964">
              <w:rPr>
                <w:sz w:val="22"/>
                <w:szCs w:val="22"/>
              </w:rPr>
              <w:t xml:space="preserve">)Average Collection period </w:t>
            </w:r>
          </w:p>
          <w:p w14:paraId="111C87E5" w14:textId="77777777" w:rsidR="00302DCD" w:rsidRPr="00C50ECE" w:rsidRDefault="00302DCD" w:rsidP="00C038E0">
            <w:pPr>
              <w:jc w:val="both"/>
            </w:pPr>
            <w:r w:rsidRPr="00952964">
              <w:rPr>
                <w:sz w:val="22"/>
                <w:szCs w:val="22"/>
              </w:rPr>
              <w:t>Days to be taken for the year: 365.</w:t>
            </w:r>
          </w:p>
        </w:tc>
        <w:tc>
          <w:tcPr>
            <w:tcW w:w="334" w:type="pct"/>
          </w:tcPr>
          <w:p w14:paraId="0E961B5C" w14:textId="77777777" w:rsidR="00302DCD" w:rsidRPr="00C50ECE" w:rsidRDefault="00302DCD" w:rsidP="003828F2">
            <w:pPr>
              <w:jc w:val="center"/>
            </w:pPr>
            <w:r w:rsidRPr="00C50ECE">
              <w:t>CO3</w:t>
            </w:r>
          </w:p>
        </w:tc>
        <w:tc>
          <w:tcPr>
            <w:tcW w:w="267" w:type="pct"/>
          </w:tcPr>
          <w:p w14:paraId="2FA4509F" w14:textId="77777777" w:rsidR="00302DCD" w:rsidRPr="00C50ECE" w:rsidRDefault="00302DCD" w:rsidP="003828F2">
            <w:pPr>
              <w:jc w:val="center"/>
            </w:pPr>
            <w:r w:rsidRPr="00C50ECE">
              <w:t>An</w:t>
            </w:r>
          </w:p>
        </w:tc>
        <w:tc>
          <w:tcPr>
            <w:tcW w:w="268" w:type="pct"/>
          </w:tcPr>
          <w:p w14:paraId="4DB5A014" w14:textId="77777777" w:rsidR="00302DCD" w:rsidRPr="00C50ECE" w:rsidRDefault="00302DCD" w:rsidP="003828F2">
            <w:pPr>
              <w:jc w:val="center"/>
            </w:pPr>
            <w:r w:rsidRPr="00C50ECE">
              <w:t>10</w:t>
            </w:r>
          </w:p>
        </w:tc>
      </w:tr>
      <w:tr w:rsidR="00302DCD" w:rsidRPr="00C50ECE" w14:paraId="403B1D56" w14:textId="77777777" w:rsidTr="00C038E0">
        <w:trPr>
          <w:trHeight w:val="283"/>
        </w:trPr>
        <w:tc>
          <w:tcPr>
            <w:tcW w:w="274" w:type="pct"/>
          </w:tcPr>
          <w:p w14:paraId="460823DE" w14:textId="77777777" w:rsidR="00302DCD" w:rsidRPr="00C50ECE" w:rsidRDefault="00302DCD" w:rsidP="003828F2">
            <w:pPr>
              <w:jc w:val="center"/>
            </w:pPr>
          </w:p>
        </w:tc>
        <w:tc>
          <w:tcPr>
            <w:tcW w:w="3857" w:type="pct"/>
            <w:gridSpan w:val="2"/>
            <w:vAlign w:val="bottom"/>
          </w:tcPr>
          <w:p w14:paraId="4154CFB8" w14:textId="77777777" w:rsidR="00302DCD" w:rsidRPr="00C50ECE" w:rsidRDefault="00302DCD" w:rsidP="003828F2">
            <w:pPr>
              <w:jc w:val="center"/>
            </w:pPr>
            <w:r w:rsidRPr="00C50ECE">
              <w:rPr>
                <w:b/>
                <w:bCs/>
              </w:rPr>
              <w:t>(OR)</w:t>
            </w:r>
          </w:p>
        </w:tc>
        <w:tc>
          <w:tcPr>
            <w:tcW w:w="334" w:type="pct"/>
          </w:tcPr>
          <w:p w14:paraId="6DB1980A" w14:textId="77777777" w:rsidR="00302DCD" w:rsidRPr="00C50ECE" w:rsidRDefault="00302DCD" w:rsidP="003828F2">
            <w:pPr>
              <w:jc w:val="center"/>
            </w:pPr>
          </w:p>
        </w:tc>
        <w:tc>
          <w:tcPr>
            <w:tcW w:w="267" w:type="pct"/>
          </w:tcPr>
          <w:p w14:paraId="51229B70" w14:textId="77777777" w:rsidR="00302DCD" w:rsidRPr="00C50ECE" w:rsidRDefault="00302DCD" w:rsidP="003828F2">
            <w:pPr>
              <w:jc w:val="center"/>
            </w:pPr>
          </w:p>
        </w:tc>
        <w:tc>
          <w:tcPr>
            <w:tcW w:w="268" w:type="pct"/>
          </w:tcPr>
          <w:p w14:paraId="37B1EF6E" w14:textId="77777777" w:rsidR="00302DCD" w:rsidRPr="00C50ECE" w:rsidRDefault="00302DCD" w:rsidP="003828F2">
            <w:pPr>
              <w:jc w:val="center"/>
            </w:pPr>
          </w:p>
        </w:tc>
      </w:tr>
      <w:tr w:rsidR="00302DCD" w:rsidRPr="00C50ECE" w14:paraId="4C5FF994" w14:textId="77777777" w:rsidTr="00C038E0">
        <w:trPr>
          <w:trHeight w:val="283"/>
        </w:trPr>
        <w:tc>
          <w:tcPr>
            <w:tcW w:w="274" w:type="pct"/>
          </w:tcPr>
          <w:p w14:paraId="36E145EF" w14:textId="77777777" w:rsidR="00302DCD" w:rsidRPr="00C50ECE" w:rsidRDefault="00302DCD" w:rsidP="003828F2">
            <w:pPr>
              <w:jc w:val="center"/>
            </w:pPr>
            <w:r w:rsidRPr="00C50ECE">
              <w:t>9.</w:t>
            </w:r>
          </w:p>
        </w:tc>
        <w:tc>
          <w:tcPr>
            <w:tcW w:w="3857" w:type="pct"/>
            <w:gridSpan w:val="2"/>
            <w:vAlign w:val="bottom"/>
          </w:tcPr>
          <w:p w14:paraId="7B44A58E" w14:textId="77777777" w:rsidR="00302DCD" w:rsidRPr="00C50ECE" w:rsidRDefault="00302DCD" w:rsidP="003828F2">
            <w:r w:rsidRPr="00C50ECE">
              <w:t>From the following information prepare a Schedule of Changes in Working Capital.</w:t>
            </w:r>
          </w:p>
          <w:tbl>
            <w:tblPr>
              <w:tblW w:w="8252" w:type="dxa"/>
              <w:tblInd w:w="56" w:type="dxa"/>
              <w:tblBorders>
                <w:bottom w:val="single" w:sz="6" w:space="0" w:color="808080"/>
              </w:tblBorders>
              <w:shd w:val="clear" w:color="auto" w:fill="F9F9FF"/>
              <w:tblLayout w:type="fixed"/>
              <w:tblCellMar>
                <w:top w:w="60" w:type="dxa"/>
                <w:left w:w="60" w:type="dxa"/>
                <w:bottom w:w="60" w:type="dxa"/>
                <w:right w:w="60" w:type="dxa"/>
              </w:tblCellMar>
              <w:tblLook w:val="04A0" w:firstRow="1" w:lastRow="0" w:firstColumn="1" w:lastColumn="0" w:noHBand="0" w:noVBand="1"/>
            </w:tblPr>
            <w:tblGrid>
              <w:gridCol w:w="1736"/>
              <w:gridCol w:w="1199"/>
              <w:gridCol w:w="1110"/>
              <w:gridCol w:w="1568"/>
              <w:gridCol w:w="1142"/>
              <w:gridCol w:w="1497"/>
            </w:tblGrid>
            <w:tr w:rsidR="00302DCD" w:rsidRPr="00C50ECE" w14:paraId="200A61AF" w14:textId="77777777" w:rsidTr="00C038E0">
              <w:tc>
                <w:tcPr>
                  <w:tcW w:w="8252" w:type="dxa"/>
                  <w:gridSpan w:val="6"/>
                  <w:shd w:val="clear" w:color="auto" w:fill="auto"/>
                  <w:tcMar>
                    <w:top w:w="45" w:type="dxa"/>
                    <w:left w:w="30" w:type="dxa"/>
                    <w:bottom w:w="120" w:type="dxa"/>
                    <w:right w:w="30" w:type="dxa"/>
                  </w:tcMar>
                  <w:vAlign w:val="center"/>
                  <w:hideMark/>
                </w:tcPr>
                <w:p w14:paraId="13904095" w14:textId="77777777" w:rsidR="00302DCD" w:rsidRPr="00C50ECE" w:rsidRDefault="00302DCD" w:rsidP="00C038E0">
                  <w:pPr>
                    <w:spacing w:before="100" w:beforeAutospacing="1" w:after="100" w:afterAutospacing="1" w:line="270" w:lineRule="atLeast"/>
                    <w:rPr>
                      <w:b/>
                      <w:bCs/>
                      <w:color w:val="222222"/>
                      <w:sz w:val="18"/>
                      <w:szCs w:val="18"/>
                      <w:lang w:val="en-IN" w:eastAsia="en-IN"/>
                    </w:rPr>
                  </w:pPr>
                </w:p>
              </w:tc>
            </w:tr>
            <w:tr w:rsidR="00302DCD" w:rsidRPr="00C50ECE" w14:paraId="04D306F2" w14:textId="77777777" w:rsidTr="00C038E0">
              <w:trPr>
                <w:trHeight w:val="82"/>
              </w:trPr>
              <w:tc>
                <w:tcPr>
                  <w:tcW w:w="1736" w:type="dxa"/>
                  <w:vMerge w:val="restart"/>
                  <w:tcBorders>
                    <w:top w:val="single" w:sz="6" w:space="0" w:color="808080"/>
                    <w:left w:val="single" w:sz="6" w:space="0" w:color="808080"/>
                    <w:bottom w:val="single" w:sz="6" w:space="0" w:color="808080"/>
                    <w:right w:val="single" w:sz="6" w:space="0" w:color="808080"/>
                  </w:tcBorders>
                  <w:shd w:val="clear" w:color="auto" w:fill="auto"/>
                  <w:tcMar>
                    <w:top w:w="45" w:type="dxa"/>
                    <w:left w:w="30" w:type="dxa"/>
                    <w:bottom w:w="45" w:type="dxa"/>
                    <w:right w:w="30" w:type="dxa"/>
                  </w:tcMar>
                  <w:vAlign w:val="center"/>
                  <w:hideMark/>
                </w:tcPr>
                <w:p w14:paraId="495229FA" w14:textId="77777777" w:rsidR="00302DCD" w:rsidRPr="00C50ECE" w:rsidRDefault="00302DCD" w:rsidP="00C038E0">
                  <w:pPr>
                    <w:shd w:val="clear" w:color="auto" w:fill="FFFFFF"/>
                    <w:spacing w:before="100" w:beforeAutospacing="1" w:after="100" w:afterAutospacing="1" w:line="270" w:lineRule="atLeast"/>
                    <w:rPr>
                      <w:b/>
                      <w:bCs/>
                      <w:color w:val="222222"/>
                      <w:sz w:val="18"/>
                      <w:szCs w:val="18"/>
                      <w:lang w:val="en-IN" w:eastAsia="en-IN"/>
                    </w:rPr>
                  </w:pPr>
                  <w:r w:rsidRPr="00C50ECE">
                    <w:rPr>
                      <w:b/>
                      <w:bCs/>
                      <w:color w:val="222222"/>
                      <w:sz w:val="18"/>
                      <w:szCs w:val="18"/>
                      <w:lang w:val="en-IN" w:eastAsia="en-IN"/>
                    </w:rPr>
                    <w:t>Liabilities</w:t>
                  </w:r>
                </w:p>
              </w:tc>
              <w:tc>
                <w:tcPr>
                  <w:tcW w:w="2309" w:type="dxa"/>
                  <w:gridSpan w:val="2"/>
                  <w:tcBorders>
                    <w:top w:val="single" w:sz="6" w:space="0" w:color="808080"/>
                    <w:left w:val="single" w:sz="6" w:space="0" w:color="808080"/>
                    <w:bottom w:val="single" w:sz="6" w:space="0" w:color="808080"/>
                    <w:right w:val="single" w:sz="6" w:space="0" w:color="808080"/>
                  </w:tcBorders>
                  <w:shd w:val="clear" w:color="auto" w:fill="auto"/>
                  <w:tcMar>
                    <w:top w:w="45" w:type="dxa"/>
                    <w:left w:w="30" w:type="dxa"/>
                    <w:bottom w:w="45" w:type="dxa"/>
                    <w:right w:w="30" w:type="dxa"/>
                  </w:tcMar>
                  <w:vAlign w:val="center"/>
                  <w:hideMark/>
                </w:tcPr>
                <w:p w14:paraId="70212685" w14:textId="77777777" w:rsidR="00302DCD" w:rsidRPr="00C50ECE" w:rsidRDefault="00302DCD" w:rsidP="00C038E0">
                  <w:pPr>
                    <w:shd w:val="clear" w:color="auto" w:fill="FFFFFF"/>
                    <w:spacing w:before="100" w:beforeAutospacing="1" w:after="100" w:afterAutospacing="1" w:line="270" w:lineRule="atLeast"/>
                    <w:jc w:val="center"/>
                    <w:rPr>
                      <w:b/>
                      <w:bCs/>
                      <w:color w:val="222222"/>
                      <w:sz w:val="18"/>
                      <w:szCs w:val="18"/>
                      <w:lang w:val="en-IN" w:eastAsia="en-IN"/>
                    </w:rPr>
                  </w:pPr>
                  <w:r w:rsidRPr="00C50ECE">
                    <w:rPr>
                      <w:b/>
                      <w:bCs/>
                      <w:color w:val="222222"/>
                      <w:sz w:val="18"/>
                      <w:szCs w:val="18"/>
                      <w:lang w:val="en-IN" w:eastAsia="en-IN"/>
                    </w:rPr>
                    <w:t>as on 31</w:t>
                  </w:r>
                  <w:r w:rsidRPr="00C50ECE">
                    <w:rPr>
                      <w:b/>
                      <w:bCs/>
                      <w:color w:val="222222"/>
                      <w:sz w:val="18"/>
                      <w:szCs w:val="18"/>
                      <w:vertAlign w:val="superscript"/>
                      <w:lang w:val="en-IN" w:eastAsia="en-IN"/>
                    </w:rPr>
                    <w:t>st</w:t>
                  </w:r>
                  <w:r w:rsidRPr="00C50ECE">
                    <w:rPr>
                      <w:b/>
                      <w:bCs/>
                      <w:color w:val="222222"/>
                      <w:sz w:val="18"/>
                      <w:szCs w:val="18"/>
                      <w:lang w:val="en-IN" w:eastAsia="en-IN"/>
                    </w:rPr>
                    <w:t>March</w:t>
                  </w:r>
                </w:p>
              </w:tc>
              <w:tc>
                <w:tcPr>
                  <w:tcW w:w="1568" w:type="dxa"/>
                  <w:vMerge w:val="restart"/>
                  <w:tcBorders>
                    <w:top w:val="single" w:sz="6" w:space="0" w:color="808080"/>
                    <w:left w:val="single" w:sz="6" w:space="0" w:color="808080"/>
                    <w:bottom w:val="single" w:sz="6" w:space="0" w:color="808080"/>
                    <w:right w:val="single" w:sz="6" w:space="0" w:color="808080"/>
                  </w:tcBorders>
                  <w:shd w:val="clear" w:color="auto" w:fill="auto"/>
                  <w:tcMar>
                    <w:top w:w="45" w:type="dxa"/>
                    <w:left w:w="30" w:type="dxa"/>
                    <w:bottom w:w="45" w:type="dxa"/>
                    <w:right w:w="30" w:type="dxa"/>
                  </w:tcMar>
                  <w:vAlign w:val="center"/>
                  <w:hideMark/>
                </w:tcPr>
                <w:p w14:paraId="42CFC031" w14:textId="77777777" w:rsidR="00302DCD" w:rsidRPr="00C50ECE" w:rsidRDefault="00302DCD" w:rsidP="00C038E0">
                  <w:pPr>
                    <w:shd w:val="clear" w:color="auto" w:fill="FFFFFF"/>
                    <w:spacing w:before="100" w:beforeAutospacing="1" w:after="100" w:afterAutospacing="1" w:line="270" w:lineRule="atLeast"/>
                    <w:rPr>
                      <w:b/>
                      <w:bCs/>
                      <w:color w:val="222222"/>
                      <w:sz w:val="18"/>
                      <w:szCs w:val="18"/>
                      <w:lang w:val="en-IN" w:eastAsia="en-IN"/>
                    </w:rPr>
                  </w:pPr>
                  <w:r w:rsidRPr="00C50ECE">
                    <w:rPr>
                      <w:b/>
                      <w:bCs/>
                      <w:color w:val="222222"/>
                      <w:sz w:val="18"/>
                      <w:szCs w:val="18"/>
                      <w:lang w:val="en-IN" w:eastAsia="en-IN"/>
                    </w:rPr>
                    <w:t>Assets</w:t>
                  </w:r>
                </w:p>
              </w:tc>
              <w:tc>
                <w:tcPr>
                  <w:tcW w:w="2639" w:type="dxa"/>
                  <w:gridSpan w:val="2"/>
                  <w:tcBorders>
                    <w:top w:val="single" w:sz="6" w:space="0" w:color="808080"/>
                    <w:left w:val="single" w:sz="6" w:space="0" w:color="808080"/>
                    <w:bottom w:val="single" w:sz="6" w:space="0" w:color="808080"/>
                    <w:right w:val="single" w:sz="6" w:space="0" w:color="808080"/>
                  </w:tcBorders>
                  <w:shd w:val="clear" w:color="auto" w:fill="auto"/>
                  <w:tcMar>
                    <w:top w:w="45" w:type="dxa"/>
                    <w:left w:w="30" w:type="dxa"/>
                    <w:bottom w:w="45" w:type="dxa"/>
                    <w:right w:w="30" w:type="dxa"/>
                  </w:tcMar>
                  <w:vAlign w:val="center"/>
                  <w:hideMark/>
                </w:tcPr>
                <w:p w14:paraId="370CE5A7" w14:textId="77777777" w:rsidR="00302DCD" w:rsidRPr="00C50ECE" w:rsidRDefault="00302DCD" w:rsidP="00C038E0">
                  <w:pPr>
                    <w:shd w:val="clear" w:color="auto" w:fill="FFFFFF"/>
                    <w:spacing w:before="100" w:beforeAutospacing="1" w:after="100" w:afterAutospacing="1" w:line="270" w:lineRule="atLeast"/>
                    <w:jc w:val="center"/>
                    <w:rPr>
                      <w:b/>
                      <w:bCs/>
                      <w:color w:val="222222"/>
                      <w:sz w:val="18"/>
                      <w:szCs w:val="18"/>
                      <w:lang w:val="en-IN" w:eastAsia="en-IN"/>
                    </w:rPr>
                  </w:pPr>
                  <w:r w:rsidRPr="00C50ECE">
                    <w:rPr>
                      <w:b/>
                      <w:bCs/>
                      <w:color w:val="222222"/>
                      <w:sz w:val="18"/>
                      <w:szCs w:val="18"/>
                      <w:lang w:val="en-IN" w:eastAsia="en-IN"/>
                    </w:rPr>
                    <w:t>as on 31</w:t>
                  </w:r>
                  <w:r w:rsidRPr="00C50ECE">
                    <w:rPr>
                      <w:b/>
                      <w:bCs/>
                      <w:color w:val="222222"/>
                      <w:sz w:val="18"/>
                      <w:szCs w:val="18"/>
                      <w:vertAlign w:val="superscript"/>
                      <w:lang w:val="en-IN" w:eastAsia="en-IN"/>
                    </w:rPr>
                    <w:t>st</w:t>
                  </w:r>
                  <w:r w:rsidRPr="00C50ECE">
                    <w:rPr>
                      <w:b/>
                      <w:bCs/>
                      <w:color w:val="222222"/>
                      <w:sz w:val="18"/>
                      <w:szCs w:val="18"/>
                      <w:lang w:val="en-IN" w:eastAsia="en-IN"/>
                    </w:rPr>
                    <w:t>March</w:t>
                  </w:r>
                </w:p>
              </w:tc>
            </w:tr>
            <w:tr w:rsidR="00302DCD" w:rsidRPr="00C50ECE" w14:paraId="1D085CC9" w14:textId="77777777" w:rsidTr="00C038E0">
              <w:trPr>
                <w:trHeight w:val="20"/>
              </w:trPr>
              <w:tc>
                <w:tcPr>
                  <w:tcW w:w="1736" w:type="dxa"/>
                  <w:vMerge/>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2EBE2C22" w14:textId="77777777" w:rsidR="00302DCD" w:rsidRPr="00C50ECE" w:rsidRDefault="00302DCD" w:rsidP="00C038E0">
                  <w:pPr>
                    <w:shd w:val="clear" w:color="auto" w:fill="FFFFFF"/>
                    <w:rPr>
                      <w:b/>
                      <w:bCs/>
                      <w:color w:val="222222"/>
                      <w:sz w:val="18"/>
                      <w:szCs w:val="18"/>
                      <w:lang w:val="en-IN" w:eastAsia="en-IN"/>
                    </w:rPr>
                  </w:pPr>
                </w:p>
              </w:tc>
              <w:tc>
                <w:tcPr>
                  <w:tcW w:w="1199" w:type="dxa"/>
                  <w:tcBorders>
                    <w:top w:val="single" w:sz="6" w:space="0" w:color="808080"/>
                    <w:left w:val="single" w:sz="6" w:space="0" w:color="808080"/>
                    <w:bottom w:val="single" w:sz="6" w:space="0" w:color="808080"/>
                    <w:right w:val="single" w:sz="6" w:space="0" w:color="808080"/>
                  </w:tcBorders>
                  <w:shd w:val="clear" w:color="auto" w:fill="auto"/>
                  <w:tcMar>
                    <w:top w:w="45" w:type="dxa"/>
                    <w:left w:w="30" w:type="dxa"/>
                    <w:bottom w:w="45" w:type="dxa"/>
                    <w:right w:w="30" w:type="dxa"/>
                  </w:tcMar>
                  <w:vAlign w:val="center"/>
                  <w:hideMark/>
                </w:tcPr>
                <w:p w14:paraId="50AFF35C" w14:textId="77777777" w:rsidR="00302DCD" w:rsidRPr="00C50ECE" w:rsidRDefault="00302DCD" w:rsidP="00C038E0">
                  <w:pPr>
                    <w:shd w:val="clear" w:color="auto" w:fill="FFFFFF"/>
                    <w:spacing w:before="100" w:beforeAutospacing="1" w:after="100" w:afterAutospacing="1" w:line="270" w:lineRule="atLeast"/>
                    <w:rPr>
                      <w:b/>
                      <w:bCs/>
                      <w:color w:val="222222"/>
                      <w:sz w:val="18"/>
                      <w:szCs w:val="18"/>
                      <w:lang w:val="en-IN" w:eastAsia="en-IN"/>
                    </w:rPr>
                  </w:pPr>
                  <w:r w:rsidRPr="00C50ECE">
                    <w:rPr>
                      <w:b/>
                      <w:bCs/>
                      <w:color w:val="222222"/>
                      <w:sz w:val="18"/>
                      <w:szCs w:val="18"/>
                      <w:lang w:val="en-IN" w:eastAsia="en-IN"/>
                    </w:rPr>
                    <w:t>2006</w:t>
                  </w:r>
                </w:p>
              </w:tc>
              <w:tc>
                <w:tcPr>
                  <w:tcW w:w="1110" w:type="dxa"/>
                  <w:tcBorders>
                    <w:top w:val="single" w:sz="6" w:space="0" w:color="808080"/>
                    <w:left w:val="single" w:sz="6" w:space="0" w:color="808080"/>
                    <w:bottom w:val="single" w:sz="6" w:space="0" w:color="808080"/>
                    <w:right w:val="single" w:sz="6" w:space="0" w:color="808080"/>
                  </w:tcBorders>
                  <w:shd w:val="clear" w:color="auto" w:fill="auto"/>
                  <w:tcMar>
                    <w:top w:w="45" w:type="dxa"/>
                    <w:left w:w="30" w:type="dxa"/>
                    <w:bottom w:w="45" w:type="dxa"/>
                    <w:right w:w="30" w:type="dxa"/>
                  </w:tcMar>
                  <w:vAlign w:val="center"/>
                  <w:hideMark/>
                </w:tcPr>
                <w:p w14:paraId="0917F68E" w14:textId="77777777" w:rsidR="00302DCD" w:rsidRPr="00C50ECE" w:rsidRDefault="00302DCD" w:rsidP="00C038E0">
                  <w:pPr>
                    <w:shd w:val="clear" w:color="auto" w:fill="FFFFFF"/>
                    <w:spacing w:before="100" w:beforeAutospacing="1" w:after="100" w:afterAutospacing="1" w:line="270" w:lineRule="atLeast"/>
                    <w:rPr>
                      <w:b/>
                      <w:bCs/>
                      <w:color w:val="222222"/>
                      <w:sz w:val="18"/>
                      <w:szCs w:val="18"/>
                      <w:lang w:val="en-IN" w:eastAsia="en-IN"/>
                    </w:rPr>
                  </w:pPr>
                  <w:r w:rsidRPr="00C50ECE">
                    <w:rPr>
                      <w:b/>
                      <w:bCs/>
                      <w:color w:val="222222"/>
                      <w:sz w:val="18"/>
                      <w:szCs w:val="18"/>
                      <w:lang w:val="en-IN" w:eastAsia="en-IN"/>
                    </w:rPr>
                    <w:t>2007</w:t>
                  </w:r>
                </w:p>
              </w:tc>
              <w:tc>
                <w:tcPr>
                  <w:tcW w:w="1568" w:type="dxa"/>
                  <w:vMerge/>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775A48CD" w14:textId="77777777" w:rsidR="00302DCD" w:rsidRPr="00C50ECE" w:rsidRDefault="00302DCD" w:rsidP="00C038E0">
                  <w:pPr>
                    <w:shd w:val="clear" w:color="auto" w:fill="FFFFFF"/>
                    <w:rPr>
                      <w:b/>
                      <w:bCs/>
                      <w:color w:val="222222"/>
                      <w:sz w:val="18"/>
                      <w:szCs w:val="18"/>
                      <w:lang w:val="en-IN" w:eastAsia="en-IN"/>
                    </w:rPr>
                  </w:pPr>
                </w:p>
              </w:tc>
              <w:tc>
                <w:tcPr>
                  <w:tcW w:w="1142" w:type="dxa"/>
                  <w:tcBorders>
                    <w:top w:val="single" w:sz="6" w:space="0" w:color="808080"/>
                    <w:left w:val="single" w:sz="6" w:space="0" w:color="808080"/>
                    <w:bottom w:val="single" w:sz="6" w:space="0" w:color="808080"/>
                    <w:right w:val="single" w:sz="6" w:space="0" w:color="808080"/>
                  </w:tcBorders>
                  <w:shd w:val="clear" w:color="auto" w:fill="auto"/>
                  <w:tcMar>
                    <w:top w:w="45" w:type="dxa"/>
                    <w:left w:w="30" w:type="dxa"/>
                    <w:bottom w:w="45" w:type="dxa"/>
                    <w:right w:w="30" w:type="dxa"/>
                  </w:tcMar>
                  <w:vAlign w:val="center"/>
                  <w:hideMark/>
                </w:tcPr>
                <w:p w14:paraId="5DA7C88C" w14:textId="77777777" w:rsidR="00302DCD" w:rsidRPr="00C50ECE" w:rsidRDefault="00302DCD" w:rsidP="00C038E0">
                  <w:pPr>
                    <w:shd w:val="clear" w:color="auto" w:fill="FFFFFF"/>
                    <w:spacing w:before="100" w:beforeAutospacing="1" w:after="100" w:afterAutospacing="1" w:line="270" w:lineRule="atLeast"/>
                    <w:rPr>
                      <w:b/>
                      <w:bCs/>
                      <w:color w:val="222222"/>
                      <w:sz w:val="18"/>
                      <w:szCs w:val="18"/>
                      <w:lang w:val="en-IN" w:eastAsia="en-IN"/>
                    </w:rPr>
                  </w:pPr>
                  <w:r w:rsidRPr="00C50ECE">
                    <w:rPr>
                      <w:b/>
                      <w:bCs/>
                      <w:color w:val="222222"/>
                      <w:sz w:val="18"/>
                      <w:szCs w:val="18"/>
                      <w:lang w:val="en-IN" w:eastAsia="en-IN"/>
                    </w:rPr>
                    <w:t>2006</w:t>
                  </w:r>
                </w:p>
              </w:tc>
              <w:tc>
                <w:tcPr>
                  <w:tcW w:w="1497" w:type="dxa"/>
                  <w:tcBorders>
                    <w:top w:val="single" w:sz="6" w:space="0" w:color="808080"/>
                    <w:left w:val="single" w:sz="6" w:space="0" w:color="808080"/>
                    <w:bottom w:val="single" w:sz="6" w:space="0" w:color="808080"/>
                    <w:right w:val="single" w:sz="6" w:space="0" w:color="808080"/>
                  </w:tcBorders>
                  <w:shd w:val="clear" w:color="auto" w:fill="auto"/>
                  <w:tcMar>
                    <w:top w:w="45" w:type="dxa"/>
                    <w:left w:w="30" w:type="dxa"/>
                    <w:bottom w:w="45" w:type="dxa"/>
                    <w:right w:w="30" w:type="dxa"/>
                  </w:tcMar>
                  <w:vAlign w:val="center"/>
                  <w:hideMark/>
                </w:tcPr>
                <w:p w14:paraId="08C5883E" w14:textId="77777777" w:rsidR="00302DCD" w:rsidRPr="00C50ECE" w:rsidRDefault="00302DCD" w:rsidP="00C038E0">
                  <w:pPr>
                    <w:shd w:val="clear" w:color="auto" w:fill="FFFFFF"/>
                    <w:spacing w:before="100" w:beforeAutospacing="1" w:after="100" w:afterAutospacing="1" w:line="270" w:lineRule="atLeast"/>
                    <w:rPr>
                      <w:b/>
                      <w:bCs/>
                      <w:color w:val="222222"/>
                      <w:sz w:val="18"/>
                      <w:szCs w:val="18"/>
                      <w:lang w:val="en-IN" w:eastAsia="en-IN"/>
                    </w:rPr>
                  </w:pPr>
                  <w:r w:rsidRPr="00C50ECE">
                    <w:rPr>
                      <w:b/>
                      <w:bCs/>
                      <w:color w:val="222222"/>
                      <w:sz w:val="18"/>
                      <w:szCs w:val="18"/>
                      <w:lang w:val="en-IN" w:eastAsia="en-IN"/>
                    </w:rPr>
                    <w:t>2007</w:t>
                  </w:r>
                </w:p>
              </w:tc>
            </w:tr>
            <w:tr w:rsidR="00302DCD" w:rsidRPr="00C50ECE" w14:paraId="3BB66025" w14:textId="77777777" w:rsidTr="00C038E0">
              <w:trPr>
                <w:trHeight w:val="2546"/>
              </w:trPr>
              <w:tc>
                <w:tcPr>
                  <w:tcW w:w="1736" w:type="dxa"/>
                  <w:tcBorders>
                    <w:left w:val="single" w:sz="6" w:space="0" w:color="808080"/>
                    <w:right w:val="single" w:sz="6" w:space="0" w:color="808080"/>
                  </w:tcBorders>
                  <w:shd w:val="clear" w:color="auto" w:fill="auto"/>
                  <w:hideMark/>
                </w:tcPr>
                <w:p w14:paraId="64DC4F94"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lastRenderedPageBreak/>
                    <w:t>Capital</w:t>
                  </w:r>
                  <w:r w:rsidRPr="00C50ECE">
                    <w:rPr>
                      <w:color w:val="000000"/>
                      <w:sz w:val="18"/>
                      <w:szCs w:val="18"/>
                      <w:lang w:val="en-IN" w:eastAsia="en-IN"/>
                    </w:rPr>
                    <w:br/>
                    <w:t xml:space="preserve">Profit/Loss </w:t>
                  </w:r>
                  <w:r w:rsidRPr="00C50ECE">
                    <w:rPr>
                      <w:color w:val="000000"/>
                      <w:sz w:val="18"/>
                      <w:szCs w:val="18"/>
                      <w:lang w:val="en-IN" w:eastAsia="en-IN"/>
                    </w:rPr>
                    <w:br/>
                    <w:t>Bank Loan</w:t>
                  </w:r>
                  <w:r w:rsidRPr="00C50ECE">
                    <w:rPr>
                      <w:color w:val="000000"/>
                      <w:sz w:val="18"/>
                      <w:szCs w:val="18"/>
                      <w:lang w:val="en-IN" w:eastAsia="en-IN"/>
                    </w:rPr>
                    <w:br/>
                    <w:t>Bills Payable</w:t>
                  </w:r>
                  <w:r w:rsidRPr="00C50ECE">
                    <w:rPr>
                      <w:color w:val="000000"/>
                      <w:sz w:val="18"/>
                      <w:szCs w:val="18"/>
                      <w:lang w:val="en-IN" w:eastAsia="en-IN"/>
                    </w:rPr>
                    <w:br/>
                    <w:t>Sundry Creditors</w:t>
                  </w:r>
                  <w:r w:rsidRPr="00C50ECE">
                    <w:rPr>
                      <w:color w:val="000000"/>
                      <w:sz w:val="18"/>
                      <w:szCs w:val="18"/>
                      <w:lang w:val="en-IN" w:eastAsia="en-IN"/>
                    </w:rPr>
                    <w:br/>
                    <w:t>Reserve for Taxation</w:t>
                  </w:r>
                </w:p>
                <w:p w14:paraId="72E5C252"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p>
              </w:tc>
              <w:tc>
                <w:tcPr>
                  <w:tcW w:w="1199" w:type="dxa"/>
                  <w:tcBorders>
                    <w:left w:val="single" w:sz="6" w:space="0" w:color="808080"/>
                    <w:right w:val="single" w:sz="6" w:space="0" w:color="808080"/>
                  </w:tcBorders>
                  <w:shd w:val="clear" w:color="auto" w:fill="auto"/>
                  <w:tcMar>
                    <w:top w:w="60" w:type="dxa"/>
                    <w:left w:w="60" w:type="dxa"/>
                    <w:bottom w:w="60" w:type="dxa"/>
                    <w:right w:w="90" w:type="dxa"/>
                  </w:tcMar>
                  <w:hideMark/>
                </w:tcPr>
                <w:p w14:paraId="735CB0A8"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t>18,50,000</w:t>
                  </w:r>
                  <w:r w:rsidRPr="00C50ECE">
                    <w:rPr>
                      <w:color w:val="000000"/>
                      <w:sz w:val="18"/>
                      <w:szCs w:val="18"/>
                      <w:lang w:val="en-IN" w:eastAsia="en-IN"/>
                    </w:rPr>
                    <w:br/>
                    <w:t>14,78,000</w:t>
                  </w:r>
                  <w:r w:rsidRPr="00C50ECE">
                    <w:rPr>
                      <w:color w:val="000000"/>
                      <w:sz w:val="18"/>
                      <w:szCs w:val="18"/>
                      <w:lang w:val="en-IN" w:eastAsia="en-IN"/>
                    </w:rPr>
                    <w:br/>
                    <w:t>12,00,000</w:t>
                  </w:r>
                  <w:r w:rsidRPr="00C50ECE">
                    <w:rPr>
                      <w:color w:val="000000"/>
                      <w:sz w:val="18"/>
                      <w:szCs w:val="18"/>
                      <w:lang w:val="en-IN" w:eastAsia="en-IN"/>
                    </w:rPr>
                    <w:br/>
                    <w:t>4,00,000</w:t>
                  </w:r>
                  <w:r w:rsidRPr="00C50ECE">
                    <w:rPr>
                      <w:color w:val="000000"/>
                      <w:sz w:val="18"/>
                      <w:szCs w:val="18"/>
                      <w:lang w:val="en-IN" w:eastAsia="en-IN"/>
                    </w:rPr>
                    <w:br/>
                    <w:t>14,00,000</w:t>
                  </w:r>
                  <w:r w:rsidRPr="00C50ECE">
                    <w:rPr>
                      <w:color w:val="000000"/>
                      <w:sz w:val="18"/>
                      <w:szCs w:val="18"/>
                      <w:lang w:val="en-IN" w:eastAsia="en-IN"/>
                    </w:rPr>
                    <w:br/>
                    <w:t>2,00,000 </w:t>
                  </w:r>
                </w:p>
                <w:p w14:paraId="45F21A63"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p>
              </w:tc>
              <w:tc>
                <w:tcPr>
                  <w:tcW w:w="1110" w:type="dxa"/>
                  <w:tcBorders>
                    <w:left w:val="single" w:sz="6" w:space="0" w:color="808080"/>
                    <w:right w:val="single" w:sz="6" w:space="0" w:color="808080"/>
                  </w:tcBorders>
                  <w:shd w:val="clear" w:color="auto" w:fill="auto"/>
                  <w:tcMar>
                    <w:top w:w="60" w:type="dxa"/>
                    <w:left w:w="60" w:type="dxa"/>
                    <w:bottom w:w="60" w:type="dxa"/>
                    <w:right w:w="90" w:type="dxa"/>
                  </w:tcMar>
                  <w:hideMark/>
                </w:tcPr>
                <w:p w14:paraId="73EB1D75"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t>21,00,000</w:t>
                  </w:r>
                  <w:r w:rsidRPr="00C50ECE">
                    <w:rPr>
                      <w:color w:val="000000"/>
                      <w:sz w:val="18"/>
                      <w:szCs w:val="18"/>
                      <w:lang w:val="en-IN" w:eastAsia="en-IN"/>
                    </w:rPr>
                    <w:br/>
                    <w:t>17,64,000</w:t>
                  </w:r>
                  <w:r w:rsidRPr="00C50ECE">
                    <w:rPr>
                      <w:color w:val="000000"/>
                      <w:sz w:val="18"/>
                      <w:szCs w:val="18"/>
                      <w:lang w:val="en-IN" w:eastAsia="en-IN"/>
                    </w:rPr>
                    <w:br/>
                    <w:t>9,00,0000</w:t>
                  </w:r>
                  <w:r w:rsidRPr="00C50ECE">
                    <w:rPr>
                      <w:color w:val="000000"/>
                      <w:sz w:val="18"/>
                      <w:szCs w:val="18"/>
                      <w:lang w:val="en-IN" w:eastAsia="en-IN"/>
                    </w:rPr>
                    <w:br/>
                    <w:t>6,80,000</w:t>
                  </w:r>
                  <w:r w:rsidRPr="00C50ECE">
                    <w:rPr>
                      <w:color w:val="000000"/>
                      <w:sz w:val="18"/>
                      <w:szCs w:val="18"/>
                      <w:lang w:val="en-IN" w:eastAsia="en-IN"/>
                    </w:rPr>
                    <w:br/>
                    <w:t>12,20,000</w:t>
                  </w:r>
                  <w:r w:rsidRPr="00C50ECE">
                    <w:rPr>
                      <w:color w:val="000000"/>
                      <w:sz w:val="18"/>
                      <w:szCs w:val="18"/>
                      <w:lang w:val="en-IN" w:eastAsia="en-IN"/>
                    </w:rPr>
                    <w:br/>
                    <w:t>1,80,000 </w:t>
                  </w:r>
                </w:p>
              </w:tc>
              <w:tc>
                <w:tcPr>
                  <w:tcW w:w="1568" w:type="dxa"/>
                  <w:tcBorders>
                    <w:left w:val="single" w:sz="6" w:space="0" w:color="808080"/>
                    <w:right w:val="single" w:sz="6" w:space="0" w:color="808080"/>
                  </w:tcBorders>
                  <w:shd w:val="clear" w:color="auto" w:fill="auto"/>
                  <w:hideMark/>
                </w:tcPr>
                <w:p w14:paraId="1DD5F503"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t>Goodwill (at Cost)</w:t>
                  </w:r>
                  <w:r w:rsidRPr="00C50ECE">
                    <w:rPr>
                      <w:color w:val="000000"/>
                      <w:sz w:val="18"/>
                      <w:szCs w:val="18"/>
                      <w:lang w:val="en-IN" w:eastAsia="en-IN"/>
                    </w:rPr>
                    <w:br/>
                    <w:t>Land and Buildings</w:t>
                  </w:r>
                  <w:r w:rsidRPr="00C50ECE">
                    <w:rPr>
                      <w:color w:val="000000"/>
                      <w:sz w:val="18"/>
                      <w:szCs w:val="18"/>
                      <w:lang w:val="en-IN" w:eastAsia="en-IN"/>
                    </w:rPr>
                    <w:br/>
                    <w:t>Plant and m achinery</w:t>
                  </w:r>
                  <w:r w:rsidRPr="00C50ECE">
                    <w:rPr>
                      <w:color w:val="000000"/>
                      <w:sz w:val="18"/>
                      <w:szCs w:val="18"/>
                      <w:lang w:val="en-IN" w:eastAsia="en-IN"/>
                    </w:rPr>
                    <w:br/>
                    <w:t>Furniture and Fittings</w:t>
                  </w:r>
                  <w:r w:rsidRPr="00C50ECE">
                    <w:rPr>
                      <w:color w:val="000000"/>
                      <w:sz w:val="18"/>
                      <w:szCs w:val="18"/>
                      <w:lang w:val="en-IN" w:eastAsia="en-IN"/>
                    </w:rPr>
                    <w:br/>
                    <w:t>Stock/Inventories</w:t>
                  </w:r>
                  <w:r w:rsidRPr="00C50ECE">
                    <w:rPr>
                      <w:color w:val="000000"/>
                      <w:sz w:val="18"/>
                      <w:szCs w:val="18"/>
                      <w:lang w:val="en-IN" w:eastAsia="en-IN"/>
                    </w:rPr>
                    <w:br/>
                    <w:t>Sundry Debtors</w:t>
                  </w:r>
                  <w:r w:rsidRPr="00C50ECE">
                    <w:rPr>
                      <w:color w:val="000000"/>
                      <w:sz w:val="18"/>
                      <w:szCs w:val="18"/>
                      <w:lang w:val="en-IN" w:eastAsia="en-IN"/>
                    </w:rPr>
                    <w:br/>
                    <w:t>Bills Receivable</w:t>
                  </w:r>
                  <w:r w:rsidRPr="00C50ECE">
                    <w:rPr>
                      <w:color w:val="000000"/>
                      <w:sz w:val="18"/>
                      <w:szCs w:val="18"/>
                      <w:lang w:val="en-IN" w:eastAsia="en-IN"/>
                    </w:rPr>
                    <w:br/>
                    <w:t>Bank</w:t>
                  </w:r>
                  <w:r w:rsidRPr="00C50ECE">
                    <w:rPr>
                      <w:color w:val="000000"/>
                      <w:sz w:val="18"/>
                      <w:szCs w:val="18"/>
                      <w:lang w:val="en-IN" w:eastAsia="en-IN"/>
                    </w:rPr>
                    <w:br/>
                    <w:t>Cash</w:t>
                  </w:r>
                </w:p>
              </w:tc>
              <w:tc>
                <w:tcPr>
                  <w:tcW w:w="1142" w:type="dxa"/>
                  <w:tcBorders>
                    <w:left w:val="single" w:sz="6" w:space="0" w:color="808080"/>
                    <w:right w:val="single" w:sz="6" w:space="0" w:color="808080"/>
                  </w:tcBorders>
                  <w:shd w:val="clear" w:color="auto" w:fill="auto"/>
                  <w:tcMar>
                    <w:top w:w="60" w:type="dxa"/>
                    <w:left w:w="60" w:type="dxa"/>
                    <w:bottom w:w="60" w:type="dxa"/>
                    <w:right w:w="90" w:type="dxa"/>
                  </w:tcMar>
                  <w:hideMark/>
                </w:tcPr>
                <w:p w14:paraId="34252FF5"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t>6,00,000</w:t>
                  </w:r>
                  <w:r w:rsidRPr="00C50ECE">
                    <w:rPr>
                      <w:color w:val="000000"/>
                      <w:sz w:val="18"/>
                      <w:szCs w:val="18"/>
                      <w:lang w:val="en-IN" w:eastAsia="en-IN"/>
                    </w:rPr>
                    <w:br/>
                    <w:t>18,50,000</w:t>
                  </w:r>
                  <w:r w:rsidRPr="00C50ECE">
                    <w:rPr>
                      <w:color w:val="000000"/>
                      <w:sz w:val="18"/>
                      <w:szCs w:val="18"/>
                      <w:lang w:val="en-IN" w:eastAsia="en-IN"/>
                    </w:rPr>
                    <w:br/>
                    <w:t>4,74,000</w:t>
                  </w:r>
                  <w:r w:rsidRPr="00C50ECE">
                    <w:rPr>
                      <w:color w:val="000000"/>
                      <w:sz w:val="18"/>
                      <w:szCs w:val="18"/>
                      <w:lang w:val="en-IN" w:eastAsia="en-IN"/>
                    </w:rPr>
                    <w:br/>
                    <w:t>1,94,000</w:t>
                  </w:r>
                  <w:r w:rsidRPr="00C50ECE">
                    <w:rPr>
                      <w:color w:val="000000"/>
                      <w:sz w:val="18"/>
                      <w:szCs w:val="18"/>
                      <w:lang w:val="en-IN" w:eastAsia="en-IN"/>
                    </w:rPr>
                    <w:br/>
                    <w:t>8,26,000</w:t>
                  </w:r>
                  <w:r w:rsidRPr="00C50ECE">
                    <w:rPr>
                      <w:color w:val="000000"/>
                      <w:sz w:val="18"/>
                      <w:szCs w:val="18"/>
                      <w:lang w:val="en-IN" w:eastAsia="en-IN"/>
                    </w:rPr>
                    <w:br/>
                    <w:t>12,00,000</w:t>
                  </w:r>
                  <w:r w:rsidRPr="00C50ECE">
                    <w:rPr>
                      <w:color w:val="000000"/>
                      <w:sz w:val="18"/>
                      <w:szCs w:val="18"/>
                      <w:lang w:val="en-IN" w:eastAsia="en-IN"/>
                    </w:rPr>
                    <w:br/>
                    <w:t>8,00,000</w:t>
                  </w:r>
                  <w:r w:rsidRPr="00C50ECE">
                    <w:rPr>
                      <w:color w:val="000000"/>
                      <w:sz w:val="18"/>
                      <w:szCs w:val="18"/>
                      <w:lang w:val="en-IN" w:eastAsia="en-IN"/>
                    </w:rPr>
                    <w:br/>
                    <w:t>5,00,000</w:t>
                  </w:r>
                  <w:r w:rsidRPr="00C50ECE">
                    <w:rPr>
                      <w:color w:val="000000"/>
                      <w:sz w:val="18"/>
                      <w:szCs w:val="18"/>
                      <w:lang w:val="en-IN" w:eastAsia="en-IN"/>
                    </w:rPr>
                    <w:br/>
                    <w:t>84,000 </w:t>
                  </w:r>
                </w:p>
                <w:p w14:paraId="11ADA8DE"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p>
              </w:tc>
              <w:tc>
                <w:tcPr>
                  <w:tcW w:w="1497" w:type="dxa"/>
                  <w:tcBorders>
                    <w:left w:val="single" w:sz="6" w:space="0" w:color="808080"/>
                    <w:right w:val="single" w:sz="6" w:space="0" w:color="808080"/>
                  </w:tcBorders>
                  <w:shd w:val="clear" w:color="auto" w:fill="auto"/>
                  <w:tcMar>
                    <w:top w:w="60" w:type="dxa"/>
                    <w:left w:w="60" w:type="dxa"/>
                    <w:bottom w:w="60" w:type="dxa"/>
                    <w:right w:w="90" w:type="dxa"/>
                  </w:tcMar>
                  <w:hideMark/>
                </w:tcPr>
                <w:p w14:paraId="4E33FE7A"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t>6,00,000</w:t>
                  </w:r>
                  <w:r w:rsidRPr="00C50ECE">
                    <w:rPr>
                      <w:color w:val="000000"/>
                      <w:sz w:val="18"/>
                      <w:szCs w:val="18"/>
                      <w:lang w:val="en-IN" w:eastAsia="en-IN"/>
                    </w:rPr>
                    <w:br/>
                    <w:t>22,00,000</w:t>
                  </w:r>
                  <w:r w:rsidRPr="00C50ECE">
                    <w:rPr>
                      <w:color w:val="000000"/>
                      <w:sz w:val="18"/>
                      <w:szCs w:val="18"/>
                      <w:lang w:val="en-IN" w:eastAsia="en-IN"/>
                    </w:rPr>
                    <w:br/>
                    <w:t>5,24,000</w:t>
                  </w:r>
                  <w:r w:rsidRPr="00C50ECE">
                    <w:rPr>
                      <w:color w:val="000000"/>
                      <w:sz w:val="18"/>
                      <w:szCs w:val="18"/>
                      <w:lang w:val="en-IN" w:eastAsia="en-IN"/>
                    </w:rPr>
                    <w:br/>
                    <w:t>1,94,000</w:t>
                  </w:r>
                  <w:r w:rsidRPr="00C50ECE">
                    <w:rPr>
                      <w:color w:val="000000"/>
                      <w:sz w:val="18"/>
                      <w:szCs w:val="18"/>
                      <w:lang w:val="en-IN" w:eastAsia="en-IN"/>
                    </w:rPr>
                    <w:br/>
                    <w:t>7,24,000</w:t>
                  </w:r>
                  <w:r w:rsidRPr="00C50ECE">
                    <w:rPr>
                      <w:color w:val="000000"/>
                      <w:sz w:val="18"/>
                      <w:szCs w:val="18"/>
                      <w:lang w:val="en-IN" w:eastAsia="en-IN"/>
                    </w:rPr>
                    <w:br/>
                    <w:t>12,80,000</w:t>
                  </w:r>
                  <w:r w:rsidRPr="00C50ECE">
                    <w:rPr>
                      <w:color w:val="000000"/>
                      <w:sz w:val="18"/>
                      <w:szCs w:val="18"/>
                      <w:lang w:val="en-IN" w:eastAsia="en-IN"/>
                    </w:rPr>
                    <w:br/>
                    <w:t>7,21,000</w:t>
                  </w:r>
                  <w:r w:rsidRPr="00C50ECE">
                    <w:rPr>
                      <w:color w:val="000000"/>
                      <w:sz w:val="18"/>
                      <w:szCs w:val="18"/>
                      <w:lang w:val="en-IN" w:eastAsia="en-IN"/>
                    </w:rPr>
                    <w:br/>
                    <w:t>4,83,000</w:t>
                  </w:r>
                  <w:r w:rsidRPr="00C50ECE">
                    <w:rPr>
                      <w:color w:val="000000"/>
                      <w:sz w:val="18"/>
                      <w:szCs w:val="18"/>
                      <w:lang w:val="en-IN" w:eastAsia="en-IN"/>
                    </w:rPr>
                    <w:br/>
                    <w:t>1,18,000 </w:t>
                  </w:r>
                </w:p>
              </w:tc>
            </w:tr>
            <w:tr w:rsidR="00302DCD" w:rsidRPr="00C50ECE" w14:paraId="5000F8DE" w14:textId="77777777" w:rsidTr="00C038E0">
              <w:trPr>
                <w:trHeight w:val="14"/>
              </w:trPr>
              <w:tc>
                <w:tcPr>
                  <w:tcW w:w="1736" w:type="dxa"/>
                  <w:tcBorders>
                    <w:left w:val="single" w:sz="6" w:space="0" w:color="808080"/>
                    <w:right w:val="single" w:sz="6" w:space="0" w:color="808080"/>
                  </w:tcBorders>
                  <w:shd w:val="clear" w:color="auto" w:fill="auto"/>
                  <w:vAlign w:val="center"/>
                  <w:hideMark/>
                </w:tcPr>
                <w:p w14:paraId="5E932C67"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t>TOTAL</w:t>
                  </w:r>
                </w:p>
              </w:tc>
              <w:tc>
                <w:tcPr>
                  <w:tcW w:w="1199" w:type="dxa"/>
                  <w:tcBorders>
                    <w:top w:val="single" w:sz="6" w:space="0" w:color="808080"/>
                    <w:left w:val="single" w:sz="6" w:space="0" w:color="808080"/>
                    <w:bottom w:val="single" w:sz="6" w:space="0" w:color="808080"/>
                    <w:right w:val="single" w:sz="6" w:space="0" w:color="808080"/>
                  </w:tcBorders>
                  <w:shd w:val="clear" w:color="auto" w:fill="auto"/>
                  <w:tcMar>
                    <w:top w:w="60" w:type="dxa"/>
                    <w:left w:w="60" w:type="dxa"/>
                    <w:bottom w:w="60" w:type="dxa"/>
                    <w:right w:w="90" w:type="dxa"/>
                  </w:tcMar>
                  <w:hideMark/>
                </w:tcPr>
                <w:p w14:paraId="4F1B57C4"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t>65,28,000</w:t>
                  </w:r>
                </w:p>
              </w:tc>
              <w:tc>
                <w:tcPr>
                  <w:tcW w:w="1110" w:type="dxa"/>
                  <w:tcBorders>
                    <w:top w:val="single" w:sz="6" w:space="0" w:color="808080"/>
                    <w:left w:val="single" w:sz="6" w:space="0" w:color="808080"/>
                    <w:bottom w:val="single" w:sz="6" w:space="0" w:color="808080"/>
                    <w:right w:val="single" w:sz="6" w:space="0" w:color="808080"/>
                  </w:tcBorders>
                  <w:shd w:val="clear" w:color="auto" w:fill="auto"/>
                  <w:tcMar>
                    <w:top w:w="60" w:type="dxa"/>
                    <w:left w:w="60" w:type="dxa"/>
                    <w:bottom w:w="60" w:type="dxa"/>
                    <w:right w:w="90" w:type="dxa"/>
                  </w:tcMar>
                  <w:hideMark/>
                </w:tcPr>
                <w:p w14:paraId="6702C6B4"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t>68,44,000</w:t>
                  </w:r>
                </w:p>
              </w:tc>
              <w:tc>
                <w:tcPr>
                  <w:tcW w:w="1568" w:type="dxa"/>
                  <w:tcBorders>
                    <w:left w:val="single" w:sz="6" w:space="0" w:color="808080"/>
                    <w:right w:val="single" w:sz="6" w:space="0" w:color="808080"/>
                  </w:tcBorders>
                  <w:shd w:val="clear" w:color="auto" w:fill="auto"/>
                  <w:vAlign w:val="center"/>
                  <w:hideMark/>
                </w:tcPr>
                <w:p w14:paraId="708DD2AF"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t>TOTAL</w:t>
                  </w:r>
                </w:p>
              </w:tc>
              <w:tc>
                <w:tcPr>
                  <w:tcW w:w="1142" w:type="dxa"/>
                  <w:tcBorders>
                    <w:top w:val="single" w:sz="6" w:space="0" w:color="808080"/>
                    <w:left w:val="single" w:sz="6" w:space="0" w:color="808080"/>
                    <w:bottom w:val="single" w:sz="6" w:space="0" w:color="808080"/>
                    <w:right w:val="single" w:sz="6" w:space="0" w:color="808080"/>
                  </w:tcBorders>
                  <w:shd w:val="clear" w:color="auto" w:fill="auto"/>
                  <w:tcMar>
                    <w:top w:w="60" w:type="dxa"/>
                    <w:left w:w="60" w:type="dxa"/>
                    <w:bottom w:w="60" w:type="dxa"/>
                    <w:right w:w="90" w:type="dxa"/>
                  </w:tcMar>
                  <w:vAlign w:val="center"/>
                  <w:hideMark/>
                </w:tcPr>
                <w:p w14:paraId="0BD887FA"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t>65,28,000</w:t>
                  </w:r>
                </w:p>
              </w:tc>
              <w:tc>
                <w:tcPr>
                  <w:tcW w:w="1497" w:type="dxa"/>
                  <w:tcBorders>
                    <w:top w:val="single" w:sz="6" w:space="0" w:color="808080"/>
                    <w:left w:val="single" w:sz="6" w:space="0" w:color="808080"/>
                    <w:bottom w:val="single" w:sz="6" w:space="0" w:color="808080"/>
                    <w:right w:val="single" w:sz="6" w:space="0" w:color="808080"/>
                  </w:tcBorders>
                  <w:shd w:val="clear" w:color="auto" w:fill="auto"/>
                  <w:tcMar>
                    <w:top w:w="60" w:type="dxa"/>
                    <w:left w:w="60" w:type="dxa"/>
                    <w:bottom w:w="60" w:type="dxa"/>
                    <w:right w:w="90" w:type="dxa"/>
                  </w:tcMar>
                  <w:vAlign w:val="center"/>
                  <w:hideMark/>
                </w:tcPr>
                <w:p w14:paraId="0CE533CD" w14:textId="77777777" w:rsidR="00302DCD" w:rsidRPr="00C50ECE" w:rsidRDefault="00302DCD" w:rsidP="00C038E0">
                  <w:pPr>
                    <w:shd w:val="clear" w:color="auto" w:fill="FFFFFF"/>
                    <w:spacing w:before="100" w:beforeAutospacing="1" w:after="100" w:afterAutospacing="1" w:line="285" w:lineRule="atLeast"/>
                    <w:rPr>
                      <w:color w:val="000000"/>
                      <w:sz w:val="18"/>
                      <w:szCs w:val="18"/>
                      <w:lang w:val="en-IN" w:eastAsia="en-IN"/>
                    </w:rPr>
                  </w:pPr>
                  <w:r w:rsidRPr="00C50ECE">
                    <w:rPr>
                      <w:color w:val="000000"/>
                      <w:sz w:val="18"/>
                      <w:szCs w:val="18"/>
                      <w:lang w:val="en-IN" w:eastAsia="en-IN"/>
                    </w:rPr>
                    <w:t>68,44,000</w:t>
                  </w:r>
                </w:p>
              </w:tc>
            </w:tr>
          </w:tbl>
          <w:p w14:paraId="50583BBB" w14:textId="77777777" w:rsidR="00302DCD" w:rsidRPr="00C50ECE" w:rsidRDefault="00302DCD" w:rsidP="003828F2"/>
        </w:tc>
        <w:tc>
          <w:tcPr>
            <w:tcW w:w="334" w:type="pct"/>
          </w:tcPr>
          <w:p w14:paraId="63F86207" w14:textId="77777777" w:rsidR="00302DCD" w:rsidRPr="00C50ECE" w:rsidRDefault="00302DCD" w:rsidP="003828F2">
            <w:pPr>
              <w:jc w:val="center"/>
            </w:pPr>
            <w:r w:rsidRPr="00C50ECE">
              <w:lastRenderedPageBreak/>
              <w:t>CO4</w:t>
            </w:r>
          </w:p>
        </w:tc>
        <w:tc>
          <w:tcPr>
            <w:tcW w:w="267" w:type="pct"/>
          </w:tcPr>
          <w:p w14:paraId="4AD5925D" w14:textId="77777777" w:rsidR="00302DCD" w:rsidRPr="00C50ECE" w:rsidRDefault="00302DCD" w:rsidP="003828F2">
            <w:pPr>
              <w:jc w:val="center"/>
            </w:pPr>
            <w:r w:rsidRPr="00C50ECE">
              <w:t>A</w:t>
            </w:r>
          </w:p>
        </w:tc>
        <w:tc>
          <w:tcPr>
            <w:tcW w:w="268" w:type="pct"/>
          </w:tcPr>
          <w:p w14:paraId="7E5CE23B" w14:textId="77777777" w:rsidR="00302DCD" w:rsidRPr="00C50ECE" w:rsidRDefault="00302DCD" w:rsidP="003828F2">
            <w:pPr>
              <w:jc w:val="center"/>
            </w:pPr>
            <w:r w:rsidRPr="00C50ECE">
              <w:t>10</w:t>
            </w:r>
          </w:p>
        </w:tc>
      </w:tr>
      <w:tr w:rsidR="00302DCD" w:rsidRPr="00C50ECE" w14:paraId="4232E471" w14:textId="77777777" w:rsidTr="00C038E0">
        <w:trPr>
          <w:trHeight w:val="283"/>
        </w:trPr>
        <w:tc>
          <w:tcPr>
            <w:tcW w:w="274" w:type="pct"/>
          </w:tcPr>
          <w:p w14:paraId="18F67E41" w14:textId="77777777" w:rsidR="00302DCD" w:rsidRPr="00C50ECE" w:rsidRDefault="00302DCD" w:rsidP="003828F2">
            <w:pPr>
              <w:jc w:val="center"/>
            </w:pPr>
            <w:r w:rsidRPr="00C50ECE">
              <w:lastRenderedPageBreak/>
              <w:t>10.</w:t>
            </w:r>
          </w:p>
        </w:tc>
        <w:tc>
          <w:tcPr>
            <w:tcW w:w="3857" w:type="pct"/>
            <w:gridSpan w:val="2"/>
            <w:vAlign w:val="bottom"/>
          </w:tcPr>
          <w:p w14:paraId="43565523" w14:textId="77777777" w:rsidR="00302DCD" w:rsidRPr="00C50ECE" w:rsidRDefault="00302DCD" w:rsidP="003828F2">
            <w:pPr>
              <w:jc w:val="both"/>
            </w:pPr>
            <w:r w:rsidRPr="00C50ECE">
              <w:t>The company’s sales budget shows the sales figure for the year as 1000, 2000, 3000, and 4000 units of each quarter respectively. The estimated ending stock is 1000 units of each quarter. The opening inventory of quarter 1 was 1500 units. The company is in need of its production budget.</w:t>
            </w:r>
          </w:p>
        </w:tc>
        <w:tc>
          <w:tcPr>
            <w:tcW w:w="334" w:type="pct"/>
          </w:tcPr>
          <w:p w14:paraId="620CEB2A" w14:textId="77777777" w:rsidR="00302DCD" w:rsidRPr="00C50ECE" w:rsidRDefault="00302DCD" w:rsidP="003828F2">
            <w:pPr>
              <w:jc w:val="center"/>
            </w:pPr>
            <w:r w:rsidRPr="00C50ECE">
              <w:t>CO5</w:t>
            </w:r>
          </w:p>
        </w:tc>
        <w:tc>
          <w:tcPr>
            <w:tcW w:w="267" w:type="pct"/>
          </w:tcPr>
          <w:p w14:paraId="24A6A717" w14:textId="77777777" w:rsidR="00302DCD" w:rsidRPr="00C50ECE" w:rsidRDefault="00302DCD" w:rsidP="003828F2">
            <w:pPr>
              <w:jc w:val="center"/>
            </w:pPr>
            <w:r w:rsidRPr="00C50ECE">
              <w:t>An</w:t>
            </w:r>
          </w:p>
        </w:tc>
        <w:tc>
          <w:tcPr>
            <w:tcW w:w="268" w:type="pct"/>
          </w:tcPr>
          <w:p w14:paraId="2864E85C" w14:textId="77777777" w:rsidR="00302DCD" w:rsidRPr="00C50ECE" w:rsidRDefault="00302DCD" w:rsidP="003828F2">
            <w:pPr>
              <w:jc w:val="center"/>
            </w:pPr>
            <w:r w:rsidRPr="00C50ECE">
              <w:t>10</w:t>
            </w:r>
          </w:p>
        </w:tc>
      </w:tr>
      <w:tr w:rsidR="00302DCD" w:rsidRPr="00C50ECE" w14:paraId="5F6123BB" w14:textId="77777777" w:rsidTr="00C038E0">
        <w:trPr>
          <w:trHeight w:val="283"/>
        </w:trPr>
        <w:tc>
          <w:tcPr>
            <w:tcW w:w="274" w:type="pct"/>
          </w:tcPr>
          <w:p w14:paraId="3572A6C8" w14:textId="77777777" w:rsidR="00302DCD" w:rsidRPr="00C50ECE" w:rsidRDefault="00302DCD" w:rsidP="003828F2">
            <w:pPr>
              <w:jc w:val="center"/>
            </w:pPr>
          </w:p>
        </w:tc>
        <w:tc>
          <w:tcPr>
            <w:tcW w:w="3857" w:type="pct"/>
            <w:gridSpan w:val="2"/>
            <w:vAlign w:val="bottom"/>
          </w:tcPr>
          <w:p w14:paraId="0A75176F" w14:textId="77777777" w:rsidR="00302DCD" w:rsidRPr="00C50ECE" w:rsidRDefault="00302DCD" w:rsidP="003828F2">
            <w:pPr>
              <w:jc w:val="center"/>
            </w:pPr>
            <w:r w:rsidRPr="00C50ECE">
              <w:rPr>
                <w:b/>
                <w:bCs/>
              </w:rPr>
              <w:t>(OR)</w:t>
            </w:r>
          </w:p>
        </w:tc>
        <w:tc>
          <w:tcPr>
            <w:tcW w:w="334" w:type="pct"/>
          </w:tcPr>
          <w:p w14:paraId="4910A975" w14:textId="77777777" w:rsidR="00302DCD" w:rsidRPr="00C50ECE" w:rsidRDefault="00302DCD" w:rsidP="003828F2">
            <w:pPr>
              <w:jc w:val="center"/>
            </w:pPr>
          </w:p>
        </w:tc>
        <w:tc>
          <w:tcPr>
            <w:tcW w:w="267" w:type="pct"/>
          </w:tcPr>
          <w:p w14:paraId="1F41C6D2" w14:textId="77777777" w:rsidR="00302DCD" w:rsidRPr="00C50ECE" w:rsidRDefault="00302DCD" w:rsidP="003828F2">
            <w:pPr>
              <w:jc w:val="center"/>
            </w:pPr>
          </w:p>
        </w:tc>
        <w:tc>
          <w:tcPr>
            <w:tcW w:w="268" w:type="pct"/>
          </w:tcPr>
          <w:p w14:paraId="39752D8C" w14:textId="77777777" w:rsidR="00302DCD" w:rsidRPr="00C50ECE" w:rsidRDefault="00302DCD" w:rsidP="003828F2">
            <w:pPr>
              <w:jc w:val="center"/>
            </w:pPr>
          </w:p>
        </w:tc>
      </w:tr>
      <w:tr w:rsidR="00302DCD" w:rsidRPr="00C50ECE" w14:paraId="61AED9FF" w14:textId="77777777" w:rsidTr="00C038E0">
        <w:trPr>
          <w:trHeight w:val="283"/>
        </w:trPr>
        <w:tc>
          <w:tcPr>
            <w:tcW w:w="274" w:type="pct"/>
          </w:tcPr>
          <w:p w14:paraId="2CA4AEE7" w14:textId="77777777" w:rsidR="00302DCD" w:rsidRPr="00C50ECE" w:rsidRDefault="00302DCD" w:rsidP="003828F2">
            <w:pPr>
              <w:jc w:val="center"/>
            </w:pPr>
            <w:r w:rsidRPr="00C50ECE">
              <w:t>11.</w:t>
            </w:r>
          </w:p>
        </w:tc>
        <w:tc>
          <w:tcPr>
            <w:tcW w:w="3857" w:type="pct"/>
            <w:gridSpan w:val="2"/>
            <w:vAlign w:val="bottom"/>
          </w:tcPr>
          <w:p w14:paraId="44D691F5" w14:textId="77777777" w:rsidR="00302DCD" w:rsidRPr="00C50ECE" w:rsidRDefault="00302DCD" w:rsidP="003828F2">
            <w:pPr>
              <w:jc w:val="both"/>
            </w:pPr>
            <w:r w:rsidRPr="00C50ECE">
              <w:t>Analyze the overall measurement of a firm.</w:t>
            </w:r>
          </w:p>
        </w:tc>
        <w:tc>
          <w:tcPr>
            <w:tcW w:w="334" w:type="pct"/>
          </w:tcPr>
          <w:p w14:paraId="76AA4D20" w14:textId="77777777" w:rsidR="00302DCD" w:rsidRPr="00C50ECE" w:rsidRDefault="00302DCD" w:rsidP="003828F2">
            <w:pPr>
              <w:jc w:val="center"/>
            </w:pPr>
            <w:r w:rsidRPr="00C50ECE">
              <w:t>CO6</w:t>
            </w:r>
          </w:p>
        </w:tc>
        <w:tc>
          <w:tcPr>
            <w:tcW w:w="267" w:type="pct"/>
          </w:tcPr>
          <w:p w14:paraId="7E5DBEC1" w14:textId="77777777" w:rsidR="00302DCD" w:rsidRPr="00C50ECE" w:rsidRDefault="00302DCD" w:rsidP="003828F2">
            <w:pPr>
              <w:jc w:val="center"/>
            </w:pPr>
            <w:r w:rsidRPr="00C50ECE">
              <w:t>An</w:t>
            </w:r>
          </w:p>
        </w:tc>
        <w:tc>
          <w:tcPr>
            <w:tcW w:w="268" w:type="pct"/>
          </w:tcPr>
          <w:p w14:paraId="6D6BF54F" w14:textId="77777777" w:rsidR="00302DCD" w:rsidRPr="00C50ECE" w:rsidRDefault="00302DCD" w:rsidP="003828F2">
            <w:pPr>
              <w:jc w:val="center"/>
            </w:pPr>
            <w:r w:rsidRPr="00C50ECE">
              <w:t>10</w:t>
            </w:r>
          </w:p>
        </w:tc>
      </w:tr>
      <w:tr w:rsidR="00302DCD" w:rsidRPr="00C50ECE" w14:paraId="69481AAE" w14:textId="77777777" w:rsidTr="00C038E0">
        <w:trPr>
          <w:trHeight w:val="552"/>
        </w:trPr>
        <w:tc>
          <w:tcPr>
            <w:tcW w:w="5000" w:type="pct"/>
            <w:gridSpan w:val="6"/>
          </w:tcPr>
          <w:p w14:paraId="0BEE070C" w14:textId="77777777" w:rsidR="00302DCD" w:rsidRPr="00C50ECE" w:rsidRDefault="00302DCD" w:rsidP="00061FB3">
            <w:pPr>
              <w:jc w:val="center"/>
              <w:rPr>
                <w:b/>
                <w:u w:val="single"/>
              </w:rPr>
            </w:pPr>
            <w:r w:rsidRPr="00C50ECE">
              <w:rPr>
                <w:b/>
                <w:u w:val="single"/>
              </w:rPr>
              <w:t>PART – C (3 X 20 = 60 MARKS)</w:t>
            </w:r>
          </w:p>
          <w:p w14:paraId="4591110E" w14:textId="77777777" w:rsidR="00302DCD" w:rsidRPr="00C50ECE" w:rsidRDefault="00302DCD" w:rsidP="00061FB3">
            <w:pPr>
              <w:jc w:val="center"/>
              <w:rPr>
                <w:b/>
              </w:rPr>
            </w:pPr>
            <w:r w:rsidRPr="00C50ECE">
              <w:rPr>
                <w:b/>
              </w:rPr>
              <w:t xml:space="preserve"> (Answer any three Questions)</w:t>
            </w:r>
          </w:p>
        </w:tc>
      </w:tr>
      <w:tr w:rsidR="00302DCD" w:rsidRPr="00C50ECE" w14:paraId="23EBA63B" w14:textId="77777777" w:rsidTr="00C038E0">
        <w:trPr>
          <w:trHeight w:val="283"/>
        </w:trPr>
        <w:tc>
          <w:tcPr>
            <w:tcW w:w="274" w:type="pct"/>
          </w:tcPr>
          <w:p w14:paraId="0E3461D3" w14:textId="77777777" w:rsidR="00302DCD" w:rsidRPr="00C50ECE" w:rsidRDefault="00302DCD" w:rsidP="00C038E0">
            <w:pPr>
              <w:jc w:val="center"/>
            </w:pPr>
            <w:r w:rsidRPr="00C50ECE">
              <w:t>12.</w:t>
            </w:r>
          </w:p>
        </w:tc>
        <w:tc>
          <w:tcPr>
            <w:tcW w:w="206" w:type="pct"/>
          </w:tcPr>
          <w:p w14:paraId="0A99A29D" w14:textId="77777777" w:rsidR="00302DCD" w:rsidRPr="00C50ECE" w:rsidRDefault="00302DCD" w:rsidP="00C038E0">
            <w:pPr>
              <w:jc w:val="center"/>
            </w:pPr>
            <w:r w:rsidRPr="00C50ECE">
              <w:t>a.</w:t>
            </w:r>
          </w:p>
        </w:tc>
        <w:tc>
          <w:tcPr>
            <w:tcW w:w="3651" w:type="pct"/>
            <w:vAlign w:val="bottom"/>
          </w:tcPr>
          <w:p w14:paraId="43001509" w14:textId="77777777" w:rsidR="00302DCD" w:rsidRPr="00C50ECE" w:rsidRDefault="00302DCD" w:rsidP="00C038E0">
            <w:r w:rsidRPr="00C50ECE">
              <w:t>Explain the</w:t>
            </w:r>
            <w:r>
              <w:t xml:space="preserve"> relationship between </w:t>
            </w:r>
            <w:r w:rsidRPr="00C50ECE">
              <w:t>Financial accounting, Cost accounting and Management accounting.</w:t>
            </w:r>
          </w:p>
        </w:tc>
        <w:tc>
          <w:tcPr>
            <w:tcW w:w="334" w:type="pct"/>
          </w:tcPr>
          <w:p w14:paraId="7533D65A" w14:textId="77777777" w:rsidR="00302DCD" w:rsidRPr="00C50ECE" w:rsidRDefault="00302DCD" w:rsidP="00C038E0">
            <w:pPr>
              <w:jc w:val="center"/>
            </w:pPr>
            <w:r w:rsidRPr="00C50ECE">
              <w:t>CO2</w:t>
            </w:r>
          </w:p>
        </w:tc>
        <w:tc>
          <w:tcPr>
            <w:tcW w:w="267" w:type="pct"/>
          </w:tcPr>
          <w:p w14:paraId="60B343F6" w14:textId="77777777" w:rsidR="00302DCD" w:rsidRPr="00C50ECE" w:rsidRDefault="00302DCD" w:rsidP="00C038E0">
            <w:pPr>
              <w:jc w:val="center"/>
            </w:pPr>
            <w:r w:rsidRPr="00C50ECE">
              <w:t>U</w:t>
            </w:r>
          </w:p>
        </w:tc>
        <w:tc>
          <w:tcPr>
            <w:tcW w:w="268" w:type="pct"/>
          </w:tcPr>
          <w:p w14:paraId="58432B94" w14:textId="77777777" w:rsidR="00302DCD" w:rsidRPr="00C50ECE" w:rsidRDefault="00302DCD" w:rsidP="00C038E0">
            <w:pPr>
              <w:jc w:val="center"/>
            </w:pPr>
            <w:r w:rsidRPr="00C50ECE">
              <w:t>20</w:t>
            </w:r>
          </w:p>
        </w:tc>
      </w:tr>
      <w:tr w:rsidR="00302DCD" w:rsidRPr="001B0BCB" w14:paraId="2DE04C82" w14:textId="77777777" w:rsidTr="00C038E0">
        <w:trPr>
          <w:trHeight w:val="65"/>
        </w:trPr>
        <w:tc>
          <w:tcPr>
            <w:tcW w:w="274" w:type="pct"/>
          </w:tcPr>
          <w:p w14:paraId="2254FAA1" w14:textId="77777777" w:rsidR="00302DCD" w:rsidRPr="001B0BCB" w:rsidRDefault="00302DCD" w:rsidP="00C038E0">
            <w:pPr>
              <w:jc w:val="center"/>
              <w:rPr>
                <w:sz w:val="20"/>
                <w:szCs w:val="20"/>
              </w:rPr>
            </w:pPr>
          </w:p>
        </w:tc>
        <w:tc>
          <w:tcPr>
            <w:tcW w:w="206" w:type="pct"/>
          </w:tcPr>
          <w:p w14:paraId="311FBA1F" w14:textId="77777777" w:rsidR="00302DCD" w:rsidRPr="001B0BCB" w:rsidRDefault="00302DCD" w:rsidP="00C038E0">
            <w:pPr>
              <w:jc w:val="center"/>
              <w:rPr>
                <w:sz w:val="20"/>
                <w:szCs w:val="20"/>
              </w:rPr>
            </w:pPr>
          </w:p>
        </w:tc>
        <w:tc>
          <w:tcPr>
            <w:tcW w:w="3651" w:type="pct"/>
            <w:vAlign w:val="bottom"/>
          </w:tcPr>
          <w:p w14:paraId="2934039E" w14:textId="77777777" w:rsidR="00302DCD" w:rsidRPr="001B0BCB" w:rsidRDefault="00302DCD" w:rsidP="00EA2800">
            <w:pPr>
              <w:rPr>
                <w:sz w:val="20"/>
                <w:szCs w:val="20"/>
              </w:rPr>
            </w:pPr>
          </w:p>
        </w:tc>
        <w:tc>
          <w:tcPr>
            <w:tcW w:w="334" w:type="pct"/>
          </w:tcPr>
          <w:p w14:paraId="4B7B7B65" w14:textId="77777777" w:rsidR="00302DCD" w:rsidRPr="001B0BCB" w:rsidRDefault="00302DCD" w:rsidP="00C038E0">
            <w:pPr>
              <w:jc w:val="center"/>
              <w:rPr>
                <w:sz w:val="20"/>
                <w:szCs w:val="20"/>
              </w:rPr>
            </w:pPr>
          </w:p>
        </w:tc>
        <w:tc>
          <w:tcPr>
            <w:tcW w:w="267" w:type="pct"/>
          </w:tcPr>
          <w:p w14:paraId="5B39B7F8" w14:textId="77777777" w:rsidR="00302DCD" w:rsidRPr="001B0BCB" w:rsidRDefault="00302DCD" w:rsidP="00C038E0">
            <w:pPr>
              <w:jc w:val="center"/>
              <w:rPr>
                <w:sz w:val="20"/>
                <w:szCs w:val="20"/>
              </w:rPr>
            </w:pPr>
          </w:p>
        </w:tc>
        <w:tc>
          <w:tcPr>
            <w:tcW w:w="268" w:type="pct"/>
          </w:tcPr>
          <w:p w14:paraId="50537C9C" w14:textId="77777777" w:rsidR="00302DCD" w:rsidRPr="001B0BCB" w:rsidRDefault="00302DCD" w:rsidP="00C038E0">
            <w:pPr>
              <w:jc w:val="center"/>
              <w:rPr>
                <w:sz w:val="20"/>
                <w:szCs w:val="20"/>
              </w:rPr>
            </w:pPr>
          </w:p>
        </w:tc>
      </w:tr>
      <w:tr w:rsidR="00302DCD" w:rsidRPr="00C50ECE" w14:paraId="6C2E4125" w14:textId="77777777" w:rsidTr="00C038E0">
        <w:trPr>
          <w:trHeight w:val="283"/>
        </w:trPr>
        <w:tc>
          <w:tcPr>
            <w:tcW w:w="274" w:type="pct"/>
          </w:tcPr>
          <w:p w14:paraId="10E3D6EB" w14:textId="77777777" w:rsidR="00302DCD" w:rsidRPr="00C50ECE" w:rsidRDefault="00302DCD" w:rsidP="00C038E0">
            <w:pPr>
              <w:jc w:val="center"/>
            </w:pPr>
            <w:r w:rsidRPr="00C50ECE">
              <w:t>13.</w:t>
            </w:r>
          </w:p>
        </w:tc>
        <w:tc>
          <w:tcPr>
            <w:tcW w:w="206" w:type="pct"/>
          </w:tcPr>
          <w:p w14:paraId="0FB8B7FC" w14:textId="77777777" w:rsidR="00302DCD" w:rsidRPr="00C50ECE" w:rsidRDefault="00302DCD" w:rsidP="00C038E0">
            <w:pPr>
              <w:jc w:val="center"/>
            </w:pPr>
            <w:r w:rsidRPr="00C50ECE">
              <w:t>a.</w:t>
            </w:r>
          </w:p>
        </w:tc>
        <w:tc>
          <w:tcPr>
            <w:tcW w:w="3651" w:type="pct"/>
            <w:vAlign w:val="bottom"/>
          </w:tcPr>
          <w:tbl>
            <w:tblPr>
              <w:tblpPr w:leftFromText="180" w:rightFromText="180" w:horzAnchor="margin" w:tblpY="405"/>
              <w:tblOverlap w:val="never"/>
              <w:tblW w:w="75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05"/>
              <w:gridCol w:w="1394"/>
              <w:gridCol w:w="2450"/>
              <w:gridCol w:w="1175"/>
            </w:tblGrid>
            <w:tr w:rsidR="00302DCD" w:rsidRPr="00C50ECE" w14:paraId="047E6D01" w14:textId="77777777" w:rsidTr="00C038E0">
              <w:trPr>
                <w:trHeight w:val="210"/>
              </w:trPr>
              <w:tc>
                <w:tcPr>
                  <w:tcW w:w="2505" w:type="dxa"/>
                </w:tcPr>
                <w:p w14:paraId="3C770461" w14:textId="77777777" w:rsidR="00302DCD" w:rsidRPr="00C50ECE" w:rsidRDefault="00302DCD" w:rsidP="00C038E0">
                  <w:pPr>
                    <w:pStyle w:val="TableParagraph"/>
                    <w:spacing w:line="227" w:lineRule="exact"/>
                    <w:ind w:left="1108"/>
                    <w:rPr>
                      <w:rFonts w:ascii="Times New Roman" w:hAnsi="Times New Roman" w:cs="Times New Roman"/>
                      <w:sz w:val="18"/>
                      <w:szCs w:val="18"/>
                    </w:rPr>
                  </w:pPr>
                  <w:r w:rsidRPr="00C50ECE">
                    <w:rPr>
                      <w:rFonts w:ascii="Times New Roman" w:hAnsi="Times New Roman" w:cs="Times New Roman"/>
                      <w:w w:val="125"/>
                      <w:sz w:val="18"/>
                      <w:szCs w:val="18"/>
                    </w:rPr>
                    <w:t>Liabilities</w:t>
                  </w:r>
                </w:p>
              </w:tc>
              <w:tc>
                <w:tcPr>
                  <w:tcW w:w="1394" w:type="dxa"/>
                </w:tcPr>
                <w:p w14:paraId="3CEFE22B" w14:textId="77777777" w:rsidR="00302DCD" w:rsidRPr="00C50ECE" w:rsidRDefault="00302DCD" w:rsidP="00C038E0">
                  <w:pPr>
                    <w:pStyle w:val="TableParagraph"/>
                    <w:spacing w:line="227" w:lineRule="exact"/>
                    <w:ind w:left="458" w:right="448"/>
                    <w:jc w:val="center"/>
                    <w:rPr>
                      <w:rFonts w:ascii="Times New Roman" w:hAnsi="Times New Roman" w:cs="Times New Roman"/>
                      <w:sz w:val="18"/>
                      <w:szCs w:val="18"/>
                    </w:rPr>
                  </w:pPr>
                  <w:r w:rsidRPr="00C50ECE">
                    <w:rPr>
                      <w:rFonts w:ascii="Times New Roman" w:hAnsi="Times New Roman" w:cs="Times New Roman"/>
                      <w:w w:val="140"/>
                      <w:sz w:val="18"/>
                      <w:szCs w:val="18"/>
                    </w:rPr>
                    <w:t>Rs.</w:t>
                  </w:r>
                </w:p>
              </w:tc>
              <w:tc>
                <w:tcPr>
                  <w:tcW w:w="2450" w:type="dxa"/>
                </w:tcPr>
                <w:p w14:paraId="59C458CC" w14:textId="77777777" w:rsidR="00302DCD" w:rsidRPr="00C50ECE" w:rsidRDefault="00302DCD" w:rsidP="00C038E0">
                  <w:pPr>
                    <w:pStyle w:val="TableParagraph"/>
                    <w:spacing w:line="227" w:lineRule="exact"/>
                    <w:ind w:right="1251"/>
                    <w:rPr>
                      <w:rFonts w:ascii="Times New Roman" w:hAnsi="Times New Roman" w:cs="Times New Roman"/>
                      <w:sz w:val="18"/>
                      <w:szCs w:val="18"/>
                    </w:rPr>
                  </w:pPr>
                  <w:r w:rsidRPr="00C50ECE">
                    <w:rPr>
                      <w:rFonts w:ascii="Times New Roman" w:hAnsi="Times New Roman" w:cs="Times New Roman"/>
                      <w:w w:val="125"/>
                      <w:sz w:val="18"/>
                      <w:szCs w:val="18"/>
                    </w:rPr>
                    <w:t xml:space="preserve">          Assets</w:t>
                  </w:r>
                </w:p>
              </w:tc>
              <w:tc>
                <w:tcPr>
                  <w:tcW w:w="1175" w:type="dxa"/>
                </w:tcPr>
                <w:p w14:paraId="5C8F6765" w14:textId="77777777" w:rsidR="00302DCD" w:rsidRPr="00C50ECE" w:rsidRDefault="00302DCD" w:rsidP="00C038E0">
                  <w:pPr>
                    <w:pStyle w:val="TableParagraph"/>
                    <w:spacing w:line="227" w:lineRule="exact"/>
                    <w:ind w:left="459" w:right="446"/>
                    <w:jc w:val="center"/>
                    <w:rPr>
                      <w:rFonts w:ascii="Times New Roman" w:hAnsi="Times New Roman" w:cs="Times New Roman"/>
                      <w:sz w:val="18"/>
                      <w:szCs w:val="18"/>
                    </w:rPr>
                  </w:pPr>
                  <w:r w:rsidRPr="00C50ECE">
                    <w:rPr>
                      <w:rFonts w:ascii="Times New Roman" w:hAnsi="Times New Roman" w:cs="Times New Roman"/>
                      <w:w w:val="140"/>
                      <w:sz w:val="18"/>
                      <w:szCs w:val="18"/>
                    </w:rPr>
                    <w:t>Rs.</w:t>
                  </w:r>
                </w:p>
              </w:tc>
            </w:tr>
            <w:tr w:rsidR="00302DCD" w:rsidRPr="00C50ECE" w14:paraId="67BBFE31" w14:textId="77777777" w:rsidTr="00C038E0">
              <w:trPr>
                <w:trHeight w:val="208"/>
              </w:trPr>
              <w:tc>
                <w:tcPr>
                  <w:tcW w:w="2505" w:type="dxa"/>
                  <w:tcBorders>
                    <w:bottom w:val="nil"/>
                  </w:tcBorders>
                </w:tcPr>
                <w:p w14:paraId="012874A4" w14:textId="77777777" w:rsidR="00302DCD" w:rsidRPr="00C50ECE" w:rsidRDefault="00302DCD" w:rsidP="00C038E0">
                  <w:pPr>
                    <w:pStyle w:val="TableParagraph"/>
                    <w:spacing w:line="224" w:lineRule="exact"/>
                    <w:ind w:left="107"/>
                    <w:rPr>
                      <w:rFonts w:ascii="Times New Roman" w:hAnsi="Times New Roman" w:cs="Times New Roman"/>
                      <w:sz w:val="18"/>
                      <w:szCs w:val="18"/>
                    </w:rPr>
                  </w:pPr>
                  <w:r w:rsidRPr="00C50ECE">
                    <w:rPr>
                      <w:rFonts w:ascii="Times New Roman" w:hAnsi="Times New Roman" w:cs="Times New Roman"/>
                      <w:w w:val="115"/>
                      <w:sz w:val="18"/>
                      <w:szCs w:val="18"/>
                    </w:rPr>
                    <w:t>Equity</w:t>
                  </w:r>
                  <w:r w:rsidRPr="00C50ECE">
                    <w:rPr>
                      <w:rFonts w:ascii="Times New Roman" w:hAnsi="Times New Roman" w:cs="Times New Roman"/>
                      <w:spacing w:val="20"/>
                      <w:w w:val="115"/>
                      <w:sz w:val="18"/>
                      <w:szCs w:val="18"/>
                    </w:rPr>
                    <w:t xml:space="preserve"> </w:t>
                  </w:r>
                  <w:r w:rsidRPr="00C50ECE">
                    <w:rPr>
                      <w:rFonts w:ascii="Times New Roman" w:hAnsi="Times New Roman" w:cs="Times New Roman"/>
                      <w:w w:val="115"/>
                      <w:sz w:val="18"/>
                      <w:szCs w:val="18"/>
                    </w:rPr>
                    <w:t>Share</w:t>
                  </w:r>
                  <w:r w:rsidRPr="00C50ECE">
                    <w:rPr>
                      <w:rFonts w:ascii="Times New Roman" w:hAnsi="Times New Roman" w:cs="Times New Roman"/>
                      <w:spacing w:val="20"/>
                      <w:w w:val="115"/>
                      <w:sz w:val="18"/>
                      <w:szCs w:val="18"/>
                    </w:rPr>
                    <w:t xml:space="preserve"> </w:t>
                  </w:r>
                  <w:r w:rsidRPr="00C50ECE">
                    <w:rPr>
                      <w:rFonts w:ascii="Times New Roman" w:hAnsi="Times New Roman" w:cs="Times New Roman"/>
                      <w:w w:val="115"/>
                      <w:sz w:val="18"/>
                      <w:szCs w:val="18"/>
                    </w:rPr>
                    <w:t>Capital</w:t>
                  </w:r>
                </w:p>
              </w:tc>
              <w:tc>
                <w:tcPr>
                  <w:tcW w:w="1394" w:type="dxa"/>
                  <w:tcBorders>
                    <w:bottom w:val="nil"/>
                  </w:tcBorders>
                </w:tcPr>
                <w:p w14:paraId="080F70AD" w14:textId="77777777" w:rsidR="00302DCD" w:rsidRPr="00C50ECE" w:rsidRDefault="00302DCD" w:rsidP="00C038E0">
                  <w:pPr>
                    <w:pStyle w:val="TableParagraph"/>
                    <w:spacing w:line="224" w:lineRule="exact"/>
                    <w:ind w:right="93"/>
                    <w:jc w:val="right"/>
                    <w:rPr>
                      <w:rFonts w:ascii="Times New Roman" w:hAnsi="Times New Roman" w:cs="Times New Roman"/>
                      <w:sz w:val="18"/>
                      <w:szCs w:val="18"/>
                    </w:rPr>
                  </w:pPr>
                  <w:r w:rsidRPr="00C50ECE">
                    <w:rPr>
                      <w:rFonts w:ascii="Times New Roman" w:hAnsi="Times New Roman" w:cs="Times New Roman"/>
                      <w:w w:val="125"/>
                      <w:sz w:val="18"/>
                      <w:szCs w:val="18"/>
                    </w:rPr>
                    <w:t>1,00,000</w:t>
                  </w:r>
                </w:p>
              </w:tc>
              <w:tc>
                <w:tcPr>
                  <w:tcW w:w="2450" w:type="dxa"/>
                  <w:tcBorders>
                    <w:bottom w:val="nil"/>
                  </w:tcBorders>
                </w:tcPr>
                <w:p w14:paraId="5362600F" w14:textId="77777777" w:rsidR="00302DCD" w:rsidRPr="00C50ECE" w:rsidRDefault="00302DCD" w:rsidP="00C038E0">
                  <w:pPr>
                    <w:pStyle w:val="TableParagraph"/>
                    <w:spacing w:line="224" w:lineRule="exact"/>
                    <w:ind w:left="108"/>
                    <w:rPr>
                      <w:rFonts w:ascii="Times New Roman" w:hAnsi="Times New Roman" w:cs="Times New Roman"/>
                      <w:sz w:val="18"/>
                      <w:szCs w:val="18"/>
                    </w:rPr>
                  </w:pPr>
                  <w:r w:rsidRPr="00C50ECE">
                    <w:rPr>
                      <w:rFonts w:ascii="Times New Roman" w:hAnsi="Times New Roman" w:cs="Times New Roman"/>
                      <w:w w:val="115"/>
                      <w:sz w:val="18"/>
                      <w:szCs w:val="18"/>
                    </w:rPr>
                    <w:t>Furniture</w:t>
                  </w:r>
                </w:p>
              </w:tc>
              <w:tc>
                <w:tcPr>
                  <w:tcW w:w="1175" w:type="dxa"/>
                  <w:tcBorders>
                    <w:bottom w:val="nil"/>
                  </w:tcBorders>
                </w:tcPr>
                <w:p w14:paraId="000C022C" w14:textId="77777777" w:rsidR="00302DCD" w:rsidRPr="00C50ECE" w:rsidRDefault="00302DCD" w:rsidP="00C038E0">
                  <w:pPr>
                    <w:pStyle w:val="TableParagraph"/>
                    <w:spacing w:line="224" w:lineRule="exact"/>
                    <w:ind w:right="92"/>
                    <w:jc w:val="right"/>
                    <w:rPr>
                      <w:rFonts w:ascii="Times New Roman" w:hAnsi="Times New Roman" w:cs="Times New Roman"/>
                      <w:sz w:val="18"/>
                      <w:szCs w:val="18"/>
                    </w:rPr>
                  </w:pPr>
                  <w:r w:rsidRPr="00C50ECE">
                    <w:rPr>
                      <w:rFonts w:ascii="Times New Roman" w:hAnsi="Times New Roman" w:cs="Times New Roman"/>
                      <w:w w:val="125"/>
                      <w:sz w:val="18"/>
                      <w:szCs w:val="18"/>
                    </w:rPr>
                    <w:t>2,96,000</w:t>
                  </w:r>
                </w:p>
              </w:tc>
            </w:tr>
            <w:tr w:rsidR="00302DCD" w:rsidRPr="00C50ECE" w14:paraId="1025563B" w14:textId="77777777" w:rsidTr="00C038E0">
              <w:trPr>
                <w:trHeight w:val="209"/>
              </w:trPr>
              <w:tc>
                <w:tcPr>
                  <w:tcW w:w="2505" w:type="dxa"/>
                  <w:tcBorders>
                    <w:top w:val="nil"/>
                    <w:bottom w:val="nil"/>
                  </w:tcBorders>
                </w:tcPr>
                <w:p w14:paraId="32137E16" w14:textId="77777777" w:rsidR="00302DCD" w:rsidRPr="00C50ECE" w:rsidRDefault="00302DCD" w:rsidP="00C038E0">
                  <w:pPr>
                    <w:pStyle w:val="TableParagraph"/>
                    <w:spacing w:line="226" w:lineRule="exact"/>
                    <w:ind w:left="107"/>
                    <w:rPr>
                      <w:rFonts w:ascii="Times New Roman" w:hAnsi="Times New Roman" w:cs="Times New Roman"/>
                      <w:sz w:val="18"/>
                      <w:szCs w:val="18"/>
                    </w:rPr>
                  </w:pPr>
                  <w:r w:rsidRPr="00C50ECE">
                    <w:rPr>
                      <w:rFonts w:ascii="Times New Roman" w:hAnsi="Times New Roman" w:cs="Times New Roman"/>
                      <w:w w:val="110"/>
                      <w:sz w:val="18"/>
                      <w:szCs w:val="18"/>
                    </w:rPr>
                    <w:t>10%</w:t>
                  </w:r>
                  <w:r w:rsidRPr="00C50ECE">
                    <w:rPr>
                      <w:rFonts w:ascii="Times New Roman" w:hAnsi="Times New Roman" w:cs="Times New Roman"/>
                      <w:spacing w:val="21"/>
                      <w:w w:val="110"/>
                      <w:sz w:val="18"/>
                      <w:szCs w:val="18"/>
                    </w:rPr>
                    <w:t xml:space="preserve"> </w:t>
                  </w:r>
                  <w:r w:rsidRPr="00C50ECE">
                    <w:rPr>
                      <w:rFonts w:ascii="Times New Roman" w:hAnsi="Times New Roman" w:cs="Times New Roman"/>
                      <w:w w:val="110"/>
                      <w:sz w:val="18"/>
                      <w:szCs w:val="18"/>
                    </w:rPr>
                    <w:t>Preference</w:t>
                  </w:r>
                  <w:r w:rsidRPr="00C50ECE">
                    <w:rPr>
                      <w:rFonts w:ascii="Times New Roman" w:hAnsi="Times New Roman" w:cs="Times New Roman"/>
                      <w:spacing w:val="22"/>
                      <w:w w:val="110"/>
                      <w:sz w:val="18"/>
                      <w:szCs w:val="18"/>
                    </w:rPr>
                    <w:t xml:space="preserve"> </w:t>
                  </w:r>
                  <w:r w:rsidRPr="00C50ECE">
                    <w:rPr>
                      <w:rFonts w:ascii="Times New Roman" w:hAnsi="Times New Roman" w:cs="Times New Roman"/>
                      <w:w w:val="110"/>
                      <w:sz w:val="18"/>
                      <w:szCs w:val="18"/>
                    </w:rPr>
                    <w:t>share</w:t>
                  </w:r>
                  <w:r w:rsidRPr="00C50ECE">
                    <w:rPr>
                      <w:rFonts w:ascii="Times New Roman" w:hAnsi="Times New Roman" w:cs="Times New Roman"/>
                      <w:spacing w:val="22"/>
                      <w:w w:val="110"/>
                      <w:sz w:val="18"/>
                      <w:szCs w:val="18"/>
                    </w:rPr>
                    <w:t xml:space="preserve"> </w:t>
                  </w:r>
                  <w:r w:rsidRPr="00C50ECE">
                    <w:rPr>
                      <w:rFonts w:ascii="Times New Roman" w:hAnsi="Times New Roman" w:cs="Times New Roman"/>
                      <w:w w:val="110"/>
                      <w:sz w:val="18"/>
                      <w:szCs w:val="18"/>
                    </w:rPr>
                    <w:t>capital</w:t>
                  </w:r>
                </w:p>
              </w:tc>
              <w:tc>
                <w:tcPr>
                  <w:tcW w:w="1394" w:type="dxa"/>
                  <w:tcBorders>
                    <w:top w:val="nil"/>
                    <w:bottom w:val="nil"/>
                  </w:tcBorders>
                </w:tcPr>
                <w:p w14:paraId="30D8E2C4" w14:textId="77777777" w:rsidR="00302DCD" w:rsidRPr="00C50ECE" w:rsidRDefault="00302DCD" w:rsidP="00C038E0">
                  <w:pPr>
                    <w:pStyle w:val="TableParagraph"/>
                    <w:spacing w:line="226" w:lineRule="exact"/>
                    <w:ind w:right="93"/>
                    <w:jc w:val="right"/>
                    <w:rPr>
                      <w:rFonts w:ascii="Times New Roman" w:hAnsi="Times New Roman" w:cs="Times New Roman"/>
                      <w:sz w:val="18"/>
                      <w:szCs w:val="18"/>
                    </w:rPr>
                  </w:pPr>
                  <w:r w:rsidRPr="00C50ECE">
                    <w:rPr>
                      <w:rFonts w:ascii="Times New Roman" w:hAnsi="Times New Roman" w:cs="Times New Roman"/>
                      <w:w w:val="125"/>
                      <w:sz w:val="18"/>
                      <w:szCs w:val="18"/>
                    </w:rPr>
                    <w:t>1,80,000</w:t>
                  </w:r>
                </w:p>
              </w:tc>
              <w:tc>
                <w:tcPr>
                  <w:tcW w:w="2450" w:type="dxa"/>
                  <w:tcBorders>
                    <w:top w:val="nil"/>
                    <w:bottom w:val="nil"/>
                  </w:tcBorders>
                </w:tcPr>
                <w:p w14:paraId="0B804BB4" w14:textId="77777777" w:rsidR="00302DCD" w:rsidRPr="00C50ECE" w:rsidRDefault="00302DCD" w:rsidP="00C038E0">
                  <w:pPr>
                    <w:pStyle w:val="TableParagraph"/>
                    <w:spacing w:line="226" w:lineRule="exact"/>
                    <w:ind w:left="108"/>
                    <w:rPr>
                      <w:rFonts w:ascii="Times New Roman" w:hAnsi="Times New Roman" w:cs="Times New Roman"/>
                      <w:sz w:val="18"/>
                      <w:szCs w:val="18"/>
                    </w:rPr>
                  </w:pPr>
                  <w:r w:rsidRPr="00C50ECE">
                    <w:rPr>
                      <w:rFonts w:ascii="Times New Roman" w:hAnsi="Times New Roman" w:cs="Times New Roman"/>
                      <w:w w:val="115"/>
                      <w:sz w:val="18"/>
                      <w:szCs w:val="18"/>
                    </w:rPr>
                    <w:t>Trademarks</w:t>
                  </w:r>
                </w:p>
              </w:tc>
              <w:tc>
                <w:tcPr>
                  <w:tcW w:w="1175" w:type="dxa"/>
                  <w:tcBorders>
                    <w:top w:val="nil"/>
                    <w:bottom w:val="nil"/>
                  </w:tcBorders>
                </w:tcPr>
                <w:p w14:paraId="53E4EB57" w14:textId="77777777" w:rsidR="00302DCD" w:rsidRPr="00C50ECE" w:rsidRDefault="00302DCD" w:rsidP="00C038E0">
                  <w:pPr>
                    <w:pStyle w:val="TableParagraph"/>
                    <w:spacing w:line="226" w:lineRule="exact"/>
                    <w:ind w:right="92"/>
                    <w:jc w:val="right"/>
                    <w:rPr>
                      <w:rFonts w:ascii="Times New Roman" w:hAnsi="Times New Roman" w:cs="Times New Roman"/>
                      <w:sz w:val="18"/>
                      <w:szCs w:val="18"/>
                    </w:rPr>
                  </w:pPr>
                  <w:r w:rsidRPr="00C50ECE">
                    <w:rPr>
                      <w:rFonts w:ascii="Times New Roman" w:hAnsi="Times New Roman" w:cs="Times New Roman"/>
                      <w:w w:val="125"/>
                      <w:sz w:val="18"/>
                      <w:szCs w:val="18"/>
                    </w:rPr>
                    <w:t>1,12,000</w:t>
                  </w:r>
                </w:p>
              </w:tc>
            </w:tr>
            <w:tr w:rsidR="00302DCD" w:rsidRPr="00C50ECE" w14:paraId="71972FD7" w14:textId="77777777" w:rsidTr="00C038E0">
              <w:trPr>
                <w:trHeight w:val="210"/>
              </w:trPr>
              <w:tc>
                <w:tcPr>
                  <w:tcW w:w="2505" w:type="dxa"/>
                  <w:tcBorders>
                    <w:top w:val="nil"/>
                    <w:bottom w:val="nil"/>
                  </w:tcBorders>
                </w:tcPr>
                <w:p w14:paraId="0369BEF3" w14:textId="77777777" w:rsidR="00302DCD" w:rsidRPr="00C50ECE" w:rsidRDefault="00302DCD" w:rsidP="00C038E0">
                  <w:pPr>
                    <w:pStyle w:val="TableParagraph"/>
                    <w:spacing w:line="227" w:lineRule="exact"/>
                    <w:ind w:left="107"/>
                    <w:rPr>
                      <w:rFonts w:ascii="Times New Roman" w:hAnsi="Times New Roman" w:cs="Times New Roman"/>
                      <w:sz w:val="18"/>
                      <w:szCs w:val="18"/>
                    </w:rPr>
                  </w:pPr>
                  <w:r w:rsidRPr="00C50ECE">
                    <w:rPr>
                      <w:rFonts w:ascii="Times New Roman" w:hAnsi="Times New Roman" w:cs="Times New Roman"/>
                      <w:w w:val="110"/>
                      <w:sz w:val="18"/>
                      <w:szCs w:val="18"/>
                    </w:rPr>
                    <w:t>General</w:t>
                  </w:r>
                  <w:r w:rsidRPr="00C50ECE">
                    <w:rPr>
                      <w:rFonts w:ascii="Times New Roman" w:hAnsi="Times New Roman" w:cs="Times New Roman"/>
                      <w:spacing w:val="28"/>
                      <w:w w:val="110"/>
                      <w:sz w:val="18"/>
                      <w:szCs w:val="18"/>
                    </w:rPr>
                    <w:t xml:space="preserve"> </w:t>
                  </w:r>
                  <w:r w:rsidRPr="00C50ECE">
                    <w:rPr>
                      <w:rFonts w:ascii="Times New Roman" w:hAnsi="Times New Roman" w:cs="Times New Roman"/>
                      <w:w w:val="110"/>
                      <w:sz w:val="18"/>
                      <w:szCs w:val="18"/>
                    </w:rPr>
                    <w:t>Reserve</w:t>
                  </w:r>
                </w:p>
              </w:tc>
              <w:tc>
                <w:tcPr>
                  <w:tcW w:w="1394" w:type="dxa"/>
                  <w:tcBorders>
                    <w:top w:val="nil"/>
                    <w:bottom w:val="nil"/>
                  </w:tcBorders>
                </w:tcPr>
                <w:p w14:paraId="0ACF1585" w14:textId="77777777" w:rsidR="00302DCD" w:rsidRPr="00C50ECE" w:rsidRDefault="00302DCD" w:rsidP="00C038E0">
                  <w:pPr>
                    <w:pStyle w:val="TableParagraph"/>
                    <w:spacing w:line="227" w:lineRule="exact"/>
                    <w:ind w:right="93"/>
                    <w:jc w:val="right"/>
                    <w:rPr>
                      <w:rFonts w:ascii="Times New Roman" w:hAnsi="Times New Roman" w:cs="Times New Roman"/>
                      <w:sz w:val="18"/>
                      <w:szCs w:val="18"/>
                    </w:rPr>
                  </w:pPr>
                  <w:r w:rsidRPr="00C50ECE">
                    <w:rPr>
                      <w:rFonts w:ascii="Times New Roman" w:hAnsi="Times New Roman" w:cs="Times New Roman"/>
                      <w:w w:val="120"/>
                      <w:sz w:val="18"/>
                      <w:szCs w:val="18"/>
                    </w:rPr>
                    <w:t>70,000</w:t>
                  </w:r>
                </w:p>
              </w:tc>
              <w:tc>
                <w:tcPr>
                  <w:tcW w:w="2450" w:type="dxa"/>
                  <w:tcBorders>
                    <w:top w:val="nil"/>
                    <w:bottom w:val="nil"/>
                  </w:tcBorders>
                </w:tcPr>
                <w:p w14:paraId="45794D5B" w14:textId="77777777" w:rsidR="00302DCD" w:rsidRPr="00C50ECE" w:rsidRDefault="00302DCD" w:rsidP="00C038E0">
                  <w:pPr>
                    <w:pStyle w:val="TableParagraph"/>
                    <w:spacing w:line="227" w:lineRule="exact"/>
                    <w:ind w:left="108"/>
                    <w:rPr>
                      <w:rFonts w:ascii="Times New Roman" w:hAnsi="Times New Roman" w:cs="Times New Roman"/>
                      <w:sz w:val="18"/>
                      <w:szCs w:val="18"/>
                    </w:rPr>
                  </w:pPr>
                  <w:r w:rsidRPr="00C50ECE">
                    <w:rPr>
                      <w:rFonts w:ascii="Times New Roman" w:hAnsi="Times New Roman" w:cs="Times New Roman"/>
                      <w:w w:val="120"/>
                      <w:sz w:val="18"/>
                      <w:szCs w:val="18"/>
                    </w:rPr>
                    <w:t>Stock</w:t>
                  </w:r>
                </w:p>
              </w:tc>
              <w:tc>
                <w:tcPr>
                  <w:tcW w:w="1175" w:type="dxa"/>
                  <w:tcBorders>
                    <w:top w:val="nil"/>
                    <w:bottom w:val="nil"/>
                  </w:tcBorders>
                </w:tcPr>
                <w:p w14:paraId="5999852F" w14:textId="77777777" w:rsidR="00302DCD" w:rsidRPr="00C50ECE" w:rsidRDefault="00302DCD" w:rsidP="00C038E0">
                  <w:pPr>
                    <w:pStyle w:val="TableParagraph"/>
                    <w:spacing w:line="227" w:lineRule="exact"/>
                    <w:ind w:right="92"/>
                    <w:jc w:val="right"/>
                    <w:rPr>
                      <w:rFonts w:ascii="Times New Roman" w:hAnsi="Times New Roman" w:cs="Times New Roman"/>
                      <w:sz w:val="18"/>
                      <w:szCs w:val="18"/>
                    </w:rPr>
                  </w:pPr>
                  <w:r w:rsidRPr="00C50ECE">
                    <w:rPr>
                      <w:rFonts w:ascii="Times New Roman" w:hAnsi="Times New Roman" w:cs="Times New Roman"/>
                      <w:w w:val="125"/>
                      <w:sz w:val="18"/>
                      <w:szCs w:val="18"/>
                    </w:rPr>
                    <w:t>1,01,000</w:t>
                  </w:r>
                </w:p>
              </w:tc>
            </w:tr>
            <w:tr w:rsidR="00302DCD" w:rsidRPr="00C50ECE" w14:paraId="3BEDDB6B" w14:textId="77777777" w:rsidTr="00C038E0">
              <w:trPr>
                <w:trHeight w:val="210"/>
              </w:trPr>
              <w:tc>
                <w:tcPr>
                  <w:tcW w:w="2505" w:type="dxa"/>
                  <w:tcBorders>
                    <w:top w:val="nil"/>
                    <w:bottom w:val="nil"/>
                  </w:tcBorders>
                </w:tcPr>
                <w:p w14:paraId="50134E28" w14:textId="77777777" w:rsidR="00302DCD" w:rsidRPr="00C50ECE" w:rsidRDefault="00302DCD" w:rsidP="00C038E0">
                  <w:pPr>
                    <w:pStyle w:val="TableParagraph"/>
                    <w:spacing w:line="227" w:lineRule="exact"/>
                    <w:ind w:left="107"/>
                    <w:rPr>
                      <w:rFonts w:ascii="Times New Roman" w:hAnsi="Times New Roman" w:cs="Times New Roman"/>
                      <w:sz w:val="18"/>
                      <w:szCs w:val="18"/>
                    </w:rPr>
                  </w:pPr>
                  <w:r w:rsidRPr="00C50ECE">
                    <w:rPr>
                      <w:rFonts w:ascii="Times New Roman" w:hAnsi="Times New Roman" w:cs="Times New Roman"/>
                      <w:w w:val="110"/>
                      <w:sz w:val="18"/>
                      <w:szCs w:val="18"/>
                    </w:rPr>
                    <w:t>15%</w:t>
                  </w:r>
                  <w:r w:rsidRPr="00C50ECE">
                    <w:rPr>
                      <w:rFonts w:ascii="Times New Roman" w:hAnsi="Times New Roman" w:cs="Times New Roman"/>
                      <w:spacing w:val="21"/>
                      <w:w w:val="110"/>
                      <w:sz w:val="18"/>
                      <w:szCs w:val="18"/>
                    </w:rPr>
                    <w:t xml:space="preserve"> </w:t>
                  </w:r>
                  <w:r w:rsidRPr="00C50ECE">
                    <w:rPr>
                      <w:rFonts w:ascii="Times New Roman" w:hAnsi="Times New Roman" w:cs="Times New Roman"/>
                      <w:w w:val="110"/>
                      <w:sz w:val="18"/>
                      <w:szCs w:val="18"/>
                    </w:rPr>
                    <w:t>debentures</w:t>
                  </w:r>
                </w:p>
              </w:tc>
              <w:tc>
                <w:tcPr>
                  <w:tcW w:w="1394" w:type="dxa"/>
                  <w:tcBorders>
                    <w:top w:val="nil"/>
                    <w:bottom w:val="nil"/>
                  </w:tcBorders>
                </w:tcPr>
                <w:p w14:paraId="0FAA2289" w14:textId="77777777" w:rsidR="00302DCD" w:rsidRPr="00C50ECE" w:rsidRDefault="00302DCD" w:rsidP="00C038E0">
                  <w:pPr>
                    <w:pStyle w:val="TableParagraph"/>
                    <w:spacing w:line="227" w:lineRule="exact"/>
                    <w:ind w:right="93"/>
                    <w:jc w:val="right"/>
                    <w:rPr>
                      <w:rFonts w:ascii="Times New Roman" w:hAnsi="Times New Roman" w:cs="Times New Roman"/>
                      <w:sz w:val="18"/>
                      <w:szCs w:val="18"/>
                    </w:rPr>
                  </w:pPr>
                  <w:r w:rsidRPr="00C50ECE">
                    <w:rPr>
                      <w:rFonts w:ascii="Times New Roman" w:hAnsi="Times New Roman" w:cs="Times New Roman"/>
                      <w:w w:val="125"/>
                      <w:sz w:val="18"/>
                      <w:szCs w:val="18"/>
                    </w:rPr>
                    <w:t>1,20,000</w:t>
                  </w:r>
                </w:p>
              </w:tc>
              <w:tc>
                <w:tcPr>
                  <w:tcW w:w="2450" w:type="dxa"/>
                  <w:tcBorders>
                    <w:top w:val="nil"/>
                    <w:bottom w:val="nil"/>
                  </w:tcBorders>
                </w:tcPr>
                <w:p w14:paraId="0CFB989F" w14:textId="77777777" w:rsidR="00302DCD" w:rsidRPr="00C50ECE" w:rsidRDefault="00302DCD" w:rsidP="00C038E0">
                  <w:pPr>
                    <w:pStyle w:val="TableParagraph"/>
                    <w:spacing w:line="227" w:lineRule="exact"/>
                    <w:ind w:left="108"/>
                    <w:rPr>
                      <w:rFonts w:ascii="Times New Roman" w:hAnsi="Times New Roman" w:cs="Times New Roman"/>
                      <w:sz w:val="18"/>
                      <w:szCs w:val="18"/>
                    </w:rPr>
                  </w:pPr>
                  <w:r w:rsidRPr="00C50ECE">
                    <w:rPr>
                      <w:rFonts w:ascii="Times New Roman" w:hAnsi="Times New Roman" w:cs="Times New Roman"/>
                      <w:w w:val="115"/>
                      <w:sz w:val="18"/>
                      <w:szCs w:val="18"/>
                    </w:rPr>
                    <w:t>Bills</w:t>
                  </w:r>
                  <w:r w:rsidRPr="00C50ECE">
                    <w:rPr>
                      <w:rFonts w:ascii="Times New Roman" w:hAnsi="Times New Roman" w:cs="Times New Roman"/>
                      <w:spacing w:val="-7"/>
                      <w:w w:val="115"/>
                      <w:sz w:val="18"/>
                      <w:szCs w:val="18"/>
                    </w:rPr>
                    <w:t xml:space="preserve"> </w:t>
                  </w:r>
                  <w:r w:rsidRPr="00C50ECE">
                    <w:rPr>
                      <w:rFonts w:ascii="Times New Roman" w:hAnsi="Times New Roman" w:cs="Times New Roman"/>
                      <w:w w:val="115"/>
                      <w:sz w:val="18"/>
                      <w:szCs w:val="18"/>
                    </w:rPr>
                    <w:t>Receivable</w:t>
                  </w:r>
                </w:p>
              </w:tc>
              <w:tc>
                <w:tcPr>
                  <w:tcW w:w="1175" w:type="dxa"/>
                  <w:tcBorders>
                    <w:top w:val="nil"/>
                    <w:bottom w:val="nil"/>
                  </w:tcBorders>
                </w:tcPr>
                <w:p w14:paraId="2B1ABDBE" w14:textId="77777777" w:rsidR="00302DCD" w:rsidRPr="00C50ECE" w:rsidRDefault="00302DCD" w:rsidP="00C038E0">
                  <w:pPr>
                    <w:pStyle w:val="TableParagraph"/>
                    <w:spacing w:line="227" w:lineRule="exact"/>
                    <w:ind w:right="92"/>
                    <w:jc w:val="right"/>
                    <w:rPr>
                      <w:rFonts w:ascii="Times New Roman" w:hAnsi="Times New Roman" w:cs="Times New Roman"/>
                      <w:sz w:val="18"/>
                      <w:szCs w:val="18"/>
                    </w:rPr>
                  </w:pPr>
                  <w:r w:rsidRPr="00C50ECE">
                    <w:rPr>
                      <w:rFonts w:ascii="Times New Roman" w:hAnsi="Times New Roman" w:cs="Times New Roman"/>
                      <w:w w:val="120"/>
                      <w:sz w:val="18"/>
                      <w:szCs w:val="18"/>
                    </w:rPr>
                    <w:t>20,000</w:t>
                  </w:r>
                </w:p>
              </w:tc>
            </w:tr>
            <w:tr w:rsidR="00302DCD" w:rsidRPr="00C50ECE" w14:paraId="75E3421C" w14:textId="77777777" w:rsidTr="00C038E0">
              <w:trPr>
                <w:trHeight w:val="209"/>
              </w:trPr>
              <w:tc>
                <w:tcPr>
                  <w:tcW w:w="2505" w:type="dxa"/>
                  <w:tcBorders>
                    <w:top w:val="nil"/>
                    <w:bottom w:val="nil"/>
                  </w:tcBorders>
                </w:tcPr>
                <w:p w14:paraId="2F0776F5" w14:textId="77777777" w:rsidR="00302DCD" w:rsidRPr="00C50ECE" w:rsidRDefault="00302DCD" w:rsidP="00C038E0">
                  <w:pPr>
                    <w:pStyle w:val="TableParagraph"/>
                    <w:spacing w:line="226" w:lineRule="exact"/>
                    <w:ind w:left="107"/>
                    <w:rPr>
                      <w:rFonts w:ascii="Times New Roman" w:hAnsi="Times New Roman" w:cs="Times New Roman"/>
                      <w:sz w:val="18"/>
                      <w:szCs w:val="18"/>
                    </w:rPr>
                  </w:pPr>
                  <w:r w:rsidRPr="00C50ECE">
                    <w:rPr>
                      <w:rFonts w:ascii="Times New Roman" w:hAnsi="Times New Roman" w:cs="Times New Roman"/>
                      <w:w w:val="110"/>
                      <w:sz w:val="18"/>
                      <w:szCs w:val="18"/>
                    </w:rPr>
                    <w:t>Trade</w:t>
                  </w:r>
                  <w:r w:rsidRPr="00C50ECE">
                    <w:rPr>
                      <w:rFonts w:ascii="Times New Roman" w:hAnsi="Times New Roman" w:cs="Times New Roman"/>
                      <w:spacing w:val="20"/>
                      <w:w w:val="110"/>
                      <w:sz w:val="18"/>
                      <w:szCs w:val="18"/>
                    </w:rPr>
                    <w:t xml:space="preserve"> </w:t>
                  </w:r>
                  <w:r w:rsidRPr="00C50ECE">
                    <w:rPr>
                      <w:rFonts w:ascii="Times New Roman" w:hAnsi="Times New Roman" w:cs="Times New Roman"/>
                      <w:w w:val="110"/>
                      <w:sz w:val="18"/>
                      <w:szCs w:val="18"/>
                    </w:rPr>
                    <w:t>payable</w:t>
                  </w:r>
                </w:p>
              </w:tc>
              <w:tc>
                <w:tcPr>
                  <w:tcW w:w="1394" w:type="dxa"/>
                  <w:tcBorders>
                    <w:top w:val="nil"/>
                    <w:bottom w:val="nil"/>
                  </w:tcBorders>
                </w:tcPr>
                <w:p w14:paraId="4C6B5BBC" w14:textId="77777777" w:rsidR="00302DCD" w:rsidRPr="00C50ECE" w:rsidRDefault="00302DCD" w:rsidP="00C038E0">
                  <w:pPr>
                    <w:pStyle w:val="TableParagraph"/>
                    <w:spacing w:line="226" w:lineRule="exact"/>
                    <w:ind w:right="93"/>
                    <w:jc w:val="right"/>
                    <w:rPr>
                      <w:rFonts w:ascii="Times New Roman" w:hAnsi="Times New Roman" w:cs="Times New Roman"/>
                      <w:sz w:val="18"/>
                      <w:szCs w:val="18"/>
                    </w:rPr>
                  </w:pPr>
                  <w:r w:rsidRPr="00C50ECE">
                    <w:rPr>
                      <w:rFonts w:ascii="Times New Roman" w:hAnsi="Times New Roman" w:cs="Times New Roman"/>
                      <w:w w:val="125"/>
                      <w:sz w:val="18"/>
                      <w:szCs w:val="18"/>
                    </w:rPr>
                    <w:t>1,22,000</w:t>
                  </w:r>
                </w:p>
              </w:tc>
              <w:tc>
                <w:tcPr>
                  <w:tcW w:w="2450" w:type="dxa"/>
                  <w:tcBorders>
                    <w:top w:val="nil"/>
                    <w:bottom w:val="nil"/>
                  </w:tcBorders>
                </w:tcPr>
                <w:p w14:paraId="4DAB271E" w14:textId="77777777" w:rsidR="00302DCD" w:rsidRPr="00C50ECE" w:rsidRDefault="00302DCD" w:rsidP="00C038E0">
                  <w:pPr>
                    <w:pStyle w:val="TableParagraph"/>
                    <w:spacing w:line="226" w:lineRule="exact"/>
                    <w:ind w:left="108"/>
                    <w:rPr>
                      <w:rFonts w:ascii="Times New Roman" w:hAnsi="Times New Roman" w:cs="Times New Roman"/>
                      <w:sz w:val="18"/>
                      <w:szCs w:val="18"/>
                    </w:rPr>
                  </w:pPr>
                  <w:r w:rsidRPr="00C50ECE">
                    <w:rPr>
                      <w:rFonts w:ascii="Times New Roman" w:hAnsi="Times New Roman" w:cs="Times New Roman"/>
                      <w:w w:val="110"/>
                      <w:sz w:val="18"/>
                      <w:szCs w:val="18"/>
                    </w:rPr>
                    <w:t>Trade</w:t>
                  </w:r>
                  <w:r w:rsidRPr="00C50ECE">
                    <w:rPr>
                      <w:rFonts w:ascii="Times New Roman" w:hAnsi="Times New Roman" w:cs="Times New Roman"/>
                      <w:spacing w:val="21"/>
                      <w:w w:val="110"/>
                      <w:sz w:val="18"/>
                      <w:szCs w:val="18"/>
                    </w:rPr>
                    <w:t xml:space="preserve"> </w:t>
                  </w:r>
                  <w:r w:rsidRPr="00C50ECE">
                    <w:rPr>
                      <w:rFonts w:ascii="Times New Roman" w:hAnsi="Times New Roman" w:cs="Times New Roman"/>
                      <w:w w:val="110"/>
                      <w:sz w:val="18"/>
                      <w:szCs w:val="18"/>
                    </w:rPr>
                    <w:t>Receivables</w:t>
                  </w:r>
                </w:p>
              </w:tc>
              <w:tc>
                <w:tcPr>
                  <w:tcW w:w="1175" w:type="dxa"/>
                  <w:tcBorders>
                    <w:top w:val="nil"/>
                    <w:bottom w:val="nil"/>
                  </w:tcBorders>
                </w:tcPr>
                <w:p w14:paraId="3A089259" w14:textId="77777777" w:rsidR="00302DCD" w:rsidRPr="00C50ECE" w:rsidRDefault="00302DCD" w:rsidP="00C038E0">
                  <w:pPr>
                    <w:pStyle w:val="TableParagraph"/>
                    <w:spacing w:line="226" w:lineRule="exact"/>
                    <w:ind w:right="92"/>
                    <w:jc w:val="right"/>
                    <w:rPr>
                      <w:rFonts w:ascii="Times New Roman" w:hAnsi="Times New Roman" w:cs="Times New Roman"/>
                      <w:sz w:val="18"/>
                      <w:szCs w:val="18"/>
                    </w:rPr>
                  </w:pPr>
                  <w:r w:rsidRPr="00C50ECE">
                    <w:rPr>
                      <w:rFonts w:ascii="Times New Roman" w:hAnsi="Times New Roman" w:cs="Times New Roman"/>
                      <w:w w:val="120"/>
                      <w:sz w:val="18"/>
                      <w:szCs w:val="18"/>
                    </w:rPr>
                    <w:t>49,000</w:t>
                  </w:r>
                </w:p>
              </w:tc>
            </w:tr>
            <w:tr w:rsidR="00302DCD" w:rsidRPr="00C50ECE" w14:paraId="0FB0D3D3" w14:textId="77777777" w:rsidTr="00C038E0">
              <w:trPr>
                <w:trHeight w:val="209"/>
              </w:trPr>
              <w:tc>
                <w:tcPr>
                  <w:tcW w:w="2505" w:type="dxa"/>
                  <w:tcBorders>
                    <w:top w:val="nil"/>
                    <w:bottom w:val="nil"/>
                  </w:tcBorders>
                </w:tcPr>
                <w:p w14:paraId="2A6C2DF3" w14:textId="77777777" w:rsidR="00302DCD" w:rsidRPr="00C50ECE" w:rsidRDefault="00302DCD" w:rsidP="00C038E0">
                  <w:pPr>
                    <w:pStyle w:val="TableParagraph"/>
                    <w:spacing w:line="226" w:lineRule="exact"/>
                    <w:ind w:left="107"/>
                    <w:rPr>
                      <w:rFonts w:ascii="Times New Roman" w:hAnsi="Times New Roman" w:cs="Times New Roman"/>
                      <w:sz w:val="18"/>
                      <w:szCs w:val="18"/>
                    </w:rPr>
                  </w:pPr>
                  <w:r w:rsidRPr="00C50ECE">
                    <w:rPr>
                      <w:rFonts w:ascii="Times New Roman" w:hAnsi="Times New Roman" w:cs="Times New Roman"/>
                      <w:w w:val="115"/>
                      <w:sz w:val="18"/>
                      <w:szCs w:val="18"/>
                    </w:rPr>
                    <w:t>Bank</w:t>
                  </w:r>
                  <w:r w:rsidRPr="00C50ECE">
                    <w:rPr>
                      <w:rFonts w:ascii="Times New Roman" w:hAnsi="Times New Roman" w:cs="Times New Roman"/>
                      <w:spacing w:val="-5"/>
                      <w:w w:val="115"/>
                      <w:sz w:val="18"/>
                      <w:szCs w:val="18"/>
                    </w:rPr>
                    <w:t xml:space="preserve"> </w:t>
                  </w:r>
                  <w:r w:rsidRPr="00C50ECE">
                    <w:rPr>
                      <w:rFonts w:ascii="Times New Roman" w:hAnsi="Times New Roman" w:cs="Times New Roman"/>
                      <w:w w:val="115"/>
                      <w:sz w:val="18"/>
                      <w:szCs w:val="18"/>
                    </w:rPr>
                    <w:t>overdraft</w:t>
                  </w:r>
                </w:p>
              </w:tc>
              <w:tc>
                <w:tcPr>
                  <w:tcW w:w="1394" w:type="dxa"/>
                  <w:tcBorders>
                    <w:top w:val="nil"/>
                    <w:bottom w:val="nil"/>
                  </w:tcBorders>
                </w:tcPr>
                <w:p w14:paraId="132B8DD6" w14:textId="77777777" w:rsidR="00302DCD" w:rsidRPr="00C50ECE" w:rsidRDefault="00302DCD" w:rsidP="00C038E0">
                  <w:pPr>
                    <w:pStyle w:val="TableParagraph"/>
                    <w:spacing w:line="226" w:lineRule="exact"/>
                    <w:ind w:right="93"/>
                    <w:jc w:val="right"/>
                    <w:rPr>
                      <w:rFonts w:ascii="Times New Roman" w:hAnsi="Times New Roman" w:cs="Times New Roman"/>
                      <w:sz w:val="18"/>
                      <w:szCs w:val="18"/>
                    </w:rPr>
                  </w:pPr>
                  <w:r w:rsidRPr="00C50ECE">
                    <w:rPr>
                      <w:rFonts w:ascii="Times New Roman" w:hAnsi="Times New Roman" w:cs="Times New Roman"/>
                      <w:w w:val="120"/>
                      <w:sz w:val="18"/>
                      <w:szCs w:val="18"/>
                    </w:rPr>
                    <w:t>20,000</w:t>
                  </w:r>
                </w:p>
              </w:tc>
              <w:tc>
                <w:tcPr>
                  <w:tcW w:w="2450" w:type="dxa"/>
                  <w:tcBorders>
                    <w:top w:val="nil"/>
                    <w:bottom w:val="nil"/>
                  </w:tcBorders>
                </w:tcPr>
                <w:p w14:paraId="08ECF3F5" w14:textId="77777777" w:rsidR="00302DCD" w:rsidRPr="00C50ECE" w:rsidRDefault="00302DCD" w:rsidP="00C038E0">
                  <w:pPr>
                    <w:pStyle w:val="TableParagraph"/>
                    <w:spacing w:line="226" w:lineRule="exact"/>
                    <w:ind w:left="108"/>
                    <w:rPr>
                      <w:rFonts w:ascii="Times New Roman" w:hAnsi="Times New Roman" w:cs="Times New Roman"/>
                      <w:sz w:val="18"/>
                      <w:szCs w:val="18"/>
                    </w:rPr>
                  </w:pPr>
                  <w:r w:rsidRPr="00C50ECE">
                    <w:rPr>
                      <w:rFonts w:ascii="Times New Roman" w:hAnsi="Times New Roman" w:cs="Times New Roman"/>
                      <w:w w:val="120"/>
                      <w:sz w:val="18"/>
                      <w:szCs w:val="18"/>
                    </w:rPr>
                    <w:t>Cash</w:t>
                  </w:r>
                  <w:r w:rsidRPr="00C50ECE">
                    <w:rPr>
                      <w:rFonts w:ascii="Times New Roman" w:hAnsi="Times New Roman" w:cs="Times New Roman"/>
                      <w:spacing w:val="8"/>
                      <w:w w:val="120"/>
                      <w:sz w:val="18"/>
                      <w:szCs w:val="18"/>
                    </w:rPr>
                    <w:t xml:space="preserve"> </w:t>
                  </w:r>
                  <w:r w:rsidRPr="00C50ECE">
                    <w:rPr>
                      <w:rFonts w:ascii="Times New Roman" w:hAnsi="Times New Roman" w:cs="Times New Roman"/>
                      <w:w w:val="120"/>
                      <w:sz w:val="18"/>
                      <w:szCs w:val="18"/>
                    </w:rPr>
                    <w:t>and</w:t>
                  </w:r>
                  <w:r w:rsidRPr="00C50ECE">
                    <w:rPr>
                      <w:rFonts w:ascii="Times New Roman" w:hAnsi="Times New Roman" w:cs="Times New Roman"/>
                      <w:spacing w:val="7"/>
                      <w:w w:val="120"/>
                      <w:sz w:val="18"/>
                      <w:szCs w:val="18"/>
                    </w:rPr>
                    <w:t xml:space="preserve"> </w:t>
                  </w:r>
                  <w:r w:rsidRPr="00C50ECE">
                    <w:rPr>
                      <w:rFonts w:ascii="Times New Roman" w:hAnsi="Times New Roman" w:cs="Times New Roman"/>
                      <w:w w:val="120"/>
                      <w:sz w:val="18"/>
                      <w:szCs w:val="18"/>
                    </w:rPr>
                    <w:t>Bank</w:t>
                  </w:r>
                </w:p>
              </w:tc>
              <w:tc>
                <w:tcPr>
                  <w:tcW w:w="1175" w:type="dxa"/>
                  <w:tcBorders>
                    <w:top w:val="nil"/>
                    <w:bottom w:val="nil"/>
                  </w:tcBorders>
                </w:tcPr>
                <w:p w14:paraId="0557ADBD" w14:textId="77777777" w:rsidR="00302DCD" w:rsidRPr="00C50ECE" w:rsidRDefault="00302DCD" w:rsidP="00C038E0">
                  <w:pPr>
                    <w:pStyle w:val="TableParagraph"/>
                    <w:spacing w:line="226" w:lineRule="exact"/>
                    <w:ind w:right="92"/>
                    <w:jc w:val="right"/>
                    <w:rPr>
                      <w:rFonts w:ascii="Times New Roman" w:hAnsi="Times New Roman" w:cs="Times New Roman"/>
                      <w:sz w:val="18"/>
                      <w:szCs w:val="18"/>
                    </w:rPr>
                  </w:pPr>
                  <w:r w:rsidRPr="00C50ECE">
                    <w:rPr>
                      <w:rFonts w:ascii="Times New Roman" w:hAnsi="Times New Roman" w:cs="Times New Roman"/>
                      <w:w w:val="120"/>
                      <w:sz w:val="18"/>
                      <w:szCs w:val="18"/>
                    </w:rPr>
                    <w:t>38,000</w:t>
                  </w:r>
                </w:p>
              </w:tc>
            </w:tr>
            <w:tr w:rsidR="00302DCD" w:rsidRPr="00C50ECE" w14:paraId="2070C589" w14:textId="77777777" w:rsidTr="00C038E0">
              <w:trPr>
                <w:trHeight w:val="211"/>
              </w:trPr>
              <w:tc>
                <w:tcPr>
                  <w:tcW w:w="2505" w:type="dxa"/>
                  <w:tcBorders>
                    <w:top w:val="nil"/>
                  </w:tcBorders>
                </w:tcPr>
                <w:p w14:paraId="0DBB06EB" w14:textId="77777777" w:rsidR="00302DCD" w:rsidRPr="00C50ECE" w:rsidRDefault="00302DCD" w:rsidP="00C038E0">
                  <w:pPr>
                    <w:pStyle w:val="TableParagraph"/>
                    <w:spacing w:line="229" w:lineRule="exact"/>
                    <w:ind w:left="107"/>
                    <w:rPr>
                      <w:rFonts w:ascii="Times New Roman" w:hAnsi="Times New Roman" w:cs="Times New Roman"/>
                      <w:sz w:val="18"/>
                      <w:szCs w:val="18"/>
                    </w:rPr>
                  </w:pPr>
                  <w:r w:rsidRPr="00C50ECE">
                    <w:rPr>
                      <w:rFonts w:ascii="Times New Roman" w:hAnsi="Times New Roman" w:cs="Times New Roman"/>
                      <w:w w:val="110"/>
                      <w:sz w:val="18"/>
                      <w:szCs w:val="18"/>
                    </w:rPr>
                    <w:t>Provision</w:t>
                  </w:r>
                  <w:r w:rsidRPr="00C50ECE">
                    <w:rPr>
                      <w:rFonts w:ascii="Times New Roman" w:hAnsi="Times New Roman" w:cs="Times New Roman"/>
                      <w:spacing w:val="13"/>
                      <w:w w:val="110"/>
                      <w:sz w:val="18"/>
                      <w:szCs w:val="18"/>
                    </w:rPr>
                    <w:t xml:space="preserve"> </w:t>
                  </w:r>
                  <w:r w:rsidRPr="00C50ECE">
                    <w:rPr>
                      <w:rFonts w:ascii="Times New Roman" w:hAnsi="Times New Roman" w:cs="Times New Roman"/>
                      <w:w w:val="110"/>
                      <w:sz w:val="18"/>
                      <w:szCs w:val="18"/>
                    </w:rPr>
                    <w:t>for</w:t>
                  </w:r>
                  <w:r w:rsidRPr="00C50ECE">
                    <w:rPr>
                      <w:rFonts w:ascii="Times New Roman" w:hAnsi="Times New Roman" w:cs="Times New Roman"/>
                      <w:spacing w:val="12"/>
                      <w:w w:val="110"/>
                      <w:sz w:val="18"/>
                      <w:szCs w:val="18"/>
                    </w:rPr>
                    <w:t xml:space="preserve"> </w:t>
                  </w:r>
                  <w:r w:rsidRPr="00C50ECE">
                    <w:rPr>
                      <w:rFonts w:ascii="Times New Roman" w:hAnsi="Times New Roman" w:cs="Times New Roman"/>
                      <w:w w:val="110"/>
                      <w:sz w:val="18"/>
                      <w:szCs w:val="18"/>
                    </w:rPr>
                    <w:t>Tax</w:t>
                  </w:r>
                </w:p>
              </w:tc>
              <w:tc>
                <w:tcPr>
                  <w:tcW w:w="1394" w:type="dxa"/>
                  <w:tcBorders>
                    <w:top w:val="nil"/>
                  </w:tcBorders>
                </w:tcPr>
                <w:p w14:paraId="5B0520DD" w14:textId="77777777" w:rsidR="00302DCD" w:rsidRPr="00C50ECE" w:rsidRDefault="00302DCD" w:rsidP="00C038E0">
                  <w:pPr>
                    <w:pStyle w:val="TableParagraph"/>
                    <w:spacing w:line="229" w:lineRule="exact"/>
                    <w:ind w:right="93"/>
                    <w:jc w:val="right"/>
                    <w:rPr>
                      <w:rFonts w:ascii="Times New Roman" w:hAnsi="Times New Roman" w:cs="Times New Roman"/>
                      <w:sz w:val="18"/>
                      <w:szCs w:val="18"/>
                    </w:rPr>
                  </w:pPr>
                  <w:r w:rsidRPr="00C50ECE">
                    <w:rPr>
                      <w:rFonts w:ascii="Times New Roman" w:hAnsi="Times New Roman" w:cs="Times New Roman"/>
                      <w:w w:val="120"/>
                      <w:sz w:val="18"/>
                      <w:szCs w:val="18"/>
                    </w:rPr>
                    <w:t>18,000</w:t>
                  </w:r>
                </w:p>
              </w:tc>
              <w:tc>
                <w:tcPr>
                  <w:tcW w:w="2450" w:type="dxa"/>
                  <w:tcBorders>
                    <w:top w:val="nil"/>
                  </w:tcBorders>
                </w:tcPr>
                <w:p w14:paraId="6ECAA0AA" w14:textId="77777777" w:rsidR="00302DCD" w:rsidRPr="00C50ECE" w:rsidRDefault="00302DCD" w:rsidP="00C038E0">
                  <w:pPr>
                    <w:pStyle w:val="TableParagraph"/>
                    <w:spacing w:line="229" w:lineRule="exact"/>
                    <w:ind w:left="108"/>
                    <w:rPr>
                      <w:rFonts w:ascii="Times New Roman" w:hAnsi="Times New Roman" w:cs="Times New Roman"/>
                      <w:sz w:val="18"/>
                      <w:szCs w:val="18"/>
                    </w:rPr>
                  </w:pPr>
                  <w:r w:rsidRPr="00C50ECE">
                    <w:rPr>
                      <w:rFonts w:ascii="Times New Roman" w:hAnsi="Times New Roman" w:cs="Times New Roman"/>
                      <w:w w:val="115"/>
                      <w:sz w:val="18"/>
                      <w:szCs w:val="18"/>
                    </w:rPr>
                    <w:t>Profit</w:t>
                  </w:r>
                  <w:r w:rsidRPr="00C50ECE">
                    <w:rPr>
                      <w:rFonts w:ascii="Times New Roman" w:hAnsi="Times New Roman" w:cs="Times New Roman"/>
                      <w:spacing w:val="4"/>
                      <w:w w:val="115"/>
                      <w:sz w:val="18"/>
                      <w:szCs w:val="18"/>
                    </w:rPr>
                    <w:t xml:space="preserve"> </w:t>
                  </w:r>
                  <w:r w:rsidRPr="00C50ECE">
                    <w:rPr>
                      <w:rFonts w:ascii="Times New Roman" w:hAnsi="Times New Roman" w:cs="Times New Roman"/>
                      <w:w w:val="115"/>
                      <w:sz w:val="18"/>
                      <w:szCs w:val="18"/>
                    </w:rPr>
                    <w:t>&amp;</w:t>
                  </w:r>
                  <w:r w:rsidRPr="00C50ECE">
                    <w:rPr>
                      <w:rFonts w:ascii="Times New Roman" w:hAnsi="Times New Roman" w:cs="Times New Roman"/>
                      <w:spacing w:val="4"/>
                      <w:w w:val="115"/>
                      <w:sz w:val="18"/>
                      <w:szCs w:val="18"/>
                    </w:rPr>
                    <w:t xml:space="preserve"> </w:t>
                  </w:r>
                  <w:r w:rsidRPr="00C50ECE">
                    <w:rPr>
                      <w:rFonts w:ascii="Times New Roman" w:hAnsi="Times New Roman" w:cs="Times New Roman"/>
                      <w:w w:val="115"/>
                      <w:sz w:val="18"/>
                      <w:szCs w:val="18"/>
                    </w:rPr>
                    <w:t>Loss</w:t>
                  </w:r>
                  <w:r w:rsidRPr="00C50ECE">
                    <w:rPr>
                      <w:rFonts w:ascii="Times New Roman" w:hAnsi="Times New Roman" w:cs="Times New Roman"/>
                      <w:spacing w:val="3"/>
                      <w:w w:val="115"/>
                      <w:sz w:val="18"/>
                      <w:szCs w:val="18"/>
                    </w:rPr>
                    <w:t xml:space="preserve"> </w:t>
                  </w:r>
                  <w:r w:rsidRPr="00C50ECE">
                    <w:rPr>
                      <w:rFonts w:ascii="Times New Roman" w:hAnsi="Times New Roman" w:cs="Times New Roman"/>
                      <w:w w:val="115"/>
                      <w:sz w:val="18"/>
                      <w:szCs w:val="18"/>
                    </w:rPr>
                    <w:t>A/c</w:t>
                  </w:r>
                </w:p>
              </w:tc>
              <w:tc>
                <w:tcPr>
                  <w:tcW w:w="1175" w:type="dxa"/>
                  <w:tcBorders>
                    <w:top w:val="nil"/>
                  </w:tcBorders>
                </w:tcPr>
                <w:p w14:paraId="6E82868D" w14:textId="77777777" w:rsidR="00302DCD" w:rsidRPr="00C50ECE" w:rsidRDefault="00302DCD" w:rsidP="00C038E0">
                  <w:pPr>
                    <w:pStyle w:val="TableParagraph"/>
                    <w:spacing w:line="229" w:lineRule="exact"/>
                    <w:ind w:right="92"/>
                    <w:jc w:val="right"/>
                    <w:rPr>
                      <w:rFonts w:ascii="Times New Roman" w:hAnsi="Times New Roman" w:cs="Times New Roman"/>
                      <w:sz w:val="18"/>
                      <w:szCs w:val="18"/>
                    </w:rPr>
                  </w:pPr>
                  <w:r w:rsidRPr="00C50ECE">
                    <w:rPr>
                      <w:rFonts w:ascii="Times New Roman" w:hAnsi="Times New Roman" w:cs="Times New Roman"/>
                      <w:w w:val="120"/>
                      <w:sz w:val="18"/>
                      <w:szCs w:val="18"/>
                    </w:rPr>
                    <w:t>14,000</w:t>
                  </w:r>
                </w:p>
              </w:tc>
            </w:tr>
            <w:tr w:rsidR="00302DCD" w:rsidRPr="00C50ECE" w14:paraId="191C60A3" w14:textId="77777777" w:rsidTr="00C038E0">
              <w:trPr>
                <w:trHeight w:val="210"/>
              </w:trPr>
              <w:tc>
                <w:tcPr>
                  <w:tcW w:w="2505" w:type="dxa"/>
                </w:tcPr>
                <w:p w14:paraId="2156EB6B" w14:textId="77777777" w:rsidR="00302DCD" w:rsidRPr="00C50ECE" w:rsidRDefault="00302DCD" w:rsidP="00C038E0">
                  <w:pPr>
                    <w:pStyle w:val="TableParagraph"/>
                    <w:rPr>
                      <w:rFonts w:ascii="Times New Roman" w:hAnsi="Times New Roman" w:cs="Times New Roman"/>
                      <w:sz w:val="18"/>
                      <w:szCs w:val="18"/>
                    </w:rPr>
                  </w:pPr>
                </w:p>
              </w:tc>
              <w:tc>
                <w:tcPr>
                  <w:tcW w:w="1394" w:type="dxa"/>
                </w:tcPr>
                <w:p w14:paraId="1E9228C3" w14:textId="77777777" w:rsidR="00302DCD" w:rsidRPr="00C50ECE" w:rsidRDefault="00302DCD" w:rsidP="00C038E0">
                  <w:pPr>
                    <w:pStyle w:val="TableParagraph"/>
                    <w:spacing w:line="227" w:lineRule="exact"/>
                    <w:ind w:right="92"/>
                    <w:jc w:val="right"/>
                    <w:rPr>
                      <w:rFonts w:ascii="Times New Roman" w:hAnsi="Times New Roman" w:cs="Times New Roman"/>
                      <w:sz w:val="18"/>
                      <w:szCs w:val="18"/>
                    </w:rPr>
                  </w:pPr>
                  <w:r w:rsidRPr="00C50ECE">
                    <w:rPr>
                      <w:rFonts w:ascii="Times New Roman" w:hAnsi="Times New Roman" w:cs="Times New Roman"/>
                      <w:w w:val="130"/>
                      <w:sz w:val="18"/>
                      <w:szCs w:val="18"/>
                    </w:rPr>
                    <w:t>6,30,000</w:t>
                  </w:r>
                </w:p>
              </w:tc>
              <w:tc>
                <w:tcPr>
                  <w:tcW w:w="2450" w:type="dxa"/>
                </w:tcPr>
                <w:p w14:paraId="68327FDA" w14:textId="77777777" w:rsidR="00302DCD" w:rsidRPr="00C50ECE" w:rsidRDefault="00302DCD" w:rsidP="00C038E0">
                  <w:pPr>
                    <w:pStyle w:val="TableParagraph"/>
                    <w:rPr>
                      <w:rFonts w:ascii="Times New Roman" w:hAnsi="Times New Roman" w:cs="Times New Roman"/>
                      <w:sz w:val="18"/>
                      <w:szCs w:val="18"/>
                    </w:rPr>
                  </w:pPr>
                </w:p>
              </w:tc>
              <w:tc>
                <w:tcPr>
                  <w:tcW w:w="1175" w:type="dxa"/>
                </w:tcPr>
                <w:p w14:paraId="745FC52E" w14:textId="77777777" w:rsidR="00302DCD" w:rsidRPr="00C50ECE" w:rsidRDefault="00302DCD" w:rsidP="00C038E0">
                  <w:pPr>
                    <w:pStyle w:val="TableParagraph"/>
                    <w:spacing w:line="227" w:lineRule="exact"/>
                    <w:ind w:left="109"/>
                    <w:jc w:val="right"/>
                    <w:rPr>
                      <w:rFonts w:ascii="Times New Roman" w:hAnsi="Times New Roman" w:cs="Times New Roman"/>
                      <w:sz w:val="18"/>
                      <w:szCs w:val="18"/>
                    </w:rPr>
                  </w:pPr>
                  <w:r w:rsidRPr="00C50ECE">
                    <w:rPr>
                      <w:rFonts w:ascii="Times New Roman" w:hAnsi="Times New Roman" w:cs="Times New Roman"/>
                      <w:w w:val="130"/>
                      <w:sz w:val="18"/>
                      <w:szCs w:val="18"/>
                    </w:rPr>
                    <w:t>6,30,000</w:t>
                  </w:r>
                </w:p>
              </w:tc>
            </w:tr>
          </w:tbl>
          <w:p w14:paraId="70B4087B" w14:textId="77777777" w:rsidR="00302DCD" w:rsidRPr="00C50ECE" w:rsidRDefault="00302DCD" w:rsidP="00EA2800"/>
          <w:p w14:paraId="45B64A86" w14:textId="77777777" w:rsidR="00302DCD" w:rsidRDefault="00302DCD" w:rsidP="00C038E0">
            <w:r w:rsidRPr="00C50ECE">
              <w:t>Calculate following Ratios from the above balance sheet:</w:t>
            </w:r>
          </w:p>
          <w:p w14:paraId="7D55C99F" w14:textId="77777777" w:rsidR="00302DCD" w:rsidRDefault="00302DCD" w:rsidP="00C038E0">
            <w:r>
              <w:t>1.</w:t>
            </w:r>
            <w:r w:rsidRPr="00C50ECE">
              <w:t xml:space="preserve"> Current Ratio</w:t>
            </w:r>
            <w:r>
              <w:t xml:space="preserve">       2. </w:t>
            </w:r>
            <w:r w:rsidRPr="00C50ECE">
              <w:t>Liquid Ratio</w:t>
            </w:r>
            <w:r>
              <w:t xml:space="preserve"> 3. </w:t>
            </w:r>
            <w:r w:rsidRPr="00C50ECE">
              <w:t>Proprietary Ratio</w:t>
            </w:r>
            <w:r>
              <w:t xml:space="preserve">       </w:t>
            </w:r>
          </w:p>
          <w:p w14:paraId="5F24DBE2" w14:textId="77777777" w:rsidR="00302DCD" w:rsidRPr="00C50ECE" w:rsidRDefault="00302DCD" w:rsidP="00C038E0">
            <w:r>
              <w:t xml:space="preserve">4. </w:t>
            </w:r>
            <w:r w:rsidRPr="00C50ECE">
              <w:t>Capital Gearing Ratio</w:t>
            </w:r>
            <w:r>
              <w:t xml:space="preserve">       5. </w:t>
            </w:r>
            <w:r w:rsidRPr="00C50ECE">
              <w:t>Debt Equity Ratio</w:t>
            </w:r>
          </w:p>
        </w:tc>
        <w:tc>
          <w:tcPr>
            <w:tcW w:w="334" w:type="pct"/>
          </w:tcPr>
          <w:p w14:paraId="24146883" w14:textId="77777777" w:rsidR="00302DCD" w:rsidRPr="00C50ECE" w:rsidRDefault="00302DCD" w:rsidP="00C038E0">
            <w:pPr>
              <w:jc w:val="center"/>
            </w:pPr>
            <w:r w:rsidRPr="00C50ECE">
              <w:t>CO3</w:t>
            </w:r>
          </w:p>
        </w:tc>
        <w:tc>
          <w:tcPr>
            <w:tcW w:w="267" w:type="pct"/>
          </w:tcPr>
          <w:p w14:paraId="3DFA2349" w14:textId="77777777" w:rsidR="00302DCD" w:rsidRPr="00C50ECE" w:rsidRDefault="00302DCD" w:rsidP="00C038E0">
            <w:pPr>
              <w:jc w:val="center"/>
            </w:pPr>
            <w:r w:rsidRPr="00C50ECE">
              <w:t>Ap</w:t>
            </w:r>
          </w:p>
        </w:tc>
        <w:tc>
          <w:tcPr>
            <w:tcW w:w="268" w:type="pct"/>
          </w:tcPr>
          <w:p w14:paraId="40287C1D" w14:textId="77777777" w:rsidR="00302DCD" w:rsidRPr="00C50ECE" w:rsidRDefault="00302DCD" w:rsidP="00C038E0">
            <w:pPr>
              <w:jc w:val="center"/>
            </w:pPr>
            <w:r w:rsidRPr="00C50ECE">
              <w:t>20</w:t>
            </w:r>
          </w:p>
        </w:tc>
      </w:tr>
      <w:tr w:rsidR="00302DCD" w:rsidRPr="001B0BCB" w14:paraId="1EEE761B" w14:textId="77777777" w:rsidTr="00C038E0">
        <w:trPr>
          <w:trHeight w:val="283"/>
        </w:trPr>
        <w:tc>
          <w:tcPr>
            <w:tcW w:w="274" w:type="pct"/>
            <w:vAlign w:val="bottom"/>
          </w:tcPr>
          <w:p w14:paraId="458615C3" w14:textId="77777777" w:rsidR="00302DCD" w:rsidRPr="001B0BCB" w:rsidRDefault="00302DCD" w:rsidP="00EA2800">
            <w:pPr>
              <w:rPr>
                <w:sz w:val="20"/>
                <w:szCs w:val="20"/>
              </w:rPr>
            </w:pPr>
          </w:p>
        </w:tc>
        <w:tc>
          <w:tcPr>
            <w:tcW w:w="206" w:type="pct"/>
            <w:vAlign w:val="bottom"/>
          </w:tcPr>
          <w:p w14:paraId="43FDB447" w14:textId="77777777" w:rsidR="00302DCD" w:rsidRPr="001B0BCB" w:rsidRDefault="00302DCD" w:rsidP="00EA2800">
            <w:pPr>
              <w:rPr>
                <w:sz w:val="20"/>
                <w:szCs w:val="20"/>
              </w:rPr>
            </w:pPr>
          </w:p>
        </w:tc>
        <w:tc>
          <w:tcPr>
            <w:tcW w:w="3651" w:type="pct"/>
            <w:vAlign w:val="bottom"/>
          </w:tcPr>
          <w:p w14:paraId="76F9EAD8" w14:textId="77777777" w:rsidR="00302DCD" w:rsidRPr="001B0BCB" w:rsidRDefault="00302DCD" w:rsidP="00EA2800">
            <w:pPr>
              <w:rPr>
                <w:sz w:val="20"/>
                <w:szCs w:val="20"/>
              </w:rPr>
            </w:pPr>
          </w:p>
        </w:tc>
        <w:tc>
          <w:tcPr>
            <w:tcW w:w="334" w:type="pct"/>
            <w:vAlign w:val="bottom"/>
          </w:tcPr>
          <w:p w14:paraId="6CB3659D" w14:textId="77777777" w:rsidR="00302DCD" w:rsidRPr="001B0BCB" w:rsidRDefault="00302DCD" w:rsidP="00EA2800">
            <w:pPr>
              <w:jc w:val="center"/>
              <w:rPr>
                <w:sz w:val="20"/>
                <w:szCs w:val="20"/>
              </w:rPr>
            </w:pPr>
          </w:p>
        </w:tc>
        <w:tc>
          <w:tcPr>
            <w:tcW w:w="267" w:type="pct"/>
            <w:vAlign w:val="bottom"/>
          </w:tcPr>
          <w:p w14:paraId="394E2FB2" w14:textId="77777777" w:rsidR="00302DCD" w:rsidRPr="001B0BCB" w:rsidRDefault="00302DCD" w:rsidP="00EA2800">
            <w:pPr>
              <w:jc w:val="center"/>
              <w:rPr>
                <w:sz w:val="20"/>
                <w:szCs w:val="20"/>
              </w:rPr>
            </w:pPr>
          </w:p>
        </w:tc>
        <w:tc>
          <w:tcPr>
            <w:tcW w:w="268" w:type="pct"/>
            <w:vAlign w:val="bottom"/>
          </w:tcPr>
          <w:p w14:paraId="07889CA7" w14:textId="77777777" w:rsidR="00302DCD" w:rsidRPr="001B0BCB" w:rsidRDefault="00302DCD" w:rsidP="00EA2800">
            <w:pPr>
              <w:jc w:val="center"/>
              <w:rPr>
                <w:sz w:val="20"/>
                <w:szCs w:val="20"/>
              </w:rPr>
            </w:pPr>
          </w:p>
        </w:tc>
      </w:tr>
      <w:tr w:rsidR="00302DCD" w:rsidRPr="00C50ECE" w14:paraId="1795CB41" w14:textId="77777777" w:rsidTr="00C038E0">
        <w:trPr>
          <w:trHeight w:val="5422"/>
        </w:trPr>
        <w:tc>
          <w:tcPr>
            <w:tcW w:w="274" w:type="pct"/>
          </w:tcPr>
          <w:p w14:paraId="3D35AF91" w14:textId="77777777" w:rsidR="00302DCD" w:rsidRPr="00C50ECE" w:rsidRDefault="00302DCD" w:rsidP="00C038E0">
            <w:pPr>
              <w:jc w:val="center"/>
            </w:pPr>
            <w:r w:rsidRPr="00C50ECE">
              <w:lastRenderedPageBreak/>
              <w:t>14</w:t>
            </w:r>
            <w:r>
              <w:t>.</w:t>
            </w:r>
          </w:p>
        </w:tc>
        <w:tc>
          <w:tcPr>
            <w:tcW w:w="206" w:type="pct"/>
          </w:tcPr>
          <w:p w14:paraId="4F9D2BA3" w14:textId="77777777" w:rsidR="00302DCD" w:rsidRPr="00C50ECE" w:rsidRDefault="00302DCD" w:rsidP="00C038E0">
            <w:pPr>
              <w:jc w:val="center"/>
            </w:pPr>
            <w:r w:rsidRPr="00C50ECE">
              <w:t>a.</w:t>
            </w:r>
          </w:p>
        </w:tc>
        <w:tc>
          <w:tcPr>
            <w:tcW w:w="3651" w:type="pct"/>
            <w:vAlign w:val="bottom"/>
          </w:tcPr>
          <w:p w14:paraId="5B9FDD83" w14:textId="77777777" w:rsidR="00302DCD" w:rsidRPr="00C50ECE" w:rsidRDefault="00302DCD" w:rsidP="00EA2800">
            <w:r w:rsidRPr="00C50ECE">
              <w:t>From the following prepare Statement of Changes in Working Capital and Adjusted Profit and Loss for ascertaining funds from operations. Also prepare Fund flow statement.</w:t>
            </w:r>
          </w:p>
          <w:p w14:paraId="1F01C781" w14:textId="77777777" w:rsidR="00302DCD" w:rsidRPr="00C50ECE" w:rsidRDefault="00302DCD" w:rsidP="00C038E0">
            <w:pPr>
              <w:jc w:val="both"/>
            </w:pPr>
            <w:r w:rsidRPr="00C50ECE">
              <w:t>Additional  Information :</w:t>
            </w:r>
          </w:p>
          <w:p w14:paraId="224F5C55" w14:textId="77777777" w:rsidR="00302DCD" w:rsidRPr="00C50ECE" w:rsidRDefault="00302DCD" w:rsidP="00C038E0">
            <w:pPr>
              <w:jc w:val="both"/>
            </w:pPr>
            <w:r w:rsidRPr="00C50ECE">
              <w:t>a) Depreciation of Rs. 10,000 and Rs. 15,000 has been charged on Plant and Buildings respectively.</w:t>
            </w:r>
          </w:p>
          <w:p w14:paraId="5995F2C2" w14:textId="77777777" w:rsidR="00302DCD" w:rsidRPr="00C50ECE" w:rsidRDefault="00302DCD" w:rsidP="00C038E0">
            <w:r w:rsidRPr="00C50ECE">
              <w:t xml:space="preserve"> b)  Income-tax of Rs. 17,500 been paid during the year</w:t>
            </w:r>
          </w:p>
          <w:tbl>
            <w:tblPr>
              <w:tblW w:w="735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481"/>
              <w:gridCol w:w="1106"/>
              <w:gridCol w:w="1022"/>
              <w:gridCol w:w="1277"/>
              <w:gridCol w:w="1022"/>
              <w:gridCol w:w="1444"/>
            </w:tblGrid>
            <w:tr w:rsidR="00302DCD" w:rsidRPr="00C50ECE" w14:paraId="4804A721" w14:textId="77777777" w:rsidTr="00C038E0">
              <w:trPr>
                <w:trHeight w:val="152"/>
              </w:trPr>
              <w:tc>
                <w:tcPr>
                  <w:tcW w:w="1481" w:type="dxa"/>
                  <w:tcBorders>
                    <w:left w:val="nil"/>
                    <w:bottom w:val="single" w:sz="8" w:space="0" w:color="000000"/>
                    <w:right w:val="single" w:sz="4" w:space="0" w:color="000000"/>
                  </w:tcBorders>
                </w:tcPr>
                <w:p w14:paraId="688EDA0F" w14:textId="77777777" w:rsidR="00302DCD" w:rsidRPr="00C50ECE" w:rsidRDefault="00302DCD" w:rsidP="00C038E0">
                  <w:pPr>
                    <w:pStyle w:val="TableParagraph"/>
                    <w:spacing w:before="91"/>
                    <w:ind w:left="104"/>
                    <w:rPr>
                      <w:rFonts w:ascii="Times New Roman" w:hAnsi="Times New Roman" w:cs="Times New Roman"/>
                      <w:sz w:val="18"/>
                      <w:szCs w:val="18"/>
                    </w:rPr>
                  </w:pPr>
                  <w:r w:rsidRPr="00C50ECE">
                    <w:rPr>
                      <w:rFonts w:ascii="Times New Roman" w:hAnsi="Times New Roman" w:cs="Times New Roman"/>
                      <w:sz w:val="18"/>
                      <w:szCs w:val="18"/>
                    </w:rPr>
                    <w:t>Liabilities</w:t>
                  </w:r>
                </w:p>
              </w:tc>
              <w:tc>
                <w:tcPr>
                  <w:tcW w:w="1106" w:type="dxa"/>
                  <w:tcBorders>
                    <w:left w:val="single" w:sz="4" w:space="0" w:color="000000"/>
                    <w:bottom w:val="single" w:sz="8" w:space="0" w:color="000000"/>
                    <w:right w:val="single" w:sz="4" w:space="0" w:color="000000"/>
                  </w:tcBorders>
                </w:tcPr>
                <w:p w14:paraId="4B506CA2" w14:textId="77777777" w:rsidR="00302DCD" w:rsidRPr="00C50ECE" w:rsidRDefault="00302DCD" w:rsidP="00C038E0">
                  <w:pPr>
                    <w:pStyle w:val="TableParagraph"/>
                    <w:spacing w:before="4"/>
                    <w:rPr>
                      <w:rFonts w:ascii="Times New Roman" w:hAnsi="Times New Roman" w:cs="Times New Roman"/>
                      <w:sz w:val="18"/>
                      <w:szCs w:val="18"/>
                    </w:rPr>
                  </w:pPr>
                </w:p>
                <w:p w14:paraId="67644E01" w14:textId="77777777" w:rsidR="00302DCD" w:rsidRPr="00C50ECE" w:rsidRDefault="00302DCD" w:rsidP="00C038E0">
                  <w:pPr>
                    <w:pStyle w:val="TableParagraph"/>
                    <w:spacing w:line="139" w:lineRule="exact"/>
                    <w:ind w:left="246"/>
                    <w:rPr>
                      <w:rFonts w:ascii="Times New Roman" w:hAnsi="Times New Roman" w:cs="Times New Roman"/>
                      <w:sz w:val="18"/>
                      <w:szCs w:val="18"/>
                    </w:rPr>
                  </w:pPr>
                  <w:r w:rsidRPr="00C50ECE">
                    <w:rPr>
                      <w:rFonts w:ascii="Times New Roman" w:hAnsi="Times New Roman" w:cs="Times New Roman"/>
                      <w:sz w:val="18"/>
                      <w:szCs w:val="18"/>
                    </w:rPr>
                    <w:t>31.3.97</w:t>
                  </w:r>
                </w:p>
              </w:tc>
              <w:tc>
                <w:tcPr>
                  <w:tcW w:w="1022" w:type="dxa"/>
                  <w:tcBorders>
                    <w:left w:val="single" w:sz="4" w:space="0" w:color="000000"/>
                    <w:bottom w:val="single" w:sz="8" w:space="0" w:color="000000"/>
                  </w:tcBorders>
                </w:tcPr>
                <w:p w14:paraId="0E115D53" w14:textId="77777777" w:rsidR="00302DCD" w:rsidRPr="00C50ECE" w:rsidRDefault="00302DCD" w:rsidP="00C038E0">
                  <w:pPr>
                    <w:pStyle w:val="TableParagraph"/>
                    <w:spacing w:before="99"/>
                    <w:ind w:left="220" w:right="102"/>
                    <w:jc w:val="center"/>
                    <w:rPr>
                      <w:rFonts w:ascii="Times New Roman" w:hAnsi="Times New Roman" w:cs="Times New Roman"/>
                      <w:sz w:val="18"/>
                      <w:szCs w:val="18"/>
                    </w:rPr>
                  </w:pPr>
                  <w:r w:rsidRPr="00C50ECE">
                    <w:rPr>
                      <w:rFonts w:ascii="Times New Roman" w:hAnsi="Times New Roman" w:cs="Times New Roman"/>
                      <w:sz w:val="18"/>
                      <w:szCs w:val="18"/>
                    </w:rPr>
                    <w:t>31.3.98</w:t>
                  </w:r>
                </w:p>
              </w:tc>
              <w:tc>
                <w:tcPr>
                  <w:tcW w:w="1277" w:type="dxa"/>
                  <w:tcBorders>
                    <w:bottom w:val="single" w:sz="8" w:space="0" w:color="000000"/>
                    <w:right w:val="single" w:sz="4" w:space="0" w:color="000000"/>
                  </w:tcBorders>
                </w:tcPr>
                <w:p w14:paraId="4B35EE47" w14:textId="77777777" w:rsidR="00302DCD" w:rsidRPr="00C50ECE" w:rsidRDefault="00302DCD" w:rsidP="00C038E0">
                  <w:pPr>
                    <w:pStyle w:val="TableParagraph"/>
                    <w:spacing w:before="77"/>
                    <w:ind w:left="373"/>
                    <w:rPr>
                      <w:rFonts w:ascii="Times New Roman" w:hAnsi="Times New Roman" w:cs="Times New Roman"/>
                      <w:sz w:val="18"/>
                      <w:szCs w:val="18"/>
                    </w:rPr>
                  </w:pPr>
                  <w:r w:rsidRPr="00C50ECE">
                    <w:rPr>
                      <w:rFonts w:ascii="Times New Roman" w:hAnsi="Times New Roman" w:cs="Times New Roman"/>
                      <w:w w:val="105"/>
                      <w:sz w:val="18"/>
                      <w:szCs w:val="18"/>
                    </w:rPr>
                    <w:t>Assets</w:t>
                  </w:r>
                </w:p>
              </w:tc>
              <w:tc>
                <w:tcPr>
                  <w:tcW w:w="1022" w:type="dxa"/>
                  <w:tcBorders>
                    <w:left w:val="single" w:sz="4" w:space="0" w:color="000000"/>
                    <w:bottom w:val="single" w:sz="8" w:space="0" w:color="000000"/>
                  </w:tcBorders>
                </w:tcPr>
                <w:p w14:paraId="6F02EB50" w14:textId="77777777" w:rsidR="00302DCD" w:rsidRPr="00C50ECE" w:rsidRDefault="00302DCD" w:rsidP="00C038E0">
                  <w:pPr>
                    <w:pStyle w:val="TableParagraph"/>
                    <w:spacing w:line="168" w:lineRule="exact"/>
                    <w:ind w:left="261"/>
                    <w:rPr>
                      <w:rFonts w:ascii="Times New Roman" w:hAnsi="Times New Roman" w:cs="Times New Roman"/>
                      <w:sz w:val="18"/>
                      <w:szCs w:val="18"/>
                    </w:rPr>
                  </w:pPr>
                </w:p>
                <w:p w14:paraId="5E0A4DE1" w14:textId="77777777" w:rsidR="00302DCD" w:rsidRPr="00C50ECE" w:rsidRDefault="00302DCD" w:rsidP="00C038E0">
                  <w:pPr>
                    <w:pStyle w:val="TableParagraph"/>
                    <w:spacing w:line="168" w:lineRule="exact"/>
                    <w:ind w:left="261"/>
                    <w:rPr>
                      <w:rFonts w:ascii="Times New Roman" w:hAnsi="Times New Roman" w:cs="Times New Roman"/>
                      <w:sz w:val="18"/>
                      <w:szCs w:val="18"/>
                    </w:rPr>
                  </w:pPr>
                  <w:r w:rsidRPr="00C50ECE">
                    <w:rPr>
                      <w:rFonts w:ascii="Times New Roman" w:hAnsi="Times New Roman" w:cs="Times New Roman"/>
                      <w:sz w:val="18"/>
                      <w:szCs w:val="18"/>
                    </w:rPr>
                    <w:t>31.3.97</w:t>
                  </w:r>
                </w:p>
              </w:tc>
              <w:tc>
                <w:tcPr>
                  <w:tcW w:w="1444" w:type="dxa"/>
                  <w:tcBorders>
                    <w:bottom w:val="single" w:sz="8" w:space="0" w:color="000000"/>
                    <w:right w:val="nil"/>
                  </w:tcBorders>
                </w:tcPr>
                <w:p w14:paraId="4C5A8748" w14:textId="77777777" w:rsidR="00302DCD" w:rsidRPr="00C50ECE" w:rsidRDefault="00302DCD" w:rsidP="00C038E0">
                  <w:pPr>
                    <w:pStyle w:val="TableParagraph"/>
                    <w:spacing w:before="99"/>
                    <w:ind w:left="220"/>
                    <w:rPr>
                      <w:rFonts w:ascii="Times New Roman" w:hAnsi="Times New Roman" w:cs="Times New Roman"/>
                      <w:sz w:val="18"/>
                      <w:szCs w:val="18"/>
                    </w:rPr>
                  </w:pPr>
                  <w:r w:rsidRPr="00C50ECE">
                    <w:rPr>
                      <w:rFonts w:ascii="Times New Roman" w:hAnsi="Times New Roman" w:cs="Times New Roman"/>
                      <w:sz w:val="18"/>
                      <w:szCs w:val="18"/>
                    </w:rPr>
                    <w:t>31.3.98</w:t>
                  </w:r>
                </w:p>
              </w:tc>
            </w:tr>
            <w:tr w:rsidR="00302DCD" w:rsidRPr="00C50ECE" w14:paraId="41654C66" w14:textId="77777777" w:rsidTr="00C038E0">
              <w:trPr>
                <w:trHeight w:val="48"/>
              </w:trPr>
              <w:tc>
                <w:tcPr>
                  <w:tcW w:w="1481" w:type="dxa"/>
                  <w:tcBorders>
                    <w:top w:val="single" w:sz="8" w:space="0" w:color="000000"/>
                    <w:left w:val="nil"/>
                    <w:bottom w:val="nil"/>
                    <w:right w:val="single" w:sz="4" w:space="0" w:color="000000"/>
                  </w:tcBorders>
                </w:tcPr>
                <w:p w14:paraId="758C6BE3" w14:textId="77777777" w:rsidR="00302DCD" w:rsidRPr="00C50ECE" w:rsidRDefault="00302DCD" w:rsidP="00C038E0">
                  <w:pPr>
                    <w:pStyle w:val="TableParagraph"/>
                    <w:rPr>
                      <w:rFonts w:ascii="Times New Roman" w:hAnsi="Times New Roman" w:cs="Times New Roman"/>
                      <w:sz w:val="18"/>
                      <w:szCs w:val="18"/>
                    </w:rPr>
                  </w:pPr>
                </w:p>
              </w:tc>
              <w:tc>
                <w:tcPr>
                  <w:tcW w:w="1106" w:type="dxa"/>
                  <w:tcBorders>
                    <w:top w:val="single" w:sz="8" w:space="0" w:color="000000"/>
                    <w:left w:val="single" w:sz="4" w:space="0" w:color="000000"/>
                    <w:bottom w:val="nil"/>
                    <w:right w:val="single" w:sz="4" w:space="0" w:color="000000"/>
                  </w:tcBorders>
                </w:tcPr>
                <w:p w14:paraId="2713C792" w14:textId="77777777" w:rsidR="00302DCD" w:rsidRPr="00C50ECE" w:rsidRDefault="00302DCD" w:rsidP="00C038E0">
                  <w:pPr>
                    <w:pStyle w:val="TableParagraph"/>
                    <w:spacing w:line="139" w:lineRule="exact"/>
                    <w:ind w:left="575"/>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Rs</w:t>
                  </w:r>
                </w:p>
              </w:tc>
              <w:tc>
                <w:tcPr>
                  <w:tcW w:w="1022" w:type="dxa"/>
                  <w:tcBorders>
                    <w:top w:val="single" w:sz="8" w:space="0" w:color="000000"/>
                    <w:left w:val="single" w:sz="4" w:space="0" w:color="000000"/>
                    <w:bottom w:val="nil"/>
                  </w:tcBorders>
                </w:tcPr>
                <w:p w14:paraId="3CDBF94A" w14:textId="77777777" w:rsidR="00302DCD" w:rsidRPr="00C50ECE" w:rsidRDefault="00302DCD" w:rsidP="00C038E0">
                  <w:pPr>
                    <w:pStyle w:val="TableParagraph"/>
                    <w:spacing w:before="1"/>
                    <w:ind w:left="220" w:right="100"/>
                    <w:jc w:val="center"/>
                    <w:rPr>
                      <w:rFonts w:ascii="Times New Roman" w:hAnsi="Times New Roman" w:cs="Times New Roman"/>
                      <w:b/>
                      <w:sz w:val="18"/>
                      <w:szCs w:val="18"/>
                    </w:rPr>
                  </w:pPr>
                  <w:r w:rsidRPr="00C50ECE">
                    <w:rPr>
                      <w:rFonts w:ascii="Times New Roman" w:hAnsi="Times New Roman" w:cs="Times New Roman"/>
                      <w:b/>
                      <w:sz w:val="18"/>
                      <w:szCs w:val="18"/>
                    </w:rPr>
                    <w:t>Rs.</w:t>
                  </w:r>
                </w:p>
              </w:tc>
              <w:tc>
                <w:tcPr>
                  <w:tcW w:w="1277" w:type="dxa"/>
                  <w:tcBorders>
                    <w:top w:val="single" w:sz="8" w:space="0" w:color="000000"/>
                    <w:bottom w:val="nil"/>
                    <w:right w:val="single" w:sz="4" w:space="0" w:color="000000"/>
                  </w:tcBorders>
                </w:tcPr>
                <w:p w14:paraId="5DF77023" w14:textId="77777777" w:rsidR="00302DCD" w:rsidRPr="00C50ECE" w:rsidRDefault="00302DCD" w:rsidP="00C038E0">
                  <w:pPr>
                    <w:pStyle w:val="TableParagraph"/>
                    <w:rPr>
                      <w:rFonts w:ascii="Times New Roman" w:hAnsi="Times New Roman" w:cs="Times New Roman"/>
                      <w:sz w:val="18"/>
                      <w:szCs w:val="18"/>
                    </w:rPr>
                  </w:pPr>
                </w:p>
              </w:tc>
              <w:tc>
                <w:tcPr>
                  <w:tcW w:w="1022" w:type="dxa"/>
                  <w:tcBorders>
                    <w:top w:val="single" w:sz="8" w:space="0" w:color="000000"/>
                    <w:left w:val="single" w:sz="4" w:space="0" w:color="000000"/>
                    <w:bottom w:val="nil"/>
                  </w:tcBorders>
                </w:tcPr>
                <w:p w14:paraId="7895C9E6" w14:textId="77777777" w:rsidR="00302DCD" w:rsidRPr="00C50ECE" w:rsidRDefault="00302DCD" w:rsidP="00C038E0">
                  <w:pPr>
                    <w:pStyle w:val="TableParagraph"/>
                    <w:spacing w:line="139" w:lineRule="exact"/>
                    <w:ind w:left="401"/>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Rs</w:t>
                  </w:r>
                </w:p>
              </w:tc>
              <w:tc>
                <w:tcPr>
                  <w:tcW w:w="1444" w:type="dxa"/>
                  <w:tcBorders>
                    <w:top w:val="single" w:sz="8" w:space="0" w:color="000000"/>
                    <w:bottom w:val="nil"/>
                    <w:right w:val="nil"/>
                  </w:tcBorders>
                </w:tcPr>
                <w:p w14:paraId="256F7EEF" w14:textId="77777777" w:rsidR="00302DCD" w:rsidRPr="00C50ECE" w:rsidRDefault="00302DCD" w:rsidP="00C038E0">
                  <w:pPr>
                    <w:pStyle w:val="TableParagraph"/>
                    <w:spacing w:line="134" w:lineRule="exact"/>
                    <w:ind w:left="369"/>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Rs</w:t>
                  </w:r>
                </w:p>
              </w:tc>
            </w:tr>
            <w:tr w:rsidR="00302DCD" w:rsidRPr="00C50ECE" w14:paraId="436B88F4" w14:textId="77777777" w:rsidTr="00C038E0">
              <w:trPr>
                <w:trHeight w:val="208"/>
              </w:trPr>
              <w:tc>
                <w:tcPr>
                  <w:tcW w:w="1481" w:type="dxa"/>
                  <w:tcBorders>
                    <w:top w:val="nil"/>
                    <w:left w:val="nil"/>
                    <w:bottom w:val="nil"/>
                    <w:right w:val="single" w:sz="4" w:space="0" w:color="000000"/>
                  </w:tcBorders>
                </w:tcPr>
                <w:p w14:paraId="6630BA05" w14:textId="77777777" w:rsidR="00302DCD" w:rsidRPr="00C50ECE" w:rsidRDefault="00302DCD" w:rsidP="00C038E0">
                  <w:pPr>
                    <w:pStyle w:val="TableParagraph"/>
                    <w:spacing w:before="52"/>
                    <w:ind w:left="-1"/>
                    <w:rPr>
                      <w:rFonts w:ascii="Times New Roman" w:hAnsi="Times New Roman" w:cs="Times New Roman"/>
                      <w:sz w:val="18"/>
                      <w:szCs w:val="18"/>
                    </w:rPr>
                  </w:pPr>
                  <w:r w:rsidRPr="00C50ECE">
                    <w:rPr>
                      <w:rFonts w:ascii="Times New Roman" w:hAnsi="Times New Roman" w:cs="Times New Roman"/>
                      <w:spacing w:val="-6"/>
                      <w:sz w:val="18"/>
                      <w:szCs w:val="18"/>
                    </w:rPr>
                    <w:t>Share</w:t>
                  </w:r>
                  <w:r w:rsidRPr="00C50ECE">
                    <w:rPr>
                      <w:rFonts w:ascii="Times New Roman" w:hAnsi="Times New Roman" w:cs="Times New Roman"/>
                      <w:spacing w:val="9"/>
                      <w:sz w:val="18"/>
                      <w:szCs w:val="18"/>
                    </w:rPr>
                    <w:t xml:space="preserve"> </w:t>
                  </w:r>
                  <w:r w:rsidRPr="00C50ECE">
                    <w:rPr>
                      <w:rFonts w:ascii="Times New Roman" w:hAnsi="Times New Roman" w:cs="Times New Roman"/>
                      <w:noProof/>
                      <w:spacing w:val="8"/>
                      <w:position w:val="-2"/>
                      <w:sz w:val="18"/>
                      <w:szCs w:val="18"/>
                      <w:lang w:val="en-IN" w:eastAsia="en-IN"/>
                    </w:rPr>
                    <w:t>Capital</w:t>
                  </w:r>
                </w:p>
              </w:tc>
              <w:tc>
                <w:tcPr>
                  <w:tcW w:w="1106" w:type="dxa"/>
                  <w:tcBorders>
                    <w:top w:val="nil"/>
                    <w:left w:val="single" w:sz="4" w:space="0" w:color="000000"/>
                    <w:bottom w:val="nil"/>
                    <w:right w:val="single" w:sz="4" w:space="0" w:color="000000"/>
                  </w:tcBorders>
                </w:tcPr>
                <w:p w14:paraId="765D5144" w14:textId="77777777" w:rsidR="00302DCD" w:rsidRPr="00C50ECE" w:rsidRDefault="00302DCD" w:rsidP="00C038E0">
                  <w:pPr>
                    <w:pStyle w:val="TableParagraph"/>
                    <w:spacing w:line="153" w:lineRule="exact"/>
                    <w:ind w:left="203"/>
                    <w:rPr>
                      <w:rFonts w:ascii="Times New Roman" w:hAnsi="Times New Roman" w:cs="Times New Roman"/>
                      <w:noProof/>
                      <w:position w:val="-2"/>
                      <w:sz w:val="18"/>
                      <w:szCs w:val="18"/>
                      <w:lang w:val="en-IN" w:eastAsia="en-IN"/>
                    </w:rPr>
                  </w:pPr>
                </w:p>
                <w:p w14:paraId="75039CC7" w14:textId="77777777" w:rsidR="00302DCD" w:rsidRPr="00C50ECE" w:rsidRDefault="00302DCD" w:rsidP="00C038E0">
                  <w:pPr>
                    <w:pStyle w:val="TableParagraph"/>
                    <w:spacing w:line="153" w:lineRule="exact"/>
                    <w:ind w:left="203"/>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1,50,000</w:t>
                  </w:r>
                </w:p>
              </w:tc>
              <w:tc>
                <w:tcPr>
                  <w:tcW w:w="1022" w:type="dxa"/>
                  <w:tcBorders>
                    <w:top w:val="nil"/>
                    <w:left w:val="single" w:sz="4" w:space="0" w:color="000000"/>
                    <w:bottom w:val="nil"/>
                  </w:tcBorders>
                </w:tcPr>
                <w:p w14:paraId="26A280E5" w14:textId="77777777" w:rsidR="00302DCD" w:rsidRPr="00C50ECE" w:rsidRDefault="00302DCD" w:rsidP="00C038E0">
                  <w:pPr>
                    <w:pStyle w:val="TableParagraph"/>
                    <w:spacing w:before="3"/>
                    <w:rPr>
                      <w:rFonts w:ascii="Times New Roman" w:hAnsi="Times New Roman" w:cs="Times New Roman"/>
                      <w:sz w:val="18"/>
                      <w:szCs w:val="18"/>
                    </w:rPr>
                  </w:pPr>
                </w:p>
                <w:p w14:paraId="43379BBF" w14:textId="77777777" w:rsidR="00302DCD" w:rsidRPr="00C50ECE" w:rsidRDefault="00302DCD" w:rsidP="00C038E0">
                  <w:pPr>
                    <w:pStyle w:val="TableParagraph"/>
                    <w:spacing w:line="153" w:lineRule="exact"/>
                    <w:ind w:left="164"/>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2,00,000</w:t>
                  </w:r>
                </w:p>
              </w:tc>
              <w:tc>
                <w:tcPr>
                  <w:tcW w:w="1277" w:type="dxa"/>
                  <w:tcBorders>
                    <w:top w:val="nil"/>
                    <w:bottom w:val="nil"/>
                    <w:right w:val="single" w:sz="4" w:space="0" w:color="000000"/>
                  </w:tcBorders>
                </w:tcPr>
                <w:p w14:paraId="475EBDF6" w14:textId="77777777" w:rsidR="00302DCD" w:rsidRPr="00C50ECE" w:rsidRDefault="00302DCD" w:rsidP="00C038E0">
                  <w:pPr>
                    <w:pStyle w:val="TableParagraph"/>
                    <w:spacing w:before="52"/>
                    <w:ind w:left="91"/>
                    <w:rPr>
                      <w:rFonts w:ascii="Times New Roman" w:hAnsi="Times New Roman" w:cs="Times New Roman"/>
                      <w:sz w:val="18"/>
                      <w:szCs w:val="18"/>
                    </w:rPr>
                  </w:pPr>
                  <w:r w:rsidRPr="00C50ECE">
                    <w:rPr>
                      <w:rFonts w:ascii="Times New Roman" w:hAnsi="Times New Roman" w:cs="Times New Roman"/>
                      <w:w w:val="105"/>
                      <w:sz w:val="18"/>
                      <w:szCs w:val="18"/>
                    </w:rPr>
                    <w:t>Goodwill</w:t>
                  </w:r>
                </w:p>
              </w:tc>
              <w:tc>
                <w:tcPr>
                  <w:tcW w:w="1022" w:type="dxa"/>
                  <w:tcBorders>
                    <w:top w:val="nil"/>
                    <w:left w:val="single" w:sz="4" w:space="0" w:color="000000"/>
                    <w:bottom w:val="nil"/>
                  </w:tcBorders>
                </w:tcPr>
                <w:p w14:paraId="18AA5C76" w14:textId="77777777" w:rsidR="00302DCD" w:rsidRPr="00C50ECE" w:rsidRDefault="00302DCD" w:rsidP="00C038E0">
                  <w:pPr>
                    <w:pStyle w:val="TableParagraph"/>
                    <w:spacing w:before="66"/>
                    <w:ind w:right="225"/>
                    <w:jc w:val="right"/>
                    <w:rPr>
                      <w:rFonts w:ascii="Times New Roman" w:hAnsi="Times New Roman" w:cs="Times New Roman"/>
                      <w:sz w:val="18"/>
                      <w:szCs w:val="18"/>
                    </w:rPr>
                  </w:pPr>
                  <w:r w:rsidRPr="00C50ECE">
                    <w:rPr>
                      <w:rFonts w:ascii="Times New Roman" w:hAnsi="Times New Roman" w:cs="Times New Roman"/>
                      <w:sz w:val="18"/>
                      <w:szCs w:val="18"/>
                    </w:rPr>
                    <w:t>57,500</w:t>
                  </w:r>
                </w:p>
              </w:tc>
              <w:tc>
                <w:tcPr>
                  <w:tcW w:w="1444" w:type="dxa"/>
                  <w:tcBorders>
                    <w:top w:val="nil"/>
                    <w:bottom w:val="nil"/>
                    <w:right w:val="nil"/>
                  </w:tcBorders>
                </w:tcPr>
                <w:p w14:paraId="5AA9E964" w14:textId="77777777" w:rsidR="00302DCD" w:rsidRPr="00C50ECE" w:rsidRDefault="00302DCD" w:rsidP="00C038E0">
                  <w:pPr>
                    <w:pStyle w:val="TableParagraph"/>
                    <w:spacing w:before="61"/>
                    <w:ind w:right="292"/>
                    <w:rPr>
                      <w:rFonts w:ascii="Times New Roman" w:hAnsi="Times New Roman" w:cs="Times New Roman"/>
                      <w:sz w:val="18"/>
                      <w:szCs w:val="18"/>
                    </w:rPr>
                  </w:pPr>
                  <w:r w:rsidRPr="00C50ECE">
                    <w:rPr>
                      <w:rFonts w:ascii="Times New Roman" w:hAnsi="Times New Roman" w:cs="Times New Roman"/>
                      <w:sz w:val="18"/>
                      <w:szCs w:val="18"/>
                    </w:rPr>
                    <w:t xml:space="preserve">     45,000</w:t>
                  </w:r>
                </w:p>
              </w:tc>
            </w:tr>
            <w:tr w:rsidR="00302DCD" w:rsidRPr="00C50ECE" w14:paraId="6ECEF838" w14:textId="77777777" w:rsidTr="00C038E0">
              <w:trPr>
                <w:trHeight w:val="195"/>
              </w:trPr>
              <w:tc>
                <w:tcPr>
                  <w:tcW w:w="1481" w:type="dxa"/>
                  <w:tcBorders>
                    <w:top w:val="nil"/>
                    <w:left w:val="nil"/>
                    <w:bottom w:val="nil"/>
                    <w:right w:val="single" w:sz="4" w:space="0" w:color="000000"/>
                  </w:tcBorders>
                </w:tcPr>
                <w:p w14:paraId="0F71DA80" w14:textId="77777777" w:rsidR="00302DCD" w:rsidRPr="00C50ECE" w:rsidRDefault="00302DCD" w:rsidP="00C038E0">
                  <w:pPr>
                    <w:pStyle w:val="TableParagraph"/>
                    <w:spacing w:before="29"/>
                    <w:ind w:right="334"/>
                    <w:rPr>
                      <w:rFonts w:ascii="Times New Roman" w:hAnsi="Times New Roman" w:cs="Times New Roman"/>
                      <w:sz w:val="18"/>
                      <w:szCs w:val="18"/>
                    </w:rPr>
                  </w:pPr>
                  <w:r w:rsidRPr="00C50ECE">
                    <w:rPr>
                      <w:rFonts w:ascii="Times New Roman" w:hAnsi="Times New Roman" w:cs="Times New Roman"/>
                      <w:sz w:val="18"/>
                      <w:szCs w:val="18"/>
                    </w:rPr>
                    <w:t>Redeemable Preference capital</w:t>
                  </w:r>
                </w:p>
              </w:tc>
              <w:tc>
                <w:tcPr>
                  <w:tcW w:w="1106" w:type="dxa"/>
                  <w:tcBorders>
                    <w:top w:val="nil"/>
                    <w:left w:val="single" w:sz="4" w:space="0" w:color="000000"/>
                    <w:bottom w:val="nil"/>
                    <w:right w:val="single" w:sz="4" w:space="0" w:color="000000"/>
                  </w:tcBorders>
                </w:tcPr>
                <w:p w14:paraId="1DD81C85" w14:textId="77777777" w:rsidR="00302DCD" w:rsidRPr="00C50ECE" w:rsidRDefault="00302DCD" w:rsidP="00C038E0">
                  <w:pPr>
                    <w:pStyle w:val="TableParagraph"/>
                    <w:rPr>
                      <w:rFonts w:ascii="Times New Roman" w:hAnsi="Times New Roman" w:cs="Times New Roman"/>
                      <w:sz w:val="18"/>
                      <w:szCs w:val="18"/>
                    </w:rPr>
                  </w:pPr>
                  <w:r w:rsidRPr="00C50ECE">
                    <w:rPr>
                      <w:rFonts w:ascii="Times New Roman" w:hAnsi="Times New Roman" w:cs="Times New Roman"/>
                      <w:sz w:val="18"/>
                      <w:szCs w:val="18"/>
                    </w:rPr>
                    <w:t xml:space="preserve">   </w:t>
                  </w:r>
                </w:p>
                <w:p w14:paraId="06CAE0C1" w14:textId="77777777" w:rsidR="00302DCD" w:rsidRPr="00C50ECE" w:rsidRDefault="00302DCD" w:rsidP="00C038E0">
                  <w:pPr>
                    <w:pStyle w:val="TableParagraph"/>
                    <w:rPr>
                      <w:rFonts w:ascii="Times New Roman" w:hAnsi="Times New Roman" w:cs="Times New Roman"/>
                      <w:sz w:val="18"/>
                      <w:szCs w:val="18"/>
                    </w:rPr>
                  </w:pPr>
                  <w:r w:rsidRPr="00C50ECE">
                    <w:rPr>
                      <w:rFonts w:ascii="Times New Roman" w:hAnsi="Times New Roman" w:cs="Times New Roman"/>
                      <w:sz w:val="18"/>
                      <w:szCs w:val="18"/>
                    </w:rPr>
                    <w:t xml:space="preserve">       75,000</w:t>
                  </w:r>
                </w:p>
              </w:tc>
              <w:tc>
                <w:tcPr>
                  <w:tcW w:w="1022" w:type="dxa"/>
                  <w:tcBorders>
                    <w:top w:val="nil"/>
                    <w:left w:val="single" w:sz="4" w:space="0" w:color="000000"/>
                    <w:bottom w:val="nil"/>
                  </w:tcBorders>
                </w:tcPr>
                <w:p w14:paraId="301CF5B3" w14:textId="77777777" w:rsidR="00302DCD" w:rsidRPr="00C50ECE" w:rsidRDefault="00302DCD" w:rsidP="00C038E0">
                  <w:pPr>
                    <w:pStyle w:val="TableParagraph"/>
                    <w:rPr>
                      <w:rFonts w:ascii="Times New Roman" w:hAnsi="Times New Roman" w:cs="Times New Roman"/>
                      <w:sz w:val="18"/>
                      <w:szCs w:val="18"/>
                    </w:rPr>
                  </w:pPr>
                  <w:r w:rsidRPr="00C50ECE">
                    <w:rPr>
                      <w:rFonts w:ascii="Times New Roman" w:hAnsi="Times New Roman" w:cs="Times New Roman"/>
                      <w:sz w:val="18"/>
                      <w:szCs w:val="18"/>
                    </w:rPr>
                    <w:t xml:space="preserve">      </w:t>
                  </w:r>
                </w:p>
                <w:p w14:paraId="620AA699" w14:textId="77777777" w:rsidR="00302DCD" w:rsidRPr="00C50ECE" w:rsidRDefault="00302DCD" w:rsidP="00C038E0">
                  <w:pPr>
                    <w:pStyle w:val="TableParagraph"/>
                    <w:rPr>
                      <w:rFonts w:ascii="Times New Roman" w:hAnsi="Times New Roman" w:cs="Times New Roman"/>
                      <w:sz w:val="18"/>
                      <w:szCs w:val="18"/>
                    </w:rPr>
                  </w:pPr>
                  <w:r w:rsidRPr="00C50ECE">
                    <w:rPr>
                      <w:rFonts w:ascii="Times New Roman" w:hAnsi="Times New Roman" w:cs="Times New Roman"/>
                      <w:sz w:val="18"/>
                      <w:szCs w:val="18"/>
                    </w:rPr>
                    <w:t xml:space="preserve">    50,000</w:t>
                  </w:r>
                </w:p>
              </w:tc>
              <w:tc>
                <w:tcPr>
                  <w:tcW w:w="1277" w:type="dxa"/>
                  <w:tcBorders>
                    <w:top w:val="nil"/>
                    <w:bottom w:val="nil"/>
                    <w:right w:val="single" w:sz="4" w:space="0" w:color="000000"/>
                  </w:tcBorders>
                </w:tcPr>
                <w:p w14:paraId="4DA61BDD" w14:textId="77777777" w:rsidR="00302DCD" w:rsidRPr="00C50ECE" w:rsidRDefault="00302DCD" w:rsidP="00C038E0">
                  <w:pPr>
                    <w:pStyle w:val="TableParagraph"/>
                    <w:spacing w:before="29"/>
                    <w:ind w:left="85"/>
                    <w:rPr>
                      <w:rFonts w:ascii="Times New Roman" w:hAnsi="Times New Roman" w:cs="Times New Roman"/>
                      <w:sz w:val="18"/>
                      <w:szCs w:val="18"/>
                    </w:rPr>
                  </w:pPr>
                  <w:r w:rsidRPr="00C50ECE">
                    <w:rPr>
                      <w:rFonts w:ascii="Times New Roman" w:hAnsi="Times New Roman" w:cs="Times New Roman"/>
                      <w:w w:val="105"/>
                      <w:sz w:val="18"/>
                      <w:szCs w:val="18"/>
                    </w:rPr>
                    <w:t>Buildings</w:t>
                  </w:r>
                </w:p>
              </w:tc>
              <w:tc>
                <w:tcPr>
                  <w:tcW w:w="1022" w:type="dxa"/>
                  <w:tcBorders>
                    <w:top w:val="nil"/>
                    <w:left w:val="single" w:sz="4" w:space="0" w:color="000000"/>
                    <w:bottom w:val="nil"/>
                  </w:tcBorders>
                </w:tcPr>
                <w:p w14:paraId="7887D6C8" w14:textId="77777777" w:rsidR="00302DCD" w:rsidRPr="00C50ECE" w:rsidRDefault="00302DCD" w:rsidP="00C038E0">
                  <w:pPr>
                    <w:pStyle w:val="TableParagraph"/>
                    <w:spacing w:line="163" w:lineRule="exact"/>
                    <w:ind w:left="197"/>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100,000</w:t>
                  </w:r>
                </w:p>
              </w:tc>
              <w:tc>
                <w:tcPr>
                  <w:tcW w:w="1444" w:type="dxa"/>
                  <w:tcBorders>
                    <w:top w:val="nil"/>
                    <w:bottom w:val="nil"/>
                    <w:right w:val="nil"/>
                  </w:tcBorders>
                </w:tcPr>
                <w:p w14:paraId="0E47AD45" w14:textId="77777777" w:rsidR="00302DCD" w:rsidRPr="00C50ECE" w:rsidRDefault="00302DCD" w:rsidP="00C038E0">
                  <w:pPr>
                    <w:pStyle w:val="TableParagraph"/>
                    <w:spacing w:before="33"/>
                    <w:ind w:right="327"/>
                    <w:rPr>
                      <w:rFonts w:ascii="Times New Roman" w:hAnsi="Times New Roman" w:cs="Times New Roman"/>
                      <w:sz w:val="18"/>
                      <w:szCs w:val="18"/>
                    </w:rPr>
                  </w:pPr>
                  <w:r w:rsidRPr="00C50ECE">
                    <w:rPr>
                      <w:rFonts w:ascii="Times New Roman" w:hAnsi="Times New Roman" w:cs="Times New Roman"/>
                      <w:sz w:val="18"/>
                      <w:szCs w:val="18"/>
                    </w:rPr>
                    <w:t xml:space="preserve">  1,85,000</w:t>
                  </w:r>
                </w:p>
              </w:tc>
            </w:tr>
            <w:tr w:rsidR="00302DCD" w:rsidRPr="00C50ECE" w14:paraId="55EC51CD" w14:textId="77777777" w:rsidTr="00C038E0">
              <w:trPr>
                <w:trHeight w:val="197"/>
              </w:trPr>
              <w:tc>
                <w:tcPr>
                  <w:tcW w:w="1481" w:type="dxa"/>
                  <w:tcBorders>
                    <w:top w:val="nil"/>
                    <w:left w:val="nil"/>
                    <w:bottom w:val="nil"/>
                    <w:right w:val="single" w:sz="4" w:space="0" w:color="000000"/>
                  </w:tcBorders>
                </w:tcPr>
                <w:p w14:paraId="1515797A" w14:textId="77777777" w:rsidR="00302DCD" w:rsidRPr="00C50ECE" w:rsidRDefault="00302DCD" w:rsidP="00C038E0">
                  <w:pPr>
                    <w:pStyle w:val="TableParagraph"/>
                    <w:spacing w:before="36"/>
                    <w:rPr>
                      <w:rFonts w:ascii="Times New Roman" w:hAnsi="Times New Roman" w:cs="Times New Roman"/>
                      <w:sz w:val="18"/>
                      <w:szCs w:val="18"/>
                    </w:rPr>
                  </w:pPr>
                  <w:r w:rsidRPr="00C50ECE">
                    <w:rPr>
                      <w:rFonts w:ascii="Times New Roman" w:hAnsi="Times New Roman" w:cs="Times New Roman"/>
                      <w:spacing w:val="-11"/>
                      <w:w w:val="105"/>
                      <w:sz w:val="18"/>
                      <w:szCs w:val="18"/>
                    </w:rPr>
                    <w:t>General</w:t>
                  </w:r>
                  <w:r w:rsidRPr="00C50ECE">
                    <w:rPr>
                      <w:rFonts w:ascii="Times New Roman" w:hAnsi="Times New Roman" w:cs="Times New Roman"/>
                      <w:spacing w:val="-2"/>
                      <w:w w:val="105"/>
                      <w:sz w:val="18"/>
                      <w:szCs w:val="18"/>
                    </w:rPr>
                    <w:t xml:space="preserve"> </w:t>
                  </w:r>
                  <w:r w:rsidRPr="00C50ECE">
                    <w:rPr>
                      <w:rFonts w:ascii="Times New Roman" w:hAnsi="Times New Roman" w:cs="Times New Roman"/>
                      <w:spacing w:val="-10"/>
                      <w:w w:val="105"/>
                      <w:sz w:val="18"/>
                      <w:szCs w:val="18"/>
                    </w:rPr>
                    <w:t>Reserve</w:t>
                  </w:r>
                </w:p>
              </w:tc>
              <w:tc>
                <w:tcPr>
                  <w:tcW w:w="1106" w:type="dxa"/>
                  <w:tcBorders>
                    <w:top w:val="nil"/>
                    <w:left w:val="single" w:sz="4" w:space="0" w:color="000000"/>
                    <w:bottom w:val="nil"/>
                    <w:right w:val="single" w:sz="4" w:space="0" w:color="000000"/>
                  </w:tcBorders>
                </w:tcPr>
                <w:p w14:paraId="73E1FDFB" w14:textId="77777777" w:rsidR="00302DCD" w:rsidRPr="00C50ECE" w:rsidRDefault="00302DCD" w:rsidP="00C038E0">
                  <w:pPr>
                    <w:pStyle w:val="TableParagraph"/>
                    <w:spacing w:before="54"/>
                    <w:ind w:left="229" w:right="207"/>
                    <w:jc w:val="center"/>
                    <w:rPr>
                      <w:rFonts w:ascii="Times New Roman" w:hAnsi="Times New Roman" w:cs="Times New Roman"/>
                      <w:sz w:val="18"/>
                      <w:szCs w:val="18"/>
                    </w:rPr>
                  </w:pPr>
                  <w:r w:rsidRPr="00C50ECE">
                    <w:rPr>
                      <w:rFonts w:ascii="Times New Roman" w:hAnsi="Times New Roman" w:cs="Times New Roman"/>
                      <w:sz w:val="18"/>
                      <w:szCs w:val="18"/>
                    </w:rPr>
                    <w:t>20,000</w:t>
                  </w:r>
                </w:p>
              </w:tc>
              <w:tc>
                <w:tcPr>
                  <w:tcW w:w="1022" w:type="dxa"/>
                  <w:tcBorders>
                    <w:top w:val="nil"/>
                    <w:left w:val="single" w:sz="4" w:space="0" w:color="000000"/>
                    <w:bottom w:val="nil"/>
                  </w:tcBorders>
                </w:tcPr>
                <w:p w14:paraId="3FD97D05" w14:textId="77777777" w:rsidR="00302DCD" w:rsidRPr="00C50ECE" w:rsidRDefault="00302DCD" w:rsidP="00C038E0">
                  <w:pPr>
                    <w:pStyle w:val="TableParagraph"/>
                    <w:spacing w:before="49"/>
                    <w:ind w:left="186" w:right="110"/>
                    <w:jc w:val="center"/>
                    <w:rPr>
                      <w:rFonts w:ascii="Times New Roman" w:hAnsi="Times New Roman" w:cs="Times New Roman"/>
                      <w:sz w:val="18"/>
                      <w:szCs w:val="18"/>
                    </w:rPr>
                  </w:pPr>
                  <w:r w:rsidRPr="00C50ECE">
                    <w:rPr>
                      <w:rFonts w:ascii="Times New Roman" w:hAnsi="Times New Roman" w:cs="Times New Roman"/>
                      <w:sz w:val="18"/>
                      <w:szCs w:val="18"/>
                    </w:rPr>
                    <w:t>35,000</w:t>
                  </w:r>
                </w:p>
              </w:tc>
              <w:tc>
                <w:tcPr>
                  <w:tcW w:w="1277" w:type="dxa"/>
                  <w:tcBorders>
                    <w:top w:val="nil"/>
                    <w:bottom w:val="nil"/>
                    <w:right w:val="single" w:sz="4" w:space="0" w:color="000000"/>
                  </w:tcBorders>
                </w:tcPr>
                <w:p w14:paraId="159E05F5" w14:textId="77777777" w:rsidR="00302DCD" w:rsidRPr="00C50ECE" w:rsidRDefault="00302DCD" w:rsidP="00C038E0">
                  <w:pPr>
                    <w:pStyle w:val="TableParagraph"/>
                    <w:spacing w:line="158" w:lineRule="exact"/>
                    <w:ind w:left="94"/>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Stock</w:t>
                  </w:r>
                </w:p>
              </w:tc>
              <w:tc>
                <w:tcPr>
                  <w:tcW w:w="1022" w:type="dxa"/>
                  <w:tcBorders>
                    <w:top w:val="nil"/>
                    <w:left w:val="single" w:sz="4" w:space="0" w:color="000000"/>
                    <w:bottom w:val="nil"/>
                  </w:tcBorders>
                </w:tcPr>
                <w:p w14:paraId="6A573303" w14:textId="77777777" w:rsidR="00302DCD" w:rsidRPr="00C50ECE" w:rsidRDefault="00302DCD" w:rsidP="00C038E0">
                  <w:pPr>
                    <w:pStyle w:val="TableParagraph"/>
                    <w:spacing w:before="30"/>
                    <w:ind w:right="245"/>
                    <w:jc w:val="right"/>
                    <w:rPr>
                      <w:rFonts w:ascii="Times New Roman" w:hAnsi="Times New Roman" w:cs="Times New Roman"/>
                      <w:sz w:val="18"/>
                      <w:szCs w:val="18"/>
                    </w:rPr>
                  </w:pPr>
                  <w:r w:rsidRPr="00C50ECE">
                    <w:rPr>
                      <w:rFonts w:ascii="Times New Roman" w:hAnsi="Times New Roman" w:cs="Times New Roman"/>
                      <w:sz w:val="18"/>
                      <w:szCs w:val="18"/>
                    </w:rPr>
                    <w:t>38,500</w:t>
                  </w:r>
                </w:p>
              </w:tc>
              <w:tc>
                <w:tcPr>
                  <w:tcW w:w="1444" w:type="dxa"/>
                  <w:tcBorders>
                    <w:top w:val="nil"/>
                    <w:bottom w:val="nil"/>
                    <w:right w:val="nil"/>
                  </w:tcBorders>
                </w:tcPr>
                <w:p w14:paraId="2E4CDDF8" w14:textId="77777777" w:rsidR="00302DCD" w:rsidRPr="00C50ECE" w:rsidRDefault="00302DCD" w:rsidP="00C038E0">
                  <w:pPr>
                    <w:pStyle w:val="TableParagraph"/>
                    <w:spacing w:before="26"/>
                    <w:ind w:right="303"/>
                    <w:rPr>
                      <w:rFonts w:ascii="Times New Roman" w:hAnsi="Times New Roman" w:cs="Times New Roman"/>
                      <w:sz w:val="18"/>
                      <w:szCs w:val="18"/>
                    </w:rPr>
                  </w:pPr>
                  <w:r w:rsidRPr="00C50ECE">
                    <w:rPr>
                      <w:rFonts w:ascii="Times New Roman" w:hAnsi="Times New Roman" w:cs="Times New Roman"/>
                      <w:sz w:val="18"/>
                      <w:szCs w:val="18"/>
                    </w:rPr>
                    <w:t xml:space="preserve">      15,000</w:t>
                  </w:r>
                </w:p>
              </w:tc>
            </w:tr>
            <w:tr w:rsidR="00302DCD" w:rsidRPr="00C50ECE" w14:paraId="1F8B2604" w14:textId="77777777" w:rsidTr="00C038E0">
              <w:trPr>
                <w:trHeight w:val="197"/>
              </w:trPr>
              <w:tc>
                <w:tcPr>
                  <w:tcW w:w="1481" w:type="dxa"/>
                  <w:tcBorders>
                    <w:top w:val="nil"/>
                    <w:left w:val="nil"/>
                    <w:bottom w:val="nil"/>
                    <w:right w:val="single" w:sz="4" w:space="0" w:color="000000"/>
                  </w:tcBorders>
                </w:tcPr>
                <w:p w14:paraId="660B1616" w14:textId="77777777" w:rsidR="00302DCD" w:rsidRPr="00C50ECE" w:rsidRDefault="00302DCD" w:rsidP="00C038E0">
                  <w:pPr>
                    <w:pStyle w:val="TableParagraph"/>
                    <w:tabs>
                      <w:tab w:val="left" w:pos="684"/>
                    </w:tabs>
                    <w:spacing w:before="37"/>
                    <w:ind w:left="-1"/>
                    <w:rPr>
                      <w:rFonts w:ascii="Times New Roman" w:hAnsi="Times New Roman" w:cs="Times New Roman"/>
                      <w:sz w:val="18"/>
                      <w:szCs w:val="18"/>
                    </w:rPr>
                  </w:pPr>
                  <w:r w:rsidRPr="00C50ECE">
                    <w:rPr>
                      <w:rFonts w:ascii="Times New Roman" w:hAnsi="Times New Roman" w:cs="Times New Roman"/>
                      <w:w w:val="105"/>
                      <w:sz w:val="18"/>
                      <w:szCs w:val="18"/>
                    </w:rPr>
                    <w:t>Profit &amp;</w:t>
                  </w:r>
                  <w:r w:rsidRPr="00C50ECE">
                    <w:rPr>
                      <w:rFonts w:ascii="Times New Roman" w:hAnsi="Times New Roman" w:cs="Times New Roman"/>
                      <w:w w:val="105"/>
                      <w:sz w:val="18"/>
                      <w:szCs w:val="18"/>
                    </w:rPr>
                    <w:tab/>
                    <w:t>Loss</w:t>
                  </w:r>
                </w:p>
              </w:tc>
              <w:tc>
                <w:tcPr>
                  <w:tcW w:w="1106" w:type="dxa"/>
                  <w:tcBorders>
                    <w:top w:val="nil"/>
                    <w:left w:val="single" w:sz="4" w:space="0" w:color="000000"/>
                    <w:bottom w:val="nil"/>
                    <w:right w:val="single" w:sz="4" w:space="0" w:color="000000"/>
                  </w:tcBorders>
                </w:tcPr>
                <w:p w14:paraId="525B4A6B" w14:textId="77777777" w:rsidR="00302DCD" w:rsidRPr="00C50ECE" w:rsidRDefault="00302DCD" w:rsidP="00C038E0">
                  <w:pPr>
                    <w:pStyle w:val="TableParagraph"/>
                    <w:spacing w:before="59"/>
                    <w:ind w:left="229" w:right="216"/>
                    <w:jc w:val="center"/>
                    <w:rPr>
                      <w:rFonts w:ascii="Times New Roman" w:hAnsi="Times New Roman" w:cs="Times New Roman"/>
                      <w:sz w:val="18"/>
                      <w:szCs w:val="18"/>
                    </w:rPr>
                  </w:pPr>
                  <w:r w:rsidRPr="00C50ECE">
                    <w:rPr>
                      <w:rFonts w:ascii="Times New Roman" w:hAnsi="Times New Roman" w:cs="Times New Roman"/>
                      <w:sz w:val="18"/>
                      <w:szCs w:val="18"/>
                    </w:rPr>
                    <w:t>15,000</w:t>
                  </w:r>
                </w:p>
              </w:tc>
              <w:tc>
                <w:tcPr>
                  <w:tcW w:w="1022" w:type="dxa"/>
                  <w:tcBorders>
                    <w:top w:val="nil"/>
                    <w:left w:val="single" w:sz="4" w:space="0" w:color="000000"/>
                    <w:bottom w:val="nil"/>
                  </w:tcBorders>
                </w:tcPr>
                <w:p w14:paraId="1342D173" w14:textId="77777777" w:rsidR="00302DCD" w:rsidRPr="00C50ECE" w:rsidRDefault="00302DCD" w:rsidP="00C038E0">
                  <w:pPr>
                    <w:pStyle w:val="TableParagraph"/>
                    <w:spacing w:before="49"/>
                    <w:ind w:left="171" w:right="110"/>
                    <w:jc w:val="center"/>
                    <w:rPr>
                      <w:rFonts w:ascii="Times New Roman" w:hAnsi="Times New Roman" w:cs="Times New Roman"/>
                      <w:sz w:val="18"/>
                      <w:szCs w:val="18"/>
                    </w:rPr>
                  </w:pPr>
                  <w:r w:rsidRPr="00C50ECE">
                    <w:rPr>
                      <w:rFonts w:ascii="Times New Roman" w:hAnsi="Times New Roman" w:cs="Times New Roman"/>
                      <w:sz w:val="18"/>
                      <w:szCs w:val="18"/>
                    </w:rPr>
                    <w:t>24,000</w:t>
                  </w:r>
                </w:p>
              </w:tc>
              <w:tc>
                <w:tcPr>
                  <w:tcW w:w="1277" w:type="dxa"/>
                  <w:tcBorders>
                    <w:top w:val="nil"/>
                    <w:bottom w:val="nil"/>
                    <w:right w:val="single" w:sz="4" w:space="0" w:color="000000"/>
                  </w:tcBorders>
                </w:tcPr>
                <w:p w14:paraId="0569F5CF" w14:textId="77777777" w:rsidR="00302DCD" w:rsidRPr="00C50ECE" w:rsidRDefault="00302DCD" w:rsidP="00C038E0">
                  <w:pPr>
                    <w:pStyle w:val="TableParagraph"/>
                    <w:spacing w:before="36"/>
                    <w:ind w:left="81"/>
                    <w:rPr>
                      <w:rFonts w:ascii="Times New Roman" w:hAnsi="Times New Roman" w:cs="Times New Roman"/>
                      <w:sz w:val="18"/>
                      <w:szCs w:val="18"/>
                    </w:rPr>
                  </w:pPr>
                  <w:r w:rsidRPr="00C50ECE">
                    <w:rPr>
                      <w:rFonts w:ascii="Times New Roman" w:hAnsi="Times New Roman" w:cs="Times New Roman"/>
                      <w:spacing w:val="-6"/>
                      <w:sz w:val="18"/>
                      <w:szCs w:val="18"/>
                    </w:rPr>
                    <w:t xml:space="preserve">Bills </w:t>
                  </w:r>
                  <w:r w:rsidRPr="00C50ECE">
                    <w:rPr>
                      <w:rFonts w:ascii="Times New Roman" w:hAnsi="Times New Roman" w:cs="Times New Roman"/>
                      <w:spacing w:val="-5"/>
                      <w:sz w:val="18"/>
                      <w:szCs w:val="18"/>
                    </w:rPr>
                    <w:t>Receivable</w:t>
                  </w:r>
                </w:p>
              </w:tc>
              <w:tc>
                <w:tcPr>
                  <w:tcW w:w="1022" w:type="dxa"/>
                  <w:tcBorders>
                    <w:top w:val="nil"/>
                    <w:left w:val="single" w:sz="4" w:space="0" w:color="000000"/>
                    <w:bottom w:val="nil"/>
                  </w:tcBorders>
                </w:tcPr>
                <w:p w14:paraId="4D07AF2F" w14:textId="77777777" w:rsidR="00302DCD" w:rsidRPr="00C50ECE" w:rsidRDefault="00302DCD" w:rsidP="00C038E0">
                  <w:pPr>
                    <w:pStyle w:val="TableParagraph"/>
                    <w:spacing w:before="25"/>
                    <w:ind w:right="247"/>
                    <w:jc w:val="right"/>
                    <w:rPr>
                      <w:rFonts w:ascii="Times New Roman" w:hAnsi="Times New Roman" w:cs="Times New Roman"/>
                      <w:sz w:val="18"/>
                      <w:szCs w:val="18"/>
                    </w:rPr>
                  </w:pPr>
                  <w:r w:rsidRPr="00C50ECE">
                    <w:rPr>
                      <w:rFonts w:ascii="Times New Roman" w:hAnsi="Times New Roman" w:cs="Times New Roman"/>
                      <w:sz w:val="18"/>
                      <w:szCs w:val="18"/>
                    </w:rPr>
                    <w:t>10,000</w:t>
                  </w:r>
                </w:p>
              </w:tc>
              <w:tc>
                <w:tcPr>
                  <w:tcW w:w="1444" w:type="dxa"/>
                  <w:tcBorders>
                    <w:top w:val="nil"/>
                    <w:bottom w:val="nil"/>
                    <w:right w:val="nil"/>
                  </w:tcBorders>
                </w:tcPr>
                <w:p w14:paraId="3AD885A0" w14:textId="77777777" w:rsidR="00302DCD" w:rsidRPr="00C50ECE" w:rsidRDefault="00302DCD" w:rsidP="00C038E0">
                  <w:pPr>
                    <w:pStyle w:val="TableParagraph"/>
                    <w:spacing w:before="25"/>
                    <w:ind w:right="285"/>
                    <w:rPr>
                      <w:rFonts w:ascii="Times New Roman" w:hAnsi="Times New Roman" w:cs="Times New Roman"/>
                      <w:sz w:val="18"/>
                      <w:szCs w:val="18"/>
                    </w:rPr>
                  </w:pPr>
                  <w:r w:rsidRPr="00C50ECE">
                    <w:rPr>
                      <w:rFonts w:ascii="Times New Roman" w:hAnsi="Times New Roman" w:cs="Times New Roman"/>
                      <w:sz w:val="18"/>
                      <w:szCs w:val="18"/>
                    </w:rPr>
                    <w:t xml:space="preserve">        5,000</w:t>
                  </w:r>
                </w:p>
              </w:tc>
            </w:tr>
            <w:tr w:rsidR="00302DCD" w:rsidRPr="00C50ECE" w14:paraId="061DE398" w14:textId="77777777" w:rsidTr="00C038E0">
              <w:trPr>
                <w:trHeight w:val="176"/>
              </w:trPr>
              <w:tc>
                <w:tcPr>
                  <w:tcW w:w="1481" w:type="dxa"/>
                  <w:tcBorders>
                    <w:top w:val="nil"/>
                    <w:left w:val="nil"/>
                    <w:bottom w:val="nil"/>
                    <w:right w:val="single" w:sz="4" w:space="0" w:color="000000"/>
                  </w:tcBorders>
                </w:tcPr>
                <w:p w14:paraId="383E2798" w14:textId="77777777" w:rsidR="00302DCD" w:rsidRPr="00C50ECE" w:rsidRDefault="00302DCD" w:rsidP="00C038E0">
                  <w:pPr>
                    <w:pStyle w:val="TableParagraph"/>
                    <w:spacing w:before="36" w:line="211" w:lineRule="exact"/>
                    <w:ind w:left="-1"/>
                    <w:rPr>
                      <w:rFonts w:ascii="Times New Roman" w:hAnsi="Times New Roman" w:cs="Times New Roman"/>
                      <w:sz w:val="18"/>
                      <w:szCs w:val="18"/>
                    </w:rPr>
                  </w:pPr>
                  <w:r w:rsidRPr="00C50ECE">
                    <w:rPr>
                      <w:rFonts w:ascii="Times New Roman" w:hAnsi="Times New Roman" w:cs="Times New Roman"/>
                      <w:spacing w:val="-13"/>
                      <w:w w:val="105"/>
                      <w:sz w:val="18"/>
                      <w:szCs w:val="18"/>
                    </w:rPr>
                    <w:t>Proposed</w:t>
                  </w:r>
                  <w:r w:rsidRPr="00C50ECE">
                    <w:rPr>
                      <w:rFonts w:ascii="Times New Roman" w:hAnsi="Times New Roman" w:cs="Times New Roman"/>
                      <w:spacing w:val="3"/>
                      <w:w w:val="105"/>
                      <w:sz w:val="18"/>
                      <w:szCs w:val="18"/>
                    </w:rPr>
                    <w:t xml:space="preserve"> </w:t>
                  </w:r>
                  <w:r w:rsidRPr="00C50ECE">
                    <w:rPr>
                      <w:rFonts w:ascii="Times New Roman" w:hAnsi="Times New Roman" w:cs="Times New Roman"/>
                      <w:spacing w:val="-13"/>
                      <w:w w:val="105"/>
                      <w:sz w:val="18"/>
                      <w:szCs w:val="18"/>
                    </w:rPr>
                    <w:t>Dividend</w:t>
                  </w:r>
                </w:p>
              </w:tc>
              <w:tc>
                <w:tcPr>
                  <w:tcW w:w="1106" w:type="dxa"/>
                  <w:tcBorders>
                    <w:top w:val="nil"/>
                    <w:left w:val="single" w:sz="4" w:space="0" w:color="000000"/>
                    <w:bottom w:val="nil"/>
                    <w:right w:val="single" w:sz="4" w:space="0" w:color="000000"/>
                  </w:tcBorders>
                </w:tcPr>
                <w:p w14:paraId="4381B847" w14:textId="77777777" w:rsidR="00302DCD" w:rsidRPr="00C50ECE" w:rsidRDefault="00302DCD" w:rsidP="00C038E0">
                  <w:pPr>
                    <w:pStyle w:val="TableParagraph"/>
                    <w:spacing w:before="59" w:line="188" w:lineRule="exact"/>
                    <w:ind w:left="229" w:right="216"/>
                    <w:jc w:val="center"/>
                    <w:rPr>
                      <w:rFonts w:ascii="Times New Roman" w:hAnsi="Times New Roman" w:cs="Times New Roman"/>
                      <w:sz w:val="18"/>
                      <w:szCs w:val="18"/>
                    </w:rPr>
                  </w:pPr>
                  <w:r w:rsidRPr="00C50ECE">
                    <w:rPr>
                      <w:rFonts w:ascii="Times New Roman" w:hAnsi="Times New Roman" w:cs="Times New Roman"/>
                      <w:sz w:val="18"/>
                      <w:szCs w:val="18"/>
                    </w:rPr>
                    <w:t>21,000</w:t>
                  </w:r>
                </w:p>
              </w:tc>
              <w:tc>
                <w:tcPr>
                  <w:tcW w:w="1022" w:type="dxa"/>
                  <w:tcBorders>
                    <w:top w:val="nil"/>
                    <w:left w:val="single" w:sz="4" w:space="0" w:color="000000"/>
                    <w:bottom w:val="nil"/>
                  </w:tcBorders>
                </w:tcPr>
                <w:p w14:paraId="62874F43" w14:textId="77777777" w:rsidR="00302DCD" w:rsidRPr="00C50ECE" w:rsidRDefault="00302DCD" w:rsidP="00C038E0">
                  <w:pPr>
                    <w:pStyle w:val="TableParagraph"/>
                    <w:spacing w:before="54" w:line="193" w:lineRule="exact"/>
                    <w:ind w:left="171" w:right="110"/>
                    <w:jc w:val="center"/>
                    <w:rPr>
                      <w:rFonts w:ascii="Times New Roman" w:hAnsi="Times New Roman" w:cs="Times New Roman"/>
                      <w:sz w:val="18"/>
                      <w:szCs w:val="18"/>
                    </w:rPr>
                  </w:pPr>
                  <w:r w:rsidRPr="00C50ECE">
                    <w:rPr>
                      <w:rFonts w:ascii="Times New Roman" w:hAnsi="Times New Roman" w:cs="Times New Roman"/>
                      <w:sz w:val="18"/>
                      <w:szCs w:val="18"/>
                    </w:rPr>
                    <w:t>25,000</w:t>
                  </w:r>
                </w:p>
              </w:tc>
              <w:tc>
                <w:tcPr>
                  <w:tcW w:w="1277" w:type="dxa"/>
                  <w:tcBorders>
                    <w:top w:val="nil"/>
                    <w:bottom w:val="nil"/>
                    <w:right w:val="single" w:sz="4" w:space="0" w:color="000000"/>
                  </w:tcBorders>
                </w:tcPr>
                <w:p w14:paraId="7BF8A483" w14:textId="77777777" w:rsidR="00302DCD" w:rsidRPr="00C50ECE" w:rsidRDefault="00302DCD" w:rsidP="00C038E0">
                  <w:pPr>
                    <w:pStyle w:val="TableParagraph"/>
                    <w:spacing w:before="36" w:line="211" w:lineRule="exact"/>
                    <w:ind w:left="81"/>
                    <w:rPr>
                      <w:rFonts w:ascii="Times New Roman" w:hAnsi="Times New Roman" w:cs="Times New Roman"/>
                      <w:sz w:val="18"/>
                      <w:szCs w:val="18"/>
                    </w:rPr>
                  </w:pPr>
                  <w:r w:rsidRPr="00C50ECE">
                    <w:rPr>
                      <w:rFonts w:ascii="Times New Roman" w:hAnsi="Times New Roman" w:cs="Times New Roman"/>
                      <w:w w:val="105"/>
                      <w:sz w:val="18"/>
                      <w:szCs w:val="18"/>
                    </w:rPr>
                    <w:t>Cash</w:t>
                  </w:r>
                </w:p>
              </w:tc>
              <w:tc>
                <w:tcPr>
                  <w:tcW w:w="1022" w:type="dxa"/>
                  <w:tcBorders>
                    <w:top w:val="nil"/>
                    <w:left w:val="single" w:sz="4" w:space="0" w:color="000000"/>
                    <w:bottom w:val="nil"/>
                  </w:tcBorders>
                </w:tcPr>
                <w:p w14:paraId="0CCC3A5E" w14:textId="77777777" w:rsidR="00302DCD" w:rsidRPr="00C50ECE" w:rsidRDefault="00302DCD" w:rsidP="00C038E0">
                  <w:pPr>
                    <w:pStyle w:val="TableParagraph"/>
                    <w:spacing w:before="30"/>
                    <w:ind w:right="233"/>
                    <w:jc w:val="right"/>
                    <w:rPr>
                      <w:rFonts w:ascii="Times New Roman" w:hAnsi="Times New Roman" w:cs="Times New Roman"/>
                      <w:sz w:val="18"/>
                      <w:szCs w:val="18"/>
                    </w:rPr>
                  </w:pPr>
                  <w:r w:rsidRPr="00C50ECE">
                    <w:rPr>
                      <w:rFonts w:ascii="Times New Roman" w:hAnsi="Times New Roman" w:cs="Times New Roman"/>
                      <w:sz w:val="18"/>
                      <w:szCs w:val="18"/>
                    </w:rPr>
                    <w:t>7,500</w:t>
                  </w:r>
                </w:p>
              </w:tc>
              <w:tc>
                <w:tcPr>
                  <w:tcW w:w="1444" w:type="dxa"/>
                  <w:tcBorders>
                    <w:top w:val="nil"/>
                    <w:bottom w:val="nil"/>
                    <w:right w:val="nil"/>
                  </w:tcBorders>
                </w:tcPr>
                <w:p w14:paraId="11E7D688" w14:textId="77777777" w:rsidR="00302DCD" w:rsidRPr="00C50ECE" w:rsidRDefault="00302DCD" w:rsidP="00C038E0">
                  <w:pPr>
                    <w:pStyle w:val="TableParagraph"/>
                    <w:spacing w:line="200" w:lineRule="exact"/>
                    <w:ind w:right="302"/>
                    <w:rPr>
                      <w:rFonts w:ascii="Times New Roman" w:hAnsi="Times New Roman" w:cs="Times New Roman"/>
                      <w:sz w:val="18"/>
                      <w:szCs w:val="18"/>
                    </w:rPr>
                  </w:pPr>
                  <w:r w:rsidRPr="00C50ECE">
                    <w:rPr>
                      <w:rFonts w:ascii="Times New Roman" w:hAnsi="Times New Roman" w:cs="Times New Roman"/>
                      <w:sz w:val="18"/>
                      <w:szCs w:val="18"/>
                    </w:rPr>
                    <w:t xml:space="preserve">        4,000</w:t>
                  </w:r>
                </w:p>
              </w:tc>
            </w:tr>
            <w:tr w:rsidR="00302DCD" w:rsidRPr="00C50ECE" w14:paraId="176A2A01" w14:textId="77777777" w:rsidTr="00C038E0">
              <w:trPr>
                <w:trHeight w:val="182"/>
              </w:trPr>
              <w:tc>
                <w:tcPr>
                  <w:tcW w:w="1481" w:type="dxa"/>
                  <w:tcBorders>
                    <w:top w:val="nil"/>
                    <w:left w:val="nil"/>
                    <w:bottom w:val="nil"/>
                    <w:right w:val="single" w:sz="4" w:space="0" w:color="000000"/>
                  </w:tcBorders>
                </w:tcPr>
                <w:p w14:paraId="43B0FCEF" w14:textId="77777777" w:rsidR="00302DCD" w:rsidRPr="00C50ECE" w:rsidRDefault="00302DCD" w:rsidP="00C038E0">
                  <w:pPr>
                    <w:pStyle w:val="TableParagraph"/>
                    <w:spacing w:before="9"/>
                    <w:ind w:left="-5"/>
                    <w:rPr>
                      <w:rFonts w:ascii="Times New Roman" w:hAnsi="Times New Roman" w:cs="Times New Roman"/>
                      <w:sz w:val="18"/>
                      <w:szCs w:val="18"/>
                    </w:rPr>
                  </w:pPr>
                  <w:r w:rsidRPr="00C50ECE">
                    <w:rPr>
                      <w:rFonts w:ascii="Times New Roman" w:hAnsi="Times New Roman" w:cs="Times New Roman"/>
                      <w:w w:val="105"/>
                      <w:sz w:val="18"/>
                      <w:szCs w:val="18"/>
                    </w:rPr>
                    <w:t>Creditors</w:t>
                  </w:r>
                </w:p>
              </w:tc>
              <w:tc>
                <w:tcPr>
                  <w:tcW w:w="1106" w:type="dxa"/>
                  <w:tcBorders>
                    <w:top w:val="nil"/>
                    <w:left w:val="single" w:sz="4" w:space="0" w:color="000000"/>
                    <w:bottom w:val="nil"/>
                    <w:right w:val="single" w:sz="4" w:space="0" w:color="000000"/>
                  </w:tcBorders>
                </w:tcPr>
                <w:p w14:paraId="77E437EF" w14:textId="77777777" w:rsidR="00302DCD" w:rsidRPr="00C50ECE" w:rsidRDefault="00302DCD" w:rsidP="00C038E0">
                  <w:pPr>
                    <w:pStyle w:val="TableParagraph"/>
                    <w:spacing w:before="27"/>
                    <w:ind w:left="229" w:right="216"/>
                    <w:jc w:val="center"/>
                    <w:rPr>
                      <w:rFonts w:ascii="Times New Roman" w:hAnsi="Times New Roman" w:cs="Times New Roman"/>
                      <w:sz w:val="18"/>
                      <w:szCs w:val="18"/>
                    </w:rPr>
                  </w:pPr>
                  <w:r w:rsidRPr="00C50ECE">
                    <w:rPr>
                      <w:rFonts w:ascii="Times New Roman" w:hAnsi="Times New Roman" w:cs="Times New Roman"/>
                      <w:sz w:val="18"/>
                      <w:szCs w:val="18"/>
                    </w:rPr>
                    <w:t>27,500</w:t>
                  </w:r>
                </w:p>
              </w:tc>
              <w:tc>
                <w:tcPr>
                  <w:tcW w:w="1022" w:type="dxa"/>
                  <w:tcBorders>
                    <w:top w:val="nil"/>
                    <w:left w:val="single" w:sz="4" w:space="0" w:color="000000"/>
                    <w:bottom w:val="nil"/>
                  </w:tcBorders>
                </w:tcPr>
                <w:p w14:paraId="0942C73C" w14:textId="77777777" w:rsidR="00302DCD" w:rsidRPr="00C50ECE" w:rsidRDefault="00302DCD" w:rsidP="00C038E0">
                  <w:pPr>
                    <w:pStyle w:val="TableParagraph"/>
                    <w:spacing w:before="27"/>
                    <w:ind w:left="183" w:right="110"/>
                    <w:jc w:val="center"/>
                    <w:rPr>
                      <w:rFonts w:ascii="Times New Roman" w:hAnsi="Times New Roman" w:cs="Times New Roman"/>
                      <w:sz w:val="18"/>
                      <w:szCs w:val="18"/>
                    </w:rPr>
                  </w:pPr>
                  <w:r w:rsidRPr="00C50ECE">
                    <w:rPr>
                      <w:rFonts w:ascii="Times New Roman" w:hAnsi="Times New Roman" w:cs="Times New Roman"/>
                      <w:sz w:val="18"/>
                      <w:szCs w:val="18"/>
                    </w:rPr>
                    <w:t>41,500</w:t>
                  </w:r>
                </w:p>
              </w:tc>
              <w:tc>
                <w:tcPr>
                  <w:tcW w:w="1277" w:type="dxa"/>
                  <w:tcBorders>
                    <w:top w:val="nil"/>
                    <w:bottom w:val="nil"/>
                    <w:right w:val="single" w:sz="4" w:space="0" w:color="000000"/>
                  </w:tcBorders>
                </w:tcPr>
                <w:p w14:paraId="61E20291" w14:textId="77777777" w:rsidR="00302DCD" w:rsidRPr="00C50ECE" w:rsidRDefault="00302DCD" w:rsidP="00C038E0">
                  <w:pPr>
                    <w:pStyle w:val="TableParagraph"/>
                    <w:spacing w:before="9"/>
                    <w:ind w:left="76"/>
                    <w:rPr>
                      <w:rFonts w:ascii="Times New Roman" w:hAnsi="Times New Roman" w:cs="Times New Roman"/>
                      <w:sz w:val="18"/>
                      <w:szCs w:val="18"/>
                    </w:rPr>
                  </w:pPr>
                  <w:r w:rsidRPr="00C50ECE">
                    <w:rPr>
                      <w:rFonts w:ascii="Times New Roman" w:hAnsi="Times New Roman" w:cs="Times New Roman"/>
                      <w:w w:val="105"/>
                      <w:sz w:val="18"/>
                      <w:szCs w:val="18"/>
                    </w:rPr>
                    <w:t>Bank</w:t>
                  </w:r>
                </w:p>
              </w:tc>
              <w:tc>
                <w:tcPr>
                  <w:tcW w:w="1022" w:type="dxa"/>
                  <w:tcBorders>
                    <w:top w:val="nil"/>
                    <w:left w:val="single" w:sz="4" w:space="0" w:color="000000"/>
                    <w:bottom w:val="nil"/>
                  </w:tcBorders>
                </w:tcPr>
                <w:p w14:paraId="3689503D" w14:textId="77777777" w:rsidR="00302DCD" w:rsidRPr="00C50ECE" w:rsidRDefault="00302DCD" w:rsidP="00C038E0">
                  <w:pPr>
                    <w:pStyle w:val="TableParagraph"/>
                    <w:spacing w:line="205" w:lineRule="exact"/>
                    <w:ind w:right="252"/>
                    <w:jc w:val="right"/>
                    <w:rPr>
                      <w:rFonts w:ascii="Times New Roman" w:hAnsi="Times New Roman" w:cs="Times New Roman"/>
                      <w:sz w:val="18"/>
                      <w:szCs w:val="18"/>
                    </w:rPr>
                  </w:pPr>
                  <w:r w:rsidRPr="00C50ECE">
                    <w:rPr>
                      <w:rFonts w:ascii="Times New Roman" w:hAnsi="Times New Roman" w:cs="Times New Roman"/>
                      <w:sz w:val="18"/>
                      <w:szCs w:val="18"/>
                    </w:rPr>
                    <w:t>5,000</w:t>
                  </w:r>
                </w:p>
              </w:tc>
              <w:tc>
                <w:tcPr>
                  <w:tcW w:w="1444" w:type="dxa"/>
                  <w:tcBorders>
                    <w:top w:val="nil"/>
                    <w:bottom w:val="nil"/>
                    <w:right w:val="nil"/>
                  </w:tcBorders>
                </w:tcPr>
                <w:p w14:paraId="4CD80CA6" w14:textId="77777777" w:rsidR="00302DCD" w:rsidRPr="00C50ECE" w:rsidRDefault="00302DCD" w:rsidP="00C038E0">
                  <w:pPr>
                    <w:pStyle w:val="TableParagraph"/>
                    <w:spacing w:line="200" w:lineRule="exact"/>
                    <w:ind w:right="302"/>
                    <w:rPr>
                      <w:rFonts w:ascii="Times New Roman" w:hAnsi="Times New Roman" w:cs="Times New Roman"/>
                      <w:sz w:val="18"/>
                      <w:szCs w:val="18"/>
                    </w:rPr>
                  </w:pPr>
                  <w:r w:rsidRPr="00C50ECE">
                    <w:rPr>
                      <w:rFonts w:ascii="Times New Roman" w:hAnsi="Times New Roman" w:cs="Times New Roman"/>
                      <w:sz w:val="18"/>
                      <w:szCs w:val="18"/>
                    </w:rPr>
                    <w:t xml:space="preserve">            -</w:t>
                  </w:r>
                </w:p>
              </w:tc>
            </w:tr>
            <w:tr w:rsidR="00302DCD" w:rsidRPr="00C50ECE" w14:paraId="387FBA44" w14:textId="77777777" w:rsidTr="00C038E0">
              <w:trPr>
                <w:trHeight w:val="198"/>
              </w:trPr>
              <w:tc>
                <w:tcPr>
                  <w:tcW w:w="1481" w:type="dxa"/>
                  <w:tcBorders>
                    <w:top w:val="nil"/>
                    <w:left w:val="nil"/>
                    <w:bottom w:val="nil"/>
                    <w:right w:val="single" w:sz="4" w:space="0" w:color="000000"/>
                  </w:tcBorders>
                </w:tcPr>
                <w:p w14:paraId="5EDA18D7" w14:textId="77777777" w:rsidR="00302DCD" w:rsidRPr="00C50ECE" w:rsidRDefault="00302DCD" w:rsidP="00C038E0">
                  <w:pPr>
                    <w:pStyle w:val="TableParagraph"/>
                    <w:spacing w:before="35"/>
                    <w:ind w:left="-1"/>
                    <w:rPr>
                      <w:rFonts w:ascii="Times New Roman" w:hAnsi="Times New Roman" w:cs="Times New Roman"/>
                      <w:sz w:val="18"/>
                      <w:szCs w:val="18"/>
                    </w:rPr>
                  </w:pPr>
                  <w:r w:rsidRPr="00C50ECE">
                    <w:rPr>
                      <w:rFonts w:ascii="Times New Roman" w:hAnsi="Times New Roman" w:cs="Times New Roman"/>
                      <w:spacing w:val="-7"/>
                      <w:sz w:val="18"/>
                      <w:szCs w:val="18"/>
                    </w:rPr>
                    <w:t xml:space="preserve">Bills </w:t>
                  </w:r>
                  <w:r w:rsidRPr="00C50ECE">
                    <w:rPr>
                      <w:rFonts w:ascii="Times New Roman" w:hAnsi="Times New Roman" w:cs="Times New Roman"/>
                      <w:spacing w:val="-6"/>
                      <w:sz w:val="18"/>
                      <w:szCs w:val="18"/>
                    </w:rPr>
                    <w:t>Payable</w:t>
                  </w:r>
                </w:p>
              </w:tc>
              <w:tc>
                <w:tcPr>
                  <w:tcW w:w="1106" w:type="dxa"/>
                  <w:tcBorders>
                    <w:top w:val="nil"/>
                    <w:left w:val="single" w:sz="4" w:space="0" w:color="000000"/>
                    <w:bottom w:val="nil"/>
                    <w:right w:val="single" w:sz="4" w:space="0" w:color="000000"/>
                  </w:tcBorders>
                </w:tcPr>
                <w:p w14:paraId="6FF7DDF3" w14:textId="77777777" w:rsidR="00302DCD" w:rsidRPr="00C50ECE" w:rsidRDefault="00302DCD" w:rsidP="00C038E0">
                  <w:pPr>
                    <w:pStyle w:val="TableParagraph"/>
                    <w:spacing w:before="49"/>
                    <w:ind w:left="222" w:right="230"/>
                    <w:rPr>
                      <w:rFonts w:ascii="Times New Roman" w:hAnsi="Times New Roman" w:cs="Times New Roman"/>
                      <w:sz w:val="18"/>
                      <w:szCs w:val="18"/>
                    </w:rPr>
                  </w:pPr>
                  <w:r w:rsidRPr="00C50ECE">
                    <w:rPr>
                      <w:rFonts w:ascii="Times New Roman" w:hAnsi="Times New Roman" w:cs="Times New Roman"/>
                      <w:sz w:val="18"/>
                      <w:szCs w:val="18"/>
                    </w:rPr>
                    <w:t>10,000</w:t>
                  </w:r>
                </w:p>
              </w:tc>
              <w:tc>
                <w:tcPr>
                  <w:tcW w:w="1022" w:type="dxa"/>
                  <w:tcBorders>
                    <w:top w:val="nil"/>
                    <w:left w:val="single" w:sz="4" w:space="0" w:color="000000"/>
                    <w:bottom w:val="nil"/>
                  </w:tcBorders>
                </w:tcPr>
                <w:p w14:paraId="130A980F" w14:textId="77777777" w:rsidR="00302DCD" w:rsidRPr="00C50ECE" w:rsidRDefault="00302DCD" w:rsidP="00C038E0">
                  <w:pPr>
                    <w:pStyle w:val="TableParagraph"/>
                    <w:spacing w:before="53"/>
                    <w:ind w:left="220" w:right="63"/>
                    <w:jc w:val="center"/>
                    <w:rPr>
                      <w:rFonts w:ascii="Times New Roman" w:hAnsi="Times New Roman" w:cs="Times New Roman"/>
                      <w:sz w:val="18"/>
                      <w:szCs w:val="18"/>
                    </w:rPr>
                  </w:pPr>
                  <w:r w:rsidRPr="00C50ECE">
                    <w:rPr>
                      <w:rFonts w:ascii="Times New Roman" w:hAnsi="Times New Roman" w:cs="Times New Roman"/>
                      <w:sz w:val="18"/>
                      <w:szCs w:val="18"/>
                    </w:rPr>
                    <w:t>8,000</w:t>
                  </w:r>
                </w:p>
              </w:tc>
              <w:tc>
                <w:tcPr>
                  <w:tcW w:w="1277" w:type="dxa"/>
                  <w:tcBorders>
                    <w:top w:val="nil"/>
                    <w:bottom w:val="nil"/>
                    <w:right w:val="single" w:sz="4" w:space="0" w:color="000000"/>
                  </w:tcBorders>
                </w:tcPr>
                <w:p w14:paraId="187836C4" w14:textId="77777777" w:rsidR="00302DCD" w:rsidRPr="00C50ECE" w:rsidRDefault="00302DCD" w:rsidP="00C038E0">
                  <w:pPr>
                    <w:pStyle w:val="TableParagraph"/>
                    <w:rPr>
                      <w:rFonts w:ascii="Times New Roman" w:hAnsi="Times New Roman" w:cs="Times New Roman"/>
                      <w:sz w:val="18"/>
                      <w:szCs w:val="18"/>
                    </w:rPr>
                  </w:pPr>
                  <w:r w:rsidRPr="00C50ECE">
                    <w:rPr>
                      <w:rFonts w:ascii="Times New Roman" w:hAnsi="Times New Roman" w:cs="Times New Roman"/>
                      <w:w w:val="105"/>
                      <w:sz w:val="18"/>
                      <w:szCs w:val="18"/>
                    </w:rPr>
                    <w:t xml:space="preserve"> Plant</w:t>
                  </w:r>
                </w:p>
              </w:tc>
              <w:tc>
                <w:tcPr>
                  <w:tcW w:w="1022" w:type="dxa"/>
                  <w:tcBorders>
                    <w:top w:val="nil"/>
                    <w:left w:val="single" w:sz="4" w:space="0" w:color="000000"/>
                    <w:bottom w:val="nil"/>
                  </w:tcBorders>
                </w:tcPr>
                <w:p w14:paraId="56D9C356" w14:textId="77777777" w:rsidR="00302DCD" w:rsidRPr="00C50ECE" w:rsidRDefault="00302DCD" w:rsidP="00C038E0">
                  <w:pPr>
                    <w:pStyle w:val="TableParagraph"/>
                    <w:rPr>
                      <w:rFonts w:ascii="Times New Roman" w:hAnsi="Times New Roman" w:cs="Times New Roman"/>
                      <w:sz w:val="18"/>
                      <w:szCs w:val="18"/>
                    </w:rPr>
                  </w:pPr>
                  <w:r w:rsidRPr="00C50ECE">
                    <w:rPr>
                      <w:rFonts w:ascii="Times New Roman" w:hAnsi="Times New Roman" w:cs="Times New Roman"/>
                      <w:sz w:val="18"/>
                      <w:szCs w:val="18"/>
                    </w:rPr>
                    <w:t xml:space="preserve">      40,000</w:t>
                  </w:r>
                </w:p>
              </w:tc>
              <w:tc>
                <w:tcPr>
                  <w:tcW w:w="1444" w:type="dxa"/>
                  <w:tcBorders>
                    <w:top w:val="nil"/>
                    <w:bottom w:val="nil"/>
                    <w:right w:val="nil"/>
                  </w:tcBorders>
                </w:tcPr>
                <w:p w14:paraId="7B2794AD" w14:textId="77777777" w:rsidR="00302DCD" w:rsidRPr="00C50ECE" w:rsidRDefault="00302DCD" w:rsidP="00C038E0">
                  <w:pPr>
                    <w:pStyle w:val="TableParagraph"/>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 xml:space="preserve">  1,00,000</w:t>
                  </w:r>
                </w:p>
              </w:tc>
            </w:tr>
            <w:tr w:rsidR="00302DCD" w:rsidRPr="00C50ECE" w14:paraId="063E4C7A" w14:textId="77777777" w:rsidTr="00C038E0">
              <w:trPr>
                <w:trHeight w:val="126"/>
              </w:trPr>
              <w:tc>
                <w:tcPr>
                  <w:tcW w:w="1481" w:type="dxa"/>
                  <w:tcBorders>
                    <w:top w:val="nil"/>
                    <w:left w:val="nil"/>
                    <w:bottom w:val="nil"/>
                    <w:right w:val="single" w:sz="4" w:space="0" w:color="000000"/>
                  </w:tcBorders>
                </w:tcPr>
                <w:p w14:paraId="1719A1A4" w14:textId="77777777" w:rsidR="00302DCD" w:rsidRPr="00C50ECE" w:rsidRDefault="00302DCD" w:rsidP="00C038E0">
                  <w:pPr>
                    <w:pStyle w:val="TableParagraph"/>
                    <w:spacing w:before="33"/>
                    <w:ind w:left="-1"/>
                    <w:rPr>
                      <w:rFonts w:ascii="Times New Roman" w:hAnsi="Times New Roman" w:cs="Times New Roman"/>
                      <w:b/>
                      <w:sz w:val="18"/>
                      <w:szCs w:val="18"/>
                    </w:rPr>
                  </w:pPr>
                  <w:r w:rsidRPr="00C50ECE">
                    <w:rPr>
                      <w:rFonts w:ascii="Times New Roman" w:hAnsi="Times New Roman" w:cs="Times New Roman"/>
                      <w:spacing w:val="-16"/>
                      <w:sz w:val="18"/>
                      <w:szCs w:val="18"/>
                    </w:rPr>
                    <w:t>Provision</w:t>
                  </w:r>
                  <w:r w:rsidRPr="00C50ECE">
                    <w:rPr>
                      <w:rFonts w:ascii="Times New Roman" w:hAnsi="Times New Roman" w:cs="Times New Roman"/>
                      <w:spacing w:val="4"/>
                      <w:sz w:val="18"/>
                      <w:szCs w:val="18"/>
                    </w:rPr>
                    <w:t xml:space="preserve"> </w:t>
                  </w:r>
                  <w:r w:rsidRPr="00C50ECE">
                    <w:rPr>
                      <w:rFonts w:ascii="Times New Roman" w:hAnsi="Times New Roman" w:cs="Times New Roman"/>
                      <w:spacing w:val="-15"/>
                      <w:sz w:val="18"/>
                      <w:szCs w:val="18"/>
                    </w:rPr>
                    <w:t>for</w:t>
                  </w:r>
                  <w:r w:rsidRPr="00C50ECE">
                    <w:rPr>
                      <w:rFonts w:ascii="Times New Roman" w:hAnsi="Times New Roman" w:cs="Times New Roman"/>
                      <w:spacing w:val="4"/>
                      <w:sz w:val="18"/>
                      <w:szCs w:val="18"/>
                    </w:rPr>
                    <w:t xml:space="preserve"> </w:t>
                  </w:r>
                  <w:r w:rsidRPr="00C50ECE">
                    <w:rPr>
                      <w:rFonts w:ascii="Times New Roman" w:hAnsi="Times New Roman" w:cs="Times New Roman"/>
                      <w:b/>
                      <w:spacing w:val="-15"/>
                      <w:sz w:val="18"/>
                      <w:szCs w:val="18"/>
                    </w:rPr>
                    <w:t>Tax</w:t>
                  </w:r>
                </w:p>
              </w:tc>
              <w:tc>
                <w:tcPr>
                  <w:tcW w:w="1106" w:type="dxa"/>
                  <w:tcBorders>
                    <w:top w:val="nil"/>
                    <w:left w:val="single" w:sz="4" w:space="0" w:color="000000"/>
                    <w:bottom w:val="single" w:sz="8" w:space="0" w:color="000000"/>
                    <w:right w:val="single" w:sz="4" w:space="0" w:color="000000"/>
                  </w:tcBorders>
                </w:tcPr>
                <w:p w14:paraId="4D5AC960" w14:textId="77777777" w:rsidR="00302DCD" w:rsidRPr="00C50ECE" w:rsidRDefault="00302DCD" w:rsidP="00C038E0">
                  <w:pPr>
                    <w:pStyle w:val="TableParagraph"/>
                    <w:spacing w:before="51"/>
                    <w:ind w:left="206" w:right="230"/>
                    <w:jc w:val="center"/>
                    <w:rPr>
                      <w:rFonts w:ascii="Times New Roman" w:hAnsi="Times New Roman" w:cs="Times New Roman"/>
                      <w:sz w:val="18"/>
                      <w:szCs w:val="18"/>
                    </w:rPr>
                  </w:pPr>
                  <w:r w:rsidRPr="00C50ECE">
                    <w:rPr>
                      <w:rFonts w:ascii="Times New Roman" w:hAnsi="Times New Roman" w:cs="Times New Roman"/>
                      <w:sz w:val="18"/>
                      <w:szCs w:val="18"/>
                    </w:rPr>
                    <w:t>20,000</w:t>
                  </w:r>
                </w:p>
              </w:tc>
              <w:tc>
                <w:tcPr>
                  <w:tcW w:w="1022" w:type="dxa"/>
                  <w:tcBorders>
                    <w:top w:val="nil"/>
                    <w:left w:val="single" w:sz="4" w:space="0" w:color="000000"/>
                    <w:bottom w:val="single" w:sz="8" w:space="0" w:color="000000"/>
                  </w:tcBorders>
                </w:tcPr>
                <w:p w14:paraId="2EEC3594" w14:textId="77777777" w:rsidR="00302DCD" w:rsidRPr="00C50ECE" w:rsidRDefault="00302DCD" w:rsidP="00C038E0">
                  <w:pPr>
                    <w:pStyle w:val="TableParagraph"/>
                    <w:spacing w:before="46"/>
                    <w:ind w:left="162" w:right="110"/>
                    <w:jc w:val="center"/>
                    <w:rPr>
                      <w:rFonts w:ascii="Times New Roman" w:hAnsi="Times New Roman" w:cs="Times New Roman"/>
                      <w:sz w:val="18"/>
                      <w:szCs w:val="18"/>
                    </w:rPr>
                  </w:pPr>
                  <w:r w:rsidRPr="00C50ECE">
                    <w:rPr>
                      <w:rFonts w:ascii="Times New Roman" w:hAnsi="Times New Roman" w:cs="Times New Roman"/>
                      <w:sz w:val="18"/>
                      <w:szCs w:val="18"/>
                    </w:rPr>
                    <w:t>25,000</w:t>
                  </w:r>
                </w:p>
              </w:tc>
              <w:tc>
                <w:tcPr>
                  <w:tcW w:w="1277" w:type="dxa"/>
                  <w:tcBorders>
                    <w:top w:val="nil"/>
                    <w:bottom w:val="nil"/>
                    <w:right w:val="single" w:sz="4" w:space="0" w:color="000000"/>
                  </w:tcBorders>
                </w:tcPr>
                <w:p w14:paraId="36D0301B" w14:textId="77777777" w:rsidR="00302DCD" w:rsidRPr="00C50ECE" w:rsidRDefault="00302DCD" w:rsidP="00C038E0">
                  <w:pPr>
                    <w:pStyle w:val="TableParagraph"/>
                    <w:rPr>
                      <w:rFonts w:ascii="Times New Roman" w:hAnsi="Times New Roman" w:cs="Times New Roman"/>
                      <w:sz w:val="18"/>
                      <w:szCs w:val="18"/>
                    </w:rPr>
                  </w:pPr>
                  <w:r w:rsidRPr="00C50ECE">
                    <w:rPr>
                      <w:rFonts w:ascii="Times New Roman" w:hAnsi="Times New Roman" w:cs="Times New Roman"/>
                      <w:w w:val="105"/>
                      <w:sz w:val="18"/>
                      <w:szCs w:val="18"/>
                    </w:rPr>
                    <w:t xml:space="preserve"> Debtors</w:t>
                  </w:r>
                </w:p>
              </w:tc>
              <w:tc>
                <w:tcPr>
                  <w:tcW w:w="1022" w:type="dxa"/>
                  <w:tcBorders>
                    <w:top w:val="nil"/>
                    <w:left w:val="single" w:sz="4" w:space="0" w:color="000000"/>
                  </w:tcBorders>
                </w:tcPr>
                <w:p w14:paraId="6BD23E45" w14:textId="77777777" w:rsidR="00302DCD" w:rsidRPr="00C50ECE" w:rsidRDefault="00302DCD" w:rsidP="00C038E0">
                  <w:pPr>
                    <w:pStyle w:val="TableParagraph"/>
                    <w:rPr>
                      <w:rFonts w:ascii="Times New Roman" w:hAnsi="Times New Roman" w:cs="Times New Roman"/>
                      <w:sz w:val="18"/>
                      <w:szCs w:val="18"/>
                    </w:rPr>
                  </w:pPr>
                  <w:r w:rsidRPr="00C50ECE">
                    <w:rPr>
                      <w:rFonts w:ascii="Times New Roman" w:hAnsi="Times New Roman" w:cs="Times New Roman"/>
                      <w:sz w:val="18"/>
                      <w:szCs w:val="18"/>
                    </w:rPr>
                    <w:t xml:space="preserve">       80,000</w:t>
                  </w:r>
                </w:p>
              </w:tc>
              <w:tc>
                <w:tcPr>
                  <w:tcW w:w="1444" w:type="dxa"/>
                  <w:tcBorders>
                    <w:top w:val="nil"/>
                    <w:right w:val="nil"/>
                  </w:tcBorders>
                </w:tcPr>
                <w:p w14:paraId="7BABBB53" w14:textId="77777777" w:rsidR="00302DCD" w:rsidRPr="00C50ECE" w:rsidRDefault="00302DCD" w:rsidP="00C038E0">
                  <w:pPr>
                    <w:pStyle w:val="TableParagraph"/>
                    <w:rPr>
                      <w:rFonts w:ascii="Times New Roman" w:hAnsi="Times New Roman" w:cs="Times New Roman"/>
                      <w:sz w:val="18"/>
                      <w:szCs w:val="18"/>
                    </w:rPr>
                  </w:pPr>
                  <w:r w:rsidRPr="00C50ECE">
                    <w:rPr>
                      <w:rFonts w:ascii="Times New Roman" w:hAnsi="Times New Roman" w:cs="Times New Roman"/>
                      <w:sz w:val="18"/>
                      <w:szCs w:val="18"/>
                    </w:rPr>
                    <w:t xml:space="preserve">     54,500</w:t>
                  </w:r>
                </w:p>
              </w:tc>
            </w:tr>
            <w:tr w:rsidR="00302DCD" w:rsidRPr="00C50ECE" w14:paraId="24A7A65B" w14:textId="77777777" w:rsidTr="00C038E0">
              <w:trPr>
                <w:trHeight w:val="124"/>
              </w:trPr>
              <w:tc>
                <w:tcPr>
                  <w:tcW w:w="1481" w:type="dxa"/>
                  <w:tcBorders>
                    <w:top w:val="nil"/>
                    <w:left w:val="nil"/>
                    <w:bottom w:val="nil"/>
                    <w:right w:val="single" w:sz="4" w:space="0" w:color="000000"/>
                  </w:tcBorders>
                </w:tcPr>
                <w:p w14:paraId="1F089866" w14:textId="77777777" w:rsidR="00302DCD" w:rsidRPr="00C50ECE" w:rsidRDefault="00302DCD" w:rsidP="00C038E0">
                  <w:pPr>
                    <w:pStyle w:val="TableParagraph"/>
                    <w:rPr>
                      <w:rFonts w:ascii="Times New Roman" w:hAnsi="Times New Roman" w:cs="Times New Roman"/>
                      <w:sz w:val="18"/>
                      <w:szCs w:val="18"/>
                    </w:rPr>
                  </w:pPr>
                </w:p>
              </w:tc>
              <w:tc>
                <w:tcPr>
                  <w:tcW w:w="1106" w:type="dxa"/>
                  <w:tcBorders>
                    <w:top w:val="single" w:sz="8" w:space="0" w:color="000000"/>
                    <w:left w:val="single" w:sz="4" w:space="0" w:color="000000"/>
                    <w:bottom w:val="single" w:sz="4" w:space="0" w:color="000000"/>
                    <w:right w:val="single" w:sz="4" w:space="0" w:color="000000"/>
                  </w:tcBorders>
                </w:tcPr>
                <w:p w14:paraId="27CB3DC0" w14:textId="77777777" w:rsidR="00302DCD" w:rsidRPr="00C50ECE" w:rsidRDefault="00302DCD" w:rsidP="00C038E0">
                  <w:pPr>
                    <w:pStyle w:val="TableParagraph"/>
                    <w:spacing w:line="153" w:lineRule="exact"/>
                    <w:ind w:left="174"/>
                    <w:rPr>
                      <w:rFonts w:ascii="Times New Roman" w:hAnsi="Times New Roman" w:cs="Times New Roman"/>
                      <w:noProof/>
                      <w:position w:val="-2"/>
                      <w:sz w:val="18"/>
                      <w:szCs w:val="18"/>
                      <w:lang w:val="en-IN" w:eastAsia="en-IN"/>
                    </w:rPr>
                  </w:pPr>
                </w:p>
                <w:p w14:paraId="3B0CA72C" w14:textId="77777777" w:rsidR="00302DCD" w:rsidRPr="00C50ECE" w:rsidRDefault="00302DCD" w:rsidP="00C038E0">
                  <w:pPr>
                    <w:pStyle w:val="TableParagraph"/>
                    <w:spacing w:line="153" w:lineRule="exact"/>
                    <w:ind w:left="174"/>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3,38,500</w:t>
                  </w:r>
                </w:p>
              </w:tc>
              <w:tc>
                <w:tcPr>
                  <w:tcW w:w="1022" w:type="dxa"/>
                  <w:tcBorders>
                    <w:top w:val="single" w:sz="8" w:space="0" w:color="000000"/>
                    <w:left w:val="single" w:sz="4" w:space="0" w:color="000000"/>
                    <w:bottom w:val="single" w:sz="4" w:space="0" w:color="000000"/>
                  </w:tcBorders>
                </w:tcPr>
                <w:p w14:paraId="6F761434" w14:textId="77777777" w:rsidR="00302DCD" w:rsidRPr="00C50ECE" w:rsidRDefault="00302DCD" w:rsidP="00C038E0">
                  <w:pPr>
                    <w:pStyle w:val="TableParagraph"/>
                    <w:spacing w:line="158" w:lineRule="exact"/>
                    <w:ind w:left="150"/>
                    <w:rPr>
                      <w:rFonts w:ascii="Times New Roman" w:hAnsi="Times New Roman" w:cs="Times New Roman"/>
                      <w:noProof/>
                      <w:position w:val="-2"/>
                      <w:sz w:val="18"/>
                      <w:szCs w:val="18"/>
                      <w:lang w:val="en-IN" w:eastAsia="en-IN"/>
                    </w:rPr>
                  </w:pPr>
                </w:p>
                <w:p w14:paraId="1FF20B33" w14:textId="77777777" w:rsidR="00302DCD" w:rsidRPr="00C50ECE" w:rsidRDefault="00302DCD" w:rsidP="00C038E0">
                  <w:pPr>
                    <w:pStyle w:val="TableParagraph"/>
                    <w:spacing w:line="158" w:lineRule="exact"/>
                    <w:ind w:left="150"/>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4,08,500</w:t>
                  </w:r>
                </w:p>
              </w:tc>
              <w:tc>
                <w:tcPr>
                  <w:tcW w:w="1277" w:type="dxa"/>
                  <w:tcBorders>
                    <w:top w:val="nil"/>
                    <w:bottom w:val="nil"/>
                    <w:right w:val="single" w:sz="4" w:space="0" w:color="000000"/>
                  </w:tcBorders>
                </w:tcPr>
                <w:p w14:paraId="23A46431" w14:textId="77777777" w:rsidR="00302DCD" w:rsidRPr="00C50ECE" w:rsidRDefault="00302DCD" w:rsidP="00C038E0">
                  <w:pPr>
                    <w:pStyle w:val="TableParagraph"/>
                    <w:rPr>
                      <w:rFonts w:ascii="Times New Roman" w:hAnsi="Times New Roman" w:cs="Times New Roman"/>
                      <w:sz w:val="18"/>
                      <w:szCs w:val="18"/>
                    </w:rPr>
                  </w:pPr>
                </w:p>
              </w:tc>
              <w:tc>
                <w:tcPr>
                  <w:tcW w:w="1022" w:type="dxa"/>
                  <w:tcBorders>
                    <w:left w:val="single" w:sz="4" w:space="0" w:color="000000"/>
                  </w:tcBorders>
                </w:tcPr>
                <w:p w14:paraId="74A47C45" w14:textId="77777777" w:rsidR="00302DCD" w:rsidRPr="00C50ECE" w:rsidRDefault="00302DCD" w:rsidP="00C038E0">
                  <w:pPr>
                    <w:pStyle w:val="TableParagraph"/>
                    <w:spacing w:line="158" w:lineRule="exact"/>
                    <w:ind w:left="173"/>
                    <w:rPr>
                      <w:rFonts w:ascii="Times New Roman" w:hAnsi="Times New Roman" w:cs="Times New Roman"/>
                      <w:noProof/>
                      <w:position w:val="-2"/>
                      <w:sz w:val="18"/>
                      <w:szCs w:val="18"/>
                      <w:lang w:val="en-IN" w:eastAsia="en-IN"/>
                    </w:rPr>
                  </w:pPr>
                </w:p>
                <w:p w14:paraId="6540666A" w14:textId="77777777" w:rsidR="00302DCD" w:rsidRPr="00C50ECE" w:rsidRDefault="00302DCD" w:rsidP="00C038E0">
                  <w:pPr>
                    <w:pStyle w:val="TableParagraph"/>
                    <w:spacing w:line="158" w:lineRule="exact"/>
                    <w:ind w:left="173"/>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3,38,500</w:t>
                  </w:r>
                </w:p>
              </w:tc>
              <w:tc>
                <w:tcPr>
                  <w:tcW w:w="1444" w:type="dxa"/>
                  <w:tcBorders>
                    <w:right w:val="nil"/>
                  </w:tcBorders>
                </w:tcPr>
                <w:p w14:paraId="72A5DA61" w14:textId="77777777" w:rsidR="00302DCD" w:rsidRPr="00C50ECE" w:rsidRDefault="00302DCD" w:rsidP="00C038E0">
                  <w:pPr>
                    <w:pStyle w:val="TableParagraph"/>
                    <w:spacing w:line="153" w:lineRule="exact"/>
                    <w:ind w:left="165"/>
                    <w:rPr>
                      <w:rFonts w:ascii="Times New Roman" w:hAnsi="Times New Roman" w:cs="Times New Roman"/>
                      <w:noProof/>
                      <w:position w:val="-2"/>
                      <w:sz w:val="18"/>
                      <w:szCs w:val="18"/>
                      <w:lang w:val="en-IN" w:eastAsia="en-IN"/>
                    </w:rPr>
                  </w:pPr>
                </w:p>
                <w:p w14:paraId="5FB7AE54" w14:textId="77777777" w:rsidR="00302DCD" w:rsidRPr="00C50ECE" w:rsidRDefault="00302DCD" w:rsidP="00C038E0">
                  <w:pPr>
                    <w:pStyle w:val="TableParagraph"/>
                    <w:spacing w:line="153" w:lineRule="exact"/>
                    <w:ind w:left="165"/>
                    <w:rPr>
                      <w:rFonts w:ascii="Times New Roman" w:hAnsi="Times New Roman" w:cs="Times New Roman"/>
                      <w:sz w:val="18"/>
                      <w:szCs w:val="18"/>
                    </w:rPr>
                  </w:pPr>
                  <w:r w:rsidRPr="00C50ECE">
                    <w:rPr>
                      <w:rFonts w:ascii="Times New Roman" w:hAnsi="Times New Roman" w:cs="Times New Roman"/>
                      <w:noProof/>
                      <w:position w:val="-2"/>
                      <w:sz w:val="18"/>
                      <w:szCs w:val="18"/>
                      <w:lang w:val="en-IN" w:eastAsia="en-IN"/>
                    </w:rPr>
                    <w:t>4,08,500</w:t>
                  </w:r>
                </w:p>
              </w:tc>
            </w:tr>
          </w:tbl>
          <w:p w14:paraId="4EA5C2BB" w14:textId="77777777" w:rsidR="00302DCD" w:rsidRPr="00C50ECE" w:rsidRDefault="00302DCD" w:rsidP="00EA2800"/>
        </w:tc>
        <w:tc>
          <w:tcPr>
            <w:tcW w:w="334" w:type="pct"/>
          </w:tcPr>
          <w:p w14:paraId="482C5953" w14:textId="77777777" w:rsidR="00302DCD" w:rsidRPr="00C50ECE" w:rsidRDefault="00302DCD" w:rsidP="00C038E0">
            <w:pPr>
              <w:jc w:val="center"/>
            </w:pPr>
            <w:r w:rsidRPr="00C50ECE">
              <w:t>CO4</w:t>
            </w:r>
          </w:p>
        </w:tc>
        <w:tc>
          <w:tcPr>
            <w:tcW w:w="267" w:type="pct"/>
          </w:tcPr>
          <w:p w14:paraId="686B9360" w14:textId="77777777" w:rsidR="00302DCD" w:rsidRPr="00C50ECE" w:rsidRDefault="00302DCD" w:rsidP="00C038E0">
            <w:pPr>
              <w:jc w:val="center"/>
            </w:pPr>
            <w:r w:rsidRPr="00C50ECE">
              <w:t>An</w:t>
            </w:r>
          </w:p>
        </w:tc>
        <w:tc>
          <w:tcPr>
            <w:tcW w:w="268" w:type="pct"/>
          </w:tcPr>
          <w:p w14:paraId="0201BBFF" w14:textId="77777777" w:rsidR="00302DCD" w:rsidRPr="00C50ECE" w:rsidRDefault="00302DCD" w:rsidP="00C038E0">
            <w:pPr>
              <w:jc w:val="center"/>
            </w:pPr>
            <w:r w:rsidRPr="00C50ECE">
              <w:t>20</w:t>
            </w:r>
          </w:p>
        </w:tc>
      </w:tr>
      <w:tr w:rsidR="00302DCD" w:rsidRPr="001B0BCB" w14:paraId="4F09354A" w14:textId="77777777" w:rsidTr="00C038E0">
        <w:trPr>
          <w:trHeight w:val="283"/>
        </w:trPr>
        <w:tc>
          <w:tcPr>
            <w:tcW w:w="274" w:type="pct"/>
            <w:vAlign w:val="bottom"/>
          </w:tcPr>
          <w:p w14:paraId="68A33722" w14:textId="77777777" w:rsidR="00302DCD" w:rsidRPr="001B0BCB" w:rsidRDefault="00302DCD" w:rsidP="00EA2800">
            <w:pPr>
              <w:rPr>
                <w:sz w:val="20"/>
                <w:szCs w:val="20"/>
              </w:rPr>
            </w:pPr>
          </w:p>
        </w:tc>
        <w:tc>
          <w:tcPr>
            <w:tcW w:w="206" w:type="pct"/>
            <w:vAlign w:val="bottom"/>
          </w:tcPr>
          <w:p w14:paraId="5886FEDF" w14:textId="77777777" w:rsidR="00302DCD" w:rsidRPr="001B0BCB" w:rsidRDefault="00302DCD" w:rsidP="00EA2800">
            <w:pPr>
              <w:rPr>
                <w:sz w:val="20"/>
                <w:szCs w:val="20"/>
              </w:rPr>
            </w:pPr>
          </w:p>
        </w:tc>
        <w:tc>
          <w:tcPr>
            <w:tcW w:w="3651" w:type="pct"/>
            <w:vAlign w:val="bottom"/>
          </w:tcPr>
          <w:p w14:paraId="4DECA3F4" w14:textId="77777777" w:rsidR="00302DCD" w:rsidRPr="001B0BCB" w:rsidRDefault="00302DCD" w:rsidP="00EA2800">
            <w:pPr>
              <w:rPr>
                <w:sz w:val="20"/>
                <w:szCs w:val="20"/>
              </w:rPr>
            </w:pPr>
          </w:p>
        </w:tc>
        <w:tc>
          <w:tcPr>
            <w:tcW w:w="334" w:type="pct"/>
            <w:vAlign w:val="bottom"/>
          </w:tcPr>
          <w:p w14:paraId="0A5A938C" w14:textId="77777777" w:rsidR="00302DCD" w:rsidRPr="001B0BCB" w:rsidRDefault="00302DCD" w:rsidP="00EA2800">
            <w:pPr>
              <w:jc w:val="center"/>
              <w:rPr>
                <w:sz w:val="20"/>
                <w:szCs w:val="20"/>
              </w:rPr>
            </w:pPr>
          </w:p>
        </w:tc>
        <w:tc>
          <w:tcPr>
            <w:tcW w:w="267" w:type="pct"/>
            <w:vAlign w:val="bottom"/>
          </w:tcPr>
          <w:p w14:paraId="4FDB1569" w14:textId="77777777" w:rsidR="00302DCD" w:rsidRPr="001B0BCB" w:rsidRDefault="00302DCD" w:rsidP="00EA2800">
            <w:pPr>
              <w:jc w:val="center"/>
              <w:rPr>
                <w:sz w:val="20"/>
                <w:szCs w:val="20"/>
              </w:rPr>
            </w:pPr>
          </w:p>
        </w:tc>
        <w:tc>
          <w:tcPr>
            <w:tcW w:w="268" w:type="pct"/>
            <w:vAlign w:val="bottom"/>
          </w:tcPr>
          <w:p w14:paraId="22D135C9" w14:textId="77777777" w:rsidR="00302DCD" w:rsidRPr="001B0BCB" w:rsidRDefault="00302DCD" w:rsidP="00EA2800">
            <w:pPr>
              <w:jc w:val="center"/>
              <w:rPr>
                <w:sz w:val="20"/>
                <w:szCs w:val="20"/>
              </w:rPr>
            </w:pPr>
          </w:p>
        </w:tc>
      </w:tr>
      <w:tr w:rsidR="00302DCD" w:rsidRPr="00C50ECE" w14:paraId="2CB8D6B7" w14:textId="77777777" w:rsidTr="00C038E0">
        <w:trPr>
          <w:trHeight w:val="3227"/>
        </w:trPr>
        <w:tc>
          <w:tcPr>
            <w:tcW w:w="274" w:type="pct"/>
          </w:tcPr>
          <w:p w14:paraId="2F4E267C" w14:textId="77777777" w:rsidR="00302DCD" w:rsidRPr="00C50ECE" w:rsidRDefault="00302DCD" w:rsidP="00EA2800">
            <w:r w:rsidRPr="00C50ECE">
              <w:t>15.</w:t>
            </w:r>
          </w:p>
        </w:tc>
        <w:tc>
          <w:tcPr>
            <w:tcW w:w="206" w:type="pct"/>
          </w:tcPr>
          <w:p w14:paraId="64272B47" w14:textId="77777777" w:rsidR="00302DCD" w:rsidRPr="00C50ECE" w:rsidRDefault="00302DCD" w:rsidP="00EA2800">
            <w:r w:rsidRPr="00C50ECE">
              <w:t>a.</w:t>
            </w:r>
          </w:p>
        </w:tc>
        <w:tc>
          <w:tcPr>
            <w:tcW w:w="3651" w:type="pct"/>
            <w:vAlign w:val="bottom"/>
          </w:tcPr>
          <w:p w14:paraId="4DB42087" w14:textId="77777777" w:rsidR="00302DCD" w:rsidRPr="00C50ECE" w:rsidRDefault="00302DCD" w:rsidP="00C038E0">
            <w:pPr>
              <w:jc w:val="both"/>
            </w:pPr>
            <w:r w:rsidRPr="00C50ECE">
              <w:t>Saurashtra Co. Ltd. wishes to arrange overdraft facilities with its bankers from the period August to October 2010 when it will be manufacturing mostly for stock. Prepare a cash budget for the above period from the following data given below:</w:t>
            </w:r>
          </w:p>
          <w:tbl>
            <w:tblPr>
              <w:tblW w:w="7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43"/>
              <w:gridCol w:w="1276"/>
              <w:gridCol w:w="1275"/>
              <w:gridCol w:w="1276"/>
              <w:gridCol w:w="1132"/>
              <w:gridCol w:w="1136"/>
              <w:gridCol w:w="1276"/>
            </w:tblGrid>
            <w:tr w:rsidR="00302DCD" w:rsidRPr="00C50ECE" w14:paraId="3B3CDDE3" w14:textId="77777777" w:rsidTr="00C038E0">
              <w:trPr>
                <w:trHeight w:val="393"/>
              </w:trPr>
              <w:tc>
                <w:tcPr>
                  <w:tcW w:w="543" w:type="dxa"/>
                </w:tcPr>
                <w:p w14:paraId="1250BDCD" w14:textId="77777777" w:rsidR="00302DCD" w:rsidRPr="00C50ECE" w:rsidRDefault="00302DCD" w:rsidP="00C038E0">
                  <w:pPr>
                    <w:pStyle w:val="TableParagraph"/>
                    <w:ind w:left="108"/>
                    <w:jc w:val="center"/>
                    <w:rPr>
                      <w:rFonts w:ascii="Times New Roman" w:hAnsi="Times New Roman" w:cs="Times New Roman"/>
                      <w:b/>
                      <w:sz w:val="18"/>
                      <w:szCs w:val="18"/>
                    </w:rPr>
                  </w:pPr>
                  <w:r w:rsidRPr="00C50ECE">
                    <w:rPr>
                      <w:rFonts w:ascii="Times New Roman" w:hAnsi="Times New Roman" w:cs="Times New Roman"/>
                      <w:b/>
                      <w:spacing w:val="-2"/>
                      <w:sz w:val="18"/>
                      <w:szCs w:val="18"/>
                    </w:rPr>
                    <w:t>Month</w:t>
                  </w:r>
                </w:p>
              </w:tc>
              <w:tc>
                <w:tcPr>
                  <w:tcW w:w="1276" w:type="dxa"/>
                </w:tcPr>
                <w:p w14:paraId="3E8E2462" w14:textId="77777777" w:rsidR="00302DCD" w:rsidRPr="00C50ECE" w:rsidRDefault="00302DCD" w:rsidP="00C038E0">
                  <w:pPr>
                    <w:pStyle w:val="TableParagraph"/>
                    <w:spacing w:line="276" w:lineRule="auto"/>
                    <w:ind w:left="106" w:right="690"/>
                    <w:rPr>
                      <w:rFonts w:ascii="Times New Roman" w:hAnsi="Times New Roman" w:cs="Times New Roman"/>
                      <w:b/>
                      <w:sz w:val="18"/>
                      <w:szCs w:val="18"/>
                    </w:rPr>
                  </w:pPr>
                  <w:r w:rsidRPr="00C50ECE">
                    <w:rPr>
                      <w:rFonts w:ascii="Times New Roman" w:hAnsi="Times New Roman" w:cs="Times New Roman"/>
                      <w:b/>
                      <w:spacing w:val="-2"/>
                      <w:sz w:val="18"/>
                      <w:szCs w:val="18"/>
                    </w:rPr>
                    <w:t>Sales (Rs.)</w:t>
                  </w:r>
                </w:p>
              </w:tc>
              <w:tc>
                <w:tcPr>
                  <w:tcW w:w="1275" w:type="dxa"/>
                </w:tcPr>
                <w:p w14:paraId="6E16A54E" w14:textId="77777777" w:rsidR="00302DCD" w:rsidRPr="00C50ECE" w:rsidRDefault="00302DCD" w:rsidP="00C038E0">
                  <w:pPr>
                    <w:pStyle w:val="TableParagraph"/>
                    <w:spacing w:line="276" w:lineRule="auto"/>
                    <w:ind w:left="107" w:right="276"/>
                    <w:jc w:val="center"/>
                    <w:rPr>
                      <w:rFonts w:ascii="Times New Roman" w:hAnsi="Times New Roman" w:cs="Times New Roman"/>
                      <w:b/>
                      <w:sz w:val="18"/>
                      <w:szCs w:val="18"/>
                    </w:rPr>
                  </w:pPr>
                  <w:r w:rsidRPr="00C50ECE">
                    <w:rPr>
                      <w:rFonts w:ascii="Times New Roman" w:hAnsi="Times New Roman" w:cs="Times New Roman"/>
                      <w:b/>
                      <w:spacing w:val="-2"/>
                      <w:sz w:val="18"/>
                      <w:szCs w:val="18"/>
                    </w:rPr>
                    <w:t>Purchases (Rs.)</w:t>
                  </w:r>
                </w:p>
              </w:tc>
              <w:tc>
                <w:tcPr>
                  <w:tcW w:w="1276" w:type="dxa"/>
                </w:tcPr>
                <w:p w14:paraId="75D09C24" w14:textId="77777777" w:rsidR="00302DCD" w:rsidRPr="00C50ECE" w:rsidRDefault="00302DCD" w:rsidP="00C038E0">
                  <w:pPr>
                    <w:pStyle w:val="TableParagraph"/>
                    <w:spacing w:line="276" w:lineRule="auto"/>
                    <w:ind w:left="107" w:right="506"/>
                    <w:jc w:val="center"/>
                    <w:rPr>
                      <w:rFonts w:ascii="Times New Roman" w:hAnsi="Times New Roman" w:cs="Times New Roman"/>
                      <w:b/>
                      <w:sz w:val="18"/>
                      <w:szCs w:val="18"/>
                    </w:rPr>
                  </w:pPr>
                  <w:r w:rsidRPr="00C50ECE">
                    <w:rPr>
                      <w:rFonts w:ascii="Times New Roman" w:hAnsi="Times New Roman" w:cs="Times New Roman"/>
                      <w:b/>
                      <w:spacing w:val="-2"/>
                      <w:sz w:val="18"/>
                      <w:szCs w:val="18"/>
                    </w:rPr>
                    <w:t>Wages (Rs.)</w:t>
                  </w:r>
                </w:p>
              </w:tc>
              <w:tc>
                <w:tcPr>
                  <w:tcW w:w="1132" w:type="dxa"/>
                </w:tcPr>
                <w:p w14:paraId="5F030631" w14:textId="77777777" w:rsidR="00302DCD" w:rsidRPr="00C50ECE" w:rsidRDefault="00302DCD" w:rsidP="00C038E0">
                  <w:pPr>
                    <w:pStyle w:val="TableParagraph"/>
                    <w:spacing w:line="276" w:lineRule="auto"/>
                    <w:ind w:left="106" w:right="235"/>
                    <w:jc w:val="center"/>
                    <w:rPr>
                      <w:rFonts w:ascii="Times New Roman" w:hAnsi="Times New Roman" w:cs="Times New Roman"/>
                      <w:b/>
                      <w:sz w:val="18"/>
                      <w:szCs w:val="18"/>
                    </w:rPr>
                  </w:pPr>
                  <w:r w:rsidRPr="00C50ECE">
                    <w:rPr>
                      <w:rFonts w:ascii="Times New Roman" w:hAnsi="Times New Roman" w:cs="Times New Roman"/>
                      <w:b/>
                      <w:sz w:val="18"/>
                      <w:szCs w:val="18"/>
                    </w:rPr>
                    <w:t>Mfg.</w:t>
                  </w:r>
                  <w:r>
                    <w:rPr>
                      <w:rFonts w:ascii="Times New Roman" w:hAnsi="Times New Roman" w:cs="Times New Roman"/>
                      <w:b/>
                      <w:sz w:val="18"/>
                      <w:szCs w:val="18"/>
                    </w:rPr>
                    <w:t xml:space="preserve"> </w:t>
                  </w:r>
                  <w:r w:rsidRPr="00C50ECE">
                    <w:rPr>
                      <w:rFonts w:ascii="Times New Roman" w:hAnsi="Times New Roman" w:cs="Times New Roman"/>
                      <w:b/>
                      <w:sz w:val="18"/>
                      <w:szCs w:val="18"/>
                    </w:rPr>
                    <w:t xml:space="preserve">Exp. </w:t>
                  </w:r>
                  <w:r>
                    <w:rPr>
                      <w:rFonts w:ascii="Times New Roman" w:hAnsi="Times New Roman" w:cs="Times New Roman"/>
                      <w:b/>
                      <w:sz w:val="18"/>
                      <w:szCs w:val="18"/>
                    </w:rPr>
                    <w:t xml:space="preserve"> </w:t>
                  </w:r>
                  <w:r w:rsidRPr="00C50ECE">
                    <w:rPr>
                      <w:rFonts w:ascii="Times New Roman" w:hAnsi="Times New Roman" w:cs="Times New Roman"/>
                      <w:b/>
                      <w:spacing w:val="-2"/>
                      <w:sz w:val="18"/>
                      <w:szCs w:val="18"/>
                    </w:rPr>
                    <w:t>(Rs.)</w:t>
                  </w:r>
                </w:p>
              </w:tc>
              <w:tc>
                <w:tcPr>
                  <w:tcW w:w="1136" w:type="dxa"/>
                </w:tcPr>
                <w:p w14:paraId="12115C0C" w14:textId="77777777" w:rsidR="00302DCD" w:rsidRPr="00C50ECE" w:rsidRDefault="00302DCD" w:rsidP="00C038E0">
                  <w:pPr>
                    <w:pStyle w:val="TableParagraph"/>
                    <w:spacing w:line="276" w:lineRule="auto"/>
                    <w:ind w:left="106" w:right="126" w:hanging="1"/>
                    <w:jc w:val="center"/>
                    <w:rPr>
                      <w:rFonts w:ascii="Times New Roman" w:hAnsi="Times New Roman" w:cs="Times New Roman"/>
                      <w:b/>
                      <w:sz w:val="18"/>
                      <w:szCs w:val="18"/>
                    </w:rPr>
                  </w:pPr>
                  <w:r w:rsidRPr="00C50ECE">
                    <w:rPr>
                      <w:rFonts w:ascii="Times New Roman" w:hAnsi="Times New Roman" w:cs="Times New Roman"/>
                      <w:b/>
                      <w:sz w:val="18"/>
                      <w:szCs w:val="18"/>
                    </w:rPr>
                    <w:t>Office</w:t>
                  </w:r>
                  <w:r w:rsidRPr="00C50ECE">
                    <w:rPr>
                      <w:rFonts w:ascii="Times New Roman" w:hAnsi="Times New Roman" w:cs="Times New Roman"/>
                      <w:b/>
                      <w:spacing w:val="-13"/>
                      <w:sz w:val="18"/>
                      <w:szCs w:val="18"/>
                    </w:rPr>
                    <w:t xml:space="preserve"> </w:t>
                  </w:r>
                  <w:r w:rsidRPr="00C50ECE">
                    <w:rPr>
                      <w:rFonts w:ascii="Times New Roman" w:hAnsi="Times New Roman" w:cs="Times New Roman"/>
                      <w:b/>
                      <w:sz w:val="18"/>
                      <w:szCs w:val="18"/>
                    </w:rPr>
                    <w:t xml:space="preserve">Exp. </w:t>
                  </w:r>
                  <w:r w:rsidRPr="00C50ECE">
                    <w:rPr>
                      <w:rFonts w:ascii="Times New Roman" w:hAnsi="Times New Roman" w:cs="Times New Roman"/>
                      <w:b/>
                      <w:spacing w:val="-2"/>
                      <w:sz w:val="18"/>
                      <w:szCs w:val="18"/>
                    </w:rPr>
                    <w:t>(Rs.)</w:t>
                  </w:r>
                </w:p>
              </w:tc>
              <w:tc>
                <w:tcPr>
                  <w:tcW w:w="1276" w:type="dxa"/>
                </w:tcPr>
                <w:p w14:paraId="3F04EE75" w14:textId="77777777" w:rsidR="00302DCD" w:rsidRPr="00C50ECE" w:rsidRDefault="00302DCD" w:rsidP="00C038E0">
                  <w:pPr>
                    <w:pStyle w:val="TableParagraph"/>
                    <w:spacing w:line="276" w:lineRule="auto"/>
                    <w:ind w:left="107" w:right="274"/>
                    <w:jc w:val="center"/>
                    <w:rPr>
                      <w:rFonts w:ascii="Times New Roman" w:hAnsi="Times New Roman" w:cs="Times New Roman"/>
                      <w:b/>
                      <w:sz w:val="18"/>
                      <w:szCs w:val="18"/>
                    </w:rPr>
                  </w:pPr>
                  <w:r w:rsidRPr="00C50ECE">
                    <w:rPr>
                      <w:rFonts w:ascii="Times New Roman" w:hAnsi="Times New Roman" w:cs="Times New Roman"/>
                      <w:b/>
                      <w:spacing w:val="-2"/>
                      <w:sz w:val="18"/>
                      <w:szCs w:val="18"/>
                    </w:rPr>
                    <w:t xml:space="preserve">Selling </w:t>
                  </w:r>
                  <w:r w:rsidRPr="00C50ECE">
                    <w:rPr>
                      <w:rFonts w:ascii="Times New Roman" w:hAnsi="Times New Roman" w:cs="Times New Roman"/>
                      <w:b/>
                      <w:sz w:val="18"/>
                      <w:szCs w:val="18"/>
                    </w:rPr>
                    <w:t>Exp.</w:t>
                  </w:r>
                  <w:r w:rsidRPr="00C50ECE">
                    <w:rPr>
                      <w:rFonts w:ascii="Times New Roman" w:hAnsi="Times New Roman" w:cs="Times New Roman"/>
                      <w:b/>
                      <w:spacing w:val="-13"/>
                      <w:sz w:val="18"/>
                      <w:szCs w:val="18"/>
                    </w:rPr>
                    <w:t xml:space="preserve"> </w:t>
                  </w:r>
                  <w:r w:rsidRPr="00C50ECE">
                    <w:rPr>
                      <w:rFonts w:ascii="Times New Roman" w:hAnsi="Times New Roman" w:cs="Times New Roman"/>
                      <w:b/>
                      <w:sz w:val="18"/>
                      <w:szCs w:val="18"/>
                    </w:rPr>
                    <w:t>(Rs.)</w:t>
                  </w:r>
                </w:p>
              </w:tc>
            </w:tr>
            <w:tr w:rsidR="00302DCD" w:rsidRPr="00C50ECE" w14:paraId="7297D115" w14:textId="77777777" w:rsidTr="00C038E0">
              <w:trPr>
                <w:trHeight w:val="51"/>
              </w:trPr>
              <w:tc>
                <w:tcPr>
                  <w:tcW w:w="543" w:type="dxa"/>
                  <w:tcBorders>
                    <w:bottom w:val="nil"/>
                  </w:tcBorders>
                </w:tcPr>
                <w:p w14:paraId="29193012" w14:textId="77777777" w:rsidR="00302DCD" w:rsidRPr="00C50ECE" w:rsidRDefault="00302DCD" w:rsidP="00C038E0">
                  <w:pPr>
                    <w:pStyle w:val="TableParagraph"/>
                    <w:ind w:left="107"/>
                    <w:rPr>
                      <w:rFonts w:ascii="Times New Roman" w:hAnsi="Times New Roman" w:cs="Times New Roman"/>
                      <w:sz w:val="18"/>
                      <w:szCs w:val="18"/>
                    </w:rPr>
                  </w:pPr>
                  <w:r w:rsidRPr="00C50ECE">
                    <w:rPr>
                      <w:rFonts w:ascii="Times New Roman" w:hAnsi="Times New Roman" w:cs="Times New Roman"/>
                      <w:spacing w:val="-4"/>
                      <w:sz w:val="18"/>
                      <w:szCs w:val="18"/>
                    </w:rPr>
                    <w:t>June</w:t>
                  </w:r>
                </w:p>
              </w:tc>
              <w:tc>
                <w:tcPr>
                  <w:tcW w:w="1276" w:type="dxa"/>
                  <w:tcBorders>
                    <w:bottom w:val="nil"/>
                  </w:tcBorders>
                </w:tcPr>
                <w:p w14:paraId="4655FDE0" w14:textId="77777777" w:rsidR="00302DCD" w:rsidRPr="00C50ECE" w:rsidRDefault="00302DCD" w:rsidP="00C038E0">
                  <w:pPr>
                    <w:pStyle w:val="TableParagraph"/>
                    <w:ind w:left="237" w:right="231"/>
                    <w:rPr>
                      <w:rFonts w:ascii="Times New Roman" w:hAnsi="Times New Roman" w:cs="Times New Roman"/>
                      <w:sz w:val="18"/>
                      <w:szCs w:val="18"/>
                    </w:rPr>
                  </w:pPr>
                  <w:r w:rsidRPr="00C50ECE">
                    <w:rPr>
                      <w:rFonts w:ascii="Times New Roman" w:hAnsi="Times New Roman" w:cs="Times New Roman"/>
                      <w:spacing w:val="-2"/>
                      <w:sz w:val="18"/>
                      <w:szCs w:val="18"/>
                    </w:rPr>
                    <w:t>1,80,000</w:t>
                  </w:r>
                </w:p>
              </w:tc>
              <w:tc>
                <w:tcPr>
                  <w:tcW w:w="1275" w:type="dxa"/>
                  <w:tcBorders>
                    <w:bottom w:val="nil"/>
                  </w:tcBorders>
                </w:tcPr>
                <w:p w14:paraId="6BF96452" w14:textId="77777777" w:rsidR="00302DCD" w:rsidRPr="00C50ECE" w:rsidRDefault="00302DCD" w:rsidP="00C038E0">
                  <w:pPr>
                    <w:pStyle w:val="TableParagraph"/>
                    <w:ind w:left="255" w:right="246"/>
                    <w:rPr>
                      <w:rFonts w:ascii="Times New Roman" w:hAnsi="Times New Roman" w:cs="Times New Roman"/>
                      <w:sz w:val="18"/>
                      <w:szCs w:val="18"/>
                    </w:rPr>
                  </w:pPr>
                  <w:r w:rsidRPr="00C50ECE">
                    <w:rPr>
                      <w:rFonts w:ascii="Times New Roman" w:hAnsi="Times New Roman" w:cs="Times New Roman"/>
                      <w:spacing w:val="-2"/>
                      <w:sz w:val="18"/>
                      <w:szCs w:val="18"/>
                    </w:rPr>
                    <w:t>1,24,800</w:t>
                  </w:r>
                </w:p>
              </w:tc>
              <w:tc>
                <w:tcPr>
                  <w:tcW w:w="1276" w:type="dxa"/>
                  <w:tcBorders>
                    <w:bottom w:val="nil"/>
                  </w:tcBorders>
                </w:tcPr>
                <w:p w14:paraId="598A97D9" w14:textId="77777777" w:rsidR="00302DCD" w:rsidRPr="00C50ECE" w:rsidRDefault="00302DCD" w:rsidP="00C038E0">
                  <w:pPr>
                    <w:pStyle w:val="TableParagraph"/>
                    <w:ind w:left="300" w:right="292"/>
                    <w:rPr>
                      <w:rFonts w:ascii="Times New Roman" w:hAnsi="Times New Roman" w:cs="Times New Roman"/>
                      <w:sz w:val="18"/>
                      <w:szCs w:val="18"/>
                    </w:rPr>
                  </w:pPr>
                  <w:r w:rsidRPr="00C50ECE">
                    <w:rPr>
                      <w:rFonts w:ascii="Times New Roman" w:hAnsi="Times New Roman" w:cs="Times New Roman"/>
                      <w:spacing w:val="-2"/>
                      <w:sz w:val="18"/>
                      <w:szCs w:val="18"/>
                    </w:rPr>
                    <w:t>12,000</w:t>
                  </w:r>
                </w:p>
              </w:tc>
              <w:tc>
                <w:tcPr>
                  <w:tcW w:w="1132" w:type="dxa"/>
                  <w:tcBorders>
                    <w:bottom w:val="nil"/>
                  </w:tcBorders>
                </w:tcPr>
                <w:p w14:paraId="34F035A0" w14:textId="77777777" w:rsidR="00302DCD" w:rsidRPr="00C50ECE" w:rsidRDefault="00302DCD" w:rsidP="00C038E0">
                  <w:pPr>
                    <w:pStyle w:val="TableParagraph"/>
                    <w:ind w:right="347"/>
                    <w:jc w:val="center"/>
                    <w:rPr>
                      <w:rFonts w:ascii="Times New Roman" w:hAnsi="Times New Roman" w:cs="Times New Roman"/>
                      <w:sz w:val="18"/>
                      <w:szCs w:val="18"/>
                    </w:rPr>
                  </w:pPr>
                  <w:r w:rsidRPr="00C50ECE">
                    <w:rPr>
                      <w:rFonts w:ascii="Times New Roman" w:hAnsi="Times New Roman" w:cs="Times New Roman"/>
                      <w:spacing w:val="-2"/>
                      <w:sz w:val="18"/>
                      <w:szCs w:val="18"/>
                    </w:rPr>
                    <w:t>3,000</w:t>
                  </w:r>
                </w:p>
              </w:tc>
              <w:tc>
                <w:tcPr>
                  <w:tcW w:w="1136" w:type="dxa"/>
                  <w:tcBorders>
                    <w:bottom w:val="nil"/>
                  </w:tcBorders>
                </w:tcPr>
                <w:p w14:paraId="7E461423" w14:textId="77777777" w:rsidR="00302DCD" w:rsidRPr="00C50ECE" w:rsidRDefault="00302DCD" w:rsidP="00C038E0">
                  <w:pPr>
                    <w:pStyle w:val="TableParagraph"/>
                    <w:ind w:left="347" w:right="340"/>
                    <w:rPr>
                      <w:rFonts w:ascii="Times New Roman" w:hAnsi="Times New Roman" w:cs="Times New Roman"/>
                      <w:sz w:val="18"/>
                      <w:szCs w:val="18"/>
                    </w:rPr>
                  </w:pPr>
                  <w:r w:rsidRPr="00C50ECE">
                    <w:rPr>
                      <w:rFonts w:ascii="Times New Roman" w:hAnsi="Times New Roman" w:cs="Times New Roman"/>
                      <w:spacing w:val="-2"/>
                      <w:sz w:val="18"/>
                      <w:szCs w:val="18"/>
                    </w:rPr>
                    <w:t>2,000</w:t>
                  </w:r>
                </w:p>
              </w:tc>
              <w:tc>
                <w:tcPr>
                  <w:tcW w:w="1276" w:type="dxa"/>
                  <w:tcBorders>
                    <w:bottom w:val="nil"/>
                  </w:tcBorders>
                </w:tcPr>
                <w:p w14:paraId="617F7AD3" w14:textId="77777777" w:rsidR="00302DCD" w:rsidRPr="00C50ECE" w:rsidRDefault="00302DCD" w:rsidP="00C038E0">
                  <w:pPr>
                    <w:pStyle w:val="TableParagraph"/>
                    <w:ind w:left="354" w:right="346"/>
                    <w:rPr>
                      <w:rFonts w:ascii="Times New Roman" w:hAnsi="Times New Roman" w:cs="Times New Roman"/>
                      <w:sz w:val="18"/>
                      <w:szCs w:val="18"/>
                    </w:rPr>
                  </w:pPr>
                  <w:r w:rsidRPr="00C50ECE">
                    <w:rPr>
                      <w:rFonts w:ascii="Times New Roman" w:hAnsi="Times New Roman" w:cs="Times New Roman"/>
                      <w:spacing w:val="-2"/>
                      <w:sz w:val="18"/>
                      <w:szCs w:val="18"/>
                    </w:rPr>
                    <w:t>2,000</w:t>
                  </w:r>
                </w:p>
              </w:tc>
            </w:tr>
            <w:tr w:rsidR="00302DCD" w:rsidRPr="00C50ECE" w14:paraId="1044CC0F" w14:textId="77777777" w:rsidTr="00C038E0">
              <w:trPr>
                <w:trHeight w:val="71"/>
              </w:trPr>
              <w:tc>
                <w:tcPr>
                  <w:tcW w:w="543" w:type="dxa"/>
                  <w:tcBorders>
                    <w:top w:val="nil"/>
                    <w:bottom w:val="nil"/>
                  </w:tcBorders>
                </w:tcPr>
                <w:p w14:paraId="453D0A11" w14:textId="77777777" w:rsidR="00302DCD" w:rsidRPr="00C50ECE" w:rsidRDefault="00302DCD" w:rsidP="00C038E0">
                  <w:pPr>
                    <w:pStyle w:val="TableParagraph"/>
                    <w:ind w:left="107"/>
                    <w:rPr>
                      <w:rFonts w:ascii="Times New Roman" w:hAnsi="Times New Roman" w:cs="Times New Roman"/>
                      <w:sz w:val="18"/>
                      <w:szCs w:val="18"/>
                    </w:rPr>
                  </w:pPr>
                  <w:r w:rsidRPr="00C50ECE">
                    <w:rPr>
                      <w:rFonts w:ascii="Times New Roman" w:hAnsi="Times New Roman" w:cs="Times New Roman"/>
                      <w:spacing w:val="-4"/>
                      <w:sz w:val="18"/>
                      <w:szCs w:val="18"/>
                    </w:rPr>
                    <w:t>July</w:t>
                  </w:r>
                </w:p>
              </w:tc>
              <w:tc>
                <w:tcPr>
                  <w:tcW w:w="1276" w:type="dxa"/>
                  <w:tcBorders>
                    <w:top w:val="nil"/>
                    <w:bottom w:val="nil"/>
                  </w:tcBorders>
                </w:tcPr>
                <w:p w14:paraId="51B7F655" w14:textId="77777777" w:rsidR="00302DCD" w:rsidRPr="00C50ECE" w:rsidRDefault="00302DCD" w:rsidP="00C038E0">
                  <w:pPr>
                    <w:pStyle w:val="TableParagraph"/>
                    <w:ind w:left="237" w:right="231"/>
                    <w:rPr>
                      <w:rFonts w:ascii="Times New Roman" w:hAnsi="Times New Roman" w:cs="Times New Roman"/>
                      <w:sz w:val="18"/>
                      <w:szCs w:val="18"/>
                    </w:rPr>
                  </w:pPr>
                  <w:r w:rsidRPr="00C50ECE">
                    <w:rPr>
                      <w:rFonts w:ascii="Times New Roman" w:hAnsi="Times New Roman" w:cs="Times New Roman"/>
                      <w:spacing w:val="-2"/>
                      <w:sz w:val="18"/>
                      <w:szCs w:val="18"/>
                    </w:rPr>
                    <w:t>1,92,000</w:t>
                  </w:r>
                </w:p>
              </w:tc>
              <w:tc>
                <w:tcPr>
                  <w:tcW w:w="1275" w:type="dxa"/>
                  <w:tcBorders>
                    <w:top w:val="nil"/>
                    <w:bottom w:val="nil"/>
                  </w:tcBorders>
                </w:tcPr>
                <w:p w14:paraId="1971F1A6" w14:textId="77777777" w:rsidR="00302DCD" w:rsidRPr="00C50ECE" w:rsidRDefault="00302DCD" w:rsidP="00C038E0">
                  <w:pPr>
                    <w:pStyle w:val="TableParagraph"/>
                    <w:ind w:left="255" w:right="246"/>
                    <w:rPr>
                      <w:rFonts w:ascii="Times New Roman" w:hAnsi="Times New Roman" w:cs="Times New Roman"/>
                      <w:sz w:val="18"/>
                      <w:szCs w:val="18"/>
                    </w:rPr>
                  </w:pPr>
                  <w:r w:rsidRPr="00C50ECE">
                    <w:rPr>
                      <w:rFonts w:ascii="Times New Roman" w:hAnsi="Times New Roman" w:cs="Times New Roman"/>
                      <w:spacing w:val="-2"/>
                      <w:sz w:val="18"/>
                      <w:szCs w:val="18"/>
                    </w:rPr>
                    <w:t>1,44,000</w:t>
                  </w:r>
                </w:p>
              </w:tc>
              <w:tc>
                <w:tcPr>
                  <w:tcW w:w="1276" w:type="dxa"/>
                  <w:tcBorders>
                    <w:top w:val="nil"/>
                    <w:bottom w:val="nil"/>
                  </w:tcBorders>
                </w:tcPr>
                <w:p w14:paraId="43502DD1" w14:textId="77777777" w:rsidR="00302DCD" w:rsidRPr="00C50ECE" w:rsidRDefault="00302DCD" w:rsidP="00C038E0">
                  <w:pPr>
                    <w:pStyle w:val="TableParagraph"/>
                    <w:ind w:left="300" w:right="292"/>
                    <w:rPr>
                      <w:rFonts w:ascii="Times New Roman" w:hAnsi="Times New Roman" w:cs="Times New Roman"/>
                      <w:sz w:val="18"/>
                      <w:szCs w:val="18"/>
                    </w:rPr>
                  </w:pPr>
                  <w:r w:rsidRPr="00C50ECE">
                    <w:rPr>
                      <w:rFonts w:ascii="Times New Roman" w:hAnsi="Times New Roman" w:cs="Times New Roman"/>
                      <w:spacing w:val="-2"/>
                      <w:sz w:val="18"/>
                      <w:szCs w:val="18"/>
                    </w:rPr>
                    <w:t>14,000</w:t>
                  </w:r>
                </w:p>
              </w:tc>
              <w:tc>
                <w:tcPr>
                  <w:tcW w:w="1132" w:type="dxa"/>
                  <w:tcBorders>
                    <w:top w:val="nil"/>
                    <w:bottom w:val="nil"/>
                  </w:tcBorders>
                </w:tcPr>
                <w:p w14:paraId="75FA93D3" w14:textId="77777777" w:rsidR="00302DCD" w:rsidRPr="00C50ECE" w:rsidRDefault="00302DCD" w:rsidP="00C038E0">
                  <w:pPr>
                    <w:pStyle w:val="TableParagraph"/>
                    <w:ind w:right="347"/>
                    <w:jc w:val="center"/>
                    <w:rPr>
                      <w:rFonts w:ascii="Times New Roman" w:hAnsi="Times New Roman" w:cs="Times New Roman"/>
                      <w:sz w:val="18"/>
                      <w:szCs w:val="18"/>
                    </w:rPr>
                  </w:pPr>
                  <w:r w:rsidRPr="00C50ECE">
                    <w:rPr>
                      <w:rFonts w:ascii="Times New Roman" w:hAnsi="Times New Roman" w:cs="Times New Roman"/>
                      <w:spacing w:val="-2"/>
                      <w:sz w:val="18"/>
                      <w:szCs w:val="18"/>
                    </w:rPr>
                    <w:t>4,000</w:t>
                  </w:r>
                </w:p>
              </w:tc>
              <w:tc>
                <w:tcPr>
                  <w:tcW w:w="1136" w:type="dxa"/>
                  <w:tcBorders>
                    <w:top w:val="nil"/>
                    <w:bottom w:val="nil"/>
                  </w:tcBorders>
                </w:tcPr>
                <w:p w14:paraId="2905EAE2" w14:textId="77777777" w:rsidR="00302DCD" w:rsidRPr="00C50ECE" w:rsidRDefault="00302DCD" w:rsidP="00C038E0">
                  <w:pPr>
                    <w:pStyle w:val="TableParagraph"/>
                    <w:ind w:left="347" w:right="340"/>
                    <w:rPr>
                      <w:rFonts w:ascii="Times New Roman" w:hAnsi="Times New Roman" w:cs="Times New Roman"/>
                      <w:sz w:val="18"/>
                      <w:szCs w:val="18"/>
                    </w:rPr>
                  </w:pPr>
                  <w:r w:rsidRPr="00C50ECE">
                    <w:rPr>
                      <w:rFonts w:ascii="Times New Roman" w:hAnsi="Times New Roman" w:cs="Times New Roman"/>
                      <w:spacing w:val="-2"/>
                      <w:sz w:val="18"/>
                      <w:szCs w:val="18"/>
                    </w:rPr>
                    <w:t>1,000</w:t>
                  </w:r>
                </w:p>
              </w:tc>
              <w:tc>
                <w:tcPr>
                  <w:tcW w:w="1276" w:type="dxa"/>
                  <w:tcBorders>
                    <w:top w:val="nil"/>
                    <w:bottom w:val="nil"/>
                  </w:tcBorders>
                </w:tcPr>
                <w:p w14:paraId="6310A2DC" w14:textId="77777777" w:rsidR="00302DCD" w:rsidRPr="00C50ECE" w:rsidRDefault="00302DCD" w:rsidP="00C038E0">
                  <w:pPr>
                    <w:pStyle w:val="TableParagraph"/>
                    <w:ind w:left="354" w:right="346"/>
                    <w:rPr>
                      <w:rFonts w:ascii="Times New Roman" w:hAnsi="Times New Roman" w:cs="Times New Roman"/>
                      <w:sz w:val="18"/>
                      <w:szCs w:val="18"/>
                    </w:rPr>
                  </w:pPr>
                  <w:r w:rsidRPr="00C50ECE">
                    <w:rPr>
                      <w:rFonts w:ascii="Times New Roman" w:hAnsi="Times New Roman" w:cs="Times New Roman"/>
                      <w:spacing w:val="-2"/>
                      <w:sz w:val="18"/>
                      <w:szCs w:val="18"/>
                    </w:rPr>
                    <w:t>4,000</w:t>
                  </w:r>
                </w:p>
              </w:tc>
            </w:tr>
            <w:tr w:rsidR="00302DCD" w:rsidRPr="00C50ECE" w14:paraId="78FA17C1" w14:textId="77777777" w:rsidTr="00C038E0">
              <w:trPr>
                <w:trHeight w:val="244"/>
              </w:trPr>
              <w:tc>
                <w:tcPr>
                  <w:tcW w:w="543" w:type="dxa"/>
                  <w:tcBorders>
                    <w:top w:val="nil"/>
                    <w:bottom w:val="nil"/>
                  </w:tcBorders>
                </w:tcPr>
                <w:p w14:paraId="3A5511C6" w14:textId="77777777" w:rsidR="00302DCD" w:rsidRPr="00C50ECE" w:rsidRDefault="00302DCD" w:rsidP="00C038E0">
                  <w:pPr>
                    <w:pStyle w:val="TableParagraph"/>
                    <w:ind w:left="107"/>
                    <w:rPr>
                      <w:rFonts w:ascii="Times New Roman" w:hAnsi="Times New Roman" w:cs="Times New Roman"/>
                      <w:sz w:val="18"/>
                      <w:szCs w:val="18"/>
                    </w:rPr>
                  </w:pPr>
                  <w:r w:rsidRPr="00C50ECE">
                    <w:rPr>
                      <w:rFonts w:ascii="Times New Roman" w:hAnsi="Times New Roman" w:cs="Times New Roman"/>
                      <w:spacing w:val="-2"/>
                      <w:sz w:val="18"/>
                      <w:szCs w:val="18"/>
                    </w:rPr>
                    <w:t>Aug</w:t>
                  </w:r>
                </w:p>
              </w:tc>
              <w:tc>
                <w:tcPr>
                  <w:tcW w:w="1276" w:type="dxa"/>
                  <w:tcBorders>
                    <w:top w:val="nil"/>
                    <w:bottom w:val="nil"/>
                  </w:tcBorders>
                </w:tcPr>
                <w:p w14:paraId="6C97A6DA" w14:textId="77777777" w:rsidR="00302DCD" w:rsidRPr="00C50ECE" w:rsidRDefault="00302DCD" w:rsidP="00C038E0">
                  <w:pPr>
                    <w:pStyle w:val="TableParagraph"/>
                    <w:ind w:left="237" w:right="231"/>
                    <w:rPr>
                      <w:rFonts w:ascii="Times New Roman" w:hAnsi="Times New Roman" w:cs="Times New Roman"/>
                      <w:sz w:val="18"/>
                      <w:szCs w:val="18"/>
                    </w:rPr>
                  </w:pPr>
                  <w:r w:rsidRPr="00C50ECE">
                    <w:rPr>
                      <w:rFonts w:ascii="Times New Roman" w:hAnsi="Times New Roman" w:cs="Times New Roman"/>
                      <w:spacing w:val="-2"/>
                      <w:sz w:val="18"/>
                      <w:szCs w:val="18"/>
                    </w:rPr>
                    <w:t>1,08,000</w:t>
                  </w:r>
                </w:p>
              </w:tc>
              <w:tc>
                <w:tcPr>
                  <w:tcW w:w="1275" w:type="dxa"/>
                  <w:tcBorders>
                    <w:top w:val="nil"/>
                    <w:bottom w:val="nil"/>
                  </w:tcBorders>
                </w:tcPr>
                <w:p w14:paraId="10E8F5CE" w14:textId="77777777" w:rsidR="00302DCD" w:rsidRPr="00C50ECE" w:rsidRDefault="00302DCD" w:rsidP="00C038E0">
                  <w:pPr>
                    <w:pStyle w:val="TableParagraph"/>
                    <w:ind w:left="255" w:right="246"/>
                    <w:rPr>
                      <w:rFonts w:ascii="Times New Roman" w:hAnsi="Times New Roman" w:cs="Times New Roman"/>
                      <w:sz w:val="18"/>
                      <w:szCs w:val="18"/>
                    </w:rPr>
                  </w:pPr>
                  <w:r w:rsidRPr="00C50ECE">
                    <w:rPr>
                      <w:rFonts w:ascii="Times New Roman" w:hAnsi="Times New Roman" w:cs="Times New Roman"/>
                      <w:spacing w:val="-2"/>
                      <w:sz w:val="18"/>
                      <w:szCs w:val="18"/>
                    </w:rPr>
                    <w:t>2,43,000</w:t>
                  </w:r>
                </w:p>
              </w:tc>
              <w:tc>
                <w:tcPr>
                  <w:tcW w:w="1276" w:type="dxa"/>
                  <w:tcBorders>
                    <w:top w:val="nil"/>
                    <w:bottom w:val="nil"/>
                  </w:tcBorders>
                </w:tcPr>
                <w:p w14:paraId="542A9602" w14:textId="77777777" w:rsidR="00302DCD" w:rsidRPr="00C50ECE" w:rsidRDefault="00302DCD" w:rsidP="00C038E0">
                  <w:pPr>
                    <w:pStyle w:val="TableParagraph"/>
                    <w:ind w:left="300" w:right="292"/>
                    <w:rPr>
                      <w:rFonts w:ascii="Times New Roman" w:hAnsi="Times New Roman" w:cs="Times New Roman"/>
                      <w:sz w:val="18"/>
                      <w:szCs w:val="18"/>
                    </w:rPr>
                  </w:pPr>
                  <w:r w:rsidRPr="00C50ECE">
                    <w:rPr>
                      <w:rFonts w:ascii="Times New Roman" w:hAnsi="Times New Roman" w:cs="Times New Roman"/>
                      <w:spacing w:val="-2"/>
                      <w:sz w:val="18"/>
                      <w:szCs w:val="18"/>
                    </w:rPr>
                    <w:t>11,000</w:t>
                  </w:r>
                </w:p>
              </w:tc>
              <w:tc>
                <w:tcPr>
                  <w:tcW w:w="1132" w:type="dxa"/>
                  <w:tcBorders>
                    <w:top w:val="nil"/>
                    <w:bottom w:val="nil"/>
                  </w:tcBorders>
                </w:tcPr>
                <w:p w14:paraId="00C9B115" w14:textId="77777777" w:rsidR="00302DCD" w:rsidRPr="00C50ECE" w:rsidRDefault="00302DCD" w:rsidP="00C038E0">
                  <w:pPr>
                    <w:pStyle w:val="TableParagraph"/>
                    <w:ind w:right="347"/>
                    <w:jc w:val="center"/>
                    <w:rPr>
                      <w:rFonts w:ascii="Times New Roman" w:hAnsi="Times New Roman" w:cs="Times New Roman"/>
                      <w:sz w:val="18"/>
                      <w:szCs w:val="18"/>
                    </w:rPr>
                  </w:pPr>
                  <w:r w:rsidRPr="00C50ECE">
                    <w:rPr>
                      <w:rFonts w:ascii="Times New Roman" w:hAnsi="Times New Roman" w:cs="Times New Roman"/>
                      <w:spacing w:val="-2"/>
                      <w:sz w:val="18"/>
                      <w:szCs w:val="18"/>
                    </w:rPr>
                    <w:t>3,000</w:t>
                  </w:r>
                </w:p>
              </w:tc>
              <w:tc>
                <w:tcPr>
                  <w:tcW w:w="1136" w:type="dxa"/>
                  <w:tcBorders>
                    <w:top w:val="nil"/>
                    <w:bottom w:val="nil"/>
                  </w:tcBorders>
                </w:tcPr>
                <w:p w14:paraId="549B2AC0" w14:textId="77777777" w:rsidR="00302DCD" w:rsidRPr="00C50ECE" w:rsidRDefault="00302DCD" w:rsidP="00C038E0">
                  <w:pPr>
                    <w:pStyle w:val="TableParagraph"/>
                    <w:ind w:left="347" w:right="340"/>
                    <w:rPr>
                      <w:rFonts w:ascii="Times New Roman" w:hAnsi="Times New Roman" w:cs="Times New Roman"/>
                      <w:sz w:val="18"/>
                      <w:szCs w:val="18"/>
                    </w:rPr>
                  </w:pPr>
                  <w:r w:rsidRPr="00C50ECE">
                    <w:rPr>
                      <w:rFonts w:ascii="Times New Roman" w:hAnsi="Times New Roman" w:cs="Times New Roman"/>
                      <w:spacing w:val="-2"/>
                      <w:sz w:val="18"/>
                      <w:szCs w:val="18"/>
                    </w:rPr>
                    <w:t>1,500</w:t>
                  </w:r>
                </w:p>
              </w:tc>
              <w:tc>
                <w:tcPr>
                  <w:tcW w:w="1276" w:type="dxa"/>
                  <w:tcBorders>
                    <w:top w:val="nil"/>
                    <w:bottom w:val="nil"/>
                  </w:tcBorders>
                </w:tcPr>
                <w:p w14:paraId="5FC3E376" w14:textId="77777777" w:rsidR="00302DCD" w:rsidRPr="00C50ECE" w:rsidRDefault="00302DCD" w:rsidP="00C038E0">
                  <w:pPr>
                    <w:pStyle w:val="TableParagraph"/>
                    <w:ind w:left="354" w:right="346"/>
                    <w:rPr>
                      <w:rFonts w:ascii="Times New Roman" w:hAnsi="Times New Roman" w:cs="Times New Roman"/>
                      <w:sz w:val="18"/>
                      <w:szCs w:val="18"/>
                    </w:rPr>
                  </w:pPr>
                  <w:r w:rsidRPr="00C50ECE">
                    <w:rPr>
                      <w:rFonts w:ascii="Times New Roman" w:hAnsi="Times New Roman" w:cs="Times New Roman"/>
                      <w:spacing w:val="-2"/>
                      <w:sz w:val="18"/>
                      <w:szCs w:val="18"/>
                    </w:rPr>
                    <w:t>2,000</w:t>
                  </w:r>
                </w:p>
              </w:tc>
            </w:tr>
            <w:tr w:rsidR="00302DCD" w:rsidRPr="00C50ECE" w14:paraId="5A7E066F" w14:textId="77777777" w:rsidTr="00C038E0">
              <w:trPr>
                <w:trHeight w:val="65"/>
              </w:trPr>
              <w:tc>
                <w:tcPr>
                  <w:tcW w:w="543" w:type="dxa"/>
                  <w:tcBorders>
                    <w:top w:val="nil"/>
                    <w:bottom w:val="nil"/>
                  </w:tcBorders>
                </w:tcPr>
                <w:p w14:paraId="2D6E4AEA" w14:textId="77777777" w:rsidR="00302DCD" w:rsidRPr="00C50ECE" w:rsidRDefault="00302DCD" w:rsidP="00C038E0">
                  <w:pPr>
                    <w:pStyle w:val="TableParagraph"/>
                    <w:ind w:left="107"/>
                    <w:rPr>
                      <w:rFonts w:ascii="Times New Roman" w:hAnsi="Times New Roman" w:cs="Times New Roman"/>
                      <w:sz w:val="18"/>
                      <w:szCs w:val="18"/>
                    </w:rPr>
                  </w:pPr>
                  <w:r w:rsidRPr="00C50ECE">
                    <w:rPr>
                      <w:rFonts w:ascii="Times New Roman" w:hAnsi="Times New Roman" w:cs="Times New Roman"/>
                      <w:spacing w:val="-2"/>
                      <w:sz w:val="18"/>
                      <w:szCs w:val="18"/>
                    </w:rPr>
                    <w:t>Sept</w:t>
                  </w:r>
                </w:p>
              </w:tc>
              <w:tc>
                <w:tcPr>
                  <w:tcW w:w="1276" w:type="dxa"/>
                  <w:tcBorders>
                    <w:top w:val="nil"/>
                    <w:bottom w:val="nil"/>
                  </w:tcBorders>
                </w:tcPr>
                <w:p w14:paraId="7B3CB9F6" w14:textId="77777777" w:rsidR="00302DCD" w:rsidRPr="00C50ECE" w:rsidRDefault="00302DCD" w:rsidP="00C038E0">
                  <w:pPr>
                    <w:pStyle w:val="TableParagraph"/>
                    <w:ind w:left="237" w:right="231"/>
                    <w:rPr>
                      <w:rFonts w:ascii="Times New Roman" w:hAnsi="Times New Roman" w:cs="Times New Roman"/>
                      <w:sz w:val="18"/>
                      <w:szCs w:val="18"/>
                    </w:rPr>
                  </w:pPr>
                  <w:r w:rsidRPr="00C50ECE">
                    <w:rPr>
                      <w:rFonts w:ascii="Times New Roman" w:hAnsi="Times New Roman" w:cs="Times New Roman"/>
                      <w:spacing w:val="-2"/>
                      <w:sz w:val="18"/>
                      <w:szCs w:val="18"/>
                    </w:rPr>
                    <w:t>1,74,000</w:t>
                  </w:r>
                </w:p>
              </w:tc>
              <w:tc>
                <w:tcPr>
                  <w:tcW w:w="1275" w:type="dxa"/>
                  <w:tcBorders>
                    <w:top w:val="nil"/>
                    <w:bottom w:val="nil"/>
                  </w:tcBorders>
                </w:tcPr>
                <w:p w14:paraId="63B71318" w14:textId="77777777" w:rsidR="00302DCD" w:rsidRPr="00C50ECE" w:rsidRDefault="00302DCD" w:rsidP="00C038E0">
                  <w:pPr>
                    <w:pStyle w:val="TableParagraph"/>
                    <w:ind w:left="255" w:right="246"/>
                    <w:rPr>
                      <w:rFonts w:ascii="Times New Roman" w:hAnsi="Times New Roman" w:cs="Times New Roman"/>
                      <w:sz w:val="18"/>
                      <w:szCs w:val="18"/>
                    </w:rPr>
                  </w:pPr>
                  <w:r w:rsidRPr="00C50ECE">
                    <w:rPr>
                      <w:rFonts w:ascii="Times New Roman" w:hAnsi="Times New Roman" w:cs="Times New Roman"/>
                      <w:spacing w:val="-2"/>
                      <w:sz w:val="18"/>
                      <w:szCs w:val="18"/>
                    </w:rPr>
                    <w:t>2,46,000</w:t>
                  </w:r>
                </w:p>
              </w:tc>
              <w:tc>
                <w:tcPr>
                  <w:tcW w:w="1276" w:type="dxa"/>
                  <w:tcBorders>
                    <w:top w:val="nil"/>
                    <w:bottom w:val="nil"/>
                  </w:tcBorders>
                </w:tcPr>
                <w:p w14:paraId="01645BF6" w14:textId="77777777" w:rsidR="00302DCD" w:rsidRPr="00C50ECE" w:rsidRDefault="00302DCD" w:rsidP="00C038E0">
                  <w:pPr>
                    <w:pStyle w:val="TableParagraph"/>
                    <w:ind w:left="300" w:right="292"/>
                    <w:rPr>
                      <w:rFonts w:ascii="Times New Roman" w:hAnsi="Times New Roman" w:cs="Times New Roman"/>
                      <w:sz w:val="18"/>
                      <w:szCs w:val="18"/>
                    </w:rPr>
                  </w:pPr>
                  <w:r w:rsidRPr="00C50ECE">
                    <w:rPr>
                      <w:rFonts w:ascii="Times New Roman" w:hAnsi="Times New Roman" w:cs="Times New Roman"/>
                      <w:spacing w:val="-2"/>
                      <w:sz w:val="18"/>
                      <w:szCs w:val="18"/>
                    </w:rPr>
                    <w:t>12,000</w:t>
                  </w:r>
                </w:p>
              </w:tc>
              <w:tc>
                <w:tcPr>
                  <w:tcW w:w="1132" w:type="dxa"/>
                  <w:tcBorders>
                    <w:top w:val="nil"/>
                    <w:bottom w:val="nil"/>
                  </w:tcBorders>
                </w:tcPr>
                <w:p w14:paraId="0228907D" w14:textId="77777777" w:rsidR="00302DCD" w:rsidRPr="00C50ECE" w:rsidRDefault="00302DCD" w:rsidP="00C038E0">
                  <w:pPr>
                    <w:pStyle w:val="TableParagraph"/>
                    <w:ind w:right="347"/>
                    <w:jc w:val="center"/>
                    <w:rPr>
                      <w:rFonts w:ascii="Times New Roman" w:hAnsi="Times New Roman" w:cs="Times New Roman"/>
                      <w:sz w:val="18"/>
                      <w:szCs w:val="18"/>
                    </w:rPr>
                  </w:pPr>
                  <w:r w:rsidRPr="00C50ECE">
                    <w:rPr>
                      <w:rFonts w:ascii="Times New Roman" w:hAnsi="Times New Roman" w:cs="Times New Roman"/>
                      <w:spacing w:val="-2"/>
                      <w:sz w:val="18"/>
                      <w:szCs w:val="18"/>
                    </w:rPr>
                    <w:t>4,500</w:t>
                  </w:r>
                </w:p>
              </w:tc>
              <w:tc>
                <w:tcPr>
                  <w:tcW w:w="1136" w:type="dxa"/>
                  <w:tcBorders>
                    <w:top w:val="nil"/>
                    <w:bottom w:val="nil"/>
                  </w:tcBorders>
                </w:tcPr>
                <w:p w14:paraId="693BADA7" w14:textId="77777777" w:rsidR="00302DCD" w:rsidRPr="00C50ECE" w:rsidRDefault="00302DCD" w:rsidP="00C038E0">
                  <w:pPr>
                    <w:pStyle w:val="TableParagraph"/>
                    <w:ind w:left="347" w:right="340"/>
                    <w:rPr>
                      <w:rFonts w:ascii="Times New Roman" w:hAnsi="Times New Roman" w:cs="Times New Roman"/>
                      <w:sz w:val="18"/>
                      <w:szCs w:val="18"/>
                    </w:rPr>
                  </w:pPr>
                  <w:r w:rsidRPr="00C50ECE">
                    <w:rPr>
                      <w:rFonts w:ascii="Times New Roman" w:hAnsi="Times New Roman" w:cs="Times New Roman"/>
                      <w:spacing w:val="-2"/>
                      <w:sz w:val="18"/>
                      <w:szCs w:val="18"/>
                    </w:rPr>
                    <w:t>2,000</w:t>
                  </w:r>
                </w:p>
              </w:tc>
              <w:tc>
                <w:tcPr>
                  <w:tcW w:w="1276" w:type="dxa"/>
                  <w:tcBorders>
                    <w:top w:val="nil"/>
                    <w:bottom w:val="nil"/>
                  </w:tcBorders>
                </w:tcPr>
                <w:p w14:paraId="3181C562" w14:textId="77777777" w:rsidR="00302DCD" w:rsidRPr="00C50ECE" w:rsidRDefault="00302DCD" w:rsidP="00C038E0">
                  <w:pPr>
                    <w:pStyle w:val="TableParagraph"/>
                    <w:ind w:left="354" w:right="346"/>
                    <w:rPr>
                      <w:rFonts w:ascii="Times New Roman" w:hAnsi="Times New Roman" w:cs="Times New Roman"/>
                      <w:sz w:val="18"/>
                      <w:szCs w:val="18"/>
                    </w:rPr>
                  </w:pPr>
                  <w:r w:rsidRPr="00C50ECE">
                    <w:rPr>
                      <w:rFonts w:ascii="Times New Roman" w:hAnsi="Times New Roman" w:cs="Times New Roman"/>
                      <w:spacing w:val="-2"/>
                      <w:sz w:val="18"/>
                      <w:szCs w:val="18"/>
                    </w:rPr>
                    <w:t>5,000</w:t>
                  </w:r>
                </w:p>
              </w:tc>
            </w:tr>
            <w:tr w:rsidR="00302DCD" w:rsidRPr="00C50ECE" w14:paraId="23547B5D" w14:textId="77777777" w:rsidTr="00C038E0">
              <w:trPr>
                <w:trHeight w:val="123"/>
              </w:trPr>
              <w:tc>
                <w:tcPr>
                  <w:tcW w:w="543" w:type="dxa"/>
                  <w:tcBorders>
                    <w:top w:val="nil"/>
                    <w:bottom w:val="nil"/>
                  </w:tcBorders>
                </w:tcPr>
                <w:p w14:paraId="2FC9B541" w14:textId="77777777" w:rsidR="00302DCD" w:rsidRPr="00C50ECE" w:rsidRDefault="00302DCD" w:rsidP="00C038E0">
                  <w:pPr>
                    <w:pStyle w:val="TableParagraph"/>
                    <w:ind w:left="107"/>
                    <w:rPr>
                      <w:rFonts w:ascii="Times New Roman" w:hAnsi="Times New Roman" w:cs="Times New Roman"/>
                      <w:sz w:val="18"/>
                      <w:szCs w:val="18"/>
                    </w:rPr>
                  </w:pPr>
                  <w:r w:rsidRPr="00C50ECE">
                    <w:rPr>
                      <w:rFonts w:ascii="Times New Roman" w:hAnsi="Times New Roman" w:cs="Times New Roman"/>
                      <w:spacing w:val="-2"/>
                      <w:sz w:val="18"/>
                      <w:szCs w:val="18"/>
                    </w:rPr>
                    <w:t>Oct</w:t>
                  </w:r>
                </w:p>
              </w:tc>
              <w:tc>
                <w:tcPr>
                  <w:tcW w:w="1276" w:type="dxa"/>
                  <w:tcBorders>
                    <w:top w:val="nil"/>
                    <w:bottom w:val="nil"/>
                  </w:tcBorders>
                </w:tcPr>
                <w:p w14:paraId="683B4BCA" w14:textId="77777777" w:rsidR="00302DCD" w:rsidRPr="00C50ECE" w:rsidRDefault="00302DCD" w:rsidP="00C038E0">
                  <w:pPr>
                    <w:pStyle w:val="TableParagraph"/>
                    <w:ind w:left="237" w:right="231"/>
                    <w:rPr>
                      <w:rFonts w:ascii="Times New Roman" w:hAnsi="Times New Roman" w:cs="Times New Roman"/>
                      <w:sz w:val="18"/>
                      <w:szCs w:val="18"/>
                    </w:rPr>
                  </w:pPr>
                  <w:r w:rsidRPr="00C50ECE">
                    <w:rPr>
                      <w:rFonts w:ascii="Times New Roman" w:hAnsi="Times New Roman" w:cs="Times New Roman"/>
                      <w:spacing w:val="-2"/>
                      <w:sz w:val="18"/>
                      <w:szCs w:val="18"/>
                    </w:rPr>
                    <w:t>1,26,000</w:t>
                  </w:r>
                </w:p>
              </w:tc>
              <w:tc>
                <w:tcPr>
                  <w:tcW w:w="1275" w:type="dxa"/>
                  <w:tcBorders>
                    <w:top w:val="nil"/>
                    <w:bottom w:val="nil"/>
                  </w:tcBorders>
                </w:tcPr>
                <w:p w14:paraId="45D761AB" w14:textId="77777777" w:rsidR="00302DCD" w:rsidRPr="00C50ECE" w:rsidRDefault="00302DCD" w:rsidP="00C038E0">
                  <w:pPr>
                    <w:pStyle w:val="TableParagraph"/>
                    <w:ind w:left="255" w:right="246"/>
                    <w:rPr>
                      <w:rFonts w:ascii="Times New Roman" w:hAnsi="Times New Roman" w:cs="Times New Roman"/>
                      <w:sz w:val="18"/>
                      <w:szCs w:val="18"/>
                    </w:rPr>
                  </w:pPr>
                  <w:r w:rsidRPr="00C50ECE">
                    <w:rPr>
                      <w:rFonts w:ascii="Times New Roman" w:hAnsi="Times New Roman" w:cs="Times New Roman"/>
                      <w:spacing w:val="-2"/>
                      <w:sz w:val="18"/>
                      <w:szCs w:val="18"/>
                    </w:rPr>
                    <w:t>2,68,000</w:t>
                  </w:r>
                </w:p>
              </w:tc>
              <w:tc>
                <w:tcPr>
                  <w:tcW w:w="1276" w:type="dxa"/>
                  <w:tcBorders>
                    <w:top w:val="nil"/>
                    <w:bottom w:val="nil"/>
                  </w:tcBorders>
                </w:tcPr>
                <w:p w14:paraId="72CABC6D" w14:textId="77777777" w:rsidR="00302DCD" w:rsidRPr="00C50ECE" w:rsidRDefault="00302DCD" w:rsidP="00C038E0">
                  <w:pPr>
                    <w:pStyle w:val="TableParagraph"/>
                    <w:ind w:left="300" w:right="292"/>
                    <w:rPr>
                      <w:rFonts w:ascii="Times New Roman" w:hAnsi="Times New Roman" w:cs="Times New Roman"/>
                      <w:sz w:val="18"/>
                      <w:szCs w:val="18"/>
                    </w:rPr>
                  </w:pPr>
                  <w:r w:rsidRPr="00C50ECE">
                    <w:rPr>
                      <w:rFonts w:ascii="Times New Roman" w:hAnsi="Times New Roman" w:cs="Times New Roman"/>
                      <w:spacing w:val="-2"/>
                      <w:sz w:val="18"/>
                      <w:szCs w:val="18"/>
                    </w:rPr>
                    <w:t>15,000</w:t>
                  </w:r>
                </w:p>
              </w:tc>
              <w:tc>
                <w:tcPr>
                  <w:tcW w:w="1132" w:type="dxa"/>
                  <w:tcBorders>
                    <w:top w:val="nil"/>
                    <w:bottom w:val="nil"/>
                  </w:tcBorders>
                </w:tcPr>
                <w:p w14:paraId="66ABA399" w14:textId="77777777" w:rsidR="00302DCD" w:rsidRPr="00C50ECE" w:rsidRDefault="00302DCD" w:rsidP="00C038E0">
                  <w:pPr>
                    <w:pStyle w:val="TableParagraph"/>
                    <w:ind w:right="347"/>
                    <w:jc w:val="center"/>
                    <w:rPr>
                      <w:rFonts w:ascii="Times New Roman" w:hAnsi="Times New Roman" w:cs="Times New Roman"/>
                      <w:sz w:val="18"/>
                      <w:szCs w:val="18"/>
                    </w:rPr>
                  </w:pPr>
                  <w:r w:rsidRPr="00C50ECE">
                    <w:rPr>
                      <w:rFonts w:ascii="Times New Roman" w:hAnsi="Times New Roman" w:cs="Times New Roman"/>
                      <w:spacing w:val="-2"/>
                      <w:sz w:val="18"/>
                      <w:szCs w:val="18"/>
                    </w:rPr>
                    <w:t>5,000</w:t>
                  </w:r>
                </w:p>
              </w:tc>
              <w:tc>
                <w:tcPr>
                  <w:tcW w:w="1136" w:type="dxa"/>
                  <w:tcBorders>
                    <w:top w:val="nil"/>
                    <w:bottom w:val="nil"/>
                  </w:tcBorders>
                </w:tcPr>
                <w:p w14:paraId="61B0041D" w14:textId="77777777" w:rsidR="00302DCD" w:rsidRPr="00C50ECE" w:rsidRDefault="00302DCD" w:rsidP="00C038E0">
                  <w:pPr>
                    <w:pStyle w:val="TableParagraph"/>
                    <w:ind w:left="347" w:right="340"/>
                    <w:rPr>
                      <w:rFonts w:ascii="Times New Roman" w:hAnsi="Times New Roman" w:cs="Times New Roman"/>
                      <w:sz w:val="18"/>
                      <w:szCs w:val="18"/>
                    </w:rPr>
                  </w:pPr>
                  <w:r w:rsidRPr="00C50ECE">
                    <w:rPr>
                      <w:rFonts w:ascii="Times New Roman" w:hAnsi="Times New Roman" w:cs="Times New Roman"/>
                      <w:spacing w:val="-2"/>
                      <w:sz w:val="18"/>
                      <w:szCs w:val="18"/>
                    </w:rPr>
                    <w:t>2,500</w:t>
                  </w:r>
                </w:p>
              </w:tc>
              <w:tc>
                <w:tcPr>
                  <w:tcW w:w="1276" w:type="dxa"/>
                  <w:tcBorders>
                    <w:top w:val="nil"/>
                    <w:bottom w:val="nil"/>
                  </w:tcBorders>
                </w:tcPr>
                <w:p w14:paraId="389ABD14" w14:textId="77777777" w:rsidR="00302DCD" w:rsidRPr="00C50ECE" w:rsidRDefault="00302DCD" w:rsidP="00C038E0">
                  <w:pPr>
                    <w:pStyle w:val="TableParagraph"/>
                    <w:ind w:left="354" w:right="346"/>
                    <w:rPr>
                      <w:rFonts w:ascii="Times New Roman" w:hAnsi="Times New Roman" w:cs="Times New Roman"/>
                      <w:sz w:val="18"/>
                      <w:szCs w:val="18"/>
                    </w:rPr>
                  </w:pPr>
                  <w:r w:rsidRPr="00C50ECE">
                    <w:rPr>
                      <w:rFonts w:ascii="Times New Roman" w:hAnsi="Times New Roman" w:cs="Times New Roman"/>
                      <w:spacing w:val="-2"/>
                      <w:sz w:val="18"/>
                      <w:szCs w:val="18"/>
                    </w:rPr>
                    <w:t>4,000</w:t>
                  </w:r>
                </w:p>
              </w:tc>
            </w:tr>
            <w:tr w:rsidR="00302DCD" w:rsidRPr="00C50ECE" w14:paraId="1A5E4266" w14:textId="77777777" w:rsidTr="00C038E0">
              <w:trPr>
                <w:trHeight w:val="193"/>
              </w:trPr>
              <w:tc>
                <w:tcPr>
                  <w:tcW w:w="543" w:type="dxa"/>
                  <w:tcBorders>
                    <w:top w:val="nil"/>
                    <w:bottom w:val="nil"/>
                  </w:tcBorders>
                </w:tcPr>
                <w:p w14:paraId="7B0D631E" w14:textId="77777777" w:rsidR="00302DCD" w:rsidRPr="00C50ECE" w:rsidRDefault="00302DCD" w:rsidP="00C038E0">
                  <w:pPr>
                    <w:pStyle w:val="TableParagraph"/>
                    <w:ind w:left="107"/>
                    <w:rPr>
                      <w:rFonts w:ascii="Times New Roman" w:hAnsi="Times New Roman" w:cs="Times New Roman"/>
                      <w:sz w:val="18"/>
                      <w:szCs w:val="18"/>
                    </w:rPr>
                  </w:pPr>
                  <w:r w:rsidRPr="00C50ECE">
                    <w:rPr>
                      <w:rFonts w:ascii="Times New Roman" w:hAnsi="Times New Roman" w:cs="Times New Roman"/>
                      <w:spacing w:val="-2"/>
                      <w:sz w:val="18"/>
                      <w:szCs w:val="18"/>
                    </w:rPr>
                    <w:t>Nov</w:t>
                  </w:r>
                </w:p>
              </w:tc>
              <w:tc>
                <w:tcPr>
                  <w:tcW w:w="1276" w:type="dxa"/>
                  <w:tcBorders>
                    <w:top w:val="nil"/>
                    <w:bottom w:val="nil"/>
                  </w:tcBorders>
                </w:tcPr>
                <w:p w14:paraId="4BA068EA" w14:textId="77777777" w:rsidR="00302DCD" w:rsidRPr="00C50ECE" w:rsidRDefault="00302DCD" w:rsidP="00C038E0">
                  <w:pPr>
                    <w:pStyle w:val="TableParagraph"/>
                    <w:ind w:left="237" w:right="231"/>
                    <w:rPr>
                      <w:rFonts w:ascii="Times New Roman" w:hAnsi="Times New Roman" w:cs="Times New Roman"/>
                      <w:sz w:val="18"/>
                      <w:szCs w:val="18"/>
                    </w:rPr>
                  </w:pPr>
                  <w:r w:rsidRPr="00C50ECE">
                    <w:rPr>
                      <w:rFonts w:ascii="Times New Roman" w:hAnsi="Times New Roman" w:cs="Times New Roman"/>
                      <w:spacing w:val="-2"/>
                      <w:sz w:val="18"/>
                      <w:szCs w:val="18"/>
                    </w:rPr>
                    <w:t>1,40,000</w:t>
                  </w:r>
                </w:p>
              </w:tc>
              <w:tc>
                <w:tcPr>
                  <w:tcW w:w="1275" w:type="dxa"/>
                  <w:tcBorders>
                    <w:top w:val="nil"/>
                    <w:bottom w:val="nil"/>
                  </w:tcBorders>
                </w:tcPr>
                <w:p w14:paraId="63E5ABF4" w14:textId="77777777" w:rsidR="00302DCD" w:rsidRPr="00C50ECE" w:rsidRDefault="00302DCD" w:rsidP="00C038E0">
                  <w:pPr>
                    <w:pStyle w:val="TableParagraph"/>
                    <w:ind w:left="255" w:right="246"/>
                    <w:rPr>
                      <w:rFonts w:ascii="Times New Roman" w:hAnsi="Times New Roman" w:cs="Times New Roman"/>
                      <w:sz w:val="18"/>
                      <w:szCs w:val="18"/>
                    </w:rPr>
                  </w:pPr>
                  <w:r w:rsidRPr="00C50ECE">
                    <w:rPr>
                      <w:rFonts w:ascii="Times New Roman" w:hAnsi="Times New Roman" w:cs="Times New Roman"/>
                      <w:spacing w:val="-2"/>
                      <w:sz w:val="18"/>
                      <w:szCs w:val="18"/>
                    </w:rPr>
                    <w:t>2,80,000</w:t>
                  </w:r>
                </w:p>
              </w:tc>
              <w:tc>
                <w:tcPr>
                  <w:tcW w:w="1276" w:type="dxa"/>
                  <w:tcBorders>
                    <w:top w:val="nil"/>
                    <w:bottom w:val="nil"/>
                  </w:tcBorders>
                </w:tcPr>
                <w:p w14:paraId="7D028C66" w14:textId="77777777" w:rsidR="00302DCD" w:rsidRPr="00C50ECE" w:rsidRDefault="00302DCD" w:rsidP="00C038E0">
                  <w:pPr>
                    <w:pStyle w:val="TableParagraph"/>
                    <w:ind w:left="300" w:right="292"/>
                    <w:rPr>
                      <w:rFonts w:ascii="Times New Roman" w:hAnsi="Times New Roman" w:cs="Times New Roman"/>
                      <w:sz w:val="18"/>
                      <w:szCs w:val="18"/>
                    </w:rPr>
                  </w:pPr>
                  <w:r w:rsidRPr="00C50ECE">
                    <w:rPr>
                      <w:rFonts w:ascii="Times New Roman" w:hAnsi="Times New Roman" w:cs="Times New Roman"/>
                      <w:spacing w:val="-2"/>
                      <w:sz w:val="18"/>
                      <w:szCs w:val="18"/>
                    </w:rPr>
                    <w:t>17,000</w:t>
                  </w:r>
                </w:p>
              </w:tc>
              <w:tc>
                <w:tcPr>
                  <w:tcW w:w="1132" w:type="dxa"/>
                  <w:tcBorders>
                    <w:top w:val="nil"/>
                    <w:bottom w:val="nil"/>
                  </w:tcBorders>
                </w:tcPr>
                <w:p w14:paraId="65D1204F" w14:textId="77777777" w:rsidR="00302DCD" w:rsidRPr="00C50ECE" w:rsidRDefault="00302DCD" w:rsidP="00C038E0">
                  <w:pPr>
                    <w:pStyle w:val="TableParagraph"/>
                    <w:ind w:right="347"/>
                    <w:jc w:val="center"/>
                    <w:rPr>
                      <w:rFonts w:ascii="Times New Roman" w:hAnsi="Times New Roman" w:cs="Times New Roman"/>
                      <w:sz w:val="18"/>
                      <w:szCs w:val="18"/>
                    </w:rPr>
                  </w:pPr>
                  <w:r w:rsidRPr="00C50ECE">
                    <w:rPr>
                      <w:rFonts w:ascii="Times New Roman" w:hAnsi="Times New Roman" w:cs="Times New Roman"/>
                      <w:spacing w:val="-2"/>
                      <w:sz w:val="18"/>
                      <w:szCs w:val="18"/>
                    </w:rPr>
                    <w:t>5,500</w:t>
                  </w:r>
                </w:p>
              </w:tc>
              <w:tc>
                <w:tcPr>
                  <w:tcW w:w="1136" w:type="dxa"/>
                  <w:tcBorders>
                    <w:top w:val="nil"/>
                    <w:bottom w:val="nil"/>
                  </w:tcBorders>
                </w:tcPr>
                <w:p w14:paraId="22D16F43" w14:textId="77777777" w:rsidR="00302DCD" w:rsidRPr="00C50ECE" w:rsidRDefault="00302DCD" w:rsidP="00C038E0">
                  <w:pPr>
                    <w:pStyle w:val="TableParagraph"/>
                    <w:ind w:left="347" w:right="340"/>
                    <w:rPr>
                      <w:rFonts w:ascii="Times New Roman" w:hAnsi="Times New Roman" w:cs="Times New Roman"/>
                      <w:sz w:val="18"/>
                      <w:szCs w:val="18"/>
                    </w:rPr>
                  </w:pPr>
                  <w:r w:rsidRPr="00C50ECE">
                    <w:rPr>
                      <w:rFonts w:ascii="Times New Roman" w:hAnsi="Times New Roman" w:cs="Times New Roman"/>
                      <w:spacing w:val="-2"/>
                      <w:sz w:val="18"/>
                      <w:szCs w:val="18"/>
                    </w:rPr>
                    <w:t>3,000</w:t>
                  </w:r>
                </w:p>
              </w:tc>
              <w:tc>
                <w:tcPr>
                  <w:tcW w:w="1276" w:type="dxa"/>
                  <w:tcBorders>
                    <w:top w:val="nil"/>
                    <w:bottom w:val="nil"/>
                  </w:tcBorders>
                </w:tcPr>
                <w:p w14:paraId="57A61AC8" w14:textId="77777777" w:rsidR="00302DCD" w:rsidRPr="00C50ECE" w:rsidRDefault="00302DCD" w:rsidP="00C038E0">
                  <w:pPr>
                    <w:pStyle w:val="TableParagraph"/>
                    <w:ind w:left="354" w:right="346"/>
                    <w:rPr>
                      <w:rFonts w:ascii="Times New Roman" w:hAnsi="Times New Roman" w:cs="Times New Roman"/>
                      <w:sz w:val="18"/>
                      <w:szCs w:val="18"/>
                    </w:rPr>
                  </w:pPr>
                  <w:r w:rsidRPr="00C50ECE">
                    <w:rPr>
                      <w:rFonts w:ascii="Times New Roman" w:hAnsi="Times New Roman" w:cs="Times New Roman"/>
                      <w:spacing w:val="-2"/>
                      <w:sz w:val="18"/>
                      <w:szCs w:val="18"/>
                    </w:rPr>
                    <w:t>4,500</w:t>
                  </w:r>
                </w:p>
              </w:tc>
            </w:tr>
            <w:tr w:rsidR="00302DCD" w:rsidRPr="00C50ECE" w14:paraId="141CDDF6" w14:textId="77777777" w:rsidTr="00C038E0">
              <w:trPr>
                <w:trHeight w:val="245"/>
              </w:trPr>
              <w:tc>
                <w:tcPr>
                  <w:tcW w:w="543" w:type="dxa"/>
                  <w:tcBorders>
                    <w:top w:val="nil"/>
                  </w:tcBorders>
                </w:tcPr>
                <w:p w14:paraId="2D26116E" w14:textId="77777777" w:rsidR="00302DCD" w:rsidRPr="00C50ECE" w:rsidRDefault="00302DCD" w:rsidP="00C038E0">
                  <w:pPr>
                    <w:pStyle w:val="TableParagraph"/>
                    <w:ind w:left="107"/>
                    <w:rPr>
                      <w:rFonts w:ascii="Times New Roman" w:hAnsi="Times New Roman" w:cs="Times New Roman"/>
                      <w:sz w:val="18"/>
                      <w:szCs w:val="18"/>
                    </w:rPr>
                  </w:pPr>
                  <w:r w:rsidRPr="00C50ECE">
                    <w:rPr>
                      <w:rFonts w:ascii="Times New Roman" w:hAnsi="Times New Roman" w:cs="Times New Roman"/>
                      <w:spacing w:val="-2"/>
                      <w:sz w:val="18"/>
                      <w:szCs w:val="18"/>
                    </w:rPr>
                    <w:t>Dec</w:t>
                  </w:r>
                </w:p>
              </w:tc>
              <w:tc>
                <w:tcPr>
                  <w:tcW w:w="1276" w:type="dxa"/>
                  <w:tcBorders>
                    <w:top w:val="nil"/>
                  </w:tcBorders>
                </w:tcPr>
                <w:p w14:paraId="287782A7" w14:textId="77777777" w:rsidR="00302DCD" w:rsidRPr="00C50ECE" w:rsidRDefault="00302DCD" w:rsidP="00C038E0">
                  <w:pPr>
                    <w:pStyle w:val="TableParagraph"/>
                    <w:ind w:left="237" w:right="231"/>
                    <w:rPr>
                      <w:rFonts w:ascii="Times New Roman" w:hAnsi="Times New Roman" w:cs="Times New Roman"/>
                      <w:sz w:val="18"/>
                      <w:szCs w:val="18"/>
                    </w:rPr>
                  </w:pPr>
                  <w:r w:rsidRPr="00C50ECE">
                    <w:rPr>
                      <w:rFonts w:ascii="Times New Roman" w:hAnsi="Times New Roman" w:cs="Times New Roman"/>
                      <w:spacing w:val="-2"/>
                      <w:sz w:val="18"/>
                      <w:szCs w:val="18"/>
                    </w:rPr>
                    <w:t>1,60,000</w:t>
                  </w:r>
                </w:p>
              </w:tc>
              <w:tc>
                <w:tcPr>
                  <w:tcW w:w="1275" w:type="dxa"/>
                  <w:tcBorders>
                    <w:top w:val="nil"/>
                  </w:tcBorders>
                </w:tcPr>
                <w:p w14:paraId="0BDC0468" w14:textId="77777777" w:rsidR="00302DCD" w:rsidRPr="00C50ECE" w:rsidRDefault="00302DCD" w:rsidP="00C038E0">
                  <w:pPr>
                    <w:pStyle w:val="TableParagraph"/>
                    <w:ind w:left="255" w:right="246"/>
                    <w:rPr>
                      <w:rFonts w:ascii="Times New Roman" w:hAnsi="Times New Roman" w:cs="Times New Roman"/>
                      <w:sz w:val="18"/>
                      <w:szCs w:val="18"/>
                    </w:rPr>
                  </w:pPr>
                  <w:r w:rsidRPr="00C50ECE">
                    <w:rPr>
                      <w:rFonts w:ascii="Times New Roman" w:hAnsi="Times New Roman" w:cs="Times New Roman"/>
                      <w:spacing w:val="-2"/>
                      <w:sz w:val="18"/>
                      <w:szCs w:val="18"/>
                    </w:rPr>
                    <w:t>3,00,000</w:t>
                  </w:r>
                </w:p>
              </w:tc>
              <w:tc>
                <w:tcPr>
                  <w:tcW w:w="1276" w:type="dxa"/>
                  <w:tcBorders>
                    <w:top w:val="nil"/>
                  </w:tcBorders>
                </w:tcPr>
                <w:p w14:paraId="12A1C50D" w14:textId="77777777" w:rsidR="00302DCD" w:rsidRPr="00C50ECE" w:rsidRDefault="00302DCD" w:rsidP="00C038E0">
                  <w:pPr>
                    <w:pStyle w:val="TableParagraph"/>
                    <w:ind w:left="300" w:right="292"/>
                    <w:rPr>
                      <w:rFonts w:ascii="Times New Roman" w:hAnsi="Times New Roman" w:cs="Times New Roman"/>
                      <w:sz w:val="18"/>
                      <w:szCs w:val="18"/>
                    </w:rPr>
                  </w:pPr>
                  <w:r w:rsidRPr="00C50ECE">
                    <w:rPr>
                      <w:rFonts w:ascii="Times New Roman" w:hAnsi="Times New Roman" w:cs="Times New Roman"/>
                      <w:spacing w:val="-2"/>
                      <w:sz w:val="18"/>
                      <w:szCs w:val="18"/>
                    </w:rPr>
                    <w:t>18,000</w:t>
                  </w:r>
                </w:p>
              </w:tc>
              <w:tc>
                <w:tcPr>
                  <w:tcW w:w="1132" w:type="dxa"/>
                  <w:tcBorders>
                    <w:top w:val="nil"/>
                  </w:tcBorders>
                </w:tcPr>
                <w:p w14:paraId="63115132" w14:textId="77777777" w:rsidR="00302DCD" w:rsidRPr="00C50ECE" w:rsidRDefault="00302DCD" w:rsidP="00C038E0">
                  <w:pPr>
                    <w:pStyle w:val="TableParagraph"/>
                    <w:ind w:right="347"/>
                    <w:jc w:val="center"/>
                    <w:rPr>
                      <w:rFonts w:ascii="Times New Roman" w:hAnsi="Times New Roman" w:cs="Times New Roman"/>
                      <w:sz w:val="18"/>
                      <w:szCs w:val="18"/>
                    </w:rPr>
                  </w:pPr>
                  <w:r w:rsidRPr="00C50ECE">
                    <w:rPr>
                      <w:rFonts w:ascii="Times New Roman" w:hAnsi="Times New Roman" w:cs="Times New Roman"/>
                      <w:spacing w:val="-2"/>
                      <w:sz w:val="18"/>
                      <w:szCs w:val="18"/>
                    </w:rPr>
                    <w:t>6,000</w:t>
                  </w:r>
                </w:p>
              </w:tc>
              <w:tc>
                <w:tcPr>
                  <w:tcW w:w="1136" w:type="dxa"/>
                  <w:tcBorders>
                    <w:top w:val="nil"/>
                  </w:tcBorders>
                </w:tcPr>
                <w:p w14:paraId="2A64E453" w14:textId="77777777" w:rsidR="00302DCD" w:rsidRPr="00C50ECE" w:rsidRDefault="00302DCD" w:rsidP="00C038E0">
                  <w:pPr>
                    <w:pStyle w:val="TableParagraph"/>
                    <w:ind w:left="347" w:right="340"/>
                    <w:rPr>
                      <w:rFonts w:ascii="Times New Roman" w:hAnsi="Times New Roman" w:cs="Times New Roman"/>
                      <w:sz w:val="18"/>
                      <w:szCs w:val="18"/>
                    </w:rPr>
                  </w:pPr>
                  <w:r w:rsidRPr="00C50ECE">
                    <w:rPr>
                      <w:rFonts w:ascii="Times New Roman" w:hAnsi="Times New Roman" w:cs="Times New Roman"/>
                      <w:spacing w:val="-2"/>
                      <w:sz w:val="18"/>
                      <w:szCs w:val="18"/>
                    </w:rPr>
                    <w:t>3,000</w:t>
                  </w:r>
                </w:p>
              </w:tc>
              <w:tc>
                <w:tcPr>
                  <w:tcW w:w="1276" w:type="dxa"/>
                  <w:tcBorders>
                    <w:top w:val="nil"/>
                  </w:tcBorders>
                </w:tcPr>
                <w:p w14:paraId="7B9812F9" w14:textId="77777777" w:rsidR="00302DCD" w:rsidRPr="00C50ECE" w:rsidRDefault="00302DCD" w:rsidP="00C038E0">
                  <w:pPr>
                    <w:pStyle w:val="TableParagraph"/>
                    <w:ind w:left="354" w:right="346"/>
                    <w:rPr>
                      <w:rFonts w:ascii="Times New Roman" w:hAnsi="Times New Roman" w:cs="Times New Roman"/>
                      <w:sz w:val="18"/>
                      <w:szCs w:val="18"/>
                    </w:rPr>
                  </w:pPr>
                  <w:r w:rsidRPr="00C50ECE">
                    <w:rPr>
                      <w:rFonts w:ascii="Times New Roman" w:hAnsi="Times New Roman" w:cs="Times New Roman"/>
                      <w:spacing w:val="-2"/>
                      <w:sz w:val="18"/>
                      <w:szCs w:val="18"/>
                    </w:rPr>
                    <w:t>5,000</w:t>
                  </w:r>
                </w:p>
              </w:tc>
            </w:tr>
          </w:tbl>
          <w:p w14:paraId="327BD174" w14:textId="77777777" w:rsidR="00302DCD" w:rsidRPr="00C50ECE" w:rsidRDefault="00302DCD" w:rsidP="00C038E0"/>
        </w:tc>
        <w:tc>
          <w:tcPr>
            <w:tcW w:w="334" w:type="pct"/>
          </w:tcPr>
          <w:p w14:paraId="531F13A0" w14:textId="77777777" w:rsidR="00302DCD" w:rsidRPr="00C50ECE" w:rsidRDefault="00302DCD" w:rsidP="00C038E0">
            <w:pPr>
              <w:jc w:val="center"/>
            </w:pPr>
            <w:r w:rsidRPr="00C50ECE">
              <w:t>CO5</w:t>
            </w:r>
          </w:p>
        </w:tc>
        <w:tc>
          <w:tcPr>
            <w:tcW w:w="267" w:type="pct"/>
          </w:tcPr>
          <w:p w14:paraId="6A40BBB6" w14:textId="77777777" w:rsidR="00302DCD" w:rsidRPr="00C50ECE" w:rsidRDefault="00302DCD" w:rsidP="00C038E0">
            <w:pPr>
              <w:jc w:val="center"/>
            </w:pPr>
            <w:r>
              <w:t>A</w:t>
            </w:r>
          </w:p>
        </w:tc>
        <w:tc>
          <w:tcPr>
            <w:tcW w:w="268" w:type="pct"/>
          </w:tcPr>
          <w:p w14:paraId="506E261C" w14:textId="77777777" w:rsidR="00302DCD" w:rsidRPr="00C50ECE" w:rsidRDefault="00302DCD" w:rsidP="00C038E0">
            <w:pPr>
              <w:jc w:val="center"/>
            </w:pPr>
            <w:r w:rsidRPr="00C50ECE">
              <w:t>20</w:t>
            </w:r>
          </w:p>
        </w:tc>
      </w:tr>
      <w:tr w:rsidR="00302DCD" w:rsidRPr="001B0BCB" w14:paraId="262F440A" w14:textId="77777777" w:rsidTr="00C038E0">
        <w:trPr>
          <w:trHeight w:val="283"/>
        </w:trPr>
        <w:tc>
          <w:tcPr>
            <w:tcW w:w="274" w:type="pct"/>
            <w:vAlign w:val="bottom"/>
          </w:tcPr>
          <w:p w14:paraId="4A11FC74" w14:textId="77777777" w:rsidR="00302DCD" w:rsidRPr="001B0BCB" w:rsidRDefault="00302DCD" w:rsidP="00EA2800">
            <w:pPr>
              <w:rPr>
                <w:sz w:val="20"/>
                <w:szCs w:val="20"/>
              </w:rPr>
            </w:pPr>
          </w:p>
        </w:tc>
        <w:tc>
          <w:tcPr>
            <w:tcW w:w="206" w:type="pct"/>
            <w:vAlign w:val="bottom"/>
          </w:tcPr>
          <w:p w14:paraId="2F0EBD0B" w14:textId="77777777" w:rsidR="00302DCD" w:rsidRPr="001B0BCB" w:rsidRDefault="00302DCD" w:rsidP="00EA2800">
            <w:pPr>
              <w:rPr>
                <w:sz w:val="20"/>
                <w:szCs w:val="20"/>
              </w:rPr>
            </w:pPr>
          </w:p>
        </w:tc>
        <w:tc>
          <w:tcPr>
            <w:tcW w:w="3651" w:type="pct"/>
            <w:vAlign w:val="bottom"/>
          </w:tcPr>
          <w:p w14:paraId="63770CBC" w14:textId="77777777" w:rsidR="00302DCD" w:rsidRPr="001B0BCB" w:rsidRDefault="00302DCD" w:rsidP="00EA2800">
            <w:pPr>
              <w:rPr>
                <w:sz w:val="20"/>
                <w:szCs w:val="20"/>
              </w:rPr>
            </w:pPr>
          </w:p>
        </w:tc>
        <w:tc>
          <w:tcPr>
            <w:tcW w:w="334" w:type="pct"/>
            <w:vAlign w:val="bottom"/>
          </w:tcPr>
          <w:p w14:paraId="69307BE9" w14:textId="77777777" w:rsidR="00302DCD" w:rsidRPr="001B0BCB" w:rsidRDefault="00302DCD" w:rsidP="00EA2800">
            <w:pPr>
              <w:jc w:val="center"/>
              <w:rPr>
                <w:sz w:val="20"/>
                <w:szCs w:val="20"/>
              </w:rPr>
            </w:pPr>
          </w:p>
        </w:tc>
        <w:tc>
          <w:tcPr>
            <w:tcW w:w="267" w:type="pct"/>
            <w:vAlign w:val="bottom"/>
          </w:tcPr>
          <w:p w14:paraId="040E7DE7" w14:textId="77777777" w:rsidR="00302DCD" w:rsidRPr="001B0BCB" w:rsidRDefault="00302DCD" w:rsidP="00EA2800">
            <w:pPr>
              <w:jc w:val="center"/>
              <w:rPr>
                <w:sz w:val="20"/>
                <w:szCs w:val="20"/>
              </w:rPr>
            </w:pPr>
          </w:p>
        </w:tc>
        <w:tc>
          <w:tcPr>
            <w:tcW w:w="268" w:type="pct"/>
            <w:vAlign w:val="bottom"/>
          </w:tcPr>
          <w:p w14:paraId="3B00BBBE" w14:textId="77777777" w:rsidR="00302DCD" w:rsidRPr="001B0BCB" w:rsidRDefault="00302DCD" w:rsidP="00EA2800">
            <w:pPr>
              <w:jc w:val="center"/>
              <w:rPr>
                <w:sz w:val="20"/>
                <w:szCs w:val="20"/>
              </w:rPr>
            </w:pPr>
          </w:p>
        </w:tc>
      </w:tr>
      <w:tr w:rsidR="00302DCD" w:rsidRPr="00C50ECE" w14:paraId="72AEECE9" w14:textId="77777777" w:rsidTr="00C038E0">
        <w:trPr>
          <w:trHeight w:val="283"/>
        </w:trPr>
        <w:tc>
          <w:tcPr>
            <w:tcW w:w="274" w:type="pct"/>
            <w:vAlign w:val="bottom"/>
          </w:tcPr>
          <w:p w14:paraId="7E51E934" w14:textId="77777777" w:rsidR="00302DCD" w:rsidRPr="00C50ECE" w:rsidRDefault="00302DCD" w:rsidP="00EA2800">
            <w:r w:rsidRPr="00C50ECE">
              <w:t>16.</w:t>
            </w:r>
          </w:p>
        </w:tc>
        <w:tc>
          <w:tcPr>
            <w:tcW w:w="206" w:type="pct"/>
            <w:vAlign w:val="bottom"/>
          </w:tcPr>
          <w:p w14:paraId="276C6B39" w14:textId="77777777" w:rsidR="00302DCD" w:rsidRPr="00C50ECE" w:rsidRDefault="00302DCD" w:rsidP="00EA2800">
            <w:r w:rsidRPr="00C50ECE">
              <w:t>a.</w:t>
            </w:r>
          </w:p>
        </w:tc>
        <w:tc>
          <w:tcPr>
            <w:tcW w:w="3651" w:type="pct"/>
            <w:vAlign w:val="bottom"/>
          </w:tcPr>
          <w:p w14:paraId="055A42F3" w14:textId="77777777" w:rsidR="00302DCD" w:rsidRPr="00C50ECE" w:rsidRDefault="00302DCD" w:rsidP="00EA2800">
            <w:r w:rsidRPr="00C50ECE">
              <w:t>Explain the tools and techniques for cost control and cost reduction.</w:t>
            </w:r>
          </w:p>
        </w:tc>
        <w:tc>
          <w:tcPr>
            <w:tcW w:w="334" w:type="pct"/>
            <w:vAlign w:val="bottom"/>
          </w:tcPr>
          <w:p w14:paraId="72C72490" w14:textId="77777777" w:rsidR="00302DCD" w:rsidRPr="00C50ECE" w:rsidRDefault="00302DCD" w:rsidP="00EA2800">
            <w:pPr>
              <w:jc w:val="center"/>
            </w:pPr>
            <w:r w:rsidRPr="00C50ECE">
              <w:t>CO6</w:t>
            </w:r>
          </w:p>
        </w:tc>
        <w:tc>
          <w:tcPr>
            <w:tcW w:w="267" w:type="pct"/>
            <w:vAlign w:val="bottom"/>
          </w:tcPr>
          <w:p w14:paraId="5CD2A2AB" w14:textId="77777777" w:rsidR="00302DCD" w:rsidRPr="00C50ECE" w:rsidRDefault="00302DCD" w:rsidP="00EA2800">
            <w:pPr>
              <w:jc w:val="center"/>
            </w:pPr>
            <w:r w:rsidRPr="00C50ECE">
              <w:t>U</w:t>
            </w:r>
          </w:p>
        </w:tc>
        <w:tc>
          <w:tcPr>
            <w:tcW w:w="268" w:type="pct"/>
            <w:vAlign w:val="bottom"/>
          </w:tcPr>
          <w:p w14:paraId="17B76BCA" w14:textId="77777777" w:rsidR="00302DCD" w:rsidRPr="00C50ECE" w:rsidRDefault="00302DCD" w:rsidP="00EA2800">
            <w:pPr>
              <w:jc w:val="center"/>
            </w:pPr>
            <w:r w:rsidRPr="00C50ECE">
              <w:t>20</w:t>
            </w:r>
          </w:p>
        </w:tc>
      </w:tr>
    </w:tbl>
    <w:p w14:paraId="3BC3A041" w14:textId="77777777" w:rsidR="00302DCD" w:rsidRPr="00952964" w:rsidRDefault="00302DCD" w:rsidP="003828F2">
      <w:r w:rsidRPr="00952964">
        <w:rPr>
          <w:b/>
          <w:bCs/>
        </w:rPr>
        <w:t>CO</w:t>
      </w:r>
      <w:r w:rsidRPr="00952964">
        <w:t xml:space="preserve"> – COURSE OUTCOME</w:t>
      </w:r>
      <w:r w:rsidRPr="00952964">
        <w:tab/>
        <w:t xml:space="preserve">        </w:t>
      </w:r>
      <w:r w:rsidRPr="00952964">
        <w:rPr>
          <w:b/>
          <w:bCs/>
        </w:rPr>
        <w:t>BL</w:t>
      </w:r>
      <w:r w:rsidRPr="00952964">
        <w:t xml:space="preserve"> – BLOOM’S LEVEL        </w:t>
      </w:r>
      <w:r w:rsidRPr="00952964">
        <w:rPr>
          <w:b/>
          <w:bCs/>
        </w:rPr>
        <w:t>M</w:t>
      </w:r>
      <w:r w:rsidRPr="00952964">
        <w:t xml:space="preserve"> – MARKS ALLOTTED</w:t>
      </w:r>
    </w:p>
    <w:p w14:paraId="5AE7AFF5" w14:textId="77777777" w:rsidR="00302DCD" w:rsidRPr="001B0BCB" w:rsidRDefault="00302DCD" w:rsidP="002E336A">
      <w:pPr>
        <w:rPr>
          <w:sz w:val="20"/>
        </w:rPr>
      </w:pPr>
    </w:p>
    <w:tbl>
      <w:tblPr>
        <w:tblStyle w:val="TableGrid"/>
        <w:tblW w:w="10490" w:type="dxa"/>
        <w:tblInd w:w="-714" w:type="dxa"/>
        <w:tblLook w:val="04A0" w:firstRow="1" w:lastRow="0" w:firstColumn="1" w:lastColumn="0" w:noHBand="0" w:noVBand="1"/>
      </w:tblPr>
      <w:tblGrid>
        <w:gridCol w:w="709"/>
        <w:gridCol w:w="9781"/>
      </w:tblGrid>
      <w:tr w:rsidR="00302DCD" w:rsidRPr="001B0BCB" w14:paraId="7ED31C96" w14:textId="77777777" w:rsidTr="00EE3CD8">
        <w:tc>
          <w:tcPr>
            <w:tcW w:w="709" w:type="dxa"/>
          </w:tcPr>
          <w:p w14:paraId="05563BC0" w14:textId="77777777" w:rsidR="00302DCD" w:rsidRPr="001B0BCB" w:rsidRDefault="00302DCD" w:rsidP="00C038E0">
            <w:pPr>
              <w:rPr>
                <w:sz w:val="20"/>
                <w:szCs w:val="20"/>
              </w:rPr>
            </w:pPr>
          </w:p>
        </w:tc>
        <w:tc>
          <w:tcPr>
            <w:tcW w:w="9781" w:type="dxa"/>
          </w:tcPr>
          <w:p w14:paraId="583EDDE2" w14:textId="77777777" w:rsidR="00302DCD" w:rsidRPr="001B0BCB" w:rsidRDefault="00302DCD" w:rsidP="00C038E0">
            <w:pPr>
              <w:jc w:val="center"/>
              <w:rPr>
                <w:b/>
                <w:sz w:val="20"/>
                <w:szCs w:val="20"/>
              </w:rPr>
            </w:pPr>
            <w:r w:rsidRPr="001B0BCB">
              <w:rPr>
                <w:b/>
                <w:sz w:val="20"/>
                <w:szCs w:val="20"/>
              </w:rPr>
              <w:t>COURSE OUTCOMES</w:t>
            </w:r>
          </w:p>
        </w:tc>
      </w:tr>
      <w:tr w:rsidR="00302DCD" w:rsidRPr="001B0BCB" w14:paraId="7CAE02FF" w14:textId="77777777" w:rsidTr="00C038E0">
        <w:tc>
          <w:tcPr>
            <w:tcW w:w="709" w:type="dxa"/>
          </w:tcPr>
          <w:p w14:paraId="03FC9F81" w14:textId="77777777" w:rsidR="00302DCD" w:rsidRPr="001B0BCB" w:rsidRDefault="00302DCD" w:rsidP="00C038E0">
            <w:pPr>
              <w:rPr>
                <w:b/>
                <w:bCs/>
                <w:sz w:val="20"/>
                <w:szCs w:val="20"/>
              </w:rPr>
            </w:pPr>
            <w:r w:rsidRPr="001B0BCB">
              <w:rPr>
                <w:b/>
                <w:bCs/>
                <w:sz w:val="20"/>
                <w:szCs w:val="20"/>
              </w:rPr>
              <w:t>CO1</w:t>
            </w:r>
          </w:p>
        </w:tc>
        <w:tc>
          <w:tcPr>
            <w:tcW w:w="9781" w:type="dxa"/>
          </w:tcPr>
          <w:p w14:paraId="0D7FD8D4" w14:textId="77777777" w:rsidR="00302DCD" w:rsidRPr="001B0BCB" w:rsidRDefault="00302DCD" w:rsidP="00C038E0">
            <w:pPr>
              <w:rPr>
                <w:sz w:val="20"/>
                <w:szCs w:val="20"/>
              </w:rPr>
            </w:pPr>
            <w:r w:rsidRPr="001B0BCB">
              <w:rPr>
                <w:sz w:val="20"/>
                <w:szCs w:val="20"/>
              </w:rPr>
              <w:t xml:space="preserve">To Understand the ground rules of Preparing comparative statements. </w:t>
            </w:r>
          </w:p>
        </w:tc>
      </w:tr>
      <w:tr w:rsidR="00302DCD" w:rsidRPr="001B0BCB" w14:paraId="77F3A003" w14:textId="77777777" w:rsidTr="00C038E0">
        <w:trPr>
          <w:trHeight w:val="65"/>
        </w:trPr>
        <w:tc>
          <w:tcPr>
            <w:tcW w:w="709" w:type="dxa"/>
          </w:tcPr>
          <w:p w14:paraId="3AB5E381" w14:textId="77777777" w:rsidR="00302DCD" w:rsidRPr="001B0BCB" w:rsidRDefault="00302DCD" w:rsidP="00C038E0">
            <w:pPr>
              <w:rPr>
                <w:b/>
                <w:bCs/>
                <w:sz w:val="20"/>
                <w:szCs w:val="20"/>
              </w:rPr>
            </w:pPr>
            <w:r w:rsidRPr="001B0BCB">
              <w:rPr>
                <w:b/>
                <w:bCs/>
                <w:sz w:val="20"/>
                <w:szCs w:val="20"/>
              </w:rPr>
              <w:t>CO2</w:t>
            </w:r>
          </w:p>
        </w:tc>
        <w:tc>
          <w:tcPr>
            <w:tcW w:w="9781" w:type="dxa"/>
          </w:tcPr>
          <w:p w14:paraId="6EE590DF" w14:textId="77777777" w:rsidR="00302DCD" w:rsidRPr="001B0BCB" w:rsidRDefault="00302DCD" w:rsidP="00C038E0">
            <w:pPr>
              <w:rPr>
                <w:sz w:val="20"/>
                <w:szCs w:val="20"/>
              </w:rPr>
            </w:pPr>
            <w:r w:rsidRPr="001B0BCB">
              <w:rPr>
                <w:sz w:val="20"/>
                <w:szCs w:val="20"/>
              </w:rPr>
              <w:t>To Remember various Techniques of Financial Statements</w:t>
            </w:r>
          </w:p>
        </w:tc>
      </w:tr>
      <w:tr w:rsidR="00302DCD" w:rsidRPr="001B0BCB" w14:paraId="4D5501F1" w14:textId="77777777" w:rsidTr="00C038E0">
        <w:trPr>
          <w:trHeight w:val="65"/>
        </w:trPr>
        <w:tc>
          <w:tcPr>
            <w:tcW w:w="709" w:type="dxa"/>
          </w:tcPr>
          <w:p w14:paraId="584E8D99" w14:textId="77777777" w:rsidR="00302DCD" w:rsidRPr="001B0BCB" w:rsidRDefault="00302DCD" w:rsidP="00C038E0">
            <w:pPr>
              <w:rPr>
                <w:b/>
                <w:bCs/>
                <w:sz w:val="20"/>
                <w:szCs w:val="20"/>
              </w:rPr>
            </w:pPr>
            <w:r w:rsidRPr="001B0BCB">
              <w:rPr>
                <w:b/>
                <w:bCs/>
                <w:sz w:val="20"/>
                <w:szCs w:val="20"/>
              </w:rPr>
              <w:t>CO3</w:t>
            </w:r>
          </w:p>
        </w:tc>
        <w:tc>
          <w:tcPr>
            <w:tcW w:w="9781" w:type="dxa"/>
          </w:tcPr>
          <w:p w14:paraId="589AFFD2" w14:textId="77777777" w:rsidR="00302DCD" w:rsidRPr="001B0BCB" w:rsidRDefault="00302DCD" w:rsidP="00C038E0">
            <w:pPr>
              <w:rPr>
                <w:sz w:val="20"/>
                <w:szCs w:val="20"/>
              </w:rPr>
            </w:pPr>
            <w:r w:rsidRPr="001B0BCB">
              <w:rPr>
                <w:sz w:val="20"/>
                <w:szCs w:val="20"/>
              </w:rPr>
              <w:t>To Evaluate the healthof an organization using various accounting ratios.</w:t>
            </w:r>
          </w:p>
        </w:tc>
      </w:tr>
      <w:tr w:rsidR="00302DCD" w:rsidRPr="001B0BCB" w14:paraId="02845FEC" w14:textId="77777777" w:rsidTr="00C038E0">
        <w:trPr>
          <w:trHeight w:val="65"/>
        </w:trPr>
        <w:tc>
          <w:tcPr>
            <w:tcW w:w="709" w:type="dxa"/>
          </w:tcPr>
          <w:p w14:paraId="51384E8B" w14:textId="77777777" w:rsidR="00302DCD" w:rsidRPr="001B0BCB" w:rsidRDefault="00302DCD" w:rsidP="00C038E0">
            <w:pPr>
              <w:rPr>
                <w:b/>
                <w:bCs/>
                <w:sz w:val="20"/>
                <w:szCs w:val="20"/>
              </w:rPr>
            </w:pPr>
            <w:r w:rsidRPr="001B0BCB">
              <w:rPr>
                <w:b/>
                <w:bCs/>
                <w:sz w:val="20"/>
                <w:szCs w:val="20"/>
              </w:rPr>
              <w:t>CO4</w:t>
            </w:r>
          </w:p>
        </w:tc>
        <w:tc>
          <w:tcPr>
            <w:tcW w:w="9781" w:type="dxa"/>
          </w:tcPr>
          <w:p w14:paraId="782A1C16" w14:textId="77777777" w:rsidR="00302DCD" w:rsidRPr="001B0BCB" w:rsidRDefault="00302DCD" w:rsidP="00C038E0">
            <w:pPr>
              <w:rPr>
                <w:sz w:val="20"/>
                <w:szCs w:val="20"/>
              </w:rPr>
            </w:pPr>
            <w:r w:rsidRPr="001B0BCB">
              <w:rPr>
                <w:sz w:val="20"/>
                <w:szCs w:val="20"/>
              </w:rPr>
              <w:t>To Develop and Construct Cash Flow Statement as per Ind AS 7</w:t>
            </w:r>
          </w:p>
        </w:tc>
      </w:tr>
      <w:tr w:rsidR="00302DCD" w:rsidRPr="001B0BCB" w14:paraId="0B91A3C7" w14:textId="77777777" w:rsidTr="00C038E0">
        <w:tc>
          <w:tcPr>
            <w:tcW w:w="709" w:type="dxa"/>
          </w:tcPr>
          <w:p w14:paraId="2B6091D0" w14:textId="77777777" w:rsidR="00302DCD" w:rsidRPr="001B0BCB" w:rsidRDefault="00302DCD" w:rsidP="00C038E0">
            <w:pPr>
              <w:rPr>
                <w:b/>
                <w:bCs/>
                <w:sz w:val="20"/>
                <w:szCs w:val="20"/>
              </w:rPr>
            </w:pPr>
            <w:r w:rsidRPr="001B0BCB">
              <w:rPr>
                <w:b/>
                <w:bCs/>
                <w:sz w:val="20"/>
                <w:szCs w:val="20"/>
              </w:rPr>
              <w:t>CO5</w:t>
            </w:r>
          </w:p>
        </w:tc>
        <w:tc>
          <w:tcPr>
            <w:tcW w:w="9781" w:type="dxa"/>
          </w:tcPr>
          <w:p w14:paraId="32C6B16E" w14:textId="77777777" w:rsidR="00302DCD" w:rsidRPr="001B0BCB" w:rsidRDefault="00302DCD" w:rsidP="00C038E0">
            <w:pPr>
              <w:rPr>
                <w:sz w:val="20"/>
                <w:szCs w:val="20"/>
              </w:rPr>
            </w:pPr>
            <w:r w:rsidRPr="001B0BCB">
              <w:rPr>
                <w:sz w:val="20"/>
                <w:szCs w:val="20"/>
              </w:rPr>
              <w:t>To Analyze Management Discussion and Report onPerformance in an organization.</w:t>
            </w:r>
          </w:p>
        </w:tc>
      </w:tr>
      <w:tr w:rsidR="00302DCD" w:rsidRPr="001B0BCB" w14:paraId="4D0CA464" w14:textId="77777777" w:rsidTr="00C038E0">
        <w:tc>
          <w:tcPr>
            <w:tcW w:w="709" w:type="dxa"/>
          </w:tcPr>
          <w:p w14:paraId="6D44C276" w14:textId="77777777" w:rsidR="00302DCD" w:rsidRPr="001B0BCB" w:rsidRDefault="00302DCD" w:rsidP="00C038E0">
            <w:pPr>
              <w:rPr>
                <w:b/>
                <w:bCs/>
                <w:sz w:val="20"/>
                <w:szCs w:val="20"/>
              </w:rPr>
            </w:pPr>
            <w:r w:rsidRPr="001B0BCB">
              <w:rPr>
                <w:b/>
                <w:bCs/>
                <w:sz w:val="20"/>
                <w:szCs w:val="20"/>
              </w:rPr>
              <w:t>CO6</w:t>
            </w:r>
          </w:p>
        </w:tc>
        <w:tc>
          <w:tcPr>
            <w:tcW w:w="9781" w:type="dxa"/>
          </w:tcPr>
          <w:p w14:paraId="01E5196A" w14:textId="77777777" w:rsidR="00302DCD" w:rsidRPr="001B0BCB" w:rsidRDefault="00302DCD" w:rsidP="00C038E0">
            <w:pPr>
              <w:rPr>
                <w:sz w:val="20"/>
                <w:szCs w:val="20"/>
              </w:rPr>
            </w:pPr>
            <w:r w:rsidRPr="001B0BCB">
              <w:rPr>
                <w:sz w:val="20"/>
                <w:szCs w:val="20"/>
              </w:rPr>
              <w:t>To Apply the Principles learnt in Preparing the Reports to management</w:t>
            </w:r>
          </w:p>
        </w:tc>
      </w:tr>
    </w:tbl>
    <w:p w14:paraId="790B6299" w14:textId="77777777" w:rsidR="00302DCD" w:rsidRPr="001B0BCB" w:rsidRDefault="00302DCD" w:rsidP="00544C89">
      <w:pPr>
        <w:rPr>
          <w:sz w:val="20"/>
          <w:szCs w:val="20"/>
        </w:rPr>
      </w:pPr>
    </w:p>
    <w:tbl>
      <w:tblPr>
        <w:tblStyle w:val="TableGrid"/>
        <w:tblW w:w="6385" w:type="dxa"/>
        <w:jc w:val="center"/>
        <w:tblLook w:val="04A0" w:firstRow="1" w:lastRow="0" w:firstColumn="1" w:lastColumn="0" w:noHBand="0" w:noVBand="1"/>
      </w:tblPr>
      <w:tblGrid>
        <w:gridCol w:w="1140"/>
        <w:gridCol w:w="709"/>
        <w:gridCol w:w="708"/>
        <w:gridCol w:w="709"/>
        <w:gridCol w:w="697"/>
        <w:gridCol w:w="721"/>
        <w:gridCol w:w="708"/>
        <w:gridCol w:w="993"/>
      </w:tblGrid>
      <w:tr w:rsidR="00302DCD" w:rsidRPr="001B0BCB" w14:paraId="5BEC58F9" w14:textId="77777777" w:rsidTr="003828F2">
        <w:trPr>
          <w:jc w:val="center"/>
        </w:trPr>
        <w:tc>
          <w:tcPr>
            <w:tcW w:w="6385" w:type="dxa"/>
            <w:gridSpan w:val="8"/>
          </w:tcPr>
          <w:p w14:paraId="44D2895C" w14:textId="77777777" w:rsidR="00302DCD" w:rsidRPr="001B0BCB" w:rsidRDefault="00302DCD" w:rsidP="00C038E0">
            <w:pPr>
              <w:jc w:val="center"/>
              <w:rPr>
                <w:b/>
                <w:sz w:val="20"/>
                <w:szCs w:val="20"/>
              </w:rPr>
            </w:pPr>
            <w:r w:rsidRPr="001B0BCB">
              <w:rPr>
                <w:b/>
                <w:sz w:val="20"/>
                <w:szCs w:val="20"/>
              </w:rPr>
              <w:t>Assessment Pattern as per Bloom’s Level</w:t>
            </w:r>
          </w:p>
        </w:tc>
      </w:tr>
      <w:tr w:rsidR="00302DCD" w:rsidRPr="001B0BCB" w14:paraId="7A07B4CF" w14:textId="77777777" w:rsidTr="00C038E0">
        <w:trPr>
          <w:jc w:val="center"/>
        </w:trPr>
        <w:tc>
          <w:tcPr>
            <w:tcW w:w="1140" w:type="dxa"/>
          </w:tcPr>
          <w:p w14:paraId="151E3E66" w14:textId="77777777" w:rsidR="00302DCD" w:rsidRPr="001B0BCB" w:rsidRDefault="00302DCD" w:rsidP="00C038E0">
            <w:pPr>
              <w:jc w:val="center"/>
              <w:rPr>
                <w:b/>
                <w:bCs/>
                <w:sz w:val="20"/>
                <w:szCs w:val="20"/>
              </w:rPr>
            </w:pPr>
            <w:r w:rsidRPr="001B0BCB">
              <w:rPr>
                <w:b/>
                <w:bCs/>
                <w:sz w:val="20"/>
                <w:szCs w:val="20"/>
              </w:rPr>
              <w:t>CO / BL</w:t>
            </w:r>
          </w:p>
        </w:tc>
        <w:tc>
          <w:tcPr>
            <w:tcW w:w="709" w:type="dxa"/>
          </w:tcPr>
          <w:p w14:paraId="444C7EC9" w14:textId="77777777" w:rsidR="00302DCD" w:rsidRPr="001B0BCB" w:rsidRDefault="00302DCD" w:rsidP="00C038E0">
            <w:pPr>
              <w:jc w:val="center"/>
              <w:rPr>
                <w:b/>
                <w:sz w:val="20"/>
                <w:szCs w:val="20"/>
              </w:rPr>
            </w:pPr>
            <w:r w:rsidRPr="001B0BCB">
              <w:rPr>
                <w:b/>
                <w:sz w:val="20"/>
                <w:szCs w:val="20"/>
              </w:rPr>
              <w:t>R</w:t>
            </w:r>
          </w:p>
        </w:tc>
        <w:tc>
          <w:tcPr>
            <w:tcW w:w="708" w:type="dxa"/>
          </w:tcPr>
          <w:p w14:paraId="45A8B38B" w14:textId="77777777" w:rsidR="00302DCD" w:rsidRPr="001B0BCB" w:rsidRDefault="00302DCD" w:rsidP="00C038E0">
            <w:pPr>
              <w:jc w:val="center"/>
              <w:rPr>
                <w:b/>
                <w:sz w:val="20"/>
                <w:szCs w:val="20"/>
              </w:rPr>
            </w:pPr>
            <w:r w:rsidRPr="001B0BCB">
              <w:rPr>
                <w:b/>
                <w:sz w:val="20"/>
                <w:szCs w:val="20"/>
              </w:rPr>
              <w:t>U</w:t>
            </w:r>
          </w:p>
        </w:tc>
        <w:tc>
          <w:tcPr>
            <w:tcW w:w="709" w:type="dxa"/>
          </w:tcPr>
          <w:p w14:paraId="73FCC31E" w14:textId="77777777" w:rsidR="00302DCD" w:rsidRPr="001B0BCB" w:rsidRDefault="00302DCD" w:rsidP="00C038E0">
            <w:pPr>
              <w:jc w:val="center"/>
              <w:rPr>
                <w:b/>
                <w:sz w:val="20"/>
                <w:szCs w:val="20"/>
              </w:rPr>
            </w:pPr>
            <w:r w:rsidRPr="001B0BCB">
              <w:rPr>
                <w:b/>
                <w:sz w:val="20"/>
                <w:szCs w:val="20"/>
              </w:rPr>
              <w:t>A</w:t>
            </w:r>
          </w:p>
        </w:tc>
        <w:tc>
          <w:tcPr>
            <w:tcW w:w="697" w:type="dxa"/>
          </w:tcPr>
          <w:p w14:paraId="42D65E1E" w14:textId="77777777" w:rsidR="00302DCD" w:rsidRPr="001B0BCB" w:rsidRDefault="00302DCD" w:rsidP="00C038E0">
            <w:pPr>
              <w:jc w:val="center"/>
              <w:rPr>
                <w:b/>
                <w:sz w:val="20"/>
                <w:szCs w:val="20"/>
              </w:rPr>
            </w:pPr>
            <w:r w:rsidRPr="001B0BCB">
              <w:rPr>
                <w:b/>
                <w:sz w:val="20"/>
                <w:szCs w:val="20"/>
              </w:rPr>
              <w:t>An</w:t>
            </w:r>
          </w:p>
        </w:tc>
        <w:tc>
          <w:tcPr>
            <w:tcW w:w="721" w:type="dxa"/>
          </w:tcPr>
          <w:p w14:paraId="34E5876E" w14:textId="77777777" w:rsidR="00302DCD" w:rsidRPr="001B0BCB" w:rsidRDefault="00302DCD" w:rsidP="00C038E0">
            <w:pPr>
              <w:jc w:val="center"/>
              <w:rPr>
                <w:b/>
                <w:sz w:val="20"/>
                <w:szCs w:val="20"/>
              </w:rPr>
            </w:pPr>
            <w:r w:rsidRPr="001B0BCB">
              <w:rPr>
                <w:b/>
                <w:sz w:val="20"/>
                <w:szCs w:val="20"/>
              </w:rPr>
              <w:t>E</w:t>
            </w:r>
          </w:p>
        </w:tc>
        <w:tc>
          <w:tcPr>
            <w:tcW w:w="708" w:type="dxa"/>
          </w:tcPr>
          <w:p w14:paraId="64895B54" w14:textId="77777777" w:rsidR="00302DCD" w:rsidRPr="001B0BCB" w:rsidRDefault="00302DCD" w:rsidP="00C038E0">
            <w:pPr>
              <w:jc w:val="center"/>
              <w:rPr>
                <w:b/>
                <w:sz w:val="20"/>
                <w:szCs w:val="20"/>
              </w:rPr>
            </w:pPr>
            <w:r w:rsidRPr="001B0BCB">
              <w:rPr>
                <w:b/>
                <w:sz w:val="20"/>
                <w:szCs w:val="20"/>
              </w:rPr>
              <w:t>C</w:t>
            </w:r>
          </w:p>
        </w:tc>
        <w:tc>
          <w:tcPr>
            <w:tcW w:w="993" w:type="dxa"/>
          </w:tcPr>
          <w:p w14:paraId="04819397" w14:textId="77777777" w:rsidR="00302DCD" w:rsidRPr="001B0BCB" w:rsidRDefault="00302DCD" w:rsidP="00C038E0">
            <w:pPr>
              <w:jc w:val="center"/>
              <w:rPr>
                <w:b/>
                <w:sz w:val="20"/>
                <w:szCs w:val="20"/>
              </w:rPr>
            </w:pPr>
            <w:r w:rsidRPr="001B0BCB">
              <w:rPr>
                <w:b/>
                <w:sz w:val="20"/>
                <w:szCs w:val="20"/>
              </w:rPr>
              <w:t>Total</w:t>
            </w:r>
          </w:p>
        </w:tc>
      </w:tr>
      <w:tr w:rsidR="00302DCD" w:rsidRPr="001B0BCB" w14:paraId="6FE374BD" w14:textId="77777777" w:rsidTr="00C038E0">
        <w:trPr>
          <w:jc w:val="center"/>
        </w:trPr>
        <w:tc>
          <w:tcPr>
            <w:tcW w:w="1140" w:type="dxa"/>
          </w:tcPr>
          <w:p w14:paraId="14B068CE" w14:textId="77777777" w:rsidR="00302DCD" w:rsidRPr="001B0BCB" w:rsidRDefault="00302DCD" w:rsidP="00C038E0">
            <w:pPr>
              <w:jc w:val="center"/>
              <w:rPr>
                <w:sz w:val="20"/>
                <w:szCs w:val="20"/>
              </w:rPr>
            </w:pPr>
            <w:r w:rsidRPr="001B0BCB">
              <w:rPr>
                <w:sz w:val="20"/>
                <w:szCs w:val="20"/>
              </w:rPr>
              <w:t>CO1</w:t>
            </w:r>
          </w:p>
        </w:tc>
        <w:tc>
          <w:tcPr>
            <w:tcW w:w="709" w:type="dxa"/>
          </w:tcPr>
          <w:p w14:paraId="4EB16733" w14:textId="77777777" w:rsidR="00302DCD" w:rsidRPr="001B0BCB" w:rsidRDefault="00302DCD" w:rsidP="00C038E0">
            <w:pPr>
              <w:jc w:val="center"/>
              <w:rPr>
                <w:sz w:val="20"/>
                <w:szCs w:val="20"/>
              </w:rPr>
            </w:pPr>
            <w:r w:rsidRPr="001B0BCB">
              <w:rPr>
                <w:sz w:val="20"/>
                <w:szCs w:val="20"/>
              </w:rPr>
              <w:t>2</w:t>
            </w:r>
          </w:p>
        </w:tc>
        <w:tc>
          <w:tcPr>
            <w:tcW w:w="708" w:type="dxa"/>
          </w:tcPr>
          <w:p w14:paraId="06D0EA7E" w14:textId="77777777" w:rsidR="00302DCD" w:rsidRPr="001B0BCB" w:rsidRDefault="00302DCD" w:rsidP="00C038E0">
            <w:pPr>
              <w:jc w:val="center"/>
              <w:rPr>
                <w:sz w:val="20"/>
                <w:szCs w:val="20"/>
              </w:rPr>
            </w:pPr>
            <w:r w:rsidRPr="001B0BCB">
              <w:rPr>
                <w:sz w:val="20"/>
                <w:szCs w:val="20"/>
              </w:rPr>
              <w:t>10</w:t>
            </w:r>
          </w:p>
        </w:tc>
        <w:tc>
          <w:tcPr>
            <w:tcW w:w="709" w:type="dxa"/>
          </w:tcPr>
          <w:p w14:paraId="17C0AAE2" w14:textId="77777777" w:rsidR="00302DCD" w:rsidRPr="001B0BCB" w:rsidRDefault="00302DCD" w:rsidP="00C038E0">
            <w:pPr>
              <w:jc w:val="center"/>
              <w:rPr>
                <w:sz w:val="20"/>
                <w:szCs w:val="20"/>
              </w:rPr>
            </w:pPr>
            <w:r w:rsidRPr="001B0BCB">
              <w:rPr>
                <w:sz w:val="20"/>
                <w:szCs w:val="20"/>
              </w:rPr>
              <w:t>-</w:t>
            </w:r>
          </w:p>
        </w:tc>
        <w:tc>
          <w:tcPr>
            <w:tcW w:w="697" w:type="dxa"/>
          </w:tcPr>
          <w:p w14:paraId="5568620A" w14:textId="77777777" w:rsidR="00302DCD" w:rsidRPr="001B0BCB" w:rsidRDefault="00302DCD" w:rsidP="00C038E0">
            <w:pPr>
              <w:jc w:val="center"/>
              <w:rPr>
                <w:sz w:val="20"/>
                <w:szCs w:val="20"/>
              </w:rPr>
            </w:pPr>
            <w:r w:rsidRPr="001B0BCB">
              <w:rPr>
                <w:sz w:val="20"/>
                <w:szCs w:val="20"/>
              </w:rPr>
              <w:t>-</w:t>
            </w:r>
          </w:p>
        </w:tc>
        <w:tc>
          <w:tcPr>
            <w:tcW w:w="721" w:type="dxa"/>
          </w:tcPr>
          <w:p w14:paraId="2085ED7B" w14:textId="77777777" w:rsidR="00302DCD" w:rsidRPr="001B0BCB" w:rsidRDefault="00302DCD" w:rsidP="00C038E0">
            <w:pPr>
              <w:jc w:val="center"/>
              <w:rPr>
                <w:sz w:val="20"/>
                <w:szCs w:val="20"/>
              </w:rPr>
            </w:pPr>
          </w:p>
        </w:tc>
        <w:tc>
          <w:tcPr>
            <w:tcW w:w="708" w:type="dxa"/>
          </w:tcPr>
          <w:p w14:paraId="4CF444F9" w14:textId="77777777" w:rsidR="00302DCD" w:rsidRPr="001B0BCB" w:rsidRDefault="00302DCD" w:rsidP="00C038E0">
            <w:pPr>
              <w:jc w:val="center"/>
              <w:rPr>
                <w:sz w:val="20"/>
                <w:szCs w:val="20"/>
              </w:rPr>
            </w:pPr>
            <w:r w:rsidRPr="001B0BCB">
              <w:rPr>
                <w:sz w:val="20"/>
                <w:szCs w:val="20"/>
              </w:rPr>
              <w:t>-</w:t>
            </w:r>
          </w:p>
        </w:tc>
        <w:tc>
          <w:tcPr>
            <w:tcW w:w="993" w:type="dxa"/>
          </w:tcPr>
          <w:p w14:paraId="5206F4A0" w14:textId="77777777" w:rsidR="00302DCD" w:rsidRPr="001B0BCB" w:rsidRDefault="00302DCD" w:rsidP="00C038E0">
            <w:pPr>
              <w:jc w:val="center"/>
              <w:rPr>
                <w:sz w:val="20"/>
                <w:szCs w:val="20"/>
              </w:rPr>
            </w:pPr>
            <w:r w:rsidRPr="001B0BCB">
              <w:rPr>
                <w:sz w:val="20"/>
                <w:szCs w:val="20"/>
              </w:rPr>
              <w:t>12</w:t>
            </w:r>
          </w:p>
        </w:tc>
      </w:tr>
      <w:tr w:rsidR="00302DCD" w:rsidRPr="001B0BCB" w14:paraId="5BD10B0E" w14:textId="77777777" w:rsidTr="00C038E0">
        <w:trPr>
          <w:jc w:val="center"/>
        </w:trPr>
        <w:tc>
          <w:tcPr>
            <w:tcW w:w="1140" w:type="dxa"/>
          </w:tcPr>
          <w:p w14:paraId="040275F8" w14:textId="77777777" w:rsidR="00302DCD" w:rsidRPr="001B0BCB" w:rsidRDefault="00302DCD" w:rsidP="00C038E0">
            <w:pPr>
              <w:jc w:val="center"/>
              <w:rPr>
                <w:sz w:val="20"/>
                <w:szCs w:val="20"/>
              </w:rPr>
            </w:pPr>
            <w:r w:rsidRPr="001B0BCB">
              <w:rPr>
                <w:sz w:val="20"/>
                <w:szCs w:val="20"/>
              </w:rPr>
              <w:t>CO2</w:t>
            </w:r>
          </w:p>
        </w:tc>
        <w:tc>
          <w:tcPr>
            <w:tcW w:w="709" w:type="dxa"/>
          </w:tcPr>
          <w:p w14:paraId="6D744F95" w14:textId="77777777" w:rsidR="00302DCD" w:rsidRPr="001B0BCB" w:rsidRDefault="00302DCD" w:rsidP="00C038E0">
            <w:pPr>
              <w:jc w:val="center"/>
              <w:rPr>
                <w:sz w:val="20"/>
                <w:szCs w:val="20"/>
              </w:rPr>
            </w:pPr>
            <w:r w:rsidRPr="001B0BCB">
              <w:rPr>
                <w:sz w:val="20"/>
                <w:szCs w:val="20"/>
              </w:rPr>
              <w:t>-</w:t>
            </w:r>
          </w:p>
        </w:tc>
        <w:tc>
          <w:tcPr>
            <w:tcW w:w="708" w:type="dxa"/>
          </w:tcPr>
          <w:p w14:paraId="221DF294" w14:textId="77777777" w:rsidR="00302DCD" w:rsidRPr="001B0BCB" w:rsidRDefault="00302DCD" w:rsidP="00C038E0">
            <w:pPr>
              <w:jc w:val="center"/>
              <w:rPr>
                <w:sz w:val="20"/>
                <w:szCs w:val="20"/>
              </w:rPr>
            </w:pPr>
            <w:r w:rsidRPr="001B0BCB">
              <w:rPr>
                <w:sz w:val="20"/>
                <w:szCs w:val="20"/>
              </w:rPr>
              <w:t>22</w:t>
            </w:r>
          </w:p>
        </w:tc>
        <w:tc>
          <w:tcPr>
            <w:tcW w:w="709" w:type="dxa"/>
          </w:tcPr>
          <w:p w14:paraId="71EFDD85" w14:textId="77777777" w:rsidR="00302DCD" w:rsidRPr="001B0BCB" w:rsidRDefault="00302DCD" w:rsidP="00C038E0">
            <w:pPr>
              <w:jc w:val="center"/>
              <w:rPr>
                <w:sz w:val="20"/>
                <w:szCs w:val="20"/>
              </w:rPr>
            </w:pPr>
            <w:r w:rsidRPr="001B0BCB">
              <w:rPr>
                <w:sz w:val="20"/>
                <w:szCs w:val="20"/>
              </w:rPr>
              <w:t>-</w:t>
            </w:r>
          </w:p>
        </w:tc>
        <w:tc>
          <w:tcPr>
            <w:tcW w:w="697" w:type="dxa"/>
          </w:tcPr>
          <w:p w14:paraId="1A123BA4" w14:textId="77777777" w:rsidR="00302DCD" w:rsidRPr="001B0BCB" w:rsidRDefault="00302DCD" w:rsidP="00C038E0">
            <w:pPr>
              <w:jc w:val="center"/>
              <w:rPr>
                <w:sz w:val="20"/>
                <w:szCs w:val="20"/>
              </w:rPr>
            </w:pPr>
            <w:r w:rsidRPr="001B0BCB">
              <w:rPr>
                <w:sz w:val="20"/>
                <w:szCs w:val="20"/>
              </w:rPr>
              <w:t>10</w:t>
            </w:r>
          </w:p>
        </w:tc>
        <w:tc>
          <w:tcPr>
            <w:tcW w:w="721" w:type="dxa"/>
          </w:tcPr>
          <w:p w14:paraId="4886D406" w14:textId="77777777" w:rsidR="00302DCD" w:rsidRPr="001B0BCB" w:rsidRDefault="00302DCD" w:rsidP="00C038E0">
            <w:pPr>
              <w:jc w:val="center"/>
              <w:rPr>
                <w:sz w:val="20"/>
                <w:szCs w:val="20"/>
              </w:rPr>
            </w:pPr>
            <w:r w:rsidRPr="001B0BCB">
              <w:rPr>
                <w:sz w:val="20"/>
                <w:szCs w:val="20"/>
              </w:rPr>
              <w:t>-</w:t>
            </w:r>
          </w:p>
        </w:tc>
        <w:tc>
          <w:tcPr>
            <w:tcW w:w="708" w:type="dxa"/>
          </w:tcPr>
          <w:p w14:paraId="7780D506" w14:textId="77777777" w:rsidR="00302DCD" w:rsidRPr="001B0BCB" w:rsidRDefault="00302DCD" w:rsidP="00C038E0">
            <w:pPr>
              <w:jc w:val="center"/>
              <w:rPr>
                <w:sz w:val="20"/>
                <w:szCs w:val="20"/>
              </w:rPr>
            </w:pPr>
            <w:r w:rsidRPr="001B0BCB">
              <w:rPr>
                <w:sz w:val="20"/>
                <w:szCs w:val="20"/>
              </w:rPr>
              <w:t>-</w:t>
            </w:r>
          </w:p>
        </w:tc>
        <w:tc>
          <w:tcPr>
            <w:tcW w:w="993" w:type="dxa"/>
          </w:tcPr>
          <w:p w14:paraId="24794822" w14:textId="77777777" w:rsidR="00302DCD" w:rsidRPr="001B0BCB" w:rsidRDefault="00302DCD" w:rsidP="00C038E0">
            <w:pPr>
              <w:jc w:val="center"/>
              <w:rPr>
                <w:sz w:val="20"/>
                <w:szCs w:val="20"/>
              </w:rPr>
            </w:pPr>
            <w:r w:rsidRPr="001B0BCB">
              <w:rPr>
                <w:sz w:val="20"/>
                <w:szCs w:val="20"/>
              </w:rPr>
              <w:t>32</w:t>
            </w:r>
          </w:p>
        </w:tc>
      </w:tr>
      <w:tr w:rsidR="00302DCD" w:rsidRPr="001B0BCB" w14:paraId="79D858D0" w14:textId="77777777" w:rsidTr="00C038E0">
        <w:trPr>
          <w:jc w:val="center"/>
        </w:trPr>
        <w:tc>
          <w:tcPr>
            <w:tcW w:w="1140" w:type="dxa"/>
          </w:tcPr>
          <w:p w14:paraId="7DA1F598" w14:textId="77777777" w:rsidR="00302DCD" w:rsidRPr="001B0BCB" w:rsidRDefault="00302DCD" w:rsidP="00C038E0">
            <w:pPr>
              <w:jc w:val="center"/>
              <w:rPr>
                <w:sz w:val="20"/>
                <w:szCs w:val="20"/>
              </w:rPr>
            </w:pPr>
            <w:r w:rsidRPr="001B0BCB">
              <w:rPr>
                <w:sz w:val="20"/>
                <w:szCs w:val="20"/>
              </w:rPr>
              <w:t>CO3</w:t>
            </w:r>
          </w:p>
        </w:tc>
        <w:tc>
          <w:tcPr>
            <w:tcW w:w="709" w:type="dxa"/>
          </w:tcPr>
          <w:p w14:paraId="4957BC6F" w14:textId="77777777" w:rsidR="00302DCD" w:rsidRPr="001B0BCB" w:rsidRDefault="00302DCD" w:rsidP="00C038E0">
            <w:pPr>
              <w:jc w:val="center"/>
              <w:rPr>
                <w:sz w:val="20"/>
                <w:szCs w:val="20"/>
              </w:rPr>
            </w:pPr>
            <w:r w:rsidRPr="001B0BCB">
              <w:rPr>
                <w:sz w:val="20"/>
                <w:szCs w:val="20"/>
              </w:rPr>
              <w:t>2</w:t>
            </w:r>
          </w:p>
        </w:tc>
        <w:tc>
          <w:tcPr>
            <w:tcW w:w="708" w:type="dxa"/>
          </w:tcPr>
          <w:p w14:paraId="45E4BDAC" w14:textId="77777777" w:rsidR="00302DCD" w:rsidRPr="001B0BCB" w:rsidRDefault="00302DCD" w:rsidP="00C038E0">
            <w:pPr>
              <w:jc w:val="center"/>
              <w:rPr>
                <w:sz w:val="20"/>
                <w:szCs w:val="20"/>
              </w:rPr>
            </w:pPr>
            <w:r w:rsidRPr="001B0BCB">
              <w:rPr>
                <w:sz w:val="20"/>
                <w:szCs w:val="20"/>
              </w:rPr>
              <w:t>-</w:t>
            </w:r>
          </w:p>
        </w:tc>
        <w:tc>
          <w:tcPr>
            <w:tcW w:w="709" w:type="dxa"/>
          </w:tcPr>
          <w:p w14:paraId="734D5708" w14:textId="77777777" w:rsidR="00302DCD" w:rsidRPr="001B0BCB" w:rsidRDefault="00302DCD" w:rsidP="00C038E0">
            <w:pPr>
              <w:jc w:val="center"/>
              <w:rPr>
                <w:sz w:val="20"/>
                <w:szCs w:val="20"/>
              </w:rPr>
            </w:pPr>
            <w:r w:rsidRPr="001B0BCB">
              <w:rPr>
                <w:sz w:val="20"/>
                <w:szCs w:val="20"/>
              </w:rPr>
              <w:t>20</w:t>
            </w:r>
          </w:p>
        </w:tc>
        <w:tc>
          <w:tcPr>
            <w:tcW w:w="697" w:type="dxa"/>
          </w:tcPr>
          <w:p w14:paraId="7910CF28" w14:textId="77777777" w:rsidR="00302DCD" w:rsidRPr="001B0BCB" w:rsidRDefault="00302DCD" w:rsidP="00C038E0">
            <w:pPr>
              <w:jc w:val="center"/>
              <w:rPr>
                <w:sz w:val="20"/>
                <w:szCs w:val="20"/>
              </w:rPr>
            </w:pPr>
            <w:r w:rsidRPr="001B0BCB">
              <w:rPr>
                <w:sz w:val="20"/>
                <w:szCs w:val="20"/>
              </w:rPr>
              <w:t>10</w:t>
            </w:r>
          </w:p>
        </w:tc>
        <w:tc>
          <w:tcPr>
            <w:tcW w:w="721" w:type="dxa"/>
          </w:tcPr>
          <w:p w14:paraId="14E8181C" w14:textId="77777777" w:rsidR="00302DCD" w:rsidRPr="001B0BCB" w:rsidRDefault="00302DCD" w:rsidP="00C038E0">
            <w:pPr>
              <w:jc w:val="center"/>
              <w:rPr>
                <w:sz w:val="20"/>
                <w:szCs w:val="20"/>
              </w:rPr>
            </w:pPr>
            <w:r w:rsidRPr="001B0BCB">
              <w:rPr>
                <w:sz w:val="20"/>
                <w:szCs w:val="20"/>
              </w:rPr>
              <w:t>-</w:t>
            </w:r>
          </w:p>
        </w:tc>
        <w:tc>
          <w:tcPr>
            <w:tcW w:w="708" w:type="dxa"/>
          </w:tcPr>
          <w:p w14:paraId="26F1B746" w14:textId="77777777" w:rsidR="00302DCD" w:rsidRPr="001B0BCB" w:rsidRDefault="00302DCD" w:rsidP="00C038E0">
            <w:pPr>
              <w:jc w:val="center"/>
              <w:rPr>
                <w:sz w:val="20"/>
                <w:szCs w:val="20"/>
              </w:rPr>
            </w:pPr>
            <w:r w:rsidRPr="001B0BCB">
              <w:rPr>
                <w:sz w:val="20"/>
                <w:szCs w:val="20"/>
              </w:rPr>
              <w:t>-</w:t>
            </w:r>
          </w:p>
        </w:tc>
        <w:tc>
          <w:tcPr>
            <w:tcW w:w="993" w:type="dxa"/>
          </w:tcPr>
          <w:p w14:paraId="2210CEC0" w14:textId="77777777" w:rsidR="00302DCD" w:rsidRPr="001B0BCB" w:rsidRDefault="00302DCD" w:rsidP="00C038E0">
            <w:pPr>
              <w:jc w:val="center"/>
              <w:rPr>
                <w:sz w:val="20"/>
                <w:szCs w:val="20"/>
              </w:rPr>
            </w:pPr>
            <w:r w:rsidRPr="001B0BCB">
              <w:rPr>
                <w:sz w:val="20"/>
                <w:szCs w:val="20"/>
              </w:rPr>
              <w:t>32</w:t>
            </w:r>
          </w:p>
        </w:tc>
      </w:tr>
      <w:tr w:rsidR="00302DCD" w:rsidRPr="001B0BCB" w14:paraId="57DFCAD9" w14:textId="77777777" w:rsidTr="00C038E0">
        <w:trPr>
          <w:jc w:val="center"/>
        </w:trPr>
        <w:tc>
          <w:tcPr>
            <w:tcW w:w="1140" w:type="dxa"/>
          </w:tcPr>
          <w:p w14:paraId="7BD4252F" w14:textId="77777777" w:rsidR="00302DCD" w:rsidRPr="001B0BCB" w:rsidRDefault="00302DCD" w:rsidP="00C038E0">
            <w:pPr>
              <w:jc w:val="center"/>
              <w:rPr>
                <w:sz w:val="20"/>
                <w:szCs w:val="20"/>
              </w:rPr>
            </w:pPr>
            <w:r w:rsidRPr="001B0BCB">
              <w:rPr>
                <w:sz w:val="20"/>
                <w:szCs w:val="20"/>
              </w:rPr>
              <w:t>CO4</w:t>
            </w:r>
          </w:p>
        </w:tc>
        <w:tc>
          <w:tcPr>
            <w:tcW w:w="709" w:type="dxa"/>
          </w:tcPr>
          <w:p w14:paraId="14A38592" w14:textId="77777777" w:rsidR="00302DCD" w:rsidRPr="001B0BCB" w:rsidRDefault="00302DCD" w:rsidP="00C038E0">
            <w:pPr>
              <w:jc w:val="center"/>
              <w:rPr>
                <w:sz w:val="20"/>
                <w:szCs w:val="20"/>
              </w:rPr>
            </w:pPr>
            <w:r w:rsidRPr="001B0BCB">
              <w:rPr>
                <w:sz w:val="20"/>
                <w:szCs w:val="20"/>
              </w:rPr>
              <w:t>-</w:t>
            </w:r>
          </w:p>
        </w:tc>
        <w:tc>
          <w:tcPr>
            <w:tcW w:w="708" w:type="dxa"/>
          </w:tcPr>
          <w:p w14:paraId="6047F180" w14:textId="77777777" w:rsidR="00302DCD" w:rsidRPr="001B0BCB" w:rsidRDefault="00302DCD" w:rsidP="00C038E0">
            <w:pPr>
              <w:jc w:val="center"/>
              <w:rPr>
                <w:sz w:val="20"/>
                <w:szCs w:val="20"/>
              </w:rPr>
            </w:pPr>
            <w:r w:rsidRPr="001B0BCB">
              <w:rPr>
                <w:sz w:val="20"/>
                <w:szCs w:val="20"/>
              </w:rPr>
              <w:t>2</w:t>
            </w:r>
          </w:p>
        </w:tc>
        <w:tc>
          <w:tcPr>
            <w:tcW w:w="709" w:type="dxa"/>
          </w:tcPr>
          <w:p w14:paraId="4308B5EF" w14:textId="77777777" w:rsidR="00302DCD" w:rsidRPr="001B0BCB" w:rsidRDefault="00302DCD" w:rsidP="00C038E0">
            <w:pPr>
              <w:jc w:val="center"/>
              <w:rPr>
                <w:sz w:val="20"/>
                <w:szCs w:val="20"/>
              </w:rPr>
            </w:pPr>
            <w:r w:rsidRPr="001B0BCB">
              <w:rPr>
                <w:sz w:val="20"/>
                <w:szCs w:val="20"/>
              </w:rPr>
              <w:t>10</w:t>
            </w:r>
          </w:p>
        </w:tc>
        <w:tc>
          <w:tcPr>
            <w:tcW w:w="697" w:type="dxa"/>
          </w:tcPr>
          <w:p w14:paraId="40386405" w14:textId="77777777" w:rsidR="00302DCD" w:rsidRPr="001B0BCB" w:rsidRDefault="00302DCD" w:rsidP="00C038E0">
            <w:pPr>
              <w:jc w:val="center"/>
              <w:rPr>
                <w:sz w:val="20"/>
                <w:szCs w:val="20"/>
              </w:rPr>
            </w:pPr>
            <w:r w:rsidRPr="001B0BCB">
              <w:rPr>
                <w:sz w:val="20"/>
                <w:szCs w:val="20"/>
              </w:rPr>
              <w:t>20</w:t>
            </w:r>
          </w:p>
        </w:tc>
        <w:tc>
          <w:tcPr>
            <w:tcW w:w="721" w:type="dxa"/>
          </w:tcPr>
          <w:p w14:paraId="4E61F79F" w14:textId="77777777" w:rsidR="00302DCD" w:rsidRPr="001B0BCB" w:rsidRDefault="00302DCD" w:rsidP="00C038E0">
            <w:pPr>
              <w:jc w:val="center"/>
              <w:rPr>
                <w:sz w:val="20"/>
                <w:szCs w:val="20"/>
              </w:rPr>
            </w:pPr>
            <w:r w:rsidRPr="001B0BCB">
              <w:rPr>
                <w:sz w:val="20"/>
                <w:szCs w:val="20"/>
              </w:rPr>
              <w:t>-</w:t>
            </w:r>
          </w:p>
        </w:tc>
        <w:tc>
          <w:tcPr>
            <w:tcW w:w="708" w:type="dxa"/>
          </w:tcPr>
          <w:p w14:paraId="1F656681" w14:textId="77777777" w:rsidR="00302DCD" w:rsidRPr="001B0BCB" w:rsidRDefault="00302DCD" w:rsidP="00C038E0">
            <w:pPr>
              <w:jc w:val="center"/>
              <w:rPr>
                <w:sz w:val="20"/>
                <w:szCs w:val="20"/>
              </w:rPr>
            </w:pPr>
            <w:r w:rsidRPr="001B0BCB">
              <w:rPr>
                <w:sz w:val="20"/>
                <w:szCs w:val="20"/>
              </w:rPr>
              <w:t>-</w:t>
            </w:r>
          </w:p>
        </w:tc>
        <w:tc>
          <w:tcPr>
            <w:tcW w:w="993" w:type="dxa"/>
          </w:tcPr>
          <w:p w14:paraId="101A313E" w14:textId="77777777" w:rsidR="00302DCD" w:rsidRPr="001B0BCB" w:rsidRDefault="00302DCD" w:rsidP="00C038E0">
            <w:pPr>
              <w:jc w:val="center"/>
              <w:rPr>
                <w:sz w:val="20"/>
                <w:szCs w:val="20"/>
              </w:rPr>
            </w:pPr>
            <w:r w:rsidRPr="001B0BCB">
              <w:rPr>
                <w:sz w:val="20"/>
                <w:szCs w:val="20"/>
              </w:rPr>
              <w:t>32</w:t>
            </w:r>
          </w:p>
        </w:tc>
      </w:tr>
      <w:tr w:rsidR="00302DCD" w:rsidRPr="001B0BCB" w14:paraId="167B449E" w14:textId="77777777" w:rsidTr="00C038E0">
        <w:trPr>
          <w:jc w:val="center"/>
        </w:trPr>
        <w:tc>
          <w:tcPr>
            <w:tcW w:w="1140" w:type="dxa"/>
          </w:tcPr>
          <w:p w14:paraId="3F75D0EE" w14:textId="77777777" w:rsidR="00302DCD" w:rsidRPr="001B0BCB" w:rsidRDefault="00302DCD" w:rsidP="00C038E0">
            <w:pPr>
              <w:jc w:val="center"/>
              <w:rPr>
                <w:sz w:val="20"/>
                <w:szCs w:val="20"/>
              </w:rPr>
            </w:pPr>
            <w:r w:rsidRPr="001B0BCB">
              <w:rPr>
                <w:sz w:val="20"/>
                <w:szCs w:val="20"/>
              </w:rPr>
              <w:t>CO5</w:t>
            </w:r>
          </w:p>
        </w:tc>
        <w:tc>
          <w:tcPr>
            <w:tcW w:w="709" w:type="dxa"/>
          </w:tcPr>
          <w:p w14:paraId="25DD1C18" w14:textId="77777777" w:rsidR="00302DCD" w:rsidRPr="001B0BCB" w:rsidRDefault="00302DCD" w:rsidP="00C038E0">
            <w:pPr>
              <w:jc w:val="center"/>
              <w:rPr>
                <w:sz w:val="20"/>
                <w:szCs w:val="20"/>
              </w:rPr>
            </w:pPr>
            <w:r w:rsidRPr="001B0BCB">
              <w:rPr>
                <w:sz w:val="20"/>
                <w:szCs w:val="20"/>
              </w:rPr>
              <w:t>2</w:t>
            </w:r>
          </w:p>
        </w:tc>
        <w:tc>
          <w:tcPr>
            <w:tcW w:w="708" w:type="dxa"/>
          </w:tcPr>
          <w:p w14:paraId="2E8B9232" w14:textId="77777777" w:rsidR="00302DCD" w:rsidRPr="001B0BCB" w:rsidRDefault="00302DCD" w:rsidP="00C038E0">
            <w:pPr>
              <w:jc w:val="center"/>
              <w:rPr>
                <w:sz w:val="20"/>
                <w:szCs w:val="20"/>
              </w:rPr>
            </w:pPr>
            <w:r w:rsidRPr="001B0BCB">
              <w:rPr>
                <w:sz w:val="20"/>
                <w:szCs w:val="20"/>
              </w:rPr>
              <w:t>-</w:t>
            </w:r>
          </w:p>
        </w:tc>
        <w:tc>
          <w:tcPr>
            <w:tcW w:w="709" w:type="dxa"/>
          </w:tcPr>
          <w:p w14:paraId="3B745AF6" w14:textId="77777777" w:rsidR="00302DCD" w:rsidRPr="001B0BCB" w:rsidRDefault="00302DCD" w:rsidP="00C038E0">
            <w:pPr>
              <w:jc w:val="center"/>
              <w:rPr>
                <w:sz w:val="20"/>
                <w:szCs w:val="20"/>
              </w:rPr>
            </w:pPr>
            <w:r w:rsidRPr="001B0BCB">
              <w:rPr>
                <w:sz w:val="20"/>
                <w:szCs w:val="20"/>
              </w:rPr>
              <w:t>20</w:t>
            </w:r>
          </w:p>
        </w:tc>
        <w:tc>
          <w:tcPr>
            <w:tcW w:w="697" w:type="dxa"/>
          </w:tcPr>
          <w:p w14:paraId="79D25E30" w14:textId="77777777" w:rsidR="00302DCD" w:rsidRPr="001B0BCB" w:rsidRDefault="00302DCD" w:rsidP="00C038E0">
            <w:pPr>
              <w:jc w:val="center"/>
              <w:rPr>
                <w:sz w:val="20"/>
                <w:szCs w:val="20"/>
              </w:rPr>
            </w:pPr>
            <w:r w:rsidRPr="001B0BCB">
              <w:rPr>
                <w:sz w:val="20"/>
                <w:szCs w:val="20"/>
              </w:rPr>
              <w:t>10</w:t>
            </w:r>
          </w:p>
        </w:tc>
        <w:tc>
          <w:tcPr>
            <w:tcW w:w="721" w:type="dxa"/>
          </w:tcPr>
          <w:p w14:paraId="16745AF1" w14:textId="77777777" w:rsidR="00302DCD" w:rsidRPr="001B0BCB" w:rsidRDefault="00302DCD" w:rsidP="00C038E0">
            <w:pPr>
              <w:jc w:val="center"/>
              <w:rPr>
                <w:sz w:val="20"/>
                <w:szCs w:val="20"/>
              </w:rPr>
            </w:pPr>
            <w:r w:rsidRPr="001B0BCB">
              <w:rPr>
                <w:sz w:val="20"/>
                <w:szCs w:val="20"/>
              </w:rPr>
              <w:t>-</w:t>
            </w:r>
          </w:p>
        </w:tc>
        <w:tc>
          <w:tcPr>
            <w:tcW w:w="708" w:type="dxa"/>
          </w:tcPr>
          <w:p w14:paraId="08D17AA3" w14:textId="77777777" w:rsidR="00302DCD" w:rsidRPr="001B0BCB" w:rsidRDefault="00302DCD" w:rsidP="00C038E0">
            <w:pPr>
              <w:jc w:val="center"/>
              <w:rPr>
                <w:sz w:val="20"/>
                <w:szCs w:val="20"/>
              </w:rPr>
            </w:pPr>
            <w:r w:rsidRPr="001B0BCB">
              <w:rPr>
                <w:sz w:val="20"/>
                <w:szCs w:val="20"/>
              </w:rPr>
              <w:t>-</w:t>
            </w:r>
          </w:p>
        </w:tc>
        <w:tc>
          <w:tcPr>
            <w:tcW w:w="993" w:type="dxa"/>
          </w:tcPr>
          <w:p w14:paraId="675A83B2" w14:textId="77777777" w:rsidR="00302DCD" w:rsidRPr="001B0BCB" w:rsidRDefault="00302DCD" w:rsidP="00C038E0">
            <w:pPr>
              <w:jc w:val="center"/>
              <w:rPr>
                <w:sz w:val="20"/>
                <w:szCs w:val="20"/>
              </w:rPr>
            </w:pPr>
            <w:r w:rsidRPr="001B0BCB">
              <w:rPr>
                <w:sz w:val="20"/>
                <w:szCs w:val="20"/>
              </w:rPr>
              <w:t>32</w:t>
            </w:r>
          </w:p>
        </w:tc>
      </w:tr>
      <w:tr w:rsidR="00302DCD" w:rsidRPr="001B0BCB" w14:paraId="7E400491" w14:textId="77777777" w:rsidTr="00C038E0">
        <w:trPr>
          <w:jc w:val="center"/>
        </w:trPr>
        <w:tc>
          <w:tcPr>
            <w:tcW w:w="1140" w:type="dxa"/>
          </w:tcPr>
          <w:p w14:paraId="12042C08" w14:textId="77777777" w:rsidR="00302DCD" w:rsidRPr="001B0BCB" w:rsidRDefault="00302DCD" w:rsidP="00C038E0">
            <w:pPr>
              <w:jc w:val="center"/>
              <w:rPr>
                <w:sz w:val="20"/>
                <w:szCs w:val="20"/>
              </w:rPr>
            </w:pPr>
            <w:r w:rsidRPr="001B0BCB">
              <w:rPr>
                <w:sz w:val="20"/>
                <w:szCs w:val="20"/>
              </w:rPr>
              <w:t>CO6</w:t>
            </w:r>
          </w:p>
        </w:tc>
        <w:tc>
          <w:tcPr>
            <w:tcW w:w="709" w:type="dxa"/>
          </w:tcPr>
          <w:p w14:paraId="4519DF16" w14:textId="77777777" w:rsidR="00302DCD" w:rsidRPr="001B0BCB" w:rsidRDefault="00302DCD" w:rsidP="00C038E0">
            <w:pPr>
              <w:jc w:val="center"/>
              <w:rPr>
                <w:sz w:val="20"/>
                <w:szCs w:val="20"/>
              </w:rPr>
            </w:pPr>
            <w:r w:rsidRPr="001B0BCB">
              <w:rPr>
                <w:sz w:val="20"/>
                <w:szCs w:val="20"/>
              </w:rPr>
              <w:t>-</w:t>
            </w:r>
          </w:p>
        </w:tc>
        <w:tc>
          <w:tcPr>
            <w:tcW w:w="708" w:type="dxa"/>
          </w:tcPr>
          <w:p w14:paraId="0C9020F8" w14:textId="77777777" w:rsidR="00302DCD" w:rsidRPr="001B0BCB" w:rsidRDefault="00302DCD" w:rsidP="00C038E0">
            <w:pPr>
              <w:jc w:val="center"/>
              <w:rPr>
                <w:sz w:val="20"/>
                <w:szCs w:val="20"/>
              </w:rPr>
            </w:pPr>
            <w:r w:rsidRPr="001B0BCB">
              <w:rPr>
                <w:sz w:val="20"/>
                <w:szCs w:val="20"/>
              </w:rPr>
              <w:t>20</w:t>
            </w:r>
          </w:p>
        </w:tc>
        <w:tc>
          <w:tcPr>
            <w:tcW w:w="709" w:type="dxa"/>
          </w:tcPr>
          <w:p w14:paraId="104D72A2" w14:textId="77777777" w:rsidR="00302DCD" w:rsidRPr="001B0BCB" w:rsidRDefault="00302DCD" w:rsidP="00C038E0">
            <w:pPr>
              <w:jc w:val="center"/>
              <w:rPr>
                <w:sz w:val="20"/>
                <w:szCs w:val="20"/>
              </w:rPr>
            </w:pPr>
            <w:r w:rsidRPr="001B0BCB">
              <w:rPr>
                <w:sz w:val="20"/>
                <w:szCs w:val="20"/>
              </w:rPr>
              <w:t>-</w:t>
            </w:r>
          </w:p>
        </w:tc>
        <w:tc>
          <w:tcPr>
            <w:tcW w:w="697" w:type="dxa"/>
          </w:tcPr>
          <w:p w14:paraId="06336E99" w14:textId="77777777" w:rsidR="00302DCD" w:rsidRPr="001B0BCB" w:rsidRDefault="00302DCD" w:rsidP="00C038E0">
            <w:pPr>
              <w:jc w:val="center"/>
              <w:rPr>
                <w:sz w:val="20"/>
                <w:szCs w:val="20"/>
              </w:rPr>
            </w:pPr>
            <w:r w:rsidRPr="001B0BCB">
              <w:rPr>
                <w:sz w:val="20"/>
                <w:szCs w:val="20"/>
              </w:rPr>
              <w:t>10</w:t>
            </w:r>
          </w:p>
        </w:tc>
        <w:tc>
          <w:tcPr>
            <w:tcW w:w="721" w:type="dxa"/>
          </w:tcPr>
          <w:p w14:paraId="7E268A77" w14:textId="77777777" w:rsidR="00302DCD" w:rsidRPr="001B0BCB" w:rsidRDefault="00302DCD" w:rsidP="00C038E0">
            <w:pPr>
              <w:jc w:val="center"/>
              <w:rPr>
                <w:sz w:val="20"/>
                <w:szCs w:val="20"/>
              </w:rPr>
            </w:pPr>
            <w:r w:rsidRPr="001B0BCB">
              <w:rPr>
                <w:sz w:val="20"/>
                <w:szCs w:val="20"/>
              </w:rPr>
              <w:t>-</w:t>
            </w:r>
          </w:p>
        </w:tc>
        <w:tc>
          <w:tcPr>
            <w:tcW w:w="708" w:type="dxa"/>
          </w:tcPr>
          <w:p w14:paraId="279B01DA" w14:textId="77777777" w:rsidR="00302DCD" w:rsidRPr="001B0BCB" w:rsidRDefault="00302DCD" w:rsidP="00C038E0">
            <w:pPr>
              <w:jc w:val="center"/>
              <w:rPr>
                <w:sz w:val="20"/>
                <w:szCs w:val="20"/>
              </w:rPr>
            </w:pPr>
            <w:r w:rsidRPr="001B0BCB">
              <w:rPr>
                <w:sz w:val="20"/>
                <w:szCs w:val="20"/>
              </w:rPr>
              <w:t>-</w:t>
            </w:r>
          </w:p>
        </w:tc>
        <w:tc>
          <w:tcPr>
            <w:tcW w:w="993" w:type="dxa"/>
          </w:tcPr>
          <w:p w14:paraId="00A2BD2C" w14:textId="77777777" w:rsidR="00302DCD" w:rsidRPr="001B0BCB" w:rsidRDefault="00302DCD" w:rsidP="00C038E0">
            <w:pPr>
              <w:jc w:val="center"/>
              <w:rPr>
                <w:sz w:val="20"/>
                <w:szCs w:val="20"/>
              </w:rPr>
            </w:pPr>
            <w:r w:rsidRPr="001B0BCB">
              <w:rPr>
                <w:sz w:val="20"/>
                <w:szCs w:val="20"/>
              </w:rPr>
              <w:t>30</w:t>
            </w:r>
          </w:p>
        </w:tc>
      </w:tr>
      <w:tr w:rsidR="00302DCD" w:rsidRPr="001B0BCB" w14:paraId="3FA232B9" w14:textId="77777777" w:rsidTr="00C038E0">
        <w:trPr>
          <w:jc w:val="center"/>
        </w:trPr>
        <w:tc>
          <w:tcPr>
            <w:tcW w:w="1140" w:type="dxa"/>
          </w:tcPr>
          <w:p w14:paraId="78FC28BB" w14:textId="77777777" w:rsidR="00302DCD" w:rsidRPr="001B0BCB" w:rsidRDefault="00302DCD" w:rsidP="00C038E0">
            <w:pPr>
              <w:jc w:val="center"/>
              <w:rPr>
                <w:sz w:val="20"/>
                <w:szCs w:val="20"/>
              </w:rPr>
            </w:pPr>
            <w:r w:rsidRPr="001B0BCB">
              <w:rPr>
                <w:sz w:val="20"/>
                <w:szCs w:val="20"/>
              </w:rPr>
              <w:t>Total</w:t>
            </w:r>
          </w:p>
        </w:tc>
        <w:tc>
          <w:tcPr>
            <w:tcW w:w="709" w:type="dxa"/>
          </w:tcPr>
          <w:p w14:paraId="7CB395A0" w14:textId="77777777" w:rsidR="00302DCD" w:rsidRPr="001B0BCB" w:rsidRDefault="00302DCD" w:rsidP="00C038E0">
            <w:pPr>
              <w:jc w:val="center"/>
              <w:rPr>
                <w:sz w:val="20"/>
                <w:szCs w:val="20"/>
              </w:rPr>
            </w:pPr>
            <w:r w:rsidRPr="001B0BCB">
              <w:rPr>
                <w:sz w:val="20"/>
                <w:szCs w:val="20"/>
              </w:rPr>
              <w:t>6</w:t>
            </w:r>
          </w:p>
        </w:tc>
        <w:tc>
          <w:tcPr>
            <w:tcW w:w="708" w:type="dxa"/>
          </w:tcPr>
          <w:p w14:paraId="10801988" w14:textId="77777777" w:rsidR="00302DCD" w:rsidRPr="001B0BCB" w:rsidRDefault="00302DCD" w:rsidP="00C038E0">
            <w:pPr>
              <w:jc w:val="center"/>
              <w:rPr>
                <w:sz w:val="20"/>
                <w:szCs w:val="20"/>
              </w:rPr>
            </w:pPr>
            <w:r w:rsidRPr="001B0BCB">
              <w:rPr>
                <w:sz w:val="20"/>
                <w:szCs w:val="20"/>
              </w:rPr>
              <w:t>54</w:t>
            </w:r>
          </w:p>
        </w:tc>
        <w:tc>
          <w:tcPr>
            <w:tcW w:w="709" w:type="dxa"/>
          </w:tcPr>
          <w:p w14:paraId="1D603A5E" w14:textId="77777777" w:rsidR="00302DCD" w:rsidRPr="001B0BCB" w:rsidRDefault="00302DCD" w:rsidP="00C038E0">
            <w:pPr>
              <w:jc w:val="center"/>
              <w:rPr>
                <w:sz w:val="20"/>
                <w:szCs w:val="20"/>
              </w:rPr>
            </w:pPr>
            <w:r w:rsidRPr="001B0BCB">
              <w:rPr>
                <w:sz w:val="20"/>
                <w:szCs w:val="20"/>
              </w:rPr>
              <w:t>50</w:t>
            </w:r>
          </w:p>
        </w:tc>
        <w:tc>
          <w:tcPr>
            <w:tcW w:w="697" w:type="dxa"/>
          </w:tcPr>
          <w:p w14:paraId="0FABF853" w14:textId="77777777" w:rsidR="00302DCD" w:rsidRPr="001B0BCB" w:rsidRDefault="00302DCD" w:rsidP="00C038E0">
            <w:pPr>
              <w:jc w:val="center"/>
              <w:rPr>
                <w:sz w:val="20"/>
                <w:szCs w:val="20"/>
              </w:rPr>
            </w:pPr>
            <w:r w:rsidRPr="001B0BCB">
              <w:rPr>
                <w:sz w:val="20"/>
                <w:szCs w:val="20"/>
              </w:rPr>
              <w:t>60</w:t>
            </w:r>
          </w:p>
        </w:tc>
        <w:tc>
          <w:tcPr>
            <w:tcW w:w="721" w:type="dxa"/>
          </w:tcPr>
          <w:p w14:paraId="53624944" w14:textId="77777777" w:rsidR="00302DCD" w:rsidRPr="001B0BCB" w:rsidRDefault="00302DCD" w:rsidP="00C038E0">
            <w:pPr>
              <w:jc w:val="center"/>
              <w:rPr>
                <w:sz w:val="20"/>
                <w:szCs w:val="20"/>
              </w:rPr>
            </w:pPr>
            <w:r w:rsidRPr="001B0BCB">
              <w:rPr>
                <w:sz w:val="20"/>
                <w:szCs w:val="20"/>
              </w:rPr>
              <w:t>-</w:t>
            </w:r>
          </w:p>
        </w:tc>
        <w:tc>
          <w:tcPr>
            <w:tcW w:w="708" w:type="dxa"/>
          </w:tcPr>
          <w:p w14:paraId="7CA1899F" w14:textId="77777777" w:rsidR="00302DCD" w:rsidRPr="001B0BCB" w:rsidRDefault="00302DCD" w:rsidP="00C038E0">
            <w:pPr>
              <w:jc w:val="center"/>
              <w:rPr>
                <w:sz w:val="20"/>
                <w:szCs w:val="20"/>
              </w:rPr>
            </w:pPr>
            <w:r w:rsidRPr="001B0BCB">
              <w:rPr>
                <w:sz w:val="20"/>
                <w:szCs w:val="20"/>
              </w:rPr>
              <w:t>-</w:t>
            </w:r>
          </w:p>
        </w:tc>
        <w:tc>
          <w:tcPr>
            <w:tcW w:w="993" w:type="dxa"/>
          </w:tcPr>
          <w:p w14:paraId="5C298362" w14:textId="77777777" w:rsidR="00302DCD" w:rsidRPr="001B0BCB" w:rsidRDefault="00302DCD" w:rsidP="00C038E0">
            <w:pPr>
              <w:jc w:val="center"/>
              <w:rPr>
                <w:sz w:val="20"/>
                <w:szCs w:val="20"/>
              </w:rPr>
            </w:pPr>
            <w:r w:rsidRPr="001B0BCB">
              <w:rPr>
                <w:sz w:val="20"/>
                <w:szCs w:val="20"/>
              </w:rPr>
              <w:t>170</w:t>
            </w:r>
          </w:p>
        </w:tc>
      </w:tr>
    </w:tbl>
    <w:p w14:paraId="4C80C12B" w14:textId="77777777" w:rsidR="00302DCD" w:rsidRPr="001B0BCB" w:rsidRDefault="00302DCD" w:rsidP="00C038E0">
      <w:pPr>
        <w:rPr>
          <w:sz w:val="20"/>
          <w:szCs w:val="20"/>
        </w:rPr>
      </w:pPr>
    </w:p>
    <w:p w14:paraId="114ADF06" w14:textId="77777777" w:rsidR="00302DCD" w:rsidRDefault="00302DCD" w:rsidP="00E40AC8">
      <w:pPr>
        <w:jc w:val="center"/>
        <w:rPr>
          <w:b/>
        </w:rPr>
      </w:pPr>
      <w:r>
        <w:rPr>
          <w:b/>
          <w:noProof/>
          <w:lang w:val="en-IN" w:eastAsia="en-IN" w:bidi="ta-IN"/>
        </w:rPr>
        <w:lastRenderedPageBreak/>
        <w:drawing>
          <wp:inline distT="0" distB="0" distL="0" distR="0" wp14:anchorId="122B6F0F" wp14:editId="275050B7">
            <wp:extent cx="5732145" cy="839470"/>
            <wp:effectExtent l="0" t="0" r="1905" b="0"/>
            <wp:docPr id="2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05A9817" w14:textId="77777777" w:rsidR="00302DCD" w:rsidRDefault="00302DCD" w:rsidP="00E40AC8">
      <w:pPr>
        <w:jc w:val="center"/>
        <w:rPr>
          <w:b/>
        </w:rPr>
      </w:pPr>
    </w:p>
    <w:p w14:paraId="2E895298" w14:textId="77777777" w:rsidR="00302DCD" w:rsidRPr="00D21B4B" w:rsidRDefault="00302DCD" w:rsidP="003828F2">
      <w:pPr>
        <w:jc w:val="center"/>
        <w:rPr>
          <w:b/>
          <w:bCs/>
        </w:rPr>
      </w:pPr>
      <w:r w:rsidRPr="00D21B4B">
        <w:rPr>
          <w:b/>
          <w:bCs/>
        </w:rPr>
        <w:t>END SEMESTER EXAMINATION – APRIL / MAY 2024</w:t>
      </w:r>
    </w:p>
    <w:p w14:paraId="65325973" w14:textId="77777777" w:rsidR="00302DCD"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02DCD" w:rsidRPr="001E42AE" w14:paraId="299F1199" w14:textId="77777777" w:rsidTr="00C038E0">
        <w:trPr>
          <w:trHeight w:val="397"/>
          <w:jc w:val="center"/>
        </w:trPr>
        <w:tc>
          <w:tcPr>
            <w:tcW w:w="1555" w:type="dxa"/>
            <w:vAlign w:val="center"/>
          </w:tcPr>
          <w:p w14:paraId="579E7CE6" w14:textId="77777777" w:rsidR="00302DCD" w:rsidRPr="0037089B" w:rsidRDefault="00302DCD" w:rsidP="00C038E0">
            <w:pPr>
              <w:pStyle w:val="Title"/>
              <w:jc w:val="left"/>
              <w:rPr>
                <w:b/>
                <w:sz w:val="22"/>
                <w:szCs w:val="22"/>
              </w:rPr>
            </w:pPr>
            <w:r w:rsidRPr="0037089B">
              <w:rPr>
                <w:b/>
                <w:sz w:val="22"/>
                <w:szCs w:val="22"/>
              </w:rPr>
              <w:t xml:space="preserve">Course Code      </w:t>
            </w:r>
          </w:p>
        </w:tc>
        <w:tc>
          <w:tcPr>
            <w:tcW w:w="6662" w:type="dxa"/>
            <w:vAlign w:val="center"/>
          </w:tcPr>
          <w:p w14:paraId="762A6183" w14:textId="77777777" w:rsidR="00302DCD" w:rsidRPr="0037089B" w:rsidRDefault="00302DCD" w:rsidP="00C038E0">
            <w:pPr>
              <w:pStyle w:val="Title"/>
              <w:jc w:val="left"/>
              <w:rPr>
                <w:b/>
                <w:sz w:val="22"/>
                <w:szCs w:val="22"/>
              </w:rPr>
            </w:pPr>
            <w:r>
              <w:rPr>
                <w:b/>
                <w:sz w:val="22"/>
                <w:szCs w:val="22"/>
              </w:rPr>
              <w:t>20BC2026</w:t>
            </w:r>
          </w:p>
        </w:tc>
        <w:tc>
          <w:tcPr>
            <w:tcW w:w="1417" w:type="dxa"/>
            <w:vAlign w:val="center"/>
          </w:tcPr>
          <w:p w14:paraId="52EBD640" w14:textId="77777777" w:rsidR="00302DCD" w:rsidRPr="0037089B" w:rsidRDefault="00302DCD" w:rsidP="00C038E0">
            <w:pPr>
              <w:pStyle w:val="Title"/>
              <w:ind w:left="-468" w:firstLine="468"/>
              <w:jc w:val="left"/>
              <w:rPr>
                <w:sz w:val="22"/>
                <w:szCs w:val="22"/>
              </w:rPr>
            </w:pPr>
            <w:r w:rsidRPr="0037089B">
              <w:rPr>
                <w:b/>
                <w:bCs/>
                <w:sz w:val="22"/>
                <w:szCs w:val="22"/>
              </w:rPr>
              <w:t xml:space="preserve">Duration       </w:t>
            </w:r>
          </w:p>
        </w:tc>
        <w:tc>
          <w:tcPr>
            <w:tcW w:w="851" w:type="dxa"/>
            <w:vAlign w:val="center"/>
          </w:tcPr>
          <w:p w14:paraId="3C87323D" w14:textId="77777777" w:rsidR="00302DCD" w:rsidRPr="0037089B" w:rsidRDefault="00302DCD" w:rsidP="00C038E0">
            <w:pPr>
              <w:pStyle w:val="Title"/>
              <w:jc w:val="left"/>
              <w:rPr>
                <w:b/>
                <w:sz w:val="22"/>
                <w:szCs w:val="22"/>
              </w:rPr>
            </w:pPr>
            <w:r w:rsidRPr="0037089B">
              <w:rPr>
                <w:b/>
                <w:sz w:val="22"/>
                <w:szCs w:val="22"/>
              </w:rPr>
              <w:t>3hrs</w:t>
            </w:r>
          </w:p>
        </w:tc>
      </w:tr>
      <w:tr w:rsidR="00302DCD" w:rsidRPr="001E42AE" w14:paraId="67A3D7FA" w14:textId="77777777" w:rsidTr="00C038E0">
        <w:trPr>
          <w:trHeight w:val="397"/>
          <w:jc w:val="center"/>
        </w:trPr>
        <w:tc>
          <w:tcPr>
            <w:tcW w:w="1555" w:type="dxa"/>
            <w:vAlign w:val="center"/>
          </w:tcPr>
          <w:p w14:paraId="5672E057" w14:textId="77777777" w:rsidR="00302DCD" w:rsidRPr="0037089B" w:rsidRDefault="00302DCD" w:rsidP="00C038E0">
            <w:pPr>
              <w:pStyle w:val="Title"/>
              <w:ind w:right="-160"/>
              <w:jc w:val="left"/>
              <w:rPr>
                <w:b/>
                <w:sz w:val="22"/>
                <w:szCs w:val="22"/>
              </w:rPr>
            </w:pPr>
            <w:r w:rsidRPr="0037089B">
              <w:rPr>
                <w:b/>
                <w:sz w:val="22"/>
                <w:szCs w:val="22"/>
              </w:rPr>
              <w:t xml:space="preserve">Course Name     </w:t>
            </w:r>
          </w:p>
        </w:tc>
        <w:tc>
          <w:tcPr>
            <w:tcW w:w="6662" w:type="dxa"/>
            <w:vAlign w:val="center"/>
          </w:tcPr>
          <w:p w14:paraId="10154792" w14:textId="77777777" w:rsidR="00302DCD" w:rsidRPr="0037089B" w:rsidRDefault="00302DCD" w:rsidP="00C038E0">
            <w:pPr>
              <w:pStyle w:val="Title"/>
              <w:jc w:val="left"/>
              <w:rPr>
                <w:b/>
                <w:sz w:val="22"/>
                <w:szCs w:val="22"/>
              </w:rPr>
            </w:pPr>
            <w:r>
              <w:rPr>
                <w:b/>
                <w:sz w:val="22"/>
                <w:szCs w:val="22"/>
              </w:rPr>
              <w:t>NEW VENTURE CREATION</w:t>
            </w:r>
          </w:p>
        </w:tc>
        <w:tc>
          <w:tcPr>
            <w:tcW w:w="1417" w:type="dxa"/>
            <w:vAlign w:val="center"/>
          </w:tcPr>
          <w:p w14:paraId="1B6756FA" w14:textId="77777777" w:rsidR="00302DCD" w:rsidRPr="0037089B" w:rsidRDefault="00302DCD" w:rsidP="00C038E0">
            <w:pPr>
              <w:pStyle w:val="Title"/>
              <w:jc w:val="left"/>
              <w:rPr>
                <w:b/>
                <w:bCs/>
                <w:sz w:val="22"/>
                <w:szCs w:val="22"/>
              </w:rPr>
            </w:pPr>
            <w:r w:rsidRPr="0037089B">
              <w:rPr>
                <w:b/>
                <w:bCs/>
                <w:sz w:val="22"/>
                <w:szCs w:val="22"/>
              </w:rPr>
              <w:t xml:space="preserve">Max. Marks </w:t>
            </w:r>
          </w:p>
        </w:tc>
        <w:tc>
          <w:tcPr>
            <w:tcW w:w="851" w:type="dxa"/>
            <w:vAlign w:val="center"/>
          </w:tcPr>
          <w:p w14:paraId="66806B5E" w14:textId="77777777" w:rsidR="00302DCD" w:rsidRPr="0037089B" w:rsidRDefault="00302DCD" w:rsidP="00C038E0">
            <w:pPr>
              <w:pStyle w:val="Title"/>
              <w:jc w:val="left"/>
              <w:rPr>
                <w:b/>
                <w:sz w:val="22"/>
                <w:szCs w:val="22"/>
              </w:rPr>
            </w:pPr>
            <w:r w:rsidRPr="0037089B">
              <w:rPr>
                <w:b/>
                <w:sz w:val="22"/>
                <w:szCs w:val="22"/>
              </w:rPr>
              <w:t>100</w:t>
            </w:r>
          </w:p>
        </w:tc>
      </w:tr>
    </w:tbl>
    <w:p w14:paraId="13A18211" w14:textId="77777777" w:rsidR="00302DCD" w:rsidRDefault="00302DC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302DCD" w:rsidRPr="004359FF" w14:paraId="1A194A02" w14:textId="77777777" w:rsidTr="00C038E0">
        <w:trPr>
          <w:trHeight w:val="552"/>
        </w:trPr>
        <w:tc>
          <w:tcPr>
            <w:tcW w:w="270" w:type="pct"/>
            <w:vAlign w:val="center"/>
          </w:tcPr>
          <w:p w14:paraId="36077D66" w14:textId="77777777" w:rsidR="00302DCD" w:rsidRPr="004359FF" w:rsidRDefault="00302DCD" w:rsidP="0038175F">
            <w:pPr>
              <w:jc w:val="center"/>
              <w:rPr>
                <w:b/>
              </w:rPr>
            </w:pPr>
            <w:r w:rsidRPr="004359FF">
              <w:rPr>
                <w:b/>
              </w:rPr>
              <w:t>Q. No.</w:t>
            </w:r>
          </w:p>
        </w:tc>
        <w:tc>
          <w:tcPr>
            <w:tcW w:w="3851" w:type="pct"/>
            <w:gridSpan w:val="2"/>
            <w:vAlign w:val="center"/>
          </w:tcPr>
          <w:p w14:paraId="586286DF" w14:textId="77777777" w:rsidR="00302DCD" w:rsidRPr="004359FF" w:rsidRDefault="00302DCD" w:rsidP="0038175F">
            <w:pPr>
              <w:jc w:val="center"/>
              <w:rPr>
                <w:b/>
              </w:rPr>
            </w:pPr>
            <w:r w:rsidRPr="004359FF">
              <w:rPr>
                <w:b/>
              </w:rPr>
              <w:t>Questions</w:t>
            </w:r>
          </w:p>
        </w:tc>
        <w:tc>
          <w:tcPr>
            <w:tcW w:w="337" w:type="pct"/>
            <w:vAlign w:val="center"/>
          </w:tcPr>
          <w:p w14:paraId="56DD0A87" w14:textId="77777777" w:rsidR="00302DCD" w:rsidRPr="004359FF" w:rsidRDefault="00302DCD" w:rsidP="0038175F">
            <w:pPr>
              <w:jc w:val="center"/>
              <w:rPr>
                <w:b/>
              </w:rPr>
            </w:pPr>
            <w:r w:rsidRPr="004359FF">
              <w:rPr>
                <w:b/>
              </w:rPr>
              <w:t>CO</w:t>
            </w:r>
          </w:p>
        </w:tc>
        <w:tc>
          <w:tcPr>
            <w:tcW w:w="271" w:type="pct"/>
            <w:vAlign w:val="center"/>
          </w:tcPr>
          <w:p w14:paraId="78E9BDFF" w14:textId="77777777" w:rsidR="00302DCD" w:rsidRPr="004359FF" w:rsidRDefault="00302DCD" w:rsidP="0038175F">
            <w:pPr>
              <w:jc w:val="center"/>
              <w:rPr>
                <w:b/>
              </w:rPr>
            </w:pPr>
            <w:r w:rsidRPr="004359FF">
              <w:rPr>
                <w:b/>
              </w:rPr>
              <w:t>BL</w:t>
            </w:r>
          </w:p>
        </w:tc>
        <w:tc>
          <w:tcPr>
            <w:tcW w:w="271" w:type="pct"/>
            <w:vAlign w:val="center"/>
          </w:tcPr>
          <w:p w14:paraId="3A2AE17D" w14:textId="77777777" w:rsidR="00302DCD" w:rsidRPr="004359FF" w:rsidRDefault="00302DCD" w:rsidP="0038175F">
            <w:pPr>
              <w:jc w:val="center"/>
              <w:rPr>
                <w:b/>
              </w:rPr>
            </w:pPr>
            <w:r w:rsidRPr="004359FF">
              <w:rPr>
                <w:b/>
              </w:rPr>
              <w:t>M</w:t>
            </w:r>
          </w:p>
        </w:tc>
      </w:tr>
      <w:tr w:rsidR="00302DCD" w:rsidRPr="004359FF" w14:paraId="40EDE127" w14:textId="77777777" w:rsidTr="0038175F">
        <w:trPr>
          <w:trHeight w:val="552"/>
        </w:trPr>
        <w:tc>
          <w:tcPr>
            <w:tcW w:w="5000" w:type="pct"/>
            <w:gridSpan w:val="6"/>
            <w:vAlign w:val="center"/>
          </w:tcPr>
          <w:p w14:paraId="57390126" w14:textId="77777777" w:rsidR="00302DCD" w:rsidRPr="004359FF" w:rsidRDefault="00302DCD" w:rsidP="008C57B9">
            <w:pPr>
              <w:jc w:val="center"/>
              <w:rPr>
                <w:b/>
                <w:u w:val="single"/>
              </w:rPr>
            </w:pPr>
            <w:r w:rsidRPr="004359FF">
              <w:rPr>
                <w:b/>
                <w:u w:val="single"/>
              </w:rPr>
              <w:t>PART – A (5 X 2 = 10 MARKS)</w:t>
            </w:r>
          </w:p>
        </w:tc>
      </w:tr>
      <w:tr w:rsidR="00302DCD" w:rsidRPr="004359FF" w14:paraId="34EB3F22" w14:textId="77777777" w:rsidTr="00C038E0">
        <w:trPr>
          <w:trHeight w:val="283"/>
        </w:trPr>
        <w:tc>
          <w:tcPr>
            <w:tcW w:w="270" w:type="pct"/>
            <w:vAlign w:val="bottom"/>
          </w:tcPr>
          <w:p w14:paraId="00E3608D" w14:textId="77777777" w:rsidR="00302DCD" w:rsidRPr="004359FF" w:rsidRDefault="00302DCD" w:rsidP="00666955">
            <w:pPr>
              <w:jc w:val="center"/>
            </w:pPr>
            <w:r w:rsidRPr="004359FF">
              <w:t>1.</w:t>
            </w:r>
          </w:p>
        </w:tc>
        <w:tc>
          <w:tcPr>
            <w:tcW w:w="3851" w:type="pct"/>
            <w:gridSpan w:val="2"/>
            <w:vAlign w:val="bottom"/>
          </w:tcPr>
          <w:p w14:paraId="2DFBAA5C" w14:textId="77777777" w:rsidR="00302DCD" w:rsidRPr="004359FF" w:rsidRDefault="00302DCD" w:rsidP="00C038E0">
            <w:pPr>
              <w:autoSpaceDE w:val="0"/>
              <w:autoSpaceDN w:val="0"/>
              <w:adjustRightInd w:val="0"/>
            </w:pPr>
            <w:r w:rsidRPr="004359FF">
              <w:t>Define Entrepreneur.</w:t>
            </w:r>
          </w:p>
        </w:tc>
        <w:tc>
          <w:tcPr>
            <w:tcW w:w="337" w:type="pct"/>
            <w:vAlign w:val="bottom"/>
          </w:tcPr>
          <w:p w14:paraId="2AC35A8D" w14:textId="77777777" w:rsidR="00302DCD" w:rsidRPr="004359FF" w:rsidRDefault="00302DCD" w:rsidP="00666955">
            <w:pPr>
              <w:jc w:val="center"/>
            </w:pPr>
            <w:r w:rsidRPr="004359FF">
              <w:t>CO1</w:t>
            </w:r>
          </w:p>
        </w:tc>
        <w:tc>
          <w:tcPr>
            <w:tcW w:w="271" w:type="pct"/>
            <w:vAlign w:val="bottom"/>
          </w:tcPr>
          <w:p w14:paraId="23758B02" w14:textId="77777777" w:rsidR="00302DCD" w:rsidRPr="004359FF" w:rsidRDefault="00302DCD" w:rsidP="00666955">
            <w:pPr>
              <w:jc w:val="center"/>
            </w:pPr>
            <w:r w:rsidRPr="004359FF">
              <w:t>R</w:t>
            </w:r>
          </w:p>
        </w:tc>
        <w:tc>
          <w:tcPr>
            <w:tcW w:w="271" w:type="pct"/>
            <w:vAlign w:val="bottom"/>
          </w:tcPr>
          <w:p w14:paraId="6F629B43" w14:textId="77777777" w:rsidR="00302DCD" w:rsidRPr="004359FF" w:rsidRDefault="00302DCD" w:rsidP="00666955">
            <w:pPr>
              <w:jc w:val="center"/>
            </w:pPr>
            <w:r w:rsidRPr="004359FF">
              <w:t>2</w:t>
            </w:r>
          </w:p>
        </w:tc>
      </w:tr>
      <w:tr w:rsidR="00302DCD" w:rsidRPr="004359FF" w14:paraId="4B4D84BC" w14:textId="77777777" w:rsidTr="00C038E0">
        <w:trPr>
          <w:trHeight w:val="283"/>
        </w:trPr>
        <w:tc>
          <w:tcPr>
            <w:tcW w:w="270" w:type="pct"/>
            <w:vAlign w:val="bottom"/>
          </w:tcPr>
          <w:p w14:paraId="3FE1B8DE" w14:textId="77777777" w:rsidR="00302DCD" w:rsidRPr="004359FF" w:rsidRDefault="00302DCD" w:rsidP="00666955">
            <w:pPr>
              <w:jc w:val="center"/>
            </w:pPr>
            <w:r w:rsidRPr="004359FF">
              <w:t>2.</w:t>
            </w:r>
          </w:p>
        </w:tc>
        <w:tc>
          <w:tcPr>
            <w:tcW w:w="3851" w:type="pct"/>
            <w:gridSpan w:val="2"/>
            <w:vAlign w:val="bottom"/>
          </w:tcPr>
          <w:p w14:paraId="517DFB5B" w14:textId="77777777" w:rsidR="00302DCD" w:rsidRPr="004359FF" w:rsidRDefault="00302DCD" w:rsidP="00666955">
            <w:r w:rsidRPr="004359FF">
              <w:t>Define Cottage Industries.</w:t>
            </w:r>
          </w:p>
        </w:tc>
        <w:tc>
          <w:tcPr>
            <w:tcW w:w="337" w:type="pct"/>
            <w:vAlign w:val="bottom"/>
          </w:tcPr>
          <w:p w14:paraId="6920C2AC" w14:textId="77777777" w:rsidR="00302DCD" w:rsidRPr="004359FF" w:rsidRDefault="00302DCD" w:rsidP="00666955">
            <w:pPr>
              <w:jc w:val="center"/>
            </w:pPr>
            <w:r w:rsidRPr="004359FF">
              <w:t>CO2</w:t>
            </w:r>
          </w:p>
        </w:tc>
        <w:tc>
          <w:tcPr>
            <w:tcW w:w="271" w:type="pct"/>
            <w:vAlign w:val="bottom"/>
          </w:tcPr>
          <w:p w14:paraId="28D940EA" w14:textId="77777777" w:rsidR="00302DCD" w:rsidRPr="004359FF" w:rsidRDefault="00302DCD" w:rsidP="00666955">
            <w:pPr>
              <w:jc w:val="center"/>
            </w:pPr>
            <w:r w:rsidRPr="004359FF">
              <w:t>R</w:t>
            </w:r>
          </w:p>
        </w:tc>
        <w:tc>
          <w:tcPr>
            <w:tcW w:w="271" w:type="pct"/>
            <w:vAlign w:val="bottom"/>
          </w:tcPr>
          <w:p w14:paraId="319C1139" w14:textId="77777777" w:rsidR="00302DCD" w:rsidRPr="004359FF" w:rsidRDefault="00302DCD" w:rsidP="00666955">
            <w:pPr>
              <w:jc w:val="center"/>
            </w:pPr>
            <w:r w:rsidRPr="004359FF">
              <w:t>2</w:t>
            </w:r>
          </w:p>
        </w:tc>
      </w:tr>
      <w:tr w:rsidR="00302DCD" w:rsidRPr="004359FF" w14:paraId="0352DDC0" w14:textId="77777777" w:rsidTr="00C038E0">
        <w:trPr>
          <w:trHeight w:val="283"/>
        </w:trPr>
        <w:tc>
          <w:tcPr>
            <w:tcW w:w="270" w:type="pct"/>
            <w:vAlign w:val="bottom"/>
          </w:tcPr>
          <w:p w14:paraId="77E9EFA5" w14:textId="77777777" w:rsidR="00302DCD" w:rsidRPr="004359FF" w:rsidRDefault="00302DCD" w:rsidP="00666955">
            <w:pPr>
              <w:jc w:val="center"/>
            </w:pPr>
            <w:r w:rsidRPr="004359FF">
              <w:t>3.</w:t>
            </w:r>
          </w:p>
        </w:tc>
        <w:tc>
          <w:tcPr>
            <w:tcW w:w="3851" w:type="pct"/>
            <w:gridSpan w:val="2"/>
            <w:vAlign w:val="bottom"/>
          </w:tcPr>
          <w:p w14:paraId="649B747E" w14:textId="77777777" w:rsidR="00302DCD" w:rsidRPr="004359FF" w:rsidRDefault="00302DCD" w:rsidP="00666955">
            <w:r w:rsidRPr="004359FF">
              <w:t>State the laws under which following forms of organsiation have to be registered</w:t>
            </w:r>
          </w:p>
          <w:p w14:paraId="3AD0E0D0" w14:textId="77777777" w:rsidR="00302DCD" w:rsidRPr="004359FF" w:rsidRDefault="00302DCD" w:rsidP="00666955">
            <w:r w:rsidRPr="004359FF">
              <w:t>a) Private company</w:t>
            </w:r>
          </w:p>
          <w:p w14:paraId="7A4D59A2" w14:textId="77777777" w:rsidR="00302DCD" w:rsidRPr="004359FF" w:rsidRDefault="00302DCD" w:rsidP="00666955">
            <w:r w:rsidRPr="004359FF">
              <w:t>b) Limited liability partnership</w:t>
            </w:r>
          </w:p>
        </w:tc>
        <w:tc>
          <w:tcPr>
            <w:tcW w:w="337" w:type="pct"/>
            <w:vAlign w:val="bottom"/>
          </w:tcPr>
          <w:p w14:paraId="0474A666" w14:textId="77777777" w:rsidR="00302DCD" w:rsidRPr="004359FF" w:rsidRDefault="00302DCD" w:rsidP="00666955">
            <w:pPr>
              <w:jc w:val="center"/>
            </w:pPr>
            <w:r w:rsidRPr="004359FF">
              <w:t>CO3</w:t>
            </w:r>
          </w:p>
        </w:tc>
        <w:tc>
          <w:tcPr>
            <w:tcW w:w="271" w:type="pct"/>
            <w:vAlign w:val="bottom"/>
          </w:tcPr>
          <w:p w14:paraId="0A2044FD" w14:textId="77777777" w:rsidR="00302DCD" w:rsidRPr="004359FF" w:rsidRDefault="00302DCD" w:rsidP="00666955">
            <w:pPr>
              <w:jc w:val="center"/>
            </w:pPr>
            <w:r w:rsidRPr="004359FF">
              <w:t>R</w:t>
            </w:r>
          </w:p>
        </w:tc>
        <w:tc>
          <w:tcPr>
            <w:tcW w:w="271" w:type="pct"/>
            <w:vAlign w:val="bottom"/>
          </w:tcPr>
          <w:p w14:paraId="13035EA7" w14:textId="77777777" w:rsidR="00302DCD" w:rsidRPr="004359FF" w:rsidRDefault="00302DCD" w:rsidP="00666955">
            <w:pPr>
              <w:jc w:val="center"/>
            </w:pPr>
            <w:r w:rsidRPr="004359FF">
              <w:t>2</w:t>
            </w:r>
          </w:p>
        </w:tc>
      </w:tr>
      <w:tr w:rsidR="00302DCD" w:rsidRPr="004359FF" w14:paraId="562E253D" w14:textId="77777777" w:rsidTr="00C038E0">
        <w:trPr>
          <w:trHeight w:val="283"/>
        </w:trPr>
        <w:tc>
          <w:tcPr>
            <w:tcW w:w="270" w:type="pct"/>
            <w:vAlign w:val="bottom"/>
          </w:tcPr>
          <w:p w14:paraId="1D11C141" w14:textId="77777777" w:rsidR="00302DCD" w:rsidRPr="004359FF" w:rsidRDefault="00302DCD" w:rsidP="00666955">
            <w:pPr>
              <w:jc w:val="center"/>
            </w:pPr>
            <w:r w:rsidRPr="004359FF">
              <w:t>4.</w:t>
            </w:r>
          </w:p>
        </w:tc>
        <w:tc>
          <w:tcPr>
            <w:tcW w:w="3851" w:type="pct"/>
            <w:gridSpan w:val="2"/>
            <w:vAlign w:val="bottom"/>
          </w:tcPr>
          <w:p w14:paraId="4D2F9E6D" w14:textId="77777777" w:rsidR="00302DCD" w:rsidRPr="004359FF" w:rsidRDefault="00302DCD" w:rsidP="00C038E0">
            <w:r w:rsidRPr="004359FF">
              <w:t>Define Industrial Sickness.</w:t>
            </w:r>
          </w:p>
        </w:tc>
        <w:tc>
          <w:tcPr>
            <w:tcW w:w="337" w:type="pct"/>
            <w:vAlign w:val="bottom"/>
          </w:tcPr>
          <w:p w14:paraId="36DD94D7" w14:textId="77777777" w:rsidR="00302DCD" w:rsidRPr="004359FF" w:rsidRDefault="00302DCD" w:rsidP="00666955">
            <w:pPr>
              <w:jc w:val="center"/>
            </w:pPr>
            <w:r w:rsidRPr="004359FF">
              <w:t>CO4</w:t>
            </w:r>
          </w:p>
        </w:tc>
        <w:tc>
          <w:tcPr>
            <w:tcW w:w="271" w:type="pct"/>
            <w:vAlign w:val="bottom"/>
          </w:tcPr>
          <w:p w14:paraId="6DA3BC64" w14:textId="77777777" w:rsidR="00302DCD" w:rsidRPr="004359FF" w:rsidRDefault="00302DCD" w:rsidP="00666955">
            <w:pPr>
              <w:jc w:val="center"/>
            </w:pPr>
            <w:r w:rsidRPr="004359FF">
              <w:t>R</w:t>
            </w:r>
          </w:p>
        </w:tc>
        <w:tc>
          <w:tcPr>
            <w:tcW w:w="271" w:type="pct"/>
            <w:vAlign w:val="bottom"/>
          </w:tcPr>
          <w:p w14:paraId="3D7F42B0" w14:textId="77777777" w:rsidR="00302DCD" w:rsidRPr="004359FF" w:rsidRDefault="00302DCD" w:rsidP="00666955">
            <w:pPr>
              <w:jc w:val="center"/>
            </w:pPr>
            <w:r w:rsidRPr="004359FF">
              <w:t>2</w:t>
            </w:r>
          </w:p>
        </w:tc>
      </w:tr>
      <w:tr w:rsidR="00302DCD" w:rsidRPr="004359FF" w14:paraId="551128B7" w14:textId="77777777" w:rsidTr="00C038E0">
        <w:trPr>
          <w:trHeight w:val="283"/>
        </w:trPr>
        <w:tc>
          <w:tcPr>
            <w:tcW w:w="270" w:type="pct"/>
            <w:vAlign w:val="bottom"/>
          </w:tcPr>
          <w:p w14:paraId="4357840E" w14:textId="77777777" w:rsidR="00302DCD" w:rsidRPr="004359FF" w:rsidRDefault="00302DCD" w:rsidP="00666955">
            <w:pPr>
              <w:jc w:val="center"/>
            </w:pPr>
            <w:r w:rsidRPr="004359FF">
              <w:t>5.</w:t>
            </w:r>
          </w:p>
        </w:tc>
        <w:tc>
          <w:tcPr>
            <w:tcW w:w="3851" w:type="pct"/>
            <w:gridSpan w:val="2"/>
            <w:vAlign w:val="bottom"/>
          </w:tcPr>
          <w:p w14:paraId="0F71E056" w14:textId="77777777" w:rsidR="00302DCD" w:rsidRPr="004359FF" w:rsidRDefault="00302DCD" w:rsidP="00666955">
            <w:pPr>
              <w:pStyle w:val="Default"/>
            </w:pPr>
            <w:r w:rsidRPr="004359FF">
              <w:t>State the eligibility criteria for getting loan under “MSME business loan for startups in 59 minutes” scheme.</w:t>
            </w:r>
          </w:p>
        </w:tc>
        <w:tc>
          <w:tcPr>
            <w:tcW w:w="337" w:type="pct"/>
            <w:vAlign w:val="bottom"/>
          </w:tcPr>
          <w:p w14:paraId="1EB7EF27" w14:textId="77777777" w:rsidR="00302DCD" w:rsidRPr="004359FF" w:rsidRDefault="00302DCD" w:rsidP="00666955">
            <w:pPr>
              <w:jc w:val="center"/>
            </w:pPr>
            <w:r w:rsidRPr="004359FF">
              <w:t>CO5</w:t>
            </w:r>
          </w:p>
        </w:tc>
        <w:tc>
          <w:tcPr>
            <w:tcW w:w="271" w:type="pct"/>
            <w:vAlign w:val="bottom"/>
          </w:tcPr>
          <w:p w14:paraId="115E6F95" w14:textId="77777777" w:rsidR="00302DCD" w:rsidRPr="004359FF" w:rsidRDefault="00302DCD" w:rsidP="00666955">
            <w:pPr>
              <w:jc w:val="center"/>
            </w:pPr>
            <w:r w:rsidRPr="004359FF">
              <w:t>R</w:t>
            </w:r>
          </w:p>
        </w:tc>
        <w:tc>
          <w:tcPr>
            <w:tcW w:w="271" w:type="pct"/>
            <w:vAlign w:val="bottom"/>
          </w:tcPr>
          <w:p w14:paraId="6EEB5462" w14:textId="77777777" w:rsidR="00302DCD" w:rsidRPr="004359FF" w:rsidRDefault="00302DCD" w:rsidP="00666955">
            <w:pPr>
              <w:jc w:val="center"/>
            </w:pPr>
            <w:r w:rsidRPr="004359FF">
              <w:t>2</w:t>
            </w:r>
          </w:p>
        </w:tc>
      </w:tr>
      <w:tr w:rsidR="00302DCD" w:rsidRPr="004359FF" w14:paraId="50EE3A81" w14:textId="77777777" w:rsidTr="0038175F">
        <w:trPr>
          <w:trHeight w:val="552"/>
        </w:trPr>
        <w:tc>
          <w:tcPr>
            <w:tcW w:w="5000" w:type="pct"/>
            <w:gridSpan w:val="6"/>
            <w:vAlign w:val="center"/>
          </w:tcPr>
          <w:p w14:paraId="0E53CABA" w14:textId="77777777" w:rsidR="00302DCD" w:rsidRPr="004359FF" w:rsidRDefault="00302DCD" w:rsidP="009263A0">
            <w:pPr>
              <w:jc w:val="center"/>
              <w:rPr>
                <w:b/>
                <w:u w:val="single"/>
              </w:rPr>
            </w:pPr>
            <w:r w:rsidRPr="004359FF">
              <w:rPr>
                <w:b/>
                <w:u w:val="single"/>
              </w:rPr>
              <w:t xml:space="preserve">PART – B (3 X 10 = 30 MARKS) </w:t>
            </w:r>
          </w:p>
          <w:p w14:paraId="3F94F7AB" w14:textId="77777777" w:rsidR="00302DCD" w:rsidRPr="004359FF" w:rsidRDefault="00302DCD" w:rsidP="008C57B9">
            <w:pPr>
              <w:jc w:val="center"/>
              <w:rPr>
                <w:b/>
              </w:rPr>
            </w:pPr>
            <w:r w:rsidRPr="004359FF">
              <w:rPr>
                <w:b/>
              </w:rPr>
              <w:t>(Answer all the Questions)</w:t>
            </w:r>
          </w:p>
        </w:tc>
      </w:tr>
      <w:tr w:rsidR="00302DCD" w:rsidRPr="004359FF" w14:paraId="1A78737C" w14:textId="77777777" w:rsidTr="00C038E0">
        <w:trPr>
          <w:trHeight w:val="246"/>
        </w:trPr>
        <w:tc>
          <w:tcPr>
            <w:tcW w:w="270" w:type="pct"/>
          </w:tcPr>
          <w:p w14:paraId="5E474978" w14:textId="77777777" w:rsidR="00302DCD" w:rsidRPr="004359FF" w:rsidRDefault="00302DCD" w:rsidP="003828F2">
            <w:pPr>
              <w:jc w:val="center"/>
            </w:pPr>
            <w:r w:rsidRPr="004359FF">
              <w:t>6.</w:t>
            </w:r>
          </w:p>
        </w:tc>
        <w:tc>
          <w:tcPr>
            <w:tcW w:w="3851" w:type="pct"/>
            <w:gridSpan w:val="2"/>
            <w:vAlign w:val="bottom"/>
          </w:tcPr>
          <w:p w14:paraId="6FDA5BEE" w14:textId="77777777" w:rsidR="00302DCD" w:rsidRPr="004359FF" w:rsidRDefault="00302DCD" w:rsidP="00C038E0">
            <w:r w:rsidRPr="004359FF">
              <w:t>Analyse the pros and cons of being an Entrepreneur.</w:t>
            </w:r>
          </w:p>
        </w:tc>
        <w:tc>
          <w:tcPr>
            <w:tcW w:w="337" w:type="pct"/>
          </w:tcPr>
          <w:p w14:paraId="2705A369" w14:textId="77777777" w:rsidR="00302DCD" w:rsidRPr="004359FF" w:rsidRDefault="00302DCD" w:rsidP="003828F2">
            <w:pPr>
              <w:jc w:val="center"/>
            </w:pPr>
            <w:r w:rsidRPr="004359FF">
              <w:t>CO1</w:t>
            </w:r>
          </w:p>
        </w:tc>
        <w:tc>
          <w:tcPr>
            <w:tcW w:w="271" w:type="pct"/>
          </w:tcPr>
          <w:p w14:paraId="1E5AC6FE" w14:textId="77777777" w:rsidR="00302DCD" w:rsidRPr="004359FF" w:rsidRDefault="00302DCD" w:rsidP="003828F2">
            <w:pPr>
              <w:jc w:val="center"/>
            </w:pPr>
            <w:r w:rsidRPr="004359FF">
              <w:t>An</w:t>
            </w:r>
          </w:p>
        </w:tc>
        <w:tc>
          <w:tcPr>
            <w:tcW w:w="271" w:type="pct"/>
          </w:tcPr>
          <w:p w14:paraId="1B90BB91" w14:textId="77777777" w:rsidR="00302DCD" w:rsidRPr="004359FF" w:rsidRDefault="00302DCD" w:rsidP="003828F2">
            <w:pPr>
              <w:jc w:val="center"/>
            </w:pPr>
            <w:r w:rsidRPr="004359FF">
              <w:t>10</w:t>
            </w:r>
          </w:p>
        </w:tc>
      </w:tr>
      <w:tr w:rsidR="00302DCD" w:rsidRPr="004359FF" w14:paraId="4CAE7F15" w14:textId="77777777" w:rsidTr="00C038E0">
        <w:trPr>
          <w:trHeight w:val="283"/>
        </w:trPr>
        <w:tc>
          <w:tcPr>
            <w:tcW w:w="270" w:type="pct"/>
          </w:tcPr>
          <w:p w14:paraId="19F30C4E" w14:textId="77777777" w:rsidR="00302DCD" w:rsidRPr="004359FF" w:rsidRDefault="00302DCD" w:rsidP="003828F2">
            <w:pPr>
              <w:jc w:val="center"/>
            </w:pPr>
          </w:p>
        </w:tc>
        <w:tc>
          <w:tcPr>
            <w:tcW w:w="3851" w:type="pct"/>
            <w:gridSpan w:val="2"/>
            <w:vAlign w:val="bottom"/>
          </w:tcPr>
          <w:p w14:paraId="1C2BBEEA" w14:textId="77777777" w:rsidR="00302DCD" w:rsidRPr="004359FF" w:rsidRDefault="00302DCD" w:rsidP="003828F2">
            <w:pPr>
              <w:jc w:val="center"/>
              <w:rPr>
                <w:b/>
                <w:bCs/>
              </w:rPr>
            </w:pPr>
            <w:r w:rsidRPr="004359FF">
              <w:rPr>
                <w:b/>
                <w:bCs/>
              </w:rPr>
              <w:t>(OR)</w:t>
            </w:r>
          </w:p>
        </w:tc>
        <w:tc>
          <w:tcPr>
            <w:tcW w:w="337" w:type="pct"/>
          </w:tcPr>
          <w:p w14:paraId="5547E1C9" w14:textId="77777777" w:rsidR="00302DCD" w:rsidRPr="004359FF" w:rsidRDefault="00302DCD" w:rsidP="003828F2">
            <w:pPr>
              <w:jc w:val="center"/>
            </w:pPr>
          </w:p>
        </w:tc>
        <w:tc>
          <w:tcPr>
            <w:tcW w:w="271" w:type="pct"/>
          </w:tcPr>
          <w:p w14:paraId="41ADC080" w14:textId="77777777" w:rsidR="00302DCD" w:rsidRPr="004359FF" w:rsidRDefault="00302DCD" w:rsidP="003828F2">
            <w:pPr>
              <w:jc w:val="center"/>
            </w:pPr>
          </w:p>
        </w:tc>
        <w:tc>
          <w:tcPr>
            <w:tcW w:w="271" w:type="pct"/>
          </w:tcPr>
          <w:p w14:paraId="41BEB83B" w14:textId="77777777" w:rsidR="00302DCD" w:rsidRPr="004359FF" w:rsidRDefault="00302DCD" w:rsidP="003828F2">
            <w:pPr>
              <w:jc w:val="center"/>
            </w:pPr>
          </w:p>
        </w:tc>
      </w:tr>
      <w:tr w:rsidR="00302DCD" w:rsidRPr="004359FF" w14:paraId="2EBF3B14" w14:textId="77777777" w:rsidTr="00C038E0">
        <w:trPr>
          <w:trHeight w:val="283"/>
        </w:trPr>
        <w:tc>
          <w:tcPr>
            <w:tcW w:w="270" w:type="pct"/>
          </w:tcPr>
          <w:p w14:paraId="5D4E25B0" w14:textId="77777777" w:rsidR="00302DCD" w:rsidRPr="004359FF" w:rsidRDefault="00302DCD" w:rsidP="003828F2">
            <w:pPr>
              <w:jc w:val="center"/>
            </w:pPr>
            <w:r w:rsidRPr="004359FF">
              <w:t>7.</w:t>
            </w:r>
          </w:p>
        </w:tc>
        <w:tc>
          <w:tcPr>
            <w:tcW w:w="3851" w:type="pct"/>
            <w:gridSpan w:val="2"/>
            <w:vAlign w:val="bottom"/>
          </w:tcPr>
          <w:p w14:paraId="1A08C1B5" w14:textId="77777777" w:rsidR="00302DCD" w:rsidRPr="004359FF" w:rsidRDefault="00302DCD" w:rsidP="003828F2">
            <w:pPr>
              <w:jc w:val="both"/>
            </w:pPr>
            <w:r w:rsidRPr="004359FF">
              <w:t>Define MSME and explain the benefits of MSME registration.</w:t>
            </w:r>
          </w:p>
        </w:tc>
        <w:tc>
          <w:tcPr>
            <w:tcW w:w="337" w:type="pct"/>
          </w:tcPr>
          <w:p w14:paraId="5CFBFE64" w14:textId="77777777" w:rsidR="00302DCD" w:rsidRPr="004359FF" w:rsidRDefault="00302DCD" w:rsidP="003828F2">
            <w:pPr>
              <w:jc w:val="center"/>
            </w:pPr>
            <w:r w:rsidRPr="004359FF">
              <w:t>CO2</w:t>
            </w:r>
          </w:p>
        </w:tc>
        <w:tc>
          <w:tcPr>
            <w:tcW w:w="271" w:type="pct"/>
          </w:tcPr>
          <w:p w14:paraId="4A5B20AA" w14:textId="77777777" w:rsidR="00302DCD" w:rsidRPr="004359FF" w:rsidRDefault="00302DCD" w:rsidP="003828F2">
            <w:pPr>
              <w:jc w:val="center"/>
            </w:pPr>
            <w:r w:rsidRPr="004359FF">
              <w:t>U</w:t>
            </w:r>
          </w:p>
        </w:tc>
        <w:tc>
          <w:tcPr>
            <w:tcW w:w="271" w:type="pct"/>
          </w:tcPr>
          <w:p w14:paraId="2500E789" w14:textId="77777777" w:rsidR="00302DCD" w:rsidRPr="004359FF" w:rsidRDefault="00302DCD" w:rsidP="003828F2">
            <w:pPr>
              <w:jc w:val="center"/>
            </w:pPr>
            <w:r w:rsidRPr="004359FF">
              <w:t>10</w:t>
            </w:r>
          </w:p>
        </w:tc>
      </w:tr>
      <w:tr w:rsidR="00302DCD" w:rsidRPr="004359FF" w14:paraId="4A20EF8A" w14:textId="77777777" w:rsidTr="00C038E0">
        <w:trPr>
          <w:trHeight w:val="283"/>
        </w:trPr>
        <w:tc>
          <w:tcPr>
            <w:tcW w:w="270" w:type="pct"/>
          </w:tcPr>
          <w:p w14:paraId="794A2C9A" w14:textId="77777777" w:rsidR="00302DCD" w:rsidRPr="004359FF" w:rsidRDefault="00302DCD" w:rsidP="003828F2">
            <w:pPr>
              <w:jc w:val="center"/>
            </w:pPr>
            <w:r w:rsidRPr="004359FF">
              <w:t>8.</w:t>
            </w:r>
          </w:p>
        </w:tc>
        <w:tc>
          <w:tcPr>
            <w:tcW w:w="3851" w:type="pct"/>
            <w:gridSpan w:val="2"/>
            <w:vAlign w:val="bottom"/>
          </w:tcPr>
          <w:p w14:paraId="2D9E14F2" w14:textId="77777777" w:rsidR="00302DCD" w:rsidRPr="004359FF" w:rsidRDefault="00302DCD" w:rsidP="00C038E0">
            <w:pPr>
              <w:jc w:val="both"/>
            </w:pPr>
            <w:r w:rsidRPr="004359FF">
              <w:t>Explain the PESTEL analysis used for scanning Macro Environment.</w:t>
            </w:r>
          </w:p>
        </w:tc>
        <w:tc>
          <w:tcPr>
            <w:tcW w:w="337" w:type="pct"/>
          </w:tcPr>
          <w:p w14:paraId="24964B47" w14:textId="77777777" w:rsidR="00302DCD" w:rsidRPr="004359FF" w:rsidRDefault="00302DCD" w:rsidP="003828F2">
            <w:pPr>
              <w:jc w:val="center"/>
            </w:pPr>
            <w:r w:rsidRPr="004359FF">
              <w:t>CO3</w:t>
            </w:r>
          </w:p>
        </w:tc>
        <w:tc>
          <w:tcPr>
            <w:tcW w:w="271" w:type="pct"/>
          </w:tcPr>
          <w:p w14:paraId="34D2A195" w14:textId="77777777" w:rsidR="00302DCD" w:rsidRPr="004359FF" w:rsidRDefault="00302DCD" w:rsidP="003828F2">
            <w:pPr>
              <w:jc w:val="center"/>
            </w:pPr>
            <w:r w:rsidRPr="004359FF">
              <w:t>U</w:t>
            </w:r>
          </w:p>
        </w:tc>
        <w:tc>
          <w:tcPr>
            <w:tcW w:w="271" w:type="pct"/>
          </w:tcPr>
          <w:p w14:paraId="0F8DB337" w14:textId="77777777" w:rsidR="00302DCD" w:rsidRPr="004359FF" w:rsidRDefault="00302DCD" w:rsidP="003828F2">
            <w:pPr>
              <w:jc w:val="center"/>
            </w:pPr>
            <w:r w:rsidRPr="004359FF">
              <w:t>10</w:t>
            </w:r>
          </w:p>
        </w:tc>
      </w:tr>
      <w:tr w:rsidR="00302DCD" w:rsidRPr="004359FF" w14:paraId="53A6A9B2" w14:textId="77777777" w:rsidTr="00C038E0">
        <w:trPr>
          <w:trHeight w:val="283"/>
        </w:trPr>
        <w:tc>
          <w:tcPr>
            <w:tcW w:w="270" w:type="pct"/>
          </w:tcPr>
          <w:p w14:paraId="6C926190" w14:textId="77777777" w:rsidR="00302DCD" w:rsidRPr="004359FF" w:rsidRDefault="00302DCD" w:rsidP="003828F2">
            <w:pPr>
              <w:jc w:val="center"/>
            </w:pPr>
          </w:p>
        </w:tc>
        <w:tc>
          <w:tcPr>
            <w:tcW w:w="3851" w:type="pct"/>
            <w:gridSpan w:val="2"/>
            <w:vAlign w:val="bottom"/>
          </w:tcPr>
          <w:p w14:paraId="46B5C8C0" w14:textId="77777777" w:rsidR="00302DCD" w:rsidRPr="004359FF" w:rsidRDefault="00302DCD" w:rsidP="003828F2">
            <w:pPr>
              <w:jc w:val="center"/>
            </w:pPr>
            <w:r w:rsidRPr="004359FF">
              <w:rPr>
                <w:b/>
                <w:bCs/>
              </w:rPr>
              <w:t>(OR)</w:t>
            </w:r>
          </w:p>
        </w:tc>
        <w:tc>
          <w:tcPr>
            <w:tcW w:w="337" w:type="pct"/>
          </w:tcPr>
          <w:p w14:paraId="46E335E8" w14:textId="77777777" w:rsidR="00302DCD" w:rsidRPr="004359FF" w:rsidRDefault="00302DCD" w:rsidP="003828F2">
            <w:pPr>
              <w:jc w:val="center"/>
            </w:pPr>
          </w:p>
        </w:tc>
        <w:tc>
          <w:tcPr>
            <w:tcW w:w="271" w:type="pct"/>
          </w:tcPr>
          <w:p w14:paraId="1597DC0D" w14:textId="77777777" w:rsidR="00302DCD" w:rsidRPr="004359FF" w:rsidRDefault="00302DCD" w:rsidP="003828F2">
            <w:pPr>
              <w:jc w:val="center"/>
            </w:pPr>
          </w:p>
        </w:tc>
        <w:tc>
          <w:tcPr>
            <w:tcW w:w="271" w:type="pct"/>
          </w:tcPr>
          <w:p w14:paraId="7DE19F3C" w14:textId="77777777" w:rsidR="00302DCD" w:rsidRPr="004359FF" w:rsidRDefault="00302DCD" w:rsidP="003828F2">
            <w:pPr>
              <w:jc w:val="center"/>
            </w:pPr>
          </w:p>
        </w:tc>
      </w:tr>
      <w:tr w:rsidR="00302DCD" w:rsidRPr="004359FF" w14:paraId="12B67136" w14:textId="77777777" w:rsidTr="00C038E0">
        <w:trPr>
          <w:trHeight w:val="283"/>
        </w:trPr>
        <w:tc>
          <w:tcPr>
            <w:tcW w:w="270" w:type="pct"/>
          </w:tcPr>
          <w:p w14:paraId="3BC8F6E5" w14:textId="77777777" w:rsidR="00302DCD" w:rsidRPr="004359FF" w:rsidRDefault="00302DCD" w:rsidP="003828F2">
            <w:pPr>
              <w:jc w:val="center"/>
            </w:pPr>
            <w:r w:rsidRPr="004359FF">
              <w:t>9.</w:t>
            </w:r>
          </w:p>
        </w:tc>
        <w:tc>
          <w:tcPr>
            <w:tcW w:w="3851" w:type="pct"/>
            <w:gridSpan w:val="2"/>
            <w:vAlign w:val="bottom"/>
          </w:tcPr>
          <w:p w14:paraId="27B471E1" w14:textId="77777777" w:rsidR="00302DCD" w:rsidRPr="004359FF" w:rsidRDefault="00302DCD" w:rsidP="003828F2">
            <w:r w:rsidRPr="004359FF">
              <w:t>Explain the benefits of DPIIT recognition.</w:t>
            </w:r>
          </w:p>
        </w:tc>
        <w:tc>
          <w:tcPr>
            <w:tcW w:w="337" w:type="pct"/>
          </w:tcPr>
          <w:p w14:paraId="5081918A" w14:textId="77777777" w:rsidR="00302DCD" w:rsidRPr="004359FF" w:rsidRDefault="00302DCD" w:rsidP="003828F2">
            <w:pPr>
              <w:jc w:val="center"/>
            </w:pPr>
            <w:r w:rsidRPr="004359FF">
              <w:t>CO4</w:t>
            </w:r>
          </w:p>
        </w:tc>
        <w:tc>
          <w:tcPr>
            <w:tcW w:w="271" w:type="pct"/>
          </w:tcPr>
          <w:p w14:paraId="15B93BF1" w14:textId="77777777" w:rsidR="00302DCD" w:rsidRPr="004359FF" w:rsidRDefault="00302DCD" w:rsidP="003828F2">
            <w:pPr>
              <w:jc w:val="center"/>
            </w:pPr>
            <w:r w:rsidRPr="004359FF">
              <w:t>U</w:t>
            </w:r>
          </w:p>
        </w:tc>
        <w:tc>
          <w:tcPr>
            <w:tcW w:w="271" w:type="pct"/>
          </w:tcPr>
          <w:p w14:paraId="7E3D5A19" w14:textId="77777777" w:rsidR="00302DCD" w:rsidRPr="004359FF" w:rsidRDefault="00302DCD" w:rsidP="003828F2">
            <w:pPr>
              <w:jc w:val="center"/>
            </w:pPr>
            <w:r w:rsidRPr="004359FF">
              <w:t>10</w:t>
            </w:r>
          </w:p>
        </w:tc>
      </w:tr>
      <w:tr w:rsidR="00302DCD" w:rsidRPr="004359FF" w14:paraId="5EECCE83" w14:textId="77777777" w:rsidTr="00C038E0">
        <w:trPr>
          <w:trHeight w:val="283"/>
        </w:trPr>
        <w:tc>
          <w:tcPr>
            <w:tcW w:w="270" w:type="pct"/>
          </w:tcPr>
          <w:p w14:paraId="7C21EF78" w14:textId="77777777" w:rsidR="00302DCD" w:rsidRPr="004359FF" w:rsidRDefault="00302DCD" w:rsidP="003828F2">
            <w:pPr>
              <w:jc w:val="center"/>
            </w:pPr>
            <w:r w:rsidRPr="004359FF">
              <w:t>10.</w:t>
            </w:r>
          </w:p>
        </w:tc>
        <w:tc>
          <w:tcPr>
            <w:tcW w:w="3851" w:type="pct"/>
            <w:gridSpan w:val="2"/>
            <w:vAlign w:val="bottom"/>
          </w:tcPr>
          <w:p w14:paraId="3CECBA0B" w14:textId="77777777" w:rsidR="00302DCD" w:rsidRPr="004359FF" w:rsidRDefault="00302DCD" w:rsidP="003828F2">
            <w:pPr>
              <w:jc w:val="both"/>
            </w:pPr>
            <w:r w:rsidRPr="004359FF">
              <w:t>Discuss the contents of a Business plan.</w:t>
            </w:r>
          </w:p>
        </w:tc>
        <w:tc>
          <w:tcPr>
            <w:tcW w:w="337" w:type="pct"/>
          </w:tcPr>
          <w:p w14:paraId="60A9FDC1" w14:textId="77777777" w:rsidR="00302DCD" w:rsidRPr="004359FF" w:rsidRDefault="00302DCD" w:rsidP="003828F2">
            <w:pPr>
              <w:jc w:val="center"/>
            </w:pPr>
            <w:r w:rsidRPr="004359FF">
              <w:t>CO5</w:t>
            </w:r>
          </w:p>
        </w:tc>
        <w:tc>
          <w:tcPr>
            <w:tcW w:w="271" w:type="pct"/>
          </w:tcPr>
          <w:p w14:paraId="7478B312" w14:textId="77777777" w:rsidR="00302DCD" w:rsidRPr="004359FF" w:rsidRDefault="00302DCD" w:rsidP="003828F2">
            <w:pPr>
              <w:jc w:val="center"/>
            </w:pPr>
            <w:r w:rsidRPr="004359FF">
              <w:t>U</w:t>
            </w:r>
          </w:p>
        </w:tc>
        <w:tc>
          <w:tcPr>
            <w:tcW w:w="271" w:type="pct"/>
          </w:tcPr>
          <w:p w14:paraId="557AB133" w14:textId="77777777" w:rsidR="00302DCD" w:rsidRPr="004359FF" w:rsidRDefault="00302DCD" w:rsidP="003828F2">
            <w:pPr>
              <w:jc w:val="center"/>
            </w:pPr>
            <w:r w:rsidRPr="004359FF">
              <w:t>10</w:t>
            </w:r>
          </w:p>
        </w:tc>
      </w:tr>
      <w:tr w:rsidR="00302DCD" w:rsidRPr="004359FF" w14:paraId="176CCAEA" w14:textId="77777777" w:rsidTr="00C038E0">
        <w:trPr>
          <w:trHeight w:val="283"/>
        </w:trPr>
        <w:tc>
          <w:tcPr>
            <w:tcW w:w="270" w:type="pct"/>
          </w:tcPr>
          <w:p w14:paraId="3DBB6164" w14:textId="77777777" w:rsidR="00302DCD" w:rsidRPr="004359FF" w:rsidRDefault="00302DCD" w:rsidP="003828F2">
            <w:pPr>
              <w:jc w:val="center"/>
            </w:pPr>
          </w:p>
        </w:tc>
        <w:tc>
          <w:tcPr>
            <w:tcW w:w="3851" w:type="pct"/>
            <w:gridSpan w:val="2"/>
            <w:vAlign w:val="bottom"/>
          </w:tcPr>
          <w:p w14:paraId="5893FF16" w14:textId="77777777" w:rsidR="00302DCD" w:rsidRPr="004359FF" w:rsidRDefault="00302DCD" w:rsidP="003828F2">
            <w:pPr>
              <w:jc w:val="center"/>
            </w:pPr>
            <w:r w:rsidRPr="004359FF">
              <w:rPr>
                <w:b/>
                <w:bCs/>
              </w:rPr>
              <w:t>(OR)</w:t>
            </w:r>
          </w:p>
        </w:tc>
        <w:tc>
          <w:tcPr>
            <w:tcW w:w="337" w:type="pct"/>
          </w:tcPr>
          <w:p w14:paraId="40ADCCF4" w14:textId="77777777" w:rsidR="00302DCD" w:rsidRPr="004359FF" w:rsidRDefault="00302DCD" w:rsidP="003828F2">
            <w:pPr>
              <w:jc w:val="center"/>
            </w:pPr>
          </w:p>
        </w:tc>
        <w:tc>
          <w:tcPr>
            <w:tcW w:w="271" w:type="pct"/>
          </w:tcPr>
          <w:p w14:paraId="669C7DF0" w14:textId="77777777" w:rsidR="00302DCD" w:rsidRPr="004359FF" w:rsidRDefault="00302DCD" w:rsidP="003828F2">
            <w:pPr>
              <w:jc w:val="center"/>
            </w:pPr>
          </w:p>
        </w:tc>
        <w:tc>
          <w:tcPr>
            <w:tcW w:w="271" w:type="pct"/>
          </w:tcPr>
          <w:p w14:paraId="1C983D1A" w14:textId="77777777" w:rsidR="00302DCD" w:rsidRPr="004359FF" w:rsidRDefault="00302DCD" w:rsidP="003828F2">
            <w:pPr>
              <w:jc w:val="center"/>
            </w:pPr>
          </w:p>
        </w:tc>
      </w:tr>
      <w:tr w:rsidR="00302DCD" w:rsidRPr="004359FF" w14:paraId="56110703" w14:textId="77777777" w:rsidTr="00C038E0">
        <w:trPr>
          <w:trHeight w:val="283"/>
        </w:trPr>
        <w:tc>
          <w:tcPr>
            <w:tcW w:w="270" w:type="pct"/>
          </w:tcPr>
          <w:p w14:paraId="43B13CE3" w14:textId="77777777" w:rsidR="00302DCD" w:rsidRPr="004359FF" w:rsidRDefault="00302DCD" w:rsidP="003828F2">
            <w:pPr>
              <w:jc w:val="center"/>
            </w:pPr>
            <w:r w:rsidRPr="004359FF">
              <w:t>11.</w:t>
            </w:r>
          </w:p>
        </w:tc>
        <w:tc>
          <w:tcPr>
            <w:tcW w:w="3851" w:type="pct"/>
            <w:gridSpan w:val="2"/>
            <w:vAlign w:val="bottom"/>
          </w:tcPr>
          <w:p w14:paraId="0179AE0E" w14:textId="77777777" w:rsidR="00302DCD" w:rsidRPr="004359FF" w:rsidRDefault="00302DCD" w:rsidP="003828F2">
            <w:pPr>
              <w:jc w:val="both"/>
            </w:pPr>
            <w:r w:rsidRPr="004359FF">
              <w:t>Explain the characteristics of microfinance institutions</w:t>
            </w:r>
          </w:p>
        </w:tc>
        <w:tc>
          <w:tcPr>
            <w:tcW w:w="337" w:type="pct"/>
          </w:tcPr>
          <w:p w14:paraId="3416FD8B" w14:textId="77777777" w:rsidR="00302DCD" w:rsidRPr="004359FF" w:rsidRDefault="00302DCD" w:rsidP="003828F2">
            <w:pPr>
              <w:jc w:val="center"/>
            </w:pPr>
            <w:r w:rsidRPr="004359FF">
              <w:t>CO6</w:t>
            </w:r>
          </w:p>
        </w:tc>
        <w:tc>
          <w:tcPr>
            <w:tcW w:w="271" w:type="pct"/>
          </w:tcPr>
          <w:p w14:paraId="710988A6" w14:textId="77777777" w:rsidR="00302DCD" w:rsidRPr="004359FF" w:rsidRDefault="00302DCD" w:rsidP="003828F2">
            <w:pPr>
              <w:jc w:val="center"/>
            </w:pPr>
            <w:r w:rsidRPr="004359FF">
              <w:t>U</w:t>
            </w:r>
          </w:p>
        </w:tc>
        <w:tc>
          <w:tcPr>
            <w:tcW w:w="271" w:type="pct"/>
          </w:tcPr>
          <w:p w14:paraId="15CC34C4" w14:textId="77777777" w:rsidR="00302DCD" w:rsidRPr="004359FF" w:rsidRDefault="00302DCD" w:rsidP="003828F2">
            <w:pPr>
              <w:jc w:val="center"/>
            </w:pPr>
            <w:r w:rsidRPr="004359FF">
              <w:t>10</w:t>
            </w:r>
          </w:p>
        </w:tc>
      </w:tr>
      <w:tr w:rsidR="00302DCD" w:rsidRPr="004359FF" w14:paraId="0DA04934" w14:textId="77777777" w:rsidTr="0038175F">
        <w:trPr>
          <w:trHeight w:val="552"/>
        </w:trPr>
        <w:tc>
          <w:tcPr>
            <w:tcW w:w="5000" w:type="pct"/>
            <w:gridSpan w:val="6"/>
          </w:tcPr>
          <w:p w14:paraId="6646E6B0" w14:textId="77777777" w:rsidR="00302DCD" w:rsidRPr="004359FF" w:rsidRDefault="00302DCD" w:rsidP="00C038E0">
            <w:pPr>
              <w:jc w:val="center"/>
              <w:rPr>
                <w:b/>
                <w:u w:val="single"/>
              </w:rPr>
            </w:pPr>
            <w:r w:rsidRPr="004359FF">
              <w:rPr>
                <w:b/>
                <w:u w:val="single"/>
              </w:rPr>
              <w:t>PART – C (3 X 20 = 60 MARKS)</w:t>
            </w:r>
          </w:p>
          <w:p w14:paraId="490CDDA8" w14:textId="77777777" w:rsidR="00302DCD" w:rsidRPr="004359FF" w:rsidRDefault="00302DCD" w:rsidP="00061FB3">
            <w:pPr>
              <w:jc w:val="center"/>
              <w:rPr>
                <w:b/>
              </w:rPr>
            </w:pPr>
            <w:r w:rsidRPr="004359FF">
              <w:rPr>
                <w:b/>
              </w:rPr>
              <w:t xml:space="preserve"> (Answer any three Questions)</w:t>
            </w:r>
          </w:p>
        </w:tc>
      </w:tr>
      <w:tr w:rsidR="00302DCD" w:rsidRPr="004359FF" w14:paraId="705C27C9" w14:textId="77777777" w:rsidTr="00C038E0">
        <w:trPr>
          <w:trHeight w:val="283"/>
        </w:trPr>
        <w:tc>
          <w:tcPr>
            <w:tcW w:w="270" w:type="pct"/>
            <w:vAlign w:val="bottom"/>
          </w:tcPr>
          <w:p w14:paraId="59251B31" w14:textId="77777777" w:rsidR="00302DCD" w:rsidRPr="004359FF" w:rsidRDefault="00302DCD" w:rsidP="00EA2800">
            <w:r w:rsidRPr="004359FF">
              <w:t>12.</w:t>
            </w:r>
          </w:p>
        </w:tc>
        <w:tc>
          <w:tcPr>
            <w:tcW w:w="203" w:type="pct"/>
            <w:vAlign w:val="bottom"/>
          </w:tcPr>
          <w:p w14:paraId="7F9115B1" w14:textId="77777777" w:rsidR="00302DCD" w:rsidRPr="004359FF" w:rsidRDefault="00302DCD" w:rsidP="00EA2800"/>
        </w:tc>
        <w:tc>
          <w:tcPr>
            <w:tcW w:w="3648" w:type="pct"/>
            <w:vAlign w:val="bottom"/>
          </w:tcPr>
          <w:p w14:paraId="7BFA20E8" w14:textId="77777777" w:rsidR="00302DCD" w:rsidRPr="004359FF" w:rsidRDefault="00302DCD" w:rsidP="00EA2800">
            <w:r w:rsidRPr="004359FF">
              <w:t>Discuss the characteristics of a successful Entrepreneur.</w:t>
            </w:r>
          </w:p>
        </w:tc>
        <w:tc>
          <w:tcPr>
            <w:tcW w:w="337" w:type="pct"/>
            <w:vAlign w:val="bottom"/>
          </w:tcPr>
          <w:p w14:paraId="45CD5CFE" w14:textId="77777777" w:rsidR="00302DCD" w:rsidRPr="004359FF" w:rsidRDefault="00302DCD" w:rsidP="00EA2800">
            <w:pPr>
              <w:jc w:val="center"/>
            </w:pPr>
            <w:r w:rsidRPr="004359FF">
              <w:t>CO1</w:t>
            </w:r>
          </w:p>
        </w:tc>
        <w:tc>
          <w:tcPr>
            <w:tcW w:w="271" w:type="pct"/>
          </w:tcPr>
          <w:p w14:paraId="727547B9" w14:textId="77777777" w:rsidR="00302DCD" w:rsidRPr="004359FF" w:rsidRDefault="00302DCD" w:rsidP="00EA2800">
            <w:pPr>
              <w:jc w:val="center"/>
            </w:pPr>
            <w:r w:rsidRPr="004359FF">
              <w:t>U</w:t>
            </w:r>
          </w:p>
        </w:tc>
        <w:tc>
          <w:tcPr>
            <w:tcW w:w="271" w:type="pct"/>
            <w:vAlign w:val="bottom"/>
          </w:tcPr>
          <w:p w14:paraId="184D810A" w14:textId="77777777" w:rsidR="00302DCD" w:rsidRPr="004359FF" w:rsidRDefault="00302DCD" w:rsidP="00EA2800">
            <w:pPr>
              <w:jc w:val="center"/>
            </w:pPr>
            <w:r w:rsidRPr="004359FF">
              <w:t>20</w:t>
            </w:r>
          </w:p>
        </w:tc>
      </w:tr>
      <w:tr w:rsidR="00302DCD" w:rsidRPr="004359FF" w14:paraId="3C9C1D4B" w14:textId="77777777" w:rsidTr="00C038E0">
        <w:trPr>
          <w:trHeight w:val="283"/>
        </w:trPr>
        <w:tc>
          <w:tcPr>
            <w:tcW w:w="270" w:type="pct"/>
            <w:vAlign w:val="bottom"/>
          </w:tcPr>
          <w:p w14:paraId="1A6F2AFB" w14:textId="77777777" w:rsidR="00302DCD" w:rsidRPr="004359FF" w:rsidRDefault="00302DCD" w:rsidP="00EA2800"/>
        </w:tc>
        <w:tc>
          <w:tcPr>
            <w:tcW w:w="203" w:type="pct"/>
            <w:vAlign w:val="bottom"/>
          </w:tcPr>
          <w:p w14:paraId="35D09475" w14:textId="77777777" w:rsidR="00302DCD" w:rsidRPr="004359FF" w:rsidRDefault="00302DCD" w:rsidP="00EA2800"/>
        </w:tc>
        <w:tc>
          <w:tcPr>
            <w:tcW w:w="3648" w:type="pct"/>
            <w:vAlign w:val="bottom"/>
          </w:tcPr>
          <w:p w14:paraId="1DDC2BF7" w14:textId="77777777" w:rsidR="00302DCD" w:rsidRPr="004359FF" w:rsidRDefault="00302DCD" w:rsidP="00EA2800"/>
        </w:tc>
        <w:tc>
          <w:tcPr>
            <w:tcW w:w="337" w:type="pct"/>
            <w:vAlign w:val="bottom"/>
          </w:tcPr>
          <w:p w14:paraId="228F65F1" w14:textId="77777777" w:rsidR="00302DCD" w:rsidRPr="004359FF" w:rsidRDefault="00302DCD" w:rsidP="00EA2800">
            <w:pPr>
              <w:jc w:val="center"/>
            </w:pPr>
          </w:p>
        </w:tc>
        <w:tc>
          <w:tcPr>
            <w:tcW w:w="271" w:type="pct"/>
            <w:vAlign w:val="bottom"/>
          </w:tcPr>
          <w:p w14:paraId="7246A5C4" w14:textId="77777777" w:rsidR="00302DCD" w:rsidRPr="004359FF" w:rsidRDefault="00302DCD" w:rsidP="00EA2800">
            <w:pPr>
              <w:jc w:val="center"/>
            </w:pPr>
          </w:p>
        </w:tc>
        <w:tc>
          <w:tcPr>
            <w:tcW w:w="271" w:type="pct"/>
            <w:vAlign w:val="bottom"/>
          </w:tcPr>
          <w:p w14:paraId="1B523A87" w14:textId="77777777" w:rsidR="00302DCD" w:rsidRPr="004359FF" w:rsidRDefault="00302DCD" w:rsidP="00EA2800">
            <w:pPr>
              <w:jc w:val="center"/>
            </w:pPr>
          </w:p>
        </w:tc>
      </w:tr>
      <w:tr w:rsidR="00302DCD" w:rsidRPr="004359FF" w14:paraId="215B1E16" w14:textId="77777777" w:rsidTr="00C038E0">
        <w:trPr>
          <w:trHeight w:val="283"/>
        </w:trPr>
        <w:tc>
          <w:tcPr>
            <w:tcW w:w="270" w:type="pct"/>
            <w:vAlign w:val="bottom"/>
          </w:tcPr>
          <w:p w14:paraId="4C1C8E54" w14:textId="77777777" w:rsidR="00302DCD" w:rsidRPr="004359FF" w:rsidRDefault="00302DCD" w:rsidP="00EA2800">
            <w:r w:rsidRPr="004359FF">
              <w:t>13.</w:t>
            </w:r>
          </w:p>
        </w:tc>
        <w:tc>
          <w:tcPr>
            <w:tcW w:w="203" w:type="pct"/>
            <w:vAlign w:val="bottom"/>
          </w:tcPr>
          <w:p w14:paraId="7E8CFC50" w14:textId="77777777" w:rsidR="00302DCD" w:rsidRPr="004359FF" w:rsidRDefault="00302DCD" w:rsidP="00EA2800"/>
        </w:tc>
        <w:tc>
          <w:tcPr>
            <w:tcW w:w="3648" w:type="pct"/>
            <w:vAlign w:val="bottom"/>
          </w:tcPr>
          <w:p w14:paraId="01B87410" w14:textId="77777777" w:rsidR="00302DCD" w:rsidRPr="004359FF" w:rsidRDefault="00302DCD" w:rsidP="00C038E0">
            <w:r w:rsidRPr="004359FF">
              <w:t xml:space="preserve">Explain the various internal and external causes of Industrial Sickness. </w:t>
            </w:r>
          </w:p>
        </w:tc>
        <w:tc>
          <w:tcPr>
            <w:tcW w:w="337" w:type="pct"/>
            <w:vAlign w:val="bottom"/>
          </w:tcPr>
          <w:p w14:paraId="1C494BFA" w14:textId="77777777" w:rsidR="00302DCD" w:rsidRPr="004359FF" w:rsidRDefault="00302DCD" w:rsidP="00EA2800">
            <w:pPr>
              <w:jc w:val="center"/>
            </w:pPr>
            <w:r w:rsidRPr="004359FF">
              <w:t>CO2</w:t>
            </w:r>
          </w:p>
        </w:tc>
        <w:tc>
          <w:tcPr>
            <w:tcW w:w="271" w:type="pct"/>
          </w:tcPr>
          <w:p w14:paraId="42F47836" w14:textId="77777777" w:rsidR="00302DCD" w:rsidRPr="004359FF" w:rsidRDefault="00302DCD" w:rsidP="00EA2800">
            <w:pPr>
              <w:jc w:val="center"/>
            </w:pPr>
            <w:r w:rsidRPr="004359FF">
              <w:t>U</w:t>
            </w:r>
          </w:p>
        </w:tc>
        <w:tc>
          <w:tcPr>
            <w:tcW w:w="271" w:type="pct"/>
            <w:vAlign w:val="bottom"/>
          </w:tcPr>
          <w:p w14:paraId="37B4778D" w14:textId="77777777" w:rsidR="00302DCD" w:rsidRPr="004359FF" w:rsidRDefault="00302DCD" w:rsidP="00EA2800">
            <w:pPr>
              <w:jc w:val="center"/>
            </w:pPr>
            <w:r w:rsidRPr="004359FF">
              <w:t>20</w:t>
            </w:r>
          </w:p>
        </w:tc>
      </w:tr>
      <w:tr w:rsidR="00302DCD" w:rsidRPr="004359FF" w14:paraId="6EC8CF37" w14:textId="77777777" w:rsidTr="00C038E0">
        <w:trPr>
          <w:trHeight w:val="283"/>
        </w:trPr>
        <w:tc>
          <w:tcPr>
            <w:tcW w:w="270" w:type="pct"/>
            <w:vAlign w:val="bottom"/>
          </w:tcPr>
          <w:p w14:paraId="3F9DFEDE" w14:textId="77777777" w:rsidR="00302DCD" w:rsidRPr="004359FF" w:rsidRDefault="00302DCD" w:rsidP="00EA2800"/>
        </w:tc>
        <w:tc>
          <w:tcPr>
            <w:tcW w:w="203" w:type="pct"/>
            <w:vAlign w:val="bottom"/>
          </w:tcPr>
          <w:p w14:paraId="2B47726D" w14:textId="77777777" w:rsidR="00302DCD" w:rsidRPr="004359FF" w:rsidRDefault="00302DCD" w:rsidP="00EA2800"/>
        </w:tc>
        <w:tc>
          <w:tcPr>
            <w:tcW w:w="3648" w:type="pct"/>
            <w:vAlign w:val="bottom"/>
          </w:tcPr>
          <w:p w14:paraId="6EFD8906" w14:textId="77777777" w:rsidR="00302DCD" w:rsidRPr="004359FF" w:rsidRDefault="00302DCD" w:rsidP="00EA2800"/>
        </w:tc>
        <w:tc>
          <w:tcPr>
            <w:tcW w:w="337" w:type="pct"/>
            <w:vAlign w:val="bottom"/>
          </w:tcPr>
          <w:p w14:paraId="0F7EABAF" w14:textId="77777777" w:rsidR="00302DCD" w:rsidRPr="004359FF" w:rsidRDefault="00302DCD" w:rsidP="00EA2800">
            <w:pPr>
              <w:jc w:val="center"/>
            </w:pPr>
          </w:p>
        </w:tc>
        <w:tc>
          <w:tcPr>
            <w:tcW w:w="271" w:type="pct"/>
            <w:vAlign w:val="bottom"/>
          </w:tcPr>
          <w:p w14:paraId="098D1FD6" w14:textId="77777777" w:rsidR="00302DCD" w:rsidRPr="004359FF" w:rsidRDefault="00302DCD" w:rsidP="00EA2800">
            <w:pPr>
              <w:jc w:val="center"/>
            </w:pPr>
          </w:p>
        </w:tc>
        <w:tc>
          <w:tcPr>
            <w:tcW w:w="271" w:type="pct"/>
            <w:vAlign w:val="bottom"/>
          </w:tcPr>
          <w:p w14:paraId="060AFE42" w14:textId="77777777" w:rsidR="00302DCD" w:rsidRPr="004359FF" w:rsidRDefault="00302DCD" w:rsidP="00EA2800">
            <w:pPr>
              <w:jc w:val="center"/>
            </w:pPr>
          </w:p>
        </w:tc>
      </w:tr>
      <w:tr w:rsidR="00302DCD" w:rsidRPr="004359FF" w14:paraId="7365366B" w14:textId="77777777" w:rsidTr="00C038E0">
        <w:trPr>
          <w:trHeight w:val="283"/>
        </w:trPr>
        <w:tc>
          <w:tcPr>
            <w:tcW w:w="270" w:type="pct"/>
            <w:vAlign w:val="bottom"/>
          </w:tcPr>
          <w:p w14:paraId="28C25563" w14:textId="77777777" w:rsidR="00302DCD" w:rsidRPr="004359FF" w:rsidRDefault="00302DCD" w:rsidP="00EA2800">
            <w:r w:rsidRPr="004359FF">
              <w:t>14.</w:t>
            </w:r>
          </w:p>
        </w:tc>
        <w:tc>
          <w:tcPr>
            <w:tcW w:w="203" w:type="pct"/>
            <w:vAlign w:val="bottom"/>
          </w:tcPr>
          <w:p w14:paraId="425279BA" w14:textId="77777777" w:rsidR="00302DCD" w:rsidRPr="004359FF" w:rsidRDefault="00302DCD" w:rsidP="00EA2800"/>
        </w:tc>
        <w:tc>
          <w:tcPr>
            <w:tcW w:w="3648" w:type="pct"/>
            <w:vAlign w:val="bottom"/>
          </w:tcPr>
          <w:p w14:paraId="7114A856" w14:textId="77777777" w:rsidR="00302DCD" w:rsidRPr="004359FF" w:rsidRDefault="00302DCD" w:rsidP="00C038E0">
            <w:r w:rsidRPr="004359FF">
              <w:t>Examine Porter’s Five Forces model for scanning the Micro Environment.</w:t>
            </w:r>
          </w:p>
        </w:tc>
        <w:tc>
          <w:tcPr>
            <w:tcW w:w="337" w:type="pct"/>
            <w:vAlign w:val="bottom"/>
          </w:tcPr>
          <w:p w14:paraId="408AEE4B" w14:textId="77777777" w:rsidR="00302DCD" w:rsidRPr="004359FF" w:rsidRDefault="00302DCD" w:rsidP="00EA2800">
            <w:pPr>
              <w:jc w:val="center"/>
            </w:pPr>
            <w:r w:rsidRPr="004359FF">
              <w:t>CO3</w:t>
            </w:r>
          </w:p>
        </w:tc>
        <w:tc>
          <w:tcPr>
            <w:tcW w:w="271" w:type="pct"/>
            <w:vAlign w:val="bottom"/>
          </w:tcPr>
          <w:p w14:paraId="2CE4813F" w14:textId="77777777" w:rsidR="00302DCD" w:rsidRPr="004359FF" w:rsidRDefault="00302DCD" w:rsidP="00EA2800">
            <w:pPr>
              <w:jc w:val="center"/>
            </w:pPr>
            <w:r w:rsidRPr="004359FF">
              <w:t>An</w:t>
            </w:r>
          </w:p>
        </w:tc>
        <w:tc>
          <w:tcPr>
            <w:tcW w:w="271" w:type="pct"/>
            <w:vAlign w:val="bottom"/>
          </w:tcPr>
          <w:p w14:paraId="553F2B19" w14:textId="77777777" w:rsidR="00302DCD" w:rsidRPr="004359FF" w:rsidRDefault="00302DCD" w:rsidP="00EA2800">
            <w:pPr>
              <w:jc w:val="center"/>
            </w:pPr>
            <w:r w:rsidRPr="004359FF">
              <w:t>20</w:t>
            </w:r>
          </w:p>
        </w:tc>
      </w:tr>
      <w:tr w:rsidR="00302DCD" w:rsidRPr="004359FF" w14:paraId="03129B1F" w14:textId="77777777" w:rsidTr="00C038E0">
        <w:trPr>
          <w:trHeight w:val="283"/>
        </w:trPr>
        <w:tc>
          <w:tcPr>
            <w:tcW w:w="270" w:type="pct"/>
            <w:vAlign w:val="bottom"/>
          </w:tcPr>
          <w:p w14:paraId="0CE5ACFF" w14:textId="77777777" w:rsidR="00302DCD" w:rsidRPr="004359FF" w:rsidRDefault="00302DCD" w:rsidP="00EA2800"/>
        </w:tc>
        <w:tc>
          <w:tcPr>
            <w:tcW w:w="203" w:type="pct"/>
            <w:vAlign w:val="bottom"/>
          </w:tcPr>
          <w:p w14:paraId="622A6B81" w14:textId="77777777" w:rsidR="00302DCD" w:rsidRPr="004359FF" w:rsidRDefault="00302DCD" w:rsidP="00EA2800"/>
        </w:tc>
        <w:tc>
          <w:tcPr>
            <w:tcW w:w="3648" w:type="pct"/>
            <w:vAlign w:val="bottom"/>
          </w:tcPr>
          <w:p w14:paraId="106B2EE6" w14:textId="77777777" w:rsidR="00302DCD" w:rsidRPr="004359FF" w:rsidRDefault="00302DCD" w:rsidP="00EA2800"/>
        </w:tc>
        <w:tc>
          <w:tcPr>
            <w:tcW w:w="337" w:type="pct"/>
            <w:vAlign w:val="bottom"/>
          </w:tcPr>
          <w:p w14:paraId="7AF2EAC5" w14:textId="77777777" w:rsidR="00302DCD" w:rsidRPr="004359FF" w:rsidRDefault="00302DCD" w:rsidP="00EA2800">
            <w:pPr>
              <w:jc w:val="center"/>
            </w:pPr>
          </w:p>
        </w:tc>
        <w:tc>
          <w:tcPr>
            <w:tcW w:w="271" w:type="pct"/>
            <w:vAlign w:val="bottom"/>
          </w:tcPr>
          <w:p w14:paraId="542570C4" w14:textId="77777777" w:rsidR="00302DCD" w:rsidRPr="004359FF" w:rsidRDefault="00302DCD" w:rsidP="00EA2800">
            <w:pPr>
              <w:jc w:val="center"/>
            </w:pPr>
          </w:p>
        </w:tc>
        <w:tc>
          <w:tcPr>
            <w:tcW w:w="271" w:type="pct"/>
            <w:vAlign w:val="bottom"/>
          </w:tcPr>
          <w:p w14:paraId="3B63E9F1" w14:textId="77777777" w:rsidR="00302DCD" w:rsidRPr="004359FF" w:rsidRDefault="00302DCD" w:rsidP="00EA2800">
            <w:pPr>
              <w:jc w:val="center"/>
            </w:pPr>
          </w:p>
        </w:tc>
      </w:tr>
      <w:tr w:rsidR="00302DCD" w:rsidRPr="004359FF" w14:paraId="0C327F92" w14:textId="77777777" w:rsidTr="00C038E0">
        <w:trPr>
          <w:trHeight w:val="283"/>
        </w:trPr>
        <w:tc>
          <w:tcPr>
            <w:tcW w:w="270" w:type="pct"/>
            <w:vAlign w:val="bottom"/>
          </w:tcPr>
          <w:p w14:paraId="7BD59C32" w14:textId="77777777" w:rsidR="00302DCD" w:rsidRPr="004359FF" w:rsidRDefault="00302DCD" w:rsidP="00EA2800">
            <w:r w:rsidRPr="004359FF">
              <w:t>15.</w:t>
            </w:r>
          </w:p>
        </w:tc>
        <w:tc>
          <w:tcPr>
            <w:tcW w:w="203" w:type="pct"/>
            <w:vAlign w:val="bottom"/>
          </w:tcPr>
          <w:p w14:paraId="4CD62340" w14:textId="77777777" w:rsidR="00302DCD" w:rsidRPr="004359FF" w:rsidRDefault="00302DCD" w:rsidP="00EA2800"/>
        </w:tc>
        <w:tc>
          <w:tcPr>
            <w:tcW w:w="3648" w:type="pct"/>
            <w:vAlign w:val="bottom"/>
          </w:tcPr>
          <w:p w14:paraId="4E132D2F" w14:textId="77777777" w:rsidR="00302DCD" w:rsidRPr="004359FF" w:rsidRDefault="00302DCD" w:rsidP="00C038E0">
            <w:r w:rsidRPr="004359FF">
              <w:t xml:space="preserve">Discuss the Social and  Human Resources aspect of a Business plan. </w:t>
            </w:r>
          </w:p>
        </w:tc>
        <w:tc>
          <w:tcPr>
            <w:tcW w:w="337" w:type="pct"/>
            <w:vAlign w:val="bottom"/>
          </w:tcPr>
          <w:p w14:paraId="50B9433C" w14:textId="77777777" w:rsidR="00302DCD" w:rsidRPr="004359FF" w:rsidRDefault="00302DCD" w:rsidP="00EA2800">
            <w:pPr>
              <w:jc w:val="center"/>
            </w:pPr>
            <w:r w:rsidRPr="004359FF">
              <w:t>CO4</w:t>
            </w:r>
          </w:p>
        </w:tc>
        <w:tc>
          <w:tcPr>
            <w:tcW w:w="271" w:type="pct"/>
          </w:tcPr>
          <w:p w14:paraId="6E55227F" w14:textId="77777777" w:rsidR="00302DCD" w:rsidRPr="004359FF" w:rsidRDefault="00302DCD" w:rsidP="00EA2800">
            <w:pPr>
              <w:jc w:val="center"/>
            </w:pPr>
            <w:r w:rsidRPr="004359FF">
              <w:t>U</w:t>
            </w:r>
          </w:p>
        </w:tc>
        <w:tc>
          <w:tcPr>
            <w:tcW w:w="271" w:type="pct"/>
            <w:vAlign w:val="bottom"/>
          </w:tcPr>
          <w:p w14:paraId="531949D6" w14:textId="77777777" w:rsidR="00302DCD" w:rsidRPr="004359FF" w:rsidRDefault="00302DCD" w:rsidP="00EA2800">
            <w:pPr>
              <w:jc w:val="center"/>
            </w:pPr>
            <w:r w:rsidRPr="004359FF">
              <w:t>20</w:t>
            </w:r>
          </w:p>
        </w:tc>
      </w:tr>
      <w:tr w:rsidR="00302DCD" w:rsidRPr="004359FF" w14:paraId="36907D40" w14:textId="77777777" w:rsidTr="00C038E0">
        <w:trPr>
          <w:trHeight w:val="283"/>
        </w:trPr>
        <w:tc>
          <w:tcPr>
            <w:tcW w:w="270" w:type="pct"/>
            <w:vAlign w:val="bottom"/>
          </w:tcPr>
          <w:p w14:paraId="0854BBF0" w14:textId="77777777" w:rsidR="00302DCD" w:rsidRPr="004359FF" w:rsidRDefault="00302DCD" w:rsidP="00EA2800"/>
        </w:tc>
        <w:tc>
          <w:tcPr>
            <w:tcW w:w="203" w:type="pct"/>
            <w:vAlign w:val="bottom"/>
          </w:tcPr>
          <w:p w14:paraId="35BAACFF" w14:textId="77777777" w:rsidR="00302DCD" w:rsidRPr="004359FF" w:rsidRDefault="00302DCD" w:rsidP="00EA2800"/>
        </w:tc>
        <w:tc>
          <w:tcPr>
            <w:tcW w:w="3648" w:type="pct"/>
            <w:vAlign w:val="bottom"/>
          </w:tcPr>
          <w:p w14:paraId="558B7F10" w14:textId="77777777" w:rsidR="00302DCD" w:rsidRPr="004359FF" w:rsidRDefault="00302DCD" w:rsidP="00EA2800"/>
        </w:tc>
        <w:tc>
          <w:tcPr>
            <w:tcW w:w="337" w:type="pct"/>
            <w:vAlign w:val="bottom"/>
          </w:tcPr>
          <w:p w14:paraId="63966D24" w14:textId="77777777" w:rsidR="00302DCD" w:rsidRPr="004359FF" w:rsidRDefault="00302DCD" w:rsidP="00EA2800">
            <w:pPr>
              <w:jc w:val="center"/>
            </w:pPr>
          </w:p>
        </w:tc>
        <w:tc>
          <w:tcPr>
            <w:tcW w:w="271" w:type="pct"/>
            <w:vAlign w:val="bottom"/>
          </w:tcPr>
          <w:p w14:paraId="1CE5E03D" w14:textId="77777777" w:rsidR="00302DCD" w:rsidRPr="004359FF" w:rsidRDefault="00302DCD" w:rsidP="00EA2800">
            <w:pPr>
              <w:jc w:val="center"/>
            </w:pPr>
          </w:p>
        </w:tc>
        <w:tc>
          <w:tcPr>
            <w:tcW w:w="271" w:type="pct"/>
            <w:vAlign w:val="bottom"/>
          </w:tcPr>
          <w:p w14:paraId="39D835B0" w14:textId="77777777" w:rsidR="00302DCD" w:rsidRPr="004359FF" w:rsidRDefault="00302DCD" w:rsidP="00EA2800">
            <w:pPr>
              <w:jc w:val="center"/>
            </w:pPr>
          </w:p>
        </w:tc>
      </w:tr>
      <w:tr w:rsidR="00302DCD" w:rsidRPr="004359FF" w14:paraId="5932F331" w14:textId="77777777" w:rsidTr="00C038E0">
        <w:trPr>
          <w:trHeight w:val="283"/>
        </w:trPr>
        <w:tc>
          <w:tcPr>
            <w:tcW w:w="270" w:type="pct"/>
            <w:vAlign w:val="bottom"/>
          </w:tcPr>
          <w:p w14:paraId="6021D1B2" w14:textId="77777777" w:rsidR="00302DCD" w:rsidRPr="004359FF" w:rsidRDefault="00302DCD" w:rsidP="00EA2800">
            <w:r w:rsidRPr="004359FF">
              <w:t>16.</w:t>
            </w:r>
          </w:p>
        </w:tc>
        <w:tc>
          <w:tcPr>
            <w:tcW w:w="203" w:type="pct"/>
            <w:vAlign w:val="bottom"/>
          </w:tcPr>
          <w:p w14:paraId="0C768484" w14:textId="77777777" w:rsidR="00302DCD" w:rsidRPr="004359FF" w:rsidRDefault="00302DCD" w:rsidP="00EA2800">
            <w:r w:rsidRPr="004359FF">
              <w:t>a.</w:t>
            </w:r>
          </w:p>
        </w:tc>
        <w:tc>
          <w:tcPr>
            <w:tcW w:w="3648" w:type="pct"/>
            <w:vAlign w:val="bottom"/>
          </w:tcPr>
          <w:p w14:paraId="39C6702E" w14:textId="77777777" w:rsidR="00302DCD" w:rsidRPr="004359FF" w:rsidRDefault="00302DCD" w:rsidP="00EA2800">
            <w:r w:rsidRPr="004359FF">
              <w:t>Classify the various functions of Commercial banks.</w:t>
            </w:r>
          </w:p>
        </w:tc>
        <w:tc>
          <w:tcPr>
            <w:tcW w:w="337" w:type="pct"/>
            <w:vAlign w:val="bottom"/>
          </w:tcPr>
          <w:p w14:paraId="0CCA5F58" w14:textId="77777777" w:rsidR="00302DCD" w:rsidRPr="004359FF" w:rsidRDefault="00302DCD" w:rsidP="00EA2800">
            <w:pPr>
              <w:jc w:val="center"/>
            </w:pPr>
            <w:r w:rsidRPr="004359FF">
              <w:t>CO6</w:t>
            </w:r>
          </w:p>
        </w:tc>
        <w:tc>
          <w:tcPr>
            <w:tcW w:w="271" w:type="pct"/>
          </w:tcPr>
          <w:p w14:paraId="4AB86326" w14:textId="77777777" w:rsidR="00302DCD" w:rsidRPr="004359FF" w:rsidRDefault="00302DCD" w:rsidP="00EA2800">
            <w:pPr>
              <w:jc w:val="center"/>
            </w:pPr>
            <w:r w:rsidRPr="004359FF">
              <w:t>U</w:t>
            </w:r>
          </w:p>
        </w:tc>
        <w:tc>
          <w:tcPr>
            <w:tcW w:w="271" w:type="pct"/>
            <w:vAlign w:val="bottom"/>
          </w:tcPr>
          <w:p w14:paraId="1EC07AC7" w14:textId="77777777" w:rsidR="00302DCD" w:rsidRPr="004359FF" w:rsidRDefault="00302DCD" w:rsidP="00EA2800">
            <w:pPr>
              <w:jc w:val="center"/>
            </w:pPr>
            <w:r w:rsidRPr="004359FF">
              <w:t>10</w:t>
            </w:r>
          </w:p>
        </w:tc>
      </w:tr>
      <w:tr w:rsidR="00302DCD" w:rsidRPr="004359FF" w14:paraId="1B9AE580" w14:textId="77777777" w:rsidTr="00C038E0">
        <w:trPr>
          <w:trHeight w:val="283"/>
        </w:trPr>
        <w:tc>
          <w:tcPr>
            <w:tcW w:w="270" w:type="pct"/>
            <w:vAlign w:val="bottom"/>
          </w:tcPr>
          <w:p w14:paraId="12A882E8" w14:textId="77777777" w:rsidR="00302DCD" w:rsidRPr="004359FF" w:rsidRDefault="00302DCD" w:rsidP="00EA2800"/>
        </w:tc>
        <w:tc>
          <w:tcPr>
            <w:tcW w:w="203" w:type="pct"/>
            <w:vAlign w:val="bottom"/>
          </w:tcPr>
          <w:p w14:paraId="65B2CB88" w14:textId="77777777" w:rsidR="00302DCD" w:rsidRPr="004359FF" w:rsidRDefault="00302DCD" w:rsidP="00EA2800">
            <w:r w:rsidRPr="004359FF">
              <w:t>b.</w:t>
            </w:r>
          </w:p>
        </w:tc>
        <w:tc>
          <w:tcPr>
            <w:tcW w:w="3648" w:type="pct"/>
            <w:vAlign w:val="bottom"/>
          </w:tcPr>
          <w:p w14:paraId="173704AA" w14:textId="77777777" w:rsidR="00302DCD" w:rsidRPr="004359FF" w:rsidRDefault="00302DCD" w:rsidP="00EA2800">
            <w:pPr>
              <w:rPr>
                <w:bCs/>
              </w:rPr>
            </w:pPr>
            <w:r w:rsidRPr="004359FF">
              <w:rPr>
                <w:bCs/>
              </w:rPr>
              <w:t xml:space="preserve">Outline the financial incentives and tax concessions to SSI. </w:t>
            </w:r>
          </w:p>
        </w:tc>
        <w:tc>
          <w:tcPr>
            <w:tcW w:w="337" w:type="pct"/>
            <w:vAlign w:val="bottom"/>
          </w:tcPr>
          <w:p w14:paraId="34BAA295" w14:textId="77777777" w:rsidR="00302DCD" w:rsidRPr="004359FF" w:rsidRDefault="00302DCD" w:rsidP="00EA2800">
            <w:pPr>
              <w:jc w:val="center"/>
            </w:pPr>
            <w:r w:rsidRPr="004359FF">
              <w:t>CO6</w:t>
            </w:r>
          </w:p>
        </w:tc>
        <w:tc>
          <w:tcPr>
            <w:tcW w:w="271" w:type="pct"/>
          </w:tcPr>
          <w:p w14:paraId="76FC0A23" w14:textId="77777777" w:rsidR="00302DCD" w:rsidRPr="004359FF" w:rsidRDefault="00302DCD" w:rsidP="00EA2800">
            <w:pPr>
              <w:jc w:val="center"/>
            </w:pPr>
            <w:r w:rsidRPr="004359FF">
              <w:t>U</w:t>
            </w:r>
          </w:p>
        </w:tc>
        <w:tc>
          <w:tcPr>
            <w:tcW w:w="271" w:type="pct"/>
            <w:vAlign w:val="bottom"/>
          </w:tcPr>
          <w:p w14:paraId="3E1DE304" w14:textId="77777777" w:rsidR="00302DCD" w:rsidRPr="004359FF" w:rsidRDefault="00302DCD" w:rsidP="00EA2800">
            <w:pPr>
              <w:jc w:val="center"/>
            </w:pPr>
            <w:r w:rsidRPr="004359FF">
              <w:t>10</w:t>
            </w:r>
          </w:p>
        </w:tc>
      </w:tr>
    </w:tbl>
    <w:p w14:paraId="20631932" w14:textId="77777777" w:rsidR="00302DCD" w:rsidRDefault="00302DCD" w:rsidP="002E336A"/>
    <w:p w14:paraId="14CA67C3" w14:textId="77777777" w:rsidR="00302DCD" w:rsidRDefault="00302DCD" w:rsidP="002E336A"/>
    <w:p w14:paraId="33FB5A17" w14:textId="77777777" w:rsidR="00302DCD" w:rsidRDefault="00302DCD" w:rsidP="003828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CBBEB50" w14:textId="77777777" w:rsidR="00302DCD" w:rsidRDefault="00302DCD" w:rsidP="002E336A"/>
    <w:tbl>
      <w:tblPr>
        <w:tblStyle w:val="TableGrid"/>
        <w:tblW w:w="10490" w:type="dxa"/>
        <w:tblInd w:w="-714" w:type="dxa"/>
        <w:tblLook w:val="04A0" w:firstRow="1" w:lastRow="0" w:firstColumn="1" w:lastColumn="0" w:noHBand="0" w:noVBand="1"/>
      </w:tblPr>
      <w:tblGrid>
        <w:gridCol w:w="709"/>
        <w:gridCol w:w="9781"/>
      </w:tblGrid>
      <w:tr w:rsidR="00302DCD" w14:paraId="50874F7B" w14:textId="77777777" w:rsidTr="00EE3CD8">
        <w:tc>
          <w:tcPr>
            <w:tcW w:w="709" w:type="dxa"/>
          </w:tcPr>
          <w:p w14:paraId="603F366D" w14:textId="77777777" w:rsidR="00302DCD" w:rsidRDefault="00302DCD" w:rsidP="00C038E0"/>
        </w:tc>
        <w:tc>
          <w:tcPr>
            <w:tcW w:w="9781" w:type="dxa"/>
          </w:tcPr>
          <w:p w14:paraId="7417CFAF" w14:textId="77777777" w:rsidR="00302DCD" w:rsidRPr="007E5F37" w:rsidRDefault="00302DCD" w:rsidP="00C038E0">
            <w:pPr>
              <w:jc w:val="center"/>
              <w:rPr>
                <w:b/>
              </w:rPr>
            </w:pPr>
            <w:r w:rsidRPr="007E5F37">
              <w:rPr>
                <w:b/>
              </w:rPr>
              <w:t>COURSE OUTCOMES</w:t>
            </w:r>
          </w:p>
        </w:tc>
      </w:tr>
      <w:tr w:rsidR="00302DCD" w14:paraId="2844545B" w14:textId="77777777" w:rsidTr="00EE3CD8">
        <w:tc>
          <w:tcPr>
            <w:tcW w:w="709" w:type="dxa"/>
          </w:tcPr>
          <w:p w14:paraId="7200F287" w14:textId="77777777" w:rsidR="00302DCD" w:rsidRPr="00EE3CD8" w:rsidRDefault="00302DCD" w:rsidP="00C038E0">
            <w:pPr>
              <w:rPr>
                <w:b/>
                <w:bCs/>
              </w:rPr>
            </w:pPr>
            <w:r w:rsidRPr="00EE3CD8">
              <w:rPr>
                <w:b/>
                <w:bCs/>
              </w:rPr>
              <w:t>CO1</w:t>
            </w:r>
          </w:p>
        </w:tc>
        <w:tc>
          <w:tcPr>
            <w:tcW w:w="9781" w:type="dxa"/>
            <w:vAlign w:val="center"/>
          </w:tcPr>
          <w:p w14:paraId="296524DF" w14:textId="77777777" w:rsidR="00302DCD" w:rsidRDefault="00302DCD" w:rsidP="00C038E0">
            <w:r w:rsidRPr="00A04BFD">
              <w:t>Understand the project report to start a new SSI unit</w:t>
            </w:r>
          </w:p>
        </w:tc>
      </w:tr>
      <w:tr w:rsidR="00302DCD" w14:paraId="32B87BB1" w14:textId="77777777" w:rsidTr="00EE3CD8">
        <w:tc>
          <w:tcPr>
            <w:tcW w:w="709" w:type="dxa"/>
          </w:tcPr>
          <w:p w14:paraId="6064FCA0" w14:textId="77777777" w:rsidR="00302DCD" w:rsidRPr="00EE3CD8" w:rsidRDefault="00302DCD" w:rsidP="00C038E0">
            <w:pPr>
              <w:rPr>
                <w:b/>
                <w:bCs/>
              </w:rPr>
            </w:pPr>
            <w:r w:rsidRPr="00EE3CD8">
              <w:rPr>
                <w:b/>
                <w:bCs/>
              </w:rPr>
              <w:t>CO2</w:t>
            </w:r>
          </w:p>
        </w:tc>
        <w:tc>
          <w:tcPr>
            <w:tcW w:w="9781" w:type="dxa"/>
            <w:vAlign w:val="center"/>
          </w:tcPr>
          <w:p w14:paraId="1D3C709A" w14:textId="77777777" w:rsidR="00302DCD" w:rsidRDefault="00302DCD" w:rsidP="00C038E0">
            <w:r w:rsidRPr="00A04BFD">
              <w:t>Remember the Qualities of being an Entrepreneur</w:t>
            </w:r>
          </w:p>
        </w:tc>
      </w:tr>
      <w:tr w:rsidR="00302DCD" w14:paraId="2B15CC45" w14:textId="77777777" w:rsidTr="00EE3CD8">
        <w:tc>
          <w:tcPr>
            <w:tcW w:w="709" w:type="dxa"/>
          </w:tcPr>
          <w:p w14:paraId="6A6E1488" w14:textId="77777777" w:rsidR="00302DCD" w:rsidRPr="00EE3CD8" w:rsidRDefault="00302DCD" w:rsidP="00C038E0">
            <w:pPr>
              <w:rPr>
                <w:b/>
                <w:bCs/>
              </w:rPr>
            </w:pPr>
            <w:r w:rsidRPr="00EE3CD8">
              <w:rPr>
                <w:b/>
                <w:bCs/>
              </w:rPr>
              <w:t>CO3</w:t>
            </w:r>
          </w:p>
        </w:tc>
        <w:tc>
          <w:tcPr>
            <w:tcW w:w="9781" w:type="dxa"/>
            <w:vAlign w:val="center"/>
          </w:tcPr>
          <w:p w14:paraId="1C16A071" w14:textId="77777777" w:rsidR="00302DCD" w:rsidRDefault="00302DCD" w:rsidP="00C038E0">
            <w:r w:rsidRPr="00A04BFD">
              <w:t>Evaluate a letter to concerned authority seeking license for proposed SSI unit</w:t>
            </w:r>
          </w:p>
        </w:tc>
      </w:tr>
      <w:tr w:rsidR="00302DCD" w14:paraId="03993AAD" w14:textId="77777777" w:rsidTr="00EE3CD8">
        <w:tc>
          <w:tcPr>
            <w:tcW w:w="709" w:type="dxa"/>
          </w:tcPr>
          <w:p w14:paraId="7E4A35E6" w14:textId="77777777" w:rsidR="00302DCD" w:rsidRPr="00EE3CD8" w:rsidRDefault="00302DCD" w:rsidP="00C038E0">
            <w:pPr>
              <w:rPr>
                <w:b/>
                <w:bCs/>
              </w:rPr>
            </w:pPr>
            <w:r w:rsidRPr="00EE3CD8">
              <w:rPr>
                <w:b/>
                <w:bCs/>
              </w:rPr>
              <w:t>CO4</w:t>
            </w:r>
          </w:p>
        </w:tc>
        <w:tc>
          <w:tcPr>
            <w:tcW w:w="9781" w:type="dxa"/>
            <w:vAlign w:val="center"/>
          </w:tcPr>
          <w:p w14:paraId="0002B9A9" w14:textId="77777777" w:rsidR="00302DCD" w:rsidRDefault="00302DCD" w:rsidP="00C038E0">
            <w:r w:rsidRPr="00A04BFD">
              <w:t>Develop a business plan</w:t>
            </w:r>
          </w:p>
        </w:tc>
      </w:tr>
      <w:tr w:rsidR="00302DCD" w14:paraId="390C4FD3" w14:textId="77777777" w:rsidTr="00EE3CD8">
        <w:tc>
          <w:tcPr>
            <w:tcW w:w="709" w:type="dxa"/>
          </w:tcPr>
          <w:p w14:paraId="286CADC2" w14:textId="77777777" w:rsidR="00302DCD" w:rsidRPr="00EE3CD8" w:rsidRDefault="00302DCD" w:rsidP="00C038E0">
            <w:pPr>
              <w:rPr>
                <w:b/>
                <w:bCs/>
              </w:rPr>
            </w:pPr>
            <w:r w:rsidRPr="00EE3CD8">
              <w:rPr>
                <w:b/>
                <w:bCs/>
              </w:rPr>
              <w:t>CO5</w:t>
            </w:r>
          </w:p>
        </w:tc>
        <w:tc>
          <w:tcPr>
            <w:tcW w:w="9781" w:type="dxa"/>
            <w:vAlign w:val="center"/>
          </w:tcPr>
          <w:p w14:paraId="6C52A18B" w14:textId="77777777" w:rsidR="00302DCD" w:rsidRDefault="00302DCD" w:rsidP="00C038E0">
            <w:r w:rsidRPr="00A04BFD">
              <w:t>Analyze a chart showing the financial assistance and tax concessions to SSI units</w:t>
            </w:r>
          </w:p>
        </w:tc>
      </w:tr>
      <w:tr w:rsidR="00302DCD" w14:paraId="57E0AACF" w14:textId="77777777" w:rsidTr="00EE3CD8">
        <w:tc>
          <w:tcPr>
            <w:tcW w:w="709" w:type="dxa"/>
          </w:tcPr>
          <w:p w14:paraId="285F3515" w14:textId="77777777" w:rsidR="00302DCD" w:rsidRPr="00451BBC" w:rsidRDefault="00302DCD" w:rsidP="00C038E0">
            <w:pPr>
              <w:rPr>
                <w:b/>
                <w:bCs/>
              </w:rPr>
            </w:pPr>
            <w:r w:rsidRPr="00451BBC">
              <w:rPr>
                <w:b/>
                <w:bCs/>
              </w:rPr>
              <w:t>CO6</w:t>
            </w:r>
          </w:p>
        </w:tc>
        <w:tc>
          <w:tcPr>
            <w:tcW w:w="9781" w:type="dxa"/>
            <w:vAlign w:val="bottom"/>
          </w:tcPr>
          <w:p w14:paraId="678441E4" w14:textId="77777777" w:rsidR="00302DCD" w:rsidRDefault="00302DCD" w:rsidP="00C038E0">
            <w:r w:rsidRPr="00A04BFD">
              <w:t>Apply the success stories of two entrepreneurs</w:t>
            </w:r>
          </w:p>
        </w:tc>
      </w:tr>
    </w:tbl>
    <w:p w14:paraId="61059F03" w14:textId="77777777" w:rsidR="00302DCD" w:rsidRPr="00BA50B9" w:rsidRDefault="00302DC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02DCD" w14:paraId="622D34AD" w14:textId="77777777" w:rsidTr="003828F2">
        <w:trPr>
          <w:jc w:val="center"/>
        </w:trPr>
        <w:tc>
          <w:tcPr>
            <w:tcW w:w="6385" w:type="dxa"/>
            <w:gridSpan w:val="8"/>
          </w:tcPr>
          <w:p w14:paraId="2FB231CC" w14:textId="77777777" w:rsidR="00302DCD" w:rsidRPr="00930ED1" w:rsidRDefault="00302DCD" w:rsidP="00C038E0">
            <w:pPr>
              <w:jc w:val="center"/>
              <w:rPr>
                <w:b/>
                <w:sz w:val="22"/>
                <w:szCs w:val="22"/>
              </w:rPr>
            </w:pPr>
            <w:r w:rsidRPr="00930ED1">
              <w:rPr>
                <w:b/>
                <w:sz w:val="22"/>
                <w:szCs w:val="22"/>
              </w:rPr>
              <w:t xml:space="preserve">Assessment Pattern as per Bloom’s </w:t>
            </w:r>
            <w:r>
              <w:rPr>
                <w:b/>
                <w:sz w:val="22"/>
                <w:szCs w:val="22"/>
              </w:rPr>
              <w:t>Level</w:t>
            </w:r>
          </w:p>
        </w:tc>
      </w:tr>
      <w:tr w:rsidR="00302DCD" w14:paraId="082A2724" w14:textId="77777777" w:rsidTr="003828F2">
        <w:trPr>
          <w:jc w:val="center"/>
        </w:trPr>
        <w:tc>
          <w:tcPr>
            <w:tcW w:w="1140" w:type="dxa"/>
          </w:tcPr>
          <w:p w14:paraId="7B4ABB51" w14:textId="77777777" w:rsidR="00302DCD" w:rsidRPr="00CC7F9A" w:rsidRDefault="00302DCD" w:rsidP="00C038E0">
            <w:pPr>
              <w:jc w:val="center"/>
              <w:rPr>
                <w:b/>
                <w:bCs/>
                <w:sz w:val="22"/>
                <w:szCs w:val="22"/>
              </w:rPr>
            </w:pPr>
            <w:r w:rsidRPr="00CC7F9A">
              <w:rPr>
                <w:b/>
                <w:bCs/>
                <w:sz w:val="22"/>
                <w:szCs w:val="22"/>
              </w:rPr>
              <w:t xml:space="preserve">CO / </w:t>
            </w:r>
            <w:r>
              <w:rPr>
                <w:b/>
                <w:bCs/>
                <w:sz w:val="22"/>
                <w:szCs w:val="22"/>
              </w:rPr>
              <w:t>BL</w:t>
            </w:r>
          </w:p>
        </w:tc>
        <w:tc>
          <w:tcPr>
            <w:tcW w:w="709" w:type="dxa"/>
          </w:tcPr>
          <w:p w14:paraId="7D0116E5" w14:textId="77777777" w:rsidR="00302DCD" w:rsidRPr="00CC7F9A" w:rsidRDefault="00302DCD" w:rsidP="00C038E0">
            <w:pPr>
              <w:jc w:val="center"/>
              <w:rPr>
                <w:b/>
                <w:sz w:val="22"/>
                <w:szCs w:val="22"/>
              </w:rPr>
            </w:pPr>
            <w:r w:rsidRPr="00CC7F9A">
              <w:rPr>
                <w:b/>
                <w:sz w:val="22"/>
                <w:szCs w:val="22"/>
              </w:rPr>
              <w:t>R</w:t>
            </w:r>
          </w:p>
        </w:tc>
        <w:tc>
          <w:tcPr>
            <w:tcW w:w="708" w:type="dxa"/>
          </w:tcPr>
          <w:p w14:paraId="2DD854CA" w14:textId="77777777" w:rsidR="00302DCD" w:rsidRPr="00CC7F9A" w:rsidRDefault="00302DCD" w:rsidP="00C038E0">
            <w:pPr>
              <w:jc w:val="center"/>
              <w:rPr>
                <w:b/>
                <w:sz w:val="22"/>
                <w:szCs w:val="22"/>
              </w:rPr>
            </w:pPr>
            <w:r w:rsidRPr="00CC7F9A">
              <w:rPr>
                <w:b/>
                <w:sz w:val="22"/>
                <w:szCs w:val="22"/>
              </w:rPr>
              <w:t>U</w:t>
            </w:r>
          </w:p>
        </w:tc>
        <w:tc>
          <w:tcPr>
            <w:tcW w:w="709" w:type="dxa"/>
          </w:tcPr>
          <w:p w14:paraId="5F399E20" w14:textId="77777777" w:rsidR="00302DCD" w:rsidRPr="00CC7F9A" w:rsidRDefault="00302DCD" w:rsidP="00C038E0">
            <w:pPr>
              <w:jc w:val="center"/>
              <w:rPr>
                <w:b/>
                <w:sz w:val="22"/>
                <w:szCs w:val="22"/>
              </w:rPr>
            </w:pPr>
            <w:r w:rsidRPr="00CC7F9A">
              <w:rPr>
                <w:b/>
                <w:sz w:val="22"/>
                <w:szCs w:val="22"/>
              </w:rPr>
              <w:t>A</w:t>
            </w:r>
          </w:p>
        </w:tc>
        <w:tc>
          <w:tcPr>
            <w:tcW w:w="709" w:type="dxa"/>
          </w:tcPr>
          <w:p w14:paraId="40741C2C" w14:textId="77777777" w:rsidR="00302DCD" w:rsidRPr="00CC7F9A" w:rsidRDefault="00302DCD" w:rsidP="00C038E0">
            <w:pPr>
              <w:jc w:val="center"/>
              <w:rPr>
                <w:b/>
                <w:sz w:val="22"/>
                <w:szCs w:val="22"/>
              </w:rPr>
            </w:pPr>
            <w:r w:rsidRPr="00CC7F9A">
              <w:rPr>
                <w:b/>
                <w:sz w:val="22"/>
                <w:szCs w:val="22"/>
              </w:rPr>
              <w:t>An</w:t>
            </w:r>
          </w:p>
        </w:tc>
        <w:tc>
          <w:tcPr>
            <w:tcW w:w="709" w:type="dxa"/>
          </w:tcPr>
          <w:p w14:paraId="4169A910" w14:textId="77777777" w:rsidR="00302DCD" w:rsidRPr="00CC7F9A" w:rsidRDefault="00302DCD" w:rsidP="00C038E0">
            <w:pPr>
              <w:jc w:val="center"/>
              <w:rPr>
                <w:b/>
                <w:sz w:val="22"/>
                <w:szCs w:val="22"/>
              </w:rPr>
            </w:pPr>
            <w:r w:rsidRPr="00CC7F9A">
              <w:rPr>
                <w:b/>
                <w:sz w:val="22"/>
                <w:szCs w:val="22"/>
              </w:rPr>
              <w:t>E</w:t>
            </w:r>
          </w:p>
        </w:tc>
        <w:tc>
          <w:tcPr>
            <w:tcW w:w="708" w:type="dxa"/>
          </w:tcPr>
          <w:p w14:paraId="0D87A5EE" w14:textId="77777777" w:rsidR="00302DCD" w:rsidRPr="00CC7F9A" w:rsidRDefault="00302DCD" w:rsidP="00C038E0">
            <w:pPr>
              <w:jc w:val="center"/>
              <w:rPr>
                <w:b/>
                <w:sz w:val="22"/>
                <w:szCs w:val="22"/>
              </w:rPr>
            </w:pPr>
            <w:r w:rsidRPr="00CC7F9A">
              <w:rPr>
                <w:b/>
                <w:sz w:val="22"/>
                <w:szCs w:val="22"/>
              </w:rPr>
              <w:t>C</w:t>
            </w:r>
          </w:p>
        </w:tc>
        <w:tc>
          <w:tcPr>
            <w:tcW w:w="993" w:type="dxa"/>
          </w:tcPr>
          <w:p w14:paraId="27F54A25" w14:textId="77777777" w:rsidR="00302DCD" w:rsidRPr="00CC7F9A" w:rsidRDefault="00302DCD" w:rsidP="00C038E0">
            <w:pPr>
              <w:jc w:val="center"/>
              <w:rPr>
                <w:b/>
                <w:sz w:val="22"/>
                <w:szCs w:val="22"/>
              </w:rPr>
            </w:pPr>
            <w:r w:rsidRPr="00CC7F9A">
              <w:rPr>
                <w:b/>
                <w:sz w:val="22"/>
                <w:szCs w:val="22"/>
              </w:rPr>
              <w:t>Total</w:t>
            </w:r>
          </w:p>
        </w:tc>
      </w:tr>
      <w:tr w:rsidR="00302DCD" w14:paraId="3F248B29" w14:textId="77777777" w:rsidTr="003828F2">
        <w:trPr>
          <w:jc w:val="center"/>
        </w:trPr>
        <w:tc>
          <w:tcPr>
            <w:tcW w:w="1140" w:type="dxa"/>
          </w:tcPr>
          <w:p w14:paraId="542C3E4F" w14:textId="77777777" w:rsidR="00302DCD" w:rsidRPr="00CC7F9A" w:rsidRDefault="00302DCD" w:rsidP="00C038E0">
            <w:pPr>
              <w:jc w:val="center"/>
              <w:rPr>
                <w:sz w:val="22"/>
                <w:szCs w:val="22"/>
              </w:rPr>
            </w:pPr>
            <w:r w:rsidRPr="00CC7F9A">
              <w:rPr>
                <w:sz w:val="22"/>
                <w:szCs w:val="22"/>
              </w:rPr>
              <w:t>CO1</w:t>
            </w:r>
          </w:p>
        </w:tc>
        <w:tc>
          <w:tcPr>
            <w:tcW w:w="709" w:type="dxa"/>
          </w:tcPr>
          <w:p w14:paraId="405F3950" w14:textId="77777777" w:rsidR="00302DCD" w:rsidRPr="00CC7F9A" w:rsidRDefault="00302DCD" w:rsidP="00C038E0">
            <w:pPr>
              <w:jc w:val="center"/>
              <w:rPr>
                <w:sz w:val="22"/>
                <w:szCs w:val="22"/>
              </w:rPr>
            </w:pPr>
            <w:r>
              <w:rPr>
                <w:sz w:val="22"/>
                <w:szCs w:val="22"/>
              </w:rPr>
              <w:t>2</w:t>
            </w:r>
          </w:p>
        </w:tc>
        <w:tc>
          <w:tcPr>
            <w:tcW w:w="708" w:type="dxa"/>
          </w:tcPr>
          <w:p w14:paraId="20267906" w14:textId="77777777" w:rsidR="00302DCD" w:rsidRPr="00CC7F9A" w:rsidRDefault="00302DCD" w:rsidP="00C038E0">
            <w:pPr>
              <w:jc w:val="center"/>
              <w:rPr>
                <w:sz w:val="22"/>
                <w:szCs w:val="22"/>
              </w:rPr>
            </w:pPr>
            <w:r>
              <w:rPr>
                <w:sz w:val="22"/>
                <w:szCs w:val="22"/>
              </w:rPr>
              <w:t>20</w:t>
            </w:r>
          </w:p>
        </w:tc>
        <w:tc>
          <w:tcPr>
            <w:tcW w:w="709" w:type="dxa"/>
          </w:tcPr>
          <w:p w14:paraId="7EFD8F2D" w14:textId="77777777" w:rsidR="00302DCD" w:rsidRPr="00CC7F9A" w:rsidRDefault="00302DCD" w:rsidP="00C038E0">
            <w:pPr>
              <w:jc w:val="center"/>
              <w:rPr>
                <w:sz w:val="22"/>
                <w:szCs w:val="22"/>
              </w:rPr>
            </w:pPr>
          </w:p>
        </w:tc>
        <w:tc>
          <w:tcPr>
            <w:tcW w:w="709" w:type="dxa"/>
          </w:tcPr>
          <w:p w14:paraId="606AB3CC" w14:textId="77777777" w:rsidR="00302DCD" w:rsidRPr="00CC7F9A" w:rsidRDefault="00302DCD" w:rsidP="00C038E0">
            <w:pPr>
              <w:jc w:val="center"/>
              <w:rPr>
                <w:sz w:val="22"/>
                <w:szCs w:val="22"/>
              </w:rPr>
            </w:pPr>
            <w:r>
              <w:rPr>
                <w:sz w:val="22"/>
                <w:szCs w:val="22"/>
              </w:rPr>
              <w:t>10</w:t>
            </w:r>
          </w:p>
        </w:tc>
        <w:tc>
          <w:tcPr>
            <w:tcW w:w="709" w:type="dxa"/>
          </w:tcPr>
          <w:p w14:paraId="78807C16" w14:textId="77777777" w:rsidR="00302DCD" w:rsidRPr="00CC7F9A" w:rsidRDefault="00302DCD" w:rsidP="00C038E0">
            <w:pPr>
              <w:jc w:val="center"/>
              <w:rPr>
                <w:sz w:val="22"/>
                <w:szCs w:val="22"/>
              </w:rPr>
            </w:pPr>
          </w:p>
        </w:tc>
        <w:tc>
          <w:tcPr>
            <w:tcW w:w="708" w:type="dxa"/>
          </w:tcPr>
          <w:p w14:paraId="7425562B" w14:textId="77777777" w:rsidR="00302DCD" w:rsidRPr="00CC7F9A" w:rsidRDefault="00302DCD" w:rsidP="00C038E0">
            <w:pPr>
              <w:jc w:val="center"/>
              <w:rPr>
                <w:sz w:val="22"/>
                <w:szCs w:val="22"/>
              </w:rPr>
            </w:pPr>
          </w:p>
        </w:tc>
        <w:tc>
          <w:tcPr>
            <w:tcW w:w="993" w:type="dxa"/>
          </w:tcPr>
          <w:p w14:paraId="5767AB54" w14:textId="77777777" w:rsidR="00302DCD" w:rsidRPr="00CC7F9A" w:rsidRDefault="00302DCD" w:rsidP="00C038E0">
            <w:pPr>
              <w:jc w:val="center"/>
              <w:rPr>
                <w:sz w:val="22"/>
                <w:szCs w:val="22"/>
              </w:rPr>
            </w:pPr>
            <w:r>
              <w:rPr>
                <w:sz w:val="22"/>
                <w:szCs w:val="22"/>
              </w:rPr>
              <w:t>32</w:t>
            </w:r>
          </w:p>
        </w:tc>
      </w:tr>
      <w:tr w:rsidR="00302DCD" w14:paraId="4B3F61A4" w14:textId="77777777" w:rsidTr="003828F2">
        <w:trPr>
          <w:jc w:val="center"/>
        </w:trPr>
        <w:tc>
          <w:tcPr>
            <w:tcW w:w="1140" w:type="dxa"/>
          </w:tcPr>
          <w:p w14:paraId="77FB6EF8" w14:textId="77777777" w:rsidR="00302DCD" w:rsidRPr="00CC7F9A" w:rsidRDefault="00302DCD" w:rsidP="00C038E0">
            <w:pPr>
              <w:jc w:val="center"/>
              <w:rPr>
                <w:sz w:val="22"/>
                <w:szCs w:val="22"/>
              </w:rPr>
            </w:pPr>
            <w:r w:rsidRPr="00CC7F9A">
              <w:rPr>
                <w:sz w:val="22"/>
                <w:szCs w:val="22"/>
              </w:rPr>
              <w:t>CO2</w:t>
            </w:r>
          </w:p>
        </w:tc>
        <w:tc>
          <w:tcPr>
            <w:tcW w:w="709" w:type="dxa"/>
          </w:tcPr>
          <w:p w14:paraId="03DD2073" w14:textId="77777777" w:rsidR="00302DCD" w:rsidRPr="00CC7F9A" w:rsidRDefault="00302DCD" w:rsidP="00C038E0">
            <w:pPr>
              <w:jc w:val="center"/>
              <w:rPr>
                <w:sz w:val="22"/>
                <w:szCs w:val="22"/>
              </w:rPr>
            </w:pPr>
            <w:r>
              <w:rPr>
                <w:sz w:val="22"/>
                <w:szCs w:val="22"/>
              </w:rPr>
              <w:t>2</w:t>
            </w:r>
          </w:p>
        </w:tc>
        <w:tc>
          <w:tcPr>
            <w:tcW w:w="708" w:type="dxa"/>
          </w:tcPr>
          <w:p w14:paraId="55329519" w14:textId="77777777" w:rsidR="00302DCD" w:rsidRPr="00CC7F9A" w:rsidRDefault="00302DCD" w:rsidP="00C038E0">
            <w:pPr>
              <w:jc w:val="center"/>
              <w:rPr>
                <w:sz w:val="22"/>
                <w:szCs w:val="22"/>
              </w:rPr>
            </w:pPr>
            <w:r>
              <w:rPr>
                <w:sz w:val="22"/>
                <w:szCs w:val="22"/>
              </w:rPr>
              <w:t>30</w:t>
            </w:r>
          </w:p>
        </w:tc>
        <w:tc>
          <w:tcPr>
            <w:tcW w:w="709" w:type="dxa"/>
          </w:tcPr>
          <w:p w14:paraId="108EB833" w14:textId="77777777" w:rsidR="00302DCD" w:rsidRPr="00CC7F9A" w:rsidRDefault="00302DCD" w:rsidP="00C038E0">
            <w:pPr>
              <w:jc w:val="center"/>
              <w:rPr>
                <w:sz w:val="22"/>
                <w:szCs w:val="22"/>
              </w:rPr>
            </w:pPr>
          </w:p>
        </w:tc>
        <w:tc>
          <w:tcPr>
            <w:tcW w:w="709" w:type="dxa"/>
          </w:tcPr>
          <w:p w14:paraId="4E3D4761" w14:textId="77777777" w:rsidR="00302DCD" w:rsidRPr="00CC7F9A" w:rsidRDefault="00302DCD" w:rsidP="00C038E0">
            <w:pPr>
              <w:jc w:val="center"/>
              <w:rPr>
                <w:sz w:val="22"/>
                <w:szCs w:val="22"/>
              </w:rPr>
            </w:pPr>
          </w:p>
        </w:tc>
        <w:tc>
          <w:tcPr>
            <w:tcW w:w="709" w:type="dxa"/>
          </w:tcPr>
          <w:p w14:paraId="1FE83FB0" w14:textId="77777777" w:rsidR="00302DCD" w:rsidRPr="00CC7F9A" w:rsidRDefault="00302DCD" w:rsidP="00C038E0">
            <w:pPr>
              <w:jc w:val="center"/>
              <w:rPr>
                <w:sz w:val="22"/>
                <w:szCs w:val="22"/>
              </w:rPr>
            </w:pPr>
          </w:p>
        </w:tc>
        <w:tc>
          <w:tcPr>
            <w:tcW w:w="708" w:type="dxa"/>
          </w:tcPr>
          <w:p w14:paraId="2BE0088C" w14:textId="77777777" w:rsidR="00302DCD" w:rsidRPr="00CC7F9A" w:rsidRDefault="00302DCD" w:rsidP="00C038E0">
            <w:pPr>
              <w:jc w:val="center"/>
              <w:rPr>
                <w:sz w:val="22"/>
                <w:szCs w:val="22"/>
              </w:rPr>
            </w:pPr>
          </w:p>
        </w:tc>
        <w:tc>
          <w:tcPr>
            <w:tcW w:w="993" w:type="dxa"/>
          </w:tcPr>
          <w:p w14:paraId="4CB4B2E2" w14:textId="77777777" w:rsidR="00302DCD" w:rsidRPr="00CC7F9A" w:rsidRDefault="00302DCD" w:rsidP="00C038E0">
            <w:pPr>
              <w:jc w:val="center"/>
              <w:rPr>
                <w:sz w:val="22"/>
                <w:szCs w:val="22"/>
              </w:rPr>
            </w:pPr>
            <w:r>
              <w:rPr>
                <w:sz w:val="22"/>
                <w:szCs w:val="22"/>
              </w:rPr>
              <w:t>32</w:t>
            </w:r>
          </w:p>
        </w:tc>
      </w:tr>
      <w:tr w:rsidR="00302DCD" w14:paraId="51E40D86" w14:textId="77777777" w:rsidTr="003828F2">
        <w:trPr>
          <w:jc w:val="center"/>
        </w:trPr>
        <w:tc>
          <w:tcPr>
            <w:tcW w:w="1140" w:type="dxa"/>
          </w:tcPr>
          <w:p w14:paraId="5991ACBD" w14:textId="77777777" w:rsidR="00302DCD" w:rsidRPr="00CC7F9A" w:rsidRDefault="00302DCD" w:rsidP="00C038E0">
            <w:pPr>
              <w:jc w:val="center"/>
              <w:rPr>
                <w:sz w:val="22"/>
                <w:szCs w:val="22"/>
              </w:rPr>
            </w:pPr>
            <w:r w:rsidRPr="00CC7F9A">
              <w:rPr>
                <w:sz w:val="22"/>
                <w:szCs w:val="22"/>
              </w:rPr>
              <w:t>CO3</w:t>
            </w:r>
          </w:p>
        </w:tc>
        <w:tc>
          <w:tcPr>
            <w:tcW w:w="709" w:type="dxa"/>
          </w:tcPr>
          <w:p w14:paraId="449CB889" w14:textId="77777777" w:rsidR="00302DCD" w:rsidRPr="00CC7F9A" w:rsidRDefault="00302DCD" w:rsidP="00C038E0">
            <w:pPr>
              <w:jc w:val="center"/>
              <w:rPr>
                <w:sz w:val="22"/>
                <w:szCs w:val="22"/>
              </w:rPr>
            </w:pPr>
            <w:r>
              <w:rPr>
                <w:sz w:val="22"/>
                <w:szCs w:val="22"/>
              </w:rPr>
              <w:t>2</w:t>
            </w:r>
          </w:p>
        </w:tc>
        <w:tc>
          <w:tcPr>
            <w:tcW w:w="708" w:type="dxa"/>
          </w:tcPr>
          <w:p w14:paraId="4B602C7F" w14:textId="77777777" w:rsidR="00302DCD" w:rsidRPr="00CC7F9A" w:rsidRDefault="00302DCD" w:rsidP="00C038E0">
            <w:pPr>
              <w:jc w:val="center"/>
              <w:rPr>
                <w:sz w:val="22"/>
                <w:szCs w:val="22"/>
              </w:rPr>
            </w:pPr>
            <w:r>
              <w:rPr>
                <w:sz w:val="22"/>
                <w:szCs w:val="22"/>
              </w:rPr>
              <w:t>10</w:t>
            </w:r>
          </w:p>
        </w:tc>
        <w:tc>
          <w:tcPr>
            <w:tcW w:w="709" w:type="dxa"/>
          </w:tcPr>
          <w:p w14:paraId="4397DDFA" w14:textId="77777777" w:rsidR="00302DCD" w:rsidRPr="00CC7F9A" w:rsidRDefault="00302DCD" w:rsidP="00C038E0">
            <w:pPr>
              <w:jc w:val="center"/>
              <w:rPr>
                <w:sz w:val="22"/>
                <w:szCs w:val="22"/>
              </w:rPr>
            </w:pPr>
          </w:p>
        </w:tc>
        <w:tc>
          <w:tcPr>
            <w:tcW w:w="709" w:type="dxa"/>
          </w:tcPr>
          <w:p w14:paraId="342B917E" w14:textId="77777777" w:rsidR="00302DCD" w:rsidRPr="00CC7F9A" w:rsidRDefault="00302DCD" w:rsidP="00C038E0">
            <w:pPr>
              <w:jc w:val="center"/>
              <w:rPr>
                <w:sz w:val="22"/>
                <w:szCs w:val="22"/>
              </w:rPr>
            </w:pPr>
            <w:r>
              <w:rPr>
                <w:sz w:val="22"/>
                <w:szCs w:val="22"/>
              </w:rPr>
              <w:t>20</w:t>
            </w:r>
          </w:p>
        </w:tc>
        <w:tc>
          <w:tcPr>
            <w:tcW w:w="709" w:type="dxa"/>
          </w:tcPr>
          <w:p w14:paraId="0679682B" w14:textId="77777777" w:rsidR="00302DCD" w:rsidRPr="00CC7F9A" w:rsidRDefault="00302DCD" w:rsidP="00C038E0">
            <w:pPr>
              <w:jc w:val="center"/>
              <w:rPr>
                <w:sz w:val="22"/>
                <w:szCs w:val="22"/>
              </w:rPr>
            </w:pPr>
          </w:p>
        </w:tc>
        <w:tc>
          <w:tcPr>
            <w:tcW w:w="708" w:type="dxa"/>
          </w:tcPr>
          <w:p w14:paraId="7A9DE17B" w14:textId="77777777" w:rsidR="00302DCD" w:rsidRPr="00CC7F9A" w:rsidRDefault="00302DCD" w:rsidP="00C038E0">
            <w:pPr>
              <w:jc w:val="center"/>
              <w:rPr>
                <w:sz w:val="22"/>
                <w:szCs w:val="22"/>
              </w:rPr>
            </w:pPr>
          </w:p>
        </w:tc>
        <w:tc>
          <w:tcPr>
            <w:tcW w:w="993" w:type="dxa"/>
          </w:tcPr>
          <w:p w14:paraId="15E01DCD" w14:textId="77777777" w:rsidR="00302DCD" w:rsidRPr="00CC7F9A" w:rsidRDefault="00302DCD" w:rsidP="00C038E0">
            <w:pPr>
              <w:jc w:val="center"/>
              <w:rPr>
                <w:sz w:val="22"/>
                <w:szCs w:val="22"/>
              </w:rPr>
            </w:pPr>
            <w:r>
              <w:rPr>
                <w:sz w:val="22"/>
                <w:szCs w:val="22"/>
              </w:rPr>
              <w:t>32</w:t>
            </w:r>
          </w:p>
        </w:tc>
      </w:tr>
      <w:tr w:rsidR="00302DCD" w14:paraId="4D2C3356" w14:textId="77777777" w:rsidTr="003828F2">
        <w:trPr>
          <w:jc w:val="center"/>
        </w:trPr>
        <w:tc>
          <w:tcPr>
            <w:tcW w:w="1140" w:type="dxa"/>
          </w:tcPr>
          <w:p w14:paraId="34E7B588" w14:textId="77777777" w:rsidR="00302DCD" w:rsidRPr="00CC7F9A" w:rsidRDefault="00302DCD" w:rsidP="00C038E0">
            <w:pPr>
              <w:jc w:val="center"/>
              <w:rPr>
                <w:sz w:val="22"/>
                <w:szCs w:val="22"/>
              </w:rPr>
            </w:pPr>
            <w:r w:rsidRPr="00CC7F9A">
              <w:rPr>
                <w:sz w:val="22"/>
                <w:szCs w:val="22"/>
              </w:rPr>
              <w:t>CO4</w:t>
            </w:r>
          </w:p>
        </w:tc>
        <w:tc>
          <w:tcPr>
            <w:tcW w:w="709" w:type="dxa"/>
          </w:tcPr>
          <w:p w14:paraId="382BF2CE" w14:textId="77777777" w:rsidR="00302DCD" w:rsidRPr="00CC7F9A" w:rsidRDefault="00302DCD" w:rsidP="00C038E0">
            <w:pPr>
              <w:jc w:val="center"/>
              <w:rPr>
                <w:sz w:val="22"/>
                <w:szCs w:val="22"/>
              </w:rPr>
            </w:pPr>
            <w:r>
              <w:rPr>
                <w:sz w:val="22"/>
                <w:szCs w:val="22"/>
              </w:rPr>
              <w:t>2</w:t>
            </w:r>
          </w:p>
        </w:tc>
        <w:tc>
          <w:tcPr>
            <w:tcW w:w="708" w:type="dxa"/>
          </w:tcPr>
          <w:p w14:paraId="090E9EDB" w14:textId="77777777" w:rsidR="00302DCD" w:rsidRPr="00CC7F9A" w:rsidRDefault="00302DCD" w:rsidP="00C038E0">
            <w:pPr>
              <w:jc w:val="center"/>
              <w:rPr>
                <w:sz w:val="22"/>
                <w:szCs w:val="22"/>
              </w:rPr>
            </w:pPr>
            <w:r>
              <w:rPr>
                <w:sz w:val="22"/>
                <w:szCs w:val="22"/>
              </w:rPr>
              <w:t>30</w:t>
            </w:r>
          </w:p>
        </w:tc>
        <w:tc>
          <w:tcPr>
            <w:tcW w:w="709" w:type="dxa"/>
          </w:tcPr>
          <w:p w14:paraId="10F0FF1E" w14:textId="77777777" w:rsidR="00302DCD" w:rsidRPr="00CC7F9A" w:rsidRDefault="00302DCD" w:rsidP="00C038E0">
            <w:pPr>
              <w:jc w:val="center"/>
              <w:rPr>
                <w:sz w:val="22"/>
                <w:szCs w:val="22"/>
              </w:rPr>
            </w:pPr>
          </w:p>
        </w:tc>
        <w:tc>
          <w:tcPr>
            <w:tcW w:w="709" w:type="dxa"/>
          </w:tcPr>
          <w:p w14:paraId="0877E749" w14:textId="77777777" w:rsidR="00302DCD" w:rsidRPr="00CC7F9A" w:rsidRDefault="00302DCD" w:rsidP="00C038E0">
            <w:pPr>
              <w:jc w:val="center"/>
              <w:rPr>
                <w:sz w:val="22"/>
                <w:szCs w:val="22"/>
              </w:rPr>
            </w:pPr>
          </w:p>
        </w:tc>
        <w:tc>
          <w:tcPr>
            <w:tcW w:w="709" w:type="dxa"/>
          </w:tcPr>
          <w:p w14:paraId="7AF096A2" w14:textId="77777777" w:rsidR="00302DCD" w:rsidRPr="00CC7F9A" w:rsidRDefault="00302DCD" w:rsidP="00C038E0">
            <w:pPr>
              <w:jc w:val="center"/>
              <w:rPr>
                <w:sz w:val="22"/>
                <w:szCs w:val="22"/>
              </w:rPr>
            </w:pPr>
          </w:p>
        </w:tc>
        <w:tc>
          <w:tcPr>
            <w:tcW w:w="708" w:type="dxa"/>
          </w:tcPr>
          <w:p w14:paraId="7ACFD11D" w14:textId="77777777" w:rsidR="00302DCD" w:rsidRPr="00CC7F9A" w:rsidRDefault="00302DCD" w:rsidP="00C038E0">
            <w:pPr>
              <w:jc w:val="center"/>
              <w:rPr>
                <w:sz w:val="22"/>
                <w:szCs w:val="22"/>
              </w:rPr>
            </w:pPr>
          </w:p>
        </w:tc>
        <w:tc>
          <w:tcPr>
            <w:tcW w:w="993" w:type="dxa"/>
          </w:tcPr>
          <w:p w14:paraId="119646F1" w14:textId="77777777" w:rsidR="00302DCD" w:rsidRPr="00CC7F9A" w:rsidRDefault="00302DCD" w:rsidP="00C038E0">
            <w:pPr>
              <w:jc w:val="center"/>
              <w:rPr>
                <w:sz w:val="22"/>
                <w:szCs w:val="22"/>
              </w:rPr>
            </w:pPr>
            <w:r>
              <w:rPr>
                <w:sz w:val="22"/>
                <w:szCs w:val="22"/>
              </w:rPr>
              <w:t>32</w:t>
            </w:r>
          </w:p>
        </w:tc>
      </w:tr>
      <w:tr w:rsidR="00302DCD" w14:paraId="58600913" w14:textId="77777777" w:rsidTr="003828F2">
        <w:trPr>
          <w:jc w:val="center"/>
        </w:trPr>
        <w:tc>
          <w:tcPr>
            <w:tcW w:w="1140" w:type="dxa"/>
          </w:tcPr>
          <w:p w14:paraId="33BA5564" w14:textId="77777777" w:rsidR="00302DCD" w:rsidRPr="00CC7F9A" w:rsidRDefault="00302DCD" w:rsidP="00C038E0">
            <w:pPr>
              <w:jc w:val="center"/>
              <w:rPr>
                <w:sz w:val="22"/>
                <w:szCs w:val="22"/>
              </w:rPr>
            </w:pPr>
            <w:r w:rsidRPr="00CC7F9A">
              <w:rPr>
                <w:sz w:val="22"/>
                <w:szCs w:val="22"/>
              </w:rPr>
              <w:t>CO5</w:t>
            </w:r>
          </w:p>
        </w:tc>
        <w:tc>
          <w:tcPr>
            <w:tcW w:w="709" w:type="dxa"/>
          </w:tcPr>
          <w:p w14:paraId="0E6AAD6E" w14:textId="77777777" w:rsidR="00302DCD" w:rsidRPr="00CC7F9A" w:rsidRDefault="00302DCD" w:rsidP="00C038E0">
            <w:pPr>
              <w:jc w:val="center"/>
              <w:rPr>
                <w:sz w:val="22"/>
                <w:szCs w:val="22"/>
              </w:rPr>
            </w:pPr>
            <w:r>
              <w:rPr>
                <w:sz w:val="22"/>
                <w:szCs w:val="22"/>
              </w:rPr>
              <w:t>2</w:t>
            </w:r>
          </w:p>
        </w:tc>
        <w:tc>
          <w:tcPr>
            <w:tcW w:w="708" w:type="dxa"/>
          </w:tcPr>
          <w:p w14:paraId="2D8C0F1B" w14:textId="77777777" w:rsidR="00302DCD" w:rsidRPr="00CC7F9A" w:rsidRDefault="00302DCD" w:rsidP="00C038E0">
            <w:pPr>
              <w:jc w:val="center"/>
              <w:rPr>
                <w:sz w:val="22"/>
                <w:szCs w:val="22"/>
              </w:rPr>
            </w:pPr>
            <w:r>
              <w:rPr>
                <w:sz w:val="22"/>
                <w:szCs w:val="22"/>
              </w:rPr>
              <w:t>10</w:t>
            </w:r>
          </w:p>
        </w:tc>
        <w:tc>
          <w:tcPr>
            <w:tcW w:w="709" w:type="dxa"/>
          </w:tcPr>
          <w:p w14:paraId="712C56D9" w14:textId="77777777" w:rsidR="00302DCD" w:rsidRPr="00CC7F9A" w:rsidRDefault="00302DCD" w:rsidP="00C038E0">
            <w:pPr>
              <w:jc w:val="center"/>
              <w:rPr>
                <w:sz w:val="22"/>
                <w:szCs w:val="22"/>
              </w:rPr>
            </w:pPr>
          </w:p>
        </w:tc>
        <w:tc>
          <w:tcPr>
            <w:tcW w:w="709" w:type="dxa"/>
          </w:tcPr>
          <w:p w14:paraId="4D0CAD14" w14:textId="77777777" w:rsidR="00302DCD" w:rsidRPr="00CC7F9A" w:rsidRDefault="00302DCD" w:rsidP="00C038E0">
            <w:pPr>
              <w:jc w:val="center"/>
              <w:rPr>
                <w:sz w:val="22"/>
                <w:szCs w:val="22"/>
              </w:rPr>
            </w:pPr>
          </w:p>
        </w:tc>
        <w:tc>
          <w:tcPr>
            <w:tcW w:w="709" w:type="dxa"/>
          </w:tcPr>
          <w:p w14:paraId="7A58C7FB" w14:textId="77777777" w:rsidR="00302DCD" w:rsidRPr="00CC7F9A" w:rsidRDefault="00302DCD" w:rsidP="00C038E0">
            <w:pPr>
              <w:jc w:val="center"/>
              <w:rPr>
                <w:sz w:val="22"/>
                <w:szCs w:val="22"/>
              </w:rPr>
            </w:pPr>
          </w:p>
        </w:tc>
        <w:tc>
          <w:tcPr>
            <w:tcW w:w="708" w:type="dxa"/>
          </w:tcPr>
          <w:p w14:paraId="3AFCE1B8" w14:textId="77777777" w:rsidR="00302DCD" w:rsidRPr="00CC7F9A" w:rsidRDefault="00302DCD" w:rsidP="00C038E0">
            <w:pPr>
              <w:jc w:val="center"/>
              <w:rPr>
                <w:sz w:val="22"/>
                <w:szCs w:val="22"/>
              </w:rPr>
            </w:pPr>
          </w:p>
        </w:tc>
        <w:tc>
          <w:tcPr>
            <w:tcW w:w="993" w:type="dxa"/>
          </w:tcPr>
          <w:p w14:paraId="126C1B4D" w14:textId="77777777" w:rsidR="00302DCD" w:rsidRPr="00CC7F9A" w:rsidRDefault="00302DCD" w:rsidP="00C038E0">
            <w:pPr>
              <w:jc w:val="center"/>
              <w:rPr>
                <w:sz w:val="22"/>
                <w:szCs w:val="22"/>
              </w:rPr>
            </w:pPr>
            <w:r>
              <w:rPr>
                <w:sz w:val="22"/>
                <w:szCs w:val="22"/>
              </w:rPr>
              <w:t>12</w:t>
            </w:r>
          </w:p>
        </w:tc>
      </w:tr>
      <w:tr w:rsidR="00302DCD" w14:paraId="08F6BF70" w14:textId="77777777" w:rsidTr="003828F2">
        <w:trPr>
          <w:jc w:val="center"/>
        </w:trPr>
        <w:tc>
          <w:tcPr>
            <w:tcW w:w="1140" w:type="dxa"/>
          </w:tcPr>
          <w:p w14:paraId="77490F44" w14:textId="77777777" w:rsidR="00302DCD" w:rsidRPr="00CC7F9A" w:rsidRDefault="00302DCD" w:rsidP="00C038E0">
            <w:pPr>
              <w:jc w:val="center"/>
              <w:rPr>
                <w:sz w:val="22"/>
                <w:szCs w:val="22"/>
              </w:rPr>
            </w:pPr>
            <w:r w:rsidRPr="00CC7F9A">
              <w:rPr>
                <w:sz w:val="22"/>
                <w:szCs w:val="22"/>
              </w:rPr>
              <w:t>CO6</w:t>
            </w:r>
          </w:p>
        </w:tc>
        <w:tc>
          <w:tcPr>
            <w:tcW w:w="709" w:type="dxa"/>
          </w:tcPr>
          <w:p w14:paraId="48DB9D16" w14:textId="77777777" w:rsidR="00302DCD" w:rsidRPr="00CC7F9A" w:rsidRDefault="00302DCD" w:rsidP="00C038E0">
            <w:pPr>
              <w:jc w:val="center"/>
              <w:rPr>
                <w:sz w:val="22"/>
                <w:szCs w:val="22"/>
              </w:rPr>
            </w:pPr>
          </w:p>
        </w:tc>
        <w:tc>
          <w:tcPr>
            <w:tcW w:w="708" w:type="dxa"/>
          </w:tcPr>
          <w:p w14:paraId="2C2638B9" w14:textId="77777777" w:rsidR="00302DCD" w:rsidRPr="00CC7F9A" w:rsidRDefault="00302DCD" w:rsidP="00C038E0">
            <w:pPr>
              <w:jc w:val="center"/>
              <w:rPr>
                <w:sz w:val="22"/>
                <w:szCs w:val="22"/>
              </w:rPr>
            </w:pPr>
            <w:r>
              <w:rPr>
                <w:sz w:val="22"/>
                <w:szCs w:val="22"/>
              </w:rPr>
              <w:t>30</w:t>
            </w:r>
          </w:p>
        </w:tc>
        <w:tc>
          <w:tcPr>
            <w:tcW w:w="709" w:type="dxa"/>
          </w:tcPr>
          <w:p w14:paraId="515AE1FB" w14:textId="77777777" w:rsidR="00302DCD" w:rsidRPr="00CC7F9A" w:rsidRDefault="00302DCD" w:rsidP="00C038E0">
            <w:pPr>
              <w:jc w:val="center"/>
              <w:rPr>
                <w:sz w:val="22"/>
                <w:szCs w:val="22"/>
              </w:rPr>
            </w:pPr>
          </w:p>
        </w:tc>
        <w:tc>
          <w:tcPr>
            <w:tcW w:w="709" w:type="dxa"/>
          </w:tcPr>
          <w:p w14:paraId="269C2CAE" w14:textId="77777777" w:rsidR="00302DCD" w:rsidRPr="00CC7F9A" w:rsidRDefault="00302DCD" w:rsidP="00C038E0">
            <w:pPr>
              <w:jc w:val="center"/>
              <w:rPr>
                <w:sz w:val="22"/>
                <w:szCs w:val="22"/>
              </w:rPr>
            </w:pPr>
          </w:p>
        </w:tc>
        <w:tc>
          <w:tcPr>
            <w:tcW w:w="709" w:type="dxa"/>
          </w:tcPr>
          <w:p w14:paraId="506AE886" w14:textId="77777777" w:rsidR="00302DCD" w:rsidRPr="00CC7F9A" w:rsidRDefault="00302DCD" w:rsidP="00C038E0">
            <w:pPr>
              <w:jc w:val="center"/>
              <w:rPr>
                <w:sz w:val="22"/>
                <w:szCs w:val="22"/>
              </w:rPr>
            </w:pPr>
          </w:p>
        </w:tc>
        <w:tc>
          <w:tcPr>
            <w:tcW w:w="708" w:type="dxa"/>
          </w:tcPr>
          <w:p w14:paraId="30674A4D" w14:textId="77777777" w:rsidR="00302DCD" w:rsidRPr="00CC7F9A" w:rsidRDefault="00302DCD" w:rsidP="00C038E0">
            <w:pPr>
              <w:jc w:val="center"/>
              <w:rPr>
                <w:sz w:val="22"/>
                <w:szCs w:val="22"/>
              </w:rPr>
            </w:pPr>
          </w:p>
        </w:tc>
        <w:tc>
          <w:tcPr>
            <w:tcW w:w="993" w:type="dxa"/>
          </w:tcPr>
          <w:p w14:paraId="059A3BDA" w14:textId="77777777" w:rsidR="00302DCD" w:rsidRPr="00CC7F9A" w:rsidRDefault="00302DCD" w:rsidP="00C038E0">
            <w:pPr>
              <w:jc w:val="center"/>
              <w:rPr>
                <w:sz w:val="22"/>
                <w:szCs w:val="22"/>
              </w:rPr>
            </w:pPr>
            <w:r>
              <w:rPr>
                <w:sz w:val="22"/>
                <w:szCs w:val="22"/>
              </w:rPr>
              <w:t>30</w:t>
            </w:r>
          </w:p>
        </w:tc>
      </w:tr>
      <w:tr w:rsidR="00302DCD" w14:paraId="75CE1982" w14:textId="77777777" w:rsidTr="003828F2">
        <w:trPr>
          <w:jc w:val="center"/>
        </w:trPr>
        <w:tc>
          <w:tcPr>
            <w:tcW w:w="5392" w:type="dxa"/>
            <w:gridSpan w:val="7"/>
          </w:tcPr>
          <w:p w14:paraId="7D1AE9BA" w14:textId="77777777" w:rsidR="00302DCD" w:rsidRPr="00CC7F9A" w:rsidRDefault="00302DCD" w:rsidP="00C038E0">
            <w:pPr>
              <w:rPr>
                <w:sz w:val="22"/>
                <w:szCs w:val="22"/>
              </w:rPr>
            </w:pPr>
          </w:p>
        </w:tc>
        <w:tc>
          <w:tcPr>
            <w:tcW w:w="993" w:type="dxa"/>
          </w:tcPr>
          <w:p w14:paraId="0C856DB3" w14:textId="77777777" w:rsidR="00302DCD" w:rsidRPr="00CC7F9A" w:rsidRDefault="00302DCD" w:rsidP="00C038E0">
            <w:pPr>
              <w:jc w:val="center"/>
              <w:rPr>
                <w:b/>
                <w:sz w:val="22"/>
                <w:szCs w:val="22"/>
              </w:rPr>
            </w:pPr>
            <w:r w:rsidRPr="00CC7F9A">
              <w:rPr>
                <w:b/>
                <w:sz w:val="22"/>
                <w:szCs w:val="22"/>
              </w:rPr>
              <w:t>1</w:t>
            </w:r>
            <w:r>
              <w:rPr>
                <w:b/>
                <w:sz w:val="22"/>
                <w:szCs w:val="22"/>
              </w:rPr>
              <w:t>70</w:t>
            </w:r>
          </w:p>
        </w:tc>
      </w:tr>
    </w:tbl>
    <w:p w14:paraId="7EB573E1" w14:textId="77777777" w:rsidR="00302DCD" w:rsidRDefault="00302DCD" w:rsidP="002E336A"/>
    <w:p w14:paraId="54B2ABCB" w14:textId="77777777" w:rsidR="00302DCD" w:rsidRDefault="00302DCD">
      <w:pPr>
        <w:spacing w:after="200" w:line="276" w:lineRule="auto"/>
        <w:rPr>
          <w:rFonts w:ascii="Arial" w:hAnsi="Arial" w:cs="Arial"/>
          <w:bCs/>
          <w:noProof/>
        </w:rPr>
      </w:pPr>
      <w:r>
        <w:rPr>
          <w:rFonts w:ascii="Arial" w:hAnsi="Arial" w:cs="Arial"/>
          <w:bCs/>
          <w:noProof/>
        </w:rPr>
        <w:br w:type="page"/>
      </w:r>
    </w:p>
    <w:p w14:paraId="1EFDAC6B" w14:textId="7C5B46A9" w:rsidR="00302DCD" w:rsidRDefault="00302DCD" w:rsidP="00C038E0">
      <w:pPr>
        <w:jc w:val="center"/>
        <w:rPr>
          <w:rFonts w:ascii="Arial" w:hAnsi="Arial" w:cs="Arial"/>
          <w:bCs/>
          <w:noProof/>
        </w:rPr>
      </w:pPr>
      <w:r>
        <w:rPr>
          <w:rFonts w:ascii="Arial" w:hAnsi="Arial" w:cs="Arial"/>
          <w:noProof/>
          <w:lang w:val="en-IN" w:eastAsia="en-IN" w:bidi="ta-IN"/>
        </w:rPr>
        <w:lastRenderedPageBreak/>
        <w:drawing>
          <wp:inline distT="0" distB="0" distL="0" distR="0" wp14:anchorId="11627890" wp14:editId="09B7F585">
            <wp:extent cx="5737225" cy="84074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14:paraId="04CC489C" w14:textId="77777777" w:rsidR="00302DCD" w:rsidRDefault="00302DCD" w:rsidP="00C038E0">
      <w:pPr>
        <w:jc w:val="center"/>
        <w:rPr>
          <w:b/>
          <w:bCs/>
        </w:rPr>
      </w:pPr>
    </w:p>
    <w:p w14:paraId="2C0A43F1" w14:textId="77777777" w:rsidR="00302DCD" w:rsidRDefault="00302DCD" w:rsidP="00C038E0">
      <w:pPr>
        <w:jc w:val="center"/>
        <w:rPr>
          <w:b/>
          <w:bCs/>
        </w:rPr>
      </w:pPr>
      <w:r>
        <w:rPr>
          <w:b/>
          <w:bCs/>
        </w:rPr>
        <w:t>END SEMESTER EXAMINATION – APRIL / MAY 2024</w:t>
      </w:r>
    </w:p>
    <w:p w14:paraId="20DD4207" w14:textId="77777777" w:rsidR="00302DCD" w:rsidRDefault="00302DCD" w:rsidP="00C038E0"/>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02DCD" w:rsidRPr="00614F65" w14:paraId="51DDD805" w14:textId="77777777" w:rsidTr="00C038E0">
        <w:trPr>
          <w:trHeight w:val="397"/>
          <w:jc w:val="center"/>
        </w:trPr>
        <w:tc>
          <w:tcPr>
            <w:tcW w:w="1555" w:type="dxa"/>
            <w:vAlign w:val="center"/>
          </w:tcPr>
          <w:p w14:paraId="633AD956" w14:textId="77777777" w:rsidR="00302DCD" w:rsidRPr="00614F65" w:rsidRDefault="00302DCD" w:rsidP="00C038E0">
            <w:pPr>
              <w:pStyle w:val="Title"/>
              <w:jc w:val="left"/>
              <w:rPr>
                <w:b/>
                <w:sz w:val="22"/>
                <w:szCs w:val="22"/>
              </w:rPr>
            </w:pPr>
            <w:r w:rsidRPr="00614F65">
              <w:rPr>
                <w:b/>
                <w:sz w:val="22"/>
                <w:szCs w:val="22"/>
              </w:rPr>
              <w:t xml:space="preserve">Course Code      </w:t>
            </w:r>
          </w:p>
        </w:tc>
        <w:tc>
          <w:tcPr>
            <w:tcW w:w="6520" w:type="dxa"/>
            <w:vAlign w:val="center"/>
          </w:tcPr>
          <w:p w14:paraId="63B0AD6E" w14:textId="77777777" w:rsidR="00302DCD" w:rsidRPr="00614F65" w:rsidRDefault="00302DCD" w:rsidP="00C038E0">
            <w:pPr>
              <w:pStyle w:val="Title"/>
              <w:jc w:val="left"/>
              <w:rPr>
                <w:b/>
                <w:sz w:val="22"/>
                <w:szCs w:val="22"/>
              </w:rPr>
            </w:pPr>
            <w:r w:rsidRPr="00614F65">
              <w:rPr>
                <w:b/>
                <w:bCs/>
                <w:sz w:val="22"/>
                <w:szCs w:val="22"/>
                <w:lang w:eastAsia="ar-SA"/>
              </w:rPr>
              <w:t>20BC2036</w:t>
            </w:r>
          </w:p>
        </w:tc>
        <w:tc>
          <w:tcPr>
            <w:tcW w:w="1559" w:type="dxa"/>
            <w:vAlign w:val="center"/>
          </w:tcPr>
          <w:p w14:paraId="0BFA321A" w14:textId="77777777" w:rsidR="00302DCD" w:rsidRPr="00614F65" w:rsidRDefault="00302DCD" w:rsidP="00C038E0">
            <w:pPr>
              <w:pStyle w:val="Title"/>
              <w:ind w:left="-468" w:firstLine="468"/>
              <w:jc w:val="left"/>
              <w:rPr>
                <w:sz w:val="22"/>
                <w:szCs w:val="22"/>
              </w:rPr>
            </w:pPr>
            <w:r w:rsidRPr="00614F65">
              <w:rPr>
                <w:b/>
                <w:bCs/>
                <w:sz w:val="22"/>
                <w:szCs w:val="22"/>
              </w:rPr>
              <w:t xml:space="preserve">Duration       </w:t>
            </w:r>
          </w:p>
        </w:tc>
        <w:tc>
          <w:tcPr>
            <w:tcW w:w="851" w:type="dxa"/>
            <w:vAlign w:val="center"/>
          </w:tcPr>
          <w:p w14:paraId="1860BA75" w14:textId="77777777" w:rsidR="00302DCD" w:rsidRPr="00614F65" w:rsidRDefault="00302DCD" w:rsidP="00C038E0">
            <w:pPr>
              <w:pStyle w:val="Title"/>
              <w:jc w:val="left"/>
              <w:rPr>
                <w:b/>
                <w:sz w:val="22"/>
                <w:szCs w:val="22"/>
              </w:rPr>
            </w:pPr>
            <w:r w:rsidRPr="00614F65">
              <w:rPr>
                <w:b/>
                <w:sz w:val="22"/>
                <w:szCs w:val="22"/>
              </w:rPr>
              <w:t>3hrs</w:t>
            </w:r>
          </w:p>
        </w:tc>
      </w:tr>
      <w:tr w:rsidR="00302DCD" w:rsidRPr="00614F65" w14:paraId="2C18FFEA" w14:textId="77777777" w:rsidTr="00C038E0">
        <w:trPr>
          <w:trHeight w:val="397"/>
          <w:jc w:val="center"/>
        </w:trPr>
        <w:tc>
          <w:tcPr>
            <w:tcW w:w="1555" w:type="dxa"/>
            <w:vAlign w:val="center"/>
          </w:tcPr>
          <w:p w14:paraId="46B51687" w14:textId="77777777" w:rsidR="00302DCD" w:rsidRPr="00614F65" w:rsidRDefault="00302DCD" w:rsidP="00C038E0">
            <w:pPr>
              <w:pStyle w:val="Title"/>
              <w:ind w:right="-160"/>
              <w:jc w:val="left"/>
              <w:rPr>
                <w:b/>
                <w:sz w:val="22"/>
                <w:szCs w:val="22"/>
              </w:rPr>
            </w:pPr>
            <w:r w:rsidRPr="00614F65">
              <w:rPr>
                <w:b/>
                <w:sz w:val="22"/>
                <w:szCs w:val="22"/>
              </w:rPr>
              <w:t xml:space="preserve">Course Name     </w:t>
            </w:r>
          </w:p>
        </w:tc>
        <w:tc>
          <w:tcPr>
            <w:tcW w:w="6520" w:type="dxa"/>
            <w:vAlign w:val="center"/>
          </w:tcPr>
          <w:p w14:paraId="2C2E034C" w14:textId="77777777" w:rsidR="00302DCD" w:rsidRPr="00614F65" w:rsidRDefault="00302DCD" w:rsidP="00C038E0">
            <w:pPr>
              <w:pStyle w:val="Title"/>
              <w:jc w:val="left"/>
              <w:rPr>
                <w:b/>
                <w:sz w:val="22"/>
                <w:szCs w:val="22"/>
              </w:rPr>
            </w:pPr>
            <w:r w:rsidRPr="00614F65">
              <w:rPr>
                <w:b/>
                <w:sz w:val="22"/>
                <w:szCs w:val="22"/>
              </w:rPr>
              <w:t>EMERGING TECHNOLOGIES IN FINANCE</w:t>
            </w:r>
          </w:p>
        </w:tc>
        <w:tc>
          <w:tcPr>
            <w:tcW w:w="1559" w:type="dxa"/>
            <w:vAlign w:val="center"/>
          </w:tcPr>
          <w:p w14:paraId="7C4154AB" w14:textId="77777777" w:rsidR="00302DCD" w:rsidRPr="00614F65" w:rsidRDefault="00302DCD" w:rsidP="00C038E0">
            <w:pPr>
              <w:pStyle w:val="Title"/>
              <w:jc w:val="left"/>
              <w:rPr>
                <w:b/>
                <w:bCs/>
                <w:sz w:val="22"/>
                <w:szCs w:val="22"/>
              </w:rPr>
            </w:pPr>
            <w:r w:rsidRPr="00614F65">
              <w:rPr>
                <w:b/>
                <w:bCs/>
                <w:sz w:val="22"/>
                <w:szCs w:val="22"/>
              </w:rPr>
              <w:t xml:space="preserve">Max. Marks </w:t>
            </w:r>
          </w:p>
        </w:tc>
        <w:tc>
          <w:tcPr>
            <w:tcW w:w="851" w:type="dxa"/>
            <w:vAlign w:val="center"/>
          </w:tcPr>
          <w:p w14:paraId="715A310F" w14:textId="77777777" w:rsidR="00302DCD" w:rsidRPr="00614F65" w:rsidRDefault="00302DCD" w:rsidP="00C038E0">
            <w:pPr>
              <w:pStyle w:val="Title"/>
              <w:jc w:val="left"/>
              <w:rPr>
                <w:b/>
                <w:sz w:val="22"/>
                <w:szCs w:val="22"/>
              </w:rPr>
            </w:pPr>
            <w:r w:rsidRPr="00614F65">
              <w:rPr>
                <w:b/>
                <w:sz w:val="22"/>
                <w:szCs w:val="22"/>
              </w:rPr>
              <w:t>100</w:t>
            </w:r>
          </w:p>
        </w:tc>
      </w:tr>
    </w:tbl>
    <w:p w14:paraId="561E8A66" w14:textId="77777777" w:rsidR="00302DCD" w:rsidRPr="00363465" w:rsidRDefault="00302DCD" w:rsidP="00C038E0">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8"/>
        <w:gridCol w:w="426"/>
        <w:gridCol w:w="6870"/>
        <w:gridCol w:w="1070"/>
        <w:gridCol w:w="567"/>
        <w:gridCol w:w="850"/>
      </w:tblGrid>
      <w:tr w:rsidR="00302DCD" w:rsidRPr="00363465" w14:paraId="6B5DFB88" w14:textId="77777777" w:rsidTr="00302DCD">
        <w:trPr>
          <w:trHeight w:val="551"/>
        </w:trPr>
        <w:tc>
          <w:tcPr>
            <w:tcW w:w="338" w:type="pct"/>
            <w:vAlign w:val="center"/>
          </w:tcPr>
          <w:p w14:paraId="6CB05573" w14:textId="77777777" w:rsidR="00302DCD" w:rsidRPr="00363465" w:rsidRDefault="00302DCD" w:rsidP="00C038E0">
            <w:pPr>
              <w:contextualSpacing/>
              <w:jc w:val="center"/>
              <w:rPr>
                <w:b/>
              </w:rPr>
            </w:pPr>
            <w:r w:rsidRPr="00363465">
              <w:rPr>
                <w:b/>
              </w:rPr>
              <w:t>Q. No.</w:t>
            </w:r>
          </w:p>
        </w:tc>
        <w:tc>
          <w:tcPr>
            <w:tcW w:w="3477" w:type="pct"/>
            <w:gridSpan w:val="2"/>
            <w:vAlign w:val="center"/>
          </w:tcPr>
          <w:p w14:paraId="43CB1A48" w14:textId="77777777" w:rsidR="00302DCD" w:rsidRPr="00363465" w:rsidRDefault="00302DCD" w:rsidP="00C038E0">
            <w:pPr>
              <w:contextualSpacing/>
              <w:jc w:val="center"/>
              <w:rPr>
                <w:b/>
              </w:rPr>
            </w:pPr>
            <w:r w:rsidRPr="00363465">
              <w:rPr>
                <w:b/>
              </w:rPr>
              <w:t>Questions</w:t>
            </w:r>
          </w:p>
        </w:tc>
        <w:tc>
          <w:tcPr>
            <w:tcW w:w="510" w:type="pct"/>
            <w:vAlign w:val="center"/>
          </w:tcPr>
          <w:p w14:paraId="61BC1F96" w14:textId="77777777" w:rsidR="00302DCD" w:rsidRPr="00363465" w:rsidRDefault="00302DCD" w:rsidP="00C038E0">
            <w:pPr>
              <w:contextualSpacing/>
              <w:jc w:val="center"/>
              <w:rPr>
                <w:b/>
              </w:rPr>
            </w:pPr>
            <w:r w:rsidRPr="00363465">
              <w:rPr>
                <w:b/>
              </w:rPr>
              <w:t>CO</w:t>
            </w:r>
          </w:p>
        </w:tc>
        <w:tc>
          <w:tcPr>
            <w:tcW w:w="270" w:type="pct"/>
            <w:vAlign w:val="center"/>
          </w:tcPr>
          <w:p w14:paraId="091498C2" w14:textId="77777777" w:rsidR="00302DCD" w:rsidRPr="00363465" w:rsidRDefault="00302DCD" w:rsidP="00C038E0">
            <w:pPr>
              <w:contextualSpacing/>
              <w:jc w:val="center"/>
              <w:rPr>
                <w:b/>
              </w:rPr>
            </w:pPr>
            <w:r w:rsidRPr="00363465">
              <w:rPr>
                <w:b/>
              </w:rPr>
              <w:t>BL</w:t>
            </w:r>
          </w:p>
        </w:tc>
        <w:tc>
          <w:tcPr>
            <w:tcW w:w="405" w:type="pct"/>
            <w:vAlign w:val="center"/>
          </w:tcPr>
          <w:p w14:paraId="76350717" w14:textId="299DAC4D" w:rsidR="00302DCD" w:rsidRPr="00363465" w:rsidRDefault="00302DCD" w:rsidP="00302DCD">
            <w:pPr>
              <w:contextualSpacing/>
              <w:jc w:val="center"/>
              <w:rPr>
                <w:b/>
              </w:rPr>
            </w:pPr>
            <w:r w:rsidRPr="00363465">
              <w:rPr>
                <w:b/>
              </w:rPr>
              <w:t>M</w:t>
            </w:r>
          </w:p>
        </w:tc>
      </w:tr>
      <w:tr w:rsidR="00302DCD" w:rsidRPr="00363465" w14:paraId="34EE51CA" w14:textId="77777777" w:rsidTr="00302DCD">
        <w:trPr>
          <w:trHeight w:val="551"/>
        </w:trPr>
        <w:tc>
          <w:tcPr>
            <w:tcW w:w="5000" w:type="pct"/>
            <w:gridSpan w:val="6"/>
            <w:vAlign w:val="center"/>
          </w:tcPr>
          <w:p w14:paraId="0F878C1E" w14:textId="77777777" w:rsidR="00302DCD" w:rsidRDefault="00302DCD" w:rsidP="00C038E0">
            <w:pPr>
              <w:contextualSpacing/>
              <w:jc w:val="center"/>
              <w:rPr>
                <w:b/>
                <w:u w:val="single"/>
              </w:rPr>
            </w:pPr>
            <w:r w:rsidRPr="00363465">
              <w:rPr>
                <w:b/>
                <w:u w:val="single"/>
              </w:rPr>
              <w:t>PART – A (5 X 2 = 10 MARKS)</w:t>
            </w:r>
          </w:p>
          <w:p w14:paraId="5E170A2D" w14:textId="77777777" w:rsidR="00302DCD" w:rsidRPr="00363465" w:rsidRDefault="00302DCD" w:rsidP="00C038E0">
            <w:pPr>
              <w:contextualSpacing/>
              <w:jc w:val="center"/>
              <w:rPr>
                <w:b/>
                <w:u w:val="single"/>
              </w:rPr>
            </w:pPr>
            <w:r w:rsidRPr="00363465">
              <w:rPr>
                <w:b/>
              </w:rPr>
              <w:t>(Answer all the Questions)</w:t>
            </w:r>
          </w:p>
        </w:tc>
      </w:tr>
      <w:tr w:rsidR="00302DCD" w:rsidRPr="00363465" w14:paraId="53D62796" w14:textId="77777777" w:rsidTr="00302DCD">
        <w:trPr>
          <w:trHeight w:val="396"/>
        </w:trPr>
        <w:tc>
          <w:tcPr>
            <w:tcW w:w="338" w:type="pct"/>
            <w:vAlign w:val="center"/>
          </w:tcPr>
          <w:p w14:paraId="35C48C5F" w14:textId="77777777" w:rsidR="00302DCD" w:rsidRPr="00363465" w:rsidRDefault="00302DCD" w:rsidP="00C038E0">
            <w:pPr>
              <w:contextualSpacing/>
              <w:jc w:val="center"/>
            </w:pPr>
            <w:r w:rsidRPr="00363465">
              <w:t>1.</w:t>
            </w:r>
          </w:p>
        </w:tc>
        <w:tc>
          <w:tcPr>
            <w:tcW w:w="3477" w:type="pct"/>
            <w:gridSpan w:val="2"/>
            <w:vAlign w:val="bottom"/>
          </w:tcPr>
          <w:p w14:paraId="5049F81F" w14:textId="77777777" w:rsidR="00302DCD" w:rsidRPr="00363465" w:rsidRDefault="00302DCD" w:rsidP="00C038E0">
            <w:pPr>
              <w:autoSpaceDE w:val="0"/>
              <w:autoSpaceDN w:val="0"/>
              <w:adjustRightInd w:val="0"/>
              <w:contextualSpacing/>
              <w:jc w:val="both"/>
            </w:pPr>
            <w:r>
              <w:t>Explain business case in RPA.</w:t>
            </w:r>
          </w:p>
        </w:tc>
        <w:tc>
          <w:tcPr>
            <w:tcW w:w="510" w:type="pct"/>
            <w:vAlign w:val="center"/>
          </w:tcPr>
          <w:p w14:paraId="40C08E69" w14:textId="77777777" w:rsidR="00302DCD" w:rsidRPr="00363465" w:rsidRDefault="00302DCD" w:rsidP="00C038E0">
            <w:pPr>
              <w:contextualSpacing/>
              <w:jc w:val="center"/>
            </w:pPr>
            <w:r w:rsidRPr="00363465">
              <w:t>CO</w:t>
            </w:r>
            <w:r>
              <w:t>1</w:t>
            </w:r>
          </w:p>
        </w:tc>
        <w:tc>
          <w:tcPr>
            <w:tcW w:w="270" w:type="pct"/>
            <w:vAlign w:val="center"/>
          </w:tcPr>
          <w:p w14:paraId="3624211F" w14:textId="77777777" w:rsidR="00302DCD" w:rsidRPr="00363465" w:rsidRDefault="00302DCD" w:rsidP="00C038E0">
            <w:pPr>
              <w:contextualSpacing/>
              <w:jc w:val="center"/>
            </w:pPr>
            <w:r>
              <w:t>U</w:t>
            </w:r>
          </w:p>
        </w:tc>
        <w:tc>
          <w:tcPr>
            <w:tcW w:w="405" w:type="pct"/>
            <w:vAlign w:val="center"/>
          </w:tcPr>
          <w:p w14:paraId="231766F9" w14:textId="77777777" w:rsidR="00302DCD" w:rsidRPr="00363465" w:rsidRDefault="00302DCD" w:rsidP="00C038E0">
            <w:pPr>
              <w:contextualSpacing/>
              <w:jc w:val="center"/>
            </w:pPr>
            <w:r>
              <w:t>2</w:t>
            </w:r>
          </w:p>
        </w:tc>
      </w:tr>
      <w:tr w:rsidR="00302DCD" w:rsidRPr="00363465" w14:paraId="01E4E53A" w14:textId="77777777" w:rsidTr="00302DCD">
        <w:trPr>
          <w:trHeight w:val="396"/>
        </w:trPr>
        <w:tc>
          <w:tcPr>
            <w:tcW w:w="338" w:type="pct"/>
            <w:vAlign w:val="center"/>
          </w:tcPr>
          <w:p w14:paraId="59B98A1F" w14:textId="77777777" w:rsidR="00302DCD" w:rsidRPr="00363465" w:rsidRDefault="00302DCD" w:rsidP="00C038E0">
            <w:pPr>
              <w:contextualSpacing/>
              <w:jc w:val="center"/>
            </w:pPr>
            <w:r w:rsidRPr="00363465">
              <w:t>2.</w:t>
            </w:r>
          </w:p>
        </w:tc>
        <w:tc>
          <w:tcPr>
            <w:tcW w:w="3477" w:type="pct"/>
            <w:gridSpan w:val="2"/>
            <w:vAlign w:val="bottom"/>
          </w:tcPr>
          <w:p w14:paraId="3DF49EEE" w14:textId="77777777" w:rsidR="00302DCD" w:rsidRPr="00363465" w:rsidRDefault="00302DCD" w:rsidP="00C038E0">
            <w:pPr>
              <w:contextualSpacing/>
              <w:jc w:val="both"/>
            </w:pPr>
            <w:r>
              <w:t>State Consensus algorithms.</w:t>
            </w:r>
          </w:p>
        </w:tc>
        <w:tc>
          <w:tcPr>
            <w:tcW w:w="510" w:type="pct"/>
            <w:vAlign w:val="center"/>
          </w:tcPr>
          <w:p w14:paraId="6C81D7DD" w14:textId="77777777" w:rsidR="00302DCD" w:rsidRPr="00363465" w:rsidRDefault="00302DCD" w:rsidP="00C038E0">
            <w:pPr>
              <w:contextualSpacing/>
              <w:jc w:val="center"/>
            </w:pPr>
            <w:r w:rsidRPr="00363465">
              <w:t>CO</w:t>
            </w:r>
            <w:r>
              <w:t>1</w:t>
            </w:r>
          </w:p>
        </w:tc>
        <w:tc>
          <w:tcPr>
            <w:tcW w:w="270" w:type="pct"/>
            <w:vAlign w:val="center"/>
          </w:tcPr>
          <w:p w14:paraId="4C433D75" w14:textId="77777777" w:rsidR="00302DCD" w:rsidRPr="00363465" w:rsidRDefault="00302DCD" w:rsidP="00C038E0">
            <w:pPr>
              <w:contextualSpacing/>
              <w:jc w:val="center"/>
            </w:pPr>
            <w:r>
              <w:t>R</w:t>
            </w:r>
          </w:p>
        </w:tc>
        <w:tc>
          <w:tcPr>
            <w:tcW w:w="405" w:type="pct"/>
            <w:vAlign w:val="center"/>
          </w:tcPr>
          <w:p w14:paraId="4A999B3A" w14:textId="77777777" w:rsidR="00302DCD" w:rsidRPr="00363465" w:rsidRDefault="00302DCD" w:rsidP="00C038E0">
            <w:pPr>
              <w:contextualSpacing/>
              <w:jc w:val="center"/>
            </w:pPr>
            <w:r>
              <w:t>2</w:t>
            </w:r>
          </w:p>
        </w:tc>
      </w:tr>
      <w:tr w:rsidR="00302DCD" w:rsidRPr="00363465" w14:paraId="1894F95B" w14:textId="77777777" w:rsidTr="00302DCD">
        <w:trPr>
          <w:trHeight w:val="396"/>
        </w:trPr>
        <w:tc>
          <w:tcPr>
            <w:tcW w:w="338" w:type="pct"/>
            <w:vAlign w:val="center"/>
          </w:tcPr>
          <w:p w14:paraId="453A9DCA" w14:textId="77777777" w:rsidR="00302DCD" w:rsidRPr="00363465" w:rsidRDefault="00302DCD" w:rsidP="00C038E0">
            <w:pPr>
              <w:contextualSpacing/>
              <w:jc w:val="center"/>
            </w:pPr>
            <w:r w:rsidRPr="00363465">
              <w:t>3.</w:t>
            </w:r>
          </w:p>
        </w:tc>
        <w:tc>
          <w:tcPr>
            <w:tcW w:w="3477" w:type="pct"/>
            <w:gridSpan w:val="2"/>
            <w:vAlign w:val="bottom"/>
          </w:tcPr>
          <w:p w14:paraId="74C41F4E" w14:textId="77777777" w:rsidR="00302DCD" w:rsidRPr="00363465" w:rsidRDefault="00302DCD" w:rsidP="00C038E0">
            <w:pPr>
              <w:contextualSpacing/>
              <w:jc w:val="both"/>
            </w:pPr>
            <w:r>
              <w:t>Analyze how a process automation can be enhanced in its performance.</w:t>
            </w:r>
          </w:p>
        </w:tc>
        <w:tc>
          <w:tcPr>
            <w:tcW w:w="510" w:type="pct"/>
            <w:vAlign w:val="center"/>
          </w:tcPr>
          <w:p w14:paraId="22F1EAC6" w14:textId="77777777" w:rsidR="00302DCD" w:rsidRPr="00363465" w:rsidRDefault="00302DCD" w:rsidP="00C038E0">
            <w:pPr>
              <w:contextualSpacing/>
              <w:jc w:val="center"/>
            </w:pPr>
            <w:r w:rsidRPr="00363465">
              <w:t>CO</w:t>
            </w:r>
            <w:r>
              <w:t>2</w:t>
            </w:r>
          </w:p>
        </w:tc>
        <w:tc>
          <w:tcPr>
            <w:tcW w:w="270" w:type="pct"/>
            <w:vAlign w:val="center"/>
          </w:tcPr>
          <w:p w14:paraId="35C87616" w14:textId="77777777" w:rsidR="00302DCD" w:rsidRPr="00363465" w:rsidRDefault="00302DCD" w:rsidP="00C038E0">
            <w:pPr>
              <w:contextualSpacing/>
              <w:jc w:val="center"/>
            </w:pPr>
            <w:r>
              <w:t>An</w:t>
            </w:r>
          </w:p>
        </w:tc>
        <w:tc>
          <w:tcPr>
            <w:tcW w:w="405" w:type="pct"/>
            <w:vAlign w:val="center"/>
          </w:tcPr>
          <w:p w14:paraId="666700C2" w14:textId="77777777" w:rsidR="00302DCD" w:rsidRPr="00363465" w:rsidRDefault="00302DCD" w:rsidP="00C038E0">
            <w:pPr>
              <w:contextualSpacing/>
              <w:jc w:val="center"/>
            </w:pPr>
            <w:r>
              <w:t>2</w:t>
            </w:r>
          </w:p>
        </w:tc>
      </w:tr>
      <w:tr w:rsidR="00302DCD" w:rsidRPr="00363465" w14:paraId="691F3AAE" w14:textId="77777777" w:rsidTr="00302DCD">
        <w:trPr>
          <w:trHeight w:val="396"/>
        </w:trPr>
        <w:tc>
          <w:tcPr>
            <w:tcW w:w="338" w:type="pct"/>
            <w:vAlign w:val="center"/>
          </w:tcPr>
          <w:p w14:paraId="262EDA99" w14:textId="77777777" w:rsidR="00302DCD" w:rsidRPr="00363465" w:rsidRDefault="00302DCD" w:rsidP="00C038E0">
            <w:pPr>
              <w:contextualSpacing/>
              <w:jc w:val="center"/>
            </w:pPr>
            <w:r w:rsidRPr="00363465">
              <w:t>4.</w:t>
            </w:r>
          </w:p>
        </w:tc>
        <w:tc>
          <w:tcPr>
            <w:tcW w:w="3477" w:type="pct"/>
            <w:gridSpan w:val="2"/>
            <w:vAlign w:val="bottom"/>
          </w:tcPr>
          <w:p w14:paraId="6E84DE72" w14:textId="77777777" w:rsidR="00302DCD" w:rsidRPr="00363465" w:rsidRDefault="00302DCD" w:rsidP="00C038E0">
            <w:pPr>
              <w:contextualSpacing/>
              <w:jc w:val="both"/>
            </w:pPr>
            <w:r>
              <w:t xml:space="preserve">State two examples where Blockchain concept is used. </w:t>
            </w:r>
          </w:p>
        </w:tc>
        <w:tc>
          <w:tcPr>
            <w:tcW w:w="510" w:type="pct"/>
            <w:vAlign w:val="center"/>
          </w:tcPr>
          <w:p w14:paraId="7A56A476" w14:textId="77777777" w:rsidR="00302DCD" w:rsidRPr="00363465" w:rsidRDefault="00302DCD" w:rsidP="00C038E0">
            <w:pPr>
              <w:contextualSpacing/>
              <w:jc w:val="center"/>
            </w:pPr>
            <w:r w:rsidRPr="00363465">
              <w:t>CO</w:t>
            </w:r>
            <w:r>
              <w:t>4</w:t>
            </w:r>
          </w:p>
        </w:tc>
        <w:tc>
          <w:tcPr>
            <w:tcW w:w="270" w:type="pct"/>
            <w:vAlign w:val="center"/>
          </w:tcPr>
          <w:p w14:paraId="68F0362E" w14:textId="77777777" w:rsidR="00302DCD" w:rsidRPr="00363465" w:rsidRDefault="00302DCD" w:rsidP="00C038E0">
            <w:pPr>
              <w:contextualSpacing/>
              <w:jc w:val="center"/>
            </w:pPr>
            <w:r>
              <w:t>R</w:t>
            </w:r>
          </w:p>
        </w:tc>
        <w:tc>
          <w:tcPr>
            <w:tcW w:w="405" w:type="pct"/>
            <w:vAlign w:val="center"/>
          </w:tcPr>
          <w:p w14:paraId="625B7187" w14:textId="77777777" w:rsidR="00302DCD" w:rsidRPr="00363465" w:rsidRDefault="00302DCD" w:rsidP="00C038E0">
            <w:pPr>
              <w:contextualSpacing/>
              <w:jc w:val="center"/>
            </w:pPr>
            <w:r>
              <w:t>2</w:t>
            </w:r>
          </w:p>
        </w:tc>
      </w:tr>
      <w:tr w:rsidR="00302DCD" w:rsidRPr="00363465" w14:paraId="11A92A30" w14:textId="77777777" w:rsidTr="00302DCD">
        <w:trPr>
          <w:trHeight w:val="396"/>
        </w:trPr>
        <w:tc>
          <w:tcPr>
            <w:tcW w:w="338" w:type="pct"/>
            <w:vAlign w:val="center"/>
          </w:tcPr>
          <w:p w14:paraId="6E1B21F7" w14:textId="77777777" w:rsidR="00302DCD" w:rsidRPr="00363465" w:rsidRDefault="00302DCD" w:rsidP="00C038E0">
            <w:pPr>
              <w:contextualSpacing/>
              <w:jc w:val="center"/>
            </w:pPr>
            <w:r w:rsidRPr="00363465">
              <w:t>5.</w:t>
            </w:r>
          </w:p>
        </w:tc>
        <w:tc>
          <w:tcPr>
            <w:tcW w:w="3477" w:type="pct"/>
            <w:gridSpan w:val="2"/>
            <w:vAlign w:val="bottom"/>
          </w:tcPr>
          <w:p w14:paraId="21F2EB21" w14:textId="77777777" w:rsidR="00302DCD" w:rsidRPr="00363465" w:rsidRDefault="00302DCD" w:rsidP="00C038E0">
            <w:pPr>
              <w:pStyle w:val="Default"/>
              <w:contextualSpacing/>
              <w:jc w:val="both"/>
            </w:pPr>
            <w:r>
              <w:t xml:space="preserve">Blockchain as a Service – Explain. </w:t>
            </w:r>
          </w:p>
        </w:tc>
        <w:tc>
          <w:tcPr>
            <w:tcW w:w="510" w:type="pct"/>
            <w:vAlign w:val="center"/>
          </w:tcPr>
          <w:p w14:paraId="7F332820" w14:textId="77777777" w:rsidR="00302DCD" w:rsidRPr="00363465" w:rsidRDefault="00302DCD" w:rsidP="00C038E0">
            <w:pPr>
              <w:contextualSpacing/>
              <w:jc w:val="center"/>
            </w:pPr>
            <w:r w:rsidRPr="00363465">
              <w:t>CO</w:t>
            </w:r>
            <w:r>
              <w:t>5</w:t>
            </w:r>
          </w:p>
        </w:tc>
        <w:tc>
          <w:tcPr>
            <w:tcW w:w="270" w:type="pct"/>
            <w:vAlign w:val="center"/>
          </w:tcPr>
          <w:p w14:paraId="68975D57" w14:textId="77777777" w:rsidR="00302DCD" w:rsidRPr="00363465" w:rsidRDefault="00302DCD" w:rsidP="00C038E0">
            <w:pPr>
              <w:contextualSpacing/>
              <w:jc w:val="center"/>
            </w:pPr>
            <w:r>
              <w:t>U</w:t>
            </w:r>
          </w:p>
        </w:tc>
        <w:tc>
          <w:tcPr>
            <w:tcW w:w="405" w:type="pct"/>
            <w:vAlign w:val="center"/>
          </w:tcPr>
          <w:p w14:paraId="11E4CD6B" w14:textId="77777777" w:rsidR="00302DCD" w:rsidRPr="00363465" w:rsidRDefault="00302DCD" w:rsidP="00C038E0">
            <w:pPr>
              <w:contextualSpacing/>
              <w:jc w:val="center"/>
            </w:pPr>
            <w:r>
              <w:t>2</w:t>
            </w:r>
          </w:p>
        </w:tc>
      </w:tr>
      <w:tr w:rsidR="00302DCD" w:rsidRPr="00363465" w14:paraId="19192021" w14:textId="77777777" w:rsidTr="00302DCD">
        <w:trPr>
          <w:trHeight w:val="551"/>
        </w:trPr>
        <w:tc>
          <w:tcPr>
            <w:tcW w:w="5000" w:type="pct"/>
            <w:gridSpan w:val="6"/>
            <w:vAlign w:val="center"/>
          </w:tcPr>
          <w:p w14:paraId="21C41C47" w14:textId="77777777" w:rsidR="00302DCD" w:rsidRPr="00363465" w:rsidRDefault="00302DCD" w:rsidP="00C038E0">
            <w:pPr>
              <w:contextualSpacing/>
              <w:jc w:val="center"/>
              <w:rPr>
                <w:b/>
                <w:u w:val="single"/>
              </w:rPr>
            </w:pPr>
            <w:r w:rsidRPr="00363465">
              <w:rPr>
                <w:b/>
                <w:u w:val="single"/>
              </w:rPr>
              <w:t xml:space="preserve">PART – B (3 X 10 = 30 MARKS) </w:t>
            </w:r>
          </w:p>
          <w:p w14:paraId="7B7D830A" w14:textId="77777777" w:rsidR="00302DCD" w:rsidRPr="00363465" w:rsidRDefault="00302DCD" w:rsidP="00C038E0">
            <w:pPr>
              <w:contextualSpacing/>
              <w:jc w:val="center"/>
              <w:rPr>
                <w:b/>
              </w:rPr>
            </w:pPr>
            <w:r w:rsidRPr="00363465">
              <w:rPr>
                <w:b/>
              </w:rPr>
              <w:t>(Answer all the Questions)</w:t>
            </w:r>
          </w:p>
        </w:tc>
      </w:tr>
      <w:tr w:rsidR="00302DCD" w:rsidRPr="00363465" w14:paraId="540E199C" w14:textId="77777777" w:rsidTr="00302DCD">
        <w:trPr>
          <w:trHeight w:val="396"/>
        </w:trPr>
        <w:tc>
          <w:tcPr>
            <w:tcW w:w="338" w:type="pct"/>
            <w:vAlign w:val="center"/>
          </w:tcPr>
          <w:p w14:paraId="73F25173" w14:textId="77777777" w:rsidR="00302DCD" w:rsidRPr="00363465" w:rsidRDefault="00302DCD" w:rsidP="00C038E0">
            <w:pPr>
              <w:contextualSpacing/>
              <w:jc w:val="center"/>
            </w:pPr>
            <w:r w:rsidRPr="00363465">
              <w:t>6.</w:t>
            </w:r>
          </w:p>
        </w:tc>
        <w:tc>
          <w:tcPr>
            <w:tcW w:w="3477" w:type="pct"/>
            <w:gridSpan w:val="2"/>
            <w:vAlign w:val="bottom"/>
          </w:tcPr>
          <w:p w14:paraId="322BA336" w14:textId="77777777" w:rsidR="00302DCD" w:rsidRPr="00363465" w:rsidRDefault="00302DCD" w:rsidP="00C038E0">
            <w:pPr>
              <w:contextualSpacing/>
              <w:jc w:val="both"/>
            </w:pPr>
            <w:r>
              <w:t>Describe the steps to build and develop a RPA.</w:t>
            </w:r>
          </w:p>
        </w:tc>
        <w:tc>
          <w:tcPr>
            <w:tcW w:w="510" w:type="pct"/>
            <w:vAlign w:val="center"/>
          </w:tcPr>
          <w:p w14:paraId="4F2120F6" w14:textId="77777777" w:rsidR="00302DCD" w:rsidRPr="00363465" w:rsidRDefault="00302DCD" w:rsidP="00C038E0">
            <w:pPr>
              <w:contextualSpacing/>
              <w:jc w:val="center"/>
            </w:pPr>
            <w:r w:rsidRPr="00363465">
              <w:t>CO</w:t>
            </w:r>
            <w:r>
              <w:t>1</w:t>
            </w:r>
          </w:p>
        </w:tc>
        <w:tc>
          <w:tcPr>
            <w:tcW w:w="270" w:type="pct"/>
            <w:vAlign w:val="center"/>
          </w:tcPr>
          <w:p w14:paraId="44FA6F1C" w14:textId="77777777" w:rsidR="00302DCD" w:rsidRPr="00363465" w:rsidRDefault="00302DCD" w:rsidP="00C038E0">
            <w:pPr>
              <w:contextualSpacing/>
              <w:jc w:val="center"/>
            </w:pPr>
            <w:r>
              <w:t>U</w:t>
            </w:r>
          </w:p>
        </w:tc>
        <w:tc>
          <w:tcPr>
            <w:tcW w:w="405" w:type="pct"/>
            <w:vAlign w:val="center"/>
          </w:tcPr>
          <w:p w14:paraId="568554AB" w14:textId="77777777" w:rsidR="00302DCD" w:rsidRPr="00363465" w:rsidRDefault="00302DCD" w:rsidP="00C038E0">
            <w:pPr>
              <w:contextualSpacing/>
              <w:jc w:val="center"/>
            </w:pPr>
            <w:r w:rsidRPr="00363465">
              <w:t>10</w:t>
            </w:r>
          </w:p>
        </w:tc>
      </w:tr>
      <w:tr w:rsidR="00302DCD" w:rsidRPr="00363465" w14:paraId="655832AD" w14:textId="77777777" w:rsidTr="00302DCD">
        <w:trPr>
          <w:trHeight w:val="396"/>
        </w:trPr>
        <w:tc>
          <w:tcPr>
            <w:tcW w:w="5000" w:type="pct"/>
            <w:gridSpan w:val="6"/>
            <w:vAlign w:val="center"/>
          </w:tcPr>
          <w:p w14:paraId="3BF94851" w14:textId="77777777" w:rsidR="00302DCD" w:rsidRPr="00363465" w:rsidRDefault="00302DCD" w:rsidP="00C038E0">
            <w:pPr>
              <w:contextualSpacing/>
              <w:jc w:val="center"/>
            </w:pPr>
            <w:r w:rsidRPr="00363465">
              <w:rPr>
                <w:b/>
                <w:bCs/>
              </w:rPr>
              <w:t>(OR)</w:t>
            </w:r>
          </w:p>
        </w:tc>
      </w:tr>
      <w:tr w:rsidR="00302DCD" w:rsidRPr="00363465" w14:paraId="4B8C4789" w14:textId="77777777" w:rsidTr="00302DCD">
        <w:trPr>
          <w:trHeight w:val="396"/>
        </w:trPr>
        <w:tc>
          <w:tcPr>
            <w:tcW w:w="338" w:type="pct"/>
            <w:vAlign w:val="center"/>
          </w:tcPr>
          <w:p w14:paraId="039CFC3B" w14:textId="77777777" w:rsidR="00302DCD" w:rsidRPr="00363465" w:rsidRDefault="00302DCD" w:rsidP="00C038E0">
            <w:pPr>
              <w:contextualSpacing/>
              <w:jc w:val="center"/>
            </w:pPr>
            <w:r w:rsidRPr="00363465">
              <w:t>7.</w:t>
            </w:r>
          </w:p>
        </w:tc>
        <w:tc>
          <w:tcPr>
            <w:tcW w:w="3477" w:type="pct"/>
            <w:gridSpan w:val="2"/>
            <w:vAlign w:val="bottom"/>
          </w:tcPr>
          <w:p w14:paraId="38850DB2" w14:textId="77777777" w:rsidR="00302DCD" w:rsidRPr="00363465" w:rsidRDefault="00302DCD" w:rsidP="00C038E0">
            <w:pPr>
              <w:contextualSpacing/>
              <w:jc w:val="both"/>
            </w:pPr>
            <w:r>
              <w:t>Analyze the considerations to be thought of when implementing a RPA.</w:t>
            </w:r>
          </w:p>
        </w:tc>
        <w:tc>
          <w:tcPr>
            <w:tcW w:w="510" w:type="pct"/>
            <w:vAlign w:val="center"/>
          </w:tcPr>
          <w:p w14:paraId="636B2A39" w14:textId="77777777" w:rsidR="00302DCD" w:rsidRPr="00363465" w:rsidRDefault="00302DCD" w:rsidP="00C038E0">
            <w:pPr>
              <w:contextualSpacing/>
              <w:jc w:val="center"/>
            </w:pPr>
            <w:r w:rsidRPr="00363465">
              <w:t>CO</w:t>
            </w:r>
            <w:r>
              <w:t>2</w:t>
            </w:r>
          </w:p>
        </w:tc>
        <w:tc>
          <w:tcPr>
            <w:tcW w:w="270" w:type="pct"/>
            <w:vAlign w:val="center"/>
          </w:tcPr>
          <w:p w14:paraId="213FAE44" w14:textId="77777777" w:rsidR="00302DCD" w:rsidRPr="00363465" w:rsidRDefault="00302DCD" w:rsidP="00C038E0">
            <w:pPr>
              <w:contextualSpacing/>
              <w:jc w:val="center"/>
            </w:pPr>
            <w:r>
              <w:t>An</w:t>
            </w:r>
          </w:p>
        </w:tc>
        <w:tc>
          <w:tcPr>
            <w:tcW w:w="405" w:type="pct"/>
            <w:vAlign w:val="center"/>
          </w:tcPr>
          <w:p w14:paraId="230D2D36" w14:textId="77777777" w:rsidR="00302DCD" w:rsidRPr="00363465" w:rsidRDefault="00302DCD" w:rsidP="00C038E0">
            <w:pPr>
              <w:contextualSpacing/>
              <w:jc w:val="center"/>
            </w:pPr>
            <w:r w:rsidRPr="00363465">
              <w:t>10</w:t>
            </w:r>
          </w:p>
        </w:tc>
      </w:tr>
      <w:tr w:rsidR="00302DCD" w:rsidRPr="00363465" w14:paraId="33A517A6" w14:textId="77777777" w:rsidTr="00302DCD">
        <w:trPr>
          <w:trHeight w:val="396"/>
        </w:trPr>
        <w:tc>
          <w:tcPr>
            <w:tcW w:w="338" w:type="pct"/>
            <w:vAlign w:val="center"/>
          </w:tcPr>
          <w:p w14:paraId="5FA12138" w14:textId="77777777" w:rsidR="00302DCD" w:rsidRPr="00363465" w:rsidRDefault="00302DCD" w:rsidP="00C038E0">
            <w:pPr>
              <w:contextualSpacing/>
              <w:jc w:val="center"/>
            </w:pPr>
            <w:r w:rsidRPr="00363465">
              <w:t>8.</w:t>
            </w:r>
          </w:p>
        </w:tc>
        <w:tc>
          <w:tcPr>
            <w:tcW w:w="3477" w:type="pct"/>
            <w:gridSpan w:val="2"/>
            <w:vAlign w:val="bottom"/>
          </w:tcPr>
          <w:p w14:paraId="43844200" w14:textId="77777777" w:rsidR="00302DCD" w:rsidRPr="00363465" w:rsidRDefault="00302DCD" w:rsidP="00C038E0">
            <w:pPr>
              <w:contextualSpacing/>
              <w:jc w:val="both"/>
            </w:pPr>
            <w:r>
              <w:t xml:space="preserve">Internal audits in RPA – Examine it. </w:t>
            </w:r>
          </w:p>
        </w:tc>
        <w:tc>
          <w:tcPr>
            <w:tcW w:w="510" w:type="pct"/>
            <w:vAlign w:val="center"/>
          </w:tcPr>
          <w:p w14:paraId="43E4DFFA" w14:textId="77777777" w:rsidR="00302DCD" w:rsidRPr="00363465" w:rsidRDefault="00302DCD" w:rsidP="00C038E0">
            <w:pPr>
              <w:contextualSpacing/>
              <w:jc w:val="center"/>
            </w:pPr>
            <w:r w:rsidRPr="00363465">
              <w:t>CO</w:t>
            </w:r>
            <w:r>
              <w:t>3</w:t>
            </w:r>
          </w:p>
        </w:tc>
        <w:tc>
          <w:tcPr>
            <w:tcW w:w="270" w:type="pct"/>
            <w:vAlign w:val="center"/>
          </w:tcPr>
          <w:p w14:paraId="3E715BD4" w14:textId="77777777" w:rsidR="00302DCD" w:rsidRPr="00363465" w:rsidRDefault="00302DCD" w:rsidP="00C038E0">
            <w:pPr>
              <w:contextualSpacing/>
              <w:jc w:val="center"/>
            </w:pPr>
            <w:r>
              <w:t>An</w:t>
            </w:r>
          </w:p>
        </w:tc>
        <w:tc>
          <w:tcPr>
            <w:tcW w:w="405" w:type="pct"/>
            <w:vAlign w:val="center"/>
          </w:tcPr>
          <w:p w14:paraId="1DDC9DF9" w14:textId="77777777" w:rsidR="00302DCD" w:rsidRPr="00363465" w:rsidRDefault="00302DCD" w:rsidP="00C038E0">
            <w:pPr>
              <w:contextualSpacing/>
              <w:jc w:val="center"/>
            </w:pPr>
            <w:r w:rsidRPr="00363465">
              <w:t>10</w:t>
            </w:r>
          </w:p>
        </w:tc>
      </w:tr>
      <w:tr w:rsidR="00302DCD" w:rsidRPr="00363465" w14:paraId="279E4DE5" w14:textId="77777777" w:rsidTr="00302DCD">
        <w:trPr>
          <w:trHeight w:val="396"/>
        </w:trPr>
        <w:tc>
          <w:tcPr>
            <w:tcW w:w="5000" w:type="pct"/>
            <w:gridSpan w:val="6"/>
            <w:vAlign w:val="center"/>
          </w:tcPr>
          <w:p w14:paraId="5F890C00" w14:textId="77777777" w:rsidR="00302DCD" w:rsidRPr="00363465" w:rsidRDefault="00302DCD" w:rsidP="00C038E0">
            <w:pPr>
              <w:contextualSpacing/>
              <w:jc w:val="center"/>
            </w:pPr>
            <w:r w:rsidRPr="00363465">
              <w:rPr>
                <w:b/>
                <w:bCs/>
              </w:rPr>
              <w:t>(OR)</w:t>
            </w:r>
          </w:p>
        </w:tc>
      </w:tr>
      <w:tr w:rsidR="00302DCD" w:rsidRPr="00363465" w14:paraId="3E558C3A" w14:textId="77777777" w:rsidTr="00302DCD">
        <w:trPr>
          <w:trHeight w:val="396"/>
        </w:trPr>
        <w:tc>
          <w:tcPr>
            <w:tcW w:w="338" w:type="pct"/>
            <w:vAlign w:val="center"/>
          </w:tcPr>
          <w:p w14:paraId="7F1F0143" w14:textId="77777777" w:rsidR="00302DCD" w:rsidRPr="00363465" w:rsidRDefault="00302DCD" w:rsidP="00C038E0">
            <w:pPr>
              <w:contextualSpacing/>
              <w:jc w:val="center"/>
            </w:pPr>
            <w:r w:rsidRPr="00363465">
              <w:t>9.</w:t>
            </w:r>
          </w:p>
        </w:tc>
        <w:tc>
          <w:tcPr>
            <w:tcW w:w="3477" w:type="pct"/>
            <w:gridSpan w:val="2"/>
            <w:vAlign w:val="bottom"/>
          </w:tcPr>
          <w:p w14:paraId="63805495" w14:textId="77777777" w:rsidR="00302DCD" w:rsidRPr="00363465" w:rsidRDefault="00302DCD" w:rsidP="00C038E0">
            <w:pPr>
              <w:contextualSpacing/>
              <w:jc w:val="both"/>
            </w:pPr>
            <w:r>
              <w:t>List and explain the cryptocurrency exchanges.</w:t>
            </w:r>
          </w:p>
        </w:tc>
        <w:tc>
          <w:tcPr>
            <w:tcW w:w="510" w:type="pct"/>
            <w:vAlign w:val="center"/>
          </w:tcPr>
          <w:p w14:paraId="4D39D209" w14:textId="77777777" w:rsidR="00302DCD" w:rsidRPr="00363465" w:rsidRDefault="00302DCD" w:rsidP="00C038E0">
            <w:pPr>
              <w:contextualSpacing/>
              <w:jc w:val="center"/>
            </w:pPr>
            <w:r w:rsidRPr="00363465">
              <w:t>CO</w:t>
            </w:r>
            <w:r>
              <w:t>4</w:t>
            </w:r>
          </w:p>
        </w:tc>
        <w:tc>
          <w:tcPr>
            <w:tcW w:w="270" w:type="pct"/>
            <w:vAlign w:val="center"/>
          </w:tcPr>
          <w:p w14:paraId="3E3B916A" w14:textId="77777777" w:rsidR="00302DCD" w:rsidRPr="00363465" w:rsidRDefault="00302DCD" w:rsidP="00C038E0">
            <w:pPr>
              <w:contextualSpacing/>
              <w:jc w:val="center"/>
            </w:pPr>
            <w:r>
              <w:t>U</w:t>
            </w:r>
          </w:p>
        </w:tc>
        <w:tc>
          <w:tcPr>
            <w:tcW w:w="405" w:type="pct"/>
            <w:vAlign w:val="center"/>
          </w:tcPr>
          <w:p w14:paraId="0E4669CD" w14:textId="77777777" w:rsidR="00302DCD" w:rsidRPr="00363465" w:rsidRDefault="00302DCD" w:rsidP="00C038E0">
            <w:pPr>
              <w:contextualSpacing/>
              <w:jc w:val="center"/>
            </w:pPr>
            <w:r w:rsidRPr="00363465">
              <w:t>10</w:t>
            </w:r>
          </w:p>
        </w:tc>
      </w:tr>
      <w:tr w:rsidR="00302DCD" w:rsidRPr="00363465" w14:paraId="76B5B664" w14:textId="77777777" w:rsidTr="00302DCD">
        <w:trPr>
          <w:trHeight w:val="396"/>
        </w:trPr>
        <w:tc>
          <w:tcPr>
            <w:tcW w:w="338" w:type="pct"/>
            <w:vAlign w:val="center"/>
          </w:tcPr>
          <w:p w14:paraId="72F17418" w14:textId="77777777" w:rsidR="00302DCD" w:rsidRPr="00363465" w:rsidRDefault="00302DCD" w:rsidP="00C038E0">
            <w:pPr>
              <w:contextualSpacing/>
              <w:jc w:val="center"/>
            </w:pPr>
            <w:r w:rsidRPr="00363465">
              <w:t>10.</w:t>
            </w:r>
          </w:p>
        </w:tc>
        <w:tc>
          <w:tcPr>
            <w:tcW w:w="3477" w:type="pct"/>
            <w:gridSpan w:val="2"/>
            <w:vAlign w:val="bottom"/>
          </w:tcPr>
          <w:p w14:paraId="33FFB38E" w14:textId="77777777" w:rsidR="00302DCD" w:rsidRPr="00363465" w:rsidRDefault="00302DCD" w:rsidP="00C038E0">
            <w:pPr>
              <w:contextualSpacing/>
              <w:jc w:val="both"/>
            </w:pPr>
            <w:r>
              <w:t xml:space="preserve">Assess Initial Coin Offering. </w:t>
            </w:r>
          </w:p>
        </w:tc>
        <w:tc>
          <w:tcPr>
            <w:tcW w:w="510" w:type="pct"/>
            <w:vAlign w:val="center"/>
          </w:tcPr>
          <w:p w14:paraId="73982BB8" w14:textId="77777777" w:rsidR="00302DCD" w:rsidRPr="00363465" w:rsidRDefault="00302DCD" w:rsidP="00C038E0">
            <w:pPr>
              <w:contextualSpacing/>
              <w:jc w:val="center"/>
            </w:pPr>
            <w:r w:rsidRPr="00363465">
              <w:t>CO</w:t>
            </w:r>
            <w:r>
              <w:t>5</w:t>
            </w:r>
          </w:p>
        </w:tc>
        <w:tc>
          <w:tcPr>
            <w:tcW w:w="270" w:type="pct"/>
            <w:vAlign w:val="center"/>
          </w:tcPr>
          <w:p w14:paraId="2FD22995" w14:textId="77777777" w:rsidR="00302DCD" w:rsidRPr="00363465" w:rsidRDefault="00302DCD" w:rsidP="00C038E0">
            <w:pPr>
              <w:contextualSpacing/>
              <w:jc w:val="center"/>
            </w:pPr>
            <w:r>
              <w:t>E</w:t>
            </w:r>
          </w:p>
        </w:tc>
        <w:tc>
          <w:tcPr>
            <w:tcW w:w="405" w:type="pct"/>
            <w:vAlign w:val="center"/>
          </w:tcPr>
          <w:p w14:paraId="2C91F6CC" w14:textId="77777777" w:rsidR="00302DCD" w:rsidRPr="00363465" w:rsidRDefault="00302DCD" w:rsidP="00C038E0">
            <w:pPr>
              <w:contextualSpacing/>
              <w:jc w:val="center"/>
            </w:pPr>
            <w:r w:rsidRPr="00363465">
              <w:t>10</w:t>
            </w:r>
          </w:p>
        </w:tc>
      </w:tr>
      <w:tr w:rsidR="00302DCD" w:rsidRPr="00363465" w14:paraId="3E2B8E47" w14:textId="77777777" w:rsidTr="00302DCD">
        <w:trPr>
          <w:trHeight w:val="396"/>
        </w:trPr>
        <w:tc>
          <w:tcPr>
            <w:tcW w:w="5000" w:type="pct"/>
            <w:gridSpan w:val="6"/>
            <w:vAlign w:val="center"/>
          </w:tcPr>
          <w:p w14:paraId="342302B4" w14:textId="77777777" w:rsidR="00302DCD" w:rsidRPr="00363465" w:rsidRDefault="00302DCD" w:rsidP="00C038E0">
            <w:pPr>
              <w:contextualSpacing/>
              <w:jc w:val="center"/>
            </w:pPr>
            <w:r w:rsidRPr="00363465">
              <w:rPr>
                <w:b/>
                <w:bCs/>
              </w:rPr>
              <w:t>(OR)</w:t>
            </w:r>
          </w:p>
        </w:tc>
      </w:tr>
      <w:tr w:rsidR="00302DCD" w:rsidRPr="00363465" w14:paraId="3FA0250A" w14:textId="77777777" w:rsidTr="00302DCD">
        <w:trPr>
          <w:trHeight w:val="396"/>
        </w:trPr>
        <w:tc>
          <w:tcPr>
            <w:tcW w:w="338" w:type="pct"/>
            <w:vAlign w:val="center"/>
          </w:tcPr>
          <w:p w14:paraId="27FE204C" w14:textId="77777777" w:rsidR="00302DCD" w:rsidRPr="00363465" w:rsidRDefault="00302DCD" w:rsidP="00C038E0">
            <w:pPr>
              <w:contextualSpacing/>
              <w:jc w:val="center"/>
            </w:pPr>
            <w:r w:rsidRPr="00363465">
              <w:t>11.</w:t>
            </w:r>
          </w:p>
        </w:tc>
        <w:tc>
          <w:tcPr>
            <w:tcW w:w="3477" w:type="pct"/>
            <w:gridSpan w:val="2"/>
            <w:vAlign w:val="bottom"/>
          </w:tcPr>
          <w:p w14:paraId="5B29C9AA" w14:textId="77777777" w:rsidR="00302DCD" w:rsidRPr="00363465" w:rsidRDefault="00302DCD" w:rsidP="00C038E0">
            <w:pPr>
              <w:contextualSpacing/>
              <w:jc w:val="both"/>
            </w:pPr>
            <w:r>
              <w:t>How are the technical controls helpful in designing and redesigning the blockchain?</w:t>
            </w:r>
          </w:p>
        </w:tc>
        <w:tc>
          <w:tcPr>
            <w:tcW w:w="510" w:type="pct"/>
            <w:vAlign w:val="center"/>
          </w:tcPr>
          <w:p w14:paraId="6D2A7897" w14:textId="77777777" w:rsidR="00302DCD" w:rsidRPr="00363465" w:rsidRDefault="00302DCD" w:rsidP="00C038E0">
            <w:pPr>
              <w:contextualSpacing/>
              <w:jc w:val="center"/>
            </w:pPr>
            <w:r w:rsidRPr="00363465">
              <w:t>CO</w:t>
            </w:r>
            <w:r>
              <w:t>6</w:t>
            </w:r>
          </w:p>
        </w:tc>
        <w:tc>
          <w:tcPr>
            <w:tcW w:w="270" w:type="pct"/>
            <w:vAlign w:val="center"/>
          </w:tcPr>
          <w:p w14:paraId="11612009" w14:textId="77777777" w:rsidR="00302DCD" w:rsidRPr="00363465" w:rsidRDefault="00302DCD" w:rsidP="00C038E0">
            <w:pPr>
              <w:contextualSpacing/>
              <w:jc w:val="center"/>
            </w:pPr>
            <w:r>
              <w:t>E</w:t>
            </w:r>
          </w:p>
        </w:tc>
        <w:tc>
          <w:tcPr>
            <w:tcW w:w="405" w:type="pct"/>
            <w:vAlign w:val="center"/>
          </w:tcPr>
          <w:p w14:paraId="5616B164" w14:textId="77777777" w:rsidR="00302DCD" w:rsidRPr="00363465" w:rsidRDefault="00302DCD" w:rsidP="00C038E0">
            <w:pPr>
              <w:contextualSpacing/>
              <w:jc w:val="center"/>
            </w:pPr>
            <w:r w:rsidRPr="00363465">
              <w:t>10</w:t>
            </w:r>
          </w:p>
        </w:tc>
      </w:tr>
      <w:tr w:rsidR="00302DCD" w:rsidRPr="00363465" w14:paraId="02AC58AA" w14:textId="77777777" w:rsidTr="00302DCD">
        <w:trPr>
          <w:trHeight w:val="551"/>
        </w:trPr>
        <w:tc>
          <w:tcPr>
            <w:tcW w:w="5000" w:type="pct"/>
            <w:gridSpan w:val="6"/>
          </w:tcPr>
          <w:p w14:paraId="7DB9D70E" w14:textId="77777777" w:rsidR="00302DCD" w:rsidRPr="00363465" w:rsidRDefault="00302DCD" w:rsidP="00C038E0">
            <w:pPr>
              <w:contextualSpacing/>
              <w:jc w:val="center"/>
              <w:rPr>
                <w:b/>
                <w:u w:val="single"/>
              </w:rPr>
            </w:pPr>
            <w:r w:rsidRPr="00363465">
              <w:rPr>
                <w:b/>
                <w:u w:val="single"/>
              </w:rPr>
              <w:t>PART – C (3 X 20 = 60 MARKS)</w:t>
            </w:r>
          </w:p>
          <w:p w14:paraId="5D7C3FE7" w14:textId="77777777" w:rsidR="00302DCD" w:rsidRPr="00363465" w:rsidRDefault="00302DCD" w:rsidP="00C038E0">
            <w:pPr>
              <w:contextualSpacing/>
              <w:jc w:val="center"/>
              <w:rPr>
                <w:b/>
              </w:rPr>
            </w:pPr>
            <w:r w:rsidRPr="00363465">
              <w:rPr>
                <w:b/>
              </w:rPr>
              <w:t xml:space="preserve"> (Answer any three Questions)</w:t>
            </w:r>
          </w:p>
        </w:tc>
      </w:tr>
      <w:tr w:rsidR="00302DCD" w:rsidRPr="00363465" w14:paraId="7240D9C0" w14:textId="77777777" w:rsidTr="00302DCD">
        <w:trPr>
          <w:trHeight w:val="396"/>
        </w:trPr>
        <w:tc>
          <w:tcPr>
            <w:tcW w:w="338" w:type="pct"/>
            <w:vAlign w:val="center"/>
          </w:tcPr>
          <w:p w14:paraId="28D219C5" w14:textId="77777777" w:rsidR="00302DCD" w:rsidRPr="00363465" w:rsidRDefault="00302DCD" w:rsidP="00C038E0">
            <w:pPr>
              <w:contextualSpacing/>
              <w:jc w:val="center"/>
            </w:pPr>
            <w:r w:rsidRPr="00363465">
              <w:t>12.</w:t>
            </w:r>
          </w:p>
        </w:tc>
        <w:tc>
          <w:tcPr>
            <w:tcW w:w="203" w:type="pct"/>
            <w:vAlign w:val="center"/>
          </w:tcPr>
          <w:p w14:paraId="1F337443" w14:textId="77777777" w:rsidR="00302DCD" w:rsidRPr="00363465" w:rsidRDefault="00302DCD" w:rsidP="00C038E0">
            <w:pPr>
              <w:contextualSpacing/>
            </w:pPr>
            <w:r w:rsidRPr="00363465">
              <w:t>a.</w:t>
            </w:r>
          </w:p>
        </w:tc>
        <w:tc>
          <w:tcPr>
            <w:tcW w:w="3274" w:type="pct"/>
            <w:vAlign w:val="bottom"/>
          </w:tcPr>
          <w:p w14:paraId="13FFE2B8" w14:textId="77777777" w:rsidR="00302DCD" w:rsidRPr="00363465" w:rsidRDefault="00302DCD" w:rsidP="00C038E0">
            <w:pPr>
              <w:autoSpaceDE w:val="0"/>
              <w:autoSpaceDN w:val="0"/>
              <w:adjustRightInd w:val="0"/>
              <w:jc w:val="both"/>
            </w:pPr>
            <w:r>
              <w:t>Explain the steps in building the business cases for RPA.</w:t>
            </w:r>
          </w:p>
        </w:tc>
        <w:tc>
          <w:tcPr>
            <w:tcW w:w="510" w:type="pct"/>
            <w:vAlign w:val="center"/>
          </w:tcPr>
          <w:p w14:paraId="5AA95F0B" w14:textId="77777777" w:rsidR="00302DCD" w:rsidRPr="00363465" w:rsidRDefault="00302DCD" w:rsidP="00C038E0">
            <w:pPr>
              <w:contextualSpacing/>
              <w:jc w:val="center"/>
            </w:pPr>
            <w:r w:rsidRPr="00363465">
              <w:t>CO</w:t>
            </w:r>
            <w:r>
              <w:t>1</w:t>
            </w:r>
          </w:p>
        </w:tc>
        <w:tc>
          <w:tcPr>
            <w:tcW w:w="270" w:type="pct"/>
            <w:vAlign w:val="center"/>
          </w:tcPr>
          <w:p w14:paraId="2EB01DA9" w14:textId="77777777" w:rsidR="00302DCD" w:rsidRPr="00363465" w:rsidRDefault="00302DCD" w:rsidP="00C038E0">
            <w:pPr>
              <w:contextualSpacing/>
              <w:jc w:val="center"/>
            </w:pPr>
            <w:r>
              <w:t>U</w:t>
            </w:r>
          </w:p>
        </w:tc>
        <w:tc>
          <w:tcPr>
            <w:tcW w:w="405" w:type="pct"/>
            <w:vAlign w:val="center"/>
          </w:tcPr>
          <w:p w14:paraId="356EAF1E" w14:textId="77777777" w:rsidR="00302DCD" w:rsidRPr="00363465" w:rsidRDefault="00302DCD" w:rsidP="00C038E0">
            <w:pPr>
              <w:contextualSpacing/>
              <w:jc w:val="center"/>
            </w:pPr>
            <w:r>
              <w:t>10</w:t>
            </w:r>
          </w:p>
        </w:tc>
      </w:tr>
      <w:tr w:rsidR="00302DCD" w:rsidRPr="00363465" w14:paraId="179D3F2E" w14:textId="77777777" w:rsidTr="00302DCD">
        <w:trPr>
          <w:trHeight w:val="396"/>
        </w:trPr>
        <w:tc>
          <w:tcPr>
            <w:tcW w:w="338" w:type="pct"/>
            <w:vAlign w:val="center"/>
          </w:tcPr>
          <w:p w14:paraId="3CEEA25F" w14:textId="77777777" w:rsidR="00302DCD" w:rsidRPr="00363465" w:rsidRDefault="00302DCD" w:rsidP="00C038E0">
            <w:pPr>
              <w:contextualSpacing/>
              <w:jc w:val="center"/>
            </w:pPr>
          </w:p>
        </w:tc>
        <w:tc>
          <w:tcPr>
            <w:tcW w:w="203" w:type="pct"/>
            <w:vAlign w:val="center"/>
          </w:tcPr>
          <w:p w14:paraId="29D7E7A9" w14:textId="77777777" w:rsidR="00302DCD" w:rsidRPr="00363465" w:rsidRDefault="00302DCD" w:rsidP="00C038E0">
            <w:pPr>
              <w:contextualSpacing/>
            </w:pPr>
            <w:r w:rsidRPr="00363465">
              <w:t>b.</w:t>
            </w:r>
          </w:p>
        </w:tc>
        <w:tc>
          <w:tcPr>
            <w:tcW w:w="3274" w:type="pct"/>
            <w:vAlign w:val="bottom"/>
          </w:tcPr>
          <w:p w14:paraId="5ADF0D5E" w14:textId="77777777" w:rsidR="00302DCD" w:rsidRPr="00363465" w:rsidRDefault="00302DCD" w:rsidP="00C038E0">
            <w:pPr>
              <w:autoSpaceDE w:val="0"/>
              <w:autoSpaceDN w:val="0"/>
              <w:adjustRightInd w:val="0"/>
              <w:jc w:val="both"/>
              <w:rPr>
                <w:bCs/>
              </w:rPr>
            </w:pPr>
            <w:r>
              <w:rPr>
                <w:bCs/>
              </w:rPr>
              <w:t>Examine how do you validate the business cases.</w:t>
            </w:r>
          </w:p>
        </w:tc>
        <w:tc>
          <w:tcPr>
            <w:tcW w:w="510" w:type="pct"/>
            <w:vAlign w:val="center"/>
          </w:tcPr>
          <w:p w14:paraId="3A10BA39" w14:textId="77777777" w:rsidR="00302DCD" w:rsidRPr="00363465" w:rsidRDefault="00302DCD" w:rsidP="00C038E0">
            <w:pPr>
              <w:contextualSpacing/>
              <w:jc w:val="center"/>
            </w:pPr>
            <w:r w:rsidRPr="00363465">
              <w:t>CO</w:t>
            </w:r>
            <w:r>
              <w:t>2</w:t>
            </w:r>
          </w:p>
        </w:tc>
        <w:tc>
          <w:tcPr>
            <w:tcW w:w="270" w:type="pct"/>
            <w:vAlign w:val="center"/>
          </w:tcPr>
          <w:p w14:paraId="2EC4E5D7" w14:textId="77777777" w:rsidR="00302DCD" w:rsidRPr="00363465" w:rsidRDefault="00302DCD" w:rsidP="00C038E0">
            <w:pPr>
              <w:contextualSpacing/>
              <w:jc w:val="center"/>
            </w:pPr>
            <w:r>
              <w:t>An</w:t>
            </w:r>
          </w:p>
        </w:tc>
        <w:tc>
          <w:tcPr>
            <w:tcW w:w="405" w:type="pct"/>
            <w:vAlign w:val="center"/>
          </w:tcPr>
          <w:p w14:paraId="52B2275F" w14:textId="77777777" w:rsidR="00302DCD" w:rsidRPr="00363465" w:rsidRDefault="00302DCD" w:rsidP="00C038E0">
            <w:pPr>
              <w:contextualSpacing/>
              <w:jc w:val="center"/>
            </w:pPr>
            <w:r>
              <w:t>10</w:t>
            </w:r>
          </w:p>
        </w:tc>
      </w:tr>
      <w:tr w:rsidR="00302DCD" w:rsidRPr="00363465" w14:paraId="6A870938" w14:textId="77777777" w:rsidTr="00302DCD">
        <w:trPr>
          <w:trHeight w:val="396"/>
        </w:trPr>
        <w:tc>
          <w:tcPr>
            <w:tcW w:w="338" w:type="pct"/>
            <w:vAlign w:val="center"/>
          </w:tcPr>
          <w:p w14:paraId="068D8F1F" w14:textId="77777777" w:rsidR="00302DCD" w:rsidRPr="00363465" w:rsidRDefault="00302DCD" w:rsidP="00C038E0">
            <w:pPr>
              <w:contextualSpacing/>
              <w:jc w:val="center"/>
            </w:pPr>
          </w:p>
        </w:tc>
        <w:tc>
          <w:tcPr>
            <w:tcW w:w="203" w:type="pct"/>
            <w:vAlign w:val="center"/>
          </w:tcPr>
          <w:p w14:paraId="7FB84FB5" w14:textId="77777777" w:rsidR="00302DCD" w:rsidRPr="00363465" w:rsidRDefault="00302DCD" w:rsidP="00C038E0">
            <w:pPr>
              <w:contextualSpacing/>
            </w:pPr>
          </w:p>
        </w:tc>
        <w:tc>
          <w:tcPr>
            <w:tcW w:w="3274" w:type="pct"/>
            <w:vAlign w:val="bottom"/>
          </w:tcPr>
          <w:p w14:paraId="5CD6BC7A" w14:textId="77777777" w:rsidR="00302DCD" w:rsidRPr="00363465" w:rsidRDefault="00302DCD" w:rsidP="00C038E0">
            <w:pPr>
              <w:contextualSpacing/>
              <w:jc w:val="both"/>
            </w:pPr>
          </w:p>
        </w:tc>
        <w:tc>
          <w:tcPr>
            <w:tcW w:w="510" w:type="pct"/>
            <w:vAlign w:val="center"/>
          </w:tcPr>
          <w:p w14:paraId="3509798D" w14:textId="77777777" w:rsidR="00302DCD" w:rsidRPr="00363465" w:rsidRDefault="00302DCD" w:rsidP="00C038E0">
            <w:pPr>
              <w:contextualSpacing/>
              <w:jc w:val="center"/>
            </w:pPr>
          </w:p>
        </w:tc>
        <w:tc>
          <w:tcPr>
            <w:tcW w:w="270" w:type="pct"/>
            <w:vAlign w:val="center"/>
          </w:tcPr>
          <w:p w14:paraId="4788D8E9" w14:textId="77777777" w:rsidR="00302DCD" w:rsidRPr="00363465" w:rsidRDefault="00302DCD" w:rsidP="00C038E0">
            <w:pPr>
              <w:contextualSpacing/>
              <w:jc w:val="center"/>
            </w:pPr>
          </w:p>
        </w:tc>
        <w:tc>
          <w:tcPr>
            <w:tcW w:w="405" w:type="pct"/>
            <w:vAlign w:val="center"/>
          </w:tcPr>
          <w:p w14:paraId="67F62F72" w14:textId="77777777" w:rsidR="00302DCD" w:rsidRPr="00363465" w:rsidRDefault="00302DCD" w:rsidP="00C038E0">
            <w:pPr>
              <w:contextualSpacing/>
              <w:jc w:val="center"/>
            </w:pPr>
          </w:p>
        </w:tc>
      </w:tr>
      <w:tr w:rsidR="00302DCD" w:rsidRPr="00363465" w14:paraId="01550249" w14:textId="77777777" w:rsidTr="00302DCD">
        <w:trPr>
          <w:trHeight w:val="396"/>
        </w:trPr>
        <w:tc>
          <w:tcPr>
            <w:tcW w:w="338" w:type="pct"/>
            <w:vAlign w:val="center"/>
          </w:tcPr>
          <w:p w14:paraId="59799D42" w14:textId="77777777" w:rsidR="00302DCD" w:rsidRPr="00363465" w:rsidRDefault="00302DCD" w:rsidP="00C038E0">
            <w:pPr>
              <w:contextualSpacing/>
              <w:jc w:val="center"/>
            </w:pPr>
            <w:r w:rsidRPr="00363465">
              <w:t>13.</w:t>
            </w:r>
          </w:p>
        </w:tc>
        <w:tc>
          <w:tcPr>
            <w:tcW w:w="203" w:type="pct"/>
            <w:vAlign w:val="center"/>
          </w:tcPr>
          <w:p w14:paraId="2992C6BE" w14:textId="77777777" w:rsidR="00302DCD" w:rsidRPr="00363465" w:rsidRDefault="00302DCD" w:rsidP="00C038E0">
            <w:pPr>
              <w:contextualSpacing/>
            </w:pPr>
            <w:r w:rsidRPr="00363465">
              <w:t>a.</w:t>
            </w:r>
          </w:p>
        </w:tc>
        <w:tc>
          <w:tcPr>
            <w:tcW w:w="3274" w:type="pct"/>
            <w:vAlign w:val="bottom"/>
          </w:tcPr>
          <w:p w14:paraId="7EDF31B9" w14:textId="77777777" w:rsidR="00302DCD" w:rsidRDefault="00302DCD" w:rsidP="00C038E0">
            <w:pPr>
              <w:pStyle w:val="ListParagraph"/>
              <w:ind w:left="126" w:right="26"/>
              <w:jc w:val="both"/>
              <w:rPr>
                <w:bCs/>
              </w:rPr>
            </w:pPr>
            <w:r>
              <w:rPr>
                <w:bCs/>
              </w:rPr>
              <w:t xml:space="preserve">Raju runs a customer care centre, with 50 telecallers in 3 shifts, catering to the needs of 275 vendors. He is now at the verge of setting up an enhanced infrastructure, which would handle an additional 20% vendors who are in pipeline to sign a contract with him. He is suggested to automate his process that would be initially be a bot, followed by a personal clarification. The automation must strike a significant balance between the volume of calls that might </w:t>
            </w:r>
            <w:r>
              <w:rPr>
                <w:bCs/>
              </w:rPr>
              <w:lastRenderedPageBreak/>
              <w:t xml:space="preserve">be handled by the bots and those that are directed to the Voice-call supporters. </w:t>
            </w:r>
          </w:p>
          <w:p w14:paraId="53838A14" w14:textId="77777777" w:rsidR="00302DCD" w:rsidRDefault="00302DCD" w:rsidP="00C038E0">
            <w:pPr>
              <w:contextualSpacing/>
              <w:jc w:val="both"/>
              <w:rPr>
                <w:bCs/>
              </w:rPr>
            </w:pPr>
            <w:r>
              <w:rPr>
                <w:bCs/>
              </w:rPr>
              <w:t>Given this scenario, answer the following:</w:t>
            </w:r>
          </w:p>
          <w:p w14:paraId="7855157A" w14:textId="77777777" w:rsidR="00302DCD" w:rsidRPr="00363465" w:rsidRDefault="00302DCD" w:rsidP="00AC3709">
            <w:pPr>
              <w:pStyle w:val="ListParagraph"/>
              <w:numPr>
                <w:ilvl w:val="0"/>
                <w:numId w:val="28"/>
              </w:numPr>
              <w:jc w:val="both"/>
            </w:pPr>
            <w:r w:rsidRPr="00D322FF">
              <w:rPr>
                <w:bCs/>
              </w:rPr>
              <w:t>What are the possible processes that could be automated in this scenario? Derive a Process Prioritization chart for the same.</w:t>
            </w:r>
          </w:p>
        </w:tc>
        <w:tc>
          <w:tcPr>
            <w:tcW w:w="510" w:type="pct"/>
            <w:vAlign w:val="center"/>
          </w:tcPr>
          <w:p w14:paraId="7325DEF4" w14:textId="77777777" w:rsidR="00302DCD" w:rsidRPr="00363465" w:rsidRDefault="00302DCD" w:rsidP="00C038E0">
            <w:pPr>
              <w:contextualSpacing/>
              <w:jc w:val="center"/>
            </w:pPr>
            <w:r w:rsidRPr="00363465">
              <w:lastRenderedPageBreak/>
              <w:t>CO</w:t>
            </w:r>
            <w:r>
              <w:t>3</w:t>
            </w:r>
          </w:p>
        </w:tc>
        <w:tc>
          <w:tcPr>
            <w:tcW w:w="270" w:type="pct"/>
            <w:vAlign w:val="center"/>
          </w:tcPr>
          <w:p w14:paraId="0EE73DBD" w14:textId="77777777" w:rsidR="00302DCD" w:rsidRPr="00363465" w:rsidRDefault="00302DCD" w:rsidP="00C038E0">
            <w:pPr>
              <w:contextualSpacing/>
              <w:jc w:val="center"/>
            </w:pPr>
            <w:r>
              <w:t>C</w:t>
            </w:r>
          </w:p>
        </w:tc>
        <w:tc>
          <w:tcPr>
            <w:tcW w:w="405" w:type="pct"/>
            <w:vAlign w:val="center"/>
          </w:tcPr>
          <w:p w14:paraId="58384251" w14:textId="77777777" w:rsidR="00302DCD" w:rsidRPr="00363465" w:rsidRDefault="00302DCD" w:rsidP="00C038E0">
            <w:pPr>
              <w:contextualSpacing/>
              <w:jc w:val="center"/>
            </w:pPr>
            <w:r>
              <w:t>10</w:t>
            </w:r>
          </w:p>
        </w:tc>
      </w:tr>
      <w:tr w:rsidR="00302DCD" w:rsidRPr="00363465" w14:paraId="094E08ED" w14:textId="77777777" w:rsidTr="00302DCD">
        <w:trPr>
          <w:trHeight w:val="396"/>
        </w:trPr>
        <w:tc>
          <w:tcPr>
            <w:tcW w:w="338" w:type="pct"/>
            <w:vAlign w:val="center"/>
          </w:tcPr>
          <w:p w14:paraId="35454A5D" w14:textId="77777777" w:rsidR="00302DCD" w:rsidRPr="00363465" w:rsidRDefault="00302DCD" w:rsidP="00C038E0">
            <w:pPr>
              <w:contextualSpacing/>
            </w:pPr>
          </w:p>
        </w:tc>
        <w:tc>
          <w:tcPr>
            <w:tcW w:w="203" w:type="pct"/>
            <w:vAlign w:val="center"/>
          </w:tcPr>
          <w:p w14:paraId="3E42B332" w14:textId="77777777" w:rsidR="00302DCD" w:rsidRPr="00363465" w:rsidRDefault="00302DCD" w:rsidP="00C038E0">
            <w:pPr>
              <w:contextualSpacing/>
            </w:pPr>
            <w:r w:rsidRPr="00363465">
              <w:t>b.</w:t>
            </w:r>
          </w:p>
        </w:tc>
        <w:tc>
          <w:tcPr>
            <w:tcW w:w="3274" w:type="pct"/>
            <w:vAlign w:val="center"/>
          </w:tcPr>
          <w:p w14:paraId="1FE1493D" w14:textId="77777777" w:rsidR="00302DCD" w:rsidRPr="00363465" w:rsidRDefault="00302DCD" w:rsidP="00C038E0">
            <w:pPr>
              <w:contextualSpacing/>
            </w:pPr>
            <w:r>
              <w:rPr>
                <w:bCs/>
              </w:rPr>
              <w:t xml:space="preserve">Derive a Process Prioritization scorecard for the above scenario. </w:t>
            </w:r>
          </w:p>
        </w:tc>
        <w:tc>
          <w:tcPr>
            <w:tcW w:w="510" w:type="pct"/>
            <w:vAlign w:val="center"/>
          </w:tcPr>
          <w:p w14:paraId="20C370A5" w14:textId="77777777" w:rsidR="00302DCD" w:rsidRPr="00363465" w:rsidRDefault="00302DCD" w:rsidP="00C038E0">
            <w:pPr>
              <w:contextualSpacing/>
              <w:jc w:val="center"/>
            </w:pPr>
            <w:r w:rsidRPr="00363465">
              <w:t>CO</w:t>
            </w:r>
            <w:r>
              <w:t>3</w:t>
            </w:r>
          </w:p>
        </w:tc>
        <w:tc>
          <w:tcPr>
            <w:tcW w:w="270" w:type="pct"/>
            <w:vAlign w:val="center"/>
          </w:tcPr>
          <w:p w14:paraId="04C5285C" w14:textId="77777777" w:rsidR="00302DCD" w:rsidRPr="00363465" w:rsidRDefault="00302DCD" w:rsidP="00C038E0">
            <w:pPr>
              <w:contextualSpacing/>
              <w:jc w:val="center"/>
            </w:pPr>
            <w:r>
              <w:t>C</w:t>
            </w:r>
          </w:p>
        </w:tc>
        <w:tc>
          <w:tcPr>
            <w:tcW w:w="405" w:type="pct"/>
            <w:vAlign w:val="center"/>
          </w:tcPr>
          <w:p w14:paraId="1AAA10AA" w14:textId="77777777" w:rsidR="00302DCD" w:rsidRPr="00363465" w:rsidRDefault="00302DCD" w:rsidP="00C038E0">
            <w:pPr>
              <w:contextualSpacing/>
              <w:jc w:val="center"/>
            </w:pPr>
            <w:r>
              <w:t>10</w:t>
            </w:r>
          </w:p>
        </w:tc>
      </w:tr>
      <w:tr w:rsidR="00302DCD" w:rsidRPr="00363465" w14:paraId="144F413A" w14:textId="77777777" w:rsidTr="00302DCD">
        <w:trPr>
          <w:trHeight w:val="396"/>
        </w:trPr>
        <w:tc>
          <w:tcPr>
            <w:tcW w:w="338" w:type="pct"/>
            <w:vAlign w:val="center"/>
          </w:tcPr>
          <w:p w14:paraId="11B9244C" w14:textId="77777777" w:rsidR="00302DCD" w:rsidRPr="00363465" w:rsidRDefault="00302DCD" w:rsidP="00C038E0">
            <w:pPr>
              <w:contextualSpacing/>
            </w:pPr>
          </w:p>
        </w:tc>
        <w:tc>
          <w:tcPr>
            <w:tcW w:w="203" w:type="pct"/>
            <w:vAlign w:val="center"/>
          </w:tcPr>
          <w:p w14:paraId="06B233EE" w14:textId="77777777" w:rsidR="00302DCD" w:rsidRPr="00363465" w:rsidRDefault="00302DCD" w:rsidP="00C038E0">
            <w:pPr>
              <w:contextualSpacing/>
            </w:pPr>
          </w:p>
        </w:tc>
        <w:tc>
          <w:tcPr>
            <w:tcW w:w="3274" w:type="pct"/>
          </w:tcPr>
          <w:p w14:paraId="7D7EED66" w14:textId="77777777" w:rsidR="00302DCD" w:rsidRPr="00363465" w:rsidRDefault="00302DCD" w:rsidP="00C038E0">
            <w:pPr>
              <w:contextualSpacing/>
              <w:jc w:val="both"/>
            </w:pPr>
          </w:p>
        </w:tc>
        <w:tc>
          <w:tcPr>
            <w:tcW w:w="510" w:type="pct"/>
            <w:vAlign w:val="center"/>
          </w:tcPr>
          <w:p w14:paraId="09666E40" w14:textId="77777777" w:rsidR="00302DCD" w:rsidRPr="00363465" w:rsidRDefault="00302DCD" w:rsidP="00C038E0">
            <w:pPr>
              <w:contextualSpacing/>
              <w:jc w:val="center"/>
            </w:pPr>
          </w:p>
        </w:tc>
        <w:tc>
          <w:tcPr>
            <w:tcW w:w="270" w:type="pct"/>
            <w:vAlign w:val="center"/>
          </w:tcPr>
          <w:p w14:paraId="39A03B08" w14:textId="77777777" w:rsidR="00302DCD" w:rsidRPr="00363465" w:rsidRDefault="00302DCD" w:rsidP="00C038E0">
            <w:pPr>
              <w:contextualSpacing/>
              <w:jc w:val="center"/>
            </w:pPr>
          </w:p>
        </w:tc>
        <w:tc>
          <w:tcPr>
            <w:tcW w:w="405" w:type="pct"/>
            <w:vAlign w:val="center"/>
          </w:tcPr>
          <w:p w14:paraId="53057B12" w14:textId="77777777" w:rsidR="00302DCD" w:rsidRPr="00363465" w:rsidRDefault="00302DCD" w:rsidP="00C038E0">
            <w:pPr>
              <w:contextualSpacing/>
              <w:jc w:val="center"/>
            </w:pPr>
          </w:p>
        </w:tc>
      </w:tr>
      <w:tr w:rsidR="00302DCD" w:rsidRPr="00363465" w14:paraId="1009AB5E" w14:textId="77777777" w:rsidTr="00302DCD">
        <w:trPr>
          <w:trHeight w:val="396"/>
        </w:trPr>
        <w:tc>
          <w:tcPr>
            <w:tcW w:w="338" w:type="pct"/>
            <w:vAlign w:val="center"/>
          </w:tcPr>
          <w:p w14:paraId="3F85FFD3" w14:textId="77777777" w:rsidR="00302DCD" w:rsidRPr="00363465" w:rsidRDefault="00302DCD" w:rsidP="00C038E0">
            <w:pPr>
              <w:contextualSpacing/>
              <w:jc w:val="center"/>
            </w:pPr>
            <w:r w:rsidRPr="00363465">
              <w:t>14.</w:t>
            </w:r>
          </w:p>
        </w:tc>
        <w:tc>
          <w:tcPr>
            <w:tcW w:w="203" w:type="pct"/>
            <w:vAlign w:val="center"/>
          </w:tcPr>
          <w:p w14:paraId="12B40C82" w14:textId="77777777" w:rsidR="00302DCD" w:rsidRPr="00363465" w:rsidRDefault="00302DCD" w:rsidP="00C038E0">
            <w:pPr>
              <w:contextualSpacing/>
            </w:pPr>
            <w:r w:rsidRPr="00363465">
              <w:t>a.</w:t>
            </w:r>
          </w:p>
        </w:tc>
        <w:tc>
          <w:tcPr>
            <w:tcW w:w="3274" w:type="pct"/>
            <w:vAlign w:val="center"/>
          </w:tcPr>
          <w:p w14:paraId="20509C50" w14:textId="77777777" w:rsidR="00302DCD" w:rsidRPr="00363465" w:rsidRDefault="00302DCD" w:rsidP="00C038E0">
            <w:r>
              <w:rPr>
                <w:bCs/>
              </w:rPr>
              <w:t xml:space="preserve">List and explain the risks identified by IMF in cryptocurrency dealings. </w:t>
            </w:r>
          </w:p>
        </w:tc>
        <w:tc>
          <w:tcPr>
            <w:tcW w:w="510" w:type="pct"/>
            <w:vAlign w:val="center"/>
          </w:tcPr>
          <w:p w14:paraId="4F896EAC" w14:textId="77777777" w:rsidR="00302DCD" w:rsidRPr="00363465" w:rsidRDefault="00302DCD" w:rsidP="00C038E0">
            <w:pPr>
              <w:contextualSpacing/>
              <w:jc w:val="center"/>
            </w:pPr>
            <w:r w:rsidRPr="00363465">
              <w:t>CO</w:t>
            </w:r>
            <w:r>
              <w:t>6</w:t>
            </w:r>
          </w:p>
        </w:tc>
        <w:tc>
          <w:tcPr>
            <w:tcW w:w="270" w:type="pct"/>
            <w:vAlign w:val="center"/>
          </w:tcPr>
          <w:p w14:paraId="66678C81" w14:textId="77777777" w:rsidR="00302DCD" w:rsidRPr="00363465" w:rsidRDefault="00302DCD" w:rsidP="00C038E0">
            <w:pPr>
              <w:contextualSpacing/>
              <w:jc w:val="center"/>
            </w:pPr>
            <w:r>
              <w:t>E</w:t>
            </w:r>
          </w:p>
        </w:tc>
        <w:tc>
          <w:tcPr>
            <w:tcW w:w="405" w:type="pct"/>
            <w:vAlign w:val="center"/>
          </w:tcPr>
          <w:p w14:paraId="2D8630C4" w14:textId="77777777" w:rsidR="00302DCD" w:rsidRPr="00363465" w:rsidRDefault="00302DCD" w:rsidP="00C038E0">
            <w:pPr>
              <w:contextualSpacing/>
              <w:jc w:val="center"/>
            </w:pPr>
            <w:r>
              <w:t>10</w:t>
            </w:r>
          </w:p>
        </w:tc>
      </w:tr>
      <w:tr w:rsidR="00302DCD" w:rsidRPr="00363465" w14:paraId="61D834B4" w14:textId="77777777" w:rsidTr="00302DCD">
        <w:trPr>
          <w:trHeight w:val="396"/>
        </w:trPr>
        <w:tc>
          <w:tcPr>
            <w:tcW w:w="338" w:type="pct"/>
            <w:vAlign w:val="center"/>
          </w:tcPr>
          <w:p w14:paraId="5DFFF8A8" w14:textId="77777777" w:rsidR="00302DCD" w:rsidRPr="00363465" w:rsidRDefault="00302DCD" w:rsidP="00C038E0">
            <w:pPr>
              <w:contextualSpacing/>
              <w:jc w:val="center"/>
            </w:pPr>
          </w:p>
        </w:tc>
        <w:tc>
          <w:tcPr>
            <w:tcW w:w="203" w:type="pct"/>
            <w:vAlign w:val="center"/>
          </w:tcPr>
          <w:p w14:paraId="3FF3381F" w14:textId="77777777" w:rsidR="00302DCD" w:rsidRPr="00363465" w:rsidRDefault="00302DCD" w:rsidP="00C038E0">
            <w:pPr>
              <w:contextualSpacing/>
            </w:pPr>
            <w:r w:rsidRPr="00363465">
              <w:t>b.</w:t>
            </w:r>
          </w:p>
        </w:tc>
        <w:tc>
          <w:tcPr>
            <w:tcW w:w="3274" w:type="pct"/>
            <w:vAlign w:val="center"/>
          </w:tcPr>
          <w:p w14:paraId="70BCD719" w14:textId="77777777" w:rsidR="00302DCD" w:rsidRPr="00363465" w:rsidRDefault="00302DCD" w:rsidP="00C038E0">
            <w:pPr>
              <w:contextualSpacing/>
              <w:rPr>
                <w:bCs/>
              </w:rPr>
            </w:pPr>
            <w:r>
              <w:rPr>
                <w:bCs/>
              </w:rPr>
              <w:t>Explain the various</w:t>
            </w:r>
            <w:r w:rsidRPr="00025843">
              <w:rPr>
                <w:bCs/>
              </w:rPr>
              <w:t xml:space="preserve"> types of crypto wallets</w:t>
            </w:r>
            <w:r>
              <w:rPr>
                <w:bCs/>
              </w:rPr>
              <w:t>.</w:t>
            </w:r>
          </w:p>
        </w:tc>
        <w:tc>
          <w:tcPr>
            <w:tcW w:w="510" w:type="pct"/>
            <w:vAlign w:val="center"/>
          </w:tcPr>
          <w:p w14:paraId="1794D21F" w14:textId="77777777" w:rsidR="00302DCD" w:rsidRPr="00363465" w:rsidRDefault="00302DCD" w:rsidP="00C038E0">
            <w:pPr>
              <w:contextualSpacing/>
              <w:jc w:val="center"/>
            </w:pPr>
            <w:r w:rsidRPr="00363465">
              <w:t>CO</w:t>
            </w:r>
            <w:r>
              <w:t>5</w:t>
            </w:r>
          </w:p>
        </w:tc>
        <w:tc>
          <w:tcPr>
            <w:tcW w:w="270" w:type="pct"/>
            <w:vAlign w:val="center"/>
          </w:tcPr>
          <w:p w14:paraId="434DA270" w14:textId="77777777" w:rsidR="00302DCD" w:rsidRPr="00363465" w:rsidRDefault="00302DCD" w:rsidP="00C038E0">
            <w:pPr>
              <w:contextualSpacing/>
              <w:jc w:val="center"/>
            </w:pPr>
            <w:r>
              <w:t>U</w:t>
            </w:r>
          </w:p>
        </w:tc>
        <w:tc>
          <w:tcPr>
            <w:tcW w:w="405" w:type="pct"/>
            <w:vAlign w:val="center"/>
          </w:tcPr>
          <w:p w14:paraId="145D7EDA" w14:textId="77777777" w:rsidR="00302DCD" w:rsidRPr="00363465" w:rsidRDefault="00302DCD" w:rsidP="00C038E0">
            <w:pPr>
              <w:contextualSpacing/>
              <w:jc w:val="center"/>
            </w:pPr>
            <w:r>
              <w:t>10</w:t>
            </w:r>
          </w:p>
        </w:tc>
      </w:tr>
      <w:tr w:rsidR="00302DCD" w:rsidRPr="00363465" w14:paraId="3516D10F" w14:textId="77777777" w:rsidTr="00302DCD">
        <w:trPr>
          <w:trHeight w:val="396"/>
        </w:trPr>
        <w:tc>
          <w:tcPr>
            <w:tcW w:w="338" w:type="pct"/>
            <w:vAlign w:val="center"/>
          </w:tcPr>
          <w:p w14:paraId="3E6AD07B" w14:textId="77777777" w:rsidR="00302DCD" w:rsidRPr="00363465" w:rsidRDefault="00302DCD" w:rsidP="00C038E0">
            <w:pPr>
              <w:contextualSpacing/>
              <w:jc w:val="center"/>
            </w:pPr>
          </w:p>
        </w:tc>
        <w:tc>
          <w:tcPr>
            <w:tcW w:w="203" w:type="pct"/>
            <w:vAlign w:val="center"/>
          </w:tcPr>
          <w:p w14:paraId="22CCD886" w14:textId="77777777" w:rsidR="00302DCD" w:rsidRPr="00363465" w:rsidRDefault="00302DCD" w:rsidP="00C038E0">
            <w:pPr>
              <w:contextualSpacing/>
            </w:pPr>
          </w:p>
        </w:tc>
        <w:tc>
          <w:tcPr>
            <w:tcW w:w="3274" w:type="pct"/>
            <w:vAlign w:val="bottom"/>
          </w:tcPr>
          <w:p w14:paraId="279B5E5A" w14:textId="77777777" w:rsidR="00302DCD" w:rsidRPr="00363465" w:rsidRDefault="00302DCD" w:rsidP="00C038E0">
            <w:pPr>
              <w:contextualSpacing/>
              <w:jc w:val="both"/>
            </w:pPr>
          </w:p>
        </w:tc>
        <w:tc>
          <w:tcPr>
            <w:tcW w:w="510" w:type="pct"/>
            <w:vAlign w:val="center"/>
          </w:tcPr>
          <w:p w14:paraId="0E7F7C17" w14:textId="77777777" w:rsidR="00302DCD" w:rsidRPr="00363465" w:rsidRDefault="00302DCD" w:rsidP="00C038E0">
            <w:pPr>
              <w:contextualSpacing/>
              <w:jc w:val="center"/>
            </w:pPr>
          </w:p>
        </w:tc>
        <w:tc>
          <w:tcPr>
            <w:tcW w:w="270" w:type="pct"/>
            <w:vAlign w:val="center"/>
          </w:tcPr>
          <w:p w14:paraId="4BC82638" w14:textId="77777777" w:rsidR="00302DCD" w:rsidRPr="00363465" w:rsidRDefault="00302DCD" w:rsidP="00C038E0">
            <w:pPr>
              <w:contextualSpacing/>
              <w:jc w:val="center"/>
            </w:pPr>
          </w:p>
        </w:tc>
        <w:tc>
          <w:tcPr>
            <w:tcW w:w="405" w:type="pct"/>
            <w:vAlign w:val="center"/>
          </w:tcPr>
          <w:p w14:paraId="586EFE18" w14:textId="77777777" w:rsidR="00302DCD" w:rsidRPr="00363465" w:rsidRDefault="00302DCD" w:rsidP="00C038E0">
            <w:pPr>
              <w:contextualSpacing/>
              <w:jc w:val="center"/>
            </w:pPr>
          </w:p>
        </w:tc>
      </w:tr>
      <w:tr w:rsidR="00302DCD" w:rsidRPr="00363465" w14:paraId="474753FE" w14:textId="77777777" w:rsidTr="00302DCD">
        <w:trPr>
          <w:trHeight w:val="396"/>
        </w:trPr>
        <w:tc>
          <w:tcPr>
            <w:tcW w:w="338" w:type="pct"/>
            <w:vAlign w:val="center"/>
          </w:tcPr>
          <w:p w14:paraId="475F0D55" w14:textId="77777777" w:rsidR="00302DCD" w:rsidRPr="00363465" w:rsidRDefault="00302DCD" w:rsidP="00C038E0">
            <w:pPr>
              <w:contextualSpacing/>
              <w:jc w:val="center"/>
            </w:pPr>
            <w:r w:rsidRPr="00363465">
              <w:t>15.</w:t>
            </w:r>
          </w:p>
        </w:tc>
        <w:tc>
          <w:tcPr>
            <w:tcW w:w="203" w:type="pct"/>
            <w:vAlign w:val="center"/>
          </w:tcPr>
          <w:p w14:paraId="248F4A66" w14:textId="77777777" w:rsidR="00302DCD" w:rsidRPr="00363465" w:rsidRDefault="00302DCD" w:rsidP="00C038E0">
            <w:pPr>
              <w:contextualSpacing/>
            </w:pPr>
            <w:r w:rsidRPr="00363465">
              <w:t>a.</w:t>
            </w:r>
          </w:p>
        </w:tc>
        <w:tc>
          <w:tcPr>
            <w:tcW w:w="3274" w:type="pct"/>
            <w:vAlign w:val="bottom"/>
          </w:tcPr>
          <w:p w14:paraId="282600B3" w14:textId="77777777" w:rsidR="00302DCD" w:rsidRPr="00363465" w:rsidRDefault="00302DCD" w:rsidP="00C038E0">
            <w:r>
              <w:t>Explain - Smart contract.</w:t>
            </w:r>
          </w:p>
        </w:tc>
        <w:tc>
          <w:tcPr>
            <w:tcW w:w="510" w:type="pct"/>
            <w:vAlign w:val="center"/>
          </w:tcPr>
          <w:p w14:paraId="54F59E1B" w14:textId="77777777" w:rsidR="00302DCD" w:rsidRPr="00363465" w:rsidRDefault="00302DCD" w:rsidP="00C038E0">
            <w:pPr>
              <w:contextualSpacing/>
              <w:jc w:val="center"/>
            </w:pPr>
            <w:r w:rsidRPr="00363465">
              <w:t>CO4</w:t>
            </w:r>
          </w:p>
        </w:tc>
        <w:tc>
          <w:tcPr>
            <w:tcW w:w="270" w:type="pct"/>
            <w:vAlign w:val="center"/>
          </w:tcPr>
          <w:p w14:paraId="6DBF4BCC" w14:textId="77777777" w:rsidR="00302DCD" w:rsidRPr="00363465" w:rsidRDefault="00302DCD" w:rsidP="00C038E0">
            <w:pPr>
              <w:contextualSpacing/>
              <w:jc w:val="center"/>
            </w:pPr>
            <w:r>
              <w:t>U</w:t>
            </w:r>
          </w:p>
        </w:tc>
        <w:tc>
          <w:tcPr>
            <w:tcW w:w="405" w:type="pct"/>
            <w:vAlign w:val="center"/>
          </w:tcPr>
          <w:p w14:paraId="5ECBB0B7" w14:textId="77777777" w:rsidR="00302DCD" w:rsidRPr="00363465" w:rsidRDefault="00302DCD" w:rsidP="00C038E0">
            <w:pPr>
              <w:contextualSpacing/>
              <w:jc w:val="center"/>
            </w:pPr>
            <w:r>
              <w:t>10</w:t>
            </w:r>
          </w:p>
        </w:tc>
      </w:tr>
      <w:tr w:rsidR="00302DCD" w:rsidRPr="00363465" w14:paraId="13CA6DAF" w14:textId="77777777" w:rsidTr="00302DCD">
        <w:trPr>
          <w:trHeight w:val="396"/>
        </w:trPr>
        <w:tc>
          <w:tcPr>
            <w:tcW w:w="338" w:type="pct"/>
            <w:vAlign w:val="center"/>
          </w:tcPr>
          <w:p w14:paraId="166E0640" w14:textId="77777777" w:rsidR="00302DCD" w:rsidRPr="00363465" w:rsidRDefault="00302DCD" w:rsidP="00C038E0">
            <w:pPr>
              <w:contextualSpacing/>
              <w:jc w:val="center"/>
            </w:pPr>
          </w:p>
        </w:tc>
        <w:tc>
          <w:tcPr>
            <w:tcW w:w="203" w:type="pct"/>
            <w:vAlign w:val="center"/>
          </w:tcPr>
          <w:p w14:paraId="15F289F6" w14:textId="77777777" w:rsidR="00302DCD" w:rsidRPr="00363465" w:rsidRDefault="00302DCD" w:rsidP="00C038E0">
            <w:pPr>
              <w:contextualSpacing/>
            </w:pPr>
            <w:r w:rsidRPr="00363465">
              <w:t>b.</w:t>
            </w:r>
          </w:p>
        </w:tc>
        <w:tc>
          <w:tcPr>
            <w:tcW w:w="3274" w:type="pct"/>
            <w:vAlign w:val="bottom"/>
          </w:tcPr>
          <w:p w14:paraId="14A36B80" w14:textId="77777777" w:rsidR="00302DCD" w:rsidRPr="00363465" w:rsidRDefault="00302DCD" w:rsidP="00C038E0">
            <w:pPr>
              <w:contextualSpacing/>
              <w:jc w:val="both"/>
              <w:rPr>
                <w:bCs/>
              </w:rPr>
            </w:pPr>
            <w:r>
              <w:rPr>
                <w:bCs/>
              </w:rPr>
              <w:t>Analyze Howey Test and write how</w:t>
            </w:r>
            <w:r w:rsidRPr="00025843">
              <w:rPr>
                <w:bCs/>
              </w:rPr>
              <w:t xml:space="preserve"> ICOs, STOs and IEOs are subject to Howey’s test.</w:t>
            </w:r>
          </w:p>
        </w:tc>
        <w:tc>
          <w:tcPr>
            <w:tcW w:w="510" w:type="pct"/>
            <w:vAlign w:val="center"/>
          </w:tcPr>
          <w:p w14:paraId="5C5FCBC4" w14:textId="77777777" w:rsidR="00302DCD" w:rsidRPr="00363465" w:rsidRDefault="00302DCD" w:rsidP="00C038E0">
            <w:pPr>
              <w:contextualSpacing/>
              <w:jc w:val="center"/>
            </w:pPr>
            <w:r>
              <w:t>CO5</w:t>
            </w:r>
          </w:p>
        </w:tc>
        <w:tc>
          <w:tcPr>
            <w:tcW w:w="270" w:type="pct"/>
            <w:vAlign w:val="center"/>
          </w:tcPr>
          <w:p w14:paraId="6218F5DE" w14:textId="77777777" w:rsidR="00302DCD" w:rsidRPr="00363465" w:rsidRDefault="00302DCD" w:rsidP="00C038E0">
            <w:pPr>
              <w:contextualSpacing/>
              <w:jc w:val="center"/>
            </w:pPr>
            <w:r>
              <w:t>Ap</w:t>
            </w:r>
          </w:p>
        </w:tc>
        <w:tc>
          <w:tcPr>
            <w:tcW w:w="405" w:type="pct"/>
            <w:vAlign w:val="center"/>
          </w:tcPr>
          <w:p w14:paraId="729D336A" w14:textId="77777777" w:rsidR="00302DCD" w:rsidRPr="00363465" w:rsidRDefault="00302DCD" w:rsidP="00C038E0">
            <w:pPr>
              <w:contextualSpacing/>
              <w:jc w:val="center"/>
            </w:pPr>
            <w:r>
              <w:t>10</w:t>
            </w:r>
          </w:p>
        </w:tc>
      </w:tr>
      <w:tr w:rsidR="00302DCD" w:rsidRPr="00363465" w14:paraId="7B68D042" w14:textId="77777777" w:rsidTr="00302DCD">
        <w:trPr>
          <w:trHeight w:val="396"/>
        </w:trPr>
        <w:tc>
          <w:tcPr>
            <w:tcW w:w="338" w:type="pct"/>
            <w:vAlign w:val="center"/>
          </w:tcPr>
          <w:p w14:paraId="57DE95EF" w14:textId="77777777" w:rsidR="00302DCD" w:rsidRPr="00363465" w:rsidRDefault="00302DCD" w:rsidP="00C038E0">
            <w:pPr>
              <w:contextualSpacing/>
              <w:jc w:val="center"/>
            </w:pPr>
          </w:p>
        </w:tc>
        <w:tc>
          <w:tcPr>
            <w:tcW w:w="203" w:type="pct"/>
            <w:vAlign w:val="center"/>
          </w:tcPr>
          <w:p w14:paraId="112AD6FB" w14:textId="77777777" w:rsidR="00302DCD" w:rsidRPr="00363465" w:rsidRDefault="00302DCD" w:rsidP="00C038E0">
            <w:pPr>
              <w:contextualSpacing/>
            </w:pPr>
          </w:p>
        </w:tc>
        <w:tc>
          <w:tcPr>
            <w:tcW w:w="3274" w:type="pct"/>
            <w:vAlign w:val="bottom"/>
          </w:tcPr>
          <w:p w14:paraId="338616E7" w14:textId="77777777" w:rsidR="00302DCD" w:rsidRPr="00363465" w:rsidRDefault="00302DCD" w:rsidP="00C038E0">
            <w:pPr>
              <w:contextualSpacing/>
              <w:jc w:val="both"/>
            </w:pPr>
          </w:p>
        </w:tc>
        <w:tc>
          <w:tcPr>
            <w:tcW w:w="510" w:type="pct"/>
            <w:vAlign w:val="center"/>
          </w:tcPr>
          <w:p w14:paraId="3A296CD7" w14:textId="77777777" w:rsidR="00302DCD" w:rsidRPr="00363465" w:rsidRDefault="00302DCD" w:rsidP="00C038E0">
            <w:pPr>
              <w:contextualSpacing/>
              <w:jc w:val="center"/>
            </w:pPr>
          </w:p>
        </w:tc>
        <w:tc>
          <w:tcPr>
            <w:tcW w:w="270" w:type="pct"/>
            <w:vAlign w:val="center"/>
          </w:tcPr>
          <w:p w14:paraId="62415489" w14:textId="77777777" w:rsidR="00302DCD" w:rsidRPr="00363465" w:rsidRDefault="00302DCD" w:rsidP="00C038E0">
            <w:pPr>
              <w:contextualSpacing/>
              <w:jc w:val="center"/>
            </w:pPr>
          </w:p>
        </w:tc>
        <w:tc>
          <w:tcPr>
            <w:tcW w:w="405" w:type="pct"/>
            <w:vAlign w:val="center"/>
          </w:tcPr>
          <w:p w14:paraId="7F550334" w14:textId="77777777" w:rsidR="00302DCD" w:rsidRPr="00363465" w:rsidRDefault="00302DCD" w:rsidP="00C038E0">
            <w:pPr>
              <w:contextualSpacing/>
              <w:jc w:val="center"/>
            </w:pPr>
          </w:p>
        </w:tc>
      </w:tr>
      <w:tr w:rsidR="00302DCD" w:rsidRPr="00363465" w14:paraId="3CDC17FA" w14:textId="77777777" w:rsidTr="00302DCD">
        <w:trPr>
          <w:trHeight w:val="396"/>
        </w:trPr>
        <w:tc>
          <w:tcPr>
            <w:tcW w:w="338" w:type="pct"/>
            <w:vAlign w:val="center"/>
          </w:tcPr>
          <w:p w14:paraId="7F0A633E" w14:textId="77777777" w:rsidR="00302DCD" w:rsidRPr="00363465" w:rsidRDefault="00302DCD" w:rsidP="00C038E0">
            <w:pPr>
              <w:contextualSpacing/>
              <w:jc w:val="center"/>
            </w:pPr>
            <w:r w:rsidRPr="00363465">
              <w:t>16.</w:t>
            </w:r>
          </w:p>
        </w:tc>
        <w:tc>
          <w:tcPr>
            <w:tcW w:w="203" w:type="pct"/>
            <w:vAlign w:val="center"/>
          </w:tcPr>
          <w:p w14:paraId="4C8E37AF" w14:textId="77777777" w:rsidR="00302DCD" w:rsidRPr="00363465" w:rsidRDefault="00302DCD" w:rsidP="00C038E0">
            <w:pPr>
              <w:contextualSpacing/>
            </w:pPr>
            <w:r w:rsidRPr="00363465">
              <w:t>a.</w:t>
            </w:r>
          </w:p>
        </w:tc>
        <w:tc>
          <w:tcPr>
            <w:tcW w:w="3274" w:type="pct"/>
            <w:vAlign w:val="bottom"/>
          </w:tcPr>
          <w:p w14:paraId="06FB1FA7" w14:textId="77777777" w:rsidR="00302DCD" w:rsidRPr="00363465" w:rsidRDefault="00302DCD" w:rsidP="00C038E0">
            <w:r>
              <w:rPr>
                <w:bCs/>
              </w:rPr>
              <w:t>Explain how blockchain could be served as a service to the startups.</w:t>
            </w:r>
          </w:p>
        </w:tc>
        <w:tc>
          <w:tcPr>
            <w:tcW w:w="510" w:type="pct"/>
            <w:vAlign w:val="center"/>
          </w:tcPr>
          <w:p w14:paraId="6AF9EC6F" w14:textId="77777777" w:rsidR="00302DCD" w:rsidRPr="00363465" w:rsidRDefault="00302DCD" w:rsidP="00C038E0">
            <w:pPr>
              <w:contextualSpacing/>
              <w:jc w:val="center"/>
            </w:pPr>
            <w:r w:rsidRPr="00363465">
              <w:t>CO5</w:t>
            </w:r>
          </w:p>
        </w:tc>
        <w:tc>
          <w:tcPr>
            <w:tcW w:w="270" w:type="pct"/>
            <w:vAlign w:val="center"/>
          </w:tcPr>
          <w:p w14:paraId="10F042F5" w14:textId="77777777" w:rsidR="00302DCD" w:rsidRPr="00363465" w:rsidRDefault="00302DCD" w:rsidP="00C038E0">
            <w:pPr>
              <w:contextualSpacing/>
              <w:jc w:val="center"/>
            </w:pPr>
            <w:r>
              <w:t>U</w:t>
            </w:r>
          </w:p>
        </w:tc>
        <w:tc>
          <w:tcPr>
            <w:tcW w:w="405" w:type="pct"/>
            <w:vAlign w:val="center"/>
          </w:tcPr>
          <w:p w14:paraId="6C456261" w14:textId="77777777" w:rsidR="00302DCD" w:rsidRPr="00363465" w:rsidRDefault="00302DCD" w:rsidP="00C038E0">
            <w:pPr>
              <w:contextualSpacing/>
              <w:jc w:val="center"/>
            </w:pPr>
            <w:r>
              <w:t>10</w:t>
            </w:r>
          </w:p>
        </w:tc>
      </w:tr>
      <w:tr w:rsidR="00302DCD" w:rsidRPr="00363465" w14:paraId="323A1BE7" w14:textId="77777777" w:rsidTr="00302DCD">
        <w:trPr>
          <w:trHeight w:val="396"/>
        </w:trPr>
        <w:tc>
          <w:tcPr>
            <w:tcW w:w="338" w:type="pct"/>
            <w:vAlign w:val="center"/>
          </w:tcPr>
          <w:p w14:paraId="6290ABA8" w14:textId="77777777" w:rsidR="00302DCD" w:rsidRPr="00363465" w:rsidRDefault="00302DCD" w:rsidP="00C038E0">
            <w:pPr>
              <w:contextualSpacing/>
              <w:jc w:val="center"/>
            </w:pPr>
          </w:p>
        </w:tc>
        <w:tc>
          <w:tcPr>
            <w:tcW w:w="203" w:type="pct"/>
            <w:vAlign w:val="center"/>
          </w:tcPr>
          <w:p w14:paraId="63164411" w14:textId="77777777" w:rsidR="00302DCD" w:rsidRPr="00363465" w:rsidRDefault="00302DCD" w:rsidP="00C038E0">
            <w:pPr>
              <w:contextualSpacing/>
            </w:pPr>
            <w:r w:rsidRPr="00363465">
              <w:t>b.</w:t>
            </w:r>
          </w:p>
        </w:tc>
        <w:tc>
          <w:tcPr>
            <w:tcW w:w="3274" w:type="pct"/>
            <w:vAlign w:val="bottom"/>
          </w:tcPr>
          <w:p w14:paraId="683E1990" w14:textId="77777777" w:rsidR="00302DCD" w:rsidRPr="00363465" w:rsidRDefault="00302DCD" w:rsidP="00C038E0">
            <w:pPr>
              <w:contextualSpacing/>
              <w:jc w:val="both"/>
              <w:rPr>
                <w:bCs/>
              </w:rPr>
            </w:pPr>
            <w:r>
              <w:rPr>
                <w:bCs/>
              </w:rPr>
              <w:t>Explain the technical controls exercised on cryptocurrency trading.</w:t>
            </w:r>
          </w:p>
        </w:tc>
        <w:tc>
          <w:tcPr>
            <w:tcW w:w="510" w:type="pct"/>
            <w:vAlign w:val="center"/>
          </w:tcPr>
          <w:p w14:paraId="31679DE7" w14:textId="77777777" w:rsidR="00302DCD" w:rsidRPr="00363465" w:rsidRDefault="00302DCD" w:rsidP="00C038E0">
            <w:pPr>
              <w:contextualSpacing/>
              <w:jc w:val="center"/>
            </w:pPr>
            <w:r>
              <w:t>CO6</w:t>
            </w:r>
          </w:p>
        </w:tc>
        <w:tc>
          <w:tcPr>
            <w:tcW w:w="270" w:type="pct"/>
            <w:vAlign w:val="center"/>
          </w:tcPr>
          <w:p w14:paraId="6F2172AB" w14:textId="77777777" w:rsidR="00302DCD" w:rsidRPr="00363465" w:rsidRDefault="00302DCD" w:rsidP="00C038E0">
            <w:pPr>
              <w:contextualSpacing/>
              <w:jc w:val="center"/>
            </w:pPr>
            <w:r>
              <w:t>U</w:t>
            </w:r>
          </w:p>
        </w:tc>
        <w:tc>
          <w:tcPr>
            <w:tcW w:w="405" w:type="pct"/>
            <w:vAlign w:val="center"/>
          </w:tcPr>
          <w:p w14:paraId="7138FC76" w14:textId="77777777" w:rsidR="00302DCD" w:rsidRPr="00363465" w:rsidRDefault="00302DCD" w:rsidP="00C038E0">
            <w:pPr>
              <w:contextualSpacing/>
              <w:jc w:val="center"/>
            </w:pPr>
            <w:r>
              <w:t>10</w:t>
            </w:r>
          </w:p>
        </w:tc>
      </w:tr>
      <w:tr w:rsidR="00302DCD" w:rsidRPr="00363465" w14:paraId="6E1B52F7" w14:textId="77777777" w:rsidTr="00302DCD">
        <w:trPr>
          <w:trHeight w:val="396"/>
        </w:trPr>
        <w:tc>
          <w:tcPr>
            <w:tcW w:w="338" w:type="pct"/>
            <w:vAlign w:val="center"/>
          </w:tcPr>
          <w:p w14:paraId="7A4D2915" w14:textId="77777777" w:rsidR="00302DCD" w:rsidRPr="00363465" w:rsidRDefault="00302DCD" w:rsidP="00C038E0">
            <w:pPr>
              <w:contextualSpacing/>
            </w:pPr>
          </w:p>
        </w:tc>
        <w:tc>
          <w:tcPr>
            <w:tcW w:w="203" w:type="pct"/>
            <w:vAlign w:val="center"/>
          </w:tcPr>
          <w:p w14:paraId="7D2E055C" w14:textId="77777777" w:rsidR="00302DCD" w:rsidRPr="00363465" w:rsidRDefault="00302DCD" w:rsidP="00C038E0">
            <w:pPr>
              <w:contextualSpacing/>
            </w:pPr>
          </w:p>
        </w:tc>
        <w:tc>
          <w:tcPr>
            <w:tcW w:w="3274" w:type="pct"/>
            <w:vAlign w:val="bottom"/>
          </w:tcPr>
          <w:p w14:paraId="699088A4" w14:textId="77777777" w:rsidR="00302DCD" w:rsidRPr="00363465" w:rsidRDefault="00302DCD" w:rsidP="00C038E0">
            <w:pPr>
              <w:contextualSpacing/>
              <w:jc w:val="both"/>
            </w:pPr>
          </w:p>
        </w:tc>
        <w:tc>
          <w:tcPr>
            <w:tcW w:w="510" w:type="pct"/>
            <w:vAlign w:val="center"/>
          </w:tcPr>
          <w:p w14:paraId="68D6DCE8" w14:textId="77777777" w:rsidR="00302DCD" w:rsidRPr="00363465" w:rsidRDefault="00302DCD" w:rsidP="00C038E0">
            <w:pPr>
              <w:contextualSpacing/>
              <w:jc w:val="center"/>
            </w:pPr>
          </w:p>
        </w:tc>
        <w:tc>
          <w:tcPr>
            <w:tcW w:w="270" w:type="pct"/>
            <w:vAlign w:val="center"/>
          </w:tcPr>
          <w:p w14:paraId="15E5AE9D" w14:textId="77777777" w:rsidR="00302DCD" w:rsidRPr="00363465" w:rsidRDefault="00302DCD" w:rsidP="00C038E0">
            <w:pPr>
              <w:contextualSpacing/>
              <w:jc w:val="center"/>
            </w:pPr>
          </w:p>
        </w:tc>
        <w:tc>
          <w:tcPr>
            <w:tcW w:w="405" w:type="pct"/>
            <w:vAlign w:val="center"/>
          </w:tcPr>
          <w:p w14:paraId="276879F4" w14:textId="77777777" w:rsidR="00302DCD" w:rsidRPr="00363465" w:rsidRDefault="00302DCD" w:rsidP="00C038E0">
            <w:pPr>
              <w:contextualSpacing/>
              <w:jc w:val="center"/>
            </w:pPr>
          </w:p>
        </w:tc>
      </w:tr>
    </w:tbl>
    <w:p w14:paraId="294AB8F4" w14:textId="77777777" w:rsidR="00302DCD" w:rsidRPr="003E5175" w:rsidRDefault="00302DCD" w:rsidP="00C038E0">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tbl>
      <w:tblPr>
        <w:tblStyle w:val="TableGrid"/>
        <w:tblpPr w:leftFromText="180" w:rightFromText="180" w:vertAnchor="text" w:horzAnchor="margin" w:tblpXSpec="center" w:tblpY="150"/>
        <w:tblW w:w="10348" w:type="dxa"/>
        <w:tblLook w:val="04A0" w:firstRow="1" w:lastRow="0" w:firstColumn="1" w:lastColumn="0" w:noHBand="0" w:noVBand="1"/>
      </w:tblPr>
      <w:tblGrid>
        <w:gridCol w:w="709"/>
        <w:gridCol w:w="9639"/>
      </w:tblGrid>
      <w:tr w:rsidR="00302DCD" w:rsidRPr="00363465" w14:paraId="78637539" w14:textId="77777777" w:rsidTr="00302DCD">
        <w:tc>
          <w:tcPr>
            <w:tcW w:w="709" w:type="dxa"/>
          </w:tcPr>
          <w:p w14:paraId="4D1BD8AC" w14:textId="77777777" w:rsidR="00302DCD" w:rsidRPr="00363465" w:rsidRDefault="00302DCD" w:rsidP="00302DCD">
            <w:pPr>
              <w:contextualSpacing/>
            </w:pPr>
          </w:p>
        </w:tc>
        <w:tc>
          <w:tcPr>
            <w:tcW w:w="9639" w:type="dxa"/>
          </w:tcPr>
          <w:p w14:paraId="40542D87" w14:textId="77777777" w:rsidR="00302DCD" w:rsidRPr="00363465" w:rsidRDefault="00302DCD" w:rsidP="00302DCD">
            <w:pPr>
              <w:contextualSpacing/>
              <w:jc w:val="center"/>
              <w:rPr>
                <w:b/>
              </w:rPr>
            </w:pPr>
            <w:r w:rsidRPr="00363465">
              <w:rPr>
                <w:b/>
              </w:rPr>
              <w:t>COURSE OUTCOMES</w:t>
            </w:r>
          </w:p>
        </w:tc>
      </w:tr>
      <w:tr w:rsidR="00302DCD" w:rsidRPr="00363465" w14:paraId="4A73A4E3" w14:textId="77777777" w:rsidTr="00302DCD">
        <w:tc>
          <w:tcPr>
            <w:tcW w:w="709" w:type="dxa"/>
          </w:tcPr>
          <w:p w14:paraId="1A94FC1A" w14:textId="77777777" w:rsidR="00302DCD" w:rsidRPr="009074D1" w:rsidRDefault="00302DCD" w:rsidP="00302DCD">
            <w:pPr>
              <w:contextualSpacing/>
              <w:rPr>
                <w:bCs/>
              </w:rPr>
            </w:pPr>
            <w:r w:rsidRPr="009074D1">
              <w:rPr>
                <w:bCs/>
              </w:rPr>
              <w:t>CO1</w:t>
            </w:r>
          </w:p>
        </w:tc>
        <w:tc>
          <w:tcPr>
            <w:tcW w:w="9639" w:type="dxa"/>
          </w:tcPr>
          <w:p w14:paraId="6098369A" w14:textId="77777777" w:rsidR="00302DCD" w:rsidRPr="00363465" w:rsidRDefault="00302DCD" w:rsidP="00302DCD">
            <w:pPr>
              <w:contextualSpacing/>
              <w:jc w:val="both"/>
            </w:pPr>
            <w:r w:rsidRPr="00596D66">
              <w:rPr>
                <w:rFonts w:eastAsia="Calibri"/>
                <w:lang w:val="en-IN"/>
              </w:rPr>
              <w:t>Recognize what RPA is and its business value, with specific focus on accounting and finance functions</w:t>
            </w:r>
          </w:p>
        </w:tc>
      </w:tr>
      <w:tr w:rsidR="00302DCD" w:rsidRPr="00363465" w14:paraId="032BF275" w14:textId="77777777" w:rsidTr="00302DCD">
        <w:tc>
          <w:tcPr>
            <w:tcW w:w="709" w:type="dxa"/>
          </w:tcPr>
          <w:p w14:paraId="5189645E" w14:textId="77777777" w:rsidR="00302DCD" w:rsidRPr="009074D1" w:rsidRDefault="00302DCD" w:rsidP="00302DCD">
            <w:pPr>
              <w:contextualSpacing/>
              <w:rPr>
                <w:bCs/>
              </w:rPr>
            </w:pPr>
            <w:r w:rsidRPr="009074D1">
              <w:rPr>
                <w:bCs/>
              </w:rPr>
              <w:t>CO2</w:t>
            </w:r>
          </w:p>
        </w:tc>
        <w:tc>
          <w:tcPr>
            <w:tcW w:w="9639" w:type="dxa"/>
          </w:tcPr>
          <w:p w14:paraId="1EDC4411" w14:textId="77777777" w:rsidR="00302DCD" w:rsidRPr="00363465" w:rsidRDefault="00302DCD" w:rsidP="00302DCD">
            <w:pPr>
              <w:contextualSpacing/>
              <w:jc w:val="both"/>
            </w:pPr>
            <w:r w:rsidRPr="00596D66">
              <w:rPr>
                <w:rFonts w:eastAsia="Calibri"/>
                <w:lang w:val="en-IN"/>
              </w:rPr>
              <w:t xml:space="preserve">Identify the opportunities and use cases for automation. </w:t>
            </w:r>
          </w:p>
        </w:tc>
      </w:tr>
      <w:tr w:rsidR="00302DCD" w:rsidRPr="00363465" w14:paraId="2E43899F" w14:textId="77777777" w:rsidTr="00302DCD">
        <w:tc>
          <w:tcPr>
            <w:tcW w:w="709" w:type="dxa"/>
          </w:tcPr>
          <w:p w14:paraId="48012169" w14:textId="77777777" w:rsidR="00302DCD" w:rsidRPr="009074D1" w:rsidRDefault="00302DCD" w:rsidP="00302DCD">
            <w:pPr>
              <w:contextualSpacing/>
              <w:rPr>
                <w:bCs/>
              </w:rPr>
            </w:pPr>
            <w:r w:rsidRPr="009074D1">
              <w:rPr>
                <w:bCs/>
              </w:rPr>
              <w:t>CO3</w:t>
            </w:r>
          </w:p>
        </w:tc>
        <w:tc>
          <w:tcPr>
            <w:tcW w:w="9639" w:type="dxa"/>
          </w:tcPr>
          <w:p w14:paraId="6E6B87BF" w14:textId="77777777" w:rsidR="00302DCD" w:rsidRPr="00363465" w:rsidRDefault="00302DCD" w:rsidP="00302DCD">
            <w:pPr>
              <w:contextualSpacing/>
              <w:jc w:val="both"/>
            </w:pPr>
            <w:r w:rsidRPr="00596D66">
              <w:rPr>
                <w:rFonts w:eastAsia="Calibri"/>
                <w:lang w:val="en-IN"/>
              </w:rPr>
              <w:t>Recognize key risks and challenges that need to be addressed before implementing RPA.</w:t>
            </w:r>
          </w:p>
        </w:tc>
      </w:tr>
      <w:tr w:rsidR="00302DCD" w:rsidRPr="00363465" w14:paraId="0C571960" w14:textId="77777777" w:rsidTr="00302DCD">
        <w:tc>
          <w:tcPr>
            <w:tcW w:w="709" w:type="dxa"/>
          </w:tcPr>
          <w:p w14:paraId="70036D81" w14:textId="77777777" w:rsidR="00302DCD" w:rsidRPr="009074D1" w:rsidRDefault="00302DCD" w:rsidP="00302DCD">
            <w:pPr>
              <w:contextualSpacing/>
              <w:rPr>
                <w:bCs/>
              </w:rPr>
            </w:pPr>
            <w:r w:rsidRPr="009074D1">
              <w:rPr>
                <w:bCs/>
              </w:rPr>
              <w:t>CO4</w:t>
            </w:r>
          </w:p>
        </w:tc>
        <w:tc>
          <w:tcPr>
            <w:tcW w:w="9639" w:type="dxa"/>
          </w:tcPr>
          <w:p w14:paraId="4E8CD869" w14:textId="77777777" w:rsidR="00302DCD" w:rsidRPr="00363465" w:rsidRDefault="00302DCD" w:rsidP="00302DCD">
            <w:pPr>
              <w:contextualSpacing/>
              <w:jc w:val="both"/>
            </w:pPr>
            <w:r w:rsidRPr="00596D66">
              <w:rPr>
                <w:rFonts w:eastAsia="Calibri"/>
                <w:lang w:val="en-IN"/>
              </w:rPr>
              <w:t xml:space="preserve">Understand the foundational constructs behind Block chain technology and crypto assets, structure and functionality. </w:t>
            </w:r>
          </w:p>
        </w:tc>
      </w:tr>
      <w:tr w:rsidR="00302DCD" w:rsidRPr="00363465" w14:paraId="62D10057" w14:textId="77777777" w:rsidTr="00302DCD">
        <w:tc>
          <w:tcPr>
            <w:tcW w:w="709" w:type="dxa"/>
          </w:tcPr>
          <w:p w14:paraId="04753A91" w14:textId="77777777" w:rsidR="00302DCD" w:rsidRPr="009074D1" w:rsidRDefault="00302DCD" w:rsidP="00302DCD">
            <w:pPr>
              <w:contextualSpacing/>
              <w:rPr>
                <w:bCs/>
              </w:rPr>
            </w:pPr>
            <w:r w:rsidRPr="009074D1">
              <w:rPr>
                <w:bCs/>
              </w:rPr>
              <w:t>CO5</w:t>
            </w:r>
          </w:p>
        </w:tc>
        <w:tc>
          <w:tcPr>
            <w:tcW w:w="9639" w:type="dxa"/>
          </w:tcPr>
          <w:p w14:paraId="2054731E" w14:textId="77777777" w:rsidR="00302DCD" w:rsidRPr="00363465" w:rsidRDefault="00302DCD" w:rsidP="00302DCD">
            <w:pPr>
              <w:contextualSpacing/>
              <w:jc w:val="both"/>
            </w:pPr>
            <w:r w:rsidRPr="00596D66">
              <w:rPr>
                <w:rFonts w:eastAsia="Calibri"/>
                <w:lang w:val="en-IN"/>
              </w:rPr>
              <w:t>Recognize the benefits, values and opportunities of Block chain for your organization and the related risks and challenges in implementing within your organization</w:t>
            </w:r>
          </w:p>
        </w:tc>
      </w:tr>
      <w:tr w:rsidR="00302DCD" w:rsidRPr="00363465" w14:paraId="43EE3D55" w14:textId="77777777" w:rsidTr="00302DCD">
        <w:tc>
          <w:tcPr>
            <w:tcW w:w="709" w:type="dxa"/>
          </w:tcPr>
          <w:p w14:paraId="0706FD86" w14:textId="77777777" w:rsidR="00302DCD" w:rsidRPr="00363465" w:rsidRDefault="00302DCD" w:rsidP="00302DCD">
            <w:pPr>
              <w:contextualSpacing/>
            </w:pPr>
            <w:r w:rsidRPr="00363465">
              <w:t>CO6</w:t>
            </w:r>
          </w:p>
        </w:tc>
        <w:tc>
          <w:tcPr>
            <w:tcW w:w="9639" w:type="dxa"/>
          </w:tcPr>
          <w:p w14:paraId="3238B115" w14:textId="77777777" w:rsidR="00302DCD" w:rsidRPr="00363465" w:rsidRDefault="00302DCD" w:rsidP="00302DCD">
            <w:pPr>
              <w:contextualSpacing/>
              <w:jc w:val="both"/>
            </w:pPr>
            <w:r w:rsidRPr="00596D66">
              <w:rPr>
                <w:rFonts w:eastAsia="Calibri"/>
                <w:lang w:val="en-IN"/>
              </w:rPr>
              <w:t xml:space="preserve">Recognize regulatory concerns and governance related to Block chain implementations. </w:t>
            </w:r>
          </w:p>
        </w:tc>
      </w:tr>
    </w:tbl>
    <w:p w14:paraId="32A63FC9" w14:textId="77777777" w:rsidR="00302DCD" w:rsidRPr="00363465" w:rsidRDefault="00302DCD" w:rsidP="00C038E0">
      <w:pPr>
        <w:contextualSpacing/>
      </w:pPr>
    </w:p>
    <w:p w14:paraId="09CB606A" w14:textId="77777777" w:rsidR="00302DCD" w:rsidRPr="00363465" w:rsidRDefault="00302DCD"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302DCD" w:rsidRPr="00363465" w14:paraId="2B1B60E2" w14:textId="77777777" w:rsidTr="00C038E0">
        <w:trPr>
          <w:jc w:val="center"/>
        </w:trPr>
        <w:tc>
          <w:tcPr>
            <w:tcW w:w="10343" w:type="dxa"/>
            <w:gridSpan w:val="8"/>
          </w:tcPr>
          <w:p w14:paraId="5A3E8258" w14:textId="77777777" w:rsidR="00302DCD" w:rsidRPr="00363465" w:rsidRDefault="00302DCD" w:rsidP="00C038E0">
            <w:pPr>
              <w:contextualSpacing/>
              <w:jc w:val="center"/>
              <w:rPr>
                <w:b/>
              </w:rPr>
            </w:pPr>
            <w:r w:rsidRPr="00363465">
              <w:rPr>
                <w:b/>
              </w:rPr>
              <w:t>Assessment Pattern as per Bloom’s Taxonomy</w:t>
            </w:r>
          </w:p>
        </w:tc>
      </w:tr>
      <w:tr w:rsidR="00302DCD" w:rsidRPr="00363465" w14:paraId="1FF84136" w14:textId="77777777" w:rsidTr="00C038E0">
        <w:trPr>
          <w:jc w:val="center"/>
        </w:trPr>
        <w:tc>
          <w:tcPr>
            <w:tcW w:w="1129" w:type="dxa"/>
          </w:tcPr>
          <w:p w14:paraId="54607BB1" w14:textId="77777777" w:rsidR="00302DCD" w:rsidRPr="00363465" w:rsidRDefault="00302DCD" w:rsidP="00C038E0">
            <w:pPr>
              <w:contextualSpacing/>
              <w:jc w:val="center"/>
              <w:rPr>
                <w:b/>
                <w:bCs/>
              </w:rPr>
            </w:pPr>
            <w:r w:rsidRPr="00363465">
              <w:rPr>
                <w:b/>
                <w:bCs/>
              </w:rPr>
              <w:t>CO / P</w:t>
            </w:r>
          </w:p>
        </w:tc>
        <w:tc>
          <w:tcPr>
            <w:tcW w:w="851" w:type="dxa"/>
          </w:tcPr>
          <w:p w14:paraId="14761AFB" w14:textId="77777777" w:rsidR="00302DCD" w:rsidRPr="00363465" w:rsidRDefault="00302DCD" w:rsidP="00C038E0">
            <w:pPr>
              <w:contextualSpacing/>
              <w:jc w:val="center"/>
              <w:rPr>
                <w:b/>
              </w:rPr>
            </w:pPr>
            <w:r w:rsidRPr="00363465">
              <w:rPr>
                <w:b/>
              </w:rPr>
              <w:t>R</w:t>
            </w:r>
          </w:p>
        </w:tc>
        <w:tc>
          <w:tcPr>
            <w:tcW w:w="992" w:type="dxa"/>
          </w:tcPr>
          <w:p w14:paraId="11F5D552" w14:textId="77777777" w:rsidR="00302DCD" w:rsidRPr="00363465" w:rsidRDefault="00302DCD" w:rsidP="00C038E0">
            <w:pPr>
              <w:contextualSpacing/>
              <w:jc w:val="center"/>
              <w:rPr>
                <w:b/>
              </w:rPr>
            </w:pPr>
            <w:r w:rsidRPr="00363465">
              <w:rPr>
                <w:b/>
              </w:rPr>
              <w:t>U</w:t>
            </w:r>
          </w:p>
        </w:tc>
        <w:tc>
          <w:tcPr>
            <w:tcW w:w="992" w:type="dxa"/>
          </w:tcPr>
          <w:p w14:paraId="1F055EDE" w14:textId="77777777" w:rsidR="00302DCD" w:rsidRPr="00363465" w:rsidRDefault="00302DCD" w:rsidP="00C038E0">
            <w:pPr>
              <w:contextualSpacing/>
              <w:jc w:val="center"/>
              <w:rPr>
                <w:b/>
              </w:rPr>
            </w:pPr>
            <w:r w:rsidRPr="00363465">
              <w:rPr>
                <w:b/>
              </w:rPr>
              <w:t>A</w:t>
            </w:r>
            <w:r>
              <w:rPr>
                <w:b/>
              </w:rPr>
              <w:t>p</w:t>
            </w:r>
          </w:p>
        </w:tc>
        <w:tc>
          <w:tcPr>
            <w:tcW w:w="1276" w:type="dxa"/>
          </w:tcPr>
          <w:p w14:paraId="2C152758" w14:textId="77777777" w:rsidR="00302DCD" w:rsidRPr="00363465" w:rsidRDefault="00302DCD" w:rsidP="00C038E0">
            <w:pPr>
              <w:contextualSpacing/>
              <w:jc w:val="center"/>
              <w:rPr>
                <w:b/>
              </w:rPr>
            </w:pPr>
            <w:r w:rsidRPr="00363465">
              <w:rPr>
                <w:b/>
              </w:rPr>
              <w:t>An</w:t>
            </w:r>
          </w:p>
        </w:tc>
        <w:tc>
          <w:tcPr>
            <w:tcW w:w="1276" w:type="dxa"/>
          </w:tcPr>
          <w:p w14:paraId="42931364" w14:textId="77777777" w:rsidR="00302DCD" w:rsidRPr="00363465" w:rsidRDefault="00302DCD" w:rsidP="00C038E0">
            <w:pPr>
              <w:contextualSpacing/>
              <w:jc w:val="center"/>
              <w:rPr>
                <w:b/>
              </w:rPr>
            </w:pPr>
            <w:r w:rsidRPr="00363465">
              <w:rPr>
                <w:b/>
              </w:rPr>
              <w:t>E</w:t>
            </w:r>
          </w:p>
        </w:tc>
        <w:tc>
          <w:tcPr>
            <w:tcW w:w="1417" w:type="dxa"/>
          </w:tcPr>
          <w:p w14:paraId="1F5BB48D" w14:textId="77777777" w:rsidR="00302DCD" w:rsidRPr="00363465" w:rsidRDefault="00302DCD" w:rsidP="00C038E0">
            <w:pPr>
              <w:contextualSpacing/>
              <w:jc w:val="center"/>
              <w:rPr>
                <w:b/>
              </w:rPr>
            </w:pPr>
            <w:r w:rsidRPr="00363465">
              <w:rPr>
                <w:b/>
              </w:rPr>
              <w:t>C</w:t>
            </w:r>
          </w:p>
        </w:tc>
        <w:tc>
          <w:tcPr>
            <w:tcW w:w="2410" w:type="dxa"/>
          </w:tcPr>
          <w:p w14:paraId="1C2A5B2B" w14:textId="77777777" w:rsidR="00302DCD" w:rsidRPr="00363465" w:rsidRDefault="00302DCD" w:rsidP="00C038E0">
            <w:pPr>
              <w:contextualSpacing/>
              <w:jc w:val="center"/>
              <w:rPr>
                <w:b/>
              </w:rPr>
            </w:pPr>
            <w:r w:rsidRPr="00363465">
              <w:rPr>
                <w:b/>
              </w:rPr>
              <w:t>Total</w:t>
            </w:r>
          </w:p>
        </w:tc>
      </w:tr>
      <w:tr w:rsidR="00302DCD" w:rsidRPr="00363465" w14:paraId="43FF10E0" w14:textId="77777777" w:rsidTr="00C038E0">
        <w:trPr>
          <w:jc w:val="center"/>
        </w:trPr>
        <w:tc>
          <w:tcPr>
            <w:tcW w:w="1129" w:type="dxa"/>
          </w:tcPr>
          <w:p w14:paraId="11EA7E20" w14:textId="77777777" w:rsidR="00302DCD" w:rsidRPr="00363465" w:rsidRDefault="00302DCD" w:rsidP="00C038E0">
            <w:pPr>
              <w:contextualSpacing/>
              <w:jc w:val="center"/>
            </w:pPr>
            <w:r w:rsidRPr="00363465">
              <w:t>CO1</w:t>
            </w:r>
          </w:p>
        </w:tc>
        <w:tc>
          <w:tcPr>
            <w:tcW w:w="851" w:type="dxa"/>
          </w:tcPr>
          <w:p w14:paraId="6BF54C5E" w14:textId="77777777" w:rsidR="00302DCD" w:rsidRPr="00363465" w:rsidRDefault="00302DCD" w:rsidP="00C038E0">
            <w:pPr>
              <w:contextualSpacing/>
              <w:jc w:val="center"/>
            </w:pPr>
            <w:r>
              <w:t>-</w:t>
            </w:r>
          </w:p>
        </w:tc>
        <w:tc>
          <w:tcPr>
            <w:tcW w:w="992" w:type="dxa"/>
          </w:tcPr>
          <w:p w14:paraId="3C7F9B93" w14:textId="77777777" w:rsidR="00302DCD" w:rsidRPr="00363465" w:rsidRDefault="00302DCD" w:rsidP="00C038E0">
            <w:pPr>
              <w:contextualSpacing/>
              <w:jc w:val="center"/>
            </w:pPr>
            <w:r w:rsidRPr="009074D1">
              <w:rPr>
                <w:bCs/>
              </w:rPr>
              <w:t>22</w:t>
            </w:r>
          </w:p>
        </w:tc>
        <w:tc>
          <w:tcPr>
            <w:tcW w:w="992" w:type="dxa"/>
          </w:tcPr>
          <w:p w14:paraId="06801FC3" w14:textId="77777777" w:rsidR="00302DCD" w:rsidRPr="00363465" w:rsidRDefault="00302DCD" w:rsidP="00C038E0">
            <w:pPr>
              <w:contextualSpacing/>
              <w:jc w:val="center"/>
            </w:pPr>
            <w:r>
              <w:t>-</w:t>
            </w:r>
          </w:p>
        </w:tc>
        <w:tc>
          <w:tcPr>
            <w:tcW w:w="1276" w:type="dxa"/>
          </w:tcPr>
          <w:p w14:paraId="7C4F28A5" w14:textId="77777777" w:rsidR="00302DCD" w:rsidRPr="00363465" w:rsidRDefault="00302DCD" w:rsidP="00C038E0">
            <w:pPr>
              <w:contextualSpacing/>
              <w:jc w:val="center"/>
            </w:pPr>
            <w:r>
              <w:t>-</w:t>
            </w:r>
          </w:p>
        </w:tc>
        <w:tc>
          <w:tcPr>
            <w:tcW w:w="1276" w:type="dxa"/>
          </w:tcPr>
          <w:p w14:paraId="03D7339D" w14:textId="77777777" w:rsidR="00302DCD" w:rsidRPr="00363465" w:rsidRDefault="00302DCD" w:rsidP="00C038E0">
            <w:pPr>
              <w:contextualSpacing/>
              <w:jc w:val="center"/>
            </w:pPr>
            <w:r>
              <w:t>-</w:t>
            </w:r>
          </w:p>
        </w:tc>
        <w:tc>
          <w:tcPr>
            <w:tcW w:w="1417" w:type="dxa"/>
          </w:tcPr>
          <w:p w14:paraId="71E3B046" w14:textId="77777777" w:rsidR="00302DCD" w:rsidRPr="00363465" w:rsidRDefault="00302DCD" w:rsidP="00C038E0">
            <w:pPr>
              <w:contextualSpacing/>
              <w:jc w:val="center"/>
            </w:pPr>
            <w:r>
              <w:t>-</w:t>
            </w:r>
          </w:p>
        </w:tc>
        <w:tc>
          <w:tcPr>
            <w:tcW w:w="2410" w:type="dxa"/>
          </w:tcPr>
          <w:p w14:paraId="46EE6E02" w14:textId="77777777" w:rsidR="00302DCD" w:rsidRPr="00363465" w:rsidRDefault="00302DCD" w:rsidP="00C038E0">
            <w:pPr>
              <w:contextualSpacing/>
              <w:jc w:val="center"/>
            </w:pPr>
            <w:r w:rsidRPr="009074D1">
              <w:rPr>
                <w:bCs/>
              </w:rPr>
              <w:t>22</w:t>
            </w:r>
          </w:p>
        </w:tc>
      </w:tr>
      <w:tr w:rsidR="00302DCD" w:rsidRPr="00363465" w14:paraId="70AFC563" w14:textId="77777777" w:rsidTr="00C038E0">
        <w:trPr>
          <w:jc w:val="center"/>
        </w:trPr>
        <w:tc>
          <w:tcPr>
            <w:tcW w:w="1129" w:type="dxa"/>
          </w:tcPr>
          <w:p w14:paraId="2B374C86" w14:textId="77777777" w:rsidR="00302DCD" w:rsidRPr="00363465" w:rsidRDefault="00302DCD" w:rsidP="00C038E0">
            <w:pPr>
              <w:contextualSpacing/>
              <w:jc w:val="center"/>
            </w:pPr>
            <w:r w:rsidRPr="00363465">
              <w:t>CO2</w:t>
            </w:r>
          </w:p>
        </w:tc>
        <w:tc>
          <w:tcPr>
            <w:tcW w:w="851" w:type="dxa"/>
          </w:tcPr>
          <w:p w14:paraId="037F80C8" w14:textId="77777777" w:rsidR="00302DCD" w:rsidRPr="00363465" w:rsidRDefault="00302DCD" w:rsidP="00C038E0">
            <w:pPr>
              <w:contextualSpacing/>
              <w:jc w:val="center"/>
            </w:pPr>
            <w:r w:rsidRPr="009074D1">
              <w:rPr>
                <w:bCs/>
              </w:rPr>
              <w:t>2</w:t>
            </w:r>
          </w:p>
        </w:tc>
        <w:tc>
          <w:tcPr>
            <w:tcW w:w="992" w:type="dxa"/>
          </w:tcPr>
          <w:p w14:paraId="4D7C32CD" w14:textId="77777777" w:rsidR="00302DCD" w:rsidRPr="00363465" w:rsidRDefault="00302DCD" w:rsidP="00C038E0">
            <w:pPr>
              <w:contextualSpacing/>
              <w:jc w:val="center"/>
            </w:pPr>
          </w:p>
        </w:tc>
        <w:tc>
          <w:tcPr>
            <w:tcW w:w="992" w:type="dxa"/>
          </w:tcPr>
          <w:p w14:paraId="30B5BA84" w14:textId="77777777" w:rsidR="00302DCD" w:rsidRPr="00363465" w:rsidRDefault="00302DCD" w:rsidP="00C038E0">
            <w:pPr>
              <w:contextualSpacing/>
              <w:jc w:val="center"/>
            </w:pPr>
            <w:r>
              <w:t>-</w:t>
            </w:r>
          </w:p>
        </w:tc>
        <w:tc>
          <w:tcPr>
            <w:tcW w:w="1276" w:type="dxa"/>
          </w:tcPr>
          <w:p w14:paraId="46C11DD7" w14:textId="77777777" w:rsidR="00302DCD" w:rsidRPr="00363465" w:rsidRDefault="00302DCD" w:rsidP="00C038E0">
            <w:pPr>
              <w:contextualSpacing/>
              <w:jc w:val="center"/>
            </w:pPr>
            <w:r w:rsidRPr="009074D1">
              <w:rPr>
                <w:bCs/>
              </w:rPr>
              <w:t>22</w:t>
            </w:r>
          </w:p>
        </w:tc>
        <w:tc>
          <w:tcPr>
            <w:tcW w:w="1276" w:type="dxa"/>
          </w:tcPr>
          <w:p w14:paraId="79A28A4F" w14:textId="77777777" w:rsidR="00302DCD" w:rsidRPr="00363465" w:rsidRDefault="00302DCD" w:rsidP="00C038E0">
            <w:pPr>
              <w:contextualSpacing/>
              <w:jc w:val="center"/>
            </w:pPr>
            <w:r>
              <w:t>-</w:t>
            </w:r>
          </w:p>
        </w:tc>
        <w:tc>
          <w:tcPr>
            <w:tcW w:w="1417" w:type="dxa"/>
          </w:tcPr>
          <w:p w14:paraId="6BA0E44B" w14:textId="77777777" w:rsidR="00302DCD" w:rsidRPr="00363465" w:rsidRDefault="00302DCD" w:rsidP="00C038E0">
            <w:pPr>
              <w:contextualSpacing/>
              <w:jc w:val="center"/>
            </w:pPr>
            <w:r>
              <w:t>-</w:t>
            </w:r>
          </w:p>
        </w:tc>
        <w:tc>
          <w:tcPr>
            <w:tcW w:w="2410" w:type="dxa"/>
          </w:tcPr>
          <w:p w14:paraId="16630B28" w14:textId="77777777" w:rsidR="00302DCD" w:rsidRPr="00363465" w:rsidRDefault="00302DCD" w:rsidP="00C038E0">
            <w:pPr>
              <w:contextualSpacing/>
              <w:jc w:val="center"/>
            </w:pPr>
            <w:r w:rsidRPr="009074D1">
              <w:rPr>
                <w:bCs/>
              </w:rPr>
              <w:t>2</w:t>
            </w:r>
            <w:r>
              <w:rPr>
                <w:bCs/>
              </w:rPr>
              <w:t>4</w:t>
            </w:r>
          </w:p>
        </w:tc>
      </w:tr>
      <w:tr w:rsidR="00302DCD" w:rsidRPr="00363465" w14:paraId="7185F7D9" w14:textId="77777777" w:rsidTr="00C038E0">
        <w:trPr>
          <w:jc w:val="center"/>
        </w:trPr>
        <w:tc>
          <w:tcPr>
            <w:tcW w:w="1129" w:type="dxa"/>
          </w:tcPr>
          <w:p w14:paraId="22344839" w14:textId="77777777" w:rsidR="00302DCD" w:rsidRPr="00363465" w:rsidRDefault="00302DCD" w:rsidP="00C038E0">
            <w:pPr>
              <w:contextualSpacing/>
              <w:jc w:val="center"/>
            </w:pPr>
            <w:r w:rsidRPr="00363465">
              <w:t>CO3</w:t>
            </w:r>
          </w:p>
        </w:tc>
        <w:tc>
          <w:tcPr>
            <w:tcW w:w="851" w:type="dxa"/>
          </w:tcPr>
          <w:p w14:paraId="4AC383DB" w14:textId="77777777" w:rsidR="00302DCD" w:rsidRPr="00363465" w:rsidRDefault="00302DCD" w:rsidP="00C038E0">
            <w:pPr>
              <w:contextualSpacing/>
              <w:jc w:val="center"/>
            </w:pPr>
            <w:r>
              <w:t>-</w:t>
            </w:r>
          </w:p>
        </w:tc>
        <w:tc>
          <w:tcPr>
            <w:tcW w:w="992" w:type="dxa"/>
          </w:tcPr>
          <w:p w14:paraId="49A63788" w14:textId="77777777" w:rsidR="00302DCD" w:rsidRPr="00363465" w:rsidRDefault="00302DCD" w:rsidP="00C038E0">
            <w:pPr>
              <w:contextualSpacing/>
              <w:jc w:val="center"/>
            </w:pPr>
            <w:r>
              <w:t>-</w:t>
            </w:r>
          </w:p>
        </w:tc>
        <w:tc>
          <w:tcPr>
            <w:tcW w:w="992" w:type="dxa"/>
          </w:tcPr>
          <w:p w14:paraId="08AD477C" w14:textId="77777777" w:rsidR="00302DCD" w:rsidRPr="00363465" w:rsidRDefault="00302DCD" w:rsidP="00C038E0">
            <w:pPr>
              <w:contextualSpacing/>
              <w:jc w:val="center"/>
            </w:pPr>
            <w:r>
              <w:t>-</w:t>
            </w:r>
          </w:p>
        </w:tc>
        <w:tc>
          <w:tcPr>
            <w:tcW w:w="1276" w:type="dxa"/>
          </w:tcPr>
          <w:p w14:paraId="7A9C02CF" w14:textId="77777777" w:rsidR="00302DCD" w:rsidRPr="00363465" w:rsidRDefault="00302DCD" w:rsidP="00C038E0">
            <w:pPr>
              <w:contextualSpacing/>
              <w:jc w:val="center"/>
            </w:pPr>
            <w:r>
              <w:t>10</w:t>
            </w:r>
          </w:p>
        </w:tc>
        <w:tc>
          <w:tcPr>
            <w:tcW w:w="1276" w:type="dxa"/>
          </w:tcPr>
          <w:p w14:paraId="4E24CA31" w14:textId="77777777" w:rsidR="00302DCD" w:rsidRPr="00363465" w:rsidRDefault="00302DCD" w:rsidP="00C038E0">
            <w:pPr>
              <w:contextualSpacing/>
              <w:jc w:val="center"/>
            </w:pPr>
            <w:r>
              <w:t>-</w:t>
            </w:r>
          </w:p>
        </w:tc>
        <w:tc>
          <w:tcPr>
            <w:tcW w:w="1417" w:type="dxa"/>
          </w:tcPr>
          <w:p w14:paraId="746D918A" w14:textId="77777777" w:rsidR="00302DCD" w:rsidRPr="00363465" w:rsidRDefault="00302DCD" w:rsidP="00C038E0">
            <w:pPr>
              <w:contextualSpacing/>
              <w:jc w:val="center"/>
            </w:pPr>
            <w:r w:rsidRPr="009074D1">
              <w:rPr>
                <w:bCs/>
              </w:rPr>
              <w:t>2</w:t>
            </w:r>
            <w:r>
              <w:rPr>
                <w:bCs/>
              </w:rPr>
              <w:t>0</w:t>
            </w:r>
          </w:p>
        </w:tc>
        <w:tc>
          <w:tcPr>
            <w:tcW w:w="2410" w:type="dxa"/>
          </w:tcPr>
          <w:p w14:paraId="2A754FDF" w14:textId="77777777" w:rsidR="00302DCD" w:rsidRPr="00363465" w:rsidRDefault="00302DCD" w:rsidP="00C038E0">
            <w:pPr>
              <w:contextualSpacing/>
              <w:jc w:val="center"/>
            </w:pPr>
            <w:r w:rsidRPr="009074D1">
              <w:rPr>
                <w:bCs/>
              </w:rPr>
              <w:t>3</w:t>
            </w:r>
            <w:r>
              <w:rPr>
                <w:bCs/>
              </w:rPr>
              <w:t>0</w:t>
            </w:r>
          </w:p>
        </w:tc>
      </w:tr>
      <w:tr w:rsidR="00302DCD" w:rsidRPr="00363465" w14:paraId="51AF23F7" w14:textId="77777777" w:rsidTr="00C038E0">
        <w:trPr>
          <w:jc w:val="center"/>
        </w:trPr>
        <w:tc>
          <w:tcPr>
            <w:tcW w:w="1129" w:type="dxa"/>
          </w:tcPr>
          <w:p w14:paraId="3B8237DE" w14:textId="77777777" w:rsidR="00302DCD" w:rsidRPr="00363465" w:rsidRDefault="00302DCD" w:rsidP="00C038E0">
            <w:pPr>
              <w:contextualSpacing/>
              <w:jc w:val="center"/>
            </w:pPr>
            <w:r w:rsidRPr="00363465">
              <w:t>CO4</w:t>
            </w:r>
          </w:p>
        </w:tc>
        <w:tc>
          <w:tcPr>
            <w:tcW w:w="851" w:type="dxa"/>
          </w:tcPr>
          <w:p w14:paraId="0DA61931" w14:textId="77777777" w:rsidR="00302DCD" w:rsidRPr="00363465" w:rsidRDefault="00302DCD" w:rsidP="00C038E0">
            <w:pPr>
              <w:contextualSpacing/>
              <w:jc w:val="center"/>
            </w:pPr>
            <w:r w:rsidRPr="009074D1">
              <w:rPr>
                <w:bCs/>
              </w:rPr>
              <w:t>2</w:t>
            </w:r>
          </w:p>
        </w:tc>
        <w:tc>
          <w:tcPr>
            <w:tcW w:w="992" w:type="dxa"/>
          </w:tcPr>
          <w:p w14:paraId="3821229A" w14:textId="77777777" w:rsidR="00302DCD" w:rsidRPr="00363465" w:rsidRDefault="00302DCD" w:rsidP="00C038E0">
            <w:pPr>
              <w:contextualSpacing/>
              <w:jc w:val="center"/>
            </w:pPr>
            <w:r w:rsidRPr="009074D1">
              <w:rPr>
                <w:bCs/>
              </w:rPr>
              <w:t>2</w:t>
            </w:r>
            <w:r>
              <w:rPr>
                <w:bCs/>
              </w:rPr>
              <w:t>0</w:t>
            </w:r>
          </w:p>
        </w:tc>
        <w:tc>
          <w:tcPr>
            <w:tcW w:w="992" w:type="dxa"/>
          </w:tcPr>
          <w:p w14:paraId="6A393174" w14:textId="77777777" w:rsidR="00302DCD" w:rsidRPr="00363465" w:rsidRDefault="00302DCD" w:rsidP="00C038E0">
            <w:pPr>
              <w:contextualSpacing/>
              <w:jc w:val="center"/>
            </w:pPr>
            <w:r>
              <w:t>-</w:t>
            </w:r>
          </w:p>
        </w:tc>
        <w:tc>
          <w:tcPr>
            <w:tcW w:w="1276" w:type="dxa"/>
          </w:tcPr>
          <w:p w14:paraId="2F2B223B" w14:textId="77777777" w:rsidR="00302DCD" w:rsidRPr="00363465" w:rsidRDefault="00302DCD" w:rsidP="00C038E0">
            <w:pPr>
              <w:contextualSpacing/>
              <w:jc w:val="center"/>
            </w:pPr>
            <w:r>
              <w:t>-</w:t>
            </w:r>
          </w:p>
        </w:tc>
        <w:tc>
          <w:tcPr>
            <w:tcW w:w="1276" w:type="dxa"/>
          </w:tcPr>
          <w:p w14:paraId="24CD0B46" w14:textId="77777777" w:rsidR="00302DCD" w:rsidRPr="00363465" w:rsidRDefault="00302DCD" w:rsidP="00C038E0">
            <w:pPr>
              <w:contextualSpacing/>
              <w:jc w:val="center"/>
            </w:pPr>
            <w:r>
              <w:t>-</w:t>
            </w:r>
          </w:p>
        </w:tc>
        <w:tc>
          <w:tcPr>
            <w:tcW w:w="1417" w:type="dxa"/>
          </w:tcPr>
          <w:p w14:paraId="69364E19" w14:textId="77777777" w:rsidR="00302DCD" w:rsidRPr="00363465" w:rsidRDefault="00302DCD" w:rsidP="00C038E0">
            <w:pPr>
              <w:contextualSpacing/>
              <w:jc w:val="center"/>
            </w:pPr>
            <w:r>
              <w:t>-</w:t>
            </w:r>
          </w:p>
        </w:tc>
        <w:tc>
          <w:tcPr>
            <w:tcW w:w="2410" w:type="dxa"/>
          </w:tcPr>
          <w:p w14:paraId="635F14D5" w14:textId="77777777" w:rsidR="00302DCD" w:rsidRPr="00363465" w:rsidRDefault="00302DCD" w:rsidP="00C038E0">
            <w:pPr>
              <w:contextualSpacing/>
              <w:jc w:val="center"/>
            </w:pPr>
            <w:r w:rsidRPr="009074D1">
              <w:rPr>
                <w:bCs/>
              </w:rPr>
              <w:t>22</w:t>
            </w:r>
          </w:p>
        </w:tc>
      </w:tr>
      <w:tr w:rsidR="00302DCD" w:rsidRPr="00363465" w14:paraId="76E40E77" w14:textId="77777777" w:rsidTr="00C038E0">
        <w:trPr>
          <w:jc w:val="center"/>
        </w:trPr>
        <w:tc>
          <w:tcPr>
            <w:tcW w:w="1129" w:type="dxa"/>
          </w:tcPr>
          <w:p w14:paraId="4703ACD9" w14:textId="77777777" w:rsidR="00302DCD" w:rsidRPr="00363465" w:rsidRDefault="00302DCD" w:rsidP="00C038E0">
            <w:pPr>
              <w:contextualSpacing/>
              <w:jc w:val="center"/>
            </w:pPr>
            <w:r w:rsidRPr="00363465">
              <w:t>CO5</w:t>
            </w:r>
          </w:p>
        </w:tc>
        <w:tc>
          <w:tcPr>
            <w:tcW w:w="851" w:type="dxa"/>
          </w:tcPr>
          <w:p w14:paraId="730ACCCE" w14:textId="77777777" w:rsidR="00302DCD" w:rsidRPr="00363465" w:rsidRDefault="00302DCD" w:rsidP="00C038E0">
            <w:pPr>
              <w:contextualSpacing/>
              <w:jc w:val="center"/>
            </w:pPr>
            <w:r>
              <w:t>-</w:t>
            </w:r>
          </w:p>
        </w:tc>
        <w:tc>
          <w:tcPr>
            <w:tcW w:w="992" w:type="dxa"/>
          </w:tcPr>
          <w:p w14:paraId="00600216" w14:textId="77777777" w:rsidR="00302DCD" w:rsidRPr="00363465" w:rsidRDefault="00302DCD" w:rsidP="00C038E0">
            <w:pPr>
              <w:contextualSpacing/>
              <w:jc w:val="center"/>
            </w:pPr>
            <w:r w:rsidRPr="009074D1">
              <w:rPr>
                <w:bCs/>
              </w:rPr>
              <w:t>22</w:t>
            </w:r>
          </w:p>
        </w:tc>
        <w:tc>
          <w:tcPr>
            <w:tcW w:w="992" w:type="dxa"/>
          </w:tcPr>
          <w:p w14:paraId="7E3CB438" w14:textId="77777777" w:rsidR="00302DCD" w:rsidRPr="00363465" w:rsidRDefault="00302DCD" w:rsidP="00C038E0">
            <w:pPr>
              <w:contextualSpacing/>
            </w:pPr>
            <w:r>
              <w:t>-</w:t>
            </w:r>
          </w:p>
        </w:tc>
        <w:tc>
          <w:tcPr>
            <w:tcW w:w="1276" w:type="dxa"/>
          </w:tcPr>
          <w:p w14:paraId="79DACB51" w14:textId="77777777" w:rsidR="00302DCD" w:rsidRPr="00363465" w:rsidRDefault="00302DCD" w:rsidP="00C038E0">
            <w:pPr>
              <w:contextualSpacing/>
              <w:jc w:val="center"/>
            </w:pPr>
            <w:r>
              <w:t>-</w:t>
            </w:r>
          </w:p>
        </w:tc>
        <w:tc>
          <w:tcPr>
            <w:tcW w:w="1276" w:type="dxa"/>
          </w:tcPr>
          <w:p w14:paraId="59B6DE22" w14:textId="77777777" w:rsidR="00302DCD" w:rsidRPr="00363465" w:rsidRDefault="00302DCD" w:rsidP="00C038E0">
            <w:pPr>
              <w:contextualSpacing/>
              <w:jc w:val="center"/>
            </w:pPr>
            <w:r>
              <w:t>10</w:t>
            </w:r>
          </w:p>
        </w:tc>
        <w:tc>
          <w:tcPr>
            <w:tcW w:w="1417" w:type="dxa"/>
          </w:tcPr>
          <w:p w14:paraId="577493FE" w14:textId="77777777" w:rsidR="00302DCD" w:rsidRPr="00363465" w:rsidRDefault="00302DCD" w:rsidP="00C038E0">
            <w:pPr>
              <w:contextualSpacing/>
              <w:jc w:val="center"/>
            </w:pPr>
            <w:r>
              <w:t>-</w:t>
            </w:r>
          </w:p>
        </w:tc>
        <w:tc>
          <w:tcPr>
            <w:tcW w:w="2410" w:type="dxa"/>
          </w:tcPr>
          <w:p w14:paraId="2E5E68B7" w14:textId="77777777" w:rsidR="00302DCD" w:rsidRPr="00363465" w:rsidRDefault="00302DCD" w:rsidP="00C038E0">
            <w:pPr>
              <w:contextualSpacing/>
              <w:jc w:val="center"/>
            </w:pPr>
            <w:r w:rsidRPr="009074D1">
              <w:rPr>
                <w:bCs/>
              </w:rPr>
              <w:t>32</w:t>
            </w:r>
          </w:p>
        </w:tc>
      </w:tr>
      <w:tr w:rsidR="00302DCD" w:rsidRPr="00363465" w14:paraId="679140F9" w14:textId="77777777" w:rsidTr="00C038E0">
        <w:trPr>
          <w:jc w:val="center"/>
        </w:trPr>
        <w:tc>
          <w:tcPr>
            <w:tcW w:w="1129" w:type="dxa"/>
          </w:tcPr>
          <w:p w14:paraId="260BF134" w14:textId="77777777" w:rsidR="00302DCD" w:rsidRPr="00363465" w:rsidRDefault="00302DCD" w:rsidP="00C038E0">
            <w:pPr>
              <w:contextualSpacing/>
              <w:jc w:val="center"/>
            </w:pPr>
            <w:r w:rsidRPr="00363465">
              <w:t>CO6</w:t>
            </w:r>
          </w:p>
        </w:tc>
        <w:tc>
          <w:tcPr>
            <w:tcW w:w="851" w:type="dxa"/>
          </w:tcPr>
          <w:p w14:paraId="3331290A" w14:textId="77777777" w:rsidR="00302DCD" w:rsidRPr="00363465" w:rsidRDefault="00302DCD" w:rsidP="00C038E0">
            <w:pPr>
              <w:contextualSpacing/>
              <w:jc w:val="center"/>
            </w:pPr>
            <w:r>
              <w:t>-</w:t>
            </w:r>
          </w:p>
        </w:tc>
        <w:tc>
          <w:tcPr>
            <w:tcW w:w="992" w:type="dxa"/>
          </w:tcPr>
          <w:p w14:paraId="0000339D" w14:textId="77777777" w:rsidR="00302DCD" w:rsidRPr="00363465" w:rsidRDefault="00302DCD" w:rsidP="00C038E0">
            <w:pPr>
              <w:contextualSpacing/>
              <w:jc w:val="center"/>
            </w:pPr>
            <w:r>
              <w:t>10</w:t>
            </w:r>
          </w:p>
        </w:tc>
        <w:tc>
          <w:tcPr>
            <w:tcW w:w="992" w:type="dxa"/>
          </w:tcPr>
          <w:p w14:paraId="22C8AC62" w14:textId="77777777" w:rsidR="00302DCD" w:rsidRPr="00363465" w:rsidRDefault="00302DCD" w:rsidP="00C038E0">
            <w:pPr>
              <w:contextualSpacing/>
              <w:jc w:val="center"/>
            </w:pPr>
            <w:r>
              <w:t>10</w:t>
            </w:r>
          </w:p>
        </w:tc>
        <w:tc>
          <w:tcPr>
            <w:tcW w:w="1276" w:type="dxa"/>
          </w:tcPr>
          <w:p w14:paraId="0789F4BD" w14:textId="77777777" w:rsidR="00302DCD" w:rsidRPr="00363465" w:rsidRDefault="00302DCD" w:rsidP="00C038E0">
            <w:pPr>
              <w:contextualSpacing/>
              <w:jc w:val="center"/>
            </w:pPr>
            <w:r>
              <w:t>-</w:t>
            </w:r>
          </w:p>
        </w:tc>
        <w:tc>
          <w:tcPr>
            <w:tcW w:w="1276" w:type="dxa"/>
          </w:tcPr>
          <w:p w14:paraId="527E9C59" w14:textId="77777777" w:rsidR="00302DCD" w:rsidRPr="00363465" w:rsidRDefault="00302DCD" w:rsidP="00C038E0">
            <w:pPr>
              <w:contextualSpacing/>
              <w:jc w:val="center"/>
            </w:pPr>
            <w:r w:rsidRPr="009074D1">
              <w:rPr>
                <w:bCs/>
              </w:rPr>
              <w:t>2</w:t>
            </w:r>
            <w:r>
              <w:rPr>
                <w:bCs/>
              </w:rPr>
              <w:t>0</w:t>
            </w:r>
          </w:p>
        </w:tc>
        <w:tc>
          <w:tcPr>
            <w:tcW w:w="1417" w:type="dxa"/>
          </w:tcPr>
          <w:p w14:paraId="5E40EA2E" w14:textId="77777777" w:rsidR="00302DCD" w:rsidRPr="00363465" w:rsidRDefault="00302DCD" w:rsidP="00C038E0">
            <w:pPr>
              <w:contextualSpacing/>
              <w:jc w:val="center"/>
            </w:pPr>
            <w:r>
              <w:t>-</w:t>
            </w:r>
          </w:p>
        </w:tc>
        <w:tc>
          <w:tcPr>
            <w:tcW w:w="2410" w:type="dxa"/>
          </w:tcPr>
          <w:p w14:paraId="7B64DD78" w14:textId="77777777" w:rsidR="00302DCD" w:rsidRPr="00363465" w:rsidRDefault="00302DCD" w:rsidP="00C038E0">
            <w:pPr>
              <w:contextualSpacing/>
              <w:jc w:val="center"/>
            </w:pPr>
            <w:r>
              <w:t>40</w:t>
            </w:r>
          </w:p>
        </w:tc>
      </w:tr>
      <w:tr w:rsidR="00302DCD" w:rsidRPr="00363465" w14:paraId="592CA03E" w14:textId="77777777" w:rsidTr="00C038E0">
        <w:trPr>
          <w:jc w:val="center"/>
        </w:trPr>
        <w:tc>
          <w:tcPr>
            <w:tcW w:w="1129" w:type="dxa"/>
          </w:tcPr>
          <w:p w14:paraId="4A767E60" w14:textId="77777777" w:rsidR="00302DCD" w:rsidRPr="00363465" w:rsidRDefault="00302DCD" w:rsidP="00C038E0">
            <w:pPr>
              <w:contextualSpacing/>
              <w:jc w:val="center"/>
            </w:pPr>
          </w:p>
        </w:tc>
        <w:tc>
          <w:tcPr>
            <w:tcW w:w="851" w:type="dxa"/>
          </w:tcPr>
          <w:p w14:paraId="3EDB149F" w14:textId="77777777" w:rsidR="00302DCD" w:rsidRDefault="00302DCD" w:rsidP="00C038E0">
            <w:pPr>
              <w:contextualSpacing/>
              <w:jc w:val="center"/>
            </w:pPr>
            <w:r>
              <w:t>4</w:t>
            </w:r>
          </w:p>
        </w:tc>
        <w:tc>
          <w:tcPr>
            <w:tcW w:w="992" w:type="dxa"/>
          </w:tcPr>
          <w:p w14:paraId="75B2F93E" w14:textId="77777777" w:rsidR="00302DCD" w:rsidRDefault="00302DCD" w:rsidP="00C038E0">
            <w:pPr>
              <w:contextualSpacing/>
              <w:jc w:val="center"/>
            </w:pPr>
            <w:r>
              <w:rPr>
                <w:bCs/>
              </w:rPr>
              <w:t>74</w:t>
            </w:r>
          </w:p>
        </w:tc>
        <w:tc>
          <w:tcPr>
            <w:tcW w:w="992" w:type="dxa"/>
          </w:tcPr>
          <w:p w14:paraId="6E10A56C" w14:textId="77777777" w:rsidR="00302DCD" w:rsidRDefault="00302DCD" w:rsidP="00C038E0">
            <w:pPr>
              <w:contextualSpacing/>
              <w:jc w:val="center"/>
            </w:pPr>
            <w:r>
              <w:t>10</w:t>
            </w:r>
          </w:p>
        </w:tc>
        <w:tc>
          <w:tcPr>
            <w:tcW w:w="1276" w:type="dxa"/>
          </w:tcPr>
          <w:p w14:paraId="0FA721A4" w14:textId="77777777" w:rsidR="00302DCD" w:rsidRDefault="00302DCD" w:rsidP="00C038E0">
            <w:pPr>
              <w:contextualSpacing/>
              <w:jc w:val="center"/>
            </w:pPr>
            <w:r w:rsidRPr="009074D1">
              <w:rPr>
                <w:bCs/>
              </w:rPr>
              <w:t>32</w:t>
            </w:r>
          </w:p>
        </w:tc>
        <w:tc>
          <w:tcPr>
            <w:tcW w:w="1276" w:type="dxa"/>
          </w:tcPr>
          <w:p w14:paraId="19C2385E" w14:textId="77777777" w:rsidR="00302DCD" w:rsidRPr="009074D1" w:rsidRDefault="00302DCD" w:rsidP="00C038E0">
            <w:pPr>
              <w:contextualSpacing/>
              <w:jc w:val="center"/>
              <w:rPr>
                <w:bCs/>
              </w:rPr>
            </w:pPr>
            <w:r w:rsidRPr="009074D1">
              <w:rPr>
                <w:bCs/>
              </w:rPr>
              <w:t>3</w:t>
            </w:r>
            <w:r>
              <w:rPr>
                <w:bCs/>
              </w:rPr>
              <w:t>0</w:t>
            </w:r>
          </w:p>
        </w:tc>
        <w:tc>
          <w:tcPr>
            <w:tcW w:w="1417" w:type="dxa"/>
          </w:tcPr>
          <w:p w14:paraId="4AF932EF" w14:textId="77777777" w:rsidR="00302DCD" w:rsidRDefault="00302DCD" w:rsidP="00C038E0">
            <w:pPr>
              <w:contextualSpacing/>
            </w:pPr>
            <w:r w:rsidRPr="009074D1">
              <w:rPr>
                <w:bCs/>
              </w:rPr>
              <w:t>2</w:t>
            </w:r>
            <w:r>
              <w:rPr>
                <w:bCs/>
              </w:rPr>
              <w:t>0</w:t>
            </w:r>
          </w:p>
        </w:tc>
        <w:tc>
          <w:tcPr>
            <w:tcW w:w="2410" w:type="dxa"/>
          </w:tcPr>
          <w:p w14:paraId="5523CAEC" w14:textId="77777777" w:rsidR="00302DCD" w:rsidRDefault="00302DCD" w:rsidP="00C038E0">
            <w:pPr>
              <w:contextualSpacing/>
              <w:jc w:val="center"/>
            </w:pPr>
            <w:r w:rsidRPr="00363465">
              <w:rPr>
                <w:b/>
              </w:rPr>
              <w:t>170</w:t>
            </w:r>
          </w:p>
        </w:tc>
      </w:tr>
    </w:tbl>
    <w:p w14:paraId="200C4291" w14:textId="77777777" w:rsidR="00302DCD" w:rsidRPr="00363465" w:rsidRDefault="00302DCD" w:rsidP="00C038E0">
      <w:pPr>
        <w:contextualSpacing/>
      </w:pPr>
    </w:p>
    <w:p w14:paraId="7C5BA12D" w14:textId="77777777" w:rsidR="00302DCD" w:rsidRDefault="00302DCD">
      <w:pPr>
        <w:spacing w:after="200" w:line="276" w:lineRule="auto"/>
        <w:rPr>
          <w:b/>
        </w:rPr>
      </w:pPr>
      <w:r>
        <w:rPr>
          <w:b/>
        </w:rPr>
        <w:br w:type="page"/>
      </w:r>
    </w:p>
    <w:p w14:paraId="3ED27F38" w14:textId="25B3C364" w:rsidR="00302DCD" w:rsidRPr="005C53D3" w:rsidRDefault="00302DCD" w:rsidP="00E40AC8">
      <w:pPr>
        <w:jc w:val="center"/>
        <w:rPr>
          <w:b/>
        </w:rPr>
      </w:pPr>
      <w:r w:rsidRPr="005C53D3">
        <w:rPr>
          <w:b/>
          <w:noProof/>
          <w:lang w:val="en-IN" w:eastAsia="en-IN" w:bidi="ta-IN"/>
        </w:rPr>
        <w:lastRenderedPageBreak/>
        <w:drawing>
          <wp:inline distT="0" distB="0" distL="0" distR="0" wp14:anchorId="12284D8C" wp14:editId="2F33BD71">
            <wp:extent cx="5732145" cy="839470"/>
            <wp:effectExtent l="0" t="0" r="1905" b="0"/>
            <wp:docPr id="2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C674B9B" w14:textId="77777777" w:rsidR="00302DCD" w:rsidRPr="005C53D3" w:rsidRDefault="00302DCD" w:rsidP="00E40AC8">
      <w:pPr>
        <w:jc w:val="center"/>
        <w:rPr>
          <w:b/>
        </w:rPr>
      </w:pPr>
    </w:p>
    <w:p w14:paraId="11CC3EFF" w14:textId="77777777" w:rsidR="00302DCD" w:rsidRPr="005C53D3" w:rsidRDefault="00302DCD" w:rsidP="00C038E0">
      <w:pPr>
        <w:jc w:val="center"/>
        <w:rPr>
          <w:b/>
          <w:bCs/>
        </w:rPr>
      </w:pPr>
      <w:r w:rsidRPr="005C53D3">
        <w:rPr>
          <w:b/>
          <w:bCs/>
        </w:rPr>
        <w:t>END SEMESTER EXAMINATION – APRIL / MAY 2024</w:t>
      </w:r>
    </w:p>
    <w:p w14:paraId="63996D43" w14:textId="77777777" w:rsidR="00302DCD" w:rsidRPr="005C53D3"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02DCD" w:rsidRPr="005C53D3" w14:paraId="12461D7C" w14:textId="77777777" w:rsidTr="00C038E0">
        <w:trPr>
          <w:trHeight w:val="397"/>
          <w:jc w:val="center"/>
        </w:trPr>
        <w:tc>
          <w:tcPr>
            <w:tcW w:w="1555" w:type="dxa"/>
            <w:vAlign w:val="center"/>
          </w:tcPr>
          <w:p w14:paraId="10019F20" w14:textId="77777777" w:rsidR="00302DCD" w:rsidRPr="005C53D3" w:rsidRDefault="00302DCD" w:rsidP="00C038E0">
            <w:pPr>
              <w:pStyle w:val="Title"/>
              <w:jc w:val="left"/>
              <w:rPr>
                <w:b/>
                <w:szCs w:val="24"/>
              </w:rPr>
            </w:pPr>
            <w:r w:rsidRPr="005C53D3">
              <w:rPr>
                <w:b/>
                <w:szCs w:val="24"/>
              </w:rPr>
              <w:t xml:space="preserve">Course Code      </w:t>
            </w:r>
          </w:p>
        </w:tc>
        <w:tc>
          <w:tcPr>
            <w:tcW w:w="6520" w:type="dxa"/>
            <w:vAlign w:val="center"/>
          </w:tcPr>
          <w:p w14:paraId="294244CD" w14:textId="77777777" w:rsidR="00302DCD" w:rsidRPr="005C53D3" w:rsidRDefault="00302DCD" w:rsidP="00C038E0">
            <w:pPr>
              <w:pStyle w:val="Title"/>
              <w:jc w:val="left"/>
              <w:rPr>
                <w:b/>
                <w:bCs/>
                <w:szCs w:val="24"/>
              </w:rPr>
            </w:pPr>
            <w:r w:rsidRPr="005C53D3">
              <w:rPr>
                <w:b/>
                <w:bCs/>
                <w:color w:val="333333"/>
                <w:szCs w:val="24"/>
                <w:shd w:val="clear" w:color="auto" w:fill="FFFFFF"/>
              </w:rPr>
              <w:t>20BC2044</w:t>
            </w:r>
          </w:p>
        </w:tc>
        <w:tc>
          <w:tcPr>
            <w:tcW w:w="1559" w:type="dxa"/>
            <w:vAlign w:val="center"/>
          </w:tcPr>
          <w:p w14:paraId="6E562C75" w14:textId="77777777" w:rsidR="00302DCD" w:rsidRPr="005C53D3" w:rsidRDefault="00302DCD" w:rsidP="00C038E0">
            <w:pPr>
              <w:pStyle w:val="Title"/>
              <w:ind w:left="-468" w:firstLine="468"/>
              <w:jc w:val="left"/>
              <w:rPr>
                <w:szCs w:val="24"/>
              </w:rPr>
            </w:pPr>
            <w:r w:rsidRPr="005C53D3">
              <w:rPr>
                <w:b/>
                <w:bCs/>
                <w:szCs w:val="24"/>
              </w:rPr>
              <w:t xml:space="preserve">Duration       </w:t>
            </w:r>
          </w:p>
        </w:tc>
        <w:tc>
          <w:tcPr>
            <w:tcW w:w="851" w:type="dxa"/>
            <w:vAlign w:val="center"/>
          </w:tcPr>
          <w:p w14:paraId="7AF48959" w14:textId="77777777" w:rsidR="00302DCD" w:rsidRPr="005C53D3" w:rsidRDefault="00302DCD" w:rsidP="00C038E0">
            <w:pPr>
              <w:pStyle w:val="Title"/>
              <w:jc w:val="left"/>
              <w:rPr>
                <w:b/>
                <w:szCs w:val="24"/>
              </w:rPr>
            </w:pPr>
            <w:r w:rsidRPr="005C53D3">
              <w:rPr>
                <w:b/>
                <w:szCs w:val="24"/>
              </w:rPr>
              <w:t>3hrs</w:t>
            </w:r>
          </w:p>
        </w:tc>
      </w:tr>
      <w:tr w:rsidR="00302DCD" w:rsidRPr="005C53D3" w14:paraId="259DB1C6" w14:textId="77777777" w:rsidTr="00C038E0">
        <w:trPr>
          <w:trHeight w:val="397"/>
          <w:jc w:val="center"/>
        </w:trPr>
        <w:tc>
          <w:tcPr>
            <w:tcW w:w="1555" w:type="dxa"/>
            <w:vAlign w:val="center"/>
          </w:tcPr>
          <w:p w14:paraId="26E5E528" w14:textId="77777777" w:rsidR="00302DCD" w:rsidRPr="005C53D3" w:rsidRDefault="00302DCD" w:rsidP="00C038E0">
            <w:pPr>
              <w:pStyle w:val="Title"/>
              <w:ind w:right="-160"/>
              <w:jc w:val="left"/>
              <w:rPr>
                <w:b/>
                <w:szCs w:val="24"/>
              </w:rPr>
            </w:pPr>
            <w:r w:rsidRPr="005C53D3">
              <w:rPr>
                <w:b/>
                <w:szCs w:val="24"/>
              </w:rPr>
              <w:t xml:space="preserve">Course Name     </w:t>
            </w:r>
          </w:p>
        </w:tc>
        <w:tc>
          <w:tcPr>
            <w:tcW w:w="6520" w:type="dxa"/>
            <w:vAlign w:val="center"/>
          </w:tcPr>
          <w:p w14:paraId="5C94F177" w14:textId="77777777" w:rsidR="00302DCD" w:rsidRPr="005C53D3" w:rsidRDefault="00302DCD" w:rsidP="00C038E0">
            <w:pPr>
              <w:pStyle w:val="Title"/>
              <w:jc w:val="left"/>
              <w:rPr>
                <w:b/>
                <w:szCs w:val="24"/>
              </w:rPr>
            </w:pPr>
            <w:r>
              <w:rPr>
                <w:b/>
                <w:color w:val="000000" w:themeColor="text1"/>
                <w:szCs w:val="24"/>
              </w:rPr>
              <w:t>CURRENCY AND</w:t>
            </w:r>
            <w:r w:rsidRPr="005C53D3">
              <w:rPr>
                <w:b/>
                <w:color w:val="000000" w:themeColor="text1"/>
                <w:szCs w:val="24"/>
              </w:rPr>
              <w:t xml:space="preserve"> COMMODITIES MARKET</w:t>
            </w:r>
          </w:p>
        </w:tc>
        <w:tc>
          <w:tcPr>
            <w:tcW w:w="1559" w:type="dxa"/>
            <w:vAlign w:val="center"/>
          </w:tcPr>
          <w:p w14:paraId="59005C70" w14:textId="77777777" w:rsidR="00302DCD" w:rsidRPr="005C53D3" w:rsidRDefault="00302DCD" w:rsidP="00C038E0">
            <w:pPr>
              <w:pStyle w:val="Title"/>
              <w:jc w:val="left"/>
              <w:rPr>
                <w:b/>
                <w:bCs/>
                <w:szCs w:val="24"/>
              </w:rPr>
            </w:pPr>
            <w:r w:rsidRPr="005C53D3">
              <w:rPr>
                <w:b/>
                <w:bCs/>
                <w:szCs w:val="24"/>
              </w:rPr>
              <w:t xml:space="preserve">Max. Marks </w:t>
            </w:r>
          </w:p>
        </w:tc>
        <w:tc>
          <w:tcPr>
            <w:tcW w:w="851" w:type="dxa"/>
            <w:vAlign w:val="center"/>
          </w:tcPr>
          <w:p w14:paraId="7DE71857" w14:textId="77777777" w:rsidR="00302DCD" w:rsidRPr="005C53D3" w:rsidRDefault="00302DCD" w:rsidP="00C038E0">
            <w:pPr>
              <w:pStyle w:val="Title"/>
              <w:jc w:val="left"/>
              <w:rPr>
                <w:b/>
                <w:szCs w:val="24"/>
              </w:rPr>
            </w:pPr>
            <w:r w:rsidRPr="005C53D3">
              <w:rPr>
                <w:b/>
                <w:szCs w:val="24"/>
              </w:rPr>
              <w:t>100</w:t>
            </w:r>
          </w:p>
        </w:tc>
      </w:tr>
    </w:tbl>
    <w:p w14:paraId="2DB9CFA0" w14:textId="77777777" w:rsidR="00302DCD" w:rsidRPr="005C53D3" w:rsidRDefault="00302DCD" w:rsidP="00C038E0">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12"/>
        <w:gridCol w:w="424"/>
        <w:gridCol w:w="7230"/>
        <w:gridCol w:w="707"/>
        <w:gridCol w:w="707"/>
        <w:gridCol w:w="711"/>
      </w:tblGrid>
      <w:tr w:rsidR="00302DCD" w:rsidRPr="005C53D3" w14:paraId="45B6FAC7" w14:textId="77777777" w:rsidTr="00302DCD">
        <w:trPr>
          <w:trHeight w:val="551"/>
        </w:trPr>
        <w:tc>
          <w:tcPr>
            <w:tcW w:w="339" w:type="pct"/>
            <w:vAlign w:val="center"/>
          </w:tcPr>
          <w:p w14:paraId="4C5EE6AB" w14:textId="77777777" w:rsidR="00302DCD" w:rsidRPr="005C53D3" w:rsidRDefault="00302DCD" w:rsidP="00C038E0">
            <w:pPr>
              <w:contextualSpacing/>
              <w:jc w:val="center"/>
              <w:rPr>
                <w:b/>
              </w:rPr>
            </w:pPr>
            <w:r w:rsidRPr="005C53D3">
              <w:rPr>
                <w:b/>
              </w:rPr>
              <w:t>Q. No.</w:t>
            </w:r>
          </w:p>
        </w:tc>
        <w:tc>
          <w:tcPr>
            <w:tcW w:w="3648" w:type="pct"/>
            <w:gridSpan w:val="2"/>
            <w:vAlign w:val="center"/>
          </w:tcPr>
          <w:p w14:paraId="6FC41B24" w14:textId="77777777" w:rsidR="00302DCD" w:rsidRPr="005C53D3" w:rsidRDefault="00302DCD" w:rsidP="00C038E0">
            <w:pPr>
              <w:contextualSpacing/>
              <w:jc w:val="center"/>
              <w:rPr>
                <w:b/>
              </w:rPr>
            </w:pPr>
            <w:r w:rsidRPr="005C53D3">
              <w:rPr>
                <w:b/>
              </w:rPr>
              <w:t>Questions</w:t>
            </w:r>
          </w:p>
        </w:tc>
        <w:tc>
          <w:tcPr>
            <w:tcW w:w="337" w:type="pct"/>
            <w:vAlign w:val="center"/>
          </w:tcPr>
          <w:p w14:paraId="515218EE" w14:textId="77777777" w:rsidR="00302DCD" w:rsidRPr="005C53D3" w:rsidRDefault="00302DCD" w:rsidP="00C038E0">
            <w:pPr>
              <w:contextualSpacing/>
              <w:jc w:val="center"/>
              <w:rPr>
                <w:b/>
              </w:rPr>
            </w:pPr>
            <w:r w:rsidRPr="005C53D3">
              <w:rPr>
                <w:b/>
              </w:rPr>
              <w:t>CO</w:t>
            </w:r>
          </w:p>
        </w:tc>
        <w:tc>
          <w:tcPr>
            <w:tcW w:w="337" w:type="pct"/>
            <w:vAlign w:val="center"/>
          </w:tcPr>
          <w:p w14:paraId="55934F2E" w14:textId="77777777" w:rsidR="00302DCD" w:rsidRPr="005C53D3" w:rsidRDefault="00302DCD" w:rsidP="00C038E0">
            <w:pPr>
              <w:contextualSpacing/>
              <w:jc w:val="center"/>
              <w:rPr>
                <w:b/>
              </w:rPr>
            </w:pPr>
            <w:r w:rsidRPr="005C53D3">
              <w:rPr>
                <w:b/>
              </w:rPr>
              <w:t>BL</w:t>
            </w:r>
          </w:p>
        </w:tc>
        <w:tc>
          <w:tcPr>
            <w:tcW w:w="339" w:type="pct"/>
            <w:vAlign w:val="center"/>
          </w:tcPr>
          <w:p w14:paraId="0F51870F" w14:textId="4411A707" w:rsidR="00302DCD" w:rsidRPr="005C53D3" w:rsidRDefault="00302DCD" w:rsidP="00302DCD">
            <w:pPr>
              <w:contextualSpacing/>
              <w:jc w:val="center"/>
              <w:rPr>
                <w:b/>
              </w:rPr>
            </w:pPr>
            <w:r w:rsidRPr="005C53D3">
              <w:rPr>
                <w:b/>
              </w:rPr>
              <w:t>M</w:t>
            </w:r>
          </w:p>
        </w:tc>
      </w:tr>
      <w:tr w:rsidR="00302DCD" w:rsidRPr="005C53D3" w14:paraId="04F330B7" w14:textId="77777777" w:rsidTr="00302DCD">
        <w:trPr>
          <w:trHeight w:val="551"/>
        </w:trPr>
        <w:tc>
          <w:tcPr>
            <w:tcW w:w="5000" w:type="pct"/>
            <w:gridSpan w:val="6"/>
            <w:vAlign w:val="center"/>
          </w:tcPr>
          <w:p w14:paraId="17BF8434" w14:textId="77777777" w:rsidR="00302DCD" w:rsidRPr="005C53D3" w:rsidRDefault="00302DCD" w:rsidP="00C038E0">
            <w:pPr>
              <w:contextualSpacing/>
              <w:jc w:val="center"/>
              <w:rPr>
                <w:b/>
                <w:u w:val="single"/>
              </w:rPr>
            </w:pPr>
            <w:r w:rsidRPr="005C53D3">
              <w:rPr>
                <w:b/>
                <w:u w:val="single"/>
              </w:rPr>
              <w:t>PART – A (5 X 2 = 10 MARKS)</w:t>
            </w:r>
          </w:p>
          <w:p w14:paraId="293F858D" w14:textId="77777777" w:rsidR="00302DCD" w:rsidRPr="005C53D3" w:rsidRDefault="00302DCD" w:rsidP="00C038E0">
            <w:pPr>
              <w:contextualSpacing/>
              <w:jc w:val="center"/>
              <w:rPr>
                <w:b/>
                <w:u w:val="single"/>
              </w:rPr>
            </w:pPr>
            <w:r w:rsidRPr="005C53D3">
              <w:rPr>
                <w:b/>
              </w:rPr>
              <w:t>(Answer all the Questions)</w:t>
            </w:r>
          </w:p>
        </w:tc>
      </w:tr>
      <w:tr w:rsidR="00302DCD" w:rsidRPr="005C53D3" w14:paraId="3C538BB7" w14:textId="77777777" w:rsidTr="00302DCD">
        <w:trPr>
          <w:trHeight w:val="396"/>
        </w:trPr>
        <w:tc>
          <w:tcPr>
            <w:tcW w:w="339" w:type="pct"/>
            <w:vAlign w:val="center"/>
          </w:tcPr>
          <w:p w14:paraId="00A0A2B1" w14:textId="77777777" w:rsidR="00302DCD" w:rsidRPr="005C53D3" w:rsidRDefault="00302DCD" w:rsidP="00C038E0">
            <w:pPr>
              <w:contextualSpacing/>
              <w:jc w:val="center"/>
            </w:pPr>
            <w:r w:rsidRPr="005C53D3">
              <w:t>1.</w:t>
            </w:r>
          </w:p>
        </w:tc>
        <w:tc>
          <w:tcPr>
            <w:tcW w:w="3648" w:type="pct"/>
            <w:gridSpan w:val="2"/>
            <w:vAlign w:val="bottom"/>
          </w:tcPr>
          <w:p w14:paraId="2D8E1B59" w14:textId="77777777" w:rsidR="00302DCD" w:rsidRPr="005C53D3" w:rsidRDefault="00302DCD" w:rsidP="00C038E0">
            <w:pPr>
              <w:autoSpaceDE w:val="0"/>
              <w:autoSpaceDN w:val="0"/>
              <w:adjustRightInd w:val="0"/>
              <w:contextualSpacing/>
              <w:jc w:val="both"/>
            </w:pPr>
            <w:r w:rsidRPr="005C53D3">
              <w:t>List out the major currency pair.</w:t>
            </w:r>
          </w:p>
        </w:tc>
        <w:tc>
          <w:tcPr>
            <w:tcW w:w="337" w:type="pct"/>
            <w:vAlign w:val="center"/>
          </w:tcPr>
          <w:p w14:paraId="3FBBDDE8" w14:textId="77777777" w:rsidR="00302DCD" w:rsidRPr="005C53D3" w:rsidRDefault="00302DCD" w:rsidP="00C038E0">
            <w:pPr>
              <w:contextualSpacing/>
              <w:jc w:val="center"/>
            </w:pPr>
            <w:r w:rsidRPr="005C53D3">
              <w:t>CO1</w:t>
            </w:r>
          </w:p>
        </w:tc>
        <w:tc>
          <w:tcPr>
            <w:tcW w:w="337" w:type="pct"/>
            <w:vAlign w:val="center"/>
          </w:tcPr>
          <w:p w14:paraId="253CD195" w14:textId="77777777" w:rsidR="00302DCD" w:rsidRPr="005C53D3" w:rsidRDefault="00302DCD" w:rsidP="00C038E0">
            <w:pPr>
              <w:contextualSpacing/>
              <w:jc w:val="center"/>
            </w:pPr>
            <w:r w:rsidRPr="005C53D3">
              <w:t>U</w:t>
            </w:r>
          </w:p>
        </w:tc>
        <w:tc>
          <w:tcPr>
            <w:tcW w:w="339" w:type="pct"/>
            <w:vAlign w:val="center"/>
          </w:tcPr>
          <w:p w14:paraId="2940F714" w14:textId="77777777" w:rsidR="00302DCD" w:rsidRPr="005C53D3" w:rsidRDefault="00302DCD" w:rsidP="00C038E0">
            <w:pPr>
              <w:contextualSpacing/>
              <w:jc w:val="center"/>
            </w:pPr>
            <w:r w:rsidRPr="005C53D3">
              <w:t>2</w:t>
            </w:r>
          </w:p>
        </w:tc>
      </w:tr>
      <w:tr w:rsidR="00302DCD" w:rsidRPr="005C53D3" w14:paraId="1891ADCA" w14:textId="77777777" w:rsidTr="00302DCD">
        <w:trPr>
          <w:trHeight w:val="396"/>
        </w:trPr>
        <w:tc>
          <w:tcPr>
            <w:tcW w:w="339" w:type="pct"/>
            <w:vAlign w:val="center"/>
          </w:tcPr>
          <w:p w14:paraId="6C23AFF6" w14:textId="77777777" w:rsidR="00302DCD" w:rsidRPr="005C53D3" w:rsidRDefault="00302DCD" w:rsidP="00C038E0">
            <w:pPr>
              <w:contextualSpacing/>
              <w:jc w:val="center"/>
            </w:pPr>
            <w:r w:rsidRPr="005C53D3">
              <w:t>2.</w:t>
            </w:r>
          </w:p>
        </w:tc>
        <w:tc>
          <w:tcPr>
            <w:tcW w:w="3648" w:type="pct"/>
            <w:gridSpan w:val="2"/>
            <w:vAlign w:val="bottom"/>
          </w:tcPr>
          <w:p w14:paraId="30227152" w14:textId="77777777" w:rsidR="00302DCD" w:rsidRPr="005C53D3" w:rsidRDefault="00302DCD" w:rsidP="00C038E0">
            <w:pPr>
              <w:contextualSpacing/>
              <w:jc w:val="both"/>
            </w:pPr>
            <w:r w:rsidRPr="005C53D3">
              <w:t>Write short note on Currency option.</w:t>
            </w:r>
          </w:p>
        </w:tc>
        <w:tc>
          <w:tcPr>
            <w:tcW w:w="337" w:type="pct"/>
            <w:vAlign w:val="center"/>
          </w:tcPr>
          <w:p w14:paraId="3462217E" w14:textId="77777777" w:rsidR="00302DCD" w:rsidRPr="005C53D3" w:rsidRDefault="00302DCD" w:rsidP="00C038E0">
            <w:pPr>
              <w:contextualSpacing/>
              <w:jc w:val="center"/>
            </w:pPr>
            <w:r w:rsidRPr="005C53D3">
              <w:t>CO2</w:t>
            </w:r>
          </w:p>
        </w:tc>
        <w:tc>
          <w:tcPr>
            <w:tcW w:w="337" w:type="pct"/>
            <w:vAlign w:val="center"/>
          </w:tcPr>
          <w:p w14:paraId="33ABBC49" w14:textId="77777777" w:rsidR="00302DCD" w:rsidRPr="005C53D3" w:rsidRDefault="00302DCD" w:rsidP="00C038E0">
            <w:pPr>
              <w:contextualSpacing/>
              <w:jc w:val="center"/>
            </w:pPr>
            <w:r w:rsidRPr="005C53D3">
              <w:t>R</w:t>
            </w:r>
          </w:p>
        </w:tc>
        <w:tc>
          <w:tcPr>
            <w:tcW w:w="339" w:type="pct"/>
            <w:vAlign w:val="center"/>
          </w:tcPr>
          <w:p w14:paraId="5E630A5E" w14:textId="77777777" w:rsidR="00302DCD" w:rsidRPr="005C53D3" w:rsidRDefault="00302DCD" w:rsidP="00C038E0">
            <w:pPr>
              <w:contextualSpacing/>
              <w:jc w:val="center"/>
            </w:pPr>
            <w:r w:rsidRPr="005C53D3">
              <w:t>2</w:t>
            </w:r>
          </w:p>
        </w:tc>
      </w:tr>
      <w:tr w:rsidR="00302DCD" w:rsidRPr="005C53D3" w14:paraId="2C2B6A43" w14:textId="77777777" w:rsidTr="00302DCD">
        <w:trPr>
          <w:trHeight w:val="396"/>
        </w:trPr>
        <w:tc>
          <w:tcPr>
            <w:tcW w:w="339" w:type="pct"/>
            <w:vAlign w:val="center"/>
          </w:tcPr>
          <w:p w14:paraId="27C4D89B" w14:textId="77777777" w:rsidR="00302DCD" w:rsidRPr="005C53D3" w:rsidRDefault="00302DCD" w:rsidP="00C038E0">
            <w:pPr>
              <w:contextualSpacing/>
              <w:jc w:val="center"/>
            </w:pPr>
            <w:r w:rsidRPr="005C53D3">
              <w:t>3.</w:t>
            </w:r>
          </w:p>
        </w:tc>
        <w:tc>
          <w:tcPr>
            <w:tcW w:w="3648" w:type="pct"/>
            <w:gridSpan w:val="2"/>
            <w:vAlign w:val="bottom"/>
          </w:tcPr>
          <w:p w14:paraId="45B66AF4" w14:textId="77777777" w:rsidR="00302DCD" w:rsidRPr="005C53D3" w:rsidRDefault="00302DCD" w:rsidP="00C038E0">
            <w:pPr>
              <w:contextualSpacing/>
              <w:jc w:val="both"/>
            </w:pPr>
            <w:r w:rsidRPr="005C53D3">
              <w:t>Discuss types of orders.</w:t>
            </w:r>
          </w:p>
        </w:tc>
        <w:tc>
          <w:tcPr>
            <w:tcW w:w="337" w:type="pct"/>
            <w:vAlign w:val="center"/>
          </w:tcPr>
          <w:p w14:paraId="0231F8C6" w14:textId="77777777" w:rsidR="00302DCD" w:rsidRPr="005C53D3" w:rsidRDefault="00302DCD" w:rsidP="00C038E0">
            <w:pPr>
              <w:contextualSpacing/>
              <w:jc w:val="center"/>
            </w:pPr>
            <w:r w:rsidRPr="005C53D3">
              <w:t>CO3</w:t>
            </w:r>
          </w:p>
        </w:tc>
        <w:tc>
          <w:tcPr>
            <w:tcW w:w="337" w:type="pct"/>
            <w:vAlign w:val="center"/>
          </w:tcPr>
          <w:p w14:paraId="52216725" w14:textId="77777777" w:rsidR="00302DCD" w:rsidRPr="005C53D3" w:rsidRDefault="00302DCD" w:rsidP="00C038E0">
            <w:pPr>
              <w:contextualSpacing/>
              <w:jc w:val="center"/>
            </w:pPr>
            <w:r w:rsidRPr="005C53D3">
              <w:t>R</w:t>
            </w:r>
          </w:p>
        </w:tc>
        <w:tc>
          <w:tcPr>
            <w:tcW w:w="339" w:type="pct"/>
            <w:vAlign w:val="center"/>
          </w:tcPr>
          <w:p w14:paraId="667EDE84" w14:textId="77777777" w:rsidR="00302DCD" w:rsidRPr="005C53D3" w:rsidRDefault="00302DCD" w:rsidP="00C038E0">
            <w:pPr>
              <w:contextualSpacing/>
              <w:jc w:val="center"/>
            </w:pPr>
            <w:r w:rsidRPr="005C53D3">
              <w:t>2</w:t>
            </w:r>
          </w:p>
        </w:tc>
      </w:tr>
      <w:tr w:rsidR="00302DCD" w:rsidRPr="005C53D3" w14:paraId="6022421E" w14:textId="77777777" w:rsidTr="00302DCD">
        <w:trPr>
          <w:trHeight w:val="396"/>
        </w:trPr>
        <w:tc>
          <w:tcPr>
            <w:tcW w:w="339" w:type="pct"/>
            <w:vAlign w:val="center"/>
          </w:tcPr>
          <w:p w14:paraId="18984CEE" w14:textId="77777777" w:rsidR="00302DCD" w:rsidRPr="005C53D3" w:rsidRDefault="00302DCD" w:rsidP="00C038E0">
            <w:pPr>
              <w:contextualSpacing/>
              <w:jc w:val="center"/>
            </w:pPr>
            <w:r w:rsidRPr="005C53D3">
              <w:t>4.</w:t>
            </w:r>
          </w:p>
        </w:tc>
        <w:tc>
          <w:tcPr>
            <w:tcW w:w="3648" w:type="pct"/>
            <w:gridSpan w:val="2"/>
            <w:vAlign w:val="bottom"/>
          </w:tcPr>
          <w:p w14:paraId="25CC0FF8" w14:textId="77777777" w:rsidR="00302DCD" w:rsidRPr="005C53D3" w:rsidRDefault="00302DCD" w:rsidP="00C038E0">
            <w:pPr>
              <w:contextualSpacing/>
              <w:jc w:val="both"/>
            </w:pPr>
            <w:r w:rsidRPr="005C53D3">
              <w:t>Define swaps.</w:t>
            </w:r>
          </w:p>
        </w:tc>
        <w:tc>
          <w:tcPr>
            <w:tcW w:w="337" w:type="pct"/>
            <w:vAlign w:val="center"/>
          </w:tcPr>
          <w:p w14:paraId="208D57D7" w14:textId="77777777" w:rsidR="00302DCD" w:rsidRPr="005C53D3" w:rsidRDefault="00302DCD" w:rsidP="00C038E0">
            <w:pPr>
              <w:contextualSpacing/>
              <w:jc w:val="center"/>
            </w:pPr>
            <w:r w:rsidRPr="005C53D3">
              <w:t>CO4</w:t>
            </w:r>
          </w:p>
        </w:tc>
        <w:tc>
          <w:tcPr>
            <w:tcW w:w="337" w:type="pct"/>
            <w:vAlign w:val="center"/>
          </w:tcPr>
          <w:p w14:paraId="696F962A" w14:textId="77777777" w:rsidR="00302DCD" w:rsidRPr="005C53D3" w:rsidRDefault="00302DCD" w:rsidP="00C038E0">
            <w:pPr>
              <w:contextualSpacing/>
              <w:jc w:val="center"/>
            </w:pPr>
            <w:r w:rsidRPr="005C53D3">
              <w:t>U</w:t>
            </w:r>
          </w:p>
        </w:tc>
        <w:tc>
          <w:tcPr>
            <w:tcW w:w="339" w:type="pct"/>
            <w:vAlign w:val="center"/>
          </w:tcPr>
          <w:p w14:paraId="78E0B8E6" w14:textId="77777777" w:rsidR="00302DCD" w:rsidRPr="005C53D3" w:rsidRDefault="00302DCD" w:rsidP="00C038E0">
            <w:pPr>
              <w:contextualSpacing/>
              <w:jc w:val="center"/>
            </w:pPr>
            <w:r w:rsidRPr="005C53D3">
              <w:t>2</w:t>
            </w:r>
          </w:p>
        </w:tc>
      </w:tr>
      <w:tr w:rsidR="00302DCD" w:rsidRPr="005C53D3" w14:paraId="3F6FD8BA" w14:textId="77777777" w:rsidTr="00302DCD">
        <w:trPr>
          <w:trHeight w:val="396"/>
        </w:trPr>
        <w:tc>
          <w:tcPr>
            <w:tcW w:w="339" w:type="pct"/>
            <w:vAlign w:val="center"/>
          </w:tcPr>
          <w:p w14:paraId="1D4F6EC3" w14:textId="77777777" w:rsidR="00302DCD" w:rsidRPr="005C53D3" w:rsidRDefault="00302DCD" w:rsidP="00C038E0">
            <w:pPr>
              <w:contextualSpacing/>
              <w:jc w:val="center"/>
            </w:pPr>
            <w:r w:rsidRPr="005C53D3">
              <w:t>5.</w:t>
            </w:r>
          </w:p>
        </w:tc>
        <w:tc>
          <w:tcPr>
            <w:tcW w:w="3648" w:type="pct"/>
            <w:gridSpan w:val="2"/>
            <w:vAlign w:val="bottom"/>
          </w:tcPr>
          <w:p w14:paraId="0B58FDF8" w14:textId="77777777" w:rsidR="00302DCD" w:rsidRPr="005C53D3" w:rsidRDefault="00302DCD" w:rsidP="00C038E0">
            <w:pPr>
              <w:pStyle w:val="Default"/>
              <w:contextualSpacing/>
              <w:jc w:val="both"/>
            </w:pPr>
            <w:r w:rsidRPr="005C53D3">
              <w:t>Define settlement.</w:t>
            </w:r>
          </w:p>
        </w:tc>
        <w:tc>
          <w:tcPr>
            <w:tcW w:w="337" w:type="pct"/>
            <w:vAlign w:val="center"/>
          </w:tcPr>
          <w:p w14:paraId="7013BF60" w14:textId="77777777" w:rsidR="00302DCD" w:rsidRPr="005C53D3" w:rsidRDefault="00302DCD" w:rsidP="00C038E0">
            <w:pPr>
              <w:contextualSpacing/>
              <w:jc w:val="center"/>
            </w:pPr>
            <w:r w:rsidRPr="005C53D3">
              <w:t>CO6</w:t>
            </w:r>
          </w:p>
        </w:tc>
        <w:tc>
          <w:tcPr>
            <w:tcW w:w="337" w:type="pct"/>
            <w:vAlign w:val="center"/>
          </w:tcPr>
          <w:p w14:paraId="40A1AD20" w14:textId="77777777" w:rsidR="00302DCD" w:rsidRPr="005C53D3" w:rsidRDefault="00302DCD" w:rsidP="00C038E0">
            <w:pPr>
              <w:contextualSpacing/>
              <w:jc w:val="center"/>
            </w:pPr>
            <w:r w:rsidRPr="005C53D3">
              <w:t>U</w:t>
            </w:r>
          </w:p>
        </w:tc>
        <w:tc>
          <w:tcPr>
            <w:tcW w:w="339" w:type="pct"/>
            <w:vAlign w:val="center"/>
          </w:tcPr>
          <w:p w14:paraId="157B8A28" w14:textId="77777777" w:rsidR="00302DCD" w:rsidRPr="005C53D3" w:rsidRDefault="00302DCD" w:rsidP="00C038E0">
            <w:pPr>
              <w:contextualSpacing/>
              <w:jc w:val="center"/>
            </w:pPr>
            <w:r w:rsidRPr="005C53D3">
              <w:t>2</w:t>
            </w:r>
          </w:p>
        </w:tc>
      </w:tr>
      <w:tr w:rsidR="00302DCD" w:rsidRPr="005C53D3" w14:paraId="166BAC6B" w14:textId="77777777" w:rsidTr="00302DCD">
        <w:trPr>
          <w:trHeight w:val="551"/>
        </w:trPr>
        <w:tc>
          <w:tcPr>
            <w:tcW w:w="5000" w:type="pct"/>
            <w:gridSpan w:val="6"/>
            <w:vAlign w:val="center"/>
          </w:tcPr>
          <w:p w14:paraId="40DA3A40" w14:textId="77777777" w:rsidR="00302DCD" w:rsidRPr="005C53D3" w:rsidRDefault="00302DCD" w:rsidP="00C038E0">
            <w:pPr>
              <w:contextualSpacing/>
              <w:jc w:val="center"/>
              <w:rPr>
                <w:b/>
                <w:u w:val="single"/>
              </w:rPr>
            </w:pPr>
            <w:r w:rsidRPr="005C53D3">
              <w:rPr>
                <w:b/>
                <w:u w:val="single"/>
              </w:rPr>
              <w:t xml:space="preserve">PART – B (3 X 10 = 30 MARKS) </w:t>
            </w:r>
          </w:p>
          <w:p w14:paraId="0EF98B8F" w14:textId="77777777" w:rsidR="00302DCD" w:rsidRPr="005C53D3" w:rsidRDefault="00302DCD" w:rsidP="00C038E0">
            <w:pPr>
              <w:contextualSpacing/>
              <w:jc w:val="center"/>
              <w:rPr>
                <w:b/>
              </w:rPr>
            </w:pPr>
            <w:r w:rsidRPr="005C53D3">
              <w:rPr>
                <w:b/>
              </w:rPr>
              <w:t>(Answer all the Questions)</w:t>
            </w:r>
          </w:p>
        </w:tc>
      </w:tr>
      <w:tr w:rsidR="00302DCD" w:rsidRPr="005C53D3" w14:paraId="70475B9A" w14:textId="77777777" w:rsidTr="00302DCD">
        <w:trPr>
          <w:trHeight w:val="396"/>
        </w:trPr>
        <w:tc>
          <w:tcPr>
            <w:tcW w:w="339" w:type="pct"/>
            <w:vAlign w:val="center"/>
          </w:tcPr>
          <w:p w14:paraId="3BC23294" w14:textId="77777777" w:rsidR="00302DCD" w:rsidRPr="005C53D3" w:rsidRDefault="00302DCD" w:rsidP="00C038E0">
            <w:pPr>
              <w:contextualSpacing/>
              <w:jc w:val="center"/>
            </w:pPr>
            <w:r w:rsidRPr="005C53D3">
              <w:t>6.</w:t>
            </w:r>
          </w:p>
        </w:tc>
        <w:tc>
          <w:tcPr>
            <w:tcW w:w="3648" w:type="pct"/>
            <w:gridSpan w:val="2"/>
            <w:vAlign w:val="center"/>
          </w:tcPr>
          <w:p w14:paraId="241B29F7" w14:textId="77777777" w:rsidR="00302DCD" w:rsidRPr="005C53D3" w:rsidRDefault="00302DCD" w:rsidP="00C038E0">
            <w:pPr>
              <w:contextualSpacing/>
              <w:jc w:val="both"/>
            </w:pPr>
            <w:r w:rsidRPr="005C53D3">
              <w:t>Elaborate the currency market in India.</w:t>
            </w:r>
          </w:p>
        </w:tc>
        <w:tc>
          <w:tcPr>
            <w:tcW w:w="337" w:type="pct"/>
            <w:vAlign w:val="center"/>
          </w:tcPr>
          <w:p w14:paraId="4125A62C" w14:textId="77777777" w:rsidR="00302DCD" w:rsidRPr="005C53D3" w:rsidRDefault="00302DCD" w:rsidP="00C038E0">
            <w:pPr>
              <w:contextualSpacing/>
              <w:jc w:val="center"/>
            </w:pPr>
            <w:r w:rsidRPr="005C53D3">
              <w:t>CO1</w:t>
            </w:r>
          </w:p>
        </w:tc>
        <w:tc>
          <w:tcPr>
            <w:tcW w:w="337" w:type="pct"/>
            <w:vAlign w:val="center"/>
          </w:tcPr>
          <w:p w14:paraId="5C64BDB9" w14:textId="77777777" w:rsidR="00302DCD" w:rsidRPr="005C53D3" w:rsidRDefault="00302DCD" w:rsidP="00C038E0">
            <w:pPr>
              <w:contextualSpacing/>
              <w:jc w:val="center"/>
            </w:pPr>
            <w:r w:rsidRPr="005C53D3">
              <w:t>U</w:t>
            </w:r>
          </w:p>
        </w:tc>
        <w:tc>
          <w:tcPr>
            <w:tcW w:w="339" w:type="pct"/>
            <w:vAlign w:val="center"/>
          </w:tcPr>
          <w:p w14:paraId="1FCF56F3" w14:textId="77777777" w:rsidR="00302DCD" w:rsidRPr="005C53D3" w:rsidRDefault="00302DCD" w:rsidP="00C038E0">
            <w:pPr>
              <w:contextualSpacing/>
              <w:jc w:val="center"/>
            </w:pPr>
            <w:r w:rsidRPr="005C53D3">
              <w:t>10</w:t>
            </w:r>
          </w:p>
        </w:tc>
      </w:tr>
      <w:tr w:rsidR="00302DCD" w:rsidRPr="005C53D3" w14:paraId="0A0B40A2" w14:textId="77777777" w:rsidTr="00302DCD">
        <w:trPr>
          <w:trHeight w:val="396"/>
        </w:trPr>
        <w:tc>
          <w:tcPr>
            <w:tcW w:w="5000" w:type="pct"/>
            <w:gridSpan w:val="6"/>
            <w:vAlign w:val="center"/>
          </w:tcPr>
          <w:p w14:paraId="7C920D0A" w14:textId="77777777" w:rsidR="00302DCD" w:rsidRPr="005C53D3" w:rsidRDefault="00302DCD" w:rsidP="00C038E0">
            <w:pPr>
              <w:contextualSpacing/>
              <w:jc w:val="center"/>
            </w:pPr>
            <w:r w:rsidRPr="005C53D3">
              <w:rPr>
                <w:b/>
                <w:bCs/>
              </w:rPr>
              <w:t>(OR)</w:t>
            </w:r>
          </w:p>
        </w:tc>
      </w:tr>
      <w:tr w:rsidR="00302DCD" w:rsidRPr="005C53D3" w14:paraId="23BA2843" w14:textId="77777777" w:rsidTr="00302DCD">
        <w:trPr>
          <w:trHeight w:val="396"/>
        </w:trPr>
        <w:tc>
          <w:tcPr>
            <w:tcW w:w="339" w:type="pct"/>
            <w:vAlign w:val="center"/>
          </w:tcPr>
          <w:p w14:paraId="6CBB2E09" w14:textId="77777777" w:rsidR="00302DCD" w:rsidRPr="005C53D3" w:rsidRDefault="00302DCD" w:rsidP="00C038E0">
            <w:pPr>
              <w:contextualSpacing/>
              <w:jc w:val="center"/>
            </w:pPr>
            <w:r w:rsidRPr="005C53D3">
              <w:t>7.</w:t>
            </w:r>
          </w:p>
        </w:tc>
        <w:tc>
          <w:tcPr>
            <w:tcW w:w="3648" w:type="pct"/>
            <w:gridSpan w:val="2"/>
            <w:vAlign w:val="bottom"/>
          </w:tcPr>
          <w:p w14:paraId="63E20F65" w14:textId="77777777" w:rsidR="00302DCD" w:rsidRPr="005C53D3" w:rsidRDefault="00302DCD" w:rsidP="00C038E0">
            <w:pPr>
              <w:contextualSpacing/>
              <w:jc w:val="both"/>
            </w:pPr>
            <w:r w:rsidRPr="005C53D3">
              <w:t>Describe the advantage</w:t>
            </w:r>
            <w:r>
              <w:t>s</w:t>
            </w:r>
            <w:r w:rsidRPr="005C53D3">
              <w:t xml:space="preserve"> and disadvantage</w:t>
            </w:r>
            <w:r>
              <w:t>s</w:t>
            </w:r>
            <w:r w:rsidRPr="005C53D3">
              <w:t xml:space="preserve"> of option market.</w:t>
            </w:r>
          </w:p>
        </w:tc>
        <w:tc>
          <w:tcPr>
            <w:tcW w:w="337" w:type="pct"/>
            <w:vAlign w:val="center"/>
          </w:tcPr>
          <w:p w14:paraId="727586E8" w14:textId="77777777" w:rsidR="00302DCD" w:rsidRPr="005C53D3" w:rsidRDefault="00302DCD" w:rsidP="00C038E0">
            <w:pPr>
              <w:contextualSpacing/>
              <w:jc w:val="center"/>
            </w:pPr>
            <w:r w:rsidRPr="005C53D3">
              <w:t>CO2</w:t>
            </w:r>
          </w:p>
        </w:tc>
        <w:tc>
          <w:tcPr>
            <w:tcW w:w="337" w:type="pct"/>
            <w:vAlign w:val="center"/>
          </w:tcPr>
          <w:p w14:paraId="21C55DBB" w14:textId="77777777" w:rsidR="00302DCD" w:rsidRPr="005C53D3" w:rsidRDefault="00302DCD" w:rsidP="00C038E0">
            <w:pPr>
              <w:contextualSpacing/>
              <w:jc w:val="center"/>
            </w:pPr>
            <w:r w:rsidRPr="005C53D3">
              <w:t>A</w:t>
            </w:r>
          </w:p>
        </w:tc>
        <w:tc>
          <w:tcPr>
            <w:tcW w:w="339" w:type="pct"/>
            <w:vAlign w:val="center"/>
          </w:tcPr>
          <w:p w14:paraId="2BA994B2" w14:textId="77777777" w:rsidR="00302DCD" w:rsidRPr="005C53D3" w:rsidRDefault="00302DCD" w:rsidP="00C038E0">
            <w:pPr>
              <w:contextualSpacing/>
              <w:jc w:val="center"/>
            </w:pPr>
            <w:r w:rsidRPr="005C53D3">
              <w:t>10</w:t>
            </w:r>
          </w:p>
        </w:tc>
      </w:tr>
      <w:tr w:rsidR="00302DCD" w:rsidRPr="005C53D3" w14:paraId="4E871841" w14:textId="77777777" w:rsidTr="00302DCD">
        <w:trPr>
          <w:trHeight w:val="396"/>
        </w:trPr>
        <w:tc>
          <w:tcPr>
            <w:tcW w:w="339" w:type="pct"/>
            <w:vAlign w:val="center"/>
          </w:tcPr>
          <w:p w14:paraId="37A763A3" w14:textId="77777777" w:rsidR="00302DCD" w:rsidRPr="005C53D3" w:rsidRDefault="00302DCD" w:rsidP="00C038E0">
            <w:pPr>
              <w:contextualSpacing/>
              <w:jc w:val="center"/>
            </w:pPr>
            <w:r w:rsidRPr="005C53D3">
              <w:t>8.</w:t>
            </w:r>
          </w:p>
        </w:tc>
        <w:tc>
          <w:tcPr>
            <w:tcW w:w="3648" w:type="pct"/>
            <w:gridSpan w:val="2"/>
            <w:vAlign w:val="bottom"/>
          </w:tcPr>
          <w:p w14:paraId="2BA64121" w14:textId="77777777" w:rsidR="00302DCD" w:rsidRPr="005C53D3" w:rsidRDefault="00302DCD" w:rsidP="00C038E0">
            <w:pPr>
              <w:contextualSpacing/>
              <w:jc w:val="both"/>
            </w:pPr>
            <w:r w:rsidRPr="005C53D3">
              <w:rPr>
                <w:bCs/>
              </w:rPr>
              <w:t>Analyze the type of orders in currency future.</w:t>
            </w:r>
          </w:p>
        </w:tc>
        <w:tc>
          <w:tcPr>
            <w:tcW w:w="337" w:type="pct"/>
            <w:vAlign w:val="center"/>
          </w:tcPr>
          <w:p w14:paraId="241D4B75" w14:textId="77777777" w:rsidR="00302DCD" w:rsidRPr="005C53D3" w:rsidRDefault="00302DCD" w:rsidP="00C038E0">
            <w:pPr>
              <w:contextualSpacing/>
              <w:jc w:val="center"/>
            </w:pPr>
            <w:r w:rsidRPr="005C53D3">
              <w:t>CO3</w:t>
            </w:r>
          </w:p>
        </w:tc>
        <w:tc>
          <w:tcPr>
            <w:tcW w:w="337" w:type="pct"/>
            <w:vAlign w:val="center"/>
          </w:tcPr>
          <w:p w14:paraId="12E49163" w14:textId="77777777" w:rsidR="00302DCD" w:rsidRPr="005C53D3" w:rsidRDefault="00302DCD" w:rsidP="00C038E0">
            <w:pPr>
              <w:contextualSpacing/>
              <w:jc w:val="center"/>
            </w:pPr>
            <w:r w:rsidRPr="005C53D3">
              <w:t>A</w:t>
            </w:r>
          </w:p>
        </w:tc>
        <w:tc>
          <w:tcPr>
            <w:tcW w:w="339" w:type="pct"/>
            <w:vAlign w:val="center"/>
          </w:tcPr>
          <w:p w14:paraId="65AA3A2F" w14:textId="77777777" w:rsidR="00302DCD" w:rsidRPr="005C53D3" w:rsidRDefault="00302DCD" w:rsidP="00C038E0">
            <w:pPr>
              <w:contextualSpacing/>
              <w:jc w:val="center"/>
            </w:pPr>
            <w:r w:rsidRPr="005C53D3">
              <w:t>10</w:t>
            </w:r>
          </w:p>
        </w:tc>
      </w:tr>
      <w:tr w:rsidR="00302DCD" w:rsidRPr="005C53D3" w14:paraId="1D133DF3" w14:textId="77777777" w:rsidTr="00302DCD">
        <w:trPr>
          <w:trHeight w:val="396"/>
        </w:trPr>
        <w:tc>
          <w:tcPr>
            <w:tcW w:w="5000" w:type="pct"/>
            <w:gridSpan w:val="6"/>
            <w:vAlign w:val="center"/>
          </w:tcPr>
          <w:p w14:paraId="2FBA6722" w14:textId="77777777" w:rsidR="00302DCD" w:rsidRPr="005C53D3" w:rsidRDefault="00302DCD" w:rsidP="00C038E0">
            <w:pPr>
              <w:contextualSpacing/>
              <w:jc w:val="center"/>
            </w:pPr>
            <w:r w:rsidRPr="005C53D3">
              <w:rPr>
                <w:b/>
                <w:bCs/>
              </w:rPr>
              <w:t>(OR)</w:t>
            </w:r>
          </w:p>
        </w:tc>
      </w:tr>
      <w:tr w:rsidR="00302DCD" w:rsidRPr="005C53D3" w14:paraId="3816F19F" w14:textId="77777777" w:rsidTr="00302DCD">
        <w:trPr>
          <w:trHeight w:val="396"/>
        </w:trPr>
        <w:tc>
          <w:tcPr>
            <w:tcW w:w="339" w:type="pct"/>
            <w:vAlign w:val="center"/>
          </w:tcPr>
          <w:p w14:paraId="063C4868" w14:textId="77777777" w:rsidR="00302DCD" w:rsidRPr="005C53D3" w:rsidRDefault="00302DCD" w:rsidP="00C038E0">
            <w:pPr>
              <w:contextualSpacing/>
              <w:jc w:val="center"/>
            </w:pPr>
            <w:r w:rsidRPr="005C53D3">
              <w:t>9.</w:t>
            </w:r>
          </w:p>
        </w:tc>
        <w:tc>
          <w:tcPr>
            <w:tcW w:w="3648" w:type="pct"/>
            <w:gridSpan w:val="2"/>
            <w:vAlign w:val="bottom"/>
          </w:tcPr>
          <w:p w14:paraId="51B268F0" w14:textId="77777777" w:rsidR="00302DCD" w:rsidRPr="005C53D3" w:rsidRDefault="00302DCD" w:rsidP="00C038E0">
            <w:pPr>
              <w:contextualSpacing/>
              <w:jc w:val="both"/>
            </w:pPr>
            <w:r w:rsidRPr="005C53D3">
              <w:t>Explain the participants in Commodity derivative market.</w:t>
            </w:r>
          </w:p>
        </w:tc>
        <w:tc>
          <w:tcPr>
            <w:tcW w:w="337" w:type="pct"/>
            <w:vAlign w:val="center"/>
          </w:tcPr>
          <w:p w14:paraId="4470B101" w14:textId="77777777" w:rsidR="00302DCD" w:rsidRPr="005C53D3" w:rsidRDefault="00302DCD" w:rsidP="00C038E0">
            <w:pPr>
              <w:contextualSpacing/>
              <w:jc w:val="center"/>
            </w:pPr>
            <w:r w:rsidRPr="005C53D3">
              <w:t>CO4</w:t>
            </w:r>
          </w:p>
        </w:tc>
        <w:tc>
          <w:tcPr>
            <w:tcW w:w="337" w:type="pct"/>
            <w:vAlign w:val="center"/>
          </w:tcPr>
          <w:p w14:paraId="324349D5" w14:textId="77777777" w:rsidR="00302DCD" w:rsidRPr="005C53D3" w:rsidRDefault="00302DCD" w:rsidP="00C038E0">
            <w:pPr>
              <w:contextualSpacing/>
              <w:jc w:val="center"/>
            </w:pPr>
            <w:r w:rsidRPr="005C53D3">
              <w:t>A</w:t>
            </w:r>
          </w:p>
        </w:tc>
        <w:tc>
          <w:tcPr>
            <w:tcW w:w="339" w:type="pct"/>
            <w:vAlign w:val="center"/>
          </w:tcPr>
          <w:p w14:paraId="5A743B61" w14:textId="77777777" w:rsidR="00302DCD" w:rsidRPr="005C53D3" w:rsidRDefault="00302DCD" w:rsidP="00C038E0">
            <w:pPr>
              <w:contextualSpacing/>
              <w:jc w:val="center"/>
            </w:pPr>
            <w:r w:rsidRPr="005C53D3">
              <w:t>10</w:t>
            </w:r>
          </w:p>
        </w:tc>
      </w:tr>
      <w:tr w:rsidR="00302DCD" w:rsidRPr="005C53D3" w14:paraId="2E41CD3A" w14:textId="77777777" w:rsidTr="00302DCD">
        <w:trPr>
          <w:trHeight w:val="396"/>
        </w:trPr>
        <w:tc>
          <w:tcPr>
            <w:tcW w:w="339" w:type="pct"/>
            <w:vAlign w:val="center"/>
          </w:tcPr>
          <w:p w14:paraId="6340447D" w14:textId="77777777" w:rsidR="00302DCD" w:rsidRPr="005C53D3" w:rsidRDefault="00302DCD" w:rsidP="00C038E0">
            <w:pPr>
              <w:contextualSpacing/>
              <w:jc w:val="center"/>
            </w:pPr>
            <w:r w:rsidRPr="005C53D3">
              <w:t>10.</w:t>
            </w:r>
          </w:p>
        </w:tc>
        <w:tc>
          <w:tcPr>
            <w:tcW w:w="3648" w:type="pct"/>
            <w:gridSpan w:val="2"/>
            <w:vAlign w:val="bottom"/>
          </w:tcPr>
          <w:p w14:paraId="3390668C" w14:textId="77777777" w:rsidR="00302DCD" w:rsidRPr="005C53D3" w:rsidRDefault="00302DCD" w:rsidP="00C038E0">
            <w:pPr>
              <w:contextualSpacing/>
              <w:jc w:val="both"/>
            </w:pPr>
            <w:r w:rsidRPr="005C53D3">
              <w:rPr>
                <w:bCs/>
              </w:rPr>
              <w:t>Discu</w:t>
            </w:r>
            <w:r>
              <w:rPr>
                <w:bCs/>
              </w:rPr>
              <w:t>s</w:t>
            </w:r>
            <w:r w:rsidRPr="005C53D3">
              <w:rPr>
                <w:bCs/>
              </w:rPr>
              <w:t>s the types of derivative instrument with example.</w:t>
            </w:r>
          </w:p>
        </w:tc>
        <w:tc>
          <w:tcPr>
            <w:tcW w:w="337" w:type="pct"/>
            <w:vAlign w:val="center"/>
          </w:tcPr>
          <w:p w14:paraId="45BADB5B" w14:textId="77777777" w:rsidR="00302DCD" w:rsidRPr="005C53D3" w:rsidRDefault="00302DCD" w:rsidP="00C038E0">
            <w:pPr>
              <w:contextualSpacing/>
              <w:jc w:val="center"/>
            </w:pPr>
            <w:r w:rsidRPr="005C53D3">
              <w:t>CO5</w:t>
            </w:r>
          </w:p>
        </w:tc>
        <w:tc>
          <w:tcPr>
            <w:tcW w:w="337" w:type="pct"/>
            <w:vAlign w:val="center"/>
          </w:tcPr>
          <w:p w14:paraId="2C7E0B60" w14:textId="77777777" w:rsidR="00302DCD" w:rsidRPr="005C53D3" w:rsidRDefault="00302DCD" w:rsidP="00C038E0">
            <w:pPr>
              <w:contextualSpacing/>
              <w:jc w:val="center"/>
            </w:pPr>
            <w:r w:rsidRPr="005C53D3">
              <w:t>U</w:t>
            </w:r>
          </w:p>
        </w:tc>
        <w:tc>
          <w:tcPr>
            <w:tcW w:w="339" w:type="pct"/>
            <w:vAlign w:val="center"/>
          </w:tcPr>
          <w:p w14:paraId="7A872921" w14:textId="77777777" w:rsidR="00302DCD" w:rsidRPr="005C53D3" w:rsidRDefault="00302DCD" w:rsidP="00C038E0">
            <w:pPr>
              <w:contextualSpacing/>
              <w:jc w:val="center"/>
            </w:pPr>
            <w:r w:rsidRPr="005C53D3">
              <w:t>10</w:t>
            </w:r>
          </w:p>
        </w:tc>
      </w:tr>
      <w:tr w:rsidR="00302DCD" w:rsidRPr="005C53D3" w14:paraId="7B656BA0" w14:textId="77777777" w:rsidTr="00302DCD">
        <w:trPr>
          <w:trHeight w:val="396"/>
        </w:trPr>
        <w:tc>
          <w:tcPr>
            <w:tcW w:w="5000" w:type="pct"/>
            <w:gridSpan w:val="6"/>
            <w:vAlign w:val="center"/>
          </w:tcPr>
          <w:p w14:paraId="2D6AF5D3" w14:textId="77777777" w:rsidR="00302DCD" w:rsidRPr="005C53D3" w:rsidRDefault="00302DCD" w:rsidP="00C038E0">
            <w:pPr>
              <w:contextualSpacing/>
              <w:jc w:val="center"/>
            </w:pPr>
            <w:r w:rsidRPr="005C53D3">
              <w:rPr>
                <w:b/>
                <w:bCs/>
              </w:rPr>
              <w:t>(OR)</w:t>
            </w:r>
          </w:p>
        </w:tc>
      </w:tr>
      <w:tr w:rsidR="00302DCD" w:rsidRPr="005C53D3" w14:paraId="49D6908C" w14:textId="77777777" w:rsidTr="00302DCD">
        <w:trPr>
          <w:trHeight w:val="396"/>
        </w:trPr>
        <w:tc>
          <w:tcPr>
            <w:tcW w:w="339" w:type="pct"/>
            <w:vAlign w:val="center"/>
          </w:tcPr>
          <w:p w14:paraId="7CDEE05E" w14:textId="77777777" w:rsidR="00302DCD" w:rsidRPr="005C53D3" w:rsidRDefault="00302DCD" w:rsidP="00C038E0">
            <w:pPr>
              <w:contextualSpacing/>
              <w:jc w:val="center"/>
            </w:pPr>
            <w:r w:rsidRPr="005C53D3">
              <w:t>11.</w:t>
            </w:r>
          </w:p>
        </w:tc>
        <w:tc>
          <w:tcPr>
            <w:tcW w:w="3648" w:type="pct"/>
            <w:gridSpan w:val="2"/>
            <w:vAlign w:val="center"/>
          </w:tcPr>
          <w:p w14:paraId="0D52711C" w14:textId="77777777" w:rsidR="00302DCD" w:rsidRPr="005C53D3" w:rsidRDefault="00302DCD" w:rsidP="00C038E0">
            <w:pPr>
              <w:contextualSpacing/>
            </w:pPr>
            <w:r w:rsidRPr="005C53D3">
              <w:t>Elucidate the trading parameter across contract in derivative market.</w:t>
            </w:r>
          </w:p>
        </w:tc>
        <w:tc>
          <w:tcPr>
            <w:tcW w:w="337" w:type="pct"/>
            <w:vAlign w:val="center"/>
          </w:tcPr>
          <w:p w14:paraId="2EC9F57F" w14:textId="77777777" w:rsidR="00302DCD" w:rsidRPr="005C53D3" w:rsidRDefault="00302DCD" w:rsidP="00C038E0">
            <w:pPr>
              <w:contextualSpacing/>
              <w:jc w:val="center"/>
            </w:pPr>
            <w:r w:rsidRPr="005C53D3">
              <w:t>CO6</w:t>
            </w:r>
          </w:p>
        </w:tc>
        <w:tc>
          <w:tcPr>
            <w:tcW w:w="337" w:type="pct"/>
            <w:vAlign w:val="center"/>
          </w:tcPr>
          <w:p w14:paraId="14DBD711" w14:textId="77777777" w:rsidR="00302DCD" w:rsidRPr="005C53D3" w:rsidRDefault="00302DCD" w:rsidP="00C038E0">
            <w:pPr>
              <w:contextualSpacing/>
              <w:jc w:val="center"/>
            </w:pPr>
            <w:r w:rsidRPr="005C53D3">
              <w:t>A</w:t>
            </w:r>
          </w:p>
        </w:tc>
        <w:tc>
          <w:tcPr>
            <w:tcW w:w="339" w:type="pct"/>
            <w:vAlign w:val="center"/>
          </w:tcPr>
          <w:p w14:paraId="50D6570E" w14:textId="77777777" w:rsidR="00302DCD" w:rsidRPr="005C53D3" w:rsidRDefault="00302DCD" w:rsidP="00C038E0">
            <w:pPr>
              <w:contextualSpacing/>
              <w:jc w:val="center"/>
            </w:pPr>
            <w:r w:rsidRPr="005C53D3">
              <w:t>10</w:t>
            </w:r>
          </w:p>
        </w:tc>
      </w:tr>
      <w:tr w:rsidR="00302DCD" w:rsidRPr="005C53D3" w14:paraId="70052053" w14:textId="77777777" w:rsidTr="00302DCD">
        <w:trPr>
          <w:trHeight w:val="551"/>
        </w:trPr>
        <w:tc>
          <w:tcPr>
            <w:tcW w:w="5000" w:type="pct"/>
            <w:gridSpan w:val="6"/>
          </w:tcPr>
          <w:p w14:paraId="47742A3E" w14:textId="77777777" w:rsidR="00302DCD" w:rsidRPr="005C53D3" w:rsidRDefault="00302DCD" w:rsidP="00C038E0">
            <w:pPr>
              <w:contextualSpacing/>
              <w:jc w:val="center"/>
              <w:rPr>
                <w:b/>
                <w:u w:val="single"/>
              </w:rPr>
            </w:pPr>
            <w:r w:rsidRPr="005C53D3">
              <w:rPr>
                <w:b/>
                <w:u w:val="single"/>
              </w:rPr>
              <w:t>PART – C (3 X 20 = 60 MARKS)</w:t>
            </w:r>
          </w:p>
          <w:p w14:paraId="4E856F21" w14:textId="77777777" w:rsidR="00302DCD" w:rsidRPr="005C53D3" w:rsidRDefault="00302DCD" w:rsidP="00C038E0">
            <w:pPr>
              <w:contextualSpacing/>
              <w:jc w:val="center"/>
              <w:rPr>
                <w:b/>
              </w:rPr>
            </w:pPr>
            <w:r w:rsidRPr="005C53D3">
              <w:rPr>
                <w:b/>
              </w:rPr>
              <w:t xml:space="preserve"> (Answer any three Questions)</w:t>
            </w:r>
          </w:p>
        </w:tc>
      </w:tr>
      <w:tr w:rsidR="00302DCD" w:rsidRPr="005C53D3" w14:paraId="6AE52912" w14:textId="77777777" w:rsidTr="00302DCD">
        <w:trPr>
          <w:trHeight w:val="396"/>
        </w:trPr>
        <w:tc>
          <w:tcPr>
            <w:tcW w:w="339" w:type="pct"/>
            <w:vAlign w:val="center"/>
          </w:tcPr>
          <w:p w14:paraId="0FB5FA1B" w14:textId="77777777" w:rsidR="00302DCD" w:rsidRPr="005C53D3" w:rsidRDefault="00302DCD" w:rsidP="00C038E0">
            <w:pPr>
              <w:contextualSpacing/>
            </w:pPr>
            <w:r w:rsidRPr="005C53D3">
              <w:t xml:space="preserve">  12.</w:t>
            </w:r>
          </w:p>
        </w:tc>
        <w:tc>
          <w:tcPr>
            <w:tcW w:w="202" w:type="pct"/>
            <w:vAlign w:val="center"/>
          </w:tcPr>
          <w:p w14:paraId="53488B4A" w14:textId="77777777" w:rsidR="00302DCD" w:rsidRPr="005C53D3" w:rsidRDefault="00302DCD" w:rsidP="00C038E0">
            <w:pPr>
              <w:contextualSpacing/>
            </w:pPr>
            <w:r w:rsidRPr="005C53D3">
              <w:t>a.</w:t>
            </w:r>
          </w:p>
        </w:tc>
        <w:tc>
          <w:tcPr>
            <w:tcW w:w="3446" w:type="pct"/>
            <w:vAlign w:val="center"/>
          </w:tcPr>
          <w:p w14:paraId="2114798A" w14:textId="77777777" w:rsidR="00302DCD" w:rsidRPr="005C53D3" w:rsidRDefault="00302DCD" w:rsidP="00C038E0">
            <w:pPr>
              <w:contextualSpacing/>
            </w:pPr>
            <w:r w:rsidRPr="005C53D3">
              <w:t>Differentiate the exchange traded versus over-the-counter market.</w:t>
            </w:r>
          </w:p>
        </w:tc>
        <w:tc>
          <w:tcPr>
            <w:tcW w:w="337" w:type="pct"/>
            <w:vAlign w:val="center"/>
          </w:tcPr>
          <w:p w14:paraId="29876CF0" w14:textId="77777777" w:rsidR="00302DCD" w:rsidRPr="005C53D3" w:rsidRDefault="00302DCD" w:rsidP="00C038E0">
            <w:pPr>
              <w:contextualSpacing/>
              <w:jc w:val="center"/>
            </w:pPr>
            <w:r w:rsidRPr="005C53D3">
              <w:t>CO2</w:t>
            </w:r>
          </w:p>
        </w:tc>
        <w:tc>
          <w:tcPr>
            <w:tcW w:w="337" w:type="pct"/>
            <w:vAlign w:val="center"/>
          </w:tcPr>
          <w:p w14:paraId="4B6B09CE" w14:textId="77777777" w:rsidR="00302DCD" w:rsidRPr="005C53D3" w:rsidRDefault="00302DCD" w:rsidP="00C038E0">
            <w:pPr>
              <w:contextualSpacing/>
              <w:jc w:val="center"/>
            </w:pPr>
            <w:r w:rsidRPr="005C53D3">
              <w:t>A</w:t>
            </w:r>
          </w:p>
        </w:tc>
        <w:tc>
          <w:tcPr>
            <w:tcW w:w="339" w:type="pct"/>
            <w:vAlign w:val="center"/>
          </w:tcPr>
          <w:p w14:paraId="6463FCC6" w14:textId="77777777" w:rsidR="00302DCD" w:rsidRPr="005C53D3" w:rsidRDefault="00302DCD" w:rsidP="00C038E0">
            <w:pPr>
              <w:contextualSpacing/>
              <w:jc w:val="center"/>
            </w:pPr>
            <w:r w:rsidRPr="005C53D3">
              <w:t>10</w:t>
            </w:r>
          </w:p>
        </w:tc>
      </w:tr>
      <w:tr w:rsidR="00302DCD" w:rsidRPr="005C53D3" w14:paraId="4114EB21" w14:textId="77777777" w:rsidTr="00302DCD">
        <w:trPr>
          <w:trHeight w:val="396"/>
        </w:trPr>
        <w:tc>
          <w:tcPr>
            <w:tcW w:w="339" w:type="pct"/>
            <w:vAlign w:val="center"/>
          </w:tcPr>
          <w:p w14:paraId="74657C04" w14:textId="77777777" w:rsidR="00302DCD" w:rsidRPr="005C53D3" w:rsidRDefault="00302DCD" w:rsidP="00C038E0">
            <w:pPr>
              <w:contextualSpacing/>
            </w:pPr>
          </w:p>
        </w:tc>
        <w:tc>
          <w:tcPr>
            <w:tcW w:w="202" w:type="pct"/>
            <w:vAlign w:val="center"/>
          </w:tcPr>
          <w:p w14:paraId="7453959E" w14:textId="77777777" w:rsidR="00302DCD" w:rsidRPr="005C53D3" w:rsidRDefault="00302DCD" w:rsidP="00C038E0">
            <w:pPr>
              <w:contextualSpacing/>
            </w:pPr>
            <w:r w:rsidRPr="005C53D3">
              <w:t>b.</w:t>
            </w:r>
          </w:p>
        </w:tc>
        <w:tc>
          <w:tcPr>
            <w:tcW w:w="3446" w:type="pct"/>
            <w:vAlign w:val="center"/>
          </w:tcPr>
          <w:p w14:paraId="459FCB74" w14:textId="77777777" w:rsidR="00302DCD" w:rsidRPr="005C53D3" w:rsidRDefault="00302DCD" w:rsidP="00C038E0">
            <w:pPr>
              <w:contextualSpacing/>
              <w:rPr>
                <w:bCs/>
              </w:rPr>
            </w:pPr>
            <w:r w:rsidRPr="005C53D3">
              <w:rPr>
                <w:bCs/>
              </w:rPr>
              <w:t>Explicate the derivatives products in India with example.</w:t>
            </w:r>
          </w:p>
        </w:tc>
        <w:tc>
          <w:tcPr>
            <w:tcW w:w="337" w:type="pct"/>
            <w:vAlign w:val="center"/>
          </w:tcPr>
          <w:p w14:paraId="1E4D0120" w14:textId="77777777" w:rsidR="00302DCD" w:rsidRPr="005C53D3" w:rsidRDefault="00302DCD" w:rsidP="00C038E0">
            <w:pPr>
              <w:contextualSpacing/>
              <w:jc w:val="center"/>
            </w:pPr>
            <w:r w:rsidRPr="005C53D3">
              <w:t>CO2</w:t>
            </w:r>
          </w:p>
        </w:tc>
        <w:tc>
          <w:tcPr>
            <w:tcW w:w="337" w:type="pct"/>
            <w:vAlign w:val="center"/>
          </w:tcPr>
          <w:p w14:paraId="0B30F641" w14:textId="77777777" w:rsidR="00302DCD" w:rsidRPr="005C53D3" w:rsidRDefault="00302DCD" w:rsidP="00C038E0">
            <w:pPr>
              <w:contextualSpacing/>
              <w:jc w:val="center"/>
            </w:pPr>
            <w:r w:rsidRPr="005C53D3">
              <w:t>A</w:t>
            </w:r>
          </w:p>
        </w:tc>
        <w:tc>
          <w:tcPr>
            <w:tcW w:w="339" w:type="pct"/>
            <w:vAlign w:val="center"/>
          </w:tcPr>
          <w:p w14:paraId="7063D5FB" w14:textId="77777777" w:rsidR="00302DCD" w:rsidRPr="005C53D3" w:rsidRDefault="00302DCD" w:rsidP="00C038E0">
            <w:pPr>
              <w:contextualSpacing/>
              <w:jc w:val="center"/>
            </w:pPr>
            <w:r w:rsidRPr="005C53D3">
              <w:t>10</w:t>
            </w:r>
          </w:p>
        </w:tc>
      </w:tr>
      <w:tr w:rsidR="00302DCD" w:rsidRPr="005C53D3" w14:paraId="5662CFE0" w14:textId="77777777" w:rsidTr="00302DCD">
        <w:trPr>
          <w:trHeight w:val="396"/>
        </w:trPr>
        <w:tc>
          <w:tcPr>
            <w:tcW w:w="339" w:type="pct"/>
            <w:vAlign w:val="center"/>
          </w:tcPr>
          <w:p w14:paraId="5A8D2F06" w14:textId="77777777" w:rsidR="00302DCD" w:rsidRPr="005C53D3" w:rsidRDefault="00302DCD" w:rsidP="00C038E0">
            <w:pPr>
              <w:contextualSpacing/>
            </w:pPr>
            <w:r w:rsidRPr="005C53D3">
              <w:t xml:space="preserve">  13.</w:t>
            </w:r>
          </w:p>
        </w:tc>
        <w:tc>
          <w:tcPr>
            <w:tcW w:w="202" w:type="pct"/>
            <w:vAlign w:val="center"/>
          </w:tcPr>
          <w:p w14:paraId="7551D171" w14:textId="77777777" w:rsidR="00302DCD" w:rsidRPr="005C53D3" w:rsidRDefault="00302DCD" w:rsidP="00C038E0">
            <w:pPr>
              <w:contextualSpacing/>
            </w:pPr>
            <w:r w:rsidRPr="005C53D3">
              <w:t>a.</w:t>
            </w:r>
          </w:p>
        </w:tc>
        <w:tc>
          <w:tcPr>
            <w:tcW w:w="3446" w:type="pct"/>
            <w:vAlign w:val="center"/>
          </w:tcPr>
          <w:p w14:paraId="5EDCDB34" w14:textId="77777777" w:rsidR="00302DCD" w:rsidRPr="005C53D3" w:rsidRDefault="00302DCD" w:rsidP="00C038E0">
            <w:pPr>
              <w:contextualSpacing/>
            </w:pPr>
            <w:r w:rsidRPr="005C53D3">
              <w:t>Distinguish arbitrage opportunities under various conditions.</w:t>
            </w:r>
          </w:p>
        </w:tc>
        <w:tc>
          <w:tcPr>
            <w:tcW w:w="337" w:type="pct"/>
            <w:vAlign w:val="center"/>
          </w:tcPr>
          <w:p w14:paraId="59D23D2B" w14:textId="77777777" w:rsidR="00302DCD" w:rsidRPr="005C53D3" w:rsidRDefault="00302DCD" w:rsidP="00C038E0">
            <w:pPr>
              <w:contextualSpacing/>
              <w:jc w:val="center"/>
            </w:pPr>
            <w:r w:rsidRPr="005C53D3">
              <w:t>CO3</w:t>
            </w:r>
          </w:p>
        </w:tc>
        <w:tc>
          <w:tcPr>
            <w:tcW w:w="337" w:type="pct"/>
            <w:vAlign w:val="center"/>
          </w:tcPr>
          <w:p w14:paraId="71818E4F" w14:textId="77777777" w:rsidR="00302DCD" w:rsidRPr="005C53D3" w:rsidRDefault="00302DCD" w:rsidP="00C038E0">
            <w:pPr>
              <w:contextualSpacing/>
              <w:jc w:val="center"/>
            </w:pPr>
            <w:r w:rsidRPr="005C53D3">
              <w:t>An</w:t>
            </w:r>
          </w:p>
        </w:tc>
        <w:tc>
          <w:tcPr>
            <w:tcW w:w="339" w:type="pct"/>
            <w:vAlign w:val="center"/>
          </w:tcPr>
          <w:p w14:paraId="123D57ED" w14:textId="77777777" w:rsidR="00302DCD" w:rsidRPr="005C53D3" w:rsidRDefault="00302DCD" w:rsidP="00C038E0">
            <w:pPr>
              <w:contextualSpacing/>
              <w:jc w:val="center"/>
            </w:pPr>
            <w:r w:rsidRPr="005C53D3">
              <w:t>10</w:t>
            </w:r>
          </w:p>
        </w:tc>
      </w:tr>
      <w:tr w:rsidR="00302DCD" w:rsidRPr="005C53D3" w14:paraId="35527F3C" w14:textId="77777777" w:rsidTr="00302DCD">
        <w:trPr>
          <w:trHeight w:val="396"/>
        </w:trPr>
        <w:tc>
          <w:tcPr>
            <w:tcW w:w="339" w:type="pct"/>
            <w:vAlign w:val="center"/>
          </w:tcPr>
          <w:p w14:paraId="27CDA7BB" w14:textId="77777777" w:rsidR="00302DCD" w:rsidRPr="005C53D3" w:rsidRDefault="00302DCD" w:rsidP="00C038E0">
            <w:pPr>
              <w:contextualSpacing/>
            </w:pPr>
          </w:p>
        </w:tc>
        <w:tc>
          <w:tcPr>
            <w:tcW w:w="202" w:type="pct"/>
            <w:vAlign w:val="center"/>
          </w:tcPr>
          <w:p w14:paraId="17A8853B" w14:textId="77777777" w:rsidR="00302DCD" w:rsidRPr="005C53D3" w:rsidRDefault="00302DCD" w:rsidP="00C038E0">
            <w:pPr>
              <w:contextualSpacing/>
            </w:pPr>
            <w:r w:rsidRPr="005C53D3">
              <w:t>b.</w:t>
            </w:r>
          </w:p>
        </w:tc>
        <w:tc>
          <w:tcPr>
            <w:tcW w:w="3446" w:type="pct"/>
            <w:vAlign w:val="center"/>
          </w:tcPr>
          <w:p w14:paraId="370BE92C" w14:textId="77777777" w:rsidR="00302DCD" w:rsidRPr="005C53D3" w:rsidRDefault="00302DCD" w:rsidP="00C038E0">
            <w:pPr>
              <w:contextualSpacing/>
            </w:pPr>
            <w:r w:rsidRPr="005C53D3">
              <w:t>Write a note on hedging strategies with example.</w:t>
            </w:r>
          </w:p>
        </w:tc>
        <w:tc>
          <w:tcPr>
            <w:tcW w:w="337" w:type="pct"/>
            <w:vAlign w:val="center"/>
          </w:tcPr>
          <w:p w14:paraId="5EFD146D" w14:textId="77777777" w:rsidR="00302DCD" w:rsidRPr="005C53D3" w:rsidRDefault="00302DCD" w:rsidP="00C038E0">
            <w:pPr>
              <w:contextualSpacing/>
              <w:jc w:val="center"/>
            </w:pPr>
            <w:r w:rsidRPr="005C53D3">
              <w:t>CO3</w:t>
            </w:r>
          </w:p>
        </w:tc>
        <w:tc>
          <w:tcPr>
            <w:tcW w:w="337" w:type="pct"/>
            <w:vAlign w:val="center"/>
          </w:tcPr>
          <w:p w14:paraId="2E057277" w14:textId="77777777" w:rsidR="00302DCD" w:rsidRPr="005C53D3" w:rsidRDefault="00302DCD" w:rsidP="00C038E0">
            <w:pPr>
              <w:contextualSpacing/>
              <w:jc w:val="center"/>
            </w:pPr>
            <w:r w:rsidRPr="005C53D3">
              <w:t>A</w:t>
            </w:r>
          </w:p>
        </w:tc>
        <w:tc>
          <w:tcPr>
            <w:tcW w:w="339" w:type="pct"/>
            <w:vAlign w:val="center"/>
          </w:tcPr>
          <w:p w14:paraId="2205030B" w14:textId="77777777" w:rsidR="00302DCD" w:rsidRPr="005C53D3" w:rsidRDefault="00302DCD" w:rsidP="00C038E0">
            <w:pPr>
              <w:contextualSpacing/>
              <w:jc w:val="center"/>
            </w:pPr>
            <w:r w:rsidRPr="005C53D3">
              <w:t>10</w:t>
            </w:r>
          </w:p>
        </w:tc>
      </w:tr>
      <w:tr w:rsidR="00302DCD" w:rsidRPr="005C53D3" w14:paraId="0AF8D030" w14:textId="77777777" w:rsidTr="00302DCD">
        <w:trPr>
          <w:trHeight w:val="396"/>
        </w:trPr>
        <w:tc>
          <w:tcPr>
            <w:tcW w:w="339" w:type="pct"/>
            <w:vAlign w:val="center"/>
          </w:tcPr>
          <w:p w14:paraId="38E7EA27" w14:textId="77777777" w:rsidR="00302DCD" w:rsidRPr="005C53D3" w:rsidRDefault="00302DCD" w:rsidP="00C038E0">
            <w:pPr>
              <w:contextualSpacing/>
            </w:pPr>
            <w:r w:rsidRPr="005C53D3">
              <w:t xml:space="preserve"> 14.</w:t>
            </w:r>
          </w:p>
        </w:tc>
        <w:tc>
          <w:tcPr>
            <w:tcW w:w="202" w:type="pct"/>
            <w:vAlign w:val="center"/>
          </w:tcPr>
          <w:p w14:paraId="340EAD57" w14:textId="77777777" w:rsidR="00302DCD" w:rsidRPr="005C53D3" w:rsidRDefault="00302DCD" w:rsidP="00C038E0">
            <w:pPr>
              <w:contextualSpacing/>
            </w:pPr>
            <w:r w:rsidRPr="005C53D3">
              <w:t>a.</w:t>
            </w:r>
          </w:p>
        </w:tc>
        <w:tc>
          <w:tcPr>
            <w:tcW w:w="3446" w:type="pct"/>
            <w:vAlign w:val="center"/>
          </w:tcPr>
          <w:p w14:paraId="321CADE9" w14:textId="77777777" w:rsidR="00302DCD" w:rsidRPr="005C53D3" w:rsidRDefault="00302DCD" w:rsidP="00C038E0">
            <w:pPr>
              <w:contextualSpacing/>
            </w:pPr>
            <w:r w:rsidRPr="005C53D3">
              <w:t>Illuminate the contract specifications for currency futures.</w:t>
            </w:r>
          </w:p>
        </w:tc>
        <w:tc>
          <w:tcPr>
            <w:tcW w:w="337" w:type="pct"/>
            <w:vAlign w:val="center"/>
          </w:tcPr>
          <w:p w14:paraId="11488C2E" w14:textId="77777777" w:rsidR="00302DCD" w:rsidRPr="005C53D3" w:rsidRDefault="00302DCD" w:rsidP="00C038E0">
            <w:pPr>
              <w:contextualSpacing/>
              <w:jc w:val="center"/>
            </w:pPr>
            <w:r w:rsidRPr="005C53D3">
              <w:t>CO4</w:t>
            </w:r>
          </w:p>
        </w:tc>
        <w:tc>
          <w:tcPr>
            <w:tcW w:w="337" w:type="pct"/>
            <w:vAlign w:val="center"/>
          </w:tcPr>
          <w:p w14:paraId="27366D98" w14:textId="77777777" w:rsidR="00302DCD" w:rsidRPr="005C53D3" w:rsidRDefault="00302DCD" w:rsidP="00C038E0">
            <w:pPr>
              <w:contextualSpacing/>
              <w:jc w:val="center"/>
            </w:pPr>
            <w:r w:rsidRPr="005C53D3">
              <w:t>E</w:t>
            </w:r>
          </w:p>
        </w:tc>
        <w:tc>
          <w:tcPr>
            <w:tcW w:w="339" w:type="pct"/>
            <w:vAlign w:val="center"/>
          </w:tcPr>
          <w:p w14:paraId="6E17327D" w14:textId="77777777" w:rsidR="00302DCD" w:rsidRPr="005C53D3" w:rsidRDefault="00302DCD" w:rsidP="00C038E0">
            <w:pPr>
              <w:contextualSpacing/>
              <w:jc w:val="center"/>
            </w:pPr>
            <w:r w:rsidRPr="005C53D3">
              <w:t>10</w:t>
            </w:r>
          </w:p>
        </w:tc>
      </w:tr>
      <w:tr w:rsidR="00302DCD" w:rsidRPr="005C53D3" w14:paraId="2248066F" w14:textId="77777777" w:rsidTr="00302DCD">
        <w:trPr>
          <w:trHeight w:val="396"/>
        </w:trPr>
        <w:tc>
          <w:tcPr>
            <w:tcW w:w="339" w:type="pct"/>
            <w:vAlign w:val="center"/>
          </w:tcPr>
          <w:p w14:paraId="06576EC6" w14:textId="77777777" w:rsidR="00302DCD" w:rsidRPr="005C53D3" w:rsidRDefault="00302DCD" w:rsidP="00C038E0">
            <w:pPr>
              <w:contextualSpacing/>
            </w:pPr>
          </w:p>
        </w:tc>
        <w:tc>
          <w:tcPr>
            <w:tcW w:w="202" w:type="pct"/>
            <w:vAlign w:val="center"/>
          </w:tcPr>
          <w:p w14:paraId="63415148" w14:textId="77777777" w:rsidR="00302DCD" w:rsidRPr="005C53D3" w:rsidRDefault="00302DCD" w:rsidP="00C038E0">
            <w:pPr>
              <w:contextualSpacing/>
            </w:pPr>
            <w:r w:rsidRPr="005C53D3">
              <w:t>b.</w:t>
            </w:r>
          </w:p>
        </w:tc>
        <w:tc>
          <w:tcPr>
            <w:tcW w:w="3446" w:type="pct"/>
            <w:vAlign w:val="center"/>
          </w:tcPr>
          <w:p w14:paraId="5BD82F91" w14:textId="77777777" w:rsidR="00302DCD" w:rsidRPr="005C53D3" w:rsidRDefault="00302DCD" w:rsidP="00C038E0">
            <w:pPr>
              <w:contextualSpacing/>
              <w:rPr>
                <w:bCs/>
              </w:rPr>
            </w:pPr>
            <w:r w:rsidRPr="005C53D3">
              <w:t>Define margin and explain margin requirement for different types of margins in currency derivatives.</w:t>
            </w:r>
          </w:p>
        </w:tc>
        <w:tc>
          <w:tcPr>
            <w:tcW w:w="337" w:type="pct"/>
            <w:vAlign w:val="center"/>
          </w:tcPr>
          <w:p w14:paraId="0FA5A38C" w14:textId="77777777" w:rsidR="00302DCD" w:rsidRPr="005C53D3" w:rsidRDefault="00302DCD" w:rsidP="00C038E0">
            <w:pPr>
              <w:contextualSpacing/>
              <w:jc w:val="center"/>
            </w:pPr>
            <w:r w:rsidRPr="005C53D3">
              <w:t>CO4</w:t>
            </w:r>
          </w:p>
        </w:tc>
        <w:tc>
          <w:tcPr>
            <w:tcW w:w="337" w:type="pct"/>
            <w:vAlign w:val="center"/>
          </w:tcPr>
          <w:p w14:paraId="607FEB7A" w14:textId="77777777" w:rsidR="00302DCD" w:rsidRPr="005C53D3" w:rsidRDefault="00302DCD" w:rsidP="00C038E0">
            <w:pPr>
              <w:contextualSpacing/>
              <w:jc w:val="center"/>
            </w:pPr>
            <w:r w:rsidRPr="005C53D3">
              <w:t>E</w:t>
            </w:r>
          </w:p>
        </w:tc>
        <w:tc>
          <w:tcPr>
            <w:tcW w:w="339" w:type="pct"/>
            <w:vAlign w:val="center"/>
          </w:tcPr>
          <w:p w14:paraId="26799B50" w14:textId="77777777" w:rsidR="00302DCD" w:rsidRPr="005C53D3" w:rsidRDefault="00302DCD" w:rsidP="00C038E0">
            <w:pPr>
              <w:contextualSpacing/>
              <w:jc w:val="center"/>
            </w:pPr>
            <w:r w:rsidRPr="005C53D3">
              <w:t>10</w:t>
            </w:r>
          </w:p>
        </w:tc>
      </w:tr>
      <w:tr w:rsidR="00302DCD" w:rsidRPr="005C53D3" w14:paraId="3A55DEA7" w14:textId="77777777" w:rsidTr="00302DCD">
        <w:trPr>
          <w:trHeight w:val="396"/>
        </w:trPr>
        <w:tc>
          <w:tcPr>
            <w:tcW w:w="339" w:type="pct"/>
            <w:vAlign w:val="center"/>
          </w:tcPr>
          <w:p w14:paraId="402B96E8" w14:textId="77777777" w:rsidR="00302DCD" w:rsidRPr="005C53D3" w:rsidRDefault="00302DCD" w:rsidP="00C038E0">
            <w:pPr>
              <w:contextualSpacing/>
            </w:pPr>
            <w:r w:rsidRPr="005C53D3">
              <w:t xml:space="preserve"> 15.</w:t>
            </w:r>
          </w:p>
        </w:tc>
        <w:tc>
          <w:tcPr>
            <w:tcW w:w="202" w:type="pct"/>
            <w:vAlign w:val="center"/>
          </w:tcPr>
          <w:p w14:paraId="6349202A" w14:textId="77777777" w:rsidR="00302DCD" w:rsidRPr="005C53D3" w:rsidRDefault="00302DCD" w:rsidP="00C038E0">
            <w:pPr>
              <w:contextualSpacing/>
            </w:pPr>
            <w:r w:rsidRPr="005C53D3">
              <w:t>a.</w:t>
            </w:r>
          </w:p>
        </w:tc>
        <w:tc>
          <w:tcPr>
            <w:tcW w:w="3446" w:type="pct"/>
            <w:vAlign w:val="center"/>
          </w:tcPr>
          <w:p w14:paraId="0763DBF4" w14:textId="77777777" w:rsidR="00302DCD" w:rsidRPr="005C53D3" w:rsidRDefault="00302DCD" w:rsidP="00C038E0">
            <w:pPr>
              <w:contextualSpacing/>
            </w:pPr>
            <w:r w:rsidRPr="005C53D3">
              <w:t>Differentiate the various entities in commodity market ecosystem.</w:t>
            </w:r>
          </w:p>
        </w:tc>
        <w:tc>
          <w:tcPr>
            <w:tcW w:w="337" w:type="pct"/>
            <w:vAlign w:val="center"/>
          </w:tcPr>
          <w:p w14:paraId="1CF9DA50" w14:textId="77777777" w:rsidR="00302DCD" w:rsidRPr="005C53D3" w:rsidRDefault="00302DCD" w:rsidP="00C038E0">
            <w:pPr>
              <w:contextualSpacing/>
              <w:jc w:val="center"/>
            </w:pPr>
            <w:r w:rsidRPr="005C53D3">
              <w:t>CO5</w:t>
            </w:r>
          </w:p>
        </w:tc>
        <w:tc>
          <w:tcPr>
            <w:tcW w:w="337" w:type="pct"/>
            <w:vAlign w:val="center"/>
          </w:tcPr>
          <w:p w14:paraId="3838EB28" w14:textId="77777777" w:rsidR="00302DCD" w:rsidRPr="005C53D3" w:rsidRDefault="00302DCD" w:rsidP="00C038E0">
            <w:pPr>
              <w:contextualSpacing/>
              <w:jc w:val="center"/>
            </w:pPr>
            <w:r w:rsidRPr="005C53D3">
              <w:t>E</w:t>
            </w:r>
          </w:p>
        </w:tc>
        <w:tc>
          <w:tcPr>
            <w:tcW w:w="339" w:type="pct"/>
            <w:vAlign w:val="center"/>
          </w:tcPr>
          <w:p w14:paraId="7AA22AEE" w14:textId="77777777" w:rsidR="00302DCD" w:rsidRPr="005C53D3" w:rsidRDefault="00302DCD" w:rsidP="00C038E0">
            <w:pPr>
              <w:contextualSpacing/>
              <w:jc w:val="center"/>
            </w:pPr>
            <w:r w:rsidRPr="005C53D3">
              <w:t>10</w:t>
            </w:r>
          </w:p>
        </w:tc>
      </w:tr>
      <w:tr w:rsidR="00302DCD" w:rsidRPr="005C53D3" w14:paraId="6191BCBB" w14:textId="77777777" w:rsidTr="00302DCD">
        <w:trPr>
          <w:trHeight w:val="396"/>
        </w:trPr>
        <w:tc>
          <w:tcPr>
            <w:tcW w:w="339" w:type="pct"/>
            <w:vAlign w:val="center"/>
          </w:tcPr>
          <w:p w14:paraId="0B4B7F9E" w14:textId="77777777" w:rsidR="00302DCD" w:rsidRPr="005C53D3" w:rsidRDefault="00302DCD" w:rsidP="00C038E0">
            <w:pPr>
              <w:contextualSpacing/>
            </w:pPr>
          </w:p>
        </w:tc>
        <w:tc>
          <w:tcPr>
            <w:tcW w:w="202" w:type="pct"/>
            <w:vAlign w:val="center"/>
          </w:tcPr>
          <w:p w14:paraId="6A6B86CB" w14:textId="77777777" w:rsidR="00302DCD" w:rsidRPr="005C53D3" w:rsidRDefault="00302DCD" w:rsidP="00C038E0">
            <w:pPr>
              <w:contextualSpacing/>
            </w:pPr>
            <w:r w:rsidRPr="005C53D3">
              <w:t>b.</w:t>
            </w:r>
          </w:p>
        </w:tc>
        <w:tc>
          <w:tcPr>
            <w:tcW w:w="3446" w:type="pct"/>
            <w:vAlign w:val="bottom"/>
          </w:tcPr>
          <w:p w14:paraId="3A1F1501" w14:textId="77777777" w:rsidR="00302DCD" w:rsidRPr="005C53D3" w:rsidRDefault="00302DCD" w:rsidP="00C038E0">
            <w:pPr>
              <w:contextualSpacing/>
              <w:jc w:val="both"/>
              <w:rPr>
                <w:bCs/>
              </w:rPr>
            </w:pPr>
            <w:r w:rsidRPr="005C53D3">
              <w:rPr>
                <w:bCs/>
              </w:rPr>
              <w:t>Explicate in detail about the factors impacting the commodity market.</w:t>
            </w:r>
          </w:p>
        </w:tc>
        <w:tc>
          <w:tcPr>
            <w:tcW w:w="337" w:type="pct"/>
            <w:vAlign w:val="center"/>
          </w:tcPr>
          <w:p w14:paraId="5575997C" w14:textId="77777777" w:rsidR="00302DCD" w:rsidRPr="005C53D3" w:rsidRDefault="00302DCD" w:rsidP="00C038E0">
            <w:pPr>
              <w:contextualSpacing/>
              <w:jc w:val="center"/>
            </w:pPr>
            <w:r w:rsidRPr="005C53D3">
              <w:t>CO5</w:t>
            </w:r>
          </w:p>
        </w:tc>
        <w:tc>
          <w:tcPr>
            <w:tcW w:w="337" w:type="pct"/>
            <w:vAlign w:val="center"/>
          </w:tcPr>
          <w:p w14:paraId="1B8E06E3" w14:textId="77777777" w:rsidR="00302DCD" w:rsidRPr="005C53D3" w:rsidRDefault="00302DCD" w:rsidP="00C038E0">
            <w:pPr>
              <w:contextualSpacing/>
              <w:jc w:val="center"/>
            </w:pPr>
            <w:r w:rsidRPr="005C53D3">
              <w:t>A</w:t>
            </w:r>
          </w:p>
        </w:tc>
        <w:tc>
          <w:tcPr>
            <w:tcW w:w="339" w:type="pct"/>
            <w:vAlign w:val="center"/>
          </w:tcPr>
          <w:p w14:paraId="32AAE7F7" w14:textId="77777777" w:rsidR="00302DCD" w:rsidRPr="005C53D3" w:rsidRDefault="00302DCD" w:rsidP="00C038E0">
            <w:pPr>
              <w:contextualSpacing/>
              <w:jc w:val="center"/>
            </w:pPr>
            <w:r w:rsidRPr="005C53D3">
              <w:t>10</w:t>
            </w:r>
          </w:p>
        </w:tc>
      </w:tr>
      <w:tr w:rsidR="00302DCD" w:rsidRPr="005C53D3" w14:paraId="6D8EF21D" w14:textId="77777777" w:rsidTr="00302DCD">
        <w:trPr>
          <w:trHeight w:val="396"/>
        </w:trPr>
        <w:tc>
          <w:tcPr>
            <w:tcW w:w="339" w:type="pct"/>
            <w:vAlign w:val="center"/>
          </w:tcPr>
          <w:p w14:paraId="2F022F25" w14:textId="77777777" w:rsidR="00302DCD" w:rsidRPr="005C53D3" w:rsidRDefault="00302DCD" w:rsidP="00C038E0">
            <w:pPr>
              <w:contextualSpacing/>
            </w:pPr>
            <w:r w:rsidRPr="005C53D3">
              <w:t xml:space="preserve"> 16.</w:t>
            </w:r>
          </w:p>
        </w:tc>
        <w:tc>
          <w:tcPr>
            <w:tcW w:w="202" w:type="pct"/>
            <w:vAlign w:val="center"/>
          </w:tcPr>
          <w:p w14:paraId="01D776C9" w14:textId="77777777" w:rsidR="00302DCD" w:rsidRPr="005C53D3" w:rsidRDefault="00302DCD" w:rsidP="00C038E0">
            <w:pPr>
              <w:contextualSpacing/>
            </w:pPr>
            <w:r w:rsidRPr="005C53D3">
              <w:t>a.</w:t>
            </w:r>
          </w:p>
        </w:tc>
        <w:tc>
          <w:tcPr>
            <w:tcW w:w="3446" w:type="pct"/>
            <w:vAlign w:val="bottom"/>
          </w:tcPr>
          <w:p w14:paraId="41F4B66A" w14:textId="77777777" w:rsidR="00302DCD" w:rsidRPr="005C53D3" w:rsidRDefault="00302DCD" w:rsidP="00C038E0">
            <w:pPr>
              <w:contextualSpacing/>
              <w:jc w:val="both"/>
            </w:pPr>
            <w:r w:rsidRPr="005C53D3">
              <w:t>Discuss the clearing and settlement process in derivative market.</w:t>
            </w:r>
          </w:p>
        </w:tc>
        <w:tc>
          <w:tcPr>
            <w:tcW w:w="337" w:type="pct"/>
            <w:vAlign w:val="center"/>
          </w:tcPr>
          <w:p w14:paraId="6406DF98" w14:textId="77777777" w:rsidR="00302DCD" w:rsidRPr="005C53D3" w:rsidRDefault="00302DCD" w:rsidP="00C038E0">
            <w:pPr>
              <w:contextualSpacing/>
              <w:jc w:val="center"/>
            </w:pPr>
            <w:r w:rsidRPr="005C53D3">
              <w:t>CO6</w:t>
            </w:r>
          </w:p>
        </w:tc>
        <w:tc>
          <w:tcPr>
            <w:tcW w:w="337" w:type="pct"/>
            <w:vAlign w:val="center"/>
          </w:tcPr>
          <w:p w14:paraId="76BCA7F3" w14:textId="77777777" w:rsidR="00302DCD" w:rsidRPr="005C53D3" w:rsidRDefault="00302DCD" w:rsidP="00C038E0">
            <w:pPr>
              <w:contextualSpacing/>
              <w:jc w:val="center"/>
            </w:pPr>
            <w:r w:rsidRPr="005C53D3">
              <w:t>U</w:t>
            </w:r>
          </w:p>
        </w:tc>
        <w:tc>
          <w:tcPr>
            <w:tcW w:w="339" w:type="pct"/>
            <w:vAlign w:val="center"/>
          </w:tcPr>
          <w:p w14:paraId="3E841E66" w14:textId="77777777" w:rsidR="00302DCD" w:rsidRPr="005C53D3" w:rsidRDefault="00302DCD" w:rsidP="00C038E0">
            <w:pPr>
              <w:contextualSpacing/>
              <w:jc w:val="center"/>
            </w:pPr>
            <w:r w:rsidRPr="005C53D3">
              <w:t>10</w:t>
            </w:r>
          </w:p>
        </w:tc>
      </w:tr>
      <w:tr w:rsidR="00302DCD" w:rsidRPr="005C53D3" w14:paraId="0819C062" w14:textId="77777777" w:rsidTr="00302DCD">
        <w:trPr>
          <w:trHeight w:val="396"/>
        </w:trPr>
        <w:tc>
          <w:tcPr>
            <w:tcW w:w="339" w:type="pct"/>
            <w:vAlign w:val="center"/>
          </w:tcPr>
          <w:p w14:paraId="1FEB322E" w14:textId="77777777" w:rsidR="00302DCD" w:rsidRPr="005C53D3" w:rsidRDefault="00302DCD" w:rsidP="00C038E0">
            <w:pPr>
              <w:contextualSpacing/>
            </w:pPr>
          </w:p>
        </w:tc>
        <w:tc>
          <w:tcPr>
            <w:tcW w:w="202" w:type="pct"/>
            <w:vAlign w:val="center"/>
          </w:tcPr>
          <w:p w14:paraId="1CF0DB11" w14:textId="77777777" w:rsidR="00302DCD" w:rsidRPr="005C53D3" w:rsidRDefault="00302DCD" w:rsidP="00C038E0">
            <w:pPr>
              <w:contextualSpacing/>
            </w:pPr>
            <w:r w:rsidRPr="005C53D3">
              <w:t>b.</w:t>
            </w:r>
          </w:p>
        </w:tc>
        <w:tc>
          <w:tcPr>
            <w:tcW w:w="3446" w:type="pct"/>
            <w:vAlign w:val="bottom"/>
          </w:tcPr>
          <w:p w14:paraId="5F10D22C" w14:textId="77777777" w:rsidR="00302DCD" w:rsidRPr="005C53D3" w:rsidRDefault="00302DCD" w:rsidP="00C038E0">
            <w:pPr>
              <w:contextualSpacing/>
              <w:jc w:val="both"/>
              <w:rPr>
                <w:bCs/>
              </w:rPr>
            </w:pPr>
            <w:r w:rsidRPr="005C53D3">
              <w:rPr>
                <w:bCs/>
              </w:rPr>
              <w:t>Elucidate the importance steps in deliver process in derivative market.</w:t>
            </w:r>
          </w:p>
        </w:tc>
        <w:tc>
          <w:tcPr>
            <w:tcW w:w="337" w:type="pct"/>
            <w:vAlign w:val="center"/>
          </w:tcPr>
          <w:p w14:paraId="235BC843" w14:textId="77777777" w:rsidR="00302DCD" w:rsidRPr="005C53D3" w:rsidRDefault="00302DCD" w:rsidP="00C038E0">
            <w:pPr>
              <w:contextualSpacing/>
              <w:jc w:val="center"/>
            </w:pPr>
            <w:r w:rsidRPr="005C53D3">
              <w:t>CO6</w:t>
            </w:r>
          </w:p>
        </w:tc>
        <w:tc>
          <w:tcPr>
            <w:tcW w:w="337" w:type="pct"/>
            <w:vAlign w:val="center"/>
          </w:tcPr>
          <w:p w14:paraId="131E89DC" w14:textId="77777777" w:rsidR="00302DCD" w:rsidRPr="005C53D3" w:rsidRDefault="00302DCD" w:rsidP="00C038E0">
            <w:pPr>
              <w:contextualSpacing/>
              <w:jc w:val="center"/>
            </w:pPr>
            <w:r w:rsidRPr="005C53D3">
              <w:t>R</w:t>
            </w:r>
          </w:p>
        </w:tc>
        <w:tc>
          <w:tcPr>
            <w:tcW w:w="339" w:type="pct"/>
            <w:vAlign w:val="center"/>
          </w:tcPr>
          <w:p w14:paraId="159B7665" w14:textId="77777777" w:rsidR="00302DCD" w:rsidRPr="005C53D3" w:rsidRDefault="00302DCD" w:rsidP="00C038E0">
            <w:pPr>
              <w:contextualSpacing/>
              <w:jc w:val="center"/>
            </w:pPr>
            <w:r w:rsidRPr="005C53D3">
              <w:t>10</w:t>
            </w:r>
          </w:p>
        </w:tc>
      </w:tr>
      <w:tr w:rsidR="00302DCD" w:rsidRPr="005C53D3" w14:paraId="36233445" w14:textId="77777777" w:rsidTr="00302DCD">
        <w:trPr>
          <w:trHeight w:val="396"/>
        </w:trPr>
        <w:tc>
          <w:tcPr>
            <w:tcW w:w="339" w:type="pct"/>
            <w:vAlign w:val="center"/>
          </w:tcPr>
          <w:p w14:paraId="5EF63236" w14:textId="77777777" w:rsidR="00302DCD" w:rsidRPr="005C53D3" w:rsidRDefault="00302DCD" w:rsidP="00C038E0">
            <w:pPr>
              <w:contextualSpacing/>
            </w:pPr>
          </w:p>
        </w:tc>
        <w:tc>
          <w:tcPr>
            <w:tcW w:w="202" w:type="pct"/>
            <w:vAlign w:val="center"/>
          </w:tcPr>
          <w:p w14:paraId="25F12DD1" w14:textId="77777777" w:rsidR="00302DCD" w:rsidRPr="005C53D3" w:rsidRDefault="00302DCD" w:rsidP="00C038E0">
            <w:pPr>
              <w:contextualSpacing/>
            </w:pPr>
          </w:p>
        </w:tc>
        <w:tc>
          <w:tcPr>
            <w:tcW w:w="3446" w:type="pct"/>
            <w:vAlign w:val="bottom"/>
          </w:tcPr>
          <w:p w14:paraId="3077697E" w14:textId="77777777" w:rsidR="00302DCD" w:rsidRPr="005C53D3" w:rsidRDefault="00302DCD" w:rsidP="00C038E0">
            <w:pPr>
              <w:contextualSpacing/>
              <w:jc w:val="both"/>
            </w:pPr>
          </w:p>
        </w:tc>
        <w:tc>
          <w:tcPr>
            <w:tcW w:w="337" w:type="pct"/>
            <w:vAlign w:val="center"/>
          </w:tcPr>
          <w:p w14:paraId="7016D3F2" w14:textId="77777777" w:rsidR="00302DCD" w:rsidRPr="005C53D3" w:rsidRDefault="00302DCD" w:rsidP="00C038E0">
            <w:pPr>
              <w:contextualSpacing/>
              <w:jc w:val="center"/>
            </w:pPr>
          </w:p>
        </w:tc>
        <w:tc>
          <w:tcPr>
            <w:tcW w:w="337" w:type="pct"/>
            <w:vAlign w:val="center"/>
          </w:tcPr>
          <w:p w14:paraId="36CDEE90" w14:textId="77777777" w:rsidR="00302DCD" w:rsidRPr="005C53D3" w:rsidRDefault="00302DCD" w:rsidP="00C038E0">
            <w:pPr>
              <w:contextualSpacing/>
              <w:jc w:val="center"/>
            </w:pPr>
          </w:p>
        </w:tc>
        <w:tc>
          <w:tcPr>
            <w:tcW w:w="339" w:type="pct"/>
            <w:vAlign w:val="center"/>
          </w:tcPr>
          <w:p w14:paraId="1545E9B3" w14:textId="77777777" w:rsidR="00302DCD" w:rsidRPr="005C53D3" w:rsidRDefault="00302DCD" w:rsidP="00C038E0">
            <w:pPr>
              <w:contextualSpacing/>
              <w:jc w:val="center"/>
            </w:pPr>
          </w:p>
        </w:tc>
      </w:tr>
    </w:tbl>
    <w:p w14:paraId="7F991667" w14:textId="77777777" w:rsidR="00302DCD" w:rsidRPr="005C53D3" w:rsidRDefault="00302DCD" w:rsidP="00C038E0">
      <w:pPr>
        <w:contextualSpacing/>
      </w:pPr>
      <w:r w:rsidRPr="005C53D3">
        <w:rPr>
          <w:b/>
          <w:bCs/>
        </w:rPr>
        <w:t>CO</w:t>
      </w:r>
      <w:r w:rsidRPr="005C53D3">
        <w:t xml:space="preserve"> – COURSE OUTCOME</w:t>
      </w:r>
      <w:r w:rsidRPr="005C53D3">
        <w:tab/>
      </w:r>
      <w:r w:rsidRPr="005C53D3">
        <w:tab/>
      </w:r>
      <w:r w:rsidRPr="005C53D3">
        <w:tab/>
      </w:r>
      <w:r w:rsidRPr="005C53D3">
        <w:tab/>
      </w:r>
      <w:r w:rsidRPr="005C53D3">
        <w:tab/>
      </w:r>
      <w:r w:rsidRPr="005C53D3">
        <w:rPr>
          <w:b/>
          <w:bCs/>
        </w:rPr>
        <w:t>BL</w:t>
      </w:r>
      <w:r w:rsidRPr="005C53D3">
        <w:t xml:space="preserve"> – BLOOM’S LEVEL</w:t>
      </w:r>
    </w:p>
    <w:p w14:paraId="2EFD575E" w14:textId="77777777" w:rsidR="00302DCD" w:rsidRPr="005C53D3" w:rsidRDefault="00302DCD" w:rsidP="00C038E0">
      <w:pPr>
        <w:contextualSpacing/>
      </w:pPr>
    </w:p>
    <w:tbl>
      <w:tblPr>
        <w:tblStyle w:val="TableGrid"/>
        <w:tblW w:w="10348" w:type="dxa"/>
        <w:tblInd w:w="-662" w:type="dxa"/>
        <w:tblLook w:val="04A0" w:firstRow="1" w:lastRow="0" w:firstColumn="1" w:lastColumn="0" w:noHBand="0" w:noVBand="1"/>
      </w:tblPr>
      <w:tblGrid>
        <w:gridCol w:w="709"/>
        <w:gridCol w:w="9639"/>
      </w:tblGrid>
      <w:tr w:rsidR="00302DCD" w:rsidRPr="005C53D3" w14:paraId="15D55F45" w14:textId="77777777" w:rsidTr="00302DCD">
        <w:tc>
          <w:tcPr>
            <w:tcW w:w="709" w:type="dxa"/>
          </w:tcPr>
          <w:p w14:paraId="480D84FE" w14:textId="77777777" w:rsidR="00302DCD" w:rsidRPr="005C53D3" w:rsidRDefault="00302DCD" w:rsidP="00C038E0">
            <w:pPr>
              <w:contextualSpacing/>
            </w:pPr>
          </w:p>
        </w:tc>
        <w:tc>
          <w:tcPr>
            <w:tcW w:w="9639" w:type="dxa"/>
          </w:tcPr>
          <w:p w14:paraId="49B3E7EE" w14:textId="77777777" w:rsidR="00302DCD" w:rsidRPr="005C53D3" w:rsidRDefault="00302DCD" w:rsidP="00C038E0">
            <w:pPr>
              <w:contextualSpacing/>
              <w:jc w:val="center"/>
              <w:rPr>
                <w:b/>
              </w:rPr>
            </w:pPr>
            <w:r w:rsidRPr="005C53D3">
              <w:rPr>
                <w:b/>
              </w:rPr>
              <w:t>COURSE OUTCOMES</w:t>
            </w:r>
          </w:p>
        </w:tc>
      </w:tr>
      <w:tr w:rsidR="00302DCD" w:rsidRPr="005C53D3" w14:paraId="18F884B7" w14:textId="77777777" w:rsidTr="00302DCD">
        <w:tc>
          <w:tcPr>
            <w:tcW w:w="709" w:type="dxa"/>
          </w:tcPr>
          <w:p w14:paraId="35B48A52" w14:textId="77777777" w:rsidR="00302DCD" w:rsidRPr="005C53D3" w:rsidRDefault="00302DCD" w:rsidP="00C038E0">
            <w:pPr>
              <w:contextualSpacing/>
              <w:rPr>
                <w:bCs/>
              </w:rPr>
            </w:pPr>
            <w:r w:rsidRPr="005C53D3">
              <w:rPr>
                <w:bCs/>
              </w:rPr>
              <w:t>CO1</w:t>
            </w:r>
          </w:p>
        </w:tc>
        <w:tc>
          <w:tcPr>
            <w:tcW w:w="9639" w:type="dxa"/>
          </w:tcPr>
          <w:p w14:paraId="6A2B44BA" w14:textId="77777777" w:rsidR="00302DCD" w:rsidRPr="005C53D3" w:rsidRDefault="00302DCD" w:rsidP="00C038E0">
            <w:pPr>
              <w:contextualSpacing/>
              <w:jc w:val="both"/>
            </w:pPr>
            <w:r w:rsidRPr="005C53D3">
              <w:t>Understand the concepts of Currency Derivatives</w:t>
            </w:r>
          </w:p>
        </w:tc>
      </w:tr>
      <w:tr w:rsidR="00302DCD" w:rsidRPr="005C53D3" w14:paraId="03C1D5B7" w14:textId="77777777" w:rsidTr="00302DCD">
        <w:tc>
          <w:tcPr>
            <w:tcW w:w="709" w:type="dxa"/>
          </w:tcPr>
          <w:p w14:paraId="11081E99" w14:textId="77777777" w:rsidR="00302DCD" w:rsidRPr="005C53D3" w:rsidRDefault="00302DCD" w:rsidP="00C038E0">
            <w:pPr>
              <w:contextualSpacing/>
              <w:rPr>
                <w:bCs/>
              </w:rPr>
            </w:pPr>
            <w:r w:rsidRPr="005C53D3">
              <w:rPr>
                <w:bCs/>
              </w:rPr>
              <w:t>CO2</w:t>
            </w:r>
          </w:p>
        </w:tc>
        <w:tc>
          <w:tcPr>
            <w:tcW w:w="9639" w:type="dxa"/>
          </w:tcPr>
          <w:p w14:paraId="7F8A9D4F" w14:textId="77777777" w:rsidR="00302DCD" w:rsidRPr="005C53D3" w:rsidRDefault="00302DCD" w:rsidP="00C038E0">
            <w:pPr>
              <w:contextualSpacing/>
              <w:jc w:val="both"/>
            </w:pPr>
            <w:r w:rsidRPr="005C53D3">
              <w:t>Analyze the strategies using currency futures</w:t>
            </w:r>
          </w:p>
        </w:tc>
      </w:tr>
      <w:tr w:rsidR="00302DCD" w:rsidRPr="005C53D3" w14:paraId="6D03E16D" w14:textId="77777777" w:rsidTr="00302DCD">
        <w:tc>
          <w:tcPr>
            <w:tcW w:w="709" w:type="dxa"/>
          </w:tcPr>
          <w:p w14:paraId="3E308441" w14:textId="77777777" w:rsidR="00302DCD" w:rsidRPr="005C53D3" w:rsidRDefault="00302DCD" w:rsidP="00C038E0">
            <w:pPr>
              <w:contextualSpacing/>
              <w:rPr>
                <w:bCs/>
              </w:rPr>
            </w:pPr>
            <w:r w:rsidRPr="005C53D3">
              <w:rPr>
                <w:bCs/>
              </w:rPr>
              <w:t>CO3</w:t>
            </w:r>
          </w:p>
        </w:tc>
        <w:tc>
          <w:tcPr>
            <w:tcW w:w="9639" w:type="dxa"/>
          </w:tcPr>
          <w:p w14:paraId="664E82FC" w14:textId="77777777" w:rsidR="00302DCD" w:rsidRPr="005C53D3" w:rsidRDefault="00302DCD" w:rsidP="00C038E0">
            <w:pPr>
              <w:contextualSpacing/>
              <w:jc w:val="both"/>
            </w:pPr>
            <w:r w:rsidRPr="005C53D3">
              <w:t>Remember the basics of the Indian commodity derivatives markets.</w:t>
            </w:r>
          </w:p>
        </w:tc>
      </w:tr>
      <w:tr w:rsidR="00302DCD" w:rsidRPr="005C53D3" w14:paraId="5C10C3B4" w14:textId="77777777" w:rsidTr="00302DCD">
        <w:tc>
          <w:tcPr>
            <w:tcW w:w="709" w:type="dxa"/>
          </w:tcPr>
          <w:p w14:paraId="48EBF14F" w14:textId="77777777" w:rsidR="00302DCD" w:rsidRPr="005C53D3" w:rsidRDefault="00302DCD" w:rsidP="00C038E0">
            <w:pPr>
              <w:contextualSpacing/>
              <w:rPr>
                <w:bCs/>
              </w:rPr>
            </w:pPr>
            <w:r w:rsidRPr="005C53D3">
              <w:rPr>
                <w:bCs/>
              </w:rPr>
              <w:t>CO4</w:t>
            </w:r>
          </w:p>
        </w:tc>
        <w:tc>
          <w:tcPr>
            <w:tcW w:w="9639" w:type="dxa"/>
          </w:tcPr>
          <w:p w14:paraId="1E952DF5" w14:textId="77777777" w:rsidR="00302DCD" w:rsidRPr="005C53D3" w:rsidRDefault="00302DCD" w:rsidP="00C038E0">
            <w:pPr>
              <w:contextualSpacing/>
              <w:jc w:val="both"/>
            </w:pPr>
            <w:r w:rsidRPr="005C53D3">
              <w:t>Develop various trading strategies that can be built using commodity derivatives.</w:t>
            </w:r>
          </w:p>
        </w:tc>
      </w:tr>
      <w:tr w:rsidR="00302DCD" w:rsidRPr="005C53D3" w14:paraId="277F159D" w14:textId="77777777" w:rsidTr="00302DCD">
        <w:tc>
          <w:tcPr>
            <w:tcW w:w="709" w:type="dxa"/>
          </w:tcPr>
          <w:p w14:paraId="0A30B6F9" w14:textId="77777777" w:rsidR="00302DCD" w:rsidRPr="005C53D3" w:rsidRDefault="00302DCD" w:rsidP="00C038E0">
            <w:pPr>
              <w:contextualSpacing/>
              <w:rPr>
                <w:bCs/>
              </w:rPr>
            </w:pPr>
            <w:r w:rsidRPr="005C53D3">
              <w:rPr>
                <w:bCs/>
              </w:rPr>
              <w:t>CO5</w:t>
            </w:r>
          </w:p>
        </w:tc>
        <w:tc>
          <w:tcPr>
            <w:tcW w:w="9639" w:type="dxa"/>
          </w:tcPr>
          <w:p w14:paraId="09E81520" w14:textId="77777777" w:rsidR="00302DCD" w:rsidRPr="005C53D3" w:rsidRDefault="00302DCD" w:rsidP="00C038E0">
            <w:pPr>
              <w:contextualSpacing/>
              <w:jc w:val="both"/>
            </w:pPr>
            <w:r w:rsidRPr="005C53D3">
              <w:t>Evaluate the clearing, settlement and risk management as well as the operational mechanism related to commodity derivatives markets</w:t>
            </w:r>
          </w:p>
        </w:tc>
      </w:tr>
      <w:tr w:rsidR="00302DCD" w:rsidRPr="005C53D3" w14:paraId="4C6F4FB8" w14:textId="77777777" w:rsidTr="00302DCD">
        <w:tc>
          <w:tcPr>
            <w:tcW w:w="709" w:type="dxa"/>
          </w:tcPr>
          <w:p w14:paraId="516CE939" w14:textId="77777777" w:rsidR="00302DCD" w:rsidRPr="005C53D3" w:rsidRDefault="00302DCD" w:rsidP="00C038E0">
            <w:pPr>
              <w:contextualSpacing/>
            </w:pPr>
            <w:r w:rsidRPr="005C53D3">
              <w:t>CO6</w:t>
            </w:r>
          </w:p>
        </w:tc>
        <w:tc>
          <w:tcPr>
            <w:tcW w:w="9639" w:type="dxa"/>
          </w:tcPr>
          <w:p w14:paraId="5A3C0A98" w14:textId="77777777" w:rsidR="00302DCD" w:rsidRPr="005C53D3" w:rsidRDefault="00302DCD" w:rsidP="00C038E0">
            <w:pPr>
              <w:contextualSpacing/>
              <w:jc w:val="both"/>
            </w:pPr>
            <w:r w:rsidRPr="005C53D3">
              <w:t>Apply the regulatory environment in which the commodity derivatives markets operate in India.</w:t>
            </w:r>
          </w:p>
        </w:tc>
      </w:tr>
    </w:tbl>
    <w:p w14:paraId="65523243" w14:textId="77777777" w:rsidR="00302DCD" w:rsidRPr="005C53D3" w:rsidRDefault="00302DCD" w:rsidP="00C038E0">
      <w:pPr>
        <w:contextualSpacing/>
      </w:pPr>
    </w:p>
    <w:p w14:paraId="1D5F2E2D" w14:textId="77777777" w:rsidR="00302DCD" w:rsidRPr="005C53D3" w:rsidRDefault="00302DCD"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302DCD" w:rsidRPr="005C53D3" w14:paraId="7CB3444D" w14:textId="77777777" w:rsidTr="00C038E0">
        <w:trPr>
          <w:jc w:val="center"/>
        </w:trPr>
        <w:tc>
          <w:tcPr>
            <w:tcW w:w="10343" w:type="dxa"/>
            <w:gridSpan w:val="8"/>
          </w:tcPr>
          <w:p w14:paraId="677B3529" w14:textId="77777777" w:rsidR="00302DCD" w:rsidRPr="005C53D3" w:rsidRDefault="00302DCD" w:rsidP="00C038E0">
            <w:pPr>
              <w:contextualSpacing/>
              <w:jc w:val="center"/>
              <w:rPr>
                <w:b/>
              </w:rPr>
            </w:pPr>
            <w:r w:rsidRPr="005C53D3">
              <w:rPr>
                <w:b/>
              </w:rPr>
              <w:t>Assessment Pattern as per Bloom’s Taxonomy</w:t>
            </w:r>
          </w:p>
        </w:tc>
      </w:tr>
      <w:tr w:rsidR="00302DCD" w:rsidRPr="005C53D3" w14:paraId="42A050EA" w14:textId="77777777" w:rsidTr="00C038E0">
        <w:trPr>
          <w:jc w:val="center"/>
        </w:trPr>
        <w:tc>
          <w:tcPr>
            <w:tcW w:w="1129" w:type="dxa"/>
          </w:tcPr>
          <w:p w14:paraId="04503915" w14:textId="77777777" w:rsidR="00302DCD" w:rsidRPr="005C53D3" w:rsidRDefault="00302DCD" w:rsidP="00C038E0">
            <w:pPr>
              <w:contextualSpacing/>
              <w:jc w:val="center"/>
              <w:rPr>
                <w:b/>
                <w:bCs/>
              </w:rPr>
            </w:pPr>
            <w:r w:rsidRPr="005C53D3">
              <w:rPr>
                <w:b/>
                <w:bCs/>
              </w:rPr>
              <w:t>CO / P</w:t>
            </w:r>
          </w:p>
        </w:tc>
        <w:tc>
          <w:tcPr>
            <w:tcW w:w="851" w:type="dxa"/>
          </w:tcPr>
          <w:p w14:paraId="14AA9EE4" w14:textId="77777777" w:rsidR="00302DCD" w:rsidRPr="005C53D3" w:rsidRDefault="00302DCD" w:rsidP="00C038E0">
            <w:pPr>
              <w:contextualSpacing/>
              <w:jc w:val="center"/>
              <w:rPr>
                <w:b/>
              </w:rPr>
            </w:pPr>
            <w:r w:rsidRPr="005C53D3">
              <w:rPr>
                <w:b/>
              </w:rPr>
              <w:t>R</w:t>
            </w:r>
          </w:p>
        </w:tc>
        <w:tc>
          <w:tcPr>
            <w:tcW w:w="992" w:type="dxa"/>
          </w:tcPr>
          <w:p w14:paraId="709E5682" w14:textId="77777777" w:rsidR="00302DCD" w:rsidRPr="005C53D3" w:rsidRDefault="00302DCD" w:rsidP="00C038E0">
            <w:pPr>
              <w:contextualSpacing/>
              <w:jc w:val="center"/>
              <w:rPr>
                <w:b/>
              </w:rPr>
            </w:pPr>
            <w:r w:rsidRPr="005C53D3">
              <w:rPr>
                <w:b/>
              </w:rPr>
              <w:t>U</w:t>
            </w:r>
          </w:p>
        </w:tc>
        <w:tc>
          <w:tcPr>
            <w:tcW w:w="992" w:type="dxa"/>
          </w:tcPr>
          <w:p w14:paraId="0569B696" w14:textId="77777777" w:rsidR="00302DCD" w:rsidRPr="005C53D3" w:rsidRDefault="00302DCD" w:rsidP="00C038E0">
            <w:pPr>
              <w:contextualSpacing/>
              <w:jc w:val="center"/>
              <w:rPr>
                <w:b/>
              </w:rPr>
            </w:pPr>
            <w:r w:rsidRPr="005C53D3">
              <w:rPr>
                <w:b/>
              </w:rPr>
              <w:t>A</w:t>
            </w:r>
          </w:p>
        </w:tc>
        <w:tc>
          <w:tcPr>
            <w:tcW w:w="1276" w:type="dxa"/>
          </w:tcPr>
          <w:p w14:paraId="438E479F" w14:textId="77777777" w:rsidR="00302DCD" w:rsidRPr="005C53D3" w:rsidRDefault="00302DCD" w:rsidP="00C038E0">
            <w:pPr>
              <w:contextualSpacing/>
              <w:jc w:val="center"/>
              <w:rPr>
                <w:b/>
              </w:rPr>
            </w:pPr>
            <w:r w:rsidRPr="005C53D3">
              <w:rPr>
                <w:b/>
              </w:rPr>
              <w:t>An</w:t>
            </w:r>
          </w:p>
        </w:tc>
        <w:tc>
          <w:tcPr>
            <w:tcW w:w="1276" w:type="dxa"/>
          </w:tcPr>
          <w:p w14:paraId="445E8244" w14:textId="77777777" w:rsidR="00302DCD" w:rsidRPr="005C53D3" w:rsidRDefault="00302DCD" w:rsidP="00C038E0">
            <w:pPr>
              <w:contextualSpacing/>
              <w:jc w:val="center"/>
              <w:rPr>
                <w:b/>
              </w:rPr>
            </w:pPr>
            <w:r w:rsidRPr="005C53D3">
              <w:rPr>
                <w:b/>
              </w:rPr>
              <w:t>E</w:t>
            </w:r>
          </w:p>
        </w:tc>
        <w:tc>
          <w:tcPr>
            <w:tcW w:w="1417" w:type="dxa"/>
          </w:tcPr>
          <w:p w14:paraId="78B84CEE" w14:textId="77777777" w:rsidR="00302DCD" w:rsidRPr="005C53D3" w:rsidRDefault="00302DCD" w:rsidP="00C038E0">
            <w:pPr>
              <w:contextualSpacing/>
              <w:jc w:val="center"/>
              <w:rPr>
                <w:b/>
              </w:rPr>
            </w:pPr>
            <w:r w:rsidRPr="005C53D3">
              <w:rPr>
                <w:b/>
              </w:rPr>
              <w:t>C</w:t>
            </w:r>
          </w:p>
        </w:tc>
        <w:tc>
          <w:tcPr>
            <w:tcW w:w="2410" w:type="dxa"/>
          </w:tcPr>
          <w:p w14:paraId="516C4BAF" w14:textId="77777777" w:rsidR="00302DCD" w:rsidRPr="005C53D3" w:rsidRDefault="00302DCD" w:rsidP="00C038E0">
            <w:pPr>
              <w:contextualSpacing/>
              <w:jc w:val="center"/>
              <w:rPr>
                <w:b/>
              </w:rPr>
            </w:pPr>
            <w:r w:rsidRPr="005C53D3">
              <w:rPr>
                <w:b/>
              </w:rPr>
              <w:t>Total</w:t>
            </w:r>
          </w:p>
        </w:tc>
      </w:tr>
      <w:tr w:rsidR="00302DCD" w:rsidRPr="005C53D3" w14:paraId="14D02955" w14:textId="77777777" w:rsidTr="00C038E0">
        <w:trPr>
          <w:jc w:val="center"/>
        </w:trPr>
        <w:tc>
          <w:tcPr>
            <w:tcW w:w="1129" w:type="dxa"/>
          </w:tcPr>
          <w:p w14:paraId="1B4D00C5" w14:textId="77777777" w:rsidR="00302DCD" w:rsidRPr="005C53D3" w:rsidRDefault="00302DCD" w:rsidP="00C038E0">
            <w:pPr>
              <w:contextualSpacing/>
              <w:jc w:val="center"/>
            </w:pPr>
            <w:r w:rsidRPr="005C53D3">
              <w:t>CO1</w:t>
            </w:r>
          </w:p>
        </w:tc>
        <w:tc>
          <w:tcPr>
            <w:tcW w:w="851" w:type="dxa"/>
          </w:tcPr>
          <w:p w14:paraId="74233E49" w14:textId="77777777" w:rsidR="00302DCD" w:rsidRPr="005C53D3" w:rsidRDefault="00302DCD" w:rsidP="00C038E0">
            <w:pPr>
              <w:contextualSpacing/>
              <w:jc w:val="center"/>
            </w:pPr>
            <w:r w:rsidRPr="005C53D3">
              <w:t>-</w:t>
            </w:r>
          </w:p>
        </w:tc>
        <w:tc>
          <w:tcPr>
            <w:tcW w:w="992" w:type="dxa"/>
          </w:tcPr>
          <w:p w14:paraId="0719639E" w14:textId="77777777" w:rsidR="00302DCD" w:rsidRPr="005C53D3" w:rsidRDefault="00302DCD" w:rsidP="00C038E0">
            <w:pPr>
              <w:contextualSpacing/>
              <w:jc w:val="center"/>
            </w:pPr>
            <w:r w:rsidRPr="005C53D3">
              <w:t>12</w:t>
            </w:r>
          </w:p>
        </w:tc>
        <w:tc>
          <w:tcPr>
            <w:tcW w:w="992" w:type="dxa"/>
          </w:tcPr>
          <w:p w14:paraId="740F69DB" w14:textId="77777777" w:rsidR="00302DCD" w:rsidRPr="005C53D3" w:rsidRDefault="00302DCD" w:rsidP="00C038E0">
            <w:pPr>
              <w:contextualSpacing/>
              <w:jc w:val="center"/>
            </w:pPr>
            <w:r w:rsidRPr="005C53D3">
              <w:t>-</w:t>
            </w:r>
          </w:p>
        </w:tc>
        <w:tc>
          <w:tcPr>
            <w:tcW w:w="1276" w:type="dxa"/>
          </w:tcPr>
          <w:p w14:paraId="0E5CDF03" w14:textId="77777777" w:rsidR="00302DCD" w:rsidRPr="005C53D3" w:rsidRDefault="00302DCD" w:rsidP="00C038E0">
            <w:pPr>
              <w:contextualSpacing/>
              <w:jc w:val="center"/>
            </w:pPr>
            <w:r w:rsidRPr="005C53D3">
              <w:t>-</w:t>
            </w:r>
          </w:p>
        </w:tc>
        <w:tc>
          <w:tcPr>
            <w:tcW w:w="1276" w:type="dxa"/>
          </w:tcPr>
          <w:p w14:paraId="1BE431A9" w14:textId="77777777" w:rsidR="00302DCD" w:rsidRPr="005C53D3" w:rsidRDefault="00302DCD" w:rsidP="00C038E0">
            <w:pPr>
              <w:contextualSpacing/>
              <w:jc w:val="center"/>
            </w:pPr>
            <w:r w:rsidRPr="005C53D3">
              <w:t>-</w:t>
            </w:r>
          </w:p>
        </w:tc>
        <w:tc>
          <w:tcPr>
            <w:tcW w:w="1417" w:type="dxa"/>
          </w:tcPr>
          <w:p w14:paraId="1C51E362" w14:textId="77777777" w:rsidR="00302DCD" w:rsidRPr="005C53D3" w:rsidRDefault="00302DCD" w:rsidP="00C038E0">
            <w:pPr>
              <w:contextualSpacing/>
              <w:jc w:val="center"/>
            </w:pPr>
            <w:r w:rsidRPr="005C53D3">
              <w:t>-</w:t>
            </w:r>
          </w:p>
        </w:tc>
        <w:tc>
          <w:tcPr>
            <w:tcW w:w="2410" w:type="dxa"/>
          </w:tcPr>
          <w:p w14:paraId="0C8CE8EB" w14:textId="77777777" w:rsidR="00302DCD" w:rsidRPr="005C53D3" w:rsidRDefault="00302DCD" w:rsidP="00C038E0">
            <w:pPr>
              <w:contextualSpacing/>
              <w:jc w:val="center"/>
            </w:pPr>
            <w:r w:rsidRPr="005C53D3">
              <w:t>12</w:t>
            </w:r>
          </w:p>
        </w:tc>
      </w:tr>
      <w:tr w:rsidR="00302DCD" w:rsidRPr="005C53D3" w14:paraId="4F009041" w14:textId="77777777" w:rsidTr="00C038E0">
        <w:trPr>
          <w:jc w:val="center"/>
        </w:trPr>
        <w:tc>
          <w:tcPr>
            <w:tcW w:w="1129" w:type="dxa"/>
          </w:tcPr>
          <w:p w14:paraId="10CE70EE" w14:textId="77777777" w:rsidR="00302DCD" w:rsidRPr="005C53D3" w:rsidRDefault="00302DCD" w:rsidP="00C038E0">
            <w:pPr>
              <w:contextualSpacing/>
              <w:jc w:val="center"/>
            </w:pPr>
            <w:r w:rsidRPr="005C53D3">
              <w:t>CO2</w:t>
            </w:r>
          </w:p>
        </w:tc>
        <w:tc>
          <w:tcPr>
            <w:tcW w:w="851" w:type="dxa"/>
          </w:tcPr>
          <w:p w14:paraId="5ACF2623" w14:textId="77777777" w:rsidR="00302DCD" w:rsidRPr="005C53D3" w:rsidRDefault="00302DCD" w:rsidP="00C038E0">
            <w:pPr>
              <w:contextualSpacing/>
              <w:jc w:val="center"/>
            </w:pPr>
            <w:r w:rsidRPr="005C53D3">
              <w:t>2</w:t>
            </w:r>
          </w:p>
        </w:tc>
        <w:tc>
          <w:tcPr>
            <w:tcW w:w="992" w:type="dxa"/>
          </w:tcPr>
          <w:p w14:paraId="57F6F816" w14:textId="77777777" w:rsidR="00302DCD" w:rsidRPr="005C53D3" w:rsidRDefault="00302DCD" w:rsidP="00C038E0">
            <w:pPr>
              <w:contextualSpacing/>
              <w:jc w:val="center"/>
            </w:pPr>
            <w:r w:rsidRPr="005C53D3">
              <w:t>-</w:t>
            </w:r>
          </w:p>
        </w:tc>
        <w:tc>
          <w:tcPr>
            <w:tcW w:w="992" w:type="dxa"/>
          </w:tcPr>
          <w:p w14:paraId="389848FF" w14:textId="77777777" w:rsidR="00302DCD" w:rsidRPr="005C53D3" w:rsidRDefault="00302DCD" w:rsidP="00C038E0">
            <w:pPr>
              <w:contextualSpacing/>
              <w:jc w:val="center"/>
            </w:pPr>
            <w:r w:rsidRPr="005C53D3">
              <w:t>30</w:t>
            </w:r>
          </w:p>
        </w:tc>
        <w:tc>
          <w:tcPr>
            <w:tcW w:w="1276" w:type="dxa"/>
          </w:tcPr>
          <w:p w14:paraId="453532C8" w14:textId="77777777" w:rsidR="00302DCD" w:rsidRPr="005C53D3" w:rsidRDefault="00302DCD" w:rsidP="00C038E0">
            <w:pPr>
              <w:contextualSpacing/>
              <w:jc w:val="center"/>
            </w:pPr>
            <w:r w:rsidRPr="005C53D3">
              <w:t>-</w:t>
            </w:r>
          </w:p>
        </w:tc>
        <w:tc>
          <w:tcPr>
            <w:tcW w:w="1276" w:type="dxa"/>
          </w:tcPr>
          <w:p w14:paraId="24E9FBD3" w14:textId="77777777" w:rsidR="00302DCD" w:rsidRPr="005C53D3" w:rsidRDefault="00302DCD" w:rsidP="00C038E0">
            <w:pPr>
              <w:contextualSpacing/>
              <w:jc w:val="center"/>
            </w:pPr>
            <w:r w:rsidRPr="005C53D3">
              <w:t>-</w:t>
            </w:r>
          </w:p>
        </w:tc>
        <w:tc>
          <w:tcPr>
            <w:tcW w:w="1417" w:type="dxa"/>
          </w:tcPr>
          <w:p w14:paraId="3F6E86F9" w14:textId="77777777" w:rsidR="00302DCD" w:rsidRPr="005C53D3" w:rsidRDefault="00302DCD" w:rsidP="00C038E0">
            <w:pPr>
              <w:contextualSpacing/>
              <w:jc w:val="center"/>
            </w:pPr>
            <w:r w:rsidRPr="005C53D3">
              <w:t>-</w:t>
            </w:r>
          </w:p>
        </w:tc>
        <w:tc>
          <w:tcPr>
            <w:tcW w:w="2410" w:type="dxa"/>
          </w:tcPr>
          <w:p w14:paraId="0E3CD693" w14:textId="77777777" w:rsidR="00302DCD" w:rsidRPr="005C53D3" w:rsidRDefault="00302DCD" w:rsidP="00C038E0">
            <w:pPr>
              <w:contextualSpacing/>
              <w:jc w:val="center"/>
            </w:pPr>
            <w:r w:rsidRPr="005C53D3">
              <w:t>32</w:t>
            </w:r>
          </w:p>
        </w:tc>
      </w:tr>
      <w:tr w:rsidR="00302DCD" w:rsidRPr="005C53D3" w14:paraId="370BFE3D" w14:textId="77777777" w:rsidTr="00C038E0">
        <w:trPr>
          <w:jc w:val="center"/>
        </w:trPr>
        <w:tc>
          <w:tcPr>
            <w:tcW w:w="1129" w:type="dxa"/>
          </w:tcPr>
          <w:p w14:paraId="63AAF90F" w14:textId="77777777" w:rsidR="00302DCD" w:rsidRPr="005C53D3" w:rsidRDefault="00302DCD" w:rsidP="00C038E0">
            <w:pPr>
              <w:contextualSpacing/>
              <w:jc w:val="center"/>
            </w:pPr>
            <w:r w:rsidRPr="005C53D3">
              <w:t>CO3</w:t>
            </w:r>
          </w:p>
        </w:tc>
        <w:tc>
          <w:tcPr>
            <w:tcW w:w="851" w:type="dxa"/>
          </w:tcPr>
          <w:p w14:paraId="3121A06C" w14:textId="77777777" w:rsidR="00302DCD" w:rsidRPr="005C53D3" w:rsidRDefault="00302DCD" w:rsidP="00C038E0">
            <w:pPr>
              <w:contextualSpacing/>
              <w:jc w:val="center"/>
            </w:pPr>
            <w:r w:rsidRPr="005C53D3">
              <w:t>2</w:t>
            </w:r>
          </w:p>
        </w:tc>
        <w:tc>
          <w:tcPr>
            <w:tcW w:w="992" w:type="dxa"/>
          </w:tcPr>
          <w:p w14:paraId="72141F41" w14:textId="77777777" w:rsidR="00302DCD" w:rsidRPr="005C53D3" w:rsidRDefault="00302DCD" w:rsidP="00C038E0">
            <w:pPr>
              <w:contextualSpacing/>
              <w:jc w:val="center"/>
            </w:pPr>
            <w:r w:rsidRPr="005C53D3">
              <w:t>-</w:t>
            </w:r>
          </w:p>
        </w:tc>
        <w:tc>
          <w:tcPr>
            <w:tcW w:w="992" w:type="dxa"/>
          </w:tcPr>
          <w:p w14:paraId="09000085" w14:textId="77777777" w:rsidR="00302DCD" w:rsidRPr="005C53D3" w:rsidRDefault="00302DCD" w:rsidP="00C038E0">
            <w:pPr>
              <w:contextualSpacing/>
              <w:jc w:val="center"/>
            </w:pPr>
            <w:r w:rsidRPr="005C53D3">
              <w:t>20</w:t>
            </w:r>
          </w:p>
        </w:tc>
        <w:tc>
          <w:tcPr>
            <w:tcW w:w="1276" w:type="dxa"/>
          </w:tcPr>
          <w:p w14:paraId="6020A430" w14:textId="77777777" w:rsidR="00302DCD" w:rsidRPr="005C53D3" w:rsidRDefault="00302DCD" w:rsidP="00C038E0">
            <w:pPr>
              <w:contextualSpacing/>
              <w:jc w:val="center"/>
            </w:pPr>
            <w:r w:rsidRPr="005C53D3">
              <w:t>10</w:t>
            </w:r>
          </w:p>
        </w:tc>
        <w:tc>
          <w:tcPr>
            <w:tcW w:w="1276" w:type="dxa"/>
          </w:tcPr>
          <w:p w14:paraId="5F47B647" w14:textId="77777777" w:rsidR="00302DCD" w:rsidRPr="005C53D3" w:rsidRDefault="00302DCD" w:rsidP="00C038E0">
            <w:pPr>
              <w:contextualSpacing/>
              <w:jc w:val="center"/>
            </w:pPr>
            <w:r w:rsidRPr="005C53D3">
              <w:t>-</w:t>
            </w:r>
          </w:p>
        </w:tc>
        <w:tc>
          <w:tcPr>
            <w:tcW w:w="1417" w:type="dxa"/>
          </w:tcPr>
          <w:p w14:paraId="5D28B0C3" w14:textId="77777777" w:rsidR="00302DCD" w:rsidRPr="005C53D3" w:rsidRDefault="00302DCD" w:rsidP="00C038E0">
            <w:pPr>
              <w:contextualSpacing/>
              <w:jc w:val="center"/>
            </w:pPr>
            <w:r w:rsidRPr="005C53D3">
              <w:t>-</w:t>
            </w:r>
          </w:p>
        </w:tc>
        <w:tc>
          <w:tcPr>
            <w:tcW w:w="2410" w:type="dxa"/>
          </w:tcPr>
          <w:p w14:paraId="7D12030D" w14:textId="77777777" w:rsidR="00302DCD" w:rsidRPr="005C53D3" w:rsidRDefault="00302DCD" w:rsidP="00C038E0">
            <w:pPr>
              <w:contextualSpacing/>
              <w:jc w:val="center"/>
            </w:pPr>
            <w:r w:rsidRPr="005C53D3">
              <w:t>32</w:t>
            </w:r>
          </w:p>
        </w:tc>
      </w:tr>
      <w:tr w:rsidR="00302DCD" w:rsidRPr="005C53D3" w14:paraId="73CC04D0" w14:textId="77777777" w:rsidTr="00C038E0">
        <w:trPr>
          <w:jc w:val="center"/>
        </w:trPr>
        <w:tc>
          <w:tcPr>
            <w:tcW w:w="1129" w:type="dxa"/>
          </w:tcPr>
          <w:p w14:paraId="62252F04" w14:textId="77777777" w:rsidR="00302DCD" w:rsidRPr="005C53D3" w:rsidRDefault="00302DCD" w:rsidP="00C038E0">
            <w:pPr>
              <w:contextualSpacing/>
              <w:jc w:val="center"/>
            </w:pPr>
            <w:r w:rsidRPr="005C53D3">
              <w:t>CO4</w:t>
            </w:r>
          </w:p>
        </w:tc>
        <w:tc>
          <w:tcPr>
            <w:tcW w:w="851" w:type="dxa"/>
          </w:tcPr>
          <w:p w14:paraId="4789A9E2" w14:textId="77777777" w:rsidR="00302DCD" w:rsidRPr="005C53D3" w:rsidRDefault="00302DCD" w:rsidP="00C038E0">
            <w:pPr>
              <w:contextualSpacing/>
              <w:jc w:val="center"/>
            </w:pPr>
            <w:r w:rsidRPr="005C53D3">
              <w:t>-</w:t>
            </w:r>
          </w:p>
        </w:tc>
        <w:tc>
          <w:tcPr>
            <w:tcW w:w="992" w:type="dxa"/>
          </w:tcPr>
          <w:p w14:paraId="07471F7E" w14:textId="77777777" w:rsidR="00302DCD" w:rsidRPr="005C53D3" w:rsidRDefault="00302DCD" w:rsidP="00C038E0">
            <w:pPr>
              <w:contextualSpacing/>
              <w:jc w:val="center"/>
            </w:pPr>
            <w:r w:rsidRPr="005C53D3">
              <w:t>2</w:t>
            </w:r>
          </w:p>
        </w:tc>
        <w:tc>
          <w:tcPr>
            <w:tcW w:w="992" w:type="dxa"/>
          </w:tcPr>
          <w:p w14:paraId="4E8FD6D3" w14:textId="77777777" w:rsidR="00302DCD" w:rsidRPr="005C53D3" w:rsidRDefault="00302DCD" w:rsidP="00C038E0">
            <w:pPr>
              <w:contextualSpacing/>
              <w:jc w:val="center"/>
            </w:pPr>
            <w:r w:rsidRPr="005C53D3">
              <w:t>10</w:t>
            </w:r>
          </w:p>
        </w:tc>
        <w:tc>
          <w:tcPr>
            <w:tcW w:w="1276" w:type="dxa"/>
          </w:tcPr>
          <w:p w14:paraId="7F314360" w14:textId="77777777" w:rsidR="00302DCD" w:rsidRPr="005C53D3" w:rsidRDefault="00302DCD" w:rsidP="00C038E0">
            <w:pPr>
              <w:contextualSpacing/>
              <w:jc w:val="center"/>
            </w:pPr>
            <w:r w:rsidRPr="005C53D3">
              <w:t>-</w:t>
            </w:r>
          </w:p>
        </w:tc>
        <w:tc>
          <w:tcPr>
            <w:tcW w:w="1276" w:type="dxa"/>
          </w:tcPr>
          <w:p w14:paraId="1FF2BB34" w14:textId="77777777" w:rsidR="00302DCD" w:rsidRPr="005C53D3" w:rsidRDefault="00302DCD" w:rsidP="00C038E0">
            <w:pPr>
              <w:contextualSpacing/>
              <w:jc w:val="center"/>
            </w:pPr>
            <w:r w:rsidRPr="005C53D3">
              <w:t>20</w:t>
            </w:r>
          </w:p>
        </w:tc>
        <w:tc>
          <w:tcPr>
            <w:tcW w:w="1417" w:type="dxa"/>
          </w:tcPr>
          <w:p w14:paraId="3E048126" w14:textId="77777777" w:rsidR="00302DCD" w:rsidRPr="005C53D3" w:rsidRDefault="00302DCD" w:rsidP="00C038E0">
            <w:pPr>
              <w:contextualSpacing/>
              <w:jc w:val="center"/>
            </w:pPr>
            <w:r w:rsidRPr="005C53D3">
              <w:t>-</w:t>
            </w:r>
          </w:p>
        </w:tc>
        <w:tc>
          <w:tcPr>
            <w:tcW w:w="2410" w:type="dxa"/>
          </w:tcPr>
          <w:p w14:paraId="4DDB5EAD" w14:textId="77777777" w:rsidR="00302DCD" w:rsidRPr="005C53D3" w:rsidRDefault="00302DCD" w:rsidP="00C038E0">
            <w:pPr>
              <w:contextualSpacing/>
              <w:jc w:val="center"/>
            </w:pPr>
            <w:r w:rsidRPr="005C53D3">
              <w:t>32</w:t>
            </w:r>
          </w:p>
        </w:tc>
      </w:tr>
      <w:tr w:rsidR="00302DCD" w:rsidRPr="005C53D3" w14:paraId="45A1A80D" w14:textId="77777777" w:rsidTr="00C038E0">
        <w:trPr>
          <w:jc w:val="center"/>
        </w:trPr>
        <w:tc>
          <w:tcPr>
            <w:tcW w:w="1129" w:type="dxa"/>
          </w:tcPr>
          <w:p w14:paraId="74E183F7" w14:textId="77777777" w:rsidR="00302DCD" w:rsidRPr="005C53D3" w:rsidRDefault="00302DCD" w:rsidP="00C038E0">
            <w:pPr>
              <w:contextualSpacing/>
              <w:jc w:val="center"/>
            </w:pPr>
            <w:r w:rsidRPr="005C53D3">
              <w:t>CO5</w:t>
            </w:r>
          </w:p>
        </w:tc>
        <w:tc>
          <w:tcPr>
            <w:tcW w:w="851" w:type="dxa"/>
          </w:tcPr>
          <w:p w14:paraId="0A9083DC" w14:textId="77777777" w:rsidR="00302DCD" w:rsidRPr="005C53D3" w:rsidRDefault="00302DCD" w:rsidP="00C038E0">
            <w:pPr>
              <w:contextualSpacing/>
              <w:jc w:val="center"/>
            </w:pPr>
            <w:r w:rsidRPr="005C53D3">
              <w:t>-</w:t>
            </w:r>
          </w:p>
        </w:tc>
        <w:tc>
          <w:tcPr>
            <w:tcW w:w="992" w:type="dxa"/>
          </w:tcPr>
          <w:p w14:paraId="651F3C67" w14:textId="77777777" w:rsidR="00302DCD" w:rsidRPr="005C53D3" w:rsidRDefault="00302DCD" w:rsidP="00C038E0">
            <w:pPr>
              <w:contextualSpacing/>
              <w:jc w:val="center"/>
            </w:pPr>
            <w:r w:rsidRPr="005C53D3">
              <w:t>12</w:t>
            </w:r>
          </w:p>
        </w:tc>
        <w:tc>
          <w:tcPr>
            <w:tcW w:w="992" w:type="dxa"/>
          </w:tcPr>
          <w:p w14:paraId="7A5D1F12" w14:textId="77777777" w:rsidR="00302DCD" w:rsidRPr="005C53D3" w:rsidRDefault="00302DCD" w:rsidP="00C038E0">
            <w:pPr>
              <w:contextualSpacing/>
              <w:jc w:val="center"/>
            </w:pPr>
            <w:r w:rsidRPr="005C53D3">
              <w:t>10</w:t>
            </w:r>
          </w:p>
        </w:tc>
        <w:tc>
          <w:tcPr>
            <w:tcW w:w="1276" w:type="dxa"/>
          </w:tcPr>
          <w:p w14:paraId="617DE5B4" w14:textId="77777777" w:rsidR="00302DCD" w:rsidRPr="005C53D3" w:rsidRDefault="00302DCD" w:rsidP="00C038E0">
            <w:pPr>
              <w:contextualSpacing/>
              <w:jc w:val="center"/>
            </w:pPr>
            <w:r w:rsidRPr="005C53D3">
              <w:t>-</w:t>
            </w:r>
          </w:p>
        </w:tc>
        <w:tc>
          <w:tcPr>
            <w:tcW w:w="1276" w:type="dxa"/>
          </w:tcPr>
          <w:p w14:paraId="35E22772" w14:textId="77777777" w:rsidR="00302DCD" w:rsidRPr="005C53D3" w:rsidRDefault="00302DCD" w:rsidP="00C038E0">
            <w:pPr>
              <w:contextualSpacing/>
              <w:jc w:val="center"/>
            </w:pPr>
            <w:r w:rsidRPr="005C53D3">
              <w:t>10</w:t>
            </w:r>
          </w:p>
        </w:tc>
        <w:tc>
          <w:tcPr>
            <w:tcW w:w="1417" w:type="dxa"/>
          </w:tcPr>
          <w:p w14:paraId="40102053" w14:textId="77777777" w:rsidR="00302DCD" w:rsidRPr="005C53D3" w:rsidRDefault="00302DCD" w:rsidP="00C038E0">
            <w:pPr>
              <w:contextualSpacing/>
              <w:jc w:val="center"/>
            </w:pPr>
            <w:r w:rsidRPr="005C53D3">
              <w:t>-</w:t>
            </w:r>
          </w:p>
        </w:tc>
        <w:tc>
          <w:tcPr>
            <w:tcW w:w="2410" w:type="dxa"/>
          </w:tcPr>
          <w:p w14:paraId="45B4D6CF" w14:textId="77777777" w:rsidR="00302DCD" w:rsidRPr="005C53D3" w:rsidRDefault="00302DCD" w:rsidP="00C038E0">
            <w:pPr>
              <w:contextualSpacing/>
              <w:jc w:val="center"/>
            </w:pPr>
            <w:r w:rsidRPr="005C53D3">
              <w:t>32</w:t>
            </w:r>
          </w:p>
        </w:tc>
      </w:tr>
      <w:tr w:rsidR="00302DCD" w:rsidRPr="005C53D3" w14:paraId="718B13E6" w14:textId="77777777" w:rsidTr="00C038E0">
        <w:trPr>
          <w:jc w:val="center"/>
        </w:trPr>
        <w:tc>
          <w:tcPr>
            <w:tcW w:w="1129" w:type="dxa"/>
          </w:tcPr>
          <w:p w14:paraId="65B8E74B" w14:textId="77777777" w:rsidR="00302DCD" w:rsidRPr="005C53D3" w:rsidRDefault="00302DCD" w:rsidP="00C038E0">
            <w:pPr>
              <w:contextualSpacing/>
              <w:jc w:val="center"/>
            </w:pPr>
            <w:r w:rsidRPr="005C53D3">
              <w:t>CO6</w:t>
            </w:r>
          </w:p>
        </w:tc>
        <w:tc>
          <w:tcPr>
            <w:tcW w:w="851" w:type="dxa"/>
          </w:tcPr>
          <w:p w14:paraId="018E09A8" w14:textId="77777777" w:rsidR="00302DCD" w:rsidRPr="005C53D3" w:rsidRDefault="00302DCD" w:rsidP="00C038E0">
            <w:pPr>
              <w:contextualSpacing/>
              <w:jc w:val="center"/>
            </w:pPr>
            <w:r w:rsidRPr="005C53D3">
              <w:t>10</w:t>
            </w:r>
          </w:p>
        </w:tc>
        <w:tc>
          <w:tcPr>
            <w:tcW w:w="992" w:type="dxa"/>
          </w:tcPr>
          <w:p w14:paraId="41152A9A" w14:textId="77777777" w:rsidR="00302DCD" w:rsidRPr="005C53D3" w:rsidRDefault="00302DCD" w:rsidP="00C038E0">
            <w:pPr>
              <w:contextualSpacing/>
              <w:jc w:val="center"/>
            </w:pPr>
            <w:r w:rsidRPr="005C53D3">
              <w:t>10</w:t>
            </w:r>
          </w:p>
        </w:tc>
        <w:tc>
          <w:tcPr>
            <w:tcW w:w="992" w:type="dxa"/>
          </w:tcPr>
          <w:p w14:paraId="6410351B" w14:textId="77777777" w:rsidR="00302DCD" w:rsidRPr="005C53D3" w:rsidRDefault="00302DCD" w:rsidP="00C038E0">
            <w:pPr>
              <w:contextualSpacing/>
              <w:jc w:val="center"/>
            </w:pPr>
            <w:r w:rsidRPr="005C53D3">
              <w:t>10</w:t>
            </w:r>
          </w:p>
        </w:tc>
        <w:tc>
          <w:tcPr>
            <w:tcW w:w="1276" w:type="dxa"/>
          </w:tcPr>
          <w:p w14:paraId="5CD225F9" w14:textId="77777777" w:rsidR="00302DCD" w:rsidRPr="005C53D3" w:rsidRDefault="00302DCD" w:rsidP="00C038E0">
            <w:pPr>
              <w:contextualSpacing/>
              <w:jc w:val="center"/>
            </w:pPr>
            <w:r w:rsidRPr="005C53D3">
              <w:t>-</w:t>
            </w:r>
          </w:p>
        </w:tc>
        <w:tc>
          <w:tcPr>
            <w:tcW w:w="1276" w:type="dxa"/>
          </w:tcPr>
          <w:p w14:paraId="0507A125" w14:textId="77777777" w:rsidR="00302DCD" w:rsidRPr="005C53D3" w:rsidRDefault="00302DCD" w:rsidP="00C038E0">
            <w:pPr>
              <w:contextualSpacing/>
              <w:jc w:val="center"/>
            </w:pPr>
            <w:r w:rsidRPr="005C53D3">
              <w:t>-</w:t>
            </w:r>
          </w:p>
        </w:tc>
        <w:tc>
          <w:tcPr>
            <w:tcW w:w="1417" w:type="dxa"/>
          </w:tcPr>
          <w:p w14:paraId="10BDBA32" w14:textId="77777777" w:rsidR="00302DCD" w:rsidRPr="005C53D3" w:rsidRDefault="00302DCD" w:rsidP="00C038E0">
            <w:pPr>
              <w:contextualSpacing/>
              <w:jc w:val="center"/>
            </w:pPr>
            <w:r w:rsidRPr="005C53D3">
              <w:t>-</w:t>
            </w:r>
          </w:p>
        </w:tc>
        <w:tc>
          <w:tcPr>
            <w:tcW w:w="2410" w:type="dxa"/>
          </w:tcPr>
          <w:p w14:paraId="599CDB04" w14:textId="77777777" w:rsidR="00302DCD" w:rsidRPr="005C53D3" w:rsidRDefault="00302DCD" w:rsidP="00C038E0">
            <w:pPr>
              <w:contextualSpacing/>
              <w:jc w:val="center"/>
            </w:pPr>
            <w:r w:rsidRPr="005C53D3">
              <w:t>30</w:t>
            </w:r>
          </w:p>
        </w:tc>
      </w:tr>
      <w:tr w:rsidR="00302DCD" w:rsidRPr="005C53D3" w14:paraId="16905EAA" w14:textId="77777777" w:rsidTr="00C038E0">
        <w:trPr>
          <w:jc w:val="center"/>
        </w:trPr>
        <w:tc>
          <w:tcPr>
            <w:tcW w:w="7933" w:type="dxa"/>
            <w:gridSpan w:val="7"/>
          </w:tcPr>
          <w:p w14:paraId="7F874A86" w14:textId="77777777" w:rsidR="00302DCD" w:rsidRPr="005C53D3" w:rsidRDefault="00302DCD" w:rsidP="00C038E0">
            <w:pPr>
              <w:contextualSpacing/>
            </w:pPr>
          </w:p>
        </w:tc>
        <w:tc>
          <w:tcPr>
            <w:tcW w:w="2410" w:type="dxa"/>
          </w:tcPr>
          <w:p w14:paraId="0442ED25" w14:textId="77777777" w:rsidR="00302DCD" w:rsidRPr="005C53D3" w:rsidRDefault="00302DCD" w:rsidP="00C038E0">
            <w:pPr>
              <w:contextualSpacing/>
              <w:jc w:val="center"/>
              <w:rPr>
                <w:b/>
              </w:rPr>
            </w:pPr>
            <w:r w:rsidRPr="005C53D3">
              <w:rPr>
                <w:b/>
              </w:rPr>
              <w:t>170</w:t>
            </w:r>
          </w:p>
        </w:tc>
      </w:tr>
    </w:tbl>
    <w:p w14:paraId="3B8C5867" w14:textId="77777777" w:rsidR="00302DCD" w:rsidRPr="005C53D3" w:rsidRDefault="00302DCD" w:rsidP="00C038E0">
      <w:pPr>
        <w:contextualSpacing/>
      </w:pPr>
    </w:p>
    <w:p w14:paraId="6BD31E59" w14:textId="77777777" w:rsidR="00302DCD" w:rsidRDefault="00302DCD">
      <w:pPr>
        <w:spacing w:after="200" w:line="276" w:lineRule="auto"/>
        <w:rPr>
          <w:b/>
        </w:rPr>
      </w:pPr>
      <w:r>
        <w:rPr>
          <w:b/>
        </w:rPr>
        <w:br w:type="page"/>
      </w:r>
    </w:p>
    <w:p w14:paraId="355ABF92" w14:textId="5F58C6E5" w:rsidR="00302DCD" w:rsidRPr="00963DEA" w:rsidRDefault="00302DCD" w:rsidP="00E40AC8">
      <w:pPr>
        <w:jc w:val="center"/>
        <w:rPr>
          <w:b/>
        </w:rPr>
      </w:pPr>
      <w:r w:rsidRPr="00963DEA">
        <w:rPr>
          <w:b/>
          <w:noProof/>
          <w:lang w:val="en-IN" w:eastAsia="en-IN" w:bidi="ta-IN"/>
        </w:rPr>
        <w:lastRenderedPageBreak/>
        <w:drawing>
          <wp:inline distT="0" distB="0" distL="0" distR="0" wp14:anchorId="22E73DCD" wp14:editId="1C3AB120">
            <wp:extent cx="5732145" cy="839470"/>
            <wp:effectExtent l="0" t="0" r="1905" b="0"/>
            <wp:docPr id="2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5740CCB" w14:textId="77777777" w:rsidR="00302DCD" w:rsidRPr="00963DEA" w:rsidRDefault="00302DCD" w:rsidP="00E40AC8">
      <w:pPr>
        <w:jc w:val="center"/>
        <w:rPr>
          <w:b/>
        </w:rPr>
      </w:pPr>
    </w:p>
    <w:p w14:paraId="001BAFE7" w14:textId="77777777" w:rsidR="00302DCD" w:rsidRPr="00963DEA" w:rsidRDefault="00302DCD" w:rsidP="003828F2">
      <w:pPr>
        <w:jc w:val="center"/>
        <w:rPr>
          <w:b/>
          <w:bCs/>
        </w:rPr>
      </w:pPr>
      <w:r w:rsidRPr="00963DEA">
        <w:rPr>
          <w:b/>
          <w:bCs/>
        </w:rPr>
        <w:t>END SEMESTER EXAMINATION – APRIL / MAY 2024</w:t>
      </w:r>
    </w:p>
    <w:p w14:paraId="4137D09D" w14:textId="77777777" w:rsidR="00302DCD" w:rsidRPr="00963DEA"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02DCD" w:rsidRPr="00813C74" w14:paraId="7B41BA23" w14:textId="77777777" w:rsidTr="00C038E0">
        <w:trPr>
          <w:trHeight w:val="397"/>
          <w:jc w:val="center"/>
        </w:trPr>
        <w:tc>
          <w:tcPr>
            <w:tcW w:w="1555" w:type="dxa"/>
            <w:vAlign w:val="center"/>
          </w:tcPr>
          <w:p w14:paraId="154AEA82" w14:textId="77777777" w:rsidR="00302DCD" w:rsidRPr="00813C74" w:rsidRDefault="00302DCD" w:rsidP="00C038E0">
            <w:pPr>
              <w:pStyle w:val="Title"/>
              <w:jc w:val="left"/>
              <w:rPr>
                <w:b/>
                <w:sz w:val="22"/>
                <w:szCs w:val="22"/>
              </w:rPr>
            </w:pPr>
            <w:r w:rsidRPr="00813C74">
              <w:rPr>
                <w:b/>
                <w:sz w:val="22"/>
                <w:szCs w:val="22"/>
              </w:rPr>
              <w:t xml:space="preserve">Course Code      </w:t>
            </w:r>
          </w:p>
        </w:tc>
        <w:tc>
          <w:tcPr>
            <w:tcW w:w="6662" w:type="dxa"/>
            <w:vAlign w:val="center"/>
          </w:tcPr>
          <w:p w14:paraId="76134C6C" w14:textId="77777777" w:rsidR="00302DCD" w:rsidRPr="00813C74" w:rsidRDefault="00302DCD" w:rsidP="00C038E0">
            <w:pPr>
              <w:pStyle w:val="Title"/>
              <w:jc w:val="left"/>
              <w:rPr>
                <w:b/>
                <w:sz w:val="22"/>
                <w:szCs w:val="22"/>
              </w:rPr>
            </w:pPr>
            <w:r w:rsidRPr="00813C74">
              <w:rPr>
                <w:b/>
                <w:color w:val="000000" w:themeColor="text1"/>
                <w:sz w:val="22"/>
                <w:szCs w:val="22"/>
              </w:rPr>
              <w:t>20BC2049</w:t>
            </w:r>
          </w:p>
        </w:tc>
        <w:tc>
          <w:tcPr>
            <w:tcW w:w="1417" w:type="dxa"/>
            <w:vAlign w:val="center"/>
          </w:tcPr>
          <w:p w14:paraId="5D67CB36" w14:textId="77777777" w:rsidR="00302DCD" w:rsidRPr="00813C74" w:rsidRDefault="00302DCD" w:rsidP="00C038E0">
            <w:pPr>
              <w:pStyle w:val="Title"/>
              <w:ind w:left="-468" w:firstLine="468"/>
              <w:jc w:val="left"/>
              <w:rPr>
                <w:sz w:val="22"/>
                <w:szCs w:val="22"/>
              </w:rPr>
            </w:pPr>
            <w:r w:rsidRPr="00813C74">
              <w:rPr>
                <w:b/>
                <w:bCs/>
                <w:sz w:val="22"/>
                <w:szCs w:val="22"/>
              </w:rPr>
              <w:t xml:space="preserve">Duration       </w:t>
            </w:r>
          </w:p>
        </w:tc>
        <w:tc>
          <w:tcPr>
            <w:tcW w:w="851" w:type="dxa"/>
            <w:vAlign w:val="center"/>
          </w:tcPr>
          <w:p w14:paraId="71EBB9BF" w14:textId="77777777" w:rsidR="00302DCD" w:rsidRPr="00813C74" w:rsidRDefault="00302DCD" w:rsidP="00C038E0">
            <w:pPr>
              <w:pStyle w:val="Title"/>
              <w:jc w:val="left"/>
              <w:rPr>
                <w:b/>
                <w:sz w:val="22"/>
                <w:szCs w:val="22"/>
              </w:rPr>
            </w:pPr>
            <w:r w:rsidRPr="00813C74">
              <w:rPr>
                <w:b/>
                <w:sz w:val="22"/>
                <w:szCs w:val="22"/>
              </w:rPr>
              <w:t>3hrs</w:t>
            </w:r>
          </w:p>
        </w:tc>
      </w:tr>
      <w:tr w:rsidR="00302DCD" w:rsidRPr="00813C74" w14:paraId="629A65C3" w14:textId="77777777" w:rsidTr="00C038E0">
        <w:trPr>
          <w:trHeight w:val="397"/>
          <w:jc w:val="center"/>
        </w:trPr>
        <w:tc>
          <w:tcPr>
            <w:tcW w:w="1555" w:type="dxa"/>
            <w:vAlign w:val="center"/>
          </w:tcPr>
          <w:p w14:paraId="238EC455" w14:textId="77777777" w:rsidR="00302DCD" w:rsidRPr="00813C74" w:rsidRDefault="00302DCD" w:rsidP="00C038E0">
            <w:pPr>
              <w:pStyle w:val="Title"/>
              <w:ind w:right="-160"/>
              <w:jc w:val="left"/>
              <w:rPr>
                <w:b/>
                <w:sz w:val="22"/>
                <w:szCs w:val="22"/>
              </w:rPr>
            </w:pPr>
            <w:r w:rsidRPr="00813C74">
              <w:rPr>
                <w:b/>
                <w:sz w:val="22"/>
                <w:szCs w:val="22"/>
              </w:rPr>
              <w:t xml:space="preserve">Course Name     </w:t>
            </w:r>
          </w:p>
        </w:tc>
        <w:tc>
          <w:tcPr>
            <w:tcW w:w="6662" w:type="dxa"/>
            <w:vAlign w:val="center"/>
          </w:tcPr>
          <w:p w14:paraId="370EAED8" w14:textId="77777777" w:rsidR="00302DCD" w:rsidRPr="00813C74" w:rsidRDefault="00302DCD" w:rsidP="00C038E0">
            <w:pPr>
              <w:pStyle w:val="Title"/>
              <w:jc w:val="left"/>
              <w:rPr>
                <w:b/>
                <w:sz w:val="22"/>
                <w:szCs w:val="22"/>
              </w:rPr>
            </w:pPr>
            <w:r w:rsidRPr="00813C74">
              <w:rPr>
                <w:b/>
                <w:color w:val="000000" w:themeColor="text1"/>
                <w:sz w:val="22"/>
                <w:szCs w:val="22"/>
              </w:rPr>
              <w:t>SMART TRADING:</w:t>
            </w:r>
            <w:r>
              <w:rPr>
                <w:b/>
                <w:color w:val="000000" w:themeColor="text1"/>
                <w:sz w:val="22"/>
                <w:szCs w:val="22"/>
              </w:rPr>
              <w:t>-</w:t>
            </w:r>
            <w:r w:rsidRPr="00813C74">
              <w:rPr>
                <w:b/>
                <w:color w:val="000000" w:themeColor="text1"/>
                <w:sz w:val="22"/>
                <w:szCs w:val="22"/>
              </w:rPr>
              <w:t xml:space="preserve"> TECHNICAL ANALYSIS</w:t>
            </w:r>
          </w:p>
        </w:tc>
        <w:tc>
          <w:tcPr>
            <w:tcW w:w="1417" w:type="dxa"/>
            <w:vAlign w:val="center"/>
          </w:tcPr>
          <w:p w14:paraId="495676A0" w14:textId="77777777" w:rsidR="00302DCD" w:rsidRPr="00813C74" w:rsidRDefault="00302DCD" w:rsidP="00C038E0">
            <w:pPr>
              <w:pStyle w:val="Title"/>
              <w:jc w:val="left"/>
              <w:rPr>
                <w:b/>
                <w:bCs/>
                <w:sz w:val="22"/>
                <w:szCs w:val="22"/>
              </w:rPr>
            </w:pPr>
            <w:r w:rsidRPr="00813C74">
              <w:rPr>
                <w:b/>
                <w:bCs/>
                <w:sz w:val="22"/>
                <w:szCs w:val="22"/>
              </w:rPr>
              <w:t xml:space="preserve">Max. Marks </w:t>
            </w:r>
          </w:p>
        </w:tc>
        <w:tc>
          <w:tcPr>
            <w:tcW w:w="851" w:type="dxa"/>
            <w:vAlign w:val="center"/>
          </w:tcPr>
          <w:p w14:paraId="1511B005" w14:textId="77777777" w:rsidR="00302DCD" w:rsidRPr="00813C74" w:rsidRDefault="00302DCD" w:rsidP="00C038E0">
            <w:pPr>
              <w:pStyle w:val="Title"/>
              <w:jc w:val="left"/>
              <w:rPr>
                <w:b/>
                <w:sz w:val="22"/>
                <w:szCs w:val="22"/>
              </w:rPr>
            </w:pPr>
            <w:r w:rsidRPr="00813C74">
              <w:rPr>
                <w:b/>
                <w:sz w:val="22"/>
                <w:szCs w:val="22"/>
              </w:rPr>
              <w:t>100</w:t>
            </w:r>
          </w:p>
        </w:tc>
      </w:tr>
    </w:tbl>
    <w:p w14:paraId="583EE1A6" w14:textId="77777777" w:rsidR="00302DCD" w:rsidRPr="00963DEA" w:rsidRDefault="00302DC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302DCD" w:rsidRPr="00963DEA" w14:paraId="6E101239" w14:textId="77777777" w:rsidTr="00C038E0">
        <w:trPr>
          <w:trHeight w:val="552"/>
        </w:trPr>
        <w:tc>
          <w:tcPr>
            <w:tcW w:w="270" w:type="pct"/>
            <w:vAlign w:val="center"/>
          </w:tcPr>
          <w:p w14:paraId="7F638826" w14:textId="77777777" w:rsidR="00302DCD" w:rsidRPr="00963DEA" w:rsidRDefault="00302DCD" w:rsidP="0038175F">
            <w:pPr>
              <w:jc w:val="center"/>
              <w:rPr>
                <w:b/>
              </w:rPr>
            </w:pPr>
            <w:r w:rsidRPr="00963DEA">
              <w:rPr>
                <w:b/>
              </w:rPr>
              <w:t>Q. No.</w:t>
            </w:r>
          </w:p>
        </w:tc>
        <w:tc>
          <w:tcPr>
            <w:tcW w:w="3851" w:type="pct"/>
            <w:gridSpan w:val="2"/>
            <w:vAlign w:val="center"/>
          </w:tcPr>
          <w:p w14:paraId="286B1AC2" w14:textId="77777777" w:rsidR="00302DCD" w:rsidRPr="00963DEA" w:rsidRDefault="00302DCD" w:rsidP="0038175F">
            <w:pPr>
              <w:jc w:val="center"/>
              <w:rPr>
                <w:b/>
              </w:rPr>
            </w:pPr>
            <w:r w:rsidRPr="00963DEA">
              <w:rPr>
                <w:b/>
              </w:rPr>
              <w:t>Questions</w:t>
            </w:r>
          </w:p>
        </w:tc>
        <w:tc>
          <w:tcPr>
            <w:tcW w:w="337" w:type="pct"/>
            <w:vAlign w:val="center"/>
          </w:tcPr>
          <w:p w14:paraId="2FEE4F2E" w14:textId="77777777" w:rsidR="00302DCD" w:rsidRPr="00963DEA" w:rsidRDefault="00302DCD" w:rsidP="0038175F">
            <w:pPr>
              <w:jc w:val="center"/>
              <w:rPr>
                <w:b/>
              </w:rPr>
            </w:pPr>
            <w:r w:rsidRPr="00963DEA">
              <w:rPr>
                <w:b/>
              </w:rPr>
              <w:t>CO</w:t>
            </w:r>
          </w:p>
        </w:tc>
        <w:tc>
          <w:tcPr>
            <w:tcW w:w="271" w:type="pct"/>
            <w:vAlign w:val="center"/>
          </w:tcPr>
          <w:p w14:paraId="64607538" w14:textId="77777777" w:rsidR="00302DCD" w:rsidRPr="00963DEA" w:rsidRDefault="00302DCD" w:rsidP="0038175F">
            <w:pPr>
              <w:jc w:val="center"/>
              <w:rPr>
                <w:b/>
              </w:rPr>
            </w:pPr>
            <w:r w:rsidRPr="00963DEA">
              <w:rPr>
                <w:b/>
              </w:rPr>
              <w:t>BL</w:t>
            </w:r>
          </w:p>
        </w:tc>
        <w:tc>
          <w:tcPr>
            <w:tcW w:w="271" w:type="pct"/>
            <w:vAlign w:val="center"/>
          </w:tcPr>
          <w:p w14:paraId="637DD98E" w14:textId="77777777" w:rsidR="00302DCD" w:rsidRPr="00963DEA" w:rsidRDefault="00302DCD" w:rsidP="0038175F">
            <w:pPr>
              <w:jc w:val="center"/>
              <w:rPr>
                <w:b/>
              </w:rPr>
            </w:pPr>
            <w:r w:rsidRPr="00963DEA">
              <w:rPr>
                <w:b/>
              </w:rPr>
              <w:t>M</w:t>
            </w:r>
          </w:p>
        </w:tc>
      </w:tr>
      <w:tr w:rsidR="00302DCD" w:rsidRPr="00963DEA" w14:paraId="55A9F6F7" w14:textId="77777777" w:rsidTr="0038175F">
        <w:trPr>
          <w:trHeight w:val="552"/>
        </w:trPr>
        <w:tc>
          <w:tcPr>
            <w:tcW w:w="5000" w:type="pct"/>
            <w:gridSpan w:val="6"/>
            <w:vAlign w:val="center"/>
          </w:tcPr>
          <w:p w14:paraId="7997F549" w14:textId="77777777" w:rsidR="00302DCD" w:rsidRPr="00963DEA" w:rsidRDefault="00302DCD" w:rsidP="008C57B9">
            <w:pPr>
              <w:jc w:val="center"/>
              <w:rPr>
                <w:b/>
                <w:u w:val="single"/>
              </w:rPr>
            </w:pPr>
            <w:r w:rsidRPr="00963DEA">
              <w:rPr>
                <w:b/>
                <w:u w:val="single"/>
              </w:rPr>
              <w:t>PART – A (5 X 2 = 10 MARKS)</w:t>
            </w:r>
          </w:p>
        </w:tc>
      </w:tr>
      <w:tr w:rsidR="00302DCD" w:rsidRPr="00963DEA" w14:paraId="0F01C109" w14:textId="77777777" w:rsidTr="00C038E0">
        <w:trPr>
          <w:trHeight w:val="283"/>
        </w:trPr>
        <w:tc>
          <w:tcPr>
            <w:tcW w:w="270" w:type="pct"/>
            <w:vAlign w:val="bottom"/>
          </w:tcPr>
          <w:p w14:paraId="74744EE6" w14:textId="77777777" w:rsidR="00302DCD" w:rsidRPr="00963DEA" w:rsidRDefault="00302DCD" w:rsidP="00666955">
            <w:pPr>
              <w:jc w:val="center"/>
            </w:pPr>
            <w:r w:rsidRPr="00963DEA">
              <w:t>1.</w:t>
            </w:r>
          </w:p>
        </w:tc>
        <w:tc>
          <w:tcPr>
            <w:tcW w:w="3851" w:type="pct"/>
            <w:gridSpan w:val="2"/>
            <w:vAlign w:val="bottom"/>
          </w:tcPr>
          <w:p w14:paraId="2D03C059" w14:textId="77777777" w:rsidR="00302DCD" w:rsidRPr="00963DEA" w:rsidRDefault="00302DCD" w:rsidP="00666955">
            <w:pPr>
              <w:autoSpaceDE w:val="0"/>
              <w:autoSpaceDN w:val="0"/>
              <w:adjustRightInd w:val="0"/>
            </w:pPr>
            <w:r w:rsidRPr="00963DEA">
              <w:t>Write a short note on Technical Analysis.</w:t>
            </w:r>
          </w:p>
        </w:tc>
        <w:tc>
          <w:tcPr>
            <w:tcW w:w="337" w:type="pct"/>
            <w:vAlign w:val="bottom"/>
          </w:tcPr>
          <w:p w14:paraId="03F6D44D" w14:textId="77777777" w:rsidR="00302DCD" w:rsidRPr="00963DEA" w:rsidRDefault="00302DCD" w:rsidP="00666955">
            <w:pPr>
              <w:jc w:val="center"/>
            </w:pPr>
            <w:r w:rsidRPr="00963DEA">
              <w:t>CO1</w:t>
            </w:r>
          </w:p>
        </w:tc>
        <w:tc>
          <w:tcPr>
            <w:tcW w:w="271" w:type="pct"/>
            <w:vAlign w:val="bottom"/>
          </w:tcPr>
          <w:p w14:paraId="2F3B49C4" w14:textId="77777777" w:rsidR="00302DCD" w:rsidRPr="00963DEA" w:rsidRDefault="00302DCD" w:rsidP="00666955">
            <w:pPr>
              <w:jc w:val="center"/>
            </w:pPr>
            <w:r w:rsidRPr="00963DEA">
              <w:t>U</w:t>
            </w:r>
          </w:p>
        </w:tc>
        <w:tc>
          <w:tcPr>
            <w:tcW w:w="271" w:type="pct"/>
            <w:vAlign w:val="bottom"/>
          </w:tcPr>
          <w:p w14:paraId="1089BC19" w14:textId="77777777" w:rsidR="00302DCD" w:rsidRPr="00963DEA" w:rsidRDefault="00302DCD" w:rsidP="00666955">
            <w:pPr>
              <w:jc w:val="center"/>
            </w:pPr>
            <w:r w:rsidRPr="00963DEA">
              <w:t>2</w:t>
            </w:r>
          </w:p>
        </w:tc>
      </w:tr>
      <w:tr w:rsidR="00302DCD" w:rsidRPr="00963DEA" w14:paraId="5FCA9961" w14:textId="77777777" w:rsidTr="00C038E0">
        <w:trPr>
          <w:trHeight w:val="283"/>
        </w:trPr>
        <w:tc>
          <w:tcPr>
            <w:tcW w:w="270" w:type="pct"/>
            <w:vAlign w:val="bottom"/>
          </w:tcPr>
          <w:p w14:paraId="5157215A" w14:textId="77777777" w:rsidR="00302DCD" w:rsidRPr="00963DEA" w:rsidRDefault="00302DCD" w:rsidP="00666955">
            <w:pPr>
              <w:jc w:val="center"/>
            </w:pPr>
            <w:r w:rsidRPr="00963DEA">
              <w:t>2.</w:t>
            </w:r>
          </w:p>
        </w:tc>
        <w:tc>
          <w:tcPr>
            <w:tcW w:w="3851" w:type="pct"/>
            <w:gridSpan w:val="2"/>
            <w:vAlign w:val="bottom"/>
          </w:tcPr>
          <w:p w14:paraId="16A7648C" w14:textId="77777777" w:rsidR="00302DCD" w:rsidRPr="00963DEA" w:rsidRDefault="00302DCD" w:rsidP="00C038E0">
            <w:r w:rsidRPr="00963DEA">
              <w:t xml:space="preserve">List out the types of </w:t>
            </w:r>
            <w:r>
              <w:t>C</w:t>
            </w:r>
            <w:r w:rsidRPr="00963DEA">
              <w:t>harts.</w:t>
            </w:r>
          </w:p>
        </w:tc>
        <w:tc>
          <w:tcPr>
            <w:tcW w:w="337" w:type="pct"/>
            <w:vAlign w:val="bottom"/>
          </w:tcPr>
          <w:p w14:paraId="2EC90316" w14:textId="77777777" w:rsidR="00302DCD" w:rsidRPr="00963DEA" w:rsidRDefault="00302DCD" w:rsidP="00666955">
            <w:pPr>
              <w:jc w:val="center"/>
            </w:pPr>
            <w:r w:rsidRPr="00963DEA">
              <w:t>CO2</w:t>
            </w:r>
          </w:p>
        </w:tc>
        <w:tc>
          <w:tcPr>
            <w:tcW w:w="271" w:type="pct"/>
            <w:vAlign w:val="bottom"/>
          </w:tcPr>
          <w:p w14:paraId="70882D9E" w14:textId="77777777" w:rsidR="00302DCD" w:rsidRPr="00963DEA" w:rsidRDefault="00302DCD" w:rsidP="00666955">
            <w:pPr>
              <w:jc w:val="center"/>
            </w:pPr>
            <w:r w:rsidRPr="00963DEA">
              <w:t>R</w:t>
            </w:r>
          </w:p>
        </w:tc>
        <w:tc>
          <w:tcPr>
            <w:tcW w:w="271" w:type="pct"/>
          </w:tcPr>
          <w:p w14:paraId="334B034E" w14:textId="77777777" w:rsidR="00302DCD" w:rsidRPr="00963DEA" w:rsidRDefault="00302DCD" w:rsidP="00666955">
            <w:pPr>
              <w:jc w:val="center"/>
            </w:pPr>
            <w:r w:rsidRPr="00963DEA">
              <w:t>2</w:t>
            </w:r>
          </w:p>
        </w:tc>
      </w:tr>
      <w:tr w:rsidR="00302DCD" w:rsidRPr="00963DEA" w14:paraId="3316FFAC" w14:textId="77777777" w:rsidTr="00C038E0">
        <w:trPr>
          <w:trHeight w:val="283"/>
        </w:trPr>
        <w:tc>
          <w:tcPr>
            <w:tcW w:w="270" w:type="pct"/>
            <w:vAlign w:val="bottom"/>
          </w:tcPr>
          <w:p w14:paraId="7A6B1A77" w14:textId="77777777" w:rsidR="00302DCD" w:rsidRPr="00963DEA" w:rsidRDefault="00302DCD" w:rsidP="00666955">
            <w:pPr>
              <w:jc w:val="center"/>
            </w:pPr>
            <w:r w:rsidRPr="00963DEA">
              <w:t>3.</w:t>
            </w:r>
          </w:p>
        </w:tc>
        <w:tc>
          <w:tcPr>
            <w:tcW w:w="3851" w:type="pct"/>
            <w:gridSpan w:val="2"/>
            <w:vAlign w:val="bottom"/>
          </w:tcPr>
          <w:p w14:paraId="79E34D93" w14:textId="77777777" w:rsidR="00302DCD" w:rsidRPr="00963DEA" w:rsidRDefault="00302DCD" w:rsidP="00666955">
            <w:r>
              <w:t>State the</w:t>
            </w:r>
            <w:r w:rsidRPr="00963DEA">
              <w:t xml:space="preserve"> support and resistance zones.</w:t>
            </w:r>
          </w:p>
        </w:tc>
        <w:tc>
          <w:tcPr>
            <w:tcW w:w="337" w:type="pct"/>
            <w:vAlign w:val="bottom"/>
          </w:tcPr>
          <w:p w14:paraId="2023F478" w14:textId="77777777" w:rsidR="00302DCD" w:rsidRPr="00963DEA" w:rsidRDefault="00302DCD" w:rsidP="00666955">
            <w:pPr>
              <w:jc w:val="center"/>
            </w:pPr>
            <w:r w:rsidRPr="00963DEA">
              <w:t>CO3</w:t>
            </w:r>
          </w:p>
        </w:tc>
        <w:tc>
          <w:tcPr>
            <w:tcW w:w="271" w:type="pct"/>
            <w:vAlign w:val="bottom"/>
          </w:tcPr>
          <w:p w14:paraId="1E666102" w14:textId="77777777" w:rsidR="00302DCD" w:rsidRPr="00963DEA" w:rsidRDefault="00302DCD" w:rsidP="00666955">
            <w:pPr>
              <w:jc w:val="center"/>
            </w:pPr>
            <w:r w:rsidRPr="00963DEA">
              <w:t>R</w:t>
            </w:r>
          </w:p>
        </w:tc>
        <w:tc>
          <w:tcPr>
            <w:tcW w:w="271" w:type="pct"/>
          </w:tcPr>
          <w:p w14:paraId="58A45328" w14:textId="77777777" w:rsidR="00302DCD" w:rsidRPr="00963DEA" w:rsidRDefault="00302DCD" w:rsidP="00666955">
            <w:pPr>
              <w:jc w:val="center"/>
            </w:pPr>
            <w:r w:rsidRPr="00963DEA">
              <w:t>2</w:t>
            </w:r>
          </w:p>
        </w:tc>
      </w:tr>
      <w:tr w:rsidR="00302DCD" w:rsidRPr="00963DEA" w14:paraId="253D2925" w14:textId="77777777" w:rsidTr="00C038E0">
        <w:trPr>
          <w:trHeight w:val="283"/>
        </w:trPr>
        <w:tc>
          <w:tcPr>
            <w:tcW w:w="270" w:type="pct"/>
            <w:vAlign w:val="bottom"/>
          </w:tcPr>
          <w:p w14:paraId="145B30AB" w14:textId="77777777" w:rsidR="00302DCD" w:rsidRPr="00963DEA" w:rsidRDefault="00302DCD" w:rsidP="00666955">
            <w:pPr>
              <w:jc w:val="center"/>
            </w:pPr>
            <w:r w:rsidRPr="00963DEA">
              <w:t>4.</w:t>
            </w:r>
          </w:p>
        </w:tc>
        <w:tc>
          <w:tcPr>
            <w:tcW w:w="3851" w:type="pct"/>
            <w:gridSpan w:val="2"/>
            <w:vAlign w:val="bottom"/>
          </w:tcPr>
          <w:p w14:paraId="0966D908" w14:textId="77777777" w:rsidR="00302DCD" w:rsidRPr="00963DEA" w:rsidRDefault="00302DCD" w:rsidP="00666955">
            <w:r w:rsidRPr="00963DEA">
              <w:t>What is Simple Moving Average?</w:t>
            </w:r>
          </w:p>
        </w:tc>
        <w:tc>
          <w:tcPr>
            <w:tcW w:w="337" w:type="pct"/>
            <w:vAlign w:val="bottom"/>
          </w:tcPr>
          <w:p w14:paraId="49A0B144" w14:textId="77777777" w:rsidR="00302DCD" w:rsidRPr="00963DEA" w:rsidRDefault="00302DCD" w:rsidP="00666955">
            <w:pPr>
              <w:jc w:val="center"/>
            </w:pPr>
            <w:r w:rsidRPr="00963DEA">
              <w:t>CO4</w:t>
            </w:r>
          </w:p>
        </w:tc>
        <w:tc>
          <w:tcPr>
            <w:tcW w:w="271" w:type="pct"/>
            <w:vAlign w:val="bottom"/>
          </w:tcPr>
          <w:p w14:paraId="34BD61BC" w14:textId="77777777" w:rsidR="00302DCD" w:rsidRPr="00963DEA" w:rsidRDefault="00302DCD" w:rsidP="00666955">
            <w:pPr>
              <w:jc w:val="center"/>
            </w:pPr>
            <w:r w:rsidRPr="00963DEA">
              <w:t>R</w:t>
            </w:r>
          </w:p>
        </w:tc>
        <w:tc>
          <w:tcPr>
            <w:tcW w:w="271" w:type="pct"/>
          </w:tcPr>
          <w:p w14:paraId="605B2F94" w14:textId="77777777" w:rsidR="00302DCD" w:rsidRPr="00963DEA" w:rsidRDefault="00302DCD" w:rsidP="00666955">
            <w:pPr>
              <w:jc w:val="center"/>
            </w:pPr>
            <w:r w:rsidRPr="00963DEA">
              <w:t>2</w:t>
            </w:r>
          </w:p>
        </w:tc>
      </w:tr>
      <w:tr w:rsidR="00302DCD" w:rsidRPr="00963DEA" w14:paraId="10AC0F39" w14:textId="77777777" w:rsidTr="00C038E0">
        <w:trPr>
          <w:trHeight w:val="283"/>
        </w:trPr>
        <w:tc>
          <w:tcPr>
            <w:tcW w:w="270" w:type="pct"/>
            <w:vAlign w:val="bottom"/>
          </w:tcPr>
          <w:p w14:paraId="366024E4" w14:textId="77777777" w:rsidR="00302DCD" w:rsidRPr="00963DEA" w:rsidRDefault="00302DCD" w:rsidP="00666955">
            <w:pPr>
              <w:jc w:val="center"/>
            </w:pPr>
            <w:r w:rsidRPr="00963DEA">
              <w:t>5.</w:t>
            </w:r>
          </w:p>
        </w:tc>
        <w:tc>
          <w:tcPr>
            <w:tcW w:w="3851" w:type="pct"/>
            <w:gridSpan w:val="2"/>
            <w:vAlign w:val="bottom"/>
          </w:tcPr>
          <w:p w14:paraId="21741E5D" w14:textId="77777777" w:rsidR="00302DCD" w:rsidRPr="00963DEA" w:rsidRDefault="00302DCD" w:rsidP="00666955">
            <w:pPr>
              <w:pStyle w:val="Default"/>
            </w:pPr>
            <w:r w:rsidRPr="00963DEA">
              <w:rPr>
                <w:lang w:val="en-US"/>
              </w:rPr>
              <w:t>Write short note on Scalping Strategy.</w:t>
            </w:r>
          </w:p>
        </w:tc>
        <w:tc>
          <w:tcPr>
            <w:tcW w:w="337" w:type="pct"/>
            <w:vAlign w:val="bottom"/>
          </w:tcPr>
          <w:p w14:paraId="7EBD9FF6" w14:textId="77777777" w:rsidR="00302DCD" w:rsidRPr="00963DEA" w:rsidRDefault="00302DCD" w:rsidP="00666955">
            <w:pPr>
              <w:jc w:val="center"/>
            </w:pPr>
            <w:r w:rsidRPr="00963DEA">
              <w:t>CO5</w:t>
            </w:r>
          </w:p>
        </w:tc>
        <w:tc>
          <w:tcPr>
            <w:tcW w:w="271" w:type="pct"/>
            <w:vAlign w:val="bottom"/>
          </w:tcPr>
          <w:p w14:paraId="4BAE99D3" w14:textId="77777777" w:rsidR="00302DCD" w:rsidRPr="00963DEA" w:rsidRDefault="00302DCD" w:rsidP="00666955">
            <w:pPr>
              <w:jc w:val="center"/>
            </w:pPr>
            <w:r w:rsidRPr="00963DEA">
              <w:t>U</w:t>
            </w:r>
          </w:p>
        </w:tc>
        <w:tc>
          <w:tcPr>
            <w:tcW w:w="271" w:type="pct"/>
          </w:tcPr>
          <w:p w14:paraId="04501E6E" w14:textId="77777777" w:rsidR="00302DCD" w:rsidRPr="00963DEA" w:rsidRDefault="00302DCD" w:rsidP="00666955">
            <w:pPr>
              <w:jc w:val="center"/>
            </w:pPr>
            <w:r w:rsidRPr="00963DEA">
              <w:t>2</w:t>
            </w:r>
          </w:p>
        </w:tc>
      </w:tr>
      <w:tr w:rsidR="00302DCD" w:rsidRPr="00963DEA" w14:paraId="73DB25F5" w14:textId="77777777" w:rsidTr="0038175F">
        <w:trPr>
          <w:trHeight w:val="552"/>
        </w:trPr>
        <w:tc>
          <w:tcPr>
            <w:tcW w:w="5000" w:type="pct"/>
            <w:gridSpan w:val="6"/>
            <w:vAlign w:val="center"/>
          </w:tcPr>
          <w:p w14:paraId="33D0A618" w14:textId="77777777" w:rsidR="00302DCD" w:rsidRPr="00963DEA" w:rsidRDefault="00302DCD" w:rsidP="009263A0">
            <w:pPr>
              <w:jc w:val="center"/>
              <w:rPr>
                <w:b/>
                <w:u w:val="single"/>
              </w:rPr>
            </w:pPr>
            <w:r w:rsidRPr="00963DEA">
              <w:rPr>
                <w:b/>
                <w:u w:val="single"/>
              </w:rPr>
              <w:t xml:space="preserve">PART – B (3 X 10 = 30 MARKS) </w:t>
            </w:r>
          </w:p>
          <w:p w14:paraId="6680BCE2" w14:textId="77777777" w:rsidR="00302DCD" w:rsidRPr="00963DEA" w:rsidRDefault="00302DCD" w:rsidP="008C57B9">
            <w:pPr>
              <w:jc w:val="center"/>
              <w:rPr>
                <w:b/>
              </w:rPr>
            </w:pPr>
            <w:r w:rsidRPr="00963DEA">
              <w:rPr>
                <w:b/>
              </w:rPr>
              <w:t>(Answer all the Questions)</w:t>
            </w:r>
          </w:p>
        </w:tc>
      </w:tr>
      <w:tr w:rsidR="00302DCD" w:rsidRPr="00963DEA" w14:paraId="4E6C00E7" w14:textId="77777777" w:rsidTr="00C038E0">
        <w:trPr>
          <w:trHeight w:val="246"/>
        </w:trPr>
        <w:tc>
          <w:tcPr>
            <w:tcW w:w="270" w:type="pct"/>
          </w:tcPr>
          <w:p w14:paraId="394C0B82" w14:textId="77777777" w:rsidR="00302DCD" w:rsidRPr="00963DEA" w:rsidRDefault="00302DCD" w:rsidP="003828F2">
            <w:pPr>
              <w:jc w:val="center"/>
            </w:pPr>
            <w:r w:rsidRPr="00963DEA">
              <w:t>6.</w:t>
            </w:r>
          </w:p>
        </w:tc>
        <w:tc>
          <w:tcPr>
            <w:tcW w:w="3851" w:type="pct"/>
            <w:gridSpan w:val="2"/>
            <w:vAlign w:val="bottom"/>
          </w:tcPr>
          <w:p w14:paraId="35625C75" w14:textId="77777777" w:rsidR="00302DCD" w:rsidRPr="00963DEA" w:rsidRDefault="00302DCD" w:rsidP="003828F2">
            <w:r w:rsidRPr="00963DEA">
              <w:t>Explain in detail the strength and weakness of Technical Analysis.</w:t>
            </w:r>
          </w:p>
        </w:tc>
        <w:tc>
          <w:tcPr>
            <w:tcW w:w="337" w:type="pct"/>
          </w:tcPr>
          <w:p w14:paraId="1981D35E" w14:textId="77777777" w:rsidR="00302DCD" w:rsidRPr="00963DEA" w:rsidRDefault="00302DCD" w:rsidP="003828F2">
            <w:pPr>
              <w:jc w:val="center"/>
            </w:pPr>
            <w:r w:rsidRPr="00963DEA">
              <w:t>CO1</w:t>
            </w:r>
          </w:p>
        </w:tc>
        <w:tc>
          <w:tcPr>
            <w:tcW w:w="271" w:type="pct"/>
          </w:tcPr>
          <w:p w14:paraId="24966EFA" w14:textId="77777777" w:rsidR="00302DCD" w:rsidRPr="00963DEA" w:rsidRDefault="00302DCD" w:rsidP="003828F2">
            <w:pPr>
              <w:jc w:val="center"/>
            </w:pPr>
            <w:r w:rsidRPr="00963DEA">
              <w:t>An</w:t>
            </w:r>
          </w:p>
        </w:tc>
        <w:tc>
          <w:tcPr>
            <w:tcW w:w="271" w:type="pct"/>
          </w:tcPr>
          <w:p w14:paraId="3A2C3EA5" w14:textId="77777777" w:rsidR="00302DCD" w:rsidRPr="00963DEA" w:rsidRDefault="00302DCD" w:rsidP="003828F2">
            <w:pPr>
              <w:jc w:val="center"/>
            </w:pPr>
            <w:r w:rsidRPr="00963DEA">
              <w:t>10</w:t>
            </w:r>
          </w:p>
        </w:tc>
      </w:tr>
      <w:tr w:rsidR="00302DCD" w:rsidRPr="00963DEA" w14:paraId="4F52D97F" w14:textId="77777777" w:rsidTr="00C038E0">
        <w:trPr>
          <w:trHeight w:val="283"/>
        </w:trPr>
        <w:tc>
          <w:tcPr>
            <w:tcW w:w="270" w:type="pct"/>
          </w:tcPr>
          <w:p w14:paraId="206B8A44" w14:textId="77777777" w:rsidR="00302DCD" w:rsidRPr="00963DEA" w:rsidRDefault="00302DCD" w:rsidP="003828F2">
            <w:pPr>
              <w:jc w:val="center"/>
            </w:pPr>
          </w:p>
        </w:tc>
        <w:tc>
          <w:tcPr>
            <w:tcW w:w="3851" w:type="pct"/>
            <w:gridSpan w:val="2"/>
            <w:vAlign w:val="bottom"/>
          </w:tcPr>
          <w:p w14:paraId="58A41F34" w14:textId="77777777" w:rsidR="00302DCD" w:rsidRPr="00963DEA" w:rsidRDefault="00302DCD" w:rsidP="003828F2">
            <w:pPr>
              <w:jc w:val="center"/>
              <w:rPr>
                <w:b/>
                <w:bCs/>
              </w:rPr>
            </w:pPr>
            <w:r w:rsidRPr="00963DEA">
              <w:rPr>
                <w:b/>
                <w:bCs/>
              </w:rPr>
              <w:t>(OR)</w:t>
            </w:r>
          </w:p>
        </w:tc>
        <w:tc>
          <w:tcPr>
            <w:tcW w:w="337" w:type="pct"/>
          </w:tcPr>
          <w:p w14:paraId="2B4DF931" w14:textId="77777777" w:rsidR="00302DCD" w:rsidRPr="00963DEA" w:rsidRDefault="00302DCD" w:rsidP="003828F2">
            <w:pPr>
              <w:jc w:val="center"/>
            </w:pPr>
          </w:p>
        </w:tc>
        <w:tc>
          <w:tcPr>
            <w:tcW w:w="271" w:type="pct"/>
          </w:tcPr>
          <w:p w14:paraId="695D8478" w14:textId="77777777" w:rsidR="00302DCD" w:rsidRPr="00963DEA" w:rsidRDefault="00302DCD" w:rsidP="003828F2">
            <w:pPr>
              <w:jc w:val="center"/>
            </w:pPr>
          </w:p>
        </w:tc>
        <w:tc>
          <w:tcPr>
            <w:tcW w:w="271" w:type="pct"/>
          </w:tcPr>
          <w:p w14:paraId="43AFEE39" w14:textId="77777777" w:rsidR="00302DCD" w:rsidRPr="00963DEA" w:rsidRDefault="00302DCD" w:rsidP="003828F2">
            <w:pPr>
              <w:jc w:val="center"/>
            </w:pPr>
          </w:p>
        </w:tc>
      </w:tr>
      <w:tr w:rsidR="00302DCD" w:rsidRPr="00963DEA" w14:paraId="1C159DC2" w14:textId="77777777" w:rsidTr="00C038E0">
        <w:trPr>
          <w:trHeight w:val="283"/>
        </w:trPr>
        <w:tc>
          <w:tcPr>
            <w:tcW w:w="270" w:type="pct"/>
          </w:tcPr>
          <w:p w14:paraId="386EC058" w14:textId="77777777" w:rsidR="00302DCD" w:rsidRPr="00963DEA" w:rsidRDefault="00302DCD" w:rsidP="003828F2">
            <w:pPr>
              <w:jc w:val="center"/>
            </w:pPr>
            <w:r w:rsidRPr="00963DEA">
              <w:t>7.</w:t>
            </w:r>
          </w:p>
        </w:tc>
        <w:tc>
          <w:tcPr>
            <w:tcW w:w="3851" w:type="pct"/>
            <w:gridSpan w:val="2"/>
            <w:vAlign w:val="bottom"/>
          </w:tcPr>
          <w:p w14:paraId="0BD5B654" w14:textId="77777777" w:rsidR="00302DCD" w:rsidRPr="00963DEA" w:rsidRDefault="00302DCD" w:rsidP="003828F2">
            <w:pPr>
              <w:jc w:val="both"/>
            </w:pPr>
            <w:r w:rsidRPr="00963DEA">
              <w:t>Elaborate the types of price chart with diagram.</w:t>
            </w:r>
          </w:p>
        </w:tc>
        <w:tc>
          <w:tcPr>
            <w:tcW w:w="337" w:type="pct"/>
          </w:tcPr>
          <w:p w14:paraId="20C07D7F" w14:textId="77777777" w:rsidR="00302DCD" w:rsidRPr="00963DEA" w:rsidRDefault="00302DCD" w:rsidP="003828F2">
            <w:pPr>
              <w:jc w:val="center"/>
            </w:pPr>
            <w:r w:rsidRPr="00963DEA">
              <w:t>CO2</w:t>
            </w:r>
          </w:p>
        </w:tc>
        <w:tc>
          <w:tcPr>
            <w:tcW w:w="271" w:type="pct"/>
          </w:tcPr>
          <w:p w14:paraId="139B47D5" w14:textId="77777777" w:rsidR="00302DCD" w:rsidRPr="00963DEA" w:rsidRDefault="00302DCD" w:rsidP="003828F2">
            <w:pPr>
              <w:jc w:val="center"/>
            </w:pPr>
            <w:r w:rsidRPr="00963DEA">
              <w:t>U</w:t>
            </w:r>
          </w:p>
        </w:tc>
        <w:tc>
          <w:tcPr>
            <w:tcW w:w="271" w:type="pct"/>
          </w:tcPr>
          <w:p w14:paraId="471F6FEC" w14:textId="77777777" w:rsidR="00302DCD" w:rsidRPr="00963DEA" w:rsidRDefault="00302DCD" w:rsidP="003828F2">
            <w:pPr>
              <w:jc w:val="center"/>
            </w:pPr>
            <w:r w:rsidRPr="00963DEA">
              <w:t>10</w:t>
            </w:r>
          </w:p>
        </w:tc>
      </w:tr>
      <w:tr w:rsidR="00302DCD" w:rsidRPr="00963DEA" w14:paraId="21A42825" w14:textId="77777777" w:rsidTr="00C038E0">
        <w:trPr>
          <w:trHeight w:val="283"/>
        </w:trPr>
        <w:tc>
          <w:tcPr>
            <w:tcW w:w="270" w:type="pct"/>
          </w:tcPr>
          <w:p w14:paraId="0451D9F9" w14:textId="77777777" w:rsidR="00302DCD" w:rsidRPr="00963DEA" w:rsidRDefault="00302DCD" w:rsidP="003828F2">
            <w:pPr>
              <w:jc w:val="center"/>
            </w:pPr>
            <w:r w:rsidRPr="00963DEA">
              <w:t>8.</w:t>
            </w:r>
          </w:p>
        </w:tc>
        <w:tc>
          <w:tcPr>
            <w:tcW w:w="3851" w:type="pct"/>
            <w:gridSpan w:val="2"/>
            <w:vAlign w:val="bottom"/>
          </w:tcPr>
          <w:p w14:paraId="5323C54D" w14:textId="77777777" w:rsidR="00302DCD" w:rsidRPr="00963DEA" w:rsidRDefault="00302DCD" w:rsidP="003828F2">
            <w:pPr>
              <w:jc w:val="both"/>
            </w:pPr>
            <w:r w:rsidRPr="00963DEA">
              <w:t>Elucidate the Double Top and Bottom using Charts.</w:t>
            </w:r>
          </w:p>
        </w:tc>
        <w:tc>
          <w:tcPr>
            <w:tcW w:w="337" w:type="pct"/>
          </w:tcPr>
          <w:p w14:paraId="1E54FC62" w14:textId="77777777" w:rsidR="00302DCD" w:rsidRPr="00963DEA" w:rsidRDefault="00302DCD" w:rsidP="003828F2">
            <w:pPr>
              <w:jc w:val="center"/>
            </w:pPr>
            <w:r w:rsidRPr="00963DEA">
              <w:t>CO3</w:t>
            </w:r>
          </w:p>
        </w:tc>
        <w:tc>
          <w:tcPr>
            <w:tcW w:w="271" w:type="pct"/>
          </w:tcPr>
          <w:p w14:paraId="3D62F42C" w14:textId="77777777" w:rsidR="00302DCD" w:rsidRPr="00963DEA" w:rsidRDefault="00302DCD" w:rsidP="003828F2">
            <w:pPr>
              <w:jc w:val="center"/>
            </w:pPr>
            <w:r w:rsidRPr="00963DEA">
              <w:t>An</w:t>
            </w:r>
          </w:p>
        </w:tc>
        <w:tc>
          <w:tcPr>
            <w:tcW w:w="271" w:type="pct"/>
          </w:tcPr>
          <w:p w14:paraId="183E1B25" w14:textId="77777777" w:rsidR="00302DCD" w:rsidRPr="00963DEA" w:rsidRDefault="00302DCD" w:rsidP="003828F2">
            <w:pPr>
              <w:jc w:val="center"/>
            </w:pPr>
            <w:r w:rsidRPr="00963DEA">
              <w:t>10</w:t>
            </w:r>
          </w:p>
        </w:tc>
      </w:tr>
      <w:tr w:rsidR="00302DCD" w:rsidRPr="00963DEA" w14:paraId="059D0A42" w14:textId="77777777" w:rsidTr="00C038E0">
        <w:trPr>
          <w:trHeight w:val="283"/>
        </w:trPr>
        <w:tc>
          <w:tcPr>
            <w:tcW w:w="270" w:type="pct"/>
          </w:tcPr>
          <w:p w14:paraId="31A4D4C8" w14:textId="77777777" w:rsidR="00302DCD" w:rsidRPr="00963DEA" w:rsidRDefault="00302DCD" w:rsidP="003828F2">
            <w:pPr>
              <w:jc w:val="center"/>
            </w:pPr>
          </w:p>
        </w:tc>
        <w:tc>
          <w:tcPr>
            <w:tcW w:w="3851" w:type="pct"/>
            <w:gridSpan w:val="2"/>
            <w:vAlign w:val="bottom"/>
          </w:tcPr>
          <w:p w14:paraId="1B83BF1F" w14:textId="77777777" w:rsidR="00302DCD" w:rsidRPr="00963DEA" w:rsidRDefault="00302DCD" w:rsidP="003828F2">
            <w:pPr>
              <w:jc w:val="center"/>
            </w:pPr>
            <w:r w:rsidRPr="00963DEA">
              <w:rPr>
                <w:b/>
                <w:bCs/>
              </w:rPr>
              <w:t>(OR)</w:t>
            </w:r>
          </w:p>
        </w:tc>
        <w:tc>
          <w:tcPr>
            <w:tcW w:w="337" w:type="pct"/>
          </w:tcPr>
          <w:p w14:paraId="2847C029" w14:textId="77777777" w:rsidR="00302DCD" w:rsidRPr="00963DEA" w:rsidRDefault="00302DCD" w:rsidP="003828F2">
            <w:pPr>
              <w:jc w:val="center"/>
            </w:pPr>
          </w:p>
        </w:tc>
        <w:tc>
          <w:tcPr>
            <w:tcW w:w="271" w:type="pct"/>
          </w:tcPr>
          <w:p w14:paraId="63A3ABB3" w14:textId="77777777" w:rsidR="00302DCD" w:rsidRPr="00963DEA" w:rsidRDefault="00302DCD" w:rsidP="003828F2">
            <w:pPr>
              <w:jc w:val="center"/>
            </w:pPr>
          </w:p>
        </w:tc>
        <w:tc>
          <w:tcPr>
            <w:tcW w:w="271" w:type="pct"/>
          </w:tcPr>
          <w:p w14:paraId="18FEE4D2" w14:textId="77777777" w:rsidR="00302DCD" w:rsidRPr="00963DEA" w:rsidRDefault="00302DCD" w:rsidP="003828F2">
            <w:pPr>
              <w:jc w:val="center"/>
            </w:pPr>
          </w:p>
        </w:tc>
      </w:tr>
      <w:tr w:rsidR="00302DCD" w:rsidRPr="00963DEA" w14:paraId="2B70A837" w14:textId="77777777" w:rsidTr="00C038E0">
        <w:trPr>
          <w:trHeight w:val="283"/>
        </w:trPr>
        <w:tc>
          <w:tcPr>
            <w:tcW w:w="270" w:type="pct"/>
          </w:tcPr>
          <w:p w14:paraId="749F41C4" w14:textId="77777777" w:rsidR="00302DCD" w:rsidRPr="00963DEA" w:rsidRDefault="00302DCD" w:rsidP="003828F2">
            <w:pPr>
              <w:jc w:val="center"/>
            </w:pPr>
            <w:r w:rsidRPr="00963DEA">
              <w:t>9.</w:t>
            </w:r>
          </w:p>
        </w:tc>
        <w:tc>
          <w:tcPr>
            <w:tcW w:w="3851" w:type="pct"/>
            <w:gridSpan w:val="2"/>
            <w:vAlign w:val="bottom"/>
          </w:tcPr>
          <w:p w14:paraId="1CAAFA76" w14:textId="77777777" w:rsidR="00302DCD" w:rsidRPr="00963DEA" w:rsidRDefault="00302DCD" w:rsidP="003828F2">
            <w:r w:rsidRPr="00963DEA">
              <w:t>Describe MACD and how is it calculated.</w:t>
            </w:r>
          </w:p>
        </w:tc>
        <w:tc>
          <w:tcPr>
            <w:tcW w:w="337" w:type="pct"/>
          </w:tcPr>
          <w:p w14:paraId="665736E3" w14:textId="77777777" w:rsidR="00302DCD" w:rsidRPr="00963DEA" w:rsidRDefault="00302DCD" w:rsidP="003828F2">
            <w:pPr>
              <w:jc w:val="center"/>
            </w:pPr>
            <w:r w:rsidRPr="00963DEA">
              <w:t>CO4</w:t>
            </w:r>
          </w:p>
        </w:tc>
        <w:tc>
          <w:tcPr>
            <w:tcW w:w="271" w:type="pct"/>
          </w:tcPr>
          <w:p w14:paraId="3AE1A13F" w14:textId="77777777" w:rsidR="00302DCD" w:rsidRPr="00963DEA" w:rsidRDefault="00302DCD" w:rsidP="003828F2">
            <w:pPr>
              <w:jc w:val="center"/>
            </w:pPr>
            <w:r w:rsidRPr="00963DEA">
              <w:t>U</w:t>
            </w:r>
          </w:p>
        </w:tc>
        <w:tc>
          <w:tcPr>
            <w:tcW w:w="271" w:type="pct"/>
          </w:tcPr>
          <w:p w14:paraId="7CF3AE3F" w14:textId="77777777" w:rsidR="00302DCD" w:rsidRPr="00963DEA" w:rsidRDefault="00302DCD" w:rsidP="003828F2">
            <w:pPr>
              <w:jc w:val="center"/>
            </w:pPr>
            <w:r w:rsidRPr="00963DEA">
              <w:t>10</w:t>
            </w:r>
          </w:p>
        </w:tc>
      </w:tr>
      <w:tr w:rsidR="00302DCD" w:rsidRPr="00963DEA" w14:paraId="5B8CD1B2" w14:textId="77777777" w:rsidTr="00C038E0">
        <w:trPr>
          <w:trHeight w:val="283"/>
        </w:trPr>
        <w:tc>
          <w:tcPr>
            <w:tcW w:w="270" w:type="pct"/>
          </w:tcPr>
          <w:p w14:paraId="1BF20D3D" w14:textId="77777777" w:rsidR="00302DCD" w:rsidRPr="00963DEA" w:rsidRDefault="00302DCD" w:rsidP="003828F2">
            <w:pPr>
              <w:jc w:val="center"/>
            </w:pPr>
            <w:r w:rsidRPr="00963DEA">
              <w:t>10.</w:t>
            </w:r>
          </w:p>
        </w:tc>
        <w:tc>
          <w:tcPr>
            <w:tcW w:w="3851" w:type="pct"/>
            <w:gridSpan w:val="2"/>
            <w:vAlign w:val="bottom"/>
          </w:tcPr>
          <w:p w14:paraId="2FF2AD09" w14:textId="77777777" w:rsidR="00302DCD" w:rsidRPr="00963DEA" w:rsidRDefault="00302DCD" w:rsidP="003828F2">
            <w:pPr>
              <w:jc w:val="both"/>
            </w:pPr>
            <w:r>
              <w:t>Explain the Dow T</w:t>
            </w:r>
            <w:r w:rsidRPr="00963DEA">
              <w:t>heory second principle with chart.</w:t>
            </w:r>
          </w:p>
        </w:tc>
        <w:tc>
          <w:tcPr>
            <w:tcW w:w="337" w:type="pct"/>
          </w:tcPr>
          <w:p w14:paraId="0BE4FDE0" w14:textId="77777777" w:rsidR="00302DCD" w:rsidRPr="00963DEA" w:rsidRDefault="00302DCD" w:rsidP="003828F2">
            <w:pPr>
              <w:jc w:val="center"/>
            </w:pPr>
            <w:r w:rsidRPr="00963DEA">
              <w:t>CO5</w:t>
            </w:r>
          </w:p>
        </w:tc>
        <w:tc>
          <w:tcPr>
            <w:tcW w:w="271" w:type="pct"/>
          </w:tcPr>
          <w:p w14:paraId="6AEC386A" w14:textId="77777777" w:rsidR="00302DCD" w:rsidRPr="00963DEA" w:rsidRDefault="00302DCD" w:rsidP="003828F2">
            <w:pPr>
              <w:jc w:val="center"/>
            </w:pPr>
            <w:r w:rsidRPr="00963DEA">
              <w:t>An</w:t>
            </w:r>
          </w:p>
        </w:tc>
        <w:tc>
          <w:tcPr>
            <w:tcW w:w="271" w:type="pct"/>
          </w:tcPr>
          <w:p w14:paraId="033D23A3" w14:textId="77777777" w:rsidR="00302DCD" w:rsidRPr="00963DEA" w:rsidRDefault="00302DCD" w:rsidP="003828F2">
            <w:pPr>
              <w:jc w:val="center"/>
            </w:pPr>
            <w:r w:rsidRPr="00963DEA">
              <w:t>10</w:t>
            </w:r>
          </w:p>
        </w:tc>
      </w:tr>
      <w:tr w:rsidR="00302DCD" w:rsidRPr="00963DEA" w14:paraId="232F2275" w14:textId="77777777" w:rsidTr="00C038E0">
        <w:trPr>
          <w:trHeight w:val="283"/>
        </w:trPr>
        <w:tc>
          <w:tcPr>
            <w:tcW w:w="270" w:type="pct"/>
          </w:tcPr>
          <w:p w14:paraId="44557D52" w14:textId="77777777" w:rsidR="00302DCD" w:rsidRPr="00963DEA" w:rsidRDefault="00302DCD" w:rsidP="003828F2">
            <w:pPr>
              <w:jc w:val="center"/>
            </w:pPr>
          </w:p>
        </w:tc>
        <w:tc>
          <w:tcPr>
            <w:tcW w:w="3851" w:type="pct"/>
            <w:gridSpan w:val="2"/>
            <w:vAlign w:val="bottom"/>
          </w:tcPr>
          <w:p w14:paraId="1EB59399" w14:textId="77777777" w:rsidR="00302DCD" w:rsidRPr="00963DEA" w:rsidRDefault="00302DCD" w:rsidP="003828F2">
            <w:pPr>
              <w:jc w:val="center"/>
            </w:pPr>
            <w:r w:rsidRPr="00963DEA">
              <w:rPr>
                <w:b/>
                <w:bCs/>
              </w:rPr>
              <w:t>(OR)</w:t>
            </w:r>
          </w:p>
        </w:tc>
        <w:tc>
          <w:tcPr>
            <w:tcW w:w="337" w:type="pct"/>
          </w:tcPr>
          <w:p w14:paraId="36EC2222" w14:textId="77777777" w:rsidR="00302DCD" w:rsidRPr="00963DEA" w:rsidRDefault="00302DCD" w:rsidP="003828F2">
            <w:pPr>
              <w:jc w:val="center"/>
            </w:pPr>
          </w:p>
        </w:tc>
        <w:tc>
          <w:tcPr>
            <w:tcW w:w="271" w:type="pct"/>
          </w:tcPr>
          <w:p w14:paraId="1BE64C1E" w14:textId="77777777" w:rsidR="00302DCD" w:rsidRPr="00963DEA" w:rsidRDefault="00302DCD" w:rsidP="003828F2">
            <w:pPr>
              <w:jc w:val="center"/>
            </w:pPr>
          </w:p>
        </w:tc>
        <w:tc>
          <w:tcPr>
            <w:tcW w:w="271" w:type="pct"/>
          </w:tcPr>
          <w:p w14:paraId="6D02E599" w14:textId="77777777" w:rsidR="00302DCD" w:rsidRPr="00963DEA" w:rsidRDefault="00302DCD" w:rsidP="003828F2">
            <w:pPr>
              <w:jc w:val="center"/>
            </w:pPr>
          </w:p>
        </w:tc>
      </w:tr>
      <w:tr w:rsidR="00302DCD" w:rsidRPr="00963DEA" w14:paraId="1DD62172" w14:textId="77777777" w:rsidTr="00C038E0">
        <w:trPr>
          <w:trHeight w:val="283"/>
        </w:trPr>
        <w:tc>
          <w:tcPr>
            <w:tcW w:w="270" w:type="pct"/>
          </w:tcPr>
          <w:p w14:paraId="6249B05A" w14:textId="77777777" w:rsidR="00302DCD" w:rsidRPr="00963DEA" w:rsidRDefault="00302DCD" w:rsidP="003828F2">
            <w:pPr>
              <w:jc w:val="center"/>
            </w:pPr>
            <w:r w:rsidRPr="00963DEA">
              <w:t>11.</w:t>
            </w:r>
          </w:p>
        </w:tc>
        <w:tc>
          <w:tcPr>
            <w:tcW w:w="3851" w:type="pct"/>
            <w:gridSpan w:val="2"/>
            <w:vAlign w:val="bottom"/>
          </w:tcPr>
          <w:p w14:paraId="3FFF6255" w14:textId="77777777" w:rsidR="00302DCD" w:rsidRPr="00963DEA" w:rsidRDefault="00302DCD" w:rsidP="003828F2">
            <w:pPr>
              <w:jc w:val="both"/>
            </w:pPr>
            <w:r w:rsidRPr="00963DEA">
              <w:t>What is Fibonacci Relationship and estimate the length of the waves?</w:t>
            </w:r>
          </w:p>
        </w:tc>
        <w:tc>
          <w:tcPr>
            <w:tcW w:w="337" w:type="pct"/>
          </w:tcPr>
          <w:p w14:paraId="436C3776" w14:textId="77777777" w:rsidR="00302DCD" w:rsidRPr="00963DEA" w:rsidRDefault="00302DCD" w:rsidP="003828F2">
            <w:pPr>
              <w:jc w:val="center"/>
            </w:pPr>
            <w:r w:rsidRPr="00963DEA">
              <w:t>CO6</w:t>
            </w:r>
          </w:p>
        </w:tc>
        <w:tc>
          <w:tcPr>
            <w:tcW w:w="271" w:type="pct"/>
          </w:tcPr>
          <w:p w14:paraId="299888E1" w14:textId="77777777" w:rsidR="00302DCD" w:rsidRPr="00963DEA" w:rsidRDefault="00302DCD" w:rsidP="003828F2">
            <w:pPr>
              <w:jc w:val="center"/>
            </w:pPr>
            <w:r w:rsidRPr="00963DEA">
              <w:t>U</w:t>
            </w:r>
          </w:p>
        </w:tc>
        <w:tc>
          <w:tcPr>
            <w:tcW w:w="271" w:type="pct"/>
          </w:tcPr>
          <w:p w14:paraId="5BC7DF80" w14:textId="77777777" w:rsidR="00302DCD" w:rsidRPr="00963DEA" w:rsidRDefault="00302DCD" w:rsidP="003828F2">
            <w:pPr>
              <w:jc w:val="center"/>
            </w:pPr>
            <w:r w:rsidRPr="00963DEA">
              <w:t>10</w:t>
            </w:r>
          </w:p>
        </w:tc>
      </w:tr>
      <w:tr w:rsidR="00302DCD" w:rsidRPr="00963DEA" w14:paraId="5DDCD81D" w14:textId="77777777" w:rsidTr="0038175F">
        <w:trPr>
          <w:trHeight w:val="552"/>
        </w:trPr>
        <w:tc>
          <w:tcPr>
            <w:tcW w:w="5000" w:type="pct"/>
            <w:gridSpan w:val="6"/>
          </w:tcPr>
          <w:p w14:paraId="3ACDD420" w14:textId="77777777" w:rsidR="00302DCD" w:rsidRPr="00963DEA" w:rsidRDefault="00302DCD" w:rsidP="00061FB3">
            <w:pPr>
              <w:jc w:val="center"/>
              <w:rPr>
                <w:b/>
                <w:u w:val="single"/>
              </w:rPr>
            </w:pPr>
            <w:r w:rsidRPr="00963DEA">
              <w:rPr>
                <w:b/>
                <w:u w:val="single"/>
              </w:rPr>
              <w:t>PART – C (3 X 20 = 60 MARKS)</w:t>
            </w:r>
          </w:p>
          <w:p w14:paraId="054FB4EF" w14:textId="77777777" w:rsidR="00302DCD" w:rsidRPr="00963DEA" w:rsidRDefault="00302DCD" w:rsidP="00061FB3">
            <w:pPr>
              <w:jc w:val="center"/>
              <w:rPr>
                <w:b/>
              </w:rPr>
            </w:pPr>
            <w:r w:rsidRPr="00963DEA">
              <w:rPr>
                <w:b/>
              </w:rPr>
              <w:t xml:space="preserve"> (Answer any three Questions)</w:t>
            </w:r>
          </w:p>
        </w:tc>
      </w:tr>
      <w:tr w:rsidR="00302DCD" w:rsidRPr="00963DEA" w14:paraId="65A8CE92" w14:textId="77777777" w:rsidTr="00C038E0">
        <w:trPr>
          <w:trHeight w:val="283"/>
        </w:trPr>
        <w:tc>
          <w:tcPr>
            <w:tcW w:w="270" w:type="pct"/>
            <w:vAlign w:val="bottom"/>
          </w:tcPr>
          <w:p w14:paraId="7C5BBF93" w14:textId="77777777" w:rsidR="00302DCD" w:rsidRPr="00963DEA" w:rsidRDefault="00302DCD" w:rsidP="00EA2800">
            <w:r w:rsidRPr="00963DEA">
              <w:t>12.</w:t>
            </w:r>
          </w:p>
        </w:tc>
        <w:tc>
          <w:tcPr>
            <w:tcW w:w="203" w:type="pct"/>
            <w:vAlign w:val="bottom"/>
          </w:tcPr>
          <w:p w14:paraId="66D171F2" w14:textId="77777777" w:rsidR="00302DCD" w:rsidRPr="00963DEA" w:rsidRDefault="00302DCD" w:rsidP="00EA2800">
            <w:r w:rsidRPr="00963DEA">
              <w:t>a.</w:t>
            </w:r>
          </w:p>
        </w:tc>
        <w:tc>
          <w:tcPr>
            <w:tcW w:w="3648" w:type="pct"/>
            <w:vAlign w:val="bottom"/>
          </w:tcPr>
          <w:p w14:paraId="0C0D4163" w14:textId="77777777" w:rsidR="00302DCD" w:rsidRPr="00963DEA" w:rsidRDefault="00302DCD" w:rsidP="00EA2800">
            <w:r w:rsidRPr="00963DEA">
              <w:t>Explain in detail Charles Dow theories with the assumptions.</w:t>
            </w:r>
          </w:p>
        </w:tc>
        <w:tc>
          <w:tcPr>
            <w:tcW w:w="337" w:type="pct"/>
            <w:vAlign w:val="bottom"/>
          </w:tcPr>
          <w:p w14:paraId="739218BA" w14:textId="77777777" w:rsidR="00302DCD" w:rsidRPr="00963DEA" w:rsidRDefault="00302DCD" w:rsidP="00EA2800">
            <w:pPr>
              <w:jc w:val="center"/>
            </w:pPr>
            <w:r w:rsidRPr="00963DEA">
              <w:t>CO1</w:t>
            </w:r>
          </w:p>
        </w:tc>
        <w:tc>
          <w:tcPr>
            <w:tcW w:w="271" w:type="pct"/>
            <w:vAlign w:val="bottom"/>
          </w:tcPr>
          <w:p w14:paraId="46CB8664" w14:textId="77777777" w:rsidR="00302DCD" w:rsidRPr="00963DEA" w:rsidRDefault="00302DCD" w:rsidP="00EA2800">
            <w:pPr>
              <w:jc w:val="center"/>
            </w:pPr>
            <w:r w:rsidRPr="00963DEA">
              <w:t>U</w:t>
            </w:r>
          </w:p>
        </w:tc>
        <w:tc>
          <w:tcPr>
            <w:tcW w:w="271" w:type="pct"/>
          </w:tcPr>
          <w:p w14:paraId="08EF76AF" w14:textId="77777777" w:rsidR="00302DCD" w:rsidRPr="00963DEA" w:rsidRDefault="00302DCD" w:rsidP="00EA2800">
            <w:pPr>
              <w:jc w:val="center"/>
            </w:pPr>
            <w:r w:rsidRPr="00963DEA">
              <w:t>10</w:t>
            </w:r>
          </w:p>
        </w:tc>
      </w:tr>
      <w:tr w:rsidR="00302DCD" w:rsidRPr="00963DEA" w14:paraId="2AD297DC" w14:textId="77777777" w:rsidTr="00C038E0">
        <w:trPr>
          <w:trHeight w:val="283"/>
        </w:trPr>
        <w:tc>
          <w:tcPr>
            <w:tcW w:w="270" w:type="pct"/>
            <w:vAlign w:val="bottom"/>
          </w:tcPr>
          <w:p w14:paraId="18099D52" w14:textId="77777777" w:rsidR="00302DCD" w:rsidRPr="00963DEA" w:rsidRDefault="00302DCD" w:rsidP="00EA2800"/>
        </w:tc>
        <w:tc>
          <w:tcPr>
            <w:tcW w:w="203" w:type="pct"/>
            <w:vAlign w:val="bottom"/>
          </w:tcPr>
          <w:p w14:paraId="43E503F1" w14:textId="77777777" w:rsidR="00302DCD" w:rsidRPr="00963DEA" w:rsidRDefault="00302DCD" w:rsidP="00EA2800">
            <w:r w:rsidRPr="00963DEA">
              <w:t>b.</w:t>
            </w:r>
          </w:p>
        </w:tc>
        <w:tc>
          <w:tcPr>
            <w:tcW w:w="3648" w:type="pct"/>
            <w:vAlign w:val="bottom"/>
          </w:tcPr>
          <w:p w14:paraId="43D51462" w14:textId="77777777" w:rsidR="00302DCD" w:rsidRPr="00963DEA" w:rsidRDefault="00302DCD" w:rsidP="00EA2800">
            <w:pPr>
              <w:rPr>
                <w:bCs/>
              </w:rPr>
            </w:pPr>
            <w:r w:rsidRPr="00963DEA">
              <w:t>Distinguish the Evening Star and Morning Star with charts.</w:t>
            </w:r>
          </w:p>
        </w:tc>
        <w:tc>
          <w:tcPr>
            <w:tcW w:w="337" w:type="pct"/>
            <w:vAlign w:val="bottom"/>
          </w:tcPr>
          <w:p w14:paraId="607BD9A7" w14:textId="77777777" w:rsidR="00302DCD" w:rsidRPr="00963DEA" w:rsidRDefault="00302DCD" w:rsidP="00EA2800">
            <w:pPr>
              <w:jc w:val="center"/>
            </w:pPr>
            <w:r w:rsidRPr="00963DEA">
              <w:t>CO1</w:t>
            </w:r>
          </w:p>
        </w:tc>
        <w:tc>
          <w:tcPr>
            <w:tcW w:w="271" w:type="pct"/>
            <w:vAlign w:val="bottom"/>
          </w:tcPr>
          <w:p w14:paraId="0A59C4A5" w14:textId="77777777" w:rsidR="00302DCD" w:rsidRPr="00963DEA" w:rsidRDefault="00302DCD" w:rsidP="00EA2800">
            <w:pPr>
              <w:jc w:val="center"/>
            </w:pPr>
            <w:r w:rsidRPr="00963DEA">
              <w:t>U</w:t>
            </w:r>
          </w:p>
        </w:tc>
        <w:tc>
          <w:tcPr>
            <w:tcW w:w="271" w:type="pct"/>
          </w:tcPr>
          <w:p w14:paraId="30D9B3C7" w14:textId="77777777" w:rsidR="00302DCD" w:rsidRPr="00963DEA" w:rsidRDefault="00302DCD" w:rsidP="00EA2800">
            <w:pPr>
              <w:jc w:val="center"/>
            </w:pPr>
            <w:r w:rsidRPr="00963DEA">
              <w:t>10</w:t>
            </w:r>
          </w:p>
        </w:tc>
      </w:tr>
      <w:tr w:rsidR="00302DCD" w:rsidRPr="00963DEA" w14:paraId="31D7548E" w14:textId="77777777" w:rsidTr="00C038E0">
        <w:trPr>
          <w:trHeight w:val="283"/>
        </w:trPr>
        <w:tc>
          <w:tcPr>
            <w:tcW w:w="270" w:type="pct"/>
            <w:vAlign w:val="bottom"/>
          </w:tcPr>
          <w:p w14:paraId="6C18A018" w14:textId="77777777" w:rsidR="00302DCD" w:rsidRPr="00963DEA" w:rsidRDefault="00302DCD" w:rsidP="00EA2800"/>
        </w:tc>
        <w:tc>
          <w:tcPr>
            <w:tcW w:w="203" w:type="pct"/>
            <w:vAlign w:val="bottom"/>
          </w:tcPr>
          <w:p w14:paraId="07C2BC5F" w14:textId="77777777" w:rsidR="00302DCD" w:rsidRPr="00963DEA" w:rsidRDefault="00302DCD" w:rsidP="00EA2800"/>
        </w:tc>
        <w:tc>
          <w:tcPr>
            <w:tcW w:w="3648" w:type="pct"/>
            <w:vAlign w:val="bottom"/>
          </w:tcPr>
          <w:p w14:paraId="54C14188" w14:textId="77777777" w:rsidR="00302DCD" w:rsidRPr="00963DEA" w:rsidRDefault="00302DCD" w:rsidP="00EA2800"/>
        </w:tc>
        <w:tc>
          <w:tcPr>
            <w:tcW w:w="337" w:type="pct"/>
            <w:vAlign w:val="bottom"/>
          </w:tcPr>
          <w:p w14:paraId="14FBE104" w14:textId="77777777" w:rsidR="00302DCD" w:rsidRPr="00963DEA" w:rsidRDefault="00302DCD" w:rsidP="00EA2800">
            <w:pPr>
              <w:jc w:val="center"/>
            </w:pPr>
          </w:p>
        </w:tc>
        <w:tc>
          <w:tcPr>
            <w:tcW w:w="271" w:type="pct"/>
            <w:vAlign w:val="bottom"/>
          </w:tcPr>
          <w:p w14:paraId="1DF40B6E" w14:textId="77777777" w:rsidR="00302DCD" w:rsidRPr="00963DEA" w:rsidRDefault="00302DCD" w:rsidP="00EA2800">
            <w:pPr>
              <w:jc w:val="center"/>
            </w:pPr>
          </w:p>
        </w:tc>
        <w:tc>
          <w:tcPr>
            <w:tcW w:w="271" w:type="pct"/>
            <w:vAlign w:val="bottom"/>
          </w:tcPr>
          <w:p w14:paraId="36673E8C" w14:textId="77777777" w:rsidR="00302DCD" w:rsidRPr="00963DEA" w:rsidRDefault="00302DCD" w:rsidP="00EA2800">
            <w:pPr>
              <w:jc w:val="center"/>
            </w:pPr>
          </w:p>
        </w:tc>
      </w:tr>
      <w:tr w:rsidR="00302DCD" w:rsidRPr="00963DEA" w14:paraId="5F127765" w14:textId="77777777" w:rsidTr="00C038E0">
        <w:trPr>
          <w:trHeight w:val="283"/>
        </w:trPr>
        <w:tc>
          <w:tcPr>
            <w:tcW w:w="270" w:type="pct"/>
            <w:vAlign w:val="bottom"/>
          </w:tcPr>
          <w:p w14:paraId="2CD3A14E" w14:textId="77777777" w:rsidR="00302DCD" w:rsidRPr="00963DEA" w:rsidRDefault="00302DCD" w:rsidP="00EA2800">
            <w:r w:rsidRPr="00963DEA">
              <w:t>13.</w:t>
            </w:r>
          </w:p>
        </w:tc>
        <w:tc>
          <w:tcPr>
            <w:tcW w:w="203" w:type="pct"/>
            <w:vAlign w:val="bottom"/>
          </w:tcPr>
          <w:p w14:paraId="4DDFFF62" w14:textId="77777777" w:rsidR="00302DCD" w:rsidRPr="00963DEA" w:rsidRDefault="00302DCD" w:rsidP="00EA2800">
            <w:r w:rsidRPr="00963DEA">
              <w:t>a.</w:t>
            </w:r>
          </w:p>
        </w:tc>
        <w:tc>
          <w:tcPr>
            <w:tcW w:w="3648" w:type="pct"/>
            <w:vAlign w:val="bottom"/>
          </w:tcPr>
          <w:p w14:paraId="25552879" w14:textId="77777777" w:rsidR="00302DCD" w:rsidRPr="00963DEA" w:rsidRDefault="00302DCD" w:rsidP="00EA2800">
            <w:r w:rsidRPr="00963DEA">
              <w:t>Write a note on Doji and the types of Doji.</w:t>
            </w:r>
          </w:p>
        </w:tc>
        <w:tc>
          <w:tcPr>
            <w:tcW w:w="337" w:type="pct"/>
            <w:vAlign w:val="bottom"/>
          </w:tcPr>
          <w:p w14:paraId="4EFE6394" w14:textId="77777777" w:rsidR="00302DCD" w:rsidRPr="00963DEA" w:rsidRDefault="00302DCD" w:rsidP="00EA2800">
            <w:pPr>
              <w:jc w:val="center"/>
            </w:pPr>
            <w:r w:rsidRPr="00963DEA">
              <w:t>CO2</w:t>
            </w:r>
          </w:p>
        </w:tc>
        <w:tc>
          <w:tcPr>
            <w:tcW w:w="271" w:type="pct"/>
            <w:vAlign w:val="bottom"/>
          </w:tcPr>
          <w:p w14:paraId="103EF265" w14:textId="77777777" w:rsidR="00302DCD" w:rsidRPr="00963DEA" w:rsidRDefault="00302DCD" w:rsidP="00EA2800">
            <w:pPr>
              <w:jc w:val="center"/>
            </w:pPr>
            <w:r w:rsidRPr="00963DEA">
              <w:t>R</w:t>
            </w:r>
          </w:p>
        </w:tc>
        <w:tc>
          <w:tcPr>
            <w:tcW w:w="271" w:type="pct"/>
          </w:tcPr>
          <w:p w14:paraId="59E5C70F" w14:textId="77777777" w:rsidR="00302DCD" w:rsidRPr="00963DEA" w:rsidRDefault="00302DCD" w:rsidP="00EA2800">
            <w:pPr>
              <w:jc w:val="center"/>
            </w:pPr>
            <w:r w:rsidRPr="00963DEA">
              <w:t>10</w:t>
            </w:r>
          </w:p>
        </w:tc>
      </w:tr>
      <w:tr w:rsidR="00302DCD" w:rsidRPr="00963DEA" w14:paraId="738F50CC" w14:textId="77777777" w:rsidTr="00C038E0">
        <w:trPr>
          <w:trHeight w:val="283"/>
        </w:trPr>
        <w:tc>
          <w:tcPr>
            <w:tcW w:w="270" w:type="pct"/>
            <w:vAlign w:val="bottom"/>
          </w:tcPr>
          <w:p w14:paraId="627B3B93" w14:textId="77777777" w:rsidR="00302DCD" w:rsidRPr="00963DEA" w:rsidRDefault="00302DCD" w:rsidP="00EA2800"/>
        </w:tc>
        <w:tc>
          <w:tcPr>
            <w:tcW w:w="203" w:type="pct"/>
            <w:vAlign w:val="bottom"/>
          </w:tcPr>
          <w:p w14:paraId="2CA96719" w14:textId="77777777" w:rsidR="00302DCD" w:rsidRPr="00963DEA" w:rsidRDefault="00302DCD" w:rsidP="00EA2800">
            <w:r w:rsidRPr="00963DEA">
              <w:t>b.</w:t>
            </w:r>
          </w:p>
        </w:tc>
        <w:tc>
          <w:tcPr>
            <w:tcW w:w="3648" w:type="pct"/>
            <w:vAlign w:val="bottom"/>
          </w:tcPr>
          <w:p w14:paraId="79E4E4BF" w14:textId="77777777" w:rsidR="00302DCD" w:rsidRPr="00963DEA" w:rsidRDefault="00302DCD" w:rsidP="00EA2800">
            <w:r w:rsidRPr="00963DEA">
              <w:t>Extricate the Head and shoulders top with chart.</w:t>
            </w:r>
          </w:p>
        </w:tc>
        <w:tc>
          <w:tcPr>
            <w:tcW w:w="337" w:type="pct"/>
            <w:vAlign w:val="bottom"/>
          </w:tcPr>
          <w:p w14:paraId="5D287C34" w14:textId="77777777" w:rsidR="00302DCD" w:rsidRPr="00963DEA" w:rsidRDefault="00302DCD" w:rsidP="00EA2800">
            <w:pPr>
              <w:jc w:val="center"/>
            </w:pPr>
            <w:r w:rsidRPr="00963DEA">
              <w:t>CO2</w:t>
            </w:r>
          </w:p>
        </w:tc>
        <w:tc>
          <w:tcPr>
            <w:tcW w:w="271" w:type="pct"/>
            <w:vAlign w:val="bottom"/>
          </w:tcPr>
          <w:p w14:paraId="7531CACD" w14:textId="77777777" w:rsidR="00302DCD" w:rsidRPr="00963DEA" w:rsidRDefault="00302DCD" w:rsidP="00EA2800">
            <w:pPr>
              <w:jc w:val="center"/>
            </w:pPr>
            <w:r w:rsidRPr="00963DEA">
              <w:t>R</w:t>
            </w:r>
          </w:p>
        </w:tc>
        <w:tc>
          <w:tcPr>
            <w:tcW w:w="271" w:type="pct"/>
          </w:tcPr>
          <w:p w14:paraId="123E1A9A" w14:textId="77777777" w:rsidR="00302DCD" w:rsidRPr="00963DEA" w:rsidRDefault="00302DCD" w:rsidP="00EA2800">
            <w:pPr>
              <w:jc w:val="center"/>
            </w:pPr>
            <w:r w:rsidRPr="00963DEA">
              <w:t>10</w:t>
            </w:r>
          </w:p>
        </w:tc>
      </w:tr>
      <w:tr w:rsidR="00302DCD" w:rsidRPr="00963DEA" w14:paraId="154F7D17" w14:textId="77777777" w:rsidTr="00C038E0">
        <w:trPr>
          <w:trHeight w:val="283"/>
        </w:trPr>
        <w:tc>
          <w:tcPr>
            <w:tcW w:w="270" w:type="pct"/>
            <w:vAlign w:val="bottom"/>
          </w:tcPr>
          <w:p w14:paraId="5C1B8D8E" w14:textId="77777777" w:rsidR="00302DCD" w:rsidRPr="00963DEA" w:rsidRDefault="00302DCD" w:rsidP="00EA2800"/>
        </w:tc>
        <w:tc>
          <w:tcPr>
            <w:tcW w:w="203" w:type="pct"/>
            <w:vAlign w:val="bottom"/>
          </w:tcPr>
          <w:p w14:paraId="28126CB6" w14:textId="77777777" w:rsidR="00302DCD" w:rsidRPr="00963DEA" w:rsidRDefault="00302DCD" w:rsidP="00EA2800"/>
        </w:tc>
        <w:tc>
          <w:tcPr>
            <w:tcW w:w="3648" w:type="pct"/>
            <w:vAlign w:val="bottom"/>
          </w:tcPr>
          <w:p w14:paraId="65E139B6" w14:textId="77777777" w:rsidR="00302DCD" w:rsidRPr="00963DEA" w:rsidRDefault="00302DCD" w:rsidP="00EA2800"/>
        </w:tc>
        <w:tc>
          <w:tcPr>
            <w:tcW w:w="337" w:type="pct"/>
            <w:vAlign w:val="bottom"/>
          </w:tcPr>
          <w:p w14:paraId="0C6FF2C8" w14:textId="77777777" w:rsidR="00302DCD" w:rsidRPr="00963DEA" w:rsidRDefault="00302DCD" w:rsidP="00EA2800">
            <w:pPr>
              <w:jc w:val="center"/>
            </w:pPr>
          </w:p>
        </w:tc>
        <w:tc>
          <w:tcPr>
            <w:tcW w:w="271" w:type="pct"/>
            <w:vAlign w:val="bottom"/>
          </w:tcPr>
          <w:p w14:paraId="3DC19934" w14:textId="77777777" w:rsidR="00302DCD" w:rsidRPr="00963DEA" w:rsidRDefault="00302DCD" w:rsidP="00EA2800">
            <w:pPr>
              <w:jc w:val="center"/>
            </w:pPr>
          </w:p>
        </w:tc>
        <w:tc>
          <w:tcPr>
            <w:tcW w:w="271" w:type="pct"/>
            <w:vAlign w:val="bottom"/>
          </w:tcPr>
          <w:p w14:paraId="471F42B9" w14:textId="77777777" w:rsidR="00302DCD" w:rsidRPr="00963DEA" w:rsidRDefault="00302DCD" w:rsidP="00EA2800">
            <w:pPr>
              <w:jc w:val="center"/>
            </w:pPr>
          </w:p>
        </w:tc>
      </w:tr>
      <w:tr w:rsidR="00302DCD" w:rsidRPr="00963DEA" w14:paraId="007F668E" w14:textId="77777777" w:rsidTr="00C038E0">
        <w:trPr>
          <w:trHeight w:val="283"/>
        </w:trPr>
        <w:tc>
          <w:tcPr>
            <w:tcW w:w="270" w:type="pct"/>
            <w:vAlign w:val="bottom"/>
          </w:tcPr>
          <w:p w14:paraId="257E9294" w14:textId="77777777" w:rsidR="00302DCD" w:rsidRPr="00963DEA" w:rsidRDefault="00302DCD" w:rsidP="00EA2800">
            <w:r w:rsidRPr="00963DEA">
              <w:t>14.</w:t>
            </w:r>
          </w:p>
        </w:tc>
        <w:tc>
          <w:tcPr>
            <w:tcW w:w="203" w:type="pct"/>
            <w:vAlign w:val="bottom"/>
          </w:tcPr>
          <w:p w14:paraId="03CA0C97" w14:textId="77777777" w:rsidR="00302DCD" w:rsidRPr="00963DEA" w:rsidRDefault="00302DCD" w:rsidP="00EA2800">
            <w:r w:rsidRPr="00963DEA">
              <w:t>a.</w:t>
            </w:r>
          </w:p>
        </w:tc>
        <w:tc>
          <w:tcPr>
            <w:tcW w:w="3648" w:type="pct"/>
            <w:vAlign w:val="bottom"/>
          </w:tcPr>
          <w:p w14:paraId="7951A1A4" w14:textId="77777777" w:rsidR="00302DCD" w:rsidRPr="00963DEA" w:rsidRDefault="00302DCD" w:rsidP="00EA2800">
            <w:r w:rsidRPr="00963DEA">
              <w:rPr>
                <w:bCs/>
              </w:rPr>
              <w:t>Elaborate the type of GAP Theory.</w:t>
            </w:r>
          </w:p>
        </w:tc>
        <w:tc>
          <w:tcPr>
            <w:tcW w:w="337" w:type="pct"/>
            <w:vAlign w:val="bottom"/>
          </w:tcPr>
          <w:p w14:paraId="4BB317E6" w14:textId="77777777" w:rsidR="00302DCD" w:rsidRPr="00963DEA" w:rsidRDefault="00302DCD" w:rsidP="00EA2800">
            <w:pPr>
              <w:jc w:val="center"/>
            </w:pPr>
            <w:r w:rsidRPr="00963DEA">
              <w:t>CO3</w:t>
            </w:r>
          </w:p>
        </w:tc>
        <w:tc>
          <w:tcPr>
            <w:tcW w:w="271" w:type="pct"/>
            <w:vAlign w:val="bottom"/>
          </w:tcPr>
          <w:p w14:paraId="30A8AE31" w14:textId="77777777" w:rsidR="00302DCD" w:rsidRPr="00963DEA" w:rsidRDefault="00302DCD" w:rsidP="00EA2800">
            <w:pPr>
              <w:jc w:val="center"/>
            </w:pPr>
            <w:r w:rsidRPr="00963DEA">
              <w:t>U</w:t>
            </w:r>
          </w:p>
        </w:tc>
        <w:tc>
          <w:tcPr>
            <w:tcW w:w="271" w:type="pct"/>
          </w:tcPr>
          <w:p w14:paraId="522F6D42" w14:textId="77777777" w:rsidR="00302DCD" w:rsidRPr="00963DEA" w:rsidRDefault="00302DCD" w:rsidP="00EA2800">
            <w:pPr>
              <w:jc w:val="center"/>
            </w:pPr>
            <w:r w:rsidRPr="00963DEA">
              <w:t>10</w:t>
            </w:r>
          </w:p>
        </w:tc>
      </w:tr>
      <w:tr w:rsidR="00302DCD" w:rsidRPr="00963DEA" w14:paraId="551CFD90" w14:textId="77777777" w:rsidTr="00C038E0">
        <w:trPr>
          <w:trHeight w:val="283"/>
        </w:trPr>
        <w:tc>
          <w:tcPr>
            <w:tcW w:w="270" w:type="pct"/>
            <w:vAlign w:val="bottom"/>
          </w:tcPr>
          <w:p w14:paraId="328E0671" w14:textId="77777777" w:rsidR="00302DCD" w:rsidRPr="00963DEA" w:rsidRDefault="00302DCD" w:rsidP="00EA2800"/>
        </w:tc>
        <w:tc>
          <w:tcPr>
            <w:tcW w:w="203" w:type="pct"/>
            <w:vAlign w:val="bottom"/>
          </w:tcPr>
          <w:p w14:paraId="0D99E104" w14:textId="77777777" w:rsidR="00302DCD" w:rsidRPr="00963DEA" w:rsidRDefault="00302DCD" w:rsidP="00EA2800">
            <w:r w:rsidRPr="00963DEA">
              <w:t>b.</w:t>
            </w:r>
          </w:p>
        </w:tc>
        <w:tc>
          <w:tcPr>
            <w:tcW w:w="3648" w:type="pct"/>
            <w:vAlign w:val="bottom"/>
          </w:tcPr>
          <w:p w14:paraId="635A0BC3" w14:textId="77777777" w:rsidR="00302DCD" w:rsidRPr="00963DEA" w:rsidRDefault="00302DCD" w:rsidP="00EA2800">
            <w:pPr>
              <w:rPr>
                <w:bCs/>
              </w:rPr>
            </w:pPr>
            <w:r w:rsidRPr="00963DEA">
              <w:t>What is RSI? Explain Overbought and Oversold of Relative Strength Index.</w:t>
            </w:r>
          </w:p>
        </w:tc>
        <w:tc>
          <w:tcPr>
            <w:tcW w:w="337" w:type="pct"/>
            <w:vAlign w:val="bottom"/>
          </w:tcPr>
          <w:p w14:paraId="10822DF8" w14:textId="77777777" w:rsidR="00302DCD" w:rsidRPr="00963DEA" w:rsidRDefault="00302DCD" w:rsidP="00EA2800">
            <w:pPr>
              <w:jc w:val="center"/>
            </w:pPr>
            <w:r w:rsidRPr="00963DEA">
              <w:t>CO3</w:t>
            </w:r>
          </w:p>
        </w:tc>
        <w:tc>
          <w:tcPr>
            <w:tcW w:w="271" w:type="pct"/>
            <w:vAlign w:val="bottom"/>
          </w:tcPr>
          <w:p w14:paraId="6D2A3119" w14:textId="77777777" w:rsidR="00302DCD" w:rsidRPr="00963DEA" w:rsidRDefault="00302DCD" w:rsidP="00EA2800">
            <w:pPr>
              <w:jc w:val="center"/>
            </w:pPr>
            <w:r w:rsidRPr="00963DEA">
              <w:t>U</w:t>
            </w:r>
          </w:p>
        </w:tc>
        <w:tc>
          <w:tcPr>
            <w:tcW w:w="271" w:type="pct"/>
          </w:tcPr>
          <w:p w14:paraId="06AA7A28" w14:textId="77777777" w:rsidR="00302DCD" w:rsidRPr="00963DEA" w:rsidRDefault="00302DCD" w:rsidP="00EA2800">
            <w:pPr>
              <w:jc w:val="center"/>
            </w:pPr>
            <w:r w:rsidRPr="00963DEA">
              <w:t>10</w:t>
            </w:r>
          </w:p>
        </w:tc>
      </w:tr>
      <w:tr w:rsidR="00302DCD" w:rsidRPr="00963DEA" w14:paraId="53907213" w14:textId="77777777" w:rsidTr="00C038E0">
        <w:trPr>
          <w:trHeight w:val="283"/>
        </w:trPr>
        <w:tc>
          <w:tcPr>
            <w:tcW w:w="270" w:type="pct"/>
            <w:vAlign w:val="bottom"/>
          </w:tcPr>
          <w:p w14:paraId="54385D85" w14:textId="77777777" w:rsidR="00302DCD" w:rsidRPr="00963DEA" w:rsidRDefault="00302DCD" w:rsidP="00EA2800"/>
        </w:tc>
        <w:tc>
          <w:tcPr>
            <w:tcW w:w="203" w:type="pct"/>
            <w:vAlign w:val="bottom"/>
          </w:tcPr>
          <w:p w14:paraId="116899DA" w14:textId="77777777" w:rsidR="00302DCD" w:rsidRPr="00963DEA" w:rsidRDefault="00302DCD" w:rsidP="00EA2800"/>
        </w:tc>
        <w:tc>
          <w:tcPr>
            <w:tcW w:w="3648" w:type="pct"/>
            <w:vAlign w:val="bottom"/>
          </w:tcPr>
          <w:p w14:paraId="74E2EE33" w14:textId="77777777" w:rsidR="00302DCD" w:rsidRPr="00963DEA" w:rsidRDefault="00302DCD" w:rsidP="00EA2800"/>
        </w:tc>
        <w:tc>
          <w:tcPr>
            <w:tcW w:w="337" w:type="pct"/>
            <w:vAlign w:val="bottom"/>
          </w:tcPr>
          <w:p w14:paraId="40D90899" w14:textId="77777777" w:rsidR="00302DCD" w:rsidRPr="00963DEA" w:rsidRDefault="00302DCD" w:rsidP="00EA2800">
            <w:pPr>
              <w:jc w:val="center"/>
            </w:pPr>
          </w:p>
        </w:tc>
        <w:tc>
          <w:tcPr>
            <w:tcW w:w="271" w:type="pct"/>
            <w:vAlign w:val="bottom"/>
          </w:tcPr>
          <w:p w14:paraId="612BA8FA" w14:textId="77777777" w:rsidR="00302DCD" w:rsidRPr="00963DEA" w:rsidRDefault="00302DCD" w:rsidP="00EA2800">
            <w:pPr>
              <w:jc w:val="center"/>
            </w:pPr>
          </w:p>
        </w:tc>
        <w:tc>
          <w:tcPr>
            <w:tcW w:w="271" w:type="pct"/>
            <w:vAlign w:val="bottom"/>
          </w:tcPr>
          <w:p w14:paraId="62FE5F07" w14:textId="77777777" w:rsidR="00302DCD" w:rsidRPr="00963DEA" w:rsidRDefault="00302DCD" w:rsidP="00EA2800">
            <w:pPr>
              <w:jc w:val="center"/>
            </w:pPr>
          </w:p>
        </w:tc>
      </w:tr>
      <w:tr w:rsidR="00302DCD" w:rsidRPr="00963DEA" w14:paraId="2B688288" w14:textId="77777777" w:rsidTr="00C038E0">
        <w:trPr>
          <w:trHeight w:val="283"/>
        </w:trPr>
        <w:tc>
          <w:tcPr>
            <w:tcW w:w="270" w:type="pct"/>
            <w:vAlign w:val="bottom"/>
          </w:tcPr>
          <w:p w14:paraId="67751745" w14:textId="77777777" w:rsidR="00302DCD" w:rsidRPr="00963DEA" w:rsidRDefault="00302DCD" w:rsidP="00EA2800">
            <w:r w:rsidRPr="00963DEA">
              <w:t>15.</w:t>
            </w:r>
          </w:p>
        </w:tc>
        <w:tc>
          <w:tcPr>
            <w:tcW w:w="203" w:type="pct"/>
            <w:vAlign w:val="bottom"/>
          </w:tcPr>
          <w:p w14:paraId="120AA024" w14:textId="77777777" w:rsidR="00302DCD" w:rsidRPr="00963DEA" w:rsidRDefault="00302DCD" w:rsidP="00EA2800">
            <w:r w:rsidRPr="00963DEA">
              <w:t>a.</w:t>
            </w:r>
          </w:p>
        </w:tc>
        <w:tc>
          <w:tcPr>
            <w:tcW w:w="3648" w:type="pct"/>
            <w:vAlign w:val="bottom"/>
          </w:tcPr>
          <w:p w14:paraId="3CAE3209" w14:textId="77777777" w:rsidR="00302DCD" w:rsidRPr="00963DEA" w:rsidRDefault="00302DCD" w:rsidP="00EA2800">
            <w:r w:rsidRPr="00963DEA">
              <w:rPr>
                <w:bCs/>
              </w:rPr>
              <w:t>Discus the William %R with interpretation of William % R indicator.</w:t>
            </w:r>
          </w:p>
        </w:tc>
        <w:tc>
          <w:tcPr>
            <w:tcW w:w="337" w:type="pct"/>
            <w:vAlign w:val="bottom"/>
          </w:tcPr>
          <w:p w14:paraId="01C25C83" w14:textId="77777777" w:rsidR="00302DCD" w:rsidRPr="00963DEA" w:rsidRDefault="00302DCD" w:rsidP="00EA2800">
            <w:pPr>
              <w:jc w:val="center"/>
            </w:pPr>
            <w:r w:rsidRPr="00963DEA">
              <w:t>CO4</w:t>
            </w:r>
          </w:p>
        </w:tc>
        <w:tc>
          <w:tcPr>
            <w:tcW w:w="271" w:type="pct"/>
            <w:vAlign w:val="bottom"/>
          </w:tcPr>
          <w:p w14:paraId="1863CDE2" w14:textId="77777777" w:rsidR="00302DCD" w:rsidRPr="00963DEA" w:rsidRDefault="00302DCD" w:rsidP="00EA2800">
            <w:pPr>
              <w:jc w:val="center"/>
            </w:pPr>
            <w:r w:rsidRPr="00963DEA">
              <w:t>R</w:t>
            </w:r>
          </w:p>
        </w:tc>
        <w:tc>
          <w:tcPr>
            <w:tcW w:w="271" w:type="pct"/>
          </w:tcPr>
          <w:p w14:paraId="47DE04BC" w14:textId="77777777" w:rsidR="00302DCD" w:rsidRPr="00963DEA" w:rsidRDefault="00302DCD" w:rsidP="00EA2800">
            <w:pPr>
              <w:jc w:val="center"/>
            </w:pPr>
            <w:r w:rsidRPr="00963DEA">
              <w:t>10</w:t>
            </w:r>
          </w:p>
        </w:tc>
      </w:tr>
      <w:tr w:rsidR="00302DCD" w:rsidRPr="00963DEA" w14:paraId="2A8EA6AB" w14:textId="77777777" w:rsidTr="00C038E0">
        <w:trPr>
          <w:trHeight w:val="283"/>
        </w:trPr>
        <w:tc>
          <w:tcPr>
            <w:tcW w:w="270" w:type="pct"/>
            <w:vAlign w:val="bottom"/>
          </w:tcPr>
          <w:p w14:paraId="636453E6" w14:textId="77777777" w:rsidR="00302DCD" w:rsidRPr="00963DEA" w:rsidRDefault="00302DCD" w:rsidP="00EA2800"/>
        </w:tc>
        <w:tc>
          <w:tcPr>
            <w:tcW w:w="203" w:type="pct"/>
            <w:vAlign w:val="bottom"/>
          </w:tcPr>
          <w:p w14:paraId="1AF39D1C" w14:textId="77777777" w:rsidR="00302DCD" w:rsidRPr="00963DEA" w:rsidRDefault="00302DCD" w:rsidP="00EA2800">
            <w:r w:rsidRPr="00963DEA">
              <w:t>b.</w:t>
            </w:r>
          </w:p>
        </w:tc>
        <w:tc>
          <w:tcPr>
            <w:tcW w:w="3648" w:type="pct"/>
            <w:vAlign w:val="bottom"/>
          </w:tcPr>
          <w:p w14:paraId="0EDF0CFF" w14:textId="77777777" w:rsidR="00302DCD" w:rsidRPr="00963DEA" w:rsidRDefault="00302DCD" w:rsidP="00EA2800">
            <w:pPr>
              <w:rPr>
                <w:bCs/>
              </w:rPr>
            </w:pPr>
            <w:r w:rsidRPr="00963DEA">
              <w:rPr>
                <w:bCs/>
              </w:rPr>
              <w:t>Explain the advantages and disadvantages of Day Trading.</w:t>
            </w:r>
          </w:p>
        </w:tc>
        <w:tc>
          <w:tcPr>
            <w:tcW w:w="337" w:type="pct"/>
            <w:vAlign w:val="bottom"/>
          </w:tcPr>
          <w:p w14:paraId="1E02539A" w14:textId="77777777" w:rsidR="00302DCD" w:rsidRPr="00963DEA" w:rsidRDefault="00302DCD" w:rsidP="00EA2800">
            <w:pPr>
              <w:jc w:val="center"/>
            </w:pPr>
            <w:r w:rsidRPr="00963DEA">
              <w:t>CO4</w:t>
            </w:r>
          </w:p>
        </w:tc>
        <w:tc>
          <w:tcPr>
            <w:tcW w:w="271" w:type="pct"/>
            <w:vAlign w:val="bottom"/>
          </w:tcPr>
          <w:p w14:paraId="5A4E00ED" w14:textId="77777777" w:rsidR="00302DCD" w:rsidRPr="00963DEA" w:rsidRDefault="00302DCD" w:rsidP="00EA2800">
            <w:pPr>
              <w:jc w:val="center"/>
            </w:pPr>
            <w:r w:rsidRPr="00963DEA">
              <w:t>R</w:t>
            </w:r>
          </w:p>
        </w:tc>
        <w:tc>
          <w:tcPr>
            <w:tcW w:w="271" w:type="pct"/>
          </w:tcPr>
          <w:p w14:paraId="7D8676F6" w14:textId="77777777" w:rsidR="00302DCD" w:rsidRPr="00963DEA" w:rsidRDefault="00302DCD" w:rsidP="00EA2800">
            <w:pPr>
              <w:jc w:val="center"/>
            </w:pPr>
            <w:r w:rsidRPr="00963DEA">
              <w:t>10</w:t>
            </w:r>
          </w:p>
        </w:tc>
      </w:tr>
      <w:tr w:rsidR="00302DCD" w:rsidRPr="00963DEA" w14:paraId="407508B5" w14:textId="77777777" w:rsidTr="00C038E0">
        <w:trPr>
          <w:trHeight w:val="283"/>
        </w:trPr>
        <w:tc>
          <w:tcPr>
            <w:tcW w:w="270" w:type="pct"/>
            <w:vAlign w:val="bottom"/>
          </w:tcPr>
          <w:p w14:paraId="3D9CA5CB" w14:textId="77777777" w:rsidR="00302DCD" w:rsidRPr="00963DEA" w:rsidRDefault="00302DCD" w:rsidP="00EA2800"/>
        </w:tc>
        <w:tc>
          <w:tcPr>
            <w:tcW w:w="203" w:type="pct"/>
            <w:vAlign w:val="bottom"/>
          </w:tcPr>
          <w:p w14:paraId="3D913503" w14:textId="77777777" w:rsidR="00302DCD" w:rsidRPr="00963DEA" w:rsidRDefault="00302DCD" w:rsidP="00EA2800"/>
        </w:tc>
        <w:tc>
          <w:tcPr>
            <w:tcW w:w="3648" w:type="pct"/>
            <w:vAlign w:val="bottom"/>
          </w:tcPr>
          <w:p w14:paraId="06AB8CE2" w14:textId="77777777" w:rsidR="00302DCD" w:rsidRPr="00963DEA" w:rsidRDefault="00302DCD" w:rsidP="00EA2800"/>
        </w:tc>
        <w:tc>
          <w:tcPr>
            <w:tcW w:w="337" w:type="pct"/>
            <w:vAlign w:val="bottom"/>
          </w:tcPr>
          <w:p w14:paraId="7E4876F1" w14:textId="77777777" w:rsidR="00302DCD" w:rsidRPr="00963DEA" w:rsidRDefault="00302DCD" w:rsidP="00EA2800">
            <w:pPr>
              <w:jc w:val="center"/>
            </w:pPr>
          </w:p>
        </w:tc>
        <w:tc>
          <w:tcPr>
            <w:tcW w:w="271" w:type="pct"/>
            <w:vAlign w:val="bottom"/>
          </w:tcPr>
          <w:p w14:paraId="3D07E846" w14:textId="77777777" w:rsidR="00302DCD" w:rsidRPr="00963DEA" w:rsidRDefault="00302DCD" w:rsidP="00EA2800">
            <w:pPr>
              <w:jc w:val="center"/>
            </w:pPr>
          </w:p>
        </w:tc>
        <w:tc>
          <w:tcPr>
            <w:tcW w:w="271" w:type="pct"/>
            <w:vAlign w:val="bottom"/>
          </w:tcPr>
          <w:p w14:paraId="73668E7B" w14:textId="77777777" w:rsidR="00302DCD" w:rsidRPr="00963DEA" w:rsidRDefault="00302DCD" w:rsidP="00EA2800">
            <w:pPr>
              <w:jc w:val="center"/>
            </w:pPr>
          </w:p>
        </w:tc>
      </w:tr>
      <w:tr w:rsidR="00302DCD" w:rsidRPr="00963DEA" w14:paraId="76D49469" w14:textId="77777777" w:rsidTr="00C038E0">
        <w:trPr>
          <w:trHeight w:val="283"/>
        </w:trPr>
        <w:tc>
          <w:tcPr>
            <w:tcW w:w="270" w:type="pct"/>
            <w:vAlign w:val="bottom"/>
          </w:tcPr>
          <w:p w14:paraId="64DBE3B0" w14:textId="77777777" w:rsidR="00302DCD" w:rsidRPr="00963DEA" w:rsidRDefault="00302DCD" w:rsidP="00EA2800">
            <w:r w:rsidRPr="00963DEA">
              <w:t>16.</w:t>
            </w:r>
          </w:p>
        </w:tc>
        <w:tc>
          <w:tcPr>
            <w:tcW w:w="203" w:type="pct"/>
            <w:vAlign w:val="bottom"/>
          </w:tcPr>
          <w:p w14:paraId="62BAD245" w14:textId="77777777" w:rsidR="00302DCD" w:rsidRPr="00963DEA" w:rsidRDefault="00302DCD" w:rsidP="00EA2800">
            <w:r w:rsidRPr="00963DEA">
              <w:t>a.</w:t>
            </w:r>
          </w:p>
        </w:tc>
        <w:tc>
          <w:tcPr>
            <w:tcW w:w="3648" w:type="pct"/>
            <w:vAlign w:val="bottom"/>
          </w:tcPr>
          <w:p w14:paraId="34217A28" w14:textId="77777777" w:rsidR="00302DCD" w:rsidRPr="00963DEA" w:rsidRDefault="00302DCD" w:rsidP="00EA2800">
            <w:r w:rsidRPr="00963DEA">
              <w:t>Elaborate the Principles of Dow Theory with example.</w:t>
            </w:r>
          </w:p>
        </w:tc>
        <w:tc>
          <w:tcPr>
            <w:tcW w:w="337" w:type="pct"/>
            <w:vAlign w:val="bottom"/>
          </w:tcPr>
          <w:p w14:paraId="03582940" w14:textId="77777777" w:rsidR="00302DCD" w:rsidRPr="00963DEA" w:rsidRDefault="00302DCD" w:rsidP="00EA2800">
            <w:pPr>
              <w:jc w:val="center"/>
            </w:pPr>
            <w:r w:rsidRPr="00963DEA">
              <w:t>CO5</w:t>
            </w:r>
          </w:p>
        </w:tc>
        <w:tc>
          <w:tcPr>
            <w:tcW w:w="271" w:type="pct"/>
            <w:vAlign w:val="bottom"/>
          </w:tcPr>
          <w:p w14:paraId="6833321F" w14:textId="77777777" w:rsidR="00302DCD" w:rsidRPr="00963DEA" w:rsidRDefault="00302DCD" w:rsidP="00EA2800">
            <w:pPr>
              <w:jc w:val="center"/>
            </w:pPr>
            <w:r w:rsidRPr="00963DEA">
              <w:t>R</w:t>
            </w:r>
          </w:p>
        </w:tc>
        <w:tc>
          <w:tcPr>
            <w:tcW w:w="271" w:type="pct"/>
          </w:tcPr>
          <w:p w14:paraId="0F16C01B" w14:textId="77777777" w:rsidR="00302DCD" w:rsidRPr="00963DEA" w:rsidRDefault="00302DCD" w:rsidP="00EA2800">
            <w:pPr>
              <w:jc w:val="center"/>
            </w:pPr>
            <w:r w:rsidRPr="00963DEA">
              <w:t>10</w:t>
            </w:r>
          </w:p>
        </w:tc>
      </w:tr>
      <w:tr w:rsidR="00302DCD" w:rsidRPr="00963DEA" w14:paraId="316AA1B6" w14:textId="77777777" w:rsidTr="00C038E0">
        <w:trPr>
          <w:trHeight w:val="283"/>
        </w:trPr>
        <w:tc>
          <w:tcPr>
            <w:tcW w:w="270" w:type="pct"/>
            <w:vAlign w:val="bottom"/>
          </w:tcPr>
          <w:p w14:paraId="544E80B8" w14:textId="77777777" w:rsidR="00302DCD" w:rsidRPr="00963DEA" w:rsidRDefault="00302DCD" w:rsidP="00EA2800"/>
        </w:tc>
        <w:tc>
          <w:tcPr>
            <w:tcW w:w="203" w:type="pct"/>
            <w:vAlign w:val="bottom"/>
          </w:tcPr>
          <w:p w14:paraId="62AD075B" w14:textId="77777777" w:rsidR="00302DCD" w:rsidRPr="00963DEA" w:rsidRDefault="00302DCD" w:rsidP="00EA2800">
            <w:r w:rsidRPr="00963DEA">
              <w:t>b.</w:t>
            </w:r>
          </w:p>
        </w:tc>
        <w:tc>
          <w:tcPr>
            <w:tcW w:w="3648" w:type="pct"/>
            <w:vAlign w:val="bottom"/>
          </w:tcPr>
          <w:p w14:paraId="23001935" w14:textId="77777777" w:rsidR="00302DCD" w:rsidRPr="00963DEA" w:rsidRDefault="00302DCD" w:rsidP="00EA2800">
            <w:pPr>
              <w:rPr>
                <w:bCs/>
              </w:rPr>
            </w:pPr>
            <w:r w:rsidRPr="00963DEA">
              <w:rPr>
                <w:bCs/>
              </w:rPr>
              <w:t>Explain the rules to stop losing money.</w:t>
            </w:r>
          </w:p>
        </w:tc>
        <w:tc>
          <w:tcPr>
            <w:tcW w:w="337" w:type="pct"/>
            <w:vAlign w:val="bottom"/>
          </w:tcPr>
          <w:p w14:paraId="55D3D65A" w14:textId="77777777" w:rsidR="00302DCD" w:rsidRPr="00963DEA" w:rsidRDefault="00302DCD" w:rsidP="00EA2800">
            <w:pPr>
              <w:jc w:val="center"/>
            </w:pPr>
            <w:r w:rsidRPr="00963DEA">
              <w:t>CO5</w:t>
            </w:r>
          </w:p>
        </w:tc>
        <w:tc>
          <w:tcPr>
            <w:tcW w:w="271" w:type="pct"/>
            <w:vAlign w:val="bottom"/>
          </w:tcPr>
          <w:p w14:paraId="3AD31B34" w14:textId="77777777" w:rsidR="00302DCD" w:rsidRPr="00963DEA" w:rsidRDefault="00302DCD" w:rsidP="00EA2800">
            <w:pPr>
              <w:jc w:val="center"/>
            </w:pPr>
            <w:r w:rsidRPr="00963DEA">
              <w:t>R</w:t>
            </w:r>
          </w:p>
        </w:tc>
        <w:tc>
          <w:tcPr>
            <w:tcW w:w="271" w:type="pct"/>
          </w:tcPr>
          <w:p w14:paraId="4FC771EE" w14:textId="77777777" w:rsidR="00302DCD" w:rsidRPr="00963DEA" w:rsidRDefault="00302DCD" w:rsidP="00EA2800">
            <w:pPr>
              <w:jc w:val="center"/>
            </w:pPr>
            <w:r w:rsidRPr="00963DEA">
              <w:t>10</w:t>
            </w:r>
          </w:p>
        </w:tc>
      </w:tr>
      <w:tr w:rsidR="00302DCD" w:rsidRPr="00963DEA" w14:paraId="7C6DC9E1" w14:textId="77777777" w:rsidTr="00C038E0">
        <w:trPr>
          <w:trHeight w:val="283"/>
        </w:trPr>
        <w:tc>
          <w:tcPr>
            <w:tcW w:w="270" w:type="pct"/>
            <w:vAlign w:val="bottom"/>
          </w:tcPr>
          <w:p w14:paraId="62CA8C52" w14:textId="77777777" w:rsidR="00302DCD" w:rsidRPr="00963DEA" w:rsidRDefault="00302DCD" w:rsidP="00EA2800"/>
        </w:tc>
        <w:tc>
          <w:tcPr>
            <w:tcW w:w="203" w:type="pct"/>
            <w:vAlign w:val="bottom"/>
          </w:tcPr>
          <w:p w14:paraId="0F761164" w14:textId="77777777" w:rsidR="00302DCD" w:rsidRPr="00963DEA" w:rsidRDefault="00302DCD" w:rsidP="00EA2800"/>
        </w:tc>
        <w:tc>
          <w:tcPr>
            <w:tcW w:w="3648" w:type="pct"/>
            <w:vAlign w:val="bottom"/>
          </w:tcPr>
          <w:p w14:paraId="3F85D683" w14:textId="77777777" w:rsidR="00302DCD" w:rsidRPr="00963DEA" w:rsidRDefault="00302DCD" w:rsidP="00EA2800"/>
        </w:tc>
        <w:tc>
          <w:tcPr>
            <w:tcW w:w="337" w:type="pct"/>
            <w:vAlign w:val="bottom"/>
          </w:tcPr>
          <w:p w14:paraId="0C832760" w14:textId="77777777" w:rsidR="00302DCD" w:rsidRPr="00963DEA" w:rsidRDefault="00302DCD" w:rsidP="00EA2800">
            <w:pPr>
              <w:jc w:val="center"/>
            </w:pPr>
          </w:p>
        </w:tc>
        <w:tc>
          <w:tcPr>
            <w:tcW w:w="271" w:type="pct"/>
            <w:vAlign w:val="bottom"/>
          </w:tcPr>
          <w:p w14:paraId="1E8A41CD" w14:textId="77777777" w:rsidR="00302DCD" w:rsidRPr="00963DEA" w:rsidRDefault="00302DCD" w:rsidP="00EA2800">
            <w:pPr>
              <w:jc w:val="center"/>
            </w:pPr>
          </w:p>
        </w:tc>
        <w:tc>
          <w:tcPr>
            <w:tcW w:w="271" w:type="pct"/>
            <w:vAlign w:val="bottom"/>
          </w:tcPr>
          <w:p w14:paraId="390B2A98" w14:textId="77777777" w:rsidR="00302DCD" w:rsidRPr="00963DEA" w:rsidRDefault="00302DCD" w:rsidP="00EA2800">
            <w:pPr>
              <w:jc w:val="center"/>
            </w:pPr>
          </w:p>
        </w:tc>
      </w:tr>
    </w:tbl>
    <w:p w14:paraId="1AE6B394" w14:textId="77777777" w:rsidR="00302DCD" w:rsidRPr="00963DEA" w:rsidRDefault="00302DCD" w:rsidP="003828F2">
      <w:r w:rsidRPr="00963DEA">
        <w:rPr>
          <w:b/>
          <w:bCs/>
        </w:rPr>
        <w:t>CO</w:t>
      </w:r>
      <w:r w:rsidRPr="00963DEA">
        <w:t xml:space="preserve"> – COURSE OUTCOME</w:t>
      </w:r>
      <w:r w:rsidRPr="00963DEA">
        <w:tab/>
        <w:t xml:space="preserve">        </w:t>
      </w:r>
      <w:r w:rsidRPr="00963DEA">
        <w:rPr>
          <w:b/>
          <w:bCs/>
        </w:rPr>
        <w:t>BL</w:t>
      </w:r>
      <w:r w:rsidRPr="00963DEA">
        <w:t xml:space="preserve"> – BLOOM’S LEVEL        </w:t>
      </w:r>
      <w:r w:rsidRPr="00963DEA">
        <w:rPr>
          <w:b/>
          <w:bCs/>
        </w:rPr>
        <w:t>M</w:t>
      </w:r>
      <w:r w:rsidRPr="00963DEA">
        <w:t xml:space="preserve"> – MARKS ALLOTTED</w:t>
      </w:r>
    </w:p>
    <w:p w14:paraId="1F83EB8A" w14:textId="77777777" w:rsidR="00302DCD" w:rsidRPr="00963DEA" w:rsidRDefault="00302DCD" w:rsidP="002E336A"/>
    <w:tbl>
      <w:tblPr>
        <w:tblStyle w:val="TableGrid"/>
        <w:tblW w:w="10490" w:type="dxa"/>
        <w:tblInd w:w="-714" w:type="dxa"/>
        <w:tblLook w:val="04A0" w:firstRow="1" w:lastRow="0" w:firstColumn="1" w:lastColumn="0" w:noHBand="0" w:noVBand="1"/>
      </w:tblPr>
      <w:tblGrid>
        <w:gridCol w:w="709"/>
        <w:gridCol w:w="9781"/>
      </w:tblGrid>
      <w:tr w:rsidR="00302DCD" w:rsidRPr="00963DEA" w14:paraId="6568FDBB" w14:textId="77777777" w:rsidTr="00EE3CD8">
        <w:tc>
          <w:tcPr>
            <w:tcW w:w="709" w:type="dxa"/>
          </w:tcPr>
          <w:p w14:paraId="22EFDE82" w14:textId="77777777" w:rsidR="00302DCD" w:rsidRPr="00963DEA" w:rsidRDefault="00302DCD" w:rsidP="00C038E0"/>
        </w:tc>
        <w:tc>
          <w:tcPr>
            <w:tcW w:w="9781" w:type="dxa"/>
          </w:tcPr>
          <w:p w14:paraId="6737DEBE" w14:textId="77777777" w:rsidR="00302DCD" w:rsidRPr="00963DEA" w:rsidRDefault="00302DCD" w:rsidP="00C038E0">
            <w:pPr>
              <w:jc w:val="center"/>
              <w:rPr>
                <w:b/>
              </w:rPr>
            </w:pPr>
            <w:r w:rsidRPr="00963DEA">
              <w:rPr>
                <w:b/>
              </w:rPr>
              <w:t>COURSE OUTCOMES</w:t>
            </w:r>
          </w:p>
        </w:tc>
      </w:tr>
      <w:tr w:rsidR="00302DCD" w:rsidRPr="00963DEA" w14:paraId="242E1D19" w14:textId="77777777" w:rsidTr="00C038E0">
        <w:tc>
          <w:tcPr>
            <w:tcW w:w="709" w:type="dxa"/>
          </w:tcPr>
          <w:p w14:paraId="07DADF8E" w14:textId="77777777" w:rsidR="00302DCD" w:rsidRPr="00963DEA" w:rsidRDefault="00302DCD" w:rsidP="00C038E0">
            <w:pPr>
              <w:rPr>
                <w:b/>
                <w:bCs/>
              </w:rPr>
            </w:pPr>
            <w:r w:rsidRPr="00963DEA">
              <w:rPr>
                <w:b/>
                <w:bCs/>
              </w:rPr>
              <w:t>CO1</w:t>
            </w:r>
          </w:p>
        </w:tc>
        <w:tc>
          <w:tcPr>
            <w:tcW w:w="9781" w:type="dxa"/>
          </w:tcPr>
          <w:p w14:paraId="72BEFE49" w14:textId="77777777" w:rsidR="00302DCD" w:rsidRPr="00963DEA" w:rsidRDefault="00302DCD" w:rsidP="00C038E0">
            <w:r w:rsidRPr="00963DEA">
              <w:t>Understand the strengths and weaknesses of technical analysis.</w:t>
            </w:r>
          </w:p>
        </w:tc>
      </w:tr>
      <w:tr w:rsidR="00302DCD" w:rsidRPr="00963DEA" w14:paraId="72A319C1" w14:textId="77777777" w:rsidTr="00C038E0">
        <w:tc>
          <w:tcPr>
            <w:tcW w:w="709" w:type="dxa"/>
          </w:tcPr>
          <w:p w14:paraId="181F1530" w14:textId="77777777" w:rsidR="00302DCD" w:rsidRPr="00963DEA" w:rsidRDefault="00302DCD" w:rsidP="00C038E0">
            <w:pPr>
              <w:rPr>
                <w:b/>
                <w:bCs/>
              </w:rPr>
            </w:pPr>
            <w:r w:rsidRPr="00963DEA">
              <w:rPr>
                <w:b/>
                <w:bCs/>
              </w:rPr>
              <w:t>CO2</w:t>
            </w:r>
          </w:p>
        </w:tc>
        <w:tc>
          <w:tcPr>
            <w:tcW w:w="9781" w:type="dxa"/>
          </w:tcPr>
          <w:p w14:paraId="7B7C8263" w14:textId="77777777" w:rsidR="00302DCD" w:rsidRPr="00963DEA" w:rsidRDefault="00302DCD" w:rsidP="00C038E0">
            <w:r w:rsidRPr="00963DEA">
              <w:t>Analyze Charts</w:t>
            </w:r>
          </w:p>
        </w:tc>
      </w:tr>
      <w:tr w:rsidR="00302DCD" w:rsidRPr="00963DEA" w14:paraId="63E0883A" w14:textId="77777777" w:rsidTr="00C038E0">
        <w:tc>
          <w:tcPr>
            <w:tcW w:w="709" w:type="dxa"/>
          </w:tcPr>
          <w:p w14:paraId="762002D0" w14:textId="77777777" w:rsidR="00302DCD" w:rsidRPr="00963DEA" w:rsidRDefault="00302DCD" w:rsidP="00C038E0">
            <w:pPr>
              <w:rPr>
                <w:b/>
                <w:bCs/>
              </w:rPr>
            </w:pPr>
            <w:r w:rsidRPr="00963DEA">
              <w:rPr>
                <w:b/>
                <w:bCs/>
              </w:rPr>
              <w:t>CO3</w:t>
            </w:r>
          </w:p>
        </w:tc>
        <w:tc>
          <w:tcPr>
            <w:tcW w:w="9781" w:type="dxa"/>
          </w:tcPr>
          <w:p w14:paraId="4518CF96" w14:textId="77777777" w:rsidR="00302DCD" w:rsidRPr="00963DEA" w:rsidRDefault="00302DCD" w:rsidP="00C038E0">
            <w:r w:rsidRPr="00963DEA">
              <w:t>Remember various patterns</w:t>
            </w:r>
          </w:p>
        </w:tc>
      </w:tr>
      <w:tr w:rsidR="00302DCD" w:rsidRPr="00963DEA" w14:paraId="61ED0AB1" w14:textId="77777777" w:rsidTr="00C038E0">
        <w:tc>
          <w:tcPr>
            <w:tcW w:w="709" w:type="dxa"/>
          </w:tcPr>
          <w:p w14:paraId="37D71800" w14:textId="77777777" w:rsidR="00302DCD" w:rsidRPr="00963DEA" w:rsidRDefault="00302DCD" w:rsidP="00C038E0">
            <w:pPr>
              <w:rPr>
                <w:b/>
                <w:bCs/>
              </w:rPr>
            </w:pPr>
            <w:r w:rsidRPr="00963DEA">
              <w:rPr>
                <w:b/>
                <w:bCs/>
              </w:rPr>
              <w:t>CO4</w:t>
            </w:r>
          </w:p>
        </w:tc>
        <w:tc>
          <w:tcPr>
            <w:tcW w:w="9781" w:type="dxa"/>
          </w:tcPr>
          <w:p w14:paraId="51C0864D" w14:textId="77777777" w:rsidR="00302DCD" w:rsidRPr="00963DEA" w:rsidRDefault="00302DCD" w:rsidP="00C038E0">
            <w:r w:rsidRPr="00963DEA">
              <w:t>Evaluate various Indicators and Oscillators</w:t>
            </w:r>
          </w:p>
        </w:tc>
      </w:tr>
      <w:tr w:rsidR="00302DCD" w:rsidRPr="00963DEA" w14:paraId="2AD75167" w14:textId="77777777" w:rsidTr="00C038E0">
        <w:tc>
          <w:tcPr>
            <w:tcW w:w="709" w:type="dxa"/>
          </w:tcPr>
          <w:p w14:paraId="5DC01685" w14:textId="77777777" w:rsidR="00302DCD" w:rsidRPr="00963DEA" w:rsidRDefault="00302DCD" w:rsidP="00C038E0">
            <w:pPr>
              <w:rPr>
                <w:b/>
                <w:bCs/>
              </w:rPr>
            </w:pPr>
            <w:r w:rsidRPr="00963DEA">
              <w:rPr>
                <w:b/>
                <w:bCs/>
              </w:rPr>
              <w:t>CO5</w:t>
            </w:r>
          </w:p>
        </w:tc>
        <w:tc>
          <w:tcPr>
            <w:tcW w:w="9781" w:type="dxa"/>
          </w:tcPr>
          <w:p w14:paraId="2D2CCD93" w14:textId="77777777" w:rsidR="00302DCD" w:rsidRPr="00963DEA" w:rsidRDefault="00302DCD" w:rsidP="00C038E0">
            <w:r w:rsidRPr="00963DEA">
              <w:t>Apply various trading strategies and theories</w:t>
            </w:r>
          </w:p>
        </w:tc>
      </w:tr>
      <w:tr w:rsidR="00302DCD" w:rsidRPr="00963DEA" w14:paraId="2ECF76E3" w14:textId="77777777" w:rsidTr="00C038E0">
        <w:tc>
          <w:tcPr>
            <w:tcW w:w="709" w:type="dxa"/>
          </w:tcPr>
          <w:p w14:paraId="215A9D75" w14:textId="77777777" w:rsidR="00302DCD" w:rsidRPr="00963DEA" w:rsidRDefault="00302DCD" w:rsidP="00C038E0">
            <w:pPr>
              <w:rPr>
                <w:b/>
                <w:bCs/>
              </w:rPr>
            </w:pPr>
            <w:r w:rsidRPr="00963DEA">
              <w:rPr>
                <w:b/>
                <w:bCs/>
              </w:rPr>
              <w:t>CO6</w:t>
            </w:r>
          </w:p>
        </w:tc>
        <w:tc>
          <w:tcPr>
            <w:tcW w:w="9781" w:type="dxa"/>
          </w:tcPr>
          <w:p w14:paraId="2C575E75" w14:textId="77777777" w:rsidR="00302DCD" w:rsidRPr="00963DEA" w:rsidRDefault="00302DCD" w:rsidP="00C038E0">
            <w:r w:rsidRPr="00963DEA">
              <w:t>Analyze the importance of risk management</w:t>
            </w:r>
          </w:p>
        </w:tc>
      </w:tr>
    </w:tbl>
    <w:p w14:paraId="6810A7C5" w14:textId="77777777" w:rsidR="00302DCD" w:rsidRPr="00963DEA" w:rsidRDefault="00302DC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02DCD" w:rsidRPr="00963DEA" w14:paraId="62D2A613" w14:textId="77777777" w:rsidTr="003828F2">
        <w:trPr>
          <w:jc w:val="center"/>
        </w:trPr>
        <w:tc>
          <w:tcPr>
            <w:tcW w:w="6385" w:type="dxa"/>
            <w:gridSpan w:val="8"/>
          </w:tcPr>
          <w:p w14:paraId="62013171" w14:textId="77777777" w:rsidR="00302DCD" w:rsidRPr="00963DEA" w:rsidRDefault="00302DCD" w:rsidP="00C038E0">
            <w:pPr>
              <w:jc w:val="center"/>
              <w:rPr>
                <w:b/>
              </w:rPr>
            </w:pPr>
            <w:r w:rsidRPr="00963DEA">
              <w:rPr>
                <w:b/>
              </w:rPr>
              <w:t>Assessment Pattern as per Bloom’s Level</w:t>
            </w:r>
          </w:p>
        </w:tc>
      </w:tr>
      <w:tr w:rsidR="00302DCD" w:rsidRPr="00963DEA" w14:paraId="59316BB1" w14:textId="77777777" w:rsidTr="003828F2">
        <w:trPr>
          <w:jc w:val="center"/>
        </w:trPr>
        <w:tc>
          <w:tcPr>
            <w:tcW w:w="1140" w:type="dxa"/>
          </w:tcPr>
          <w:p w14:paraId="463A0191" w14:textId="77777777" w:rsidR="00302DCD" w:rsidRPr="00963DEA" w:rsidRDefault="00302DCD" w:rsidP="00C038E0">
            <w:pPr>
              <w:jc w:val="center"/>
              <w:rPr>
                <w:b/>
                <w:bCs/>
              </w:rPr>
            </w:pPr>
            <w:r w:rsidRPr="00963DEA">
              <w:rPr>
                <w:b/>
                <w:bCs/>
              </w:rPr>
              <w:t>CO / BL</w:t>
            </w:r>
          </w:p>
        </w:tc>
        <w:tc>
          <w:tcPr>
            <w:tcW w:w="709" w:type="dxa"/>
          </w:tcPr>
          <w:p w14:paraId="3A5AE946" w14:textId="77777777" w:rsidR="00302DCD" w:rsidRPr="00963DEA" w:rsidRDefault="00302DCD" w:rsidP="00C038E0">
            <w:pPr>
              <w:jc w:val="center"/>
              <w:rPr>
                <w:b/>
              </w:rPr>
            </w:pPr>
            <w:r w:rsidRPr="00963DEA">
              <w:rPr>
                <w:b/>
              </w:rPr>
              <w:t>R</w:t>
            </w:r>
          </w:p>
        </w:tc>
        <w:tc>
          <w:tcPr>
            <w:tcW w:w="708" w:type="dxa"/>
          </w:tcPr>
          <w:p w14:paraId="4CB3F4DA" w14:textId="77777777" w:rsidR="00302DCD" w:rsidRPr="00963DEA" w:rsidRDefault="00302DCD" w:rsidP="00C038E0">
            <w:pPr>
              <w:jc w:val="center"/>
              <w:rPr>
                <w:b/>
              </w:rPr>
            </w:pPr>
            <w:r w:rsidRPr="00963DEA">
              <w:rPr>
                <w:b/>
              </w:rPr>
              <w:t>U</w:t>
            </w:r>
          </w:p>
        </w:tc>
        <w:tc>
          <w:tcPr>
            <w:tcW w:w="709" w:type="dxa"/>
          </w:tcPr>
          <w:p w14:paraId="2EC5218B" w14:textId="77777777" w:rsidR="00302DCD" w:rsidRPr="00963DEA" w:rsidRDefault="00302DCD" w:rsidP="00C038E0">
            <w:pPr>
              <w:jc w:val="center"/>
              <w:rPr>
                <w:b/>
              </w:rPr>
            </w:pPr>
            <w:r w:rsidRPr="00963DEA">
              <w:rPr>
                <w:b/>
              </w:rPr>
              <w:t>A</w:t>
            </w:r>
          </w:p>
        </w:tc>
        <w:tc>
          <w:tcPr>
            <w:tcW w:w="709" w:type="dxa"/>
          </w:tcPr>
          <w:p w14:paraId="5BA49CDF" w14:textId="77777777" w:rsidR="00302DCD" w:rsidRPr="00963DEA" w:rsidRDefault="00302DCD" w:rsidP="00C038E0">
            <w:pPr>
              <w:jc w:val="center"/>
              <w:rPr>
                <w:b/>
              </w:rPr>
            </w:pPr>
            <w:r w:rsidRPr="00963DEA">
              <w:rPr>
                <w:b/>
              </w:rPr>
              <w:t>An</w:t>
            </w:r>
          </w:p>
        </w:tc>
        <w:tc>
          <w:tcPr>
            <w:tcW w:w="709" w:type="dxa"/>
          </w:tcPr>
          <w:p w14:paraId="55230CDF" w14:textId="77777777" w:rsidR="00302DCD" w:rsidRPr="00963DEA" w:rsidRDefault="00302DCD" w:rsidP="00C038E0">
            <w:pPr>
              <w:jc w:val="center"/>
              <w:rPr>
                <w:b/>
              </w:rPr>
            </w:pPr>
            <w:r w:rsidRPr="00963DEA">
              <w:rPr>
                <w:b/>
              </w:rPr>
              <w:t>E</w:t>
            </w:r>
          </w:p>
        </w:tc>
        <w:tc>
          <w:tcPr>
            <w:tcW w:w="708" w:type="dxa"/>
          </w:tcPr>
          <w:p w14:paraId="3CB1BC80" w14:textId="77777777" w:rsidR="00302DCD" w:rsidRPr="00963DEA" w:rsidRDefault="00302DCD" w:rsidP="00C038E0">
            <w:pPr>
              <w:jc w:val="center"/>
              <w:rPr>
                <w:b/>
              </w:rPr>
            </w:pPr>
            <w:r w:rsidRPr="00963DEA">
              <w:rPr>
                <w:b/>
              </w:rPr>
              <w:t>C</w:t>
            </w:r>
          </w:p>
        </w:tc>
        <w:tc>
          <w:tcPr>
            <w:tcW w:w="993" w:type="dxa"/>
          </w:tcPr>
          <w:p w14:paraId="09994D26" w14:textId="77777777" w:rsidR="00302DCD" w:rsidRPr="00963DEA" w:rsidRDefault="00302DCD" w:rsidP="00C038E0">
            <w:pPr>
              <w:jc w:val="center"/>
              <w:rPr>
                <w:b/>
              </w:rPr>
            </w:pPr>
            <w:r w:rsidRPr="00963DEA">
              <w:rPr>
                <w:b/>
              </w:rPr>
              <w:t>Total</w:t>
            </w:r>
          </w:p>
        </w:tc>
      </w:tr>
      <w:tr w:rsidR="00302DCD" w:rsidRPr="00963DEA" w14:paraId="68FC16EE" w14:textId="77777777" w:rsidTr="003828F2">
        <w:trPr>
          <w:jc w:val="center"/>
        </w:trPr>
        <w:tc>
          <w:tcPr>
            <w:tcW w:w="1140" w:type="dxa"/>
          </w:tcPr>
          <w:p w14:paraId="57FD4AAD" w14:textId="77777777" w:rsidR="00302DCD" w:rsidRPr="00963DEA" w:rsidRDefault="00302DCD" w:rsidP="00C038E0">
            <w:pPr>
              <w:jc w:val="center"/>
            </w:pPr>
            <w:r w:rsidRPr="00963DEA">
              <w:t>CO1</w:t>
            </w:r>
          </w:p>
        </w:tc>
        <w:tc>
          <w:tcPr>
            <w:tcW w:w="709" w:type="dxa"/>
          </w:tcPr>
          <w:p w14:paraId="2B26C5D6" w14:textId="77777777" w:rsidR="00302DCD" w:rsidRPr="00963DEA" w:rsidRDefault="00302DCD" w:rsidP="00C038E0">
            <w:pPr>
              <w:jc w:val="center"/>
            </w:pPr>
          </w:p>
        </w:tc>
        <w:tc>
          <w:tcPr>
            <w:tcW w:w="708" w:type="dxa"/>
          </w:tcPr>
          <w:p w14:paraId="0980674E" w14:textId="77777777" w:rsidR="00302DCD" w:rsidRPr="00963DEA" w:rsidRDefault="00302DCD" w:rsidP="00C038E0">
            <w:pPr>
              <w:jc w:val="center"/>
            </w:pPr>
            <w:r w:rsidRPr="00963DEA">
              <w:t>22</w:t>
            </w:r>
          </w:p>
        </w:tc>
        <w:tc>
          <w:tcPr>
            <w:tcW w:w="709" w:type="dxa"/>
          </w:tcPr>
          <w:p w14:paraId="1E07D688" w14:textId="77777777" w:rsidR="00302DCD" w:rsidRPr="00963DEA" w:rsidRDefault="00302DCD" w:rsidP="00C038E0">
            <w:pPr>
              <w:jc w:val="center"/>
            </w:pPr>
          </w:p>
        </w:tc>
        <w:tc>
          <w:tcPr>
            <w:tcW w:w="709" w:type="dxa"/>
          </w:tcPr>
          <w:p w14:paraId="2DBDE5EA" w14:textId="77777777" w:rsidR="00302DCD" w:rsidRPr="00963DEA" w:rsidRDefault="00302DCD" w:rsidP="00C038E0">
            <w:pPr>
              <w:jc w:val="center"/>
            </w:pPr>
            <w:r w:rsidRPr="00963DEA">
              <w:t>10</w:t>
            </w:r>
          </w:p>
        </w:tc>
        <w:tc>
          <w:tcPr>
            <w:tcW w:w="709" w:type="dxa"/>
          </w:tcPr>
          <w:p w14:paraId="692A18EC" w14:textId="77777777" w:rsidR="00302DCD" w:rsidRPr="00963DEA" w:rsidRDefault="00302DCD" w:rsidP="00C038E0">
            <w:pPr>
              <w:jc w:val="center"/>
            </w:pPr>
          </w:p>
        </w:tc>
        <w:tc>
          <w:tcPr>
            <w:tcW w:w="708" w:type="dxa"/>
          </w:tcPr>
          <w:p w14:paraId="0F0B0A8D" w14:textId="77777777" w:rsidR="00302DCD" w:rsidRPr="00963DEA" w:rsidRDefault="00302DCD" w:rsidP="00C038E0">
            <w:pPr>
              <w:jc w:val="center"/>
            </w:pPr>
          </w:p>
        </w:tc>
        <w:tc>
          <w:tcPr>
            <w:tcW w:w="993" w:type="dxa"/>
          </w:tcPr>
          <w:p w14:paraId="35A07D85" w14:textId="77777777" w:rsidR="00302DCD" w:rsidRPr="00963DEA" w:rsidRDefault="00302DCD" w:rsidP="00C038E0">
            <w:pPr>
              <w:jc w:val="center"/>
            </w:pPr>
            <w:r w:rsidRPr="00963DEA">
              <w:t>32</w:t>
            </w:r>
          </w:p>
        </w:tc>
      </w:tr>
      <w:tr w:rsidR="00302DCD" w:rsidRPr="00963DEA" w14:paraId="0AAE468F" w14:textId="77777777" w:rsidTr="003828F2">
        <w:trPr>
          <w:jc w:val="center"/>
        </w:trPr>
        <w:tc>
          <w:tcPr>
            <w:tcW w:w="1140" w:type="dxa"/>
          </w:tcPr>
          <w:p w14:paraId="2A088A78" w14:textId="77777777" w:rsidR="00302DCD" w:rsidRPr="00963DEA" w:rsidRDefault="00302DCD" w:rsidP="00C038E0">
            <w:pPr>
              <w:jc w:val="center"/>
            </w:pPr>
            <w:r w:rsidRPr="00963DEA">
              <w:t>CO2</w:t>
            </w:r>
          </w:p>
        </w:tc>
        <w:tc>
          <w:tcPr>
            <w:tcW w:w="709" w:type="dxa"/>
          </w:tcPr>
          <w:p w14:paraId="24B4E78D" w14:textId="77777777" w:rsidR="00302DCD" w:rsidRPr="00963DEA" w:rsidRDefault="00302DCD" w:rsidP="00C038E0">
            <w:pPr>
              <w:jc w:val="center"/>
            </w:pPr>
            <w:r w:rsidRPr="00963DEA">
              <w:t>22</w:t>
            </w:r>
          </w:p>
        </w:tc>
        <w:tc>
          <w:tcPr>
            <w:tcW w:w="708" w:type="dxa"/>
          </w:tcPr>
          <w:p w14:paraId="4B23CA6A" w14:textId="77777777" w:rsidR="00302DCD" w:rsidRPr="00963DEA" w:rsidRDefault="00302DCD" w:rsidP="00C038E0">
            <w:pPr>
              <w:jc w:val="center"/>
            </w:pPr>
            <w:r w:rsidRPr="00963DEA">
              <w:t>10</w:t>
            </w:r>
          </w:p>
        </w:tc>
        <w:tc>
          <w:tcPr>
            <w:tcW w:w="709" w:type="dxa"/>
          </w:tcPr>
          <w:p w14:paraId="37191535" w14:textId="77777777" w:rsidR="00302DCD" w:rsidRPr="00963DEA" w:rsidRDefault="00302DCD" w:rsidP="00C038E0">
            <w:pPr>
              <w:jc w:val="center"/>
            </w:pPr>
          </w:p>
        </w:tc>
        <w:tc>
          <w:tcPr>
            <w:tcW w:w="709" w:type="dxa"/>
          </w:tcPr>
          <w:p w14:paraId="584F5DC8" w14:textId="77777777" w:rsidR="00302DCD" w:rsidRPr="00963DEA" w:rsidRDefault="00302DCD" w:rsidP="00C038E0">
            <w:pPr>
              <w:jc w:val="center"/>
            </w:pPr>
          </w:p>
        </w:tc>
        <w:tc>
          <w:tcPr>
            <w:tcW w:w="709" w:type="dxa"/>
          </w:tcPr>
          <w:p w14:paraId="77CD9F17" w14:textId="77777777" w:rsidR="00302DCD" w:rsidRPr="00963DEA" w:rsidRDefault="00302DCD" w:rsidP="00C038E0">
            <w:pPr>
              <w:jc w:val="center"/>
            </w:pPr>
          </w:p>
        </w:tc>
        <w:tc>
          <w:tcPr>
            <w:tcW w:w="708" w:type="dxa"/>
          </w:tcPr>
          <w:p w14:paraId="265D229A" w14:textId="77777777" w:rsidR="00302DCD" w:rsidRPr="00963DEA" w:rsidRDefault="00302DCD" w:rsidP="00C038E0">
            <w:pPr>
              <w:jc w:val="center"/>
            </w:pPr>
          </w:p>
        </w:tc>
        <w:tc>
          <w:tcPr>
            <w:tcW w:w="993" w:type="dxa"/>
          </w:tcPr>
          <w:p w14:paraId="5E05417D" w14:textId="77777777" w:rsidR="00302DCD" w:rsidRPr="00963DEA" w:rsidRDefault="00302DCD" w:rsidP="00C038E0">
            <w:pPr>
              <w:jc w:val="center"/>
            </w:pPr>
            <w:r w:rsidRPr="00963DEA">
              <w:t>32</w:t>
            </w:r>
          </w:p>
        </w:tc>
      </w:tr>
      <w:tr w:rsidR="00302DCD" w:rsidRPr="00963DEA" w14:paraId="617052C3" w14:textId="77777777" w:rsidTr="003828F2">
        <w:trPr>
          <w:jc w:val="center"/>
        </w:trPr>
        <w:tc>
          <w:tcPr>
            <w:tcW w:w="1140" w:type="dxa"/>
          </w:tcPr>
          <w:p w14:paraId="5AD58FE0" w14:textId="77777777" w:rsidR="00302DCD" w:rsidRPr="00963DEA" w:rsidRDefault="00302DCD" w:rsidP="00C038E0">
            <w:pPr>
              <w:jc w:val="center"/>
            </w:pPr>
            <w:r w:rsidRPr="00963DEA">
              <w:t>CO3</w:t>
            </w:r>
          </w:p>
        </w:tc>
        <w:tc>
          <w:tcPr>
            <w:tcW w:w="709" w:type="dxa"/>
          </w:tcPr>
          <w:p w14:paraId="4DFD597E" w14:textId="77777777" w:rsidR="00302DCD" w:rsidRPr="00963DEA" w:rsidRDefault="00302DCD" w:rsidP="00C038E0">
            <w:pPr>
              <w:jc w:val="center"/>
            </w:pPr>
            <w:r w:rsidRPr="00963DEA">
              <w:t>2</w:t>
            </w:r>
          </w:p>
        </w:tc>
        <w:tc>
          <w:tcPr>
            <w:tcW w:w="708" w:type="dxa"/>
          </w:tcPr>
          <w:p w14:paraId="0B5F1DCE" w14:textId="77777777" w:rsidR="00302DCD" w:rsidRPr="00963DEA" w:rsidRDefault="00302DCD" w:rsidP="00C038E0">
            <w:pPr>
              <w:jc w:val="center"/>
            </w:pPr>
            <w:r w:rsidRPr="00963DEA">
              <w:t>20</w:t>
            </w:r>
          </w:p>
        </w:tc>
        <w:tc>
          <w:tcPr>
            <w:tcW w:w="709" w:type="dxa"/>
          </w:tcPr>
          <w:p w14:paraId="5B0711F2" w14:textId="77777777" w:rsidR="00302DCD" w:rsidRPr="00963DEA" w:rsidRDefault="00302DCD" w:rsidP="00C038E0">
            <w:pPr>
              <w:jc w:val="center"/>
            </w:pPr>
          </w:p>
        </w:tc>
        <w:tc>
          <w:tcPr>
            <w:tcW w:w="709" w:type="dxa"/>
          </w:tcPr>
          <w:p w14:paraId="39484DE7" w14:textId="77777777" w:rsidR="00302DCD" w:rsidRPr="00963DEA" w:rsidRDefault="00302DCD" w:rsidP="00C038E0">
            <w:pPr>
              <w:jc w:val="center"/>
            </w:pPr>
            <w:r w:rsidRPr="00963DEA">
              <w:t>10</w:t>
            </w:r>
          </w:p>
        </w:tc>
        <w:tc>
          <w:tcPr>
            <w:tcW w:w="709" w:type="dxa"/>
          </w:tcPr>
          <w:p w14:paraId="25E15A5B" w14:textId="77777777" w:rsidR="00302DCD" w:rsidRPr="00963DEA" w:rsidRDefault="00302DCD" w:rsidP="00C038E0">
            <w:pPr>
              <w:jc w:val="center"/>
            </w:pPr>
          </w:p>
        </w:tc>
        <w:tc>
          <w:tcPr>
            <w:tcW w:w="708" w:type="dxa"/>
          </w:tcPr>
          <w:p w14:paraId="51541AD1" w14:textId="77777777" w:rsidR="00302DCD" w:rsidRPr="00963DEA" w:rsidRDefault="00302DCD" w:rsidP="00C038E0">
            <w:pPr>
              <w:jc w:val="center"/>
            </w:pPr>
          </w:p>
        </w:tc>
        <w:tc>
          <w:tcPr>
            <w:tcW w:w="993" w:type="dxa"/>
          </w:tcPr>
          <w:p w14:paraId="2295A1E3" w14:textId="77777777" w:rsidR="00302DCD" w:rsidRPr="00963DEA" w:rsidRDefault="00302DCD" w:rsidP="00C038E0">
            <w:pPr>
              <w:jc w:val="center"/>
            </w:pPr>
            <w:r w:rsidRPr="00963DEA">
              <w:t>32</w:t>
            </w:r>
          </w:p>
        </w:tc>
      </w:tr>
      <w:tr w:rsidR="00302DCD" w:rsidRPr="00963DEA" w14:paraId="4BCB02EF" w14:textId="77777777" w:rsidTr="003828F2">
        <w:trPr>
          <w:jc w:val="center"/>
        </w:trPr>
        <w:tc>
          <w:tcPr>
            <w:tcW w:w="1140" w:type="dxa"/>
          </w:tcPr>
          <w:p w14:paraId="2D23DFC1" w14:textId="77777777" w:rsidR="00302DCD" w:rsidRPr="00963DEA" w:rsidRDefault="00302DCD" w:rsidP="00C038E0">
            <w:pPr>
              <w:jc w:val="center"/>
            </w:pPr>
            <w:r w:rsidRPr="00963DEA">
              <w:t>CO4</w:t>
            </w:r>
          </w:p>
        </w:tc>
        <w:tc>
          <w:tcPr>
            <w:tcW w:w="709" w:type="dxa"/>
          </w:tcPr>
          <w:p w14:paraId="544BAB94" w14:textId="77777777" w:rsidR="00302DCD" w:rsidRPr="00963DEA" w:rsidRDefault="00302DCD" w:rsidP="00C038E0">
            <w:pPr>
              <w:jc w:val="center"/>
            </w:pPr>
            <w:r w:rsidRPr="00963DEA">
              <w:t>22</w:t>
            </w:r>
          </w:p>
        </w:tc>
        <w:tc>
          <w:tcPr>
            <w:tcW w:w="708" w:type="dxa"/>
          </w:tcPr>
          <w:p w14:paraId="76023D01" w14:textId="77777777" w:rsidR="00302DCD" w:rsidRPr="00963DEA" w:rsidRDefault="00302DCD" w:rsidP="00C038E0">
            <w:pPr>
              <w:jc w:val="center"/>
            </w:pPr>
            <w:r w:rsidRPr="00963DEA">
              <w:t>10</w:t>
            </w:r>
          </w:p>
        </w:tc>
        <w:tc>
          <w:tcPr>
            <w:tcW w:w="709" w:type="dxa"/>
          </w:tcPr>
          <w:p w14:paraId="4EEB5350" w14:textId="77777777" w:rsidR="00302DCD" w:rsidRPr="00963DEA" w:rsidRDefault="00302DCD" w:rsidP="00C038E0">
            <w:pPr>
              <w:jc w:val="center"/>
            </w:pPr>
          </w:p>
        </w:tc>
        <w:tc>
          <w:tcPr>
            <w:tcW w:w="709" w:type="dxa"/>
          </w:tcPr>
          <w:p w14:paraId="34E7F8F5" w14:textId="77777777" w:rsidR="00302DCD" w:rsidRPr="00963DEA" w:rsidRDefault="00302DCD" w:rsidP="00C038E0">
            <w:pPr>
              <w:jc w:val="center"/>
            </w:pPr>
          </w:p>
        </w:tc>
        <w:tc>
          <w:tcPr>
            <w:tcW w:w="709" w:type="dxa"/>
          </w:tcPr>
          <w:p w14:paraId="4246A120" w14:textId="77777777" w:rsidR="00302DCD" w:rsidRPr="00963DEA" w:rsidRDefault="00302DCD" w:rsidP="00C038E0">
            <w:pPr>
              <w:jc w:val="center"/>
            </w:pPr>
          </w:p>
        </w:tc>
        <w:tc>
          <w:tcPr>
            <w:tcW w:w="708" w:type="dxa"/>
          </w:tcPr>
          <w:p w14:paraId="2AA02576" w14:textId="77777777" w:rsidR="00302DCD" w:rsidRPr="00963DEA" w:rsidRDefault="00302DCD" w:rsidP="00C038E0">
            <w:pPr>
              <w:jc w:val="center"/>
            </w:pPr>
          </w:p>
        </w:tc>
        <w:tc>
          <w:tcPr>
            <w:tcW w:w="993" w:type="dxa"/>
          </w:tcPr>
          <w:p w14:paraId="5CC9FBBA" w14:textId="77777777" w:rsidR="00302DCD" w:rsidRPr="00963DEA" w:rsidRDefault="00302DCD" w:rsidP="00C038E0">
            <w:pPr>
              <w:jc w:val="center"/>
            </w:pPr>
            <w:r w:rsidRPr="00963DEA">
              <w:t>32</w:t>
            </w:r>
          </w:p>
        </w:tc>
      </w:tr>
      <w:tr w:rsidR="00302DCD" w:rsidRPr="00963DEA" w14:paraId="6C63E83D" w14:textId="77777777" w:rsidTr="003828F2">
        <w:trPr>
          <w:jc w:val="center"/>
        </w:trPr>
        <w:tc>
          <w:tcPr>
            <w:tcW w:w="1140" w:type="dxa"/>
          </w:tcPr>
          <w:p w14:paraId="463C6809" w14:textId="77777777" w:rsidR="00302DCD" w:rsidRPr="00963DEA" w:rsidRDefault="00302DCD" w:rsidP="00C038E0">
            <w:pPr>
              <w:jc w:val="center"/>
            </w:pPr>
            <w:r w:rsidRPr="00963DEA">
              <w:t>CO5</w:t>
            </w:r>
          </w:p>
        </w:tc>
        <w:tc>
          <w:tcPr>
            <w:tcW w:w="709" w:type="dxa"/>
          </w:tcPr>
          <w:p w14:paraId="166FF99D" w14:textId="77777777" w:rsidR="00302DCD" w:rsidRPr="00963DEA" w:rsidRDefault="00302DCD" w:rsidP="00C038E0">
            <w:pPr>
              <w:jc w:val="center"/>
            </w:pPr>
            <w:r w:rsidRPr="00963DEA">
              <w:t>20</w:t>
            </w:r>
          </w:p>
        </w:tc>
        <w:tc>
          <w:tcPr>
            <w:tcW w:w="708" w:type="dxa"/>
          </w:tcPr>
          <w:p w14:paraId="60C7B56E" w14:textId="77777777" w:rsidR="00302DCD" w:rsidRPr="00963DEA" w:rsidRDefault="00302DCD" w:rsidP="00C038E0">
            <w:pPr>
              <w:jc w:val="center"/>
            </w:pPr>
            <w:r w:rsidRPr="00963DEA">
              <w:t>2</w:t>
            </w:r>
          </w:p>
        </w:tc>
        <w:tc>
          <w:tcPr>
            <w:tcW w:w="709" w:type="dxa"/>
          </w:tcPr>
          <w:p w14:paraId="68881C0B" w14:textId="77777777" w:rsidR="00302DCD" w:rsidRPr="00963DEA" w:rsidRDefault="00302DCD" w:rsidP="00C038E0">
            <w:pPr>
              <w:jc w:val="center"/>
            </w:pPr>
          </w:p>
        </w:tc>
        <w:tc>
          <w:tcPr>
            <w:tcW w:w="709" w:type="dxa"/>
          </w:tcPr>
          <w:p w14:paraId="48A8BF17" w14:textId="77777777" w:rsidR="00302DCD" w:rsidRPr="00963DEA" w:rsidRDefault="00302DCD" w:rsidP="00C038E0">
            <w:pPr>
              <w:jc w:val="center"/>
            </w:pPr>
            <w:r w:rsidRPr="00963DEA">
              <w:t>10</w:t>
            </w:r>
          </w:p>
        </w:tc>
        <w:tc>
          <w:tcPr>
            <w:tcW w:w="709" w:type="dxa"/>
          </w:tcPr>
          <w:p w14:paraId="0CB7C12E" w14:textId="77777777" w:rsidR="00302DCD" w:rsidRPr="00963DEA" w:rsidRDefault="00302DCD" w:rsidP="00C038E0">
            <w:pPr>
              <w:jc w:val="center"/>
            </w:pPr>
          </w:p>
        </w:tc>
        <w:tc>
          <w:tcPr>
            <w:tcW w:w="708" w:type="dxa"/>
          </w:tcPr>
          <w:p w14:paraId="007AC3CD" w14:textId="77777777" w:rsidR="00302DCD" w:rsidRPr="00963DEA" w:rsidRDefault="00302DCD" w:rsidP="00C038E0">
            <w:pPr>
              <w:jc w:val="center"/>
            </w:pPr>
          </w:p>
        </w:tc>
        <w:tc>
          <w:tcPr>
            <w:tcW w:w="993" w:type="dxa"/>
          </w:tcPr>
          <w:p w14:paraId="00B64AE5" w14:textId="77777777" w:rsidR="00302DCD" w:rsidRPr="00963DEA" w:rsidRDefault="00302DCD" w:rsidP="00C038E0">
            <w:pPr>
              <w:jc w:val="center"/>
            </w:pPr>
            <w:r w:rsidRPr="00963DEA">
              <w:t>32</w:t>
            </w:r>
          </w:p>
        </w:tc>
      </w:tr>
      <w:tr w:rsidR="00302DCD" w:rsidRPr="00963DEA" w14:paraId="4531EF15" w14:textId="77777777" w:rsidTr="003828F2">
        <w:trPr>
          <w:jc w:val="center"/>
        </w:trPr>
        <w:tc>
          <w:tcPr>
            <w:tcW w:w="1140" w:type="dxa"/>
          </w:tcPr>
          <w:p w14:paraId="4FD16893" w14:textId="77777777" w:rsidR="00302DCD" w:rsidRPr="00963DEA" w:rsidRDefault="00302DCD" w:rsidP="00C038E0">
            <w:pPr>
              <w:jc w:val="center"/>
            </w:pPr>
            <w:r w:rsidRPr="00963DEA">
              <w:t>CO6</w:t>
            </w:r>
          </w:p>
        </w:tc>
        <w:tc>
          <w:tcPr>
            <w:tcW w:w="709" w:type="dxa"/>
          </w:tcPr>
          <w:p w14:paraId="2FA5BD06" w14:textId="77777777" w:rsidR="00302DCD" w:rsidRPr="00963DEA" w:rsidRDefault="00302DCD" w:rsidP="00C038E0">
            <w:pPr>
              <w:jc w:val="center"/>
            </w:pPr>
          </w:p>
        </w:tc>
        <w:tc>
          <w:tcPr>
            <w:tcW w:w="708" w:type="dxa"/>
          </w:tcPr>
          <w:p w14:paraId="04515F0F" w14:textId="77777777" w:rsidR="00302DCD" w:rsidRPr="00963DEA" w:rsidRDefault="00302DCD" w:rsidP="00C038E0">
            <w:pPr>
              <w:jc w:val="center"/>
            </w:pPr>
            <w:r w:rsidRPr="00963DEA">
              <w:t>10</w:t>
            </w:r>
          </w:p>
        </w:tc>
        <w:tc>
          <w:tcPr>
            <w:tcW w:w="709" w:type="dxa"/>
          </w:tcPr>
          <w:p w14:paraId="40B867B0" w14:textId="77777777" w:rsidR="00302DCD" w:rsidRPr="00963DEA" w:rsidRDefault="00302DCD" w:rsidP="00C038E0">
            <w:pPr>
              <w:jc w:val="center"/>
            </w:pPr>
          </w:p>
        </w:tc>
        <w:tc>
          <w:tcPr>
            <w:tcW w:w="709" w:type="dxa"/>
          </w:tcPr>
          <w:p w14:paraId="7D6EAF57" w14:textId="77777777" w:rsidR="00302DCD" w:rsidRPr="00963DEA" w:rsidRDefault="00302DCD" w:rsidP="00C038E0">
            <w:pPr>
              <w:jc w:val="center"/>
            </w:pPr>
          </w:p>
        </w:tc>
        <w:tc>
          <w:tcPr>
            <w:tcW w:w="709" w:type="dxa"/>
          </w:tcPr>
          <w:p w14:paraId="1A4985BC" w14:textId="77777777" w:rsidR="00302DCD" w:rsidRPr="00963DEA" w:rsidRDefault="00302DCD" w:rsidP="00C038E0">
            <w:pPr>
              <w:jc w:val="center"/>
            </w:pPr>
          </w:p>
        </w:tc>
        <w:tc>
          <w:tcPr>
            <w:tcW w:w="708" w:type="dxa"/>
          </w:tcPr>
          <w:p w14:paraId="119C2AC8" w14:textId="77777777" w:rsidR="00302DCD" w:rsidRPr="00963DEA" w:rsidRDefault="00302DCD" w:rsidP="00C038E0">
            <w:pPr>
              <w:jc w:val="center"/>
            </w:pPr>
          </w:p>
        </w:tc>
        <w:tc>
          <w:tcPr>
            <w:tcW w:w="993" w:type="dxa"/>
          </w:tcPr>
          <w:p w14:paraId="2F21F7F3" w14:textId="77777777" w:rsidR="00302DCD" w:rsidRPr="00963DEA" w:rsidRDefault="00302DCD" w:rsidP="00C038E0">
            <w:pPr>
              <w:jc w:val="center"/>
            </w:pPr>
            <w:r w:rsidRPr="00963DEA">
              <w:t>10</w:t>
            </w:r>
          </w:p>
        </w:tc>
      </w:tr>
      <w:tr w:rsidR="00302DCD" w:rsidRPr="00963DEA" w14:paraId="2B659BCC" w14:textId="77777777" w:rsidTr="003828F2">
        <w:trPr>
          <w:jc w:val="center"/>
        </w:trPr>
        <w:tc>
          <w:tcPr>
            <w:tcW w:w="5392" w:type="dxa"/>
            <w:gridSpan w:val="7"/>
          </w:tcPr>
          <w:p w14:paraId="27ADCF3F" w14:textId="77777777" w:rsidR="00302DCD" w:rsidRPr="00963DEA" w:rsidRDefault="00302DCD" w:rsidP="00C038E0"/>
        </w:tc>
        <w:tc>
          <w:tcPr>
            <w:tcW w:w="993" w:type="dxa"/>
          </w:tcPr>
          <w:p w14:paraId="51F47CD3" w14:textId="77777777" w:rsidR="00302DCD" w:rsidRPr="00963DEA" w:rsidRDefault="00302DCD" w:rsidP="00C038E0">
            <w:pPr>
              <w:jc w:val="center"/>
              <w:rPr>
                <w:b/>
              </w:rPr>
            </w:pPr>
            <w:r w:rsidRPr="00963DEA">
              <w:rPr>
                <w:b/>
              </w:rPr>
              <w:t>170</w:t>
            </w:r>
          </w:p>
        </w:tc>
      </w:tr>
    </w:tbl>
    <w:p w14:paraId="74169F39" w14:textId="77777777" w:rsidR="00302DCD" w:rsidRPr="00963DEA" w:rsidRDefault="00302DCD" w:rsidP="002E336A"/>
    <w:p w14:paraId="428D7A78" w14:textId="77777777" w:rsidR="00302DCD" w:rsidRDefault="00302DCD">
      <w:pPr>
        <w:spacing w:after="200" w:line="276" w:lineRule="auto"/>
        <w:rPr>
          <w:b/>
        </w:rPr>
      </w:pPr>
      <w:r>
        <w:rPr>
          <w:b/>
        </w:rPr>
        <w:br w:type="page"/>
      </w:r>
    </w:p>
    <w:p w14:paraId="098866C8" w14:textId="1D403066" w:rsidR="00302DCD" w:rsidRPr="00E8007E" w:rsidRDefault="00302DCD" w:rsidP="00E40AC8">
      <w:pPr>
        <w:jc w:val="center"/>
        <w:rPr>
          <w:b/>
        </w:rPr>
      </w:pPr>
      <w:r w:rsidRPr="00E8007E">
        <w:rPr>
          <w:b/>
          <w:noProof/>
          <w:lang w:val="en-IN" w:eastAsia="en-IN" w:bidi="ta-IN"/>
        </w:rPr>
        <w:lastRenderedPageBreak/>
        <w:drawing>
          <wp:inline distT="0" distB="0" distL="0" distR="0" wp14:anchorId="7714765D" wp14:editId="670DD149">
            <wp:extent cx="5732145" cy="839470"/>
            <wp:effectExtent l="0" t="0" r="1905" b="0"/>
            <wp:docPr id="2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0DBCE96" w14:textId="77777777" w:rsidR="00302DCD" w:rsidRPr="00E8007E" w:rsidRDefault="00302DCD" w:rsidP="00E40AC8">
      <w:pPr>
        <w:jc w:val="center"/>
        <w:rPr>
          <w:b/>
        </w:rPr>
      </w:pPr>
    </w:p>
    <w:p w14:paraId="1B9138B8" w14:textId="77777777" w:rsidR="00302DCD" w:rsidRPr="00E8007E" w:rsidRDefault="00302DCD" w:rsidP="003828F2">
      <w:pPr>
        <w:jc w:val="center"/>
        <w:rPr>
          <w:b/>
          <w:bCs/>
        </w:rPr>
      </w:pPr>
      <w:r w:rsidRPr="00E8007E">
        <w:rPr>
          <w:b/>
          <w:bCs/>
        </w:rPr>
        <w:t>END SEMESTER EXAMINATION – APRIL / MAY 2024</w:t>
      </w:r>
    </w:p>
    <w:p w14:paraId="2D39B7B9" w14:textId="77777777" w:rsidR="00302DCD" w:rsidRPr="00E8007E"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302DCD" w:rsidRPr="00BD7986" w14:paraId="591E585A" w14:textId="77777777" w:rsidTr="00C038E0">
        <w:trPr>
          <w:trHeight w:val="397"/>
          <w:jc w:val="center"/>
        </w:trPr>
        <w:tc>
          <w:tcPr>
            <w:tcW w:w="1555" w:type="dxa"/>
            <w:vAlign w:val="center"/>
          </w:tcPr>
          <w:p w14:paraId="1A49F59F" w14:textId="77777777" w:rsidR="00302DCD" w:rsidRPr="00BD7986" w:rsidRDefault="00302DCD" w:rsidP="00C038E0">
            <w:pPr>
              <w:pStyle w:val="Title"/>
              <w:jc w:val="left"/>
              <w:rPr>
                <w:b/>
                <w:sz w:val="22"/>
                <w:szCs w:val="22"/>
              </w:rPr>
            </w:pPr>
            <w:r w:rsidRPr="00BD7986">
              <w:rPr>
                <w:b/>
                <w:sz w:val="22"/>
                <w:szCs w:val="22"/>
              </w:rPr>
              <w:t xml:space="preserve">Course Code      </w:t>
            </w:r>
          </w:p>
        </w:tc>
        <w:tc>
          <w:tcPr>
            <w:tcW w:w="6545" w:type="dxa"/>
            <w:vAlign w:val="center"/>
          </w:tcPr>
          <w:p w14:paraId="22609E32" w14:textId="77777777" w:rsidR="00302DCD" w:rsidRPr="00BD7986" w:rsidRDefault="00302DCD" w:rsidP="00C038E0">
            <w:pPr>
              <w:pStyle w:val="Title"/>
              <w:jc w:val="left"/>
              <w:rPr>
                <w:b/>
                <w:sz w:val="22"/>
                <w:szCs w:val="22"/>
              </w:rPr>
            </w:pPr>
            <w:r w:rsidRPr="00BD7986">
              <w:rPr>
                <w:b/>
                <w:sz w:val="22"/>
                <w:szCs w:val="22"/>
              </w:rPr>
              <w:t>21BB2001</w:t>
            </w:r>
          </w:p>
        </w:tc>
        <w:tc>
          <w:tcPr>
            <w:tcW w:w="1534" w:type="dxa"/>
            <w:vAlign w:val="center"/>
          </w:tcPr>
          <w:p w14:paraId="6FA197F0" w14:textId="77777777" w:rsidR="00302DCD" w:rsidRPr="00BD7986" w:rsidRDefault="00302DCD" w:rsidP="00C038E0">
            <w:pPr>
              <w:pStyle w:val="Title"/>
              <w:ind w:left="-468" w:firstLine="468"/>
              <w:jc w:val="left"/>
              <w:rPr>
                <w:sz w:val="22"/>
                <w:szCs w:val="22"/>
              </w:rPr>
            </w:pPr>
            <w:r w:rsidRPr="00BD7986">
              <w:rPr>
                <w:b/>
                <w:bCs/>
                <w:sz w:val="22"/>
                <w:szCs w:val="22"/>
              </w:rPr>
              <w:t xml:space="preserve">Duration       </w:t>
            </w:r>
          </w:p>
        </w:tc>
        <w:tc>
          <w:tcPr>
            <w:tcW w:w="851" w:type="dxa"/>
            <w:vAlign w:val="center"/>
          </w:tcPr>
          <w:p w14:paraId="254EBFBC" w14:textId="77777777" w:rsidR="00302DCD" w:rsidRPr="00BD7986" w:rsidRDefault="00302DCD" w:rsidP="00C038E0">
            <w:pPr>
              <w:pStyle w:val="Title"/>
              <w:jc w:val="left"/>
              <w:rPr>
                <w:b/>
                <w:sz w:val="22"/>
                <w:szCs w:val="22"/>
              </w:rPr>
            </w:pPr>
            <w:r w:rsidRPr="00BD7986">
              <w:rPr>
                <w:b/>
                <w:sz w:val="22"/>
                <w:szCs w:val="22"/>
              </w:rPr>
              <w:t>3hrs</w:t>
            </w:r>
          </w:p>
        </w:tc>
      </w:tr>
      <w:tr w:rsidR="00302DCD" w:rsidRPr="00BD7986" w14:paraId="214EDD42" w14:textId="77777777" w:rsidTr="00C038E0">
        <w:trPr>
          <w:trHeight w:val="397"/>
          <w:jc w:val="center"/>
        </w:trPr>
        <w:tc>
          <w:tcPr>
            <w:tcW w:w="1555" w:type="dxa"/>
            <w:vAlign w:val="center"/>
          </w:tcPr>
          <w:p w14:paraId="7C30525A" w14:textId="77777777" w:rsidR="00302DCD" w:rsidRPr="00BD7986" w:rsidRDefault="00302DCD" w:rsidP="00C038E0">
            <w:pPr>
              <w:pStyle w:val="Title"/>
              <w:ind w:right="-160"/>
              <w:jc w:val="left"/>
              <w:rPr>
                <w:b/>
                <w:sz w:val="22"/>
                <w:szCs w:val="22"/>
              </w:rPr>
            </w:pPr>
            <w:r w:rsidRPr="00BD7986">
              <w:rPr>
                <w:b/>
                <w:sz w:val="22"/>
                <w:szCs w:val="22"/>
              </w:rPr>
              <w:t xml:space="preserve">Course Name     </w:t>
            </w:r>
          </w:p>
        </w:tc>
        <w:tc>
          <w:tcPr>
            <w:tcW w:w="6545" w:type="dxa"/>
            <w:vAlign w:val="center"/>
          </w:tcPr>
          <w:p w14:paraId="64D448D8" w14:textId="77777777" w:rsidR="00302DCD" w:rsidRPr="00BD7986" w:rsidRDefault="00302DCD" w:rsidP="00C038E0">
            <w:pPr>
              <w:pStyle w:val="Title"/>
              <w:jc w:val="left"/>
              <w:rPr>
                <w:b/>
                <w:sz w:val="22"/>
                <w:szCs w:val="22"/>
              </w:rPr>
            </w:pPr>
            <w:r w:rsidRPr="00BD7986">
              <w:rPr>
                <w:b/>
                <w:sz w:val="22"/>
                <w:szCs w:val="22"/>
              </w:rPr>
              <w:t>PRINCIPLES OF MANAGEMENT</w:t>
            </w:r>
          </w:p>
        </w:tc>
        <w:tc>
          <w:tcPr>
            <w:tcW w:w="1534" w:type="dxa"/>
            <w:vAlign w:val="center"/>
          </w:tcPr>
          <w:p w14:paraId="3EFB73F0" w14:textId="77777777" w:rsidR="00302DCD" w:rsidRPr="00BD7986" w:rsidRDefault="00302DCD" w:rsidP="00C038E0">
            <w:pPr>
              <w:pStyle w:val="Title"/>
              <w:jc w:val="left"/>
              <w:rPr>
                <w:b/>
                <w:bCs/>
                <w:sz w:val="22"/>
                <w:szCs w:val="22"/>
              </w:rPr>
            </w:pPr>
            <w:r w:rsidRPr="00BD7986">
              <w:rPr>
                <w:b/>
                <w:bCs/>
                <w:sz w:val="22"/>
                <w:szCs w:val="22"/>
              </w:rPr>
              <w:t xml:space="preserve">Max. Marks </w:t>
            </w:r>
          </w:p>
        </w:tc>
        <w:tc>
          <w:tcPr>
            <w:tcW w:w="851" w:type="dxa"/>
            <w:vAlign w:val="center"/>
          </w:tcPr>
          <w:p w14:paraId="4F9BA67D" w14:textId="77777777" w:rsidR="00302DCD" w:rsidRPr="00BD7986" w:rsidRDefault="00302DCD" w:rsidP="00C038E0">
            <w:pPr>
              <w:pStyle w:val="Title"/>
              <w:jc w:val="left"/>
              <w:rPr>
                <w:b/>
                <w:sz w:val="22"/>
                <w:szCs w:val="22"/>
              </w:rPr>
            </w:pPr>
            <w:r w:rsidRPr="00BD7986">
              <w:rPr>
                <w:b/>
                <w:sz w:val="22"/>
                <w:szCs w:val="22"/>
              </w:rPr>
              <w:t>100</w:t>
            </w:r>
          </w:p>
        </w:tc>
      </w:tr>
    </w:tbl>
    <w:p w14:paraId="698AEA44" w14:textId="77777777" w:rsidR="00302DCD" w:rsidRPr="00E8007E" w:rsidRDefault="00302DC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302DCD" w:rsidRPr="00E8007E" w14:paraId="58A387CE" w14:textId="77777777" w:rsidTr="00C038E0">
        <w:trPr>
          <w:trHeight w:val="552"/>
        </w:trPr>
        <w:tc>
          <w:tcPr>
            <w:tcW w:w="270" w:type="pct"/>
            <w:vAlign w:val="center"/>
          </w:tcPr>
          <w:p w14:paraId="114A22E0" w14:textId="77777777" w:rsidR="00302DCD" w:rsidRPr="00E8007E" w:rsidRDefault="00302DCD" w:rsidP="0038175F">
            <w:pPr>
              <w:jc w:val="center"/>
              <w:rPr>
                <w:b/>
              </w:rPr>
            </w:pPr>
            <w:r w:rsidRPr="00E8007E">
              <w:rPr>
                <w:b/>
              </w:rPr>
              <w:t>Q. No.</w:t>
            </w:r>
          </w:p>
        </w:tc>
        <w:tc>
          <w:tcPr>
            <w:tcW w:w="3851" w:type="pct"/>
            <w:gridSpan w:val="2"/>
            <w:vAlign w:val="center"/>
          </w:tcPr>
          <w:p w14:paraId="64289BA0" w14:textId="77777777" w:rsidR="00302DCD" w:rsidRPr="00E8007E" w:rsidRDefault="00302DCD" w:rsidP="0038175F">
            <w:pPr>
              <w:jc w:val="center"/>
              <w:rPr>
                <w:b/>
              </w:rPr>
            </w:pPr>
            <w:r w:rsidRPr="00E8007E">
              <w:rPr>
                <w:b/>
              </w:rPr>
              <w:t>Questions</w:t>
            </w:r>
          </w:p>
        </w:tc>
        <w:tc>
          <w:tcPr>
            <w:tcW w:w="337" w:type="pct"/>
            <w:vAlign w:val="center"/>
          </w:tcPr>
          <w:p w14:paraId="04E7486F" w14:textId="77777777" w:rsidR="00302DCD" w:rsidRPr="00E8007E" w:rsidRDefault="00302DCD" w:rsidP="0038175F">
            <w:pPr>
              <w:jc w:val="center"/>
              <w:rPr>
                <w:b/>
              </w:rPr>
            </w:pPr>
            <w:r w:rsidRPr="00E8007E">
              <w:rPr>
                <w:b/>
              </w:rPr>
              <w:t>CO</w:t>
            </w:r>
          </w:p>
        </w:tc>
        <w:tc>
          <w:tcPr>
            <w:tcW w:w="271" w:type="pct"/>
            <w:vAlign w:val="center"/>
          </w:tcPr>
          <w:p w14:paraId="37D26EBD" w14:textId="77777777" w:rsidR="00302DCD" w:rsidRPr="00E8007E" w:rsidRDefault="00302DCD" w:rsidP="0038175F">
            <w:pPr>
              <w:jc w:val="center"/>
              <w:rPr>
                <w:b/>
              </w:rPr>
            </w:pPr>
            <w:r w:rsidRPr="00E8007E">
              <w:rPr>
                <w:b/>
              </w:rPr>
              <w:t>BL</w:t>
            </w:r>
          </w:p>
        </w:tc>
        <w:tc>
          <w:tcPr>
            <w:tcW w:w="271" w:type="pct"/>
            <w:vAlign w:val="center"/>
          </w:tcPr>
          <w:p w14:paraId="1EEF2D24" w14:textId="77777777" w:rsidR="00302DCD" w:rsidRPr="00E8007E" w:rsidRDefault="00302DCD" w:rsidP="0038175F">
            <w:pPr>
              <w:jc w:val="center"/>
              <w:rPr>
                <w:b/>
              </w:rPr>
            </w:pPr>
            <w:r w:rsidRPr="00E8007E">
              <w:rPr>
                <w:b/>
              </w:rPr>
              <w:t>M</w:t>
            </w:r>
          </w:p>
        </w:tc>
      </w:tr>
      <w:tr w:rsidR="00302DCD" w:rsidRPr="00E8007E" w14:paraId="07A164E6" w14:textId="77777777" w:rsidTr="0038175F">
        <w:trPr>
          <w:trHeight w:val="552"/>
        </w:trPr>
        <w:tc>
          <w:tcPr>
            <w:tcW w:w="5000" w:type="pct"/>
            <w:gridSpan w:val="6"/>
            <w:vAlign w:val="center"/>
          </w:tcPr>
          <w:p w14:paraId="149DDFDA" w14:textId="77777777" w:rsidR="00302DCD" w:rsidRPr="00E8007E" w:rsidRDefault="00302DCD" w:rsidP="008C57B9">
            <w:pPr>
              <w:jc w:val="center"/>
              <w:rPr>
                <w:b/>
                <w:u w:val="single"/>
              </w:rPr>
            </w:pPr>
            <w:r w:rsidRPr="00E8007E">
              <w:rPr>
                <w:b/>
                <w:u w:val="single"/>
              </w:rPr>
              <w:t>PART – A (5 X 2 = 10 MARKS)</w:t>
            </w:r>
          </w:p>
        </w:tc>
      </w:tr>
      <w:tr w:rsidR="00302DCD" w:rsidRPr="00E8007E" w14:paraId="04C998B0" w14:textId="77777777" w:rsidTr="00C038E0">
        <w:trPr>
          <w:trHeight w:val="283"/>
        </w:trPr>
        <w:tc>
          <w:tcPr>
            <w:tcW w:w="270" w:type="pct"/>
            <w:vAlign w:val="bottom"/>
          </w:tcPr>
          <w:p w14:paraId="55A86F98" w14:textId="77777777" w:rsidR="00302DCD" w:rsidRPr="00E8007E" w:rsidRDefault="00302DCD" w:rsidP="00666955">
            <w:pPr>
              <w:jc w:val="center"/>
            </w:pPr>
            <w:r w:rsidRPr="00E8007E">
              <w:t>1.</w:t>
            </w:r>
          </w:p>
        </w:tc>
        <w:tc>
          <w:tcPr>
            <w:tcW w:w="3851" w:type="pct"/>
            <w:gridSpan w:val="2"/>
            <w:vAlign w:val="bottom"/>
          </w:tcPr>
          <w:p w14:paraId="39CE0238" w14:textId="77777777" w:rsidR="00302DCD" w:rsidRPr="00E8007E" w:rsidRDefault="00302DCD" w:rsidP="00666955">
            <w:pPr>
              <w:autoSpaceDE w:val="0"/>
              <w:autoSpaceDN w:val="0"/>
              <w:adjustRightInd w:val="0"/>
            </w:pPr>
            <w:r w:rsidRPr="00E8007E">
              <w:t>Define Planning.</w:t>
            </w:r>
          </w:p>
        </w:tc>
        <w:tc>
          <w:tcPr>
            <w:tcW w:w="337" w:type="pct"/>
            <w:vAlign w:val="bottom"/>
          </w:tcPr>
          <w:p w14:paraId="2F37FCAE" w14:textId="77777777" w:rsidR="00302DCD" w:rsidRPr="00E8007E" w:rsidRDefault="00302DCD" w:rsidP="00666955">
            <w:pPr>
              <w:jc w:val="center"/>
            </w:pPr>
            <w:r w:rsidRPr="00E8007E">
              <w:t>CO1</w:t>
            </w:r>
          </w:p>
        </w:tc>
        <w:tc>
          <w:tcPr>
            <w:tcW w:w="271" w:type="pct"/>
            <w:vAlign w:val="bottom"/>
          </w:tcPr>
          <w:p w14:paraId="11E56CFD" w14:textId="77777777" w:rsidR="00302DCD" w:rsidRPr="00E8007E" w:rsidRDefault="00302DCD" w:rsidP="00666955">
            <w:pPr>
              <w:jc w:val="center"/>
            </w:pPr>
            <w:r w:rsidRPr="00E8007E">
              <w:t>U</w:t>
            </w:r>
          </w:p>
        </w:tc>
        <w:tc>
          <w:tcPr>
            <w:tcW w:w="271" w:type="pct"/>
            <w:vAlign w:val="bottom"/>
          </w:tcPr>
          <w:p w14:paraId="2992EE38" w14:textId="77777777" w:rsidR="00302DCD" w:rsidRPr="00E8007E" w:rsidRDefault="00302DCD" w:rsidP="00666955">
            <w:pPr>
              <w:jc w:val="center"/>
            </w:pPr>
            <w:r w:rsidRPr="00E8007E">
              <w:t>2</w:t>
            </w:r>
          </w:p>
        </w:tc>
      </w:tr>
      <w:tr w:rsidR="00302DCD" w:rsidRPr="00E8007E" w14:paraId="23975827" w14:textId="77777777" w:rsidTr="00C038E0">
        <w:trPr>
          <w:trHeight w:val="283"/>
        </w:trPr>
        <w:tc>
          <w:tcPr>
            <w:tcW w:w="270" w:type="pct"/>
            <w:vAlign w:val="bottom"/>
          </w:tcPr>
          <w:p w14:paraId="44F35035" w14:textId="77777777" w:rsidR="00302DCD" w:rsidRPr="00E8007E" w:rsidRDefault="00302DCD" w:rsidP="00666955">
            <w:pPr>
              <w:jc w:val="center"/>
            </w:pPr>
            <w:r w:rsidRPr="00E8007E">
              <w:t>2.</w:t>
            </w:r>
          </w:p>
        </w:tc>
        <w:tc>
          <w:tcPr>
            <w:tcW w:w="3851" w:type="pct"/>
            <w:gridSpan w:val="2"/>
            <w:vAlign w:val="bottom"/>
          </w:tcPr>
          <w:p w14:paraId="4558EAE7" w14:textId="77777777" w:rsidR="00302DCD" w:rsidRPr="00E8007E" w:rsidRDefault="00302DCD" w:rsidP="00666955">
            <w:r w:rsidRPr="00E8007E">
              <w:t xml:space="preserve">Write a </w:t>
            </w:r>
            <w:r>
              <w:t>short note on Planning.</w:t>
            </w:r>
          </w:p>
        </w:tc>
        <w:tc>
          <w:tcPr>
            <w:tcW w:w="337" w:type="pct"/>
            <w:vAlign w:val="bottom"/>
          </w:tcPr>
          <w:p w14:paraId="7F387E19" w14:textId="77777777" w:rsidR="00302DCD" w:rsidRPr="00E8007E" w:rsidRDefault="00302DCD" w:rsidP="00666955">
            <w:pPr>
              <w:jc w:val="center"/>
            </w:pPr>
            <w:r w:rsidRPr="00E8007E">
              <w:t>CO2</w:t>
            </w:r>
          </w:p>
        </w:tc>
        <w:tc>
          <w:tcPr>
            <w:tcW w:w="271" w:type="pct"/>
            <w:vAlign w:val="bottom"/>
          </w:tcPr>
          <w:p w14:paraId="354A91A6" w14:textId="77777777" w:rsidR="00302DCD" w:rsidRPr="00E8007E" w:rsidRDefault="00302DCD" w:rsidP="00666955">
            <w:pPr>
              <w:jc w:val="center"/>
            </w:pPr>
            <w:r w:rsidRPr="00E8007E">
              <w:t>R</w:t>
            </w:r>
          </w:p>
        </w:tc>
        <w:tc>
          <w:tcPr>
            <w:tcW w:w="271" w:type="pct"/>
            <w:vAlign w:val="bottom"/>
          </w:tcPr>
          <w:p w14:paraId="08C25DDB" w14:textId="77777777" w:rsidR="00302DCD" w:rsidRPr="00E8007E" w:rsidRDefault="00302DCD" w:rsidP="00666955">
            <w:pPr>
              <w:jc w:val="center"/>
            </w:pPr>
            <w:r w:rsidRPr="00E8007E">
              <w:t>2</w:t>
            </w:r>
          </w:p>
        </w:tc>
      </w:tr>
      <w:tr w:rsidR="00302DCD" w:rsidRPr="00E8007E" w14:paraId="5AA4D5CB" w14:textId="77777777" w:rsidTr="00C038E0">
        <w:trPr>
          <w:trHeight w:val="283"/>
        </w:trPr>
        <w:tc>
          <w:tcPr>
            <w:tcW w:w="270" w:type="pct"/>
            <w:vAlign w:val="bottom"/>
          </w:tcPr>
          <w:p w14:paraId="001D8F7D" w14:textId="77777777" w:rsidR="00302DCD" w:rsidRPr="00E8007E" w:rsidRDefault="00302DCD" w:rsidP="00666955">
            <w:pPr>
              <w:jc w:val="center"/>
            </w:pPr>
            <w:r w:rsidRPr="00E8007E">
              <w:t>3.</w:t>
            </w:r>
          </w:p>
        </w:tc>
        <w:tc>
          <w:tcPr>
            <w:tcW w:w="3851" w:type="pct"/>
            <w:gridSpan w:val="2"/>
            <w:vAlign w:val="bottom"/>
          </w:tcPr>
          <w:p w14:paraId="09164E2F" w14:textId="77777777" w:rsidR="00302DCD" w:rsidRPr="00E8007E" w:rsidRDefault="00302DCD" w:rsidP="00C038E0">
            <w:r w:rsidRPr="00E8007E">
              <w:t>Discuss Formal and Informal Organization.</w:t>
            </w:r>
          </w:p>
        </w:tc>
        <w:tc>
          <w:tcPr>
            <w:tcW w:w="337" w:type="pct"/>
            <w:vAlign w:val="bottom"/>
          </w:tcPr>
          <w:p w14:paraId="37C21527" w14:textId="77777777" w:rsidR="00302DCD" w:rsidRPr="00E8007E" w:rsidRDefault="00302DCD" w:rsidP="00666955">
            <w:pPr>
              <w:jc w:val="center"/>
            </w:pPr>
            <w:r w:rsidRPr="00E8007E">
              <w:t>CO3</w:t>
            </w:r>
          </w:p>
        </w:tc>
        <w:tc>
          <w:tcPr>
            <w:tcW w:w="271" w:type="pct"/>
            <w:vAlign w:val="bottom"/>
          </w:tcPr>
          <w:p w14:paraId="2BB2443D" w14:textId="77777777" w:rsidR="00302DCD" w:rsidRPr="00E8007E" w:rsidRDefault="00302DCD" w:rsidP="00666955">
            <w:pPr>
              <w:jc w:val="center"/>
            </w:pPr>
            <w:r w:rsidRPr="00E8007E">
              <w:t>R</w:t>
            </w:r>
          </w:p>
        </w:tc>
        <w:tc>
          <w:tcPr>
            <w:tcW w:w="271" w:type="pct"/>
            <w:vAlign w:val="bottom"/>
          </w:tcPr>
          <w:p w14:paraId="70F0A2DC" w14:textId="77777777" w:rsidR="00302DCD" w:rsidRPr="00E8007E" w:rsidRDefault="00302DCD" w:rsidP="00666955">
            <w:pPr>
              <w:jc w:val="center"/>
            </w:pPr>
            <w:r w:rsidRPr="00E8007E">
              <w:t>2</w:t>
            </w:r>
          </w:p>
        </w:tc>
      </w:tr>
      <w:tr w:rsidR="00302DCD" w:rsidRPr="00E8007E" w14:paraId="4976D328" w14:textId="77777777" w:rsidTr="00C038E0">
        <w:trPr>
          <w:trHeight w:val="283"/>
        </w:trPr>
        <w:tc>
          <w:tcPr>
            <w:tcW w:w="270" w:type="pct"/>
            <w:vAlign w:val="bottom"/>
          </w:tcPr>
          <w:p w14:paraId="00AAC0F7" w14:textId="77777777" w:rsidR="00302DCD" w:rsidRPr="00E8007E" w:rsidRDefault="00302DCD" w:rsidP="00666955">
            <w:pPr>
              <w:jc w:val="center"/>
            </w:pPr>
            <w:r w:rsidRPr="00E8007E">
              <w:t>4.</w:t>
            </w:r>
          </w:p>
        </w:tc>
        <w:tc>
          <w:tcPr>
            <w:tcW w:w="3851" w:type="pct"/>
            <w:gridSpan w:val="2"/>
            <w:vAlign w:val="bottom"/>
          </w:tcPr>
          <w:p w14:paraId="31B96CA4" w14:textId="77777777" w:rsidR="00302DCD" w:rsidRPr="00E8007E" w:rsidRDefault="00302DCD" w:rsidP="00666955">
            <w:r w:rsidRPr="00E8007E">
              <w:t xml:space="preserve">Define Leadership. </w:t>
            </w:r>
          </w:p>
        </w:tc>
        <w:tc>
          <w:tcPr>
            <w:tcW w:w="337" w:type="pct"/>
            <w:vAlign w:val="bottom"/>
          </w:tcPr>
          <w:p w14:paraId="3189B02A" w14:textId="77777777" w:rsidR="00302DCD" w:rsidRPr="00E8007E" w:rsidRDefault="00302DCD" w:rsidP="00666955">
            <w:pPr>
              <w:jc w:val="center"/>
            </w:pPr>
            <w:r w:rsidRPr="00E8007E">
              <w:t>CO4</w:t>
            </w:r>
          </w:p>
        </w:tc>
        <w:tc>
          <w:tcPr>
            <w:tcW w:w="271" w:type="pct"/>
            <w:vAlign w:val="bottom"/>
          </w:tcPr>
          <w:p w14:paraId="0A37FF69" w14:textId="77777777" w:rsidR="00302DCD" w:rsidRPr="00E8007E" w:rsidRDefault="00302DCD" w:rsidP="00666955">
            <w:pPr>
              <w:jc w:val="center"/>
            </w:pPr>
            <w:r w:rsidRPr="00E8007E">
              <w:t>R</w:t>
            </w:r>
          </w:p>
        </w:tc>
        <w:tc>
          <w:tcPr>
            <w:tcW w:w="271" w:type="pct"/>
            <w:vAlign w:val="bottom"/>
          </w:tcPr>
          <w:p w14:paraId="214E0732" w14:textId="77777777" w:rsidR="00302DCD" w:rsidRPr="00E8007E" w:rsidRDefault="00302DCD" w:rsidP="00666955">
            <w:pPr>
              <w:jc w:val="center"/>
            </w:pPr>
            <w:r w:rsidRPr="00E8007E">
              <w:t>2</w:t>
            </w:r>
          </w:p>
        </w:tc>
      </w:tr>
      <w:tr w:rsidR="00302DCD" w:rsidRPr="00E8007E" w14:paraId="06A94EC5" w14:textId="77777777" w:rsidTr="00C038E0">
        <w:trPr>
          <w:trHeight w:val="283"/>
        </w:trPr>
        <w:tc>
          <w:tcPr>
            <w:tcW w:w="270" w:type="pct"/>
            <w:vAlign w:val="bottom"/>
          </w:tcPr>
          <w:p w14:paraId="6E8F7A63" w14:textId="77777777" w:rsidR="00302DCD" w:rsidRPr="00E8007E" w:rsidRDefault="00302DCD" w:rsidP="00C038E0">
            <w:pPr>
              <w:jc w:val="center"/>
            </w:pPr>
            <w:r w:rsidRPr="00E8007E">
              <w:t xml:space="preserve">5.    </w:t>
            </w:r>
          </w:p>
        </w:tc>
        <w:tc>
          <w:tcPr>
            <w:tcW w:w="3851" w:type="pct"/>
            <w:gridSpan w:val="2"/>
            <w:vAlign w:val="bottom"/>
          </w:tcPr>
          <w:p w14:paraId="115709D3" w14:textId="77777777" w:rsidR="00302DCD" w:rsidRPr="00E8007E" w:rsidRDefault="00302DCD" w:rsidP="00666955">
            <w:pPr>
              <w:pStyle w:val="Default"/>
            </w:pPr>
            <w:r w:rsidRPr="00E8007E">
              <w:t>Define controlling in the context of management.</w:t>
            </w:r>
          </w:p>
        </w:tc>
        <w:tc>
          <w:tcPr>
            <w:tcW w:w="337" w:type="pct"/>
            <w:vAlign w:val="bottom"/>
          </w:tcPr>
          <w:p w14:paraId="53209FD2" w14:textId="77777777" w:rsidR="00302DCD" w:rsidRPr="00E8007E" w:rsidRDefault="00302DCD" w:rsidP="00666955">
            <w:pPr>
              <w:jc w:val="center"/>
            </w:pPr>
            <w:r w:rsidRPr="00E8007E">
              <w:t>CO5</w:t>
            </w:r>
          </w:p>
        </w:tc>
        <w:tc>
          <w:tcPr>
            <w:tcW w:w="271" w:type="pct"/>
            <w:vAlign w:val="bottom"/>
          </w:tcPr>
          <w:p w14:paraId="25A00FA9" w14:textId="77777777" w:rsidR="00302DCD" w:rsidRPr="00E8007E" w:rsidRDefault="00302DCD" w:rsidP="00666955">
            <w:pPr>
              <w:jc w:val="center"/>
            </w:pPr>
            <w:r w:rsidRPr="00E8007E">
              <w:t>U</w:t>
            </w:r>
          </w:p>
        </w:tc>
        <w:tc>
          <w:tcPr>
            <w:tcW w:w="271" w:type="pct"/>
            <w:vAlign w:val="bottom"/>
          </w:tcPr>
          <w:p w14:paraId="08858E1B" w14:textId="77777777" w:rsidR="00302DCD" w:rsidRPr="00E8007E" w:rsidRDefault="00302DCD" w:rsidP="00666955">
            <w:pPr>
              <w:jc w:val="center"/>
            </w:pPr>
            <w:r w:rsidRPr="00E8007E">
              <w:t>2</w:t>
            </w:r>
          </w:p>
        </w:tc>
      </w:tr>
      <w:tr w:rsidR="00302DCD" w:rsidRPr="00E8007E" w14:paraId="5A58AC62" w14:textId="77777777" w:rsidTr="0038175F">
        <w:trPr>
          <w:trHeight w:val="552"/>
        </w:trPr>
        <w:tc>
          <w:tcPr>
            <w:tcW w:w="5000" w:type="pct"/>
            <w:gridSpan w:val="6"/>
            <w:vAlign w:val="center"/>
          </w:tcPr>
          <w:p w14:paraId="283F8E72" w14:textId="77777777" w:rsidR="00302DCD" w:rsidRPr="00E8007E" w:rsidRDefault="00302DCD" w:rsidP="009263A0">
            <w:pPr>
              <w:jc w:val="center"/>
              <w:rPr>
                <w:b/>
                <w:u w:val="single"/>
              </w:rPr>
            </w:pPr>
            <w:r w:rsidRPr="00E8007E">
              <w:rPr>
                <w:b/>
                <w:u w:val="single"/>
              </w:rPr>
              <w:t xml:space="preserve">PART – B (3 X 10 = 30 MARKS) </w:t>
            </w:r>
          </w:p>
          <w:p w14:paraId="29486BB4" w14:textId="77777777" w:rsidR="00302DCD" w:rsidRPr="00E8007E" w:rsidRDefault="00302DCD" w:rsidP="008C57B9">
            <w:pPr>
              <w:jc w:val="center"/>
              <w:rPr>
                <w:b/>
              </w:rPr>
            </w:pPr>
            <w:r w:rsidRPr="00E8007E">
              <w:rPr>
                <w:b/>
              </w:rPr>
              <w:t>(Answer all the Questions)</w:t>
            </w:r>
          </w:p>
        </w:tc>
      </w:tr>
      <w:tr w:rsidR="00302DCD" w:rsidRPr="00E8007E" w14:paraId="2BA0D3F6" w14:textId="77777777" w:rsidTr="00C038E0">
        <w:trPr>
          <w:trHeight w:val="246"/>
        </w:trPr>
        <w:tc>
          <w:tcPr>
            <w:tcW w:w="270" w:type="pct"/>
          </w:tcPr>
          <w:p w14:paraId="16DA1D32" w14:textId="77777777" w:rsidR="00302DCD" w:rsidRPr="00E8007E" w:rsidRDefault="00302DCD" w:rsidP="003828F2">
            <w:pPr>
              <w:jc w:val="center"/>
            </w:pPr>
            <w:r w:rsidRPr="00E8007E">
              <w:t>6.</w:t>
            </w:r>
          </w:p>
        </w:tc>
        <w:tc>
          <w:tcPr>
            <w:tcW w:w="3851" w:type="pct"/>
            <w:gridSpan w:val="2"/>
            <w:vAlign w:val="bottom"/>
          </w:tcPr>
          <w:p w14:paraId="489EC8BA" w14:textId="77777777" w:rsidR="00302DCD" w:rsidRPr="00E8007E" w:rsidRDefault="00302DCD" w:rsidP="00C038E0">
            <w:pPr>
              <w:jc w:val="both"/>
            </w:pPr>
            <w:r w:rsidRPr="00E8007E">
              <w:t xml:space="preserve">Explain the primary functions of management in detail. Provide examples to illustrate each function. </w:t>
            </w:r>
          </w:p>
        </w:tc>
        <w:tc>
          <w:tcPr>
            <w:tcW w:w="337" w:type="pct"/>
          </w:tcPr>
          <w:p w14:paraId="0E875EF1" w14:textId="77777777" w:rsidR="00302DCD" w:rsidRPr="00E8007E" w:rsidRDefault="00302DCD" w:rsidP="003828F2">
            <w:pPr>
              <w:jc w:val="center"/>
            </w:pPr>
            <w:r w:rsidRPr="00E8007E">
              <w:t>CO1</w:t>
            </w:r>
          </w:p>
        </w:tc>
        <w:tc>
          <w:tcPr>
            <w:tcW w:w="271" w:type="pct"/>
          </w:tcPr>
          <w:p w14:paraId="7A51EF15" w14:textId="77777777" w:rsidR="00302DCD" w:rsidRPr="00E8007E" w:rsidRDefault="00302DCD" w:rsidP="003828F2">
            <w:pPr>
              <w:jc w:val="center"/>
            </w:pPr>
            <w:r w:rsidRPr="00E8007E">
              <w:t>R</w:t>
            </w:r>
          </w:p>
        </w:tc>
        <w:tc>
          <w:tcPr>
            <w:tcW w:w="271" w:type="pct"/>
          </w:tcPr>
          <w:p w14:paraId="344DE6ED" w14:textId="77777777" w:rsidR="00302DCD" w:rsidRPr="00E8007E" w:rsidRDefault="00302DCD" w:rsidP="003828F2">
            <w:pPr>
              <w:jc w:val="center"/>
            </w:pPr>
            <w:r w:rsidRPr="00E8007E">
              <w:t>10</w:t>
            </w:r>
          </w:p>
        </w:tc>
      </w:tr>
      <w:tr w:rsidR="00302DCD" w:rsidRPr="00E8007E" w14:paraId="27FCEEE5" w14:textId="77777777" w:rsidTr="00C038E0">
        <w:trPr>
          <w:trHeight w:val="283"/>
        </w:trPr>
        <w:tc>
          <w:tcPr>
            <w:tcW w:w="270" w:type="pct"/>
          </w:tcPr>
          <w:p w14:paraId="53F0513E" w14:textId="77777777" w:rsidR="00302DCD" w:rsidRPr="00E8007E" w:rsidRDefault="00302DCD" w:rsidP="003828F2">
            <w:pPr>
              <w:jc w:val="center"/>
            </w:pPr>
          </w:p>
        </w:tc>
        <w:tc>
          <w:tcPr>
            <w:tcW w:w="3851" w:type="pct"/>
            <w:gridSpan w:val="2"/>
            <w:vAlign w:val="bottom"/>
          </w:tcPr>
          <w:p w14:paraId="45699F4D" w14:textId="77777777" w:rsidR="00302DCD" w:rsidRPr="00E8007E" w:rsidRDefault="00302DCD" w:rsidP="003828F2">
            <w:pPr>
              <w:jc w:val="center"/>
              <w:rPr>
                <w:b/>
                <w:bCs/>
              </w:rPr>
            </w:pPr>
            <w:r w:rsidRPr="00E8007E">
              <w:rPr>
                <w:b/>
                <w:bCs/>
              </w:rPr>
              <w:t>(OR)</w:t>
            </w:r>
          </w:p>
        </w:tc>
        <w:tc>
          <w:tcPr>
            <w:tcW w:w="337" w:type="pct"/>
          </w:tcPr>
          <w:p w14:paraId="00111668" w14:textId="77777777" w:rsidR="00302DCD" w:rsidRPr="00E8007E" w:rsidRDefault="00302DCD" w:rsidP="003828F2">
            <w:pPr>
              <w:jc w:val="center"/>
            </w:pPr>
          </w:p>
        </w:tc>
        <w:tc>
          <w:tcPr>
            <w:tcW w:w="271" w:type="pct"/>
          </w:tcPr>
          <w:p w14:paraId="2A95478F" w14:textId="77777777" w:rsidR="00302DCD" w:rsidRPr="00E8007E" w:rsidRDefault="00302DCD" w:rsidP="003828F2">
            <w:pPr>
              <w:jc w:val="center"/>
            </w:pPr>
          </w:p>
        </w:tc>
        <w:tc>
          <w:tcPr>
            <w:tcW w:w="271" w:type="pct"/>
          </w:tcPr>
          <w:p w14:paraId="3BE70022" w14:textId="77777777" w:rsidR="00302DCD" w:rsidRPr="00E8007E" w:rsidRDefault="00302DCD" w:rsidP="003828F2">
            <w:pPr>
              <w:jc w:val="center"/>
            </w:pPr>
          </w:p>
        </w:tc>
      </w:tr>
      <w:tr w:rsidR="00302DCD" w:rsidRPr="00E8007E" w14:paraId="5032783C" w14:textId="77777777" w:rsidTr="00C038E0">
        <w:trPr>
          <w:trHeight w:val="283"/>
        </w:trPr>
        <w:tc>
          <w:tcPr>
            <w:tcW w:w="270" w:type="pct"/>
          </w:tcPr>
          <w:p w14:paraId="2D65992A" w14:textId="77777777" w:rsidR="00302DCD" w:rsidRPr="00E8007E" w:rsidRDefault="00302DCD" w:rsidP="003828F2">
            <w:pPr>
              <w:jc w:val="center"/>
            </w:pPr>
            <w:r w:rsidRPr="00E8007E">
              <w:t>7.</w:t>
            </w:r>
          </w:p>
        </w:tc>
        <w:tc>
          <w:tcPr>
            <w:tcW w:w="3851" w:type="pct"/>
            <w:gridSpan w:val="2"/>
            <w:vAlign w:val="bottom"/>
          </w:tcPr>
          <w:p w14:paraId="2DB1AF29" w14:textId="77777777" w:rsidR="00302DCD" w:rsidRPr="00E8007E" w:rsidRDefault="00302DCD" w:rsidP="003828F2">
            <w:pPr>
              <w:jc w:val="both"/>
            </w:pPr>
            <w:r w:rsidRPr="00E8007E">
              <w:t>Discuss the importance of planning in the management process. Outline the steps involved in the planning process and explain how effective planning can contribute to organizational success.</w:t>
            </w:r>
          </w:p>
        </w:tc>
        <w:tc>
          <w:tcPr>
            <w:tcW w:w="337" w:type="pct"/>
          </w:tcPr>
          <w:p w14:paraId="149975A3" w14:textId="77777777" w:rsidR="00302DCD" w:rsidRPr="00E8007E" w:rsidRDefault="00302DCD" w:rsidP="003828F2">
            <w:pPr>
              <w:jc w:val="center"/>
            </w:pPr>
            <w:r w:rsidRPr="00E8007E">
              <w:t>CO2</w:t>
            </w:r>
          </w:p>
        </w:tc>
        <w:tc>
          <w:tcPr>
            <w:tcW w:w="271" w:type="pct"/>
          </w:tcPr>
          <w:p w14:paraId="5E42BB77" w14:textId="77777777" w:rsidR="00302DCD" w:rsidRPr="00E8007E" w:rsidRDefault="00302DCD" w:rsidP="003828F2">
            <w:pPr>
              <w:jc w:val="center"/>
            </w:pPr>
            <w:r w:rsidRPr="00E8007E">
              <w:t>U</w:t>
            </w:r>
          </w:p>
        </w:tc>
        <w:tc>
          <w:tcPr>
            <w:tcW w:w="271" w:type="pct"/>
          </w:tcPr>
          <w:p w14:paraId="411EA87C" w14:textId="77777777" w:rsidR="00302DCD" w:rsidRPr="00E8007E" w:rsidRDefault="00302DCD" w:rsidP="003828F2">
            <w:pPr>
              <w:jc w:val="center"/>
            </w:pPr>
            <w:r w:rsidRPr="00E8007E">
              <w:t>10</w:t>
            </w:r>
          </w:p>
        </w:tc>
      </w:tr>
      <w:tr w:rsidR="00302DCD" w:rsidRPr="00E8007E" w14:paraId="2D4A6B20" w14:textId="77777777" w:rsidTr="00C038E0">
        <w:trPr>
          <w:trHeight w:val="283"/>
        </w:trPr>
        <w:tc>
          <w:tcPr>
            <w:tcW w:w="270" w:type="pct"/>
          </w:tcPr>
          <w:p w14:paraId="3B3B71CF" w14:textId="77777777" w:rsidR="00302DCD" w:rsidRPr="00E8007E" w:rsidRDefault="00302DCD" w:rsidP="003828F2">
            <w:pPr>
              <w:jc w:val="center"/>
            </w:pPr>
            <w:r w:rsidRPr="00E8007E">
              <w:t>8.</w:t>
            </w:r>
          </w:p>
        </w:tc>
        <w:tc>
          <w:tcPr>
            <w:tcW w:w="3851" w:type="pct"/>
            <w:gridSpan w:val="2"/>
            <w:vAlign w:val="bottom"/>
          </w:tcPr>
          <w:p w14:paraId="7289EE22" w14:textId="77777777" w:rsidR="00302DCD" w:rsidRPr="00E8007E" w:rsidRDefault="00302DCD" w:rsidP="00C038E0">
            <w:pPr>
              <w:jc w:val="both"/>
            </w:pPr>
            <w:r w:rsidRPr="00E8007E">
              <w:t>Discuss the organizing function of management in detail. Provide examples to illustrate how effective organizing contributes to operational efficiency and goal achievement within organizations.</w:t>
            </w:r>
          </w:p>
        </w:tc>
        <w:tc>
          <w:tcPr>
            <w:tcW w:w="337" w:type="pct"/>
          </w:tcPr>
          <w:p w14:paraId="308189AF" w14:textId="77777777" w:rsidR="00302DCD" w:rsidRPr="00E8007E" w:rsidRDefault="00302DCD" w:rsidP="003828F2">
            <w:pPr>
              <w:jc w:val="center"/>
            </w:pPr>
            <w:r w:rsidRPr="00E8007E">
              <w:t>CO3</w:t>
            </w:r>
          </w:p>
        </w:tc>
        <w:tc>
          <w:tcPr>
            <w:tcW w:w="271" w:type="pct"/>
          </w:tcPr>
          <w:p w14:paraId="748BD7D0" w14:textId="77777777" w:rsidR="00302DCD" w:rsidRPr="00E8007E" w:rsidRDefault="00302DCD" w:rsidP="003828F2">
            <w:pPr>
              <w:jc w:val="center"/>
            </w:pPr>
            <w:r w:rsidRPr="00E8007E">
              <w:t>U</w:t>
            </w:r>
          </w:p>
        </w:tc>
        <w:tc>
          <w:tcPr>
            <w:tcW w:w="271" w:type="pct"/>
          </w:tcPr>
          <w:p w14:paraId="33E32D37" w14:textId="77777777" w:rsidR="00302DCD" w:rsidRPr="00E8007E" w:rsidRDefault="00302DCD" w:rsidP="003828F2">
            <w:pPr>
              <w:jc w:val="center"/>
            </w:pPr>
            <w:r w:rsidRPr="00E8007E">
              <w:t>10</w:t>
            </w:r>
          </w:p>
        </w:tc>
      </w:tr>
      <w:tr w:rsidR="00302DCD" w:rsidRPr="00E8007E" w14:paraId="7EB3A103" w14:textId="77777777" w:rsidTr="00C038E0">
        <w:trPr>
          <w:trHeight w:val="283"/>
        </w:trPr>
        <w:tc>
          <w:tcPr>
            <w:tcW w:w="270" w:type="pct"/>
          </w:tcPr>
          <w:p w14:paraId="1AFC83CB" w14:textId="77777777" w:rsidR="00302DCD" w:rsidRPr="00E8007E" w:rsidRDefault="00302DCD" w:rsidP="003828F2">
            <w:pPr>
              <w:jc w:val="center"/>
            </w:pPr>
          </w:p>
        </w:tc>
        <w:tc>
          <w:tcPr>
            <w:tcW w:w="3851" w:type="pct"/>
            <w:gridSpan w:val="2"/>
            <w:vAlign w:val="bottom"/>
          </w:tcPr>
          <w:p w14:paraId="6458BC10" w14:textId="77777777" w:rsidR="00302DCD" w:rsidRPr="00E8007E" w:rsidRDefault="00302DCD" w:rsidP="003828F2">
            <w:pPr>
              <w:jc w:val="center"/>
            </w:pPr>
            <w:r w:rsidRPr="00E8007E">
              <w:rPr>
                <w:b/>
                <w:bCs/>
              </w:rPr>
              <w:t>(OR)</w:t>
            </w:r>
          </w:p>
        </w:tc>
        <w:tc>
          <w:tcPr>
            <w:tcW w:w="337" w:type="pct"/>
          </w:tcPr>
          <w:p w14:paraId="3B33B04B" w14:textId="77777777" w:rsidR="00302DCD" w:rsidRPr="00E8007E" w:rsidRDefault="00302DCD" w:rsidP="003828F2">
            <w:pPr>
              <w:jc w:val="center"/>
            </w:pPr>
          </w:p>
        </w:tc>
        <w:tc>
          <w:tcPr>
            <w:tcW w:w="271" w:type="pct"/>
          </w:tcPr>
          <w:p w14:paraId="48FEF819" w14:textId="77777777" w:rsidR="00302DCD" w:rsidRPr="00E8007E" w:rsidRDefault="00302DCD" w:rsidP="003828F2">
            <w:pPr>
              <w:jc w:val="center"/>
            </w:pPr>
          </w:p>
        </w:tc>
        <w:tc>
          <w:tcPr>
            <w:tcW w:w="271" w:type="pct"/>
          </w:tcPr>
          <w:p w14:paraId="7880C287" w14:textId="77777777" w:rsidR="00302DCD" w:rsidRPr="00E8007E" w:rsidRDefault="00302DCD" w:rsidP="003828F2">
            <w:pPr>
              <w:jc w:val="center"/>
            </w:pPr>
          </w:p>
        </w:tc>
      </w:tr>
      <w:tr w:rsidR="00302DCD" w:rsidRPr="00E8007E" w14:paraId="6B8269CE" w14:textId="77777777" w:rsidTr="00C038E0">
        <w:trPr>
          <w:trHeight w:val="283"/>
        </w:trPr>
        <w:tc>
          <w:tcPr>
            <w:tcW w:w="270" w:type="pct"/>
          </w:tcPr>
          <w:p w14:paraId="4C34E68D" w14:textId="77777777" w:rsidR="00302DCD" w:rsidRPr="00E8007E" w:rsidRDefault="00302DCD" w:rsidP="003828F2">
            <w:pPr>
              <w:jc w:val="center"/>
            </w:pPr>
            <w:r w:rsidRPr="00E8007E">
              <w:t>9.</w:t>
            </w:r>
          </w:p>
        </w:tc>
        <w:tc>
          <w:tcPr>
            <w:tcW w:w="3851" w:type="pct"/>
            <w:gridSpan w:val="2"/>
            <w:vAlign w:val="bottom"/>
          </w:tcPr>
          <w:p w14:paraId="247D8FCF" w14:textId="77777777" w:rsidR="00302DCD" w:rsidRPr="00E8007E" w:rsidRDefault="00302DCD" w:rsidP="00C038E0">
            <w:pPr>
              <w:jc w:val="both"/>
            </w:pPr>
            <w:r w:rsidRPr="00E8007E">
              <w:t>Define delegation of authority and explain its importance in an organization. Discuss the key elements of delegation and how they contribute to effective delegation practices. Provide examples</w:t>
            </w:r>
            <w:r>
              <w:t>.</w:t>
            </w:r>
          </w:p>
        </w:tc>
        <w:tc>
          <w:tcPr>
            <w:tcW w:w="337" w:type="pct"/>
          </w:tcPr>
          <w:p w14:paraId="0002B0D9" w14:textId="77777777" w:rsidR="00302DCD" w:rsidRPr="00E8007E" w:rsidRDefault="00302DCD" w:rsidP="003828F2">
            <w:pPr>
              <w:jc w:val="center"/>
            </w:pPr>
            <w:r w:rsidRPr="00E8007E">
              <w:t>CO4</w:t>
            </w:r>
          </w:p>
        </w:tc>
        <w:tc>
          <w:tcPr>
            <w:tcW w:w="271" w:type="pct"/>
          </w:tcPr>
          <w:p w14:paraId="0247349A" w14:textId="77777777" w:rsidR="00302DCD" w:rsidRPr="00E8007E" w:rsidRDefault="00302DCD" w:rsidP="003828F2">
            <w:pPr>
              <w:jc w:val="center"/>
            </w:pPr>
            <w:r w:rsidRPr="00E8007E">
              <w:t>E</w:t>
            </w:r>
          </w:p>
        </w:tc>
        <w:tc>
          <w:tcPr>
            <w:tcW w:w="271" w:type="pct"/>
          </w:tcPr>
          <w:p w14:paraId="00B99B2B" w14:textId="77777777" w:rsidR="00302DCD" w:rsidRPr="00E8007E" w:rsidRDefault="00302DCD" w:rsidP="003828F2">
            <w:pPr>
              <w:jc w:val="center"/>
            </w:pPr>
            <w:r w:rsidRPr="00E8007E">
              <w:t>10</w:t>
            </w:r>
          </w:p>
        </w:tc>
      </w:tr>
      <w:tr w:rsidR="00302DCD" w:rsidRPr="00E8007E" w14:paraId="359026B4" w14:textId="77777777" w:rsidTr="00C038E0">
        <w:trPr>
          <w:trHeight w:val="283"/>
        </w:trPr>
        <w:tc>
          <w:tcPr>
            <w:tcW w:w="270" w:type="pct"/>
          </w:tcPr>
          <w:p w14:paraId="0521E985" w14:textId="77777777" w:rsidR="00302DCD" w:rsidRPr="00E8007E" w:rsidRDefault="00302DCD" w:rsidP="003828F2">
            <w:pPr>
              <w:jc w:val="center"/>
            </w:pPr>
            <w:r w:rsidRPr="00E8007E">
              <w:t>10.</w:t>
            </w:r>
          </w:p>
        </w:tc>
        <w:tc>
          <w:tcPr>
            <w:tcW w:w="3851" w:type="pct"/>
            <w:gridSpan w:val="2"/>
            <w:vAlign w:val="bottom"/>
          </w:tcPr>
          <w:p w14:paraId="010855A2" w14:textId="77777777" w:rsidR="00302DCD" w:rsidRPr="00E8007E" w:rsidRDefault="00302DCD" w:rsidP="00C038E0">
            <w:pPr>
              <w:jc w:val="both"/>
            </w:pPr>
            <w:r w:rsidRPr="00E8007E">
              <w:t xml:space="preserve">Define job satisfaction </w:t>
            </w:r>
            <w:r>
              <w:t xml:space="preserve">and discuss its importance. </w:t>
            </w:r>
            <w:r w:rsidRPr="00E8007E">
              <w:t>Explore the factors that contribute to job satisfaction.</w:t>
            </w:r>
          </w:p>
        </w:tc>
        <w:tc>
          <w:tcPr>
            <w:tcW w:w="337" w:type="pct"/>
          </w:tcPr>
          <w:p w14:paraId="37C9D1D0" w14:textId="77777777" w:rsidR="00302DCD" w:rsidRPr="00E8007E" w:rsidRDefault="00302DCD" w:rsidP="003828F2">
            <w:pPr>
              <w:jc w:val="center"/>
            </w:pPr>
            <w:r w:rsidRPr="00E8007E">
              <w:t>CO5</w:t>
            </w:r>
          </w:p>
        </w:tc>
        <w:tc>
          <w:tcPr>
            <w:tcW w:w="271" w:type="pct"/>
          </w:tcPr>
          <w:p w14:paraId="5482E79D" w14:textId="77777777" w:rsidR="00302DCD" w:rsidRPr="00E8007E" w:rsidRDefault="00302DCD" w:rsidP="003828F2">
            <w:pPr>
              <w:jc w:val="center"/>
            </w:pPr>
            <w:r w:rsidRPr="00E8007E">
              <w:t>An</w:t>
            </w:r>
          </w:p>
        </w:tc>
        <w:tc>
          <w:tcPr>
            <w:tcW w:w="271" w:type="pct"/>
          </w:tcPr>
          <w:p w14:paraId="3CFC492D" w14:textId="77777777" w:rsidR="00302DCD" w:rsidRPr="00E8007E" w:rsidRDefault="00302DCD" w:rsidP="003828F2">
            <w:pPr>
              <w:jc w:val="center"/>
            </w:pPr>
            <w:r w:rsidRPr="00E8007E">
              <w:t>10</w:t>
            </w:r>
          </w:p>
        </w:tc>
      </w:tr>
      <w:tr w:rsidR="00302DCD" w:rsidRPr="00E8007E" w14:paraId="77D8358C" w14:textId="77777777" w:rsidTr="00C038E0">
        <w:trPr>
          <w:trHeight w:val="283"/>
        </w:trPr>
        <w:tc>
          <w:tcPr>
            <w:tcW w:w="270" w:type="pct"/>
          </w:tcPr>
          <w:p w14:paraId="76299BAF" w14:textId="77777777" w:rsidR="00302DCD" w:rsidRPr="00E8007E" w:rsidRDefault="00302DCD" w:rsidP="003828F2">
            <w:pPr>
              <w:jc w:val="center"/>
            </w:pPr>
          </w:p>
        </w:tc>
        <w:tc>
          <w:tcPr>
            <w:tcW w:w="3851" w:type="pct"/>
            <w:gridSpan w:val="2"/>
            <w:vAlign w:val="bottom"/>
          </w:tcPr>
          <w:p w14:paraId="35466FAD" w14:textId="77777777" w:rsidR="00302DCD" w:rsidRPr="00E8007E" w:rsidRDefault="00302DCD" w:rsidP="003828F2">
            <w:pPr>
              <w:jc w:val="center"/>
            </w:pPr>
            <w:r w:rsidRPr="00E8007E">
              <w:rPr>
                <w:b/>
                <w:bCs/>
              </w:rPr>
              <w:t>(OR)</w:t>
            </w:r>
          </w:p>
        </w:tc>
        <w:tc>
          <w:tcPr>
            <w:tcW w:w="337" w:type="pct"/>
          </w:tcPr>
          <w:p w14:paraId="6A371749" w14:textId="77777777" w:rsidR="00302DCD" w:rsidRPr="00E8007E" w:rsidRDefault="00302DCD" w:rsidP="003828F2">
            <w:pPr>
              <w:jc w:val="center"/>
            </w:pPr>
          </w:p>
        </w:tc>
        <w:tc>
          <w:tcPr>
            <w:tcW w:w="271" w:type="pct"/>
          </w:tcPr>
          <w:p w14:paraId="5E854ABF" w14:textId="77777777" w:rsidR="00302DCD" w:rsidRPr="00E8007E" w:rsidRDefault="00302DCD" w:rsidP="003828F2">
            <w:pPr>
              <w:jc w:val="center"/>
            </w:pPr>
          </w:p>
        </w:tc>
        <w:tc>
          <w:tcPr>
            <w:tcW w:w="271" w:type="pct"/>
          </w:tcPr>
          <w:p w14:paraId="3A916B90" w14:textId="77777777" w:rsidR="00302DCD" w:rsidRPr="00E8007E" w:rsidRDefault="00302DCD" w:rsidP="003828F2">
            <w:pPr>
              <w:jc w:val="center"/>
            </w:pPr>
          </w:p>
        </w:tc>
      </w:tr>
      <w:tr w:rsidR="00302DCD" w:rsidRPr="00E8007E" w14:paraId="5BFDA7C5" w14:textId="77777777" w:rsidTr="00C038E0">
        <w:trPr>
          <w:trHeight w:val="283"/>
        </w:trPr>
        <w:tc>
          <w:tcPr>
            <w:tcW w:w="270" w:type="pct"/>
          </w:tcPr>
          <w:p w14:paraId="3C8B2B94" w14:textId="77777777" w:rsidR="00302DCD" w:rsidRPr="00E8007E" w:rsidRDefault="00302DCD" w:rsidP="003828F2">
            <w:pPr>
              <w:jc w:val="center"/>
            </w:pPr>
            <w:r w:rsidRPr="00E8007E">
              <w:t>11.</w:t>
            </w:r>
          </w:p>
        </w:tc>
        <w:tc>
          <w:tcPr>
            <w:tcW w:w="3851" w:type="pct"/>
            <w:gridSpan w:val="2"/>
            <w:vAlign w:val="bottom"/>
          </w:tcPr>
          <w:p w14:paraId="4213A003" w14:textId="77777777" w:rsidR="00302DCD" w:rsidRPr="00E8007E" w:rsidRDefault="00302DCD" w:rsidP="003828F2">
            <w:pPr>
              <w:jc w:val="both"/>
            </w:pPr>
            <w:r w:rsidRPr="00E8007E">
              <w:t>Describe the role and functions of controlling in an organization. Support your answer with relevant examples.</w:t>
            </w:r>
          </w:p>
        </w:tc>
        <w:tc>
          <w:tcPr>
            <w:tcW w:w="337" w:type="pct"/>
          </w:tcPr>
          <w:p w14:paraId="05EE655D" w14:textId="77777777" w:rsidR="00302DCD" w:rsidRPr="00E8007E" w:rsidRDefault="00302DCD" w:rsidP="003828F2">
            <w:pPr>
              <w:jc w:val="center"/>
            </w:pPr>
            <w:r w:rsidRPr="00E8007E">
              <w:t>CO6</w:t>
            </w:r>
          </w:p>
        </w:tc>
        <w:tc>
          <w:tcPr>
            <w:tcW w:w="271" w:type="pct"/>
          </w:tcPr>
          <w:p w14:paraId="25B36532" w14:textId="77777777" w:rsidR="00302DCD" w:rsidRPr="00E8007E" w:rsidRDefault="00302DCD" w:rsidP="003828F2">
            <w:pPr>
              <w:jc w:val="center"/>
            </w:pPr>
            <w:r w:rsidRPr="00E8007E">
              <w:t>R</w:t>
            </w:r>
          </w:p>
        </w:tc>
        <w:tc>
          <w:tcPr>
            <w:tcW w:w="271" w:type="pct"/>
          </w:tcPr>
          <w:p w14:paraId="6E3E02C8" w14:textId="77777777" w:rsidR="00302DCD" w:rsidRPr="00E8007E" w:rsidRDefault="00302DCD" w:rsidP="003828F2">
            <w:pPr>
              <w:jc w:val="center"/>
            </w:pPr>
            <w:r w:rsidRPr="00E8007E">
              <w:t>10</w:t>
            </w:r>
          </w:p>
        </w:tc>
      </w:tr>
      <w:tr w:rsidR="00302DCD" w:rsidRPr="00E8007E" w14:paraId="1759A5C8" w14:textId="77777777" w:rsidTr="0038175F">
        <w:trPr>
          <w:trHeight w:val="552"/>
        </w:trPr>
        <w:tc>
          <w:tcPr>
            <w:tcW w:w="5000" w:type="pct"/>
            <w:gridSpan w:val="6"/>
          </w:tcPr>
          <w:p w14:paraId="2D1A06CF" w14:textId="77777777" w:rsidR="00302DCD" w:rsidRPr="00E8007E" w:rsidRDefault="00302DCD" w:rsidP="00061FB3">
            <w:pPr>
              <w:jc w:val="center"/>
              <w:rPr>
                <w:b/>
                <w:u w:val="single"/>
              </w:rPr>
            </w:pPr>
            <w:r w:rsidRPr="00E8007E">
              <w:rPr>
                <w:b/>
                <w:u w:val="single"/>
              </w:rPr>
              <w:t>PART – C (3 X 20 = 60 MARKS)</w:t>
            </w:r>
          </w:p>
          <w:p w14:paraId="5A840FA9" w14:textId="77777777" w:rsidR="00302DCD" w:rsidRPr="00E8007E" w:rsidRDefault="00302DCD" w:rsidP="00061FB3">
            <w:pPr>
              <w:jc w:val="center"/>
              <w:rPr>
                <w:b/>
              </w:rPr>
            </w:pPr>
            <w:r w:rsidRPr="00E8007E">
              <w:rPr>
                <w:b/>
              </w:rPr>
              <w:t xml:space="preserve"> (Answer any three Questions)</w:t>
            </w:r>
          </w:p>
        </w:tc>
      </w:tr>
      <w:tr w:rsidR="00302DCD" w:rsidRPr="00E8007E" w14:paraId="5FE332C8" w14:textId="77777777" w:rsidTr="00C038E0">
        <w:trPr>
          <w:trHeight w:val="283"/>
        </w:trPr>
        <w:tc>
          <w:tcPr>
            <w:tcW w:w="270" w:type="pct"/>
          </w:tcPr>
          <w:p w14:paraId="6539A5E6" w14:textId="77777777" w:rsidR="00302DCD" w:rsidRPr="00E8007E" w:rsidRDefault="00302DCD" w:rsidP="00C038E0">
            <w:pPr>
              <w:jc w:val="center"/>
            </w:pPr>
            <w:r w:rsidRPr="00E8007E">
              <w:t>12.</w:t>
            </w:r>
          </w:p>
        </w:tc>
        <w:tc>
          <w:tcPr>
            <w:tcW w:w="203" w:type="pct"/>
          </w:tcPr>
          <w:p w14:paraId="6F9E43E4" w14:textId="77777777" w:rsidR="00302DCD" w:rsidRPr="00E8007E" w:rsidRDefault="00302DCD" w:rsidP="00C038E0">
            <w:pPr>
              <w:jc w:val="center"/>
            </w:pPr>
            <w:r w:rsidRPr="00E8007E">
              <w:t>a.</w:t>
            </w:r>
          </w:p>
        </w:tc>
        <w:tc>
          <w:tcPr>
            <w:tcW w:w="3648" w:type="pct"/>
            <w:vAlign w:val="bottom"/>
          </w:tcPr>
          <w:p w14:paraId="259F6BC7" w14:textId="77777777" w:rsidR="00302DCD" w:rsidRPr="00E8007E" w:rsidRDefault="00302DCD" w:rsidP="00C038E0">
            <w:pPr>
              <w:jc w:val="both"/>
            </w:pPr>
            <w:r w:rsidRPr="00E8007E">
              <w:t>Explain the 14 principles of management proposed by Henri Fayol and discuss their significance in contemporary management practices. Support your answer with relevant examples.</w:t>
            </w:r>
          </w:p>
        </w:tc>
        <w:tc>
          <w:tcPr>
            <w:tcW w:w="337" w:type="pct"/>
          </w:tcPr>
          <w:p w14:paraId="6FF68523" w14:textId="77777777" w:rsidR="00302DCD" w:rsidRPr="00E8007E" w:rsidRDefault="00302DCD" w:rsidP="00C038E0">
            <w:pPr>
              <w:jc w:val="center"/>
            </w:pPr>
            <w:r w:rsidRPr="00E8007E">
              <w:t>CO1</w:t>
            </w:r>
          </w:p>
        </w:tc>
        <w:tc>
          <w:tcPr>
            <w:tcW w:w="271" w:type="pct"/>
          </w:tcPr>
          <w:p w14:paraId="5F5E735E" w14:textId="77777777" w:rsidR="00302DCD" w:rsidRPr="00E8007E" w:rsidRDefault="00302DCD" w:rsidP="00C038E0">
            <w:pPr>
              <w:jc w:val="center"/>
            </w:pPr>
            <w:r w:rsidRPr="00E8007E">
              <w:t>R</w:t>
            </w:r>
          </w:p>
        </w:tc>
        <w:tc>
          <w:tcPr>
            <w:tcW w:w="271" w:type="pct"/>
          </w:tcPr>
          <w:p w14:paraId="457CCD77" w14:textId="77777777" w:rsidR="00302DCD" w:rsidRPr="00E8007E" w:rsidRDefault="00302DCD" w:rsidP="00C038E0">
            <w:pPr>
              <w:jc w:val="center"/>
            </w:pPr>
            <w:r w:rsidRPr="00E8007E">
              <w:t>20</w:t>
            </w:r>
          </w:p>
        </w:tc>
      </w:tr>
      <w:tr w:rsidR="00302DCD" w:rsidRPr="00E8007E" w14:paraId="29B19CE3" w14:textId="77777777" w:rsidTr="00C038E0">
        <w:trPr>
          <w:trHeight w:val="283"/>
        </w:trPr>
        <w:tc>
          <w:tcPr>
            <w:tcW w:w="270" w:type="pct"/>
          </w:tcPr>
          <w:p w14:paraId="2A2019B8" w14:textId="77777777" w:rsidR="00302DCD" w:rsidRPr="00E8007E" w:rsidRDefault="00302DCD" w:rsidP="00C038E0">
            <w:pPr>
              <w:jc w:val="center"/>
            </w:pPr>
          </w:p>
        </w:tc>
        <w:tc>
          <w:tcPr>
            <w:tcW w:w="203" w:type="pct"/>
          </w:tcPr>
          <w:p w14:paraId="2C87735F" w14:textId="77777777" w:rsidR="00302DCD" w:rsidRPr="00E8007E" w:rsidRDefault="00302DCD" w:rsidP="00C038E0">
            <w:pPr>
              <w:jc w:val="center"/>
            </w:pPr>
          </w:p>
        </w:tc>
        <w:tc>
          <w:tcPr>
            <w:tcW w:w="3648" w:type="pct"/>
            <w:vAlign w:val="bottom"/>
          </w:tcPr>
          <w:p w14:paraId="6361E0F2" w14:textId="77777777" w:rsidR="00302DCD" w:rsidRPr="00E8007E" w:rsidRDefault="00302DCD" w:rsidP="00C038E0">
            <w:pPr>
              <w:jc w:val="both"/>
            </w:pPr>
          </w:p>
        </w:tc>
        <w:tc>
          <w:tcPr>
            <w:tcW w:w="337" w:type="pct"/>
          </w:tcPr>
          <w:p w14:paraId="3CFF9129" w14:textId="77777777" w:rsidR="00302DCD" w:rsidRPr="00E8007E" w:rsidRDefault="00302DCD" w:rsidP="00C038E0">
            <w:pPr>
              <w:jc w:val="center"/>
            </w:pPr>
          </w:p>
        </w:tc>
        <w:tc>
          <w:tcPr>
            <w:tcW w:w="271" w:type="pct"/>
          </w:tcPr>
          <w:p w14:paraId="3370A54A" w14:textId="77777777" w:rsidR="00302DCD" w:rsidRPr="00E8007E" w:rsidRDefault="00302DCD" w:rsidP="00C038E0">
            <w:pPr>
              <w:jc w:val="center"/>
            </w:pPr>
          </w:p>
        </w:tc>
        <w:tc>
          <w:tcPr>
            <w:tcW w:w="271" w:type="pct"/>
          </w:tcPr>
          <w:p w14:paraId="0381E818" w14:textId="77777777" w:rsidR="00302DCD" w:rsidRPr="00E8007E" w:rsidRDefault="00302DCD" w:rsidP="00C038E0">
            <w:pPr>
              <w:jc w:val="center"/>
            </w:pPr>
          </w:p>
        </w:tc>
      </w:tr>
      <w:tr w:rsidR="00302DCD" w:rsidRPr="00E8007E" w14:paraId="305CDE54" w14:textId="77777777" w:rsidTr="00C038E0">
        <w:trPr>
          <w:trHeight w:val="283"/>
        </w:trPr>
        <w:tc>
          <w:tcPr>
            <w:tcW w:w="270" w:type="pct"/>
          </w:tcPr>
          <w:p w14:paraId="1DDC84D6" w14:textId="77777777" w:rsidR="00302DCD" w:rsidRPr="00E8007E" w:rsidRDefault="00302DCD" w:rsidP="00C038E0">
            <w:pPr>
              <w:jc w:val="center"/>
            </w:pPr>
            <w:r w:rsidRPr="00E8007E">
              <w:t>13.</w:t>
            </w:r>
          </w:p>
        </w:tc>
        <w:tc>
          <w:tcPr>
            <w:tcW w:w="203" w:type="pct"/>
          </w:tcPr>
          <w:p w14:paraId="2FE0CD73" w14:textId="77777777" w:rsidR="00302DCD" w:rsidRPr="00E8007E" w:rsidRDefault="00302DCD" w:rsidP="00C038E0">
            <w:pPr>
              <w:jc w:val="center"/>
            </w:pPr>
            <w:r w:rsidRPr="00E8007E">
              <w:t>a.</w:t>
            </w:r>
          </w:p>
        </w:tc>
        <w:tc>
          <w:tcPr>
            <w:tcW w:w="3648" w:type="pct"/>
            <w:vAlign w:val="bottom"/>
          </w:tcPr>
          <w:p w14:paraId="5E368819" w14:textId="77777777" w:rsidR="00302DCD" w:rsidRPr="00E8007E" w:rsidRDefault="00302DCD" w:rsidP="00C038E0">
            <w:pPr>
              <w:jc w:val="both"/>
            </w:pPr>
            <w:r w:rsidRPr="00E8007E">
              <w:t>Evaluate the importance of strategic planning in modern management practices. Discuss the key elements of strategic planning. Support your evaluation with relevant examples.</w:t>
            </w:r>
          </w:p>
        </w:tc>
        <w:tc>
          <w:tcPr>
            <w:tcW w:w="337" w:type="pct"/>
          </w:tcPr>
          <w:p w14:paraId="6D100052" w14:textId="77777777" w:rsidR="00302DCD" w:rsidRPr="00E8007E" w:rsidRDefault="00302DCD" w:rsidP="00C038E0">
            <w:pPr>
              <w:jc w:val="center"/>
            </w:pPr>
            <w:r w:rsidRPr="00E8007E">
              <w:t>CO2</w:t>
            </w:r>
          </w:p>
        </w:tc>
        <w:tc>
          <w:tcPr>
            <w:tcW w:w="271" w:type="pct"/>
          </w:tcPr>
          <w:p w14:paraId="19E93072" w14:textId="77777777" w:rsidR="00302DCD" w:rsidRPr="00E8007E" w:rsidRDefault="00302DCD" w:rsidP="00C038E0">
            <w:pPr>
              <w:jc w:val="center"/>
            </w:pPr>
            <w:r w:rsidRPr="00E8007E">
              <w:t>E</w:t>
            </w:r>
          </w:p>
        </w:tc>
        <w:tc>
          <w:tcPr>
            <w:tcW w:w="271" w:type="pct"/>
          </w:tcPr>
          <w:p w14:paraId="21F43333" w14:textId="77777777" w:rsidR="00302DCD" w:rsidRPr="00E8007E" w:rsidRDefault="00302DCD" w:rsidP="00C038E0">
            <w:pPr>
              <w:jc w:val="center"/>
            </w:pPr>
            <w:r w:rsidRPr="00E8007E">
              <w:t>20</w:t>
            </w:r>
          </w:p>
        </w:tc>
      </w:tr>
      <w:tr w:rsidR="00302DCD" w:rsidRPr="00E8007E" w14:paraId="0052B32F" w14:textId="77777777" w:rsidTr="00C038E0">
        <w:trPr>
          <w:trHeight w:val="283"/>
        </w:trPr>
        <w:tc>
          <w:tcPr>
            <w:tcW w:w="270" w:type="pct"/>
            <w:vAlign w:val="bottom"/>
          </w:tcPr>
          <w:p w14:paraId="75CA1C32" w14:textId="77777777" w:rsidR="00302DCD" w:rsidRPr="00E8007E" w:rsidRDefault="00302DCD" w:rsidP="00EA2800"/>
        </w:tc>
        <w:tc>
          <w:tcPr>
            <w:tcW w:w="203" w:type="pct"/>
            <w:vAlign w:val="bottom"/>
          </w:tcPr>
          <w:p w14:paraId="65A8A8A4" w14:textId="77777777" w:rsidR="00302DCD" w:rsidRPr="00E8007E" w:rsidRDefault="00302DCD" w:rsidP="00EA2800"/>
        </w:tc>
        <w:tc>
          <w:tcPr>
            <w:tcW w:w="3648" w:type="pct"/>
            <w:vAlign w:val="bottom"/>
          </w:tcPr>
          <w:p w14:paraId="125A8CCC" w14:textId="77777777" w:rsidR="00302DCD" w:rsidRPr="00E8007E" w:rsidRDefault="00302DCD" w:rsidP="00C038E0">
            <w:pPr>
              <w:jc w:val="both"/>
            </w:pPr>
          </w:p>
        </w:tc>
        <w:tc>
          <w:tcPr>
            <w:tcW w:w="337" w:type="pct"/>
            <w:vAlign w:val="bottom"/>
          </w:tcPr>
          <w:p w14:paraId="36D83332" w14:textId="77777777" w:rsidR="00302DCD" w:rsidRPr="00E8007E" w:rsidRDefault="00302DCD" w:rsidP="00EA2800">
            <w:pPr>
              <w:jc w:val="center"/>
            </w:pPr>
          </w:p>
        </w:tc>
        <w:tc>
          <w:tcPr>
            <w:tcW w:w="271" w:type="pct"/>
            <w:vAlign w:val="bottom"/>
          </w:tcPr>
          <w:p w14:paraId="1F30CAC6" w14:textId="77777777" w:rsidR="00302DCD" w:rsidRPr="00E8007E" w:rsidRDefault="00302DCD" w:rsidP="00EA2800">
            <w:pPr>
              <w:jc w:val="center"/>
            </w:pPr>
          </w:p>
        </w:tc>
        <w:tc>
          <w:tcPr>
            <w:tcW w:w="271" w:type="pct"/>
            <w:vAlign w:val="bottom"/>
          </w:tcPr>
          <w:p w14:paraId="2DDFDDF4" w14:textId="77777777" w:rsidR="00302DCD" w:rsidRPr="00E8007E" w:rsidRDefault="00302DCD" w:rsidP="00EA2800">
            <w:pPr>
              <w:jc w:val="center"/>
            </w:pPr>
          </w:p>
        </w:tc>
      </w:tr>
      <w:tr w:rsidR="00302DCD" w:rsidRPr="00E8007E" w14:paraId="299F8605" w14:textId="77777777" w:rsidTr="00C038E0">
        <w:trPr>
          <w:trHeight w:val="283"/>
        </w:trPr>
        <w:tc>
          <w:tcPr>
            <w:tcW w:w="270" w:type="pct"/>
          </w:tcPr>
          <w:p w14:paraId="7FB0C7DF" w14:textId="77777777" w:rsidR="00302DCD" w:rsidRPr="00E8007E" w:rsidRDefault="00302DCD" w:rsidP="00C038E0">
            <w:pPr>
              <w:jc w:val="center"/>
            </w:pPr>
            <w:r w:rsidRPr="00E8007E">
              <w:lastRenderedPageBreak/>
              <w:t>14.</w:t>
            </w:r>
          </w:p>
        </w:tc>
        <w:tc>
          <w:tcPr>
            <w:tcW w:w="203" w:type="pct"/>
          </w:tcPr>
          <w:p w14:paraId="3BF09FE3" w14:textId="77777777" w:rsidR="00302DCD" w:rsidRPr="00E8007E" w:rsidRDefault="00302DCD" w:rsidP="00C038E0">
            <w:pPr>
              <w:jc w:val="center"/>
            </w:pPr>
            <w:r w:rsidRPr="00E8007E">
              <w:t>a.</w:t>
            </w:r>
          </w:p>
        </w:tc>
        <w:tc>
          <w:tcPr>
            <w:tcW w:w="3648" w:type="pct"/>
            <w:vAlign w:val="bottom"/>
          </w:tcPr>
          <w:p w14:paraId="1932A2A8" w14:textId="77777777" w:rsidR="00302DCD" w:rsidRPr="00E8007E" w:rsidRDefault="00302DCD" w:rsidP="00C038E0">
            <w:pPr>
              <w:jc w:val="both"/>
            </w:pPr>
            <w:r w:rsidRPr="00E8007E">
              <w:t>Define line authority and staff authority in the context of management. Explain the key differences between these two types of authority and their respective roles within an organization. Support your answer with relevant exam</w:t>
            </w:r>
          </w:p>
        </w:tc>
        <w:tc>
          <w:tcPr>
            <w:tcW w:w="337" w:type="pct"/>
          </w:tcPr>
          <w:p w14:paraId="4696BCAE" w14:textId="77777777" w:rsidR="00302DCD" w:rsidRPr="00E8007E" w:rsidRDefault="00302DCD" w:rsidP="00C038E0">
            <w:pPr>
              <w:jc w:val="center"/>
            </w:pPr>
            <w:r w:rsidRPr="00E8007E">
              <w:t>CO3</w:t>
            </w:r>
          </w:p>
        </w:tc>
        <w:tc>
          <w:tcPr>
            <w:tcW w:w="271" w:type="pct"/>
          </w:tcPr>
          <w:p w14:paraId="1FD13B26" w14:textId="77777777" w:rsidR="00302DCD" w:rsidRPr="00E8007E" w:rsidRDefault="00302DCD" w:rsidP="00C038E0">
            <w:pPr>
              <w:jc w:val="center"/>
            </w:pPr>
            <w:r w:rsidRPr="00E8007E">
              <w:t>R</w:t>
            </w:r>
          </w:p>
        </w:tc>
        <w:tc>
          <w:tcPr>
            <w:tcW w:w="271" w:type="pct"/>
          </w:tcPr>
          <w:p w14:paraId="38D6F5C6" w14:textId="77777777" w:rsidR="00302DCD" w:rsidRPr="00E8007E" w:rsidRDefault="00302DCD" w:rsidP="00C038E0">
            <w:pPr>
              <w:jc w:val="center"/>
            </w:pPr>
            <w:r w:rsidRPr="00E8007E">
              <w:t>20</w:t>
            </w:r>
          </w:p>
        </w:tc>
      </w:tr>
      <w:tr w:rsidR="00302DCD" w:rsidRPr="00E8007E" w14:paraId="6DC6AF39" w14:textId="77777777" w:rsidTr="00C038E0">
        <w:trPr>
          <w:trHeight w:val="283"/>
        </w:trPr>
        <w:tc>
          <w:tcPr>
            <w:tcW w:w="270" w:type="pct"/>
          </w:tcPr>
          <w:p w14:paraId="67E54688" w14:textId="77777777" w:rsidR="00302DCD" w:rsidRPr="00E8007E" w:rsidRDefault="00302DCD" w:rsidP="00C038E0">
            <w:pPr>
              <w:jc w:val="center"/>
            </w:pPr>
          </w:p>
        </w:tc>
        <w:tc>
          <w:tcPr>
            <w:tcW w:w="203" w:type="pct"/>
          </w:tcPr>
          <w:p w14:paraId="61CFABA4" w14:textId="77777777" w:rsidR="00302DCD" w:rsidRPr="00E8007E" w:rsidRDefault="00302DCD" w:rsidP="00C038E0">
            <w:pPr>
              <w:jc w:val="center"/>
            </w:pPr>
          </w:p>
        </w:tc>
        <w:tc>
          <w:tcPr>
            <w:tcW w:w="3648" w:type="pct"/>
            <w:vAlign w:val="bottom"/>
          </w:tcPr>
          <w:p w14:paraId="76F8A36B" w14:textId="77777777" w:rsidR="00302DCD" w:rsidRPr="00E8007E" w:rsidRDefault="00302DCD" w:rsidP="00C038E0">
            <w:pPr>
              <w:jc w:val="both"/>
            </w:pPr>
          </w:p>
        </w:tc>
        <w:tc>
          <w:tcPr>
            <w:tcW w:w="337" w:type="pct"/>
          </w:tcPr>
          <w:p w14:paraId="3BA22ED7" w14:textId="77777777" w:rsidR="00302DCD" w:rsidRPr="00E8007E" w:rsidRDefault="00302DCD" w:rsidP="00C038E0">
            <w:pPr>
              <w:jc w:val="center"/>
            </w:pPr>
          </w:p>
        </w:tc>
        <w:tc>
          <w:tcPr>
            <w:tcW w:w="271" w:type="pct"/>
          </w:tcPr>
          <w:p w14:paraId="57EBC865" w14:textId="77777777" w:rsidR="00302DCD" w:rsidRPr="00E8007E" w:rsidRDefault="00302DCD" w:rsidP="00C038E0">
            <w:pPr>
              <w:jc w:val="center"/>
            </w:pPr>
          </w:p>
        </w:tc>
        <w:tc>
          <w:tcPr>
            <w:tcW w:w="271" w:type="pct"/>
          </w:tcPr>
          <w:p w14:paraId="0B739FD0" w14:textId="77777777" w:rsidR="00302DCD" w:rsidRPr="00E8007E" w:rsidRDefault="00302DCD" w:rsidP="00C038E0">
            <w:pPr>
              <w:jc w:val="center"/>
            </w:pPr>
          </w:p>
        </w:tc>
      </w:tr>
      <w:tr w:rsidR="00302DCD" w:rsidRPr="00E8007E" w14:paraId="54FDA1A8" w14:textId="77777777" w:rsidTr="00C038E0">
        <w:trPr>
          <w:trHeight w:val="283"/>
        </w:trPr>
        <w:tc>
          <w:tcPr>
            <w:tcW w:w="270" w:type="pct"/>
          </w:tcPr>
          <w:p w14:paraId="7A3D148A" w14:textId="77777777" w:rsidR="00302DCD" w:rsidRPr="00E8007E" w:rsidRDefault="00302DCD" w:rsidP="00C038E0">
            <w:pPr>
              <w:jc w:val="center"/>
            </w:pPr>
            <w:r w:rsidRPr="00E8007E">
              <w:t>15.</w:t>
            </w:r>
          </w:p>
        </w:tc>
        <w:tc>
          <w:tcPr>
            <w:tcW w:w="203" w:type="pct"/>
          </w:tcPr>
          <w:p w14:paraId="1449F5A3" w14:textId="77777777" w:rsidR="00302DCD" w:rsidRPr="00E8007E" w:rsidRDefault="00302DCD" w:rsidP="00C038E0">
            <w:pPr>
              <w:jc w:val="center"/>
            </w:pPr>
            <w:r w:rsidRPr="00E8007E">
              <w:t>a.</w:t>
            </w:r>
          </w:p>
        </w:tc>
        <w:tc>
          <w:tcPr>
            <w:tcW w:w="3648" w:type="pct"/>
            <w:vAlign w:val="bottom"/>
          </w:tcPr>
          <w:p w14:paraId="7461194C" w14:textId="77777777" w:rsidR="00302DCD" w:rsidRPr="00E8007E" w:rsidRDefault="00302DCD" w:rsidP="00C038E0">
            <w:pPr>
              <w:jc w:val="both"/>
            </w:pPr>
            <w:r w:rsidRPr="00E8007E">
              <w:t>Describe the various types of leadership styles, and mention their key characteristics, advantages, and potential limitations. Provide real-world examples.</w:t>
            </w:r>
          </w:p>
        </w:tc>
        <w:tc>
          <w:tcPr>
            <w:tcW w:w="337" w:type="pct"/>
          </w:tcPr>
          <w:p w14:paraId="4C146375" w14:textId="77777777" w:rsidR="00302DCD" w:rsidRPr="00E8007E" w:rsidRDefault="00302DCD" w:rsidP="00C038E0">
            <w:pPr>
              <w:jc w:val="center"/>
            </w:pPr>
            <w:r w:rsidRPr="00E8007E">
              <w:t>CO4</w:t>
            </w:r>
          </w:p>
        </w:tc>
        <w:tc>
          <w:tcPr>
            <w:tcW w:w="271" w:type="pct"/>
          </w:tcPr>
          <w:p w14:paraId="45385A3E" w14:textId="77777777" w:rsidR="00302DCD" w:rsidRPr="00E8007E" w:rsidRDefault="00302DCD" w:rsidP="00C038E0">
            <w:pPr>
              <w:jc w:val="center"/>
            </w:pPr>
            <w:r w:rsidRPr="00E8007E">
              <w:t>U</w:t>
            </w:r>
          </w:p>
        </w:tc>
        <w:tc>
          <w:tcPr>
            <w:tcW w:w="271" w:type="pct"/>
          </w:tcPr>
          <w:p w14:paraId="1DEAD517" w14:textId="77777777" w:rsidR="00302DCD" w:rsidRPr="00E8007E" w:rsidRDefault="00302DCD" w:rsidP="00C038E0">
            <w:pPr>
              <w:jc w:val="center"/>
            </w:pPr>
            <w:r w:rsidRPr="00E8007E">
              <w:t>20</w:t>
            </w:r>
          </w:p>
        </w:tc>
      </w:tr>
      <w:tr w:rsidR="00302DCD" w:rsidRPr="00E8007E" w14:paraId="0EC3CA5A" w14:textId="77777777" w:rsidTr="00C038E0">
        <w:trPr>
          <w:trHeight w:val="283"/>
        </w:trPr>
        <w:tc>
          <w:tcPr>
            <w:tcW w:w="270" w:type="pct"/>
          </w:tcPr>
          <w:p w14:paraId="212F7CC1" w14:textId="77777777" w:rsidR="00302DCD" w:rsidRPr="00E8007E" w:rsidRDefault="00302DCD" w:rsidP="00C038E0">
            <w:pPr>
              <w:jc w:val="center"/>
            </w:pPr>
          </w:p>
        </w:tc>
        <w:tc>
          <w:tcPr>
            <w:tcW w:w="203" w:type="pct"/>
          </w:tcPr>
          <w:p w14:paraId="35D1BFF8" w14:textId="77777777" w:rsidR="00302DCD" w:rsidRPr="00E8007E" w:rsidRDefault="00302DCD" w:rsidP="00C038E0">
            <w:pPr>
              <w:jc w:val="center"/>
            </w:pPr>
          </w:p>
        </w:tc>
        <w:tc>
          <w:tcPr>
            <w:tcW w:w="3648" w:type="pct"/>
            <w:vAlign w:val="bottom"/>
          </w:tcPr>
          <w:p w14:paraId="4ABE6E5A" w14:textId="77777777" w:rsidR="00302DCD" w:rsidRPr="00E8007E" w:rsidRDefault="00302DCD" w:rsidP="00C038E0">
            <w:pPr>
              <w:jc w:val="both"/>
            </w:pPr>
          </w:p>
        </w:tc>
        <w:tc>
          <w:tcPr>
            <w:tcW w:w="337" w:type="pct"/>
          </w:tcPr>
          <w:p w14:paraId="069C43B2" w14:textId="77777777" w:rsidR="00302DCD" w:rsidRPr="00E8007E" w:rsidRDefault="00302DCD" w:rsidP="00C038E0">
            <w:pPr>
              <w:jc w:val="center"/>
            </w:pPr>
          </w:p>
        </w:tc>
        <w:tc>
          <w:tcPr>
            <w:tcW w:w="271" w:type="pct"/>
          </w:tcPr>
          <w:p w14:paraId="33DDC4B4" w14:textId="77777777" w:rsidR="00302DCD" w:rsidRPr="00E8007E" w:rsidRDefault="00302DCD" w:rsidP="00C038E0">
            <w:pPr>
              <w:jc w:val="center"/>
            </w:pPr>
          </w:p>
        </w:tc>
        <w:tc>
          <w:tcPr>
            <w:tcW w:w="271" w:type="pct"/>
          </w:tcPr>
          <w:p w14:paraId="5DCFFA57" w14:textId="77777777" w:rsidR="00302DCD" w:rsidRPr="00E8007E" w:rsidRDefault="00302DCD" w:rsidP="00C038E0">
            <w:pPr>
              <w:jc w:val="center"/>
            </w:pPr>
          </w:p>
        </w:tc>
      </w:tr>
      <w:tr w:rsidR="00302DCD" w:rsidRPr="00E8007E" w14:paraId="41842BAD" w14:textId="77777777" w:rsidTr="00C038E0">
        <w:trPr>
          <w:trHeight w:val="283"/>
        </w:trPr>
        <w:tc>
          <w:tcPr>
            <w:tcW w:w="270" w:type="pct"/>
          </w:tcPr>
          <w:p w14:paraId="0836A402" w14:textId="77777777" w:rsidR="00302DCD" w:rsidRPr="00E8007E" w:rsidRDefault="00302DCD" w:rsidP="00C038E0">
            <w:pPr>
              <w:jc w:val="center"/>
            </w:pPr>
            <w:r w:rsidRPr="00E8007E">
              <w:t>16.</w:t>
            </w:r>
          </w:p>
        </w:tc>
        <w:tc>
          <w:tcPr>
            <w:tcW w:w="203" w:type="pct"/>
          </w:tcPr>
          <w:p w14:paraId="333E94E1" w14:textId="77777777" w:rsidR="00302DCD" w:rsidRPr="00E8007E" w:rsidRDefault="00302DCD" w:rsidP="00C038E0">
            <w:pPr>
              <w:jc w:val="center"/>
            </w:pPr>
            <w:r w:rsidRPr="00E8007E">
              <w:t>a.</w:t>
            </w:r>
          </w:p>
        </w:tc>
        <w:tc>
          <w:tcPr>
            <w:tcW w:w="3648" w:type="pct"/>
            <w:vAlign w:val="bottom"/>
          </w:tcPr>
          <w:p w14:paraId="02E23F67" w14:textId="77777777" w:rsidR="00302DCD" w:rsidRPr="00E8007E" w:rsidRDefault="00302DCD" w:rsidP="00C038E0">
            <w:pPr>
              <w:jc w:val="both"/>
            </w:pPr>
            <w:r w:rsidRPr="00E8007E">
              <w:t>Compare and contrast traditional controlling methods with modern controlling techniques. Evaluate the advantages and limitations of each approach, and discuss how organizations can integrate both methods for effective performance management.</w:t>
            </w:r>
          </w:p>
        </w:tc>
        <w:tc>
          <w:tcPr>
            <w:tcW w:w="337" w:type="pct"/>
          </w:tcPr>
          <w:p w14:paraId="3CA706B8" w14:textId="77777777" w:rsidR="00302DCD" w:rsidRPr="00E8007E" w:rsidRDefault="00302DCD" w:rsidP="00C038E0">
            <w:pPr>
              <w:jc w:val="center"/>
            </w:pPr>
            <w:r w:rsidRPr="00E8007E">
              <w:t>CO5</w:t>
            </w:r>
          </w:p>
        </w:tc>
        <w:tc>
          <w:tcPr>
            <w:tcW w:w="271" w:type="pct"/>
          </w:tcPr>
          <w:p w14:paraId="6EB99271" w14:textId="77777777" w:rsidR="00302DCD" w:rsidRPr="00E8007E" w:rsidRDefault="00302DCD" w:rsidP="00C038E0">
            <w:pPr>
              <w:jc w:val="center"/>
            </w:pPr>
            <w:r w:rsidRPr="00E8007E">
              <w:t>E</w:t>
            </w:r>
          </w:p>
        </w:tc>
        <w:tc>
          <w:tcPr>
            <w:tcW w:w="271" w:type="pct"/>
          </w:tcPr>
          <w:p w14:paraId="6033E279" w14:textId="77777777" w:rsidR="00302DCD" w:rsidRPr="00E8007E" w:rsidRDefault="00302DCD" w:rsidP="00C038E0">
            <w:pPr>
              <w:jc w:val="center"/>
            </w:pPr>
            <w:r w:rsidRPr="00E8007E">
              <w:t>20</w:t>
            </w:r>
          </w:p>
        </w:tc>
      </w:tr>
      <w:tr w:rsidR="00302DCD" w:rsidRPr="00E8007E" w14:paraId="2C6128B0" w14:textId="77777777" w:rsidTr="00C038E0">
        <w:trPr>
          <w:trHeight w:val="283"/>
        </w:trPr>
        <w:tc>
          <w:tcPr>
            <w:tcW w:w="270" w:type="pct"/>
            <w:vAlign w:val="bottom"/>
          </w:tcPr>
          <w:p w14:paraId="068C5F06" w14:textId="77777777" w:rsidR="00302DCD" w:rsidRPr="00E8007E" w:rsidRDefault="00302DCD" w:rsidP="00EA2800"/>
        </w:tc>
        <w:tc>
          <w:tcPr>
            <w:tcW w:w="203" w:type="pct"/>
            <w:vAlign w:val="bottom"/>
          </w:tcPr>
          <w:p w14:paraId="52260E1E" w14:textId="77777777" w:rsidR="00302DCD" w:rsidRPr="00E8007E" w:rsidRDefault="00302DCD" w:rsidP="00EA2800"/>
        </w:tc>
        <w:tc>
          <w:tcPr>
            <w:tcW w:w="3648" w:type="pct"/>
            <w:vAlign w:val="bottom"/>
          </w:tcPr>
          <w:p w14:paraId="18F883CC" w14:textId="77777777" w:rsidR="00302DCD" w:rsidRPr="00E8007E" w:rsidRDefault="00302DCD" w:rsidP="00EA2800"/>
        </w:tc>
        <w:tc>
          <w:tcPr>
            <w:tcW w:w="337" w:type="pct"/>
            <w:vAlign w:val="bottom"/>
          </w:tcPr>
          <w:p w14:paraId="10E4D5FF" w14:textId="77777777" w:rsidR="00302DCD" w:rsidRPr="00E8007E" w:rsidRDefault="00302DCD" w:rsidP="00EA2800">
            <w:pPr>
              <w:jc w:val="center"/>
            </w:pPr>
          </w:p>
        </w:tc>
        <w:tc>
          <w:tcPr>
            <w:tcW w:w="271" w:type="pct"/>
            <w:vAlign w:val="bottom"/>
          </w:tcPr>
          <w:p w14:paraId="35F2438C" w14:textId="77777777" w:rsidR="00302DCD" w:rsidRPr="00E8007E" w:rsidRDefault="00302DCD" w:rsidP="00EA2800">
            <w:pPr>
              <w:jc w:val="center"/>
            </w:pPr>
          </w:p>
        </w:tc>
        <w:tc>
          <w:tcPr>
            <w:tcW w:w="271" w:type="pct"/>
            <w:vAlign w:val="bottom"/>
          </w:tcPr>
          <w:p w14:paraId="2A161645" w14:textId="77777777" w:rsidR="00302DCD" w:rsidRPr="00E8007E" w:rsidRDefault="00302DCD" w:rsidP="00EA2800">
            <w:pPr>
              <w:jc w:val="center"/>
            </w:pPr>
          </w:p>
        </w:tc>
      </w:tr>
    </w:tbl>
    <w:p w14:paraId="2662B6B0" w14:textId="77777777" w:rsidR="00302DCD" w:rsidRPr="00E8007E" w:rsidRDefault="00302DCD" w:rsidP="002E336A"/>
    <w:p w14:paraId="3407541B" w14:textId="77777777" w:rsidR="00302DCD" w:rsidRPr="00E8007E" w:rsidRDefault="00302DCD" w:rsidP="003828F2">
      <w:r w:rsidRPr="00E8007E">
        <w:rPr>
          <w:b/>
          <w:bCs/>
        </w:rPr>
        <w:t>CO</w:t>
      </w:r>
      <w:r w:rsidRPr="00E8007E">
        <w:t xml:space="preserve"> – COURSE OUTCOME</w:t>
      </w:r>
      <w:r w:rsidRPr="00E8007E">
        <w:tab/>
        <w:t xml:space="preserve">        </w:t>
      </w:r>
      <w:r w:rsidRPr="00E8007E">
        <w:rPr>
          <w:b/>
          <w:bCs/>
        </w:rPr>
        <w:t>BL</w:t>
      </w:r>
      <w:r w:rsidRPr="00E8007E">
        <w:t xml:space="preserve"> – BLOOM’S LEVEL        </w:t>
      </w:r>
      <w:r w:rsidRPr="00E8007E">
        <w:rPr>
          <w:b/>
          <w:bCs/>
        </w:rPr>
        <w:t>M</w:t>
      </w:r>
      <w:r w:rsidRPr="00E8007E">
        <w:t xml:space="preserve"> – MARKS ALLOTTED</w:t>
      </w:r>
    </w:p>
    <w:p w14:paraId="1832654E" w14:textId="77777777" w:rsidR="00302DCD" w:rsidRPr="00E8007E" w:rsidRDefault="00302DCD" w:rsidP="002E336A"/>
    <w:tbl>
      <w:tblPr>
        <w:tblStyle w:val="TableGrid"/>
        <w:tblW w:w="10490" w:type="dxa"/>
        <w:tblInd w:w="-714" w:type="dxa"/>
        <w:tblLook w:val="04A0" w:firstRow="1" w:lastRow="0" w:firstColumn="1" w:lastColumn="0" w:noHBand="0" w:noVBand="1"/>
      </w:tblPr>
      <w:tblGrid>
        <w:gridCol w:w="709"/>
        <w:gridCol w:w="9781"/>
      </w:tblGrid>
      <w:tr w:rsidR="00302DCD" w:rsidRPr="00E8007E" w14:paraId="4E3AD015" w14:textId="77777777" w:rsidTr="00EE3CD8">
        <w:tc>
          <w:tcPr>
            <w:tcW w:w="709" w:type="dxa"/>
          </w:tcPr>
          <w:p w14:paraId="60651E7A" w14:textId="77777777" w:rsidR="00302DCD" w:rsidRPr="00E8007E" w:rsidRDefault="00302DCD" w:rsidP="00C038E0"/>
        </w:tc>
        <w:tc>
          <w:tcPr>
            <w:tcW w:w="9781" w:type="dxa"/>
          </w:tcPr>
          <w:p w14:paraId="224F108E" w14:textId="77777777" w:rsidR="00302DCD" w:rsidRPr="00E8007E" w:rsidRDefault="00302DCD" w:rsidP="00C038E0">
            <w:pPr>
              <w:jc w:val="center"/>
              <w:rPr>
                <w:b/>
              </w:rPr>
            </w:pPr>
            <w:r w:rsidRPr="00E8007E">
              <w:rPr>
                <w:b/>
              </w:rPr>
              <w:t>COURSE OUTCOMES</w:t>
            </w:r>
          </w:p>
        </w:tc>
      </w:tr>
      <w:tr w:rsidR="00302DCD" w:rsidRPr="00E8007E" w14:paraId="4720B07F" w14:textId="77777777" w:rsidTr="00EE3CD8">
        <w:tc>
          <w:tcPr>
            <w:tcW w:w="709" w:type="dxa"/>
          </w:tcPr>
          <w:p w14:paraId="414D8DD2" w14:textId="77777777" w:rsidR="00302DCD" w:rsidRPr="00E8007E" w:rsidRDefault="00302DCD" w:rsidP="00C038E0">
            <w:pPr>
              <w:rPr>
                <w:b/>
                <w:bCs/>
              </w:rPr>
            </w:pPr>
            <w:r w:rsidRPr="00E8007E">
              <w:rPr>
                <w:b/>
                <w:bCs/>
              </w:rPr>
              <w:t>CO1</w:t>
            </w:r>
          </w:p>
        </w:tc>
        <w:tc>
          <w:tcPr>
            <w:tcW w:w="9781" w:type="dxa"/>
            <w:vAlign w:val="center"/>
          </w:tcPr>
          <w:p w14:paraId="5746831C" w14:textId="77777777" w:rsidR="00302DCD" w:rsidRPr="00E8007E" w:rsidRDefault="00302DCD" w:rsidP="00C038E0">
            <w:pPr>
              <w:pStyle w:val="Normal1"/>
              <w:spacing w:after="0"/>
              <w:rPr>
                <w:rFonts w:ascii="Times New Roman" w:eastAsia="Times New Roman" w:hAnsi="Times New Roman" w:cs="Times New Roman"/>
                <w:sz w:val="24"/>
                <w:szCs w:val="24"/>
              </w:rPr>
            </w:pPr>
            <w:r w:rsidRPr="00E8007E">
              <w:rPr>
                <w:rFonts w:ascii="Times New Roman" w:eastAsia="Times New Roman" w:hAnsi="Times New Roman" w:cs="Times New Roman"/>
                <w:sz w:val="24"/>
                <w:szCs w:val="24"/>
              </w:rPr>
              <w:t>To remember the roles, skills and functions of Management.</w:t>
            </w:r>
          </w:p>
        </w:tc>
      </w:tr>
      <w:tr w:rsidR="00302DCD" w:rsidRPr="00E8007E" w14:paraId="0A4C2729" w14:textId="77777777" w:rsidTr="00EE3CD8">
        <w:tc>
          <w:tcPr>
            <w:tcW w:w="709" w:type="dxa"/>
          </w:tcPr>
          <w:p w14:paraId="4C1FE47C" w14:textId="77777777" w:rsidR="00302DCD" w:rsidRPr="00E8007E" w:rsidRDefault="00302DCD" w:rsidP="00C038E0">
            <w:pPr>
              <w:rPr>
                <w:b/>
                <w:bCs/>
              </w:rPr>
            </w:pPr>
            <w:r w:rsidRPr="00E8007E">
              <w:rPr>
                <w:b/>
                <w:bCs/>
              </w:rPr>
              <w:t>CO2</w:t>
            </w:r>
          </w:p>
        </w:tc>
        <w:tc>
          <w:tcPr>
            <w:tcW w:w="9781" w:type="dxa"/>
            <w:vAlign w:val="center"/>
          </w:tcPr>
          <w:p w14:paraId="7E8D358C" w14:textId="77777777" w:rsidR="00302DCD" w:rsidRPr="00E8007E" w:rsidRDefault="00302DCD" w:rsidP="00C038E0">
            <w:pPr>
              <w:pStyle w:val="Normal1"/>
              <w:spacing w:after="0"/>
              <w:rPr>
                <w:rFonts w:ascii="Times New Roman" w:eastAsia="Times New Roman" w:hAnsi="Times New Roman" w:cs="Times New Roman"/>
                <w:sz w:val="24"/>
                <w:szCs w:val="24"/>
              </w:rPr>
            </w:pPr>
            <w:r w:rsidRPr="00E8007E">
              <w:rPr>
                <w:rFonts w:ascii="Times New Roman" w:eastAsia="Times New Roman" w:hAnsi="Times New Roman" w:cs="Times New Roman"/>
                <w:sz w:val="24"/>
                <w:szCs w:val="24"/>
              </w:rPr>
              <w:t>To understand the concepts related to Business Management.</w:t>
            </w:r>
          </w:p>
        </w:tc>
      </w:tr>
      <w:tr w:rsidR="00302DCD" w:rsidRPr="00E8007E" w14:paraId="419B7F57" w14:textId="77777777" w:rsidTr="00EE3CD8">
        <w:tc>
          <w:tcPr>
            <w:tcW w:w="709" w:type="dxa"/>
          </w:tcPr>
          <w:p w14:paraId="26870791" w14:textId="77777777" w:rsidR="00302DCD" w:rsidRPr="00E8007E" w:rsidRDefault="00302DCD" w:rsidP="00C038E0">
            <w:pPr>
              <w:rPr>
                <w:b/>
                <w:bCs/>
              </w:rPr>
            </w:pPr>
            <w:r w:rsidRPr="00E8007E">
              <w:rPr>
                <w:b/>
                <w:bCs/>
              </w:rPr>
              <w:t>CO3</w:t>
            </w:r>
          </w:p>
        </w:tc>
        <w:tc>
          <w:tcPr>
            <w:tcW w:w="9781" w:type="dxa"/>
            <w:vAlign w:val="center"/>
          </w:tcPr>
          <w:p w14:paraId="253A1DF1" w14:textId="77777777" w:rsidR="00302DCD" w:rsidRPr="00E8007E" w:rsidRDefault="00302DCD" w:rsidP="00C038E0">
            <w:r w:rsidRPr="00E8007E">
              <w:t>To apply the management principles to solve organizational and societal problems</w:t>
            </w:r>
          </w:p>
        </w:tc>
      </w:tr>
      <w:tr w:rsidR="00302DCD" w:rsidRPr="00E8007E" w14:paraId="6EC47AB6" w14:textId="77777777" w:rsidTr="00EE3CD8">
        <w:tc>
          <w:tcPr>
            <w:tcW w:w="709" w:type="dxa"/>
          </w:tcPr>
          <w:p w14:paraId="05710FD0" w14:textId="77777777" w:rsidR="00302DCD" w:rsidRPr="00E8007E" w:rsidRDefault="00302DCD" w:rsidP="00C038E0">
            <w:pPr>
              <w:rPr>
                <w:b/>
                <w:bCs/>
              </w:rPr>
            </w:pPr>
            <w:r w:rsidRPr="00E8007E">
              <w:rPr>
                <w:b/>
                <w:bCs/>
              </w:rPr>
              <w:t>CO4</w:t>
            </w:r>
          </w:p>
        </w:tc>
        <w:tc>
          <w:tcPr>
            <w:tcW w:w="9781" w:type="dxa"/>
            <w:vAlign w:val="center"/>
          </w:tcPr>
          <w:p w14:paraId="5D7864EB" w14:textId="77777777" w:rsidR="00302DCD" w:rsidRPr="00E8007E" w:rsidRDefault="00302DCD" w:rsidP="00C038E0">
            <w:r w:rsidRPr="00E8007E">
              <w:t>To analyse the complexities associated with management of resources in the organizations and integrate the learning in handling these complexities.</w:t>
            </w:r>
          </w:p>
        </w:tc>
      </w:tr>
      <w:tr w:rsidR="00302DCD" w:rsidRPr="00E8007E" w14:paraId="15282FBA" w14:textId="77777777" w:rsidTr="00EE3CD8">
        <w:tc>
          <w:tcPr>
            <w:tcW w:w="709" w:type="dxa"/>
          </w:tcPr>
          <w:p w14:paraId="02A4952D" w14:textId="77777777" w:rsidR="00302DCD" w:rsidRPr="00E8007E" w:rsidRDefault="00302DCD" w:rsidP="00C038E0">
            <w:pPr>
              <w:rPr>
                <w:b/>
                <w:bCs/>
              </w:rPr>
            </w:pPr>
            <w:r w:rsidRPr="00E8007E">
              <w:rPr>
                <w:b/>
                <w:bCs/>
              </w:rPr>
              <w:t>CO5</w:t>
            </w:r>
          </w:p>
        </w:tc>
        <w:tc>
          <w:tcPr>
            <w:tcW w:w="9781" w:type="dxa"/>
            <w:vAlign w:val="center"/>
          </w:tcPr>
          <w:p w14:paraId="7EFB98F7" w14:textId="77777777" w:rsidR="00302DCD" w:rsidRPr="00E8007E" w:rsidRDefault="00302DCD" w:rsidP="00C038E0">
            <w:r w:rsidRPr="00E8007E">
              <w:t>To evaluate the global context for taking managerial actions of planning, organizing and controlling.</w:t>
            </w:r>
          </w:p>
        </w:tc>
      </w:tr>
      <w:tr w:rsidR="00302DCD" w:rsidRPr="00E8007E" w14:paraId="5BE6748A" w14:textId="77777777" w:rsidTr="00EE3CD8">
        <w:tc>
          <w:tcPr>
            <w:tcW w:w="709" w:type="dxa"/>
          </w:tcPr>
          <w:p w14:paraId="41BB9DA8" w14:textId="77777777" w:rsidR="00302DCD" w:rsidRPr="00E8007E" w:rsidRDefault="00302DCD" w:rsidP="00C038E0">
            <w:pPr>
              <w:rPr>
                <w:b/>
                <w:bCs/>
              </w:rPr>
            </w:pPr>
            <w:r w:rsidRPr="00E8007E">
              <w:rPr>
                <w:b/>
                <w:bCs/>
              </w:rPr>
              <w:t>CO6</w:t>
            </w:r>
          </w:p>
        </w:tc>
        <w:tc>
          <w:tcPr>
            <w:tcW w:w="9781" w:type="dxa"/>
            <w:vAlign w:val="bottom"/>
          </w:tcPr>
          <w:p w14:paraId="559BFA84" w14:textId="77777777" w:rsidR="00302DCD" w:rsidRPr="00E8007E" w:rsidRDefault="00302DCD" w:rsidP="00C038E0">
            <w:r w:rsidRPr="00E8007E">
              <w:t>To create optimal Managerial decisions.</w:t>
            </w:r>
          </w:p>
        </w:tc>
      </w:tr>
    </w:tbl>
    <w:p w14:paraId="3311C320" w14:textId="77777777" w:rsidR="00302DCD" w:rsidRPr="00E8007E" w:rsidRDefault="00302DC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02DCD" w:rsidRPr="00E8007E" w14:paraId="41703898" w14:textId="77777777" w:rsidTr="003828F2">
        <w:trPr>
          <w:jc w:val="center"/>
        </w:trPr>
        <w:tc>
          <w:tcPr>
            <w:tcW w:w="6385" w:type="dxa"/>
            <w:gridSpan w:val="8"/>
          </w:tcPr>
          <w:p w14:paraId="4B77792B" w14:textId="77777777" w:rsidR="00302DCD" w:rsidRPr="00E8007E" w:rsidRDefault="00302DCD" w:rsidP="00C038E0">
            <w:pPr>
              <w:jc w:val="center"/>
              <w:rPr>
                <w:b/>
              </w:rPr>
            </w:pPr>
            <w:r w:rsidRPr="00E8007E">
              <w:rPr>
                <w:b/>
              </w:rPr>
              <w:t>Assessment Pattern as per Bloom’s Level</w:t>
            </w:r>
          </w:p>
        </w:tc>
      </w:tr>
      <w:tr w:rsidR="00302DCD" w:rsidRPr="00E8007E" w14:paraId="769F005F" w14:textId="77777777" w:rsidTr="003828F2">
        <w:trPr>
          <w:jc w:val="center"/>
        </w:trPr>
        <w:tc>
          <w:tcPr>
            <w:tcW w:w="1140" w:type="dxa"/>
          </w:tcPr>
          <w:p w14:paraId="0937EE1F" w14:textId="77777777" w:rsidR="00302DCD" w:rsidRPr="00E8007E" w:rsidRDefault="00302DCD" w:rsidP="00C038E0">
            <w:pPr>
              <w:jc w:val="center"/>
              <w:rPr>
                <w:b/>
                <w:bCs/>
              </w:rPr>
            </w:pPr>
            <w:r w:rsidRPr="00E8007E">
              <w:rPr>
                <w:b/>
                <w:bCs/>
              </w:rPr>
              <w:t>CO / BL</w:t>
            </w:r>
          </w:p>
        </w:tc>
        <w:tc>
          <w:tcPr>
            <w:tcW w:w="709" w:type="dxa"/>
          </w:tcPr>
          <w:p w14:paraId="41B6D901" w14:textId="77777777" w:rsidR="00302DCD" w:rsidRPr="00E8007E" w:rsidRDefault="00302DCD" w:rsidP="00C038E0">
            <w:pPr>
              <w:jc w:val="center"/>
              <w:rPr>
                <w:b/>
              </w:rPr>
            </w:pPr>
            <w:r w:rsidRPr="00E8007E">
              <w:rPr>
                <w:b/>
              </w:rPr>
              <w:t>R</w:t>
            </w:r>
          </w:p>
        </w:tc>
        <w:tc>
          <w:tcPr>
            <w:tcW w:w="708" w:type="dxa"/>
          </w:tcPr>
          <w:p w14:paraId="1EAFC89E" w14:textId="77777777" w:rsidR="00302DCD" w:rsidRPr="00E8007E" w:rsidRDefault="00302DCD" w:rsidP="00C038E0">
            <w:pPr>
              <w:jc w:val="center"/>
              <w:rPr>
                <w:b/>
              </w:rPr>
            </w:pPr>
            <w:r w:rsidRPr="00E8007E">
              <w:rPr>
                <w:b/>
              </w:rPr>
              <w:t>U</w:t>
            </w:r>
          </w:p>
        </w:tc>
        <w:tc>
          <w:tcPr>
            <w:tcW w:w="709" w:type="dxa"/>
          </w:tcPr>
          <w:p w14:paraId="58B0134A" w14:textId="77777777" w:rsidR="00302DCD" w:rsidRPr="00E8007E" w:rsidRDefault="00302DCD" w:rsidP="00C038E0">
            <w:pPr>
              <w:jc w:val="center"/>
              <w:rPr>
                <w:b/>
              </w:rPr>
            </w:pPr>
            <w:r w:rsidRPr="00E8007E">
              <w:rPr>
                <w:b/>
              </w:rPr>
              <w:t>A</w:t>
            </w:r>
          </w:p>
        </w:tc>
        <w:tc>
          <w:tcPr>
            <w:tcW w:w="709" w:type="dxa"/>
          </w:tcPr>
          <w:p w14:paraId="75E0D911" w14:textId="77777777" w:rsidR="00302DCD" w:rsidRPr="00E8007E" w:rsidRDefault="00302DCD" w:rsidP="00C038E0">
            <w:pPr>
              <w:jc w:val="center"/>
              <w:rPr>
                <w:b/>
              </w:rPr>
            </w:pPr>
            <w:r w:rsidRPr="00E8007E">
              <w:rPr>
                <w:b/>
              </w:rPr>
              <w:t>An</w:t>
            </w:r>
          </w:p>
        </w:tc>
        <w:tc>
          <w:tcPr>
            <w:tcW w:w="709" w:type="dxa"/>
          </w:tcPr>
          <w:p w14:paraId="4DF4638D" w14:textId="77777777" w:rsidR="00302DCD" w:rsidRPr="00E8007E" w:rsidRDefault="00302DCD" w:rsidP="00C038E0">
            <w:pPr>
              <w:jc w:val="center"/>
              <w:rPr>
                <w:b/>
              </w:rPr>
            </w:pPr>
            <w:r w:rsidRPr="00E8007E">
              <w:rPr>
                <w:b/>
              </w:rPr>
              <w:t>E</w:t>
            </w:r>
          </w:p>
        </w:tc>
        <w:tc>
          <w:tcPr>
            <w:tcW w:w="708" w:type="dxa"/>
          </w:tcPr>
          <w:p w14:paraId="339BF429" w14:textId="77777777" w:rsidR="00302DCD" w:rsidRPr="00E8007E" w:rsidRDefault="00302DCD" w:rsidP="00C038E0">
            <w:pPr>
              <w:jc w:val="center"/>
              <w:rPr>
                <w:b/>
              </w:rPr>
            </w:pPr>
            <w:r w:rsidRPr="00E8007E">
              <w:rPr>
                <w:b/>
              </w:rPr>
              <w:t>C</w:t>
            </w:r>
          </w:p>
        </w:tc>
        <w:tc>
          <w:tcPr>
            <w:tcW w:w="993" w:type="dxa"/>
          </w:tcPr>
          <w:p w14:paraId="00F29DDE" w14:textId="77777777" w:rsidR="00302DCD" w:rsidRPr="00E8007E" w:rsidRDefault="00302DCD" w:rsidP="00C038E0">
            <w:pPr>
              <w:jc w:val="center"/>
              <w:rPr>
                <w:b/>
              </w:rPr>
            </w:pPr>
            <w:r w:rsidRPr="00E8007E">
              <w:rPr>
                <w:b/>
              </w:rPr>
              <w:t>Total</w:t>
            </w:r>
          </w:p>
        </w:tc>
      </w:tr>
      <w:tr w:rsidR="00302DCD" w:rsidRPr="00E8007E" w14:paraId="35EB5499" w14:textId="77777777" w:rsidTr="003828F2">
        <w:trPr>
          <w:jc w:val="center"/>
        </w:trPr>
        <w:tc>
          <w:tcPr>
            <w:tcW w:w="1140" w:type="dxa"/>
          </w:tcPr>
          <w:p w14:paraId="4CDE3B97" w14:textId="77777777" w:rsidR="00302DCD" w:rsidRPr="00E8007E" w:rsidRDefault="00302DCD" w:rsidP="00C038E0">
            <w:pPr>
              <w:jc w:val="center"/>
            </w:pPr>
            <w:r w:rsidRPr="00E8007E">
              <w:t>CO1</w:t>
            </w:r>
          </w:p>
        </w:tc>
        <w:tc>
          <w:tcPr>
            <w:tcW w:w="709" w:type="dxa"/>
          </w:tcPr>
          <w:p w14:paraId="04A0F7A3" w14:textId="77777777" w:rsidR="00302DCD" w:rsidRPr="00E8007E" w:rsidRDefault="00302DCD" w:rsidP="00C038E0">
            <w:pPr>
              <w:jc w:val="center"/>
            </w:pPr>
            <w:r w:rsidRPr="00E8007E">
              <w:t>30</w:t>
            </w:r>
          </w:p>
        </w:tc>
        <w:tc>
          <w:tcPr>
            <w:tcW w:w="708" w:type="dxa"/>
          </w:tcPr>
          <w:p w14:paraId="2E48CB48" w14:textId="77777777" w:rsidR="00302DCD" w:rsidRPr="00E8007E" w:rsidRDefault="00302DCD" w:rsidP="00C038E0">
            <w:pPr>
              <w:jc w:val="center"/>
            </w:pPr>
            <w:r w:rsidRPr="00E8007E">
              <w:t>2</w:t>
            </w:r>
          </w:p>
        </w:tc>
        <w:tc>
          <w:tcPr>
            <w:tcW w:w="709" w:type="dxa"/>
          </w:tcPr>
          <w:p w14:paraId="39AB634C" w14:textId="77777777" w:rsidR="00302DCD" w:rsidRPr="00E8007E" w:rsidRDefault="00302DCD" w:rsidP="00C038E0">
            <w:pPr>
              <w:jc w:val="center"/>
            </w:pPr>
          </w:p>
        </w:tc>
        <w:tc>
          <w:tcPr>
            <w:tcW w:w="709" w:type="dxa"/>
          </w:tcPr>
          <w:p w14:paraId="7F0D21CA" w14:textId="77777777" w:rsidR="00302DCD" w:rsidRPr="00E8007E" w:rsidRDefault="00302DCD" w:rsidP="00C038E0">
            <w:pPr>
              <w:jc w:val="center"/>
            </w:pPr>
          </w:p>
        </w:tc>
        <w:tc>
          <w:tcPr>
            <w:tcW w:w="709" w:type="dxa"/>
          </w:tcPr>
          <w:p w14:paraId="35D631A7" w14:textId="77777777" w:rsidR="00302DCD" w:rsidRPr="00E8007E" w:rsidRDefault="00302DCD" w:rsidP="00C038E0">
            <w:pPr>
              <w:jc w:val="center"/>
            </w:pPr>
          </w:p>
        </w:tc>
        <w:tc>
          <w:tcPr>
            <w:tcW w:w="708" w:type="dxa"/>
          </w:tcPr>
          <w:p w14:paraId="753BA377" w14:textId="77777777" w:rsidR="00302DCD" w:rsidRPr="00E8007E" w:rsidRDefault="00302DCD" w:rsidP="00C038E0">
            <w:pPr>
              <w:jc w:val="center"/>
            </w:pPr>
          </w:p>
        </w:tc>
        <w:tc>
          <w:tcPr>
            <w:tcW w:w="993" w:type="dxa"/>
          </w:tcPr>
          <w:p w14:paraId="0BFAF73B" w14:textId="77777777" w:rsidR="00302DCD" w:rsidRPr="00E8007E" w:rsidRDefault="00302DCD" w:rsidP="00C038E0">
            <w:pPr>
              <w:jc w:val="center"/>
            </w:pPr>
            <w:r w:rsidRPr="00E8007E">
              <w:t>32</w:t>
            </w:r>
          </w:p>
        </w:tc>
      </w:tr>
      <w:tr w:rsidR="00302DCD" w:rsidRPr="00E8007E" w14:paraId="6EBBF31C" w14:textId="77777777" w:rsidTr="003828F2">
        <w:trPr>
          <w:jc w:val="center"/>
        </w:trPr>
        <w:tc>
          <w:tcPr>
            <w:tcW w:w="1140" w:type="dxa"/>
          </w:tcPr>
          <w:p w14:paraId="201933F9" w14:textId="77777777" w:rsidR="00302DCD" w:rsidRPr="00E8007E" w:rsidRDefault="00302DCD" w:rsidP="00C038E0">
            <w:pPr>
              <w:jc w:val="center"/>
            </w:pPr>
            <w:r w:rsidRPr="00E8007E">
              <w:t>CO2</w:t>
            </w:r>
          </w:p>
        </w:tc>
        <w:tc>
          <w:tcPr>
            <w:tcW w:w="709" w:type="dxa"/>
          </w:tcPr>
          <w:p w14:paraId="01EB8864" w14:textId="77777777" w:rsidR="00302DCD" w:rsidRPr="00E8007E" w:rsidRDefault="00302DCD" w:rsidP="00C038E0">
            <w:pPr>
              <w:jc w:val="center"/>
            </w:pPr>
            <w:r w:rsidRPr="00E8007E">
              <w:t>2</w:t>
            </w:r>
          </w:p>
        </w:tc>
        <w:tc>
          <w:tcPr>
            <w:tcW w:w="708" w:type="dxa"/>
          </w:tcPr>
          <w:p w14:paraId="43DC08E5" w14:textId="77777777" w:rsidR="00302DCD" w:rsidRPr="00E8007E" w:rsidRDefault="00302DCD" w:rsidP="00C038E0">
            <w:pPr>
              <w:jc w:val="center"/>
            </w:pPr>
            <w:r w:rsidRPr="00E8007E">
              <w:t>10</w:t>
            </w:r>
          </w:p>
        </w:tc>
        <w:tc>
          <w:tcPr>
            <w:tcW w:w="709" w:type="dxa"/>
          </w:tcPr>
          <w:p w14:paraId="6B4E053E" w14:textId="77777777" w:rsidR="00302DCD" w:rsidRPr="00E8007E" w:rsidRDefault="00302DCD" w:rsidP="00C038E0">
            <w:pPr>
              <w:jc w:val="center"/>
            </w:pPr>
          </w:p>
        </w:tc>
        <w:tc>
          <w:tcPr>
            <w:tcW w:w="709" w:type="dxa"/>
          </w:tcPr>
          <w:p w14:paraId="2B2C1A61" w14:textId="77777777" w:rsidR="00302DCD" w:rsidRPr="00E8007E" w:rsidRDefault="00302DCD" w:rsidP="00C038E0">
            <w:pPr>
              <w:jc w:val="center"/>
            </w:pPr>
          </w:p>
        </w:tc>
        <w:tc>
          <w:tcPr>
            <w:tcW w:w="709" w:type="dxa"/>
          </w:tcPr>
          <w:p w14:paraId="55FCC2A5" w14:textId="77777777" w:rsidR="00302DCD" w:rsidRPr="00E8007E" w:rsidRDefault="00302DCD" w:rsidP="00C038E0">
            <w:pPr>
              <w:jc w:val="center"/>
            </w:pPr>
            <w:r w:rsidRPr="00E8007E">
              <w:t>20</w:t>
            </w:r>
          </w:p>
        </w:tc>
        <w:tc>
          <w:tcPr>
            <w:tcW w:w="708" w:type="dxa"/>
          </w:tcPr>
          <w:p w14:paraId="5CC411C0" w14:textId="77777777" w:rsidR="00302DCD" w:rsidRPr="00E8007E" w:rsidRDefault="00302DCD" w:rsidP="00C038E0">
            <w:pPr>
              <w:jc w:val="center"/>
            </w:pPr>
          </w:p>
        </w:tc>
        <w:tc>
          <w:tcPr>
            <w:tcW w:w="993" w:type="dxa"/>
          </w:tcPr>
          <w:p w14:paraId="68E9DC79" w14:textId="77777777" w:rsidR="00302DCD" w:rsidRPr="00E8007E" w:rsidRDefault="00302DCD" w:rsidP="00C038E0">
            <w:pPr>
              <w:jc w:val="center"/>
            </w:pPr>
            <w:r w:rsidRPr="00E8007E">
              <w:t>32</w:t>
            </w:r>
          </w:p>
        </w:tc>
      </w:tr>
      <w:tr w:rsidR="00302DCD" w:rsidRPr="00E8007E" w14:paraId="72D7F64A" w14:textId="77777777" w:rsidTr="003828F2">
        <w:trPr>
          <w:jc w:val="center"/>
        </w:trPr>
        <w:tc>
          <w:tcPr>
            <w:tcW w:w="1140" w:type="dxa"/>
          </w:tcPr>
          <w:p w14:paraId="3B6A5B41" w14:textId="77777777" w:rsidR="00302DCD" w:rsidRPr="00E8007E" w:rsidRDefault="00302DCD" w:rsidP="00C038E0">
            <w:pPr>
              <w:jc w:val="center"/>
            </w:pPr>
            <w:r w:rsidRPr="00E8007E">
              <w:t>CO3</w:t>
            </w:r>
          </w:p>
        </w:tc>
        <w:tc>
          <w:tcPr>
            <w:tcW w:w="709" w:type="dxa"/>
          </w:tcPr>
          <w:p w14:paraId="7A3B9D9C" w14:textId="77777777" w:rsidR="00302DCD" w:rsidRPr="00E8007E" w:rsidRDefault="00302DCD" w:rsidP="00C038E0">
            <w:pPr>
              <w:jc w:val="center"/>
            </w:pPr>
            <w:r w:rsidRPr="00E8007E">
              <w:t>22</w:t>
            </w:r>
          </w:p>
        </w:tc>
        <w:tc>
          <w:tcPr>
            <w:tcW w:w="708" w:type="dxa"/>
          </w:tcPr>
          <w:p w14:paraId="5C1A5112" w14:textId="77777777" w:rsidR="00302DCD" w:rsidRPr="00E8007E" w:rsidRDefault="00302DCD" w:rsidP="00C038E0">
            <w:pPr>
              <w:jc w:val="center"/>
            </w:pPr>
            <w:r w:rsidRPr="00E8007E">
              <w:t>10</w:t>
            </w:r>
          </w:p>
        </w:tc>
        <w:tc>
          <w:tcPr>
            <w:tcW w:w="709" w:type="dxa"/>
          </w:tcPr>
          <w:p w14:paraId="78A512DA" w14:textId="77777777" w:rsidR="00302DCD" w:rsidRPr="00E8007E" w:rsidRDefault="00302DCD" w:rsidP="00C038E0">
            <w:pPr>
              <w:jc w:val="center"/>
            </w:pPr>
          </w:p>
        </w:tc>
        <w:tc>
          <w:tcPr>
            <w:tcW w:w="709" w:type="dxa"/>
          </w:tcPr>
          <w:p w14:paraId="6FD123F0" w14:textId="77777777" w:rsidR="00302DCD" w:rsidRPr="00E8007E" w:rsidRDefault="00302DCD" w:rsidP="00C038E0">
            <w:pPr>
              <w:jc w:val="center"/>
            </w:pPr>
          </w:p>
        </w:tc>
        <w:tc>
          <w:tcPr>
            <w:tcW w:w="709" w:type="dxa"/>
          </w:tcPr>
          <w:p w14:paraId="455C9A02" w14:textId="77777777" w:rsidR="00302DCD" w:rsidRPr="00E8007E" w:rsidRDefault="00302DCD" w:rsidP="00C038E0">
            <w:pPr>
              <w:jc w:val="center"/>
            </w:pPr>
          </w:p>
        </w:tc>
        <w:tc>
          <w:tcPr>
            <w:tcW w:w="708" w:type="dxa"/>
          </w:tcPr>
          <w:p w14:paraId="0C8D2741" w14:textId="77777777" w:rsidR="00302DCD" w:rsidRPr="00E8007E" w:rsidRDefault="00302DCD" w:rsidP="00C038E0">
            <w:pPr>
              <w:jc w:val="center"/>
            </w:pPr>
          </w:p>
        </w:tc>
        <w:tc>
          <w:tcPr>
            <w:tcW w:w="993" w:type="dxa"/>
          </w:tcPr>
          <w:p w14:paraId="1E27AB01" w14:textId="77777777" w:rsidR="00302DCD" w:rsidRPr="00E8007E" w:rsidRDefault="00302DCD" w:rsidP="00C038E0">
            <w:pPr>
              <w:jc w:val="center"/>
            </w:pPr>
            <w:r w:rsidRPr="00E8007E">
              <w:t>32</w:t>
            </w:r>
          </w:p>
        </w:tc>
      </w:tr>
      <w:tr w:rsidR="00302DCD" w:rsidRPr="00E8007E" w14:paraId="6B9E557D" w14:textId="77777777" w:rsidTr="003828F2">
        <w:trPr>
          <w:jc w:val="center"/>
        </w:trPr>
        <w:tc>
          <w:tcPr>
            <w:tcW w:w="1140" w:type="dxa"/>
          </w:tcPr>
          <w:p w14:paraId="6210662C" w14:textId="77777777" w:rsidR="00302DCD" w:rsidRPr="00E8007E" w:rsidRDefault="00302DCD" w:rsidP="00C038E0">
            <w:pPr>
              <w:jc w:val="center"/>
            </w:pPr>
            <w:r w:rsidRPr="00E8007E">
              <w:t>CO4</w:t>
            </w:r>
          </w:p>
        </w:tc>
        <w:tc>
          <w:tcPr>
            <w:tcW w:w="709" w:type="dxa"/>
          </w:tcPr>
          <w:p w14:paraId="2A2C9867" w14:textId="77777777" w:rsidR="00302DCD" w:rsidRPr="00E8007E" w:rsidRDefault="00302DCD" w:rsidP="00C038E0">
            <w:pPr>
              <w:jc w:val="center"/>
            </w:pPr>
            <w:r w:rsidRPr="00E8007E">
              <w:t>2</w:t>
            </w:r>
          </w:p>
        </w:tc>
        <w:tc>
          <w:tcPr>
            <w:tcW w:w="708" w:type="dxa"/>
          </w:tcPr>
          <w:p w14:paraId="0BDF68E9" w14:textId="77777777" w:rsidR="00302DCD" w:rsidRPr="00E8007E" w:rsidRDefault="00302DCD" w:rsidP="00C038E0">
            <w:pPr>
              <w:jc w:val="center"/>
            </w:pPr>
            <w:r w:rsidRPr="00E8007E">
              <w:t>20</w:t>
            </w:r>
          </w:p>
        </w:tc>
        <w:tc>
          <w:tcPr>
            <w:tcW w:w="709" w:type="dxa"/>
          </w:tcPr>
          <w:p w14:paraId="14C85CAF" w14:textId="77777777" w:rsidR="00302DCD" w:rsidRPr="00E8007E" w:rsidRDefault="00302DCD" w:rsidP="00C038E0">
            <w:pPr>
              <w:jc w:val="center"/>
            </w:pPr>
          </w:p>
        </w:tc>
        <w:tc>
          <w:tcPr>
            <w:tcW w:w="709" w:type="dxa"/>
          </w:tcPr>
          <w:p w14:paraId="6598553A" w14:textId="77777777" w:rsidR="00302DCD" w:rsidRPr="00E8007E" w:rsidRDefault="00302DCD" w:rsidP="00C038E0">
            <w:pPr>
              <w:jc w:val="center"/>
            </w:pPr>
          </w:p>
        </w:tc>
        <w:tc>
          <w:tcPr>
            <w:tcW w:w="709" w:type="dxa"/>
          </w:tcPr>
          <w:p w14:paraId="200A7FFE" w14:textId="77777777" w:rsidR="00302DCD" w:rsidRPr="00E8007E" w:rsidRDefault="00302DCD" w:rsidP="00C038E0">
            <w:pPr>
              <w:jc w:val="center"/>
            </w:pPr>
            <w:r w:rsidRPr="00E8007E">
              <w:t>10</w:t>
            </w:r>
          </w:p>
        </w:tc>
        <w:tc>
          <w:tcPr>
            <w:tcW w:w="708" w:type="dxa"/>
          </w:tcPr>
          <w:p w14:paraId="4DDCF8A8" w14:textId="77777777" w:rsidR="00302DCD" w:rsidRPr="00E8007E" w:rsidRDefault="00302DCD" w:rsidP="00C038E0">
            <w:pPr>
              <w:jc w:val="center"/>
            </w:pPr>
          </w:p>
        </w:tc>
        <w:tc>
          <w:tcPr>
            <w:tcW w:w="993" w:type="dxa"/>
          </w:tcPr>
          <w:p w14:paraId="313C2684" w14:textId="77777777" w:rsidR="00302DCD" w:rsidRPr="00E8007E" w:rsidRDefault="00302DCD" w:rsidP="00C038E0">
            <w:pPr>
              <w:jc w:val="center"/>
            </w:pPr>
            <w:r w:rsidRPr="00E8007E">
              <w:t>32</w:t>
            </w:r>
          </w:p>
        </w:tc>
      </w:tr>
      <w:tr w:rsidR="00302DCD" w:rsidRPr="00E8007E" w14:paraId="5DEBEB11" w14:textId="77777777" w:rsidTr="003828F2">
        <w:trPr>
          <w:jc w:val="center"/>
        </w:trPr>
        <w:tc>
          <w:tcPr>
            <w:tcW w:w="1140" w:type="dxa"/>
          </w:tcPr>
          <w:p w14:paraId="34429DD0" w14:textId="77777777" w:rsidR="00302DCD" w:rsidRPr="00E8007E" w:rsidRDefault="00302DCD" w:rsidP="00C038E0">
            <w:pPr>
              <w:jc w:val="center"/>
            </w:pPr>
            <w:r w:rsidRPr="00E8007E">
              <w:t>CO5</w:t>
            </w:r>
          </w:p>
        </w:tc>
        <w:tc>
          <w:tcPr>
            <w:tcW w:w="709" w:type="dxa"/>
          </w:tcPr>
          <w:p w14:paraId="7AAD02B6" w14:textId="77777777" w:rsidR="00302DCD" w:rsidRPr="00E8007E" w:rsidRDefault="00302DCD" w:rsidP="00C038E0">
            <w:pPr>
              <w:jc w:val="center"/>
            </w:pPr>
          </w:p>
        </w:tc>
        <w:tc>
          <w:tcPr>
            <w:tcW w:w="708" w:type="dxa"/>
          </w:tcPr>
          <w:p w14:paraId="5A4DEB43" w14:textId="77777777" w:rsidR="00302DCD" w:rsidRPr="00E8007E" w:rsidRDefault="00302DCD" w:rsidP="00C038E0">
            <w:pPr>
              <w:jc w:val="center"/>
            </w:pPr>
            <w:r w:rsidRPr="00E8007E">
              <w:t>2</w:t>
            </w:r>
          </w:p>
        </w:tc>
        <w:tc>
          <w:tcPr>
            <w:tcW w:w="709" w:type="dxa"/>
          </w:tcPr>
          <w:p w14:paraId="7A475FF3" w14:textId="77777777" w:rsidR="00302DCD" w:rsidRPr="00E8007E" w:rsidRDefault="00302DCD" w:rsidP="00C038E0">
            <w:pPr>
              <w:jc w:val="center"/>
            </w:pPr>
          </w:p>
        </w:tc>
        <w:tc>
          <w:tcPr>
            <w:tcW w:w="709" w:type="dxa"/>
          </w:tcPr>
          <w:p w14:paraId="1F38DBB9" w14:textId="77777777" w:rsidR="00302DCD" w:rsidRPr="00E8007E" w:rsidRDefault="00302DCD" w:rsidP="00C038E0">
            <w:pPr>
              <w:jc w:val="center"/>
            </w:pPr>
            <w:r w:rsidRPr="00E8007E">
              <w:t>10</w:t>
            </w:r>
          </w:p>
        </w:tc>
        <w:tc>
          <w:tcPr>
            <w:tcW w:w="709" w:type="dxa"/>
          </w:tcPr>
          <w:p w14:paraId="63521827" w14:textId="77777777" w:rsidR="00302DCD" w:rsidRPr="00E8007E" w:rsidRDefault="00302DCD" w:rsidP="00C038E0">
            <w:pPr>
              <w:jc w:val="center"/>
            </w:pPr>
            <w:r w:rsidRPr="00E8007E">
              <w:t>20</w:t>
            </w:r>
          </w:p>
        </w:tc>
        <w:tc>
          <w:tcPr>
            <w:tcW w:w="708" w:type="dxa"/>
          </w:tcPr>
          <w:p w14:paraId="5F75891A" w14:textId="77777777" w:rsidR="00302DCD" w:rsidRPr="00E8007E" w:rsidRDefault="00302DCD" w:rsidP="00C038E0">
            <w:pPr>
              <w:jc w:val="center"/>
            </w:pPr>
          </w:p>
        </w:tc>
        <w:tc>
          <w:tcPr>
            <w:tcW w:w="993" w:type="dxa"/>
          </w:tcPr>
          <w:p w14:paraId="3B198ABB" w14:textId="77777777" w:rsidR="00302DCD" w:rsidRPr="00E8007E" w:rsidRDefault="00302DCD" w:rsidP="00C038E0">
            <w:pPr>
              <w:jc w:val="center"/>
            </w:pPr>
            <w:r w:rsidRPr="00E8007E">
              <w:t>32</w:t>
            </w:r>
          </w:p>
        </w:tc>
      </w:tr>
      <w:tr w:rsidR="00302DCD" w:rsidRPr="00E8007E" w14:paraId="6EF06B1A" w14:textId="77777777" w:rsidTr="003828F2">
        <w:trPr>
          <w:jc w:val="center"/>
        </w:trPr>
        <w:tc>
          <w:tcPr>
            <w:tcW w:w="1140" w:type="dxa"/>
          </w:tcPr>
          <w:p w14:paraId="3EA5E1CA" w14:textId="77777777" w:rsidR="00302DCD" w:rsidRPr="00E8007E" w:rsidRDefault="00302DCD" w:rsidP="00C038E0">
            <w:pPr>
              <w:jc w:val="center"/>
            </w:pPr>
            <w:r w:rsidRPr="00E8007E">
              <w:t>CO6</w:t>
            </w:r>
          </w:p>
        </w:tc>
        <w:tc>
          <w:tcPr>
            <w:tcW w:w="709" w:type="dxa"/>
          </w:tcPr>
          <w:p w14:paraId="7CD3CA76" w14:textId="77777777" w:rsidR="00302DCD" w:rsidRPr="00E8007E" w:rsidRDefault="00302DCD" w:rsidP="00C038E0">
            <w:pPr>
              <w:jc w:val="center"/>
            </w:pPr>
            <w:r w:rsidRPr="00E8007E">
              <w:t>10</w:t>
            </w:r>
          </w:p>
        </w:tc>
        <w:tc>
          <w:tcPr>
            <w:tcW w:w="708" w:type="dxa"/>
          </w:tcPr>
          <w:p w14:paraId="640B0707" w14:textId="77777777" w:rsidR="00302DCD" w:rsidRPr="00E8007E" w:rsidRDefault="00302DCD" w:rsidP="00C038E0">
            <w:pPr>
              <w:jc w:val="center"/>
            </w:pPr>
          </w:p>
        </w:tc>
        <w:tc>
          <w:tcPr>
            <w:tcW w:w="709" w:type="dxa"/>
          </w:tcPr>
          <w:p w14:paraId="1619829E" w14:textId="77777777" w:rsidR="00302DCD" w:rsidRPr="00E8007E" w:rsidRDefault="00302DCD" w:rsidP="00C038E0">
            <w:pPr>
              <w:jc w:val="center"/>
            </w:pPr>
          </w:p>
        </w:tc>
        <w:tc>
          <w:tcPr>
            <w:tcW w:w="709" w:type="dxa"/>
          </w:tcPr>
          <w:p w14:paraId="6BB4B087" w14:textId="77777777" w:rsidR="00302DCD" w:rsidRPr="00E8007E" w:rsidRDefault="00302DCD" w:rsidP="00C038E0">
            <w:pPr>
              <w:jc w:val="center"/>
            </w:pPr>
          </w:p>
        </w:tc>
        <w:tc>
          <w:tcPr>
            <w:tcW w:w="709" w:type="dxa"/>
          </w:tcPr>
          <w:p w14:paraId="0DE50FAD" w14:textId="77777777" w:rsidR="00302DCD" w:rsidRPr="00E8007E" w:rsidRDefault="00302DCD" w:rsidP="00C038E0">
            <w:pPr>
              <w:jc w:val="center"/>
            </w:pPr>
          </w:p>
        </w:tc>
        <w:tc>
          <w:tcPr>
            <w:tcW w:w="708" w:type="dxa"/>
          </w:tcPr>
          <w:p w14:paraId="2797113A" w14:textId="77777777" w:rsidR="00302DCD" w:rsidRPr="00E8007E" w:rsidRDefault="00302DCD" w:rsidP="00C038E0">
            <w:pPr>
              <w:jc w:val="center"/>
            </w:pPr>
          </w:p>
        </w:tc>
        <w:tc>
          <w:tcPr>
            <w:tcW w:w="993" w:type="dxa"/>
          </w:tcPr>
          <w:p w14:paraId="697CAC71" w14:textId="77777777" w:rsidR="00302DCD" w:rsidRPr="00E8007E" w:rsidRDefault="00302DCD" w:rsidP="00C038E0">
            <w:pPr>
              <w:jc w:val="center"/>
            </w:pPr>
            <w:r w:rsidRPr="00E8007E">
              <w:t>10</w:t>
            </w:r>
          </w:p>
        </w:tc>
      </w:tr>
      <w:tr w:rsidR="00302DCD" w:rsidRPr="00E8007E" w14:paraId="40A47B77" w14:textId="77777777" w:rsidTr="003828F2">
        <w:trPr>
          <w:jc w:val="center"/>
        </w:trPr>
        <w:tc>
          <w:tcPr>
            <w:tcW w:w="5392" w:type="dxa"/>
            <w:gridSpan w:val="7"/>
          </w:tcPr>
          <w:p w14:paraId="1849AE8C" w14:textId="77777777" w:rsidR="00302DCD" w:rsidRPr="00E8007E" w:rsidRDefault="00302DCD" w:rsidP="00C038E0"/>
        </w:tc>
        <w:tc>
          <w:tcPr>
            <w:tcW w:w="993" w:type="dxa"/>
          </w:tcPr>
          <w:p w14:paraId="5DB9EC20" w14:textId="77777777" w:rsidR="00302DCD" w:rsidRPr="00E8007E" w:rsidRDefault="00302DCD" w:rsidP="00C038E0">
            <w:pPr>
              <w:jc w:val="center"/>
              <w:rPr>
                <w:b/>
              </w:rPr>
            </w:pPr>
            <w:r w:rsidRPr="00E8007E">
              <w:rPr>
                <w:b/>
              </w:rPr>
              <w:t>170</w:t>
            </w:r>
          </w:p>
        </w:tc>
      </w:tr>
    </w:tbl>
    <w:p w14:paraId="01215708" w14:textId="77777777" w:rsidR="00302DCD" w:rsidRPr="00E8007E" w:rsidRDefault="00302DCD" w:rsidP="002E336A"/>
    <w:p w14:paraId="40A01B52" w14:textId="77777777" w:rsidR="00302DCD" w:rsidRDefault="00302DCD">
      <w:pPr>
        <w:spacing w:after="200" w:line="276" w:lineRule="auto"/>
        <w:rPr>
          <w:b/>
        </w:rPr>
      </w:pPr>
      <w:r>
        <w:rPr>
          <w:b/>
        </w:rPr>
        <w:br w:type="page"/>
      </w:r>
    </w:p>
    <w:p w14:paraId="2E506BB7" w14:textId="48A01706" w:rsidR="00302DCD" w:rsidRPr="000A05B1" w:rsidRDefault="00302DCD" w:rsidP="00E40AC8">
      <w:pPr>
        <w:jc w:val="center"/>
        <w:rPr>
          <w:b/>
        </w:rPr>
      </w:pPr>
      <w:r w:rsidRPr="000A05B1">
        <w:rPr>
          <w:b/>
          <w:noProof/>
          <w:lang w:val="en-IN" w:eastAsia="en-IN" w:bidi="ta-IN"/>
        </w:rPr>
        <w:lastRenderedPageBreak/>
        <w:drawing>
          <wp:inline distT="0" distB="0" distL="0" distR="0" wp14:anchorId="25BCBDD3" wp14:editId="54CB15C4">
            <wp:extent cx="5732145" cy="839470"/>
            <wp:effectExtent l="0" t="0" r="1905" b="0"/>
            <wp:docPr id="2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E4107B9" w14:textId="77777777" w:rsidR="00302DCD" w:rsidRPr="000A05B1" w:rsidRDefault="00302DCD" w:rsidP="00E40AC8">
      <w:pPr>
        <w:jc w:val="center"/>
        <w:rPr>
          <w:b/>
        </w:rPr>
      </w:pPr>
    </w:p>
    <w:p w14:paraId="7FD21F8B" w14:textId="77777777" w:rsidR="00302DCD" w:rsidRPr="000A05B1" w:rsidRDefault="00302DCD" w:rsidP="003828F2">
      <w:pPr>
        <w:jc w:val="center"/>
        <w:rPr>
          <w:b/>
          <w:bCs/>
        </w:rPr>
      </w:pPr>
      <w:r w:rsidRPr="000A05B1">
        <w:rPr>
          <w:b/>
          <w:bCs/>
        </w:rPr>
        <w:t>END SEMESTER EXAMINATION – APRIL / MAY 2024</w:t>
      </w:r>
    </w:p>
    <w:p w14:paraId="3B110172" w14:textId="77777777" w:rsidR="00302DCD" w:rsidRPr="000A05B1"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302DCD" w:rsidRPr="00217594" w14:paraId="36DE693F" w14:textId="77777777" w:rsidTr="00C038E0">
        <w:trPr>
          <w:trHeight w:val="397"/>
          <w:jc w:val="center"/>
        </w:trPr>
        <w:tc>
          <w:tcPr>
            <w:tcW w:w="1555" w:type="dxa"/>
            <w:vAlign w:val="center"/>
          </w:tcPr>
          <w:p w14:paraId="16714643" w14:textId="77777777" w:rsidR="00302DCD" w:rsidRPr="00217594" w:rsidRDefault="00302DCD" w:rsidP="00C038E0">
            <w:pPr>
              <w:pStyle w:val="Title"/>
              <w:jc w:val="left"/>
              <w:rPr>
                <w:b/>
                <w:sz w:val="22"/>
                <w:szCs w:val="22"/>
              </w:rPr>
            </w:pPr>
            <w:r w:rsidRPr="00217594">
              <w:rPr>
                <w:b/>
                <w:sz w:val="22"/>
                <w:szCs w:val="22"/>
              </w:rPr>
              <w:t xml:space="preserve">Course Code      </w:t>
            </w:r>
          </w:p>
        </w:tc>
        <w:tc>
          <w:tcPr>
            <w:tcW w:w="6404" w:type="dxa"/>
            <w:vAlign w:val="center"/>
          </w:tcPr>
          <w:p w14:paraId="12A135A2" w14:textId="77777777" w:rsidR="00302DCD" w:rsidRPr="00217594" w:rsidRDefault="00302DCD" w:rsidP="00C038E0">
            <w:pPr>
              <w:pStyle w:val="Title"/>
              <w:jc w:val="left"/>
              <w:rPr>
                <w:b/>
                <w:sz w:val="22"/>
                <w:szCs w:val="22"/>
              </w:rPr>
            </w:pPr>
            <w:r w:rsidRPr="00217594">
              <w:rPr>
                <w:b/>
                <w:sz w:val="22"/>
                <w:szCs w:val="22"/>
              </w:rPr>
              <w:t>21BB2003</w:t>
            </w:r>
          </w:p>
        </w:tc>
        <w:tc>
          <w:tcPr>
            <w:tcW w:w="1675" w:type="dxa"/>
            <w:vAlign w:val="center"/>
          </w:tcPr>
          <w:p w14:paraId="4D9351A8" w14:textId="77777777" w:rsidR="00302DCD" w:rsidRPr="00217594" w:rsidRDefault="00302DCD" w:rsidP="00C038E0">
            <w:pPr>
              <w:pStyle w:val="Title"/>
              <w:ind w:left="-468" w:firstLine="468"/>
              <w:jc w:val="left"/>
              <w:rPr>
                <w:sz w:val="22"/>
                <w:szCs w:val="22"/>
              </w:rPr>
            </w:pPr>
            <w:r w:rsidRPr="00217594">
              <w:rPr>
                <w:b/>
                <w:bCs/>
                <w:sz w:val="22"/>
                <w:szCs w:val="22"/>
              </w:rPr>
              <w:t xml:space="preserve">Duration       </w:t>
            </w:r>
          </w:p>
        </w:tc>
        <w:tc>
          <w:tcPr>
            <w:tcW w:w="851" w:type="dxa"/>
            <w:vAlign w:val="center"/>
          </w:tcPr>
          <w:p w14:paraId="27B070A6" w14:textId="77777777" w:rsidR="00302DCD" w:rsidRPr="00217594" w:rsidRDefault="00302DCD" w:rsidP="00C038E0">
            <w:pPr>
              <w:pStyle w:val="Title"/>
              <w:jc w:val="left"/>
              <w:rPr>
                <w:b/>
                <w:sz w:val="22"/>
                <w:szCs w:val="22"/>
              </w:rPr>
            </w:pPr>
            <w:r w:rsidRPr="00217594">
              <w:rPr>
                <w:b/>
                <w:sz w:val="22"/>
                <w:szCs w:val="22"/>
              </w:rPr>
              <w:t>3hrs</w:t>
            </w:r>
          </w:p>
        </w:tc>
      </w:tr>
      <w:tr w:rsidR="00302DCD" w:rsidRPr="00217594" w14:paraId="24924262" w14:textId="77777777" w:rsidTr="00C038E0">
        <w:trPr>
          <w:trHeight w:val="397"/>
          <w:jc w:val="center"/>
        </w:trPr>
        <w:tc>
          <w:tcPr>
            <w:tcW w:w="1555" w:type="dxa"/>
            <w:vAlign w:val="center"/>
          </w:tcPr>
          <w:p w14:paraId="0D7860AB" w14:textId="77777777" w:rsidR="00302DCD" w:rsidRPr="00217594" w:rsidRDefault="00302DCD" w:rsidP="00C038E0">
            <w:pPr>
              <w:pStyle w:val="Title"/>
              <w:ind w:right="-160"/>
              <w:jc w:val="left"/>
              <w:rPr>
                <w:b/>
                <w:sz w:val="22"/>
                <w:szCs w:val="22"/>
              </w:rPr>
            </w:pPr>
            <w:r w:rsidRPr="00217594">
              <w:rPr>
                <w:b/>
                <w:sz w:val="22"/>
                <w:szCs w:val="22"/>
              </w:rPr>
              <w:t xml:space="preserve">Course Name     </w:t>
            </w:r>
          </w:p>
        </w:tc>
        <w:tc>
          <w:tcPr>
            <w:tcW w:w="6404" w:type="dxa"/>
            <w:vAlign w:val="center"/>
          </w:tcPr>
          <w:p w14:paraId="5E213E3C" w14:textId="77777777" w:rsidR="00302DCD" w:rsidRPr="00217594" w:rsidRDefault="00302DCD" w:rsidP="00C038E0">
            <w:pPr>
              <w:pStyle w:val="Title"/>
              <w:jc w:val="left"/>
              <w:rPr>
                <w:b/>
                <w:sz w:val="22"/>
                <w:szCs w:val="22"/>
              </w:rPr>
            </w:pPr>
            <w:r w:rsidRPr="00217594">
              <w:rPr>
                <w:b/>
                <w:sz w:val="22"/>
                <w:szCs w:val="22"/>
              </w:rPr>
              <w:t>PRINCIPLES OF MARKETING</w:t>
            </w:r>
          </w:p>
        </w:tc>
        <w:tc>
          <w:tcPr>
            <w:tcW w:w="1675" w:type="dxa"/>
            <w:vAlign w:val="center"/>
          </w:tcPr>
          <w:p w14:paraId="3C5D73E4" w14:textId="77777777" w:rsidR="00302DCD" w:rsidRPr="00217594" w:rsidRDefault="00302DCD" w:rsidP="00C038E0">
            <w:pPr>
              <w:pStyle w:val="Title"/>
              <w:jc w:val="left"/>
              <w:rPr>
                <w:b/>
                <w:bCs/>
                <w:sz w:val="22"/>
                <w:szCs w:val="22"/>
              </w:rPr>
            </w:pPr>
            <w:r w:rsidRPr="00217594">
              <w:rPr>
                <w:b/>
                <w:bCs/>
                <w:sz w:val="22"/>
                <w:szCs w:val="22"/>
              </w:rPr>
              <w:t xml:space="preserve">Max. Marks </w:t>
            </w:r>
          </w:p>
        </w:tc>
        <w:tc>
          <w:tcPr>
            <w:tcW w:w="851" w:type="dxa"/>
            <w:vAlign w:val="center"/>
          </w:tcPr>
          <w:p w14:paraId="6833C17A" w14:textId="77777777" w:rsidR="00302DCD" w:rsidRPr="00217594" w:rsidRDefault="00302DCD" w:rsidP="00C038E0">
            <w:pPr>
              <w:pStyle w:val="Title"/>
              <w:jc w:val="left"/>
              <w:rPr>
                <w:b/>
                <w:sz w:val="22"/>
                <w:szCs w:val="22"/>
              </w:rPr>
            </w:pPr>
            <w:r w:rsidRPr="00217594">
              <w:rPr>
                <w:b/>
                <w:sz w:val="22"/>
                <w:szCs w:val="22"/>
              </w:rPr>
              <w:t>100</w:t>
            </w:r>
          </w:p>
        </w:tc>
      </w:tr>
    </w:tbl>
    <w:p w14:paraId="1A097402" w14:textId="77777777" w:rsidR="00302DCD" w:rsidRPr="000A05B1" w:rsidRDefault="00302DC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302DCD" w:rsidRPr="000A05B1" w14:paraId="3FDB5EAA" w14:textId="77777777" w:rsidTr="00C038E0">
        <w:trPr>
          <w:trHeight w:val="552"/>
        </w:trPr>
        <w:tc>
          <w:tcPr>
            <w:tcW w:w="270" w:type="pct"/>
            <w:vAlign w:val="center"/>
          </w:tcPr>
          <w:p w14:paraId="77B4325C" w14:textId="77777777" w:rsidR="00302DCD" w:rsidRPr="000A05B1" w:rsidRDefault="00302DCD" w:rsidP="0038175F">
            <w:pPr>
              <w:jc w:val="center"/>
              <w:rPr>
                <w:b/>
              </w:rPr>
            </w:pPr>
            <w:r w:rsidRPr="000A05B1">
              <w:rPr>
                <w:b/>
              </w:rPr>
              <w:t>Q. No.</w:t>
            </w:r>
          </w:p>
        </w:tc>
        <w:tc>
          <w:tcPr>
            <w:tcW w:w="3851" w:type="pct"/>
            <w:gridSpan w:val="2"/>
            <w:vAlign w:val="center"/>
          </w:tcPr>
          <w:p w14:paraId="56FCF81E" w14:textId="77777777" w:rsidR="00302DCD" w:rsidRPr="000A05B1" w:rsidRDefault="00302DCD" w:rsidP="0038175F">
            <w:pPr>
              <w:jc w:val="center"/>
              <w:rPr>
                <w:b/>
              </w:rPr>
            </w:pPr>
            <w:r w:rsidRPr="000A05B1">
              <w:rPr>
                <w:b/>
              </w:rPr>
              <w:t>Questions</w:t>
            </w:r>
          </w:p>
        </w:tc>
        <w:tc>
          <w:tcPr>
            <w:tcW w:w="337" w:type="pct"/>
            <w:vAlign w:val="center"/>
          </w:tcPr>
          <w:p w14:paraId="41C78B1D" w14:textId="77777777" w:rsidR="00302DCD" w:rsidRPr="000A05B1" w:rsidRDefault="00302DCD" w:rsidP="0038175F">
            <w:pPr>
              <w:jc w:val="center"/>
              <w:rPr>
                <w:b/>
              </w:rPr>
            </w:pPr>
            <w:r w:rsidRPr="000A05B1">
              <w:rPr>
                <w:b/>
              </w:rPr>
              <w:t>CO</w:t>
            </w:r>
          </w:p>
        </w:tc>
        <w:tc>
          <w:tcPr>
            <w:tcW w:w="271" w:type="pct"/>
            <w:vAlign w:val="center"/>
          </w:tcPr>
          <w:p w14:paraId="1F30A6D0" w14:textId="77777777" w:rsidR="00302DCD" w:rsidRPr="000A05B1" w:rsidRDefault="00302DCD" w:rsidP="0038175F">
            <w:pPr>
              <w:jc w:val="center"/>
              <w:rPr>
                <w:b/>
              </w:rPr>
            </w:pPr>
            <w:r w:rsidRPr="000A05B1">
              <w:rPr>
                <w:b/>
              </w:rPr>
              <w:t>BL</w:t>
            </w:r>
          </w:p>
        </w:tc>
        <w:tc>
          <w:tcPr>
            <w:tcW w:w="271" w:type="pct"/>
            <w:vAlign w:val="center"/>
          </w:tcPr>
          <w:p w14:paraId="287C33C9" w14:textId="77777777" w:rsidR="00302DCD" w:rsidRPr="000A05B1" w:rsidRDefault="00302DCD" w:rsidP="0038175F">
            <w:pPr>
              <w:jc w:val="center"/>
              <w:rPr>
                <w:b/>
              </w:rPr>
            </w:pPr>
            <w:r w:rsidRPr="000A05B1">
              <w:rPr>
                <w:b/>
              </w:rPr>
              <w:t>M</w:t>
            </w:r>
          </w:p>
        </w:tc>
      </w:tr>
      <w:tr w:rsidR="00302DCD" w:rsidRPr="000A05B1" w14:paraId="63DC1F0B" w14:textId="77777777" w:rsidTr="0038175F">
        <w:trPr>
          <w:trHeight w:val="552"/>
        </w:trPr>
        <w:tc>
          <w:tcPr>
            <w:tcW w:w="5000" w:type="pct"/>
            <w:gridSpan w:val="6"/>
            <w:vAlign w:val="center"/>
          </w:tcPr>
          <w:p w14:paraId="5DCB85E2" w14:textId="77777777" w:rsidR="00302DCD" w:rsidRPr="000A05B1" w:rsidRDefault="00302DCD" w:rsidP="008C57B9">
            <w:pPr>
              <w:jc w:val="center"/>
              <w:rPr>
                <w:b/>
                <w:u w:val="single"/>
              </w:rPr>
            </w:pPr>
            <w:r w:rsidRPr="000A05B1">
              <w:rPr>
                <w:b/>
                <w:u w:val="single"/>
              </w:rPr>
              <w:t>PART – A (5 X 2 = 10 MARKS)</w:t>
            </w:r>
          </w:p>
        </w:tc>
      </w:tr>
      <w:tr w:rsidR="00302DCD" w:rsidRPr="000A05B1" w14:paraId="39B22559" w14:textId="77777777" w:rsidTr="00C038E0">
        <w:trPr>
          <w:trHeight w:val="283"/>
        </w:trPr>
        <w:tc>
          <w:tcPr>
            <w:tcW w:w="270" w:type="pct"/>
            <w:vAlign w:val="bottom"/>
          </w:tcPr>
          <w:p w14:paraId="0E9FD113" w14:textId="77777777" w:rsidR="00302DCD" w:rsidRPr="000A05B1" w:rsidRDefault="00302DCD" w:rsidP="00666955">
            <w:pPr>
              <w:jc w:val="center"/>
            </w:pPr>
            <w:r w:rsidRPr="000A05B1">
              <w:t>1.</w:t>
            </w:r>
          </w:p>
        </w:tc>
        <w:tc>
          <w:tcPr>
            <w:tcW w:w="3851" w:type="pct"/>
            <w:gridSpan w:val="2"/>
            <w:vAlign w:val="bottom"/>
          </w:tcPr>
          <w:p w14:paraId="242484D8" w14:textId="77777777" w:rsidR="00302DCD" w:rsidRPr="000A05B1" w:rsidRDefault="00302DCD" w:rsidP="00666955">
            <w:pPr>
              <w:autoSpaceDE w:val="0"/>
              <w:autoSpaceDN w:val="0"/>
              <w:adjustRightInd w:val="0"/>
            </w:pPr>
            <w:r w:rsidRPr="000A05B1">
              <w:t>Discuss the differences between the internal and external marketing environment.</w:t>
            </w:r>
          </w:p>
        </w:tc>
        <w:tc>
          <w:tcPr>
            <w:tcW w:w="337" w:type="pct"/>
            <w:vAlign w:val="bottom"/>
          </w:tcPr>
          <w:p w14:paraId="28091C20" w14:textId="77777777" w:rsidR="00302DCD" w:rsidRPr="000A05B1" w:rsidRDefault="00302DCD" w:rsidP="00666955">
            <w:pPr>
              <w:jc w:val="center"/>
            </w:pPr>
            <w:r w:rsidRPr="000A05B1">
              <w:t>CO1</w:t>
            </w:r>
          </w:p>
        </w:tc>
        <w:tc>
          <w:tcPr>
            <w:tcW w:w="271" w:type="pct"/>
            <w:vAlign w:val="bottom"/>
          </w:tcPr>
          <w:p w14:paraId="0088C04F" w14:textId="77777777" w:rsidR="00302DCD" w:rsidRPr="000A05B1" w:rsidRDefault="00302DCD" w:rsidP="00666955">
            <w:pPr>
              <w:jc w:val="center"/>
            </w:pPr>
            <w:r w:rsidRPr="000A05B1">
              <w:t>U</w:t>
            </w:r>
          </w:p>
        </w:tc>
        <w:tc>
          <w:tcPr>
            <w:tcW w:w="271" w:type="pct"/>
            <w:vAlign w:val="bottom"/>
          </w:tcPr>
          <w:p w14:paraId="19465185" w14:textId="77777777" w:rsidR="00302DCD" w:rsidRPr="000A05B1" w:rsidRDefault="00302DCD" w:rsidP="00666955">
            <w:pPr>
              <w:jc w:val="center"/>
            </w:pPr>
            <w:r w:rsidRPr="000A05B1">
              <w:t>2</w:t>
            </w:r>
          </w:p>
        </w:tc>
      </w:tr>
      <w:tr w:rsidR="00302DCD" w:rsidRPr="000A05B1" w14:paraId="502ADED1" w14:textId="77777777" w:rsidTr="00C038E0">
        <w:trPr>
          <w:trHeight w:val="283"/>
        </w:trPr>
        <w:tc>
          <w:tcPr>
            <w:tcW w:w="270" w:type="pct"/>
            <w:vAlign w:val="bottom"/>
          </w:tcPr>
          <w:p w14:paraId="024F97FF" w14:textId="77777777" w:rsidR="00302DCD" w:rsidRPr="000A05B1" w:rsidRDefault="00302DCD" w:rsidP="00666955">
            <w:pPr>
              <w:jc w:val="center"/>
            </w:pPr>
            <w:r w:rsidRPr="000A05B1">
              <w:t>2.</w:t>
            </w:r>
          </w:p>
        </w:tc>
        <w:tc>
          <w:tcPr>
            <w:tcW w:w="3851" w:type="pct"/>
            <w:gridSpan w:val="2"/>
            <w:vAlign w:val="bottom"/>
          </w:tcPr>
          <w:p w14:paraId="4286C689" w14:textId="77777777" w:rsidR="00302DCD" w:rsidRPr="000A05B1" w:rsidRDefault="00302DCD" w:rsidP="00666955">
            <w:r w:rsidRPr="000A05B1">
              <w:t xml:space="preserve">Write the purpose of market </w:t>
            </w:r>
            <w:r>
              <w:t>segmentation in the STP process.</w:t>
            </w:r>
          </w:p>
        </w:tc>
        <w:tc>
          <w:tcPr>
            <w:tcW w:w="337" w:type="pct"/>
            <w:vAlign w:val="bottom"/>
          </w:tcPr>
          <w:p w14:paraId="477B58C1" w14:textId="77777777" w:rsidR="00302DCD" w:rsidRPr="000A05B1" w:rsidRDefault="00302DCD" w:rsidP="00666955">
            <w:pPr>
              <w:jc w:val="center"/>
            </w:pPr>
            <w:r w:rsidRPr="000A05B1">
              <w:t>CO2</w:t>
            </w:r>
          </w:p>
        </w:tc>
        <w:tc>
          <w:tcPr>
            <w:tcW w:w="271" w:type="pct"/>
            <w:vAlign w:val="bottom"/>
          </w:tcPr>
          <w:p w14:paraId="6208AC91" w14:textId="77777777" w:rsidR="00302DCD" w:rsidRPr="000A05B1" w:rsidRDefault="00302DCD" w:rsidP="00666955">
            <w:pPr>
              <w:jc w:val="center"/>
            </w:pPr>
            <w:r w:rsidRPr="000A05B1">
              <w:t>R</w:t>
            </w:r>
          </w:p>
        </w:tc>
        <w:tc>
          <w:tcPr>
            <w:tcW w:w="271" w:type="pct"/>
            <w:vAlign w:val="bottom"/>
          </w:tcPr>
          <w:p w14:paraId="01D12952" w14:textId="77777777" w:rsidR="00302DCD" w:rsidRPr="000A05B1" w:rsidRDefault="00302DCD" w:rsidP="00666955">
            <w:pPr>
              <w:jc w:val="center"/>
            </w:pPr>
            <w:r w:rsidRPr="000A05B1">
              <w:t>2</w:t>
            </w:r>
          </w:p>
        </w:tc>
      </w:tr>
      <w:tr w:rsidR="00302DCD" w:rsidRPr="000A05B1" w14:paraId="6A562B90" w14:textId="77777777" w:rsidTr="00C038E0">
        <w:trPr>
          <w:trHeight w:val="283"/>
        </w:trPr>
        <w:tc>
          <w:tcPr>
            <w:tcW w:w="270" w:type="pct"/>
            <w:vAlign w:val="bottom"/>
          </w:tcPr>
          <w:p w14:paraId="17B2E254" w14:textId="77777777" w:rsidR="00302DCD" w:rsidRPr="000A05B1" w:rsidRDefault="00302DCD" w:rsidP="00666955">
            <w:pPr>
              <w:jc w:val="center"/>
            </w:pPr>
            <w:r w:rsidRPr="000A05B1">
              <w:t>3.</w:t>
            </w:r>
          </w:p>
        </w:tc>
        <w:tc>
          <w:tcPr>
            <w:tcW w:w="3851" w:type="pct"/>
            <w:gridSpan w:val="2"/>
            <w:vAlign w:val="bottom"/>
          </w:tcPr>
          <w:p w14:paraId="44A1784C" w14:textId="77777777" w:rsidR="00302DCD" w:rsidRPr="000A05B1" w:rsidRDefault="00302DCD" w:rsidP="00C038E0">
            <w:r w:rsidRPr="000A05B1">
              <w:t>Write a short note on th</w:t>
            </w:r>
            <w:r>
              <w:t>e elements of the promotion mix.</w:t>
            </w:r>
          </w:p>
        </w:tc>
        <w:tc>
          <w:tcPr>
            <w:tcW w:w="337" w:type="pct"/>
            <w:vAlign w:val="bottom"/>
          </w:tcPr>
          <w:p w14:paraId="0190D5E7" w14:textId="77777777" w:rsidR="00302DCD" w:rsidRPr="000A05B1" w:rsidRDefault="00302DCD" w:rsidP="00666955">
            <w:pPr>
              <w:jc w:val="center"/>
            </w:pPr>
            <w:r w:rsidRPr="000A05B1">
              <w:t>CO3</w:t>
            </w:r>
          </w:p>
        </w:tc>
        <w:tc>
          <w:tcPr>
            <w:tcW w:w="271" w:type="pct"/>
            <w:vAlign w:val="bottom"/>
          </w:tcPr>
          <w:p w14:paraId="2C6AADAD" w14:textId="77777777" w:rsidR="00302DCD" w:rsidRPr="000A05B1" w:rsidRDefault="00302DCD" w:rsidP="00666955">
            <w:pPr>
              <w:jc w:val="center"/>
            </w:pPr>
            <w:r w:rsidRPr="000A05B1">
              <w:t>R</w:t>
            </w:r>
          </w:p>
        </w:tc>
        <w:tc>
          <w:tcPr>
            <w:tcW w:w="271" w:type="pct"/>
            <w:vAlign w:val="bottom"/>
          </w:tcPr>
          <w:p w14:paraId="13958684" w14:textId="77777777" w:rsidR="00302DCD" w:rsidRPr="000A05B1" w:rsidRDefault="00302DCD" w:rsidP="00666955">
            <w:pPr>
              <w:jc w:val="center"/>
            </w:pPr>
            <w:r w:rsidRPr="000A05B1">
              <w:t>2</w:t>
            </w:r>
          </w:p>
        </w:tc>
      </w:tr>
      <w:tr w:rsidR="00302DCD" w:rsidRPr="000A05B1" w14:paraId="752C4412" w14:textId="77777777" w:rsidTr="00C038E0">
        <w:trPr>
          <w:trHeight w:val="283"/>
        </w:trPr>
        <w:tc>
          <w:tcPr>
            <w:tcW w:w="270" w:type="pct"/>
            <w:vAlign w:val="bottom"/>
          </w:tcPr>
          <w:p w14:paraId="06D21EF3" w14:textId="77777777" w:rsidR="00302DCD" w:rsidRPr="000A05B1" w:rsidRDefault="00302DCD" w:rsidP="00666955">
            <w:pPr>
              <w:jc w:val="center"/>
            </w:pPr>
            <w:r w:rsidRPr="000A05B1">
              <w:t>4.</w:t>
            </w:r>
          </w:p>
        </w:tc>
        <w:tc>
          <w:tcPr>
            <w:tcW w:w="3851" w:type="pct"/>
            <w:gridSpan w:val="2"/>
            <w:vAlign w:val="bottom"/>
          </w:tcPr>
          <w:p w14:paraId="45FA142A" w14:textId="77777777" w:rsidR="00302DCD" w:rsidRPr="000A05B1" w:rsidRDefault="00302DCD" w:rsidP="00666955">
            <w:r w:rsidRPr="000A05B1">
              <w:t>Write a short note on channel of d</w:t>
            </w:r>
            <w:r>
              <w:t>istribution.</w:t>
            </w:r>
          </w:p>
        </w:tc>
        <w:tc>
          <w:tcPr>
            <w:tcW w:w="337" w:type="pct"/>
            <w:vAlign w:val="bottom"/>
          </w:tcPr>
          <w:p w14:paraId="25E45877" w14:textId="77777777" w:rsidR="00302DCD" w:rsidRPr="000A05B1" w:rsidRDefault="00302DCD" w:rsidP="00666955">
            <w:pPr>
              <w:jc w:val="center"/>
            </w:pPr>
            <w:r w:rsidRPr="000A05B1">
              <w:t>CO4</w:t>
            </w:r>
          </w:p>
        </w:tc>
        <w:tc>
          <w:tcPr>
            <w:tcW w:w="271" w:type="pct"/>
            <w:vAlign w:val="bottom"/>
          </w:tcPr>
          <w:p w14:paraId="44229277" w14:textId="77777777" w:rsidR="00302DCD" w:rsidRPr="000A05B1" w:rsidRDefault="00302DCD" w:rsidP="00666955">
            <w:pPr>
              <w:jc w:val="center"/>
            </w:pPr>
            <w:r w:rsidRPr="000A05B1">
              <w:t>R</w:t>
            </w:r>
          </w:p>
        </w:tc>
        <w:tc>
          <w:tcPr>
            <w:tcW w:w="271" w:type="pct"/>
            <w:vAlign w:val="bottom"/>
          </w:tcPr>
          <w:p w14:paraId="7D59B2C6" w14:textId="77777777" w:rsidR="00302DCD" w:rsidRPr="000A05B1" w:rsidRDefault="00302DCD" w:rsidP="00666955">
            <w:pPr>
              <w:jc w:val="center"/>
            </w:pPr>
            <w:r w:rsidRPr="000A05B1">
              <w:t>2</w:t>
            </w:r>
          </w:p>
        </w:tc>
      </w:tr>
      <w:tr w:rsidR="00302DCD" w:rsidRPr="000A05B1" w14:paraId="33B18986" w14:textId="77777777" w:rsidTr="00C038E0">
        <w:trPr>
          <w:trHeight w:val="283"/>
        </w:trPr>
        <w:tc>
          <w:tcPr>
            <w:tcW w:w="270" w:type="pct"/>
            <w:vAlign w:val="bottom"/>
          </w:tcPr>
          <w:p w14:paraId="3E3C6757" w14:textId="77777777" w:rsidR="00302DCD" w:rsidRPr="000A05B1" w:rsidRDefault="00302DCD" w:rsidP="00666955">
            <w:pPr>
              <w:jc w:val="center"/>
            </w:pPr>
            <w:r w:rsidRPr="000A05B1">
              <w:t>5.</w:t>
            </w:r>
          </w:p>
        </w:tc>
        <w:tc>
          <w:tcPr>
            <w:tcW w:w="3851" w:type="pct"/>
            <w:gridSpan w:val="2"/>
            <w:vAlign w:val="bottom"/>
          </w:tcPr>
          <w:p w14:paraId="2E5557BD" w14:textId="77777777" w:rsidR="00302DCD" w:rsidRPr="000A05B1" w:rsidRDefault="00302DCD" w:rsidP="00666955">
            <w:pPr>
              <w:pStyle w:val="Default"/>
            </w:pPr>
            <w:r w:rsidRPr="000A05B1">
              <w:t xml:space="preserve">Write a note on significance </w:t>
            </w:r>
            <w:r>
              <w:t>of marketing ethics in business.</w:t>
            </w:r>
          </w:p>
        </w:tc>
        <w:tc>
          <w:tcPr>
            <w:tcW w:w="337" w:type="pct"/>
            <w:vAlign w:val="bottom"/>
          </w:tcPr>
          <w:p w14:paraId="1B13AD0D" w14:textId="77777777" w:rsidR="00302DCD" w:rsidRPr="000A05B1" w:rsidRDefault="00302DCD" w:rsidP="00666955">
            <w:pPr>
              <w:jc w:val="center"/>
            </w:pPr>
            <w:r w:rsidRPr="000A05B1">
              <w:t>CO5</w:t>
            </w:r>
          </w:p>
        </w:tc>
        <w:tc>
          <w:tcPr>
            <w:tcW w:w="271" w:type="pct"/>
            <w:vAlign w:val="bottom"/>
          </w:tcPr>
          <w:p w14:paraId="5CE298D3" w14:textId="77777777" w:rsidR="00302DCD" w:rsidRPr="000A05B1" w:rsidRDefault="00302DCD" w:rsidP="00666955">
            <w:pPr>
              <w:jc w:val="center"/>
            </w:pPr>
            <w:r w:rsidRPr="000A05B1">
              <w:t>U</w:t>
            </w:r>
          </w:p>
        </w:tc>
        <w:tc>
          <w:tcPr>
            <w:tcW w:w="271" w:type="pct"/>
            <w:vAlign w:val="bottom"/>
          </w:tcPr>
          <w:p w14:paraId="7C0DACF7" w14:textId="77777777" w:rsidR="00302DCD" w:rsidRPr="000A05B1" w:rsidRDefault="00302DCD" w:rsidP="00666955">
            <w:pPr>
              <w:jc w:val="center"/>
            </w:pPr>
            <w:r w:rsidRPr="000A05B1">
              <w:t>2</w:t>
            </w:r>
          </w:p>
        </w:tc>
      </w:tr>
      <w:tr w:rsidR="00302DCD" w:rsidRPr="000A05B1" w14:paraId="3F02F71D" w14:textId="77777777" w:rsidTr="0038175F">
        <w:trPr>
          <w:trHeight w:val="552"/>
        </w:trPr>
        <w:tc>
          <w:tcPr>
            <w:tcW w:w="5000" w:type="pct"/>
            <w:gridSpan w:val="6"/>
            <w:vAlign w:val="center"/>
          </w:tcPr>
          <w:p w14:paraId="3CF5B505" w14:textId="77777777" w:rsidR="00302DCD" w:rsidRPr="000A05B1" w:rsidRDefault="00302DCD" w:rsidP="009263A0">
            <w:pPr>
              <w:jc w:val="center"/>
              <w:rPr>
                <w:b/>
                <w:u w:val="single"/>
              </w:rPr>
            </w:pPr>
            <w:r w:rsidRPr="000A05B1">
              <w:rPr>
                <w:b/>
                <w:u w:val="single"/>
              </w:rPr>
              <w:t xml:space="preserve">PART – B (3 X 10 = 30 MARKS) </w:t>
            </w:r>
          </w:p>
          <w:p w14:paraId="392E4467" w14:textId="77777777" w:rsidR="00302DCD" w:rsidRPr="000A05B1" w:rsidRDefault="00302DCD" w:rsidP="008C57B9">
            <w:pPr>
              <w:jc w:val="center"/>
              <w:rPr>
                <w:b/>
              </w:rPr>
            </w:pPr>
            <w:r w:rsidRPr="000A05B1">
              <w:rPr>
                <w:b/>
              </w:rPr>
              <w:t>(Answer all the Questions)</w:t>
            </w:r>
          </w:p>
        </w:tc>
      </w:tr>
      <w:tr w:rsidR="00302DCD" w:rsidRPr="000A05B1" w14:paraId="711A911E" w14:textId="77777777" w:rsidTr="00C038E0">
        <w:trPr>
          <w:trHeight w:val="246"/>
        </w:trPr>
        <w:tc>
          <w:tcPr>
            <w:tcW w:w="270" w:type="pct"/>
          </w:tcPr>
          <w:p w14:paraId="6FCEE940" w14:textId="77777777" w:rsidR="00302DCD" w:rsidRPr="000A05B1" w:rsidRDefault="00302DCD" w:rsidP="00C038E0">
            <w:pPr>
              <w:jc w:val="center"/>
            </w:pPr>
            <w:r w:rsidRPr="000A05B1">
              <w:t>6.</w:t>
            </w:r>
          </w:p>
        </w:tc>
        <w:tc>
          <w:tcPr>
            <w:tcW w:w="3851" w:type="pct"/>
            <w:gridSpan w:val="2"/>
            <w:vAlign w:val="bottom"/>
          </w:tcPr>
          <w:p w14:paraId="6FD734A8" w14:textId="77777777" w:rsidR="00302DCD" w:rsidRPr="000A05B1" w:rsidRDefault="00302DCD" w:rsidP="00C038E0">
            <w:pPr>
              <w:jc w:val="both"/>
            </w:pPr>
            <w:r w:rsidRPr="000A05B1">
              <w:t>Explain the nature, importance, and scope of marketing. Explain how marketing contributes to the success of businesses. Provide examples to support your answer.</w:t>
            </w:r>
          </w:p>
        </w:tc>
        <w:tc>
          <w:tcPr>
            <w:tcW w:w="337" w:type="pct"/>
            <w:vAlign w:val="center"/>
          </w:tcPr>
          <w:p w14:paraId="2E0C0D57" w14:textId="77777777" w:rsidR="00302DCD" w:rsidRPr="000A05B1" w:rsidRDefault="00302DCD" w:rsidP="00C038E0">
            <w:pPr>
              <w:jc w:val="center"/>
            </w:pPr>
            <w:r w:rsidRPr="000A05B1">
              <w:t>CO1</w:t>
            </w:r>
          </w:p>
        </w:tc>
        <w:tc>
          <w:tcPr>
            <w:tcW w:w="271" w:type="pct"/>
            <w:vAlign w:val="center"/>
          </w:tcPr>
          <w:p w14:paraId="1F688345" w14:textId="77777777" w:rsidR="00302DCD" w:rsidRPr="000A05B1" w:rsidRDefault="00302DCD" w:rsidP="00C038E0">
            <w:pPr>
              <w:jc w:val="center"/>
            </w:pPr>
            <w:r w:rsidRPr="000A05B1">
              <w:t>R</w:t>
            </w:r>
          </w:p>
        </w:tc>
        <w:tc>
          <w:tcPr>
            <w:tcW w:w="271" w:type="pct"/>
            <w:vAlign w:val="center"/>
          </w:tcPr>
          <w:p w14:paraId="0780BE8B" w14:textId="77777777" w:rsidR="00302DCD" w:rsidRPr="000A05B1" w:rsidRDefault="00302DCD" w:rsidP="00C038E0">
            <w:pPr>
              <w:jc w:val="center"/>
            </w:pPr>
            <w:r w:rsidRPr="000A05B1">
              <w:t>10</w:t>
            </w:r>
          </w:p>
        </w:tc>
      </w:tr>
      <w:tr w:rsidR="00302DCD" w:rsidRPr="000A05B1" w14:paraId="2A89BC0D" w14:textId="77777777" w:rsidTr="00C038E0">
        <w:trPr>
          <w:trHeight w:val="283"/>
        </w:trPr>
        <w:tc>
          <w:tcPr>
            <w:tcW w:w="270" w:type="pct"/>
          </w:tcPr>
          <w:p w14:paraId="233E15B3" w14:textId="77777777" w:rsidR="00302DCD" w:rsidRPr="000A05B1" w:rsidRDefault="00302DCD" w:rsidP="00C038E0">
            <w:pPr>
              <w:jc w:val="center"/>
            </w:pPr>
          </w:p>
        </w:tc>
        <w:tc>
          <w:tcPr>
            <w:tcW w:w="3851" w:type="pct"/>
            <w:gridSpan w:val="2"/>
            <w:vAlign w:val="bottom"/>
          </w:tcPr>
          <w:p w14:paraId="1FD339CA" w14:textId="77777777" w:rsidR="00302DCD" w:rsidRPr="000A05B1" w:rsidRDefault="00302DCD" w:rsidP="003828F2">
            <w:pPr>
              <w:jc w:val="center"/>
              <w:rPr>
                <w:b/>
                <w:bCs/>
              </w:rPr>
            </w:pPr>
            <w:r w:rsidRPr="000A05B1">
              <w:rPr>
                <w:b/>
                <w:bCs/>
              </w:rPr>
              <w:t>(OR)</w:t>
            </w:r>
          </w:p>
        </w:tc>
        <w:tc>
          <w:tcPr>
            <w:tcW w:w="337" w:type="pct"/>
            <w:vAlign w:val="center"/>
          </w:tcPr>
          <w:p w14:paraId="055CB1FC" w14:textId="77777777" w:rsidR="00302DCD" w:rsidRPr="000A05B1" w:rsidRDefault="00302DCD" w:rsidP="00C038E0">
            <w:pPr>
              <w:jc w:val="center"/>
            </w:pPr>
          </w:p>
        </w:tc>
        <w:tc>
          <w:tcPr>
            <w:tcW w:w="271" w:type="pct"/>
            <w:vAlign w:val="center"/>
          </w:tcPr>
          <w:p w14:paraId="5024BB7B" w14:textId="77777777" w:rsidR="00302DCD" w:rsidRPr="000A05B1" w:rsidRDefault="00302DCD" w:rsidP="00C038E0">
            <w:pPr>
              <w:jc w:val="center"/>
            </w:pPr>
          </w:p>
        </w:tc>
        <w:tc>
          <w:tcPr>
            <w:tcW w:w="271" w:type="pct"/>
            <w:vAlign w:val="center"/>
          </w:tcPr>
          <w:p w14:paraId="2C393A99" w14:textId="77777777" w:rsidR="00302DCD" w:rsidRPr="000A05B1" w:rsidRDefault="00302DCD" w:rsidP="00C038E0">
            <w:pPr>
              <w:jc w:val="center"/>
            </w:pPr>
          </w:p>
        </w:tc>
      </w:tr>
      <w:tr w:rsidR="00302DCD" w:rsidRPr="000A05B1" w14:paraId="37A27A69" w14:textId="77777777" w:rsidTr="00C038E0">
        <w:trPr>
          <w:trHeight w:val="283"/>
        </w:trPr>
        <w:tc>
          <w:tcPr>
            <w:tcW w:w="270" w:type="pct"/>
          </w:tcPr>
          <w:p w14:paraId="0100089B" w14:textId="77777777" w:rsidR="00302DCD" w:rsidRPr="000A05B1" w:rsidRDefault="00302DCD" w:rsidP="00C038E0">
            <w:pPr>
              <w:jc w:val="center"/>
            </w:pPr>
            <w:r w:rsidRPr="000A05B1">
              <w:t>7.</w:t>
            </w:r>
          </w:p>
        </w:tc>
        <w:tc>
          <w:tcPr>
            <w:tcW w:w="3851" w:type="pct"/>
            <w:gridSpan w:val="2"/>
            <w:vAlign w:val="bottom"/>
          </w:tcPr>
          <w:p w14:paraId="7956D987" w14:textId="77777777" w:rsidR="00302DCD" w:rsidRPr="000A05B1" w:rsidRDefault="00302DCD" w:rsidP="003828F2">
            <w:pPr>
              <w:jc w:val="both"/>
            </w:pPr>
            <w:r w:rsidRPr="000A05B1">
              <w:t>Discuss the process of market targeting and the strategies involved. Explain how companies evaluate segment attractiveness and select their target market.</w:t>
            </w:r>
          </w:p>
        </w:tc>
        <w:tc>
          <w:tcPr>
            <w:tcW w:w="337" w:type="pct"/>
            <w:vAlign w:val="center"/>
          </w:tcPr>
          <w:p w14:paraId="13E40B3B" w14:textId="77777777" w:rsidR="00302DCD" w:rsidRPr="000A05B1" w:rsidRDefault="00302DCD" w:rsidP="00C038E0">
            <w:pPr>
              <w:jc w:val="center"/>
            </w:pPr>
            <w:r w:rsidRPr="000A05B1">
              <w:t>CO2</w:t>
            </w:r>
          </w:p>
        </w:tc>
        <w:tc>
          <w:tcPr>
            <w:tcW w:w="271" w:type="pct"/>
            <w:vAlign w:val="center"/>
          </w:tcPr>
          <w:p w14:paraId="2E8F86C4" w14:textId="77777777" w:rsidR="00302DCD" w:rsidRPr="000A05B1" w:rsidRDefault="00302DCD" w:rsidP="00C038E0">
            <w:pPr>
              <w:jc w:val="center"/>
            </w:pPr>
            <w:r w:rsidRPr="000A05B1">
              <w:t>U</w:t>
            </w:r>
          </w:p>
        </w:tc>
        <w:tc>
          <w:tcPr>
            <w:tcW w:w="271" w:type="pct"/>
            <w:vAlign w:val="center"/>
          </w:tcPr>
          <w:p w14:paraId="5331C6BF" w14:textId="77777777" w:rsidR="00302DCD" w:rsidRPr="000A05B1" w:rsidRDefault="00302DCD" w:rsidP="00C038E0">
            <w:pPr>
              <w:jc w:val="center"/>
            </w:pPr>
            <w:r w:rsidRPr="000A05B1">
              <w:t>10</w:t>
            </w:r>
          </w:p>
        </w:tc>
      </w:tr>
      <w:tr w:rsidR="00302DCD" w:rsidRPr="000A05B1" w14:paraId="7FBCB4BA" w14:textId="77777777" w:rsidTr="00C038E0">
        <w:trPr>
          <w:trHeight w:val="283"/>
        </w:trPr>
        <w:tc>
          <w:tcPr>
            <w:tcW w:w="270" w:type="pct"/>
          </w:tcPr>
          <w:p w14:paraId="6F3ECCA2" w14:textId="77777777" w:rsidR="00302DCD" w:rsidRPr="000A05B1" w:rsidRDefault="00302DCD" w:rsidP="00C038E0">
            <w:pPr>
              <w:jc w:val="center"/>
            </w:pPr>
            <w:r w:rsidRPr="000A05B1">
              <w:t>8.</w:t>
            </w:r>
          </w:p>
        </w:tc>
        <w:tc>
          <w:tcPr>
            <w:tcW w:w="3851" w:type="pct"/>
            <w:gridSpan w:val="2"/>
            <w:vAlign w:val="bottom"/>
          </w:tcPr>
          <w:p w14:paraId="573D4F6C" w14:textId="77777777" w:rsidR="00302DCD" w:rsidRPr="000A05B1" w:rsidRDefault="00302DCD" w:rsidP="003828F2">
            <w:pPr>
              <w:jc w:val="both"/>
            </w:pPr>
            <w:r w:rsidRPr="000A05B1">
              <w:t>Explain the concepts of price and pricing in marketing. Explain the different methods of pricing and their advantages and disadvantages. Provide examples to support your answer.</w:t>
            </w:r>
          </w:p>
        </w:tc>
        <w:tc>
          <w:tcPr>
            <w:tcW w:w="337" w:type="pct"/>
            <w:vAlign w:val="center"/>
          </w:tcPr>
          <w:p w14:paraId="661CC3B7" w14:textId="77777777" w:rsidR="00302DCD" w:rsidRPr="000A05B1" w:rsidRDefault="00302DCD" w:rsidP="00C038E0">
            <w:pPr>
              <w:jc w:val="center"/>
            </w:pPr>
            <w:r w:rsidRPr="000A05B1">
              <w:t>CO3</w:t>
            </w:r>
          </w:p>
        </w:tc>
        <w:tc>
          <w:tcPr>
            <w:tcW w:w="271" w:type="pct"/>
            <w:vAlign w:val="center"/>
          </w:tcPr>
          <w:p w14:paraId="788D2961" w14:textId="77777777" w:rsidR="00302DCD" w:rsidRPr="000A05B1" w:rsidRDefault="00302DCD" w:rsidP="00C038E0">
            <w:pPr>
              <w:jc w:val="center"/>
            </w:pPr>
            <w:r w:rsidRPr="000A05B1">
              <w:t>E</w:t>
            </w:r>
          </w:p>
        </w:tc>
        <w:tc>
          <w:tcPr>
            <w:tcW w:w="271" w:type="pct"/>
            <w:vAlign w:val="center"/>
          </w:tcPr>
          <w:p w14:paraId="5A796FA3" w14:textId="77777777" w:rsidR="00302DCD" w:rsidRPr="000A05B1" w:rsidRDefault="00302DCD" w:rsidP="00C038E0">
            <w:pPr>
              <w:jc w:val="center"/>
            </w:pPr>
            <w:r w:rsidRPr="000A05B1">
              <w:t>10</w:t>
            </w:r>
          </w:p>
        </w:tc>
      </w:tr>
      <w:tr w:rsidR="00302DCD" w:rsidRPr="000A05B1" w14:paraId="26592D45" w14:textId="77777777" w:rsidTr="00C038E0">
        <w:trPr>
          <w:trHeight w:val="283"/>
        </w:trPr>
        <w:tc>
          <w:tcPr>
            <w:tcW w:w="270" w:type="pct"/>
          </w:tcPr>
          <w:p w14:paraId="056E2EB9" w14:textId="77777777" w:rsidR="00302DCD" w:rsidRPr="000A05B1" w:rsidRDefault="00302DCD" w:rsidP="00C038E0">
            <w:pPr>
              <w:jc w:val="center"/>
            </w:pPr>
          </w:p>
        </w:tc>
        <w:tc>
          <w:tcPr>
            <w:tcW w:w="3851" w:type="pct"/>
            <w:gridSpan w:val="2"/>
            <w:vAlign w:val="bottom"/>
          </w:tcPr>
          <w:p w14:paraId="6F031917" w14:textId="77777777" w:rsidR="00302DCD" w:rsidRPr="000A05B1" w:rsidRDefault="00302DCD" w:rsidP="003828F2">
            <w:pPr>
              <w:jc w:val="center"/>
            </w:pPr>
            <w:r w:rsidRPr="000A05B1">
              <w:rPr>
                <w:b/>
                <w:bCs/>
              </w:rPr>
              <w:t>(OR)</w:t>
            </w:r>
          </w:p>
        </w:tc>
        <w:tc>
          <w:tcPr>
            <w:tcW w:w="337" w:type="pct"/>
            <w:vAlign w:val="center"/>
          </w:tcPr>
          <w:p w14:paraId="64E675CC" w14:textId="77777777" w:rsidR="00302DCD" w:rsidRPr="000A05B1" w:rsidRDefault="00302DCD" w:rsidP="00C038E0">
            <w:pPr>
              <w:jc w:val="center"/>
            </w:pPr>
          </w:p>
        </w:tc>
        <w:tc>
          <w:tcPr>
            <w:tcW w:w="271" w:type="pct"/>
            <w:vAlign w:val="center"/>
          </w:tcPr>
          <w:p w14:paraId="7842096B" w14:textId="77777777" w:rsidR="00302DCD" w:rsidRPr="000A05B1" w:rsidRDefault="00302DCD" w:rsidP="00C038E0">
            <w:pPr>
              <w:jc w:val="center"/>
            </w:pPr>
          </w:p>
        </w:tc>
        <w:tc>
          <w:tcPr>
            <w:tcW w:w="271" w:type="pct"/>
            <w:vAlign w:val="center"/>
          </w:tcPr>
          <w:p w14:paraId="187046CF" w14:textId="77777777" w:rsidR="00302DCD" w:rsidRPr="000A05B1" w:rsidRDefault="00302DCD" w:rsidP="00C038E0">
            <w:pPr>
              <w:jc w:val="center"/>
            </w:pPr>
          </w:p>
        </w:tc>
      </w:tr>
      <w:tr w:rsidR="00302DCD" w:rsidRPr="000A05B1" w14:paraId="1CF76CE2" w14:textId="77777777" w:rsidTr="00C038E0">
        <w:trPr>
          <w:trHeight w:val="283"/>
        </w:trPr>
        <w:tc>
          <w:tcPr>
            <w:tcW w:w="270" w:type="pct"/>
          </w:tcPr>
          <w:p w14:paraId="462A8124" w14:textId="77777777" w:rsidR="00302DCD" w:rsidRPr="000A05B1" w:rsidRDefault="00302DCD" w:rsidP="00C038E0">
            <w:pPr>
              <w:jc w:val="center"/>
            </w:pPr>
            <w:r w:rsidRPr="000A05B1">
              <w:t>9.</w:t>
            </w:r>
          </w:p>
        </w:tc>
        <w:tc>
          <w:tcPr>
            <w:tcW w:w="3851" w:type="pct"/>
            <w:gridSpan w:val="2"/>
            <w:vAlign w:val="bottom"/>
          </w:tcPr>
          <w:p w14:paraId="67A90A15" w14:textId="77777777" w:rsidR="00302DCD" w:rsidRPr="000A05B1" w:rsidRDefault="00302DCD" w:rsidP="00C038E0">
            <w:pPr>
              <w:jc w:val="both"/>
            </w:pPr>
            <w:r w:rsidRPr="000A05B1">
              <w:t>Define the elements of the promotion mix in marketing and discuss their significance in promotional strategies. Identify and explain the factors that influence the promotion mix decision.</w:t>
            </w:r>
          </w:p>
        </w:tc>
        <w:tc>
          <w:tcPr>
            <w:tcW w:w="337" w:type="pct"/>
            <w:vAlign w:val="center"/>
          </w:tcPr>
          <w:p w14:paraId="5AF4B6D2" w14:textId="77777777" w:rsidR="00302DCD" w:rsidRPr="000A05B1" w:rsidRDefault="00302DCD" w:rsidP="00C038E0">
            <w:pPr>
              <w:jc w:val="center"/>
            </w:pPr>
            <w:r w:rsidRPr="000A05B1">
              <w:t>CO4</w:t>
            </w:r>
          </w:p>
        </w:tc>
        <w:tc>
          <w:tcPr>
            <w:tcW w:w="271" w:type="pct"/>
            <w:vAlign w:val="center"/>
          </w:tcPr>
          <w:p w14:paraId="79168568" w14:textId="77777777" w:rsidR="00302DCD" w:rsidRPr="000A05B1" w:rsidRDefault="00302DCD" w:rsidP="00C038E0">
            <w:pPr>
              <w:jc w:val="center"/>
            </w:pPr>
            <w:r w:rsidRPr="000A05B1">
              <w:t>R</w:t>
            </w:r>
          </w:p>
        </w:tc>
        <w:tc>
          <w:tcPr>
            <w:tcW w:w="271" w:type="pct"/>
            <w:vAlign w:val="center"/>
          </w:tcPr>
          <w:p w14:paraId="7008CEEE" w14:textId="77777777" w:rsidR="00302DCD" w:rsidRPr="000A05B1" w:rsidRDefault="00302DCD" w:rsidP="00C038E0">
            <w:pPr>
              <w:jc w:val="center"/>
            </w:pPr>
            <w:r w:rsidRPr="000A05B1">
              <w:t>10</w:t>
            </w:r>
          </w:p>
        </w:tc>
      </w:tr>
      <w:tr w:rsidR="00302DCD" w:rsidRPr="000A05B1" w14:paraId="43DAD2FA" w14:textId="77777777" w:rsidTr="00C038E0">
        <w:trPr>
          <w:trHeight w:val="283"/>
        </w:trPr>
        <w:tc>
          <w:tcPr>
            <w:tcW w:w="270" w:type="pct"/>
          </w:tcPr>
          <w:p w14:paraId="5B18EDA5" w14:textId="77777777" w:rsidR="00302DCD" w:rsidRPr="000A05B1" w:rsidRDefault="00302DCD" w:rsidP="00C038E0">
            <w:pPr>
              <w:jc w:val="center"/>
            </w:pPr>
            <w:r w:rsidRPr="000A05B1">
              <w:t>10.</w:t>
            </w:r>
          </w:p>
        </w:tc>
        <w:tc>
          <w:tcPr>
            <w:tcW w:w="3851" w:type="pct"/>
            <w:gridSpan w:val="2"/>
            <w:vAlign w:val="bottom"/>
          </w:tcPr>
          <w:p w14:paraId="6661C115" w14:textId="77777777" w:rsidR="00302DCD" w:rsidRPr="000A05B1" w:rsidRDefault="00302DCD" w:rsidP="003828F2">
            <w:pPr>
              <w:jc w:val="both"/>
            </w:pPr>
            <w:r w:rsidRPr="000A05B1">
              <w:t>Evaluate the importance and functions of distribution channels in marketing. Explain how distribution channels provide time, place, and ownership utility to customers.</w:t>
            </w:r>
          </w:p>
        </w:tc>
        <w:tc>
          <w:tcPr>
            <w:tcW w:w="337" w:type="pct"/>
            <w:vAlign w:val="center"/>
          </w:tcPr>
          <w:p w14:paraId="4F394348" w14:textId="77777777" w:rsidR="00302DCD" w:rsidRPr="000A05B1" w:rsidRDefault="00302DCD" w:rsidP="00C038E0">
            <w:pPr>
              <w:jc w:val="center"/>
            </w:pPr>
            <w:r w:rsidRPr="000A05B1">
              <w:t>CO5</w:t>
            </w:r>
          </w:p>
        </w:tc>
        <w:tc>
          <w:tcPr>
            <w:tcW w:w="271" w:type="pct"/>
            <w:vAlign w:val="center"/>
          </w:tcPr>
          <w:p w14:paraId="62D6F646" w14:textId="77777777" w:rsidR="00302DCD" w:rsidRPr="000A05B1" w:rsidRDefault="00302DCD" w:rsidP="00C038E0">
            <w:pPr>
              <w:jc w:val="center"/>
            </w:pPr>
            <w:r w:rsidRPr="000A05B1">
              <w:t>E</w:t>
            </w:r>
          </w:p>
        </w:tc>
        <w:tc>
          <w:tcPr>
            <w:tcW w:w="271" w:type="pct"/>
            <w:vAlign w:val="center"/>
          </w:tcPr>
          <w:p w14:paraId="6BB2C274" w14:textId="77777777" w:rsidR="00302DCD" w:rsidRPr="000A05B1" w:rsidRDefault="00302DCD" w:rsidP="00C038E0">
            <w:pPr>
              <w:jc w:val="center"/>
            </w:pPr>
            <w:r w:rsidRPr="000A05B1">
              <w:t>10</w:t>
            </w:r>
          </w:p>
        </w:tc>
      </w:tr>
      <w:tr w:rsidR="00302DCD" w:rsidRPr="000A05B1" w14:paraId="1EE3293D" w14:textId="77777777" w:rsidTr="00C038E0">
        <w:trPr>
          <w:trHeight w:val="283"/>
        </w:trPr>
        <w:tc>
          <w:tcPr>
            <w:tcW w:w="270" w:type="pct"/>
          </w:tcPr>
          <w:p w14:paraId="3CDC9DF5" w14:textId="77777777" w:rsidR="00302DCD" w:rsidRPr="000A05B1" w:rsidRDefault="00302DCD" w:rsidP="00C038E0">
            <w:pPr>
              <w:jc w:val="center"/>
            </w:pPr>
          </w:p>
        </w:tc>
        <w:tc>
          <w:tcPr>
            <w:tcW w:w="3851" w:type="pct"/>
            <w:gridSpan w:val="2"/>
            <w:vAlign w:val="bottom"/>
          </w:tcPr>
          <w:p w14:paraId="76A4915F" w14:textId="77777777" w:rsidR="00302DCD" w:rsidRPr="000A05B1" w:rsidRDefault="00302DCD" w:rsidP="003828F2">
            <w:pPr>
              <w:jc w:val="center"/>
            </w:pPr>
            <w:r w:rsidRPr="000A05B1">
              <w:rPr>
                <w:b/>
                <w:bCs/>
              </w:rPr>
              <w:t>(OR)</w:t>
            </w:r>
          </w:p>
        </w:tc>
        <w:tc>
          <w:tcPr>
            <w:tcW w:w="337" w:type="pct"/>
            <w:vAlign w:val="center"/>
          </w:tcPr>
          <w:p w14:paraId="2269F3C2" w14:textId="77777777" w:rsidR="00302DCD" w:rsidRPr="000A05B1" w:rsidRDefault="00302DCD" w:rsidP="00C038E0">
            <w:pPr>
              <w:jc w:val="center"/>
            </w:pPr>
          </w:p>
        </w:tc>
        <w:tc>
          <w:tcPr>
            <w:tcW w:w="271" w:type="pct"/>
            <w:vAlign w:val="center"/>
          </w:tcPr>
          <w:p w14:paraId="55B911E6" w14:textId="77777777" w:rsidR="00302DCD" w:rsidRPr="000A05B1" w:rsidRDefault="00302DCD" w:rsidP="00C038E0">
            <w:pPr>
              <w:jc w:val="center"/>
            </w:pPr>
          </w:p>
        </w:tc>
        <w:tc>
          <w:tcPr>
            <w:tcW w:w="271" w:type="pct"/>
            <w:vAlign w:val="center"/>
          </w:tcPr>
          <w:p w14:paraId="37F075C7" w14:textId="77777777" w:rsidR="00302DCD" w:rsidRPr="000A05B1" w:rsidRDefault="00302DCD" w:rsidP="00C038E0">
            <w:pPr>
              <w:jc w:val="center"/>
            </w:pPr>
          </w:p>
        </w:tc>
      </w:tr>
      <w:tr w:rsidR="00302DCD" w:rsidRPr="000A05B1" w14:paraId="4F210889" w14:textId="77777777" w:rsidTr="00C038E0">
        <w:trPr>
          <w:trHeight w:val="283"/>
        </w:trPr>
        <w:tc>
          <w:tcPr>
            <w:tcW w:w="270" w:type="pct"/>
          </w:tcPr>
          <w:p w14:paraId="0BB1C9C0" w14:textId="77777777" w:rsidR="00302DCD" w:rsidRPr="000A05B1" w:rsidRDefault="00302DCD" w:rsidP="00C038E0">
            <w:pPr>
              <w:jc w:val="center"/>
            </w:pPr>
            <w:r w:rsidRPr="000A05B1">
              <w:t>11.</w:t>
            </w:r>
          </w:p>
        </w:tc>
        <w:tc>
          <w:tcPr>
            <w:tcW w:w="3851" w:type="pct"/>
            <w:gridSpan w:val="2"/>
            <w:vAlign w:val="bottom"/>
          </w:tcPr>
          <w:p w14:paraId="3E959441" w14:textId="77777777" w:rsidR="00302DCD" w:rsidRPr="000A05B1" w:rsidRDefault="00302DCD" w:rsidP="003828F2">
            <w:pPr>
              <w:jc w:val="both"/>
            </w:pPr>
            <w:r w:rsidRPr="000A05B1">
              <w:t>Explain the concept of green marketing and its significance in promoting sustainable business practices. Explain how green marketing strategies can help businesses</w:t>
            </w:r>
          </w:p>
        </w:tc>
        <w:tc>
          <w:tcPr>
            <w:tcW w:w="337" w:type="pct"/>
            <w:vAlign w:val="center"/>
          </w:tcPr>
          <w:p w14:paraId="0B6562B9" w14:textId="77777777" w:rsidR="00302DCD" w:rsidRPr="000A05B1" w:rsidRDefault="00302DCD" w:rsidP="00C038E0">
            <w:pPr>
              <w:jc w:val="center"/>
            </w:pPr>
            <w:r w:rsidRPr="000A05B1">
              <w:t>CO6</w:t>
            </w:r>
          </w:p>
        </w:tc>
        <w:tc>
          <w:tcPr>
            <w:tcW w:w="271" w:type="pct"/>
            <w:vAlign w:val="center"/>
          </w:tcPr>
          <w:p w14:paraId="4B891644" w14:textId="77777777" w:rsidR="00302DCD" w:rsidRPr="000A05B1" w:rsidRDefault="00302DCD" w:rsidP="00C038E0">
            <w:pPr>
              <w:jc w:val="center"/>
            </w:pPr>
            <w:r w:rsidRPr="000A05B1">
              <w:t>R</w:t>
            </w:r>
          </w:p>
        </w:tc>
        <w:tc>
          <w:tcPr>
            <w:tcW w:w="271" w:type="pct"/>
            <w:vAlign w:val="center"/>
          </w:tcPr>
          <w:p w14:paraId="65281E58" w14:textId="77777777" w:rsidR="00302DCD" w:rsidRPr="000A05B1" w:rsidRDefault="00302DCD" w:rsidP="00C038E0">
            <w:pPr>
              <w:jc w:val="center"/>
            </w:pPr>
            <w:r w:rsidRPr="000A05B1">
              <w:t>10</w:t>
            </w:r>
          </w:p>
        </w:tc>
      </w:tr>
      <w:tr w:rsidR="00302DCD" w:rsidRPr="000A05B1" w14:paraId="3928058F" w14:textId="77777777" w:rsidTr="0038175F">
        <w:trPr>
          <w:trHeight w:val="552"/>
        </w:trPr>
        <w:tc>
          <w:tcPr>
            <w:tcW w:w="5000" w:type="pct"/>
            <w:gridSpan w:val="6"/>
          </w:tcPr>
          <w:p w14:paraId="41513F32" w14:textId="77777777" w:rsidR="00302DCD" w:rsidRPr="000A05B1" w:rsidRDefault="00302DCD" w:rsidP="00061FB3">
            <w:pPr>
              <w:jc w:val="center"/>
              <w:rPr>
                <w:b/>
                <w:u w:val="single"/>
              </w:rPr>
            </w:pPr>
            <w:r w:rsidRPr="000A05B1">
              <w:rPr>
                <w:b/>
                <w:u w:val="single"/>
              </w:rPr>
              <w:t>PART – C (3 X 20 = 60 MARKS)</w:t>
            </w:r>
          </w:p>
          <w:p w14:paraId="64F22951" w14:textId="77777777" w:rsidR="00302DCD" w:rsidRPr="000A05B1" w:rsidRDefault="00302DCD" w:rsidP="00061FB3">
            <w:pPr>
              <w:jc w:val="center"/>
              <w:rPr>
                <w:b/>
              </w:rPr>
            </w:pPr>
            <w:r w:rsidRPr="000A05B1">
              <w:rPr>
                <w:b/>
              </w:rPr>
              <w:t xml:space="preserve"> (Answer any three Questions)</w:t>
            </w:r>
          </w:p>
        </w:tc>
      </w:tr>
      <w:tr w:rsidR="00302DCD" w:rsidRPr="000A05B1" w14:paraId="78DFDFC3" w14:textId="77777777" w:rsidTr="00C038E0">
        <w:trPr>
          <w:trHeight w:val="283"/>
        </w:trPr>
        <w:tc>
          <w:tcPr>
            <w:tcW w:w="270" w:type="pct"/>
          </w:tcPr>
          <w:p w14:paraId="4F69FF76" w14:textId="77777777" w:rsidR="00302DCD" w:rsidRPr="000A05B1" w:rsidRDefault="00302DCD" w:rsidP="00C038E0">
            <w:pPr>
              <w:jc w:val="center"/>
            </w:pPr>
            <w:r w:rsidRPr="000A05B1">
              <w:t>12.</w:t>
            </w:r>
          </w:p>
        </w:tc>
        <w:tc>
          <w:tcPr>
            <w:tcW w:w="203" w:type="pct"/>
          </w:tcPr>
          <w:p w14:paraId="307A3AC5" w14:textId="77777777" w:rsidR="00302DCD" w:rsidRPr="000A05B1" w:rsidRDefault="00302DCD" w:rsidP="00C038E0">
            <w:pPr>
              <w:jc w:val="center"/>
            </w:pPr>
            <w:r w:rsidRPr="000A05B1">
              <w:t>a.</w:t>
            </w:r>
          </w:p>
        </w:tc>
        <w:tc>
          <w:tcPr>
            <w:tcW w:w="3648" w:type="pct"/>
            <w:vAlign w:val="bottom"/>
          </w:tcPr>
          <w:p w14:paraId="5C2D566E" w14:textId="77777777" w:rsidR="00302DCD" w:rsidRPr="000A05B1" w:rsidRDefault="00302DCD" w:rsidP="00C038E0">
            <w:pPr>
              <w:jc w:val="both"/>
            </w:pPr>
            <w:r w:rsidRPr="000A05B1">
              <w:t>Discuss the elements of the marketing mix and their distinctive characteristics. Explain the importance of each element in developing effective marketing strategies. Provide examples to illustrate your answer.</w:t>
            </w:r>
          </w:p>
        </w:tc>
        <w:tc>
          <w:tcPr>
            <w:tcW w:w="337" w:type="pct"/>
            <w:vAlign w:val="center"/>
          </w:tcPr>
          <w:p w14:paraId="5259A302" w14:textId="77777777" w:rsidR="00302DCD" w:rsidRPr="000A05B1" w:rsidRDefault="00302DCD" w:rsidP="00C038E0">
            <w:pPr>
              <w:jc w:val="center"/>
            </w:pPr>
            <w:r w:rsidRPr="000A05B1">
              <w:t>CO1</w:t>
            </w:r>
          </w:p>
        </w:tc>
        <w:tc>
          <w:tcPr>
            <w:tcW w:w="271" w:type="pct"/>
            <w:vAlign w:val="center"/>
          </w:tcPr>
          <w:p w14:paraId="53CF76E4" w14:textId="77777777" w:rsidR="00302DCD" w:rsidRPr="000A05B1" w:rsidRDefault="00302DCD" w:rsidP="00C038E0">
            <w:pPr>
              <w:jc w:val="center"/>
            </w:pPr>
            <w:r w:rsidRPr="000A05B1">
              <w:t>R</w:t>
            </w:r>
          </w:p>
        </w:tc>
        <w:tc>
          <w:tcPr>
            <w:tcW w:w="271" w:type="pct"/>
            <w:vAlign w:val="center"/>
          </w:tcPr>
          <w:p w14:paraId="5910E9A2" w14:textId="77777777" w:rsidR="00302DCD" w:rsidRPr="000A05B1" w:rsidRDefault="00302DCD" w:rsidP="00C038E0">
            <w:pPr>
              <w:jc w:val="center"/>
            </w:pPr>
            <w:r w:rsidRPr="000A05B1">
              <w:t>20</w:t>
            </w:r>
          </w:p>
        </w:tc>
      </w:tr>
      <w:tr w:rsidR="00302DCD" w:rsidRPr="000A05B1" w14:paraId="1DE89AFB" w14:textId="77777777" w:rsidTr="00C038E0">
        <w:trPr>
          <w:trHeight w:val="283"/>
        </w:trPr>
        <w:tc>
          <w:tcPr>
            <w:tcW w:w="270" w:type="pct"/>
          </w:tcPr>
          <w:p w14:paraId="3F983BF8" w14:textId="77777777" w:rsidR="00302DCD" w:rsidRPr="000A05B1" w:rsidRDefault="00302DCD" w:rsidP="00C038E0">
            <w:pPr>
              <w:jc w:val="center"/>
            </w:pPr>
          </w:p>
        </w:tc>
        <w:tc>
          <w:tcPr>
            <w:tcW w:w="203" w:type="pct"/>
          </w:tcPr>
          <w:p w14:paraId="4E4163F2" w14:textId="77777777" w:rsidR="00302DCD" w:rsidRPr="000A05B1" w:rsidRDefault="00302DCD" w:rsidP="00C038E0">
            <w:pPr>
              <w:jc w:val="center"/>
            </w:pPr>
          </w:p>
        </w:tc>
        <w:tc>
          <w:tcPr>
            <w:tcW w:w="3648" w:type="pct"/>
            <w:vAlign w:val="bottom"/>
          </w:tcPr>
          <w:p w14:paraId="3DA4265D" w14:textId="77777777" w:rsidR="00302DCD" w:rsidRPr="000A05B1" w:rsidRDefault="00302DCD" w:rsidP="00C038E0">
            <w:pPr>
              <w:jc w:val="both"/>
            </w:pPr>
          </w:p>
        </w:tc>
        <w:tc>
          <w:tcPr>
            <w:tcW w:w="337" w:type="pct"/>
            <w:vAlign w:val="center"/>
          </w:tcPr>
          <w:p w14:paraId="5D608364" w14:textId="77777777" w:rsidR="00302DCD" w:rsidRPr="000A05B1" w:rsidRDefault="00302DCD" w:rsidP="00C038E0">
            <w:pPr>
              <w:jc w:val="center"/>
            </w:pPr>
          </w:p>
        </w:tc>
        <w:tc>
          <w:tcPr>
            <w:tcW w:w="271" w:type="pct"/>
            <w:vAlign w:val="center"/>
          </w:tcPr>
          <w:p w14:paraId="5A9D89B7" w14:textId="77777777" w:rsidR="00302DCD" w:rsidRPr="000A05B1" w:rsidRDefault="00302DCD" w:rsidP="00C038E0">
            <w:pPr>
              <w:jc w:val="center"/>
            </w:pPr>
          </w:p>
        </w:tc>
        <w:tc>
          <w:tcPr>
            <w:tcW w:w="271" w:type="pct"/>
            <w:vAlign w:val="center"/>
          </w:tcPr>
          <w:p w14:paraId="68B90B05" w14:textId="77777777" w:rsidR="00302DCD" w:rsidRPr="000A05B1" w:rsidRDefault="00302DCD" w:rsidP="00C038E0">
            <w:pPr>
              <w:jc w:val="center"/>
            </w:pPr>
          </w:p>
        </w:tc>
      </w:tr>
      <w:tr w:rsidR="00302DCD" w:rsidRPr="000A05B1" w14:paraId="68067BCD" w14:textId="77777777" w:rsidTr="00C038E0">
        <w:trPr>
          <w:trHeight w:val="283"/>
        </w:trPr>
        <w:tc>
          <w:tcPr>
            <w:tcW w:w="270" w:type="pct"/>
          </w:tcPr>
          <w:p w14:paraId="7F8E52B1" w14:textId="77777777" w:rsidR="00302DCD" w:rsidRPr="000A05B1" w:rsidRDefault="00302DCD" w:rsidP="00C038E0">
            <w:pPr>
              <w:jc w:val="center"/>
            </w:pPr>
            <w:r w:rsidRPr="000A05B1">
              <w:t>13.</w:t>
            </w:r>
          </w:p>
        </w:tc>
        <w:tc>
          <w:tcPr>
            <w:tcW w:w="203" w:type="pct"/>
          </w:tcPr>
          <w:p w14:paraId="12074365" w14:textId="77777777" w:rsidR="00302DCD" w:rsidRPr="000A05B1" w:rsidRDefault="00302DCD" w:rsidP="00C038E0">
            <w:pPr>
              <w:jc w:val="center"/>
            </w:pPr>
            <w:r w:rsidRPr="000A05B1">
              <w:t>a.</w:t>
            </w:r>
          </w:p>
        </w:tc>
        <w:tc>
          <w:tcPr>
            <w:tcW w:w="3648" w:type="pct"/>
            <w:vAlign w:val="bottom"/>
          </w:tcPr>
          <w:p w14:paraId="3BB12D2B" w14:textId="77777777" w:rsidR="00302DCD" w:rsidRPr="000A05B1" w:rsidRDefault="00302DCD" w:rsidP="00C038E0">
            <w:pPr>
              <w:jc w:val="both"/>
            </w:pPr>
            <w:r w:rsidRPr="000A05B1">
              <w:t>Explain the process of market targeting and the strategies involved. Explain how companies evaluate segment attractiveness and select their target market. Provide examples to support your answer.</w:t>
            </w:r>
          </w:p>
        </w:tc>
        <w:tc>
          <w:tcPr>
            <w:tcW w:w="337" w:type="pct"/>
            <w:vAlign w:val="center"/>
          </w:tcPr>
          <w:p w14:paraId="171E9C4C" w14:textId="77777777" w:rsidR="00302DCD" w:rsidRPr="000A05B1" w:rsidRDefault="00302DCD" w:rsidP="00C038E0">
            <w:pPr>
              <w:jc w:val="center"/>
            </w:pPr>
            <w:r w:rsidRPr="000A05B1">
              <w:t>CO2</w:t>
            </w:r>
          </w:p>
        </w:tc>
        <w:tc>
          <w:tcPr>
            <w:tcW w:w="271" w:type="pct"/>
            <w:vAlign w:val="center"/>
          </w:tcPr>
          <w:p w14:paraId="0C5EC2A4" w14:textId="77777777" w:rsidR="00302DCD" w:rsidRPr="000A05B1" w:rsidRDefault="00302DCD" w:rsidP="00C038E0">
            <w:pPr>
              <w:jc w:val="center"/>
            </w:pPr>
            <w:r w:rsidRPr="000A05B1">
              <w:t>U</w:t>
            </w:r>
          </w:p>
        </w:tc>
        <w:tc>
          <w:tcPr>
            <w:tcW w:w="271" w:type="pct"/>
            <w:vAlign w:val="center"/>
          </w:tcPr>
          <w:p w14:paraId="2A5DB571" w14:textId="77777777" w:rsidR="00302DCD" w:rsidRPr="000A05B1" w:rsidRDefault="00302DCD" w:rsidP="00C038E0">
            <w:pPr>
              <w:jc w:val="center"/>
            </w:pPr>
            <w:r w:rsidRPr="000A05B1">
              <w:t>20</w:t>
            </w:r>
          </w:p>
        </w:tc>
      </w:tr>
      <w:tr w:rsidR="00302DCD" w:rsidRPr="000A05B1" w14:paraId="3D83DB91" w14:textId="77777777" w:rsidTr="00C038E0">
        <w:trPr>
          <w:trHeight w:val="283"/>
        </w:trPr>
        <w:tc>
          <w:tcPr>
            <w:tcW w:w="270" w:type="pct"/>
            <w:vAlign w:val="center"/>
          </w:tcPr>
          <w:p w14:paraId="5BC859D0" w14:textId="77777777" w:rsidR="00302DCD" w:rsidRPr="000A05B1" w:rsidRDefault="00302DCD" w:rsidP="00C038E0">
            <w:pPr>
              <w:jc w:val="center"/>
            </w:pPr>
          </w:p>
        </w:tc>
        <w:tc>
          <w:tcPr>
            <w:tcW w:w="203" w:type="pct"/>
            <w:vAlign w:val="center"/>
          </w:tcPr>
          <w:p w14:paraId="302A6172" w14:textId="77777777" w:rsidR="00302DCD" w:rsidRPr="000A05B1" w:rsidRDefault="00302DCD" w:rsidP="00C038E0">
            <w:pPr>
              <w:jc w:val="center"/>
            </w:pPr>
          </w:p>
        </w:tc>
        <w:tc>
          <w:tcPr>
            <w:tcW w:w="3648" w:type="pct"/>
            <w:vAlign w:val="bottom"/>
          </w:tcPr>
          <w:p w14:paraId="64E926EE" w14:textId="77777777" w:rsidR="00302DCD" w:rsidRPr="000A05B1" w:rsidRDefault="00302DCD" w:rsidP="00EA2800"/>
        </w:tc>
        <w:tc>
          <w:tcPr>
            <w:tcW w:w="337" w:type="pct"/>
            <w:vAlign w:val="center"/>
          </w:tcPr>
          <w:p w14:paraId="5F877477" w14:textId="77777777" w:rsidR="00302DCD" w:rsidRPr="000A05B1" w:rsidRDefault="00302DCD" w:rsidP="00C038E0">
            <w:pPr>
              <w:jc w:val="center"/>
            </w:pPr>
          </w:p>
        </w:tc>
        <w:tc>
          <w:tcPr>
            <w:tcW w:w="271" w:type="pct"/>
            <w:vAlign w:val="center"/>
          </w:tcPr>
          <w:p w14:paraId="6A8BEAAB" w14:textId="77777777" w:rsidR="00302DCD" w:rsidRPr="000A05B1" w:rsidRDefault="00302DCD" w:rsidP="00C038E0">
            <w:pPr>
              <w:jc w:val="center"/>
            </w:pPr>
          </w:p>
        </w:tc>
        <w:tc>
          <w:tcPr>
            <w:tcW w:w="271" w:type="pct"/>
            <w:vAlign w:val="center"/>
          </w:tcPr>
          <w:p w14:paraId="14B6A27A" w14:textId="77777777" w:rsidR="00302DCD" w:rsidRPr="000A05B1" w:rsidRDefault="00302DCD" w:rsidP="00C038E0">
            <w:pPr>
              <w:jc w:val="center"/>
            </w:pPr>
          </w:p>
        </w:tc>
      </w:tr>
      <w:tr w:rsidR="00302DCD" w:rsidRPr="000A05B1" w14:paraId="3A71AE38" w14:textId="77777777" w:rsidTr="00C038E0">
        <w:trPr>
          <w:trHeight w:val="283"/>
        </w:trPr>
        <w:tc>
          <w:tcPr>
            <w:tcW w:w="270" w:type="pct"/>
          </w:tcPr>
          <w:p w14:paraId="068B1AD4" w14:textId="77777777" w:rsidR="00302DCD" w:rsidRPr="000A05B1" w:rsidRDefault="00302DCD" w:rsidP="00C038E0">
            <w:pPr>
              <w:jc w:val="center"/>
            </w:pPr>
            <w:r w:rsidRPr="000A05B1">
              <w:t>14.</w:t>
            </w:r>
          </w:p>
        </w:tc>
        <w:tc>
          <w:tcPr>
            <w:tcW w:w="203" w:type="pct"/>
          </w:tcPr>
          <w:p w14:paraId="2190DFA1" w14:textId="77777777" w:rsidR="00302DCD" w:rsidRPr="000A05B1" w:rsidRDefault="00302DCD" w:rsidP="00C038E0">
            <w:pPr>
              <w:jc w:val="center"/>
            </w:pPr>
            <w:r w:rsidRPr="000A05B1">
              <w:t>a.</w:t>
            </w:r>
          </w:p>
        </w:tc>
        <w:tc>
          <w:tcPr>
            <w:tcW w:w="3648" w:type="pct"/>
            <w:vAlign w:val="bottom"/>
          </w:tcPr>
          <w:p w14:paraId="4DDFE832" w14:textId="77777777" w:rsidR="00302DCD" w:rsidRPr="000A05B1" w:rsidRDefault="00302DCD" w:rsidP="00C038E0">
            <w:pPr>
              <w:jc w:val="both"/>
            </w:pPr>
            <w:r w:rsidRPr="000A05B1">
              <w:t>Discuss the promotion mix tools, including advertising, personal selling, sales promotion, public relations, publicity, and direct marketing. Explain the nature and significance of each tool and discuss the factors that influence the decision to use them in a promotional mix. Provide examples to support your answer.</w:t>
            </w:r>
          </w:p>
        </w:tc>
        <w:tc>
          <w:tcPr>
            <w:tcW w:w="337" w:type="pct"/>
            <w:vAlign w:val="center"/>
          </w:tcPr>
          <w:p w14:paraId="21DBB5A9" w14:textId="77777777" w:rsidR="00302DCD" w:rsidRPr="000A05B1" w:rsidRDefault="00302DCD" w:rsidP="00C038E0">
            <w:pPr>
              <w:jc w:val="center"/>
            </w:pPr>
            <w:r w:rsidRPr="000A05B1">
              <w:t>CO3</w:t>
            </w:r>
          </w:p>
        </w:tc>
        <w:tc>
          <w:tcPr>
            <w:tcW w:w="271" w:type="pct"/>
            <w:vAlign w:val="center"/>
          </w:tcPr>
          <w:p w14:paraId="04D4D2AA" w14:textId="77777777" w:rsidR="00302DCD" w:rsidRPr="000A05B1" w:rsidRDefault="00302DCD" w:rsidP="00C038E0">
            <w:pPr>
              <w:jc w:val="center"/>
            </w:pPr>
            <w:r w:rsidRPr="000A05B1">
              <w:t>R</w:t>
            </w:r>
          </w:p>
        </w:tc>
        <w:tc>
          <w:tcPr>
            <w:tcW w:w="271" w:type="pct"/>
            <w:vAlign w:val="center"/>
          </w:tcPr>
          <w:p w14:paraId="73A2750F" w14:textId="77777777" w:rsidR="00302DCD" w:rsidRPr="000A05B1" w:rsidRDefault="00302DCD" w:rsidP="00C038E0">
            <w:pPr>
              <w:jc w:val="center"/>
            </w:pPr>
            <w:r w:rsidRPr="000A05B1">
              <w:t>20</w:t>
            </w:r>
          </w:p>
        </w:tc>
      </w:tr>
      <w:tr w:rsidR="00302DCD" w:rsidRPr="000A05B1" w14:paraId="2C3D192D" w14:textId="77777777" w:rsidTr="00C038E0">
        <w:trPr>
          <w:trHeight w:val="283"/>
        </w:trPr>
        <w:tc>
          <w:tcPr>
            <w:tcW w:w="270" w:type="pct"/>
          </w:tcPr>
          <w:p w14:paraId="3635783B" w14:textId="77777777" w:rsidR="00302DCD" w:rsidRPr="000A05B1" w:rsidRDefault="00302DCD" w:rsidP="00C038E0">
            <w:pPr>
              <w:jc w:val="center"/>
            </w:pPr>
          </w:p>
        </w:tc>
        <w:tc>
          <w:tcPr>
            <w:tcW w:w="203" w:type="pct"/>
          </w:tcPr>
          <w:p w14:paraId="3C5239C3" w14:textId="77777777" w:rsidR="00302DCD" w:rsidRPr="000A05B1" w:rsidRDefault="00302DCD" w:rsidP="00C038E0">
            <w:pPr>
              <w:jc w:val="center"/>
            </w:pPr>
          </w:p>
        </w:tc>
        <w:tc>
          <w:tcPr>
            <w:tcW w:w="3648" w:type="pct"/>
            <w:vAlign w:val="bottom"/>
          </w:tcPr>
          <w:p w14:paraId="397ECEDF" w14:textId="77777777" w:rsidR="00302DCD" w:rsidRPr="000A05B1" w:rsidRDefault="00302DCD" w:rsidP="00C038E0">
            <w:pPr>
              <w:jc w:val="both"/>
            </w:pPr>
          </w:p>
        </w:tc>
        <w:tc>
          <w:tcPr>
            <w:tcW w:w="337" w:type="pct"/>
            <w:vAlign w:val="center"/>
          </w:tcPr>
          <w:p w14:paraId="50D32377" w14:textId="77777777" w:rsidR="00302DCD" w:rsidRPr="000A05B1" w:rsidRDefault="00302DCD" w:rsidP="00C038E0">
            <w:pPr>
              <w:jc w:val="center"/>
            </w:pPr>
          </w:p>
        </w:tc>
        <w:tc>
          <w:tcPr>
            <w:tcW w:w="271" w:type="pct"/>
            <w:vAlign w:val="center"/>
          </w:tcPr>
          <w:p w14:paraId="4F047FFE" w14:textId="77777777" w:rsidR="00302DCD" w:rsidRPr="000A05B1" w:rsidRDefault="00302DCD" w:rsidP="00C038E0">
            <w:pPr>
              <w:jc w:val="center"/>
            </w:pPr>
          </w:p>
        </w:tc>
        <w:tc>
          <w:tcPr>
            <w:tcW w:w="271" w:type="pct"/>
            <w:vAlign w:val="center"/>
          </w:tcPr>
          <w:p w14:paraId="7AAF2576" w14:textId="77777777" w:rsidR="00302DCD" w:rsidRPr="000A05B1" w:rsidRDefault="00302DCD" w:rsidP="00C038E0">
            <w:pPr>
              <w:jc w:val="center"/>
            </w:pPr>
          </w:p>
        </w:tc>
      </w:tr>
      <w:tr w:rsidR="00302DCD" w:rsidRPr="000A05B1" w14:paraId="444BF81D" w14:textId="77777777" w:rsidTr="00C038E0">
        <w:trPr>
          <w:trHeight w:val="283"/>
        </w:trPr>
        <w:tc>
          <w:tcPr>
            <w:tcW w:w="270" w:type="pct"/>
          </w:tcPr>
          <w:p w14:paraId="3EFBB02F" w14:textId="77777777" w:rsidR="00302DCD" w:rsidRPr="000A05B1" w:rsidRDefault="00302DCD" w:rsidP="00C038E0">
            <w:pPr>
              <w:jc w:val="center"/>
            </w:pPr>
            <w:r w:rsidRPr="000A05B1">
              <w:t>15.</w:t>
            </w:r>
          </w:p>
        </w:tc>
        <w:tc>
          <w:tcPr>
            <w:tcW w:w="203" w:type="pct"/>
          </w:tcPr>
          <w:p w14:paraId="58A2D6EF" w14:textId="77777777" w:rsidR="00302DCD" w:rsidRPr="000A05B1" w:rsidRDefault="00302DCD" w:rsidP="00C038E0">
            <w:pPr>
              <w:jc w:val="center"/>
            </w:pPr>
            <w:r w:rsidRPr="000A05B1">
              <w:t>a.</w:t>
            </w:r>
          </w:p>
        </w:tc>
        <w:tc>
          <w:tcPr>
            <w:tcW w:w="3648" w:type="pct"/>
            <w:vAlign w:val="bottom"/>
          </w:tcPr>
          <w:p w14:paraId="7A1C832F" w14:textId="77777777" w:rsidR="00302DCD" w:rsidRPr="000A05B1" w:rsidRDefault="00302DCD" w:rsidP="00C038E0">
            <w:pPr>
              <w:jc w:val="both"/>
            </w:pPr>
            <w:r w:rsidRPr="000A05B1">
              <w:t>Analyze the types of distribution channels, including wholesaling and retailing. Explain the nature and significance of each type of channel and how they contribute to the distribution process. Provide examples to support your answer.</w:t>
            </w:r>
          </w:p>
        </w:tc>
        <w:tc>
          <w:tcPr>
            <w:tcW w:w="337" w:type="pct"/>
            <w:vAlign w:val="center"/>
          </w:tcPr>
          <w:p w14:paraId="32E1A5A6" w14:textId="77777777" w:rsidR="00302DCD" w:rsidRPr="000A05B1" w:rsidRDefault="00302DCD" w:rsidP="00C038E0">
            <w:pPr>
              <w:jc w:val="center"/>
            </w:pPr>
            <w:r w:rsidRPr="000A05B1">
              <w:t>CO4</w:t>
            </w:r>
          </w:p>
        </w:tc>
        <w:tc>
          <w:tcPr>
            <w:tcW w:w="271" w:type="pct"/>
            <w:vAlign w:val="center"/>
          </w:tcPr>
          <w:p w14:paraId="159CA9A6" w14:textId="77777777" w:rsidR="00302DCD" w:rsidRPr="000A05B1" w:rsidRDefault="00302DCD" w:rsidP="00C038E0">
            <w:pPr>
              <w:jc w:val="center"/>
            </w:pPr>
            <w:r w:rsidRPr="000A05B1">
              <w:t>An</w:t>
            </w:r>
          </w:p>
        </w:tc>
        <w:tc>
          <w:tcPr>
            <w:tcW w:w="271" w:type="pct"/>
            <w:vAlign w:val="center"/>
          </w:tcPr>
          <w:p w14:paraId="3624FEB3" w14:textId="77777777" w:rsidR="00302DCD" w:rsidRPr="000A05B1" w:rsidRDefault="00302DCD" w:rsidP="00C038E0">
            <w:pPr>
              <w:jc w:val="center"/>
            </w:pPr>
            <w:r w:rsidRPr="000A05B1">
              <w:t>20</w:t>
            </w:r>
          </w:p>
        </w:tc>
      </w:tr>
      <w:tr w:rsidR="00302DCD" w:rsidRPr="000A05B1" w14:paraId="55AD4E20" w14:textId="77777777" w:rsidTr="00C038E0">
        <w:trPr>
          <w:trHeight w:val="283"/>
        </w:trPr>
        <w:tc>
          <w:tcPr>
            <w:tcW w:w="270" w:type="pct"/>
          </w:tcPr>
          <w:p w14:paraId="317A3745" w14:textId="77777777" w:rsidR="00302DCD" w:rsidRPr="000A05B1" w:rsidRDefault="00302DCD" w:rsidP="00C038E0">
            <w:pPr>
              <w:jc w:val="center"/>
            </w:pPr>
          </w:p>
        </w:tc>
        <w:tc>
          <w:tcPr>
            <w:tcW w:w="203" w:type="pct"/>
          </w:tcPr>
          <w:p w14:paraId="38A71787" w14:textId="77777777" w:rsidR="00302DCD" w:rsidRPr="000A05B1" w:rsidRDefault="00302DCD" w:rsidP="00C038E0">
            <w:pPr>
              <w:jc w:val="center"/>
            </w:pPr>
          </w:p>
        </w:tc>
        <w:tc>
          <w:tcPr>
            <w:tcW w:w="3648" w:type="pct"/>
            <w:vAlign w:val="bottom"/>
          </w:tcPr>
          <w:p w14:paraId="7D3E5820" w14:textId="77777777" w:rsidR="00302DCD" w:rsidRPr="000A05B1" w:rsidRDefault="00302DCD" w:rsidP="00C038E0">
            <w:pPr>
              <w:jc w:val="both"/>
            </w:pPr>
          </w:p>
        </w:tc>
        <w:tc>
          <w:tcPr>
            <w:tcW w:w="337" w:type="pct"/>
            <w:vAlign w:val="center"/>
          </w:tcPr>
          <w:p w14:paraId="5BC7CBC5" w14:textId="77777777" w:rsidR="00302DCD" w:rsidRPr="000A05B1" w:rsidRDefault="00302DCD" w:rsidP="00C038E0">
            <w:pPr>
              <w:jc w:val="center"/>
            </w:pPr>
          </w:p>
        </w:tc>
        <w:tc>
          <w:tcPr>
            <w:tcW w:w="271" w:type="pct"/>
            <w:vAlign w:val="center"/>
          </w:tcPr>
          <w:p w14:paraId="1AE1200E" w14:textId="77777777" w:rsidR="00302DCD" w:rsidRPr="000A05B1" w:rsidRDefault="00302DCD" w:rsidP="00C038E0">
            <w:pPr>
              <w:jc w:val="center"/>
            </w:pPr>
          </w:p>
        </w:tc>
        <w:tc>
          <w:tcPr>
            <w:tcW w:w="271" w:type="pct"/>
            <w:vAlign w:val="center"/>
          </w:tcPr>
          <w:p w14:paraId="49978A9C" w14:textId="77777777" w:rsidR="00302DCD" w:rsidRPr="000A05B1" w:rsidRDefault="00302DCD" w:rsidP="00C038E0">
            <w:pPr>
              <w:jc w:val="center"/>
            </w:pPr>
          </w:p>
        </w:tc>
      </w:tr>
      <w:tr w:rsidR="00302DCD" w:rsidRPr="000A05B1" w14:paraId="5B60A77D" w14:textId="77777777" w:rsidTr="00C038E0">
        <w:trPr>
          <w:trHeight w:val="283"/>
        </w:trPr>
        <w:tc>
          <w:tcPr>
            <w:tcW w:w="270" w:type="pct"/>
          </w:tcPr>
          <w:p w14:paraId="749AF817" w14:textId="77777777" w:rsidR="00302DCD" w:rsidRPr="000A05B1" w:rsidRDefault="00302DCD" w:rsidP="00C038E0">
            <w:pPr>
              <w:jc w:val="center"/>
            </w:pPr>
            <w:r w:rsidRPr="000A05B1">
              <w:t>16.</w:t>
            </w:r>
          </w:p>
        </w:tc>
        <w:tc>
          <w:tcPr>
            <w:tcW w:w="203" w:type="pct"/>
          </w:tcPr>
          <w:p w14:paraId="782C7BB8" w14:textId="77777777" w:rsidR="00302DCD" w:rsidRPr="000A05B1" w:rsidRDefault="00302DCD" w:rsidP="00C038E0">
            <w:pPr>
              <w:jc w:val="center"/>
            </w:pPr>
            <w:r w:rsidRPr="000A05B1">
              <w:t>a.</w:t>
            </w:r>
          </w:p>
        </w:tc>
        <w:tc>
          <w:tcPr>
            <w:tcW w:w="3648" w:type="pct"/>
            <w:vAlign w:val="bottom"/>
          </w:tcPr>
          <w:p w14:paraId="5D933B4D" w14:textId="77777777" w:rsidR="00302DCD" w:rsidRPr="000A05B1" w:rsidRDefault="00302DCD" w:rsidP="00C038E0">
            <w:pPr>
              <w:jc w:val="both"/>
            </w:pPr>
            <w:r w:rsidRPr="000A05B1">
              <w:t>Evaluate the importance of online marketing in today's digital age. Explain how online marketing strategies can help businesses reach a wider audience and increase their brand visibility. Provide examples to support your answer.</w:t>
            </w:r>
          </w:p>
        </w:tc>
        <w:tc>
          <w:tcPr>
            <w:tcW w:w="337" w:type="pct"/>
            <w:vAlign w:val="center"/>
          </w:tcPr>
          <w:p w14:paraId="7456E3BE" w14:textId="77777777" w:rsidR="00302DCD" w:rsidRPr="000A05B1" w:rsidRDefault="00302DCD" w:rsidP="00C038E0">
            <w:pPr>
              <w:jc w:val="center"/>
            </w:pPr>
            <w:r w:rsidRPr="000A05B1">
              <w:t>CO5</w:t>
            </w:r>
          </w:p>
        </w:tc>
        <w:tc>
          <w:tcPr>
            <w:tcW w:w="271" w:type="pct"/>
            <w:vAlign w:val="center"/>
          </w:tcPr>
          <w:p w14:paraId="446BEA02" w14:textId="77777777" w:rsidR="00302DCD" w:rsidRPr="000A05B1" w:rsidRDefault="00302DCD" w:rsidP="00C038E0">
            <w:pPr>
              <w:jc w:val="center"/>
            </w:pPr>
            <w:r w:rsidRPr="000A05B1">
              <w:t>E</w:t>
            </w:r>
          </w:p>
        </w:tc>
        <w:tc>
          <w:tcPr>
            <w:tcW w:w="271" w:type="pct"/>
            <w:vAlign w:val="center"/>
          </w:tcPr>
          <w:p w14:paraId="7AFD1D79" w14:textId="77777777" w:rsidR="00302DCD" w:rsidRPr="000A05B1" w:rsidRDefault="00302DCD" w:rsidP="00C038E0">
            <w:pPr>
              <w:jc w:val="center"/>
            </w:pPr>
            <w:r w:rsidRPr="000A05B1">
              <w:t>20</w:t>
            </w:r>
          </w:p>
        </w:tc>
      </w:tr>
      <w:tr w:rsidR="00302DCD" w:rsidRPr="000A05B1" w14:paraId="6B5945D8" w14:textId="77777777" w:rsidTr="00C038E0">
        <w:trPr>
          <w:trHeight w:val="283"/>
        </w:trPr>
        <w:tc>
          <w:tcPr>
            <w:tcW w:w="270" w:type="pct"/>
            <w:vAlign w:val="bottom"/>
          </w:tcPr>
          <w:p w14:paraId="26063C0E" w14:textId="77777777" w:rsidR="00302DCD" w:rsidRPr="000A05B1" w:rsidRDefault="00302DCD" w:rsidP="00EA2800"/>
        </w:tc>
        <w:tc>
          <w:tcPr>
            <w:tcW w:w="203" w:type="pct"/>
            <w:vAlign w:val="bottom"/>
          </w:tcPr>
          <w:p w14:paraId="583AB02A" w14:textId="77777777" w:rsidR="00302DCD" w:rsidRPr="000A05B1" w:rsidRDefault="00302DCD" w:rsidP="00EA2800"/>
        </w:tc>
        <w:tc>
          <w:tcPr>
            <w:tcW w:w="3648" w:type="pct"/>
            <w:vAlign w:val="bottom"/>
          </w:tcPr>
          <w:p w14:paraId="5E85153F" w14:textId="77777777" w:rsidR="00302DCD" w:rsidRPr="000A05B1" w:rsidRDefault="00302DCD" w:rsidP="00EA2800"/>
        </w:tc>
        <w:tc>
          <w:tcPr>
            <w:tcW w:w="337" w:type="pct"/>
            <w:vAlign w:val="bottom"/>
          </w:tcPr>
          <w:p w14:paraId="328CF17F" w14:textId="77777777" w:rsidR="00302DCD" w:rsidRPr="000A05B1" w:rsidRDefault="00302DCD" w:rsidP="00EA2800">
            <w:pPr>
              <w:jc w:val="center"/>
            </w:pPr>
          </w:p>
        </w:tc>
        <w:tc>
          <w:tcPr>
            <w:tcW w:w="271" w:type="pct"/>
            <w:vAlign w:val="bottom"/>
          </w:tcPr>
          <w:p w14:paraId="64196648" w14:textId="77777777" w:rsidR="00302DCD" w:rsidRPr="000A05B1" w:rsidRDefault="00302DCD" w:rsidP="00EA2800">
            <w:pPr>
              <w:jc w:val="center"/>
            </w:pPr>
          </w:p>
        </w:tc>
        <w:tc>
          <w:tcPr>
            <w:tcW w:w="271" w:type="pct"/>
            <w:vAlign w:val="bottom"/>
          </w:tcPr>
          <w:p w14:paraId="3D75CD7F" w14:textId="77777777" w:rsidR="00302DCD" w:rsidRPr="000A05B1" w:rsidRDefault="00302DCD" w:rsidP="00EA2800">
            <w:pPr>
              <w:jc w:val="center"/>
            </w:pPr>
          </w:p>
        </w:tc>
      </w:tr>
    </w:tbl>
    <w:p w14:paraId="5AD95EF6" w14:textId="77777777" w:rsidR="00302DCD" w:rsidRPr="000A05B1" w:rsidRDefault="00302DCD" w:rsidP="002E336A"/>
    <w:p w14:paraId="601CE7FF" w14:textId="77777777" w:rsidR="00302DCD" w:rsidRPr="000A05B1" w:rsidRDefault="00302DCD" w:rsidP="003828F2">
      <w:r w:rsidRPr="000A05B1">
        <w:rPr>
          <w:b/>
          <w:bCs/>
        </w:rPr>
        <w:t>CO</w:t>
      </w:r>
      <w:r w:rsidRPr="000A05B1">
        <w:t xml:space="preserve"> – COURSE OUTCOME</w:t>
      </w:r>
      <w:r w:rsidRPr="000A05B1">
        <w:tab/>
        <w:t xml:space="preserve">        </w:t>
      </w:r>
      <w:r w:rsidRPr="000A05B1">
        <w:rPr>
          <w:b/>
          <w:bCs/>
        </w:rPr>
        <w:t>BL</w:t>
      </w:r>
      <w:r w:rsidRPr="000A05B1">
        <w:t xml:space="preserve"> – BLOOM’S LEVEL        </w:t>
      </w:r>
      <w:r w:rsidRPr="000A05B1">
        <w:rPr>
          <w:b/>
          <w:bCs/>
        </w:rPr>
        <w:t>M</w:t>
      </w:r>
      <w:r w:rsidRPr="000A05B1">
        <w:t xml:space="preserve"> – MARKS ALLOTTED</w:t>
      </w:r>
    </w:p>
    <w:p w14:paraId="4FFCF94D" w14:textId="77777777" w:rsidR="00302DCD" w:rsidRPr="000A05B1" w:rsidRDefault="00302DCD" w:rsidP="002E336A"/>
    <w:tbl>
      <w:tblPr>
        <w:tblStyle w:val="TableGrid"/>
        <w:tblW w:w="10490" w:type="dxa"/>
        <w:tblInd w:w="-714" w:type="dxa"/>
        <w:tblLook w:val="04A0" w:firstRow="1" w:lastRow="0" w:firstColumn="1" w:lastColumn="0" w:noHBand="0" w:noVBand="1"/>
      </w:tblPr>
      <w:tblGrid>
        <w:gridCol w:w="709"/>
        <w:gridCol w:w="9781"/>
      </w:tblGrid>
      <w:tr w:rsidR="00302DCD" w:rsidRPr="000A05B1" w14:paraId="287E5F1B" w14:textId="77777777" w:rsidTr="00EE3CD8">
        <w:tc>
          <w:tcPr>
            <w:tcW w:w="709" w:type="dxa"/>
          </w:tcPr>
          <w:p w14:paraId="36F4ECBE" w14:textId="77777777" w:rsidR="00302DCD" w:rsidRPr="000A05B1" w:rsidRDefault="00302DCD" w:rsidP="00C038E0"/>
        </w:tc>
        <w:tc>
          <w:tcPr>
            <w:tcW w:w="9781" w:type="dxa"/>
          </w:tcPr>
          <w:p w14:paraId="6D2B12D5" w14:textId="77777777" w:rsidR="00302DCD" w:rsidRPr="000A05B1" w:rsidRDefault="00302DCD" w:rsidP="00C038E0">
            <w:pPr>
              <w:jc w:val="center"/>
              <w:rPr>
                <w:b/>
              </w:rPr>
            </w:pPr>
            <w:r w:rsidRPr="000A05B1">
              <w:rPr>
                <w:b/>
              </w:rPr>
              <w:t>COURSE OUTCOMES</w:t>
            </w:r>
          </w:p>
        </w:tc>
      </w:tr>
      <w:tr w:rsidR="00302DCD" w:rsidRPr="000A05B1" w14:paraId="63295C92" w14:textId="77777777" w:rsidTr="00EE3CD8">
        <w:tc>
          <w:tcPr>
            <w:tcW w:w="709" w:type="dxa"/>
          </w:tcPr>
          <w:p w14:paraId="13134DAD" w14:textId="77777777" w:rsidR="00302DCD" w:rsidRPr="000A05B1" w:rsidRDefault="00302DCD" w:rsidP="00C038E0">
            <w:pPr>
              <w:rPr>
                <w:b/>
                <w:bCs/>
              </w:rPr>
            </w:pPr>
            <w:r w:rsidRPr="000A05B1">
              <w:rPr>
                <w:b/>
                <w:bCs/>
              </w:rPr>
              <w:t>CO1</w:t>
            </w:r>
          </w:p>
        </w:tc>
        <w:tc>
          <w:tcPr>
            <w:tcW w:w="9781" w:type="dxa"/>
            <w:vAlign w:val="center"/>
          </w:tcPr>
          <w:p w14:paraId="6697A888" w14:textId="77777777" w:rsidR="00302DCD" w:rsidRPr="000A05B1" w:rsidRDefault="00302DCD" w:rsidP="00C038E0">
            <w:r w:rsidRPr="000A05B1">
              <w:t xml:space="preserve">Remember the basic concepts of marketing, marketing philosophies and environmental conditions affecting marketing decisions of a firm and understand the dynamics of consumer behaviour  </w:t>
            </w:r>
          </w:p>
        </w:tc>
      </w:tr>
      <w:tr w:rsidR="00302DCD" w:rsidRPr="000A05B1" w14:paraId="3E33A85E" w14:textId="77777777" w:rsidTr="00EE3CD8">
        <w:tc>
          <w:tcPr>
            <w:tcW w:w="709" w:type="dxa"/>
          </w:tcPr>
          <w:p w14:paraId="44D12DD9" w14:textId="77777777" w:rsidR="00302DCD" w:rsidRPr="000A05B1" w:rsidRDefault="00302DCD" w:rsidP="00C038E0">
            <w:pPr>
              <w:rPr>
                <w:b/>
                <w:bCs/>
              </w:rPr>
            </w:pPr>
            <w:r w:rsidRPr="000A05B1">
              <w:rPr>
                <w:b/>
                <w:bCs/>
              </w:rPr>
              <w:t>CO2</w:t>
            </w:r>
          </w:p>
        </w:tc>
        <w:tc>
          <w:tcPr>
            <w:tcW w:w="9781" w:type="dxa"/>
            <w:vAlign w:val="center"/>
          </w:tcPr>
          <w:p w14:paraId="27D8AB62" w14:textId="77777777" w:rsidR="00302DCD" w:rsidRPr="000A05B1" w:rsidRDefault="00302DCD" w:rsidP="00C038E0">
            <w:r w:rsidRPr="000A05B1">
              <w:t>Understand the process of market selection through STP stage and the process of value creation through marketing decisions involving product development.</w:t>
            </w:r>
          </w:p>
        </w:tc>
      </w:tr>
      <w:tr w:rsidR="00302DCD" w:rsidRPr="000A05B1" w14:paraId="069E7D9C" w14:textId="77777777" w:rsidTr="00EE3CD8">
        <w:tc>
          <w:tcPr>
            <w:tcW w:w="709" w:type="dxa"/>
          </w:tcPr>
          <w:p w14:paraId="5ECEE8DA" w14:textId="77777777" w:rsidR="00302DCD" w:rsidRPr="000A05B1" w:rsidRDefault="00302DCD" w:rsidP="00C038E0">
            <w:pPr>
              <w:rPr>
                <w:b/>
                <w:bCs/>
              </w:rPr>
            </w:pPr>
            <w:r w:rsidRPr="000A05B1">
              <w:rPr>
                <w:b/>
                <w:bCs/>
              </w:rPr>
              <w:t>CO3</w:t>
            </w:r>
          </w:p>
        </w:tc>
        <w:tc>
          <w:tcPr>
            <w:tcW w:w="9781" w:type="dxa"/>
            <w:vAlign w:val="center"/>
          </w:tcPr>
          <w:p w14:paraId="42C7D0B5" w14:textId="77777777" w:rsidR="00302DCD" w:rsidRPr="000A05B1" w:rsidRDefault="00302DCD" w:rsidP="00C038E0">
            <w:r w:rsidRPr="000A05B1">
              <w:t>Apply the process of value creation through marketing decisions involving product pricing and product promotion</w:t>
            </w:r>
          </w:p>
        </w:tc>
      </w:tr>
      <w:tr w:rsidR="00302DCD" w:rsidRPr="000A05B1" w14:paraId="4B5A8B20" w14:textId="77777777" w:rsidTr="00EE3CD8">
        <w:tc>
          <w:tcPr>
            <w:tcW w:w="709" w:type="dxa"/>
          </w:tcPr>
          <w:p w14:paraId="09457296" w14:textId="77777777" w:rsidR="00302DCD" w:rsidRPr="000A05B1" w:rsidRDefault="00302DCD" w:rsidP="00C038E0">
            <w:pPr>
              <w:rPr>
                <w:b/>
                <w:bCs/>
              </w:rPr>
            </w:pPr>
            <w:r w:rsidRPr="000A05B1">
              <w:rPr>
                <w:b/>
                <w:bCs/>
              </w:rPr>
              <w:t>CO4</w:t>
            </w:r>
          </w:p>
        </w:tc>
        <w:tc>
          <w:tcPr>
            <w:tcW w:w="9781" w:type="dxa"/>
            <w:vAlign w:val="center"/>
          </w:tcPr>
          <w:p w14:paraId="48499EB6" w14:textId="77777777" w:rsidR="00302DCD" w:rsidRPr="000A05B1" w:rsidRDefault="00302DCD" w:rsidP="00C038E0">
            <w:r w:rsidRPr="000A05B1">
              <w:t>Analyze the process of value creation through marketing decisions involving product distribution</w:t>
            </w:r>
          </w:p>
        </w:tc>
      </w:tr>
      <w:tr w:rsidR="00302DCD" w:rsidRPr="000A05B1" w14:paraId="5019DF86" w14:textId="77777777" w:rsidTr="00EE3CD8">
        <w:tc>
          <w:tcPr>
            <w:tcW w:w="709" w:type="dxa"/>
          </w:tcPr>
          <w:p w14:paraId="6B9830C0" w14:textId="77777777" w:rsidR="00302DCD" w:rsidRPr="000A05B1" w:rsidRDefault="00302DCD" w:rsidP="00C038E0">
            <w:pPr>
              <w:rPr>
                <w:b/>
                <w:bCs/>
              </w:rPr>
            </w:pPr>
            <w:r w:rsidRPr="000A05B1">
              <w:rPr>
                <w:b/>
                <w:bCs/>
              </w:rPr>
              <w:t>CO5</w:t>
            </w:r>
          </w:p>
        </w:tc>
        <w:tc>
          <w:tcPr>
            <w:tcW w:w="9781" w:type="dxa"/>
            <w:vAlign w:val="center"/>
          </w:tcPr>
          <w:p w14:paraId="489325B1" w14:textId="77777777" w:rsidR="00302DCD" w:rsidRPr="000A05B1" w:rsidRDefault="00302DCD" w:rsidP="00C038E0">
            <w:r w:rsidRPr="000A05B1">
              <w:t>Evaluate the various developments in the marketing area that may govern marketing decisions of a firm.</w:t>
            </w:r>
          </w:p>
        </w:tc>
      </w:tr>
      <w:tr w:rsidR="00302DCD" w:rsidRPr="000A05B1" w14:paraId="1BFA983D" w14:textId="77777777" w:rsidTr="00EE3CD8">
        <w:tc>
          <w:tcPr>
            <w:tcW w:w="709" w:type="dxa"/>
          </w:tcPr>
          <w:p w14:paraId="0BA10AEC" w14:textId="77777777" w:rsidR="00302DCD" w:rsidRPr="000A05B1" w:rsidRDefault="00302DCD" w:rsidP="00C038E0">
            <w:pPr>
              <w:rPr>
                <w:b/>
                <w:bCs/>
              </w:rPr>
            </w:pPr>
            <w:r w:rsidRPr="000A05B1">
              <w:rPr>
                <w:b/>
                <w:bCs/>
              </w:rPr>
              <w:t>CO6</w:t>
            </w:r>
          </w:p>
        </w:tc>
        <w:tc>
          <w:tcPr>
            <w:tcW w:w="9781" w:type="dxa"/>
            <w:vAlign w:val="bottom"/>
          </w:tcPr>
          <w:p w14:paraId="3C2CC126" w14:textId="77777777" w:rsidR="00302DCD" w:rsidRPr="000A05B1" w:rsidRDefault="00302DCD" w:rsidP="00C038E0">
            <w:r w:rsidRPr="000A05B1">
              <w:t>Create an integrated marketing plan</w:t>
            </w:r>
          </w:p>
        </w:tc>
      </w:tr>
    </w:tbl>
    <w:p w14:paraId="77AF0FEF" w14:textId="77777777" w:rsidR="00302DCD" w:rsidRPr="000A05B1" w:rsidRDefault="00302DC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02DCD" w:rsidRPr="000A05B1" w14:paraId="1F89D292" w14:textId="77777777" w:rsidTr="003828F2">
        <w:trPr>
          <w:jc w:val="center"/>
        </w:trPr>
        <w:tc>
          <w:tcPr>
            <w:tcW w:w="6385" w:type="dxa"/>
            <w:gridSpan w:val="8"/>
          </w:tcPr>
          <w:p w14:paraId="1203315F" w14:textId="77777777" w:rsidR="00302DCD" w:rsidRPr="000A05B1" w:rsidRDefault="00302DCD" w:rsidP="00C038E0">
            <w:pPr>
              <w:jc w:val="center"/>
              <w:rPr>
                <w:b/>
              </w:rPr>
            </w:pPr>
            <w:r w:rsidRPr="000A05B1">
              <w:rPr>
                <w:b/>
              </w:rPr>
              <w:t>Assessment Pattern as per Bloom’s Level</w:t>
            </w:r>
          </w:p>
        </w:tc>
      </w:tr>
      <w:tr w:rsidR="00302DCD" w:rsidRPr="000A05B1" w14:paraId="657ADD21" w14:textId="77777777" w:rsidTr="003828F2">
        <w:trPr>
          <w:jc w:val="center"/>
        </w:trPr>
        <w:tc>
          <w:tcPr>
            <w:tcW w:w="1140" w:type="dxa"/>
          </w:tcPr>
          <w:p w14:paraId="055FE257" w14:textId="77777777" w:rsidR="00302DCD" w:rsidRPr="000A05B1" w:rsidRDefault="00302DCD" w:rsidP="00C038E0">
            <w:pPr>
              <w:jc w:val="center"/>
              <w:rPr>
                <w:b/>
                <w:bCs/>
              </w:rPr>
            </w:pPr>
            <w:r w:rsidRPr="000A05B1">
              <w:rPr>
                <w:b/>
                <w:bCs/>
              </w:rPr>
              <w:t>CO / BL</w:t>
            </w:r>
          </w:p>
        </w:tc>
        <w:tc>
          <w:tcPr>
            <w:tcW w:w="709" w:type="dxa"/>
          </w:tcPr>
          <w:p w14:paraId="4A7AD907" w14:textId="77777777" w:rsidR="00302DCD" w:rsidRPr="000A05B1" w:rsidRDefault="00302DCD" w:rsidP="00C038E0">
            <w:pPr>
              <w:jc w:val="center"/>
              <w:rPr>
                <w:b/>
              </w:rPr>
            </w:pPr>
            <w:r w:rsidRPr="000A05B1">
              <w:rPr>
                <w:b/>
              </w:rPr>
              <w:t>R</w:t>
            </w:r>
          </w:p>
        </w:tc>
        <w:tc>
          <w:tcPr>
            <w:tcW w:w="708" w:type="dxa"/>
          </w:tcPr>
          <w:p w14:paraId="65E4CEF0" w14:textId="77777777" w:rsidR="00302DCD" w:rsidRPr="000A05B1" w:rsidRDefault="00302DCD" w:rsidP="00C038E0">
            <w:pPr>
              <w:jc w:val="center"/>
              <w:rPr>
                <w:b/>
              </w:rPr>
            </w:pPr>
            <w:r w:rsidRPr="000A05B1">
              <w:rPr>
                <w:b/>
              </w:rPr>
              <w:t>U</w:t>
            </w:r>
          </w:p>
        </w:tc>
        <w:tc>
          <w:tcPr>
            <w:tcW w:w="709" w:type="dxa"/>
          </w:tcPr>
          <w:p w14:paraId="15E3AE86" w14:textId="77777777" w:rsidR="00302DCD" w:rsidRPr="000A05B1" w:rsidRDefault="00302DCD" w:rsidP="00C038E0">
            <w:pPr>
              <w:jc w:val="center"/>
              <w:rPr>
                <w:b/>
              </w:rPr>
            </w:pPr>
            <w:r w:rsidRPr="000A05B1">
              <w:rPr>
                <w:b/>
              </w:rPr>
              <w:t>A</w:t>
            </w:r>
          </w:p>
        </w:tc>
        <w:tc>
          <w:tcPr>
            <w:tcW w:w="709" w:type="dxa"/>
          </w:tcPr>
          <w:p w14:paraId="5AAAFC48" w14:textId="77777777" w:rsidR="00302DCD" w:rsidRPr="000A05B1" w:rsidRDefault="00302DCD" w:rsidP="00C038E0">
            <w:pPr>
              <w:jc w:val="center"/>
              <w:rPr>
                <w:b/>
              </w:rPr>
            </w:pPr>
            <w:r w:rsidRPr="000A05B1">
              <w:rPr>
                <w:b/>
              </w:rPr>
              <w:t>An</w:t>
            </w:r>
          </w:p>
        </w:tc>
        <w:tc>
          <w:tcPr>
            <w:tcW w:w="709" w:type="dxa"/>
          </w:tcPr>
          <w:p w14:paraId="6C9D396F" w14:textId="77777777" w:rsidR="00302DCD" w:rsidRPr="000A05B1" w:rsidRDefault="00302DCD" w:rsidP="00C038E0">
            <w:pPr>
              <w:jc w:val="center"/>
              <w:rPr>
                <w:b/>
              </w:rPr>
            </w:pPr>
            <w:r w:rsidRPr="000A05B1">
              <w:rPr>
                <w:b/>
              </w:rPr>
              <w:t>E</w:t>
            </w:r>
          </w:p>
        </w:tc>
        <w:tc>
          <w:tcPr>
            <w:tcW w:w="708" w:type="dxa"/>
          </w:tcPr>
          <w:p w14:paraId="66B14B03" w14:textId="77777777" w:rsidR="00302DCD" w:rsidRPr="000A05B1" w:rsidRDefault="00302DCD" w:rsidP="00C038E0">
            <w:pPr>
              <w:jc w:val="center"/>
              <w:rPr>
                <w:b/>
              </w:rPr>
            </w:pPr>
            <w:r w:rsidRPr="000A05B1">
              <w:rPr>
                <w:b/>
              </w:rPr>
              <w:t>C</w:t>
            </w:r>
          </w:p>
        </w:tc>
        <w:tc>
          <w:tcPr>
            <w:tcW w:w="993" w:type="dxa"/>
          </w:tcPr>
          <w:p w14:paraId="3A979D50" w14:textId="77777777" w:rsidR="00302DCD" w:rsidRPr="000A05B1" w:rsidRDefault="00302DCD" w:rsidP="00C038E0">
            <w:pPr>
              <w:jc w:val="center"/>
              <w:rPr>
                <w:b/>
              </w:rPr>
            </w:pPr>
            <w:r w:rsidRPr="000A05B1">
              <w:rPr>
                <w:b/>
              </w:rPr>
              <w:t>Total</w:t>
            </w:r>
          </w:p>
        </w:tc>
      </w:tr>
      <w:tr w:rsidR="00302DCD" w:rsidRPr="000A05B1" w14:paraId="7C7742E0" w14:textId="77777777" w:rsidTr="003828F2">
        <w:trPr>
          <w:jc w:val="center"/>
        </w:trPr>
        <w:tc>
          <w:tcPr>
            <w:tcW w:w="1140" w:type="dxa"/>
          </w:tcPr>
          <w:p w14:paraId="35821760" w14:textId="77777777" w:rsidR="00302DCD" w:rsidRPr="000A05B1" w:rsidRDefault="00302DCD" w:rsidP="00C038E0">
            <w:pPr>
              <w:jc w:val="center"/>
            </w:pPr>
            <w:r w:rsidRPr="000A05B1">
              <w:t>CO1</w:t>
            </w:r>
          </w:p>
        </w:tc>
        <w:tc>
          <w:tcPr>
            <w:tcW w:w="709" w:type="dxa"/>
          </w:tcPr>
          <w:p w14:paraId="5AC7964A" w14:textId="77777777" w:rsidR="00302DCD" w:rsidRPr="000A05B1" w:rsidRDefault="00302DCD" w:rsidP="00C038E0">
            <w:pPr>
              <w:jc w:val="center"/>
            </w:pPr>
            <w:r w:rsidRPr="000A05B1">
              <w:t>30</w:t>
            </w:r>
          </w:p>
        </w:tc>
        <w:tc>
          <w:tcPr>
            <w:tcW w:w="708" w:type="dxa"/>
          </w:tcPr>
          <w:p w14:paraId="35DD7B9C" w14:textId="77777777" w:rsidR="00302DCD" w:rsidRPr="000A05B1" w:rsidRDefault="00302DCD" w:rsidP="00C038E0">
            <w:pPr>
              <w:jc w:val="center"/>
            </w:pPr>
            <w:r w:rsidRPr="000A05B1">
              <w:t>2</w:t>
            </w:r>
          </w:p>
        </w:tc>
        <w:tc>
          <w:tcPr>
            <w:tcW w:w="709" w:type="dxa"/>
          </w:tcPr>
          <w:p w14:paraId="0CDBEAA3" w14:textId="77777777" w:rsidR="00302DCD" w:rsidRPr="000A05B1" w:rsidRDefault="00302DCD" w:rsidP="00C038E0">
            <w:pPr>
              <w:jc w:val="center"/>
            </w:pPr>
          </w:p>
        </w:tc>
        <w:tc>
          <w:tcPr>
            <w:tcW w:w="709" w:type="dxa"/>
          </w:tcPr>
          <w:p w14:paraId="6BC53652" w14:textId="77777777" w:rsidR="00302DCD" w:rsidRPr="000A05B1" w:rsidRDefault="00302DCD" w:rsidP="00C038E0">
            <w:pPr>
              <w:jc w:val="center"/>
            </w:pPr>
          </w:p>
        </w:tc>
        <w:tc>
          <w:tcPr>
            <w:tcW w:w="709" w:type="dxa"/>
          </w:tcPr>
          <w:p w14:paraId="07C1D018" w14:textId="77777777" w:rsidR="00302DCD" w:rsidRPr="000A05B1" w:rsidRDefault="00302DCD" w:rsidP="00C038E0">
            <w:pPr>
              <w:jc w:val="center"/>
            </w:pPr>
          </w:p>
        </w:tc>
        <w:tc>
          <w:tcPr>
            <w:tcW w:w="708" w:type="dxa"/>
          </w:tcPr>
          <w:p w14:paraId="3158D634" w14:textId="77777777" w:rsidR="00302DCD" w:rsidRPr="000A05B1" w:rsidRDefault="00302DCD" w:rsidP="00C038E0">
            <w:pPr>
              <w:jc w:val="center"/>
            </w:pPr>
          </w:p>
        </w:tc>
        <w:tc>
          <w:tcPr>
            <w:tcW w:w="993" w:type="dxa"/>
          </w:tcPr>
          <w:p w14:paraId="381E462F" w14:textId="77777777" w:rsidR="00302DCD" w:rsidRPr="000A05B1" w:rsidRDefault="00302DCD" w:rsidP="00C038E0">
            <w:pPr>
              <w:jc w:val="center"/>
            </w:pPr>
            <w:r w:rsidRPr="000A05B1">
              <w:t>32</w:t>
            </w:r>
          </w:p>
        </w:tc>
      </w:tr>
      <w:tr w:rsidR="00302DCD" w:rsidRPr="000A05B1" w14:paraId="1BB71CF6" w14:textId="77777777" w:rsidTr="003828F2">
        <w:trPr>
          <w:jc w:val="center"/>
        </w:trPr>
        <w:tc>
          <w:tcPr>
            <w:tcW w:w="1140" w:type="dxa"/>
          </w:tcPr>
          <w:p w14:paraId="064D885C" w14:textId="77777777" w:rsidR="00302DCD" w:rsidRPr="000A05B1" w:rsidRDefault="00302DCD" w:rsidP="00C038E0">
            <w:pPr>
              <w:jc w:val="center"/>
            </w:pPr>
            <w:r w:rsidRPr="000A05B1">
              <w:t>CO2</w:t>
            </w:r>
          </w:p>
        </w:tc>
        <w:tc>
          <w:tcPr>
            <w:tcW w:w="709" w:type="dxa"/>
          </w:tcPr>
          <w:p w14:paraId="6774E3FF" w14:textId="77777777" w:rsidR="00302DCD" w:rsidRPr="000A05B1" w:rsidRDefault="00302DCD" w:rsidP="00C038E0">
            <w:pPr>
              <w:jc w:val="center"/>
            </w:pPr>
            <w:r w:rsidRPr="000A05B1">
              <w:t>2</w:t>
            </w:r>
          </w:p>
        </w:tc>
        <w:tc>
          <w:tcPr>
            <w:tcW w:w="708" w:type="dxa"/>
          </w:tcPr>
          <w:p w14:paraId="0A5B9EC8" w14:textId="77777777" w:rsidR="00302DCD" w:rsidRPr="000A05B1" w:rsidRDefault="00302DCD" w:rsidP="00C038E0">
            <w:pPr>
              <w:jc w:val="center"/>
            </w:pPr>
            <w:r w:rsidRPr="000A05B1">
              <w:t>30</w:t>
            </w:r>
          </w:p>
        </w:tc>
        <w:tc>
          <w:tcPr>
            <w:tcW w:w="709" w:type="dxa"/>
          </w:tcPr>
          <w:p w14:paraId="77E71CC5" w14:textId="77777777" w:rsidR="00302DCD" w:rsidRPr="000A05B1" w:rsidRDefault="00302DCD" w:rsidP="00C038E0">
            <w:pPr>
              <w:jc w:val="center"/>
            </w:pPr>
          </w:p>
        </w:tc>
        <w:tc>
          <w:tcPr>
            <w:tcW w:w="709" w:type="dxa"/>
          </w:tcPr>
          <w:p w14:paraId="7847A1A8" w14:textId="77777777" w:rsidR="00302DCD" w:rsidRPr="000A05B1" w:rsidRDefault="00302DCD" w:rsidP="00C038E0">
            <w:pPr>
              <w:jc w:val="center"/>
            </w:pPr>
          </w:p>
        </w:tc>
        <w:tc>
          <w:tcPr>
            <w:tcW w:w="709" w:type="dxa"/>
          </w:tcPr>
          <w:p w14:paraId="6F11A00A" w14:textId="77777777" w:rsidR="00302DCD" w:rsidRPr="000A05B1" w:rsidRDefault="00302DCD" w:rsidP="00C038E0">
            <w:pPr>
              <w:jc w:val="center"/>
            </w:pPr>
          </w:p>
        </w:tc>
        <w:tc>
          <w:tcPr>
            <w:tcW w:w="708" w:type="dxa"/>
          </w:tcPr>
          <w:p w14:paraId="1235A323" w14:textId="77777777" w:rsidR="00302DCD" w:rsidRPr="000A05B1" w:rsidRDefault="00302DCD" w:rsidP="00C038E0">
            <w:pPr>
              <w:jc w:val="center"/>
            </w:pPr>
          </w:p>
        </w:tc>
        <w:tc>
          <w:tcPr>
            <w:tcW w:w="993" w:type="dxa"/>
          </w:tcPr>
          <w:p w14:paraId="2EC020CD" w14:textId="77777777" w:rsidR="00302DCD" w:rsidRPr="000A05B1" w:rsidRDefault="00302DCD" w:rsidP="00C038E0">
            <w:pPr>
              <w:jc w:val="center"/>
            </w:pPr>
            <w:r w:rsidRPr="000A05B1">
              <w:t>32</w:t>
            </w:r>
          </w:p>
        </w:tc>
      </w:tr>
      <w:tr w:rsidR="00302DCD" w:rsidRPr="000A05B1" w14:paraId="462EC23F" w14:textId="77777777" w:rsidTr="003828F2">
        <w:trPr>
          <w:jc w:val="center"/>
        </w:trPr>
        <w:tc>
          <w:tcPr>
            <w:tcW w:w="1140" w:type="dxa"/>
          </w:tcPr>
          <w:p w14:paraId="5ADEBD97" w14:textId="77777777" w:rsidR="00302DCD" w:rsidRPr="000A05B1" w:rsidRDefault="00302DCD" w:rsidP="00C038E0">
            <w:pPr>
              <w:jc w:val="center"/>
            </w:pPr>
            <w:r w:rsidRPr="000A05B1">
              <w:t>CO3</w:t>
            </w:r>
          </w:p>
        </w:tc>
        <w:tc>
          <w:tcPr>
            <w:tcW w:w="709" w:type="dxa"/>
          </w:tcPr>
          <w:p w14:paraId="2E1C3AD9" w14:textId="77777777" w:rsidR="00302DCD" w:rsidRPr="000A05B1" w:rsidRDefault="00302DCD" w:rsidP="00C038E0">
            <w:pPr>
              <w:jc w:val="center"/>
            </w:pPr>
            <w:r w:rsidRPr="000A05B1">
              <w:t>22</w:t>
            </w:r>
          </w:p>
        </w:tc>
        <w:tc>
          <w:tcPr>
            <w:tcW w:w="708" w:type="dxa"/>
          </w:tcPr>
          <w:p w14:paraId="0C0A6D61" w14:textId="77777777" w:rsidR="00302DCD" w:rsidRPr="000A05B1" w:rsidRDefault="00302DCD" w:rsidP="00C038E0">
            <w:pPr>
              <w:jc w:val="center"/>
            </w:pPr>
          </w:p>
        </w:tc>
        <w:tc>
          <w:tcPr>
            <w:tcW w:w="709" w:type="dxa"/>
          </w:tcPr>
          <w:p w14:paraId="0712CDDA" w14:textId="77777777" w:rsidR="00302DCD" w:rsidRPr="000A05B1" w:rsidRDefault="00302DCD" w:rsidP="00C038E0">
            <w:pPr>
              <w:jc w:val="center"/>
            </w:pPr>
          </w:p>
        </w:tc>
        <w:tc>
          <w:tcPr>
            <w:tcW w:w="709" w:type="dxa"/>
          </w:tcPr>
          <w:p w14:paraId="776FCCBA" w14:textId="77777777" w:rsidR="00302DCD" w:rsidRPr="000A05B1" w:rsidRDefault="00302DCD" w:rsidP="00C038E0">
            <w:pPr>
              <w:jc w:val="center"/>
            </w:pPr>
          </w:p>
        </w:tc>
        <w:tc>
          <w:tcPr>
            <w:tcW w:w="709" w:type="dxa"/>
          </w:tcPr>
          <w:p w14:paraId="170E060A" w14:textId="77777777" w:rsidR="00302DCD" w:rsidRPr="000A05B1" w:rsidRDefault="00302DCD" w:rsidP="00C038E0">
            <w:pPr>
              <w:jc w:val="center"/>
            </w:pPr>
            <w:r w:rsidRPr="000A05B1">
              <w:t>10</w:t>
            </w:r>
          </w:p>
        </w:tc>
        <w:tc>
          <w:tcPr>
            <w:tcW w:w="708" w:type="dxa"/>
          </w:tcPr>
          <w:p w14:paraId="100A7AE3" w14:textId="77777777" w:rsidR="00302DCD" w:rsidRPr="000A05B1" w:rsidRDefault="00302DCD" w:rsidP="00C038E0">
            <w:pPr>
              <w:jc w:val="center"/>
            </w:pPr>
          </w:p>
        </w:tc>
        <w:tc>
          <w:tcPr>
            <w:tcW w:w="993" w:type="dxa"/>
          </w:tcPr>
          <w:p w14:paraId="7D19145A" w14:textId="77777777" w:rsidR="00302DCD" w:rsidRPr="000A05B1" w:rsidRDefault="00302DCD" w:rsidP="00C038E0">
            <w:pPr>
              <w:jc w:val="center"/>
            </w:pPr>
            <w:r w:rsidRPr="000A05B1">
              <w:t>32</w:t>
            </w:r>
          </w:p>
        </w:tc>
      </w:tr>
      <w:tr w:rsidR="00302DCD" w:rsidRPr="000A05B1" w14:paraId="7FB13B34" w14:textId="77777777" w:rsidTr="003828F2">
        <w:trPr>
          <w:jc w:val="center"/>
        </w:trPr>
        <w:tc>
          <w:tcPr>
            <w:tcW w:w="1140" w:type="dxa"/>
          </w:tcPr>
          <w:p w14:paraId="0ADEC6FA" w14:textId="77777777" w:rsidR="00302DCD" w:rsidRPr="000A05B1" w:rsidRDefault="00302DCD" w:rsidP="00C038E0">
            <w:pPr>
              <w:jc w:val="center"/>
            </w:pPr>
            <w:r w:rsidRPr="000A05B1">
              <w:t>CO4</w:t>
            </w:r>
          </w:p>
        </w:tc>
        <w:tc>
          <w:tcPr>
            <w:tcW w:w="709" w:type="dxa"/>
          </w:tcPr>
          <w:p w14:paraId="1F84215D" w14:textId="77777777" w:rsidR="00302DCD" w:rsidRPr="000A05B1" w:rsidRDefault="00302DCD" w:rsidP="00C038E0">
            <w:pPr>
              <w:jc w:val="center"/>
            </w:pPr>
            <w:r w:rsidRPr="000A05B1">
              <w:t>12</w:t>
            </w:r>
          </w:p>
        </w:tc>
        <w:tc>
          <w:tcPr>
            <w:tcW w:w="708" w:type="dxa"/>
          </w:tcPr>
          <w:p w14:paraId="2B00BDA2" w14:textId="77777777" w:rsidR="00302DCD" w:rsidRPr="000A05B1" w:rsidRDefault="00302DCD" w:rsidP="00C038E0">
            <w:pPr>
              <w:jc w:val="center"/>
            </w:pPr>
          </w:p>
        </w:tc>
        <w:tc>
          <w:tcPr>
            <w:tcW w:w="709" w:type="dxa"/>
          </w:tcPr>
          <w:p w14:paraId="5677C951" w14:textId="77777777" w:rsidR="00302DCD" w:rsidRPr="000A05B1" w:rsidRDefault="00302DCD" w:rsidP="00C038E0">
            <w:pPr>
              <w:jc w:val="center"/>
            </w:pPr>
          </w:p>
        </w:tc>
        <w:tc>
          <w:tcPr>
            <w:tcW w:w="709" w:type="dxa"/>
          </w:tcPr>
          <w:p w14:paraId="4C72FD9E" w14:textId="77777777" w:rsidR="00302DCD" w:rsidRPr="000A05B1" w:rsidRDefault="00302DCD" w:rsidP="00C038E0">
            <w:pPr>
              <w:jc w:val="center"/>
            </w:pPr>
            <w:r w:rsidRPr="000A05B1">
              <w:t>20</w:t>
            </w:r>
          </w:p>
        </w:tc>
        <w:tc>
          <w:tcPr>
            <w:tcW w:w="709" w:type="dxa"/>
          </w:tcPr>
          <w:p w14:paraId="72788464" w14:textId="77777777" w:rsidR="00302DCD" w:rsidRPr="000A05B1" w:rsidRDefault="00302DCD" w:rsidP="00C038E0">
            <w:pPr>
              <w:jc w:val="center"/>
            </w:pPr>
          </w:p>
        </w:tc>
        <w:tc>
          <w:tcPr>
            <w:tcW w:w="708" w:type="dxa"/>
          </w:tcPr>
          <w:p w14:paraId="147BE30C" w14:textId="77777777" w:rsidR="00302DCD" w:rsidRPr="000A05B1" w:rsidRDefault="00302DCD" w:rsidP="00C038E0">
            <w:pPr>
              <w:jc w:val="center"/>
            </w:pPr>
          </w:p>
        </w:tc>
        <w:tc>
          <w:tcPr>
            <w:tcW w:w="993" w:type="dxa"/>
          </w:tcPr>
          <w:p w14:paraId="6FC1FA6E" w14:textId="77777777" w:rsidR="00302DCD" w:rsidRPr="000A05B1" w:rsidRDefault="00302DCD" w:rsidP="00C038E0">
            <w:pPr>
              <w:jc w:val="center"/>
            </w:pPr>
            <w:r w:rsidRPr="000A05B1">
              <w:t>32</w:t>
            </w:r>
          </w:p>
        </w:tc>
      </w:tr>
      <w:tr w:rsidR="00302DCD" w:rsidRPr="000A05B1" w14:paraId="2EF8D36D" w14:textId="77777777" w:rsidTr="003828F2">
        <w:trPr>
          <w:jc w:val="center"/>
        </w:trPr>
        <w:tc>
          <w:tcPr>
            <w:tcW w:w="1140" w:type="dxa"/>
          </w:tcPr>
          <w:p w14:paraId="4D3933CC" w14:textId="77777777" w:rsidR="00302DCD" w:rsidRPr="000A05B1" w:rsidRDefault="00302DCD" w:rsidP="00C038E0">
            <w:pPr>
              <w:jc w:val="center"/>
            </w:pPr>
            <w:r w:rsidRPr="000A05B1">
              <w:t>CO5</w:t>
            </w:r>
          </w:p>
        </w:tc>
        <w:tc>
          <w:tcPr>
            <w:tcW w:w="709" w:type="dxa"/>
          </w:tcPr>
          <w:p w14:paraId="26850755" w14:textId="77777777" w:rsidR="00302DCD" w:rsidRPr="000A05B1" w:rsidRDefault="00302DCD" w:rsidP="00C038E0">
            <w:pPr>
              <w:jc w:val="center"/>
            </w:pPr>
          </w:p>
        </w:tc>
        <w:tc>
          <w:tcPr>
            <w:tcW w:w="708" w:type="dxa"/>
          </w:tcPr>
          <w:p w14:paraId="587702C5" w14:textId="77777777" w:rsidR="00302DCD" w:rsidRPr="000A05B1" w:rsidRDefault="00302DCD" w:rsidP="00C038E0">
            <w:pPr>
              <w:jc w:val="center"/>
            </w:pPr>
            <w:r w:rsidRPr="000A05B1">
              <w:t>2</w:t>
            </w:r>
          </w:p>
        </w:tc>
        <w:tc>
          <w:tcPr>
            <w:tcW w:w="709" w:type="dxa"/>
          </w:tcPr>
          <w:p w14:paraId="68B236ED" w14:textId="77777777" w:rsidR="00302DCD" w:rsidRPr="000A05B1" w:rsidRDefault="00302DCD" w:rsidP="00C038E0">
            <w:pPr>
              <w:jc w:val="center"/>
            </w:pPr>
          </w:p>
        </w:tc>
        <w:tc>
          <w:tcPr>
            <w:tcW w:w="709" w:type="dxa"/>
          </w:tcPr>
          <w:p w14:paraId="17F20980" w14:textId="77777777" w:rsidR="00302DCD" w:rsidRPr="000A05B1" w:rsidRDefault="00302DCD" w:rsidP="00C038E0">
            <w:pPr>
              <w:jc w:val="center"/>
            </w:pPr>
          </w:p>
        </w:tc>
        <w:tc>
          <w:tcPr>
            <w:tcW w:w="709" w:type="dxa"/>
          </w:tcPr>
          <w:p w14:paraId="3B634074" w14:textId="77777777" w:rsidR="00302DCD" w:rsidRPr="000A05B1" w:rsidRDefault="00302DCD" w:rsidP="00C038E0">
            <w:pPr>
              <w:jc w:val="center"/>
            </w:pPr>
            <w:r w:rsidRPr="000A05B1">
              <w:t>30</w:t>
            </w:r>
          </w:p>
        </w:tc>
        <w:tc>
          <w:tcPr>
            <w:tcW w:w="708" w:type="dxa"/>
          </w:tcPr>
          <w:p w14:paraId="69AC6A85" w14:textId="77777777" w:rsidR="00302DCD" w:rsidRPr="000A05B1" w:rsidRDefault="00302DCD" w:rsidP="00C038E0">
            <w:pPr>
              <w:jc w:val="center"/>
            </w:pPr>
          </w:p>
        </w:tc>
        <w:tc>
          <w:tcPr>
            <w:tcW w:w="993" w:type="dxa"/>
          </w:tcPr>
          <w:p w14:paraId="167F5BFE" w14:textId="77777777" w:rsidR="00302DCD" w:rsidRPr="000A05B1" w:rsidRDefault="00302DCD" w:rsidP="00C038E0">
            <w:pPr>
              <w:jc w:val="center"/>
            </w:pPr>
            <w:r w:rsidRPr="000A05B1">
              <w:t>32</w:t>
            </w:r>
          </w:p>
        </w:tc>
      </w:tr>
      <w:tr w:rsidR="00302DCD" w:rsidRPr="000A05B1" w14:paraId="7BB96CB4" w14:textId="77777777" w:rsidTr="003828F2">
        <w:trPr>
          <w:jc w:val="center"/>
        </w:trPr>
        <w:tc>
          <w:tcPr>
            <w:tcW w:w="1140" w:type="dxa"/>
          </w:tcPr>
          <w:p w14:paraId="1AD3C043" w14:textId="77777777" w:rsidR="00302DCD" w:rsidRPr="000A05B1" w:rsidRDefault="00302DCD" w:rsidP="00C038E0">
            <w:pPr>
              <w:jc w:val="center"/>
            </w:pPr>
            <w:r w:rsidRPr="000A05B1">
              <w:t>CO6</w:t>
            </w:r>
          </w:p>
        </w:tc>
        <w:tc>
          <w:tcPr>
            <w:tcW w:w="709" w:type="dxa"/>
          </w:tcPr>
          <w:p w14:paraId="48837EA4" w14:textId="77777777" w:rsidR="00302DCD" w:rsidRPr="000A05B1" w:rsidRDefault="00302DCD" w:rsidP="00C038E0">
            <w:pPr>
              <w:jc w:val="center"/>
            </w:pPr>
            <w:r w:rsidRPr="000A05B1">
              <w:t>10</w:t>
            </w:r>
          </w:p>
        </w:tc>
        <w:tc>
          <w:tcPr>
            <w:tcW w:w="708" w:type="dxa"/>
          </w:tcPr>
          <w:p w14:paraId="779E2B2C" w14:textId="77777777" w:rsidR="00302DCD" w:rsidRPr="000A05B1" w:rsidRDefault="00302DCD" w:rsidP="00C038E0">
            <w:pPr>
              <w:jc w:val="center"/>
            </w:pPr>
          </w:p>
        </w:tc>
        <w:tc>
          <w:tcPr>
            <w:tcW w:w="709" w:type="dxa"/>
          </w:tcPr>
          <w:p w14:paraId="09EB2FC6" w14:textId="77777777" w:rsidR="00302DCD" w:rsidRPr="000A05B1" w:rsidRDefault="00302DCD" w:rsidP="00C038E0">
            <w:pPr>
              <w:jc w:val="center"/>
            </w:pPr>
          </w:p>
        </w:tc>
        <w:tc>
          <w:tcPr>
            <w:tcW w:w="709" w:type="dxa"/>
          </w:tcPr>
          <w:p w14:paraId="1E946AEA" w14:textId="77777777" w:rsidR="00302DCD" w:rsidRPr="000A05B1" w:rsidRDefault="00302DCD" w:rsidP="00C038E0">
            <w:pPr>
              <w:jc w:val="center"/>
            </w:pPr>
          </w:p>
        </w:tc>
        <w:tc>
          <w:tcPr>
            <w:tcW w:w="709" w:type="dxa"/>
          </w:tcPr>
          <w:p w14:paraId="3ED65E63" w14:textId="77777777" w:rsidR="00302DCD" w:rsidRPr="000A05B1" w:rsidRDefault="00302DCD" w:rsidP="00C038E0">
            <w:pPr>
              <w:jc w:val="center"/>
            </w:pPr>
          </w:p>
        </w:tc>
        <w:tc>
          <w:tcPr>
            <w:tcW w:w="708" w:type="dxa"/>
          </w:tcPr>
          <w:p w14:paraId="40EFCB77" w14:textId="77777777" w:rsidR="00302DCD" w:rsidRPr="000A05B1" w:rsidRDefault="00302DCD" w:rsidP="00C038E0">
            <w:pPr>
              <w:jc w:val="center"/>
            </w:pPr>
          </w:p>
        </w:tc>
        <w:tc>
          <w:tcPr>
            <w:tcW w:w="993" w:type="dxa"/>
          </w:tcPr>
          <w:p w14:paraId="4A5D635B" w14:textId="77777777" w:rsidR="00302DCD" w:rsidRPr="000A05B1" w:rsidRDefault="00302DCD" w:rsidP="00C038E0">
            <w:pPr>
              <w:jc w:val="center"/>
            </w:pPr>
            <w:r w:rsidRPr="000A05B1">
              <w:t>10</w:t>
            </w:r>
          </w:p>
        </w:tc>
      </w:tr>
      <w:tr w:rsidR="00302DCD" w:rsidRPr="000A05B1" w14:paraId="3551DB5E" w14:textId="77777777" w:rsidTr="003828F2">
        <w:trPr>
          <w:jc w:val="center"/>
        </w:trPr>
        <w:tc>
          <w:tcPr>
            <w:tcW w:w="5392" w:type="dxa"/>
            <w:gridSpan w:val="7"/>
          </w:tcPr>
          <w:p w14:paraId="138C1CA5" w14:textId="77777777" w:rsidR="00302DCD" w:rsidRPr="000A05B1" w:rsidRDefault="00302DCD" w:rsidP="00C038E0"/>
        </w:tc>
        <w:tc>
          <w:tcPr>
            <w:tcW w:w="993" w:type="dxa"/>
          </w:tcPr>
          <w:p w14:paraId="0133A51C" w14:textId="77777777" w:rsidR="00302DCD" w:rsidRPr="000A05B1" w:rsidRDefault="00302DCD" w:rsidP="00C038E0">
            <w:pPr>
              <w:jc w:val="center"/>
              <w:rPr>
                <w:b/>
              </w:rPr>
            </w:pPr>
            <w:r w:rsidRPr="000A05B1">
              <w:rPr>
                <w:b/>
              </w:rPr>
              <w:t>170</w:t>
            </w:r>
          </w:p>
        </w:tc>
      </w:tr>
    </w:tbl>
    <w:p w14:paraId="205987D5" w14:textId="77777777" w:rsidR="00302DCD" w:rsidRPr="000A05B1" w:rsidRDefault="00302DCD" w:rsidP="002E336A"/>
    <w:p w14:paraId="42511C5D" w14:textId="77777777" w:rsidR="00302DCD" w:rsidRDefault="00302DCD">
      <w:pPr>
        <w:spacing w:after="200" w:line="276" w:lineRule="auto"/>
        <w:rPr>
          <w:b/>
        </w:rPr>
      </w:pPr>
      <w:r>
        <w:rPr>
          <w:b/>
        </w:rPr>
        <w:br w:type="page"/>
      </w:r>
    </w:p>
    <w:p w14:paraId="69F3370B" w14:textId="5944DFF8" w:rsidR="00302DCD" w:rsidRPr="00EA46D2" w:rsidRDefault="00302DCD" w:rsidP="00E40AC8">
      <w:pPr>
        <w:jc w:val="center"/>
        <w:rPr>
          <w:b/>
        </w:rPr>
      </w:pPr>
      <w:r w:rsidRPr="00EA46D2">
        <w:rPr>
          <w:b/>
          <w:noProof/>
          <w:lang w:val="en-IN" w:eastAsia="en-IN" w:bidi="ta-IN"/>
        </w:rPr>
        <w:lastRenderedPageBreak/>
        <w:drawing>
          <wp:inline distT="0" distB="0" distL="0" distR="0" wp14:anchorId="5DECDAF0" wp14:editId="62982066">
            <wp:extent cx="5732145" cy="839470"/>
            <wp:effectExtent l="0" t="0" r="1905" b="0"/>
            <wp:docPr id="2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29388B3" w14:textId="77777777" w:rsidR="00302DCD" w:rsidRPr="00EA46D2" w:rsidRDefault="00302DCD" w:rsidP="00E40AC8">
      <w:pPr>
        <w:jc w:val="center"/>
        <w:rPr>
          <w:b/>
        </w:rPr>
      </w:pPr>
    </w:p>
    <w:p w14:paraId="60EFFD7D" w14:textId="77777777" w:rsidR="00302DCD" w:rsidRPr="00EA46D2" w:rsidRDefault="00302DCD" w:rsidP="003828F2">
      <w:pPr>
        <w:jc w:val="center"/>
        <w:rPr>
          <w:b/>
          <w:bCs/>
        </w:rPr>
      </w:pPr>
      <w:r w:rsidRPr="00EA46D2">
        <w:rPr>
          <w:b/>
          <w:bCs/>
        </w:rPr>
        <w:t>END SEMESTER EXAMINATION – APRIL / MAY 2024</w:t>
      </w:r>
    </w:p>
    <w:p w14:paraId="71DC82AB" w14:textId="77777777" w:rsidR="00302DCD" w:rsidRPr="00EA46D2"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302DCD" w:rsidRPr="00D758D0" w14:paraId="759191EF" w14:textId="77777777" w:rsidTr="00C038E0">
        <w:trPr>
          <w:trHeight w:val="397"/>
          <w:jc w:val="center"/>
        </w:trPr>
        <w:tc>
          <w:tcPr>
            <w:tcW w:w="1555" w:type="dxa"/>
            <w:vAlign w:val="center"/>
          </w:tcPr>
          <w:p w14:paraId="338DC74B" w14:textId="77777777" w:rsidR="00302DCD" w:rsidRPr="00D758D0" w:rsidRDefault="00302DCD" w:rsidP="00C038E0">
            <w:pPr>
              <w:pStyle w:val="Title"/>
              <w:jc w:val="left"/>
              <w:rPr>
                <w:b/>
                <w:sz w:val="22"/>
                <w:szCs w:val="22"/>
              </w:rPr>
            </w:pPr>
            <w:r w:rsidRPr="00D758D0">
              <w:rPr>
                <w:b/>
                <w:sz w:val="22"/>
                <w:szCs w:val="22"/>
              </w:rPr>
              <w:t xml:space="preserve">Course Code      </w:t>
            </w:r>
          </w:p>
        </w:tc>
        <w:tc>
          <w:tcPr>
            <w:tcW w:w="6545" w:type="dxa"/>
            <w:vAlign w:val="center"/>
          </w:tcPr>
          <w:p w14:paraId="612354BF" w14:textId="77777777" w:rsidR="00302DCD" w:rsidRPr="00D758D0" w:rsidRDefault="00302DCD" w:rsidP="00C038E0">
            <w:pPr>
              <w:pStyle w:val="Title"/>
              <w:jc w:val="left"/>
              <w:rPr>
                <w:b/>
                <w:sz w:val="22"/>
                <w:szCs w:val="22"/>
              </w:rPr>
            </w:pPr>
            <w:r w:rsidRPr="00D758D0">
              <w:rPr>
                <w:b/>
                <w:sz w:val="22"/>
                <w:szCs w:val="22"/>
              </w:rPr>
              <w:t>21BB2004</w:t>
            </w:r>
          </w:p>
        </w:tc>
        <w:tc>
          <w:tcPr>
            <w:tcW w:w="1534" w:type="dxa"/>
            <w:vAlign w:val="center"/>
          </w:tcPr>
          <w:p w14:paraId="23770EB0" w14:textId="77777777" w:rsidR="00302DCD" w:rsidRPr="00D758D0" w:rsidRDefault="00302DCD" w:rsidP="00C038E0">
            <w:pPr>
              <w:pStyle w:val="Title"/>
              <w:ind w:left="-468" w:firstLine="468"/>
              <w:jc w:val="left"/>
              <w:rPr>
                <w:sz w:val="22"/>
                <w:szCs w:val="22"/>
              </w:rPr>
            </w:pPr>
            <w:r w:rsidRPr="00D758D0">
              <w:rPr>
                <w:b/>
                <w:bCs/>
                <w:sz w:val="22"/>
                <w:szCs w:val="22"/>
              </w:rPr>
              <w:t xml:space="preserve">Duration       </w:t>
            </w:r>
          </w:p>
        </w:tc>
        <w:tc>
          <w:tcPr>
            <w:tcW w:w="851" w:type="dxa"/>
            <w:vAlign w:val="center"/>
          </w:tcPr>
          <w:p w14:paraId="297B2D9C" w14:textId="77777777" w:rsidR="00302DCD" w:rsidRPr="00D758D0" w:rsidRDefault="00302DCD" w:rsidP="00C038E0">
            <w:pPr>
              <w:pStyle w:val="Title"/>
              <w:jc w:val="left"/>
              <w:rPr>
                <w:b/>
                <w:sz w:val="22"/>
                <w:szCs w:val="22"/>
              </w:rPr>
            </w:pPr>
            <w:r w:rsidRPr="00D758D0">
              <w:rPr>
                <w:b/>
                <w:sz w:val="22"/>
                <w:szCs w:val="22"/>
              </w:rPr>
              <w:t>3hrs</w:t>
            </w:r>
          </w:p>
        </w:tc>
      </w:tr>
      <w:tr w:rsidR="00302DCD" w:rsidRPr="00D758D0" w14:paraId="24AEF658" w14:textId="77777777" w:rsidTr="00C038E0">
        <w:trPr>
          <w:trHeight w:val="397"/>
          <w:jc w:val="center"/>
        </w:trPr>
        <w:tc>
          <w:tcPr>
            <w:tcW w:w="1555" w:type="dxa"/>
            <w:vAlign w:val="center"/>
          </w:tcPr>
          <w:p w14:paraId="6C987CFA" w14:textId="77777777" w:rsidR="00302DCD" w:rsidRPr="00D758D0" w:rsidRDefault="00302DCD" w:rsidP="00C038E0">
            <w:pPr>
              <w:pStyle w:val="Title"/>
              <w:ind w:right="-160"/>
              <w:jc w:val="left"/>
              <w:rPr>
                <w:b/>
                <w:sz w:val="22"/>
                <w:szCs w:val="22"/>
              </w:rPr>
            </w:pPr>
            <w:r w:rsidRPr="00D758D0">
              <w:rPr>
                <w:b/>
                <w:sz w:val="22"/>
                <w:szCs w:val="22"/>
              </w:rPr>
              <w:t xml:space="preserve">Course Name     </w:t>
            </w:r>
          </w:p>
        </w:tc>
        <w:tc>
          <w:tcPr>
            <w:tcW w:w="6545" w:type="dxa"/>
            <w:vAlign w:val="center"/>
          </w:tcPr>
          <w:p w14:paraId="30FF661A" w14:textId="77777777" w:rsidR="00302DCD" w:rsidRPr="00D758D0" w:rsidRDefault="00302DCD" w:rsidP="00C038E0">
            <w:pPr>
              <w:pStyle w:val="Title"/>
              <w:jc w:val="left"/>
              <w:rPr>
                <w:b/>
                <w:sz w:val="22"/>
                <w:szCs w:val="22"/>
              </w:rPr>
            </w:pPr>
            <w:r w:rsidRPr="00D758D0">
              <w:rPr>
                <w:b/>
                <w:sz w:val="22"/>
                <w:szCs w:val="22"/>
              </w:rPr>
              <w:t>MANAGERIAL ECONOMICS</w:t>
            </w:r>
          </w:p>
        </w:tc>
        <w:tc>
          <w:tcPr>
            <w:tcW w:w="1534" w:type="dxa"/>
            <w:vAlign w:val="center"/>
          </w:tcPr>
          <w:p w14:paraId="50FCC0D8" w14:textId="77777777" w:rsidR="00302DCD" w:rsidRPr="00D758D0" w:rsidRDefault="00302DCD" w:rsidP="00C038E0">
            <w:pPr>
              <w:pStyle w:val="Title"/>
              <w:jc w:val="left"/>
              <w:rPr>
                <w:b/>
                <w:bCs/>
                <w:sz w:val="22"/>
                <w:szCs w:val="22"/>
              </w:rPr>
            </w:pPr>
            <w:r w:rsidRPr="00D758D0">
              <w:rPr>
                <w:b/>
                <w:bCs/>
                <w:sz w:val="22"/>
                <w:szCs w:val="22"/>
              </w:rPr>
              <w:t xml:space="preserve">Max. Marks </w:t>
            </w:r>
          </w:p>
        </w:tc>
        <w:tc>
          <w:tcPr>
            <w:tcW w:w="851" w:type="dxa"/>
            <w:vAlign w:val="center"/>
          </w:tcPr>
          <w:p w14:paraId="0B7F10AA" w14:textId="77777777" w:rsidR="00302DCD" w:rsidRPr="00D758D0" w:rsidRDefault="00302DCD" w:rsidP="00C038E0">
            <w:pPr>
              <w:pStyle w:val="Title"/>
              <w:jc w:val="left"/>
              <w:rPr>
                <w:b/>
                <w:sz w:val="22"/>
                <w:szCs w:val="22"/>
              </w:rPr>
            </w:pPr>
            <w:r w:rsidRPr="00D758D0">
              <w:rPr>
                <w:b/>
                <w:sz w:val="22"/>
                <w:szCs w:val="22"/>
              </w:rPr>
              <w:t>100</w:t>
            </w:r>
          </w:p>
        </w:tc>
      </w:tr>
    </w:tbl>
    <w:p w14:paraId="672D445D" w14:textId="77777777" w:rsidR="00302DCD" w:rsidRPr="00EA46D2" w:rsidRDefault="00302DC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302DCD" w:rsidRPr="00EA46D2" w14:paraId="1CD41225" w14:textId="77777777" w:rsidTr="00C038E0">
        <w:trPr>
          <w:trHeight w:val="552"/>
        </w:trPr>
        <w:tc>
          <w:tcPr>
            <w:tcW w:w="270" w:type="pct"/>
            <w:vAlign w:val="center"/>
          </w:tcPr>
          <w:p w14:paraId="4EA49F0B" w14:textId="77777777" w:rsidR="00302DCD" w:rsidRPr="00EA46D2" w:rsidRDefault="00302DCD" w:rsidP="0038175F">
            <w:pPr>
              <w:jc w:val="center"/>
              <w:rPr>
                <w:b/>
              </w:rPr>
            </w:pPr>
            <w:r w:rsidRPr="00EA46D2">
              <w:rPr>
                <w:b/>
              </w:rPr>
              <w:t>Q. No.</w:t>
            </w:r>
          </w:p>
        </w:tc>
        <w:tc>
          <w:tcPr>
            <w:tcW w:w="3851" w:type="pct"/>
            <w:gridSpan w:val="2"/>
            <w:vAlign w:val="center"/>
          </w:tcPr>
          <w:p w14:paraId="1C763B1F" w14:textId="77777777" w:rsidR="00302DCD" w:rsidRPr="00EA46D2" w:rsidRDefault="00302DCD" w:rsidP="0038175F">
            <w:pPr>
              <w:jc w:val="center"/>
              <w:rPr>
                <w:b/>
              </w:rPr>
            </w:pPr>
            <w:r w:rsidRPr="00EA46D2">
              <w:rPr>
                <w:b/>
              </w:rPr>
              <w:t>Questions</w:t>
            </w:r>
          </w:p>
        </w:tc>
        <w:tc>
          <w:tcPr>
            <w:tcW w:w="337" w:type="pct"/>
            <w:vAlign w:val="center"/>
          </w:tcPr>
          <w:p w14:paraId="7EC6CABB" w14:textId="77777777" w:rsidR="00302DCD" w:rsidRPr="00EA46D2" w:rsidRDefault="00302DCD" w:rsidP="0038175F">
            <w:pPr>
              <w:jc w:val="center"/>
              <w:rPr>
                <w:b/>
              </w:rPr>
            </w:pPr>
            <w:r w:rsidRPr="00EA46D2">
              <w:rPr>
                <w:b/>
              </w:rPr>
              <w:t>CO</w:t>
            </w:r>
          </w:p>
        </w:tc>
        <w:tc>
          <w:tcPr>
            <w:tcW w:w="271" w:type="pct"/>
            <w:vAlign w:val="center"/>
          </w:tcPr>
          <w:p w14:paraId="2B5C6A29" w14:textId="77777777" w:rsidR="00302DCD" w:rsidRPr="00EA46D2" w:rsidRDefault="00302DCD" w:rsidP="0038175F">
            <w:pPr>
              <w:jc w:val="center"/>
              <w:rPr>
                <w:b/>
              </w:rPr>
            </w:pPr>
            <w:r w:rsidRPr="00EA46D2">
              <w:rPr>
                <w:b/>
              </w:rPr>
              <w:t>BL</w:t>
            </w:r>
          </w:p>
        </w:tc>
        <w:tc>
          <w:tcPr>
            <w:tcW w:w="271" w:type="pct"/>
            <w:vAlign w:val="center"/>
          </w:tcPr>
          <w:p w14:paraId="1361750C" w14:textId="77777777" w:rsidR="00302DCD" w:rsidRPr="00EA46D2" w:rsidRDefault="00302DCD" w:rsidP="0038175F">
            <w:pPr>
              <w:jc w:val="center"/>
              <w:rPr>
                <w:b/>
              </w:rPr>
            </w:pPr>
            <w:r w:rsidRPr="00EA46D2">
              <w:rPr>
                <w:b/>
              </w:rPr>
              <w:t>M</w:t>
            </w:r>
          </w:p>
        </w:tc>
      </w:tr>
      <w:tr w:rsidR="00302DCD" w:rsidRPr="00EA46D2" w14:paraId="4C1ABFA4" w14:textId="77777777" w:rsidTr="0038175F">
        <w:trPr>
          <w:trHeight w:val="552"/>
        </w:trPr>
        <w:tc>
          <w:tcPr>
            <w:tcW w:w="5000" w:type="pct"/>
            <w:gridSpan w:val="6"/>
            <w:vAlign w:val="center"/>
          </w:tcPr>
          <w:p w14:paraId="0EC8E58B" w14:textId="77777777" w:rsidR="00302DCD" w:rsidRPr="00EA46D2" w:rsidRDefault="00302DCD" w:rsidP="008C57B9">
            <w:pPr>
              <w:jc w:val="center"/>
              <w:rPr>
                <w:b/>
                <w:u w:val="single"/>
              </w:rPr>
            </w:pPr>
            <w:r w:rsidRPr="00EA46D2">
              <w:rPr>
                <w:b/>
                <w:u w:val="single"/>
              </w:rPr>
              <w:t>PART – A (5 X 2 = 10 MARKS)</w:t>
            </w:r>
          </w:p>
        </w:tc>
      </w:tr>
      <w:tr w:rsidR="00302DCD" w:rsidRPr="00EA46D2" w14:paraId="204D3650" w14:textId="77777777" w:rsidTr="00C038E0">
        <w:trPr>
          <w:trHeight w:val="283"/>
        </w:trPr>
        <w:tc>
          <w:tcPr>
            <w:tcW w:w="270" w:type="pct"/>
            <w:vAlign w:val="bottom"/>
          </w:tcPr>
          <w:p w14:paraId="3936CE9F" w14:textId="77777777" w:rsidR="00302DCD" w:rsidRPr="00EA46D2" w:rsidRDefault="00302DCD" w:rsidP="00666955">
            <w:pPr>
              <w:jc w:val="center"/>
            </w:pPr>
            <w:r w:rsidRPr="00EA46D2">
              <w:t>1.</w:t>
            </w:r>
          </w:p>
        </w:tc>
        <w:tc>
          <w:tcPr>
            <w:tcW w:w="3851" w:type="pct"/>
            <w:gridSpan w:val="2"/>
            <w:vAlign w:val="bottom"/>
          </w:tcPr>
          <w:p w14:paraId="06A16DA7" w14:textId="77777777" w:rsidR="00302DCD" w:rsidRPr="00EA46D2" w:rsidRDefault="00302DCD" w:rsidP="00666955">
            <w:pPr>
              <w:autoSpaceDE w:val="0"/>
              <w:autoSpaceDN w:val="0"/>
              <w:adjustRightInd w:val="0"/>
            </w:pPr>
            <w:r w:rsidRPr="00EA46D2">
              <w:t>Write a short note on managerial economics.</w:t>
            </w:r>
          </w:p>
        </w:tc>
        <w:tc>
          <w:tcPr>
            <w:tcW w:w="337" w:type="pct"/>
            <w:vAlign w:val="bottom"/>
          </w:tcPr>
          <w:p w14:paraId="79F84282" w14:textId="77777777" w:rsidR="00302DCD" w:rsidRPr="00EA46D2" w:rsidRDefault="00302DCD" w:rsidP="00666955">
            <w:pPr>
              <w:jc w:val="center"/>
            </w:pPr>
            <w:r w:rsidRPr="00EA46D2">
              <w:t>CO1</w:t>
            </w:r>
          </w:p>
        </w:tc>
        <w:tc>
          <w:tcPr>
            <w:tcW w:w="271" w:type="pct"/>
            <w:vAlign w:val="bottom"/>
          </w:tcPr>
          <w:p w14:paraId="441C60D3" w14:textId="77777777" w:rsidR="00302DCD" w:rsidRPr="00EA46D2" w:rsidRDefault="00302DCD" w:rsidP="00666955">
            <w:pPr>
              <w:jc w:val="center"/>
            </w:pPr>
            <w:r w:rsidRPr="00EA46D2">
              <w:t>U</w:t>
            </w:r>
          </w:p>
        </w:tc>
        <w:tc>
          <w:tcPr>
            <w:tcW w:w="271" w:type="pct"/>
            <w:vAlign w:val="bottom"/>
          </w:tcPr>
          <w:p w14:paraId="0FBB5233" w14:textId="77777777" w:rsidR="00302DCD" w:rsidRPr="00EA46D2" w:rsidRDefault="00302DCD" w:rsidP="00666955">
            <w:pPr>
              <w:jc w:val="center"/>
            </w:pPr>
            <w:r w:rsidRPr="00EA46D2">
              <w:t>2</w:t>
            </w:r>
          </w:p>
        </w:tc>
      </w:tr>
      <w:tr w:rsidR="00302DCD" w:rsidRPr="00EA46D2" w14:paraId="40789434" w14:textId="77777777" w:rsidTr="00C038E0">
        <w:trPr>
          <w:trHeight w:val="283"/>
        </w:trPr>
        <w:tc>
          <w:tcPr>
            <w:tcW w:w="270" w:type="pct"/>
            <w:vAlign w:val="bottom"/>
          </w:tcPr>
          <w:p w14:paraId="4D294EFD" w14:textId="77777777" w:rsidR="00302DCD" w:rsidRPr="00EA46D2" w:rsidRDefault="00302DCD" w:rsidP="00666955">
            <w:pPr>
              <w:jc w:val="center"/>
            </w:pPr>
            <w:r w:rsidRPr="00EA46D2">
              <w:t>2.</w:t>
            </w:r>
          </w:p>
        </w:tc>
        <w:tc>
          <w:tcPr>
            <w:tcW w:w="3851" w:type="pct"/>
            <w:gridSpan w:val="2"/>
            <w:vAlign w:val="bottom"/>
          </w:tcPr>
          <w:p w14:paraId="44C81507" w14:textId="77777777" w:rsidR="00302DCD" w:rsidRPr="00EA46D2" w:rsidRDefault="00302DCD" w:rsidP="00666955">
            <w:r w:rsidRPr="00EA46D2">
              <w:t>Define demand.</w:t>
            </w:r>
          </w:p>
        </w:tc>
        <w:tc>
          <w:tcPr>
            <w:tcW w:w="337" w:type="pct"/>
            <w:vAlign w:val="bottom"/>
          </w:tcPr>
          <w:p w14:paraId="4ADB9492" w14:textId="77777777" w:rsidR="00302DCD" w:rsidRPr="00EA46D2" w:rsidRDefault="00302DCD" w:rsidP="00666955">
            <w:pPr>
              <w:jc w:val="center"/>
            </w:pPr>
            <w:r w:rsidRPr="00EA46D2">
              <w:t>CO2</w:t>
            </w:r>
          </w:p>
        </w:tc>
        <w:tc>
          <w:tcPr>
            <w:tcW w:w="271" w:type="pct"/>
            <w:vAlign w:val="bottom"/>
          </w:tcPr>
          <w:p w14:paraId="64DF7583" w14:textId="77777777" w:rsidR="00302DCD" w:rsidRPr="00EA46D2" w:rsidRDefault="00302DCD" w:rsidP="00666955">
            <w:pPr>
              <w:jc w:val="center"/>
            </w:pPr>
            <w:r w:rsidRPr="00EA46D2">
              <w:t>R</w:t>
            </w:r>
          </w:p>
        </w:tc>
        <w:tc>
          <w:tcPr>
            <w:tcW w:w="271" w:type="pct"/>
          </w:tcPr>
          <w:p w14:paraId="6BABFF93" w14:textId="77777777" w:rsidR="00302DCD" w:rsidRPr="00EA46D2" w:rsidRDefault="00302DCD" w:rsidP="00666955">
            <w:pPr>
              <w:jc w:val="center"/>
            </w:pPr>
            <w:r w:rsidRPr="00EA46D2">
              <w:t>2</w:t>
            </w:r>
          </w:p>
        </w:tc>
      </w:tr>
      <w:tr w:rsidR="00302DCD" w:rsidRPr="00EA46D2" w14:paraId="6E1CD39A" w14:textId="77777777" w:rsidTr="00C038E0">
        <w:trPr>
          <w:trHeight w:val="283"/>
        </w:trPr>
        <w:tc>
          <w:tcPr>
            <w:tcW w:w="270" w:type="pct"/>
            <w:vAlign w:val="bottom"/>
          </w:tcPr>
          <w:p w14:paraId="6CDA54A5" w14:textId="77777777" w:rsidR="00302DCD" w:rsidRPr="00EA46D2" w:rsidRDefault="00302DCD" w:rsidP="00666955">
            <w:pPr>
              <w:jc w:val="center"/>
            </w:pPr>
            <w:r w:rsidRPr="00EA46D2">
              <w:t>3.</w:t>
            </w:r>
          </w:p>
        </w:tc>
        <w:tc>
          <w:tcPr>
            <w:tcW w:w="3851" w:type="pct"/>
            <w:gridSpan w:val="2"/>
            <w:vAlign w:val="bottom"/>
          </w:tcPr>
          <w:p w14:paraId="0EEE4245" w14:textId="77777777" w:rsidR="00302DCD" w:rsidRPr="00EA46D2" w:rsidRDefault="00302DCD" w:rsidP="00666955">
            <w:r w:rsidRPr="00EA46D2">
              <w:t>Describe price.</w:t>
            </w:r>
          </w:p>
        </w:tc>
        <w:tc>
          <w:tcPr>
            <w:tcW w:w="337" w:type="pct"/>
            <w:vAlign w:val="bottom"/>
          </w:tcPr>
          <w:p w14:paraId="6570FC26" w14:textId="77777777" w:rsidR="00302DCD" w:rsidRPr="00EA46D2" w:rsidRDefault="00302DCD" w:rsidP="00666955">
            <w:pPr>
              <w:jc w:val="center"/>
            </w:pPr>
            <w:r w:rsidRPr="00EA46D2">
              <w:t>CO3</w:t>
            </w:r>
          </w:p>
        </w:tc>
        <w:tc>
          <w:tcPr>
            <w:tcW w:w="271" w:type="pct"/>
            <w:vAlign w:val="bottom"/>
          </w:tcPr>
          <w:p w14:paraId="3A8628A7" w14:textId="77777777" w:rsidR="00302DCD" w:rsidRPr="00EA46D2" w:rsidRDefault="00302DCD" w:rsidP="00666955">
            <w:pPr>
              <w:jc w:val="center"/>
            </w:pPr>
            <w:r w:rsidRPr="00EA46D2">
              <w:t>R</w:t>
            </w:r>
          </w:p>
        </w:tc>
        <w:tc>
          <w:tcPr>
            <w:tcW w:w="271" w:type="pct"/>
          </w:tcPr>
          <w:p w14:paraId="47D26942" w14:textId="77777777" w:rsidR="00302DCD" w:rsidRPr="00EA46D2" w:rsidRDefault="00302DCD" w:rsidP="00666955">
            <w:pPr>
              <w:jc w:val="center"/>
            </w:pPr>
            <w:r w:rsidRPr="00EA46D2">
              <w:t>2</w:t>
            </w:r>
          </w:p>
        </w:tc>
      </w:tr>
      <w:tr w:rsidR="00302DCD" w:rsidRPr="00EA46D2" w14:paraId="113D4A74" w14:textId="77777777" w:rsidTr="00C038E0">
        <w:trPr>
          <w:trHeight w:val="283"/>
        </w:trPr>
        <w:tc>
          <w:tcPr>
            <w:tcW w:w="270" w:type="pct"/>
            <w:vAlign w:val="bottom"/>
          </w:tcPr>
          <w:p w14:paraId="62EEB7D9" w14:textId="77777777" w:rsidR="00302DCD" w:rsidRPr="00EA46D2" w:rsidRDefault="00302DCD" w:rsidP="00666955">
            <w:pPr>
              <w:jc w:val="center"/>
            </w:pPr>
            <w:r w:rsidRPr="00EA46D2">
              <w:t>4.</w:t>
            </w:r>
          </w:p>
        </w:tc>
        <w:tc>
          <w:tcPr>
            <w:tcW w:w="3851" w:type="pct"/>
            <w:gridSpan w:val="2"/>
            <w:vAlign w:val="bottom"/>
          </w:tcPr>
          <w:p w14:paraId="7B0FF83D" w14:textId="77777777" w:rsidR="00302DCD" w:rsidRPr="00EA46D2" w:rsidRDefault="00302DCD" w:rsidP="00666955">
            <w:r w:rsidRPr="00EA46D2">
              <w:t>Define break even analysis.</w:t>
            </w:r>
          </w:p>
        </w:tc>
        <w:tc>
          <w:tcPr>
            <w:tcW w:w="337" w:type="pct"/>
            <w:vAlign w:val="bottom"/>
          </w:tcPr>
          <w:p w14:paraId="2EB33865" w14:textId="77777777" w:rsidR="00302DCD" w:rsidRPr="00EA46D2" w:rsidRDefault="00302DCD" w:rsidP="00666955">
            <w:pPr>
              <w:jc w:val="center"/>
            </w:pPr>
            <w:r w:rsidRPr="00EA46D2">
              <w:t>CO4</w:t>
            </w:r>
          </w:p>
        </w:tc>
        <w:tc>
          <w:tcPr>
            <w:tcW w:w="271" w:type="pct"/>
            <w:vAlign w:val="bottom"/>
          </w:tcPr>
          <w:p w14:paraId="2C873476" w14:textId="77777777" w:rsidR="00302DCD" w:rsidRPr="00EA46D2" w:rsidRDefault="00302DCD" w:rsidP="00666955">
            <w:pPr>
              <w:jc w:val="center"/>
            </w:pPr>
            <w:r w:rsidRPr="00EA46D2">
              <w:t>R</w:t>
            </w:r>
          </w:p>
        </w:tc>
        <w:tc>
          <w:tcPr>
            <w:tcW w:w="271" w:type="pct"/>
          </w:tcPr>
          <w:p w14:paraId="59F46E6E" w14:textId="77777777" w:rsidR="00302DCD" w:rsidRPr="00EA46D2" w:rsidRDefault="00302DCD" w:rsidP="00666955">
            <w:pPr>
              <w:jc w:val="center"/>
            </w:pPr>
            <w:r w:rsidRPr="00EA46D2">
              <w:t>2</w:t>
            </w:r>
          </w:p>
        </w:tc>
      </w:tr>
      <w:tr w:rsidR="00302DCD" w:rsidRPr="00EA46D2" w14:paraId="300436BB" w14:textId="77777777" w:rsidTr="00C038E0">
        <w:trPr>
          <w:trHeight w:val="283"/>
        </w:trPr>
        <w:tc>
          <w:tcPr>
            <w:tcW w:w="270" w:type="pct"/>
            <w:vAlign w:val="bottom"/>
          </w:tcPr>
          <w:p w14:paraId="775E0B78" w14:textId="77777777" w:rsidR="00302DCD" w:rsidRPr="00EA46D2" w:rsidRDefault="00302DCD" w:rsidP="00666955">
            <w:pPr>
              <w:jc w:val="center"/>
            </w:pPr>
            <w:r w:rsidRPr="00EA46D2">
              <w:t>5.</w:t>
            </w:r>
          </w:p>
        </w:tc>
        <w:tc>
          <w:tcPr>
            <w:tcW w:w="3851" w:type="pct"/>
            <w:gridSpan w:val="2"/>
            <w:vAlign w:val="bottom"/>
          </w:tcPr>
          <w:p w14:paraId="6DEAF7CC" w14:textId="77777777" w:rsidR="00302DCD" w:rsidRPr="00EA46D2" w:rsidRDefault="00302DCD" w:rsidP="00666955">
            <w:pPr>
              <w:pStyle w:val="Default"/>
            </w:pPr>
            <w:r w:rsidRPr="00EA46D2">
              <w:t>Write a short note on national income.</w:t>
            </w:r>
          </w:p>
        </w:tc>
        <w:tc>
          <w:tcPr>
            <w:tcW w:w="337" w:type="pct"/>
            <w:vAlign w:val="bottom"/>
          </w:tcPr>
          <w:p w14:paraId="6A313B07" w14:textId="77777777" w:rsidR="00302DCD" w:rsidRPr="00EA46D2" w:rsidRDefault="00302DCD" w:rsidP="00666955">
            <w:pPr>
              <w:jc w:val="center"/>
            </w:pPr>
            <w:r w:rsidRPr="00EA46D2">
              <w:t>CO5</w:t>
            </w:r>
          </w:p>
        </w:tc>
        <w:tc>
          <w:tcPr>
            <w:tcW w:w="271" w:type="pct"/>
            <w:vAlign w:val="bottom"/>
          </w:tcPr>
          <w:p w14:paraId="7DB2675D" w14:textId="77777777" w:rsidR="00302DCD" w:rsidRPr="00EA46D2" w:rsidRDefault="00302DCD" w:rsidP="00666955">
            <w:pPr>
              <w:jc w:val="center"/>
            </w:pPr>
            <w:r w:rsidRPr="00EA46D2">
              <w:t>U</w:t>
            </w:r>
          </w:p>
        </w:tc>
        <w:tc>
          <w:tcPr>
            <w:tcW w:w="271" w:type="pct"/>
          </w:tcPr>
          <w:p w14:paraId="4034433C" w14:textId="77777777" w:rsidR="00302DCD" w:rsidRPr="00EA46D2" w:rsidRDefault="00302DCD" w:rsidP="00666955">
            <w:pPr>
              <w:jc w:val="center"/>
            </w:pPr>
            <w:r w:rsidRPr="00EA46D2">
              <w:t>2</w:t>
            </w:r>
          </w:p>
        </w:tc>
      </w:tr>
      <w:tr w:rsidR="00302DCD" w:rsidRPr="00EA46D2" w14:paraId="033C52B0" w14:textId="77777777" w:rsidTr="0038175F">
        <w:trPr>
          <w:trHeight w:val="552"/>
        </w:trPr>
        <w:tc>
          <w:tcPr>
            <w:tcW w:w="5000" w:type="pct"/>
            <w:gridSpan w:val="6"/>
            <w:vAlign w:val="center"/>
          </w:tcPr>
          <w:p w14:paraId="2CB466EC" w14:textId="77777777" w:rsidR="00302DCD" w:rsidRPr="00EA46D2" w:rsidRDefault="00302DCD" w:rsidP="009263A0">
            <w:pPr>
              <w:jc w:val="center"/>
              <w:rPr>
                <w:b/>
                <w:u w:val="single"/>
              </w:rPr>
            </w:pPr>
            <w:r w:rsidRPr="00EA46D2">
              <w:rPr>
                <w:b/>
                <w:u w:val="single"/>
              </w:rPr>
              <w:t xml:space="preserve">PART – B (3 X 10 = 30 MARKS) </w:t>
            </w:r>
          </w:p>
          <w:p w14:paraId="1FDD2E0C" w14:textId="77777777" w:rsidR="00302DCD" w:rsidRPr="00EA46D2" w:rsidRDefault="00302DCD" w:rsidP="008C57B9">
            <w:pPr>
              <w:jc w:val="center"/>
              <w:rPr>
                <w:b/>
              </w:rPr>
            </w:pPr>
            <w:r w:rsidRPr="00EA46D2">
              <w:rPr>
                <w:b/>
              </w:rPr>
              <w:t>(Answer all the Questions)</w:t>
            </w:r>
          </w:p>
        </w:tc>
      </w:tr>
      <w:tr w:rsidR="00302DCD" w:rsidRPr="00EA46D2" w14:paraId="775953DB" w14:textId="77777777" w:rsidTr="00C038E0">
        <w:trPr>
          <w:trHeight w:val="246"/>
        </w:trPr>
        <w:tc>
          <w:tcPr>
            <w:tcW w:w="270" w:type="pct"/>
          </w:tcPr>
          <w:p w14:paraId="3C3CD2A0" w14:textId="77777777" w:rsidR="00302DCD" w:rsidRPr="00EA46D2" w:rsidRDefault="00302DCD" w:rsidP="003828F2">
            <w:pPr>
              <w:jc w:val="center"/>
            </w:pPr>
            <w:r w:rsidRPr="00EA46D2">
              <w:t>6.</w:t>
            </w:r>
          </w:p>
        </w:tc>
        <w:tc>
          <w:tcPr>
            <w:tcW w:w="3851" w:type="pct"/>
            <w:gridSpan w:val="2"/>
            <w:vAlign w:val="bottom"/>
          </w:tcPr>
          <w:p w14:paraId="04690FCF" w14:textId="77777777" w:rsidR="00302DCD" w:rsidRPr="00EA46D2" w:rsidRDefault="00302DCD" w:rsidP="003828F2">
            <w:r w:rsidRPr="00EA46D2">
              <w:t>Discuss the scope of managerial economics.</w:t>
            </w:r>
          </w:p>
        </w:tc>
        <w:tc>
          <w:tcPr>
            <w:tcW w:w="337" w:type="pct"/>
          </w:tcPr>
          <w:p w14:paraId="4D902DD9" w14:textId="77777777" w:rsidR="00302DCD" w:rsidRPr="00EA46D2" w:rsidRDefault="00302DCD" w:rsidP="003828F2">
            <w:pPr>
              <w:jc w:val="center"/>
            </w:pPr>
            <w:r w:rsidRPr="00EA46D2">
              <w:t>CO1</w:t>
            </w:r>
          </w:p>
        </w:tc>
        <w:tc>
          <w:tcPr>
            <w:tcW w:w="271" w:type="pct"/>
          </w:tcPr>
          <w:p w14:paraId="2F3BB9C5" w14:textId="77777777" w:rsidR="00302DCD" w:rsidRPr="00EA46D2" w:rsidRDefault="00302DCD" w:rsidP="003828F2">
            <w:pPr>
              <w:jc w:val="center"/>
            </w:pPr>
            <w:r w:rsidRPr="00EA46D2">
              <w:t>An</w:t>
            </w:r>
          </w:p>
        </w:tc>
        <w:tc>
          <w:tcPr>
            <w:tcW w:w="271" w:type="pct"/>
          </w:tcPr>
          <w:p w14:paraId="21528F8A" w14:textId="77777777" w:rsidR="00302DCD" w:rsidRPr="00EA46D2" w:rsidRDefault="00302DCD" w:rsidP="003828F2">
            <w:pPr>
              <w:jc w:val="center"/>
            </w:pPr>
            <w:r w:rsidRPr="00EA46D2">
              <w:t>10</w:t>
            </w:r>
          </w:p>
        </w:tc>
      </w:tr>
      <w:tr w:rsidR="00302DCD" w:rsidRPr="00EA46D2" w14:paraId="5E8789EF" w14:textId="77777777" w:rsidTr="00C038E0">
        <w:trPr>
          <w:trHeight w:val="283"/>
        </w:trPr>
        <w:tc>
          <w:tcPr>
            <w:tcW w:w="270" w:type="pct"/>
          </w:tcPr>
          <w:p w14:paraId="38F2F7A3" w14:textId="77777777" w:rsidR="00302DCD" w:rsidRPr="00EA46D2" w:rsidRDefault="00302DCD" w:rsidP="003828F2">
            <w:pPr>
              <w:jc w:val="center"/>
            </w:pPr>
          </w:p>
        </w:tc>
        <w:tc>
          <w:tcPr>
            <w:tcW w:w="3851" w:type="pct"/>
            <w:gridSpan w:val="2"/>
            <w:vAlign w:val="bottom"/>
          </w:tcPr>
          <w:p w14:paraId="5C130473" w14:textId="77777777" w:rsidR="00302DCD" w:rsidRPr="00EA46D2" w:rsidRDefault="00302DCD" w:rsidP="003828F2">
            <w:pPr>
              <w:jc w:val="center"/>
              <w:rPr>
                <w:b/>
                <w:bCs/>
              </w:rPr>
            </w:pPr>
            <w:r w:rsidRPr="00EA46D2">
              <w:rPr>
                <w:b/>
                <w:bCs/>
              </w:rPr>
              <w:t>(OR)</w:t>
            </w:r>
          </w:p>
        </w:tc>
        <w:tc>
          <w:tcPr>
            <w:tcW w:w="337" w:type="pct"/>
          </w:tcPr>
          <w:p w14:paraId="609EA09E" w14:textId="77777777" w:rsidR="00302DCD" w:rsidRPr="00EA46D2" w:rsidRDefault="00302DCD" w:rsidP="003828F2">
            <w:pPr>
              <w:jc w:val="center"/>
            </w:pPr>
          </w:p>
        </w:tc>
        <w:tc>
          <w:tcPr>
            <w:tcW w:w="271" w:type="pct"/>
          </w:tcPr>
          <w:p w14:paraId="4084BC5E" w14:textId="77777777" w:rsidR="00302DCD" w:rsidRPr="00EA46D2" w:rsidRDefault="00302DCD" w:rsidP="003828F2">
            <w:pPr>
              <w:jc w:val="center"/>
            </w:pPr>
          </w:p>
        </w:tc>
        <w:tc>
          <w:tcPr>
            <w:tcW w:w="271" w:type="pct"/>
          </w:tcPr>
          <w:p w14:paraId="3F3B3C5D" w14:textId="77777777" w:rsidR="00302DCD" w:rsidRPr="00EA46D2" w:rsidRDefault="00302DCD" w:rsidP="003828F2">
            <w:pPr>
              <w:jc w:val="center"/>
            </w:pPr>
          </w:p>
        </w:tc>
      </w:tr>
      <w:tr w:rsidR="00302DCD" w:rsidRPr="00EA46D2" w14:paraId="4C206CA5" w14:textId="77777777" w:rsidTr="00C038E0">
        <w:trPr>
          <w:trHeight w:val="283"/>
        </w:trPr>
        <w:tc>
          <w:tcPr>
            <w:tcW w:w="270" w:type="pct"/>
          </w:tcPr>
          <w:p w14:paraId="10C380FA" w14:textId="77777777" w:rsidR="00302DCD" w:rsidRPr="00EA46D2" w:rsidRDefault="00302DCD" w:rsidP="003828F2">
            <w:pPr>
              <w:jc w:val="center"/>
            </w:pPr>
            <w:r w:rsidRPr="00EA46D2">
              <w:t>7.</w:t>
            </w:r>
          </w:p>
        </w:tc>
        <w:tc>
          <w:tcPr>
            <w:tcW w:w="3851" w:type="pct"/>
            <w:gridSpan w:val="2"/>
            <w:vAlign w:val="bottom"/>
          </w:tcPr>
          <w:p w14:paraId="3737A08E" w14:textId="77777777" w:rsidR="00302DCD" w:rsidRPr="00EA46D2" w:rsidRDefault="00302DCD" w:rsidP="003828F2">
            <w:pPr>
              <w:jc w:val="both"/>
            </w:pPr>
            <w:r w:rsidRPr="00EA46D2">
              <w:t>Briefly explain law of demand.</w:t>
            </w:r>
          </w:p>
        </w:tc>
        <w:tc>
          <w:tcPr>
            <w:tcW w:w="337" w:type="pct"/>
          </w:tcPr>
          <w:p w14:paraId="6C174817" w14:textId="77777777" w:rsidR="00302DCD" w:rsidRPr="00EA46D2" w:rsidRDefault="00302DCD" w:rsidP="003828F2">
            <w:pPr>
              <w:jc w:val="center"/>
            </w:pPr>
            <w:r w:rsidRPr="00EA46D2">
              <w:t>CO2</w:t>
            </w:r>
          </w:p>
        </w:tc>
        <w:tc>
          <w:tcPr>
            <w:tcW w:w="271" w:type="pct"/>
          </w:tcPr>
          <w:p w14:paraId="543598C2" w14:textId="77777777" w:rsidR="00302DCD" w:rsidRPr="00EA46D2" w:rsidRDefault="00302DCD" w:rsidP="003828F2">
            <w:pPr>
              <w:jc w:val="center"/>
            </w:pPr>
            <w:r w:rsidRPr="00EA46D2">
              <w:t>U</w:t>
            </w:r>
          </w:p>
        </w:tc>
        <w:tc>
          <w:tcPr>
            <w:tcW w:w="271" w:type="pct"/>
          </w:tcPr>
          <w:p w14:paraId="273234CD" w14:textId="77777777" w:rsidR="00302DCD" w:rsidRPr="00EA46D2" w:rsidRDefault="00302DCD" w:rsidP="003828F2">
            <w:pPr>
              <w:jc w:val="center"/>
            </w:pPr>
            <w:r w:rsidRPr="00EA46D2">
              <w:t>10</w:t>
            </w:r>
          </w:p>
        </w:tc>
      </w:tr>
      <w:tr w:rsidR="00302DCD" w:rsidRPr="00EA46D2" w14:paraId="2D3AC236" w14:textId="77777777" w:rsidTr="00C038E0">
        <w:trPr>
          <w:trHeight w:val="283"/>
        </w:trPr>
        <w:tc>
          <w:tcPr>
            <w:tcW w:w="270" w:type="pct"/>
          </w:tcPr>
          <w:p w14:paraId="12F4DD6C" w14:textId="77777777" w:rsidR="00302DCD" w:rsidRPr="00EA46D2" w:rsidRDefault="00302DCD" w:rsidP="003828F2">
            <w:pPr>
              <w:jc w:val="center"/>
            </w:pPr>
            <w:r w:rsidRPr="00EA46D2">
              <w:t>8.</w:t>
            </w:r>
          </w:p>
        </w:tc>
        <w:tc>
          <w:tcPr>
            <w:tcW w:w="3851" w:type="pct"/>
            <w:gridSpan w:val="2"/>
            <w:vAlign w:val="bottom"/>
          </w:tcPr>
          <w:p w14:paraId="56DF25CA" w14:textId="77777777" w:rsidR="00302DCD" w:rsidRPr="00EA46D2" w:rsidRDefault="00302DCD" w:rsidP="003828F2">
            <w:pPr>
              <w:jc w:val="both"/>
            </w:pPr>
            <w:r w:rsidRPr="00EA46D2">
              <w:t>Briefly discuss the various methods of demand forecasting.</w:t>
            </w:r>
          </w:p>
        </w:tc>
        <w:tc>
          <w:tcPr>
            <w:tcW w:w="337" w:type="pct"/>
          </w:tcPr>
          <w:p w14:paraId="49B9A101" w14:textId="77777777" w:rsidR="00302DCD" w:rsidRPr="00EA46D2" w:rsidRDefault="00302DCD" w:rsidP="003828F2">
            <w:pPr>
              <w:jc w:val="center"/>
            </w:pPr>
            <w:r w:rsidRPr="00EA46D2">
              <w:t>CO3</w:t>
            </w:r>
          </w:p>
        </w:tc>
        <w:tc>
          <w:tcPr>
            <w:tcW w:w="271" w:type="pct"/>
          </w:tcPr>
          <w:p w14:paraId="71628F68" w14:textId="77777777" w:rsidR="00302DCD" w:rsidRPr="00EA46D2" w:rsidRDefault="00302DCD" w:rsidP="003828F2">
            <w:pPr>
              <w:jc w:val="center"/>
            </w:pPr>
            <w:r w:rsidRPr="00EA46D2">
              <w:t>An</w:t>
            </w:r>
          </w:p>
        </w:tc>
        <w:tc>
          <w:tcPr>
            <w:tcW w:w="271" w:type="pct"/>
          </w:tcPr>
          <w:p w14:paraId="6D248622" w14:textId="77777777" w:rsidR="00302DCD" w:rsidRPr="00EA46D2" w:rsidRDefault="00302DCD" w:rsidP="003828F2">
            <w:pPr>
              <w:jc w:val="center"/>
            </w:pPr>
            <w:r w:rsidRPr="00EA46D2">
              <w:t>10</w:t>
            </w:r>
          </w:p>
        </w:tc>
      </w:tr>
      <w:tr w:rsidR="00302DCD" w:rsidRPr="00EA46D2" w14:paraId="0D5C8610" w14:textId="77777777" w:rsidTr="00C038E0">
        <w:trPr>
          <w:trHeight w:val="283"/>
        </w:trPr>
        <w:tc>
          <w:tcPr>
            <w:tcW w:w="270" w:type="pct"/>
          </w:tcPr>
          <w:p w14:paraId="42394ED5" w14:textId="77777777" w:rsidR="00302DCD" w:rsidRPr="00EA46D2" w:rsidRDefault="00302DCD" w:rsidP="003828F2">
            <w:pPr>
              <w:jc w:val="center"/>
            </w:pPr>
          </w:p>
        </w:tc>
        <w:tc>
          <w:tcPr>
            <w:tcW w:w="3851" w:type="pct"/>
            <w:gridSpan w:val="2"/>
            <w:vAlign w:val="bottom"/>
          </w:tcPr>
          <w:p w14:paraId="2B922A94" w14:textId="77777777" w:rsidR="00302DCD" w:rsidRPr="00EA46D2" w:rsidRDefault="00302DCD" w:rsidP="003828F2">
            <w:pPr>
              <w:jc w:val="center"/>
            </w:pPr>
            <w:r w:rsidRPr="00EA46D2">
              <w:rPr>
                <w:b/>
                <w:bCs/>
              </w:rPr>
              <w:t>(OR)</w:t>
            </w:r>
          </w:p>
        </w:tc>
        <w:tc>
          <w:tcPr>
            <w:tcW w:w="337" w:type="pct"/>
          </w:tcPr>
          <w:p w14:paraId="21784A82" w14:textId="77777777" w:rsidR="00302DCD" w:rsidRPr="00EA46D2" w:rsidRDefault="00302DCD" w:rsidP="003828F2">
            <w:pPr>
              <w:jc w:val="center"/>
            </w:pPr>
          </w:p>
        </w:tc>
        <w:tc>
          <w:tcPr>
            <w:tcW w:w="271" w:type="pct"/>
          </w:tcPr>
          <w:p w14:paraId="1ECF0F6E" w14:textId="77777777" w:rsidR="00302DCD" w:rsidRPr="00EA46D2" w:rsidRDefault="00302DCD" w:rsidP="003828F2">
            <w:pPr>
              <w:jc w:val="center"/>
            </w:pPr>
          </w:p>
        </w:tc>
        <w:tc>
          <w:tcPr>
            <w:tcW w:w="271" w:type="pct"/>
          </w:tcPr>
          <w:p w14:paraId="088FBD44" w14:textId="77777777" w:rsidR="00302DCD" w:rsidRPr="00EA46D2" w:rsidRDefault="00302DCD" w:rsidP="003828F2">
            <w:pPr>
              <w:jc w:val="center"/>
            </w:pPr>
          </w:p>
        </w:tc>
      </w:tr>
      <w:tr w:rsidR="00302DCD" w:rsidRPr="00EA46D2" w14:paraId="6F0B4CF4" w14:textId="77777777" w:rsidTr="00C038E0">
        <w:trPr>
          <w:trHeight w:val="283"/>
        </w:trPr>
        <w:tc>
          <w:tcPr>
            <w:tcW w:w="270" w:type="pct"/>
          </w:tcPr>
          <w:p w14:paraId="318FDBAC" w14:textId="77777777" w:rsidR="00302DCD" w:rsidRPr="00EA46D2" w:rsidRDefault="00302DCD" w:rsidP="003828F2">
            <w:pPr>
              <w:jc w:val="center"/>
            </w:pPr>
            <w:r w:rsidRPr="00EA46D2">
              <w:t>9.</w:t>
            </w:r>
          </w:p>
        </w:tc>
        <w:tc>
          <w:tcPr>
            <w:tcW w:w="3851" w:type="pct"/>
            <w:gridSpan w:val="2"/>
            <w:vAlign w:val="bottom"/>
          </w:tcPr>
          <w:p w14:paraId="76EB1060" w14:textId="77777777" w:rsidR="00302DCD" w:rsidRPr="00EA46D2" w:rsidRDefault="00302DCD" w:rsidP="003828F2">
            <w:r w:rsidRPr="00EA46D2">
              <w:t>What is a monopoly, and how does it differ from perfect competition in terms of pricing.</w:t>
            </w:r>
          </w:p>
        </w:tc>
        <w:tc>
          <w:tcPr>
            <w:tcW w:w="337" w:type="pct"/>
          </w:tcPr>
          <w:p w14:paraId="32E02A3D" w14:textId="77777777" w:rsidR="00302DCD" w:rsidRPr="00EA46D2" w:rsidRDefault="00302DCD" w:rsidP="003828F2">
            <w:pPr>
              <w:jc w:val="center"/>
            </w:pPr>
            <w:r w:rsidRPr="00EA46D2">
              <w:t>CO4</w:t>
            </w:r>
          </w:p>
        </w:tc>
        <w:tc>
          <w:tcPr>
            <w:tcW w:w="271" w:type="pct"/>
          </w:tcPr>
          <w:p w14:paraId="5CC12745" w14:textId="77777777" w:rsidR="00302DCD" w:rsidRPr="00EA46D2" w:rsidRDefault="00302DCD" w:rsidP="003828F2">
            <w:pPr>
              <w:jc w:val="center"/>
            </w:pPr>
            <w:r w:rsidRPr="00EA46D2">
              <w:t>U</w:t>
            </w:r>
          </w:p>
        </w:tc>
        <w:tc>
          <w:tcPr>
            <w:tcW w:w="271" w:type="pct"/>
          </w:tcPr>
          <w:p w14:paraId="790C7C59" w14:textId="77777777" w:rsidR="00302DCD" w:rsidRPr="00EA46D2" w:rsidRDefault="00302DCD" w:rsidP="003828F2">
            <w:pPr>
              <w:jc w:val="center"/>
            </w:pPr>
            <w:r w:rsidRPr="00EA46D2">
              <w:t>10</w:t>
            </w:r>
          </w:p>
        </w:tc>
      </w:tr>
      <w:tr w:rsidR="00302DCD" w:rsidRPr="00EA46D2" w14:paraId="78DAE56A" w14:textId="77777777" w:rsidTr="00C038E0">
        <w:trPr>
          <w:trHeight w:val="283"/>
        </w:trPr>
        <w:tc>
          <w:tcPr>
            <w:tcW w:w="270" w:type="pct"/>
          </w:tcPr>
          <w:p w14:paraId="1F9418C4" w14:textId="77777777" w:rsidR="00302DCD" w:rsidRPr="00EA46D2" w:rsidRDefault="00302DCD" w:rsidP="003828F2">
            <w:pPr>
              <w:jc w:val="center"/>
            </w:pPr>
            <w:r w:rsidRPr="00EA46D2">
              <w:t>10.</w:t>
            </w:r>
          </w:p>
        </w:tc>
        <w:tc>
          <w:tcPr>
            <w:tcW w:w="3851" w:type="pct"/>
            <w:gridSpan w:val="2"/>
            <w:vAlign w:val="bottom"/>
          </w:tcPr>
          <w:p w14:paraId="0F86CEE1" w14:textId="77777777" w:rsidR="00302DCD" w:rsidRPr="00EA46D2" w:rsidRDefault="00302DCD" w:rsidP="00C038E0">
            <w:pPr>
              <w:jc w:val="both"/>
            </w:pPr>
            <w:r w:rsidRPr="00EA46D2">
              <w:t>Briefly explain how does competition-oriented pricing is important.</w:t>
            </w:r>
          </w:p>
        </w:tc>
        <w:tc>
          <w:tcPr>
            <w:tcW w:w="337" w:type="pct"/>
          </w:tcPr>
          <w:p w14:paraId="41BB3FA4" w14:textId="77777777" w:rsidR="00302DCD" w:rsidRPr="00EA46D2" w:rsidRDefault="00302DCD" w:rsidP="003828F2">
            <w:pPr>
              <w:jc w:val="center"/>
            </w:pPr>
            <w:r w:rsidRPr="00EA46D2">
              <w:t>CO5</w:t>
            </w:r>
          </w:p>
        </w:tc>
        <w:tc>
          <w:tcPr>
            <w:tcW w:w="271" w:type="pct"/>
          </w:tcPr>
          <w:p w14:paraId="47854F5E" w14:textId="77777777" w:rsidR="00302DCD" w:rsidRPr="00EA46D2" w:rsidRDefault="00302DCD" w:rsidP="003828F2">
            <w:pPr>
              <w:jc w:val="center"/>
            </w:pPr>
            <w:r w:rsidRPr="00EA46D2">
              <w:t>An</w:t>
            </w:r>
          </w:p>
        </w:tc>
        <w:tc>
          <w:tcPr>
            <w:tcW w:w="271" w:type="pct"/>
          </w:tcPr>
          <w:p w14:paraId="6042AC5A" w14:textId="77777777" w:rsidR="00302DCD" w:rsidRPr="00EA46D2" w:rsidRDefault="00302DCD" w:rsidP="003828F2">
            <w:pPr>
              <w:jc w:val="center"/>
            </w:pPr>
            <w:r w:rsidRPr="00EA46D2">
              <w:t>10</w:t>
            </w:r>
          </w:p>
        </w:tc>
      </w:tr>
      <w:tr w:rsidR="00302DCD" w:rsidRPr="00EA46D2" w14:paraId="2656AB71" w14:textId="77777777" w:rsidTr="00C038E0">
        <w:trPr>
          <w:trHeight w:val="283"/>
        </w:trPr>
        <w:tc>
          <w:tcPr>
            <w:tcW w:w="270" w:type="pct"/>
          </w:tcPr>
          <w:p w14:paraId="00A002DB" w14:textId="77777777" w:rsidR="00302DCD" w:rsidRPr="00EA46D2" w:rsidRDefault="00302DCD" w:rsidP="003828F2">
            <w:pPr>
              <w:jc w:val="center"/>
            </w:pPr>
          </w:p>
        </w:tc>
        <w:tc>
          <w:tcPr>
            <w:tcW w:w="3851" w:type="pct"/>
            <w:gridSpan w:val="2"/>
            <w:vAlign w:val="bottom"/>
          </w:tcPr>
          <w:p w14:paraId="159A3C0A" w14:textId="77777777" w:rsidR="00302DCD" w:rsidRPr="00EA46D2" w:rsidRDefault="00302DCD" w:rsidP="003828F2">
            <w:pPr>
              <w:jc w:val="center"/>
            </w:pPr>
            <w:r w:rsidRPr="00EA46D2">
              <w:rPr>
                <w:b/>
                <w:bCs/>
              </w:rPr>
              <w:t>(OR)</w:t>
            </w:r>
          </w:p>
        </w:tc>
        <w:tc>
          <w:tcPr>
            <w:tcW w:w="337" w:type="pct"/>
          </w:tcPr>
          <w:p w14:paraId="58FE131D" w14:textId="77777777" w:rsidR="00302DCD" w:rsidRPr="00EA46D2" w:rsidRDefault="00302DCD" w:rsidP="003828F2">
            <w:pPr>
              <w:jc w:val="center"/>
            </w:pPr>
          </w:p>
        </w:tc>
        <w:tc>
          <w:tcPr>
            <w:tcW w:w="271" w:type="pct"/>
          </w:tcPr>
          <w:p w14:paraId="26302FD1" w14:textId="77777777" w:rsidR="00302DCD" w:rsidRPr="00EA46D2" w:rsidRDefault="00302DCD" w:rsidP="003828F2">
            <w:pPr>
              <w:jc w:val="center"/>
            </w:pPr>
          </w:p>
        </w:tc>
        <w:tc>
          <w:tcPr>
            <w:tcW w:w="271" w:type="pct"/>
          </w:tcPr>
          <w:p w14:paraId="21A732DA" w14:textId="77777777" w:rsidR="00302DCD" w:rsidRPr="00EA46D2" w:rsidRDefault="00302DCD" w:rsidP="003828F2">
            <w:pPr>
              <w:jc w:val="center"/>
            </w:pPr>
          </w:p>
        </w:tc>
      </w:tr>
      <w:tr w:rsidR="00302DCD" w:rsidRPr="00EA46D2" w14:paraId="604A68B5" w14:textId="77777777" w:rsidTr="00C038E0">
        <w:trPr>
          <w:trHeight w:val="283"/>
        </w:trPr>
        <w:tc>
          <w:tcPr>
            <w:tcW w:w="270" w:type="pct"/>
          </w:tcPr>
          <w:p w14:paraId="65FBC426" w14:textId="77777777" w:rsidR="00302DCD" w:rsidRPr="00EA46D2" w:rsidRDefault="00302DCD" w:rsidP="003828F2">
            <w:pPr>
              <w:jc w:val="center"/>
            </w:pPr>
            <w:r w:rsidRPr="00EA46D2">
              <w:t>11.</w:t>
            </w:r>
          </w:p>
        </w:tc>
        <w:tc>
          <w:tcPr>
            <w:tcW w:w="3851" w:type="pct"/>
            <w:gridSpan w:val="2"/>
            <w:vAlign w:val="bottom"/>
          </w:tcPr>
          <w:p w14:paraId="06A0C531" w14:textId="77777777" w:rsidR="00302DCD" w:rsidRPr="00EA46D2" w:rsidRDefault="00302DCD" w:rsidP="003828F2">
            <w:pPr>
              <w:jc w:val="both"/>
            </w:pPr>
            <w:r w:rsidRPr="00EA46D2">
              <w:t>Briefly discuss the importance of national income.</w:t>
            </w:r>
          </w:p>
        </w:tc>
        <w:tc>
          <w:tcPr>
            <w:tcW w:w="337" w:type="pct"/>
          </w:tcPr>
          <w:p w14:paraId="60B9A50B" w14:textId="77777777" w:rsidR="00302DCD" w:rsidRPr="00EA46D2" w:rsidRDefault="00302DCD" w:rsidP="003828F2">
            <w:pPr>
              <w:jc w:val="center"/>
            </w:pPr>
            <w:r w:rsidRPr="00EA46D2">
              <w:t>CO6</w:t>
            </w:r>
          </w:p>
        </w:tc>
        <w:tc>
          <w:tcPr>
            <w:tcW w:w="271" w:type="pct"/>
          </w:tcPr>
          <w:p w14:paraId="4CFD7255" w14:textId="77777777" w:rsidR="00302DCD" w:rsidRPr="00EA46D2" w:rsidRDefault="00302DCD" w:rsidP="003828F2">
            <w:pPr>
              <w:jc w:val="center"/>
            </w:pPr>
            <w:r w:rsidRPr="00EA46D2">
              <w:t>U</w:t>
            </w:r>
          </w:p>
        </w:tc>
        <w:tc>
          <w:tcPr>
            <w:tcW w:w="271" w:type="pct"/>
          </w:tcPr>
          <w:p w14:paraId="321810D4" w14:textId="77777777" w:rsidR="00302DCD" w:rsidRPr="00EA46D2" w:rsidRDefault="00302DCD" w:rsidP="003828F2">
            <w:pPr>
              <w:jc w:val="center"/>
            </w:pPr>
            <w:r w:rsidRPr="00EA46D2">
              <w:t>10</w:t>
            </w:r>
          </w:p>
        </w:tc>
      </w:tr>
      <w:tr w:rsidR="00302DCD" w:rsidRPr="00EA46D2" w14:paraId="724BCD3F" w14:textId="77777777" w:rsidTr="0038175F">
        <w:trPr>
          <w:trHeight w:val="552"/>
        </w:trPr>
        <w:tc>
          <w:tcPr>
            <w:tcW w:w="5000" w:type="pct"/>
            <w:gridSpan w:val="6"/>
          </w:tcPr>
          <w:p w14:paraId="219FE3D6" w14:textId="77777777" w:rsidR="00302DCD" w:rsidRPr="00EA46D2" w:rsidRDefault="00302DCD" w:rsidP="00061FB3">
            <w:pPr>
              <w:jc w:val="center"/>
              <w:rPr>
                <w:b/>
                <w:u w:val="single"/>
              </w:rPr>
            </w:pPr>
            <w:r w:rsidRPr="00EA46D2">
              <w:rPr>
                <w:b/>
                <w:u w:val="single"/>
              </w:rPr>
              <w:t>PART – C (3 X 20 = 60 MARKS)</w:t>
            </w:r>
          </w:p>
          <w:p w14:paraId="0DF45ACB" w14:textId="77777777" w:rsidR="00302DCD" w:rsidRPr="00EA46D2" w:rsidRDefault="00302DCD" w:rsidP="00061FB3">
            <w:pPr>
              <w:jc w:val="center"/>
              <w:rPr>
                <w:b/>
              </w:rPr>
            </w:pPr>
            <w:r w:rsidRPr="00EA46D2">
              <w:rPr>
                <w:b/>
              </w:rPr>
              <w:t xml:space="preserve"> (Answer any three Questions)</w:t>
            </w:r>
          </w:p>
        </w:tc>
      </w:tr>
      <w:tr w:rsidR="00302DCD" w:rsidRPr="00EA46D2" w14:paraId="1B606411" w14:textId="77777777" w:rsidTr="00C038E0">
        <w:trPr>
          <w:trHeight w:val="283"/>
        </w:trPr>
        <w:tc>
          <w:tcPr>
            <w:tcW w:w="270" w:type="pct"/>
            <w:vAlign w:val="bottom"/>
          </w:tcPr>
          <w:p w14:paraId="610DF03B" w14:textId="77777777" w:rsidR="00302DCD" w:rsidRPr="00EA46D2" w:rsidRDefault="00302DCD" w:rsidP="00EA2800">
            <w:r w:rsidRPr="00EA46D2">
              <w:t>12.</w:t>
            </w:r>
          </w:p>
        </w:tc>
        <w:tc>
          <w:tcPr>
            <w:tcW w:w="203" w:type="pct"/>
            <w:vAlign w:val="bottom"/>
          </w:tcPr>
          <w:p w14:paraId="6EC5FB7F" w14:textId="77777777" w:rsidR="00302DCD" w:rsidRPr="00EA46D2" w:rsidRDefault="00302DCD" w:rsidP="00EA2800">
            <w:r w:rsidRPr="00EA46D2">
              <w:t>a.</w:t>
            </w:r>
          </w:p>
        </w:tc>
        <w:tc>
          <w:tcPr>
            <w:tcW w:w="3648" w:type="pct"/>
            <w:vAlign w:val="bottom"/>
          </w:tcPr>
          <w:p w14:paraId="3C4E1ED7" w14:textId="77777777" w:rsidR="00302DCD" w:rsidRPr="00EA46D2" w:rsidRDefault="00302DCD" w:rsidP="00EA2800">
            <w:r w:rsidRPr="00EA46D2">
              <w:t>Briefly discuss the role of managerial economist in the business organization.</w:t>
            </w:r>
          </w:p>
        </w:tc>
        <w:tc>
          <w:tcPr>
            <w:tcW w:w="337" w:type="pct"/>
            <w:vAlign w:val="bottom"/>
          </w:tcPr>
          <w:p w14:paraId="1C01E092" w14:textId="77777777" w:rsidR="00302DCD" w:rsidRPr="00EA46D2" w:rsidRDefault="00302DCD" w:rsidP="00EA2800">
            <w:pPr>
              <w:jc w:val="center"/>
            </w:pPr>
            <w:r w:rsidRPr="00EA46D2">
              <w:t>CO1</w:t>
            </w:r>
          </w:p>
        </w:tc>
        <w:tc>
          <w:tcPr>
            <w:tcW w:w="271" w:type="pct"/>
            <w:vAlign w:val="center"/>
          </w:tcPr>
          <w:p w14:paraId="0F10F8F0" w14:textId="77777777" w:rsidR="00302DCD" w:rsidRPr="00EA46D2" w:rsidRDefault="00302DCD" w:rsidP="00C038E0">
            <w:pPr>
              <w:jc w:val="center"/>
            </w:pPr>
            <w:r w:rsidRPr="00EA46D2">
              <w:t>U</w:t>
            </w:r>
          </w:p>
        </w:tc>
        <w:tc>
          <w:tcPr>
            <w:tcW w:w="271" w:type="pct"/>
            <w:vAlign w:val="bottom"/>
          </w:tcPr>
          <w:p w14:paraId="192AD5FF" w14:textId="77777777" w:rsidR="00302DCD" w:rsidRPr="00EA46D2" w:rsidRDefault="00302DCD" w:rsidP="00EA2800">
            <w:pPr>
              <w:jc w:val="center"/>
            </w:pPr>
            <w:r w:rsidRPr="00EA46D2">
              <w:t>20</w:t>
            </w:r>
          </w:p>
        </w:tc>
      </w:tr>
      <w:tr w:rsidR="00302DCD" w:rsidRPr="00EA46D2" w14:paraId="2A3494E1" w14:textId="77777777" w:rsidTr="00C038E0">
        <w:trPr>
          <w:trHeight w:val="283"/>
        </w:trPr>
        <w:tc>
          <w:tcPr>
            <w:tcW w:w="270" w:type="pct"/>
            <w:vAlign w:val="bottom"/>
          </w:tcPr>
          <w:p w14:paraId="5BEB9E24" w14:textId="77777777" w:rsidR="00302DCD" w:rsidRPr="00EA46D2" w:rsidRDefault="00302DCD" w:rsidP="00EA2800"/>
        </w:tc>
        <w:tc>
          <w:tcPr>
            <w:tcW w:w="203" w:type="pct"/>
            <w:vAlign w:val="bottom"/>
          </w:tcPr>
          <w:p w14:paraId="791EAD3B" w14:textId="77777777" w:rsidR="00302DCD" w:rsidRPr="00EA46D2" w:rsidRDefault="00302DCD" w:rsidP="00EA2800"/>
        </w:tc>
        <w:tc>
          <w:tcPr>
            <w:tcW w:w="3648" w:type="pct"/>
            <w:vAlign w:val="bottom"/>
          </w:tcPr>
          <w:p w14:paraId="28E8AEB1" w14:textId="77777777" w:rsidR="00302DCD" w:rsidRPr="00EA46D2" w:rsidRDefault="00302DCD" w:rsidP="00EA2800"/>
        </w:tc>
        <w:tc>
          <w:tcPr>
            <w:tcW w:w="337" w:type="pct"/>
            <w:vAlign w:val="bottom"/>
          </w:tcPr>
          <w:p w14:paraId="01827254" w14:textId="77777777" w:rsidR="00302DCD" w:rsidRPr="00EA46D2" w:rsidRDefault="00302DCD" w:rsidP="00EA2800">
            <w:pPr>
              <w:jc w:val="center"/>
            </w:pPr>
          </w:p>
        </w:tc>
        <w:tc>
          <w:tcPr>
            <w:tcW w:w="271" w:type="pct"/>
            <w:vAlign w:val="center"/>
          </w:tcPr>
          <w:p w14:paraId="0468B292" w14:textId="77777777" w:rsidR="00302DCD" w:rsidRPr="00EA46D2" w:rsidRDefault="00302DCD" w:rsidP="00C038E0">
            <w:pPr>
              <w:jc w:val="center"/>
            </w:pPr>
          </w:p>
        </w:tc>
        <w:tc>
          <w:tcPr>
            <w:tcW w:w="271" w:type="pct"/>
            <w:vAlign w:val="bottom"/>
          </w:tcPr>
          <w:p w14:paraId="3F974B67" w14:textId="77777777" w:rsidR="00302DCD" w:rsidRPr="00EA46D2" w:rsidRDefault="00302DCD" w:rsidP="00EA2800">
            <w:pPr>
              <w:jc w:val="center"/>
            </w:pPr>
          </w:p>
        </w:tc>
      </w:tr>
      <w:tr w:rsidR="00302DCD" w:rsidRPr="00EA46D2" w14:paraId="6AE28B9A" w14:textId="77777777" w:rsidTr="00C038E0">
        <w:trPr>
          <w:trHeight w:val="283"/>
        </w:trPr>
        <w:tc>
          <w:tcPr>
            <w:tcW w:w="270" w:type="pct"/>
            <w:vAlign w:val="bottom"/>
          </w:tcPr>
          <w:p w14:paraId="3E4049E4" w14:textId="77777777" w:rsidR="00302DCD" w:rsidRPr="00EA46D2" w:rsidRDefault="00302DCD" w:rsidP="00EA2800">
            <w:r w:rsidRPr="00EA46D2">
              <w:t>13.</w:t>
            </w:r>
          </w:p>
        </w:tc>
        <w:tc>
          <w:tcPr>
            <w:tcW w:w="203" w:type="pct"/>
            <w:vAlign w:val="bottom"/>
          </w:tcPr>
          <w:p w14:paraId="435F749D" w14:textId="77777777" w:rsidR="00302DCD" w:rsidRPr="00EA46D2" w:rsidRDefault="00302DCD" w:rsidP="00EA2800">
            <w:r w:rsidRPr="00EA46D2">
              <w:t>a.</w:t>
            </w:r>
          </w:p>
        </w:tc>
        <w:tc>
          <w:tcPr>
            <w:tcW w:w="3648" w:type="pct"/>
            <w:vAlign w:val="bottom"/>
          </w:tcPr>
          <w:p w14:paraId="40097B22" w14:textId="77777777" w:rsidR="00302DCD" w:rsidRPr="00EA46D2" w:rsidRDefault="00302DCD" w:rsidP="00C038E0">
            <w:r w:rsidRPr="00EA46D2">
              <w:t>Briefly explain the elasticity of demand and discuss the law of supply.</w:t>
            </w:r>
          </w:p>
        </w:tc>
        <w:tc>
          <w:tcPr>
            <w:tcW w:w="337" w:type="pct"/>
            <w:vAlign w:val="bottom"/>
          </w:tcPr>
          <w:p w14:paraId="46C5A7DC" w14:textId="77777777" w:rsidR="00302DCD" w:rsidRPr="00EA46D2" w:rsidRDefault="00302DCD" w:rsidP="00EA2800">
            <w:pPr>
              <w:jc w:val="center"/>
            </w:pPr>
            <w:r w:rsidRPr="00EA46D2">
              <w:t>CO2</w:t>
            </w:r>
          </w:p>
        </w:tc>
        <w:tc>
          <w:tcPr>
            <w:tcW w:w="271" w:type="pct"/>
            <w:vAlign w:val="center"/>
          </w:tcPr>
          <w:p w14:paraId="27C57AF7" w14:textId="77777777" w:rsidR="00302DCD" w:rsidRPr="00EA46D2" w:rsidRDefault="00302DCD" w:rsidP="00C038E0">
            <w:pPr>
              <w:jc w:val="center"/>
            </w:pPr>
            <w:r w:rsidRPr="00EA46D2">
              <w:t>R</w:t>
            </w:r>
          </w:p>
        </w:tc>
        <w:tc>
          <w:tcPr>
            <w:tcW w:w="271" w:type="pct"/>
            <w:vAlign w:val="bottom"/>
          </w:tcPr>
          <w:p w14:paraId="5E0B199D" w14:textId="77777777" w:rsidR="00302DCD" w:rsidRPr="00EA46D2" w:rsidRDefault="00302DCD" w:rsidP="00EA2800">
            <w:pPr>
              <w:jc w:val="center"/>
            </w:pPr>
            <w:r w:rsidRPr="00EA46D2">
              <w:t>20</w:t>
            </w:r>
          </w:p>
        </w:tc>
      </w:tr>
      <w:tr w:rsidR="00302DCD" w:rsidRPr="00EA46D2" w14:paraId="58A5DC7B" w14:textId="77777777" w:rsidTr="00C038E0">
        <w:trPr>
          <w:trHeight w:val="283"/>
        </w:trPr>
        <w:tc>
          <w:tcPr>
            <w:tcW w:w="270" w:type="pct"/>
            <w:vAlign w:val="bottom"/>
          </w:tcPr>
          <w:p w14:paraId="10127E8C" w14:textId="77777777" w:rsidR="00302DCD" w:rsidRPr="00EA46D2" w:rsidRDefault="00302DCD" w:rsidP="00EA2800"/>
        </w:tc>
        <w:tc>
          <w:tcPr>
            <w:tcW w:w="203" w:type="pct"/>
            <w:vAlign w:val="bottom"/>
          </w:tcPr>
          <w:p w14:paraId="308D6E0B" w14:textId="77777777" w:rsidR="00302DCD" w:rsidRPr="00EA46D2" w:rsidRDefault="00302DCD" w:rsidP="00EA2800"/>
        </w:tc>
        <w:tc>
          <w:tcPr>
            <w:tcW w:w="3648" w:type="pct"/>
            <w:vAlign w:val="bottom"/>
          </w:tcPr>
          <w:p w14:paraId="3CC363C7" w14:textId="77777777" w:rsidR="00302DCD" w:rsidRPr="00EA46D2" w:rsidRDefault="00302DCD" w:rsidP="00EA2800"/>
        </w:tc>
        <w:tc>
          <w:tcPr>
            <w:tcW w:w="337" w:type="pct"/>
            <w:vAlign w:val="bottom"/>
          </w:tcPr>
          <w:p w14:paraId="2ED7A395" w14:textId="77777777" w:rsidR="00302DCD" w:rsidRPr="00EA46D2" w:rsidRDefault="00302DCD" w:rsidP="00EA2800">
            <w:pPr>
              <w:jc w:val="center"/>
            </w:pPr>
          </w:p>
        </w:tc>
        <w:tc>
          <w:tcPr>
            <w:tcW w:w="271" w:type="pct"/>
            <w:vAlign w:val="center"/>
          </w:tcPr>
          <w:p w14:paraId="21AB6040" w14:textId="77777777" w:rsidR="00302DCD" w:rsidRPr="00EA46D2" w:rsidRDefault="00302DCD" w:rsidP="00C038E0">
            <w:pPr>
              <w:jc w:val="center"/>
            </w:pPr>
          </w:p>
        </w:tc>
        <w:tc>
          <w:tcPr>
            <w:tcW w:w="271" w:type="pct"/>
            <w:vAlign w:val="bottom"/>
          </w:tcPr>
          <w:p w14:paraId="469837EA" w14:textId="77777777" w:rsidR="00302DCD" w:rsidRPr="00EA46D2" w:rsidRDefault="00302DCD" w:rsidP="00EA2800">
            <w:pPr>
              <w:jc w:val="center"/>
            </w:pPr>
          </w:p>
        </w:tc>
      </w:tr>
      <w:tr w:rsidR="00302DCD" w:rsidRPr="00EA46D2" w14:paraId="5852A6D2" w14:textId="77777777" w:rsidTr="00C038E0">
        <w:trPr>
          <w:trHeight w:val="283"/>
        </w:trPr>
        <w:tc>
          <w:tcPr>
            <w:tcW w:w="270" w:type="pct"/>
            <w:vAlign w:val="bottom"/>
          </w:tcPr>
          <w:p w14:paraId="6E0837AB" w14:textId="77777777" w:rsidR="00302DCD" w:rsidRPr="00EA46D2" w:rsidRDefault="00302DCD" w:rsidP="00EA2800">
            <w:r w:rsidRPr="00EA46D2">
              <w:t>14.</w:t>
            </w:r>
          </w:p>
        </w:tc>
        <w:tc>
          <w:tcPr>
            <w:tcW w:w="203" w:type="pct"/>
            <w:vAlign w:val="bottom"/>
          </w:tcPr>
          <w:p w14:paraId="4C4C84EB" w14:textId="77777777" w:rsidR="00302DCD" w:rsidRPr="00EA46D2" w:rsidRDefault="00302DCD" w:rsidP="00EA2800">
            <w:r w:rsidRPr="00EA46D2">
              <w:t>a.</w:t>
            </w:r>
          </w:p>
        </w:tc>
        <w:tc>
          <w:tcPr>
            <w:tcW w:w="3648" w:type="pct"/>
            <w:vAlign w:val="bottom"/>
          </w:tcPr>
          <w:p w14:paraId="2E94177E" w14:textId="77777777" w:rsidR="00302DCD" w:rsidRPr="00EA46D2" w:rsidRDefault="00302DCD" w:rsidP="00C038E0">
            <w:pPr>
              <w:jc w:val="both"/>
            </w:pPr>
            <w:r w:rsidRPr="00EA46D2">
              <w:t xml:space="preserve">Compare and contrast the price determination process in perfect competition, monopoly, and oligopoly market structures. </w:t>
            </w:r>
          </w:p>
        </w:tc>
        <w:tc>
          <w:tcPr>
            <w:tcW w:w="337" w:type="pct"/>
            <w:vAlign w:val="bottom"/>
          </w:tcPr>
          <w:p w14:paraId="02561ABD" w14:textId="77777777" w:rsidR="00302DCD" w:rsidRPr="00EA46D2" w:rsidRDefault="00302DCD" w:rsidP="00EA2800">
            <w:pPr>
              <w:jc w:val="center"/>
            </w:pPr>
            <w:r w:rsidRPr="00EA46D2">
              <w:t>CO3</w:t>
            </w:r>
          </w:p>
        </w:tc>
        <w:tc>
          <w:tcPr>
            <w:tcW w:w="271" w:type="pct"/>
            <w:vAlign w:val="center"/>
          </w:tcPr>
          <w:p w14:paraId="3C4C6F98" w14:textId="77777777" w:rsidR="00302DCD" w:rsidRPr="00EA46D2" w:rsidRDefault="00302DCD" w:rsidP="00C038E0">
            <w:pPr>
              <w:jc w:val="center"/>
            </w:pPr>
            <w:r w:rsidRPr="00EA46D2">
              <w:t>U</w:t>
            </w:r>
          </w:p>
        </w:tc>
        <w:tc>
          <w:tcPr>
            <w:tcW w:w="271" w:type="pct"/>
            <w:vAlign w:val="bottom"/>
          </w:tcPr>
          <w:p w14:paraId="5B61F721" w14:textId="77777777" w:rsidR="00302DCD" w:rsidRPr="00EA46D2" w:rsidRDefault="00302DCD" w:rsidP="00EA2800">
            <w:pPr>
              <w:jc w:val="center"/>
            </w:pPr>
            <w:r w:rsidRPr="00EA46D2">
              <w:t>20</w:t>
            </w:r>
          </w:p>
        </w:tc>
      </w:tr>
      <w:tr w:rsidR="00302DCD" w:rsidRPr="00EA46D2" w14:paraId="217616F7" w14:textId="77777777" w:rsidTr="00C038E0">
        <w:trPr>
          <w:trHeight w:val="283"/>
        </w:trPr>
        <w:tc>
          <w:tcPr>
            <w:tcW w:w="270" w:type="pct"/>
            <w:vAlign w:val="bottom"/>
          </w:tcPr>
          <w:p w14:paraId="75D6AD76" w14:textId="77777777" w:rsidR="00302DCD" w:rsidRPr="00EA46D2" w:rsidRDefault="00302DCD" w:rsidP="00EA2800"/>
        </w:tc>
        <w:tc>
          <w:tcPr>
            <w:tcW w:w="203" w:type="pct"/>
            <w:vAlign w:val="bottom"/>
          </w:tcPr>
          <w:p w14:paraId="47C98CA4" w14:textId="77777777" w:rsidR="00302DCD" w:rsidRPr="00EA46D2" w:rsidRDefault="00302DCD" w:rsidP="00EA2800"/>
        </w:tc>
        <w:tc>
          <w:tcPr>
            <w:tcW w:w="3648" w:type="pct"/>
            <w:vAlign w:val="bottom"/>
          </w:tcPr>
          <w:p w14:paraId="1A254453" w14:textId="77777777" w:rsidR="00302DCD" w:rsidRPr="00EA46D2" w:rsidRDefault="00302DCD" w:rsidP="00EA2800"/>
        </w:tc>
        <w:tc>
          <w:tcPr>
            <w:tcW w:w="337" w:type="pct"/>
            <w:vAlign w:val="bottom"/>
          </w:tcPr>
          <w:p w14:paraId="22BAE857" w14:textId="77777777" w:rsidR="00302DCD" w:rsidRPr="00EA46D2" w:rsidRDefault="00302DCD" w:rsidP="00EA2800">
            <w:pPr>
              <w:jc w:val="center"/>
            </w:pPr>
          </w:p>
        </w:tc>
        <w:tc>
          <w:tcPr>
            <w:tcW w:w="271" w:type="pct"/>
            <w:vAlign w:val="center"/>
          </w:tcPr>
          <w:p w14:paraId="77701051" w14:textId="77777777" w:rsidR="00302DCD" w:rsidRPr="00EA46D2" w:rsidRDefault="00302DCD" w:rsidP="00C038E0">
            <w:pPr>
              <w:jc w:val="center"/>
            </w:pPr>
          </w:p>
        </w:tc>
        <w:tc>
          <w:tcPr>
            <w:tcW w:w="271" w:type="pct"/>
            <w:vAlign w:val="bottom"/>
          </w:tcPr>
          <w:p w14:paraId="212EF4E7" w14:textId="77777777" w:rsidR="00302DCD" w:rsidRPr="00EA46D2" w:rsidRDefault="00302DCD" w:rsidP="00EA2800">
            <w:pPr>
              <w:jc w:val="center"/>
            </w:pPr>
          </w:p>
        </w:tc>
      </w:tr>
      <w:tr w:rsidR="00302DCD" w:rsidRPr="00EA46D2" w14:paraId="3A46173E" w14:textId="77777777" w:rsidTr="00C038E0">
        <w:trPr>
          <w:trHeight w:val="283"/>
        </w:trPr>
        <w:tc>
          <w:tcPr>
            <w:tcW w:w="270" w:type="pct"/>
            <w:vAlign w:val="bottom"/>
          </w:tcPr>
          <w:p w14:paraId="4A5BBB6D" w14:textId="77777777" w:rsidR="00302DCD" w:rsidRPr="00EA46D2" w:rsidRDefault="00302DCD" w:rsidP="00EA2800">
            <w:r w:rsidRPr="00EA46D2">
              <w:t>15.</w:t>
            </w:r>
          </w:p>
        </w:tc>
        <w:tc>
          <w:tcPr>
            <w:tcW w:w="203" w:type="pct"/>
            <w:vAlign w:val="bottom"/>
          </w:tcPr>
          <w:p w14:paraId="3C321931" w14:textId="77777777" w:rsidR="00302DCD" w:rsidRPr="00EA46D2" w:rsidRDefault="00302DCD" w:rsidP="00EA2800">
            <w:r w:rsidRPr="00EA46D2">
              <w:t>a.</w:t>
            </w:r>
          </w:p>
        </w:tc>
        <w:tc>
          <w:tcPr>
            <w:tcW w:w="3648" w:type="pct"/>
            <w:vAlign w:val="bottom"/>
          </w:tcPr>
          <w:p w14:paraId="68FD4969" w14:textId="77777777" w:rsidR="00302DCD" w:rsidRPr="00EA46D2" w:rsidRDefault="00302DCD" w:rsidP="00EA2800">
            <w:r w:rsidRPr="00EA46D2">
              <w:t>Briefly explain the various pricing techniques.</w:t>
            </w:r>
          </w:p>
        </w:tc>
        <w:tc>
          <w:tcPr>
            <w:tcW w:w="337" w:type="pct"/>
            <w:vAlign w:val="bottom"/>
          </w:tcPr>
          <w:p w14:paraId="57F62E77" w14:textId="77777777" w:rsidR="00302DCD" w:rsidRPr="00EA46D2" w:rsidRDefault="00302DCD" w:rsidP="00EA2800">
            <w:pPr>
              <w:jc w:val="center"/>
            </w:pPr>
            <w:r w:rsidRPr="00EA46D2">
              <w:t>CO4</w:t>
            </w:r>
          </w:p>
        </w:tc>
        <w:tc>
          <w:tcPr>
            <w:tcW w:w="271" w:type="pct"/>
            <w:vAlign w:val="center"/>
          </w:tcPr>
          <w:p w14:paraId="1A616599" w14:textId="77777777" w:rsidR="00302DCD" w:rsidRPr="00EA46D2" w:rsidRDefault="00302DCD" w:rsidP="00C038E0">
            <w:pPr>
              <w:jc w:val="center"/>
            </w:pPr>
            <w:r w:rsidRPr="00EA46D2">
              <w:t>R</w:t>
            </w:r>
          </w:p>
        </w:tc>
        <w:tc>
          <w:tcPr>
            <w:tcW w:w="271" w:type="pct"/>
            <w:vAlign w:val="bottom"/>
          </w:tcPr>
          <w:p w14:paraId="2583544F" w14:textId="77777777" w:rsidR="00302DCD" w:rsidRPr="00EA46D2" w:rsidRDefault="00302DCD" w:rsidP="00EA2800">
            <w:pPr>
              <w:jc w:val="center"/>
            </w:pPr>
            <w:r w:rsidRPr="00EA46D2">
              <w:t>20</w:t>
            </w:r>
          </w:p>
        </w:tc>
      </w:tr>
      <w:tr w:rsidR="00302DCD" w:rsidRPr="00EA46D2" w14:paraId="05F7F5CC" w14:textId="77777777" w:rsidTr="00C038E0">
        <w:trPr>
          <w:trHeight w:val="283"/>
        </w:trPr>
        <w:tc>
          <w:tcPr>
            <w:tcW w:w="270" w:type="pct"/>
            <w:vAlign w:val="bottom"/>
          </w:tcPr>
          <w:p w14:paraId="2DF6765F" w14:textId="77777777" w:rsidR="00302DCD" w:rsidRPr="00EA46D2" w:rsidRDefault="00302DCD" w:rsidP="00EA2800"/>
        </w:tc>
        <w:tc>
          <w:tcPr>
            <w:tcW w:w="203" w:type="pct"/>
            <w:vAlign w:val="bottom"/>
          </w:tcPr>
          <w:p w14:paraId="6327F3F9" w14:textId="77777777" w:rsidR="00302DCD" w:rsidRPr="00EA46D2" w:rsidRDefault="00302DCD" w:rsidP="00EA2800"/>
        </w:tc>
        <w:tc>
          <w:tcPr>
            <w:tcW w:w="3648" w:type="pct"/>
            <w:vAlign w:val="bottom"/>
          </w:tcPr>
          <w:p w14:paraId="0EC79304" w14:textId="77777777" w:rsidR="00302DCD" w:rsidRPr="00EA46D2" w:rsidRDefault="00302DCD" w:rsidP="00EA2800"/>
        </w:tc>
        <w:tc>
          <w:tcPr>
            <w:tcW w:w="337" w:type="pct"/>
            <w:vAlign w:val="bottom"/>
          </w:tcPr>
          <w:p w14:paraId="195FC816" w14:textId="77777777" w:rsidR="00302DCD" w:rsidRPr="00EA46D2" w:rsidRDefault="00302DCD" w:rsidP="00EA2800">
            <w:pPr>
              <w:jc w:val="center"/>
            </w:pPr>
          </w:p>
        </w:tc>
        <w:tc>
          <w:tcPr>
            <w:tcW w:w="271" w:type="pct"/>
            <w:vAlign w:val="center"/>
          </w:tcPr>
          <w:p w14:paraId="0A8BC059" w14:textId="77777777" w:rsidR="00302DCD" w:rsidRPr="00EA46D2" w:rsidRDefault="00302DCD" w:rsidP="00C038E0">
            <w:pPr>
              <w:jc w:val="center"/>
            </w:pPr>
          </w:p>
        </w:tc>
        <w:tc>
          <w:tcPr>
            <w:tcW w:w="271" w:type="pct"/>
            <w:vAlign w:val="bottom"/>
          </w:tcPr>
          <w:p w14:paraId="2E5ECD55" w14:textId="77777777" w:rsidR="00302DCD" w:rsidRPr="00EA46D2" w:rsidRDefault="00302DCD" w:rsidP="00EA2800">
            <w:pPr>
              <w:jc w:val="center"/>
            </w:pPr>
          </w:p>
        </w:tc>
      </w:tr>
      <w:tr w:rsidR="00302DCD" w:rsidRPr="00EA46D2" w14:paraId="4B91E841" w14:textId="77777777" w:rsidTr="00C038E0">
        <w:trPr>
          <w:trHeight w:val="283"/>
        </w:trPr>
        <w:tc>
          <w:tcPr>
            <w:tcW w:w="270" w:type="pct"/>
            <w:vAlign w:val="bottom"/>
          </w:tcPr>
          <w:p w14:paraId="149D4444" w14:textId="77777777" w:rsidR="00302DCD" w:rsidRPr="00EA46D2" w:rsidRDefault="00302DCD" w:rsidP="00EA2800">
            <w:r w:rsidRPr="00EA46D2">
              <w:t>16.</w:t>
            </w:r>
          </w:p>
        </w:tc>
        <w:tc>
          <w:tcPr>
            <w:tcW w:w="203" w:type="pct"/>
            <w:vAlign w:val="bottom"/>
          </w:tcPr>
          <w:p w14:paraId="70509E2C" w14:textId="77777777" w:rsidR="00302DCD" w:rsidRPr="00EA46D2" w:rsidRDefault="00302DCD" w:rsidP="00EA2800">
            <w:r w:rsidRPr="00EA46D2">
              <w:t>a.</w:t>
            </w:r>
          </w:p>
        </w:tc>
        <w:tc>
          <w:tcPr>
            <w:tcW w:w="3648" w:type="pct"/>
            <w:vAlign w:val="bottom"/>
          </w:tcPr>
          <w:p w14:paraId="5FD0E409" w14:textId="77777777" w:rsidR="00302DCD" w:rsidRPr="00EA46D2" w:rsidRDefault="00302DCD" w:rsidP="00C038E0">
            <w:r w:rsidRPr="00EA46D2">
              <w:t>Discuss the meaning and importance of trade cycles in the economy. Describe the features and phases of a trade cycle.</w:t>
            </w:r>
          </w:p>
        </w:tc>
        <w:tc>
          <w:tcPr>
            <w:tcW w:w="337" w:type="pct"/>
            <w:vAlign w:val="bottom"/>
          </w:tcPr>
          <w:p w14:paraId="6BC91664" w14:textId="77777777" w:rsidR="00302DCD" w:rsidRPr="00EA46D2" w:rsidRDefault="00302DCD" w:rsidP="00EA2800">
            <w:pPr>
              <w:jc w:val="center"/>
            </w:pPr>
            <w:r w:rsidRPr="00EA46D2">
              <w:t>CO5</w:t>
            </w:r>
          </w:p>
        </w:tc>
        <w:tc>
          <w:tcPr>
            <w:tcW w:w="271" w:type="pct"/>
            <w:vAlign w:val="center"/>
          </w:tcPr>
          <w:p w14:paraId="1C6CF477" w14:textId="77777777" w:rsidR="00302DCD" w:rsidRPr="00EA46D2" w:rsidRDefault="00302DCD" w:rsidP="00C038E0">
            <w:pPr>
              <w:jc w:val="center"/>
            </w:pPr>
            <w:r w:rsidRPr="00EA46D2">
              <w:t>R</w:t>
            </w:r>
          </w:p>
        </w:tc>
        <w:tc>
          <w:tcPr>
            <w:tcW w:w="271" w:type="pct"/>
            <w:vAlign w:val="bottom"/>
          </w:tcPr>
          <w:p w14:paraId="1AEB2FB5" w14:textId="77777777" w:rsidR="00302DCD" w:rsidRPr="00EA46D2" w:rsidRDefault="00302DCD" w:rsidP="00EA2800">
            <w:pPr>
              <w:jc w:val="center"/>
            </w:pPr>
            <w:r w:rsidRPr="00EA46D2">
              <w:t>20</w:t>
            </w:r>
          </w:p>
        </w:tc>
      </w:tr>
      <w:tr w:rsidR="00302DCD" w:rsidRPr="00EA46D2" w14:paraId="1167D260" w14:textId="77777777" w:rsidTr="00C038E0">
        <w:trPr>
          <w:trHeight w:val="283"/>
        </w:trPr>
        <w:tc>
          <w:tcPr>
            <w:tcW w:w="270" w:type="pct"/>
            <w:vAlign w:val="bottom"/>
          </w:tcPr>
          <w:p w14:paraId="3787D39D" w14:textId="77777777" w:rsidR="00302DCD" w:rsidRPr="00EA46D2" w:rsidRDefault="00302DCD" w:rsidP="00EA2800"/>
        </w:tc>
        <w:tc>
          <w:tcPr>
            <w:tcW w:w="203" w:type="pct"/>
            <w:vAlign w:val="bottom"/>
          </w:tcPr>
          <w:p w14:paraId="70CE0B3E" w14:textId="77777777" w:rsidR="00302DCD" w:rsidRPr="00EA46D2" w:rsidRDefault="00302DCD" w:rsidP="00EA2800"/>
        </w:tc>
        <w:tc>
          <w:tcPr>
            <w:tcW w:w="3648" w:type="pct"/>
            <w:vAlign w:val="bottom"/>
          </w:tcPr>
          <w:p w14:paraId="2B92483B" w14:textId="77777777" w:rsidR="00302DCD" w:rsidRPr="00EA46D2" w:rsidRDefault="00302DCD" w:rsidP="00EA2800"/>
        </w:tc>
        <w:tc>
          <w:tcPr>
            <w:tcW w:w="337" w:type="pct"/>
            <w:vAlign w:val="bottom"/>
          </w:tcPr>
          <w:p w14:paraId="25E9B8E8" w14:textId="77777777" w:rsidR="00302DCD" w:rsidRPr="00EA46D2" w:rsidRDefault="00302DCD" w:rsidP="00EA2800">
            <w:pPr>
              <w:jc w:val="center"/>
            </w:pPr>
          </w:p>
        </w:tc>
        <w:tc>
          <w:tcPr>
            <w:tcW w:w="271" w:type="pct"/>
            <w:vAlign w:val="bottom"/>
          </w:tcPr>
          <w:p w14:paraId="12675BF9" w14:textId="77777777" w:rsidR="00302DCD" w:rsidRPr="00EA46D2" w:rsidRDefault="00302DCD" w:rsidP="00EA2800">
            <w:pPr>
              <w:jc w:val="center"/>
            </w:pPr>
          </w:p>
        </w:tc>
        <w:tc>
          <w:tcPr>
            <w:tcW w:w="271" w:type="pct"/>
            <w:vAlign w:val="bottom"/>
          </w:tcPr>
          <w:p w14:paraId="22402212" w14:textId="77777777" w:rsidR="00302DCD" w:rsidRPr="00EA46D2" w:rsidRDefault="00302DCD" w:rsidP="00EA2800">
            <w:pPr>
              <w:jc w:val="center"/>
            </w:pPr>
          </w:p>
        </w:tc>
      </w:tr>
    </w:tbl>
    <w:p w14:paraId="56FE6B70" w14:textId="77777777" w:rsidR="00302DCD" w:rsidRPr="00EA46D2" w:rsidRDefault="00302DCD" w:rsidP="002E336A"/>
    <w:p w14:paraId="796C9B39" w14:textId="77777777" w:rsidR="00302DCD" w:rsidRPr="00EA46D2" w:rsidRDefault="00302DCD" w:rsidP="003828F2">
      <w:r w:rsidRPr="00EA46D2">
        <w:rPr>
          <w:b/>
          <w:bCs/>
        </w:rPr>
        <w:t>CO</w:t>
      </w:r>
      <w:r w:rsidRPr="00EA46D2">
        <w:t xml:space="preserve"> – COURSE OUTCOME</w:t>
      </w:r>
      <w:r w:rsidRPr="00EA46D2">
        <w:tab/>
        <w:t xml:space="preserve">        </w:t>
      </w:r>
      <w:r w:rsidRPr="00EA46D2">
        <w:rPr>
          <w:b/>
          <w:bCs/>
        </w:rPr>
        <w:t>BL</w:t>
      </w:r>
      <w:r w:rsidRPr="00EA46D2">
        <w:t xml:space="preserve"> – BLOOM’S LEVEL        </w:t>
      </w:r>
      <w:r w:rsidRPr="00EA46D2">
        <w:rPr>
          <w:b/>
          <w:bCs/>
        </w:rPr>
        <w:t>M</w:t>
      </w:r>
      <w:r w:rsidRPr="00EA46D2">
        <w:t xml:space="preserve"> – MARKS ALLOTTED</w:t>
      </w:r>
    </w:p>
    <w:p w14:paraId="568BDD5B" w14:textId="77777777" w:rsidR="00302DCD" w:rsidRPr="00EA46D2" w:rsidRDefault="00302DCD" w:rsidP="003828F2"/>
    <w:p w14:paraId="4EB7CB71" w14:textId="77777777" w:rsidR="00302DCD" w:rsidRPr="00EA46D2" w:rsidRDefault="00302DCD" w:rsidP="002E336A"/>
    <w:tbl>
      <w:tblPr>
        <w:tblStyle w:val="TableGrid"/>
        <w:tblW w:w="10490" w:type="dxa"/>
        <w:tblInd w:w="-714" w:type="dxa"/>
        <w:tblLook w:val="04A0" w:firstRow="1" w:lastRow="0" w:firstColumn="1" w:lastColumn="0" w:noHBand="0" w:noVBand="1"/>
      </w:tblPr>
      <w:tblGrid>
        <w:gridCol w:w="709"/>
        <w:gridCol w:w="9781"/>
      </w:tblGrid>
      <w:tr w:rsidR="00302DCD" w:rsidRPr="00EA46D2" w14:paraId="4B00F82C" w14:textId="77777777" w:rsidTr="00EE3CD8">
        <w:tc>
          <w:tcPr>
            <w:tcW w:w="709" w:type="dxa"/>
          </w:tcPr>
          <w:p w14:paraId="7C0490A7" w14:textId="77777777" w:rsidR="00302DCD" w:rsidRPr="00EA46D2" w:rsidRDefault="00302DCD" w:rsidP="00C038E0"/>
        </w:tc>
        <w:tc>
          <w:tcPr>
            <w:tcW w:w="9781" w:type="dxa"/>
          </w:tcPr>
          <w:p w14:paraId="562E585E" w14:textId="77777777" w:rsidR="00302DCD" w:rsidRPr="00EA46D2" w:rsidRDefault="00302DCD" w:rsidP="00C038E0">
            <w:pPr>
              <w:jc w:val="center"/>
              <w:rPr>
                <w:b/>
              </w:rPr>
            </w:pPr>
            <w:r w:rsidRPr="00EA46D2">
              <w:rPr>
                <w:b/>
              </w:rPr>
              <w:t>COURSE OUTCOMES</w:t>
            </w:r>
          </w:p>
        </w:tc>
      </w:tr>
      <w:tr w:rsidR="00302DCD" w:rsidRPr="00EA46D2" w14:paraId="5C5A176A" w14:textId="77777777" w:rsidTr="00C038E0">
        <w:tc>
          <w:tcPr>
            <w:tcW w:w="709" w:type="dxa"/>
          </w:tcPr>
          <w:p w14:paraId="7F3D8AA5" w14:textId="77777777" w:rsidR="00302DCD" w:rsidRPr="00EA46D2" w:rsidRDefault="00302DCD" w:rsidP="00C038E0">
            <w:pPr>
              <w:rPr>
                <w:b/>
                <w:bCs/>
              </w:rPr>
            </w:pPr>
            <w:r w:rsidRPr="00EA46D2">
              <w:rPr>
                <w:b/>
                <w:bCs/>
              </w:rPr>
              <w:t>CO1</w:t>
            </w:r>
          </w:p>
        </w:tc>
        <w:tc>
          <w:tcPr>
            <w:tcW w:w="9781" w:type="dxa"/>
          </w:tcPr>
          <w:p w14:paraId="76FCD3E6" w14:textId="77777777" w:rsidR="00302DCD" w:rsidRPr="00EA46D2" w:rsidRDefault="00302DCD" w:rsidP="00C038E0">
            <w:r w:rsidRPr="00EA46D2">
              <w:t>To remember the economic theories and how it is integrated with real time business practices</w:t>
            </w:r>
          </w:p>
        </w:tc>
      </w:tr>
      <w:tr w:rsidR="00302DCD" w:rsidRPr="00EA46D2" w14:paraId="28ED1B69" w14:textId="77777777" w:rsidTr="00C038E0">
        <w:tc>
          <w:tcPr>
            <w:tcW w:w="709" w:type="dxa"/>
          </w:tcPr>
          <w:p w14:paraId="074116E7" w14:textId="77777777" w:rsidR="00302DCD" w:rsidRPr="00EA46D2" w:rsidRDefault="00302DCD" w:rsidP="00C038E0">
            <w:pPr>
              <w:rPr>
                <w:b/>
                <w:bCs/>
              </w:rPr>
            </w:pPr>
            <w:r w:rsidRPr="00EA46D2">
              <w:rPr>
                <w:b/>
                <w:bCs/>
              </w:rPr>
              <w:t>CO2</w:t>
            </w:r>
          </w:p>
        </w:tc>
        <w:tc>
          <w:tcPr>
            <w:tcW w:w="9781" w:type="dxa"/>
          </w:tcPr>
          <w:p w14:paraId="671843C7" w14:textId="77777777" w:rsidR="00302DCD" w:rsidRPr="00EA46D2" w:rsidRDefault="00302DCD" w:rsidP="00C038E0">
            <w:r w:rsidRPr="00EA46D2">
              <w:t>To understand the basic economic theory</w:t>
            </w:r>
          </w:p>
        </w:tc>
      </w:tr>
      <w:tr w:rsidR="00302DCD" w:rsidRPr="00EA46D2" w14:paraId="26DC5CF6" w14:textId="77777777" w:rsidTr="00C038E0">
        <w:tc>
          <w:tcPr>
            <w:tcW w:w="709" w:type="dxa"/>
          </w:tcPr>
          <w:p w14:paraId="2B415720" w14:textId="77777777" w:rsidR="00302DCD" w:rsidRPr="00EA46D2" w:rsidRDefault="00302DCD" w:rsidP="00C038E0">
            <w:pPr>
              <w:rPr>
                <w:b/>
                <w:bCs/>
              </w:rPr>
            </w:pPr>
            <w:r w:rsidRPr="00EA46D2">
              <w:rPr>
                <w:b/>
                <w:bCs/>
              </w:rPr>
              <w:t>CO3</w:t>
            </w:r>
          </w:p>
        </w:tc>
        <w:tc>
          <w:tcPr>
            <w:tcW w:w="9781" w:type="dxa"/>
          </w:tcPr>
          <w:p w14:paraId="04B82126" w14:textId="77777777" w:rsidR="00302DCD" w:rsidRPr="00EA46D2" w:rsidRDefault="00302DCD" w:rsidP="00C038E0">
            <w:r w:rsidRPr="00EA46D2">
              <w:t xml:space="preserve">To apply the market structure knowledge to know the world economic systems </w:t>
            </w:r>
          </w:p>
        </w:tc>
      </w:tr>
      <w:tr w:rsidR="00302DCD" w:rsidRPr="00EA46D2" w14:paraId="3C7128C3" w14:textId="77777777" w:rsidTr="00C038E0">
        <w:tc>
          <w:tcPr>
            <w:tcW w:w="709" w:type="dxa"/>
          </w:tcPr>
          <w:p w14:paraId="6EE71F02" w14:textId="77777777" w:rsidR="00302DCD" w:rsidRPr="00EA46D2" w:rsidRDefault="00302DCD" w:rsidP="00C038E0">
            <w:pPr>
              <w:rPr>
                <w:b/>
                <w:bCs/>
              </w:rPr>
            </w:pPr>
            <w:r w:rsidRPr="00EA46D2">
              <w:rPr>
                <w:b/>
                <w:bCs/>
              </w:rPr>
              <w:t>CO4</w:t>
            </w:r>
          </w:p>
        </w:tc>
        <w:tc>
          <w:tcPr>
            <w:tcW w:w="9781" w:type="dxa"/>
          </w:tcPr>
          <w:p w14:paraId="339D812B" w14:textId="77777777" w:rsidR="00302DCD" w:rsidRPr="00EA46D2" w:rsidRDefault="00302DCD" w:rsidP="00C038E0">
            <w:r w:rsidRPr="00EA46D2">
              <w:t>To analyse the market demand and supply for the organization development</w:t>
            </w:r>
          </w:p>
        </w:tc>
      </w:tr>
      <w:tr w:rsidR="00302DCD" w:rsidRPr="00EA46D2" w14:paraId="5A7276B7" w14:textId="77777777" w:rsidTr="00C038E0">
        <w:tc>
          <w:tcPr>
            <w:tcW w:w="709" w:type="dxa"/>
          </w:tcPr>
          <w:p w14:paraId="5C358805" w14:textId="77777777" w:rsidR="00302DCD" w:rsidRPr="00EA46D2" w:rsidRDefault="00302DCD" w:rsidP="00C038E0">
            <w:pPr>
              <w:rPr>
                <w:b/>
                <w:bCs/>
              </w:rPr>
            </w:pPr>
            <w:r w:rsidRPr="00EA46D2">
              <w:rPr>
                <w:b/>
                <w:bCs/>
              </w:rPr>
              <w:t>CO5</w:t>
            </w:r>
          </w:p>
        </w:tc>
        <w:tc>
          <w:tcPr>
            <w:tcW w:w="9781" w:type="dxa"/>
          </w:tcPr>
          <w:p w14:paraId="0CB01717" w14:textId="77777777" w:rsidR="00302DCD" w:rsidRPr="00EA46D2" w:rsidRDefault="00302DCD" w:rsidP="00C038E0">
            <w:r w:rsidRPr="00EA46D2">
              <w:t>To evaluate the various market structures and the significance of pricing for successful business operations.</w:t>
            </w:r>
          </w:p>
        </w:tc>
      </w:tr>
      <w:tr w:rsidR="00302DCD" w:rsidRPr="00EA46D2" w14:paraId="7D60DC89" w14:textId="77777777" w:rsidTr="00C038E0">
        <w:tc>
          <w:tcPr>
            <w:tcW w:w="709" w:type="dxa"/>
          </w:tcPr>
          <w:p w14:paraId="74412E82" w14:textId="77777777" w:rsidR="00302DCD" w:rsidRPr="00EA46D2" w:rsidRDefault="00302DCD" w:rsidP="00C038E0">
            <w:pPr>
              <w:rPr>
                <w:b/>
                <w:bCs/>
              </w:rPr>
            </w:pPr>
            <w:r w:rsidRPr="00EA46D2">
              <w:rPr>
                <w:b/>
                <w:bCs/>
              </w:rPr>
              <w:t>CO6</w:t>
            </w:r>
          </w:p>
        </w:tc>
        <w:tc>
          <w:tcPr>
            <w:tcW w:w="9781" w:type="dxa"/>
          </w:tcPr>
          <w:p w14:paraId="03A21DE0" w14:textId="77777777" w:rsidR="00302DCD" w:rsidRPr="00EA46D2" w:rsidRDefault="00302DCD" w:rsidP="00C038E0">
            <w:r w:rsidRPr="00EA46D2">
              <w:t>To create the organization through different market structure</w:t>
            </w:r>
          </w:p>
        </w:tc>
      </w:tr>
    </w:tbl>
    <w:p w14:paraId="07F95C86" w14:textId="77777777" w:rsidR="00302DCD" w:rsidRPr="00EA46D2" w:rsidRDefault="00302DC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02DCD" w:rsidRPr="00EA46D2" w14:paraId="5304B857" w14:textId="77777777" w:rsidTr="003828F2">
        <w:trPr>
          <w:jc w:val="center"/>
        </w:trPr>
        <w:tc>
          <w:tcPr>
            <w:tcW w:w="6385" w:type="dxa"/>
            <w:gridSpan w:val="8"/>
          </w:tcPr>
          <w:p w14:paraId="045F31C3" w14:textId="77777777" w:rsidR="00302DCD" w:rsidRPr="00EA46D2" w:rsidRDefault="00302DCD" w:rsidP="00C038E0">
            <w:pPr>
              <w:jc w:val="center"/>
              <w:rPr>
                <w:b/>
              </w:rPr>
            </w:pPr>
            <w:r w:rsidRPr="00EA46D2">
              <w:rPr>
                <w:b/>
              </w:rPr>
              <w:t>Assessment Pattern as per Bloom’s Level</w:t>
            </w:r>
          </w:p>
        </w:tc>
      </w:tr>
      <w:tr w:rsidR="00302DCD" w:rsidRPr="00EA46D2" w14:paraId="2F868733" w14:textId="77777777" w:rsidTr="003828F2">
        <w:trPr>
          <w:jc w:val="center"/>
        </w:trPr>
        <w:tc>
          <w:tcPr>
            <w:tcW w:w="1140" w:type="dxa"/>
          </w:tcPr>
          <w:p w14:paraId="7720CBC7" w14:textId="77777777" w:rsidR="00302DCD" w:rsidRPr="00EA46D2" w:rsidRDefault="00302DCD" w:rsidP="00C038E0">
            <w:pPr>
              <w:jc w:val="center"/>
              <w:rPr>
                <w:b/>
                <w:bCs/>
              </w:rPr>
            </w:pPr>
            <w:r w:rsidRPr="00EA46D2">
              <w:rPr>
                <w:b/>
                <w:bCs/>
              </w:rPr>
              <w:t>CO / BL</w:t>
            </w:r>
          </w:p>
        </w:tc>
        <w:tc>
          <w:tcPr>
            <w:tcW w:w="709" w:type="dxa"/>
          </w:tcPr>
          <w:p w14:paraId="403679E5" w14:textId="77777777" w:rsidR="00302DCD" w:rsidRPr="00EA46D2" w:rsidRDefault="00302DCD" w:rsidP="00C038E0">
            <w:pPr>
              <w:jc w:val="center"/>
              <w:rPr>
                <w:b/>
              </w:rPr>
            </w:pPr>
            <w:r w:rsidRPr="00EA46D2">
              <w:rPr>
                <w:b/>
              </w:rPr>
              <w:t>R</w:t>
            </w:r>
          </w:p>
        </w:tc>
        <w:tc>
          <w:tcPr>
            <w:tcW w:w="708" w:type="dxa"/>
          </w:tcPr>
          <w:p w14:paraId="04EF0F8D" w14:textId="77777777" w:rsidR="00302DCD" w:rsidRPr="00EA46D2" w:rsidRDefault="00302DCD" w:rsidP="00C038E0">
            <w:pPr>
              <w:jc w:val="center"/>
              <w:rPr>
                <w:b/>
              </w:rPr>
            </w:pPr>
            <w:r w:rsidRPr="00EA46D2">
              <w:rPr>
                <w:b/>
              </w:rPr>
              <w:t>U</w:t>
            </w:r>
          </w:p>
        </w:tc>
        <w:tc>
          <w:tcPr>
            <w:tcW w:w="709" w:type="dxa"/>
          </w:tcPr>
          <w:p w14:paraId="62344107" w14:textId="77777777" w:rsidR="00302DCD" w:rsidRPr="00EA46D2" w:rsidRDefault="00302DCD" w:rsidP="00C038E0">
            <w:pPr>
              <w:jc w:val="center"/>
              <w:rPr>
                <w:b/>
              </w:rPr>
            </w:pPr>
            <w:r w:rsidRPr="00EA46D2">
              <w:rPr>
                <w:b/>
              </w:rPr>
              <w:t>A</w:t>
            </w:r>
          </w:p>
        </w:tc>
        <w:tc>
          <w:tcPr>
            <w:tcW w:w="709" w:type="dxa"/>
          </w:tcPr>
          <w:p w14:paraId="09AF9B36" w14:textId="77777777" w:rsidR="00302DCD" w:rsidRPr="00EA46D2" w:rsidRDefault="00302DCD" w:rsidP="00C038E0">
            <w:pPr>
              <w:jc w:val="center"/>
              <w:rPr>
                <w:b/>
              </w:rPr>
            </w:pPr>
            <w:r w:rsidRPr="00EA46D2">
              <w:rPr>
                <w:b/>
              </w:rPr>
              <w:t>An</w:t>
            </w:r>
          </w:p>
        </w:tc>
        <w:tc>
          <w:tcPr>
            <w:tcW w:w="709" w:type="dxa"/>
          </w:tcPr>
          <w:p w14:paraId="30E22F26" w14:textId="77777777" w:rsidR="00302DCD" w:rsidRPr="00EA46D2" w:rsidRDefault="00302DCD" w:rsidP="00C038E0">
            <w:pPr>
              <w:jc w:val="center"/>
              <w:rPr>
                <w:b/>
              </w:rPr>
            </w:pPr>
            <w:r w:rsidRPr="00EA46D2">
              <w:rPr>
                <w:b/>
              </w:rPr>
              <w:t>E</w:t>
            </w:r>
          </w:p>
        </w:tc>
        <w:tc>
          <w:tcPr>
            <w:tcW w:w="708" w:type="dxa"/>
          </w:tcPr>
          <w:p w14:paraId="7037980C" w14:textId="77777777" w:rsidR="00302DCD" w:rsidRPr="00EA46D2" w:rsidRDefault="00302DCD" w:rsidP="00C038E0">
            <w:pPr>
              <w:jc w:val="center"/>
              <w:rPr>
                <w:b/>
              </w:rPr>
            </w:pPr>
            <w:r w:rsidRPr="00EA46D2">
              <w:rPr>
                <w:b/>
              </w:rPr>
              <w:t>C</w:t>
            </w:r>
          </w:p>
        </w:tc>
        <w:tc>
          <w:tcPr>
            <w:tcW w:w="993" w:type="dxa"/>
          </w:tcPr>
          <w:p w14:paraId="1FD0FCFF" w14:textId="77777777" w:rsidR="00302DCD" w:rsidRPr="00EA46D2" w:rsidRDefault="00302DCD" w:rsidP="00C038E0">
            <w:pPr>
              <w:jc w:val="center"/>
              <w:rPr>
                <w:b/>
              </w:rPr>
            </w:pPr>
            <w:r w:rsidRPr="00EA46D2">
              <w:rPr>
                <w:b/>
              </w:rPr>
              <w:t>Total</w:t>
            </w:r>
          </w:p>
        </w:tc>
      </w:tr>
      <w:tr w:rsidR="00302DCD" w:rsidRPr="00EA46D2" w14:paraId="50957CCD" w14:textId="77777777" w:rsidTr="003828F2">
        <w:trPr>
          <w:jc w:val="center"/>
        </w:trPr>
        <w:tc>
          <w:tcPr>
            <w:tcW w:w="1140" w:type="dxa"/>
          </w:tcPr>
          <w:p w14:paraId="56FD6AB8" w14:textId="77777777" w:rsidR="00302DCD" w:rsidRPr="00EA46D2" w:rsidRDefault="00302DCD" w:rsidP="00C038E0">
            <w:pPr>
              <w:jc w:val="center"/>
            </w:pPr>
            <w:r w:rsidRPr="00EA46D2">
              <w:t>CO1</w:t>
            </w:r>
          </w:p>
        </w:tc>
        <w:tc>
          <w:tcPr>
            <w:tcW w:w="709" w:type="dxa"/>
          </w:tcPr>
          <w:p w14:paraId="52F401B7" w14:textId="77777777" w:rsidR="00302DCD" w:rsidRPr="00EA46D2" w:rsidRDefault="00302DCD" w:rsidP="00C038E0">
            <w:pPr>
              <w:jc w:val="center"/>
            </w:pPr>
          </w:p>
        </w:tc>
        <w:tc>
          <w:tcPr>
            <w:tcW w:w="708" w:type="dxa"/>
          </w:tcPr>
          <w:p w14:paraId="75F2A065" w14:textId="77777777" w:rsidR="00302DCD" w:rsidRPr="00EA46D2" w:rsidRDefault="00302DCD" w:rsidP="00C038E0">
            <w:pPr>
              <w:jc w:val="center"/>
            </w:pPr>
            <w:r w:rsidRPr="00EA46D2">
              <w:t>22</w:t>
            </w:r>
          </w:p>
        </w:tc>
        <w:tc>
          <w:tcPr>
            <w:tcW w:w="709" w:type="dxa"/>
          </w:tcPr>
          <w:p w14:paraId="78003780" w14:textId="77777777" w:rsidR="00302DCD" w:rsidRPr="00EA46D2" w:rsidRDefault="00302DCD" w:rsidP="00C038E0">
            <w:pPr>
              <w:jc w:val="center"/>
            </w:pPr>
          </w:p>
        </w:tc>
        <w:tc>
          <w:tcPr>
            <w:tcW w:w="709" w:type="dxa"/>
          </w:tcPr>
          <w:p w14:paraId="3B5E3099" w14:textId="77777777" w:rsidR="00302DCD" w:rsidRPr="00EA46D2" w:rsidRDefault="00302DCD" w:rsidP="00C038E0">
            <w:pPr>
              <w:jc w:val="center"/>
            </w:pPr>
            <w:r w:rsidRPr="00EA46D2">
              <w:t>10</w:t>
            </w:r>
          </w:p>
        </w:tc>
        <w:tc>
          <w:tcPr>
            <w:tcW w:w="709" w:type="dxa"/>
          </w:tcPr>
          <w:p w14:paraId="277B243E" w14:textId="77777777" w:rsidR="00302DCD" w:rsidRPr="00EA46D2" w:rsidRDefault="00302DCD" w:rsidP="00C038E0">
            <w:pPr>
              <w:jc w:val="center"/>
            </w:pPr>
          </w:p>
        </w:tc>
        <w:tc>
          <w:tcPr>
            <w:tcW w:w="708" w:type="dxa"/>
          </w:tcPr>
          <w:p w14:paraId="3A2A1D04" w14:textId="77777777" w:rsidR="00302DCD" w:rsidRPr="00EA46D2" w:rsidRDefault="00302DCD" w:rsidP="00C038E0">
            <w:pPr>
              <w:jc w:val="center"/>
            </w:pPr>
          </w:p>
        </w:tc>
        <w:tc>
          <w:tcPr>
            <w:tcW w:w="993" w:type="dxa"/>
          </w:tcPr>
          <w:p w14:paraId="7CA7E8A8" w14:textId="77777777" w:rsidR="00302DCD" w:rsidRPr="00EA46D2" w:rsidRDefault="00302DCD" w:rsidP="00C038E0">
            <w:pPr>
              <w:jc w:val="center"/>
            </w:pPr>
            <w:r w:rsidRPr="00EA46D2">
              <w:t>32</w:t>
            </w:r>
          </w:p>
        </w:tc>
      </w:tr>
      <w:tr w:rsidR="00302DCD" w:rsidRPr="00EA46D2" w14:paraId="3CFFDEFD" w14:textId="77777777" w:rsidTr="003828F2">
        <w:trPr>
          <w:jc w:val="center"/>
        </w:trPr>
        <w:tc>
          <w:tcPr>
            <w:tcW w:w="1140" w:type="dxa"/>
          </w:tcPr>
          <w:p w14:paraId="11E1A369" w14:textId="77777777" w:rsidR="00302DCD" w:rsidRPr="00EA46D2" w:rsidRDefault="00302DCD" w:rsidP="00C038E0">
            <w:pPr>
              <w:jc w:val="center"/>
            </w:pPr>
            <w:r w:rsidRPr="00EA46D2">
              <w:t>CO2</w:t>
            </w:r>
          </w:p>
        </w:tc>
        <w:tc>
          <w:tcPr>
            <w:tcW w:w="709" w:type="dxa"/>
          </w:tcPr>
          <w:p w14:paraId="1846ABF1" w14:textId="77777777" w:rsidR="00302DCD" w:rsidRPr="00EA46D2" w:rsidRDefault="00302DCD" w:rsidP="00C038E0">
            <w:pPr>
              <w:jc w:val="center"/>
            </w:pPr>
            <w:r w:rsidRPr="00EA46D2">
              <w:t>22</w:t>
            </w:r>
          </w:p>
        </w:tc>
        <w:tc>
          <w:tcPr>
            <w:tcW w:w="708" w:type="dxa"/>
          </w:tcPr>
          <w:p w14:paraId="6A3F0A40" w14:textId="77777777" w:rsidR="00302DCD" w:rsidRPr="00EA46D2" w:rsidRDefault="00302DCD" w:rsidP="00C038E0">
            <w:pPr>
              <w:jc w:val="center"/>
            </w:pPr>
            <w:r w:rsidRPr="00EA46D2">
              <w:t>10</w:t>
            </w:r>
          </w:p>
        </w:tc>
        <w:tc>
          <w:tcPr>
            <w:tcW w:w="709" w:type="dxa"/>
          </w:tcPr>
          <w:p w14:paraId="0F7920F4" w14:textId="77777777" w:rsidR="00302DCD" w:rsidRPr="00EA46D2" w:rsidRDefault="00302DCD" w:rsidP="00C038E0">
            <w:pPr>
              <w:jc w:val="center"/>
            </w:pPr>
          </w:p>
        </w:tc>
        <w:tc>
          <w:tcPr>
            <w:tcW w:w="709" w:type="dxa"/>
          </w:tcPr>
          <w:p w14:paraId="34F1F31A" w14:textId="77777777" w:rsidR="00302DCD" w:rsidRPr="00EA46D2" w:rsidRDefault="00302DCD" w:rsidP="00C038E0">
            <w:pPr>
              <w:jc w:val="center"/>
            </w:pPr>
          </w:p>
        </w:tc>
        <w:tc>
          <w:tcPr>
            <w:tcW w:w="709" w:type="dxa"/>
          </w:tcPr>
          <w:p w14:paraId="41080AB5" w14:textId="77777777" w:rsidR="00302DCD" w:rsidRPr="00EA46D2" w:rsidRDefault="00302DCD" w:rsidP="00C038E0">
            <w:pPr>
              <w:jc w:val="center"/>
            </w:pPr>
          </w:p>
        </w:tc>
        <w:tc>
          <w:tcPr>
            <w:tcW w:w="708" w:type="dxa"/>
          </w:tcPr>
          <w:p w14:paraId="6C8F888F" w14:textId="77777777" w:rsidR="00302DCD" w:rsidRPr="00EA46D2" w:rsidRDefault="00302DCD" w:rsidP="00C038E0">
            <w:pPr>
              <w:jc w:val="center"/>
            </w:pPr>
          </w:p>
        </w:tc>
        <w:tc>
          <w:tcPr>
            <w:tcW w:w="993" w:type="dxa"/>
          </w:tcPr>
          <w:p w14:paraId="5976C8BD" w14:textId="77777777" w:rsidR="00302DCD" w:rsidRPr="00EA46D2" w:rsidRDefault="00302DCD" w:rsidP="00C038E0">
            <w:pPr>
              <w:jc w:val="center"/>
            </w:pPr>
            <w:r w:rsidRPr="00EA46D2">
              <w:t>32</w:t>
            </w:r>
          </w:p>
        </w:tc>
      </w:tr>
      <w:tr w:rsidR="00302DCD" w:rsidRPr="00EA46D2" w14:paraId="7AE8E9BB" w14:textId="77777777" w:rsidTr="003828F2">
        <w:trPr>
          <w:jc w:val="center"/>
        </w:trPr>
        <w:tc>
          <w:tcPr>
            <w:tcW w:w="1140" w:type="dxa"/>
          </w:tcPr>
          <w:p w14:paraId="3F1A7211" w14:textId="77777777" w:rsidR="00302DCD" w:rsidRPr="00EA46D2" w:rsidRDefault="00302DCD" w:rsidP="00C038E0">
            <w:pPr>
              <w:jc w:val="center"/>
            </w:pPr>
            <w:r w:rsidRPr="00EA46D2">
              <w:t>CO3</w:t>
            </w:r>
          </w:p>
        </w:tc>
        <w:tc>
          <w:tcPr>
            <w:tcW w:w="709" w:type="dxa"/>
          </w:tcPr>
          <w:p w14:paraId="7496CE10" w14:textId="77777777" w:rsidR="00302DCD" w:rsidRPr="00EA46D2" w:rsidRDefault="00302DCD" w:rsidP="00C038E0">
            <w:pPr>
              <w:jc w:val="center"/>
            </w:pPr>
            <w:r w:rsidRPr="00EA46D2">
              <w:t>2</w:t>
            </w:r>
          </w:p>
        </w:tc>
        <w:tc>
          <w:tcPr>
            <w:tcW w:w="708" w:type="dxa"/>
          </w:tcPr>
          <w:p w14:paraId="586C3E7C" w14:textId="77777777" w:rsidR="00302DCD" w:rsidRPr="00EA46D2" w:rsidRDefault="00302DCD" w:rsidP="00C038E0">
            <w:pPr>
              <w:jc w:val="center"/>
            </w:pPr>
            <w:r w:rsidRPr="00EA46D2">
              <w:t>20</w:t>
            </w:r>
          </w:p>
        </w:tc>
        <w:tc>
          <w:tcPr>
            <w:tcW w:w="709" w:type="dxa"/>
          </w:tcPr>
          <w:p w14:paraId="4BA612DB" w14:textId="77777777" w:rsidR="00302DCD" w:rsidRPr="00EA46D2" w:rsidRDefault="00302DCD" w:rsidP="00C038E0">
            <w:pPr>
              <w:jc w:val="center"/>
            </w:pPr>
          </w:p>
        </w:tc>
        <w:tc>
          <w:tcPr>
            <w:tcW w:w="709" w:type="dxa"/>
          </w:tcPr>
          <w:p w14:paraId="3D2E4668" w14:textId="77777777" w:rsidR="00302DCD" w:rsidRPr="00EA46D2" w:rsidRDefault="00302DCD" w:rsidP="00C038E0">
            <w:pPr>
              <w:jc w:val="center"/>
            </w:pPr>
            <w:r w:rsidRPr="00EA46D2">
              <w:t>10</w:t>
            </w:r>
          </w:p>
        </w:tc>
        <w:tc>
          <w:tcPr>
            <w:tcW w:w="709" w:type="dxa"/>
          </w:tcPr>
          <w:p w14:paraId="334FDE5F" w14:textId="77777777" w:rsidR="00302DCD" w:rsidRPr="00EA46D2" w:rsidRDefault="00302DCD" w:rsidP="00C038E0">
            <w:pPr>
              <w:jc w:val="center"/>
            </w:pPr>
          </w:p>
        </w:tc>
        <w:tc>
          <w:tcPr>
            <w:tcW w:w="708" w:type="dxa"/>
          </w:tcPr>
          <w:p w14:paraId="1A12AD25" w14:textId="77777777" w:rsidR="00302DCD" w:rsidRPr="00EA46D2" w:rsidRDefault="00302DCD" w:rsidP="00C038E0">
            <w:pPr>
              <w:jc w:val="center"/>
            </w:pPr>
          </w:p>
        </w:tc>
        <w:tc>
          <w:tcPr>
            <w:tcW w:w="993" w:type="dxa"/>
          </w:tcPr>
          <w:p w14:paraId="5989149E" w14:textId="77777777" w:rsidR="00302DCD" w:rsidRPr="00EA46D2" w:rsidRDefault="00302DCD" w:rsidP="00C038E0">
            <w:pPr>
              <w:jc w:val="center"/>
            </w:pPr>
            <w:r w:rsidRPr="00EA46D2">
              <w:t>32</w:t>
            </w:r>
          </w:p>
        </w:tc>
      </w:tr>
      <w:tr w:rsidR="00302DCD" w:rsidRPr="00EA46D2" w14:paraId="76568BE0" w14:textId="77777777" w:rsidTr="003828F2">
        <w:trPr>
          <w:jc w:val="center"/>
        </w:trPr>
        <w:tc>
          <w:tcPr>
            <w:tcW w:w="1140" w:type="dxa"/>
          </w:tcPr>
          <w:p w14:paraId="545BA032" w14:textId="77777777" w:rsidR="00302DCD" w:rsidRPr="00EA46D2" w:rsidRDefault="00302DCD" w:rsidP="00C038E0">
            <w:pPr>
              <w:jc w:val="center"/>
            </w:pPr>
            <w:r w:rsidRPr="00EA46D2">
              <w:t>CO4</w:t>
            </w:r>
          </w:p>
        </w:tc>
        <w:tc>
          <w:tcPr>
            <w:tcW w:w="709" w:type="dxa"/>
          </w:tcPr>
          <w:p w14:paraId="5A1D8258" w14:textId="77777777" w:rsidR="00302DCD" w:rsidRPr="00EA46D2" w:rsidRDefault="00302DCD" w:rsidP="00C038E0">
            <w:pPr>
              <w:jc w:val="center"/>
            </w:pPr>
            <w:r w:rsidRPr="00EA46D2">
              <w:t>22</w:t>
            </w:r>
          </w:p>
        </w:tc>
        <w:tc>
          <w:tcPr>
            <w:tcW w:w="708" w:type="dxa"/>
          </w:tcPr>
          <w:p w14:paraId="391E3E30" w14:textId="77777777" w:rsidR="00302DCD" w:rsidRPr="00EA46D2" w:rsidRDefault="00302DCD" w:rsidP="00C038E0">
            <w:pPr>
              <w:jc w:val="center"/>
            </w:pPr>
            <w:r w:rsidRPr="00EA46D2">
              <w:t>10</w:t>
            </w:r>
          </w:p>
        </w:tc>
        <w:tc>
          <w:tcPr>
            <w:tcW w:w="709" w:type="dxa"/>
          </w:tcPr>
          <w:p w14:paraId="58449792" w14:textId="77777777" w:rsidR="00302DCD" w:rsidRPr="00EA46D2" w:rsidRDefault="00302DCD" w:rsidP="00C038E0">
            <w:pPr>
              <w:jc w:val="center"/>
            </w:pPr>
          </w:p>
        </w:tc>
        <w:tc>
          <w:tcPr>
            <w:tcW w:w="709" w:type="dxa"/>
          </w:tcPr>
          <w:p w14:paraId="5A77979A" w14:textId="77777777" w:rsidR="00302DCD" w:rsidRPr="00EA46D2" w:rsidRDefault="00302DCD" w:rsidP="00C038E0">
            <w:pPr>
              <w:jc w:val="center"/>
            </w:pPr>
          </w:p>
        </w:tc>
        <w:tc>
          <w:tcPr>
            <w:tcW w:w="709" w:type="dxa"/>
          </w:tcPr>
          <w:p w14:paraId="38FFC770" w14:textId="77777777" w:rsidR="00302DCD" w:rsidRPr="00EA46D2" w:rsidRDefault="00302DCD" w:rsidP="00C038E0">
            <w:pPr>
              <w:jc w:val="center"/>
            </w:pPr>
          </w:p>
        </w:tc>
        <w:tc>
          <w:tcPr>
            <w:tcW w:w="708" w:type="dxa"/>
          </w:tcPr>
          <w:p w14:paraId="4792DB05" w14:textId="77777777" w:rsidR="00302DCD" w:rsidRPr="00EA46D2" w:rsidRDefault="00302DCD" w:rsidP="00C038E0">
            <w:pPr>
              <w:jc w:val="center"/>
            </w:pPr>
          </w:p>
        </w:tc>
        <w:tc>
          <w:tcPr>
            <w:tcW w:w="993" w:type="dxa"/>
          </w:tcPr>
          <w:p w14:paraId="67E925A8" w14:textId="77777777" w:rsidR="00302DCD" w:rsidRPr="00EA46D2" w:rsidRDefault="00302DCD" w:rsidP="00C038E0">
            <w:pPr>
              <w:jc w:val="center"/>
            </w:pPr>
            <w:r w:rsidRPr="00EA46D2">
              <w:t>32</w:t>
            </w:r>
          </w:p>
        </w:tc>
      </w:tr>
      <w:tr w:rsidR="00302DCD" w:rsidRPr="00EA46D2" w14:paraId="0B47C882" w14:textId="77777777" w:rsidTr="003828F2">
        <w:trPr>
          <w:jc w:val="center"/>
        </w:trPr>
        <w:tc>
          <w:tcPr>
            <w:tcW w:w="1140" w:type="dxa"/>
          </w:tcPr>
          <w:p w14:paraId="7140F527" w14:textId="77777777" w:rsidR="00302DCD" w:rsidRPr="00EA46D2" w:rsidRDefault="00302DCD" w:rsidP="00C038E0">
            <w:pPr>
              <w:jc w:val="center"/>
            </w:pPr>
            <w:r w:rsidRPr="00EA46D2">
              <w:t>CO5</w:t>
            </w:r>
          </w:p>
        </w:tc>
        <w:tc>
          <w:tcPr>
            <w:tcW w:w="709" w:type="dxa"/>
          </w:tcPr>
          <w:p w14:paraId="6409BED8" w14:textId="77777777" w:rsidR="00302DCD" w:rsidRPr="00EA46D2" w:rsidRDefault="00302DCD" w:rsidP="00C038E0">
            <w:pPr>
              <w:jc w:val="center"/>
            </w:pPr>
            <w:r w:rsidRPr="00EA46D2">
              <w:t>20</w:t>
            </w:r>
          </w:p>
        </w:tc>
        <w:tc>
          <w:tcPr>
            <w:tcW w:w="708" w:type="dxa"/>
          </w:tcPr>
          <w:p w14:paraId="64EB510A" w14:textId="77777777" w:rsidR="00302DCD" w:rsidRPr="00EA46D2" w:rsidRDefault="00302DCD" w:rsidP="00C038E0">
            <w:pPr>
              <w:jc w:val="center"/>
            </w:pPr>
            <w:r w:rsidRPr="00EA46D2">
              <w:t>2</w:t>
            </w:r>
          </w:p>
        </w:tc>
        <w:tc>
          <w:tcPr>
            <w:tcW w:w="709" w:type="dxa"/>
          </w:tcPr>
          <w:p w14:paraId="3290CE0A" w14:textId="77777777" w:rsidR="00302DCD" w:rsidRPr="00EA46D2" w:rsidRDefault="00302DCD" w:rsidP="00C038E0">
            <w:pPr>
              <w:jc w:val="center"/>
            </w:pPr>
          </w:p>
        </w:tc>
        <w:tc>
          <w:tcPr>
            <w:tcW w:w="709" w:type="dxa"/>
          </w:tcPr>
          <w:p w14:paraId="783D3490" w14:textId="77777777" w:rsidR="00302DCD" w:rsidRPr="00EA46D2" w:rsidRDefault="00302DCD" w:rsidP="00C038E0">
            <w:pPr>
              <w:jc w:val="center"/>
            </w:pPr>
            <w:r w:rsidRPr="00EA46D2">
              <w:t>10</w:t>
            </w:r>
          </w:p>
        </w:tc>
        <w:tc>
          <w:tcPr>
            <w:tcW w:w="709" w:type="dxa"/>
          </w:tcPr>
          <w:p w14:paraId="5F167DD5" w14:textId="77777777" w:rsidR="00302DCD" w:rsidRPr="00EA46D2" w:rsidRDefault="00302DCD" w:rsidP="00C038E0">
            <w:pPr>
              <w:jc w:val="center"/>
            </w:pPr>
          </w:p>
        </w:tc>
        <w:tc>
          <w:tcPr>
            <w:tcW w:w="708" w:type="dxa"/>
          </w:tcPr>
          <w:p w14:paraId="7CE64897" w14:textId="77777777" w:rsidR="00302DCD" w:rsidRPr="00EA46D2" w:rsidRDefault="00302DCD" w:rsidP="00C038E0">
            <w:pPr>
              <w:jc w:val="center"/>
            </w:pPr>
          </w:p>
        </w:tc>
        <w:tc>
          <w:tcPr>
            <w:tcW w:w="993" w:type="dxa"/>
          </w:tcPr>
          <w:p w14:paraId="297BBE7F" w14:textId="77777777" w:rsidR="00302DCD" w:rsidRPr="00EA46D2" w:rsidRDefault="00302DCD" w:rsidP="00C038E0">
            <w:pPr>
              <w:jc w:val="center"/>
            </w:pPr>
            <w:r w:rsidRPr="00EA46D2">
              <w:t>32</w:t>
            </w:r>
          </w:p>
        </w:tc>
      </w:tr>
      <w:tr w:rsidR="00302DCD" w:rsidRPr="00EA46D2" w14:paraId="18E0076E" w14:textId="77777777" w:rsidTr="003828F2">
        <w:trPr>
          <w:jc w:val="center"/>
        </w:trPr>
        <w:tc>
          <w:tcPr>
            <w:tcW w:w="1140" w:type="dxa"/>
          </w:tcPr>
          <w:p w14:paraId="5BE3E9CF" w14:textId="77777777" w:rsidR="00302DCD" w:rsidRPr="00EA46D2" w:rsidRDefault="00302DCD" w:rsidP="00C038E0">
            <w:pPr>
              <w:jc w:val="center"/>
            </w:pPr>
            <w:r w:rsidRPr="00EA46D2">
              <w:t>CO6</w:t>
            </w:r>
          </w:p>
        </w:tc>
        <w:tc>
          <w:tcPr>
            <w:tcW w:w="709" w:type="dxa"/>
          </w:tcPr>
          <w:p w14:paraId="518D8815" w14:textId="77777777" w:rsidR="00302DCD" w:rsidRPr="00EA46D2" w:rsidRDefault="00302DCD" w:rsidP="00C038E0">
            <w:pPr>
              <w:jc w:val="center"/>
            </w:pPr>
          </w:p>
        </w:tc>
        <w:tc>
          <w:tcPr>
            <w:tcW w:w="708" w:type="dxa"/>
          </w:tcPr>
          <w:p w14:paraId="3DAA7E52" w14:textId="77777777" w:rsidR="00302DCD" w:rsidRPr="00EA46D2" w:rsidRDefault="00302DCD" w:rsidP="00C038E0">
            <w:pPr>
              <w:jc w:val="center"/>
            </w:pPr>
            <w:r w:rsidRPr="00EA46D2">
              <w:t>10</w:t>
            </w:r>
          </w:p>
        </w:tc>
        <w:tc>
          <w:tcPr>
            <w:tcW w:w="709" w:type="dxa"/>
          </w:tcPr>
          <w:p w14:paraId="50BCF0D2" w14:textId="77777777" w:rsidR="00302DCD" w:rsidRPr="00EA46D2" w:rsidRDefault="00302DCD" w:rsidP="00C038E0">
            <w:pPr>
              <w:jc w:val="center"/>
            </w:pPr>
          </w:p>
        </w:tc>
        <w:tc>
          <w:tcPr>
            <w:tcW w:w="709" w:type="dxa"/>
          </w:tcPr>
          <w:p w14:paraId="7B6F8ABE" w14:textId="77777777" w:rsidR="00302DCD" w:rsidRPr="00EA46D2" w:rsidRDefault="00302DCD" w:rsidP="00C038E0">
            <w:pPr>
              <w:jc w:val="center"/>
            </w:pPr>
          </w:p>
        </w:tc>
        <w:tc>
          <w:tcPr>
            <w:tcW w:w="709" w:type="dxa"/>
          </w:tcPr>
          <w:p w14:paraId="012A8ECB" w14:textId="77777777" w:rsidR="00302DCD" w:rsidRPr="00EA46D2" w:rsidRDefault="00302DCD" w:rsidP="00C038E0">
            <w:pPr>
              <w:jc w:val="center"/>
            </w:pPr>
          </w:p>
        </w:tc>
        <w:tc>
          <w:tcPr>
            <w:tcW w:w="708" w:type="dxa"/>
          </w:tcPr>
          <w:p w14:paraId="58B4A749" w14:textId="77777777" w:rsidR="00302DCD" w:rsidRPr="00EA46D2" w:rsidRDefault="00302DCD" w:rsidP="00C038E0">
            <w:pPr>
              <w:jc w:val="center"/>
            </w:pPr>
          </w:p>
        </w:tc>
        <w:tc>
          <w:tcPr>
            <w:tcW w:w="993" w:type="dxa"/>
          </w:tcPr>
          <w:p w14:paraId="25827570" w14:textId="77777777" w:rsidR="00302DCD" w:rsidRPr="00EA46D2" w:rsidRDefault="00302DCD" w:rsidP="00C038E0">
            <w:pPr>
              <w:jc w:val="center"/>
            </w:pPr>
            <w:r w:rsidRPr="00EA46D2">
              <w:t>10</w:t>
            </w:r>
          </w:p>
        </w:tc>
      </w:tr>
      <w:tr w:rsidR="00302DCD" w:rsidRPr="00EA46D2" w14:paraId="35CAE933" w14:textId="77777777" w:rsidTr="003828F2">
        <w:trPr>
          <w:jc w:val="center"/>
        </w:trPr>
        <w:tc>
          <w:tcPr>
            <w:tcW w:w="5392" w:type="dxa"/>
            <w:gridSpan w:val="7"/>
          </w:tcPr>
          <w:p w14:paraId="6589D436" w14:textId="77777777" w:rsidR="00302DCD" w:rsidRPr="00EA46D2" w:rsidRDefault="00302DCD" w:rsidP="00C038E0"/>
        </w:tc>
        <w:tc>
          <w:tcPr>
            <w:tcW w:w="993" w:type="dxa"/>
          </w:tcPr>
          <w:p w14:paraId="739EFFDE" w14:textId="77777777" w:rsidR="00302DCD" w:rsidRPr="00EA46D2" w:rsidRDefault="00302DCD" w:rsidP="00C038E0">
            <w:pPr>
              <w:jc w:val="center"/>
              <w:rPr>
                <w:b/>
              </w:rPr>
            </w:pPr>
            <w:r w:rsidRPr="00EA46D2">
              <w:rPr>
                <w:b/>
              </w:rPr>
              <w:t>170</w:t>
            </w:r>
          </w:p>
        </w:tc>
      </w:tr>
    </w:tbl>
    <w:p w14:paraId="4461259D" w14:textId="77777777" w:rsidR="00302DCD" w:rsidRPr="00EA46D2" w:rsidRDefault="00302DCD" w:rsidP="002E336A"/>
    <w:p w14:paraId="71E00F57" w14:textId="77777777" w:rsidR="00302DCD" w:rsidRDefault="00302DCD">
      <w:pPr>
        <w:spacing w:after="200" w:line="276" w:lineRule="auto"/>
        <w:rPr>
          <w:b/>
        </w:rPr>
      </w:pPr>
      <w:r>
        <w:rPr>
          <w:b/>
        </w:rPr>
        <w:br w:type="page"/>
      </w:r>
    </w:p>
    <w:p w14:paraId="7F54EB47" w14:textId="12B982EA" w:rsidR="00302DCD" w:rsidRPr="00FD6E2F" w:rsidRDefault="00302DCD" w:rsidP="00E40AC8">
      <w:pPr>
        <w:jc w:val="center"/>
        <w:rPr>
          <w:b/>
        </w:rPr>
      </w:pPr>
      <w:r w:rsidRPr="00FD6E2F">
        <w:rPr>
          <w:b/>
          <w:noProof/>
          <w:lang w:val="en-IN" w:eastAsia="en-IN" w:bidi="ta-IN"/>
        </w:rPr>
        <w:lastRenderedPageBreak/>
        <w:drawing>
          <wp:inline distT="0" distB="0" distL="0" distR="0" wp14:anchorId="181FF6AF" wp14:editId="1D475684">
            <wp:extent cx="5732145" cy="839470"/>
            <wp:effectExtent l="0" t="0" r="1905" b="0"/>
            <wp:docPr id="2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7D30C82" w14:textId="77777777" w:rsidR="00302DCD" w:rsidRPr="00FD6E2F" w:rsidRDefault="00302DCD" w:rsidP="00E40AC8">
      <w:pPr>
        <w:jc w:val="center"/>
        <w:rPr>
          <w:b/>
        </w:rPr>
      </w:pPr>
    </w:p>
    <w:p w14:paraId="7693D208" w14:textId="77777777" w:rsidR="00302DCD" w:rsidRPr="00FD6E2F" w:rsidRDefault="00302DCD" w:rsidP="003828F2">
      <w:pPr>
        <w:jc w:val="center"/>
        <w:rPr>
          <w:b/>
          <w:bCs/>
        </w:rPr>
      </w:pPr>
      <w:r w:rsidRPr="00FD6E2F">
        <w:rPr>
          <w:b/>
          <w:bCs/>
        </w:rPr>
        <w:t>END SEMESTER EXAMINATION – APRIL / MAY 2024</w:t>
      </w:r>
    </w:p>
    <w:p w14:paraId="1FED7205" w14:textId="77777777" w:rsidR="00302DCD" w:rsidRPr="00FD6E2F"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02DCD" w:rsidRPr="00B300A1" w14:paraId="01305514" w14:textId="77777777" w:rsidTr="00C038E0">
        <w:trPr>
          <w:trHeight w:val="397"/>
          <w:jc w:val="center"/>
        </w:trPr>
        <w:tc>
          <w:tcPr>
            <w:tcW w:w="1555" w:type="dxa"/>
            <w:vAlign w:val="center"/>
          </w:tcPr>
          <w:p w14:paraId="733C000E" w14:textId="77777777" w:rsidR="00302DCD" w:rsidRPr="00B300A1" w:rsidRDefault="00302DCD" w:rsidP="00C038E0">
            <w:pPr>
              <w:pStyle w:val="Title"/>
              <w:jc w:val="left"/>
              <w:rPr>
                <w:b/>
                <w:sz w:val="22"/>
                <w:szCs w:val="22"/>
              </w:rPr>
            </w:pPr>
            <w:r w:rsidRPr="00B300A1">
              <w:rPr>
                <w:b/>
                <w:sz w:val="22"/>
                <w:szCs w:val="22"/>
              </w:rPr>
              <w:t xml:space="preserve">Course Code      </w:t>
            </w:r>
          </w:p>
        </w:tc>
        <w:tc>
          <w:tcPr>
            <w:tcW w:w="6662" w:type="dxa"/>
            <w:vAlign w:val="center"/>
          </w:tcPr>
          <w:p w14:paraId="5FDB1BE9" w14:textId="77777777" w:rsidR="00302DCD" w:rsidRPr="00B300A1" w:rsidRDefault="00302DCD" w:rsidP="00C038E0">
            <w:pPr>
              <w:pStyle w:val="Title"/>
              <w:jc w:val="left"/>
              <w:rPr>
                <w:b/>
                <w:sz w:val="22"/>
                <w:szCs w:val="22"/>
              </w:rPr>
            </w:pPr>
            <w:r w:rsidRPr="00B300A1">
              <w:rPr>
                <w:b/>
                <w:sz w:val="22"/>
                <w:szCs w:val="22"/>
              </w:rPr>
              <w:t>21BB2005</w:t>
            </w:r>
          </w:p>
        </w:tc>
        <w:tc>
          <w:tcPr>
            <w:tcW w:w="1417" w:type="dxa"/>
            <w:vAlign w:val="center"/>
          </w:tcPr>
          <w:p w14:paraId="73CA992D" w14:textId="77777777" w:rsidR="00302DCD" w:rsidRPr="00B300A1" w:rsidRDefault="00302DCD" w:rsidP="00C038E0">
            <w:pPr>
              <w:pStyle w:val="Title"/>
              <w:ind w:left="-468" w:firstLine="468"/>
              <w:jc w:val="left"/>
              <w:rPr>
                <w:sz w:val="22"/>
                <w:szCs w:val="22"/>
              </w:rPr>
            </w:pPr>
            <w:r w:rsidRPr="00B300A1">
              <w:rPr>
                <w:b/>
                <w:bCs/>
                <w:sz w:val="22"/>
                <w:szCs w:val="22"/>
              </w:rPr>
              <w:t xml:space="preserve">Duration       </w:t>
            </w:r>
          </w:p>
        </w:tc>
        <w:tc>
          <w:tcPr>
            <w:tcW w:w="851" w:type="dxa"/>
            <w:vAlign w:val="center"/>
          </w:tcPr>
          <w:p w14:paraId="3E6343E4" w14:textId="77777777" w:rsidR="00302DCD" w:rsidRPr="00B300A1" w:rsidRDefault="00302DCD" w:rsidP="00C038E0">
            <w:pPr>
              <w:pStyle w:val="Title"/>
              <w:jc w:val="left"/>
              <w:rPr>
                <w:b/>
                <w:sz w:val="22"/>
                <w:szCs w:val="22"/>
              </w:rPr>
            </w:pPr>
            <w:r w:rsidRPr="00B300A1">
              <w:rPr>
                <w:b/>
                <w:sz w:val="22"/>
                <w:szCs w:val="22"/>
              </w:rPr>
              <w:t>3hrs</w:t>
            </w:r>
          </w:p>
        </w:tc>
      </w:tr>
      <w:tr w:rsidR="00302DCD" w:rsidRPr="00B300A1" w14:paraId="389AAFD2" w14:textId="77777777" w:rsidTr="00C038E0">
        <w:trPr>
          <w:trHeight w:val="397"/>
          <w:jc w:val="center"/>
        </w:trPr>
        <w:tc>
          <w:tcPr>
            <w:tcW w:w="1555" w:type="dxa"/>
            <w:vAlign w:val="center"/>
          </w:tcPr>
          <w:p w14:paraId="363C8C2D" w14:textId="77777777" w:rsidR="00302DCD" w:rsidRPr="00B300A1" w:rsidRDefault="00302DCD" w:rsidP="00C038E0">
            <w:pPr>
              <w:pStyle w:val="Title"/>
              <w:ind w:right="-160"/>
              <w:jc w:val="left"/>
              <w:rPr>
                <w:b/>
                <w:sz w:val="22"/>
                <w:szCs w:val="22"/>
              </w:rPr>
            </w:pPr>
            <w:r w:rsidRPr="00B300A1">
              <w:rPr>
                <w:b/>
                <w:sz w:val="22"/>
                <w:szCs w:val="22"/>
              </w:rPr>
              <w:t xml:space="preserve">Course Name     </w:t>
            </w:r>
          </w:p>
        </w:tc>
        <w:tc>
          <w:tcPr>
            <w:tcW w:w="6662" w:type="dxa"/>
            <w:vAlign w:val="center"/>
          </w:tcPr>
          <w:p w14:paraId="4BDA5EC2" w14:textId="77777777" w:rsidR="00302DCD" w:rsidRPr="00B300A1" w:rsidRDefault="00302DCD" w:rsidP="00C038E0">
            <w:pPr>
              <w:pStyle w:val="Title"/>
              <w:jc w:val="left"/>
              <w:rPr>
                <w:b/>
                <w:sz w:val="22"/>
                <w:szCs w:val="22"/>
              </w:rPr>
            </w:pPr>
            <w:r w:rsidRPr="00B300A1">
              <w:rPr>
                <w:b/>
                <w:sz w:val="22"/>
                <w:szCs w:val="22"/>
              </w:rPr>
              <w:t>ORGANIZATIONAL BEHAVIOUR</w:t>
            </w:r>
          </w:p>
        </w:tc>
        <w:tc>
          <w:tcPr>
            <w:tcW w:w="1417" w:type="dxa"/>
            <w:vAlign w:val="center"/>
          </w:tcPr>
          <w:p w14:paraId="13721790" w14:textId="77777777" w:rsidR="00302DCD" w:rsidRPr="00B300A1" w:rsidRDefault="00302DCD" w:rsidP="00C038E0">
            <w:pPr>
              <w:pStyle w:val="Title"/>
              <w:jc w:val="left"/>
              <w:rPr>
                <w:b/>
                <w:bCs/>
                <w:sz w:val="22"/>
                <w:szCs w:val="22"/>
              </w:rPr>
            </w:pPr>
            <w:r w:rsidRPr="00B300A1">
              <w:rPr>
                <w:b/>
                <w:bCs/>
                <w:sz w:val="22"/>
                <w:szCs w:val="22"/>
              </w:rPr>
              <w:t xml:space="preserve">Max. Marks </w:t>
            </w:r>
          </w:p>
        </w:tc>
        <w:tc>
          <w:tcPr>
            <w:tcW w:w="851" w:type="dxa"/>
            <w:vAlign w:val="center"/>
          </w:tcPr>
          <w:p w14:paraId="1AFEB60C" w14:textId="77777777" w:rsidR="00302DCD" w:rsidRPr="00B300A1" w:rsidRDefault="00302DCD" w:rsidP="00C038E0">
            <w:pPr>
              <w:pStyle w:val="Title"/>
              <w:jc w:val="left"/>
              <w:rPr>
                <w:b/>
                <w:sz w:val="22"/>
                <w:szCs w:val="22"/>
              </w:rPr>
            </w:pPr>
            <w:r w:rsidRPr="00B300A1">
              <w:rPr>
                <w:b/>
                <w:sz w:val="22"/>
                <w:szCs w:val="22"/>
              </w:rPr>
              <w:t>100</w:t>
            </w:r>
          </w:p>
        </w:tc>
      </w:tr>
    </w:tbl>
    <w:p w14:paraId="2157CD61" w14:textId="77777777" w:rsidR="00302DCD" w:rsidRPr="00FD6E2F" w:rsidRDefault="00302DC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302DCD" w:rsidRPr="00FD6E2F" w14:paraId="334F9145" w14:textId="77777777" w:rsidTr="00C038E0">
        <w:trPr>
          <w:trHeight w:val="552"/>
        </w:trPr>
        <w:tc>
          <w:tcPr>
            <w:tcW w:w="270" w:type="pct"/>
            <w:vAlign w:val="center"/>
          </w:tcPr>
          <w:p w14:paraId="406EBDA8" w14:textId="77777777" w:rsidR="00302DCD" w:rsidRPr="00FD6E2F" w:rsidRDefault="00302DCD" w:rsidP="0038175F">
            <w:pPr>
              <w:jc w:val="center"/>
              <w:rPr>
                <w:b/>
              </w:rPr>
            </w:pPr>
            <w:r w:rsidRPr="00FD6E2F">
              <w:rPr>
                <w:b/>
              </w:rPr>
              <w:t>Q. No.</w:t>
            </w:r>
          </w:p>
        </w:tc>
        <w:tc>
          <w:tcPr>
            <w:tcW w:w="3851" w:type="pct"/>
            <w:gridSpan w:val="2"/>
            <w:vAlign w:val="center"/>
          </w:tcPr>
          <w:p w14:paraId="736EB171" w14:textId="77777777" w:rsidR="00302DCD" w:rsidRPr="00FD6E2F" w:rsidRDefault="00302DCD" w:rsidP="0038175F">
            <w:pPr>
              <w:jc w:val="center"/>
              <w:rPr>
                <w:b/>
              </w:rPr>
            </w:pPr>
            <w:r w:rsidRPr="00FD6E2F">
              <w:rPr>
                <w:b/>
              </w:rPr>
              <w:t>Questions</w:t>
            </w:r>
          </w:p>
        </w:tc>
        <w:tc>
          <w:tcPr>
            <w:tcW w:w="337" w:type="pct"/>
            <w:vAlign w:val="center"/>
          </w:tcPr>
          <w:p w14:paraId="789A2CF7" w14:textId="77777777" w:rsidR="00302DCD" w:rsidRPr="00FD6E2F" w:rsidRDefault="00302DCD" w:rsidP="0038175F">
            <w:pPr>
              <w:jc w:val="center"/>
              <w:rPr>
                <w:b/>
              </w:rPr>
            </w:pPr>
            <w:r w:rsidRPr="00FD6E2F">
              <w:rPr>
                <w:b/>
              </w:rPr>
              <w:t>CO</w:t>
            </w:r>
          </w:p>
        </w:tc>
        <w:tc>
          <w:tcPr>
            <w:tcW w:w="271" w:type="pct"/>
            <w:vAlign w:val="center"/>
          </w:tcPr>
          <w:p w14:paraId="4DBBF5BE" w14:textId="77777777" w:rsidR="00302DCD" w:rsidRPr="00FD6E2F" w:rsidRDefault="00302DCD" w:rsidP="0038175F">
            <w:pPr>
              <w:jc w:val="center"/>
              <w:rPr>
                <w:b/>
              </w:rPr>
            </w:pPr>
            <w:r w:rsidRPr="00FD6E2F">
              <w:rPr>
                <w:b/>
              </w:rPr>
              <w:t>BL</w:t>
            </w:r>
          </w:p>
        </w:tc>
        <w:tc>
          <w:tcPr>
            <w:tcW w:w="271" w:type="pct"/>
            <w:vAlign w:val="center"/>
          </w:tcPr>
          <w:p w14:paraId="3ECF5729" w14:textId="77777777" w:rsidR="00302DCD" w:rsidRPr="00FD6E2F" w:rsidRDefault="00302DCD" w:rsidP="0038175F">
            <w:pPr>
              <w:jc w:val="center"/>
              <w:rPr>
                <w:b/>
              </w:rPr>
            </w:pPr>
            <w:r w:rsidRPr="00FD6E2F">
              <w:rPr>
                <w:b/>
              </w:rPr>
              <w:t>M</w:t>
            </w:r>
          </w:p>
        </w:tc>
      </w:tr>
      <w:tr w:rsidR="00302DCD" w:rsidRPr="00FD6E2F" w14:paraId="16034FD7" w14:textId="77777777" w:rsidTr="0038175F">
        <w:trPr>
          <w:trHeight w:val="552"/>
        </w:trPr>
        <w:tc>
          <w:tcPr>
            <w:tcW w:w="5000" w:type="pct"/>
            <w:gridSpan w:val="6"/>
            <w:vAlign w:val="center"/>
          </w:tcPr>
          <w:p w14:paraId="0E84C196" w14:textId="77777777" w:rsidR="00302DCD" w:rsidRPr="00FD6E2F" w:rsidRDefault="00302DCD" w:rsidP="008C57B9">
            <w:pPr>
              <w:jc w:val="center"/>
              <w:rPr>
                <w:b/>
                <w:u w:val="single"/>
              </w:rPr>
            </w:pPr>
            <w:r w:rsidRPr="00FD6E2F">
              <w:rPr>
                <w:b/>
                <w:u w:val="single"/>
              </w:rPr>
              <w:t>PART – A (5 X 2 = 10 MARKS)</w:t>
            </w:r>
          </w:p>
        </w:tc>
      </w:tr>
      <w:tr w:rsidR="00302DCD" w:rsidRPr="00FD6E2F" w14:paraId="522BA481" w14:textId="77777777" w:rsidTr="00C038E0">
        <w:trPr>
          <w:trHeight w:val="283"/>
        </w:trPr>
        <w:tc>
          <w:tcPr>
            <w:tcW w:w="270" w:type="pct"/>
            <w:vAlign w:val="bottom"/>
          </w:tcPr>
          <w:p w14:paraId="181AB55D" w14:textId="77777777" w:rsidR="00302DCD" w:rsidRPr="00FD6E2F" w:rsidRDefault="00302DCD" w:rsidP="00666955">
            <w:pPr>
              <w:jc w:val="center"/>
            </w:pPr>
            <w:r w:rsidRPr="00FD6E2F">
              <w:t>1.</w:t>
            </w:r>
          </w:p>
        </w:tc>
        <w:tc>
          <w:tcPr>
            <w:tcW w:w="3851" w:type="pct"/>
            <w:gridSpan w:val="2"/>
            <w:vAlign w:val="bottom"/>
          </w:tcPr>
          <w:p w14:paraId="53AC647C" w14:textId="77777777" w:rsidR="00302DCD" w:rsidRPr="00FD6E2F" w:rsidRDefault="00302DCD" w:rsidP="00666955">
            <w:pPr>
              <w:autoSpaceDE w:val="0"/>
              <w:autoSpaceDN w:val="0"/>
              <w:adjustRightInd w:val="0"/>
            </w:pPr>
            <w:r w:rsidRPr="00FD6E2F">
              <w:t>What is organizational Behavior?</w:t>
            </w:r>
          </w:p>
        </w:tc>
        <w:tc>
          <w:tcPr>
            <w:tcW w:w="337" w:type="pct"/>
            <w:vAlign w:val="center"/>
          </w:tcPr>
          <w:p w14:paraId="1797CFA0" w14:textId="77777777" w:rsidR="00302DCD" w:rsidRPr="00FD6E2F" w:rsidRDefault="00302DCD" w:rsidP="00666955">
            <w:pPr>
              <w:jc w:val="center"/>
            </w:pPr>
            <w:r w:rsidRPr="00FD6E2F">
              <w:t>CO1</w:t>
            </w:r>
          </w:p>
        </w:tc>
        <w:tc>
          <w:tcPr>
            <w:tcW w:w="271" w:type="pct"/>
            <w:vAlign w:val="center"/>
          </w:tcPr>
          <w:p w14:paraId="3604FA27" w14:textId="77777777" w:rsidR="00302DCD" w:rsidRPr="00FD6E2F" w:rsidRDefault="00302DCD" w:rsidP="00666955">
            <w:pPr>
              <w:jc w:val="center"/>
            </w:pPr>
            <w:r w:rsidRPr="00FD6E2F">
              <w:t>R</w:t>
            </w:r>
          </w:p>
        </w:tc>
        <w:tc>
          <w:tcPr>
            <w:tcW w:w="271" w:type="pct"/>
            <w:vAlign w:val="center"/>
          </w:tcPr>
          <w:p w14:paraId="77FD7984" w14:textId="77777777" w:rsidR="00302DCD" w:rsidRPr="00FD6E2F" w:rsidRDefault="00302DCD" w:rsidP="00666955">
            <w:pPr>
              <w:jc w:val="center"/>
            </w:pPr>
            <w:r w:rsidRPr="00FD6E2F">
              <w:t>2</w:t>
            </w:r>
          </w:p>
        </w:tc>
      </w:tr>
      <w:tr w:rsidR="00302DCD" w:rsidRPr="00FD6E2F" w14:paraId="4B4B348E" w14:textId="77777777" w:rsidTr="00C038E0">
        <w:trPr>
          <w:trHeight w:val="283"/>
        </w:trPr>
        <w:tc>
          <w:tcPr>
            <w:tcW w:w="270" w:type="pct"/>
            <w:vAlign w:val="bottom"/>
          </w:tcPr>
          <w:p w14:paraId="6F52C3E6" w14:textId="77777777" w:rsidR="00302DCD" w:rsidRPr="00FD6E2F" w:rsidRDefault="00302DCD" w:rsidP="00666955">
            <w:pPr>
              <w:jc w:val="center"/>
            </w:pPr>
            <w:r w:rsidRPr="00FD6E2F">
              <w:t>2.</w:t>
            </w:r>
          </w:p>
        </w:tc>
        <w:tc>
          <w:tcPr>
            <w:tcW w:w="3851" w:type="pct"/>
            <w:gridSpan w:val="2"/>
            <w:vAlign w:val="bottom"/>
          </w:tcPr>
          <w:p w14:paraId="553242FE" w14:textId="77777777" w:rsidR="00302DCD" w:rsidRPr="00FD6E2F" w:rsidRDefault="00302DCD" w:rsidP="00666955">
            <w:r w:rsidRPr="00FD6E2F">
              <w:t>What do you mean by informal group?</w:t>
            </w:r>
          </w:p>
        </w:tc>
        <w:tc>
          <w:tcPr>
            <w:tcW w:w="337" w:type="pct"/>
            <w:vAlign w:val="center"/>
          </w:tcPr>
          <w:p w14:paraId="0440EE9B" w14:textId="77777777" w:rsidR="00302DCD" w:rsidRPr="00FD6E2F" w:rsidRDefault="00302DCD" w:rsidP="00666955">
            <w:pPr>
              <w:jc w:val="center"/>
            </w:pPr>
            <w:r w:rsidRPr="00FD6E2F">
              <w:t>CO2</w:t>
            </w:r>
          </w:p>
        </w:tc>
        <w:tc>
          <w:tcPr>
            <w:tcW w:w="271" w:type="pct"/>
            <w:vAlign w:val="center"/>
          </w:tcPr>
          <w:p w14:paraId="4A0E6C1A" w14:textId="77777777" w:rsidR="00302DCD" w:rsidRPr="00FD6E2F" w:rsidRDefault="00302DCD" w:rsidP="00666955">
            <w:pPr>
              <w:jc w:val="center"/>
            </w:pPr>
            <w:r w:rsidRPr="00FD6E2F">
              <w:t>U</w:t>
            </w:r>
          </w:p>
        </w:tc>
        <w:tc>
          <w:tcPr>
            <w:tcW w:w="271" w:type="pct"/>
            <w:vAlign w:val="center"/>
          </w:tcPr>
          <w:p w14:paraId="2655F957" w14:textId="77777777" w:rsidR="00302DCD" w:rsidRPr="00FD6E2F" w:rsidRDefault="00302DCD" w:rsidP="00666955">
            <w:pPr>
              <w:jc w:val="center"/>
            </w:pPr>
            <w:r w:rsidRPr="00FD6E2F">
              <w:t>2</w:t>
            </w:r>
          </w:p>
        </w:tc>
      </w:tr>
      <w:tr w:rsidR="00302DCD" w:rsidRPr="00FD6E2F" w14:paraId="2BB82B49" w14:textId="77777777" w:rsidTr="00C038E0">
        <w:trPr>
          <w:trHeight w:val="283"/>
        </w:trPr>
        <w:tc>
          <w:tcPr>
            <w:tcW w:w="270" w:type="pct"/>
            <w:vAlign w:val="bottom"/>
          </w:tcPr>
          <w:p w14:paraId="1F2BFD09" w14:textId="77777777" w:rsidR="00302DCD" w:rsidRPr="00FD6E2F" w:rsidRDefault="00302DCD" w:rsidP="00666955">
            <w:pPr>
              <w:jc w:val="center"/>
            </w:pPr>
            <w:r w:rsidRPr="00FD6E2F">
              <w:t>3.</w:t>
            </w:r>
          </w:p>
        </w:tc>
        <w:tc>
          <w:tcPr>
            <w:tcW w:w="3851" w:type="pct"/>
            <w:gridSpan w:val="2"/>
            <w:vAlign w:val="bottom"/>
          </w:tcPr>
          <w:p w14:paraId="759706C0" w14:textId="77777777" w:rsidR="00302DCD" w:rsidRPr="00FD6E2F" w:rsidRDefault="00302DCD" w:rsidP="00666955">
            <w:r w:rsidRPr="00FD6E2F">
              <w:t>What is mediation and how can it be used to resolve conflict?</w:t>
            </w:r>
          </w:p>
        </w:tc>
        <w:tc>
          <w:tcPr>
            <w:tcW w:w="337" w:type="pct"/>
            <w:vAlign w:val="center"/>
          </w:tcPr>
          <w:p w14:paraId="3DEAF4B4" w14:textId="77777777" w:rsidR="00302DCD" w:rsidRPr="00FD6E2F" w:rsidRDefault="00302DCD" w:rsidP="00666955">
            <w:pPr>
              <w:jc w:val="center"/>
            </w:pPr>
            <w:r w:rsidRPr="00FD6E2F">
              <w:t>CO4</w:t>
            </w:r>
          </w:p>
        </w:tc>
        <w:tc>
          <w:tcPr>
            <w:tcW w:w="271" w:type="pct"/>
            <w:vAlign w:val="center"/>
          </w:tcPr>
          <w:p w14:paraId="79BA6817" w14:textId="77777777" w:rsidR="00302DCD" w:rsidRPr="00FD6E2F" w:rsidRDefault="00302DCD" w:rsidP="00666955">
            <w:pPr>
              <w:jc w:val="center"/>
            </w:pPr>
            <w:r w:rsidRPr="00FD6E2F">
              <w:t>E</w:t>
            </w:r>
          </w:p>
        </w:tc>
        <w:tc>
          <w:tcPr>
            <w:tcW w:w="271" w:type="pct"/>
            <w:vAlign w:val="center"/>
          </w:tcPr>
          <w:p w14:paraId="7F383E3A" w14:textId="77777777" w:rsidR="00302DCD" w:rsidRPr="00FD6E2F" w:rsidRDefault="00302DCD" w:rsidP="00666955">
            <w:pPr>
              <w:jc w:val="center"/>
            </w:pPr>
            <w:r w:rsidRPr="00FD6E2F">
              <w:t>2</w:t>
            </w:r>
          </w:p>
        </w:tc>
      </w:tr>
      <w:tr w:rsidR="00302DCD" w:rsidRPr="00FD6E2F" w14:paraId="78857846" w14:textId="77777777" w:rsidTr="00C038E0">
        <w:trPr>
          <w:trHeight w:val="283"/>
        </w:trPr>
        <w:tc>
          <w:tcPr>
            <w:tcW w:w="270" w:type="pct"/>
            <w:vAlign w:val="bottom"/>
          </w:tcPr>
          <w:p w14:paraId="53615EDE" w14:textId="77777777" w:rsidR="00302DCD" w:rsidRPr="00FD6E2F" w:rsidRDefault="00302DCD" w:rsidP="00666955">
            <w:pPr>
              <w:jc w:val="center"/>
            </w:pPr>
            <w:r w:rsidRPr="00FD6E2F">
              <w:t>4.</w:t>
            </w:r>
          </w:p>
        </w:tc>
        <w:tc>
          <w:tcPr>
            <w:tcW w:w="3851" w:type="pct"/>
            <w:gridSpan w:val="2"/>
            <w:vAlign w:val="bottom"/>
          </w:tcPr>
          <w:p w14:paraId="59815233" w14:textId="77777777" w:rsidR="00302DCD" w:rsidRPr="00FD6E2F" w:rsidRDefault="00302DCD" w:rsidP="00666955">
            <w:r w:rsidRPr="00FD6E2F">
              <w:t>What is Human resource management?</w:t>
            </w:r>
          </w:p>
        </w:tc>
        <w:tc>
          <w:tcPr>
            <w:tcW w:w="337" w:type="pct"/>
            <w:vAlign w:val="center"/>
          </w:tcPr>
          <w:p w14:paraId="513B496A" w14:textId="77777777" w:rsidR="00302DCD" w:rsidRPr="00FD6E2F" w:rsidRDefault="00302DCD" w:rsidP="00666955">
            <w:pPr>
              <w:jc w:val="center"/>
            </w:pPr>
            <w:r w:rsidRPr="00FD6E2F">
              <w:t>CO3</w:t>
            </w:r>
          </w:p>
        </w:tc>
        <w:tc>
          <w:tcPr>
            <w:tcW w:w="271" w:type="pct"/>
            <w:vAlign w:val="center"/>
          </w:tcPr>
          <w:p w14:paraId="6A7C4E02" w14:textId="77777777" w:rsidR="00302DCD" w:rsidRPr="00FD6E2F" w:rsidRDefault="00302DCD" w:rsidP="00666955">
            <w:pPr>
              <w:jc w:val="center"/>
            </w:pPr>
            <w:r w:rsidRPr="00FD6E2F">
              <w:t>R</w:t>
            </w:r>
          </w:p>
        </w:tc>
        <w:tc>
          <w:tcPr>
            <w:tcW w:w="271" w:type="pct"/>
            <w:vAlign w:val="center"/>
          </w:tcPr>
          <w:p w14:paraId="3DC98F26" w14:textId="77777777" w:rsidR="00302DCD" w:rsidRPr="00FD6E2F" w:rsidRDefault="00302DCD" w:rsidP="00666955">
            <w:pPr>
              <w:jc w:val="center"/>
            </w:pPr>
            <w:r w:rsidRPr="00FD6E2F">
              <w:t>2</w:t>
            </w:r>
          </w:p>
        </w:tc>
      </w:tr>
      <w:tr w:rsidR="00302DCD" w:rsidRPr="00FD6E2F" w14:paraId="58388C19" w14:textId="77777777" w:rsidTr="00C038E0">
        <w:trPr>
          <w:trHeight w:val="283"/>
        </w:trPr>
        <w:tc>
          <w:tcPr>
            <w:tcW w:w="270" w:type="pct"/>
            <w:vAlign w:val="bottom"/>
          </w:tcPr>
          <w:p w14:paraId="3363FC9B" w14:textId="77777777" w:rsidR="00302DCD" w:rsidRPr="00FD6E2F" w:rsidRDefault="00302DCD" w:rsidP="00666955">
            <w:pPr>
              <w:jc w:val="center"/>
            </w:pPr>
            <w:r w:rsidRPr="00FD6E2F">
              <w:t>5.</w:t>
            </w:r>
          </w:p>
        </w:tc>
        <w:tc>
          <w:tcPr>
            <w:tcW w:w="3851" w:type="pct"/>
            <w:gridSpan w:val="2"/>
            <w:vAlign w:val="bottom"/>
          </w:tcPr>
          <w:p w14:paraId="1DDEA4CC" w14:textId="77777777" w:rsidR="00302DCD" w:rsidRPr="00FD6E2F" w:rsidRDefault="00302DCD" w:rsidP="00666955">
            <w:pPr>
              <w:pStyle w:val="Default"/>
            </w:pPr>
            <w:r w:rsidRPr="00FD6E2F">
              <w:t>Write a short note on Recruitment?</w:t>
            </w:r>
          </w:p>
        </w:tc>
        <w:tc>
          <w:tcPr>
            <w:tcW w:w="337" w:type="pct"/>
            <w:vAlign w:val="center"/>
          </w:tcPr>
          <w:p w14:paraId="0164DB76" w14:textId="77777777" w:rsidR="00302DCD" w:rsidRPr="00FD6E2F" w:rsidRDefault="00302DCD" w:rsidP="00666955">
            <w:pPr>
              <w:jc w:val="center"/>
            </w:pPr>
            <w:r w:rsidRPr="00FD6E2F">
              <w:t>CO6</w:t>
            </w:r>
          </w:p>
        </w:tc>
        <w:tc>
          <w:tcPr>
            <w:tcW w:w="271" w:type="pct"/>
            <w:vAlign w:val="center"/>
          </w:tcPr>
          <w:p w14:paraId="1543FDEF" w14:textId="77777777" w:rsidR="00302DCD" w:rsidRPr="00FD6E2F" w:rsidRDefault="00302DCD" w:rsidP="00666955">
            <w:pPr>
              <w:jc w:val="center"/>
            </w:pPr>
            <w:r w:rsidRPr="00FD6E2F">
              <w:t>R</w:t>
            </w:r>
          </w:p>
        </w:tc>
        <w:tc>
          <w:tcPr>
            <w:tcW w:w="271" w:type="pct"/>
            <w:vAlign w:val="center"/>
          </w:tcPr>
          <w:p w14:paraId="6C7178EA" w14:textId="77777777" w:rsidR="00302DCD" w:rsidRPr="00FD6E2F" w:rsidRDefault="00302DCD" w:rsidP="00666955">
            <w:pPr>
              <w:jc w:val="center"/>
            </w:pPr>
            <w:r w:rsidRPr="00FD6E2F">
              <w:t>2</w:t>
            </w:r>
          </w:p>
        </w:tc>
      </w:tr>
      <w:tr w:rsidR="00302DCD" w:rsidRPr="00FD6E2F" w14:paraId="3716A1B8" w14:textId="77777777" w:rsidTr="0038175F">
        <w:trPr>
          <w:trHeight w:val="552"/>
        </w:trPr>
        <w:tc>
          <w:tcPr>
            <w:tcW w:w="5000" w:type="pct"/>
            <w:gridSpan w:val="6"/>
            <w:vAlign w:val="center"/>
          </w:tcPr>
          <w:p w14:paraId="0C6390A6" w14:textId="77777777" w:rsidR="00302DCD" w:rsidRPr="00FD6E2F" w:rsidRDefault="00302DCD" w:rsidP="009263A0">
            <w:pPr>
              <w:jc w:val="center"/>
              <w:rPr>
                <w:b/>
                <w:u w:val="single"/>
              </w:rPr>
            </w:pPr>
            <w:r w:rsidRPr="00FD6E2F">
              <w:rPr>
                <w:b/>
                <w:u w:val="single"/>
              </w:rPr>
              <w:t xml:space="preserve">PART – B (3 X 10 = 30 MARKS) </w:t>
            </w:r>
          </w:p>
          <w:p w14:paraId="62B0E38E" w14:textId="77777777" w:rsidR="00302DCD" w:rsidRPr="00FD6E2F" w:rsidRDefault="00302DCD" w:rsidP="008C57B9">
            <w:pPr>
              <w:jc w:val="center"/>
              <w:rPr>
                <w:b/>
              </w:rPr>
            </w:pPr>
            <w:r w:rsidRPr="00FD6E2F">
              <w:rPr>
                <w:b/>
              </w:rPr>
              <w:t>(Answer all the Questions)</w:t>
            </w:r>
          </w:p>
        </w:tc>
      </w:tr>
      <w:tr w:rsidR="00302DCD" w:rsidRPr="00FD6E2F" w14:paraId="16DADE40" w14:textId="77777777" w:rsidTr="00C038E0">
        <w:trPr>
          <w:trHeight w:val="246"/>
        </w:trPr>
        <w:tc>
          <w:tcPr>
            <w:tcW w:w="270" w:type="pct"/>
          </w:tcPr>
          <w:p w14:paraId="7A46CF3B" w14:textId="77777777" w:rsidR="00302DCD" w:rsidRPr="00FD6E2F" w:rsidRDefault="00302DCD" w:rsidP="003828F2">
            <w:pPr>
              <w:jc w:val="center"/>
            </w:pPr>
            <w:r w:rsidRPr="00FD6E2F">
              <w:t>6.</w:t>
            </w:r>
          </w:p>
        </w:tc>
        <w:tc>
          <w:tcPr>
            <w:tcW w:w="3851" w:type="pct"/>
            <w:gridSpan w:val="2"/>
            <w:vAlign w:val="bottom"/>
          </w:tcPr>
          <w:p w14:paraId="0988FDE7" w14:textId="77777777" w:rsidR="00302DCD" w:rsidRPr="00FD6E2F" w:rsidRDefault="00302DCD" w:rsidP="003828F2">
            <w:r w:rsidRPr="00FD6E2F">
              <w:t>How can organizational culture impact employee behavior?</w:t>
            </w:r>
          </w:p>
        </w:tc>
        <w:tc>
          <w:tcPr>
            <w:tcW w:w="337" w:type="pct"/>
            <w:vAlign w:val="center"/>
          </w:tcPr>
          <w:p w14:paraId="678136F2" w14:textId="77777777" w:rsidR="00302DCD" w:rsidRPr="00FD6E2F" w:rsidRDefault="00302DCD" w:rsidP="003828F2">
            <w:pPr>
              <w:jc w:val="center"/>
            </w:pPr>
            <w:r w:rsidRPr="00FD6E2F">
              <w:t>CO2</w:t>
            </w:r>
          </w:p>
        </w:tc>
        <w:tc>
          <w:tcPr>
            <w:tcW w:w="271" w:type="pct"/>
            <w:vAlign w:val="center"/>
          </w:tcPr>
          <w:p w14:paraId="6325CC4F" w14:textId="77777777" w:rsidR="00302DCD" w:rsidRPr="00FD6E2F" w:rsidRDefault="00302DCD" w:rsidP="003828F2">
            <w:pPr>
              <w:jc w:val="center"/>
            </w:pPr>
            <w:r w:rsidRPr="00FD6E2F">
              <w:t>U</w:t>
            </w:r>
          </w:p>
        </w:tc>
        <w:tc>
          <w:tcPr>
            <w:tcW w:w="271" w:type="pct"/>
            <w:vAlign w:val="center"/>
          </w:tcPr>
          <w:p w14:paraId="3C1BF034" w14:textId="77777777" w:rsidR="00302DCD" w:rsidRPr="00FD6E2F" w:rsidRDefault="00302DCD" w:rsidP="003828F2">
            <w:pPr>
              <w:jc w:val="center"/>
            </w:pPr>
            <w:r w:rsidRPr="00FD6E2F">
              <w:t>10</w:t>
            </w:r>
          </w:p>
        </w:tc>
      </w:tr>
      <w:tr w:rsidR="00302DCD" w:rsidRPr="00FD6E2F" w14:paraId="4C81D1DD" w14:textId="77777777" w:rsidTr="00C038E0">
        <w:trPr>
          <w:trHeight w:val="283"/>
        </w:trPr>
        <w:tc>
          <w:tcPr>
            <w:tcW w:w="270" w:type="pct"/>
          </w:tcPr>
          <w:p w14:paraId="658CEB2E" w14:textId="77777777" w:rsidR="00302DCD" w:rsidRPr="00FD6E2F" w:rsidRDefault="00302DCD" w:rsidP="003828F2">
            <w:pPr>
              <w:jc w:val="center"/>
            </w:pPr>
          </w:p>
        </w:tc>
        <w:tc>
          <w:tcPr>
            <w:tcW w:w="3851" w:type="pct"/>
            <w:gridSpan w:val="2"/>
            <w:vAlign w:val="bottom"/>
          </w:tcPr>
          <w:p w14:paraId="6A272ACF" w14:textId="77777777" w:rsidR="00302DCD" w:rsidRPr="00FD6E2F" w:rsidRDefault="00302DCD" w:rsidP="003828F2">
            <w:pPr>
              <w:jc w:val="center"/>
              <w:rPr>
                <w:b/>
                <w:bCs/>
              </w:rPr>
            </w:pPr>
            <w:r w:rsidRPr="00FD6E2F">
              <w:rPr>
                <w:b/>
                <w:bCs/>
              </w:rPr>
              <w:t>(OR)</w:t>
            </w:r>
          </w:p>
        </w:tc>
        <w:tc>
          <w:tcPr>
            <w:tcW w:w="337" w:type="pct"/>
          </w:tcPr>
          <w:p w14:paraId="7BA24500" w14:textId="77777777" w:rsidR="00302DCD" w:rsidRPr="00FD6E2F" w:rsidRDefault="00302DCD" w:rsidP="003828F2">
            <w:pPr>
              <w:jc w:val="center"/>
            </w:pPr>
          </w:p>
        </w:tc>
        <w:tc>
          <w:tcPr>
            <w:tcW w:w="271" w:type="pct"/>
          </w:tcPr>
          <w:p w14:paraId="1B3E103B" w14:textId="77777777" w:rsidR="00302DCD" w:rsidRPr="00FD6E2F" w:rsidRDefault="00302DCD" w:rsidP="003828F2">
            <w:pPr>
              <w:jc w:val="center"/>
            </w:pPr>
          </w:p>
        </w:tc>
        <w:tc>
          <w:tcPr>
            <w:tcW w:w="271" w:type="pct"/>
          </w:tcPr>
          <w:p w14:paraId="37016B65" w14:textId="77777777" w:rsidR="00302DCD" w:rsidRPr="00FD6E2F" w:rsidRDefault="00302DCD" w:rsidP="003828F2">
            <w:pPr>
              <w:jc w:val="center"/>
            </w:pPr>
          </w:p>
        </w:tc>
      </w:tr>
      <w:tr w:rsidR="00302DCD" w:rsidRPr="00FD6E2F" w14:paraId="0F18E46C" w14:textId="77777777" w:rsidTr="00C038E0">
        <w:trPr>
          <w:trHeight w:val="283"/>
        </w:trPr>
        <w:tc>
          <w:tcPr>
            <w:tcW w:w="270" w:type="pct"/>
          </w:tcPr>
          <w:p w14:paraId="2B5CF2C3" w14:textId="77777777" w:rsidR="00302DCD" w:rsidRPr="00FD6E2F" w:rsidRDefault="00302DCD" w:rsidP="003828F2">
            <w:pPr>
              <w:jc w:val="center"/>
            </w:pPr>
            <w:r w:rsidRPr="00FD6E2F">
              <w:t>7.</w:t>
            </w:r>
          </w:p>
        </w:tc>
        <w:tc>
          <w:tcPr>
            <w:tcW w:w="3851" w:type="pct"/>
            <w:gridSpan w:val="2"/>
            <w:vAlign w:val="bottom"/>
          </w:tcPr>
          <w:p w14:paraId="27D9F6C3" w14:textId="77777777" w:rsidR="00302DCD" w:rsidRPr="00FD6E2F" w:rsidRDefault="00302DCD" w:rsidP="003828F2">
            <w:pPr>
              <w:jc w:val="both"/>
            </w:pPr>
            <w:r w:rsidRPr="00FD6E2F">
              <w:t xml:space="preserve">Explain the factors that influence </w:t>
            </w:r>
            <w:r>
              <w:t>group behavior in organizations.</w:t>
            </w:r>
          </w:p>
        </w:tc>
        <w:tc>
          <w:tcPr>
            <w:tcW w:w="337" w:type="pct"/>
            <w:vAlign w:val="center"/>
          </w:tcPr>
          <w:p w14:paraId="6FDC5B19" w14:textId="77777777" w:rsidR="00302DCD" w:rsidRPr="00FD6E2F" w:rsidRDefault="00302DCD" w:rsidP="003828F2">
            <w:pPr>
              <w:jc w:val="center"/>
            </w:pPr>
            <w:r w:rsidRPr="00FD6E2F">
              <w:t>CO1</w:t>
            </w:r>
          </w:p>
        </w:tc>
        <w:tc>
          <w:tcPr>
            <w:tcW w:w="271" w:type="pct"/>
            <w:vAlign w:val="center"/>
          </w:tcPr>
          <w:p w14:paraId="739FBA20" w14:textId="77777777" w:rsidR="00302DCD" w:rsidRPr="00FD6E2F" w:rsidRDefault="00302DCD" w:rsidP="003828F2">
            <w:pPr>
              <w:jc w:val="center"/>
            </w:pPr>
            <w:r w:rsidRPr="00FD6E2F">
              <w:t>R</w:t>
            </w:r>
          </w:p>
        </w:tc>
        <w:tc>
          <w:tcPr>
            <w:tcW w:w="271" w:type="pct"/>
            <w:vAlign w:val="center"/>
          </w:tcPr>
          <w:p w14:paraId="51B45B21" w14:textId="77777777" w:rsidR="00302DCD" w:rsidRPr="00FD6E2F" w:rsidRDefault="00302DCD" w:rsidP="003828F2">
            <w:pPr>
              <w:jc w:val="center"/>
            </w:pPr>
            <w:r w:rsidRPr="00FD6E2F">
              <w:t>10</w:t>
            </w:r>
          </w:p>
        </w:tc>
      </w:tr>
      <w:tr w:rsidR="00302DCD" w:rsidRPr="00FD6E2F" w14:paraId="01939A98" w14:textId="77777777" w:rsidTr="00C038E0">
        <w:trPr>
          <w:trHeight w:val="283"/>
        </w:trPr>
        <w:tc>
          <w:tcPr>
            <w:tcW w:w="270" w:type="pct"/>
          </w:tcPr>
          <w:p w14:paraId="48FFB822" w14:textId="77777777" w:rsidR="00302DCD" w:rsidRPr="00FD6E2F" w:rsidRDefault="00302DCD" w:rsidP="003828F2">
            <w:pPr>
              <w:jc w:val="center"/>
            </w:pPr>
            <w:r w:rsidRPr="00FD6E2F">
              <w:t>8.</w:t>
            </w:r>
          </w:p>
        </w:tc>
        <w:tc>
          <w:tcPr>
            <w:tcW w:w="3851" w:type="pct"/>
            <w:gridSpan w:val="2"/>
            <w:vAlign w:val="bottom"/>
          </w:tcPr>
          <w:p w14:paraId="1547D356" w14:textId="77777777" w:rsidR="00302DCD" w:rsidRPr="00FD6E2F" w:rsidRDefault="00302DCD" w:rsidP="003828F2">
            <w:pPr>
              <w:jc w:val="both"/>
            </w:pPr>
            <w:r w:rsidRPr="00FD6E2F">
              <w:t xml:space="preserve">What is Organizational conflict? List down the common causes of </w:t>
            </w:r>
            <w:r>
              <w:t>organizational conflict.</w:t>
            </w:r>
          </w:p>
        </w:tc>
        <w:tc>
          <w:tcPr>
            <w:tcW w:w="337" w:type="pct"/>
            <w:vAlign w:val="center"/>
          </w:tcPr>
          <w:p w14:paraId="7F833BB1" w14:textId="77777777" w:rsidR="00302DCD" w:rsidRPr="00FD6E2F" w:rsidRDefault="00302DCD" w:rsidP="003828F2">
            <w:pPr>
              <w:jc w:val="center"/>
            </w:pPr>
            <w:r w:rsidRPr="00FD6E2F">
              <w:t>CO3</w:t>
            </w:r>
          </w:p>
        </w:tc>
        <w:tc>
          <w:tcPr>
            <w:tcW w:w="271" w:type="pct"/>
            <w:vAlign w:val="center"/>
          </w:tcPr>
          <w:p w14:paraId="6895F101" w14:textId="77777777" w:rsidR="00302DCD" w:rsidRPr="00FD6E2F" w:rsidRDefault="00302DCD" w:rsidP="003828F2">
            <w:pPr>
              <w:jc w:val="center"/>
            </w:pPr>
            <w:r w:rsidRPr="00FD6E2F">
              <w:t>A</w:t>
            </w:r>
          </w:p>
        </w:tc>
        <w:tc>
          <w:tcPr>
            <w:tcW w:w="271" w:type="pct"/>
            <w:vAlign w:val="center"/>
          </w:tcPr>
          <w:p w14:paraId="5B4BAF5E" w14:textId="77777777" w:rsidR="00302DCD" w:rsidRPr="00FD6E2F" w:rsidRDefault="00302DCD" w:rsidP="003828F2">
            <w:pPr>
              <w:jc w:val="center"/>
            </w:pPr>
            <w:r w:rsidRPr="00FD6E2F">
              <w:t>10</w:t>
            </w:r>
          </w:p>
        </w:tc>
      </w:tr>
      <w:tr w:rsidR="00302DCD" w:rsidRPr="00FD6E2F" w14:paraId="3B0CDF6C" w14:textId="77777777" w:rsidTr="00C038E0">
        <w:trPr>
          <w:trHeight w:val="283"/>
        </w:trPr>
        <w:tc>
          <w:tcPr>
            <w:tcW w:w="270" w:type="pct"/>
          </w:tcPr>
          <w:p w14:paraId="169E6CD9" w14:textId="77777777" w:rsidR="00302DCD" w:rsidRPr="00FD6E2F" w:rsidRDefault="00302DCD" w:rsidP="003828F2">
            <w:pPr>
              <w:jc w:val="center"/>
            </w:pPr>
          </w:p>
        </w:tc>
        <w:tc>
          <w:tcPr>
            <w:tcW w:w="3851" w:type="pct"/>
            <w:gridSpan w:val="2"/>
            <w:vAlign w:val="bottom"/>
          </w:tcPr>
          <w:p w14:paraId="56C27A14" w14:textId="77777777" w:rsidR="00302DCD" w:rsidRPr="00FD6E2F" w:rsidRDefault="00302DCD" w:rsidP="003828F2">
            <w:pPr>
              <w:jc w:val="center"/>
            </w:pPr>
            <w:r w:rsidRPr="00FD6E2F">
              <w:rPr>
                <w:b/>
                <w:bCs/>
              </w:rPr>
              <w:t>(OR)</w:t>
            </w:r>
          </w:p>
        </w:tc>
        <w:tc>
          <w:tcPr>
            <w:tcW w:w="337" w:type="pct"/>
          </w:tcPr>
          <w:p w14:paraId="7DD22DE9" w14:textId="77777777" w:rsidR="00302DCD" w:rsidRPr="00FD6E2F" w:rsidRDefault="00302DCD" w:rsidP="003828F2">
            <w:pPr>
              <w:jc w:val="center"/>
            </w:pPr>
          </w:p>
        </w:tc>
        <w:tc>
          <w:tcPr>
            <w:tcW w:w="271" w:type="pct"/>
          </w:tcPr>
          <w:p w14:paraId="033847AC" w14:textId="77777777" w:rsidR="00302DCD" w:rsidRPr="00FD6E2F" w:rsidRDefault="00302DCD" w:rsidP="003828F2">
            <w:pPr>
              <w:jc w:val="center"/>
            </w:pPr>
          </w:p>
        </w:tc>
        <w:tc>
          <w:tcPr>
            <w:tcW w:w="271" w:type="pct"/>
          </w:tcPr>
          <w:p w14:paraId="2122470F" w14:textId="77777777" w:rsidR="00302DCD" w:rsidRPr="00FD6E2F" w:rsidRDefault="00302DCD" w:rsidP="003828F2">
            <w:pPr>
              <w:jc w:val="center"/>
            </w:pPr>
          </w:p>
        </w:tc>
      </w:tr>
      <w:tr w:rsidR="00302DCD" w:rsidRPr="00FD6E2F" w14:paraId="13D46523" w14:textId="77777777" w:rsidTr="00C038E0">
        <w:trPr>
          <w:trHeight w:val="283"/>
        </w:trPr>
        <w:tc>
          <w:tcPr>
            <w:tcW w:w="270" w:type="pct"/>
          </w:tcPr>
          <w:p w14:paraId="77E3FBF6" w14:textId="77777777" w:rsidR="00302DCD" w:rsidRPr="00FD6E2F" w:rsidRDefault="00302DCD" w:rsidP="003828F2">
            <w:pPr>
              <w:jc w:val="center"/>
            </w:pPr>
            <w:r w:rsidRPr="00FD6E2F">
              <w:t>9.</w:t>
            </w:r>
          </w:p>
        </w:tc>
        <w:tc>
          <w:tcPr>
            <w:tcW w:w="3851" w:type="pct"/>
            <w:gridSpan w:val="2"/>
            <w:vAlign w:val="bottom"/>
          </w:tcPr>
          <w:p w14:paraId="00460262" w14:textId="77777777" w:rsidR="00302DCD" w:rsidRPr="00FD6E2F" w:rsidRDefault="00302DCD" w:rsidP="003828F2">
            <w:r w:rsidRPr="00FD6E2F">
              <w:t>How can organizations effectively manage employee performance?</w:t>
            </w:r>
          </w:p>
        </w:tc>
        <w:tc>
          <w:tcPr>
            <w:tcW w:w="337" w:type="pct"/>
            <w:vAlign w:val="center"/>
          </w:tcPr>
          <w:p w14:paraId="18D62060" w14:textId="77777777" w:rsidR="00302DCD" w:rsidRPr="00FD6E2F" w:rsidRDefault="00302DCD" w:rsidP="003828F2">
            <w:pPr>
              <w:jc w:val="center"/>
            </w:pPr>
            <w:r w:rsidRPr="00FD6E2F">
              <w:t>CO4</w:t>
            </w:r>
          </w:p>
        </w:tc>
        <w:tc>
          <w:tcPr>
            <w:tcW w:w="271" w:type="pct"/>
            <w:vAlign w:val="center"/>
          </w:tcPr>
          <w:p w14:paraId="69A4D43F" w14:textId="77777777" w:rsidR="00302DCD" w:rsidRPr="00FD6E2F" w:rsidRDefault="00302DCD" w:rsidP="003828F2">
            <w:pPr>
              <w:jc w:val="center"/>
            </w:pPr>
            <w:r w:rsidRPr="00FD6E2F">
              <w:t>E</w:t>
            </w:r>
          </w:p>
        </w:tc>
        <w:tc>
          <w:tcPr>
            <w:tcW w:w="271" w:type="pct"/>
            <w:vAlign w:val="center"/>
          </w:tcPr>
          <w:p w14:paraId="736F6721" w14:textId="77777777" w:rsidR="00302DCD" w:rsidRPr="00FD6E2F" w:rsidRDefault="00302DCD" w:rsidP="003828F2">
            <w:pPr>
              <w:jc w:val="center"/>
            </w:pPr>
            <w:r w:rsidRPr="00FD6E2F">
              <w:t>10</w:t>
            </w:r>
          </w:p>
        </w:tc>
      </w:tr>
      <w:tr w:rsidR="00302DCD" w:rsidRPr="00FD6E2F" w14:paraId="5CBAC54F" w14:textId="77777777" w:rsidTr="00C038E0">
        <w:trPr>
          <w:trHeight w:val="283"/>
        </w:trPr>
        <w:tc>
          <w:tcPr>
            <w:tcW w:w="270" w:type="pct"/>
          </w:tcPr>
          <w:p w14:paraId="5638A4D7" w14:textId="77777777" w:rsidR="00302DCD" w:rsidRPr="00FD6E2F" w:rsidRDefault="00302DCD" w:rsidP="003828F2">
            <w:pPr>
              <w:jc w:val="center"/>
            </w:pPr>
            <w:r w:rsidRPr="00FD6E2F">
              <w:t>10.</w:t>
            </w:r>
          </w:p>
        </w:tc>
        <w:tc>
          <w:tcPr>
            <w:tcW w:w="3851" w:type="pct"/>
            <w:gridSpan w:val="2"/>
            <w:vAlign w:val="bottom"/>
          </w:tcPr>
          <w:p w14:paraId="56189DA0" w14:textId="77777777" w:rsidR="00302DCD" w:rsidRPr="00FD6E2F" w:rsidRDefault="00302DCD" w:rsidP="003828F2">
            <w:pPr>
              <w:jc w:val="both"/>
            </w:pPr>
            <w:r w:rsidRPr="00FD6E2F">
              <w:t>What are some best practices for effective recruitment and selection?</w:t>
            </w:r>
          </w:p>
        </w:tc>
        <w:tc>
          <w:tcPr>
            <w:tcW w:w="337" w:type="pct"/>
            <w:vAlign w:val="center"/>
          </w:tcPr>
          <w:p w14:paraId="0963F4F2" w14:textId="77777777" w:rsidR="00302DCD" w:rsidRPr="00FD6E2F" w:rsidRDefault="00302DCD" w:rsidP="003828F2">
            <w:pPr>
              <w:jc w:val="center"/>
            </w:pPr>
            <w:r w:rsidRPr="00FD6E2F">
              <w:t>CO5</w:t>
            </w:r>
          </w:p>
        </w:tc>
        <w:tc>
          <w:tcPr>
            <w:tcW w:w="271" w:type="pct"/>
            <w:vAlign w:val="center"/>
          </w:tcPr>
          <w:p w14:paraId="5AB89804" w14:textId="77777777" w:rsidR="00302DCD" w:rsidRPr="00FD6E2F" w:rsidRDefault="00302DCD" w:rsidP="003828F2">
            <w:pPr>
              <w:jc w:val="center"/>
            </w:pPr>
            <w:r w:rsidRPr="00FD6E2F">
              <w:t>E</w:t>
            </w:r>
          </w:p>
        </w:tc>
        <w:tc>
          <w:tcPr>
            <w:tcW w:w="271" w:type="pct"/>
            <w:vAlign w:val="center"/>
          </w:tcPr>
          <w:p w14:paraId="76ACC2D1" w14:textId="77777777" w:rsidR="00302DCD" w:rsidRPr="00FD6E2F" w:rsidRDefault="00302DCD" w:rsidP="003828F2">
            <w:pPr>
              <w:jc w:val="center"/>
            </w:pPr>
            <w:r w:rsidRPr="00FD6E2F">
              <w:t>10</w:t>
            </w:r>
          </w:p>
        </w:tc>
      </w:tr>
      <w:tr w:rsidR="00302DCD" w:rsidRPr="00FD6E2F" w14:paraId="18B0796A" w14:textId="77777777" w:rsidTr="00C038E0">
        <w:trPr>
          <w:trHeight w:val="283"/>
        </w:trPr>
        <w:tc>
          <w:tcPr>
            <w:tcW w:w="270" w:type="pct"/>
          </w:tcPr>
          <w:p w14:paraId="04304B6F" w14:textId="77777777" w:rsidR="00302DCD" w:rsidRPr="00FD6E2F" w:rsidRDefault="00302DCD" w:rsidP="003828F2">
            <w:pPr>
              <w:jc w:val="center"/>
            </w:pPr>
          </w:p>
        </w:tc>
        <w:tc>
          <w:tcPr>
            <w:tcW w:w="3851" w:type="pct"/>
            <w:gridSpan w:val="2"/>
            <w:vAlign w:val="bottom"/>
          </w:tcPr>
          <w:p w14:paraId="4BCA8BBC" w14:textId="77777777" w:rsidR="00302DCD" w:rsidRPr="00FD6E2F" w:rsidRDefault="00302DCD" w:rsidP="003828F2">
            <w:pPr>
              <w:jc w:val="center"/>
            </w:pPr>
            <w:r w:rsidRPr="00FD6E2F">
              <w:rPr>
                <w:b/>
                <w:bCs/>
              </w:rPr>
              <w:t>(OR)</w:t>
            </w:r>
          </w:p>
        </w:tc>
        <w:tc>
          <w:tcPr>
            <w:tcW w:w="337" w:type="pct"/>
          </w:tcPr>
          <w:p w14:paraId="345F7DCB" w14:textId="77777777" w:rsidR="00302DCD" w:rsidRPr="00FD6E2F" w:rsidRDefault="00302DCD" w:rsidP="003828F2">
            <w:pPr>
              <w:jc w:val="center"/>
            </w:pPr>
          </w:p>
        </w:tc>
        <w:tc>
          <w:tcPr>
            <w:tcW w:w="271" w:type="pct"/>
          </w:tcPr>
          <w:p w14:paraId="4E69AE0F" w14:textId="77777777" w:rsidR="00302DCD" w:rsidRPr="00FD6E2F" w:rsidRDefault="00302DCD" w:rsidP="003828F2">
            <w:pPr>
              <w:jc w:val="center"/>
            </w:pPr>
          </w:p>
        </w:tc>
        <w:tc>
          <w:tcPr>
            <w:tcW w:w="271" w:type="pct"/>
          </w:tcPr>
          <w:p w14:paraId="47476312" w14:textId="77777777" w:rsidR="00302DCD" w:rsidRPr="00FD6E2F" w:rsidRDefault="00302DCD" w:rsidP="003828F2">
            <w:pPr>
              <w:jc w:val="center"/>
            </w:pPr>
          </w:p>
        </w:tc>
      </w:tr>
      <w:tr w:rsidR="00302DCD" w:rsidRPr="00FD6E2F" w14:paraId="1B6BD82E" w14:textId="77777777" w:rsidTr="00C038E0">
        <w:trPr>
          <w:trHeight w:val="283"/>
        </w:trPr>
        <w:tc>
          <w:tcPr>
            <w:tcW w:w="270" w:type="pct"/>
          </w:tcPr>
          <w:p w14:paraId="452EA31C" w14:textId="77777777" w:rsidR="00302DCD" w:rsidRPr="00FD6E2F" w:rsidRDefault="00302DCD" w:rsidP="003828F2">
            <w:pPr>
              <w:jc w:val="center"/>
            </w:pPr>
            <w:r w:rsidRPr="00FD6E2F">
              <w:t>11.</w:t>
            </w:r>
          </w:p>
        </w:tc>
        <w:tc>
          <w:tcPr>
            <w:tcW w:w="3851" w:type="pct"/>
            <w:gridSpan w:val="2"/>
            <w:vAlign w:val="bottom"/>
          </w:tcPr>
          <w:p w14:paraId="29344D94" w14:textId="77777777" w:rsidR="00302DCD" w:rsidRPr="00FD6E2F" w:rsidRDefault="00302DCD" w:rsidP="003828F2">
            <w:pPr>
              <w:jc w:val="both"/>
            </w:pPr>
            <w:r w:rsidRPr="00FD6E2F">
              <w:t>How can manager effectively motivate employees?</w:t>
            </w:r>
          </w:p>
        </w:tc>
        <w:tc>
          <w:tcPr>
            <w:tcW w:w="337" w:type="pct"/>
            <w:vAlign w:val="center"/>
          </w:tcPr>
          <w:p w14:paraId="5690E987" w14:textId="77777777" w:rsidR="00302DCD" w:rsidRPr="00FD6E2F" w:rsidRDefault="00302DCD" w:rsidP="003828F2">
            <w:pPr>
              <w:jc w:val="center"/>
            </w:pPr>
            <w:r w:rsidRPr="00FD6E2F">
              <w:t>CO6</w:t>
            </w:r>
          </w:p>
        </w:tc>
        <w:tc>
          <w:tcPr>
            <w:tcW w:w="271" w:type="pct"/>
            <w:vAlign w:val="center"/>
          </w:tcPr>
          <w:p w14:paraId="105BB3D1" w14:textId="77777777" w:rsidR="00302DCD" w:rsidRPr="00FD6E2F" w:rsidRDefault="00302DCD" w:rsidP="003828F2">
            <w:pPr>
              <w:jc w:val="center"/>
            </w:pPr>
            <w:r w:rsidRPr="00FD6E2F">
              <w:t>R</w:t>
            </w:r>
          </w:p>
        </w:tc>
        <w:tc>
          <w:tcPr>
            <w:tcW w:w="271" w:type="pct"/>
            <w:vAlign w:val="center"/>
          </w:tcPr>
          <w:p w14:paraId="290E0F40" w14:textId="77777777" w:rsidR="00302DCD" w:rsidRPr="00FD6E2F" w:rsidRDefault="00302DCD" w:rsidP="003828F2">
            <w:pPr>
              <w:jc w:val="center"/>
            </w:pPr>
            <w:r w:rsidRPr="00FD6E2F">
              <w:t>10</w:t>
            </w:r>
          </w:p>
        </w:tc>
      </w:tr>
      <w:tr w:rsidR="00302DCD" w:rsidRPr="00FD6E2F" w14:paraId="3009D7D0" w14:textId="77777777" w:rsidTr="0038175F">
        <w:trPr>
          <w:trHeight w:val="552"/>
        </w:trPr>
        <w:tc>
          <w:tcPr>
            <w:tcW w:w="5000" w:type="pct"/>
            <w:gridSpan w:val="6"/>
          </w:tcPr>
          <w:p w14:paraId="13510C98" w14:textId="77777777" w:rsidR="00302DCD" w:rsidRPr="00FD6E2F" w:rsidRDefault="00302DCD" w:rsidP="00061FB3">
            <w:pPr>
              <w:jc w:val="center"/>
              <w:rPr>
                <w:b/>
                <w:u w:val="single"/>
              </w:rPr>
            </w:pPr>
            <w:r w:rsidRPr="00FD6E2F">
              <w:rPr>
                <w:b/>
                <w:u w:val="single"/>
              </w:rPr>
              <w:t>PART – C (3 X 20 = 60 MARKS)</w:t>
            </w:r>
          </w:p>
          <w:p w14:paraId="275CD952" w14:textId="77777777" w:rsidR="00302DCD" w:rsidRPr="00FD6E2F" w:rsidRDefault="00302DCD" w:rsidP="00061FB3">
            <w:pPr>
              <w:jc w:val="center"/>
              <w:rPr>
                <w:b/>
              </w:rPr>
            </w:pPr>
            <w:r w:rsidRPr="00FD6E2F">
              <w:rPr>
                <w:b/>
              </w:rPr>
              <w:t xml:space="preserve"> (Answer any three Questions)</w:t>
            </w:r>
          </w:p>
        </w:tc>
      </w:tr>
      <w:tr w:rsidR="00302DCD" w:rsidRPr="00FD6E2F" w14:paraId="0B2970CC" w14:textId="77777777" w:rsidTr="00C038E0">
        <w:trPr>
          <w:trHeight w:val="283"/>
        </w:trPr>
        <w:tc>
          <w:tcPr>
            <w:tcW w:w="270" w:type="pct"/>
          </w:tcPr>
          <w:p w14:paraId="04A902CF" w14:textId="77777777" w:rsidR="00302DCD" w:rsidRPr="00FD6E2F" w:rsidRDefault="00302DCD" w:rsidP="00C038E0">
            <w:pPr>
              <w:jc w:val="center"/>
            </w:pPr>
            <w:r w:rsidRPr="00FD6E2F">
              <w:t>12.</w:t>
            </w:r>
          </w:p>
        </w:tc>
        <w:tc>
          <w:tcPr>
            <w:tcW w:w="203" w:type="pct"/>
          </w:tcPr>
          <w:p w14:paraId="62DD742C" w14:textId="77777777" w:rsidR="00302DCD" w:rsidRPr="00FD6E2F" w:rsidRDefault="00302DCD" w:rsidP="00C038E0">
            <w:pPr>
              <w:jc w:val="center"/>
            </w:pPr>
          </w:p>
        </w:tc>
        <w:tc>
          <w:tcPr>
            <w:tcW w:w="3648" w:type="pct"/>
            <w:vAlign w:val="bottom"/>
          </w:tcPr>
          <w:p w14:paraId="64BEA5EE" w14:textId="77777777" w:rsidR="00302DCD" w:rsidRPr="00FD6E2F" w:rsidRDefault="00302DCD" w:rsidP="00C038E0">
            <w:pPr>
              <w:jc w:val="both"/>
            </w:pPr>
            <w:r w:rsidRPr="00FD6E2F">
              <w:t>How can organizational change be managed effectively, and what are the main challenges and obstacles that need to be addressed?</w:t>
            </w:r>
          </w:p>
        </w:tc>
        <w:tc>
          <w:tcPr>
            <w:tcW w:w="337" w:type="pct"/>
            <w:vAlign w:val="center"/>
          </w:tcPr>
          <w:p w14:paraId="00F09586" w14:textId="77777777" w:rsidR="00302DCD" w:rsidRPr="00FD6E2F" w:rsidRDefault="00302DCD" w:rsidP="00EA2800">
            <w:pPr>
              <w:jc w:val="center"/>
            </w:pPr>
            <w:r w:rsidRPr="00FD6E2F">
              <w:t>CO1</w:t>
            </w:r>
          </w:p>
        </w:tc>
        <w:tc>
          <w:tcPr>
            <w:tcW w:w="271" w:type="pct"/>
            <w:vAlign w:val="center"/>
          </w:tcPr>
          <w:p w14:paraId="28A4E509" w14:textId="77777777" w:rsidR="00302DCD" w:rsidRPr="00FD6E2F" w:rsidRDefault="00302DCD" w:rsidP="00EA2800">
            <w:pPr>
              <w:jc w:val="center"/>
            </w:pPr>
            <w:r w:rsidRPr="00FD6E2F">
              <w:t>R</w:t>
            </w:r>
          </w:p>
        </w:tc>
        <w:tc>
          <w:tcPr>
            <w:tcW w:w="271" w:type="pct"/>
            <w:vAlign w:val="center"/>
          </w:tcPr>
          <w:p w14:paraId="58F35C51" w14:textId="77777777" w:rsidR="00302DCD" w:rsidRPr="00FD6E2F" w:rsidRDefault="00302DCD" w:rsidP="00EA2800">
            <w:pPr>
              <w:jc w:val="center"/>
            </w:pPr>
            <w:r w:rsidRPr="00FD6E2F">
              <w:t>20</w:t>
            </w:r>
          </w:p>
        </w:tc>
      </w:tr>
      <w:tr w:rsidR="00302DCD" w:rsidRPr="00FD6E2F" w14:paraId="0BEECEAF" w14:textId="77777777" w:rsidTr="00C038E0">
        <w:trPr>
          <w:trHeight w:val="283"/>
        </w:trPr>
        <w:tc>
          <w:tcPr>
            <w:tcW w:w="270" w:type="pct"/>
          </w:tcPr>
          <w:p w14:paraId="4FD90A57" w14:textId="77777777" w:rsidR="00302DCD" w:rsidRPr="00FD6E2F" w:rsidRDefault="00302DCD" w:rsidP="00C038E0">
            <w:pPr>
              <w:jc w:val="center"/>
            </w:pPr>
          </w:p>
        </w:tc>
        <w:tc>
          <w:tcPr>
            <w:tcW w:w="203" w:type="pct"/>
          </w:tcPr>
          <w:p w14:paraId="546E8957" w14:textId="77777777" w:rsidR="00302DCD" w:rsidRPr="00FD6E2F" w:rsidRDefault="00302DCD" w:rsidP="00C038E0">
            <w:pPr>
              <w:jc w:val="center"/>
            </w:pPr>
          </w:p>
        </w:tc>
        <w:tc>
          <w:tcPr>
            <w:tcW w:w="3648" w:type="pct"/>
            <w:vAlign w:val="bottom"/>
          </w:tcPr>
          <w:p w14:paraId="2F97B15D" w14:textId="77777777" w:rsidR="00302DCD" w:rsidRPr="00FD6E2F" w:rsidRDefault="00302DCD" w:rsidP="00C038E0">
            <w:pPr>
              <w:jc w:val="both"/>
            </w:pPr>
          </w:p>
        </w:tc>
        <w:tc>
          <w:tcPr>
            <w:tcW w:w="337" w:type="pct"/>
            <w:vAlign w:val="bottom"/>
          </w:tcPr>
          <w:p w14:paraId="697BFFB2" w14:textId="77777777" w:rsidR="00302DCD" w:rsidRPr="00FD6E2F" w:rsidRDefault="00302DCD" w:rsidP="00EA2800">
            <w:pPr>
              <w:jc w:val="center"/>
            </w:pPr>
          </w:p>
        </w:tc>
        <w:tc>
          <w:tcPr>
            <w:tcW w:w="271" w:type="pct"/>
            <w:vAlign w:val="bottom"/>
          </w:tcPr>
          <w:p w14:paraId="550D315F" w14:textId="77777777" w:rsidR="00302DCD" w:rsidRPr="00FD6E2F" w:rsidRDefault="00302DCD" w:rsidP="00EA2800">
            <w:pPr>
              <w:jc w:val="center"/>
            </w:pPr>
          </w:p>
        </w:tc>
        <w:tc>
          <w:tcPr>
            <w:tcW w:w="271" w:type="pct"/>
            <w:vAlign w:val="bottom"/>
          </w:tcPr>
          <w:p w14:paraId="762BDDF4" w14:textId="77777777" w:rsidR="00302DCD" w:rsidRPr="00FD6E2F" w:rsidRDefault="00302DCD" w:rsidP="00EA2800">
            <w:pPr>
              <w:jc w:val="center"/>
            </w:pPr>
          </w:p>
        </w:tc>
      </w:tr>
      <w:tr w:rsidR="00302DCD" w:rsidRPr="00FD6E2F" w14:paraId="53CB8EE4" w14:textId="77777777" w:rsidTr="00C038E0">
        <w:trPr>
          <w:trHeight w:val="283"/>
        </w:trPr>
        <w:tc>
          <w:tcPr>
            <w:tcW w:w="270" w:type="pct"/>
          </w:tcPr>
          <w:p w14:paraId="637BB88F" w14:textId="77777777" w:rsidR="00302DCD" w:rsidRPr="00FD6E2F" w:rsidRDefault="00302DCD" w:rsidP="00C038E0">
            <w:pPr>
              <w:jc w:val="center"/>
            </w:pPr>
            <w:r w:rsidRPr="00FD6E2F">
              <w:t>13.</w:t>
            </w:r>
          </w:p>
        </w:tc>
        <w:tc>
          <w:tcPr>
            <w:tcW w:w="203" w:type="pct"/>
          </w:tcPr>
          <w:p w14:paraId="1C642D81" w14:textId="77777777" w:rsidR="00302DCD" w:rsidRPr="00FD6E2F" w:rsidRDefault="00302DCD" w:rsidP="00C038E0">
            <w:pPr>
              <w:jc w:val="center"/>
            </w:pPr>
          </w:p>
        </w:tc>
        <w:tc>
          <w:tcPr>
            <w:tcW w:w="3648" w:type="pct"/>
            <w:vAlign w:val="bottom"/>
          </w:tcPr>
          <w:p w14:paraId="4A326263" w14:textId="77777777" w:rsidR="00302DCD" w:rsidRPr="00FD6E2F" w:rsidRDefault="00302DCD" w:rsidP="00C038E0">
            <w:pPr>
              <w:jc w:val="both"/>
            </w:pPr>
            <w:r w:rsidRPr="00FD6E2F">
              <w:t>Analyse the impact of power and politics on organizational behavior, and the strategies that can be used to manage them effectively.</w:t>
            </w:r>
          </w:p>
        </w:tc>
        <w:tc>
          <w:tcPr>
            <w:tcW w:w="337" w:type="pct"/>
            <w:vAlign w:val="center"/>
          </w:tcPr>
          <w:p w14:paraId="09F55678" w14:textId="77777777" w:rsidR="00302DCD" w:rsidRPr="00FD6E2F" w:rsidRDefault="00302DCD" w:rsidP="00EA2800">
            <w:pPr>
              <w:jc w:val="center"/>
            </w:pPr>
            <w:r w:rsidRPr="00FD6E2F">
              <w:t>CO2</w:t>
            </w:r>
          </w:p>
        </w:tc>
        <w:tc>
          <w:tcPr>
            <w:tcW w:w="271" w:type="pct"/>
            <w:vAlign w:val="center"/>
          </w:tcPr>
          <w:p w14:paraId="2402FFA7" w14:textId="77777777" w:rsidR="00302DCD" w:rsidRPr="00FD6E2F" w:rsidRDefault="00302DCD" w:rsidP="00EA2800">
            <w:pPr>
              <w:jc w:val="center"/>
            </w:pPr>
            <w:r w:rsidRPr="00FD6E2F">
              <w:t>U</w:t>
            </w:r>
          </w:p>
        </w:tc>
        <w:tc>
          <w:tcPr>
            <w:tcW w:w="271" w:type="pct"/>
            <w:vAlign w:val="center"/>
          </w:tcPr>
          <w:p w14:paraId="22167D24" w14:textId="77777777" w:rsidR="00302DCD" w:rsidRPr="00FD6E2F" w:rsidRDefault="00302DCD" w:rsidP="00EA2800">
            <w:pPr>
              <w:jc w:val="center"/>
            </w:pPr>
            <w:r w:rsidRPr="00FD6E2F">
              <w:t>20</w:t>
            </w:r>
          </w:p>
        </w:tc>
      </w:tr>
      <w:tr w:rsidR="00302DCD" w:rsidRPr="00FD6E2F" w14:paraId="431B7CC6" w14:textId="77777777" w:rsidTr="00C038E0">
        <w:trPr>
          <w:trHeight w:val="283"/>
        </w:trPr>
        <w:tc>
          <w:tcPr>
            <w:tcW w:w="270" w:type="pct"/>
          </w:tcPr>
          <w:p w14:paraId="43359F3D" w14:textId="77777777" w:rsidR="00302DCD" w:rsidRPr="00FD6E2F" w:rsidRDefault="00302DCD" w:rsidP="00C038E0">
            <w:pPr>
              <w:jc w:val="center"/>
            </w:pPr>
          </w:p>
        </w:tc>
        <w:tc>
          <w:tcPr>
            <w:tcW w:w="203" w:type="pct"/>
          </w:tcPr>
          <w:p w14:paraId="7B2ABBE7" w14:textId="77777777" w:rsidR="00302DCD" w:rsidRPr="00FD6E2F" w:rsidRDefault="00302DCD" w:rsidP="00C038E0">
            <w:pPr>
              <w:jc w:val="center"/>
            </w:pPr>
          </w:p>
        </w:tc>
        <w:tc>
          <w:tcPr>
            <w:tcW w:w="3648" w:type="pct"/>
            <w:vAlign w:val="bottom"/>
          </w:tcPr>
          <w:p w14:paraId="31777778" w14:textId="77777777" w:rsidR="00302DCD" w:rsidRPr="00FD6E2F" w:rsidRDefault="00302DCD" w:rsidP="00C038E0">
            <w:pPr>
              <w:jc w:val="both"/>
            </w:pPr>
          </w:p>
        </w:tc>
        <w:tc>
          <w:tcPr>
            <w:tcW w:w="337" w:type="pct"/>
            <w:vAlign w:val="bottom"/>
          </w:tcPr>
          <w:p w14:paraId="4F2EF575" w14:textId="77777777" w:rsidR="00302DCD" w:rsidRPr="00FD6E2F" w:rsidRDefault="00302DCD" w:rsidP="00EA2800">
            <w:pPr>
              <w:jc w:val="center"/>
            </w:pPr>
          </w:p>
        </w:tc>
        <w:tc>
          <w:tcPr>
            <w:tcW w:w="271" w:type="pct"/>
            <w:vAlign w:val="bottom"/>
          </w:tcPr>
          <w:p w14:paraId="578B728D" w14:textId="77777777" w:rsidR="00302DCD" w:rsidRPr="00FD6E2F" w:rsidRDefault="00302DCD" w:rsidP="00EA2800">
            <w:pPr>
              <w:jc w:val="center"/>
            </w:pPr>
          </w:p>
        </w:tc>
        <w:tc>
          <w:tcPr>
            <w:tcW w:w="271" w:type="pct"/>
            <w:vAlign w:val="bottom"/>
          </w:tcPr>
          <w:p w14:paraId="1BB67E64" w14:textId="77777777" w:rsidR="00302DCD" w:rsidRPr="00FD6E2F" w:rsidRDefault="00302DCD" w:rsidP="00EA2800">
            <w:pPr>
              <w:jc w:val="center"/>
            </w:pPr>
          </w:p>
        </w:tc>
      </w:tr>
      <w:tr w:rsidR="00302DCD" w:rsidRPr="00FD6E2F" w14:paraId="7E3D3B26" w14:textId="77777777" w:rsidTr="00C038E0">
        <w:trPr>
          <w:trHeight w:val="283"/>
        </w:trPr>
        <w:tc>
          <w:tcPr>
            <w:tcW w:w="270" w:type="pct"/>
          </w:tcPr>
          <w:p w14:paraId="108E857C" w14:textId="77777777" w:rsidR="00302DCD" w:rsidRPr="00FD6E2F" w:rsidRDefault="00302DCD" w:rsidP="00C038E0">
            <w:pPr>
              <w:jc w:val="center"/>
            </w:pPr>
            <w:r w:rsidRPr="00FD6E2F">
              <w:t>14.</w:t>
            </w:r>
          </w:p>
        </w:tc>
        <w:tc>
          <w:tcPr>
            <w:tcW w:w="203" w:type="pct"/>
          </w:tcPr>
          <w:p w14:paraId="46A39973" w14:textId="77777777" w:rsidR="00302DCD" w:rsidRPr="00FD6E2F" w:rsidRDefault="00302DCD" w:rsidP="00C038E0">
            <w:pPr>
              <w:jc w:val="center"/>
            </w:pPr>
          </w:p>
        </w:tc>
        <w:tc>
          <w:tcPr>
            <w:tcW w:w="3648" w:type="pct"/>
            <w:vAlign w:val="bottom"/>
          </w:tcPr>
          <w:p w14:paraId="0D429B7C" w14:textId="77777777" w:rsidR="00302DCD" w:rsidRPr="00FD6E2F" w:rsidRDefault="00302DCD" w:rsidP="00C038E0">
            <w:pPr>
              <w:jc w:val="both"/>
            </w:pPr>
            <w:r w:rsidRPr="00FD6E2F">
              <w:t>How does organizational conflict affect employee’s performance and job satisfaction? How can organizational conflict be prevented?</w:t>
            </w:r>
          </w:p>
        </w:tc>
        <w:tc>
          <w:tcPr>
            <w:tcW w:w="337" w:type="pct"/>
            <w:vAlign w:val="center"/>
          </w:tcPr>
          <w:p w14:paraId="4F539B32" w14:textId="77777777" w:rsidR="00302DCD" w:rsidRPr="00FD6E2F" w:rsidRDefault="00302DCD" w:rsidP="00EA2800">
            <w:pPr>
              <w:jc w:val="center"/>
            </w:pPr>
            <w:r w:rsidRPr="00FD6E2F">
              <w:t>CO4</w:t>
            </w:r>
          </w:p>
        </w:tc>
        <w:tc>
          <w:tcPr>
            <w:tcW w:w="271" w:type="pct"/>
            <w:vAlign w:val="center"/>
          </w:tcPr>
          <w:p w14:paraId="55759B03" w14:textId="77777777" w:rsidR="00302DCD" w:rsidRPr="00FD6E2F" w:rsidRDefault="00302DCD" w:rsidP="00EA2800">
            <w:pPr>
              <w:jc w:val="center"/>
            </w:pPr>
            <w:r w:rsidRPr="00FD6E2F">
              <w:t>E</w:t>
            </w:r>
          </w:p>
        </w:tc>
        <w:tc>
          <w:tcPr>
            <w:tcW w:w="271" w:type="pct"/>
            <w:vAlign w:val="center"/>
          </w:tcPr>
          <w:p w14:paraId="1BC8B7BB" w14:textId="77777777" w:rsidR="00302DCD" w:rsidRPr="00FD6E2F" w:rsidRDefault="00302DCD" w:rsidP="00EA2800">
            <w:pPr>
              <w:jc w:val="center"/>
            </w:pPr>
            <w:r w:rsidRPr="00FD6E2F">
              <w:t>20</w:t>
            </w:r>
          </w:p>
        </w:tc>
      </w:tr>
      <w:tr w:rsidR="00302DCD" w:rsidRPr="00FD6E2F" w14:paraId="0124AC2D" w14:textId="77777777" w:rsidTr="00C038E0">
        <w:trPr>
          <w:trHeight w:val="283"/>
        </w:trPr>
        <w:tc>
          <w:tcPr>
            <w:tcW w:w="270" w:type="pct"/>
          </w:tcPr>
          <w:p w14:paraId="0E13262E" w14:textId="77777777" w:rsidR="00302DCD" w:rsidRPr="00FD6E2F" w:rsidRDefault="00302DCD" w:rsidP="00C038E0">
            <w:pPr>
              <w:jc w:val="center"/>
            </w:pPr>
          </w:p>
        </w:tc>
        <w:tc>
          <w:tcPr>
            <w:tcW w:w="203" w:type="pct"/>
          </w:tcPr>
          <w:p w14:paraId="0FAC727A" w14:textId="77777777" w:rsidR="00302DCD" w:rsidRPr="00FD6E2F" w:rsidRDefault="00302DCD" w:rsidP="00C038E0">
            <w:pPr>
              <w:jc w:val="center"/>
            </w:pPr>
          </w:p>
        </w:tc>
        <w:tc>
          <w:tcPr>
            <w:tcW w:w="3648" w:type="pct"/>
            <w:vAlign w:val="bottom"/>
          </w:tcPr>
          <w:p w14:paraId="65B07BE6" w14:textId="77777777" w:rsidR="00302DCD" w:rsidRPr="00FD6E2F" w:rsidRDefault="00302DCD" w:rsidP="00C038E0">
            <w:pPr>
              <w:jc w:val="both"/>
            </w:pPr>
          </w:p>
        </w:tc>
        <w:tc>
          <w:tcPr>
            <w:tcW w:w="337" w:type="pct"/>
            <w:vAlign w:val="bottom"/>
          </w:tcPr>
          <w:p w14:paraId="3E8E0EA1" w14:textId="77777777" w:rsidR="00302DCD" w:rsidRPr="00FD6E2F" w:rsidRDefault="00302DCD" w:rsidP="00EA2800">
            <w:pPr>
              <w:jc w:val="center"/>
            </w:pPr>
          </w:p>
        </w:tc>
        <w:tc>
          <w:tcPr>
            <w:tcW w:w="271" w:type="pct"/>
            <w:vAlign w:val="bottom"/>
          </w:tcPr>
          <w:p w14:paraId="6AD41BCA" w14:textId="77777777" w:rsidR="00302DCD" w:rsidRPr="00FD6E2F" w:rsidRDefault="00302DCD" w:rsidP="00EA2800">
            <w:pPr>
              <w:jc w:val="center"/>
            </w:pPr>
          </w:p>
        </w:tc>
        <w:tc>
          <w:tcPr>
            <w:tcW w:w="271" w:type="pct"/>
            <w:vAlign w:val="bottom"/>
          </w:tcPr>
          <w:p w14:paraId="663B0466" w14:textId="77777777" w:rsidR="00302DCD" w:rsidRPr="00FD6E2F" w:rsidRDefault="00302DCD" w:rsidP="00EA2800">
            <w:pPr>
              <w:jc w:val="center"/>
            </w:pPr>
          </w:p>
        </w:tc>
      </w:tr>
      <w:tr w:rsidR="00302DCD" w:rsidRPr="00FD6E2F" w14:paraId="24CA556B" w14:textId="77777777" w:rsidTr="00C038E0">
        <w:trPr>
          <w:trHeight w:val="283"/>
        </w:trPr>
        <w:tc>
          <w:tcPr>
            <w:tcW w:w="270" w:type="pct"/>
          </w:tcPr>
          <w:p w14:paraId="76EDFC22" w14:textId="77777777" w:rsidR="00302DCD" w:rsidRPr="00FD6E2F" w:rsidRDefault="00302DCD" w:rsidP="00C038E0">
            <w:pPr>
              <w:jc w:val="center"/>
            </w:pPr>
            <w:r w:rsidRPr="00FD6E2F">
              <w:t>15.</w:t>
            </w:r>
          </w:p>
        </w:tc>
        <w:tc>
          <w:tcPr>
            <w:tcW w:w="203" w:type="pct"/>
          </w:tcPr>
          <w:p w14:paraId="22EE90A0" w14:textId="77777777" w:rsidR="00302DCD" w:rsidRPr="00FD6E2F" w:rsidRDefault="00302DCD" w:rsidP="00C038E0">
            <w:pPr>
              <w:jc w:val="center"/>
            </w:pPr>
          </w:p>
        </w:tc>
        <w:tc>
          <w:tcPr>
            <w:tcW w:w="3648" w:type="pct"/>
            <w:vAlign w:val="bottom"/>
          </w:tcPr>
          <w:p w14:paraId="352F1B46" w14:textId="77777777" w:rsidR="00302DCD" w:rsidRPr="00FD6E2F" w:rsidRDefault="00302DCD" w:rsidP="00C038E0">
            <w:pPr>
              <w:jc w:val="both"/>
            </w:pPr>
            <w:r w:rsidRPr="00FD6E2F">
              <w:t>Explain in detail the feature, Objectives and functions of Human Resource Management.</w:t>
            </w:r>
          </w:p>
        </w:tc>
        <w:tc>
          <w:tcPr>
            <w:tcW w:w="337" w:type="pct"/>
            <w:vAlign w:val="center"/>
          </w:tcPr>
          <w:p w14:paraId="6B361B67" w14:textId="77777777" w:rsidR="00302DCD" w:rsidRPr="00FD6E2F" w:rsidRDefault="00302DCD" w:rsidP="00EA2800">
            <w:pPr>
              <w:jc w:val="center"/>
            </w:pPr>
            <w:r w:rsidRPr="00FD6E2F">
              <w:t>CO5</w:t>
            </w:r>
          </w:p>
        </w:tc>
        <w:tc>
          <w:tcPr>
            <w:tcW w:w="271" w:type="pct"/>
            <w:vAlign w:val="center"/>
          </w:tcPr>
          <w:p w14:paraId="15C6297E" w14:textId="77777777" w:rsidR="00302DCD" w:rsidRPr="00FD6E2F" w:rsidRDefault="00302DCD" w:rsidP="00EA2800">
            <w:pPr>
              <w:jc w:val="center"/>
            </w:pPr>
            <w:r w:rsidRPr="00FD6E2F">
              <w:t>An</w:t>
            </w:r>
          </w:p>
        </w:tc>
        <w:tc>
          <w:tcPr>
            <w:tcW w:w="271" w:type="pct"/>
            <w:vAlign w:val="center"/>
          </w:tcPr>
          <w:p w14:paraId="6E328FFA" w14:textId="77777777" w:rsidR="00302DCD" w:rsidRPr="00FD6E2F" w:rsidRDefault="00302DCD" w:rsidP="00EA2800">
            <w:pPr>
              <w:jc w:val="center"/>
            </w:pPr>
            <w:r w:rsidRPr="00FD6E2F">
              <w:t>20</w:t>
            </w:r>
          </w:p>
        </w:tc>
      </w:tr>
      <w:tr w:rsidR="00302DCD" w:rsidRPr="00FD6E2F" w14:paraId="2BA0877A" w14:textId="77777777" w:rsidTr="00C038E0">
        <w:trPr>
          <w:trHeight w:val="283"/>
        </w:trPr>
        <w:tc>
          <w:tcPr>
            <w:tcW w:w="270" w:type="pct"/>
          </w:tcPr>
          <w:p w14:paraId="013BBD6C" w14:textId="77777777" w:rsidR="00302DCD" w:rsidRPr="00FD6E2F" w:rsidRDefault="00302DCD" w:rsidP="00C038E0">
            <w:pPr>
              <w:jc w:val="center"/>
            </w:pPr>
          </w:p>
        </w:tc>
        <w:tc>
          <w:tcPr>
            <w:tcW w:w="203" w:type="pct"/>
          </w:tcPr>
          <w:p w14:paraId="6BDE79A6" w14:textId="77777777" w:rsidR="00302DCD" w:rsidRPr="00FD6E2F" w:rsidRDefault="00302DCD" w:rsidP="00C038E0">
            <w:pPr>
              <w:jc w:val="center"/>
            </w:pPr>
          </w:p>
        </w:tc>
        <w:tc>
          <w:tcPr>
            <w:tcW w:w="3648" w:type="pct"/>
            <w:vAlign w:val="bottom"/>
          </w:tcPr>
          <w:p w14:paraId="50EDD5F5" w14:textId="77777777" w:rsidR="00302DCD" w:rsidRPr="00FD6E2F" w:rsidRDefault="00302DCD" w:rsidP="00C038E0">
            <w:pPr>
              <w:jc w:val="both"/>
            </w:pPr>
          </w:p>
        </w:tc>
        <w:tc>
          <w:tcPr>
            <w:tcW w:w="337" w:type="pct"/>
            <w:vAlign w:val="bottom"/>
          </w:tcPr>
          <w:p w14:paraId="4F35F8BC" w14:textId="77777777" w:rsidR="00302DCD" w:rsidRPr="00FD6E2F" w:rsidRDefault="00302DCD" w:rsidP="00EA2800">
            <w:pPr>
              <w:jc w:val="center"/>
            </w:pPr>
          </w:p>
        </w:tc>
        <w:tc>
          <w:tcPr>
            <w:tcW w:w="271" w:type="pct"/>
            <w:vAlign w:val="bottom"/>
          </w:tcPr>
          <w:p w14:paraId="6494313E" w14:textId="77777777" w:rsidR="00302DCD" w:rsidRPr="00FD6E2F" w:rsidRDefault="00302DCD" w:rsidP="00EA2800">
            <w:pPr>
              <w:jc w:val="center"/>
            </w:pPr>
          </w:p>
        </w:tc>
        <w:tc>
          <w:tcPr>
            <w:tcW w:w="271" w:type="pct"/>
            <w:vAlign w:val="bottom"/>
          </w:tcPr>
          <w:p w14:paraId="2431F569" w14:textId="77777777" w:rsidR="00302DCD" w:rsidRPr="00FD6E2F" w:rsidRDefault="00302DCD" w:rsidP="00EA2800">
            <w:pPr>
              <w:jc w:val="center"/>
            </w:pPr>
          </w:p>
        </w:tc>
      </w:tr>
      <w:tr w:rsidR="00302DCD" w:rsidRPr="00FD6E2F" w14:paraId="250A60DE" w14:textId="77777777" w:rsidTr="00C038E0">
        <w:trPr>
          <w:trHeight w:val="283"/>
        </w:trPr>
        <w:tc>
          <w:tcPr>
            <w:tcW w:w="270" w:type="pct"/>
          </w:tcPr>
          <w:p w14:paraId="487A0DFD" w14:textId="77777777" w:rsidR="00302DCD" w:rsidRPr="00FD6E2F" w:rsidRDefault="00302DCD" w:rsidP="00C038E0">
            <w:pPr>
              <w:jc w:val="center"/>
            </w:pPr>
            <w:r w:rsidRPr="00FD6E2F">
              <w:t>16.</w:t>
            </w:r>
          </w:p>
        </w:tc>
        <w:tc>
          <w:tcPr>
            <w:tcW w:w="203" w:type="pct"/>
          </w:tcPr>
          <w:p w14:paraId="0D77855F" w14:textId="77777777" w:rsidR="00302DCD" w:rsidRPr="00FD6E2F" w:rsidRDefault="00302DCD" w:rsidP="00C038E0">
            <w:pPr>
              <w:jc w:val="center"/>
            </w:pPr>
          </w:p>
        </w:tc>
        <w:tc>
          <w:tcPr>
            <w:tcW w:w="3648" w:type="pct"/>
            <w:vAlign w:val="bottom"/>
          </w:tcPr>
          <w:p w14:paraId="3D44348D" w14:textId="77777777" w:rsidR="00302DCD" w:rsidRPr="00FD6E2F" w:rsidRDefault="00302DCD" w:rsidP="00C038E0">
            <w:pPr>
              <w:jc w:val="both"/>
            </w:pPr>
            <w:r w:rsidRPr="00FD6E2F">
              <w:t>What are the key components of a selection process, and how can organizations ensure that they are selecting the right candidates?</w:t>
            </w:r>
          </w:p>
        </w:tc>
        <w:tc>
          <w:tcPr>
            <w:tcW w:w="337" w:type="pct"/>
            <w:vAlign w:val="center"/>
          </w:tcPr>
          <w:p w14:paraId="7CA0D10C" w14:textId="77777777" w:rsidR="00302DCD" w:rsidRPr="00FD6E2F" w:rsidRDefault="00302DCD" w:rsidP="00EA2800">
            <w:pPr>
              <w:jc w:val="center"/>
            </w:pPr>
            <w:r w:rsidRPr="00FD6E2F">
              <w:t>CO6</w:t>
            </w:r>
          </w:p>
        </w:tc>
        <w:tc>
          <w:tcPr>
            <w:tcW w:w="271" w:type="pct"/>
            <w:vAlign w:val="center"/>
          </w:tcPr>
          <w:p w14:paraId="4080B2AB" w14:textId="77777777" w:rsidR="00302DCD" w:rsidRPr="00FD6E2F" w:rsidRDefault="00302DCD" w:rsidP="00EA2800">
            <w:pPr>
              <w:jc w:val="center"/>
            </w:pPr>
            <w:r w:rsidRPr="00FD6E2F">
              <w:t>A</w:t>
            </w:r>
          </w:p>
        </w:tc>
        <w:tc>
          <w:tcPr>
            <w:tcW w:w="271" w:type="pct"/>
            <w:vAlign w:val="center"/>
          </w:tcPr>
          <w:p w14:paraId="245326F6" w14:textId="77777777" w:rsidR="00302DCD" w:rsidRPr="00FD6E2F" w:rsidRDefault="00302DCD" w:rsidP="00EA2800">
            <w:pPr>
              <w:jc w:val="center"/>
            </w:pPr>
            <w:r w:rsidRPr="00FD6E2F">
              <w:t>20</w:t>
            </w:r>
          </w:p>
        </w:tc>
      </w:tr>
      <w:tr w:rsidR="00302DCD" w:rsidRPr="00FD6E2F" w14:paraId="05B5DA0D" w14:textId="77777777" w:rsidTr="00C038E0">
        <w:trPr>
          <w:trHeight w:val="283"/>
        </w:trPr>
        <w:tc>
          <w:tcPr>
            <w:tcW w:w="270" w:type="pct"/>
            <w:vAlign w:val="bottom"/>
          </w:tcPr>
          <w:p w14:paraId="1A32F2A7" w14:textId="77777777" w:rsidR="00302DCD" w:rsidRPr="00FD6E2F" w:rsidRDefault="00302DCD" w:rsidP="00EA2800"/>
        </w:tc>
        <w:tc>
          <w:tcPr>
            <w:tcW w:w="203" w:type="pct"/>
            <w:vAlign w:val="bottom"/>
          </w:tcPr>
          <w:p w14:paraId="2F93A784" w14:textId="77777777" w:rsidR="00302DCD" w:rsidRPr="00FD6E2F" w:rsidRDefault="00302DCD" w:rsidP="00EA2800"/>
        </w:tc>
        <w:tc>
          <w:tcPr>
            <w:tcW w:w="3648" w:type="pct"/>
            <w:vAlign w:val="bottom"/>
          </w:tcPr>
          <w:p w14:paraId="4E8E4B4B" w14:textId="77777777" w:rsidR="00302DCD" w:rsidRPr="00FD6E2F" w:rsidRDefault="00302DCD" w:rsidP="00EA2800"/>
        </w:tc>
        <w:tc>
          <w:tcPr>
            <w:tcW w:w="337" w:type="pct"/>
            <w:vAlign w:val="bottom"/>
          </w:tcPr>
          <w:p w14:paraId="43EB5C01" w14:textId="77777777" w:rsidR="00302DCD" w:rsidRPr="00FD6E2F" w:rsidRDefault="00302DCD" w:rsidP="00EA2800">
            <w:pPr>
              <w:jc w:val="center"/>
            </w:pPr>
          </w:p>
        </w:tc>
        <w:tc>
          <w:tcPr>
            <w:tcW w:w="271" w:type="pct"/>
            <w:vAlign w:val="bottom"/>
          </w:tcPr>
          <w:p w14:paraId="37357173" w14:textId="77777777" w:rsidR="00302DCD" w:rsidRPr="00FD6E2F" w:rsidRDefault="00302DCD" w:rsidP="00EA2800">
            <w:pPr>
              <w:jc w:val="center"/>
            </w:pPr>
          </w:p>
        </w:tc>
        <w:tc>
          <w:tcPr>
            <w:tcW w:w="271" w:type="pct"/>
            <w:vAlign w:val="bottom"/>
          </w:tcPr>
          <w:p w14:paraId="184E0F83" w14:textId="77777777" w:rsidR="00302DCD" w:rsidRPr="00FD6E2F" w:rsidRDefault="00302DCD" w:rsidP="00EA2800">
            <w:pPr>
              <w:jc w:val="center"/>
            </w:pPr>
          </w:p>
        </w:tc>
      </w:tr>
    </w:tbl>
    <w:p w14:paraId="2C7AE6D0" w14:textId="77777777" w:rsidR="00302DCD" w:rsidRPr="00FD6E2F" w:rsidRDefault="00302DCD" w:rsidP="003828F2">
      <w:r w:rsidRPr="00FD6E2F">
        <w:rPr>
          <w:b/>
          <w:bCs/>
        </w:rPr>
        <w:t>CO</w:t>
      </w:r>
      <w:r w:rsidRPr="00FD6E2F">
        <w:t xml:space="preserve"> – COURSE OUTCOME</w:t>
      </w:r>
      <w:r w:rsidRPr="00FD6E2F">
        <w:tab/>
        <w:t xml:space="preserve">        </w:t>
      </w:r>
      <w:r w:rsidRPr="00FD6E2F">
        <w:rPr>
          <w:b/>
          <w:bCs/>
        </w:rPr>
        <w:t>BL</w:t>
      </w:r>
      <w:r w:rsidRPr="00FD6E2F">
        <w:t xml:space="preserve"> – BLOOM’S LEVEL        </w:t>
      </w:r>
      <w:r w:rsidRPr="00FD6E2F">
        <w:rPr>
          <w:b/>
          <w:bCs/>
        </w:rPr>
        <w:t>M</w:t>
      </w:r>
      <w:r w:rsidRPr="00FD6E2F">
        <w:t xml:space="preserve"> – MARKS ALLOTTED</w:t>
      </w:r>
    </w:p>
    <w:p w14:paraId="01F574FC" w14:textId="77777777" w:rsidR="00302DCD" w:rsidRPr="00FD6E2F" w:rsidRDefault="00302DCD" w:rsidP="002E336A"/>
    <w:tbl>
      <w:tblPr>
        <w:tblStyle w:val="TableGrid"/>
        <w:tblW w:w="10490" w:type="dxa"/>
        <w:tblInd w:w="-714" w:type="dxa"/>
        <w:tblLook w:val="04A0" w:firstRow="1" w:lastRow="0" w:firstColumn="1" w:lastColumn="0" w:noHBand="0" w:noVBand="1"/>
      </w:tblPr>
      <w:tblGrid>
        <w:gridCol w:w="709"/>
        <w:gridCol w:w="9781"/>
      </w:tblGrid>
      <w:tr w:rsidR="00302DCD" w:rsidRPr="00FD6E2F" w14:paraId="51FF794A" w14:textId="77777777" w:rsidTr="00EE3CD8">
        <w:tc>
          <w:tcPr>
            <w:tcW w:w="709" w:type="dxa"/>
          </w:tcPr>
          <w:p w14:paraId="40959C99" w14:textId="77777777" w:rsidR="00302DCD" w:rsidRPr="00FD6E2F" w:rsidRDefault="00302DCD" w:rsidP="00C038E0"/>
        </w:tc>
        <w:tc>
          <w:tcPr>
            <w:tcW w:w="9781" w:type="dxa"/>
          </w:tcPr>
          <w:p w14:paraId="46A56423" w14:textId="77777777" w:rsidR="00302DCD" w:rsidRPr="00FD6E2F" w:rsidRDefault="00302DCD" w:rsidP="00C038E0">
            <w:pPr>
              <w:jc w:val="center"/>
              <w:rPr>
                <w:b/>
              </w:rPr>
            </w:pPr>
            <w:r w:rsidRPr="00FD6E2F">
              <w:rPr>
                <w:b/>
              </w:rPr>
              <w:t>COURSE OUTCOMES</w:t>
            </w:r>
          </w:p>
        </w:tc>
      </w:tr>
      <w:tr w:rsidR="00302DCD" w:rsidRPr="00FD6E2F" w14:paraId="4EB08CD8" w14:textId="77777777" w:rsidTr="00EE3CD8">
        <w:tc>
          <w:tcPr>
            <w:tcW w:w="709" w:type="dxa"/>
          </w:tcPr>
          <w:p w14:paraId="50DCFF46" w14:textId="77777777" w:rsidR="00302DCD" w:rsidRPr="00FD6E2F" w:rsidRDefault="00302DCD" w:rsidP="00C038E0">
            <w:pPr>
              <w:rPr>
                <w:b/>
                <w:bCs/>
              </w:rPr>
            </w:pPr>
            <w:r w:rsidRPr="00FD6E2F">
              <w:rPr>
                <w:b/>
                <w:bCs/>
              </w:rPr>
              <w:t>CO1</w:t>
            </w:r>
          </w:p>
        </w:tc>
        <w:tc>
          <w:tcPr>
            <w:tcW w:w="9781" w:type="dxa"/>
            <w:vAlign w:val="center"/>
          </w:tcPr>
          <w:p w14:paraId="4939EFC7" w14:textId="77777777" w:rsidR="00302DCD" w:rsidRPr="00FD6E2F" w:rsidRDefault="00302DCD" w:rsidP="00C038E0">
            <w:r w:rsidRPr="00FD6E2F">
              <w:t>To understand the complexities associated with management of the group behavior in the organization.</w:t>
            </w:r>
          </w:p>
        </w:tc>
      </w:tr>
      <w:tr w:rsidR="00302DCD" w:rsidRPr="00FD6E2F" w14:paraId="7F859C5E" w14:textId="77777777" w:rsidTr="00EE3CD8">
        <w:tc>
          <w:tcPr>
            <w:tcW w:w="709" w:type="dxa"/>
          </w:tcPr>
          <w:p w14:paraId="6618155B" w14:textId="77777777" w:rsidR="00302DCD" w:rsidRPr="00FD6E2F" w:rsidRDefault="00302DCD" w:rsidP="00C038E0">
            <w:pPr>
              <w:rPr>
                <w:b/>
                <w:bCs/>
              </w:rPr>
            </w:pPr>
            <w:r w:rsidRPr="00FD6E2F">
              <w:rPr>
                <w:b/>
                <w:bCs/>
              </w:rPr>
              <w:t>CO2</w:t>
            </w:r>
          </w:p>
        </w:tc>
        <w:tc>
          <w:tcPr>
            <w:tcW w:w="9781" w:type="dxa"/>
            <w:vAlign w:val="center"/>
          </w:tcPr>
          <w:p w14:paraId="44F82A8F" w14:textId="77777777" w:rsidR="00302DCD" w:rsidRPr="00FD6E2F" w:rsidRDefault="00302DCD" w:rsidP="00C038E0">
            <w:pPr>
              <w:pStyle w:val="Normal1"/>
              <w:shd w:val="clear" w:color="auto" w:fill="FFFFFF"/>
              <w:spacing w:after="0" w:line="240" w:lineRule="auto"/>
              <w:rPr>
                <w:rFonts w:ascii="Times New Roman" w:eastAsia="Times New Roman" w:hAnsi="Times New Roman" w:cs="Times New Roman"/>
                <w:sz w:val="24"/>
                <w:szCs w:val="24"/>
              </w:rPr>
            </w:pPr>
            <w:r w:rsidRPr="00FD6E2F">
              <w:rPr>
                <w:rFonts w:ascii="Times New Roman" w:eastAsia="Times New Roman" w:hAnsi="Times New Roman" w:cs="Times New Roman"/>
                <w:sz w:val="24"/>
                <w:szCs w:val="24"/>
              </w:rPr>
              <w:t>To remember the concept of organizational behaviour and the behaviour of people in the organization.</w:t>
            </w:r>
          </w:p>
        </w:tc>
      </w:tr>
      <w:tr w:rsidR="00302DCD" w:rsidRPr="00FD6E2F" w14:paraId="62E02E92" w14:textId="77777777" w:rsidTr="00EE3CD8">
        <w:tc>
          <w:tcPr>
            <w:tcW w:w="709" w:type="dxa"/>
          </w:tcPr>
          <w:p w14:paraId="43CCBBFB" w14:textId="77777777" w:rsidR="00302DCD" w:rsidRPr="00FD6E2F" w:rsidRDefault="00302DCD" w:rsidP="00C038E0">
            <w:pPr>
              <w:rPr>
                <w:b/>
                <w:bCs/>
              </w:rPr>
            </w:pPr>
            <w:r w:rsidRPr="00FD6E2F">
              <w:rPr>
                <w:b/>
                <w:bCs/>
              </w:rPr>
              <w:t>CO3</w:t>
            </w:r>
          </w:p>
        </w:tc>
        <w:tc>
          <w:tcPr>
            <w:tcW w:w="9781" w:type="dxa"/>
            <w:vAlign w:val="center"/>
          </w:tcPr>
          <w:p w14:paraId="20547383" w14:textId="77777777" w:rsidR="00302DCD" w:rsidRPr="00FD6E2F" w:rsidRDefault="00302DCD" w:rsidP="00C038E0">
            <w:pPr>
              <w:pStyle w:val="Normal1"/>
              <w:spacing w:after="0" w:line="240" w:lineRule="auto"/>
              <w:rPr>
                <w:rFonts w:ascii="Times New Roman" w:eastAsia="Times New Roman" w:hAnsi="Times New Roman" w:cs="Times New Roman"/>
                <w:sz w:val="24"/>
                <w:szCs w:val="24"/>
              </w:rPr>
            </w:pPr>
            <w:r w:rsidRPr="00FD6E2F">
              <w:rPr>
                <w:rFonts w:ascii="Times New Roman" w:eastAsia="Times New Roman" w:hAnsi="Times New Roman" w:cs="Times New Roman"/>
                <w:sz w:val="24"/>
                <w:szCs w:val="24"/>
              </w:rPr>
              <w:t>To apply the concept of human resource management in practice</w:t>
            </w:r>
          </w:p>
        </w:tc>
      </w:tr>
      <w:tr w:rsidR="00302DCD" w:rsidRPr="00FD6E2F" w14:paraId="771F7203" w14:textId="77777777" w:rsidTr="00EE3CD8">
        <w:tc>
          <w:tcPr>
            <w:tcW w:w="709" w:type="dxa"/>
          </w:tcPr>
          <w:p w14:paraId="4D6789E7" w14:textId="77777777" w:rsidR="00302DCD" w:rsidRPr="00FD6E2F" w:rsidRDefault="00302DCD" w:rsidP="00C038E0">
            <w:pPr>
              <w:rPr>
                <w:b/>
                <w:bCs/>
              </w:rPr>
            </w:pPr>
            <w:r w:rsidRPr="00FD6E2F">
              <w:rPr>
                <w:b/>
                <w:bCs/>
              </w:rPr>
              <w:t>CO4</w:t>
            </w:r>
          </w:p>
        </w:tc>
        <w:tc>
          <w:tcPr>
            <w:tcW w:w="9781" w:type="dxa"/>
            <w:vAlign w:val="center"/>
          </w:tcPr>
          <w:p w14:paraId="18224E38" w14:textId="77777777" w:rsidR="00302DCD" w:rsidRPr="00FD6E2F" w:rsidRDefault="00302DCD" w:rsidP="00C038E0">
            <w:pPr>
              <w:pStyle w:val="Normal1"/>
              <w:spacing w:after="0" w:line="240" w:lineRule="auto"/>
              <w:rPr>
                <w:rFonts w:ascii="Times New Roman" w:eastAsia="Times New Roman" w:hAnsi="Times New Roman" w:cs="Times New Roman"/>
                <w:sz w:val="24"/>
                <w:szCs w:val="24"/>
              </w:rPr>
            </w:pPr>
            <w:r w:rsidRPr="00FD6E2F">
              <w:rPr>
                <w:rFonts w:ascii="Times New Roman" w:eastAsia="Times New Roman" w:hAnsi="Times New Roman" w:cs="Times New Roman"/>
                <w:sz w:val="24"/>
                <w:szCs w:val="24"/>
              </w:rPr>
              <w:t>To analysis the emotional behaviour and the techniques to eliminate stress</w:t>
            </w:r>
          </w:p>
        </w:tc>
      </w:tr>
      <w:tr w:rsidR="00302DCD" w:rsidRPr="00FD6E2F" w14:paraId="4C63BBCC" w14:textId="77777777" w:rsidTr="00EE3CD8">
        <w:tc>
          <w:tcPr>
            <w:tcW w:w="709" w:type="dxa"/>
          </w:tcPr>
          <w:p w14:paraId="0C65DBB9" w14:textId="77777777" w:rsidR="00302DCD" w:rsidRPr="00FD6E2F" w:rsidRDefault="00302DCD" w:rsidP="00C038E0">
            <w:pPr>
              <w:rPr>
                <w:b/>
                <w:bCs/>
              </w:rPr>
            </w:pPr>
            <w:r w:rsidRPr="00FD6E2F">
              <w:rPr>
                <w:b/>
                <w:bCs/>
              </w:rPr>
              <w:t>CO5</w:t>
            </w:r>
          </w:p>
        </w:tc>
        <w:tc>
          <w:tcPr>
            <w:tcW w:w="9781" w:type="dxa"/>
            <w:vAlign w:val="center"/>
          </w:tcPr>
          <w:p w14:paraId="3AAAFAC9" w14:textId="77777777" w:rsidR="00302DCD" w:rsidRPr="00FD6E2F" w:rsidRDefault="00302DCD" w:rsidP="00C038E0">
            <w:pPr>
              <w:pStyle w:val="Normal1"/>
              <w:spacing w:after="0" w:line="240" w:lineRule="auto"/>
              <w:rPr>
                <w:rFonts w:ascii="Times New Roman" w:eastAsia="Times New Roman" w:hAnsi="Times New Roman" w:cs="Times New Roman"/>
                <w:sz w:val="24"/>
                <w:szCs w:val="24"/>
              </w:rPr>
            </w:pPr>
            <w:r w:rsidRPr="00FD6E2F">
              <w:rPr>
                <w:rFonts w:ascii="Times New Roman" w:eastAsia="Times New Roman" w:hAnsi="Times New Roman" w:cs="Times New Roman"/>
                <w:sz w:val="24"/>
                <w:szCs w:val="24"/>
              </w:rPr>
              <w:t xml:space="preserve">To evaluate HR policy in placement, selection and training. </w:t>
            </w:r>
          </w:p>
        </w:tc>
      </w:tr>
      <w:tr w:rsidR="00302DCD" w:rsidRPr="00FD6E2F" w14:paraId="37051924" w14:textId="77777777" w:rsidTr="00EE3CD8">
        <w:tc>
          <w:tcPr>
            <w:tcW w:w="709" w:type="dxa"/>
          </w:tcPr>
          <w:p w14:paraId="29286597" w14:textId="77777777" w:rsidR="00302DCD" w:rsidRPr="00FD6E2F" w:rsidRDefault="00302DCD" w:rsidP="00C038E0">
            <w:pPr>
              <w:rPr>
                <w:b/>
                <w:bCs/>
              </w:rPr>
            </w:pPr>
            <w:r w:rsidRPr="00FD6E2F">
              <w:rPr>
                <w:b/>
                <w:bCs/>
              </w:rPr>
              <w:t>CO6</w:t>
            </w:r>
          </w:p>
        </w:tc>
        <w:tc>
          <w:tcPr>
            <w:tcW w:w="9781" w:type="dxa"/>
            <w:vAlign w:val="bottom"/>
          </w:tcPr>
          <w:p w14:paraId="0DCE1B97" w14:textId="77777777" w:rsidR="00302DCD" w:rsidRPr="00FD6E2F" w:rsidRDefault="00302DCD" w:rsidP="00C038E0">
            <w:pPr>
              <w:pStyle w:val="Normal1"/>
              <w:spacing w:after="0" w:line="240" w:lineRule="auto"/>
              <w:rPr>
                <w:rFonts w:ascii="Times New Roman" w:eastAsia="Times New Roman" w:hAnsi="Times New Roman" w:cs="Times New Roman"/>
                <w:sz w:val="24"/>
                <w:szCs w:val="24"/>
              </w:rPr>
            </w:pPr>
            <w:r w:rsidRPr="00FD6E2F">
              <w:rPr>
                <w:rFonts w:ascii="Times New Roman" w:eastAsia="Times New Roman" w:hAnsi="Times New Roman" w:cs="Times New Roman"/>
                <w:sz w:val="24"/>
                <w:szCs w:val="24"/>
              </w:rPr>
              <w:t xml:space="preserve">To create the knowledge of HR concepts to make correct decisions. </w:t>
            </w:r>
          </w:p>
        </w:tc>
      </w:tr>
    </w:tbl>
    <w:p w14:paraId="59A25723" w14:textId="77777777" w:rsidR="00302DCD" w:rsidRPr="00FD6E2F" w:rsidRDefault="00302DC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02DCD" w:rsidRPr="00FD6E2F" w14:paraId="4765B8AF" w14:textId="77777777" w:rsidTr="003828F2">
        <w:trPr>
          <w:jc w:val="center"/>
        </w:trPr>
        <w:tc>
          <w:tcPr>
            <w:tcW w:w="6385" w:type="dxa"/>
            <w:gridSpan w:val="8"/>
          </w:tcPr>
          <w:p w14:paraId="43F5CA7B" w14:textId="77777777" w:rsidR="00302DCD" w:rsidRPr="00FD6E2F" w:rsidRDefault="00302DCD" w:rsidP="00C038E0">
            <w:pPr>
              <w:jc w:val="center"/>
              <w:rPr>
                <w:b/>
              </w:rPr>
            </w:pPr>
            <w:r w:rsidRPr="00FD6E2F">
              <w:rPr>
                <w:b/>
              </w:rPr>
              <w:t>Assessment Pattern as per Bloom’s Level</w:t>
            </w:r>
          </w:p>
        </w:tc>
      </w:tr>
      <w:tr w:rsidR="00302DCD" w:rsidRPr="00FD6E2F" w14:paraId="71B4E4FF" w14:textId="77777777" w:rsidTr="003828F2">
        <w:trPr>
          <w:jc w:val="center"/>
        </w:trPr>
        <w:tc>
          <w:tcPr>
            <w:tcW w:w="1140" w:type="dxa"/>
          </w:tcPr>
          <w:p w14:paraId="246AEFE9" w14:textId="77777777" w:rsidR="00302DCD" w:rsidRPr="00FD6E2F" w:rsidRDefault="00302DCD" w:rsidP="00C038E0">
            <w:pPr>
              <w:jc w:val="center"/>
              <w:rPr>
                <w:b/>
                <w:bCs/>
              </w:rPr>
            </w:pPr>
            <w:r w:rsidRPr="00FD6E2F">
              <w:rPr>
                <w:b/>
                <w:bCs/>
              </w:rPr>
              <w:t>CO / BL</w:t>
            </w:r>
          </w:p>
        </w:tc>
        <w:tc>
          <w:tcPr>
            <w:tcW w:w="709" w:type="dxa"/>
          </w:tcPr>
          <w:p w14:paraId="35828B6C" w14:textId="77777777" w:rsidR="00302DCD" w:rsidRPr="00FD6E2F" w:rsidRDefault="00302DCD" w:rsidP="00C038E0">
            <w:pPr>
              <w:jc w:val="center"/>
              <w:rPr>
                <w:b/>
              </w:rPr>
            </w:pPr>
            <w:r w:rsidRPr="00FD6E2F">
              <w:rPr>
                <w:b/>
              </w:rPr>
              <w:t>R</w:t>
            </w:r>
          </w:p>
        </w:tc>
        <w:tc>
          <w:tcPr>
            <w:tcW w:w="708" w:type="dxa"/>
          </w:tcPr>
          <w:p w14:paraId="6C2B768A" w14:textId="77777777" w:rsidR="00302DCD" w:rsidRPr="00FD6E2F" w:rsidRDefault="00302DCD" w:rsidP="00C038E0">
            <w:pPr>
              <w:jc w:val="center"/>
              <w:rPr>
                <w:b/>
              </w:rPr>
            </w:pPr>
            <w:r w:rsidRPr="00FD6E2F">
              <w:rPr>
                <w:b/>
              </w:rPr>
              <w:t>U</w:t>
            </w:r>
          </w:p>
        </w:tc>
        <w:tc>
          <w:tcPr>
            <w:tcW w:w="709" w:type="dxa"/>
          </w:tcPr>
          <w:p w14:paraId="5A6F70D6" w14:textId="77777777" w:rsidR="00302DCD" w:rsidRPr="00FD6E2F" w:rsidRDefault="00302DCD" w:rsidP="00C038E0">
            <w:pPr>
              <w:jc w:val="center"/>
              <w:rPr>
                <w:b/>
              </w:rPr>
            </w:pPr>
            <w:r w:rsidRPr="00FD6E2F">
              <w:rPr>
                <w:b/>
              </w:rPr>
              <w:t>A</w:t>
            </w:r>
          </w:p>
        </w:tc>
        <w:tc>
          <w:tcPr>
            <w:tcW w:w="709" w:type="dxa"/>
          </w:tcPr>
          <w:p w14:paraId="0048A061" w14:textId="77777777" w:rsidR="00302DCD" w:rsidRPr="00FD6E2F" w:rsidRDefault="00302DCD" w:rsidP="00C038E0">
            <w:pPr>
              <w:jc w:val="center"/>
              <w:rPr>
                <w:b/>
              </w:rPr>
            </w:pPr>
            <w:r w:rsidRPr="00FD6E2F">
              <w:rPr>
                <w:b/>
              </w:rPr>
              <w:t>An</w:t>
            </w:r>
          </w:p>
        </w:tc>
        <w:tc>
          <w:tcPr>
            <w:tcW w:w="709" w:type="dxa"/>
          </w:tcPr>
          <w:p w14:paraId="7D3D6C85" w14:textId="77777777" w:rsidR="00302DCD" w:rsidRPr="00FD6E2F" w:rsidRDefault="00302DCD" w:rsidP="00C038E0">
            <w:pPr>
              <w:jc w:val="center"/>
              <w:rPr>
                <w:b/>
              </w:rPr>
            </w:pPr>
            <w:r w:rsidRPr="00FD6E2F">
              <w:rPr>
                <w:b/>
              </w:rPr>
              <w:t>E</w:t>
            </w:r>
          </w:p>
        </w:tc>
        <w:tc>
          <w:tcPr>
            <w:tcW w:w="708" w:type="dxa"/>
          </w:tcPr>
          <w:p w14:paraId="38792EDE" w14:textId="77777777" w:rsidR="00302DCD" w:rsidRPr="00FD6E2F" w:rsidRDefault="00302DCD" w:rsidP="00C038E0">
            <w:pPr>
              <w:jc w:val="center"/>
              <w:rPr>
                <w:b/>
              </w:rPr>
            </w:pPr>
            <w:r w:rsidRPr="00FD6E2F">
              <w:rPr>
                <w:b/>
              </w:rPr>
              <w:t>C</w:t>
            </w:r>
          </w:p>
        </w:tc>
        <w:tc>
          <w:tcPr>
            <w:tcW w:w="993" w:type="dxa"/>
          </w:tcPr>
          <w:p w14:paraId="1C07C8F3" w14:textId="77777777" w:rsidR="00302DCD" w:rsidRPr="00FD6E2F" w:rsidRDefault="00302DCD" w:rsidP="00C038E0">
            <w:pPr>
              <w:jc w:val="center"/>
              <w:rPr>
                <w:b/>
              </w:rPr>
            </w:pPr>
            <w:r w:rsidRPr="00FD6E2F">
              <w:rPr>
                <w:b/>
              </w:rPr>
              <w:t>Total</w:t>
            </w:r>
          </w:p>
        </w:tc>
      </w:tr>
      <w:tr w:rsidR="00302DCD" w:rsidRPr="00FD6E2F" w14:paraId="05F03B16" w14:textId="77777777" w:rsidTr="003828F2">
        <w:trPr>
          <w:jc w:val="center"/>
        </w:trPr>
        <w:tc>
          <w:tcPr>
            <w:tcW w:w="1140" w:type="dxa"/>
          </w:tcPr>
          <w:p w14:paraId="43C1F8DB" w14:textId="77777777" w:rsidR="00302DCD" w:rsidRPr="00FD6E2F" w:rsidRDefault="00302DCD" w:rsidP="00C038E0">
            <w:pPr>
              <w:jc w:val="center"/>
            </w:pPr>
            <w:r w:rsidRPr="00FD6E2F">
              <w:t>CO1</w:t>
            </w:r>
          </w:p>
        </w:tc>
        <w:tc>
          <w:tcPr>
            <w:tcW w:w="709" w:type="dxa"/>
          </w:tcPr>
          <w:p w14:paraId="0374CAE5" w14:textId="77777777" w:rsidR="00302DCD" w:rsidRPr="00FD6E2F" w:rsidRDefault="00302DCD" w:rsidP="00C038E0">
            <w:pPr>
              <w:jc w:val="center"/>
            </w:pPr>
            <w:r w:rsidRPr="00FD6E2F">
              <w:t>32</w:t>
            </w:r>
          </w:p>
        </w:tc>
        <w:tc>
          <w:tcPr>
            <w:tcW w:w="708" w:type="dxa"/>
          </w:tcPr>
          <w:p w14:paraId="329864CC" w14:textId="77777777" w:rsidR="00302DCD" w:rsidRPr="00FD6E2F" w:rsidRDefault="00302DCD" w:rsidP="00C038E0">
            <w:pPr>
              <w:jc w:val="center"/>
            </w:pPr>
          </w:p>
        </w:tc>
        <w:tc>
          <w:tcPr>
            <w:tcW w:w="709" w:type="dxa"/>
          </w:tcPr>
          <w:p w14:paraId="1B5FA307" w14:textId="77777777" w:rsidR="00302DCD" w:rsidRPr="00FD6E2F" w:rsidRDefault="00302DCD" w:rsidP="00C038E0">
            <w:pPr>
              <w:jc w:val="center"/>
            </w:pPr>
          </w:p>
        </w:tc>
        <w:tc>
          <w:tcPr>
            <w:tcW w:w="709" w:type="dxa"/>
          </w:tcPr>
          <w:p w14:paraId="3EFE10DF" w14:textId="77777777" w:rsidR="00302DCD" w:rsidRPr="00FD6E2F" w:rsidRDefault="00302DCD" w:rsidP="00C038E0">
            <w:pPr>
              <w:jc w:val="center"/>
            </w:pPr>
          </w:p>
        </w:tc>
        <w:tc>
          <w:tcPr>
            <w:tcW w:w="709" w:type="dxa"/>
          </w:tcPr>
          <w:p w14:paraId="33D9FFDF" w14:textId="77777777" w:rsidR="00302DCD" w:rsidRPr="00FD6E2F" w:rsidRDefault="00302DCD" w:rsidP="00C038E0">
            <w:pPr>
              <w:jc w:val="center"/>
            </w:pPr>
          </w:p>
        </w:tc>
        <w:tc>
          <w:tcPr>
            <w:tcW w:w="708" w:type="dxa"/>
          </w:tcPr>
          <w:p w14:paraId="4D39E514" w14:textId="77777777" w:rsidR="00302DCD" w:rsidRPr="00FD6E2F" w:rsidRDefault="00302DCD" w:rsidP="00C038E0">
            <w:pPr>
              <w:jc w:val="center"/>
            </w:pPr>
          </w:p>
        </w:tc>
        <w:tc>
          <w:tcPr>
            <w:tcW w:w="993" w:type="dxa"/>
          </w:tcPr>
          <w:p w14:paraId="41160CA7" w14:textId="77777777" w:rsidR="00302DCD" w:rsidRPr="00FD6E2F" w:rsidRDefault="00302DCD" w:rsidP="00C038E0">
            <w:pPr>
              <w:jc w:val="center"/>
            </w:pPr>
            <w:r w:rsidRPr="00FD6E2F">
              <w:t>32</w:t>
            </w:r>
          </w:p>
        </w:tc>
      </w:tr>
      <w:tr w:rsidR="00302DCD" w:rsidRPr="00FD6E2F" w14:paraId="7248636D" w14:textId="77777777" w:rsidTr="003828F2">
        <w:trPr>
          <w:jc w:val="center"/>
        </w:trPr>
        <w:tc>
          <w:tcPr>
            <w:tcW w:w="1140" w:type="dxa"/>
          </w:tcPr>
          <w:p w14:paraId="6C177B5A" w14:textId="77777777" w:rsidR="00302DCD" w:rsidRPr="00FD6E2F" w:rsidRDefault="00302DCD" w:rsidP="00C038E0">
            <w:pPr>
              <w:jc w:val="center"/>
            </w:pPr>
            <w:r w:rsidRPr="00FD6E2F">
              <w:t>CO2</w:t>
            </w:r>
          </w:p>
        </w:tc>
        <w:tc>
          <w:tcPr>
            <w:tcW w:w="709" w:type="dxa"/>
          </w:tcPr>
          <w:p w14:paraId="5BE42D05" w14:textId="77777777" w:rsidR="00302DCD" w:rsidRPr="00FD6E2F" w:rsidRDefault="00302DCD" w:rsidP="00C038E0">
            <w:pPr>
              <w:jc w:val="center"/>
            </w:pPr>
          </w:p>
        </w:tc>
        <w:tc>
          <w:tcPr>
            <w:tcW w:w="708" w:type="dxa"/>
          </w:tcPr>
          <w:p w14:paraId="5BA0066F" w14:textId="77777777" w:rsidR="00302DCD" w:rsidRPr="00FD6E2F" w:rsidRDefault="00302DCD" w:rsidP="00C038E0">
            <w:pPr>
              <w:jc w:val="center"/>
            </w:pPr>
            <w:r w:rsidRPr="00FD6E2F">
              <w:t>32</w:t>
            </w:r>
          </w:p>
        </w:tc>
        <w:tc>
          <w:tcPr>
            <w:tcW w:w="709" w:type="dxa"/>
          </w:tcPr>
          <w:p w14:paraId="2523C690" w14:textId="77777777" w:rsidR="00302DCD" w:rsidRPr="00FD6E2F" w:rsidRDefault="00302DCD" w:rsidP="00C038E0">
            <w:pPr>
              <w:jc w:val="center"/>
            </w:pPr>
          </w:p>
        </w:tc>
        <w:tc>
          <w:tcPr>
            <w:tcW w:w="709" w:type="dxa"/>
          </w:tcPr>
          <w:p w14:paraId="68854DEA" w14:textId="77777777" w:rsidR="00302DCD" w:rsidRPr="00FD6E2F" w:rsidRDefault="00302DCD" w:rsidP="00C038E0">
            <w:pPr>
              <w:jc w:val="center"/>
            </w:pPr>
          </w:p>
        </w:tc>
        <w:tc>
          <w:tcPr>
            <w:tcW w:w="709" w:type="dxa"/>
          </w:tcPr>
          <w:p w14:paraId="5D0AEE69" w14:textId="77777777" w:rsidR="00302DCD" w:rsidRPr="00FD6E2F" w:rsidRDefault="00302DCD" w:rsidP="00C038E0">
            <w:pPr>
              <w:jc w:val="center"/>
            </w:pPr>
          </w:p>
        </w:tc>
        <w:tc>
          <w:tcPr>
            <w:tcW w:w="708" w:type="dxa"/>
          </w:tcPr>
          <w:p w14:paraId="07691B46" w14:textId="77777777" w:rsidR="00302DCD" w:rsidRPr="00FD6E2F" w:rsidRDefault="00302DCD" w:rsidP="00C038E0">
            <w:pPr>
              <w:jc w:val="center"/>
            </w:pPr>
          </w:p>
        </w:tc>
        <w:tc>
          <w:tcPr>
            <w:tcW w:w="993" w:type="dxa"/>
          </w:tcPr>
          <w:p w14:paraId="6647F9D6" w14:textId="77777777" w:rsidR="00302DCD" w:rsidRPr="00FD6E2F" w:rsidRDefault="00302DCD" w:rsidP="00C038E0">
            <w:pPr>
              <w:jc w:val="center"/>
            </w:pPr>
            <w:r w:rsidRPr="00FD6E2F">
              <w:t>32</w:t>
            </w:r>
          </w:p>
        </w:tc>
      </w:tr>
      <w:tr w:rsidR="00302DCD" w:rsidRPr="00FD6E2F" w14:paraId="0A954F80" w14:textId="77777777" w:rsidTr="003828F2">
        <w:trPr>
          <w:jc w:val="center"/>
        </w:trPr>
        <w:tc>
          <w:tcPr>
            <w:tcW w:w="1140" w:type="dxa"/>
          </w:tcPr>
          <w:p w14:paraId="5E1B40E3" w14:textId="77777777" w:rsidR="00302DCD" w:rsidRPr="00FD6E2F" w:rsidRDefault="00302DCD" w:rsidP="00C038E0">
            <w:pPr>
              <w:jc w:val="center"/>
            </w:pPr>
            <w:r w:rsidRPr="00FD6E2F">
              <w:t>CO3</w:t>
            </w:r>
          </w:p>
        </w:tc>
        <w:tc>
          <w:tcPr>
            <w:tcW w:w="709" w:type="dxa"/>
          </w:tcPr>
          <w:p w14:paraId="56951AB5" w14:textId="77777777" w:rsidR="00302DCD" w:rsidRPr="00FD6E2F" w:rsidRDefault="00302DCD" w:rsidP="00C038E0">
            <w:pPr>
              <w:jc w:val="center"/>
            </w:pPr>
            <w:r w:rsidRPr="00FD6E2F">
              <w:t>2</w:t>
            </w:r>
          </w:p>
        </w:tc>
        <w:tc>
          <w:tcPr>
            <w:tcW w:w="708" w:type="dxa"/>
          </w:tcPr>
          <w:p w14:paraId="312E6E37" w14:textId="77777777" w:rsidR="00302DCD" w:rsidRPr="00FD6E2F" w:rsidRDefault="00302DCD" w:rsidP="00C038E0">
            <w:pPr>
              <w:jc w:val="center"/>
            </w:pPr>
          </w:p>
        </w:tc>
        <w:tc>
          <w:tcPr>
            <w:tcW w:w="709" w:type="dxa"/>
          </w:tcPr>
          <w:p w14:paraId="5D47135D" w14:textId="77777777" w:rsidR="00302DCD" w:rsidRPr="00FD6E2F" w:rsidRDefault="00302DCD" w:rsidP="00C038E0">
            <w:pPr>
              <w:jc w:val="center"/>
            </w:pPr>
            <w:r w:rsidRPr="00FD6E2F">
              <w:t>10</w:t>
            </w:r>
          </w:p>
        </w:tc>
        <w:tc>
          <w:tcPr>
            <w:tcW w:w="709" w:type="dxa"/>
          </w:tcPr>
          <w:p w14:paraId="0ABEB965" w14:textId="77777777" w:rsidR="00302DCD" w:rsidRPr="00FD6E2F" w:rsidRDefault="00302DCD" w:rsidP="00C038E0">
            <w:pPr>
              <w:jc w:val="center"/>
            </w:pPr>
          </w:p>
        </w:tc>
        <w:tc>
          <w:tcPr>
            <w:tcW w:w="709" w:type="dxa"/>
          </w:tcPr>
          <w:p w14:paraId="51DB0CAA" w14:textId="77777777" w:rsidR="00302DCD" w:rsidRPr="00FD6E2F" w:rsidRDefault="00302DCD" w:rsidP="00C038E0">
            <w:pPr>
              <w:jc w:val="center"/>
            </w:pPr>
          </w:p>
        </w:tc>
        <w:tc>
          <w:tcPr>
            <w:tcW w:w="708" w:type="dxa"/>
          </w:tcPr>
          <w:p w14:paraId="5B81BFB4" w14:textId="77777777" w:rsidR="00302DCD" w:rsidRPr="00FD6E2F" w:rsidRDefault="00302DCD" w:rsidP="00C038E0">
            <w:pPr>
              <w:jc w:val="center"/>
            </w:pPr>
          </w:p>
        </w:tc>
        <w:tc>
          <w:tcPr>
            <w:tcW w:w="993" w:type="dxa"/>
          </w:tcPr>
          <w:p w14:paraId="1BA45674" w14:textId="77777777" w:rsidR="00302DCD" w:rsidRPr="00FD6E2F" w:rsidRDefault="00302DCD" w:rsidP="00C038E0">
            <w:pPr>
              <w:jc w:val="center"/>
            </w:pPr>
            <w:r w:rsidRPr="00FD6E2F">
              <w:t>12</w:t>
            </w:r>
          </w:p>
        </w:tc>
      </w:tr>
      <w:tr w:rsidR="00302DCD" w:rsidRPr="00FD6E2F" w14:paraId="4E111A9F" w14:textId="77777777" w:rsidTr="003828F2">
        <w:trPr>
          <w:jc w:val="center"/>
        </w:trPr>
        <w:tc>
          <w:tcPr>
            <w:tcW w:w="1140" w:type="dxa"/>
          </w:tcPr>
          <w:p w14:paraId="1D178D30" w14:textId="77777777" w:rsidR="00302DCD" w:rsidRPr="00FD6E2F" w:rsidRDefault="00302DCD" w:rsidP="00C038E0">
            <w:pPr>
              <w:jc w:val="center"/>
            </w:pPr>
            <w:r w:rsidRPr="00FD6E2F">
              <w:t>CO4</w:t>
            </w:r>
          </w:p>
        </w:tc>
        <w:tc>
          <w:tcPr>
            <w:tcW w:w="709" w:type="dxa"/>
          </w:tcPr>
          <w:p w14:paraId="2B9019F2" w14:textId="77777777" w:rsidR="00302DCD" w:rsidRPr="00FD6E2F" w:rsidRDefault="00302DCD" w:rsidP="00C038E0">
            <w:pPr>
              <w:jc w:val="center"/>
            </w:pPr>
          </w:p>
        </w:tc>
        <w:tc>
          <w:tcPr>
            <w:tcW w:w="708" w:type="dxa"/>
          </w:tcPr>
          <w:p w14:paraId="52401288" w14:textId="77777777" w:rsidR="00302DCD" w:rsidRPr="00FD6E2F" w:rsidRDefault="00302DCD" w:rsidP="00C038E0">
            <w:pPr>
              <w:jc w:val="center"/>
            </w:pPr>
          </w:p>
        </w:tc>
        <w:tc>
          <w:tcPr>
            <w:tcW w:w="709" w:type="dxa"/>
          </w:tcPr>
          <w:p w14:paraId="7F13DF64" w14:textId="77777777" w:rsidR="00302DCD" w:rsidRPr="00FD6E2F" w:rsidRDefault="00302DCD" w:rsidP="00C038E0">
            <w:pPr>
              <w:jc w:val="center"/>
            </w:pPr>
          </w:p>
        </w:tc>
        <w:tc>
          <w:tcPr>
            <w:tcW w:w="709" w:type="dxa"/>
          </w:tcPr>
          <w:p w14:paraId="386E066D" w14:textId="77777777" w:rsidR="00302DCD" w:rsidRPr="00FD6E2F" w:rsidRDefault="00302DCD" w:rsidP="00C038E0">
            <w:pPr>
              <w:jc w:val="center"/>
            </w:pPr>
          </w:p>
        </w:tc>
        <w:tc>
          <w:tcPr>
            <w:tcW w:w="709" w:type="dxa"/>
          </w:tcPr>
          <w:p w14:paraId="6FF94A41" w14:textId="77777777" w:rsidR="00302DCD" w:rsidRPr="00FD6E2F" w:rsidRDefault="00302DCD" w:rsidP="00C038E0">
            <w:pPr>
              <w:jc w:val="center"/>
            </w:pPr>
            <w:r w:rsidRPr="00FD6E2F">
              <w:t>32</w:t>
            </w:r>
          </w:p>
        </w:tc>
        <w:tc>
          <w:tcPr>
            <w:tcW w:w="708" w:type="dxa"/>
          </w:tcPr>
          <w:p w14:paraId="49A28477" w14:textId="77777777" w:rsidR="00302DCD" w:rsidRPr="00FD6E2F" w:rsidRDefault="00302DCD" w:rsidP="00C038E0">
            <w:pPr>
              <w:jc w:val="center"/>
            </w:pPr>
          </w:p>
        </w:tc>
        <w:tc>
          <w:tcPr>
            <w:tcW w:w="993" w:type="dxa"/>
          </w:tcPr>
          <w:p w14:paraId="7AC0B5F3" w14:textId="77777777" w:rsidR="00302DCD" w:rsidRPr="00FD6E2F" w:rsidRDefault="00302DCD" w:rsidP="00C038E0">
            <w:pPr>
              <w:jc w:val="center"/>
            </w:pPr>
            <w:r w:rsidRPr="00FD6E2F">
              <w:t>32</w:t>
            </w:r>
          </w:p>
        </w:tc>
      </w:tr>
      <w:tr w:rsidR="00302DCD" w:rsidRPr="00FD6E2F" w14:paraId="3BCA1317" w14:textId="77777777" w:rsidTr="003828F2">
        <w:trPr>
          <w:jc w:val="center"/>
        </w:trPr>
        <w:tc>
          <w:tcPr>
            <w:tcW w:w="1140" w:type="dxa"/>
          </w:tcPr>
          <w:p w14:paraId="01371C9C" w14:textId="77777777" w:rsidR="00302DCD" w:rsidRPr="00FD6E2F" w:rsidRDefault="00302DCD" w:rsidP="00C038E0">
            <w:pPr>
              <w:jc w:val="center"/>
            </w:pPr>
            <w:r w:rsidRPr="00FD6E2F">
              <w:t>CO5</w:t>
            </w:r>
          </w:p>
        </w:tc>
        <w:tc>
          <w:tcPr>
            <w:tcW w:w="709" w:type="dxa"/>
          </w:tcPr>
          <w:p w14:paraId="3A512DCA" w14:textId="77777777" w:rsidR="00302DCD" w:rsidRPr="00FD6E2F" w:rsidRDefault="00302DCD" w:rsidP="00C038E0">
            <w:pPr>
              <w:jc w:val="center"/>
            </w:pPr>
          </w:p>
        </w:tc>
        <w:tc>
          <w:tcPr>
            <w:tcW w:w="708" w:type="dxa"/>
          </w:tcPr>
          <w:p w14:paraId="57568329" w14:textId="77777777" w:rsidR="00302DCD" w:rsidRPr="00FD6E2F" w:rsidRDefault="00302DCD" w:rsidP="00C038E0">
            <w:pPr>
              <w:jc w:val="center"/>
            </w:pPr>
          </w:p>
        </w:tc>
        <w:tc>
          <w:tcPr>
            <w:tcW w:w="709" w:type="dxa"/>
          </w:tcPr>
          <w:p w14:paraId="2CF2ACF6" w14:textId="77777777" w:rsidR="00302DCD" w:rsidRPr="00FD6E2F" w:rsidRDefault="00302DCD" w:rsidP="00C038E0">
            <w:pPr>
              <w:jc w:val="center"/>
            </w:pPr>
          </w:p>
        </w:tc>
        <w:tc>
          <w:tcPr>
            <w:tcW w:w="709" w:type="dxa"/>
          </w:tcPr>
          <w:p w14:paraId="74E236E0" w14:textId="77777777" w:rsidR="00302DCD" w:rsidRPr="00FD6E2F" w:rsidRDefault="00302DCD" w:rsidP="00C038E0">
            <w:pPr>
              <w:jc w:val="center"/>
            </w:pPr>
            <w:r w:rsidRPr="00FD6E2F">
              <w:t>20</w:t>
            </w:r>
          </w:p>
        </w:tc>
        <w:tc>
          <w:tcPr>
            <w:tcW w:w="709" w:type="dxa"/>
          </w:tcPr>
          <w:p w14:paraId="25602397" w14:textId="77777777" w:rsidR="00302DCD" w:rsidRPr="00FD6E2F" w:rsidRDefault="00302DCD" w:rsidP="00C038E0">
            <w:pPr>
              <w:jc w:val="center"/>
            </w:pPr>
            <w:r w:rsidRPr="00FD6E2F">
              <w:t>10</w:t>
            </w:r>
          </w:p>
        </w:tc>
        <w:tc>
          <w:tcPr>
            <w:tcW w:w="708" w:type="dxa"/>
          </w:tcPr>
          <w:p w14:paraId="74422734" w14:textId="77777777" w:rsidR="00302DCD" w:rsidRPr="00FD6E2F" w:rsidRDefault="00302DCD" w:rsidP="00C038E0">
            <w:pPr>
              <w:jc w:val="center"/>
            </w:pPr>
          </w:p>
        </w:tc>
        <w:tc>
          <w:tcPr>
            <w:tcW w:w="993" w:type="dxa"/>
          </w:tcPr>
          <w:p w14:paraId="28E6DD71" w14:textId="77777777" w:rsidR="00302DCD" w:rsidRPr="00FD6E2F" w:rsidRDefault="00302DCD" w:rsidP="00C038E0">
            <w:pPr>
              <w:jc w:val="center"/>
            </w:pPr>
            <w:r w:rsidRPr="00FD6E2F">
              <w:t>30</w:t>
            </w:r>
          </w:p>
        </w:tc>
      </w:tr>
      <w:tr w:rsidR="00302DCD" w:rsidRPr="00FD6E2F" w14:paraId="007566DD" w14:textId="77777777" w:rsidTr="003828F2">
        <w:trPr>
          <w:jc w:val="center"/>
        </w:trPr>
        <w:tc>
          <w:tcPr>
            <w:tcW w:w="1140" w:type="dxa"/>
          </w:tcPr>
          <w:p w14:paraId="524B276E" w14:textId="77777777" w:rsidR="00302DCD" w:rsidRPr="00FD6E2F" w:rsidRDefault="00302DCD" w:rsidP="00C038E0">
            <w:pPr>
              <w:jc w:val="center"/>
            </w:pPr>
            <w:r w:rsidRPr="00FD6E2F">
              <w:t>CO6</w:t>
            </w:r>
          </w:p>
        </w:tc>
        <w:tc>
          <w:tcPr>
            <w:tcW w:w="709" w:type="dxa"/>
          </w:tcPr>
          <w:p w14:paraId="28348B24" w14:textId="77777777" w:rsidR="00302DCD" w:rsidRPr="00FD6E2F" w:rsidRDefault="00302DCD" w:rsidP="00C038E0">
            <w:pPr>
              <w:jc w:val="center"/>
            </w:pPr>
            <w:r w:rsidRPr="00FD6E2F">
              <w:t>12</w:t>
            </w:r>
          </w:p>
        </w:tc>
        <w:tc>
          <w:tcPr>
            <w:tcW w:w="708" w:type="dxa"/>
          </w:tcPr>
          <w:p w14:paraId="02CAB84D" w14:textId="77777777" w:rsidR="00302DCD" w:rsidRPr="00FD6E2F" w:rsidRDefault="00302DCD" w:rsidP="00C038E0">
            <w:pPr>
              <w:jc w:val="center"/>
            </w:pPr>
          </w:p>
        </w:tc>
        <w:tc>
          <w:tcPr>
            <w:tcW w:w="709" w:type="dxa"/>
          </w:tcPr>
          <w:p w14:paraId="360D1BBE" w14:textId="77777777" w:rsidR="00302DCD" w:rsidRPr="00FD6E2F" w:rsidRDefault="00302DCD" w:rsidP="00C038E0">
            <w:pPr>
              <w:jc w:val="center"/>
            </w:pPr>
            <w:r w:rsidRPr="00FD6E2F">
              <w:t>20</w:t>
            </w:r>
          </w:p>
        </w:tc>
        <w:tc>
          <w:tcPr>
            <w:tcW w:w="709" w:type="dxa"/>
          </w:tcPr>
          <w:p w14:paraId="2FEE2397" w14:textId="77777777" w:rsidR="00302DCD" w:rsidRPr="00FD6E2F" w:rsidRDefault="00302DCD" w:rsidP="00C038E0">
            <w:pPr>
              <w:jc w:val="center"/>
            </w:pPr>
          </w:p>
        </w:tc>
        <w:tc>
          <w:tcPr>
            <w:tcW w:w="709" w:type="dxa"/>
          </w:tcPr>
          <w:p w14:paraId="5DD820FC" w14:textId="77777777" w:rsidR="00302DCD" w:rsidRPr="00FD6E2F" w:rsidRDefault="00302DCD" w:rsidP="00C038E0">
            <w:pPr>
              <w:jc w:val="center"/>
            </w:pPr>
          </w:p>
        </w:tc>
        <w:tc>
          <w:tcPr>
            <w:tcW w:w="708" w:type="dxa"/>
          </w:tcPr>
          <w:p w14:paraId="4776482D" w14:textId="77777777" w:rsidR="00302DCD" w:rsidRPr="00FD6E2F" w:rsidRDefault="00302DCD" w:rsidP="00C038E0">
            <w:pPr>
              <w:jc w:val="center"/>
            </w:pPr>
          </w:p>
        </w:tc>
        <w:tc>
          <w:tcPr>
            <w:tcW w:w="993" w:type="dxa"/>
          </w:tcPr>
          <w:p w14:paraId="1FBBBE04" w14:textId="77777777" w:rsidR="00302DCD" w:rsidRPr="00FD6E2F" w:rsidRDefault="00302DCD" w:rsidP="00C038E0">
            <w:pPr>
              <w:jc w:val="center"/>
            </w:pPr>
            <w:r w:rsidRPr="00FD6E2F">
              <w:t>32</w:t>
            </w:r>
          </w:p>
        </w:tc>
      </w:tr>
      <w:tr w:rsidR="00302DCD" w:rsidRPr="00FD6E2F" w14:paraId="70B72BAF" w14:textId="77777777" w:rsidTr="003828F2">
        <w:trPr>
          <w:jc w:val="center"/>
        </w:trPr>
        <w:tc>
          <w:tcPr>
            <w:tcW w:w="5392" w:type="dxa"/>
            <w:gridSpan w:val="7"/>
          </w:tcPr>
          <w:p w14:paraId="32F7E3BC" w14:textId="77777777" w:rsidR="00302DCD" w:rsidRPr="00FD6E2F" w:rsidRDefault="00302DCD" w:rsidP="00C038E0"/>
        </w:tc>
        <w:tc>
          <w:tcPr>
            <w:tcW w:w="993" w:type="dxa"/>
          </w:tcPr>
          <w:p w14:paraId="6AE866A8" w14:textId="77777777" w:rsidR="00302DCD" w:rsidRPr="00FD6E2F" w:rsidRDefault="00302DCD" w:rsidP="00C038E0">
            <w:pPr>
              <w:jc w:val="center"/>
              <w:rPr>
                <w:b/>
              </w:rPr>
            </w:pPr>
            <w:r w:rsidRPr="00FD6E2F">
              <w:rPr>
                <w:b/>
              </w:rPr>
              <w:t>170</w:t>
            </w:r>
          </w:p>
        </w:tc>
      </w:tr>
    </w:tbl>
    <w:p w14:paraId="3E13C957" w14:textId="77777777" w:rsidR="00302DCD" w:rsidRPr="00FD6E2F" w:rsidRDefault="00302DCD" w:rsidP="002E336A"/>
    <w:p w14:paraId="53FBF9B5" w14:textId="77777777" w:rsidR="00302DCD" w:rsidRDefault="00302DCD">
      <w:pPr>
        <w:spacing w:after="200" w:line="276" w:lineRule="auto"/>
        <w:rPr>
          <w:b/>
        </w:rPr>
      </w:pPr>
      <w:r>
        <w:rPr>
          <w:b/>
        </w:rPr>
        <w:br w:type="page"/>
      </w:r>
    </w:p>
    <w:p w14:paraId="23814BED" w14:textId="3BB96F9F" w:rsidR="00302DCD" w:rsidRPr="00673C0D" w:rsidRDefault="00302DCD" w:rsidP="00C038E0">
      <w:pPr>
        <w:jc w:val="center"/>
        <w:rPr>
          <w:b/>
        </w:rPr>
      </w:pPr>
      <w:r w:rsidRPr="00673C0D">
        <w:rPr>
          <w:b/>
          <w:noProof/>
          <w:lang w:val="en-IN" w:eastAsia="en-IN" w:bidi="ta-IN"/>
        </w:rPr>
        <w:lastRenderedPageBreak/>
        <w:drawing>
          <wp:inline distT="0" distB="0" distL="0" distR="0" wp14:anchorId="3F665322" wp14:editId="539018BD">
            <wp:extent cx="5732145" cy="839470"/>
            <wp:effectExtent l="0" t="0" r="1905" b="0"/>
            <wp:docPr id="2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24A7719" w14:textId="77777777" w:rsidR="00302DCD" w:rsidRPr="00673C0D" w:rsidRDefault="00302DCD" w:rsidP="00C038E0">
      <w:pPr>
        <w:jc w:val="center"/>
        <w:rPr>
          <w:b/>
          <w:bCs/>
        </w:rPr>
      </w:pPr>
    </w:p>
    <w:p w14:paraId="6DC7D62B" w14:textId="77777777" w:rsidR="00302DCD" w:rsidRPr="00673C0D" w:rsidRDefault="00302DCD" w:rsidP="00C038E0">
      <w:pPr>
        <w:jc w:val="center"/>
        <w:rPr>
          <w:b/>
          <w:bCs/>
        </w:rPr>
      </w:pPr>
      <w:r w:rsidRPr="00673C0D">
        <w:rPr>
          <w:b/>
          <w:bCs/>
        </w:rPr>
        <w:t>END SEMESTER EXAMINATION – APRIL / MAY 2024</w:t>
      </w:r>
    </w:p>
    <w:p w14:paraId="26701287" w14:textId="77777777" w:rsidR="00302DCD" w:rsidRPr="00673C0D"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02DCD" w:rsidRPr="00477EF4" w14:paraId="5690FEED" w14:textId="77777777" w:rsidTr="00C038E0">
        <w:trPr>
          <w:trHeight w:val="397"/>
          <w:jc w:val="center"/>
        </w:trPr>
        <w:tc>
          <w:tcPr>
            <w:tcW w:w="1555" w:type="dxa"/>
            <w:vAlign w:val="center"/>
          </w:tcPr>
          <w:p w14:paraId="348395E4" w14:textId="77777777" w:rsidR="00302DCD" w:rsidRPr="00477EF4" w:rsidRDefault="00302DCD" w:rsidP="00C038E0">
            <w:pPr>
              <w:pStyle w:val="Title"/>
              <w:jc w:val="left"/>
              <w:rPr>
                <w:b/>
                <w:szCs w:val="22"/>
              </w:rPr>
            </w:pPr>
            <w:r w:rsidRPr="00477EF4">
              <w:rPr>
                <w:b/>
                <w:sz w:val="22"/>
                <w:szCs w:val="22"/>
              </w:rPr>
              <w:t xml:space="preserve">Course Code      </w:t>
            </w:r>
          </w:p>
        </w:tc>
        <w:tc>
          <w:tcPr>
            <w:tcW w:w="6520" w:type="dxa"/>
            <w:vAlign w:val="center"/>
          </w:tcPr>
          <w:p w14:paraId="371A254B" w14:textId="77777777" w:rsidR="00302DCD" w:rsidRPr="00477EF4" w:rsidRDefault="00302DCD" w:rsidP="00C038E0">
            <w:pPr>
              <w:pStyle w:val="Title"/>
              <w:jc w:val="left"/>
              <w:rPr>
                <w:b/>
                <w:szCs w:val="22"/>
              </w:rPr>
            </w:pPr>
            <w:r w:rsidRPr="00477EF4">
              <w:rPr>
                <w:b/>
                <w:sz w:val="22"/>
                <w:szCs w:val="22"/>
              </w:rPr>
              <w:t>21BB2006</w:t>
            </w:r>
          </w:p>
        </w:tc>
        <w:tc>
          <w:tcPr>
            <w:tcW w:w="1559" w:type="dxa"/>
            <w:vAlign w:val="center"/>
          </w:tcPr>
          <w:p w14:paraId="01158372" w14:textId="77777777" w:rsidR="00302DCD" w:rsidRPr="00477EF4" w:rsidRDefault="00302DCD" w:rsidP="00C038E0">
            <w:pPr>
              <w:pStyle w:val="Title"/>
              <w:ind w:left="-468" w:firstLine="468"/>
              <w:jc w:val="left"/>
              <w:rPr>
                <w:szCs w:val="22"/>
              </w:rPr>
            </w:pPr>
            <w:r w:rsidRPr="00477EF4">
              <w:rPr>
                <w:b/>
                <w:bCs/>
                <w:sz w:val="22"/>
                <w:szCs w:val="22"/>
              </w:rPr>
              <w:t xml:space="preserve">Duration       </w:t>
            </w:r>
          </w:p>
        </w:tc>
        <w:tc>
          <w:tcPr>
            <w:tcW w:w="851" w:type="dxa"/>
            <w:vAlign w:val="center"/>
          </w:tcPr>
          <w:p w14:paraId="31604DAF" w14:textId="77777777" w:rsidR="00302DCD" w:rsidRPr="00477EF4" w:rsidRDefault="00302DCD" w:rsidP="00C038E0">
            <w:pPr>
              <w:pStyle w:val="Title"/>
              <w:jc w:val="left"/>
              <w:rPr>
                <w:b/>
                <w:szCs w:val="22"/>
              </w:rPr>
            </w:pPr>
            <w:r w:rsidRPr="00477EF4">
              <w:rPr>
                <w:b/>
                <w:sz w:val="22"/>
                <w:szCs w:val="22"/>
              </w:rPr>
              <w:t>3hrs</w:t>
            </w:r>
          </w:p>
        </w:tc>
      </w:tr>
      <w:tr w:rsidR="00302DCD" w:rsidRPr="00477EF4" w14:paraId="30B23B05" w14:textId="77777777" w:rsidTr="00C038E0">
        <w:trPr>
          <w:trHeight w:val="397"/>
          <w:jc w:val="center"/>
        </w:trPr>
        <w:tc>
          <w:tcPr>
            <w:tcW w:w="1555" w:type="dxa"/>
            <w:vAlign w:val="center"/>
          </w:tcPr>
          <w:p w14:paraId="1390B2F6" w14:textId="77777777" w:rsidR="00302DCD" w:rsidRPr="00477EF4" w:rsidRDefault="00302DCD" w:rsidP="00C038E0">
            <w:pPr>
              <w:pStyle w:val="Title"/>
              <w:ind w:right="-160"/>
              <w:jc w:val="left"/>
              <w:rPr>
                <w:b/>
                <w:szCs w:val="22"/>
              </w:rPr>
            </w:pPr>
            <w:r w:rsidRPr="00477EF4">
              <w:rPr>
                <w:b/>
                <w:sz w:val="22"/>
                <w:szCs w:val="22"/>
              </w:rPr>
              <w:t xml:space="preserve">Course Name     </w:t>
            </w:r>
          </w:p>
        </w:tc>
        <w:tc>
          <w:tcPr>
            <w:tcW w:w="6520" w:type="dxa"/>
            <w:vAlign w:val="center"/>
          </w:tcPr>
          <w:p w14:paraId="312E55E5" w14:textId="77777777" w:rsidR="00302DCD" w:rsidRPr="00477EF4" w:rsidRDefault="00302DCD" w:rsidP="00C038E0">
            <w:pPr>
              <w:pStyle w:val="Title"/>
              <w:jc w:val="left"/>
              <w:rPr>
                <w:b/>
                <w:szCs w:val="22"/>
              </w:rPr>
            </w:pPr>
            <w:r w:rsidRPr="00477EF4">
              <w:rPr>
                <w:b/>
                <w:sz w:val="22"/>
                <w:szCs w:val="22"/>
              </w:rPr>
              <w:t xml:space="preserve">FINANCIAL ACCOUNTING </w:t>
            </w:r>
          </w:p>
        </w:tc>
        <w:tc>
          <w:tcPr>
            <w:tcW w:w="1559" w:type="dxa"/>
            <w:vAlign w:val="center"/>
          </w:tcPr>
          <w:p w14:paraId="59A1F374" w14:textId="77777777" w:rsidR="00302DCD" w:rsidRPr="00477EF4" w:rsidRDefault="00302DCD" w:rsidP="00C038E0">
            <w:pPr>
              <w:pStyle w:val="Title"/>
              <w:jc w:val="left"/>
              <w:rPr>
                <w:b/>
                <w:bCs/>
                <w:szCs w:val="22"/>
              </w:rPr>
            </w:pPr>
            <w:r w:rsidRPr="00477EF4">
              <w:rPr>
                <w:b/>
                <w:bCs/>
                <w:sz w:val="22"/>
                <w:szCs w:val="22"/>
              </w:rPr>
              <w:t xml:space="preserve">Max. Marks </w:t>
            </w:r>
          </w:p>
        </w:tc>
        <w:tc>
          <w:tcPr>
            <w:tcW w:w="851" w:type="dxa"/>
            <w:vAlign w:val="center"/>
          </w:tcPr>
          <w:p w14:paraId="35058AFF" w14:textId="77777777" w:rsidR="00302DCD" w:rsidRPr="00477EF4" w:rsidRDefault="00302DCD" w:rsidP="00C038E0">
            <w:pPr>
              <w:pStyle w:val="Title"/>
              <w:jc w:val="left"/>
              <w:rPr>
                <w:b/>
                <w:szCs w:val="22"/>
              </w:rPr>
            </w:pPr>
            <w:r w:rsidRPr="00477EF4">
              <w:rPr>
                <w:b/>
                <w:sz w:val="22"/>
                <w:szCs w:val="22"/>
              </w:rPr>
              <w:t>100</w:t>
            </w:r>
          </w:p>
        </w:tc>
      </w:tr>
    </w:tbl>
    <w:p w14:paraId="408EF540" w14:textId="77777777" w:rsidR="00302DCD" w:rsidRPr="00673C0D" w:rsidRDefault="00302DCD" w:rsidP="00C038E0">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10"/>
        <w:gridCol w:w="921"/>
        <w:gridCol w:w="6628"/>
        <w:gridCol w:w="757"/>
        <w:gridCol w:w="906"/>
        <w:gridCol w:w="569"/>
      </w:tblGrid>
      <w:tr w:rsidR="00302DCD" w:rsidRPr="00673C0D" w14:paraId="0A1CF8A7" w14:textId="77777777" w:rsidTr="00302DCD">
        <w:trPr>
          <w:trHeight w:val="551"/>
        </w:trPr>
        <w:tc>
          <w:tcPr>
            <w:tcW w:w="338" w:type="pct"/>
            <w:vAlign w:val="center"/>
          </w:tcPr>
          <w:p w14:paraId="47636833" w14:textId="77777777" w:rsidR="00302DCD" w:rsidRPr="00673C0D" w:rsidRDefault="00302DCD" w:rsidP="00C038E0">
            <w:pPr>
              <w:contextualSpacing/>
              <w:jc w:val="center"/>
              <w:rPr>
                <w:b/>
              </w:rPr>
            </w:pPr>
            <w:r w:rsidRPr="00673C0D">
              <w:rPr>
                <w:b/>
              </w:rPr>
              <w:t>Q. No.</w:t>
            </w:r>
          </w:p>
        </w:tc>
        <w:tc>
          <w:tcPr>
            <w:tcW w:w="3598" w:type="pct"/>
            <w:gridSpan w:val="2"/>
            <w:vAlign w:val="center"/>
          </w:tcPr>
          <w:p w14:paraId="4BA13F19" w14:textId="77777777" w:rsidR="00302DCD" w:rsidRPr="00673C0D" w:rsidRDefault="00302DCD" w:rsidP="00C038E0">
            <w:pPr>
              <w:contextualSpacing/>
              <w:jc w:val="center"/>
              <w:rPr>
                <w:b/>
              </w:rPr>
            </w:pPr>
            <w:r w:rsidRPr="00673C0D">
              <w:rPr>
                <w:b/>
              </w:rPr>
              <w:t>Questions</w:t>
            </w:r>
          </w:p>
        </w:tc>
        <w:tc>
          <w:tcPr>
            <w:tcW w:w="361" w:type="pct"/>
            <w:vAlign w:val="center"/>
          </w:tcPr>
          <w:p w14:paraId="03FE825E" w14:textId="77777777" w:rsidR="00302DCD" w:rsidRPr="00673C0D" w:rsidRDefault="00302DCD" w:rsidP="00C038E0">
            <w:pPr>
              <w:contextualSpacing/>
              <w:jc w:val="center"/>
              <w:rPr>
                <w:b/>
              </w:rPr>
            </w:pPr>
            <w:r w:rsidRPr="00673C0D">
              <w:rPr>
                <w:b/>
              </w:rPr>
              <w:t>CO</w:t>
            </w:r>
          </w:p>
        </w:tc>
        <w:tc>
          <w:tcPr>
            <w:tcW w:w="432" w:type="pct"/>
            <w:vAlign w:val="center"/>
          </w:tcPr>
          <w:p w14:paraId="55DC1348" w14:textId="77777777" w:rsidR="00302DCD" w:rsidRPr="00673C0D" w:rsidRDefault="00302DCD" w:rsidP="00C038E0">
            <w:pPr>
              <w:contextualSpacing/>
              <w:jc w:val="center"/>
              <w:rPr>
                <w:b/>
              </w:rPr>
            </w:pPr>
            <w:r w:rsidRPr="00673C0D">
              <w:rPr>
                <w:b/>
              </w:rPr>
              <w:t>BL</w:t>
            </w:r>
          </w:p>
        </w:tc>
        <w:tc>
          <w:tcPr>
            <w:tcW w:w="271" w:type="pct"/>
            <w:vAlign w:val="center"/>
          </w:tcPr>
          <w:p w14:paraId="76DCA7C4" w14:textId="77777777" w:rsidR="00302DCD" w:rsidRPr="00673C0D" w:rsidRDefault="00302DCD" w:rsidP="00C038E0">
            <w:pPr>
              <w:contextualSpacing/>
              <w:jc w:val="center"/>
              <w:rPr>
                <w:b/>
              </w:rPr>
            </w:pPr>
            <w:r>
              <w:rPr>
                <w:b/>
              </w:rPr>
              <w:t>M</w:t>
            </w:r>
          </w:p>
        </w:tc>
      </w:tr>
      <w:tr w:rsidR="00302DCD" w:rsidRPr="00673C0D" w14:paraId="7B7E435B" w14:textId="77777777" w:rsidTr="00302DCD">
        <w:trPr>
          <w:trHeight w:val="551"/>
        </w:trPr>
        <w:tc>
          <w:tcPr>
            <w:tcW w:w="5000" w:type="pct"/>
            <w:gridSpan w:val="6"/>
            <w:vAlign w:val="center"/>
          </w:tcPr>
          <w:p w14:paraId="147BC842" w14:textId="77777777" w:rsidR="00302DCD" w:rsidRPr="00673C0D" w:rsidRDefault="00302DCD" w:rsidP="00C038E0">
            <w:pPr>
              <w:contextualSpacing/>
              <w:jc w:val="center"/>
              <w:rPr>
                <w:b/>
                <w:u w:val="single"/>
              </w:rPr>
            </w:pPr>
            <w:r w:rsidRPr="00673C0D">
              <w:rPr>
                <w:b/>
                <w:u w:val="single"/>
              </w:rPr>
              <w:t>PART – A (5 X 2 = 10 MARKS)</w:t>
            </w:r>
          </w:p>
          <w:p w14:paraId="6BBE382F" w14:textId="77777777" w:rsidR="00302DCD" w:rsidRPr="00673C0D" w:rsidRDefault="00302DCD" w:rsidP="00C038E0">
            <w:pPr>
              <w:contextualSpacing/>
              <w:jc w:val="center"/>
              <w:rPr>
                <w:b/>
                <w:u w:val="single"/>
              </w:rPr>
            </w:pPr>
            <w:r w:rsidRPr="00673C0D">
              <w:rPr>
                <w:b/>
              </w:rPr>
              <w:t>(Answer all the Questions)</w:t>
            </w:r>
          </w:p>
        </w:tc>
      </w:tr>
      <w:tr w:rsidR="00302DCD" w:rsidRPr="00673C0D" w14:paraId="1236C2A9" w14:textId="77777777" w:rsidTr="00302DCD">
        <w:trPr>
          <w:trHeight w:val="396"/>
        </w:trPr>
        <w:tc>
          <w:tcPr>
            <w:tcW w:w="338" w:type="pct"/>
            <w:vAlign w:val="center"/>
          </w:tcPr>
          <w:p w14:paraId="35EAE3A2" w14:textId="77777777" w:rsidR="00302DCD" w:rsidRPr="00673C0D" w:rsidRDefault="00302DCD" w:rsidP="00C038E0">
            <w:pPr>
              <w:contextualSpacing/>
              <w:jc w:val="center"/>
            </w:pPr>
            <w:r w:rsidRPr="00673C0D">
              <w:t>1.</w:t>
            </w:r>
          </w:p>
        </w:tc>
        <w:tc>
          <w:tcPr>
            <w:tcW w:w="3598" w:type="pct"/>
            <w:gridSpan w:val="2"/>
            <w:vAlign w:val="bottom"/>
          </w:tcPr>
          <w:p w14:paraId="0F2B9525" w14:textId="77777777" w:rsidR="00302DCD" w:rsidRPr="00673C0D" w:rsidRDefault="00302DCD" w:rsidP="00C038E0">
            <w:pPr>
              <w:autoSpaceDE w:val="0"/>
              <w:autoSpaceDN w:val="0"/>
              <w:adjustRightInd w:val="0"/>
              <w:contextualSpacing/>
              <w:jc w:val="both"/>
            </w:pPr>
            <w:r w:rsidRPr="00673C0D">
              <w:t>State the golden rules of accounting.</w:t>
            </w:r>
          </w:p>
        </w:tc>
        <w:tc>
          <w:tcPr>
            <w:tcW w:w="361" w:type="pct"/>
            <w:vAlign w:val="center"/>
          </w:tcPr>
          <w:p w14:paraId="1605775F" w14:textId="77777777" w:rsidR="00302DCD" w:rsidRPr="00673C0D" w:rsidRDefault="00302DCD" w:rsidP="00C038E0">
            <w:pPr>
              <w:contextualSpacing/>
              <w:jc w:val="center"/>
            </w:pPr>
            <w:r w:rsidRPr="00673C0D">
              <w:t>CO1</w:t>
            </w:r>
          </w:p>
        </w:tc>
        <w:tc>
          <w:tcPr>
            <w:tcW w:w="432" w:type="pct"/>
            <w:vAlign w:val="center"/>
          </w:tcPr>
          <w:p w14:paraId="6AC14390" w14:textId="77777777" w:rsidR="00302DCD" w:rsidRPr="00673C0D" w:rsidRDefault="00302DCD" w:rsidP="00C038E0">
            <w:pPr>
              <w:contextualSpacing/>
              <w:jc w:val="center"/>
            </w:pPr>
            <w:r w:rsidRPr="00673C0D">
              <w:t>R</w:t>
            </w:r>
          </w:p>
        </w:tc>
        <w:tc>
          <w:tcPr>
            <w:tcW w:w="271" w:type="pct"/>
            <w:vAlign w:val="center"/>
          </w:tcPr>
          <w:p w14:paraId="1349D32B" w14:textId="77777777" w:rsidR="00302DCD" w:rsidRPr="00673C0D" w:rsidRDefault="00302DCD" w:rsidP="00C038E0">
            <w:pPr>
              <w:contextualSpacing/>
              <w:jc w:val="center"/>
            </w:pPr>
            <w:r w:rsidRPr="00673C0D">
              <w:t>2</w:t>
            </w:r>
          </w:p>
        </w:tc>
      </w:tr>
      <w:tr w:rsidR="00302DCD" w:rsidRPr="00673C0D" w14:paraId="59C7B339" w14:textId="77777777" w:rsidTr="00302DCD">
        <w:trPr>
          <w:trHeight w:val="396"/>
        </w:trPr>
        <w:tc>
          <w:tcPr>
            <w:tcW w:w="338" w:type="pct"/>
            <w:vAlign w:val="center"/>
          </w:tcPr>
          <w:p w14:paraId="59D67D0C" w14:textId="77777777" w:rsidR="00302DCD" w:rsidRPr="00673C0D" w:rsidRDefault="00302DCD" w:rsidP="00C038E0">
            <w:pPr>
              <w:contextualSpacing/>
              <w:jc w:val="center"/>
            </w:pPr>
            <w:r w:rsidRPr="00673C0D">
              <w:t>2.</w:t>
            </w:r>
          </w:p>
        </w:tc>
        <w:tc>
          <w:tcPr>
            <w:tcW w:w="3598" w:type="pct"/>
            <w:gridSpan w:val="2"/>
            <w:vAlign w:val="bottom"/>
          </w:tcPr>
          <w:p w14:paraId="14882348" w14:textId="77777777" w:rsidR="00302DCD" w:rsidRPr="00673C0D" w:rsidRDefault="00302DCD" w:rsidP="00C038E0">
            <w:pPr>
              <w:contextualSpacing/>
              <w:jc w:val="both"/>
            </w:pPr>
            <w:r w:rsidRPr="00673C0D">
              <w:t>State the objectives of Trading and P&amp;L account.</w:t>
            </w:r>
          </w:p>
        </w:tc>
        <w:tc>
          <w:tcPr>
            <w:tcW w:w="361" w:type="pct"/>
            <w:vAlign w:val="center"/>
          </w:tcPr>
          <w:p w14:paraId="45BE468A" w14:textId="77777777" w:rsidR="00302DCD" w:rsidRPr="00673C0D" w:rsidRDefault="00302DCD" w:rsidP="00C038E0">
            <w:pPr>
              <w:contextualSpacing/>
              <w:jc w:val="center"/>
            </w:pPr>
            <w:r w:rsidRPr="00673C0D">
              <w:t>CO2</w:t>
            </w:r>
          </w:p>
        </w:tc>
        <w:tc>
          <w:tcPr>
            <w:tcW w:w="432" w:type="pct"/>
            <w:vAlign w:val="center"/>
          </w:tcPr>
          <w:p w14:paraId="2FA4FD9E" w14:textId="77777777" w:rsidR="00302DCD" w:rsidRPr="00673C0D" w:rsidRDefault="00302DCD" w:rsidP="00C038E0">
            <w:pPr>
              <w:contextualSpacing/>
              <w:jc w:val="center"/>
            </w:pPr>
            <w:r w:rsidRPr="00673C0D">
              <w:t>R</w:t>
            </w:r>
          </w:p>
        </w:tc>
        <w:tc>
          <w:tcPr>
            <w:tcW w:w="271" w:type="pct"/>
            <w:vAlign w:val="center"/>
          </w:tcPr>
          <w:p w14:paraId="67A255EF" w14:textId="77777777" w:rsidR="00302DCD" w:rsidRPr="00673C0D" w:rsidRDefault="00302DCD" w:rsidP="00C038E0">
            <w:pPr>
              <w:contextualSpacing/>
              <w:jc w:val="center"/>
            </w:pPr>
            <w:r w:rsidRPr="00673C0D">
              <w:t>2</w:t>
            </w:r>
          </w:p>
        </w:tc>
      </w:tr>
      <w:tr w:rsidR="00302DCD" w:rsidRPr="00673C0D" w14:paraId="73E81D66" w14:textId="77777777" w:rsidTr="00302DCD">
        <w:trPr>
          <w:trHeight w:val="396"/>
        </w:trPr>
        <w:tc>
          <w:tcPr>
            <w:tcW w:w="338" w:type="pct"/>
            <w:vAlign w:val="center"/>
          </w:tcPr>
          <w:p w14:paraId="5D338625" w14:textId="77777777" w:rsidR="00302DCD" w:rsidRPr="00673C0D" w:rsidRDefault="00302DCD" w:rsidP="00C038E0">
            <w:pPr>
              <w:contextualSpacing/>
              <w:jc w:val="center"/>
            </w:pPr>
            <w:r w:rsidRPr="00673C0D">
              <w:t>3.</w:t>
            </w:r>
          </w:p>
        </w:tc>
        <w:tc>
          <w:tcPr>
            <w:tcW w:w="3598" w:type="pct"/>
            <w:gridSpan w:val="2"/>
            <w:vAlign w:val="bottom"/>
          </w:tcPr>
          <w:p w14:paraId="1CAE1D9F" w14:textId="77777777" w:rsidR="00302DCD" w:rsidRPr="00673C0D" w:rsidRDefault="00302DCD" w:rsidP="00C038E0">
            <w:pPr>
              <w:contextualSpacing/>
              <w:jc w:val="both"/>
            </w:pPr>
            <w:r w:rsidRPr="00673C0D">
              <w:t>State the different types of errors.</w:t>
            </w:r>
          </w:p>
        </w:tc>
        <w:tc>
          <w:tcPr>
            <w:tcW w:w="361" w:type="pct"/>
            <w:vAlign w:val="center"/>
          </w:tcPr>
          <w:p w14:paraId="5EB330FB" w14:textId="77777777" w:rsidR="00302DCD" w:rsidRPr="00673C0D" w:rsidRDefault="00302DCD" w:rsidP="00C038E0">
            <w:pPr>
              <w:contextualSpacing/>
              <w:jc w:val="center"/>
            </w:pPr>
            <w:r w:rsidRPr="00673C0D">
              <w:t>CO3</w:t>
            </w:r>
          </w:p>
        </w:tc>
        <w:tc>
          <w:tcPr>
            <w:tcW w:w="432" w:type="pct"/>
            <w:vAlign w:val="center"/>
          </w:tcPr>
          <w:p w14:paraId="1B6AED52" w14:textId="77777777" w:rsidR="00302DCD" w:rsidRPr="00673C0D" w:rsidRDefault="00302DCD" w:rsidP="00C038E0">
            <w:pPr>
              <w:contextualSpacing/>
              <w:jc w:val="center"/>
            </w:pPr>
            <w:r w:rsidRPr="00673C0D">
              <w:t>U</w:t>
            </w:r>
          </w:p>
        </w:tc>
        <w:tc>
          <w:tcPr>
            <w:tcW w:w="271" w:type="pct"/>
            <w:vAlign w:val="center"/>
          </w:tcPr>
          <w:p w14:paraId="701F17FC" w14:textId="77777777" w:rsidR="00302DCD" w:rsidRPr="00673C0D" w:rsidRDefault="00302DCD" w:rsidP="00C038E0">
            <w:pPr>
              <w:contextualSpacing/>
              <w:jc w:val="center"/>
            </w:pPr>
            <w:r w:rsidRPr="00673C0D">
              <w:t>2</w:t>
            </w:r>
          </w:p>
        </w:tc>
      </w:tr>
      <w:tr w:rsidR="00302DCD" w:rsidRPr="00673C0D" w14:paraId="37CE805D" w14:textId="77777777" w:rsidTr="00302DCD">
        <w:trPr>
          <w:trHeight w:val="396"/>
        </w:trPr>
        <w:tc>
          <w:tcPr>
            <w:tcW w:w="338" w:type="pct"/>
            <w:vAlign w:val="center"/>
          </w:tcPr>
          <w:p w14:paraId="2ABCBFD4" w14:textId="77777777" w:rsidR="00302DCD" w:rsidRPr="00673C0D" w:rsidRDefault="00302DCD" w:rsidP="00C038E0">
            <w:pPr>
              <w:contextualSpacing/>
              <w:jc w:val="center"/>
            </w:pPr>
            <w:r w:rsidRPr="00673C0D">
              <w:t>4.</w:t>
            </w:r>
          </w:p>
        </w:tc>
        <w:tc>
          <w:tcPr>
            <w:tcW w:w="3598" w:type="pct"/>
            <w:gridSpan w:val="2"/>
            <w:vAlign w:val="bottom"/>
          </w:tcPr>
          <w:p w14:paraId="2617DF8A" w14:textId="77777777" w:rsidR="00302DCD" w:rsidRPr="00673C0D" w:rsidRDefault="00302DCD" w:rsidP="00C038E0">
            <w:pPr>
              <w:contextualSpacing/>
              <w:jc w:val="both"/>
            </w:pPr>
            <w:r w:rsidRPr="00673C0D">
              <w:t>Explain the significance of bank reconciliation statement.</w:t>
            </w:r>
          </w:p>
        </w:tc>
        <w:tc>
          <w:tcPr>
            <w:tcW w:w="361" w:type="pct"/>
            <w:vAlign w:val="center"/>
          </w:tcPr>
          <w:p w14:paraId="7CE77B75" w14:textId="77777777" w:rsidR="00302DCD" w:rsidRPr="00673C0D" w:rsidRDefault="00302DCD" w:rsidP="00C038E0">
            <w:pPr>
              <w:contextualSpacing/>
              <w:jc w:val="center"/>
            </w:pPr>
            <w:r w:rsidRPr="00673C0D">
              <w:t>CO4</w:t>
            </w:r>
          </w:p>
        </w:tc>
        <w:tc>
          <w:tcPr>
            <w:tcW w:w="432" w:type="pct"/>
            <w:vAlign w:val="center"/>
          </w:tcPr>
          <w:p w14:paraId="57783EE6" w14:textId="77777777" w:rsidR="00302DCD" w:rsidRPr="00673C0D" w:rsidRDefault="00302DCD" w:rsidP="00C038E0">
            <w:pPr>
              <w:contextualSpacing/>
              <w:jc w:val="center"/>
            </w:pPr>
            <w:r w:rsidRPr="00673C0D">
              <w:t>A</w:t>
            </w:r>
            <w:r>
              <w:t>n</w:t>
            </w:r>
          </w:p>
        </w:tc>
        <w:tc>
          <w:tcPr>
            <w:tcW w:w="271" w:type="pct"/>
            <w:vAlign w:val="center"/>
          </w:tcPr>
          <w:p w14:paraId="3B11E016" w14:textId="77777777" w:rsidR="00302DCD" w:rsidRPr="00673C0D" w:rsidRDefault="00302DCD" w:rsidP="00C038E0">
            <w:pPr>
              <w:contextualSpacing/>
              <w:jc w:val="center"/>
            </w:pPr>
            <w:r w:rsidRPr="00673C0D">
              <w:t>2</w:t>
            </w:r>
          </w:p>
        </w:tc>
      </w:tr>
      <w:tr w:rsidR="00302DCD" w:rsidRPr="00673C0D" w14:paraId="16795EC6" w14:textId="77777777" w:rsidTr="00302DCD">
        <w:trPr>
          <w:trHeight w:val="396"/>
        </w:trPr>
        <w:tc>
          <w:tcPr>
            <w:tcW w:w="338" w:type="pct"/>
            <w:vAlign w:val="center"/>
          </w:tcPr>
          <w:p w14:paraId="081F377F" w14:textId="77777777" w:rsidR="00302DCD" w:rsidRPr="00673C0D" w:rsidRDefault="00302DCD" w:rsidP="00C038E0">
            <w:pPr>
              <w:contextualSpacing/>
              <w:jc w:val="center"/>
            </w:pPr>
            <w:r w:rsidRPr="00673C0D">
              <w:t>5.</w:t>
            </w:r>
          </w:p>
        </w:tc>
        <w:tc>
          <w:tcPr>
            <w:tcW w:w="3598" w:type="pct"/>
            <w:gridSpan w:val="2"/>
            <w:vAlign w:val="bottom"/>
          </w:tcPr>
          <w:p w14:paraId="30A0B018" w14:textId="77777777" w:rsidR="00302DCD" w:rsidRPr="00673C0D" w:rsidRDefault="00302DCD" w:rsidP="00C038E0">
            <w:pPr>
              <w:pStyle w:val="Default"/>
              <w:contextualSpacing/>
              <w:jc w:val="both"/>
            </w:pPr>
            <w:r w:rsidRPr="00673C0D">
              <w:t>Explain the rules regarding posting of entries in the ledger.</w:t>
            </w:r>
          </w:p>
        </w:tc>
        <w:tc>
          <w:tcPr>
            <w:tcW w:w="361" w:type="pct"/>
            <w:vAlign w:val="center"/>
          </w:tcPr>
          <w:p w14:paraId="1F9061F6" w14:textId="77777777" w:rsidR="00302DCD" w:rsidRPr="00673C0D" w:rsidRDefault="00302DCD" w:rsidP="00C038E0">
            <w:pPr>
              <w:contextualSpacing/>
              <w:jc w:val="center"/>
            </w:pPr>
            <w:r w:rsidRPr="00673C0D">
              <w:t>CO5</w:t>
            </w:r>
          </w:p>
        </w:tc>
        <w:tc>
          <w:tcPr>
            <w:tcW w:w="432" w:type="pct"/>
            <w:vAlign w:val="center"/>
          </w:tcPr>
          <w:p w14:paraId="010ADAA9" w14:textId="77777777" w:rsidR="00302DCD" w:rsidRPr="00673C0D" w:rsidRDefault="00302DCD" w:rsidP="00C038E0">
            <w:pPr>
              <w:contextualSpacing/>
              <w:jc w:val="center"/>
            </w:pPr>
            <w:r w:rsidRPr="00673C0D">
              <w:t>R</w:t>
            </w:r>
          </w:p>
        </w:tc>
        <w:tc>
          <w:tcPr>
            <w:tcW w:w="271" w:type="pct"/>
            <w:vAlign w:val="center"/>
          </w:tcPr>
          <w:p w14:paraId="18733307" w14:textId="77777777" w:rsidR="00302DCD" w:rsidRPr="00673C0D" w:rsidRDefault="00302DCD" w:rsidP="00C038E0">
            <w:pPr>
              <w:contextualSpacing/>
              <w:jc w:val="center"/>
            </w:pPr>
            <w:r w:rsidRPr="00673C0D">
              <w:t>2</w:t>
            </w:r>
          </w:p>
        </w:tc>
      </w:tr>
      <w:tr w:rsidR="00302DCD" w:rsidRPr="00673C0D" w14:paraId="7FDE5527" w14:textId="77777777" w:rsidTr="00302DCD">
        <w:trPr>
          <w:trHeight w:val="551"/>
        </w:trPr>
        <w:tc>
          <w:tcPr>
            <w:tcW w:w="5000" w:type="pct"/>
            <w:gridSpan w:val="6"/>
            <w:vAlign w:val="center"/>
          </w:tcPr>
          <w:p w14:paraId="49359EFE" w14:textId="77777777" w:rsidR="00302DCD" w:rsidRPr="00673C0D" w:rsidRDefault="00302DCD" w:rsidP="00C038E0">
            <w:pPr>
              <w:contextualSpacing/>
              <w:jc w:val="center"/>
              <w:rPr>
                <w:b/>
                <w:u w:val="single"/>
              </w:rPr>
            </w:pPr>
            <w:r w:rsidRPr="00673C0D">
              <w:rPr>
                <w:b/>
                <w:u w:val="single"/>
              </w:rPr>
              <w:t xml:space="preserve">PART – B (3 X 10 = 30 MARKS) </w:t>
            </w:r>
          </w:p>
          <w:p w14:paraId="29215C4A" w14:textId="77777777" w:rsidR="00302DCD" w:rsidRPr="00673C0D" w:rsidRDefault="00302DCD" w:rsidP="00C038E0">
            <w:pPr>
              <w:contextualSpacing/>
              <w:jc w:val="center"/>
              <w:rPr>
                <w:b/>
              </w:rPr>
            </w:pPr>
            <w:r w:rsidRPr="00673C0D">
              <w:rPr>
                <w:b/>
              </w:rPr>
              <w:t>(Answer all the Questions)</w:t>
            </w:r>
          </w:p>
        </w:tc>
      </w:tr>
      <w:tr w:rsidR="00302DCD" w:rsidRPr="00673C0D" w14:paraId="636E6E14" w14:textId="77777777" w:rsidTr="00302DCD">
        <w:trPr>
          <w:trHeight w:val="396"/>
        </w:trPr>
        <w:tc>
          <w:tcPr>
            <w:tcW w:w="338" w:type="pct"/>
            <w:vAlign w:val="center"/>
          </w:tcPr>
          <w:p w14:paraId="0F75A3F2" w14:textId="77777777" w:rsidR="00302DCD" w:rsidRPr="00673C0D" w:rsidRDefault="00302DCD" w:rsidP="00C038E0">
            <w:pPr>
              <w:contextualSpacing/>
              <w:jc w:val="center"/>
            </w:pPr>
            <w:r w:rsidRPr="00673C0D">
              <w:t>6.</w:t>
            </w:r>
          </w:p>
        </w:tc>
        <w:tc>
          <w:tcPr>
            <w:tcW w:w="3598" w:type="pct"/>
            <w:gridSpan w:val="2"/>
            <w:vAlign w:val="bottom"/>
          </w:tcPr>
          <w:p w14:paraId="2F1F283F" w14:textId="77777777" w:rsidR="00302DCD" w:rsidRPr="00673C0D" w:rsidRDefault="00302DCD" w:rsidP="00C038E0">
            <w:pPr>
              <w:spacing w:after="160" w:line="259" w:lineRule="auto"/>
            </w:pPr>
            <w:r w:rsidRPr="00673C0D">
              <w:t>Explain the features and advantages of book keeping.</w:t>
            </w:r>
          </w:p>
        </w:tc>
        <w:tc>
          <w:tcPr>
            <w:tcW w:w="361" w:type="pct"/>
            <w:vAlign w:val="center"/>
          </w:tcPr>
          <w:p w14:paraId="5957CE9A" w14:textId="77777777" w:rsidR="00302DCD" w:rsidRPr="00673C0D" w:rsidRDefault="00302DCD" w:rsidP="00C038E0">
            <w:pPr>
              <w:contextualSpacing/>
              <w:jc w:val="center"/>
            </w:pPr>
            <w:r w:rsidRPr="00673C0D">
              <w:t>CO1</w:t>
            </w:r>
          </w:p>
        </w:tc>
        <w:tc>
          <w:tcPr>
            <w:tcW w:w="432" w:type="pct"/>
            <w:vAlign w:val="center"/>
          </w:tcPr>
          <w:p w14:paraId="189DE25C" w14:textId="77777777" w:rsidR="00302DCD" w:rsidRPr="00673C0D" w:rsidRDefault="00302DCD" w:rsidP="00C038E0">
            <w:pPr>
              <w:contextualSpacing/>
              <w:jc w:val="center"/>
            </w:pPr>
            <w:r w:rsidRPr="00673C0D">
              <w:t>R</w:t>
            </w:r>
          </w:p>
        </w:tc>
        <w:tc>
          <w:tcPr>
            <w:tcW w:w="271" w:type="pct"/>
            <w:vAlign w:val="center"/>
          </w:tcPr>
          <w:p w14:paraId="7C0192EC" w14:textId="77777777" w:rsidR="00302DCD" w:rsidRPr="00673C0D" w:rsidRDefault="00302DCD" w:rsidP="00C038E0">
            <w:pPr>
              <w:contextualSpacing/>
              <w:jc w:val="center"/>
            </w:pPr>
            <w:r w:rsidRPr="00673C0D">
              <w:t>10</w:t>
            </w:r>
          </w:p>
        </w:tc>
      </w:tr>
      <w:tr w:rsidR="00302DCD" w:rsidRPr="00673C0D" w14:paraId="78E12337" w14:textId="77777777" w:rsidTr="00302DCD">
        <w:trPr>
          <w:trHeight w:val="396"/>
        </w:trPr>
        <w:tc>
          <w:tcPr>
            <w:tcW w:w="5000" w:type="pct"/>
            <w:gridSpan w:val="6"/>
            <w:vAlign w:val="center"/>
          </w:tcPr>
          <w:p w14:paraId="1E81E955" w14:textId="77777777" w:rsidR="00302DCD" w:rsidRPr="00673C0D" w:rsidRDefault="00302DCD" w:rsidP="00C038E0">
            <w:pPr>
              <w:contextualSpacing/>
              <w:jc w:val="center"/>
            </w:pPr>
            <w:r w:rsidRPr="00673C0D">
              <w:rPr>
                <w:b/>
                <w:bCs/>
              </w:rPr>
              <w:t>(OR)</w:t>
            </w:r>
          </w:p>
        </w:tc>
      </w:tr>
      <w:tr w:rsidR="00302DCD" w:rsidRPr="00673C0D" w14:paraId="1C275827" w14:textId="77777777" w:rsidTr="00302DCD">
        <w:trPr>
          <w:trHeight w:val="396"/>
        </w:trPr>
        <w:tc>
          <w:tcPr>
            <w:tcW w:w="338" w:type="pct"/>
          </w:tcPr>
          <w:p w14:paraId="7010DDCD" w14:textId="77777777" w:rsidR="00302DCD" w:rsidRPr="00673C0D" w:rsidRDefault="00302DCD" w:rsidP="00C038E0">
            <w:pPr>
              <w:contextualSpacing/>
              <w:jc w:val="center"/>
            </w:pPr>
            <w:r w:rsidRPr="00673C0D">
              <w:t>7.</w:t>
            </w:r>
          </w:p>
        </w:tc>
        <w:tc>
          <w:tcPr>
            <w:tcW w:w="3598" w:type="pct"/>
            <w:gridSpan w:val="2"/>
            <w:vAlign w:val="bottom"/>
          </w:tcPr>
          <w:p w14:paraId="521A062B" w14:textId="77777777" w:rsidR="00302DCD" w:rsidRPr="00673C0D" w:rsidRDefault="00302DCD" w:rsidP="00C038E0">
            <w:pPr>
              <w:spacing w:after="160" w:line="259" w:lineRule="auto"/>
              <w:jc w:val="both"/>
            </w:pPr>
            <w:r w:rsidRPr="00673C0D">
              <w:t xml:space="preserve">A firm purchased on 2nd May, 2019 certain machinery for Rs. 6,82,000 and spent Rs. 18,000 on its erection. On Dec 1, 2019 another machinery for Rs.  2,00,000 was acquired. On 1st Dec, 2020 the machinery purchased on 1st 2nd May, 2019 having become obsolete was auctioned for Rs.  3,86,000 and on the same date fresh machinery was purchased at a cost of Rs. 4,00,000. </w:t>
            </w:r>
          </w:p>
          <w:p w14:paraId="4B6B93D6" w14:textId="77777777" w:rsidR="00302DCD" w:rsidRPr="00673C0D" w:rsidRDefault="00302DCD" w:rsidP="00C038E0">
            <w:pPr>
              <w:jc w:val="both"/>
            </w:pPr>
            <w:r w:rsidRPr="00673C0D">
              <w:t xml:space="preserve">Depreciation was provided for annually on 31st December at the rate of 10 per cent p.a. on written down value. </w:t>
            </w:r>
          </w:p>
          <w:p w14:paraId="79134803" w14:textId="77777777" w:rsidR="00302DCD" w:rsidRPr="00673C0D" w:rsidRDefault="00302DCD" w:rsidP="00C038E0">
            <w:pPr>
              <w:jc w:val="both"/>
            </w:pPr>
            <w:r w:rsidRPr="00673C0D">
              <w:t>Required: Prepare machinery account.</w:t>
            </w:r>
          </w:p>
        </w:tc>
        <w:tc>
          <w:tcPr>
            <w:tcW w:w="361" w:type="pct"/>
          </w:tcPr>
          <w:p w14:paraId="73BEA208" w14:textId="77777777" w:rsidR="00302DCD" w:rsidRPr="00673C0D" w:rsidRDefault="00302DCD" w:rsidP="00C038E0">
            <w:pPr>
              <w:contextualSpacing/>
              <w:jc w:val="center"/>
            </w:pPr>
            <w:r w:rsidRPr="00673C0D">
              <w:t>CO2</w:t>
            </w:r>
          </w:p>
        </w:tc>
        <w:tc>
          <w:tcPr>
            <w:tcW w:w="432" w:type="pct"/>
          </w:tcPr>
          <w:p w14:paraId="735B125A" w14:textId="77777777" w:rsidR="00302DCD" w:rsidRPr="00673C0D" w:rsidRDefault="00302DCD" w:rsidP="00C038E0">
            <w:pPr>
              <w:contextualSpacing/>
              <w:jc w:val="center"/>
            </w:pPr>
            <w:r w:rsidRPr="00673C0D">
              <w:t>A</w:t>
            </w:r>
            <w:r>
              <w:t>n</w:t>
            </w:r>
          </w:p>
        </w:tc>
        <w:tc>
          <w:tcPr>
            <w:tcW w:w="271" w:type="pct"/>
          </w:tcPr>
          <w:p w14:paraId="07DBF3DF" w14:textId="77777777" w:rsidR="00302DCD" w:rsidRPr="00673C0D" w:rsidRDefault="00302DCD" w:rsidP="00C038E0">
            <w:pPr>
              <w:contextualSpacing/>
              <w:jc w:val="center"/>
            </w:pPr>
            <w:r w:rsidRPr="00673C0D">
              <w:t>10</w:t>
            </w:r>
          </w:p>
        </w:tc>
      </w:tr>
      <w:tr w:rsidR="00302DCD" w:rsidRPr="00673C0D" w14:paraId="74E3DA4F" w14:textId="77777777" w:rsidTr="00302DCD">
        <w:trPr>
          <w:trHeight w:val="396"/>
        </w:trPr>
        <w:tc>
          <w:tcPr>
            <w:tcW w:w="338" w:type="pct"/>
          </w:tcPr>
          <w:p w14:paraId="2C6D951B" w14:textId="77777777" w:rsidR="00302DCD" w:rsidRPr="00673C0D" w:rsidRDefault="00302DCD" w:rsidP="00C038E0">
            <w:pPr>
              <w:contextualSpacing/>
              <w:jc w:val="center"/>
            </w:pPr>
            <w:r w:rsidRPr="00673C0D">
              <w:t>8.</w:t>
            </w:r>
          </w:p>
        </w:tc>
        <w:tc>
          <w:tcPr>
            <w:tcW w:w="3598" w:type="pct"/>
            <w:gridSpan w:val="2"/>
            <w:vAlign w:val="bottom"/>
          </w:tcPr>
          <w:p w14:paraId="02FDE47C" w14:textId="77777777" w:rsidR="00302DCD" w:rsidRPr="00673C0D" w:rsidRDefault="00302DCD" w:rsidP="00C038E0">
            <w:pPr>
              <w:spacing w:after="160" w:line="259" w:lineRule="auto"/>
              <w:jc w:val="both"/>
            </w:pPr>
            <w:r w:rsidRPr="00673C0D">
              <w:t>Write out the Journal Entries to rectify the following errors, using a Suspense Account.</w:t>
            </w:r>
          </w:p>
          <w:p w14:paraId="61331AF3" w14:textId="77777777" w:rsidR="00302DCD" w:rsidRPr="00673C0D" w:rsidRDefault="00302DCD" w:rsidP="00C038E0">
            <w:pPr>
              <w:pStyle w:val="ListParagraph"/>
              <w:jc w:val="both"/>
            </w:pPr>
            <w:r w:rsidRPr="00673C0D">
              <w:t>(1) Goods of the value of Rs. 100 returned by Mr. Sharma were entered in the Sales Day Book and posted therefrom to the credit of his account;</w:t>
            </w:r>
          </w:p>
          <w:p w14:paraId="009DB513" w14:textId="77777777" w:rsidR="00302DCD" w:rsidRPr="00673C0D" w:rsidRDefault="00302DCD" w:rsidP="00C038E0">
            <w:pPr>
              <w:pStyle w:val="ListParagraph"/>
              <w:jc w:val="both"/>
            </w:pPr>
            <w:r w:rsidRPr="00673C0D">
              <w:t>(2) An amount of Rs. 150 entered in the Sales Returns Book, has been posted to the debit of Mr. Philip, who returned the goods;</w:t>
            </w:r>
          </w:p>
          <w:p w14:paraId="3D384762" w14:textId="77777777" w:rsidR="00302DCD" w:rsidRPr="00673C0D" w:rsidRDefault="00302DCD" w:rsidP="00C038E0">
            <w:pPr>
              <w:pStyle w:val="ListParagraph"/>
              <w:jc w:val="both"/>
            </w:pPr>
            <w:r w:rsidRPr="00673C0D">
              <w:t xml:space="preserve">(3) A sale of Rs. 200 made to Mr. Ghanshyam was correctly entered in the Sales Day Book but wrongly posted to the debit of Mr. Radheshyam as Rs. 20; and </w:t>
            </w:r>
          </w:p>
          <w:p w14:paraId="33175E42" w14:textId="77777777" w:rsidR="00302DCD" w:rsidRPr="00673C0D" w:rsidRDefault="00302DCD" w:rsidP="00C038E0">
            <w:pPr>
              <w:pStyle w:val="ListParagraph"/>
              <w:jc w:val="both"/>
            </w:pPr>
            <w:r w:rsidRPr="00673C0D">
              <w:t>(4) The total of “Discount Allowed” column in the Cash Book for the month of September, 2020 amounting to Rs. 250 was not posted.</w:t>
            </w:r>
          </w:p>
        </w:tc>
        <w:tc>
          <w:tcPr>
            <w:tcW w:w="361" w:type="pct"/>
          </w:tcPr>
          <w:p w14:paraId="2287DF3F" w14:textId="77777777" w:rsidR="00302DCD" w:rsidRPr="00673C0D" w:rsidRDefault="00302DCD" w:rsidP="00C038E0">
            <w:pPr>
              <w:contextualSpacing/>
              <w:jc w:val="center"/>
            </w:pPr>
            <w:r w:rsidRPr="00673C0D">
              <w:t>CO3</w:t>
            </w:r>
          </w:p>
        </w:tc>
        <w:tc>
          <w:tcPr>
            <w:tcW w:w="432" w:type="pct"/>
          </w:tcPr>
          <w:p w14:paraId="518C427C" w14:textId="77777777" w:rsidR="00302DCD" w:rsidRPr="00673C0D" w:rsidRDefault="00302DCD" w:rsidP="00C038E0">
            <w:pPr>
              <w:contextualSpacing/>
              <w:jc w:val="center"/>
            </w:pPr>
            <w:r w:rsidRPr="00673C0D">
              <w:t>A</w:t>
            </w:r>
            <w:r>
              <w:t>n</w:t>
            </w:r>
          </w:p>
        </w:tc>
        <w:tc>
          <w:tcPr>
            <w:tcW w:w="271" w:type="pct"/>
          </w:tcPr>
          <w:p w14:paraId="0CDF7DA5" w14:textId="77777777" w:rsidR="00302DCD" w:rsidRPr="00673C0D" w:rsidRDefault="00302DCD" w:rsidP="00C038E0">
            <w:pPr>
              <w:contextualSpacing/>
              <w:jc w:val="center"/>
            </w:pPr>
            <w:r w:rsidRPr="00673C0D">
              <w:t>10</w:t>
            </w:r>
          </w:p>
        </w:tc>
      </w:tr>
      <w:tr w:rsidR="00302DCD" w:rsidRPr="00673C0D" w14:paraId="4927685A" w14:textId="77777777" w:rsidTr="00302DCD">
        <w:trPr>
          <w:trHeight w:val="396"/>
        </w:trPr>
        <w:tc>
          <w:tcPr>
            <w:tcW w:w="5000" w:type="pct"/>
            <w:gridSpan w:val="6"/>
          </w:tcPr>
          <w:p w14:paraId="643B11D1" w14:textId="77777777" w:rsidR="00302DCD" w:rsidRPr="00673C0D" w:rsidRDefault="00302DCD" w:rsidP="00C038E0">
            <w:pPr>
              <w:contextualSpacing/>
              <w:jc w:val="center"/>
            </w:pPr>
            <w:r w:rsidRPr="00673C0D">
              <w:rPr>
                <w:b/>
                <w:bCs/>
              </w:rPr>
              <w:lastRenderedPageBreak/>
              <w:t>(OR)</w:t>
            </w:r>
          </w:p>
        </w:tc>
      </w:tr>
      <w:tr w:rsidR="00302DCD" w:rsidRPr="00673C0D" w14:paraId="177A13AA" w14:textId="77777777" w:rsidTr="00302DCD">
        <w:trPr>
          <w:trHeight w:val="396"/>
        </w:trPr>
        <w:tc>
          <w:tcPr>
            <w:tcW w:w="338" w:type="pct"/>
          </w:tcPr>
          <w:p w14:paraId="07DB0DFB" w14:textId="77777777" w:rsidR="00302DCD" w:rsidRPr="00673C0D" w:rsidRDefault="00302DCD" w:rsidP="00C038E0">
            <w:pPr>
              <w:contextualSpacing/>
              <w:jc w:val="center"/>
            </w:pPr>
            <w:r w:rsidRPr="00673C0D">
              <w:t>9.</w:t>
            </w:r>
          </w:p>
        </w:tc>
        <w:tc>
          <w:tcPr>
            <w:tcW w:w="3598" w:type="pct"/>
            <w:gridSpan w:val="2"/>
          </w:tcPr>
          <w:p w14:paraId="79B3FC05" w14:textId="77777777" w:rsidR="00302DCD" w:rsidRPr="00673C0D" w:rsidRDefault="00302DCD" w:rsidP="00C038E0">
            <w:r w:rsidRPr="00673C0D">
              <w:t>Explain the difference between book-keeping and accounting</w:t>
            </w:r>
          </w:p>
        </w:tc>
        <w:tc>
          <w:tcPr>
            <w:tcW w:w="361" w:type="pct"/>
          </w:tcPr>
          <w:p w14:paraId="08D8419B" w14:textId="77777777" w:rsidR="00302DCD" w:rsidRPr="00673C0D" w:rsidRDefault="00302DCD" w:rsidP="00C038E0">
            <w:pPr>
              <w:contextualSpacing/>
              <w:jc w:val="center"/>
            </w:pPr>
            <w:r w:rsidRPr="00673C0D">
              <w:t>CO4</w:t>
            </w:r>
          </w:p>
        </w:tc>
        <w:tc>
          <w:tcPr>
            <w:tcW w:w="432" w:type="pct"/>
          </w:tcPr>
          <w:p w14:paraId="6B599F76" w14:textId="77777777" w:rsidR="00302DCD" w:rsidRPr="00673C0D" w:rsidRDefault="00302DCD" w:rsidP="00C038E0">
            <w:pPr>
              <w:contextualSpacing/>
              <w:jc w:val="center"/>
            </w:pPr>
            <w:r w:rsidRPr="00673C0D">
              <w:t>U</w:t>
            </w:r>
          </w:p>
        </w:tc>
        <w:tc>
          <w:tcPr>
            <w:tcW w:w="271" w:type="pct"/>
          </w:tcPr>
          <w:p w14:paraId="68476EFF" w14:textId="77777777" w:rsidR="00302DCD" w:rsidRPr="00673C0D" w:rsidRDefault="00302DCD" w:rsidP="00C038E0">
            <w:pPr>
              <w:contextualSpacing/>
              <w:jc w:val="center"/>
            </w:pPr>
            <w:r w:rsidRPr="00673C0D">
              <w:t>10</w:t>
            </w:r>
          </w:p>
        </w:tc>
      </w:tr>
      <w:tr w:rsidR="00302DCD" w:rsidRPr="00673C0D" w14:paraId="4FA9C54A" w14:textId="77777777" w:rsidTr="00302DCD">
        <w:trPr>
          <w:trHeight w:val="396"/>
        </w:trPr>
        <w:tc>
          <w:tcPr>
            <w:tcW w:w="338" w:type="pct"/>
          </w:tcPr>
          <w:p w14:paraId="4151313B" w14:textId="77777777" w:rsidR="00302DCD" w:rsidRPr="00673C0D" w:rsidRDefault="00302DCD" w:rsidP="00C038E0">
            <w:pPr>
              <w:contextualSpacing/>
              <w:jc w:val="center"/>
            </w:pPr>
            <w:r w:rsidRPr="00673C0D">
              <w:t>10.</w:t>
            </w:r>
          </w:p>
        </w:tc>
        <w:tc>
          <w:tcPr>
            <w:tcW w:w="3598" w:type="pct"/>
            <w:gridSpan w:val="2"/>
            <w:vAlign w:val="bottom"/>
          </w:tcPr>
          <w:p w14:paraId="62DA816B" w14:textId="77777777" w:rsidR="00302DCD" w:rsidRPr="00673C0D" w:rsidRDefault="00302DCD" w:rsidP="00C038E0">
            <w:pPr>
              <w:spacing w:after="160" w:line="259" w:lineRule="auto"/>
              <w:jc w:val="both"/>
            </w:pPr>
            <w:r w:rsidRPr="00673C0D">
              <w:t>List out and explain any 10 Indian accounting standards.</w:t>
            </w:r>
          </w:p>
        </w:tc>
        <w:tc>
          <w:tcPr>
            <w:tcW w:w="361" w:type="pct"/>
          </w:tcPr>
          <w:p w14:paraId="73A3CFAB" w14:textId="77777777" w:rsidR="00302DCD" w:rsidRPr="00673C0D" w:rsidRDefault="00302DCD" w:rsidP="00C038E0">
            <w:pPr>
              <w:contextualSpacing/>
              <w:jc w:val="center"/>
            </w:pPr>
            <w:r w:rsidRPr="00673C0D">
              <w:t>CO5</w:t>
            </w:r>
          </w:p>
        </w:tc>
        <w:tc>
          <w:tcPr>
            <w:tcW w:w="432" w:type="pct"/>
          </w:tcPr>
          <w:p w14:paraId="6E62BF3D" w14:textId="77777777" w:rsidR="00302DCD" w:rsidRPr="00673C0D" w:rsidRDefault="00302DCD" w:rsidP="00C038E0">
            <w:pPr>
              <w:contextualSpacing/>
              <w:jc w:val="center"/>
            </w:pPr>
            <w:r w:rsidRPr="00673C0D">
              <w:t>A</w:t>
            </w:r>
          </w:p>
        </w:tc>
        <w:tc>
          <w:tcPr>
            <w:tcW w:w="271" w:type="pct"/>
          </w:tcPr>
          <w:p w14:paraId="5D4F8B8F" w14:textId="77777777" w:rsidR="00302DCD" w:rsidRPr="00673C0D" w:rsidRDefault="00302DCD" w:rsidP="00C038E0">
            <w:pPr>
              <w:contextualSpacing/>
              <w:jc w:val="center"/>
            </w:pPr>
            <w:r w:rsidRPr="00673C0D">
              <w:t>10</w:t>
            </w:r>
          </w:p>
        </w:tc>
      </w:tr>
      <w:tr w:rsidR="00302DCD" w:rsidRPr="00673C0D" w14:paraId="5F1A7DA9" w14:textId="77777777" w:rsidTr="00302DCD">
        <w:trPr>
          <w:trHeight w:val="396"/>
        </w:trPr>
        <w:tc>
          <w:tcPr>
            <w:tcW w:w="5000" w:type="pct"/>
            <w:gridSpan w:val="6"/>
          </w:tcPr>
          <w:p w14:paraId="3F0287A4" w14:textId="77777777" w:rsidR="00302DCD" w:rsidRPr="00673C0D" w:rsidRDefault="00302DCD" w:rsidP="00C038E0">
            <w:pPr>
              <w:contextualSpacing/>
              <w:jc w:val="center"/>
            </w:pPr>
            <w:r w:rsidRPr="00673C0D">
              <w:rPr>
                <w:b/>
                <w:bCs/>
              </w:rPr>
              <w:t>(OR)</w:t>
            </w:r>
          </w:p>
        </w:tc>
      </w:tr>
      <w:tr w:rsidR="00302DCD" w:rsidRPr="00673C0D" w14:paraId="5AB8988F" w14:textId="77777777" w:rsidTr="00302DCD">
        <w:trPr>
          <w:trHeight w:val="396"/>
        </w:trPr>
        <w:tc>
          <w:tcPr>
            <w:tcW w:w="338" w:type="pct"/>
          </w:tcPr>
          <w:p w14:paraId="1653A97E" w14:textId="77777777" w:rsidR="00302DCD" w:rsidRPr="00673C0D" w:rsidRDefault="00302DCD" w:rsidP="00C038E0">
            <w:pPr>
              <w:contextualSpacing/>
              <w:jc w:val="center"/>
            </w:pPr>
            <w:r w:rsidRPr="00673C0D">
              <w:t>11.</w:t>
            </w:r>
          </w:p>
        </w:tc>
        <w:tc>
          <w:tcPr>
            <w:tcW w:w="3598" w:type="pct"/>
            <w:gridSpan w:val="2"/>
            <w:vAlign w:val="bottom"/>
          </w:tcPr>
          <w:p w14:paraId="229A0C3C" w14:textId="77777777" w:rsidR="00302DCD" w:rsidRPr="00673C0D" w:rsidRDefault="00302DCD" w:rsidP="00C038E0">
            <w:pPr>
              <w:contextualSpacing/>
              <w:jc w:val="both"/>
            </w:pPr>
            <w:r w:rsidRPr="00673C0D">
              <w:t>The Balance Sheet of Mr. Ravi, a merchant on 31st March, 2024 stood as below:</w:t>
            </w:r>
          </w:p>
          <w:tbl>
            <w:tblPr>
              <w:tblW w:w="7354" w:type="dxa"/>
              <w:tblLayout w:type="fixed"/>
              <w:tblLook w:val="04A0" w:firstRow="1" w:lastRow="0" w:firstColumn="1" w:lastColumn="0" w:noHBand="0" w:noVBand="1"/>
            </w:tblPr>
            <w:tblGrid>
              <w:gridCol w:w="1901"/>
              <w:gridCol w:w="1201"/>
              <w:gridCol w:w="1712"/>
              <w:gridCol w:w="1331"/>
              <w:gridCol w:w="1209"/>
            </w:tblGrid>
            <w:tr w:rsidR="00302DCD" w:rsidRPr="00673C0D" w14:paraId="0EE49DB8" w14:textId="77777777" w:rsidTr="00C038E0">
              <w:trPr>
                <w:trHeight w:val="267"/>
              </w:trPr>
              <w:tc>
                <w:tcPr>
                  <w:tcW w:w="19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D41BE3" w14:textId="77777777" w:rsidR="00302DCD" w:rsidRPr="00673C0D" w:rsidRDefault="00302DCD" w:rsidP="00C038E0">
                  <w:pPr>
                    <w:jc w:val="center"/>
                    <w:rPr>
                      <w:b/>
                      <w:bCs/>
                      <w:color w:val="000000"/>
                      <w:lang w:val="en-IN" w:eastAsia="en-IN"/>
                    </w:rPr>
                  </w:pPr>
                  <w:r w:rsidRPr="00673C0D">
                    <w:rPr>
                      <w:b/>
                      <w:bCs/>
                      <w:color w:val="000000"/>
                      <w:lang w:val="en-IN" w:eastAsia="en-IN"/>
                    </w:rPr>
                    <w:t>Liabilities</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3E8EE3" w14:textId="77777777" w:rsidR="00302DCD" w:rsidRPr="00673C0D" w:rsidRDefault="00302DCD" w:rsidP="00C038E0">
                  <w:pPr>
                    <w:jc w:val="center"/>
                    <w:rPr>
                      <w:b/>
                      <w:bCs/>
                      <w:color w:val="000000"/>
                      <w:lang w:val="en-IN" w:eastAsia="en-IN"/>
                    </w:rPr>
                  </w:pPr>
                  <w:r w:rsidRPr="00673C0D">
                    <w:rPr>
                      <w:b/>
                      <w:bCs/>
                      <w:color w:val="000000"/>
                      <w:lang w:val="en-IN" w:eastAsia="en-IN"/>
                    </w:rPr>
                    <w:t>Rs</w:t>
                  </w:r>
                </w:p>
              </w:tc>
              <w:tc>
                <w:tcPr>
                  <w:tcW w:w="1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FC4F84" w14:textId="77777777" w:rsidR="00302DCD" w:rsidRPr="00673C0D" w:rsidRDefault="00302DCD" w:rsidP="00C038E0">
                  <w:pPr>
                    <w:jc w:val="center"/>
                    <w:rPr>
                      <w:b/>
                      <w:bCs/>
                      <w:color w:val="000000"/>
                      <w:lang w:val="en-IN" w:eastAsia="en-IN"/>
                    </w:rPr>
                  </w:pPr>
                  <w:r w:rsidRPr="00673C0D">
                    <w:rPr>
                      <w:b/>
                      <w:bCs/>
                      <w:color w:val="000000"/>
                      <w:lang w:val="en-IN" w:eastAsia="en-IN"/>
                    </w:rPr>
                    <w:t>Assets</w:t>
                  </w:r>
                </w:p>
              </w:tc>
              <w:tc>
                <w:tcPr>
                  <w:tcW w:w="133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834581" w14:textId="77777777" w:rsidR="00302DCD" w:rsidRPr="00673C0D" w:rsidRDefault="00302DCD" w:rsidP="00C038E0">
                  <w:pPr>
                    <w:jc w:val="center"/>
                    <w:rPr>
                      <w:b/>
                      <w:bCs/>
                      <w:color w:val="000000"/>
                      <w:lang w:val="en-IN" w:eastAsia="en-IN"/>
                    </w:rPr>
                  </w:pPr>
                  <w:r w:rsidRPr="00673C0D">
                    <w:rPr>
                      <w:b/>
                      <w:bCs/>
                      <w:color w:val="000000"/>
                      <w:lang w:val="en-IN" w:eastAsia="en-IN"/>
                    </w:rPr>
                    <w:t> Rs</w:t>
                  </w:r>
                </w:p>
              </w:tc>
              <w:tc>
                <w:tcPr>
                  <w:tcW w:w="12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0E5BCD" w14:textId="77777777" w:rsidR="00302DCD" w:rsidRPr="00673C0D" w:rsidRDefault="00302DCD" w:rsidP="00C038E0">
                  <w:pPr>
                    <w:jc w:val="center"/>
                    <w:rPr>
                      <w:b/>
                      <w:bCs/>
                      <w:color w:val="000000"/>
                      <w:lang w:val="en-IN" w:eastAsia="en-IN"/>
                    </w:rPr>
                  </w:pPr>
                  <w:r w:rsidRPr="00673C0D">
                    <w:rPr>
                      <w:b/>
                      <w:bCs/>
                      <w:color w:val="000000"/>
                      <w:lang w:val="en-IN" w:eastAsia="en-IN"/>
                    </w:rPr>
                    <w:t>Rs</w:t>
                  </w:r>
                </w:p>
              </w:tc>
            </w:tr>
            <w:tr w:rsidR="00302DCD" w:rsidRPr="00673C0D" w14:paraId="613011D8" w14:textId="77777777" w:rsidTr="00C038E0">
              <w:trPr>
                <w:trHeight w:val="267"/>
              </w:trPr>
              <w:tc>
                <w:tcPr>
                  <w:tcW w:w="19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8351F0" w14:textId="77777777" w:rsidR="00302DCD" w:rsidRPr="00673C0D" w:rsidRDefault="00302DCD" w:rsidP="00C038E0">
                  <w:pPr>
                    <w:rPr>
                      <w:color w:val="000000"/>
                      <w:lang w:val="en-IN" w:eastAsia="en-IN"/>
                    </w:rPr>
                  </w:pPr>
                  <w:r w:rsidRPr="00673C0D">
                    <w:rPr>
                      <w:color w:val="000000"/>
                      <w:lang w:val="en-IN" w:eastAsia="en-IN"/>
                    </w:rPr>
                    <w:t>Capital</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EB69F0" w14:textId="77777777" w:rsidR="00302DCD" w:rsidRPr="00673C0D" w:rsidRDefault="00302DCD" w:rsidP="00C038E0">
                  <w:pPr>
                    <w:jc w:val="right"/>
                    <w:rPr>
                      <w:color w:val="000000"/>
                      <w:lang w:val="en-IN" w:eastAsia="en-IN"/>
                    </w:rPr>
                  </w:pPr>
                  <w:r w:rsidRPr="00673C0D">
                    <w:rPr>
                      <w:color w:val="000000"/>
                      <w:lang w:val="en-IN" w:eastAsia="en-IN"/>
                    </w:rPr>
                    <w:t>3,40,000</w:t>
                  </w:r>
                </w:p>
              </w:tc>
              <w:tc>
                <w:tcPr>
                  <w:tcW w:w="1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4BD881" w14:textId="77777777" w:rsidR="00302DCD" w:rsidRPr="00673C0D" w:rsidRDefault="00302DCD" w:rsidP="00C038E0">
                  <w:pPr>
                    <w:rPr>
                      <w:color w:val="000000"/>
                      <w:lang w:val="en-IN" w:eastAsia="en-IN"/>
                    </w:rPr>
                  </w:pPr>
                  <w:r w:rsidRPr="00673C0D">
                    <w:rPr>
                      <w:color w:val="000000"/>
                      <w:lang w:val="en-IN" w:eastAsia="en-IN"/>
                    </w:rPr>
                    <w:t>Fixed Assets</w:t>
                  </w:r>
                </w:p>
              </w:tc>
              <w:tc>
                <w:tcPr>
                  <w:tcW w:w="133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BDAF2B" w14:textId="77777777" w:rsidR="00302DCD" w:rsidRPr="00673C0D" w:rsidRDefault="00302DCD" w:rsidP="00C038E0">
                  <w:pPr>
                    <w:rPr>
                      <w:color w:val="000000"/>
                      <w:lang w:val="en-IN" w:eastAsia="en-IN"/>
                    </w:rPr>
                  </w:pPr>
                  <w:r w:rsidRPr="00673C0D">
                    <w:rPr>
                      <w:color w:val="000000"/>
                      <w:lang w:val="en-IN" w:eastAsia="en-IN"/>
                    </w:rPr>
                    <w:t> </w:t>
                  </w:r>
                </w:p>
              </w:tc>
              <w:tc>
                <w:tcPr>
                  <w:tcW w:w="12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F5EA72" w14:textId="77777777" w:rsidR="00302DCD" w:rsidRPr="00673C0D" w:rsidRDefault="00302DCD" w:rsidP="00C038E0">
                  <w:pPr>
                    <w:jc w:val="right"/>
                    <w:rPr>
                      <w:color w:val="000000"/>
                      <w:lang w:val="en-IN" w:eastAsia="en-IN"/>
                    </w:rPr>
                  </w:pPr>
                  <w:r w:rsidRPr="00673C0D">
                    <w:rPr>
                      <w:color w:val="000000"/>
                      <w:lang w:val="en-IN" w:eastAsia="en-IN"/>
                    </w:rPr>
                    <w:t>1,25,600</w:t>
                  </w:r>
                </w:p>
              </w:tc>
            </w:tr>
            <w:tr w:rsidR="00302DCD" w:rsidRPr="00673C0D" w14:paraId="648DEAC8" w14:textId="77777777" w:rsidTr="00C038E0">
              <w:trPr>
                <w:trHeight w:val="267"/>
              </w:trPr>
              <w:tc>
                <w:tcPr>
                  <w:tcW w:w="19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298408" w14:textId="77777777" w:rsidR="00302DCD" w:rsidRPr="00673C0D" w:rsidRDefault="00302DCD" w:rsidP="00C038E0">
                  <w:pPr>
                    <w:rPr>
                      <w:color w:val="000000"/>
                      <w:lang w:val="en-IN" w:eastAsia="en-IN"/>
                    </w:rPr>
                  </w:pPr>
                  <w:r w:rsidRPr="00673C0D">
                    <w:rPr>
                      <w:color w:val="000000"/>
                      <w:lang w:val="en-IN" w:eastAsia="en-IN"/>
                    </w:rPr>
                    <w:t>Trade payables</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BAE459" w14:textId="77777777" w:rsidR="00302DCD" w:rsidRPr="00673C0D" w:rsidRDefault="00302DCD" w:rsidP="00C038E0">
                  <w:pPr>
                    <w:jc w:val="right"/>
                    <w:rPr>
                      <w:color w:val="000000"/>
                      <w:lang w:val="en-IN" w:eastAsia="en-IN"/>
                    </w:rPr>
                  </w:pPr>
                  <w:r w:rsidRPr="00673C0D">
                    <w:rPr>
                      <w:color w:val="000000"/>
                      <w:lang w:val="en-IN" w:eastAsia="en-IN"/>
                    </w:rPr>
                    <w:t>1,64,000</w:t>
                  </w:r>
                </w:p>
              </w:tc>
              <w:tc>
                <w:tcPr>
                  <w:tcW w:w="1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D70213" w14:textId="77777777" w:rsidR="00302DCD" w:rsidRPr="00673C0D" w:rsidRDefault="00302DCD" w:rsidP="00C038E0">
                  <w:pPr>
                    <w:rPr>
                      <w:color w:val="000000"/>
                      <w:lang w:val="en-IN" w:eastAsia="en-IN"/>
                    </w:rPr>
                  </w:pPr>
                  <w:r w:rsidRPr="00673C0D">
                    <w:rPr>
                      <w:color w:val="000000"/>
                      <w:lang w:val="en-IN" w:eastAsia="en-IN"/>
                    </w:rPr>
                    <w:t>Inventories</w:t>
                  </w:r>
                </w:p>
              </w:tc>
              <w:tc>
                <w:tcPr>
                  <w:tcW w:w="133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776146" w14:textId="77777777" w:rsidR="00302DCD" w:rsidRPr="00673C0D" w:rsidRDefault="00302DCD" w:rsidP="00C038E0">
                  <w:pPr>
                    <w:rPr>
                      <w:color w:val="000000"/>
                      <w:lang w:val="en-IN" w:eastAsia="en-IN"/>
                    </w:rPr>
                  </w:pPr>
                  <w:r w:rsidRPr="00673C0D">
                    <w:rPr>
                      <w:color w:val="000000"/>
                      <w:lang w:val="en-IN" w:eastAsia="en-IN"/>
                    </w:rPr>
                    <w:t> </w:t>
                  </w:r>
                </w:p>
              </w:tc>
              <w:tc>
                <w:tcPr>
                  <w:tcW w:w="12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DBBA7C" w14:textId="77777777" w:rsidR="00302DCD" w:rsidRPr="00673C0D" w:rsidRDefault="00302DCD" w:rsidP="00C038E0">
                  <w:pPr>
                    <w:jc w:val="right"/>
                    <w:rPr>
                      <w:color w:val="000000"/>
                      <w:lang w:val="en-IN" w:eastAsia="en-IN"/>
                    </w:rPr>
                  </w:pPr>
                  <w:r w:rsidRPr="00673C0D">
                    <w:rPr>
                      <w:color w:val="000000"/>
                      <w:lang w:val="en-IN" w:eastAsia="en-IN"/>
                    </w:rPr>
                    <w:t>3,06,400</w:t>
                  </w:r>
                </w:p>
              </w:tc>
            </w:tr>
            <w:tr w:rsidR="00302DCD" w:rsidRPr="00673C0D" w14:paraId="636F20D9" w14:textId="77777777" w:rsidTr="00C038E0">
              <w:trPr>
                <w:trHeight w:val="267"/>
              </w:trPr>
              <w:tc>
                <w:tcPr>
                  <w:tcW w:w="19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74DC4A" w14:textId="77777777" w:rsidR="00302DCD" w:rsidRPr="00673C0D" w:rsidRDefault="00302DCD" w:rsidP="00C038E0">
                  <w:pPr>
                    <w:rPr>
                      <w:color w:val="000000"/>
                      <w:lang w:val="en-IN" w:eastAsia="en-IN"/>
                    </w:rPr>
                  </w:pPr>
                  <w:r w:rsidRPr="00673C0D">
                    <w:rPr>
                      <w:color w:val="000000"/>
                      <w:lang w:val="en-IN" w:eastAsia="en-IN"/>
                    </w:rPr>
                    <w:t>Bank Overdraft</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33D05C" w14:textId="77777777" w:rsidR="00302DCD" w:rsidRPr="00673C0D" w:rsidRDefault="00302DCD" w:rsidP="00C038E0">
                  <w:pPr>
                    <w:jc w:val="right"/>
                    <w:rPr>
                      <w:color w:val="000000"/>
                      <w:lang w:val="en-IN" w:eastAsia="en-IN"/>
                    </w:rPr>
                  </w:pPr>
                  <w:r w:rsidRPr="00673C0D">
                    <w:rPr>
                      <w:color w:val="000000"/>
                      <w:lang w:val="en-IN" w:eastAsia="en-IN"/>
                    </w:rPr>
                    <w:t>1,46,000</w:t>
                  </w:r>
                </w:p>
              </w:tc>
              <w:tc>
                <w:tcPr>
                  <w:tcW w:w="1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CD2C38" w14:textId="77777777" w:rsidR="00302DCD" w:rsidRPr="00673C0D" w:rsidRDefault="00302DCD" w:rsidP="00C038E0">
                  <w:pPr>
                    <w:rPr>
                      <w:color w:val="000000"/>
                      <w:lang w:val="en-IN" w:eastAsia="en-IN"/>
                    </w:rPr>
                  </w:pPr>
                  <w:r w:rsidRPr="00673C0D">
                    <w:rPr>
                      <w:color w:val="000000"/>
                      <w:lang w:val="en-IN" w:eastAsia="en-IN"/>
                    </w:rPr>
                    <w:t>Trade receivables</w:t>
                  </w:r>
                </w:p>
              </w:tc>
              <w:tc>
                <w:tcPr>
                  <w:tcW w:w="133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262F2C" w14:textId="77777777" w:rsidR="00302DCD" w:rsidRPr="00673C0D" w:rsidRDefault="00302DCD" w:rsidP="00C038E0">
                  <w:pPr>
                    <w:jc w:val="right"/>
                    <w:rPr>
                      <w:color w:val="000000"/>
                      <w:lang w:val="en-IN" w:eastAsia="en-IN"/>
                    </w:rPr>
                  </w:pPr>
                  <w:r w:rsidRPr="00673C0D">
                    <w:rPr>
                      <w:color w:val="000000"/>
                      <w:lang w:val="en-IN" w:eastAsia="en-IN"/>
                    </w:rPr>
                    <w:t>1,88,000</w:t>
                  </w:r>
                </w:p>
              </w:tc>
              <w:tc>
                <w:tcPr>
                  <w:tcW w:w="12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EC61C3" w14:textId="77777777" w:rsidR="00302DCD" w:rsidRPr="00673C0D" w:rsidRDefault="00302DCD" w:rsidP="00C038E0">
                  <w:pPr>
                    <w:rPr>
                      <w:color w:val="000000"/>
                      <w:lang w:val="en-IN" w:eastAsia="en-IN"/>
                    </w:rPr>
                  </w:pPr>
                  <w:r w:rsidRPr="00673C0D">
                    <w:rPr>
                      <w:color w:val="000000"/>
                      <w:lang w:val="en-IN" w:eastAsia="en-IN"/>
                    </w:rPr>
                    <w:t> </w:t>
                  </w:r>
                </w:p>
              </w:tc>
            </w:tr>
            <w:tr w:rsidR="00302DCD" w:rsidRPr="00673C0D" w14:paraId="622C0FB3" w14:textId="77777777" w:rsidTr="00C038E0">
              <w:trPr>
                <w:trHeight w:val="267"/>
              </w:trPr>
              <w:tc>
                <w:tcPr>
                  <w:tcW w:w="19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4C08B6" w14:textId="77777777" w:rsidR="00302DCD" w:rsidRPr="00673C0D" w:rsidRDefault="00302DCD" w:rsidP="00C038E0">
                  <w:pPr>
                    <w:rPr>
                      <w:color w:val="000000"/>
                      <w:lang w:val="en-IN" w:eastAsia="en-IN"/>
                    </w:rPr>
                  </w:pPr>
                  <w:r w:rsidRPr="00673C0D">
                    <w:rPr>
                      <w:color w:val="000000"/>
                      <w:lang w:val="en-IN" w:eastAsia="en-IN"/>
                    </w:rPr>
                    <w:t> </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F70CD4" w14:textId="77777777" w:rsidR="00302DCD" w:rsidRPr="00673C0D" w:rsidRDefault="00302DCD" w:rsidP="00C038E0">
                  <w:pPr>
                    <w:rPr>
                      <w:color w:val="000000"/>
                      <w:lang w:val="en-IN" w:eastAsia="en-IN"/>
                    </w:rPr>
                  </w:pPr>
                  <w:r w:rsidRPr="00673C0D">
                    <w:rPr>
                      <w:color w:val="000000"/>
                      <w:lang w:val="en-IN" w:eastAsia="en-IN"/>
                    </w:rPr>
                    <w:t> </w:t>
                  </w:r>
                </w:p>
              </w:tc>
              <w:tc>
                <w:tcPr>
                  <w:tcW w:w="1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B3EB46" w14:textId="77777777" w:rsidR="00302DCD" w:rsidRPr="00673C0D" w:rsidRDefault="00302DCD" w:rsidP="00C038E0">
                  <w:pPr>
                    <w:rPr>
                      <w:color w:val="000000"/>
                      <w:lang w:val="en-IN" w:eastAsia="en-IN"/>
                    </w:rPr>
                  </w:pPr>
                  <w:r w:rsidRPr="00673C0D">
                    <w:rPr>
                      <w:color w:val="000000"/>
                      <w:lang w:val="en-IN" w:eastAsia="en-IN"/>
                    </w:rPr>
                    <w:t>Less: Provision</w:t>
                  </w:r>
                </w:p>
              </w:tc>
              <w:tc>
                <w:tcPr>
                  <w:tcW w:w="133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559022" w14:textId="77777777" w:rsidR="00302DCD" w:rsidRPr="00673C0D" w:rsidRDefault="00302DCD" w:rsidP="00C038E0">
                  <w:pPr>
                    <w:jc w:val="right"/>
                    <w:rPr>
                      <w:color w:val="000000"/>
                      <w:lang w:val="en-IN" w:eastAsia="en-IN"/>
                    </w:rPr>
                  </w:pPr>
                  <w:r w:rsidRPr="00673C0D">
                    <w:rPr>
                      <w:color w:val="000000"/>
                      <w:lang w:val="en-IN" w:eastAsia="en-IN"/>
                    </w:rPr>
                    <w:t>-6,200</w:t>
                  </w:r>
                </w:p>
              </w:tc>
              <w:tc>
                <w:tcPr>
                  <w:tcW w:w="12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872891" w14:textId="77777777" w:rsidR="00302DCD" w:rsidRPr="00673C0D" w:rsidRDefault="00302DCD" w:rsidP="00C038E0">
                  <w:pPr>
                    <w:jc w:val="right"/>
                    <w:rPr>
                      <w:color w:val="000000"/>
                      <w:lang w:val="en-IN" w:eastAsia="en-IN"/>
                    </w:rPr>
                  </w:pPr>
                  <w:r w:rsidRPr="00673C0D">
                    <w:rPr>
                      <w:color w:val="000000"/>
                      <w:lang w:val="en-IN" w:eastAsia="en-IN"/>
                    </w:rPr>
                    <w:t>1,81,800</w:t>
                  </w:r>
                </w:p>
              </w:tc>
            </w:tr>
            <w:tr w:rsidR="00302DCD" w:rsidRPr="00673C0D" w14:paraId="6304B6B9" w14:textId="77777777" w:rsidTr="00C038E0">
              <w:trPr>
                <w:trHeight w:val="267"/>
              </w:trPr>
              <w:tc>
                <w:tcPr>
                  <w:tcW w:w="19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633BBD" w14:textId="77777777" w:rsidR="00302DCD" w:rsidRPr="00673C0D" w:rsidRDefault="00302DCD" w:rsidP="00C038E0">
                  <w:pPr>
                    <w:rPr>
                      <w:color w:val="000000"/>
                      <w:lang w:val="en-IN" w:eastAsia="en-IN"/>
                    </w:rPr>
                  </w:pPr>
                  <w:r w:rsidRPr="00673C0D">
                    <w:rPr>
                      <w:color w:val="000000"/>
                      <w:lang w:val="en-IN" w:eastAsia="en-IN"/>
                    </w:rPr>
                    <w:t> </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F7A936" w14:textId="77777777" w:rsidR="00302DCD" w:rsidRPr="00673C0D" w:rsidRDefault="00302DCD" w:rsidP="00C038E0">
                  <w:pPr>
                    <w:rPr>
                      <w:color w:val="000000"/>
                      <w:lang w:val="en-IN" w:eastAsia="en-IN"/>
                    </w:rPr>
                  </w:pPr>
                  <w:r w:rsidRPr="00673C0D">
                    <w:rPr>
                      <w:color w:val="000000"/>
                      <w:lang w:val="en-IN" w:eastAsia="en-IN"/>
                    </w:rPr>
                    <w:t> </w:t>
                  </w:r>
                </w:p>
              </w:tc>
              <w:tc>
                <w:tcPr>
                  <w:tcW w:w="1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235782" w14:textId="77777777" w:rsidR="00302DCD" w:rsidRPr="00673C0D" w:rsidRDefault="00302DCD" w:rsidP="00C038E0">
                  <w:pPr>
                    <w:rPr>
                      <w:color w:val="000000"/>
                      <w:lang w:val="en-IN" w:eastAsia="en-IN"/>
                    </w:rPr>
                  </w:pPr>
                  <w:r w:rsidRPr="00673C0D">
                    <w:rPr>
                      <w:color w:val="000000"/>
                      <w:lang w:val="en-IN" w:eastAsia="en-IN"/>
                    </w:rPr>
                    <w:t>Cash</w:t>
                  </w:r>
                </w:p>
              </w:tc>
              <w:tc>
                <w:tcPr>
                  <w:tcW w:w="133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E0D65D" w14:textId="77777777" w:rsidR="00302DCD" w:rsidRPr="00673C0D" w:rsidRDefault="00302DCD" w:rsidP="00C038E0">
                  <w:pPr>
                    <w:rPr>
                      <w:color w:val="000000"/>
                      <w:lang w:val="en-IN" w:eastAsia="en-IN"/>
                    </w:rPr>
                  </w:pPr>
                  <w:r w:rsidRPr="00673C0D">
                    <w:rPr>
                      <w:color w:val="000000"/>
                      <w:lang w:val="en-IN" w:eastAsia="en-IN"/>
                    </w:rPr>
                    <w:t> </w:t>
                  </w:r>
                </w:p>
              </w:tc>
              <w:tc>
                <w:tcPr>
                  <w:tcW w:w="12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8C9A35" w14:textId="77777777" w:rsidR="00302DCD" w:rsidRPr="00673C0D" w:rsidRDefault="00302DCD" w:rsidP="00C038E0">
                  <w:pPr>
                    <w:jc w:val="right"/>
                    <w:rPr>
                      <w:color w:val="000000"/>
                      <w:lang w:val="en-IN" w:eastAsia="en-IN"/>
                    </w:rPr>
                  </w:pPr>
                  <w:r w:rsidRPr="00673C0D">
                    <w:rPr>
                      <w:color w:val="000000"/>
                      <w:lang w:val="en-IN" w:eastAsia="en-IN"/>
                    </w:rPr>
                    <w:t>36,200</w:t>
                  </w:r>
                </w:p>
              </w:tc>
            </w:tr>
            <w:tr w:rsidR="00302DCD" w:rsidRPr="00673C0D" w14:paraId="30813276" w14:textId="77777777" w:rsidTr="00C038E0">
              <w:trPr>
                <w:trHeight w:val="267"/>
              </w:trPr>
              <w:tc>
                <w:tcPr>
                  <w:tcW w:w="19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E2BE62" w14:textId="77777777" w:rsidR="00302DCD" w:rsidRPr="00673C0D" w:rsidRDefault="00302DCD" w:rsidP="00C038E0">
                  <w:pPr>
                    <w:rPr>
                      <w:color w:val="000000"/>
                      <w:lang w:val="en-IN" w:eastAsia="en-IN"/>
                    </w:rPr>
                  </w:pPr>
                  <w:r w:rsidRPr="00673C0D">
                    <w:rPr>
                      <w:color w:val="000000"/>
                      <w:lang w:val="en-IN" w:eastAsia="en-IN"/>
                    </w:rPr>
                    <w:t> </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AE9404" w14:textId="77777777" w:rsidR="00302DCD" w:rsidRPr="00673C0D" w:rsidRDefault="00302DCD" w:rsidP="00C038E0">
                  <w:pPr>
                    <w:jc w:val="right"/>
                    <w:rPr>
                      <w:b/>
                      <w:bCs/>
                      <w:color w:val="000000"/>
                      <w:lang w:val="en-IN" w:eastAsia="en-IN"/>
                    </w:rPr>
                  </w:pPr>
                  <w:r w:rsidRPr="00673C0D">
                    <w:rPr>
                      <w:b/>
                      <w:bCs/>
                      <w:color w:val="000000"/>
                      <w:lang w:val="en-IN" w:eastAsia="en-IN"/>
                    </w:rPr>
                    <w:t>6,50,000</w:t>
                  </w:r>
                </w:p>
              </w:tc>
              <w:tc>
                <w:tcPr>
                  <w:tcW w:w="1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710BD5" w14:textId="77777777" w:rsidR="00302DCD" w:rsidRPr="00673C0D" w:rsidRDefault="00302DCD" w:rsidP="00C038E0">
                  <w:pPr>
                    <w:rPr>
                      <w:color w:val="000000"/>
                      <w:lang w:val="en-IN" w:eastAsia="en-IN"/>
                    </w:rPr>
                  </w:pPr>
                  <w:r w:rsidRPr="00673C0D">
                    <w:rPr>
                      <w:color w:val="000000"/>
                      <w:lang w:val="en-IN" w:eastAsia="en-IN"/>
                    </w:rPr>
                    <w:t> </w:t>
                  </w:r>
                </w:p>
              </w:tc>
              <w:tc>
                <w:tcPr>
                  <w:tcW w:w="133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DFD4EE" w14:textId="77777777" w:rsidR="00302DCD" w:rsidRPr="00673C0D" w:rsidRDefault="00302DCD" w:rsidP="00C038E0">
                  <w:pPr>
                    <w:rPr>
                      <w:color w:val="000000"/>
                      <w:lang w:val="en-IN" w:eastAsia="en-IN"/>
                    </w:rPr>
                  </w:pPr>
                  <w:r w:rsidRPr="00673C0D">
                    <w:rPr>
                      <w:color w:val="000000"/>
                      <w:lang w:val="en-IN" w:eastAsia="en-IN"/>
                    </w:rPr>
                    <w:t> </w:t>
                  </w:r>
                </w:p>
              </w:tc>
              <w:tc>
                <w:tcPr>
                  <w:tcW w:w="12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F86D2E" w14:textId="77777777" w:rsidR="00302DCD" w:rsidRPr="00673C0D" w:rsidRDefault="00302DCD" w:rsidP="00C038E0">
                  <w:pPr>
                    <w:jc w:val="right"/>
                    <w:rPr>
                      <w:b/>
                      <w:bCs/>
                      <w:color w:val="000000"/>
                      <w:lang w:val="en-IN" w:eastAsia="en-IN"/>
                    </w:rPr>
                  </w:pPr>
                  <w:r w:rsidRPr="00673C0D">
                    <w:rPr>
                      <w:b/>
                      <w:bCs/>
                      <w:color w:val="000000"/>
                      <w:lang w:val="en-IN" w:eastAsia="en-IN"/>
                    </w:rPr>
                    <w:t>6,50,000</w:t>
                  </w:r>
                </w:p>
              </w:tc>
            </w:tr>
          </w:tbl>
          <w:p w14:paraId="6779ADE9" w14:textId="77777777" w:rsidR="00302DCD" w:rsidRPr="00673C0D" w:rsidRDefault="00302DCD" w:rsidP="00C038E0">
            <w:pPr>
              <w:rPr>
                <w:b/>
                <w:bCs/>
              </w:rPr>
            </w:pPr>
            <w:r w:rsidRPr="00673C0D">
              <w:rPr>
                <w:b/>
                <w:bCs/>
              </w:rPr>
              <w:t xml:space="preserve">Required: </w:t>
            </w:r>
          </w:p>
          <w:p w14:paraId="4211A3B4" w14:textId="77777777" w:rsidR="00302DCD" w:rsidRPr="00673C0D" w:rsidRDefault="00302DCD" w:rsidP="00C038E0">
            <w:r w:rsidRPr="00673C0D">
              <w:t>Show opening journal entry on 1st April, 2024 in the books of Mr. Ravi.</w:t>
            </w:r>
          </w:p>
        </w:tc>
        <w:tc>
          <w:tcPr>
            <w:tcW w:w="361" w:type="pct"/>
          </w:tcPr>
          <w:p w14:paraId="39C204FC" w14:textId="77777777" w:rsidR="00302DCD" w:rsidRPr="00673C0D" w:rsidRDefault="00302DCD" w:rsidP="00C038E0">
            <w:pPr>
              <w:contextualSpacing/>
              <w:jc w:val="center"/>
            </w:pPr>
            <w:r w:rsidRPr="00673C0D">
              <w:t>CO6</w:t>
            </w:r>
          </w:p>
        </w:tc>
        <w:tc>
          <w:tcPr>
            <w:tcW w:w="432" w:type="pct"/>
          </w:tcPr>
          <w:p w14:paraId="63461428" w14:textId="77777777" w:rsidR="00302DCD" w:rsidRPr="00673C0D" w:rsidRDefault="00302DCD" w:rsidP="00C038E0">
            <w:pPr>
              <w:contextualSpacing/>
              <w:jc w:val="center"/>
            </w:pPr>
            <w:r w:rsidRPr="00673C0D">
              <w:t>A</w:t>
            </w:r>
          </w:p>
        </w:tc>
        <w:tc>
          <w:tcPr>
            <w:tcW w:w="271" w:type="pct"/>
          </w:tcPr>
          <w:p w14:paraId="12802FDB" w14:textId="77777777" w:rsidR="00302DCD" w:rsidRPr="00673C0D" w:rsidRDefault="00302DCD" w:rsidP="00C038E0">
            <w:pPr>
              <w:contextualSpacing/>
              <w:jc w:val="center"/>
            </w:pPr>
            <w:r w:rsidRPr="00673C0D">
              <w:t>10</w:t>
            </w:r>
          </w:p>
        </w:tc>
      </w:tr>
      <w:tr w:rsidR="00302DCD" w:rsidRPr="00673C0D" w14:paraId="25106D32" w14:textId="77777777" w:rsidTr="00302DCD">
        <w:trPr>
          <w:trHeight w:val="551"/>
        </w:trPr>
        <w:tc>
          <w:tcPr>
            <w:tcW w:w="5000" w:type="pct"/>
            <w:gridSpan w:val="6"/>
          </w:tcPr>
          <w:p w14:paraId="76C18208" w14:textId="77777777" w:rsidR="00302DCD" w:rsidRPr="00673C0D" w:rsidRDefault="00302DCD" w:rsidP="00C038E0">
            <w:pPr>
              <w:contextualSpacing/>
              <w:jc w:val="center"/>
              <w:rPr>
                <w:b/>
                <w:u w:val="single"/>
              </w:rPr>
            </w:pPr>
            <w:r w:rsidRPr="00673C0D">
              <w:rPr>
                <w:b/>
                <w:u w:val="single"/>
              </w:rPr>
              <w:t>PART – C (3 X 20 = 60 MARKS)</w:t>
            </w:r>
          </w:p>
          <w:p w14:paraId="78A6762C" w14:textId="77777777" w:rsidR="00302DCD" w:rsidRPr="00673C0D" w:rsidRDefault="00302DCD" w:rsidP="00C038E0">
            <w:pPr>
              <w:contextualSpacing/>
              <w:jc w:val="center"/>
              <w:rPr>
                <w:b/>
              </w:rPr>
            </w:pPr>
            <w:r w:rsidRPr="00673C0D">
              <w:rPr>
                <w:b/>
              </w:rPr>
              <w:t>(Answer any three Questions)</w:t>
            </w:r>
          </w:p>
        </w:tc>
      </w:tr>
      <w:tr w:rsidR="00302DCD" w:rsidRPr="00673C0D" w14:paraId="238CD217" w14:textId="77777777" w:rsidTr="00302DCD">
        <w:trPr>
          <w:trHeight w:val="396"/>
        </w:trPr>
        <w:tc>
          <w:tcPr>
            <w:tcW w:w="338" w:type="pct"/>
          </w:tcPr>
          <w:p w14:paraId="0239F0B5" w14:textId="77777777" w:rsidR="00302DCD" w:rsidRPr="00673C0D" w:rsidRDefault="00302DCD" w:rsidP="00C038E0">
            <w:pPr>
              <w:contextualSpacing/>
              <w:jc w:val="center"/>
            </w:pPr>
            <w:r w:rsidRPr="00673C0D">
              <w:t>12.</w:t>
            </w:r>
          </w:p>
        </w:tc>
        <w:tc>
          <w:tcPr>
            <w:tcW w:w="439" w:type="pct"/>
          </w:tcPr>
          <w:p w14:paraId="03D4058E" w14:textId="77777777" w:rsidR="00302DCD" w:rsidRPr="00673C0D" w:rsidRDefault="00302DCD" w:rsidP="00C038E0">
            <w:pPr>
              <w:contextualSpacing/>
              <w:jc w:val="center"/>
            </w:pPr>
            <w:r w:rsidRPr="00673C0D">
              <w:t>a.</w:t>
            </w:r>
          </w:p>
        </w:tc>
        <w:tc>
          <w:tcPr>
            <w:tcW w:w="3159" w:type="pct"/>
            <w:vAlign w:val="bottom"/>
          </w:tcPr>
          <w:p w14:paraId="77E5DC18" w14:textId="77777777" w:rsidR="00302DCD" w:rsidRPr="00673C0D" w:rsidRDefault="00302DCD" w:rsidP="00C038E0">
            <w:pPr>
              <w:spacing w:after="160" w:line="259" w:lineRule="auto"/>
            </w:pPr>
            <w:r w:rsidRPr="00673C0D">
              <w:t>Journalize the following transactions. Also state the nature of each account involved in the Journal entry.</w:t>
            </w:r>
          </w:p>
          <w:p w14:paraId="48398ECD" w14:textId="77777777" w:rsidR="00302DCD" w:rsidRPr="00673C0D" w:rsidRDefault="00302DCD" w:rsidP="00C038E0">
            <w:pPr>
              <w:pStyle w:val="ListParagraph"/>
            </w:pPr>
            <w:r w:rsidRPr="00673C0D">
              <w:t>1. December 1, 2024, Ajit started business with capital Rs. 4,00,000</w:t>
            </w:r>
          </w:p>
          <w:p w14:paraId="63283665" w14:textId="77777777" w:rsidR="00302DCD" w:rsidRPr="00673C0D" w:rsidRDefault="00302DCD" w:rsidP="00C038E0">
            <w:pPr>
              <w:pStyle w:val="ListParagraph"/>
            </w:pPr>
            <w:r w:rsidRPr="00673C0D">
              <w:t>2. December 3, he withdrew cash for business from the Bank Rs.  2,000.</w:t>
            </w:r>
          </w:p>
          <w:p w14:paraId="18BBBE6C" w14:textId="77777777" w:rsidR="00302DCD" w:rsidRPr="00673C0D" w:rsidRDefault="00302DCD" w:rsidP="00C038E0">
            <w:pPr>
              <w:pStyle w:val="ListParagraph"/>
            </w:pPr>
            <w:r w:rsidRPr="00673C0D">
              <w:t>3. December 5, he purchased goods making payment through bank Rs. 15,000.</w:t>
            </w:r>
          </w:p>
          <w:p w14:paraId="75850721" w14:textId="77777777" w:rsidR="00302DCD" w:rsidRPr="00673C0D" w:rsidRDefault="00302DCD" w:rsidP="00C038E0">
            <w:pPr>
              <w:pStyle w:val="ListParagraph"/>
            </w:pPr>
            <w:r w:rsidRPr="00673C0D">
              <w:t>4. December 8, he sold goods Rs. 16,000 and received payment through bank.</w:t>
            </w:r>
          </w:p>
          <w:p w14:paraId="0B6F6B49" w14:textId="77777777" w:rsidR="00302DCD" w:rsidRPr="00673C0D" w:rsidRDefault="00302DCD" w:rsidP="00C038E0">
            <w:pPr>
              <w:pStyle w:val="ListParagraph"/>
            </w:pPr>
            <w:r w:rsidRPr="00673C0D">
              <w:t>5. December 10, he purchased furniture and paid by cheque Rs.  2,500.</w:t>
            </w:r>
          </w:p>
          <w:p w14:paraId="4C739162" w14:textId="77777777" w:rsidR="00302DCD" w:rsidRPr="00673C0D" w:rsidRDefault="00302DCD" w:rsidP="00C038E0">
            <w:pPr>
              <w:pStyle w:val="ListParagraph"/>
            </w:pPr>
            <w:r w:rsidRPr="00673C0D">
              <w:t>6. December 12, he sold goods to Arvind Rs. 2,400.</w:t>
            </w:r>
          </w:p>
          <w:p w14:paraId="089D297B" w14:textId="77777777" w:rsidR="00302DCD" w:rsidRPr="00673C0D" w:rsidRDefault="00302DCD" w:rsidP="00C038E0">
            <w:pPr>
              <w:pStyle w:val="ListParagraph"/>
            </w:pPr>
            <w:r w:rsidRPr="00673C0D">
              <w:t>7. December 14, he purchased goods from Amrit Rs.10,000.</w:t>
            </w:r>
          </w:p>
          <w:p w14:paraId="104D1519" w14:textId="77777777" w:rsidR="00302DCD" w:rsidRPr="00673C0D" w:rsidRDefault="00302DCD" w:rsidP="00C038E0">
            <w:pPr>
              <w:pStyle w:val="ListParagraph"/>
            </w:pPr>
            <w:r w:rsidRPr="00673C0D">
              <w:t>8. December 15, he returned goods to Amrit Rs. 500.</w:t>
            </w:r>
          </w:p>
          <w:p w14:paraId="782F2982" w14:textId="77777777" w:rsidR="00302DCD" w:rsidRPr="00673C0D" w:rsidRDefault="00302DCD" w:rsidP="00C038E0">
            <w:pPr>
              <w:pStyle w:val="ListParagraph"/>
            </w:pPr>
            <w:r w:rsidRPr="00673C0D">
              <w:t>9. December 16, he received from Arvind Rs. 2,300 in full settlement.</w:t>
            </w:r>
          </w:p>
          <w:p w14:paraId="445860BB" w14:textId="77777777" w:rsidR="00302DCD" w:rsidRPr="00673C0D" w:rsidRDefault="00302DCD" w:rsidP="00C038E0">
            <w:pPr>
              <w:pStyle w:val="ListParagraph"/>
            </w:pPr>
            <w:r w:rsidRPr="00673C0D">
              <w:t>10. December 18, he withdrew goods for personal use Rs.1,000.</w:t>
            </w:r>
          </w:p>
          <w:p w14:paraId="0D83AD32" w14:textId="77777777" w:rsidR="00302DCD" w:rsidRPr="00673C0D" w:rsidRDefault="00302DCD" w:rsidP="00C038E0">
            <w:pPr>
              <w:pStyle w:val="ListParagraph"/>
            </w:pPr>
            <w:r w:rsidRPr="00673C0D">
              <w:t>11. December 20, he withdrew cash from business for personal use Rs. 2,000.</w:t>
            </w:r>
          </w:p>
          <w:p w14:paraId="0F9800AD" w14:textId="77777777" w:rsidR="00302DCD" w:rsidRPr="00673C0D" w:rsidRDefault="00302DCD" w:rsidP="00C038E0">
            <w:pPr>
              <w:pStyle w:val="ListParagraph"/>
            </w:pPr>
            <w:r w:rsidRPr="00673C0D">
              <w:t>12. December 24, he paid telephone charges Rs. 110.</w:t>
            </w:r>
          </w:p>
          <w:p w14:paraId="555EB873" w14:textId="77777777" w:rsidR="00302DCD" w:rsidRPr="00673C0D" w:rsidRDefault="00302DCD" w:rsidP="00C038E0">
            <w:pPr>
              <w:pStyle w:val="ListParagraph"/>
            </w:pPr>
            <w:r w:rsidRPr="00673C0D">
              <w:t>13. December 26, amount paid to Amrit in full settlement Rs. 9,450.</w:t>
            </w:r>
          </w:p>
          <w:p w14:paraId="2DD6F82F" w14:textId="77777777" w:rsidR="00302DCD" w:rsidRPr="00673C0D" w:rsidRDefault="00302DCD" w:rsidP="00C038E0">
            <w:pPr>
              <w:pStyle w:val="ListParagraph"/>
            </w:pPr>
            <w:r w:rsidRPr="00673C0D">
              <w:t>14. December 31, paid for stationery Rs. 200, rent Rs. 5,000 and salaries to staff Rs. 2,000.</w:t>
            </w:r>
          </w:p>
          <w:p w14:paraId="2AFBE5D6" w14:textId="77777777" w:rsidR="00302DCD" w:rsidRPr="00673C0D" w:rsidRDefault="00302DCD" w:rsidP="00C038E0">
            <w:pPr>
              <w:pStyle w:val="ListParagraph"/>
            </w:pPr>
            <w:r w:rsidRPr="00673C0D">
              <w:t>15. December 31, goods distributed by way of free samples Rs. 2,000.</w:t>
            </w:r>
          </w:p>
        </w:tc>
        <w:tc>
          <w:tcPr>
            <w:tcW w:w="361" w:type="pct"/>
          </w:tcPr>
          <w:p w14:paraId="1CAD1684" w14:textId="77777777" w:rsidR="00302DCD" w:rsidRPr="00673C0D" w:rsidRDefault="00302DCD" w:rsidP="00C038E0">
            <w:pPr>
              <w:contextualSpacing/>
              <w:jc w:val="center"/>
            </w:pPr>
            <w:r w:rsidRPr="00673C0D">
              <w:t>CO1</w:t>
            </w:r>
          </w:p>
        </w:tc>
        <w:tc>
          <w:tcPr>
            <w:tcW w:w="432" w:type="pct"/>
          </w:tcPr>
          <w:p w14:paraId="37457C47" w14:textId="77777777" w:rsidR="00302DCD" w:rsidRPr="00673C0D" w:rsidRDefault="00302DCD" w:rsidP="00C038E0">
            <w:pPr>
              <w:contextualSpacing/>
              <w:jc w:val="center"/>
            </w:pPr>
            <w:r w:rsidRPr="00673C0D">
              <w:t>A</w:t>
            </w:r>
            <w:r>
              <w:t>n</w:t>
            </w:r>
          </w:p>
        </w:tc>
        <w:tc>
          <w:tcPr>
            <w:tcW w:w="271" w:type="pct"/>
          </w:tcPr>
          <w:p w14:paraId="7FBD7DB7" w14:textId="77777777" w:rsidR="00302DCD" w:rsidRPr="00673C0D" w:rsidRDefault="00302DCD" w:rsidP="00C038E0">
            <w:pPr>
              <w:contextualSpacing/>
              <w:jc w:val="center"/>
            </w:pPr>
            <w:r w:rsidRPr="00673C0D">
              <w:t>20</w:t>
            </w:r>
          </w:p>
        </w:tc>
      </w:tr>
      <w:tr w:rsidR="00302DCD" w:rsidRPr="00673C0D" w14:paraId="0E54B859" w14:textId="77777777" w:rsidTr="00302DCD">
        <w:trPr>
          <w:trHeight w:val="396"/>
        </w:trPr>
        <w:tc>
          <w:tcPr>
            <w:tcW w:w="338" w:type="pct"/>
          </w:tcPr>
          <w:p w14:paraId="6C647287" w14:textId="77777777" w:rsidR="00302DCD" w:rsidRPr="00673C0D" w:rsidRDefault="00302DCD" w:rsidP="00C038E0">
            <w:pPr>
              <w:contextualSpacing/>
              <w:jc w:val="center"/>
            </w:pPr>
          </w:p>
        </w:tc>
        <w:tc>
          <w:tcPr>
            <w:tcW w:w="439" w:type="pct"/>
          </w:tcPr>
          <w:p w14:paraId="648A8B65" w14:textId="77777777" w:rsidR="00302DCD" w:rsidRPr="00673C0D" w:rsidRDefault="00302DCD" w:rsidP="00C038E0">
            <w:pPr>
              <w:contextualSpacing/>
              <w:jc w:val="center"/>
            </w:pPr>
          </w:p>
        </w:tc>
        <w:tc>
          <w:tcPr>
            <w:tcW w:w="3159" w:type="pct"/>
            <w:vAlign w:val="bottom"/>
          </w:tcPr>
          <w:p w14:paraId="32128054" w14:textId="77777777" w:rsidR="00302DCD" w:rsidRPr="00673C0D" w:rsidRDefault="00302DCD" w:rsidP="00C038E0">
            <w:pPr>
              <w:contextualSpacing/>
              <w:jc w:val="both"/>
            </w:pPr>
          </w:p>
        </w:tc>
        <w:tc>
          <w:tcPr>
            <w:tcW w:w="361" w:type="pct"/>
          </w:tcPr>
          <w:p w14:paraId="0AD1D9CE" w14:textId="77777777" w:rsidR="00302DCD" w:rsidRPr="00673C0D" w:rsidRDefault="00302DCD" w:rsidP="00C038E0">
            <w:pPr>
              <w:contextualSpacing/>
              <w:jc w:val="center"/>
            </w:pPr>
          </w:p>
        </w:tc>
        <w:tc>
          <w:tcPr>
            <w:tcW w:w="432" w:type="pct"/>
          </w:tcPr>
          <w:p w14:paraId="2F9D6BA9" w14:textId="77777777" w:rsidR="00302DCD" w:rsidRPr="00673C0D" w:rsidRDefault="00302DCD" w:rsidP="00C038E0">
            <w:pPr>
              <w:contextualSpacing/>
              <w:jc w:val="center"/>
            </w:pPr>
          </w:p>
        </w:tc>
        <w:tc>
          <w:tcPr>
            <w:tcW w:w="271" w:type="pct"/>
          </w:tcPr>
          <w:p w14:paraId="4537F23C" w14:textId="77777777" w:rsidR="00302DCD" w:rsidRPr="00673C0D" w:rsidRDefault="00302DCD" w:rsidP="00C038E0">
            <w:pPr>
              <w:contextualSpacing/>
              <w:jc w:val="center"/>
            </w:pPr>
          </w:p>
        </w:tc>
      </w:tr>
      <w:tr w:rsidR="00302DCD" w:rsidRPr="00673C0D" w14:paraId="3B86258B" w14:textId="77777777" w:rsidTr="00302DCD">
        <w:trPr>
          <w:trHeight w:val="396"/>
        </w:trPr>
        <w:tc>
          <w:tcPr>
            <w:tcW w:w="338" w:type="pct"/>
          </w:tcPr>
          <w:p w14:paraId="6330EBEC" w14:textId="77777777" w:rsidR="00302DCD" w:rsidRPr="00673C0D" w:rsidRDefault="00302DCD" w:rsidP="00C038E0">
            <w:pPr>
              <w:contextualSpacing/>
              <w:jc w:val="center"/>
            </w:pPr>
            <w:r w:rsidRPr="00673C0D">
              <w:lastRenderedPageBreak/>
              <w:t>13.</w:t>
            </w:r>
          </w:p>
        </w:tc>
        <w:tc>
          <w:tcPr>
            <w:tcW w:w="439" w:type="pct"/>
          </w:tcPr>
          <w:p w14:paraId="66D7A269" w14:textId="77777777" w:rsidR="00302DCD" w:rsidRPr="00673C0D" w:rsidRDefault="00302DCD" w:rsidP="00C038E0">
            <w:pPr>
              <w:contextualSpacing/>
              <w:jc w:val="center"/>
            </w:pPr>
            <w:r w:rsidRPr="00673C0D">
              <w:t>a.</w:t>
            </w:r>
          </w:p>
        </w:tc>
        <w:tc>
          <w:tcPr>
            <w:tcW w:w="3159" w:type="pct"/>
            <w:vAlign w:val="bottom"/>
          </w:tcPr>
          <w:p w14:paraId="797E82A3" w14:textId="77777777" w:rsidR="00302DCD" w:rsidRPr="00673C0D" w:rsidRDefault="00302DCD" w:rsidP="00C038E0">
            <w:pPr>
              <w:spacing w:after="160" w:line="259" w:lineRule="auto"/>
              <w:jc w:val="both"/>
            </w:pPr>
            <w:r w:rsidRPr="00673C0D">
              <w:t>From the following information, prepare a Bank reconciliation statement as at 31st December, 2024 for Relience Limited:</w:t>
            </w:r>
          </w:p>
          <w:p w14:paraId="0566A805" w14:textId="77777777" w:rsidR="00302DCD" w:rsidRPr="00673C0D" w:rsidRDefault="00302DCD" w:rsidP="00C038E0">
            <w:pPr>
              <w:jc w:val="both"/>
            </w:pPr>
            <w:r w:rsidRPr="00673C0D">
              <w:t>1.  Bank overdraft as per Cash Book on 31st December, 2024                                Rs. 22,45,900</w:t>
            </w:r>
          </w:p>
          <w:p w14:paraId="4E488495" w14:textId="77777777" w:rsidR="00302DCD" w:rsidRPr="00673C0D" w:rsidRDefault="00302DCD" w:rsidP="00C038E0">
            <w:pPr>
              <w:jc w:val="both"/>
            </w:pPr>
            <w:r w:rsidRPr="00673C0D">
              <w:t>2.  Interest debited by Bank on 26th December, 2024 but no advice received                 Rs. 2,78,700</w:t>
            </w:r>
          </w:p>
          <w:p w14:paraId="4F132DE2" w14:textId="77777777" w:rsidR="00302DCD" w:rsidRPr="00673C0D" w:rsidRDefault="00302DCD" w:rsidP="00C038E0">
            <w:pPr>
              <w:jc w:val="both"/>
            </w:pPr>
            <w:r w:rsidRPr="00673C0D">
              <w:t>3.  Cheque issued before 31st December, 2024 but not yet presented to Bank Rs. 6,60,000</w:t>
            </w:r>
          </w:p>
          <w:p w14:paraId="2DD40434" w14:textId="77777777" w:rsidR="00302DCD" w:rsidRPr="00673C0D" w:rsidRDefault="00302DCD" w:rsidP="00C038E0">
            <w:pPr>
              <w:jc w:val="both"/>
            </w:pPr>
            <w:r w:rsidRPr="00673C0D">
              <w:t xml:space="preserve">4. Transport subsidy received from the State Government directly by the Bank Rs. 14,25,000 but not advised to the company </w:t>
            </w:r>
          </w:p>
          <w:p w14:paraId="39B21535" w14:textId="77777777" w:rsidR="00302DCD" w:rsidRPr="00673C0D" w:rsidRDefault="00302DCD" w:rsidP="00C038E0">
            <w:pPr>
              <w:jc w:val="both"/>
            </w:pPr>
            <w:r w:rsidRPr="00673C0D">
              <w:t>5. Draft deposited in the Bank, but not credited till 31st December, 2024                      Rs. 13,50,000</w:t>
            </w:r>
          </w:p>
          <w:p w14:paraId="7FE475AE" w14:textId="77777777" w:rsidR="00302DCD" w:rsidRPr="00673C0D" w:rsidRDefault="00302DCD" w:rsidP="00C038E0">
            <w:pPr>
              <w:jc w:val="both"/>
            </w:pPr>
            <w:r w:rsidRPr="00673C0D">
              <w:t>6. Bills for collection credited by the Bank till 31st December, 2024 but no                      Rs. 8,36,000-advice received by the company</w:t>
            </w:r>
          </w:p>
          <w:p w14:paraId="7A8395D5" w14:textId="77777777" w:rsidR="00302DCD" w:rsidRPr="00673C0D" w:rsidRDefault="00302DCD" w:rsidP="00C038E0">
            <w:pPr>
              <w:jc w:val="both"/>
            </w:pPr>
            <w:r w:rsidRPr="00673C0D">
              <w:t>7. Amount wrongly debited to company account by the Bank, for which                          Rs. 7,40,000 no details are available</w:t>
            </w:r>
          </w:p>
        </w:tc>
        <w:tc>
          <w:tcPr>
            <w:tcW w:w="361" w:type="pct"/>
          </w:tcPr>
          <w:p w14:paraId="251815E0" w14:textId="77777777" w:rsidR="00302DCD" w:rsidRPr="00673C0D" w:rsidRDefault="00302DCD" w:rsidP="00C038E0">
            <w:pPr>
              <w:contextualSpacing/>
              <w:jc w:val="center"/>
            </w:pPr>
            <w:r w:rsidRPr="00673C0D">
              <w:t>CO2</w:t>
            </w:r>
          </w:p>
        </w:tc>
        <w:tc>
          <w:tcPr>
            <w:tcW w:w="432" w:type="pct"/>
          </w:tcPr>
          <w:p w14:paraId="280BF1D7" w14:textId="77777777" w:rsidR="00302DCD" w:rsidRPr="00673C0D" w:rsidRDefault="00302DCD" w:rsidP="00C038E0">
            <w:pPr>
              <w:contextualSpacing/>
              <w:jc w:val="center"/>
            </w:pPr>
            <w:r w:rsidRPr="00673C0D">
              <w:t>A</w:t>
            </w:r>
          </w:p>
        </w:tc>
        <w:tc>
          <w:tcPr>
            <w:tcW w:w="271" w:type="pct"/>
          </w:tcPr>
          <w:p w14:paraId="6D49992C" w14:textId="77777777" w:rsidR="00302DCD" w:rsidRPr="00673C0D" w:rsidRDefault="00302DCD" w:rsidP="00C038E0">
            <w:pPr>
              <w:contextualSpacing/>
              <w:jc w:val="center"/>
            </w:pPr>
            <w:r w:rsidRPr="00673C0D">
              <w:t>20</w:t>
            </w:r>
          </w:p>
        </w:tc>
      </w:tr>
      <w:tr w:rsidR="00302DCD" w:rsidRPr="00673C0D" w14:paraId="5B46601F" w14:textId="77777777" w:rsidTr="00302DCD">
        <w:trPr>
          <w:trHeight w:val="396"/>
        </w:trPr>
        <w:tc>
          <w:tcPr>
            <w:tcW w:w="338" w:type="pct"/>
            <w:vAlign w:val="center"/>
          </w:tcPr>
          <w:p w14:paraId="245B2961" w14:textId="77777777" w:rsidR="00302DCD" w:rsidRPr="00673C0D" w:rsidRDefault="00302DCD" w:rsidP="00C038E0">
            <w:pPr>
              <w:contextualSpacing/>
            </w:pPr>
          </w:p>
        </w:tc>
        <w:tc>
          <w:tcPr>
            <w:tcW w:w="439" w:type="pct"/>
          </w:tcPr>
          <w:p w14:paraId="584F2695" w14:textId="77777777" w:rsidR="00302DCD" w:rsidRPr="00673C0D" w:rsidRDefault="00302DCD" w:rsidP="00C038E0">
            <w:pPr>
              <w:contextualSpacing/>
              <w:jc w:val="center"/>
            </w:pPr>
          </w:p>
        </w:tc>
        <w:tc>
          <w:tcPr>
            <w:tcW w:w="3159" w:type="pct"/>
            <w:vAlign w:val="bottom"/>
          </w:tcPr>
          <w:p w14:paraId="6F8812BE" w14:textId="77777777" w:rsidR="00302DCD" w:rsidRPr="00673C0D" w:rsidRDefault="00302DCD" w:rsidP="00C038E0">
            <w:pPr>
              <w:contextualSpacing/>
              <w:jc w:val="both"/>
            </w:pPr>
          </w:p>
        </w:tc>
        <w:tc>
          <w:tcPr>
            <w:tcW w:w="361" w:type="pct"/>
          </w:tcPr>
          <w:p w14:paraId="52440373" w14:textId="77777777" w:rsidR="00302DCD" w:rsidRPr="00673C0D" w:rsidRDefault="00302DCD" w:rsidP="00C038E0">
            <w:pPr>
              <w:contextualSpacing/>
              <w:jc w:val="center"/>
            </w:pPr>
          </w:p>
        </w:tc>
        <w:tc>
          <w:tcPr>
            <w:tcW w:w="432" w:type="pct"/>
          </w:tcPr>
          <w:p w14:paraId="16453982" w14:textId="77777777" w:rsidR="00302DCD" w:rsidRPr="00673C0D" w:rsidRDefault="00302DCD" w:rsidP="00C038E0">
            <w:pPr>
              <w:contextualSpacing/>
              <w:jc w:val="center"/>
            </w:pPr>
          </w:p>
        </w:tc>
        <w:tc>
          <w:tcPr>
            <w:tcW w:w="271" w:type="pct"/>
          </w:tcPr>
          <w:p w14:paraId="78BBE4D3" w14:textId="77777777" w:rsidR="00302DCD" w:rsidRPr="00673C0D" w:rsidRDefault="00302DCD" w:rsidP="00C038E0">
            <w:pPr>
              <w:contextualSpacing/>
              <w:jc w:val="center"/>
            </w:pPr>
          </w:p>
        </w:tc>
      </w:tr>
      <w:tr w:rsidR="00302DCD" w:rsidRPr="00673C0D" w14:paraId="39BC0B9F" w14:textId="77777777" w:rsidTr="00302DCD">
        <w:trPr>
          <w:trHeight w:val="396"/>
        </w:trPr>
        <w:tc>
          <w:tcPr>
            <w:tcW w:w="338" w:type="pct"/>
          </w:tcPr>
          <w:p w14:paraId="35E26DA3" w14:textId="77777777" w:rsidR="00302DCD" w:rsidRPr="00673C0D" w:rsidRDefault="00302DCD" w:rsidP="00C038E0">
            <w:pPr>
              <w:contextualSpacing/>
              <w:jc w:val="center"/>
            </w:pPr>
            <w:r w:rsidRPr="00673C0D">
              <w:t>14.</w:t>
            </w:r>
          </w:p>
        </w:tc>
        <w:tc>
          <w:tcPr>
            <w:tcW w:w="439" w:type="pct"/>
          </w:tcPr>
          <w:p w14:paraId="4A94E107" w14:textId="77777777" w:rsidR="00302DCD" w:rsidRPr="00673C0D" w:rsidRDefault="00302DCD" w:rsidP="00C038E0">
            <w:pPr>
              <w:contextualSpacing/>
              <w:jc w:val="center"/>
            </w:pPr>
            <w:r w:rsidRPr="00673C0D">
              <w:t>a.</w:t>
            </w:r>
          </w:p>
        </w:tc>
        <w:tc>
          <w:tcPr>
            <w:tcW w:w="3159" w:type="pct"/>
            <w:vAlign w:val="bottom"/>
          </w:tcPr>
          <w:p w14:paraId="4C89A913" w14:textId="77777777" w:rsidR="00302DCD" w:rsidRPr="00673C0D" w:rsidRDefault="00302DCD" w:rsidP="00C038E0">
            <w:pPr>
              <w:spacing w:after="160" w:line="259" w:lineRule="auto"/>
              <w:jc w:val="both"/>
            </w:pPr>
            <w:r w:rsidRPr="00673C0D">
              <w:t>On April 1, 2018 XT Ltd. purchased a machinery for Rs.12,00,000. On Oct 1, 2020, a part of the machinery purchased on April 1, 2018 for Rs.80,000 was sold for Rs. 45,000 and a new machinery at a cost of Rs. 1,58,000 was purchased and installed on the same date. The company has adopted the method of providing 10% p.a. depreciation on the written down value of the machinery.</w:t>
            </w:r>
          </w:p>
          <w:p w14:paraId="58282E72" w14:textId="77777777" w:rsidR="00302DCD" w:rsidRPr="00673C0D" w:rsidRDefault="00302DCD" w:rsidP="00C038E0">
            <w:pPr>
              <w:jc w:val="both"/>
            </w:pPr>
            <w:r w:rsidRPr="00673C0D">
              <w:t>Required: Show the necessary ledger accounts for the years ended 31st March 2019 to 2021 assuming that (a) ‘Provision for Depreciation Account’ is not maintained (b) Provision for Depreciation Account is maintained.</w:t>
            </w:r>
          </w:p>
        </w:tc>
        <w:tc>
          <w:tcPr>
            <w:tcW w:w="361" w:type="pct"/>
          </w:tcPr>
          <w:p w14:paraId="188A9E83" w14:textId="77777777" w:rsidR="00302DCD" w:rsidRPr="00673C0D" w:rsidRDefault="00302DCD" w:rsidP="00C038E0">
            <w:pPr>
              <w:contextualSpacing/>
              <w:jc w:val="center"/>
            </w:pPr>
            <w:r w:rsidRPr="00673C0D">
              <w:t>CO3</w:t>
            </w:r>
          </w:p>
        </w:tc>
        <w:tc>
          <w:tcPr>
            <w:tcW w:w="432" w:type="pct"/>
          </w:tcPr>
          <w:p w14:paraId="18EFCBED" w14:textId="77777777" w:rsidR="00302DCD" w:rsidRPr="00673C0D" w:rsidRDefault="00302DCD" w:rsidP="00C038E0">
            <w:pPr>
              <w:contextualSpacing/>
              <w:jc w:val="center"/>
            </w:pPr>
            <w:r w:rsidRPr="00673C0D">
              <w:t>A</w:t>
            </w:r>
            <w:r>
              <w:t>n</w:t>
            </w:r>
          </w:p>
        </w:tc>
        <w:tc>
          <w:tcPr>
            <w:tcW w:w="271" w:type="pct"/>
          </w:tcPr>
          <w:p w14:paraId="426F0FC0" w14:textId="77777777" w:rsidR="00302DCD" w:rsidRPr="00673C0D" w:rsidRDefault="00302DCD" w:rsidP="00C038E0">
            <w:pPr>
              <w:contextualSpacing/>
              <w:jc w:val="center"/>
            </w:pPr>
            <w:r w:rsidRPr="00673C0D">
              <w:t>20</w:t>
            </w:r>
          </w:p>
        </w:tc>
      </w:tr>
      <w:tr w:rsidR="00302DCD" w:rsidRPr="00673C0D" w14:paraId="55E87AF1" w14:textId="77777777" w:rsidTr="00302DCD">
        <w:trPr>
          <w:trHeight w:val="396"/>
        </w:trPr>
        <w:tc>
          <w:tcPr>
            <w:tcW w:w="338" w:type="pct"/>
          </w:tcPr>
          <w:p w14:paraId="7E16A88D" w14:textId="77777777" w:rsidR="00302DCD" w:rsidRPr="00673C0D" w:rsidRDefault="00302DCD" w:rsidP="00C038E0">
            <w:pPr>
              <w:contextualSpacing/>
              <w:jc w:val="center"/>
            </w:pPr>
          </w:p>
        </w:tc>
        <w:tc>
          <w:tcPr>
            <w:tcW w:w="439" w:type="pct"/>
          </w:tcPr>
          <w:p w14:paraId="464D289A" w14:textId="77777777" w:rsidR="00302DCD" w:rsidRPr="00673C0D" w:rsidRDefault="00302DCD" w:rsidP="00C038E0">
            <w:pPr>
              <w:contextualSpacing/>
              <w:jc w:val="center"/>
            </w:pPr>
          </w:p>
        </w:tc>
        <w:tc>
          <w:tcPr>
            <w:tcW w:w="3159" w:type="pct"/>
            <w:vAlign w:val="bottom"/>
          </w:tcPr>
          <w:p w14:paraId="191B6DB2" w14:textId="77777777" w:rsidR="00302DCD" w:rsidRPr="00673C0D" w:rsidRDefault="00302DCD" w:rsidP="00C038E0">
            <w:pPr>
              <w:contextualSpacing/>
              <w:jc w:val="both"/>
            </w:pPr>
          </w:p>
        </w:tc>
        <w:tc>
          <w:tcPr>
            <w:tcW w:w="361" w:type="pct"/>
          </w:tcPr>
          <w:p w14:paraId="4C4BFFA8" w14:textId="77777777" w:rsidR="00302DCD" w:rsidRPr="00673C0D" w:rsidRDefault="00302DCD" w:rsidP="00C038E0">
            <w:pPr>
              <w:contextualSpacing/>
              <w:jc w:val="center"/>
            </w:pPr>
          </w:p>
        </w:tc>
        <w:tc>
          <w:tcPr>
            <w:tcW w:w="432" w:type="pct"/>
          </w:tcPr>
          <w:p w14:paraId="1A9BC080" w14:textId="77777777" w:rsidR="00302DCD" w:rsidRPr="00673C0D" w:rsidRDefault="00302DCD" w:rsidP="00C038E0">
            <w:pPr>
              <w:contextualSpacing/>
              <w:jc w:val="center"/>
            </w:pPr>
          </w:p>
        </w:tc>
        <w:tc>
          <w:tcPr>
            <w:tcW w:w="271" w:type="pct"/>
          </w:tcPr>
          <w:p w14:paraId="6434BAA0" w14:textId="77777777" w:rsidR="00302DCD" w:rsidRPr="00673C0D" w:rsidRDefault="00302DCD" w:rsidP="00C038E0">
            <w:pPr>
              <w:contextualSpacing/>
              <w:jc w:val="center"/>
            </w:pPr>
          </w:p>
        </w:tc>
      </w:tr>
      <w:tr w:rsidR="00302DCD" w:rsidRPr="00673C0D" w14:paraId="177FB7FC" w14:textId="77777777" w:rsidTr="00302DCD">
        <w:trPr>
          <w:trHeight w:val="396"/>
        </w:trPr>
        <w:tc>
          <w:tcPr>
            <w:tcW w:w="338" w:type="pct"/>
          </w:tcPr>
          <w:p w14:paraId="52C16231" w14:textId="77777777" w:rsidR="00302DCD" w:rsidRPr="00673C0D" w:rsidRDefault="00302DCD" w:rsidP="00C038E0">
            <w:pPr>
              <w:contextualSpacing/>
              <w:jc w:val="center"/>
            </w:pPr>
            <w:r w:rsidRPr="00673C0D">
              <w:t>15.</w:t>
            </w:r>
          </w:p>
        </w:tc>
        <w:tc>
          <w:tcPr>
            <w:tcW w:w="439" w:type="pct"/>
          </w:tcPr>
          <w:p w14:paraId="5FE0C831" w14:textId="77777777" w:rsidR="00302DCD" w:rsidRPr="00673C0D" w:rsidRDefault="00302DCD" w:rsidP="00C038E0">
            <w:pPr>
              <w:contextualSpacing/>
              <w:jc w:val="center"/>
            </w:pPr>
            <w:r w:rsidRPr="00673C0D">
              <w:t>a.</w:t>
            </w:r>
          </w:p>
        </w:tc>
        <w:tc>
          <w:tcPr>
            <w:tcW w:w="3159" w:type="pct"/>
            <w:vAlign w:val="bottom"/>
          </w:tcPr>
          <w:p w14:paraId="4D6CEA33" w14:textId="77777777" w:rsidR="00302DCD" w:rsidRPr="00673C0D" w:rsidRDefault="00302DCD" w:rsidP="00C038E0">
            <w:pPr>
              <w:spacing w:after="160" w:line="259" w:lineRule="auto"/>
              <w:jc w:val="both"/>
            </w:pPr>
            <w:r w:rsidRPr="00673C0D">
              <w:t>Shri Ram gives you the following Trial Balance and some other information:</w:t>
            </w:r>
          </w:p>
          <w:tbl>
            <w:tblPr>
              <w:tblW w:w="6220" w:type="dxa"/>
              <w:tblLayout w:type="fixed"/>
              <w:tblLook w:val="04A0" w:firstRow="1" w:lastRow="0" w:firstColumn="1" w:lastColumn="0" w:noHBand="0" w:noVBand="1"/>
            </w:tblPr>
            <w:tblGrid>
              <w:gridCol w:w="3800"/>
              <w:gridCol w:w="1140"/>
              <w:gridCol w:w="1280"/>
            </w:tblGrid>
            <w:tr w:rsidR="00302DCD" w:rsidRPr="00673C0D" w14:paraId="411CE623" w14:textId="77777777" w:rsidTr="00C038E0">
              <w:trPr>
                <w:trHeight w:val="290"/>
              </w:trPr>
              <w:tc>
                <w:tcPr>
                  <w:tcW w:w="3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617DAB" w14:textId="77777777" w:rsidR="00302DCD" w:rsidRPr="00673C0D" w:rsidRDefault="00302DCD" w:rsidP="00C038E0">
                  <w:pPr>
                    <w:jc w:val="center"/>
                    <w:rPr>
                      <w:b/>
                      <w:bCs/>
                      <w:color w:val="000000"/>
                      <w:lang w:val="en-IN" w:eastAsia="en-IN"/>
                    </w:rPr>
                  </w:pPr>
                  <w:r w:rsidRPr="00673C0D">
                    <w:rPr>
                      <w:b/>
                      <w:bCs/>
                      <w:color w:val="000000"/>
                      <w:lang w:val="en-IN" w:eastAsia="en-IN"/>
                    </w:rPr>
                    <w:t>Particulars</w:t>
                  </w:r>
                </w:p>
              </w:tc>
              <w:tc>
                <w:tcPr>
                  <w:tcW w:w="1140" w:type="dxa"/>
                  <w:tcBorders>
                    <w:top w:val="single" w:sz="4" w:space="0" w:color="auto"/>
                    <w:left w:val="nil"/>
                    <w:bottom w:val="single" w:sz="4" w:space="0" w:color="auto"/>
                    <w:right w:val="single" w:sz="4" w:space="0" w:color="auto"/>
                  </w:tcBorders>
                  <w:shd w:val="clear" w:color="auto" w:fill="auto"/>
                  <w:noWrap/>
                  <w:vAlign w:val="bottom"/>
                  <w:hideMark/>
                </w:tcPr>
                <w:p w14:paraId="451EEC7A" w14:textId="77777777" w:rsidR="00302DCD" w:rsidRPr="00673C0D" w:rsidRDefault="00302DCD" w:rsidP="00C038E0">
                  <w:pPr>
                    <w:jc w:val="center"/>
                    <w:rPr>
                      <w:b/>
                      <w:bCs/>
                      <w:color w:val="000000"/>
                      <w:lang w:val="en-IN" w:eastAsia="en-IN"/>
                    </w:rPr>
                  </w:pPr>
                  <w:r w:rsidRPr="00673C0D">
                    <w:rPr>
                      <w:b/>
                      <w:bCs/>
                      <w:color w:val="000000"/>
                      <w:lang w:val="en-IN" w:eastAsia="en-IN"/>
                    </w:rPr>
                    <w:t>Dr</w:t>
                  </w:r>
                </w:p>
              </w:tc>
              <w:tc>
                <w:tcPr>
                  <w:tcW w:w="1280" w:type="dxa"/>
                  <w:tcBorders>
                    <w:top w:val="single" w:sz="4" w:space="0" w:color="auto"/>
                    <w:left w:val="nil"/>
                    <w:bottom w:val="single" w:sz="4" w:space="0" w:color="auto"/>
                    <w:right w:val="single" w:sz="4" w:space="0" w:color="auto"/>
                  </w:tcBorders>
                  <w:shd w:val="clear" w:color="auto" w:fill="auto"/>
                  <w:noWrap/>
                  <w:vAlign w:val="bottom"/>
                  <w:hideMark/>
                </w:tcPr>
                <w:p w14:paraId="4E62D89D" w14:textId="77777777" w:rsidR="00302DCD" w:rsidRPr="00673C0D" w:rsidRDefault="00302DCD" w:rsidP="00C038E0">
                  <w:pPr>
                    <w:jc w:val="center"/>
                    <w:rPr>
                      <w:b/>
                      <w:bCs/>
                      <w:color w:val="000000"/>
                      <w:lang w:val="en-IN" w:eastAsia="en-IN"/>
                    </w:rPr>
                  </w:pPr>
                  <w:r w:rsidRPr="00673C0D">
                    <w:rPr>
                      <w:b/>
                      <w:bCs/>
                      <w:color w:val="000000"/>
                      <w:lang w:val="en-IN" w:eastAsia="en-IN"/>
                    </w:rPr>
                    <w:t>Cr</w:t>
                  </w:r>
                </w:p>
              </w:tc>
            </w:tr>
            <w:tr w:rsidR="00302DCD" w:rsidRPr="00673C0D" w14:paraId="055865E4"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0CB5A429" w14:textId="77777777" w:rsidR="00302DCD" w:rsidRPr="00673C0D" w:rsidRDefault="00302DCD" w:rsidP="00C038E0">
                  <w:pPr>
                    <w:rPr>
                      <w:color w:val="000000"/>
                      <w:lang w:val="en-IN" w:eastAsia="en-IN"/>
                    </w:rPr>
                  </w:pPr>
                  <w:r w:rsidRPr="00673C0D">
                    <w:rPr>
                      <w:color w:val="000000"/>
                      <w:lang w:val="en-IN" w:eastAsia="en-IN"/>
                    </w:rPr>
                    <w:t>Capital</w:t>
                  </w:r>
                </w:p>
              </w:tc>
              <w:tc>
                <w:tcPr>
                  <w:tcW w:w="1140" w:type="dxa"/>
                  <w:tcBorders>
                    <w:top w:val="nil"/>
                    <w:left w:val="nil"/>
                    <w:bottom w:val="single" w:sz="4" w:space="0" w:color="auto"/>
                    <w:right w:val="single" w:sz="4" w:space="0" w:color="auto"/>
                  </w:tcBorders>
                  <w:shd w:val="clear" w:color="auto" w:fill="auto"/>
                  <w:noWrap/>
                  <w:vAlign w:val="bottom"/>
                  <w:hideMark/>
                </w:tcPr>
                <w:p w14:paraId="2F676B66" w14:textId="77777777" w:rsidR="00302DCD" w:rsidRPr="00673C0D" w:rsidRDefault="00302DCD" w:rsidP="00C038E0">
                  <w:pPr>
                    <w:rPr>
                      <w:color w:val="000000"/>
                      <w:lang w:val="en-IN" w:eastAsia="en-IN"/>
                    </w:rPr>
                  </w:pPr>
                  <w:r w:rsidRPr="00673C0D">
                    <w:rPr>
                      <w:color w:val="000000"/>
                      <w:lang w:val="en-IN" w:eastAsia="en-IN"/>
                    </w:rPr>
                    <w:t> </w:t>
                  </w:r>
                </w:p>
              </w:tc>
              <w:tc>
                <w:tcPr>
                  <w:tcW w:w="1280" w:type="dxa"/>
                  <w:tcBorders>
                    <w:top w:val="nil"/>
                    <w:left w:val="nil"/>
                    <w:bottom w:val="single" w:sz="4" w:space="0" w:color="auto"/>
                    <w:right w:val="single" w:sz="4" w:space="0" w:color="auto"/>
                  </w:tcBorders>
                  <w:shd w:val="clear" w:color="auto" w:fill="auto"/>
                  <w:noWrap/>
                  <w:vAlign w:val="bottom"/>
                  <w:hideMark/>
                </w:tcPr>
                <w:p w14:paraId="2D8FEBDE" w14:textId="77777777" w:rsidR="00302DCD" w:rsidRPr="00673C0D" w:rsidRDefault="00302DCD" w:rsidP="00C038E0">
                  <w:pPr>
                    <w:jc w:val="right"/>
                    <w:rPr>
                      <w:color w:val="000000"/>
                      <w:lang w:val="en-IN" w:eastAsia="en-IN"/>
                    </w:rPr>
                  </w:pPr>
                  <w:r w:rsidRPr="00673C0D">
                    <w:rPr>
                      <w:color w:val="000000"/>
                      <w:lang w:val="en-IN" w:eastAsia="en-IN"/>
                    </w:rPr>
                    <w:t>8,70,000</w:t>
                  </w:r>
                </w:p>
              </w:tc>
            </w:tr>
            <w:tr w:rsidR="00302DCD" w:rsidRPr="00673C0D" w14:paraId="16470B85"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2B497ED2" w14:textId="77777777" w:rsidR="00302DCD" w:rsidRPr="00673C0D" w:rsidRDefault="00302DCD" w:rsidP="00C038E0">
                  <w:pPr>
                    <w:rPr>
                      <w:color w:val="000000"/>
                      <w:lang w:val="en-IN" w:eastAsia="en-IN"/>
                    </w:rPr>
                  </w:pPr>
                  <w:r w:rsidRPr="00673C0D">
                    <w:rPr>
                      <w:color w:val="000000"/>
                      <w:lang w:val="en-IN" w:eastAsia="en-IN"/>
                    </w:rPr>
                    <w:t>Purchases and Sales</w:t>
                  </w:r>
                </w:p>
              </w:tc>
              <w:tc>
                <w:tcPr>
                  <w:tcW w:w="1140" w:type="dxa"/>
                  <w:tcBorders>
                    <w:top w:val="nil"/>
                    <w:left w:val="nil"/>
                    <w:bottom w:val="single" w:sz="4" w:space="0" w:color="auto"/>
                    <w:right w:val="single" w:sz="4" w:space="0" w:color="auto"/>
                  </w:tcBorders>
                  <w:shd w:val="clear" w:color="auto" w:fill="auto"/>
                  <w:noWrap/>
                  <w:vAlign w:val="bottom"/>
                  <w:hideMark/>
                </w:tcPr>
                <w:p w14:paraId="3D931176" w14:textId="77777777" w:rsidR="00302DCD" w:rsidRPr="00673C0D" w:rsidRDefault="00302DCD" w:rsidP="00C038E0">
                  <w:pPr>
                    <w:jc w:val="right"/>
                    <w:rPr>
                      <w:color w:val="000000"/>
                      <w:lang w:val="en-IN" w:eastAsia="en-IN"/>
                    </w:rPr>
                  </w:pPr>
                  <w:r w:rsidRPr="00673C0D">
                    <w:rPr>
                      <w:color w:val="000000"/>
                      <w:lang w:val="en-IN" w:eastAsia="en-IN"/>
                    </w:rPr>
                    <w:t>6,05,000</w:t>
                  </w:r>
                </w:p>
              </w:tc>
              <w:tc>
                <w:tcPr>
                  <w:tcW w:w="1280" w:type="dxa"/>
                  <w:tcBorders>
                    <w:top w:val="nil"/>
                    <w:left w:val="nil"/>
                    <w:bottom w:val="single" w:sz="4" w:space="0" w:color="auto"/>
                    <w:right w:val="single" w:sz="4" w:space="0" w:color="auto"/>
                  </w:tcBorders>
                  <w:shd w:val="clear" w:color="auto" w:fill="auto"/>
                  <w:noWrap/>
                  <w:vAlign w:val="bottom"/>
                  <w:hideMark/>
                </w:tcPr>
                <w:p w14:paraId="4E11A72B" w14:textId="77777777" w:rsidR="00302DCD" w:rsidRPr="00673C0D" w:rsidRDefault="00302DCD" w:rsidP="00C038E0">
                  <w:pPr>
                    <w:jc w:val="right"/>
                    <w:rPr>
                      <w:color w:val="000000"/>
                      <w:lang w:val="en-IN" w:eastAsia="en-IN"/>
                    </w:rPr>
                  </w:pPr>
                  <w:r w:rsidRPr="00673C0D">
                    <w:rPr>
                      <w:color w:val="000000"/>
                      <w:lang w:val="en-IN" w:eastAsia="en-IN"/>
                    </w:rPr>
                    <w:t>12,10,000</w:t>
                  </w:r>
                </w:p>
              </w:tc>
            </w:tr>
            <w:tr w:rsidR="00302DCD" w:rsidRPr="00673C0D" w14:paraId="3DB965CC"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3E919A33" w14:textId="77777777" w:rsidR="00302DCD" w:rsidRPr="00673C0D" w:rsidRDefault="00302DCD" w:rsidP="00C038E0">
                  <w:pPr>
                    <w:rPr>
                      <w:color w:val="000000"/>
                      <w:lang w:val="en-IN" w:eastAsia="en-IN"/>
                    </w:rPr>
                  </w:pPr>
                  <w:r w:rsidRPr="00673C0D">
                    <w:rPr>
                      <w:color w:val="000000"/>
                      <w:lang w:val="en-IN" w:eastAsia="en-IN"/>
                    </w:rPr>
                    <w:t>Opening Inventory</w:t>
                  </w:r>
                </w:p>
              </w:tc>
              <w:tc>
                <w:tcPr>
                  <w:tcW w:w="1140" w:type="dxa"/>
                  <w:tcBorders>
                    <w:top w:val="nil"/>
                    <w:left w:val="nil"/>
                    <w:bottom w:val="single" w:sz="4" w:space="0" w:color="auto"/>
                    <w:right w:val="single" w:sz="4" w:space="0" w:color="auto"/>
                  </w:tcBorders>
                  <w:shd w:val="clear" w:color="auto" w:fill="auto"/>
                  <w:noWrap/>
                  <w:vAlign w:val="bottom"/>
                  <w:hideMark/>
                </w:tcPr>
                <w:p w14:paraId="72D568CC" w14:textId="77777777" w:rsidR="00302DCD" w:rsidRPr="00673C0D" w:rsidRDefault="00302DCD" w:rsidP="00C038E0">
                  <w:pPr>
                    <w:jc w:val="right"/>
                    <w:rPr>
                      <w:color w:val="000000"/>
                      <w:lang w:val="en-IN" w:eastAsia="en-IN"/>
                    </w:rPr>
                  </w:pPr>
                  <w:r w:rsidRPr="00673C0D">
                    <w:rPr>
                      <w:color w:val="000000"/>
                      <w:lang w:val="en-IN" w:eastAsia="en-IN"/>
                    </w:rPr>
                    <w:t>72,000</w:t>
                  </w:r>
                </w:p>
              </w:tc>
              <w:tc>
                <w:tcPr>
                  <w:tcW w:w="1280" w:type="dxa"/>
                  <w:tcBorders>
                    <w:top w:val="nil"/>
                    <w:left w:val="nil"/>
                    <w:bottom w:val="single" w:sz="4" w:space="0" w:color="auto"/>
                    <w:right w:val="single" w:sz="4" w:space="0" w:color="auto"/>
                  </w:tcBorders>
                  <w:shd w:val="clear" w:color="auto" w:fill="auto"/>
                  <w:noWrap/>
                  <w:vAlign w:val="bottom"/>
                  <w:hideMark/>
                </w:tcPr>
                <w:p w14:paraId="002244E3" w14:textId="77777777" w:rsidR="00302DCD" w:rsidRPr="00673C0D" w:rsidRDefault="00302DCD" w:rsidP="00C038E0">
                  <w:pPr>
                    <w:rPr>
                      <w:color w:val="000000"/>
                      <w:lang w:val="en-IN" w:eastAsia="en-IN"/>
                    </w:rPr>
                  </w:pPr>
                  <w:r w:rsidRPr="00673C0D">
                    <w:rPr>
                      <w:color w:val="000000"/>
                      <w:lang w:val="en-IN" w:eastAsia="en-IN"/>
                    </w:rPr>
                    <w:t> </w:t>
                  </w:r>
                </w:p>
              </w:tc>
            </w:tr>
            <w:tr w:rsidR="00302DCD" w:rsidRPr="00673C0D" w14:paraId="430DD434"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0C8318D5" w14:textId="77777777" w:rsidR="00302DCD" w:rsidRPr="00673C0D" w:rsidRDefault="00302DCD" w:rsidP="00C038E0">
                  <w:pPr>
                    <w:rPr>
                      <w:color w:val="000000"/>
                      <w:lang w:val="en-IN" w:eastAsia="en-IN"/>
                    </w:rPr>
                  </w:pPr>
                  <w:r w:rsidRPr="00673C0D">
                    <w:rPr>
                      <w:color w:val="000000"/>
                      <w:lang w:val="en-IN" w:eastAsia="en-IN"/>
                    </w:rPr>
                    <w:t>Trade receivables and Trade payables</w:t>
                  </w:r>
                </w:p>
              </w:tc>
              <w:tc>
                <w:tcPr>
                  <w:tcW w:w="1140" w:type="dxa"/>
                  <w:tcBorders>
                    <w:top w:val="nil"/>
                    <w:left w:val="nil"/>
                    <w:bottom w:val="single" w:sz="4" w:space="0" w:color="auto"/>
                    <w:right w:val="single" w:sz="4" w:space="0" w:color="auto"/>
                  </w:tcBorders>
                  <w:shd w:val="clear" w:color="auto" w:fill="auto"/>
                  <w:noWrap/>
                  <w:vAlign w:val="bottom"/>
                  <w:hideMark/>
                </w:tcPr>
                <w:p w14:paraId="1C5C5D73" w14:textId="77777777" w:rsidR="00302DCD" w:rsidRPr="00673C0D" w:rsidRDefault="00302DCD" w:rsidP="00C038E0">
                  <w:pPr>
                    <w:jc w:val="right"/>
                    <w:rPr>
                      <w:color w:val="000000"/>
                      <w:lang w:val="en-IN" w:eastAsia="en-IN"/>
                    </w:rPr>
                  </w:pPr>
                  <w:r w:rsidRPr="00673C0D">
                    <w:rPr>
                      <w:color w:val="000000"/>
                      <w:lang w:val="en-IN" w:eastAsia="en-IN"/>
                    </w:rPr>
                    <w:t>90,000</w:t>
                  </w:r>
                </w:p>
              </w:tc>
              <w:tc>
                <w:tcPr>
                  <w:tcW w:w="1280" w:type="dxa"/>
                  <w:tcBorders>
                    <w:top w:val="nil"/>
                    <w:left w:val="nil"/>
                    <w:bottom w:val="single" w:sz="4" w:space="0" w:color="auto"/>
                    <w:right w:val="single" w:sz="4" w:space="0" w:color="auto"/>
                  </w:tcBorders>
                  <w:shd w:val="clear" w:color="auto" w:fill="auto"/>
                  <w:noWrap/>
                  <w:vAlign w:val="bottom"/>
                  <w:hideMark/>
                </w:tcPr>
                <w:p w14:paraId="1E79D5DA" w14:textId="77777777" w:rsidR="00302DCD" w:rsidRPr="00673C0D" w:rsidRDefault="00302DCD" w:rsidP="00C038E0">
                  <w:pPr>
                    <w:jc w:val="right"/>
                    <w:rPr>
                      <w:color w:val="000000"/>
                      <w:lang w:val="en-IN" w:eastAsia="en-IN"/>
                    </w:rPr>
                  </w:pPr>
                  <w:r w:rsidRPr="00673C0D">
                    <w:rPr>
                      <w:color w:val="000000"/>
                      <w:lang w:val="en-IN" w:eastAsia="en-IN"/>
                    </w:rPr>
                    <w:t>1,70,000</w:t>
                  </w:r>
                </w:p>
              </w:tc>
            </w:tr>
            <w:tr w:rsidR="00302DCD" w:rsidRPr="00673C0D" w14:paraId="6A528139"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049297BA" w14:textId="77777777" w:rsidR="00302DCD" w:rsidRPr="00673C0D" w:rsidRDefault="00302DCD" w:rsidP="00C038E0">
                  <w:pPr>
                    <w:rPr>
                      <w:color w:val="000000"/>
                      <w:lang w:val="en-IN" w:eastAsia="en-IN"/>
                    </w:rPr>
                  </w:pPr>
                  <w:r w:rsidRPr="00673C0D">
                    <w:rPr>
                      <w:color w:val="000000"/>
                      <w:lang w:val="en-IN" w:eastAsia="en-IN"/>
                    </w:rPr>
                    <w:t>14% Bank Loan (Loan taken at year end)</w:t>
                  </w:r>
                </w:p>
              </w:tc>
              <w:tc>
                <w:tcPr>
                  <w:tcW w:w="1140" w:type="dxa"/>
                  <w:tcBorders>
                    <w:top w:val="nil"/>
                    <w:left w:val="nil"/>
                    <w:bottom w:val="single" w:sz="4" w:space="0" w:color="auto"/>
                    <w:right w:val="single" w:sz="4" w:space="0" w:color="auto"/>
                  </w:tcBorders>
                  <w:shd w:val="clear" w:color="auto" w:fill="auto"/>
                  <w:noWrap/>
                  <w:vAlign w:val="bottom"/>
                  <w:hideMark/>
                </w:tcPr>
                <w:p w14:paraId="06D35CF7" w14:textId="77777777" w:rsidR="00302DCD" w:rsidRPr="00673C0D" w:rsidRDefault="00302DCD" w:rsidP="00C038E0">
                  <w:pPr>
                    <w:rPr>
                      <w:color w:val="000000"/>
                      <w:lang w:val="en-IN" w:eastAsia="en-IN"/>
                    </w:rPr>
                  </w:pPr>
                  <w:r w:rsidRPr="00673C0D">
                    <w:rPr>
                      <w:color w:val="000000"/>
                      <w:lang w:val="en-IN" w:eastAsia="en-IN"/>
                    </w:rPr>
                    <w:t> </w:t>
                  </w:r>
                </w:p>
              </w:tc>
              <w:tc>
                <w:tcPr>
                  <w:tcW w:w="1280" w:type="dxa"/>
                  <w:tcBorders>
                    <w:top w:val="nil"/>
                    <w:left w:val="nil"/>
                    <w:bottom w:val="single" w:sz="4" w:space="0" w:color="auto"/>
                    <w:right w:val="single" w:sz="4" w:space="0" w:color="auto"/>
                  </w:tcBorders>
                  <w:shd w:val="clear" w:color="auto" w:fill="auto"/>
                  <w:noWrap/>
                  <w:vAlign w:val="bottom"/>
                  <w:hideMark/>
                </w:tcPr>
                <w:p w14:paraId="75A23184" w14:textId="77777777" w:rsidR="00302DCD" w:rsidRPr="00673C0D" w:rsidRDefault="00302DCD" w:rsidP="00C038E0">
                  <w:pPr>
                    <w:jc w:val="right"/>
                    <w:rPr>
                      <w:color w:val="000000"/>
                      <w:lang w:val="en-IN" w:eastAsia="en-IN"/>
                    </w:rPr>
                  </w:pPr>
                  <w:r w:rsidRPr="00673C0D">
                    <w:rPr>
                      <w:color w:val="000000"/>
                      <w:lang w:val="en-IN" w:eastAsia="en-IN"/>
                    </w:rPr>
                    <w:t>2,00,000</w:t>
                  </w:r>
                </w:p>
              </w:tc>
            </w:tr>
            <w:tr w:rsidR="00302DCD" w:rsidRPr="00673C0D" w14:paraId="40EFB467"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7A3453AD" w14:textId="77777777" w:rsidR="00302DCD" w:rsidRPr="00673C0D" w:rsidRDefault="00302DCD" w:rsidP="00C038E0">
                  <w:pPr>
                    <w:rPr>
                      <w:color w:val="000000"/>
                      <w:lang w:val="en-IN" w:eastAsia="en-IN"/>
                    </w:rPr>
                  </w:pPr>
                  <w:r w:rsidRPr="00673C0D">
                    <w:rPr>
                      <w:color w:val="000000"/>
                      <w:lang w:val="en-IN" w:eastAsia="en-IN"/>
                    </w:rPr>
                    <w:t>Salaries</w:t>
                  </w:r>
                </w:p>
              </w:tc>
              <w:tc>
                <w:tcPr>
                  <w:tcW w:w="1140" w:type="dxa"/>
                  <w:tcBorders>
                    <w:top w:val="nil"/>
                    <w:left w:val="nil"/>
                    <w:bottom w:val="single" w:sz="4" w:space="0" w:color="auto"/>
                    <w:right w:val="single" w:sz="4" w:space="0" w:color="auto"/>
                  </w:tcBorders>
                  <w:shd w:val="clear" w:color="auto" w:fill="auto"/>
                  <w:noWrap/>
                  <w:vAlign w:val="bottom"/>
                  <w:hideMark/>
                </w:tcPr>
                <w:p w14:paraId="447B0A3C" w14:textId="77777777" w:rsidR="00302DCD" w:rsidRPr="00673C0D" w:rsidRDefault="00302DCD" w:rsidP="00C038E0">
                  <w:pPr>
                    <w:jc w:val="right"/>
                    <w:rPr>
                      <w:color w:val="000000"/>
                      <w:lang w:val="en-IN" w:eastAsia="en-IN"/>
                    </w:rPr>
                  </w:pPr>
                  <w:r w:rsidRPr="00673C0D">
                    <w:rPr>
                      <w:color w:val="000000"/>
                      <w:lang w:val="en-IN" w:eastAsia="en-IN"/>
                    </w:rPr>
                    <w:t>2,70,000</w:t>
                  </w:r>
                </w:p>
              </w:tc>
              <w:tc>
                <w:tcPr>
                  <w:tcW w:w="1280" w:type="dxa"/>
                  <w:tcBorders>
                    <w:top w:val="nil"/>
                    <w:left w:val="nil"/>
                    <w:bottom w:val="single" w:sz="4" w:space="0" w:color="auto"/>
                    <w:right w:val="single" w:sz="4" w:space="0" w:color="auto"/>
                  </w:tcBorders>
                  <w:shd w:val="clear" w:color="auto" w:fill="auto"/>
                  <w:noWrap/>
                  <w:vAlign w:val="bottom"/>
                  <w:hideMark/>
                </w:tcPr>
                <w:p w14:paraId="3F447956" w14:textId="77777777" w:rsidR="00302DCD" w:rsidRPr="00673C0D" w:rsidRDefault="00302DCD" w:rsidP="00C038E0">
                  <w:pPr>
                    <w:rPr>
                      <w:color w:val="000000"/>
                      <w:lang w:val="en-IN" w:eastAsia="en-IN"/>
                    </w:rPr>
                  </w:pPr>
                  <w:r w:rsidRPr="00673C0D">
                    <w:rPr>
                      <w:color w:val="000000"/>
                      <w:lang w:val="en-IN" w:eastAsia="en-IN"/>
                    </w:rPr>
                    <w:t> </w:t>
                  </w:r>
                </w:p>
              </w:tc>
            </w:tr>
            <w:tr w:rsidR="00302DCD" w:rsidRPr="00673C0D" w14:paraId="27453948"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46E8BD4B" w14:textId="77777777" w:rsidR="00302DCD" w:rsidRPr="00673C0D" w:rsidRDefault="00302DCD" w:rsidP="00C038E0">
                  <w:pPr>
                    <w:rPr>
                      <w:color w:val="000000"/>
                      <w:lang w:val="en-IN" w:eastAsia="en-IN"/>
                    </w:rPr>
                  </w:pPr>
                  <w:r w:rsidRPr="00673C0D">
                    <w:rPr>
                      <w:color w:val="000000"/>
                      <w:lang w:val="en-IN" w:eastAsia="en-IN"/>
                    </w:rPr>
                    <w:t>Advertisements</w:t>
                  </w:r>
                </w:p>
              </w:tc>
              <w:tc>
                <w:tcPr>
                  <w:tcW w:w="1140" w:type="dxa"/>
                  <w:tcBorders>
                    <w:top w:val="nil"/>
                    <w:left w:val="nil"/>
                    <w:bottom w:val="single" w:sz="4" w:space="0" w:color="auto"/>
                    <w:right w:val="single" w:sz="4" w:space="0" w:color="auto"/>
                  </w:tcBorders>
                  <w:shd w:val="clear" w:color="auto" w:fill="auto"/>
                  <w:noWrap/>
                  <w:vAlign w:val="bottom"/>
                  <w:hideMark/>
                </w:tcPr>
                <w:p w14:paraId="69B2B2F8" w14:textId="77777777" w:rsidR="00302DCD" w:rsidRPr="00673C0D" w:rsidRDefault="00302DCD" w:rsidP="00C038E0">
                  <w:pPr>
                    <w:jc w:val="right"/>
                    <w:rPr>
                      <w:color w:val="000000"/>
                      <w:lang w:val="en-IN" w:eastAsia="en-IN"/>
                    </w:rPr>
                  </w:pPr>
                  <w:r w:rsidRPr="00673C0D">
                    <w:rPr>
                      <w:color w:val="000000"/>
                      <w:lang w:val="en-IN" w:eastAsia="en-IN"/>
                    </w:rPr>
                    <w:t>1,10,000</w:t>
                  </w:r>
                </w:p>
              </w:tc>
              <w:tc>
                <w:tcPr>
                  <w:tcW w:w="1280" w:type="dxa"/>
                  <w:tcBorders>
                    <w:top w:val="nil"/>
                    <w:left w:val="nil"/>
                    <w:bottom w:val="single" w:sz="4" w:space="0" w:color="auto"/>
                    <w:right w:val="single" w:sz="4" w:space="0" w:color="auto"/>
                  </w:tcBorders>
                  <w:shd w:val="clear" w:color="auto" w:fill="auto"/>
                  <w:noWrap/>
                  <w:vAlign w:val="bottom"/>
                  <w:hideMark/>
                </w:tcPr>
                <w:p w14:paraId="0788D44D" w14:textId="77777777" w:rsidR="00302DCD" w:rsidRPr="00673C0D" w:rsidRDefault="00302DCD" w:rsidP="00C038E0">
                  <w:pPr>
                    <w:rPr>
                      <w:color w:val="000000"/>
                      <w:lang w:val="en-IN" w:eastAsia="en-IN"/>
                    </w:rPr>
                  </w:pPr>
                  <w:r w:rsidRPr="00673C0D">
                    <w:rPr>
                      <w:color w:val="000000"/>
                      <w:lang w:val="en-IN" w:eastAsia="en-IN"/>
                    </w:rPr>
                    <w:t> </w:t>
                  </w:r>
                </w:p>
              </w:tc>
            </w:tr>
            <w:tr w:rsidR="00302DCD" w:rsidRPr="00673C0D" w14:paraId="6A984F70"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25B3588C" w14:textId="77777777" w:rsidR="00302DCD" w:rsidRPr="00673C0D" w:rsidRDefault="00302DCD" w:rsidP="00C038E0">
                  <w:pPr>
                    <w:rPr>
                      <w:color w:val="000000"/>
                      <w:lang w:val="en-IN" w:eastAsia="en-IN"/>
                    </w:rPr>
                  </w:pPr>
                  <w:r w:rsidRPr="00673C0D">
                    <w:rPr>
                      <w:color w:val="000000"/>
                      <w:lang w:val="en-IN" w:eastAsia="en-IN"/>
                    </w:rPr>
                    <w:t>Other expenses</w:t>
                  </w:r>
                </w:p>
              </w:tc>
              <w:tc>
                <w:tcPr>
                  <w:tcW w:w="1140" w:type="dxa"/>
                  <w:tcBorders>
                    <w:top w:val="nil"/>
                    <w:left w:val="nil"/>
                    <w:bottom w:val="single" w:sz="4" w:space="0" w:color="auto"/>
                    <w:right w:val="single" w:sz="4" w:space="0" w:color="auto"/>
                  </w:tcBorders>
                  <w:shd w:val="clear" w:color="auto" w:fill="auto"/>
                  <w:noWrap/>
                  <w:vAlign w:val="bottom"/>
                  <w:hideMark/>
                </w:tcPr>
                <w:p w14:paraId="6C58C115" w14:textId="77777777" w:rsidR="00302DCD" w:rsidRPr="00673C0D" w:rsidRDefault="00302DCD" w:rsidP="00C038E0">
                  <w:pPr>
                    <w:jc w:val="right"/>
                    <w:rPr>
                      <w:color w:val="000000"/>
                      <w:lang w:val="en-IN" w:eastAsia="en-IN"/>
                    </w:rPr>
                  </w:pPr>
                  <w:r w:rsidRPr="00673C0D">
                    <w:rPr>
                      <w:color w:val="000000"/>
                      <w:lang w:val="en-IN" w:eastAsia="en-IN"/>
                    </w:rPr>
                    <w:t>60,000</w:t>
                  </w:r>
                </w:p>
              </w:tc>
              <w:tc>
                <w:tcPr>
                  <w:tcW w:w="1280" w:type="dxa"/>
                  <w:tcBorders>
                    <w:top w:val="nil"/>
                    <w:left w:val="nil"/>
                    <w:bottom w:val="single" w:sz="4" w:space="0" w:color="auto"/>
                    <w:right w:val="single" w:sz="4" w:space="0" w:color="auto"/>
                  </w:tcBorders>
                  <w:shd w:val="clear" w:color="auto" w:fill="auto"/>
                  <w:noWrap/>
                  <w:vAlign w:val="bottom"/>
                  <w:hideMark/>
                </w:tcPr>
                <w:p w14:paraId="23F434BF" w14:textId="77777777" w:rsidR="00302DCD" w:rsidRPr="00673C0D" w:rsidRDefault="00302DCD" w:rsidP="00C038E0">
                  <w:pPr>
                    <w:rPr>
                      <w:color w:val="000000"/>
                      <w:lang w:val="en-IN" w:eastAsia="en-IN"/>
                    </w:rPr>
                  </w:pPr>
                  <w:r w:rsidRPr="00673C0D">
                    <w:rPr>
                      <w:color w:val="000000"/>
                      <w:lang w:val="en-IN" w:eastAsia="en-IN"/>
                    </w:rPr>
                    <w:t> </w:t>
                  </w:r>
                </w:p>
              </w:tc>
            </w:tr>
            <w:tr w:rsidR="00302DCD" w:rsidRPr="00673C0D" w14:paraId="64E2D519"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702C6389" w14:textId="77777777" w:rsidR="00302DCD" w:rsidRPr="00673C0D" w:rsidRDefault="00302DCD" w:rsidP="00C038E0">
                  <w:pPr>
                    <w:rPr>
                      <w:color w:val="000000"/>
                      <w:lang w:val="en-IN" w:eastAsia="en-IN"/>
                    </w:rPr>
                  </w:pPr>
                  <w:r w:rsidRPr="00673C0D">
                    <w:rPr>
                      <w:color w:val="000000"/>
                      <w:lang w:val="en-IN" w:eastAsia="en-IN"/>
                    </w:rPr>
                    <w:t>Returns</w:t>
                  </w:r>
                </w:p>
              </w:tc>
              <w:tc>
                <w:tcPr>
                  <w:tcW w:w="1140" w:type="dxa"/>
                  <w:tcBorders>
                    <w:top w:val="nil"/>
                    <w:left w:val="nil"/>
                    <w:bottom w:val="single" w:sz="4" w:space="0" w:color="auto"/>
                    <w:right w:val="single" w:sz="4" w:space="0" w:color="auto"/>
                  </w:tcBorders>
                  <w:shd w:val="clear" w:color="auto" w:fill="auto"/>
                  <w:noWrap/>
                  <w:vAlign w:val="bottom"/>
                  <w:hideMark/>
                </w:tcPr>
                <w:p w14:paraId="71F37587" w14:textId="77777777" w:rsidR="00302DCD" w:rsidRPr="00673C0D" w:rsidRDefault="00302DCD" w:rsidP="00C038E0">
                  <w:pPr>
                    <w:jc w:val="right"/>
                    <w:rPr>
                      <w:color w:val="000000"/>
                      <w:lang w:val="en-IN" w:eastAsia="en-IN"/>
                    </w:rPr>
                  </w:pPr>
                  <w:r w:rsidRPr="00673C0D">
                    <w:rPr>
                      <w:color w:val="000000"/>
                      <w:lang w:val="en-IN" w:eastAsia="en-IN"/>
                    </w:rPr>
                    <w:t>40,000</w:t>
                  </w:r>
                </w:p>
              </w:tc>
              <w:tc>
                <w:tcPr>
                  <w:tcW w:w="1280" w:type="dxa"/>
                  <w:tcBorders>
                    <w:top w:val="nil"/>
                    <w:left w:val="nil"/>
                    <w:bottom w:val="single" w:sz="4" w:space="0" w:color="auto"/>
                    <w:right w:val="single" w:sz="4" w:space="0" w:color="auto"/>
                  </w:tcBorders>
                  <w:shd w:val="clear" w:color="auto" w:fill="auto"/>
                  <w:noWrap/>
                  <w:vAlign w:val="bottom"/>
                  <w:hideMark/>
                </w:tcPr>
                <w:p w14:paraId="23F0B880" w14:textId="77777777" w:rsidR="00302DCD" w:rsidRPr="00673C0D" w:rsidRDefault="00302DCD" w:rsidP="00C038E0">
                  <w:pPr>
                    <w:jc w:val="right"/>
                    <w:rPr>
                      <w:color w:val="000000"/>
                      <w:lang w:val="en-IN" w:eastAsia="en-IN"/>
                    </w:rPr>
                  </w:pPr>
                  <w:r w:rsidRPr="00673C0D">
                    <w:rPr>
                      <w:color w:val="000000"/>
                      <w:lang w:val="en-IN" w:eastAsia="en-IN"/>
                    </w:rPr>
                    <w:t>30,000</w:t>
                  </w:r>
                </w:p>
              </w:tc>
            </w:tr>
            <w:tr w:rsidR="00302DCD" w:rsidRPr="00673C0D" w14:paraId="41F52540"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6D160EAC" w14:textId="77777777" w:rsidR="00302DCD" w:rsidRPr="00673C0D" w:rsidRDefault="00302DCD" w:rsidP="00C038E0">
                  <w:pPr>
                    <w:rPr>
                      <w:color w:val="000000"/>
                      <w:lang w:val="en-IN" w:eastAsia="en-IN"/>
                    </w:rPr>
                  </w:pPr>
                  <w:r w:rsidRPr="00673C0D">
                    <w:rPr>
                      <w:color w:val="000000"/>
                      <w:lang w:val="en-IN" w:eastAsia="en-IN"/>
                    </w:rPr>
                    <w:t>Furniture</w:t>
                  </w:r>
                </w:p>
              </w:tc>
              <w:tc>
                <w:tcPr>
                  <w:tcW w:w="1140" w:type="dxa"/>
                  <w:tcBorders>
                    <w:top w:val="nil"/>
                    <w:left w:val="nil"/>
                    <w:bottom w:val="single" w:sz="4" w:space="0" w:color="auto"/>
                    <w:right w:val="single" w:sz="4" w:space="0" w:color="auto"/>
                  </w:tcBorders>
                  <w:shd w:val="clear" w:color="auto" w:fill="auto"/>
                  <w:noWrap/>
                  <w:vAlign w:val="bottom"/>
                  <w:hideMark/>
                </w:tcPr>
                <w:p w14:paraId="023DE096" w14:textId="77777777" w:rsidR="00302DCD" w:rsidRPr="00673C0D" w:rsidRDefault="00302DCD" w:rsidP="00C038E0">
                  <w:pPr>
                    <w:jc w:val="right"/>
                    <w:rPr>
                      <w:color w:val="000000"/>
                      <w:lang w:val="en-IN" w:eastAsia="en-IN"/>
                    </w:rPr>
                  </w:pPr>
                  <w:r w:rsidRPr="00673C0D">
                    <w:rPr>
                      <w:color w:val="000000"/>
                      <w:lang w:val="en-IN" w:eastAsia="en-IN"/>
                    </w:rPr>
                    <w:t>4,50,000</w:t>
                  </w:r>
                </w:p>
              </w:tc>
              <w:tc>
                <w:tcPr>
                  <w:tcW w:w="1280" w:type="dxa"/>
                  <w:tcBorders>
                    <w:top w:val="nil"/>
                    <w:left w:val="nil"/>
                    <w:bottom w:val="single" w:sz="4" w:space="0" w:color="auto"/>
                    <w:right w:val="single" w:sz="4" w:space="0" w:color="auto"/>
                  </w:tcBorders>
                  <w:shd w:val="clear" w:color="auto" w:fill="auto"/>
                  <w:noWrap/>
                  <w:vAlign w:val="bottom"/>
                  <w:hideMark/>
                </w:tcPr>
                <w:p w14:paraId="1ADD96F6" w14:textId="77777777" w:rsidR="00302DCD" w:rsidRPr="00673C0D" w:rsidRDefault="00302DCD" w:rsidP="00C038E0">
                  <w:pPr>
                    <w:rPr>
                      <w:color w:val="000000"/>
                      <w:lang w:val="en-IN" w:eastAsia="en-IN"/>
                    </w:rPr>
                  </w:pPr>
                  <w:r w:rsidRPr="00673C0D">
                    <w:rPr>
                      <w:color w:val="000000"/>
                      <w:lang w:val="en-IN" w:eastAsia="en-IN"/>
                    </w:rPr>
                    <w:t> </w:t>
                  </w:r>
                </w:p>
              </w:tc>
            </w:tr>
            <w:tr w:rsidR="00302DCD" w:rsidRPr="00673C0D" w14:paraId="4BC0EE7E"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74A2D679" w14:textId="77777777" w:rsidR="00302DCD" w:rsidRPr="00673C0D" w:rsidRDefault="00302DCD" w:rsidP="00C038E0">
                  <w:pPr>
                    <w:rPr>
                      <w:color w:val="000000"/>
                      <w:lang w:val="en-IN" w:eastAsia="en-IN"/>
                    </w:rPr>
                  </w:pPr>
                  <w:r w:rsidRPr="00673C0D">
                    <w:rPr>
                      <w:color w:val="000000"/>
                      <w:lang w:val="en-IN" w:eastAsia="en-IN"/>
                    </w:rPr>
                    <w:t>Building</w:t>
                  </w:r>
                </w:p>
              </w:tc>
              <w:tc>
                <w:tcPr>
                  <w:tcW w:w="1140" w:type="dxa"/>
                  <w:tcBorders>
                    <w:top w:val="nil"/>
                    <w:left w:val="nil"/>
                    <w:bottom w:val="single" w:sz="4" w:space="0" w:color="auto"/>
                    <w:right w:val="single" w:sz="4" w:space="0" w:color="auto"/>
                  </w:tcBorders>
                  <w:shd w:val="clear" w:color="auto" w:fill="auto"/>
                  <w:noWrap/>
                  <w:vAlign w:val="bottom"/>
                  <w:hideMark/>
                </w:tcPr>
                <w:p w14:paraId="260AD213" w14:textId="77777777" w:rsidR="00302DCD" w:rsidRPr="00673C0D" w:rsidRDefault="00302DCD" w:rsidP="00C038E0">
                  <w:pPr>
                    <w:jc w:val="right"/>
                    <w:rPr>
                      <w:color w:val="000000"/>
                      <w:lang w:val="en-IN" w:eastAsia="en-IN"/>
                    </w:rPr>
                  </w:pPr>
                  <w:r w:rsidRPr="00673C0D">
                    <w:rPr>
                      <w:color w:val="000000"/>
                      <w:lang w:val="en-IN" w:eastAsia="en-IN"/>
                    </w:rPr>
                    <w:t>8,90,000</w:t>
                  </w:r>
                </w:p>
              </w:tc>
              <w:tc>
                <w:tcPr>
                  <w:tcW w:w="1280" w:type="dxa"/>
                  <w:tcBorders>
                    <w:top w:val="nil"/>
                    <w:left w:val="nil"/>
                    <w:bottom w:val="single" w:sz="4" w:space="0" w:color="auto"/>
                    <w:right w:val="single" w:sz="4" w:space="0" w:color="auto"/>
                  </w:tcBorders>
                  <w:shd w:val="clear" w:color="auto" w:fill="auto"/>
                  <w:noWrap/>
                  <w:vAlign w:val="bottom"/>
                  <w:hideMark/>
                </w:tcPr>
                <w:p w14:paraId="0829EEF5" w14:textId="77777777" w:rsidR="00302DCD" w:rsidRPr="00673C0D" w:rsidRDefault="00302DCD" w:rsidP="00C038E0">
                  <w:pPr>
                    <w:rPr>
                      <w:color w:val="000000"/>
                      <w:lang w:val="en-IN" w:eastAsia="en-IN"/>
                    </w:rPr>
                  </w:pPr>
                  <w:r w:rsidRPr="00673C0D">
                    <w:rPr>
                      <w:color w:val="000000"/>
                      <w:lang w:val="en-IN" w:eastAsia="en-IN"/>
                    </w:rPr>
                    <w:t> </w:t>
                  </w:r>
                </w:p>
              </w:tc>
            </w:tr>
            <w:tr w:rsidR="00302DCD" w:rsidRPr="00673C0D" w14:paraId="3F7A621E"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438A282C" w14:textId="77777777" w:rsidR="00302DCD" w:rsidRPr="00673C0D" w:rsidRDefault="00302DCD" w:rsidP="00C038E0">
                  <w:pPr>
                    <w:rPr>
                      <w:color w:val="000000"/>
                      <w:lang w:val="en-IN" w:eastAsia="en-IN"/>
                    </w:rPr>
                  </w:pPr>
                  <w:r w:rsidRPr="00673C0D">
                    <w:rPr>
                      <w:color w:val="000000"/>
                      <w:lang w:val="en-IN" w:eastAsia="en-IN"/>
                    </w:rPr>
                    <w:t>Cash in Hand</w:t>
                  </w:r>
                </w:p>
              </w:tc>
              <w:tc>
                <w:tcPr>
                  <w:tcW w:w="1140" w:type="dxa"/>
                  <w:tcBorders>
                    <w:top w:val="nil"/>
                    <w:left w:val="nil"/>
                    <w:bottom w:val="single" w:sz="4" w:space="0" w:color="auto"/>
                    <w:right w:val="single" w:sz="4" w:space="0" w:color="auto"/>
                  </w:tcBorders>
                  <w:shd w:val="clear" w:color="auto" w:fill="auto"/>
                  <w:noWrap/>
                  <w:vAlign w:val="bottom"/>
                  <w:hideMark/>
                </w:tcPr>
                <w:p w14:paraId="2633F601" w14:textId="77777777" w:rsidR="00302DCD" w:rsidRPr="00673C0D" w:rsidRDefault="00302DCD" w:rsidP="00C038E0">
                  <w:pPr>
                    <w:jc w:val="right"/>
                    <w:rPr>
                      <w:color w:val="000000"/>
                      <w:lang w:val="en-IN" w:eastAsia="en-IN"/>
                    </w:rPr>
                  </w:pPr>
                  <w:r w:rsidRPr="00673C0D">
                    <w:rPr>
                      <w:color w:val="000000"/>
                      <w:lang w:val="en-IN" w:eastAsia="en-IN"/>
                    </w:rPr>
                    <w:t>5,000</w:t>
                  </w:r>
                </w:p>
              </w:tc>
              <w:tc>
                <w:tcPr>
                  <w:tcW w:w="1280" w:type="dxa"/>
                  <w:tcBorders>
                    <w:top w:val="nil"/>
                    <w:left w:val="nil"/>
                    <w:bottom w:val="single" w:sz="4" w:space="0" w:color="auto"/>
                    <w:right w:val="single" w:sz="4" w:space="0" w:color="auto"/>
                  </w:tcBorders>
                  <w:shd w:val="clear" w:color="auto" w:fill="auto"/>
                  <w:noWrap/>
                  <w:vAlign w:val="bottom"/>
                  <w:hideMark/>
                </w:tcPr>
                <w:p w14:paraId="32714BEC" w14:textId="77777777" w:rsidR="00302DCD" w:rsidRPr="00673C0D" w:rsidRDefault="00302DCD" w:rsidP="00C038E0">
                  <w:pPr>
                    <w:rPr>
                      <w:color w:val="000000"/>
                      <w:lang w:val="en-IN" w:eastAsia="en-IN"/>
                    </w:rPr>
                  </w:pPr>
                  <w:r w:rsidRPr="00673C0D">
                    <w:rPr>
                      <w:color w:val="000000"/>
                      <w:lang w:val="en-IN" w:eastAsia="en-IN"/>
                    </w:rPr>
                    <w:t> </w:t>
                  </w:r>
                </w:p>
              </w:tc>
            </w:tr>
            <w:tr w:rsidR="00302DCD" w:rsidRPr="00673C0D" w14:paraId="0B5E95FA" w14:textId="77777777" w:rsidTr="00C038E0">
              <w:trPr>
                <w:trHeight w:val="290"/>
              </w:trPr>
              <w:tc>
                <w:tcPr>
                  <w:tcW w:w="3800" w:type="dxa"/>
                  <w:tcBorders>
                    <w:top w:val="nil"/>
                    <w:left w:val="single" w:sz="4" w:space="0" w:color="auto"/>
                    <w:bottom w:val="single" w:sz="4" w:space="0" w:color="auto"/>
                    <w:right w:val="single" w:sz="4" w:space="0" w:color="auto"/>
                  </w:tcBorders>
                  <w:shd w:val="clear" w:color="auto" w:fill="auto"/>
                  <w:noWrap/>
                  <w:vAlign w:val="bottom"/>
                  <w:hideMark/>
                </w:tcPr>
                <w:p w14:paraId="5512FA61" w14:textId="77777777" w:rsidR="00302DCD" w:rsidRPr="00673C0D" w:rsidRDefault="00302DCD" w:rsidP="00C038E0">
                  <w:pPr>
                    <w:rPr>
                      <w:color w:val="000000"/>
                      <w:lang w:val="en-IN" w:eastAsia="en-IN"/>
                    </w:rPr>
                  </w:pPr>
                  <w:r w:rsidRPr="00673C0D">
                    <w:rPr>
                      <w:color w:val="000000"/>
                      <w:lang w:val="en-IN" w:eastAsia="en-IN"/>
                    </w:rPr>
                    <w:lastRenderedPageBreak/>
                    <w:t>Overdrafts (Overdraft taken at year end)</w:t>
                  </w:r>
                </w:p>
              </w:tc>
              <w:tc>
                <w:tcPr>
                  <w:tcW w:w="1140" w:type="dxa"/>
                  <w:tcBorders>
                    <w:top w:val="nil"/>
                    <w:left w:val="nil"/>
                    <w:bottom w:val="single" w:sz="4" w:space="0" w:color="auto"/>
                    <w:right w:val="single" w:sz="4" w:space="0" w:color="auto"/>
                  </w:tcBorders>
                  <w:shd w:val="clear" w:color="auto" w:fill="auto"/>
                  <w:noWrap/>
                  <w:vAlign w:val="bottom"/>
                  <w:hideMark/>
                </w:tcPr>
                <w:p w14:paraId="541C4124" w14:textId="77777777" w:rsidR="00302DCD" w:rsidRPr="00673C0D" w:rsidRDefault="00302DCD" w:rsidP="00C038E0">
                  <w:pPr>
                    <w:rPr>
                      <w:b/>
                      <w:bCs/>
                      <w:color w:val="000000"/>
                      <w:lang w:val="en-IN" w:eastAsia="en-IN"/>
                    </w:rPr>
                  </w:pPr>
                  <w:r w:rsidRPr="00673C0D">
                    <w:rPr>
                      <w:b/>
                      <w:bCs/>
                      <w:color w:val="000000"/>
                      <w:lang w:val="en-IN" w:eastAsia="en-IN"/>
                    </w:rPr>
                    <w:t> </w:t>
                  </w:r>
                </w:p>
              </w:tc>
              <w:tc>
                <w:tcPr>
                  <w:tcW w:w="1280" w:type="dxa"/>
                  <w:tcBorders>
                    <w:top w:val="nil"/>
                    <w:left w:val="nil"/>
                    <w:bottom w:val="single" w:sz="4" w:space="0" w:color="auto"/>
                    <w:right w:val="single" w:sz="4" w:space="0" w:color="auto"/>
                  </w:tcBorders>
                  <w:shd w:val="clear" w:color="auto" w:fill="auto"/>
                  <w:noWrap/>
                  <w:vAlign w:val="bottom"/>
                  <w:hideMark/>
                </w:tcPr>
                <w:p w14:paraId="5AFBDD1D" w14:textId="77777777" w:rsidR="00302DCD" w:rsidRPr="00673C0D" w:rsidRDefault="00302DCD" w:rsidP="00C038E0">
                  <w:pPr>
                    <w:jc w:val="right"/>
                    <w:rPr>
                      <w:color w:val="000000"/>
                      <w:lang w:val="en-IN" w:eastAsia="en-IN"/>
                    </w:rPr>
                  </w:pPr>
                  <w:r w:rsidRPr="00673C0D">
                    <w:rPr>
                      <w:color w:val="000000"/>
                      <w:lang w:val="en-IN" w:eastAsia="en-IN"/>
                    </w:rPr>
                    <w:t>1,12,000</w:t>
                  </w:r>
                </w:p>
              </w:tc>
            </w:tr>
          </w:tbl>
          <w:p w14:paraId="46AC55A3" w14:textId="77777777" w:rsidR="00302DCD" w:rsidRPr="00673C0D" w:rsidRDefault="00302DCD" w:rsidP="00C038E0">
            <w:pPr>
              <w:spacing w:after="160" w:line="259" w:lineRule="auto"/>
              <w:jc w:val="both"/>
            </w:pPr>
            <w:r w:rsidRPr="00673C0D">
              <w:t>Closing Inventory on 31 March, 2024 was valued at Rs. 1,00,000</w:t>
            </w:r>
          </w:p>
          <w:p w14:paraId="5C5E226F" w14:textId="77777777" w:rsidR="00302DCD" w:rsidRPr="00673C0D" w:rsidRDefault="00302DCD" w:rsidP="00C038E0">
            <w:pPr>
              <w:spacing w:after="160" w:line="259" w:lineRule="auto"/>
              <w:jc w:val="both"/>
            </w:pPr>
            <w:r w:rsidRPr="00673C0D">
              <w:rPr>
                <w:b/>
                <w:bCs/>
              </w:rPr>
              <w:t>Required:</w:t>
            </w:r>
          </w:p>
          <w:p w14:paraId="225BDC76" w14:textId="77777777" w:rsidR="00302DCD" w:rsidRPr="00673C0D" w:rsidRDefault="00302DCD" w:rsidP="00C038E0">
            <w:pPr>
              <w:spacing w:after="160" w:line="259" w:lineRule="auto"/>
              <w:jc w:val="both"/>
            </w:pPr>
            <w:r w:rsidRPr="00673C0D">
              <w:t>Prepare final accounts of Shri Ram for the year ended 31</w:t>
            </w:r>
            <w:r w:rsidRPr="00673C0D">
              <w:rPr>
                <w:vertAlign w:val="superscript"/>
              </w:rPr>
              <w:t>st</w:t>
            </w:r>
            <w:r w:rsidRPr="00673C0D">
              <w:t xml:space="preserve"> March 2024.</w:t>
            </w:r>
          </w:p>
        </w:tc>
        <w:tc>
          <w:tcPr>
            <w:tcW w:w="361" w:type="pct"/>
          </w:tcPr>
          <w:p w14:paraId="39255011" w14:textId="77777777" w:rsidR="00302DCD" w:rsidRPr="00673C0D" w:rsidRDefault="00302DCD" w:rsidP="00C038E0">
            <w:pPr>
              <w:contextualSpacing/>
              <w:jc w:val="center"/>
            </w:pPr>
            <w:r w:rsidRPr="00673C0D">
              <w:lastRenderedPageBreak/>
              <w:t>CO4</w:t>
            </w:r>
          </w:p>
        </w:tc>
        <w:tc>
          <w:tcPr>
            <w:tcW w:w="432" w:type="pct"/>
          </w:tcPr>
          <w:p w14:paraId="677D74AA" w14:textId="77777777" w:rsidR="00302DCD" w:rsidRPr="00673C0D" w:rsidRDefault="00302DCD" w:rsidP="00C038E0">
            <w:pPr>
              <w:contextualSpacing/>
              <w:jc w:val="center"/>
            </w:pPr>
            <w:r w:rsidRPr="00673C0D">
              <w:t>A</w:t>
            </w:r>
          </w:p>
        </w:tc>
        <w:tc>
          <w:tcPr>
            <w:tcW w:w="271" w:type="pct"/>
          </w:tcPr>
          <w:p w14:paraId="52F18B74" w14:textId="77777777" w:rsidR="00302DCD" w:rsidRPr="00673C0D" w:rsidRDefault="00302DCD" w:rsidP="00C038E0">
            <w:pPr>
              <w:contextualSpacing/>
              <w:jc w:val="center"/>
            </w:pPr>
            <w:r w:rsidRPr="00673C0D">
              <w:t>10</w:t>
            </w:r>
          </w:p>
        </w:tc>
      </w:tr>
      <w:tr w:rsidR="00302DCD" w:rsidRPr="00673C0D" w14:paraId="16715E1D" w14:textId="77777777" w:rsidTr="00302DCD">
        <w:trPr>
          <w:trHeight w:val="396"/>
        </w:trPr>
        <w:tc>
          <w:tcPr>
            <w:tcW w:w="338" w:type="pct"/>
          </w:tcPr>
          <w:p w14:paraId="19C20608" w14:textId="77777777" w:rsidR="00302DCD" w:rsidRPr="00673C0D" w:rsidRDefault="00302DCD" w:rsidP="00C038E0">
            <w:pPr>
              <w:contextualSpacing/>
              <w:jc w:val="center"/>
            </w:pPr>
          </w:p>
        </w:tc>
        <w:tc>
          <w:tcPr>
            <w:tcW w:w="439" w:type="pct"/>
          </w:tcPr>
          <w:p w14:paraId="436E1F52" w14:textId="77777777" w:rsidR="00302DCD" w:rsidRPr="00673C0D" w:rsidRDefault="00302DCD" w:rsidP="00C038E0">
            <w:pPr>
              <w:contextualSpacing/>
              <w:jc w:val="center"/>
            </w:pPr>
          </w:p>
        </w:tc>
        <w:tc>
          <w:tcPr>
            <w:tcW w:w="3159" w:type="pct"/>
            <w:vAlign w:val="bottom"/>
          </w:tcPr>
          <w:p w14:paraId="72B47264" w14:textId="77777777" w:rsidR="00302DCD" w:rsidRPr="00673C0D" w:rsidRDefault="00302DCD" w:rsidP="00C038E0">
            <w:pPr>
              <w:contextualSpacing/>
              <w:jc w:val="both"/>
            </w:pPr>
          </w:p>
        </w:tc>
        <w:tc>
          <w:tcPr>
            <w:tcW w:w="361" w:type="pct"/>
          </w:tcPr>
          <w:p w14:paraId="0F954BDC" w14:textId="77777777" w:rsidR="00302DCD" w:rsidRPr="00673C0D" w:rsidRDefault="00302DCD" w:rsidP="00C038E0">
            <w:pPr>
              <w:contextualSpacing/>
              <w:jc w:val="center"/>
            </w:pPr>
          </w:p>
        </w:tc>
        <w:tc>
          <w:tcPr>
            <w:tcW w:w="432" w:type="pct"/>
          </w:tcPr>
          <w:p w14:paraId="6D8BEF31" w14:textId="77777777" w:rsidR="00302DCD" w:rsidRPr="00673C0D" w:rsidRDefault="00302DCD" w:rsidP="00C038E0">
            <w:pPr>
              <w:contextualSpacing/>
              <w:jc w:val="center"/>
            </w:pPr>
          </w:p>
        </w:tc>
        <w:tc>
          <w:tcPr>
            <w:tcW w:w="271" w:type="pct"/>
          </w:tcPr>
          <w:p w14:paraId="2C641474" w14:textId="77777777" w:rsidR="00302DCD" w:rsidRPr="00673C0D" w:rsidRDefault="00302DCD" w:rsidP="00C038E0">
            <w:pPr>
              <w:contextualSpacing/>
              <w:jc w:val="center"/>
            </w:pPr>
          </w:p>
        </w:tc>
      </w:tr>
      <w:tr w:rsidR="00302DCD" w:rsidRPr="00673C0D" w14:paraId="33C715F6" w14:textId="77777777" w:rsidTr="00302DCD">
        <w:trPr>
          <w:trHeight w:val="396"/>
        </w:trPr>
        <w:tc>
          <w:tcPr>
            <w:tcW w:w="338" w:type="pct"/>
          </w:tcPr>
          <w:p w14:paraId="16344C50" w14:textId="77777777" w:rsidR="00302DCD" w:rsidRPr="00673C0D" w:rsidRDefault="00302DCD" w:rsidP="00C038E0">
            <w:pPr>
              <w:contextualSpacing/>
              <w:jc w:val="center"/>
            </w:pPr>
            <w:r w:rsidRPr="00673C0D">
              <w:t>16.</w:t>
            </w:r>
          </w:p>
        </w:tc>
        <w:tc>
          <w:tcPr>
            <w:tcW w:w="439" w:type="pct"/>
          </w:tcPr>
          <w:p w14:paraId="6F60615E" w14:textId="77777777" w:rsidR="00302DCD" w:rsidRPr="00673C0D" w:rsidRDefault="00302DCD" w:rsidP="00C038E0">
            <w:pPr>
              <w:contextualSpacing/>
              <w:jc w:val="center"/>
            </w:pPr>
            <w:r w:rsidRPr="00673C0D">
              <w:t>a.</w:t>
            </w:r>
          </w:p>
        </w:tc>
        <w:tc>
          <w:tcPr>
            <w:tcW w:w="3159" w:type="pct"/>
            <w:vAlign w:val="bottom"/>
          </w:tcPr>
          <w:p w14:paraId="5F8437DA" w14:textId="77777777" w:rsidR="00302DCD" w:rsidRPr="00673C0D" w:rsidRDefault="00302DCD" w:rsidP="00C038E0">
            <w:pPr>
              <w:spacing w:after="160" w:line="259" w:lineRule="auto"/>
              <w:jc w:val="both"/>
            </w:pPr>
            <w:r w:rsidRPr="00673C0D">
              <w:t>Mr. Roy was unable to agree the Trial Balance last year and wrote off the difference to the Profit and Loss Account of that year. Next Year, he appointed a Chartered Accountant who examined the old books and found the following mistakes:</w:t>
            </w:r>
          </w:p>
          <w:p w14:paraId="6E5F84D4" w14:textId="77777777" w:rsidR="00302DCD" w:rsidRPr="00673C0D" w:rsidRDefault="00302DCD" w:rsidP="00C038E0">
            <w:pPr>
              <w:jc w:val="both"/>
            </w:pPr>
            <w:r w:rsidRPr="00673C0D">
              <w:t>(1) Purchase of a scooter was debited to conveyance account Rs. 3,000.</w:t>
            </w:r>
          </w:p>
          <w:p w14:paraId="6177A2AA" w14:textId="77777777" w:rsidR="00302DCD" w:rsidRPr="00673C0D" w:rsidRDefault="00302DCD" w:rsidP="00C038E0">
            <w:pPr>
              <w:jc w:val="both"/>
            </w:pPr>
            <w:r w:rsidRPr="00673C0D">
              <w:t>(2) Purchase account was over-cast by Rs.  10,000.</w:t>
            </w:r>
          </w:p>
          <w:p w14:paraId="45A83218" w14:textId="77777777" w:rsidR="00302DCD" w:rsidRPr="00673C0D" w:rsidRDefault="00302DCD" w:rsidP="00C038E0">
            <w:pPr>
              <w:jc w:val="both"/>
            </w:pPr>
            <w:r w:rsidRPr="00673C0D">
              <w:t>(3) A credit purchase of goods from Mr. P for Rs.  2,000 was entered as a sale.</w:t>
            </w:r>
          </w:p>
          <w:p w14:paraId="6096907E" w14:textId="77777777" w:rsidR="00302DCD" w:rsidRPr="00673C0D" w:rsidRDefault="00302DCD" w:rsidP="00C038E0">
            <w:pPr>
              <w:jc w:val="both"/>
            </w:pPr>
            <w:r w:rsidRPr="00673C0D">
              <w:t>(4) Receipt of cash from Mr. A was posted to the account of Mr. B Rs.  1,000.</w:t>
            </w:r>
          </w:p>
          <w:p w14:paraId="0B322072" w14:textId="77777777" w:rsidR="00302DCD" w:rsidRPr="00673C0D" w:rsidRDefault="00302DCD" w:rsidP="00C038E0">
            <w:pPr>
              <w:jc w:val="both"/>
            </w:pPr>
            <w:r w:rsidRPr="00673C0D">
              <w:t>(5) Receipt of cash from Mr. C was posted to the debit of his account, Rs.  500.</w:t>
            </w:r>
          </w:p>
          <w:p w14:paraId="1D1373C2" w14:textId="77777777" w:rsidR="00302DCD" w:rsidRPr="00673C0D" w:rsidRDefault="00302DCD" w:rsidP="00C038E0">
            <w:pPr>
              <w:jc w:val="both"/>
            </w:pPr>
            <w:r w:rsidRPr="00673C0D">
              <w:t>(6) Rs. 500 due by Mr. Q was omitted to be taken to the trial balance.</w:t>
            </w:r>
          </w:p>
          <w:p w14:paraId="0E4C91C0" w14:textId="77777777" w:rsidR="00302DCD" w:rsidRPr="00673C0D" w:rsidRDefault="00302DCD" w:rsidP="00C038E0">
            <w:pPr>
              <w:jc w:val="both"/>
            </w:pPr>
            <w:r w:rsidRPr="00673C0D">
              <w:t>(7) Sale of goods to Mr. R for Rs.  2,000 was omitted to be recorded.</w:t>
            </w:r>
          </w:p>
          <w:p w14:paraId="2A80360A" w14:textId="77777777" w:rsidR="00302DCD" w:rsidRPr="00673C0D" w:rsidRDefault="00302DCD" w:rsidP="00C038E0">
            <w:pPr>
              <w:jc w:val="both"/>
            </w:pPr>
            <w:r w:rsidRPr="00673C0D">
              <w:t>(8) Amount of Rs. 2,395 of purchase was wrongly posted as Rs. 2,593.</w:t>
            </w:r>
          </w:p>
          <w:p w14:paraId="13A5D575" w14:textId="77777777" w:rsidR="00302DCD" w:rsidRPr="00673C0D" w:rsidRDefault="00302DCD" w:rsidP="00C038E0">
            <w:pPr>
              <w:jc w:val="both"/>
            </w:pPr>
            <w:r w:rsidRPr="00673C0D">
              <w:t>Mr. Roy used 10% depreciation on vehicles. Suggest the necessary rectification entries.</w:t>
            </w:r>
          </w:p>
        </w:tc>
        <w:tc>
          <w:tcPr>
            <w:tcW w:w="361" w:type="pct"/>
          </w:tcPr>
          <w:p w14:paraId="5BFAA957" w14:textId="77777777" w:rsidR="00302DCD" w:rsidRPr="00673C0D" w:rsidRDefault="00302DCD" w:rsidP="00C038E0">
            <w:pPr>
              <w:contextualSpacing/>
              <w:jc w:val="center"/>
            </w:pPr>
            <w:r w:rsidRPr="00673C0D">
              <w:t>CO6</w:t>
            </w:r>
          </w:p>
        </w:tc>
        <w:tc>
          <w:tcPr>
            <w:tcW w:w="432" w:type="pct"/>
          </w:tcPr>
          <w:p w14:paraId="3A3F6584" w14:textId="77777777" w:rsidR="00302DCD" w:rsidRPr="00673C0D" w:rsidRDefault="00302DCD" w:rsidP="00C038E0">
            <w:pPr>
              <w:contextualSpacing/>
              <w:jc w:val="center"/>
            </w:pPr>
            <w:r w:rsidRPr="00673C0D">
              <w:t>R</w:t>
            </w:r>
          </w:p>
        </w:tc>
        <w:tc>
          <w:tcPr>
            <w:tcW w:w="271" w:type="pct"/>
          </w:tcPr>
          <w:p w14:paraId="2D265CE9" w14:textId="77777777" w:rsidR="00302DCD" w:rsidRPr="00673C0D" w:rsidRDefault="00302DCD" w:rsidP="00C038E0">
            <w:pPr>
              <w:contextualSpacing/>
              <w:jc w:val="center"/>
            </w:pPr>
            <w:r w:rsidRPr="00673C0D">
              <w:t>20</w:t>
            </w:r>
          </w:p>
        </w:tc>
      </w:tr>
      <w:tr w:rsidR="00302DCD" w:rsidRPr="00673C0D" w14:paraId="6631242B" w14:textId="77777777" w:rsidTr="00302DCD">
        <w:trPr>
          <w:trHeight w:val="396"/>
        </w:trPr>
        <w:tc>
          <w:tcPr>
            <w:tcW w:w="338" w:type="pct"/>
            <w:vAlign w:val="center"/>
          </w:tcPr>
          <w:p w14:paraId="77A2447F" w14:textId="77777777" w:rsidR="00302DCD" w:rsidRPr="00673C0D" w:rsidRDefault="00302DCD" w:rsidP="00C038E0">
            <w:pPr>
              <w:contextualSpacing/>
            </w:pPr>
          </w:p>
        </w:tc>
        <w:tc>
          <w:tcPr>
            <w:tcW w:w="439" w:type="pct"/>
            <w:vAlign w:val="center"/>
          </w:tcPr>
          <w:p w14:paraId="272ABCF1" w14:textId="77777777" w:rsidR="00302DCD" w:rsidRPr="00673C0D" w:rsidRDefault="00302DCD" w:rsidP="00C038E0">
            <w:pPr>
              <w:contextualSpacing/>
            </w:pPr>
          </w:p>
        </w:tc>
        <w:tc>
          <w:tcPr>
            <w:tcW w:w="3159" w:type="pct"/>
            <w:vAlign w:val="bottom"/>
          </w:tcPr>
          <w:p w14:paraId="2D9F2652" w14:textId="77777777" w:rsidR="00302DCD" w:rsidRPr="00673C0D" w:rsidRDefault="00302DCD" w:rsidP="00C038E0">
            <w:pPr>
              <w:contextualSpacing/>
              <w:jc w:val="both"/>
            </w:pPr>
          </w:p>
        </w:tc>
        <w:tc>
          <w:tcPr>
            <w:tcW w:w="361" w:type="pct"/>
            <w:vAlign w:val="center"/>
          </w:tcPr>
          <w:p w14:paraId="4D8DD72E" w14:textId="77777777" w:rsidR="00302DCD" w:rsidRPr="00673C0D" w:rsidRDefault="00302DCD" w:rsidP="00C038E0">
            <w:pPr>
              <w:contextualSpacing/>
              <w:jc w:val="center"/>
            </w:pPr>
          </w:p>
        </w:tc>
        <w:tc>
          <w:tcPr>
            <w:tcW w:w="432" w:type="pct"/>
            <w:vAlign w:val="center"/>
          </w:tcPr>
          <w:p w14:paraId="5584CCD0" w14:textId="77777777" w:rsidR="00302DCD" w:rsidRPr="00673C0D" w:rsidRDefault="00302DCD" w:rsidP="00C038E0">
            <w:pPr>
              <w:contextualSpacing/>
              <w:jc w:val="center"/>
            </w:pPr>
          </w:p>
        </w:tc>
        <w:tc>
          <w:tcPr>
            <w:tcW w:w="271" w:type="pct"/>
            <w:vAlign w:val="center"/>
          </w:tcPr>
          <w:p w14:paraId="62B21DE1" w14:textId="77777777" w:rsidR="00302DCD" w:rsidRPr="00673C0D" w:rsidRDefault="00302DCD" w:rsidP="00C038E0">
            <w:pPr>
              <w:contextualSpacing/>
              <w:jc w:val="center"/>
            </w:pPr>
          </w:p>
        </w:tc>
      </w:tr>
    </w:tbl>
    <w:p w14:paraId="064560E3" w14:textId="77777777" w:rsidR="00302DCD" w:rsidRPr="000D50BF" w:rsidRDefault="00302DCD" w:rsidP="00C038E0">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2EA2A115" w14:textId="77777777" w:rsidR="00302DCD" w:rsidRPr="00673C0D" w:rsidRDefault="00302DCD" w:rsidP="00C038E0">
      <w:pPr>
        <w:contextualSpacing/>
      </w:pPr>
    </w:p>
    <w:tbl>
      <w:tblPr>
        <w:tblStyle w:val="TableGrid"/>
        <w:tblW w:w="9752" w:type="dxa"/>
        <w:tblInd w:w="-5" w:type="dxa"/>
        <w:tblLook w:val="04A0" w:firstRow="1" w:lastRow="0" w:firstColumn="1" w:lastColumn="0" w:noHBand="0" w:noVBand="1"/>
      </w:tblPr>
      <w:tblGrid>
        <w:gridCol w:w="709"/>
        <w:gridCol w:w="9043"/>
      </w:tblGrid>
      <w:tr w:rsidR="00302DCD" w:rsidRPr="00673C0D" w14:paraId="600FB40B" w14:textId="77777777" w:rsidTr="00302DCD">
        <w:tc>
          <w:tcPr>
            <w:tcW w:w="709" w:type="dxa"/>
          </w:tcPr>
          <w:p w14:paraId="300A7A72" w14:textId="77777777" w:rsidR="00302DCD" w:rsidRPr="00673C0D" w:rsidRDefault="00302DCD" w:rsidP="00C038E0">
            <w:pPr>
              <w:contextualSpacing/>
            </w:pPr>
          </w:p>
        </w:tc>
        <w:tc>
          <w:tcPr>
            <w:tcW w:w="9043" w:type="dxa"/>
          </w:tcPr>
          <w:p w14:paraId="1D083CC3" w14:textId="77777777" w:rsidR="00302DCD" w:rsidRPr="00673C0D" w:rsidRDefault="00302DCD" w:rsidP="00C038E0">
            <w:pPr>
              <w:contextualSpacing/>
              <w:jc w:val="center"/>
              <w:rPr>
                <w:b/>
              </w:rPr>
            </w:pPr>
            <w:r w:rsidRPr="00673C0D">
              <w:rPr>
                <w:b/>
              </w:rPr>
              <w:t>COURSE OUTCOMES</w:t>
            </w:r>
          </w:p>
        </w:tc>
      </w:tr>
      <w:tr w:rsidR="00302DCD" w:rsidRPr="00673C0D" w14:paraId="7940419F" w14:textId="77777777" w:rsidTr="00302DCD">
        <w:tc>
          <w:tcPr>
            <w:tcW w:w="709" w:type="dxa"/>
          </w:tcPr>
          <w:p w14:paraId="557AF478" w14:textId="77777777" w:rsidR="00302DCD" w:rsidRPr="00673C0D" w:rsidRDefault="00302DCD" w:rsidP="00C038E0">
            <w:pPr>
              <w:contextualSpacing/>
              <w:rPr>
                <w:bCs/>
              </w:rPr>
            </w:pPr>
            <w:r w:rsidRPr="00673C0D">
              <w:rPr>
                <w:bCs/>
              </w:rPr>
              <w:t>CO1</w:t>
            </w:r>
          </w:p>
        </w:tc>
        <w:tc>
          <w:tcPr>
            <w:tcW w:w="9043" w:type="dxa"/>
          </w:tcPr>
          <w:p w14:paraId="69017DB4" w14:textId="77777777" w:rsidR="00302DCD" w:rsidRPr="00673C0D" w:rsidRDefault="00302DCD" w:rsidP="00C038E0">
            <w:pPr>
              <w:contextualSpacing/>
              <w:jc w:val="both"/>
            </w:pPr>
            <w:r w:rsidRPr="00673C0D">
              <w:t>To Understand the context of financial reporting.</w:t>
            </w:r>
          </w:p>
        </w:tc>
      </w:tr>
      <w:tr w:rsidR="00302DCD" w:rsidRPr="00673C0D" w14:paraId="3999CF18" w14:textId="77777777" w:rsidTr="00302DCD">
        <w:tc>
          <w:tcPr>
            <w:tcW w:w="709" w:type="dxa"/>
          </w:tcPr>
          <w:p w14:paraId="31226BCC" w14:textId="77777777" w:rsidR="00302DCD" w:rsidRPr="00673C0D" w:rsidRDefault="00302DCD" w:rsidP="00C038E0">
            <w:pPr>
              <w:contextualSpacing/>
              <w:rPr>
                <w:bCs/>
              </w:rPr>
            </w:pPr>
            <w:r w:rsidRPr="00673C0D">
              <w:rPr>
                <w:bCs/>
              </w:rPr>
              <w:t>CO2</w:t>
            </w:r>
          </w:p>
        </w:tc>
        <w:tc>
          <w:tcPr>
            <w:tcW w:w="9043" w:type="dxa"/>
          </w:tcPr>
          <w:p w14:paraId="108E2E7B" w14:textId="77777777" w:rsidR="00302DCD" w:rsidRPr="00673C0D" w:rsidRDefault="00302DCD" w:rsidP="00C038E0">
            <w:pPr>
              <w:contextualSpacing/>
              <w:jc w:val="both"/>
            </w:pPr>
            <w:r w:rsidRPr="00673C0D">
              <w:t>To Remember qualitative characteristics &amp;amp; golden rules of financial accounting.</w:t>
            </w:r>
          </w:p>
        </w:tc>
      </w:tr>
      <w:tr w:rsidR="00302DCD" w:rsidRPr="00673C0D" w14:paraId="2DC793DE" w14:textId="77777777" w:rsidTr="00302DCD">
        <w:tc>
          <w:tcPr>
            <w:tcW w:w="709" w:type="dxa"/>
          </w:tcPr>
          <w:p w14:paraId="5CAA9E37" w14:textId="77777777" w:rsidR="00302DCD" w:rsidRPr="00673C0D" w:rsidRDefault="00302DCD" w:rsidP="00C038E0">
            <w:pPr>
              <w:contextualSpacing/>
              <w:rPr>
                <w:bCs/>
              </w:rPr>
            </w:pPr>
            <w:r w:rsidRPr="00673C0D">
              <w:rPr>
                <w:bCs/>
              </w:rPr>
              <w:t>CO3</w:t>
            </w:r>
          </w:p>
        </w:tc>
        <w:tc>
          <w:tcPr>
            <w:tcW w:w="9043" w:type="dxa"/>
          </w:tcPr>
          <w:p w14:paraId="18847D4C" w14:textId="77777777" w:rsidR="00302DCD" w:rsidRPr="00673C0D" w:rsidRDefault="00302DCD" w:rsidP="00C038E0">
            <w:pPr>
              <w:contextualSpacing/>
              <w:jc w:val="both"/>
            </w:pPr>
            <w:r w:rsidRPr="00673C0D">
              <w:t>To Develop Cash Book and apply the rules of depreciation.</w:t>
            </w:r>
          </w:p>
        </w:tc>
      </w:tr>
      <w:tr w:rsidR="00302DCD" w:rsidRPr="00673C0D" w14:paraId="17F8A190" w14:textId="77777777" w:rsidTr="00302DCD">
        <w:tc>
          <w:tcPr>
            <w:tcW w:w="709" w:type="dxa"/>
          </w:tcPr>
          <w:p w14:paraId="5C807B85" w14:textId="77777777" w:rsidR="00302DCD" w:rsidRPr="00673C0D" w:rsidRDefault="00302DCD" w:rsidP="00C038E0">
            <w:pPr>
              <w:contextualSpacing/>
              <w:rPr>
                <w:bCs/>
              </w:rPr>
            </w:pPr>
            <w:r w:rsidRPr="00673C0D">
              <w:rPr>
                <w:bCs/>
              </w:rPr>
              <w:t>CO4</w:t>
            </w:r>
          </w:p>
        </w:tc>
        <w:tc>
          <w:tcPr>
            <w:tcW w:w="9043" w:type="dxa"/>
          </w:tcPr>
          <w:p w14:paraId="480F8F48" w14:textId="77777777" w:rsidR="00302DCD" w:rsidRPr="00673C0D" w:rsidRDefault="00302DCD" w:rsidP="00C038E0">
            <w:pPr>
              <w:contextualSpacing/>
              <w:jc w:val="both"/>
            </w:pPr>
            <w:r w:rsidRPr="00673C0D">
              <w:t>To Analyze and reconcile the Bank Statement with Cash Book.</w:t>
            </w:r>
          </w:p>
        </w:tc>
      </w:tr>
      <w:tr w:rsidR="00302DCD" w:rsidRPr="00673C0D" w14:paraId="3D34932C" w14:textId="77777777" w:rsidTr="00302DCD">
        <w:tc>
          <w:tcPr>
            <w:tcW w:w="709" w:type="dxa"/>
          </w:tcPr>
          <w:p w14:paraId="385AD413" w14:textId="77777777" w:rsidR="00302DCD" w:rsidRPr="00673C0D" w:rsidRDefault="00302DCD" w:rsidP="00C038E0">
            <w:pPr>
              <w:contextualSpacing/>
              <w:rPr>
                <w:bCs/>
              </w:rPr>
            </w:pPr>
            <w:r w:rsidRPr="00673C0D">
              <w:rPr>
                <w:bCs/>
              </w:rPr>
              <w:t>CO5</w:t>
            </w:r>
          </w:p>
        </w:tc>
        <w:tc>
          <w:tcPr>
            <w:tcW w:w="9043" w:type="dxa"/>
          </w:tcPr>
          <w:p w14:paraId="0F86B0AD" w14:textId="77777777" w:rsidR="00302DCD" w:rsidRPr="00673C0D" w:rsidRDefault="00302DCD" w:rsidP="00C038E0">
            <w:pPr>
              <w:contextualSpacing/>
              <w:jc w:val="both"/>
            </w:pPr>
            <w:r w:rsidRPr="00673C0D">
              <w:t>To Apply the principles in construction of Financial Statements.</w:t>
            </w:r>
          </w:p>
        </w:tc>
      </w:tr>
      <w:tr w:rsidR="00302DCD" w:rsidRPr="00673C0D" w14:paraId="6EB1CCED" w14:textId="77777777" w:rsidTr="00302DCD">
        <w:tc>
          <w:tcPr>
            <w:tcW w:w="709" w:type="dxa"/>
          </w:tcPr>
          <w:p w14:paraId="24FECCE9" w14:textId="77777777" w:rsidR="00302DCD" w:rsidRPr="00673C0D" w:rsidRDefault="00302DCD" w:rsidP="00C038E0">
            <w:pPr>
              <w:contextualSpacing/>
            </w:pPr>
            <w:r w:rsidRPr="00673C0D">
              <w:t>CO6</w:t>
            </w:r>
          </w:p>
        </w:tc>
        <w:tc>
          <w:tcPr>
            <w:tcW w:w="9043" w:type="dxa"/>
          </w:tcPr>
          <w:p w14:paraId="5E07DCE3" w14:textId="77777777" w:rsidR="00302DCD" w:rsidRPr="00673C0D" w:rsidRDefault="00302DCD" w:rsidP="00C038E0">
            <w:pPr>
              <w:contextualSpacing/>
              <w:jc w:val="both"/>
            </w:pPr>
            <w:r w:rsidRPr="00673C0D">
              <w:t>To Analyze, Interpret, read annual reports.</w:t>
            </w:r>
          </w:p>
        </w:tc>
      </w:tr>
    </w:tbl>
    <w:p w14:paraId="360F7F7B" w14:textId="77777777" w:rsidR="00302DCD" w:rsidRPr="00673C0D" w:rsidRDefault="00302DCD"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302DCD" w:rsidRPr="00673C0D" w14:paraId="3F6EF617" w14:textId="77777777" w:rsidTr="00C038E0">
        <w:trPr>
          <w:jc w:val="center"/>
        </w:trPr>
        <w:tc>
          <w:tcPr>
            <w:tcW w:w="10343" w:type="dxa"/>
            <w:gridSpan w:val="8"/>
          </w:tcPr>
          <w:p w14:paraId="0B9A745E" w14:textId="77777777" w:rsidR="00302DCD" w:rsidRPr="00673C0D" w:rsidRDefault="00302DCD" w:rsidP="00C038E0">
            <w:pPr>
              <w:contextualSpacing/>
              <w:jc w:val="center"/>
              <w:rPr>
                <w:b/>
              </w:rPr>
            </w:pPr>
            <w:r w:rsidRPr="00673C0D">
              <w:rPr>
                <w:b/>
              </w:rPr>
              <w:t>Assessment Pattern as per Bloom’s Taxonomy</w:t>
            </w:r>
          </w:p>
        </w:tc>
      </w:tr>
      <w:tr w:rsidR="00302DCD" w:rsidRPr="00673C0D" w14:paraId="6990EDB9" w14:textId="77777777" w:rsidTr="00C038E0">
        <w:trPr>
          <w:jc w:val="center"/>
        </w:trPr>
        <w:tc>
          <w:tcPr>
            <w:tcW w:w="1129" w:type="dxa"/>
          </w:tcPr>
          <w:p w14:paraId="1EE3B62F" w14:textId="77777777" w:rsidR="00302DCD" w:rsidRPr="00673C0D" w:rsidRDefault="00302DCD" w:rsidP="00C038E0">
            <w:pPr>
              <w:contextualSpacing/>
              <w:jc w:val="center"/>
              <w:rPr>
                <w:b/>
                <w:bCs/>
              </w:rPr>
            </w:pPr>
            <w:r w:rsidRPr="00673C0D">
              <w:rPr>
                <w:b/>
                <w:bCs/>
              </w:rPr>
              <w:t>CO / BL</w:t>
            </w:r>
          </w:p>
        </w:tc>
        <w:tc>
          <w:tcPr>
            <w:tcW w:w="851" w:type="dxa"/>
          </w:tcPr>
          <w:p w14:paraId="20D0FD25" w14:textId="77777777" w:rsidR="00302DCD" w:rsidRPr="00673C0D" w:rsidRDefault="00302DCD" w:rsidP="00C038E0">
            <w:pPr>
              <w:contextualSpacing/>
              <w:jc w:val="center"/>
              <w:rPr>
                <w:b/>
              </w:rPr>
            </w:pPr>
            <w:r w:rsidRPr="00673C0D">
              <w:rPr>
                <w:b/>
              </w:rPr>
              <w:t>R</w:t>
            </w:r>
          </w:p>
        </w:tc>
        <w:tc>
          <w:tcPr>
            <w:tcW w:w="992" w:type="dxa"/>
          </w:tcPr>
          <w:p w14:paraId="0C8C46A4" w14:textId="77777777" w:rsidR="00302DCD" w:rsidRPr="00673C0D" w:rsidRDefault="00302DCD" w:rsidP="00C038E0">
            <w:pPr>
              <w:contextualSpacing/>
              <w:jc w:val="center"/>
              <w:rPr>
                <w:b/>
              </w:rPr>
            </w:pPr>
            <w:r w:rsidRPr="00673C0D">
              <w:rPr>
                <w:b/>
              </w:rPr>
              <w:t>U</w:t>
            </w:r>
          </w:p>
        </w:tc>
        <w:tc>
          <w:tcPr>
            <w:tcW w:w="992" w:type="dxa"/>
          </w:tcPr>
          <w:p w14:paraId="7C7EBF04" w14:textId="77777777" w:rsidR="00302DCD" w:rsidRPr="00673C0D" w:rsidRDefault="00302DCD" w:rsidP="00C038E0">
            <w:pPr>
              <w:contextualSpacing/>
              <w:jc w:val="center"/>
              <w:rPr>
                <w:b/>
              </w:rPr>
            </w:pPr>
            <w:r w:rsidRPr="00673C0D">
              <w:rPr>
                <w:b/>
              </w:rPr>
              <w:t>A</w:t>
            </w:r>
          </w:p>
        </w:tc>
        <w:tc>
          <w:tcPr>
            <w:tcW w:w="1276" w:type="dxa"/>
          </w:tcPr>
          <w:p w14:paraId="2572FA8F" w14:textId="77777777" w:rsidR="00302DCD" w:rsidRPr="00673C0D" w:rsidRDefault="00302DCD" w:rsidP="00C038E0">
            <w:pPr>
              <w:contextualSpacing/>
              <w:jc w:val="center"/>
              <w:rPr>
                <w:b/>
              </w:rPr>
            </w:pPr>
            <w:r w:rsidRPr="00673C0D">
              <w:rPr>
                <w:b/>
              </w:rPr>
              <w:t>An</w:t>
            </w:r>
          </w:p>
        </w:tc>
        <w:tc>
          <w:tcPr>
            <w:tcW w:w="1276" w:type="dxa"/>
          </w:tcPr>
          <w:p w14:paraId="47030E66" w14:textId="77777777" w:rsidR="00302DCD" w:rsidRPr="00673C0D" w:rsidRDefault="00302DCD" w:rsidP="00C038E0">
            <w:pPr>
              <w:contextualSpacing/>
              <w:jc w:val="center"/>
              <w:rPr>
                <w:b/>
              </w:rPr>
            </w:pPr>
            <w:r w:rsidRPr="00673C0D">
              <w:rPr>
                <w:b/>
              </w:rPr>
              <w:t>E</w:t>
            </w:r>
          </w:p>
        </w:tc>
        <w:tc>
          <w:tcPr>
            <w:tcW w:w="1417" w:type="dxa"/>
          </w:tcPr>
          <w:p w14:paraId="5B4C3FB6" w14:textId="77777777" w:rsidR="00302DCD" w:rsidRPr="00673C0D" w:rsidRDefault="00302DCD" w:rsidP="00C038E0">
            <w:pPr>
              <w:contextualSpacing/>
              <w:jc w:val="center"/>
              <w:rPr>
                <w:b/>
              </w:rPr>
            </w:pPr>
            <w:r w:rsidRPr="00673C0D">
              <w:rPr>
                <w:b/>
              </w:rPr>
              <w:t>C</w:t>
            </w:r>
          </w:p>
        </w:tc>
        <w:tc>
          <w:tcPr>
            <w:tcW w:w="2410" w:type="dxa"/>
          </w:tcPr>
          <w:p w14:paraId="17350F19" w14:textId="77777777" w:rsidR="00302DCD" w:rsidRPr="00673C0D" w:rsidRDefault="00302DCD" w:rsidP="00C038E0">
            <w:pPr>
              <w:contextualSpacing/>
              <w:jc w:val="center"/>
              <w:rPr>
                <w:b/>
              </w:rPr>
            </w:pPr>
            <w:r w:rsidRPr="00673C0D">
              <w:rPr>
                <w:b/>
              </w:rPr>
              <w:t>Total</w:t>
            </w:r>
          </w:p>
        </w:tc>
      </w:tr>
      <w:tr w:rsidR="00302DCD" w:rsidRPr="00673C0D" w14:paraId="5C4FE3C7" w14:textId="77777777" w:rsidTr="00C038E0">
        <w:trPr>
          <w:jc w:val="center"/>
        </w:trPr>
        <w:tc>
          <w:tcPr>
            <w:tcW w:w="1129" w:type="dxa"/>
          </w:tcPr>
          <w:p w14:paraId="77FCC285" w14:textId="77777777" w:rsidR="00302DCD" w:rsidRPr="00673C0D" w:rsidRDefault="00302DCD" w:rsidP="00C038E0">
            <w:pPr>
              <w:contextualSpacing/>
              <w:jc w:val="center"/>
            </w:pPr>
            <w:r w:rsidRPr="00673C0D">
              <w:t>CO1</w:t>
            </w:r>
          </w:p>
        </w:tc>
        <w:tc>
          <w:tcPr>
            <w:tcW w:w="851" w:type="dxa"/>
          </w:tcPr>
          <w:p w14:paraId="36BF733C" w14:textId="77777777" w:rsidR="00302DCD" w:rsidRPr="00673C0D" w:rsidRDefault="00302DCD" w:rsidP="00C038E0">
            <w:pPr>
              <w:contextualSpacing/>
              <w:jc w:val="center"/>
            </w:pPr>
            <w:r w:rsidRPr="00673C0D">
              <w:t>12</w:t>
            </w:r>
          </w:p>
        </w:tc>
        <w:tc>
          <w:tcPr>
            <w:tcW w:w="992" w:type="dxa"/>
          </w:tcPr>
          <w:p w14:paraId="69B495A4" w14:textId="77777777" w:rsidR="00302DCD" w:rsidRPr="00673C0D" w:rsidRDefault="00302DCD" w:rsidP="00C038E0">
            <w:pPr>
              <w:contextualSpacing/>
              <w:jc w:val="center"/>
            </w:pPr>
            <w:r w:rsidRPr="00673C0D">
              <w:t>-</w:t>
            </w:r>
          </w:p>
        </w:tc>
        <w:tc>
          <w:tcPr>
            <w:tcW w:w="992" w:type="dxa"/>
          </w:tcPr>
          <w:p w14:paraId="4FDDB468" w14:textId="77777777" w:rsidR="00302DCD" w:rsidRPr="00673C0D" w:rsidRDefault="00302DCD" w:rsidP="00C038E0">
            <w:pPr>
              <w:contextualSpacing/>
              <w:jc w:val="center"/>
            </w:pPr>
            <w:r w:rsidRPr="00673C0D">
              <w:t>-</w:t>
            </w:r>
          </w:p>
        </w:tc>
        <w:tc>
          <w:tcPr>
            <w:tcW w:w="1276" w:type="dxa"/>
          </w:tcPr>
          <w:p w14:paraId="075ECEFA" w14:textId="77777777" w:rsidR="00302DCD" w:rsidRPr="00673C0D" w:rsidRDefault="00302DCD" w:rsidP="00C038E0">
            <w:pPr>
              <w:contextualSpacing/>
              <w:jc w:val="center"/>
            </w:pPr>
            <w:r w:rsidRPr="00673C0D">
              <w:t>20</w:t>
            </w:r>
          </w:p>
        </w:tc>
        <w:tc>
          <w:tcPr>
            <w:tcW w:w="1276" w:type="dxa"/>
          </w:tcPr>
          <w:p w14:paraId="5B371473" w14:textId="77777777" w:rsidR="00302DCD" w:rsidRPr="00673C0D" w:rsidRDefault="00302DCD" w:rsidP="00C038E0">
            <w:pPr>
              <w:contextualSpacing/>
              <w:jc w:val="center"/>
            </w:pPr>
            <w:r w:rsidRPr="00673C0D">
              <w:t>-</w:t>
            </w:r>
          </w:p>
        </w:tc>
        <w:tc>
          <w:tcPr>
            <w:tcW w:w="1417" w:type="dxa"/>
          </w:tcPr>
          <w:p w14:paraId="6B18727E" w14:textId="77777777" w:rsidR="00302DCD" w:rsidRPr="00673C0D" w:rsidRDefault="00302DCD" w:rsidP="00C038E0">
            <w:pPr>
              <w:contextualSpacing/>
              <w:jc w:val="center"/>
            </w:pPr>
            <w:r w:rsidRPr="00673C0D">
              <w:t>-</w:t>
            </w:r>
          </w:p>
        </w:tc>
        <w:tc>
          <w:tcPr>
            <w:tcW w:w="2410" w:type="dxa"/>
          </w:tcPr>
          <w:p w14:paraId="23ED2923" w14:textId="77777777" w:rsidR="00302DCD" w:rsidRPr="00673C0D" w:rsidRDefault="00302DCD" w:rsidP="00C038E0">
            <w:pPr>
              <w:contextualSpacing/>
              <w:jc w:val="center"/>
            </w:pPr>
            <w:r w:rsidRPr="00673C0D">
              <w:t>32</w:t>
            </w:r>
          </w:p>
        </w:tc>
      </w:tr>
      <w:tr w:rsidR="00302DCD" w:rsidRPr="00673C0D" w14:paraId="390D6FA0" w14:textId="77777777" w:rsidTr="00C038E0">
        <w:trPr>
          <w:jc w:val="center"/>
        </w:trPr>
        <w:tc>
          <w:tcPr>
            <w:tcW w:w="1129" w:type="dxa"/>
          </w:tcPr>
          <w:p w14:paraId="7FE22EBE" w14:textId="77777777" w:rsidR="00302DCD" w:rsidRPr="00673C0D" w:rsidRDefault="00302DCD" w:rsidP="00C038E0">
            <w:pPr>
              <w:contextualSpacing/>
              <w:jc w:val="center"/>
            </w:pPr>
            <w:r w:rsidRPr="00673C0D">
              <w:t>CO2</w:t>
            </w:r>
          </w:p>
        </w:tc>
        <w:tc>
          <w:tcPr>
            <w:tcW w:w="851" w:type="dxa"/>
          </w:tcPr>
          <w:p w14:paraId="23282CFB" w14:textId="77777777" w:rsidR="00302DCD" w:rsidRPr="00673C0D" w:rsidRDefault="00302DCD" w:rsidP="00C038E0">
            <w:pPr>
              <w:contextualSpacing/>
              <w:jc w:val="center"/>
            </w:pPr>
            <w:r w:rsidRPr="00673C0D">
              <w:t>2</w:t>
            </w:r>
          </w:p>
        </w:tc>
        <w:tc>
          <w:tcPr>
            <w:tcW w:w="992" w:type="dxa"/>
          </w:tcPr>
          <w:p w14:paraId="575259B2" w14:textId="77777777" w:rsidR="00302DCD" w:rsidRPr="00673C0D" w:rsidRDefault="00302DCD" w:rsidP="00C038E0">
            <w:pPr>
              <w:contextualSpacing/>
              <w:jc w:val="center"/>
            </w:pPr>
            <w:r w:rsidRPr="00673C0D">
              <w:t>-</w:t>
            </w:r>
          </w:p>
        </w:tc>
        <w:tc>
          <w:tcPr>
            <w:tcW w:w="992" w:type="dxa"/>
          </w:tcPr>
          <w:p w14:paraId="0D47EA91" w14:textId="77777777" w:rsidR="00302DCD" w:rsidRPr="00673C0D" w:rsidRDefault="00302DCD" w:rsidP="00C038E0">
            <w:pPr>
              <w:contextualSpacing/>
              <w:jc w:val="center"/>
            </w:pPr>
            <w:r w:rsidRPr="00673C0D">
              <w:t>20</w:t>
            </w:r>
          </w:p>
        </w:tc>
        <w:tc>
          <w:tcPr>
            <w:tcW w:w="1276" w:type="dxa"/>
          </w:tcPr>
          <w:p w14:paraId="1AFE7B8B" w14:textId="77777777" w:rsidR="00302DCD" w:rsidRPr="00673C0D" w:rsidRDefault="00302DCD" w:rsidP="00C038E0">
            <w:pPr>
              <w:contextualSpacing/>
              <w:jc w:val="center"/>
            </w:pPr>
            <w:r w:rsidRPr="00673C0D">
              <w:t>10</w:t>
            </w:r>
          </w:p>
        </w:tc>
        <w:tc>
          <w:tcPr>
            <w:tcW w:w="1276" w:type="dxa"/>
          </w:tcPr>
          <w:p w14:paraId="2FD6462F" w14:textId="77777777" w:rsidR="00302DCD" w:rsidRPr="00673C0D" w:rsidRDefault="00302DCD" w:rsidP="00C038E0">
            <w:pPr>
              <w:contextualSpacing/>
              <w:jc w:val="center"/>
            </w:pPr>
            <w:r w:rsidRPr="00673C0D">
              <w:t>-</w:t>
            </w:r>
          </w:p>
        </w:tc>
        <w:tc>
          <w:tcPr>
            <w:tcW w:w="1417" w:type="dxa"/>
          </w:tcPr>
          <w:p w14:paraId="4A4F45E0" w14:textId="77777777" w:rsidR="00302DCD" w:rsidRPr="00673C0D" w:rsidRDefault="00302DCD" w:rsidP="00C038E0">
            <w:pPr>
              <w:contextualSpacing/>
              <w:jc w:val="center"/>
            </w:pPr>
            <w:r w:rsidRPr="00673C0D">
              <w:t>-</w:t>
            </w:r>
          </w:p>
        </w:tc>
        <w:tc>
          <w:tcPr>
            <w:tcW w:w="2410" w:type="dxa"/>
          </w:tcPr>
          <w:p w14:paraId="5E38832E" w14:textId="77777777" w:rsidR="00302DCD" w:rsidRPr="00673C0D" w:rsidRDefault="00302DCD" w:rsidP="00C038E0">
            <w:pPr>
              <w:contextualSpacing/>
              <w:jc w:val="center"/>
            </w:pPr>
            <w:r w:rsidRPr="00673C0D">
              <w:t>32</w:t>
            </w:r>
          </w:p>
        </w:tc>
      </w:tr>
      <w:tr w:rsidR="00302DCD" w:rsidRPr="00673C0D" w14:paraId="75A69F55" w14:textId="77777777" w:rsidTr="00C038E0">
        <w:trPr>
          <w:jc w:val="center"/>
        </w:trPr>
        <w:tc>
          <w:tcPr>
            <w:tcW w:w="1129" w:type="dxa"/>
          </w:tcPr>
          <w:p w14:paraId="538026E3" w14:textId="77777777" w:rsidR="00302DCD" w:rsidRPr="00673C0D" w:rsidRDefault="00302DCD" w:rsidP="00C038E0">
            <w:pPr>
              <w:contextualSpacing/>
              <w:jc w:val="center"/>
            </w:pPr>
            <w:r w:rsidRPr="00673C0D">
              <w:t>CO3</w:t>
            </w:r>
          </w:p>
        </w:tc>
        <w:tc>
          <w:tcPr>
            <w:tcW w:w="851" w:type="dxa"/>
          </w:tcPr>
          <w:p w14:paraId="7660C387" w14:textId="77777777" w:rsidR="00302DCD" w:rsidRPr="00673C0D" w:rsidRDefault="00302DCD" w:rsidP="00C038E0">
            <w:pPr>
              <w:contextualSpacing/>
              <w:jc w:val="center"/>
            </w:pPr>
            <w:r w:rsidRPr="00673C0D">
              <w:t>-</w:t>
            </w:r>
          </w:p>
        </w:tc>
        <w:tc>
          <w:tcPr>
            <w:tcW w:w="992" w:type="dxa"/>
          </w:tcPr>
          <w:p w14:paraId="793A15EA" w14:textId="77777777" w:rsidR="00302DCD" w:rsidRPr="00673C0D" w:rsidRDefault="00302DCD" w:rsidP="00C038E0">
            <w:pPr>
              <w:contextualSpacing/>
              <w:jc w:val="center"/>
            </w:pPr>
            <w:r w:rsidRPr="00673C0D">
              <w:t>2</w:t>
            </w:r>
          </w:p>
        </w:tc>
        <w:tc>
          <w:tcPr>
            <w:tcW w:w="992" w:type="dxa"/>
          </w:tcPr>
          <w:p w14:paraId="4467A639" w14:textId="77777777" w:rsidR="00302DCD" w:rsidRPr="00673C0D" w:rsidRDefault="00302DCD" w:rsidP="00C038E0">
            <w:pPr>
              <w:contextualSpacing/>
              <w:jc w:val="center"/>
            </w:pPr>
            <w:r w:rsidRPr="00673C0D">
              <w:t>-</w:t>
            </w:r>
          </w:p>
        </w:tc>
        <w:tc>
          <w:tcPr>
            <w:tcW w:w="1276" w:type="dxa"/>
          </w:tcPr>
          <w:p w14:paraId="5760A80E" w14:textId="77777777" w:rsidR="00302DCD" w:rsidRPr="00673C0D" w:rsidRDefault="00302DCD" w:rsidP="00C038E0">
            <w:pPr>
              <w:contextualSpacing/>
              <w:jc w:val="center"/>
            </w:pPr>
            <w:r w:rsidRPr="00673C0D">
              <w:t>30</w:t>
            </w:r>
          </w:p>
        </w:tc>
        <w:tc>
          <w:tcPr>
            <w:tcW w:w="1276" w:type="dxa"/>
          </w:tcPr>
          <w:p w14:paraId="321C08A3" w14:textId="77777777" w:rsidR="00302DCD" w:rsidRPr="00673C0D" w:rsidRDefault="00302DCD" w:rsidP="00C038E0">
            <w:pPr>
              <w:contextualSpacing/>
              <w:jc w:val="center"/>
            </w:pPr>
            <w:r w:rsidRPr="00673C0D">
              <w:t>-</w:t>
            </w:r>
          </w:p>
        </w:tc>
        <w:tc>
          <w:tcPr>
            <w:tcW w:w="1417" w:type="dxa"/>
          </w:tcPr>
          <w:p w14:paraId="7884301A" w14:textId="77777777" w:rsidR="00302DCD" w:rsidRPr="00673C0D" w:rsidRDefault="00302DCD" w:rsidP="00C038E0">
            <w:pPr>
              <w:contextualSpacing/>
              <w:jc w:val="center"/>
            </w:pPr>
            <w:r w:rsidRPr="00673C0D">
              <w:t>-</w:t>
            </w:r>
          </w:p>
        </w:tc>
        <w:tc>
          <w:tcPr>
            <w:tcW w:w="2410" w:type="dxa"/>
          </w:tcPr>
          <w:p w14:paraId="02363BF4" w14:textId="77777777" w:rsidR="00302DCD" w:rsidRPr="00673C0D" w:rsidRDefault="00302DCD" w:rsidP="00C038E0">
            <w:pPr>
              <w:contextualSpacing/>
              <w:jc w:val="center"/>
            </w:pPr>
            <w:r w:rsidRPr="00673C0D">
              <w:t>32</w:t>
            </w:r>
          </w:p>
        </w:tc>
      </w:tr>
      <w:tr w:rsidR="00302DCD" w:rsidRPr="00673C0D" w14:paraId="25D8C923" w14:textId="77777777" w:rsidTr="00C038E0">
        <w:trPr>
          <w:jc w:val="center"/>
        </w:trPr>
        <w:tc>
          <w:tcPr>
            <w:tcW w:w="1129" w:type="dxa"/>
          </w:tcPr>
          <w:p w14:paraId="143B79B8" w14:textId="77777777" w:rsidR="00302DCD" w:rsidRPr="00673C0D" w:rsidRDefault="00302DCD" w:rsidP="00C038E0">
            <w:pPr>
              <w:contextualSpacing/>
              <w:jc w:val="center"/>
            </w:pPr>
            <w:r w:rsidRPr="00673C0D">
              <w:t>CO4</w:t>
            </w:r>
          </w:p>
        </w:tc>
        <w:tc>
          <w:tcPr>
            <w:tcW w:w="851" w:type="dxa"/>
          </w:tcPr>
          <w:p w14:paraId="48B9395F" w14:textId="77777777" w:rsidR="00302DCD" w:rsidRPr="00673C0D" w:rsidRDefault="00302DCD" w:rsidP="00C038E0">
            <w:pPr>
              <w:contextualSpacing/>
              <w:jc w:val="center"/>
            </w:pPr>
            <w:r w:rsidRPr="00673C0D">
              <w:t>-</w:t>
            </w:r>
          </w:p>
        </w:tc>
        <w:tc>
          <w:tcPr>
            <w:tcW w:w="992" w:type="dxa"/>
          </w:tcPr>
          <w:p w14:paraId="04DACDD4" w14:textId="77777777" w:rsidR="00302DCD" w:rsidRPr="00673C0D" w:rsidRDefault="00302DCD" w:rsidP="00C038E0">
            <w:pPr>
              <w:contextualSpacing/>
              <w:jc w:val="center"/>
            </w:pPr>
            <w:r w:rsidRPr="00673C0D">
              <w:t>10</w:t>
            </w:r>
          </w:p>
        </w:tc>
        <w:tc>
          <w:tcPr>
            <w:tcW w:w="992" w:type="dxa"/>
          </w:tcPr>
          <w:p w14:paraId="5916E919" w14:textId="77777777" w:rsidR="00302DCD" w:rsidRPr="00673C0D" w:rsidRDefault="00302DCD" w:rsidP="00C038E0">
            <w:pPr>
              <w:contextualSpacing/>
              <w:jc w:val="center"/>
            </w:pPr>
            <w:r w:rsidRPr="00673C0D">
              <w:t>10</w:t>
            </w:r>
          </w:p>
        </w:tc>
        <w:tc>
          <w:tcPr>
            <w:tcW w:w="1276" w:type="dxa"/>
          </w:tcPr>
          <w:p w14:paraId="5EF94EEE" w14:textId="77777777" w:rsidR="00302DCD" w:rsidRPr="00673C0D" w:rsidRDefault="00302DCD" w:rsidP="00C038E0">
            <w:pPr>
              <w:contextualSpacing/>
              <w:jc w:val="center"/>
            </w:pPr>
            <w:r w:rsidRPr="00673C0D">
              <w:t>2</w:t>
            </w:r>
          </w:p>
        </w:tc>
        <w:tc>
          <w:tcPr>
            <w:tcW w:w="1276" w:type="dxa"/>
          </w:tcPr>
          <w:p w14:paraId="1D55DB0D" w14:textId="77777777" w:rsidR="00302DCD" w:rsidRPr="00673C0D" w:rsidRDefault="00302DCD" w:rsidP="00C038E0">
            <w:pPr>
              <w:contextualSpacing/>
              <w:jc w:val="center"/>
            </w:pPr>
            <w:r w:rsidRPr="00673C0D">
              <w:t>-</w:t>
            </w:r>
          </w:p>
        </w:tc>
        <w:tc>
          <w:tcPr>
            <w:tcW w:w="1417" w:type="dxa"/>
          </w:tcPr>
          <w:p w14:paraId="01C14C5B" w14:textId="77777777" w:rsidR="00302DCD" w:rsidRPr="00673C0D" w:rsidRDefault="00302DCD" w:rsidP="00C038E0">
            <w:pPr>
              <w:contextualSpacing/>
              <w:jc w:val="center"/>
            </w:pPr>
            <w:r w:rsidRPr="00673C0D">
              <w:t>-</w:t>
            </w:r>
          </w:p>
        </w:tc>
        <w:tc>
          <w:tcPr>
            <w:tcW w:w="2410" w:type="dxa"/>
          </w:tcPr>
          <w:p w14:paraId="6F9AEF3C" w14:textId="77777777" w:rsidR="00302DCD" w:rsidRPr="00673C0D" w:rsidRDefault="00302DCD" w:rsidP="00C038E0">
            <w:pPr>
              <w:contextualSpacing/>
              <w:jc w:val="center"/>
            </w:pPr>
            <w:r w:rsidRPr="00673C0D">
              <w:t>22</w:t>
            </w:r>
          </w:p>
        </w:tc>
      </w:tr>
      <w:tr w:rsidR="00302DCD" w:rsidRPr="00673C0D" w14:paraId="3AB1FD7D" w14:textId="77777777" w:rsidTr="00C038E0">
        <w:trPr>
          <w:jc w:val="center"/>
        </w:trPr>
        <w:tc>
          <w:tcPr>
            <w:tcW w:w="1129" w:type="dxa"/>
          </w:tcPr>
          <w:p w14:paraId="08A90355" w14:textId="77777777" w:rsidR="00302DCD" w:rsidRPr="00673C0D" w:rsidRDefault="00302DCD" w:rsidP="00C038E0">
            <w:pPr>
              <w:contextualSpacing/>
              <w:jc w:val="center"/>
            </w:pPr>
            <w:r w:rsidRPr="00673C0D">
              <w:t>CO5</w:t>
            </w:r>
          </w:p>
        </w:tc>
        <w:tc>
          <w:tcPr>
            <w:tcW w:w="851" w:type="dxa"/>
          </w:tcPr>
          <w:p w14:paraId="56F18F85" w14:textId="77777777" w:rsidR="00302DCD" w:rsidRPr="00673C0D" w:rsidRDefault="00302DCD" w:rsidP="00C038E0">
            <w:pPr>
              <w:contextualSpacing/>
              <w:jc w:val="center"/>
            </w:pPr>
            <w:r w:rsidRPr="00673C0D">
              <w:t>2</w:t>
            </w:r>
          </w:p>
        </w:tc>
        <w:tc>
          <w:tcPr>
            <w:tcW w:w="992" w:type="dxa"/>
          </w:tcPr>
          <w:p w14:paraId="0C1BD1A3" w14:textId="77777777" w:rsidR="00302DCD" w:rsidRPr="00673C0D" w:rsidRDefault="00302DCD" w:rsidP="00C038E0">
            <w:pPr>
              <w:contextualSpacing/>
              <w:jc w:val="center"/>
            </w:pPr>
            <w:r w:rsidRPr="00673C0D">
              <w:t>-</w:t>
            </w:r>
          </w:p>
        </w:tc>
        <w:tc>
          <w:tcPr>
            <w:tcW w:w="992" w:type="dxa"/>
          </w:tcPr>
          <w:p w14:paraId="22461868" w14:textId="77777777" w:rsidR="00302DCD" w:rsidRPr="00673C0D" w:rsidRDefault="00302DCD" w:rsidP="00C038E0">
            <w:pPr>
              <w:contextualSpacing/>
              <w:jc w:val="center"/>
            </w:pPr>
            <w:r w:rsidRPr="00673C0D">
              <w:t>20</w:t>
            </w:r>
          </w:p>
        </w:tc>
        <w:tc>
          <w:tcPr>
            <w:tcW w:w="1276" w:type="dxa"/>
          </w:tcPr>
          <w:p w14:paraId="76231E7A" w14:textId="77777777" w:rsidR="00302DCD" w:rsidRPr="00673C0D" w:rsidRDefault="00302DCD" w:rsidP="00C038E0">
            <w:pPr>
              <w:contextualSpacing/>
              <w:jc w:val="center"/>
            </w:pPr>
            <w:r w:rsidRPr="00673C0D">
              <w:t>-</w:t>
            </w:r>
          </w:p>
        </w:tc>
        <w:tc>
          <w:tcPr>
            <w:tcW w:w="1276" w:type="dxa"/>
          </w:tcPr>
          <w:p w14:paraId="3C552036" w14:textId="77777777" w:rsidR="00302DCD" w:rsidRPr="00673C0D" w:rsidRDefault="00302DCD" w:rsidP="00C038E0">
            <w:pPr>
              <w:contextualSpacing/>
              <w:jc w:val="center"/>
            </w:pPr>
            <w:r w:rsidRPr="00673C0D">
              <w:t>-</w:t>
            </w:r>
          </w:p>
        </w:tc>
        <w:tc>
          <w:tcPr>
            <w:tcW w:w="1417" w:type="dxa"/>
          </w:tcPr>
          <w:p w14:paraId="28C1950E" w14:textId="77777777" w:rsidR="00302DCD" w:rsidRPr="00673C0D" w:rsidRDefault="00302DCD" w:rsidP="00C038E0">
            <w:pPr>
              <w:contextualSpacing/>
              <w:jc w:val="center"/>
            </w:pPr>
            <w:r w:rsidRPr="00673C0D">
              <w:t>-</w:t>
            </w:r>
          </w:p>
        </w:tc>
        <w:tc>
          <w:tcPr>
            <w:tcW w:w="2410" w:type="dxa"/>
          </w:tcPr>
          <w:p w14:paraId="258000F8" w14:textId="77777777" w:rsidR="00302DCD" w:rsidRPr="00673C0D" w:rsidRDefault="00302DCD" w:rsidP="00C038E0">
            <w:pPr>
              <w:contextualSpacing/>
              <w:jc w:val="center"/>
            </w:pPr>
            <w:r w:rsidRPr="00673C0D">
              <w:t>22</w:t>
            </w:r>
          </w:p>
        </w:tc>
      </w:tr>
      <w:tr w:rsidR="00302DCD" w:rsidRPr="00673C0D" w14:paraId="4154E161" w14:textId="77777777" w:rsidTr="00C038E0">
        <w:trPr>
          <w:jc w:val="center"/>
        </w:trPr>
        <w:tc>
          <w:tcPr>
            <w:tcW w:w="1129" w:type="dxa"/>
          </w:tcPr>
          <w:p w14:paraId="5956849E" w14:textId="77777777" w:rsidR="00302DCD" w:rsidRPr="00673C0D" w:rsidRDefault="00302DCD" w:rsidP="00C038E0">
            <w:pPr>
              <w:contextualSpacing/>
              <w:jc w:val="center"/>
            </w:pPr>
            <w:r w:rsidRPr="00673C0D">
              <w:t>CO6</w:t>
            </w:r>
          </w:p>
        </w:tc>
        <w:tc>
          <w:tcPr>
            <w:tcW w:w="851" w:type="dxa"/>
          </w:tcPr>
          <w:p w14:paraId="672A83ED" w14:textId="77777777" w:rsidR="00302DCD" w:rsidRPr="00673C0D" w:rsidRDefault="00302DCD" w:rsidP="00C038E0">
            <w:pPr>
              <w:contextualSpacing/>
              <w:jc w:val="center"/>
            </w:pPr>
            <w:r w:rsidRPr="00673C0D">
              <w:t>20</w:t>
            </w:r>
          </w:p>
        </w:tc>
        <w:tc>
          <w:tcPr>
            <w:tcW w:w="992" w:type="dxa"/>
          </w:tcPr>
          <w:p w14:paraId="651415D4" w14:textId="77777777" w:rsidR="00302DCD" w:rsidRPr="00673C0D" w:rsidRDefault="00302DCD" w:rsidP="00C038E0">
            <w:pPr>
              <w:contextualSpacing/>
              <w:jc w:val="center"/>
            </w:pPr>
            <w:r w:rsidRPr="00673C0D">
              <w:t>-</w:t>
            </w:r>
          </w:p>
        </w:tc>
        <w:tc>
          <w:tcPr>
            <w:tcW w:w="992" w:type="dxa"/>
          </w:tcPr>
          <w:p w14:paraId="4E965416" w14:textId="77777777" w:rsidR="00302DCD" w:rsidRPr="00673C0D" w:rsidRDefault="00302DCD" w:rsidP="00C038E0">
            <w:pPr>
              <w:contextualSpacing/>
              <w:jc w:val="center"/>
            </w:pPr>
            <w:r w:rsidRPr="00673C0D">
              <w:t>10</w:t>
            </w:r>
          </w:p>
        </w:tc>
        <w:tc>
          <w:tcPr>
            <w:tcW w:w="1276" w:type="dxa"/>
          </w:tcPr>
          <w:p w14:paraId="7824A34F" w14:textId="77777777" w:rsidR="00302DCD" w:rsidRPr="00673C0D" w:rsidRDefault="00302DCD" w:rsidP="00C038E0">
            <w:pPr>
              <w:contextualSpacing/>
              <w:jc w:val="center"/>
            </w:pPr>
            <w:r w:rsidRPr="00673C0D">
              <w:t>-</w:t>
            </w:r>
          </w:p>
        </w:tc>
        <w:tc>
          <w:tcPr>
            <w:tcW w:w="1276" w:type="dxa"/>
          </w:tcPr>
          <w:p w14:paraId="309A0D4E" w14:textId="77777777" w:rsidR="00302DCD" w:rsidRPr="00673C0D" w:rsidRDefault="00302DCD" w:rsidP="00C038E0">
            <w:pPr>
              <w:contextualSpacing/>
              <w:jc w:val="center"/>
            </w:pPr>
            <w:r w:rsidRPr="00673C0D">
              <w:t>-</w:t>
            </w:r>
          </w:p>
        </w:tc>
        <w:tc>
          <w:tcPr>
            <w:tcW w:w="1417" w:type="dxa"/>
          </w:tcPr>
          <w:p w14:paraId="20FD29B4" w14:textId="77777777" w:rsidR="00302DCD" w:rsidRPr="00673C0D" w:rsidRDefault="00302DCD" w:rsidP="00C038E0">
            <w:pPr>
              <w:contextualSpacing/>
              <w:jc w:val="center"/>
            </w:pPr>
            <w:r w:rsidRPr="00673C0D">
              <w:t>-</w:t>
            </w:r>
          </w:p>
        </w:tc>
        <w:tc>
          <w:tcPr>
            <w:tcW w:w="2410" w:type="dxa"/>
          </w:tcPr>
          <w:p w14:paraId="2B3592FE" w14:textId="77777777" w:rsidR="00302DCD" w:rsidRPr="00673C0D" w:rsidRDefault="00302DCD" w:rsidP="00C038E0">
            <w:pPr>
              <w:contextualSpacing/>
              <w:jc w:val="center"/>
            </w:pPr>
            <w:r w:rsidRPr="00673C0D">
              <w:t>30</w:t>
            </w:r>
          </w:p>
        </w:tc>
      </w:tr>
      <w:tr w:rsidR="00302DCD" w:rsidRPr="00673C0D" w14:paraId="52ED558D" w14:textId="77777777" w:rsidTr="00C038E0">
        <w:trPr>
          <w:jc w:val="center"/>
        </w:trPr>
        <w:tc>
          <w:tcPr>
            <w:tcW w:w="7933" w:type="dxa"/>
            <w:gridSpan w:val="7"/>
          </w:tcPr>
          <w:p w14:paraId="70572E89" w14:textId="77777777" w:rsidR="00302DCD" w:rsidRPr="00673C0D" w:rsidRDefault="00302DCD" w:rsidP="00C038E0">
            <w:pPr>
              <w:contextualSpacing/>
            </w:pPr>
          </w:p>
        </w:tc>
        <w:tc>
          <w:tcPr>
            <w:tcW w:w="2410" w:type="dxa"/>
          </w:tcPr>
          <w:p w14:paraId="5BA137FA" w14:textId="77777777" w:rsidR="00302DCD" w:rsidRPr="00673C0D" w:rsidRDefault="00302DCD" w:rsidP="00C038E0">
            <w:pPr>
              <w:contextualSpacing/>
              <w:jc w:val="center"/>
              <w:rPr>
                <w:b/>
              </w:rPr>
            </w:pPr>
            <w:r w:rsidRPr="00673C0D">
              <w:rPr>
                <w:b/>
              </w:rPr>
              <w:t>170</w:t>
            </w:r>
          </w:p>
        </w:tc>
      </w:tr>
    </w:tbl>
    <w:p w14:paraId="75F7D2FE" w14:textId="77777777" w:rsidR="00302DCD" w:rsidRPr="00673C0D" w:rsidRDefault="00302DCD" w:rsidP="00C038E0">
      <w:pPr>
        <w:contextualSpacing/>
      </w:pPr>
    </w:p>
    <w:p w14:paraId="11782A41" w14:textId="77777777" w:rsidR="00302DCD" w:rsidRPr="00BB3E78" w:rsidRDefault="00302DCD" w:rsidP="00C038E0">
      <w:pPr>
        <w:jc w:val="center"/>
        <w:rPr>
          <w:bCs/>
          <w:noProof/>
        </w:rPr>
      </w:pPr>
      <w:r w:rsidRPr="00BB3E78">
        <w:rPr>
          <w:noProof/>
          <w:lang w:val="en-IN" w:eastAsia="en-IN" w:bidi="ta-IN"/>
        </w:rPr>
        <w:drawing>
          <wp:inline distT="0" distB="0" distL="0" distR="0" wp14:anchorId="1FED100E" wp14:editId="648D9A89">
            <wp:extent cx="5730875" cy="83566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49F9C093" w14:textId="77777777" w:rsidR="00302DCD" w:rsidRPr="00BB3E78" w:rsidRDefault="00302DCD" w:rsidP="00C038E0">
      <w:pPr>
        <w:jc w:val="center"/>
        <w:rPr>
          <w:b/>
          <w:bCs/>
        </w:rPr>
      </w:pPr>
    </w:p>
    <w:p w14:paraId="0D5DB3C1" w14:textId="77777777" w:rsidR="00302DCD" w:rsidRPr="00BB3E78" w:rsidRDefault="00302DCD" w:rsidP="00C038E0">
      <w:pPr>
        <w:jc w:val="center"/>
        <w:rPr>
          <w:b/>
          <w:bCs/>
        </w:rPr>
      </w:pPr>
      <w:r w:rsidRPr="00BB3E78">
        <w:rPr>
          <w:b/>
          <w:bCs/>
        </w:rPr>
        <w:t>END SEMESTER EXAMINATION – APRIL / MAY 2024</w:t>
      </w:r>
    </w:p>
    <w:p w14:paraId="5EC59940" w14:textId="77777777" w:rsidR="00302DCD" w:rsidRPr="00BB3E78"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02DCD" w:rsidRPr="00BE6AF8" w14:paraId="7B358D73" w14:textId="77777777" w:rsidTr="00C038E0">
        <w:trPr>
          <w:trHeight w:val="397"/>
          <w:jc w:val="center"/>
        </w:trPr>
        <w:tc>
          <w:tcPr>
            <w:tcW w:w="1555" w:type="dxa"/>
            <w:vAlign w:val="center"/>
          </w:tcPr>
          <w:p w14:paraId="5D95178C" w14:textId="77777777" w:rsidR="00302DCD" w:rsidRPr="00BE6AF8" w:rsidRDefault="00302DCD" w:rsidP="00C038E0">
            <w:pPr>
              <w:pStyle w:val="Title"/>
              <w:jc w:val="left"/>
              <w:rPr>
                <w:b/>
                <w:szCs w:val="22"/>
              </w:rPr>
            </w:pPr>
            <w:r w:rsidRPr="00BE6AF8">
              <w:rPr>
                <w:b/>
                <w:sz w:val="22"/>
                <w:szCs w:val="22"/>
              </w:rPr>
              <w:t xml:space="preserve">Course Code      </w:t>
            </w:r>
          </w:p>
        </w:tc>
        <w:tc>
          <w:tcPr>
            <w:tcW w:w="6520" w:type="dxa"/>
            <w:vAlign w:val="center"/>
          </w:tcPr>
          <w:p w14:paraId="3BB533E5" w14:textId="77777777" w:rsidR="00302DCD" w:rsidRPr="00BE6AF8" w:rsidRDefault="00302DCD" w:rsidP="00C038E0">
            <w:pPr>
              <w:pStyle w:val="Title"/>
              <w:jc w:val="left"/>
              <w:rPr>
                <w:b/>
                <w:szCs w:val="22"/>
              </w:rPr>
            </w:pPr>
            <w:r w:rsidRPr="00BE6AF8">
              <w:rPr>
                <w:b/>
                <w:sz w:val="22"/>
                <w:szCs w:val="22"/>
              </w:rPr>
              <w:t>21BB2008</w:t>
            </w:r>
          </w:p>
        </w:tc>
        <w:tc>
          <w:tcPr>
            <w:tcW w:w="1559" w:type="dxa"/>
            <w:vAlign w:val="center"/>
          </w:tcPr>
          <w:p w14:paraId="3194B075" w14:textId="77777777" w:rsidR="00302DCD" w:rsidRPr="00BE6AF8" w:rsidRDefault="00302DCD" w:rsidP="00C038E0">
            <w:pPr>
              <w:pStyle w:val="Title"/>
              <w:ind w:left="-468" w:firstLine="468"/>
              <w:jc w:val="left"/>
              <w:rPr>
                <w:szCs w:val="22"/>
              </w:rPr>
            </w:pPr>
            <w:r w:rsidRPr="00BE6AF8">
              <w:rPr>
                <w:b/>
                <w:bCs/>
                <w:sz w:val="22"/>
                <w:szCs w:val="22"/>
              </w:rPr>
              <w:t xml:space="preserve">Duration       </w:t>
            </w:r>
          </w:p>
        </w:tc>
        <w:tc>
          <w:tcPr>
            <w:tcW w:w="851" w:type="dxa"/>
            <w:vAlign w:val="center"/>
          </w:tcPr>
          <w:p w14:paraId="3042514C" w14:textId="77777777" w:rsidR="00302DCD" w:rsidRPr="00BE6AF8" w:rsidRDefault="00302DCD" w:rsidP="00C038E0">
            <w:pPr>
              <w:pStyle w:val="Title"/>
              <w:jc w:val="left"/>
              <w:rPr>
                <w:b/>
                <w:szCs w:val="22"/>
              </w:rPr>
            </w:pPr>
            <w:r w:rsidRPr="00BE6AF8">
              <w:rPr>
                <w:b/>
                <w:sz w:val="22"/>
                <w:szCs w:val="22"/>
              </w:rPr>
              <w:t>3hrs</w:t>
            </w:r>
          </w:p>
        </w:tc>
      </w:tr>
      <w:tr w:rsidR="00302DCD" w:rsidRPr="00BE6AF8" w14:paraId="751660E0" w14:textId="77777777" w:rsidTr="00C038E0">
        <w:trPr>
          <w:trHeight w:val="397"/>
          <w:jc w:val="center"/>
        </w:trPr>
        <w:tc>
          <w:tcPr>
            <w:tcW w:w="1555" w:type="dxa"/>
            <w:vAlign w:val="center"/>
          </w:tcPr>
          <w:p w14:paraId="5080617F" w14:textId="77777777" w:rsidR="00302DCD" w:rsidRPr="00BE6AF8" w:rsidRDefault="00302DCD" w:rsidP="00C038E0">
            <w:pPr>
              <w:pStyle w:val="Title"/>
              <w:ind w:right="-160"/>
              <w:jc w:val="left"/>
              <w:rPr>
                <w:b/>
                <w:szCs w:val="22"/>
              </w:rPr>
            </w:pPr>
            <w:r w:rsidRPr="00BE6AF8">
              <w:rPr>
                <w:b/>
                <w:sz w:val="22"/>
                <w:szCs w:val="22"/>
              </w:rPr>
              <w:t xml:space="preserve">Course Name     </w:t>
            </w:r>
          </w:p>
        </w:tc>
        <w:tc>
          <w:tcPr>
            <w:tcW w:w="6520" w:type="dxa"/>
            <w:vAlign w:val="center"/>
          </w:tcPr>
          <w:p w14:paraId="6829348E" w14:textId="77777777" w:rsidR="00302DCD" w:rsidRPr="00BE6AF8" w:rsidRDefault="00302DCD" w:rsidP="00C038E0">
            <w:pPr>
              <w:pStyle w:val="Title"/>
              <w:jc w:val="left"/>
              <w:rPr>
                <w:b/>
                <w:szCs w:val="22"/>
              </w:rPr>
            </w:pPr>
            <w:r w:rsidRPr="00BE6AF8">
              <w:rPr>
                <w:b/>
                <w:sz w:val="22"/>
                <w:szCs w:val="22"/>
              </w:rPr>
              <w:t>BUSINESS LAW</w:t>
            </w:r>
          </w:p>
        </w:tc>
        <w:tc>
          <w:tcPr>
            <w:tcW w:w="1559" w:type="dxa"/>
            <w:vAlign w:val="center"/>
          </w:tcPr>
          <w:p w14:paraId="0FD20940" w14:textId="77777777" w:rsidR="00302DCD" w:rsidRPr="00BE6AF8" w:rsidRDefault="00302DCD" w:rsidP="00C038E0">
            <w:pPr>
              <w:pStyle w:val="Title"/>
              <w:jc w:val="left"/>
              <w:rPr>
                <w:b/>
                <w:bCs/>
                <w:szCs w:val="22"/>
              </w:rPr>
            </w:pPr>
            <w:r w:rsidRPr="00BE6AF8">
              <w:rPr>
                <w:b/>
                <w:bCs/>
                <w:sz w:val="22"/>
                <w:szCs w:val="22"/>
              </w:rPr>
              <w:t xml:space="preserve">Max. Marks </w:t>
            </w:r>
          </w:p>
        </w:tc>
        <w:tc>
          <w:tcPr>
            <w:tcW w:w="851" w:type="dxa"/>
            <w:vAlign w:val="center"/>
          </w:tcPr>
          <w:p w14:paraId="07B991AD" w14:textId="77777777" w:rsidR="00302DCD" w:rsidRPr="00BE6AF8" w:rsidRDefault="00302DCD" w:rsidP="00C038E0">
            <w:pPr>
              <w:pStyle w:val="Title"/>
              <w:jc w:val="left"/>
              <w:rPr>
                <w:b/>
                <w:szCs w:val="22"/>
              </w:rPr>
            </w:pPr>
            <w:r w:rsidRPr="00BE6AF8">
              <w:rPr>
                <w:b/>
                <w:sz w:val="22"/>
                <w:szCs w:val="22"/>
              </w:rPr>
              <w:t>100</w:t>
            </w:r>
          </w:p>
        </w:tc>
      </w:tr>
    </w:tbl>
    <w:p w14:paraId="768F7911" w14:textId="77777777" w:rsidR="00302DCD" w:rsidRPr="00BB3E78" w:rsidRDefault="00302DCD" w:rsidP="00C038E0">
      <w:pPr>
        <w:ind w:left="720"/>
        <w:contextualSpacing/>
        <w:rPr>
          <w:highlight w:val="yellow"/>
        </w:rPr>
      </w:pPr>
    </w:p>
    <w:tbl>
      <w:tblPr>
        <w:tblStyle w:val="TableGrid"/>
        <w:tblW w:w="5598" w:type="pct"/>
        <w:tblInd w:w="-601" w:type="dxa"/>
        <w:tblLook w:val="04A0" w:firstRow="1" w:lastRow="0" w:firstColumn="1" w:lastColumn="0" w:noHBand="0" w:noVBand="1"/>
      </w:tblPr>
      <w:tblGrid>
        <w:gridCol w:w="626"/>
        <w:gridCol w:w="507"/>
        <w:gridCol w:w="6944"/>
        <w:gridCol w:w="834"/>
        <w:gridCol w:w="537"/>
        <w:gridCol w:w="900"/>
      </w:tblGrid>
      <w:tr w:rsidR="00302DCD" w:rsidRPr="00BB3E78" w14:paraId="2475995E" w14:textId="77777777" w:rsidTr="00302DCD">
        <w:trPr>
          <w:trHeight w:val="551"/>
        </w:trPr>
        <w:tc>
          <w:tcPr>
            <w:tcW w:w="303" w:type="pct"/>
            <w:vAlign w:val="center"/>
          </w:tcPr>
          <w:p w14:paraId="79247F94" w14:textId="77777777" w:rsidR="00302DCD" w:rsidRPr="00BB3E78" w:rsidRDefault="00302DCD" w:rsidP="00C038E0">
            <w:pPr>
              <w:contextualSpacing/>
              <w:jc w:val="center"/>
              <w:rPr>
                <w:b/>
              </w:rPr>
            </w:pPr>
            <w:r w:rsidRPr="00BB3E78">
              <w:rPr>
                <w:b/>
              </w:rPr>
              <w:t>Q. No.</w:t>
            </w:r>
          </w:p>
        </w:tc>
        <w:tc>
          <w:tcPr>
            <w:tcW w:w="3600" w:type="pct"/>
            <w:gridSpan w:val="2"/>
            <w:vAlign w:val="center"/>
          </w:tcPr>
          <w:p w14:paraId="083F3B18" w14:textId="77777777" w:rsidR="00302DCD" w:rsidRPr="00BB3E78" w:rsidRDefault="00302DCD" w:rsidP="00C038E0">
            <w:pPr>
              <w:contextualSpacing/>
              <w:jc w:val="center"/>
              <w:rPr>
                <w:b/>
              </w:rPr>
            </w:pPr>
            <w:r w:rsidRPr="00BB3E78">
              <w:rPr>
                <w:b/>
              </w:rPr>
              <w:t>Questions</w:t>
            </w:r>
          </w:p>
        </w:tc>
        <w:tc>
          <w:tcPr>
            <w:tcW w:w="403" w:type="pct"/>
            <w:vAlign w:val="center"/>
          </w:tcPr>
          <w:p w14:paraId="7CCAB19A" w14:textId="77777777" w:rsidR="00302DCD" w:rsidRPr="00BB3E78" w:rsidRDefault="00302DCD" w:rsidP="00C038E0">
            <w:pPr>
              <w:contextualSpacing/>
              <w:jc w:val="center"/>
              <w:rPr>
                <w:b/>
              </w:rPr>
            </w:pPr>
            <w:r w:rsidRPr="00BB3E78">
              <w:rPr>
                <w:b/>
              </w:rPr>
              <w:t>CO</w:t>
            </w:r>
          </w:p>
        </w:tc>
        <w:tc>
          <w:tcPr>
            <w:tcW w:w="259" w:type="pct"/>
            <w:vAlign w:val="center"/>
          </w:tcPr>
          <w:p w14:paraId="070C4F65" w14:textId="77777777" w:rsidR="00302DCD" w:rsidRPr="00BB3E78" w:rsidRDefault="00302DCD" w:rsidP="00C038E0">
            <w:pPr>
              <w:contextualSpacing/>
              <w:jc w:val="center"/>
              <w:rPr>
                <w:b/>
              </w:rPr>
            </w:pPr>
            <w:r w:rsidRPr="00BB3E78">
              <w:rPr>
                <w:b/>
              </w:rPr>
              <w:t>BL</w:t>
            </w:r>
          </w:p>
        </w:tc>
        <w:tc>
          <w:tcPr>
            <w:tcW w:w="434" w:type="pct"/>
            <w:vAlign w:val="center"/>
          </w:tcPr>
          <w:p w14:paraId="7E4E7F46" w14:textId="77777777" w:rsidR="00302DCD" w:rsidRPr="00BB3E78" w:rsidRDefault="00302DCD" w:rsidP="00C038E0">
            <w:pPr>
              <w:contextualSpacing/>
              <w:jc w:val="center"/>
              <w:rPr>
                <w:b/>
              </w:rPr>
            </w:pPr>
            <w:r w:rsidRPr="00BB3E78">
              <w:rPr>
                <w:b/>
              </w:rPr>
              <w:t>Marks</w:t>
            </w:r>
          </w:p>
        </w:tc>
      </w:tr>
      <w:tr w:rsidR="00302DCD" w:rsidRPr="00BB3E78" w14:paraId="0C205EE1" w14:textId="77777777" w:rsidTr="00302DCD">
        <w:trPr>
          <w:trHeight w:val="551"/>
        </w:trPr>
        <w:tc>
          <w:tcPr>
            <w:tcW w:w="5000" w:type="pct"/>
            <w:gridSpan w:val="6"/>
            <w:vAlign w:val="center"/>
          </w:tcPr>
          <w:p w14:paraId="4E896538" w14:textId="77777777" w:rsidR="00302DCD" w:rsidRPr="00BB3E78" w:rsidRDefault="00302DCD" w:rsidP="00C038E0">
            <w:pPr>
              <w:contextualSpacing/>
              <w:jc w:val="center"/>
              <w:rPr>
                <w:b/>
                <w:u w:val="single"/>
              </w:rPr>
            </w:pPr>
            <w:r w:rsidRPr="00BB3E78">
              <w:rPr>
                <w:b/>
                <w:u w:val="single"/>
              </w:rPr>
              <w:t>PART – A (5 X 2 = 10 MARKS)</w:t>
            </w:r>
          </w:p>
          <w:p w14:paraId="07FCE66B" w14:textId="77777777" w:rsidR="00302DCD" w:rsidRPr="00BB3E78" w:rsidRDefault="00302DCD" w:rsidP="00C038E0">
            <w:pPr>
              <w:contextualSpacing/>
              <w:jc w:val="center"/>
              <w:rPr>
                <w:b/>
                <w:u w:val="single"/>
              </w:rPr>
            </w:pPr>
            <w:r w:rsidRPr="00BB3E78">
              <w:rPr>
                <w:b/>
              </w:rPr>
              <w:t>(Answer all the Questions)</w:t>
            </w:r>
          </w:p>
        </w:tc>
      </w:tr>
      <w:tr w:rsidR="00302DCD" w:rsidRPr="00BB3E78" w14:paraId="3C621931" w14:textId="77777777" w:rsidTr="00302DCD">
        <w:trPr>
          <w:trHeight w:val="396"/>
        </w:trPr>
        <w:tc>
          <w:tcPr>
            <w:tcW w:w="303" w:type="pct"/>
            <w:vAlign w:val="center"/>
          </w:tcPr>
          <w:p w14:paraId="50E4A691" w14:textId="77777777" w:rsidR="00302DCD" w:rsidRPr="00BB3E78" w:rsidRDefault="00302DCD" w:rsidP="00C038E0">
            <w:pPr>
              <w:contextualSpacing/>
              <w:jc w:val="center"/>
            </w:pPr>
            <w:r w:rsidRPr="00BB3E78">
              <w:t>1.</w:t>
            </w:r>
          </w:p>
        </w:tc>
        <w:tc>
          <w:tcPr>
            <w:tcW w:w="3600" w:type="pct"/>
            <w:gridSpan w:val="2"/>
            <w:vAlign w:val="center"/>
          </w:tcPr>
          <w:p w14:paraId="6ED6F7CB" w14:textId="77777777" w:rsidR="00302DCD" w:rsidRPr="00BB3E78" w:rsidRDefault="00302DCD" w:rsidP="00C038E0">
            <w:pPr>
              <w:autoSpaceDE w:val="0"/>
              <w:autoSpaceDN w:val="0"/>
              <w:adjustRightInd w:val="0"/>
            </w:pPr>
            <w:r w:rsidRPr="00BB3E78">
              <w:t>Define the meaning of Void Contract.</w:t>
            </w:r>
          </w:p>
        </w:tc>
        <w:tc>
          <w:tcPr>
            <w:tcW w:w="403" w:type="pct"/>
            <w:vAlign w:val="center"/>
          </w:tcPr>
          <w:p w14:paraId="47ED0EE5" w14:textId="77777777" w:rsidR="00302DCD" w:rsidRPr="00BB3E78" w:rsidRDefault="00302DCD" w:rsidP="00C038E0">
            <w:pPr>
              <w:jc w:val="center"/>
            </w:pPr>
            <w:r w:rsidRPr="00BB3E78">
              <w:t>CO1</w:t>
            </w:r>
          </w:p>
        </w:tc>
        <w:tc>
          <w:tcPr>
            <w:tcW w:w="259" w:type="pct"/>
            <w:vAlign w:val="center"/>
          </w:tcPr>
          <w:p w14:paraId="6C61539C" w14:textId="77777777" w:rsidR="00302DCD" w:rsidRPr="00BB3E78" w:rsidRDefault="00302DCD" w:rsidP="00C038E0">
            <w:pPr>
              <w:jc w:val="center"/>
            </w:pPr>
            <w:r w:rsidRPr="00BB3E78">
              <w:t>U</w:t>
            </w:r>
          </w:p>
        </w:tc>
        <w:tc>
          <w:tcPr>
            <w:tcW w:w="434" w:type="pct"/>
            <w:vAlign w:val="center"/>
          </w:tcPr>
          <w:p w14:paraId="6CD18181" w14:textId="77777777" w:rsidR="00302DCD" w:rsidRPr="00BB3E78" w:rsidRDefault="00302DCD" w:rsidP="00C038E0">
            <w:pPr>
              <w:jc w:val="center"/>
            </w:pPr>
            <w:r w:rsidRPr="00BB3E78">
              <w:t>2</w:t>
            </w:r>
          </w:p>
        </w:tc>
      </w:tr>
      <w:tr w:rsidR="00302DCD" w:rsidRPr="00BB3E78" w14:paraId="1269CB89" w14:textId="77777777" w:rsidTr="00302DCD">
        <w:trPr>
          <w:trHeight w:val="396"/>
        </w:trPr>
        <w:tc>
          <w:tcPr>
            <w:tcW w:w="303" w:type="pct"/>
            <w:vAlign w:val="center"/>
          </w:tcPr>
          <w:p w14:paraId="1A6D32DD" w14:textId="77777777" w:rsidR="00302DCD" w:rsidRPr="00BB3E78" w:rsidRDefault="00302DCD" w:rsidP="00C038E0">
            <w:pPr>
              <w:contextualSpacing/>
              <w:jc w:val="center"/>
            </w:pPr>
            <w:r w:rsidRPr="00BB3E78">
              <w:t>2.</w:t>
            </w:r>
          </w:p>
        </w:tc>
        <w:tc>
          <w:tcPr>
            <w:tcW w:w="3600" w:type="pct"/>
            <w:gridSpan w:val="2"/>
            <w:vAlign w:val="center"/>
          </w:tcPr>
          <w:p w14:paraId="6A44F564" w14:textId="77777777" w:rsidR="00302DCD" w:rsidRPr="00BB3E78" w:rsidRDefault="00302DCD" w:rsidP="00C038E0">
            <w:r w:rsidRPr="00BB3E78">
              <w:t>Write a short note on bailment.</w:t>
            </w:r>
          </w:p>
        </w:tc>
        <w:tc>
          <w:tcPr>
            <w:tcW w:w="403" w:type="pct"/>
            <w:vAlign w:val="center"/>
          </w:tcPr>
          <w:p w14:paraId="7286E480" w14:textId="77777777" w:rsidR="00302DCD" w:rsidRPr="00BB3E78" w:rsidRDefault="00302DCD" w:rsidP="00C038E0">
            <w:pPr>
              <w:jc w:val="center"/>
            </w:pPr>
            <w:r w:rsidRPr="00BB3E78">
              <w:t>CO2</w:t>
            </w:r>
          </w:p>
        </w:tc>
        <w:tc>
          <w:tcPr>
            <w:tcW w:w="259" w:type="pct"/>
            <w:vAlign w:val="center"/>
          </w:tcPr>
          <w:p w14:paraId="3BF90746" w14:textId="77777777" w:rsidR="00302DCD" w:rsidRPr="00BB3E78" w:rsidRDefault="00302DCD" w:rsidP="00C038E0">
            <w:pPr>
              <w:jc w:val="center"/>
            </w:pPr>
            <w:r w:rsidRPr="00BB3E78">
              <w:t>R</w:t>
            </w:r>
          </w:p>
        </w:tc>
        <w:tc>
          <w:tcPr>
            <w:tcW w:w="434" w:type="pct"/>
            <w:vAlign w:val="center"/>
          </w:tcPr>
          <w:p w14:paraId="5B98DD2C" w14:textId="77777777" w:rsidR="00302DCD" w:rsidRPr="00BB3E78" w:rsidRDefault="00302DCD" w:rsidP="00C038E0">
            <w:pPr>
              <w:jc w:val="center"/>
            </w:pPr>
            <w:r w:rsidRPr="00BB3E78">
              <w:t>2</w:t>
            </w:r>
          </w:p>
        </w:tc>
      </w:tr>
      <w:tr w:rsidR="00302DCD" w:rsidRPr="00BB3E78" w14:paraId="38EA8330" w14:textId="77777777" w:rsidTr="00302DCD">
        <w:trPr>
          <w:trHeight w:val="396"/>
        </w:trPr>
        <w:tc>
          <w:tcPr>
            <w:tcW w:w="303" w:type="pct"/>
            <w:vAlign w:val="center"/>
          </w:tcPr>
          <w:p w14:paraId="7FB2057B" w14:textId="77777777" w:rsidR="00302DCD" w:rsidRPr="00BB3E78" w:rsidRDefault="00302DCD" w:rsidP="00C038E0">
            <w:pPr>
              <w:contextualSpacing/>
              <w:jc w:val="center"/>
            </w:pPr>
            <w:r w:rsidRPr="00BB3E78">
              <w:t>3.</w:t>
            </w:r>
          </w:p>
        </w:tc>
        <w:tc>
          <w:tcPr>
            <w:tcW w:w="3600" w:type="pct"/>
            <w:gridSpan w:val="2"/>
            <w:vAlign w:val="center"/>
          </w:tcPr>
          <w:p w14:paraId="6B894128" w14:textId="77777777" w:rsidR="00302DCD" w:rsidRPr="00BB3E78" w:rsidRDefault="00302DCD" w:rsidP="00C038E0">
            <w:r w:rsidRPr="00BB3E78">
              <w:t>Discuss the term condition.</w:t>
            </w:r>
          </w:p>
        </w:tc>
        <w:tc>
          <w:tcPr>
            <w:tcW w:w="403" w:type="pct"/>
            <w:vAlign w:val="center"/>
          </w:tcPr>
          <w:p w14:paraId="0B9596F1" w14:textId="77777777" w:rsidR="00302DCD" w:rsidRPr="00BB3E78" w:rsidRDefault="00302DCD" w:rsidP="00C038E0">
            <w:pPr>
              <w:jc w:val="center"/>
            </w:pPr>
            <w:r w:rsidRPr="00BB3E78">
              <w:t>CO3</w:t>
            </w:r>
          </w:p>
        </w:tc>
        <w:tc>
          <w:tcPr>
            <w:tcW w:w="259" w:type="pct"/>
            <w:vAlign w:val="center"/>
          </w:tcPr>
          <w:p w14:paraId="04CC5553" w14:textId="77777777" w:rsidR="00302DCD" w:rsidRPr="00BB3E78" w:rsidRDefault="00302DCD" w:rsidP="00C038E0">
            <w:pPr>
              <w:jc w:val="center"/>
            </w:pPr>
            <w:r w:rsidRPr="00BB3E78">
              <w:t>R</w:t>
            </w:r>
          </w:p>
        </w:tc>
        <w:tc>
          <w:tcPr>
            <w:tcW w:w="434" w:type="pct"/>
            <w:vAlign w:val="center"/>
          </w:tcPr>
          <w:p w14:paraId="2DF2065A" w14:textId="77777777" w:rsidR="00302DCD" w:rsidRPr="00BB3E78" w:rsidRDefault="00302DCD" w:rsidP="00C038E0">
            <w:pPr>
              <w:jc w:val="center"/>
            </w:pPr>
            <w:r w:rsidRPr="00BB3E78">
              <w:t>2</w:t>
            </w:r>
          </w:p>
        </w:tc>
      </w:tr>
      <w:tr w:rsidR="00302DCD" w:rsidRPr="00BB3E78" w14:paraId="02AD9AA1" w14:textId="77777777" w:rsidTr="00302DCD">
        <w:trPr>
          <w:trHeight w:val="396"/>
        </w:trPr>
        <w:tc>
          <w:tcPr>
            <w:tcW w:w="303" w:type="pct"/>
            <w:vAlign w:val="center"/>
          </w:tcPr>
          <w:p w14:paraId="17B78FC6" w14:textId="77777777" w:rsidR="00302DCD" w:rsidRPr="00BB3E78" w:rsidRDefault="00302DCD" w:rsidP="00C038E0">
            <w:pPr>
              <w:contextualSpacing/>
              <w:jc w:val="center"/>
            </w:pPr>
            <w:r w:rsidRPr="00BB3E78">
              <w:t>4.</w:t>
            </w:r>
          </w:p>
        </w:tc>
        <w:tc>
          <w:tcPr>
            <w:tcW w:w="3600" w:type="pct"/>
            <w:gridSpan w:val="2"/>
            <w:vAlign w:val="center"/>
          </w:tcPr>
          <w:p w14:paraId="78134F68" w14:textId="77777777" w:rsidR="00302DCD" w:rsidRPr="00BB3E78" w:rsidRDefault="00302DCD" w:rsidP="00C038E0">
            <w:r w:rsidRPr="00BB3E78">
              <w:t>What is endorsement of negotiable instrument?</w:t>
            </w:r>
          </w:p>
        </w:tc>
        <w:tc>
          <w:tcPr>
            <w:tcW w:w="403" w:type="pct"/>
            <w:vAlign w:val="center"/>
          </w:tcPr>
          <w:p w14:paraId="17DA36A1" w14:textId="77777777" w:rsidR="00302DCD" w:rsidRPr="00BB3E78" w:rsidRDefault="00302DCD" w:rsidP="00C038E0">
            <w:pPr>
              <w:jc w:val="center"/>
            </w:pPr>
            <w:r w:rsidRPr="00BB3E78">
              <w:t>CO4</w:t>
            </w:r>
          </w:p>
        </w:tc>
        <w:tc>
          <w:tcPr>
            <w:tcW w:w="259" w:type="pct"/>
            <w:vAlign w:val="center"/>
          </w:tcPr>
          <w:p w14:paraId="296E7D0E" w14:textId="77777777" w:rsidR="00302DCD" w:rsidRPr="00BB3E78" w:rsidRDefault="00302DCD" w:rsidP="00C038E0">
            <w:pPr>
              <w:jc w:val="center"/>
            </w:pPr>
            <w:r w:rsidRPr="00BB3E78">
              <w:t>R</w:t>
            </w:r>
          </w:p>
        </w:tc>
        <w:tc>
          <w:tcPr>
            <w:tcW w:w="434" w:type="pct"/>
            <w:vAlign w:val="center"/>
          </w:tcPr>
          <w:p w14:paraId="0EC04F44" w14:textId="77777777" w:rsidR="00302DCD" w:rsidRPr="00BB3E78" w:rsidRDefault="00302DCD" w:rsidP="00C038E0">
            <w:pPr>
              <w:jc w:val="center"/>
            </w:pPr>
            <w:r w:rsidRPr="00BB3E78">
              <w:t>2</w:t>
            </w:r>
          </w:p>
        </w:tc>
      </w:tr>
      <w:tr w:rsidR="00302DCD" w:rsidRPr="00BB3E78" w14:paraId="3EC0E118" w14:textId="77777777" w:rsidTr="00302DCD">
        <w:trPr>
          <w:trHeight w:val="396"/>
        </w:trPr>
        <w:tc>
          <w:tcPr>
            <w:tcW w:w="303" w:type="pct"/>
            <w:vAlign w:val="center"/>
          </w:tcPr>
          <w:p w14:paraId="5911CB6F" w14:textId="77777777" w:rsidR="00302DCD" w:rsidRPr="00BB3E78" w:rsidRDefault="00302DCD" w:rsidP="00C038E0">
            <w:pPr>
              <w:contextualSpacing/>
              <w:jc w:val="center"/>
            </w:pPr>
            <w:r w:rsidRPr="00BB3E78">
              <w:t>5.</w:t>
            </w:r>
          </w:p>
        </w:tc>
        <w:tc>
          <w:tcPr>
            <w:tcW w:w="3600" w:type="pct"/>
            <w:gridSpan w:val="2"/>
            <w:vAlign w:val="center"/>
          </w:tcPr>
          <w:p w14:paraId="1AB63CF7" w14:textId="77777777" w:rsidR="00302DCD" w:rsidRPr="00BB3E78" w:rsidRDefault="00302DCD" w:rsidP="00C038E0">
            <w:pPr>
              <w:pStyle w:val="Default"/>
            </w:pPr>
            <w:r w:rsidRPr="00BB3E78">
              <w:t xml:space="preserve">Write a short note on trademark. </w:t>
            </w:r>
          </w:p>
        </w:tc>
        <w:tc>
          <w:tcPr>
            <w:tcW w:w="403" w:type="pct"/>
            <w:vAlign w:val="center"/>
          </w:tcPr>
          <w:p w14:paraId="5C4D9FD4" w14:textId="77777777" w:rsidR="00302DCD" w:rsidRPr="00BB3E78" w:rsidRDefault="00302DCD" w:rsidP="00C038E0">
            <w:pPr>
              <w:jc w:val="center"/>
            </w:pPr>
            <w:r w:rsidRPr="00BB3E78">
              <w:t>CO5</w:t>
            </w:r>
          </w:p>
        </w:tc>
        <w:tc>
          <w:tcPr>
            <w:tcW w:w="259" w:type="pct"/>
            <w:vAlign w:val="center"/>
          </w:tcPr>
          <w:p w14:paraId="28F96886" w14:textId="77777777" w:rsidR="00302DCD" w:rsidRPr="00BB3E78" w:rsidRDefault="00302DCD" w:rsidP="00C038E0">
            <w:pPr>
              <w:jc w:val="center"/>
            </w:pPr>
            <w:r w:rsidRPr="00BB3E78">
              <w:t>U</w:t>
            </w:r>
          </w:p>
        </w:tc>
        <w:tc>
          <w:tcPr>
            <w:tcW w:w="434" w:type="pct"/>
            <w:vAlign w:val="center"/>
          </w:tcPr>
          <w:p w14:paraId="032BB4B9" w14:textId="77777777" w:rsidR="00302DCD" w:rsidRPr="00BB3E78" w:rsidRDefault="00302DCD" w:rsidP="00C038E0">
            <w:pPr>
              <w:jc w:val="center"/>
            </w:pPr>
            <w:r w:rsidRPr="00BB3E78">
              <w:t>2</w:t>
            </w:r>
          </w:p>
        </w:tc>
      </w:tr>
      <w:tr w:rsidR="00302DCD" w:rsidRPr="00BB3E78" w14:paraId="3CF21BB9" w14:textId="77777777" w:rsidTr="00302DCD">
        <w:trPr>
          <w:trHeight w:val="551"/>
        </w:trPr>
        <w:tc>
          <w:tcPr>
            <w:tcW w:w="5000" w:type="pct"/>
            <w:gridSpan w:val="6"/>
            <w:vAlign w:val="center"/>
          </w:tcPr>
          <w:p w14:paraId="08881EEE" w14:textId="77777777" w:rsidR="00302DCD" w:rsidRPr="00BB3E78" w:rsidRDefault="00302DCD" w:rsidP="00C038E0">
            <w:pPr>
              <w:contextualSpacing/>
              <w:jc w:val="center"/>
              <w:rPr>
                <w:b/>
                <w:u w:val="single"/>
              </w:rPr>
            </w:pPr>
            <w:r w:rsidRPr="00BB3E78">
              <w:rPr>
                <w:b/>
                <w:u w:val="single"/>
              </w:rPr>
              <w:t xml:space="preserve">PART – B (3 X 10 = 30 MARKS) </w:t>
            </w:r>
          </w:p>
          <w:p w14:paraId="69174655" w14:textId="77777777" w:rsidR="00302DCD" w:rsidRPr="00BB3E78" w:rsidRDefault="00302DCD" w:rsidP="00C038E0">
            <w:pPr>
              <w:contextualSpacing/>
              <w:jc w:val="center"/>
              <w:rPr>
                <w:b/>
              </w:rPr>
            </w:pPr>
            <w:r w:rsidRPr="00BB3E78">
              <w:rPr>
                <w:b/>
              </w:rPr>
              <w:t>(Answer all the Questions)</w:t>
            </w:r>
          </w:p>
        </w:tc>
      </w:tr>
      <w:tr w:rsidR="00302DCD" w:rsidRPr="00BB3E78" w14:paraId="70C56DA1" w14:textId="77777777" w:rsidTr="00302DCD">
        <w:trPr>
          <w:trHeight w:val="396"/>
        </w:trPr>
        <w:tc>
          <w:tcPr>
            <w:tcW w:w="303" w:type="pct"/>
          </w:tcPr>
          <w:p w14:paraId="2F1E50D0" w14:textId="77777777" w:rsidR="00302DCD" w:rsidRPr="00BB3E78" w:rsidRDefault="00302DCD" w:rsidP="00C038E0">
            <w:pPr>
              <w:contextualSpacing/>
              <w:jc w:val="center"/>
            </w:pPr>
            <w:r w:rsidRPr="00BB3E78">
              <w:t>6.</w:t>
            </w:r>
          </w:p>
        </w:tc>
        <w:tc>
          <w:tcPr>
            <w:tcW w:w="3600" w:type="pct"/>
            <w:gridSpan w:val="2"/>
            <w:vAlign w:val="center"/>
          </w:tcPr>
          <w:p w14:paraId="390F15C7" w14:textId="77777777" w:rsidR="00302DCD" w:rsidRPr="00BB3E78" w:rsidRDefault="00302DCD" w:rsidP="00C038E0">
            <w:pPr>
              <w:contextualSpacing/>
            </w:pPr>
            <w:r w:rsidRPr="00BB3E78">
              <w:t>Describe the mode of discharge of contract.</w:t>
            </w:r>
          </w:p>
        </w:tc>
        <w:tc>
          <w:tcPr>
            <w:tcW w:w="403" w:type="pct"/>
            <w:vAlign w:val="center"/>
          </w:tcPr>
          <w:p w14:paraId="12C34172" w14:textId="77777777" w:rsidR="00302DCD" w:rsidRPr="00BB3E78" w:rsidRDefault="00302DCD" w:rsidP="00C038E0">
            <w:pPr>
              <w:jc w:val="center"/>
            </w:pPr>
            <w:r w:rsidRPr="00BB3E78">
              <w:t>CO1</w:t>
            </w:r>
          </w:p>
        </w:tc>
        <w:tc>
          <w:tcPr>
            <w:tcW w:w="259" w:type="pct"/>
            <w:vAlign w:val="center"/>
          </w:tcPr>
          <w:p w14:paraId="67B27732" w14:textId="77777777" w:rsidR="00302DCD" w:rsidRPr="00BB3E78" w:rsidRDefault="00302DCD" w:rsidP="00C038E0">
            <w:pPr>
              <w:jc w:val="center"/>
            </w:pPr>
            <w:r w:rsidRPr="00BB3E78">
              <w:t>An</w:t>
            </w:r>
          </w:p>
        </w:tc>
        <w:tc>
          <w:tcPr>
            <w:tcW w:w="434" w:type="pct"/>
            <w:vAlign w:val="center"/>
          </w:tcPr>
          <w:p w14:paraId="4493AFA0" w14:textId="77777777" w:rsidR="00302DCD" w:rsidRPr="00BB3E78" w:rsidRDefault="00302DCD" w:rsidP="00C038E0">
            <w:pPr>
              <w:jc w:val="center"/>
            </w:pPr>
            <w:r w:rsidRPr="00BB3E78">
              <w:t>10</w:t>
            </w:r>
          </w:p>
        </w:tc>
      </w:tr>
      <w:tr w:rsidR="00302DCD" w:rsidRPr="00BB3E78" w14:paraId="199A9027" w14:textId="77777777" w:rsidTr="00302DCD">
        <w:trPr>
          <w:trHeight w:val="396"/>
        </w:trPr>
        <w:tc>
          <w:tcPr>
            <w:tcW w:w="5000" w:type="pct"/>
            <w:gridSpan w:val="6"/>
            <w:vAlign w:val="center"/>
          </w:tcPr>
          <w:p w14:paraId="610BB7E4" w14:textId="77777777" w:rsidR="00302DCD" w:rsidRPr="00BB3E78" w:rsidRDefault="00302DCD" w:rsidP="00C038E0">
            <w:pPr>
              <w:contextualSpacing/>
              <w:jc w:val="center"/>
            </w:pPr>
            <w:r w:rsidRPr="00BB3E78">
              <w:rPr>
                <w:b/>
                <w:bCs/>
              </w:rPr>
              <w:t>(OR)</w:t>
            </w:r>
          </w:p>
        </w:tc>
      </w:tr>
      <w:tr w:rsidR="00302DCD" w:rsidRPr="00BB3E78" w14:paraId="115091EE" w14:textId="77777777" w:rsidTr="00302DCD">
        <w:trPr>
          <w:trHeight w:val="396"/>
        </w:trPr>
        <w:tc>
          <w:tcPr>
            <w:tcW w:w="303" w:type="pct"/>
          </w:tcPr>
          <w:p w14:paraId="5998F857" w14:textId="77777777" w:rsidR="00302DCD" w:rsidRPr="00BB3E78" w:rsidRDefault="00302DCD" w:rsidP="00C038E0">
            <w:pPr>
              <w:contextualSpacing/>
              <w:jc w:val="center"/>
            </w:pPr>
            <w:r w:rsidRPr="00BB3E78">
              <w:t>7.</w:t>
            </w:r>
          </w:p>
        </w:tc>
        <w:tc>
          <w:tcPr>
            <w:tcW w:w="3600" w:type="pct"/>
            <w:gridSpan w:val="2"/>
            <w:vAlign w:val="center"/>
          </w:tcPr>
          <w:p w14:paraId="5C7C0914" w14:textId="77777777" w:rsidR="00302DCD" w:rsidRPr="00BB3E78" w:rsidRDefault="00302DCD" w:rsidP="00C038E0">
            <w:pPr>
              <w:contextualSpacing/>
            </w:pPr>
            <w:r w:rsidRPr="00BB3E78">
              <w:t>Analyze the procedure of formation and termination of agency.</w:t>
            </w:r>
          </w:p>
        </w:tc>
        <w:tc>
          <w:tcPr>
            <w:tcW w:w="403" w:type="pct"/>
            <w:vAlign w:val="center"/>
          </w:tcPr>
          <w:p w14:paraId="1D753E8D" w14:textId="77777777" w:rsidR="00302DCD" w:rsidRPr="00BB3E78" w:rsidRDefault="00302DCD" w:rsidP="00C038E0">
            <w:pPr>
              <w:jc w:val="center"/>
            </w:pPr>
            <w:r w:rsidRPr="00BB3E78">
              <w:t>CO2</w:t>
            </w:r>
          </w:p>
        </w:tc>
        <w:tc>
          <w:tcPr>
            <w:tcW w:w="259" w:type="pct"/>
            <w:vAlign w:val="center"/>
          </w:tcPr>
          <w:p w14:paraId="35ED6B7C" w14:textId="77777777" w:rsidR="00302DCD" w:rsidRPr="00BB3E78" w:rsidRDefault="00302DCD" w:rsidP="00C038E0">
            <w:pPr>
              <w:jc w:val="center"/>
            </w:pPr>
            <w:r w:rsidRPr="00BB3E78">
              <w:t>U</w:t>
            </w:r>
          </w:p>
        </w:tc>
        <w:tc>
          <w:tcPr>
            <w:tcW w:w="434" w:type="pct"/>
            <w:vAlign w:val="center"/>
          </w:tcPr>
          <w:p w14:paraId="704139BA" w14:textId="77777777" w:rsidR="00302DCD" w:rsidRPr="00BB3E78" w:rsidRDefault="00302DCD" w:rsidP="00C038E0">
            <w:pPr>
              <w:jc w:val="center"/>
            </w:pPr>
            <w:r w:rsidRPr="00BB3E78">
              <w:t>10</w:t>
            </w:r>
          </w:p>
        </w:tc>
      </w:tr>
      <w:tr w:rsidR="00302DCD" w:rsidRPr="00BB3E78" w14:paraId="5A0B7661" w14:textId="77777777" w:rsidTr="00302DCD">
        <w:trPr>
          <w:trHeight w:val="396"/>
        </w:trPr>
        <w:tc>
          <w:tcPr>
            <w:tcW w:w="303" w:type="pct"/>
          </w:tcPr>
          <w:p w14:paraId="5AFB0697" w14:textId="77777777" w:rsidR="00302DCD" w:rsidRPr="00BB3E78" w:rsidRDefault="00302DCD" w:rsidP="00C038E0">
            <w:pPr>
              <w:contextualSpacing/>
              <w:jc w:val="center"/>
            </w:pPr>
            <w:r w:rsidRPr="00BB3E78">
              <w:t>8.</w:t>
            </w:r>
          </w:p>
        </w:tc>
        <w:tc>
          <w:tcPr>
            <w:tcW w:w="3600" w:type="pct"/>
            <w:gridSpan w:val="2"/>
            <w:vAlign w:val="center"/>
          </w:tcPr>
          <w:p w14:paraId="6B38B25C" w14:textId="77777777" w:rsidR="00302DCD" w:rsidRPr="00BB3E78" w:rsidRDefault="00302DCD" w:rsidP="00C038E0">
            <w:pPr>
              <w:contextualSpacing/>
            </w:pPr>
            <w:r w:rsidRPr="00BB3E78">
              <w:t>Explain the term ’caveat emptor’. What are its exceptions?</w:t>
            </w:r>
          </w:p>
        </w:tc>
        <w:tc>
          <w:tcPr>
            <w:tcW w:w="403" w:type="pct"/>
            <w:vAlign w:val="center"/>
          </w:tcPr>
          <w:p w14:paraId="791F55A6" w14:textId="77777777" w:rsidR="00302DCD" w:rsidRPr="00BB3E78" w:rsidRDefault="00302DCD" w:rsidP="00C038E0">
            <w:pPr>
              <w:jc w:val="center"/>
            </w:pPr>
            <w:r w:rsidRPr="00BB3E78">
              <w:t>CO3</w:t>
            </w:r>
          </w:p>
        </w:tc>
        <w:tc>
          <w:tcPr>
            <w:tcW w:w="259" w:type="pct"/>
            <w:vAlign w:val="center"/>
          </w:tcPr>
          <w:p w14:paraId="4225C69A" w14:textId="77777777" w:rsidR="00302DCD" w:rsidRPr="00BB3E78" w:rsidRDefault="00302DCD" w:rsidP="00C038E0">
            <w:pPr>
              <w:jc w:val="center"/>
            </w:pPr>
            <w:r w:rsidRPr="00BB3E78">
              <w:t>An</w:t>
            </w:r>
          </w:p>
        </w:tc>
        <w:tc>
          <w:tcPr>
            <w:tcW w:w="434" w:type="pct"/>
            <w:vAlign w:val="center"/>
          </w:tcPr>
          <w:p w14:paraId="3E40E12E" w14:textId="77777777" w:rsidR="00302DCD" w:rsidRPr="00BB3E78" w:rsidRDefault="00302DCD" w:rsidP="00C038E0">
            <w:pPr>
              <w:jc w:val="center"/>
            </w:pPr>
            <w:r w:rsidRPr="00BB3E78">
              <w:t>10</w:t>
            </w:r>
          </w:p>
        </w:tc>
      </w:tr>
      <w:tr w:rsidR="00302DCD" w:rsidRPr="00BB3E78" w14:paraId="39481D20" w14:textId="77777777" w:rsidTr="00302DCD">
        <w:trPr>
          <w:trHeight w:val="396"/>
        </w:trPr>
        <w:tc>
          <w:tcPr>
            <w:tcW w:w="5000" w:type="pct"/>
            <w:gridSpan w:val="6"/>
            <w:vAlign w:val="center"/>
          </w:tcPr>
          <w:p w14:paraId="04C94AD2" w14:textId="77777777" w:rsidR="00302DCD" w:rsidRPr="00BB3E78" w:rsidRDefault="00302DCD" w:rsidP="00C038E0">
            <w:pPr>
              <w:contextualSpacing/>
              <w:jc w:val="center"/>
            </w:pPr>
            <w:r w:rsidRPr="00BB3E78">
              <w:rPr>
                <w:b/>
                <w:bCs/>
              </w:rPr>
              <w:t>(OR)</w:t>
            </w:r>
          </w:p>
        </w:tc>
      </w:tr>
      <w:tr w:rsidR="00302DCD" w:rsidRPr="00BB3E78" w14:paraId="357D800D" w14:textId="77777777" w:rsidTr="00302DCD">
        <w:trPr>
          <w:trHeight w:val="396"/>
        </w:trPr>
        <w:tc>
          <w:tcPr>
            <w:tcW w:w="303" w:type="pct"/>
          </w:tcPr>
          <w:p w14:paraId="1E922F5E" w14:textId="77777777" w:rsidR="00302DCD" w:rsidRPr="00BB3E78" w:rsidRDefault="00302DCD" w:rsidP="00C038E0">
            <w:pPr>
              <w:contextualSpacing/>
              <w:jc w:val="center"/>
            </w:pPr>
            <w:r w:rsidRPr="00BB3E78">
              <w:t>9.</w:t>
            </w:r>
          </w:p>
        </w:tc>
        <w:tc>
          <w:tcPr>
            <w:tcW w:w="3600" w:type="pct"/>
            <w:gridSpan w:val="2"/>
            <w:vAlign w:val="center"/>
          </w:tcPr>
          <w:p w14:paraId="692FDB59" w14:textId="77777777" w:rsidR="00302DCD" w:rsidRPr="00BB3E78" w:rsidRDefault="00302DCD" w:rsidP="00C038E0">
            <w:pPr>
              <w:contextualSpacing/>
            </w:pPr>
            <w:r w:rsidRPr="00BB3E78">
              <w:t>State the characteristics of negotiable instruments.</w:t>
            </w:r>
          </w:p>
        </w:tc>
        <w:tc>
          <w:tcPr>
            <w:tcW w:w="403" w:type="pct"/>
            <w:vAlign w:val="center"/>
          </w:tcPr>
          <w:p w14:paraId="6BFED9FE" w14:textId="77777777" w:rsidR="00302DCD" w:rsidRPr="00BB3E78" w:rsidRDefault="00302DCD" w:rsidP="00C038E0">
            <w:pPr>
              <w:jc w:val="center"/>
            </w:pPr>
            <w:r w:rsidRPr="00BB3E78">
              <w:t>CO4</w:t>
            </w:r>
          </w:p>
        </w:tc>
        <w:tc>
          <w:tcPr>
            <w:tcW w:w="259" w:type="pct"/>
            <w:vAlign w:val="center"/>
          </w:tcPr>
          <w:p w14:paraId="2AFDDE5C" w14:textId="77777777" w:rsidR="00302DCD" w:rsidRPr="00BB3E78" w:rsidRDefault="00302DCD" w:rsidP="00C038E0">
            <w:pPr>
              <w:jc w:val="center"/>
            </w:pPr>
            <w:r w:rsidRPr="00BB3E78">
              <w:t>U</w:t>
            </w:r>
          </w:p>
        </w:tc>
        <w:tc>
          <w:tcPr>
            <w:tcW w:w="434" w:type="pct"/>
            <w:vAlign w:val="center"/>
          </w:tcPr>
          <w:p w14:paraId="68483747" w14:textId="77777777" w:rsidR="00302DCD" w:rsidRPr="00BB3E78" w:rsidRDefault="00302DCD" w:rsidP="00C038E0">
            <w:pPr>
              <w:jc w:val="center"/>
            </w:pPr>
            <w:r w:rsidRPr="00BB3E78">
              <w:t>10</w:t>
            </w:r>
          </w:p>
        </w:tc>
      </w:tr>
      <w:tr w:rsidR="00302DCD" w:rsidRPr="00BB3E78" w14:paraId="3447BF6F" w14:textId="77777777" w:rsidTr="00302DCD">
        <w:trPr>
          <w:trHeight w:val="396"/>
        </w:trPr>
        <w:tc>
          <w:tcPr>
            <w:tcW w:w="303" w:type="pct"/>
          </w:tcPr>
          <w:p w14:paraId="2AA643B9" w14:textId="77777777" w:rsidR="00302DCD" w:rsidRPr="00BB3E78" w:rsidRDefault="00302DCD" w:rsidP="00C038E0">
            <w:pPr>
              <w:contextualSpacing/>
              <w:jc w:val="center"/>
            </w:pPr>
            <w:r w:rsidRPr="00BB3E78">
              <w:t>10.</w:t>
            </w:r>
          </w:p>
        </w:tc>
        <w:tc>
          <w:tcPr>
            <w:tcW w:w="3600" w:type="pct"/>
            <w:gridSpan w:val="2"/>
            <w:vAlign w:val="center"/>
          </w:tcPr>
          <w:p w14:paraId="4780D13F" w14:textId="77777777" w:rsidR="00302DCD" w:rsidRPr="00BB3E78" w:rsidRDefault="00302DCD" w:rsidP="00C038E0">
            <w:pPr>
              <w:contextualSpacing/>
            </w:pPr>
            <w:r w:rsidRPr="00BB3E78">
              <w:t>Draft the overview on registration procedure of patent.</w:t>
            </w:r>
          </w:p>
        </w:tc>
        <w:tc>
          <w:tcPr>
            <w:tcW w:w="403" w:type="pct"/>
            <w:vAlign w:val="center"/>
          </w:tcPr>
          <w:p w14:paraId="33E82AD7" w14:textId="77777777" w:rsidR="00302DCD" w:rsidRPr="00BB3E78" w:rsidRDefault="00302DCD" w:rsidP="00C038E0">
            <w:pPr>
              <w:jc w:val="center"/>
            </w:pPr>
            <w:r w:rsidRPr="00BB3E78">
              <w:t>CO5</w:t>
            </w:r>
          </w:p>
        </w:tc>
        <w:tc>
          <w:tcPr>
            <w:tcW w:w="259" w:type="pct"/>
            <w:vAlign w:val="center"/>
          </w:tcPr>
          <w:p w14:paraId="6CC0427C" w14:textId="77777777" w:rsidR="00302DCD" w:rsidRPr="00BB3E78" w:rsidRDefault="00302DCD" w:rsidP="00C038E0">
            <w:pPr>
              <w:jc w:val="center"/>
            </w:pPr>
            <w:r w:rsidRPr="00BB3E78">
              <w:t>An</w:t>
            </w:r>
          </w:p>
        </w:tc>
        <w:tc>
          <w:tcPr>
            <w:tcW w:w="434" w:type="pct"/>
            <w:vAlign w:val="center"/>
          </w:tcPr>
          <w:p w14:paraId="26C37AB8" w14:textId="77777777" w:rsidR="00302DCD" w:rsidRPr="00BB3E78" w:rsidRDefault="00302DCD" w:rsidP="00C038E0">
            <w:pPr>
              <w:jc w:val="center"/>
            </w:pPr>
            <w:r w:rsidRPr="00BB3E78">
              <w:t>10</w:t>
            </w:r>
          </w:p>
        </w:tc>
      </w:tr>
      <w:tr w:rsidR="00302DCD" w:rsidRPr="00BB3E78" w14:paraId="58419A2F" w14:textId="77777777" w:rsidTr="00302DCD">
        <w:trPr>
          <w:trHeight w:val="396"/>
        </w:trPr>
        <w:tc>
          <w:tcPr>
            <w:tcW w:w="5000" w:type="pct"/>
            <w:gridSpan w:val="6"/>
            <w:vAlign w:val="center"/>
          </w:tcPr>
          <w:p w14:paraId="3F87CFF4" w14:textId="77777777" w:rsidR="00302DCD" w:rsidRPr="00BB3E78" w:rsidRDefault="00302DCD" w:rsidP="00C038E0">
            <w:pPr>
              <w:contextualSpacing/>
              <w:jc w:val="center"/>
            </w:pPr>
            <w:r w:rsidRPr="00BB3E78">
              <w:rPr>
                <w:b/>
                <w:bCs/>
              </w:rPr>
              <w:t>(OR)</w:t>
            </w:r>
          </w:p>
        </w:tc>
      </w:tr>
      <w:tr w:rsidR="00302DCD" w:rsidRPr="00BB3E78" w14:paraId="47855276" w14:textId="77777777" w:rsidTr="00302DCD">
        <w:trPr>
          <w:trHeight w:val="396"/>
        </w:trPr>
        <w:tc>
          <w:tcPr>
            <w:tcW w:w="303" w:type="pct"/>
          </w:tcPr>
          <w:p w14:paraId="67C4CF0B" w14:textId="77777777" w:rsidR="00302DCD" w:rsidRPr="00BB3E78" w:rsidRDefault="00302DCD" w:rsidP="00C038E0">
            <w:pPr>
              <w:contextualSpacing/>
              <w:jc w:val="center"/>
            </w:pPr>
            <w:r w:rsidRPr="00BB3E78">
              <w:t>11.</w:t>
            </w:r>
          </w:p>
        </w:tc>
        <w:tc>
          <w:tcPr>
            <w:tcW w:w="3600" w:type="pct"/>
            <w:gridSpan w:val="2"/>
            <w:vAlign w:val="center"/>
          </w:tcPr>
          <w:p w14:paraId="0447CE43" w14:textId="77777777" w:rsidR="00302DCD" w:rsidRPr="00BB3E78" w:rsidRDefault="00302DCD" w:rsidP="00C038E0">
            <w:pPr>
              <w:contextualSpacing/>
              <w:jc w:val="both"/>
            </w:pPr>
            <w:r w:rsidRPr="00BB3E78">
              <w:t>Mr.</w:t>
            </w:r>
            <w:r>
              <w:t xml:space="preserve"> </w:t>
            </w:r>
            <w:r w:rsidRPr="00BB3E78">
              <w:t>A developed a shopping mall at Mumbai at the request of Mr.</w:t>
            </w:r>
            <w:r>
              <w:t xml:space="preserve"> </w:t>
            </w:r>
            <w:r w:rsidRPr="00BB3E78">
              <w:t>B who is a municipal corporator. Mr.</w:t>
            </w:r>
            <w:r>
              <w:t xml:space="preserve"> </w:t>
            </w:r>
            <w:r w:rsidRPr="00BB3E78">
              <w:t>C makes agreement to pay Rs.2,50,000. Mr.A accept the proposal of Mr.C. Is this an agreement or a contract, justify your answer.</w:t>
            </w:r>
          </w:p>
        </w:tc>
        <w:tc>
          <w:tcPr>
            <w:tcW w:w="403" w:type="pct"/>
            <w:vAlign w:val="center"/>
          </w:tcPr>
          <w:p w14:paraId="51C09E14" w14:textId="77777777" w:rsidR="00302DCD" w:rsidRPr="00BB3E78" w:rsidRDefault="00302DCD" w:rsidP="00C038E0">
            <w:pPr>
              <w:jc w:val="center"/>
            </w:pPr>
            <w:r w:rsidRPr="00BB3E78">
              <w:t>CO6</w:t>
            </w:r>
          </w:p>
        </w:tc>
        <w:tc>
          <w:tcPr>
            <w:tcW w:w="259" w:type="pct"/>
            <w:vAlign w:val="center"/>
          </w:tcPr>
          <w:p w14:paraId="657D58E1" w14:textId="77777777" w:rsidR="00302DCD" w:rsidRPr="00BB3E78" w:rsidRDefault="00302DCD" w:rsidP="00C038E0">
            <w:pPr>
              <w:jc w:val="center"/>
            </w:pPr>
            <w:r w:rsidRPr="00BB3E78">
              <w:t>U</w:t>
            </w:r>
          </w:p>
        </w:tc>
        <w:tc>
          <w:tcPr>
            <w:tcW w:w="434" w:type="pct"/>
            <w:vAlign w:val="center"/>
          </w:tcPr>
          <w:p w14:paraId="14C793FF" w14:textId="77777777" w:rsidR="00302DCD" w:rsidRPr="00BB3E78" w:rsidRDefault="00302DCD" w:rsidP="00C038E0">
            <w:pPr>
              <w:jc w:val="center"/>
            </w:pPr>
            <w:r w:rsidRPr="00BB3E78">
              <w:t>10</w:t>
            </w:r>
          </w:p>
        </w:tc>
      </w:tr>
      <w:tr w:rsidR="00302DCD" w:rsidRPr="00BB3E78" w14:paraId="556B1CD1" w14:textId="77777777" w:rsidTr="00302DCD">
        <w:trPr>
          <w:trHeight w:val="551"/>
        </w:trPr>
        <w:tc>
          <w:tcPr>
            <w:tcW w:w="5000" w:type="pct"/>
            <w:gridSpan w:val="6"/>
          </w:tcPr>
          <w:p w14:paraId="60B954E1" w14:textId="77777777" w:rsidR="00302DCD" w:rsidRPr="00BB3E78" w:rsidRDefault="00302DCD" w:rsidP="00C038E0">
            <w:pPr>
              <w:contextualSpacing/>
              <w:jc w:val="center"/>
              <w:rPr>
                <w:b/>
                <w:u w:val="single"/>
              </w:rPr>
            </w:pPr>
            <w:r w:rsidRPr="00BB3E78">
              <w:rPr>
                <w:b/>
                <w:u w:val="single"/>
              </w:rPr>
              <w:t>PART – C (3 X 20 = 60 MARKS)</w:t>
            </w:r>
          </w:p>
          <w:p w14:paraId="40FA17AD" w14:textId="77777777" w:rsidR="00302DCD" w:rsidRPr="00BB3E78" w:rsidRDefault="00302DCD" w:rsidP="00C038E0">
            <w:pPr>
              <w:contextualSpacing/>
              <w:jc w:val="center"/>
              <w:rPr>
                <w:b/>
              </w:rPr>
            </w:pPr>
            <w:r w:rsidRPr="00BB3E78">
              <w:rPr>
                <w:b/>
              </w:rPr>
              <w:t xml:space="preserve"> (Answer any three Questions)</w:t>
            </w:r>
          </w:p>
        </w:tc>
      </w:tr>
      <w:tr w:rsidR="00302DCD" w:rsidRPr="00BB3E78" w14:paraId="642458D7" w14:textId="77777777" w:rsidTr="00302DCD">
        <w:trPr>
          <w:trHeight w:val="396"/>
        </w:trPr>
        <w:tc>
          <w:tcPr>
            <w:tcW w:w="303" w:type="pct"/>
          </w:tcPr>
          <w:p w14:paraId="093D5705" w14:textId="77777777" w:rsidR="00302DCD" w:rsidRPr="00BB3E78" w:rsidRDefault="00302DCD" w:rsidP="00C038E0">
            <w:pPr>
              <w:contextualSpacing/>
              <w:jc w:val="center"/>
            </w:pPr>
            <w:r w:rsidRPr="00BB3E78">
              <w:t>12.</w:t>
            </w:r>
          </w:p>
        </w:tc>
        <w:tc>
          <w:tcPr>
            <w:tcW w:w="245" w:type="pct"/>
          </w:tcPr>
          <w:p w14:paraId="11400D2C" w14:textId="77777777" w:rsidR="00302DCD" w:rsidRPr="00BB3E78" w:rsidRDefault="00302DCD" w:rsidP="00C038E0">
            <w:pPr>
              <w:contextualSpacing/>
              <w:jc w:val="center"/>
            </w:pPr>
            <w:r w:rsidRPr="00BB3E78">
              <w:t>a.</w:t>
            </w:r>
          </w:p>
        </w:tc>
        <w:tc>
          <w:tcPr>
            <w:tcW w:w="3355" w:type="pct"/>
            <w:vAlign w:val="center"/>
          </w:tcPr>
          <w:p w14:paraId="614606DB" w14:textId="77777777" w:rsidR="00302DCD" w:rsidRPr="00BB3E78" w:rsidRDefault="00302DCD" w:rsidP="00C038E0">
            <w:pPr>
              <w:contextualSpacing/>
            </w:pPr>
            <w:r w:rsidRPr="00BB3E78">
              <w:t>Evaluate essentials elements of valid contract.</w:t>
            </w:r>
          </w:p>
        </w:tc>
        <w:tc>
          <w:tcPr>
            <w:tcW w:w="403" w:type="pct"/>
          </w:tcPr>
          <w:p w14:paraId="5681F066" w14:textId="77777777" w:rsidR="00302DCD" w:rsidRPr="00BB3E78" w:rsidRDefault="00302DCD" w:rsidP="00C038E0">
            <w:pPr>
              <w:jc w:val="center"/>
            </w:pPr>
            <w:r w:rsidRPr="00BB3E78">
              <w:t>CO1</w:t>
            </w:r>
          </w:p>
        </w:tc>
        <w:tc>
          <w:tcPr>
            <w:tcW w:w="259" w:type="pct"/>
          </w:tcPr>
          <w:p w14:paraId="51F06806" w14:textId="77777777" w:rsidR="00302DCD" w:rsidRPr="00BB3E78" w:rsidRDefault="00302DCD" w:rsidP="00C038E0">
            <w:pPr>
              <w:jc w:val="center"/>
            </w:pPr>
            <w:r w:rsidRPr="00BB3E78">
              <w:t>U</w:t>
            </w:r>
          </w:p>
        </w:tc>
        <w:tc>
          <w:tcPr>
            <w:tcW w:w="434" w:type="pct"/>
          </w:tcPr>
          <w:p w14:paraId="0ED38866" w14:textId="77777777" w:rsidR="00302DCD" w:rsidRPr="00BB3E78" w:rsidRDefault="00302DCD" w:rsidP="00C038E0">
            <w:pPr>
              <w:jc w:val="center"/>
            </w:pPr>
            <w:r w:rsidRPr="00BB3E78">
              <w:t>20</w:t>
            </w:r>
          </w:p>
        </w:tc>
      </w:tr>
      <w:tr w:rsidR="00302DCD" w:rsidRPr="00BB3E78" w14:paraId="08AB6E74" w14:textId="77777777" w:rsidTr="00302DCD">
        <w:trPr>
          <w:trHeight w:val="396"/>
        </w:trPr>
        <w:tc>
          <w:tcPr>
            <w:tcW w:w="303" w:type="pct"/>
          </w:tcPr>
          <w:p w14:paraId="61711B40" w14:textId="77777777" w:rsidR="00302DCD" w:rsidRPr="00BB3E78" w:rsidRDefault="00302DCD" w:rsidP="00C038E0">
            <w:pPr>
              <w:contextualSpacing/>
              <w:jc w:val="center"/>
            </w:pPr>
          </w:p>
        </w:tc>
        <w:tc>
          <w:tcPr>
            <w:tcW w:w="245" w:type="pct"/>
          </w:tcPr>
          <w:p w14:paraId="4B2F5CB6" w14:textId="77777777" w:rsidR="00302DCD" w:rsidRPr="00BB3E78" w:rsidRDefault="00302DCD" w:rsidP="00C038E0">
            <w:pPr>
              <w:contextualSpacing/>
              <w:jc w:val="center"/>
            </w:pPr>
          </w:p>
        </w:tc>
        <w:tc>
          <w:tcPr>
            <w:tcW w:w="3355" w:type="pct"/>
            <w:vAlign w:val="center"/>
          </w:tcPr>
          <w:p w14:paraId="7304929F" w14:textId="77777777" w:rsidR="00302DCD" w:rsidRPr="00BB3E78" w:rsidRDefault="00302DCD" w:rsidP="00C038E0">
            <w:pPr>
              <w:contextualSpacing/>
            </w:pPr>
          </w:p>
        </w:tc>
        <w:tc>
          <w:tcPr>
            <w:tcW w:w="403" w:type="pct"/>
          </w:tcPr>
          <w:p w14:paraId="1179DC2B" w14:textId="77777777" w:rsidR="00302DCD" w:rsidRPr="00BB3E78" w:rsidRDefault="00302DCD" w:rsidP="00C038E0">
            <w:pPr>
              <w:contextualSpacing/>
              <w:jc w:val="center"/>
            </w:pPr>
          </w:p>
        </w:tc>
        <w:tc>
          <w:tcPr>
            <w:tcW w:w="259" w:type="pct"/>
          </w:tcPr>
          <w:p w14:paraId="0B002196" w14:textId="77777777" w:rsidR="00302DCD" w:rsidRPr="00BB3E78" w:rsidRDefault="00302DCD" w:rsidP="00C038E0">
            <w:pPr>
              <w:contextualSpacing/>
              <w:jc w:val="center"/>
            </w:pPr>
          </w:p>
        </w:tc>
        <w:tc>
          <w:tcPr>
            <w:tcW w:w="434" w:type="pct"/>
          </w:tcPr>
          <w:p w14:paraId="1F15214E" w14:textId="77777777" w:rsidR="00302DCD" w:rsidRPr="00BB3E78" w:rsidRDefault="00302DCD" w:rsidP="00C038E0">
            <w:pPr>
              <w:contextualSpacing/>
              <w:jc w:val="center"/>
            </w:pPr>
          </w:p>
        </w:tc>
      </w:tr>
      <w:tr w:rsidR="00302DCD" w:rsidRPr="00BB3E78" w14:paraId="08043E7A" w14:textId="77777777" w:rsidTr="00302DCD">
        <w:trPr>
          <w:trHeight w:val="396"/>
        </w:trPr>
        <w:tc>
          <w:tcPr>
            <w:tcW w:w="303" w:type="pct"/>
          </w:tcPr>
          <w:p w14:paraId="33B905B3" w14:textId="77777777" w:rsidR="00302DCD" w:rsidRPr="00BB3E78" w:rsidRDefault="00302DCD" w:rsidP="00C038E0">
            <w:pPr>
              <w:contextualSpacing/>
              <w:jc w:val="center"/>
            </w:pPr>
            <w:r w:rsidRPr="00BB3E78">
              <w:t>13.</w:t>
            </w:r>
          </w:p>
        </w:tc>
        <w:tc>
          <w:tcPr>
            <w:tcW w:w="245" w:type="pct"/>
          </w:tcPr>
          <w:p w14:paraId="5C1C6849" w14:textId="77777777" w:rsidR="00302DCD" w:rsidRPr="00BB3E78" w:rsidRDefault="00302DCD" w:rsidP="00C038E0">
            <w:pPr>
              <w:contextualSpacing/>
              <w:jc w:val="center"/>
            </w:pPr>
            <w:r w:rsidRPr="00BB3E78">
              <w:t>a.</w:t>
            </w:r>
          </w:p>
        </w:tc>
        <w:tc>
          <w:tcPr>
            <w:tcW w:w="3355" w:type="pct"/>
            <w:vAlign w:val="center"/>
          </w:tcPr>
          <w:p w14:paraId="48D9A491" w14:textId="77777777" w:rsidR="00302DCD" w:rsidRPr="00BB3E78" w:rsidRDefault="00302DCD" w:rsidP="00C038E0">
            <w:pPr>
              <w:jc w:val="both"/>
            </w:pPr>
            <w:r w:rsidRPr="00BB3E78">
              <w:t>Explain and illustrate the distinction between a contract of Indemnity and a contract of Guarantee. What is the nature of an Insurance contract?</w:t>
            </w:r>
          </w:p>
        </w:tc>
        <w:tc>
          <w:tcPr>
            <w:tcW w:w="403" w:type="pct"/>
          </w:tcPr>
          <w:p w14:paraId="608B25AA" w14:textId="77777777" w:rsidR="00302DCD" w:rsidRPr="00BB3E78" w:rsidRDefault="00302DCD" w:rsidP="00C038E0">
            <w:pPr>
              <w:jc w:val="center"/>
            </w:pPr>
            <w:r w:rsidRPr="00BB3E78">
              <w:t>CO2</w:t>
            </w:r>
          </w:p>
        </w:tc>
        <w:tc>
          <w:tcPr>
            <w:tcW w:w="259" w:type="pct"/>
          </w:tcPr>
          <w:p w14:paraId="5530E68A" w14:textId="77777777" w:rsidR="00302DCD" w:rsidRPr="00BB3E78" w:rsidRDefault="00302DCD" w:rsidP="00C038E0">
            <w:pPr>
              <w:jc w:val="center"/>
            </w:pPr>
            <w:r w:rsidRPr="00BB3E78">
              <w:t>U</w:t>
            </w:r>
          </w:p>
        </w:tc>
        <w:tc>
          <w:tcPr>
            <w:tcW w:w="434" w:type="pct"/>
          </w:tcPr>
          <w:p w14:paraId="500918AB" w14:textId="77777777" w:rsidR="00302DCD" w:rsidRPr="00BB3E78" w:rsidRDefault="00302DCD" w:rsidP="00C038E0">
            <w:pPr>
              <w:jc w:val="center"/>
            </w:pPr>
            <w:r w:rsidRPr="00BB3E78">
              <w:t>20</w:t>
            </w:r>
          </w:p>
        </w:tc>
      </w:tr>
      <w:tr w:rsidR="00302DCD" w:rsidRPr="00BB3E78" w14:paraId="25EFDE9E" w14:textId="77777777" w:rsidTr="00302DCD">
        <w:trPr>
          <w:trHeight w:val="396"/>
        </w:trPr>
        <w:tc>
          <w:tcPr>
            <w:tcW w:w="303" w:type="pct"/>
          </w:tcPr>
          <w:p w14:paraId="25DD8672" w14:textId="77777777" w:rsidR="00302DCD" w:rsidRPr="00BB3E78" w:rsidRDefault="00302DCD" w:rsidP="00C038E0">
            <w:pPr>
              <w:contextualSpacing/>
              <w:jc w:val="center"/>
            </w:pPr>
          </w:p>
        </w:tc>
        <w:tc>
          <w:tcPr>
            <w:tcW w:w="245" w:type="pct"/>
          </w:tcPr>
          <w:p w14:paraId="3E7B78C3" w14:textId="77777777" w:rsidR="00302DCD" w:rsidRPr="00BB3E78" w:rsidRDefault="00302DCD" w:rsidP="00C038E0">
            <w:pPr>
              <w:contextualSpacing/>
              <w:jc w:val="center"/>
            </w:pPr>
          </w:p>
        </w:tc>
        <w:tc>
          <w:tcPr>
            <w:tcW w:w="3355" w:type="pct"/>
            <w:vAlign w:val="center"/>
          </w:tcPr>
          <w:p w14:paraId="21D4B745" w14:textId="77777777" w:rsidR="00302DCD" w:rsidRPr="00BB3E78" w:rsidRDefault="00302DCD" w:rsidP="00C038E0">
            <w:pPr>
              <w:jc w:val="both"/>
            </w:pPr>
          </w:p>
        </w:tc>
        <w:tc>
          <w:tcPr>
            <w:tcW w:w="403" w:type="pct"/>
          </w:tcPr>
          <w:p w14:paraId="78879127" w14:textId="77777777" w:rsidR="00302DCD" w:rsidRPr="00BB3E78" w:rsidRDefault="00302DCD" w:rsidP="00C038E0">
            <w:pPr>
              <w:contextualSpacing/>
              <w:jc w:val="center"/>
            </w:pPr>
          </w:p>
        </w:tc>
        <w:tc>
          <w:tcPr>
            <w:tcW w:w="259" w:type="pct"/>
          </w:tcPr>
          <w:p w14:paraId="03D88320" w14:textId="77777777" w:rsidR="00302DCD" w:rsidRPr="00BB3E78" w:rsidRDefault="00302DCD" w:rsidP="00C038E0">
            <w:pPr>
              <w:contextualSpacing/>
              <w:jc w:val="center"/>
            </w:pPr>
          </w:p>
        </w:tc>
        <w:tc>
          <w:tcPr>
            <w:tcW w:w="434" w:type="pct"/>
          </w:tcPr>
          <w:p w14:paraId="242B2324" w14:textId="77777777" w:rsidR="00302DCD" w:rsidRPr="00BB3E78" w:rsidRDefault="00302DCD" w:rsidP="00C038E0">
            <w:pPr>
              <w:contextualSpacing/>
              <w:jc w:val="center"/>
            </w:pPr>
          </w:p>
        </w:tc>
      </w:tr>
      <w:tr w:rsidR="00302DCD" w:rsidRPr="00BB3E78" w14:paraId="79397A55" w14:textId="77777777" w:rsidTr="00302DCD">
        <w:trPr>
          <w:trHeight w:val="396"/>
        </w:trPr>
        <w:tc>
          <w:tcPr>
            <w:tcW w:w="303" w:type="pct"/>
          </w:tcPr>
          <w:p w14:paraId="7E3C1243" w14:textId="77777777" w:rsidR="00302DCD" w:rsidRPr="00BB3E78" w:rsidRDefault="00302DCD" w:rsidP="00C038E0">
            <w:pPr>
              <w:contextualSpacing/>
              <w:jc w:val="center"/>
            </w:pPr>
            <w:r w:rsidRPr="00BB3E78">
              <w:lastRenderedPageBreak/>
              <w:t>14.</w:t>
            </w:r>
          </w:p>
        </w:tc>
        <w:tc>
          <w:tcPr>
            <w:tcW w:w="245" w:type="pct"/>
          </w:tcPr>
          <w:p w14:paraId="61957D63" w14:textId="77777777" w:rsidR="00302DCD" w:rsidRPr="00BB3E78" w:rsidRDefault="00302DCD" w:rsidP="00C038E0">
            <w:pPr>
              <w:contextualSpacing/>
              <w:jc w:val="center"/>
            </w:pPr>
            <w:r w:rsidRPr="00BB3E78">
              <w:t>a.</w:t>
            </w:r>
          </w:p>
        </w:tc>
        <w:tc>
          <w:tcPr>
            <w:tcW w:w="3355" w:type="pct"/>
            <w:vAlign w:val="center"/>
          </w:tcPr>
          <w:p w14:paraId="3EF83248" w14:textId="77777777" w:rsidR="00302DCD" w:rsidRPr="00BB3E78" w:rsidRDefault="00302DCD" w:rsidP="00C038E0">
            <w:pPr>
              <w:contextualSpacing/>
            </w:pPr>
            <w:r w:rsidRPr="00BB3E78">
              <w:t>Sale and agreement to sell. Explain the concept in detail with proper examples.</w:t>
            </w:r>
          </w:p>
        </w:tc>
        <w:tc>
          <w:tcPr>
            <w:tcW w:w="403" w:type="pct"/>
          </w:tcPr>
          <w:p w14:paraId="52ADBC89" w14:textId="77777777" w:rsidR="00302DCD" w:rsidRPr="00BB3E78" w:rsidRDefault="00302DCD" w:rsidP="00C038E0">
            <w:pPr>
              <w:jc w:val="center"/>
            </w:pPr>
            <w:r w:rsidRPr="00BB3E78">
              <w:t>CO3</w:t>
            </w:r>
          </w:p>
        </w:tc>
        <w:tc>
          <w:tcPr>
            <w:tcW w:w="259" w:type="pct"/>
          </w:tcPr>
          <w:p w14:paraId="6E26BF70" w14:textId="77777777" w:rsidR="00302DCD" w:rsidRPr="00BB3E78" w:rsidRDefault="00302DCD" w:rsidP="00C038E0">
            <w:pPr>
              <w:jc w:val="center"/>
            </w:pPr>
            <w:r w:rsidRPr="00BB3E78">
              <w:t>A</w:t>
            </w:r>
          </w:p>
        </w:tc>
        <w:tc>
          <w:tcPr>
            <w:tcW w:w="434" w:type="pct"/>
          </w:tcPr>
          <w:p w14:paraId="5F8B2C90" w14:textId="77777777" w:rsidR="00302DCD" w:rsidRPr="00BB3E78" w:rsidRDefault="00302DCD" w:rsidP="00C038E0">
            <w:pPr>
              <w:jc w:val="center"/>
            </w:pPr>
            <w:r w:rsidRPr="00BB3E78">
              <w:t>20</w:t>
            </w:r>
          </w:p>
        </w:tc>
      </w:tr>
      <w:tr w:rsidR="00302DCD" w:rsidRPr="00BB3E78" w14:paraId="3BEE58E2" w14:textId="77777777" w:rsidTr="00302DCD">
        <w:trPr>
          <w:trHeight w:val="396"/>
        </w:trPr>
        <w:tc>
          <w:tcPr>
            <w:tcW w:w="303" w:type="pct"/>
            <w:vAlign w:val="center"/>
          </w:tcPr>
          <w:p w14:paraId="2D170FE8" w14:textId="77777777" w:rsidR="00302DCD" w:rsidRPr="00BB3E78" w:rsidRDefault="00302DCD" w:rsidP="00C038E0">
            <w:pPr>
              <w:contextualSpacing/>
            </w:pPr>
          </w:p>
        </w:tc>
        <w:tc>
          <w:tcPr>
            <w:tcW w:w="245" w:type="pct"/>
            <w:vAlign w:val="center"/>
          </w:tcPr>
          <w:p w14:paraId="68CA0907" w14:textId="77777777" w:rsidR="00302DCD" w:rsidRPr="00BB3E78" w:rsidRDefault="00302DCD" w:rsidP="00C038E0">
            <w:pPr>
              <w:contextualSpacing/>
            </w:pPr>
          </w:p>
        </w:tc>
        <w:tc>
          <w:tcPr>
            <w:tcW w:w="3355" w:type="pct"/>
            <w:vAlign w:val="center"/>
          </w:tcPr>
          <w:p w14:paraId="29C931E7" w14:textId="77777777" w:rsidR="00302DCD" w:rsidRPr="00BB3E78" w:rsidRDefault="00302DCD" w:rsidP="00C038E0">
            <w:pPr>
              <w:contextualSpacing/>
            </w:pPr>
          </w:p>
        </w:tc>
        <w:tc>
          <w:tcPr>
            <w:tcW w:w="403" w:type="pct"/>
          </w:tcPr>
          <w:p w14:paraId="268C3506" w14:textId="77777777" w:rsidR="00302DCD" w:rsidRPr="00BB3E78" w:rsidRDefault="00302DCD" w:rsidP="00C038E0">
            <w:pPr>
              <w:contextualSpacing/>
              <w:jc w:val="center"/>
            </w:pPr>
          </w:p>
        </w:tc>
        <w:tc>
          <w:tcPr>
            <w:tcW w:w="259" w:type="pct"/>
          </w:tcPr>
          <w:p w14:paraId="6BDAF34E" w14:textId="77777777" w:rsidR="00302DCD" w:rsidRPr="00BB3E78" w:rsidRDefault="00302DCD" w:rsidP="00C038E0">
            <w:pPr>
              <w:contextualSpacing/>
              <w:jc w:val="center"/>
            </w:pPr>
          </w:p>
        </w:tc>
        <w:tc>
          <w:tcPr>
            <w:tcW w:w="434" w:type="pct"/>
          </w:tcPr>
          <w:p w14:paraId="49B4E628" w14:textId="77777777" w:rsidR="00302DCD" w:rsidRPr="00BB3E78" w:rsidRDefault="00302DCD" w:rsidP="00C038E0">
            <w:pPr>
              <w:contextualSpacing/>
              <w:jc w:val="center"/>
            </w:pPr>
          </w:p>
        </w:tc>
      </w:tr>
      <w:tr w:rsidR="00302DCD" w:rsidRPr="00BB3E78" w14:paraId="75904E0A" w14:textId="77777777" w:rsidTr="00302DCD">
        <w:trPr>
          <w:trHeight w:val="396"/>
        </w:trPr>
        <w:tc>
          <w:tcPr>
            <w:tcW w:w="303" w:type="pct"/>
          </w:tcPr>
          <w:p w14:paraId="41D4B376" w14:textId="77777777" w:rsidR="00302DCD" w:rsidRPr="00BB3E78" w:rsidRDefault="00302DCD" w:rsidP="00C038E0">
            <w:pPr>
              <w:contextualSpacing/>
              <w:jc w:val="center"/>
            </w:pPr>
            <w:r w:rsidRPr="00BB3E78">
              <w:t>15.</w:t>
            </w:r>
          </w:p>
        </w:tc>
        <w:tc>
          <w:tcPr>
            <w:tcW w:w="245" w:type="pct"/>
          </w:tcPr>
          <w:p w14:paraId="17F59C26" w14:textId="77777777" w:rsidR="00302DCD" w:rsidRPr="00BB3E78" w:rsidRDefault="00302DCD" w:rsidP="00C038E0">
            <w:pPr>
              <w:contextualSpacing/>
              <w:jc w:val="center"/>
            </w:pPr>
            <w:r w:rsidRPr="00BB3E78">
              <w:t>a.</w:t>
            </w:r>
          </w:p>
        </w:tc>
        <w:tc>
          <w:tcPr>
            <w:tcW w:w="3355" w:type="pct"/>
            <w:vAlign w:val="center"/>
          </w:tcPr>
          <w:p w14:paraId="44740EF5" w14:textId="77777777" w:rsidR="00302DCD" w:rsidRPr="00BB3E78" w:rsidRDefault="00302DCD" w:rsidP="00C038E0">
            <w:pPr>
              <w:contextualSpacing/>
            </w:pPr>
            <w:r w:rsidRPr="00BB3E78">
              <w:t>Enumerate the concept of negotiable instruments and its kinds.</w:t>
            </w:r>
          </w:p>
        </w:tc>
        <w:tc>
          <w:tcPr>
            <w:tcW w:w="403" w:type="pct"/>
          </w:tcPr>
          <w:p w14:paraId="336EACD7" w14:textId="77777777" w:rsidR="00302DCD" w:rsidRPr="00BB3E78" w:rsidRDefault="00302DCD" w:rsidP="00C038E0">
            <w:pPr>
              <w:jc w:val="center"/>
            </w:pPr>
            <w:r w:rsidRPr="00BB3E78">
              <w:t>CO4</w:t>
            </w:r>
          </w:p>
        </w:tc>
        <w:tc>
          <w:tcPr>
            <w:tcW w:w="259" w:type="pct"/>
          </w:tcPr>
          <w:p w14:paraId="37E973CC" w14:textId="77777777" w:rsidR="00302DCD" w:rsidRPr="00BB3E78" w:rsidRDefault="00302DCD" w:rsidP="00C038E0">
            <w:pPr>
              <w:jc w:val="center"/>
            </w:pPr>
            <w:r w:rsidRPr="00BB3E78">
              <w:t>An</w:t>
            </w:r>
          </w:p>
        </w:tc>
        <w:tc>
          <w:tcPr>
            <w:tcW w:w="434" w:type="pct"/>
          </w:tcPr>
          <w:p w14:paraId="120C1BB9" w14:textId="77777777" w:rsidR="00302DCD" w:rsidRPr="00BB3E78" w:rsidRDefault="00302DCD" w:rsidP="00C038E0">
            <w:pPr>
              <w:jc w:val="center"/>
            </w:pPr>
            <w:r w:rsidRPr="00BB3E78">
              <w:t>20</w:t>
            </w:r>
          </w:p>
        </w:tc>
      </w:tr>
      <w:tr w:rsidR="00302DCD" w:rsidRPr="00BB3E78" w14:paraId="7E16D4E6" w14:textId="77777777" w:rsidTr="00302DCD">
        <w:trPr>
          <w:trHeight w:val="396"/>
        </w:trPr>
        <w:tc>
          <w:tcPr>
            <w:tcW w:w="303" w:type="pct"/>
          </w:tcPr>
          <w:p w14:paraId="3C0EBA90" w14:textId="77777777" w:rsidR="00302DCD" w:rsidRPr="00BB3E78" w:rsidRDefault="00302DCD" w:rsidP="00C038E0">
            <w:pPr>
              <w:contextualSpacing/>
              <w:jc w:val="center"/>
            </w:pPr>
          </w:p>
        </w:tc>
        <w:tc>
          <w:tcPr>
            <w:tcW w:w="245" w:type="pct"/>
          </w:tcPr>
          <w:p w14:paraId="1C17F391" w14:textId="77777777" w:rsidR="00302DCD" w:rsidRPr="00BB3E78" w:rsidRDefault="00302DCD" w:rsidP="00C038E0">
            <w:pPr>
              <w:contextualSpacing/>
              <w:jc w:val="center"/>
            </w:pPr>
          </w:p>
        </w:tc>
        <w:tc>
          <w:tcPr>
            <w:tcW w:w="3355" w:type="pct"/>
            <w:vAlign w:val="center"/>
          </w:tcPr>
          <w:p w14:paraId="5DE7BF91" w14:textId="77777777" w:rsidR="00302DCD" w:rsidRPr="00BB3E78" w:rsidRDefault="00302DCD" w:rsidP="00C038E0">
            <w:pPr>
              <w:contextualSpacing/>
            </w:pPr>
          </w:p>
        </w:tc>
        <w:tc>
          <w:tcPr>
            <w:tcW w:w="403" w:type="pct"/>
          </w:tcPr>
          <w:p w14:paraId="1EACF8DE" w14:textId="77777777" w:rsidR="00302DCD" w:rsidRPr="00BB3E78" w:rsidRDefault="00302DCD" w:rsidP="00C038E0">
            <w:pPr>
              <w:contextualSpacing/>
              <w:jc w:val="center"/>
            </w:pPr>
          </w:p>
        </w:tc>
        <w:tc>
          <w:tcPr>
            <w:tcW w:w="259" w:type="pct"/>
          </w:tcPr>
          <w:p w14:paraId="6CD4124B" w14:textId="77777777" w:rsidR="00302DCD" w:rsidRPr="00BB3E78" w:rsidRDefault="00302DCD" w:rsidP="00C038E0">
            <w:pPr>
              <w:contextualSpacing/>
              <w:jc w:val="center"/>
            </w:pPr>
          </w:p>
        </w:tc>
        <w:tc>
          <w:tcPr>
            <w:tcW w:w="434" w:type="pct"/>
          </w:tcPr>
          <w:p w14:paraId="1ECEC98C" w14:textId="77777777" w:rsidR="00302DCD" w:rsidRPr="00BB3E78" w:rsidRDefault="00302DCD" w:rsidP="00C038E0">
            <w:pPr>
              <w:contextualSpacing/>
              <w:jc w:val="center"/>
            </w:pPr>
          </w:p>
        </w:tc>
      </w:tr>
      <w:tr w:rsidR="00302DCD" w:rsidRPr="00BB3E78" w14:paraId="391DAB9B" w14:textId="77777777" w:rsidTr="00302DCD">
        <w:trPr>
          <w:trHeight w:val="396"/>
        </w:trPr>
        <w:tc>
          <w:tcPr>
            <w:tcW w:w="303" w:type="pct"/>
          </w:tcPr>
          <w:p w14:paraId="4CF281FA" w14:textId="77777777" w:rsidR="00302DCD" w:rsidRPr="00BB3E78" w:rsidRDefault="00302DCD" w:rsidP="00C038E0">
            <w:pPr>
              <w:contextualSpacing/>
              <w:jc w:val="center"/>
            </w:pPr>
            <w:r w:rsidRPr="00BB3E78">
              <w:t>16.</w:t>
            </w:r>
          </w:p>
        </w:tc>
        <w:tc>
          <w:tcPr>
            <w:tcW w:w="245" w:type="pct"/>
          </w:tcPr>
          <w:p w14:paraId="0E712891" w14:textId="77777777" w:rsidR="00302DCD" w:rsidRPr="00BB3E78" w:rsidRDefault="00302DCD" w:rsidP="00C038E0">
            <w:pPr>
              <w:contextualSpacing/>
              <w:jc w:val="center"/>
            </w:pPr>
            <w:r w:rsidRPr="00BB3E78">
              <w:t>a.</w:t>
            </w:r>
          </w:p>
        </w:tc>
        <w:tc>
          <w:tcPr>
            <w:tcW w:w="3355" w:type="pct"/>
            <w:vAlign w:val="center"/>
          </w:tcPr>
          <w:p w14:paraId="262E06DD" w14:textId="77777777" w:rsidR="00302DCD" w:rsidRPr="00BB3E78" w:rsidRDefault="00302DCD" w:rsidP="00C038E0">
            <w:pPr>
              <w:spacing w:line="276" w:lineRule="auto"/>
            </w:pPr>
            <w:r w:rsidRPr="00BB3E78">
              <w:t>Briefly explain the concept.</w:t>
            </w:r>
          </w:p>
          <w:p w14:paraId="4ECA0B00" w14:textId="77777777" w:rsidR="00302DCD" w:rsidRPr="00BB3E78" w:rsidRDefault="00302DCD" w:rsidP="00AC3709">
            <w:pPr>
              <w:pStyle w:val="ListParagraph"/>
              <w:numPr>
                <w:ilvl w:val="0"/>
                <w:numId w:val="29"/>
              </w:numPr>
              <w:spacing w:line="276" w:lineRule="auto"/>
            </w:pPr>
            <w:r w:rsidRPr="00BB3E78">
              <w:t>Copyright.</w:t>
            </w:r>
          </w:p>
          <w:p w14:paraId="3814DA1D" w14:textId="77777777" w:rsidR="00302DCD" w:rsidRPr="00BB3E78" w:rsidRDefault="00302DCD" w:rsidP="00AC3709">
            <w:pPr>
              <w:pStyle w:val="ListParagraph"/>
              <w:numPr>
                <w:ilvl w:val="0"/>
                <w:numId w:val="29"/>
              </w:numPr>
              <w:spacing w:line="276" w:lineRule="auto"/>
            </w:pPr>
            <w:r w:rsidRPr="00BB3E78">
              <w:t>Patent.</w:t>
            </w:r>
          </w:p>
          <w:p w14:paraId="13005F95" w14:textId="77777777" w:rsidR="00302DCD" w:rsidRPr="00BB3E78" w:rsidRDefault="00302DCD" w:rsidP="00AC3709">
            <w:pPr>
              <w:pStyle w:val="ListParagraph"/>
              <w:numPr>
                <w:ilvl w:val="0"/>
                <w:numId w:val="29"/>
              </w:numPr>
              <w:spacing w:line="276" w:lineRule="auto"/>
            </w:pPr>
            <w:r w:rsidRPr="00BB3E78">
              <w:t>Trademark.</w:t>
            </w:r>
          </w:p>
          <w:p w14:paraId="105F90D4" w14:textId="77777777" w:rsidR="00302DCD" w:rsidRPr="00BB3E78" w:rsidRDefault="00302DCD" w:rsidP="00AC3709">
            <w:pPr>
              <w:pStyle w:val="ListParagraph"/>
              <w:numPr>
                <w:ilvl w:val="0"/>
                <w:numId w:val="29"/>
              </w:numPr>
              <w:spacing w:line="276" w:lineRule="auto"/>
            </w:pPr>
            <w:r w:rsidRPr="00BB3E78">
              <w:t>Industrial Design.</w:t>
            </w:r>
          </w:p>
          <w:p w14:paraId="3D43C33F" w14:textId="77777777" w:rsidR="00302DCD" w:rsidRPr="00BB3E78" w:rsidRDefault="00302DCD" w:rsidP="00AC3709">
            <w:pPr>
              <w:pStyle w:val="ListParagraph"/>
              <w:numPr>
                <w:ilvl w:val="0"/>
                <w:numId w:val="29"/>
              </w:numPr>
              <w:spacing w:line="276" w:lineRule="auto"/>
            </w:pPr>
            <w:r w:rsidRPr="00BB3E78">
              <w:t>Geographical Indication.</w:t>
            </w:r>
          </w:p>
        </w:tc>
        <w:tc>
          <w:tcPr>
            <w:tcW w:w="403" w:type="pct"/>
          </w:tcPr>
          <w:p w14:paraId="6BA6247F" w14:textId="77777777" w:rsidR="00302DCD" w:rsidRPr="00BB3E78" w:rsidRDefault="00302DCD" w:rsidP="00C038E0">
            <w:pPr>
              <w:jc w:val="center"/>
            </w:pPr>
            <w:r w:rsidRPr="00BB3E78">
              <w:t>CO5</w:t>
            </w:r>
          </w:p>
        </w:tc>
        <w:tc>
          <w:tcPr>
            <w:tcW w:w="259" w:type="pct"/>
          </w:tcPr>
          <w:p w14:paraId="5FD30975" w14:textId="77777777" w:rsidR="00302DCD" w:rsidRPr="00BB3E78" w:rsidRDefault="00302DCD" w:rsidP="00C038E0">
            <w:pPr>
              <w:jc w:val="center"/>
            </w:pPr>
            <w:r w:rsidRPr="00BB3E78">
              <w:t>R</w:t>
            </w:r>
          </w:p>
        </w:tc>
        <w:tc>
          <w:tcPr>
            <w:tcW w:w="434" w:type="pct"/>
          </w:tcPr>
          <w:p w14:paraId="3E1EA7F1" w14:textId="77777777" w:rsidR="00302DCD" w:rsidRPr="00BB3E78" w:rsidRDefault="00302DCD" w:rsidP="00C038E0">
            <w:pPr>
              <w:jc w:val="center"/>
            </w:pPr>
            <w:r w:rsidRPr="00BB3E78">
              <w:t>20</w:t>
            </w:r>
          </w:p>
        </w:tc>
      </w:tr>
    </w:tbl>
    <w:p w14:paraId="424D3818" w14:textId="77777777" w:rsidR="00302DCD" w:rsidRPr="00BB3E78" w:rsidRDefault="00302DCD" w:rsidP="00C038E0">
      <w:pPr>
        <w:contextualSpacing/>
        <w:jc w:val="center"/>
      </w:pPr>
      <w:r w:rsidRPr="00BB3E78">
        <w:rPr>
          <w:b/>
          <w:bCs/>
        </w:rPr>
        <w:t>CO</w:t>
      </w:r>
      <w:r w:rsidRPr="00BB3E78">
        <w:t xml:space="preserve"> – COURSE OUTCOME</w:t>
      </w:r>
      <w:r w:rsidRPr="00BB3E78">
        <w:tab/>
      </w:r>
      <w:r w:rsidRPr="00BB3E78">
        <w:tab/>
      </w:r>
      <w:r w:rsidRPr="00BB3E78">
        <w:tab/>
      </w:r>
      <w:r w:rsidRPr="00BB3E78">
        <w:tab/>
      </w:r>
      <w:r w:rsidRPr="00BB3E78">
        <w:tab/>
      </w:r>
      <w:r w:rsidRPr="00BB3E78">
        <w:rPr>
          <w:b/>
          <w:bCs/>
        </w:rPr>
        <w:t>BL</w:t>
      </w:r>
      <w:r w:rsidRPr="00BB3E78">
        <w:t xml:space="preserve"> – BLOOM’S LEVEL</w:t>
      </w:r>
    </w:p>
    <w:p w14:paraId="276DC1F1" w14:textId="77777777" w:rsidR="00302DCD" w:rsidRPr="00BB3E78" w:rsidRDefault="00302DCD" w:rsidP="00C038E0">
      <w:pPr>
        <w:contextualSpacing/>
      </w:pPr>
    </w:p>
    <w:tbl>
      <w:tblPr>
        <w:tblStyle w:val="TableGrid"/>
        <w:tblW w:w="10207" w:type="dxa"/>
        <w:tblInd w:w="-601" w:type="dxa"/>
        <w:tblLook w:val="04A0" w:firstRow="1" w:lastRow="0" w:firstColumn="1" w:lastColumn="0" w:noHBand="0" w:noVBand="1"/>
      </w:tblPr>
      <w:tblGrid>
        <w:gridCol w:w="851"/>
        <w:gridCol w:w="9356"/>
      </w:tblGrid>
      <w:tr w:rsidR="00302DCD" w:rsidRPr="00BB3E78" w14:paraId="0E26E114" w14:textId="77777777" w:rsidTr="00302DCD">
        <w:tc>
          <w:tcPr>
            <w:tcW w:w="851" w:type="dxa"/>
          </w:tcPr>
          <w:p w14:paraId="38B6107F" w14:textId="77777777" w:rsidR="00302DCD" w:rsidRPr="00BB3E78" w:rsidRDefault="00302DCD" w:rsidP="00C038E0">
            <w:pPr>
              <w:contextualSpacing/>
            </w:pPr>
          </w:p>
        </w:tc>
        <w:tc>
          <w:tcPr>
            <w:tcW w:w="9356" w:type="dxa"/>
          </w:tcPr>
          <w:p w14:paraId="3BA398BA" w14:textId="77777777" w:rsidR="00302DCD" w:rsidRPr="00BB3E78" w:rsidRDefault="00302DCD" w:rsidP="00C038E0">
            <w:pPr>
              <w:contextualSpacing/>
              <w:jc w:val="center"/>
              <w:rPr>
                <w:b/>
              </w:rPr>
            </w:pPr>
            <w:r w:rsidRPr="00BB3E78">
              <w:rPr>
                <w:b/>
              </w:rPr>
              <w:t>COURSE OUTCOMES</w:t>
            </w:r>
          </w:p>
        </w:tc>
      </w:tr>
      <w:tr w:rsidR="00302DCD" w:rsidRPr="00BB3E78" w14:paraId="2018AE73" w14:textId="77777777" w:rsidTr="00302DCD">
        <w:tc>
          <w:tcPr>
            <w:tcW w:w="851" w:type="dxa"/>
          </w:tcPr>
          <w:p w14:paraId="04957703" w14:textId="77777777" w:rsidR="00302DCD" w:rsidRPr="00BB3E78" w:rsidRDefault="00302DCD" w:rsidP="00C038E0">
            <w:pPr>
              <w:contextualSpacing/>
              <w:rPr>
                <w:bCs/>
              </w:rPr>
            </w:pPr>
            <w:r w:rsidRPr="00BB3E78">
              <w:rPr>
                <w:bCs/>
              </w:rPr>
              <w:t>CO1</w:t>
            </w:r>
          </w:p>
        </w:tc>
        <w:tc>
          <w:tcPr>
            <w:tcW w:w="9356" w:type="dxa"/>
          </w:tcPr>
          <w:p w14:paraId="75037126" w14:textId="77777777" w:rsidR="00302DCD" w:rsidRPr="00BB3E78" w:rsidRDefault="00302DCD" w:rsidP="00C038E0">
            <w:r w:rsidRPr="00BB3E78">
              <w:t>To remember the essentials and legal principles of business contracts.</w:t>
            </w:r>
          </w:p>
        </w:tc>
      </w:tr>
      <w:tr w:rsidR="00302DCD" w:rsidRPr="00BB3E78" w14:paraId="56341DC2" w14:textId="77777777" w:rsidTr="00302DCD">
        <w:tc>
          <w:tcPr>
            <w:tcW w:w="851" w:type="dxa"/>
          </w:tcPr>
          <w:p w14:paraId="6DE93E20" w14:textId="77777777" w:rsidR="00302DCD" w:rsidRPr="00BB3E78" w:rsidRDefault="00302DCD" w:rsidP="00C038E0">
            <w:pPr>
              <w:contextualSpacing/>
              <w:rPr>
                <w:bCs/>
              </w:rPr>
            </w:pPr>
            <w:r w:rsidRPr="00BB3E78">
              <w:rPr>
                <w:bCs/>
              </w:rPr>
              <w:t>CO2</w:t>
            </w:r>
          </w:p>
        </w:tc>
        <w:tc>
          <w:tcPr>
            <w:tcW w:w="9356" w:type="dxa"/>
          </w:tcPr>
          <w:p w14:paraId="2801555A" w14:textId="77777777" w:rsidR="00302DCD" w:rsidRPr="00BB3E78" w:rsidRDefault="00302DCD" w:rsidP="00C038E0">
            <w:r w:rsidRPr="00BB3E78">
              <w:t>To understand the business practices of bailment, pledge and agency.</w:t>
            </w:r>
          </w:p>
        </w:tc>
      </w:tr>
      <w:tr w:rsidR="00302DCD" w:rsidRPr="00BB3E78" w14:paraId="13F49387" w14:textId="77777777" w:rsidTr="00302DCD">
        <w:tc>
          <w:tcPr>
            <w:tcW w:w="851" w:type="dxa"/>
          </w:tcPr>
          <w:p w14:paraId="286680EE" w14:textId="77777777" w:rsidR="00302DCD" w:rsidRPr="00BB3E78" w:rsidRDefault="00302DCD" w:rsidP="00C038E0">
            <w:pPr>
              <w:contextualSpacing/>
              <w:rPr>
                <w:bCs/>
              </w:rPr>
            </w:pPr>
            <w:r w:rsidRPr="00BB3E78">
              <w:rPr>
                <w:bCs/>
              </w:rPr>
              <w:t>CO3</w:t>
            </w:r>
          </w:p>
        </w:tc>
        <w:tc>
          <w:tcPr>
            <w:tcW w:w="9356" w:type="dxa"/>
          </w:tcPr>
          <w:p w14:paraId="7F6D020C" w14:textId="77777777" w:rsidR="00302DCD" w:rsidRPr="00BB3E78" w:rsidRDefault="00302DCD" w:rsidP="00C038E0">
            <w:r w:rsidRPr="00BB3E78">
              <w:t>To apply the legal principles of sale in a sale agreement.</w:t>
            </w:r>
          </w:p>
        </w:tc>
      </w:tr>
      <w:tr w:rsidR="00302DCD" w:rsidRPr="00BB3E78" w14:paraId="26568F7E" w14:textId="77777777" w:rsidTr="00302DCD">
        <w:tc>
          <w:tcPr>
            <w:tcW w:w="851" w:type="dxa"/>
          </w:tcPr>
          <w:p w14:paraId="28CC5D9D" w14:textId="77777777" w:rsidR="00302DCD" w:rsidRPr="00BB3E78" w:rsidRDefault="00302DCD" w:rsidP="00C038E0">
            <w:pPr>
              <w:contextualSpacing/>
              <w:rPr>
                <w:bCs/>
              </w:rPr>
            </w:pPr>
            <w:r w:rsidRPr="00BB3E78">
              <w:rPr>
                <w:bCs/>
              </w:rPr>
              <w:t>CO4</w:t>
            </w:r>
          </w:p>
        </w:tc>
        <w:tc>
          <w:tcPr>
            <w:tcW w:w="9356" w:type="dxa"/>
          </w:tcPr>
          <w:p w14:paraId="43301305" w14:textId="77777777" w:rsidR="00302DCD" w:rsidRPr="00BB3E78" w:rsidRDefault="00302DCD" w:rsidP="00C038E0">
            <w:r w:rsidRPr="00BB3E78">
              <w:t>To analyze the characteristics of negotiable instruments and list reasons for dishonour of cheques.</w:t>
            </w:r>
          </w:p>
        </w:tc>
      </w:tr>
      <w:tr w:rsidR="00302DCD" w:rsidRPr="00BB3E78" w14:paraId="21DF0708" w14:textId="77777777" w:rsidTr="00302DCD">
        <w:tc>
          <w:tcPr>
            <w:tcW w:w="851" w:type="dxa"/>
          </w:tcPr>
          <w:p w14:paraId="61CBA518" w14:textId="77777777" w:rsidR="00302DCD" w:rsidRPr="00BB3E78" w:rsidRDefault="00302DCD" w:rsidP="00C038E0">
            <w:pPr>
              <w:contextualSpacing/>
              <w:rPr>
                <w:bCs/>
              </w:rPr>
            </w:pPr>
            <w:r w:rsidRPr="00BB3E78">
              <w:rPr>
                <w:bCs/>
              </w:rPr>
              <w:t>CO5</w:t>
            </w:r>
          </w:p>
        </w:tc>
        <w:tc>
          <w:tcPr>
            <w:tcW w:w="9356" w:type="dxa"/>
          </w:tcPr>
          <w:p w14:paraId="5C897F21" w14:textId="77777777" w:rsidR="00302DCD" w:rsidRPr="00BB3E78" w:rsidRDefault="00302DCD" w:rsidP="00C038E0">
            <w:r w:rsidRPr="00BB3E78">
              <w:t>To interpret the rights of the consumer and the available grievance redressal mechanism.</w:t>
            </w:r>
          </w:p>
        </w:tc>
      </w:tr>
      <w:tr w:rsidR="00302DCD" w:rsidRPr="00BB3E78" w14:paraId="1C22B73D" w14:textId="77777777" w:rsidTr="00302DCD">
        <w:tc>
          <w:tcPr>
            <w:tcW w:w="851" w:type="dxa"/>
          </w:tcPr>
          <w:p w14:paraId="041D82EB" w14:textId="77777777" w:rsidR="00302DCD" w:rsidRPr="00BB3E78" w:rsidRDefault="00302DCD" w:rsidP="00C038E0">
            <w:pPr>
              <w:contextualSpacing/>
            </w:pPr>
            <w:r w:rsidRPr="00BB3E78">
              <w:t>CO6</w:t>
            </w:r>
          </w:p>
        </w:tc>
        <w:tc>
          <w:tcPr>
            <w:tcW w:w="9356" w:type="dxa"/>
          </w:tcPr>
          <w:p w14:paraId="7B343002" w14:textId="77777777" w:rsidR="00302DCD" w:rsidRPr="00BB3E78" w:rsidRDefault="00302DCD" w:rsidP="00C038E0">
            <w:r w:rsidRPr="00BB3E78">
              <w:t>To discuss the registration process of patent, copyright and trademarks.</w:t>
            </w:r>
          </w:p>
        </w:tc>
      </w:tr>
    </w:tbl>
    <w:p w14:paraId="7ADC5209" w14:textId="77777777" w:rsidR="00302DCD" w:rsidRPr="00BB3E78" w:rsidRDefault="00302DCD"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302DCD" w:rsidRPr="00BB3E78" w14:paraId="5A3D76E1" w14:textId="77777777" w:rsidTr="00C038E0">
        <w:trPr>
          <w:jc w:val="center"/>
        </w:trPr>
        <w:tc>
          <w:tcPr>
            <w:tcW w:w="10343" w:type="dxa"/>
            <w:gridSpan w:val="8"/>
          </w:tcPr>
          <w:p w14:paraId="714409EB" w14:textId="77777777" w:rsidR="00302DCD" w:rsidRPr="00BB3E78" w:rsidRDefault="00302DCD" w:rsidP="00C038E0">
            <w:pPr>
              <w:contextualSpacing/>
              <w:jc w:val="center"/>
              <w:rPr>
                <w:b/>
              </w:rPr>
            </w:pPr>
            <w:r w:rsidRPr="00BB3E78">
              <w:rPr>
                <w:b/>
              </w:rPr>
              <w:t>Assessment Pattern as per Bloom’s Taxonomy</w:t>
            </w:r>
          </w:p>
        </w:tc>
      </w:tr>
      <w:tr w:rsidR="00302DCD" w:rsidRPr="00BB3E78" w14:paraId="096ADE67" w14:textId="77777777" w:rsidTr="00C038E0">
        <w:trPr>
          <w:jc w:val="center"/>
        </w:trPr>
        <w:tc>
          <w:tcPr>
            <w:tcW w:w="1129" w:type="dxa"/>
          </w:tcPr>
          <w:p w14:paraId="03066EFB" w14:textId="77777777" w:rsidR="00302DCD" w:rsidRPr="00BB3E78" w:rsidRDefault="00302DCD" w:rsidP="00C038E0">
            <w:pPr>
              <w:contextualSpacing/>
              <w:jc w:val="center"/>
              <w:rPr>
                <w:b/>
                <w:bCs/>
              </w:rPr>
            </w:pPr>
            <w:r w:rsidRPr="00BB3E78">
              <w:rPr>
                <w:b/>
                <w:bCs/>
              </w:rPr>
              <w:t xml:space="preserve">CO / </w:t>
            </w:r>
            <w:r>
              <w:rPr>
                <w:b/>
                <w:bCs/>
              </w:rPr>
              <w:t>BL</w:t>
            </w:r>
          </w:p>
        </w:tc>
        <w:tc>
          <w:tcPr>
            <w:tcW w:w="851" w:type="dxa"/>
          </w:tcPr>
          <w:p w14:paraId="28DC5379" w14:textId="77777777" w:rsidR="00302DCD" w:rsidRPr="00BB3E78" w:rsidRDefault="00302DCD" w:rsidP="00C038E0">
            <w:pPr>
              <w:contextualSpacing/>
              <w:jc w:val="center"/>
              <w:rPr>
                <w:b/>
              </w:rPr>
            </w:pPr>
            <w:r w:rsidRPr="00BB3E78">
              <w:rPr>
                <w:b/>
              </w:rPr>
              <w:t>R</w:t>
            </w:r>
          </w:p>
        </w:tc>
        <w:tc>
          <w:tcPr>
            <w:tcW w:w="992" w:type="dxa"/>
          </w:tcPr>
          <w:p w14:paraId="277B1CF5" w14:textId="77777777" w:rsidR="00302DCD" w:rsidRPr="00BB3E78" w:rsidRDefault="00302DCD" w:rsidP="00C038E0">
            <w:pPr>
              <w:contextualSpacing/>
              <w:jc w:val="center"/>
              <w:rPr>
                <w:b/>
              </w:rPr>
            </w:pPr>
            <w:r w:rsidRPr="00BB3E78">
              <w:rPr>
                <w:b/>
              </w:rPr>
              <w:t>U</w:t>
            </w:r>
          </w:p>
        </w:tc>
        <w:tc>
          <w:tcPr>
            <w:tcW w:w="992" w:type="dxa"/>
          </w:tcPr>
          <w:p w14:paraId="39129EDF" w14:textId="77777777" w:rsidR="00302DCD" w:rsidRPr="00BB3E78" w:rsidRDefault="00302DCD" w:rsidP="00C038E0">
            <w:pPr>
              <w:contextualSpacing/>
              <w:jc w:val="center"/>
              <w:rPr>
                <w:b/>
              </w:rPr>
            </w:pPr>
            <w:r w:rsidRPr="00BB3E78">
              <w:rPr>
                <w:b/>
              </w:rPr>
              <w:t>A</w:t>
            </w:r>
          </w:p>
        </w:tc>
        <w:tc>
          <w:tcPr>
            <w:tcW w:w="1276" w:type="dxa"/>
          </w:tcPr>
          <w:p w14:paraId="1A65AFE0" w14:textId="77777777" w:rsidR="00302DCD" w:rsidRPr="00BB3E78" w:rsidRDefault="00302DCD" w:rsidP="00C038E0">
            <w:pPr>
              <w:contextualSpacing/>
              <w:jc w:val="center"/>
              <w:rPr>
                <w:b/>
              </w:rPr>
            </w:pPr>
            <w:r w:rsidRPr="00BB3E78">
              <w:rPr>
                <w:b/>
              </w:rPr>
              <w:t>An</w:t>
            </w:r>
          </w:p>
        </w:tc>
        <w:tc>
          <w:tcPr>
            <w:tcW w:w="1276" w:type="dxa"/>
          </w:tcPr>
          <w:p w14:paraId="4A18D634" w14:textId="77777777" w:rsidR="00302DCD" w:rsidRPr="00BB3E78" w:rsidRDefault="00302DCD" w:rsidP="00C038E0">
            <w:pPr>
              <w:contextualSpacing/>
              <w:jc w:val="center"/>
              <w:rPr>
                <w:b/>
              </w:rPr>
            </w:pPr>
            <w:r w:rsidRPr="00BB3E78">
              <w:rPr>
                <w:b/>
              </w:rPr>
              <w:t>E</w:t>
            </w:r>
          </w:p>
        </w:tc>
        <w:tc>
          <w:tcPr>
            <w:tcW w:w="1417" w:type="dxa"/>
          </w:tcPr>
          <w:p w14:paraId="35DE5AB7" w14:textId="77777777" w:rsidR="00302DCD" w:rsidRPr="00BB3E78" w:rsidRDefault="00302DCD" w:rsidP="00C038E0">
            <w:pPr>
              <w:contextualSpacing/>
              <w:jc w:val="center"/>
              <w:rPr>
                <w:b/>
              </w:rPr>
            </w:pPr>
            <w:r w:rsidRPr="00BB3E78">
              <w:rPr>
                <w:b/>
              </w:rPr>
              <w:t>C</w:t>
            </w:r>
          </w:p>
        </w:tc>
        <w:tc>
          <w:tcPr>
            <w:tcW w:w="2410" w:type="dxa"/>
          </w:tcPr>
          <w:p w14:paraId="2E4ADF72" w14:textId="77777777" w:rsidR="00302DCD" w:rsidRPr="00BB3E78" w:rsidRDefault="00302DCD" w:rsidP="00C038E0">
            <w:pPr>
              <w:contextualSpacing/>
              <w:jc w:val="center"/>
              <w:rPr>
                <w:b/>
              </w:rPr>
            </w:pPr>
            <w:r w:rsidRPr="00BB3E78">
              <w:rPr>
                <w:b/>
              </w:rPr>
              <w:t>Total</w:t>
            </w:r>
          </w:p>
        </w:tc>
      </w:tr>
      <w:tr w:rsidR="00302DCD" w:rsidRPr="00BB3E78" w14:paraId="3E7DDCB5" w14:textId="77777777" w:rsidTr="00C038E0">
        <w:trPr>
          <w:jc w:val="center"/>
        </w:trPr>
        <w:tc>
          <w:tcPr>
            <w:tcW w:w="1129" w:type="dxa"/>
          </w:tcPr>
          <w:p w14:paraId="63E2BB8E" w14:textId="77777777" w:rsidR="00302DCD" w:rsidRPr="00BB3E78" w:rsidRDefault="00302DCD" w:rsidP="00C038E0">
            <w:pPr>
              <w:contextualSpacing/>
              <w:jc w:val="center"/>
            </w:pPr>
            <w:r w:rsidRPr="00BB3E78">
              <w:t>CO1</w:t>
            </w:r>
          </w:p>
        </w:tc>
        <w:tc>
          <w:tcPr>
            <w:tcW w:w="851" w:type="dxa"/>
          </w:tcPr>
          <w:p w14:paraId="0C4221E3" w14:textId="77777777" w:rsidR="00302DCD" w:rsidRPr="00BB3E78" w:rsidRDefault="00302DCD" w:rsidP="00C038E0">
            <w:pPr>
              <w:jc w:val="center"/>
            </w:pPr>
            <w:r w:rsidRPr="00BB3E78">
              <w:t>-</w:t>
            </w:r>
          </w:p>
        </w:tc>
        <w:tc>
          <w:tcPr>
            <w:tcW w:w="992" w:type="dxa"/>
          </w:tcPr>
          <w:p w14:paraId="601AB923" w14:textId="77777777" w:rsidR="00302DCD" w:rsidRPr="00BB3E78" w:rsidRDefault="00302DCD" w:rsidP="00C038E0">
            <w:pPr>
              <w:jc w:val="center"/>
            </w:pPr>
            <w:r w:rsidRPr="00BB3E78">
              <w:t>22</w:t>
            </w:r>
          </w:p>
        </w:tc>
        <w:tc>
          <w:tcPr>
            <w:tcW w:w="992" w:type="dxa"/>
          </w:tcPr>
          <w:p w14:paraId="7C3D4BFA" w14:textId="77777777" w:rsidR="00302DCD" w:rsidRPr="00BB3E78" w:rsidRDefault="00302DCD" w:rsidP="00C038E0">
            <w:pPr>
              <w:jc w:val="center"/>
            </w:pPr>
            <w:r w:rsidRPr="00BB3E78">
              <w:t>-</w:t>
            </w:r>
          </w:p>
        </w:tc>
        <w:tc>
          <w:tcPr>
            <w:tcW w:w="1276" w:type="dxa"/>
          </w:tcPr>
          <w:p w14:paraId="5698B4F9" w14:textId="77777777" w:rsidR="00302DCD" w:rsidRPr="00BB3E78" w:rsidRDefault="00302DCD" w:rsidP="00C038E0">
            <w:pPr>
              <w:jc w:val="center"/>
            </w:pPr>
            <w:r w:rsidRPr="00BB3E78">
              <w:t>10</w:t>
            </w:r>
          </w:p>
        </w:tc>
        <w:tc>
          <w:tcPr>
            <w:tcW w:w="1276" w:type="dxa"/>
          </w:tcPr>
          <w:p w14:paraId="3B6397BD" w14:textId="77777777" w:rsidR="00302DCD" w:rsidRPr="00BB3E78" w:rsidRDefault="00302DCD" w:rsidP="00C038E0">
            <w:pPr>
              <w:jc w:val="center"/>
            </w:pPr>
            <w:r w:rsidRPr="00BB3E78">
              <w:t>-</w:t>
            </w:r>
          </w:p>
        </w:tc>
        <w:tc>
          <w:tcPr>
            <w:tcW w:w="1417" w:type="dxa"/>
          </w:tcPr>
          <w:p w14:paraId="76C0FAFC" w14:textId="77777777" w:rsidR="00302DCD" w:rsidRPr="00BB3E78" w:rsidRDefault="00302DCD" w:rsidP="00C038E0">
            <w:pPr>
              <w:jc w:val="center"/>
            </w:pPr>
            <w:r w:rsidRPr="00BB3E78">
              <w:t>-</w:t>
            </w:r>
          </w:p>
        </w:tc>
        <w:tc>
          <w:tcPr>
            <w:tcW w:w="2410" w:type="dxa"/>
          </w:tcPr>
          <w:p w14:paraId="646980C4" w14:textId="77777777" w:rsidR="00302DCD" w:rsidRPr="00BB3E78" w:rsidRDefault="00302DCD" w:rsidP="00C038E0">
            <w:pPr>
              <w:jc w:val="center"/>
            </w:pPr>
            <w:r w:rsidRPr="00BB3E78">
              <w:t>32</w:t>
            </w:r>
          </w:p>
        </w:tc>
      </w:tr>
      <w:tr w:rsidR="00302DCD" w:rsidRPr="00BB3E78" w14:paraId="2DDE2980" w14:textId="77777777" w:rsidTr="00C038E0">
        <w:trPr>
          <w:jc w:val="center"/>
        </w:trPr>
        <w:tc>
          <w:tcPr>
            <w:tcW w:w="1129" w:type="dxa"/>
          </w:tcPr>
          <w:p w14:paraId="7D88EF1B" w14:textId="77777777" w:rsidR="00302DCD" w:rsidRPr="00BB3E78" w:rsidRDefault="00302DCD" w:rsidP="00C038E0">
            <w:pPr>
              <w:contextualSpacing/>
              <w:jc w:val="center"/>
            </w:pPr>
            <w:r w:rsidRPr="00BB3E78">
              <w:t>CO2</w:t>
            </w:r>
          </w:p>
        </w:tc>
        <w:tc>
          <w:tcPr>
            <w:tcW w:w="851" w:type="dxa"/>
          </w:tcPr>
          <w:p w14:paraId="0949D978" w14:textId="77777777" w:rsidR="00302DCD" w:rsidRPr="00BB3E78" w:rsidRDefault="00302DCD" w:rsidP="00C038E0">
            <w:pPr>
              <w:jc w:val="center"/>
            </w:pPr>
            <w:r w:rsidRPr="00BB3E78">
              <w:t>2</w:t>
            </w:r>
          </w:p>
        </w:tc>
        <w:tc>
          <w:tcPr>
            <w:tcW w:w="992" w:type="dxa"/>
          </w:tcPr>
          <w:p w14:paraId="71289167" w14:textId="77777777" w:rsidR="00302DCD" w:rsidRPr="00BB3E78" w:rsidRDefault="00302DCD" w:rsidP="00C038E0">
            <w:pPr>
              <w:jc w:val="center"/>
            </w:pPr>
            <w:r w:rsidRPr="00BB3E78">
              <w:t>30</w:t>
            </w:r>
          </w:p>
        </w:tc>
        <w:tc>
          <w:tcPr>
            <w:tcW w:w="992" w:type="dxa"/>
          </w:tcPr>
          <w:p w14:paraId="3C5F2131" w14:textId="77777777" w:rsidR="00302DCD" w:rsidRPr="00BB3E78" w:rsidRDefault="00302DCD" w:rsidP="00C038E0">
            <w:pPr>
              <w:jc w:val="center"/>
            </w:pPr>
            <w:r w:rsidRPr="00BB3E78">
              <w:t>-</w:t>
            </w:r>
          </w:p>
        </w:tc>
        <w:tc>
          <w:tcPr>
            <w:tcW w:w="1276" w:type="dxa"/>
          </w:tcPr>
          <w:p w14:paraId="2889298C" w14:textId="77777777" w:rsidR="00302DCD" w:rsidRPr="00BB3E78" w:rsidRDefault="00302DCD" w:rsidP="00C038E0">
            <w:pPr>
              <w:jc w:val="center"/>
            </w:pPr>
            <w:r w:rsidRPr="00BB3E78">
              <w:t>-</w:t>
            </w:r>
          </w:p>
        </w:tc>
        <w:tc>
          <w:tcPr>
            <w:tcW w:w="1276" w:type="dxa"/>
          </w:tcPr>
          <w:p w14:paraId="310BA40C" w14:textId="77777777" w:rsidR="00302DCD" w:rsidRPr="00BB3E78" w:rsidRDefault="00302DCD" w:rsidP="00C038E0">
            <w:pPr>
              <w:jc w:val="center"/>
            </w:pPr>
            <w:r w:rsidRPr="00BB3E78">
              <w:t>-</w:t>
            </w:r>
          </w:p>
        </w:tc>
        <w:tc>
          <w:tcPr>
            <w:tcW w:w="1417" w:type="dxa"/>
          </w:tcPr>
          <w:p w14:paraId="26A11F14" w14:textId="77777777" w:rsidR="00302DCD" w:rsidRPr="00BB3E78" w:rsidRDefault="00302DCD" w:rsidP="00C038E0">
            <w:pPr>
              <w:jc w:val="center"/>
            </w:pPr>
            <w:r w:rsidRPr="00BB3E78">
              <w:t>-</w:t>
            </w:r>
          </w:p>
        </w:tc>
        <w:tc>
          <w:tcPr>
            <w:tcW w:w="2410" w:type="dxa"/>
          </w:tcPr>
          <w:p w14:paraId="0E31F705" w14:textId="77777777" w:rsidR="00302DCD" w:rsidRPr="00BB3E78" w:rsidRDefault="00302DCD" w:rsidP="00C038E0">
            <w:pPr>
              <w:jc w:val="center"/>
            </w:pPr>
            <w:r w:rsidRPr="00BB3E78">
              <w:t>32</w:t>
            </w:r>
          </w:p>
        </w:tc>
      </w:tr>
      <w:tr w:rsidR="00302DCD" w:rsidRPr="00BB3E78" w14:paraId="709D58DE" w14:textId="77777777" w:rsidTr="00C038E0">
        <w:trPr>
          <w:jc w:val="center"/>
        </w:trPr>
        <w:tc>
          <w:tcPr>
            <w:tcW w:w="1129" w:type="dxa"/>
          </w:tcPr>
          <w:p w14:paraId="3EEACD32" w14:textId="77777777" w:rsidR="00302DCD" w:rsidRPr="00BB3E78" w:rsidRDefault="00302DCD" w:rsidP="00C038E0">
            <w:pPr>
              <w:contextualSpacing/>
              <w:jc w:val="center"/>
            </w:pPr>
            <w:r w:rsidRPr="00BB3E78">
              <w:t>CO3</w:t>
            </w:r>
          </w:p>
        </w:tc>
        <w:tc>
          <w:tcPr>
            <w:tcW w:w="851" w:type="dxa"/>
          </w:tcPr>
          <w:p w14:paraId="50CECBC2" w14:textId="77777777" w:rsidR="00302DCD" w:rsidRPr="00BB3E78" w:rsidRDefault="00302DCD" w:rsidP="00C038E0">
            <w:pPr>
              <w:jc w:val="center"/>
            </w:pPr>
            <w:r w:rsidRPr="00BB3E78">
              <w:t>2</w:t>
            </w:r>
          </w:p>
        </w:tc>
        <w:tc>
          <w:tcPr>
            <w:tcW w:w="992" w:type="dxa"/>
          </w:tcPr>
          <w:p w14:paraId="286BAE17" w14:textId="77777777" w:rsidR="00302DCD" w:rsidRPr="00BB3E78" w:rsidRDefault="00302DCD" w:rsidP="00C038E0">
            <w:pPr>
              <w:jc w:val="center"/>
            </w:pPr>
            <w:r w:rsidRPr="00BB3E78">
              <w:t>-</w:t>
            </w:r>
          </w:p>
        </w:tc>
        <w:tc>
          <w:tcPr>
            <w:tcW w:w="992" w:type="dxa"/>
          </w:tcPr>
          <w:p w14:paraId="46026F50" w14:textId="77777777" w:rsidR="00302DCD" w:rsidRPr="00BB3E78" w:rsidRDefault="00302DCD" w:rsidP="00C038E0">
            <w:pPr>
              <w:jc w:val="center"/>
            </w:pPr>
            <w:r w:rsidRPr="00BB3E78">
              <w:t>20</w:t>
            </w:r>
          </w:p>
        </w:tc>
        <w:tc>
          <w:tcPr>
            <w:tcW w:w="1276" w:type="dxa"/>
          </w:tcPr>
          <w:p w14:paraId="66752A6D" w14:textId="77777777" w:rsidR="00302DCD" w:rsidRPr="00BB3E78" w:rsidRDefault="00302DCD" w:rsidP="00C038E0">
            <w:pPr>
              <w:jc w:val="center"/>
            </w:pPr>
            <w:r w:rsidRPr="00BB3E78">
              <w:t>10</w:t>
            </w:r>
          </w:p>
        </w:tc>
        <w:tc>
          <w:tcPr>
            <w:tcW w:w="1276" w:type="dxa"/>
          </w:tcPr>
          <w:p w14:paraId="37E973AF" w14:textId="77777777" w:rsidR="00302DCD" w:rsidRPr="00BB3E78" w:rsidRDefault="00302DCD" w:rsidP="00C038E0">
            <w:pPr>
              <w:jc w:val="center"/>
            </w:pPr>
            <w:r w:rsidRPr="00BB3E78">
              <w:t>-</w:t>
            </w:r>
          </w:p>
        </w:tc>
        <w:tc>
          <w:tcPr>
            <w:tcW w:w="1417" w:type="dxa"/>
          </w:tcPr>
          <w:p w14:paraId="1207E37C" w14:textId="77777777" w:rsidR="00302DCD" w:rsidRPr="00BB3E78" w:rsidRDefault="00302DCD" w:rsidP="00C038E0">
            <w:pPr>
              <w:jc w:val="center"/>
            </w:pPr>
            <w:r w:rsidRPr="00BB3E78">
              <w:t>-</w:t>
            </w:r>
          </w:p>
        </w:tc>
        <w:tc>
          <w:tcPr>
            <w:tcW w:w="2410" w:type="dxa"/>
          </w:tcPr>
          <w:p w14:paraId="53AEB688" w14:textId="77777777" w:rsidR="00302DCD" w:rsidRPr="00BB3E78" w:rsidRDefault="00302DCD" w:rsidP="00C038E0">
            <w:pPr>
              <w:jc w:val="center"/>
            </w:pPr>
            <w:r w:rsidRPr="00BB3E78">
              <w:t>32</w:t>
            </w:r>
          </w:p>
        </w:tc>
      </w:tr>
      <w:tr w:rsidR="00302DCD" w:rsidRPr="00BB3E78" w14:paraId="69F068DF" w14:textId="77777777" w:rsidTr="00C038E0">
        <w:trPr>
          <w:jc w:val="center"/>
        </w:trPr>
        <w:tc>
          <w:tcPr>
            <w:tcW w:w="1129" w:type="dxa"/>
          </w:tcPr>
          <w:p w14:paraId="5F673834" w14:textId="77777777" w:rsidR="00302DCD" w:rsidRPr="00BB3E78" w:rsidRDefault="00302DCD" w:rsidP="00C038E0">
            <w:pPr>
              <w:contextualSpacing/>
              <w:jc w:val="center"/>
            </w:pPr>
            <w:r w:rsidRPr="00BB3E78">
              <w:t>CO4</w:t>
            </w:r>
          </w:p>
        </w:tc>
        <w:tc>
          <w:tcPr>
            <w:tcW w:w="851" w:type="dxa"/>
          </w:tcPr>
          <w:p w14:paraId="15E410F7" w14:textId="77777777" w:rsidR="00302DCD" w:rsidRPr="00BB3E78" w:rsidRDefault="00302DCD" w:rsidP="00C038E0">
            <w:pPr>
              <w:jc w:val="center"/>
            </w:pPr>
            <w:r w:rsidRPr="00BB3E78">
              <w:t>2</w:t>
            </w:r>
          </w:p>
        </w:tc>
        <w:tc>
          <w:tcPr>
            <w:tcW w:w="992" w:type="dxa"/>
          </w:tcPr>
          <w:p w14:paraId="696B80AF" w14:textId="77777777" w:rsidR="00302DCD" w:rsidRPr="00BB3E78" w:rsidRDefault="00302DCD" w:rsidP="00C038E0">
            <w:pPr>
              <w:jc w:val="center"/>
            </w:pPr>
            <w:r w:rsidRPr="00BB3E78">
              <w:t>10</w:t>
            </w:r>
          </w:p>
        </w:tc>
        <w:tc>
          <w:tcPr>
            <w:tcW w:w="992" w:type="dxa"/>
          </w:tcPr>
          <w:p w14:paraId="5C34B92D" w14:textId="77777777" w:rsidR="00302DCD" w:rsidRPr="00BB3E78" w:rsidRDefault="00302DCD" w:rsidP="00C038E0">
            <w:pPr>
              <w:jc w:val="center"/>
            </w:pPr>
            <w:r w:rsidRPr="00BB3E78">
              <w:t>-</w:t>
            </w:r>
          </w:p>
        </w:tc>
        <w:tc>
          <w:tcPr>
            <w:tcW w:w="1276" w:type="dxa"/>
          </w:tcPr>
          <w:p w14:paraId="6DB0D9FF" w14:textId="77777777" w:rsidR="00302DCD" w:rsidRPr="00BB3E78" w:rsidRDefault="00302DCD" w:rsidP="00C038E0">
            <w:pPr>
              <w:jc w:val="center"/>
            </w:pPr>
            <w:r w:rsidRPr="00BB3E78">
              <w:t>20</w:t>
            </w:r>
          </w:p>
        </w:tc>
        <w:tc>
          <w:tcPr>
            <w:tcW w:w="1276" w:type="dxa"/>
          </w:tcPr>
          <w:p w14:paraId="34A805FF" w14:textId="77777777" w:rsidR="00302DCD" w:rsidRPr="00BB3E78" w:rsidRDefault="00302DCD" w:rsidP="00C038E0">
            <w:pPr>
              <w:jc w:val="center"/>
            </w:pPr>
            <w:r w:rsidRPr="00BB3E78">
              <w:t>-</w:t>
            </w:r>
          </w:p>
        </w:tc>
        <w:tc>
          <w:tcPr>
            <w:tcW w:w="1417" w:type="dxa"/>
          </w:tcPr>
          <w:p w14:paraId="2CFAD2F1" w14:textId="77777777" w:rsidR="00302DCD" w:rsidRPr="00BB3E78" w:rsidRDefault="00302DCD" w:rsidP="00C038E0">
            <w:pPr>
              <w:jc w:val="center"/>
            </w:pPr>
            <w:r w:rsidRPr="00BB3E78">
              <w:t>-</w:t>
            </w:r>
          </w:p>
        </w:tc>
        <w:tc>
          <w:tcPr>
            <w:tcW w:w="2410" w:type="dxa"/>
          </w:tcPr>
          <w:p w14:paraId="2D7B3015" w14:textId="77777777" w:rsidR="00302DCD" w:rsidRPr="00BB3E78" w:rsidRDefault="00302DCD" w:rsidP="00C038E0">
            <w:pPr>
              <w:jc w:val="center"/>
            </w:pPr>
            <w:r w:rsidRPr="00BB3E78">
              <w:t>32</w:t>
            </w:r>
          </w:p>
        </w:tc>
      </w:tr>
      <w:tr w:rsidR="00302DCD" w:rsidRPr="00BB3E78" w14:paraId="79E658D6" w14:textId="77777777" w:rsidTr="00C038E0">
        <w:trPr>
          <w:jc w:val="center"/>
        </w:trPr>
        <w:tc>
          <w:tcPr>
            <w:tcW w:w="1129" w:type="dxa"/>
          </w:tcPr>
          <w:p w14:paraId="46F42BA5" w14:textId="77777777" w:rsidR="00302DCD" w:rsidRPr="00BB3E78" w:rsidRDefault="00302DCD" w:rsidP="00C038E0">
            <w:pPr>
              <w:contextualSpacing/>
              <w:jc w:val="center"/>
            </w:pPr>
            <w:r w:rsidRPr="00BB3E78">
              <w:t>CO5</w:t>
            </w:r>
          </w:p>
        </w:tc>
        <w:tc>
          <w:tcPr>
            <w:tcW w:w="851" w:type="dxa"/>
          </w:tcPr>
          <w:p w14:paraId="203B43B7" w14:textId="77777777" w:rsidR="00302DCD" w:rsidRPr="00BB3E78" w:rsidRDefault="00302DCD" w:rsidP="00C038E0">
            <w:pPr>
              <w:jc w:val="center"/>
            </w:pPr>
            <w:r w:rsidRPr="00BB3E78">
              <w:t>20</w:t>
            </w:r>
          </w:p>
        </w:tc>
        <w:tc>
          <w:tcPr>
            <w:tcW w:w="992" w:type="dxa"/>
          </w:tcPr>
          <w:p w14:paraId="1CA1971A" w14:textId="77777777" w:rsidR="00302DCD" w:rsidRPr="00BB3E78" w:rsidRDefault="00302DCD" w:rsidP="00C038E0">
            <w:pPr>
              <w:jc w:val="center"/>
            </w:pPr>
            <w:r w:rsidRPr="00BB3E78">
              <w:t>2</w:t>
            </w:r>
          </w:p>
        </w:tc>
        <w:tc>
          <w:tcPr>
            <w:tcW w:w="992" w:type="dxa"/>
          </w:tcPr>
          <w:p w14:paraId="7E2E8F31" w14:textId="77777777" w:rsidR="00302DCD" w:rsidRPr="00BB3E78" w:rsidRDefault="00302DCD" w:rsidP="00C038E0">
            <w:pPr>
              <w:jc w:val="center"/>
            </w:pPr>
            <w:r w:rsidRPr="00BB3E78">
              <w:t>-</w:t>
            </w:r>
          </w:p>
        </w:tc>
        <w:tc>
          <w:tcPr>
            <w:tcW w:w="1276" w:type="dxa"/>
          </w:tcPr>
          <w:p w14:paraId="5B384755" w14:textId="77777777" w:rsidR="00302DCD" w:rsidRPr="00BB3E78" w:rsidRDefault="00302DCD" w:rsidP="00C038E0">
            <w:pPr>
              <w:jc w:val="center"/>
            </w:pPr>
            <w:r w:rsidRPr="00BB3E78">
              <w:t>10</w:t>
            </w:r>
          </w:p>
        </w:tc>
        <w:tc>
          <w:tcPr>
            <w:tcW w:w="1276" w:type="dxa"/>
          </w:tcPr>
          <w:p w14:paraId="19155D86" w14:textId="77777777" w:rsidR="00302DCD" w:rsidRPr="00BB3E78" w:rsidRDefault="00302DCD" w:rsidP="00C038E0">
            <w:pPr>
              <w:jc w:val="center"/>
            </w:pPr>
            <w:r w:rsidRPr="00BB3E78">
              <w:t>-</w:t>
            </w:r>
          </w:p>
        </w:tc>
        <w:tc>
          <w:tcPr>
            <w:tcW w:w="1417" w:type="dxa"/>
          </w:tcPr>
          <w:p w14:paraId="63B1A8C2" w14:textId="77777777" w:rsidR="00302DCD" w:rsidRPr="00BB3E78" w:rsidRDefault="00302DCD" w:rsidP="00C038E0">
            <w:pPr>
              <w:jc w:val="center"/>
            </w:pPr>
            <w:r w:rsidRPr="00BB3E78">
              <w:t>-</w:t>
            </w:r>
          </w:p>
        </w:tc>
        <w:tc>
          <w:tcPr>
            <w:tcW w:w="2410" w:type="dxa"/>
          </w:tcPr>
          <w:p w14:paraId="31A3F477" w14:textId="77777777" w:rsidR="00302DCD" w:rsidRPr="00BB3E78" w:rsidRDefault="00302DCD" w:rsidP="00C038E0">
            <w:pPr>
              <w:jc w:val="center"/>
            </w:pPr>
            <w:r w:rsidRPr="00BB3E78">
              <w:t>32</w:t>
            </w:r>
          </w:p>
        </w:tc>
      </w:tr>
      <w:tr w:rsidR="00302DCD" w:rsidRPr="00BB3E78" w14:paraId="70FA995C" w14:textId="77777777" w:rsidTr="00C038E0">
        <w:trPr>
          <w:jc w:val="center"/>
        </w:trPr>
        <w:tc>
          <w:tcPr>
            <w:tcW w:w="1129" w:type="dxa"/>
          </w:tcPr>
          <w:p w14:paraId="14EB0141" w14:textId="77777777" w:rsidR="00302DCD" w:rsidRPr="00BB3E78" w:rsidRDefault="00302DCD" w:rsidP="00C038E0">
            <w:pPr>
              <w:contextualSpacing/>
              <w:jc w:val="center"/>
            </w:pPr>
            <w:r w:rsidRPr="00BB3E78">
              <w:t>CO6</w:t>
            </w:r>
          </w:p>
        </w:tc>
        <w:tc>
          <w:tcPr>
            <w:tcW w:w="851" w:type="dxa"/>
          </w:tcPr>
          <w:p w14:paraId="169BE9AA" w14:textId="77777777" w:rsidR="00302DCD" w:rsidRPr="00BB3E78" w:rsidRDefault="00302DCD" w:rsidP="00C038E0">
            <w:pPr>
              <w:jc w:val="center"/>
            </w:pPr>
            <w:r w:rsidRPr="00BB3E78">
              <w:t>-</w:t>
            </w:r>
          </w:p>
        </w:tc>
        <w:tc>
          <w:tcPr>
            <w:tcW w:w="992" w:type="dxa"/>
          </w:tcPr>
          <w:p w14:paraId="765FEA6F" w14:textId="77777777" w:rsidR="00302DCD" w:rsidRPr="00BB3E78" w:rsidRDefault="00302DCD" w:rsidP="00C038E0">
            <w:pPr>
              <w:jc w:val="center"/>
            </w:pPr>
            <w:r w:rsidRPr="00BB3E78">
              <w:t>10</w:t>
            </w:r>
          </w:p>
        </w:tc>
        <w:tc>
          <w:tcPr>
            <w:tcW w:w="992" w:type="dxa"/>
          </w:tcPr>
          <w:p w14:paraId="58B18FB2" w14:textId="77777777" w:rsidR="00302DCD" w:rsidRPr="00BB3E78" w:rsidRDefault="00302DCD" w:rsidP="00C038E0">
            <w:pPr>
              <w:jc w:val="center"/>
            </w:pPr>
            <w:r w:rsidRPr="00BB3E78">
              <w:t>-</w:t>
            </w:r>
          </w:p>
        </w:tc>
        <w:tc>
          <w:tcPr>
            <w:tcW w:w="1276" w:type="dxa"/>
          </w:tcPr>
          <w:p w14:paraId="2EE284BE" w14:textId="77777777" w:rsidR="00302DCD" w:rsidRPr="00BB3E78" w:rsidRDefault="00302DCD" w:rsidP="00C038E0">
            <w:pPr>
              <w:jc w:val="center"/>
            </w:pPr>
            <w:r w:rsidRPr="00BB3E78">
              <w:t>-</w:t>
            </w:r>
          </w:p>
        </w:tc>
        <w:tc>
          <w:tcPr>
            <w:tcW w:w="1276" w:type="dxa"/>
          </w:tcPr>
          <w:p w14:paraId="430B4823" w14:textId="77777777" w:rsidR="00302DCD" w:rsidRPr="00BB3E78" w:rsidRDefault="00302DCD" w:rsidP="00C038E0">
            <w:pPr>
              <w:jc w:val="center"/>
            </w:pPr>
            <w:r w:rsidRPr="00BB3E78">
              <w:t>-</w:t>
            </w:r>
          </w:p>
        </w:tc>
        <w:tc>
          <w:tcPr>
            <w:tcW w:w="1417" w:type="dxa"/>
          </w:tcPr>
          <w:p w14:paraId="22DB3BC3" w14:textId="77777777" w:rsidR="00302DCD" w:rsidRPr="00BB3E78" w:rsidRDefault="00302DCD" w:rsidP="00C038E0">
            <w:pPr>
              <w:jc w:val="center"/>
            </w:pPr>
            <w:r w:rsidRPr="00BB3E78">
              <w:t>-</w:t>
            </w:r>
          </w:p>
        </w:tc>
        <w:tc>
          <w:tcPr>
            <w:tcW w:w="2410" w:type="dxa"/>
          </w:tcPr>
          <w:p w14:paraId="4F906189" w14:textId="77777777" w:rsidR="00302DCD" w:rsidRPr="00BB3E78" w:rsidRDefault="00302DCD" w:rsidP="00C038E0">
            <w:pPr>
              <w:jc w:val="center"/>
            </w:pPr>
            <w:r w:rsidRPr="00BB3E78">
              <w:t>10</w:t>
            </w:r>
          </w:p>
        </w:tc>
      </w:tr>
      <w:tr w:rsidR="00302DCD" w:rsidRPr="00BB3E78" w14:paraId="7AB24673" w14:textId="77777777" w:rsidTr="00C038E0">
        <w:trPr>
          <w:jc w:val="center"/>
        </w:trPr>
        <w:tc>
          <w:tcPr>
            <w:tcW w:w="7933" w:type="dxa"/>
            <w:gridSpan w:val="7"/>
          </w:tcPr>
          <w:p w14:paraId="58DA6165" w14:textId="77777777" w:rsidR="00302DCD" w:rsidRPr="00BB3E78" w:rsidRDefault="00302DCD" w:rsidP="00C038E0">
            <w:pPr>
              <w:contextualSpacing/>
            </w:pPr>
          </w:p>
        </w:tc>
        <w:tc>
          <w:tcPr>
            <w:tcW w:w="2410" w:type="dxa"/>
          </w:tcPr>
          <w:p w14:paraId="4CD74D03" w14:textId="77777777" w:rsidR="00302DCD" w:rsidRPr="00BB3E78" w:rsidRDefault="00302DCD" w:rsidP="00C038E0">
            <w:pPr>
              <w:contextualSpacing/>
              <w:jc w:val="center"/>
              <w:rPr>
                <w:b/>
              </w:rPr>
            </w:pPr>
            <w:r w:rsidRPr="00BB3E78">
              <w:rPr>
                <w:b/>
              </w:rPr>
              <w:t>170</w:t>
            </w:r>
          </w:p>
        </w:tc>
      </w:tr>
    </w:tbl>
    <w:p w14:paraId="2445AC3B" w14:textId="0CE8FD06" w:rsidR="00DB6CD1" w:rsidRDefault="00DB6CD1" w:rsidP="00C038E0">
      <w:pPr>
        <w:contextualSpacing/>
      </w:pPr>
    </w:p>
    <w:p w14:paraId="613F9263" w14:textId="77777777" w:rsidR="00DB6CD1" w:rsidRDefault="00DB6CD1">
      <w:pPr>
        <w:spacing w:after="200" w:line="276" w:lineRule="auto"/>
      </w:pPr>
      <w:r>
        <w:br w:type="page"/>
      </w:r>
    </w:p>
    <w:p w14:paraId="0AFDABBD" w14:textId="77777777" w:rsidR="00302DCD" w:rsidRDefault="00302DCD" w:rsidP="00C038E0">
      <w:pPr>
        <w:jc w:val="center"/>
        <w:rPr>
          <w:rFonts w:ascii="Arial" w:hAnsi="Arial" w:cs="Arial"/>
          <w:bCs/>
          <w:noProof/>
        </w:rPr>
      </w:pPr>
      <w:r>
        <w:rPr>
          <w:rFonts w:ascii="Arial" w:hAnsi="Arial" w:cs="Arial"/>
          <w:noProof/>
          <w:lang w:val="en-IN" w:eastAsia="en-IN" w:bidi="ta-IN"/>
        </w:rPr>
        <w:lastRenderedPageBreak/>
        <w:drawing>
          <wp:inline distT="0" distB="0" distL="0" distR="0" wp14:anchorId="19B6671E" wp14:editId="059E9EA7">
            <wp:extent cx="5730875" cy="835660"/>
            <wp:effectExtent l="0" t="0" r="3175" b="254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40B23B04" w14:textId="77777777" w:rsidR="00302DCD" w:rsidRDefault="00302DCD" w:rsidP="00C038E0">
      <w:pPr>
        <w:jc w:val="center"/>
        <w:rPr>
          <w:b/>
          <w:bCs/>
        </w:rPr>
      </w:pPr>
    </w:p>
    <w:p w14:paraId="108EDBA0" w14:textId="77777777" w:rsidR="00302DCD" w:rsidRDefault="00302DCD" w:rsidP="00C038E0">
      <w:pPr>
        <w:jc w:val="center"/>
        <w:rPr>
          <w:b/>
          <w:bCs/>
        </w:rPr>
      </w:pPr>
      <w:r>
        <w:rPr>
          <w:b/>
          <w:bCs/>
        </w:rPr>
        <w:t>END SEMESTER EXAMINATION – APRIL / MAY 2024</w:t>
      </w:r>
    </w:p>
    <w:p w14:paraId="538C546D" w14:textId="77777777" w:rsidR="00302DCD" w:rsidRPr="00363465" w:rsidRDefault="00302DC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02DCD" w:rsidRPr="00363465" w14:paraId="6C6443D2" w14:textId="77777777" w:rsidTr="00C038E0">
        <w:trPr>
          <w:trHeight w:val="397"/>
          <w:jc w:val="center"/>
        </w:trPr>
        <w:tc>
          <w:tcPr>
            <w:tcW w:w="1555" w:type="dxa"/>
            <w:vAlign w:val="center"/>
          </w:tcPr>
          <w:p w14:paraId="498FC87E" w14:textId="77777777" w:rsidR="00302DCD" w:rsidRPr="00363465" w:rsidRDefault="00302DCD" w:rsidP="00C038E0">
            <w:pPr>
              <w:pStyle w:val="Title"/>
              <w:jc w:val="left"/>
              <w:rPr>
                <w:b/>
                <w:szCs w:val="24"/>
              </w:rPr>
            </w:pPr>
            <w:r w:rsidRPr="00363465">
              <w:rPr>
                <w:b/>
                <w:szCs w:val="24"/>
              </w:rPr>
              <w:t xml:space="preserve">Course Code      </w:t>
            </w:r>
          </w:p>
        </w:tc>
        <w:tc>
          <w:tcPr>
            <w:tcW w:w="6520" w:type="dxa"/>
            <w:vAlign w:val="center"/>
          </w:tcPr>
          <w:p w14:paraId="2C0B5D05" w14:textId="77777777" w:rsidR="00302DCD" w:rsidRPr="00363465" w:rsidRDefault="00302DCD" w:rsidP="00C038E0">
            <w:pPr>
              <w:pStyle w:val="Title"/>
              <w:jc w:val="left"/>
              <w:rPr>
                <w:b/>
                <w:szCs w:val="24"/>
              </w:rPr>
            </w:pPr>
            <w:r>
              <w:rPr>
                <w:b/>
                <w:szCs w:val="24"/>
              </w:rPr>
              <w:t>21BB2009</w:t>
            </w:r>
          </w:p>
        </w:tc>
        <w:tc>
          <w:tcPr>
            <w:tcW w:w="1559" w:type="dxa"/>
            <w:vAlign w:val="center"/>
          </w:tcPr>
          <w:p w14:paraId="4AFC5B16" w14:textId="77777777" w:rsidR="00302DCD" w:rsidRPr="00363465" w:rsidRDefault="00302DCD" w:rsidP="00C038E0">
            <w:pPr>
              <w:pStyle w:val="Title"/>
              <w:ind w:left="-468" w:firstLine="468"/>
              <w:jc w:val="left"/>
              <w:rPr>
                <w:szCs w:val="24"/>
              </w:rPr>
            </w:pPr>
            <w:r w:rsidRPr="00363465">
              <w:rPr>
                <w:b/>
                <w:bCs/>
                <w:szCs w:val="24"/>
              </w:rPr>
              <w:t xml:space="preserve">Duration       </w:t>
            </w:r>
          </w:p>
        </w:tc>
        <w:tc>
          <w:tcPr>
            <w:tcW w:w="851" w:type="dxa"/>
            <w:vAlign w:val="center"/>
          </w:tcPr>
          <w:p w14:paraId="4E3F45C4" w14:textId="77777777" w:rsidR="00302DCD" w:rsidRPr="00363465" w:rsidRDefault="00302DCD" w:rsidP="00C038E0">
            <w:pPr>
              <w:pStyle w:val="Title"/>
              <w:jc w:val="left"/>
              <w:rPr>
                <w:b/>
                <w:szCs w:val="24"/>
              </w:rPr>
            </w:pPr>
            <w:r w:rsidRPr="00363465">
              <w:rPr>
                <w:b/>
                <w:szCs w:val="24"/>
              </w:rPr>
              <w:t>3hrs</w:t>
            </w:r>
          </w:p>
        </w:tc>
      </w:tr>
      <w:tr w:rsidR="00302DCD" w:rsidRPr="00363465" w14:paraId="05333429" w14:textId="77777777" w:rsidTr="00C038E0">
        <w:trPr>
          <w:trHeight w:val="397"/>
          <w:jc w:val="center"/>
        </w:trPr>
        <w:tc>
          <w:tcPr>
            <w:tcW w:w="1555" w:type="dxa"/>
            <w:vAlign w:val="center"/>
          </w:tcPr>
          <w:p w14:paraId="5D8AC467" w14:textId="77777777" w:rsidR="00302DCD" w:rsidRPr="00363465" w:rsidRDefault="00302DCD" w:rsidP="00C038E0">
            <w:pPr>
              <w:pStyle w:val="Title"/>
              <w:ind w:right="-160"/>
              <w:jc w:val="left"/>
              <w:rPr>
                <w:b/>
                <w:szCs w:val="24"/>
              </w:rPr>
            </w:pPr>
            <w:r w:rsidRPr="00363465">
              <w:rPr>
                <w:b/>
                <w:szCs w:val="24"/>
              </w:rPr>
              <w:t xml:space="preserve">Course Name     </w:t>
            </w:r>
          </w:p>
        </w:tc>
        <w:tc>
          <w:tcPr>
            <w:tcW w:w="6520" w:type="dxa"/>
            <w:vAlign w:val="center"/>
          </w:tcPr>
          <w:p w14:paraId="2F9D79A9" w14:textId="77777777" w:rsidR="00302DCD" w:rsidRPr="00363465" w:rsidRDefault="00302DCD" w:rsidP="00C038E0">
            <w:pPr>
              <w:pStyle w:val="Title"/>
              <w:jc w:val="left"/>
              <w:rPr>
                <w:b/>
                <w:szCs w:val="24"/>
              </w:rPr>
            </w:pPr>
            <w:r>
              <w:rPr>
                <w:b/>
                <w:szCs w:val="24"/>
              </w:rPr>
              <w:t>COST ACCOUNTING</w:t>
            </w:r>
          </w:p>
        </w:tc>
        <w:tc>
          <w:tcPr>
            <w:tcW w:w="1559" w:type="dxa"/>
            <w:vAlign w:val="center"/>
          </w:tcPr>
          <w:p w14:paraId="475124DB" w14:textId="77777777" w:rsidR="00302DCD" w:rsidRPr="00363465" w:rsidRDefault="00302DCD" w:rsidP="00C038E0">
            <w:pPr>
              <w:pStyle w:val="Title"/>
              <w:jc w:val="left"/>
              <w:rPr>
                <w:b/>
                <w:bCs/>
                <w:szCs w:val="24"/>
              </w:rPr>
            </w:pPr>
            <w:r w:rsidRPr="00363465">
              <w:rPr>
                <w:b/>
                <w:bCs/>
                <w:szCs w:val="24"/>
              </w:rPr>
              <w:t xml:space="preserve">Max. Marks </w:t>
            </w:r>
          </w:p>
        </w:tc>
        <w:tc>
          <w:tcPr>
            <w:tcW w:w="851" w:type="dxa"/>
            <w:vAlign w:val="center"/>
          </w:tcPr>
          <w:p w14:paraId="0EFFC4F2" w14:textId="77777777" w:rsidR="00302DCD" w:rsidRPr="00363465" w:rsidRDefault="00302DCD" w:rsidP="00C038E0">
            <w:pPr>
              <w:pStyle w:val="Title"/>
              <w:jc w:val="left"/>
              <w:rPr>
                <w:b/>
                <w:szCs w:val="24"/>
              </w:rPr>
            </w:pPr>
            <w:r w:rsidRPr="00363465">
              <w:rPr>
                <w:b/>
                <w:szCs w:val="24"/>
              </w:rPr>
              <w:t>100</w:t>
            </w:r>
          </w:p>
        </w:tc>
      </w:tr>
    </w:tbl>
    <w:p w14:paraId="1864BDDF" w14:textId="77777777" w:rsidR="00302DCD" w:rsidRPr="00363465" w:rsidRDefault="00302DCD" w:rsidP="00C038E0">
      <w:pPr>
        <w:ind w:left="720"/>
        <w:contextualSpacing/>
        <w:rPr>
          <w:highlight w:val="yellow"/>
        </w:rPr>
      </w:pPr>
    </w:p>
    <w:tbl>
      <w:tblPr>
        <w:tblStyle w:val="TableGrid"/>
        <w:tblW w:w="10488" w:type="dxa"/>
        <w:tblInd w:w="-737" w:type="dxa"/>
        <w:tblLook w:val="04A0" w:firstRow="1" w:lastRow="0" w:firstColumn="1" w:lastColumn="0" w:noHBand="0" w:noVBand="1"/>
      </w:tblPr>
      <w:tblGrid>
        <w:gridCol w:w="571"/>
        <w:gridCol w:w="397"/>
        <w:gridCol w:w="7148"/>
        <w:gridCol w:w="670"/>
        <w:gridCol w:w="537"/>
        <w:gridCol w:w="1165"/>
      </w:tblGrid>
      <w:tr w:rsidR="00302DCD" w:rsidRPr="00363465" w14:paraId="18FCF0D1" w14:textId="77777777" w:rsidTr="00DB6CD1">
        <w:trPr>
          <w:trHeight w:val="551"/>
        </w:trPr>
        <w:tc>
          <w:tcPr>
            <w:tcW w:w="0" w:type="auto"/>
            <w:vAlign w:val="center"/>
          </w:tcPr>
          <w:p w14:paraId="6BD4D798" w14:textId="77777777" w:rsidR="00302DCD" w:rsidRPr="00363465" w:rsidRDefault="00302DCD" w:rsidP="00C038E0">
            <w:pPr>
              <w:contextualSpacing/>
              <w:jc w:val="center"/>
              <w:rPr>
                <w:b/>
              </w:rPr>
            </w:pPr>
            <w:r w:rsidRPr="00363465">
              <w:rPr>
                <w:b/>
              </w:rPr>
              <w:t>Q. No.</w:t>
            </w:r>
          </w:p>
        </w:tc>
        <w:tc>
          <w:tcPr>
            <w:tcW w:w="0" w:type="auto"/>
            <w:gridSpan w:val="2"/>
            <w:vAlign w:val="center"/>
          </w:tcPr>
          <w:p w14:paraId="5F5FDC46" w14:textId="77777777" w:rsidR="00302DCD" w:rsidRPr="00363465" w:rsidRDefault="00302DCD" w:rsidP="00C038E0">
            <w:pPr>
              <w:contextualSpacing/>
              <w:jc w:val="center"/>
              <w:rPr>
                <w:b/>
              </w:rPr>
            </w:pPr>
            <w:r w:rsidRPr="00363465">
              <w:rPr>
                <w:b/>
              </w:rPr>
              <w:t>Questions</w:t>
            </w:r>
          </w:p>
        </w:tc>
        <w:tc>
          <w:tcPr>
            <w:tcW w:w="0" w:type="auto"/>
            <w:vAlign w:val="center"/>
          </w:tcPr>
          <w:p w14:paraId="7B926595" w14:textId="77777777" w:rsidR="00302DCD" w:rsidRPr="00363465" w:rsidRDefault="00302DCD" w:rsidP="00C038E0">
            <w:pPr>
              <w:contextualSpacing/>
              <w:jc w:val="center"/>
              <w:rPr>
                <w:b/>
              </w:rPr>
            </w:pPr>
            <w:r w:rsidRPr="00363465">
              <w:rPr>
                <w:b/>
              </w:rPr>
              <w:t>CO</w:t>
            </w:r>
          </w:p>
        </w:tc>
        <w:tc>
          <w:tcPr>
            <w:tcW w:w="0" w:type="auto"/>
            <w:vAlign w:val="center"/>
          </w:tcPr>
          <w:p w14:paraId="3A500482" w14:textId="77777777" w:rsidR="00302DCD" w:rsidRPr="00363465" w:rsidRDefault="00302DCD" w:rsidP="00C038E0">
            <w:pPr>
              <w:contextualSpacing/>
              <w:jc w:val="center"/>
              <w:rPr>
                <w:b/>
              </w:rPr>
            </w:pPr>
            <w:r w:rsidRPr="00363465">
              <w:rPr>
                <w:b/>
              </w:rPr>
              <w:t>BL</w:t>
            </w:r>
          </w:p>
        </w:tc>
        <w:tc>
          <w:tcPr>
            <w:tcW w:w="896" w:type="dxa"/>
            <w:vAlign w:val="center"/>
          </w:tcPr>
          <w:p w14:paraId="2AC9C0FA" w14:textId="77777777" w:rsidR="00302DCD" w:rsidRPr="00363465" w:rsidRDefault="00302DCD" w:rsidP="00C038E0">
            <w:pPr>
              <w:contextualSpacing/>
              <w:jc w:val="center"/>
              <w:rPr>
                <w:b/>
              </w:rPr>
            </w:pPr>
            <w:r w:rsidRPr="00363465">
              <w:rPr>
                <w:b/>
              </w:rPr>
              <w:t>Marks</w:t>
            </w:r>
          </w:p>
        </w:tc>
      </w:tr>
      <w:tr w:rsidR="00302DCD" w:rsidRPr="00363465" w14:paraId="35BC70BA" w14:textId="77777777" w:rsidTr="00DB6CD1">
        <w:trPr>
          <w:trHeight w:val="551"/>
        </w:trPr>
        <w:tc>
          <w:tcPr>
            <w:tcW w:w="10488" w:type="dxa"/>
            <w:gridSpan w:val="6"/>
            <w:vAlign w:val="center"/>
          </w:tcPr>
          <w:p w14:paraId="3AAF4C08" w14:textId="77777777" w:rsidR="00302DCD" w:rsidRDefault="00302DCD" w:rsidP="00C038E0">
            <w:pPr>
              <w:contextualSpacing/>
              <w:jc w:val="center"/>
              <w:rPr>
                <w:b/>
                <w:u w:val="single"/>
              </w:rPr>
            </w:pPr>
            <w:r w:rsidRPr="00363465">
              <w:rPr>
                <w:b/>
                <w:u w:val="single"/>
              </w:rPr>
              <w:t>PART – A (5 X 2 = 10 MARKS)</w:t>
            </w:r>
          </w:p>
          <w:p w14:paraId="72049B08" w14:textId="77777777" w:rsidR="00302DCD" w:rsidRPr="00363465" w:rsidRDefault="00302DCD" w:rsidP="00C038E0">
            <w:pPr>
              <w:contextualSpacing/>
              <w:jc w:val="center"/>
              <w:rPr>
                <w:b/>
                <w:u w:val="single"/>
              </w:rPr>
            </w:pPr>
            <w:r w:rsidRPr="00363465">
              <w:rPr>
                <w:b/>
              </w:rPr>
              <w:t>(Answer all the Questions)</w:t>
            </w:r>
          </w:p>
        </w:tc>
      </w:tr>
      <w:tr w:rsidR="00302DCD" w:rsidRPr="00363465" w14:paraId="3B169C0E" w14:textId="77777777" w:rsidTr="00DB6CD1">
        <w:trPr>
          <w:trHeight w:val="396"/>
        </w:trPr>
        <w:tc>
          <w:tcPr>
            <w:tcW w:w="0" w:type="auto"/>
            <w:vAlign w:val="center"/>
          </w:tcPr>
          <w:p w14:paraId="193D5BED" w14:textId="77777777" w:rsidR="00302DCD" w:rsidRPr="00363465" w:rsidRDefault="00302DCD" w:rsidP="00C038E0">
            <w:pPr>
              <w:contextualSpacing/>
              <w:jc w:val="center"/>
            </w:pPr>
            <w:r w:rsidRPr="00363465">
              <w:t>1.</w:t>
            </w:r>
          </w:p>
        </w:tc>
        <w:tc>
          <w:tcPr>
            <w:tcW w:w="0" w:type="auto"/>
            <w:gridSpan w:val="2"/>
            <w:vAlign w:val="center"/>
          </w:tcPr>
          <w:p w14:paraId="61FC4A18" w14:textId="77777777" w:rsidR="00302DCD" w:rsidRPr="00363465" w:rsidRDefault="00302DCD" w:rsidP="00C038E0">
            <w:pPr>
              <w:autoSpaceDE w:val="0"/>
              <w:autoSpaceDN w:val="0"/>
              <w:adjustRightInd w:val="0"/>
              <w:contextualSpacing/>
            </w:pPr>
            <w:r>
              <w:t>Define Cost.</w:t>
            </w:r>
          </w:p>
        </w:tc>
        <w:tc>
          <w:tcPr>
            <w:tcW w:w="0" w:type="auto"/>
          </w:tcPr>
          <w:p w14:paraId="26B360FF" w14:textId="77777777" w:rsidR="00302DCD" w:rsidRPr="00363465" w:rsidRDefault="00302DCD" w:rsidP="00C038E0">
            <w:pPr>
              <w:contextualSpacing/>
              <w:jc w:val="center"/>
            </w:pPr>
            <w:r w:rsidRPr="00363465">
              <w:t>CO</w:t>
            </w:r>
            <w:r>
              <w:t>1</w:t>
            </w:r>
          </w:p>
        </w:tc>
        <w:tc>
          <w:tcPr>
            <w:tcW w:w="0" w:type="auto"/>
          </w:tcPr>
          <w:p w14:paraId="4A9CEE27" w14:textId="77777777" w:rsidR="00302DCD" w:rsidRPr="00363465" w:rsidRDefault="00302DCD" w:rsidP="00C038E0">
            <w:pPr>
              <w:contextualSpacing/>
              <w:jc w:val="center"/>
            </w:pPr>
            <w:r>
              <w:t>R</w:t>
            </w:r>
          </w:p>
        </w:tc>
        <w:tc>
          <w:tcPr>
            <w:tcW w:w="896" w:type="dxa"/>
          </w:tcPr>
          <w:p w14:paraId="01692E01" w14:textId="77777777" w:rsidR="00302DCD" w:rsidRPr="00363465" w:rsidRDefault="00302DCD" w:rsidP="00C038E0">
            <w:pPr>
              <w:contextualSpacing/>
              <w:jc w:val="center"/>
            </w:pPr>
            <w:r>
              <w:t>2</w:t>
            </w:r>
          </w:p>
        </w:tc>
      </w:tr>
      <w:tr w:rsidR="00302DCD" w:rsidRPr="00363465" w14:paraId="2C3C2514" w14:textId="77777777" w:rsidTr="00DB6CD1">
        <w:trPr>
          <w:trHeight w:val="396"/>
        </w:trPr>
        <w:tc>
          <w:tcPr>
            <w:tcW w:w="0" w:type="auto"/>
            <w:vAlign w:val="center"/>
          </w:tcPr>
          <w:p w14:paraId="6D6D87B2" w14:textId="77777777" w:rsidR="00302DCD" w:rsidRPr="00363465" w:rsidRDefault="00302DCD" w:rsidP="00C038E0">
            <w:pPr>
              <w:contextualSpacing/>
              <w:jc w:val="center"/>
            </w:pPr>
            <w:r w:rsidRPr="00363465">
              <w:t>2.</w:t>
            </w:r>
          </w:p>
        </w:tc>
        <w:tc>
          <w:tcPr>
            <w:tcW w:w="0" w:type="auto"/>
            <w:gridSpan w:val="2"/>
            <w:vAlign w:val="center"/>
          </w:tcPr>
          <w:p w14:paraId="1DFBAF54" w14:textId="77777777" w:rsidR="00302DCD" w:rsidRPr="00363465" w:rsidRDefault="00302DCD" w:rsidP="00C038E0">
            <w:pPr>
              <w:contextualSpacing/>
            </w:pPr>
            <w:r>
              <w:t>Annual consumption  8000 kg ; Cost of placing one order ₹ 50 ; Cost per unit ₹ 40 ; Carrying cost 8% of the cost.  Calculate EOQ</w:t>
            </w:r>
          </w:p>
        </w:tc>
        <w:tc>
          <w:tcPr>
            <w:tcW w:w="0" w:type="auto"/>
          </w:tcPr>
          <w:p w14:paraId="5B81E023" w14:textId="77777777" w:rsidR="00302DCD" w:rsidRPr="00363465" w:rsidRDefault="00302DCD" w:rsidP="00C038E0">
            <w:pPr>
              <w:contextualSpacing/>
              <w:jc w:val="center"/>
            </w:pPr>
            <w:r w:rsidRPr="00363465">
              <w:t>CO</w:t>
            </w:r>
            <w:r>
              <w:t>2</w:t>
            </w:r>
          </w:p>
        </w:tc>
        <w:tc>
          <w:tcPr>
            <w:tcW w:w="0" w:type="auto"/>
          </w:tcPr>
          <w:p w14:paraId="20808884" w14:textId="77777777" w:rsidR="00302DCD" w:rsidRPr="00363465" w:rsidRDefault="00302DCD" w:rsidP="00C038E0">
            <w:pPr>
              <w:contextualSpacing/>
              <w:jc w:val="center"/>
            </w:pPr>
            <w:r>
              <w:t>A</w:t>
            </w:r>
          </w:p>
        </w:tc>
        <w:tc>
          <w:tcPr>
            <w:tcW w:w="896" w:type="dxa"/>
          </w:tcPr>
          <w:p w14:paraId="7E01F5B5" w14:textId="77777777" w:rsidR="00302DCD" w:rsidRPr="00363465" w:rsidRDefault="00302DCD" w:rsidP="00C038E0">
            <w:pPr>
              <w:contextualSpacing/>
              <w:jc w:val="center"/>
            </w:pPr>
            <w:r>
              <w:t>2</w:t>
            </w:r>
          </w:p>
        </w:tc>
      </w:tr>
      <w:tr w:rsidR="00302DCD" w:rsidRPr="00363465" w14:paraId="36041E8E" w14:textId="77777777" w:rsidTr="00DB6CD1">
        <w:trPr>
          <w:trHeight w:val="396"/>
        </w:trPr>
        <w:tc>
          <w:tcPr>
            <w:tcW w:w="0" w:type="auto"/>
            <w:vAlign w:val="center"/>
          </w:tcPr>
          <w:p w14:paraId="1A6741B7" w14:textId="77777777" w:rsidR="00302DCD" w:rsidRPr="00363465" w:rsidRDefault="00302DCD" w:rsidP="00C038E0">
            <w:pPr>
              <w:contextualSpacing/>
              <w:jc w:val="center"/>
            </w:pPr>
            <w:r w:rsidRPr="00363465">
              <w:t>3.</w:t>
            </w:r>
          </w:p>
        </w:tc>
        <w:tc>
          <w:tcPr>
            <w:tcW w:w="0" w:type="auto"/>
            <w:gridSpan w:val="2"/>
            <w:vAlign w:val="center"/>
          </w:tcPr>
          <w:p w14:paraId="0650CDF8" w14:textId="77777777" w:rsidR="00302DCD" w:rsidRPr="00363465" w:rsidRDefault="00302DCD" w:rsidP="00C038E0">
            <w:pPr>
              <w:contextualSpacing/>
            </w:pPr>
            <w:r>
              <w:t>Explain idle time</w:t>
            </w:r>
          </w:p>
        </w:tc>
        <w:tc>
          <w:tcPr>
            <w:tcW w:w="0" w:type="auto"/>
          </w:tcPr>
          <w:p w14:paraId="64FA5751" w14:textId="77777777" w:rsidR="00302DCD" w:rsidRPr="00363465" w:rsidRDefault="00302DCD" w:rsidP="00C038E0">
            <w:pPr>
              <w:contextualSpacing/>
              <w:jc w:val="center"/>
            </w:pPr>
            <w:r w:rsidRPr="00363465">
              <w:t>CO</w:t>
            </w:r>
            <w:r>
              <w:t>3</w:t>
            </w:r>
          </w:p>
        </w:tc>
        <w:tc>
          <w:tcPr>
            <w:tcW w:w="0" w:type="auto"/>
          </w:tcPr>
          <w:p w14:paraId="72F4AF6A" w14:textId="77777777" w:rsidR="00302DCD" w:rsidRPr="00363465" w:rsidRDefault="00302DCD" w:rsidP="00C038E0">
            <w:pPr>
              <w:contextualSpacing/>
              <w:jc w:val="center"/>
            </w:pPr>
            <w:r>
              <w:t>U</w:t>
            </w:r>
          </w:p>
        </w:tc>
        <w:tc>
          <w:tcPr>
            <w:tcW w:w="896" w:type="dxa"/>
          </w:tcPr>
          <w:p w14:paraId="2FFA726A" w14:textId="77777777" w:rsidR="00302DCD" w:rsidRPr="00363465" w:rsidRDefault="00302DCD" w:rsidP="00C038E0">
            <w:pPr>
              <w:contextualSpacing/>
              <w:jc w:val="center"/>
            </w:pPr>
            <w:r>
              <w:t>2</w:t>
            </w:r>
          </w:p>
        </w:tc>
      </w:tr>
      <w:tr w:rsidR="00302DCD" w:rsidRPr="00363465" w14:paraId="293206E0" w14:textId="77777777" w:rsidTr="00DB6CD1">
        <w:trPr>
          <w:trHeight w:val="396"/>
        </w:trPr>
        <w:tc>
          <w:tcPr>
            <w:tcW w:w="0" w:type="auto"/>
            <w:vAlign w:val="center"/>
          </w:tcPr>
          <w:p w14:paraId="57150374" w14:textId="77777777" w:rsidR="00302DCD" w:rsidRPr="00363465" w:rsidRDefault="00302DCD" w:rsidP="00C038E0">
            <w:pPr>
              <w:contextualSpacing/>
              <w:jc w:val="center"/>
            </w:pPr>
            <w:r w:rsidRPr="00363465">
              <w:t>4.</w:t>
            </w:r>
          </w:p>
        </w:tc>
        <w:tc>
          <w:tcPr>
            <w:tcW w:w="0" w:type="auto"/>
            <w:gridSpan w:val="2"/>
            <w:vAlign w:val="center"/>
          </w:tcPr>
          <w:p w14:paraId="5C32591F" w14:textId="77777777" w:rsidR="00302DCD" w:rsidRPr="00363465" w:rsidRDefault="00302DCD" w:rsidP="00C038E0">
            <w:pPr>
              <w:contextualSpacing/>
            </w:pPr>
            <w:r>
              <w:t>Define contribution</w:t>
            </w:r>
          </w:p>
        </w:tc>
        <w:tc>
          <w:tcPr>
            <w:tcW w:w="0" w:type="auto"/>
          </w:tcPr>
          <w:p w14:paraId="1291EE41" w14:textId="77777777" w:rsidR="00302DCD" w:rsidRPr="00363465" w:rsidRDefault="00302DCD" w:rsidP="00C038E0">
            <w:pPr>
              <w:contextualSpacing/>
              <w:jc w:val="center"/>
            </w:pPr>
            <w:r w:rsidRPr="00363465">
              <w:t>CO</w:t>
            </w:r>
            <w:r>
              <w:t>4</w:t>
            </w:r>
          </w:p>
        </w:tc>
        <w:tc>
          <w:tcPr>
            <w:tcW w:w="0" w:type="auto"/>
          </w:tcPr>
          <w:p w14:paraId="036DEDFD" w14:textId="77777777" w:rsidR="00302DCD" w:rsidRPr="00363465" w:rsidRDefault="00302DCD" w:rsidP="00C038E0">
            <w:pPr>
              <w:contextualSpacing/>
              <w:jc w:val="center"/>
            </w:pPr>
            <w:r>
              <w:t>R</w:t>
            </w:r>
          </w:p>
        </w:tc>
        <w:tc>
          <w:tcPr>
            <w:tcW w:w="896" w:type="dxa"/>
          </w:tcPr>
          <w:p w14:paraId="2B4FA322" w14:textId="77777777" w:rsidR="00302DCD" w:rsidRPr="00363465" w:rsidRDefault="00302DCD" w:rsidP="00C038E0">
            <w:pPr>
              <w:contextualSpacing/>
              <w:jc w:val="center"/>
            </w:pPr>
            <w:r>
              <w:t>2</w:t>
            </w:r>
          </w:p>
        </w:tc>
      </w:tr>
      <w:tr w:rsidR="00302DCD" w:rsidRPr="00363465" w14:paraId="35D26791" w14:textId="77777777" w:rsidTr="00DB6CD1">
        <w:trPr>
          <w:trHeight w:val="396"/>
        </w:trPr>
        <w:tc>
          <w:tcPr>
            <w:tcW w:w="0" w:type="auto"/>
            <w:vAlign w:val="center"/>
          </w:tcPr>
          <w:p w14:paraId="7F3E89B3" w14:textId="77777777" w:rsidR="00302DCD" w:rsidRPr="00363465" w:rsidRDefault="00302DCD" w:rsidP="00C038E0">
            <w:pPr>
              <w:contextualSpacing/>
              <w:jc w:val="center"/>
            </w:pPr>
            <w:r w:rsidRPr="00363465">
              <w:t>5.</w:t>
            </w:r>
          </w:p>
        </w:tc>
        <w:tc>
          <w:tcPr>
            <w:tcW w:w="0" w:type="auto"/>
            <w:gridSpan w:val="2"/>
            <w:vAlign w:val="center"/>
          </w:tcPr>
          <w:p w14:paraId="1D359F6D" w14:textId="77777777" w:rsidR="00302DCD" w:rsidRPr="00363465" w:rsidRDefault="00302DCD" w:rsidP="00C038E0">
            <w:r w:rsidRPr="001C489F">
              <w:t>Calculate  PV ratio from the following data : Sales ₹ 2,00,000  Variable cost ₹ 1,50,000</w:t>
            </w:r>
          </w:p>
        </w:tc>
        <w:tc>
          <w:tcPr>
            <w:tcW w:w="0" w:type="auto"/>
          </w:tcPr>
          <w:p w14:paraId="2D31D4C4" w14:textId="77777777" w:rsidR="00302DCD" w:rsidRPr="00363465" w:rsidRDefault="00302DCD" w:rsidP="00C038E0">
            <w:pPr>
              <w:contextualSpacing/>
              <w:jc w:val="center"/>
            </w:pPr>
            <w:r w:rsidRPr="00363465">
              <w:t>CO</w:t>
            </w:r>
            <w:r>
              <w:t>5</w:t>
            </w:r>
          </w:p>
        </w:tc>
        <w:tc>
          <w:tcPr>
            <w:tcW w:w="0" w:type="auto"/>
          </w:tcPr>
          <w:p w14:paraId="6BBC3792" w14:textId="77777777" w:rsidR="00302DCD" w:rsidRPr="00363465" w:rsidRDefault="00302DCD" w:rsidP="00C038E0">
            <w:pPr>
              <w:contextualSpacing/>
              <w:jc w:val="center"/>
            </w:pPr>
            <w:r>
              <w:t>A</w:t>
            </w:r>
          </w:p>
        </w:tc>
        <w:tc>
          <w:tcPr>
            <w:tcW w:w="896" w:type="dxa"/>
          </w:tcPr>
          <w:p w14:paraId="2EACCA1C" w14:textId="77777777" w:rsidR="00302DCD" w:rsidRPr="00363465" w:rsidRDefault="00302DCD" w:rsidP="00C038E0">
            <w:pPr>
              <w:contextualSpacing/>
              <w:jc w:val="center"/>
            </w:pPr>
            <w:r>
              <w:t>2</w:t>
            </w:r>
          </w:p>
        </w:tc>
      </w:tr>
      <w:tr w:rsidR="00302DCD" w:rsidRPr="00363465" w14:paraId="7E11C838" w14:textId="77777777" w:rsidTr="00DB6CD1">
        <w:trPr>
          <w:trHeight w:val="551"/>
        </w:trPr>
        <w:tc>
          <w:tcPr>
            <w:tcW w:w="10488" w:type="dxa"/>
            <w:gridSpan w:val="6"/>
          </w:tcPr>
          <w:p w14:paraId="63DC05E2" w14:textId="77777777" w:rsidR="00302DCD" w:rsidRPr="00363465" w:rsidRDefault="00302DCD" w:rsidP="00C038E0">
            <w:pPr>
              <w:contextualSpacing/>
              <w:jc w:val="center"/>
              <w:rPr>
                <w:b/>
                <w:u w:val="single"/>
              </w:rPr>
            </w:pPr>
            <w:r w:rsidRPr="00363465">
              <w:rPr>
                <w:b/>
                <w:u w:val="single"/>
              </w:rPr>
              <w:t>PART – B (3 X 10 = 30 MARKS)</w:t>
            </w:r>
          </w:p>
          <w:p w14:paraId="0ADA91A3" w14:textId="77777777" w:rsidR="00302DCD" w:rsidRPr="00363465" w:rsidRDefault="00302DCD" w:rsidP="00C038E0">
            <w:pPr>
              <w:contextualSpacing/>
              <w:jc w:val="center"/>
              <w:rPr>
                <w:b/>
              </w:rPr>
            </w:pPr>
            <w:r w:rsidRPr="00363465">
              <w:rPr>
                <w:b/>
              </w:rPr>
              <w:t>(Answer all the Questions)</w:t>
            </w:r>
          </w:p>
        </w:tc>
      </w:tr>
      <w:tr w:rsidR="00302DCD" w:rsidRPr="00363465" w14:paraId="495AFAA0" w14:textId="77777777" w:rsidTr="00DB6CD1">
        <w:trPr>
          <w:trHeight w:val="396"/>
        </w:trPr>
        <w:tc>
          <w:tcPr>
            <w:tcW w:w="0" w:type="auto"/>
          </w:tcPr>
          <w:p w14:paraId="0B3AFA6B" w14:textId="77777777" w:rsidR="00302DCD" w:rsidRPr="00363465" w:rsidRDefault="00302DCD" w:rsidP="00C038E0">
            <w:pPr>
              <w:contextualSpacing/>
              <w:jc w:val="center"/>
            </w:pPr>
            <w:r w:rsidRPr="00363465">
              <w:t>6.</w:t>
            </w:r>
          </w:p>
        </w:tc>
        <w:tc>
          <w:tcPr>
            <w:tcW w:w="0" w:type="auto"/>
            <w:gridSpan w:val="2"/>
            <w:vAlign w:val="bottom"/>
          </w:tcPr>
          <w:p w14:paraId="70A587E6" w14:textId="77777777" w:rsidR="00302DCD" w:rsidRPr="00363465" w:rsidRDefault="00302DCD" w:rsidP="00C038E0">
            <w:pPr>
              <w:contextualSpacing/>
              <w:jc w:val="both"/>
            </w:pPr>
            <w:r>
              <w:t>Explain cost accounting briefly and narrate the objectives and functions of cost accounting</w:t>
            </w:r>
          </w:p>
        </w:tc>
        <w:tc>
          <w:tcPr>
            <w:tcW w:w="0" w:type="auto"/>
          </w:tcPr>
          <w:p w14:paraId="195B8921" w14:textId="77777777" w:rsidR="00302DCD" w:rsidRPr="00363465" w:rsidRDefault="00302DCD" w:rsidP="00C038E0">
            <w:pPr>
              <w:contextualSpacing/>
              <w:jc w:val="center"/>
            </w:pPr>
            <w:r w:rsidRPr="00363465">
              <w:t>CO</w:t>
            </w:r>
            <w:r>
              <w:t>1</w:t>
            </w:r>
          </w:p>
        </w:tc>
        <w:tc>
          <w:tcPr>
            <w:tcW w:w="0" w:type="auto"/>
          </w:tcPr>
          <w:p w14:paraId="67A87327" w14:textId="77777777" w:rsidR="00302DCD" w:rsidRPr="00363465" w:rsidRDefault="00302DCD" w:rsidP="00C038E0">
            <w:pPr>
              <w:contextualSpacing/>
              <w:jc w:val="center"/>
            </w:pPr>
            <w:r>
              <w:t>U</w:t>
            </w:r>
          </w:p>
        </w:tc>
        <w:tc>
          <w:tcPr>
            <w:tcW w:w="896" w:type="dxa"/>
          </w:tcPr>
          <w:p w14:paraId="445699E7" w14:textId="77777777" w:rsidR="00302DCD" w:rsidRPr="00363465" w:rsidRDefault="00302DCD" w:rsidP="00C038E0">
            <w:pPr>
              <w:contextualSpacing/>
              <w:jc w:val="center"/>
            </w:pPr>
            <w:r w:rsidRPr="00363465">
              <w:t>10</w:t>
            </w:r>
          </w:p>
        </w:tc>
      </w:tr>
      <w:tr w:rsidR="00302DCD" w:rsidRPr="00363465" w14:paraId="36EAB1A8" w14:textId="77777777" w:rsidTr="00DB6CD1">
        <w:trPr>
          <w:trHeight w:val="396"/>
        </w:trPr>
        <w:tc>
          <w:tcPr>
            <w:tcW w:w="10488" w:type="dxa"/>
            <w:gridSpan w:val="6"/>
          </w:tcPr>
          <w:p w14:paraId="424D9F72" w14:textId="77777777" w:rsidR="00302DCD" w:rsidRPr="00363465" w:rsidRDefault="00302DCD" w:rsidP="00C038E0">
            <w:pPr>
              <w:contextualSpacing/>
              <w:jc w:val="center"/>
            </w:pPr>
            <w:r w:rsidRPr="00363465">
              <w:rPr>
                <w:b/>
                <w:bCs/>
              </w:rPr>
              <w:t>(OR)</w:t>
            </w:r>
          </w:p>
        </w:tc>
      </w:tr>
      <w:tr w:rsidR="00302DCD" w:rsidRPr="00363465" w14:paraId="48B23F5B" w14:textId="77777777" w:rsidTr="00DB6CD1">
        <w:trPr>
          <w:trHeight w:val="396"/>
        </w:trPr>
        <w:tc>
          <w:tcPr>
            <w:tcW w:w="0" w:type="auto"/>
          </w:tcPr>
          <w:p w14:paraId="64AE3A51" w14:textId="77777777" w:rsidR="00302DCD" w:rsidRPr="00363465" w:rsidRDefault="00302DCD" w:rsidP="00C038E0">
            <w:pPr>
              <w:contextualSpacing/>
              <w:jc w:val="center"/>
            </w:pPr>
            <w:r w:rsidRPr="00363465">
              <w:t>7.</w:t>
            </w:r>
          </w:p>
        </w:tc>
        <w:tc>
          <w:tcPr>
            <w:tcW w:w="0" w:type="auto"/>
            <w:gridSpan w:val="2"/>
            <w:vAlign w:val="bottom"/>
          </w:tcPr>
          <w:p w14:paraId="0B002FCA" w14:textId="77777777" w:rsidR="00302DCD" w:rsidRPr="00363465" w:rsidRDefault="00302DCD" w:rsidP="00C038E0">
            <w:pPr>
              <w:contextualSpacing/>
              <w:jc w:val="both"/>
            </w:pPr>
            <w:r>
              <w:t>A worker is paid at ₹ 60  per hour for completing a work within 8 hours. If he completes the work within 6 hours. Calculate his (a) Earnings and (b) Effective Earnings  under (i) Halsey plan and (ii) Rowan plan</w:t>
            </w:r>
          </w:p>
        </w:tc>
        <w:tc>
          <w:tcPr>
            <w:tcW w:w="0" w:type="auto"/>
          </w:tcPr>
          <w:p w14:paraId="2135FD40" w14:textId="77777777" w:rsidR="00302DCD" w:rsidRPr="00363465" w:rsidRDefault="00302DCD" w:rsidP="00C038E0">
            <w:pPr>
              <w:contextualSpacing/>
              <w:jc w:val="center"/>
            </w:pPr>
            <w:r w:rsidRPr="00363465">
              <w:t>CO</w:t>
            </w:r>
            <w:r>
              <w:t>2</w:t>
            </w:r>
          </w:p>
        </w:tc>
        <w:tc>
          <w:tcPr>
            <w:tcW w:w="0" w:type="auto"/>
          </w:tcPr>
          <w:p w14:paraId="2F4141D0" w14:textId="77777777" w:rsidR="00302DCD" w:rsidRPr="00363465" w:rsidRDefault="00302DCD" w:rsidP="00C038E0">
            <w:pPr>
              <w:contextualSpacing/>
              <w:jc w:val="center"/>
            </w:pPr>
            <w:r>
              <w:t>A</w:t>
            </w:r>
          </w:p>
        </w:tc>
        <w:tc>
          <w:tcPr>
            <w:tcW w:w="896" w:type="dxa"/>
          </w:tcPr>
          <w:p w14:paraId="75869FED" w14:textId="77777777" w:rsidR="00302DCD" w:rsidRPr="00363465" w:rsidRDefault="00302DCD" w:rsidP="00C038E0">
            <w:pPr>
              <w:contextualSpacing/>
              <w:jc w:val="center"/>
            </w:pPr>
            <w:r w:rsidRPr="00363465">
              <w:t>10</w:t>
            </w:r>
          </w:p>
        </w:tc>
      </w:tr>
      <w:tr w:rsidR="00302DCD" w:rsidRPr="00363465" w14:paraId="7BC0EDB8" w14:textId="77777777" w:rsidTr="00DB6CD1">
        <w:trPr>
          <w:trHeight w:val="396"/>
        </w:trPr>
        <w:tc>
          <w:tcPr>
            <w:tcW w:w="0" w:type="auto"/>
          </w:tcPr>
          <w:p w14:paraId="7935746D" w14:textId="77777777" w:rsidR="00302DCD" w:rsidRPr="00363465" w:rsidRDefault="00302DCD" w:rsidP="00C038E0">
            <w:pPr>
              <w:contextualSpacing/>
              <w:jc w:val="center"/>
            </w:pPr>
            <w:r w:rsidRPr="00363465">
              <w:t>8.</w:t>
            </w:r>
          </w:p>
        </w:tc>
        <w:tc>
          <w:tcPr>
            <w:tcW w:w="0" w:type="auto"/>
            <w:gridSpan w:val="2"/>
            <w:vAlign w:val="bottom"/>
          </w:tcPr>
          <w:p w14:paraId="12C068CB" w14:textId="77777777" w:rsidR="00302DCD" w:rsidRPr="00F47079" w:rsidRDefault="00302DCD" w:rsidP="00C038E0">
            <w:pPr>
              <w:pStyle w:val="NoSpacing"/>
              <w:rPr>
                <w:rFonts w:ascii="Times New Roman" w:hAnsi="Times New Roman" w:cs="Times New Roman"/>
              </w:rPr>
            </w:pPr>
            <w:r w:rsidRPr="00F47079">
              <w:rPr>
                <w:rFonts w:ascii="Times New Roman" w:hAnsi="Times New Roman" w:cs="Times New Roman"/>
              </w:rPr>
              <w:t>The production department of a factory provides the following information for the month of August 2023.</w:t>
            </w:r>
          </w:p>
          <w:p w14:paraId="7A80FC80" w14:textId="77777777" w:rsidR="00302DCD" w:rsidRPr="00F47079" w:rsidRDefault="00302DCD" w:rsidP="00C038E0">
            <w:pPr>
              <w:pStyle w:val="NoSpacing"/>
              <w:rPr>
                <w:rFonts w:ascii="Times New Roman" w:hAnsi="Times New Roman" w:cs="Times New Roman"/>
              </w:rPr>
            </w:pPr>
            <w:r w:rsidRPr="00F47079">
              <w:rPr>
                <w:rFonts w:ascii="Times New Roman" w:hAnsi="Times New Roman" w:cs="Times New Roman"/>
              </w:rPr>
              <w:t xml:space="preserve">Material used  </w:t>
            </w:r>
            <w:r>
              <w:rPr>
                <w:rFonts w:ascii="Times New Roman" w:hAnsi="Times New Roman" w:cs="Times New Roman"/>
              </w:rPr>
              <w:t xml:space="preserve">                 </w:t>
            </w:r>
            <w:r w:rsidRPr="00F47079">
              <w:rPr>
                <w:rFonts w:ascii="Times New Roman" w:hAnsi="Times New Roman" w:cs="Times New Roman"/>
              </w:rPr>
              <w:t>₹ 54,000</w:t>
            </w:r>
          </w:p>
          <w:p w14:paraId="4163A2A7" w14:textId="77777777" w:rsidR="00302DCD" w:rsidRPr="00F47079" w:rsidRDefault="00302DCD" w:rsidP="00C038E0">
            <w:pPr>
              <w:pStyle w:val="NoSpacing"/>
              <w:rPr>
                <w:rFonts w:ascii="Times New Roman" w:hAnsi="Times New Roman" w:cs="Times New Roman"/>
              </w:rPr>
            </w:pPr>
            <w:r w:rsidRPr="00F47079">
              <w:rPr>
                <w:rFonts w:ascii="Times New Roman" w:hAnsi="Times New Roman" w:cs="Times New Roman"/>
              </w:rPr>
              <w:t xml:space="preserve">Direct wages </w:t>
            </w:r>
            <w:r>
              <w:rPr>
                <w:rFonts w:ascii="Times New Roman" w:hAnsi="Times New Roman" w:cs="Times New Roman"/>
              </w:rPr>
              <w:t xml:space="preserve">                </w:t>
            </w:r>
            <w:r w:rsidRPr="00F47079">
              <w:rPr>
                <w:rFonts w:ascii="Times New Roman" w:hAnsi="Times New Roman" w:cs="Times New Roman"/>
              </w:rPr>
              <w:t xml:space="preserve">   ₹ 45,000</w:t>
            </w:r>
          </w:p>
          <w:p w14:paraId="2663A6BA" w14:textId="77777777" w:rsidR="00302DCD" w:rsidRPr="00F47079" w:rsidRDefault="00302DCD" w:rsidP="00C038E0">
            <w:pPr>
              <w:pStyle w:val="NoSpacing"/>
              <w:rPr>
                <w:rFonts w:ascii="Times New Roman" w:hAnsi="Times New Roman" w:cs="Times New Roman"/>
              </w:rPr>
            </w:pPr>
            <w:r w:rsidRPr="00F47079">
              <w:rPr>
                <w:rFonts w:ascii="Times New Roman" w:hAnsi="Times New Roman" w:cs="Times New Roman"/>
              </w:rPr>
              <w:t>Labour hours worked    36,000 hours</w:t>
            </w:r>
          </w:p>
          <w:p w14:paraId="5800010A" w14:textId="77777777" w:rsidR="00302DCD" w:rsidRPr="00F47079" w:rsidRDefault="00302DCD" w:rsidP="00C038E0">
            <w:pPr>
              <w:pStyle w:val="NoSpacing"/>
              <w:rPr>
                <w:rFonts w:ascii="Times New Roman" w:hAnsi="Times New Roman" w:cs="Times New Roman"/>
              </w:rPr>
            </w:pPr>
            <w:r w:rsidRPr="00F47079">
              <w:rPr>
                <w:rFonts w:ascii="Times New Roman" w:hAnsi="Times New Roman" w:cs="Times New Roman"/>
              </w:rPr>
              <w:t xml:space="preserve">Machine operations    </w:t>
            </w:r>
            <w:r>
              <w:rPr>
                <w:rFonts w:ascii="Times New Roman" w:hAnsi="Times New Roman" w:cs="Times New Roman"/>
              </w:rPr>
              <w:t xml:space="preserve"> </w:t>
            </w:r>
            <w:r w:rsidRPr="00F47079">
              <w:rPr>
                <w:rFonts w:ascii="Times New Roman" w:hAnsi="Times New Roman" w:cs="Times New Roman"/>
              </w:rPr>
              <w:t xml:space="preserve">  30,000 hours</w:t>
            </w:r>
          </w:p>
          <w:p w14:paraId="1334C3D0" w14:textId="77777777" w:rsidR="00302DCD" w:rsidRDefault="00302DCD" w:rsidP="00C038E0">
            <w:pPr>
              <w:pStyle w:val="NoSpacing"/>
              <w:rPr>
                <w:rFonts w:ascii="Times New Roman" w:hAnsi="Times New Roman" w:cs="Times New Roman"/>
              </w:rPr>
            </w:pPr>
            <w:r w:rsidRPr="00F47079">
              <w:rPr>
                <w:rFonts w:ascii="Times New Roman" w:hAnsi="Times New Roman" w:cs="Times New Roman"/>
              </w:rPr>
              <w:t>Overheads chargeable to the department  ₹ 36,000</w:t>
            </w:r>
          </w:p>
          <w:p w14:paraId="6A48BA9B" w14:textId="77777777" w:rsidR="00302DCD" w:rsidRPr="00F47079" w:rsidRDefault="00302DCD" w:rsidP="00C038E0">
            <w:pPr>
              <w:pStyle w:val="NoSpacing"/>
              <w:rPr>
                <w:rFonts w:ascii="Times New Roman" w:hAnsi="Times New Roman" w:cs="Times New Roman"/>
              </w:rPr>
            </w:pPr>
          </w:p>
          <w:p w14:paraId="032BC76B" w14:textId="77777777" w:rsidR="00302DCD" w:rsidRPr="00F47079" w:rsidRDefault="00302DCD" w:rsidP="00C038E0">
            <w:pPr>
              <w:pStyle w:val="NoSpacing"/>
              <w:rPr>
                <w:rFonts w:ascii="Times New Roman" w:hAnsi="Times New Roman" w:cs="Times New Roman"/>
              </w:rPr>
            </w:pPr>
            <w:r w:rsidRPr="00F47079">
              <w:rPr>
                <w:rFonts w:ascii="Times New Roman" w:hAnsi="Times New Roman" w:cs="Times New Roman"/>
              </w:rPr>
              <w:t>For an order executed in the department during the period, the relevant information was as under</w:t>
            </w:r>
          </w:p>
          <w:p w14:paraId="418E180E" w14:textId="77777777" w:rsidR="00302DCD" w:rsidRPr="00F47079" w:rsidRDefault="00302DCD" w:rsidP="00C038E0">
            <w:pPr>
              <w:pStyle w:val="NoSpacing"/>
              <w:rPr>
                <w:rFonts w:ascii="Times New Roman" w:hAnsi="Times New Roman" w:cs="Times New Roman"/>
              </w:rPr>
            </w:pPr>
            <w:r w:rsidRPr="00F47079">
              <w:rPr>
                <w:rFonts w:ascii="Times New Roman" w:hAnsi="Times New Roman" w:cs="Times New Roman"/>
              </w:rPr>
              <w:t xml:space="preserve">Materials used   </w:t>
            </w:r>
            <w:r>
              <w:rPr>
                <w:rFonts w:ascii="Times New Roman" w:hAnsi="Times New Roman" w:cs="Times New Roman"/>
              </w:rPr>
              <w:t xml:space="preserve">             </w:t>
            </w:r>
            <w:r w:rsidRPr="00F47079">
              <w:rPr>
                <w:rFonts w:ascii="Times New Roman" w:hAnsi="Times New Roman" w:cs="Times New Roman"/>
              </w:rPr>
              <w:t xml:space="preserve"> ₹ 6,000</w:t>
            </w:r>
          </w:p>
          <w:p w14:paraId="033DB62C" w14:textId="77777777" w:rsidR="00302DCD" w:rsidRPr="00F47079" w:rsidRDefault="00302DCD" w:rsidP="00C038E0">
            <w:pPr>
              <w:pStyle w:val="NoSpacing"/>
              <w:rPr>
                <w:rFonts w:ascii="Times New Roman" w:hAnsi="Times New Roman" w:cs="Times New Roman"/>
              </w:rPr>
            </w:pPr>
            <w:r w:rsidRPr="00F47079">
              <w:rPr>
                <w:rFonts w:ascii="Times New Roman" w:hAnsi="Times New Roman" w:cs="Times New Roman"/>
              </w:rPr>
              <w:t xml:space="preserve">Direct wages        </w:t>
            </w:r>
            <w:r>
              <w:rPr>
                <w:rFonts w:ascii="Times New Roman" w:hAnsi="Times New Roman" w:cs="Times New Roman"/>
              </w:rPr>
              <w:t xml:space="preserve">           </w:t>
            </w:r>
            <w:r w:rsidRPr="00F47079">
              <w:rPr>
                <w:rFonts w:ascii="Times New Roman" w:hAnsi="Times New Roman" w:cs="Times New Roman"/>
              </w:rPr>
              <w:t>₹</w:t>
            </w:r>
            <w:r>
              <w:rPr>
                <w:rFonts w:ascii="Times New Roman" w:hAnsi="Times New Roman" w:cs="Times New Roman"/>
              </w:rPr>
              <w:t xml:space="preserve"> </w:t>
            </w:r>
            <w:r w:rsidRPr="00F47079">
              <w:rPr>
                <w:rFonts w:ascii="Times New Roman" w:hAnsi="Times New Roman" w:cs="Times New Roman"/>
              </w:rPr>
              <w:t>3,200</w:t>
            </w:r>
          </w:p>
          <w:p w14:paraId="71825B5F" w14:textId="77777777" w:rsidR="00302DCD" w:rsidRPr="00F47079" w:rsidRDefault="00302DCD" w:rsidP="00C038E0">
            <w:pPr>
              <w:pStyle w:val="NoSpacing"/>
              <w:rPr>
                <w:rFonts w:ascii="Times New Roman" w:hAnsi="Times New Roman" w:cs="Times New Roman"/>
              </w:rPr>
            </w:pPr>
            <w:r w:rsidRPr="00F47079">
              <w:rPr>
                <w:rFonts w:ascii="Times New Roman" w:hAnsi="Times New Roman" w:cs="Times New Roman"/>
              </w:rPr>
              <w:t>Labour hours worked   3,200 hours</w:t>
            </w:r>
          </w:p>
          <w:p w14:paraId="30F83DDB" w14:textId="77777777" w:rsidR="00302DCD" w:rsidRPr="00F47079" w:rsidRDefault="00302DCD" w:rsidP="00C038E0">
            <w:pPr>
              <w:pStyle w:val="NoSpacing"/>
              <w:rPr>
                <w:rFonts w:ascii="Times New Roman" w:hAnsi="Times New Roman" w:cs="Times New Roman"/>
              </w:rPr>
            </w:pPr>
            <w:r w:rsidRPr="00F47079">
              <w:rPr>
                <w:rFonts w:ascii="Times New Roman" w:hAnsi="Times New Roman" w:cs="Times New Roman"/>
              </w:rPr>
              <w:t xml:space="preserve">Machine operations     </w:t>
            </w:r>
            <w:r>
              <w:rPr>
                <w:rFonts w:ascii="Times New Roman" w:hAnsi="Times New Roman" w:cs="Times New Roman"/>
              </w:rPr>
              <w:t xml:space="preserve"> </w:t>
            </w:r>
            <w:r w:rsidRPr="00F47079">
              <w:rPr>
                <w:rFonts w:ascii="Times New Roman" w:hAnsi="Times New Roman" w:cs="Times New Roman"/>
              </w:rPr>
              <w:t>2,400 hours</w:t>
            </w:r>
          </w:p>
          <w:p w14:paraId="3E69CC28" w14:textId="77777777" w:rsidR="00302DCD" w:rsidRPr="00F47079" w:rsidRDefault="00302DCD" w:rsidP="00C038E0">
            <w:pPr>
              <w:pStyle w:val="NoSpacing"/>
              <w:rPr>
                <w:rFonts w:ascii="Times New Roman" w:hAnsi="Times New Roman" w:cs="Times New Roman"/>
              </w:rPr>
            </w:pPr>
          </w:p>
          <w:p w14:paraId="7BC9ECF3" w14:textId="77777777" w:rsidR="00302DCD" w:rsidRPr="00F47079" w:rsidRDefault="00302DCD" w:rsidP="00C038E0">
            <w:pPr>
              <w:pStyle w:val="NoSpacing"/>
              <w:rPr>
                <w:rFonts w:ascii="Times New Roman" w:hAnsi="Times New Roman" w:cs="Times New Roman"/>
              </w:rPr>
            </w:pPr>
            <w:r w:rsidRPr="00F47079">
              <w:rPr>
                <w:rFonts w:ascii="Times New Roman" w:hAnsi="Times New Roman" w:cs="Times New Roman"/>
              </w:rPr>
              <w:t xml:space="preserve">Calculate the overhead charges chargeable to the job by using the following </w:t>
            </w:r>
            <w:r>
              <w:rPr>
                <w:rFonts w:ascii="Times New Roman" w:hAnsi="Times New Roman" w:cs="Times New Roman"/>
              </w:rPr>
              <w:t xml:space="preserve">three </w:t>
            </w:r>
            <w:r w:rsidRPr="00F47079">
              <w:rPr>
                <w:rFonts w:ascii="Times New Roman" w:hAnsi="Times New Roman" w:cs="Times New Roman"/>
              </w:rPr>
              <w:t>methods</w:t>
            </w:r>
          </w:p>
          <w:p w14:paraId="0C941EFE" w14:textId="77777777" w:rsidR="00302DCD" w:rsidRDefault="00302DCD" w:rsidP="00C038E0">
            <w:pPr>
              <w:pStyle w:val="NoSpacing"/>
              <w:rPr>
                <w:rFonts w:ascii="Times New Roman" w:hAnsi="Times New Roman" w:cs="Times New Roman"/>
              </w:rPr>
            </w:pPr>
            <w:r>
              <w:rPr>
                <w:rFonts w:ascii="Times New Roman" w:hAnsi="Times New Roman" w:cs="Times New Roman"/>
              </w:rPr>
              <w:t>i</w:t>
            </w:r>
            <w:r w:rsidRPr="00F47079">
              <w:rPr>
                <w:rFonts w:ascii="Times New Roman" w:hAnsi="Times New Roman" w:cs="Times New Roman"/>
              </w:rPr>
              <w:t>) Dir</w:t>
            </w:r>
            <w:r>
              <w:rPr>
                <w:rFonts w:ascii="Times New Roman" w:hAnsi="Times New Roman" w:cs="Times New Roman"/>
              </w:rPr>
              <w:t>ect material percentage method ii</w:t>
            </w:r>
            <w:r w:rsidRPr="00F47079">
              <w:rPr>
                <w:rFonts w:ascii="Times New Roman" w:hAnsi="Times New Roman" w:cs="Times New Roman"/>
              </w:rPr>
              <w:t xml:space="preserve">) Labour hour rate method and </w:t>
            </w:r>
          </w:p>
          <w:p w14:paraId="29759B5D" w14:textId="77777777" w:rsidR="00302DCD" w:rsidRPr="00F47079" w:rsidRDefault="00302DCD" w:rsidP="00C038E0">
            <w:pPr>
              <w:pStyle w:val="NoSpacing"/>
              <w:rPr>
                <w:rFonts w:ascii="Times New Roman" w:hAnsi="Times New Roman" w:cs="Times New Roman"/>
              </w:rPr>
            </w:pPr>
            <w:r>
              <w:rPr>
                <w:rFonts w:ascii="Times New Roman" w:hAnsi="Times New Roman" w:cs="Times New Roman"/>
              </w:rPr>
              <w:t>ii</w:t>
            </w:r>
            <w:r w:rsidRPr="00F47079">
              <w:rPr>
                <w:rFonts w:ascii="Times New Roman" w:hAnsi="Times New Roman" w:cs="Times New Roman"/>
              </w:rPr>
              <w:t>) Machine hour rate method</w:t>
            </w:r>
          </w:p>
          <w:p w14:paraId="1FD61541" w14:textId="77777777" w:rsidR="00302DCD" w:rsidRPr="008F6487" w:rsidRDefault="00302DCD" w:rsidP="00C038E0">
            <w:pPr>
              <w:contextualSpacing/>
              <w:jc w:val="both"/>
              <w:rPr>
                <w:b/>
                <w:bCs/>
                <w:color w:val="424142"/>
                <w:sz w:val="22"/>
                <w:szCs w:val="22"/>
                <w:bdr w:val="none" w:sz="0" w:space="0" w:color="auto" w:frame="1"/>
                <w:shd w:val="clear" w:color="auto" w:fill="FFFFFF"/>
              </w:rPr>
            </w:pPr>
          </w:p>
        </w:tc>
        <w:tc>
          <w:tcPr>
            <w:tcW w:w="0" w:type="auto"/>
          </w:tcPr>
          <w:p w14:paraId="72FA299D" w14:textId="77777777" w:rsidR="00302DCD" w:rsidRPr="00363465" w:rsidRDefault="00302DCD" w:rsidP="00C038E0">
            <w:pPr>
              <w:contextualSpacing/>
              <w:jc w:val="center"/>
            </w:pPr>
            <w:r w:rsidRPr="00363465">
              <w:lastRenderedPageBreak/>
              <w:t>CO</w:t>
            </w:r>
            <w:r>
              <w:t>3</w:t>
            </w:r>
          </w:p>
        </w:tc>
        <w:tc>
          <w:tcPr>
            <w:tcW w:w="0" w:type="auto"/>
          </w:tcPr>
          <w:p w14:paraId="021B656C" w14:textId="77777777" w:rsidR="00302DCD" w:rsidRPr="00363465" w:rsidRDefault="00302DCD" w:rsidP="00C038E0">
            <w:pPr>
              <w:contextualSpacing/>
              <w:jc w:val="center"/>
            </w:pPr>
            <w:r>
              <w:t>A</w:t>
            </w:r>
          </w:p>
        </w:tc>
        <w:tc>
          <w:tcPr>
            <w:tcW w:w="896" w:type="dxa"/>
          </w:tcPr>
          <w:p w14:paraId="700E9D99" w14:textId="77777777" w:rsidR="00302DCD" w:rsidRPr="00363465" w:rsidRDefault="00302DCD" w:rsidP="00C038E0">
            <w:pPr>
              <w:contextualSpacing/>
              <w:jc w:val="center"/>
            </w:pPr>
            <w:r w:rsidRPr="00363465">
              <w:t>10</w:t>
            </w:r>
          </w:p>
        </w:tc>
      </w:tr>
      <w:tr w:rsidR="00302DCD" w:rsidRPr="00363465" w14:paraId="67AD0129" w14:textId="77777777" w:rsidTr="00DB6CD1">
        <w:trPr>
          <w:trHeight w:val="396"/>
        </w:trPr>
        <w:tc>
          <w:tcPr>
            <w:tcW w:w="10488" w:type="dxa"/>
            <w:gridSpan w:val="6"/>
          </w:tcPr>
          <w:p w14:paraId="336C956B" w14:textId="77777777" w:rsidR="00302DCD" w:rsidRPr="00363465" w:rsidRDefault="00302DCD" w:rsidP="00C038E0">
            <w:pPr>
              <w:contextualSpacing/>
              <w:jc w:val="center"/>
            </w:pPr>
            <w:r w:rsidRPr="00363465">
              <w:rPr>
                <w:b/>
                <w:bCs/>
              </w:rPr>
              <w:lastRenderedPageBreak/>
              <w:t>(OR)</w:t>
            </w:r>
          </w:p>
        </w:tc>
      </w:tr>
      <w:tr w:rsidR="00302DCD" w:rsidRPr="00363465" w14:paraId="7ED50FF7" w14:textId="77777777" w:rsidTr="00DB6CD1">
        <w:trPr>
          <w:trHeight w:val="396"/>
        </w:trPr>
        <w:tc>
          <w:tcPr>
            <w:tcW w:w="0" w:type="auto"/>
          </w:tcPr>
          <w:p w14:paraId="7312732F" w14:textId="77777777" w:rsidR="00302DCD" w:rsidRPr="00363465" w:rsidRDefault="00302DCD" w:rsidP="00C038E0">
            <w:pPr>
              <w:contextualSpacing/>
              <w:jc w:val="center"/>
            </w:pPr>
            <w:r w:rsidRPr="00363465">
              <w:t>9.</w:t>
            </w:r>
          </w:p>
        </w:tc>
        <w:tc>
          <w:tcPr>
            <w:tcW w:w="0" w:type="auto"/>
            <w:gridSpan w:val="2"/>
            <w:vAlign w:val="bottom"/>
          </w:tcPr>
          <w:p w14:paraId="25D9C47E" w14:textId="77777777" w:rsidR="00302DCD" w:rsidRPr="00363465" w:rsidRDefault="00302DCD" w:rsidP="00C038E0">
            <w:pPr>
              <w:contextualSpacing/>
              <w:jc w:val="both"/>
            </w:pPr>
            <w:r>
              <w:t>Describe the Methods of Time keeping system followed in business organizations</w:t>
            </w:r>
          </w:p>
        </w:tc>
        <w:tc>
          <w:tcPr>
            <w:tcW w:w="0" w:type="auto"/>
          </w:tcPr>
          <w:p w14:paraId="2E53D756" w14:textId="77777777" w:rsidR="00302DCD" w:rsidRPr="00363465" w:rsidRDefault="00302DCD" w:rsidP="00C038E0">
            <w:pPr>
              <w:contextualSpacing/>
              <w:jc w:val="center"/>
            </w:pPr>
            <w:r w:rsidRPr="00363465">
              <w:t>CO</w:t>
            </w:r>
            <w:r>
              <w:t>4</w:t>
            </w:r>
          </w:p>
        </w:tc>
        <w:tc>
          <w:tcPr>
            <w:tcW w:w="0" w:type="auto"/>
          </w:tcPr>
          <w:p w14:paraId="6178D59B" w14:textId="77777777" w:rsidR="00302DCD" w:rsidRPr="00363465" w:rsidRDefault="00302DCD" w:rsidP="00C038E0">
            <w:pPr>
              <w:contextualSpacing/>
              <w:jc w:val="center"/>
            </w:pPr>
            <w:r>
              <w:t>U</w:t>
            </w:r>
          </w:p>
        </w:tc>
        <w:tc>
          <w:tcPr>
            <w:tcW w:w="896" w:type="dxa"/>
          </w:tcPr>
          <w:p w14:paraId="73A79391" w14:textId="77777777" w:rsidR="00302DCD" w:rsidRPr="00363465" w:rsidRDefault="00302DCD" w:rsidP="00C038E0">
            <w:pPr>
              <w:contextualSpacing/>
              <w:jc w:val="center"/>
            </w:pPr>
            <w:r w:rsidRPr="00363465">
              <w:t>10</w:t>
            </w:r>
          </w:p>
        </w:tc>
      </w:tr>
      <w:tr w:rsidR="00302DCD" w:rsidRPr="00363465" w14:paraId="4789E1D9" w14:textId="77777777" w:rsidTr="00DB6CD1">
        <w:trPr>
          <w:trHeight w:val="396"/>
        </w:trPr>
        <w:tc>
          <w:tcPr>
            <w:tcW w:w="0" w:type="auto"/>
          </w:tcPr>
          <w:p w14:paraId="4ED28552" w14:textId="77777777" w:rsidR="00302DCD" w:rsidRPr="00363465" w:rsidRDefault="00302DCD" w:rsidP="00C038E0">
            <w:pPr>
              <w:contextualSpacing/>
              <w:jc w:val="center"/>
            </w:pPr>
            <w:r w:rsidRPr="00363465">
              <w:t>10.</w:t>
            </w:r>
          </w:p>
        </w:tc>
        <w:tc>
          <w:tcPr>
            <w:tcW w:w="0" w:type="auto"/>
            <w:gridSpan w:val="2"/>
            <w:vAlign w:val="bottom"/>
          </w:tcPr>
          <w:p w14:paraId="7D5167BD" w14:textId="77777777" w:rsidR="00302DCD" w:rsidRDefault="00302DCD" w:rsidP="00C038E0">
            <w:pPr>
              <w:contextualSpacing/>
              <w:jc w:val="both"/>
            </w:pPr>
            <w:r>
              <w:t>The management of a company provides the following data</w:t>
            </w:r>
          </w:p>
          <w:p w14:paraId="3705AC68" w14:textId="77777777" w:rsidR="00302DCD" w:rsidRDefault="00302DCD" w:rsidP="00C038E0">
            <w:pPr>
              <w:contextualSpacing/>
              <w:jc w:val="both"/>
            </w:pPr>
            <w:r>
              <w:t>Sales   ₹  1,80,000 ; Variable Cost  ₹ 72,000 ; Fixed cost ₹ 45,000</w:t>
            </w:r>
          </w:p>
          <w:p w14:paraId="6FB3D73D" w14:textId="77777777" w:rsidR="00302DCD" w:rsidRDefault="00302DCD" w:rsidP="00C038E0">
            <w:pPr>
              <w:contextualSpacing/>
              <w:jc w:val="both"/>
            </w:pPr>
          </w:p>
          <w:p w14:paraId="6155279C" w14:textId="77777777" w:rsidR="00302DCD" w:rsidRDefault="00302DCD" w:rsidP="00C038E0">
            <w:pPr>
              <w:contextualSpacing/>
              <w:jc w:val="both"/>
            </w:pPr>
            <w:r>
              <w:t>You are required to find</w:t>
            </w:r>
          </w:p>
          <w:p w14:paraId="1ADD6D9B" w14:textId="77777777" w:rsidR="00302DCD" w:rsidRDefault="00302DCD" w:rsidP="00C038E0">
            <w:pPr>
              <w:contextualSpacing/>
              <w:jc w:val="both"/>
            </w:pPr>
            <w:r>
              <w:t>(i) Break even sales</w:t>
            </w:r>
          </w:p>
          <w:p w14:paraId="3BC2964C" w14:textId="77777777" w:rsidR="00302DCD" w:rsidRDefault="00302DCD" w:rsidP="00C038E0">
            <w:pPr>
              <w:contextualSpacing/>
              <w:jc w:val="both"/>
            </w:pPr>
            <w:r>
              <w:t>(ii) Margin of safety</w:t>
            </w:r>
          </w:p>
          <w:p w14:paraId="330CA3EC" w14:textId="77777777" w:rsidR="00302DCD" w:rsidRDefault="00302DCD" w:rsidP="00C038E0">
            <w:pPr>
              <w:contextualSpacing/>
              <w:jc w:val="both"/>
            </w:pPr>
            <w:r>
              <w:t>(iii) Sales required to earn a profit of  ₹ 78,000</w:t>
            </w:r>
          </w:p>
          <w:p w14:paraId="06F96510" w14:textId="77777777" w:rsidR="00302DCD" w:rsidRPr="00363465" w:rsidRDefault="00302DCD" w:rsidP="00C038E0">
            <w:pPr>
              <w:contextualSpacing/>
              <w:jc w:val="both"/>
            </w:pPr>
            <w:r>
              <w:t>(iv) Profit when Sales made is ₹ 2,10,000</w:t>
            </w:r>
          </w:p>
        </w:tc>
        <w:tc>
          <w:tcPr>
            <w:tcW w:w="0" w:type="auto"/>
          </w:tcPr>
          <w:p w14:paraId="28A6BF80" w14:textId="77777777" w:rsidR="00302DCD" w:rsidRPr="00363465" w:rsidRDefault="00302DCD" w:rsidP="00C038E0">
            <w:pPr>
              <w:contextualSpacing/>
              <w:jc w:val="center"/>
            </w:pPr>
            <w:r w:rsidRPr="00363465">
              <w:t>CO</w:t>
            </w:r>
            <w:r>
              <w:t>5</w:t>
            </w:r>
          </w:p>
        </w:tc>
        <w:tc>
          <w:tcPr>
            <w:tcW w:w="0" w:type="auto"/>
          </w:tcPr>
          <w:p w14:paraId="200D5D2E" w14:textId="77777777" w:rsidR="00302DCD" w:rsidRPr="00363465" w:rsidRDefault="00302DCD" w:rsidP="00C038E0">
            <w:pPr>
              <w:contextualSpacing/>
              <w:jc w:val="center"/>
            </w:pPr>
            <w:r>
              <w:t>A</w:t>
            </w:r>
          </w:p>
        </w:tc>
        <w:tc>
          <w:tcPr>
            <w:tcW w:w="896" w:type="dxa"/>
          </w:tcPr>
          <w:p w14:paraId="3BBC72B8" w14:textId="77777777" w:rsidR="00302DCD" w:rsidRPr="00363465" w:rsidRDefault="00302DCD" w:rsidP="00C038E0">
            <w:pPr>
              <w:contextualSpacing/>
              <w:jc w:val="center"/>
            </w:pPr>
            <w:r w:rsidRPr="00363465">
              <w:t>10</w:t>
            </w:r>
          </w:p>
        </w:tc>
      </w:tr>
      <w:tr w:rsidR="00302DCD" w:rsidRPr="00363465" w14:paraId="0B19F0FD" w14:textId="77777777" w:rsidTr="00DB6CD1">
        <w:trPr>
          <w:trHeight w:val="396"/>
        </w:trPr>
        <w:tc>
          <w:tcPr>
            <w:tcW w:w="10488" w:type="dxa"/>
            <w:gridSpan w:val="6"/>
          </w:tcPr>
          <w:p w14:paraId="0FAA15FB" w14:textId="77777777" w:rsidR="00302DCD" w:rsidRPr="00363465" w:rsidRDefault="00302DCD" w:rsidP="00C038E0">
            <w:pPr>
              <w:contextualSpacing/>
              <w:jc w:val="center"/>
            </w:pPr>
            <w:r w:rsidRPr="00363465">
              <w:rPr>
                <w:b/>
                <w:bCs/>
              </w:rPr>
              <w:t>(OR)</w:t>
            </w:r>
          </w:p>
        </w:tc>
      </w:tr>
      <w:tr w:rsidR="00302DCD" w:rsidRPr="00363465" w14:paraId="290D9A40" w14:textId="77777777" w:rsidTr="00DB6CD1">
        <w:trPr>
          <w:trHeight w:val="396"/>
        </w:trPr>
        <w:tc>
          <w:tcPr>
            <w:tcW w:w="0" w:type="auto"/>
          </w:tcPr>
          <w:p w14:paraId="7D3ED33A" w14:textId="77777777" w:rsidR="00302DCD" w:rsidRPr="00363465" w:rsidRDefault="00302DCD" w:rsidP="00C038E0">
            <w:pPr>
              <w:contextualSpacing/>
              <w:jc w:val="center"/>
            </w:pPr>
            <w:r w:rsidRPr="00363465">
              <w:t>11.</w:t>
            </w:r>
          </w:p>
        </w:tc>
        <w:tc>
          <w:tcPr>
            <w:tcW w:w="0" w:type="auto"/>
            <w:gridSpan w:val="2"/>
            <w:vAlign w:val="center"/>
          </w:tcPr>
          <w:p w14:paraId="6E3A568C" w14:textId="77777777" w:rsidR="00302DCD" w:rsidRPr="00363465" w:rsidRDefault="00302DCD" w:rsidP="00C038E0">
            <w:pPr>
              <w:contextualSpacing/>
            </w:pPr>
            <w:r>
              <w:t>Explain the steps in Activity Based Costing.</w:t>
            </w:r>
          </w:p>
        </w:tc>
        <w:tc>
          <w:tcPr>
            <w:tcW w:w="0" w:type="auto"/>
          </w:tcPr>
          <w:p w14:paraId="4F172A13" w14:textId="77777777" w:rsidR="00302DCD" w:rsidRPr="00363465" w:rsidRDefault="00302DCD" w:rsidP="00C038E0">
            <w:pPr>
              <w:contextualSpacing/>
              <w:jc w:val="center"/>
            </w:pPr>
            <w:r w:rsidRPr="00363465">
              <w:t>CO</w:t>
            </w:r>
            <w:r>
              <w:t>6</w:t>
            </w:r>
          </w:p>
        </w:tc>
        <w:tc>
          <w:tcPr>
            <w:tcW w:w="0" w:type="auto"/>
          </w:tcPr>
          <w:p w14:paraId="46B6066D" w14:textId="77777777" w:rsidR="00302DCD" w:rsidRPr="00363465" w:rsidRDefault="00302DCD" w:rsidP="00C038E0">
            <w:pPr>
              <w:contextualSpacing/>
              <w:jc w:val="center"/>
            </w:pPr>
            <w:r>
              <w:t>U</w:t>
            </w:r>
          </w:p>
        </w:tc>
        <w:tc>
          <w:tcPr>
            <w:tcW w:w="896" w:type="dxa"/>
          </w:tcPr>
          <w:p w14:paraId="5021502C" w14:textId="77777777" w:rsidR="00302DCD" w:rsidRPr="00363465" w:rsidRDefault="00302DCD" w:rsidP="00C038E0">
            <w:pPr>
              <w:contextualSpacing/>
              <w:jc w:val="center"/>
            </w:pPr>
            <w:r w:rsidRPr="00363465">
              <w:t>10</w:t>
            </w:r>
          </w:p>
        </w:tc>
      </w:tr>
      <w:tr w:rsidR="00302DCD" w:rsidRPr="00363465" w14:paraId="48F4BED3" w14:textId="77777777" w:rsidTr="00DB6CD1">
        <w:trPr>
          <w:trHeight w:val="551"/>
        </w:trPr>
        <w:tc>
          <w:tcPr>
            <w:tcW w:w="10488" w:type="dxa"/>
            <w:gridSpan w:val="6"/>
          </w:tcPr>
          <w:p w14:paraId="09E3632B" w14:textId="77777777" w:rsidR="00302DCD" w:rsidRPr="00363465" w:rsidRDefault="00302DCD" w:rsidP="00C038E0">
            <w:pPr>
              <w:contextualSpacing/>
              <w:jc w:val="center"/>
              <w:rPr>
                <w:b/>
                <w:u w:val="single"/>
              </w:rPr>
            </w:pPr>
            <w:r w:rsidRPr="00363465">
              <w:rPr>
                <w:b/>
                <w:u w:val="single"/>
              </w:rPr>
              <w:t>PART – C (3 X 20 = 60 MARKS)</w:t>
            </w:r>
          </w:p>
          <w:p w14:paraId="73601AE5" w14:textId="77777777" w:rsidR="00302DCD" w:rsidRPr="00363465" w:rsidRDefault="00302DCD" w:rsidP="00C038E0">
            <w:pPr>
              <w:contextualSpacing/>
              <w:jc w:val="center"/>
              <w:rPr>
                <w:b/>
              </w:rPr>
            </w:pPr>
            <w:r w:rsidRPr="00363465">
              <w:rPr>
                <w:b/>
              </w:rPr>
              <w:t>(Answer any three Questions)</w:t>
            </w:r>
          </w:p>
        </w:tc>
      </w:tr>
      <w:tr w:rsidR="00302DCD" w:rsidRPr="00363465" w14:paraId="795C7D36" w14:textId="77777777" w:rsidTr="00DB6CD1">
        <w:trPr>
          <w:trHeight w:val="396"/>
        </w:trPr>
        <w:tc>
          <w:tcPr>
            <w:tcW w:w="0" w:type="auto"/>
          </w:tcPr>
          <w:p w14:paraId="70497366" w14:textId="77777777" w:rsidR="00302DCD" w:rsidRPr="00363465" w:rsidRDefault="00302DCD" w:rsidP="00C038E0">
            <w:pPr>
              <w:contextualSpacing/>
              <w:jc w:val="center"/>
            </w:pPr>
            <w:r w:rsidRPr="00363465">
              <w:t>12.</w:t>
            </w:r>
          </w:p>
        </w:tc>
        <w:tc>
          <w:tcPr>
            <w:tcW w:w="0" w:type="auto"/>
          </w:tcPr>
          <w:p w14:paraId="4CDD0C96" w14:textId="77777777" w:rsidR="00302DCD" w:rsidRPr="00363465" w:rsidRDefault="00302DCD" w:rsidP="00C038E0">
            <w:pPr>
              <w:contextualSpacing/>
              <w:jc w:val="center"/>
            </w:pPr>
            <w:r>
              <w:t>a.</w:t>
            </w:r>
          </w:p>
        </w:tc>
        <w:tc>
          <w:tcPr>
            <w:tcW w:w="0" w:type="auto"/>
            <w:vAlign w:val="bottom"/>
          </w:tcPr>
          <w:p w14:paraId="5738AC22" w14:textId="77777777" w:rsidR="00302DCD" w:rsidRDefault="00302DCD" w:rsidP="00C038E0">
            <w:pPr>
              <w:contextualSpacing/>
              <w:jc w:val="both"/>
            </w:pPr>
            <w:r>
              <w:t xml:space="preserve">Prepare a cost sheet of the following data relating to the manufacture of Jeans: </w:t>
            </w:r>
          </w:p>
          <w:tbl>
            <w:tblPr>
              <w:tblStyle w:val="TableGrid"/>
              <w:tblW w:w="0" w:type="auto"/>
              <w:tblLook w:val="04A0" w:firstRow="1" w:lastRow="0" w:firstColumn="1" w:lastColumn="0" w:noHBand="0" w:noVBand="1"/>
            </w:tblPr>
            <w:tblGrid>
              <w:gridCol w:w="3503"/>
              <w:gridCol w:w="1357"/>
            </w:tblGrid>
            <w:tr w:rsidR="00302DCD" w:rsidRPr="00E15A2E" w14:paraId="6D6889E7" w14:textId="77777777" w:rsidTr="00DB6CD1">
              <w:tc>
                <w:tcPr>
                  <w:tcW w:w="3503" w:type="dxa"/>
                </w:tcPr>
                <w:p w14:paraId="343085CB" w14:textId="77777777" w:rsidR="00302DCD" w:rsidRPr="00E15A2E" w:rsidRDefault="00302DCD" w:rsidP="00C038E0">
                  <w:pPr>
                    <w:contextualSpacing/>
                    <w:jc w:val="center"/>
                    <w:rPr>
                      <w:b/>
                      <w:bCs/>
                    </w:rPr>
                  </w:pPr>
                  <w:r w:rsidRPr="00E15A2E">
                    <w:rPr>
                      <w:b/>
                      <w:bCs/>
                    </w:rPr>
                    <w:t>Particulars</w:t>
                  </w:r>
                </w:p>
              </w:tc>
              <w:tc>
                <w:tcPr>
                  <w:tcW w:w="1357" w:type="dxa"/>
                </w:tcPr>
                <w:p w14:paraId="448996BC" w14:textId="77777777" w:rsidR="00302DCD" w:rsidRPr="00E15A2E" w:rsidRDefault="00302DCD" w:rsidP="00C038E0">
                  <w:pPr>
                    <w:contextualSpacing/>
                    <w:jc w:val="center"/>
                    <w:rPr>
                      <w:b/>
                      <w:bCs/>
                    </w:rPr>
                  </w:pPr>
                  <w:r w:rsidRPr="00E15A2E">
                    <w:rPr>
                      <w:b/>
                      <w:bCs/>
                    </w:rPr>
                    <w:t>Amount   ₹</w:t>
                  </w:r>
                </w:p>
              </w:tc>
            </w:tr>
            <w:tr w:rsidR="00302DCD" w14:paraId="2B4327C5" w14:textId="77777777" w:rsidTr="00DB6CD1">
              <w:tc>
                <w:tcPr>
                  <w:tcW w:w="3503" w:type="dxa"/>
                </w:tcPr>
                <w:p w14:paraId="5E7F5A6D" w14:textId="77777777" w:rsidR="00302DCD" w:rsidRDefault="00302DCD" w:rsidP="00C038E0">
                  <w:pPr>
                    <w:contextualSpacing/>
                    <w:jc w:val="both"/>
                  </w:pPr>
                  <w:r>
                    <w:t>Direct materials</w:t>
                  </w:r>
                </w:p>
              </w:tc>
              <w:tc>
                <w:tcPr>
                  <w:tcW w:w="1357" w:type="dxa"/>
                </w:tcPr>
                <w:p w14:paraId="56BCFD02" w14:textId="77777777" w:rsidR="00302DCD" w:rsidRDefault="00302DCD" w:rsidP="00C038E0">
                  <w:pPr>
                    <w:contextualSpacing/>
                    <w:jc w:val="right"/>
                  </w:pPr>
                  <w:r>
                    <w:t>20,000</w:t>
                  </w:r>
                </w:p>
              </w:tc>
            </w:tr>
            <w:tr w:rsidR="00302DCD" w14:paraId="5C7202ED" w14:textId="77777777" w:rsidTr="00DB6CD1">
              <w:tc>
                <w:tcPr>
                  <w:tcW w:w="3503" w:type="dxa"/>
                </w:tcPr>
                <w:p w14:paraId="4A597593" w14:textId="77777777" w:rsidR="00302DCD" w:rsidRDefault="00302DCD" w:rsidP="00C038E0">
                  <w:pPr>
                    <w:contextualSpacing/>
                    <w:jc w:val="both"/>
                  </w:pPr>
                  <w:r>
                    <w:t>Direct labour</w:t>
                  </w:r>
                </w:p>
              </w:tc>
              <w:tc>
                <w:tcPr>
                  <w:tcW w:w="1357" w:type="dxa"/>
                </w:tcPr>
                <w:p w14:paraId="65006D67" w14:textId="77777777" w:rsidR="00302DCD" w:rsidRDefault="00302DCD" w:rsidP="00C038E0">
                  <w:pPr>
                    <w:contextualSpacing/>
                    <w:jc w:val="right"/>
                  </w:pPr>
                  <w:r>
                    <w:t>8,000</w:t>
                  </w:r>
                </w:p>
              </w:tc>
            </w:tr>
            <w:tr w:rsidR="00302DCD" w14:paraId="4F88CF4B" w14:textId="77777777" w:rsidTr="00DB6CD1">
              <w:tc>
                <w:tcPr>
                  <w:tcW w:w="3503" w:type="dxa"/>
                </w:tcPr>
                <w:p w14:paraId="1CE71744" w14:textId="77777777" w:rsidR="00302DCD" w:rsidRDefault="00302DCD" w:rsidP="00C038E0">
                  <w:pPr>
                    <w:contextualSpacing/>
                    <w:jc w:val="both"/>
                  </w:pPr>
                  <w:r>
                    <w:t>Indirect labour (in factory)</w:t>
                  </w:r>
                </w:p>
              </w:tc>
              <w:tc>
                <w:tcPr>
                  <w:tcW w:w="1357" w:type="dxa"/>
                </w:tcPr>
                <w:p w14:paraId="68744505" w14:textId="77777777" w:rsidR="00302DCD" w:rsidRDefault="00302DCD" w:rsidP="00C038E0">
                  <w:pPr>
                    <w:contextualSpacing/>
                    <w:jc w:val="right"/>
                  </w:pPr>
                  <w:r>
                    <w:t>2,500</w:t>
                  </w:r>
                </w:p>
              </w:tc>
            </w:tr>
            <w:tr w:rsidR="00302DCD" w14:paraId="7E690408" w14:textId="77777777" w:rsidTr="00DB6CD1">
              <w:tc>
                <w:tcPr>
                  <w:tcW w:w="3503" w:type="dxa"/>
                </w:tcPr>
                <w:p w14:paraId="4E856176" w14:textId="77777777" w:rsidR="00302DCD" w:rsidRDefault="00302DCD" w:rsidP="00C038E0">
                  <w:pPr>
                    <w:contextualSpacing/>
                    <w:jc w:val="both"/>
                  </w:pPr>
                  <w:r>
                    <w:t>Supervision costs (in factory)</w:t>
                  </w:r>
                </w:p>
              </w:tc>
              <w:tc>
                <w:tcPr>
                  <w:tcW w:w="1357" w:type="dxa"/>
                </w:tcPr>
                <w:p w14:paraId="6DF8D750" w14:textId="77777777" w:rsidR="00302DCD" w:rsidRDefault="00302DCD" w:rsidP="00C038E0">
                  <w:pPr>
                    <w:contextualSpacing/>
                    <w:jc w:val="right"/>
                  </w:pPr>
                  <w:r>
                    <w:t>1,000</w:t>
                  </w:r>
                </w:p>
              </w:tc>
            </w:tr>
            <w:tr w:rsidR="00302DCD" w14:paraId="0D0887F2" w14:textId="77777777" w:rsidTr="00DB6CD1">
              <w:tc>
                <w:tcPr>
                  <w:tcW w:w="3503" w:type="dxa"/>
                </w:tcPr>
                <w:p w14:paraId="1DCC9D5F" w14:textId="77777777" w:rsidR="00302DCD" w:rsidRDefault="00302DCD" w:rsidP="00C038E0">
                  <w:pPr>
                    <w:contextualSpacing/>
                    <w:jc w:val="both"/>
                  </w:pPr>
                  <w:r>
                    <w:t>Factory premises rent</w:t>
                  </w:r>
                </w:p>
              </w:tc>
              <w:tc>
                <w:tcPr>
                  <w:tcW w:w="1357" w:type="dxa"/>
                </w:tcPr>
                <w:p w14:paraId="4DBDFFBB" w14:textId="77777777" w:rsidR="00302DCD" w:rsidRDefault="00302DCD" w:rsidP="00C038E0">
                  <w:pPr>
                    <w:contextualSpacing/>
                    <w:jc w:val="right"/>
                  </w:pPr>
                  <w:r>
                    <w:t>1,600</w:t>
                  </w:r>
                </w:p>
              </w:tc>
            </w:tr>
            <w:tr w:rsidR="00302DCD" w14:paraId="32461776" w14:textId="77777777" w:rsidTr="00DB6CD1">
              <w:tc>
                <w:tcPr>
                  <w:tcW w:w="3503" w:type="dxa"/>
                </w:tcPr>
                <w:p w14:paraId="1B540EAE" w14:textId="77777777" w:rsidR="00302DCD" w:rsidRDefault="00302DCD" w:rsidP="00C038E0">
                  <w:pPr>
                    <w:contextualSpacing/>
                    <w:jc w:val="both"/>
                  </w:pPr>
                  <w:r>
                    <w:t>Factory lighting</w:t>
                  </w:r>
                </w:p>
              </w:tc>
              <w:tc>
                <w:tcPr>
                  <w:tcW w:w="1357" w:type="dxa"/>
                </w:tcPr>
                <w:p w14:paraId="02C3F2CB" w14:textId="77777777" w:rsidR="00302DCD" w:rsidRDefault="00302DCD" w:rsidP="00C038E0">
                  <w:pPr>
                    <w:contextualSpacing/>
                    <w:jc w:val="right"/>
                  </w:pPr>
                  <w:r>
                    <w:t>600</w:t>
                  </w:r>
                </w:p>
              </w:tc>
            </w:tr>
            <w:tr w:rsidR="00302DCD" w14:paraId="44D0F089" w14:textId="77777777" w:rsidTr="00DB6CD1">
              <w:tc>
                <w:tcPr>
                  <w:tcW w:w="3503" w:type="dxa"/>
                </w:tcPr>
                <w:p w14:paraId="45FEC8CF" w14:textId="77777777" w:rsidR="00302DCD" w:rsidRDefault="00302DCD" w:rsidP="00C038E0">
                  <w:pPr>
                    <w:contextualSpacing/>
                    <w:jc w:val="both"/>
                  </w:pPr>
                  <w:r>
                    <w:t>Oil for machines</w:t>
                  </w:r>
                </w:p>
              </w:tc>
              <w:tc>
                <w:tcPr>
                  <w:tcW w:w="1357" w:type="dxa"/>
                </w:tcPr>
                <w:p w14:paraId="5A6A8DDB" w14:textId="77777777" w:rsidR="00302DCD" w:rsidRDefault="00302DCD" w:rsidP="00C038E0">
                  <w:pPr>
                    <w:contextualSpacing/>
                    <w:jc w:val="right"/>
                  </w:pPr>
                  <w:r>
                    <w:t>100</w:t>
                  </w:r>
                </w:p>
              </w:tc>
            </w:tr>
            <w:tr w:rsidR="00302DCD" w14:paraId="7F0E2270" w14:textId="77777777" w:rsidTr="00DB6CD1">
              <w:tc>
                <w:tcPr>
                  <w:tcW w:w="3503" w:type="dxa"/>
                </w:tcPr>
                <w:p w14:paraId="1EA899C7" w14:textId="77777777" w:rsidR="00302DCD" w:rsidRDefault="00302DCD" w:rsidP="00C038E0">
                  <w:pPr>
                    <w:contextualSpacing/>
                    <w:jc w:val="both"/>
                  </w:pPr>
                  <w:r>
                    <w:t>Depreciation of machines</w:t>
                  </w:r>
                </w:p>
              </w:tc>
              <w:tc>
                <w:tcPr>
                  <w:tcW w:w="1357" w:type="dxa"/>
                </w:tcPr>
                <w:p w14:paraId="4520313F" w14:textId="77777777" w:rsidR="00302DCD" w:rsidRDefault="00302DCD" w:rsidP="00C038E0">
                  <w:pPr>
                    <w:contextualSpacing/>
                    <w:jc w:val="right"/>
                  </w:pPr>
                  <w:r>
                    <w:t>500</w:t>
                  </w:r>
                </w:p>
              </w:tc>
            </w:tr>
            <w:tr w:rsidR="00302DCD" w14:paraId="71EEAF19" w14:textId="77777777" w:rsidTr="00DB6CD1">
              <w:tc>
                <w:tcPr>
                  <w:tcW w:w="3503" w:type="dxa"/>
                </w:tcPr>
                <w:p w14:paraId="5C4C19BF" w14:textId="77777777" w:rsidR="00302DCD" w:rsidRDefault="00302DCD" w:rsidP="00C038E0">
                  <w:pPr>
                    <w:contextualSpacing/>
                    <w:jc w:val="both"/>
                  </w:pPr>
                  <w:r>
                    <w:t>Office overheads</w:t>
                  </w:r>
                </w:p>
              </w:tc>
              <w:tc>
                <w:tcPr>
                  <w:tcW w:w="1357" w:type="dxa"/>
                </w:tcPr>
                <w:p w14:paraId="6E84A65A" w14:textId="77777777" w:rsidR="00302DCD" w:rsidRDefault="00302DCD" w:rsidP="00C038E0">
                  <w:pPr>
                    <w:contextualSpacing/>
                    <w:jc w:val="right"/>
                  </w:pPr>
                  <w:r>
                    <w:t>8,000</w:t>
                  </w:r>
                </w:p>
              </w:tc>
            </w:tr>
            <w:tr w:rsidR="00302DCD" w14:paraId="5A5786CF" w14:textId="77777777" w:rsidTr="00DB6CD1">
              <w:tc>
                <w:tcPr>
                  <w:tcW w:w="3503" w:type="dxa"/>
                </w:tcPr>
                <w:p w14:paraId="6CC03B34" w14:textId="77777777" w:rsidR="00302DCD" w:rsidRDefault="00302DCD" w:rsidP="00C038E0">
                  <w:pPr>
                    <w:contextualSpacing/>
                    <w:jc w:val="both"/>
                  </w:pPr>
                  <w:r>
                    <w:t>Office salaries</w:t>
                  </w:r>
                </w:p>
              </w:tc>
              <w:tc>
                <w:tcPr>
                  <w:tcW w:w="1357" w:type="dxa"/>
                </w:tcPr>
                <w:p w14:paraId="25AC341A" w14:textId="77777777" w:rsidR="00302DCD" w:rsidRDefault="00302DCD" w:rsidP="00C038E0">
                  <w:pPr>
                    <w:contextualSpacing/>
                    <w:jc w:val="right"/>
                  </w:pPr>
                  <w:r>
                    <w:t>2,000</w:t>
                  </w:r>
                </w:p>
              </w:tc>
            </w:tr>
            <w:tr w:rsidR="00302DCD" w14:paraId="2D58670D" w14:textId="77777777" w:rsidTr="00DB6CD1">
              <w:tc>
                <w:tcPr>
                  <w:tcW w:w="3503" w:type="dxa"/>
                </w:tcPr>
                <w:p w14:paraId="6ADBAA55" w14:textId="77777777" w:rsidR="00302DCD" w:rsidRDefault="00302DCD" w:rsidP="00C038E0">
                  <w:pPr>
                    <w:contextualSpacing/>
                    <w:jc w:val="both"/>
                  </w:pPr>
                  <w:r>
                    <w:t>Misc. office expenses</w:t>
                  </w:r>
                </w:p>
              </w:tc>
              <w:tc>
                <w:tcPr>
                  <w:tcW w:w="1357" w:type="dxa"/>
                </w:tcPr>
                <w:p w14:paraId="082277BE" w14:textId="77777777" w:rsidR="00302DCD" w:rsidRDefault="00302DCD" w:rsidP="00C038E0">
                  <w:pPr>
                    <w:contextualSpacing/>
                    <w:jc w:val="right"/>
                  </w:pPr>
                  <w:r>
                    <w:t>1,000</w:t>
                  </w:r>
                </w:p>
              </w:tc>
            </w:tr>
            <w:tr w:rsidR="00302DCD" w14:paraId="04795FE3" w14:textId="77777777" w:rsidTr="00DB6CD1">
              <w:tc>
                <w:tcPr>
                  <w:tcW w:w="3503" w:type="dxa"/>
                </w:tcPr>
                <w:p w14:paraId="33762BF3" w14:textId="77777777" w:rsidR="00302DCD" w:rsidRDefault="00302DCD" w:rsidP="00C038E0">
                  <w:pPr>
                    <w:contextualSpacing/>
                    <w:jc w:val="both"/>
                  </w:pPr>
                  <w:r>
                    <w:t>Selling and distribution overheads</w:t>
                  </w:r>
                </w:p>
              </w:tc>
              <w:tc>
                <w:tcPr>
                  <w:tcW w:w="1357" w:type="dxa"/>
                </w:tcPr>
                <w:p w14:paraId="5780D507" w14:textId="77777777" w:rsidR="00302DCD" w:rsidRDefault="00302DCD" w:rsidP="00C038E0">
                  <w:pPr>
                    <w:contextualSpacing/>
                    <w:jc w:val="right"/>
                  </w:pPr>
                  <w:r>
                    <w:t>6,000</w:t>
                  </w:r>
                </w:p>
              </w:tc>
            </w:tr>
          </w:tbl>
          <w:p w14:paraId="3F6041FC" w14:textId="77777777" w:rsidR="00302DCD" w:rsidRDefault="00302DCD" w:rsidP="00C038E0">
            <w:pPr>
              <w:contextualSpacing/>
              <w:jc w:val="both"/>
            </w:pPr>
          </w:p>
          <w:p w14:paraId="6AD03510" w14:textId="77777777" w:rsidR="00302DCD" w:rsidRPr="00363465" w:rsidRDefault="00302DCD" w:rsidP="00C038E0">
            <w:pPr>
              <w:contextualSpacing/>
              <w:jc w:val="both"/>
            </w:pPr>
            <w:r>
              <w:t>Note: A profit margin of 20% on the total cost of goods is expected on the sale of Jeans</w:t>
            </w:r>
          </w:p>
        </w:tc>
        <w:tc>
          <w:tcPr>
            <w:tcW w:w="0" w:type="auto"/>
          </w:tcPr>
          <w:p w14:paraId="5090A2D1" w14:textId="77777777" w:rsidR="00302DCD" w:rsidRPr="00363465" w:rsidRDefault="00302DCD" w:rsidP="00C038E0">
            <w:pPr>
              <w:contextualSpacing/>
              <w:jc w:val="center"/>
            </w:pPr>
            <w:r w:rsidRPr="00363465">
              <w:t>CO</w:t>
            </w:r>
            <w:r>
              <w:t>2</w:t>
            </w:r>
          </w:p>
        </w:tc>
        <w:tc>
          <w:tcPr>
            <w:tcW w:w="0" w:type="auto"/>
          </w:tcPr>
          <w:p w14:paraId="57C31D71" w14:textId="77777777" w:rsidR="00302DCD" w:rsidRPr="00363465" w:rsidRDefault="00302DCD" w:rsidP="00C038E0">
            <w:pPr>
              <w:contextualSpacing/>
              <w:jc w:val="center"/>
            </w:pPr>
            <w:r>
              <w:t>A</w:t>
            </w:r>
          </w:p>
        </w:tc>
        <w:tc>
          <w:tcPr>
            <w:tcW w:w="1165" w:type="dxa"/>
          </w:tcPr>
          <w:p w14:paraId="734D5901" w14:textId="77777777" w:rsidR="00302DCD" w:rsidRPr="00363465" w:rsidRDefault="00302DCD" w:rsidP="00C038E0">
            <w:pPr>
              <w:contextualSpacing/>
              <w:jc w:val="center"/>
            </w:pPr>
            <w:r>
              <w:t>10</w:t>
            </w:r>
          </w:p>
        </w:tc>
      </w:tr>
      <w:tr w:rsidR="00302DCD" w:rsidRPr="00363465" w14:paraId="6361D28C" w14:textId="77777777" w:rsidTr="00DB6CD1">
        <w:trPr>
          <w:trHeight w:val="396"/>
        </w:trPr>
        <w:tc>
          <w:tcPr>
            <w:tcW w:w="0" w:type="auto"/>
          </w:tcPr>
          <w:p w14:paraId="6C3C7893" w14:textId="77777777" w:rsidR="00302DCD" w:rsidRPr="00363465" w:rsidRDefault="00302DCD" w:rsidP="00C038E0">
            <w:pPr>
              <w:contextualSpacing/>
              <w:jc w:val="center"/>
            </w:pPr>
          </w:p>
        </w:tc>
        <w:tc>
          <w:tcPr>
            <w:tcW w:w="0" w:type="auto"/>
          </w:tcPr>
          <w:p w14:paraId="66EA9842" w14:textId="77777777" w:rsidR="00302DCD" w:rsidRPr="00363465" w:rsidRDefault="00302DCD" w:rsidP="00C038E0">
            <w:pPr>
              <w:contextualSpacing/>
              <w:jc w:val="center"/>
            </w:pPr>
            <w:r>
              <w:t>b.</w:t>
            </w:r>
          </w:p>
        </w:tc>
        <w:tc>
          <w:tcPr>
            <w:tcW w:w="0" w:type="auto"/>
            <w:vAlign w:val="bottom"/>
          </w:tcPr>
          <w:p w14:paraId="50E01BBB" w14:textId="77777777" w:rsidR="00302DCD" w:rsidRDefault="00302DCD" w:rsidP="00C038E0">
            <w:pPr>
              <w:jc w:val="both"/>
              <w:rPr>
                <w:b/>
                <w:bCs/>
              </w:rPr>
            </w:pPr>
            <w:r>
              <w:t xml:space="preserve">From the following date calculate  earnings of each worker under </w:t>
            </w:r>
            <w:r w:rsidRPr="00E565C7">
              <w:rPr>
                <w:b/>
                <w:bCs/>
              </w:rPr>
              <w:t>Rowan plan</w:t>
            </w:r>
          </w:p>
          <w:tbl>
            <w:tblPr>
              <w:tblStyle w:val="TableGrid"/>
              <w:tblW w:w="0" w:type="auto"/>
              <w:tblLook w:val="04A0" w:firstRow="1" w:lastRow="0" w:firstColumn="1" w:lastColumn="0" w:noHBand="0" w:noVBand="1"/>
            </w:tblPr>
            <w:tblGrid>
              <w:gridCol w:w="2236"/>
              <w:gridCol w:w="1363"/>
              <w:gridCol w:w="1169"/>
              <w:gridCol w:w="1169"/>
            </w:tblGrid>
            <w:tr w:rsidR="00302DCD" w14:paraId="74664226" w14:textId="77777777" w:rsidTr="00DB6CD1">
              <w:tc>
                <w:tcPr>
                  <w:tcW w:w="2236" w:type="dxa"/>
                </w:tcPr>
                <w:p w14:paraId="4094A329" w14:textId="77777777" w:rsidR="00302DCD" w:rsidRDefault="00302DCD" w:rsidP="00C038E0">
                  <w:pPr>
                    <w:jc w:val="both"/>
                  </w:pPr>
                </w:p>
              </w:tc>
              <w:tc>
                <w:tcPr>
                  <w:tcW w:w="1363" w:type="dxa"/>
                </w:tcPr>
                <w:p w14:paraId="214427A6" w14:textId="77777777" w:rsidR="00302DCD" w:rsidRDefault="00302DCD" w:rsidP="00C038E0">
                  <w:pPr>
                    <w:jc w:val="both"/>
                  </w:pPr>
                  <w:r>
                    <w:t xml:space="preserve">   Worker A</w:t>
                  </w:r>
                </w:p>
              </w:tc>
              <w:tc>
                <w:tcPr>
                  <w:tcW w:w="1169" w:type="dxa"/>
                </w:tcPr>
                <w:p w14:paraId="4EB1D748" w14:textId="77777777" w:rsidR="00302DCD" w:rsidRDefault="00302DCD" w:rsidP="00C038E0">
                  <w:pPr>
                    <w:jc w:val="both"/>
                  </w:pPr>
                  <w:r>
                    <w:t>Worker B</w:t>
                  </w:r>
                </w:p>
              </w:tc>
              <w:tc>
                <w:tcPr>
                  <w:tcW w:w="1169" w:type="dxa"/>
                </w:tcPr>
                <w:p w14:paraId="179CC60B" w14:textId="77777777" w:rsidR="00302DCD" w:rsidRDefault="00302DCD" w:rsidP="00C038E0">
                  <w:pPr>
                    <w:jc w:val="both"/>
                  </w:pPr>
                  <w:r>
                    <w:t>Worker C</w:t>
                  </w:r>
                </w:p>
              </w:tc>
            </w:tr>
            <w:tr w:rsidR="00302DCD" w14:paraId="78B6BDDE" w14:textId="77777777" w:rsidTr="00DB6CD1">
              <w:tc>
                <w:tcPr>
                  <w:tcW w:w="2236" w:type="dxa"/>
                </w:tcPr>
                <w:p w14:paraId="1204A7D0" w14:textId="77777777" w:rsidR="00302DCD" w:rsidRDefault="00302DCD" w:rsidP="00C038E0">
                  <w:pPr>
                    <w:jc w:val="both"/>
                  </w:pPr>
                  <w:r>
                    <w:t>Time taken</w:t>
                  </w:r>
                </w:p>
              </w:tc>
              <w:tc>
                <w:tcPr>
                  <w:tcW w:w="1363" w:type="dxa"/>
                </w:tcPr>
                <w:p w14:paraId="57A6A1B7" w14:textId="77777777" w:rsidR="00302DCD" w:rsidRDefault="00302DCD" w:rsidP="00C038E0">
                  <w:pPr>
                    <w:jc w:val="both"/>
                  </w:pPr>
                  <w:r>
                    <w:t>12 hours</w:t>
                  </w:r>
                </w:p>
              </w:tc>
              <w:tc>
                <w:tcPr>
                  <w:tcW w:w="1169" w:type="dxa"/>
                </w:tcPr>
                <w:p w14:paraId="2E96CA70" w14:textId="77777777" w:rsidR="00302DCD" w:rsidRDefault="00302DCD" w:rsidP="00C038E0">
                  <w:pPr>
                    <w:jc w:val="both"/>
                  </w:pPr>
                  <w:r>
                    <w:t>10 hours</w:t>
                  </w:r>
                </w:p>
              </w:tc>
              <w:tc>
                <w:tcPr>
                  <w:tcW w:w="1169" w:type="dxa"/>
                </w:tcPr>
                <w:p w14:paraId="69E1062C" w14:textId="77777777" w:rsidR="00302DCD" w:rsidRDefault="00302DCD" w:rsidP="00C038E0">
                  <w:pPr>
                    <w:jc w:val="both"/>
                  </w:pPr>
                  <w:r>
                    <w:t>7 hours</w:t>
                  </w:r>
                </w:p>
              </w:tc>
            </w:tr>
            <w:tr w:rsidR="00302DCD" w14:paraId="2810B3E7" w14:textId="77777777" w:rsidTr="00DB6CD1">
              <w:tc>
                <w:tcPr>
                  <w:tcW w:w="2236" w:type="dxa"/>
                </w:tcPr>
                <w:p w14:paraId="159EDF78" w14:textId="77777777" w:rsidR="00302DCD" w:rsidRDefault="00302DCD" w:rsidP="00C038E0">
                  <w:pPr>
                    <w:jc w:val="both"/>
                  </w:pPr>
                  <w:r>
                    <w:t>Time allowed</w:t>
                  </w:r>
                </w:p>
              </w:tc>
              <w:tc>
                <w:tcPr>
                  <w:tcW w:w="3701" w:type="dxa"/>
                  <w:gridSpan w:val="3"/>
                </w:tcPr>
                <w:p w14:paraId="0AEFAEC7" w14:textId="77777777" w:rsidR="00302DCD" w:rsidRDefault="00302DCD" w:rsidP="00C038E0">
                  <w:pPr>
                    <w:jc w:val="center"/>
                  </w:pPr>
                  <w:r>
                    <w:t>10 hours</w:t>
                  </w:r>
                </w:p>
              </w:tc>
            </w:tr>
            <w:tr w:rsidR="00302DCD" w14:paraId="5644E928" w14:textId="77777777" w:rsidTr="00DB6CD1">
              <w:tc>
                <w:tcPr>
                  <w:tcW w:w="2236" w:type="dxa"/>
                </w:tcPr>
                <w:p w14:paraId="23D273D2" w14:textId="77777777" w:rsidR="00302DCD" w:rsidRDefault="00302DCD" w:rsidP="00C038E0">
                  <w:pPr>
                    <w:jc w:val="both"/>
                  </w:pPr>
                  <w:r>
                    <w:t>Hourly rate of wages</w:t>
                  </w:r>
                </w:p>
              </w:tc>
              <w:tc>
                <w:tcPr>
                  <w:tcW w:w="3701" w:type="dxa"/>
                  <w:gridSpan w:val="3"/>
                </w:tcPr>
                <w:p w14:paraId="5BB1FD07" w14:textId="77777777" w:rsidR="00302DCD" w:rsidRDefault="00302DCD" w:rsidP="00C038E0">
                  <w:pPr>
                    <w:jc w:val="center"/>
                  </w:pPr>
                  <w:r>
                    <w:t>₹ 50 per hour</w:t>
                  </w:r>
                </w:p>
              </w:tc>
            </w:tr>
          </w:tbl>
          <w:p w14:paraId="2CB187C9" w14:textId="77777777" w:rsidR="00302DCD" w:rsidRPr="00363465" w:rsidRDefault="00302DCD" w:rsidP="00C038E0">
            <w:pPr>
              <w:contextualSpacing/>
              <w:jc w:val="both"/>
            </w:pPr>
          </w:p>
        </w:tc>
        <w:tc>
          <w:tcPr>
            <w:tcW w:w="0" w:type="auto"/>
          </w:tcPr>
          <w:p w14:paraId="31B30535" w14:textId="77777777" w:rsidR="00302DCD" w:rsidRPr="00363465" w:rsidRDefault="00302DCD" w:rsidP="00C038E0">
            <w:pPr>
              <w:contextualSpacing/>
              <w:jc w:val="center"/>
            </w:pPr>
            <w:r>
              <w:t>CO2</w:t>
            </w:r>
          </w:p>
        </w:tc>
        <w:tc>
          <w:tcPr>
            <w:tcW w:w="0" w:type="auto"/>
          </w:tcPr>
          <w:p w14:paraId="3BDB9E44" w14:textId="77777777" w:rsidR="00302DCD" w:rsidRPr="00363465" w:rsidRDefault="00302DCD" w:rsidP="00C038E0">
            <w:pPr>
              <w:contextualSpacing/>
              <w:jc w:val="center"/>
            </w:pPr>
            <w:r>
              <w:t>A</w:t>
            </w:r>
          </w:p>
        </w:tc>
        <w:tc>
          <w:tcPr>
            <w:tcW w:w="1165" w:type="dxa"/>
          </w:tcPr>
          <w:p w14:paraId="735372A3" w14:textId="77777777" w:rsidR="00302DCD" w:rsidRPr="00363465" w:rsidRDefault="00302DCD" w:rsidP="00C038E0">
            <w:pPr>
              <w:contextualSpacing/>
              <w:jc w:val="center"/>
            </w:pPr>
            <w:r>
              <w:t>10</w:t>
            </w:r>
          </w:p>
        </w:tc>
      </w:tr>
      <w:tr w:rsidR="00302DCD" w:rsidRPr="00363465" w14:paraId="2FE18F0F" w14:textId="77777777" w:rsidTr="00DB6CD1">
        <w:trPr>
          <w:trHeight w:val="396"/>
        </w:trPr>
        <w:tc>
          <w:tcPr>
            <w:tcW w:w="0" w:type="auto"/>
          </w:tcPr>
          <w:p w14:paraId="3AD71E1A" w14:textId="77777777" w:rsidR="00302DCD" w:rsidRPr="00363465" w:rsidRDefault="00302DCD" w:rsidP="00C038E0">
            <w:pPr>
              <w:contextualSpacing/>
              <w:jc w:val="center"/>
            </w:pPr>
            <w:r w:rsidRPr="00363465">
              <w:t>13.</w:t>
            </w:r>
          </w:p>
        </w:tc>
        <w:tc>
          <w:tcPr>
            <w:tcW w:w="0" w:type="auto"/>
            <w:vAlign w:val="center"/>
          </w:tcPr>
          <w:p w14:paraId="69AA8BBB" w14:textId="77777777" w:rsidR="00302DCD" w:rsidRPr="00363465" w:rsidRDefault="00302DCD" w:rsidP="00C038E0">
            <w:pPr>
              <w:contextualSpacing/>
            </w:pPr>
          </w:p>
        </w:tc>
        <w:tc>
          <w:tcPr>
            <w:tcW w:w="0" w:type="auto"/>
            <w:vAlign w:val="bottom"/>
          </w:tcPr>
          <w:p w14:paraId="4EBF7F4A" w14:textId="77777777" w:rsidR="00302DCD" w:rsidRDefault="00302DCD" w:rsidP="00C038E0">
            <w:pPr>
              <w:jc w:val="both"/>
            </w:pPr>
            <w:r>
              <w:t>A company provides the following data related to material usage</w:t>
            </w:r>
          </w:p>
          <w:tbl>
            <w:tblPr>
              <w:tblStyle w:val="TableGrid"/>
              <w:tblW w:w="6857" w:type="dxa"/>
              <w:tblLook w:val="04A0" w:firstRow="1" w:lastRow="0" w:firstColumn="1" w:lastColumn="0" w:noHBand="0" w:noVBand="1"/>
            </w:tblPr>
            <w:tblGrid>
              <w:gridCol w:w="3428"/>
              <w:gridCol w:w="3429"/>
            </w:tblGrid>
            <w:tr w:rsidR="00302DCD" w14:paraId="5E86BD77" w14:textId="77777777" w:rsidTr="00DB6CD1">
              <w:tc>
                <w:tcPr>
                  <w:tcW w:w="3428" w:type="dxa"/>
                </w:tcPr>
                <w:p w14:paraId="23832B7A" w14:textId="77777777" w:rsidR="00302DCD" w:rsidRDefault="00302DCD" w:rsidP="00C038E0">
                  <w:pPr>
                    <w:jc w:val="both"/>
                  </w:pPr>
                  <w:r>
                    <w:t>Normal usage</w:t>
                  </w:r>
                </w:p>
              </w:tc>
              <w:tc>
                <w:tcPr>
                  <w:tcW w:w="3429" w:type="dxa"/>
                </w:tcPr>
                <w:p w14:paraId="7A27A8E1" w14:textId="77777777" w:rsidR="00302DCD" w:rsidRDefault="00302DCD" w:rsidP="00C038E0">
                  <w:pPr>
                    <w:jc w:val="both"/>
                  </w:pPr>
                  <w:r>
                    <w:t>50 units per week</w:t>
                  </w:r>
                </w:p>
              </w:tc>
            </w:tr>
            <w:tr w:rsidR="00302DCD" w14:paraId="641CC08C" w14:textId="77777777" w:rsidTr="00DB6CD1">
              <w:tc>
                <w:tcPr>
                  <w:tcW w:w="3428" w:type="dxa"/>
                </w:tcPr>
                <w:p w14:paraId="721F76A3" w14:textId="77777777" w:rsidR="00302DCD" w:rsidRDefault="00302DCD" w:rsidP="00C038E0">
                  <w:pPr>
                    <w:jc w:val="both"/>
                  </w:pPr>
                  <w:r>
                    <w:t>Minimum usage</w:t>
                  </w:r>
                </w:p>
              </w:tc>
              <w:tc>
                <w:tcPr>
                  <w:tcW w:w="3429" w:type="dxa"/>
                </w:tcPr>
                <w:p w14:paraId="3C174772" w14:textId="77777777" w:rsidR="00302DCD" w:rsidRDefault="00302DCD" w:rsidP="00C038E0">
                  <w:pPr>
                    <w:jc w:val="both"/>
                  </w:pPr>
                  <w:r>
                    <w:t>25 units per week</w:t>
                  </w:r>
                </w:p>
              </w:tc>
            </w:tr>
            <w:tr w:rsidR="00302DCD" w14:paraId="60DCF7E6" w14:textId="77777777" w:rsidTr="00DB6CD1">
              <w:tc>
                <w:tcPr>
                  <w:tcW w:w="3428" w:type="dxa"/>
                </w:tcPr>
                <w:p w14:paraId="3E13966C" w14:textId="77777777" w:rsidR="00302DCD" w:rsidRDefault="00302DCD" w:rsidP="00C038E0">
                  <w:pPr>
                    <w:jc w:val="both"/>
                  </w:pPr>
                  <w:r>
                    <w:t>Maximum usage</w:t>
                  </w:r>
                </w:p>
              </w:tc>
              <w:tc>
                <w:tcPr>
                  <w:tcW w:w="3429" w:type="dxa"/>
                </w:tcPr>
                <w:p w14:paraId="107E85BA" w14:textId="77777777" w:rsidR="00302DCD" w:rsidRDefault="00302DCD" w:rsidP="00C038E0">
                  <w:pPr>
                    <w:jc w:val="both"/>
                  </w:pPr>
                  <w:r>
                    <w:t>75 units per week</w:t>
                  </w:r>
                </w:p>
              </w:tc>
            </w:tr>
            <w:tr w:rsidR="00302DCD" w14:paraId="3C8A1591" w14:textId="77777777" w:rsidTr="00DB6CD1">
              <w:tc>
                <w:tcPr>
                  <w:tcW w:w="3428" w:type="dxa"/>
                </w:tcPr>
                <w:p w14:paraId="181F2FC3" w14:textId="77777777" w:rsidR="00302DCD" w:rsidRDefault="00302DCD" w:rsidP="00C038E0">
                  <w:pPr>
                    <w:jc w:val="both"/>
                  </w:pPr>
                  <w:r>
                    <w:t>Reorder quantity</w:t>
                  </w:r>
                </w:p>
              </w:tc>
              <w:tc>
                <w:tcPr>
                  <w:tcW w:w="3429" w:type="dxa"/>
                </w:tcPr>
                <w:p w14:paraId="7F781351" w14:textId="77777777" w:rsidR="00302DCD" w:rsidRDefault="00302DCD" w:rsidP="00C038E0">
                  <w:pPr>
                    <w:jc w:val="both"/>
                  </w:pPr>
                  <w:r>
                    <w:t>300 units</w:t>
                  </w:r>
                </w:p>
              </w:tc>
            </w:tr>
            <w:tr w:rsidR="00302DCD" w14:paraId="7BAC603C" w14:textId="77777777" w:rsidTr="00DB6CD1">
              <w:tc>
                <w:tcPr>
                  <w:tcW w:w="3428" w:type="dxa"/>
                </w:tcPr>
                <w:p w14:paraId="186A415B" w14:textId="77777777" w:rsidR="00302DCD" w:rsidRDefault="00302DCD" w:rsidP="00C038E0">
                  <w:pPr>
                    <w:jc w:val="both"/>
                  </w:pPr>
                  <w:r>
                    <w:t>Reorder period</w:t>
                  </w:r>
                </w:p>
              </w:tc>
              <w:tc>
                <w:tcPr>
                  <w:tcW w:w="3429" w:type="dxa"/>
                </w:tcPr>
                <w:p w14:paraId="3F5A0631" w14:textId="77777777" w:rsidR="00302DCD" w:rsidRDefault="00302DCD" w:rsidP="00C038E0">
                  <w:pPr>
                    <w:jc w:val="both"/>
                  </w:pPr>
                  <w:r>
                    <w:t>4 to 6 weeks</w:t>
                  </w:r>
                </w:p>
              </w:tc>
            </w:tr>
          </w:tbl>
          <w:p w14:paraId="1EF4E738" w14:textId="77777777" w:rsidR="00302DCD" w:rsidRDefault="00302DCD" w:rsidP="00C038E0">
            <w:pPr>
              <w:jc w:val="both"/>
            </w:pPr>
            <w:r>
              <w:t>Calculate</w:t>
            </w:r>
          </w:p>
          <w:p w14:paraId="345707EA" w14:textId="77777777" w:rsidR="00302DCD" w:rsidRDefault="00302DCD" w:rsidP="00AC3709">
            <w:pPr>
              <w:pStyle w:val="ListParagraph"/>
              <w:numPr>
                <w:ilvl w:val="0"/>
                <w:numId w:val="30"/>
              </w:numPr>
              <w:jc w:val="both"/>
            </w:pPr>
            <w:r>
              <w:t>Re-order level    (b) Minimum level     (c)Maximum level</w:t>
            </w:r>
          </w:p>
          <w:p w14:paraId="09D77B2C" w14:textId="77777777" w:rsidR="00302DCD" w:rsidRPr="00363465" w:rsidRDefault="00302DCD" w:rsidP="00C038E0">
            <w:pPr>
              <w:ind w:left="360"/>
              <w:jc w:val="both"/>
            </w:pPr>
            <w:r>
              <w:t>(d) Danger level       (e) Average level</w:t>
            </w:r>
          </w:p>
        </w:tc>
        <w:tc>
          <w:tcPr>
            <w:tcW w:w="0" w:type="auto"/>
          </w:tcPr>
          <w:p w14:paraId="2A9CEE53" w14:textId="77777777" w:rsidR="00302DCD" w:rsidRPr="00363465" w:rsidRDefault="00302DCD" w:rsidP="00C038E0">
            <w:pPr>
              <w:contextualSpacing/>
              <w:jc w:val="center"/>
            </w:pPr>
            <w:r w:rsidRPr="00363465">
              <w:t>CO</w:t>
            </w:r>
            <w:r>
              <w:t>3</w:t>
            </w:r>
          </w:p>
        </w:tc>
        <w:tc>
          <w:tcPr>
            <w:tcW w:w="0" w:type="auto"/>
          </w:tcPr>
          <w:p w14:paraId="616FA77D" w14:textId="77777777" w:rsidR="00302DCD" w:rsidRPr="00363465" w:rsidRDefault="00302DCD" w:rsidP="00C038E0">
            <w:pPr>
              <w:contextualSpacing/>
              <w:jc w:val="center"/>
            </w:pPr>
            <w:r>
              <w:t>A</w:t>
            </w:r>
          </w:p>
        </w:tc>
        <w:tc>
          <w:tcPr>
            <w:tcW w:w="1165" w:type="dxa"/>
          </w:tcPr>
          <w:p w14:paraId="13794F3D" w14:textId="77777777" w:rsidR="00302DCD" w:rsidRPr="00363465" w:rsidRDefault="00302DCD" w:rsidP="00C038E0">
            <w:pPr>
              <w:contextualSpacing/>
              <w:jc w:val="center"/>
            </w:pPr>
            <w:r>
              <w:t>20</w:t>
            </w:r>
          </w:p>
        </w:tc>
      </w:tr>
      <w:tr w:rsidR="00302DCD" w:rsidRPr="00363465" w14:paraId="1DA7C430" w14:textId="77777777" w:rsidTr="00DB6CD1">
        <w:trPr>
          <w:trHeight w:val="65"/>
        </w:trPr>
        <w:tc>
          <w:tcPr>
            <w:tcW w:w="0" w:type="auto"/>
          </w:tcPr>
          <w:p w14:paraId="7B39F941" w14:textId="77777777" w:rsidR="00302DCD" w:rsidRPr="00363465" w:rsidRDefault="00302DCD" w:rsidP="00C038E0">
            <w:pPr>
              <w:contextualSpacing/>
              <w:jc w:val="center"/>
            </w:pPr>
          </w:p>
        </w:tc>
        <w:tc>
          <w:tcPr>
            <w:tcW w:w="0" w:type="auto"/>
            <w:vAlign w:val="center"/>
          </w:tcPr>
          <w:p w14:paraId="7A1C2566" w14:textId="77777777" w:rsidR="00302DCD" w:rsidRPr="00363465" w:rsidRDefault="00302DCD" w:rsidP="00C038E0">
            <w:pPr>
              <w:contextualSpacing/>
            </w:pPr>
          </w:p>
        </w:tc>
        <w:tc>
          <w:tcPr>
            <w:tcW w:w="0" w:type="auto"/>
            <w:vAlign w:val="bottom"/>
          </w:tcPr>
          <w:p w14:paraId="24D3C4C0" w14:textId="77777777" w:rsidR="00302DCD" w:rsidRPr="00363465" w:rsidRDefault="00302DCD" w:rsidP="00C038E0">
            <w:pPr>
              <w:contextualSpacing/>
              <w:jc w:val="both"/>
            </w:pPr>
          </w:p>
        </w:tc>
        <w:tc>
          <w:tcPr>
            <w:tcW w:w="0" w:type="auto"/>
          </w:tcPr>
          <w:p w14:paraId="6B2FB59E" w14:textId="77777777" w:rsidR="00302DCD" w:rsidRPr="00363465" w:rsidRDefault="00302DCD" w:rsidP="00C038E0">
            <w:pPr>
              <w:contextualSpacing/>
              <w:jc w:val="center"/>
            </w:pPr>
          </w:p>
        </w:tc>
        <w:tc>
          <w:tcPr>
            <w:tcW w:w="0" w:type="auto"/>
          </w:tcPr>
          <w:p w14:paraId="20574D43" w14:textId="77777777" w:rsidR="00302DCD" w:rsidRPr="00363465" w:rsidRDefault="00302DCD" w:rsidP="00C038E0">
            <w:pPr>
              <w:contextualSpacing/>
              <w:jc w:val="center"/>
            </w:pPr>
          </w:p>
        </w:tc>
        <w:tc>
          <w:tcPr>
            <w:tcW w:w="1165" w:type="dxa"/>
          </w:tcPr>
          <w:p w14:paraId="503BB551" w14:textId="77777777" w:rsidR="00302DCD" w:rsidRPr="00363465" w:rsidRDefault="00302DCD" w:rsidP="00C038E0">
            <w:pPr>
              <w:contextualSpacing/>
              <w:jc w:val="center"/>
            </w:pPr>
          </w:p>
        </w:tc>
      </w:tr>
      <w:tr w:rsidR="00302DCD" w:rsidRPr="00363465" w14:paraId="18CCF5D8" w14:textId="77777777" w:rsidTr="00DB6CD1">
        <w:trPr>
          <w:trHeight w:val="396"/>
        </w:trPr>
        <w:tc>
          <w:tcPr>
            <w:tcW w:w="0" w:type="auto"/>
          </w:tcPr>
          <w:p w14:paraId="481E1E28" w14:textId="77777777" w:rsidR="00302DCD" w:rsidRPr="00363465" w:rsidRDefault="00302DCD" w:rsidP="00C038E0">
            <w:pPr>
              <w:contextualSpacing/>
              <w:jc w:val="center"/>
            </w:pPr>
            <w:r>
              <w:t>14.</w:t>
            </w:r>
          </w:p>
        </w:tc>
        <w:tc>
          <w:tcPr>
            <w:tcW w:w="0" w:type="auto"/>
            <w:vAlign w:val="center"/>
          </w:tcPr>
          <w:p w14:paraId="4677D1A0" w14:textId="77777777" w:rsidR="00302DCD" w:rsidRPr="00363465" w:rsidRDefault="00302DCD" w:rsidP="00C038E0">
            <w:pPr>
              <w:contextualSpacing/>
            </w:pPr>
            <w:r>
              <w:t>a.</w:t>
            </w:r>
          </w:p>
        </w:tc>
        <w:tc>
          <w:tcPr>
            <w:tcW w:w="0" w:type="auto"/>
            <w:vAlign w:val="bottom"/>
          </w:tcPr>
          <w:p w14:paraId="7DB1D2F2" w14:textId="77777777" w:rsidR="00302DCD" w:rsidRPr="00363465" w:rsidRDefault="00302DCD" w:rsidP="00C038E0">
            <w:pPr>
              <w:contextualSpacing/>
              <w:jc w:val="both"/>
            </w:pPr>
            <w:r>
              <w:t>List out the steps in distribution of overhead.</w:t>
            </w:r>
          </w:p>
        </w:tc>
        <w:tc>
          <w:tcPr>
            <w:tcW w:w="0" w:type="auto"/>
          </w:tcPr>
          <w:p w14:paraId="29F6765E" w14:textId="77777777" w:rsidR="00302DCD" w:rsidRPr="00363465" w:rsidRDefault="00302DCD" w:rsidP="00C038E0">
            <w:pPr>
              <w:contextualSpacing/>
              <w:jc w:val="center"/>
            </w:pPr>
            <w:r>
              <w:t>CO4</w:t>
            </w:r>
          </w:p>
        </w:tc>
        <w:tc>
          <w:tcPr>
            <w:tcW w:w="0" w:type="auto"/>
          </w:tcPr>
          <w:p w14:paraId="6F27AFB7" w14:textId="77777777" w:rsidR="00302DCD" w:rsidRPr="00363465" w:rsidRDefault="00302DCD" w:rsidP="00C038E0">
            <w:pPr>
              <w:contextualSpacing/>
              <w:jc w:val="center"/>
            </w:pPr>
            <w:r>
              <w:t>U</w:t>
            </w:r>
          </w:p>
        </w:tc>
        <w:tc>
          <w:tcPr>
            <w:tcW w:w="1165" w:type="dxa"/>
          </w:tcPr>
          <w:p w14:paraId="608CE8D4" w14:textId="77777777" w:rsidR="00302DCD" w:rsidRPr="00363465" w:rsidRDefault="00302DCD" w:rsidP="00C038E0">
            <w:pPr>
              <w:contextualSpacing/>
              <w:jc w:val="center"/>
            </w:pPr>
            <w:r>
              <w:t>5</w:t>
            </w:r>
          </w:p>
        </w:tc>
      </w:tr>
      <w:tr w:rsidR="00302DCD" w:rsidRPr="00363465" w14:paraId="43265AA2" w14:textId="77777777" w:rsidTr="00DB6CD1">
        <w:trPr>
          <w:trHeight w:val="396"/>
        </w:trPr>
        <w:tc>
          <w:tcPr>
            <w:tcW w:w="0" w:type="auto"/>
          </w:tcPr>
          <w:p w14:paraId="0A00175E" w14:textId="77777777" w:rsidR="00302DCD" w:rsidRPr="00363465" w:rsidRDefault="00302DCD" w:rsidP="00C038E0">
            <w:pPr>
              <w:contextualSpacing/>
              <w:jc w:val="center"/>
            </w:pPr>
          </w:p>
        </w:tc>
        <w:tc>
          <w:tcPr>
            <w:tcW w:w="0" w:type="auto"/>
          </w:tcPr>
          <w:p w14:paraId="408D37F5" w14:textId="77777777" w:rsidR="00302DCD" w:rsidRPr="00363465" w:rsidRDefault="00302DCD" w:rsidP="00C038E0">
            <w:pPr>
              <w:contextualSpacing/>
              <w:jc w:val="center"/>
            </w:pPr>
            <w:r>
              <w:t>b.</w:t>
            </w:r>
          </w:p>
        </w:tc>
        <w:tc>
          <w:tcPr>
            <w:tcW w:w="0" w:type="auto"/>
            <w:vAlign w:val="bottom"/>
          </w:tcPr>
          <w:p w14:paraId="04A87E6F" w14:textId="77777777" w:rsidR="00302DCD" w:rsidRDefault="00302DCD" w:rsidP="00C038E0">
            <w:pPr>
              <w:contextualSpacing/>
              <w:jc w:val="both"/>
            </w:pPr>
          </w:p>
          <w:p w14:paraId="4F07264A" w14:textId="77777777" w:rsidR="00302DCD" w:rsidRPr="00860D0C" w:rsidRDefault="00302DCD" w:rsidP="00C038E0">
            <w:pPr>
              <w:jc w:val="both"/>
              <w:rPr>
                <w:sz w:val="22"/>
                <w:szCs w:val="22"/>
              </w:rPr>
            </w:pPr>
            <w:r w:rsidRPr="00860D0C">
              <w:rPr>
                <w:sz w:val="22"/>
                <w:szCs w:val="22"/>
              </w:rPr>
              <w:t>AM Company has three production departments P, Q and R and two service departments S and T. The following figures are extracted from the records of the company</w:t>
            </w:r>
          </w:p>
          <w:tbl>
            <w:tblPr>
              <w:tblStyle w:val="TableGrid"/>
              <w:tblW w:w="0" w:type="auto"/>
              <w:tblLook w:val="04A0" w:firstRow="1" w:lastRow="0" w:firstColumn="1" w:lastColumn="0" w:noHBand="0" w:noVBand="1"/>
            </w:tblPr>
            <w:tblGrid>
              <w:gridCol w:w="2624"/>
              <w:gridCol w:w="840"/>
              <w:gridCol w:w="1669"/>
              <w:gridCol w:w="840"/>
            </w:tblGrid>
            <w:tr w:rsidR="00302DCD" w:rsidRPr="00860D0C" w14:paraId="499DD4B1" w14:textId="77777777" w:rsidTr="00DB6CD1">
              <w:trPr>
                <w:trHeight w:val="238"/>
              </w:trPr>
              <w:tc>
                <w:tcPr>
                  <w:tcW w:w="2624" w:type="dxa"/>
                </w:tcPr>
                <w:p w14:paraId="6054C70A" w14:textId="77777777" w:rsidR="00302DCD" w:rsidRPr="00860D0C" w:rsidRDefault="00302DCD" w:rsidP="00C038E0">
                  <w:pPr>
                    <w:jc w:val="both"/>
                    <w:rPr>
                      <w:sz w:val="22"/>
                      <w:szCs w:val="22"/>
                    </w:rPr>
                  </w:pPr>
                </w:p>
              </w:tc>
              <w:tc>
                <w:tcPr>
                  <w:tcW w:w="840" w:type="dxa"/>
                </w:tcPr>
                <w:p w14:paraId="2F64A286" w14:textId="77777777" w:rsidR="00302DCD" w:rsidRPr="00860D0C" w:rsidRDefault="00302DCD" w:rsidP="00C038E0">
                  <w:pPr>
                    <w:jc w:val="both"/>
                    <w:rPr>
                      <w:sz w:val="22"/>
                      <w:szCs w:val="22"/>
                    </w:rPr>
                  </w:pPr>
                  <w:r w:rsidRPr="00860D0C">
                    <w:rPr>
                      <w:sz w:val="22"/>
                      <w:szCs w:val="22"/>
                    </w:rPr>
                    <w:t>₹</w:t>
                  </w:r>
                </w:p>
              </w:tc>
              <w:tc>
                <w:tcPr>
                  <w:tcW w:w="1669" w:type="dxa"/>
                </w:tcPr>
                <w:p w14:paraId="42BBCAFE" w14:textId="77777777" w:rsidR="00302DCD" w:rsidRPr="00860D0C" w:rsidRDefault="00302DCD" w:rsidP="00C038E0">
                  <w:pPr>
                    <w:jc w:val="both"/>
                    <w:rPr>
                      <w:sz w:val="22"/>
                      <w:szCs w:val="22"/>
                    </w:rPr>
                  </w:pPr>
                </w:p>
              </w:tc>
              <w:tc>
                <w:tcPr>
                  <w:tcW w:w="840" w:type="dxa"/>
                </w:tcPr>
                <w:p w14:paraId="396743B9" w14:textId="77777777" w:rsidR="00302DCD" w:rsidRPr="00860D0C" w:rsidRDefault="00302DCD" w:rsidP="00C038E0">
                  <w:pPr>
                    <w:jc w:val="both"/>
                    <w:rPr>
                      <w:sz w:val="22"/>
                      <w:szCs w:val="22"/>
                    </w:rPr>
                  </w:pPr>
                  <w:r w:rsidRPr="00860D0C">
                    <w:rPr>
                      <w:sz w:val="22"/>
                      <w:szCs w:val="22"/>
                    </w:rPr>
                    <w:t>₹</w:t>
                  </w:r>
                </w:p>
              </w:tc>
            </w:tr>
            <w:tr w:rsidR="00302DCD" w:rsidRPr="00860D0C" w14:paraId="02BDF5EF" w14:textId="77777777" w:rsidTr="00DB6CD1">
              <w:trPr>
                <w:trHeight w:val="109"/>
              </w:trPr>
              <w:tc>
                <w:tcPr>
                  <w:tcW w:w="2624" w:type="dxa"/>
                </w:tcPr>
                <w:p w14:paraId="46F564E4" w14:textId="77777777" w:rsidR="00302DCD" w:rsidRPr="00860D0C" w:rsidRDefault="00302DCD" w:rsidP="00C038E0">
                  <w:pPr>
                    <w:jc w:val="both"/>
                    <w:rPr>
                      <w:sz w:val="22"/>
                      <w:szCs w:val="22"/>
                    </w:rPr>
                  </w:pPr>
                  <w:r w:rsidRPr="00860D0C">
                    <w:rPr>
                      <w:sz w:val="22"/>
                      <w:szCs w:val="22"/>
                    </w:rPr>
                    <w:t>Rent and taxes</w:t>
                  </w:r>
                </w:p>
              </w:tc>
              <w:tc>
                <w:tcPr>
                  <w:tcW w:w="840" w:type="dxa"/>
                </w:tcPr>
                <w:p w14:paraId="4F2C4975" w14:textId="77777777" w:rsidR="00302DCD" w:rsidRPr="00860D0C" w:rsidRDefault="00302DCD" w:rsidP="00C038E0">
                  <w:pPr>
                    <w:jc w:val="right"/>
                    <w:rPr>
                      <w:sz w:val="22"/>
                      <w:szCs w:val="22"/>
                    </w:rPr>
                  </w:pPr>
                  <w:r w:rsidRPr="00860D0C">
                    <w:rPr>
                      <w:sz w:val="22"/>
                      <w:szCs w:val="22"/>
                    </w:rPr>
                    <w:t>10,000</w:t>
                  </w:r>
                </w:p>
              </w:tc>
              <w:tc>
                <w:tcPr>
                  <w:tcW w:w="1669" w:type="dxa"/>
                </w:tcPr>
                <w:p w14:paraId="710AE40B" w14:textId="77777777" w:rsidR="00302DCD" w:rsidRPr="00860D0C" w:rsidRDefault="00302DCD" w:rsidP="00C038E0">
                  <w:pPr>
                    <w:jc w:val="both"/>
                    <w:rPr>
                      <w:sz w:val="22"/>
                      <w:szCs w:val="22"/>
                    </w:rPr>
                  </w:pPr>
                  <w:r w:rsidRPr="00860D0C">
                    <w:rPr>
                      <w:sz w:val="22"/>
                      <w:szCs w:val="22"/>
                    </w:rPr>
                    <w:t>General lighting</w:t>
                  </w:r>
                </w:p>
              </w:tc>
              <w:tc>
                <w:tcPr>
                  <w:tcW w:w="840" w:type="dxa"/>
                </w:tcPr>
                <w:p w14:paraId="49DB7255" w14:textId="77777777" w:rsidR="00302DCD" w:rsidRPr="00860D0C" w:rsidRDefault="00302DCD" w:rsidP="00C038E0">
                  <w:pPr>
                    <w:jc w:val="right"/>
                    <w:rPr>
                      <w:sz w:val="22"/>
                      <w:szCs w:val="22"/>
                    </w:rPr>
                  </w:pPr>
                  <w:r w:rsidRPr="00860D0C">
                    <w:rPr>
                      <w:sz w:val="22"/>
                      <w:szCs w:val="22"/>
                    </w:rPr>
                    <w:t>1,200</w:t>
                  </w:r>
                </w:p>
              </w:tc>
            </w:tr>
            <w:tr w:rsidR="00302DCD" w:rsidRPr="00860D0C" w14:paraId="29C51942" w14:textId="77777777" w:rsidTr="00DB6CD1">
              <w:trPr>
                <w:trHeight w:val="238"/>
              </w:trPr>
              <w:tc>
                <w:tcPr>
                  <w:tcW w:w="2624" w:type="dxa"/>
                </w:tcPr>
                <w:p w14:paraId="4C907723" w14:textId="77777777" w:rsidR="00302DCD" w:rsidRPr="00860D0C" w:rsidRDefault="00302DCD" w:rsidP="00C038E0">
                  <w:pPr>
                    <w:jc w:val="both"/>
                    <w:rPr>
                      <w:sz w:val="22"/>
                      <w:szCs w:val="22"/>
                    </w:rPr>
                  </w:pPr>
                  <w:r w:rsidRPr="00860D0C">
                    <w:rPr>
                      <w:sz w:val="22"/>
                      <w:szCs w:val="22"/>
                    </w:rPr>
                    <w:t>Indirect wages</w:t>
                  </w:r>
                </w:p>
              </w:tc>
              <w:tc>
                <w:tcPr>
                  <w:tcW w:w="840" w:type="dxa"/>
                </w:tcPr>
                <w:p w14:paraId="5D376517" w14:textId="77777777" w:rsidR="00302DCD" w:rsidRPr="00860D0C" w:rsidRDefault="00302DCD" w:rsidP="00C038E0">
                  <w:pPr>
                    <w:jc w:val="right"/>
                    <w:rPr>
                      <w:sz w:val="22"/>
                      <w:szCs w:val="22"/>
                    </w:rPr>
                  </w:pPr>
                  <w:r w:rsidRPr="00860D0C">
                    <w:rPr>
                      <w:sz w:val="22"/>
                      <w:szCs w:val="22"/>
                    </w:rPr>
                    <w:t>3,000</w:t>
                  </w:r>
                </w:p>
              </w:tc>
              <w:tc>
                <w:tcPr>
                  <w:tcW w:w="1669" w:type="dxa"/>
                </w:tcPr>
                <w:p w14:paraId="312DF900" w14:textId="77777777" w:rsidR="00302DCD" w:rsidRPr="00860D0C" w:rsidRDefault="00302DCD" w:rsidP="00C038E0">
                  <w:pPr>
                    <w:jc w:val="both"/>
                    <w:rPr>
                      <w:sz w:val="22"/>
                      <w:szCs w:val="22"/>
                    </w:rPr>
                  </w:pPr>
                  <w:r w:rsidRPr="00860D0C">
                    <w:rPr>
                      <w:sz w:val="22"/>
                      <w:szCs w:val="22"/>
                    </w:rPr>
                    <w:t>Power</w:t>
                  </w:r>
                </w:p>
              </w:tc>
              <w:tc>
                <w:tcPr>
                  <w:tcW w:w="840" w:type="dxa"/>
                </w:tcPr>
                <w:p w14:paraId="4BB64014" w14:textId="77777777" w:rsidR="00302DCD" w:rsidRPr="00860D0C" w:rsidRDefault="00302DCD" w:rsidP="00C038E0">
                  <w:pPr>
                    <w:jc w:val="right"/>
                    <w:rPr>
                      <w:sz w:val="22"/>
                      <w:szCs w:val="22"/>
                    </w:rPr>
                  </w:pPr>
                  <w:r w:rsidRPr="00860D0C">
                    <w:rPr>
                      <w:sz w:val="22"/>
                      <w:szCs w:val="22"/>
                    </w:rPr>
                    <w:t>3,000</w:t>
                  </w:r>
                </w:p>
              </w:tc>
            </w:tr>
            <w:tr w:rsidR="00302DCD" w:rsidRPr="00860D0C" w14:paraId="436A8CD0" w14:textId="77777777" w:rsidTr="00DB6CD1">
              <w:trPr>
                <w:trHeight w:val="65"/>
              </w:trPr>
              <w:tc>
                <w:tcPr>
                  <w:tcW w:w="2624" w:type="dxa"/>
                </w:tcPr>
                <w:p w14:paraId="0966B23A" w14:textId="77777777" w:rsidR="00302DCD" w:rsidRPr="00860D0C" w:rsidRDefault="00302DCD" w:rsidP="00C038E0">
                  <w:pPr>
                    <w:jc w:val="both"/>
                    <w:rPr>
                      <w:sz w:val="22"/>
                      <w:szCs w:val="22"/>
                    </w:rPr>
                  </w:pPr>
                  <w:r w:rsidRPr="00860D0C">
                    <w:rPr>
                      <w:sz w:val="22"/>
                      <w:szCs w:val="22"/>
                    </w:rPr>
                    <w:t>Depreciation on machinery</w:t>
                  </w:r>
                </w:p>
              </w:tc>
              <w:tc>
                <w:tcPr>
                  <w:tcW w:w="840" w:type="dxa"/>
                </w:tcPr>
                <w:p w14:paraId="43D005DB" w14:textId="77777777" w:rsidR="00302DCD" w:rsidRPr="00860D0C" w:rsidRDefault="00302DCD" w:rsidP="00C038E0">
                  <w:pPr>
                    <w:jc w:val="right"/>
                    <w:rPr>
                      <w:sz w:val="22"/>
                      <w:szCs w:val="22"/>
                    </w:rPr>
                  </w:pPr>
                  <w:r w:rsidRPr="00860D0C">
                    <w:rPr>
                      <w:sz w:val="22"/>
                      <w:szCs w:val="22"/>
                    </w:rPr>
                    <w:t>20,000</w:t>
                  </w:r>
                </w:p>
              </w:tc>
              <w:tc>
                <w:tcPr>
                  <w:tcW w:w="1669" w:type="dxa"/>
                </w:tcPr>
                <w:p w14:paraId="1E7D7189" w14:textId="77777777" w:rsidR="00302DCD" w:rsidRPr="00860D0C" w:rsidRDefault="00302DCD" w:rsidP="00C038E0">
                  <w:pPr>
                    <w:jc w:val="both"/>
                    <w:rPr>
                      <w:sz w:val="22"/>
                      <w:szCs w:val="22"/>
                    </w:rPr>
                  </w:pPr>
                  <w:r w:rsidRPr="00860D0C">
                    <w:rPr>
                      <w:sz w:val="22"/>
                      <w:szCs w:val="22"/>
                    </w:rPr>
                    <w:t>Sundries</w:t>
                  </w:r>
                </w:p>
              </w:tc>
              <w:tc>
                <w:tcPr>
                  <w:tcW w:w="840" w:type="dxa"/>
                </w:tcPr>
                <w:p w14:paraId="4D79597A" w14:textId="77777777" w:rsidR="00302DCD" w:rsidRPr="00860D0C" w:rsidRDefault="00302DCD" w:rsidP="00C038E0">
                  <w:pPr>
                    <w:jc w:val="right"/>
                    <w:rPr>
                      <w:sz w:val="22"/>
                      <w:szCs w:val="22"/>
                    </w:rPr>
                  </w:pPr>
                  <w:r w:rsidRPr="00860D0C">
                    <w:rPr>
                      <w:sz w:val="22"/>
                      <w:szCs w:val="22"/>
                    </w:rPr>
                    <w:t>20,000</w:t>
                  </w:r>
                </w:p>
              </w:tc>
            </w:tr>
          </w:tbl>
          <w:p w14:paraId="69A8EC30" w14:textId="77777777" w:rsidR="00302DCD" w:rsidRDefault="00302DCD" w:rsidP="00C038E0">
            <w:pPr>
              <w:jc w:val="both"/>
            </w:pPr>
          </w:p>
          <w:p w14:paraId="1079EB78" w14:textId="77777777" w:rsidR="00302DCD" w:rsidRDefault="00302DCD" w:rsidP="00C038E0">
            <w:pPr>
              <w:jc w:val="both"/>
            </w:pPr>
            <w:r>
              <w:t>The following further details are available</w:t>
            </w:r>
          </w:p>
          <w:p w14:paraId="304B2200" w14:textId="77777777" w:rsidR="00302DCD" w:rsidRDefault="00302DCD" w:rsidP="00C038E0">
            <w:pPr>
              <w:jc w:val="both"/>
            </w:pPr>
          </w:p>
          <w:tbl>
            <w:tblPr>
              <w:tblStyle w:val="TableGrid"/>
              <w:tblW w:w="0" w:type="auto"/>
              <w:tblLook w:val="04A0" w:firstRow="1" w:lastRow="0" w:firstColumn="1" w:lastColumn="0" w:noHBand="0" w:noVBand="1"/>
            </w:tblPr>
            <w:tblGrid>
              <w:gridCol w:w="1449"/>
              <w:gridCol w:w="1030"/>
              <w:gridCol w:w="854"/>
              <w:gridCol w:w="854"/>
              <w:gridCol w:w="1030"/>
              <w:gridCol w:w="737"/>
              <w:gridCol w:w="737"/>
            </w:tblGrid>
            <w:tr w:rsidR="00302DCD" w14:paraId="03E693F9" w14:textId="77777777" w:rsidTr="00DB6CD1">
              <w:trPr>
                <w:trHeight w:val="279"/>
              </w:trPr>
              <w:tc>
                <w:tcPr>
                  <w:tcW w:w="1449" w:type="dxa"/>
                </w:tcPr>
                <w:p w14:paraId="4D6437CF" w14:textId="77777777" w:rsidR="00302DCD" w:rsidRPr="00072F87" w:rsidRDefault="00302DCD" w:rsidP="00C038E0">
                  <w:pPr>
                    <w:jc w:val="both"/>
                    <w:rPr>
                      <w:sz w:val="22"/>
                      <w:szCs w:val="22"/>
                    </w:rPr>
                  </w:pPr>
                </w:p>
              </w:tc>
              <w:tc>
                <w:tcPr>
                  <w:tcW w:w="1030" w:type="dxa"/>
                </w:tcPr>
                <w:p w14:paraId="18BDE9ED" w14:textId="77777777" w:rsidR="00302DCD" w:rsidRPr="00072F87" w:rsidRDefault="00302DCD" w:rsidP="00C038E0">
                  <w:pPr>
                    <w:jc w:val="both"/>
                    <w:rPr>
                      <w:sz w:val="22"/>
                      <w:szCs w:val="22"/>
                    </w:rPr>
                  </w:pPr>
                  <w:r w:rsidRPr="00072F87">
                    <w:rPr>
                      <w:sz w:val="22"/>
                      <w:szCs w:val="22"/>
                    </w:rPr>
                    <w:t>TOTAL</w:t>
                  </w:r>
                </w:p>
              </w:tc>
              <w:tc>
                <w:tcPr>
                  <w:tcW w:w="854" w:type="dxa"/>
                </w:tcPr>
                <w:p w14:paraId="48C3E7E3" w14:textId="77777777" w:rsidR="00302DCD" w:rsidRPr="00072F87" w:rsidRDefault="00302DCD" w:rsidP="00C038E0">
                  <w:pPr>
                    <w:jc w:val="both"/>
                    <w:rPr>
                      <w:sz w:val="22"/>
                      <w:szCs w:val="22"/>
                    </w:rPr>
                  </w:pPr>
                  <w:r w:rsidRPr="00072F87">
                    <w:rPr>
                      <w:sz w:val="22"/>
                      <w:szCs w:val="22"/>
                    </w:rPr>
                    <w:t>P</w:t>
                  </w:r>
                </w:p>
              </w:tc>
              <w:tc>
                <w:tcPr>
                  <w:tcW w:w="854" w:type="dxa"/>
                </w:tcPr>
                <w:p w14:paraId="1EA3D18C" w14:textId="77777777" w:rsidR="00302DCD" w:rsidRPr="00072F87" w:rsidRDefault="00302DCD" w:rsidP="00C038E0">
                  <w:pPr>
                    <w:jc w:val="both"/>
                    <w:rPr>
                      <w:sz w:val="22"/>
                      <w:szCs w:val="22"/>
                    </w:rPr>
                  </w:pPr>
                  <w:r w:rsidRPr="00072F87">
                    <w:rPr>
                      <w:sz w:val="22"/>
                      <w:szCs w:val="22"/>
                    </w:rPr>
                    <w:t>Q</w:t>
                  </w:r>
                </w:p>
              </w:tc>
              <w:tc>
                <w:tcPr>
                  <w:tcW w:w="1030" w:type="dxa"/>
                </w:tcPr>
                <w:p w14:paraId="0DAAB8C9" w14:textId="77777777" w:rsidR="00302DCD" w:rsidRPr="00072F87" w:rsidRDefault="00302DCD" w:rsidP="00C038E0">
                  <w:pPr>
                    <w:jc w:val="both"/>
                    <w:rPr>
                      <w:sz w:val="22"/>
                      <w:szCs w:val="22"/>
                    </w:rPr>
                  </w:pPr>
                  <w:r w:rsidRPr="00072F87">
                    <w:rPr>
                      <w:sz w:val="22"/>
                      <w:szCs w:val="22"/>
                    </w:rPr>
                    <w:t>R</w:t>
                  </w:r>
                </w:p>
              </w:tc>
              <w:tc>
                <w:tcPr>
                  <w:tcW w:w="737" w:type="dxa"/>
                </w:tcPr>
                <w:p w14:paraId="697FB116" w14:textId="77777777" w:rsidR="00302DCD" w:rsidRPr="00072F87" w:rsidRDefault="00302DCD" w:rsidP="00C038E0">
                  <w:pPr>
                    <w:jc w:val="both"/>
                    <w:rPr>
                      <w:sz w:val="22"/>
                      <w:szCs w:val="22"/>
                    </w:rPr>
                  </w:pPr>
                  <w:r w:rsidRPr="00072F87">
                    <w:rPr>
                      <w:sz w:val="22"/>
                      <w:szCs w:val="22"/>
                    </w:rPr>
                    <w:t>S</w:t>
                  </w:r>
                </w:p>
              </w:tc>
              <w:tc>
                <w:tcPr>
                  <w:tcW w:w="737" w:type="dxa"/>
                </w:tcPr>
                <w:p w14:paraId="62B9906D" w14:textId="77777777" w:rsidR="00302DCD" w:rsidRPr="00072F87" w:rsidRDefault="00302DCD" w:rsidP="00C038E0">
                  <w:pPr>
                    <w:jc w:val="both"/>
                    <w:rPr>
                      <w:sz w:val="22"/>
                      <w:szCs w:val="22"/>
                    </w:rPr>
                  </w:pPr>
                  <w:r w:rsidRPr="00072F87">
                    <w:rPr>
                      <w:sz w:val="22"/>
                      <w:szCs w:val="22"/>
                    </w:rPr>
                    <w:t>T</w:t>
                  </w:r>
                </w:p>
              </w:tc>
            </w:tr>
            <w:tr w:rsidR="00302DCD" w14:paraId="4EE55E77" w14:textId="77777777" w:rsidTr="00DB6CD1">
              <w:trPr>
                <w:trHeight w:val="545"/>
              </w:trPr>
              <w:tc>
                <w:tcPr>
                  <w:tcW w:w="1449" w:type="dxa"/>
                </w:tcPr>
                <w:p w14:paraId="3FC759ED" w14:textId="77777777" w:rsidR="00302DCD" w:rsidRPr="00072F87" w:rsidRDefault="00302DCD" w:rsidP="00C038E0">
                  <w:pPr>
                    <w:jc w:val="both"/>
                    <w:rPr>
                      <w:sz w:val="22"/>
                      <w:szCs w:val="22"/>
                    </w:rPr>
                  </w:pPr>
                  <w:r w:rsidRPr="00072F87">
                    <w:rPr>
                      <w:sz w:val="22"/>
                      <w:szCs w:val="22"/>
                    </w:rPr>
                    <w:t>Floor space sq.f.t</w:t>
                  </w:r>
                </w:p>
              </w:tc>
              <w:tc>
                <w:tcPr>
                  <w:tcW w:w="1030" w:type="dxa"/>
                </w:tcPr>
                <w:p w14:paraId="5DD1A1DA" w14:textId="77777777" w:rsidR="00302DCD" w:rsidRPr="00072F87" w:rsidRDefault="00302DCD" w:rsidP="00C038E0">
                  <w:pPr>
                    <w:jc w:val="right"/>
                    <w:rPr>
                      <w:sz w:val="22"/>
                      <w:szCs w:val="22"/>
                    </w:rPr>
                  </w:pPr>
                  <w:r w:rsidRPr="00072F87">
                    <w:rPr>
                      <w:sz w:val="22"/>
                      <w:szCs w:val="22"/>
                    </w:rPr>
                    <w:t>10,000</w:t>
                  </w:r>
                </w:p>
              </w:tc>
              <w:tc>
                <w:tcPr>
                  <w:tcW w:w="854" w:type="dxa"/>
                </w:tcPr>
                <w:p w14:paraId="4E3B1058" w14:textId="77777777" w:rsidR="00302DCD" w:rsidRPr="00072F87" w:rsidRDefault="00302DCD" w:rsidP="00C038E0">
                  <w:pPr>
                    <w:jc w:val="right"/>
                    <w:rPr>
                      <w:sz w:val="22"/>
                      <w:szCs w:val="22"/>
                    </w:rPr>
                  </w:pPr>
                  <w:r w:rsidRPr="00072F87">
                    <w:rPr>
                      <w:sz w:val="22"/>
                      <w:szCs w:val="22"/>
                    </w:rPr>
                    <w:t>2,000</w:t>
                  </w:r>
                </w:p>
              </w:tc>
              <w:tc>
                <w:tcPr>
                  <w:tcW w:w="854" w:type="dxa"/>
                </w:tcPr>
                <w:p w14:paraId="4AEEEC3D" w14:textId="77777777" w:rsidR="00302DCD" w:rsidRPr="00072F87" w:rsidRDefault="00302DCD" w:rsidP="00C038E0">
                  <w:pPr>
                    <w:jc w:val="right"/>
                    <w:rPr>
                      <w:sz w:val="22"/>
                      <w:szCs w:val="22"/>
                    </w:rPr>
                  </w:pPr>
                  <w:r w:rsidRPr="00072F87">
                    <w:rPr>
                      <w:sz w:val="22"/>
                      <w:szCs w:val="22"/>
                    </w:rPr>
                    <w:t>2,500</w:t>
                  </w:r>
                </w:p>
              </w:tc>
              <w:tc>
                <w:tcPr>
                  <w:tcW w:w="1030" w:type="dxa"/>
                </w:tcPr>
                <w:p w14:paraId="4AE9CC0E" w14:textId="77777777" w:rsidR="00302DCD" w:rsidRPr="00072F87" w:rsidRDefault="00302DCD" w:rsidP="00C038E0">
                  <w:pPr>
                    <w:jc w:val="right"/>
                    <w:rPr>
                      <w:sz w:val="22"/>
                      <w:szCs w:val="22"/>
                    </w:rPr>
                  </w:pPr>
                  <w:r w:rsidRPr="00072F87">
                    <w:rPr>
                      <w:sz w:val="22"/>
                      <w:szCs w:val="22"/>
                    </w:rPr>
                    <w:t>3,000</w:t>
                  </w:r>
                </w:p>
              </w:tc>
              <w:tc>
                <w:tcPr>
                  <w:tcW w:w="737" w:type="dxa"/>
                </w:tcPr>
                <w:p w14:paraId="06462482" w14:textId="77777777" w:rsidR="00302DCD" w:rsidRPr="00072F87" w:rsidRDefault="00302DCD" w:rsidP="00C038E0">
                  <w:pPr>
                    <w:jc w:val="right"/>
                    <w:rPr>
                      <w:sz w:val="22"/>
                      <w:szCs w:val="22"/>
                    </w:rPr>
                  </w:pPr>
                  <w:r w:rsidRPr="00072F87">
                    <w:rPr>
                      <w:sz w:val="22"/>
                      <w:szCs w:val="22"/>
                    </w:rPr>
                    <w:t>2,000</w:t>
                  </w:r>
                </w:p>
              </w:tc>
              <w:tc>
                <w:tcPr>
                  <w:tcW w:w="737" w:type="dxa"/>
                </w:tcPr>
                <w:p w14:paraId="4BF34686" w14:textId="77777777" w:rsidR="00302DCD" w:rsidRPr="00072F87" w:rsidRDefault="00302DCD" w:rsidP="00C038E0">
                  <w:pPr>
                    <w:jc w:val="right"/>
                    <w:rPr>
                      <w:sz w:val="22"/>
                      <w:szCs w:val="22"/>
                    </w:rPr>
                  </w:pPr>
                  <w:r w:rsidRPr="00072F87">
                    <w:rPr>
                      <w:sz w:val="22"/>
                      <w:szCs w:val="22"/>
                    </w:rPr>
                    <w:t>500</w:t>
                  </w:r>
                </w:p>
              </w:tc>
            </w:tr>
            <w:tr w:rsidR="00302DCD" w14:paraId="5E48318D" w14:textId="77777777" w:rsidTr="00DB6CD1">
              <w:trPr>
                <w:trHeight w:val="545"/>
              </w:trPr>
              <w:tc>
                <w:tcPr>
                  <w:tcW w:w="1449" w:type="dxa"/>
                </w:tcPr>
                <w:p w14:paraId="5065E8A0" w14:textId="77777777" w:rsidR="00302DCD" w:rsidRPr="00072F87" w:rsidRDefault="00302DCD" w:rsidP="00C038E0">
                  <w:pPr>
                    <w:jc w:val="both"/>
                    <w:rPr>
                      <w:sz w:val="22"/>
                      <w:szCs w:val="22"/>
                    </w:rPr>
                  </w:pPr>
                  <w:r w:rsidRPr="00072F87">
                    <w:rPr>
                      <w:sz w:val="22"/>
                      <w:szCs w:val="22"/>
                    </w:rPr>
                    <w:t>Light points (Nos)</w:t>
                  </w:r>
                </w:p>
              </w:tc>
              <w:tc>
                <w:tcPr>
                  <w:tcW w:w="1030" w:type="dxa"/>
                </w:tcPr>
                <w:p w14:paraId="709A2374" w14:textId="77777777" w:rsidR="00302DCD" w:rsidRPr="00072F87" w:rsidRDefault="00302DCD" w:rsidP="00C038E0">
                  <w:pPr>
                    <w:jc w:val="right"/>
                    <w:rPr>
                      <w:sz w:val="22"/>
                      <w:szCs w:val="22"/>
                    </w:rPr>
                  </w:pPr>
                  <w:r w:rsidRPr="00072F87">
                    <w:rPr>
                      <w:sz w:val="22"/>
                      <w:szCs w:val="22"/>
                    </w:rPr>
                    <w:t>60</w:t>
                  </w:r>
                </w:p>
              </w:tc>
              <w:tc>
                <w:tcPr>
                  <w:tcW w:w="854" w:type="dxa"/>
                </w:tcPr>
                <w:p w14:paraId="644F1778" w14:textId="77777777" w:rsidR="00302DCD" w:rsidRPr="00072F87" w:rsidRDefault="00302DCD" w:rsidP="00C038E0">
                  <w:pPr>
                    <w:jc w:val="right"/>
                    <w:rPr>
                      <w:sz w:val="22"/>
                      <w:szCs w:val="22"/>
                    </w:rPr>
                  </w:pPr>
                  <w:r w:rsidRPr="00072F87">
                    <w:rPr>
                      <w:sz w:val="22"/>
                      <w:szCs w:val="22"/>
                    </w:rPr>
                    <w:t>10</w:t>
                  </w:r>
                </w:p>
              </w:tc>
              <w:tc>
                <w:tcPr>
                  <w:tcW w:w="854" w:type="dxa"/>
                </w:tcPr>
                <w:p w14:paraId="49443A06" w14:textId="77777777" w:rsidR="00302DCD" w:rsidRPr="00072F87" w:rsidRDefault="00302DCD" w:rsidP="00C038E0">
                  <w:pPr>
                    <w:jc w:val="right"/>
                    <w:rPr>
                      <w:sz w:val="22"/>
                      <w:szCs w:val="22"/>
                    </w:rPr>
                  </w:pPr>
                  <w:r w:rsidRPr="00072F87">
                    <w:rPr>
                      <w:sz w:val="22"/>
                      <w:szCs w:val="22"/>
                    </w:rPr>
                    <w:t>15</w:t>
                  </w:r>
                </w:p>
              </w:tc>
              <w:tc>
                <w:tcPr>
                  <w:tcW w:w="1030" w:type="dxa"/>
                </w:tcPr>
                <w:p w14:paraId="5972D371" w14:textId="77777777" w:rsidR="00302DCD" w:rsidRPr="00072F87" w:rsidRDefault="00302DCD" w:rsidP="00C038E0">
                  <w:pPr>
                    <w:jc w:val="right"/>
                    <w:rPr>
                      <w:sz w:val="22"/>
                      <w:szCs w:val="22"/>
                    </w:rPr>
                  </w:pPr>
                  <w:r w:rsidRPr="00072F87">
                    <w:rPr>
                      <w:sz w:val="22"/>
                      <w:szCs w:val="22"/>
                    </w:rPr>
                    <w:t>20</w:t>
                  </w:r>
                </w:p>
              </w:tc>
              <w:tc>
                <w:tcPr>
                  <w:tcW w:w="737" w:type="dxa"/>
                </w:tcPr>
                <w:p w14:paraId="25267908" w14:textId="77777777" w:rsidR="00302DCD" w:rsidRPr="00072F87" w:rsidRDefault="00302DCD" w:rsidP="00C038E0">
                  <w:pPr>
                    <w:jc w:val="right"/>
                    <w:rPr>
                      <w:sz w:val="22"/>
                      <w:szCs w:val="22"/>
                    </w:rPr>
                  </w:pPr>
                  <w:r w:rsidRPr="00072F87">
                    <w:rPr>
                      <w:sz w:val="22"/>
                      <w:szCs w:val="22"/>
                    </w:rPr>
                    <w:t>10</w:t>
                  </w:r>
                </w:p>
              </w:tc>
              <w:tc>
                <w:tcPr>
                  <w:tcW w:w="737" w:type="dxa"/>
                </w:tcPr>
                <w:p w14:paraId="4FFDFFB9" w14:textId="77777777" w:rsidR="00302DCD" w:rsidRPr="00072F87" w:rsidRDefault="00302DCD" w:rsidP="00C038E0">
                  <w:pPr>
                    <w:jc w:val="right"/>
                    <w:rPr>
                      <w:sz w:val="22"/>
                      <w:szCs w:val="22"/>
                    </w:rPr>
                  </w:pPr>
                  <w:r w:rsidRPr="00072F87">
                    <w:rPr>
                      <w:sz w:val="22"/>
                      <w:szCs w:val="22"/>
                    </w:rPr>
                    <w:t>5</w:t>
                  </w:r>
                </w:p>
              </w:tc>
            </w:tr>
            <w:tr w:rsidR="00302DCD" w14:paraId="347C0264" w14:textId="77777777" w:rsidTr="00DB6CD1">
              <w:trPr>
                <w:trHeight w:val="545"/>
              </w:trPr>
              <w:tc>
                <w:tcPr>
                  <w:tcW w:w="1449" w:type="dxa"/>
                </w:tcPr>
                <w:p w14:paraId="12A1C3CB" w14:textId="77777777" w:rsidR="00302DCD" w:rsidRPr="00072F87" w:rsidRDefault="00302DCD" w:rsidP="00C038E0">
                  <w:pPr>
                    <w:jc w:val="both"/>
                    <w:rPr>
                      <w:sz w:val="22"/>
                      <w:szCs w:val="22"/>
                    </w:rPr>
                  </w:pPr>
                  <w:r w:rsidRPr="00072F87">
                    <w:rPr>
                      <w:sz w:val="22"/>
                      <w:szCs w:val="22"/>
                    </w:rPr>
                    <w:t>Direct wages  ₹</w:t>
                  </w:r>
                </w:p>
              </w:tc>
              <w:tc>
                <w:tcPr>
                  <w:tcW w:w="1030" w:type="dxa"/>
                </w:tcPr>
                <w:p w14:paraId="62E106DB" w14:textId="77777777" w:rsidR="00302DCD" w:rsidRPr="00072F87" w:rsidRDefault="00302DCD" w:rsidP="00C038E0">
                  <w:pPr>
                    <w:jc w:val="right"/>
                    <w:rPr>
                      <w:sz w:val="22"/>
                      <w:szCs w:val="22"/>
                    </w:rPr>
                  </w:pPr>
                  <w:r w:rsidRPr="00072F87">
                    <w:rPr>
                      <w:sz w:val="22"/>
                      <w:szCs w:val="22"/>
                    </w:rPr>
                    <w:t>20,000</w:t>
                  </w:r>
                </w:p>
              </w:tc>
              <w:tc>
                <w:tcPr>
                  <w:tcW w:w="854" w:type="dxa"/>
                </w:tcPr>
                <w:p w14:paraId="6DD0DDAB" w14:textId="77777777" w:rsidR="00302DCD" w:rsidRPr="00072F87" w:rsidRDefault="00302DCD" w:rsidP="00C038E0">
                  <w:pPr>
                    <w:jc w:val="right"/>
                    <w:rPr>
                      <w:sz w:val="22"/>
                      <w:szCs w:val="22"/>
                    </w:rPr>
                  </w:pPr>
                  <w:r w:rsidRPr="00072F87">
                    <w:rPr>
                      <w:sz w:val="22"/>
                      <w:szCs w:val="22"/>
                    </w:rPr>
                    <w:t>6,000</w:t>
                  </w:r>
                </w:p>
              </w:tc>
              <w:tc>
                <w:tcPr>
                  <w:tcW w:w="854" w:type="dxa"/>
                </w:tcPr>
                <w:p w14:paraId="00D4C85C" w14:textId="77777777" w:rsidR="00302DCD" w:rsidRPr="00072F87" w:rsidRDefault="00302DCD" w:rsidP="00C038E0">
                  <w:pPr>
                    <w:jc w:val="right"/>
                    <w:rPr>
                      <w:sz w:val="22"/>
                      <w:szCs w:val="22"/>
                    </w:rPr>
                  </w:pPr>
                  <w:r w:rsidRPr="00072F87">
                    <w:rPr>
                      <w:sz w:val="22"/>
                      <w:szCs w:val="22"/>
                    </w:rPr>
                    <w:t>4,000</w:t>
                  </w:r>
                </w:p>
              </w:tc>
              <w:tc>
                <w:tcPr>
                  <w:tcW w:w="1030" w:type="dxa"/>
                </w:tcPr>
                <w:p w14:paraId="7E171FCD" w14:textId="77777777" w:rsidR="00302DCD" w:rsidRPr="00072F87" w:rsidRDefault="00302DCD" w:rsidP="00C038E0">
                  <w:pPr>
                    <w:jc w:val="right"/>
                    <w:rPr>
                      <w:sz w:val="22"/>
                      <w:szCs w:val="22"/>
                    </w:rPr>
                  </w:pPr>
                  <w:r w:rsidRPr="00072F87">
                    <w:rPr>
                      <w:sz w:val="22"/>
                      <w:szCs w:val="22"/>
                    </w:rPr>
                    <w:t>6,000</w:t>
                  </w:r>
                </w:p>
              </w:tc>
              <w:tc>
                <w:tcPr>
                  <w:tcW w:w="737" w:type="dxa"/>
                </w:tcPr>
                <w:p w14:paraId="582BE605" w14:textId="77777777" w:rsidR="00302DCD" w:rsidRPr="00072F87" w:rsidRDefault="00302DCD" w:rsidP="00C038E0">
                  <w:pPr>
                    <w:jc w:val="right"/>
                    <w:rPr>
                      <w:sz w:val="22"/>
                      <w:szCs w:val="22"/>
                    </w:rPr>
                  </w:pPr>
                  <w:r w:rsidRPr="00072F87">
                    <w:rPr>
                      <w:sz w:val="22"/>
                      <w:szCs w:val="22"/>
                    </w:rPr>
                    <w:t>3,000</w:t>
                  </w:r>
                </w:p>
              </w:tc>
              <w:tc>
                <w:tcPr>
                  <w:tcW w:w="737" w:type="dxa"/>
                </w:tcPr>
                <w:p w14:paraId="27243E6F" w14:textId="77777777" w:rsidR="00302DCD" w:rsidRPr="00072F87" w:rsidRDefault="00302DCD" w:rsidP="00C038E0">
                  <w:pPr>
                    <w:jc w:val="right"/>
                    <w:rPr>
                      <w:sz w:val="22"/>
                      <w:szCs w:val="22"/>
                    </w:rPr>
                  </w:pPr>
                  <w:r w:rsidRPr="00072F87">
                    <w:rPr>
                      <w:sz w:val="22"/>
                      <w:szCs w:val="22"/>
                    </w:rPr>
                    <w:t>1,000</w:t>
                  </w:r>
                </w:p>
              </w:tc>
            </w:tr>
            <w:tr w:rsidR="00302DCD" w14:paraId="318C4DBC" w14:textId="77777777" w:rsidTr="00DB6CD1">
              <w:trPr>
                <w:trHeight w:val="545"/>
              </w:trPr>
              <w:tc>
                <w:tcPr>
                  <w:tcW w:w="1449" w:type="dxa"/>
                </w:tcPr>
                <w:p w14:paraId="1474768B" w14:textId="77777777" w:rsidR="00302DCD" w:rsidRPr="00072F87" w:rsidRDefault="00302DCD" w:rsidP="00C038E0">
                  <w:pPr>
                    <w:jc w:val="both"/>
                    <w:rPr>
                      <w:sz w:val="22"/>
                      <w:szCs w:val="22"/>
                    </w:rPr>
                  </w:pPr>
                  <w:r w:rsidRPr="00072F87">
                    <w:rPr>
                      <w:sz w:val="22"/>
                      <w:szCs w:val="22"/>
                    </w:rPr>
                    <w:t>HP of machines</w:t>
                  </w:r>
                </w:p>
              </w:tc>
              <w:tc>
                <w:tcPr>
                  <w:tcW w:w="1030" w:type="dxa"/>
                </w:tcPr>
                <w:p w14:paraId="52F47F86" w14:textId="77777777" w:rsidR="00302DCD" w:rsidRPr="00072F87" w:rsidRDefault="00302DCD" w:rsidP="00C038E0">
                  <w:pPr>
                    <w:jc w:val="right"/>
                    <w:rPr>
                      <w:sz w:val="22"/>
                      <w:szCs w:val="22"/>
                    </w:rPr>
                  </w:pPr>
                  <w:r w:rsidRPr="00072F87">
                    <w:rPr>
                      <w:sz w:val="22"/>
                      <w:szCs w:val="22"/>
                    </w:rPr>
                    <w:t>150</w:t>
                  </w:r>
                </w:p>
              </w:tc>
              <w:tc>
                <w:tcPr>
                  <w:tcW w:w="854" w:type="dxa"/>
                </w:tcPr>
                <w:p w14:paraId="08CD0708" w14:textId="77777777" w:rsidR="00302DCD" w:rsidRPr="00072F87" w:rsidRDefault="00302DCD" w:rsidP="00C038E0">
                  <w:pPr>
                    <w:jc w:val="right"/>
                    <w:rPr>
                      <w:sz w:val="22"/>
                      <w:szCs w:val="22"/>
                    </w:rPr>
                  </w:pPr>
                  <w:r w:rsidRPr="00072F87">
                    <w:rPr>
                      <w:sz w:val="22"/>
                      <w:szCs w:val="22"/>
                    </w:rPr>
                    <w:t>60</w:t>
                  </w:r>
                </w:p>
              </w:tc>
              <w:tc>
                <w:tcPr>
                  <w:tcW w:w="854" w:type="dxa"/>
                </w:tcPr>
                <w:p w14:paraId="3C937F18" w14:textId="77777777" w:rsidR="00302DCD" w:rsidRPr="00072F87" w:rsidRDefault="00302DCD" w:rsidP="00C038E0">
                  <w:pPr>
                    <w:jc w:val="right"/>
                    <w:rPr>
                      <w:sz w:val="22"/>
                      <w:szCs w:val="22"/>
                    </w:rPr>
                  </w:pPr>
                  <w:r w:rsidRPr="00072F87">
                    <w:rPr>
                      <w:sz w:val="22"/>
                      <w:szCs w:val="22"/>
                    </w:rPr>
                    <w:t>30</w:t>
                  </w:r>
                </w:p>
              </w:tc>
              <w:tc>
                <w:tcPr>
                  <w:tcW w:w="1030" w:type="dxa"/>
                </w:tcPr>
                <w:p w14:paraId="017F969C" w14:textId="77777777" w:rsidR="00302DCD" w:rsidRPr="00072F87" w:rsidRDefault="00302DCD" w:rsidP="00C038E0">
                  <w:pPr>
                    <w:jc w:val="right"/>
                    <w:rPr>
                      <w:sz w:val="22"/>
                      <w:szCs w:val="22"/>
                    </w:rPr>
                  </w:pPr>
                  <w:r w:rsidRPr="00072F87">
                    <w:rPr>
                      <w:sz w:val="22"/>
                      <w:szCs w:val="22"/>
                    </w:rPr>
                    <w:t>50</w:t>
                  </w:r>
                </w:p>
              </w:tc>
              <w:tc>
                <w:tcPr>
                  <w:tcW w:w="737" w:type="dxa"/>
                </w:tcPr>
                <w:p w14:paraId="16C19ED0" w14:textId="77777777" w:rsidR="00302DCD" w:rsidRPr="00072F87" w:rsidRDefault="00302DCD" w:rsidP="00C038E0">
                  <w:pPr>
                    <w:jc w:val="right"/>
                    <w:rPr>
                      <w:sz w:val="22"/>
                      <w:szCs w:val="22"/>
                    </w:rPr>
                  </w:pPr>
                  <w:r w:rsidRPr="00072F87">
                    <w:rPr>
                      <w:sz w:val="22"/>
                      <w:szCs w:val="22"/>
                    </w:rPr>
                    <w:t>10</w:t>
                  </w:r>
                </w:p>
              </w:tc>
              <w:tc>
                <w:tcPr>
                  <w:tcW w:w="737" w:type="dxa"/>
                </w:tcPr>
                <w:p w14:paraId="1CF657A0" w14:textId="77777777" w:rsidR="00302DCD" w:rsidRPr="00072F87" w:rsidRDefault="00302DCD" w:rsidP="00C038E0">
                  <w:pPr>
                    <w:jc w:val="right"/>
                    <w:rPr>
                      <w:sz w:val="22"/>
                      <w:szCs w:val="22"/>
                    </w:rPr>
                  </w:pPr>
                  <w:r w:rsidRPr="00072F87">
                    <w:rPr>
                      <w:sz w:val="22"/>
                      <w:szCs w:val="22"/>
                    </w:rPr>
                    <w:t>-</w:t>
                  </w:r>
                </w:p>
              </w:tc>
            </w:tr>
            <w:tr w:rsidR="00302DCD" w14:paraId="07BFD341" w14:textId="77777777" w:rsidTr="00DB6CD1">
              <w:trPr>
                <w:trHeight w:val="556"/>
              </w:trPr>
              <w:tc>
                <w:tcPr>
                  <w:tcW w:w="1449" w:type="dxa"/>
                </w:tcPr>
                <w:p w14:paraId="6E8EF4C1" w14:textId="77777777" w:rsidR="00302DCD" w:rsidRPr="00072F87" w:rsidRDefault="00302DCD" w:rsidP="00C038E0">
                  <w:pPr>
                    <w:jc w:val="both"/>
                    <w:rPr>
                      <w:sz w:val="22"/>
                      <w:szCs w:val="22"/>
                    </w:rPr>
                  </w:pPr>
                  <w:r w:rsidRPr="00072F87">
                    <w:rPr>
                      <w:sz w:val="22"/>
                      <w:szCs w:val="22"/>
                    </w:rPr>
                    <w:t>Value of machines ₹</w:t>
                  </w:r>
                </w:p>
              </w:tc>
              <w:tc>
                <w:tcPr>
                  <w:tcW w:w="1030" w:type="dxa"/>
                </w:tcPr>
                <w:p w14:paraId="7D50954B" w14:textId="77777777" w:rsidR="00302DCD" w:rsidRPr="00072F87" w:rsidRDefault="00302DCD" w:rsidP="00C038E0">
                  <w:pPr>
                    <w:jc w:val="right"/>
                    <w:rPr>
                      <w:sz w:val="22"/>
                      <w:szCs w:val="22"/>
                    </w:rPr>
                  </w:pPr>
                  <w:r w:rsidRPr="00072F87">
                    <w:rPr>
                      <w:sz w:val="22"/>
                      <w:szCs w:val="22"/>
                    </w:rPr>
                    <w:t>2,50,000</w:t>
                  </w:r>
                </w:p>
              </w:tc>
              <w:tc>
                <w:tcPr>
                  <w:tcW w:w="854" w:type="dxa"/>
                </w:tcPr>
                <w:p w14:paraId="177C6C8A" w14:textId="77777777" w:rsidR="00302DCD" w:rsidRPr="00072F87" w:rsidRDefault="00302DCD" w:rsidP="00C038E0">
                  <w:pPr>
                    <w:jc w:val="right"/>
                    <w:rPr>
                      <w:sz w:val="22"/>
                      <w:szCs w:val="22"/>
                    </w:rPr>
                  </w:pPr>
                  <w:r w:rsidRPr="00072F87">
                    <w:rPr>
                      <w:sz w:val="22"/>
                      <w:szCs w:val="22"/>
                    </w:rPr>
                    <w:t>60,000</w:t>
                  </w:r>
                </w:p>
              </w:tc>
              <w:tc>
                <w:tcPr>
                  <w:tcW w:w="854" w:type="dxa"/>
                </w:tcPr>
                <w:p w14:paraId="1B5C9B37" w14:textId="77777777" w:rsidR="00302DCD" w:rsidRPr="00072F87" w:rsidRDefault="00302DCD" w:rsidP="00C038E0">
                  <w:pPr>
                    <w:jc w:val="right"/>
                    <w:rPr>
                      <w:sz w:val="22"/>
                      <w:szCs w:val="22"/>
                    </w:rPr>
                  </w:pPr>
                  <w:r w:rsidRPr="00072F87">
                    <w:rPr>
                      <w:sz w:val="22"/>
                      <w:szCs w:val="22"/>
                    </w:rPr>
                    <w:t>80,000</w:t>
                  </w:r>
                </w:p>
              </w:tc>
              <w:tc>
                <w:tcPr>
                  <w:tcW w:w="1030" w:type="dxa"/>
                </w:tcPr>
                <w:p w14:paraId="4ABB3F7B" w14:textId="77777777" w:rsidR="00302DCD" w:rsidRPr="00072F87" w:rsidRDefault="00302DCD" w:rsidP="00C038E0">
                  <w:pPr>
                    <w:jc w:val="right"/>
                    <w:rPr>
                      <w:sz w:val="22"/>
                      <w:szCs w:val="22"/>
                    </w:rPr>
                  </w:pPr>
                  <w:r w:rsidRPr="00072F87">
                    <w:rPr>
                      <w:sz w:val="22"/>
                      <w:szCs w:val="22"/>
                    </w:rPr>
                    <w:t>1,00,000</w:t>
                  </w:r>
                </w:p>
              </w:tc>
              <w:tc>
                <w:tcPr>
                  <w:tcW w:w="737" w:type="dxa"/>
                </w:tcPr>
                <w:p w14:paraId="0C7F3BDC" w14:textId="77777777" w:rsidR="00302DCD" w:rsidRPr="00072F87" w:rsidRDefault="00302DCD" w:rsidP="00C038E0">
                  <w:pPr>
                    <w:jc w:val="right"/>
                    <w:rPr>
                      <w:sz w:val="22"/>
                      <w:szCs w:val="22"/>
                    </w:rPr>
                  </w:pPr>
                  <w:r w:rsidRPr="00072F87">
                    <w:rPr>
                      <w:sz w:val="22"/>
                      <w:szCs w:val="22"/>
                    </w:rPr>
                    <w:t>5,000</w:t>
                  </w:r>
                </w:p>
              </w:tc>
              <w:tc>
                <w:tcPr>
                  <w:tcW w:w="737" w:type="dxa"/>
                </w:tcPr>
                <w:p w14:paraId="0828292A" w14:textId="77777777" w:rsidR="00302DCD" w:rsidRPr="00072F87" w:rsidRDefault="00302DCD" w:rsidP="00C038E0">
                  <w:pPr>
                    <w:jc w:val="right"/>
                    <w:rPr>
                      <w:sz w:val="22"/>
                      <w:szCs w:val="22"/>
                    </w:rPr>
                  </w:pPr>
                  <w:r w:rsidRPr="00072F87">
                    <w:rPr>
                      <w:sz w:val="22"/>
                      <w:szCs w:val="22"/>
                    </w:rPr>
                    <w:t>5,000</w:t>
                  </w:r>
                </w:p>
              </w:tc>
            </w:tr>
          </w:tbl>
          <w:p w14:paraId="6518116B" w14:textId="77777777" w:rsidR="00302DCD" w:rsidRPr="00363465" w:rsidRDefault="00302DCD" w:rsidP="00C038E0">
            <w:pPr>
              <w:jc w:val="both"/>
            </w:pPr>
            <w:r>
              <w:t>Apportion the costs to various departments on the most equitable basis</w:t>
            </w:r>
          </w:p>
        </w:tc>
        <w:tc>
          <w:tcPr>
            <w:tcW w:w="0" w:type="auto"/>
          </w:tcPr>
          <w:p w14:paraId="67612789" w14:textId="77777777" w:rsidR="00302DCD" w:rsidRPr="00363465" w:rsidRDefault="00302DCD" w:rsidP="00C038E0">
            <w:pPr>
              <w:contextualSpacing/>
              <w:jc w:val="center"/>
            </w:pPr>
            <w:r w:rsidRPr="00363465">
              <w:t>CO</w:t>
            </w:r>
            <w:r>
              <w:t>4</w:t>
            </w:r>
          </w:p>
        </w:tc>
        <w:tc>
          <w:tcPr>
            <w:tcW w:w="0" w:type="auto"/>
          </w:tcPr>
          <w:p w14:paraId="1536A1AB" w14:textId="77777777" w:rsidR="00302DCD" w:rsidRPr="00363465" w:rsidRDefault="00302DCD" w:rsidP="00C038E0">
            <w:pPr>
              <w:contextualSpacing/>
              <w:jc w:val="center"/>
            </w:pPr>
            <w:r>
              <w:t>A</w:t>
            </w:r>
          </w:p>
        </w:tc>
        <w:tc>
          <w:tcPr>
            <w:tcW w:w="1165" w:type="dxa"/>
          </w:tcPr>
          <w:p w14:paraId="6BE4CA00" w14:textId="77777777" w:rsidR="00302DCD" w:rsidRPr="00363465" w:rsidRDefault="00302DCD" w:rsidP="00C038E0">
            <w:pPr>
              <w:contextualSpacing/>
              <w:jc w:val="center"/>
            </w:pPr>
            <w:r>
              <w:t>15</w:t>
            </w:r>
          </w:p>
        </w:tc>
      </w:tr>
      <w:tr w:rsidR="00302DCD" w:rsidRPr="00363465" w14:paraId="7B5E8EBE" w14:textId="77777777" w:rsidTr="00DB6CD1">
        <w:trPr>
          <w:trHeight w:val="65"/>
        </w:trPr>
        <w:tc>
          <w:tcPr>
            <w:tcW w:w="0" w:type="auto"/>
          </w:tcPr>
          <w:p w14:paraId="316FE3C7" w14:textId="77777777" w:rsidR="00302DCD" w:rsidRPr="00363465" w:rsidRDefault="00302DCD" w:rsidP="00C038E0">
            <w:pPr>
              <w:contextualSpacing/>
              <w:jc w:val="center"/>
            </w:pPr>
          </w:p>
        </w:tc>
        <w:tc>
          <w:tcPr>
            <w:tcW w:w="0" w:type="auto"/>
            <w:vAlign w:val="center"/>
          </w:tcPr>
          <w:p w14:paraId="2C82047D" w14:textId="77777777" w:rsidR="00302DCD" w:rsidRPr="00363465" w:rsidRDefault="00302DCD" w:rsidP="00C038E0">
            <w:pPr>
              <w:contextualSpacing/>
            </w:pPr>
          </w:p>
        </w:tc>
        <w:tc>
          <w:tcPr>
            <w:tcW w:w="0" w:type="auto"/>
            <w:vAlign w:val="bottom"/>
          </w:tcPr>
          <w:p w14:paraId="12F2F5EC" w14:textId="77777777" w:rsidR="00302DCD" w:rsidRPr="00363465" w:rsidRDefault="00302DCD" w:rsidP="00C038E0">
            <w:pPr>
              <w:contextualSpacing/>
              <w:jc w:val="both"/>
            </w:pPr>
          </w:p>
        </w:tc>
        <w:tc>
          <w:tcPr>
            <w:tcW w:w="0" w:type="auto"/>
          </w:tcPr>
          <w:p w14:paraId="0DD10F4B" w14:textId="77777777" w:rsidR="00302DCD" w:rsidRPr="00363465" w:rsidRDefault="00302DCD" w:rsidP="00C038E0">
            <w:pPr>
              <w:contextualSpacing/>
              <w:jc w:val="center"/>
            </w:pPr>
          </w:p>
        </w:tc>
        <w:tc>
          <w:tcPr>
            <w:tcW w:w="0" w:type="auto"/>
          </w:tcPr>
          <w:p w14:paraId="28445856" w14:textId="77777777" w:rsidR="00302DCD" w:rsidRPr="00363465" w:rsidRDefault="00302DCD" w:rsidP="00C038E0">
            <w:pPr>
              <w:contextualSpacing/>
              <w:jc w:val="center"/>
            </w:pPr>
          </w:p>
        </w:tc>
        <w:tc>
          <w:tcPr>
            <w:tcW w:w="1165" w:type="dxa"/>
          </w:tcPr>
          <w:p w14:paraId="60FD9589" w14:textId="77777777" w:rsidR="00302DCD" w:rsidRPr="00363465" w:rsidRDefault="00302DCD" w:rsidP="00C038E0">
            <w:pPr>
              <w:contextualSpacing/>
              <w:jc w:val="center"/>
            </w:pPr>
          </w:p>
        </w:tc>
      </w:tr>
      <w:tr w:rsidR="00302DCD" w:rsidRPr="00363465" w14:paraId="6382854A" w14:textId="77777777" w:rsidTr="00DB6CD1">
        <w:trPr>
          <w:trHeight w:val="396"/>
        </w:trPr>
        <w:tc>
          <w:tcPr>
            <w:tcW w:w="0" w:type="auto"/>
          </w:tcPr>
          <w:p w14:paraId="75971764" w14:textId="77777777" w:rsidR="00302DCD" w:rsidRPr="00363465" w:rsidRDefault="00302DCD" w:rsidP="00C038E0">
            <w:pPr>
              <w:contextualSpacing/>
              <w:jc w:val="center"/>
            </w:pPr>
            <w:r>
              <w:t>15.</w:t>
            </w:r>
          </w:p>
        </w:tc>
        <w:tc>
          <w:tcPr>
            <w:tcW w:w="0" w:type="auto"/>
            <w:vAlign w:val="center"/>
          </w:tcPr>
          <w:p w14:paraId="406947A5" w14:textId="77777777" w:rsidR="00302DCD" w:rsidRPr="00363465" w:rsidRDefault="00302DCD" w:rsidP="00C038E0">
            <w:pPr>
              <w:contextualSpacing/>
            </w:pPr>
          </w:p>
        </w:tc>
        <w:tc>
          <w:tcPr>
            <w:tcW w:w="0" w:type="auto"/>
            <w:vAlign w:val="bottom"/>
          </w:tcPr>
          <w:p w14:paraId="21EE6992" w14:textId="77777777" w:rsidR="00302DCD" w:rsidRDefault="00302DCD" w:rsidP="00C038E0">
            <w:pPr>
              <w:contextualSpacing/>
              <w:jc w:val="both"/>
            </w:pPr>
            <w:r>
              <w:t>Zen limited supplies the following data.</w:t>
            </w:r>
          </w:p>
          <w:p w14:paraId="5254DDB4" w14:textId="77777777" w:rsidR="00302DCD" w:rsidRDefault="00302DCD" w:rsidP="00C038E0">
            <w:pPr>
              <w:contextualSpacing/>
              <w:jc w:val="both"/>
            </w:pPr>
          </w:p>
          <w:tbl>
            <w:tblPr>
              <w:tblStyle w:val="TableGrid"/>
              <w:tblW w:w="0" w:type="auto"/>
              <w:tblLook w:val="04A0" w:firstRow="1" w:lastRow="0" w:firstColumn="1" w:lastColumn="0" w:noHBand="0" w:noVBand="1"/>
            </w:tblPr>
            <w:tblGrid>
              <w:gridCol w:w="3699"/>
              <w:gridCol w:w="1152"/>
            </w:tblGrid>
            <w:tr w:rsidR="00302DCD" w14:paraId="738B4D1D" w14:textId="77777777" w:rsidTr="00DB6CD1">
              <w:tc>
                <w:tcPr>
                  <w:tcW w:w="3699" w:type="dxa"/>
                </w:tcPr>
                <w:p w14:paraId="1CCA302A" w14:textId="77777777" w:rsidR="00302DCD" w:rsidRPr="002938F3" w:rsidRDefault="00302DCD" w:rsidP="00C038E0">
                  <w:pPr>
                    <w:contextualSpacing/>
                    <w:jc w:val="both"/>
                    <w:rPr>
                      <w:b/>
                      <w:bCs/>
                    </w:rPr>
                  </w:pPr>
                  <w:r w:rsidRPr="002938F3">
                    <w:rPr>
                      <w:b/>
                      <w:bCs/>
                    </w:rPr>
                    <w:t>Particula</w:t>
                  </w:r>
                  <w:r>
                    <w:rPr>
                      <w:b/>
                      <w:bCs/>
                    </w:rPr>
                    <w:t xml:space="preserve">rs </w:t>
                  </w:r>
                </w:p>
              </w:tc>
              <w:tc>
                <w:tcPr>
                  <w:tcW w:w="1152" w:type="dxa"/>
                  <w:tcBorders>
                    <w:bottom w:val="single" w:sz="4" w:space="0" w:color="auto"/>
                  </w:tcBorders>
                </w:tcPr>
                <w:p w14:paraId="13A672B5" w14:textId="77777777" w:rsidR="00302DCD" w:rsidRPr="002938F3" w:rsidRDefault="00302DCD" w:rsidP="00C038E0">
                  <w:pPr>
                    <w:contextualSpacing/>
                    <w:jc w:val="both"/>
                    <w:rPr>
                      <w:b/>
                      <w:bCs/>
                    </w:rPr>
                  </w:pPr>
                  <w:r w:rsidRPr="002938F3">
                    <w:rPr>
                      <w:b/>
                      <w:bCs/>
                    </w:rPr>
                    <w:t>Amount ₹</w:t>
                  </w:r>
                </w:p>
              </w:tc>
            </w:tr>
            <w:tr w:rsidR="00302DCD" w14:paraId="5694B07B" w14:textId="77777777" w:rsidTr="00DB6CD1">
              <w:tc>
                <w:tcPr>
                  <w:tcW w:w="3699" w:type="dxa"/>
                  <w:tcBorders>
                    <w:right w:val="single" w:sz="4" w:space="0" w:color="auto"/>
                  </w:tcBorders>
                </w:tcPr>
                <w:p w14:paraId="421A36B0" w14:textId="77777777" w:rsidR="00302DCD" w:rsidRDefault="00302DCD" w:rsidP="00C038E0">
                  <w:pPr>
                    <w:contextualSpacing/>
                    <w:jc w:val="both"/>
                  </w:pPr>
                  <w:r>
                    <w:t>Direct material cost</w:t>
                  </w:r>
                </w:p>
              </w:tc>
              <w:tc>
                <w:tcPr>
                  <w:tcW w:w="1152" w:type="dxa"/>
                  <w:tcBorders>
                    <w:top w:val="single" w:sz="4" w:space="0" w:color="auto"/>
                    <w:left w:val="single" w:sz="4" w:space="0" w:color="auto"/>
                    <w:bottom w:val="single" w:sz="4" w:space="0" w:color="auto"/>
                    <w:right w:val="single" w:sz="4" w:space="0" w:color="auto"/>
                  </w:tcBorders>
                </w:tcPr>
                <w:p w14:paraId="02B0E02C" w14:textId="77777777" w:rsidR="00302DCD" w:rsidRDefault="00302DCD" w:rsidP="00C038E0">
                  <w:pPr>
                    <w:contextualSpacing/>
                    <w:jc w:val="right"/>
                  </w:pPr>
                  <w:r>
                    <w:t>48,000</w:t>
                  </w:r>
                </w:p>
              </w:tc>
            </w:tr>
            <w:tr w:rsidR="00302DCD" w14:paraId="67B63AC9" w14:textId="77777777" w:rsidTr="00DB6CD1">
              <w:tc>
                <w:tcPr>
                  <w:tcW w:w="3699" w:type="dxa"/>
                  <w:tcBorders>
                    <w:right w:val="single" w:sz="4" w:space="0" w:color="auto"/>
                  </w:tcBorders>
                </w:tcPr>
                <w:p w14:paraId="214336E1" w14:textId="77777777" w:rsidR="00302DCD" w:rsidRDefault="00302DCD" w:rsidP="00C038E0">
                  <w:pPr>
                    <w:contextualSpacing/>
                    <w:jc w:val="both"/>
                  </w:pPr>
                  <w:r>
                    <w:t>Direct wages</w:t>
                  </w:r>
                </w:p>
              </w:tc>
              <w:tc>
                <w:tcPr>
                  <w:tcW w:w="1152" w:type="dxa"/>
                  <w:tcBorders>
                    <w:top w:val="single" w:sz="4" w:space="0" w:color="auto"/>
                    <w:left w:val="single" w:sz="4" w:space="0" w:color="auto"/>
                    <w:bottom w:val="single" w:sz="4" w:space="0" w:color="auto"/>
                    <w:right w:val="single" w:sz="4" w:space="0" w:color="auto"/>
                  </w:tcBorders>
                </w:tcPr>
                <w:p w14:paraId="2A9D1834" w14:textId="77777777" w:rsidR="00302DCD" w:rsidRDefault="00302DCD" w:rsidP="00C038E0">
                  <w:pPr>
                    <w:contextualSpacing/>
                    <w:jc w:val="right"/>
                  </w:pPr>
                  <w:r>
                    <w:t>22,000</w:t>
                  </w:r>
                </w:p>
              </w:tc>
            </w:tr>
            <w:tr w:rsidR="00302DCD" w14:paraId="31463767" w14:textId="77777777" w:rsidTr="00DB6CD1">
              <w:tc>
                <w:tcPr>
                  <w:tcW w:w="3699" w:type="dxa"/>
                  <w:tcBorders>
                    <w:right w:val="single" w:sz="4" w:space="0" w:color="auto"/>
                  </w:tcBorders>
                </w:tcPr>
                <w:p w14:paraId="54FA1E30" w14:textId="77777777" w:rsidR="00302DCD" w:rsidRDefault="00302DCD" w:rsidP="00C038E0">
                  <w:pPr>
                    <w:contextualSpacing/>
                    <w:jc w:val="both"/>
                  </w:pPr>
                  <w:r>
                    <w:t>Variable overhead  - Factory</w:t>
                  </w:r>
                </w:p>
              </w:tc>
              <w:tc>
                <w:tcPr>
                  <w:tcW w:w="1152" w:type="dxa"/>
                  <w:tcBorders>
                    <w:top w:val="single" w:sz="4" w:space="0" w:color="auto"/>
                    <w:left w:val="single" w:sz="4" w:space="0" w:color="auto"/>
                    <w:bottom w:val="single" w:sz="4" w:space="0" w:color="auto"/>
                    <w:right w:val="single" w:sz="4" w:space="0" w:color="auto"/>
                  </w:tcBorders>
                </w:tcPr>
                <w:p w14:paraId="1A650A3B" w14:textId="77777777" w:rsidR="00302DCD" w:rsidRDefault="00302DCD" w:rsidP="00C038E0">
                  <w:pPr>
                    <w:contextualSpacing/>
                    <w:jc w:val="right"/>
                  </w:pPr>
                  <w:r>
                    <w:t>13,000</w:t>
                  </w:r>
                </w:p>
              </w:tc>
            </w:tr>
            <w:tr w:rsidR="00302DCD" w14:paraId="5D69009D" w14:textId="77777777" w:rsidTr="00DB6CD1">
              <w:tc>
                <w:tcPr>
                  <w:tcW w:w="3699" w:type="dxa"/>
                  <w:tcBorders>
                    <w:right w:val="single" w:sz="4" w:space="0" w:color="auto"/>
                  </w:tcBorders>
                </w:tcPr>
                <w:p w14:paraId="6DC82635" w14:textId="77777777" w:rsidR="00302DCD" w:rsidRDefault="00302DCD" w:rsidP="00C038E0">
                  <w:pPr>
                    <w:contextualSpacing/>
                    <w:jc w:val="both"/>
                  </w:pPr>
                  <w:r>
                    <w:t>Variable overhead  - Admin and selling</w:t>
                  </w:r>
                </w:p>
              </w:tc>
              <w:tc>
                <w:tcPr>
                  <w:tcW w:w="1152" w:type="dxa"/>
                  <w:tcBorders>
                    <w:top w:val="single" w:sz="4" w:space="0" w:color="auto"/>
                    <w:left w:val="single" w:sz="4" w:space="0" w:color="auto"/>
                    <w:bottom w:val="single" w:sz="4" w:space="0" w:color="auto"/>
                    <w:right w:val="single" w:sz="4" w:space="0" w:color="auto"/>
                  </w:tcBorders>
                </w:tcPr>
                <w:p w14:paraId="326EBD82" w14:textId="77777777" w:rsidR="00302DCD" w:rsidRDefault="00302DCD" w:rsidP="00C038E0">
                  <w:pPr>
                    <w:contextualSpacing/>
                    <w:jc w:val="right"/>
                  </w:pPr>
                  <w:r>
                    <w:t>2,000</w:t>
                  </w:r>
                </w:p>
              </w:tc>
            </w:tr>
            <w:tr w:rsidR="00302DCD" w14:paraId="53DD20D3" w14:textId="77777777" w:rsidTr="00DB6CD1">
              <w:tc>
                <w:tcPr>
                  <w:tcW w:w="3699" w:type="dxa"/>
                  <w:tcBorders>
                    <w:right w:val="single" w:sz="4" w:space="0" w:color="auto"/>
                  </w:tcBorders>
                </w:tcPr>
                <w:p w14:paraId="20495F74" w14:textId="77777777" w:rsidR="00302DCD" w:rsidRDefault="00302DCD" w:rsidP="00C038E0">
                  <w:pPr>
                    <w:contextualSpacing/>
                    <w:jc w:val="both"/>
                  </w:pPr>
                  <w:r>
                    <w:t>Fixed overhead  - Factory</w:t>
                  </w:r>
                </w:p>
              </w:tc>
              <w:tc>
                <w:tcPr>
                  <w:tcW w:w="1152" w:type="dxa"/>
                  <w:tcBorders>
                    <w:top w:val="single" w:sz="4" w:space="0" w:color="auto"/>
                    <w:left w:val="single" w:sz="4" w:space="0" w:color="auto"/>
                    <w:bottom w:val="single" w:sz="4" w:space="0" w:color="auto"/>
                    <w:right w:val="single" w:sz="4" w:space="0" w:color="auto"/>
                  </w:tcBorders>
                </w:tcPr>
                <w:p w14:paraId="39DFA581" w14:textId="77777777" w:rsidR="00302DCD" w:rsidRDefault="00302DCD" w:rsidP="00C038E0">
                  <w:pPr>
                    <w:contextualSpacing/>
                    <w:jc w:val="right"/>
                  </w:pPr>
                  <w:r>
                    <w:t>20,000</w:t>
                  </w:r>
                </w:p>
              </w:tc>
            </w:tr>
            <w:tr w:rsidR="00302DCD" w14:paraId="7D182D27" w14:textId="77777777" w:rsidTr="00DB6CD1">
              <w:tc>
                <w:tcPr>
                  <w:tcW w:w="3699" w:type="dxa"/>
                  <w:tcBorders>
                    <w:right w:val="single" w:sz="4" w:space="0" w:color="auto"/>
                  </w:tcBorders>
                </w:tcPr>
                <w:p w14:paraId="65412C1F" w14:textId="77777777" w:rsidR="00302DCD" w:rsidRDefault="00302DCD" w:rsidP="00C038E0">
                  <w:pPr>
                    <w:contextualSpacing/>
                    <w:jc w:val="both"/>
                  </w:pPr>
                  <w:r>
                    <w:t>Fixed overhead  - Admin and selling</w:t>
                  </w:r>
                </w:p>
              </w:tc>
              <w:tc>
                <w:tcPr>
                  <w:tcW w:w="1152" w:type="dxa"/>
                  <w:tcBorders>
                    <w:top w:val="single" w:sz="4" w:space="0" w:color="auto"/>
                    <w:left w:val="single" w:sz="4" w:space="0" w:color="auto"/>
                    <w:bottom w:val="single" w:sz="4" w:space="0" w:color="auto"/>
                    <w:right w:val="single" w:sz="4" w:space="0" w:color="auto"/>
                  </w:tcBorders>
                </w:tcPr>
                <w:p w14:paraId="10468991" w14:textId="77777777" w:rsidR="00302DCD" w:rsidRDefault="00302DCD" w:rsidP="00C038E0">
                  <w:pPr>
                    <w:contextualSpacing/>
                    <w:jc w:val="right"/>
                  </w:pPr>
                  <w:r>
                    <w:t>8,000</w:t>
                  </w:r>
                </w:p>
              </w:tc>
            </w:tr>
            <w:tr w:rsidR="00302DCD" w14:paraId="24EE62E2" w14:textId="77777777" w:rsidTr="00DB6CD1">
              <w:tc>
                <w:tcPr>
                  <w:tcW w:w="3699" w:type="dxa"/>
                  <w:tcBorders>
                    <w:right w:val="single" w:sz="4" w:space="0" w:color="auto"/>
                  </w:tcBorders>
                </w:tcPr>
                <w:p w14:paraId="23893B30" w14:textId="77777777" w:rsidR="00302DCD" w:rsidRDefault="00302DCD" w:rsidP="00C038E0">
                  <w:pPr>
                    <w:contextualSpacing/>
                    <w:jc w:val="both"/>
                  </w:pPr>
                  <w:r>
                    <w:t>Sales</w:t>
                  </w:r>
                </w:p>
              </w:tc>
              <w:tc>
                <w:tcPr>
                  <w:tcW w:w="1152" w:type="dxa"/>
                  <w:tcBorders>
                    <w:top w:val="single" w:sz="4" w:space="0" w:color="auto"/>
                    <w:left w:val="single" w:sz="4" w:space="0" w:color="auto"/>
                    <w:bottom w:val="single" w:sz="4" w:space="0" w:color="auto"/>
                    <w:right w:val="single" w:sz="4" w:space="0" w:color="auto"/>
                  </w:tcBorders>
                </w:tcPr>
                <w:p w14:paraId="62B06A64" w14:textId="77777777" w:rsidR="00302DCD" w:rsidRDefault="00302DCD" w:rsidP="00C038E0">
                  <w:pPr>
                    <w:contextualSpacing/>
                    <w:jc w:val="right"/>
                  </w:pPr>
                  <w:r>
                    <w:t>1,25,000</w:t>
                  </w:r>
                </w:p>
              </w:tc>
            </w:tr>
          </w:tbl>
          <w:p w14:paraId="685448CC" w14:textId="77777777" w:rsidR="00302DCD" w:rsidRPr="002938F3" w:rsidRDefault="00302DCD" w:rsidP="00AC3709">
            <w:pPr>
              <w:pStyle w:val="ListParagraph"/>
              <w:numPr>
                <w:ilvl w:val="0"/>
                <w:numId w:val="22"/>
              </w:numPr>
              <w:jc w:val="both"/>
            </w:pPr>
            <w:r w:rsidRPr="002938F3">
              <w:t>Prepare an income statement under marginal costing</w:t>
            </w:r>
          </w:p>
          <w:p w14:paraId="0479AC01" w14:textId="77777777" w:rsidR="00302DCD" w:rsidRDefault="00302DCD" w:rsidP="00AC3709">
            <w:pPr>
              <w:pStyle w:val="ListParagraph"/>
              <w:numPr>
                <w:ilvl w:val="0"/>
                <w:numId w:val="22"/>
              </w:numPr>
              <w:jc w:val="both"/>
            </w:pPr>
            <w:r w:rsidRPr="002938F3">
              <w:t xml:space="preserve">Calculate </w:t>
            </w:r>
          </w:p>
          <w:p w14:paraId="4AC8596F" w14:textId="77777777" w:rsidR="00302DCD" w:rsidRDefault="00302DCD" w:rsidP="00C038E0">
            <w:pPr>
              <w:pStyle w:val="ListParagraph"/>
              <w:jc w:val="both"/>
            </w:pPr>
            <w:r w:rsidRPr="002938F3">
              <w:t xml:space="preserve">(i) PV ratio </w:t>
            </w:r>
          </w:p>
          <w:p w14:paraId="031BE493" w14:textId="77777777" w:rsidR="00302DCD" w:rsidRDefault="00302DCD" w:rsidP="00C038E0">
            <w:pPr>
              <w:pStyle w:val="ListParagraph"/>
              <w:jc w:val="both"/>
            </w:pPr>
            <w:r w:rsidRPr="002938F3">
              <w:t xml:space="preserve">(ii) Break even sales </w:t>
            </w:r>
          </w:p>
          <w:p w14:paraId="601C886F" w14:textId="77777777" w:rsidR="00302DCD" w:rsidRDefault="00302DCD" w:rsidP="00C038E0">
            <w:pPr>
              <w:jc w:val="both"/>
            </w:pPr>
            <w:r>
              <w:t xml:space="preserve">            (iii) Margin of safety</w:t>
            </w:r>
          </w:p>
          <w:p w14:paraId="41AAEA89" w14:textId="77777777" w:rsidR="00302DCD" w:rsidRDefault="00302DCD" w:rsidP="00C038E0">
            <w:pPr>
              <w:pStyle w:val="ListParagraph"/>
              <w:jc w:val="both"/>
            </w:pPr>
            <w:r w:rsidRPr="002938F3">
              <w:t>(</w:t>
            </w:r>
            <w:r>
              <w:t>iv</w:t>
            </w:r>
            <w:r w:rsidRPr="002938F3">
              <w:t>) Sales required to earn a profit of ₹ 20,000</w:t>
            </w:r>
          </w:p>
          <w:p w14:paraId="54F45CF0" w14:textId="77777777" w:rsidR="00302DCD" w:rsidRPr="00363465" w:rsidRDefault="00302DCD" w:rsidP="00C038E0">
            <w:pPr>
              <w:pStyle w:val="ListParagraph"/>
              <w:jc w:val="both"/>
            </w:pPr>
            <w:r>
              <w:t>(v) Profit when sales is ₹ 2,50,00</w:t>
            </w:r>
          </w:p>
        </w:tc>
        <w:tc>
          <w:tcPr>
            <w:tcW w:w="0" w:type="auto"/>
          </w:tcPr>
          <w:p w14:paraId="3D9E54DB" w14:textId="77777777" w:rsidR="00302DCD" w:rsidRPr="00363465" w:rsidRDefault="00302DCD" w:rsidP="00C038E0">
            <w:pPr>
              <w:contextualSpacing/>
              <w:jc w:val="center"/>
            </w:pPr>
            <w:r>
              <w:t>CO5</w:t>
            </w:r>
          </w:p>
        </w:tc>
        <w:tc>
          <w:tcPr>
            <w:tcW w:w="0" w:type="auto"/>
          </w:tcPr>
          <w:p w14:paraId="7E2A1E16" w14:textId="77777777" w:rsidR="00302DCD" w:rsidRPr="00363465" w:rsidRDefault="00302DCD" w:rsidP="00C038E0">
            <w:pPr>
              <w:contextualSpacing/>
              <w:jc w:val="center"/>
            </w:pPr>
            <w:r>
              <w:t>A</w:t>
            </w:r>
          </w:p>
        </w:tc>
        <w:tc>
          <w:tcPr>
            <w:tcW w:w="1165" w:type="dxa"/>
          </w:tcPr>
          <w:p w14:paraId="30D12B9A" w14:textId="77777777" w:rsidR="00302DCD" w:rsidRPr="00363465" w:rsidRDefault="00302DCD" w:rsidP="00C038E0">
            <w:pPr>
              <w:contextualSpacing/>
              <w:jc w:val="center"/>
            </w:pPr>
            <w:r>
              <w:t>20</w:t>
            </w:r>
          </w:p>
        </w:tc>
      </w:tr>
      <w:tr w:rsidR="00302DCD" w:rsidRPr="00363465" w14:paraId="2793115B" w14:textId="77777777" w:rsidTr="00DB6CD1">
        <w:trPr>
          <w:trHeight w:val="396"/>
        </w:trPr>
        <w:tc>
          <w:tcPr>
            <w:tcW w:w="0" w:type="auto"/>
          </w:tcPr>
          <w:p w14:paraId="214059A0" w14:textId="77777777" w:rsidR="00302DCD" w:rsidRPr="00363465" w:rsidRDefault="00302DCD" w:rsidP="00C038E0">
            <w:pPr>
              <w:contextualSpacing/>
              <w:jc w:val="center"/>
            </w:pPr>
            <w:r w:rsidRPr="00363465">
              <w:t>16.</w:t>
            </w:r>
          </w:p>
        </w:tc>
        <w:tc>
          <w:tcPr>
            <w:tcW w:w="0" w:type="auto"/>
          </w:tcPr>
          <w:p w14:paraId="3CBB1EA0" w14:textId="77777777" w:rsidR="00302DCD" w:rsidRPr="00363465" w:rsidRDefault="00302DCD" w:rsidP="00C038E0">
            <w:pPr>
              <w:contextualSpacing/>
              <w:jc w:val="center"/>
            </w:pPr>
            <w:r w:rsidRPr="00363465">
              <w:t>a.</w:t>
            </w:r>
          </w:p>
        </w:tc>
        <w:tc>
          <w:tcPr>
            <w:tcW w:w="0" w:type="auto"/>
            <w:vAlign w:val="bottom"/>
          </w:tcPr>
          <w:p w14:paraId="7192AF3F" w14:textId="77777777" w:rsidR="00302DCD" w:rsidRDefault="00302DCD" w:rsidP="00C038E0">
            <w:pPr>
              <w:jc w:val="both"/>
            </w:pPr>
            <w:r>
              <w:t>Cost data of Kay Ltd reveal the following.</w:t>
            </w:r>
          </w:p>
          <w:p w14:paraId="2359FCE6" w14:textId="77777777" w:rsidR="00302DCD" w:rsidRDefault="00302DCD" w:rsidP="00C038E0">
            <w:pPr>
              <w:jc w:val="both"/>
            </w:pPr>
            <w:r>
              <w:t>Total Overheads  Rs.1,00,000</w:t>
            </w:r>
          </w:p>
          <w:p w14:paraId="4E47C484" w14:textId="77777777" w:rsidR="00302DCD" w:rsidRDefault="00302DCD" w:rsidP="00C038E0">
            <w:pPr>
              <w:jc w:val="both"/>
            </w:pPr>
            <w:r>
              <w:t>Of the total overhead, Cost relating to</w:t>
            </w:r>
          </w:p>
          <w:p w14:paraId="324AE84D" w14:textId="77777777" w:rsidR="00302DCD" w:rsidRDefault="00302DCD" w:rsidP="00AC3709">
            <w:pPr>
              <w:pStyle w:val="ListParagraph"/>
              <w:numPr>
                <w:ilvl w:val="0"/>
                <w:numId w:val="23"/>
              </w:numPr>
              <w:jc w:val="both"/>
            </w:pPr>
            <w:r>
              <w:t>Set ups      50%</w:t>
            </w:r>
          </w:p>
          <w:p w14:paraId="7EBE9E79" w14:textId="77777777" w:rsidR="00302DCD" w:rsidRDefault="00302DCD" w:rsidP="00AC3709">
            <w:pPr>
              <w:pStyle w:val="ListParagraph"/>
              <w:numPr>
                <w:ilvl w:val="0"/>
                <w:numId w:val="23"/>
              </w:numPr>
              <w:jc w:val="both"/>
            </w:pPr>
            <w:r>
              <w:t xml:space="preserve">Inspection 50% </w:t>
            </w:r>
          </w:p>
          <w:p w14:paraId="71D27340" w14:textId="77777777" w:rsidR="00302DCD" w:rsidRDefault="00302DCD" w:rsidP="00AC3709">
            <w:pPr>
              <w:pStyle w:val="ListParagraph"/>
              <w:numPr>
                <w:ilvl w:val="0"/>
                <w:numId w:val="23"/>
              </w:numPr>
              <w:jc w:val="both"/>
            </w:pPr>
          </w:p>
          <w:p w14:paraId="319C62A6" w14:textId="77777777" w:rsidR="00302DCD" w:rsidRDefault="00302DCD" w:rsidP="00C038E0">
            <w:pPr>
              <w:jc w:val="both"/>
            </w:pPr>
            <w:r>
              <w:t>Following are the activity volume</w:t>
            </w:r>
          </w:p>
          <w:p w14:paraId="578152A5" w14:textId="77777777" w:rsidR="00302DCD" w:rsidRDefault="00302DCD" w:rsidP="00C038E0">
            <w:pPr>
              <w:jc w:val="both"/>
            </w:pPr>
          </w:p>
          <w:p w14:paraId="174C63B4" w14:textId="77777777" w:rsidR="00302DCD" w:rsidRDefault="00302DCD" w:rsidP="00C038E0">
            <w:pPr>
              <w:jc w:val="both"/>
            </w:pPr>
            <w:r>
              <w:t>No of set ups       100</w:t>
            </w:r>
          </w:p>
          <w:p w14:paraId="6899A91C" w14:textId="77777777" w:rsidR="00302DCD" w:rsidRDefault="00302DCD" w:rsidP="00C038E0">
            <w:pPr>
              <w:jc w:val="both"/>
            </w:pPr>
            <w:r>
              <w:t>No of inspections  50</w:t>
            </w:r>
          </w:p>
          <w:p w14:paraId="69F98444" w14:textId="77777777" w:rsidR="00302DCD" w:rsidRDefault="00302DCD" w:rsidP="00C038E0">
            <w:pPr>
              <w:jc w:val="both"/>
            </w:pPr>
          </w:p>
          <w:p w14:paraId="24541087" w14:textId="77777777" w:rsidR="00302DCD" w:rsidRDefault="00302DCD" w:rsidP="00C038E0">
            <w:pPr>
              <w:jc w:val="both"/>
            </w:pPr>
            <w:r>
              <w:t>Required :</w:t>
            </w:r>
          </w:p>
          <w:p w14:paraId="480ACD21" w14:textId="77777777" w:rsidR="00302DCD" w:rsidRDefault="00302DCD" w:rsidP="00AC3709">
            <w:pPr>
              <w:pStyle w:val="ListParagraph"/>
              <w:numPr>
                <w:ilvl w:val="0"/>
                <w:numId w:val="24"/>
              </w:numPr>
              <w:jc w:val="both"/>
            </w:pPr>
            <w:r>
              <w:t>Create cost pools of Set up costs and Inspection Costs</w:t>
            </w:r>
          </w:p>
          <w:p w14:paraId="616C4CC5" w14:textId="77777777" w:rsidR="00302DCD" w:rsidRDefault="00302DCD" w:rsidP="00AC3709">
            <w:pPr>
              <w:pStyle w:val="ListParagraph"/>
              <w:numPr>
                <w:ilvl w:val="0"/>
                <w:numId w:val="24"/>
              </w:numPr>
              <w:jc w:val="both"/>
            </w:pPr>
            <w:r w:rsidRPr="00B81803">
              <w:t>Calculate Cost Driver Rate for each activity cost pool</w:t>
            </w:r>
          </w:p>
          <w:p w14:paraId="12C9FCFB" w14:textId="77777777" w:rsidR="00302DCD" w:rsidRPr="00363465" w:rsidRDefault="00302DCD" w:rsidP="00C038E0">
            <w:pPr>
              <w:ind w:left="360"/>
              <w:jc w:val="both"/>
            </w:pPr>
          </w:p>
        </w:tc>
        <w:tc>
          <w:tcPr>
            <w:tcW w:w="0" w:type="auto"/>
          </w:tcPr>
          <w:p w14:paraId="69FAF3BC" w14:textId="77777777" w:rsidR="00302DCD" w:rsidRPr="00363465" w:rsidRDefault="00302DCD" w:rsidP="00C038E0">
            <w:pPr>
              <w:contextualSpacing/>
              <w:jc w:val="center"/>
            </w:pPr>
            <w:r>
              <w:lastRenderedPageBreak/>
              <w:t>CO6</w:t>
            </w:r>
          </w:p>
        </w:tc>
        <w:tc>
          <w:tcPr>
            <w:tcW w:w="0" w:type="auto"/>
          </w:tcPr>
          <w:p w14:paraId="5B65693C" w14:textId="77777777" w:rsidR="00302DCD" w:rsidRPr="00363465" w:rsidRDefault="00302DCD" w:rsidP="00C038E0">
            <w:pPr>
              <w:contextualSpacing/>
              <w:jc w:val="center"/>
            </w:pPr>
            <w:r>
              <w:t>A</w:t>
            </w:r>
          </w:p>
        </w:tc>
        <w:tc>
          <w:tcPr>
            <w:tcW w:w="1165" w:type="dxa"/>
          </w:tcPr>
          <w:p w14:paraId="5C82F8E3" w14:textId="77777777" w:rsidR="00302DCD" w:rsidRPr="00363465" w:rsidRDefault="00302DCD" w:rsidP="00C038E0">
            <w:pPr>
              <w:contextualSpacing/>
              <w:jc w:val="center"/>
            </w:pPr>
            <w:r>
              <w:t>10</w:t>
            </w:r>
          </w:p>
        </w:tc>
      </w:tr>
      <w:tr w:rsidR="00302DCD" w:rsidRPr="00363465" w14:paraId="711B4D0B" w14:textId="77777777" w:rsidTr="00DB6CD1">
        <w:trPr>
          <w:trHeight w:val="396"/>
        </w:trPr>
        <w:tc>
          <w:tcPr>
            <w:tcW w:w="0" w:type="auto"/>
            <w:vAlign w:val="center"/>
          </w:tcPr>
          <w:p w14:paraId="500D9152" w14:textId="77777777" w:rsidR="00302DCD" w:rsidRPr="00363465" w:rsidRDefault="00302DCD" w:rsidP="00C038E0">
            <w:pPr>
              <w:contextualSpacing/>
            </w:pPr>
          </w:p>
        </w:tc>
        <w:tc>
          <w:tcPr>
            <w:tcW w:w="0" w:type="auto"/>
            <w:vAlign w:val="center"/>
          </w:tcPr>
          <w:p w14:paraId="338CD8A6" w14:textId="77777777" w:rsidR="00302DCD" w:rsidRPr="00363465" w:rsidRDefault="00302DCD" w:rsidP="00C038E0">
            <w:pPr>
              <w:contextualSpacing/>
            </w:pPr>
            <w:r>
              <w:t>b.</w:t>
            </w:r>
          </w:p>
        </w:tc>
        <w:tc>
          <w:tcPr>
            <w:tcW w:w="0" w:type="auto"/>
            <w:vAlign w:val="bottom"/>
          </w:tcPr>
          <w:p w14:paraId="3D601453" w14:textId="77777777" w:rsidR="00302DCD" w:rsidRDefault="00302DCD" w:rsidP="00C038E0">
            <w:pPr>
              <w:jc w:val="both"/>
            </w:pPr>
            <w:r>
              <w:t>Define Activity Based Costing and narrate its advantages</w:t>
            </w:r>
          </w:p>
        </w:tc>
        <w:tc>
          <w:tcPr>
            <w:tcW w:w="0" w:type="auto"/>
          </w:tcPr>
          <w:p w14:paraId="29F87A96" w14:textId="77777777" w:rsidR="00302DCD" w:rsidRDefault="00302DCD" w:rsidP="00C038E0">
            <w:pPr>
              <w:contextualSpacing/>
              <w:jc w:val="center"/>
            </w:pPr>
            <w:r>
              <w:t>CO6</w:t>
            </w:r>
          </w:p>
        </w:tc>
        <w:tc>
          <w:tcPr>
            <w:tcW w:w="0" w:type="auto"/>
          </w:tcPr>
          <w:p w14:paraId="3C839C71" w14:textId="77777777" w:rsidR="00302DCD" w:rsidRDefault="00302DCD" w:rsidP="00C038E0">
            <w:pPr>
              <w:contextualSpacing/>
              <w:jc w:val="center"/>
            </w:pPr>
            <w:r>
              <w:t>U</w:t>
            </w:r>
          </w:p>
        </w:tc>
        <w:tc>
          <w:tcPr>
            <w:tcW w:w="1165" w:type="dxa"/>
          </w:tcPr>
          <w:p w14:paraId="20156DA0" w14:textId="77777777" w:rsidR="00302DCD" w:rsidRDefault="00302DCD" w:rsidP="00C038E0">
            <w:pPr>
              <w:contextualSpacing/>
              <w:jc w:val="center"/>
            </w:pPr>
            <w:r>
              <w:t>10</w:t>
            </w:r>
          </w:p>
        </w:tc>
      </w:tr>
    </w:tbl>
    <w:p w14:paraId="3F67887F" w14:textId="77777777" w:rsidR="00302DCD" w:rsidRDefault="00302DCD" w:rsidP="00C038E0">
      <w:pPr>
        <w:contextualSpacing/>
        <w:rPr>
          <w:b/>
          <w:bCs/>
        </w:rPr>
      </w:pPr>
    </w:p>
    <w:p w14:paraId="01EC4064" w14:textId="77777777" w:rsidR="00302DCD" w:rsidRPr="003E5175" w:rsidRDefault="00302DCD" w:rsidP="00C038E0">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F6EDE0B" w14:textId="77777777" w:rsidR="00302DCD" w:rsidRPr="00363465" w:rsidRDefault="00302DCD" w:rsidP="00C038E0">
      <w:pPr>
        <w:contextualSpacing/>
      </w:pPr>
    </w:p>
    <w:tbl>
      <w:tblPr>
        <w:tblStyle w:val="TableGrid"/>
        <w:tblW w:w="10348" w:type="dxa"/>
        <w:tblInd w:w="-5" w:type="dxa"/>
        <w:tblLook w:val="04A0" w:firstRow="1" w:lastRow="0" w:firstColumn="1" w:lastColumn="0" w:noHBand="0" w:noVBand="1"/>
      </w:tblPr>
      <w:tblGrid>
        <w:gridCol w:w="709"/>
        <w:gridCol w:w="9639"/>
      </w:tblGrid>
      <w:tr w:rsidR="00302DCD" w:rsidRPr="0022091F" w14:paraId="234712DE" w14:textId="77777777" w:rsidTr="00C038E0">
        <w:tc>
          <w:tcPr>
            <w:tcW w:w="709" w:type="dxa"/>
          </w:tcPr>
          <w:p w14:paraId="3B494229" w14:textId="77777777" w:rsidR="00302DCD" w:rsidRPr="0022091F" w:rsidRDefault="00302DCD" w:rsidP="00C038E0">
            <w:pPr>
              <w:contextualSpacing/>
            </w:pPr>
          </w:p>
        </w:tc>
        <w:tc>
          <w:tcPr>
            <w:tcW w:w="9639" w:type="dxa"/>
          </w:tcPr>
          <w:p w14:paraId="047BFA89" w14:textId="77777777" w:rsidR="00302DCD" w:rsidRPr="0022091F" w:rsidRDefault="00302DCD" w:rsidP="00C038E0">
            <w:pPr>
              <w:contextualSpacing/>
              <w:jc w:val="center"/>
              <w:rPr>
                <w:b/>
              </w:rPr>
            </w:pPr>
            <w:r w:rsidRPr="0022091F">
              <w:rPr>
                <w:b/>
              </w:rPr>
              <w:t>COURSE OUTCOMES</w:t>
            </w:r>
          </w:p>
        </w:tc>
      </w:tr>
      <w:tr w:rsidR="00302DCD" w:rsidRPr="0022091F" w14:paraId="5F323509" w14:textId="77777777" w:rsidTr="00C038E0">
        <w:tc>
          <w:tcPr>
            <w:tcW w:w="709" w:type="dxa"/>
          </w:tcPr>
          <w:p w14:paraId="78AB91DB" w14:textId="77777777" w:rsidR="00302DCD" w:rsidRPr="0022091F" w:rsidRDefault="00302DCD" w:rsidP="00C038E0">
            <w:pPr>
              <w:contextualSpacing/>
              <w:rPr>
                <w:bCs/>
              </w:rPr>
            </w:pPr>
            <w:r w:rsidRPr="0022091F">
              <w:rPr>
                <w:bCs/>
              </w:rPr>
              <w:t>CO1</w:t>
            </w:r>
          </w:p>
        </w:tc>
        <w:tc>
          <w:tcPr>
            <w:tcW w:w="9639" w:type="dxa"/>
          </w:tcPr>
          <w:p w14:paraId="69077C23" w14:textId="77777777" w:rsidR="00302DCD" w:rsidRPr="0022091F" w:rsidRDefault="00302DCD" w:rsidP="00C038E0">
            <w:pPr>
              <w:contextualSpacing/>
              <w:jc w:val="both"/>
            </w:pPr>
            <w:r w:rsidRPr="0022091F">
              <w:t>To Understand the various Cost Classification types and Terminologies</w:t>
            </w:r>
          </w:p>
        </w:tc>
      </w:tr>
      <w:tr w:rsidR="00302DCD" w:rsidRPr="0022091F" w14:paraId="7D55CEFB" w14:textId="77777777" w:rsidTr="00C038E0">
        <w:tc>
          <w:tcPr>
            <w:tcW w:w="709" w:type="dxa"/>
          </w:tcPr>
          <w:p w14:paraId="242990CF" w14:textId="77777777" w:rsidR="00302DCD" w:rsidRPr="0022091F" w:rsidRDefault="00302DCD" w:rsidP="00C038E0">
            <w:pPr>
              <w:contextualSpacing/>
              <w:rPr>
                <w:bCs/>
              </w:rPr>
            </w:pPr>
            <w:r w:rsidRPr="0022091F">
              <w:rPr>
                <w:bCs/>
              </w:rPr>
              <w:t>CO2</w:t>
            </w:r>
          </w:p>
        </w:tc>
        <w:tc>
          <w:tcPr>
            <w:tcW w:w="9639" w:type="dxa"/>
          </w:tcPr>
          <w:p w14:paraId="69A5164F" w14:textId="77777777" w:rsidR="00302DCD" w:rsidRPr="0022091F" w:rsidRDefault="00302DCD" w:rsidP="00C038E0">
            <w:pPr>
              <w:contextualSpacing/>
              <w:jc w:val="both"/>
            </w:pPr>
            <w:r w:rsidRPr="0022091F">
              <w:t>To Remember the Principles governing Material</w:t>
            </w:r>
          </w:p>
        </w:tc>
      </w:tr>
      <w:tr w:rsidR="00302DCD" w:rsidRPr="0022091F" w14:paraId="2109FBF7" w14:textId="77777777" w:rsidTr="00C038E0">
        <w:tc>
          <w:tcPr>
            <w:tcW w:w="709" w:type="dxa"/>
          </w:tcPr>
          <w:p w14:paraId="5FF25DCE" w14:textId="77777777" w:rsidR="00302DCD" w:rsidRPr="0022091F" w:rsidRDefault="00302DCD" w:rsidP="00C038E0">
            <w:pPr>
              <w:contextualSpacing/>
              <w:rPr>
                <w:bCs/>
              </w:rPr>
            </w:pPr>
            <w:r w:rsidRPr="0022091F">
              <w:rPr>
                <w:bCs/>
              </w:rPr>
              <w:t>CO3</w:t>
            </w:r>
          </w:p>
        </w:tc>
        <w:tc>
          <w:tcPr>
            <w:tcW w:w="9639" w:type="dxa"/>
          </w:tcPr>
          <w:p w14:paraId="700593F4" w14:textId="77777777" w:rsidR="00302DCD" w:rsidRPr="0022091F" w:rsidRDefault="00302DCD" w:rsidP="00C038E0">
            <w:pPr>
              <w:contextualSpacing/>
              <w:jc w:val="both"/>
            </w:pPr>
            <w:r>
              <w:t>To Evaluate the</w:t>
            </w:r>
            <w:r w:rsidRPr="0022091F">
              <w:t xml:space="preserve"> different labour</w:t>
            </w:r>
            <w:r w:rsidRPr="0022091F">
              <w:rPr>
                <w:b/>
                <w:bCs/>
              </w:rPr>
              <w:t xml:space="preserve"> </w:t>
            </w:r>
            <w:r w:rsidRPr="0022091F">
              <w:t>incentive plans</w:t>
            </w:r>
          </w:p>
        </w:tc>
      </w:tr>
      <w:tr w:rsidR="00302DCD" w:rsidRPr="0022091F" w14:paraId="3DF9E1C1" w14:textId="77777777" w:rsidTr="00C038E0">
        <w:tc>
          <w:tcPr>
            <w:tcW w:w="709" w:type="dxa"/>
          </w:tcPr>
          <w:p w14:paraId="1714042E" w14:textId="77777777" w:rsidR="00302DCD" w:rsidRPr="0022091F" w:rsidRDefault="00302DCD" w:rsidP="00C038E0">
            <w:pPr>
              <w:contextualSpacing/>
              <w:rPr>
                <w:bCs/>
              </w:rPr>
            </w:pPr>
            <w:r w:rsidRPr="0022091F">
              <w:rPr>
                <w:bCs/>
              </w:rPr>
              <w:t>CO4</w:t>
            </w:r>
          </w:p>
        </w:tc>
        <w:tc>
          <w:tcPr>
            <w:tcW w:w="9639" w:type="dxa"/>
          </w:tcPr>
          <w:p w14:paraId="75F11D31" w14:textId="77777777" w:rsidR="00302DCD" w:rsidRPr="0022091F" w:rsidRDefault="00302DCD" w:rsidP="00C038E0">
            <w:pPr>
              <w:contextualSpacing/>
              <w:jc w:val="both"/>
            </w:pPr>
            <w:r w:rsidRPr="0022091F">
              <w:t xml:space="preserve">To Develop Overhead distribution summary </w:t>
            </w:r>
          </w:p>
        </w:tc>
      </w:tr>
      <w:tr w:rsidR="00302DCD" w:rsidRPr="0022091F" w14:paraId="52EBF48A" w14:textId="77777777" w:rsidTr="00C038E0">
        <w:tc>
          <w:tcPr>
            <w:tcW w:w="709" w:type="dxa"/>
          </w:tcPr>
          <w:p w14:paraId="365673D1" w14:textId="77777777" w:rsidR="00302DCD" w:rsidRPr="0022091F" w:rsidRDefault="00302DCD" w:rsidP="00C038E0">
            <w:pPr>
              <w:contextualSpacing/>
              <w:rPr>
                <w:bCs/>
              </w:rPr>
            </w:pPr>
            <w:r w:rsidRPr="0022091F">
              <w:rPr>
                <w:bCs/>
              </w:rPr>
              <w:t>CO5</w:t>
            </w:r>
          </w:p>
        </w:tc>
        <w:tc>
          <w:tcPr>
            <w:tcW w:w="9639" w:type="dxa"/>
          </w:tcPr>
          <w:p w14:paraId="2DA5F670" w14:textId="77777777" w:rsidR="00302DCD" w:rsidRPr="0022091F" w:rsidRDefault="00302DCD" w:rsidP="00C038E0">
            <w:pPr>
              <w:contextualSpacing/>
              <w:jc w:val="both"/>
            </w:pPr>
            <w:r w:rsidRPr="0022091F">
              <w:t>To Analyze the Break-even point and its implications</w:t>
            </w:r>
          </w:p>
        </w:tc>
      </w:tr>
      <w:tr w:rsidR="00302DCD" w:rsidRPr="0022091F" w14:paraId="08C595CC" w14:textId="77777777" w:rsidTr="00C038E0">
        <w:tc>
          <w:tcPr>
            <w:tcW w:w="709" w:type="dxa"/>
          </w:tcPr>
          <w:p w14:paraId="41112168" w14:textId="77777777" w:rsidR="00302DCD" w:rsidRPr="0022091F" w:rsidRDefault="00302DCD" w:rsidP="00C038E0">
            <w:pPr>
              <w:contextualSpacing/>
            </w:pPr>
            <w:r w:rsidRPr="0022091F">
              <w:t>CO6</w:t>
            </w:r>
          </w:p>
        </w:tc>
        <w:tc>
          <w:tcPr>
            <w:tcW w:w="9639" w:type="dxa"/>
          </w:tcPr>
          <w:p w14:paraId="493B735D" w14:textId="77777777" w:rsidR="00302DCD" w:rsidRPr="0022091F" w:rsidRDefault="00302DCD" w:rsidP="00C038E0">
            <w:pPr>
              <w:pStyle w:val="Normal1"/>
              <w:spacing w:after="0" w:line="276" w:lineRule="auto"/>
              <w:rPr>
                <w:rFonts w:ascii="Times New Roman" w:hAnsi="Times New Roman" w:cs="Times New Roman"/>
              </w:rPr>
            </w:pPr>
            <w:r w:rsidRPr="0022091F">
              <w:rPr>
                <w:rFonts w:ascii="Times New Roman" w:eastAsia="Times New Roman" w:hAnsi="Times New Roman" w:cs="Times New Roman"/>
                <w:sz w:val="24"/>
                <w:szCs w:val="24"/>
              </w:rPr>
              <w:t>To Apply Cost -Volume Profit Analysis in Managerial decision making</w:t>
            </w:r>
          </w:p>
        </w:tc>
      </w:tr>
    </w:tbl>
    <w:p w14:paraId="1F1072E0" w14:textId="77777777" w:rsidR="00302DCD" w:rsidRPr="00363465" w:rsidRDefault="00302DCD"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302DCD" w:rsidRPr="00363465" w14:paraId="7277ACB7" w14:textId="77777777" w:rsidTr="00C038E0">
        <w:trPr>
          <w:jc w:val="center"/>
        </w:trPr>
        <w:tc>
          <w:tcPr>
            <w:tcW w:w="10343" w:type="dxa"/>
            <w:gridSpan w:val="8"/>
          </w:tcPr>
          <w:p w14:paraId="5513C4F4" w14:textId="77777777" w:rsidR="00302DCD" w:rsidRPr="00363465" w:rsidRDefault="00302DCD" w:rsidP="00C038E0">
            <w:pPr>
              <w:contextualSpacing/>
              <w:jc w:val="center"/>
              <w:rPr>
                <w:b/>
              </w:rPr>
            </w:pPr>
            <w:r w:rsidRPr="00363465">
              <w:rPr>
                <w:b/>
              </w:rPr>
              <w:t>Assessment Pattern as per Bloom’s Taxonomy</w:t>
            </w:r>
          </w:p>
        </w:tc>
      </w:tr>
      <w:tr w:rsidR="00302DCD" w:rsidRPr="00363465" w14:paraId="32418780" w14:textId="77777777" w:rsidTr="00C038E0">
        <w:trPr>
          <w:jc w:val="center"/>
        </w:trPr>
        <w:tc>
          <w:tcPr>
            <w:tcW w:w="1129" w:type="dxa"/>
          </w:tcPr>
          <w:p w14:paraId="7429CDC8" w14:textId="77777777" w:rsidR="00302DCD" w:rsidRPr="00363465" w:rsidRDefault="00302DCD" w:rsidP="00C038E0">
            <w:pPr>
              <w:contextualSpacing/>
              <w:jc w:val="center"/>
              <w:rPr>
                <w:b/>
                <w:bCs/>
              </w:rPr>
            </w:pPr>
            <w:r>
              <w:rPr>
                <w:b/>
                <w:bCs/>
              </w:rPr>
              <w:t>CO / BL</w:t>
            </w:r>
          </w:p>
        </w:tc>
        <w:tc>
          <w:tcPr>
            <w:tcW w:w="851" w:type="dxa"/>
          </w:tcPr>
          <w:p w14:paraId="02C861AE" w14:textId="77777777" w:rsidR="00302DCD" w:rsidRPr="00363465" w:rsidRDefault="00302DCD" w:rsidP="00C038E0">
            <w:pPr>
              <w:contextualSpacing/>
              <w:jc w:val="center"/>
              <w:rPr>
                <w:b/>
              </w:rPr>
            </w:pPr>
            <w:r w:rsidRPr="00363465">
              <w:rPr>
                <w:b/>
              </w:rPr>
              <w:t>R</w:t>
            </w:r>
          </w:p>
        </w:tc>
        <w:tc>
          <w:tcPr>
            <w:tcW w:w="992" w:type="dxa"/>
          </w:tcPr>
          <w:p w14:paraId="5C57F29A" w14:textId="77777777" w:rsidR="00302DCD" w:rsidRPr="00363465" w:rsidRDefault="00302DCD" w:rsidP="00C038E0">
            <w:pPr>
              <w:contextualSpacing/>
              <w:jc w:val="center"/>
              <w:rPr>
                <w:b/>
              </w:rPr>
            </w:pPr>
            <w:r w:rsidRPr="00363465">
              <w:rPr>
                <w:b/>
              </w:rPr>
              <w:t>U</w:t>
            </w:r>
          </w:p>
        </w:tc>
        <w:tc>
          <w:tcPr>
            <w:tcW w:w="992" w:type="dxa"/>
          </w:tcPr>
          <w:p w14:paraId="3502E619" w14:textId="77777777" w:rsidR="00302DCD" w:rsidRPr="00363465" w:rsidRDefault="00302DCD" w:rsidP="00C038E0">
            <w:pPr>
              <w:contextualSpacing/>
              <w:jc w:val="center"/>
              <w:rPr>
                <w:b/>
              </w:rPr>
            </w:pPr>
            <w:r w:rsidRPr="00363465">
              <w:rPr>
                <w:b/>
              </w:rPr>
              <w:t>A</w:t>
            </w:r>
          </w:p>
        </w:tc>
        <w:tc>
          <w:tcPr>
            <w:tcW w:w="1276" w:type="dxa"/>
          </w:tcPr>
          <w:p w14:paraId="4B4229FE" w14:textId="77777777" w:rsidR="00302DCD" w:rsidRPr="00363465" w:rsidRDefault="00302DCD" w:rsidP="00C038E0">
            <w:pPr>
              <w:contextualSpacing/>
              <w:jc w:val="center"/>
              <w:rPr>
                <w:b/>
              </w:rPr>
            </w:pPr>
            <w:r w:rsidRPr="00363465">
              <w:rPr>
                <w:b/>
              </w:rPr>
              <w:t>An</w:t>
            </w:r>
          </w:p>
        </w:tc>
        <w:tc>
          <w:tcPr>
            <w:tcW w:w="1276" w:type="dxa"/>
          </w:tcPr>
          <w:p w14:paraId="4451D81B" w14:textId="77777777" w:rsidR="00302DCD" w:rsidRPr="00363465" w:rsidRDefault="00302DCD" w:rsidP="00C038E0">
            <w:pPr>
              <w:contextualSpacing/>
              <w:jc w:val="center"/>
              <w:rPr>
                <w:b/>
              </w:rPr>
            </w:pPr>
            <w:r w:rsidRPr="00363465">
              <w:rPr>
                <w:b/>
              </w:rPr>
              <w:t>E</w:t>
            </w:r>
          </w:p>
        </w:tc>
        <w:tc>
          <w:tcPr>
            <w:tcW w:w="1417" w:type="dxa"/>
          </w:tcPr>
          <w:p w14:paraId="12DC4DB1" w14:textId="77777777" w:rsidR="00302DCD" w:rsidRPr="00363465" w:rsidRDefault="00302DCD" w:rsidP="00C038E0">
            <w:pPr>
              <w:contextualSpacing/>
              <w:jc w:val="center"/>
              <w:rPr>
                <w:b/>
              </w:rPr>
            </w:pPr>
            <w:r w:rsidRPr="00363465">
              <w:rPr>
                <w:b/>
              </w:rPr>
              <w:t>C</w:t>
            </w:r>
          </w:p>
        </w:tc>
        <w:tc>
          <w:tcPr>
            <w:tcW w:w="2410" w:type="dxa"/>
          </w:tcPr>
          <w:p w14:paraId="289D3686" w14:textId="77777777" w:rsidR="00302DCD" w:rsidRPr="00363465" w:rsidRDefault="00302DCD" w:rsidP="00C038E0">
            <w:pPr>
              <w:contextualSpacing/>
              <w:jc w:val="center"/>
              <w:rPr>
                <w:b/>
              </w:rPr>
            </w:pPr>
            <w:r w:rsidRPr="00363465">
              <w:rPr>
                <w:b/>
              </w:rPr>
              <w:t>Total</w:t>
            </w:r>
          </w:p>
        </w:tc>
      </w:tr>
      <w:tr w:rsidR="00302DCD" w:rsidRPr="00363465" w14:paraId="4B7F65C4" w14:textId="77777777" w:rsidTr="00C038E0">
        <w:trPr>
          <w:jc w:val="center"/>
        </w:trPr>
        <w:tc>
          <w:tcPr>
            <w:tcW w:w="1129" w:type="dxa"/>
          </w:tcPr>
          <w:p w14:paraId="16F804A8" w14:textId="77777777" w:rsidR="00302DCD" w:rsidRPr="00363465" w:rsidRDefault="00302DCD" w:rsidP="00C038E0">
            <w:pPr>
              <w:contextualSpacing/>
              <w:jc w:val="center"/>
            </w:pPr>
            <w:r w:rsidRPr="00363465">
              <w:t>CO1</w:t>
            </w:r>
          </w:p>
        </w:tc>
        <w:tc>
          <w:tcPr>
            <w:tcW w:w="851" w:type="dxa"/>
          </w:tcPr>
          <w:p w14:paraId="43D75BA0" w14:textId="77777777" w:rsidR="00302DCD" w:rsidRPr="00363465" w:rsidRDefault="00302DCD" w:rsidP="00C038E0">
            <w:pPr>
              <w:contextualSpacing/>
              <w:jc w:val="center"/>
            </w:pPr>
            <w:r>
              <w:t>2</w:t>
            </w:r>
          </w:p>
        </w:tc>
        <w:tc>
          <w:tcPr>
            <w:tcW w:w="992" w:type="dxa"/>
          </w:tcPr>
          <w:p w14:paraId="37E2E49D" w14:textId="77777777" w:rsidR="00302DCD" w:rsidRPr="00363465" w:rsidRDefault="00302DCD" w:rsidP="00C038E0">
            <w:pPr>
              <w:contextualSpacing/>
              <w:jc w:val="center"/>
            </w:pPr>
            <w:r>
              <w:t>10</w:t>
            </w:r>
          </w:p>
        </w:tc>
        <w:tc>
          <w:tcPr>
            <w:tcW w:w="992" w:type="dxa"/>
          </w:tcPr>
          <w:p w14:paraId="16692C8F" w14:textId="77777777" w:rsidR="00302DCD" w:rsidRPr="00363465" w:rsidRDefault="00302DCD" w:rsidP="00C038E0">
            <w:pPr>
              <w:contextualSpacing/>
              <w:jc w:val="center"/>
            </w:pPr>
          </w:p>
        </w:tc>
        <w:tc>
          <w:tcPr>
            <w:tcW w:w="1276" w:type="dxa"/>
          </w:tcPr>
          <w:p w14:paraId="5BDF3567" w14:textId="77777777" w:rsidR="00302DCD" w:rsidRPr="00363465" w:rsidRDefault="00302DCD" w:rsidP="00C038E0">
            <w:pPr>
              <w:contextualSpacing/>
              <w:jc w:val="center"/>
            </w:pPr>
          </w:p>
        </w:tc>
        <w:tc>
          <w:tcPr>
            <w:tcW w:w="1276" w:type="dxa"/>
          </w:tcPr>
          <w:p w14:paraId="1D1086E3" w14:textId="77777777" w:rsidR="00302DCD" w:rsidRPr="00363465" w:rsidRDefault="00302DCD" w:rsidP="00C038E0">
            <w:pPr>
              <w:contextualSpacing/>
              <w:jc w:val="center"/>
            </w:pPr>
          </w:p>
        </w:tc>
        <w:tc>
          <w:tcPr>
            <w:tcW w:w="1417" w:type="dxa"/>
          </w:tcPr>
          <w:p w14:paraId="1E137D78" w14:textId="77777777" w:rsidR="00302DCD" w:rsidRPr="00363465" w:rsidRDefault="00302DCD" w:rsidP="00C038E0">
            <w:pPr>
              <w:contextualSpacing/>
              <w:jc w:val="center"/>
            </w:pPr>
            <w:r>
              <w:t>-</w:t>
            </w:r>
          </w:p>
        </w:tc>
        <w:tc>
          <w:tcPr>
            <w:tcW w:w="2410" w:type="dxa"/>
          </w:tcPr>
          <w:p w14:paraId="6CC1379D" w14:textId="77777777" w:rsidR="00302DCD" w:rsidRPr="00363465" w:rsidRDefault="00302DCD" w:rsidP="00C038E0">
            <w:pPr>
              <w:contextualSpacing/>
              <w:jc w:val="center"/>
            </w:pPr>
            <w:r>
              <w:t>12</w:t>
            </w:r>
          </w:p>
        </w:tc>
      </w:tr>
      <w:tr w:rsidR="00302DCD" w:rsidRPr="00363465" w14:paraId="38BD48D2" w14:textId="77777777" w:rsidTr="00C038E0">
        <w:trPr>
          <w:jc w:val="center"/>
        </w:trPr>
        <w:tc>
          <w:tcPr>
            <w:tcW w:w="1129" w:type="dxa"/>
          </w:tcPr>
          <w:p w14:paraId="716FE10C" w14:textId="77777777" w:rsidR="00302DCD" w:rsidRPr="00363465" w:rsidRDefault="00302DCD" w:rsidP="00C038E0">
            <w:pPr>
              <w:contextualSpacing/>
              <w:jc w:val="center"/>
            </w:pPr>
            <w:r w:rsidRPr="00363465">
              <w:t>CO2</w:t>
            </w:r>
          </w:p>
        </w:tc>
        <w:tc>
          <w:tcPr>
            <w:tcW w:w="851" w:type="dxa"/>
          </w:tcPr>
          <w:p w14:paraId="6C19892F" w14:textId="77777777" w:rsidR="00302DCD" w:rsidRPr="00363465" w:rsidRDefault="00302DCD" w:rsidP="00C038E0">
            <w:pPr>
              <w:contextualSpacing/>
              <w:jc w:val="center"/>
            </w:pPr>
          </w:p>
        </w:tc>
        <w:tc>
          <w:tcPr>
            <w:tcW w:w="992" w:type="dxa"/>
          </w:tcPr>
          <w:p w14:paraId="2AB0CBC8" w14:textId="77777777" w:rsidR="00302DCD" w:rsidRPr="00363465" w:rsidRDefault="00302DCD" w:rsidP="00C038E0">
            <w:pPr>
              <w:contextualSpacing/>
              <w:jc w:val="center"/>
            </w:pPr>
          </w:p>
        </w:tc>
        <w:tc>
          <w:tcPr>
            <w:tcW w:w="992" w:type="dxa"/>
          </w:tcPr>
          <w:p w14:paraId="5B868D4C" w14:textId="77777777" w:rsidR="00302DCD" w:rsidRPr="00363465" w:rsidRDefault="00302DCD" w:rsidP="00C038E0">
            <w:pPr>
              <w:contextualSpacing/>
              <w:jc w:val="center"/>
            </w:pPr>
            <w:r>
              <w:t>32</w:t>
            </w:r>
          </w:p>
        </w:tc>
        <w:tc>
          <w:tcPr>
            <w:tcW w:w="1276" w:type="dxa"/>
          </w:tcPr>
          <w:p w14:paraId="53E78E0D" w14:textId="77777777" w:rsidR="00302DCD" w:rsidRPr="00363465" w:rsidRDefault="00302DCD" w:rsidP="00C038E0">
            <w:pPr>
              <w:contextualSpacing/>
              <w:jc w:val="center"/>
            </w:pPr>
          </w:p>
        </w:tc>
        <w:tc>
          <w:tcPr>
            <w:tcW w:w="1276" w:type="dxa"/>
          </w:tcPr>
          <w:p w14:paraId="754162B5" w14:textId="77777777" w:rsidR="00302DCD" w:rsidRPr="00363465" w:rsidRDefault="00302DCD" w:rsidP="00C038E0">
            <w:pPr>
              <w:contextualSpacing/>
              <w:jc w:val="center"/>
            </w:pPr>
          </w:p>
        </w:tc>
        <w:tc>
          <w:tcPr>
            <w:tcW w:w="1417" w:type="dxa"/>
          </w:tcPr>
          <w:p w14:paraId="6874BFB9" w14:textId="77777777" w:rsidR="00302DCD" w:rsidRPr="00363465" w:rsidRDefault="00302DCD" w:rsidP="00C038E0">
            <w:pPr>
              <w:contextualSpacing/>
              <w:jc w:val="center"/>
            </w:pPr>
            <w:r>
              <w:t>-</w:t>
            </w:r>
          </w:p>
        </w:tc>
        <w:tc>
          <w:tcPr>
            <w:tcW w:w="2410" w:type="dxa"/>
          </w:tcPr>
          <w:p w14:paraId="61EC13B7" w14:textId="77777777" w:rsidR="00302DCD" w:rsidRPr="00363465" w:rsidRDefault="00302DCD" w:rsidP="00C038E0">
            <w:pPr>
              <w:contextualSpacing/>
              <w:jc w:val="center"/>
            </w:pPr>
            <w:r>
              <w:t>32</w:t>
            </w:r>
          </w:p>
        </w:tc>
      </w:tr>
      <w:tr w:rsidR="00302DCD" w:rsidRPr="00363465" w14:paraId="4F864831" w14:textId="77777777" w:rsidTr="00C038E0">
        <w:trPr>
          <w:jc w:val="center"/>
        </w:trPr>
        <w:tc>
          <w:tcPr>
            <w:tcW w:w="1129" w:type="dxa"/>
          </w:tcPr>
          <w:p w14:paraId="509F64FF" w14:textId="77777777" w:rsidR="00302DCD" w:rsidRPr="00363465" w:rsidRDefault="00302DCD" w:rsidP="00C038E0">
            <w:pPr>
              <w:contextualSpacing/>
              <w:jc w:val="center"/>
            </w:pPr>
            <w:r w:rsidRPr="00363465">
              <w:t>CO3</w:t>
            </w:r>
          </w:p>
        </w:tc>
        <w:tc>
          <w:tcPr>
            <w:tcW w:w="851" w:type="dxa"/>
          </w:tcPr>
          <w:p w14:paraId="0DF27A22" w14:textId="77777777" w:rsidR="00302DCD" w:rsidRPr="00363465" w:rsidRDefault="00302DCD" w:rsidP="00C038E0">
            <w:pPr>
              <w:contextualSpacing/>
              <w:jc w:val="center"/>
            </w:pPr>
          </w:p>
        </w:tc>
        <w:tc>
          <w:tcPr>
            <w:tcW w:w="992" w:type="dxa"/>
          </w:tcPr>
          <w:p w14:paraId="2A44289E" w14:textId="77777777" w:rsidR="00302DCD" w:rsidRPr="00363465" w:rsidRDefault="00302DCD" w:rsidP="00C038E0">
            <w:pPr>
              <w:contextualSpacing/>
              <w:jc w:val="center"/>
            </w:pPr>
            <w:r>
              <w:t>2</w:t>
            </w:r>
          </w:p>
        </w:tc>
        <w:tc>
          <w:tcPr>
            <w:tcW w:w="992" w:type="dxa"/>
          </w:tcPr>
          <w:p w14:paraId="13D70D11" w14:textId="77777777" w:rsidR="00302DCD" w:rsidRPr="00363465" w:rsidRDefault="00302DCD" w:rsidP="00C038E0">
            <w:pPr>
              <w:contextualSpacing/>
              <w:jc w:val="center"/>
            </w:pPr>
            <w:r>
              <w:t>30</w:t>
            </w:r>
          </w:p>
        </w:tc>
        <w:tc>
          <w:tcPr>
            <w:tcW w:w="1276" w:type="dxa"/>
          </w:tcPr>
          <w:p w14:paraId="3C1D0C95" w14:textId="77777777" w:rsidR="00302DCD" w:rsidRPr="00363465" w:rsidRDefault="00302DCD" w:rsidP="00C038E0">
            <w:pPr>
              <w:contextualSpacing/>
              <w:jc w:val="center"/>
            </w:pPr>
          </w:p>
        </w:tc>
        <w:tc>
          <w:tcPr>
            <w:tcW w:w="1276" w:type="dxa"/>
          </w:tcPr>
          <w:p w14:paraId="41788DF0" w14:textId="77777777" w:rsidR="00302DCD" w:rsidRPr="00363465" w:rsidRDefault="00302DCD" w:rsidP="00C038E0">
            <w:pPr>
              <w:contextualSpacing/>
              <w:jc w:val="center"/>
            </w:pPr>
          </w:p>
        </w:tc>
        <w:tc>
          <w:tcPr>
            <w:tcW w:w="1417" w:type="dxa"/>
          </w:tcPr>
          <w:p w14:paraId="48EA19E9" w14:textId="77777777" w:rsidR="00302DCD" w:rsidRPr="00363465" w:rsidRDefault="00302DCD" w:rsidP="00C038E0">
            <w:pPr>
              <w:contextualSpacing/>
              <w:jc w:val="center"/>
            </w:pPr>
            <w:r>
              <w:t>-</w:t>
            </w:r>
          </w:p>
        </w:tc>
        <w:tc>
          <w:tcPr>
            <w:tcW w:w="2410" w:type="dxa"/>
          </w:tcPr>
          <w:p w14:paraId="57F0E4CC" w14:textId="77777777" w:rsidR="00302DCD" w:rsidRPr="00363465" w:rsidRDefault="00302DCD" w:rsidP="00C038E0">
            <w:pPr>
              <w:contextualSpacing/>
              <w:jc w:val="center"/>
            </w:pPr>
            <w:r>
              <w:t>32</w:t>
            </w:r>
          </w:p>
        </w:tc>
      </w:tr>
      <w:tr w:rsidR="00302DCD" w:rsidRPr="00363465" w14:paraId="6CDB72ED" w14:textId="77777777" w:rsidTr="00C038E0">
        <w:trPr>
          <w:jc w:val="center"/>
        </w:trPr>
        <w:tc>
          <w:tcPr>
            <w:tcW w:w="1129" w:type="dxa"/>
          </w:tcPr>
          <w:p w14:paraId="6D8C50B9" w14:textId="77777777" w:rsidR="00302DCD" w:rsidRPr="00363465" w:rsidRDefault="00302DCD" w:rsidP="00C038E0">
            <w:pPr>
              <w:contextualSpacing/>
              <w:jc w:val="center"/>
            </w:pPr>
            <w:r w:rsidRPr="00363465">
              <w:t>CO4</w:t>
            </w:r>
          </w:p>
        </w:tc>
        <w:tc>
          <w:tcPr>
            <w:tcW w:w="851" w:type="dxa"/>
          </w:tcPr>
          <w:p w14:paraId="3B01A9A4" w14:textId="77777777" w:rsidR="00302DCD" w:rsidRPr="00363465" w:rsidRDefault="00302DCD" w:rsidP="00C038E0">
            <w:pPr>
              <w:contextualSpacing/>
              <w:jc w:val="center"/>
            </w:pPr>
            <w:r>
              <w:t>2</w:t>
            </w:r>
          </w:p>
        </w:tc>
        <w:tc>
          <w:tcPr>
            <w:tcW w:w="992" w:type="dxa"/>
          </w:tcPr>
          <w:p w14:paraId="49D5C9BA" w14:textId="77777777" w:rsidR="00302DCD" w:rsidRPr="00363465" w:rsidRDefault="00302DCD" w:rsidP="00C038E0">
            <w:pPr>
              <w:contextualSpacing/>
              <w:jc w:val="center"/>
            </w:pPr>
            <w:r>
              <w:t>15</w:t>
            </w:r>
          </w:p>
        </w:tc>
        <w:tc>
          <w:tcPr>
            <w:tcW w:w="992" w:type="dxa"/>
          </w:tcPr>
          <w:p w14:paraId="29A8B38C" w14:textId="77777777" w:rsidR="00302DCD" w:rsidRPr="00363465" w:rsidRDefault="00302DCD" w:rsidP="00C038E0">
            <w:pPr>
              <w:contextualSpacing/>
              <w:jc w:val="center"/>
            </w:pPr>
            <w:r>
              <w:t>15</w:t>
            </w:r>
          </w:p>
        </w:tc>
        <w:tc>
          <w:tcPr>
            <w:tcW w:w="1276" w:type="dxa"/>
          </w:tcPr>
          <w:p w14:paraId="47FCC692" w14:textId="77777777" w:rsidR="00302DCD" w:rsidRPr="00363465" w:rsidRDefault="00302DCD" w:rsidP="00C038E0">
            <w:pPr>
              <w:contextualSpacing/>
              <w:jc w:val="center"/>
            </w:pPr>
          </w:p>
        </w:tc>
        <w:tc>
          <w:tcPr>
            <w:tcW w:w="1276" w:type="dxa"/>
          </w:tcPr>
          <w:p w14:paraId="475A982B" w14:textId="77777777" w:rsidR="00302DCD" w:rsidRPr="00363465" w:rsidRDefault="00302DCD" w:rsidP="00C038E0">
            <w:pPr>
              <w:contextualSpacing/>
              <w:jc w:val="center"/>
            </w:pPr>
          </w:p>
        </w:tc>
        <w:tc>
          <w:tcPr>
            <w:tcW w:w="1417" w:type="dxa"/>
          </w:tcPr>
          <w:p w14:paraId="798C8E3F" w14:textId="77777777" w:rsidR="00302DCD" w:rsidRPr="00363465" w:rsidRDefault="00302DCD" w:rsidP="00C038E0">
            <w:pPr>
              <w:contextualSpacing/>
              <w:jc w:val="center"/>
            </w:pPr>
            <w:r>
              <w:t>-</w:t>
            </w:r>
          </w:p>
        </w:tc>
        <w:tc>
          <w:tcPr>
            <w:tcW w:w="2410" w:type="dxa"/>
          </w:tcPr>
          <w:p w14:paraId="203A04EB" w14:textId="77777777" w:rsidR="00302DCD" w:rsidRPr="00363465" w:rsidRDefault="00302DCD" w:rsidP="00C038E0">
            <w:pPr>
              <w:contextualSpacing/>
              <w:jc w:val="center"/>
            </w:pPr>
            <w:r>
              <w:t>32</w:t>
            </w:r>
          </w:p>
        </w:tc>
      </w:tr>
      <w:tr w:rsidR="00302DCD" w:rsidRPr="00363465" w14:paraId="3CD8E5E4" w14:textId="77777777" w:rsidTr="00C038E0">
        <w:trPr>
          <w:jc w:val="center"/>
        </w:trPr>
        <w:tc>
          <w:tcPr>
            <w:tcW w:w="1129" w:type="dxa"/>
          </w:tcPr>
          <w:p w14:paraId="39D4D9D8" w14:textId="77777777" w:rsidR="00302DCD" w:rsidRPr="00363465" w:rsidRDefault="00302DCD" w:rsidP="00C038E0">
            <w:pPr>
              <w:contextualSpacing/>
              <w:jc w:val="center"/>
            </w:pPr>
            <w:r w:rsidRPr="00363465">
              <w:t>CO5</w:t>
            </w:r>
          </w:p>
        </w:tc>
        <w:tc>
          <w:tcPr>
            <w:tcW w:w="851" w:type="dxa"/>
          </w:tcPr>
          <w:p w14:paraId="35B6151A" w14:textId="77777777" w:rsidR="00302DCD" w:rsidRPr="00363465" w:rsidRDefault="00302DCD" w:rsidP="00C038E0">
            <w:pPr>
              <w:contextualSpacing/>
              <w:jc w:val="center"/>
            </w:pPr>
          </w:p>
        </w:tc>
        <w:tc>
          <w:tcPr>
            <w:tcW w:w="992" w:type="dxa"/>
          </w:tcPr>
          <w:p w14:paraId="255453EC" w14:textId="77777777" w:rsidR="00302DCD" w:rsidRPr="00363465" w:rsidRDefault="00302DCD" w:rsidP="00C038E0">
            <w:pPr>
              <w:contextualSpacing/>
              <w:jc w:val="center"/>
            </w:pPr>
          </w:p>
        </w:tc>
        <w:tc>
          <w:tcPr>
            <w:tcW w:w="992" w:type="dxa"/>
          </w:tcPr>
          <w:p w14:paraId="2F245788" w14:textId="77777777" w:rsidR="00302DCD" w:rsidRPr="00363465" w:rsidRDefault="00302DCD" w:rsidP="00C038E0">
            <w:pPr>
              <w:contextualSpacing/>
              <w:jc w:val="center"/>
            </w:pPr>
            <w:r>
              <w:t>32</w:t>
            </w:r>
          </w:p>
        </w:tc>
        <w:tc>
          <w:tcPr>
            <w:tcW w:w="1276" w:type="dxa"/>
          </w:tcPr>
          <w:p w14:paraId="203ECB3C" w14:textId="77777777" w:rsidR="00302DCD" w:rsidRPr="00363465" w:rsidRDefault="00302DCD" w:rsidP="00C038E0">
            <w:pPr>
              <w:contextualSpacing/>
              <w:jc w:val="center"/>
            </w:pPr>
          </w:p>
        </w:tc>
        <w:tc>
          <w:tcPr>
            <w:tcW w:w="1276" w:type="dxa"/>
          </w:tcPr>
          <w:p w14:paraId="24077392" w14:textId="77777777" w:rsidR="00302DCD" w:rsidRPr="00363465" w:rsidRDefault="00302DCD" w:rsidP="00C038E0">
            <w:pPr>
              <w:contextualSpacing/>
              <w:jc w:val="center"/>
            </w:pPr>
          </w:p>
        </w:tc>
        <w:tc>
          <w:tcPr>
            <w:tcW w:w="1417" w:type="dxa"/>
          </w:tcPr>
          <w:p w14:paraId="4CE97969" w14:textId="77777777" w:rsidR="00302DCD" w:rsidRPr="00363465" w:rsidRDefault="00302DCD" w:rsidP="00C038E0">
            <w:pPr>
              <w:contextualSpacing/>
              <w:jc w:val="center"/>
            </w:pPr>
            <w:r>
              <w:t>-</w:t>
            </w:r>
          </w:p>
        </w:tc>
        <w:tc>
          <w:tcPr>
            <w:tcW w:w="2410" w:type="dxa"/>
          </w:tcPr>
          <w:p w14:paraId="33E39506" w14:textId="77777777" w:rsidR="00302DCD" w:rsidRPr="00363465" w:rsidRDefault="00302DCD" w:rsidP="00C038E0">
            <w:pPr>
              <w:contextualSpacing/>
              <w:jc w:val="center"/>
            </w:pPr>
            <w:r>
              <w:t>32</w:t>
            </w:r>
          </w:p>
        </w:tc>
      </w:tr>
      <w:tr w:rsidR="00302DCD" w:rsidRPr="00363465" w14:paraId="5067F6E4" w14:textId="77777777" w:rsidTr="00C038E0">
        <w:trPr>
          <w:jc w:val="center"/>
        </w:trPr>
        <w:tc>
          <w:tcPr>
            <w:tcW w:w="1129" w:type="dxa"/>
          </w:tcPr>
          <w:p w14:paraId="67F82614" w14:textId="77777777" w:rsidR="00302DCD" w:rsidRPr="00363465" w:rsidRDefault="00302DCD" w:rsidP="00C038E0">
            <w:pPr>
              <w:contextualSpacing/>
              <w:jc w:val="center"/>
            </w:pPr>
            <w:r w:rsidRPr="00363465">
              <w:t>CO6</w:t>
            </w:r>
          </w:p>
        </w:tc>
        <w:tc>
          <w:tcPr>
            <w:tcW w:w="851" w:type="dxa"/>
          </w:tcPr>
          <w:p w14:paraId="35D9CDB2" w14:textId="77777777" w:rsidR="00302DCD" w:rsidRDefault="00302DCD" w:rsidP="00C038E0">
            <w:pPr>
              <w:contextualSpacing/>
              <w:jc w:val="center"/>
            </w:pPr>
          </w:p>
        </w:tc>
        <w:tc>
          <w:tcPr>
            <w:tcW w:w="992" w:type="dxa"/>
          </w:tcPr>
          <w:p w14:paraId="7FB4E5E0" w14:textId="77777777" w:rsidR="00302DCD" w:rsidRDefault="00302DCD" w:rsidP="00C038E0">
            <w:pPr>
              <w:contextualSpacing/>
              <w:jc w:val="center"/>
            </w:pPr>
            <w:r>
              <w:t>20</w:t>
            </w:r>
          </w:p>
        </w:tc>
        <w:tc>
          <w:tcPr>
            <w:tcW w:w="992" w:type="dxa"/>
          </w:tcPr>
          <w:p w14:paraId="59E3B5C3" w14:textId="77777777" w:rsidR="00302DCD" w:rsidRDefault="00302DCD" w:rsidP="00C038E0">
            <w:pPr>
              <w:contextualSpacing/>
              <w:jc w:val="center"/>
            </w:pPr>
            <w:r>
              <w:t>10</w:t>
            </w:r>
          </w:p>
        </w:tc>
        <w:tc>
          <w:tcPr>
            <w:tcW w:w="1276" w:type="dxa"/>
          </w:tcPr>
          <w:p w14:paraId="0FC0EF8E" w14:textId="77777777" w:rsidR="00302DCD" w:rsidRDefault="00302DCD" w:rsidP="00C038E0">
            <w:pPr>
              <w:contextualSpacing/>
              <w:jc w:val="center"/>
            </w:pPr>
          </w:p>
        </w:tc>
        <w:tc>
          <w:tcPr>
            <w:tcW w:w="1276" w:type="dxa"/>
          </w:tcPr>
          <w:p w14:paraId="77B2DBC5" w14:textId="77777777" w:rsidR="00302DCD" w:rsidRDefault="00302DCD" w:rsidP="00C038E0">
            <w:pPr>
              <w:contextualSpacing/>
              <w:jc w:val="center"/>
            </w:pPr>
          </w:p>
        </w:tc>
        <w:tc>
          <w:tcPr>
            <w:tcW w:w="1417" w:type="dxa"/>
          </w:tcPr>
          <w:p w14:paraId="23A615D2" w14:textId="77777777" w:rsidR="00302DCD" w:rsidRDefault="00302DCD" w:rsidP="00C038E0">
            <w:pPr>
              <w:contextualSpacing/>
              <w:jc w:val="center"/>
            </w:pPr>
            <w:r>
              <w:t>-</w:t>
            </w:r>
          </w:p>
        </w:tc>
        <w:tc>
          <w:tcPr>
            <w:tcW w:w="2410" w:type="dxa"/>
          </w:tcPr>
          <w:p w14:paraId="359FD981" w14:textId="77777777" w:rsidR="00302DCD" w:rsidRDefault="00302DCD" w:rsidP="00C038E0">
            <w:pPr>
              <w:contextualSpacing/>
              <w:jc w:val="center"/>
            </w:pPr>
            <w:r>
              <w:t>30</w:t>
            </w:r>
          </w:p>
        </w:tc>
      </w:tr>
      <w:tr w:rsidR="00302DCD" w:rsidRPr="00363465" w14:paraId="43056E45" w14:textId="77777777" w:rsidTr="00C038E0">
        <w:trPr>
          <w:jc w:val="center"/>
        </w:trPr>
        <w:tc>
          <w:tcPr>
            <w:tcW w:w="1129" w:type="dxa"/>
          </w:tcPr>
          <w:p w14:paraId="3F77582D" w14:textId="77777777" w:rsidR="00302DCD" w:rsidRPr="00D71927" w:rsidRDefault="00302DCD" w:rsidP="00C038E0">
            <w:pPr>
              <w:contextualSpacing/>
              <w:rPr>
                <w:b/>
              </w:rPr>
            </w:pPr>
          </w:p>
        </w:tc>
        <w:tc>
          <w:tcPr>
            <w:tcW w:w="851" w:type="dxa"/>
          </w:tcPr>
          <w:p w14:paraId="607E9DE6" w14:textId="77777777" w:rsidR="00302DCD" w:rsidRPr="00363465" w:rsidRDefault="00302DCD" w:rsidP="00C038E0">
            <w:pPr>
              <w:contextualSpacing/>
              <w:jc w:val="center"/>
            </w:pPr>
          </w:p>
        </w:tc>
        <w:tc>
          <w:tcPr>
            <w:tcW w:w="992" w:type="dxa"/>
          </w:tcPr>
          <w:p w14:paraId="747C5B71" w14:textId="77777777" w:rsidR="00302DCD" w:rsidRPr="00363465" w:rsidRDefault="00302DCD" w:rsidP="00C038E0">
            <w:pPr>
              <w:contextualSpacing/>
              <w:jc w:val="center"/>
            </w:pPr>
          </w:p>
        </w:tc>
        <w:tc>
          <w:tcPr>
            <w:tcW w:w="992" w:type="dxa"/>
          </w:tcPr>
          <w:p w14:paraId="61CCE48D" w14:textId="77777777" w:rsidR="00302DCD" w:rsidRPr="00363465" w:rsidRDefault="00302DCD" w:rsidP="00C038E0">
            <w:pPr>
              <w:contextualSpacing/>
              <w:jc w:val="center"/>
            </w:pPr>
          </w:p>
        </w:tc>
        <w:tc>
          <w:tcPr>
            <w:tcW w:w="1276" w:type="dxa"/>
          </w:tcPr>
          <w:p w14:paraId="0C68E1A6" w14:textId="77777777" w:rsidR="00302DCD" w:rsidRPr="00363465" w:rsidRDefault="00302DCD" w:rsidP="00C038E0">
            <w:pPr>
              <w:contextualSpacing/>
              <w:jc w:val="center"/>
            </w:pPr>
          </w:p>
        </w:tc>
        <w:tc>
          <w:tcPr>
            <w:tcW w:w="1276" w:type="dxa"/>
          </w:tcPr>
          <w:p w14:paraId="2EA54A6A" w14:textId="77777777" w:rsidR="00302DCD" w:rsidRPr="00363465" w:rsidRDefault="00302DCD" w:rsidP="00C038E0">
            <w:pPr>
              <w:contextualSpacing/>
              <w:jc w:val="center"/>
            </w:pPr>
          </w:p>
        </w:tc>
        <w:tc>
          <w:tcPr>
            <w:tcW w:w="1417" w:type="dxa"/>
          </w:tcPr>
          <w:p w14:paraId="16248553" w14:textId="77777777" w:rsidR="00302DCD" w:rsidRPr="00363465" w:rsidRDefault="00302DCD" w:rsidP="00C038E0">
            <w:pPr>
              <w:contextualSpacing/>
              <w:jc w:val="center"/>
            </w:pPr>
            <w:r>
              <w:t>-</w:t>
            </w:r>
          </w:p>
        </w:tc>
        <w:tc>
          <w:tcPr>
            <w:tcW w:w="2410" w:type="dxa"/>
          </w:tcPr>
          <w:p w14:paraId="121B7934" w14:textId="77777777" w:rsidR="00302DCD" w:rsidRPr="00D71927" w:rsidRDefault="00302DCD" w:rsidP="00C038E0">
            <w:pPr>
              <w:contextualSpacing/>
              <w:jc w:val="center"/>
              <w:rPr>
                <w:b/>
              </w:rPr>
            </w:pPr>
            <w:r w:rsidRPr="00D71927">
              <w:rPr>
                <w:b/>
              </w:rPr>
              <w:t>170</w:t>
            </w:r>
          </w:p>
        </w:tc>
      </w:tr>
    </w:tbl>
    <w:p w14:paraId="4264379D" w14:textId="77777777" w:rsidR="00302DCD" w:rsidRPr="00363465" w:rsidRDefault="00302DCD" w:rsidP="00C038E0">
      <w:pPr>
        <w:contextualSpacing/>
        <w:jc w:val="center"/>
      </w:pPr>
    </w:p>
    <w:p w14:paraId="5D94213D" w14:textId="77777777" w:rsidR="00DB6CD1" w:rsidRDefault="00DB6CD1">
      <w:pPr>
        <w:spacing w:after="200" w:line="276" w:lineRule="auto"/>
        <w:rPr>
          <w:bCs/>
          <w:noProof/>
        </w:rPr>
      </w:pPr>
      <w:r>
        <w:rPr>
          <w:bCs/>
          <w:noProof/>
        </w:rPr>
        <w:br w:type="page"/>
      </w:r>
    </w:p>
    <w:p w14:paraId="32D37829" w14:textId="16A89CCD" w:rsidR="00302DCD" w:rsidRPr="00CF70EE" w:rsidRDefault="00302DCD" w:rsidP="00C038E0">
      <w:pPr>
        <w:jc w:val="center"/>
        <w:rPr>
          <w:bCs/>
          <w:noProof/>
        </w:rPr>
      </w:pPr>
      <w:r w:rsidRPr="00CF70EE">
        <w:rPr>
          <w:noProof/>
          <w:lang w:val="en-IN" w:bidi="ta-IN"/>
        </w:rPr>
        <w:lastRenderedPageBreak/>
        <w:drawing>
          <wp:inline distT="0" distB="0" distL="0" distR="0" wp14:anchorId="435D22F4" wp14:editId="6712C1A1">
            <wp:extent cx="5730875" cy="835660"/>
            <wp:effectExtent l="0" t="0" r="3175" b="2540"/>
            <wp:docPr id="32" name="Picture 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75B59322" w14:textId="77777777" w:rsidR="00302DCD" w:rsidRPr="00CF70EE" w:rsidRDefault="00302DCD" w:rsidP="00C038E0">
      <w:pPr>
        <w:jc w:val="center"/>
        <w:rPr>
          <w:b/>
          <w:bCs/>
        </w:rPr>
      </w:pPr>
    </w:p>
    <w:p w14:paraId="51DA822D" w14:textId="77777777" w:rsidR="00302DCD" w:rsidRPr="00CF70EE" w:rsidRDefault="00302DCD" w:rsidP="00C038E0">
      <w:pPr>
        <w:jc w:val="center"/>
        <w:rPr>
          <w:b/>
          <w:bCs/>
        </w:rPr>
      </w:pPr>
      <w:r w:rsidRPr="00CF70EE">
        <w:rPr>
          <w:b/>
          <w:bCs/>
        </w:rPr>
        <w:t>END SEMESTER EXAMINATION – APRIL / MAY 2024</w:t>
      </w:r>
    </w:p>
    <w:p w14:paraId="46C0D7E2" w14:textId="77777777" w:rsidR="00302DCD" w:rsidRPr="00CF70EE" w:rsidRDefault="00302DCD">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520"/>
        <w:gridCol w:w="1559"/>
        <w:gridCol w:w="851"/>
      </w:tblGrid>
      <w:tr w:rsidR="00302DCD" w:rsidRPr="00B4416B" w14:paraId="717C1238" w14:textId="77777777">
        <w:trPr>
          <w:trHeight w:val="397"/>
          <w:jc w:val="center"/>
        </w:trPr>
        <w:tc>
          <w:tcPr>
            <w:tcW w:w="1555" w:type="dxa"/>
            <w:vAlign w:val="center"/>
          </w:tcPr>
          <w:p w14:paraId="6F26C347" w14:textId="77777777" w:rsidR="00302DCD" w:rsidRPr="00B4416B" w:rsidRDefault="00302DCD">
            <w:pPr>
              <w:pStyle w:val="Title"/>
              <w:jc w:val="left"/>
              <w:rPr>
                <w:b/>
                <w:sz w:val="22"/>
                <w:szCs w:val="22"/>
              </w:rPr>
            </w:pPr>
            <w:r w:rsidRPr="00B4416B">
              <w:rPr>
                <w:b/>
                <w:sz w:val="22"/>
                <w:szCs w:val="22"/>
              </w:rPr>
              <w:t xml:space="preserve">Course Code      </w:t>
            </w:r>
          </w:p>
        </w:tc>
        <w:tc>
          <w:tcPr>
            <w:tcW w:w="6520" w:type="dxa"/>
            <w:vAlign w:val="center"/>
          </w:tcPr>
          <w:p w14:paraId="3D1E7441" w14:textId="77777777" w:rsidR="00302DCD" w:rsidRPr="00B4416B" w:rsidRDefault="00302DCD">
            <w:pPr>
              <w:pStyle w:val="Title"/>
              <w:jc w:val="left"/>
              <w:rPr>
                <w:b/>
                <w:sz w:val="22"/>
                <w:szCs w:val="22"/>
              </w:rPr>
            </w:pPr>
            <w:r w:rsidRPr="00B4416B">
              <w:rPr>
                <w:b/>
                <w:sz w:val="22"/>
                <w:szCs w:val="22"/>
              </w:rPr>
              <w:t>21BB2010</w:t>
            </w:r>
          </w:p>
        </w:tc>
        <w:tc>
          <w:tcPr>
            <w:tcW w:w="1559" w:type="dxa"/>
            <w:vAlign w:val="center"/>
          </w:tcPr>
          <w:p w14:paraId="545EA606" w14:textId="77777777" w:rsidR="00302DCD" w:rsidRPr="00B4416B" w:rsidRDefault="00302DCD">
            <w:pPr>
              <w:pStyle w:val="Title"/>
              <w:ind w:left="-468" w:firstLine="468"/>
              <w:jc w:val="left"/>
              <w:rPr>
                <w:sz w:val="22"/>
                <w:szCs w:val="22"/>
              </w:rPr>
            </w:pPr>
            <w:r w:rsidRPr="00B4416B">
              <w:rPr>
                <w:b/>
                <w:sz w:val="22"/>
                <w:szCs w:val="22"/>
              </w:rPr>
              <w:t xml:space="preserve">Duration       </w:t>
            </w:r>
          </w:p>
        </w:tc>
        <w:tc>
          <w:tcPr>
            <w:tcW w:w="851" w:type="dxa"/>
            <w:vAlign w:val="center"/>
          </w:tcPr>
          <w:p w14:paraId="4E1407CD" w14:textId="77777777" w:rsidR="00302DCD" w:rsidRPr="00B4416B" w:rsidRDefault="00302DCD">
            <w:pPr>
              <w:pStyle w:val="Title"/>
              <w:jc w:val="left"/>
              <w:rPr>
                <w:b/>
                <w:sz w:val="22"/>
                <w:szCs w:val="22"/>
              </w:rPr>
            </w:pPr>
            <w:r w:rsidRPr="00B4416B">
              <w:rPr>
                <w:b/>
                <w:sz w:val="22"/>
                <w:szCs w:val="22"/>
              </w:rPr>
              <w:t>3hrs</w:t>
            </w:r>
          </w:p>
        </w:tc>
      </w:tr>
      <w:tr w:rsidR="00302DCD" w:rsidRPr="00B4416B" w14:paraId="7AA3CA51" w14:textId="77777777">
        <w:trPr>
          <w:trHeight w:val="397"/>
          <w:jc w:val="center"/>
        </w:trPr>
        <w:tc>
          <w:tcPr>
            <w:tcW w:w="1555" w:type="dxa"/>
            <w:vAlign w:val="center"/>
          </w:tcPr>
          <w:p w14:paraId="3FD3EAE0" w14:textId="77777777" w:rsidR="00302DCD" w:rsidRPr="00B4416B" w:rsidRDefault="00302DCD">
            <w:pPr>
              <w:pStyle w:val="Title"/>
              <w:ind w:right="-160"/>
              <w:jc w:val="left"/>
              <w:rPr>
                <w:b/>
                <w:sz w:val="22"/>
                <w:szCs w:val="22"/>
              </w:rPr>
            </w:pPr>
            <w:r w:rsidRPr="00B4416B">
              <w:rPr>
                <w:b/>
                <w:sz w:val="22"/>
                <w:szCs w:val="22"/>
              </w:rPr>
              <w:t xml:space="preserve">Course Name     </w:t>
            </w:r>
          </w:p>
        </w:tc>
        <w:tc>
          <w:tcPr>
            <w:tcW w:w="6520" w:type="dxa"/>
            <w:vAlign w:val="center"/>
          </w:tcPr>
          <w:p w14:paraId="3FE66905" w14:textId="77777777" w:rsidR="00302DCD" w:rsidRPr="00B4416B" w:rsidRDefault="00302DCD">
            <w:pPr>
              <w:pStyle w:val="Title"/>
              <w:jc w:val="left"/>
              <w:rPr>
                <w:b/>
                <w:sz w:val="22"/>
                <w:szCs w:val="22"/>
              </w:rPr>
            </w:pPr>
            <w:r w:rsidRPr="00B4416B">
              <w:rPr>
                <w:b/>
                <w:sz w:val="22"/>
                <w:szCs w:val="22"/>
              </w:rPr>
              <w:t xml:space="preserve">E- BANKING </w:t>
            </w:r>
          </w:p>
        </w:tc>
        <w:tc>
          <w:tcPr>
            <w:tcW w:w="1559" w:type="dxa"/>
            <w:vAlign w:val="center"/>
          </w:tcPr>
          <w:p w14:paraId="0557AFE6" w14:textId="77777777" w:rsidR="00302DCD" w:rsidRPr="00B4416B" w:rsidRDefault="00302DCD">
            <w:pPr>
              <w:pStyle w:val="Title"/>
              <w:jc w:val="left"/>
              <w:rPr>
                <w:b/>
                <w:sz w:val="22"/>
                <w:szCs w:val="22"/>
              </w:rPr>
            </w:pPr>
            <w:r w:rsidRPr="00B4416B">
              <w:rPr>
                <w:b/>
                <w:sz w:val="22"/>
                <w:szCs w:val="22"/>
              </w:rPr>
              <w:t xml:space="preserve">Max. Marks </w:t>
            </w:r>
          </w:p>
        </w:tc>
        <w:tc>
          <w:tcPr>
            <w:tcW w:w="851" w:type="dxa"/>
            <w:vAlign w:val="center"/>
          </w:tcPr>
          <w:p w14:paraId="1003BE2F" w14:textId="77777777" w:rsidR="00302DCD" w:rsidRPr="00B4416B" w:rsidRDefault="00302DCD">
            <w:pPr>
              <w:pStyle w:val="Title"/>
              <w:jc w:val="left"/>
              <w:rPr>
                <w:b/>
                <w:sz w:val="22"/>
                <w:szCs w:val="22"/>
              </w:rPr>
            </w:pPr>
            <w:r w:rsidRPr="00B4416B">
              <w:rPr>
                <w:b/>
                <w:sz w:val="22"/>
                <w:szCs w:val="22"/>
              </w:rPr>
              <w:t>100</w:t>
            </w:r>
          </w:p>
        </w:tc>
      </w:tr>
    </w:tbl>
    <w:p w14:paraId="78957CEF" w14:textId="77777777" w:rsidR="00302DCD" w:rsidRPr="00CF70EE" w:rsidRDefault="00302DCD">
      <w:pPr>
        <w:ind w:left="720"/>
        <w:rPr>
          <w:highlight w:val="yellow"/>
        </w:rPr>
      </w:pPr>
    </w:p>
    <w:tbl>
      <w:tblPr>
        <w:tblW w:w="5675" w:type="pct"/>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668"/>
        <w:gridCol w:w="466"/>
        <w:gridCol w:w="7153"/>
        <w:gridCol w:w="670"/>
        <w:gridCol w:w="638"/>
        <w:gridCol w:w="896"/>
      </w:tblGrid>
      <w:tr w:rsidR="00DB6CD1" w:rsidRPr="00CF70EE" w14:paraId="3144ED54" w14:textId="77777777" w:rsidTr="00DB6CD1">
        <w:trPr>
          <w:trHeight w:val="551"/>
        </w:trPr>
        <w:tc>
          <w:tcPr>
            <w:tcW w:w="319" w:type="pct"/>
            <w:vAlign w:val="center"/>
          </w:tcPr>
          <w:p w14:paraId="19E6D23D" w14:textId="77777777" w:rsidR="00302DCD" w:rsidRPr="00CF70EE" w:rsidRDefault="00302DCD">
            <w:pPr>
              <w:jc w:val="center"/>
              <w:rPr>
                <w:b/>
              </w:rPr>
            </w:pPr>
            <w:r w:rsidRPr="00CF70EE">
              <w:rPr>
                <w:b/>
              </w:rPr>
              <w:t>Q. No.</w:t>
            </w:r>
          </w:p>
        </w:tc>
        <w:tc>
          <w:tcPr>
            <w:tcW w:w="3631" w:type="pct"/>
            <w:gridSpan w:val="2"/>
            <w:vAlign w:val="center"/>
          </w:tcPr>
          <w:p w14:paraId="471C39EA" w14:textId="77777777" w:rsidR="00302DCD" w:rsidRPr="00CF70EE" w:rsidRDefault="00302DCD">
            <w:pPr>
              <w:jc w:val="center"/>
              <w:rPr>
                <w:b/>
              </w:rPr>
            </w:pPr>
            <w:r w:rsidRPr="00CF70EE">
              <w:rPr>
                <w:b/>
              </w:rPr>
              <w:t>Questions</w:t>
            </w:r>
          </w:p>
        </w:tc>
        <w:tc>
          <w:tcPr>
            <w:tcW w:w="319" w:type="pct"/>
            <w:vAlign w:val="center"/>
          </w:tcPr>
          <w:p w14:paraId="20E691FD" w14:textId="77777777" w:rsidR="00302DCD" w:rsidRPr="00CF70EE" w:rsidRDefault="00302DCD">
            <w:pPr>
              <w:jc w:val="center"/>
              <w:rPr>
                <w:b/>
              </w:rPr>
            </w:pPr>
            <w:r w:rsidRPr="00CF70EE">
              <w:rPr>
                <w:b/>
              </w:rPr>
              <w:t>CO</w:t>
            </w:r>
          </w:p>
        </w:tc>
        <w:tc>
          <w:tcPr>
            <w:tcW w:w="304" w:type="pct"/>
            <w:vAlign w:val="center"/>
          </w:tcPr>
          <w:p w14:paraId="487B516E" w14:textId="77777777" w:rsidR="00302DCD" w:rsidRPr="00CF70EE" w:rsidRDefault="00302DCD">
            <w:pPr>
              <w:jc w:val="center"/>
              <w:rPr>
                <w:b/>
              </w:rPr>
            </w:pPr>
            <w:r w:rsidRPr="00CF70EE">
              <w:rPr>
                <w:b/>
              </w:rPr>
              <w:t>BL</w:t>
            </w:r>
          </w:p>
        </w:tc>
        <w:tc>
          <w:tcPr>
            <w:tcW w:w="427" w:type="pct"/>
            <w:vAlign w:val="center"/>
          </w:tcPr>
          <w:p w14:paraId="3DEFBD7B" w14:textId="77777777" w:rsidR="00302DCD" w:rsidRPr="00CF70EE" w:rsidRDefault="00302DCD">
            <w:pPr>
              <w:jc w:val="center"/>
              <w:rPr>
                <w:b/>
              </w:rPr>
            </w:pPr>
            <w:r w:rsidRPr="00CF70EE">
              <w:rPr>
                <w:b/>
              </w:rPr>
              <w:t>Marks</w:t>
            </w:r>
          </w:p>
        </w:tc>
      </w:tr>
      <w:tr w:rsidR="00302DCD" w:rsidRPr="00CF70EE" w14:paraId="49F717DD" w14:textId="77777777" w:rsidTr="00DB6CD1">
        <w:trPr>
          <w:trHeight w:val="551"/>
        </w:trPr>
        <w:tc>
          <w:tcPr>
            <w:tcW w:w="5000" w:type="pct"/>
            <w:gridSpan w:val="6"/>
            <w:vAlign w:val="center"/>
          </w:tcPr>
          <w:p w14:paraId="3C517A98" w14:textId="77777777" w:rsidR="00302DCD" w:rsidRPr="00CF70EE" w:rsidRDefault="00302DCD">
            <w:pPr>
              <w:jc w:val="center"/>
              <w:rPr>
                <w:b/>
                <w:u w:val="single"/>
              </w:rPr>
            </w:pPr>
            <w:r w:rsidRPr="00CF70EE">
              <w:rPr>
                <w:b/>
                <w:u w:val="single"/>
              </w:rPr>
              <w:t>PART – A (5 X 2 = 10 MARKS)</w:t>
            </w:r>
          </w:p>
          <w:p w14:paraId="1CD8F336" w14:textId="77777777" w:rsidR="00302DCD" w:rsidRPr="00CF70EE" w:rsidRDefault="00302DCD">
            <w:pPr>
              <w:jc w:val="center"/>
              <w:rPr>
                <w:b/>
                <w:u w:val="single"/>
              </w:rPr>
            </w:pPr>
            <w:r w:rsidRPr="00CF70EE">
              <w:rPr>
                <w:b/>
              </w:rPr>
              <w:t>(Answer all the Questions)</w:t>
            </w:r>
          </w:p>
        </w:tc>
      </w:tr>
      <w:tr w:rsidR="00DB6CD1" w:rsidRPr="00CF70EE" w14:paraId="1DA38260" w14:textId="77777777" w:rsidTr="00DB6CD1">
        <w:trPr>
          <w:trHeight w:val="396"/>
        </w:trPr>
        <w:tc>
          <w:tcPr>
            <w:tcW w:w="319" w:type="pct"/>
            <w:vAlign w:val="center"/>
          </w:tcPr>
          <w:p w14:paraId="275B4A6F" w14:textId="77777777" w:rsidR="00302DCD" w:rsidRPr="00CF70EE" w:rsidRDefault="00302DCD">
            <w:pPr>
              <w:jc w:val="center"/>
            </w:pPr>
            <w:r w:rsidRPr="00CF70EE">
              <w:t>1.</w:t>
            </w:r>
          </w:p>
        </w:tc>
        <w:tc>
          <w:tcPr>
            <w:tcW w:w="3631" w:type="pct"/>
            <w:gridSpan w:val="2"/>
            <w:vAlign w:val="bottom"/>
          </w:tcPr>
          <w:p w14:paraId="7443534C" w14:textId="77777777" w:rsidR="00302DCD" w:rsidRPr="00CF70EE" w:rsidRDefault="00302DCD">
            <w:pPr>
              <w:jc w:val="both"/>
            </w:pPr>
            <w:r w:rsidRPr="00CF70EE">
              <w:t>Define E-Banking.</w:t>
            </w:r>
          </w:p>
        </w:tc>
        <w:tc>
          <w:tcPr>
            <w:tcW w:w="319" w:type="pct"/>
            <w:vAlign w:val="center"/>
          </w:tcPr>
          <w:p w14:paraId="55DF75AE" w14:textId="77777777" w:rsidR="00302DCD" w:rsidRPr="00CF70EE" w:rsidRDefault="00302DCD">
            <w:pPr>
              <w:jc w:val="center"/>
            </w:pPr>
            <w:r w:rsidRPr="00CF70EE">
              <w:t>CO1</w:t>
            </w:r>
          </w:p>
        </w:tc>
        <w:tc>
          <w:tcPr>
            <w:tcW w:w="304" w:type="pct"/>
            <w:vAlign w:val="center"/>
          </w:tcPr>
          <w:p w14:paraId="78B283C7" w14:textId="77777777" w:rsidR="00302DCD" w:rsidRPr="00CF70EE" w:rsidRDefault="00302DCD">
            <w:pPr>
              <w:jc w:val="center"/>
            </w:pPr>
            <w:r w:rsidRPr="00CF70EE">
              <w:t>R</w:t>
            </w:r>
          </w:p>
        </w:tc>
        <w:tc>
          <w:tcPr>
            <w:tcW w:w="427" w:type="pct"/>
            <w:vAlign w:val="center"/>
          </w:tcPr>
          <w:p w14:paraId="737654E3" w14:textId="77777777" w:rsidR="00302DCD" w:rsidRPr="00CF70EE" w:rsidRDefault="00302DCD">
            <w:pPr>
              <w:jc w:val="center"/>
            </w:pPr>
            <w:r w:rsidRPr="00CF70EE">
              <w:t>2</w:t>
            </w:r>
          </w:p>
        </w:tc>
      </w:tr>
      <w:tr w:rsidR="00DB6CD1" w:rsidRPr="00CF70EE" w14:paraId="088AF0C5" w14:textId="77777777" w:rsidTr="00DB6CD1">
        <w:trPr>
          <w:trHeight w:val="396"/>
        </w:trPr>
        <w:tc>
          <w:tcPr>
            <w:tcW w:w="319" w:type="pct"/>
            <w:vAlign w:val="center"/>
          </w:tcPr>
          <w:p w14:paraId="24CD64BC" w14:textId="77777777" w:rsidR="00302DCD" w:rsidRPr="00CF70EE" w:rsidRDefault="00302DCD" w:rsidP="00C038E0">
            <w:pPr>
              <w:jc w:val="center"/>
            </w:pPr>
            <w:r w:rsidRPr="00CF70EE">
              <w:t>2.</w:t>
            </w:r>
          </w:p>
        </w:tc>
        <w:tc>
          <w:tcPr>
            <w:tcW w:w="3631" w:type="pct"/>
            <w:gridSpan w:val="2"/>
            <w:vAlign w:val="bottom"/>
          </w:tcPr>
          <w:p w14:paraId="769E3B30" w14:textId="77777777" w:rsidR="00302DCD" w:rsidRPr="00CF70EE" w:rsidRDefault="00302DCD" w:rsidP="00C038E0">
            <w:pPr>
              <w:jc w:val="both"/>
            </w:pPr>
            <w:r w:rsidRPr="00CF70EE">
              <w:t>Name two types of cards commonly used in E-Banking.</w:t>
            </w:r>
          </w:p>
        </w:tc>
        <w:tc>
          <w:tcPr>
            <w:tcW w:w="319" w:type="pct"/>
            <w:vAlign w:val="center"/>
          </w:tcPr>
          <w:p w14:paraId="2F5197CD" w14:textId="77777777" w:rsidR="00302DCD" w:rsidRPr="00CF70EE" w:rsidRDefault="00302DCD" w:rsidP="00C038E0">
            <w:pPr>
              <w:jc w:val="center"/>
            </w:pPr>
            <w:r w:rsidRPr="00CF70EE">
              <w:t>CO2</w:t>
            </w:r>
          </w:p>
        </w:tc>
        <w:tc>
          <w:tcPr>
            <w:tcW w:w="304" w:type="pct"/>
            <w:vAlign w:val="center"/>
          </w:tcPr>
          <w:p w14:paraId="68395495" w14:textId="77777777" w:rsidR="00302DCD" w:rsidRPr="00CF70EE" w:rsidRDefault="00302DCD" w:rsidP="00C038E0">
            <w:pPr>
              <w:jc w:val="center"/>
            </w:pPr>
            <w:r w:rsidRPr="00CF70EE">
              <w:t>R</w:t>
            </w:r>
          </w:p>
        </w:tc>
        <w:tc>
          <w:tcPr>
            <w:tcW w:w="427" w:type="pct"/>
          </w:tcPr>
          <w:p w14:paraId="7A6ED269" w14:textId="77777777" w:rsidR="00302DCD" w:rsidRPr="00CF70EE" w:rsidRDefault="00302DCD" w:rsidP="00C038E0">
            <w:pPr>
              <w:jc w:val="center"/>
            </w:pPr>
            <w:r w:rsidRPr="00CF70EE">
              <w:t>2</w:t>
            </w:r>
          </w:p>
        </w:tc>
      </w:tr>
      <w:tr w:rsidR="00DB6CD1" w:rsidRPr="00CF70EE" w14:paraId="7FDA0D5B" w14:textId="77777777" w:rsidTr="00DB6CD1">
        <w:trPr>
          <w:trHeight w:val="396"/>
        </w:trPr>
        <w:tc>
          <w:tcPr>
            <w:tcW w:w="319" w:type="pct"/>
            <w:vAlign w:val="center"/>
          </w:tcPr>
          <w:p w14:paraId="55437B53" w14:textId="77777777" w:rsidR="00302DCD" w:rsidRPr="00CF70EE" w:rsidRDefault="00302DCD" w:rsidP="00C038E0">
            <w:pPr>
              <w:jc w:val="center"/>
            </w:pPr>
            <w:r w:rsidRPr="00CF70EE">
              <w:t>3.</w:t>
            </w:r>
          </w:p>
        </w:tc>
        <w:tc>
          <w:tcPr>
            <w:tcW w:w="3631" w:type="pct"/>
            <w:gridSpan w:val="2"/>
            <w:vAlign w:val="bottom"/>
          </w:tcPr>
          <w:p w14:paraId="18DEFD1D" w14:textId="77777777" w:rsidR="00302DCD" w:rsidRPr="00CF70EE" w:rsidRDefault="00302DCD" w:rsidP="00C038E0">
            <w:pPr>
              <w:jc w:val="both"/>
            </w:pPr>
            <w:r w:rsidRPr="00CF70EE">
              <w:t>List two benefits of digital banking for customers.</w:t>
            </w:r>
          </w:p>
        </w:tc>
        <w:tc>
          <w:tcPr>
            <w:tcW w:w="319" w:type="pct"/>
            <w:vAlign w:val="center"/>
          </w:tcPr>
          <w:p w14:paraId="3DA112D5" w14:textId="77777777" w:rsidR="00302DCD" w:rsidRPr="00CF70EE" w:rsidRDefault="00302DCD" w:rsidP="00C038E0">
            <w:pPr>
              <w:jc w:val="center"/>
            </w:pPr>
            <w:r w:rsidRPr="00CF70EE">
              <w:t>CO3</w:t>
            </w:r>
          </w:p>
        </w:tc>
        <w:tc>
          <w:tcPr>
            <w:tcW w:w="304" w:type="pct"/>
            <w:vAlign w:val="center"/>
          </w:tcPr>
          <w:p w14:paraId="675C524A" w14:textId="77777777" w:rsidR="00302DCD" w:rsidRPr="00CF70EE" w:rsidRDefault="00302DCD" w:rsidP="00C038E0">
            <w:pPr>
              <w:jc w:val="center"/>
            </w:pPr>
            <w:r w:rsidRPr="00CF70EE">
              <w:t>R</w:t>
            </w:r>
          </w:p>
        </w:tc>
        <w:tc>
          <w:tcPr>
            <w:tcW w:w="427" w:type="pct"/>
          </w:tcPr>
          <w:p w14:paraId="5BCDC3B6" w14:textId="77777777" w:rsidR="00302DCD" w:rsidRPr="00CF70EE" w:rsidRDefault="00302DCD" w:rsidP="00C038E0">
            <w:pPr>
              <w:jc w:val="center"/>
            </w:pPr>
            <w:r w:rsidRPr="00CF70EE">
              <w:t>2</w:t>
            </w:r>
          </w:p>
        </w:tc>
      </w:tr>
      <w:tr w:rsidR="00DB6CD1" w:rsidRPr="00CF70EE" w14:paraId="037C4152" w14:textId="77777777" w:rsidTr="00DB6CD1">
        <w:trPr>
          <w:trHeight w:val="396"/>
        </w:trPr>
        <w:tc>
          <w:tcPr>
            <w:tcW w:w="319" w:type="pct"/>
            <w:vAlign w:val="center"/>
          </w:tcPr>
          <w:p w14:paraId="6B3F6001" w14:textId="77777777" w:rsidR="00302DCD" w:rsidRPr="00CF70EE" w:rsidRDefault="00302DCD" w:rsidP="00C038E0">
            <w:pPr>
              <w:jc w:val="center"/>
            </w:pPr>
            <w:r w:rsidRPr="00CF70EE">
              <w:t>4.</w:t>
            </w:r>
          </w:p>
        </w:tc>
        <w:tc>
          <w:tcPr>
            <w:tcW w:w="3631" w:type="pct"/>
            <w:gridSpan w:val="2"/>
            <w:vAlign w:val="bottom"/>
          </w:tcPr>
          <w:p w14:paraId="7953019E" w14:textId="77777777" w:rsidR="00302DCD" w:rsidRPr="00CF70EE" w:rsidRDefault="00302DCD" w:rsidP="00C038E0">
            <w:pPr>
              <w:jc w:val="both"/>
              <w:rPr>
                <w:lang w:val="en-IN"/>
              </w:rPr>
            </w:pPr>
            <w:r w:rsidRPr="00CF70EE">
              <w:t>State the function of a note counting machine.</w:t>
            </w:r>
          </w:p>
        </w:tc>
        <w:tc>
          <w:tcPr>
            <w:tcW w:w="319" w:type="pct"/>
            <w:vAlign w:val="center"/>
          </w:tcPr>
          <w:p w14:paraId="007202F6" w14:textId="77777777" w:rsidR="00302DCD" w:rsidRPr="00CF70EE" w:rsidRDefault="00302DCD" w:rsidP="00C038E0">
            <w:pPr>
              <w:jc w:val="center"/>
            </w:pPr>
            <w:r w:rsidRPr="00CF70EE">
              <w:t>CO4</w:t>
            </w:r>
          </w:p>
        </w:tc>
        <w:tc>
          <w:tcPr>
            <w:tcW w:w="304" w:type="pct"/>
            <w:vAlign w:val="center"/>
          </w:tcPr>
          <w:p w14:paraId="30E854E2" w14:textId="77777777" w:rsidR="00302DCD" w:rsidRPr="00CF70EE" w:rsidRDefault="00302DCD" w:rsidP="00C038E0">
            <w:pPr>
              <w:jc w:val="center"/>
            </w:pPr>
            <w:r w:rsidRPr="00CF70EE">
              <w:t>R</w:t>
            </w:r>
          </w:p>
        </w:tc>
        <w:tc>
          <w:tcPr>
            <w:tcW w:w="427" w:type="pct"/>
          </w:tcPr>
          <w:p w14:paraId="5C0D40D0" w14:textId="77777777" w:rsidR="00302DCD" w:rsidRPr="00CF70EE" w:rsidRDefault="00302DCD" w:rsidP="00C038E0">
            <w:pPr>
              <w:jc w:val="center"/>
            </w:pPr>
            <w:r w:rsidRPr="00CF70EE">
              <w:t>2</w:t>
            </w:r>
          </w:p>
        </w:tc>
      </w:tr>
      <w:tr w:rsidR="00DB6CD1" w:rsidRPr="00CF70EE" w14:paraId="0E24B858" w14:textId="77777777" w:rsidTr="00DB6CD1">
        <w:trPr>
          <w:trHeight w:val="396"/>
        </w:trPr>
        <w:tc>
          <w:tcPr>
            <w:tcW w:w="319" w:type="pct"/>
            <w:vAlign w:val="center"/>
          </w:tcPr>
          <w:p w14:paraId="50E2A92D" w14:textId="77777777" w:rsidR="00302DCD" w:rsidRPr="00CF70EE" w:rsidRDefault="00302DCD" w:rsidP="00C038E0">
            <w:pPr>
              <w:jc w:val="center"/>
            </w:pPr>
            <w:r w:rsidRPr="00CF70EE">
              <w:t>5.</w:t>
            </w:r>
          </w:p>
        </w:tc>
        <w:tc>
          <w:tcPr>
            <w:tcW w:w="3631" w:type="pct"/>
            <w:gridSpan w:val="2"/>
            <w:vAlign w:val="bottom"/>
          </w:tcPr>
          <w:p w14:paraId="2280FAA4" w14:textId="77777777" w:rsidR="00302DCD" w:rsidRPr="00CF70EE" w:rsidRDefault="00302DCD" w:rsidP="00C038E0">
            <w:pPr>
              <w:pBdr>
                <w:top w:val="nil"/>
                <w:left w:val="nil"/>
                <w:bottom w:val="nil"/>
                <w:right w:val="nil"/>
                <w:between w:val="nil"/>
              </w:pBdr>
              <w:jc w:val="both"/>
              <w:rPr>
                <w:color w:val="000000"/>
              </w:rPr>
            </w:pPr>
            <w:r w:rsidRPr="00CF70EE">
              <w:t>Explain the concept of cybercrimes in E-Banking.</w:t>
            </w:r>
          </w:p>
        </w:tc>
        <w:tc>
          <w:tcPr>
            <w:tcW w:w="319" w:type="pct"/>
            <w:vAlign w:val="center"/>
          </w:tcPr>
          <w:p w14:paraId="491C3082" w14:textId="77777777" w:rsidR="00302DCD" w:rsidRPr="00CF70EE" w:rsidRDefault="00302DCD" w:rsidP="00C038E0">
            <w:pPr>
              <w:jc w:val="center"/>
            </w:pPr>
            <w:r w:rsidRPr="00CF70EE">
              <w:t>CO5</w:t>
            </w:r>
          </w:p>
        </w:tc>
        <w:tc>
          <w:tcPr>
            <w:tcW w:w="304" w:type="pct"/>
            <w:vAlign w:val="center"/>
          </w:tcPr>
          <w:p w14:paraId="597DB747" w14:textId="77777777" w:rsidR="00302DCD" w:rsidRPr="00CF70EE" w:rsidRDefault="00302DCD" w:rsidP="00C038E0">
            <w:pPr>
              <w:jc w:val="center"/>
            </w:pPr>
            <w:r w:rsidRPr="00CF70EE">
              <w:t>U</w:t>
            </w:r>
          </w:p>
        </w:tc>
        <w:tc>
          <w:tcPr>
            <w:tcW w:w="427" w:type="pct"/>
          </w:tcPr>
          <w:p w14:paraId="46ED06A5" w14:textId="77777777" w:rsidR="00302DCD" w:rsidRPr="00CF70EE" w:rsidRDefault="00302DCD" w:rsidP="00C038E0">
            <w:pPr>
              <w:jc w:val="center"/>
            </w:pPr>
            <w:r w:rsidRPr="00CF70EE">
              <w:t>2</w:t>
            </w:r>
          </w:p>
        </w:tc>
      </w:tr>
      <w:tr w:rsidR="00302DCD" w:rsidRPr="00CF70EE" w14:paraId="4C91CAF5" w14:textId="77777777" w:rsidTr="00DB6CD1">
        <w:trPr>
          <w:trHeight w:val="551"/>
        </w:trPr>
        <w:tc>
          <w:tcPr>
            <w:tcW w:w="5000" w:type="pct"/>
            <w:gridSpan w:val="6"/>
            <w:vAlign w:val="center"/>
          </w:tcPr>
          <w:p w14:paraId="31C0B7A0" w14:textId="77777777" w:rsidR="00302DCD" w:rsidRPr="00CF70EE" w:rsidRDefault="00302DCD">
            <w:pPr>
              <w:jc w:val="center"/>
              <w:rPr>
                <w:b/>
                <w:u w:val="single"/>
              </w:rPr>
            </w:pPr>
            <w:r w:rsidRPr="00CF70EE">
              <w:rPr>
                <w:b/>
                <w:u w:val="single"/>
              </w:rPr>
              <w:t xml:space="preserve">PART – B (3 X 10 = 30 MARKS) </w:t>
            </w:r>
          </w:p>
          <w:p w14:paraId="49513CAE" w14:textId="77777777" w:rsidR="00302DCD" w:rsidRPr="00CF70EE" w:rsidRDefault="00302DCD">
            <w:pPr>
              <w:jc w:val="center"/>
              <w:rPr>
                <w:b/>
              </w:rPr>
            </w:pPr>
            <w:r w:rsidRPr="00CF70EE">
              <w:rPr>
                <w:b/>
              </w:rPr>
              <w:t>(Answer all the Questions)</w:t>
            </w:r>
          </w:p>
        </w:tc>
      </w:tr>
      <w:tr w:rsidR="00DB6CD1" w:rsidRPr="00CF70EE" w14:paraId="74890F6D" w14:textId="77777777" w:rsidTr="00DB6CD1">
        <w:trPr>
          <w:trHeight w:val="396"/>
        </w:trPr>
        <w:tc>
          <w:tcPr>
            <w:tcW w:w="319" w:type="pct"/>
            <w:vAlign w:val="center"/>
          </w:tcPr>
          <w:p w14:paraId="1023FA7D" w14:textId="77777777" w:rsidR="00302DCD" w:rsidRPr="00CF70EE" w:rsidRDefault="00302DCD">
            <w:pPr>
              <w:jc w:val="center"/>
            </w:pPr>
            <w:r w:rsidRPr="00CF70EE">
              <w:t>6.</w:t>
            </w:r>
          </w:p>
        </w:tc>
        <w:tc>
          <w:tcPr>
            <w:tcW w:w="3631" w:type="pct"/>
            <w:gridSpan w:val="2"/>
            <w:vAlign w:val="bottom"/>
          </w:tcPr>
          <w:p w14:paraId="4F4D4CF3" w14:textId="77777777" w:rsidR="00302DCD" w:rsidRPr="00CF70EE" w:rsidRDefault="00302DCD">
            <w:pPr>
              <w:jc w:val="both"/>
              <w:rPr>
                <w:b/>
                <w:bCs/>
              </w:rPr>
            </w:pPr>
            <w:r w:rsidRPr="00CF70EE">
              <w:rPr>
                <w:rStyle w:val="Strong"/>
              </w:rPr>
              <w:t>Explain the evolution and growth of E-Banking, highlighting the key milestones in its development.</w:t>
            </w:r>
          </w:p>
        </w:tc>
        <w:tc>
          <w:tcPr>
            <w:tcW w:w="319" w:type="pct"/>
            <w:vAlign w:val="center"/>
          </w:tcPr>
          <w:p w14:paraId="638DE150" w14:textId="77777777" w:rsidR="00302DCD" w:rsidRPr="00CF70EE" w:rsidRDefault="00302DCD">
            <w:pPr>
              <w:jc w:val="center"/>
            </w:pPr>
            <w:r w:rsidRPr="00CF70EE">
              <w:t>CO1</w:t>
            </w:r>
          </w:p>
        </w:tc>
        <w:tc>
          <w:tcPr>
            <w:tcW w:w="304" w:type="pct"/>
            <w:vAlign w:val="center"/>
          </w:tcPr>
          <w:p w14:paraId="5509AE80" w14:textId="77777777" w:rsidR="00302DCD" w:rsidRPr="00CF70EE" w:rsidRDefault="00302DCD">
            <w:pPr>
              <w:jc w:val="center"/>
            </w:pPr>
            <w:r w:rsidRPr="00CF70EE">
              <w:t>U</w:t>
            </w:r>
          </w:p>
        </w:tc>
        <w:tc>
          <w:tcPr>
            <w:tcW w:w="427" w:type="pct"/>
            <w:vAlign w:val="center"/>
          </w:tcPr>
          <w:p w14:paraId="6F7848AD" w14:textId="77777777" w:rsidR="00302DCD" w:rsidRPr="00CF70EE" w:rsidRDefault="00302DCD">
            <w:pPr>
              <w:jc w:val="center"/>
            </w:pPr>
            <w:r w:rsidRPr="00CF70EE">
              <w:t>10</w:t>
            </w:r>
          </w:p>
        </w:tc>
      </w:tr>
      <w:tr w:rsidR="00302DCD" w:rsidRPr="00CF70EE" w14:paraId="3112A75B" w14:textId="77777777" w:rsidTr="00DB6CD1">
        <w:trPr>
          <w:trHeight w:val="396"/>
        </w:trPr>
        <w:tc>
          <w:tcPr>
            <w:tcW w:w="5000" w:type="pct"/>
            <w:gridSpan w:val="6"/>
            <w:vAlign w:val="center"/>
          </w:tcPr>
          <w:p w14:paraId="4921CF18" w14:textId="77777777" w:rsidR="00302DCD" w:rsidRPr="00CF70EE" w:rsidRDefault="00302DCD">
            <w:pPr>
              <w:jc w:val="center"/>
            </w:pPr>
            <w:r w:rsidRPr="00CF70EE">
              <w:rPr>
                <w:b/>
              </w:rPr>
              <w:t>(OR)</w:t>
            </w:r>
          </w:p>
        </w:tc>
      </w:tr>
      <w:tr w:rsidR="00DB6CD1" w:rsidRPr="00CF70EE" w14:paraId="1E6666EB" w14:textId="77777777" w:rsidTr="00DB6CD1">
        <w:trPr>
          <w:trHeight w:val="396"/>
        </w:trPr>
        <w:tc>
          <w:tcPr>
            <w:tcW w:w="319" w:type="pct"/>
            <w:vAlign w:val="center"/>
          </w:tcPr>
          <w:p w14:paraId="33AB2D85" w14:textId="77777777" w:rsidR="00302DCD" w:rsidRPr="00CF70EE" w:rsidRDefault="00302DCD">
            <w:pPr>
              <w:jc w:val="center"/>
            </w:pPr>
            <w:r w:rsidRPr="00CF70EE">
              <w:t>7.</w:t>
            </w:r>
          </w:p>
        </w:tc>
        <w:tc>
          <w:tcPr>
            <w:tcW w:w="3631" w:type="pct"/>
            <w:gridSpan w:val="2"/>
            <w:vAlign w:val="bottom"/>
          </w:tcPr>
          <w:p w14:paraId="48FE0A87" w14:textId="77777777" w:rsidR="00302DCD" w:rsidRPr="00CF70EE" w:rsidRDefault="00302DCD">
            <w:pPr>
              <w:jc w:val="both"/>
              <w:rPr>
                <w:b/>
                <w:bCs/>
              </w:rPr>
            </w:pPr>
            <w:r w:rsidRPr="00CF70EE">
              <w:rPr>
                <w:rStyle w:val="Strong"/>
              </w:rPr>
              <w:t>Explain the various features of ATMs and their significance in modern banking.</w:t>
            </w:r>
          </w:p>
        </w:tc>
        <w:tc>
          <w:tcPr>
            <w:tcW w:w="319" w:type="pct"/>
            <w:vAlign w:val="center"/>
          </w:tcPr>
          <w:p w14:paraId="54E6B442" w14:textId="77777777" w:rsidR="00302DCD" w:rsidRPr="00CF70EE" w:rsidRDefault="00302DCD">
            <w:pPr>
              <w:jc w:val="center"/>
            </w:pPr>
            <w:r w:rsidRPr="00CF70EE">
              <w:t>CO2</w:t>
            </w:r>
          </w:p>
        </w:tc>
        <w:tc>
          <w:tcPr>
            <w:tcW w:w="304" w:type="pct"/>
            <w:vAlign w:val="center"/>
          </w:tcPr>
          <w:p w14:paraId="319E324D" w14:textId="77777777" w:rsidR="00302DCD" w:rsidRPr="00CF70EE" w:rsidRDefault="00302DCD">
            <w:pPr>
              <w:jc w:val="center"/>
            </w:pPr>
            <w:r w:rsidRPr="00CF70EE">
              <w:t>U</w:t>
            </w:r>
          </w:p>
        </w:tc>
        <w:tc>
          <w:tcPr>
            <w:tcW w:w="427" w:type="pct"/>
            <w:vAlign w:val="center"/>
          </w:tcPr>
          <w:p w14:paraId="1CFC8426" w14:textId="77777777" w:rsidR="00302DCD" w:rsidRPr="00CF70EE" w:rsidRDefault="00302DCD">
            <w:pPr>
              <w:jc w:val="center"/>
            </w:pPr>
            <w:r w:rsidRPr="00CF70EE">
              <w:t>10</w:t>
            </w:r>
          </w:p>
        </w:tc>
      </w:tr>
      <w:tr w:rsidR="00DB6CD1" w:rsidRPr="00CF70EE" w14:paraId="0F84DC64" w14:textId="77777777" w:rsidTr="00DB6CD1">
        <w:trPr>
          <w:trHeight w:val="396"/>
        </w:trPr>
        <w:tc>
          <w:tcPr>
            <w:tcW w:w="319" w:type="pct"/>
            <w:vAlign w:val="center"/>
          </w:tcPr>
          <w:p w14:paraId="5987194A" w14:textId="77777777" w:rsidR="00302DCD" w:rsidRPr="00CF70EE" w:rsidRDefault="00302DCD">
            <w:pPr>
              <w:jc w:val="center"/>
            </w:pPr>
            <w:r w:rsidRPr="00CF70EE">
              <w:t>8.</w:t>
            </w:r>
          </w:p>
        </w:tc>
        <w:tc>
          <w:tcPr>
            <w:tcW w:w="3631" w:type="pct"/>
            <w:gridSpan w:val="2"/>
            <w:vAlign w:val="bottom"/>
          </w:tcPr>
          <w:p w14:paraId="2EE21682" w14:textId="77777777" w:rsidR="00302DCD" w:rsidRPr="00CF70EE" w:rsidRDefault="00302DCD">
            <w:pPr>
              <w:jc w:val="both"/>
              <w:rPr>
                <w:b/>
                <w:bCs/>
              </w:rPr>
            </w:pPr>
            <w:r w:rsidRPr="00CF70EE">
              <w:rPr>
                <w:rStyle w:val="Strong"/>
              </w:rPr>
              <w:t>Provide an overview of Point-of-Sale (POS) systems in payment processing.</w:t>
            </w:r>
          </w:p>
        </w:tc>
        <w:tc>
          <w:tcPr>
            <w:tcW w:w="319" w:type="pct"/>
            <w:vAlign w:val="center"/>
          </w:tcPr>
          <w:p w14:paraId="32863EE9" w14:textId="77777777" w:rsidR="00302DCD" w:rsidRPr="00CF70EE" w:rsidRDefault="00302DCD">
            <w:pPr>
              <w:jc w:val="center"/>
            </w:pPr>
            <w:r w:rsidRPr="00CF70EE">
              <w:t>CO3</w:t>
            </w:r>
          </w:p>
        </w:tc>
        <w:tc>
          <w:tcPr>
            <w:tcW w:w="304" w:type="pct"/>
            <w:vAlign w:val="center"/>
          </w:tcPr>
          <w:p w14:paraId="632847A2" w14:textId="77777777" w:rsidR="00302DCD" w:rsidRPr="00CF70EE" w:rsidRDefault="00302DCD">
            <w:pPr>
              <w:jc w:val="center"/>
            </w:pPr>
            <w:r w:rsidRPr="00CF70EE">
              <w:t>R</w:t>
            </w:r>
          </w:p>
        </w:tc>
        <w:tc>
          <w:tcPr>
            <w:tcW w:w="427" w:type="pct"/>
            <w:vAlign w:val="center"/>
          </w:tcPr>
          <w:p w14:paraId="1B510DA3" w14:textId="77777777" w:rsidR="00302DCD" w:rsidRPr="00CF70EE" w:rsidRDefault="00302DCD">
            <w:pPr>
              <w:jc w:val="center"/>
            </w:pPr>
            <w:r w:rsidRPr="00CF70EE">
              <w:t>10</w:t>
            </w:r>
          </w:p>
        </w:tc>
      </w:tr>
      <w:tr w:rsidR="00302DCD" w:rsidRPr="00CF70EE" w14:paraId="7BD109E8" w14:textId="77777777" w:rsidTr="00DB6CD1">
        <w:trPr>
          <w:trHeight w:val="396"/>
        </w:trPr>
        <w:tc>
          <w:tcPr>
            <w:tcW w:w="5000" w:type="pct"/>
            <w:gridSpan w:val="6"/>
            <w:vAlign w:val="center"/>
          </w:tcPr>
          <w:p w14:paraId="7707A850" w14:textId="77777777" w:rsidR="00302DCD" w:rsidRPr="00CF70EE" w:rsidRDefault="00302DCD">
            <w:pPr>
              <w:jc w:val="center"/>
            </w:pPr>
            <w:r w:rsidRPr="00CF70EE">
              <w:rPr>
                <w:b/>
              </w:rPr>
              <w:t>(OR)</w:t>
            </w:r>
          </w:p>
        </w:tc>
      </w:tr>
      <w:tr w:rsidR="00DB6CD1" w:rsidRPr="00CF70EE" w14:paraId="21E56FBD" w14:textId="77777777" w:rsidTr="00DB6CD1">
        <w:trPr>
          <w:trHeight w:val="396"/>
        </w:trPr>
        <w:tc>
          <w:tcPr>
            <w:tcW w:w="319" w:type="pct"/>
            <w:vAlign w:val="center"/>
          </w:tcPr>
          <w:p w14:paraId="1D760B6F" w14:textId="77777777" w:rsidR="00302DCD" w:rsidRPr="00CF70EE" w:rsidRDefault="00302DCD">
            <w:pPr>
              <w:jc w:val="center"/>
            </w:pPr>
            <w:r w:rsidRPr="00CF70EE">
              <w:t>9.</w:t>
            </w:r>
          </w:p>
        </w:tc>
        <w:tc>
          <w:tcPr>
            <w:tcW w:w="3631" w:type="pct"/>
            <w:gridSpan w:val="2"/>
            <w:vAlign w:val="bottom"/>
          </w:tcPr>
          <w:p w14:paraId="54A1686E" w14:textId="77777777" w:rsidR="00302DCD" w:rsidRPr="00CF70EE" w:rsidRDefault="00302DCD">
            <w:pPr>
              <w:jc w:val="both"/>
            </w:pPr>
            <w:r w:rsidRPr="00CF70EE">
              <w:t>Describe the E-Cheque system in detail, including its working mechanism and benefits for both banks and customers.</w:t>
            </w:r>
          </w:p>
        </w:tc>
        <w:tc>
          <w:tcPr>
            <w:tcW w:w="319" w:type="pct"/>
            <w:vAlign w:val="center"/>
          </w:tcPr>
          <w:p w14:paraId="4F302C43" w14:textId="77777777" w:rsidR="00302DCD" w:rsidRPr="00CF70EE" w:rsidRDefault="00302DCD">
            <w:pPr>
              <w:jc w:val="center"/>
            </w:pPr>
            <w:r w:rsidRPr="00CF70EE">
              <w:t>CO4</w:t>
            </w:r>
          </w:p>
        </w:tc>
        <w:tc>
          <w:tcPr>
            <w:tcW w:w="304" w:type="pct"/>
            <w:vAlign w:val="center"/>
          </w:tcPr>
          <w:p w14:paraId="061EDA30" w14:textId="77777777" w:rsidR="00302DCD" w:rsidRPr="00CF70EE" w:rsidRDefault="00302DCD">
            <w:pPr>
              <w:jc w:val="center"/>
            </w:pPr>
            <w:r w:rsidRPr="00CF70EE">
              <w:t>U</w:t>
            </w:r>
          </w:p>
        </w:tc>
        <w:tc>
          <w:tcPr>
            <w:tcW w:w="427" w:type="pct"/>
            <w:vAlign w:val="center"/>
          </w:tcPr>
          <w:p w14:paraId="68A520BA" w14:textId="77777777" w:rsidR="00302DCD" w:rsidRPr="00CF70EE" w:rsidRDefault="00302DCD">
            <w:pPr>
              <w:jc w:val="center"/>
            </w:pPr>
            <w:r w:rsidRPr="00CF70EE">
              <w:t>10</w:t>
            </w:r>
          </w:p>
        </w:tc>
      </w:tr>
      <w:tr w:rsidR="00DB6CD1" w:rsidRPr="00CF70EE" w14:paraId="3CDF11BB" w14:textId="77777777" w:rsidTr="00DB6CD1">
        <w:trPr>
          <w:trHeight w:val="396"/>
        </w:trPr>
        <w:tc>
          <w:tcPr>
            <w:tcW w:w="319" w:type="pct"/>
            <w:vAlign w:val="center"/>
          </w:tcPr>
          <w:p w14:paraId="79FC7C46" w14:textId="77777777" w:rsidR="00302DCD" w:rsidRPr="00CF70EE" w:rsidRDefault="00302DCD">
            <w:pPr>
              <w:jc w:val="center"/>
            </w:pPr>
            <w:r w:rsidRPr="00CF70EE">
              <w:t>10.</w:t>
            </w:r>
          </w:p>
        </w:tc>
        <w:tc>
          <w:tcPr>
            <w:tcW w:w="3631" w:type="pct"/>
            <w:gridSpan w:val="2"/>
            <w:vAlign w:val="bottom"/>
          </w:tcPr>
          <w:p w14:paraId="663888BB" w14:textId="77777777" w:rsidR="00302DCD" w:rsidRPr="00CF70EE" w:rsidRDefault="00302DCD">
            <w:pPr>
              <w:jc w:val="both"/>
            </w:pPr>
            <w:r w:rsidRPr="00CF70EE">
              <w:t>Identify and analyze common cybercrimes in E-Banking.</w:t>
            </w:r>
          </w:p>
        </w:tc>
        <w:tc>
          <w:tcPr>
            <w:tcW w:w="319" w:type="pct"/>
            <w:vAlign w:val="center"/>
          </w:tcPr>
          <w:p w14:paraId="21E25F27" w14:textId="77777777" w:rsidR="00302DCD" w:rsidRPr="00CF70EE" w:rsidRDefault="00302DCD">
            <w:pPr>
              <w:jc w:val="center"/>
            </w:pPr>
            <w:r w:rsidRPr="00CF70EE">
              <w:t>CO5</w:t>
            </w:r>
          </w:p>
        </w:tc>
        <w:tc>
          <w:tcPr>
            <w:tcW w:w="304" w:type="pct"/>
            <w:vAlign w:val="center"/>
          </w:tcPr>
          <w:p w14:paraId="04692041" w14:textId="77777777" w:rsidR="00302DCD" w:rsidRPr="00CF70EE" w:rsidRDefault="00302DCD">
            <w:pPr>
              <w:jc w:val="center"/>
            </w:pPr>
            <w:r w:rsidRPr="00CF70EE">
              <w:t>A</w:t>
            </w:r>
          </w:p>
        </w:tc>
        <w:tc>
          <w:tcPr>
            <w:tcW w:w="427" w:type="pct"/>
            <w:vAlign w:val="center"/>
          </w:tcPr>
          <w:p w14:paraId="50072339" w14:textId="77777777" w:rsidR="00302DCD" w:rsidRPr="00CF70EE" w:rsidRDefault="00302DCD">
            <w:pPr>
              <w:jc w:val="center"/>
            </w:pPr>
            <w:r w:rsidRPr="00CF70EE">
              <w:t>10</w:t>
            </w:r>
          </w:p>
        </w:tc>
      </w:tr>
      <w:tr w:rsidR="00302DCD" w:rsidRPr="00CF70EE" w14:paraId="33C35A1F" w14:textId="77777777" w:rsidTr="00DB6CD1">
        <w:trPr>
          <w:trHeight w:val="396"/>
        </w:trPr>
        <w:tc>
          <w:tcPr>
            <w:tcW w:w="5000" w:type="pct"/>
            <w:gridSpan w:val="6"/>
            <w:vAlign w:val="center"/>
          </w:tcPr>
          <w:p w14:paraId="54B80C79" w14:textId="77777777" w:rsidR="00302DCD" w:rsidRPr="00CF70EE" w:rsidRDefault="00302DCD">
            <w:pPr>
              <w:jc w:val="center"/>
            </w:pPr>
            <w:r w:rsidRPr="00CF70EE">
              <w:rPr>
                <w:b/>
              </w:rPr>
              <w:t>(OR)</w:t>
            </w:r>
          </w:p>
        </w:tc>
      </w:tr>
      <w:tr w:rsidR="00DB6CD1" w:rsidRPr="00CF70EE" w14:paraId="05BB9FF6" w14:textId="77777777" w:rsidTr="00DB6CD1">
        <w:trPr>
          <w:trHeight w:val="396"/>
        </w:trPr>
        <w:tc>
          <w:tcPr>
            <w:tcW w:w="319" w:type="pct"/>
            <w:vAlign w:val="center"/>
          </w:tcPr>
          <w:p w14:paraId="68651AC5" w14:textId="77777777" w:rsidR="00302DCD" w:rsidRPr="00CF70EE" w:rsidRDefault="00302DCD">
            <w:pPr>
              <w:jc w:val="center"/>
            </w:pPr>
            <w:r w:rsidRPr="00CF70EE">
              <w:t>11.</w:t>
            </w:r>
          </w:p>
        </w:tc>
        <w:tc>
          <w:tcPr>
            <w:tcW w:w="3631" w:type="pct"/>
            <w:gridSpan w:val="2"/>
            <w:vAlign w:val="bottom"/>
          </w:tcPr>
          <w:p w14:paraId="09C0EAA9" w14:textId="77777777" w:rsidR="00302DCD" w:rsidRPr="00CF70EE" w:rsidRDefault="00302DCD">
            <w:pPr>
              <w:jc w:val="both"/>
              <w:rPr>
                <w:b/>
                <w:bCs/>
              </w:rPr>
            </w:pPr>
            <w:r w:rsidRPr="00CF70EE">
              <w:rPr>
                <w:rStyle w:val="Strong"/>
              </w:rPr>
              <w:t>Analyze a case study that illustrates the challenges encountered in hi-tech banking.</w:t>
            </w:r>
          </w:p>
        </w:tc>
        <w:tc>
          <w:tcPr>
            <w:tcW w:w="319" w:type="pct"/>
            <w:vAlign w:val="center"/>
          </w:tcPr>
          <w:p w14:paraId="48F708DF" w14:textId="77777777" w:rsidR="00302DCD" w:rsidRPr="00CF70EE" w:rsidRDefault="00302DCD">
            <w:pPr>
              <w:jc w:val="center"/>
            </w:pPr>
            <w:r w:rsidRPr="00CF70EE">
              <w:t>CO6</w:t>
            </w:r>
          </w:p>
        </w:tc>
        <w:tc>
          <w:tcPr>
            <w:tcW w:w="304" w:type="pct"/>
            <w:vAlign w:val="center"/>
          </w:tcPr>
          <w:p w14:paraId="481C24AF" w14:textId="77777777" w:rsidR="00302DCD" w:rsidRPr="00CF70EE" w:rsidRDefault="00302DCD">
            <w:pPr>
              <w:jc w:val="center"/>
            </w:pPr>
            <w:r w:rsidRPr="00CF70EE">
              <w:t>An</w:t>
            </w:r>
          </w:p>
        </w:tc>
        <w:tc>
          <w:tcPr>
            <w:tcW w:w="427" w:type="pct"/>
            <w:vAlign w:val="center"/>
          </w:tcPr>
          <w:p w14:paraId="7AB826F6" w14:textId="77777777" w:rsidR="00302DCD" w:rsidRPr="00CF70EE" w:rsidRDefault="00302DCD">
            <w:pPr>
              <w:jc w:val="center"/>
            </w:pPr>
            <w:r w:rsidRPr="00CF70EE">
              <w:t>10</w:t>
            </w:r>
          </w:p>
        </w:tc>
      </w:tr>
      <w:tr w:rsidR="00302DCD" w:rsidRPr="00CF70EE" w14:paraId="53031606" w14:textId="77777777" w:rsidTr="00DB6CD1">
        <w:trPr>
          <w:trHeight w:val="551"/>
        </w:trPr>
        <w:tc>
          <w:tcPr>
            <w:tcW w:w="5000" w:type="pct"/>
            <w:gridSpan w:val="6"/>
          </w:tcPr>
          <w:p w14:paraId="09F445C3" w14:textId="77777777" w:rsidR="00302DCD" w:rsidRPr="00CF70EE" w:rsidRDefault="00302DCD">
            <w:pPr>
              <w:jc w:val="center"/>
              <w:rPr>
                <w:b/>
                <w:u w:val="single"/>
              </w:rPr>
            </w:pPr>
            <w:r w:rsidRPr="00CF70EE">
              <w:rPr>
                <w:b/>
                <w:u w:val="single"/>
              </w:rPr>
              <w:t>PART – C (3 X 20 = 60 MARKS)</w:t>
            </w:r>
          </w:p>
          <w:p w14:paraId="7B24EF73" w14:textId="77777777" w:rsidR="00302DCD" w:rsidRPr="00CF70EE" w:rsidRDefault="00302DCD">
            <w:pPr>
              <w:jc w:val="center"/>
              <w:rPr>
                <w:b/>
              </w:rPr>
            </w:pPr>
            <w:r w:rsidRPr="00CF70EE">
              <w:rPr>
                <w:b/>
              </w:rPr>
              <w:t xml:space="preserve"> (Answer any three Questions)</w:t>
            </w:r>
          </w:p>
        </w:tc>
      </w:tr>
      <w:tr w:rsidR="00DB6CD1" w:rsidRPr="00CF70EE" w14:paraId="5628FBDE" w14:textId="77777777" w:rsidTr="00DB6CD1">
        <w:trPr>
          <w:trHeight w:val="396"/>
        </w:trPr>
        <w:tc>
          <w:tcPr>
            <w:tcW w:w="319" w:type="pct"/>
          </w:tcPr>
          <w:p w14:paraId="3870B8C6" w14:textId="77777777" w:rsidR="00302DCD" w:rsidRPr="00CF70EE" w:rsidRDefault="00302DCD" w:rsidP="00C038E0">
            <w:pPr>
              <w:jc w:val="center"/>
            </w:pPr>
            <w:r w:rsidRPr="00CF70EE">
              <w:t>12.</w:t>
            </w:r>
          </w:p>
        </w:tc>
        <w:tc>
          <w:tcPr>
            <w:tcW w:w="222" w:type="pct"/>
          </w:tcPr>
          <w:p w14:paraId="576D608A" w14:textId="77777777" w:rsidR="00302DCD" w:rsidRPr="00CF70EE" w:rsidRDefault="00302DCD" w:rsidP="00C038E0">
            <w:pPr>
              <w:jc w:val="center"/>
            </w:pPr>
            <w:r w:rsidRPr="00CF70EE">
              <w:t>a.</w:t>
            </w:r>
          </w:p>
        </w:tc>
        <w:tc>
          <w:tcPr>
            <w:tcW w:w="3409" w:type="pct"/>
            <w:vAlign w:val="bottom"/>
          </w:tcPr>
          <w:p w14:paraId="1A1D7B75" w14:textId="77777777" w:rsidR="00302DCD" w:rsidRPr="00CF70EE" w:rsidRDefault="00302DCD">
            <w:pPr>
              <w:jc w:val="both"/>
              <w:rPr>
                <w:b/>
                <w:bCs/>
              </w:rPr>
            </w:pPr>
            <w:r w:rsidRPr="00CF70EE">
              <w:rPr>
                <w:rStyle w:val="Strong"/>
              </w:rPr>
              <w:t>Describe the functions and benefits of the Immediate Payment System (IMPS) in mobile banking.</w:t>
            </w:r>
          </w:p>
        </w:tc>
        <w:tc>
          <w:tcPr>
            <w:tcW w:w="319" w:type="pct"/>
          </w:tcPr>
          <w:p w14:paraId="7815EB80" w14:textId="77777777" w:rsidR="00302DCD" w:rsidRPr="00CF70EE" w:rsidRDefault="00302DCD" w:rsidP="00C038E0">
            <w:pPr>
              <w:jc w:val="center"/>
            </w:pPr>
            <w:r w:rsidRPr="00CF70EE">
              <w:t>CO1</w:t>
            </w:r>
          </w:p>
        </w:tc>
        <w:tc>
          <w:tcPr>
            <w:tcW w:w="304" w:type="pct"/>
          </w:tcPr>
          <w:p w14:paraId="7BF88FF2" w14:textId="77777777" w:rsidR="00302DCD" w:rsidRPr="00CF70EE" w:rsidRDefault="00302DCD" w:rsidP="00C038E0">
            <w:pPr>
              <w:jc w:val="center"/>
            </w:pPr>
            <w:r w:rsidRPr="00CF70EE">
              <w:t>U</w:t>
            </w:r>
          </w:p>
        </w:tc>
        <w:tc>
          <w:tcPr>
            <w:tcW w:w="427" w:type="pct"/>
          </w:tcPr>
          <w:p w14:paraId="09B74043" w14:textId="77777777" w:rsidR="00302DCD" w:rsidRPr="00CF70EE" w:rsidRDefault="00302DCD" w:rsidP="00C038E0">
            <w:pPr>
              <w:jc w:val="center"/>
            </w:pPr>
            <w:r w:rsidRPr="00CF70EE">
              <w:t>10</w:t>
            </w:r>
          </w:p>
        </w:tc>
      </w:tr>
      <w:tr w:rsidR="00DB6CD1" w:rsidRPr="00CF70EE" w14:paraId="0EF930EE" w14:textId="77777777" w:rsidTr="00DB6CD1">
        <w:trPr>
          <w:trHeight w:val="396"/>
        </w:trPr>
        <w:tc>
          <w:tcPr>
            <w:tcW w:w="319" w:type="pct"/>
          </w:tcPr>
          <w:p w14:paraId="7D534FF5" w14:textId="77777777" w:rsidR="00302DCD" w:rsidRPr="00CF70EE" w:rsidRDefault="00302DCD" w:rsidP="00C038E0">
            <w:pPr>
              <w:jc w:val="center"/>
            </w:pPr>
          </w:p>
        </w:tc>
        <w:tc>
          <w:tcPr>
            <w:tcW w:w="222" w:type="pct"/>
          </w:tcPr>
          <w:p w14:paraId="002F61D2" w14:textId="77777777" w:rsidR="00302DCD" w:rsidRPr="00CF70EE" w:rsidRDefault="00302DCD" w:rsidP="00C038E0">
            <w:pPr>
              <w:jc w:val="center"/>
            </w:pPr>
            <w:r w:rsidRPr="00CF70EE">
              <w:t>b.</w:t>
            </w:r>
          </w:p>
        </w:tc>
        <w:tc>
          <w:tcPr>
            <w:tcW w:w="3409" w:type="pct"/>
            <w:vAlign w:val="bottom"/>
          </w:tcPr>
          <w:p w14:paraId="34C8537C" w14:textId="77777777" w:rsidR="00302DCD" w:rsidRPr="00CF70EE" w:rsidRDefault="00302DCD">
            <w:pPr>
              <w:jc w:val="both"/>
              <w:rPr>
                <w:b/>
                <w:bCs/>
              </w:rPr>
            </w:pPr>
            <w:r w:rsidRPr="00CF70EE">
              <w:rPr>
                <w:rStyle w:val="Strong"/>
              </w:rPr>
              <w:t>Examine the role of Online Banking in providing convenient and efficient financial services to customers.</w:t>
            </w:r>
          </w:p>
        </w:tc>
        <w:tc>
          <w:tcPr>
            <w:tcW w:w="319" w:type="pct"/>
          </w:tcPr>
          <w:p w14:paraId="04379D9C" w14:textId="77777777" w:rsidR="00302DCD" w:rsidRPr="00CF70EE" w:rsidRDefault="00302DCD" w:rsidP="00C038E0">
            <w:pPr>
              <w:jc w:val="center"/>
            </w:pPr>
            <w:r w:rsidRPr="00CF70EE">
              <w:t>CO2</w:t>
            </w:r>
          </w:p>
        </w:tc>
        <w:tc>
          <w:tcPr>
            <w:tcW w:w="304" w:type="pct"/>
          </w:tcPr>
          <w:p w14:paraId="64A61833" w14:textId="77777777" w:rsidR="00302DCD" w:rsidRPr="00CF70EE" w:rsidRDefault="00302DCD" w:rsidP="00C038E0">
            <w:pPr>
              <w:jc w:val="center"/>
            </w:pPr>
            <w:r w:rsidRPr="00CF70EE">
              <w:t>E</w:t>
            </w:r>
          </w:p>
        </w:tc>
        <w:tc>
          <w:tcPr>
            <w:tcW w:w="427" w:type="pct"/>
          </w:tcPr>
          <w:p w14:paraId="52FB5503" w14:textId="77777777" w:rsidR="00302DCD" w:rsidRPr="00CF70EE" w:rsidRDefault="00302DCD" w:rsidP="00C038E0">
            <w:pPr>
              <w:jc w:val="center"/>
            </w:pPr>
            <w:r w:rsidRPr="00CF70EE">
              <w:t>10</w:t>
            </w:r>
          </w:p>
        </w:tc>
      </w:tr>
      <w:tr w:rsidR="00DB6CD1" w:rsidRPr="00CF70EE" w14:paraId="490068DA" w14:textId="77777777" w:rsidTr="00DB6CD1">
        <w:trPr>
          <w:trHeight w:val="396"/>
        </w:trPr>
        <w:tc>
          <w:tcPr>
            <w:tcW w:w="319" w:type="pct"/>
          </w:tcPr>
          <w:p w14:paraId="08D6CFF7" w14:textId="77777777" w:rsidR="00302DCD" w:rsidRPr="00CF70EE" w:rsidRDefault="00302DCD" w:rsidP="00C038E0">
            <w:pPr>
              <w:jc w:val="center"/>
            </w:pPr>
          </w:p>
        </w:tc>
        <w:tc>
          <w:tcPr>
            <w:tcW w:w="222" w:type="pct"/>
          </w:tcPr>
          <w:p w14:paraId="33F4DE5E" w14:textId="77777777" w:rsidR="00302DCD" w:rsidRPr="00CF70EE" w:rsidRDefault="00302DCD" w:rsidP="00C038E0">
            <w:pPr>
              <w:jc w:val="center"/>
            </w:pPr>
          </w:p>
        </w:tc>
        <w:tc>
          <w:tcPr>
            <w:tcW w:w="3409" w:type="pct"/>
            <w:vAlign w:val="bottom"/>
          </w:tcPr>
          <w:p w14:paraId="5403995C" w14:textId="77777777" w:rsidR="00302DCD" w:rsidRPr="00CF70EE" w:rsidRDefault="00302DCD">
            <w:pPr>
              <w:jc w:val="both"/>
            </w:pPr>
          </w:p>
        </w:tc>
        <w:tc>
          <w:tcPr>
            <w:tcW w:w="319" w:type="pct"/>
          </w:tcPr>
          <w:p w14:paraId="291F36C4" w14:textId="77777777" w:rsidR="00302DCD" w:rsidRPr="00CF70EE" w:rsidRDefault="00302DCD" w:rsidP="00C038E0">
            <w:pPr>
              <w:jc w:val="center"/>
            </w:pPr>
          </w:p>
        </w:tc>
        <w:tc>
          <w:tcPr>
            <w:tcW w:w="304" w:type="pct"/>
          </w:tcPr>
          <w:p w14:paraId="2D84B69A" w14:textId="77777777" w:rsidR="00302DCD" w:rsidRPr="00CF70EE" w:rsidRDefault="00302DCD" w:rsidP="00C038E0">
            <w:pPr>
              <w:jc w:val="center"/>
            </w:pPr>
          </w:p>
        </w:tc>
        <w:tc>
          <w:tcPr>
            <w:tcW w:w="427" w:type="pct"/>
          </w:tcPr>
          <w:p w14:paraId="575DEAAA" w14:textId="77777777" w:rsidR="00302DCD" w:rsidRPr="00CF70EE" w:rsidRDefault="00302DCD" w:rsidP="00C038E0">
            <w:pPr>
              <w:jc w:val="center"/>
            </w:pPr>
          </w:p>
        </w:tc>
      </w:tr>
      <w:tr w:rsidR="00DB6CD1" w:rsidRPr="00CF70EE" w14:paraId="1CEA5366" w14:textId="77777777" w:rsidTr="00DB6CD1">
        <w:trPr>
          <w:trHeight w:val="396"/>
        </w:trPr>
        <w:tc>
          <w:tcPr>
            <w:tcW w:w="319" w:type="pct"/>
          </w:tcPr>
          <w:p w14:paraId="2FC35F05" w14:textId="77777777" w:rsidR="00302DCD" w:rsidRPr="00CF70EE" w:rsidRDefault="00302DCD" w:rsidP="00C038E0">
            <w:pPr>
              <w:jc w:val="center"/>
            </w:pPr>
            <w:r w:rsidRPr="00CF70EE">
              <w:t>13.</w:t>
            </w:r>
          </w:p>
        </w:tc>
        <w:tc>
          <w:tcPr>
            <w:tcW w:w="222" w:type="pct"/>
          </w:tcPr>
          <w:p w14:paraId="752104E6" w14:textId="77777777" w:rsidR="00302DCD" w:rsidRPr="00CF70EE" w:rsidRDefault="00302DCD" w:rsidP="00C038E0">
            <w:pPr>
              <w:jc w:val="center"/>
            </w:pPr>
            <w:r w:rsidRPr="00CF70EE">
              <w:t>a.</w:t>
            </w:r>
          </w:p>
        </w:tc>
        <w:tc>
          <w:tcPr>
            <w:tcW w:w="3409" w:type="pct"/>
            <w:vAlign w:val="bottom"/>
          </w:tcPr>
          <w:p w14:paraId="0EC5F3B4" w14:textId="77777777" w:rsidR="00302DCD" w:rsidRPr="00CF70EE" w:rsidRDefault="00302DCD">
            <w:pPr>
              <w:jc w:val="both"/>
              <w:rPr>
                <w:b/>
                <w:bCs/>
              </w:rPr>
            </w:pPr>
            <w:r w:rsidRPr="00CF70EE">
              <w:rPr>
                <w:rStyle w:val="Strong"/>
              </w:rPr>
              <w:t>Explain the concept of Aadhar Enabled Payment System (AEPS) and its significance in promoting financial inclusion.</w:t>
            </w:r>
          </w:p>
        </w:tc>
        <w:tc>
          <w:tcPr>
            <w:tcW w:w="319" w:type="pct"/>
          </w:tcPr>
          <w:p w14:paraId="5B22F583" w14:textId="77777777" w:rsidR="00302DCD" w:rsidRPr="00CF70EE" w:rsidRDefault="00302DCD" w:rsidP="00C038E0">
            <w:pPr>
              <w:jc w:val="center"/>
            </w:pPr>
            <w:r w:rsidRPr="00CF70EE">
              <w:t>CO3</w:t>
            </w:r>
          </w:p>
        </w:tc>
        <w:tc>
          <w:tcPr>
            <w:tcW w:w="304" w:type="pct"/>
          </w:tcPr>
          <w:p w14:paraId="67319A79" w14:textId="77777777" w:rsidR="00302DCD" w:rsidRPr="00CF70EE" w:rsidRDefault="00302DCD" w:rsidP="00C038E0">
            <w:pPr>
              <w:jc w:val="center"/>
            </w:pPr>
            <w:r w:rsidRPr="00CF70EE">
              <w:t>U</w:t>
            </w:r>
          </w:p>
        </w:tc>
        <w:tc>
          <w:tcPr>
            <w:tcW w:w="427" w:type="pct"/>
          </w:tcPr>
          <w:p w14:paraId="750005C5" w14:textId="77777777" w:rsidR="00302DCD" w:rsidRPr="00CF70EE" w:rsidRDefault="00302DCD" w:rsidP="00C038E0">
            <w:pPr>
              <w:jc w:val="center"/>
            </w:pPr>
            <w:r w:rsidRPr="00CF70EE">
              <w:t>10</w:t>
            </w:r>
          </w:p>
        </w:tc>
      </w:tr>
      <w:tr w:rsidR="00DB6CD1" w:rsidRPr="00CF70EE" w14:paraId="414AA9A2" w14:textId="77777777" w:rsidTr="00DB6CD1">
        <w:trPr>
          <w:trHeight w:val="396"/>
        </w:trPr>
        <w:tc>
          <w:tcPr>
            <w:tcW w:w="319" w:type="pct"/>
          </w:tcPr>
          <w:p w14:paraId="648E3B35" w14:textId="77777777" w:rsidR="00302DCD" w:rsidRPr="00CF70EE" w:rsidRDefault="00302DCD" w:rsidP="00C038E0">
            <w:pPr>
              <w:jc w:val="center"/>
            </w:pPr>
          </w:p>
        </w:tc>
        <w:tc>
          <w:tcPr>
            <w:tcW w:w="222" w:type="pct"/>
          </w:tcPr>
          <w:p w14:paraId="3F824136" w14:textId="77777777" w:rsidR="00302DCD" w:rsidRPr="00CF70EE" w:rsidRDefault="00302DCD" w:rsidP="00C038E0">
            <w:pPr>
              <w:jc w:val="center"/>
            </w:pPr>
            <w:r w:rsidRPr="00CF70EE">
              <w:t>b.</w:t>
            </w:r>
          </w:p>
        </w:tc>
        <w:tc>
          <w:tcPr>
            <w:tcW w:w="3409" w:type="pct"/>
            <w:vAlign w:val="bottom"/>
          </w:tcPr>
          <w:p w14:paraId="030C901C" w14:textId="77777777" w:rsidR="00302DCD" w:rsidRPr="00CF70EE" w:rsidRDefault="00302DCD">
            <w:pPr>
              <w:jc w:val="both"/>
            </w:pPr>
            <w:r w:rsidRPr="00CF70EE">
              <w:t xml:space="preserve">Explain how Real-Time Gross Settlement (RTGS) benefits large-value </w:t>
            </w:r>
            <w:r w:rsidRPr="00CF70EE">
              <w:lastRenderedPageBreak/>
              <w:t>fund transfers.</w:t>
            </w:r>
          </w:p>
        </w:tc>
        <w:tc>
          <w:tcPr>
            <w:tcW w:w="319" w:type="pct"/>
          </w:tcPr>
          <w:p w14:paraId="14012D55" w14:textId="77777777" w:rsidR="00302DCD" w:rsidRPr="00CF70EE" w:rsidRDefault="00302DCD" w:rsidP="00C038E0">
            <w:pPr>
              <w:jc w:val="center"/>
            </w:pPr>
            <w:r w:rsidRPr="00CF70EE">
              <w:lastRenderedPageBreak/>
              <w:t>CO3</w:t>
            </w:r>
          </w:p>
        </w:tc>
        <w:tc>
          <w:tcPr>
            <w:tcW w:w="304" w:type="pct"/>
          </w:tcPr>
          <w:p w14:paraId="0C34E156" w14:textId="77777777" w:rsidR="00302DCD" w:rsidRPr="00CF70EE" w:rsidRDefault="00302DCD" w:rsidP="00C038E0">
            <w:pPr>
              <w:jc w:val="center"/>
            </w:pPr>
            <w:r w:rsidRPr="00CF70EE">
              <w:t>U</w:t>
            </w:r>
          </w:p>
        </w:tc>
        <w:tc>
          <w:tcPr>
            <w:tcW w:w="427" w:type="pct"/>
          </w:tcPr>
          <w:p w14:paraId="63B56759" w14:textId="77777777" w:rsidR="00302DCD" w:rsidRPr="00CF70EE" w:rsidRDefault="00302DCD" w:rsidP="00C038E0">
            <w:pPr>
              <w:jc w:val="center"/>
            </w:pPr>
            <w:r w:rsidRPr="00CF70EE">
              <w:t>10</w:t>
            </w:r>
          </w:p>
        </w:tc>
      </w:tr>
      <w:tr w:rsidR="00DB6CD1" w:rsidRPr="00CF70EE" w14:paraId="770F2A60" w14:textId="77777777" w:rsidTr="00DB6CD1">
        <w:trPr>
          <w:trHeight w:val="396"/>
        </w:trPr>
        <w:tc>
          <w:tcPr>
            <w:tcW w:w="319" w:type="pct"/>
          </w:tcPr>
          <w:p w14:paraId="685A7FB2" w14:textId="77777777" w:rsidR="00302DCD" w:rsidRPr="00CF70EE" w:rsidRDefault="00302DCD" w:rsidP="00C038E0">
            <w:pPr>
              <w:jc w:val="center"/>
            </w:pPr>
          </w:p>
        </w:tc>
        <w:tc>
          <w:tcPr>
            <w:tcW w:w="222" w:type="pct"/>
          </w:tcPr>
          <w:p w14:paraId="72E1B351" w14:textId="77777777" w:rsidR="00302DCD" w:rsidRPr="00CF70EE" w:rsidRDefault="00302DCD" w:rsidP="00C038E0">
            <w:pPr>
              <w:jc w:val="center"/>
            </w:pPr>
          </w:p>
        </w:tc>
        <w:tc>
          <w:tcPr>
            <w:tcW w:w="3409" w:type="pct"/>
            <w:vAlign w:val="bottom"/>
          </w:tcPr>
          <w:p w14:paraId="57A91A98" w14:textId="77777777" w:rsidR="00302DCD" w:rsidRPr="00CF70EE" w:rsidRDefault="00302DCD">
            <w:pPr>
              <w:jc w:val="both"/>
            </w:pPr>
          </w:p>
        </w:tc>
        <w:tc>
          <w:tcPr>
            <w:tcW w:w="319" w:type="pct"/>
          </w:tcPr>
          <w:p w14:paraId="0D6E0FEA" w14:textId="77777777" w:rsidR="00302DCD" w:rsidRPr="00CF70EE" w:rsidRDefault="00302DCD" w:rsidP="00C038E0">
            <w:pPr>
              <w:jc w:val="center"/>
            </w:pPr>
          </w:p>
        </w:tc>
        <w:tc>
          <w:tcPr>
            <w:tcW w:w="304" w:type="pct"/>
          </w:tcPr>
          <w:p w14:paraId="52653D8D" w14:textId="77777777" w:rsidR="00302DCD" w:rsidRPr="00CF70EE" w:rsidRDefault="00302DCD" w:rsidP="00C038E0">
            <w:pPr>
              <w:jc w:val="center"/>
            </w:pPr>
          </w:p>
        </w:tc>
        <w:tc>
          <w:tcPr>
            <w:tcW w:w="427" w:type="pct"/>
          </w:tcPr>
          <w:p w14:paraId="10F7373F" w14:textId="77777777" w:rsidR="00302DCD" w:rsidRPr="00CF70EE" w:rsidRDefault="00302DCD" w:rsidP="00C038E0">
            <w:pPr>
              <w:jc w:val="center"/>
            </w:pPr>
          </w:p>
        </w:tc>
      </w:tr>
      <w:tr w:rsidR="00DB6CD1" w:rsidRPr="00CF70EE" w14:paraId="3EC7C161" w14:textId="77777777" w:rsidTr="00DB6CD1">
        <w:trPr>
          <w:trHeight w:val="396"/>
        </w:trPr>
        <w:tc>
          <w:tcPr>
            <w:tcW w:w="319" w:type="pct"/>
          </w:tcPr>
          <w:p w14:paraId="1BD99173" w14:textId="77777777" w:rsidR="00302DCD" w:rsidRPr="00CF70EE" w:rsidRDefault="00302DCD" w:rsidP="00C038E0">
            <w:pPr>
              <w:jc w:val="center"/>
            </w:pPr>
            <w:r w:rsidRPr="00CF70EE">
              <w:t>14.</w:t>
            </w:r>
          </w:p>
        </w:tc>
        <w:tc>
          <w:tcPr>
            <w:tcW w:w="222" w:type="pct"/>
          </w:tcPr>
          <w:p w14:paraId="04ADA3E6" w14:textId="77777777" w:rsidR="00302DCD" w:rsidRPr="00CF70EE" w:rsidRDefault="00302DCD" w:rsidP="00C038E0">
            <w:pPr>
              <w:jc w:val="center"/>
            </w:pPr>
            <w:r w:rsidRPr="00CF70EE">
              <w:t>a.</w:t>
            </w:r>
          </w:p>
        </w:tc>
        <w:tc>
          <w:tcPr>
            <w:tcW w:w="3409" w:type="pct"/>
            <w:vAlign w:val="bottom"/>
          </w:tcPr>
          <w:p w14:paraId="14756E19" w14:textId="77777777" w:rsidR="00302DCD" w:rsidRPr="00CF70EE" w:rsidRDefault="00302DCD">
            <w:pPr>
              <w:jc w:val="both"/>
            </w:pPr>
            <w:r w:rsidRPr="00CF70EE">
              <w:t>Compare and contrast the features of magnetic strip cards and EMV technology cards.</w:t>
            </w:r>
          </w:p>
        </w:tc>
        <w:tc>
          <w:tcPr>
            <w:tcW w:w="319" w:type="pct"/>
          </w:tcPr>
          <w:p w14:paraId="780D69C1" w14:textId="77777777" w:rsidR="00302DCD" w:rsidRPr="00CF70EE" w:rsidRDefault="00302DCD" w:rsidP="00C038E0">
            <w:pPr>
              <w:jc w:val="center"/>
            </w:pPr>
            <w:r w:rsidRPr="00CF70EE">
              <w:t>CO4</w:t>
            </w:r>
          </w:p>
        </w:tc>
        <w:tc>
          <w:tcPr>
            <w:tcW w:w="304" w:type="pct"/>
          </w:tcPr>
          <w:p w14:paraId="359F058E" w14:textId="77777777" w:rsidR="00302DCD" w:rsidRPr="00CF70EE" w:rsidRDefault="00302DCD" w:rsidP="00C038E0">
            <w:pPr>
              <w:jc w:val="center"/>
            </w:pPr>
            <w:r w:rsidRPr="00CF70EE">
              <w:t>An</w:t>
            </w:r>
          </w:p>
        </w:tc>
        <w:tc>
          <w:tcPr>
            <w:tcW w:w="427" w:type="pct"/>
          </w:tcPr>
          <w:p w14:paraId="30A4D68E" w14:textId="77777777" w:rsidR="00302DCD" w:rsidRPr="00CF70EE" w:rsidRDefault="00302DCD" w:rsidP="00C038E0">
            <w:pPr>
              <w:jc w:val="center"/>
            </w:pPr>
            <w:r w:rsidRPr="00CF70EE">
              <w:t>10</w:t>
            </w:r>
          </w:p>
        </w:tc>
      </w:tr>
      <w:tr w:rsidR="00DB6CD1" w:rsidRPr="00CF70EE" w14:paraId="463A462F" w14:textId="77777777" w:rsidTr="00DB6CD1">
        <w:trPr>
          <w:trHeight w:val="396"/>
        </w:trPr>
        <w:tc>
          <w:tcPr>
            <w:tcW w:w="319" w:type="pct"/>
          </w:tcPr>
          <w:p w14:paraId="10527E22" w14:textId="77777777" w:rsidR="00302DCD" w:rsidRPr="00CF70EE" w:rsidRDefault="00302DCD" w:rsidP="00C038E0">
            <w:pPr>
              <w:jc w:val="center"/>
            </w:pPr>
          </w:p>
        </w:tc>
        <w:tc>
          <w:tcPr>
            <w:tcW w:w="222" w:type="pct"/>
          </w:tcPr>
          <w:p w14:paraId="47BD944D" w14:textId="77777777" w:rsidR="00302DCD" w:rsidRPr="00CF70EE" w:rsidRDefault="00302DCD" w:rsidP="00C038E0">
            <w:pPr>
              <w:jc w:val="center"/>
            </w:pPr>
            <w:r w:rsidRPr="00CF70EE">
              <w:t>b.</w:t>
            </w:r>
          </w:p>
        </w:tc>
        <w:tc>
          <w:tcPr>
            <w:tcW w:w="3409" w:type="pct"/>
            <w:vAlign w:val="bottom"/>
          </w:tcPr>
          <w:p w14:paraId="4EEF1F6B" w14:textId="77777777" w:rsidR="00302DCD" w:rsidRPr="00CF70EE" w:rsidRDefault="00302DCD">
            <w:pPr>
              <w:jc w:val="both"/>
            </w:pPr>
            <w:r w:rsidRPr="00CF70EE">
              <w:t>Discuss the advantages and limitations of KIOSK banking.</w:t>
            </w:r>
          </w:p>
        </w:tc>
        <w:tc>
          <w:tcPr>
            <w:tcW w:w="319" w:type="pct"/>
          </w:tcPr>
          <w:p w14:paraId="469536B8" w14:textId="77777777" w:rsidR="00302DCD" w:rsidRPr="00CF70EE" w:rsidRDefault="00302DCD" w:rsidP="00C038E0">
            <w:pPr>
              <w:jc w:val="center"/>
            </w:pPr>
            <w:r w:rsidRPr="00CF70EE">
              <w:t>CO4</w:t>
            </w:r>
          </w:p>
        </w:tc>
        <w:tc>
          <w:tcPr>
            <w:tcW w:w="304" w:type="pct"/>
          </w:tcPr>
          <w:p w14:paraId="65610B6E" w14:textId="77777777" w:rsidR="00302DCD" w:rsidRPr="00CF70EE" w:rsidRDefault="00302DCD" w:rsidP="00C038E0">
            <w:pPr>
              <w:jc w:val="center"/>
            </w:pPr>
            <w:r w:rsidRPr="00CF70EE">
              <w:t>U</w:t>
            </w:r>
          </w:p>
        </w:tc>
        <w:tc>
          <w:tcPr>
            <w:tcW w:w="427" w:type="pct"/>
          </w:tcPr>
          <w:p w14:paraId="57006BF4" w14:textId="77777777" w:rsidR="00302DCD" w:rsidRPr="00CF70EE" w:rsidRDefault="00302DCD" w:rsidP="00C038E0">
            <w:pPr>
              <w:jc w:val="center"/>
            </w:pPr>
            <w:r w:rsidRPr="00CF70EE">
              <w:t>10</w:t>
            </w:r>
          </w:p>
        </w:tc>
      </w:tr>
      <w:tr w:rsidR="00DB6CD1" w:rsidRPr="00CF70EE" w14:paraId="26A5E92E" w14:textId="77777777" w:rsidTr="00DB6CD1">
        <w:trPr>
          <w:trHeight w:val="396"/>
        </w:trPr>
        <w:tc>
          <w:tcPr>
            <w:tcW w:w="319" w:type="pct"/>
          </w:tcPr>
          <w:p w14:paraId="44A34B0C" w14:textId="77777777" w:rsidR="00302DCD" w:rsidRPr="00CF70EE" w:rsidRDefault="00302DCD" w:rsidP="00C038E0">
            <w:pPr>
              <w:jc w:val="center"/>
            </w:pPr>
          </w:p>
        </w:tc>
        <w:tc>
          <w:tcPr>
            <w:tcW w:w="222" w:type="pct"/>
          </w:tcPr>
          <w:p w14:paraId="4782DA42" w14:textId="77777777" w:rsidR="00302DCD" w:rsidRPr="00CF70EE" w:rsidRDefault="00302DCD" w:rsidP="00C038E0">
            <w:pPr>
              <w:jc w:val="center"/>
            </w:pPr>
          </w:p>
        </w:tc>
        <w:tc>
          <w:tcPr>
            <w:tcW w:w="3409" w:type="pct"/>
            <w:vAlign w:val="bottom"/>
          </w:tcPr>
          <w:p w14:paraId="01FBFA16" w14:textId="77777777" w:rsidR="00302DCD" w:rsidRPr="00CF70EE" w:rsidRDefault="00302DCD">
            <w:pPr>
              <w:jc w:val="both"/>
            </w:pPr>
          </w:p>
        </w:tc>
        <w:tc>
          <w:tcPr>
            <w:tcW w:w="319" w:type="pct"/>
          </w:tcPr>
          <w:p w14:paraId="3AB5C4E1" w14:textId="77777777" w:rsidR="00302DCD" w:rsidRPr="00CF70EE" w:rsidRDefault="00302DCD" w:rsidP="00C038E0">
            <w:pPr>
              <w:jc w:val="center"/>
            </w:pPr>
          </w:p>
        </w:tc>
        <w:tc>
          <w:tcPr>
            <w:tcW w:w="304" w:type="pct"/>
          </w:tcPr>
          <w:p w14:paraId="6A4ECFFE" w14:textId="77777777" w:rsidR="00302DCD" w:rsidRPr="00CF70EE" w:rsidRDefault="00302DCD" w:rsidP="00C038E0">
            <w:pPr>
              <w:jc w:val="center"/>
            </w:pPr>
          </w:p>
        </w:tc>
        <w:tc>
          <w:tcPr>
            <w:tcW w:w="427" w:type="pct"/>
          </w:tcPr>
          <w:p w14:paraId="6C8E3576" w14:textId="77777777" w:rsidR="00302DCD" w:rsidRPr="00CF70EE" w:rsidRDefault="00302DCD" w:rsidP="00C038E0">
            <w:pPr>
              <w:jc w:val="center"/>
            </w:pPr>
          </w:p>
        </w:tc>
      </w:tr>
      <w:tr w:rsidR="00DB6CD1" w:rsidRPr="00CF70EE" w14:paraId="2715081D" w14:textId="77777777" w:rsidTr="00DB6CD1">
        <w:trPr>
          <w:trHeight w:val="396"/>
        </w:trPr>
        <w:tc>
          <w:tcPr>
            <w:tcW w:w="319" w:type="pct"/>
          </w:tcPr>
          <w:p w14:paraId="45EF402F" w14:textId="77777777" w:rsidR="00302DCD" w:rsidRPr="00CF70EE" w:rsidRDefault="00302DCD" w:rsidP="00C038E0">
            <w:pPr>
              <w:jc w:val="center"/>
            </w:pPr>
            <w:r w:rsidRPr="00CF70EE">
              <w:t>15.</w:t>
            </w:r>
          </w:p>
        </w:tc>
        <w:tc>
          <w:tcPr>
            <w:tcW w:w="222" w:type="pct"/>
          </w:tcPr>
          <w:p w14:paraId="067E26F1" w14:textId="77777777" w:rsidR="00302DCD" w:rsidRPr="00CF70EE" w:rsidRDefault="00302DCD" w:rsidP="00C038E0">
            <w:pPr>
              <w:jc w:val="center"/>
            </w:pPr>
            <w:r w:rsidRPr="00CF70EE">
              <w:t>a.</w:t>
            </w:r>
          </w:p>
        </w:tc>
        <w:tc>
          <w:tcPr>
            <w:tcW w:w="3409" w:type="pct"/>
            <w:vAlign w:val="bottom"/>
          </w:tcPr>
          <w:p w14:paraId="30A89330" w14:textId="77777777" w:rsidR="00302DCD" w:rsidRPr="00CF70EE" w:rsidRDefault="00302DCD">
            <w:pPr>
              <w:jc w:val="both"/>
            </w:pPr>
            <w:r w:rsidRPr="00CF70EE">
              <w:t>Explain the concept of encryption in E-Banking and its role in safeguarding sensitive data.</w:t>
            </w:r>
          </w:p>
        </w:tc>
        <w:tc>
          <w:tcPr>
            <w:tcW w:w="319" w:type="pct"/>
          </w:tcPr>
          <w:p w14:paraId="4E2375A6" w14:textId="77777777" w:rsidR="00302DCD" w:rsidRPr="00CF70EE" w:rsidRDefault="00302DCD" w:rsidP="00C038E0">
            <w:pPr>
              <w:jc w:val="center"/>
            </w:pPr>
            <w:r w:rsidRPr="00CF70EE">
              <w:t>CO5</w:t>
            </w:r>
          </w:p>
        </w:tc>
        <w:tc>
          <w:tcPr>
            <w:tcW w:w="304" w:type="pct"/>
          </w:tcPr>
          <w:p w14:paraId="416539A5" w14:textId="77777777" w:rsidR="00302DCD" w:rsidRPr="00CF70EE" w:rsidRDefault="00302DCD" w:rsidP="00C038E0">
            <w:pPr>
              <w:jc w:val="center"/>
            </w:pPr>
            <w:r w:rsidRPr="00CF70EE">
              <w:t>U</w:t>
            </w:r>
          </w:p>
        </w:tc>
        <w:tc>
          <w:tcPr>
            <w:tcW w:w="427" w:type="pct"/>
          </w:tcPr>
          <w:p w14:paraId="63614EB3" w14:textId="77777777" w:rsidR="00302DCD" w:rsidRPr="00CF70EE" w:rsidRDefault="00302DCD" w:rsidP="00C038E0">
            <w:pPr>
              <w:jc w:val="center"/>
            </w:pPr>
            <w:r w:rsidRPr="00CF70EE">
              <w:t>10</w:t>
            </w:r>
          </w:p>
        </w:tc>
      </w:tr>
      <w:tr w:rsidR="00DB6CD1" w:rsidRPr="00CF70EE" w14:paraId="14760B9B" w14:textId="77777777" w:rsidTr="00DB6CD1">
        <w:trPr>
          <w:trHeight w:val="396"/>
        </w:trPr>
        <w:tc>
          <w:tcPr>
            <w:tcW w:w="319" w:type="pct"/>
          </w:tcPr>
          <w:p w14:paraId="6CE50744" w14:textId="77777777" w:rsidR="00302DCD" w:rsidRPr="00CF70EE" w:rsidRDefault="00302DCD" w:rsidP="00C038E0">
            <w:pPr>
              <w:jc w:val="center"/>
            </w:pPr>
          </w:p>
        </w:tc>
        <w:tc>
          <w:tcPr>
            <w:tcW w:w="222" w:type="pct"/>
          </w:tcPr>
          <w:p w14:paraId="2954A787" w14:textId="77777777" w:rsidR="00302DCD" w:rsidRPr="00CF70EE" w:rsidRDefault="00302DCD" w:rsidP="00C038E0">
            <w:pPr>
              <w:jc w:val="center"/>
            </w:pPr>
            <w:r w:rsidRPr="00CF70EE">
              <w:t>b.</w:t>
            </w:r>
          </w:p>
        </w:tc>
        <w:tc>
          <w:tcPr>
            <w:tcW w:w="3409" w:type="pct"/>
            <w:vAlign w:val="bottom"/>
          </w:tcPr>
          <w:p w14:paraId="2FABA835" w14:textId="77777777" w:rsidR="00302DCD" w:rsidRPr="00CF70EE" w:rsidRDefault="00302DCD">
            <w:pPr>
              <w:jc w:val="both"/>
            </w:pPr>
            <w:r w:rsidRPr="00CF70EE">
              <w:t>Explain the concept of Any Branch Banking and its significance in enhancing customer convenience.</w:t>
            </w:r>
          </w:p>
        </w:tc>
        <w:tc>
          <w:tcPr>
            <w:tcW w:w="319" w:type="pct"/>
          </w:tcPr>
          <w:p w14:paraId="6760BBA3" w14:textId="77777777" w:rsidR="00302DCD" w:rsidRPr="00CF70EE" w:rsidRDefault="00302DCD" w:rsidP="00C038E0">
            <w:pPr>
              <w:jc w:val="center"/>
            </w:pPr>
            <w:r w:rsidRPr="00CF70EE">
              <w:t>CO5</w:t>
            </w:r>
          </w:p>
        </w:tc>
        <w:tc>
          <w:tcPr>
            <w:tcW w:w="304" w:type="pct"/>
          </w:tcPr>
          <w:p w14:paraId="050B59E0" w14:textId="77777777" w:rsidR="00302DCD" w:rsidRPr="00CF70EE" w:rsidRDefault="00302DCD" w:rsidP="00C038E0">
            <w:pPr>
              <w:jc w:val="center"/>
            </w:pPr>
            <w:r w:rsidRPr="00CF70EE">
              <w:t>U</w:t>
            </w:r>
          </w:p>
        </w:tc>
        <w:tc>
          <w:tcPr>
            <w:tcW w:w="427" w:type="pct"/>
          </w:tcPr>
          <w:p w14:paraId="1F838AF1" w14:textId="77777777" w:rsidR="00302DCD" w:rsidRPr="00CF70EE" w:rsidRDefault="00302DCD" w:rsidP="00C038E0">
            <w:pPr>
              <w:jc w:val="center"/>
            </w:pPr>
            <w:r w:rsidRPr="00CF70EE">
              <w:t>10</w:t>
            </w:r>
          </w:p>
        </w:tc>
      </w:tr>
      <w:tr w:rsidR="00DB6CD1" w:rsidRPr="00CF70EE" w14:paraId="3C31D4C2" w14:textId="77777777" w:rsidTr="00DB6CD1">
        <w:trPr>
          <w:trHeight w:val="396"/>
        </w:trPr>
        <w:tc>
          <w:tcPr>
            <w:tcW w:w="319" w:type="pct"/>
          </w:tcPr>
          <w:p w14:paraId="0FA7FACD" w14:textId="77777777" w:rsidR="00302DCD" w:rsidRPr="00CF70EE" w:rsidRDefault="00302DCD" w:rsidP="00C038E0">
            <w:pPr>
              <w:jc w:val="center"/>
            </w:pPr>
          </w:p>
        </w:tc>
        <w:tc>
          <w:tcPr>
            <w:tcW w:w="222" w:type="pct"/>
          </w:tcPr>
          <w:p w14:paraId="3A4D3482" w14:textId="77777777" w:rsidR="00302DCD" w:rsidRPr="00CF70EE" w:rsidRDefault="00302DCD" w:rsidP="00C038E0">
            <w:pPr>
              <w:jc w:val="center"/>
            </w:pPr>
          </w:p>
        </w:tc>
        <w:tc>
          <w:tcPr>
            <w:tcW w:w="3409" w:type="pct"/>
            <w:vAlign w:val="bottom"/>
          </w:tcPr>
          <w:p w14:paraId="3EE4353F" w14:textId="77777777" w:rsidR="00302DCD" w:rsidRPr="00CF70EE" w:rsidRDefault="00302DCD">
            <w:pPr>
              <w:jc w:val="both"/>
            </w:pPr>
          </w:p>
        </w:tc>
        <w:tc>
          <w:tcPr>
            <w:tcW w:w="319" w:type="pct"/>
          </w:tcPr>
          <w:p w14:paraId="53DB7971" w14:textId="77777777" w:rsidR="00302DCD" w:rsidRPr="00CF70EE" w:rsidRDefault="00302DCD" w:rsidP="00C038E0">
            <w:pPr>
              <w:jc w:val="center"/>
            </w:pPr>
          </w:p>
        </w:tc>
        <w:tc>
          <w:tcPr>
            <w:tcW w:w="304" w:type="pct"/>
          </w:tcPr>
          <w:p w14:paraId="25CECFCD" w14:textId="77777777" w:rsidR="00302DCD" w:rsidRPr="00CF70EE" w:rsidRDefault="00302DCD" w:rsidP="00C038E0">
            <w:pPr>
              <w:jc w:val="center"/>
            </w:pPr>
          </w:p>
        </w:tc>
        <w:tc>
          <w:tcPr>
            <w:tcW w:w="427" w:type="pct"/>
          </w:tcPr>
          <w:p w14:paraId="0A06A698" w14:textId="77777777" w:rsidR="00302DCD" w:rsidRPr="00CF70EE" w:rsidRDefault="00302DCD" w:rsidP="00C038E0">
            <w:pPr>
              <w:jc w:val="center"/>
            </w:pPr>
          </w:p>
        </w:tc>
      </w:tr>
      <w:tr w:rsidR="00DB6CD1" w:rsidRPr="00CF70EE" w14:paraId="3A1CA2D5" w14:textId="77777777" w:rsidTr="00DB6CD1">
        <w:trPr>
          <w:trHeight w:val="396"/>
        </w:trPr>
        <w:tc>
          <w:tcPr>
            <w:tcW w:w="319" w:type="pct"/>
          </w:tcPr>
          <w:p w14:paraId="5EBBF183" w14:textId="77777777" w:rsidR="00302DCD" w:rsidRPr="00CF70EE" w:rsidRDefault="00302DCD" w:rsidP="00C038E0">
            <w:pPr>
              <w:jc w:val="center"/>
            </w:pPr>
            <w:r w:rsidRPr="00CF70EE">
              <w:t>16.</w:t>
            </w:r>
          </w:p>
        </w:tc>
        <w:tc>
          <w:tcPr>
            <w:tcW w:w="222" w:type="pct"/>
          </w:tcPr>
          <w:p w14:paraId="6B2D2307" w14:textId="77777777" w:rsidR="00302DCD" w:rsidRPr="00CF70EE" w:rsidRDefault="00302DCD" w:rsidP="00C038E0">
            <w:pPr>
              <w:jc w:val="center"/>
            </w:pPr>
            <w:r w:rsidRPr="00CF70EE">
              <w:t>a.</w:t>
            </w:r>
          </w:p>
        </w:tc>
        <w:tc>
          <w:tcPr>
            <w:tcW w:w="3409" w:type="pct"/>
            <w:vAlign w:val="bottom"/>
          </w:tcPr>
          <w:p w14:paraId="3DA5A7B9" w14:textId="77777777" w:rsidR="00302DCD" w:rsidRPr="00CF70EE" w:rsidRDefault="00302DCD">
            <w:pPr>
              <w:jc w:val="both"/>
              <w:rPr>
                <w:b/>
                <w:bCs/>
              </w:rPr>
            </w:pPr>
            <w:r w:rsidRPr="00CF70EE">
              <w:rPr>
                <w:rStyle w:val="Strong"/>
              </w:rPr>
              <w:t>Examine the role of the Reserve Bank of India (RBI) in addressing security issues in electronic banking.</w:t>
            </w:r>
          </w:p>
        </w:tc>
        <w:tc>
          <w:tcPr>
            <w:tcW w:w="319" w:type="pct"/>
          </w:tcPr>
          <w:p w14:paraId="17203881" w14:textId="77777777" w:rsidR="00302DCD" w:rsidRPr="00CF70EE" w:rsidRDefault="00302DCD" w:rsidP="00C038E0">
            <w:pPr>
              <w:jc w:val="center"/>
            </w:pPr>
            <w:r w:rsidRPr="00CF70EE">
              <w:t>CO6</w:t>
            </w:r>
          </w:p>
        </w:tc>
        <w:tc>
          <w:tcPr>
            <w:tcW w:w="304" w:type="pct"/>
          </w:tcPr>
          <w:p w14:paraId="4A246D9A" w14:textId="77777777" w:rsidR="00302DCD" w:rsidRPr="00CF70EE" w:rsidRDefault="00302DCD" w:rsidP="00C038E0">
            <w:pPr>
              <w:jc w:val="center"/>
            </w:pPr>
            <w:r w:rsidRPr="00CF70EE">
              <w:t>E</w:t>
            </w:r>
          </w:p>
        </w:tc>
        <w:tc>
          <w:tcPr>
            <w:tcW w:w="427" w:type="pct"/>
          </w:tcPr>
          <w:p w14:paraId="728D8462" w14:textId="77777777" w:rsidR="00302DCD" w:rsidRPr="00CF70EE" w:rsidRDefault="00302DCD" w:rsidP="00C038E0">
            <w:pPr>
              <w:jc w:val="center"/>
            </w:pPr>
            <w:r w:rsidRPr="00CF70EE">
              <w:t>10</w:t>
            </w:r>
          </w:p>
        </w:tc>
      </w:tr>
      <w:tr w:rsidR="00DB6CD1" w:rsidRPr="00CF70EE" w14:paraId="0D78763A" w14:textId="77777777" w:rsidTr="00DB6CD1">
        <w:trPr>
          <w:trHeight w:val="396"/>
        </w:trPr>
        <w:tc>
          <w:tcPr>
            <w:tcW w:w="319" w:type="pct"/>
          </w:tcPr>
          <w:p w14:paraId="779F8956" w14:textId="77777777" w:rsidR="00302DCD" w:rsidRPr="00CF70EE" w:rsidRDefault="00302DCD" w:rsidP="00C038E0">
            <w:pPr>
              <w:jc w:val="center"/>
            </w:pPr>
          </w:p>
        </w:tc>
        <w:tc>
          <w:tcPr>
            <w:tcW w:w="222" w:type="pct"/>
          </w:tcPr>
          <w:p w14:paraId="3E649EC7" w14:textId="77777777" w:rsidR="00302DCD" w:rsidRPr="00CF70EE" w:rsidRDefault="00302DCD" w:rsidP="00C038E0">
            <w:pPr>
              <w:jc w:val="center"/>
            </w:pPr>
            <w:r w:rsidRPr="00CF70EE">
              <w:t>b.</w:t>
            </w:r>
          </w:p>
        </w:tc>
        <w:tc>
          <w:tcPr>
            <w:tcW w:w="3409" w:type="pct"/>
            <w:vAlign w:val="bottom"/>
          </w:tcPr>
          <w:p w14:paraId="352C1FEB" w14:textId="77777777" w:rsidR="00302DCD" w:rsidRPr="00CF70EE" w:rsidRDefault="00302DCD">
            <w:pPr>
              <w:jc w:val="both"/>
            </w:pPr>
            <w:r w:rsidRPr="00CF70EE">
              <w:t>Discuss the need for security in E-Banking and the potential risks associated with digital financial transactions.</w:t>
            </w:r>
          </w:p>
        </w:tc>
        <w:tc>
          <w:tcPr>
            <w:tcW w:w="319" w:type="pct"/>
          </w:tcPr>
          <w:p w14:paraId="78D15C39" w14:textId="77777777" w:rsidR="00302DCD" w:rsidRPr="00CF70EE" w:rsidRDefault="00302DCD" w:rsidP="00C038E0">
            <w:pPr>
              <w:jc w:val="center"/>
            </w:pPr>
            <w:r w:rsidRPr="00CF70EE">
              <w:t>CO6</w:t>
            </w:r>
          </w:p>
        </w:tc>
        <w:tc>
          <w:tcPr>
            <w:tcW w:w="304" w:type="pct"/>
          </w:tcPr>
          <w:p w14:paraId="12CBFF74" w14:textId="77777777" w:rsidR="00302DCD" w:rsidRPr="00CF70EE" w:rsidRDefault="00302DCD" w:rsidP="00C038E0">
            <w:pPr>
              <w:jc w:val="center"/>
            </w:pPr>
            <w:r w:rsidRPr="00CF70EE">
              <w:t>U</w:t>
            </w:r>
          </w:p>
        </w:tc>
        <w:tc>
          <w:tcPr>
            <w:tcW w:w="427" w:type="pct"/>
          </w:tcPr>
          <w:p w14:paraId="3713CBA6" w14:textId="77777777" w:rsidR="00302DCD" w:rsidRPr="00CF70EE" w:rsidRDefault="00302DCD" w:rsidP="00C038E0">
            <w:pPr>
              <w:jc w:val="center"/>
            </w:pPr>
            <w:r w:rsidRPr="00CF70EE">
              <w:t>10</w:t>
            </w:r>
          </w:p>
        </w:tc>
      </w:tr>
      <w:tr w:rsidR="00DB6CD1" w:rsidRPr="00CF70EE" w14:paraId="32513071" w14:textId="77777777" w:rsidTr="00DB6CD1">
        <w:trPr>
          <w:trHeight w:val="396"/>
        </w:trPr>
        <w:tc>
          <w:tcPr>
            <w:tcW w:w="319" w:type="pct"/>
            <w:vAlign w:val="center"/>
          </w:tcPr>
          <w:p w14:paraId="615C3728" w14:textId="77777777" w:rsidR="00302DCD" w:rsidRPr="00CF70EE" w:rsidRDefault="00302DCD"/>
        </w:tc>
        <w:tc>
          <w:tcPr>
            <w:tcW w:w="222" w:type="pct"/>
            <w:vAlign w:val="center"/>
          </w:tcPr>
          <w:p w14:paraId="29BCDA31" w14:textId="77777777" w:rsidR="00302DCD" w:rsidRPr="00CF70EE" w:rsidRDefault="00302DCD"/>
        </w:tc>
        <w:tc>
          <w:tcPr>
            <w:tcW w:w="3409" w:type="pct"/>
            <w:vAlign w:val="bottom"/>
          </w:tcPr>
          <w:p w14:paraId="4D0B496A" w14:textId="77777777" w:rsidR="00302DCD" w:rsidRPr="00CF70EE" w:rsidRDefault="00302DCD">
            <w:pPr>
              <w:jc w:val="both"/>
            </w:pPr>
          </w:p>
        </w:tc>
        <w:tc>
          <w:tcPr>
            <w:tcW w:w="319" w:type="pct"/>
            <w:vAlign w:val="center"/>
          </w:tcPr>
          <w:p w14:paraId="450C4984" w14:textId="77777777" w:rsidR="00302DCD" w:rsidRPr="00CF70EE" w:rsidRDefault="00302DCD">
            <w:pPr>
              <w:jc w:val="center"/>
            </w:pPr>
          </w:p>
        </w:tc>
        <w:tc>
          <w:tcPr>
            <w:tcW w:w="304" w:type="pct"/>
            <w:vAlign w:val="center"/>
          </w:tcPr>
          <w:p w14:paraId="036D16E9" w14:textId="77777777" w:rsidR="00302DCD" w:rsidRPr="00CF70EE" w:rsidRDefault="00302DCD">
            <w:pPr>
              <w:jc w:val="center"/>
            </w:pPr>
          </w:p>
        </w:tc>
        <w:tc>
          <w:tcPr>
            <w:tcW w:w="427" w:type="pct"/>
            <w:vAlign w:val="center"/>
          </w:tcPr>
          <w:p w14:paraId="0B14A6D7" w14:textId="77777777" w:rsidR="00302DCD" w:rsidRPr="00CF70EE" w:rsidRDefault="00302DCD">
            <w:pPr>
              <w:jc w:val="center"/>
            </w:pPr>
          </w:p>
        </w:tc>
      </w:tr>
    </w:tbl>
    <w:p w14:paraId="6FBC2A93" w14:textId="77777777" w:rsidR="00302DCD" w:rsidRPr="00CF70EE" w:rsidRDefault="00302DCD">
      <w:r w:rsidRPr="00CF70EE">
        <w:rPr>
          <w:b/>
        </w:rPr>
        <w:t>CO</w:t>
      </w:r>
      <w:r w:rsidRPr="00CF70EE">
        <w:t xml:space="preserve"> – COURSE OUTCOME</w:t>
      </w:r>
      <w:r w:rsidRPr="00CF70EE">
        <w:tab/>
      </w:r>
      <w:r w:rsidRPr="00CF70EE">
        <w:tab/>
      </w:r>
      <w:r w:rsidRPr="00CF70EE">
        <w:tab/>
      </w:r>
      <w:r w:rsidRPr="00CF70EE">
        <w:tab/>
      </w:r>
      <w:r w:rsidRPr="00CF70EE">
        <w:tab/>
      </w:r>
      <w:r w:rsidRPr="00CF70EE">
        <w:rPr>
          <w:b/>
        </w:rPr>
        <w:t>BL</w:t>
      </w:r>
      <w:r w:rsidRPr="00CF70EE">
        <w:t xml:space="preserve"> – BLOOM’S LEVEL</w:t>
      </w:r>
    </w:p>
    <w:p w14:paraId="20BA4D34" w14:textId="77777777" w:rsidR="00302DCD" w:rsidRPr="00CF70EE" w:rsidRDefault="00302DCD"/>
    <w:tbl>
      <w:tblPr>
        <w:tblW w:w="10348"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9639"/>
      </w:tblGrid>
      <w:tr w:rsidR="00302DCD" w:rsidRPr="00CF70EE" w14:paraId="7EA8373F" w14:textId="77777777">
        <w:tc>
          <w:tcPr>
            <w:tcW w:w="709" w:type="dxa"/>
          </w:tcPr>
          <w:p w14:paraId="26308ADA" w14:textId="77777777" w:rsidR="00302DCD" w:rsidRPr="00CF70EE" w:rsidRDefault="00302DCD"/>
        </w:tc>
        <w:tc>
          <w:tcPr>
            <w:tcW w:w="9639" w:type="dxa"/>
          </w:tcPr>
          <w:p w14:paraId="2F4B8132" w14:textId="77777777" w:rsidR="00302DCD" w:rsidRPr="00CF70EE" w:rsidRDefault="00302DCD">
            <w:pPr>
              <w:jc w:val="center"/>
              <w:rPr>
                <w:b/>
              </w:rPr>
            </w:pPr>
            <w:r w:rsidRPr="00CF70EE">
              <w:rPr>
                <w:b/>
              </w:rPr>
              <w:t>COURSE OUTCOMES</w:t>
            </w:r>
          </w:p>
        </w:tc>
      </w:tr>
      <w:tr w:rsidR="00302DCD" w:rsidRPr="00CF70EE" w14:paraId="57A372B4" w14:textId="77777777" w:rsidTr="00C038E0">
        <w:tc>
          <w:tcPr>
            <w:tcW w:w="709" w:type="dxa"/>
          </w:tcPr>
          <w:p w14:paraId="165C7529" w14:textId="77777777" w:rsidR="00302DCD" w:rsidRPr="00CF70EE" w:rsidRDefault="00302DCD" w:rsidP="00C038E0">
            <w:r w:rsidRPr="00CF70EE">
              <w:t>CO1</w:t>
            </w:r>
          </w:p>
        </w:tc>
        <w:tc>
          <w:tcPr>
            <w:tcW w:w="9639" w:type="dxa"/>
          </w:tcPr>
          <w:p w14:paraId="74075060" w14:textId="77777777" w:rsidR="00302DCD" w:rsidRPr="00CF70EE" w:rsidRDefault="00302DCD" w:rsidP="00C038E0">
            <w:pPr>
              <w:jc w:val="both"/>
            </w:pPr>
            <w:r w:rsidRPr="00CF70EE">
              <w:t>To understand the E-Payment system in Indian Banking Industries.</w:t>
            </w:r>
          </w:p>
        </w:tc>
      </w:tr>
      <w:tr w:rsidR="00302DCD" w:rsidRPr="00CF70EE" w14:paraId="53D15DC2" w14:textId="77777777" w:rsidTr="00C038E0">
        <w:tc>
          <w:tcPr>
            <w:tcW w:w="709" w:type="dxa"/>
          </w:tcPr>
          <w:p w14:paraId="347438BC" w14:textId="77777777" w:rsidR="00302DCD" w:rsidRPr="00CF70EE" w:rsidRDefault="00302DCD" w:rsidP="00C038E0">
            <w:r w:rsidRPr="00CF70EE">
              <w:t>CO2</w:t>
            </w:r>
          </w:p>
        </w:tc>
        <w:tc>
          <w:tcPr>
            <w:tcW w:w="9639" w:type="dxa"/>
          </w:tcPr>
          <w:p w14:paraId="69B159DD" w14:textId="77777777" w:rsidR="00302DCD" w:rsidRPr="00CF70EE" w:rsidRDefault="00302DCD" w:rsidP="00C038E0">
            <w:pPr>
              <w:jc w:val="both"/>
            </w:pPr>
            <w:r w:rsidRPr="00CF70EE">
              <w:t>To remember the important concept and to impact knowledge on E-Banking.</w:t>
            </w:r>
          </w:p>
        </w:tc>
      </w:tr>
      <w:tr w:rsidR="00302DCD" w:rsidRPr="00CF70EE" w14:paraId="6B124A3D" w14:textId="77777777" w:rsidTr="00C038E0">
        <w:tc>
          <w:tcPr>
            <w:tcW w:w="709" w:type="dxa"/>
          </w:tcPr>
          <w:p w14:paraId="2206B997" w14:textId="77777777" w:rsidR="00302DCD" w:rsidRPr="00CF70EE" w:rsidRDefault="00302DCD" w:rsidP="00C038E0">
            <w:r w:rsidRPr="00CF70EE">
              <w:t>CO3</w:t>
            </w:r>
          </w:p>
        </w:tc>
        <w:tc>
          <w:tcPr>
            <w:tcW w:w="9639" w:type="dxa"/>
          </w:tcPr>
          <w:p w14:paraId="770A8EB9" w14:textId="77777777" w:rsidR="00302DCD" w:rsidRPr="00CF70EE" w:rsidRDefault="00302DCD" w:rsidP="00C038E0">
            <w:pPr>
              <w:jc w:val="both"/>
            </w:pPr>
            <w:r w:rsidRPr="00CF70EE">
              <w:t xml:space="preserve">To apply the securities system while availing E- Banking services in day to day transaction. </w:t>
            </w:r>
          </w:p>
        </w:tc>
      </w:tr>
      <w:tr w:rsidR="00302DCD" w:rsidRPr="00CF70EE" w14:paraId="141BE651" w14:textId="77777777" w:rsidTr="00C038E0">
        <w:tc>
          <w:tcPr>
            <w:tcW w:w="709" w:type="dxa"/>
          </w:tcPr>
          <w:p w14:paraId="37B6E9E4" w14:textId="77777777" w:rsidR="00302DCD" w:rsidRPr="00CF70EE" w:rsidRDefault="00302DCD" w:rsidP="00C038E0">
            <w:r w:rsidRPr="00CF70EE">
              <w:t>CO4</w:t>
            </w:r>
          </w:p>
        </w:tc>
        <w:tc>
          <w:tcPr>
            <w:tcW w:w="9639" w:type="dxa"/>
          </w:tcPr>
          <w:p w14:paraId="7F37A0AC" w14:textId="77777777" w:rsidR="00302DCD" w:rsidRPr="00CF70EE" w:rsidRDefault="00302DCD" w:rsidP="00C038E0">
            <w:pPr>
              <w:jc w:val="both"/>
            </w:pPr>
            <w:r w:rsidRPr="00CF70EE">
              <w:t>To Analyze cash management, decision-making, and controlling techniques in an electronic interface.</w:t>
            </w:r>
          </w:p>
        </w:tc>
      </w:tr>
      <w:tr w:rsidR="00302DCD" w:rsidRPr="00CF70EE" w14:paraId="36117FCE" w14:textId="77777777" w:rsidTr="00C038E0">
        <w:tc>
          <w:tcPr>
            <w:tcW w:w="709" w:type="dxa"/>
          </w:tcPr>
          <w:p w14:paraId="0D5F6069" w14:textId="77777777" w:rsidR="00302DCD" w:rsidRPr="00CF70EE" w:rsidRDefault="00302DCD" w:rsidP="00C038E0">
            <w:r w:rsidRPr="00CF70EE">
              <w:t>CO5</w:t>
            </w:r>
          </w:p>
        </w:tc>
        <w:tc>
          <w:tcPr>
            <w:tcW w:w="9639" w:type="dxa"/>
          </w:tcPr>
          <w:p w14:paraId="1F024B5A" w14:textId="77777777" w:rsidR="00302DCD" w:rsidRPr="00CF70EE" w:rsidRDefault="00302DCD" w:rsidP="00C038E0">
            <w:pPr>
              <w:jc w:val="both"/>
            </w:pPr>
            <w:r w:rsidRPr="00CF70EE">
              <w:t>To Evaluate the modern and more current developments in the Banking Sector; and its cyber securities in banking industries</w:t>
            </w:r>
          </w:p>
        </w:tc>
      </w:tr>
      <w:tr w:rsidR="00302DCD" w:rsidRPr="00CF70EE" w14:paraId="10D0547A" w14:textId="77777777" w:rsidTr="00C038E0">
        <w:tc>
          <w:tcPr>
            <w:tcW w:w="709" w:type="dxa"/>
          </w:tcPr>
          <w:p w14:paraId="5860DFF2" w14:textId="77777777" w:rsidR="00302DCD" w:rsidRPr="00CF70EE" w:rsidRDefault="00302DCD" w:rsidP="00C038E0">
            <w:r w:rsidRPr="00CF70EE">
              <w:t>CO6</w:t>
            </w:r>
          </w:p>
        </w:tc>
        <w:tc>
          <w:tcPr>
            <w:tcW w:w="9639" w:type="dxa"/>
          </w:tcPr>
          <w:p w14:paraId="177C2627" w14:textId="77777777" w:rsidR="00302DCD" w:rsidRPr="00CF70EE" w:rsidRDefault="00302DCD" w:rsidP="00C038E0">
            <w:pPr>
              <w:jc w:val="both"/>
            </w:pPr>
            <w:r w:rsidRPr="00CF70EE">
              <w:t>To create insight knowledge into cheque truncation and electronic settlement and clearance system</w:t>
            </w:r>
          </w:p>
        </w:tc>
      </w:tr>
    </w:tbl>
    <w:p w14:paraId="2345898A" w14:textId="77777777" w:rsidR="00302DCD" w:rsidRPr="00CF70EE" w:rsidRDefault="00302DCD"/>
    <w:tbl>
      <w:tblPr>
        <w:tblW w:w="1034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9"/>
        <w:gridCol w:w="851"/>
        <w:gridCol w:w="992"/>
        <w:gridCol w:w="992"/>
        <w:gridCol w:w="1276"/>
        <w:gridCol w:w="1276"/>
        <w:gridCol w:w="1417"/>
        <w:gridCol w:w="2410"/>
      </w:tblGrid>
      <w:tr w:rsidR="00302DCD" w:rsidRPr="00CF70EE" w14:paraId="2BB545D5" w14:textId="77777777">
        <w:trPr>
          <w:jc w:val="center"/>
        </w:trPr>
        <w:tc>
          <w:tcPr>
            <w:tcW w:w="10343" w:type="dxa"/>
            <w:gridSpan w:val="8"/>
          </w:tcPr>
          <w:p w14:paraId="3DBA35F8" w14:textId="77777777" w:rsidR="00302DCD" w:rsidRPr="00CF70EE" w:rsidRDefault="00302DCD">
            <w:pPr>
              <w:jc w:val="center"/>
              <w:rPr>
                <w:b/>
              </w:rPr>
            </w:pPr>
            <w:r w:rsidRPr="00CF70EE">
              <w:rPr>
                <w:b/>
              </w:rPr>
              <w:t>Assessment Pattern as per Bloom’s Taxonomy</w:t>
            </w:r>
          </w:p>
        </w:tc>
      </w:tr>
      <w:tr w:rsidR="00302DCD" w:rsidRPr="00CF70EE" w14:paraId="3C025273" w14:textId="77777777">
        <w:trPr>
          <w:jc w:val="center"/>
        </w:trPr>
        <w:tc>
          <w:tcPr>
            <w:tcW w:w="1129" w:type="dxa"/>
          </w:tcPr>
          <w:p w14:paraId="6444D4F1" w14:textId="77777777" w:rsidR="00302DCD" w:rsidRPr="00CF70EE" w:rsidRDefault="00302DCD">
            <w:pPr>
              <w:jc w:val="center"/>
              <w:rPr>
                <w:b/>
              </w:rPr>
            </w:pPr>
            <w:r w:rsidRPr="00CF70EE">
              <w:rPr>
                <w:b/>
              </w:rPr>
              <w:t>CO / P</w:t>
            </w:r>
          </w:p>
        </w:tc>
        <w:tc>
          <w:tcPr>
            <w:tcW w:w="851" w:type="dxa"/>
          </w:tcPr>
          <w:p w14:paraId="3FAA1637" w14:textId="77777777" w:rsidR="00302DCD" w:rsidRPr="00CF70EE" w:rsidRDefault="00302DCD">
            <w:pPr>
              <w:jc w:val="center"/>
              <w:rPr>
                <w:b/>
              </w:rPr>
            </w:pPr>
            <w:r w:rsidRPr="00CF70EE">
              <w:rPr>
                <w:b/>
              </w:rPr>
              <w:t>R</w:t>
            </w:r>
          </w:p>
        </w:tc>
        <w:tc>
          <w:tcPr>
            <w:tcW w:w="992" w:type="dxa"/>
          </w:tcPr>
          <w:p w14:paraId="7B230EB3" w14:textId="77777777" w:rsidR="00302DCD" w:rsidRPr="00CF70EE" w:rsidRDefault="00302DCD">
            <w:pPr>
              <w:jc w:val="center"/>
              <w:rPr>
                <w:b/>
              </w:rPr>
            </w:pPr>
            <w:r w:rsidRPr="00CF70EE">
              <w:rPr>
                <w:b/>
              </w:rPr>
              <w:t>U</w:t>
            </w:r>
          </w:p>
        </w:tc>
        <w:tc>
          <w:tcPr>
            <w:tcW w:w="992" w:type="dxa"/>
          </w:tcPr>
          <w:p w14:paraId="0AF7D740" w14:textId="77777777" w:rsidR="00302DCD" w:rsidRPr="00CF70EE" w:rsidRDefault="00302DCD">
            <w:pPr>
              <w:jc w:val="center"/>
              <w:rPr>
                <w:b/>
              </w:rPr>
            </w:pPr>
            <w:r w:rsidRPr="00CF70EE">
              <w:rPr>
                <w:b/>
              </w:rPr>
              <w:t>A</w:t>
            </w:r>
          </w:p>
        </w:tc>
        <w:tc>
          <w:tcPr>
            <w:tcW w:w="1276" w:type="dxa"/>
          </w:tcPr>
          <w:p w14:paraId="61096D38" w14:textId="77777777" w:rsidR="00302DCD" w:rsidRPr="00CF70EE" w:rsidRDefault="00302DCD">
            <w:pPr>
              <w:jc w:val="center"/>
              <w:rPr>
                <w:b/>
              </w:rPr>
            </w:pPr>
            <w:r w:rsidRPr="00CF70EE">
              <w:rPr>
                <w:b/>
              </w:rPr>
              <w:t>An</w:t>
            </w:r>
          </w:p>
        </w:tc>
        <w:tc>
          <w:tcPr>
            <w:tcW w:w="1276" w:type="dxa"/>
          </w:tcPr>
          <w:p w14:paraId="41AFD54F" w14:textId="77777777" w:rsidR="00302DCD" w:rsidRPr="00CF70EE" w:rsidRDefault="00302DCD">
            <w:pPr>
              <w:jc w:val="center"/>
              <w:rPr>
                <w:b/>
              </w:rPr>
            </w:pPr>
            <w:r w:rsidRPr="00CF70EE">
              <w:rPr>
                <w:b/>
              </w:rPr>
              <w:t>E</w:t>
            </w:r>
          </w:p>
        </w:tc>
        <w:tc>
          <w:tcPr>
            <w:tcW w:w="1417" w:type="dxa"/>
          </w:tcPr>
          <w:p w14:paraId="11971AFB" w14:textId="77777777" w:rsidR="00302DCD" w:rsidRPr="00CF70EE" w:rsidRDefault="00302DCD">
            <w:pPr>
              <w:jc w:val="center"/>
              <w:rPr>
                <w:b/>
              </w:rPr>
            </w:pPr>
            <w:r w:rsidRPr="00CF70EE">
              <w:rPr>
                <w:b/>
              </w:rPr>
              <w:t>C</w:t>
            </w:r>
          </w:p>
        </w:tc>
        <w:tc>
          <w:tcPr>
            <w:tcW w:w="2410" w:type="dxa"/>
          </w:tcPr>
          <w:p w14:paraId="6CF2DC82" w14:textId="77777777" w:rsidR="00302DCD" w:rsidRPr="00CF70EE" w:rsidRDefault="00302DCD">
            <w:pPr>
              <w:jc w:val="center"/>
              <w:rPr>
                <w:b/>
              </w:rPr>
            </w:pPr>
            <w:r w:rsidRPr="00CF70EE">
              <w:rPr>
                <w:b/>
              </w:rPr>
              <w:t>Total</w:t>
            </w:r>
          </w:p>
        </w:tc>
      </w:tr>
      <w:tr w:rsidR="00302DCD" w:rsidRPr="00CF70EE" w14:paraId="134F68B8" w14:textId="77777777">
        <w:trPr>
          <w:jc w:val="center"/>
        </w:trPr>
        <w:tc>
          <w:tcPr>
            <w:tcW w:w="1129" w:type="dxa"/>
          </w:tcPr>
          <w:p w14:paraId="4021DCEB" w14:textId="77777777" w:rsidR="00302DCD" w:rsidRPr="00CF70EE" w:rsidRDefault="00302DCD">
            <w:pPr>
              <w:jc w:val="center"/>
            </w:pPr>
            <w:r w:rsidRPr="00CF70EE">
              <w:t>CO1</w:t>
            </w:r>
          </w:p>
        </w:tc>
        <w:tc>
          <w:tcPr>
            <w:tcW w:w="851" w:type="dxa"/>
          </w:tcPr>
          <w:p w14:paraId="6E2506B9" w14:textId="77777777" w:rsidR="00302DCD" w:rsidRPr="00CF70EE" w:rsidRDefault="00302DCD">
            <w:pPr>
              <w:jc w:val="center"/>
            </w:pPr>
            <w:r w:rsidRPr="00CF70EE">
              <w:t>2</w:t>
            </w:r>
          </w:p>
        </w:tc>
        <w:tc>
          <w:tcPr>
            <w:tcW w:w="992" w:type="dxa"/>
          </w:tcPr>
          <w:p w14:paraId="1D7FE1DE" w14:textId="77777777" w:rsidR="00302DCD" w:rsidRPr="00CF70EE" w:rsidRDefault="00302DCD">
            <w:pPr>
              <w:jc w:val="center"/>
            </w:pPr>
            <w:r w:rsidRPr="00CF70EE">
              <w:t>20</w:t>
            </w:r>
          </w:p>
        </w:tc>
        <w:tc>
          <w:tcPr>
            <w:tcW w:w="992" w:type="dxa"/>
          </w:tcPr>
          <w:p w14:paraId="4E08C276" w14:textId="77777777" w:rsidR="00302DCD" w:rsidRPr="00CF70EE" w:rsidRDefault="00302DCD">
            <w:pPr>
              <w:jc w:val="center"/>
            </w:pPr>
          </w:p>
        </w:tc>
        <w:tc>
          <w:tcPr>
            <w:tcW w:w="1276" w:type="dxa"/>
          </w:tcPr>
          <w:p w14:paraId="41190747" w14:textId="77777777" w:rsidR="00302DCD" w:rsidRPr="00CF70EE" w:rsidRDefault="00302DCD">
            <w:pPr>
              <w:jc w:val="center"/>
            </w:pPr>
          </w:p>
        </w:tc>
        <w:tc>
          <w:tcPr>
            <w:tcW w:w="1276" w:type="dxa"/>
          </w:tcPr>
          <w:p w14:paraId="78390389" w14:textId="77777777" w:rsidR="00302DCD" w:rsidRPr="00CF70EE" w:rsidRDefault="00302DCD">
            <w:pPr>
              <w:jc w:val="center"/>
            </w:pPr>
          </w:p>
        </w:tc>
        <w:tc>
          <w:tcPr>
            <w:tcW w:w="1417" w:type="dxa"/>
          </w:tcPr>
          <w:p w14:paraId="3E498951" w14:textId="77777777" w:rsidR="00302DCD" w:rsidRPr="00CF70EE" w:rsidRDefault="00302DCD">
            <w:pPr>
              <w:jc w:val="center"/>
            </w:pPr>
          </w:p>
        </w:tc>
        <w:tc>
          <w:tcPr>
            <w:tcW w:w="2410" w:type="dxa"/>
          </w:tcPr>
          <w:p w14:paraId="2625CDA8" w14:textId="77777777" w:rsidR="00302DCD" w:rsidRPr="00CF70EE" w:rsidRDefault="00302DCD">
            <w:pPr>
              <w:jc w:val="center"/>
            </w:pPr>
            <w:r w:rsidRPr="00CF70EE">
              <w:t>22</w:t>
            </w:r>
          </w:p>
        </w:tc>
      </w:tr>
      <w:tr w:rsidR="00302DCD" w:rsidRPr="00CF70EE" w14:paraId="14635DAA" w14:textId="77777777">
        <w:trPr>
          <w:jc w:val="center"/>
        </w:trPr>
        <w:tc>
          <w:tcPr>
            <w:tcW w:w="1129" w:type="dxa"/>
          </w:tcPr>
          <w:p w14:paraId="687127A5" w14:textId="77777777" w:rsidR="00302DCD" w:rsidRPr="00CF70EE" w:rsidRDefault="00302DCD">
            <w:pPr>
              <w:jc w:val="center"/>
            </w:pPr>
            <w:r w:rsidRPr="00CF70EE">
              <w:t>CO2</w:t>
            </w:r>
          </w:p>
        </w:tc>
        <w:tc>
          <w:tcPr>
            <w:tcW w:w="851" w:type="dxa"/>
          </w:tcPr>
          <w:p w14:paraId="580AC5BF" w14:textId="77777777" w:rsidR="00302DCD" w:rsidRPr="00CF70EE" w:rsidRDefault="00302DCD">
            <w:pPr>
              <w:jc w:val="center"/>
            </w:pPr>
            <w:r w:rsidRPr="00CF70EE">
              <w:t>2</w:t>
            </w:r>
          </w:p>
        </w:tc>
        <w:tc>
          <w:tcPr>
            <w:tcW w:w="992" w:type="dxa"/>
          </w:tcPr>
          <w:p w14:paraId="3051244D" w14:textId="77777777" w:rsidR="00302DCD" w:rsidRPr="00CF70EE" w:rsidRDefault="00302DCD">
            <w:pPr>
              <w:jc w:val="center"/>
            </w:pPr>
            <w:r w:rsidRPr="00CF70EE">
              <w:t>10</w:t>
            </w:r>
          </w:p>
        </w:tc>
        <w:tc>
          <w:tcPr>
            <w:tcW w:w="992" w:type="dxa"/>
          </w:tcPr>
          <w:p w14:paraId="33EA77BD" w14:textId="77777777" w:rsidR="00302DCD" w:rsidRPr="00CF70EE" w:rsidRDefault="00302DCD">
            <w:pPr>
              <w:jc w:val="center"/>
            </w:pPr>
          </w:p>
        </w:tc>
        <w:tc>
          <w:tcPr>
            <w:tcW w:w="1276" w:type="dxa"/>
          </w:tcPr>
          <w:p w14:paraId="4500585D" w14:textId="77777777" w:rsidR="00302DCD" w:rsidRPr="00CF70EE" w:rsidRDefault="00302DCD">
            <w:pPr>
              <w:jc w:val="center"/>
            </w:pPr>
          </w:p>
        </w:tc>
        <w:tc>
          <w:tcPr>
            <w:tcW w:w="1276" w:type="dxa"/>
          </w:tcPr>
          <w:p w14:paraId="394AC54C" w14:textId="77777777" w:rsidR="00302DCD" w:rsidRPr="00CF70EE" w:rsidRDefault="00302DCD">
            <w:pPr>
              <w:jc w:val="center"/>
            </w:pPr>
            <w:r w:rsidRPr="00CF70EE">
              <w:t>10</w:t>
            </w:r>
          </w:p>
        </w:tc>
        <w:tc>
          <w:tcPr>
            <w:tcW w:w="1417" w:type="dxa"/>
          </w:tcPr>
          <w:p w14:paraId="047FC277" w14:textId="77777777" w:rsidR="00302DCD" w:rsidRPr="00CF70EE" w:rsidRDefault="00302DCD">
            <w:pPr>
              <w:jc w:val="center"/>
            </w:pPr>
          </w:p>
        </w:tc>
        <w:tc>
          <w:tcPr>
            <w:tcW w:w="2410" w:type="dxa"/>
          </w:tcPr>
          <w:p w14:paraId="3453F824" w14:textId="77777777" w:rsidR="00302DCD" w:rsidRPr="00CF70EE" w:rsidRDefault="00302DCD">
            <w:pPr>
              <w:jc w:val="center"/>
            </w:pPr>
            <w:r w:rsidRPr="00CF70EE">
              <w:t>22</w:t>
            </w:r>
          </w:p>
        </w:tc>
      </w:tr>
      <w:tr w:rsidR="00302DCD" w:rsidRPr="00CF70EE" w14:paraId="78DA3035" w14:textId="77777777">
        <w:trPr>
          <w:jc w:val="center"/>
        </w:trPr>
        <w:tc>
          <w:tcPr>
            <w:tcW w:w="1129" w:type="dxa"/>
          </w:tcPr>
          <w:p w14:paraId="430CFB67" w14:textId="77777777" w:rsidR="00302DCD" w:rsidRPr="00CF70EE" w:rsidRDefault="00302DCD">
            <w:pPr>
              <w:jc w:val="center"/>
            </w:pPr>
            <w:r w:rsidRPr="00CF70EE">
              <w:t>CO3</w:t>
            </w:r>
          </w:p>
        </w:tc>
        <w:tc>
          <w:tcPr>
            <w:tcW w:w="851" w:type="dxa"/>
          </w:tcPr>
          <w:p w14:paraId="6415848B" w14:textId="77777777" w:rsidR="00302DCD" w:rsidRPr="00CF70EE" w:rsidRDefault="00302DCD">
            <w:pPr>
              <w:jc w:val="center"/>
            </w:pPr>
            <w:r w:rsidRPr="00CF70EE">
              <w:t>12</w:t>
            </w:r>
          </w:p>
        </w:tc>
        <w:tc>
          <w:tcPr>
            <w:tcW w:w="992" w:type="dxa"/>
          </w:tcPr>
          <w:p w14:paraId="288AB871" w14:textId="77777777" w:rsidR="00302DCD" w:rsidRPr="00CF70EE" w:rsidRDefault="00302DCD">
            <w:pPr>
              <w:jc w:val="center"/>
            </w:pPr>
            <w:r w:rsidRPr="00CF70EE">
              <w:t>20</w:t>
            </w:r>
          </w:p>
        </w:tc>
        <w:tc>
          <w:tcPr>
            <w:tcW w:w="992" w:type="dxa"/>
          </w:tcPr>
          <w:p w14:paraId="6CD288C3" w14:textId="77777777" w:rsidR="00302DCD" w:rsidRPr="00CF70EE" w:rsidRDefault="00302DCD">
            <w:pPr>
              <w:jc w:val="center"/>
            </w:pPr>
          </w:p>
        </w:tc>
        <w:tc>
          <w:tcPr>
            <w:tcW w:w="1276" w:type="dxa"/>
          </w:tcPr>
          <w:p w14:paraId="63D58624" w14:textId="77777777" w:rsidR="00302DCD" w:rsidRPr="00CF70EE" w:rsidRDefault="00302DCD">
            <w:pPr>
              <w:jc w:val="center"/>
            </w:pPr>
          </w:p>
        </w:tc>
        <w:tc>
          <w:tcPr>
            <w:tcW w:w="1276" w:type="dxa"/>
          </w:tcPr>
          <w:p w14:paraId="11880319" w14:textId="77777777" w:rsidR="00302DCD" w:rsidRPr="00CF70EE" w:rsidRDefault="00302DCD">
            <w:pPr>
              <w:jc w:val="center"/>
            </w:pPr>
          </w:p>
        </w:tc>
        <w:tc>
          <w:tcPr>
            <w:tcW w:w="1417" w:type="dxa"/>
          </w:tcPr>
          <w:p w14:paraId="29EB9EC4" w14:textId="77777777" w:rsidR="00302DCD" w:rsidRPr="00CF70EE" w:rsidRDefault="00302DCD">
            <w:pPr>
              <w:jc w:val="center"/>
            </w:pPr>
          </w:p>
        </w:tc>
        <w:tc>
          <w:tcPr>
            <w:tcW w:w="2410" w:type="dxa"/>
          </w:tcPr>
          <w:p w14:paraId="4F368005" w14:textId="77777777" w:rsidR="00302DCD" w:rsidRPr="00CF70EE" w:rsidRDefault="00302DCD">
            <w:pPr>
              <w:jc w:val="center"/>
            </w:pPr>
            <w:r w:rsidRPr="00CF70EE">
              <w:t>32</w:t>
            </w:r>
          </w:p>
        </w:tc>
      </w:tr>
      <w:tr w:rsidR="00302DCD" w:rsidRPr="00CF70EE" w14:paraId="6B308B18" w14:textId="77777777">
        <w:trPr>
          <w:jc w:val="center"/>
        </w:trPr>
        <w:tc>
          <w:tcPr>
            <w:tcW w:w="1129" w:type="dxa"/>
          </w:tcPr>
          <w:p w14:paraId="65784CC6" w14:textId="77777777" w:rsidR="00302DCD" w:rsidRPr="00CF70EE" w:rsidRDefault="00302DCD">
            <w:pPr>
              <w:jc w:val="center"/>
            </w:pPr>
            <w:r w:rsidRPr="00CF70EE">
              <w:t>CO4</w:t>
            </w:r>
          </w:p>
        </w:tc>
        <w:tc>
          <w:tcPr>
            <w:tcW w:w="851" w:type="dxa"/>
          </w:tcPr>
          <w:p w14:paraId="53263AF2" w14:textId="77777777" w:rsidR="00302DCD" w:rsidRPr="00CF70EE" w:rsidRDefault="00302DCD">
            <w:pPr>
              <w:jc w:val="center"/>
            </w:pPr>
            <w:r w:rsidRPr="00CF70EE">
              <w:t>2</w:t>
            </w:r>
          </w:p>
        </w:tc>
        <w:tc>
          <w:tcPr>
            <w:tcW w:w="992" w:type="dxa"/>
          </w:tcPr>
          <w:p w14:paraId="7CB028C8" w14:textId="77777777" w:rsidR="00302DCD" w:rsidRPr="00CF70EE" w:rsidRDefault="00302DCD">
            <w:pPr>
              <w:jc w:val="center"/>
            </w:pPr>
            <w:r w:rsidRPr="00CF70EE">
              <w:t>20</w:t>
            </w:r>
          </w:p>
        </w:tc>
        <w:tc>
          <w:tcPr>
            <w:tcW w:w="992" w:type="dxa"/>
          </w:tcPr>
          <w:p w14:paraId="0D197CD1" w14:textId="77777777" w:rsidR="00302DCD" w:rsidRPr="00CF70EE" w:rsidRDefault="00302DCD">
            <w:pPr>
              <w:jc w:val="center"/>
            </w:pPr>
          </w:p>
        </w:tc>
        <w:tc>
          <w:tcPr>
            <w:tcW w:w="1276" w:type="dxa"/>
          </w:tcPr>
          <w:p w14:paraId="25D610A7" w14:textId="77777777" w:rsidR="00302DCD" w:rsidRPr="00CF70EE" w:rsidRDefault="00302DCD">
            <w:pPr>
              <w:jc w:val="center"/>
            </w:pPr>
            <w:r w:rsidRPr="00CF70EE">
              <w:t>10</w:t>
            </w:r>
          </w:p>
        </w:tc>
        <w:tc>
          <w:tcPr>
            <w:tcW w:w="1276" w:type="dxa"/>
          </w:tcPr>
          <w:p w14:paraId="2049AF63" w14:textId="77777777" w:rsidR="00302DCD" w:rsidRPr="00CF70EE" w:rsidRDefault="00302DCD">
            <w:pPr>
              <w:jc w:val="center"/>
            </w:pPr>
          </w:p>
        </w:tc>
        <w:tc>
          <w:tcPr>
            <w:tcW w:w="1417" w:type="dxa"/>
          </w:tcPr>
          <w:p w14:paraId="45DA1ED7" w14:textId="77777777" w:rsidR="00302DCD" w:rsidRPr="00CF70EE" w:rsidRDefault="00302DCD">
            <w:pPr>
              <w:jc w:val="center"/>
            </w:pPr>
          </w:p>
        </w:tc>
        <w:tc>
          <w:tcPr>
            <w:tcW w:w="2410" w:type="dxa"/>
          </w:tcPr>
          <w:p w14:paraId="5BDDE895" w14:textId="77777777" w:rsidR="00302DCD" w:rsidRPr="00CF70EE" w:rsidRDefault="00302DCD">
            <w:pPr>
              <w:jc w:val="center"/>
            </w:pPr>
            <w:r w:rsidRPr="00CF70EE">
              <w:t>32</w:t>
            </w:r>
          </w:p>
        </w:tc>
      </w:tr>
      <w:tr w:rsidR="00302DCD" w:rsidRPr="00CF70EE" w14:paraId="0E9A83D7" w14:textId="77777777">
        <w:trPr>
          <w:jc w:val="center"/>
        </w:trPr>
        <w:tc>
          <w:tcPr>
            <w:tcW w:w="1129" w:type="dxa"/>
          </w:tcPr>
          <w:p w14:paraId="4055184C" w14:textId="77777777" w:rsidR="00302DCD" w:rsidRPr="00CF70EE" w:rsidRDefault="00302DCD">
            <w:pPr>
              <w:jc w:val="center"/>
            </w:pPr>
            <w:r w:rsidRPr="00CF70EE">
              <w:t>CO5</w:t>
            </w:r>
          </w:p>
        </w:tc>
        <w:tc>
          <w:tcPr>
            <w:tcW w:w="851" w:type="dxa"/>
          </w:tcPr>
          <w:p w14:paraId="1B91E9C3" w14:textId="77777777" w:rsidR="00302DCD" w:rsidRPr="00CF70EE" w:rsidRDefault="00302DCD">
            <w:pPr>
              <w:jc w:val="center"/>
            </w:pPr>
          </w:p>
        </w:tc>
        <w:tc>
          <w:tcPr>
            <w:tcW w:w="992" w:type="dxa"/>
          </w:tcPr>
          <w:p w14:paraId="47C1A2A0" w14:textId="77777777" w:rsidR="00302DCD" w:rsidRPr="00CF70EE" w:rsidRDefault="00302DCD">
            <w:pPr>
              <w:jc w:val="center"/>
            </w:pPr>
            <w:r w:rsidRPr="00CF70EE">
              <w:t>22</w:t>
            </w:r>
          </w:p>
        </w:tc>
        <w:tc>
          <w:tcPr>
            <w:tcW w:w="992" w:type="dxa"/>
          </w:tcPr>
          <w:p w14:paraId="6A88A439" w14:textId="77777777" w:rsidR="00302DCD" w:rsidRPr="00CF70EE" w:rsidRDefault="00302DCD">
            <w:pPr>
              <w:jc w:val="center"/>
            </w:pPr>
            <w:r w:rsidRPr="00CF70EE">
              <w:t>10</w:t>
            </w:r>
          </w:p>
        </w:tc>
        <w:tc>
          <w:tcPr>
            <w:tcW w:w="1276" w:type="dxa"/>
          </w:tcPr>
          <w:p w14:paraId="1710FF38" w14:textId="77777777" w:rsidR="00302DCD" w:rsidRPr="00CF70EE" w:rsidRDefault="00302DCD">
            <w:pPr>
              <w:jc w:val="center"/>
            </w:pPr>
          </w:p>
        </w:tc>
        <w:tc>
          <w:tcPr>
            <w:tcW w:w="1276" w:type="dxa"/>
          </w:tcPr>
          <w:p w14:paraId="021BB906" w14:textId="77777777" w:rsidR="00302DCD" w:rsidRPr="00CF70EE" w:rsidRDefault="00302DCD">
            <w:pPr>
              <w:jc w:val="center"/>
            </w:pPr>
          </w:p>
        </w:tc>
        <w:tc>
          <w:tcPr>
            <w:tcW w:w="1417" w:type="dxa"/>
          </w:tcPr>
          <w:p w14:paraId="7C95DF10" w14:textId="77777777" w:rsidR="00302DCD" w:rsidRPr="00CF70EE" w:rsidRDefault="00302DCD">
            <w:pPr>
              <w:jc w:val="center"/>
            </w:pPr>
          </w:p>
        </w:tc>
        <w:tc>
          <w:tcPr>
            <w:tcW w:w="2410" w:type="dxa"/>
          </w:tcPr>
          <w:p w14:paraId="1C9B5863" w14:textId="77777777" w:rsidR="00302DCD" w:rsidRPr="00CF70EE" w:rsidRDefault="00302DCD">
            <w:pPr>
              <w:jc w:val="center"/>
            </w:pPr>
            <w:r w:rsidRPr="00CF70EE">
              <w:t>32</w:t>
            </w:r>
          </w:p>
        </w:tc>
      </w:tr>
      <w:tr w:rsidR="00302DCD" w:rsidRPr="00CF70EE" w14:paraId="557F3023" w14:textId="77777777">
        <w:trPr>
          <w:jc w:val="center"/>
        </w:trPr>
        <w:tc>
          <w:tcPr>
            <w:tcW w:w="1129" w:type="dxa"/>
          </w:tcPr>
          <w:p w14:paraId="58C09995" w14:textId="77777777" w:rsidR="00302DCD" w:rsidRPr="00CF70EE" w:rsidRDefault="00302DCD">
            <w:pPr>
              <w:jc w:val="center"/>
            </w:pPr>
            <w:r w:rsidRPr="00CF70EE">
              <w:t>CO6</w:t>
            </w:r>
          </w:p>
        </w:tc>
        <w:tc>
          <w:tcPr>
            <w:tcW w:w="851" w:type="dxa"/>
          </w:tcPr>
          <w:p w14:paraId="6FD0D818" w14:textId="77777777" w:rsidR="00302DCD" w:rsidRPr="00CF70EE" w:rsidRDefault="00302DCD">
            <w:pPr>
              <w:jc w:val="center"/>
            </w:pPr>
          </w:p>
        </w:tc>
        <w:tc>
          <w:tcPr>
            <w:tcW w:w="992" w:type="dxa"/>
          </w:tcPr>
          <w:p w14:paraId="39FF114C" w14:textId="77777777" w:rsidR="00302DCD" w:rsidRPr="00CF70EE" w:rsidRDefault="00302DCD">
            <w:pPr>
              <w:jc w:val="center"/>
            </w:pPr>
            <w:r w:rsidRPr="00CF70EE">
              <w:t>10</w:t>
            </w:r>
          </w:p>
        </w:tc>
        <w:tc>
          <w:tcPr>
            <w:tcW w:w="992" w:type="dxa"/>
          </w:tcPr>
          <w:p w14:paraId="09475EC3" w14:textId="77777777" w:rsidR="00302DCD" w:rsidRPr="00CF70EE" w:rsidRDefault="00302DCD">
            <w:pPr>
              <w:jc w:val="center"/>
            </w:pPr>
          </w:p>
        </w:tc>
        <w:tc>
          <w:tcPr>
            <w:tcW w:w="1276" w:type="dxa"/>
          </w:tcPr>
          <w:p w14:paraId="120B23A1" w14:textId="77777777" w:rsidR="00302DCD" w:rsidRPr="00CF70EE" w:rsidRDefault="00302DCD">
            <w:pPr>
              <w:jc w:val="center"/>
            </w:pPr>
            <w:r w:rsidRPr="00CF70EE">
              <w:t>10</w:t>
            </w:r>
          </w:p>
        </w:tc>
        <w:tc>
          <w:tcPr>
            <w:tcW w:w="1276" w:type="dxa"/>
          </w:tcPr>
          <w:p w14:paraId="50628139" w14:textId="77777777" w:rsidR="00302DCD" w:rsidRPr="00CF70EE" w:rsidRDefault="00302DCD">
            <w:pPr>
              <w:jc w:val="center"/>
            </w:pPr>
            <w:r w:rsidRPr="00CF70EE">
              <w:t>10</w:t>
            </w:r>
          </w:p>
        </w:tc>
        <w:tc>
          <w:tcPr>
            <w:tcW w:w="1417" w:type="dxa"/>
          </w:tcPr>
          <w:p w14:paraId="6E044836" w14:textId="77777777" w:rsidR="00302DCD" w:rsidRPr="00CF70EE" w:rsidRDefault="00302DCD">
            <w:pPr>
              <w:jc w:val="center"/>
            </w:pPr>
          </w:p>
        </w:tc>
        <w:tc>
          <w:tcPr>
            <w:tcW w:w="2410" w:type="dxa"/>
          </w:tcPr>
          <w:p w14:paraId="35533E06" w14:textId="77777777" w:rsidR="00302DCD" w:rsidRPr="00CF70EE" w:rsidRDefault="00302DCD">
            <w:pPr>
              <w:jc w:val="center"/>
            </w:pPr>
            <w:r w:rsidRPr="00CF70EE">
              <w:t>30</w:t>
            </w:r>
          </w:p>
        </w:tc>
      </w:tr>
      <w:tr w:rsidR="00302DCD" w:rsidRPr="00CF70EE" w14:paraId="1F71067E" w14:textId="77777777">
        <w:trPr>
          <w:jc w:val="center"/>
        </w:trPr>
        <w:tc>
          <w:tcPr>
            <w:tcW w:w="7933" w:type="dxa"/>
            <w:gridSpan w:val="7"/>
          </w:tcPr>
          <w:p w14:paraId="0B66A541" w14:textId="77777777" w:rsidR="00302DCD" w:rsidRPr="00CF70EE" w:rsidRDefault="00302DCD"/>
        </w:tc>
        <w:tc>
          <w:tcPr>
            <w:tcW w:w="2410" w:type="dxa"/>
          </w:tcPr>
          <w:p w14:paraId="7BDE6FB9" w14:textId="77777777" w:rsidR="00302DCD" w:rsidRPr="00CF70EE" w:rsidRDefault="00302DCD">
            <w:pPr>
              <w:jc w:val="center"/>
              <w:rPr>
                <w:b/>
              </w:rPr>
            </w:pPr>
            <w:r w:rsidRPr="00CF70EE">
              <w:rPr>
                <w:b/>
              </w:rPr>
              <w:t>170</w:t>
            </w:r>
          </w:p>
        </w:tc>
      </w:tr>
    </w:tbl>
    <w:p w14:paraId="4E12D408" w14:textId="77777777" w:rsidR="00302DCD" w:rsidRPr="00CF70EE" w:rsidRDefault="00302DCD"/>
    <w:p w14:paraId="48EAA6B3" w14:textId="255B15A2" w:rsidR="00DB6CD1" w:rsidRDefault="00DB6CD1">
      <w:pPr>
        <w:spacing w:after="200" w:line="276" w:lineRule="auto"/>
      </w:pPr>
      <w:r>
        <w:br w:type="page"/>
      </w:r>
    </w:p>
    <w:p w14:paraId="77C0009E" w14:textId="77777777" w:rsidR="00B529BD" w:rsidRDefault="00B529BD" w:rsidP="00C038E0">
      <w:pPr>
        <w:jc w:val="center"/>
        <w:rPr>
          <w:rFonts w:ascii="Arial" w:hAnsi="Arial" w:cs="Arial"/>
          <w:bCs/>
          <w:noProof/>
        </w:rPr>
      </w:pPr>
      <w:r>
        <w:rPr>
          <w:rFonts w:ascii="Arial" w:hAnsi="Arial" w:cs="Arial"/>
          <w:noProof/>
          <w:lang w:val="en-IN" w:eastAsia="en-IN" w:bidi="ta-IN"/>
        </w:rPr>
        <w:lastRenderedPageBreak/>
        <w:drawing>
          <wp:inline distT="0" distB="0" distL="0" distR="0" wp14:anchorId="497E7D6C" wp14:editId="149E6783">
            <wp:extent cx="5730875" cy="835660"/>
            <wp:effectExtent l="0" t="0" r="0" b="0"/>
            <wp:docPr id="33" name="Picture 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1BE4AD9A" w14:textId="77777777" w:rsidR="00B529BD" w:rsidRDefault="00B529BD" w:rsidP="00C038E0">
      <w:pPr>
        <w:jc w:val="center"/>
        <w:rPr>
          <w:b/>
          <w:bCs/>
        </w:rPr>
      </w:pPr>
    </w:p>
    <w:p w14:paraId="2EE4BEB2" w14:textId="77777777" w:rsidR="00B529BD" w:rsidRDefault="00B529BD" w:rsidP="00C038E0">
      <w:pPr>
        <w:jc w:val="center"/>
        <w:rPr>
          <w:b/>
          <w:bCs/>
        </w:rPr>
      </w:pPr>
      <w:r>
        <w:rPr>
          <w:b/>
          <w:bCs/>
        </w:rPr>
        <w:t>END SEMESTER EXAMINATION – APRIL / MAY 2024</w:t>
      </w:r>
    </w:p>
    <w:p w14:paraId="18746CA9" w14:textId="77777777" w:rsidR="00B529BD" w:rsidRDefault="00B529BD" w:rsidP="00C038E0"/>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529BD" w:rsidRPr="00363465" w14:paraId="2759B132" w14:textId="77777777" w:rsidTr="00C038E0">
        <w:trPr>
          <w:trHeight w:val="397"/>
          <w:jc w:val="center"/>
        </w:trPr>
        <w:tc>
          <w:tcPr>
            <w:tcW w:w="1555" w:type="dxa"/>
            <w:vAlign w:val="center"/>
          </w:tcPr>
          <w:p w14:paraId="45795980" w14:textId="77777777" w:rsidR="00B529BD" w:rsidRPr="00363465" w:rsidRDefault="00B529BD" w:rsidP="00C038E0">
            <w:pPr>
              <w:pStyle w:val="Title"/>
              <w:jc w:val="left"/>
              <w:rPr>
                <w:b/>
                <w:szCs w:val="24"/>
              </w:rPr>
            </w:pPr>
            <w:r w:rsidRPr="00363465">
              <w:rPr>
                <w:b/>
                <w:szCs w:val="24"/>
              </w:rPr>
              <w:t xml:space="preserve">Course Code      </w:t>
            </w:r>
          </w:p>
        </w:tc>
        <w:tc>
          <w:tcPr>
            <w:tcW w:w="6520" w:type="dxa"/>
            <w:vAlign w:val="center"/>
          </w:tcPr>
          <w:p w14:paraId="5B6B4FA0" w14:textId="77777777" w:rsidR="00B529BD" w:rsidRPr="00363465" w:rsidRDefault="00B529BD" w:rsidP="00C038E0">
            <w:pPr>
              <w:pStyle w:val="Title"/>
              <w:jc w:val="left"/>
              <w:rPr>
                <w:b/>
                <w:szCs w:val="24"/>
              </w:rPr>
            </w:pPr>
            <w:r>
              <w:rPr>
                <w:b/>
                <w:szCs w:val="24"/>
              </w:rPr>
              <w:t>21BB2011</w:t>
            </w:r>
          </w:p>
        </w:tc>
        <w:tc>
          <w:tcPr>
            <w:tcW w:w="1559" w:type="dxa"/>
            <w:vAlign w:val="center"/>
          </w:tcPr>
          <w:p w14:paraId="3EDA9BF2" w14:textId="77777777" w:rsidR="00B529BD" w:rsidRPr="00363465" w:rsidRDefault="00B529BD" w:rsidP="00C038E0">
            <w:pPr>
              <w:pStyle w:val="Title"/>
              <w:ind w:left="-468" w:firstLine="468"/>
              <w:jc w:val="left"/>
              <w:rPr>
                <w:szCs w:val="24"/>
              </w:rPr>
            </w:pPr>
            <w:r w:rsidRPr="00363465">
              <w:rPr>
                <w:b/>
                <w:bCs/>
                <w:szCs w:val="24"/>
              </w:rPr>
              <w:t xml:space="preserve">Duration       </w:t>
            </w:r>
          </w:p>
        </w:tc>
        <w:tc>
          <w:tcPr>
            <w:tcW w:w="851" w:type="dxa"/>
            <w:vAlign w:val="center"/>
          </w:tcPr>
          <w:p w14:paraId="639D5F30" w14:textId="77777777" w:rsidR="00B529BD" w:rsidRPr="00363465" w:rsidRDefault="00B529BD" w:rsidP="00C038E0">
            <w:pPr>
              <w:pStyle w:val="Title"/>
              <w:jc w:val="left"/>
              <w:rPr>
                <w:b/>
                <w:szCs w:val="24"/>
              </w:rPr>
            </w:pPr>
            <w:r w:rsidRPr="00363465">
              <w:rPr>
                <w:b/>
                <w:szCs w:val="24"/>
              </w:rPr>
              <w:t>3hrs</w:t>
            </w:r>
          </w:p>
        </w:tc>
      </w:tr>
      <w:tr w:rsidR="00B529BD" w:rsidRPr="00363465" w14:paraId="15289B24" w14:textId="77777777" w:rsidTr="00C038E0">
        <w:trPr>
          <w:trHeight w:val="397"/>
          <w:jc w:val="center"/>
        </w:trPr>
        <w:tc>
          <w:tcPr>
            <w:tcW w:w="1555" w:type="dxa"/>
            <w:vAlign w:val="center"/>
          </w:tcPr>
          <w:p w14:paraId="36EF8F33" w14:textId="77777777" w:rsidR="00B529BD" w:rsidRPr="00363465" w:rsidRDefault="00B529BD" w:rsidP="00C038E0">
            <w:pPr>
              <w:pStyle w:val="Title"/>
              <w:ind w:right="-160"/>
              <w:jc w:val="left"/>
              <w:rPr>
                <w:b/>
                <w:szCs w:val="24"/>
              </w:rPr>
            </w:pPr>
            <w:r w:rsidRPr="00363465">
              <w:rPr>
                <w:b/>
                <w:szCs w:val="24"/>
              </w:rPr>
              <w:t xml:space="preserve">Course Name     </w:t>
            </w:r>
          </w:p>
        </w:tc>
        <w:tc>
          <w:tcPr>
            <w:tcW w:w="6520" w:type="dxa"/>
            <w:vAlign w:val="center"/>
          </w:tcPr>
          <w:p w14:paraId="1F556EAC" w14:textId="77777777" w:rsidR="00B529BD" w:rsidRPr="00363465" w:rsidRDefault="00B529BD" w:rsidP="00C038E0">
            <w:pPr>
              <w:pStyle w:val="Title"/>
              <w:jc w:val="left"/>
              <w:rPr>
                <w:b/>
                <w:szCs w:val="24"/>
              </w:rPr>
            </w:pPr>
            <w:r w:rsidRPr="00363465">
              <w:rPr>
                <w:b/>
                <w:szCs w:val="24"/>
              </w:rPr>
              <w:t>IN</w:t>
            </w:r>
            <w:r>
              <w:rPr>
                <w:b/>
                <w:szCs w:val="24"/>
              </w:rPr>
              <w:t xml:space="preserve">COME TAX </w:t>
            </w:r>
          </w:p>
        </w:tc>
        <w:tc>
          <w:tcPr>
            <w:tcW w:w="1559" w:type="dxa"/>
            <w:vAlign w:val="center"/>
          </w:tcPr>
          <w:p w14:paraId="2B83797A" w14:textId="77777777" w:rsidR="00B529BD" w:rsidRPr="00363465" w:rsidRDefault="00B529BD" w:rsidP="00C038E0">
            <w:pPr>
              <w:pStyle w:val="Title"/>
              <w:jc w:val="left"/>
              <w:rPr>
                <w:b/>
                <w:bCs/>
                <w:szCs w:val="24"/>
              </w:rPr>
            </w:pPr>
            <w:r w:rsidRPr="00363465">
              <w:rPr>
                <w:b/>
                <w:bCs/>
                <w:szCs w:val="24"/>
              </w:rPr>
              <w:t xml:space="preserve">Max. Marks </w:t>
            </w:r>
          </w:p>
        </w:tc>
        <w:tc>
          <w:tcPr>
            <w:tcW w:w="851" w:type="dxa"/>
            <w:vAlign w:val="center"/>
          </w:tcPr>
          <w:p w14:paraId="6DD8119D" w14:textId="77777777" w:rsidR="00B529BD" w:rsidRPr="00363465" w:rsidRDefault="00B529BD" w:rsidP="00C038E0">
            <w:pPr>
              <w:pStyle w:val="Title"/>
              <w:jc w:val="left"/>
              <w:rPr>
                <w:b/>
                <w:szCs w:val="24"/>
              </w:rPr>
            </w:pPr>
            <w:r w:rsidRPr="00363465">
              <w:rPr>
                <w:b/>
                <w:szCs w:val="24"/>
              </w:rPr>
              <w:t>100</w:t>
            </w:r>
          </w:p>
        </w:tc>
      </w:tr>
    </w:tbl>
    <w:p w14:paraId="51D46528" w14:textId="77777777" w:rsidR="00B529BD" w:rsidRPr="00363465" w:rsidRDefault="00B529BD" w:rsidP="00C038E0">
      <w:pPr>
        <w:ind w:left="720"/>
        <w:contextualSpacing/>
        <w:rPr>
          <w:highlight w:val="yellow"/>
        </w:rPr>
      </w:pPr>
    </w:p>
    <w:tbl>
      <w:tblPr>
        <w:tblStyle w:val="TableGrid"/>
        <w:tblW w:w="5598" w:type="pct"/>
        <w:tblInd w:w="-601" w:type="dxa"/>
        <w:tblLayout w:type="fixed"/>
        <w:tblLook w:val="04A0" w:firstRow="1" w:lastRow="0" w:firstColumn="1" w:lastColumn="0" w:noHBand="0" w:noVBand="1"/>
      </w:tblPr>
      <w:tblGrid>
        <w:gridCol w:w="709"/>
        <w:gridCol w:w="921"/>
        <w:gridCol w:w="6592"/>
        <w:gridCol w:w="793"/>
        <w:gridCol w:w="625"/>
        <w:gridCol w:w="708"/>
      </w:tblGrid>
      <w:tr w:rsidR="00B529BD" w:rsidRPr="00822F9A" w14:paraId="4FE5600A" w14:textId="77777777" w:rsidTr="00B529BD">
        <w:trPr>
          <w:trHeight w:val="551"/>
        </w:trPr>
        <w:tc>
          <w:tcPr>
            <w:tcW w:w="343" w:type="pct"/>
            <w:vAlign w:val="center"/>
          </w:tcPr>
          <w:p w14:paraId="5C398865" w14:textId="77777777" w:rsidR="00B529BD" w:rsidRPr="00822F9A" w:rsidRDefault="00B529BD" w:rsidP="00C038E0">
            <w:pPr>
              <w:contextualSpacing/>
              <w:jc w:val="center"/>
              <w:rPr>
                <w:b/>
              </w:rPr>
            </w:pPr>
            <w:r w:rsidRPr="00822F9A">
              <w:rPr>
                <w:b/>
              </w:rPr>
              <w:t>Q. No.</w:t>
            </w:r>
          </w:p>
        </w:tc>
        <w:tc>
          <w:tcPr>
            <w:tcW w:w="3630" w:type="pct"/>
            <w:gridSpan w:val="2"/>
            <w:vAlign w:val="center"/>
          </w:tcPr>
          <w:p w14:paraId="263274DE" w14:textId="77777777" w:rsidR="00B529BD" w:rsidRPr="00822F9A" w:rsidRDefault="00B529BD" w:rsidP="00C038E0">
            <w:pPr>
              <w:contextualSpacing/>
              <w:jc w:val="center"/>
              <w:rPr>
                <w:b/>
              </w:rPr>
            </w:pPr>
            <w:r w:rsidRPr="00822F9A">
              <w:rPr>
                <w:b/>
              </w:rPr>
              <w:t>Questions</w:t>
            </w:r>
          </w:p>
        </w:tc>
        <w:tc>
          <w:tcPr>
            <w:tcW w:w="383" w:type="pct"/>
            <w:vAlign w:val="center"/>
          </w:tcPr>
          <w:p w14:paraId="78BA2AE2" w14:textId="77777777" w:rsidR="00B529BD" w:rsidRPr="00822F9A" w:rsidRDefault="00B529BD" w:rsidP="00C038E0">
            <w:pPr>
              <w:contextualSpacing/>
              <w:jc w:val="center"/>
              <w:rPr>
                <w:b/>
              </w:rPr>
            </w:pPr>
            <w:r w:rsidRPr="00822F9A">
              <w:rPr>
                <w:b/>
              </w:rPr>
              <w:t>CO</w:t>
            </w:r>
          </w:p>
        </w:tc>
        <w:tc>
          <w:tcPr>
            <w:tcW w:w="302" w:type="pct"/>
            <w:vAlign w:val="center"/>
          </w:tcPr>
          <w:p w14:paraId="190C0FD3" w14:textId="77777777" w:rsidR="00B529BD" w:rsidRPr="00822F9A" w:rsidRDefault="00B529BD" w:rsidP="00C038E0">
            <w:pPr>
              <w:contextualSpacing/>
              <w:jc w:val="center"/>
              <w:rPr>
                <w:b/>
              </w:rPr>
            </w:pPr>
            <w:r w:rsidRPr="00822F9A">
              <w:rPr>
                <w:b/>
              </w:rPr>
              <w:t>BL</w:t>
            </w:r>
          </w:p>
        </w:tc>
        <w:tc>
          <w:tcPr>
            <w:tcW w:w="342" w:type="pct"/>
            <w:vAlign w:val="center"/>
          </w:tcPr>
          <w:p w14:paraId="7EC7BE88" w14:textId="77777777" w:rsidR="00B529BD" w:rsidRPr="00822F9A" w:rsidRDefault="00B529BD" w:rsidP="00C038E0">
            <w:pPr>
              <w:contextualSpacing/>
              <w:jc w:val="center"/>
              <w:rPr>
                <w:b/>
              </w:rPr>
            </w:pPr>
            <w:r w:rsidRPr="00822F9A">
              <w:rPr>
                <w:b/>
              </w:rPr>
              <w:t>M</w:t>
            </w:r>
          </w:p>
        </w:tc>
      </w:tr>
      <w:tr w:rsidR="00B529BD" w:rsidRPr="00822F9A" w14:paraId="639F50F2" w14:textId="77777777" w:rsidTr="00B529BD">
        <w:trPr>
          <w:trHeight w:val="551"/>
        </w:trPr>
        <w:tc>
          <w:tcPr>
            <w:tcW w:w="5000" w:type="pct"/>
            <w:gridSpan w:val="6"/>
            <w:vAlign w:val="center"/>
          </w:tcPr>
          <w:p w14:paraId="2DA24A8F" w14:textId="77777777" w:rsidR="00B529BD" w:rsidRPr="00822F9A" w:rsidRDefault="00B529BD" w:rsidP="00C038E0">
            <w:pPr>
              <w:contextualSpacing/>
              <w:jc w:val="center"/>
              <w:rPr>
                <w:b/>
                <w:u w:val="single"/>
              </w:rPr>
            </w:pPr>
            <w:r w:rsidRPr="00822F9A">
              <w:rPr>
                <w:b/>
                <w:u w:val="single"/>
              </w:rPr>
              <w:t>PART – A (5 X 2 = 10 MARKS)</w:t>
            </w:r>
          </w:p>
          <w:p w14:paraId="46130B24" w14:textId="77777777" w:rsidR="00B529BD" w:rsidRPr="00822F9A" w:rsidRDefault="00B529BD" w:rsidP="00C038E0">
            <w:pPr>
              <w:contextualSpacing/>
              <w:jc w:val="center"/>
              <w:rPr>
                <w:b/>
                <w:u w:val="single"/>
              </w:rPr>
            </w:pPr>
            <w:r w:rsidRPr="00822F9A">
              <w:rPr>
                <w:b/>
              </w:rPr>
              <w:t>(Answer all the Questions)</w:t>
            </w:r>
          </w:p>
        </w:tc>
      </w:tr>
      <w:tr w:rsidR="00B529BD" w:rsidRPr="00822F9A" w14:paraId="59A912A2" w14:textId="77777777" w:rsidTr="00B529BD">
        <w:trPr>
          <w:trHeight w:val="396"/>
        </w:trPr>
        <w:tc>
          <w:tcPr>
            <w:tcW w:w="343" w:type="pct"/>
            <w:vAlign w:val="center"/>
          </w:tcPr>
          <w:p w14:paraId="71F15131" w14:textId="77777777" w:rsidR="00B529BD" w:rsidRPr="00822F9A" w:rsidRDefault="00B529BD" w:rsidP="00C038E0">
            <w:pPr>
              <w:contextualSpacing/>
              <w:jc w:val="center"/>
            </w:pPr>
            <w:r w:rsidRPr="00822F9A">
              <w:t>1.</w:t>
            </w:r>
          </w:p>
        </w:tc>
        <w:tc>
          <w:tcPr>
            <w:tcW w:w="3630" w:type="pct"/>
            <w:gridSpan w:val="2"/>
            <w:vAlign w:val="bottom"/>
          </w:tcPr>
          <w:p w14:paraId="51C4B99D" w14:textId="77777777" w:rsidR="00B529BD" w:rsidRPr="00822F9A" w:rsidRDefault="00B529BD" w:rsidP="00C038E0">
            <w:pPr>
              <w:autoSpaceDE w:val="0"/>
              <w:autoSpaceDN w:val="0"/>
              <w:adjustRightInd w:val="0"/>
              <w:contextualSpacing/>
              <w:jc w:val="both"/>
            </w:pPr>
            <w:r w:rsidRPr="00822F9A">
              <w:t>Define commuted pension.</w:t>
            </w:r>
          </w:p>
        </w:tc>
        <w:tc>
          <w:tcPr>
            <w:tcW w:w="383" w:type="pct"/>
            <w:vAlign w:val="center"/>
          </w:tcPr>
          <w:p w14:paraId="03119CC6" w14:textId="77777777" w:rsidR="00B529BD" w:rsidRPr="00822F9A" w:rsidRDefault="00B529BD" w:rsidP="00C038E0">
            <w:pPr>
              <w:contextualSpacing/>
              <w:jc w:val="center"/>
            </w:pPr>
            <w:r w:rsidRPr="00822F9A">
              <w:t>CO1</w:t>
            </w:r>
          </w:p>
        </w:tc>
        <w:tc>
          <w:tcPr>
            <w:tcW w:w="302" w:type="pct"/>
            <w:vAlign w:val="center"/>
          </w:tcPr>
          <w:p w14:paraId="55B7F826" w14:textId="77777777" w:rsidR="00B529BD" w:rsidRPr="00822F9A" w:rsidRDefault="00B529BD" w:rsidP="00C038E0">
            <w:pPr>
              <w:contextualSpacing/>
              <w:jc w:val="center"/>
            </w:pPr>
            <w:r w:rsidRPr="00822F9A">
              <w:t>R</w:t>
            </w:r>
          </w:p>
        </w:tc>
        <w:tc>
          <w:tcPr>
            <w:tcW w:w="342" w:type="pct"/>
            <w:vAlign w:val="center"/>
          </w:tcPr>
          <w:p w14:paraId="0DB7A7B2" w14:textId="77777777" w:rsidR="00B529BD" w:rsidRPr="00822F9A" w:rsidRDefault="00B529BD" w:rsidP="00C038E0">
            <w:pPr>
              <w:contextualSpacing/>
              <w:jc w:val="center"/>
            </w:pPr>
            <w:r w:rsidRPr="00822F9A">
              <w:t>2</w:t>
            </w:r>
          </w:p>
        </w:tc>
      </w:tr>
      <w:tr w:rsidR="00B529BD" w:rsidRPr="00822F9A" w14:paraId="54316E35" w14:textId="77777777" w:rsidTr="00B529BD">
        <w:trPr>
          <w:trHeight w:val="396"/>
        </w:trPr>
        <w:tc>
          <w:tcPr>
            <w:tcW w:w="343" w:type="pct"/>
            <w:vAlign w:val="center"/>
          </w:tcPr>
          <w:p w14:paraId="463CA8D1" w14:textId="77777777" w:rsidR="00B529BD" w:rsidRPr="00822F9A" w:rsidRDefault="00B529BD" w:rsidP="00C038E0">
            <w:pPr>
              <w:contextualSpacing/>
              <w:jc w:val="center"/>
            </w:pPr>
            <w:r w:rsidRPr="00822F9A">
              <w:t>2.</w:t>
            </w:r>
          </w:p>
        </w:tc>
        <w:tc>
          <w:tcPr>
            <w:tcW w:w="3630" w:type="pct"/>
            <w:gridSpan w:val="2"/>
            <w:vAlign w:val="bottom"/>
          </w:tcPr>
          <w:p w14:paraId="20253D35" w14:textId="77777777" w:rsidR="00B529BD" w:rsidRPr="00822F9A" w:rsidRDefault="00B529BD" w:rsidP="00C038E0">
            <w:pPr>
              <w:contextualSpacing/>
              <w:jc w:val="both"/>
            </w:pPr>
            <w:r w:rsidRPr="00822F9A">
              <w:t>Define Indian income and explain its conditions.</w:t>
            </w:r>
          </w:p>
        </w:tc>
        <w:tc>
          <w:tcPr>
            <w:tcW w:w="383" w:type="pct"/>
            <w:vAlign w:val="center"/>
          </w:tcPr>
          <w:p w14:paraId="4FA9E794" w14:textId="77777777" w:rsidR="00B529BD" w:rsidRPr="00822F9A" w:rsidRDefault="00B529BD" w:rsidP="00C038E0">
            <w:pPr>
              <w:contextualSpacing/>
              <w:jc w:val="center"/>
            </w:pPr>
            <w:r w:rsidRPr="00822F9A">
              <w:t>CO2</w:t>
            </w:r>
          </w:p>
        </w:tc>
        <w:tc>
          <w:tcPr>
            <w:tcW w:w="302" w:type="pct"/>
            <w:vAlign w:val="center"/>
          </w:tcPr>
          <w:p w14:paraId="442603FD" w14:textId="77777777" w:rsidR="00B529BD" w:rsidRPr="00822F9A" w:rsidRDefault="00B529BD" w:rsidP="00C038E0">
            <w:pPr>
              <w:contextualSpacing/>
              <w:jc w:val="center"/>
            </w:pPr>
            <w:r w:rsidRPr="00822F9A">
              <w:t>R</w:t>
            </w:r>
          </w:p>
        </w:tc>
        <w:tc>
          <w:tcPr>
            <w:tcW w:w="342" w:type="pct"/>
            <w:vAlign w:val="center"/>
          </w:tcPr>
          <w:p w14:paraId="0173D7FB" w14:textId="77777777" w:rsidR="00B529BD" w:rsidRPr="00822F9A" w:rsidRDefault="00B529BD" w:rsidP="00C038E0">
            <w:pPr>
              <w:contextualSpacing/>
              <w:jc w:val="center"/>
            </w:pPr>
            <w:r w:rsidRPr="00822F9A">
              <w:t>2</w:t>
            </w:r>
          </w:p>
        </w:tc>
      </w:tr>
      <w:tr w:rsidR="00B529BD" w:rsidRPr="00822F9A" w14:paraId="75CF1874" w14:textId="77777777" w:rsidTr="00B529BD">
        <w:trPr>
          <w:trHeight w:val="396"/>
        </w:trPr>
        <w:tc>
          <w:tcPr>
            <w:tcW w:w="343" w:type="pct"/>
            <w:vAlign w:val="center"/>
          </w:tcPr>
          <w:p w14:paraId="075DBFAD" w14:textId="77777777" w:rsidR="00B529BD" w:rsidRPr="00822F9A" w:rsidRDefault="00B529BD" w:rsidP="00C038E0">
            <w:pPr>
              <w:contextualSpacing/>
              <w:jc w:val="center"/>
            </w:pPr>
            <w:r w:rsidRPr="00822F9A">
              <w:t>3.</w:t>
            </w:r>
          </w:p>
        </w:tc>
        <w:tc>
          <w:tcPr>
            <w:tcW w:w="3630" w:type="pct"/>
            <w:gridSpan w:val="2"/>
            <w:vAlign w:val="bottom"/>
          </w:tcPr>
          <w:p w14:paraId="328EF550" w14:textId="77777777" w:rsidR="00B529BD" w:rsidRPr="00822F9A" w:rsidRDefault="00B529BD" w:rsidP="00C038E0">
            <w:pPr>
              <w:contextualSpacing/>
              <w:jc w:val="both"/>
            </w:pPr>
            <w:r w:rsidRPr="00822F9A">
              <w:t>Write the formula of cost inflation index.</w:t>
            </w:r>
          </w:p>
        </w:tc>
        <w:tc>
          <w:tcPr>
            <w:tcW w:w="383" w:type="pct"/>
            <w:vAlign w:val="center"/>
          </w:tcPr>
          <w:p w14:paraId="3165D102" w14:textId="77777777" w:rsidR="00B529BD" w:rsidRPr="00822F9A" w:rsidRDefault="00B529BD" w:rsidP="00C038E0">
            <w:pPr>
              <w:contextualSpacing/>
              <w:jc w:val="center"/>
            </w:pPr>
            <w:r w:rsidRPr="00822F9A">
              <w:t>CO3</w:t>
            </w:r>
          </w:p>
        </w:tc>
        <w:tc>
          <w:tcPr>
            <w:tcW w:w="302" w:type="pct"/>
            <w:vAlign w:val="center"/>
          </w:tcPr>
          <w:p w14:paraId="2A10167D" w14:textId="77777777" w:rsidR="00B529BD" w:rsidRPr="00822F9A" w:rsidRDefault="00B529BD" w:rsidP="00C038E0">
            <w:pPr>
              <w:contextualSpacing/>
              <w:jc w:val="center"/>
            </w:pPr>
            <w:r w:rsidRPr="00822F9A">
              <w:t>U</w:t>
            </w:r>
          </w:p>
        </w:tc>
        <w:tc>
          <w:tcPr>
            <w:tcW w:w="342" w:type="pct"/>
            <w:vAlign w:val="center"/>
          </w:tcPr>
          <w:p w14:paraId="463B8E4E" w14:textId="77777777" w:rsidR="00B529BD" w:rsidRPr="00822F9A" w:rsidRDefault="00B529BD" w:rsidP="00C038E0">
            <w:pPr>
              <w:contextualSpacing/>
              <w:jc w:val="center"/>
            </w:pPr>
            <w:r w:rsidRPr="00822F9A">
              <w:t>2</w:t>
            </w:r>
          </w:p>
        </w:tc>
      </w:tr>
      <w:tr w:rsidR="00B529BD" w:rsidRPr="00822F9A" w14:paraId="0BDA441B" w14:textId="77777777" w:rsidTr="00B529BD">
        <w:trPr>
          <w:trHeight w:val="396"/>
        </w:trPr>
        <w:tc>
          <w:tcPr>
            <w:tcW w:w="343" w:type="pct"/>
            <w:vAlign w:val="center"/>
          </w:tcPr>
          <w:p w14:paraId="24EA1D58" w14:textId="77777777" w:rsidR="00B529BD" w:rsidRPr="00822F9A" w:rsidRDefault="00B529BD" w:rsidP="00C038E0">
            <w:pPr>
              <w:contextualSpacing/>
              <w:jc w:val="center"/>
            </w:pPr>
            <w:r w:rsidRPr="00822F9A">
              <w:t>4.</w:t>
            </w:r>
          </w:p>
        </w:tc>
        <w:tc>
          <w:tcPr>
            <w:tcW w:w="3630" w:type="pct"/>
            <w:gridSpan w:val="2"/>
            <w:vAlign w:val="bottom"/>
          </w:tcPr>
          <w:p w14:paraId="44746E8B" w14:textId="77777777" w:rsidR="00B529BD" w:rsidRPr="00822F9A" w:rsidRDefault="00B529BD" w:rsidP="00C038E0">
            <w:pPr>
              <w:contextualSpacing/>
              <w:jc w:val="both"/>
            </w:pPr>
            <w:r w:rsidRPr="00822F9A">
              <w:t xml:space="preserve">State the proforma of self-occupied house property. </w:t>
            </w:r>
          </w:p>
        </w:tc>
        <w:tc>
          <w:tcPr>
            <w:tcW w:w="383" w:type="pct"/>
            <w:vAlign w:val="center"/>
          </w:tcPr>
          <w:p w14:paraId="41C19F77" w14:textId="77777777" w:rsidR="00B529BD" w:rsidRPr="00822F9A" w:rsidRDefault="00B529BD" w:rsidP="00C038E0">
            <w:pPr>
              <w:contextualSpacing/>
              <w:jc w:val="center"/>
            </w:pPr>
            <w:r w:rsidRPr="00822F9A">
              <w:t>CO4</w:t>
            </w:r>
          </w:p>
        </w:tc>
        <w:tc>
          <w:tcPr>
            <w:tcW w:w="302" w:type="pct"/>
            <w:vAlign w:val="center"/>
          </w:tcPr>
          <w:p w14:paraId="3C0F7152" w14:textId="77777777" w:rsidR="00B529BD" w:rsidRPr="00822F9A" w:rsidRDefault="00B529BD" w:rsidP="00C038E0">
            <w:pPr>
              <w:contextualSpacing/>
              <w:jc w:val="center"/>
            </w:pPr>
            <w:r w:rsidRPr="00822F9A">
              <w:t>AN</w:t>
            </w:r>
          </w:p>
        </w:tc>
        <w:tc>
          <w:tcPr>
            <w:tcW w:w="342" w:type="pct"/>
            <w:vAlign w:val="center"/>
          </w:tcPr>
          <w:p w14:paraId="377B2F81" w14:textId="77777777" w:rsidR="00B529BD" w:rsidRPr="00822F9A" w:rsidRDefault="00B529BD" w:rsidP="00C038E0">
            <w:pPr>
              <w:contextualSpacing/>
              <w:jc w:val="center"/>
            </w:pPr>
            <w:r w:rsidRPr="00822F9A">
              <w:t>2</w:t>
            </w:r>
          </w:p>
        </w:tc>
      </w:tr>
      <w:tr w:rsidR="00B529BD" w:rsidRPr="00822F9A" w14:paraId="1EA1B7C5" w14:textId="77777777" w:rsidTr="00B529BD">
        <w:trPr>
          <w:trHeight w:val="396"/>
        </w:trPr>
        <w:tc>
          <w:tcPr>
            <w:tcW w:w="343" w:type="pct"/>
            <w:vAlign w:val="center"/>
          </w:tcPr>
          <w:p w14:paraId="4F7363EC" w14:textId="77777777" w:rsidR="00B529BD" w:rsidRPr="00822F9A" w:rsidRDefault="00B529BD" w:rsidP="00C038E0">
            <w:pPr>
              <w:contextualSpacing/>
              <w:jc w:val="center"/>
            </w:pPr>
            <w:r w:rsidRPr="00822F9A">
              <w:t>5.</w:t>
            </w:r>
          </w:p>
        </w:tc>
        <w:tc>
          <w:tcPr>
            <w:tcW w:w="3630" w:type="pct"/>
            <w:gridSpan w:val="2"/>
            <w:vAlign w:val="bottom"/>
          </w:tcPr>
          <w:p w14:paraId="18CD43B5" w14:textId="77777777" w:rsidR="00B529BD" w:rsidRPr="00822F9A" w:rsidRDefault="00B529BD" w:rsidP="00C038E0">
            <w:pPr>
              <w:pStyle w:val="Default"/>
              <w:contextualSpacing/>
              <w:jc w:val="both"/>
            </w:pPr>
            <w:r w:rsidRPr="00822F9A">
              <w:t>Define HRA and explain its conditions.</w:t>
            </w:r>
          </w:p>
        </w:tc>
        <w:tc>
          <w:tcPr>
            <w:tcW w:w="383" w:type="pct"/>
            <w:vAlign w:val="center"/>
          </w:tcPr>
          <w:p w14:paraId="15AB2A9B" w14:textId="77777777" w:rsidR="00B529BD" w:rsidRPr="00822F9A" w:rsidRDefault="00B529BD" w:rsidP="00C038E0">
            <w:pPr>
              <w:contextualSpacing/>
              <w:jc w:val="center"/>
            </w:pPr>
            <w:r w:rsidRPr="00822F9A">
              <w:t>CO5</w:t>
            </w:r>
          </w:p>
        </w:tc>
        <w:tc>
          <w:tcPr>
            <w:tcW w:w="302" w:type="pct"/>
            <w:vAlign w:val="center"/>
          </w:tcPr>
          <w:p w14:paraId="628E4A75" w14:textId="77777777" w:rsidR="00B529BD" w:rsidRPr="00822F9A" w:rsidRDefault="00B529BD" w:rsidP="00C038E0">
            <w:pPr>
              <w:contextualSpacing/>
              <w:jc w:val="center"/>
            </w:pPr>
            <w:r w:rsidRPr="00822F9A">
              <w:t>R</w:t>
            </w:r>
          </w:p>
        </w:tc>
        <w:tc>
          <w:tcPr>
            <w:tcW w:w="342" w:type="pct"/>
            <w:vAlign w:val="center"/>
          </w:tcPr>
          <w:p w14:paraId="07CB55A8" w14:textId="77777777" w:rsidR="00B529BD" w:rsidRPr="00822F9A" w:rsidRDefault="00B529BD" w:rsidP="00C038E0">
            <w:pPr>
              <w:contextualSpacing/>
              <w:jc w:val="center"/>
            </w:pPr>
            <w:r w:rsidRPr="00822F9A">
              <w:t>2</w:t>
            </w:r>
          </w:p>
        </w:tc>
      </w:tr>
      <w:tr w:rsidR="00B529BD" w:rsidRPr="00822F9A" w14:paraId="37E8D8C8" w14:textId="77777777" w:rsidTr="00B529BD">
        <w:trPr>
          <w:trHeight w:val="551"/>
        </w:trPr>
        <w:tc>
          <w:tcPr>
            <w:tcW w:w="5000" w:type="pct"/>
            <w:gridSpan w:val="6"/>
            <w:vAlign w:val="center"/>
          </w:tcPr>
          <w:p w14:paraId="3D13BAB6" w14:textId="77777777" w:rsidR="00B529BD" w:rsidRPr="00822F9A" w:rsidRDefault="00B529BD" w:rsidP="00C038E0">
            <w:pPr>
              <w:contextualSpacing/>
              <w:jc w:val="center"/>
              <w:rPr>
                <w:b/>
                <w:u w:val="single"/>
              </w:rPr>
            </w:pPr>
            <w:r w:rsidRPr="00822F9A">
              <w:rPr>
                <w:b/>
                <w:u w:val="single"/>
              </w:rPr>
              <w:t xml:space="preserve">PART – B (3 X 10 = 30 MARKS) </w:t>
            </w:r>
          </w:p>
          <w:p w14:paraId="38EEB029" w14:textId="77777777" w:rsidR="00B529BD" w:rsidRPr="00822F9A" w:rsidRDefault="00B529BD" w:rsidP="00C038E0">
            <w:pPr>
              <w:contextualSpacing/>
              <w:jc w:val="center"/>
              <w:rPr>
                <w:b/>
              </w:rPr>
            </w:pPr>
            <w:r w:rsidRPr="00822F9A">
              <w:rPr>
                <w:b/>
              </w:rPr>
              <w:t>(Answer all the Questions)</w:t>
            </w:r>
          </w:p>
        </w:tc>
      </w:tr>
      <w:tr w:rsidR="00B529BD" w:rsidRPr="00822F9A" w14:paraId="5C772B59" w14:textId="77777777" w:rsidTr="00B529BD">
        <w:trPr>
          <w:trHeight w:val="396"/>
        </w:trPr>
        <w:tc>
          <w:tcPr>
            <w:tcW w:w="343" w:type="pct"/>
          </w:tcPr>
          <w:p w14:paraId="7AD139DC" w14:textId="77777777" w:rsidR="00B529BD" w:rsidRPr="00822F9A" w:rsidRDefault="00B529BD" w:rsidP="00C038E0">
            <w:pPr>
              <w:contextualSpacing/>
              <w:jc w:val="center"/>
            </w:pPr>
            <w:r w:rsidRPr="00822F9A">
              <w:t>6.</w:t>
            </w:r>
          </w:p>
        </w:tc>
        <w:tc>
          <w:tcPr>
            <w:tcW w:w="3630" w:type="pct"/>
            <w:gridSpan w:val="2"/>
            <w:vAlign w:val="bottom"/>
          </w:tcPr>
          <w:p w14:paraId="47A59885" w14:textId="77777777" w:rsidR="00B529BD" w:rsidRPr="00822F9A" w:rsidRDefault="00B529BD" w:rsidP="00C038E0">
            <w:pPr>
              <w:spacing w:line="259" w:lineRule="auto"/>
              <w:jc w:val="both"/>
            </w:pPr>
            <w:r w:rsidRPr="00822F9A">
              <w:t>Mr. Eshwar an Indian citizen leaves India for the first time in the last 20 years on November 20th, 2020. During the calendar year 2021 he comes to India on 1st September and stays for a period of 30 days. During the calendar year 2022, he does not visit India at all but comes to India on January 16th, 2023, and stays for 70 days. Determine his residential status for the assessment year 2023-24, if his taxable income other than foreign income for the P.Y. is 20,00,000 and he is not liable to pay tax in any other country.</w:t>
            </w:r>
          </w:p>
        </w:tc>
        <w:tc>
          <w:tcPr>
            <w:tcW w:w="383" w:type="pct"/>
          </w:tcPr>
          <w:p w14:paraId="36D8F9DD" w14:textId="77777777" w:rsidR="00B529BD" w:rsidRPr="00822F9A" w:rsidRDefault="00B529BD" w:rsidP="00C038E0">
            <w:pPr>
              <w:contextualSpacing/>
              <w:jc w:val="center"/>
            </w:pPr>
            <w:r w:rsidRPr="00822F9A">
              <w:t>CO1</w:t>
            </w:r>
          </w:p>
        </w:tc>
        <w:tc>
          <w:tcPr>
            <w:tcW w:w="302" w:type="pct"/>
          </w:tcPr>
          <w:p w14:paraId="3CF65B11" w14:textId="77777777" w:rsidR="00B529BD" w:rsidRPr="00822F9A" w:rsidRDefault="00B529BD" w:rsidP="00C038E0">
            <w:pPr>
              <w:contextualSpacing/>
              <w:jc w:val="center"/>
            </w:pPr>
            <w:r w:rsidRPr="00822F9A">
              <w:t>AN</w:t>
            </w:r>
          </w:p>
        </w:tc>
        <w:tc>
          <w:tcPr>
            <w:tcW w:w="342" w:type="pct"/>
          </w:tcPr>
          <w:p w14:paraId="52107577" w14:textId="77777777" w:rsidR="00B529BD" w:rsidRPr="00822F9A" w:rsidRDefault="00B529BD" w:rsidP="00C038E0">
            <w:pPr>
              <w:contextualSpacing/>
              <w:jc w:val="center"/>
            </w:pPr>
            <w:r w:rsidRPr="00822F9A">
              <w:t>10</w:t>
            </w:r>
          </w:p>
        </w:tc>
      </w:tr>
      <w:tr w:rsidR="00B529BD" w:rsidRPr="00822F9A" w14:paraId="020085E6" w14:textId="77777777" w:rsidTr="00B529BD">
        <w:trPr>
          <w:trHeight w:val="396"/>
        </w:trPr>
        <w:tc>
          <w:tcPr>
            <w:tcW w:w="5000" w:type="pct"/>
            <w:gridSpan w:val="6"/>
          </w:tcPr>
          <w:p w14:paraId="62C6DC5B" w14:textId="77777777" w:rsidR="00B529BD" w:rsidRPr="00822F9A" w:rsidRDefault="00B529BD" w:rsidP="00C038E0">
            <w:pPr>
              <w:contextualSpacing/>
              <w:jc w:val="center"/>
            </w:pPr>
            <w:r w:rsidRPr="00822F9A">
              <w:rPr>
                <w:b/>
                <w:bCs/>
              </w:rPr>
              <w:t>(OR)</w:t>
            </w:r>
          </w:p>
        </w:tc>
      </w:tr>
      <w:tr w:rsidR="00B529BD" w:rsidRPr="00822F9A" w14:paraId="7F7BB099" w14:textId="77777777" w:rsidTr="00B529BD">
        <w:trPr>
          <w:trHeight w:val="396"/>
        </w:trPr>
        <w:tc>
          <w:tcPr>
            <w:tcW w:w="343" w:type="pct"/>
          </w:tcPr>
          <w:p w14:paraId="691D7F2D" w14:textId="77777777" w:rsidR="00B529BD" w:rsidRPr="00822F9A" w:rsidRDefault="00B529BD" w:rsidP="00C038E0">
            <w:pPr>
              <w:contextualSpacing/>
              <w:jc w:val="center"/>
            </w:pPr>
            <w:r w:rsidRPr="00822F9A">
              <w:t>7.</w:t>
            </w:r>
          </w:p>
        </w:tc>
        <w:tc>
          <w:tcPr>
            <w:tcW w:w="3630" w:type="pct"/>
            <w:gridSpan w:val="2"/>
            <w:vAlign w:val="bottom"/>
          </w:tcPr>
          <w:p w14:paraId="2BA4CB26" w14:textId="77777777" w:rsidR="00B529BD" w:rsidRPr="00822F9A" w:rsidRDefault="00B529BD" w:rsidP="00C038E0">
            <w:pPr>
              <w:spacing w:line="259" w:lineRule="auto"/>
              <w:jc w:val="both"/>
            </w:pPr>
            <w:r w:rsidRPr="00822F9A">
              <w:t>Mr. Prakash a foreigner, came to India from Poland for the first time on 1.4.2016. He stayed here continuously for 3 years and went to France on 1.4.2019. He however returned to India on 1.7.2019 and went to Poland on 1.12.2020. He again came back to India on 25.1.2023 on a service in India. What is his residential status for the A.Y. 2023-24.</w:t>
            </w:r>
          </w:p>
        </w:tc>
        <w:tc>
          <w:tcPr>
            <w:tcW w:w="383" w:type="pct"/>
          </w:tcPr>
          <w:p w14:paraId="6C124D90" w14:textId="77777777" w:rsidR="00B529BD" w:rsidRPr="00822F9A" w:rsidRDefault="00B529BD" w:rsidP="00C038E0">
            <w:pPr>
              <w:contextualSpacing/>
              <w:jc w:val="center"/>
            </w:pPr>
            <w:r w:rsidRPr="00822F9A">
              <w:t>CO2</w:t>
            </w:r>
          </w:p>
        </w:tc>
        <w:tc>
          <w:tcPr>
            <w:tcW w:w="302" w:type="pct"/>
          </w:tcPr>
          <w:p w14:paraId="15368893" w14:textId="77777777" w:rsidR="00B529BD" w:rsidRPr="00822F9A" w:rsidRDefault="00B529BD" w:rsidP="00C038E0">
            <w:pPr>
              <w:contextualSpacing/>
              <w:jc w:val="center"/>
            </w:pPr>
            <w:r w:rsidRPr="00822F9A">
              <w:t>AN</w:t>
            </w:r>
          </w:p>
        </w:tc>
        <w:tc>
          <w:tcPr>
            <w:tcW w:w="342" w:type="pct"/>
          </w:tcPr>
          <w:p w14:paraId="68221B3C" w14:textId="77777777" w:rsidR="00B529BD" w:rsidRPr="00822F9A" w:rsidRDefault="00B529BD" w:rsidP="00C038E0">
            <w:pPr>
              <w:contextualSpacing/>
              <w:jc w:val="center"/>
            </w:pPr>
            <w:r w:rsidRPr="00822F9A">
              <w:t>10</w:t>
            </w:r>
          </w:p>
        </w:tc>
      </w:tr>
      <w:tr w:rsidR="00B529BD" w:rsidRPr="00822F9A" w14:paraId="2D5992C0" w14:textId="77777777" w:rsidTr="00B529BD">
        <w:trPr>
          <w:trHeight w:val="396"/>
        </w:trPr>
        <w:tc>
          <w:tcPr>
            <w:tcW w:w="343" w:type="pct"/>
          </w:tcPr>
          <w:p w14:paraId="4732DBB0" w14:textId="77777777" w:rsidR="00B529BD" w:rsidRPr="00822F9A" w:rsidRDefault="00B529BD" w:rsidP="00C038E0">
            <w:pPr>
              <w:contextualSpacing/>
              <w:jc w:val="center"/>
            </w:pPr>
            <w:r w:rsidRPr="00822F9A">
              <w:t>8.</w:t>
            </w:r>
          </w:p>
        </w:tc>
        <w:tc>
          <w:tcPr>
            <w:tcW w:w="3630" w:type="pct"/>
            <w:gridSpan w:val="2"/>
            <w:vAlign w:val="bottom"/>
          </w:tcPr>
          <w:p w14:paraId="0522BD64" w14:textId="77777777" w:rsidR="00B529BD" w:rsidRPr="00822F9A" w:rsidRDefault="00B529BD" w:rsidP="00C038E0">
            <w:pPr>
              <w:spacing w:after="160" w:line="259" w:lineRule="auto"/>
              <w:jc w:val="both"/>
            </w:pPr>
            <w:r w:rsidRPr="00822F9A">
              <w:t>Mrs. Rekha furnishes the following details of her income for the previous year 2022-23.</w:t>
            </w:r>
          </w:p>
          <w:p w14:paraId="20C85FA0" w14:textId="77777777" w:rsidR="00B529BD" w:rsidRPr="00822F9A" w:rsidRDefault="00B529BD" w:rsidP="00AC3709">
            <w:pPr>
              <w:pStyle w:val="ListParagraph"/>
              <w:numPr>
                <w:ilvl w:val="0"/>
                <w:numId w:val="11"/>
              </w:numPr>
              <w:spacing w:after="160" w:line="259" w:lineRule="auto"/>
              <w:jc w:val="both"/>
            </w:pPr>
            <w:r w:rsidRPr="00822F9A">
              <w:t>Income accrued in America but received in India 19,000.</w:t>
            </w:r>
          </w:p>
          <w:p w14:paraId="42093CBD" w14:textId="77777777" w:rsidR="00B529BD" w:rsidRPr="00822F9A" w:rsidRDefault="00B529BD" w:rsidP="00AC3709">
            <w:pPr>
              <w:pStyle w:val="ListParagraph"/>
              <w:numPr>
                <w:ilvl w:val="0"/>
                <w:numId w:val="11"/>
              </w:numPr>
              <w:spacing w:after="160" w:line="259" w:lineRule="auto"/>
              <w:jc w:val="both"/>
            </w:pPr>
            <w:r w:rsidRPr="00822F9A">
              <w:t>Interest on UK Govt. Securities 1/3 of which received in India, 15,000.</w:t>
            </w:r>
          </w:p>
          <w:p w14:paraId="776C00AA" w14:textId="77777777" w:rsidR="00B529BD" w:rsidRPr="00822F9A" w:rsidRDefault="00B529BD" w:rsidP="00AC3709">
            <w:pPr>
              <w:pStyle w:val="ListParagraph"/>
              <w:numPr>
                <w:ilvl w:val="0"/>
                <w:numId w:val="11"/>
              </w:numPr>
              <w:spacing w:after="160" w:line="259" w:lineRule="auto"/>
              <w:jc w:val="both"/>
            </w:pPr>
            <w:r w:rsidRPr="00822F9A">
              <w:t xml:space="preserve"> Salary income received in India for services rendered in Germany 28,000.</w:t>
            </w:r>
          </w:p>
          <w:p w14:paraId="05626A14" w14:textId="77777777" w:rsidR="00B529BD" w:rsidRPr="00822F9A" w:rsidRDefault="00B529BD" w:rsidP="00AC3709">
            <w:pPr>
              <w:pStyle w:val="ListParagraph"/>
              <w:numPr>
                <w:ilvl w:val="0"/>
                <w:numId w:val="11"/>
              </w:numPr>
              <w:spacing w:after="160" w:line="259" w:lineRule="auto"/>
              <w:jc w:val="both"/>
            </w:pPr>
            <w:r w:rsidRPr="00822F9A">
              <w:t>Income from agriculture in Bangladesh received and spend there only 16,000.</w:t>
            </w:r>
          </w:p>
          <w:p w14:paraId="2B8C3F88" w14:textId="77777777" w:rsidR="00B529BD" w:rsidRPr="00822F9A" w:rsidRDefault="00B529BD" w:rsidP="00AC3709">
            <w:pPr>
              <w:pStyle w:val="ListParagraph"/>
              <w:numPr>
                <w:ilvl w:val="0"/>
                <w:numId w:val="11"/>
              </w:numPr>
              <w:spacing w:after="160" w:line="259" w:lineRule="auto"/>
              <w:jc w:val="both"/>
            </w:pPr>
            <w:r w:rsidRPr="00822F9A">
              <w:t xml:space="preserve">Income from profession in China received there. The profession </w:t>
            </w:r>
            <w:r w:rsidRPr="00822F9A">
              <w:lastRenderedPageBreak/>
              <w:t>was set up in India 12,000.</w:t>
            </w:r>
          </w:p>
          <w:p w14:paraId="3E6E1C13" w14:textId="77777777" w:rsidR="00B529BD" w:rsidRPr="00822F9A" w:rsidRDefault="00B529BD" w:rsidP="00AC3709">
            <w:pPr>
              <w:pStyle w:val="ListParagraph"/>
              <w:numPr>
                <w:ilvl w:val="0"/>
                <w:numId w:val="11"/>
              </w:numPr>
              <w:spacing w:after="160" w:line="259" w:lineRule="auto"/>
              <w:jc w:val="both"/>
            </w:pPr>
            <w:r w:rsidRPr="00822F9A">
              <w:t>Income accrued in India but received in China 14,000.</w:t>
            </w:r>
          </w:p>
          <w:p w14:paraId="2137CC50" w14:textId="77777777" w:rsidR="00B529BD" w:rsidRPr="00822F9A" w:rsidRDefault="00B529BD" w:rsidP="00AC3709">
            <w:pPr>
              <w:pStyle w:val="ListParagraph"/>
              <w:numPr>
                <w:ilvl w:val="0"/>
                <w:numId w:val="11"/>
              </w:numPr>
              <w:spacing w:after="160" w:line="259" w:lineRule="auto"/>
              <w:jc w:val="both"/>
            </w:pPr>
            <w:r w:rsidRPr="00822F9A">
              <w:t>Income earned outside India in preceding years but remitted in India during previous years 36,000.</w:t>
            </w:r>
          </w:p>
          <w:p w14:paraId="74A5D082" w14:textId="77777777" w:rsidR="00B529BD" w:rsidRPr="00822F9A" w:rsidRDefault="00B529BD" w:rsidP="00AC3709">
            <w:pPr>
              <w:pStyle w:val="ListParagraph"/>
              <w:numPr>
                <w:ilvl w:val="0"/>
                <w:numId w:val="11"/>
              </w:numPr>
              <w:spacing w:after="160" w:line="259" w:lineRule="auto"/>
              <w:jc w:val="both"/>
            </w:pPr>
            <w:r w:rsidRPr="00822F9A">
              <w:t>Gift in foreign currency from a relative received in India 10,000.</w:t>
            </w:r>
          </w:p>
          <w:p w14:paraId="183CF4F4" w14:textId="77777777" w:rsidR="00B529BD" w:rsidRPr="00822F9A" w:rsidRDefault="00B529BD" w:rsidP="00C038E0">
            <w:pPr>
              <w:jc w:val="both"/>
            </w:pPr>
            <w:r w:rsidRPr="00822F9A">
              <w:t>Compute the total income of Rekha for the A.Y. 2023-24 if she is - (1) Resident (ii) Not ordinarily resident and (iii) non-resident.</w:t>
            </w:r>
          </w:p>
        </w:tc>
        <w:tc>
          <w:tcPr>
            <w:tcW w:w="383" w:type="pct"/>
          </w:tcPr>
          <w:p w14:paraId="758DF381" w14:textId="77777777" w:rsidR="00B529BD" w:rsidRPr="00822F9A" w:rsidRDefault="00B529BD" w:rsidP="00C038E0">
            <w:pPr>
              <w:contextualSpacing/>
              <w:jc w:val="center"/>
            </w:pPr>
            <w:r w:rsidRPr="00822F9A">
              <w:lastRenderedPageBreak/>
              <w:t>CO3</w:t>
            </w:r>
          </w:p>
        </w:tc>
        <w:tc>
          <w:tcPr>
            <w:tcW w:w="302" w:type="pct"/>
          </w:tcPr>
          <w:p w14:paraId="61C384E9" w14:textId="77777777" w:rsidR="00B529BD" w:rsidRPr="00822F9A" w:rsidRDefault="00B529BD" w:rsidP="00C038E0">
            <w:pPr>
              <w:contextualSpacing/>
              <w:jc w:val="center"/>
            </w:pPr>
            <w:r w:rsidRPr="00822F9A">
              <w:t>AN</w:t>
            </w:r>
          </w:p>
        </w:tc>
        <w:tc>
          <w:tcPr>
            <w:tcW w:w="342" w:type="pct"/>
          </w:tcPr>
          <w:p w14:paraId="24CED1F6" w14:textId="77777777" w:rsidR="00B529BD" w:rsidRPr="00822F9A" w:rsidRDefault="00B529BD" w:rsidP="00C038E0">
            <w:pPr>
              <w:contextualSpacing/>
              <w:jc w:val="center"/>
            </w:pPr>
            <w:r w:rsidRPr="00822F9A">
              <w:t>10</w:t>
            </w:r>
          </w:p>
        </w:tc>
      </w:tr>
      <w:tr w:rsidR="00B529BD" w:rsidRPr="00822F9A" w14:paraId="4DE63AF6" w14:textId="77777777" w:rsidTr="00B529BD">
        <w:trPr>
          <w:trHeight w:val="396"/>
        </w:trPr>
        <w:tc>
          <w:tcPr>
            <w:tcW w:w="5000" w:type="pct"/>
            <w:gridSpan w:val="6"/>
          </w:tcPr>
          <w:p w14:paraId="605F950F" w14:textId="77777777" w:rsidR="00B529BD" w:rsidRPr="00822F9A" w:rsidRDefault="00B529BD" w:rsidP="00C038E0">
            <w:pPr>
              <w:contextualSpacing/>
              <w:jc w:val="center"/>
            </w:pPr>
            <w:r w:rsidRPr="00822F9A">
              <w:rPr>
                <w:b/>
                <w:bCs/>
              </w:rPr>
              <w:lastRenderedPageBreak/>
              <w:t>(OR)</w:t>
            </w:r>
          </w:p>
        </w:tc>
      </w:tr>
      <w:tr w:rsidR="00B529BD" w:rsidRPr="00822F9A" w14:paraId="754C3366" w14:textId="77777777" w:rsidTr="00B529BD">
        <w:trPr>
          <w:trHeight w:val="396"/>
        </w:trPr>
        <w:tc>
          <w:tcPr>
            <w:tcW w:w="343" w:type="pct"/>
          </w:tcPr>
          <w:p w14:paraId="1470D965" w14:textId="77777777" w:rsidR="00B529BD" w:rsidRPr="00822F9A" w:rsidRDefault="00B529BD" w:rsidP="00C038E0">
            <w:pPr>
              <w:contextualSpacing/>
              <w:jc w:val="center"/>
            </w:pPr>
            <w:r w:rsidRPr="00822F9A">
              <w:t>9.</w:t>
            </w:r>
          </w:p>
        </w:tc>
        <w:tc>
          <w:tcPr>
            <w:tcW w:w="3630" w:type="pct"/>
            <w:gridSpan w:val="2"/>
            <w:vAlign w:val="bottom"/>
          </w:tcPr>
          <w:p w14:paraId="4850ABFE" w14:textId="77777777" w:rsidR="00B529BD" w:rsidRPr="00822F9A" w:rsidRDefault="00B529BD" w:rsidP="00C038E0">
            <w:pPr>
              <w:spacing w:after="160" w:line="259" w:lineRule="auto"/>
              <w:jc w:val="both"/>
            </w:pPr>
            <w:r w:rsidRPr="00822F9A">
              <w:t>Mr. Madhava Sen (age 45 years) is working as assistant in the Marketing Department of TTD Ltd. Bengaluru. His salary income details are as follows:</w:t>
            </w:r>
          </w:p>
          <w:p w14:paraId="59E300DE" w14:textId="77777777" w:rsidR="00B529BD" w:rsidRPr="00822F9A" w:rsidRDefault="00B529BD" w:rsidP="00AC3709">
            <w:pPr>
              <w:pStyle w:val="ListParagraph"/>
              <w:numPr>
                <w:ilvl w:val="0"/>
                <w:numId w:val="31"/>
              </w:numPr>
              <w:jc w:val="both"/>
            </w:pPr>
            <w:r w:rsidRPr="00822F9A">
              <w:t>Basic salary Rs.15,000 p.m.</w:t>
            </w:r>
          </w:p>
          <w:p w14:paraId="74A53D6E" w14:textId="77777777" w:rsidR="00B529BD" w:rsidRPr="00822F9A" w:rsidRDefault="00B529BD" w:rsidP="00AC3709">
            <w:pPr>
              <w:pStyle w:val="ListParagraph"/>
              <w:numPr>
                <w:ilvl w:val="0"/>
                <w:numId w:val="31"/>
              </w:numPr>
              <w:jc w:val="both"/>
            </w:pPr>
            <w:r w:rsidRPr="00822F9A">
              <w:t>Dearness allowance Rs. 5,000 p.m.</w:t>
            </w:r>
          </w:p>
          <w:p w14:paraId="02329DAD" w14:textId="77777777" w:rsidR="00B529BD" w:rsidRPr="00822F9A" w:rsidRDefault="00B529BD" w:rsidP="00AC3709">
            <w:pPr>
              <w:pStyle w:val="ListParagraph"/>
              <w:numPr>
                <w:ilvl w:val="0"/>
                <w:numId w:val="31"/>
              </w:numPr>
              <w:jc w:val="both"/>
            </w:pPr>
            <w:r w:rsidRPr="00822F9A">
              <w:t>Dearness Pay Rs. 2,000 p.m.</w:t>
            </w:r>
          </w:p>
          <w:p w14:paraId="6AD79AEF" w14:textId="77777777" w:rsidR="00B529BD" w:rsidRPr="00822F9A" w:rsidRDefault="00B529BD" w:rsidP="00AC3709">
            <w:pPr>
              <w:pStyle w:val="ListParagraph"/>
              <w:numPr>
                <w:ilvl w:val="0"/>
                <w:numId w:val="31"/>
              </w:numPr>
              <w:jc w:val="both"/>
            </w:pPr>
            <w:r w:rsidRPr="00822F9A">
              <w:t>Commission Rs. 45,000 p.a.</w:t>
            </w:r>
          </w:p>
          <w:p w14:paraId="6C5FBFA8" w14:textId="77777777" w:rsidR="00B529BD" w:rsidRPr="00822F9A" w:rsidRDefault="00B529BD" w:rsidP="00AC3709">
            <w:pPr>
              <w:pStyle w:val="ListParagraph"/>
              <w:numPr>
                <w:ilvl w:val="0"/>
                <w:numId w:val="31"/>
              </w:numPr>
              <w:jc w:val="both"/>
            </w:pPr>
            <w:r w:rsidRPr="00822F9A">
              <w:t xml:space="preserve">Entertainment allowance Rs. 700 p.m. (6,000 spent on entertainment during the year) </w:t>
            </w:r>
          </w:p>
          <w:p w14:paraId="3048721D" w14:textId="77777777" w:rsidR="00B529BD" w:rsidRPr="00822F9A" w:rsidRDefault="00B529BD" w:rsidP="00AC3709">
            <w:pPr>
              <w:pStyle w:val="ListParagraph"/>
              <w:numPr>
                <w:ilvl w:val="0"/>
                <w:numId w:val="31"/>
              </w:numPr>
              <w:jc w:val="both"/>
            </w:pPr>
            <w:r w:rsidRPr="00822F9A">
              <w:t>House Rent allowance Rs. 7,500 p.m. (Rent paid Rs. 9,000 p.m.)</w:t>
            </w:r>
          </w:p>
          <w:p w14:paraId="664E9388" w14:textId="77777777" w:rsidR="00B529BD" w:rsidRPr="00822F9A" w:rsidRDefault="00B529BD" w:rsidP="00AC3709">
            <w:pPr>
              <w:pStyle w:val="ListParagraph"/>
              <w:numPr>
                <w:ilvl w:val="0"/>
                <w:numId w:val="31"/>
              </w:numPr>
              <w:jc w:val="both"/>
            </w:pPr>
            <w:r w:rsidRPr="00822F9A">
              <w:t>Compute taxable salary for the Assessment Year 2023-24.</w:t>
            </w:r>
          </w:p>
        </w:tc>
        <w:tc>
          <w:tcPr>
            <w:tcW w:w="383" w:type="pct"/>
          </w:tcPr>
          <w:p w14:paraId="6F7EAFCE" w14:textId="77777777" w:rsidR="00B529BD" w:rsidRPr="00822F9A" w:rsidRDefault="00B529BD" w:rsidP="00C038E0">
            <w:pPr>
              <w:contextualSpacing/>
              <w:jc w:val="center"/>
            </w:pPr>
            <w:r w:rsidRPr="00822F9A">
              <w:t>CO4</w:t>
            </w:r>
          </w:p>
        </w:tc>
        <w:tc>
          <w:tcPr>
            <w:tcW w:w="302" w:type="pct"/>
          </w:tcPr>
          <w:p w14:paraId="6A2B6526" w14:textId="77777777" w:rsidR="00B529BD" w:rsidRPr="00822F9A" w:rsidRDefault="00B529BD" w:rsidP="00C038E0">
            <w:pPr>
              <w:contextualSpacing/>
              <w:jc w:val="center"/>
            </w:pPr>
            <w:r w:rsidRPr="00822F9A">
              <w:t>A</w:t>
            </w:r>
          </w:p>
        </w:tc>
        <w:tc>
          <w:tcPr>
            <w:tcW w:w="342" w:type="pct"/>
          </w:tcPr>
          <w:p w14:paraId="1DD451A0" w14:textId="77777777" w:rsidR="00B529BD" w:rsidRPr="00822F9A" w:rsidRDefault="00B529BD" w:rsidP="00C038E0">
            <w:pPr>
              <w:contextualSpacing/>
              <w:jc w:val="center"/>
            </w:pPr>
            <w:r w:rsidRPr="00822F9A">
              <w:t>10</w:t>
            </w:r>
          </w:p>
        </w:tc>
      </w:tr>
      <w:tr w:rsidR="00B529BD" w:rsidRPr="00822F9A" w14:paraId="2A58EBA7" w14:textId="77777777" w:rsidTr="00B529BD">
        <w:trPr>
          <w:trHeight w:val="396"/>
        </w:trPr>
        <w:tc>
          <w:tcPr>
            <w:tcW w:w="343" w:type="pct"/>
          </w:tcPr>
          <w:p w14:paraId="075CCCD0" w14:textId="77777777" w:rsidR="00B529BD" w:rsidRPr="00822F9A" w:rsidRDefault="00B529BD" w:rsidP="00C038E0">
            <w:pPr>
              <w:contextualSpacing/>
              <w:jc w:val="center"/>
            </w:pPr>
            <w:r w:rsidRPr="00822F9A">
              <w:t>10.</w:t>
            </w:r>
          </w:p>
        </w:tc>
        <w:tc>
          <w:tcPr>
            <w:tcW w:w="3630" w:type="pct"/>
            <w:gridSpan w:val="2"/>
            <w:vAlign w:val="bottom"/>
          </w:tcPr>
          <w:p w14:paraId="0E2A0BAD" w14:textId="77777777" w:rsidR="00B529BD" w:rsidRPr="00822F9A" w:rsidRDefault="00B529BD" w:rsidP="00C038E0">
            <w:pPr>
              <w:spacing w:line="259" w:lineRule="auto"/>
              <w:jc w:val="both"/>
            </w:pPr>
            <w:r w:rsidRPr="00822F9A">
              <w:t>Mr. Biplab purchased a plot in 2001-02 for 2,00,000. It was sold on 15-1-2022 for 26,80,000 and he paid 2,00,000 as brokerage charges. He invested 2,00,000 in NHAI bonds and 3,10,000 in bonds issued by Rural Electrification Corporation Ltd. Compute his taxable capital gain, for assessment year 2023-24. If CIIS: 2001-02=100; 2004-05=113; 2022-23=331.</w:t>
            </w:r>
          </w:p>
        </w:tc>
        <w:tc>
          <w:tcPr>
            <w:tcW w:w="383" w:type="pct"/>
          </w:tcPr>
          <w:p w14:paraId="7E0EA397" w14:textId="77777777" w:rsidR="00B529BD" w:rsidRPr="00822F9A" w:rsidRDefault="00B529BD" w:rsidP="00C038E0">
            <w:pPr>
              <w:contextualSpacing/>
              <w:jc w:val="center"/>
            </w:pPr>
            <w:r w:rsidRPr="00822F9A">
              <w:t>CO5</w:t>
            </w:r>
          </w:p>
        </w:tc>
        <w:tc>
          <w:tcPr>
            <w:tcW w:w="302" w:type="pct"/>
          </w:tcPr>
          <w:p w14:paraId="12A6DD75" w14:textId="77777777" w:rsidR="00B529BD" w:rsidRPr="00822F9A" w:rsidRDefault="00B529BD" w:rsidP="00C038E0">
            <w:pPr>
              <w:contextualSpacing/>
              <w:jc w:val="center"/>
            </w:pPr>
            <w:r w:rsidRPr="00822F9A">
              <w:t>A</w:t>
            </w:r>
          </w:p>
        </w:tc>
        <w:tc>
          <w:tcPr>
            <w:tcW w:w="342" w:type="pct"/>
          </w:tcPr>
          <w:p w14:paraId="268A7FE3" w14:textId="77777777" w:rsidR="00B529BD" w:rsidRPr="00822F9A" w:rsidRDefault="00B529BD" w:rsidP="00C038E0">
            <w:pPr>
              <w:contextualSpacing/>
              <w:jc w:val="center"/>
            </w:pPr>
            <w:r w:rsidRPr="00822F9A">
              <w:t>10</w:t>
            </w:r>
          </w:p>
        </w:tc>
      </w:tr>
      <w:tr w:rsidR="00B529BD" w:rsidRPr="00822F9A" w14:paraId="4D619EB7" w14:textId="77777777" w:rsidTr="00B529BD">
        <w:trPr>
          <w:trHeight w:val="396"/>
        </w:trPr>
        <w:tc>
          <w:tcPr>
            <w:tcW w:w="5000" w:type="pct"/>
            <w:gridSpan w:val="6"/>
          </w:tcPr>
          <w:p w14:paraId="30552462" w14:textId="77777777" w:rsidR="00B529BD" w:rsidRPr="00822F9A" w:rsidRDefault="00B529BD" w:rsidP="00C038E0">
            <w:pPr>
              <w:contextualSpacing/>
              <w:jc w:val="center"/>
            </w:pPr>
            <w:r w:rsidRPr="00822F9A">
              <w:rPr>
                <w:b/>
                <w:bCs/>
              </w:rPr>
              <w:t>(OR)</w:t>
            </w:r>
          </w:p>
        </w:tc>
      </w:tr>
      <w:tr w:rsidR="00B529BD" w:rsidRPr="00822F9A" w14:paraId="0E5CFAEA" w14:textId="77777777" w:rsidTr="00B529BD">
        <w:trPr>
          <w:trHeight w:val="396"/>
        </w:trPr>
        <w:tc>
          <w:tcPr>
            <w:tcW w:w="343" w:type="pct"/>
            <w:vAlign w:val="center"/>
          </w:tcPr>
          <w:p w14:paraId="3512A786" w14:textId="77777777" w:rsidR="00B529BD" w:rsidRPr="00822F9A" w:rsidRDefault="00B529BD" w:rsidP="00C038E0">
            <w:pPr>
              <w:contextualSpacing/>
              <w:jc w:val="center"/>
            </w:pPr>
            <w:r w:rsidRPr="00822F9A">
              <w:t>11.</w:t>
            </w:r>
          </w:p>
        </w:tc>
        <w:tc>
          <w:tcPr>
            <w:tcW w:w="3630" w:type="pct"/>
            <w:gridSpan w:val="2"/>
            <w:vAlign w:val="center"/>
          </w:tcPr>
          <w:p w14:paraId="27B19FBD" w14:textId="77777777" w:rsidR="00B529BD" w:rsidRPr="00822F9A" w:rsidRDefault="00B529BD" w:rsidP="00C038E0">
            <w:pPr>
              <w:contextualSpacing/>
            </w:pPr>
            <w:r w:rsidRPr="00822F9A">
              <w:t>Explain the different types of provident fund and its tax treatments.</w:t>
            </w:r>
          </w:p>
        </w:tc>
        <w:tc>
          <w:tcPr>
            <w:tcW w:w="383" w:type="pct"/>
          </w:tcPr>
          <w:p w14:paraId="6449EA41" w14:textId="77777777" w:rsidR="00B529BD" w:rsidRPr="00822F9A" w:rsidRDefault="00B529BD" w:rsidP="00C038E0">
            <w:pPr>
              <w:contextualSpacing/>
              <w:jc w:val="center"/>
            </w:pPr>
            <w:r w:rsidRPr="00822F9A">
              <w:t>CO6</w:t>
            </w:r>
          </w:p>
        </w:tc>
        <w:tc>
          <w:tcPr>
            <w:tcW w:w="302" w:type="pct"/>
          </w:tcPr>
          <w:p w14:paraId="02AC9C3B" w14:textId="77777777" w:rsidR="00B529BD" w:rsidRPr="00822F9A" w:rsidRDefault="00B529BD" w:rsidP="00C038E0">
            <w:pPr>
              <w:contextualSpacing/>
              <w:jc w:val="center"/>
            </w:pPr>
            <w:r w:rsidRPr="00822F9A">
              <w:t>U</w:t>
            </w:r>
          </w:p>
        </w:tc>
        <w:tc>
          <w:tcPr>
            <w:tcW w:w="342" w:type="pct"/>
          </w:tcPr>
          <w:p w14:paraId="32F22407" w14:textId="77777777" w:rsidR="00B529BD" w:rsidRPr="00822F9A" w:rsidRDefault="00B529BD" w:rsidP="00C038E0">
            <w:pPr>
              <w:contextualSpacing/>
              <w:jc w:val="center"/>
            </w:pPr>
            <w:r w:rsidRPr="00822F9A">
              <w:t>10</w:t>
            </w:r>
          </w:p>
        </w:tc>
      </w:tr>
      <w:tr w:rsidR="00B529BD" w:rsidRPr="00822F9A" w14:paraId="0DE7DD5F" w14:textId="77777777" w:rsidTr="00B529BD">
        <w:trPr>
          <w:trHeight w:val="551"/>
        </w:trPr>
        <w:tc>
          <w:tcPr>
            <w:tcW w:w="5000" w:type="pct"/>
            <w:gridSpan w:val="6"/>
          </w:tcPr>
          <w:p w14:paraId="20128960" w14:textId="77777777" w:rsidR="00B529BD" w:rsidRPr="00822F9A" w:rsidRDefault="00B529BD" w:rsidP="00C038E0">
            <w:pPr>
              <w:contextualSpacing/>
              <w:jc w:val="center"/>
              <w:rPr>
                <w:b/>
                <w:u w:val="single"/>
              </w:rPr>
            </w:pPr>
            <w:r w:rsidRPr="00822F9A">
              <w:rPr>
                <w:b/>
                <w:u w:val="single"/>
              </w:rPr>
              <w:t>PART – C (3 X 20 = 60 MARKS)</w:t>
            </w:r>
          </w:p>
          <w:p w14:paraId="022CDB5B" w14:textId="77777777" w:rsidR="00B529BD" w:rsidRPr="00822F9A" w:rsidRDefault="00B529BD" w:rsidP="00C038E0">
            <w:pPr>
              <w:contextualSpacing/>
              <w:jc w:val="center"/>
              <w:rPr>
                <w:b/>
              </w:rPr>
            </w:pPr>
            <w:r w:rsidRPr="00822F9A">
              <w:rPr>
                <w:b/>
              </w:rPr>
              <w:t>(Answer any three Questions)</w:t>
            </w:r>
          </w:p>
        </w:tc>
      </w:tr>
      <w:tr w:rsidR="00B529BD" w:rsidRPr="00822F9A" w14:paraId="6948C3DD" w14:textId="77777777" w:rsidTr="00B529BD">
        <w:trPr>
          <w:trHeight w:val="396"/>
        </w:trPr>
        <w:tc>
          <w:tcPr>
            <w:tcW w:w="343" w:type="pct"/>
          </w:tcPr>
          <w:p w14:paraId="1324388B" w14:textId="77777777" w:rsidR="00B529BD" w:rsidRPr="00822F9A" w:rsidRDefault="00B529BD" w:rsidP="00C038E0">
            <w:pPr>
              <w:contextualSpacing/>
              <w:jc w:val="center"/>
            </w:pPr>
            <w:r w:rsidRPr="00822F9A">
              <w:t>12.</w:t>
            </w:r>
          </w:p>
        </w:tc>
        <w:tc>
          <w:tcPr>
            <w:tcW w:w="445" w:type="pct"/>
          </w:tcPr>
          <w:p w14:paraId="6F99EB5C" w14:textId="77777777" w:rsidR="00B529BD" w:rsidRPr="00822F9A" w:rsidRDefault="00B529BD" w:rsidP="00C038E0">
            <w:pPr>
              <w:contextualSpacing/>
              <w:jc w:val="center"/>
            </w:pPr>
            <w:r w:rsidRPr="00822F9A">
              <w:t>a.</w:t>
            </w:r>
          </w:p>
        </w:tc>
        <w:tc>
          <w:tcPr>
            <w:tcW w:w="3185" w:type="pct"/>
            <w:vAlign w:val="bottom"/>
          </w:tcPr>
          <w:p w14:paraId="7EE71178" w14:textId="77777777" w:rsidR="00B529BD" w:rsidRPr="00822F9A" w:rsidRDefault="00B529BD" w:rsidP="00C038E0">
            <w:pPr>
              <w:spacing w:after="160" w:line="259" w:lineRule="auto"/>
              <w:jc w:val="both"/>
            </w:pPr>
            <w:r w:rsidRPr="00822F9A">
              <w:t xml:space="preserve">Following are the particulars provided by Joseph relevant to the P.Y. 2022-23. Compute his Gross Total Income based on different residential status. </w:t>
            </w:r>
          </w:p>
          <w:p w14:paraId="01961BEA" w14:textId="77777777" w:rsidR="00B529BD" w:rsidRPr="00822F9A" w:rsidRDefault="00B529BD" w:rsidP="00AC3709">
            <w:pPr>
              <w:pStyle w:val="ListParagraph"/>
              <w:numPr>
                <w:ilvl w:val="0"/>
                <w:numId w:val="12"/>
              </w:numPr>
              <w:spacing w:after="160" w:line="259" w:lineRule="auto"/>
              <w:jc w:val="both"/>
            </w:pPr>
            <w:r w:rsidRPr="00822F9A">
              <w:t xml:space="preserve">Royalty received outside India from the Govt. of India 17,000. </w:t>
            </w:r>
          </w:p>
          <w:p w14:paraId="76B98219" w14:textId="77777777" w:rsidR="00B529BD" w:rsidRPr="00822F9A" w:rsidRDefault="00B529BD" w:rsidP="00AC3709">
            <w:pPr>
              <w:pStyle w:val="ListParagraph"/>
              <w:numPr>
                <w:ilvl w:val="0"/>
                <w:numId w:val="12"/>
              </w:numPr>
              <w:spacing w:after="160" w:line="259" w:lineRule="auto"/>
              <w:jc w:val="both"/>
            </w:pPr>
            <w:r w:rsidRPr="00822F9A">
              <w:t>Technical fees received from A Ltd. (Indian Co.,) Germany for advice given by him in respect of a project situated in Iran 1,17,000.</w:t>
            </w:r>
          </w:p>
          <w:p w14:paraId="45C0EBB9" w14:textId="77777777" w:rsidR="00B529BD" w:rsidRPr="00822F9A" w:rsidRDefault="00B529BD" w:rsidP="00AC3709">
            <w:pPr>
              <w:pStyle w:val="ListParagraph"/>
              <w:numPr>
                <w:ilvl w:val="0"/>
                <w:numId w:val="12"/>
              </w:numPr>
              <w:spacing w:after="160" w:line="259" w:lineRule="auto"/>
              <w:jc w:val="both"/>
            </w:pPr>
            <w:r w:rsidRPr="00822F9A">
              <w:t>Income from a business situated in Srilanka (goods are sold in Sri Lanka, Sale consideration is received in Sri Lanka but business is controlled and managed from India) 2,17,000.</w:t>
            </w:r>
          </w:p>
          <w:p w14:paraId="151FFA24" w14:textId="77777777" w:rsidR="00B529BD" w:rsidRPr="00822F9A" w:rsidRDefault="00B529BD" w:rsidP="00AC3709">
            <w:pPr>
              <w:pStyle w:val="ListParagraph"/>
              <w:numPr>
                <w:ilvl w:val="0"/>
                <w:numId w:val="12"/>
              </w:numPr>
              <w:spacing w:after="160" w:line="259" w:lineRule="auto"/>
              <w:jc w:val="both"/>
            </w:pPr>
            <w:r w:rsidRPr="00822F9A">
              <w:t>Income earned from a business in Uganda, the business is controlled from Delhi (15,000 is received in India) 65,000.</w:t>
            </w:r>
          </w:p>
          <w:p w14:paraId="06CBFA11" w14:textId="77777777" w:rsidR="00B529BD" w:rsidRPr="00822F9A" w:rsidRDefault="00B529BD" w:rsidP="00AC3709">
            <w:pPr>
              <w:pStyle w:val="ListParagraph"/>
              <w:numPr>
                <w:ilvl w:val="0"/>
                <w:numId w:val="12"/>
              </w:numPr>
              <w:spacing w:after="160" w:line="259" w:lineRule="auto"/>
              <w:jc w:val="both"/>
            </w:pPr>
            <w:r w:rsidRPr="00822F9A">
              <w:t xml:space="preserve">Pension (computed) from the Govt. of India for the </w:t>
            </w:r>
            <w:r w:rsidRPr="00822F9A">
              <w:lastRenderedPageBreak/>
              <w:t>service rendered in Rangoon and received in Rangoon 18,000.</w:t>
            </w:r>
          </w:p>
          <w:p w14:paraId="5A45207C" w14:textId="77777777" w:rsidR="00B529BD" w:rsidRPr="00822F9A" w:rsidRDefault="00B529BD" w:rsidP="00AC3709">
            <w:pPr>
              <w:pStyle w:val="ListParagraph"/>
              <w:numPr>
                <w:ilvl w:val="0"/>
                <w:numId w:val="12"/>
              </w:numPr>
              <w:spacing w:after="160" w:line="259" w:lineRule="auto"/>
              <w:jc w:val="both"/>
            </w:pPr>
            <w:r w:rsidRPr="00822F9A">
              <w:t>Profit from a business in Goa, the business is wholly controlled and managed from Portugal and the whole profits are received in France, 75,000.</w:t>
            </w:r>
          </w:p>
          <w:p w14:paraId="28FC2BBC" w14:textId="77777777" w:rsidR="00B529BD" w:rsidRPr="00822F9A" w:rsidRDefault="00B529BD" w:rsidP="00AC3709">
            <w:pPr>
              <w:pStyle w:val="ListParagraph"/>
              <w:numPr>
                <w:ilvl w:val="0"/>
                <w:numId w:val="12"/>
              </w:numPr>
              <w:spacing w:after="160" w:line="259" w:lineRule="auto"/>
              <w:jc w:val="both"/>
            </w:pPr>
            <w:r w:rsidRPr="00822F9A">
              <w:t>Cash gifts received in India from a relative in USA 40,000.</w:t>
            </w:r>
          </w:p>
          <w:p w14:paraId="6D269A58" w14:textId="77777777" w:rsidR="00B529BD" w:rsidRPr="00822F9A" w:rsidRDefault="00B529BD" w:rsidP="00AC3709">
            <w:pPr>
              <w:pStyle w:val="ListParagraph"/>
              <w:numPr>
                <w:ilvl w:val="0"/>
                <w:numId w:val="12"/>
              </w:numPr>
              <w:spacing w:after="160" w:line="259" w:lineRule="auto"/>
              <w:jc w:val="both"/>
            </w:pPr>
            <w:r w:rsidRPr="00822F9A">
              <w:t xml:space="preserve">Income from agriculture in Indonesia, 1,00,000. 50% of the income is received in India 50,000 and the balance is received and used for Son's education in London. </w:t>
            </w:r>
          </w:p>
        </w:tc>
        <w:tc>
          <w:tcPr>
            <w:tcW w:w="383" w:type="pct"/>
          </w:tcPr>
          <w:p w14:paraId="7CFC1402" w14:textId="77777777" w:rsidR="00B529BD" w:rsidRPr="00822F9A" w:rsidRDefault="00B529BD" w:rsidP="00C038E0">
            <w:pPr>
              <w:contextualSpacing/>
              <w:jc w:val="center"/>
            </w:pPr>
            <w:r w:rsidRPr="00822F9A">
              <w:lastRenderedPageBreak/>
              <w:t>CO1</w:t>
            </w:r>
          </w:p>
        </w:tc>
        <w:tc>
          <w:tcPr>
            <w:tcW w:w="302" w:type="pct"/>
          </w:tcPr>
          <w:p w14:paraId="6D987C3F" w14:textId="77777777" w:rsidR="00B529BD" w:rsidRPr="00822F9A" w:rsidRDefault="00B529BD" w:rsidP="00C038E0">
            <w:pPr>
              <w:contextualSpacing/>
              <w:jc w:val="center"/>
            </w:pPr>
            <w:r w:rsidRPr="00822F9A">
              <w:t>AN</w:t>
            </w:r>
          </w:p>
        </w:tc>
        <w:tc>
          <w:tcPr>
            <w:tcW w:w="342" w:type="pct"/>
          </w:tcPr>
          <w:p w14:paraId="0DE36FE8" w14:textId="77777777" w:rsidR="00B529BD" w:rsidRPr="00822F9A" w:rsidRDefault="00B529BD" w:rsidP="00C038E0">
            <w:pPr>
              <w:contextualSpacing/>
              <w:jc w:val="center"/>
            </w:pPr>
            <w:r w:rsidRPr="00822F9A">
              <w:t>20</w:t>
            </w:r>
          </w:p>
        </w:tc>
      </w:tr>
      <w:tr w:rsidR="00B529BD" w:rsidRPr="00822F9A" w14:paraId="6CD88864" w14:textId="77777777" w:rsidTr="00B529BD">
        <w:trPr>
          <w:trHeight w:val="396"/>
        </w:trPr>
        <w:tc>
          <w:tcPr>
            <w:tcW w:w="343" w:type="pct"/>
            <w:vAlign w:val="center"/>
          </w:tcPr>
          <w:p w14:paraId="278ED20C" w14:textId="77777777" w:rsidR="00B529BD" w:rsidRPr="00822F9A" w:rsidRDefault="00B529BD" w:rsidP="00C038E0">
            <w:pPr>
              <w:contextualSpacing/>
            </w:pPr>
          </w:p>
        </w:tc>
        <w:tc>
          <w:tcPr>
            <w:tcW w:w="445" w:type="pct"/>
            <w:vAlign w:val="center"/>
          </w:tcPr>
          <w:p w14:paraId="2D1CEB41" w14:textId="77777777" w:rsidR="00B529BD" w:rsidRPr="00822F9A" w:rsidRDefault="00B529BD" w:rsidP="00C038E0">
            <w:pPr>
              <w:contextualSpacing/>
            </w:pPr>
          </w:p>
        </w:tc>
        <w:tc>
          <w:tcPr>
            <w:tcW w:w="3185" w:type="pct"/>
            <w:vAlign w:val="bottom"/>
          </w:tcPr>
          <w:p w14:paraId="4979EEBC" w14:textId="77777777" w:rsidR="00B529BD" w:rsidRPr="00822F9A" w:rsidRDefault="00B529BD" w:rsidP="00C038E0">
            <w:pPr>
              <w:contextualSpacing/>
              <w:jc w:val="both"/>
            </w:pPr>
          </w:p>
        </w:tc>
        <w:tc>
          <w:tcPr>
            <w:tcW w:w="383" w:type="pct"/>
          </w:tcPr>
          <w:p w14:paraId="65C87F22" w14:textId="77777777" w:rsidR="00B529BD" w:rsidRPr="00822F9A" w:rsidRDefault="00B529BD" w:rsidP="00C038E0">
            <w:pPr>
              <w:contextualSpacing/>
              <w:jc w:val="center"/>
            </w:pPr>
          </w:p>
        </w:tc>
        <w:tc>
          <w:tcPr>
            <w:tcW w:w="302" w:type="pct"/>
          </w:tcPr>
          <w:p w14:paraId="57C21736" w14:textId="77777777" w:rsidR="00B529BD" w:rsidRPr="00822F9A" w:rsidRDefault="00B529BD" w:rsidP="00C038E0">
            <w:pPr>
              <w:contextualSpacing/>
              <w:jc w:val="center"/>
            </w:pPr>
          </w:p>
        </w:tc>
        <w:tc>
          <w:tcPr>
            <w:tcW w:w="342" w:type="pct"/>
          </w:tcPr>
          <w:p w14:paraId="4C0166FB" w14:textId="77777777" w:rsidR="00B529BD" w:rsidRPr="00822F9A" w:rsidRDefault="00B529BD" w:rsidP="00C038E0">
            <w:pPr>
              <w:contextualSpacing/>
              <w:jc w:val="center"/>
            </w:pPr>
          </w:p>
        </w:tc>
      </w:tr>
      <w:tr w:rsidR="00B529BD" w:rsidRPr="00822F9A" w14:paraId="562650DD" w14:textId="77777777" w:rsidTr="00B529BD">
        <w:trPr>
          <w:trHeight w:val="396"/>
        </w:trPr>
        <w:tc>
          <w:tcPr>
            <w:tcW w:w="343" w:type="pct"/>
          </w:tcPr>
          <w:p w14:paraId="49F56308" w14:textId="77777777" w:rsidR="00B529BD" w:rsidRPr="00822F9A" w:rsidRDefault="00B529BD" w:rsidP="00C038E0">
            <w:pPr>
              <w:contextualSpacing/>
              <w:jc w:val="center"/>
            </w:pPr>
            <w:r w:rsidRPr="00822F9A">
              <w:t>13.</w:t>
            </w:r>
          </w:p>
        </w:tc>
        <w:tc>
          <w:tcPr>
            <w:tcW w:w="445" w:type="pct"/>
          </w:tcPr>
          <w:p w14:paraId="65E509BD" w14:textId="77777777" w:rsidR="00B529BD" w:rsidRPr="00822F9A" w:rsidRDefault="00B529BD" w:rsidP="00C038E0">
            <w:pPr>
              <w:contextualSpacing/>
              <w:jc w:val="center"/>
            </w:pPr>
            <w:r w:rsidRPr="00822F9A">
              <w:t>a.</w:t>
            </w:r>
          </w:p>
        </w:tc>
        <w:tc>
          <w:tcPr>
            <w:tcW w:w="3185" w:type="pct"/>
            <w:vAlign w:val="bottom"/>
          </w:tcPr>
          <w:p w14:paraId="1EB37DB7" w14:textId="77777777" w:rsidR="00B529BD" w:rsidRPr="00822F9A" w:rsidRDefault="00B529BD" w:rsidP="00C038E0">
            <w:pPr>
              <w:spacing w:after="160" w:line="259" w:lineRule="auto"/>
              <w:jc w:val="both"/>
            </w:pPr>
            <w:r w:rsidRPr="00822F9A">
              <w:t>Mr. X, a physically handicapped person working in ABC Company Ltd. Bangalore has furnished the following details of his income for the year 2022-23. Compute his income from salary for the A.Y. 23-24, (under Existing Tax Regime and Alternative Tax Regime).</w:t>
            </w:r>
          </w:p>
          <w:p w14:paraId="66EA9817" w14:textId="77777777" w:rsidR="00B529BD" w:rsidRPr="00822F9A" w:rsidRDefault="00B529BD" w:rsidP="00AC3709">
            <w:pPr>
              <w:pStyle w:val="ListParagraph"/>
              <w:numPr>
                <w:ilvl w:val="0"/>
                <w:numId w:val="32"/>
              </w:numPr>
              <w:spacing w:after="160" w:line="259" w:lineRule="auto"/>
              <w:jc w:val="both"/>
            </w:pPr>
            <w:r w:rsidRPr="00822F9A">
              <w:t>Basic salary 40,000 p.m.</w:t>
            </w:r>
          </w:p>
          <w:p w14:paraId="50D9968D" w14:textId="77777777" w:rsidR="00B529BD" w:rsidRPr="00822F9A" w:rsidRDefault="00B529BD" w:rsidP="00AC3709">
            <w:pPr>
              <w:pStyle w:val="ListParagraph"/>
              <w:numPr>
                <w:ilvl w:val="0"/>
                <w:numId w:val="32"/>
              </w:numPr>
              <w:spacing w:after="160" w:line="259" w:lineRule="auto"/>
              <w:jc w:val="both"/>
            </w:pPr>
            <w:r w:rsidRPr="00822F9A">
              <w:t>Dearness allowance enters into retirement benefits 24,000 p.m.</w:t>
            </w:r>
          </w:p>
          <w:p w14:paraId="46718427" w14:textId="77777777" w:rsidR="00B529BD" w:rsidRPr="00822F9A" w:rsidRDefault="00B529BD" w:rsidP="00AC3709">
            <w:pPr>
              <w:pStyle w:val="ListParagraph"/>
              <w:numPr>
                <w:ilvl w:val="0"/>
                <w:numId w:val="32"/>
              </w:numPr>
              <w:spacing w:after="160" w:line="259" w:lineRule="auto"/>
              <w:jc w:val="both"/>
            </w:pPr>
            <w:r w:rsidRPr="00822F9A">
              <w:t>Fixed percentage of commission on sales 15,000 p.m.</w:t>
            </w:r>
          </w:p>
          <w:p w14:paraId="0BE79959" w14:textId="77777777" w:rsidR="00B529BD" w:rsidRPr="00822F9A" w:rsidRDefault="00B529BD" w:rsidP="00AC3709">
            <w:pPr>
              <w:pStyle w:val="ListParagraph"/>
              <w:numPr>
                <w:ilvl w:val="0"/>
                <w:numId w:val="32"/>
              </w:numPr>
              <w:spacing w:after="160" w:line="259" w:lineRule="auto"/>
              <w:jc w:val="both"/>
            </w:pPr>
            <w:r w:rsidRPr="00822F9A">
              <w:t>Bonus 65,000</w:t>
            </w:r>
          </w:p>
          <w:p w14:paraId="4EF2A241" w14:textId="77777777" w:rsidR="00B529BD" w:rsidRPr="00822F9A" w:rsidRDefault="00B529BD" w:rsidP="00AC3709">
            <w:pPr>
              <w:pStyle w:val="ListParagraph"/>
              <w:numPr>
                <w:ilvl w:val="0"/>
                <w:numId w:val="32"/>
              </w:numPr>
              <w:spacing w:after="160" w:line="259" w:lineRule="auto"/>
              <w:jc w:val="both"/>
            </w:pPr>
            <w:r w:rsidRPr="00822F9A">
              <w:t>HRA 12,500p.m. (Rent paid 10,600 p.m)</w:t>
            </w:r>
          </w:p>
          <w:p w14:paraId="4D4776EC" w14:textId="77777777" w:rsidR="00B529BD" w:rsidRPr="00822F9A" w:rsidRDefault="00B529BD" w:rsidP="00AC3709">
            <w:pPr>
              <w:pStyle w:val="ListParagraph"/>
              <w:numPr>
                <w:ilvl w:val="0"/>
                <w:numId w:val="32"/>
              </w:numPr>
              <w:spacing w:after="160" w:line="259" w:lineRule="auto"/>
              <w:jc w:val="both"/>
            </w:pPr>
            <w:r w:rsidRPr="00822F9A">
              <w:t>Transport allowance 4,000 p.m.</w:t>
            </w:r>
          </w:p>
          <w:p w14:paraId="49AA175F" w14:textId="77777777" w:rsidR="00B529BD" w:rsidRPr="00822F9A" w:rsidRDefault="00B529BD" w:rsidP="00AC3709">
            <w:pPr>
              <w:pStyle w:val="ListParagraph"/>
              <w:numPr>
                <w:ilvl w:val="0"/>
                <w:numId w:val="32"/>
              </w:numPr>
              <w:spacing w:after="160" w:line="259" w:lineRule="auto"/>
              <w:jc w:val="both"/>
            </w:pPr>
            <w:r w:rsidRPr="00822F9A">
              <w:t>Reimbursement of medical expenses 2,500 for treatment taken in private hospital.</w:t>
            </w:r>
          </w:p>
          <w:p w14:paraId="1D4F76F9" w14:textId="77777777" w:rsidR="00B529BD" w:rsidRPr="00822F9A" w:rsidRDefault="00B529BD" w:rsidP="00AC3709">
            <w:pPr>
              <w:pStyle w:val="ListParagraph"/>
              <w:numPr>
                <w:ilvl w:val="0"/>
                <w:numId w:val="32"/>
              </w:numPr>
              <w:spacing w:after="160" w:line="259" w:lineRule="auto"/>
              <w:jc w:val="both"/>
            </w:pPr>
            <w:r w:rsidRPr="00822F9A">
              <w:t>Management contribution and own contributions to RPF is 15% of salary.</w:t>
            </w:r>
          </w:p>
          <w:p w14:paraId="0C93F1AC" w14:textId="77777777" w:rsidR="00B529BD" w:rsidRPr="00822F9A" w:rsidRDefault="00B529BD" w:rsidP="00AC3709">
            <w:pPr>
              <w:pStyle w:val="ListParagraph"/>
              <w:numPr>
                <w:ilvl w:val="0"/>
                <w:numId w:val="32"/>
              </w:numPr>
              <w:spacing w:after="160" w:line="259" w:lineRule="auto"/>
              <w:jc w:val="both"/>
            </w:pPr>
            <w:r w:rsidRPr="00822F9A">
              <w:t>Interest credited to RPF is 11,000 at 11% p.a.</w:t>
            </w:r>
          </w:p>
          <w:p w14:paraId="22AB0457" w14:textId="77777777" w:rsidR="00B529BD" w:rsidRPr="00822F9A" w:rsidRDefault="00B529BD" w:rsidP="00AC3709">
            <w:pPr>
              <w:pStyle w:val="ListParagraph"/>
              <w:numPr>
                <w:ilvl w:val="0"/>
                <w:numId w:val="32"/>
              </w:numPr>
              <w:spacing w:after="160" w:line="259" w:lineRule="auto"/>
              <w:jc w:val="both"/>
            </w:pPr>
            <w:r w:rsidRPr="00822F9A">
              <w:t>Professional tax paid by employee is 400 p.m</w:t>
            </w:r>
          </w:p>
          <w:p w14:paraId="15D24191" w14:textId="77777777" w:rsidR="00B529BD" w:rsidRPr="00822F9A" w:rsidRDefault="00B529BD" w:rsidP="00AC3709">
            <w:pPr>
              <w:pStyle w:val="ListParagraph"/>
              <w:numPr>
                <w:ilvl w:val="0"/>
                <w:numId w:val="32"/>
              </w:numPr>
              <w:spacing w:after="160" w:line="259" w:lineRule="auto"/>
              <w:jc w:val="both"/>
            </w:pPr>
            <w:r w:rsidRPr="00822F9A">
              <w:t>He is provided with more than 1.6-liter capacity car by the company for official use. All the expenses including salary of the driver are met by the company.</w:t>
            </w:r>
          </w:p>
          <w:p w14:paraId="3E2A27D9" w14:textId="77777777" w:rsidR="00B529BD" w:rsidRPr="00822F9A" w:rsidRDefault="00B529BD" w:rsidP="00AC3709">
            <w:pPr>
              <w:pStyle w:val="ListParagraph"/>
              <w:numPr>
                <w:ilvl w:val="0"/>
                <w:numId w:val="32"/>
              </w:numPr>
              <w:spacing w:after="160" w:line="259" w:lineRule="auto"/>
              <w:jc w:val="both"/>
            </w:pPr>
            <w:r w:rsidRPr="00822F9A">
              <w:t>Children education allowance 600 p.m. per child for two children and children hostel allowance 1,000 p.m for two children.</w:t>
            </w:r>
          </w:p>
        </w:tc>
        <w:tc>
          <w:tcPr>
            <w:tcW w:w="383" w:type="pct"/>
          </w:tcPr>
          <w:p w14:paraId="7247974E" w14:textId="77777777" w:rsidR="00B529BD" w:rsidRPr="00822F9A" w:rsidRDefault="00B529BD" w:rsidP="00C038E0">
            <w:pPr>
              <w:contextualSpacing/>
              <w:jc w:val="center"/>
            </w:pPr>
            <w:r w:rsidRPr="00822F9A">
              <w:t>CO2</w:t>
            </w:r>
          </w:p>
        </w:tc>
        <w:tc>
          <w:tcPr>
            <w:tcW w:w="302" w:type="pct"/>
          </w:tcPr>
          <w:p w14:paraId="3F84859F" w14:textId="77777777" w:rsidR="00B529BD" w:rsidRPr="00822F9A" w:rsidRDefault="00B529BD" w:rsidP="00C038E0">
            <w:pPr>
              <w:contextualSpacing/>
              <w:jc w:val="center"/>
            </w:pPr>
            <w:r w:rsidRPr="00822F9A">
              <w:t>A</w:t>
            </w:r>
          </w:p>
        </w:tc>
        <w:tc>
          <w:tcPr>
            <w:tcW w:w="342" w:type="pct"/>
          </w:tcPr>
          <w:p w14:paraId="5A06E905" w14:textId="77777777" w:rsidR="00B529BD" w:rsidRPr="00822F9A" w:rsidRDefault="00B529BD" w:rsidP="00C038E0">
            <w:pPr>
              <w:contextualSpacing/>
              <w:jc w:val="center"/>
            </w:pPr>
            <w:r w:rsidRPr="00822F9A">
              <w:t>20</w:t>
            </w:r>
          </w:p>
        </w:tc>
      </w:tr>
      <w:tr w:rsidR="00B529BD" w:rsidRPr="00822F9A" w14:paraId="344A4D81" w14:textId="77777777" w:rsidTr="00B529BD">
        <w:trPr>
          <w:trHeight w:val="396"/>
        </w:trPr>
        <w:tc>
          <w:tcPr>
            <w:tcW w:w="343" w:type="pct"/>
            <w:vAlign w:val="center"/>
          </w:tcPr>
          <w:p w14:paraId="16F90548" w14:textId="77777777" w:rsidR="00B529BD" w:rsidRPr="00822F9A" w:rsidRDefault="00B529BD" w:rsidP="00C038E0">
            <w:pPr>
              <w:contextualSpacing/>
            </w:pPr>
          </w:p>
        </w:tc>
        <w:tc>
          <w:tcPr>
            <w:tcW w:w="445" w:type="pct"/>
            <w:vAlign w:val="center"/>
          </w:tcPr>
          <w:p w14:paraId="6A4C4A35" w14:textId="77777777" w:rsidR="00B529BD" w:rsidRPr="00822F9A" w:rsidRDefault="00B529BD" w:rsidP="00C038E0">
            <w:pPr>
              <w:contextualSpacing/>
            </w:pPr>
          </w:p>
        </w:tc>
        <w:tc>
          <w:tcPr>
            <w:tcW w:w="3185" w:type="pct"/>
            <w:vAlign w:val="bottom"/>
          </w:tcPr>
          <w:p w14:paraId="0BC7D628" w14:textId="77777777" w:rsidR="00B529BD" w:rsidRPr="00822F9A" w:rsidRDefault="00B529BD" w:rsidP="00C038E0">
            <w:pPr>
              <w:contextualSpacing/>
              <w:jc w:val="both"/>
            </w:pPr>
          </w:p>
        </w:tc>
        <w:tc>
          <w:tcPr>
            <w:tcW w:w="383" w:type="pct"/>
          </w:tcPr>
          <w:p w14:paraId="0C6F7C86" w14:textId="77777777" w:rsidR="00B529BD" w:rsidRPr="00822F9A" w:rsidRDefault="00B529BD" w:rsidP="00C038E0">
            <w:pPr>
              <w:contextualSpacing/>
              <w:jc w:val="center"/>
            </w:pPr>
          </w:p>
        </w:tc>
        <w:tc>
          <w:tcPr>
            <w:tcW w:w="302" w:type="pct"/>
          </w:tcPr>
          <w:p w14:paraId="2C08D8CD" w14:textId="77777777" w:rsidR="00B529BD" w:rsidRPr="00822F9A" w:rsidRDefault="00B529BD" w:rsidP="00C038E0">
            <w:pPr>
              <w:contextualSpacing/>
              <w:jc w:val="center"/>
            </w:pPr>
          </w:p>
        </w:tc>
        <w:tc>
          <w:tcPr>
            <w:tcW w:w="342" w:type="pct"/>
          </w:tcPr>
          <w:p w14:paraId="6A720C2F" w14:textId="77777777" w:rsidR="00B529BD" w:rsidRPr="00822F9A" w:rsidRDefault="00B529BD" w:rsidP="00C038E0">
            <w:pPr>
              <w:contextualSpacing/>
              <w:jc w:val="center"/>
            </w:pPr>
          </w:p>
        </w:tc>
      </w:tr>
      <w:tr w:rsidR="00B529BD" w:rsidRPr="00822F9A" w14:paraId="106FBD3D" w14:textId="77777777" w:rsidTr="00B529BD">
        <w:trPr>
          <w:trHeight w:val="396"/>
        </w:trPr>
        <w:tc>
          <w:tcPr>
            <w:tcW w:w="343" w:type="pct"/>
          </w:tcPr>
          <w:p w14:paraId="218C0CF5" w14:textId="77777777" w:rsidR="00B529BD" w:rsidRPr="00822F9A" w:rsidRDefault="00B529BD" w:rsidP="00C038E0">
            <w:pPr>
              <w:contextualSpacing/>
              <w:jc w:val="center"/>
            </w:pPr>
            <w:r w:rsidRPr="00822F9A">
              <w:t>14.</w:t>
            </w:r>
          </w:p>
        </w:tc>
        <w:tc>
          <w:tcPr>
            <w:tcW w:w="445" w:type="pct"/>
          </w:tcPr>
          <w:p w14:paraId="14D9C43C" w14:textId="77777777" w:rsidR="00B529BD" w:rsidRPr="00822F9A" w:rsidRDefault="00B529BD" w:rsidP="00C038E0">
            <w:pPr>
              <w:contextualSpacing/>
              <w:jc w:val="center"/>
            </w:pPr>
            <w:r w:rsidRPr="00822F9A">
              <w:t>a.</w:t>
            </w:r>
          </w:p>
        </w:tc>
        <w:tc>
          <w:tcPr>
            <w:tcW w:w="3185" w:type="pct"/>
            <w:vAlign w:val="bottom"/>
          </w:tcPr>
          <w:p w14:paraId="0149F23D" w14:textId="77777777" w:rsidR="00B529BD" w:rsidRPr="00822F9A" w:rsidRDefault="00B529BD" w:rsidP="00C038E0">
            <w:pPr>
              <w:spacing w:after="160" w:line="259" w:lineRule="auto"/>
              <w:jc w:val="both"/>
            </w:pPr>
            <w:r w:rsidRPr="00822F9A">
              <w:t>Akhila (resident) owns three houses in Bangalore the municipal valuations of which are 22,000, 36,000 and 31,000 respectively. The following are further details about three houses:</w:t>
            </w:r>
          </w:p>
          <w:p w14:paraId="0CDEC9BB" w14:textId="77777777" w:rsidR="00B529BD" w:rsidRPr="00822F9A" w:rsidRDefault="00B529BD" w:rsidP="00AC3709">
            <w:pPr>
              <w:pStyle w:val="ListParagraph"/>
              <w:numPr>
                <w:ilvl w:val="0"/>
                <w:numId w:val="33"/>
              </w:numPr>
              <w:spacing w:after="160" w:line="259" w:lineRule="auto"/>
              <w:jc w:val="both"/>
            </w:pPr>
            <w:r w:rsidRPr="00822F9A">
              <w:t xml:space="preserve"> The first house built in 2013, has been let out on a monthly rent of 3,500. The expenses in connection with this house are: Interest on mortgage 2,000, Land revenue 100, Fire Insurance premium 800. Interest on loan for the construction of the house 4,000. Municipal </w:t>
            </w:r>
            <w:r w:rsidRPr="00822F9A">
              <w:lastRenderedPageBreak/>
              <w:t>taxes 1,500. The house remained vacant for two months. Unrealized rent of the current year amounts to 7,000. The assessing officer has been satisfied about this unrealized rent.</w:t>
            </w:r>
          </w:p>
          <w:p w14:paraId="59EDCDEB" w14:textId="77777777" w:rsidR="00B529BD" w:rsidRPr="00822F9A" w:rsidRDefault="00B529BD" w:rsidP="00AC3709">
            <w:pPr>
              <w:pStyle w:val="ListParagraph"/>
              <w:numPr>
                <w:ilvl w:val="0"/>
                <w:numId w:val="33"/>
              </w:numPr>
              <w:spacing w:after="160" w:line="259" w:lineRule="auto"/>
              <w:jc w:val="both"/>
            </w:pPr>
            <w:r w:rsidRPr="00822F9A">
              <w:t>The second house was built in 1985 and it is used for owner's residential purposes. In connection with this house 800 were spent on repairs, 200 were paid as fire insurance premium. The house remained vacant for three months as the owner had to stay in Chennai in a rented house in connection with her profession.</w:t>
            </w:r>
          </w:p>
          <w:p w14:paraId="1301A48D" w14:textId="77777777" w:rsidR="00B529BD" w:rsidRPr="00822F9A" w:rsidRDefault="00B529BD" w:rsidP="00AC3709">
            <w:pPr>
              <w:pStyle w:val="ListParagraph"/>
              <w:numPr>
                <w:ilvl w:val="0"/>
                <w:numId w:val="33"/>
              </w:numPr>
              <w:spacing w:after="160" w:line="259" w:lineRule="auto"/>
              <w:jc w:val="both"/>
            </w:pPr>
            <w:r w:rsidRPr="00822F9A">
              <w:t xml:space="preserve">The construction of third house was completed on 30th June 2016 and from 1st July 2016 it was let out for residential purposes on a rent of 2,500 p.m. Municipal tax 3,200 and Interest on loan 16,000 were paid during the year 2022-23. Compute her income from house property for the assessment year 2023-24. (Ignore Alternative Tax Regime under Section 115BAC).  </w:t>
            </w:r>
          </w:p>
        </w:tc>
        <w:tc>
          <w:tcPr>
            <w:tcW w:w="383" w:type="pct"/>
          </w:tcPr>
          <w:p w14:paraId="41126DDE" w14:textId="77777777" w:rsidR="00B529BD" w:rsidRPr="00822F9A" w:rsidRDefault="00B529BD" w:rsidP="00C038E0">
            <w:pPr>
              <w:contextualSpacing/>
              <w:jc w:val="center"/>
            </w:pPr>
            <w:r w:rsidRPr="00822F9A">
              <w:lastRenderedPageBreak/>
              <w:t>CO3</w:t>
            </w:r>
          </w:p>
        </w:tc>
        <w:tc>
          <w:tcPr>
            <w:tcW w:w="302" w:type="pct"/>
          </w:tcPr>
          <w:p w14:paraId="7B0DC3C6" w14:textId="77777777" w:rsidR="00B529BD" w:rsidRPr="00822F9A" w:rsidRDefault="00B529BD" w:rsidP="00C038E0">
            <w:pPr>
              <w:contextualSpacing/>
              <w:jc w:val="center"/>
            </w:pPr>
            <w:r w:rsidRPr="00822F9A">
              <w:t>AN</w:t>
            </w:r>
          </w:p>
        </w:tc>
        <w:tc>
          <w:tcPr>
            <w:tcW w:w="342" w:type="pct"/>
          </w:tcPr>
          <w:p w14:paraId="5A1C72DF" w14:textId="77777777" w:rsidR="00B529BD" w:rsidRPr="00822F9A" w:rsidRDefault="00B529BD" w:rsidP="00C038E0">
            <w:pPr>
              <w:contextualSpacing/>
              <w:jc w:val="center"/>
            </w:pPr>
            <w:r w:rsidRPr="00822F9A">
              <w:t>20</w:t>
            </w:r>
          </w:p>
        </w:tc>
      </w:tr>
      <w:tr w:rsidR="00B529BD" w:rsidRPr="00822F9A" w14:paraId="4CD07C86" w14:textId="77777777" w:rsidTr="00B529BD">
        <w:trPr>
          <w:trHeight w:val="396"/>
        </w:trPr>
        <w:tc>
          <w:tcPr>
            <w:tcW w:w="343" w:type="pct"/>
            <w:vAlign w:val="center"/>
          </w:tcPr>
          <w:p w14:paraId="29BB9A0A" w14:textId="77777777" w:rsidR="00B529BD" w:rsidRPr="00822F9A" w:rsidRDefault="00B529BD" w:rsidP="00C038E0">
            <w:pPr>
              <w:contextualSpacing/>
            </w:pPr>
          </w:p>
        </w:tc>
        <w:tc>
          <w:tcPr>
            <w:tcW w:w="445" w:type="pct"/>
            <w:vAlign w:val="center"/>
          </w:tcPr>
          <w:p w14:paraId="1D11330C" w14:textId="77777777" w:rsidR="00B529BD" w:rsidRPr="00822F9A" w:rsidRDefault="00B529BD" w:rsidP="00C038E0">
            <w:pPr>
              <w:contextualSpacing/>
            </w:pPr>
          </w:p>
        </w:tc>
        <w:tc>
          <w:tcPr>
            <w:tcW w:w="3185" w:type="pct"/>
            <w:vAlign w:val="bottom"/>
          </w:tcPr>
          <w:p w14:paraId="37E01CCA" w14:textId="77777777" w:rsidR="00B529BD" w:rsidRPr="00822F9A" w:rsidRDefault="00B529BD" w:rsidP="00C038E0">
            <w:pPr>
              <w:contextualSpacing/>
              <w:jc w:val="both"/>
            </w:pPr>
          </w:p>
        </w:tc>
        <w:tc>
          <w:tcPr>
            <w:tcW w:w="383" w:type="pct"/>
          </w:tcPr>
          <w:p w14:paraId="2BBD4B86" w14:textId="77777777" w:rsidR="00B529BD" w:rsidRPr="00822F9A" w:rsidRDefault="00B529BD" w:rsidP="00C038E0">
            <w:pPr>
              <w:contextualSpacing/>
              <w:jc w:val="center"/>
            </w:pPr>
          </w:p>
        </w:tc>
        <w:tc>
          <w:tcPr>
            <w:tcW w:w="302" w:type="pct"/>
          </w:tcPr>
          <w:p w14:paraId="18071ADD" w14:textId="77777777" w:rsidR="00B529BD" w:rsidRPr="00822F9A" w:rsidRDefault="00B529BD" w:rsidP="00C038E0">
            <w:pPr>
              <w:contextualSpacing/>
              <w:jc w:val="center"/>
            </w:pPr>
          </w:p>
        </w:tc>
        <w:tc>
          <w:tcPr>
            <w:tcW w:w="342" w:type="pct"/>
          </w:tcPr>
          <w:p w14:paraId="639E5930" w14:textId="77777777" w:rsidR="00B529BD" w:rsidRPr="00822F9A" w:rsidRDefault="00B529BD" w:rsidP="00C038E0">
            <w:pPr>
              <w:contextualSpacing/>
              <w:jc w:val="center"/>
            </w:pPr>
          </w:p>
        </w:tc>
      </w:tr>
      <w:tr w:rsidR="00B529BD" w:rsidRPr="00822F9A" w14:paraId="0E9552FB" w14:textId="77777777" w:rsidTr="00B529BD">
        <w:trPr>
          <w:trHeight w:val="396"/>
        </w:trPr>
        <w:tc>
          <w:tcPr>
            <w:tcW w:w="343" w:type="pct"/>
          </w:tcPr>
          <w:p w14:paraId="754604B5" w14:textId="77777777" w:rsidR="00B529BD" w:rsidRPr="00822F9A" w:rsidRDefault="00B529BD" w:rsidP="00C038E0">
            <w:pPr>
              <w:contextualSpacing/>
              <w:jc w:val="center"/>
            </w:pPr>
            <w:r w:rsidRPr="00822F9A">
              <w:t>15.</w:t>
            </w:r>
          </w:p>
        </w:tc>
        <w:tc>
          <w:tcPr>
            <w:tcW w:w="445" w:type="pct"/>
          </w:tcPr>
          <w:p w14:paraId="1A2F8067" w14:textId="77777777" w:rsidR="00B529BD" w:rsidRPr="00822F9A" w:rsidRDefault="00B529BD" w:rsidP="00C038E0">
            <w:pPr>
              <w:contextualSpacing/>
              <w:jc w:val="center"/>
            </w:pPr>
            <w:r w:rsidRPr="00822F9A">
              <w:t>a.</w:t>
            </w:r>
          </w:p>
        </w:tc>
        <w:tc>
          <w:tcPr>
            <w:tcW w:w="3185" w:type="pct"/>
            <w:vAlign w:val="bottom"/>
          </w:tcPr>
          <w:p w14:paraId="2B5DB195" w14:textId="77777777" w:rsidR="00B529BD" w:rsidRPr="00822F9A" w:rsidRDefault="00B529BD" w:rsidP="00C038E0">
            <w:pPr>
              <w:spacing w:line="259" w:lineRule="auto"/>
              <w:jc w:val="both"/>
            </w:pPr>
            <w:r w:rsidRPr="00822F9A">
              <w:t>Mr. Prasanna sold his residential house on 1-1-2023 for 35,06,000 which he had purchased in 2001-02 for 2,00,000. He spent 6,000 for sale of the house. He also spent 1,50,000 on the construction of new house and deposited 1,00,000 under capital gains account scheme on 28-3-2023. The CII for 2001-02 and 2022-23 are 100 and 331 respectively. Compute taxable capital gains for the Assessment Year 2023-24.</w:t>
            </w:r>
          </w:p>
        </w:tc>
        <w:tc>
          <w:tcPr>
            <w:tcW w:w="383" w:type="pct"/>
          </w:tcPr>
          <w:p w14:paraId="44726384" w14:textId="77777777" w:rsidR="00B529BD" w:rsidRPr="00822F9A" w:rsidRDefault="00B529BD" w:rsidP="00C038E0">
            <w:pPr>
              <w:contextualSpacing/>
              <w:jc w:val="center"/>
            </w:pPr>
            <w:r w:rsidRPr="00822F9A">
              <w:t>CO4</w:t>
            </w:r>
          </w:p>
        </w:tc>
        <w:tc>
          <w:tcPr>
            <w:tcW w:w="302" w:type="pct"/>
          </w:tcPr>
          <w:p w14:paraId="7360963E" w14:textId="77777777" w:rsidR="00B529BD" w:rsidRPr="00822F9A" w:rsidRDefault="00B529BD" w:rsidP="00C038E0">
            <w:pPr>
              <w:contextualSpacing/>
              <w:jc w:val="center"/>
            </w:pPr>
            <w:r w:rsidRPr="00822F9A">
              <w:t>A</w:t>
            </w:r>
          </w:p>
        </w:tc>
        <w:tc>
          <w:tcPr>
            <w:tcW w:w="342" w:type="pct"/>
          </w:tcPr>
          <w:p w14:paraId="5B70B9D0" w14:textId="77777777" w:rsidR="00B529BD" w:rsidRPr="00822F9A" w:rsidRDefault="00B529BD" w:rsidP="00C038E0">
            <w:pPr>
              <w:contextualSpacing/>
              <w:jc w:val="center"/>
            </w:pPr>
            <w:r w:rsidRPr="00822F9A">
              <w:t>10</w:t>
            </w:r>
          </w:p>
        </w:tc>
      </w:tr>
      <w:tr w:rsidR="00B529BD" w:rsidRPr="00822F9A" w14:paraId="5032A70B" w14:textId="77777777" w:rsidTr="00B529BD">
        <w:trPr>
          <w:trHeight w:val="396"/>
        </w:trPr>
        <w:tc>
          <w:tcPr>
            <w:tcW w:w="343" w:type="pct"/>
          </w:tcPr>
          <w:p w14:paraId="119D28AD" w14:textId="77777777" w:rsidR="00B529BD" w:rsidRPr="00822F9A" w:rsidRDefault="00B529BD" w:rsidP="00C038E0">
            <w:pPr>
              <w:contextualSpacing/>
              <w:jc w:val="center"/>
            </w:pPr>
          </w:p>
        </w:tc>
        <w:tc>
          <w:tcPr>
            <w:tcW w:w="445" w:type="pct"/>
          </w:tcPr>
          <w:p w14:paraId="552E1EE2" w14:textId="77777777" w:rsidR="00B529BD" w:rsidRPr="00822F9A" w:rsidRDefault="00B529BD" w:rsidP="00C038E0">
            <w:pPr>
              <w:contextualSpacing/>
              <w:jc w:val="center"/>
            </w:pPr>
            <w:r w:rsidRPr="00822F9A">
              <w:t>b.</w:t>
            </w:r>
          </w:p>
        </w:tc>
        <w:tc>
          <w:tcPr>
            <w:tcW w:w="3185" w:type="pct"/>
            <w:vAlign w:val="bottom"/>
          </w:tcPr>
          <w:p w14:paraId="65639A1E" w14:textId="77777777" w:rsidR="00B529BD" w:rsidRPr="00822F9A" w:rsidRDefault="00B529BD" w:rsidP="00C038E0">
            <w:pPr>
              <w:spacing w:after="160" w:line="259" w:lineRule="auto"/>
              <w:jc w:val="both"/>
            </w:pPr>
            <w:r w:rsidRPr="00822F9A">
              <w:t>Following Incomes are received by Mr. Ajay (resident) in the previous year 2022-23. Compute his taxable income from the head other sources. (under Existing Tax Regime and Alternative Tax Regime).</w:t>
            </w:r>
          </w:p>
          <w:p w14:paraId="391C5ED2" w14:textId="77777777" w:rsidR="00B529BD" w:rsidRPr="00822F9A" w:rsidRDefault="00B529BD" w:rsidP="00AC3709">
            <w:pPr>
              <w:pStyle w:val="ListParagraph"/>
              <w:numPr>
                <w:ilvl w:val="0"/>
                <w:numId w:val="34"/>
              </w:numPr>
              <w:spacing w:after="160" w:line="259" w:lineRule="auto"/>
              <w:jc w:val="both"/>
            </w:pPr>
            <w:r w:rsidRPr="00822F9A">
              <w:t>Director’s fees 10,000</w:t>
            </w:r>
          </w:p>
          <w:p w14:paraId="106E63AD" w14:textId="77777777" w:rsidR="00B529BD" w:rsidRPr="00822F9A" w:rsidRDefault="00B529BD" w:rsidP="00AC3709">
            <w:pPr>
              <w:pStyle w:val="ListParagraph"/>
              <w:numPr>
                <w:ilvl w:val="0"/>
                <w:numId w:val="34"/>
              </w:numPr>
              <w:spacing w:after="160" w:line="259" w:lineRule="auto"/>
              <w:jc w:val="both"/>
            </w:pPr>
            <w:r w:rsidRPr="00822F9A">
              <w:t>Interest from Saving Bank Account 500.</w:t>
            </w:r>
          </w:p>
          <w:p w14:paraId="75F29EF7" w14:textId="77777777" w:rsidR="00B529BD" w:rsidRPr="00822F9A" w:rsidRDefault="00B529BD" w:rsidP="00AC3709">
            <w:pPr>
              <w:pStyle w:val="ListParagraph"/>
              <w:numPr>
                <w:ilvl w:val="0"/>
                <w:numId w:val="34"/>
              </w:numPr>
              <w:spacing w:after="160" w:line="259" w:lineRule="auto"/>
              <w:jc w:val="both"/>
            </w:pPr>
            <w:r w:rsidRPr="00822F9A">
              <w:t>Dividend received from Co-operative Society 7,000.</w:t>
            </w:r>
          </w:p>
          <w:p w14:paraId="77C94FA1" w14:textId="77777777" w:rsidR="00B529BD" w:rsidRPr="00822F9A" w:rsidRDefault="00B529BD" w:rsidP="00AC3709">
            <w:pPr>
              <w:pStyle w:val="ListParagraph"/>
              <w:numPr>
                <w:ilvl w:val="0"/>
                <w:numId w:val="34"/>
              </w:numPr>
              <w:spacing w:after="160" w:line="259" w:lineRule="auto"/>
              <w:jc w:val="both"/>
            </w:pPr>
            <w:r w:rsidRPr="00822F9A">
              <w:t>Winning from Andhra Pradesh State Lottery 28,000 (Net).</w:t>
            </w:r>
          </w:p>
          <w:p w14:paraId="0100D4E5" w14:textId="77777777" w:rsidR="00B529BD" w:rsidRPr="00822F9A" w:rsidRDefault="00B529BD" w:rsidP="00AC3709">
            <w:pPr>
              <w:pStyle w:val="ListParagraph"/>
              <w:numPr>
                <w:ilvl w:val="0"/>
                <w:numId w:val="34"/>
              </w:numPr>
              <w:spacing w:after="160" w:line="259" w:lineRule="auto"/>
              <w:jc w:val="both"/>
            </w:pPr>
            <w:r w:rsidRPr="00822F9A">
              <w:t>Family pension received 30,000 p.a.</w:t>
            </w:r>
          </w:p>
          <w:p w14:paraId="17F3FCFB" w14:textId="77777777" w:rsidR="00B529BD" w:rsidRPr="00822F9A" w:rsidRDefault="00B529BD" w:rsidP="00AC3709">
            <w:pPr>
              <w:pStyle w:val="ListParagraph"/>
              <w:numPr>
                <w:ilvl w:val="0"/>
                <w:numId w:val="34"/>
              </w:numPr>
              <w:spacing w:after="160" w:line="259" w:lineRule="auto"/>
              <w:jc w:val="both"/>
            </w:pPr>
            <w:r w:rsidRPr="00822F9A">
              <w:t>Dividend received on preference shares 10,000 p.a.</w:t>
            </w:r>
          </w:p>
          <w:p w14:paraId="063CEDF9" w14:textId="77777777" w:rsidR="00B529BD" w:rsidRPr="00822F9A" w:rsidRDefault="00B529BD" w:rsidP="00AC3709">
            <w:pPr>
              <w:pStyle w:val="ListParagraph"/>
              <w:numPr>
                <w:ilvl w:val="0"/>
                <w:numId w:val="34"/>
              </w:numPr>
              <w:spacing w:after="160" w:line="259" w:lineRule="auto"/>
              <w:jc w:val="both"/>
            </w:pPr>
            <w:r w:rsidRPr="00822F9A">
              <w:t>Insurance commission received 23,500(expenses incurred in earning insurance commission 2,500).</w:t>
            </w:r>
          </w:p>
          <w:p w14:paraId="6A821EB1" w14:textId="77777777" w:rsidR="00B529BD" w:rsidRPr="00822F9A" w:rsidRDefault="00B529BD" w:rsidP="00AC3709">
            <w:pPr>
              <w:pStyle w:val="ListParagraph"/>
              <w:numPr>
                <w:ilvl w:val="0"/>
                <w:numId w:val="34"/>
              </w:numPr>
              <w:spacing w:after="160" w:line="259" w:lineRule="auto"/>
              <w:jc w:val="both"/>
            </w:pPr>
            <w:r w:rsidRPr="00822F9A">
              <w:t>Mr. Ajay received a gold chain from his friend as gift. Its fair market value is 32,000 and painting from another friend as gift. Its fair market value is 18,000.</w:t>
            </w:r>
          </w:p>
        </w:tc>
        <w:tc>
          <w:tcPr>
            <w:tcW w:w="383" w:type="pct"/>
          </w:tcPr>
          <w:p w14:paraId="1CE05B76" w14:textId="77777777" w:rsidR="00B529BD" w:rsidRPr="00822F9A" w:rsidRDefault="00B529BD" w:rsidP="00C038E0">
            <w:pPr>
              <w:contextualSpacing/>
              <w:jc w:val="center"/>
            </w:pPr>
            <w:r w:rsidRPr="00822F9A">
              <w:t>CO5</w:t>
            </w:r>
          </w:p>
        </w:tc>
        <w:tc>
          <w:tcPr>
            <w:tcW w:w="302" w:type="pct"/>
          </w:tcPr>
          <w:p w14:paraId="66216FEB" w14:textId="77777777" w:rsidR="00B529BD" w:rsidRPr="00822F9A" w:rsidRDefault="00B529BD" w:rsidP="00C038E0">
            <w:pPr>
              <w:contextualSpacing/>
              <w:jc w:val="center"/>
            </w:pPr>
            <w:r w:rsidRPr="00822F9A">
              <w:t>A</w:t>
            </w:r>
          </w:p>
        </w:tc>
        <w:tc>
          <w:tcPr>
            <w:tcW w:w="342" w:type="pct"/>
          </w:tcPr>
          <w:p w14:paraId="2BCF7119" w14:textId="77777777" w:rsidR="00B529BD" w:rsidRPr="00822F9A" w:rsidRDefault="00B529BD" w:rsidP="00C038E0">
            <w:pPr>
              <w:contextualSpacing/>
              <w:jc w:val="center"/>
            </w:pPr>
            <w:r w:rsidRPr="00822F9A">
              <w:t>10</w:t>
            </w:r>
          </w:p>
        </w:tc>
      </w:tr>
      <w:tr w:rsidR="00B529BD" w:rsidRPr="00822F9A" w14:paraId="13C39365" w14:textId="77777777" w:rsidTr="00B529BD">
        <w:trPr>
          <w:trHeight w:val="396"/>
        </w:trPr>
        <w:tc>
          <w:tcPr>
            <w:tcW w:w="343" w:type="pct"/>
            <w:vAlign w:val="center"/>
          </w:tcPr>
          <w:p w14:paraId="423F3E77" w14:textId="77777777" w:rsidR="00B529BD" w:rsidRPr="00822F9A" w:rsidRDefault="00B529BD" w:rsidP="00C038E0">
            <w:pPr>
              <w:contextualSpacing/>
            </w:pPr>
          </w:p>
        </w:tc>
        <w:tc>
          <w:tcPr>
            <w:tcW w:w="445" w:type="pct"/>
            <w:vAlign w:val="center"/>
          </w:tcPr>
          <w:p w14:paraId="0F4C4389" w14:textId="77777777" w:rsidR="00B529BD" w:rsidRPr="00822F9A" w:rsidRDefault="00B529BD" w:rsidP="00C038E0">
            <w:pPr>
              <w:contextualSpacing/>
            </w:pPr>
          </w:p>
        </w:tc>
        <w:tc>
          <w:tcPr>
            <w:tcW w:w="3185" w:type="pct"/>
            <w:vAlign w:val="bottom"/>
          </w:tcPr>
          <w:p w14:paraId="7BC78C3F" w14:textId="77777777" w:rsidR="00B529BD" w:rsidRPr="00822F9A" w:rsidRDefault="00B529BD" w:rsidP="00C038E0">
            <w:pPr>
              <w:contextualSpacing/>
              <w:jc w:val="both"/>
            </w:pPr>
          </w:p>
        </w:tc>
        <w:tc>
          <w:tcPr>
            <w:tcW w:w="383" w:type="pct"/>
          </w:tcPr>
          <w:p w14:paraId="315C56E8" w14:textId="77777777" w:rsidR="00B529BD" w:rsidRPr="00822F9A" w:rsidRDefault="00B529BD" w:rsidP="00C038E0">
            <w:pPr>
              <w:contextualSpacing/>
              <w:jc w:val="center"/>
            </w:pPr>
          </w:p>
        </w:tc>
        <w:tc>
          <w:tcPr>
            <w:tcW w:w="302" w:type="pct"/>
          </w:tcPr>
          <w:p w14:paraId="3E7ECC3C" w14:textId="77777777" w:rsidR="00B529BD" w:rsidRPr="00822F9A" w:rsidRDefault="00B529BD" w:rsidP="00C038E0">
            <w:pPr>
              <w:contextualSpacing/>
              <w:jc w:val="center"/>
            </w:pPr>
          </w:p>
        </w:tc>
        <w:tc>
          <w:tcPr>
            <w:tcW w:w="342" w:type="pct"/>
          </w:tcPr>
          <w:p w14:paraId="216DFE5A" w14:textId="77777777" w:rsidR="00B529BD" w:rsidRPr="00822F9A" w:rsidRDefault="00B529BD" w:rsidP="00C038E0">
            <w:pPr>
              <w:contextualSpacing/>
              <w:jc w:val="center"/>
            </w:pPr>
          </w:p>
        </w:tc>
      </w:tr>
      <w:tr w:rsidR="00B529BD" w:rsidRPr="00822F9A" w14:paraId="4651E31A" w14:textId="77777777" w:rsidTr="00B529BD">
        <w:trPr>
          <w:trHeight w:val="396"/>
        </w:trPr>
        <w:tc>
          <w:tcPr>
            <w:tcW w:w="343" w:type="pct"/>
          </w:tcPr>
          <w:p w14:paraId="50FA5538" w14:textId="77777777" w:rsidR="00B529BD" w:rsidRPr="00822F9A" w:rsidRDefault="00B529BD" w:rsidP="00C038E0">
            <w:pPr>
              <w:contextualSpacing/>
              <w:jc w:val="center"/>
            </w:pPr>
            <w:r w:rsidRPr="00822F9A">
              <w:t>16.</w:t>
            </w:r>
          </w:p>
        </w:tc>
        <w:tc>
          <w:tcPr>
            <w:tcW w:w="445" w:type="pct"/>
          </w:tcPr>
          <w:p w14:paraId="2EA422C8" w14:textId="77777777" w:rsidR="00B529BD" w:rsidRPr="00822F9A" w:rsidRDefault="00B529BD" w:rsidP="00C038E0">
            <w:pPr>
              <w:contextualSpacing/>
              <w:jc w:val="center"/>
            </w:pPr>
            <w:r w:rsidRPr="00822F9A">
              <w:t>a.</w:t>
            </w:r>
          </w:p>
        </w:tc>
        <w:tc>
          <w:tcPr>
            <w:tcW w:w="3185" w:type="pct"/>
            <w:vAlign w:val="bottom"/>
          </w:tcPr>
          <w:p w14:paraId="69D71989" w14:textId="77777777" w:rsidR="00B529BD" w:rsidRPr="00822F9A" w:rsidRDefault="00B529BD" w:rsidP="00C038E0">
            <w:pPr>
              <w:contextualSpacing/>
              <w:jc w:val="both"/>
            </w:pPr>
            <w:r w:rsidRPr="00822F9A">
              <w:t>State the proforma of short-term and long-term capital gains and explain exemption U/S 54 to 54F</w:t>
            </w:r>
          </w:p>
        </w:tc>
        <w:tc>
          <w:tcPr>
            <w:tcW w:w="383" w:type="pct"/>
          </w:tcPr>
          <w:p w14:paraId="7BFB9686" w14:textId="77777777" w:rsidR="00B529BD" w:rsidRPr="00822F9A" w:rsidRDefault="00B529BD" w:rsidP="00C038E0">
            <w:pPr>
              <w:contextualSpacing/>
              <w:jc w:val="center"/>
            </w:pPr>
            <w:r w:rsidRPr="00822F9A">
              <w:t>CO6</w:t>
            </w:r>
          </w:p>
        </w:tc>
        <w:tc>
          <w:tcPr>
            <w:tcW w:w="302" w:type="pct"/>
          </w:tcPr>
          <w:p w14:paraId="7DCA993F" w14:textId="77777777" w:rsidR="00B529BD" w:rsidRPr="00822F9A" w:rsidRDefault="00B529BD" w:rsidP="00C038E0">
            <w:pPr>
              <w:contextualSpacing/>
              <w:jc w:val="center"/>
            </w:pPr>
            <w:r w:rsidRPr="00822F9A">
              <w:t>R</w:t>
            </w:r>
          </w:p>
        </w:tc>
        <w:tc>
          <w:tcPr>
            <w:tcW w:w="342" w:type="pct"/>
          </w:tcPr>
          <w:p w14:paraId="60660EC7" w14:textId="77777777" w:rsidR="00B529BD" w:rsidRPr="00822F9A" w:rsidRDefault="00B529BD" w:rsidP="00C038E0">
            <w:pPr>
              <w:contextualSpacing/>
              <w:jc w:val="center"/>
            </w:pPr>
            <w:r w:rsidRPr="00822F9A">
              <w:t>20</w:t>
            </w:r>
          </w:p>
        </w:tc>
      </w:tr>
      <w:tr w:rsidR="00B529BD" w:rsidRPr="00822F9A" w14:paraId="5F7ECE5C" w14:textId="77777777" w:rsidTr="00B529BD">
        <w:trPr>
          <w:trHeight w:val="396"/>
        </w:trPr>
        <w:tc>
          <w:tcPr>
            <w:tcW w:w="343" w:type="pct"/>
            <w:vAlign w:val="center"/>
          </w:tcPr>
          <w:p w14:paraId="4E822B1F" w14:textId="77777777" w:rsidR="00B529BD" w:rsidRPr="00822F9A" w:rsidRDefault="00B529BD" w:rsidP="00C038E0">
            <w:pPr>
              <w:contextualSpacing/>
            </w:pPr>
          </w:p>
        </w:tc>
        <w:tc>
          <w:tcPr>
            <w:tcW w:w="445" w:type="pct"/>
            <w:vAlign w:val="center"/>
          </w:tcPr>
          <w:p w14:paraId="72BD1375" w14:textId="77777777" w:rsidR="00B529BD" w:rsidRPr="00822F9A" w:rsidRDefault="00B529BD" w:rsidP="00C038E0">
            <w:pPr>
              <w:contextualSpacing/>
            </w:pPr>
          </w:p>
        </w:tc>
        <w:tc>
          <w:tcPr>
            <w:tcW w:w="3185" w:type="pct"/>
            <w:vAlign w:val="bottom"/>
          </w:tcPr>
          <w:p w14:paraId="5AA06F7B" w14:textId="77777777" w:rsidR="00B529BD" w:rsidRPr="00822F9A" w:rsidRDefault="00B529BD" w:rsidP="00C038E0">
            <w:pPr>
              <w:contextualSpacing/>
              <w:jc w:val="both"/>
            </w:pPr>
          </w:p>
        </w:tc>
        <w:tc>
          <w:tcPr>
            <w:tcW w:w="383" w:type="pct"/>
            <w:vAlign w:val="center"/>
          </w:tcPr>
          <w:p w14:paraId="57E1A4D0" w14:textId="77777777" w:rsidR="00B529BD" w:rsidRPr="00822F9A" w:rsidRDefault="00B529BD" w:rsidP="00C038E0">
            <w:pPr>
              <w:contextualSpacing/>
              <w:jc w:val="center"/>
            </w:pPr>
          </w:p>
        </w:tc>
        <w:tc>
          <w:tcPr>
            <w:tcW w:w="302" w:type="pct"/>
            <w:vAlign w:val="center"/>
          </w:tcPr>
          <w:p w14:paraId="067CA552" w14:textId="77777777" w:rsidR="00B529BD" w:rsidRPr="00822F9A" w:rsidRDefault="00B529BD" w:rsidP="00C038E0">
            <w:pPr>
              <w:contextualSpacing/>
              <w:jc w:val="center"/>
            </w:pPr>
          </w:p>
        </w:tc>
        <w:tc>
          <w:tcPr>
            <w:tcW w:w="342" w:type="pct"/>
            <w:vAlign w:val="center"/>
          </w:tcPr>
          <w:p w14:paraId="76DEE186" w14:textId="77777777" w:rsidR="00B529BD" w:rsidRPr="00822F9A" w:rsidRDefault="00B529BD" w:rsidP="00C038E0">
            <w:pPr>
              <w:contextualSpacing/>
              <w:jc w:val="center"/>
            </w:pPr>
          </w:p>
        </w:tc>
      </w:tr>
    </w:tbl>
    <w:p w14:paraId="1EBF82DB" w14:textId="77777777" w:rsidR="00B529BD" w:rsidRPr="003E5175" w:rsidRDefault="00B529BD" w:rsidP="00C038E0">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t xml:space="preserve">                  </w:t>
      </w:r>
      <w:r w:rsidRPr="003E5175">
        <w:rPr>
          <w:b/>
          <w:bCs/>
        </w:rPr>
        <w:t>BL</w:t>
      </w:r>
      <w:r w:rsidRPr="003E5175">
        <w:t xml:space="preserve"> – BLOOM’</w:t>
      </w:r>
      <w:r>
        <w:t>S</w:t>
      </w:r>
      <w:r w:rsidRPr="003E5175">
        <w:t xml:space="preserve"> LEVEL</w:t>
      </w:r>
    </w:p>
    <w:p w14:paraId="340BC076" w14:textId="77777777" w:rsidR="00B529BD" w:rsidRPr="00363465" w:rsidRDefault="00B529BD" w:rsidP="00C038E0">
      <w:pPr>
        <w:contextualSpacing/>
      </w:pPr>
    </w:p>
    <w:tbl>
      <w:tblPr>
        <w:tblStyle w:val="TableGrid"/>
        <w:tblW w:w="10348" w:type="dxa"/>
        <w:tblInd w:w="-5" w:type="dxa"/>
        <w:tblLook w:val="04A0" w:firstRow="1" w:lastRow="0" w:firstColumn="1" w:lastColumn="0" w:noHBand="0" w:noVBand="1"/>
      </w:tblPr>
      <w:tblGrid>
        <w:gridCol w:w="709"/>
        <w:gridCol w:w="9639"/>
      </w:tblGrid>
      <w:tr w:rsidR="00B529BD" w:rsidRPr="00363465" w14:paraId="26BBF2A1" w14:textId="77777777" w:rsidTr="00C038E0">
        <w:tc>
          <w:tcPr>
            <w:tcW w:w="709" w:type="dxa"/>
          </w:tcPr>
          <w:p w14:paraId="41E32B7C" w14:textId="77777777" w:rsidR="00B529BD" w:rsidRPr="00363465" w:rsidRDefault="00B529BD" w:rsidP="00C038E0">
            <w:pPr>
              <w:contextualSpacing/>
            </w:pPr>
          </w:p>
        </w:tc>
        <w:tc>
          <w:tcPr>
            <w:tcW w:w="9639" w:type="dxa"/>
          </w:tcPr>
          <w:p w14:paraId="43080BDD" w14:textId="77777777" w:rsidR="00B529BD" w:rsidRPr="00363465" w:rsidRDefault="00B529BD" w:rsidP="00C038E0">
            <w:pPr>
              <w:contextualSpacing/>
              <w:jc w:val="center"/>
              <w:rPr>
                <w:b/>
              </w:rPr>
            </w:pPr>
            <w:r w:rsidRPr="00363465">
              <w:rPr>
                <w:b/>
              </w:rPr>
              <w:t>COURSE OUTCOMES</w:t>
            </w:r>
          </w:p>
        </w:tc>
      </w:tr>
      <w:tr w:rsidR="00B529BD" w:rsidRPr="00363465" w14:paraId="5A67430F" w14:textId="77777777" w:rsidTr="00C038E0">
        <w:tc>
          <w:tcPr>
            <w:tcW w:w="709" w:type="dxa"/>
          </w:tcPr>
          <w:p w14:paraId="1357E00F" w14:textId="77777777" w:rsidR="00B529BD" w:rsidRPr="009074D1" w:rsidRDefault="00B529BD" w:rsidP="00C038E0">
            <w:pPr>
              <w:contextualSpacing/>
              <w:rPr>
                <w:bCs/>
              </w:rPr>
            </w:pPr>
            <w:r w:rsidRPr="009074D1">
              <w:rPr>
                <w:bCs/>
              </w:rPr>
              <w:t>CO1</w:t>
            </w:r>
          </w:p>
        </w:tc>
        <w:tc>
          <w:tcPr>
            <w:tcW w:w="9639" w:type="dxa"/>
          </w:tcPr>
          <w:p w14:paraId="2D3B638F" w14:textId="77777777" w:rsidR="00B529BD" w:rsidRPr="00363465" w:rsidRDefault="00B529BD" w:rsidP="00C038E0">
            <w:pPr>
              <w:contextualSpacing/>
              <w:jc w:val="both"/>
            </w:pPr>
            <w:r w:rsidRPr="00B40EC2">
              <w:t>Understand basic Terminologies under Income Tax and chart of perquisites and allowances.</w:t>
            </w:r>
          </w:p>
        </w:tc>
      </w:tr>
      <w:tr w:rsidR="00B529BD" w:rsidRPr="00363465" w14:paraId="37BB211B" w14:textId="77777777" w:rsidTr="00C038E0">
        <w:tc>
          <w:tcPr>
            <w:tcW w:w="709" w:type="dxa"/>
          </w:tcPr>
          <w:p w14:paraId="468475AF" w14:textId="77777777" w:rsidR="00B529BD" w:rsidRPr="009074D1" w:rsidRDefault="00B529BD" w:rsidP="00C038E0">
            <w:pPr>
              <w:contextualSpacing/>
              <w:rPr>
                <w:bCs/>
              </w:rPr>
            </w:pPr>
            <w:r w:rsidRPr="009074D1">
              <w:rPr>
                <w:bCs/>
              </w:rPr>
              <w:t>CO2</w:t>
            </w:r>
          </w:p>
        </w:tc>
        <w:tc>
          <w:tcPr>
            <w:tcW w:w="9639" w:type="dxa"/>
          </w:tcPr>
          <w:p w14:paraId="62A38F3E" w14:textId="77777777" w:rsidR="00B529BD" w:rsidRPr="00363465" w:rsidRDefault="00B529BD" w:rsidP="00C038E0">
            <w:pPr>
              <w:contextualSpacing/>
              <w:jc w:val="both"/>
            </w:pPr>
            <w:r w:rsidRPr="00B40EC2">
              <w:t>Remember to make a list of enclosures to be made along with IT returns of salary and income</w:t>
            </w:r>
            <w:r>
              <w:t xml:space="preserve"> </w:t>
            </w:r>
            <w:r w:rsidRPr="00B40EC2">
              <w:t>from house property.</w:t>
            </w:r>
          </w:p>
        </w:tc>
      </w:tr>
      <w:tr w:rsidR="00B529BD" w:rsidRPr="00363465" w14:paraId="617D12C6" w14:textId="77777777" w:rsidTr="00C038E0">
        <w:tc>
          <w:tcPr>
            <w:tcW w:w="709" w:type="dxa"/>
          </w:tcPr>
          <w:p w14:paraId="20F1CBA6" w14:textId="77777777" w:rsidR="00B529BD" w:rsidRPr="009074D1" w:rsidRDefault="00B529BD" w:rsidP="00C038E0">
            <w:pPr>
              <w:contextualSpacing/>
              <w:rPr>
                <w:bCs/>
              </w:rPr>
            </w:pPr>
            <w:r w:rsidRPr="009074D1">
              <w:rPr>
                <w:bCs/>
              </w:rPr>
              <w:t>CO3</w:t>
            </w:r>
          </w:p>
        </w:tc>
        <w:tc>
          <w:tcPr>
            <w:tcW w:w="9639" w:type="dxa"/>
          </w:tcPr>
          <w:p w14:paraId="771E53AD" w14:textId="77777777" w:rsidR="00B529BD" w:rsidRPr="00363465" w:rsidRDefault="00B529BD" w:rsidP="00C038E0">
            <w:pPr>
              <w:contextualSpacing/>
              <w:jc w:val="both"/>
            </w:pPr>
            <w:r w:rsidRPr="00F72536">
              <w:t>Develop Computation of income tax payable by employees in different companies</w:t>
            </w:r>
            <w:r>
              <w:t>.</w:t>
            </w:r>
          </w:p>
        </w:tc>
      </w:tr>
      <w:tr w:rsidR="00B529BD" w:rsidRPr="00363465" w14:paraId="3C7B4830" w14:textId="77777777" w:rsidTr="00C038E0">
        <w:tc>
          <w:tcPr>
            <w:tcW w:w="709" w:type="dxa"/>
          </w:tcPr>
          <w:p w14:paraId="16462ABF" w14:textId="77777777" w:rsidR="00B529BD" w:rsidRPr="009074D1" w:rsidRDefault="00B529BD" w:rsidP="00C038E0">
            <w:pPr>
              <w:contextualSpacing/>
              <w:rPr>
                <w:bCs/>
              </w:rPr>
            </w:pPr>
            <w:r w:rsidRPr="009074D1">
              <w:rPr>
                <w:bCs/>
              </w:rPr>
              <w:t>CO4</w:t>
            </w:r>
          </w:p>
        </w:tc>
        <w:tc>
          <w:tcPr>
            <w:tcW w:w="9639" w:type="dxa"/>
          </w:tcPr>
          <w:p w14:paraId="1CE29BAF" w14:textId="77777777" w:rsidR="00B529BD" w:rsidRPr="00363465" w:rsidRDefault="00B529BD" w:rsidP="00C038E0">
            <w:pPr>
              <w:contextualSpacing/>
              <w:jc w:val="both"/>
            </w:pPr>
            <w:r w:rsidRPr="00604C83">
              <w:t>Collect and fill form 16 and from different heads</w:t>
            </w:r>
            <w:r>
              <w:t>.</w:t>
            </w:r>
          </w:p>
        </w:tc>
      </w:tr>
      <w:tr w:rsidR="00B529BD" w:rsidRPr="00363465" w14:paraId="7C8150B3" w14:textId="77777777" w:rsidTr="00C038E0">
        <w:tc>
          <w:tcPr>
            <w:tcW w:w="709" w:type="dxa"/>
          </w:tcPr>
          <w:p w14:paraId="608D3B71" w14:textId="77777777" w:rsidR="00B529BD" w:rsidRPr="009074D1" w:rsidRDefault="00B529BD" w:rsidP="00C038E0">
            <w:pPr>
              <w:contextualSpacing/>
              <w:rPr>
                <w:bCs/>
              </w:rPr>
            </w:pPr>
            <w:r w:rsidRPr="009074D1">
              <w:rPr>
                <w:bCs/>
              </w:rPr>
              <w:t>CO5</w:t>
            </w:r>
          </w:p>
        </w:tc>
        <w:tc>
          <w:tcPr>
            <w:tcW w:w="9639" w:type="dxa"/>
          </w:tcPr>
          <w:p w14:paraId="252E4E5F" w14:textId="77777777" w:rsidR="00B529BD" w:rsidRPr="00363465" w:rsidRDefault="00B529BD" w:rsidP="00C038E0">
            <w:pPr>
              <w:contextualSpacing/>
              <w:jc w:val="both"/>
            </w:pPr>
            <w:r w:rsidRPr="006314BA">
              <w:t>Analyze the various ways to minimize the tax liabilities</w:t>
            </w:r>
            <w:r>
              <w:t>.</w:t>
            </w:r>
          </w:p>
        </w:tc>
      </w:tr>
      <w:tr w:rsidR="00B529BD" w:rsidRPr="00363465" w14:paraId="268BEE69" w14:textId="77777777" w:rsidTr="00C038E0">
        <w:tc>
          <w:tcPr>
            <w:tcW w:w="709" w:type="dxa"/>
          </w:tcPr>
          <w:p w14:paraId="0801DA18" w14:textId="77777777" w:rsidR="00B529BD" w:rsidRPr="00363465" w:rsidRDefault="00B529BD" w:rsidP="00C038E0">
            <w:pPr>
              <w:contextualSpacing/>
            </w:pPr>
            <w:r w:rsidRPr="00363465">
              <w:t>CO6</w:t>
            </w:r>
          </w:p>
        </w:tc>
        <w:tc>
          <w:tcPr>
            <w:tcW w:w="9639" w:type="dxa"/>
          </w:tcPr>
          <w:p w14:paraId="4A186FF5" w14:textId="77777777" w:rsidR="00B529BD" w:rsidRPr="00363465" w:rsidRDefault="00B529BD" w:rsidP="00C038E0">
            <w:pPr>
              <w:contextualSpacing/>
              <w:jc w:val="both"/>
            </w:pPr>
            <w:r w:rsidRPr="006314BA">
              <w:t>Evaluate capital gains tax and exemptions</w:t>
            </w:r>
            <w:r>
              <w:t>.</w:t>
            </w:r>
          </w:p>
        </w:tc>
      </w:tr>
    </w:tbl>
    <w:p w14:paraId="6145F4E7" w14:textId="77777777" w:rsidR="00B529BD" w:rsidRPr="00363465" w:rsidRDefault="00B529BD"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B529BD" w:rsidRPr="00363465" w14:paraId="1CF99B69" w14:textId="77777777" w:rsidTr="00C038E0">
        <w:trPr>
          <w:jc w:val="center"/>
        </w:trPr>
        <w:tc>
          <w:tcPr>
            <w:tcW w:w="10343" w:type="dxa"/>
            <w:gridSpan w:val="8"/>
          </w:tcPr>
          <w:p w14:paraId="53D13C0D" w14:textId="77777777" w:rsidR="00B529BD" w:rsidRPr="00363465" w:rsidRDefault="00B529BD" w:rsidP="00C038E0">
            <w:pPr>
              <w:contextualSpacing/>
              <w:jc w:val="center"/>
              <w:rPr>
                <w:b/>
              </w:rPr>
            </w:pPr>
            <w:r w:rsidRPr="00363465">
              <w:rPr>
                <w:b/>
              </w:rPr>
              <w:t>Assessment Pattern as per Bloom’s Taxonomy</w:t>
            </w:r>
          </w:p>
        </w:tc>
      </w:tr>
      <w:tr w:rsidR="00B529BD" w:rsidRPr="00363465" w14:paraId="51AA16F2" w14:textId="77777777" w:rsidTr="00C038E0">
        <w:trPr>
          <w:jc w:val="center"/>
        </w:trPr>
        <w:tc>
          <w:tcPr>
            <w:tcW w:w="1129" w:type="dxa"/>
          </w:tcPr>
          <w:p w14:paraId="2ECBD912" w14:textId="77777777" w:rsidR="00B529BD" w:rsidRPr="00363465" w:rsidRDefault="00B529BD" w:rsidP="00C038E0">
            <w:pPr>
              <w:contextualSpacing/>
              <w:jc w:val="center"/>
              <w:rPr>
                <w:b/>
                <w:bCs/>
              </w:rPr>
            </w:pPr>
            <w:r>
              <w:rPr>
                <w:b/>
                <w:bCs/>
              </w:rPr>
              <w:t>CO / BL</w:t>
            </w:r>
          </w:p>
        </w:tc>
        <w:tc>
          <w:tcPr>
            <w:tcW w:w="851" w:type="dxa"/>
          </w:tcPr>
          <w:p w14:paraId="5D535DC8" w14:textId="77777777" w:rsidR="00B529BD" w:rsidRPr="00363465" w:rsidRDefault="00B529BD" w:rsidP="00C038E0">
            <w:pPr>
              <w:contextualSpacing/>
              <w:jc w:val="center"/>
              <w:rPr>
                <w:b/>
              </w:rPr>
            </w:pPr>
            <w:r w:rsidRPr="00363465">
              <w:rPr>
                <w:b/>
              </w:rPr>
              <w:t>R</w:t>
            </w:r>
          </w:p>
        </w:tc>
        <w:tc>
          <w:tcPr>
            <w:tcW w:w="992" w:type="dxa"/>
          </w:tcPr>
          <w:p w14:paraId="62419E1E" w14:textId="77777777" w:rsidR="00B529BD" w:rsidRPr="00363465" w:rsidRDefault="00B529BD" w:rsidP="00C038E0">
            <w:pPr>
              <w:contextualSpacing/>
              <w:jc w:val="center"/>
              <w:rPr>
                <w:b/>
              </w:rPr>
            </w:pPr>
            <w:r w:rsidRPr="00363465">
              <w:rPr>
                <w:b/>
              </w:rPr>
              <w:t>U</w:t>
            </w:r>
          </w:p>
        </w:tc>
        <w:tc>
          <w:tcPr>
            <w:tcW w:w="992" w:type="dxa"/>
          </w:tcPr>
          <w:p w14:paraId="0A5BC449" w14:textId="77777777" w:rsidR="00B529BD" w:rsidRPr="00363465" w:rsidRDefault="00B529BD" w:rsidP="00C038E0">
            <w:pPr>
              <w:contextualSpacing/>
              <w:jc w:val="center"/>
              <w:rPr>
                <w:b/>
              </w:rPr>
            </w:pPr>
            <w:r w:rsidRPr="00363465">
              <w:rPr>
                <w:b/>
              </w:rPr>
              <w:t>A</w:t>
            </w:r>
          </w:p>
        </w:tc>
        <w:tc>
          <w:tcPr>
            <w:tcW w:w="1276" w:type="dxa"/>
          </w:tcPr>
          <w:p w14:paraId="7D85E0C2" w14:textId="77777777" w:rsidR="00B529BD" w:rsidRPr="00363465" w:rsidRDefault="00B529BD" w:rsidP="00C038E0">
            <w:pPr>
              <w:contextualSpacing/>
              <w:jc w:val="center"/>
              <w:rPr>
                <w:b/>
              </w:rPr>
            </w:pPr>
            <w:r w:rsidRPr="00363465">
              <w:rPr>
                <w:b/>
              </w:rPr>
              <w:t>An</w:t>
            </w:r>
          </w:p>
        </w:tc>
        <w:tc>
          <w:tcPr>
            <w:tcW w:w="1276" w:type="dxa"/>
          </w:tcPr>
          <w:p w14:paraId="140C742E" w14:textId="77777777" w:rsidR="00B529BD" w:rsidRPr="00363465" w:rsidRDefault="00B529BD" w:rsidP="00C038E0">
            <w:pPr>
              <w:contextualSpacing/>
              <w:jc w:val="center"/>
              <w:rPr>
                <w:b/>
              </w:rPr>
            </w:pPr>
            <w:r w:rsidRPr="00363465">
              <w:rPr>
                <w:b/>
              </w:rPr>
              <w:t>E</w:t>
            </w:r>
          </w:p>
        </w:tc>
        <w:tc>
          <w:tcPr>
            <w:tcW w:w="1417" w:type="dxa"/>
          </w:tcPr>
          <w:p w14:paraId="3CD1CC5F" w14:textId="77777777" w:rsidR="00B529BD" w:rsidRPr="00363465" w:rsidRDefault="00B529BD" w:rsidP="00C038E0">
            <w:pPr>
              <w:contextualSpacing/>
              <w:jc w:val="center"/>
              <w:rPr>
                <w:b/>
              </w:rPr>
            </w:pPr>
            <w:r w:rsidRPr="00363465">
              <w:rPr>
                <w:b/>
              </w:rPr>
              <w:t>C</w:t>
            </w:r>
          </w:p>
        </w:tc>
        <w:tc>
          <w:tcPr>
            <w:tcW w:w="2410" w:type="dxa"/>
          </w:tcPr>
          <w:p w14:paraId="579A332D" w14:textId="77777777" w:rsidR="00B529BD" w:rsidRPr="00363465" w:rsidRDefault="00B529BD" w:rsidP="00C038E0">
            <w:pPr>
              <w:contextualSpacing/>
              <w:jc w:val="center"/>
              <w:rPr>
                <w:b/>
              </w:rPr>
            </w:pPr>
            <w:r w:rsidRPr="00363465">
              <w:rPr>
                <w:b/>
              </w:rPr>
              <w:t>Total</w:t>
            </w:r>
          </w:p>
        </w:tc>
      </w:tr>
      <w:tr w:rsidR="00B529BD" w:rsidRPr="00363465" w14:paraId="1357F290" w14:textId="77777777" w:rsidTr="00C038E0">
        <w:trPr>
          <w:jc w:val="center"/>
        </w:trPr>
        <w:tc>
          <w:tcPr>
            <w:tcW w:w="1129" w:type="dxa"/>
          </w:tcPr>
          <w:p w14:paraId="053F1457" w14:textId="77777777" w:rsidR="00B529BD" w:rsidRPr="00363465" w:rsidRDefault="00B529BD" w:rsidP="00C038E0">
            <w:pPr>
              <w:contextualSpacing/>
              <w:jc w:val="center"/>
            </w:pPr>
            <w:r w:rsidRPr="00363465">
              <w:t>CO1</w:t>
            </w:r>
          </w:p>
        </w:tc>
        <w:tc>
          <w:tcPr>
            <w:tcW w:w="851" w:type="dxa"/>
          </w:tcPr>
          <w:p w14:paraId="5FFBF996" w14:textId="77777777" w:rsidR="00B529BD" w:rsidRPr="00363465" w:rsidRDefault="00B529BD" w:rsidP="00C038E0">
            <w:pPr>
              <w:contextualSpacing/>
              <w:jc w:val="center"/>
            </w:pPr>
            <w:r>
              <w:t>2</w:t>
            </w:r>
          </w:p>
        </w:tc>
        <w:tc>
          <w:tcPr>
            <w:tcW w:w="992" w:type="dxa"/>
          </w:tcPr>
          <w:p w14:paraId="60A2E13B" w14:textId="77777777" w:rsidR="00B529BD" w:rsidRPr="00363465" w:rsidRDefault="00B529BD" w:rsidP="00C038E0">
            <w:pPr>
              <w:contextualSpacing/>
              <w:jc w:val="center"/>
            </w:pPr>
            <w:r>
              <w:t>-</w:t>
            </w:r>
          </w:p>
        </w:tc>
        <w:tc>
          <w:tcPr>
            <w:tcW w:w="992" w:type="dxa"/>
          </w:tcPr>
          <w:p w14:paraId="63A78A4B" w14:textId="77777777" w:rsidR="00B529BD" w:rsidRPr="00363465" w:rsidRDefault="00B529BD" w:rsidP="00C038E0">
            <w:pPr>
              <w:contextualSpacing/>
              <w:jc w:val="center"/>
            </w:pPr>
            <w:r>
              <w:t>-</w:t>
            </w:r>
          </w:p>
        </w:tc>
        <w:tc>
          <w:tcPr>
            <w:tcW w:w="1276" w:type="dxa"/>
          </w:tcPr>
          <w:p w14:paraId="2D7154BC" w14:textId="77777777" w:rsidR="00B529BD" w:rsidRPr="00363465" w:rsidRDefault="00B529BD" w:rsidP="00C038E0">
            <w:pPr>
              <w:contextualSpacing/>
              <w:jc w:val="center"/>
            </w:pPr>
            <w:r>
              <w:t>30</w:t>
            </w:r>
          </w:p>
        </w:tc>
        <w:tc>
          <w:tcPr>
            <w:tcW w:w="1276" w:type="dxa"/>
          </w:tcPr>
          <w:p w14:paraId="6FCC82F1" w14:textId="77777777" w:rsidR="00B529BD" w:rsidRPr="00363465" w:rsidRDefault="00B529BD" w:rsidP="00C038E0">
            <w:pPr>
              <w:contextualSpacing/>
              <w:jc w:val="center"/>
            </w:pPr>
            <w:r>
              <w:t>-</w:t>
            </w:r>
          </w:p>
        </w:tc>
        <w:tc>
          <w:tcPr>
            <w:tcW w:w="1417" w:type="dxa"/>
          </w:tcPr>
          <w:p w14:paraId="13C83ECE" w14:textId="77777777" w:rsidR="00B529BD" w:rsidRPr="00363465" w:rsidRDefault="00B529BD" w:rsidP="00C038E0">
            <w:pPr>
              <w:contextualSpacing/>
              <w:jc w:val="center"/>
            </w:pPr>
            <w:r>
              <w:t>-</w:t>
            </w:r>
          </w:p>
        </w:tc>
        <w:tc>
          <w:tcPr>
            <w:tcW w:w="2410" w:type="dxa"/>
          </w:tcPr>
          <w:p w14:paraId="041E2401" w14:textId="77777777" w:rsidR="00B529BD" w:rsidRPr="00363465" w:rsidRDefault="00B529BD" w:rsidP="00C038E0">
            <w:pPr>
              <w:contextualSpacing/>
              <w:jc w:val="center"/>
            </w:pPr>
            <w:r>
              <w:t>32</w:t>
            </w:r>
          </w:p>
        </w:tc>
      </w:tr>
      <w:tr w:rsidR="00B529BD" w:rsidRPr="00363465" w14:paraId="20D9709C" w14:textId="77777777" w:rsidTr="00C038E0">
        <w:trPr>
          <w:jc w:val="center"/>
        </w:trPr>
        <w:tc>
          <w:tcPr>
            <w:tcW w:w="1129" w:type="dxa"/>
          </w:tcPr>
          <w:p w14:paraId="30013AA2" w14:textId="77777777" w:rsidR="00B529BD" w:rsidRPr="00363465" w:rsidRDefault="00B529BD" w:rsidP="00C038E0">
            <w:pPr>
              <w:contextualSpacing/>
              <w:jc w:val="center"/>
            </w:pPr>
            <w:r w:rsidRPr="00363465">
              <w:t>CO2</w:t>
            </w:r>
          </w:p>
        </w:tc>
        <w:tc>
          <w:tcPr>
            <w:tcW w:w="851" w:type="dxa"/>
          </w:tcPr>
          <w:p w14:paraId="3A3314CB" w14:textId="77777777" w:rsidR="00B529BD" w:rsidRPr="00363465" w:rsidRDefault="00B529BD" w:rsidP="00C038E0">
            <w:pPr>
              <w:contextualSpacing/>
              <w:jc w:val="center"/>
            </w:pPr>
            <w:r>
              <w:t>2</w:t>
            </w:r>
          </w:p>
        </w:tc>
        <w:tc>
          <w:tcPr>
            <w:tcW w:w="992" w:type="dxa"/>
          </w:tcPr>
          <w:p w14:paraId="54B19593" w14:textId="77777777" w:rsidR="00B529BD" w:rsidRPr="00363465" w:rsidRDefault="00B529BD" w:rsidP="00C038E0">
            <w:pPr>
              <w:contextualSpacing/>
              <w:jc w:val="center"/>
            </w:pPr>
            <w:r>
              <w:t>-</w:t>
            </w:r>
          </w:p>
        </w:tc>
        <w:tc>
          <w:tcPr>
            <w:tcW w:w="992" w:type="dxa"/>
          </w:tcPr>
          <w:p w14:paraId="3BC3FC79" w14:textId="77777777" w:rsidR="00B529BD" w:rsidRPr="00363465" w:rsidRDefault="00B529BD" w:rsidP="00C038E0">
            <w:pPr>
              <w:contextualSpacing/>
              <w:jc w:val="center"/>
            </w:pPr>
            <w:r>
              <w:t>20</w:t>
            </w:r>
          </w:p>
        </w:tc>
        <w:tc>
          <w:tcPr>
            <w:tcW w:w="1276" w:type="dxa"/>
          </w:tcPr>
          <w:p w14:paraId="68B98027" w14:textId="77777777" w:rsidR="00B529BD" w:rsidRPr="00363465" w:rsidRDefault="00B529BD" w:rsidP="00C038E0">
            <w:pPr>
              <w:contextualSpacing/>
              <w:jc w:val="center"/>
            </w:pPr>
            <w:r>
              <w:t>10</w:t>
            </w:r>
          </w:p>
        </w:tc>
        <w:tc>
          <w:tcPr>
            <w:tcW w:w="1276" w:type="dxa"/>
          </w:tcPr>
          <w:p w14:paraId="2F763BF9" w14:textId="77777777" w:rsidR="00B529BD" w:rsidRPr="00363465" w:rsidRDefault="00B529BD" w:rsidP="00C038E0">
            <w:pPr>
              <w:contextualSpacing/>
              <w:jc w:val="center"/>
            </w:pPr>
            <w:r>
              <w:t>-</w:t>
            </w:r>
          </w:p>
        </w:tc>
        <w:tc>
          <w:tcPr>
            <w:tcW w:w="1417" w:type="dxa"/>
          </w:tcPr>
          <w:p w14:paraId="65E79732" w14:textId="77777777" w:rsidR="00B529BD" w:rsidRPr="00363465" w:rsidRDefault="00B529BD" w:rsidP="00C038E0">
            <w:pPr>
              <w:contextualSpacing/>
              <w:jc w:val="center"/>
            </w:pPr>
            <w:r>
              <w:t>-</w:t>
            </w:r>
          </w:p>
        </w:tc>
        <w:tc>
          <w:tcPr>
            <w:tcW w:w="2410" w:type="dxa"/>
          </w:tcPr>
          <w:p w14:paraId="00A04DE8" w14:textId="77777777" w:rsidR="00B529BD" w:rsidRPr="00363465" w:rsidRDefault="00B529BD" w:rsidP="00C038E0">
            <w:pPr>
              <w:contextualSpacing/>
              <w:jc w:val="center"/>
            </w:pPr>
            <w:r>
              <w:t>32</w:t>
            </w:r>
          </w:p>
        </w:tc>
      </w:tr>
      <w:tr w:rsidR="00B529BD" w:rsidRPr="00363465" w14:paraId="26D24A0B" w14:textId="77777777" w:rsidTr="00C038E0">
        <w:trPr>
          <w:jc w:val="center"/>
        </w:trPr>
        <w:tc>
          <w:tcPr>
            <w:tcW w:w="1129" w:type="dxa"/>
          </w:tcPr>
          <w:p w14:paraId="50C1D468" w14:textId="77777777" w:rsidR="00B529BD" w:rsidRPr="00363465" w:rsidRDefault="00B529BD" w:rsidP="00C038E0">
            <w:pPr>
              <w:contextualSpacing/>
              <w:jc w:val="center"/>
            </w:pPr>
            <w:r w:rsidRPr="00363465">
              <w:t>CO3</w:t>
            </w:r>
          </w:p>
        </w:tc>
        <w:tc>
          <w:tcPr>
            <w:tcW w:w="851" w:type="dxa"/>
          </w:tcPr>
          <w:p w14:paraId="36FE86EA" w14:textId="77777777" w:rsidR="00B529BD" w:rsidRPr="00363465" w:rsidRDefault="00B529BD" w:rsidP="00C038E0">
            <w:pPr>
              <w:contextualSpacing/>
              <w:jc w:val="center"/>
            </w:pPr>
            <w:r>
              <w:t>-</w:t>
            </w:r>
          </w:p>
        </w:tc>
        <w:tc>
          <w:tcPr>
            <w:tcW w:w="992" w:type="dxa"/>
          </w:tcPr>
          <w:p w14:paraId="5D8A9B2B" w14:textId="77777777" w:rsidR="00B529BD" w:rsidRPr="00363465" w:rsidRDefault="00B529BD" w:rsidP="00C038E0">
            <w:pPr>
              <w:contextualSpacing/>
              <w:jc w:val="center"/>
            </w:pPr>
            <w:r>
              <w:t>2</w:t>
            </w:r>
          </w:p>
        </w:tc>
        <w:tc>
          <w:tcPr>
            <w:tcW w:w="992" w:type="dxa"/>
          </w:tcPr>
          <w:p w14:paraId="296FAA7F" w14:textId="77777777" w:rsidR="00B529BD" w:rsidRPr="00363465" w:rsidRDefault="00B529BD" w:rsidP="00C038E0">
            <w:pPr>
              <w:contextualSpacing/>
              <w:jc w:val="center"/>
            </w:pPr>
            <w:r>
              <w:t>-</w:t>
            </w:r>
          </w:p>
        </w:tc>
        <w:tc>
          <w:tcPr>
            <w:tcW w:w="1276" w:type="dxa"/>
          </w:tcPr>
          <w:p w14:paraId="3BEC96DD" w14:textId="77777777" w:rsidR="00B529BD" w:rsidRPr="00363465" w:rsidRDefault="00B529BD" w:rsidP="00C038E0">
            <w:pPr>
              <w:contextualSpacing/>
              <w:jc w:val="center"/>
            </w:pPr>
            <w:r>
              <w:t>30</w:t>
            </w:r>
          </w:p>
        </w:tc>
        <w:tc>
          <w:tcPr>
            <w:tcW w:w="1276" w:type="dxa"/>
          </w:tcPr>
          <w:p w14:paraId="7E64761F" w14:textId="77777777" w:rsidR="00B529BD" w:rsidRPr="00363465" w:rsidRDefault="00B529BD" w:rsidP="00C038E0">
            <w:pPr>
              <w:contextualSpacing/>
              <w:jc w:val="center"/>
            </w:pPr>
            <w:r>
              <w:t>-</w:t>
            </w:r>
          </w:p>
        </w:tc>
        <w:tc>
          <w:tcPr>
            <w:tcW w:w="1417" w:type="dxa"/>
          </w:tcPr>
          <w:p w14:paraId="6F147B4B" w14:textId="77777777" w:rsidR="00B529BD" w:rsidRPr="00363465" w:rsidRDefault="00B529BD" w:rsidP="00C038E0">
            <w:pPr>
              <w:contextualSpacing/>
              <w:jc w:val="center"/>
            </w:pPr>
            <w:r>
              <w:t>-</w:t>
            </w:r>
          </w:p>
        </w:tc>
        <w:tc>
          <w:tcPr>
            <w:tcW w:w="2410" w:type="dxa"/>
          </w:tcPr>
          <w:p w14:paraId="7FCAEC25" w14:textId="77777777" w:rsidR="00B529BD" w:rsidRPr="00363465" w:rsidRDefault="00B529BD" w:rsidP="00C038E0">
            <w:pPr>
              <w:contextualSpacing/>
              <w:jc w:val="center"/>
            </w:pPr>
            <w:r>
              <w:t>32</w:t>
            </w:r>
          </w:p>
        </w:tc>
      </w:tr>
      <w:tr w:rsidR="00B529BD" w:rsidRPr="00363465" w14:paraId="08AF90C5" w14:textId="77777777" w:rsidTr="00C038E0">
        <w:trPr>
          <w:jc w:val="center"/>
        </w:trPr>
        <w:tc>
          <w:tcPr>
            <w:tcW w:w="1129" w:type="dxa"/>
          </w:tcPr>
          <w:p w14:paraId="6C6F528C" w14:textId="77777777" w:rsidR="00B529BD" w:rsidRPr="00363465" w:rsidRDefault="00B529BD" w:rsidP="00C038E0">
            <w:pPr>
              <w:contextualSpacing/>
              <w:jc w:val="center"/>
            </w:pPr>
            <w:r w:rsidRPr="00363465">
              <w:t>CO4</w:t>
            </w:r>
          </w:p>
        </w:tc>
        <w:tc>
          <w:tcPr>
            <w:tcW w:w="851" w:type="dxa"/>
          </w:tcPr>
          <w:p w14:paraId="05BEBACD" w14:textId="77777777" w:rsidR="00B529BD" w:rsidRPr="00363465" w:rsidRDefault="00B529BD" w:rsidP="00C038E0">
            <w:pPr>
              <w:contextualSpacing/>
              <w:jc w:val="center"/>
            </w:pPr>
            <w:r>
              <w:t>-</w:t>
            </w:r>
          </w:p>
        </w:tc>
        <w:tc>
          <w:tcPr>
            <w:tcW w:w="992" w:type="dxa"/>
          </w:tcPr>
          <w:p w14:paraId="0110FA5B" w14:textId="77777777" w:rsidR="00B529BD" w:rsidRPr="00363465" w:rsidRDefault="00B529BD" w:rsidP="00C038E0">
            <w:pPr>
              <w:contextualSpacing/>
              <w:jc w:val="center"/>
            </w:pPr>
            <w:r>
              <w:t>-</w:t>
            </w:r>
          </w:p>
        </w:tc>
        <w:tc>
          <w:tcPr>
            <w:tcW w:w="992" w:type="dxa"/>
          </w:tcPr>
          <w:p w14:paraId="03612B29" w14:textId="77777777" w:rsidR="00B529BD" w:rsidRPr="00363465" w:rsidRDefault="00B529BD" w:rsidP="00C038E0">
            <w:pPr>
              <w:contextualSpacing/>
              <w:jc w:val="center"/>
            </w:pPr>
            <w:r>
              <w:t>20</w:t>
            </w:r>
          </w:p>
        </w:tc>
        <w:tc>
          <w:tcPr>
            <w:tcW w:w="1276" w:type="dxa"/>
          </w:tcPr>
          <w:p w14:paraId="41C17CEB" w14:textId="77777777" w:rsidR="00B529BD" w:rsidRPr="00363465" w:rsidRDefault="00B529BD" w:rsidP="00C038E0">
            <w:pPr>
              <w:contextualSpacing/>
              <w:jc w:val="center"/>
            </w:pPr>
            <w:r>
              <w:t>2</w:t>
            </w:r>
          </w:p>
        </w:tc>
        <w:tc>
          <w:tcPr>
            <w:tcW w:w="1276" w:type="dxa"/>
          </w:tcPr>
          <w:p w14:paraId="36E20B1C" w14:textId="77777777" w:rsidR="00B529BD" w:rsidRPr="00363465" w:rsidRDefault="00B529BD" w:rsidP="00C038E0">
            <w:pPr>
              <w:contextualSpacing/>
              <w:jc w:val="center"/>
            </w:pPr>
            <w:r>
              <w:t>-</w:t>
            </w:r>
          </w:p>
        </w:tc>
        <w:tc>
          <w:tcPr>
            <w:tcW w:w="1417" w:type="dxa"/>
          </w:tcPr>
          <w:p w14:paraId="18D1138E" w14:textId="77777777" w:rsidR="00B529BD" w:rsidRPr="00363465" w:rsidRDefault="00B529BD" w:rsidP="00C038E0">
            <w:pPr>
              <w:contextualSpacing/>
              <w:jc w:val="center"/>
            </w:pPr>
            <w:r>
              <w:t>-</w:t>
            </w:r>
          </w:p>
        </w:tc>
        <w:tc>
          <w:tcPr>
            <w:tcW w:w="2410" w:type="dxa"/>
          </w:tcPr>
          <w:p w14:paraId="27E7F505" w14:textId="77777777" w:rsidR="00B529BD" w:rsidRPr="00363465" w:rsidRDefault="00B529BD" w:rsidP="00C038E0">
            <w:pPr>
              <w:contextualSpacing/>
              <w:jc w:val="center"/>
            </w:pPr>
            <w:r>
              <w:t>22</w:t>
            </w:r>
          </w:p>
        </w:tc>
      </w:tr>
      <w:tr w:rsidR="00B529BD" w:rsidRPr="00363465" w14:paraId="3D9329F4" w14:textId="77777777" w:rsidTr="00C038E0">
        <w:trPr>
          <w:jc w:val="center"/>
        </w:trPr>
        <w:tc>
          <w:tcPr>
            <w:tcW w:w="1129" w:type="dxa"/>
          </w:tcPr>
          <w:p w14:paraId="525181C6" w14:textId="77777777" w:rsidR="00B529BD" w:rsidRPr="00363465" w:rsidRDefault="00B529BD" w:rsidP="00C038E0">
            <w:pPr>
              <w:contextualSpacing/>
              <w:jc w:val="center"/>
            </w:pPr>
            <w:r w:rsidRPr="00363465">
              <w:t>CO5</w:t>
            </w:r>
          </w:p>
        </w:tc>
        <w:tc>
          <w:tcPr>
            <w:tcW w:w="851" w:type="dxa"/>
          </w:tcPr>
          <w:p w14:paraId="1BEC6937" w14:textId="77777777" w:rsidR="00B529BD" w:rsidRPr="00363465" w:rsidRDefault="00B529BD" w:rsidP="00C038E0">
            <w:pPr>
              <w:contextualSpacing/>
              <w:jc w:val="center"/>
            </w:pPr>
            <w:r>
              <w:t>2</w:t>
            </w:r>
          </w:p>
        </w:tc>
        <w:tc>
          <w:tcPr>
            <w:tcW w:w="992" w:type="dxa"/>
          </w:tcPr>
          <w:p w14:paraId="578D261D" w14:textId="77777777" w:rsidR="00B529BD" w:rsidRPr="00363465" w:rsidRDefault="00B529BD" w:rsidP="00C038E0">
            <w:pPr>
              <w:contextualSpacing/>
              <w:jc w:val="center"/>
            </w:pPr>
            <w:r>
              <w:t>-</w:t>
            </w:r>
          </w:p>
        </w:tc>
        <w:tc>
          <w:tcPr>
            <w:tcW w:w="992" w:type="dxa"/>
          </w:tcPr>
          <w:p w14:paraId="5CFC1D25" w14:textId="77777777" w:rsidR="00B529BD" w:rsidRPr="00363465" w:rsidRDefault="00B529BD" w:rsidP="00C038E0">
            <w:pPr>
              <w:contextualSpacing/>
              <w:jc w:val="center"/>
            </w:pPr>
            <w:r>
              <w:t>20</w:t>
            </w:r>
          </w:p>
        </w:tc>
        <w:tc>
          <w:tcPr>
            <w:tcW w:w="1276" w:type="dxa"/>
          </w:tcPr>
          <w:p w14:paraId="4EF702E3" w14:textId="77777777" w:rsidR="00B529BD" w:rsidRPr="00363465" w:rsidRDefault="00B529BD" w:rsidP="00C038E0">
            <w:pPr>
              <w:contextualSpacing/>
              <w:jc w:val="center"/>
            </w:pPr>
            <w:r>
              <w:t>-</w:t>
            </w:r>
          </w:p>
        </w:tc>
        <w:tc>
          <w:tcPr>
            <w:tcW w:w="1276" w:type="dxa"/>
          </w:tcPr>
          <w:p w14:paraId="75368E43" w14:textId="77777777" w:rsidR="00B529BD" w:rsidRPr="00363465" w:rsidRDefault="00B529BD" w:rsidP="00C038E0">
            <w:pPr>
              <w:contextualSpacing/>
              <w:jc w:val="center"/>
            </w:pPr>
            <w:r>
              <w:t>-</w:t>
            </w:r>
          </w:p>
        </w:tc>
        <w:tc>
          <w:tcPr>
            <w:tcW w:w="1417" w:type="dxa"/>
          </w:tcPr>
          <w:p w14:paraId="48FC8B56" w14:textId="77777777" w:rsidR="00B529BD" w:rsidRPr="00363465" w:rsidRDefault="00B529BD" w:rsidP="00C038E0">
            <w:pPr>
              <w:contextualSpacing/>
              <w:jc w:val="center"/>
            </w:pPr>
            <w:r>
              <w:t>-</w:t>
            </w:r>
          </w:p>
        </w:tc>
        <w:tc>
          <w:tcPr>
            <w:tcW w:w="2410" w:type="dxa"/>
          </w:tcPr>
          <w:p w14:paraId="1B7A4AC5" w14:textId="77777777" w:rsidR="00B529BD" w:rsidRPr="00363465" w:rsidRDefault="00B529BD" w:rsidP="00C038E0">
            <w:pPr>
              <w:contextualSpacing/>
              <w:jc w:val="center"/>
            </w:pPr>
            <w:r>
              <w:t>22</w:t>
            </w:r>
          </w:p>
        </w:tc>
      </w:tr>
      <w:tr w:rsidR="00B529BD" w:rsidRPr="00363465" w14:paraId="5B9603CD" w14:textId="77777777" w:rsidTr="00C038E0">
        <w:trPr>
          <w:jc w:val="center"/>
        </w:trPr>
        <w:tc>
          <w:tcPr>
            <w:tcW w:w="1129" w:type="dxa"/>
          </w:tcPr>
          <w:p w14:paraId="51BD4CEE" w14:textId="77777777" w:rsidR="00B529BD" w:rsidRPr="00363465" w:rsidRDefault="00B529BD" w:rsidP="00C038E0">
            <w:pPr>
              <w:contextualSpacing/>
              <w:jc w:val="center"/>
            </w:pPr>
            <w:r w:rsidRPr="00363465">
              <w:t>CO6</w:t>
            </w:r>
          </w:p>
        </w:tc>
        <w:tc>
          <w:tcPr>
            <w:tcW w:w="851" w:type="dxa"/>
          </w:tcPr>
          <w:p w14:paraId="663D37C0" w14:textId="77777777" w:rsidR="00B529BD" w:rsidRPr="00363465" w:rsidRDefault="00B529BD" w:rsidP="00C038E0">
            <w:pPr>
              <w:contextualSpacing/>
              <w:jc w:val="center"/>
            </w:pPr>
            <w:r>
              <w:t>20</w:t>
            </w:r>
          </w:p>
        </w:tc>
        <w:tc>
          <w:tcPr>
            <w:tcW w:w="992" w:type="dxa"/>
          </w:tcPr>
          <w:p w14:paraId="5590B32A" w14:textId="77777777" w:rsidR="00B529BD" w:rsidRPr="00363465" w:rsidRDefault="00B529BD" w:rsidP="00C038E0">
            <w:pPr>
              <w:contextualSpacing/>
              <w:jc w:val="center"/>
            </w:pPr>
            <w:r>
              <w:t>10</w:t>
            </w:r>
          </w:p>
        </w:tc>
        <w:tc>
          <w:tcPr>
            <w:tcW w:w="992" w:type="dxa"/>
          </w:tcPr>
          <w:p w14:paraId="2B363A1C" w14:textId="77777777" w:rsidR="00B529BD" w:rsidRPr="00363465" w:rsidRDefault="00B529BD" w:rsidP="00C038E0">
            <w:pPr>
              <w:contextualSpacing/>
              <w:jc w:val="center"/>
            </w:pPr>
            <w:r>
              <w:t>-</w:t>
            </w:r>
          </w:p>
        </w:tc>
        <w:tc>
          <w:tcPr>
            <w:tcW w:w="1276" w:type="dxa"/>
          </w:tcPr>
          <w:p w14:paraId="5A601492" w14:textId="77777777" w:rsidR="00B529BD" w:rsidRPr="00363465" w:rsidRDefault="00B529BD" w:rsidP="00C038E0">
            <w:pPr>
              <w:contextualSpacing/>
              <w:jc w:val="center"/>
            </w:pPr>
            <w:r>
              <w:t>-</w:t>
            </w:r>
          </w:p>
        </w:tc>
        <w:tc>
          <w:tcPr>
            <w:tcW w:w="1276" w:type="dxa"/>
          </w:tcPr>
          <w:p w14:paraId="3301FB0F" w14:textId="77777777" w:rsidR="00B529BD" w:rsidRPr="00363465" w:rsidRDefault="00B529BD" w:rsidP="00C038E0">
            <w:pPr>
              <w:contextualSpacing/>
              <w:jc w:val="center"/>
            </w:pPr>
            <w:r>
              <w:t>-</w:t>
            </w:r>
          </w:p>
        </w:tc>
        <w:tc>
          <w:tcPr>
            <w:tcW w:w="1417" w:type="dxa"/>
          </w:tcPr>
          <w:p w14:paraId="6E093601" w14:textId="77777777" w:rsidR="00B529BD" w:rsidRPr="00363465" w:rsidRDefault="00B529BD" w:rsidP="00C038E0">
            <w:pPr>
              <w:contextualSpacing/>
              <w:jc w:val="center"/>
            </w:pPr>
            <w:r>
              <w:t>-</w:t>
            </w:r>
          </w:p>
        </w:tc>
        <w:tc>
          <w:tcPr>
            <w:tcW w:w="2410" w:type="dxa"/>
          </w:tcPr>
          <w:p w14:paraId="7269B01C" w14:textId="77777777" w:rsidR="00B529BD" w:rsidRPr="00363465" w:rsidRDefault="00B529BD" w:rsidP="00C038E0">
            <w:pPr>
              <w:contextualSpacing/>
              <w:jc w:val="center"/>
            </w:pPr>
            <w:r>
              <w:t>30</w:t>
            </w:r>
          </w:p>
        </w:tc>
      </w:tr>
      <w:tr w:rsidR="00B529BD" w:rsidRPr="00363465" w14:paraId="6CBD7EA2" w14:textId="77777777" w:rsidTr="00C038E0">
        <w:trPr>
          <w:jc w:val="center"/>
        </w:trPr>
        <w:tc>
          <w:tcPr>
            <w:tcW w:w="7933" w:type="dxa"/>
            <w:gridSpan w:val="7"/>
          </w:tcPr>
          <w:p w14:paraId="251CC364" w14:textId="77777777" w:rsidR="00B529BD" w:rsidRPr="00363465" w:rsidRDefault="00B529BD" w:rsidP="00C038E0">
            <w:pPr>
              <w:contextualSpacing/>
            </w:pPr>
          </w:p>
        </w:tc>
        <w:tc>
          <w:tcPr>
            <w:tcW w:w="2410" w:type="dxa"/>
          </w:tcPr>
          <w:p w14:paraId="5B8086BA" w14:textId="77777777" w:rsidR="00B529BD" w:rsidRPr="00363465" w:rsidRDefault="00B529BD" w:rsidP="00C038E0">
            <w:pPr>
              <w:contextualSpacing/>
              <w:jc w:val="center"/>
              <w:rPr>
                <w:b/>
              </w:rPr>
            </w:pPr>
            <w:r w:rsidRPr="00363465">
              <w:rPr>
                <w:b/>
              </w:rPr>
              <w:t>170</w:t>
            </w:r>
          </w:p>
        </w:tc>
      </w:tr>
    </w:tbl>
    <w:p w14:paraId="3CB010BA" w14:textId="77777777" w:rsidR="00B529BD" w:rsidRPr="00363465" w:rsidRDefault="00B529BD" w:rsidP="00C038E0">
      <w:pPr>
        <w:contextualSpacing/>
      </w:pPr>
    </w:p>
    <w:p w14:paraId="79F35B5B" w14:textId="77777777" w:rsidR="00B529BD" w:rsidRPr="008E6A8D" w:rsidRDefault="00B529BD" w:rsidP="0045172E">
      <w:pPr>
        <w:jc w:val="right"/>
        <w:rPr>
          <w:bCs/>
        </w:rPr>
      </w:pPr>
      <w:r w:rsidRPr="008E6A8D">
        <w:rPr>
          <w:bCs/>
          <w:noProof/>
        </w:rPr>
        <w:tab/>
      </w:r>
      <w:r w:rsidRPr="008E6A8D">
        <w:rPr>
          <w:bCs/>
          <w:noProof/>
        </w:rPr>
        <w:tab/>
      </w:r>
      <w:r w:rsidRPr="008E6A8D">
        <w:rPr>
          <w:bCs/>
          <w:noProof/>
        </w:rPr>
        <w:tab/>
      </w:r>
      <w:r w:rsidRPr="008E6A8D">
        <w:rPr>
          <w:bCs/>
          <w:noProof/>
        </w:rPr>
        <w:tab/>
      </w:r>
    </w:p>
    <w:p w14:paraId="64E5956E" w14:textId="77777777" w:rsidR="00B529BD" w:rsidRDefault="00B529BD">
      <w:pPr>
        <w:spacing w:after="200" w:line="276" w:lineRule="auto"/>
        <w:rPr>
          <w:bCs/>
          <w:noProof/>
        </w:rPr>
      </w:pPr>
      <w:r>
        <w:rPr>
          <w:bCs/>
          <w:noProof/>
        </w:rPr>
        <w:br w:type="page"/>
      </w:r>
    </w:p>
    <w:p w14:paraId="0804ADC5" w14:textId="2631F08A" w:rsidR="00B529BD" w:rsidRPr="008E6A8D" w:rsidRDefault="00B529BD" w:rsidP="00C038E0">
      <w:pPr>
        <w:jc w:val="center"/>
        <w:rPr>
          <w:bCs/>
          <w:noProof/>
        </w:rPr>
      </w:pPr>
      <w:r w:rsidRPr="008E6A8D">
        <w:rPr>
          <w:noProof/>
          <w:lang w:val="en-IN" w:eastAsia="en-IN" w:bidi="ta-IN"/>
        </w:rPr>
        <w:lastRenderedPageBreak/>
        <w:drawing>
          <wp:inline distT="0" distB="0" distL="0" distR="0" wp14:anchorId="4615250F" wp14:editId="343B8917">
            <wp:extent cx="5730875" cy="835660"/>
            <wp:effectExtent l="0" t="0" r="3175" b="2540"/>
            <wp:docPr id="34" name="Picture 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368B1C3C" w14:textId="77777777" w:rsidR="00B529BD" w:rsidRPr="008E6A8D" w:rsidRDefault="00B529BD" w:rsidP="00C038E0">
      <w:pPr>
        <w:jc w:val="center"/>
        <w:rPr>
          <w:b/>
          <w:bCs/>
        </w:rPr>
      </w:pPr>
    </w:p>
    <w:p w14:paraId="11C6F015" w14:textId="77777777" w:rsidR="00B529BD" w:rsidRPr="008E6A8D" w:rsidRDefault="00B529BD" w:rsidP="00C038E0">
      <w:pPr>
        <w:jc w:val="center"/>
        <w:rPr>
          <w:b/>
          <w:bCs/>
        </w:rPr>
      </w:pPr>
      <w:r w:rsidRPr="008E6A8D">
        <w:rPr>
          <w:b/>
          <w:bCs/>
        </w:rPr>
        <w:t>END SEMESTER EXAMINATION – APRIL / MAY 2024</w:t>
      </w:r>
    </w:p>
    <w:p w14:paraId="17F517A5" w14:textId="77777777" w:rsidR="00B529BD" w:rsidRPr="008E6A8D" w:rsidRDefault="00B529BD" w:rsidP="00E40AC8">
      <w:pPr>
        <w:jc w:val="center"/>
        <w:rPr>
          <w:b/>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680"/>
      </w:tblGrid>
      <w:tr w:rsidR="00B529BD" w:rsidRPr="00B808EA" w14:paraId="66C3AA98" w14:textId="77777777" w:rsidTr="00B529BD">
        <w:trPr>
          <w:trHeight w:val="397"/>
        </w:trPr>
        <w:tc>
          <w:tcPr>
            <w:tcW w:w="1696" w:type="dxa"/>
            <w:vAlign w:val="center"/>
          </w:tcPr>
          <w:p w14:paraId="3098C964" w14:textId="77777777" w:rsidR="00B529BD" w:rsidRPr="00B808EA" w:rsidRDefault="00B529BD" w:rsidP="007E575B">
            <w:pPr>
              <w:pStyle w:val="Title"/>
              <w:jc w:val="left"/>
              <w:rPr>
                <w:b/>
                <w:sz w:val="22"/>
                <w:szCs w:val="22"/>
              </w:rPr>
            </w:pPr>
            <w:r w:rsidRPr="00B808EA">
              <w:rPr>
                <w:b/>
                <w:sz w:val="22"/>
                <w:szCs w:val="22"/>
              </w:rPr>
              <w:t xml:space="preserve">Course Code      </w:t>
            </w:r>
          </w:p>
        </w:tc>
        <w:tc>
          <w:tcPr>
            <w:tcW w:w="6151" w:type="dxa"/>
            <w:vAlign w:val="center"/>
          </w:tcPr>
          <w:p w14:paraId="7072E0DC" w14:textId="77777777" w:rsidR="00B529BD" w:rsidRPr="00B808EA" w:rsidRDefault="00B529BD" w:rsidP="007E575B">
            <w:pPr>
              <w:pStyle w:val="Title"/>
              <w:jc w:val="left"/>
              <w:rPr>
                <w:b/>
                <w:sz w:val="22"/>
                <w:szCs w:val="22"/>
              </w:rPr>
            </w:pPr>
            <w:r w:rsidRPr="00B808EA">
              <w:rPr>
                <w:b/>
                <w:sz w:val="22"/>
                <w:szCs w:val="22"/>
              </w:rPr>
              <w:t>21BB2012</w:t>
            </w:r>
          </w:p>
        </w:tc>
        <w:tc>
          <w:tcPr>
            <w:tcW w:w="1504" w:type="dxa"/>
            <w:vAlign w:val="center"/>
          </w:tcPr>
          <w:p w14:paraId="02294878" w14:textId="77777777" w:rsidR="00B529BD" w:rsidRPr="00B808EA" w:rsidRDefault="00B529BD" w:rsidP="007E575B">
            <w:pPr>
              <w:pStyle w:val="Title"/>
              <w:ind w:left="-468" w:firstLine="468"/>
              <w:jc w:val="left"/>
              <w:rPr>
                <w:sz w:val="22"/>
                <w:szCs w:val="22"/>
              </w:rPr>
            </w:pPr>
            <w:r w:rsidRPr="00B808EA">
              <w:rPr>
                <w:b/>
                <w:bCs/>
                <w:sz w:val="22"/>
                <w:szCs w:val="22"/>
              </w:rPr>
              <w:t xml:space="preserve">Duration       </w:t>
            </w:r>
          </w:p>
        </w:tc>
        <w:tc>
          <w:tcPr>
            <w:tcW w:w="680" w:type="dxa"/>
            <w:vAlign w:val="center"/>
          </w:tcPr>
          <w:p w14:paraId="04CDD07B" w14:textId="77777777" w:rsidR="00B529BD" w:rsidRPr="00B808EA" w:rsidRDefault="00B529BD" w:rsidP="007E575B">
            <w:pPr>
              <w:pStyle w:val="Title"/>
              <w:jc w:val="left"/>
              <w:rPr>
                <w:b/>
                <w:sz w:val="22"/>
                <w:szCs w:val="22"/>
              </w:rPr>
            </w:pPr>
            <w:r w:rsidRPr="00B808EA">
              <w:rPr>
                <w:b/>
                <w:sz w:val="22"/>
                <w:szCs w:val="22"/>
              </w:rPr>
              <w:t>3hrs</w:t>
            </w:r>
          </w:p>
        </w:tc>
      </w:tr>
      <w:tr w:rsidR="00B529BD" w:rsidRPr="00B808EA" w14:paraId="36FB9296" w14:textId="77777777" w:rsidTr="00B529BD">
        <w:trPr>
          <w:trHeight w:val="397"/>
        </w:trPr>
        <w:tc>
          <w:tcPr>
            <w:tcW w:w="1696" w:type="dxa"/>
            <w:vAlign w:val="center"/>
          </w:tcPr>
          <w:p w14:paraId="7B74649E" w14:textId="77777777" w:rsidR="00B529BD" w:rsidRPr="00B808EA" w:rsidRDefault="00B529BD" w:rsidP="007E575B">
            <w:pPr>
              <w:pStyle w:val="Title"/>
              <w:ind w:right="-160"/>
              <w:jc w:val="left"/>
              <w:rPr>
                <w:b/>
                <w:sz w:val="22"/>
                <w:szCs w:val="22"/>
              </w:rPr>
            </w:pPr>
            <w:r w:rsidRPr="00B808EA">
              <w:rPr>
                <w:b/>
                <w:sz w:val="22"/>
                <w:szCs w:val="22"/>
              </w:rPr>
              <w:t xml:space="preserve">Course Name     </w:t>
            </w:r>
          </w:p>
        </w:tc>
        <w:tc>
          <w:tcPr>
            <w:tcW w:w="6151" w:type="dxa"/>
            <w:vAlign w:val="center"/>
          </w:tcPr>
          <w:p w14:paraId="3B450965" w14:textId="77777777" w:rsidR="00B529BD" w:rsidRPr="00B808EA" w:rsidRDefault="00B529BD" w:rsidP="007E575B">
            <w:pPr>
              <w:pStyle w:val="Title"/>
              <w:jc w:val="left"/>
              <w:rPr>
                <w:b/>
                <w:sz w:val="22"/>
                <w:szCs w:val="22"/>
              </w:rPr>
            </w:pPr>
            <w:r w:rsidRPr="00B808EA">
              <w:rPr>
                <w:b/>
                <w:sz w:val="22"/>
                <w:szCs w:val="22"/>
              </w:rPr>
              <w:t>RESEARCH METHODOLOGY</w:t>
            </w:r>
          </w:p>
        </w:tc>
        <w:tc>
          <w:tcPr>
            <w:tcW w:w="1504" w:type="dxa"/>
            <w:vAlign w:val="center"/>
          </w:tcPr>
          <w:p w14:paraId="6286353E" w14:textId="77777777" w:rsidR="00B529BD" w:rsidRPr="00B808EA" w:rsidRDefault="00B529BD" w:rsidP="007E575B">
            <w:pPr>
              <w:pStyle w:val="Title"/>
              <w:jc w:val="left"/>
              <w:rPr>
                <w:b/>
                <w:bCs/>
                <w:sz w:val="22"/>
                <w:szCs w:val="22"/>
              </w:rPr>
            </w:pPr>
            <w:r w:rsidRPr="00B808EA">
              <w:rPr>
                <w:b/>
                <w:bCs/>
                <w:sz w:val="22"/>
                <w:szCs w:val="22"/>
              </w:rPr>
              <w:t xml:space="preserve">Max. Marks </w:t>
            </w:r>
          </w:p>
        </w:tc>
        <w:tc>
          <w:tcPr>
            <w:tcW w:w="680" w:type="dxa"/>
            <w:vAlign w:val="center"/>
          </w:tcPr>
          <w:p w14:paraId="51B56549" w14:textId="77777777" w:rsidR="00B529BD" w:rsidRPr="00B808EA" w:rsidRDefault="00B529BD" w:rsidP="007E575B">
            <w:pPr>
              <w:pStyle w:val="Title"/>
              <w:jc w:val="left"/>
              <w:rPr>
                <w:b/>
                <w:sz w:val="22"/>
                <w:szCs w:val="22"/>
              </w:rPr>
            </w:pPr>
            <w:r w:rsidRPr="00B808EA">
              <w:rPr>
                <w:b/>
                <w:sz w:val="22"/>
                <w:szCs w:val="22"/>
              </w:rPr>
              <w:t>100</w:t>
            </w:r>
          </w:p>
        </w:tc>
      </w:tr>
    </w:tbl>
    <w:p w14:paraId="6C336200" w14:textId="77777777" w:rsidR="00B529BD" w:rsidRPr="008E6A8D" w:rsidRDefault="00B529BD" w:rsidP="00B57D8D">
      <w:pPr>
        <w:ind w:left="720"/>
        <w:rPr>
          <w:highlight w:val="yellow"/>
        </w:rPr>
      </w:pPr>
    </w:p>
    <w:tbl>
      <w:tblPr>
        <w:tblStyle w:val="TableGrid"/>
        <w:tblW w:w="5000" w:type="pct"/>
        <w:tblLook w:val="04A0" w:firstRow="1" w:lastRow="0" w:firstColumn="1" w:lastColumn="0" w:noHBand="0" w:noVBand="1"/>
      </w:tblPr>
      <w:tblGrid>
        <w:gridCol w:w="570"/>
        <w:gridCol w:w="356"/>
        <w:gridCol w:w="6214"/>
        <w:gridCol w:w="670"/>
        <w:gridCol w:w="537"/>
        <w:gridCol w:w="896"/>
      </w:tblGrid>
      <w:tr w:rsidR="00B529BD" w:rsidRPr="008E6A8D" w14:paraId="4D41CD5B" w14:textId="77777777" w:rsidTr="00C038E0">
        <w:trPr>
          <w:trHeight w:val="552"/>
        </w:trPr>
        <w:tc>
          <w:tcPr>
            <w:tcW w:w="274" w:type="pct"/>
            <w:vAlign w:val="center"/>
          </w:tcPr>
          <w:p w14:paraId="0A438E38" w14:textId="77777777" w:rsidR="00B529BD" w:rsidRPr="008E6A8D" w:rsidRDefault="00B529BD" w:rsidP="005133D7">
            <w:pPr>
              <w:jc w:val="center"/>
              <w:rPr>
                <w:b/>
              </w:rPr>
            </w:pPr>
            <w:r w:rsidRPr="008E6A8D">
              <w:rPr>
                <w:b/>
              </w:rPr>
              <w:t>Q. No.</w:t>
            </w:r>
          </w:p>
        </w:tc>
        <w:tc>
          <w:tcPr>
            <w:tcW w:w="3663" w:type="pct"/>
            <w:gridSpan w:val="2"/>
            <w:vAlign w:val="center"/>
          </w:tcPr>
          <w:p w14:paraId="5CB3A354" w14:textId="77777777" w:rsidR="00B529BD" w:rsidRPr="008E6A8D" w:rsidRDefault="00B529BD" w:rsidP="005133D7">
            <w:pPr>
              <w:jc w:val="center"/>
              <w:rPr>
                <w:b/>
              </w:rPr>
            </w:pPr>
            <w:r w:rsidRPr="008E6A8D">
              <w:rPr>
                <w:b/>
              </w:rPr>
              <w:t>Questions</w:t>
            </w:r>
          </w:p>
        </w:tc>
        <w:tc>
          <w:tcPr>
            <w:tcW w:w="329" w:type="pct"/>
            <w:vAlign w:val="center"/>
          </w:tcPr>
          <w:p w14:paraId="728DB510" w14:textId="77777777" w:rsidR="00B529BD" w:rsidRPr="008E6A8D" w:rsidRDefault="00B529BD" w:rsidP="00C038E0">
            <w:pPr>
              <w:jc w:val="center"/>
              <w:rPr>
                <w:b/>
              </w:rPr>
            </w:pPr>
            <w:r>
              <w:rPr>
                <w:b/>
              </w:rPr>
              <w:t>CO</w:t>
            </w:r>
          </w:p>
        </w:tc>
        <w:tc>
          <w:tcPr>
            <w:tcW w:w="303" w:type="pct"/>
            <w:vAlign w:val="center"/>
          </w:tcPr>
          <w:p w14:paraId="41682810" w14:textId="77777777" w:rsidR="00B529BD" w:rsidRPr="008E6A8D" w:rsidRDefault="00B529BD" w:rsidP="00375CD9">
            <w:pPr>
              <w:jc w:val="center"/>
              <w:rPr>
                <w:b/>
              </w:rPr>
            </w:pPr>
            <w:r>
              <w:rPr>
                <w:b/>
              </w:rPr>
              <w:t>BL</w:t>
            </w:r>
          </w:p>
        </w:tc>
        <w:tc>
          <w:tcPr>
            <w:tcW w:w="431" w:type="pct"/>
            <w:vAlign w:val="center"/>
          </w:tcPr>
          <w:p w14:paraId="53D5D463" w14:textId="77777777" w:rsidR="00B529BD" w:rsidRPr="008E6A8D" w:rsidRDefault="00B529BD" w:rsidP="005133D7">
            <w:pPr>
              <w:jc w:val="center"/>
              <w:rPr>
                <w:b/>
              </w:rPr>
            </w:pPr>
            <w:r w:rsidRPr="008E6A8D">
              <w:rPr>
                <w:b/>
              </w:rPr>
              <w:t>Marks</w:t>
            </w:r>
          </w:p>
        </w:tc>
      </w:tr>
      <w:tr w:rsidR="00B529BD" w:rsidRPr="008E6A8D" w14:paraId="10A6DC56" w14:textId="77777777" w:rsidTr="008C57B9">
        <w:trPr>
          <w:trHeight w:val="552"/>
        </w:trPr>
        <w:tc>
          <w:tcPr>
            <w:tcW w:w="5000" w:type="pct"/>
            <w:gridSpan w:val="6"/>
            <w:vAlign w:val="center"/>
          </w:tcPr>
          <w:p w14:paraId="706FEB68" w14:textId="77777777" w:rsidR="00B529BD" w:rsidRPr="008E6A8D" w:rsidRDefault="00B529BD" w:rsidP="008C57B9">
            <w:pPr>
              <w:jc w:val="center"/>
              <w:rPr>
                <w:b/>
                <w:u w:val="single"/>
              </w:rPr>
            </w:pPr>
            <w:r w:rsidRPr="008E6A8D">
              <w:rPr>
                <w:b/>
                <w:u w:val="single"/>
              </w:rPr>
              <w:t>PART – A (5 X 2 = 10 MARKS)</w:t>
            </w:r>
          </w:p>
        </w:tc>
      </w:tr>
      <w:tr w:rsidR="00B529BD" w:rsidRPr="008E6A8D" w14:paraId="73D9A7FF" w14:textId="77777777" w:rsidTr="00C038E0">
        <w:trPr>
          <w:trHeight w:val="397"/>
        </w:trPr>
        <w:tc>
          <w:tcPr>
            <w:tcW w:w="274" w:type="pct"/>
            <w:vAlign w:val="bottom"/>
          </w:tcPr>
          <w:p w14:paraId="6C5F83EA" w14:textId="77777777" w:rsidR="00B529BD" w:rsidRPr="008E6A8D" w:rsidRDefault="00B529BD" w:rsidP="00666955">
            <w:pPr>
              <w:jc w:val="center"/>
            </w:pPr>
            <w:r w:rsidRPr="008E6A8D">
              <w:t>1.</w:t>
            </w:r>
          </w:p>
        </w:tc>
        <w:tc>
          <w:tcPr>
            <w:tcW w:w="3663" w:type="pct"/>
            <w:gridSpan w:val="2"/>
            <w:vAlign w:val="bottom"/>
          </w:tcPr>
          <w:p w14:paraId="27549C73" w14:textId="77777777" w:rsidR="00B529BD" w:rsidRPr="008E6A8D" w:rsidRDefault="00B529BD" w:rsidP="00666955">
            <w:pPr>
              <w:autoSpaceDE w:val="0"/>
              <w:autoSpaceDN w:val="0"/>
              <w:adjustRightInd w:val="0"/>
            </w:pPr>
            <w:r w:rsidRPr="008E6A8D">
              <w:t>Define Research.</w:t>
            </w:r>
          </w:p>
        </w:tc>
        <w:tc>
          <w:tcPr>
            <w:tcW w:w="329" w:type="pct"/>
            <w:vAlign w:val="bottom"/>
          </w:tcPr>
          <w:p w14:paraId="7402A5BD" w14:textId="77777777" w:rsidR="00B529BD" w:rsidRPr="008E6A8D" w:rsidRDefault="00B529BD" w:rsidP="00666955">
            <w:pPr>
              <w:jc w:val="center"/>
            </w:pPr>
            <w:r w:rsidRPr="008E6A8D">
              <w:t>CO1</w:t>
            </w:r>
          </w:p>
        </w:tc>
        <w:tc>
          <w:tcPr>
            <w:tcW w:w="303" w:type="pct"/>
            <w:vAlign w:val="bottom"/>
          </w:tcPr>
          <w:p w14:paraId="249D4C2E" w14:textId="77777777" w:rsidR="00B529BD" w:rsidRPr="008E6A8D" w:rsidRDefault="00B529BD" w:rsidP="00666955">
            <w:pPr>
              <w:jc w:val="center"/>
            </w:pPr>
            <w:r w:rsidRPr="008E6A8D">
              <w:t>R</w:t>
            </w:r>
          </w:p>
        </w:tc>
        <w:tc>
          <w:tcPr>
            <w:tcW w:w="431" w:type="pct"/>
            <w:vAlign w:val="bottom"/>
          </w:tcPr>
          <w:p w14:paraId="418058C0" w14:textId="77777777" w:rsidR="00B529BD" w:rsidRPr="008E6A8D" w:rsidRDefault="00B529BD" w:rsidP="00666955">
            <w:pPr>
              <w:jc w:val="center"/>
            </w:pPr>
            <w:r w:rsidRPr="008E6A8D">
              <w:t>2</w:t>
            </w:r>
          </w:p>
        </w:tc>
      </w:tr>
      <w:tr w:rsidR="00B529BD" w:rsidRPr="008E6A8D" w14:paraId="1423E729" w14:textId="77777777" w:rsidTr="00C038E0">
        <w:trPr>
          <w:trHeight w:val="397"/>
        </w:trPr>
        <w:tc>
          <w:tcPr>
            <w:tcW w:w="274" w:type="pct"/>
            <w:vAlign w:val="bottom"/>
          </w:tcPr>
          <w:p w14:paraId="000ED136" w14:textId="77777777" w:rsidR="00B529BD" w:rsidRPr="008E6A8D" w:rsidRDefault="00B529BD" w:rsidP="00666955">
            <w:pPr>
              <w:jc w:val="center"/>
            </w:pPr>
            <w:r w:rsidRPr="008E6A8D">
              <w:t>2.</w:t>
            </w:r>
          </w:p>
        </w:tc>
        <w:tc>
          <w:tcPr>
            <w:tcW w:w="3663" w:type="pct"/>
            <w:gridSpan w:val="2"/>
            <w:vAlign w:val="bottom"/>
          </w:tcPr>
          <w:p w14:paraId="537CA390" w14:textId="77777777" w:rsidR="00B529BD" w:rsidRPr="008E6A8D" w:rsidRDefault="00B529BD" w:rsidP="00666955">
            <w:r w:rsidRPr="008E6A8D">
              <w:t>Explain’ Observation method”.</w:t>
            </w:r>
          </w:p>
        </w:tc>
        <w:tc>
          <w:tcPr>
            <w:tcW w:w="329" w:type="pct"/>
            <w:vAlign w:val="bottom"/>
          </w:tcPr>
          <w:p w14:paraId="6F9BA5D3" w14:textId="77777777" w:rsidR="00B529BD" w:rsidRPr="008E6A8D" w:rsidRDefault="00B529BD" w:rsidP="00666955">
            <w:pPr>
              <w:jc w:val="center"/>
            </w:pPr>
            <w:r w:rsidRPr="008E6A8D">
              <w:t>CO2</w:t>
            </w:r>
          </w:p>
        </w:tc>
        <w:tc>
          <w:tcPr>
            <w:tcW w:w="303" w:type="pct"/>
            <w:vAlign w:val="bottom"/>
          </w:tcPr>
          <w:p w14:paraId="41358750" w14:textId="77777777" w:rsidR="00B529BD" w:rsidRPr="008E6A8D" w:rsidRDefault="00B529BD" w:rsidP="00666955">
            <w:pPr>
              <w:jc w:val="center"/>
            </w:pPr>
            <w:r w:rsidRPr="008E6A8D">
              <w:t>U</w:t>
            </w:r>
          </w:p>
        </w:tc>
        <w:tc>
          <w:tcPr>
            <w:tcW w:w="431" w:type="pct"/>
            <w:vAlign w:val="bottom"/>
          </w:tcPr>
          <w:p w14:paraId="3D94E50D" w14:textId="77777777" w:rsidR="00B529BD" w:rsidRPr="008E6A8D" w:rsidRDefault="00B529BD" w:rsidP="00666955">
            <w:pPr>
              <w:jc w:val="center"/>
            </w:pPr>
            <w:r w:rsidRPr="008E6A8D">
              <w:t>2</w:t>
            </w:r>
          </w:p>
        </w:tc>
      </w:tr>
      <w:tr w:rsidR="00B529BD" w:rsidRPr="008E6A8D" w14:paraId="1BEF5D21" w14:textId="77777777" w:rsidTr="00C038E0">
        <w:trPr>
          <w:trHeight w:val="397"/>
        </w:trPr>
        <w:tc>
          <w:tcPr>
            <w:tcW w:w="274" w:type="pct"/>
            <w:vAlign w:val="bottom"/>
          </w:tcPr>
          <w:p w14:paraId="4067D5A7" w14:textId="77777777" w:rsidR="00B529BD" w:rsidRPr="008E6A8D" w:rsidRDefault="00B529BD" w:rsidP="00666955">
            <w:pPr>
              <w:jc w:val="center"/>
            </w:pPr>
            <w:r w:rsidRPr="008E6A8D">
              <w:t>3.</w:t>
            </w:r>
          </w:p>
        </w:tc>
        <w:tc>
          <w:tcPr>
            <w:tcW w:w="3663" w:type="pct"/>
            <w:gridSpan w:val="2"/>
            <w:vAlign w:val="bottom"/>
          </w:tcPr>
          <w:p w14:paraId="6A7C45A0" w14:textId="77777777" w:rsidR="00B529BD" w:rsidRPr="008E6A8D" w:rsidRDefault="00B529BD" w:rsidP="00666955">
            <w:r w:rsidRPr="008E6A8D">
              <w:t>State the meaning of the term ‘sampling”.</w:t>
            </w:r>
          </w:p>
        </w:tc>
        <w:tc>
          <w:tcPr>
            <w:tcW w:w="329" w:type="pct"/>
            <w:vAlign w:val="bottom"/>
          </w:tcPr>
          <w:p w14:paraId="3C8802C9" w14:textId="77777777" w:rsidR="00B529BD" w:rsidRPr="008E6A8D" w:rsidRDefault="00B529BD" w:rsidP="00666955">
            <w:pPr>
              <w:jc w:val="center"/>
            </w:pPr>
            <w:r w:rsidRPr="008E6A8D">
              <w:t>CO3</w:t>
            </w:r>
          </w:p>
        </w:tc>
        <w:tc>
          <w:tcPr>
            <w:tcW w:w="303" w:type="pct"/>
            <w:vAlign w:val="bottom"/>
          </w:tcPr>
          <w:p w14:paraId="48DFB5EE" w14:textId="77777777" w:rsidR="00B529BD" w:rsidRPr="008E6A8D" w:rsidRDefault="00B529BD" w:rsidP="00666955">
            <w:pPr>
              <w:jc w:val="center"/>
            </w:pPr>
            <w:r w:rsidRPr="008E6A8D">
              <w:t>R</w:t>
            </w:r>
          </w:p>
        </w:tc>
        <w:tc>
          <w:tcPr>
            <w:tcW w:w="431" w:type="pct"/>
            <w:vAlign w:val="bottom"/>
          </w:tcPr>
          <w:p w14:paraId="49534E4B" w14:textId="77777777" w:rsidR="00B529BD" w:rsidRPr="008E6A8D" w:rsidRDefault="00B529BD" w:rsidP="00666955">
            <w:pPr>
              <w:jc w:val="center"/>
            </w:pPr>
            <w:r w:rsidRPr="008E6A8D">
              <w:t>2</w:t>
            </w:r>
          </w:p>
        </w:tc>
      </w:tr>
      <w:tr w:rsidR="00B529BD" w:rsidRPr="008E6A8D" w14:paraId="3B00AE92" w14:textId="77777777" w:rsidTr="00C038E0">
        <w:trPr>
          <w:trHeight w:val="397"/>
        </w:trPr>
        <w:tc>
          <w:tcPr>
            <w:tcW w:w="274" w:type="pct"/>
            <w:vAlign w:val="bottom"/>
          </w:tcPr>
          <w:p w14:paraId="48D47236" w14:textId="77777777" w:rsidR="00B529BD" w:rsidRPr="008E6A8D" w:rsidRDefault="00B529BD" w:rsidP="00666955">
            <w:pPr>
              <w:jc w:val="center"/>
            </w:pPr>
            <w:r w:rsidRPr="008E6A8D">
              <w:t>4.</w:t>
            </w:r>
          </w:p>
        </w:tc>
        <w:tc>
          <w:tcPr>
            <w:tcW w:w="3663" w:type="pct"/>
            <w:gridSpan w:val="2"/>
            <w:vAlign w:val="bottom"/>
          </w:tcPr>
          <w:p w14:paraId="192E5670" w14:textId="77777777" w:rsidR="00B529BD" w:rsidRPr="008E6A8D" w:rsidRDefault="00B529BD" w:rsidP="00666955">
            <w:r w:rsidRPr="008E6A8D">
              <w:t>Explain “Hypotheses”</w:t>
            </w:r>
            <w:r>
              <w:t>.</w:t>
            </w:r>
          </w:p>
        </w:tc>
        <w:tc>
          <w:tcPr>
            <w:tcW w:w="329" w:type="pct"/>
            <w:vAlign w:val="bottom"/>
          </w:tcPr>
          <w:p w14:paraId="21B6D1D8" w14:textId="77777777" w:rsidR="00B529BD" w:rsidRPr="008E6A8D" w:rsidRDefault="00B529BD" w:rsidP="00666955">
            <w:pPr>
              <w:jc w:val="center"/>
            </w:pPr>
            <w:r w:rsidRPr="008E6A8D">
              <w:t>CO4</w:t>
            </w:r>
          </w:p>
        </w:tc>
        <w:tc>
          <w:tcPr>
            <w:tcW w:w="303" w:type="pct"/>
            <w:vAlign w:val="bottom"/>
          </w:tcPr>
          <w:p w14:paraId="7D9D060F" w14:textId="77777777" w:rsidR="00B529BD" w:rsidRPr="008E6A8D" w:rsidRDefault="00B529BD" w:rsidP="00666955">
            <w:pPr>
              <w:jc w:val="center"/>
            </w:pPr>
            <w:r w:rsidRPr="008E6A8D">
              <w:t>U</w:t>
            </w:r>
          </w:p>
        </w:tc>
        <w:tc>
          <w:tcPr>
            <w:tcW w:w="431" w:type="pct"/>
            <w:vAlign w:val="bottom"/>
          </w:tcPr>
          <w:p w14:paraId="0BFE6F4E" w14:textId="77777777" w:rsidR="00B529BD" w:rsidRPr="008E6A8D" w:rsidRDefault="00B529BD" w:rsidP="00666955">
            <w:pPr>
              <w:jc w:val="center"/>
            </w:pPr>
            <w:r w:rsidRPr="008E6A8D">
              <w:t>2</w:t>
            </w:r>
          </w:p>
        </w:tc>
      </w:tr>
      <w:tr w:rsidR="00B529BD" w:rsidRPr="008E6A8D" w14:paraId="5A935191" w14:textId="77777777" w:rsidTr="00C038E0">
        <w:trPr>
          <w:trHeight w:val="397"/>
        </w:trPr>
        <w:tc>
          <w:tcPr>
            <w:tcW w:w="274" w:type="pct"/>
            <w:vAlign w:val="bottom"/>
          </w:tcPr>
          <w:p w14:paraId="2435E976" w14:textId="77777777" w:rsidR="00B529BD" w:rsidRPr="008E6A8D" w:rsidRDefault="00B529BD" w:rsidP="00666955">
            <w:pPr>
              <w:jc w:val="center"/>
            </w:pPr>
            <w:r w:rsidRPr="008E6A8D">
              <w:t>5.</w:t>
            </w:r>
          </w:p>
        </w:tc>
        <w:tc>
          <w:tcPr>
            <w:tcW w:w="3663" w:type="pct"/>
            <w:gridSpan w:val="2"/>
            <w:vAlign w:val="bottom"/>
          </w:tcPr>
          <w:p w14:paraId="434A2637" w14:textId="77777777" w:rsidR="00B529BD" w:rsidRPr="008E6A8D" w:rsidRDefault="00B529BD" w:rsidP="00666955">
            <w:pPr>
              <w:pStyle w:val="Default"/>
            </w:pPr>
            <w:r w:rsidRPr="008E6A8D">
              <w:t>Define “ Research report”</w:t>
            </w:r>
          </w:p>
        </w:tc>
        <w:tc>
          <w:tcPr>
            <w:tcW w:w="329" w:type="pct"/>
            <w:vAlign w:val="bottom"/>
          </w:tcPr>
          <w:p w14:paraId="0EA8D75D" w14:textId="77777777" w:rsidR="00B529BD" w:rsidRPr="008E6A8D" w:rsidRDefault="00B529BD" w:rsidP="00666955">
            <w:pPr>
              <w:jc w:val="center"/>
            </w:pPr>
            <w:r w:rsidRPr="008E6A8D">
              <w:t>CO5</w:t>
            </w:r>
          </w:p>
        </w:tc>
        <w:tc>
          <w:tcPr>
            <w:tcW w:w="303" w:type="pct"/>
            <w:vAlign w:val="bottom"/>
          </w:tcPr>
          <w:p w14:paraId="7E5AB3EB" w14:textId="77777777" w:rsidR="00B529BD" w:rsidRPr="008E6A8D" w:rsidRDefault="00B529BD" w:rsidP="00666955">
            <w:pPr>
              <w:jc w:val="center"/>
            </w:pPr>
            <w:r w:rsidRPr="008E6A8D">
              <w:t>R</w:t>
            </w:r>
          </w:p>
        </w:tc>
        <w:tc>
          <w:tcPr>
            <w:tcW w:w="431" w:type="pct"/>
            <w:vAlign w:val="bottom"/>
          </w:tcPr>
          <w:p w14:paraId="78B533DB" w14:textId="77777777" w:rsidR="00B529BD" w:rsidRPr="008E6A8D" w:rsidRDefault="00B529BD" w:rsidP="00666955">
            <w:pPr>
              <w:jc w:val="center"/>
            </w:pPr>
            <w:r w:rsidRPr="008E6A8D">
              <w:t>2</w:t>
            </w:r>
          </w:p>
        </w:tc>
      </w:tr>
      <w:tr w:rsidR="00B529BD" w:rsidRPr="008E6A8D" w14:paraId="36C7A5D6" w14:textId="77777777" w:rsidTr="008C57B9">
        <w:trPr>
          <w:trHeight w:val="552"/>
        </w:trPr>
        <w:tc>
          <w:tcPr>
            <w:tcW w:w="5000" w:type="pct"/>
            <w:gridSpan w:val="6"/>
            <w:vAlign w:val="center"/>
          </w:tcPr>
          <w:p w14:paraId="60AD0F00" w14:textId="77777777" w:rsidR="00B529BD" w:rsidRPr="008E6A8D" w:rsidRDefault="00B529BD" w:rsidP="009263A0">
            <w:pPr>
              <w:jc w:val="center"/>
              <w:rPr>
                <w:b/>
                <w:u w:val="single"/>
              </w:rPr>
            </w:pPr>
            <w:r w:rsidRPr="008E6A8D">
              <w:rPr>
                <w:b/>
                <w:u w:val="single"/>
              </w:rPr>
              <w:t xml:space="preserve">PART – B (3 X 10 = 30 MARKS) </w:t>
            </w:r>
          </w:p>
          <w:p w14:paraId="6A255F58" w14:textId="77777777" w:rsidR="00B529BD" w:rsidRPr="008E6A8D" w:rsidRDefault="00B529BD" w:rsidP="008C57B9">
            <w:pPr>
              <w:jc w:val="center"/>
              <w:rPr>
                <w:b/>
              </w:rPr>
            </w:pPr>
            <w:r w:rsidRPr="008E6A8D">
              <w:rPr>
                <w:b/>
              </w:rPr>
              <w:t>(Answer all the Questions)</w:t>
            </w:r>
          </w:p>
        </w:tc>
      </w:tr>
      <w:tr w:rsidR="00B529BD" w:rsidRPr="008E6A8D" w14:paraId="5855AC0C" w14:textId="77777777" w:rsidTr="00C038E0">
        <w:trPr>
          <w:trHeight w:val="283"/>
        </w:trPr>
        <w:tc>
          <w:tcPr>
            <w:tcW w:w="274" w:type="pct"/>
          </w:tcPr>
          <w:p w14:paraId="2431C7AE" w14:textId="77777777" w:rsidR="00B529BD" w:rsidRPr="008E6A8D" w:rsidRDefault="00B529BD" w:rsidP="00375CD9">
            <w:pPr>
              <w:jc w:val="center"/>
            </w:pPr>
            <w:r w:rsidRPr="008E6A8D">
              <w:t>6.</w:t>
            </w:r>
          </w:p>
        </w:tc>
        <w:tc>
          <w:tcPr>
            <w:tcW w:w="3663" w:type="pct"/>
            <w:gridSpan w:val="2"/>
          </w:tcPr>
          <w:p w14:paraId="24C615E2" w14:textId="77777777" w:rsidR="00B529BD" w:rsidRPr="008E6A8D" w:rsidRDefault="00B529BD" w:rsidP="00C038E0">
            <w:pPr>
              <w:spacing w:line="276" w:lineRule="auto"/>
            </w:pPr>
            <w:r w:rsidRPr="008E6A8D">
              <w:t>Describe  the  Criteria of Good Research</w:t>
            </w:r>
            <w:r>
              <w:t>.</w:t>
            </w:r>
          </w:p>
        </w:tc>
        <w:tc>
          <w:tcPr>
            <w:tcW w:w="329" w:type="pct"/>
          </w:tcPr>
          <w:p w14:paraId="5E42575E" w14:textId="77777777" w:rsidR="00B529BD" w:rsidRPr="008E6A8D" w:rsidRDefault="00B529BD" w:rsidP="00375CD9">
            <w:pPr>
              <w:jc w:val="center"/>
            </w:pPr>
            <w:r w:rsidRPr="008E6A8D">
              <w:t>CO1</w:t>
            </w:r>
          </w:p>
        </w:tc>
        <w:tc>
          <w:tcPr>
            <w:tcW w:w="303" w:type="pct"/>
          </w:tcPr>
          <w:p w14:paraId="321E89F1" w14:textId="77777777" w:rsidR="00B529BD" w:rsidRPr="008E6A8D" w:rsidRDefault="00B529BD" w:rsidP="00375CD9">
            <w:pPr>
              <w:jc w:val="center"/>
            </w:pPr>
            <w:r w:rsidRPr="008E6A8D">
              <w:t>U</w:t>
            </w:r>
          </w:p>
        </w:tc>
        <w:tc>
          <w:tcPr>
            <w:tcW w:w="431" w:type="pct"/>
          </w:tcPr>
          <w:p w14:paraId="589E9F64" w14:textId="77777777" w:rsidR="00B529BD" w:rsidRPr="008E6A8D" w:rsidRDefault="00B529BD" w:rsidP="00375CD9">
            <w:pPr>
              <w:jc w:val="center"/>
            </w:pPr>
            <w:r w:rsidRPr="008E6A8D">
              <w:t>10</w:t>
            </w:r>
          </w:p>
        </w:tc>
      </w:tr>
      <w:tr w:rsidR="00B529BD" w:rsidRPr="008E6A8D" w14:paraId="5868F450" w14:textId="77777777" w:rsidTr="00C038E0">
        <w:trPr>
          <w:trHeight w:val="397"/>
        </w:trPr>
        <w:tc>
          <w:tcPr>
            <w:tcW w:w="274" w:type="pct"/>
          </w:tcPr>
          <w:p w14:paraId="69B637B3" w14:textId="77777777" w:rsidR="00B529BD" w:rsidRPr="008E6A8D" w:rsidRDefault="00B529BD" w:rsidP="00375CD9">
            <w:pPr>
              <w:jc w:val="center"/>
            </w:pPr>
          </w:p>
        </w:tc>
        <w:tc>
          <w:tcPr>
            <w:tcW w:w="3663" w:type="pct"/>
            <w:gridSpan w:val="2"/>
          </w:tcPr>
          <w:p w14:paraId="0E83CB16" w14:textId="77777777" w:rsidR="00B529BD" w:rsidRPr="008E6A8D" w:rsidRDefault="00B529BD" w:rsidP="00C038E0">
            <w:pPr>
              <w:spacing w:after="120" w:line="276" w:lineRule="auto"/>
              <w:jc w:val="center"/>
              <w:rPr>
                <w:b/>
                <w:bCs/>
              </w:rPr>
            </w:pPr>
            <w:r w:rsidRPr="008E6A8D">
              <w:rPr>
                <w:b/>
                <w:bCs/>
              </w:rPr>
              <w:t>(OR)</w:t>
            </w:r>
          </w:p>
        </w:tc>
        <w:tc>
          <w:tcPr>
            <w:tcW w:w="329" w:type="pct"/>
          </w:tcPr>
          <w:p w14:paraId="7112C489" w14:textId="77777777" w:rsidR="00B529BD" w:rsidRPr="008E6A8D" w:rsidRDefault="00B529BD" w:rsidP="00375CD9">
            <w:pPr>
              <w:jc w:val="center"/>
            </w:pPr>
          </w:p>
        </w:tc>
        <w:tc>
          <w:tcPr>
            <w:tcW w:w="303" w:type="pct"/>
          </w:tcPr>
          <w:p w14:paraId="780AA8C9" w14:textId="77777777" w:rsidR="00B529BD" w:rsidRPr="008E6A8D" w:rsidRDefault="00B529BD" w:rsidP="00375CD9">
            <w:pPr>
              <w:jc w:val="center"/>
            </w:pPr>
          </w:p>
        </w:tc>
        <w:tc>
          <w:tcPr>
            <w:tcW w:w="431" w:type="pct"/>
          </w:tcPr>
          <w:p w14:paraId="4BFA3250" w14:textId="77777777" w:rsidR="00B529BD" w:rsidRPr="008E6A8D" w:rsidRDefault="00B529BD" w:rsidP="00375CD9">
            <w:pPr>
              <w:jc w:val="center"/>
            </w:pPr>
          </w:p>
        </w:tc>
      </w:tr>
      <w:tr w:rsidR="00B529BD" w:rsidRPr="008E6A8D" w14:paraId="6534C064" w14:textId="77777777" w:rsidTr="00C038E0">
        <w:trPr>
          <w:trHeight w:val="397"/>
        </w:trPr>
        <w:tc>
          <w:tcPr>
            <w:tcW w:w="274" w:type="pct"/>
          </w:tcPr>
          <w:p w14:paraId="4D718551" w14:textId="77777777" w:rsidR="00B529BD" w:rsidRPr="008E6A8D" w:rsidRDefault="00B529BD" w:rsidP="00375CD9">
            <w:pPr>
              <w:jc w:val="center"/>
            </w:pPr>
            <w:r w:rsidRPr="008E6A8D">
              <w:t>7.</w:t>
            </w:r>
          </w:p>
        </w:tc>
        <w:tc>
          <w:tcPr>
            <w:tcW w:w="3663" w:type="pct"/>
            <w:gridSpan w:val="2"/>
          </w:tcPr>
          <w:p w14:paraId="17144F9E" w14:textId="77777777" w:rsidR="00B529BD" w:rsidRPr="008E6A8D" w:rsidRDefault="00B529BD" w:rsidP="00C038E0">
            <w:r w:rsidRPr="008E6A8D">
              <w:t>Examine test of validity and reliability in a Research.</w:t>
            </w:r>
          </w:p>
        </w:tc>
        <w:tc>
          <w:tcPr>
            <w:tcW w:w="329" w:type="pct"/>
          </w:tcPr>
          <w:p w14:paraId="013F160D" w14:textId="77777777" w:rsidR="00B529BD" w:rsidRPr="008E6A8D" w:rsidRDefault="00B529BD" w:rsidP="00375CD9">
            <w:pPr>
              <w:jc w:val="center"/>
            </w:pPr>
            <w:r w:rsidRPr="008E6A8D">
              <w:t>CO2</w:t>
            </w:r>
          </w:p>
        </w:tc>
        <w:tc>
          <w:tcPr>
            <w:tcW w:w="303" w:type="pct"/>
          </w:tcPr>
          <w:p w14:paraId="6C3DA64B" w14:textId="77777777" w:rsidR="00B529BD" w:rsidRPr="008E6A8D" w:rsidRDefault="00B529BD" w:rsidP="00375CD9">
            <w:pPr>
              <w:jc w:val="center"/>
            </w:pPr>
            <w:r w:rsidRPr="008E6A8D">
              <w:t>An</w:t>
            </w:r>
          </w:p>
        </w:tc>
        <w:tc>
          <w:tcPr>
            <w:tcW w:w="431" w:type="pct"/>
          </w:tcPr>
          <w:p w14:paraId="14218695" w14:textId="77777777" w:rsidR="00B529BD" w:rsidRPr="008E6A8D" w:rsidRDefault="00B529BD" w:rsidP="00375CD9">
            <w:pPr>
              <w:jc w:val="center"/>
            </w:pPr>
            <w:r w:rsidRPr="008E6A8D">
              <w:t>10</w:t>
            </w:r>
          </w:p>
        </w:tc>
      </w:tr>
      <w:tr w:rsidR="00B529BD" w:rsidRPr="008E6A8D" w14:paraId="7AB9CA9F" w14:textId="77777777" w:rsidTr="00C038E0">
        <w:trPr>
          <w:trHeight w:val="214"/>
        </w:trPr>
        <w:tc>
          <w:tcPr>
            <w:tcW w:w="274" w:type="pct"/>
          </w:tcPr>
          <w:p w14:paraId="33C5BA5C" w14:textId="77777777" w:rsidR="00B529BD" w:rsidRPr="008E6A8D" w:rsidRDefault="00B529BD" w:rsidP="00375CD9">
            <w:pPr>
              <w:jc w:val="center"/>
            </w:pPr>
            <w:r w:rsidRPr="008E6A8D">
              <w:t>8.</w:t>
            </w:r>
          </w:p>
        </w:tc>
        <w:tc>
          <w:tcPr>
            <w:tcW w:w="3663" w:type="pct"/>
            <w:gridSpan w:val="2"/>
          </w:tcPr>
          <w:p w14:paraId="438B22D4" w14:textId="77777777" w:rsidR="00B529BD" w:rsidRPr="008E6A8D" w:rsidRDefault="00B529BD" w:rsidP="00C038E0">
            <w:r w:rsidRPr="008E6A8D">
              <w:t>Explain in detail about scaling t</w:t>
            </w:r>
            <w:r>
              <w:t>e</w:t>
            </w:r>
            <w:r w:rsidRPr="008E6A8D">
              <w:t>chniques.</w:t>
            </w:r>
          </w:p>
        </w:tc>
        <w:tc>
          <w:tcPr>
            <w:tcW w:w="329" w:type="pct"/>
          </w:tcPr>
          <w:p w14:paraId="4BC3FCD3" w14:textId="77777777" w:rsidR="00B529BD" w:rsidRPr="008E6A8D" w:rsidRDefault="00B529BD" w:rsidP="00375CD9">
            <w:pPr>
              <w:jc w:val="center"/>
            </w:pPr>
            <w:r w:rsidRPr="008E6A8D">
              <w:t>CO3</w:t>
            </w:r>
          </w:p>
        </w:tc>
        <w:tc>
          <w:tcPr>
            <w:tcW w:w="303" w:type="pct"/>
          </w:tcPr>
          <w:p w14:paraId="38C71460" w14:textId="77777777" w:rsidR="00B529BD" w:rsidRPr="008E6A8D" w:rsidRDefault="00B529BD" w:rsidP="00375CD9">
            <w:pPr>
              <w:jc w:val="center"/>
            </w:pPr>
            <w:r w:rsidRPr="008E6A8D">
              <w:t>An</w:t>
            </w:r>
          </w:p>
        </w:tc>
        <w:tc>
          <w:tcPr>
            <w:tcW w:w="431" w:type="pct"/>
          </w:tcPr>
          <w:p w14:paraId="48658C07" w14:textId="77777777" w:rsidR="00B529BD" w:rsidRPr="008E6A8D" w:rsidRDefault="00B529BD" w:rsidP="00375CD9">
            <w:pPr>
              <w:jc w:val="center"/>
            </w:pPr>
            <w:r w:rsidRPr="008E6A8D">
              <w:t>10</w:t>
            </w:r>
          </w:p>
        </w:tc>
      </w:tr>
      <w:tr w:rsidR="00B529BD" w:rsidRPr="008E6A8D" w14:paraId="0DBB34CF" w14:textId="77777777" w:rsidTr="00C038E0">
        <w:trPr>
          <w:trHeight w:val="397"/>
        </w:trPr>
        <w:tc>
          <w:tcPr>
            <w:tcW w:w="274" w:type="pct"/>
          </w:tcPr>
          <w:p w14:paraId="449F2D0C" w14:textId="77777777" w:rsidR="00B529BD" w:rsidRPr="008E6A8D" w:rsidRDefault="00B529BD" w:rsidP="00375CD9">
            <w:pPr>
              <w:jc w:val="center"/>
            </w:pPr>
          </w:p>
        </w:tc>
        <w:tc>
          <w:tcPr>
            <w:tcW w:w="3663" w:type="pct"/>
            <w:gridSpan w:val="2"/>
          </w:tcPr>
          <w:p w14:paraId="299005CB" w14:textId="77777777" w:rsidR="00B529BD" w:rsidRPr="008E6A8D" w:rsidRDefault="00B529BD" w:rsidP="00C038E0">
            <w:pPr>
              <w:spacing w:after="120" w:line="276" w:lineRule="auto"/>
              <w:jc w:val="center"/>
            </w:pPr>
            <w:r w:rsidRPr="008E6A8D">
              <w:rPr>
                <w:b/>
                <w:bCs/>
              </w:rPr>
              <w:t>(OR)</w:t>
            </w:r>
          </w:p>
        </w:tc>
        <w:tc>
          <w:tcPr>
            <w:tcW w:w="329" w:type="pct"/>
          </w:tcPr>
          <w:p w14:paraId="153B0DD2" w14:textId="77777777" w:rsidR="00B529BD" w:rsidRPr="008E6A8D" w:rsidRDefault="00B529BD" w:rsidP="00375CD9">
            <w:pPr>
              <w:jc w:val="center"/>
            </w:pPr>
          </w:p>
        </w:tc>
        <w:tc>
          <w:tcPr>
            <w:tcW w:w="303" w:type="pct"/>
          </w:tcPr>
          <w:p w14:paraId="158DF94C" w14:textId="77777777" w:rsidR="00B529BD" w:rsidRPr="008E6A8D" w:rsidRDefault="00B529BD" w:rsidP="00375CD9">
            <w:pPr>
              <w:jc w:val="center"/>
            </w:pPr>
          </w:p>
        </w:tc>
        <w:tc>
          <w:tcPr>
            <w:tcW w:w="431" w:type="pct"/>
          </w:tcPr>
          <w:p w14:paraId="02A1A172" w14:textId="77777777" w:rsidR="00B529BD" w:rsidRPr="008E6A8D" w:rsidRDefault="00B529BD" w:rsidP="00375CD9">
            <w:pPr>
              <w:jc w:val="center"/>
            </w:pPr>
          </w:p>
        </w:tc>
      </w:tr>
      <w:tr w:rsidR="00B529BD" w:rsidRPr="008E6A8D" w14:paraId="7FC13E93" w14:textId="77777777" w:rsidTr="00C038E0">
        <w:trPr>
          <w:trHeight w:val="397"/>
        </w:trPr>
        <w:tc>
          <w:tcPr>
            <w:tcW w:w="274" w:type="pct"/>
          </w:tcPr>
          <w:p w14:paraId="61E5AAFD" w14:textId="77777777" w:rsidR="00B529BD" w:rsidRPr="008E6A8D" w:rsidRDefault="00B529BD" w:rsidP="00375CD9">
            <w:pPr>
              <w:jc w:val="center"/>
            </w:pPr>
            <w:r w:rsidRPr="008E6A8D">
              <w:t>9.</w:t>
            </w:r>
          </w:p>
        </w:tc>
        <w:tc>
          <w:tcPr>
            <w:tcW w:w="3663" w:type="pct"/>
            <w:gridSpan w:val="2"/>
          </w:tcPr>
          <w:p w14:paraId="42DD88D2" w14:textId="77777777" w:rsidR="00B529BD" w:rsidRPr="008E6A8D" w:rsidRDefault="00B529BD" w:rsidP="00C038E0">
            <w:pPr>
              <w:spacing w:line="276" w:lineRule="auto"/>
            </w:pPr>
            <w:r w:rsidRPr="008E6A8D">
              <w:t>Assess the factors influencing the size of a sample.</w:t>
            </w:r>
          </w:p>
        </w:tc>
        <w:tc>
          <w:tcPr>
            <w:tcW w:w="329" w:type="pct"/>
          </w:tcPr>
          <w:p w14:paraId="47D6C31F" w14:textId="77777777" w:rsidR="00B529BD" w:rsidRPr="008E6A8D" w:rsidRDefault="00B529BD" w:rsidP="00375CD9">
            <w:pPr>
              <w:jc w:val="center"/>
            </w:pPr>
            <w:r w:rsidRPr="008E6A8D">
              <w:t>CO4</w:t>
            </w:r>
          </w:p>
        </w:tc>
        <w:tc>
          <w:tcPr>
            <w:tcW w:w="303" w:type="pct"/>
          </w:tcPr>
          <w:p w14:paraId="15084625" w14:textId="77777777" w:rsidR="00B529BD" w:rsidRPr="008E6A8D" w:rsidRDefault="00B529BD" w:rsidP="00375CD9">
            <w:pPr>
              <w:jc w:val="center"/>
            </w:pPr>
            <w:r w:rsidRPr="008E6A8D">
              <w:t>E</w:t>
            </w:r>
          </w:p>
        </w:tc>
        <w:tc>
          <w:tcPr>
            <w:tcW w:w="431" w:type="pct"/>
          </w:tcPr>
          <w:p w14:paraId="7977B0A9" w14:textId="77777777" w:rsidR="00B529BD" w:rsidRPr="008E6A8D" w:rsidRDefault="00B529BD" w:rsidP="00375CD9">
            <w:pPr>
              <w:jc w:val="center"/>
            </w:pPr>
            <w:r w:rsidRPr="008E6A8D">
              <w:t>10</w:t>
            </w:r>
          </w:p>
        </w:tc>
      </w:tr>
      <w:tr w:rsidR="00B529BD" w:rsidRPr="008E6A8D" w14:paraId="074E7F36" w14:textId="77777777" w:rsidTr="00C038E0">
        <w:trPr>
          <w:trHeight w:val="344"/>
        </w:trPr>
        <w:tc>
          <w:tcPr>
            <w:tcW w:w="274" w:type="pct"/>
          </w:tcPr>
          <w:p w14:paraId="338A7EEB" w14:textId="77777777" w:rsidR="00B529BD" w:rsidRPr="008E6A8D" w:rsidRDefault="00B529BD" w:rsidP="00375CD9">
            <w:pPr>
              <w:jc w:val="center"/>
            </w:pPr>
            <w:r w:rsidRPr="008E6A8D">
              <w:t>10.</w:t>
            </w:r>
          </w:p>
        </w:tc>
        <w:tc>
          <w:tcPr>
            <w:tcW w:w="3663" w:type="pct"/>
            <w:gridSpan w:val="2"/>
          </w:tcPr>
          <w:p w14:paraId="6333DE67" w14:textId="77777777" w:rsidR="00B529BD" w:rsidRPr="008E6A8D" w:rsidRDefault="00B529BD" w:rsidP="00C038E0">
            <w:pPr>
              <w:spacing w:line="276" w:lineRule="auto"/>
            </w:pPr>
            <w:r w:rsidRPr="008E6A8D">
              <w:t>Create tabulation of Data</w:t>
            </w:r>
            <w:r>
              <w:t>.</w:t>
            </w:r>
          </w:p>
        </w:tc>
        <w:tc>
          <w:tcPr>
            <w:tcW w:w="329" w:type="pct"/>
          </w:tcPr>
          <w:p w14:paraId="57E7F7DF" w14:textId="77777777" w:rsidR="00B529BD" w:rsidRPr="008E6A8D" w:rsidRDefault="00B529BD" w:rsidP="00375CD9">
            <w:pPr>
              <w:jc w:val="center"/>
            </w:pPr>
            <w:r w:rsidRPr="008E6A8D">
              <w:t>CO5</w:t>
            </w:r>
          </w:p>
        </w:tc>
        <w:tc>
          <w:tcPr>
            <w:tcW w:w="303" w:type="pct"/>
          </w:tcPr>
          <w:p w14:paraId="791D19C6" w14:textId="77777777" w:rsidR="00B529BD" w:rsidRPr="008E6A8D" w:rsidRDefault="00B529BD" w:rsidP="00375CD9">
            <w:pPr>
              <w:jc w:val="center"/>
            </w:pPr>
            <w:r w:rsidRPr="008E6A8D">
              <w:t>C</w:t>
            </w:r>
          </w:p>
        </w:tc>
        <w:tc>
          <w:tcPr>
            <w:tcW w:w="431" w:type="pct"/>
          </w:tcPr>
          <w:p w14:paraId="6C72B31E" w14:textId="77777777" w:rsidR="00B529BD" w:rsidRPr="008E6A8D" w:rsidRDefault="00B529BD" w:rsidP="00375CD9">
            <w:pPr>
              <w:jc w:val="center"/>
            </w:pPr>
            <w:r w:rsidRPr="008E6A8D">
              <w:t>10</w:t>
            </w:r>
          </w:p>
        </w:tc>
      </w:tr>
      <w:tr w:rsidR="00B529BD" w:rsidRPr="008E6A8D" w14:paraId="0E2CDF60" w14:textId="77777777" w:rsidTr="00C038E0">
        <w:trPr>
          <w:trHeight w:val="397"/>
        </w:trPr>
        <w:tc>
          <w:tcPr>
            <w:tcW w:w="274" w:type="pct"/>
          </w:tcPr>
          <w:p w14:paraId="6972F116" w14:textId="77777777" w:rsidR="00B529BD" w:rsidRPr="008E6A8D" w:rsidRDefault="00B529BD" w:rsidP="00375CD9">
            <w:pPr>
              <w:jc w:val="center"/>
            </w:pPr>
          </w:p>
        </w:tc>
        <w:tc>
          <w:tcPr>
            <w:tcW w:w="3663" w:type="pct"/>
            <w:gridSpan w:val="2"/>
          </w:tcPr>
          <w:p w14:paraId="7997DB37" w14:textId="77777777" w:rsidR="00B529BD" w:rsidRPr="008E6A8D" w:rsidRDefault="00B529BD" w:rsidP="00C038E0">
            <w:pPr>
              <w:spacing w:after="120" w:line="276" w:lineRule="auto"/>
              <w:jc w:val="center"/>
            </w:pPr>
            <w:r w:rsidRPr="008E6A8D">
              <w:rPr>
                <w:b/>
                <w:bCs/>
              </w:rPr>
              <w:t>(OR)</w:t>
            </w:r>
          </w:p>
        </w:tc>
        <w:tc>
          <w:tcPr>
            <w:tcW w:w="329" w:type="pct"/>
          </w:tcPr>
          <w:p w14:paraId="51C1C158" w14:textId="77777777" w:rsidR="00B529BD" w:rsidRPr="008E6A8D" w:rsidRDefault="00B529BD" w:rsidP="00375CD9">
            <w:pPr>
              <w:jc w:val="center"/>
            </w:pPr>
          </w:p>
        </w:tc>
        <w:tc>
          <w:tcPr>
            <w:tcW w:w="303" w:type="pct"/>
          </w:tcPr>
          <w:p w14:paraId="11232A42" w14:textId="77777777" w:rsidR="00B529BD" w:rsidRPr="008E6A8D" w:rsidRDefault="00B529BD" w:rsidP="00375CD9">
            <w:pPr>
              <w:jc w:val="center"/>
            </w:pPr>
          </w:p>
        </w:tc>
        <w:tc>
          <w:tcPr>
            <w:tcW w:w="431" w:type="pct"/>
          </w:tcPr>
          <w:p w14:paraId="0D18DEED" w14:textId="77777777" w:rsidR="00B529BD" w:rsidRPr="008E6A8D" w:rsidRDefault="00B529BD" w:rsidP="00375CD9">
            <w:pPr>
              <w:jc w:val="center"/>
            </w:pPr>
          </w:p>
        </w:tc>
      </w:tr>
      <w:tr w:rsidR="00B529BD" w:rsidRPr="008E6A8D" w14:paraId="4D8FFF2E" w14:textId="77777777" w:rsidTr="00C038E0">
        <w:trPr>
          <w:trHeight w:val="397"/>
        </w:trPr>
        <w:tc>
          <w:tcPr>
            <w:tcW w:w="274" w:type="pct"/>
          </w:tcPr>
          <w:p w14:paraId="6A821EF8" w14:textId="77777777" w:rsidR="00B529BD" w:rsidRPr="008E6A8D" w:rsidRDefault="00B529BD" w:rsidP="00375CD9">
            <w:pPr>
              <w:jc w:val="center"/>
            </w:pPr>
            <w:r w:rsidRPr="008E6A8D">
              <w:t>11.</w:t>
            </w:r>
          </w:p>
        </w:tc>
        <w:tc>
          <w:tcPr>
            <w:tcW w:w="3663" w:type="pct"/>
            <w:gridSpan w:val="2"/>
          </w:tcPr>
          <w:p w14:paraId="1CEAF9AC" w14:textId="77777777" w:rsidR="00B529BD" w:rsidRPr="008E6A8D" w:rsidRDefault="00B529BD" w:rsidP="00C038E0">
            <w:pPr>
              <w:spacing w:line="276" w:lineRule="auto"/>
            </w:pPr>
            <w:r w:rsidRPr="008E6A8D">
              <w:t>Summarize the precautions in writing a report</w:t>
            </w:r>
            <w:r>
              <w:t>.</w:t>
            </w:r>
          </w:p>
        </w:tc>
        <w:tc>
          <w:tcPr>
            <w:tcW w:w="329" w:type="pct"/>
          </w:tcPr>
          <w:p w14:paraId="7D78EC56" w14:textId="77777777" w:rsidR="00B529BD" w:rsidRPr="008E6A8D" w:rsidRDefault="00B529BD" w:rsidP="00375CD9">
            <w:pPr>
              <w:jc w:val="center"/>
            </w:pPr>
            <w:r w:rsidRPr="008E6A8D">
              <w:t>CO6</w:t>
            </w:r>
          </w:p>
        </w:tc>
        <w:tc>
          <w:tcPr>
            <w:tcW w:w="303" w:type="pct"/>
          </w:tcPr>
          <w:p w14:paraId="230F8991" w14:textId="77777777" w:rsidR="00B529BD" w:rsidRPr="008E6A8D" w:rsidRDefault="00B529BD" w:rsidP="00375CD9">
            <w:pPr>
              <w:jc w:val="center"/>
            </w:pPr>
            <w:r w:rsidRPr="008E6A8D">
              <w:t>U</w:t>
            </w:r>
          </w:p>
        </w:tc>
        <w:tc>
          <w:tcPr>
            <w:tcW w:w="431" w:type="pct"/>
          </w:tcPr>
          <w:p w14:paraId="261D4FED" w14:textId="77777777" w:rsidR="00B529BD" w:rsidRPr="008E6A8D" w:rsidRDefault="00B529BD" w:rsidP="00375CD9">
            <w:pPr>
              <w:jc w:val="center"/>
            </w:pPr>
            <w:r w:rsidRPr="008E6A8D">
              <w:t>10</w:t>
            </w:r>
          </w:p>
        </w:tc>
      </w:tr>
      <w:tr w:rsidR="00B529BD" w:rsidRPr="008E6A8D" w14:paraId="0F62D03C" w14:textId="77777777" w:rsidTr="008C57B9">
        <w:trPr>
          <w:trHeight w:val="552"/>
        </w:trPr>
        <w:tc>
          <w:tcPr>
            <w:tcW w:w="5000" w:type="pct"/>
            <w:gridSpan w:val="6"/>
          </w:tcPr>
          <w:p w14:paraId="283D5783" w14:textId="77777777" w:rsidR="00B529BD" w:rsidRPr="008E6A8D" w:rsidRDefault="00B529BD" w:rsidP="00061FB3">
            <w:pPr>
              <w:jc w:val="center"/>
              <w:rPr>
                <w:b/>
                <w:u w:val="single"/>
              </w:rPr>
            </w:pPr>
            <w:r w:rsidRPr="008E6A8D">
              <w:rPr>
                <w:b/>
                <w:u w:val="single"/>
              </w:rPr>
              <w:t>PART – C (3 X 20 = 60 MARKS)</w:t>
            </w:r>
          </w:p>
          <w:p w14:paraId="54530139" w14:textId="77777777" w:rsidR="00B529BD" w:rsidRPr="008E6A8D" w:rsidRDefault="00B529BD" w:rsidP="00061FB3">
            <w:pPr>
              <w:jc w:val="center"/>
              <w:rPr>
                <w:b/>
              </w:rPr>
            </w:pPr>
            <w:r w:rsidRPr="008E6A8D">
              <w:rPr>
                <w:b/>
              </w:rPr>
              <w:t xml:space="preserve"> (Answer any three Questions)</w:t>
            </w:r>
          </w:p>
        </w:tc>
      </w:tr>
      <w:tr w:rsidR="00B529BD" w:rsidRPr="008E6A8D" w14:paraId="40C4A6D2" w14:textId="77777777" w:rsidTr="00C038E0">
        <w:trPr>
          <w:trHeight w:val="397"/>
        </w:trPr>
        <w:tc>
          <w:tcPr>
            <w:tcW w:w="276" w:type="pct"/>
          </w:tcPr>
          <w:p w14:paraId="5CDB502F" w14:textId="77777777" w:rsidR="00B529BD" w:rsidRPr="008E6A8D" w:rsidRDefault="00B529BD" w:rsidP="00456504">
            <w:pPr>
              <w:jc w:val="center"/>
            </w:pPr>
            <w:r w:rsidRPr="008E6A8D">
              <w:t>12.</w:t>
            </w:r>
          </w:p>
        </w:tc>
        <w:tc>
          <w:tcPr>
            <w:tcW w:w="247" w:type="pct"/>
          </w:tcPr>
          <w:p w14:paraId="649FF25D" w14:textId="77777777" w:rsidR="00B529BD" w:rsidRPr="008E6A8D" w:rsidRDefault="00B529BD" w:rsidP="00456504">
            <w:pPr>
              <w:jc w:val="center"/>
            </w:pPr>
          </w:p>
        </w:tc>
        <w:tc>
          <w:tcPr>
            <w:tcW w:w="3414" w:type="pct"/>
          </w:tcPr>
          <w:p w14:paraId="6721CB13" w14:textId="77777777" w:rsidR="00B529BD" w:rsidRPr="008E6A8D" w:rsidRDefault="00B529BD" w:rsidP="00456504">
            <w:pPr>
              <w:jc w:val="both"/>
            </w:pPr>
            <w:r w:rsidRPr="008E6A8D">
              <w:t>Illustrate  the  types of Research</w:t>
            </w:r>
            <w:r>
              <w:t>.</w:t>
            </w:r>
          </w:p>
        </w:tc>
        <w:tc>
          <w:tcPr>
            <w:tcW w:w="329" w:type="pct"/>
          </w:tcPr>
          <w:p w14:paraId="16788A52" w14:textId="77777777" w:rsidR="00B529BD" w:rsidRPr="008E6A8D" w:rsidRDefault="00B529BD" w:rsidP="00456504">
            <w:pPr>
              <w:jc w:val="center"/>
            </w:pPr>
            <w:r w:rsidRPr="008E6A8D">
              <w:t>CO2</w:t>
            </w:r>
          </w:p>
        </w:tc>
        <w:tc>
          <w:tcPr>
            <w:tcW w:w="303" w:type="pct"/>
          </w:tcPr>
          <w:p w14:paraId="295F2D47" w14:textId="77777777" w:rsidR="00B529BD" w:rsidRPr="008E6A8D" w:rsidRDefault="00B529BD" w:rsidP="00C038E0">
            <w:pPr>
              <w:jc w:val="center"/>
            </w:pPr>
            <w:r w:rsidRPr="008E6A8D">
              <w:t>A</w:t>
            </w:r>
          </w:p>
        </w:tc>
        <w:tc>
          <w:tcPr>
            <w:tcW w:w="431" w:type="pct"/>
          </w:tcPr>
          <w:p w14:paraId="4358CD31" w14:textId="77777777" w:rsidR="00B529BD" w:rsidRPr="008E6A8D" w:rsidRDefault="00B529BD" w:rsidP="00456504">
            <w:pPr>
              <w:jc w:val="center"/>
            </w:pPr>
            <w:r w:rsidRPr="008E6A8D">
              <w:t>20</w:t>
            </w:r>
          </w:p>
        </w:tc>
      </w:tr>
      <w:tr w:rsidR="00B529BD" w:rsidRPr="008E6A8D" w14:paraId="6E2E0FDF" w14:textId="77777777" w:rsidTr="00C038E0">
        <w:trPr>
          <w:trHeight w:val="397"/>
        </w:trPr>
        <w:tc>
          <w:tcPr>
            <w:tcW w:w="276" w:type="pct"/>
          </w:tcPr>
          <w:p w14:paraId="53408DD8" w14:textId="77777777" w:rsidR="00B529BD" w:rsidRPr="008E6A8D" w:rsidRDefault="00B529BD" w:rsidP="006272BC">
            <w:pPr>
              <w:jc w:val="center"/>
            </w:pPr>
            <w:r w:rsidRPr="008E6A8D">
              <w:t>13.</w:t>
            </w:r>
          </w:p>
        </w:tc>
        <w:tc>
          <w:tcPr>
            <w:tcW w:w="247" w:type="pct"/>
          </w:tcPr>
          <w:p w14:paraId="6E8E8337" w14:textId="77777777" w:rsidR="00B529BD" w:rsidRPr="008E6A8D" w:rsidRDefault="00B529BD" w:rsidP="006272BC">
            <w:pPr>
              <w:jc w:val="center"/>
            </w:pPr>
          </w:p>
        </w:tc>
        <w:tc>
          <w:tcPr>
            <w:tcW w:w="3414" w:type="pct"/>
          </w:tcPr>
          <w:p w14:paraId="6C4CB676" w14:textId="77777777" w:rsidR="00B529BD" w:rsidRPr="008E6A8D" w:rsidRDefault="00B529BD" w:rsidP="006272BC">
            <w:pPr>
              <w:jc w:val="both"/>
            </w:pPr>
            <w:r w:rsidRPr="008E6A8D">
              <w:t>Examine the methods of Data collection</w:t>
            </w:r>
            <w:r>
              <w:t>.</w:t>
            </w:r>
          </w:p>
        </w:tc>
        <w:tc>
          <w:tcPr>
            <w:tcW w:w="329" w:type="pct"/>
          </w:tcPr>
          <w:p w14:paraId="5600B2D8" w14:textId="77777777" w:rsidR="00B529BD" w:rsidRPr="008E6A8D" w:rsidRDefault="00B529BD" w:rsidP="006272BC">
            <w:pPr>
              <w:jc w:val="center"/>
            </w:pPr>
            <w:r w:rsidRPr="008E6A8D">
              <w:t>CO3</w:t>
            </w:r>
          </w:p>
        </w:tc>
        <w:tc>
          <w:tcPr>
            <w:tcW w:w="303" w:type="pct"/>
          </w:tcPr>
          <w:p w14:paraId="73D9EA8C" w14:textId="77777777" w:rsidR="00B529BD" w:rsidRPr="008E6A8D" w:rsidRDefault="00B529BD" w:rsidP="00C038E0">
            <w:pPr>
              <w:jc w:val="center"/>
            </w:pPr>
            <w:r w:rsidRPr="008E6A8D">
              <w:t>An</w:t>
            </w:r>
          </w:p>
        </w:tc>
        <w:tc>
          <w:tcPr>
            <w:tcW w:w="431" w:type="pct"/>
          </w:tcPr>
          <w:p w14:paraId="0A07F426" w14:textId="77777777" w:rsidR="00B529BD" w:rsidRPr="008E6A8D" w:rsidRDefault="00B529BD" w:rsidP="006272BC">
            <w:pPr>
              <w:jc w:val="center"/>
            </w:pPr>
            <w:r w:rsidRPr="008E6A8D">
              <w:t>20</w:t>
            </w:r>
          </w:p>
        </w:tc>
      </w:tr>
      <w:tr w:rsidR="00B529BD" w:rsidRPr="008E6A8D" w14:paraId="2964F6BB" w14:textId="77777777" w:rsidTr="00C038E0">
        <w:trPr>
          <w:trHeight w:val="397"/>
        </w:trPr>
        <w:tc>
          <w:tcPr>
            <w:tcW w:w="276" w:type="pct"/>
          </w:tcPr>
          <w:p w14:paraId="7823D572" w14:textId="77777777" w:rsidR="00B529BD" w:rsidRPr="008E6A8D" w:rsidRDefault="00B529BD" w:rsidP="00C038E0">
            <w:pPr>
              <w:jc w:val="center"/>
            </w:pPr>
            <w:r w:rsidRPr="008E6A8D">
              <w:t>14.</w:t>
            </w:r>
          </w:p>
        </w:tc>
        <w:tc>
          <w:tcPr>
            <w:tcW w:w="247" w:type="pct"/>
          </w:tcPr>
          <w:p w14:paraId="11C064F0" w14:textId="77777777" w:rsidR="00B529BD" w:rsidRPr="008E6A8D" w:rsidRDefault="00B529BD" w:rsidP="00C038E0">
            <w:pPr>
              <w:jc w:val="center"/>
            </w:pPr>
          </w:p>
        </w:tc>
        <w:tc>
          <w:tcPr>
            <w:tcW w:w="3414" w:type="pct"/>
          </w:tcPr>
          <w:p w14:paraId="1CECFBAB" w14:textId="77777777" w:rsidR="00B529BD" w:rsidRPr="008E6A8D" w:rsidRDefault="00B529BD" w:rsidP="00C038E0">
            <w:pPr>
              <w:jc w:val="both"/>
            </w:pPr>
            <w:r w:rsidRPr="008E6A8D">
              <w:t>Describe the Methods of Sampling</w:t>
            </w:r>
            <w:r>
              <w:t>.</w:t>
            </w:r>
          </w:p>
        </w:tc>
        <w:tc>
          <w:tcPr>
            <w:tcW w:w="329" w:type="pct"/>
          </w:tcPr>
          <w:p w14:paraId="4A7F969A" w14:textId="77777777" w:rsidR="00B529BD" w:rsidRPr="008E6A8D" w:rsidRDefault="00B529BD" w:rsidP="00C038E0">
            <w:pPr>
              <w:jc w:val="center"/>
            </w:pPr>
            <w:r w:rsidRPr="008E6A8D">
              <w:t>CO4</w:t>
            </w:r>
          </w:p>
        </w:tc>
        <w:tc>
          <w:tcPr>
            <w:tcW w:w="303" w:type="pct"/>
          </w:tcPr>
          <w:p w14:paraId="1BC176BA" w14:textId="77777777" w:rsidR="00B529BD" w:rsidRPr="008E6A8D" w:rsidRDefault="00B529BD" w:rsidP="00C038E0">
            <w:pPr>
              <w:jc w:val="center"/>
            </w:pPr>
            <w:r w:rsidRPr="008E6A8D">
              <w:t>U</w:t>
            </w:r>
          </w:p>
        </w:tc>
        <w:tc>
          <w:tcPr>
            <w:tcW w:w="431" w:type="pct"/>
          </w:tcPr>
          <w:p w14:paraId="67F47CCF" w14:textId="77777777" w:rsidR="00B529BD" w:rsidRPr="008E6A8D" w:rsidRDefault="00B529BD" w:rsidP="00C038E0">
            <w:pPr>
              <w:jc w:val="center"/>
            </w:pPr>
            <w:r w:rsidRPr="008E6A8D">
              <w:t>20</w:t>
            </w:r>
          </w:p>
        </w:tc>
      </w:tr>
      <w:tr w:rsidR="00B529BD" w:rsidRPr="008E6A8D" w14:paraId="404CEB3B" w14:textId="77777777" w:rsidTr="00C038E0">
        <w:trPr>
          <w:trHeight w:val="397"/>
        </w:trPr>
        <w:tc>
          <w:tcPr>
            <w:tcW w:w="276" w:type="pct"/>
          </w:tcPr>
          <w:p w14:paraId="215A1C22" w14:textId="77777777" w:rsidR="00B529BD" w:rsidRPr="008E6A8D" w:rsidRDefault="00B529BD" w:rsidP="008C57B9">
            <w:pPr>
              <w:jc w:val="center"/>
            </w:pPr>
            <w:r w:rsidRPr="008E6A8D">
              <w:t>15.</w:t>
            </w:r>
          </w:p>
        </w:tc>
        <w:tc>
          <w:tcPr>
            <w:tcW w:w="247" w:type="pct"/>
          </w:tcPr>
          <w:p w14:paraId="18F600AC" w14:textId="77777777" w:rsidR="00B529BD" w:rsidRPr="008E6A8D" w:rsidRDefault="00B529BD" w:rsidP="008C57B9">
            <w:pPr>
              <w:jc w:val="center"/>
            </w:pPr>
          </w:p>
        </w:tc>
        <w:tc>
          <w:tcPr>
            <w:tcW w:w="3414" w:type="pct"/>
          </w:tcPr>
          <w:p w14:paraId="3084826E" w14:textId="77777777" w:rsidR="00B529BD" w:rsidRPr="008E6A8D" w:rsidRDefault="00B529BD" w:rsidP="008C57B9">
            <w:pPr>
              <w:jc w:val="both"/>
            </w:pPr>
            <w:r w:rsidRPr="008E6A8D">
              <w:t>Analyze the role of Data processing</w:t>
            </w:r>
            <w:r>
              <w:t>.</w:t>
            </w:r>
          </w:p>
        </w:tc>
        <w:tc>
          <w:tcPr>
            <w:tcW w:w="329" w:type="pct"/>
          </w:tcPr>
          <w:p w14:paraId="668C756C" w14:textId="77777777" w:rsidR="00B529BD" w:rsidRPr="008E6A8D" w:rsidRDefault="00B529BD" w:rsidP="008C57B9">
            <w:pPr>
              <w:jc w:val="center"/>
            </w:pPr>
            <w:r w:rsidRPr="008E6A8D">
              <w:t>CO5</w:t>
            </w:r>
          </w:p>
        </w:tc>
        <w:tc>
          <w:tcPr>
            <w:tcW w:w="303" w:type="pct"/>
          </w:tcPr>
          <w:p w14:paraId="3581AAAB" w14:textId="77777777" w:rsidR="00B529BD" w:rsidRPr="008E6A8D" w:rsidRDefault="00B529BD" w:rsidP="00C038E0">
            <w:pPr>
              <w:jc w:val="center"/>
            </w:pPr>
            <w:r w:rsidRPr="008E6A8D">
              <w:t>An</w:t>
            </w:r>
          </w:p>
        </w:tc>
        <w:tc>
          <w:tcPr>
            <w:tcW w:w="431" w:type="pct"/>
          </w:tcPr>
          <w:p w14:paraId="4A7D3451" w14:textId="77777777" w:rsidR="00B529BD" w:rsidRPr="008E6A8D" w:rsidRDefault="00B529BD" w:rsidP="008C57B9">
            <w:pPr>
              <w:jc w:val="center"/>
            </w:pPr>
            <w:r w:rsidRPr="008E6A8D">
              <w:t>20</w:t>
            </w:r>
          </w:p>
        </w:tc>
      </w:tr>
      <w:tr w:rsidR="00B529BD" w:rsidRPr="008E6A8D" w14:paraId="5EE77AC1" w14:textId="77777777" w:rsidTr="00C038E0">
        <w:trPr>
          <w:trHeight w:val="397"/>
        </w:trPr>
        <w:tc>
          <w:tcPr>
            <w:tcW w:w="276" w:type="pct"/>
          </w:tcPr>
          <w:p w14:paraId="61E90E2C" w14:textId="77777777" w:rsidR="00B529BD" w:rsidRPr="008E6A8D" w:rsidRDefault="00B529BD" w:rsidP="008C57B9">
            <w:pPr>
              <w:jc w:val="center"/>
            </w:pPr>
            <w:r w:rsidRPr="008E6A8D">
              <w:t>16.</w:t>
            </w:r>
          </w:p>
        </w:tc>
        <w:tc>
          <w:tcPr>
            <w:tcW w:w="247" w:type="pct"/>
          </w:tcPr>
          <w:p w14:paraId="44D1A2B9" w14:textId="77777777" w:rsidR="00B529BD" w:rsidRPr="008E6A8D" w:rsidRDefault="00B529BD" w:rsidP="008C57B9">
            <w:pPr>
              <w:jc w:val="center"/>
            </w:pPr>
          </w:p>
        </w:tc>
        <w:tc>
          <w:tcPr>
            <w:tcW w:w="3414" w:type="pct"/>
          </w:tcPr>
          <w:p w14:paraId="395C6CE6" w14:textId="77777777" w:rsidR="00B529BD" w:rsidRPr="008E6A8D" w:rsidRDefault="00B529BD" w:rsidP="008C57B9">
            <w:pPr>
              <w:jc w:val="both"/>
            </w:pPr>
            <w:r w:rsidRPr="008E6A8D">
              <w:t xml:space="preserve">Explain the </w:t>
            </w:r>
            <w:r>
              <w:t>m</w:t>
            </w:r>
            <w:r w:rsidRPr="008E6A8D">
              <w:t>echanics of Writing a research report</w:t>
            </w:r>
            <w:r>
              <w:t>.</w:t>
            </w:r>
          </w:p>
        </w:tc>
        <w:tc>
          <w:tcPr>
            <w:tcW w:w="329" w:type="pct"/>
          </w:tcPr>
          <w:p w14:paraId="29CA774B" w14:textId="77777777" w:rsidR="00B529BD" w:rsidRPr="008E6A8D" w:rsidRDefault="00B529BD" w:rsidP="008C57B9">
            <w:pPr>
              <w:jc w:val="center"/>
            </w:pPr>
            <w:r w:rsidRPr="008E6A8D">
              <w:t>CO6</w:t>
            </w:r>
          </w:p>
        </w:tc>
        <w:tc>
          <w:tcPr>
            <w:tcW w:w="303" w:type="pct"/>
          </w:tcPr>
          <w:p w14:paraId="574F3383" w14:textId="77777777" w:rsidR="00B529BD" w:rsidRPr="008E6A8D" w:rsidRDefault="00B529BD" w:rsidP="008C57B9">
            <w:pPr>
              <w:jc w:val="center"/>
            </w:pPr>
            <w:r w:rsidRPr="008E6A8D">
              <w:t>U</w:t>
            </w:r>
          </w:p>
        </w:tc>
        <w:tc>
          <w:tcPr>
            <w:tcW w:w="431" w:type="pct"/>
          </w:tcPr>
          <w:p w14:paraId="14781C6F" w14:textId="77777777" w:rsidR="00B529BD" w:rsidRPr="008E6A8D" w:rsidRDefault="00B529BD" w:rsidP="008C57B9">
            <w:pPr>
              <w:jc w:val="center"/>
            </w:pPr>
            <w:r w:rsidRPr="008E6A8D">
              <w:t>20</w:t>
            </w:r>
          </w:p>
        </w:tc>
      </w:tr>
    </w:tbl>
    <w:p w14:paraId="715D334C" w14:textId="77777777" w:rsidR="00B529BD" w:rsidRDefault="00B529BD" w:rsidP="002E336A"/>
    <w:p w14:paraId="1F85EE1C" w14:textId="77777777" w:rsidR="00B529BD" w:rsidRPr="008E6A8D" w:rsidRDefault="00B529BD" w:rsidP="00C038E0">
      <w:pPr>
        <w:jc w:val="cente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w:t>
      </w:r>
    </w:p>
    <w:p w14:paraId="700C799E" w14:textId="77777777" w:rsidR="00B529BD" w:rsidRPr="008E6A8D" w:rsidRDefault="00B529BD" w:rsidP="002E336A"/>
    <w:p w14:paraId="29A28D3F" w14:textId="77777777" w:rsidR="00B529BD" w:rsidRPr="008E6A8D" w:rsidRDefault="00B529BD" w:rsidP="002E336A"/>
    <w:tbl>
      <w:tblPr>
        <w:tblStyle w:val="TableGrid"/>
        <w:tblW w:w="0" w:type="auto"/>
        <w:tblLook w:val="04A0" w:firstRow="1" w:lastRow="0" w:firstColumn="1" w:lastColumn="0" w:noHBand="0" w:noVBand="1"/>
      </w:tblPr>
      <w:tblGrid>
        <w:gridCol w:w="674"/>
        <w:gridCol w:w="8569"/>
      </w:tblGrid>
      <w:tr w:rsidR="00B529BD" w:rsidRPr="008E6A8D" w14:paraId="22E8429A" w14:textId="77777777" w:rsidTr="00C038E0">
        <w:tc>
          <w:tcPr>
            <w:tcW w:w="675" w:type="dxa"/>
          </w:tcPr>
          <w:p w14:paraId="5C1184A0" w14:textId="77777777" w:rsidR="00B529BD" w:rsidRPr="008E6A8D" w:rsidRDefault="00B529BD" w:rsidP="00C038E0"/>
        </w:tc>
        <w:tc>
          <w:tcPr>
            <w:tcW w:w="9782" w:type="dxa"/>
          </w:tcPr>
          <w:p w14:paraId="2719C6B1" w14:textId="77777777" w:rsidR="00B529BD" w:rsidRPr="008E6A8D" w:rsidRDefault="00B529BD" w:rsidP="00C038E0">
            <w:pPr>
              <w:jc w:val="center"/>
              <w:rPr>
                <w:b/>
              </w:rPr>
            </w:pPr>
            <w:r w:rsidRPr="008E6A8D">
              <w:rPr>
                <w:b/>
              </w:rPr>
              <w:t>COURSE OUTCOMES</w:t>
            </w:r>
          </w:p>
        </w:tc>
      </w:tr>
      <w:tr w:rsidR="00B529BD" w:rsidRPr="008E6A8D" w14:paraId="1D86A314" w14:textId="77777777" w:rsidTr="00C038E0">
        <w:tc>
          <w:tcPr>
            <w:tcW w:w="675" w:type="dxa"/>
          </w:tcPr>
          <w:p w14:paraId="434FE0AB" w14:textId="77777777" w:rsidR="00B529BD" w:rsidRPr="008E6A8D" w:rsidRDefault="00B529BD" w:rsidP="00C038E0">
            <w:r w:rsidRPr="008E6A8D">
              <w:lastRenderedPageBreak/>
              <w:t>CO1</w:t>
            </w:r>
          </w:p>
        </w:tc>
        <w:tc>
          <w:tcPr>
            <w:tcW w:w="9782" w:type="dxa"/>
          </w:tcPr>
          <w:p w14:paraId="6A6AC7FA" w14:textId="77777777" w:rsidR="00B529BD" w:rsidRPr="008E6A8D" w:rsidRDefault="00B529BD" w:rsidP="00C038E0">
            <w:r w:rsidRPr="008E6A8D">
              <w:t xml:space="preserve">To Remember the  fundamental concepts of research, types and research process. </w:t>
            </w:r>
          </w:p>
        </w:tc>
      </w:tr>
      <w:tr w:rsidR="00B529BD" w:rsidRPr="008E6A8D" w14:paraId="123851FA" w14:textId="77777777" w:rsidTr="00C038E0">
        <w:tc>
          <w:tcPr>
            <w:tcW w:w="675" w:type="dxa"/>
          </w:tcPr>
          <w:p w14:paraId="512B0743" w14:textId="77777777" w:rsidR="00B529BD" w:rsidRPr="008E6A8D" w:rsidRDefault="00B529BD" w:rsidP="00C038E0">
            <w:r w:rsidRPr="008E6A8D">
              <w:t>CO2</w:t>
            </w:r>
          </w:p>
        </w:tc>
        <w:tc>
          <w:tcPr>
            <w:tcW w:w="9782" w:type="dxa"/>
          </w:tcPr>
          <w:p w14:paraId="7AC27CBD" w14:textId="77777777" w:rsidR="00B529BD" w:rsidRPr="008E6A8D" w:rsidRDefault="00B529BD" w:rsidP="00C038E0">
            <w:r w:rsidRPr="008E6A8D">
              <w:t>To Understand the sampling design and scaling techniques</w:t>
            </w:r>
          </w:p>
        </w:tc>
      </w:tr>
      <w:tr w:rsidR="00B529BD" w:rsidRPr="008E6A8D" w14:paraId="7E8B44EE" w14:textId="77777777" w:rsidTr="00C038E0">
        <w:tc>
          <w:tcPr>
            <w:tcW w:w="675" w:type="dxa"/>
          </w:tcPr>
          <w:p w14:paraId="15ADAC47" w14:textId="77777777" w:rsidR="00B529BD" w:rsidRPr="008E6A8D" w:rsidRDefault="00B529BD" w:rsidP="00C038E0">
            <w:r w:rsidRPr="008E6A8D">
              <w:t>CO3</w:t>
            </w:r>
          </w:p>
        </w:tc>
        <w:tc>
          <w:tcPr>
            <w:tcW w:w="9782" w:type="dxa"/>
          </w:tcPr>
          <w:p w14:paraId="42B6EC12" w14:textId="77777777" w:rsidR="00B529BD" w:rsidRPr="008E6A8D" w:rsidRDefault="00B529BD" w:rsidP="00C038E0">
            <w:r w:rsidRPr="008E6A8D">
              <w:t>To Apply a method of data collection and be  able to edit, code, classify and tabulate the collected data</w:t>
            </w:r>
          </w:p>
        </w:tc>
      </w:tr>
      <w:tr w:rsidR="00B529BD" w:rsidRPr="008E6A8D" w14:paraId="3BAE042B" w14:textId="77777777" w:rsidTr="00C038E0">
        <w:tc>
          <w:tcPr>
            <w:tcW w:w="675" w:type="dxa"/>
          </w:tcPr>
          <w:p w14:paraId="3FE048DC" w14:textId="77777777" w:rsidR="00B529BD" w:rsidRPr="008E6A8D" w:rsidRDefault="00B529BD" w:rsidP="00C038E0">
            <w:r w:rsidRPr="008E6A8D">
              <w:t>CO4</w:t>
            </w:r>
          </w:p>
        </w:tc>
        <w:tc>
          <w:tcPr>
            <w:tcW w:w="9782" w:type="dxa"/>
          </w:tcPr>
          <w:p w14:paraId="1A57F711" w14:textId="77777777" w:rsidR="00B529BD" w:rsidRPr="008E6A8D" w:rsidRDefault="00B529BD" w:rsidP="00C038E0">
            <w:r w:rsidRPr="008E6A8D">
              <w:t>To Analyze and Interpret the results in the context of the research</w:t>
            </w:r>
          </w:p>
        </w:tc>
      </w:tr>
      <w:tr w:rsidR="00B529BD" w:rsidRPr="008E6A8D" w14:paraId="7AE6629C" w14:textId="77777777" w:rsidTr="00C038E0">
        <w:tc>
          <w:tcPr>
            <w:tcW w:w="675" w:type="dxa"/>
          </w:tcPr>
          <w:p w14:paraId="1DE2B9EB" w14:textId="77777777" w:rsidR="00B529BD" w:rsidRPr="008E6A8D" w:rsidRDefault="00B529BD" w:rsidP="00C038E0">
            <w:r w:rsidRPr="008E6A8D">
              <w:t>CO5</w:t>
            </w:r>
          </w:p>
        </w:tc>
        <w:tc>
          <w:tcPr>
            <w:tcW w:w="9782" w:type="dxa"/>
          </w:tcPr>
          <w:p w14:paraId="1E032D1D" w14:textId="77777777" w:rsidR="00B529BD" w:rsidRPr="008E6A8D" w:rsidRDefault="00B529BD" w:rsidP="00C038E0">
            <w:r w:rsidRPr="008E6A8D">
              <w:t>To evaluate the use of the Internet in the process of Research</w:t>
            </w:r>
          </w:p>
        </w:tc>
      </w:tr>
      <w:tr w:rsidR="00B529BD" w:rsidRPr="008E6A8D" w14:paraId="378C45FD" w14:textId="77777777" w:rsidTr="00C038E0">
        <w:tc>
          <w:tcPr>
            <w:tcW w:w="675" w:type="dxa"/>
          </w:tcPr>
          <w:p w14:paraId="7361F9E6" w14:textId="77777777" w:rsidR="00B529BD" w:rsidRPr="008E6A8D" w:rsidRDefault="00B529BD" w:rsidP="00C038E0">
            <w:r w:rsidRPr="008E6A8D">
              <w:t>CO6</w:t>
            </w:r>
          </w:p>
        </w:tc>
        <w:tc>
          <w:tcPr>
            <w:tcW w:w="9782" w:type="dxa"/>
          </w:tcPr>
          <w:p w14:paraId="10BCD6E2" w14:textId="77777777" w:rsidR="00B529BD" w:rsidRPr="008E6A8D" w:rsidRDefault="00B529BD" w:rsidP="00C038E0">
            <w:r w:rsidRPr="008E6A8D">
              <w:t>To Create a research report</w:t>
            </w:r>
          </w:p>
        </w:tc>
      </w:tr>
    </w:tbl>
    <w:p w14:paraId="1B65C2FE" w14:textId="77777777" w:rsidR="00B529BD" w:rsidRPr="008E6A8D" w:rsidRDefault="00B529BD" w:rsidP="00544C89"/>
    <w:tbl>
      <w:tblPr>
        <w:tblStyle w:val="TableGrid"/>
        <w:tblW w:w="0" w:type="auto"/>
        <w:tblLook w:val="04A0" w:firstRow="1" w:lastRow="0" w:firstColumn="1" w:lastColumn="0" w:noHBand="0" w:noVBand="1"/>
      </w:tblPr>
      <w:tblGrid>
        <w:gridCol w:w="795"/>
        <w:gridCol w:w="1354"/>
        <w:gridCol w:w="1491"/>
        <w:gridCol w:w="1103"/>
        <w:gridCol w:w="1241"/>
        <w:gridCol w:w="1233"/>
        <w:gridCol w:w="1089"/>
        <w:gridCol w:w="937"/>
      </w:tblGrid>
      <w:tr w:rsidR="00B529BD" w:rsidRPr="008E6A8D" w14:paraId="6AEA4F89" w14:textId="77777777" w:rsidTr="00C038E0">
        <w:tc>
          <w:tcPr>
            <w:tcW w:w="10683" w:type="dxa"/>
            <w:gridSpan w:val="8"/>
          </w:tcPr>
          <w:p w14:paraId="29F65A13" w14:textId="77777777" w:rsidR="00B529BD" w:rsidRPr="008E6A8D" w:rsidRDefault="00B529BD" w:rsidP="00C038E0">
            <w:pPr>
              <w:jc w:val="center"/>
              <w:rPr>
                <w:b/>
              </w:rPr>
            </w:pPr>
            <w:r w:rsidRPr="008E6A8D">
              <w:rPr>
                <w:b/>
              </w:rPr>
              <w:t>Assessment Pattern as per Bloom’s Level</w:t>
            </w:r>
          </w:p>
        </w:tc>
      </w:tr>
      <w:tr w:rsidR="00B529BD" w:rsidRPr="008E6A8D" w14:paraId="6620F7D4" w14:textId="77777777" w:rsidTr="00C038E0">
        <w:tc>
          <w:tcPr>
            <w:tcW w:w="959" w:type="dxa"/>
          </w:tcPr>
          <w:p w14:paraId="39FA234C" w14:textId="77777777" w:rsidR="00B529BD" w:rsidRPr="008E6A8D" w:rsidRDefault="00B529BD" w:rsidP="00C038E0">
            <w:r w:rsidRPr="008E6A8D">
              <w:t>CO / P</w:t>
            </w:r>
          </w:p>
        </w:tc>
        <w:tc>
          <w:tcPr>
            <w:tcW w:w="1362" w:type="dxa"/>
          </w:tcPr>
          <w:p w14:paraId="4C28DD12" w14:textId="77777777" w:rsidR="00B529BD" w:rsidRPr="008E6A8D" w:rsidRDefault="00B529BD" w:rsidP="00C038E0">
            <w:pPr>
              <w:jc w:val="center"/>
              <w:rPr>
                <w:b/>
              </w:rPr>
            </w:pPr>
            <w:r w:rsidRPr="008E6A8D">
              <w:rPr>
                <w:b/>
              </w:rPr>
              <w:t>Remember</w:t>
            </w:r>
          </w:p>
        </w:tc>
        <w:tc>
          <w:tcPr>
            <w:tcW w:w="1569" w:type="dxa"/>
          </w:tcPr>
          <w:p w14:paraId="56B5D9CC" w14:textId="77777777" w:rsidR="00B529BD" w:rsidRPr="008E6A8D" w:rsidRDefault="00B529BD" w:rsidP="00C038E0">
            <w:pPr>
              <w:jc w:val="center"/>
              <w:rPr>
                <w:b/>
              </w:rPr>
            </w:pPr>
            <w:r w:rsidRPr="008E6A8D">
              <w:rPr>
                <w:b/>
              </w:rPr>
              <w:t>Understand</w:t>
            </w:r>
          </w:p>
        </w:tc>
        <w:tc>
          <w:tcPr>
            <w:tcW w:w="1439" w:type="dxa"/>
          </w:tcPr>
          <w:p w14:paraId="19715448" w14:textId="77777777" w:rsidR="00B529BD" w:rsidRPr="008E6A8D" w:rsidRDefault="00B529BD" w:rsidP="00C038E0">
            <w:pPr>
              <w:jc w:val="center"/>
              <w:rPr>
                <w:b/>
              </w:rPr>
            </w:pPr>
            <w:r w:rsidRPr="008E6A8D">
              <w:rPr>
                <w:b/>
              </w:rPr>
              <w:t>Apply</w:t>
            </w:r>
          </w:p>
        </w:tc>
        <w:tc>
          <w:tcPr>
            <w:tcW w:w="1497" w:type="dxa"/>
          </w:tcPr>
          <w:p w14:paraId="2BBB1A96" w14:textId="77777777" w:rsidR="00B529BD" w:rsidRPr="008E6A8D" w:rsidRDefault="00B529BD" w:rsidP="00C038E0">
            <w:pPr>
              <w:jc w:val="center"/>
              <w:rPr>
                <w:b/>
              </w:rPr>
            </w:pPr>
            <w:r w:rsidRPr="008E6A8D">
              <w:rPr>
                <w:b/>
              </w:rPr>
              <w:t>Analyze</w:t>
            </w:r>
          </w:p>
        </w:tc>
        <w:tc>
          <w:tcPr>
            <w:tcW w:w="1375" w:type="dxa"/>
          </w:tcPr>
          <w:p w14:paraId="43F7AA75" w14:textId="77777777" w:rsidR="00B529BD" w:rsidRPr="008E6A8D" w:rsidRDefault="00B529BD" w:rsidP="00C038E0">
            <w:pPr>
              <w:jc w:val="center"/>
              <w:rPr>
                <w:b/>
              </w:rPr>
            </w:pPr>
            <w:r w:rsidRPr="008E6A8D">
              <w:rPr>
                <w:b/>
              </w:rPr>
              <w:t>Evaluate</w:t>
            </w:r>
          </w:p>
        </w:tc>
        <w:tc>
          <w:tcPr>
            <w:tcW w:w="1321" w:type="dxa"/>
          </w:tcPr>
          <w:p w14:paraId="0F532CAA" w14:textId="77777777" w:rsidR="00B529BD" w:rsidRPr="008E6A8D" w:rsidRDefault="00B529BD" w:rsidP="00C038E0">
            <w:pPr>
              <w:jc w:val="center"/>
              <w:rPr>
                <w:b/>
              </w:rPr>
            </w:pPr>
            <w:r w:rsidRPr="008E6A8D">
              <w:rPr>
                <w:b/>
              </w:rPr>
              <w:t>Create</w:t>
            </w:r>
          </w:p>
        </w:tc>
        <w:tc>
          <w:tcPr>
            <w:tcW w:w="1161" w:type="dxa"/>
          </w:tcPr>
          <w:p w14:paraId="04E5274A" w14:textId="77777777" w:rsidR="00B529BD" w:rsidRPr="008E6A8D" w:rsidRDefault="00B529BD" w:rsidP="00C038E0">
            <w:pPr>
              <w:jc w:val="center"/>
              <w:rPr>
                <w:b/>
              </w:rPr>
            </w:pPr>
            <w:r w:rsidRPr="008E6A8D">
              <w:rPr>
                <w:b/>
              </w:rPr>
              <w:t>Total</w:t>
            </w:r>
          </w:p>
        </w:tc>
      </w:tr>
      <w:tr w:rsidR="00B529BD" w:rsidRPr="008E6A8D" w14:paraId="11946CB2" w14:textId="77777777" w:rsidTr="00C038E0">
        <w:tc>
          <w:tcPr>
            <w:tcW w:w="959" w:type="dxa"/>
          </w:tcPr>
          <w:p w14:paraId="19D077D4" w14:textId="77777777" w:rsidR="00B529BD" w:rsidRPr="008E6A8D" w:rsidRDefault="00B529BD" w:rsidP="00C038E0">
            <w:r w:rsidRPr="008E6A8D">
              <w:t>CO1</w:t>
            </w:r>
          </w:p>
        </w:tc>
        <w:tc>
          <w:tcPr>
            <w:tcW w:w="1362" w:type="dxa"/>
          </w:tcPr>
          <w:p w14:paraId="6D91C47F" w14:textId="77777777" w:rsidR="00B529BD" w:rsidRPr="008E6A8D" w:rsidRDefault="00B529BD" w:rsidP="00C038E0">
            <w:pPr>
              <w:jc w:val="center"/>
            </w:pPr>
            <w:r w:rsidRPr="008E6A8D">
              <w:t>2</w:t>
            </w:r>
          </w:p>
        </w:tc>
        <w:tc>
          <w:tcPr>
            <w:tcW w:w="1569" w:type="dxa"/>
          </w:tcPr>
          <w:p w14:paraId="0C2C3D18" w14:textId="77777777" w:rsidR="00B529BD" w:rsidRPr="008E6A8D" w:rsidRDefault="00B529BD" w:rsidP="00C038E0">
            <w:pPr>
              <w:jc w:val="center"/>
            </w:pPr>
            <w:r w:rsidRPr="008E6A8D">
              <w:t>10</w:t>
            </w:r>
          </w:p>
        </w:tc>
        <w:tc>
          <w:tcPr>
            <w:tcW w:w="1439" w:type="dxa"/>
          </w:tcPr>
          <w:p w14:paraId="18306610" w14:textId="77777777" w:rsidR="00B529BD" w:rsidRPr="008E6A8D" w:rsidRDefault="00B529BD" w:rsidP="00C038E0">
            <w:pPr>
              <w:jc w:val="center"/>
            </w:pPr>
            <w:r w:rsidRPr="008E6A8D">
              <w:t>-</w:t>
            </w:r>
          </w:p>
        </w:tc>
        <w:tc>
          <w:tcPr>
            <w:tcW w:w="1497" w:type="dxa"/>
          </w:tcPr>
          <w:p w14:paraId="13C82AF6" w14:textId="77777777" w:rsidR="00B529BD" w:rsidRPr="008E6A8D" w:rsidRDefault="00B529BD" w:rsidP="00C038E0">
            <w:pPr>
              <w:jc w:val="center"/>
            </w:pPr>
            <w:r w:rsidRPr="008E6A8D">
              <w:t>-</w:t>
            </w:r>
          </w:p>
        </w:tc>
        <w:tc>
          <w:tcPr>
            <w:tcW w:w="1375" w:type="dxa"/>
          </w:tcPr>
          <w:p w14:paraId="0124ED39" w14:textId="77777777" w:rsidR="00B529BD" w:rsidRPr="008E6A8D" w:rsidRDefault="00B529BD" w:rsidP="00C038E0">
            <w:pPr>
              <w:jc w:val="center"/>
            </w:pPr>
            <w:r w:rsidRPr="008E6A8D">
              <w:t>-</w:t>
            </w:r>
          </w:p>
        </w:tc>
        <w:tc>
          <w:tcPr>
            <w:tcW w:w="1321" w:type="dxa"/>
          </w:tcPr>
          <w:p w14:paraId="00AD4C9F" w14:textId="77777777" w:rsidR="00B529BD" w:rsidRPr="008E6A8D" w:rsidRDefault="00B529BD" w:rsidP="00C038E0">
            <w:pPr>
              <w:jc w:val="center"/>
            </w:pPr>
            <w:r w:rsidRPr="008E6A8D">
              <w:t>-</w:t>
            </w:r>
          </w:p>
        </w:tc>
        <w:tc>
          <w:tcPr>
            <w:tcW w:w="1161" w:type="dxa"/>
          </w:tcPr>
          <w:p w14:paraId="136129FC" w14:textId="77777777" w:rsidR="00B529BD" w:rsidRPr="008E6A8D" w:rsidRDefault="00B529BD" w:rsidP="00C038E0">
            <w:pPr>
              <w:jc w:val="center"/>
            </w:pPr>
            <w:r w:rsidRPr="008E6A8D">
              <w:t>12</w:t>
            </w:r>
          </w:p>
        </w:tc>
      </w:tr>
      <w:tr w:rsidR="00B529BD" w:rsidRPr="008E6A8D" w14:paraId="37E635DF" w14:textId="77777777" w:rsidTr="00C038E0">
        <w:tc>
          <w:tcPr>
            <w:tcW w:w="959" w:type="dxa"/>
          </w:tcPr>
          <w:p w14:paraId="061AA014" w14:textId="77777777" w:rsidR="00B529BD" w:rsidRPr="008E6A8D" w:rsidRDefault="00B529BD" w:rsidP="00C038E0">
            <w:r w:rsidRPr="008E6A8D">
              <w:t>CO2</w:t>
            </w:r>
          </w:p>
        </w:tc>
        <w:tc>
          <w:tcPr>
            <w:tcW w:w="1362" w:type="dxa"/>
          </w:tcPr>
          <w:p w14:paraId="467BCBF6" w14:textId="77777777" w:rsidR="00B529BD" w:rsidRPr="008E6A8D" w:rsidRDefault="00B529BD" w:rsidP="00C038E0">
            <w:pPr>
              <w:jc w:val="center"/>
            </w:pPr>
            <w:r w:rsidRPr="008E6A8D">
              <w:t>-</w:t>
            </w:r>
          </w:p>
        </w:tc>
        <w:tc>
          <w:tcPr>
            <w:tcW w:w="1569" w:type="dxa"/>
          </w:tcPr>
          <w:p w14:paraId="164C7067" w14:textId="77777777" w:rsidR="00B529BD" w:rsidRPr="008E6A8D" w:rsidRDefault="00B529BD" w:rsidP="00C038E0">
            <w:pPr>
              <w:jc w:val="center"/>
            </w:pPr>
            <w:r w:rsidRPr="008E6A8D">
              <w:t>2</w:t>
            </w:r>
          </w:p>
        </w:tc>
        <w:tc>
          <w:tcPr>
            <w:tcW w:w="1439" w:type="dxa"/>
          </w:tcPr>
          <w:p w14:paraId="0D80DAEA" w14:textId="77777777" w:rsidR="00B529BD" w:rsidRPr="008E6A8D" w:rsidRDefault="00B529BD" w:rsidP="00C038E0">
            <w:pPr>
              <w:jc w:val="center"/>
            </w:pPr>
            <w:r w:rsidRPr="008E6A8D">
              <w:t>20</w:t>
            </w:r>
          </w:p>
        </w:tc>
        <w:tc>
          <w:tcPr>
            <w:tcW w:w="1497" w:type="dxa"/>
          </w:tcPr>
          <w:p w14:paraId="235AFF07" w14:textId="77777777" w:rsidR="00B529BD" w:rsidRPr="008E6A8D" w:rsidRDefault="00B529BD" w:rsidP="00C038E0">
            <w:pPr>
              <w:jc w:val="center"/>
            </w:pPr>
            <w:r w:rsidRPr="008E6A8D">
              <w:t>10</w:t>
            </w:r>
          </w:p>
        </w:tc>
        <w:tc>
          <w:tcPr>
            <w:tcW w:w="1375" w:type="dxa"/>
          </w:tcPr>
          <w:p w14:paraId="74F675F9" w14:textId="77777777" w:rsidR="00B529BD" w:rsidRPr="008E6A8D" w:rsidRDefault="00B529BD" w:rsidP="00C038E0">
            <w:pPr>
              <w:jc w:val="center"/>
            </w:pPr>
            <w:r w:rsidRPr="008E6A8D">
              <w:t>-</w:t>
            </w:r>
          </w:p>
        </w:tc>
        <w:tc>
          <w:tcPr>
            <w:tcW w:w="1321" w:type="dxa"/>
          </w:tcPr>
          <w:p w14:paraId="2E18C7C5" w14:textId="77777777" w:rsidR="00B529BD" w:rsidRPr="008E6A8D" w:rsidRDefault="00B529BD" w:rsidP="00C038E0">
            <w:pPr>
              <w:jc w:val="center"/>
            </w:pPr>
            <w:r w:rsidRPr="008E6A8D">
              <w:t>-</w:t>
            </w:r>
          </w:p>
        </w:tc>
        <w:tc>
          <w:tcPr>
            <w:tcW w:w="1161" w:type="dxa"/>
          </w:tcPr>
          <w:p w14:paraId="07B4A337" w14:textId="77777777" w:rsidR="00B529BD" w:rsidRPr="008E6A8D" w:rsidRDefault="00B529BD" w:rsidP="00C038E0">
            <w:pPr>
              <w:jc w:val="center"/>
            </w:pPr>
            <w:r w:rsidRPr="008E6A8D">
              <w:t>32</w:t>
            </w:r>
          </w:p>
        </w:tc>
      </w:tr>
      <w:tr w:rsidR="00B529BD" w:rsidRPr="008E6A8D" w14:paraId="55FF66C6" w14:textId="77777777" w:rsidTr="00C038E0">
        <w:tc>
          <w:tcPr>
            <w:tcW w:w="959" w:type="dxa"/>
          </w:tcPr>
          <w:p w14:paraId="15AD6B08" w14:textId="77777777" w:rsidR="00B529BD" w:rsidRPr="008E6A8D" w:rsidRDefault="00B529BD" w:rsidP="00C038E0">
            <w:r w:rsidRPr="008E6A8D">
              <w:t>CO3</w:t>
            </w:r>
          </w:p>
        </w:tc>
        <w:tc>
          <w:tcPr>
            <w:tcW w:w="1362" w:type="dxa"/>
          </w:tcPr>
          <w:p w14:paraId="38EFBC2B" w14:textId="77777777" w:rsidR="00B529BD" w:rsidRPr="008E6A8D" w:rsidRDefault="00B529BD" w:rsidP="00C038E0">
            <w:pPr>
              <w:jc w:val="center"/>
            </w:pPr>
            <w:r w:rsidRPr="008E6A8D">
              <w:t>2</w:t>
            </w:r>
          </w:p>
        </w:tc>
        <w:tc>
          <w:tcPr>
            <w:tcW w:w="1569" w:type="dxa"/>
          </w:tcPr>
          <w:p w14:paraId="6012822E" w14:textId="77777777" w:rsidR="00B529BD" w:rsidRPr="008E6A8D" w:rsidRDefault="00B529BD" w:rsidP="00C038E0">
            <w:pPr>
              <w:jc w:val="center"/>
            </w:pPr>
            <w:r w:rsidRPr="008E6A8D">
              <w:t>-</w:t>
            </w:r>
          </w:p>
        </w:tc>
        <w:tc>
          <w:tcPr>
            <w:tcW w:w="1439" w:type="dxa"/>
          </w:tcPr>
          <w:p w14:paraId="41190045" w14:textId="77777777" w:rsidR="00B529BD" w:rsidRPr="008E6A8D" w:rsidRDefault="00B529BD" w:rsidP="00C038E0">
            <w:pPr>
              <w:jc w:val="center"/>
            </w:pPr>
            <w:r w:rsidRPr="008E6A8D">
              <w:t>-</w:t>
            </w:r>
          </w:p>
        </w:tc>
        <w:tc>
          <w:tcPr>
            <w:tcW w:w="1497" w:type="dxa"/>
          </w:tcPr>
          <w:p w14:paraId="772C1D92" w14:textId="77777777" w:rsidR="00B529BD" w:rsidRPr="008E6A8D" w:rsidRDefault="00B529BD" w:rsidP="00C038E0">
            <w:pPr>
              <w:jc w:val="center"/>
            </w:pPr>
            <w:r w:rsidRPr="008E6A8D">
              <w:t>30</w:t>
            </w:r>
          </w:p>
        </w:tc>
        <w:tc>
          <w:tcPr>
            <w:tcW w:w="1375" w:type="dxa"/>
          </w:tcPr>
          <w:p w14:paraId="72776751" w14:textId="77777777" w:rsidR="00B529BD" w:rsidRPr="008E6A8D" w:rsidRDefault="00B529BD" w:rsidP="00C038E0">
            <w:pPr>
              <w:jc w:val="center"/>
            </w:pPr>
            <w:r w:rsidRPr="008E6A8D">
              <w:t>-</w:t>
            </w:r>
          </w:p>
        </w:tc>
        <w:tc>
          <w:tcPr>
            <w:tcW w:w="1321" w:type="dxa"/>
          </w:tcPr>
          <w:p w14:paraId="69C3833D" w14:textId="77777777" w:rsidR="00B529BD" w:rsidRPr="008E6A8D" w:rsidRDefault="00B529BD" w:rsidP="00C038E0">
            <w:pPr>
              <w:jc w:val="center"/>
            </w:pPr>
            <w:r w:rsidRPr="008E6A8D">
              <w:t>-</w:t>
            </w:r>
          </w:p>
        </w:tc>
        <w:tc>
          <w:tcPr>
            <w:tcW w:w="1161" w:type="dxa"/>
          </w:tcPr>
          <w:p w14:paraId="0C8E9BE5" w14:textId="77777777" w:rsidR="00B529BD" w:rsidRPr="008E6A8D" w:rsidRDefault="00B529BD" w:rsidP="00C038E0">
            <w:pPr>
              <w:jc w:val="center"/>
            </w:pPr>
            <w:r w:rsidRPr="008E6A8D">
              <w:t>32</w:t>
            </w:r>
          </w:p>
        </w:tc>
      </w:tr>
      <w:tr w:rsidR="00B529BD" w:rsidRPr="008E6A8D" w14:paraId="380047B7" w14:textId="77777777" w:rsidTr="00C038E0">
        <w:tc>
          <w:tcPr>
            <w:tcW w:w="959" w:type="dxa"/>
          </w:tcPr>
          <w:p w14:paraId="421697D1" w14:textId="77777777" w:rsidR="00B529BD" w:rsidRPr="008E6A8D" w:rsidRDefault="00B529BD" w:rsidP="00C038E0">
            <w:r w:rsidRPr="008E6A8D">
              <w:t>CO4</w:t>
            </w:r>
          </w:p>
        </w:tc>
        <w:tc>
          <w:tcPr>
            <w:tcW w:w="1362" w:type="dxa"/>
          </w:tcPr>
          <w:p w14:paraId="77CAF740" w14:textId="77777777" w:rsidR="00B529BD" w:rsidRPr="008E6A8D" w:rsidRDefault="00B529BD" w:rsidP="00C038E0">
            <w:pPr>
              <w:jc w:val="center"/>
            </w:pPr>
            <w:r w:rsidRPr="008E6A8D">
              <w:t>-</w:t>
            </w:r>
          </w:p>
        </w:tc>
        <w:tc>
          <w:tcPr>
            <w:tcW w:w="1569" w:type="dxa"/>
          </w:tcPr>
          <w:p w14:paraId="407C59A5" w14:textId="77777777" w:rsidR="00B529BD" w:rsidRPr="008E6A8D" w:rsidRDefault="00B529BD" w:rsidP="00C038E0">
            <w:pPr>
              <w:jc w:val="center"/>
            </w:pPr>
            <w:r w:rsidRPr="008E6A8D">
              <w:t>22</w:t>
            </w:r>
          </w:p>
        </w:tc>
        <w:tc>
          <w:tcPr>
            <w:tcW w:w="1439" w:type="dxa"/>
          </w:tcPr>
          <w:p w14:paraId="7D87F178" w14:textId="77777777" w:rsidR="00B529BD" w:rsidRPr="008E6A8D" w:rsidRDefault="00B529BD" w:rsidP="00C038E0">
            <w:pPr>
              <w:jc w:val="center"/>
            </w:pPr>
            <w:r w:rsidRPr="008E6A8D">
              <w:t>-</w:t>
            </w:r>
          </w:p>
        </w:tc>
        <w:tc>
          <w:tcPr>
            <w:tcW w:w="1497" w:type="dxa"/>
          </w:tcPr>
          <w:p w14:paraId="63478353" w14:textId="77777777" w:rsidR="00B529BD" w:rsidRPr="008E6A8D" w:rsidRDefault="00B529BD" w:rsidP="00C038E0">
            <w:pPr>
              <w:jc w:val="center"/>
            </w:pPr>
            <w:r w:rsidRPr="008E6A8D">
              <w:t>-</w:t>
            </w:r>
          </w:p>
        </w:tc>
        <w:tc>
          <w:tcPr>
            <w:tcW w:w="1375" w:type="dxa"/>
          </w:tcPr>
          <w:p w14:paraId="4985F55F" w14:textId="77777777" w:rsidR="00B529BD" w:rsidRPr="008E6A8D" w:rsidRDefault="00B529BD" w:rsidP="00C038E0">
            <w:pPr>
              <w:jc w:val="center"/>
            </w:pPr>
            <w:r w:rsidRPr="008E6A8D">
              <w:t>10</w:t>
            </w:r>
          </w:p>
        </w:tc>
        <w:tc>
          <w:tcPr>
            <w:tcW w:w="1321" w:type="dxa"/>
          </w:tcPr>
          <w:p w14:paraId="33231EC5" w14:textId="77777777" w:rsidR="00B529BD" w:rsidRPr="008E6A8D" w:rsidRDefault="00B529BD" w:rsidP="00C038E0">
            <w:pPr>
              <w:jc w:val="center"/>
            </w:pPr>
            <w:r w:rsidRPr="008E6A8D">
              <w:t>-</w:t>
            </w:r>
          </w:p>
        </w:tc>
        <w:tc>
          <w:tcPr>
            <w:tcW w:w="1161" w:type="dxa"/>
          </w:tcPr>
          <w:p w14:paraId="65603C90" w14:textId="77777777" w:rsidR="00B529BD" w:rsidRPr="008E6A8D" w:rsidRDefault="00B529BD" w:rsidP="00C038E0">
            <w:pPr>
              <w:jc w:val="center"/>
            </w:pPr>
            <w:r w:rsidRPr="008E6A8D">
              <w:t>32</w:t>
            </w:r>
          </w:p>
        </w:tc>
      </w:tr>
      <w:tr w:rsidR="00B529BD" w:rsidRPr="008E6A8D" w14:paraId="453FF43A" w14:textId="77777777" w:rsidTr="00C038E0">
        <w:tc>
          <w:tcPr>
            <w:tcW w:w="959" w:type="dxa"/>
          </w:tcPr>
          <w:p w14:paraId="7DCC046E" w14:textId="77777777" w:rsidR="00B529BD" w:rsidRPr="008E6A8D" w:rsidRDefault="00B529BD" w:rsidP="00C038E0">
            <w:r w:rsidRPr="008E6A8D">
              <w:t>CO5</w:t>
            </w:r>
          </w:p>
        </w:tc>
        <w:tc>
          <w:tcPr>
            <w:tcW w:w="1362" w:type="dxa"/>
          </w:tcPr>
          <w:p w14:paraId="16D2DEB5" w14:textId="77777777" w:rsidR="00B529BD" w:rsidRPr="008E6A8D" w:rsidRDefault="00B529BD" w:rsidP="00C038E0">
            <w:pPr>
              <w:jc w:val="center"/>
            </w:pPr>
            <w:r w:rsidRPr="008E6A8D">
              <w:t>2</w:t>
            </w:r>
          </w:p>
        </w:tc>
        <w:tc>
          <w:tcPr>
            <w:tcW w:w="1569" w:type="dxa"/>
          </w:tcPr>
          <w:p w14:paraId="32B68B37" w14:textId="77777777" w:rsidR="00B529BD" w:rsidRPr="008E6A8D" w:rsidRDefault="00B529BD" w:rsidP="00C038E0">
            <w:pPr>
              <w:jc w:val="center"/>
            </w:pPr>
            <w:r w:rsidRPr="008E6A8D">
              <w:t>-</w:t>
            </w:r>
          </w:p>
        </w:tc>
        <w:tc>
          <w:tcPr>
            <w:tcW w:w="1439" w:type="dxa"/>
          </w:tcPr>
          <w:p w14:paraId="20077F12" w14:textId="77777777" w:rsidR="00B529BD" w:rsidRPr="008E6A8D" w:rsidRDefault="00B529BD" w:rsidP="00C038E0">
            <w:pPr>
              <w:jc w:val="center"/>
            </w:pPr>
            <w:r w:rsidRPr="008E6A8D">
              <w:t>-</w:t>
            </w:r>
          </w:p>
        </w:tc>
        <w:tc>
          <w:tcPr>
            <w:tcW w:w="1497" w:type="dxa"/>
          </w:tcPr>
          <w:p w14:paraId="5AA290F5" w14:textId="77777777" w:rsidR="00B529BD" w:rsidRPr="008E6A8D" w:rsidRDefault="00B529BD" w:rsidP="00C038E0">
            <w:pPr>
              <w:jc w:val="center"/>
            </w:pPr>
            <w:r w:rsidRPr="008E6A8D">
              <w:t>20</w:t>
            </w:r>
          </w:p>
        </w:tc>
        <w:tc>
          <w:tcPr>
            <w:tcW w:w="1375" w:type="dxa"/>
          </w:tcPr>
          <w:p w14:paraId="299FE26B" w14:textId="77777777" w:rsidR="00B529BD" w:rsidRPr="008E6A8D" w:rsidRDefault="00B529BD" w:rsidP="00C038E0">
            <w:pPr>
              <w:jc w:val="center"/>
            </w:pPr>
            <w:r w:rsidRPr="008E6A8D">
              <w:t>-</w:t>
            </w:r>
          </w:p>
        </w:tc>
        <w:tc>
          <w:tcPr>
            <w:tcW w:w="1321" w:type="dxa"/>
          </w:tcPr>
          <w:p w14:paraId="75BDED6C" w14:textId="77777777" w:rsidR="00B529BD" w:rsidRPr="008E6A8D" w:rsidRDefault="00B529BD" w:rsidP="00C038E0">
            <w:pPr>
              <w:jc w:val="center"/>
            </w:pPr>
            <w:r w:rsidRPr="008E6A8D">
              <w:t>10</w:t>
            </w:r>
          </w:p>
        </w:tc>
        <w:tc>
          <w:tcPr>
            <w:tcW w:w="1161" w:type="dxa"/>
          </w:tcPr>
          <w:p w14:paraId="124A3E2D" w14:textId="77777777" w:rsidR="00B529BD" w:rsidRPr="008E6A8D" w:rsidRDefault="00B529BD" w:rsidP="00C038E0">
            <w:pPr>
              <w:jc w:val="center"/>
            </w:pPr>
            <w:r w:rsidRPr="008E6A8D">
              <w:t>32</w:t>
            </w:r>
          </w:p>
        </w:tc>
      </w:tr>
      <w:tr w:rsidR="00B529BD" w:rsidRPr="008E6A8D" w14:paraId="3F9A47E2" w14:textId="77777777" w:rsidTr="00C038E0">
        <w:tc>
          <w:tcPr>
            <w:tcW w:w="959" w:type="dxa"/>
          </w:tcPr>
          <w:p w14:paraId="41893188" w14:textId="77777777" w:rsidR="00B529BD" w:rsidRPr="008E6A8D" w:rsidRDefault="00B529BD" w:rsidP="00C038E0">
            <w:r w:rsidRPr="008E6A8D">
              <w:t>CO6</w:t>
            </w:r>
          </w:p>
        </w:tc>
        <w:tc>
          <w:tcPr>
            <w:tcW w:w="1362" w:type="dxa"/>
          </w:tcPr>
          <w:p w14:paraId="473E0DCA" w14:textId="77777777" w:rsidR="00B529BD" w:rsidRPr="008E6A8D" w:rsidRDefault="00B529BD" w:rsidP="00C038E0">
            <w:pPr>
              <w:jc w:val="center"/>
            </w:pPr>
            <w:r w:rsidRPr="008E6A8D">
              <w:t>-</w:t>
            </w:r>
          </w:p>
        </w:tc>
        <w:tc>
          <w:tcPr>
            <w:tcW w:w="1569" w:type="dxa"/>
          </w:tcPr>
          <w:p w14:paraId="32A3E0FD" w14:textId="77777777" w:rsidR="00B529BD" w:rsidRPr="008E6A8D" w:rsidRDefault="00B529BD" w:rsidP="00C038E0">
            <w:pPr>
              <w:jc w:val="center"/>
            </w:pPr>
            <w:r w:rsidRPr="008E6A8D">
              <w:t>12</w:t>
            </w:r>
          </w:p>
        </w:tc>
        <w:tc>
          <w:tcPr>
            <w:tcW w:w="1439" w:type="dxa"/>
          </w:tcPr>
          <w:p w14:paraId="53FB253F" w14:textId="77777777" w:rsidR="00B529BD" w:rsidRPr="008E6A8D" w:rsidRDefault="00B529BD" w:rsidP="00C038E0">
            <w:pPr>
              <w:jc w:val="center"/>
            </w:pPr>
            <w:r w:rsidRPr="008E6A8D">
              <w:t>-</w:t>
            </w:r>
          </w:p>
        </w:tc>
        <w:tc>
          <w:tcPr>
            <w:tcW w:w="1497" w:type="dxa"/>
          </w:tcPr>
          <w:p w14:paraId="64D0CBD5" w14:textId="77777777" w:rsidR="00B529BD" w:rsidRPr="008E6A8D" w:rsidRDefault="00B529BD" w:rsidP="00C038E0">
            <w:pPr>
              <w:jc w:val="center"/>
            </w:pPr>
            <w:r w:rsidRPr="008E6A8D">
              <w:t>-</w:t>
            </w:r>
          </w:p>
        </w:tc>
        <w:tc>
          <w:tcPr>
            <w:tcW w:w="1375" w:type="dxa"/>
          </w:tcPr>
          <w:p w14:paraId="3928A470" w14:textId="77777777" w:rsidR="00B529BD" w:rsidRPr="008E6A8D" w:rsidRDefault="00B529BD" w:rsidP="00C038E0">
            <w:pPr>
              <w:jc w:val="center"/>
            </w:pPr>
            <w:r w:rsidRPr="008E6A8D">
              <w:t>-</w:t>
            </w:r>
          </w:p>
        </w:tc>
        <w:tc>
          <w:tcPr>
            <w:tcW w:w="1321" w:type="dxa"/>
          </w:tcPr>
          <w:p w14:paraId="67393267" w14:textId="77777777" w:rsidR="00B529BD" w:rsidRPr="008E6A8D" w:rsidRDefault="00B529BD" w:rsidP="00C038E0">
            <w:pPr>
              <w:jc w:val="center"/>
            </w:pPr>
            <w:r w:rsidRPr="008E6A8D">
              <w:t>-</w:t>
            </w:r>
          </w:p>
        </w:tc>
        <w:tc>
          <w:tcPr>
            <w:tcW w:w="1161" w:type="dxa"/>
          </w:tcPr>
          <w:p w14:paraId="184F91D5" w14:textId="77777777" w:rsidR="00B529BD" w:rsidRPr="008E6A8D" w:rsidRDefault="00B529BD" w:rsidP="00C038E0">
            <w:pPr>
              <w:jc w:val="center"/>
            </w:pPr>
            <w:r w:rsidRPr="008E6A8D">
              <w:t>30</w:t>
            </w:r>
          </w:p>
        </w:tc>
      </w:tr>
      <w:tr w:rsidR="00B529BD" w:rsidRPr="008E6A8D" w14:paraId="56A71169" w14:textId="77777777" w:rsidTr="00C038E0">
        <w:tc>
          <w:tcPr>
            <w:tcW w:w="959" w:type="dxa"/>
          </w:tcPr>
          <w:p w14:paraId="1CC48916" w14:textId="77777777" w:rsidR="00B529BD" w:rsidRPr="008E6A8D" w:rsidRDefault="00B529BD" w:rsidP="00C038E0"/>
        </w:tc>
        <w:tc>
          <w:tcPr>
            <w:tcW w:w="1362" w:type="dxa"/>
          </w:tcPr>
          <w:p w14:paraId="3ACBDE9E" w14:textId="77777777" w:rsidR="00B529BD" w:rsidRPr="008E6A8D" w:rsidRDefault="00B529BD" w:rsidP="00C038E0">
            <w:pPr>
              <w:jc w:val="center"/>
            </w:pPr>
            <w:r w:rsidRPr="008E6A8D">
              <w:t>6</w:t>
            </w:r>
          </w:p>
        </w:tc>
        <w:tc>
          <w:tcPr>
            <w:tcW w:w="1569" w:type="dxa"/>
          </w:tcPr>
          <w:p w14:paraId="3A283422" w14:textId="77777777" w:rsidR="00B529BD" w:rsidRPr="008E6A8D" w:rsidRDefault="00B529BD" w:rsidP="00C038E0">
            <w:pPr>
              <w:jc w:val="center"/>
            </w:pPr>
            <w:r w:rsidRPr="008E6A8D">
              <w:t>64</w:t>
            </w:r>
          </w:p>
        </w:tc>
        <w:tc>
          <w:tcPr>
            <w:tcW w:w="1439" w:type="dxa"/>
          </w:tcPr>
          <w:p w14:paraId="3364C2EF" w14:textId="77777777" w:rsidR="00B529BD" w:rsidRPr="008E6A8D" w:rsidRDefault="00B529BD" w:rsidP="00C038E0">
            <w:pPr>
              <w:jc w:val="center"/>
            </w:pPr>
            <w:r w:rsidRPr="008E6A8D">
              <w:t>20</w:t>
            </w:r>
          </w:p>
        </w:tc>
        <w:tc>
          <w:tcPr>
            <w:tcW w:w="1497" w:type="dxa"/>
          </w:tcPr>
          <w:p w14:paraId="3B9728B6" w14:textId="77777777" w:rsidR="00B529BD" w:rsidRPr="008E6A8D" w:rsidRDefault="00B529BD" w:rsidP="00C038E0">
            <w:pPr>
              <w:jc w:val="center"/>
            </w:pPr>
            <w:r w:rsidRPr="008E6A8D">
              <w:t>60</w:t>
            </w:r>
          </w:p>
        </w:tc>
        <w:tc>
          <w:tcPr>
            <w:tcW w:w="1375" w:type="dxa"/>
          </w:tcPr>
          <w:p w14:paraId="31019873" w14:textId="77777777" w:rsidR="00B529BD" w:rsidRPr="008E6A8D" w:rsidRDefault="00B529BD" w:rsidP="00C038E0">
            <w:pPr>
              <w:jc w:val="center"/>
            </w:pPr>
            <w:r w:rsidRPr="008E6A8D">
              <w:t>10</w:t>
            </w:r>
          </w:p>
        </w:tc>
        <w:tc>
          <w:tcPr>
            <w:tcW w:w="1321" w:type="dxa"/>
          </w:tcPr>
          <w:p w14:paraId="25422E73" w14:textId="77777777" w:rsidR="00B529BD" w:rsidRPr="008E6A8D" w:rsidRDefault="00B529BD" w:rsidP="00C038E0">
            <w:pPr>
              <w:jc w:val="center"/>
            </w:pPr>
            <w:r w:rsidRPr="008E6A8D">
              <w:t>10</w:t>
            </w:r>
          </w:p>
        </w:tc>
        <w:tc>
          <w:tcPr>
            <w:tcW w:w="1161" w:type="dxa"/>
          </w:tcPr>
          <w:p w14:paraId="76FCADDE" w14:textId="77777777" w:rsidR="00B529BD" w:rsidRPr="008E6A8D" w:rsidRDefault="00B529BD" w:rsidP="00C038E0">
            <w:pPr>
              <w:jc w:val="center"/>
              <w:rPr>
                <w:b/>
              </w:rPr>
            </w:pPr>
            <w:r w:rsidRPr="008E6A8D">
              <w:rPr>
                <w:b/>
              </w:rPr>
              <w:t>170</w:t>
            </w:r>
          </w:p>
        </w:tc>
      </w:tr>
    </w:tbl>
    <w:p w14:paraId="6253DB69" w14:textId="77777777" w:rsidR="00B529BD" w:rsidRPr="008E6A8D" w:rsidRDefault="00B529BD" w:rsidP="002E336A"/>
    <w:p w14:paraId="7304BF38" w14:textId="77777777" w:rsidR="00B529BD" w:rsidRDefault="00B529BD">
      <w:pPr>
        <w:spacing w:after="200" w:line="276" w:lineRule="auto"/>
        <w:rPr>
          <w:rFonts w:ascii="Arial" w:hAnsi="Arial" w:cs="Arial"/>
          <w:bCs/>
          <w:noProof/>
        </w:rPr>
      </w:pPr>
      <w:r>
        <w:rPr>
          <w:rFonts w:ascii="Arial" w:hAnsi="Arial" w:cs="Arial"/>
          <w:bCs/>
          <w:noProof/>
        </w:rPr>
        <w:br w:type="page"/>
      </w:r>
    </w:p>
    <w:p w14:paraId="22378EE7" w14:textId="36D3B648" w:rsidR="00B529BD" w:rsidRDefault="00B529BD" w:rsidP="00C038E0">
      <w:pPr>
        <w:jc w:val="center"/>
        <w:rPr>
          <w:rFonts w:ascii="Arial" w:hAnsi="Arial" w:cs="Arial"/>
          <w:bCs/>
          <w:noProof/>
        </w:rPr>
      </w:pPr>
      <w:r>
        <w:rPr>
          <w:rFonts w:ascii="Arial" w:hAnsi="Arial" w:cs="Arial"/>
          <w:noProof/>
          <w:lang w:val="en-IN" w:eastAsia="en-IN" w:bidi="ta-IN"/>
        </w:rPr>
        <w:lastRenderedPageBreak/>
        <w:drawing>
          <wp:inline distT="0" distB="0" distL="0" distR="0" wp14:anchorId="4FB571AA" wp14:editId="7ED6653D">
            <wp:extent cx="5730875" cy="835660"/>
            <wp:effectExtent l="0" t="0" r="3175" b="2540"/>
            <wp:docPr id="35" name="Picture 3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4871F734" w14:textId="77777777" w:rsidR="00B529BD" w:rsidRDefault="00B529BD" w:rsidP="00C038E0">
      <w:pPr>
        <w:jc w:val="center"/>
        <w:rPr>
          <w:b/>
          <w:bCs/>
        </w:rPr>
      </w:pPr>
    </w:p>
    <w:p w14:paraId="57256413" w14:textId="77777777" w:rsidR="00B529BD" w:rsidRDefault="00B529BD" w:rsidP="00C038E0">
      <w:pPr>
        <w:jc w:val="center"/>
        <w:rPr>
          <w:b/>
          <w:bCs/>
        </w:rPr>
      </w:pPr>
      <w:r>
        <w:rPr>
          <w:b/>
          <w:bCs/>
        </w:rPr>
        <w:t>END SEMESTER EXAMINATION – APRIL / MAY 2024</w:t>
      </w:r>
    </w:p>
    <w:p w14:paraId="507D131B" w14:textId="77777777" w:rsidR="00B529BD" w:rsidRDefault="00B529BD" w:rsidP="00C038E0">
      <w:pP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6"/>
        <w:gridCol w:w="1533"/>
        <w:gridCol w:w="851"/>
      </w:tblGrid>
      <w:tr w:rsidR="00B529BD" w:rsidRPr="00CC28E8" w14:paraId="2F1BDA78" w14:textId="77777777" w:rsidTr="00C038E0">
        <w:trPr>
          <w:trHeight w:val="397"/>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6952C35B" w14:textId="77777777" w:rsidR="00B529BD" w:rsidRPr="00CC28E8" w:rsidRDefault="00B529BD" w:rsidP="00C038E0">
            <w:pPr>
              <w:pStyle w:val="Title"/>
              <w:spacing w:line="276" w:lineRule="auto"/>
              <w:jc w:val="left"/>
              <w:rPr>
                <w:b/>
                <w:sz w:val="22"/>
                <w:szCs w:val="22"/>
              </w:rPr>
            </w:pPr>
            <w:r w:rsidRPr="00CC28E8">
              <w:rPr>
                <w:b/>
                <w:sz w:val="22"/>
                <w:szCs w:val="22"/>
              </w:rPr>
              <w:t xml:space="preserve">Course Code      </w:t>
            </w:r>
          </w:p>
        </w:tc>
        <w:tc>
          <w:tcPr>
            <w:tcW w:w="6546" w:type="dxa"/>
            <w:tcBorders>
              <w:top w:val="single" w:sz="4" w:space="0" w:color="auto"/>
              <w:left w:val="single" w:sz="4" w:space="0" w:color="auto"/>
              <w:bottom w:val="single" w:sz="4" w:space="0" w:color="auto"/>
              <w:right w:val="single" w:sz="4" w:space="0" w:color="auto"/>
            </w:tcBorders>
            <w:vAlign w:val="center"/>
            <w:hideMark/>
          </w:tcPr>
          <w:p w14:paraId="271D5E04" w14:textId="77777777" w:rsidR="00B529BD" w:rsidRPr="00CC28E8" w:rsidRDefault="00B529BD" w:rsidP="00C038E0">
            <w:pPr>
              <w:pStyle w:val="Title"/>
              <w:spacing w:line="276" w:lineRule="auto"/>
              <w:jc w:val="left"/>
              <w:rPr>
                <w:b/>
                <w:sz w:val="22"/>
                <w:szCs w:val="22"/>
              </w:rPr>
            </w:pPr>
            <w:r w:rsidRPr="00CC28E8">
              <w:rPr>
                <w:b/>
                <w:sz w:val="22"/>
                <w:szCs w:val="22"/>
              </w:rPr>
              <w:t>21BB2013</w:t>
            </w:r>
          </w:p>
        </w:tc>
        <w:tc>
          <w:tcPr>
            <w:tcW w:w="1533" w:type="dxa"/>
            <w:tcBorders>
              <w:top w:val="single" w:sz="4" w:space="0" w:color="auto"/>
              <w:left w:val="single" w:sz="4" w:space="0" w:color="auto"/>
              <w:bottom w:val="single" w:sz="4" w:space="0" w:color="auto"/>
              <w:right w:val="single" w:sz="4" w:space="0" w:color="auto"/>
            </w:tcBorders>
            <w:vAlign w:val="center"/>
            <w:hideMark/>
          </w:tcPr>
          <w:p w14:paraId="2CAC7EC5" w14:textId="77777777" w:rsidR="00B529BD" w:rsidRPr="00CC28E8" w:rsidRDefault="00B529BD" w:rsidP="00C038E0">
            <w:pPr>
              <w:pStyle w:val="Title"/>
              <w:spacing w:line="276" w:lineRule="auto"/>
              <w:ind w:left="-468" w:firstLine="468"/>
              <w:jc w:val="left"/>
              <w:rPr>
                <w:sz w:val="22"/>
                <w:szCs w:val="22"/>
              </w:rPr>
            </w:pPr>
            <w:r w:rsidRPr="00CC28E8">
              <w:rPr>
                <w:b/>
                <w:bCs/>
                <w:sz w:val="22"/>
                <w:szCs w:val="22"/>
              </w:rPr>
              <w:t xml:space="preserve">Duration       </w:t>
            </w:r>
          </w:p>
        </w:tc>
        <w:tc>
          <w:tcPr>
            <w:tcW w:w="851" w:type="dxa"/>
            <w:tcBorders>
              <w:top w:val="single" w:sz="4" w:space="0" w:color="auto"/>
              <w:left w:val="single" w:sz="4" w:space="0" w:color="auto"/>
              <w:bottom w:val="single" w:sz="4" w:space="0" w:color="auto"/>
              <w:right w:val="single" w:sz="4" w:space="0" w:color="auto"/>
            </w:tcBorders>
            <w:vAlign w:val="center"/>
            <w:hideMark/>
          </w:tcPr>
          <w:p w14:paraId="708811B2" w14:textId="77777777" w:rsidR="00B529BD" w:rsidRPr="00CC28E8" w:rsidRDefault="00B529BD" w:rsidP="00C038E0">
            <w:pPr>
              <w:pStyle w:val="Title"/>
              <w:spacing w:line="276" w:lineRule="auto"/>
              <w:jc w:val="left"/>
              <w:rPr>
                <w:b/>
                <w:sz w:val="22"/>
                <w:szCs w:val="22"/>
              </w:rPr>
            </w:pPr>
            <w:r w:rsidRPr="00CC28E8">
              <w:rPr>
                <w:b/>
                <w:sz w:val="22"/>
                <w:szCs w:val="22"/>
              </w:rPr>
              <w:t>3hrs</w:t>
            </w:r>
          </w:p>
        </w:tc>
      </w:tr>
      <w:tr w:rsidR="00B529BD" w:rsidRPr="00CC28E8" w14:paraId="2ADA9E26" w14:textId="77777777" w:rsidTr="00C038E0">
        <w:trPr>
          <w:trHeight w:val="397"/>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5A98EA5C" w14:textId="77777777" w:rsidR="00B529BD" w:rsidRPr="00CC28E8" w:rsidRDefault="00B529BD" w:rsidP="00C038E0">
            <w:pPr>
              <w:pStyle w:val="Title"/>
              <w:spacing w:line="276" w:lineRule="auto"/>
              <w:ind w:right="-160"/>
              <w:jc w:val="left"/>
              <w:rPr>
                <w:b/>
                <w:sz w:val="22"/>
                <w:szCs w:val="22"/>
              </w:rPr>
            </w:pPr>
            <w:r w:rsidRPr="00CC28E8">
              <w:rPr>
                <w:b/>
                <w:sz w:val="22"/>
                <w:szCs w:val="22"/>
              </w:rPr>
              <w:t xml:space="preserve">Course Name     </w:t>
            </w:r>
          </w:p>
        </w:tc>
        <w:tc>
          <w:tcPr>
            <w:tcW w:w="6546" w:type="dxa"/>
            <w:tcBorders>
              <w:top w:val="single" w:sz="4" w:space="0" w:color="auto"/>
              <w:left w:val="single" w:sz="4" w:space="0" w:color="auto"/>
              <w:bottom w:val="single" w:sz="4" w:space="0" w:color="auto"/>
              <w:right w:val="single" w:sz="4" w:space="0" w:color="auto"/>
            </w:tcBorders>
            <w:vAlign w:val="center"/>
            <w:hideMark/>
          </w:tcPr>
          <w:p w14:paraId="3763B12D" w14:textId="77777777" w:rsidR="00B529BD" w:rsidRPr="00CC28E8" w:rsidRDefault="00B529BD" w:rsidP="00C038E0">
            <w:pPr>
              <w:pStyle w:val="Title"/>
              <w:spacing w:line="276" w:lineRule="auto"/>
              <w:jc w:val="left"/>
              <w:rPr>
                <w:b/>
                <w:sz w:val="22"/>
                <w:szCs w:val="22"/>
              </w:rPr>
            </w:pPr>
            <w:r w:rsidRPr="00CC28E8">
              <w:rPr>
                <w:b/>
                <w:sz w:val="22"/>
                <w:szCs w:val="22"/>
              </w:rPr>
              <w:t>DIGITAL MARKETING</w:t>
            </w:r>
          </w:p>
        </w:tc>
        <w:tc>
          <w:tcPr>
            <w:tcW w:w="1533" w:type="dxa"/>
            <w:tcBorders>
              <w:top w:val="single" w:sz="4" w:space="0" w:color="auto"/>
              <w:left w:val="single" w:sz="4" w:space="0" w:color="auto"/>
              <w:bottom w:val="single" w:sz="4" w:space="0" w:color="auto"/>
              <w:right w:val="single" w:sz="4" w:space="0" w:color="auto"/>
            </w:tcBorders>
            <w:vAlign w:val="center"/>
            <w:hideMark/>
          </w:tcPr>
          <w:p w14:paraId="0690D874" w14:textId="77777777" w:rsidR="00B529BD" w:rsidRPr="00CC28E8" w:rsidRDefault="00B529BD" w:rsidP="00C038E0">
            <w:pPr>
              <w:pStyle w:val="Title"/>
              <w:spacing w:line="276" w:lineRule="auto"/>
              <w:jc w:val="left"/>
              <w:rPr>
                <w:b/>
                <w:bCs/>
                <w:sz w:val="22"/>
                <w:szCs w:val="22"/>
              </w:rPr>
            </w:pPr>
            <w:r w:rsidRPr="00CC28E8">
              <w:rPr>
                <w:b/>
                <w:bCs/>
                <w:sz w:val="22"/>
                <w:szCs w:val="22"/>
              </w:rPr>
              <w:t xml:space="preserve">Max. Marks </w:t>
            </w:r>
          </w:p>
        </w:tc>
        <w:tc>
          <w:tcPr>
            <w:tcW w:w="851" w:type="dxa"/>
            <w:tcBorders>
              <w:top w:val="single" w:sz="4" w:space="0" w:color="auto"/>
              <w:left w:val="single" w:sz="4" w:space="0" w:color="auto"/>
              <w:bottom w:val="single" w:sz="4" w:space="0" w:color="auto"/>
              <w:right w:val="single" w:sz="4" w:space="0" w:color="auto"/>
            </w:tcBorders>
            <w:vAlign w:val="center"/>
            <w:hideMark/>
          </w:tcPr>
          <w:p w14:paraId="7DCC8A17" w14:textId="77777777" w:rsidR="00B529BD" w:rsidRPr="00CC28E8" w:rsidRDefault="00B529BD" w:rsidP="00C038E0">
            <w:pPr>
              <w:pStyle w:val="Title"/>
              <w:spacing w:line="276" w:lineRule="auto"/>
              <w:jc w:val="left"/>
              <w:rPr>
                <w:b/>
                <w:sz w:val="22"/>
                <w:szCs w:val="22"/>
              </w:rPr>
            </w:pPr>
            <w:r w:rsidRPr="00CC28E8">
              <w:rPr>
                <w:b/>
                <w:sz w:val="22"/>
                <w:szCs w:val="22"/>
              </w:rPr>
              <w:t>100</w:t>
            </w:r>
          </w:p>
        </w:tc>
      </w:tr>
    </w:tbl>
    <w:p w14:paraId="1FF1F325" w14:textId="77777777" w:rsidR="00B529BD" w:rsidRDefault="00B529BD" w:rsidP="00C038E0">
      <w:pPr>
        <w:ind w:left="720"/>
        <w:contextualSpacing/>
        <w:rPr>
          <w:highlight w:val="yellow"/>
        </w:rPr>
      </w:pPr>
    </w:p>
    <w:tbl>
      <w:tblPr>
        <w:tblStyle w:val="TableGrid"/>
        <w:tblW w:w="5675" w:type="pct"/>
        <w:tblInd w:w="-601" w:type="dxa"/>
        <w:tblLook w:val="04A0" w:firstRow="1" w:lastRow="0" w:firstColumn="1" w:lastColumn="0" w:noHBand="0" w:noVBand="1"/>
      </w:tblPr>
      <w:tblGrid>
        <w:gridCol w:w="573"/>
        <w:gridCol w:w="399"/>
        <w:gridCol w:w="7096"/>
        <w:gridCol w:w="441"/>
        <w:gridCol w:w="380"/>
        <w:gridCol w:w="329"/>
        <w:gridCol w:w="346"/>
        <w:gridCol w:w="220"/>
        <w:gridCol w:w="707"/>
      </w:tblGrid>
      <w:tr w:rsidR="00B529BD" w14:paraId="0321B474" w14:textId="77777777" w:rsidTr="00C038E0">
        <w:trPr>
          <w:trHeight w:val="551"/>
        </w:trPr>
        <w:tc>
          <w:tcPr>
            <w:tcW w:w="273" w:type="pct"/>
            <w:tcBorders>
              <w:top w:val="single" w:sz="4" w:space="0" w:color="auto"/>
              <w:left w:val="single" w:sz="4" w:space="0" w:color="auto"/>
              <w:bottom w:val="single" w:sz="4" w:space="0" w:color="auto"/>
              <w:right w:val="single" w:sz="4" w:space="0" w:color="auto"/>
            </w:tcBorders>
            <w:vAlign w:val="center"/>
            <w:hideMark/>
          </w:tcPr>
          <w:p w14:paraId="20099607" w14:textId="77777777" w:rsidR="00B529BD" w:rsidRDefault="00B529BD" w:rsidP="00C038E0">
            <w:pPr>
              <w:jc w:val="center"/>
              <w:rPr>
                <w:b/>
              </w:rPr>
            </w:pPr>
            <w:r>
              <w:rPr>
                <w:b/>
              </w:rPr>
              <w:t>Q. No.</w:t>
            </w:r>
          </w:p>
        </w:tc>
        <w:tc>
          <w:tcPr>
            <w:tcW w:w="3572" w:type="pct"/>
            <w:gridSpan w:val="2"/>
            <w:tcBorders>
              <w:top w:val="single" w:sz="4" w:space="0" w:color="auto"/>
              <w:left w:val="single" w:sz="4" w:space="0" w:color="auto"/>
              <w:bottom w:val="single" w:sz="4" w:space="0" w:color="auto"/>
              <w:right w:val="single" w:sz="4" w:space="0" w:color="auto"/>
            </w:tcBorders>
            <w:vAlign w:val="center"/>
            <w:hideMark/>
          </w:tcPr>
          <w:p w14:paraId="2ACD5E3D" w14:textId="77777777" w:rsidR="00B529BD" w:rsidRDefault="00B529BD" w:rsidP="00C038E0">
            <w:pPr>
              <w:jc w:val="center"/>
              <w:rPr>
                <w:b/>
              </w:rPr>
            </w:pPr>
            <w:r>
              <w:rPr>
                <w:b/>
              </w:rPr>
              <w:t>Questions</w:t>
            </w:r>
          </w:p>
        </w:tc>
        <w:tc>
          <w:tcPr>
            <w:tcW w:w="391" w:type="pct"/>
            <w:gridSpan w:val="2"/>
            <w:tcBorders>
              <w:top w:val="single" w:sz="4" w:space="0" w:color="auto"/>
              <w:left w:val="single" w:sz="4" w:space="0" w:color="auto"/>
              <w:bottom w:val="single" w:sz="4" w:space="0" w:color="auto"/>
              <w:right w:val="single" w:sz="4" w:space="0" w:color="auto"/>
            </w:tcBorders>
            <w:vAlign w:val="center"/>
            <w:hideMark/>
          </w:tcPr>
          <w:p w14:paraId="23A51FE1" w14:textId="77777777" w:rsidR="00B529BD" w:rsidRDefault="00B529BD" w:rsidP="00C038E0">
            <w:pPr>
              <w:jc w:val="center"/>
              <w:rPr>
                <w:b/>
              </w:rPr>
            </w:pPr>
            <w:r>
              <w:rPr>
                <w:b/>
              </w:rPr>
              <w:t>CO</w:t>
            </w:r>
          </w:p>
        </w:tc>
        <w:tc>
          <w:tcPr>
            <w:tcW w:w="322" w:type="pct"/>
            <w:gridSpan w:val="2"/>
            <w:tcBorders>
              <w:top w:val="single" w:sz="4" w:space="0" w:color="auto"/>
              <w:left w:val="single" w:sz="4" w:space="0" w:color="auto"/>
              <w:bottom w:val="single" w:sz="4" w:space="0" w:color="auto"/>
              <w:right w:val="single" w:sz="4" w:space="0" w:color="auto"/>
            </w:tcBorders>
            <w:vAlign w:val="center"/>
            <w:hideMark/>
          </w:tcPr>
          <w:p w14:paraId="10C4CCCA" w14:textId="77777777" w:rsidR="00B529BD" w:rsidRDefault="00B529BD" w:rsidP="00C038E0">
            <w:pPr>
              <w:jc w:val="center"/>
              <w:rPr>
                <w:b/>
              </w:rPr>
            </w:pPr>
            <w:r>
              <w:rPr>
                <w:b/>
              </w:rPr>
              <w:t>BL</w:t>
            </w:r>
          </w:p>
        </w:tc>
        <w:tc>
          <w:tcPr>
            <w:tcW w:w="443" w:type="pct"/>
            <w:gridSpan w:val="2"/>
            <w:tcBorders>
              <w:top w:val="single" w:sz="4" w:space="0" w:color="auto"/>
              <w:left w:val="single" w:sz="4" w:space="0" w:color="auto"/>
              <w:bottom w:val="single" w:sz="4" w:space="0" w:color="auto"/>
              <w:right w:val="single" w:sz="4" w:space="0" w:color="auto"/>
            </w:tcBorders>
            <w:vAlign w:val="center"/>
            <w:hideMark/>
          </w:tcPr>
          <w:p w14:paraId="68F110E3" w14:textId="77777777" w:rsidR="00B529BD" w:rsidRDefault="00B529BD" w:rsidP="00C038E0">
            <w:pPr>
              <w:jc w:val="center"/>
              <w:rPr>
                <w:b/>
              </w:rPr>
            </w:pPr>
            <w:r>
              <w:rPr>
                <w:b/>
              </w:rPr>
              <w:t>Marks</w:t>
            </w:r>
          </w:p>
        </w:tc>
      </w:tr>
      <w:tr w:rsidR="00B529BD" w14:paraId="16BE5AC2" w14:textId="77777777" w:rsidTr="00C038E0">
        <w:trPr>
          <w:trHeight w:val="551"/>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3F146D67" w14:textId="77777777" w:rsidR="00B529BD" w:rsidRDefault="00B529BD" w:rsidP="00C038E0">
            <w:pPr>
              <w:jc w:val="center"/>
              <w:rPr>
                <w:b/>
                <w:u w:val="single"/>
              </w:rPr>
            </w:pPr>
            <w:r>
              <w:rPr>
                <w:b/>
                <w:u w:val="single"/>
              </w:rPr>
              <w:t>PART – A (5 X 2 = 10 MARKS)</w:t>
            </w:r>
          </w:p>
          <w:p w14:paraId="0DB5E928" w14:textId="77777777" w:rsidR="00B529BD" w:rsidRDefault="00B529BD" w:rsidP="00C038E0">
            <w:pPr>
              <w:jc w:val="center"/>
              <w:rPr>
                <w:b/>
                <w:u w:val="single"/>
              </w:rPr>
            </w:pPr>
            <w:r>
              <w:rPr>
                <w:b/>
              </w:rPr>
              <w:t>(Answer all the Questions)</w:t>
            </w:r>
          </w:p>
        </w:tc>
      </w:tr>
      <w:tr w:rsidR="00B529BD" w14:paraId="61358F08"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vAlign w:val="center"/>
            <w:hideMark/>
          </w:tcPr>
          <w:p w14:paraId="1FAC72EF" w14:textId="77777777" w:rsidR="00B529BD" w:rsidRDefault="00B529BD" w:rsidP="00C038E0">
            <w:pPr>
              <w:jc w:val="center"/>
            </w:pPr>
            <w:r>
              <w:t>1.</w:t>
            </w:r>
          </w:p>
        </w:tc>
        <w:tc>
          <w:tcPr>
            <w:tcW w:w="3572" w:type="pct"/>
            <w:gridSpan w:val="2"/>
            <w:tcBorders>
              <w:top w:val="single" w:sz="4" w:space="0" w:color="auto"/>
              <w:left w:val="single" w:sz="4" w:space="0" w:color="auto"/>
              <w:bottom w:val="single" w:sz="4" w:space="0" w:color="auto"/>
              <w:right w:val="single" w:sz="4" w:space="0" w:color="auto"/>
            </w:tcBorders>
            <w:vAlign w:val="bottom"/>
          </w:tcPr>
          <w:p w14:paraId="35C205FA" w14:textId="77777777" w:rsidR="00B529BD" w:rsidRDefault="00B529BD" w:rsidP="00C038E0">
            <w:pPr>
              <w:jc w:val="both"/>
            </w:pPr>
            <w:r>
              <w:t>Discuss the differences between traditional and digital marketing.</w:t>
            </w:r>
          </w:p>
        </w:tc>
        <w:tc>
          <w:tcPr>
            <w:tcW w:w="391" w:type="pct"/>
            <w:gridSpan w:val="2"/>
            <w:tcBorders>
              <w:top w:val="single" w:sz="4" w:space="0" w:color="auto"/>
              <w:left w:val="single" w:sz="4" w:space="0" w:color="auto"/>
              <w:bottom w:val="single" w:sz="4" w:space="0" w:color="auto"/>
              <w:right w:val="single" w:sz="4" w:space="0" w:color="auto"/>
            </w:tcBorders>
            <w:vAlign w:val="center"/>
            <w:hideMark/>
          </w:tcPr>
          <w:p w14:paraId="6F6C28C6" w14:textId="77777777" w:rsidR="00B529BD" w:rsidRDefault="00B529BD" w:rsidP="00C038E0">
            <w:pPr>
              <w:jc w:val="center"/>
            </w:pPr>
            <w:r>
              <w:t>CO1</w:t>
            </w:r>
          </w:p>
        </w:tc>
        <w:tc>
          <w:tcPr>
            <w:tcW w:w="322" w:type="pct"/>
            <w:gridSpan w:val="2"/>
            <w:tcBorders>
              <w:top w:val="single" w:sz="4" w:space="0" w:color="auto"/>
              <w:left w:val="single" w:sz="4" w:space="0" w:color="auto"/>
              <w:bottom w:val="single" w:sz="4" w:space="0" w:color="auto"/>
              <w:right w:val="single" w:sz="4" w:space="0" w:color="auto"/>
            </w:tcBorders>
            <w:vAlign w:val="center"/>
            <w:hideMark/>
          </w:tcPr>
          <w:p w14:paraId="236535C8" w14:textId="77777777" w:rsidR="00B529BD" w:rsidRDefault="00B529BD" w:rsidP="00C038E0">
            <w:pPr>
              <w:jc w:val="center"/>
            </w:pPr>
            <w:r>
              <w:t>U</w:t>
            </w:r>
          </w:p>
        </w:tc>
        <w:tc>
          <w:tcPr>
            <w:tcW w:w="443" w:type="pct"/>
            <w:gridSpan w:val="2"/>
            <w:tcBorders>
              <w:top w:val="single" w:sz="4" w:space="0" w:color="auto"/>
              <w:left w:val="single" w:sz="4" w:space="0" w:color="auto"/>
              <w:bottom w:val="single" w:sz="4" w:space="0" w:color="auto"/>
              <w:right w:val="single" w:sz="4" w:space="0" w:color="auto"/>
            </w:tcBorders>
            <w:vAlign w:val="center"/>
            <w:hideMark/>
          </w:tcPr>
          <w:p w14:paraId="7CCD0B40" w14:textId="77777777" w:rsidR="00B529BD" w:rsidRDefault="00B529BD" w:rsidP="00C038E0">
            <w:pPr>
              <w:jc w:val="center"/>
            </w:pPr>
            <w:r>
              <w:t>2</w:t>
            </w:r>
          </w:p>
        </w:tc>
      </w:tr>
      <w:tr w:rsidR="00B529BD" w14:paraId="358AAA49"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vAlign w:val="center"/>
            <w:hideMark/>
          </w:tcPr>
          <w:p w14:paraId="5EBD1E9D" w14:textId="77777777" w:rsidR="00B529BD" w:rsidRDefault="00B529BD" w:rsidP="00C038E0">
            <w:pPr>
              <w:jc w:val="center"/>
            </w:pPr>
            <w:r>
              <w:t>2.</w:t>
            </w:r>
          </w:p>
        </w:tc>
        <w:tc>
          <w:tcPr>
            <w:tcW w:w="3572" w:type="pct"/>
            <w:gridSpan w:val="2"/>
            <w:tcBorders>
              <w:top w:val="single" w:sz="4" w:space="0" w:color="auto"/>
              <w:left w:val="single" w:sz="4" w:space="0" w:color="auto"/>
              <w:bottom w:val="single" w:sz="4" w:space="0" w:color="auto"/>
              <w:right w:val="single" w:sz="4" w:space="0" w:color="auto"/>
            </w:tcBorders>
            <w:vAlign w:val="bottom"/>
          </w:tcPr>
          <w:p w14:paraId="184C5EC7" w14:textId="77777777" w:rsidR="00B529BD" w:rsidRDefault="00B529BD" w:rsidP="00C038E0">
            <w:pPr>
              <w:jc w:val="both"/>
            </w:pPr>
            <w:r>
              <w:t>Write a short note on POEM framework.</w:t>
            </w:r>
          </w:p>
        </w:tc>
        <w:tc>
          <w:tcPr>
            <w:tcW w:w="391" w:type="pct"/>
            <w:gridSpan w:val="2"/>
            <w:tcBorders>
              <w:top w:val="single" w:sz="4" w:space="0" w:color="auto"/>
              <w:left w:val="single" w:sz="4" w:space="0" w:color="auto"/>
              <w:bottom w:val="single" w:sz="4" w:space="0" w:color="auto"/>
              <w:right w:val="single" w:sz="4" w:space="0" w:color="auto"/>
            </w:tcBorders>
            <w:vAlign w:val="center"/>
            <w:hideMark/>
          </w:tcPr>
          <w:p w14:paraId="44DCC7CB" w14:textId="77777777" w:rsidR="00B529BD" w:rsidRDefault="00B529BD" w:rsidP="00C038E0">
            <w:pPr>
              <w:jc w:val="center"/>
            </w:pPr>
            <w:r>
              <w:t>CO2</w:t>
            </w:r>
          </w:p>
        </w:tc>
        <w:tc>
          <w:tcPr>
            <w:tcW w:w="322" w:type="pct"/>
            <w:gridSpan w:val="2"/>
            <w:tcBorders>
              <w:top w:val="single" w:sz="4" w:space="0" w:color="auto"/>
              <w:left w:val="single" w:sz="4" w:space="0" w:color="auto"/>
              <w:bottom w:val="single" w:sz="4" w:space="0" w:color="auto"/>
              <w:right w:val="single" w:sz="4" w:space="0" w:color="auto"/>
            </w:tcBorders>
            <w:vAlign w:val="center"/>
            <w:hideMark/>
          </w:tcPr>
          <w:p w14:paraId="64E985DE" w14:textId="77777777" w:rsidR="00B529BD" w:rsidRDefault="00B529BD" w:rsidP="00C038E0">
            <w:pPr>
              <w:jc w:val="center"/>
            </w:pPr>
            <w:r>
              <w:t>R</w:t>
            </w:r>
          </w:p>
        </w:tc>
        <w:tc>
          <w:tcPr>
            <w:tcW w:w="443" w:type="pct"/>
            <w:gridSpan w:val="2"/>
            <w:tcBorders>
              <w:top w:val="single" w:sz="4" w:space="0" w:color="auto"/>
              <w:left w:val="single" w:sz="4" w:space="0" w:color="auto"/>
              <w:bottom w:val="single" w:sz="4" w:space="0" w:color="auto"/>
              <w:right w:val="single" w:sz="4" w:space="0" w:color="auto"/>
            </w:tcBorders>
            <w:vAlign w:val="center"/>
            <w:hideMark/>
          </w:tcPr>
          <w:p w14:paraId="6DC18EA8" w14:textId="77777777" w:rsidR="00B529BD" w:rsidRDefault="00B529BD" w:rsidP="00C038E0">
            <w:pPr>
              <w:jc w:val="center"/>
            </w:pPr>
            <w:r>
              <w:t>2</w:t>
            </w:r>
          </w:p>
        </w:tc>
      </w:tr>
      <w:tr w:rsidR="00B529BD" w14:paraId="59FB6B7B"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vAlign w:val="center"/>
            <w:hideMark/>
          </w:tcPr>
          <w:p w14:paraId="23B371B0" w14:textId="77777777" w:rsidR="00B529BD" w:rsidRDefault="00B529BD" w:rsidP="00C038E0">
            <w:pPr>
              <w:jc w:val="center"/>
            </w:pPr>
            <w:r>
              <w:t>3.</w:t>
            </w:r>
          </w:p>
        </w:tc>
        <w:tc>
          <w:tcPr>
            <w:tcW w:w="3572" w:type="pct"/>
            <w:gridSpan w:val="2"/>
            <w:tcBorders>
              <w:top w:val="single" w:sz="4" w:space="0" w:color="auto"/>
              <w:left w:val="single" w:sz="4" w:space="0" w:color="auto"/>
              <w:bottom w:val="single" w:sz="4" w:space="0" w:color="auto"/>
              <w:right w:val="single" w:sz="4" w:space="0" w:color="auto"/>
            </w:tcBorders>
            <w:vAlign w:val="bottom"/>
          </w:tcPr>
          <w:p w14:paraId="361D2522" w14:textId="77777777" w:rsidR="00B529BD" w:rsidRDefault="00B529BD" w:rsidP="00C038E0">
            <w:pPr>
              <w:jc w:val="both"/>
            </w:pPr>
            <w:r>
              <w:t>Write a note on platform based marketing.</w:t>
            </w:r>
          </w:p>
        </w:tc>
        <w:tc>
          <w:tcPr>
            <w:tcW w:w="391" w:type="pct"/>
            <w:gridSpan w:val="2"/>
            <w:tcBorders>
              <w:top w:val="single" w:sz="4" w:space="0" w:color="auto"/>
              <w:left w:val="single" w:sz="4" w:space="0" w:color="auto"/>
              <w:bottom w:val="single" w:sz="4" w:space="0" w:color="auto"/>
              <w:right w:val="single" w:sz="4" w:space="0" w:color="auto"/>
            </w:tcBorders>
            <w:vAlign w:val="center"/>
            <w:hideMark/>
          </w:tcPr>
          <w:p w14:paraId="17266C09" w14:textId="77777777" w:rsidR="00B529BD" w:rsidRDefault="00B529BD" w:rsidP="00C038E0">
            <w:pPr>
              <w:jc w:val="center"/>
            </w:pPr>
            <w:r>
              <w:t>CO3</w:t>
            </w:r>
          </w:p>
        </w:tc>
        <w:tc>
          <w:tcPr>
            <w:tcW w:w="322" w:type="pct"/>
            <w:gridSpan w:val="2"/>
            <w:tcBorders>
              <w:top w:val="single" w:sz="4" w:space="0" w:color="auto"/>
              <w:left w:val="single" w:sz="4" w:space="0" w:color="auto"/>
              <w:bottom w:val="single" w:sz="4" w:space="0" w:color="auto"/>
              <w:right w:val="single" w:sz="4" w:space="0" w:color="auto"/>
            </w:tcBorders>
            <w:vAlign w:val="center"/>
            <w:hideMark/>
          </w:tcPr>
          <w:p w14:paraId="380B5137" w14:textId="77777777" w:rsidR="00B529BD" w:rsidRDefault="00B529BD" w:rsidP="00C038E0">
            <w:pPr>
              <w:jc w:val="center"/>
            </w:pPr>
            <w:r>
              <w:t>R</w:t>
            </w:r>
          </w:p>
        </w:tc>
        <w:tc>
          <w:tcPr>
            <w:tcW w:w="443" w:type="pct"/>
            <w:gridSpan w:val="2"/>
            <w:tcBorders>
              <w:top w:val="single" w:sz="4" w:space="0" w:color="auto"/>
              <w:left w:val="single" w:sz="4" w:space="0" w:color="auto"/>
              <w:bottom w:val="single" w:sz="4" w:space="0" w:color="auto"/>
              <w:right w:val="single" w:sz="4" w:space="0" w:color="auto"/>
            </w:tcBorders>
            <w:vAlign w:val="center"/>
            <w:hideMark/>
          </w:tcPr>
          <w:p w14:paraId="25376A72" w14:textId="77777777" w:rsidR="00B529BD" w:rsidRDefault="00B529BD" w:rsidP="00C038E0">
            <w:pPr>
              <w:jc w:val="center"/>
            </w:pPr>
            <w:r>
              <w:t>2</w:t>
            </w:r>
          </w:p>
        </w:tc>
      </w:tr>
      <w:tr w:rsidR="00B529BD" w14:paraId="5EF2DB71"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vAlign w:val="center"/>
            <w:hideMark/>
          </w:tcPr>
          <w:p w14:paraId="1D57463F" w14:textId="77777777" w:rsidR="00B529BD" w:rsidRDefault="00B529BD" w:rsidP="00C038E0">
            <w:pPr>
              <w:jc w:val="center"/>
            </w:pPr>
            <w:r>
              <w:t>4.</w:t>
            </w:r>
          </w:p>
        </w:tc>
        <w:tc>
          <w:tcPr>
            <w:tcW w:w="3572" w:type="pct"/>
            <w:gridSpan w:val="2"/>
            <w:tcBorders>
              <w:top w:val="single" w:sz="4" w:space="0" w:color="auto"/>
              <w:left w:val="single" w:sz="4" w:space="0" w:color="auto"/>
              <w:bottom w:val="single" w:sz="4" w:space="0" w:color="auto"/>
              <w:right w:val="single" w:sz="4" w:space="0" w:color="auto"/>
            </w:tcBorders>
            <w:vAlign w:val="bottom"/>
          </w:tcPr>
          <w:p w14:paraId="382E9C54" w14:textId="77777777" w:rsidR="00B529BD" w:rsidRDefault="00B529BD" w:rsidP="00C038E0">
            <w:pPr>
              <w:jc w:val="both"/>
            </w:pPr>
            <w:r>
              <w:t>Write a note on Search Engine Marketing.</w:t>
            </w:r>
          </w:p>
        </w:tc>
        <w:tc>
          <w:tcPr>
            <w:tcW w:w="391" w:type="pct"/>
            <w:gridSpan w:val="2"/>
            <w:tcBorders>
              <w:top w:val="single" w:sz="4" w:space="0" w:color="auto"/>
              <w:left w:val="single" w:sz="4" w:space="0" w:color="auto"/>
              <w:bottom w:val="single" w:sz="4" w:space="0" w:color="auto"/>
              <w:right w:val="single" w:sz="4" w:space="0" w:color="auto"/>
            </w:tcBorders>
            <w:vAlign w:val="center"/>
            <w:hideMark/>
          </w:tcPr>
          <w:p w14:paraId="6F301A41" w14:textId="77777777" w:rsidR="00B529BD" w:rsidRDefault="00B529BD" w:rsidP="00C038E0">
            <w:pPr>
              <w:jc w:val="center"/>
            </w:pPr>
            <w:r>
              <w:t>CO4</w:t>
            </w:r>
          </w:p>
        </w:tc>
        <w:tc>
          <w:tcPr>
            <w:tcW w:w="322" w:type="pct"/>
            <w:gridSpan w:val="2"/>
            <w:tcBorders>
              <w:top w:val="single" w:sz="4" w:space="0" w:color="auto"/>
              <w:left w:val="single" w:sz="4" w:space="0" w:color="auto"/>
              <w:bottom w:val="single" w:sz="4" w:space="0" w:color="auto"/>
              <w:right w:val="single" w:sz="4" w:space="0" w:color="auto"/>
            </w:tcBorders>
            <w:vAlign w:val="center"/>
            <w:hideMark/>
          </w:tcPr>
          <w:p w14:paraId="236C245B" w14:textId="77777777" w:rsidR="00B529BD" w:rsidRDefault="00B529BD" w:rsidP="00C038E0">
            <w:pPr>
              <w:jc w:val="center"/>
            </w:pPr>
            <w:r>
              <w:t>U</w:t>
            </w:r>
          </w:p>
        </w:tc>
        <w:tc>
          <w:tcPr>
            <w:tcW w:w="443" w:type="pct"/>
            <w:gridSpan w:val="2"/>
            <w:tcBorders>
              <w:top w:val="single" w:sz="4" w:space="0" w:color="auto"/>
              <w:left w:val="single" w:sz="4" w:space="0" w:color="auto"/>
              <w:bottom w:val="single" w:sz="4" w:space="0" w:color="auto"/>
              <w:right w:val="single" w:sz="4" w:space="0" w:color="auto"/>
            </w:tcBorders>
            <w:vAlign w:val="center"/>
            <w:hideMark/>
          </w:tcPr>
          <w:p w14:paraId="06BB6A8A" w14:textId="77777777" w:rsidR="00B529BD" w:rsidRDefault="00B529BD" w:rsidP="00C038E0">
            <w:pPr>
              <w:jc w:val="center"/>
            </w:pPr>
            <w:r>
              <w:t>2</w:t>
            </w:r>
          </w:p>
        </w:tc>
      </w:tr>
      <w:tr w:rsidR="00B529BD" w14:paraId="72B5F175"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vAlign w:val="center"/>
            <w:hideMark/>
          </w:tcPr>
          <w:p w14:paraId="25D95771" w14:textId="77777777" w:rsidR="00B529BD" w:rsidRDefault="00B529BD" w:rsidP="00C038E0">
            <w:pPr>
              <w:jc w:val="center"/>
            </w:pPr>
            <w:r>
              <w:t>5.</w:t>
            </w:r>
          </w:p>
        </w:tc>
        <w:tc>
          <w:tcPr>
            <w:tcW w:w="3572" w:type="pct"/>
            <w:gridSpan w:val="2"/>
            <w:tcBorders>
              <w:top w:val="single" w:sz="4" w:space="0" w:color="auto"/>
              <w:left w:val="single" w:sz="4" w:space="0" w:color="auto"/>
              <w:bottom w:val="single" w:sz="4" w:space="0" w:color="auto"/>
              <w:right w:val="single" w:sz="4" w:space="0" w:color="auto"/>
            </w:tcBorders>
            <w:vAlign w:val="bottom"/>
          </w:tcPr>
          <w:p w14:paraId="1DFC5847" w14:textId="77777777" w:rsidR="00B529BD" w:rsidRDefault="00B529BD" w:rsidP="00C038E0">
            <w:pPr>
              <w:pStyle w:val="Default"/>
              <w:jc w:val="both"/>
            </w:pPr>
            <w:r>
              <w:t>Name 2 types of Ad blockers.</w:t>
            </w:r>
          </w:p>
        </w:tc>
        <w:tc>
          <w:tcPr>
            <w:tcW w:w="391" w:type="pct"/>
            <w:gridSpan w:val="2"/>
            <w:tcBorders>
              <w:top w:val="single" w:sz="4" w:space="0" w:color="auto"/>
              <w:left w:val="single" w:sz="4" w:space="0" w:color="auto"/>
              <w:bottom w:val="single" w:sz="4" w:space="0" w:color="auto"/>
              <w:right w:val="single" w:sz="4" w:space="0" w:color="auto"/>
            </w:tcBorders>
            <w:vAlign w:val="center"/>
            <w:hideMark/>
          </w:tcPr>
          <w:p w14:paraId="74D3678B" w14:textId="77777777" w:rsidR="00B529BD" w:rsidRDefault="00B529BD" w:rsidP="00C038E0">
            <w:pPr>
              <w:jc w:val="center"/>
            </w:pPr>
            <w:r>
              <w:t>CO5</w:t>
            </w:r>
          </w:p>
        </w:tc>
        <w:tc>
          <w:tcPr>
            <w:tcW w:w="322" w:type="pct"/>
            <w:gridSpan w:val="2"/>
            <w:tcBorders>
              <w:top w:val="single" w:sz="4" w:space="0" w:color="auto"/>
              <w:left w:val="single" w:sz="4" w:space="0" w:color="auto"/>
              <w:bottom w:val="single" w:sz="4" w:space="0" w:color="auto"/>
              <w:right w:val="single" w:sz="4" w:space="0" w:color="auto"/>
            </w:tcBorders>
            <w:vAlign w:val="center"/>
          </w:tcPr>
          <w:p w14:paraId="6D3831D6" w14:textId="77777777" w:rsidR="00B529BD" w:rsidRDefault="00B529BD" w:rsidP="00C038E0">
            <w:pPr>
              <w:jc w:val="center"/>
            </w:pPr>
            <w:r>
              <w:t>U</w:t>
            </w:r>
          </w:p>
        </w:tc>
        <w:tc>
          <w:tcPr>
            <w:tcW w:w="443" w:type="pct"/>
            <w:gridSpan w:val="2"/>
            <w:tcBorders>
              <w:top w:val="single" w:sz="4" w:space="0" w:color="auto"/>
              <w:left w:val="single" w:sz="4" w:space="0" w:color="auto"/>
              <w:bottom w:val="single" w:sz="4" w:space="0" w:color="auto"/>
              <w:right w:val="single" w:sz="4" w:space="0" w:color="auto"/>
            </w:tcBorders>
            <w:vAlign w:val="center"/>
            <w:hideMark/>
          </w:tcPr>
          <w:p w14:paraId="1FDCBFC7" w14:textId="77777777" w:rsidR="00B529BD" w:rsidRDefault="00B529BD" w:rsidP="00C038E0">
            <w:pPr>
              <w:jc w:val="center"/>
            </w:pPr>
            <w:r>
              <w:t>2</w:t>
            </w:r>
          </w:p>
        </w:tc>
      </w:tr>
      <w:tr w:rsidR="00B529BD" w14:paraId="468DC6B6" w14:textId="77777777" w:rsidTr="00C038E0">
        <w:trPr>
          <w:trHeight w:val="551"/>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48FD103C" w14:textId="77777777" w:rsidR="00B529BD" w:rsidRDefault="00B529BD" w:rsidP="00C038E0">
            <w:pPr>
              <w:jc w:val="center"/>
              <w:rPr>
                <w:b/>
                <w:u w:val="single"/>
              </w:rPr>
            </w:pPr>
            <w:r>
              <w:rPr>
                <w:b/>
                <w:u w:val="single"/>
              </w:rPr>
              <w:t xml:space="preserve">PART – B (3 X 10 = 30 MARKS) </w:t>
            </w:r>
          </w:p>
          <w:p w14:paraId="2F64BC05" w14:textId="77777777" w:rsidR="00B529BD" w:rsidRDefault="00B529BD" w:rsidP="00C038E0">
            <w:pPr>
              <w:jc w:val="center"/>
              <w:rPr>
                <w:b/>
              </w:rPr>
            </w:pPr>
            <w:r>
              <w:rPr>
                <w:b/>
              </w:rPr>
              <w:t>(Answer all the Questions)</w:t>
            </w:r>
          </w:p>
        </w:tc>
      </w:tr>
      <w:tr w:rsidR="00B529BD" w14:paraId="7A14F5DC"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hideMark/>
          </w:tcPr>
          <w:p w14:paraId="480D051D" w14:textId="77777777" w:rsidR="00B529BD" w:rsidRDefault="00B529BD" w:rsidP="00C038E0">
            <w:pPr>
              <w:jc w:val="center"/>
            </w:pPr>
            <w:r>
              <w:t>6.</w:t>
            </w:r>
          </w:p>
        </w:tc>
        <w:tc>
          <w:tcPr>
            <w:tcW w:w="3572" w:type="pct"/>
            <w:gridSpan w:val="2"/>
            <w:tcBorders>
              <w:top w:val="single" w:sz="4" w:space="0" w:color="auto"/>
              <w:left w:val="single" w:sz="4" w:space="0" w:color="auto"/>
              <w:bottom w:val="single" w:sz="4" w:space="0" w:color="auto"/>
              <w:right w:val="single" w:sz="4" w:space="0" w:color="auto"/>
            </w:tcBorders>
            <w:vAlign w:val="bottom"/>
          </w:tcPr>
          <w:p w14:paraId="368A10F0" w14:textId="77777777" w:rsidR="00B529BD" w:rsidRDefault="00B529BD" w:rsidP="00C038E0">
            <w:pPr>
              <w:jc w:val="both"/>
            </w:pPr>
            <w:r w:rsidRPr="00EE5A6F">
              <w:t>Trace the evolution of digital marketing from its inception to its current form. How has it transformed the relationship between brands and consumers?</w:t>
            </w:r>
          </w:p>
        </w:tc>
        <w:tc>
          <w:tcPr>
            <w:tcW w:w="391" w:type="pct"/>
            <w:gridSpan w:val="2"/>
            <w:tcBorders>
              <w:top w:val="single" w:sz="4" w:space="0" w:color="auto"/>
              <w:left w:val="single" w:sz="4" w:space="0" w:color="auto"/>
              <w:bottom w:val="single" w:sz="4" w:space="0" w:color="auto"/>
              <w:right w:val="single" w:sz="4" w:space="0" w:color="auto"/>
            </w:tcBorders>
            <w:hideMark/>
          </w:tcPr>
          <w:p w14:paraId="69B89423" w14:textId="77777777" w:rsidR="00B529BD" w:rsidRDefault="00B529BD" w:rsidP="00C038E0">
            <w:pPr>
              <w:jc w:val="center"/>
            </w:pPr>
            <w:r>
              <w:t>CO1</w:t>
            </w:r>
          </w:p>
        </w:tc>
        <w:tc>
          <w:tcPr>
            <w:tcW w:w="322" w:type="pct"/>
            <w:gridSpan w:val="2"/>
            <w:tcBorders>
              <w:top w:val="single" w:sz="4" w:space="0" w:color="auto"/>
              <w:left w:val="single" w:sz="4" w:space="0" w:color="auto"/>
              <w:bottom w:val="single" w:sz="4" w:space="0" w:color="auto"/>
              <w:right w:val="single" w:sz="4" w:space="0" w:color="auto"/>
            </w:tcBorders>
          </w:tcPr>
          <w:p w14:paraId="6917F175" w14:textId="77777777" w:rsidR="00B529BD" w:rsidRDefault="00B529BD" w:rsidP="00C038E0">
            <w:pPr>
              <w:jc w:val="center"/>
            </w:pPr>
            <w:r>
              <w:t>U</w:t>
            </w:r>
          </w:p>
        </w:tc>
        <w:tc>
          <w:tcPr>
            <w:tcW w:w="443" w:type="pct"/>
            <w:gridSpan w:val="2"/>
            <w:tcBorders>
              <w:top w:val="single" w:sz="4" w:space="0" w:color="auto"/>
              <w:left w:val="single" w:sz="4" w:space="0" w:color="auto"/>
              <w:bottom w:val="single" w:sz="4" w:space="0" w:color="auto"/>
              <w:right w:val="single" w:sz="4" w:space="0" w:color="auto"/>
            </w:tcBorders>
            <w:hideMark/>
          </w:tcPr>
          <w:p w14:paraId="5697012D" w14:textId="77777777" w:rsidR="00B529BD" w:rsidRDefault="00B529BD" w:rsidP="00C038E0">
            <w:pPr>
              <w:jc w:val="center"/>
            </w:pPr>
            <w:r>
              <w:t>10</w:t>
            </w:r>
          </w:p>
        </w:tc>
      </w:tr>
      <w:tr w:rsidR="00B529BD" w14:paraId="689738A6" w14:textId="77777777" w:rsidTr="00C038E0">
        <w:trPr>
          <w:trHeight w:val="396"/>
        </w:trPr>
        <w:tc>
          <w:tcPr>
            <w:tcW w:w="5000" w:type="pct"/>
            <w:gridSpan w:val="9"/>
            <w:tcBorders>
              <w:top w:val="single" w:sz="4" w:space="0" w:color="auto"/>
              <w:left w:val="single" w:sz="4" w:space="0" w:color="auto"/>
              <w:bottom w:val="single" w:sz="4" w:space="0" w:color="auto"/>
              <w:right w:val="single" w:sz="4" w:space="0" w:color="auto"/>
            </w:tcBorders>
            <w:hideMark/>
          </w:tcPr>
          <w:p w14:paraId="1128E2F3" w14:textId="77777777" w:rsidR="00B529BD" w:rsidRDefault="00B529BD" w:rsidP="00C038E0">
            <w:pPr>
              <w:jc w:val="center"/>
            </w:pPr>
            <w:r>
              <w:rPr>
                <w:b/>
                <w:bCs/>
              </w:rPr>
              <w:t>(OR)</w:t>
            </w:r>
          </w:p>
        </w:tc>
      </w:tr>
      <w:tr w:rsidR="00B529BD" w14:paraId="48224BF2"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hideMark/>
          </w:tcPr>
          <w:p w14:paraId="0C65373D" w14:textId="77777777" w:rsidR="00B529BD" w:rsidRDefault="00B529BD" w:rsidP="00C038E0">
            <w:pPr>
              <w:jc w:val="center"/>
            </w:pPr>
            <w:r>
              <w:t>7.</w:t>
            </w:r>
          </w:p>
        </w:tc>
        <w:tc>
          <w:tcPr>
            <w:tcW w:w="3572" w:type="pct"/>
            <w:gridSpan w:val="2"/>
            <w:tcBorders>
              <w:top w:val="single" w:sz="4" w:space="0" w:color="auto"/>
              <w:left w:val="single" w:sz="4" w:space="0" w:color="auto"/>
              <w:bottom w:val="single" w:sz="4" w:space="0" w:color="auto"/>
              <w:right w:val="single" w:sz="4" w:space="0" w:color="auto"/>
            </w:tcBorders>
            <w:vAlign w:val="bottom"/>
          </w:tcPr>
          <w:p w14:paraId="2204C719" w14:textId="77777777" w:rsidR="00B529BD" w:rsidRDefault="00B529BD" w:rsidP="00C038E0">
            <w:pPr>
              <w:jc w:val="both"/>
            </w:pPr>
            <w:r w:rsidRPr="00EE5A6F">
              <w:t>Discuss how technological advancements, especially in the last decade, have reshaped the landscape of digital marketing. Provide examples to illustrate the transformation of marketing strategies and campaigns.</w:t>
            </w:r>
          </w:p>
        </w:tc>
        <w:tc>
          <w:tcPr>
            <w:tcW w:w="391" w:type="pct"/>
            <w:gridSpan w:val="2"/>
            <w:tcBorders>
              <w:top w:val="single" w:sz="4" w:space="0" w:color="auto"/>
              <w:left w:val="single" w:sz="4" w:space="0" w:color="auto"/>
              <w:bottom w:val="single" w:sz="4" w:space="0" w:color="auto"/>
              <w:right w:val="single" w:sz="4" w:space="0" w:color="auto"/>
            </w:tcBorders>
            <w:hideMark/>
          </w:tcPr>
          <w:p w14:paraId="2C56DCCE" w14:textId="77777777" w:rsidR="00B529BD" w:rsidRDefault="00B529BD" w:rsidP="00C038E0">
            <w:pPr>
              <w:jc w:val="center"/>
            </w:pPr>
            <w:r>
              <w:t>CO2</w:t>
            </w:r>
          </w:p>
        </w:tc>
        <w:tc>
          <w:tcPr>
            <w:tcW w:w="322" w:type="pct"/>
            <w:gridSpan w:val="2"/>
            <w:tcBorders>
              <w:top w:val="single" w:sz="4" w:space="0" w:color="auto"/>
              <w:left w:val="single" w:sz="4" w:space="0" w:color="auto"/>
              <w:bottom w:val="single" w:sz="4" w:space="0" w:color="auto"/>
              <w:right w:val="single" w:sz="4" w:space="0" w:color="auto"/>
            </w:tcBorders>
          </w:tcPr>
          <w:p w14:paraId="1B6192B2" w14:textId="77777777" w:rsidR="00B529BD" w:rsidRDefault="00B529BD" w:rsidP="00C038E0">
            <w:pPr>
              <w:jc w:val="center"/>
            </w:pPr>
            <w:r>
              <w:t>An</w:t>
            </w:r>
          </w:p>
        </w:tc>
        <w:tc>
          <w:tcPr>
            <w:tcW w:w="443" w:type="pct"/>
            <w:gridSpan w:val="2"/>
            <w:tcBorders>
              <w:top w:val="single" w:sz="4" w:space="0" w:color="auto"/>
              <w:left w:val="single" w:sz="4" w:space="0" w:color="auto"/>
              <w:bottom w:val="single" w:sz="4" w:space="0" w:color="auto"/>
              <w:right w:val="single" w:sz="4" w:space="0" w:color="auto"/>
            </w:tcBorders>
            <w:hideMark/>
          </w:tcPr>
          <w:p w14:paraId="09457190" w14:textId="77777777" w:rsidR="00B529BD" w:rsidRDefault="00B529BD" w:rsidP="00C038E0">
            <w:pPr>
              <w:jc w:val="center"/>
            </w:pPr>
            <w:r>
              <w:t>10</w:t>
            </w:r>
          </w:p>
        </w:tc>
      </w:tr>
      <w:tr w:rsidR="00B529BD" w14:paraId="6572DDBF"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hideMark/>
          </w:tcPr>
          <w:p w14:paraId="66C86A50" w14:textId="77777777" w:rsidR="00B529BD" w:rsidRDefault="00B529BD" w:rsidP="00C038E0">
            <w:pPr>
              <w:jc w:val="center"/>
            </w:pPr>
            <w:r>
              <w:t>8.</w:t>
            </w:r>
          </w:p>
        </w:tc>
        <w:tc>
          <w:tcPr>
            <w:tcW w:w="3572" w:type="pct"/>
            <w:gridSpan w:val="2"/>
            <w:tcBorders>
              <w:top w:val="single" w:sz="4" w:space="0" w:color="auto"/>
              <w:left w:val="single" w:sz="4" w:space="0" w:color="auto"/>
              <w:bottom w:val="single" w:sz="4" w:space="0" w:color="auto"/>
              <w:right w:val="single" w:sz="4" w:space="0" w:color="auto"/>
            </w:tcBorders>
            <w:vAlign w:val="bottom"/>
          </w:tcPr>
          <w:p w14:paraId="31A37261" w14:textId="77777777" w:rsidR="00B529BD" w:rsidRDefault="00B529BD" w:rsidP="00C038E0">
            <w:pPr>
              <w:jc w:val="both"/>
            </w:pPr>
            <w:r>
              <w:t>Discuss the key steps involved in developing a comprehensive digital marketing strategy for a new e-commerce startup. Provide examples and explain the significance of each step.</w:t>
            </w:r>
          </w:p>
        </w:tc>
        <w:tc>
          <w:tcPr>
            <w:tcW w:w="391" w:type="pct"/>
            <w:gridSpan w:val="2"/>
            <w:tcBorders>
              <w:top w:val="single" w:sz="4" w:space="0" w:color="auto"/>
              <w:left w:val="single" w:sz="4" w:space="0" w:color="auto"/>
              <w:bottom w:val="single" w:sz="4" w:space="0" w:color="auto"/>
              <w:right w:val="single" w:sz="4" w:space="0" w:color="auto"/>
            </w:tcBorders>
            <w:hideMark/>
          </w:tcPr>
          <w:p w14:paraId="6667BB9E" w14:textId="77777777" w:rsidR="00B529BD" w:rsidRDefault="00B529BD" w:rsidP="00C038E0">
            <w:pPr>
              <w:jc w:val="center"/>
            </w:pPr>
            <w:r>
              <w:t>CO3</w:t>
            </w:r>
          </w:p>
        </w:tc>
        <w:tc>
          <w:tcPr>
            <w:tcW w:w="322" w:type="pct"/>
            <w:gridSpan w:val="2"/>
            <w:tcBorders>
              <w:top w:val="single" w:sz="4" w:space="0" w:color="auto"/>
              <w:left w:val="single" w:sz="4" w:space="0" w:color="auto"/>
              <w:bottom w:val="single" w:sz="4" w:space="0" w:color="auto"/>
              <w:right w:val="single" w:sz="4" w:space="0" w:color="auto"/>
            </w:tcBorders>
          </w:tcPr>
          <w:p w14:paraId="34958812" w14:textId="77777777" w:rsidR="00B529BD" w:rsidRDefault="00B529BD" w:rsidP="00C038E0">
            <w:pPr>
              <w:jc w:val="center"/>
            </w:pPr>
            <w:r>
              <w:t>R</w:t>
            </w:r>
          </w:p>
        </w:tc>
        <w:tc>
          <w:tcPr>
            <w:tcW w:w="443" w:type="pct"/>
            <w:gridSpan w:val="2"/>
            <w:tcBorders>
              <w:top w:val="single" w:sz="4" w:space="0" w:color="auto"/>
              <w:left w:val="single" w:sz="4" w:space="0" w:color="auto"/>
              <w:bottom w:val="single" w:sz="4" w:space="0" w:color="auto"/>
              <w:right w:val="single" w:sz="4" w:space="0" w:color="auto"/>
            </w:tcBorders>
            <w:hideMark/>
          </w:tcPr>
          <w:p w14:paraId="6791F50D" w14:textId="77777777" w:rsidR="00B529BD" w:rsidRDefault="00B529BD" w:rsidP="00C038E0">
            <w:pPr>
              <w:jc w:val="center"/>
            </w:pPr>
            <w:r>
              <w:t>10</w:t>
            </w:r>
          </w:p>
        </w:tc>
      </w:tr>
      <w:tr w:rsidR="00B529BD" w14:paraId="78949B51" w14:textId="77777777" w:rsidTr="00C038E0">
        <w:trPr>
          <w:trHeight w:val="396"/>
        </w:trPr>
        <w:tc>
          <w:tcPr>
            <w:tcW w:w="5000" w:type="pct"/>
            <w:gridSpan w:val="9"/>
            <w:tcBorders>
              <w:top w:val="single" w:sz="4" w:space="0" w:color="auto"/>
              <w:left w:val="single" w:sz="4" w:space="0" w:color="auto"/>
              <w:bottom w:val="single" w:sz="4" w:space="0" w:color="auto"/>
              <w:right w:val="single" w:sz="4" w:space="0" w:color="auto"/>
            </w:tcBorders>
            <w:hideMark/>
          </w:tcPr>
          <w:p w14:paraId="02B1C30E" w14:textId="77777777" w:rsidR="00B529BD" w:rsidRDefault="00B529BD" w:rsidP="00C038E0">
            <w:pPr>
              <w:jc w:val="center"/>
            </w:pPr>
            <w:r>
              <w:rPr>
                <w:b/>
                <w:bCs/>
              </w:rPr>
              <w:t>(OR)</w:t>
            </w:r>
          </w:p>
        </w:tc>
      </w:tr>
      <w:tr w:rsidR="00B529BD" w14:paraId="0AF69DFE"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hideMark/>
          </w:tcPr>
          <w:p w14:paraId="78176B36" w14:textId="77777777" w:rsidR="00B529BD" w:rsidRDefault="00B529BD" w:rsidP="00C038E0">
            <w:pPr>
              <w:jc w:val="center"/>
            </w:pPr>
            <w:r>
              <w:t>9.</w:t>
            </w:r>
          </w:p>
        </w:tc>
        <w:tc>
          <w:tcPr>
            <w:tcW w:w="3572" w:type="pct"/>
            <w:gridSpan w:val="2"/>
            <w:tcBorders>
              <w:top w:val="single" w:sz="4" w:space="0" w:color="auto"/>
              <w:left w:val="single" w:sz="4" w:space="0" w:color="auto"/>
              <w:bottom w:val="single" w:sz="4" w:space="0" w:color="auto"/>
              <w:right w:val="single" w:sz="4" w:space="0" w:color="auto"/>
            </w:tcBorders>
            <w:vAlign w:val="bottom"/>
          </w:tcPr>
          <w:p w14:paraId="3578E00B" w14:textId="77777777" w:rsidR="00B529BD" w:rsidRDefault="00B529BD" w:rsidP="00C038E0">
            <w:pPr>
              <w:jc w:val="both"/>
            </w:pPr>
            <w:r w:rsidRPr="002746EE">
              <w:t>Critically evaluate the effectiveness of display advertising in capturing user attention and driving conversions.</w:t>
            </w:r>
          </w:p>
        </w:tc>
        <w:tc>
          <w:tcPr>
            <w:tcW w:w="391" w:type="pct"/>
            <w:gridSpan w:val="2"/>
            <w:tcBorders>
              <w:top w:val="single" w:sz="4" w:space="0" w:color="auto"/>
              <w:left w:val="single" w:sz="4" w:space="0" w:color="auto"/>
              <w:bottom w:val="single" w:sz="4" w:space="0" w:color="auto"/>
              <w:right w:val="single" w:sz="4" w:space="0" w:color="auto"/>
            </w:tcBorders>
            <w:hideMark/>
          </w:tcPr>
          <w:p w14:paraId="7937CF59" w14:textId="77777777" w:rsidR="00B529BD" w:rsidRDefault="00B529BD" w:rsidP="00C038E0">
            <w:pPr>
              <w:jc w:val="center"/>
            </w:pPr>
            <w:r>
              <w:t>CO4</w:t>
            </w:r>
          </w:p>
        </w:tc>
        <w:tc>
          <w:tcPr>
            <w:tcW w:w="322" w:type="pct"/>
            <w:gridSpan w:val="2"/>
            <w:tcBorders>
              <w:top w:val="single" w:sz="4" w:space="0" w:color="auto"/>
              <w:left w:val="single" w:sz="4" w:space="0" w:color="auto"/>
              <w:bottom w:val="single" w:sz="4" w:space="0" w:color="auto"/>
              <w:right w:val="single" w:sz="4" w:space="0" w:color="auto"/>
            </w:tcBorders>
          </w:tcPr>
          <w:p w14:paraId="6D1A82DD" w14:textId="77777777" w:rsidR="00B529BD" w:rsidRDefault="00B529BD" w:rsidP="00C038E0">
            <w:pPr>
              <w:jc w:val="center"/>
            </w:pPr>
            <w:r>
              <w:t>E</w:t>
            </w:r>
          </w:p>
        </w:tc>
        <w:tc>
          <w:tcPr>
            <w:tcW w:w="443" w:type="pct"/>
            <w:gridSpan w:val="2"/>
            <w:tcBorders>
              <w:top w:val="single" w:sz="4" w:space="0" w:color="auto"/>
              <w:left w:val="single" w:sz="4" w:space="0" w:color="auto"/>
              <w:bottom w:val="single" w:sz="4" w:space="0" w:color="auto"/>
              <w:right w:val="single" w:sz="4" w:space="0" w:color="auto"/>
            </w:tcBorders>
            <w:hideMark/>
          </w:tcPr>
          <w:p w14:paraId="2D1B4A1A" w14:textId="77777777" w:rsidR="00B529BD" w:rsidRDefault="00B529BD" w:rsidP="00C038E0">
            <w:pPr>
              <w:jc w:val="center"/>
            </w:pPr>
            <w:r>
              <w:t>10</w:t>
            </w:r>
          </w:p>
        </w:tc>
      </w:tr>
      <w:tr w:rsidR="00B529BD" w14:paraId="70501193"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hideMark/>
          </w:tcPr>
          <w:p w14:paraId="3217C4E2" w14:textId="77777777" w:rsidR="00B529BD" w:rsidRDefault="00B529BD" w:rsidP="00C038E0">
            <w:pPr>
              <w:jc w:val="center"/>
            </w:pPr>
            <w:r>
              <w:t>10.</w:t>
            </w:r>
          </w:p>
        </w:tc>
        <w:tc>
          <w:tcPr>
            <w:tcW w:w="3572" w:type="pct"/>
            <w:gridSpan w:val="2"/>
            <w:tcBorders>
              <w:top w:val="single" w:sz="4" w:space="0" w:color="auto"/>
              <w:left w:val="single" w:sz="4" w:space="0" w:color="auto"/>
              <w:bottom w:val="single" w:sz="4" w:space="0" w:color="auto"/>
              <w:right w:val="single" w:sz="4" w:space="0" w:color="auto"/>
            </w:tcBorders>
            <w:vAlign w:val="bottom"/>
          </w:tcPr>
          <w:p w14:paraId="54E8E100" w14:textId="77777777" w:rsidR="00B529BD" w:rsidRDefault="00B529BD" w:rsidP="00C038E0">
            <w:pPr>
              <w:jc w:val="both"/>
            </w:pPr>
            <w:r w:rsidRPr="00BB0E90">
              <w:t>Explain the concept of targeting and segmentation in social media advertising. Provide examples of how businesses can use these techniques to reach their desired audiences effectively.</w:t>
            </w:r>
          </w:p>
        </w:tc>
        <w:tc>
          <w:tcPr>
            <w:tcW w:w="391" w:type="pct"/>
            <w:gridSpan w:val="2"/>
            <w:tcBorders>
              <w:top w:val="single" w:sz="4" w:space="0" w:color="auto"/>
              <w:left w:val="single" w:sz="4" w:space="0" w:color="auto"/>
              <w:bottom w:val="single" w:sz="4" w:space="0" w:color="auto"/>
              <w:right w:val="single" w:sz="4" w:space="0" w:color="auto"/>
            </w:tcBorders>
            <w:hideMark/>
          </w:tcPr>
          <w:p w14:paraId="050CA11C" w14:textId="77777777" w:rsidR="00B529BD" w:rsidRDefault="00B529BD" w:rsidP="00C038E0">
            <w:pPr>
              <w:jc w:val="center"/>
            </w:pPr>
            <w:r>
              <w:t>CO5</w:t>
            </w:r>
          </w:p>
        </w:tc>
        <w:tc>
          <w:tcPr>
            <w:tcW w:w="322" w:type="pct"/>
            <w:gridSpan w:val="2"/>
            <w:tcBorders>
              <w:top w:val="single" w:sz="4" w:space="0" w:color="auto"/>
              <w:left w:val="single" w:sz="4" w:space="0" w:color="auto"/>
              <w:bottom w:val="single" w:sz="4" w:space="0" w:color="auto"/>
              <w:right w:val="single" w:sz="4" w:space="0" w:color="auto"/>
            </w:tcBorders>
          </w:tcPr>
          <w:p w14:paraId="508D560F" w14:textId="77777777" w:rsidR="00B529BD" w:rsidRDefault="00B529BD" w:rsidP="00C038E0">
            <w:pPr>
              <w:jc w:val="center"/>
            </w:pPr>
            <w:r>
              <w:t>U</w:t>
            </w:r>
          </w:p>
        </w:tc>
        <w:tc>
          <w:tcPr>
            <w:tcW w:w="443" w:type="pct"/>
            <w:gridSpan w:val="2"/>
            <w:tcBorders>
              <w:top w:val="single" w:sz="4" w:space="0" w:color="auto"/>
              <w:left w:val="single" w:sz="4" w:space="0" w:color="auto"/>
              <w:bottom w:val="single" w:sz="4" w:space="0" w:color="auto"/>
              <w:right w:val="single" w:sz="4" w:space="0" w:color="auto"/>
            </w:tcBorders>
            <w:hideMark/>
          </w:tcPr>
          <w:p w14:paraId="592B61B4" w14:textId="77777777" w:rsidR="00B529BD" w:rsidRDefault="00B529BD" w:rsidP="00C038E0">
            <w:pPr>
              <w:jc w:val="center"/>
            </w:pPr>
            <w:r>
              <w:t>10</w:t>
            </w:r>
          </w:p>
        </w:tc>
      </w:tr>
      <w:tr w:rsidR="00B529BD" w14:paraId="24A54C3B" w14:textId="77777777" w:rsidTr="00C038E0">
        <w:trPr>
          <w:trHeight w:val="396"/>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4ABF36C7" w14:textId="77777777" w:rsidR="00B529BD" w:rsidRDefault="00B529BD" w:rsidP="00C038E0">
            <w:pPr>
              <w:jc w:val="center"/>
            </w:pPr>
            <w:r>
              <w:rPr>
                <w:b/>
                <w:bCs/>
              </w:rPr>
              <w:t>(OR)</w:t>
            </w:r>
          </w:p>
        </w:tc>
      </w:tr>
      <w:tr w:rsidR="00B529BD" w14:paraId="216E3A18"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vAlign w:val="center"/>
            <w:hideMark/>
          </w:tcPr>
          <w:p w14:paraId="746A4866" w14:textId="77777777" w:rsidR="00B529BD" w:rsidRDefault="00B529BD" w:rsidP="00C038E0">
            <w:pPr>
              <w:jc w:val="center"/>
            </w:pPr>
            <w:r>
              <w:t>11.</w:t>
            </w:r>
          </w:p>
        </w:tc>
        <w:tc>
          <w:tcPr>
            <w:tcW w:w="3572" w:type="pct"/>
            <w:gridSpan w:val="2"/>
            <w:tcBorders>
              <w:top w:val="single" w:sz="4" w:space="0" w:color="auto"/>
              <w:left w:val="single" w:sz="4" w:space="0" w:color="auto"/>
              <w:bottom w:val="single" w:sz="4" w:space="0" w:color="auto"/>
              <w:right w:val="single" w:sz="4" w:space="0" w:color="auto"/>
            </w:tcBorders>
            <w:vAlign w:val="bottom"/>
          </w:tcPr>
          <w:p w14:paraId="2C687082" w14:textId="77777777" w:rsidR="00B529BD" w:rsidRDefault="00B529BD" w:rsidP="00C038E0">
            <w:pPr>
              <w:jc w:val="both"/>
            </w:pPr>
            <w:r w:rsidRPr="00750868">
              <w:rPr>
                <w:lang w:val="en-IN"/>
              </w:rPr>
              <w:t>Explain cluttered market. State the challenges in cluttered market.</w:t>
            </w:r>
          </w:p>
        </w:tc>
        <w:tc>
          <w:tcPr>
            <w:tcW w:w="391" w:type="pct"/>
            <w:gridSpan w:val="2"/>
            <w:tcBorders>
              <w:top w:val="single" w:sz="4" w:space="0" w:color="auto"/>
              <w:left w:val="single" w:sz="4" w:space="0" w:color="auto"/>
              <w:bottom w:val="single" w:sz="4" w:space="0" w:color="auto"/>
              <w:right w:val="single" w:sz="4" w:space="0" w:color="auto"/>
            </w:tcBorders>
            <w:vAlign w:val="center"/>
            <w:hideMark/>
          </w:tcPr>
          <w:p w14:paraId="3DB10404" w14:textId="77777777" w:rsidR="00B529BD" w:rsidRDefault="00B529BD" w:rsidP="00C038E0">
            <w:pPr>
              <w:jc w:val="center"/>
            </w:pPr>
            <w:r>
              <w:t>CO6</w:t>
            </w:r>
          </w:p>
        </w:tc>
        <w:tc>
          <w:tcPr>
            <w:tcW w:w="322" w:type="pct"/>
            <w:gridSpan w:val="2"/>
            <w:tcBorders>
              <w:top w:val="single" w:sz="4" w:space="0" w:color="auto"/>
              <w:left w:val="single" w:sz="4" w:space="0" w:color="auto"/>
              <w:bottom w:val="single" w:sz="4" w:space="0" w:color="auto"/>
              <w:right w:val="single" w:sz="4" w:space="0" w:color="auto"/>
            </w:tcBorders>
            <w:vAlign w:val="center"/>
          </w:tcPr>
          <w:p w14:paraId="4AF3F0A8" w14:textId="77777777" w:rsidR="00B529BD" w:rsidRDefault="00B529BD" w:rsidP="00C038E0">
            <w:pPr>
              <w:jc w:val="center"/>
            </w:pPr>
            <w:r>
              <w:t>R</w:t>
            </w:r>
          </w:p>
        </w:tc>
        <w:tc>
          <w:tcPr>
            <w:tcW w:w="443" w:type="pct"/>
            <w:gridSpan w:val="2"/>
            <w:tcBorders>
              <w:top w:val="single" w:sz="4" w:space="0" w:color="auto"/>
              <w:left w:val="single" w:sz="4" w:space="0" w:color="auto"/>
              <w:bottom w:val="single" w:sz="4" w:space="0" w:color="auto"/>
              <w:right w:val="single" w:sz="4" w:space="0" w:color="auto"/>
            </w:tcBorders>
            <w:vAlign w:val="center"/>
            <w:hideMark/>
          </w:tcPr>
          <w:p w14:paraId="0B6449C1" w14:textId="77777777" w:rsidR="00B529BD" w:rsidRDefault="00B529BD" w:rsidP="00C038E0">
            <w:pPr>
              <w:jc w:val="center"/>
            </w:pPr>
            <w:r>
              <w:t>10</w:t>
            </w:r>
          </w:p>
        </w:tc>
      </w:tr>
      <w:tr w:rsidR="00B529BD" w14:paraId="78ECD4BD" w14:textId="77777777" w:rsidTr="00C038E0">
        <w:trPr>
          <w:trHeight w:val="551"/>
        </w:trPr>
        <w:tc>
          <w:tcPr>
            <w:tcW w:w="5000" w:type="pct"/>
            <w:gridSpan w:val="9"/>
            <w:tcBorders>
              <w:top w:val="single" w:sz="4" w:space="0" w:color="auto"/>
              <w:left w:val="single" w:sz="4" w:space="0" w:color="auto"/>
              <w:bottom w:val="single" w:sz="4" w:space="0" w:color="auto"/>
              <w:right w:val="single" w:sz="4" w:space="0" w:color="auto"/>
            </w:tcBorders>
            <w:hideMark/>
          </w:tcPr>
          <w:p w14:paraId="1CB7816A" w14:textId="77777777" w:rsidR="00B529BD" w:rsidRDefault="00B529BD" w:rsidP="00C038E0">
            <w:pPr>
              <w:jc w:val="center"/>
              <w:rPr>
                <w:b/>
                <w:u w:val="single"/>
              </w:rPr>
            </w:pPr>
            <w:r>
              <w:rPr>
                <w:b/>
                <w:u w:val="single"/>
              </w:rPr>
              <w:t>PART – C (3 X 20 = 60 MARKS)</w:t>
            </w:r>
          </w:p>
          <w:p w14:paraId="46EC790D" w14:textId="77777777" w:rsidR="00B529BD" w:rsidRDefault="00B529BD" w:rsidP="00C038E0">
            <w:pPr>
              <w:jc w:val="center"/>
              <w:rPr>
                <w:b/>
              </w:rPr>
            </w:pPr>
            <w:r>
              <w:rPr>
                <w:b/>
              </w:rPr>
              <w:t xml:space="preserve"> (Answer any three Questions)</w:t>
            </w:r>
          </w:p>
        </w:tc>
      </w:tr>
      <w:tr w:rsidR="00B529BD" w14:paraId="4D90F058" w14:textId="77777777" w:rsidTr="00C038E0">
        <w:trPr>
          <w:trHeight w:val="396"/>
        </w:trPr>
        <w:tc>
          <w:tcPr>
            <w:tcW w:w="273" w:type="pct"/>
            <w:vMerge w:val="restart"/>
            <w:tcBorders>
              <w:top w:val="single" w:sz="4" w:space="0" w:color="auto"/>
              <w:left w:val="single" w:sz="4" w:space="0" w:color="auto"/>
              <w:right w:val="single" w:sz="4" w:space="0" w:color="auto"/>
            </w:tcBorders>
            <w:hideMark/>
          </w:tcPr>
          <w:p w14:paraId="30AA61E1" w14:textId="77777777" w:rsidR="00B529BD" w:rsidRDefault="00B529BD" w:rsidP="00C038E0">
            <w:pPr>
              <w:jc w:val="center"/>
            </w:pPr>
            <w:r>
              <w:t>12.</w:t>
            </w:r>
          </w:p>
        </w:tc>
        <w:tc>
          <w:tcPr>
            <w:tcW w:w="190" w:type="pct"/>
            <w:tcBorders>
              <w:top w:val="single" w:sz="4" w:space="0" w:color="auto"/>
              <w:left w:val="single" w:sz="4" w:space="0" w:color="auto"/>
              <w:bottom w:val="single" w:sz="4" w:space="0" w:color="auto"/>
              <w:right w:val="single" w:sz="4" w:space="0" w:color="auto"/>
            </w:tcBorders>
            <w:hideMark/>
          </w:tcPr>
          <w:p w14:paraId="1379BB19" w14:textId="77777777" w:rsidR="00B529BD" w:rsidRDefault="00B529BD" w:rsidP="00C038E0">
            <w:pPr>
              <w:jc w:val="center"/>
            </w:pPr>
            <w:r>
              <w:t>a.</w:t>
            </w:r>
          </w:p>
        </w:tc>
        <w:tc>
          <w:tcPr>
            <w:tcW w:w="3592" w:type="pct"/>
            <w:gridSpan w:val="2"/>
            <w:tcBorders>
              <w:top w:val="single" w:sz="4" w:space="0" w:color="auto"/>
              <w:left w:val="single" w:sz="4" w:space="0" w:color="auto"/>
              <w:bottom w:val="single" w:sz="4" w:space="0" w:color="auto"/>
              <w:right w:val="single" w:sz="4" w:space="0" w:color="auto"/>
            </w:tcBorders>
            <w:vAlign w:val="bottom"/>
          </w:tcPr>
          <w:p w14:paraId="400B7710" w14:textId="77777777" w:rsidR="00B529BD" w:rsidRDefault="00B529BD" w:rsidP="00C038E0">
            <w:pPr>
              <w:jc w:val="both"/>
            </w:pPr>
            <w:r>
              <w:t>Discuss the strengths and potential challenges of using inbound marketing versus outbound marketing in the context of the modern digital landscape.</w:t>
            </w:r>
          </w:p>
        </w:tc>
        <w:tc>
          <w:tcPr>
            <w:tcW w:w="338" w:type="pct"/>
            <w:gridSpan w:val="2"/>
            <w:tcBorders>
              <w:top w:val="single" w:sz="4" w:space="0" w:color="auto"/>
              <w:left w:val="single" w:sz="4" w:space="0" w:color="auto"/>
              <w:bottom w:val="single" w:sz="4" w:space="0" w:color="auto"/>
              <w:right w:val="single" w:sz="4" w:space="0" w:color="auto"/>
            </w:tcBorders>
            <w:hideMark/>
          </w:tcPr>
          <w:p w14:paraId="12E37782" w14:textId="77777777" w:rsidR="00B529BD" w:rsidRDefault="00B529BD" w:rsidP="00C038E0">
            <w:pPr>
              <w:jc w:val="center"/>
            </w:pPr>
            <w:r>
              <w:t>CO1</w:t>
            </w:r>
          </w:p>
        </w:tc>
        <w:tc>
          <w:tcPr>
            <w:tcW w:w="270" w:type="pct"/>
            <w:gridSpan w:val="2"/>
            <w:tcBorders>
              <w:top w:val="single" w:sz="4" w:space="0" w:color="auto"/>
              <w:left w:val="single" w:sz="4" w:space="0" w:color="auto"/>
              <w:bottom w:val="single" w:sz="4" w:space="0" w:color="auto"/>
              <w:right w:val="single" w:sz="4" w:space="0" w:color="auto"/>
            </w:tcBorders>
          </w:tcPr>
          <w:p w14:paraId="3B6C6FC6" w14:textId="77777777" w:rsidR="00B529BD" w:rsidRDefault="00B529BD" w:rsidP="00C038E0">
            <w:pPr>
              <w:jc w:val="center"/>
            </w:pPr>
            <w:r>
              <w:t>E</w:t>
            </w:r>
          </w:p>
        </w:tc>
        <w:tc>
          <w:tcPr>
            <w:tcW w:w="338" w:type="pct"/>
            <w:tcBorders>
              <w:top w:val="single" w:sz="4" w:space="0" w:color="auto"/>
              <w:left w:val="single" w:sz="4" w:space="0" w:color="auto"/>
              <w:bottom w:val="single" w:sz="4" w:space="0" w:color="auto"/>
              <w:right w:val="single" w:sz="4" w:space="0" w:color="auto"/>
            </w:tcBorders>
          </w:tcPr>
          <w:p w14:paraId="4A08C596" w14:textId="77777777" w:rsidR="00B529BD" w:rsidRDefault="00B529BD" w:rsidP="00C038E0">
            <w:pPr>
              <w:jc w:val="center"/>
            </w:pPr>
            <w:r>
              <w:t>10</w:t>
            </w:r>
          </w:p>
        </w:tc>
      </w:tr>
      <w:tr w:rsidR="00B529BD" w14:paraId="2BA557DC" w14:textId="77777777" w:rsidTr="00C038E0">
        <w:trPr>
          <w:trHeight w:val="396"/>
        </w:trPr>
        <w:tc>
          <w:tcPr>
            <w:tcW w:w="273" w:type="pct"/>
            <w:vMerge/>
            <w:tcBorders>
              <w:left w:val="single" w:sz="4" w:space="0" w:color="auto"/>
              <w:bottom w:val="single" w:sz="4" w:space="0" w:color="auto"/>
              <w:right w:val="single" w:sz="4" w:space="0" w:color="auto"/>
            </w:tcBorders>
          </w:tcPr>
          <w:p w14:paraId="4C614C8A" w14:textId="77777777" w:rsidR="00B529BD" w:rsidRDefault="00B529BD" w:rsidP="00C038E0">
            <w:pPr>
              <w:jc w:val="center"/>
            </w:pPr>
          </w:p>
        </w:tc>
        <w:tc>
          <w:tcPr>
            <w:tcW w:w="190" w:type="pct"/>
            <w:tcBorders>
              <w:top w:val="single" w:sz="4" w:space="0" w:color="auto"/>
              <w:left w:val="single" w:sz="4" w:space="0" w:color="auto"/>
              <w:bottom w:val="single" w:sz="4" w:space="0" w:color="auto"/>
              <w:right w:val="single" w:sz="4" w:space="0" w:color="auto"/>
            </w:tcBorders>
            <w:hideMark/>
          </w:tcPr>
          <w:p w14:paraId="4BC22B8A" w14:textId="77777777" w:rsidR="00B529BD" w:rsidRDefault="00B529BD" w:rsidP="00C038E0">
            <w:pPr>
              <w:jc w:val="center"/>
            </w:pPr>
            <w:r>
              <w:t>b.</w:t>
            </w:r>
          </w:p>
        </w:tc>
        <w:tc>
          <w:tcPr>
            <w:tcW w:w="3592" w:type="pct"/>
            <w:gridSpan w:val="2"/>
            <w:tcBorders>
              <w:top w:val="single" w:sz="4" w:space="0" w:color="auto"/>
              <w:left w:val="single" w:sz="4" w:space="0" w:color="auto"/>
              <w:bottom w:val="single" w:sz="4" w:space="0" w:color="auto"/>
              <w:right w:val="single" w:sz="4" w:space="0" w:color="auto"/>
            </w:tcBorders>
            <w:vAlign w:val="bottom"/>
          </w:tcPr>
          <w:p w14:paraId="730D2C10" w14:textId="77777777" w:rsidR="00B529BD" w:rsidRDefault="00B529BD" w:rsidP="00C038E0">
            <w:pPr>
              <w:jc w:val="both"/>
              <w:rPr>
                <w:bCs/>
              </w:rPr>
            </w:pPr>
            <w:r w:rsidRPr="0067252C">
              <w:rPr>
                <w:bCs/>
              </w:rPr>
              <w:t>Discuss the primary characteristics and behaviors that differentiate digital natives from digital immigrants, especially in terms of technology use and adaptation.</w:t>
            </w:r>
          </w:p>
        </w:tc>
        <w:tc>
          <w:tcPr>
            <w:tcW w:w="338" w:type="pct"/>
            <w:gridSpan w:val="2"/>
            <w:tcBorders>
              <w:top w:val="single" w:sz="4" w:space="0" w:color="auto"/>
              <w:left w:val="single" w:sz="4" w:space="0" w:color="auto"/>
              <w:bottom w:val="single" w:sz="4" w:space="0" w:color="auto"/>
              <w:right w:val="single" w:sz="4" w:space="0" w:color="auto"/>
            </w:tcBorders>
            <w:hideMark/>
          </w:tcPr>
          <w:p w14:paraId="5B606755" w14:textId="77777777" w:rsidR="00B529BD" w:rsidRDefault="00B529BD" w:rsidP="00C038E0">
            <w:pPr>
              <w:jc w:val="center"/>
            </w:pPr>
            <w:r>
              <w:t>CO1</w:t>
            </w:r>
          </w:p>
        </w:tc>
        <w:tc>
          <w:tcPr>
            <w:tcW w:w="270" w:type="pct"/>
            <w:gridSpan w:val="2"/>
            <w:tcBorders>
              <w:top w:val="single" w:sz="4" w:space="0" w:color="auto"/>
              <w:left w:val="single" w:sz="4" w:space="0" w:color="auto"/>
              <w:bottom w:val="single" w:sz="4" w:space="0" w:color="auto"/>
              <w:right w:val="single" w:sz="4" w:space="0" w:color="auto"/>
            </w:tcBorders>
          </w:tcPr>
          <w:p w14:paraId="1C691C18" w14:textId="77777777" w:rsidR="00B529BD" w:rsidRDefault="00B529BD" w:rsidP="00C038E0">
            <w:pPr>
              <w:jc w:val="center"/>
            </w:pPr>
            <w:r>
              <w:t>R</w:t>
            </w:r>
          </w:p>
        </w:tc>
        <w:tc>
          <w:tcPr>
            <w:tcW w:w="338" w:type="pct"/>
            <w:tcBorders>
              <w:top w:val="single" w:sz="4" w:space="0" w:color="auto"/>
              <w:left w:val="single" w:sz="4" w:space="0" w:color="auto"/>
              <w:bottom w:val="single" w:sz="4" w:space="0" w:color="auto"/>
              <w:right w:val="single" w:sz="4" w:space="0" w:color="auto"/>
            </w:tcBorders>
          </w:tcPr>
          <w:p w14:paraId="076793FF" w14:textId="77777777" w:rsidR="00B529BD" w:rsidRDefault="00B529BD" w:rsidP="00C038E0">
            <w:pPr>
              <w:jc w:val="center"/>
            </w:pPr>
            <w:r>
              <w:t>10</w:t>
            </w:r>
          </w:p>
        </w:tc>
      </w:tr>
      <w:tr w:rsidR="00B529BD" w14:paraId="3C7EE280" w14:textId="77777777" w:rsidTr="00C038E0">
        <w:trPr>
          <w:trHeight w:val="236"/>
        </w:trPr>
        <w:tc>
          <w:tcPr>
            <w:tcW w:w="273" w:type="pct"/>
            <w:tcBorders>
              <w:top w:val="single" w:sz="4" w:space="0" w:color="auto"/>
              <w:left w:val="single" w:sz="4" w:space="0" w:color="auto"/>
              <w:bottom w:val="single" w:sz="4" w:space="0" w:color="auto"/>
              <w:right w:val="single" w:sz="4" w:space="0" w:color="auto"/>
            </w:tcBorders>
          </w:tcPr>
          <w:p w14:paraId="01284B92" w14:textId="77777777" w:rsidR="00B529BD" w:rsidRDefault="00B529BD" w:rsidP="00C038E0">
            <w:pPr>
              <w:jc w:val="center"/>
            </w:pPr>
          </w:p>
        </w:tc>
        <w:tc>
          <w:tcPr>
            <w:tcW w:w="190" w:type="pct"/>
            <w:tcBorders>
              <w:top w:val="single" w:sz="4" w:space="0" w:color="auto"/>
              <w:left w:val="single" w:sz="4" w:space="0" w:color="auto"/>
              <w:bottom w:val="single" w:sz="4" w:space="0" w:color="auto"/>
              <w:right w:val="single" w:sz="4" w:space="0" w:color="auto"/>
            </w:tcBorders>
          </w:tcPr>
          <w:p w14:paraId="01E7DFCF" w14:textId="77777777" w:rsidR="00B529BD" w:rsidRDefault="00B529BD" w:rsidP="00C038E0">
            <w:pPr>
              <w:jc w:val="center"/>
            </w:pPr>
          </w:p>
        </w:tc>
        <w:tc>
          <w:tcPr>
            <w:tcW w:w="3592" w:type="pct"/>
            <w:gridSpan w:val="2"/>
            <w:tcBorders>
              <w:top w:val="single" w:sz="4" w:space="0" w:color="auto"/>
              <w:left w:val="single" w:sz="4" w:space="0" w:color="auto"/>
              <w:bottom w:val="single" w:sz="4" w:space="0" w:color="auto"/>
              <w:right w:val="single" w:sz="4" w:space="0" w:color="auto"/>
            </w:tcBorders>
            <w:vAlign w:val="bottom"/>
          </w:tcPr>
          <w:p w14:paraId="3781AB6B" w14:textId="77777777" w:rsidR="00B529BD" w:rsidRDefault="00B529BD" w:rsidP="00C038E0">
            <w:pPr>
              <w:jc w:val="both"/>
            </w:pPr>
          </w:p>
        </w:tc>
        <w:tc>
          <w:tcPr>
            <w:tcW w:w="338" w:type="pct"/>
            <w:gridSpan w:val="2"/>
            <w:tcBorders>
              <w:top w:val="single" w:sz="4" w:space="0" w:color="auto"/>
              <w:left w:val="single" w:sz="4" w:space="0" w:color="auto"/>
              <w:bottom w:val="single" w:sz="4" w:space="0" w:color="auto"/>
              <w:right w:val="single" w:sz="4" w:space="0" w:color="auto"/>
            </w:tcBorders>
          </w:tcPr>
          <w:p w14:paraId="0499F516" w14:textId="77777777" w:rsidR="00B529BD" w:rsidRDefault="00B529BD" w:rsidP="00C038E0">
            <w:pPr>
              <w:jc w:val="center"/>
            </w:pPr>
          </w:p>
        </w:tc>
        <w:tc>
          <w:tcPr>
            <w:tcW w:w="270" w:type="pct"/>
            <w:gridSpan w:val="2"/>
            <w:tcBorders>
              <w:top w:val="single" w:sz="4" w:space="0" w:color="auto"/>
              <w:left w:val="single" w:sz="4" w:space="0" w:color="auto"/>
              <w:bottom w:val="single" w:sz="4" w:space="0" w:color="auto"/>
              <w:right w:val="single" w:sz="4" w:space="0" w:color="auto"/>
            </w:tcBorders>
          </w:tcPr>
          <w:p w14:paraId="215C039E" w14:textId="77777777" w:rsidR="00B529BD" w:rsidRDefault="00B529BD" w:rsidP="00C038E0">
            <w:pPr>
              <w:jc w:val="center"/>
            </w:pPr>
          </w:p>
        </w:tc>
        <w:tc>
          <w:tcPr>
            <w:tcW w:w="338" w:type="pct"/>
            <w:tcBorders>
              <w:top w:val="single" w:sz="4" w:space="0" w:color="auto"/>
              <w:left w:val="single" w:sz="4" w:space="0" w:color="auto"/>
              <w:bottom w:val="single" w:sz="4" w:space="0" w:color="auto"/>
              <w:right w:val="single" w:sz="4" w:space="0" w:color="auto"/>
            </w:tcBorders>
          </w:tcPr>
          <w:p w14:paraId="620387D5" w14:textId="77777777" w:rsidR="00B529BD" w:rsidRDefault="00B529BD" w:rsidP="00C038E0">
            <w:pPr>
              <w:jc w:val="center"/>
            </w:pPr>
          </w:p>
        </w:tc>
      </w:tr>
      <w:tr w:rsidR="00B529BD" w14:paraId="44E198EE" w14:textId="77777777" w:rsidTr="00C038E0">
        <w:trPr>
          <w:trHeight w:val="396"/>
        </w:trPr>
        <w:tc>
          <w:tcPr>
            <w:tcW w:w="273" w:type="pct"/>
            <w:vMerge w:val="restart"/>
            <w:tcBorders>
              <w:top w:val="single" w:sz="4" w:space="0" w:color="auto"/>
              <w:left w:val="single" w:sz="4" w:space="0" w:color="auto"/>
              <w:right w:val="single" w:sz="4" w:space="0" w:color="auto"/>
            </w:tcBorders>
            <w:hideMark/>
          </w:tcPr>
          <w:p w14:paraId="6AC42675" w14:textId="77777777" w:rsidR="00B529BD" w:rsidRDefault="00B529BD" w:rsidP="00C038E0">
            <w:pPr>
              <w:jc w:val="center"/>
            </w:pPr>
            <w:r>
              <w:t>13.</w:t>
            </w:r>
          </w:p>
        </w:tc>
        <w:tc>
          <w:tcPr>
            <w:tcW w:w="190" w:type="pct"/>
            <w:tcBorders>
              <w:top w:val="single" w:sz="4" w:space="0" w:color="auto"/>
              <w:left w:val="single" w:sz="4" w:space="0" w:color="auto"/>
              <w:bottom w:val="single" w:sz="4" w:space="0" w:color="auto"/>
              <w:right w:val="single" w:sz="4" w:space="0" w:color="auto"/>
            </w:tcBorders>
            <w:hideMark/>
          </w:tcPr>
          <w:p w14:paraId="02044E2B" w14:textId="77777777" w:rsidR="00B529BD" w:rsidRDefault="00B529BD" w:rsidP="00C038E0">
            <w:pPr>
              <w:jc w:val="center"/>
            </w:pPr>
            <w:r>
              <w:t>a.</w:t>
            </w:r>
          </w:p>
        </w:tc>
        <w:tc>
          <w:tcPr>
            <w:tcW w:w="3592" w:type="pct"/>
            <w:gridSpan w:val="2"/>
            <w:tcBorders>
              <w:top w:val="single" w:sz="4" w:space="0" w:color="auto"/>
              <w:left w:val="single" w:sz="4" w:space="0" w:color="auto"/>
              <w:bottom w:val="single" w:sz="4" w:space="0" w:color="auto"/>
              <w:right w:val="single" w:sz="4" w:space="0" w:color="auto"/>
            </w:tcBorders>
            <w:vAlign w:val="bottom"/>
          </w:tcPr>
          <w:p w14:paraId="7A377E3E" w14:textId="77777777" w:rsidR="00B529BD" w:rsidRDefault="00B529BD" w:rsidP="00C038E0">
            <w:pPr>
              <w:jc w:val="both"/>
            </w:pPr>
            <w:r>
              <w:t>Explain the concept of the customer journey in digital marketing. How can businesses effectively map and leverage the customer journey to create successful marketing campaigns?</w:t>
            </w:r>
          </w:p>
        </w:tc>
        <w:tc>
          <w:tcPr>
            <w:tcW w:w="338" w:type="pct"/>
            <w:gridSpan w:val="2"/>
            <w:tcBorders>
              <w:top w:val="single" w:sz="4" w:space="0" w:color="auto"/>
              <w:left w:val="single" w:sz="4" w:space="0" w:color="auto"/>
              <w:bottom w:val="single" w:sz="4" w:space="0" w:color="auto"/>
              <w:right w:val="single" w:sz="4" w:space="0" w:color="auto"/>
            </w:tcBorders>
            <w:hideMark/>
          </w:tcPr>
          <w:p w14:paraId="3DF2FA53" w14:textId="77777777" w:rsidR="00B529BD" w:rsidRDefault="00B529BD" w:rsidP="00C038E0">
            <w:pPr>
              <w:jc w:val="center"/>
            </w:pPr>
            <w:r>
              <w:t>CO2</w:t>
            </w:r>
          </w:p>
        </w:tc>
        <w:tc>
          <w:tcPr>
            <w:tcW w:w="270" w:type="pct"/>
            <w:gridSpan w:val="2"/>
            <w:tcBorders>
              <w:top w:val="single" w:sz="4" w:space="0" w:color="auto"/>
              <w:left w:val="single" w:sz="4" w:space="0" w:color="auto"/>
              <w:bottom w:val="single" w:sz="4" w:space="0" w:color="auto"/>
              <w:right w:val="single" w:sz="4" w:space="0" w:color="auto"/>
            </w:tcBorders>
          </w:tcPr>
          <w:p w14:paraId="2D7A1EFD" w14:textId="77777777" w:rsidR="00B529BD" w:rsidRDefault="00B529BD" w:rsidP="00C038E0">
            <w:pPr>
              <w:jc w:val="center"/>
            </w:pPr>
            <w:r>
              <w:t>U</w:t>
            </w:r>
          </w:p>
        </w:tc>
        <w:tc>
          <w:tcPr>
            <w:tcW w:w="338" w:type="pct"/>
            <w:tcBorders>
              <w:top w:val="single" w:sz="4" w:space="0" w:color="auto"/>
              <w:left w:val="single" w:sz="4" w:space="0" w:color="auto"/>
              <w:bottom w:val="single" w:sz="4" w:space="0" w:color="auto"/>
              <w:right w:val="single" w:sz="4" w:space="0" w:color="auto"/>
            </w:tcBorders>
          </w:tcPr>
          <w:p w14:paraId="4103ABC6" w14:textId="77777777" w:rsidR="00B529BD" w:rsidRDefault="00B529BD" w:rsidP="00C038E0">
            <w:pPr>
              <w:jc w:val="center"/>
            </w:pPr>
            <w:r>
              <w:t>10</w:t>
            </w:r>
          </w:p>
        </w:tc>
      </w:tr>
      <w:tr w:rsidR="00B529BD" w14:paraId="2C65439C" w14:textId="77777777" w:rsidTr="00C038E0">
        <w:trPr>
          <w:trHeight w:val="396"/>
        </w:trPr>
        <w:tc>
          <w:tcPr>
            <w:tcW w:w="273" w:type="pct"/>
            <w:vMerge/>
            <w:tcBorders>
              <w:left w:val="single" w:sz="4" w:space="0" w:color="auto"/>
              <w:bottom w:val="single" w:sz="4" w:space="0" w:color="auto"/>
              <w:right w:val="single" w:sz="4" w:space="0" w:color="auto"/>
            </w:tcBorders>
            <w:vAlign w:val="center"/>
          </w:tcPr>
          <w:p w14:paraId="1DB4BFAD" w14:textId="77777777" w:rsidR="00B529BD" w:rsidRDefault="00B529BD" w:rsidP="00C038E0"/>
        </w:tc>
        <w:tc>
          <w:tcPr>
            <w:tcW w:w="190" w:type="pct"/>
            <w:tcBorders>
              <w:top w:val="single" w:sz="4" w:space="0" w:color="auto"/>
              <w:left w:val="single" w:sz="4" w:space="0" w:color="auto"/>
              <w:bottom w:val="single" w:sz="4" w:space="0" w:color="auto"/>
              <w:right w:val="single" w:sz="4" w:space="0" w:color="auto"/>
            </w:tcBorders>
            <w:hideMark/>
          </w:tcPr>
          <w:p w14:paraId="3A2A01D3" w14:textId="77777777" w:rsidR="00B529BD" w:rsidRDefault="00B529BD" w:rsidP="00C038E0">
            <w:pPr>
              <w:jc w:val="center"/>
            </w:pPr>
            <w:r>
              <w:t>b.</w:t>
            </w:r>
          </w:p>
        </w:tc>
        <w:tc>
          <w:tcPr>
            <w:tcW w:w="3592" w:type="pct"/>
            <w:gridSpan w:val="2"/>
            <w:tcBorders>
              <w:top w:val="single" w:sz="4" w:space="0" w:color="auto"/>
              <w:left w:val="single" w:sz="4" w:space="0" w:color="auto"/>
              <w:bottom w:val="single" w:sz="4" w:space="0" w:color="auto"/>
              <w:right w:val="single" w:sz="4" w:space="0" w:color="auto"/>
            </w:tcBorders>
            <w:vAlign w:val="bottom"/>
          </w:tcPr>
          <w:p w14:paraId="7894DB68" w14:textId="77777777" w:rsidR="00B529BD" w:rsidRDefault="00B529BD" w:rsidP="00C038E0">
            <w:pPr>
              <w:jc w:val="both"/>
            </w:pPr>
            <w:r w:rsidRPr="00821B84">
              <w:t>Create a comprehensive digital marketing plan for a nonprofit organization aiming to raise awareness and donations for a social cause. Include strategies for content marketing, social media, and donor engagement.</w:t>
            </w:r>
          </w:p>
        </w:tc>
        <w:tc>
          <w:tcPr>
            <w:tcW w:w="338" w:type="pct"/>
            <w:gridSpan w:val="2"/>
            <w:tcBorders>
              <w:top w:val="single" w:sz="4" w:space="0" w:color="auto"/>
              <w:left w:val="single" w:sz="4" w:space="0" w:color="auto"/>
              <w:bottom w:val="single" w:sz="4" w:space="0" w:color="auto"/>
              <w:right w:val="single" w:sz="4" w:space="0" w:color="auto"/>
            </w:tcBorders>
            <w:hideMark/>
          </w:tcPr>
          <w:p w14:paraId="01B22A3C" w14:textId="77777777" w:rsidR="00B529BD" w:rsidRDefault="00B529BD" w:rsidP="00C038E0">
            <w:pPr>
              <w:jc w:val="center"/>
            </w:pPr>
            <w:r>
              <w:t>CO2</w:t>
            </w:r>
          </w:p>
        </w:tc>
        <w:tc>
          <w:tcPr>
            <w:tcW w:w="270" w:type="pct"/>
            <w:gridSpan w:val="2"/>
            <w:tcBorders>
              <w:top w:val="single" w:sz="4" w:space="0" w:color="auto"/>
              <w:left w:val="single" w:sz="4" w:space="0" w:color="auto"/>
              <w:bottom w:val="single" w:sz="4" w:space="0" w:color="auto"/>
              <w:right w:val="single" w:sz="4" w:space="0" w:color="auto"/>
            </w:tcBorders>
          </w:tcPr>
          <w:p w14:paraId="2B0AE03E" w14:textId="77777777" w:rsidR="00B529BD" w:rsidRDefault="00B529BD" w:rsidP="00C038E0">
            <w:pPr>
              <w:jc w:val="center"/>
            </w:pPr>
            <w:r>
              <w:t>C</w:t>
            </w:r>
          </w:p>
        </w:tc>
        <w:tc>
          <w:tcPr>
            <w:tcW w:w="338" w:type="pct"/>
            <w:tcBorders>
              <w:top w:val="single" w:sz="4" w:space="0" w:color="auto"/>
              <w:left w:val="single" w:sz="4" w:space="0" w:color="auto"/>
              <w:bottom w:val="single" w:sz="4" w:space="0" w:color="auto"/>
              <w:right w:val="single" w:sz="4" w:space="0" w:color="auto"/>
            </w:tcBorders>
          </w:tcPr>
          <w:p w14:paraId="5B4976F4" w14:textId="77777777" w:rsidR="00B529BD" w:rsidRDefault="00B529BD" w:rsidP="00C038E0">
            <w:pPr>
              <w:jc w:val="center"/>
            </w:pPr>
            <w:r>
              <w:t>10</w:t>
            </w:r>
          </w:p>
        </w:tc>
      </w:tr>
      <w:tr w:rsidR="00B529BD" w14:paraId="12B4E6BE" w14:textId="77777777" w:rsidTr="00C038E0">
        <w:trPr>
          <w:trHeight w:val="268"/>
        </w:trPr>
        <w:tc>
          <w:tcPr>
            <w:tcW w:w="273" w:type="pct"/>
            <w:tcBorders>
              <w:top w:val="single" w:sz="4" w:space="0" w:color="auto"/>
              <w:left w:val="single" w:sz="4" w:space="0" w:color="auto"/>
              <w:bottom w:val="single" w:sz="4" w:space="0" w:color="auto"/>
              <w:right w:val="single" w:sz="4" w:space="0" w:color="auto"/>
            </w:tcBorders>
            <w:vAlign w:val="center"/>
          </w:tcPr>
          <w:p w14:paraId="43DF90C3" w14:textId="77777777" w:rsidR="00B529BD" w:rsidRDefault="00B529BD" w:rsidP="00C038E0"/>
        </w:tc>
        <w:tc>
          <w:tcPr>
            <w:tcW w:w="190" w:type="pct"/>
            <w:tcBorders>
              <w:top w:val="single" w:sz="4" w:space="0" w:color="auto"/>
              <w:left w:val="single" w:sz="4" w:space="0" w:color="auto"/>
              <w:bottom w:val="single" w:sz="4" w:space="0" w:color="auto"/>
              <w:right w:val="single" w:sz="4" w:space="0" w:color="auto"/>
            </w:tcBorders>
          </w:tcPr>
          <w:p w14:paraId="72C1618D" w14:textId="77777777" w:rsidR="00B529BD" w:rsidRDefault="00B529BD" w:rsidP="00C038E0">
            <w:pPr>
              <w:jc w:val="center"/>
            </w:pPr>
          </w:p>
        </w:tc>
        <w:tc>
          <w:tcPr>
            <w:tcW w:w="3592" w:type="pct"/>
            <w:gridSpan w:val="2"/>
            <w:tcBorders>
              <w:top w:val="single" w:sz="4" w:space="0" w:color="auto"/>
              <w:left w:val="single" w:sz="4" w:space="0" w:color="auto"/>
              <w:bottom w:val="single" w:sz="4" w:space="0" w:color="auto"/>
              <w:right w:val="single" w:sz="4" w:space="0" w:color="auto"/>
            </w:tcBorders>
            <w:vAlign w:val="bottom"/>
          </w:tcPr>
          <w:p w14:paraId="7FC860D2" w14:textId="77777777" w:rsidR="00B529BD" w:rsidRDefault="00B529BD" w:rsidP="00C038E0">
            <w:pPr>
              <w:jc w:val="both"/>
            </w:pPr>
          </w:p>
        </w:tc>
        <w:tc>
          <w:tcPr>
            <w:tcW w:w="338" w:type="pct"/>
            <w:gridSpan w:val="2"/>
            <w:tcBorders>
              <w:top w:val="single" w:sz="4" w:space="0" w:color="auto"/>
              <w:left w:val="single" w:sz="4" w:space="0" w:color="auto"/>
              <w:bottom w:val="single" w:sz="4" w:space="0" w:color="auto"/>
              <w:right w:val="single" w:sz="4" w:space="0" w:color="auto"/>
            </w:tcBorders>
          </w:tcPr>
          <w:p w14:paraId="45374935" w14:textId="77777777" w:rsidR="00B529BD" w:rsidRDefault="00B529BD" w:rsidP="00C038E0">
            <w:pPr>
              <w:jc w:val="center"/>
            </w:pPr>
          </w:p>
        </w:tc>
        <w:tc>
          <w:tcPr>
            <w:tcW w:w="270" w:type="pct"/>
            <w:gridSpan w:val="2"/>
            <w:tcBorders>
              <w:top w:val="single" w:sz="4" w:space="0" w:color="auto"/>
              <w:left w:val="single" w:sz="4" w:space="0" w:color="auto"/>
              <w:bottom w:val="single" w:sz="4" w:space="0" w:color="auto"/>
              <w:right w:val="single" w:sz="4" w:space="0" w:color="auto"/>
            </w:tcBorders>
          </w:tcPr>
          <w:p w14:paraId="750045E6" w14:textId="77777777" w:rsidR="00B529BD" w:rsidRDefault="00B529BD" w:rsidP="00C038E0">
            <w:pPr>
              <w:jc w:val="center"/>
            </w:pPr>
          </w:p>
        </w:tc>
        <w:tc>
          <w:tcPr>
            <w:tcW w:w="338" w:type="pct"/>
            <w:tcBorders>
              <w:top w:val="single" w:sz="4" w:space="0" w:color="auto"/>
              <w:left w:val="single" w:sz="4" w:space="0" w:color="auto"/>
              <w:bottom w:val="single" w:sz="4" w:space="0" w:color="auto"/>
              <w:right w:val="single" w:sz="4" w:space="0" w:color="auto"/>
            </w:tcBorders>
          </w:tcPr>
          <w:p w14:paraId="26868BFB" w14:textId="77777777" w:rsidR="00B529BD" w:rsidRDefault="00B529BD" w:rsidP="00C038E0">
            <w:pPr>
              <w:jc w:val="center"/>
            </w:pPr>
          </w:p>
        </w:tc>
      </w:tr>
      <w:tr w:rsidR="00B529BD" w14:paraId="66A8E1E1"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hideMark/>
          </w:tcPr>
          <w:p w14:paraId="4104B03C" w14:textId="77777777" w:rsidR="00B529BD" w:rsidRDefault="00B529BD" w:rsidP="00C038E0">
            <w:pPr>
              <w:jc w:val="center"/>
            </w:pPr>
            <w:r>
              <w:t>14.</w:t>
            </w:r>
          </w:p>
        </w:tc>
        <w:tc>
          <w:tcPr>
            <w:tcW w:w="190" w:type="pct"/>
            <w:tcBorders>
              <w:top w:val="single" w:sz="4" w:space="0" w:color="auto"/>
              <w:left w:val="single" w:sz="4" w:space="0" w:color="auto"/>
              <w:bottom w:val="single" w:sz="4" w:space="0" w:color="auto"/>
              <w:right w:val="single" w:sz="4" w:space="0" w:color="auto"/>
            </w:tcBorders>
            <w:hideMark/>
          </w:tcPr>
          <w:p w14:paraId="6BE9C3E3" w14:textId="77777777" w:rsidR="00B529BD" w:rsidRDefault="00B529BD" w:rsidP="00C038E0">
            <w:pPr>
              <w:jc w:val="center"/>
            </w:pPr>
            <w:r>
              <w:t>a.</w:t>
            </w:r>
          </w:p>
        </w:tc>
        <w:tc>
          <w:tcPr>
            <w:tcW w:w="3592" w:type="pct"/>
            <w:gridSpan w:val="2"/>
            <w:tcBorders>
              <w:top w:val="single" w:sz="4" w:space="0" w:color="auto"/>
              <w:left w:val="single" w:sz="4" w:space="0" w:color="auto"/>
              <w:bottom w:val="single" w:sz="4" w:space="0" w:color="auto"/>
              <w:right w:val="single" w:sz="4" w:space="0" w:color="auto"/>
            </w:tcBorders>
            <w:vAlign w:val="bottom"/>
          </w:tcPr>
          <w:p w14:paraId="020CD05B" w14:textId="77777777" w:rsidR="00B529BD" w:rsidRPr="002746EE" w:rsidRDefault="00B529BD" w:rsidP="00C038E0">
            <w:pPr>
              <w:jc w:val="both"/>
            </w:pPr>
            <w:r w:rsidRPr="002746EE">
              <w:t>Explore the different strategies employed in affiliate marketing and their implications for both advertisers and publishers.</w:t>
            </w:r>
          </w:p>
        </w:tc>
        <w:tc>
          <w:tcPr>
            <w:tcW w:w="338" w:type="pct"/>
            <w:gridSpan w:val="2"/>
            <w:tcBorders>
              <w:top w:val="single" w:sz="4" w:space="0" w:color="auto"/>
              <w:left w:val="single" w:sz="4" w:space="0" w:color="auto"/>
              <w:bottom w:val="single" w:sz="4" w:space="0" w:color="auto"/>
              <w:right w:val="single" w:sz="4" w:space="0" w:color="auto"/>
            </w:tcBorders>
            <w:hideMark/>
          </w:tcPr>
          <w:p w14:paraId="40A1F452" w14:textId="77777777" w:rsidR="00B529BD" w:rsidRDefault="00B529BD" w:rsidP="00C038E0">
            <w:pPr>
              <w:jc w:val="center"/>
            </w:pPr>
            <w:r>
              <w:t>CO3</w:t>
            </w:r>
          </w:p>
        </w:tc>
        <w:tc>
          <w:tcPr>
            <w:tcW w:w="270" w:type="pct"/>
            <w:gridSpan w:val="2"/>
            <w:tcBorders>
              <w:top w:val="single" w:sz="4" w:space="0" w:color="auto"/>
              <w:left w:val="single" w:sz="4" w:space="0" w:color="auto"/>
              <w:bottom w:val="single" w:sz="4" w:space="0" w:color="auto"/>
              <w:right w:val="single" w:sz="4" w:space="0" w:color="auto"/>
            </w:tcBorders>
          </w:tcPr>
          <w:p w14:paraId="2026CFA6" w14:textId="77777777" w:rsidR="00B529BD" w:rsidRDefault="00B529BD" w:rsidP="00C038E0">
            <w:pPr>
              <w:jc w:val="center"/>
            </w:pPr>
            <w:r>
              <w:t>U</w:t>
            </w:r>
          </w:p>
        </w:tc>
        <w:tc>
          <w:tcPr>
            <w:tcW w:w="338" w:type="pct"/>
            <w:tcBorders>
              <w:top w:val="single" w:sz="4" w:space="0" w:color="auto"/>
              <w:left w:val="single" w:sz="4" w:space="0" w:color="auto"/>
              <w:bottom w:val="single" w:sz="4" w:space="0" w:color="auto"/>
              <w:right w:val="single" w:sz="4" w:space="0" w:color="auto"/>
            </w:tcBorders>
          </w:tcPr>
          <w:p w14:paraId="0BF8E654" w14:textId="77777777" w:rsidR="00B529BD" w:rsidRDefault="00B529BD" w:rsidP="00C038E0">
            <w:pPr>
              <w:jc w:val="center"/>
            </w:pPr>
            <w:r>
              <w:t>10</w:t>
            </w:r>
          </w:p>
        </w:tc>
      </w:tr>
      <w:tr w:rsidR="00B529BD" w14:paraId="4827489C"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tcPr>
          <w:p w14:paraId="77EE6BDF" w14:textId="77777777" w:rsidR="00B529BD" w:rsidRDefault="00B529BD" w:rsidP="00C038E0">
            <w:pPr>
              <w:jc w:val="center"/>
            </w:pPr>
          </w:p>
        </w:tc>
        <w:tc>
          <w:tcPr>
            <w:tcW w:w="190" w:type="pct"/>
            <w:tcBorders>
              <w:top w:val="single" w:sz="4" w:space="0" w:color="auto"/>
              <w:left w:val="single" w:sz="4" w:space="0" w:color="auto"/>
              <w:bottom w:val="single" w:sz="4" w:space="0" w:color="auto"/>
              <w:right w:val="single" w:sz="4" w:space="0" w:color="auto"/>
            </w:tcBorders>
            <w:hideMark/>
          </w:tcPr>
          <w:p w14:paraId="10AD42E0" w14:textId="77777777" w:rsidR="00B529BD" w:rsidRDefault="00B529BD" w:rsidP="00C038E0">
            <w:pPr>
              <w:jc w:val="center"/>
            </w:pPr>
            <w:r>
              <w:t>b.</w:t>
            </w:r>
          </w:p>
        </w:tc>
        <w:tc>
          <w:tcPr>
            <w:tcW w:w="3592" w:type="pct"/>
            <w:gridSpan w:val="2"/>
            <w:tcBorders>
              <w:top w:val="single" w:sz="4" w:space="0" w:color="auto"/>
              <w:left w:val="single" w:sz="4" w:space="0" w:color="auto"/>
              <w:bottom w:val="single" w:sz="4" w:space="0" w:color="auto"/>
              <w:right w:val="single" w:sz="4" w:space="0" w:color="auto"/>
            </w:tcBorders>
            <w:vAlign w:val="bottom"/>
          </w:tcPr>
          <w:p w14:paraId="61EB3E66" w14:textId="77777777" w:rsidR="00B529BD" w:rsidRPr="002746EE" w:rsidRDefault="00B529BD" w:rsidP="00C038E0">
            <w:pPr>
              <w:jc w:val="both"/>
            </w:pPr>
            <w:r w:rsidRPr="002746EE">
              <w:t>Discuss the evolution of influencer marketing and its role in shaping consumer behavior in the digital age.</w:t>
            </w:r>
          </w:p>
        </w:tc>
        <w:tc>
          <w:tcPr>
            <w:tcW w:w="338" w:type="pct"/>
            <w:gridSpan w:val="2"/>
            <w:tcBorders>
              <w:top w:val="single" w:sz="4" w:space="0" w:color="auto"/>
              <w:left w:val="single" w:sz="4" w:space="0" w:color="auto"/>
              <w:bottom w:val="single" w:sz="4" w:space="0" w:color="auto"/>
              <w:right w:val="single" w:sz="4" w:space="0" w:color="auto"/>
            </w:tcBorders>
            <w:hideMark/>
          </w:tcPr>
          <w:p w14:paraId="18C5C3A5" w14:textId="77777777" w:rsidR="00B529BD" w:rsidRDefault="00B529BD" w:rsidP="00C038E0">
            <w:pPr>
              <w:jc w:val="center"/>
            </w:pPr>
            <w:r>
              <w:t>CO3</w:t>
            </w:r>
          </w:p>
        </w:tc>
        <w:tc>
          <w:tcPr>
            <w:tcW w:w="270" w:type="pct"/>
            <w:gridSpan w:val="2"/>
            <w:tcBorders>
              <w:top w:val="single" w:sz="4" w:space="0" w:color="auto"/>
              <w:left w:val="single" w:sz="4" w:space="0" w:color="auto"/>
              <w:bottom w:val="single" w:sz="4" w:space="0" w:color="auto"/>
              <w:right w:val="single" w:sz="4" w:space="0" w:color="auto"/>
            </w:tcBorders>
          </w:tcPr>
          <w:p w14:paraId="75EF5CB1" w14:textId="77777777" w:rsidR="00B529BD" w:rsidRDefault="00B529BD" w:rsidP="00C038E0">
            <w:pPr>
              <w:jc w:val="center"/>
            </w:pPr>
            <w:r>
              <w:t>R</w:t>
            </w:r>
          </w:p>
        </w:tc>
        <w:tc>
          <w:tcPr>
            <w:tcW w:w="338" w:type="pct"/>
            <w:tcBorders>
              <w:top w:val="single" w:sz="4" w:space="0" w:color="auto"/>
              <w:left w:val="single" w:sz="4" w:space="0" w:color="auto"/>
              <w:bottom w:val="single" w:sz="4" w:space="0" w:color="auto"/>
              <w:right w:val="single" w:sz="4" w:space="0" w:color="auto"/>
            </w:tcBorders>
          </w:tcPr>
          <w:p w14:paraId="7AC3E4A3" w14:textId="77777777" w:rsidR="00B529BD" w:rsidRDefault="00B529BD" w:rsidP="00C038E0">
            <w:pPr>
              <w:jc w:val="center"/>
            </w:pPr>
            <w:r>
              <w:t>10</w:t>
            </w:r>
          </w:p>
        </w:tc>
      </w:tr>
      <w:tr w:rsidR="00B529BD" w14:paraId="5BCE28F4" w14:textId="77777777" w:rsidTr="00C038E0">
        <w:trPr>
          <w:trHeight w:val="274"/>
        </w:trPr>
        <w:tc>
          <w:tcPr>
            <w:tcW w:w="273" w:type="pct"/>
            <w:tcBorders>
              <w:top w:val="single" w:sz="4" w:space="0" w:color="auto"/>
              <w:left w:val="single" w:sz="4" w:space="0" w:color="auto"/>
              <w:bottom w:val="single" w:sz="4" w:space="0" w:color="auto"/>
              <w:right w:val="single" w:sz="4" w:space="0" w:color="auto"/>
            </w:tcBorders>
          </w:tcPr>
          <w:p w14:paraId="26196B34" w14:textId="77777777" w:rsidR="00B529BD" w:rsidRDefault="00B529BD" w:rsidP="00C038E0">
            <w:pPr>
              <w:jc w:val="center"/>
            </w:pPr>
          </w:p>
        </w:tc>
        <w:tc>
          <w:tcPr>
            <w:tcW w:w="190" w:type="pct"/>
            <w:tcBorders>
              <w:top w:val="single" w:sz="4" w:space="0" w:color="auto"/>
              <w:left w:val="single" w:sz="4" w:space="0" w:color="auto"/>
              <w:bottom w:val="single" w:sz="4" w:space="0" w:color="auto"/>
              <w:right w:val="single" w:sz="4" w:space="0" w:color="auto"/>
            </w:tcBorders>
          </w:tcPr>
          <w:p w14:paraId="38327E43" w14:textId="77777777" w:rsidR="00B529BD" w:rsidRDefault="00B529BD" w:rsidP="00C038E0">
            <w:pPr>
              <w:jc w:val="center"/>
            </w:pPr>
          </w:p>
        </w:tc>
        <w:tc>
          <w:tcPr>
            <w:tcW w:w="3592" w:type="pct"/>
            <w:gridSpan w:val="2"/>
            <w:tcBorders>
              <w:top w:val="single" w:sz="4" w:space="0" w:color="auto"/>
              <w:left w:val="single" w:sz="4" w:space="0" w:color="auto"/>
              <w:bottom w:val="single" w:sz="4" w:space="0" w:color="auto"/>
              <w:right w:val="single" w:sz="4" w:space="0" w:color="auto"/>
            </w:tcBorders>
            <w:vAlign w:val="bottom"/>
          </w:tcPr>
          <w:p w14:paraId="0422980D" w14:textId="77777777" w:rsidR="00B529BD" w:rsidRDefault="00B529BD" w:rsidP="00C038E0">
            <w:pPr>
              <w:jc w:val="both"/>
            </w:pPr>
          </w:p>
        </w:tc>
        <w:tc>
          <w:tcPr>
            <w:tcW w:w="338" w:type="pct"/>
            <w:gridSpan w:val="2"/>
            <w:tcBorders>
              <w:top w:val="single" w:sz="4" w:space="0" w:color="auto"/>
              <w:left w:val="single" w:sz="4" w:space="0" w:color="auto"/>
              <w:bottom w:val="single" w:sz="4" w:space="0" w:color="auto"/>
              <w:right w:val="single" w:sz="4" w:space="0" w:color="auto"/>
            </w:tcBorders>
          </w:tcPr>
          <w:p w14:paraId="3E2FD7AE" w14:textId="77777777" w:rsidR="00B529BD" w:rsidRDefault="00B529BD" w:rsidP="00C038E0">
            <w:pPr>
              <w:jc w:val="center"/>
            </w:pPr>
          </w:p>
        </w:tc>
        <w:tc>
          <w:tcPr>
            <w:tcW w:w="270" w:type="pct"/>
            <w:gridSpan w:val="2"/>
            <w:tcBorders>
              <w:top w:val="single" w:sz="4" w:space="0" w:color="auto"/>
              <w:left w:val="single" w:sz="4" w:space="0" w:color="auto"/>
              <w:bottom w:val="single" w:sz="4" w:space="0" w:color="auto"/>
              <w:right w:val="single" w:sz="4" w:space="0" w:color="auto"/>
            </w:tcBorders>
          </w:tcPr>
          <w:p w14:paraId="4C720773" w14:textId="77777777" w:rsidR="00B529BD" w:rsidRDefault="00B529BD" w:rsidP="00C038E0">
            <w:pPr>
              <w:jc w:val="center"/>
            </w:pPr>
          </w:p>
        </w:tc>
        <w:tc>
          <w:tcPr>
            <w:tcW w:w="338" w:type="pct"/>
            <w:tcBorders>
              <w:top w:val="single" w:sz="4" w:space="0" w:color="auto"/>
              <w:left w:val="single" w:sz="4" w:space="0" w:color="auto"/>
              <w:bottom w:val="single" w:sz="4" w:space="0" w:color="auto"/>
              <w:right w:val="single" w:sz="4" w:space="0" w:color="auto"/>
            </w:tcBorders>
          </w:tcPr>
          <w:p w14:paraId="4D94AD6E" w14:textId="77777777" w:rsidR="00B529BD" w:rsidRDefault="00B529BD" w:rsidP="00C038E0">
            <w:pPr>
              <w:jc w:val="center"/>
            </w:pPr>
          </w:p>
        </w:tc>
      </w:tr>
      <w:tr w:rsidR="00B529BD" w14:paraId="65A2F75D"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hideMark/>
          </w:tcPr>
          <w:p w14:paraId="0F060A3C" w14:textId="77777777" w:rsidR="00B529BD" w:rsidRDefault="00B529BD" w:rsidP="00C038E0">
            <w:pPr>
              <w:jc w:val="center"/>
            </w:pPr>
            <w:r>
              <w:t>15.</w:t>
            </w:r>
          </w:p>
        </w:tc>
        <w:tc>
          <w:tcPr>
            <w:tcW w:w="190" w:type="pct"/>
            <w:tcBorders>
              <w:top w:val="single" w:sz="4" w:space="0" w:color="auto"/>
              <w:left w:val="single" w:sz="4" w:space="0" w:color="auto"/>
              <w:bottom w:val="single" w:sz="4" w:space="0" w:color="auto"/>
              <w:right w:val="single" w:sz="4" w:space="0" w:color="auto"/>
            </w:tcBorders>
            <w:hideMark/>
          </w:tcPr>
          <w:p w14:paraId="75C3615B" w14:textId="77777777" w:rsidR="00B529BD" w:rsidRDefault="00B529BD" w:rsidP="00C038E0">
            <w:pPr>
              <w:jc w:val="center"/>
            </w:pPr>
            <w:r>
              <w:t>a.</w:t>
            </w:r>
          </w:p>
        </w:tc>
        <w:tc>
          <w:tcPr>
            <w:tcW w:w="3592" w:type="pct"/>
            <w:gridSpan w:val="2"/>
            <w:tcBorders>
              <w:top w:val="single" w:sz="4" w:space="0" w:color="auto"/>
              <w:left w:val="single" w:sz="4" w:space="0" w:color="auto"/>
              <w:bottom w:val="single" w:sz="4" w:space="0" w:color="auto"/>
              <w:right w:val="single" w:sz="4" w:space="0" w:color="auto"/>
            </w:tcBorders>
            <w:vAlign w:val="bottom"/>
          </w:tcPr>
          <w:p w14:paraId="637ADDC9" w14:textId="77777777" w:rsidR="00B529BD" w:rsidRDefault="00B529BD" w:rsidP="00C038E0">
            <w:pPr>
              <w:jc w:val="both"/>
            </w:pPr>
            <w:r w:rsidRPr="00ED4332">
              <w:t>Discuss the significance of mobile marketing in the contemporary digital landscape. Explain the key strategies and tactics employed in mobile marketing, such as mobile app marketing, SMS marketing, location-based marketing, and mobile advertising.</w:t>
            </w:r>
          </w:p>
        </w:tc>
        <w:tc>
          <w:tcPr>
            <w:tcW w:w="338" w:type="pct"/>
            <w:gridSpan w:val="2"/>
            <w:tcBorders>
              <w:top w:val="single" w:sz="4" w:space="0" w:color="auto"/>
              <w:left w:val="single" w:sz="4" w:space="0" w:color="auto"/>
              <w:bottom w:val="single" w:sz="4" w:space="0" w:color="auto"/>
              <w:right w:val="single" w:sz="4" w:space="0" w:color="auto"/>
            </w:tcBorders>
            <w:hideMark/>
          </w:tcPr>
          <w:p w14:paraId="7B9B606D" w14:textId="77777777" w:rsidR="00B529BD" w:rsidRDefault="00B529BD" w:rsidP="00C038E0">
            <w:pPr>
              <w:jc w:val="center"/>
            </w:pPr>
            <w:r>
              <w:t>CO4</w:t>
            </w:r>
          </w:p>
        </w:tc>
        <w:tc>
          <w:tcPr>
            <w:tcW w:w="270" w:type="pct"/>
            <w:gridSpan w:val="2"/>
            <w:tcBorders>
              <w:top w:val="single" w:sz="4" w:space="0" w:color="auto"/>
              <w:left w:val="single" w:sz="4" w:space="0" w:color="auto"/>
              <w:bottom w:val="single" w:sz="4" w:space="0" w:color="auto"/>
              <w:right w:val="single" w:sz="4" w:space="0" w:color="auto"/>
            </w:tcBorders>
          </w:tcPr>
          <w:p w14:paraId="12CF31D5" w14:textId="77777777" w:rsidR="00B529BD" w:rsidRDefault="00B529BD" w:rsidP="00C038E0">
            <w:pPr>
              <w:jc w:val="center"/>
            </w:pPr>
            <w:r>
              <w:t>An</w:t>
            </w:r>
          </w:p>
        </w:tc>
        <w:tc>
          <w:tcPr>
            <w:tcW w:w="338" w:type="pct"/>
            <w:tcBorders>
              <w:top w:val="single" w:sz="4" w:space="0" w:color="auto"/>
              <w:left w:val="single" w:sz="4" w:space="0" w:color="auto"/>
              <w:bottom w:val="single" w:sz="4" w:space="0" w:color="auto"/>
              <w:right w:val="single" w:sz="4" w:space="0" w:color="auto"/>
            </w:tcBorders>
          </w:tcPr>
          <w:p w14:paraId="31B77226" w14:textId="77777777" w:rsidR="00B529BD" w:rsidRDefault="00B529BD" w:rsidP="00C038E0">
            <w:pPr>
              <w:jc w:val="center"/>
            </w:pPr>
            <w:r>
              <w:t>10</w:t>
            </w:r>
          </w:p>
        </w:tc>
      </w:tr>
      <w:tr w:rsidR="00B529BD" w14:paraId="7804C82B"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tcPr>
          <w:p w14:paraId="37F8A9A4" w14:textId="77777777" w:rsidR="00B529BD" w:rsidRDefault="00B529BD" w:rsidP="00C038E0">
            <w:pPr>
              <w:jc w:val="center"/>
            </w:pPr>
          </w:p>
        </w:tc>
        <w:tc>
          <w:tcPr>
            <w:tcW w:w="190" w:type="pct"/>
            <w:tcBorders>
              <w:top w:val="single" w:sz="4" w:space="0" w:color="auto"/>
              <w:left w:val="single" w:sz="4" w:space="0" w:color="auto"/>
              <w:bottom w:val="single" w:sz="4" w:space="0" w:color="auto"/>
              <w:right w:val="single" w:sz="4" w:space="0" w:color="auto"/>
            </w:tcBorders>
            <w:hideMark/>
          </w:tcPr>
          <w:p w14:paraId="5990BFE9" w14:textId="77777777" w:rsidR="00B529BD" w:rsidRDefault="00B529BD" w:rsidP="00C038E0">
            <w:pPr>
              <w:jc w:val="center"/>
            </w:pPr>
            <w:r>
              <w:t>b.</w:t>
            </w:r>
          </w:p>
        </w:tc>
        <w:tc>
          <w:tcPr>
            <w:tcW w:w="3592" w:type="pct"/>
            <w:gridSpan w:val="2"/>
            <w:tcBorders>
              <w:top w:val="single" w:sz="4" w:space="0" w:color="auto"/>
              <w:left w:val="single" w:sz="4" w:space="0" w:color="auto"/>
              <w:bottom w:val="single" w:sz="4" w:space="0" w:color="auto"/>
              <w:right w:val="single" w:sz="4" w:space="0" w:color="auto"/>
            </w:tcBorders>
            <w:vAlign w:val="bottom"/>
          </w:tcPr>
          <w:p w14:paraId="211F247D" w14:textId="77777777" w:rsidR="00B529BD" w:rsidRDefault="00B529BD" w:rsidP="00C038E0">
            <w:pPr>
              <w:jc w:val="both"/>
              <w:rPr>
                <w:bCs/>
              </w:rPr>
            </w:pPr>
            <w:r w:rsidRPr="00AC7403">
              <w:rPr>
                <w:bCs/>
              </w:rPr>
              <w:t>Explain the concept of Search Engine Marketing (SEM). Discuss its key components and how it differs from Search Engine Optimization (SEO).</w:t>
            </w:r>
          </w:p>
        </w:tc>
        <w:tc>
          <w:tcPr>
            <w:tcW w:w="338" w:type="pct"/>
            <w:gridSpan w:val="2"/>
            <w:tcBorders>
              <w:top w:val="single" w:sz="4" w:space="0" w:color="auto"/>
              <w:left w:val="single" w:sz="4" w:space="0" w:color="auto"/>
              <w:bottom w:val="single" w:sz="4" w:space="0" w:color="auto"/>
              <w:right w:val="single" w:sz="4" w:space="0" w:color="auto"/>
            </w:tcBorders>
          </w:tcPr>
          <w:p w14:paraId="42C796E4" w14:textId="77777777" w:rsidR="00B529BD" w:rsidRDefault="00B529BD" w:rsidP="00C038E0">
            <w:pPr>
              <w:jc w:val="center"/>
            </w:pPr>
            <w:r>
              <w:t>CO5</w:t>
            </w:r>
          </w:p>
        </w:tc>
        <w:tc>
          <w:tcPr>
            <w:tcW w:w="270" w:type="pct"/>
            <w:gridSpan w:val="2"/>
            <w:tcBorders>
              <w:top w:val="single" w:sz="4" w:space="0" w:color="auto"/>
              <w:left w:val="single" w:sz="4" w:space="0" w:color="auto"/>
              <w:bottom w:val="single" w:sz="4" w:space="0" w:color="auto"/>
              <w:right w:val="single" w:sz="4" w:space="0" w:color="auto"/>
            </w:tcBorders>
          </w:tcPr>
          <w:p w14:paraId="7DF48D9A" w14:textId="77777777" w:rsidR="00B529BD" w:rsidRDefault="00B529BD" w:rsidP="00C038E0">
            <w:pPr>
              <w:jc w:val="center"/>
            </w:pPr>
            <w:r>
              <w:t>R</w:t>
            </w:r>
          </w:p>
        </w:tc>
        <w:tc>
          <w:tcPr>
            <w:tcW w:w="338" w:type="pct"/>
            <w:tcBorders>
              <w:top w:val="single" w:sz="4" w:space="0" w:color="auto"/>
              <w:left w:val="single" w:sz="4" w:space="0" w:color="auto"/>
              <w:bottom w:val="single" w:sz="4" w:space="0" w:color="auto"/>
              <w:right w:val="single" w:sz="4" w:space="0" w:color="auto"/>
            </w:tcBorders>
          </w:tcPr>
          <w:p w14:paraId="29E958EA" w14:textId="77777777" w:rsidR="00B529BD" w:rsidRDefault="00B529BD" w:rsidP="00C038E0">
            <w:pPr>
              <w:jc w:val="center"/>
            </w:pPr>
            <w:r>
              <w:t>10</w:t>
            </w:r>
          </w:p>
        </w:tc>
      </w:tr>
      <w:tr w:rsidR="00B529BD" w14:paraId="10D7CD66" w14:textId="77777777" w:rsidTr="00C038E0">
        <w:trPr>
          <w:trHeight w:val="292"/>
        </w:trPr>
        <w:tc>
          <w:tcPr>
            <w:tcW w:w="273" w:type="pct"/>
            <w:tcBorders>
              <w:top w:val="single" w:sz="4" w:space="0" w:color="auto"/>
              <w:left w:val="single" w:sz="4" w:space="0" w:color="auto"/>
              <w:bottom w:val="single" w:sz="4" w:space="0" w:color="auto"/>
              <w:right w:val="single" w:sz="4" w:space="0" w:color="auto"/>
            </w:tcBorders>
          </w:tcPr>
          <w:p w14:paraId="6A801E8B" w14:textId="77777777" w:rsidR="00B529BD" w:rsidRDefault="00B529BD" w:rsidP="00C038E0">
            <w:pPr>
              <w:jc w:val="center"/>
            </w:pPr>
          </w:p>
        </w:tc>
        <w:tc>
          <w:tcPr>
            <w:tcW w:w="190" w:type="pct"/>
            <w:tcBorders>
              <w:top w:val="single" w:sz="4" w:space="0" w:color="auto"/>
              <w:left w:val="single" w:sz="4" w:space="0" w:color="auto"/>
              <w:bottom w:val="single" w:sz="4" w:space="0" w:color="auto"/>
              <w:right w:val="single" w:sz="4" w:space="0" w:color="auto"/>
            </w:tcBorders>
            <w:vAlign w:val="center"/>
          </w:tcPr>
          <w:p w14:paraId="50209D53" w14:textId="77777777" w:rsidR="00B529BD" w:rsidRDefault="00B529BD" w:rsidP="00C038E0"/>
        </w:tc>
        <w:tc>
          <w:tcPr>
            <w:tcW w:w="3592" w:type="pct"/>
            <w:gridSpan w:val="2"/>
            <w:tcBorders>
              <w:top w:val="single" w:sz="4" w:space="0" w:color="auto"/>
              <w:left w:val="single" w:sz="4" w:space="0" w:color="auto"/>
              <w:bottom w:val="single" w:sz="4" w:space="0" w:color="auto"/>
              <w:right w:val="single" w:sz="4" w:space="0" w:color="auto"/>
            </w:tcBorders>
            <w:vAlign w:val="bottom"/>
          </w:tcPr>
          <w:p w14:paraId="0E406966" w14:textId="77777777" w:rsidR="00B529BD" w:rsidRDefault="00B529BD" w:rsidP="00C038E0">
            <w:pPr>
              <w:jc w:val="both"/>
            </w:pPr>
          </w:p>
        </w:tc>
        <w:tc>
          <w:tcPr>
            <w:tcW w:w="338" w:type="pct"/>
            <w:gridSpan w:val="2"/>
            <w:tcBorders>
              <w:top w:val="single" w:sz="4" w:space="0" w:color="auto"/>
              <w:left w:val="single" w:sz="4" w:space="0" w:color="auto"/>
              <w:bottom w:val="single" w:sz="4" w:space="0" w:color="auto"/>
              <w:right w:val="single" w:sz="4" w:space="0" w:color="auto"/>
            </w:tcBorders>
          </w:tcPr>
          <w:p w14:paraId="58182547" w14:textId="77777777" w:rsidR="00B529BD" w:rsidRDefault="00B529BD" w:rsidP="00C038E0">
            <w:pPr>
              <w:jc w:val="center"/>
            </w:pPr>
          </w:p>
        </w:tc>
        <w:tc>
          <w:tcPr>
            <w:tcW w:w="270" w:type="pct"/>
            <w:gridSpan w:val="2"/>
            <w:tcBorders>
              <w:top w:val="single" w:sz="4" w:space="0" w:color="auto"/>
              <w:left w:val="single" w:sz="4" w:space="0" w:color="auto"/>
              <w:bottom w:val="single" w:sz="4" w:space="0" w:color="auto"/>
              <w:right w:val="single" w:sz="4" w:space="0" w:color="auto"/>
            </w:tcBorders>
          </w:tcPr>
          <w:p w14:paraId="315AE99D" w14:textId="77777777" w:rsidR="00B529BD" w:rsidRDefault="00B529BD" w:rsidP="00C038E0">
            <w:pPr>
              <w:jc w:val="center"/>
            </w:pPr>
          </w:p>
        </w:tc>
        <w:tc>
          <w:tcPr>
            <w:tcW w:w="338" w:type="pct"/>
            <w:tcBorders>
              <w:top w:val="single" w:sz="4" w:space="0" w:color="auto"/>
              <w:left w:val="single" w:sz="4" w:space="0" w:color="auto"/>
              <w:bottom w:val="single" w:sz="4" w:space="0" w:color="auto"/>
              <w:right w:val="single" w:sz="4" w:space="0" w:color="auto"/>
            </w:tcBorders>
          </w:tcPr>
          <w:p w14:paraId="07C0F731" w14:textId="77777777" w:rsidR="00B529BD" w:rsidRDefault="00B529BD" w:rsidP="00C038E0">
            <w:pPr>
              <w:jc w:val="center"/>
            </w:pPr>
          </w:p>
        </w:tc>
      </w:tr>
      <w:tr w:rsidR="00B529BD" w14:paraId="2F2485ED"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hideMark/>
          </w:tcPr>
          <w:p w14:paraId="41EF772E" w14:textId="77777777" w:rsidR="00B529BD" w:rsidRDefault="00B529BD" w:rsidP="00C038E0">
            <w:pPr>
              <w:jc w:val="center"/>
            </w:pPr>
            <w:r>
              <w:t>16.</w:t>
            </w:r>
          </w:p>
        </w:tc>
        <w:tc>
          <w:tcPr>
            <w:tcW w:w="190" w:type="pct"/>
            <w:tcBorders>
              <w:top w:val="single" w:sz="4" w:space="0" w:color="auto"/>
              <w:left w:val="single" w:sz="4" w:space="0" w:color="auto"/>
              <w:bottom w:val="single" w:sz="4" w:space="0" w:color="auto"/>
              <w:right w:val="single" w:sz="4" w:space="0" w:color="auto"/>
            </w:tcBorders>
            <w:vAlign w:val="center"/>
            <w:hideMark/>
          </w:tcPr>
          <w:p w14:paraId="1ABBF13C" w14:textId="77777777" w:rsidR="00B529BD" w:rsidRDefault="00B529BD" w:rsidP="00C038E0">
            <w:r>
              <w:t>a.</w:t>
            </w:r>
          </w:p>
        </w:tc>
        <w:tc>
          <w:tcPr>
            <w:tcW w:w="3592" w:type="pct"/>
            <w:gridSpan w:val="2"/>
            <w:tcBorders>
              <w:top w:val="single" w:sz="4" w:space="0" w:color="auto"/>
              <w:left w:val="single" w:sz="4" w:space="0" w:color="auto"/>
              <w:bottom w:val="single" w:sz="4" w:space="0" w:color="auto"/>
              <w:right w:val="single" w:sz="4" w:space="0" w:color="auto"/>
            </w:tcBorders>
            <w:vAlign w:val="center"/>
          </w:tcPr>
          <w:p w14:paraId="37225640" w14:textId="77777777" w:rsidR="00B529BD" w:rsidRDefault="00B529BD" w:rsidP="00C038E0">
            <w:r w:rsidRPr="00750868">
              <w:t>State the types of Ad blockers. Also discuss the importance of Ad blockers.</w:t>
            </w:r>
          </w:p>
        </w:tc>
        <w:tc>
          <w:tcPr>
            <w:tcW w:w="338" w:type="pct"/>
            <w:gridSpan w:val="2"/>
            <w:tcBorders>
              <w:top w:val="single" w:sz="4" w:space="0" w:color="auto"/>
              <w:left w:val="single" w:sz="4" w:space="0" w:color="auto"/>
              <w:bottom w:val="single" w:sz="4" w:space="0" w:color="auto"/>
              <w:right w:val="single" w:sz="4" w:space="0" w:color="auto"/>
            </w:tcBorders>
            <w:hideMark/>
          </w:tcPr>
          <w:p w14:paraId="3B53ABB8" w14:textId="77777777" w:rsidR="00B529BD" w:rsidRDefault="00B529BD" w:rsidP="00C038E0">
            <w:pPr>
              <w:jc w:val="center"/>
            </w:pPr>
            <w:r>
              <w:t>CO6</w:t>
            </w:r>
          </w:p>
        </w:tc>
        <w:tc>
          <w:tcPr>
            <w:tcW w:w="270" w:type="pct"/>
            <w:gridSpan w:val="2"/>
            <w:tcBorders>
              <w:top w:val="single" w:sz="4" w:space="0" w:color="auto"/>
              <w:left w:val="single" w:sz="4" w:space="0" w:color="auto"/>
              <w:bottom w:val="single" w:sz="4" w:space="0" w:color="auto"/>
              <w:right w:val="single" w:sz="4" w:space="0" w:color="auto"/>
            </w:tcBorders>
          </w:tcPr>
          <w:p w14:paraId="13EF7CDA" w14:textId="77777777" w:rsidR="00B529BD" w:rsidRDefault="00B529BD" w:rsidP="00C038E0">
            <w:pPr>
              <w:jc w:val="center"/>
            </w:pPr>
            <w:r>
              <w:t>R</w:t>
            </w:r>
          </w:p>
        </w:tc>
        <w:tc>
          <w:tcPr>
            <w:tcW w:w="338" w:type="pct"/>
            <w:tcBorders>
              <w:top w:val="single" w:sz="4" w:space="0" w:color="auto"/>
              <w:left w:val="single" w:sz="4" w:space="0" w:color="auto"/>
              <w:bottom w:val="single" w:sz="4" w:space="0" w:color="auto"/>
              <w:right w:val="single" w:sz="4" w:space="0" w:color="auto"/>
            </w:tcBorders>
          </w:tcPr>
          <w:p w14:paraId="659563DA" w14:textId="77777777" w:rsidR="00B529BD" w:rsidRDefault="00B529BD" w:rsidP="00C038E0">
            <w:pPr>
              <w:jc w:val="center"/>
            </w:pPr>
            <w:r>
              <w:t>10</w:t>
            </w:r>
          </w:p>
        </w:tc>
      </w:tr>
      <w:tr w:rsidR="00B529BD" w14:paraId="23CA4AFF" w14:textId="77777777" w:rsidTr="00C038E0">
        <w:trPr>
          <w:trHeight w:val="396"/>
        </w:trPr>
        <w:tc>
          <w:tcPr>
            <w:tcW w:w="273" w:type="pct"/>
            <w:tcBorders>
              <w:top w:val="single" w:sz="4" w:space="0" w:color="auto"/>
              <w:left w:val="single" w:sz="4" w:space="0" w:color="auto"/>
              <w:bottom w:val="single" w:sz="4" w:space="0" w:color="auto"/>
              <w:right w:val="single" w:sz="4" w:space="0" w:color="auto"/>
            </w:tcBorders>
            <w:vAlign w:val="center"/>
          </w:tcPr>
          <w:p w14:paraId="2732A5DF" w14:textId="77777777" w:rsidR="00B529BD" w:rsidRDefault="00B529BD" w:rsidP="00C038E0"/>
        </w:tc>
        <w:tc>
          <w:tcPr>
            <w:tcW w:w="190" w:type="pct"/>
            <w:tcBorders>
              <w:top w:val="single" w:sz="4" w:space="0" w:color="auto"/>
              <w:left w:val="single" w:sz="4" w:space="0" w:color="auto"/>
              <w:bottom w:val="single" w:sz="4" w:space="0" w:color="auto"/>
              <w:right w:val="single" w:sz="4" w:space="0" w:color="auto"/>
            </w:tcBorders>
            <w:vAlign w:val="center"/>
            <w:hideMark/>
          </w:tcPr>
          <w:p w14:paraId="5D122E82" w14:textId="77777777" w:rsidR="00B529BD" w:rsidRDefault="00B529BD" w:rsidP="00C038E0">
            <w:r>
              <w:t>b.</w:t>
            </w:r>
          </w:p>
        </w:tc>
        <w:tc>
          <w:tcPr>
            <w:tcW w:w="3592" w:type="pct"/>
            <w:gridSpan w:val="2"/>
            <w:tcBorders>
              <w:top w:val="single" w:sz="4" w:space="0" w:color="auto"/>
              <w:left w:val="single" w:sz="4" w:space="0" w:color="auto"/>
              <w:bottom w:val="single" w:sz="4" w:space="0" w:color="auto"/>
              <w:right w:val="single" w:sz="4" w:space="0" w:color="auto"/>
            </w:tcBorders>
            <w:vAlign w:val="center"/>
          </w:tcPr>
          <w:p w14:paraId="1D8F0A8B" w14:textId="77777777" w:rsidR="00B529BD" w:rsidRDefault="00B529BD" w:rsidP="00C038E0">
            <w:pPr>
              <w:rPr>
                <w:bCs/>
              </w:rPr>
            </w:pPr>
            <w:r>
              <w:t>Explain in detail the challenges in digital marketing.</w:t>
            </w:r>
          </w:p>
        </w:tc>
        <w:tc>
          <w:tcPr>
            <w:tcW w:w="338" w:type="pct"/>
            <w:gridSpan w:val="2"/>
            <w:tcBorders>
              <w:top w:val="single" w:sz="4" w:space="0" w:color="auto"/>
              <w:left w:val="single" w:sz="4" w:space="0" w:color="auto"/>
              <w:bottom w:val="single" w:sz="4" w:space="0" w:color="auto"/>
              <w:right w:val="single" w:sz="4" w:space="0" w:color="auto"/>
            </w:tcBorders>
          </w:tcPr>
          <w:p w14:paraId="13943DC2" w14:textId="77777777" w:rsidR="00B529BD" w:rsidRDefault="00B529BD" w:rsidP="00C038E0">
            <w:pPr>
              <w:jc w:val="center"/>
            </w:pPr>
            <w:r>
              <w:t>CO6</w:t>
            </w:r>
          </w:p>
        </w:tc>
        <w:tc>
          <w:tcPr>
            <w:tcW w:w="270" w:type="pct"/>
            <w:gridSpan w:val="2"/>
            <w:tcBorders>
              <w:top w:val="single" w:sz="4" w:space="0" w:color="auto"/>
              <w:left w:val="single" w:sz="4" w:space="0" w:color="auto"/>
              <w:bottom w:val="single" w:sz="4" w:space="0" w:color="auto"/>
              <w:right w:val="single" w:sz="4" w:space="0" w:color="auto"/>
            </w:tcBorders>
          </w:tcPr>
          <w:p w14:paraId="3911E4FD" w14:textId="77777777" w:rsidR="00B529BD" w:rsidRDefault="00B529BD" w:rsidP="00C038E0">
            <w:pPr>
              <w:jc w:val="center"/>
            </w:pPr>
            <w:r>
              <w:t>U</w:t>
            </w:r>
          </w:p>
        </w:tc>
        <w:tc>
          <w:tcPr>
            <w:tcW w:w="338" w:type="pct"/>
            <w:tcBorders>
              <w:top w:val="single" w:sz="4" w:space="0" w:color="auto"/>
              <w:left w:val="single" w:sz="4" w:space="0" w:color="auto"/>
              <w:bottom w:val="single" w:sz="4" w:space="0" w:color="auto"/>
              <w:right w:val="single" w:sz="4" w:space="0" w:color="auto"/>
            </w:tcBorders>
          </w:tcPr>
          <w:p w14:paraId="7E8A8982" w14:textId="77777777" w:rsidR="00B529BD" w:rsidRDefault="00B529BD" w:rsidP="00C038E0">
            <w:pPr>
              <w:jc w:val="center"/>
            </w:pPr>
            <w:r>
              <w:t>10</w:t>
            </w:r>
          </w:p>
        </w:tc>
      </w:tr>
      <w:tr w:rsidR="00B529BD" w14:paraId="600E8675" w14:textId="77777777" w:rsidTr="00C038E0">
        <w:trPr>
          <w:trHeight w:val="323"/>
        </w:trPr>
        <w:tc>
          <w:tcPr>
            <w:tcW w:w="273" w:type="pct"/>
            <w:tcBorders>
              <w:top w:val="single" w:sz="4" w:space="0" w:color="auto"/>
              <w:left w:val="single" w:sz="4" w:space="0" w:color="auto"/>
              <w:bottom w:val="single" w:sz="4" w:space="0" w:color="auto"/>
              <w:right w:val="single" w:sz="4" w:space="0" w:color="auto"/>
            </w:tcBorders>
            <w:vAlign w:val="center"/>
          </w:tcPr>
          <w:p w14:paraId="22ABDB66" w14:textId="77777777" w:rsidR="00B529BD" w:rsidRDefault="00B529BD" w:rsidP="00C038E0"/>
        </w:tc>
        <w:tc>
          <w:tcPr>
            <w:tcW w:w="190" w:type="pct"/>
            <w:tcBorders>
              <w:top w:val="single" w:sz="4" w:space="0" w:color="auto"/>
              <w:left w:val="single" w:sz="4" w:space="0" w:color="auto"/>
              <w:bottom w:val="single" w:sz="4" w:space="0" w:color="auto"/>
              <w:right w:val="single" w:sz="4" w:space="0" w:color="auto"/>
            </w:tcBorders>
            <w:vAlign w:val="center"/>
          </w:tcPr>
          <w:p w14:paraId="360CABD3" w14:textId="77777777" w:rsidR="00B529BD" w:rsidRDefault="00B529BD" w:rsidP="00C038E0"/>
        </w:tc>
        <w:tc>
          <w:tcPr>
            <w:tcW w:w="3592" w:type="pct"/>
            <w:gridSpan w:val="2"/>
            <w:tcBorders>
              <w:top w:val="single" w:sz="4" w:space="0" w:color="auto"/>
              <w:left w:val="single" w:sz="4" w:space="0" w:color="auto"/>
              <w:bottom w:val="single" w:sz="4" w:space="0" w:color="auto"/>
              <w:right w:val="single" w:sz="4" w:space="0" w:color="auto"/>
            </w:tcBorders>
            <w:vAlign w:val="bottom"/>
          </w:tcPr>
          <w:p w14:paraId="1F289A57" w14:textId="77777777" w:rsidR="00B529BD" w:rsidRDefault="00B529BD" w:rsidP="00C038E0">
            <w:pPr>
              <w:jc w:val="both"/>
            </w:pPr>
          </w:p>
        </w:tc>
        <w:tc>
          <w:tcPr>
            <w:tcW w:w="338" w:type="pct"/>
            <w:gridSpan w:val="2"/>
            <w:tcBorders>
              <w:top w:val="single" w:sz="4" w:space="0" w:color="auto"/>
              <w:left w:val="single" w:sz="4" w:space="0" w:color="auto"/>
              <w:bottom w:val="single" w:sz="4" w:space="0" w:color="auto"/>
              <w:right w:val="single" w:sz="4" w:space="0" w:color="auto"/>
            </w:tcBorders>
            <w:vAlign w:val="center"/>
          </w:tcPr>
          <w:p w14:paraId="73B5C987" w14:textId="77777777" w:rsidR="00B529BD" w:rsidRDefault="00B529BD" w:rsidP="00C038E0">
            <w:pPr>
              <w:jc w:val="center"/>
            </w:pPr>
          </w:p>
        </w:tc>
        <w:tc>
          <w:tcPr>
            <w:tcW w:w="270" w:type="pct"/>
            <w:gridSpan w:val="2"/>
            <w:tcBorders>
              <w:top w:val="single" w:sz="4" w:space="0" w:color="auto"/>
              <w:left w:val="single" w:sz="4" w:space="0" w:color="auto"/>
              <w:bottom w:val="single" w:sz="4" w:space="0" w:color="auto"/>
              <w:right w:val="single" w:sz="4" w:space="0" w:color="auto"/>
            </w:tcBorders>
            <w:vAlign w:val="center"/>
          </w:tcPr>
          <w:p w14:paraId="20013CA7" w14:textId="77777777" w:rsidR="00B529BD" w:rsidRDefault="00B529BD" w:rsidP="00C038E0">
            <w:pPr>
              <w:jc w:val="center"/>
            </w:pPr>
          </w:p>
        </w:tc>
        <w:tc>
          <w:tcPr>
            <w:tcW w:w="338" w:type="pct"/>
            <w:tcBorders>
              <w:top w:val="single" w:sz="4" w:space="0" w:color="auto"/>
              <w:left w:val="single" w:sz="4" w:space="0" w:color="auto"/>
              <w:bottom w:val="single" w:sz="4" w:space="0" w:color="auto"/>
              <w:right w:val="single" w:sz="4" w:space="0" w:color="auto"/>
            </w:tcBorders>
            <w:vAlign w:val="center"/>
          </w:tcPr>
          <w:p w14:paraId="6A8088D7" w14:textId="77777777" w:rsidR="00B529BD" w:rsidRDefault="00B529BD" w:rsidP="00C038E0">
            <w:pPr>
              <w:jc w:val="center"/>
            </w:pPr>
          </w:p>
        </w:tc>
      </w:tr>
    </w:tbl>
    <w:p w14:paraId="284914FE" w14:textId="77777777" w:rsidR="00B529BD" w:rsidRDefault="00B529BD" w:rsidP="00C038E0">
      <w:r>
        <w:rPr>
          <w:b/>
          <w:bCs/>
        </w:rPr>
        <w:t>CO</w:t>
      </w:r>
      <w:r>
        <w:t xml:space="preserve"> – COURSE OUTCOME</w:t>
      </w:r>
      <w:r>
        <w:tab/>
      </w:r>
      <w:r>
        <w:tab/>
      </w:r>
      <w:r>
        <w:tab/>
      </w:r>
      <w:r>
        <w:tab/>
      </w:r>
      <w:r>
        <w:tab/>
      </w:r>
      <w:r>
        <w:rPr>
          <w:b/>
          <w:bCs/>
        </w:rPr>
        <w:t>BL</w:t>
      </w:r>
      <w:r>
        <w:t xml:space="preserve"> – BLOOM’S LEVEL</w:t>
      </w:r>
    </w:p>
    <w:tbl>
      <w:tblPr>
        <w:tblStyle w:val="TableGrid"/>
        <w:tblW w:w="10490" w:type="dxa"/>
        <w:tblInd w:w="-601" w:type="dxa"/>
        <w:tblLook w:val="04A0" w:firstRow="1" w:lastRow="0" w:firstColumn="1" w:lastColumn="0" w:noHBand="0" w:noVBand="1"/>
      </w:tblPr>
      <w:tblGrid>
        <w:gridCol w:w="1305"/>
        <w:gridCol w:w="9185"/>
      </w:tblGrid>
      <w:tr w:rsidR="00B529BD" w14:paraId="1962B9E5" w14:textId="77777777" w:rsidTr="00C038E0">
        <w:tc>
          <w:tcPr>
            <w:tcW w:w="1305" w:type="dxa"/>
            <w:tcBorders>
              <w:top w:val="single" w:sz="4" w:space="0" w:color="auto"/>
              <w:left w:val="single" w:sz="4" w:space="0" w:color="auto"/>
              <w:bottom w:val="single" w:sz="4" w:space="0" w:color="auto"/>
              <w:right w:val="single" w:sz="4" w:space="0" w:color="auto"/>
            </w:tcBorders>
          </w:tcPr>
          <w:p w14:paraId="16B709A0" w14:textId="77777777" w:rsidR="00B529BD" w:rsidRDefault="00B529BD" w:rsidP="00C038E0"/>
        </w:tc>
        <w:tc>
          <w:tcPr>
            <w:tcW w:w="9185" w:type="dxa"/>
            <w:tcBorders>
              <w:top w:val="single" w:sz="4" w:space="0" w:color="auto"/>
              <w:left w:val="single" w:sz="4" w:space="0" w:color="auto"/>
              <w:bottom w:val="single" w:sz="4" w:space="0" w:color="auto"/>
              <w:right w:val="single" w:sz="4" w:space="0" w:color="auto"/>
            </w:tcBorders>
            <w:hideMark/>
          </w:tcPr>
          <w:p w14:paraId="06F8FF31" w14:textId="77777777" w:rsidR="00B529BD" w:rsidRDefault="00B529BD" w:rsidP="00C038E0">
            <w:pPr>
              <w:jc w:val="center"/>
              <w:rPr>
                <w:b/>
              </w:rPr>
            </w:pPr>
            <w:r>
              <w:rPr>
                <w:b/>
              </w:rPr>
              <w:t>COURSE OUTCOMES</w:t>
            </w:r>
          </w:p>
        </w:tc>
      </w:tr>
      <w:tr w:rsidR="00B529BD" w14:paraId="64FBAA6A" w14:textId="77777777" w:rsidTr="00C038E0">
        <w:tc>
          <w:tcPr>
            <w:tcW w:w="1305" w:type="dxa"/>
            <w:tcBorders>
              <w:top w:val="single" w:sz="4" w:space="0" w:color="auto"/>
              <w:left w:val="single" w:sz="4" w:space="0" w:color="auto"/>
              <w:bottom w:val="single" w:sz="4" w:space="0" w:color="auto"/>
              <w:right w:val="single" w:sz="4" w:space="0" w:color="auto"/>
            </w:tcBorders>
            <w:vAlign w:val="center"/>
            <w:hideMark/>
          </w:tcPr>
          <w:p w14:paraId="7B82376A" w14:textId="77777777" w:rsidR="00B529BD" w:rsidRDefault="00B529BD" w:rsidP="00C038E0">
            <w:pPr>
              <w:rPr>
                <w:bCs/>
              </w:rPr>
            </w:pPr>
            <w:r>
              <w:rPr>
                <w:bCs/>
              </w:rPr>
              <w:t>CO1</w:t>
            </w:r>
          </w:p>
        </w:tc>
        <w:tc>
          <w:tcPr>
            <w:tcW w:w="9185" w:type="dxa"/>
            <w:tcBorders>
              <w:top w:val="single" w:sz="4" w:space="0" w:color="auto"/>
              <w:left w:val="single" w:sz="4" w:space="0" w:color="auto"/>
              <w:bottom w:val="single" w:sz="4" w:space="0" w:color="auto"/>
              <w:right w:val="single" w:sz="4" w:space="0" w:color="auto"/>
            </w:tcBorders>
            <w:vAlign w:val="center"/>
          </w:tcPr>
          <w:p w14:paraId="4D94EAAC" w14:textId="77777777" w:rsidR="00B529BD" w:rsidRPr="00280F60" w:rsidRDefault="00B529BD" w:rsidP="00C038E0">
            <w:pPr>
              <w:pStyle w:val="Normal1"/>
              <w:spacing w:after="0" w:line="240" w:lineRule="auto"/>
              <w:rPr>
                <w:rFonts w:ascii="Times New Roman" w:eastAsia="Times New Roman" w:hAnsi="Times New Roman" w:cs="Times New Roman"/>
                <w:sz w:val="24"/>
                <w:szCs w:val="24"/>
              </w:rPr>
            </w:pPr>
            <w:r w:rsidRPr="00FD1B47">
              <w:rPr>
                <w:rFonts w:ascii="Times New Roman" w:eastAsia="Times New Roman" w:hAnsi="Times New Roman" w:cs="Times New Roman"/>
                <w:sz w:val="24"/>
                <w:szCs w:val="24"/>
              </w:rPr>
              <w:t>Remember the differences between the traditional and digital marketing</w:t>
            </w:r>
          </w:p>
        </w:tc>
      </w:tr>
      <w:tr w:rsidR="00B529BD" w14:paraId="7883151E" w14:textId="77777777" w:rsidTr="00C038E0">
        <w:tc>
          <w:tcPr>
            <w:tcW w:w="1305" w:type="dxa"/>
            <w:tcBorders>
              <w:top w:val="single" w:sz="4" w:space="0" w:color="auto"/>
              <w:left w:val="single" w:sz="4" w:space="0" w:color="auto"/>
              <w:bottom w:val="single" w:sz="4" w:space="0" w:color="auto"/>
              <w:right w:val="single" w:sz="4" w:space="0" w:color="auto"/>
            </w:tcBorders>
            <w:vAlign w:val="center"/>
            <w:hideMark/>
          </w:tcPr>
          <w:p w14:paraId="25C58DDC" w14:textId="77777777" w:rsidR="00B529BD" w:rsidRDefault="00B529BD" w:rsidP="00C038E0">
            <w:pPr>
              <w:rPr>
                <w:bCs/>
              </w:rPr>
            </w:pPr>
            <w:r>
              <w:rPr>
                <w:bCs/>
              </w:rPr>
              <w:t>CO2</w:t>
            </w:r>
          </w:p>
        </w:tc>
        <w:tc>
          <w:tcPr>
            <w:tcW w:w="9185" w:type="dxa"/>
            <w:tcBorders>
              <w:top w:val="single" w:sz="4" w:space="0" w:color="auto"/>
              <w:left w:val="single" w:sz="4" w:space="0" w:color="auto"/>
              <w:bottom w:val="single" w:sz="4" w:space="0" w:color="auto"/>
              <w:right w:val="single" w:sz="4" w:space="0" w:color="auto"/>
            </w:tcBorders>
            <w:vAlign w:val="center"/>
          </w:tcPr>
          <w:p w14:paraId="26DFF33C" w14:textId="77777777" w:rsidR="00B529BD" w:rsidRPr="00280F60" w:rsidRDefault="00B529BD" w:rsidP="00C038E0">
            <w:pPr>
              <w:pStyle w:val="Normal1"/>
              <w:spacing w:after="0" w:line="240" w:lineRule="auto"/>
              <w:rPr>
                <w:rFonts w:ascii="Times New Roman" w:eastAsia="Times New Roman" w:hAnsi="Times New Roman" w:cs="Times New Roman"/>
                <w:sz w:val="24"/>
                <w:szCs w:val="24"/>
              </w:rPr>
            </w:pPr>
            <w:r w:rsidRPr="00FD1B47">
              <w:rPr>
                <w:rFonts w:ascii="Times New Roman" w:eastAsia="Times New Roman" w:hAnsi="Times New Roman" w:cs="Times New Roman"/>
                <w:sz w:val="24"/>
                <w:szCs w:val="24"/>
              </w:rPr>
              <w:t>Understand the various functions of digital marketing</w:t>
            </w:r>
          </w:p>
        </w:tc>
      </w:tr>
      <w:tr w:rsidR="00B529BD" w14:paraId="622C42E7" w14:textId="77777777" w:rsidTr="00C038E0">
        <w:tc>
          <w:tcPr>
            <w:tcW w:w="1305" w:type="dxa"/>
            <w:tcBorders>
              <w:top w:val="single" w:sz="4" w:space="0" w:color="auto"/>
              <w:left w:val="single" w:sz="4" w:space="0" w:color="auto"/>
              <w:bottom w:val="single" w:sz="4" w:space="0" w:color="auto"/>
              <w:right w:val="single" w:sz="4" w:space="0" w:color="auto"/>
            </w:tcBorders>
            <w:vAlign w:val="center"/>
            <w:hideMark/>
          </w:tcPr>
          <w:p w14:paraId="57CE154F" w14:textId="77777777" w:rsidR="00B529BD" w:rsidRDefault="00B529BD" w:rsidP="00C038E0">
            <w:pPr>
              <w:rPr>
                <w:bCs/>
              </w:rPr>
            </w:pPr>
            <w:r>
              <w:rPr>
                <w:bCs/>
              </w:rPr>
              <w:t>CO3</w:t>
            </w:r>
          </w:p>
        </w:tc>
        <w:tc>
          <w:tcPr>
            <w:tcW w:w="9185" w:type="dxa"/>
            <w:tcBorders>
              <w:top w:val="single" w:sz="4" w:space="0" w:color="auto"/>
              <w:left w:val="single" w:sz="4" w:space="0" w:color="auto"/>
              <w:bottom w:val="single" w:sz="4" w:space="0" w:color="auto"/>
              <w:right w:val="single" w:sz="4" w:space="0" w:color="auto"/>
            </w:tcBorders>
            <w:vAlign w:val="center"/>
          </w:tcPr>
          <w:p w14:paraId="181469D1" w14:textId="77777777" w:rsidR="00B529BD" w:rsidRPr="00280F60" w:rsidRDefault="00B529BD" w:rsidP="00C038E0">
            <w:pPr>
              <w:pStyle w:val="Normal1"/>
              <w:spacing w:after="0" w:line="240" w:lineRule="auto"/>
              <w:rPr>
                <w:rFonts w:ascii="Times New Roman" w:eastAsia="Times New Roman" w:hAnsi="Times New Roman" w:cs="Times New Roman"/>
                <w:sz w:val="24"/>
                <w:szCs w:val="24"/>
              </w:rPr>
            </w:pPr>
            <w:r w:rsidRPr="00FD1B47">
              <w:rPr>
                <w:rFonts w:ascii="Times New Roman" w:eastAsia="Times New Roman" w:hAnsi="Times New Roman" w:cs="Times New Roman"/>
                <w:sz w:val="24"/>
                <w:szCs w:val="24"/>
              </w:rPr>
              <w:t>Apply functional skills to prepare digital marketing strategies</w:t>
            </w:r>
          </w:p>
        </w:tc>
      </w:tr>
      <w:tr w:rsidR="00B529BD" w14:paraId="3F89F9EB" w14:textId="77777777" w:rsidTr="00C038E0">
        <w:tc>
          <w:tcPr>
            <w:tcW w:w="1305" w:type="dxa"/>
            <w:tcBorders>
              <w:top w:val="single" w:sz="4" w:space="0" w:color="auto"/>
              <w:left w:val="single" w:sz="4" w:space="0" w:color="auto"/>
              <w:bottom w:val="single" w:sz="4" w:space="0" w:color="auto"/>
              <w:right w:val="single" w:sz="4" w:space="0" w:color="auto"/>
            </w:tcBorders>
            <w:vAlign w:val="center"/>
            <w:hideMark/>
          </w:tcPr>
          <w:p w14:paraId="570F78CD" w14:textId="77777777" w:rsidR="00B529BD" w:rsidRDefault="00B529BD" w:rsidP="00C038E0">
            <w:pPr>
              <w:rPr>
                <w:bCs/>
              </w:rPr>
            </w:pPr>
            <w:r>
              <w:rPr>
                <w:bCs/>
              </w:rPr>
              <w:t>CO4</w:t>
            </w:r>
          </w:p>
        </w:tc>
        <w:tc>
          <w:tcPr>
            <w:tcW w:w="9185" w:type="dxa"/>
            <w:tcBorders>
              <w:top w:val="single" w:sz="4" w:space="0" w:color="auto"/>
              <w:left w:val="single" w:sz="4" w:space="0" w:color="auto"/>
              <w:bottom w:val="single" w:sz="4" w:space="0" w:color="auto"/>
              <w:right w:val="single" w:sz="4" w:space="0" w:color="auto"/>
            </w:tcBorders>
            <w:vAlign w:val="center"/>
          </w:tcPr>
          <w:p w14:paraId="079A24FF" w14:textId="77777777" w:rsidR="00B529BD" w:rsidRPr="00280F60" w:rsidRDefault="00B529BD" w:rsidP="00C038E0">
            <w:pPr>
              <w:pStyle w:val="Normal1"/>
              <w:spacing w:after="0" w:line="240" w:lineRule="auto"/>
              <w:rPr>
                <w:rFonts w:ascii="Times New Roman" w:eastAsia="Times New Roman" w:hAnsi="Times New Roman" w:cs="Times New Roman"/>
                <w:sz w:val="24"/>
                <w:szCs w:val="24"/>
              </w:rPr>
            </w:pPr>
            <w:r w:rsidRPr="00FD1B47">
              <w:rPr>
                <w:rFonts w:ascii="Times New Roman" w:eastAsia="Times New Roman" w:hAnsi="Times New Roman" w:cs="Times New Roman"/>
                <w:sz w:val="24"/>
                <w:szCs w:val="24"/>
              </w:rPr>
              <w:t>Analyze and make decisions on digital marketing strategies</w:t>
            </w:r>
          </w:p>
        </w:tc>
      </w:tr>
      <w:tr w:rsidR="00B529BD" w14:paraId="779B4ECF" w14:textId="77777777" w:rsidTr="00C038E0">
        <w:tc>
          <w:tcPr>
            <w:tcW w:w="1305" w:type="dxa"/>
            <w:tcBorders>
              <w:top w:val="single" w:sz="4" w:space="0" w:color="auto"/>
              <w:left w:val="single" w:sz="4" w:space="0" w:color="auto"/>
              <w:bottom w:val="single" w:sz="4" w:space="0" w:color="auto"/>
              <w:right w:val="single" w:sz="4" w:space="0" w:color="auto"/>
            </w:tcBorders>
            <w:vAlign w:val="center"/>
            <w:hideMark/>
          </w:tcPr>
          <w:p w14:paraId="2B457773" w14:textId="77777777" w:rsidR="00B529BD" w:rsidRDefault="00B529BD" w:rsidP="00C038E0">
            <w:pPr>
              <w:rPr>
                <w:bCs/>
              </w:rPr>
            </w:pPr>
            <w:r>
              <w:rPr>
                <w:bCs/>
              </w:rPr>
              <w:t>CO5</w:t>
            </w:r>
          </w:p>
        </w:tc>
        <w:tc>
          <w:tcPr>
            <w:tcW w:w="9185" w:type="dxa"/>
            <w:tcBorders>
              <w:top w:val="single" w:sz="4" w:space="0" w:color="auto"/>
              <w:left w:val="single" w:sz="4" w:space="0" w:color="auto"/>
              <w:bottom w:val="single" w:sz="4" w:space="0" w:color="auto"/>
              <w:right w:val="single" w:sz="4" w:space="0" w:color="auto"/>
            </w:tcBorders>
            <w:vAlign w:val="center"/>
          </w:tcPr>
          <w:p w14:paraId="230450C5" w14:textId="77777777" w:rsidR="00B529BD" w:rsidRPr="00280F60" w:rsidRDefault="00B529BD" w:rsidP="00C038E0">
            <w:pPr>
              <w:pStyle w:val="Normal1"/>
              <w:spacing w:after="0" w:line="240" w:lineRule="auto"/>
              <w:rPr>
                <w:rFonts w:ascii="Times New Roman" w:eastAsia="Times New Roman" w:hAnsi="Times New Roman" w:cs="Times New Roman"/>
                <w:sz w:val="24"/>
                <w:szCs w:val="24"/>
              </w:rPr>
            </w:pPr>
            <w:r w:rsidRPr="00FD1B47">
              <w:rPr>
                <w:rFonts w:ascii="Times New Roman" w:eastAsia="Times New Roman" w:hAnsi="Times New Roman" w:cs="Times New Roman"/>
                <w:sz w:val="24"/>
                <w:szCs w:val="24"/>
              </w:rPr>
              <w:t>Evaluate the performance through various metrics</w:t>
            </w:r>
          </w:p>
        </w:tc>
      </w:tr>
      <w:tr w:rsidR="00B529BD" w14:paraId="334E404D" w14:textId="77777777" w:rsidTr="00C038E0">
        <w:tc>
          <w:tcPr>
            <w:tcW w:w="1305" w:type="dxa"/>
            <w:tcBorders>
              <w:top w:val="single" w:sz="4" w:space="0" w:color="auto"/>
              <w:left w:val="single" w:sz="4" w:space="0" w:color="auto"/>
              <w:bottom w:val="single" w:sz="4" w:space="0" w:color="auto"/>
              <w:right w:val="single" w:sz="4" w:space="0" w:color="auto"/>
            </w:tcBorders>
            <w:vAlign w:val="center"/>
            <w:hideMark/>
          </w:tcPr>
          <w:p w14:paraId="1C2B52B6" w14:textId="77777777" w:rsidR="00B529BD" w:rsidRDefault="00B529BD" w:rsidP="00C038E0">
            <w:r>
              <w:t>CO6</w:t>
            </w:r>
          </w:p>
        </w:tc>
        <w:tc>
          <w:tcPr>
            <w:tcW w:w="9185" w:type="dxa"/>
            <w:tcBorders>
              <w:top w:val="single" w:sz="4" w:space="0" w:color="auto"/>
              <w:left w:val="single" w:sz="4" w:space="0" w:color="auto"/>
              <w:bottom w:val="single" w:sz="4" w:space="0" w:color="auto"/>
              <w:right w:val="single" w:sz="4" w:space="0" w:color="auto"/>
            </w:tcBorders>
            <w:vAlign w:val="center"/>
          </w:tcPr>
          <w:p w14:paraId="4510DF2B" w14:textId="77777777" w:rsidR="00B529BD" w:rsidRPr="00280F60" w:rsidRDefault="00B529BD" w:rsidP="00C038E0">
            <w:pPr>
              <w:pStyle w:val="Normal1"/>
              <w:spacing w:after="0" w:line="240" w:lineRule="auto"/>
              <w:rPr>
                <w:rFonts w:ascii="Times New Roman" w:eastAsia="Times New Roman" w:hAnsi="Times New Roman" w:cs="Times New Roman"/>
                <w:sz w:val="24"/>
                <w:szCs w:val="24"/>
              </w:rPr>
            </w:pPr>
            <w:r w:rsidRPr="00FD1B47">
              <w:rPr>
                <w:rFonts w:ascii="Times New Roman" w:eastAsia="Times New Roman" w:hAnsi="Times New Roman" w:cs="Times New Roman"/>
                <w:sz w:val="24"/>
                <w:szCs w:val="24"/>
              </w:rPr>
              <w:t>Create successful digital marketing plans</w:t>
            </w:r>
          </w:p>
        </w:tc>
      </w:tr>
    </w:tbl>
    <w:p w14:paraId="5C058EFB" w14:textId="77777777" w:rsidR="00B529BD" w:rsidRDefault="00B529BD" w:rsidP="00C038E0"/>
    <w:tbl>
      <w:tblPr>
        <w:tblStyle w:val="TableGrid"/>
        <w:tblW w:w="10501" w:type="dxa"/>
        <w:jc w:val="center"/>
        <w:tblLook w:val="04A0" w:firstRow="1" w:lastRow="0" w:firstColumn="1" w:lastColumn="0" w:noHBand="0" w:noVBand="1"/>
      </w:tblPr>
      <w:tblGrid>
        <w:gridCol w:w="1179"/>
        <w:gridCol w:w="851"/>
        <w:gridCol w:w="992"/>
        <w:gridCol w:w="992"/>
        <w:gridCol w:w="1276"/>
        <w:gridCol w:w="1276"/>
        <w:gridCol w:w="1417"/>
        <w:gridCol w:w="2518"/>
      </w:tblGrid>
      <w:tr w:rsidR="00B529BD" w14:paraId="47EBBD95" w14:textId="77777777" w:rsidTr="00C038E0">
        <w:trPr>
          <w:jc w:val="center"/>
        </w:trPr>
        <w:tc>
          <w:tcPr>
            <w:tcW w:w="10501" w:type="dxa"/>
            <w:gridSpan w:val="8"/>
            <w:tcBorders>
              <w:top w:val="single" w:sz="4" w:space="0" w:color="auto"/>
              <w:left w:val="single" w:sz="4" w:space="0" w:color="auto"/>
              <w:bottom w:val="single" w:sz="4" w:space="0" w:color="auto"/>
              <w:right w:val="single" w:sz="4" w:space="0" w:color="auto"/>
            </w:tcBorders>
            <w:hideMark/>
          </w:tcPr>
          <w:p w14:paraId="5C4B182F" w14:textId="77777777" w:rsidR="00B529BD" w:rsidRDefault="00B529BD" w:rsidP="00C038E0">
            <w:pPr>
              <w:jc w:val="center"/>
              <w:rPr>
                <w:b/>
              </w:rPr>
            </w:pPr>
            <w:r>
              <w:rPr>
                <w:b/>
              </w:rPr>
              <w:t>Assessment Pattern as per Bloom’s Taxonomy</w:t>
            </w:r>
          </w:p>
        </w:tc>
      </w:tr>
      <w:tr w:rsidR="00B529BD" w14:paraId="51D3C29E" w14:textId="77777777" w:rsidTr="00C038E0">
        <w:trPr>
          <w:jc w:val="center"/>
        </w:trPr>
        <w:tc>
          <w:tcPr>
            <w:tcW w:w="1179" w:type="dxa"/>
            <w:tcBorders>
              <w:top w:val="single" w:sz="4" w:space="0" w:color="auto"/>
              <w:left w:val="single" w:sz="4" w:space="0" w:color="auto"/>
              <w:bottom w:val="single" w:sz="4" w:space="0" w:color="auto"/>
              <w:right w:val="single" w:sz="4" w:space="0" w:color="auto"/>
            </w:tcBorders>
            <w:hideMark/>
          </w:tcPr>
          <w:p w14:paraId="39D4D64B" w14:textId="77777777" w:rsidR="00B529BD" w:rsidRDefault="00B529BD" w:rsidP="00C038E0">
            <w:pPr>
              <w:jc w:val="center"/>
              <w:rPr>
                <w:b/>
                <w:bCs/>
              </w:rPr>
            </w:pPr>
            <w:r>
              <w:rPr>
                <w:b/>
                <w:bCs/>
              </w:rPr>
              <w:t>CO / BL</w:t>
            </w:r>
          </w:p>
        </w:tc>
        <w:tc>
          <w:tcPr>
            <w:tcW w:w="851" w:type="dxa"/>
            <w:tcBorders>
              <w:top w:val="single" w:sz="4" w:space="0" w:color="auto"/>
              <w:left w:val="single" w:sz="4" w:space="0" w:color="auto"/>
              <w:bottom w:val="single" w:sz="4" w:space="0" w:color="auto"/>
              <w:right w:val="single" w:sz="4" w:space="0" w:color="auto"/>
            </w:tcBorders>
            <w:hideMark/>
          </w:tcPr>
          <w:p w14:paraId="352DDAEE" w14:textId="77777777" w:rsidR="00B529BD" w:rsidRDefault="00B529BD" w:rsidP="00C038E0">
            <w:pPr>
              <w:jc w:val="center"/>
              <w:rPr>
                <w:b/>
              </w:rPr>
            </w:pPr>
            <w:r>
              <w:rPr>
                <w:b/>
              </w:rPr>
              <w:t>R</w:t>
            </w:r>
          </w:p>
        </w:tc>
        <w:tc>
          <w:tcPr>
            <w:tcW w:w="992" w:type="dxa"/>
            <w:tcBorders>
              <w:top w:val="single" w:sz="4" w:space="0" w:color="auto"/>
              <w:left w:val="single" w:sz="4" w:space="0" w:color="auto"/>
              <w:bottom w:val="single" w:sz="4" w:space="0" w:color="auto"/>
              <w:right w:val="single" w:sz="4" w:space="0" w:color="auto"/>
            </w:tcBorders>
            <w:hideMark/>
          </w:tcPr>
          <w:p w14:paraId="3B34B494" w14:textId="77777777" w:rsidR="00B529BD" w:rsidRDefault="00B529BD" w:rsidP="00C038E0">
            <w:pPr>
              <w:jc w:val="center"/>
              <w:rPr>
                <w:b/>
              </w:rPr>
            </w:pPr>
            <w:r>
              <w:rPr>
                <w:b/>
              </w:rPr>
              <w:t>U</w:t>
            </w:r>
          </w:p>
        </w:tc>
        <w:tc>
          <w:tcPr>
            <w:tcW w:w="992" w:type="dxa"/>
            <w:tcBorders>
              <w:top w:val="single" w:sz="4" w:space="0" w:color="auto"/>
              <w:left w:val="single" w:sz="4" w:space="0" w:color="auto"/>
              <w:bottom w:val="single" w:sz="4" w:space="0" w:color="auto"/>
              <w:right w:val="single" w:sz="4" w:space="0" w:color="auto"/>
            </w:tcBorders>
            <w:hideMark/>
          </w:tcPr>
          <w:p w14:paraId="70005C9E" w14:textId="77777777" w:rsidR="00B529BD" w:rsidRDefault="00B529BD" w:rsidP="00C038E0">
            <w:pPr>
              <w:jc w:val="center"/>
              <w:rPr>
                <w:b/>
              </w:rPr>
            </w:pPr>
            <w:r>
              <w:rPr>
                <w:b/>
              </w:rPr>
              <w:t>A</w:t>
            </w:r>
          </w:p>
        </w:tc>
        <w:tc>
          <w:tcPr>
            <w:tcW w:w="1276" w:type="dxa"/>
            <w:tcBorders>
              <w:top w:val="single" w:sz="4" w:space="0" w:color="auto"/>
              <w:left w:val="single" w:sz="4" w:space="0" w:color="auto"/>
              <w:bottom w:val="single" w:sz="4" w:space="0" w:color="auto"/>
              <w:right w:val="single" w:sz="4" w:space="0" w:color="auto"/>
            </w:tcBorders>
            <w:hideMark/>
          </w:tcPr>
          <w:p w14:paraId="58EE04D8" w14:textId="77777777" w:rsidR="00B529BD" w:rsidRDefault="00B529BD" w:rsidP="00C038E0">
            <w:pPr>
              <w:jc w:val="center"/>
              <w:rPr>
                <w:b/>
              </w:rPr>
            </w:pPr>
            <w:r>
              <w:rPr>
                <w:b/>
              </w:rPr>
              <w:t>An</w:t>
            </w:r>
          </w:p>
        </w:tc>
        <w:tc>
          <w:tcPr>
            <w:tcW w:w="1276" w:type="dxa"/>
            <w:tcBorders>
              <w:top w:val="single" w:sz="4" w:space="0" w:color="auto"/>
              <w:left w:val="single" w:sz="4" w:space="0" w:color="auto"/>
              <w:bottom w:val="single" w:sz="4" w:space="0" w:color="auto"/>
              <w:right w:val="single" w:sz="4" w:space="0" w:color="auto"/>
            </w:tcBorders>
            <w:hideMark/>
          </w:tcPr>
          <w:p w14:paraId="3E3CBE97" w14:textId="77777777" w:rsidR="00B529BD" w:rsidRDefault="00B529BD" w:rsidP="00C038E0">
            <w:pPr>
              <w:jc w:val="center"/>
              <w:rPr>
                <w:b/>
              </w:rPr>
            </w:pPr>
            <w:r>
              <w:rPr>
                <w:b/>
              </w:rPr>
              <w:t>E</w:t>
            </w:r>
          </w:p>
        </w:tc>
        <w:tc>
          <w:tcPr>
            <w:tcW w:w="1417" w:type="dxa"/>
            <w:tcBorders>
              <w:top w:val="single" w:sz="4" w:space="0" w:color="auto"/>
              <w:left w:val="single" w:sz="4" w:space="0" w:color="auto"/>
              <w:bottom w:val="single" w:sz="4" w:space="0" w:color="auto"/>
              <w:right w:val="single" w:sz="4" w:space="0" w:color="auto"/>
            </w:tcBorders>
            <w:hideMark/>
          </w:tcPr>
          <w:p w14:paraId="3B6884D1" w14:textId="77777777" w:rsidR="00B529BD" w:rsidRDefault="00B529BD" w:rsidP="00C038E0">
            <w:pPr>
              <w:jc w:val="center"/>
              <w:rPr>
                <w:b/>
              </w:rPr>
            </w:pPr>
            <w:r>
              <w:rPr>
                <w:b/>
              </w:rPr>
              <w:t>C</w:t>
            </w:r>
          </w:p>
        </w:tc>
        <w:tc>
          <w:tcPr>
            <w:tcW w:w="2518" w:type="dxa"/>
            <w:tcBorders>
              <w:top w:val="single" w:sz="4" w:space="0" w:color="auto"/>
              <w:left w:val="single" w:sz="4" w:space="0" w:color="auto"/>
              <w:bottom w:val="single" w:sz="4" w:space="0" w:color="auto"/>
              <w:right w:val="single" w:sz="4" w:space="0" w:color="auto"/>
            </w:tcBorders>
            <w:hideMark/>
          </w:tcPr>
          <w:p w14:paraId="33BC1739" w14:textId="77777777" w:rsidR="00B529BD" w:rsidRDefault="00B529BD" w:rsidP="00C038E0">
            <w:pPr>
              <w:jc w:val="center"/>
              <w:rPr>
                <w:b/>
              </w:rPr>
            </w:pPr>
            <w:r>
              <w:rPr>
                <w:b/>
              </w:rPr>
              <w:t>Total</w:t>
            </w:r>
          </w:p>
        </w:tc>
      </w:tr>
      <w:tr w:rsidR="00B529BD" w14:paraId="07056F2F" w14:textId="77777777" w:rsidTr="00C038E0">
        <w:trPr>
          <w:jc w:val="center"/>
        </w:trPr>
        <w:tc>
          <w:tcPr>
            <w:tcW w:w="1179" w:type="dxa"/>
            <w:tcBorders>
              <w:top w:val="single" w:sz="4" w:space="0" w:color="auto"/>
              <w:left w:val="single" w:sz="4" w:space="0" w:color="auto"/>
              <w:bottom w:val="single" w:sz="4" w:space="0" w:color="auto"/>
              <w:right w:val="single" w:sz="4" w:space="0" w:color="auto"/>
            </w:tcBorders>
            <w:hideMark/>
          </w:tcPr>
          <w:p w14:paraId="43DE0A3B" w14:textId="77777777" w:rsidR="00B529BD" w:rsidRDefault="00B529BD" w:rsidP="00C038E0">
            <w:pPr>
              <w:jc w:val="center"/>
            </w:pPr>
            <w:r>
              <w:t>CO1</w:t>
            </w:r>
          </w:p>
        </w:tc>
        <w:tc>
          <w:tcPr>
            <w:tcW w:w="851" w:type="dxa"/>
            <w:tcBorders>
              <w:top w:val="single" w:sz="4" w:space="0" w:color="auto"/>
              <w:left w:val="single" w:sz="4" w:space="0" w:color="auto"/>
              <w:bottom w:val="single" w:sz="4" w:space="0" w:color="auto"/>
              <w:right w:val="single" w:sz="4" w:space="0" w:color="auto"/>
            </w:tcBorders>
          </w:tcPr>
          <w:p w14:paraId="383B4350" w14:textId="77777777" w:rsidR="00B529BD" w:rsidRDefault="00B529BD" w:rsidP="00C038E0">
            <w:pPr>
              <w:jc w:val="center"/>
            </w:pPr>
            <w:r>
              <w:t>10</w:t>
            </w:r>
          </w:p>
        </w:tc>
        <w:tc>
          <w:tcPr>
            <w:tcW w:w="992" w:type="dxa"/>
            <w:tcBorders>
              <w:top w:val="single" w:sz="4" w:space="0" w:color="auto"/>
              <w:left w:val="single" w:sz="4" w:space="0" w:color="auto"/>
              <w:bottom w:val="single" w:sz="4" w:space="0" w:color="auto"/>
              <w:right w:val="single" w:sz="4" w:space="0" w:color="auto"/>
            </w:tcBorders>
          </w:tcPr>
          <w:p w14:paraId="549231A6" w14:textId="77777777" w:rsidR="00B529BD" w:rsidRDefault="00B529BD" w:rsidP="00C038E0">
            <w:pPr>
              <w:jc w:val="center"/>
            </w:pPr>
            <w:r>
              <w:t>12</w:t>
            </w:r>
          </w:p>
        </w:tc>
        <w:tc>
          <w:tcPr>
            <w:tcW w:w="992" w:type="dxa"/>
            <w:tcBorders>
              <w:top w:val="single" w:sz="4" w:space="0" w:color="auto"/>
              <w:left w:val="single" w:sz="4" w:space="0" w:color="auto"/>
              <w:bottom w:val="single" w:sz="4" w:space="0" w:color="auto"/>
              <w:right w:val="single" w:sz="4" w:space="0" w:color="auto"/>
            </w:tcBorders>
          </w:tcPr>
          <w:p w14:paraId="07878221" w14:textId="77777777" w:rsidR="00B529BD" w:rsidRDefault="00B529BD" w:rsidP="00C038E0">
            <w:pPr>
              <w:jc w:val="center"/>
            </w:pPr>
          </w:p>
        </w:tc>
        <w:tc>
          <w:tcPr>
            <w:tcW w:w="1276" w:type="dxa"/>
            <w:tcBorders>
              <w:top w:val="single" w:sz="4" w:space="0" w:color="auto"/>
              <w:left w:val="single" w:sz="4" w:space="0" w:color="auto"/>
              <w:bottom w:val="single" w:sz="4" w:space="0" w:color="auto"/>
              <w:right w:val="single" w:sz="4" w:space="0" w:color="auto"/>
            </w:tcBorders>
          </w:tcPr>
          <w:p w14:paraId="7497D0C6" w14:textId="77777777" w:rsidR="00B529BD" w:rsidRDefault="00B529BD" w:rsidP="00C038E0">
            <w:pPr>
              <w:jc w:val="center"/>
            </w:pPr>
          </w:p>
        </w:tc>
        <w:tc>
          <w:tcPr>
            <w:tcW w:w="1276" w:type="dxa"/>
            <w:tcBorders>
              <w:top w:val="single" w:sz="4" w:space="0" w:color="auto"/>
              <w:left w:val="single" w:sz="4" w:space="0" w:color="auto"/>
              <w:bottom w:val="single" w:sz="4" w:space="0" w:color="auto"/>
              <w:right w:val="single" w:sz="4" w:space="0" w:color="auto"/>
            </w:tcBorders>
          </w:tcPr>
          <w:p w14:paraId="7F31433F" w14:textId="77777777" w:rsidR="00B529BD" w:rsidRDefault="00B529BD" w:rsidP="00C038E0">
            <w:pPr>
              <w:jc w:val="center"/>
            </w:pPr>
            <w:r>
              <w:t>10</w:t>
            </w:r>
          </w:p>
        </w:tc>
        <w:tc>
          <w:tcPr>
            <w:tcW w:w="1417" w:type="dxa"/>
            <w:tcBorders>
              <w:top w:val="single" w:sz="4" w:space="0" w:color="auto"/>
              <w:left w:val="single" w:sz="4" w:space="0" w:color="auto"/>
              <w:bottom w:val="single" w:sz="4" w:space="0" w:color="auto"/>
              <w:right w:val="single" w:sz="4" w:space="0" w:color="auto"/>
            </w:tcBorders>
          </w:tcPr>
          <w:p w14:paraId="1FEDC9E4" w14:textId="77777777" w:rsidR="00B529BD" w:rsidRDefault="00B529BD" w:rsidP="00C038E0">
            <w:pPr>
              <w:jc w:val="center"/>
            </w:pPr>
          </w:p>
        </w:tc>
        <w:tc>
          <w:tcPr>
            <w:tcW w:w="2518" w:type="dxa"/>
            <w:tcBorders>
              <w:top w:val="single" w:sz="4" w:space="0" w:color="auto"/>
              <w:left w:val="single" w:sz="4" w:space="0" w:color="auto"/>
              <w:bottom w:val="single" w:sz="4" w:space="0" w:color="auto"/>
              <w:right w:val="single" w:sz="4" w:space="0" w:color="auto"/>
            </w:tcBorders>
          </w:tcPr>
          <w:p w14:paraId="0066E901" w14:textId="77777777" w:rsidR="00B529BD" w:rsidRDefault="00B529BD" w:rsidP="00C038E0">
            <w:pPr>
              <w:jc w:val="center"/>
            </w:pPr>
            <w:r>
              <w:t>32</w:t>
            </w:r>
          </w:p>
        </w:tc>
      </w:tr>
      <w:tr w:rsidR="00B529BD" w14:paraId="431643F3" w14:textId="77777777" w:rsidTr="00C038E0">
        <w:trPr>
          <w:jc w:val="center"/>
        </w:trPr>
        <w:tc>
          <w:tcPr>
            <w:tcW w:w="1179" w:type="dxa"/>
            <w:tcBorders>
              <w:top w:val="single" w:sz="4" w:space="0" w:color="auto"/>
              <w:left w:val="single" w:sz="4" w:space="0" w:color="auto"/>
              <w:bottom w:val="single" w:sz="4" w:space="0" w:color="auto"/>
              <w:right w:val="single" w:sz="4" w:space="0" w:color="auto"/>
            </w:tcBorders>
            <w:hideMark/>
          </w:tcPr>
          <w:p w14:paraId="76870ACE" w14:textId="77777777" w:rsidR="00B529BD" w:rsidRDefault="00B529BD" w:rsidP="00C038E0">
            <w:pPr>
              <w:jc w:val="center"/>
            </w:pPr>
            <w:r>
              <w:t>CO2</w:t>
            </w:r>
          </w:p>
        </w:tc>
        <w:tc>
          <w:tcPr>
            <w:tcW w:w="851" w:type="dxa"/>
            <w:tcBorders>
              <w:top w:val="single" w:sz="4" w:space="0" w:color="auto"/>
              <w:left w:val="single" w:sz="4" w:space="0" w:color="auto"/>
              <w:bottom w:val="single" w:sz="4" w:space="0" w:color="auto"/>
              <w:right w:val="single" w:sz="4" w:space="0" w:color="auto"/>
            </w:tcBorders>
          </w:tcPr>
          <w:p w14:paraId="35B679E9" w14:textId="77777777" w:rsidR="00B529BD" w:rsidRDefault="00B529BD" w:rsidP="00C038E0">
            <w:pPr>
              <w:jc w:val="center"/>
            </w:pPr>
            <w:r>
              <w:t>2</w:t>
            </w:r>
          </w:p>
        </w:tc>
        <w:tc>
          <w:tcPr>
            <w:tcW w:w="992" w:type="dxa"/>
            <w:tcBorders>
              <w:top w:val="single" w:sz="4" w:space="0" w:color="auto"/>
              <w:left w:val="single" w:sz="4" w:space="0" w:color="auto"/>
              <w:bottom w:val="single" w:sz="4" w:space="0" w:color="auto"/>
              <w:right w:val="single" w:sz="4" w:space="0" w:color="auto"/>
            </w:tcBorders>
          </w:tcPr>
          <w:p w14:paraId="346FBEBB" w14:textId="77777777" w:rsidR="00B529BD" w:rsidRDefault="00B529BD" w:rsidP="00C038E0">
            <w:pPr>
              <w:jc w:val="center"/>
            </w:pPr>
            <w:r>
              <w:t>10</w:t>
            </w:r>
          </w:p>
        </w:tc>
        <w:tc>
          <w:tcPr>
            <w:tcW w:w="992" w:type="dxa"/>
            <w:tcBorders>
              <w:top w:val="single" w:sz="4" w:space="0" w:color="auto"/>
              <w:left w:val="single" w:sz="4" w:space="0" w:color="auto"/>
              <w:bottom w:val="single" w:sz="4" w:space="0" w:color="auto"/>
              <w:right w:val="single" w:sz="4" w:space="0" w:color="auto"/>
            </w:tcBorders>
          </w:tcPr>
          <w:p w14:paraId="3DF4D2AB" w14:textId="77777777" w:rsidR="00B529BD" w:rsidRDefault="00B529BD" w:rsidP="00C038E0">
            <w:pPr>
              <w:jc w:val="center"/>
            </w:pPr>
          </w:p>
        </w:tc>
        <w:tc>
          <w:tcPr>
            <w:tcW w:w="1276" w:type="dxa"/>
            <w:tcBorders>
              <w:top w:val="single" w:sz="4" w:space="0" w:color="auto"/>
              <w:left w:val="single" w:sz="4" w:space="0" w:color="auto"/>
              <w:bottom w:val="single" w:sz="4" w:space="0" w:color="auto"/>
              <w:right w:val="single" w:sz="4" w:space="0" w:color="auto"/>
            </w:tcBorders>
          </w:tcPr>
          <w:p w14:paraId="7442AF94" w14:textId="77777777" w:rsidR="00B529BD" w:rsidRDefault="00B529BD" w:rsidP="00C038E0">
            <w:pPr>
              <w:jc w:val="center"/>
            </w:pPr>
            <w:r>
              <w:t>10</w:t>
            </w:r>
          </w:p>
        </w:tc>
        <w:tc>
          <w:tcPr>
            <w:tcW w:w="1276" w:type="dxa"/>
            <w:tcBorders>
              <w:top w:val="single" w:sz="4" w:space="0" w:color="auto"/>
              <w:left w:val="single" w:sz="4" w:space="0" w:color="auto"/>
              <w:bottom w:val="single" w:sz="4" w:space="0" w:color="auto"/>
              <w:right w:val="single" w:sz="4" w:space="0" w:color="auto"/>
            </w:tcBorders>
          </w:tcPr>
          <w:p w14:paraId="3D56A937" w14:textId="77777777" w:rsidR="00B529BD" w:rsidRDefault="00B529BD" w:rsidP="00C038E0">
            <w:pPr>
              <w:jc w:val="center"/>
            </w:pPr>
          </w:p>
        </w:tc>
        <w:tc>
          <w:tcPr>
            <w:tcW w:w="1417" w:type="dxa"/>
            <w:tcBorders>
              <w:top w:val="single" w:sz="4" w:space="0" w:color="auto"/>
              <w:left w:val="single" w:sz="4" w:space="0" w:color="auto"/>
              <w:bottom w:val="single" w:sz="4" w:space="0" w:color="auto"/>
              <w:right w:val="single" w:sz="4" w:space="0" w:color="auto"/>
            </w:tcBorders>
          </w:tcPr>
          <w:p w14:paraId="40A684E9" w14:textId="77777777" w:rsidR="00B529BD" w:rsidRDefault="00B529BD" w:rsidP="00C038E0">
            <w:pPr>
              <w:jc w:val="center"/>
            </w:pPr>
            <w:r>
              <w:t>10</w:t>
            </w:r>
          </w:p>
        </w:tc>
        <w:tc>
          <w:tcPr>
            <w:tcW w:w="2518" w:type="dxa"/>
            <w:tcBorders>
              <w:top w:val="single" w:sz="4" w:space="0" w:color="auto"/>
              <w:left w:val="single" w:sz="4" w:space="0" w:color="auto"/>
              <w:bottom w:val="single" w:sz="4" w:space="0" w:color="auto"/>
              <w:right w:val="single" w:sz="4" w:space="0" w:color="auto"/>
            </w:tcBorders>
          </w:tcPr>
          <w:p w14:paraId="4F45C7FE" w14:textId="77777777" w:rsidR="00B529BD" w:rsidRDefault="00B529BD" w:rsidP="00C038E0">
            <w:pPr>
              <w:jc w:val="center"/>
            </w:pPr>
            <w:r>
              <w:t>32</w:t>
            </w:r>
          </w:p>
        </w:tc>
      </w:tr>
      <w:tr w:rsidR="00B529BD" w14:paraId="6E7EA20A" w14:textId="77777777" w:rsidTr="00C038E0">
        <w:trPr>
          <w:jc w:val="center"/>
        </w:trPr>
        <w:tc>
          <w:tcPr>
            <w:tcW w:w="1179" w:type="dxa"/>
            <w:tcBorders>
              <w:top w:val="single" w:sz="4" w:space="0" w:color="auto"/>
              <w:left w:val="single" w:sz="4" w:space="0" w:color="auto"/>
              <w:bottom w:val="single" w:sz="4" w:space="0" w:color="auto"/>
              <w:right w:val="single" w:sz="4" w:space="0" w:color="auto"/>
            </w:tcBorders>
            <w:hideMark/>
          </w:tcPr>
          <w:p w14:paraId="4839919A" w14:textId="77777777" w:rsidR="00B529BD" w:rsidRDefault="00B529BD" w:rsidP="00C038E0">
            <w:pPr>
              <w:jc w:val="center"/>
            </w:pPr>
            <w:r>
              <w:t>CO3</w:t>
            </w:r>
          </w:p>
        </w:tc>
        <w:tc>
          <w:tcPr>
            <w:tcW w:w="851" w:type="dxa"/>
            <w:tcBorders>
              <w:top w:val="single" w:sz="4" w:space="0" w:color="auto"/>
              <w:left w:val="single" w:sz="4" w:space="0" w:color="auto"/>
              <w:bottom w:val="single" w:sz="4" w:space="0" w:color="auto"/>
              <w:right w:val="single" w:sz="4" w:space="0" w:color="auto"/>
            </w:tcBorders>
          </w:tcPr>
          <w:p w14:paraId="63938FFE" w14:textId="77777777" w:rsidR="00B529BD" w:rsidRDefault="00B529BD" w:rsidP="00C038E0">
            <w:pPr>
              <w:jc w:val="center"/>
            </w:pPr>
            <w:r>
              <w:t>22</w:t>
            </w:r>
          </w:p>
        </w:tc>
        <w:tc>
          <w:tcPr>
            <w:tcW w:w="992" w:type="dxa"/>
            <w:tcBorders>
              <w:top w:val="single" w:sz="4" w:space="0" w:color="auto"/>
              <w:left w:val="single" w:sz="4" w:space="0" w:color="auto"/>
              <w:bottom w:val="single" w:sz="4" w:space="0" w:color="auto"/>
              <w:right w:val="single" w:sz="4" w:space="0" w:color="auto"/>
            </w:tcBorders>
          </w:tcPr>
          <w:p w14:paraId="2F07F551" w14:textId="77777777" w:rsidR="00B529BD" w:rsidRDefault="00B529BD" w:rsidP="00C038E0">
            <w:pPr>
              <w:jc w:val="center"/>
            </w:pPr>
            <w:r>
              <w:t>10</w:t>
            </w:r>
          </w:p>
        </w:tc>
        <w:tc>
          <w:tcPr>
            <w:tcW w:w="992" w:type="dxa"/>
            <w:tcBorders>
              <w:top w:val="single" w:sz="4" w:space="0" w:color="auto"/>
              <w:left w:val="single" w:sz="4" w:space="0" w:color="auto"/>
              <w:bottom w:val="single" w:sz="4" w:space="0" w:color="auto"/>
              <w:right w:val="single" w:sz="4" w:space="0" w:color="auto"/>
            </w:tcBorders>
          </w:tcPr>
          <w:p w14:paraId="5F5AE96F" w14:textId="77777777" w:rsidR="00B529BD" w:rsidRDefault="00B529BD" w:rsidP="00C038E0">
            <w:pPr>
              <w:jc w:val="center"/>
            </w:pPr>
          </w:p>
        </w:tc>
        <w:tc>
          <w:tcPr>
            <w:tcW w:w="1276" w:type="dxa"/>
            <w:tcBorders>
              <w:top w:val="single" w:sz="4" w:space="0" w:color="auto"/>
              <w:left w:val="single" w:sz="4" w:space="0" w:color="auto"/>
              <w:bottom w:val="single" w:sz="4" w:space="0" w:color="auto"/>
              <w:right w:val="single" w:sz="4" w:space="0" w:color="auto"/>
            </w:tcBorders>
          </w:tcPr>
          <w:p w14:paraId="3DBA2C54" w14:textId="77777777" w:rsidR="00B529BD" w:rsidRDefault="00B529BD" w:rsidP="00C038E0">
            <w:pPr>
              <w:jc w:val="center"/>
            </w:pPr>
          </w:p>
        </w:tc>
        <w:tc>
          <w:tcPr>
            <w:tcW w:w="1276" w:type="dxa"/>
            <w:tcBorders>
              <w:top w:val="single" w:sz="4" w:space="0" w:color="auto"/>
              <w:left w:val="single" w:sz="4" w:space="0" w:color="auto"/>
              <w:bottom w:val="single" w:sz="4" w:space="0" w:color="auto"/>
              <w:right w:val="single" w:sz="4" w:space="0" w:color="auto"/>
            </w:tcBorders>
          </w:tcPr>
          <w:p w14:paraId="2A4366A9" w14:textId="77777777" w:rsidR="00B529BD" w:rsidRDefault="00B529BD" w:rsidP="00C038E0">
            <w:pPr>
              <w:jc w:val="center"/>
            </w:pPr>
          </w:p>
        </w:tc>
        <w:tc>
          <w:tcPr>
            <w:tcW w:w="1417" w:type="dxa"/>
            <w:tcBorders>
              <w:top w:val="single" w:sz="4" w:space="0" w:color="auto"/>
              <w:left w:val="single" w:sz="4" w:space="0" w:color="auto"/>
              <w:bottom w:val="single" w:sz="4" w:space="0" w:color="auto"/>
              <w:right w:val="single" w:sz="4" w:space="0" w:color="auto"/>
            </w:tcBorders>
          </w:tcPr>
          <w:p w14:paraId="76C63A8E" w14:textId="77777777" w:rsidR="00B529BD" w:rsidRDefault="00B529BD" w:rsidP="00C038E0">
            <w:pPr>
              <w:jc w:val="center"/>
            </w:pPr>
          </w:p>
        </w:tc>
        <w:tc>
          <w:tcPr>
            <w:tcW w:w="2518" w:type="dxa"/>
            <w:tcBorders>
              <w:top w:val="single" w:sz="4" w:space="0" w:color="auto"/>
              <w:left w:val="single" w:sz="4" w:space="0" w:color="auto"/>
              <w:bottom w:val="single" w:sz="4" w:space="0" w:color="auto"/>
              <w:right w:val="single" w:sz="4" w:space="0" w:color="auto"/>
            </w:tcBorders>
          </w:tcPr>
          <w:p w14:paraId="2DC15FA2" w14:textId="77777777" w:rsidR="00B529BD" w:rsidRDefault="00B529BD" w:rsidP="00C038E0">
            <w:pPr>
              <w:jc w:val="center"/>
            </w:pPr>
            <w:r>
              <w:t>32</w:t>
            </w:r>
          </w:p>
        </w:tc>
      </w:tr>
      <w:tr w:rsidR="00B529BD" w14:paraId="749CC7A4" w14:textId="77777777" w:rsidTr="00C038E0">
        <w:trPr>
          <w:jc w:val="center"/>
        </w:trPr>
        <w:tc>
          <w:tcPr>
            <w:tcW w:w="1179" w:type="dxa"/>
            <w:tcBorders>
              <w:top w:val="single" w:sz="4" w:space="0" w:color="auto"/>
              <w:left w:val="single" w:sz="4" w:space="0" w:color="auto"/>
              <w:bottom w:val="single" w:sz="4" w:space="0" w:color="auto"/>
              <w:right w:val="single" w:sz="4" w:space="0" w:color="auto"/>
            </w:tcBorders>
            <w:hideMark/>
          </w:tcPr>
          <w:p w14:paraId="0B1B51D2" w14:textId="77777777" w:rsidR="00B529BD" w:rsidRDefault="00B529BD" w:rsidP="00C038E0">
            <w:pPr>
              <w:jc w:val="center"/>
            </w:pPr>
            <w:r>
              <w:t>CO4</w:t>
            </w:r>
          </w:p>
        </w:tc>
        <w:tc>
          <w:tcPr>
            <w:tcW w:w="851" w:type="dxa"/>
            <w:tcBorders>
              <w:top w:val="single" w:sz="4" w:space="0" w:color="auto"/>
              <w:left w:val="single" w:sz="4" w:space="0" w:color="auto"/>
              <w:bottom w:val="single" w:sz="4" w:space="0" w:color="auto"/>
              <w:right w:val="single" w:sz="4" w:space="0" w:color="auto"/>
            </w:tcBorders>
          </w:tcPr>
          <w:p w14:paraId="321EA641" w14:textId="77777777" w:rsidR="00B529BD" w:rsidRDefault="00B529BD" w:rsidP="00C038E0">
            <w:pPr>
              <w:jc w:val="center"/>
            </w:pPr>
          </w:p>
        </w:tc>
        <w:tc>
          <w:tcPr>
            <w:tcW w:w="992" w:type="dxa"/>
            <w:tcBorders>
              <w:top w:val="single" w:sz="4" w:space="0" w:color="auto"/>
              <w:left w:val="single" w:sz="4" w:space="0" w:color="auto"/>
              <w:bottom w:val="single" w:sz="4" w:space="0" w:color="auto"/>
              <w:right w:val="single" w:sz="4" w:space="0" w:color="auto"/>
            </w:tcBorders>
          </w:tcPr>
          <w:p w14:paraId="5CDCD198" w14:textId="77777777" w:rsidR="00B529BD" w:rsidRDefault="00B529BD" w:rsidP="00C038E0">
            <w:pPr>
              <w:jc w:val="center"/>
            </w:pPr>
            <w:r>
              <w:t>2</w:t>
            </w:r>
          </w:p>
        </w:tc>
        <w:tc>
          <w:tcPr>
            <w:tcW w:w="992" w:type="dxa"/>
            <w:tcBorders>
              <w:top w:val="single" w:sz="4" w:space="0" w:color="auto"/>
              <w:left w:val="single" w:sz="4" w:space="0" w:color="auto"/>
              <w:bottom w:val="single" w:sz="4" w:space="0" w:color="auto"/>
              <w:right w:val="single" w:sz="4" w:space="0" w:color="auto"/>
            </w:tcBorders>
          </w:tcPr>
          <w:p w14:paraId="1E61A716" w14:textId="77777777" w:rsidR="00B529BD" w:rsidRDefault="00B529BD" w:rsidP="00C038E0">
            <w:pPr>
              <w:jc w:val="center"/>
            </w:pPr>
          </w:p>
        </w:tc>
        <w:tc>
          <w:tcPr>
            <w:tcW w:w="1276" w:type="dxa"/>
            <w:tcBorders>
              <w:top w:val="single" w:sz="4" w:space="0" w:color="auto"/>
              <w:left w:val="single" w:sz="4" w:space="0" w:color="auto"/>
              <w:bottom w:val="single" w:sz="4" w:space="0" w:color="auto"/>
              <w:right w:val="single" w:sz="4" w:space="0" w:color="auto"/>
            </w:tcBorders>
          </w:tcPr>
          <w:p w14:paraId="2353BBEE" w14:textId="77777777" w:rsidR="00B529BD" w:rsidRDefault="00B529BD" w:rsidP="00C038E0">
            <w:pPr>
              <w:jc w:val="center"/>
            </w:pPr>
            <w:r>
              <w:t>10</w:t>
            </w:r>
          </w:p>
        </w:tc>
        <w:tc>
          <w:tcPr>
            <w:tcW w:w="1276" w:type="dxa"/>
            <w:tcBorders>
              <w:top w:val="single" w:sz="4" w:space="0" w:color="auto"/>
              <w:left w:val="single" w:sz="4" w:space="0" w:color="auto"/>
              <w:bottom w:val="single" w:sz="4" w:space="0" w:color="auto"/>
              <w:right w:val="single" w:sz="4" w:space="0" w:color="auto"/>
            </w:tcBorders>
          </w:tcPr>
          <w:p w14:paraId="5E5D5122" w14:textId="77777777" w:rsidR="00B529BD" w:rsidRDefault="00B529BD" w:rsidP="00C038E0">
            <w:pPr>
              <w:jc w:val="center"/>
            </w:pPr>
            <w:r>
              <w:t>10</w:t>
            </w:r>
          </w:p>
        </w:tc>
        <w:tc>
          <w:tcPr>
            <w:tcW w:w="1417" w:type="dxa"/>
            <w:tcBorders>
              <w:top w:val="single" w:sz="4" w:space="0" w:color="auto"/>
              <w:left w:val="single" w:sz="4" w:space="0" w:color="auto"/>
              <w:bottom w:val="single" w:sz="4" w:space="0" w:color="auto"/>
              <w:right w:val="single" w:sz="4" w:space="0" w:color="auto"/>
            </w:tcBorders>
          </w:tcPr>
          <w:p w14:paraId="3CFE5D9E" w14:textId="77777777" w:rsidR="00B529BD" w:rsidRDefault="00B529BD" w:rsidP="00C038E0">
            <w:pPr>
              <w:jc w:val="center"/>
            </w:pPr>
          </w:p>
        </w:tc>
        <w:tc>
          <w:tcPr>
            <w:tcW w:w="2518" w:type="dxa"/>
            <w:tcBorders>
              <w:top w:val="single" w:sz="4" w:space="0" w:color="auto"/>
              <w:left w:val="single" w:sz="4" w:space="0" w:color="auto"/>
              <w:bottom w:val="single" w:sz="4" w:space="0" w:color="auto"/>
              <w:right w:val="single" w:sz="4" w:space="0" w:color="auto"/>
            </w:tcBorders>
          </w:tcPr>
          <w:p w14:paraId="055A4F31" w14:textId="77777777" w:rsidR="00B529BD" w:rsidRDefault="00B529BD" w:rsidP="00C038E0">
            <w:pPr>
              <w:jc w:val="center"/>
            </w:pPr>
            <w:r>
              <w:t>22</w:t>
            </w:r>
          </w:p>
        </w:tc>
      </w:tr>
      <w:tr w:rsidR="00B529BD" w14:paraId="2E56A970" w14:textId="77777777" w:rsidTr="00C038E0">
        <w:trPr>
          <w:jc w:val="center"/>
        </w:trPr>
        <w:tc>
          <w:tcPr>
            <w:tcW w:w="1179" w:type="dxa"/>
            <w:tcBorders>
              <w:top w:val="single" w:sz="4" w:space="0" w:color="auto"/>
              <w:left w:val="single" w:sz="4" w:space="0" w:color="auto"/>
              <w:bottom w:val="single" w:sz="4" w:space="0" w:color="auto"/>
              <w:right w:val="single" w:sz="4" w:space="0" w:color="auto"/>
            </w:tcBorders>
            <w:hideMark/>
          </w:tcPr>
          <w:p w14:paraId="3DA3CB4D" w14:textId="77777777" w:rsidR="00B529BD" w:rsidRDefault="00B529BD" w:rsidP="00C038E0">
            <w:pPr>
              <w:jc w:val="center"/>
            </w:pPr>
            <w:r>
              <w:t>CO5</w:t>
            </w:r>
          </w:p>
        </w:tc>
        <w:tc>
          <w:tcPr>
            <w:tcW w:w="851" w:type="dxa"/>
            <w:tcBorders>
              <w:top w:val="single" w:sz="4" w:space="0" w:color="auto"/>
              <w:left w:val="single" w:sz="4" w:space="0" w:color="auto"/>
              <w:bottom w:val="single" w:sz="4" w:space="0" w:color="auto"/>
              <w:right w:val="single" w:sz="4" w:space="0" w:color="auto"/>
            </w:tcBorders>
          </w:tcPr>
          <w:p w14:paraId="4FBB1207" w14:textId="77777777" w:rsidR="00B529BD" w:rsidRDefault="00B529BD" w:rsidP="00C038E0">
            <w:pPr>
              <w:jc w:val="center"/>
            </w:pPr>
            <w:r>
              <w:t>10</w:t>
            </w:r>
          </w:p>
        </w:tc>
        <w:tc>
          <w:tcPr>
            <w:tcW w:w="992" w:type="dxa"/>
            <w:tcBorders>
              <w:top w:val="single" w:sz="4" w:space="0" w:color="auto"/>
              <w:left w:val="single" w:sz="4" w:space="0" w:color="auto"/>
              <w:bottom w:val="single" w:sz="4" w:space="0" w:color="auto"/>
              <w:right w:val="single" w:sz="4" w:space="0" w:color="auto"/>
            </w:tcBorders>
          </w:tcPr>
          <w:p w14:paraId="56AF7434" w14:textId="77777777" w:rsidR="00B529BD" w:rsidRDefault="00B529BD" w:rsidP="00C038E0">
            <w:pPr>
              <w:jc w:val="center"/>
            </w:pPr>
            <w:r>
              <w:t>12</w:t>
            </w:r>
          </w:p>
        </w:tc>
        <w:tc>
          <w:tcPr>
            <w:tcW w:w="992" w:type="dxa"/>
            <w:tcBorders>
              <w:top w:val="single" w:sz="4" w:space="0" w:color="auto"/>
              <w:left w:val="single" w:sz="4" w:space="0" w:color="auto"/>
              <w:bottom w:val="single" w:sz="4" w:space="0" w:color="auto"/>
              <w:right w:val="single" w:sz="4" w:space="0" w:color="auto"/>
            </w:tcBorders>
          </w:tcPr>
          <w:p w14:paraId="2409CAAE" w14:textId="77777777" w:rsidR="00B529BD" w:rsidRDefault="00B529BD" w:rsidP="00C038E0">
            <w:pPr>
              <w:jc w:val="center"/>
            </w:pPr>
          </w:p>
        </w:tc>
        <w:tc>
          <w:tcPr>
            <w:tcW w:w="1276" w:type="dxa"/>
            <w:tcBorders>
              <w:top w:val="single" w:sz="4" w:space="0" w:color="auto"/>
              <w:left w:val="single" w:sz="4" w:space="0" w:color="auto"/>
              <w:bottom w:val="single" w:sz="4" w:space="0" w:color="auto"/>
              <w:right w:val="single" w:sz="4" w:space="0" w:color="auto"/>
            </w:tcBorders>
          </w:tcPr>
          <w:p w14:paraId="26B13C3F" w14:textId="77777777" w:rsidR="00B529BD" w:rsidRDefault="00B529BD" w:rsidP="00C038E0">
            <w:pPr>
              <w:jc w:val="center"/>
            </w:pPr>
          </w:p>
        </w:tc>
        <w:tc>
          <w:tcPr>
            <w:tcW w:w="1276" w:type="dxa"/>
            <w:tcBorders>
              <w:top w:val="single" w:sz="4" w:space="0" w:color="auto"/>
              <w:left w:val="single" w:sz="4" w:space="0" w:color="auto"/>
              <w:bottom w:val="single" w:sz="4" w:space="0" w:color="auto"/>
              <w:right w:val="single" w:sz="4" w:space="0" w:color="auto"/>
            </w:tcBorders>
          </w:tcPr>
          <w:p w14:paraId="7860F7DA" w14:textId="77777777" w:rsidR="00B529BD" w:rsidRDefault="00B529BD" w:rsidP="00C038E0">
            <w:pPr>
              <w:jc w:val="center"/>
            </w:pPr>
          </w:p>
        </w:tc>
        <w:tc>
          <w:tcPr>
            <w:tcW w:w="1417" w:type="dxa"/>
            <w:tcBorders>
              <w:top w:val="single" w:sz="4" w:space="0" w:color="auto"/>
              <w:left w:val="single" w:sz="4" w:space="0" w:color="auto"/>
              <w:bottom w:val="single" w:sz="4" w:space="0" w:color="auto"/>
              <w:right w:val="single" w:sz="4" w:space="0" w:color="auto"/>
            </w:tcBorders>
          </w:tcPr>
          <w:p w14:paraId="3B116486" w14:textId="77777777" w:rsidR="00B529BD" w:rsidRDefault="00B529BD" w:rsidP="00C038E0">
            <w:pPr>
              <w:jc w:val="center"/>
            </w:pPr>
          </w:p>
        </w:tc>
        <w:tc>
          <w:tcPr>
            <w:tcW w:w="2518" w:type="dxa"/>
            <w:tcBorders>
              <w:top w:val="single" w:sz="4" w:space="0" w:color="auto"/>
              <w:left w:val="single" w:sz="4" w:space="0" w:color="auto"/>
              <w:bottom w:val="single" w:sz="4" w:space="0" w:color="auto"/>
              <w:right w:val="single" w:sz="4" w:space="0" w:color="auto"/>
            </w:tcBorders>
          </w:tcPr>
          <w:p w14:paraId="254A4C1D" w14:textId="77777777" w:rsidR="00B529BD" w:rsidRDefault="00B529BD" w:rsidP="00C038E0">
            <w:pPr>
              <w:jc w:val="center"/>
            </w:pPr>
            <w:r>
              <w:t>22</w:t>
            </w:r>
          </w:p>
        </w:tc>
      </w:tr>
      <w:tr w:rsidR="00B529BD" w14:paraId="50E4331E" w14:textId="77777777" w:rsidTr="00C038E0">
        <w:trPr>
          <w:jc w:val="center"/>
        </w:trPr>
        <w:tc>
          <w:tcPr>
            <w:tcW w:w="1179" w:type="dxa"/>
            <w:tcBorders>
              <w:top w:val="single" w:sz="4" w:space="0" w:color="auto"/>
              <w:left w:val="single" w:sz="4" w:space="0" w:color="auto"/>
              <w:bottom w:val="single" w:sz="4" w:space="0" w:color="auto"/>
              <w:right w:val="single" w:sz="4" w:space="0" w:color="auto"/>
            </w:tcBorders>
            <w:hideMark/>
          </w:tcPr>
          <w:p w14:paraId="4DAEEA4E" w14:textId="77777777" w:rsidR="00B529BD" w:rsidRDefault="00B529BD" w:rsidP="00C038E0">
            <w:pPr>
              <w:jc w:val="center"/>
            </w:pPr>
            <w:r>
              <w:t>CO6</w:t>
            </w:r>
          </w:p>
        </w:tc>
        <w:tc>
          <w:tcPr>
            <w:tcW w:w="851" w:type="dxa"/>
            <w:tcBorders>
              <w:top w:val="single" w:sz="4" w:space="0" w:color="auto"/>
              <w:left w:val="single" w:sz="4" w:space="0" w:color="auto"/>
              <w:bottom w:val="single" w:sz="4" w:space="0" w:color="auto"/>
              <w:right w:val="single" w:sz="4" w:space="0" w:color="auto"/>
            </w:tcBorders>
          </w:tcPr>
          <w:p w14:paraId="4A5F8A27" w14:textId="77777777" w:rsidR="00B529BD" w:rsidRDefault="00B529BD" w:rsidP="00C038E0">
            <w:pPr>
              <w:jc w:val="center"/>
            </w:pPr>
            <w:r>
              <w:t>20</w:t>
            </w:r>
          </w:p>
        </w:tc>
        <w:tc>
          <w:tcPr>
            <w:tcW w:w="992" w:type="dxa"/>
            <w:tcBorders>
              <w:top w:val="single" w:sz="4" w:space="0" w:color="auto"/>
              <w:left w:val="single" w:sz="4" w:space="0" w:color="auto"/>
              <w:bottom w:val="single" w:sz="4" w:space="0" w:color="auto"/>
              <w:right w:val="single" w:sz="4" w:space="0" w:color="auto"/>
            </w:tcBorders>
          </w:tcPr>
          <w:p w14:paraId="4E43CF83" w14:textId="77777777" w:rsidR="00B529BD" w:rsidRDefault="00B529BD" w:rsidP="00C038E0">
            <w:pPr>
              <w:jc w:val="center"/>
            </w:pPr>
            <w:r>
              <w:t>10</w:t>
            </w:r>
          </w:p>
        </w:tc>
        <w:tc>
          <w:tcPr>
            <w:tcW w:w="992" w:type="dxa"/>
            <w:tcBorders>
              <w:top w:val="single" w:sz="4" w:space="0" w:color="auto"/>
              <w:left w:val="single" w:sz="4" w:space="0" w:color="auto"/>
              <w:bottom w:val="single" w:sz="4" w:space="0" w:color="auto"/>
              <w:right w:val="single" w:sz="4" w:space="0" w:color="auto"/>
            </w:tcBorders>
          </w:tcPr>
          <w:p w14:paraId="1A7CAA29" w14:textId="77777777" w:rsidR="00B529BD" w:rsidRDefault="00B529BD" w:rsidP="00C038E0">
            <w:pPr>
              <w:jc w:val="center"/>
            </w:pPr>
          </w:p>
        </w:tc>
        <w:tc>
          <w:tcPr>
            <w:tcW w:w="1276" w:type="dxa"/>
            <w:tcBorders>
              <w:top w:val="single" w:sz="4" w:space="0" w:color="auto"/>
              <w:left w:val="single" w:sz="4" w:space="0" w:color="auto"/>
              <w:bottom w:val="single" w:sz="4" w:space="0" w:color="auto"/>
              <w:right w:val="single" w:sz="4" w:space="0" w:color="auto"/>
            </w:tcBorders>
          </w:tcPr>
          <w:p w14:paraId="3B98AB01" w14:textId="77777777" w:rsidR="00B529BD" w:rsidRDefault="00B529BD" w:rsidP="00C038E0">
            <w:pPr>
              <w:jc w:val="center"/>
            </w:pPr>
          </w:p>
        </w:tc>
        <w:tc>
          <w:tcPr>
            <w:tcW w:w="1276" w:type="dxa"/>
            <w:tcBorders>
              <w:top w:val="single" w:sz="4" w:space="0" w:color="auto"/>
              <w:left w:val="single" w:sz="4" w:space="0" w:color="auto"/>
              <w:bottom w:val="single" w:sz="4" w:space="0" w:color="auto"/>
              <w:right w:val="single" w:sz="4" w:space="0" w:color="auto"/>
            </w:tcBorders>
          </w:tcPr>
          <w:p w14:paraId="6AE52379" w14:textId="77777777" w:rsidR="00B529BD" w:rsidRDefault="00B529BD" w:rsidP="00C038E0">
            <w:pPr>
              <w:jc w:val="center"/>
            </w:pPr>
          </w:p>
        </w:tc>
        <w:tc>
          <w:tcPr>
            <w:tcW w:w="1417" w:type="dxa"/>
            <w:tcBorders>
              <w:top w:val="single" w:sz="4" w:space="0" w:color="auto"/>
              <w:left w:val="single" w:sz="4" w:space="0" w:color="auto"/>
              <w:bottom w:val="single" w:sz="4" w:space="0" w:color="auto"/>
              <w:right w:val="single" w:sz="4" w:space="0" w:color="auto"/>
            </w:tcBorders>
          </w:tcPr>
          <w:p w14:paraId="738EB830" w14:textId="77777777" w:rsidR="00B529BD" w:rsidRDefault="00B529BD" w:rsidP="00C038E0">
            <w:pPr>
              <w:jc w:val="center"/>
            </w:pPr>
          </w:p>
        </w:tc>
        <w:tc>
          <w:tcPr>
            <w:tcW w:w="2518" w:type="dxa"/>
            <w:tcBorders>
              <w:top w:val="single" w:sz="4" w:space="0" w:color="auto"/>
              <w:left w:val="single" w:sz="4" w:space="0" w:color="auto"/>
              <w:bottom w:val="single" w:sz="4" w:space="0" w:color="auto"/>
              <w:right w:val="single" w:sz="4" w:space="0" w:color="auto"/>
            </w:tcBorders>
          </w:tcPr>
          <w:p w14:paraId="453D048B" w14:textId="77777777" w:rsidR="00B529BD" w:rsidRDefault="00B529BD" w:rsidP="00C038E0">
            <w:pPr>
              <w:jc w:val="center"/>
            </w:pPr>
            <w:r>
              <w:t>30</w:t>
            </w:r>
          </w:p>
        </w:tc>
      </w:tr>
      <w:tr w:rsidR="00B529BD" w14:paraId="5D1D44B3" w14:textId="77777777" w:rsidTr="00C038E0">
        <w:trPr>
          <w:jc w:val="center"/>
        </w:trPr>
        <w:tc>
          <w:tcPr>
            <w:tcW w:w="7983" w:type="dxa"/>
            <w:gridSpan w:val="7"/>
            <w:tcBorders>
              <w:top w:val="single" w:sz="4" w:space="0" w:color="auto"/>
              <w:left w:val="single" w:sz="4" w:space="0" w:color="auto"/>
              <w:bottom w:val="single" w:sz="4" w:space="0" w:color="auto"/>
              <w:right w:val="single" w:sz="4" w:space="0" w:color="auto"/>
            </w:tcBorders>
          </w:tcPr>
          <w:p w14:paraId="5D89F1F2" w14:textId="77777777" w:rsidR="00B529BD" w:rsidRDefault="00B529BD" w:rsidP="00C038E0"/>
        </w:tc>
        <w:tc>
          <w:tcPr>
            <w:tcW w:w="2518" w:type="dxa"/>
            <w:tcBorders>
              <w:top w:val="single" w:sz="4" w:space="0" w:color="auto"/>
              <w:left w:val="single" w:sz="4" w:space="0" w:color="auto"/>
              <w:bottom w:val="single" w:sz="4" w:space="0" w:color="auto"/>
              <w:right w:val="single" w:sz="4" w:space="0" w:color="auto"/>
            </w:tcBorders>
            <w:hideMark/>
          </w:tcPr>
          <w:p w14:paraId="1013A7E9" w14:textId="77777777" w:rsidR="00B529BD" w:rsidRDefault="00B529BD" w:rsidP="00C038E0">
            <w:pPr>
              <w:jc w:val="center"/>
              <w:rPr>
                <w:b/>
              </w:rPr>
            </w:pPr>
            <w:r>
              <w:rPr>
                <w:b/>
              </w:rPr>
              <w:t>170</w:t>
            </w:r>
          </w:p>
        </w:tc>
      </w:tr>
    </w:tbl>
    <w:p w14:paraId="46E16390" w14:textId="77777777" w:rsidR="00B529BD" w:rsidRDefault="00B529BD"/>
    <w:p w14:paraId="6FDDD335" w14:textId="77777777" w:rsidR="00B529BD" w:rsidRDefault="00B529BD">
      <w:pPr>
        <w:spacing w:after="200" w:line="276" w:lineRule="auto"/>
        <w:rPr>
          <w:b/>
          <w:sz w:val="22"/>
          <w:szCs w:val="22"/>
        </w:rPr>
      </w:pPr>
      <w:r>
        <w:rPr>
          <w:b/>
          <w:sz w:val="22"/>
          <w:szCs w:val="22"/>
        </w:rPr>
        <w:br w:type="page"/>
      </w:r>
    </w:p>
    <w:p w14:paraId="00F410F8" w14:textId="1828CA19" w:rsidR="00B529BD" w:rsidRPr="00FD4C75" w:rsidRDefault="00B529BD" w:rsidP="00E40AC8">
      <w:pPr>
        <w:jc w:val="center"/>
        <w:rPr>
          <w:b/>
          <w:sz w:val="22"/>
          <w:szCs w:val="22"/>
        </w:rPr>
      </w:pPr>
      <w:r w:rsidRPr="00FD4C75">
        <w:rPr>
          <w:b/>
          <w:noProof/>
          <w:sz w:val="22"/>
          <w:szCs w:val="22"/>
          <w:lang w:val="en-IN" w:eastAsia="en-IN" w:bidi="ta-IN"/>
        </w:rPr>
        <w:lastRenderedPageBreak/>
        <w:drawing>
          <wp:inline distT="0" distB="0" distL="0" distR="0" wp14:anchorId="6410EBB8" wp14:editId="782FCFE0">
            <wp:extent cx="5732145" cy="839470"/>
            <wp:effectExtent l="0" t="0" r="1905" b="0"/>
            <wp:docPr id="3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E3BAF72" w14:textId="77777777" w:rsidR="00B529BD" w:rsidRPr="00FD4C75" w:rsidRDefault="00B529BD" w:rsidP="00E40AC8">
      <w:pPr>
        <w:jc w:val="center"/>
        <w:rPr>
          <w:b/>
          <w:sz w:val="22"/>
          <w:szCs w:val="22"/>
        </w:rPr>
      </w:pPr>
    </w:p>
    <w:p w14:paraId="42C6687B" w14:textId="77777777" w:rsidR="00B529BD" w:rsidRPr="00FD4C75" w:rsidRDefault="00B529BD" w:rsidP="003828F2">
      <w:pPr>
        <w:jc w:val="center"/>
        <w:rPr>
          <w:b/>
          <w:bCs/>
          <w:sz w:val="22"/>
          <w:szCs w:val="22"/>
        </w:rPr>
      </w:pPr>
      <w:r w:rsidRPr="00FD4C75">
        <w:rPr>
          <w:b/>
          <w:bCs/>
          <w:sz w:val="22"/>
          <w:szCs w:val="22"/>
        </w:rPr>
        <w:t>END SEMESTER EXAMINATION – APRIL / MAY 2024</w:t>
      </w:r>
    </w:p>
    <w:p w14:paraId="50A30146" w14:textId="77777777" w:rsidR="00B529BD" w:rsidRPr="00FD4C75" w:rsidRDefault="00B529BD" w:rsidP="00E40AC8">
      <w:pPr>
        <w:jc w:val="center"/>
        <w:rPr>
          <w:b/>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529BD" w:rsidRPr="00FD4C75" w14:paraId="74EE0DE9" w14:textId="77777777" w:rsidTr="00C038E0">
        <w:trPr>
          <w:trHeight w:val="167"/>
          <w:jc w:val="center"/>
        </w:trPr>
        <w:tc>
          <w:tcPr>
            <w:tcW w:w="1555" w:type="dxa"/>
            <w:vAlign w:val="center"/>
          </w:tcPr>
          <w:p w14:paraId="1874C0A2" w14:textId="77777777" w:rsidR="00B529BD" w:rsidRPr="00FD4C75" w:rsidRDefault="00B529BD" w:rsidP="00C038E0">
            <w:pPr>
              <w:pStyle w:val="Title"/>
              <w:jc w:val="left"/>
              <w:rPr>
                <w:b/>
                <w:sz w:val="22"/>
                <w:szCs w:val="22"/>
              </w:rPr>
            </w:pPr>
            <w:r w:rsidRPr="00FD4C75">
              <w:rPr>
                <w:b/>
                <w:sz w:val="22"/>
                <w:szCs w:val="22"/>
              </w:rPr>
              <w:t xml:space="preserve">Course Code      </w:t>
            </w:r>
          </w:p>
        </w:tc>
        <w:tc>
          <w:tcPr>
            <w:tcW w:w="6662" w:type="dxa"/>
            <w:vAlign w:val="center"/>
          </w:tcPr>
          <w:p w14:paraId="520ED766" w14:textId="77777777" w:rsidR="00B529BD" w:rsidRPr="00FD4C75" w:rsidRDefault="00B529BD" w:rsidP="00C038E0">
            <w:pPr>
              <w:pStyle w:val="Title"/>
              <w:jc w:val="left"/>
              <w:rPr>
                <w:b/>
                <w:sz w:val="22"/>
                <w:szCs w:val="22"/>
              </w:rPr>
            </w:pPr>
            <w:r w:rsidRPr="00FD4C75">
              <w:rPr>
                <w:b/>
                <w:sz w:val="22"/>
                <w:szCs w:val="22"/>
              </w:rPr>
              <w:t>21BB2014</w:t>
            </w:r>
          </w:p>
        </w:tc>
        <w:tc>
          <w:tcPr>
            <w:tcW w:w="1417" w:type="dxa"/>
            <w:vAlign w:val="center"/>
          </w:tcPr>
          <w:p w14:paraId="1E6A4803" w14:textId="77777777" w:rsidR="00B529BD" w:rsidRPr="00FD4C75" w:rsidRDefault="00B529BD" w:rsidP="00C038E0">
            <w:pPr>
              <w:pStyle w:val="Title"/>
              <w:ind w:left="-468" w:firstLine="468"/>
              <w:jc w:val="left"/>
              <w:rPr>
                <w:sz w:val="22"/>
                <w:szCs w:val="22"/>
              </w:rPr>
            </w:pPr>
            <w:r w:rsidRPr="00FD4C75">
              <w:rPr>
                <w:b/>
                <w:bCs/>
                <w:sz w:val="22"/>
                <w:szCs w:val="22"/>
              </w:rPr>
              <w:t xml:space="preserve">Duration       </w:t>
            </w:r>
          </w:p>
        </w:tc>
        <w:tc>
          <w:tcPr>
            <w:tcW w:w="851" w:type="dxa"/>
            <w:vAlign w:val="center"/>
          </w:tcPr>
          <w:p w14:paraId="6E595A67" w14:textId="77777777" w:rsidR="00B529BD" w:rsidRPr="00FD4C75" w:rsidRDefault="00B529BD" w:rsidP="00C038E0">
            <w:pPr>
              <w:pStyle w:val="Title"/>
              <w:jc w:val="left"/>
              <w:rPr>
                <w:b/>
                <w:sz w:val="22"/>
                <w:szCs w:val="22"/>
              </w:rPr>
            </w:pPr>
            <w:r w:rsidRPr="00FD4C75">
              <w:rPr>
                <w:b/>
                <w:sz w:val="22"/>
                <w:szCs w:val="22"/>
              </w:rPr>
              <w:t>3hrs</w:t>
            </w:r>
          </w:p>
        </w:tc>
      </w:tr>
      <w:tr w:rsidR="00B529BD" w:rsidRPr="00FD4C75" w14:paraId="4817D70E" w14:textId="77777777" w:rsidTr="00C038E0">
        <w:trPr>
          <w:trHeight w:val="65"/>
          <w:jc w:val="center"/>
        </w:trPr>
        <w:tc>
          <w:tcPr>
            <w:tcW w:w="1555" w:type="dxa"/>
            <w:vAlign w:val="center"/>
          </w:tcPr>
          <w:p w14:paraId="6B98A472" w14:textId="77777777" w:rsidR="00B529BD" w:rsidRPr="00FD4C75" w:rsidRDefault="00B529BD" w:rsidP="00C038E0">
            <w:pPr>
              <w:pStyle w:val="Title"/>
              <w:ind w:right="-160"/>
              <w:jc w:val="left"/>
              <w:rPr>
                <w:b/>
                <w:sz w:val="22"/>
                <w:szCs w:val="22"/>
              </w:rPr>
            </w:pPr>
            <w:r w:rsidRPr="00FD4C75">
              <w:rPr>
                <w:b/>
                <w:sz w:val="22"/>
                <w:szCs w:val="22"/>
              </w:rPr>
              <w:t xml:space="preserve">Course Name     </w:t>
            </w:r>
          </w:p>
        </w:tc>
        <w:tc>
          <w:tcPr>
            <w:tcW w:w="6662" w:type="dxa"/>
            <w:vAlign w:val="center"/>
          </w:tcPr>
          <w:p w14:paraId="59E98C8B" w14:textId="77777777" w:rsidR="00B529BD" w:rsidRPr="00FD4C75" w:rsidRDefault="00B529BD" w:rsidP="00C038E0">
            <w:pPr>
              <w:pStyle w:val="Title"/>
              <w:spacing w:line="276" w:lineRule="auto"/>
              <w:jc w:val="left"/>
              <w:rPr>
                <w:b/>
                <w:sz w:val="22"/>
                <w:szCs w:val="22"/>
              </w:rPr>
            </w:pPr>
            <w:r w:rsidRPr="00FD4C75">
              <w:rPr>
                <w:b/>
                <w:sz w:val="22"/>
                <w:szCs w:val="22"/>
              </w:rPr>
              <w:t>INDIRECT TAXES</w:t>
            </w:r>
          </w:p>
        </w:tc>
        <w:tc>
          <w:tcPr>
            <w:tcW w:w="1417" w:type="dxa"/>
            <w:vAlign w:val="center"/>
          </w:tcPr>
          <w:p w14:paraId="6FC19652" w14:textId="77777777" w:rsidR="00B529BD" w:rsidRPr="00FD4C75" w:rsidRDefault="00B529BD" w:rsidP="00C038E0">
            <w:pPr>
              <w:pStyle w:val="Title"/>
              <w:jc w:val="left"/>
              <w:rPr>
                <w:b/>
                <w:bCs/>
                <w:sz w:val="22"/>
                <w:szCs w:val="22"/>
              </w:rPr>
            </w:pPr>
            <w:r w:rsidRPr="00FD4C75">
              <w:rPr>
                <w:b/>
                <w:bCs/>
                <w:sz w:val="22"/>
                <w:szCs w:val="22"/>
              </w:rPr>
              <w:t xml:space="preserve">Max. Marks </w:t>
            </w:r>
          </w:p>
        </w:tc>
        <w:tc>
          <w:tcPr>
            <w:tcW w:w="851" w:type="dxa"/>
            <w:vAlign w:val="center"/>
          </w:tcPr>
          <w:p w14:paraId="70B0C238" w14:textId="77777777" w:rsidR="00B529BD" w:rsidRPr="00FD4C75" w:rsidRDefault="00B529BD" w:rsidP="00C038E0">
            <w:pPr>
              <w:pStyle w:val="Title"/>
              <w:jc w:val="left"/>
              <w:rPr>
                <w:b/>
                <w:sz w:val="22"/>
                <w:szCs w:val="22"/>
              </w:rPr>
            </w:pPr>
            <w:r w:rsidRPr="00FD4C75">
              <w:rPr>
                <w:b/>
                <w:sz w:val="22"/>
                <w:szCs w:val="22"/>
              </w:rPr>
              <w:t>100</w:t>
            </w:r>
          </w:p>
        </w:tc>
      </w:tr>
    </w:tbl>
    <w:p w14:paraId="55A1FF8A" w14:textId="77777777" w:rsidR="00B529BD" w:rsidRPr="00FD4C75" w:rsidRDefault="00B529BD" w:rsidP="00B57D8D">
      <w:pPr>
        <w:ind w:left="720"/>
        <w:rPr>
          <w:sz w:val="22"/>
          <w:szCs w:val="22"/>
          <w:highlight w:val="yellow"/>
        </w:rPr>
      </w:pPr>
    </w:p>
    <w:tbl>
      <w:tblPr>
        <w:tblStyle w:val="TableGrid"/>
        <w:tblW w:w="5817" w:type="pct"/>
        <w:tblInd w:w="-714" w:type="dxa"/>
        <w:tblLayout w:type="fixed"/>
        <w:tblLook w:val="04A0" w:firstRow="1" w:lastRow="0" w:firstColumn="1" w:lastColumn="0" w:noHBand="0" w:noVBand="1"/>
      </w:tblPr>
      <w:tblGrid>
        <w:gridCol w:w="569"/>
        <w:gridCol w:w="437"/>
        <w:gridCol w:w="7845"/>
        <w:gridCol w:w="725"/>
        <w:gridCol w:w="583"/>
        <w:gridCol w:w="594"/>
      </w:tblGrid>
      <w:tr w:rsidR="00B529BD" w:rsidRPr="00FD4C75" w14:paraId="7C87D6BB" w14:textId="77777777" w:rsidTr="00C038E0">
        <w:trPr>
          <w:trHeight w:val="552"/>
        </w:trPr>
        <w:tc>
          <w:tcPr>
            <w:tcW w:w="265" w:type="pct"/>
            <w:vAlign w:val="center"/>
          </w:tcPr>
          <w:p w14:paraId="42D5279A" w14:textId="77777777" w:rsidR="00B529BD" w:rsidRPr="00FD4C75" w:rsidRDefault="00B529BD" w:rsidP="0038175F">
            <w:pPr>
              <w:jc w:val="center"/>
              <w:rPr>
                <w:b/>
                <w:sz w:val="22"/>
                <w:szCs w:val="22"/>
              </w:rPr>
            </w:pPr>
            <w:r w:rsidRPr="00FD4C75">
              <w:rPr>
                <w:b/>
                <w:sz w:val="22"/>
                <w:szCs w:val="22"/>
              </w:rPr>
              <w:t>Q. No.</w:t>
            </w:r>
          </w:p>
        </w:tc>
        <w:tc>
          <w:tcPr>
            <w:tcW w:w="3851" w:type="pct"/>
            <w:gridSpan w:val="2"/>
            <w:vAlign w:val="center"/>
          </w:tcPr>
          <w:p w14:paraId="065D09F4" w14:textId="77777777" w:rsidR="00B529BD" w:rsidRPr="00FD4C75" w:rsidRDefault="00B529BD" w:rsidP="0038175F">
            <w:pPr>
              <w:jc w:val="center"/>
              <w:rPr>
                <w:b/>
                <w:sz w:val="22"/>
                <w:szCs w:val="22"/>
              </w:rPr>
            </w:pPr>
            <w:r w:rsidRPr="00FD4C75">
              <w:rPr>
                <w:b/>
                <w:sz w:val="22"/>
                <w:szCs w:val="22"/>
              </w:rPr>
              <w:t>Questions</w:t>
            </w:r>
          </w:p>
        </w:tc>
        <w:tc>
          <w:tcPr>
            <w:tcW w:w="337" w:type="pct"/>
            <w:vAlign w:val="center"/>
          </w:tcPr>
          <w:p w14:paraId="3A53824C" w14:textId="77777777" w:rsidR="00B529BD" w:rsidRPr="00FD4C75" w:rsidRDefault="00B529BD" w:rsidP="0038175F">
            <w:pPr>
              <w:jc w:val="center"/>
              <w:rPr>
                <w:b/>
                <w:sz w:val="22"/>
                <w:szCs w:val="22"/>
              </w:rPr>
            </w:pPr>
            <w:r w:rsidRPr="00FD4C75">
              <w:rPr>
                <w:b/>
                <w:sz w:val="22"/>
                <w:szCs w:val="22"/>
              </w:rPr>
              <w:t>CO</w:t>
            </w:r>
          </w:p>
        </w:tc>
        <w:tc>
          <w:tcPr>
            <w:tcW w:w="271" w:type="pct"/>
            <w:vAlign w:val="center"/>
          </w:tcPr>
          <w:p w14:paraId="30BA8157" w14:textId="77777777" w:rsidR="00B529BD" w:rsidRPr="00FD4C75" w:rsidRDefault="00B529BD" w:rsidP="0038175F">
            <w:pPr>
              <w:jc w:val="center"/>
              <w:rPr>
                <w:b/>
                <w:sz w:val="22"/>
                <w:szCs w:val="22"/>
              </w:rPr>
            </w:pPr>
            <w:r w:rsidRPr="00FD4C75">
              <w:rPr>
                <w:b/>
                <w:sz w:val="22"/>
                <w:szCs w:val="22"/>
              </w:rPr>
              <w:t>BL</w:t>
            </w:r>
          </w:p>
        </w:tc>
        <w:tc>
          <w:tcPr>
            <w:tcW w:w="276" w:type="pct"/>
            <w:vAlign w:val="center"/>
          </w:tcPr>
          <w:p w14:paraId="7E00B760" w14:textId="77777777" w:rsidR="00B529BD" w:rsidRPr="00FD4C75" w:rsidRDefault="00B529BD" w:rsidP="0038175F">
            <w:pPr>
              <w:jc w:val="center"/>
              <w:rPr>
                <w:b/>
                <w:sz w:val="22"/>
                <w:szCs w:val="22"/>
              </w:rPr>
            </w:pPr>
            <w:r w:rsidRPr="00FD4C75">
              <w:rPr>
                <w:b/>
                <w:sz w:val="22"/>
                <w:szCs w:val="22"/>
              </w:rPr>
              <w:t>M</w:t>
            </w:r>
          </w:p>
        </w:tc>
      </w:tr>
      <w:tr w:rsidR="00B529BD" w:rsidRPr="00FD4C75" w14:paraId="4971053D" w14:textId="77777777" w:rsidTr="0038175F">
        <w:trPr>
          <w:trHeight w:val="552"/>
        </w:trPr>
        <w:tc>
          <w:tcPr>
            <w:tcW w:w="5000" w:type="pct"/>
            <w:gridSpan w:val="6"/>
            <w:vAlign w:val="center"/>
          </w:tcPr>
          <w:p w14:paraId="0245C3B1" w14:textId="77777777" w:rsidR="00B529BD" w:rsidRPr="00FD4C75" w:rsidRDefault="00B529BD" w:rsidP="008C57B9">
            <w:pPr>
              <w:jc w:val="center"/>
              <w:rPr>
                <w:b/>
                <w:sz w:val="22"/>
                <w:szCs w:val="22"/>
                <w:u w:val="single"/>
              </w:rPr>
            </w:pPr>
            <w:r w:rsidRPr="00FD4C75">
              <w:rPr>
                <w:b/>
                <w:sz w:val="22"/>
                <w:szCs w:val="22"/>
                <w:u w:val="single"/>
              </w:rPr>
              <w:t>PART – A (5 X 2 = 10 MARKS)</w:t>
            </w:r>
          </w:p>
        </w:tc>
      </w:tr>
      <w:tr w:rsidR="00B529BD" w:rsidRPr="00FD4C75" w14:paraId="69490A3F" w14:textId="77777777" w:rsidTr="00C038E0">
        <w:trPr>
          <w:trHeight w:val="283"/>
        </w:trPr>
        <w:tc>
          <w:tcPr>
            <w:tcW w:w="265" w:type="pct"/>
          </w:tcPr>
          <w:p w14:paraId="0FE2C7E3" w14:textId="77777777" w:rsidR="00B529BD" w:rsidRPr="00FD4C75" w:rsidRDefault="00B529BD" w:rsidP="00C038E0">
            <w:pPr>
              <w:jc w:val="center"/>
              <w:rPr>
                <w:sz w:val="22"/>
                <w:szCs w:val="22"/>
              </w:rPr>
            </w:pPr>
            <w:r w:rsidRPr="00FD4C75">
              <w:rPr>
                <w:sz w:val="22"/>
                <w:szCs w:val="22"/>
              </w:rPr>
              <w:t>1.</w:t>
            </w:r>
          </w:p>
        </w:tc>
        <w:tc>
          <w:tcPr>
            <w:tcW w:w="3851" w:type="pct"/>
            <w:gridSpan w:val="2"/>
            <w:vAlign w:val="center"/>
          </w:tcPr>
          <w:p w14:paraId="0A1B07F7" w14:textId="77777777" w:rsidR="00B529BD" w:rsidRPr="00FD4C75" w:rsidRDefault="00B529BD" w:rsidP="00C038E0">
            <w:pPr>
              <w:autoSpaceDE w:val="0"/>
              <w:autoSpaceDN w:val="0"/>
              <w:adjustRightInd w:val="0"/>
              <w:jc w:val="both"/>
              <w:rPr>
                <w:sz w:val="22"/>
                <w:szCs w:val="22"/>
              </w:rPr>
            </w:pPr>
            <w:r w:rsidRPr="00FD4C75">
              <w:rPr>
                <w:sz w:val="22"/>
                <w:szCs w:val="22"/>
              </w:rPr>
              <w:t>State the eligibility conditions for time of supply for both goods and services under forward charges.</w:t>
            </w:r>
          </w:p>
        </w:tc>
        <w:tc>
          <w:tcPr>
            <w:tcW w:w="337" w:type="pct"/>
          </w:tcPr>
          <w:p w14:paraId="4A0D408F" w14:textId="77777777" w:rsidR="00B529BD" w:rsidRPr="00FD4C75" w:rsidRDefault="00B529BD" w:rsidP="00C038E0">
            <w:pPr>
              <w:jc w:val="center"/>
              <w:rPr>
                <w:sz w:val="22"/>
                <w:szCs w:val="22"/>
              </w:rPr>
            </w:pPr>
            <w:r w:rsidRPr="00FD4C75">
              <w:rPr>
                <w:sz w:val="22"/>
                <w:szCs w:val="22"/>
              </w:rPr>
              <w:t>CO1</w:t>
            </w:r>
          </w:p>
        </w:tc>
        <w:tc>
          <w:tcPr>
            <w:tcW w:w="271" w:type="pct"/>
          </w:tcPr>
          <w:p w14:paraId="79727FC5" w14:textId="77777777" w:rsidR="00B529BD" w:rsidRPr="00FD4C75" w:rsidRDefault="00B529BD" w:rsidP="00C038E0">
            <w:pPr>
              <w:jc w:val="center"/>
              <w:rPr>
                <w:sz w:val="22"/>
                <w:szCs w:val="22"/>
              </w:rPr>
            </w:pPr>
            <w:r w:rsidRPr="00FD4C75">
              <w:rPr>
                <w:sz w:val="22"/>
                <w:szCs w:val="22"/>
              </w:rPr>
              <w:t>U</w:t>
            </w:r>
          </w:p>
        </w:tc>
        <w:tc>
          <w:tcPr>
            <w:tcW w:w="276" w:type="pct"/>
          </w:tcPr>
          <w:p w14:paraId="389C8FE5" w14:textId="77777777" w:rsidR="00B529BD" w:rsidRPr="00FD4C75" w:rsidRDefault="00B529BD" w:rsidP="00C038E0">
            <w:pPr>
              <w:jc w:val="center"/>
              <w:rPr>
                <w:sz w:val="22"/>
                <w:szCs w:val="22"/>
              </w:rPr>
            </w:pPr>
            <w:r w:rsidRPr="00FD4C75">
              <w:rPr>
                <w:sz w:val="22"/>
                <w:szCs w:val="22"/>
              </w:rPr>
              <w:t>2</w:t>
            </w:r>
          </w:p>
        </w:tc>
      </w:tr>
      <w:tr w:rsidR="00B529BD" w:rsidRPr="00FD4C75" w14:paraId="691F4E3F" w14:textId="77777777" w:rsidTr="00C038E0">
        <w:trPr>
          <w:trHeight w:val="65"/>
        </w:trPr>
        <w:tc>
          <w:tcPr>
            <w:tcW w:w="265" w:type="pct"/>
          </w:tcPr>
          <w:p w14:paraId="321B0CB9" w14:textId="77777777" w:rsidR="00B529BD" w:rsidRPr="00FD4C75" w:rsidRDefault="00B529BD" w:rsidP="00C038E0">
            <w:pPr>
              <w:jc w:val="center"/>
              <w:rPr>
                <w:sz w:val="22"/>
                <w:szCs w:val="22"/>
              </w:rPr>
            </w:pPr>
            <w:r w:rsidRPr="00FD4C75">
              <w:rPr>
                <w:sz w:val="22"/>
                <w:szCs w:val="22"/>
              </w:rPr>
              <w:t>2.</w:t>
            </w:r>
          </w:p>
        </w:tc>
        <w:tc>
          <w:tcPr>
            <w:tcW w:w="3851" w:type="pct"/>
            <w:gridSpan w:val="2"/>
            <w:vAlign w:val="center"/>
          </w:tcPr>
          <w:p w14:paraId="52C3D605" w14:textId="77777777" w:rsidR="00B529BD" w:rsidRPr="00FD4C75" w:rsidRDefault="00B529BD" w:rsidP="00C038E0">
            <w:pPr>
              <w:rPr>
                <w:sz w:val="22"/>
                <w:szCs w:val="22"/>
              </w:rPr>
            </w:pPr>
            <w:r w:rsidRPr="00FD4C75">
              <w:rPr>
                <w:sz w:val="22"/>
                <w:szCs w:val="22"/>
              </w:rPr>
              <w:t>List out the exclusions in value of supply.</w:t>
            </w:r>
          </w:p>
        </w:tc>
        <w:tc>
          <w:tcPr>
            <w:tcW w:w="337" w:type="pct"/>
          </w:tcPr>
          <w:p w14:paraId="3DF65C3A" w14:textId="77777777" w:rsidR="00B529BD" w:rsidRPr="00FD4C75" w:rsidRDefault="00B529BD" w:rsidP="00C038E0">
            <w:pPr>
              <w:jc w:val="center"/>
              <w:rPr>
                <w:sz w:val="22"/>
                <w:szCs w:val="22"/>
              </w:rPr>
            </w:pPr>
            <w:r w:rsidRPr="00FD4C75">
              <w:rPr>
                <w:sz w:val="22"/>
                <w:szCs w:val="22"/>
              </w:rPr>
              <w:t>CO2</w:t>
            </w:r>
          </w:p>
        </w:tc>
        <w:tc>
          <w:tcPr>
            <w:tcW w:w="271" w:type="pct"/>
          </w:tcPr>
          <w:p w14:paraId="2F3CF1D1" w14:textId="77777777" w:rsidR="00B529BD" w:rsidRPr="00FD4C75" w:rsidRDefault="00B529BD" w:rsidP="00C038E0">
            <w:pPr>
              <w:jc w:val="center"/>
              <w:rPr>
                <w:sz w:val="22"/>
                <w:szCs w:val="22"/>
              </w:rPr>
            </w:pPr>
            <w:r w:rsidRPr="00FD4C75">
              <w:rPr>
                <w:sz w:val="22"/>
                <w:szCs w:val="22"/>
              </w:rPr>
              <w:t>R</w:t>
            </w:r>
          </w:p>
        </w:tc>
        <w:tc>
          <w:tcPr>
            <w:tcW w:w="276" w:type="pct"/>
          </w:tcPr>
          <w:p w14:paraId="5015A31C" w14:textId="77777777" w:rsidR="00B529BD" w:rsidRPr="00FD4C75" w:rsidRDefault="00B529BD" w:rsidP="00C038E0">
            <w:pPr>
              <w:jc w:val="center"/>
              <w:rPr>
                <w:sz w:val="22"/>
                <w:szCs w:val="22"/>
              </w:rPr>
            </w:pPr>
            <w:r w:rsidRPr="00FD4C75">
              <w:rPr>
                <w:sz w:val="22"/>
                <w:szCs w:val="22"/>
              </w:rPr>
              <w:t>2</w:t>
            </w:r>
          </w:p>
        </w:tc>
      </w:tr>
      <w:tr w:rsidR="00B529BD" w:rsidRPr="00FD4C75" w14:paraId="2C56EAE9" w14:textId="77777777" w:rsidTr="00C038E0">
        <w:trPr>
          <w:trHeight w:val="65"/>
        </w:trPr>
        <w:tc>
          <w:tcPr>
            <w:tcW w:w="265" w:type="pct"/>
          </w:tcPr>
          <w:p w14:paraId="7109C85C" w14:textId="77777777" w:rsidR="00B529BD" w:rsidRPr="00FD4C75" w:rsidRDefault="00B529BD" w:rsidP="00C038E0">
            <w:pPr>
              <w:jc w:val="center"/>
              <w:rPr>
                <w:sz w:val="22"/>
                <w:szCs w:val="22"/>
              </w:rPr>
            </w:pPr>
            <w:r w:rsidRPr="00FD4C75">
              <w:rPr>
                <w:sz w:val="22"/>
                <w:szCs w:val="22"/>
              </w:rPr>
              <w:t>3.</w:t>
            </w:r>
          </w:p>
        </w:tc>
        <w:tc>
          <w:tcPr>
            <w:tcW w:w="3851" w:type="pct"/>
            <w:gridSpan w:val="2"/>
            <w:vAlign w:val="center"/>
          </w:tcPr>
          <w:p w14:paraId="1F586CD5" w14:textId="77777777" w:rsidR="00B529BD" w:rsidRPr="00FD4C75" w:rsidRDefault="00B529BD" w:rsidP="00C038E0">
            <w:pPr>
              <w:rPr>
                <w:sz w:val="22"/>
                <w:szCs w:val="22"/>
              </w:rPr>
            </w:pPr>
            <w:r w:rsidRPr="00FD4C75">
              <w:rPr>
                <w:sz w:val="22"/>
                <w:szCs w:val="22"/>
              </w:rPr>
              <w:t>Define input tax credit.</w:t>
            </w:r>
          </w:p>
        </w:tc>
        <w:tc>
          <w:tcPr>
            <w:tcW w:w="337" w:type="pct"/>
          </w:tcPr>
          <w:p w14:paraId="1E53E127" w14:textId="77777777" w:rsidR="00B529BD" w:rsidRPr="00FD4C75" w:rsidRDefault="00B529BD" w:rsidP="00C038E0">
            <w:pPr>
              <w:jc w:val="center"/>
              <w:rPr>
                <w:sz w:val="22"/>
                <w:szCs w:val="22"/>
              </w:rPr>
            </w:pPr>
            <w:r w:rsidRPr="00FD4C75">
              <w:rPr>
                <w:sz w:val="22"/>
                <w:szCs w:val="22"/>
              </w:rPr>
              <w:t>CO3</w:t>
            </w:r>
          </w:p>
        </w:tc>
        <w:tc>
          <w:tcPr>
            <w:tcW w:w="271" w:type="pct"/>
          </w:tcPr>
          <w:p w14:paraId="12F14A5F" w14:textId="77777777" w:rsidR="00B529BD" w:rsidRPr="00FD4C75" w:rsidRDefault="00B529BD" w:rsidP="00C038E0">
            <w:pPr>
              <w:jc w:val="center"/>
              <w:rPr>
                <w:sz w:val="22"/>
                <w:szCs w:val="22"/>
              </w:rPr>
            </w:pPr>
            <w:r w:rsidRPr="00FD4C75">
              <w:rPr>
                <w:sz w:val="22"/>
                <w:szCs w:val="22"/>
              </w:rPr>
              <w:t>R</w:t>
            </w:r>
          </w:p>
        </w:tc>
        <w:tc>
          <w:tcPr>
            <w:tcW w:w="276" w:type="pct"/>
          </w:tcPr>
          <w:p w14:paraId="4DBED0A3" w14:textId="77777777" w:rsidR="00B529BD" w:rsidRPr="00FD4C75" w:rsidRDefault="00B529BD" w:rsidP="00C038E0">
            <w:pPr>
              <w:jc w:val="center"/>
              <w:rPr>
                <w:sz w:val="22"/>
                <w:szCs w:val="22"/>
              </w:rPr>
            </w:pPr>
            <w:r w:rsidRPr="00FD4C75">
              <w:rPr>
                <w:sz w:val="22"/>
                <w:szCs w:val="22"/>
              </w:rPr>
              <w:t>2</w:t>
            </w:r>
          </w:p>
        </w:tc>
      </w:tr>
      <w:tr w:rsidR="00B529BD" w:rsidRPr="00FD4C75" w14:paraId="59CA518B" w14:textId="77777777" w:rsidTr="00C038E0">
        <w:trPr>
          <w:trHeight w:val="65"/>
        </w:trPr>
        <w:tc>
          <w:tcPr>
            <w:tcW w:w="265" w:type="pct"/>
          </w:tcPr>
          <w:p w14:paraId="1D7EC37D" w14:textId="77777777" w:rsidR="00B529BD" w:rsidRPr="00FD4C75" w:rsidRDefault="00B529BD" w:rsidP="00C038E0">
            <w:pPr>
              <w:jc w:val="center"/>
              <w:rPr>
                <w:sz w:val="22"/>
                <w:szCs w:val="22"/>
              </w:rPr>
            </w:pPr>
            <w:r w:rsidRPr="00FD4C75">
              <w:rPr>
                <w:sz w:val="22"/>
                <w:szCs w:val="22"/>
              </w:rPr>
              <w:t>4.</w:t>
            </w:r>
          </w:p>
        </w:tc>
        <w:tc>
          <w:tcPr>
            <w:tcW w:w="3851" w:type="pct"/>
            <w:gridSpan w:val="2"/>
            <w:vAlign w:val="center"/>
          </w:tcPr>
          <w:p w14:paraId="231E59E5" w14:textId="77777777" w:rsidR="00B529BD" w:rsidRPr="00FD4C75" w:rsidRDefault="00B529BD" w:rsidP="00C038E0">
            <w:pPr>
              <w:rPr>
                <w:sz w:val="22"/>
                <w:szCs w:val="22"/>
              </w:rPr>
            </w:pPr>
            <w:r w:rsidRPr="00FD4C75">
              <w:rPr>
                <w:sz w:val="22"/>
                <w:szCs w:val="22"/>
              </w:rPr>
              <w:t>Define Anti-dumping duty.</w:t>
            </w:r>
          </w:p>
        </w:tc>
        <w:tc>
          <w:tcPr>
            <w:tcW w:w="337" w:type="pct"/>
          </w:tcPr>
          <w:p w14:paraId="5E6B649B" w14:textId="77777777" w:rsidR="00B529BD" w:rsidRPr="00FD4C75" w:rsidRDefault="00B529BD" w:rsidP="00C038E0">
            <w:pPr>
              <w:jc w:val="center"/>
              <w:rPr>
                <w:sz w:val="22"/>
                <w:szCs w:val="22"/>
              </w:rPr>
            </w:pPr>
            <w:r w:rsidRPr="00FD4C75">
              <w:rPr>
                <w:sz w:val="22"/>
                <w:szCs w:val="22"/>
              </w:rPr>
              <w:t>CO4</w:t>
            </w:r>
          </w:p>
        </w:tc>
        <w:tc>
          <w:tcPr>
            <w:tcW w:w="271" w:type="pct"/>
          </w:tcPr>
          <w:p w14:paraId="58FF73E9" w14:textId="77777777" w:rsidR="00B529BD" w:rsidRPr="00FD4C75" w:rsidRDefault="00B529BD" w:rsidP="00C038E0">
            <w:pPr>
              <w:jc w:val="center"/>
              <w:rPr>
                <w:sz w:val="22"/>
                <w:szCs w:val="22"/>
              </w:rPr>
            </w:pPr>
            <w:r w:rsidRPr="00FD4C75">
              <w:rPr>
                <w:sz w:val="22"/>
                <w:szCs w:val="22"/>
              </w:rPr>
              <w:t>R</w:t>
            </w:r>
          </w:p>
        </w:tc>
        <w:tc>
          <w:tcPr>
            <w:tcW w:w="276" w:type="pct"/>
          </w:tcPr>
          <w:p w14:paraId="5B0E972C" w14:textId="77777777" w:rsidR="00B529BD" w:rsidRPr="00FD4C75" w:rsidRDefault="00B529BD" w:rsidP="00C038E0">
            <w:pPr>
              <w:jc w:val="center"/>
              <w:rPr>
                <w:sz w:val="22"/>
                <w:szCs w:val="22"/>
              </w:rPr>
            </w:pPr>
            <w:r w:rsidRPr="00FD4C75">
              <w:rPr>
                <w:sz w:val="22"/>
                <w:szCs w:val="22"/>
              </w:rPr>
              <w:t>2</w:t>
            </w:r>
          </w:p>
        </w:tc>
      </w:tr>
      <w:tr w:rsidR="00B529BD" w:rsidRPr="00FD4C75" w14:paraId="26BA4295" w14:textId="77777777" w:rsidTr="00C038E0">
        <w:trPr>
          <w:trHeight w:val="65"/>
        </w:trPr>
        <w:tc>
          <w:tcPr>
            <w:tcW w:w="265" w:type="pct"/>
          </w:tcPr>
          <w:p w14:paraId="41A7242D" w14:textId="77777777" w:rsidR="00B529BD" w:rsidRPr="00FD4C75" w:rsidRDefault="00B529BD" w:rsidP="00C038E0">
            <w:pPr>
              <w:jc w:val="center"/>
              <w:rPr>
                <w:sz w:val="22"/>
                <w:szCs w:val="22"/>
              </w:rPr>
            </w:pPr>
            <w:r w:rsidRPr="00FD4C75">
              <w:rPr>
                <w:sz w:val="22"/>
                <w:szCs w:val="22"/>
              </w:rPr>
              <w:t>5.</w:t>
            </w:r>
          </w:p>
        </w:tc>
        <w:tc>
          <w:tcPr>
            <w:tcW w:w="3851" w:type="pct"/>
            <w:gridSpan w:val="2"/>
            <w:vAlign w:val="center"/>
          </w:tcPr>
          <w:p w14:paraId="4423B4A7" w14:textId="77777777" w:rsidR="00B529BD" w:rsidRPr="00FD4C75" w:rsidRDefault="00B529BD" w:rsidP="00C038E0">
            <w:pPr>
              <w:pStyle w:val="Default"/>
              <w:rPr>
                <w:sz w:val="22"/>
                <w:szCs w:val="22"/>
              </w:rPr>
            </w:pPr>
            <w:r w:rsidRPr="00FD4C75">
              <w:rPr>
                <w:sz w:val="22"/>
                <w:szCs w:val="22"/>
              </w:rPr>
              <w:t>Define basic customs duty (As per section 12 of the customs Act, 1962).</w:t>
            </w:r>
          </w:p>
        </w:tc>
        <w:tc>
          <w:tcPr>
            <w:tcW w:w="337" w:type="pct"/>
          </w:tcPr>
          <w:p w14:paraId="28D6507F" w14:textId="77777777" w:rsidR="00B529BD" w:rsidRPr="00FD4C75" w:rsidRDefault="00B529BD" w:rsidP="00C038E0">
            <w:pPr>
              <w:jc w:val="center"/>
              <w:rPr>
                <w:sz w:val="22"/>
                <w:szCs w:val="22"/>
              </w:rPr>
            </w:pPr>
            <w:r w:rsidRPr="00FD4C75">
              <w:rPr>
                <w:sz w:val="22"/>
                <w:szCs w:val="22"/>
              </w:rPr>
              <w:t>CO5</w:t>
            </w:r>
          </w:p>
        </w:tc>
        <w:tc>
          <w:tcPr>
            <w:tcW w:w="271" w:type="pct"/>
          </w:tcPr>
          <w:p w14:paraId="40DAEC35" w14:textId="77777777" w:rsidR="00B529BD" w:rsidRPr="00FD4C75" w:rsidRDefault="00B529BD" w:rsidP="00C038E0">
            <w:pPr>
              <w:jc w:val="center"/>
              <w:rPr>
                <w:sz w:val="22"/>
                <w:szCs w:val="22"/>
              </w:rPr>
            </w:pPr>
            <w:r w:rsidRPr="00FD4C75">
              <w:rPr>
                <w:sz w:val="22"/>
                <w:szCs w:val="22"/>
              </w:rPr>
              <w:t>U</w:t>
            </w:r>
          </w:p>
        </w:tc>
        <w:tc>
          <w:tcPr>
            <w:tcW w:w="276" w:type="pct"/>
          </w:tcPr>
          <w:p w14:paraId="29A47F74" w14:textId="77777777" w:rsidR="00B529BD" w:rsidRPr="00FD4C75" w:rsidRDefault="00B529BD" w:rsidP="00C038E0">
            <w:pPr>
              <w:jc w:val="center"/>
              <w:rPr>
                <w:sz w:val="22"/>
                <w:szCs w:val="22"/>
              </w:rPr>
            </w:pPr>
            <w:r w:rsidRPr="00FD4C75">
              <w:rPr>
                <w:sz w:val="22"/>
                <w:szCs w:val="22"/>
              </w:rPr>
              <w:t>2</w:t>
            </w:r>
          </w:p>
        </w:tc>
      </w:tr>
      <w:tr w:rsidR="00B529BD" w:rsidRPr="00FD4C75" w14:paraId="5CEB71A7" w14:textId="77777777" w:rsidTr="0038175F">
        <w:trPr>
          <w:trHeight w:val="552"/>
        </w:trPr>
        <w:tc>
          <w:tcPr>
            <w:tcW w:w="5000" w:type="pct"/>
            <w:gridSpan w:val="6"/>
            <w:vAlign w:val="center"/>
          </w:tcPr>
          <w:p w14:paraId="529925DE" w14:textId="77777777" w:rsidR="00B529BD" w:rsidRPr="00FD4C75" w:rsidRDefault="00B529BD" w:rsidP="009263A0">
            <w:pPr>
              <w:jc w:val="center"/>
              <w:rPr>
                <w:b/>
                <w:sz w:val="22"/>
                <w:szCs w:val="22"/>
                <w:u w:val="single"/>
              </w:rPr>
            </w:pPr>
            <w:r w:rsidRPr="00FD4C75">
              <w:rPr>
                <w:b/>
                <w:sz w:val="22"/>
                <w:szCs w:val="22"/>
                <w:u w:val="single"/>
              </w:rPr>
              <w:t xml:space="preserve">PART – B (3 X 10 = 30 MARKS) </w:t>
            </w:r>
          </w:p>
          <w:p w14:paraId="584EAA63" w14:textId="77777777" w:rsidR="00B529BD" w:rsidRPr="00FD4C75" w:rsidRDefault="00B529BD" w:rsidP="008C57B9">
            <w:pPr>
              <w:jc w:val="center"/>
              <w:rPr>
                <w:b/>
                <w:sz w:val="22"/>
                <w:szCs w:val="22"/>
              </w:rPr>
            </w:pPr>
            <w:r w:rsidRPr="00FD4C75">
              <w:rPr>
                <w:b/>
                <w:sz w:val="22"/>
                <w:szCs w:val="22"/>
              </w:rPr>
              <w:t>(Answer all the Questions)</w:t>
            </w:r>
          </w:p>
        </w:tc>
      </w:tr>
      <w:tr w:rsidR="00B529BD" w:rsidRPr="00FD4C75" w14:paraId="5D25050D" w14:textId="77777777" w:rsidTr="00C038E0">
        <w:trPr>
          <w:trHeight w:val="246"/>
        </w:trPr>
        <w:tc>
          <w:tcPr>
            <w:tcW w:w="265" w:type="pct"/>
          </w:tcPr>
          <w:p w14:paraId="4F73FDC4" w14:textId="77777777" w:rsidR="00B529BD" w:rsidRPr="00FD4C75" w:rsidRDefault="00B529BD" w:rsidP="003828F2">
            <w:pPr>
              <w:jc w:val="center"/>
              <w:rPr>
                <w:sz w:val="22"/>
                <w:szCs w:val="22"/>
              </w:rPr>
            </w:pPr>
            <w:r w:rsidRPr="00FD4C75">
              <w:rPr>
                <w:sz w:val="22"/>
                <w:szCs w:val="22"/>
              </w:rPr>
              <w:t>6.</w:t>
            </w:r>
          </w:p>
        </w:tc>
        <w:tc>
          <w:tcPr>
            <w:tcW w:w="3851" w:type="pct"/>
            <w:gridSpan w:val="2"/>
            <w:vAlign w:val="bottom"/>
          </w:tcPr>
          <w:p w14:paraId="2FDB29D6" w14:textId="77777777" w:rsidR="00B529BD" w:rsidRPr="00FD4C75" w:rsidRDefault="00B529BD" w:rsidP="003828F2">
            <w:pPr>
              <w:rPr>
                <w:sz w:val="22"/>
                <w:szCs w:val="22"/>
              </w:rPr>
            </w:pPr>
            <w:r w:rsidRPr="00FD4C75">
              <w:rPr>
                <w:sz w:val="22"/>
                <w:szCs w:val="22"/>
              </w:rPr>
              <w:t>Explain the concept and need for GST in India.</w:t>
            </w:r>
          </w:p>
        </w:tc>
        <w:tc>
          <w:tcPr>
            <w:tcW w:w="337" w:type="pct"/>
          </w:tcPr>
          <w:p w14:paraId="05E0C439" w14:textId="77777777" w:rsidR="00B529BD" w:rsidRPr="00FD4C75" w:rsidRDefault="00B529BD" w:rsidP="003828F2">
            <w:pPr>
              <w:jc w:val="center"/>
              <w:rPr>
                <w:sz w:val="22"/>
                <w:szCs w:val="22"/>
              </w:rPr>
            </w:pPr>
            <w:r w:rsidRPr="00FD4C75">
              <w:rPr>
                <w:sz w:val="22"/>
                <w:szCs w:val="22"/>
              </w:rPr>
              <w:t>CO1</w:t>
            </w:r>
          </w:p>
        </w:tc>
        <w:tc>
          <w:tcPr>
            <w:tcW w:w="271" w:type="pct"/>
          </w:tcPr>
          <w:p w14:paraId="1AD46B24" w14:textId="77777777" w:rsidR="00B529BD" w:rsidRPr="00FD4C75" w:rsidRDefault="00B529BD" w:rsidP="003828F2">
            <w:pPr>
              <w:jc w:val="center"/>
              <w:rPr>
                <w:sz w:val="22"/>
                <w:szCs w:val="22"/>
              </w:rPr>
            </w:pPr>
            <w:r w:rsidRPr="00FD4C75">
              <w:rPr>
                <w:sz w:val="22"/>
                <w:szCs w:val="22"/>
              </w:rPr>
              <w:t>U</w:t>
            </w:r>
          </w:p>
        </w:tc>
        <w:tc>
          <w:tcPr>
            <w:tcW w:w="276" w:type="pct"/>
          </w:tcPr>
          <w:p w14:paraId="621F12E7" w14:textId="77777777" w:rsidR="00B529BD" w:rsidRPr="00FD4C75" w:rsidRDefault="00B529BD" w:rsidP="003828F2">
            <w:pPr>
              <w:jc w:val="center"/>
              <w:rPr>
                <w:sz w:val="22"/>
                <w:szCs w:val="22"/>
              </w:rPr>
            </w:pPr>
            <w:r w:rsidRPr="00FD4C75">
              <w:rPr>
                <w:sz w:val="22"/>
                <w:szCs w:val="22"/>
              </w:rPr>
              <w:t>10</w:t>
            </w:r>
          </w:p>
        </w:tc>
      </w:tr>
      <w:tr w:rsidR="00B529BD" w:rsidRPr="00FD4C75" w14:paraId="02852B45" w14:textId="77777777" w:rsidTr="00C038E0">
        <w:trPr>
          <w:trHeight w:val="283"/>
        </w:trPr>
        <w:tc>
          <w:tcPr>
            <w:tcW w:w="265" w:type="pct"/>
          </w:tcPr>
          <w:p w14:paraId="703FBB75" w14:textId="77777777" w:rsidR="00B529BD" w:rsidRPr="00FD4C75" w:rsidRDefault="00B529BD" w:rsidP="003828F2">
            <w:pPr>
              <w:jc w:val="center"/>
              <w:rPr>
                <w:sz w:val="22"/>
                <w:szCs w:val="22"/>
              </w:rPr>
            </w:pPr>
          </w:p>
        </w:tc>
        <w:tc>
          <w:tcPr>
            <w:tcW w:w="3851" w:type="pct"/>
            <w:gridSpan w:val="2"/>
            <w:vAlign w:val="bottom"/>
          </w:tcPr>
          <w:p w14:paraId="58075B62" w14:textId="77777777" w:rsidR="00B529BD" w:rsidRPr="00FD4C75" w:rsidRDefault="00B529BD" w:rsidP="003828F2">
            <w:pPr>
              <w:jc w:val="center"/>
              <w:rPr>
                <w:b/>
                <w:bCs/>
                <w:sz w:val="22"/>
                <w:szCs w:val="22"/>
              </w:rPr>
            </w:pPr>
            <w:r w:rsidRPr="00FD4C75">
              <w:rPr>
                <w:b/>
                <w:bCs/>
                <w:sz w:val="22"/>
                <w:szCs w:val="22"/>
              </w:rPr>
              <w:t>(OR)</w:t>
            </w:r>
          </w:p>
        </w:tc>
        <w:tc>
          <w:tcPr>
            <w:tcW w:w="337" w:type="pct"/>
          </w:tcPr>
          <w:p w14:paraId="2D499D63" w14:textId="77777777" w:rsidR="00B529BD" w:rsidRPr="00FD4C75" w:rsidRDefault="00B529BD" w:rsidP="003828F2">
            <w:pPr>
              <w:jc w:val="center"/>
              <w:rPr>
                <w:sz w:val="22"/>
                <w:szCs w:val="22"/>
              </w:rPr>
            </w:pPr>
          </w:p>
        </w:tc>
        <w:tc>
          <w:tcPr>
            <w:tcW w:w="271" w:type="pct"/>
          </w:tcPr>
          <w:p w14:paraId="7C27B02F" w14:textId="77777777" w:rsidR="00B529BD" w:rsidRPr="00FD4C75" w:rsidRDefault="00B529BD" w:rsidP="003828F2">
            <w:pPr>
              <w:jc w:val="center"/>
              <w:rPr>
                <w:sz w:val="22"/>
                <w:szCs w:val="22"/>
              </w:rPr>
            </w:pPr>
          </w:p>
        </w:tc>
        <w:tc>
          <w:tcPr>
            <w:tcW w:w="276" w:type="pct"/>
          </w:tcPr>
          <w:p w14:paraId="199EF762" w14:textId="77777777" w:rsidR="00B529BD" w:rsidRPr="00FD4C75" w:rsidRDefault="00B529BD" w:rsidP="003828F2">
            <w:pPr>
              <w:jc w:val="center"/>
              <w:rPr>
                <w:sz w:val="22"/>
                <w:szCs w:val="22"/>
              </w:rPr>
            </w:pPr>
          </w:p>
        </w:tc>
      </w:tr>
      <w:tr w:rsidR="00B529BD" w:rsidRPr="00FD4C75" w14:paraId="366F81B5" w14:textId="77777777" w:rsidTr="00C038E0">
        <w:trPr>
          <w:trHeight w:val="283"/>
        </w:trPr>
        <w:tc>
          <w:tcPr>
            <w:tcW w:w="265" w:type="pct"/>
          </w:tcPr>
          <w:p w14:paraId="49D9A02D" w14:textId="77777777" w:rsidR="00B529BD" w:rsidRPr="00FD4C75" w:rsidRDefault="00B529BD" w:rsidP="003828F2">
            <w:pPr>
              <w:jc w:val="center"/>
              <w:rPr>
                <w:sz w:val="22"/>
                <w:szCs w:val="22"/>
              </w:rPr>
            </w:pPr>
            <w:r w:rsidRPr="00FD4C75">
              <w:rPr>
                <w:sz w:val="22"/>
                <w:szCs w:val="22"/>
              </w:rPr>
              <w:t>7.</w:t>
            </w:r>
          </w:p>
        </w:tc>
        <w:tc>
          <w:tcPr>
            <w:tcW w:w="3851" w:type="pct"/>
            <w:gridSpan w:val="2"/>
            <w:vAlign w:val="bottom"/>
          </w:tcPr>
          <w:p w14:paraId="3CE2BB56" w14:textId="77777777" w:rsidR="00B529BD" w:rsidRPr="00FD4C75" w:rsidRDefault="00B529BD" w:rsidP="00C038E0">
            <w:pPr>
              <w:jc w:val="both"/>
              <w:rPr>
                <w:sz w:val="22"/>
                <w:szCs w:val="22"/>
              </w:rPr>
            </w:pPr>
            <w:r w:rsidRPr="00FD4C75">
              <w:rPr>
                <w:sz w:val="22"/>
                <w:szCs w:val="22"/>
              </w:rPr>
              <w:t>Explain composite levy scheme and list out the advantages of Input tax credit scheme.</w:t>
            </w:r>
          </w:p>
        </w:tc>
        <w:tc>
          <w:tcPr>
            <w:tcW w:w="337" w:type="pct"/>
          </w:tcPr>
          <w:p w14:paraId="6139ACAE" w14:textId="77777777" w:rsidR="00B529BD" w:rsidRPr="00FD4C75" w:rsidRDefault="00B529BD" w:rsidP="003828F2">
            <w:pPr>
              <w:jc w:val="center"/>
              <w:rPr>
                <w:sz w:val="22"/>
                <w:szCs w:val="22"/>
              </w:rPr>
            </w:pPr>
            <w:r w:rsidRPr="00FD4C75">
              <w:rPr>
                <w:sz w:val="22"/>
                <w:szCs w:val="22"/>
              </w:rPr>
              <w:t>CO2</w:t>
            </w:r>
          </w:p>
        </w:tc>
        <w:tc>
          <w:tcPr>
            <w:tcW w:w="271" w:type="pct"/>
          </w:tcPr>
          <w:p w14:paraId="7CA27243" w14:textId="77777777" w:rsidR="00B529BD" w:rsidRPr="00FD4C75" w:rsidRDefault="00B529BD" w:rsidP="003828F2">
            <w:pPr>
              <w:jc w:val="center"/>
              <w:rPr>
                <w:sz w:val="22"/>
                <w:szCs w:val="22"/>
              </w:rPr>
            </w:pPr>
            <w:r w:rsidRPr="00FD4C75">
              <w:rPr>
                <w:sz w:val="22"/>
                <w:szCs w:val="22"/>
              </w:rPr>
              <w:t>U</w:t>
            </w:r>
          </w:p>
        </w:tc>
        <w:tc>
          <w:tcPr>
            <w:tcW w:w="276" w:type="pct"/>
          </w:tcPr>
          <w:p w14:paraId="7F06797C" w14:textId="77777777" w:rsidR="00B529BD" w:rsidRPr="00FD4C75" w:rsidRDefault="00B529BD" w:rsidP="003828F2">
            <w:pPr>
              <w:jc w:val="center"/>
              <w:rPr>
                <w:sz w:val="22"/>
                <w:szCs w:val="22"/>
              </w:rPr>
            </w:pPr>
            <w:r w:rsidRPr="00FD4C75">
              <w:rPr>
                <w:sz w:val="22"/>
                <w:szCs w:val="22"/>
              </w:rPr>
              <w:t>10</w:t>
            </w:r>
          </w:p>
        </w:tc>
      </w:tr>
      <w:tr w:rsidR="00B529BD" w:rsidRPr="00FD4C75" w14:paraId="0B285C45" w14:textId="77777777" w:rsidTr="00C038E0">
        <w:trPr>
          <w:trHeight w:val="283"/>
        </w:trPr>
        <w:tc>
          <w:tcPr>
            <w:tcW w:w="265" w:type="pct"/>
          </w:tcPr>
          <w:p w14:paraId="6ECFD9BD" w14:textId="77777777" w:rsidR="00B529BD" w:rsidRPr="00FD4C75" w:rsidRDefault="00B529BD" w:rsidP="003828F2">
            <w:pPr>
              <w:jc w:val="center"/>
              <w:rPr>
                <w:sz w:val="22"/>
                <w:szCs w:val="22"/>
              </w:rPr>
            </w:pPr>
            <w:r w:rsidRPr="00FD4C75">
              <w:rPr>
                <w:sz w:val="22"/>
                <w:szCs w:val="22"/>
              </w:rPr>
              <w:t>8.</w:t>
            </w:r>
          </w:p>
        </w:tc>
        <w:tc>
          <w:tcPr>
            <w:tcW w:w="3851" w:type="pct"/>
            <w:gridSpan w:val="2"/>
            <w:vAlign w:val="bottom"/>
          </w:tcPr>
          <w:p w14:paraId="36E11176" w14:textId="77777777" w:rsidR="00B529BD" w:rsidRPr="00FD4C75" w:rsidRDefault="00B529BD" w:rsidP="00C038E0">
            <w:pPr>
              <w:jc w:val="both"/>
              <w:rPr>
                <w:sz w:val="22"/>
                <w:szCs w:val="22"/>
              </w:rPr>
            </w:pPr>
            <w:r w:rsidRPr="00FD4C75">
              <w:rPr>
                <w:sz w:val="22"/>
                <w:szCs w:val="22"/>
              </w:rPr>
              <w:t>May 12 -Supplier invoices goods taxable on reverse charge basis to Raj &amp; Co. (30 days from the date of issuance of invoice elapse on June 12)</w:t>
            </w:r>
          </w:p>
          <w:p w14:paraId="7367A19F" w14:textId="77777777" w:rsidR="00B529BD" w:rsidRPr="00FD4C75" w:rsidRDefault="00B529BD" w:rsidP="00C038E0">
            <w:pPr>
              <w:jc w:val="both"/>
              <w:rPr>
                <w:sz w:val="22"/>
                <w:szCs w:val="22"/>
              </w:rPr>
            </w:pPr>
            <w:r w:rsidRPr="00FD4C75">
              <w:rPr>
                <w:sz w:val="22"/>
                <w:szCs w:val="22"/>
              </w:rPr>
              <w:t xml:space="preserve">May 16- Raj &amp; Co receives the goods </w:t>
            </w:r>
          </w:p>
          <w:p w14:paraId="69B05515" w14:textId="77777777" w:rsidR="00B529BD" w:rsidRPr="00FD4C75" w:rsidRDefault="00B529BD" w:rsidP="00C038E0">
            <w:pPr>
              <w:jc w:val="both"/>
              <w:rPr>
                <w:sz w:val="22"/>
                <w:szCs w:val="22"/>
              </w:rPr>
            </w:pPr>
            <w:r w:rsidRPr="00FD4C75">
              <w:rPr>
                <w:sz w:val="22"/>
                <w:szCs w:val="22"/>
              </w:rPr>
              <w:t xml:space="preserve">May 28- Raj &amp; Co makes the payment. </w:t>
            </w:r>
          </w:p>
          <w:p w14:paraId="2CBCFE71" w14:textId="77777777" w:rsidR="00B529BD" w:rsidRPr="00FD4C75" w:rsidRDefault="00B529BD" w:rsidP="00C038E0">
            <w:pPr>
              <w:jc w:val="both"/>
              <w:rPr>
                <w:sz w:val="22"/>
                <w:szCs w:val="22"/>
              </w:rPr>
            </w:pPr>
            <w:r w:rsidRPr="00FD4C75">
              <w:rPr>
                <w:sz w:val="22"/>
                <w:szCs w:val="22"/>
              </w:rPr>
              <w:t>Determine the time of supply from the given information.</w:t>
            </w:r>
          </w:p>
        </w:tc>
        <w:tc>
          <w:tcPr>
            <w:tcW w:w="337" w:type="pct"/>
          </w:tcPr>
          <w:p w14:paraId="6979F988" w14:textId="77777777" w:rsidR="00B529BD" w:rsidRPr="00FD4C75" w:rsidRDefault="00B529BD" w:rsidP="003828F2">
            <w:pPr>
              <w:jc w:val="center"/>
              <w:rPr>
                <w:sz w:val="22"/>
                <w:szCs w:val="22"/>
              </w:rPr>
            </w:pPr>
            <w:r w:rsidRPr="00FD4C75">
              <w:rPr>
                <w:sz w:val="22"/>
                <w:szCs w:val="22"/>
              </w:rPr>
              <w:t>CO3</w:t>
            </w:r>
          </w:p>
        </w:tc>
        <w:tc>
          <w:tcPr>
            <w:tcW w:w="271" w:type="pct"/>
          </w:tcPr>
          <w:p w14:paraId="0766D75D" w14:textId="77777777" w:rsidR="00B529BD" w:rsidRPr="00FD4C75" w:rsidRDefault="00B529BD" w:rsidP="003828F2">
            <w:pPr>
              <w:jc w:val="center"/>
              <w:rPr>
                <w:sz w:val="22"/>
                <w:szCs w:val="22"/>
              </w:rPr>
            </w:pPr>
            <w:r w:rsidRPr="00FD4C75">
              <w:rPr>
                <w:sz w:val="22"/>
                <w:szCs w:val="22"/>
              </w:rPr>
              <w:t>An</w:t>
            </w:r>
          </w:p>
        </w:tc>
        <w:tc>
          <w:tcPr>
            <w:tcW w:w="276" w:type="pct"/>
          </w:tcPr>
          <w:p w14:paraId="0F60AF0E" w14:textId="77777777" w:rsidR="00B529BD" w:rsidRPr="00FD4C75" w:rsidRDefault="00B529BD" w:rsidP="003828F2">
            <w:pPr>
              <w:jc w:val="center"/>
              <w:rPr>
                <w:sz w:val="22"/>
                <w:szCs w:val="22"/>
              </w:rPr>
            </w:pPr>
            <w:r w:rsidRPr="00FD4C75">
              <w:rPr>
                <w:sz w:val="22"/>
                <w:szCs w:val="22"/>
              </w:rPr>
              <w:t>10</w:t>
            </w:r>
          </w:p>
        </w:tc>
      </w:tr>
      <w:tr w:rsidR="00B529BD" w:rsidRPr="00FD4C75" w14:paraId="4EA85683" w14:textId="77777777" w:rsidTr="00C038E0">
        <w:trPr>
          <w:trHeight w:val="283"/>
        </w:trPr>
        <w:tc>
          <w:tcPr>
            <w:tcW w:w="265" w:type="pct"/>
          </w:tcPr>
          <w:p w14:paraId="26686EAD" w14:textId="77777777" w:rsidR="00B529BD" w:rsidRPr="00FD4C75" w:rsidRDefault="00B529BD" w:rsidP="003828F2">
            <w:pPr>
              <w:jc w:val="center"/>
              <w:rPr>
                <w:sz w:val="22"/>
                <w:szCs w:val="22"/>
              </w:rPr>
            </w:pPr>
          </w:p>
        </w:tc>
        <w:tc>
          <w:tcPr>
            <w:tcW w:w="3851" w:type="pct"/>
            <w:gridSpan w:val="2"/>
            <w:vAlign w:val="bottom"/>
          </w:tcPr>
          <w:p w14:paraId="0F6AB1C0" w14:textId="77777777" w:rsidR="00B529BD" w:rsidRPr="00FD4C75" w:rsidRDefault="00B529BD" w:rsidP="003828F2">
            <w:pPr>
              <w:jc w:val="center"/>
              <w:rPr>
                <w:sz w:val="22"/>
                <w:szCs w:val="22"/>
              </w:rPr>
            </w:pPr>
            <w:r w:rsidRPr="00FD4C75">
              <w:rPr>
                <w:b/>
                <w:bCs/>
                <w:sz w:val="22"/>
                <w:szCs w:val="22"/>
              </w:rPr>
              <w:t>(OR)</w:t>
            </w:r>
          </w:p>
        </w:tc>
        <w:tc>
          <w:tcPr>
            <w:tcW w:w="337" w:type="pct"/>
          </w:tcPr>
          <w:p w14:paraId="0B31D07F" w14:textId="77777777" w:rsidR="00B529BD" w:rsidRPr="00FD4C75" w:rsidRDefault="00B529BD" w:rsidP="003828F2">
            <w:pPr>
              <w:jc w:val="center"/>
              <w:rPr>
                <w:sz w:val="22"/>
                <w:szCs w:val="22"/>
              </w:rPr>
            </w:pPr>
          </w:p>
        </w:tc>
        <w:tc>
          <w:tcPr>
            <w:tcW w:w="271" w:type="pct"/>
          </w:tcPr>
          <w:p w14:paraId="11183F07" w14:textId="77777777" w:rsidR="00B529BD" w:rsidRPr="00FD4C75" w:rsidRDefault="00B529BD" w:rsidP="003828F2">
            <w:pPr>
              <w:jc w:val="center"/>
              <w:rPr>
                <w:sz w:val="22"/>
                <w:szCs w:val="22"/>
              </w:rPr>
            </w:pPr>
          </w:p>
        </w:tc>
        <w:tc>
          <w:tcPr>
            <w:tcW w:w="276" w:type="pct"/>
          </w:tcPr>
          <w:p w14:paraId="6A36AD6E" w14:textId="77777777" w:rsidR="00B529BD" w:rsidRPr="00FD4C75" w:rsidRDefault="00B529BD" w:rsidP="003828F2">
            <w:pPr>
              <w:jc w:val="center"/>
              <w:rPr>
                <w:sz w:val="22"/>
                <w:szCs w:val="22"/>
              </w:rPr>
            </w:pPr>
          </w:p>
        </w:tc>
      </w:tr>
      <w:tr w:rsidR="00B529BD" w:rsidRPr="00FD4C75" w14:paraId="6FB62A71" w14:textId="77777777" w:rsidTr="00C038E0">
        <w:trPr>
          <w:trHeight w:val="283"/>
        </w:trPr>
        <w:tc>
          <w:tcPr>
            <w:tcW w:w="265" w:type="pct"/>
          </w:tcPr>
          <w:p w14:paraId="2B0BBB9A" w14:textId="77777777" w:rsidR="00B529BD" w:rsidRPr="00FD4C75" w:rsidRDefault="00B529BD" w:rsidP="00C038E0">
            <w:pPr>
              <w:jc w:val="center"/>
              <w:rPr>
                <w:sz w:val="22"/>
                <w:szCs w:val="22"/>
              </w:rPr>
            </w:pPr>
            <w:r w:rsidRPr="00FD4C75">
              <w:rPr>
                <w:sz w:val="22"/>
                <w:szCs w:val="22"/>
              </w:rPr>
              <w:t>9.</w:t>
            </w:r>
          </w:p>
        </w:tc>
        <w:tc>
          <w:tcPr>
            <w:tcW w:w="3851" w:type="pct"/>
            <w:gridSpan w:val="2"/>
            <w:vAlign w:val="bottom"/>
          </w:tcPr>
          <w:p w14:paraId="7C28DEE1" w14:textId="77777777" w:rsidR="00B529BD" w:rsidRPr="00FD4C75" w:rsidRDefault="00B529BD" w:rsidP="00C038E0">
            <w:pPr>
              <w:jc w:val="both"/>
              <w:rPr>
                <w:sz w:val="22"/>
                <w:szCs w:val="22"/>
              </w:rPr>
            </w:pPr>
            <w:r w:rsidRPr="00FD4C75">
              <w:rPr>
                <w:sz w:val="22"/>
                <w:szCs w:val="22"/>
              </w:rPr>
              <w:t>May 16 -Supplier invoices goods taxable on forward charge basis to John &amp; Co. (30 days from the date of issuance of invoice elapse on June 16)</w:t>
            </w:r>
          </w:p>
          <w:p w14:paraId="46FB5912" w14:textId="77777777" w:rsidR="00B529BD" w:rsidRPr="00FD4C75" w:rsidRDefault="00B529BD" w:rsidP="00C038E0">
            <w:pPr>
              <w:jc w:val="both"/>
              <w:rPr>
                <w:sz w:val="22"/>
                <w:szCs w:val="22"/>
              </w:rPr>
            </w:pPr>
            <w:r w:rsidRPr="00FD4C75">
              <w:rPr>
                <w:sz w:val="22"/>
                <w:szCs w:val="22"/>
              </w:rPr>
              <w:t xml:space="preserve">May 22- John &amp; Co receives the goods </w:t>
            </w:r>
          </w:p>
          <w:p w14:paraId="3394E0C8" w14:textId="77777777" w:rsidR="00B529BD" w:rsidRPr="00FD4C75" w:rsidRDefault="00B529BD" w:rsidP="00C038E0">
            <w:pPr>
              <w:jc w:val="both"/>
              <w:rPr>
                <w:sz w:val="22"/>
                <w:szCs w:val="22"/>
              </w:rPr>
            </w:pPr>
            <w:r w:rsidRPr="00FD4C75">
              <w:rPr>
                <w:sz w:val="22"/>
                <w:szCs w:val="22"/>
              </w:rPr>
              <w:t xml:space="preserve">May 30- John &amp; Co makes the payment. </w:t>
            </w:r>
          </w:p>
          <w:p w14:paraId="718018F1" w14:textId="77777777" w:rsidR="00B529BD" w:rsidRPr="00FD4C75" w:rsidRDefault="00B529BD" w:rsidP="00C038E0">
            <w:pPr>
              <w:jc w:val="both"/>
              <w:rPr>
                <w:sz w:val="22"/>
                <w:szCs w:val="22"/>
              </w:rPr>
            </w:pPr>
            <w:r w:rsidRPr="00FD4C75">
              <w:rPr>
                <w:sz w:val="22"/>
                <w:szCs w:val="22"/>
              </w:rPr>
              <w:t>Determine the time of supply from the given information.</w:t>
            </w:r>
          </w:p>
        </w:tc>
        <w:tc>
          <w:tcPr>
            <w:tcW w:w="337" w:type="pct"/>
          </w:tcPr>
          <w:p w14:paraId="5A49CFE8" w14:textId="77777777" w:rsidR="00B529BD" w:rsidRPr="00FD4C75" w:rsidRDefault="00B529BD" w:rsidP="00C038E0">
            <w:pPr>
              <w:jc w:val="center"/>
              <w:rPr>
                <w:sz w:val="22"/>
                <w:szCs w:val="22"/>
              </w:rPr>
            </w:pPr>
            <w:r w:rsidRPr="00FD4C75">
              <w:rPr>
                <w:sz w:val="22"/>
                <w:szCs w:val="22"/>
              </w:rPr>
              <w:t>CO4</w:t>
            </w:r>
          </w:p>
        </w:tc>
        <w:tc>
          <w:tcPr>
            <w:tcW w:w="271" w:type="pct"/>
          </w:tcPr>
          <w:p w14:paraId="5CB9E8F2" w14:textId="77777777" w:rsidR="00B529BD" w:rsidRPr="00FD4C75" w:rsidRDefault="00B529BD" w:rsidP="00C038E0">
            <w:pPr>
              <w:jc w:val="center"/>
              <w:rPr>
                <w:sz w:val="22"/>
                <w:szCs w:val="22"/>
              </w:rPr>
            </w:pPr>
            <w:r w:rsidRPr="00FD4C75">
              <w:rPr>
                <w:sz w:val="22"/>
                <w:szCs w:val="22"/>
              </w:rPr>
              <w:t>An</w:t>
            </w:r>
          </w:p>
        </w:tc>
        <w:tc>
          <w:tcPr>
            <w:tcW w:w="276" w:type="pct"/>
          </w:tcPr>
          <w:p w14:paraId="632A7ACE" w14:textId="77777777" w:rsidR="00B529BD" w:rsidRPr="00FD4C75" w:rsidRDefault="00B529BD" w:rsidP="00C038E0">
            <w:pPr>
              <w:jc w:val="center"/>
              <w:rPr>
                <w:sz w:val="22"/>
                <w:szCs w:val="22"/>
              </w:rPr>
            </w:pPr>
            <w:r w:rsidRPr="00FD4C75">
              <w:rPr>
                <w:sz w:val="22"/>
                <w:szCs w:val="22"/>
              </w:rPr>
              <w:t>10</w:t>
            </w:r>
          </w:p>
        </w:tc>
      </w:tr>
      <w:tr w:rsidR="00B529BD" w:rsidRPr="00FD4C75" w14:paraId="29546727" w14:textId="77777777" w:rsidTr="00C038E0">
        <w:trPr>
          <w:trHeight w:val="283"/>
        </w:trPr>
        <w:tc>
          <w:tcPr>
            <w:tcW w:w="265" w:type="pct"/>
          </w:tcPr>
          <w:p w14:paraId="3A8729B0" w14:textId="77777777" w:rsidR="00B529BD" w:rsidRPr="00FD4C75" w:rsidRDefault="00B529BD" w:rsidP="00C038E0">
            <w:pPr>
              <w:jc w:val="center"/>
              <w:rPr>
                <w:sz w:val="22"/>
                <w:szCs w:val="22"/>
              </w:rPr>
            </w:pPr>
            <w:r w:rsidRPr="00FD4C75">
              <w:rPr>
                <w:sz w:val="22"/>
                <w:szCs w:val="22"/>
              </w:rPr>
              <w:t>10.</w:t>
            </w:r>
          </w:p>
        </w:tc>
        <w:tc>
          <w:tcPr>
            <w:tcW w:w="3851" w:type="pct"/>
            <w:gridSpan w:val="2"/>
            <w:vAlign w:val="bottom"/>
          </w:tcPr>
          <w:p w14:paraId="6E57097F" w14:textId="77777777" w:rsidR="00B529BD" w:rsidRPr="00FD4C75" w:rsidRDefault="00B529BD" w:rsidP="00C038E0">
            <w:pPr>
              <w:jc w:val="both"/>
              <w:rPr>
                <w:sz w:val="22"/>
                <w:szCs w:val="22"/>
              </w:rPr>
            </w:pPr>
            <w:r w:rsidRPr="00FD4C75">
              <w:rPr>
                <w:sz w:val="22"/>
                <w:szCs w:val="22"/>
              </w:rPr>
              <w:t>Explain the import procedure in customs law.</w:t>
            </w:r>
          </w:p>
        </w:tc>
        <w:tc>
          <w:tcPr>
            <w:tcW w:w="337" w:type="pct"/>
          </w:tcPr>
          <w:p w14:paraId="1C142EB2" w14:textId="77777777" w:rsidR="00B529BD" w:rsidRPr="00FD4C75" w:rsidRDefault="00B529BD" w:rsidP="00C038E0">
            <w:pPr>
              <w:jc w:val="center"/>
              <w:rPr>
                <w:sz w:val="22"/>
                <w:szCs w:val="22"/>
              </w:rPr>
            </w:pPr>
            <w:r w:rsidRPr="00FD4C75">
              <w:rPr>
                <w:sz w:val="22"/>
                <w:szCs w:val="22"/>
              </w:rPr>
              <w:t>CO5</w:t>
            </w:r>
          </w:p>
        </w:tc>
        <w:tc>
          <w:tcPr>
            <w:tcW w:w="271" w:type="pct"/>
          </w:tcPr>
          <w:p w14:paraId="4D502952" w14:textId="77777777" w:rsidR="00B529BD" w:rsidRPr="00FD4C75" w:rsidRDefault="00B529BD" w:rsidP="00C038E0">
            <w:pPr>
              <w:jc w:val="center"/>
              <w:rPr>
                <w:sz w:val="22"/>
                <w:szCs w:val="22"/>
              </w:rPr>
            </w:pPr>
            <w:r w:rsidRPr="00FD4C75">
              <w:rPr>
                <w:sz w:val="22"/>
                <w:szCs w:val="22"/>
              </w:rPr>
              <w:t>R</w:t>
            </w:r>
          </w:p>
        </w:tc>
        <w:tc>
          <w:tcPr>
            <w:tcW w:w="276" w:type="pct"/>
          </w:tcPr>
          <w:p w14:paraId="174E13A5" w14:textId="77777777" w:rsidR="00B529BD" w:rsidRPr="00FD4C75" w:rsidRDefault="00B529BD" w:rsidP="00C038E0">
            <w:pPr>
              <w:jc w:val="center"/>
              <w:rPr>
                <w:sz w:val="22"/>
                <w:szCs w:val="22"/>
              </w:rPr>
            </w:pPr>
            <w:r w:rsidRPr="00FD4C75">
              <w:rPr>
                <w:sz w:val="22"/>
                <w:szCs w:val="22"/>
              </w:rPr>
              <w:t>10</w:t>
            </w:r>
          </w:p>
        </w:tc>
      </w:tr>
      <w:tr w:rsidR="00B529BD" w:rsidRPr="00FD4C75" w14:paraId="0B80DD50" w14:textId="77777777" w:rsidTr="00C038E0">
        <w:trPr>
          <w:trHeight w:val="283"/>
        </w:trPr>
        <w:tc>
          <w:tcPr>
            <w:tcW w:w="265" w:type="pct"/>
          </w:tcPr>
          <w:p w14:paraId="2605FE37" w14:textId="77777777" w:rsidR="00B529BD" w:rsidRPr="00FD4C75" w:rsidRDefault="00B529BD" w:rsidP="00C038E0">
            <w:pPr>
              <w:jc w:val="center"/>
              <w:rPr>
                <w:sz w:val="22"/>
                <w:szCs w:val="22"/>
              </w:rPr>
            </w:pPr>
          </w:p>
        </w:tc>
        <w:tc>
          <w:tcPr>
            <w:tcW w:w="3851" w:type="pct"/>
            <w:gridSpan w:val="2"/>
            <w:vAlign w:val="bottom"/>
          </w:tcPr>
          <w:p w14:paraId="4EF63C8D" w14:textId="77777777" w:rsidR="00B529BD" w:rsidRPr="00FD4C75" w:rsidRDefault="00B529BD" w:rsidP="00C038E0">
            <w:pPr>
              <w:jc w:val="center"/>
              <w:rPr>
                <w:sz w:val="22"/>
                <w:szCs w:val="22"/>
              </w:rPr>
            </w:pPr>
            <w:r w:rsidRPr="00FD4C75">
              <w:rPr>
                <w:b/>
                <w:bCs/>
                <w:sz w:val="22"/>
                <w:szCs w:val="22"/>
              </w:rPr>
              <w:t>(OR)</w:t>
            </w:r>
          </w:p>
        </w:tc>
        <w:tc>
          <w:tcPr>
            <w:tcW w:w="337" w:type="pct"/>
          </w:tcPr>
          <w:p w14:paraId="577DCC61" w14:textId="77777777" w:rsidR="00B529BD" w:rsidRPr="00FD4C75" w:rsidRDefault="00B529BD" w:rsidP="00C038E0">
            <w:pPr>
              <w:jc w:val="center"/>
              <w:rPr>
                <w:sz w:val="22"/>
                <w:szCs w:val="22"/>
              </w:rPr>
            </w:pPr>
          </w:p>
        </w:tc>
        <w:tc>
          <w:tcPr>
            <w:tcW w:w="271" w:type="pct"/>
          </w:tcPr>
          <w:p w14:paraId="1016994E" w14:textId="77777777" w:rsidR="00B529BD" w:rsidRPr="00FD4C75" w:rsidRDefault="00B529BD" w:rsidP="00C038E0">
            <w:pPr>
              <w:jc w:val="center"/>
              <w:rPr>
                <w:sz w:val="22"/>
                <w:szCs w:val="22"/>
              </w:rPr>
            </w:pPr>
          </w:p>
        </w:tc>
        <w:tc>
          <w:tcPr>
            <w:tcW w:w="276" w:type="pct"/>
          </w:tcPr>
          <w:p w14:paraId="4E0406AC" w14:textId="77777777" w:rsidR="00B529BD" w:rsidRPr="00FD4C75" w:rsidRDefault="00B529BD" w:rsidP="00C038E0">
            <w:pPr>
              <w:jc w:val="center"/>
              <w:rPr>
                <w:sz w:val="22"/>
                <w:szCs w:val="22"/>
              </w:rPr>
            </w:pPr>
          </w:p>
        </w:tc>
      </w:tr>
      <w:tr w:rsidR="00B529BD" w:rsidRPr="00FD4C75" w14:paraId="705FBD3D" w14:textId="77777777" w:rsidTr="00C038E0">
        <w:trPr>
          <w:trHeight w:val="283"/>
        </w:trPr>
        <w:tc>
          <w:tcPr>
            <w:tcW w:w="265" w:type="pct"/>
          </w:tcPr>
          <w:p w14:paraId="69B6FDF5" w14:textId="77777777" w:rsidR="00B529BD" w:rsidRPr="00FD4C75" w:rsidRDefault="00B529BD" w:rsidP="00C038E0">
            <w:pPr>
              <w:jc w:val="center"/>
              <w:rPr>
                <w:sz w:val="22"/>
                <w:szCs w:val="22"/>
              </w:rPr>
            </w:pPr>
            <w:r w:rsidRPr="00FD4C75">
              <w:rPr>
                <w:sz w:val="22"/>
                <w:szCs w:val="22"/>
              </w:rPr>
              <w:t>11.</w:t>
            </w:r>
          </w:p>
        </w:tc>
        <w:tc>
          <w:tcPr>
            <w:tcW w:w="3851" w:type="pct"/>
            <w:gridSpan w:val="2"/>
            <w:vAlign w:val="bottom"/>
          </w:tcPr>
          <w:p w14:paraId="2C398D2D" w14:textId="77777777" w:rsidR="00B529BD" w:rsidRPr="00FD4C75" w:rsidRDefault="00B529BD" w:rsidP="00C038E0">
            <w:pPr>
              <w:jc w:val="both"/>
              <w:rPr>
                <w:sz w:val="22"/>
                <w:szCs w:val="22"/>
              </w:rPr>
            </w:pPr>
            <w:r w:rsidRPr="00FD4C75">
              <w:rPr>
                <w:sz w:val="22"/>
                <w:szCs w:val="22"/>
              </w:rPr>
              <w:t>List out the various returns required to be filed under GST.</w:t>
            </w:r>
          </w:p>
        </w:tc>
        <w:tc>
          <w:tcPr>
            <w:tcW w:w="337" w:type="pct"/>
          </w:tcPr>
          <w:p w14:paraId="36E9C3C7" w14:textId="77777777" w:rsidR="00B529BD" w:rsidRPr="00FD4C75" w:rsidRDefault="00B529BD" w:rsidP="00C038E0">
            <w:pPr>
              <w:jc w:val="center"/>
              <w:rPr>
                <w:sz w:val="22"/>
                <w:szCs w:val="22"/>
              </w:rPr>
            </w:pPr>
            <w:r w:rsidRPr="00FD4C75">
              <w:rPr>
                <w:sz w:val="22"/>
                <w:szCs w:val="22"/>
              </w:rPr>
              <w:t>CO6</w:t>
            </w:r>
          </w:p>
        </w:tc>
        <w:tc>
          <w:tcPr>
            <w:tcW w:w="271" w:type="pct"/>
          </w:tcPr>
          <w:p w14:paraId="41086742" w14:textId="77777777" w:rsidR="00B529BD" w:rsidRPr="00FD4C75" w:rsidRDefault="00B529BD" w:rsidP="00C038E0">
            <w:pPr>
              <w:jc w:val="center"/>
              <w:rPr>
                <w:sz w:val="22"/>
                <w:szCs w:val="22"/>
              </w:rPr>
            </w:pPr>
            <w:r w:rsidRPr="00FD4C75">
              <w:rPr>
                <w:sz w:val="22"/>
                <w:szCs w:val="22"/>
              </w:rPr>
              <w:t>A</w:t>
            </w:r>
          </w:p>
        </w:tc>
        <w:tc>
          <w:tcPr>
            <w:tcW w:w="276" w:type="pct"/>
          </w:tcPr>
          <w:p w14:paraId="7A6E3121" w14:textId="77777777" w:rsidR="00B529BD" w:rsidRPr="00FD4C75" w:rsidRDefault="00B529BD" w:rsidP="00C038E0">
            <w:pPr>
              <w:jc w:val="center"/>
              <w:rPr>
                <w:sz w:val="22"/>
                <w:szCs w:val="22"/>
              </w:rPr>
            </w:pPr>
            <w:r w:rsidRPr="00FD4C75">
              <w:rPr>
                <w:sz w:val="22"/>
                <w:szCs w:val="22"/>
              </w:rPr>
              <w:t>10</w:t>
            </w:r>
          </w:p>
        </w:tc>
      </w:tr>
      <w:tr w:rsidR="00B529BD" w:rsidRPr="00FD4C75" w14:paraId="4F56640C" w14:textId="77777777" w:rsidTr="0038175F">
        <w:trPr>
          <w:trHeight w:val="552"/>
        </w:trPr>
        <w:tc>
          <w:tcPr>
            <w:tcW w:w="5000" w:type="pct"/>
            <w:gridSpan w:val="6"/>
          </w:tcPr>
          <w:p w14:paraId="23EBCFE9" w14:textId="77777777" w:rsidR="00B529BD" w:rsidRPr="00FD4C75" w:rsidRDefault="00B529BD" w:rsidP="00C038E0">
            <w:pPr>
              <w:jc w:val="center"/>
              <w:rPr>
                <w:b/>
                <w:sz w:val="22"/>
                <w:szCs w:val="22"/>
                <w:u w:val="single"/>
              </w:rPr>
            </w:pPr>
            <w:r w:rsidRPr="00FD4C75">
              <w:rPr>
                <w:b/>
                <w:sz w:val="22"/>
                <w:szCs w:val="22"/>
                <w:u w:val="single"/>
              </w:rPr>
              <w:t>PART – C (3 X 20 = 60 MARKS)</w:t>
            </w:r>
          </w:p>
          <w:p w14:paraId="2893F623" w14:textId="77777777" w:rsidR="00B529BD" w:rsidRPr="00FD4C75" w:rsidRDefault="00B529BD" w:rsidP="00C038E0">
            <w:pPr>
              <w:jc w:val="center"/>
              <w:rPr>
                <w:b/>
                <w:sz w:val="22"/>
                <w:szCs w:val="22"/>
              </w:rPr>
            </w:pPr>
            <w:r w:rsidRPr="00FD4C75">
              <w:rPr>
                <w:b/>
                <w:sz w:val="22"/>
                <w:szCs w:val="22"/>
              </w:rPr>
              <w:t xml:space="preserve"> (Answer any three Questions)</w:t>
            </w:r>
          </w:p>
        </w:tc>
      </w:tr>
      <w:tr w:rsidR="00B529BD" w:rsidRPr="00FD4C75" w14:paraId="6BCCE107" w14:textId="77777777" w:rsidTr="00C038E0">
        <w:trPr>
          <w:trHeight w:val="283"/>
        </w:trPr>
        <w:tc>
          <w:tcPr>
            <w:tcW w:w="265" w:type="pct"/>
          </w:tcPr>
          <w:p w14:paraId="4048F734" w14:textId="77777777" w:rsidR="00B529BD" w:rsidRPr="00FD4C75" w:rsidRDefault="00B529BD" w:rsidP="00C038E0">
            <w:pPr>
              <w:jc w:val="center"/>
              <w:rPr>
                <w:sz w:val="22"/>
                <w:szCs w:val="22"/>
              </w:rPr>
            </w:pPr>
            <w:r w:rsidRPr="00FD4C75">
              <w:rPr>
                <w:sz w:val="22"/>
                <w:szCs w:val="22"/>
              </w:rPr>
              <w:t>12.</w:t>
            </w:r>
          </w:p>
        </w:tc>
        <w:tc>
          <w:tcPr>
            <w:tcW w:w="203" w:type="pct"/>
          </w:tcPr>
          <w:p w14:paraId="4A404D5F" w14:textId="77777777" w:rsidR="00B529BD" w:rsidRPr="00FD4C75" w:rsidRDefault="00B529BD" w:rsidP="00C038E0">
            <w:pPr>
              <w:jc w:val="center"/>
              <w:rPr>
                <w:sz w:val="22"/>
                <w:szCs w:val="22"/>
              </w:rPr>
            </w:pPr>
            <w:r w:rsidRPr="00FD4C75">
              <w:rPr>
                <w:sz w:val="22"/>
                <w:szCs w:val="22"/>
              </w:rPr>
              <w:t>a.</w:t>
            </w:r>
          </w:p>
        </w:tc>
        <w:tc>
          <w:tcPr>
            <w:tcW w:w="3648" w:type="pct"/>
            <w:vAlign w:val="bottom"/>
          </w:tcPr>
          <w:p w14:paraId="1FE51A4B" w14:textId="77777777" w:rsidR="00B529BD" w:rsidRPr="00FD4C75" w:rsidRDefault="00B529BD" w:rsidP="00C038E0">
            <w:pPr>
              <w:spacing w:before="1"/>
              <w:ind w:right="18"/>
              <w:jc w:val="both"/>
              <w:rPr>
                <w:sz w:val="22"/>
                <w:szCs w:val="22"/>
              </w:rPr>
            </w:pPr>
            <w:r w:rsidRPr="00FD4C75">
              <w:rPr>
                <w:sz w:val="22"/>
                <w:szCs w:val="22"/>
              </w:rPr>
              <w:t>For the purpose of production, the machine has to be supplied at site. It is done by sourcing various components from vendors and assembling the machine at site. The details of the various events are:</w:t>
            </w:r>
          </w:p>
          <w:p w14:paraId="332E6E7D" w14:textId="77777777" w:rsidR="00B529BD" w:rsidRPr="00FD4C75" w:rsidRDefault="00B529BD" w:rsidP="00C038E0">
            <w:pPr>
              <w:jc w:val="both"/>
              <w:rPr>
                <w:sz w:val="22"/>
                <w:szCs w:val="22"/>
              </w:rPr>
            </w:pPr>
            <w:r w:rsidRPr="00FD4C75">
              <w:rPr>
                <w:sz w:val="22"/>
                <w:szCs w:val="22"/>
              </w:rPr>
              <w:t>18</w:t>
            </w:r>
            <w:r w:rsidRPr="00FD4C75">
              <w:rPr>
                <w:sz w:val="22"/>
                <w:szCs w:val="22"/>
                <w:vertAlign w:val="superscript"/>
              </w:rPr>
              <w:t>th</w:t>
            </w:r>
            <w:r w:rsidRPr="00FD4C75">
              <w:rPr>
                <w:sz w:val="22"/>
                <w:szCs w:val="22"/>
              </w:rPr>
              <w:t>September - Purchase order with advance of Rs.70,000 is received for goods worth Rs.12 lakh and entry duly made in the seller’s books of account.</w:t>
            </w:r>
          </w:p>
          <w:p w14:paraId="17517094" w14:textId="77777777" w:rsidR="00B529BD" w:rsidRPr="00FD4C75" w:rsidRDefault="00B529BD" w:rsidP="00C038E0">
            <w:pPr>
              <w:jc w:val="both"/>
              <w:rPr>
                <w:sz w:val="22"/>
                <w:szCs w:val="22"/>
              </w:rPr>
            </w:pPr>
            <w:r w:rsidRPr="00FD4C75">
              <w:rPr>
                <w:sz w:val="22"/>
                <w:szCs w:val="22"/>
              </w:rPr>
              <w:t>28</w:t>
            </w:r>
            <w:r w:rsidRPr="00FD4C75">
              <w:rPr>
                <w:sz w:val="22"/>
                <w:szCs w:val="22"/>
                <w:vertAlign w:val="superscript"/>
              </w:rPr>
              <w:t>th</w:t>
            </w:r>
            <w:r w:rsidRPr="00FD4C75">
              <w:rPr>
                <w:sz w:val="22"/>
                <w:szCs w:val="22"/>
              </w:rPr>
              <w:t xml:space="preserve"> October- The machine is assembled, tested at site, and accepted by buyer.</w:t>
            </w:r>
          </w:p>
          <w:p w14:paraId="2A5895F7" w14:textId="77777777" w:rsidR="00B529BD" w:rsidRPr="00FD4C75" w:rsidRDefault="00B529BD" w:rsidP="00C038E0">
            <w:pPr>
              <w:rPr>
                <w:sz w:val="22"/>
                <w:szCs w:val="22"/>
              </w:rPr>
            </w:pPr>
            <w:r w:rsidRPr="00FD4C75">
              <w:rPr>
                <w:sz w:val="22"/>
                <w:szCs w:val="22"/>
              </w:rPr>
              <w:t>23</w:t>
            </w:r>
            <w:r w:rsidRPr="00FD4C75">
              <w:rPr>
                <w:sz w:val="22"/>
                <w:szCs w:val="22"/>
                <w:vertAlign w:val="superscript"/>
              </w:rPr>
              <w:t>th</w:t>
            </w:r>
            <w:r w:rsidRPr="00FD4C75">
              <w:rPr>
                <w:sz w:val="22"/>
                <w:szCs w:val="22"/>
              </w:rPr>
              <w:t xml:space="preserve"> October - Invoice raised.</w:t>
            </w:r>
          </w:p>
          <w:p w14:paraId="237DE10D" w14:textId="77777777" w:rsidR="00B529BD" w:rsidRPr="00FD4C75" w:rsidRDefault="00B529BD" w:rsidP="00C038E0">
            <w:pPr>
              <w:jc w:val="both"/>
              <w:rPr>
                <w:sz w:val="22"/>
                <w:szCs w:val="22"/>
              </w:rPr>
            </w:pPr>
            <w:r w:rsidRPr="00FD4C75">
              <w:rPr>
                <w:sz w:val="22"/>
                <w:szCs w:val="22"/>
              </w:rPr>
              <w:t>6</w:t>
            </w:r>
            <w:r w:rsidRPr="00FD4C75">
              <w:rPr>
                <w:sz w:val="22"/>
                <w:szCs w:val="22"/>
                <w:vertAlign w:val="superscript"/>
              </w:rPr>
              <w:t>th</w:t>
            </w:r>
            <w:r w:rsidRPr="00FD4C75">
              <w:rPr>
                <w:sz w:val="22"/>
                <w:szCs w:val="22"/>
              </w:rPr>
              <w:t xml:space="preserve"> November - Balance payment of Rs.11,40,000 received. </w:t>
            </w:r>
          </w:p>
          <w:p w14:paraId="2F2F6BAB" w14:textId="77777777" w:rsidR="00B529BD" w:rsidRPr="00FD4C75" w:rsidRDefault="00B529BD" w:rsidP="00C038E0">
            <w:pPr>
              <w:jc w:val="both"/>
              <w:rPr>
                <w:sz w:val="22"/>
                <w:szCs w:val="22"/>
              </w:rPr>
            </w:pPr>
            <w:r w:rsidRPr="00FD4C75">
              <w:rPr>
                <w:sz w:val="22"/>
                <w:szCs w:val="22"/>
              </w:rPr>
              <w:t>Determine the time of supply in the above scenario for the purpose of payment of tax.</w:t>
            </w:r>
          </w:p>
        </w:tc>
        <w:tc>
          <w:tcPr>
            <w:tcW w:w="337" w:type="pct"/>
          </w:tcPr>
          <w:p w14:paraId="49423E96" w14:textId="77777777" w:rsidR="00B529BD" w:rsidRPr="00FD4C75" w:rsidRDefault="00B529BD" w:rsidP="00C038E0">
            <w:pPr>
              <w:jc w:val="center"/>
              <w:rPr>
                <w:sz w:val="22"/>
                <w:szCs w:val="22"/>
              </w:rPr>
            </w:pPr>
            <w:r w:rsidRPr="00FD4C75">
              <w:rPr>
                <w:sz w:val="22"/>
                <w:szCs w:val="22"/>
              </w:rPr>
              <w:t>CO1</w:t>
            </w:r>
          </w:p>
        </w:tc>
        <w:tc>
          <w:tcPr>
            <w:tcW w:w="271" w:type="pct"/>
          </w:tcPr>
          <w:p w14:paraId="0D67D491" w14:textId="77777777" w:rsidR="00B529BD" w:rsidRPr="00FD4C75" w:rsidRDefault="00B529BD" w:rsidP="00C038E0">
            <w:pPr>
              <w:jc w:val="center"/>
              <w:rPr>
                <w:sz w:val="22"/>
                <w:szCs w:val="22"/>
              </w:rPr>
            </w:pPr>
            <w:r w:rsidRPr="00FD4C75">
              <w:rPr>
                <w:sz w:val="22"/>
                <w:szCs w:val="22"/>
              </w:rPr>
              <w:t>An</w:t>
            </w:r>
          </w:p>
        </w:tc>
        <w:tc>
          <w:tcPr>
            <w:tcW w:w="276" w:type="pct"/>
          </w:tcPr>
          <w:p w14:paraId="63526A82" w14:textId="77777777" w:rsidR="00B529BD" w:rsidRPr="00FD4C75" w:rsidRDefault="00B529BD" w:rsidP="00C038E0">
            <w:pPr>
              <w:jc w:val="center"/>
              <w:rPr>
                <w:sz w:val="22"/>
                <w:szCs w:val="22"/>
              </w:rPr>
            </w:pPr>
            <w:r w:rsidRPr="00FD4C75">
              <w:rPr>
                <w:sz w:val="22"/>
                <w:szCs w:val="22"/>
              </w:rPr>
              <w:t>10</w:t>
            </w:r>
          </w:p>
        </w:tc>
      </w:tr>
      <w:tr w:rsidR="00B529BD" w:rsidRPr="00FD4C75" w14:paraId="71272A7A" w14:textId="77777777" w:rsidTr="00C038E0">
        <w:trPr>
          <w:trHeight w:val="227"/>
        </w:trPr>
        <w:tc>
          <w:tcPr>
            <w:tcW w:w="265" w:type="pct"/>
          </w:tcPr>
          <w:p w14:paraId="2DE1C7A6" w14:textId="77777777" w:rsidR="00B529BD" w:rsidRPr="00FD4C75" w:rsidRDefault="00B529BD" w:rsidP="00C038E0">
            <w:pPr>
              <w:jc w:val="center"/>
              <w:rPr>
                <w:sz w:val="22"/>
                <w:szCs w:val="22"/>
              </w:rPr>
            </w:pPr>
          </w:p>
        </w:tc>
        <w:tc>
          <w:tcPr>
            <w:tcW w:w="203" w:type="pct"/>
          </w:tcPr>
          <w:p w14:paraId="49B4F9C1" w14:textId="77777777" w:rsidR="00B529BD" w:rsidRPr="00FD4C75" w:rsidRDefault="00B529BD" w:rsidP="00C038E0">
            <w:pPr>
              <w:jc w:val="center"/>
              <w:rPr>
                <w:sz w:val="22"/>
                <w:szCs w:val="22"/>
              </w:rPr>
            </w:pPr>
            <w:r w:rsidRPr="00FD4C75">
              <w:rPr>
                <w:sz w:val="22"/>
                <w:szCs w:val="22"/>
              </w:rPr>
              <w:t>b.</w:t>
            </w:r>
          </w:p>
        </w:tc>
        <w:tc>
          <w:tcPr>
            <w:tcW w:w="3648" w:type="pct"/>
            <w:vAlign w:val="bottom"/>
          </w:tcPr>
          <w:p w14:paraId="3EDE41C5" w14:textId="77777777" w:rsidR="00B529BD" w:rsidRPr="00FD4C75" w:rsidRDefault="00B529BD" w:rsidP="00C038E0">
            <w:pPr>
              <w:rPr>
                <w:bCs/>
                <w:sz w:val="22"/>
                <w:szCs w:val="22"/>
              </w:rPr>
            </w:pPr>
            <w:r w:rsidRPr="00FD4C75">
              <w:rPr>
                <w:bCs/>
                <w:noProof/>
                <w:sz w:val="22"/>
                <w:szCs w:val="22"/>
                <w:lang w:val="en-IN" w:eastAsia="en-IN" w:bidi="ta-IN"/>
              </w:rPr>
              <w:drawing>
                <wp:inline distT="0" distB="0" distL="0" distR="0" wp14:anchorId="5D46C301" wp14:editId="7EB3D64D">
                  <wp:extent cx="4598377" cy="1895475"/>
                  <wp:effectExtent l="0" t="0" r="0" b="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724638" name=""/>
                          <pic:cNvPicPr/>
                        </pic:nvPicPr>
                        <pic:blipFill>
                          <a:blip r:embed="rId18">
                            <a:extLst>
                              <a:ext uri="{BEBA8EAE-BF5A-486C-A8C5-ECC9F3942E4B}">
                                <a14:imgProps xmlns:a14="http://schemas.microsoft.com/office/drawing/2010/main">
                                  <a14:imgLayer r:embed="rId19">
                                    <a14:imgEffect>
                                      <a14:sharpenSoften amount="50000"/>
                                    </a14:imgEffect>
                                  </a14:imgLayer>
                                </a14:imgProps>
                              </a:ext>
                            </a:extLst>
                          </a:blip>
                          <a:stretch>
                            <a:fillRect/>
                          </a:stretch>
                        </pic:blipFill>
                        <pic:spPr>
                          <a:xfrm>
                            <a:off x="0" y="0"/>
                            <a:ext cx="4689601" cy="1933078"/>
                          </a:xfrm>
                          <a:prstGeom prst="rect">
                            <a:avLst/>
                          </a:prstGeom>
                        </pic:spPr>
                      </pic:pic>
                    </a:graphicData>
                  </a:graphic>
                </wp:inline>
              </w:drawing>
            </w:r>
          </w:p>
        </w:tc>
        <w:tc>
          <w:tcPr>
            <w:tcW w:w="337" w:type="pct"/>
          </w:tcPr>
          <w:p w14:paraId="6F8E088B" w14:textId="77777777" w:rsidR="00B529BD" w:rsidRPr="00FD4C75" w:rsidRDefault="00B529BD" w:rsidP="00C038E0">
            <w:pPr>
              <w:jc w:val="center"/>
              <w:rPr>
                <w:sz w:val="22"/>
                <w:szCs w:val="22"/>
              </w:rPr>
            </w:pPr>
            <w:r w:rsidRPr="00FD4C75">
              <w:rPr>
                <w:sz w:val="22"/>
                <w:szCs w:val="22"/>
              </w:rPr>
              <w:t>CO1</w:t>
            </w:r>
          </w:p>
        </w:tc>
        <w:tc>
          <w:tcPr>
            <w:tcW w:w="271" w:type="pct"/>
          </w:tcPr>
          <w:p w14:paraId="36EA9E81" w14:textId="77777777" w:rsidR="00B529BD" w:rsidRPr="00FD4C75" w:rsidRDefault="00B529BD" w:rsidP="00C038E0">
            <w:pPr>
              <w:jc w:val="center"/>
              <w:rPr>
                <w:sz w:val="22"/>
                <w:szCs w:val="22"/>
              </w:rPr>
            </w:pPr>
            <w:r w:rsidRPr="00FD4C75">
              <w:rPr>
                <w:sz w:val="22"/>
                <w:szCs w:val="22"/>
              </w:rPr>
              <w:t>A</w:t>
            </w:r>
          </w:p>
        </w:tc>
        <w:tc>
          <w:tcPr>
            <w:tcW w:w="276" w:type="pct"/>
          </w:tcPr>
          <w:p w14:paraId="61CF84D1" w14:textId="77777777" w:rsidR="00B529BD" w:rsidRPr="00FD4C75" w:rsidRDefault="00B529BD" w:rsidP="00C038E0">
            <w:pPr>
              <w:jc w:val="center"/>
              <w:rPr>
                <w:sz w:val="22"/>
                <w:szCs w:val="22"/>
              </w:rPr>
            </w:pPr>
            <w:r w:rsidRPr="00FD4C75">
              <w:rPr>
                <w:sz w:val="22"/>
                <w:szCs w:val="22"/>
              </w:rPr>
              <w:t>10</w:t>
            </w:r>
          </w:p>
        </w:tc>
      </w:tr>
      <w:tr w:rsidR="00B529BD" w:rsidRPr="00FD4C75" w14:paraId="311B1F65" w14:textId="77777777" w:rsidTr="00C038E0">
        <w:trPr>
          <w:trHeight w:val="65"/>
        </w:trPr>
        <w:tc>
          <w:tcPr>
            <w:tcW w:w="265" w:type="pct"/>
          </w:tcPr>
          <w:p w14:paraId="06958163" w14:textId="77777777" w:rsidR="00B529BD" w:rsidRPr="00FD4C75" w:rsidRDefault="00B529BD" w:rsidP="00C038E0">
            <w:pPr>
              <w:jc w:val="center"/>
              <w:rPr>
                <w:sz w:val="22"/>
                <w:szCs w:val="22"/>
              </w:rPr>
            </w:pPr>
          </w:p>
        </w:tc>
        <w:tc>
          <w:tcPr>
            <w:tcW w:w="203" w:type="pct"/>
          </w:tcPr>
          <w:p w14:paraId="30915835" w14:textId="77777777" w:rsidR="00B529BD" w:rsidRPr="00FD4C75" w:rsidRDefault="00B529BD" w:rsidP="00C038E0">
            <w:pPr>
              <w:jc w:val="center"/>
              <w:rPr>
                <w:sz w:val="22"/>
                <w:szCs w:val="22"/>
              </w:rPr>
            </w:pPr>
          </w:p>
        </w:tc>
        <w:tc>
          <w:tcPr>
            <w:tcW w:w="3648" w:type="pct"/>
            <w:vAlign w:val="bottom"/>
          </w:tcPr>
          <w:p w14:paraId="52F1A74B" w14:textId="77777777" w:rsidR="00B529BD" w:rsidRPr="00FD4C75" w:rsidRDefault="00B529BD" w:rsidP="00C038E0">
            <w:pPr>
              <w:rPr>
                <w:sz w:val="22"/>
                <w:szCs w:val="22"/>
              </w:rPr>
            </w:pPr>
          </w:p>
        </w:tc>
        <w:tc>
          <w:tcPr>
            <w:tcW w:w="337" w:type="pct"/>
          </w:tcPr>
          <w:p w14:paraId="1BABD15F" w14:textId="77777777" w:rsidR="00B529BD" w:rsidRPr="00FD4C75" w:rsidRDefault="00B529BD" w:rsidP="00C038E0">
            <w:pPr>
              <w:jc w:val="center"/>
              <w:rPr>
                <w:sz w:val="22"/>
                <w:szCs w:val="22"/>
              </w:rPr>
            </w:pPr>
          </w:p>
        </w:tc>
        <w:tc>
          <w:tcPr>
            <w:tcW w:w="271" w:type="pct"/>
          </w:tcPr>
          <w:p w14:paraId="298BFD49" w14:textId="77777777" w:rsidR="00B529BD" w:rsidRPr="00FD4C75" w:rsidRDefault="00B529BD" w:rsidP="00C038E0">
            <w:pPr>
              <w:jc w:val="center"/>
              <w:rPr>
                <w:sz w:val="22"/>
                <w:szCs w:val="22"/>
              </w:rPr>
            </w:pPr>
          </w:p>
        </w:tc>
        <w:tc>
          <w:tcPr>
            <w:tcW w:w="276" w:type="pct"/>
          </w:tcPr>
          <w:p w14:paraId="7A808FD7" w14:textId="77777777" w:rsidR="00B529BD" w:rsidRPr="00FD4C75" w:rsidRDefault="00B529BD" w:rsidP="00C038E0">
            <w:pPr>
              <w:jc w:val="center"/>
              <w:rPr>
                <w:sz w:val="22"/>
                <w:szCs w:val="22"/>
              </w:rPr>
            </w:pPr>
          </w:p>
        </w:tc>
      </w:tr>
      <w:tr w:rsidR="00B529BD" w:rsidRPr="00FD4C75" w14:paraId="008D6F5B" w14:textId="77777777" w:rsidTr="00C038E0">
        <w:trPr>
          <w:trHeight w:val="283"/>
        </w:trPr>
        <w:tc>
          <w:tcPr>
            <w:tcW w:w="265" w:type="pct"/>
          </w:tcPr>
          <w:p w14:paraId="78903BEE" w14:textId="77777777" w:rsidR="00B529BD" w:rsidRPr="00FD4C75" w:rsidRDefault="00B529BD" w:rsidP="00C038E0">
            <w:pPr>
              <w:jc w:val="center"/>
              <w:rPr>
                <w:sz w:val="22"/>
                <w:szCs w:val="22"/>
              </w:rPr>
            </w:pPr>
            <w:r w:rsidRPr="00FD4C75">
              <w:rPr>
                <w:sz w:val="22"/>
                <w:szCs w:val="22"/>
              </w:rPr>
              <w:t>13.</w:t>
            </w:r>
          </w:p>
        </w:tc>
        <w:tc>
          <w:tcPr>
            <w:tcW w:w="203" w:type="pct"/>
          </w:tcPr>
          <w:p w14:paraId="50581C49" w14:textId="77777777" w:rsidR="00B529BD" w:rsidRPr="00FD4C75" w:rsidRDefault="00B529BD" w:rsidP="00C038E0">
            <w:pPr>
              <w:jc w:val="center"/>
              <w:rPr>
                <w:sz w:val="22"/>
                <w:szCs w:val="22"/>
              </w:rPr>
            </w:pPr>
            <w:r w:rsidRPr="00FD4C75">
              <w:rPr>
                <w:sz w:val="22"/>
                <w:szCs w:val="22"/>
              </w:rPr>
              <w:t>a.</w:t>
            </w:r>
          </w:p>
        </w:tc>
        <w:tc>
          <w:tcPr>
            <w:tcW w:w="3648" w:type="pct"/>
            <w:vAlign w:val="bottom"/>
          </w:tcPr>
          <w:p w14:paraId="5F41FC0D" w14:textId="77777777" w:rsidR="00B529BD" w:rsidRPr="00FD4C75" w:rsidRDefault="00B529BD" w:rsidP="00C038E0">
            <w:pPr>
              <w:rPr>
                <w:sz w:val="22"/>
                <w:szCs w:val="22"/>
              </w:rPr>
            </w:pPr>
            <w:r w:rsidRPr="00FD4C75">
              <w:rPr>
                <w:sz w:val="22"/>
                <w:szCs w:val="22"/>
              </w:rPr>
              <w:t>Explain the structure and functions of GST council.</w:t>
            </w:r>
          </w:p>
        </w:tc>
        <w:tc>
          <w:tcPr>
            <w:tcW w:w="337" w:type="pct"/>
          </w:tcPr>
          <w:p w14:paraId="016F6F45" w14:textId="77777777" w:rsidR="00B529BD" w:rsidRPr="00FD4C75" w:rsidRDefault="00B529BD" w:rsidP="00C038E0">
            <w:pPr>
              <w:jc w:val="center"/>
              <w:rPr>
                <w:sz w:val="22"/>
                <w:szCs w:val="22"/>
              </w:rPr>
            </w:pPr>
            <w:r w:rsidRPr="00FD4C75">
              <w:rPr>
                <w:sz w:val="22"/>
                <w:szCs w:val="22"/>
              </w:rPr>
              <w:t>CO2</w:t>
            </w:r>
          </w:p>
        </w:tc>
        <w:tc>
          <w:tcPr>
            <w:tcW w:w="271" w:type="pct"/>
          </w:tcPr>
          <w:p w14:paraId="2B0C56CD" w14:textId="77777777" w:rsidR="00B529BD" w:rsidRPr="00FD4C75" w:rsidRDefault="00B529BD" w:rsidP="00C038E0">
            <w:pPr>
              <w:jc w:val="center"/>
              <w:rPr>
                <w:sz w:val="22"/>
                <w:szCs w:val="22"/>
              </w:rPr>
            </w:pPr>
            <w:r w:rsidRPr="00FD4C75">
              <w:rPr>
                <w:sz w:val="22"/>
                <w:szCs w:val="22"/>
              </w:rPr>
              <w:t>R</w:t>
            </w:r>
          </w:p>
        </w:tc>
        <w:tc>
          <w:tcPr>
            <w:tcW w:w="276" w:type="pct"/>
          </w:tcPr>
          <w:p w14:paraId="136ABAD0" w14:textId="77777777" w:rsidR="00B529BD" w:rsidRPr="00FD4C75" w:rsidRDefault="00B529BD" w:rsidP="00C038E0">
            <w:pPr>
              <w:jc w:val="center"/>
              <w:rPr>
                <w:sz w:val="22"/>
                <w:szCs w:val="22"/>
              </w:rPr>
            </w:pPr>
            <w:r w:rsidRPr="00FD4C75">
              <w:rPr>
                <w:sz w:val="22"/>
                <w:szCs w:val="22"/>
              </w:rPr>
              <w:t>10</w:t>
            </w:r>
          </w:p>
        </w:tc>
      </w:tr>
      <w:tr w:rsidR="00B529BD" w:rsidRPr="00FD4C75" w14:paraId="4AFFD978" w14:textId="77777777" w:rsidTr="00C038E0">
        <w:trPr>
          <w:trHeight w:val="283"/>
        </w:trPr>
        <w:tc>
          <w:tcPr>
            <w:tcW w:w="265" w:type="pct"/>
          </w:tcPr>
          <w:p w14:paraId="4CF5B137" w14:textId="77777777" w:rsidR="00B529BD" w:rsidRPr="00FD4C75" w:rsidRDefault="00B529BD" w:rsidP="00C038E0">
            <w:pPr>
              <w:jc w:val="center"/>
              <w:rPr>
                <w:sz w:val="22"/>
                <w:szCs w:val="22"/>
              </w:rPr>
            </w:pPr>
          </w:p>
        </w:tc>
        <w:tc>
          <w:tcPr>
            <w:tcW w:w="203" w:type="pct"/>
          </w:tcPr>
          <w:p w14:paraId="089C6131" w14:textId="77777777" w:rsidR="00B529BD" w:rsidRPr="00FD4C75" w:rsidRDefault="00B529BD" w:rsidP="00C038E0">
            <w:pPr>
              <w:jc w:val="center"/>
              <w:rPr>
                <w:sz w:val="22"/>
                <w:szCs w:val="22"/>
              </w:rPr>
            </w:pPr>
            <w:r w:rsidRPr="00FD4C75">
              <w:rPr>
                <w:sz w:val="22"/>
                <w:szCs w:val="22"/>
              </w:rPr>
              <w:t>b.</w:t>
            </w:r>
          </w:p>
        </w:tc>
        <w:tc>
          <w:tcPr>
            <w:tcW w:w="3648" w:type="pct"/>
            <w:vAlign w:val="bottom"/>
          </w:tcPr>
          <w:p w14:paraId="72493FBB" w14:textId="77777777" w:rsidR="00B529BD" w:rsidRPr="00FD4C75" w:rsidRDefault="00B529BD" w:rsidP="00C038E0">
            <w:pPr>
              <w:rPr>
                <w:sz w:val="22"/>
                <w:szCs w:val="22"/>
              </w:rPr>
            </w:pPr>
            <w:r w:rsidRPr="00FD4C75">
              <w:rPr>
                <w:sz w:val="22"/>
                <w:szCs w:val="22"/>
              </w:rPr>
              <w:t>Explain countervailing, Anti-dumping, and safeguard duties.</w:t>
            </w:r>
          </w:p>
        </w:tc>
        <w:tc>
          <w:tcPr>
            <w:tcW w:w="337" w:type="pct"/>
          </w:tcPr>
          <w:p w14:paraId="7F1EEC34" w14:textId="77777777" w:rsidR="00B529BD" w:rsidRPr="00FD4C75" w:rsidRDefault="00B529BD" w:rsidP="00C038E0">
            <w:pPr>
              <w:jc w:val="center"/>
              <w:rPr>
                <w:sz w:val="22"/>
                <w:szCs w:val="22"/>
              </w:rPr>
            </w:pPr>
            <w:r w:rsidRPr="00FD4C75">
              <w:rPr>
                <w:sz w:val="22"/>
                <w:szCs w:val="22"/>
              </w:rPr>
              <w:t>CO2</w:t>
            </w:r>
          </w:p>
        </w:tc>
        <w:tc>
          <w:tcPr>
            <w:tcW w:w="271" w:type="pct"/>
          </w:tcPr>
          <w:p w14:paraId="60589015" w14:textId="77777777" w:rsidR="00B529BD" w:rsidRPr="00FD4C75" w:rsidRDefault="00B529BD" w:rsidP="00C038E0">
            <w:pPr>
              <w:jc w:val="center"/>
              <w:rPr>
                <w:sz w:val="22"/>
                <w:szCs w:val="22"/>
              </w:rPr>
            </w:pPr>
            <w:r w:rsidRPr="00FD4C75">
              <w:rPr>
                <w:sz w:val="22"/>
                <w:szCs w:val="22"/>
              </w:rPr>
              <w:t>R</w:t>
            </w:r>
          </w:p>
        </w:tc>
        <w:tc>
          <w:tcPr>
            <w:tcW w:w="276" w:type="pct"/>
          </w:tcPr>
          <w:p w14:paraId="409C65F2" w14:textId="77777777" w:rsidR="00B529BD" w:rsidRPr="00FD4C75" w:rsidRDefault="00B529BD" w:rsidP="00C038E0">
            <w:pPr>
              <w:jc w:val="center"/>
              <w:rPr>
                <w:sz w:val="22"/>
                <w:szCs w:val="22"/>
              </w:rPr>
            </w:pPr>
            <w:r w:rsidRPr="00FD4C75">
              <w:rPr>
                <w:sz w:val="22"/>
                <w:szCs w:val="22"/>
              </w:rPr>
              <w:t>10</w:t>
            </w:r>
          </w:p>
        </w:tc>
      </w:tr>
      <w:tr w:rsidR="00B529BD" w:rsidRPr="00FD4C75" w14:paraId="05881E07" w14:textId="77777777" w:rsidTr="00C038E0">
        <w:trPr>
          <w:trHeight w:val="65"/>
        </w:trPr>
        <w:tc>
          <w:tcPr>
            <w:tcW w:w="265" w:type="pct"/>
            <w:vAlign w:val="bottom"/>
          </w:tcPr>
          <w:p w14:paraId="5446A14A" w14:textId="77777777" w:rsidR="00B529BD" w:rsidRPr="00FD4C75" w:rsidRDefault="00B529BD" w:rsidP="00C038E0">
            <w:pPr>
              <w:rPr>
                <w:sz w:val="22"/>
                <w:szCs w:val="22"/>
              </w:rPr>
            </w:pPr>
          </w:p>
        </w:tc>
        <w:tc>
          <w:tcPr>
            <w:tcW w:w="203" w:type="pct"/>
            <w:vAlign w:val="bottom"/>
          </w:tcPr>
          <w:p w14:paraId="34A685C6" w14:textId="77777777" w:rsidR="00B529BD" w:rsidRPr="00FD4C75" w:rsidRDefault="00B529BD" w:rsidP="00C038E0">
            <w:pPr>
              <w:rPr>
                <w:sz w:val="22"/>
                <w:szCs w:val="22"/>
              </w:rPr>
            </w:pPr>
          </w:p>
        </w:tc>
        <w:tc>
          <w:tcPr>
            <w:tcW w:w="3648" w:type="pct"/>
            <w:vAlign w:val="bottom"/>
          </w:tcPr>
          <w:p w14:paraId="7366DA5D" w14:textId="77777777" w:rsidR="00B529BD" w:rsidRPr="00FD4C75" w:rsidRDefault="00B529BD" w:rsidP="00C038E0">
            <w:pPr>
              <w:rPr>
                <w:sz w:val="22"/>
                <w:szCs w:val="22"/>
              </w:rPr>
            </w:pPr>
          </w:p>
        </w:tc>
        <w:tc>
          <w:tcPr>
            <w:tcW w:w="337" w:type="pct"/>
          </w:tcPr>
          <w:p w14:paraId="4BD40F08" w14:textId="77777777" w:rsidR="00B529BD" w:rsidRPr="00FD4C75" w:rsidRDefault="00B529BD" w:rsidP="00C038E0">
            <w:pPr>
              <w:jc w:val="center"/>
              <w:rPr>
                <w:sz w:val="22"/>
                <w:szCs w:val="22"/>
              </w:rPr>
            </w:pPr>
          </w:p>
        </w:tc>
        <w:tc>
          <w:tcPr>
            <w:tcW w:w="271" w:type="pct"/>
          </w:tcPr>
          <w:p w14:paraId="21517974" w14:textId="77777777" w:rsidR="00B529BD" w:rsidRPr="00FD4C75" w:rsidRDefault="00B529BD" w:rsidP="00C038E0">
            <w:pPr>
              <w:jc w:val="center"/>
              <w:rPr>
                <w:sz w:val="22"/>
                <w:szCs w:val="22"/>
              </w:rPr>
            </w:pPr>
          </w:p>
        </w:tc>
        <w:tc>
          <w:tcPr>
            <w:tcW w:w="276" w:type="pct"/>
          </w:tcPr>
          <w:p w14:paraId="4DAD1EEC" w14:textId="77777777" w:rsidR="00B529BD" w:rsidRPr="00FD4C75" w:rsidRDefault="00B529BD" w:rsidP="00C038E0">
            <w:pPr>
              <w:jc w:val="center"/>
              <w:rPr>
                <w:sz w:val="22"/>
                <w:szCs w:val="22"/>
              </w:rPr>
            </w:pPr>
          </w:p>
        </w:tc>
      </w:tr>
      <w:tr w:rsidR="00B529BD" w:rsidRPr="00FD4C75" w14:paraId="1F9A8915" w14:textId="77777777" w:rsidTr="00C038E0">
        <w:trPr>
          <w:trHeight w:val="283"/>
        </w:trPr>
        <w:tc>
          <w:tcPr>
            <w:tcW w:w="265" w:type="pct"/>
          </w:tcPr>
          <w:p w14:paraId="51F4A14C" w14:textId="77777777" w:rsidR="00B529BD" w:rsidRPr="00FD4C75" w:rsidRDefault="00B529BD" w:rsidP="00C038E0">
            <w:pPr>
              <w:jc w:val="center"/>
              <w:rPr>
                <w:sz w:val="22"/>
                <w:szCs w:val="22"/>
              </w:rPr>
            </w:pPr>
            <w:r w:rsidRPr="00FD4C75">
              <w:rPr>
                <w:sz w:val="22"/>
                <w:szCs w:val="22"/>
              </w:rPr>
              <w:t>14.</w:t>
            </w:r>
          </w:p>
        </w:tc>
        <w:tc>
          <w:tcPr>
            <w:tcW w:w="203" w:type="pct"/>
          </w:tcPr>
          <w:p w14:paraId="30DCC7A3" w14:textId="77777777" w:rsidR="00B529BD" w:rsidRPr="00FD4C75" w:rsidRDefault="00B529BD" w:rsidP="00C038E0">
            <w:pPr>
              <w:jc w:val="center"/>
              <w:rPr>
                <w:sz w:val="22"/>
                <w:szCs w:val="22"/>
              </w:rPr>
            </w:pPr>
            <w:r w:rsidRPr="00FD4C75">
              <w:rPr>
                <w:sz w:val="22"/>
                <w:szCs w:val="22"/>
              </w:rPr>
              <w:t>a.</w:t>
            </w:r>
          </w:p>
        </w:tc>
        <w:tc>
          <w:tcPr>
            <w:tcW w:w="3648" w:type="pct"/>
            <w:vAlign w:val="bottom"/>
          </w:tcPr>
          <w:p w14:paraId="20E388B1" w14:textId="77777777" w:rsidR="00B529BD" w:rsidRPr="00FD4C75" w:rsidRDefault="00B529BD" w:rsidP="00C038E0">
            <w:pPr>
              <w:rPr>
                <w:sz w:val="22"/>
                <w:szCs w:val="22"/>
              </w:rPr>
            </w:pPr>
            <w:r w:rsidRPr="00FD4C75">
              <w:rPr>
                <w:sz w:val="22"/>
                <w:szCs w:val="22"/>
              </w:rPr>
              <w:t>Mr. Ramesh, a supplier of goods, pays GST under scheme. Mr. Raja is not eligible for only threshold exemption. He has the following outward taxable supplies in a tax period.</w:t>
            </w:r>
          </w:p>
          <w:p w14:paraId="53FFA4EC" w14:textId="77777777" w:rsidR="00B529BD" w:rsidRPr="00FD4C75" w:rsidRDefault="00B529BD" w:rsidP="00C038E0">
            <w:pPr>
              <w:rPr>
                <w:sz w:val="22"/>
                <w:szCs w:val="22"/>
              </w:rPr>
            </w:pPr>
            <w:r w:rsidRPr="00FD4C75">
              <w:rPr>
                <w:sz w:val="22"/>
                <w:szCs w:val="22"/>
              </w:rPr>
              <w:t>Intra – state supply of goods                                        9,00,000</w:t>
            </w:r>
          </w:p>
          <w:p w14:paraId="1166DB89" w14:textId="77777777" w:rsidR="00B529BD" w:rsidRPr="00FD4C75" w:rsidRDefault="00B529BD" w:rsidP="00C038E0">
            <w:pPr>
              <w:rPr>
                <w:sz w:val="22"/>
                <w:szCs w:val="22"/>
              </w:rPr>
            </w:pPr>
            <w:r w:rsidRPr="00FD4C75">
              <w:rPr>
                <w:sz w:val="22"/>
                <w:szCs w:val="22"/>
              </w:rPr>
              <w:t>Inter – state supply of goods                                        6,00,000</w:t>
            </w:r>
          </w:p>
          <w:p w14:paraId="3200DC87" w14:textId="77777777" w:rsidR="00B529BD" w:rsidRPr="00FD4C75" w:rsidRDefault="00B529BD" w:rsidP="00C038E0">
            <w:pPr>
              <w:rPr>
                <w:sz w:val="22"/>
                <w:szCs w:val="22"/>
              </w:rPr>
            </w:pPr>
            <w:r w:rsidRPr="00FD4C75">
              <w:rPr>
                <w:sz w:val="22"/>
                <w:szCs w:val="22"/>
              </w:rPr>
              <w:t>He has also furnished the following information in respect of purchase made by him in that tax period.</w:t>
            </w:r>
          </w:p>
          <w:p w14:paraId="66190500" w14:textId="77777777" w:rsidR="00B529BD" w:rsidRPr="00FD4C75" w:rsidRDefault="00B529BD" w:rsidP="00C038E0">
            <w:pPr>
              <w:rPr>
                <w:sz w:val="22"/>
                <w:szCs w:val="22"/>
              </w:rPr>
            </w:pPr>
            <w:r w:rsidRPr="00FD4C75">
              <w:rPr>
                <w:sz w:val="22"/>
                <w:szCs w:val="22"/>
              </w:rPr>
              <w:t>Intra – state supply of goods                                        4,00,000</w:t>
            </w:r>
          </w:p>
          <w:p w14:paraId="68E1C8A9" w14:textId="77777777" w:rsidR="00B529BD" w:rsidRPr="00FD4C75" w:rsidRDefault="00B529BD" w:rsidP="00C038E0">
            <w:pPr>
              <w:rPr>
                <w:sz w:val="22"/>
                <w:szCs w:val="22"/>
              </w:rPr>
            </w:pPr>
            <w:r w:rsidRPr="00FD4C75">
              <w:rPr>
                <w:sz w:val="22"/>
                <w:szCs w:val="22"/>
              </w:rPr>
              <w:t>Inter – state supply of goods                                          50,000</w:t>
            </w:r>
          </w:p>
          <w:p w14:paraId="38DBD84E" w14:textId="77777777" w:rsidR="00B529BD" w:rsidRPr="00FD4C75" w:rsidRDefault="00B529BD" w:rsidP="00C038E0">
            <w:pPr>
              <w:rPr>
                <w:sz w:val="22"/>
                <w:szCs w:val="22"/>
              </w:rPr>
            </w:pPr>
            <w:r w:rsidRPr="00FD4C75">
              <w:rPr>
                <w:sz w:val="22"/>
                <w:szCs w:val="22"/>
              </w:rPr>
              <w:t>Mr. Raja has following ITCs with him at the beginning of the tax period.</w:t>
            </w:r>
          </w:p>
          <w:p w14:paraId="65060B2A" w14:textId="77777777" w:rsidR="00B529BD" w:rsidRPr="00FD4C75" w:rsidRDefault="00B529BD" w:rsidP="00C038E0">
            <w:pPr>
              <w:rPr>
                <w:sz w:val="22"/>
                <w:szCs w:val="22"/>
              </w:rPr>
            </w:pPr>
            <w:r w:rsidRPr="00FD4C75">
              <w:rPr>
                <w:sz w:val="22"/>
                <w:szCs w:val="22"/>
              </w:rPr>
              <w:t>CGST                                                                             30,000</w:t>
            </w:r>
          </w:p>
          <w:p w14:paraId="33E73A80" w14:textId="77777777" w:rsidR="00B529BD" w:rsidRPr="00FD4C75" w:rsidRDefault="00B529BD" w:rsidP="00C038E0">
            <w:pPr>
              <w:tabs>
                <w:tab w:val="left" w:pos="5370"/>
              </w:tabs>
              <w:rPr>
                <w:sz w:val="22"/>
                <w:szCs w:val="22"/>
              </w:rPr>
            </w:pPr>
            <w:r w:rsidRPr="00FD4C75">
              <w:rPr>
                <w:sz w:val="22"/>
                <w:szCs w:val="22"/>
              </w:rPr>
              <w:t>SGST                                                                             50,000</w:t>
            </w:r>
          </w:p>
          <w:p w14:paraId="48BC1E16" w14:textId="77777777" w:rsidR="00B529BD" w:rsidRPr="00FD4C75" w:rsidRDefault="00B529BD" w:rsidP="00C038E0">
            <w:pPr>
              <w:tabs>
                <w:tab w:val="left" w:pos="5370"/>
              </w:tabs>
              <w:rPr>
                <w:sz w:val="22"/>
                <w:szCs w:val="22"/>
              </w:rPr>
            </w:pPr>
            <w:r w:rsidRPr="00FD4C75">
              <w:rPr>
                <w:sz w:val="22"/>
                <w:szCs w:val="22"/>
              </w:rPr>
              <w:t>IGST                                                                              70,000</w:t>
            </w:r>
          </w:p>
          <w:p w14:paraId="73DB06CF" w14:textId="77777777" w:rsidR="00B529BD" w:rsidRPr="00FD4C75" w:rsidRDefault="00B529BD" w:rsidP="00C038E0">
            <w:pPr>
              <w:tabs>
                <w:tab w:val="left" w:pos="5370"/>
              </w:tabs>
              <w:rPr>
                <w:sz w:val="22"/>
                <w:szCs w:val="22"/>
              </w:rPr>
            </w:pPr>
            <w:r w:rsidRPr="00FD4C75">
              <w:rPr>
                <w:sz w:val="22"/>
                <w:szCs w:val="22"/>
              </w:rPr>
              <w:t>Note:</w:t>
            </w:r>
          </w:p>
          <w:p w14:paraId="34A124B7" w14:textId="77777777" w:rsidR="00B529BD" w:rsidRPr="00FD4C75" w:rsidRDefault="00B529BD" w:rsidP="00AC3709">
            <w:pPr>
              <w:pStyle w:val="ListParagraph"/>
              <w:numPr>
                <w:ilvl w:val="0"/>
                <w:numId w:val="21"/>
              </w:numPr>
              <w:tabs>
                <w:tab w:val="left" w:pos="5370"/>
              </w:tabs>
              <w:rPr>
                <w:sz w:val="22"/>
                <w:szCs w:val="22"/>
              </w:rPr>
            </w:pPr>
            <w:r w:rsidRPr="00FD4C75">
              <w:rPr>
                <w:sz w:val="22"/>
                <w:szCs w:val="22"/>
              </w:rPr>
              <w:t>Rate of CGST, SGST and IGST to be 9%,9% and 18% respectively.</w:t>
            </w:r>
          </w:p>
          <w:p w14:paraId="250A6184" w14:textId="77777777" w:rsidR="00B529BD" w:rsidRPr="00FD4C75" w:rsidRDefault="00B529BD" w:rsidP="00AC3709">
            <w:pPr>
              <w:pStyle w:val="ListParagraph"/>
              <w:numPr>
                <w:ilvl w:val="0"/>
                <w:numId w:val="21"/>
              </w:numPr>
              <w:tabs>
                <w:tab w:val="left" w:pos="5370"/>
              </w:tabs>
              <w:rPr>
                <w:sz w:val="22"/>
                <w:szCs w:val="22"/>
              </w:rPr>
            </w:pPr>
            <w:r w:rsidRPr="00FD4C75">
              <w:rPr>
                <w:sz w:val="22"/>
                <w:szCs w:val="22"/>
              </w:rPr>
              <w:t>Both inward and outward supplies are exclusive of taxes, wherever applicable.</w:t>
            </w:r>
          </w:p>
          <w:p w14:paraId="1A4BC10C" w14:textId="77777777" w:rsidR="00B529BD" w:rsidRPr="00FD4C75" w:rsidRDefault="00B529BD" w:rsidP="00AC3709">
            <w:pPr>
              <w:pStyle w:val="ListParagraph"/>
              <w:numPr>
                <w:ilvl w:val="0"/>
                <w:numId w:val="21"/>
              </w:numPr>
              <w:tabs>
                <w:tab w:val="left" w:pos="5370"/>
              </w:tabs>
              <w:rPr>
                <w:sz w:val="22"/>
                <w:szCs w:val="22"/>
              </w:rPr>
            </w:pPr>
            <w:r w:rsidRPr="00FD4C75">
              <w:rPr>
                <w:sz w:val="22"/>
                <w:szCs w:val="22"/>
              </w:rPr>
              <w:t>All the conditions necessary for availing the ITC have been fulfilled.</w:t>
            </w:r>
          </w:p>
          <w:p w14:paraId="6739B6C2" w14:textId="77777777" w:rsidR="00B529BD" w:rsidRPr="00FD4C75" w:rsidRDefault="00B529BD" w:rsidP="00C038E0">
            <w:pPr>
              <w:rPr>
                <w:sz w:val="22"/>
                <w:szCs w:val="22"/>
              </w:rPr>
            </w:pPr>
            <w:r w:rsidRPr="00FD4C75">
              <w:rPr>
                <w:sz w:val="22"/>
                <w:szCs w:val="22"/>
              </w:rPr>
              <w:t>Compute the net GST payable by Mr. Raja during the tax period. Make suitable assumption as required.</w:t>
            </w:r>
          </w:p>
        </w:tc>
        <w:tc>
          <w:tcPr>
            <w:tcW w:w="337" w:type="pct"/>
          </w:tcPr>
          <w:p w14:paraId="2C2522AB" w14:textId="77777777" w:rsidR="00B529BD" w:rsidRPr="00FD4C75" w:rsidRDefault="00B529BD" w:rsidP="00C038E0">
            <w:pPr>
              <w:jc w:val="center"/>
              <w:rPr>
                <w:sz w:val="22"/>
                <w:szCs w:val="22"/>
              </w:rPr>
            </w:pPr>
            <w:r w:rsidRPr="00FD4C75">
              <w:rPr>
                <w:sz w:val="22"/>
                <w:szCs w:val="22"/>
              </w:rPr>
              <w:t>CO3</w:t>
            </w:r>
          </w:p>
        </w:tc>
        <w:tc>
          <w:tcPr>
            <w:tcW w:w="271" w:type="pct"/>
          </w:tcPr>
          <w:p w14:paraId="27AFCD12" w14:textId="77777777" w:rsidR="00B529BD" w:rsidRPr="00FD4C75" w:rsidRDefault="00B529BD" w:rsidP="00C038E0">
            <w:pPr>
              <w:jc w:val="center"/>
              <w:rPr>
                <w:sz w:val="22"/>
                <w:szCs w:val="22"/>
              </w:rPr>
            </w:pPr>
            <w:r w:rsidRPr="00FD4C75">
              <w:rPr>
                <w:sz w:val="22"/>
                <w:szCs w:val="22"/>
              </w:rPr>
              <w:t>An</w:t>
            </w:r>
          </w:p>
        </w:tc>
        <w:tc>
          <w:tcPr>
            <w:tcW w:w="276" w:type="pct"/>
          </w:tcPr>
          <w:p w14:paraId="1E5AE1F0" w14:textId="77777777" w:rsidR="00B529BD" w:rsidRPr="00FD4C75" w:rsidRDefault="00B529BD" w:rsidP="00C038E0">
            <w:pPr>
              <w:jc w:val="center"/>
              <w:rPr>
                <w:sz w:val="22"/>
                <w:szCs w:val="22"/>
              </w:rPr>
            </w:pPr>
            <w:r w:rsidRPr="00FD4C75">
              <w:rPr>
                <w:sz w:val="22"/>
                <w:szCs w:val="22"/>
              </w:rPr>
              <w:t>20</w:t>
            </w:r>
          </w:p>
        </w:tc>
      </w:tr>
      <w:tr w:rsidR="00B529BD" w:rsidRPr="00FD4C75" w14:paraId="72800875" w14:textId="77777777" w:rsidTr="00C038E0">
        <w:trPr>
          <w:trHeight w:val="65"/>
        </w:trPr>
        <w:tc>
          <w:tcPr>
            <w:tcW w:w="265" w:type="pct"/>
          </w:tcPr>
          <w:p w14:paraId="0689BCC1" w14:textId="77777777" w:rsidR="00B529BD" w:rsidRPr="00FD4C75" w:rsidRDefault="00B529BD" w:rsidP="00C038E0">
            <w:pPr>
              <w:jc w:val="center"/>
              <w:rPr>
                <w:sz w:val="22"/>
                <w:szCs w:val="22"/>
              </w:rPr>
            </w:pPr>
          </w:p>
        </w:tc>
        <w:tc>
          <w:tcPr>
            <w:tcW w:w="203" w:type="pct"/>
          </w:tcPr>
          <w:p w14:paraId="6D1AEE95" w14:textId="77777777" w:rsidR="00B529BD" w:rsidRPr="00FD4C75" w:rsidRDefault="00B529BD" w:rsidP="00C038E0">
            <w:pPr>
              <w:jc w:val="center"/>
              <w:rPr>
                <w:sz w:val="22"/>
                <w:szCs w:val="22"/>
              </w:rPr>
            </w:pPr>
          </w:p>
        </w:tc>
        <w:tc>
          <w:tcPr>
            <w:tcW w:w="3648" w:type="pct"/>
            <w:vAlign w:val="bottom"/>
          </w:tcPr>
          <w:p w14:paraId="3D3FCC5B" w14:textId="77777777" w:rsidR="00B529BD" w:rsidRPr="00FD4C75" w:rsidRDefault="00B529BD" w:rsidP="00C038E0">
            <w:pPr>
              <w:rPr>
                <w:sz w:val="22"/>
                <w:szCs w:val="22"/>
              </w:rPr>
            </w:pPr>
          </w:p>
        </w:tc>
        <w:tc>
          <w:tcPr>
            <w:tcW w:w="337" w:type="pct"/>
          </w:tcPr>
          <w:p w14:paraId="538F8D35" w14:textId="77777777" w:rsidR="00B529BD" w:rsidRPr="00FD4C75" w:rsidRDefault="00B529BD" w:rsidP="00C038E0">
            <w:pPr>
              <w:jc w:val="center"/>
              <w:rPr>
                <w:sz w:val="22"/>
                <w:szCs w:val="22"/>
              </w:rPr>
            </w:pPr>
          </w:p>
        </w:tc>
        <w:tc>
          <w:tcPr>
            <w:tcW w:w="271" w:type="pct"/>
          </w:tcPr>
          <w:p w14:paraId="45291567" w14:textId="77777777" w:rsidR="00B529BD" w:rsidRPr="00FD4C75" w:rsidRDefault="00B529BD" w:rsidP="00C038E0">
            <w:pPr>
              <w:jc w:val="center"/>
              <w:rPr>
                <w:sz w:val="22"/>
                <w:szCs w:val="22"/>
              </w:rPr>
            </w:pPr>
          </w:p>
        </w:tc>
        <w:tc>
          <w:tcPr>
            <w:tcW w:w="276" w:type="pct"/>
          </w:tcPr>
          <w:p w14:paraId="5426E084" w14:textId="77777777" w:rsidR="00B529BD" w:rsidRPr="00FD4C75" w:rsidRDefault="00B529BD" w:rsidP="00C038E0">
            <w:pPr>
              <w:jc w:val="center"/>
              <w:rPr>
                <w:sz w:val="22"/>
                <w:szCs w:val="22"/>
              </w:rPr>
            </w:pPr>
          </w:p>
        </w:tc>
      </w:tr>
      <w:tr w:rsidR="00B529BD" w:rsidRPr="00FD4C75" w14:paraId="08575920" w14:textId="77777777" w:rsidTr="00C038E0">
        <w:trPr>
          <w:trHeight w:val="283"/>
        </w:trPr>
        <w:tc>
          <w:tcPr>
            <w:tcW w:w="265" w:type="pct"/>
          </w:tcPr>
          <w:p w14:paraId="34D16EE9" w14:textId="77777777" w:rsidR="00B529BD" w:rsidRPr="00FD4C75" w:rsidRDefault="00B529BD" w:rsidP="00C038E0">
            <w:pPr>
              <w:jc w:val="center"/>
              <w:rPr>
                <w:sz w:val="22"/>
                <w:szCs w:val="22"/>
              </w:rPr>
            </w:pPr>
            <w:r w:rsidRPr="00FD4C75">
              <w:rPr>
                <w:sz w:val="22"/>
                <w:szCs w:val="22"/>
              </w:rPr>
              <w:t>15.</w:t>
            </w:r>
          </w:p>
        </w:tc>
        <w:tc>
          <w:tcPr>
            <w:tcW w:w="203" w:type="pct"/>
          </w:tcPr>
          <w:p w14:paraId="6198A49A" w14:textId="77777777" w:rsidR="00B529BD" w:rsidRPr="00FD4C75" w:rsidRDefault="00B529BD" w:rsidP="00C038E0">
            <w:pPr>
              <w:jc w:val="center"/>
              <w:rPr>
                <w:sz w:val="22"/>
                <w:szCs w:val="22"/>
              </w:rPr>
            </w:pPr>
            <w:r w:rsidRPr="00FD4C75">
              <w:rPr>
                <w:sz w:val="22"/>
                <w:szCs w:val="22"/>
              </w:rPr>
              <w:t>a.</w:t>
            </w:r>
          </w:p>
        </w:tc>
        <w:tc>
          <w:tcPr>
            <w:tcW w:w="3648" w:type="pct"/>
            <w:vAlign w:val="bottom"/>
          </w:tcPr>
          <w:p w14:paraId="37EF9E7C" w14:textId="77777777" w:rsidR="00B529BD" w:rsidRPr="00FD4C75" w:rsidRDefault="00B529BD" w:rsidP="00C038E0">
            <w:pPr>
              <w:rPr>
                <w:sz w:val="22"/>
                <w:szCs w:val="22"/>
              </w:rPr>
            </w:pPr>
            <w:r w:rsidRPr="00FD4C75">
              <w:rPr>
                <w:sz w:val="22"/>
                <w:szCs w:val="22"/>
              </w:rPr>
              <w:t>Explain the export procedure.</w:t>
            </w:r>
          </w:p>
        </w:tc>
        <w:tc>
          <w:tcPr>
            <w:tcW w:w="337" w:type="pct"/>
          </w:tcPr>
          <w:p w14:paraId="7E9FBC28" w14:textId="77777777" w:rsidR="00B529BD" w:rsidRPr="00FD4C75" w:rsidRDefault="00B529BD" w:rsidP="00C038E0">
            <w:pPr>
              <w:jc w:val="center"/>
              <w:rPr>
                <w:sz w:val="22"/>
                <w:szCs w:val="22"/>
              </w:rPr>
            </w:pPr>
            <w:r w:rsidRPr="00FD4C75">
              <w:rPr>
                <w:sz w:val="22"/>
                <w:szCs w:val="22"/>
              </w:rPr>
              <w:t>CO4</w:t>
            </w:r>
          </w:p>
        </w:tc>
        <w:tc>
          <w:tcPr>
            <w:tcW w:w="271" w:type="pct"/>
          </w:tcPr>
          <w:p w14:paraId="510244D0" w14:textId="77777777" w:rsidR="00B529BD" w:rsidRPr="00FD4C75" w:rsidRDefault="00B529BD" w:rsidP="00C038E0">
            <w:pPr>
              <w:jc w:val="center"/>
              <w:rPr>
                <w:sz w:val="22"/>
                <w:szCs w:val="22"/>
              </w:rPr>
            </w:pPr>
            <w:r w:rsidRPr="00FD4C75">
              <w:rPr>
                <w:sz w:val="22"/>
                <w:szCs w:val="22"/>
              </w:rPr>
              <w:t>U</w:t>
            </w:r>
          </w:p>
        </w:tc>
        <w:tc>
          <w:tcPr>
            <w:tcW w:w="276" w:type="pct"/>
          </w:tcPr>
          <w:p w14:paraId="5F16CA2F" w14:textId="77777777" w:rsidR="00B529BD" w:rsidRPr="00FD4C75" w:rsidRDefault="00B529BD" w:rsidP="00C038E0">
            <w:pPr>
              <w:jc w:val="center"/>
              <w:rPr>
                <w:sz w:val="22"/>
                <w:szCs w:val="22"/>
              </w:rPr>
            </w:pPr>
            <w:r w:rsidRPr="00FD4C75">
              <w:rPr>
                <w:sz w:val="22"/>
                <w:szCs w:val="22"/>
              </w:rPr>
              <w:t>10</w:t>
            </w:r>
          </w:p>
        </w:tc>
      </w:tr>
      <w:tr w:rsidR="00B529BD" w:rsidRPr="00FD4C75" w14:paraId="2A28A91F" w14:textId="77777777" w:rsidTr="00C038E0">
        <w:trPr>
          <w:trHeight w:val="283"/>
        </w:trPr>
        <w:tc>
          <w:tcPr>
            <w:tcW w:w="265" w:type="pct"/>
          </w:tcPr>
          <w:p w14:paraId="1A02D142" w14:textId="77777777" w:rsidR="00B529BD" w:rsidRPr="00FD4C75" w:rsidRDefault="00B529BD" w:rsidP="00C038E0">
            <w:pPr>
              <w:jc w:val="center"/>
              <w:rPr>
                <w:sz w:val="22"/>
                <w:szCs w:val="22"/>
              </w:rPr>
            </w:pPr>
          </w:p>
        </w:tc>
        <w:tc>
          <w:tcPr>
            <w:tcW w:w="203" w:type="pct"/>
          </w:tcPr>
          <w:p w14:paraId="79228007" w14:textId="77777777" w:rsidR="00B529BD" w:rsidRPr="00FD4C75" w:rsidRDefault="00B529BD" w:rsidP="00C038E0">
            <w:pPr>
              <w:jc w:val="center"/>
              <w:rPr>
                <w:sz w:val="22"/>
                <w:szCs w:val="22"/>
              </w:rPr>
            </w:pPr>
            <w:r w:rsidRPr="00FD4C75">
              <w:rPr>
                <w:sz w:val="22"/>
                <w:szCs w:val="22"/>
              </w:rPr>
              <w:t>b.</w:t>
            </w:r>
          </w:p>
        </w:tc>
        <w:tc>
          <w:tcPr>
            <w:tcW w:w="3648" w:type="pct"/>
            <w:vAlign w:val="bottom"/>
          </w:tcPr>
          <w:p w14:paraId="3B968F71" w14:textId="77777777" w:rsidR="00B529BD" w:rsidRPr="00FD4C75" w:rsidRDefault="00B529BD" w:rsidP="00C038E0">
            <w:pPr>
              <w:rPr>
                <w:bCs/>
                <w:sz w:val="22"/>
                <w:szCs w:val="22"/>
              </w:rPr>
            </w:pPr>
            <w:r w:rsidRPr="00FD4C75">
              <w:rPr>
                <w:bCs/>
                <w:noProof/>
                <w:sz w:val="22"/>
                <w:szCs w:val="22"/>
                <w:lang w:val="en-IN" w:eastAsia="en-IN" w:bidi="ta-IN"/>
              </w:rPr>
              <w:drawing>
                <wp:inline distT="0" distB="0" distL="0" distR="0" wp14:anchorId="5431391D" wp14:editId="7F68F229">
                  <wp:extent cx="4739054" cy="2998470"/>
                  <wp:effectExtent l="0" t="0" r="4445"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043246" name=""/>
                          <pic:cNvPicPr/>
                        </pic:nvPicPr>
                        <pic:blipFill>
                          <a:blip r:embed="rId14"/>
                          <a:stretch>
                            <a:fillRect/>
                          </a:stretch>
                        </pic:blipFill>
                        <pic:spPr>
                          <a:xfrm>
                            <a:off x="0" y="0"/>
                            <a:ext cx="4836094" cy="3059869"/>
                          </a:xfrm>
                          <a:prstGeom prst="rect">
                            <a:avLst/>
                          </a:prstGeom>
                        </pic:spPr>
                      </pic:pic>
                    </a:graphicData>
                  </a:graphic>
                </wp:inline>
              </w:drawing>
            </w:r>
          </w:p>
        </w:tc>
        <w:tc>
          <w:tcPr>
            <w:tcW w:w="337" w:type="pct"/>
          </w:tcPr>
          <w:p w14:paraId="1A09C87B" w14:textId="77777777" w:rsidR="00B529BD" w:rsidRPr="00FD4C75" w:rsidRDefault="00B529BD" w:rsidP="00C038E0">
            <w:pPr>
              <w:jc w:val="center"/>
              <w:rPr>
                <w:sz w:val="22"/>
                <w:szCs w:val="22"/>
              </w:rPr>
            </w:pPr>
            <w:r w:rsidRPr="00FD4C75">
              <w:rPr>
                <w:sz w:val="22"/>
                <w:szCs w:val="22"/>
              </w:rPr>
              <w:t>CO4</w:t>
            </w:r>
          </w:p>
        </w:tc>
        <w:tc>
          <w:tcPr>
            <w:tcW w:w="271" w:type="pct"/>
          </w:tcPr>
          <w:p w14:paraId="045CD5C7" w14:textId="77777777" w:rsidR="00B529BD" w:rsidRPr="00FD4C75" w:rsidRDefault="00B529BD" w:rsidP="00C038E0">
            <w:pPr>
              <w:jc w:val="center"/>
              <w:rPr>
                <w:sz w:val="22"/>
                <w:szCs w:val="22"/>
              </w:rPr>
            </w:pPr>
            <w:r w:rsidRPr="00FD4C75">
              <w:rPr>
                <w:sz w:val="22"/>
                <w:szCs w:val="22"/>
              </w:rPr>
              <w:t>An</w:t>
            </w:r>
          </w:p>
        </w:tc>
        <w:tc>
          <w:tcPr>
            <w:tcW w:w="276" w:type="pct"/>
          </w:tcPr>
          <w:p w14:paraId="7881E485" w14:textId="77777777" w:rsidR="00B529BD" w:rsidRPr="00FD4C75" w:rsidRDefault="00B529BD" w:rsidP="00C038E0">
            <w:pPr>
              <w:jc w:val="center"/>
              <w:rPr>
                <w:sz w:val="22"/>
                <w:szCs w:val="22"/>
              </w:rPr>
            </w:pPr>
            <w:r w:rsidRPr="00FD4C75">
              <w:rPr>
                <w:sz w:val="22"/>
                <w:szCs w:val="22"/>
              </w:rPr>
              <w:t>10</w:t>
            </w:r>
          </w:p>
        </w:tc>
      </w:tr>
      <w:tr w:rsidR="00B529BD" w:rsidRPr="00FD4C75" w14:paraId="1A4EDF20" w14:textId="77777777" w:rsidTr="00C038E0">
        <w:trPr>
          <w:trHeight w:val="283"/>
        </w:trPr>
        <w:tc>
          <w:tcPr>
            <w:tcW w:w="265" w:type="pct"/>
            <w:vAlign w:val="bottom"/>
          </w:tcPr>
          <w:p w14:paraId="74ECC5D4" w14:textId="77777777" w:rsidR="00B529BD" w:rsidRPr="00FD4C75" w:rsidRDefault="00B529BD" w:rsidP="00C038E0">
            <w:pPr>
              <w:rPr>
                <w:sz w:val="20"/>
                <w:szCs w:val="20"/>
              </w:rPr>
            </w:pPr>
          </w:p>
        </w:tc>
        <w:tc>
          <w:tcPr>
            <w:tcW w:w="203" w:type="pct"/>
            <w:vAlign w:val="bottom"/>
          </w:tcPr>
          <w:p w14:paraId="3A6E3F5E" w14:textId="77777777" w:rsidR="00B529BD" w:rsidRPr="00FD4C75" w:rsidRDefault="00B529BD" w:rsidP="00C038E0">
            <w:pPr>
              <w:rPr>
                <w:sz w:val="20"/>
                <w:szCs w:val="20"/>
              </w:rPr>
            </w:pPr>
          </w:p>
        </w:tc>
        <w:tc>
          <w:tcPr>
            <w:tcW w:w="3648" w:type="pct"/>
            <w:vAlign w:val="bottom"/>
          </w:tcPr>
          <w:p w14:paraId="3281BB9C" w14:textId="77777777" w:rsidR="00B529BD" w:rsidRPr="00FD4C75" w:rsidRDefault="00B529BD" w:rsidP="00C038E0">
            <w:pPr>
              <w:rPr>
                <w:sz w:val="20"/>
                <w:szCs w:val="20"/>
              </w:rPr>
            </w:pPr>
          </w:p>
        </w:tc>
        <w:tc>
          <w:tcPr>
            <w:tcW w:w="337" w:type="pct"/>
          </w:tcPr>
          <w:p w14:paraId="36072DEF" w14:textId="77777777" w:rsidR="00B529BD" w:rsidRPr="00FD4C75" w:rsidRDefault="00B529BD" w:rsidP="00C038E0">
            <w:pPr>
              <w:jc w:val="center"/>
              <w:rPr>
                <w:sz w:val="20"/>
                <w:szCs w:val="20"/>
              </w:rPr>
            </w:pPr>
          </w:p>
        </w:tc>
        <w:tc>
          <w:tcPr>
            <w:tcW w:w="271" w:type="pct"/>
          </w:tcPr>
          <w:p w14:paraId="4C79F0A2" w14:textId="77777777" w:rsidR="00B529BD" w:rsidRPr="00FD4C75" w:rsidRDefault="00B529BD" w:rsidP="00C038E0">
            <w:pPr>
              <w:jc w:val="center"/>
              <w:rPr>
                <w:sz w:val="20"/>
                <w:szCs w:val="20"/>
              </w:rPr>
            </w:pPr>
          </w:p>
        </w:tc>
        <w:tc>
          <w:tcPr>
            <w:tcW w:w="276" w:type="pct"/>
          </w:tcPr>
          <w:p w14:paraId="7D114346" w14:textId="77777777" w:rsidR="00B529BD" w:rsidRPr="00FD4C75" w:rsidRDefault="00B529BD" w:rsidP="00C038E0">
            <w:pPr>
              <w:jc w:val="center"/>
              <w:rPr>
                <w:sz w:val="20"/>
                <w:szCs w:val="20"/>
              </w:rPr>
            </w:pPr>
          </w:p>
        </w:tc>
      </w:tr>
      <w:tr w:rsidR="00B529BD" w:rsidRPr="00FD4C75" w14:paraId="20ACEE16" w14:textId="77777777" w:rsidTr="00C038E0">
        <w:trPr>
          <w:trHeight w:val="283"/>
        </w:trPr>
        <w:tc>
          <w:tcPr>
            <w:tcW w:w="265" w:type="pct"/>
          </w:tcPr>
          <w:p w14:paraId="5ED28A7E" w14:textId="77777777" w:rsidR="00B529BD" w:rsidRPr="00FD4C75" w:rsidRDefault="00B529BD" w:rsidP="00C038E0">
            <w:pPr>
              <w:jc w:val="center"/>
              <w:rPr>
                <w:sz w:val="22"/>
                <w:szCs w:val="22"/>
              </w:rPr>
            </w:pPr>
            <w:r w:rsidRPr="00FD4C75">
              <w:rPr>
                <w:sz w:val="22"/>
                <w:szCs w:val="22"/>
              </w:rPr>
              <w:t>16.</w:t>
            </w:r>
          </w:p>
        </w:tc>
        <w:tc>
          <w:tcPr>
            <w:tcW w:w="203" w:type="pct"/>
          </w:tcPr>
          <w:p w14:paraId="4E17E2A2" w14:textId="77777777" w:rsidR="00B529BD" w:rsidRPr="00FD4C75" w:rsidRDefault="00B529BD" w:rsidP="00C038E0">
            <w:pPr>
              <w:jc w:val="center"/>
              <w:rPr>
                <w:sz w:val="22"/>
                <w:szCs w:val="22"/>
              </w:rPr>
            </w:pPr>
            <w:r w:rsidRPr="00FD4C75">
              <w:rPr>
                <w:sz w:val="22"/>
                <w:szCs w:val="22"/>
              </w:rPr>
              <w:t>a.</w:t>
            </w:r>
          </w:p>
        </w:tc>
        <w:tc>
          <w:tcPr>
            <w:tcW w:w="3648" w:type="pct"/>
            <w:vAlign w:val="bottom"/>
          </w:tcPr>
          <w:p w14:paraId="055E390C" w14:textId="77777777" w:rsidR="00B529BD" w:rsidRPr="00FD4C75" w:rsidRDefault="00B529BD" w:rsidP="00C038E0">
            <w:pPr>
              <w:rPr>
                <w:sz w:val="22"/>
                <w:szCs w:val="22"/>
              </w:rPr>
            </w:pPr>
            <w:r w:rsidRPr="00FD4C75">
              <w:rPr>
                <w:noProof/>
                <w:sz w:val="22"/>
                <w:szCs w:val="22"/>
                <w:lang w:val="en-IN" w:eastAsia="en-IN" w:bidi="ta-IN"/>
              </w:rPr>
              <w:drawing>
                <wp:inline distT="0" distB="0" distL="0" distR="0" wp14:anchorId="781F0CEC" wp14:editId="5A3FA7A7">
                  <wp:extent cx="4677508" cy="2969865"/>
                  <wp:effectExtent l="0" t="0" r="0" b="2540"/>
                  <wp:docPr id="14948838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883846" name=""/>
                          <pic:cNvPicPr/>
                        </pic:nvPicPr>
                        <pic:blipFill>
                          <a:blip r:embed="rId20"/>
                          <a:stretch>
                            <a:fillRect/>
                          </a:stretch>
                        </pic:blipFill>
                        <pic:spPr>
                          <a:xfrm>
                            <a:off x="0" y="0"/>
                            <a:ext cx="4733474" cy="3005399"/>
                          </a:xfrm>
                          <a:prstGeom prst="rect">
                            <a:avLst/>
                          </a:prstGeom>
                        </pic:spPr>
                      </pic:pic>
                    </a:graphicData>
                  </a:graphic>
                </wp:inline>
              </w:drawing>
            </w:r>
          </w:p>
        </w:tc>
        <w:tc>
          <w:tcPr>
            <w:tcW w:w="337" w:type="pct"/>
          </w:tcPr>
          <w:p w14:paraId="0ABF2CD2" w14:textId="77777777" w:rsidR="00B529BD" w:rsidRPr="00FD4C75" w:rsidRDefault="00B529BD" w:rsidP="00C038E0">
            <w:pPr>
              <w:jc w:val="center"/>
              <w:rPr>
                <w:sz w:val="22"/>
                <w:szCs w:val="22"/>
              </w:rPr>
            </w:pPr>
            <w:r w:rsidRPr="00FD4C75">
              <w:rPr>
                <w:sz w:val="22"/>
                <w:szCs w:val="22"/>
              </w:rPr>
              <w:t>CO5</w:t>
            </w:r>
          </w:p>
        </w:tc>
        <w:tc>
          <w:tcPr>
            <w:tcW w:w="271" w:type="pct"/>
          </w:tcPr>
          <w:p w14:paraId="63273540" w14:textId="77777777" w:rsidR="00B529BD" w:rsidRPr="00FD4C75" w:rsidRDefault="00B529BD" w:rsidP="00C038E0">
            <w:pPr>
              <w:jc w:val="center"/>
              <w:rPr>
                <w:sz w:val="22"/>
                <w:szCs w:val="22"/>
              </w:rPr>
            </w:pPr>
            <w:r w:rsidRPr="00FD4C75">
              <w:rPr>
                <w:sz w:val="22"/>
                <w:szCs w:val="22"/>
              </w:rPr>
              <w:t>A</w:t>
            </w:r>
          </w:p>
        </w:tc>
        <w:tc>
          <w:tcPr>
            <w:tcW w:w="276" w:type="pct"/>
          </w:tcPr>
          <w:p w14:paraId="7232C498" w14:textId="77777777" w:rsidR="00B529BD" w:rsidRPr="00FD4C75" w:rsidRDefault="00B529BD" w:rsidP="00C038E0">
            <w:pPr>
              <w:jc w:val="center"/>
              <w:rPr>
                <w:sz w:val="22"/>
                <w:szCs w:val="22"/>
              </w:rPr>
            </w:pPr>
            <w:r w:rsidRPr="00FD4C75">
              <w:rPr>
                <w:sz w:val="22"/>
                <w:szCs w:val="22"/>
              </w:rPr>
              <w:t>10</w:t>
            </w:r>
          </w:p>
        </w:tc>
      </w:tr>
      <w:tr w:rsidR="00B529BD" w:rsidRPr="00FD4C75" w14:paraId="35E5A51C" w14:textId="77777777" w:rsidTr="00C038E0">
        <w:trPr>
          <w:trHeight w:val="283"/>
        </w:trPr>
        <w:tc>
          <w:tcPr>
            <w:tcW w:w="265" w:type="pct"/>
          </w:tcPr>
          <w:p w14:paraId="25368701" w14:textId="77777777" w:rsidR="00B529BD" w:rsidRPr="00FD4C75" w:rsidRDefault="00B529BD" w:rsidP="00C038E0">
            <w:pPr>
              <w:jc w:val="center"/>
              <w:rPr>
                <w:sz w:val="22"/>
                <w:szCs w:val="22"/>
              </w:rPr>
            </w:pPr>
          </w:p>
        </w:tc>
        <w:tc>
          <w:tcPr>
            <w:tcW w:w="203" w:type="pct"/>
          </w:tcPr>
          <w:p w14:paraId="37E5F001" w14:textId="77777777" w:rsidR="00B529BD" w:rsidRPr="00FD4C75" w:rsidRDefault="00B529BD" w:rsidP="00C038E0">
            <w:pPr>
              <w:jc w:val="center"/>
              <w:rPr>
                <w:sz w:val="22"/>
                <w:szCs w:val="22"/>
              </w:rPr>
            </w:pPr>
            <w:r w:rsidRPr="00FD4C75">
              <w:rPr>
                <w:sz w:val="22"/>
                <w:szCs w:val="22"/>
              </w:rPr>
              <w:t>b.</w:t>
            </w:r>
          </w:p>
        </w:tc>
        <w:tc>
          <w:tcPr>
            <w:tcW w:w="3648" w:type="pct"/>
            <w:vAlign w:val="bottom"/>
          </w:tcPr>
          <w:p w14:paraId="0B352A83" w14:textId="77777777" w:rsidR="00B529BD" w:rsidRPr="00FD4C75" w:rsidRDefault="00B529BD" w:rsidP="00C038E0">
            <w:pPr>
              <w:rPr>
                <w:bCs/>
                <w:sz w:val="22"/>
                <w:szCs w:val="22"/>
              </w:rPr>
            </w:pPr>
            <w:r w:rsidRPr="00FD4C75">
              <w:rPr>
                <w:bCs/>
                <w:sz w:val="22"/>
                <w:szCs w:val="22"/>
              </w:rPr>
              <w:t>Explain the different types of duties in customs law.</w:t>
            </w:r>
          </w:p>
        </w:tc>
        <w:tc>
          <w:tcPr>
            <w:tcW w:w="337" w:type="pct"/>
          </w:tcPr>
          <w:p w14:paraId="11AC9665" w14:textId="77777777" w:rsidR="00B529BD" w:rsidRPr="00FD4C75" w:rsidRDefault="00B529BD" w:rsidP="00C038E0">
            <w:pPr>
              <w:jc w:val="center"/>
              <w:rPr>
                <w:sz w:val="22"/>
                <w:szCs w:val="22"/>
              </w:rPr>
            </w:pPr>
            <w:r w:rsidRPr="00FD4C75">
              <w:rPr>
                <w:sz w:val="22"/>
                <w:szCs w:val="22"/>
              </w:rPr>
              <w:t>CO5</w:t>
            </w:r>
          </w:p>
        </w:tc>
        <w:tc>
          <w:tcPr>
            <w:tcW w:w="271" w:type="pct"/>
          </w:tcPr>
          <w:p w14:paraId="25125A03" w14:textId="77777777" w:rsidR="00B529BD" w:rsidRPr="00FD4C75" w:rsidRDefault="00B529BD" w:rsidP="00C038E0">
            <w:pPr>
              <w:jc w:val="center"/>
              <w:rPr>
                <w:sz w:val="22"/>
                <w:szCs w:val="22"/>
              </w:rPr>
            </w:pPr>
            <w:r w:rsidRPr="00FD4C75">
              <w:rPr>
                <w:sz w:val="22"/>
                <w:szCs w:val="22"/>
              </w:rPr>
              <w:t>U</w:t>
            </w:r>
          </w:p>
        </w:tc>
        <w:tc>
          <w:tcPr>
            <w:tcW w:w="276" w:type="pct"/>
          </w:tcPr>
          <w:p w14:paraId="4C13FD35" w14:textId="77777777" w:rsidR="00B529BD" w:rsidRPr="00FD4C75" w:rsidRDefault="00B529BD" w:rsidP="00C038E0">
            <w:pPr>
              <w:jc w:val="center"/>
              <w:rPr>
                <w:sz w:val="22"/>
                <w:szCs w:val="22"/>
              </w:rPr>
            </w:pPr>
            <w:r w:rsidRPr="00FD4C75">
              <w:rPr>
                <w:sz w:val="22"/>
                <w:szCs w:val="22"/>
              </w:rPr>
              <w:t>10</w:t>
            </w:r>
          </w:p>
        </w:tc>
      </w:tr>
    </w:tbl>
    <w:p w14:paraId="45FBE841" w14:textId="77777777" w:rsidR="00B529BD" w:rsidRPr="00FD4C75" w:rsidRDefault="00B529BD" w:rsidP="003828F2">
      <w:pPr>
        <w:rPr>
          <w:sz w:val="22"/>
          <w:szCs w:val="22"/>
        </w:rPr>
      </w:pPr>
      <w:r w:rsidRPr="00FD4C75">
        <w:rPr>
          <w:b/>
          <w:bCs/>
          <w:sz w:val="22"/>
          <w:szCs w:val="22"/>
        </w:rPr>
        <w:t>CO</w:t>
      </w:r>
      <w:r w:rsidRPr="00FD4C75">
        <w:rPr>
          <w:sz w:val="22"/>
          <w:szCs w:val="22"/>
        </w:rPr>
        <w:t xml:space="preserve"> – COURSE OUTCOME</w:t>
      </w:r>
      <w:r w:rsidRPr="00FD4C75">
        <w:rPr>
          <w:sz w:val="22"/>
          <w:szCs w:val="22"/>
        </w:rPr>
        <w:tab/>
        <w:t xml:space="preserve">        </w:t>
      </w:r>
      <w:r w:rsidRPr="00FD4C75">
        <w:rPr>
          <w:b/>
          <w:bCs/>
          <w:sz w:val="22"/>
          <w:szCs w:val="22"/>
        </w:rPr>
        <w:t>BL</w:t>
      </w:r>
      <w:r w:rsidRPr="00FD4C75">
        <w:rPr>
          <w:sz w:val="22"/>
          <w:szCs w:val="22"/>
        </w:rPr>
        <w:t xml:space="preserve"> – BLOOM’S LEVEL        </w:t>
      </w:r>
      <w:r w:rsidRPr="00FD4C75">
        <w:rPr>
          <w:b/>
          <w:bCs/>
          <w:sz w:val="22"/>
          <w:szCs w:val="22"/>
        </w:rPr>
        <w:t>M</w:t>
      </w:r>
      <w:r w:rsidRPr="00FD4C75">
        <w:rPr>
          <w:sz w:val="22"/>
          <w:szCs w:val="22"/>
        </w:rPr>
        <w:t xml:space="preserve"> – MARKS ALLOTTED</w:t>
      </w:r>
    </w:p>
    <w:p w14:paraId="6C09F195" w14:textId="77777777" w:rsidR="00B529BD" w:rsidRPr="00FD4C75" w:rsidRDefault="00B529BD" w:rsidP="002E336A">
      <w:pPr>
        <w:rPr>
          <w:sz w:val="22"/>
          <w:szCs w:val="22"/>
        </w:rPr>
      </w:pPr>
    </w:p>
    <w:tbl>
      <w:tblPr>
        <w:tblStyle w:val="TableGrid"/>
        <w:tblW w:w="10490" w:type="dxa"/>
        <w:tblInd w:w="-714" w:type="dxa"/>
        <w:tblLook w:val="04A0" w:firstRow="1" w:lastRow="0" w:firstColumn="1" w:lastColumn="0" w:noHBand="0" w:noVBand="1"/>
      </w:tblPr>
      <w:tblGrid>
        <w:gridCol w:w="709"/>
        <w:gridCol w:w="9781"/>
      </w:tblGrid>
      <w:tr w:rsidR="00B529BD" w:rsidRPr="00FD4C75" w14:paraId="63B109EF" w14:textId="77777777" w:rsidTr="00EE3CD8">
        <w:tc>
          <w:tcPr>
            <w:tcW w:w="709" w:type="dxa"/>
          </w:tcPr>
          <w:p w14:paraId="5485D784" w14:textId="77777777" w:rsidR="00B529BD" w:rsidRPr="00FD4C75" w:rsidRDefault="00B529BD" w:rsidP="00C038E0">
            <w:pPr>
              <w:rPr>
                <w:sz w:val="20"/>
                <w:szCs w:val="20"/>
              </w:rPr>
            </w:pPr>
          </w:p>
        </w:tc>
        <w:tc>
          <w:tcPr>
            <w:tcW w:w="9781" w:type="dxa"/>
          </w:tcPr>
          <w:p w14:paraId="2DA9BC7E" w14:textId="77777777" w:rsidR="00B529BD" w:rsidRPr="00FD4C75" w:rsidRDefault="00B529BD" w:rsidP="00C038E0">
            <w:pPr>
              <w:jc w:val="center"/>
              <w:rPr>
                <w:b/>
                <w:sz w:val="20"/>
                <w:szCs w:val="20"/>
              </w:rPr>
            </w:pPr>
            <w:r w:rsidRPr="00FD4C75">
              <w:rPr>
                <w:b/>
                <w:sz w:val="20"/>
                <w:szCs w:val="20"/>
              </w:rPr>
              <w:t>COURSE OUTCOMES</w:t>
            </w:r>
          </w:p>
        </w:tc>
      </w:tr>
      <w:tr w:rsidR="00B529BD" w:rsidRPr="00FD4C75" w14:paraId="1F39BFF4" w14:textId="77777777" w:rsidTr="00C038E0">
        <w:trPr>
          <w:trHeight w:val="65"/>
        </w:trPr>
        <w:tc>
          <w:tcPr>
            <w:tcW w:w="709" w:type="dxa"/>
          </w:tcPr>
          <w:p w14:paraId="19D6FFB3" w14:textId="77777777" w:rsidR="00B529BD" w:rsidRPr="00FD4C75" w:rsidRDefault="00B529BD" w:rsidP="00C038E0">
            <w:pPr>
              <w:rPr>
                <w:b/>
                <w:bCs/>
                <w:sz w:val="20"/>
                <w:szCs w:val="20"/>
              </w:rPr>
            </w:pPr>
            <w:r w:rsidRPr="00FD4C75">
              <w:rPr>
                <w:b/>
                <w:bCs/>
                <w:sz w:val="20"/>
                <w:szCs w:val="20"/>
              </w:rPr>
              <w:t>CO1</w:t>
            </w:r>
          </w:p>
        </w:tc>
        <w:tc>
          <w:tcPr>
            <w:tcW w:w="9781" w:type="dxa"/>
          </w:tcPr>
          <w:p w14:paraId="681C42C0" w14:textId="77777777" w:rsidR="00B529BD" w:rsidRPr="00FD4C75" w:rsidRDefault="00B529BD" w:rsidP="00C038E0">
            <w:pPr>
              <w:rPr>
                <w:sz w:val="20"/>
                <w:szCs w:val="20"/>
              </w:rPr>
            </w:pPr>
            <w:r w:rsidRPr="00FD4C75">
              <w:rPr>
                <w:sz w:val="20"/>
                <w:szCs w:val="20"/>
              </w:rPr>
              <w:t>Explain the</w:t>
            </w:r>
            <w:r w:rsidRPr="00FD4C75">
              <w:rPr>
                <w:b/>
                <w:sz w:val="20"/>
                <w:szCs w:val="20"/>
              </w:rPr>
              <w:t xml:space="preserve"> </w:t>
            </w:r>
            <w:r w:rsidRPr="00FD4C75">
              <w:rPr>
                <w:sz w:val="20"/>
                <w:szCs w:val="20"/>
              </w:rPr>
              <w:t>overview and evolution of GST</w:t>
            </w:r>
            <w:r w:rsidRPr="00FD4C75">
              <w:rPr>
                <w:b/>
                <w:sz w:val="20"/>
                <w:szCs w:val="20"/>
              </w:rPr>
              <w:t>.</w:t>
            </w:r>
          </w:p>
        </w:tc>
      </w:tr>
      <w:tr w:rsidR="00B529BD" w:rsidRPr="00FD4C75" w14:paraId="36609B5E" w14:textId="77777777" w:rsidTr="00C038E0">
        <w:tc>
          <w:tcPr>
            <w:tcW w:w="709" w:type="dxa"/>
          </w:tcPr>
          <w:p w14:paraId="0585C551" w14:textId="77777777" w:rsidR="00B529BD" w:rsidRPr="00FD4C75" w:rsidRDefault="00B529BD" w:rsidP="00C038E0">
            <w:pPr>
              <w:rPr>
                <w:b/>
                <w:bCs/>
                <w:sz w:val="20"/>
                <w:szCs w:val="20"/>
              </w:rPr>
            </w:pPr>
            <w:r w:rsidRPr="00FD4C75">
              <w:rPr>
                <w:b/>
                <w:bCs/>
                <w:sz w:val="20"/>
                <w:szCs w:val="20"/>
              </w:rPr>
              <w:t>CO2</w:t>
            </w:r>
          </w:p>
        </w:tc>
        <w:tc>
          <w:tcPr>
            <w:tcW w:w="9781" w:type="dxa"/>
          </w:tcPr>
          <w:p w14:paraId="77EF6773" w14:textId="77777777" w:rsidR="00B529BD" w:rsidRPr="00FD4C75" w:rsidRDefault="00B529BD" w:rsidP="00C038E0">
            <w:pPr>
              <w:rPr>
                <w:sz w:val="20"/>
                <w:szCs w:val="20"/>
              </w:rPr>
            </w:pPr>
            <w:r w:rsidRPr="00FD4C75">
              <w:rPr>
                <w:sz w:val="20"/>
                <w:szCs w:val="20"/>
              </w:rPr>
              <w:t>Comprehend the registration process of GST under various schemes.</w:t>
            </w:r>
          </w:p>
        </w:tc>
      </w:tr>
      <w:tr w:rsidR="00B529BD" w:rsidRPr="00FD4C75" w14:paraId="4E310713" w14:textId="77777777" w:rsidTr="00C038E0">
        <w:tc>
          <w:tcPr>
            <w:tcW w:w="709" w:type="dxa"/>
          </w:tcPr>
          <w:p w14:paraId="333530E7" w14:textId="77777777" w:rsidR="00B529BD" w:rsidRPr="00FD4C75" w:rsidRDefault="00B529BD" w:rsidP="00C038E0">
            <w:pPr>
              <w:rPr>
                <w:b/>
                <w:bCs/>
                <w:sz w:val="20"/>
                <w:szCs w:val="20"/>
              </w:rPr>
            </w:pPr>
            <w:r w:rsidRPr="00FD4C75">
              <w:rPr>
                <w:b/>
                <w:bCs/>
                <w:sz w:val="20"/>
                <w:szCs w:val="20"/>
              </w:rPr>
              <w:t>CO3</w:t>
            </w:r>
          </w:p>
        </w:tc>
        <w:tc>
          <w:tcPr>
            <w:tcW w:w="9781" w:type="dxa"/>
          </w:tcPr>
          <w:p w14:paraId="1AA1D9E6" w14:textId="77777777" w:rsidR="00B529BD" w:rsidRPr="00FD4C75" w:rsidRDefault="00B529BD" w:rsidP="00C038E0">
            <w:pPr>
              <w:rPr>
                <w:sz w:val="20"/>
                <w:szCs w:val="20"/>
              </w:rPr>
            </w:pPr>
            <w:r w:rsidRPr="00FD4C75">
              <w:rPr>
                <w:sz w:val="20"/>
                <w:szCs w:val="20"/>
              </w:rPr>
              <w:t>Analyze the practical concepts related to supply of GST.</w:t>
            </w:r>
          </w:p>
        </w:tc>
      </w:tr>
      <w:tr w:rsidR="00B529BD" w:rsidRPr="00FD4C75" w14:paraId="41C5EED1" w14:textId="77777777" w:rsidTr="00C038E0">
        <w:tc>
          <w:tcPr>
            <w:tcW w:w="709" w:type="dxa"/>
          </w:tcPr>
          <w:p w14:paraId="49E9386C" w14:textId="77777777" w:rsidR="00B529BD" w:rsidRPr="00FD4C75" w:rsidRDefault="00B529BD" w:rsidP="00C038E0">
            <w:pPr>
              <w:rPr>
                <w:b/>
                <w:bCs/>
                <w:sz w:val="20"/>
                <w:szCs w:val="20"/>
              </w:rPr>
            </w:pPr>
            <w:r w:rsidRPr="00FD4C75">
              <w:rPr>
                <w:b/>
                <w:bCs/>
                <w:sz w:val="20"/>
                <w:szCs w:val="20"/>
              </w:rPr>
              <w:t>CO4</w:t>
            </w:r>
          </w:p>
        </w:tc>
        <w:tc>
          <w:tcPr>
            <w:tcW w:w="9781" w:type="dxa"/>
          </w:tcPr>
          <w:p w14:paraId="13265CE1" w14:textId="77777777" w:rsidR="00B529BD" w:rsidRPr="00FD4C75" w:rsidRDefault="00B529BD" w:rsidP="00C038E0">
            <w:pPr>
              <w:rPr>
                <w:sz w:val="20"/>
                <w:szCs w:val="20"/>
              </w:rPr>
            </w:pPr>
            <w:r w:rsidRPr="00FD4C75">
              <w:rPr>
                <w:sz w:val="20"/>
                <w:szCs w:val="20"/>
              </w:rPr>
              <w:t>Apply the concept of input tax credit with practical illustration.</w:t>
            </w:r>
          </w:p>
        </w:tc>
      </w:tr>
      <w:tr w:rsidR="00B529BD" w:rsidRPr="00FD4C75" w14:paraId="3469178C" w14:textId="77777777" w:rsidTr="00C038E0">
        <w:tc>
          <w:tcPr>
            <w:tcW w:w="709" w:type="dxa"/>
          </w:tcPr>
          <w:p w14:paraId="6167A1EA" w14:textId="77777777" w:rsidR="00B529BD" w:rsidRPr="00FD4C75" w:rsidRDefault="00B529BD" w:rsidP="00C038E0">
            <w:pPr>
              <w:rPr>
                <w:b/>
                <w:bCs/>
                <w:sz w:val="20"/>
                <w:szCs w:val="20"/>
              </w:rPr>
            </w:pPr>
            <w:r w:rsidRPr="00FD4C75">
              <w:rPr>
                <w:b/>
                <w:bCs/>
                <w:sz w:val="20"/>
                <w:szCs w:val="20"/>
              </w:rPr>
              <w:t>CO5</w:t>
            </w:r>
          </w:p>
        </w:tc>
        <w:tc>
          <w:tcPr>
            <w:tcW w:w="9781" w:type="dxa"/>
          </w:tcPr>
          <w:p w14:paraId="5FBB6D9D" w14:textId="77777777" w:rsidR="00B529BD" w:rsidRPr="00FD4C75" w:rsidRDefault="00B529BD" w:rsidP="00C038E0">
            <w:pPr>
              <w:rPr>
                <w:sz w:val="20"/>
                <w:szCs w:val="20"/>
              </w:rPr>
            </w:pPr>
            <w:r w:rsidRPr="00FD4C75">
              <w:rPr>
                <w:sz w:val="20"/>
                <w:szCs w:val="20"/>
              </w:rPr>
              <w:t>Interpret the important provisions of customs law and its significance.</w:t>
            </w:r>
          </w:p>
        </w:tc>
      </w:tr>
      <w:tr w:rsidR="00B529BD" w:rsidRPr="00FD4C75" w14:paraId="6D1D2D45" w14:textId="77777777" w:rsidTr="00C038E0">
        <w:tc>
          <w:tcPr>
            <w:tcW w:w="709" w:type="dxa"/>
          </w:tcPr>
          <w:p w14:paraId="3EB924D6" w14:textId="77777777" w:rsidR="00B529BD" w:rsidRPr="00FD4C75" w:rsidRDefault="00B529BD" w:rsidP="00C038E0">
            <w:pPr>
              <w:rPr>
                <w:b/>
                <w:bCs/>
                <w:sz w:val="20"/>
                <w:szCs w:val="20"/>
              </w:rPr>
            </w:pPr>
            <w:r w:rsidRPr="00FD4C75">
              <w:rPr>
                <w:b/>
                <w:bCs/>
                <w:sz w:val="20"/>
                <w:szCs w:val="20"/>
              </w:rPr>
              <w:t>CO6</w:t>
            </w:r>
          </w:p>
        </w:tc>
        <w:tc>
          <w:tcPr>
            <w:tcW w:w="9781" w:type="dxa"/>
          </w:tcPr>
          <w:p w14:paraId="5FC6EA73" w14:textId="77777777" w:rsidR="00B529BD" w:rsidRPr="00FD4C75" w:rsidRDefault="00B529BD" w:rsidP="00C038E0">
            <w:pPr>
              <w:rPr>
                <w:sz w:val="20"/>
                <w:szCs w:val="20"/>
              </w:rPr>
            </w:pPr>
            <w:r w:rsidRPr="00FD4C75">
              <w:rPr>
                <w:sz w:val="20"/>
                <w:szCs w:val="20"/>
              </w:rPr>
              <w:t>Apply the various provisions with regard to filling of GST returns</w:t>
            </w:r>
          </w:p>
        </w:tc>
      </w:tr>
    </w:tbl>
    <w:p w14:paraId="135E94B3" w14:textId="77777777" w:rsidR="00B529BD" w:rsidRPr="00FD4C75" w:rsidRDefault="00B529BD" w:rsidP="00544C89">
      <w:pPr>
        <w:rPr>
          <w:sz w:val="20"/>
          <w:szCs w:val="20"/>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529BD" w:rsidRPr="00FD4C75" w14:paraId="4A958C28" w14:textId="77777777" w:rsidTr="003828F2">
        <w:trPr>
          <w:jc w:val="center"/>
        </w:trPr>
        <w:tc>
          <w:tcPr>
            <w:tcW w:w="6385" w:type="dxa"/>
            <w:gridSpan w:val="8"/>
          </w:tcPr>
          <w:p w14:paraId="2E7B4868" w14:textId="77777777" w:rsidR="00B529BD" w:rsidRPr="00FD4C75" w:rsidRDefault="00B529BD" w:rsidP="00C038E0">
            <w:pPr>
              <w:jc w:val="center"/>
              <w:rPr>
                <w:b/>
                <w:sz w:val="20"/>
                <w:szCs w:val="20"/>
              </w:rPr>
            </w:pPr>
            <w:r w:rsidRPr="00FD4C75">
              <w:rPr>
                <w:b/>
                <w:sz w:val="20"/>
                <w:szCs w:val="20"/>
              </w:rPr>
              <w:t>Assessment Pattern as per Bloom’s Level</w:t>
            </w:r>
          </w:p>
        </w:tc>
      </w:tr>
      <w:tr w:rsidR="00B529BD" w:rsidRPr="00FD4C75" w14:paraId="1EE79094" w14:textId="77777777" w:rsidTr="003828F2">
        <w:trPr>
          <w:jc w:val="center"/>
        </w:trPr>
        <w:tc>
          <w:tcPr>
            <w:tcW w:w="1140" w:type="dxa"/>
          </w:tcPr>
          <w:p w14:paraId="662EB438" w14:textId="77777777" w:rsidR="00B529BD" w:rsidRPr="00FD4C75" w:rsidRDefault="00B529BD" w:rsidP="00C038E0">
            <w:pPr>
              <w:jc w:val="center"/>
              <w:rPr>
                <w:b/>
                <w:bCs/>
                <w:sz w:val="20"/>
                <w:szCs w:val="20"/>
              </w:rPr>
            </w:pPr>
            <w:r w:rsidRPr="00FD4C75">
              <w:rPr>
                <w:b/>
                <w:bCs/>
                <w:sz w:val="20"/>
                <w:szCs w:val="20"/>
              </w:rPr>
              <w:t>CO / BL</w:t>
            </w:r>
          </w:p>
        </w:tc>
        <w:tc>
          <w:tcPr>
            <w:tcW w:w="709" w:type="dxa"/>
          </w:tcPr>
          <w:p w14:paraId="28C4B272" w14:textId="77777777" w:rsidR="00B529BD" w:rsidRPr="00FD4C75" w:rsidRDefault="00B529BD" w:rsidP="00C038E0">
            <w:pPr>
              <w:jc w:val="center"/>
              <w:rPr>
                <w:b/>
                <w:sz w:val="20"/>
                <w:szCs w:val="20"/>
              </w:rPr>
            </w:pPr>
            <w:r w:rsidRPr="00FD4C75">
              <w:rPr>
                <w:b/>
                <w:sz w:val="20"/>
                <w:szCs w:val="20"/>
              </w:rPr>
              <w:t>R</w:t>
            </w:r>
          </w:p>
        </w:tc>
        <w:tc>
          <w:tcPr>
            <w:tcW w:w="708" w:type="dxa"/>
          </w:tcPr>
          <w:p w14:paraId="1CFE7AAF" w14:textId="77777777" w:rsidR="00B529BD" w:rsidRPr="00FD4C75" w:rsidRDefault="00B529BD" w:rsidP="00C038E0">
            <w:pPr>
              <w:jc w:val="center"/>
              <w:rPr>
                <w:b/>
                <w:sz w:val="20"/>
                <w:szCs w:val="20"/>
              </w:rPr>
            </w:pPr>
            <w:r w:rsidRPr="00FD4C75">
              <w:rPr>
                <w:b/>
                <w:sz w:val="20"/>
                <w:szCs w:val="20"/>
              </w:rPr>
              <w:t>U</w:t>
            </w:r>
          </w:p>
        </w:tc>
        <w:tc>
          <w:tcPr>
            <w:tcW w:w="709" w:type="dxa"/>
          </w:tcPr>
          <w:p w14:paraId="69B5590C" w14:textId="77777777" w:rsidR="00B529BD" w:rsidRPr="00FD4C75" w:rsidRDefault="00B529BD" w:rsidP="00C038E0">
            <w:pPr>
              <w:jc w:val="center"/>
              <w:rPr>
                <w:b/>
                <w:sz w:val="20"/>
                <w:szCs w:val="20"/>
              </w:rPr>
            </w:pPr>
            <w:r w:rsidRPr="00FD4C75">
              <w:rPr>
                <w:b/>
                <w:sz w:val="20"/>
                <w:szCs w:val="20"/>
              </w:rPr>
              <w:t>A</w:t>
            </w:r>
          </w:p>
        </w:tc>
        <w:tc>
          <w:tcPr>
            <w:tcW w:w="709" w:type="dxa"/>
          </w:tcPr>
          <w:p w14:paraId="6D261A84" w14:textId="77777777" w:rsidR="00B529BD" w:rsidRPr="00FD4C75" w:rsidRDefault="00B529BD" w:rsidP="00C038E0">
            <w:pPr>
              <w:jc w:val="center"/>
              <w:rPr>
                <w:b/>
                <w:sz w:val="20"/>
                <w:szCs w:val="20"/>
              </w:rPr>
            </w:pPr>
            <w:r w:rsidRPr="00FD4C75">
              <w:rPr>
                <w:b/>
                <w:sz w:val="20"/>
                <w:szCs w:val="20"/>
              </w:rPr>
              <w:t>An</w:t>
            </w:r>
          </w:p>
        </w:tc>
        <w:tc>
          <w:tcPr>
            <w:tcW w:w="709" w:type="dxa"/>
          </w:tcPr>
          <w:p w14:paraId="69D42F24" w14:textId="77777777" w:rsidR="00B529BD" w:rsidRPr="00FD4C75" w:rsidRDefault="00B529BD" w:rsidP="00C038E0">
            <w:pPr>
              <w:jc w:val="center"/>
              <w:rPr>
                <w:b/>
                <w:sz w:val="20"/>
                <w:szCs w:val="20"/>
              </w:rPr>
            </w:pPr>
            <w:r w:rsidRPr="00FD4C75">
              <w:rPr>
                <w:b/>
                <w:sz w:val="20"/>
                <w:szCs w:val="20"/>
              </w:rPr>
              <w:t>E</w:t>
            </w:r>
          </w:p>
        </w:tc>
        <w:tc>
          <w:tcPr>
            <w:tcW w:w="708" w:type="dxa"/>
          </w:tcPr>
          <w:p w14:paraId="0C215538" w14:textId="77777777" w:rsidR="00B529BD" w:rsidRPr="00FD4C75" w:rsidRDefault="00B529BD" w:rsidP="00C038E0">
            <w:pPr>
              <w:jc w:val="center"/>
              <w:rPr>
                <w:b/>
                <w:sz w:val="20"/>
                <w:szCs w:val="20"/>
              </w:rPr>
            </w:pPr>
            <w:r w:rsidRPr="00FD4C75">
              <w:rPr>
                <w:b/>
                <w:sz w:val="20"/>
                <w:szCs w:val="20"/>
              </w:rPr>
              <w:t>C</w:t>
            </w:r>
          </w:p>
        </w:tc>
        <w:tc>
          <w:tcPr>
            <w:tcW w:w="993" w:type="dxa"/>
          </w:tcPr>
          <w:p w14:paraId="75CEF05A" w14:textId="77777777" w:rsidR="00B529BD" w:rsidRPr="00FD4C75" w:rsidRDefault="00B529BD" w:rsidP="00C038E0">
            <w:pPr>
              <w:jc w:val="center"/>
              <w:rPr>
                <w:b/>
                <w:sz w:val="20"/>
                <w:szCs w:val="20"/>
              </w:rPr>
            </w:pPr>
            <w:r w:rsidRPr="00FD4C75">
              <w:rPr>
                <w:b/>
                <w:sz w:val="20"/>
                <w:szCs w:val="20"/>
              </w:rPr>
              <w:t>Total</w:t>
            </w:r>
          </w:p>
        </w:tc>
      </w:tr>
      <w:tr w:rsidR="00B529BD" w:rsidRPr="00FD4C75" w14:paraId="4D659B47" w14:textId="77777777" w:rsidTr="003828F2">
        <w:trPr>
          <w:jc w:val="center"/>
        </w:trPr>
        <w:tc>
          <w:tcPr>
            <w:tcW w:w="1140" w:type="dxa"/>
          </w:tcPr>
          <w:p w14:paraId="34A23630" w14:textId="77777777" w:rsidR="00B529BD" w:rsidRPr="00FD4C75" w:rsidRDefault="00B529BD" w:rsidP="00C038E0">
            <w:pPr>
              <w:jc w:val="center"/>
              <w:rPr>
                <w:sz w:val="20"/>
                <w:szCs w:val="20"/>
              </w:rPr>
            </w:pPr>
            <w:r w:rsidRPr="00FD4C75">
              <w:rPr>
                <w:sz w:val="20"/>
                <w:szCs w:val="20"/>
              </w:rPr>
              <w:t>CO1</w:t>
            </w:r>
          </w:p>
        </w:tc>
        <w:tc>
          <w:tcPr>
            <w:tcW w:w="709" w:type="dxa"/>
          </w:tcPr>
          <w:p w14:paraId="4E05A0A9" w14:textId="77777777" w:rsidR="00B529BD" w:rsidRPr="00FD4C75" w:rsidRDefault="00B529BD" w:rsidP="00C038E0">
            <w:pPr>
              <w:jc w:val="center"/>
              <w:rPr>
                <w:sz w:val="20"/>
                <w:szCs w:val="20"/>
              </w:rPr>
            </w:pPr>
            <w:r w:rsidRPr="00FD4C75">
              <w:rPr>
                <w:sz w:val="20"/>
                <w:szCs w:val="20"/>
              </w:rPr>
              <w:t>-</w:t>
            </w:r>
          </w:p>
        </w:tc>
        <w:tc>
          <w:tcPr>
            <w:tcW w:w="708" w:type="dxa"/>
          </w:tcPr>
          <w:p w14:paraId="48F14956" w14:textId="77777777" w:rsidR="00B529BD" w:rsidRPr="00FD4C75" w:rsidRDefault="00B529BD" w:rsidP="00C038E0">
            <w:pPr>
              <w:jc w:val="center"/>
              <w:rPr>
                <w:sz w:val="20"/>
                <w:szCs w:val="20"/>
              </w:rPr>
            </w:pPr>
            <w:r w:rsidRPr="00FD4C75">
              <w:rPr>
                <w:sz w:val="20"/>
                <w:szCs w:val="20"/>
              </w:rPr>
              <w:t>12</w:t>
            </w:r>
          </w:p>
        </w:tc>
        <w:tc>
          <w:tcPr>
            <w:tcW w:w="709" w:type="dxa"/>
          </w:tcPr>
          <w:p w14:paraId="6B974F31" w14:textId="77777777" w:rsidR="00B529BD" w:rsidRPr="00FD4C75" w:rsidRDefault="00B529BD" w:rsidP="00C038E0">
            <w:pPr>
              <w:jc w:val="center"/>
              <w:rPr>
                <w:sz w:val="20"/>
                <w:szCs w:val="20"/>
              </w:rPr>
            </w:pPr>
            <w:r w:rsidRPr="00FD4C75">
              <w:rPr>
                <w:sz w:val="20"/>
                <w:szCs w:val="20"/>
              </w:rPr>
              <w:t>10</w:t>
            </w:r>
          </w:p>
        </w:tc>
        <w:tc>
          <w:tcPr>
            <w:tcW w:w="709" w:type="dxa"/>
          </w:tcPr>
          <w:p w14:paraId="26C5FAAC" w14:textId="77777777" w:rsidR="00B529BD" w:rsidRPr="00FD4C75" w:rsidRDefault="00B529BD" w:rsidP="00C038E0">
            <w:pPr>
              <w:jc w:val="center"/>
              <w:rPr>
                <w:sz w:val="20"/>
                <w:szCs w:val="20"/>
              </w:rPr>
            </w:pPr>
            <w:r w:rsidRPr="00FD4C75">
              <w:rPr>
                <w:sz w:val="20"/>
                <w:szCs w:val="20"/>
              </w:rPr>
              <w:t>10</w:t>
            </w:r>
          </w:p>
        </w:tc>
        <w:tc>
          <w:tcPr>
            <w:tcW w:w="709" w:type="dxa"/>
          </w:tcPr>
          <w:p w14:paraId="142E534E" w14:textId="77777777" w:rsidR="00B529BD" w:rsidRPr="00FD4C75" w:rsidRDefault="00B529BD" w:rsidP="00C038E0">
            <w:pPr>
              <w:jc w:val="center"/>
              <w:rPr>
                <w:sz w:val="20"/>
                <w:szCs w:val="20"/>
              </w:rPr>
            </w:pPr>
            <w:r w:rsidRPr="00FD4C75">
              <w:rPr>
                <w:sz w:val="20"/>
                <w:szCs w:val="20"/>
              </w:rPr>
              <w:t>-</w:t>
            </w:r>
          </w:p>
        </w:tc>
        <w:tc>
          <w:tcPr>
            <w:tcW w:w="708" w:type="dxa"/>
          </w:tcPr>
          <w:p w14:paraId="503EA15D" w14:textId="77777777" w:rsidR="00B529BD" w:rsidRPr="00FD4C75" w:rsidRDefault="00B529BD" w:rsidP="00C038E0">
            <w:pPr>
              <w:jc w:val="center"/>
              <w:rPr>
                <w:sz w:val="20"/>
                <w:szCs w:val="20"/>
              </w:rPr>
            </w:pPr>
            <w:r w:rsidRPr="00FD4C75">
              <w:rPr>
                <w:sz w:val="20"/>
                <w:szCs w:val="20"/>
              </w:rPr>
              <w:t>-</w:t>
            </w:r>
          </w:p>
        </w:tc>
        <w:tc>
          <w:tcPr>
            <w:tcW w:w="993" w:type="dxa"/>
          </w:tcPr>
          <w:p w14:paraId="0DC15850" w14:textId="77777777" w:rsidR="00B529BD" w:rsidRPr="00FD4C75" w:rsidRDefault="00B529BD" w:rsidP="00C038E0">
            <w:pPr>
              <w:jc w:val="center"/>
              <w:rPr>
                <w:sz w:val="20"/>
                <w:szCs w:val="20"/>
              </w:rPr>
            </w:pPr>
            <w:r w:rsidRPr="00FD4C75">
              <w:rPr>
                <w:sz w:val="20"/>
                <w:szCs w:val="20"/>
              </w:rPr>
              <w:t>32</w:t>
            </w:r>
          </w:p>
        </w:tc>
      </w:tr>
      <w:tr w:rsidR="00B529BD" w:rsidRPr="00FD4C75" w14:paraId="69492FE9" w14:textId="77777777" w:rsidTr="003828F2">
        <w:trPr>
          <w:jc w:val="center"/>
        </w:trPr>
        <w:tc>
          <w:tcPr>
            <w:tcW w:w="1140" w:type="dxa"/>
          </w:tcPr>
          <w:p w14:paraId="4E02BEB2" w14:textId="77777777" w:rsidR="00B529BD" w:rsidRPr="00FD4C75" w:rsidRDefault="00B529BD" w:rsidP="00C038E0">
            <w:pPr>
              <w:jc w:val="center"/>
              <w:rPr>
                <w:sz w:val="20"/>
                <w:szCs w:val="20"/>
              </w:rPr>
            </w:pPr>
            <w:r w:rsidRPr="00FD4C75">
              <w:rPr>
                <w:sz w:val="20"/>
                <w:szCs w:val="20"/>
              </w:rPr>
              <w:t>CO2</w:t>
            </w:r>
          </w:p>
        </w:tc>
        <w:tc>
          <w:tcPr>
            <w:tcW w:w="709" w:type="dxa"/>
          </w:tcPr>
          <w:p w14:paraId="5A5A8C94" w14:textId="77777777" w:rsidR="00B529BD" w:rsidRPr="00FD4C75" w:rsidRDefault="00B529BD" w:rsidP="00C038E0">
            <w:pPr>
              <w:jc w:val="center"/>
              <w:rPr>
                <w:sz w:val="20"/>
                <w:szCs w:val="20"/>
              </w:rPr>
            </w:pPr>
            <w:r w:rsidRPr="00FD4C75">
              <w:rPr>
                <w:sz w:val="20"/>
                <w:szCs w:val="20"/>
              </w:rPr>
              <w:t>22</w:t>
            </w:r>
          </w:p>
        </w:tc>
        <w:tc>
          <w:tcPr>
            <w:tcW w:w="708" w:type="dxa"/>
          </w:tcPr>
          <w:p w14:paraId="5ECFE267" w14:textId="77777777" w:rsidR="00B529BD" w:rsidRPr="00FD4C75" w:rsidRDefault="00B529BD" w:rsidP="00C038E0">
            <w:pPr>
              <w:jc w:val="center"/>
              <w:rPr>
                <w:sz w:val="20"/>
                <w:szCs w:val="20"/>
              </w:rPr>
            </w:pPr>
            <w:r w:rsidRPr="00FD4C75">
              <w:rPr>
                <w:sz w:val="20"/>
                <w:szCs w:val="20"/>
              </w:rPr>
              <w:t>10</w:t>
            </w:r>
          </w:p>
        </w:tc>
        <w:tc>
          <w:tcPr>
            <w:tcW w:w="709" w:type="dxa"/>
          </w:tcPr>
          <w:p w14:paraId="682D850C" w14:textId="77777777" w:rsidR="00B529BD" w:rsidRPr="00FD4C75" w:rsidRDefault="00B529BD" w:rsidP="00C038E0">
            <w:pPr>
              <w:jc w:val="center"/>
              <w:rPr>
                <w:sz w:val="20"/>
                <w:szCs w:val="20"/>
              </w:rPr>
            </w:pPr>
            <w:r w:rsidRPr="00FD4C75">
              <w:rPr>
                <w:sz w:val="20"/>
                <w:szCs w:val="20"/>
              </w:rPr>
              <w:t>-</w:t>
            </w:r>
          </w:p>
        </w:tc>
        <w:tc>
          <w:tcPr>
            <w:tcW w:w="709" w:type="dxa"/>
          </w:tcPr>
          <w:p w14:paraId="35561253" w14:textId="77777777" w:rsidR="00B529BD" w:rsidRPr="00FD4C75" w:rsidRDefault="00B529BD" w:rsidP="00C038E0">
            <w:pPr>
              <w:jc w:val="center"/>
              <w:rPr>
                <w:sz w:val="20"/>
                <w:szCs w:val="20"/>
              </w:rPr>
            </w:pPr>
            <w:r w:rsidRPr="00FD4C75">
              <w:rPr>
                <w:sz w:val="20"/>
                <w:szCs w:val="20"/>
              </w:rPr>
              <w:t>-</w:t>
            </w:r>
          </w:p>
        </w:tc>
        <w:tc>
          <w:tcPr>
            <w:tcW w:w="709" w:type="dxa"/>
          </w:tcPr>
          <w:p w14:paraId="4209C262" w14:textId="77777777" w:rsidR="00B529BD" w:rsidRPr="00FD4C75" w:rsidRDefault="00B529BD" w:rsidP="00C038E0">
            <w:pPr>
              <w:jc w:val="center"/>
              <w:rPr>
                <w:sz w:val="20"/>
                <w:szCs w:val="20"/>
              </w:rPr>
            </w:pPr>
            <w:r w:rsidRPr="00FD4C75">
              <w:rPr>
                <w:sz w:val="20"/>
                <w:szCs w:val="20"/>
              </w:rPr>
              <w:t>-</w:t>
            </w:r>
          </w:p>
        </w:tc>
        <w:tc>
          <w:tcPr>
            <w:tcW w:w="708" w:type="dxa"/>
          </w:tcPr>
          <w:p w14:paraId="0B730757" w14:textId="77777777" w:rsidR="00B529BD" w:rsidRPr="00FD4C75" w:rsidRDefault="00B529BD" w:rsidP="00C038E0">
            <w:pPr>
              <w:jc w:val="center"/>
              <w:rPr>
                <w:sz w:val="20"/>
                <w:szCs w:val="20"/>
              </w:rPr>
            </w:pPr>
            <w:r w:rsidRPr="00FD4C75">
              <w:rPr>
                <w:sz w:val="20"/>
                <w:szCs w:val="20"/>
              </w:rPr>
              <w:t>-</w:t>
            </w:r>
          </w:p>
        </w:tc>
        <w:tc>
          <w:tcPr>
            <w:tcW w:w="993" w:type="dxa"/>
          </w:tcPr>
          <w:p w14:paraId="56ED50FF" w14:textId="77777777" w:rsidR="00B529BD" w:rsidRPr="00FD4C75" w:rsidRDefault="00B529BD" w:rsidP="00C038E0">
            <w:pPr>
              <w:jc w:val="center"/>
              <w:rPr>
                <w:sz w:val="20"/>
                <w:szCs w:val="20"/>
              </w:rPr>
            </w:pPr>
            <w:r w:rsidRPr="00FD4C75">
              <w:rPr>
                <w:sz w:val="20"/>
                <w:szCs w:val="20"/>
              </w:rPr>
              <w:t>32</w:t>
            </w:r>
          </w:p>
        </w:tc>
      </w:tr>
      <w:tr w:rsidR="00B529BD" w:rsidRPr="00FD4C75" w14:paraId="47B835A5" w14:textId="77777777" w:rsidTr="003828F2">
        <w:trPr>
          <w:jc w:val="center"/>
        </w:trPr>
        <w:tc>
          <w:tcPr>
            <w:tcW w:w="1140" w:type="dxa"/>
          </w:tcPr>
          <w:p w14:paraId="37BFDF5A" w14:textId="77777777" w:rsidR="00B529BD" w:rsidRPr="00FD4C75" w:rsidRDefault="00B529BD" w:rsidP="00C038E0">
            <w:pPr>
              <w:jc w:val="center"/>
              <w:rPr>
                <w:sz w:val="20"/>
                <w:szCs w:val="20"/>
              </w:rPr>
            </w:pPr>
            <w:r w:rsidRPr="00FD4C75">
              <w:rPr>
                <w:sz w:val="20"/>
                <w:szCs w:val="20"/>
              </w:rPr>
              <w:t>CO3</w:t>
            </w:r>
          </w:p>
        </w:tc>
        <w:tc>
          <w:tcPr>
            <w:tcW w:w="709" w:type="dxa"/>
          </w:tcPr>
          <w:p w14:paraId="56E85423" w14:textId="77777777" w:rsidR="00B529BD" w:rsidRPr="00FD4C75" w:rsidRDefault="00B529BD" w:rsidP="00C038E0">
            <w:pPr>
              <w:jc w:val="center"/>
              <w:rPr>
                <w:sz w:val="20"/>
                <w:szCs w:val="20"/>
              </w:rPr>
            </w:pPr>
            <w:r w:rsidRPr="00FD4C75">
              <w:rPr>
                <w:sz w:val="20"/>
                <w:szCs w:val="20"/>
              </w:rPr>
              <w:t>2</w:t>
            </w:r>
          </w:p>
        </w:tc>
        <w:tc>
          <w:tcPr>
            <w:tcW w:w="708" w:type="dxa"/>
          </w:tcPr>
          <w:p w14:paraId="29F0B7C1" w14:textId="77777777" w:rsidR="00B529BD" w:rsidRPr="00FD4C75" w:rsidRDefault="00B529BD" w:rsidP="00C038E0">
            <w:pPr>
              <w:jc w:val="center"/>
              <w:rPr>
                <w:sz w:val="20"/>
                <w:szCs w:val="20"/>
              </w:rPr>
            </w:pPr>
            <w:r w:rsidRPr="00FD4C75">
              <w:rPr>
                <w:sz w:val="20"/>
                <w:szCs w:val="20"/>
              </w:rPr>
              <w:t>-</w:t>
            </w:r>
          </w:p>
        </w:tc>
        <w:tc>
          <w:tcPr>
            <w:tcW w:w="709" w:type="dxa"/>
          </w:tcPr>
          <w:p w14:paraId="12C63651" w14:textId="77777777" w:rsidR="00B529BD" w:rsidRPr="00FD4C75" w:rsidRDefault="00B529BD" w:rsidP="00C038E0">
            <w:pPr>
              <w:jc w:val="center"/>
              <w:rPr>
                <w:sz w:val="20"/>
                <w:szCs w:val="20"/>
              </w:rPr>
            </w:pPr>
            <w:r w:rsidRPr="00FD4C75">
              <w:rPr>
                <w:sz w:val="20"/>
                <w:szCs w:val="20"/>
              </w:rPr>
              <w:t>-</w:t>
            </w:r>
          </w:p>
        </w:tc>
        <w:tc>
          <w:tcPr>
            <w:tcW w:w="709" w:type="dxa"/>
          </w:tcPr>
          <w:p w14:paraId="591E74AD" w14:textId="77777777" w:rsidR="00B529BD" w:rsidRPr="00FD4C75" w:rsidRDefault="00B529BD" w:rsidP="00C038E0">
            <w:pPr>
              <w:jc w:val="center"/>
              <w:rPr>
                <w:sz w:val="20"/>
                <w:szCs w:val="20"/>
              </w:rPr>
            </w:pPr>
            <w:r w:rsidRPr="00FD4C75">
              <w:rPr>
                <w:sz w:val="20"/>
                <w:szCs w:val="20"/>
              </w:rPr>
              <w:t>32</w:t>
            </w:r>
          </w:p>
        </w:tc>
        <w:tc>
          <w:tcPr>
            <w:tcW w:w="709" w:type="dxa"/>
          </w:tcPr>
          <w:p w14:paraId="006EF3FB" w14:textId="77777777" w:rsidR="00B529BD" w:rsidRPr="00FD4C75" w:rsidRDefault="00B529BD" w:rsidP="00C038E0">
            <w:pPr>
              <w:jc w:val="center"/>
              <w:rPr>
                <w:sz w:val="20"/>
                <w:szCs w:val="20"/>
              </w:rPr>
            </w:pPr>
            <w:r w:rsidRPr="00FD4C75">
              <w:rPr>
                <w:sz w:val="20"/>
                <w:szCs w:val="20"/>
              </w:rPr>
              <w:t>-</w:t>
            </w:r>
          </w:p>
        </w:tc>
        <w:tc>
          <w:tcPr>
            <w:tcW w:w="708" w:type="dxa"/>
          </w:tcPr>
          <w:p w14:paraId="3B92A393" w14:textId="77777777" w:rsidR="00B529BD" w:rsidRPr="00FD4C75" w:rsidRDefault="00B529BD" w:rsidP="00C038E0">
            <w:pPr>
              <w:jc w:val="center"/>
              <w:rPr>
                <w:sz w:val="20"/>
                <w:szCs w:val="20"/>
              </w:rPr>
            </w:pPr>
            <w:r w:rsidRPr="00FD4C75">
              <w:rPr>
                <w:sz w:val="20"/>
                <w:szCs w:val="20"/>
              </w:rPr>
              <w:t>-</w:t>
            </w:r>
          </w:p>
        </w:tc>
        <w:tc>
          <w:tcPr>
            <w:tcW w:w="993" w:type="dxa"/>
          </w:tcPr>
          <w:p w14:paraId="039A0B82" w14:textId="77777777" w:rsidR="00B529BD" w:rsidRPr="00FD4C75" w:rsidRDefault="00B529BD" w:rsidP="00C038E0">
            <w:pPr>
              <w:jc w:val="center"/>
              <w:rPr>
                <w:sz w:val="20"/>
                <w:szCs w:val="20"/>
              </w:rPr>
            </w:pPr>
            <w:r w:rsidRPr="00FD4C75">
              <w:rPr>
                <w:sz w:val="20"/>
                <w:szCs w:val="20"/>
              </w:rPr>
              <w:t>32</w:t>
            </w:r>
          </w:p>
        </w:tc>
      </w:tr>
      <w:tr w:rsidR="00B529BD" w:rsidRPr="00FD4C75" w14:paraId="01587CDA" w14:textId="77777777" w:rsidTr="003828F2">
        <w:trPr>
          <w:jc w:val="center"/>
        </w:trPr>
        <w:tc>
          <w:tcPr>
            <w:tcW w:w="1140" w:type="dxa"/>
          </w:tcPr>
          <w:p w14:paraId="00EED65C" w14:textId="77777777" w:rsidR="00B529BD" w:rsidRPr="00FD4C75" w:rsidRDefault="00B529BD" w:rsidP="00C038E0">
            <w:pPr>
              <w:jc w:val="center"/>
              <w:rPr>
                <w:sz w:val="20"/>
                <w:szCs w:val="20"/>
              </w:rPr>
            </w:pPr>
            <w:r w:rsidRPr="00FD4C75">
              <w:rPr>
                <w:sz w:val="20"/>
                <w:szCs w:val="20"/>
              </w:rPr>
              <w:t>CO4</w:t>
            </w:r>
          </w:p>
        </w:tc>
        <w:tc>
          <w:tcPr>
            <w:tcW w:w="709" w:type="dxa"/>
          </w:tcPr>
          <w:p w14:paraId="65A22B9C" w14:textId="77777777" w:rsidR="00B529BD" w:rsidRPr="00FD4C75" w:rsidRDefault="00B529BD" w:rsidP="00C038E0">
            <w:pPr>
              <w:jc w:val="center"/>
              <w:rPr>
                <w:sz w:val="20"/>
                <w:szCs w:val="20"/>
              </w:rPr>
            </w:pPr>
            <w:r w:rsidRPr="00FD4C75">
              <w:rPr>
                <w:sz w:val="20"/>
                <w:szCs w:val="20"/>
              </w:rPr>
              <w:t>2</w:t>
            </w:r>
          </w:p>
        </w:tc>
        <w:tc>
          <w:tcPr>
            <w:tcW w:w="708" w:type="dxa"/>
          </w:tcPr>
          <w:p w14:paraId="196FF59D" w14:textId="77777777" w:rsidR="00B529BD" w:rsidRPr="00FD4C75" w:rsidRDefault="00B529BD" w:rsidP="00C038E0">
            <w:pPr>
              <w:jc w:val="center"/>
              <w:rPr>
                <w:sz w:val="20"/>
                <w:szCs w:val="20"/>
              </w:rPr>
            </w:pPr>
            <w:r w:rsidRPr="00FD4C75">
              <w:rPr>
                <w:sz w:val="20"/>
                <w:szCs w:val="20"/>
              </w:rPr>
              <w:t>10</w:t>
            </w:r>
          </w:p>
        </w:tc>
        <w:tc>
          <w:tcPr>
            <w:tcW w:w="709" w:type="dxa"/>
          </w:tcPr>
          <w:p w14:paraId="772E433A" w14:textId="77777777" w:rsidR="00B529BD" w:rsidRPr="00FD4C75" w:rsidRDefault="00B529BD" w:rsidP="00C038E0">
            <w:pPr>
              <w:jc w:val="center"/>
              <w:rPr>
                <w:sz w:val="20"/>
                <w:szCs w:val="20"/>
              </w:rPr>
            </w:pPr>
            <w:r w:rsidRPr="00FD4C75">
              <w:rPr>
                <w:sz w:val="20"/>
                <w:szCs w:val="20"/>
              </w:rPr>
              <w:t>-</w:t>
            </w:r>
          </w:p>
        </w:tc>
        <w:tc>
          <w:tcPr>
            <w:tcW w:w="709" w:type="dxa"/>
          </w:tcPr>
          <w:p w14:paraId="44D5F4F1" w14:textId="77777777" w:rsidR="00B529BD" w:rsidRPr="00FD4C75" w:rsidRDefault="00B529BD" w:rsidP="00C038E0">
            <w:pPr>
              <w:jc w:val="center"/>
              <w:rPr>
                <w:sz w:val="20"/>
                <w:szCs w:val="20"/>
              </w:rPr>
            </w:pPr>
            <w:r w:rsidRPr="00FD4C75">
              <w:rPr>
                <w:sz w:val="20"/>
                <w:szCs w:val="20"/>
              </w:rPr>
              <w:t>20</w:t>
            </w:r>
          </w:p>
        </w:tc>
        <w:tc>
          <w:tcPr>
            <w:tcW w:w="709" w:type="dxa"/>
          </w:tcPr>
          <w:p w14:paraId="5F22988A" w14:textId="77777777" w:rsidR="00B529BD" w:rsidRPr="00FD4C75" w:rsidRDefault="00B529BD" w:rsidP="00C038E0">
            <w:pPr>
              <w:jc w:val="center"/>
              <w:rPr>
                <w:sz w:val="20"/>
                <w:szCs w:val="20"/>
              </w:rPr>
            </w:pPr>
            <w:r w:rsidRPr="00FD4C75">
              <w:rPr>
                <w:sz w:val="20"/>
                <w:szCs w:val="20"/>
              </w:rPr>
              <w:t>-</w:t>
            </w:r>
          </w:p>
        </w:tc>
        <w:tc>
          <w:tcPr>
            <w:tcW w:w="708" w:type="dxa"/>
          </w:tcPr>
          <w:p w14:paraId="4D42E1EA" w14:textId="77777777" w:rsidR="00B529BD" w:rsidRPr="00FD4C75" w:rsidRDefault="00B529BD" w:rsidP="00C038E0">
            <w:pPr>
              <w:jc w:val="center"/>
              <w:rPr>
                <w:sz w:val="20"/>
                <w:szCs w:val="20"/>
              </w:rPr>
            </w:pPr>
            <w:r w:rsidRPr="00FD4C75">
              <w:rPr>
                <w:sz w:val="20"/>
                <w:szCs w:val="20"/>
              </w:rPr>
              <w:t>-</w:t>
            </w:r>
          </w:p>
        </w:tc>
        <w:tc>
          <w:tcPr>
            <w:tcW w:w="993" w:type="dxa"/>
          </w:tcPr>
          <w:p w14:paraId="19E1AA8C" w14:textId="77777777" w:rsidR="00B529BD" w:rsidRPr="00FD4C75" w:rsidRDefault="00B529BD" w:rsidP="00C038E0">
            <w:pPr>
              <w:jc w:val="center"/>
              <w:rPr>
                <w:sz w:val="20"/>
                <w:szCs w:val="20"/>
              </w:rPr>
            </w:pPr>
            <w:r w:rsidRPr="00FD4C75">
              <w:rPr>
                <w:sz w:val="20"/>
                <w:szCs w:val="20"/>
              </w:rPr>
              <w:t>32</w:t>
            </w:r>
          </w:p>
        </w:tc>
      </w:tr>
      <w:tr w:rsidR="00B529BD" w:rsidRPr="00FD4C75" w14:paraId="06FB79B3" w14:textId="77777777" w:rsidTr="003828F2">
        <w:trPr>
          <w:jc w:val="center"/>
        </w:trPr>
        <w:tc>
          <w:tcPr>
            <w:tcW w:w="1140" w:type="dxa"/>
          </w:tcPr>
          <w:p w14:paraId="3ABA6F51" w14:textId="77777777" w:rsidR="00B529BD" w:rsidRPr="00FD4C75" w:rsidRDefault="00B529BD" w:rsidP="00C038E0">
            <w:pPr>
              <w:jc w:val="center"/>
              <w:rPr>
                <w:sz w:val="20"/>
                <w:szCs w:val="20"/>
              </w:rPr>
            </w:pPr>
            <w:r w:rsidRPr="00FD4C75">
              <w:rPr>
                <w:sz w:val="20"/>
                <w:szCs w:val="20"/>
              </w:rPr>
              <w:t>CO5</w:t>
            </w:r>
          </w:p>
        </w:tc>
        <w:tc>
          <w:tcPr>
            <w:tcW w:w="709" w:type="dxa"/>
          </w:tcPr>
          <w:p w14:paraId="1D4D5224" w14:textId="77777777" w:rsidR="00B529BD" w:rsidRPr="00FD4C75" w:rsidRDefault="00B529BD" w:rsidP="00C038E0">
            <w:pPr>
              <w:jc w:val="center"/>
              <w:rPr>
                <w:sz w:val="20"/>
                <w:szCs w:val="20"/>
              </w:rPr>
            </w:pPr>
            <w:r w:rsidRPr="00FD4C75">
              <w:rPr>
                <w:sz w:val="20"/>
                <w:szCs w:val="20"/>
              </w:rPr>
              <w:t>10</w:t>
            </w:r>
          </w:p>
        </w:tc>
        <w:tc>
          <w:tcPr>
            <w:tcW w:w="708" w:type="dxa"/>
          </w:tcPr>
          <w:p w14:paraId="3A54FA9B" w14:textId="77777777" w:rsidR="00B529BD" w:rsidRPr="00FD4C75" w:rsidRDefault="00B529BD" w:rsidP="00C038E0">
            <w:pPr>
              <w:jc w:val="center"/>
              <w:rPr>
                <w:sz w:val="20"/>
                <w:szCs w:val="20"/>
              </w:rPr>
            </w:pPr>
            <w:r w:rsidRPr="00FD4C75">
              <w:rPr>
                <w:sz w:val="20"/>
                <w:szCs w:val="20"/>
              </w:rPr>
              <w:t>12</w:t>
            </w:r>
          </w:p>
        </w:tc>
        <w:tc>
          <w:tcPr>
            <w:tcW w:w="709" w:type="dxa"/>
          </w:tcPr>
          <w:p w14:paraId="691EE9BE" w14:textId="77777777" w:rsidR="00B529BD" w:rsidRPr="00FD4C75" w:rsidRDefault="00B529BD" w:rsidP="00C038E0">
            <w:pPr>
              <w:jc w:val="center"/>
              <w:rPr>
                <w:sz w:val="20"/>
                <w:szCs w:val="20"/>
              </w:rPr>
            </w:pPr>
            <w:r w:rsidRPr="00FD4C75">
              <w:rPr>
                <w:sz w:val="20"/>
                <w:szCs w:val="20"/>
              </w:rPr>
              <w:t>10</w:t>
            </w:r>
          </w:p>
        </w:tc>
        <w:tc>
          <w:tcPr>
            <w:tcW w:w="709" w:type="dxa"/>
          </w:tcPr>
          <w:p w14:paraId="61FA0B44" w14:textId="77777777" w:rsidR="00B529BD" w:rsidRPr="00FD4C75" w:rsidRDefault="00B529BD" w:rsidP="00C038E0">
            <w:pPr>
              <w:jc w:val="center"/>
              <w:rPr>
                <w:sz w:val="20"/>
                <w:szCs w:val="20"/>
              </w:rPr>
            </w:pPr>
            <w:r w:rsidRPr="00FD4C75">
              <w:rPr>
                <w:sz w:val="20"/>
                <w:szCs w:val="20"/>
              </w:rPr>
              <w:t>-</w:t>
            </w:r>
          </w:p>
        </w:tc>
        <w:tc>
          <w:tcPr>
            <w:tcW w:w="709" w:type="dxa"/>
          </w:tcPr>
          <w:p w14:paraId="508F2976" w14:textId="77777777" w:rsidR="00B529BD" w:rsidRPr="00FD4C75" w:rsidRDefault="00B529BD" w:rsidP="00C038E0">
            <w:pPr>
              <w:jc w:val="center"/>
              <w:rPr>
                <w:sz w:val="20"/>
                <w:szCs w:val="20"/>
              </w:rPr>
            </w:pPr>
            <w:r w:rsidRPr="00FD4C75">
              <w:rPr>
                <w:sz w:val="20"/>
                <w:szCs w:val="20"/>
              </w:rPr>
              <w:t>-</w:t>
            </w:r>
          </w:p>
        </w:tc>
        <w:tc>
          <w:tcPr>
            <w:tcW w:w="708" w:type="dxa"/>
          </w:tcPr>
          <w:p w14:paraId="1F367414" w14:textId="77777777" w:rsidR="00B529BD" w:rsidRPr="00FD4C75" w:rsidRDefault="00B529BD" w:rsidP="00C038E0">
            <w:pPr>
              <w:jc w:val="center"/>
              <w:rPr>
                <w:sz w:val="20"/>
                <w:szCs w:val="20"/>
              </w:rPr>
            </w:pPr>
            <w:r w:rsidRPr="00FD4C75">
              <w:rPr>
                <w:sz w:val="20"/>
                <w:szCs w:val="20"/>
              </w:rPr>
              <w:t>-</w:t>
            </w:r>
          </w:p>
        </w:tc>
        <w:tc>
          <w:tcPr>
            <w:tcW w:w="993" w:type="dxa"/>
          </w:tcPr>
          <w:p w14:paraId="070FDF70" w14:textId="77777777" w:rsidR="00B529BD" w:rsidRPr="00FD4C75" w:rsidRDefault="00B529BD" w:rsidP="00C038E0">
            <w:pPr>
              <w:jc w:val="center"/>
              <w:rPr>
                <w:sz w:val="20"/>
                <w:szCs w:val="20"/>
              </w:rPr>
            </w:pPr>
            <w:r w:rsidRPr="00FD4C75">
              <w:rPr>
                <w:sz w:val="20"/>
                <w:szCs w:val="20"/>
              </w:rPr>
              <w:t>32</w:t>
            </w:r>
          </w:p>
        </w:tc>
      </w:tr>
      <w:tr w:rsidR="00B529BD" w:rsidRPr="00FD4C75" w14:paraId="610D0DA0" w14:textId="77777777" w:rsidTr="003828F2">
        <w:trPr>
          <w:jc w:val="center"/>
        </w:trPr>
        <w:tc>
          <w:tcPr>
            <w:tcW w:w="1140" w:type="dxa"/>
          </w:tcPr>
          <w:p w14:paraId="7878695E" w14:textId="77777777" w:rsidR="00B529BD" w:rsidRPr="00FD4C75" w:rsidRDefault="00B529BD" w:rsidP="00C038E0">
            <w:pPr>
              <w:jc w:val="center"/>
              <w:rPr>
                <w:sz w:val="20"/>
                <w:szCs w:val="20"/>
              </w:rPr>
            </w:pPr>
            <w:r w:rsidRPr="00FD4C75">
              <w:rPr>
                <w:sz w:val="20"/>
                <w:szCs w:val="20"/>
              </w:rPr>
              <w:t>CO6</w:t>
            </w:r>
          </w:p>
        </w:tc>
        <w:tc>
          <w:tcPr>
            <w:tcW w:w="709" w:type="dxa"/>
          </w:tcPr>
          <w:p w14:paraId="3E6F34D5" w14:textId="77777777" w:rsidR="00B529BD" w:rsidRPr="00FD4C75" w:rsidRDefault="00B529BD" w:rsidP="00C038E0">
            <w:pPr>
              <w:jc w:val="center"/>
              <w:rPr>
                <w:sz w:val="20"/>
                <w:szCs w:val="20"/>
              </w:rPr>
            </w:pPr>
            <w:r w:rsidRPr="00FD4C75">
              <w:rPr>
                <w:sz w:val="20"/>
                <w:szCs w:val="20"/>
              </w:rPr>
              <w:t>-</w:t>
            </w:r>
          </w:p>
        </w:tc>
        <w:tc>
          <w:tcPr>
            <w:tcW w:w="708" w:type="dxa"/>
          </w:tcPr>
          <w:p w14:paraId="4B4AA89E" w14:textId="77777777" w:rsidR="00B529BD" w:rsidRPr="00FD4C75" w:rsidRDefault="00B529BD" w:rsidP="00C038E0">
            <w:pPr>
              <w:jc w:val="center"/>
              <w:rPr>
                <w:sz w:val="20"/>
                <w:szCs w:val="20"/>
              </w:rPr>
            </w:pPr>
            <w:r w:rsidRPr="00FD4C75">
              <w:rPr>
                <w:sz w:val="20"/>
                <w:szCs w:val="20"/>
              </w:rPr>
              <w:t>-</w:t>
            </w:r>
          </w:p>
        </w:tc>
        <w:tc>
          <w:tcPr>
            <w:tcW w:w="709" w:type="dxa"/>
          </w:tcPr>
          <w:p w14:paraId="0A339C0E" w14:textId="77777777" w:rsidR="00B529BD" w:rsidRPr="00FD4C75" w:rsidRDefault="00B529BD" w:rsidP="00C038E0">
            <w:pPr>
              <w:jc w:val="center"/>
              <w:rPr>
                <w:sz w:val="20"/>
                <w:szCs w:val="20"/>
              </w:rPr>
            </w:pPr>
            <w:r w:rsidRPr="00FD4C75">
              <w:rPr>
                <w:sz w:val="20"/>
                <w:szCs w:val="20"/>
              </w:rPr>
              <w:t>10</w:t>
            </w:r>
          </w:p>
        </w:tc>
        <w:tc>
          <w:tcPr>
            <w:tcW w:w="709" w:type="dxa"/>
          </w:tcPr>
          <w:p w14:paraId="78F672B7" w14:textId="77777777" w:rsidR="00B529BD" w:rsidRPr="00FD4C75" w:rsidRDefault="00B529BD" w:rsidP="00C038E0">
            <w:pPr>
              <w:jc w:val="center"/>
              <w:rPr>
                <w:sz w:val="20"/>
                <w:szCs w:val="20"/>
              </w:rPr>
            </w:pPr>
            <w:r w:rsidRPr="00FD4C75">
              <w:rPr>
                <w:sz w:val="20"/>
                <w:szCs w:val="20"/>
              </w:rPr>
              <w:t>-</w:t>
            </w:r>
          </w:p>
        </w:tc>
        <w:tc>
          <w:tcPr>
            <w:tcW w:w="709" w:type="dxa"/>
          </w:tcPr>
          <w:p w14:paraId="219BC813" w14:textId="77777777" w:rsidR="00B529BD" w:rsidRPr="00FD4C75" w:rsidRDefault="00B529BD" w:rsidP="00C038E0">
            <w:pPr>
              <w:jc w:val="center"/>
              <w:rPr>
                <w:sz w:val="20"/>
                <w:szCs w:val="20"/>
              </w:rPr>
            </w:pPr>
            <w:r w:rsidRPr="00FD4C75">
              <w:rPr>
                <w:sz w:val="20"/>
                <w:szCs w:val="20"/>
              </w:rPr>
              <w:t>-</w:t>
            </w:r>
          </w:p>
        </w:tc>
        <w:tc>
          <w:tcPr>
            <w:tcW w:w="708" w:type="dxa"/>
          </w:tcPr>
          <w:p w14:paraId="70574276" w14:textId="77777777" w:rsidR="00B529BD" w:rsidRPr="00FD4C75" w:rsidRDefault="00B529BD" w:rsidP="00C038E0">
            <w:pPr>
              <w:jc w:val="center"/>
              <w:rPr>
                <w:sz w:val="20"/>
                <w:szCs w:val="20"/>
              </w:rPr>
            </w:pPr>
            <w:r w:rsidRPr="00FD4C75">
              <w:rPr>
                <w:sz w:val="20"/>
                <w:szCs w:val="20"/>
              </w:rPr>
              <w:t>-</w:t>
            </w:r>
          </w:p>
        </w:tc>
        <w:tc>
          <w:tcPr>
            <w:tcW w:w="993" w:type="dxa"/>
          </w:tcPr>
          <w:p w14:paraId="5E9DA698" w14:textId="77777777" w:rsidR="00B529BD" w:rsidRPr="00FD4C75" w:rsidRDefault="00B529BD" w:rsidP="00C038E0">
            <w:pPr>
              <w:jc w:val="center"/>
              <w:rPr>
                <w:sz w:val="20"/>
                <w:szCs w:val="20"/>
              </w:rPr>
            </w:pPr>
            <w:r w:rsidRPr="00FD4C75">
              <w:rPr>
                <w:sz w:val="20"/>
                <w:szCs w:val="20"/>
              </w:rPr>
              <w:t>10</w:t>
            </w:r>
          </w:p>
        </w:tc>
      </w:tr>
      <w:tr w:rsidR="00B529BD" w:rsidRPr="00FD4C75" w14:paraId="552E719F" w14:textId="77777777" w:rsidTr="003828F2">
        <w:trPr>
          <w:jc w:val="center"/>
        </w:trPr>
        <w:tc>
          <w:tcPr>
            <w:tcW w:w="5392" w:type="dxa"/>
            <w:gridSpan w:val="7"/>
          </w:tcPr>
          <w:p w14:paraId="4CD0AF5B" w14:textId="77777777" w:rsidR="00B529BD" w:rsidRPr="00FD4C75" w:rsidRDefault="00B529BD" w:rsidP="00C038E0">
            <w:pPr>
              <w:rPr>
                <w:sz w:val="20"/>
                <w:szCs w:val="20"/>
              </w:rPr>
            </w:pPr>
          </w:p>
        </w:tc>
        <w:tc>
          <w:tcPr>
            <w:tcW w:w="993" w:type="dxa"/>
          </w:tcPr>
          <w:p w14:paraId="7CE4160A" w14:textId="77777777" w:rsidR="00B529BD" w:rsidRPr="00FD4C75" w:rsidRDefault="00B529BD" w:rsidP="00C038E0">
            <w:pPr>
              <w:jc w:val="center"/>
              <w:rPr>
                <w:b/>
                <w:sz w:val="20"/>
                <w:szCs w:val="20"/>
              </w:rPr>
            </w:pPr>
            <w:r w:rsidRPr="00FD4C75">
              <w:rPr>
                <w:b/>
                <w:sz w:val="20"/>
                <w:szCs w:val="20"/>
              </w:rPr>
              <w:t>170</w:t>
            </w:r>
          </w:p>
        </w:tc>
      </w:tr>
    </w:tbl>
    <w:p w14:paraId="71C9C17E" w14:textId="77777777" w:rsidR="00B529BD" w:rsidRPr="00FD4C75" w:rsidRDefault="00B529BD" w:rsidP="002E336A">
      <w:pPr>
        <w:rPr>
          <w:sz w:val="20"/>
          <w:szCs w:val="20"/>
        </w:rPr>
      </w:pPr>
    </w:p>
    <w:p w14:paraId="11AB921F" w14:textId="77777777" w:rsidR="00B529BD" w:rsidRDefault="00B529BD">
      <w:pPr>
        <w:spacing w:after="200" w:line="276" w:lineRule="auto"/>
        <w:rPr>
          <w:b/>
        </w:rPr>
      </w:pPr>
      <w:r>
        <w:rPr>
          <w:b/>
        </w:rPr>
        <w:br w:type="page"/>
      </w:r>
    </w:p>
    <w:p w14:paraId="6C39B886" w14:textId="2BFC85F3" w:rsidR="00B529BD" w:rsidRPr="00E925C0" w:rsidRDefault="00B529BD" w:rsidP="00E40AC8">
      <w:pPr>
        <w:jc w:val="center"/>
        <w:rPr>
          <w:b/>
        </w:rPr>
      </w:pPr>
      <w:r w:rsidRPr="00E925C0">
        <w:rPr>
          <w:b/>
          <w:noProof/>
          <w:lang w:val="en-IN" w:eastAsia="en-IN" w:bidi="ta-IN"/>
        </w:rPr>
        <w:lastRenderedPageBreak/>
        <w:drawing>
          <wp:inline distT="0" distB="0" distL="0" distR="0" wp14:anchorId="764D417A" wp14:editId="0CD5CBFA">
            <wp:extent cx="5732145" cy="839470"/>
            <wp:effectExtent l="0" t="0" r="1905" b="0"/>
            <wp:docPr id="4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D68DE44" w14:textId="77777777" w:rsidR="00B529BD" w:rsidRPr="00E925C0" w:rsidRDefault="00B529BD" w:rsidP="00E40AC8">
      <w:pPr>
        <w:jc w:val="center"/>
        <w:rPr>
          <w:b/>
        </w:rPr>
      </w:pPr>
    </w:p>
    <w:p w14:paraId="3B23E4FE" w14:textId="77777777" w:rsidR="00B529BD" w:rsidRPr="00E925C0" w:rsidRDefault="00B529BD" w:rsidP="003828F2">
      <w:pPr>
        <w:jc w:val="center"/>
        <w:rPr>
          <w:b/>
          <w:bCs/>
        </w:rPr>
      </w:pPr>
      <w:r w:rsidRPr="00E925C0">
        <w:rPr>
          <w:b/>
          <w:bCs/>
        </w:rPr>
        <w:t>END SEMESTER EXAMINATION – APRIL / MAY 2024</w:t>
      </w:r>
    </w:p>
    <w:p w14:paraId="6B14BBB6" w14:textId="77777777" w:rsidR="00B529BD" w:rsidRPr="00E925C0" w:rsidRDefault="00B529B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529BD" w:rsidRPr="001C2D99" w14:paraId="49B38540" w14:textId="77777777" w:rsidTr="00C038E0">
        <w:trPr>
          <w:trHeight w:val="397"/>
          <w:jc w:val="center"/>
        </w:trPr>
        <w:tc>
          <w:tcPr>
            <w:tcW w:w="1555" w:type="dxa"/>
            <w:vAlign w:val="center"/>
          </w:tcPr>
          <w:p w14:paraId="15723459" w14:textId="77777777" w:rsidR="00B529BD" w:rsidRPr="001C2D99" w:rsidRDefault="00B529BD" w:rsidP="00C038E0">
            <w:pPr>
              <w:pStyle w:val="Title"/>
              <w:jc w:val="left"/>
              <w:rPr>
                <w:b/>
                <w:sz w:val="22"/>
                <w:szCs w:val="22"/>
              </w:rPr>
            </w:pPr>
            <w:r w:rsidRPr="001C2D99">
              <w:rPr>
                <w:b/>
                <w:sz w:val="22"/>
                <w:szCs w:val="22"/>
              </w:rPr>
              <w:t xml:space="preserve">Course Code      </w:t>
            </w:r>
          </w:p>
        </w:tc>
        <w:tc>
          <w:tcPr>
            <w:tcW w:w="6662" w:type="dxa"/>
            <w:vAlign w:val="center"/>
          </w:tcPr>
          <w:p w14:paraId="594EFE4A" w14:textId="77777777" w:rsidR="00B529BD" w:rsidRPr="001C2D99" w:rsidRDefault="00B529BD" w:rsidP="00C038E0">
            <w:pPr>
              <w:pStyle w:val="Title"/>
              <w:jc w:val="left"/>
              <w:rPr>
                <w:b/>
                <w:sz w:val="22"/>
                <w:szCs w:val="22"/>
              </w:rPr>
            </w:pPr>
            <w:r w:rsidRPr="001C2D99">
              <w:rPr>
                <w:b/>
                <w:sz w:val="22"/>
                <w:szCs w:val="22"/>
              </w:rPr>
              <w:t>21BB2015</w:t>
            </w:r>
          </w:p>
        </w:tc>
        <w:tc>
          <w:tcPr>
            <w:tcW w:w="1417" w:type="dxa"/>
            <w:vAlign w:val="center"/>
          </w:tcPr>
          <w:p w14:paraId="467E536B" w14:textId="77777777" w:rsidR="00B529BD" w:rsidRPr="001C2D99" w:rsidRDefault="00B529BD" w:rsidP="00C038E0">
            <w:pPr>
              <w:pStyle w:val="Title"/>
              <w:ind w:left="-468" w:firstLine="468"/>
              <w:jc w:val="left"/>
              <w:rPr>
                <w:sz w:val="22"/>
                <w:szCs w:val="22"/>
              </w:rPr>
            </w:pPr>
            <w:r w:rsidRPr="001C2D99">
              <w:rPr>
                <w:b/>
                <w:bCs/>
                <w:sz w:val="22"/>
                <w:szCs w:val="22"/>
              </w:rPr>
              <w:t xml:space="preserve">Duration       </w:t>
            </w:r>
          </w:p>
        </w:tc>
        <w:tc>
          <w:tcPr>
            <w:tcW w:w="851" w:type="dxa"/>
            <w:vAlign w:val="center"/>
          </w:tcPr>
          <w:p w14:paraId="77531758" w14:textId="77777777" w:rsidR="00B529BD" w:rsidRPr="001C2D99" w:rsidRDefault="00B529BD" w:rsidP="00C038E0">
            <w:pPr>
              <w:pStyle w:val="Title"/>
              <w:jc w:val="left"/>
              <w:rPr>
                <w:b/>
                <w:sz w:val="22"/>
                <w:szCs w:val="22"/>
              </w:rPr>
            </w:pPr>
            <w:r w:rsidRPr="001C2D99">
              <w:rPr>
                <w:b/>
                <w:sz w:val="22"/>
                <w:szCs w:val="22"/>
              </w:rPr>
              <w:t>3hrs</w:t>
            </w:r>
          </w:p>
        </w:tc>
      </w:tr>
      <w:tr w:rsidR="00B529BD" w:rsidRPr="001C2D99" w14:paraId="5F245700" w14:textId="77777777" w:rsidTr="00C038E0">
        <w:trPr>
          <w:trHeight w:val="397"/>
          <w:jc w:val="center"/>
        </w:trPr>
        <w:tc>
          <w:tcPr>
            <w:tcW w:w="1555" w:type="dxa"/>
            <w:vAlign w:val="center"/>
          </w:tcPr>
          <w:p w14:paraId="070BD2E0" w14:textId="77777777" w:rsidR="00B529BD" w:rsidRPr="001C2D99" w:rsidRDefault="00B529BD" w:rsidP="00C038E0">
            <w:pPr>
              <w:pStyle w:val="Title"/>
              <w:ind w:right="-160"/>
              <w:jc w:val="left"/>
              <w:rPr>
                <w:b/>
                <w:sz w:val="22"/>
                <w:szCs w:val="22"/>
              </w:rPr>
            </w:pPr>
            <w:r w:rsidRPr="001C2D99">
              <w:rPr>
                <w:b/>
                <w:sz w:val="22"/>
                <w:szCs w:val="22"/>
              </w:rPr>
              <w:t xml:space="preserve">Course Name     </w:t>
            </w:r>
          </w:p>
        </w:tc>
        <w:tc>
          <w:tcPr>
            <w:tcW w:w="6662" w:type="dxa"/>
            <w:vAlign w:val="center"/>
          </w:tcPr>
          <w:p w14:paraId="6BA5A10E" w14:textId="77777777" w:rsidR="00B529BD" w:rsidRPr="001C2D99" w:rsidRDefault="00B529BD" w:rsidP="00C038E0">
            <w:pPr>
              <w:pStyle w:val="Title"/>
              <w:jc w:val="left"/>
              <w:rPr>
                <w:b/>
                <w:sz w:val="22"/>
                <w:szCs w:val="22"/>
              </w:rPr>
            </w:pPr>
            <w:r w:rsidRPr="001C2D99">
              <w:rPr>
                <w:b/>
                <w:sz w:val="22"/>
                <w:szCs w:val="22"/>
              </w:rPr>
              <w:t>MANAGEMENT ACCOUNTING</w:t>
            </w:r>
          </w:p>
        </w:tc>
        <w:tc>
          <w:tcPr>
            <w:tcW w:w="1417" w:type="dxa"/>
            <w:vAlign w:val="center"/>
          </w:tcPr>
          <w:p w14:paraId="4C209371" w14:textId="77777777" w:rsidR="00B529BD" w:rsidRPr="001C2D99" w:rsidRDefault="00B529BD" w:rsidP="00C038E0">
            <w:pPr>
              <w:pStyle w:val="Title"/>
              <w:jc w:val="left"/>
              <w:rPr>
                <w:b/>
                <w:bCs/>
                <w:sz w:val="22"/>
                <w:szCs w:val="22"/>
              </w:rPr>
            </w:pPr>
            <w:r w:rsidRPr="001C2D99">
              <w:rPr>
                <w:b/>
                <w:bCs/>
                <w:sz w:val="22"/>
                <w:szCs w:val="22"/>
              </w:rPr>
              <w:t xml:space="preserve">Max. Marks </w:t>
            </w:r>
          </w:p>
        </w:tc>
        <w:tc>
          <w:tcPr>
            <w:tcW w:w="851" w:type="dxa"/>
            <w:vAlign w:val="center"/>
          </w:tcPr>
          <w:p w14:paraId="18C52B8C" w14:textId="77777777" w:rsidR="00B529BD" w:rsidRPr="001C2D99" w:rsidRDefault="00B529BD" w:rsidP="00C038E0">
            <w:pPr>
              <w:pStyle w:val="Title"/>
              <w:jc w:val="left"/>
              <w:rPr>
                <w:b/>
                <w:sz w:val="22"/>
                <w:szCs w:val="22"/>
              </w:rPr>
            </w:pPr>
            <w:r w:rsidRPr="001C2D99">
              <w:rPr>
                <w:b/>
                <w:sz w:val="22"/>
                <w:szCs w:val="22"/>
              </w:rPr>
              <w:t>100</w:t>
            </w:r>
          </w:p>
        </w:tc>
      </w:tr>
    </w:tbl>
    <w:p w14:paraId="102A7D3C" w14:textId="77777777" w:rsidR="00B529BD" w:rsidRPr="00E925C0" w:rsidRDefault="00B529BD" w:rsidP="00B57D8D">
      <w:pPr>
        <w:ind w:left="720"/>
        <w:rPr>
          <w:highlight w:val="yellow"/>
        </w:rPr>
      </w:pPr>
    </w:p>
    <w:tbl>
      <w:tblPr>
        <w:tblStyle w:val="TableGrid"/>
        <w:tblW w:w="6088" w:type="pct"/>
        <w:tblInd w:w="-1026" w:type="dxa"/>
        <w:tblLook w:val="04A0" w:firstRow="1" w:lastRow="0" w:firstColumn="1" w:lastColumn="0" w:noHBand="0" w:noVBand="1"/>
      </w:tblPr>
      <w:tblGrid>
        <w:gridCol w:w="570"/>
        <w:gridCol w:w="222"/>
        <w:gridCol w:w="8799"/>
        <w:gridCol w:w="670"/>
        <w:gridCol w:w="537"/>
        <w:gridCol w:w="456"/>
      </w:tblGrid>
      <w:tr w:rsidR="00B529BD" w:rsidRPr="00E925C0" w14:paraId="1FAE32B1" w14:textId="77777777" w:rsidTr="00C038E0">
        <w:trPr>
          <w:trHeight w:val="552"/>
        </w:trPr>
        <w:tc>
          <w:tcPr>
            <w:tcW w:w="253" w:type="pct"/>
            <w:vAlign w:val="center"/>
          </w:tcPr>
          <w:p w14:paraId="49131F4B" w14:textId="77777777" w:rsidR="00B529BD" w:rsidRPr="00E925C0" w:rsidRDefault="00B529BD" w:rsidP="0038175F">
            <w:pPr>
              <w:jc w:val="center"/>
              <w:rPr>
                <w:b/>
              </w:rPr>
            </w:pPr>
            <w:r w:rsidRPr="00E925C0">
              <w:rPr>
                <w:b/>
              </w:rPr>
              <w:t>Q. No.</w:t>
            </w:r>
          </w:p>
        </w:tc>
        <w:tc>
          <w:tcPr>
            <w:tcW w:w="4008" w:type="pct"/>
            <w:gridSpan w:val="2"/>
            <w:vAlign w:val="center"/>
          </w:tcPr>
          <w:p w14:paraId="7DA4586F" w14:textId="77777777" w:rsidR="00B529BD" w:rsidRPr="00E925C0" w:rsidRDefault="00B529BD" w:rsidP="0038175F">
            <w:pPr>
              <w:jc w:val="center"/>
              <w:rPr>
                <w:b/>
              </w:rPr>
            </w:pPr>
            <w:r w:rsidRPr="00E925C0">
              <w:rPr>
                <w:b/>
              </w:rPr>
              <w:t>Questions</w:t>
            </w:r>
          </w:p>
        </w:tc>
        <w:tc>
          <w:tcPr>
            <w:tcW w:w="298" w:type="pct"/>
            <w:vAlign w:val="center"/>
          </w:tcPr>
          <w:p w14:paraId="24E19283" w14:textId="77777777" w:rsidR="00B529BD" w:rsidRPr="00E925C0" w:rsidRDefault="00B529BD" w:rsidP="0038175F">
            <w:pPr>
              <w:jc w:val="center"/>
              <w:rPr>
                <w:b/>
              </w:rPr>
            </w:pPr>
            <w:r w:rsidRPr="00E925C0">
              <w:rPr>
                <w:b/>
              </w:rPr>
              <w:t>CO</w:t>
            </w:r>
          </w:p>
        </w:tc>
        <w:tc>
          <w:tcPr>
            <w:tcW w:w="239" w:type="pct"/>
            <w:vAlign w:val="center"/>
          </w:tcPr>
          <w:p w14:paraId="7CBE6C8D" w14:textId="77777777" w:rsidR="00B529BD" w:rsidRPr="00E925C0" w:rsidRDefault="00B529BD" w:rsidP="0038175F">
            <w:pPr>
              <w:jc w:val="center"/>
              <w:rPr>
                <w:b/>
              </w:rPr>
            </w:pPr>
            <w:r w:rsidRPr="00E925C0">
              <w:rPr>
                <w:b/>
              </w:rPr>
              <w:t>BL</w:t>
            </w:r>
          </w:p>
        </w:tc>
        <w:tc>
          <w:tcPr>
            <w:tcW w:w="203" w:type="pct"/>
            <w:vAlign w:val="center"/>
          </w:tcPr>
          <w:p w14:paraId="30574992" w14:textId="77777777" w:rsidR="00B529BD" w:rsidRPr="00E925C0" w:rsidRDefault="00B529BD" w:rsidP="0038175F">
            <w:pPr>
              <w:jc w:val="center"/>
              <w:rPr>
                <w:b/>
              </w:rPr>
            </w:pPr>
            <w:r w:rsidRPr="00E925C0">
              <w:rPr>
                <w:b/>
              </w:rPr>
              <w:t>M</w:t>
            </w:r>
          </w:p>
        </w:tc>
      </w:tr>
      <w:tr w:rsidR="00B529BD" w:rsidRPr="00E925C0" w14:paraId="184404C8" w14:textId="77777777" w:rsidTr="00C038E0">
        <w:trPr>
          <w:trHeight w:val="552"/>
        </w:trPr>
        <w:tc>
          <w:tcPr>
            <w:tcW w:w="5000" w:type="pct"/>
            <w:gridSpan w:val="6"/>
            <w:vAlign w:val="center"/>
          </w:tcPr>
          <w:p w14:paraId="78DB832B" w14:textId="77777777" w:rsidR="00B529BD" w:rsidRPr="00E925C0" w:rsidRDefault="00B529BD" w:rsidP="008C57B9">
            <w:pPr>
              <w:jc w:val="center"/>
              <w:rPr>
                <w:b/>
                <w:u w:val="single"/>
              </w:rPr>
            </w:pPr>
            <w:r w:rsidRPr="00E925C0">
              <w:rPr>
                <w:b/>
                <w:u w:val="single"/>
              </w:rPr>
              <w:t>PART – A (5 X 2 = 10 MARKS)</w:t>
            </w:r>
          </w:p>
        </w:tc>
      </w:tr>
      <w:tr w:rsidR="00B529BD" w:rsidRPr="00E925C0" w14:paraId="5D480F6A" w14:textId="77777777" w:rsidTr="00C038E0">
        <w:trPr>
          <w:trHeight w:val="283"/>
        </w:trPr>
        <w:tc>
          <w:tcPr>
            <w:tcW w:w="253" w:type="pct"/>
            <w:vAlign w:val="bottom"/>
          </w:tcPr>
          <w:p w14:paraId="04781F63" w14:textId="77777777" w:rsidR="00B529BD" w:rsidRPr="00E925C0" w:rsidRDefault="00B529BD" w:rsidP="00666955">
            <w:pPr>
              <w:jc w:val="center"/>
            </w:pPr>
            <w:r w:rsidRPr="00E925C0">
              <w:t>1.</w:t>
            </w:r>
          </w:p>
        </w:tc>
        <w:tc>
          <w:tcPr>
            <w:tcW w:w="4008" w:type="pct"/>
            <w:gridSpan w:val="2"/>
            <w:vAlign w:val="bottom"/>
          </w:tcPr>
          <w:p w14:paraId="0F58CB52" w14:textId="77777777" w:rsidR="00B529BD" w:rsidRPr="00E925C0" w:rsidRDefault="00B529BD" w:rsidP="00C038E0">
            <w:pPr>
              <w:autoSpaceDE w:val="0"/>
              <w:autoSpaceDN w:val="0"/>
              <w:adjustRightInd w:val="0"/>
            </w:pPr>
            <w:r>
              <w:t>What do you mean by management accounting?</w:t>
            </w:r>
          </w:p>
        </w:tc>
        <w:tc>
          <w:tcPr>
            <w:tcW w:w="298" w:type="pct"/>
            <w:vAlign w:val="bottom"/>
          </w:tcPr>
          <w:p w14:paraId="5C7CBEA9" w14:textId="77777777" w:rsidR="00B529BD" w:rsidRPr="00E925C0" w:rsidRDefault="00B529BD" w:rsidP="00666955">
            <w:pPr>
              <w:jc w:val="center"/>
            </w:pPr>
            <w:r w:rsidRPr="00E925C0">
              <w:t>CO1</w:t>
            </w:r>
          </w:p>
        </w:tc>
        <w:tc>
          <w:tcPr>
            <w:tcW w:w="239" w:type="pct"/>
            <w:vAlign w:val="bottom"/>
          </w:tcPr>
          <w:p w14:paraId="38AB4A3D" w14:textId="77777777" w:rsidR="00B529BD" w:rsidRPr="00E925C0" w:rsidRDefault="00B529BD" w:rsidP="00666955">
            <w:pPr>
              <w:jc w:val="center"/>
            </w:pPr>
            <w:r w:rsidRPr="00E925C0">
              <w:t>R</w:t>
            </w:r>
          </w:p>
        </w:tc>
        <w:tc>
          <w:tcPr>
            <w:tcW w:w="203" w:type="pct"/>
            <w:vAlign w:val="bottom"/>
          </w:tcPr>
          <w:p w14:paraId="1E4BCEC5" w14:textId="77777777" w:rsidR="00B529BD" w:rsidRPr="00E925C0" w:rsidRDefault="00B529BD" w:rsidP="00666955">
            <w:pPr>
              <w:jc w:val="center"/>
            </w:pPr>
            <w:r w:rsidRPr="00E925C0">
              <w:t>2</w:t>
            </w:r>
          </w:p>
        </w:tc>
      </w:tr>
      <w:tr w:rsidR="00B529BD" w:rsidRPr="00E925C0" w14:paraId="50343117" w14:textId="77777777" w:rsidTr="00C038E0">
        <w:trPr>
          <w:trHeight w:val="283"/>
        </w:trPr>
        <w:tc>
          <w:tcPr>
            <w:tcW w:w="253" w:type="pct"/>
            <w:vAlign w:val="bottom"/>
          </w:tcPr>
          <w:p w14:paraId="30844A06" w14:textId="77777777" w:rsidR="00B529BD" w:rsidRPr="00E925C0" w:rsidRDefault="00B529BD" w:rsidP="00666955">
            <w:pPr>
              <w:jc w:val="center"/>
            </w:pPr>
            <w:r w:rsidRPr="00E925C0">
              <w:t>2.</w:t>
            </w:r>
          </w:p>
        </w:tc>
        <w:tc>
          <w:tcPr>
            <w:tcW w:w="4008" w:type="pct"/>
            <w:gridSpan w:val="2"/>
            <w:vAlign w:val="bottom"/>
          </w:tcPr>
          <w:p w14:paraId="5E188CF6" w14:textId="77777777" w:rsidR="00B529BD" w:rsidRPr="00E925C0" w:rsidRDefault="00B529BD" w:rsidP="00666955">
            <w:r w:rsidRPr="00E925C0">
              <w:t>Explain the meaning of Ratio Analysis</w:t>
            </w:r>
            <w:r>
              <w:t>.</w:t>
            </w:r>
          </w:p>
        </w:tc>
        <w:tc>
          <w:tcPr>
            <w:tcW w:w="298" w:type="pct"/>
            <w:vAlign w:val="bottom"/>
          </w:tcPr>
          <w:p w14:paraId="6EE4AFD4" w14:textId="77777777" w:rsidR="00B529BD" w:rsidRPr="00E925C0" w:rsidRDefault="00B529BD" w:rsidP="00666955">
            <w:pPr>
              <w:jc w:val="center"/>
            </w:pPr>
            <w:r w:rsidRPr="00E925C0">
              <w:t>CO2</w:t>
            </w:r>
          </w:p>
        </w:tc>
        <w:tc>
          <w:tcPr>
            <w:tcW w:w="239" w:type="pct"/>
            <w:vAlign w:val="bottom"/>
          </w:tcPr>
          <w:p w14:paraId="563A3886" w14:textId="77777777" w:rsidR="00B529BD" w:rsidRPr="00E925C0" w:rsidRDefault="00B529BD" w:rsidP="00666955">
            <w:pPr>
              <w:jc w:val="center"/>
            </w:pPr>
            <w:r w:rsidRPr="00E925C0">
              <w:t>U</w:t>
            </w:r>
          </w:p>
        </w:tc>
        <w:tc>
          <w:tcPr>
            <w:tcW w:w="203" w:type="pct"/>
            <w:vAlign w:val="bottom"/>
          </w:tcPr>
          <w:p w14:paraId="129744B9" w14:textId="77777777" w:rsidR="00B529BD" w:rsidRPr="00E925C0" w:rsidRDefault="00B529BD" w:rsidP="00666955">
            <w:pPr>
              <w:jc w:val="center"/>
            </w:pPr>
            <w:r w:rsidRPr="00E925C0">
              <w:t>2</w:t>
            </w:r>
          </w:p>
        </w:tc>
      </w:tr>
      <w:tr w:rsidR="00B529BD" w:rsidRPr="00E925C0" w14:paraId="036A350E" w14:textId="77777777" w:rsidTr="00C038E0">
        <w:trPr>
          <w:trHeight w:val="283"/>
        </w:trPr>
        <w:tc>
          <w:tcPr>
            <w:tcW w:w="253" w:type="pct"/>
            <w:vAlign w:val="bottom"/>
          </w:tcPr>
          <w:p w14:paraId="7D4C2EEC" w14:textId="77777777" w:rsidR="00B529BD" w:rsidRPr="00E925C0" w:rsidRDefault="00B529BD" w:rsidP="00666955">
            <w:pPr>
              <w:jc w:val="center"/>
            </w:pPr>
            <w:r w:rsidRPr="00E925C0">
              <w:t>3.</w:t>
            </w:r>
          </w:p>
        </w:tc>
        <w:tc>
          <w:tcPr>
            <w:tcW w:w="4008" w:type="pct"/>
            <w:gridSpan w:val="2"/>
            <w:vAlign w:val="bottom"/>
          </w:tcPr>
          <w:p w14:paraId="6EB0FF54" w14:textId="77777777" w:rsidR="00B529BD" w:rsidRPr="00E925C0" w:rsidRDefault="00B529BD" w:rsidP="00666955">
            <w:r w:rsidRPr="00E925C0">
              <w:t>Explain the working capital concept of fund</w:t>
            </w:r>
            <w:r>
              <w:t>.</w:t>
            </w:r>
          </w:p>
        </w:tc>
        <w:tc>
          <w:tcPr>
            <w:tcW w:w="298" w:type="pct"/>
            <w:vAlign w:val="bottom"/>
          </w:tcPr>
          <w:p w14:paraId="1740336D" w14:textId="77777777" w:rsidR="00B529BD" w:rsidRPr="00E925C0" w:rsidRDefault="00B529BD" w:rsidP="00666955">
            <w:pPr>
              <w:jc w:val="center"/>
            </w:pPr>
            <w:r w:rsidRPr="00E925C0">
              <w:t>CO3</w:t>
            </w:r>
          </w:p>
        </w:tc>
        <w:tc>
          <w:tcPr>
            <w:tcW w:w="239" w:type="pct"/>
            <w:vAlign w:val="bottom"/>
          </w:tcPr>
          <w:p w14:paraId="1501A475" w14:textId="77777777" w:rsidR="00B529BD" w:rsidRPr="00E925C0" w:rsidRDefault="00B529BD" w:rsidP="00666955">
            <w:pPr>
              <w:jc w:val="center"/>
            </w:pPr>
            <w:r w:rsidRPr="00E925C0">
              <w:t>U</w:t>
            </w:r>
          </w:p>
        </w:tc>
        <w:tc>
          <w:tcPr>
            <w:tcW w:w="203" w:type="pct"/>
            <w:vAlign w:val="bottom"/>
          </w:tcPr>
          <w:p w14:paraId="7B0ED765" w14:textId="77777777" w:rsidR="00B529BD" w:rsidRPr="00E925C0" w:rsidRDefault="00B529BD" w:rsidP="00666955">
            <w:pPr>
              <w:jc w:val="center"/>
            </w:pPr>
            <w:r w:rsidRPr="00E925C0">
              <w:t>2</w:t>
            </w:r>
          </w:p>
        </w:tc>
      </w:tr>
      <w:tr w:rsidR="00B529BD" w:rsidRPr="00E925C0" w14:paraId="044BD44B" w14:textId="77777777" w:rsidTr="00C038E0">
        <w:trPr>
          <w:trHeight w:val="283"/>
        </w:trPr>
        <w:tc>
          <w:tcPr>
            <w:tcW w:w="253" w:type="pct"/>
            <w:vAlign w:val="bottom"/>
          </w:tcPr>
          <w:p w14:paraId="1C821B33" w14:textId="77777777" w:rsidR="00B529BD" w:rsidRPr="00E925C0" w:rsidRDefault="00B529BD" w:rsidP="00666955">
            <w:pPr>
              <w:jc w:val="center"/>
            </w:pPr>
            <w:r w:rsidRPr="00E925C0">
              <w:t>4.</w:t>
            </w:r>
          </w:p>
        </w:tc>
        <w:tc>
          <w:tcPr>
            <w:tcW w:w="4008" w:type="pct"/>
            <w:gridSpan w:val="2"/>
            <w:vAlign w:val="bottom"/>
          </w:tcPr>
          <w:p w14:paraId="465A4772" w14:textId="77777777" w:rsidR="00B529BD" w:rsidRPr="00E925C0" w:rsidRDefault="00B529BD" w:rsidP="00666955">
            <w:r w:rsidRPr="00E925C0">
              <w:t>Define Marginal Cost</w:t>
            </w:r>
            <w:r>
              <w:t>.</w:t>
            </w:r>
          </w:p>
        </w:tc>
        <w:tc>
          <w:tcPr>
            <w:tcW w:w="298" w:type="pct"/>
            <w:vAlign w:val="bottom"/>
          </w:tcPr>
          <w:p w14:paraId="1073CB0A" w14:textId="77777777" w:rsidR="00B529BD" w:rsidRPr="00E925C0" w:rsidRDefault="00B529BD" w:rsidP="00666955">
            <w:pPr>
              <w:jc w:val="center"/>
            </w:pPr>
            <w:r w:rsidRPr="00E925C0">
              <w:t>CO4</w:t>
            </w:r>
          </w:p>
        </w:tc>
        <w:tc>
          <w:tcPr>
            <w:tcW w:w="239" w:type="pct"/>
            <w:vAlign w:val="bottom"/>
          </w:tcPr>
          <w:p w14:paraId="45410451" w14:textId="77777777" w:rsidR="00B529BD" w:rsidRPr="00E925C0" w:rsidRDefault="00B529BD" w:rsidP="00666955">
            <w:pPr>
              <w:jc w:val="center"/>
            </w:pPr>
            <w:r w:rsidRPr="00E925C0">
              <w:t>R</w:t>
            </w:r>
          </w:p>
        </w:tc>
        <w:tc>
          <w:tcPr>
            <w:tcW w:w="203" w:type="pct"/>
            <w:vAlign w:val="bottom"/>
          </w:tcPr>
          <w:p w14:paraId="6A4F6E6A" w14:textId="77777777" w:rsidR="00B529BD" w:rsidRPr="00E925C0" w:rsidRDefault="00B529BD" w:rsidP="00666955">
            <w:pPr>
              <w:jc w:val="center"/>
            </w:pPr>
            <w:r w:rsidRPr="00E925C0">
              <w:t>2</w:t>
            </w:r>
          </w:p>
        </w:tc>
      </w:tr>
      <w:tr w:rsidR="00B529BD" w:rsidRPr="00E925C0" w14:paraId="7EAD694F" w14:textId="77777777" w:rsidTr="00C038E0">
        <w:trPr>
          <w:trHeight w:val="283"/>
        </w:trPr>
        <w:tc>
          <w:tcPr>
            <w:tcW w:w="253" w:type="pct"/>
            <w:vAlign w:val="bottom"/>
          </w:tcPr>
          <w:p w14:paraId="6C1BF76B" w14:textId="77777777" w:rsidR="00B529BD" w:rsidRPr="00E925C0" w:rsidRDefault="00B529BD" w:rsidP="00666955">
            <w:pPr>
              <w:jc w:val="center"/>
            </w:pPr>
            <w:r w:rsidRPr="00E925C0">
              <w:t>5.</w:t>
            </w:r>
          </w:p>
        </w:tc>
        <w:tc>
          <w:tcPr>
            <w:tcW w:w="4008" w:type="pct"/>
            <w:gridSpan w:val="2"/>
            <w:vAlign w:val="bottom"/>
          </w:tcPr>
          <w:p w14:paraId="07EFAA3A" w14:textId="77777777" w:rsidR="00B529BD" w:rsidRPr="00E925C0" w:rsidRDefault="00B529BD" w:rsidP="00666955">
            <w:pPr>
              <w:pStyle w:val="Default"/>
            </w:pPr>
            <w:r>
              <w:t>What is</w:t>
            </w:r>
            <w:r w:rsidRPr="00E925C0">
              <w:t xml:space="preserve"> budget</w:t>
            </w:r>
            <w:r>
              <w:t>?</w:t>
            </w:r>
          </w:p>
        </w:tc>
        <w:tc>
          <w:tcPr>
            <w:tcW w:w="298" w:type="pct"/>
            <w:vAlign w:val="bottom"/>
          </w:tcPr>
          <w:p w14:paraId="10622B58" w14:textId="77777777" w:rsidR="00B529BD" w:rsidRPr="00E925C0" w:rsidRDefault="00B529BD" w:rsidP="00666955">
            <w:pPr>
              <w:jc w:val="center"/>
            </w:pPr>
            <w:r w:rsidRPr="00E925C0">
              <w:t>CO5</w:t>
            </w:r>
          </w:p>
        </w:tc>
        <w:tc>
          <w:tcPr>
            <w:tcW w:w="239" w:type="pct"/>
            <w:vAlign w:val="bottom"/>
          </w:tcPr>
          <w:p w14:paraId="21259242" w14:textId="77777777" w:rsidR="00B529BD" w:rsidRPr="00E925C0" w:rsidRDefault="00B529BD" w:rsidP="00666955">
            <w:pPr>
              <w:jc w:val="center"/>
            </w:pPr>
            <w:r w:rsidRPr="00E925C0">
              <w:t>R</w:t>
            </w:r>
          </w:p>
        </w:tc>
        <w:tc>
          <w:tcPr>
            <w:tcW w:w="203" w:type="pct"/>
            <w:vAlign w:val="bottom"/>
          </w:tcPr>
          <w:p w14:paraId="3968A5CD" w14:textId="77777777" w:rsidR="00B529BD" w:rsidRPr="00E925C0" w:rsidRDefault="00B529BD" w:rsidP="00666955">
            <w:pPr>
              <w:jc w:val="center"/>
            </w:pPr>
            <w:r w:rsidRPr="00E925C0">
              <w:t>2</w:t>
            </w:r>
          </w:p>
        </w:tc>
      </w:tr>
      <w:tr w:rsidR="00B529BD" w:rsidRPr="00E925C0" w14:paraId="60A975AC" w14:textId="77777777" w:rsidTr="00C038E0">
        <w:trPr>
          <w:trHeight w:val="552"/>
        </w:trPr>
        <w:tc>
          <w:tcPr>
            <w:tcW w:w="5000" w:type="pct"/>
            <w:gridSpan w:val="6"/>
            <w:vAlign w:val="center"/>
          </w:tcPr>
          <w:p w14:paraId="5DADF29C" w14:textId="77777777" w:rsidR="00B529BD" w:rsidRPr="00E925C0" w:rsidRDefault="00B529BD" w:rsidP="009263A0">
            <w:pPr>
              <w:jc w:val="center"/>
              <w:rPr>
                <w:b/>
                <w:u w:val="single"/>
              </w:rPr>
            </w:pPr>
            <w:r w:rsidRPr="00E925C0">
              <w:rPr>
                <w:b/>
                <w:u w:val="single"/>
              </w:rPr>
              <w:t xml:space="preserve">PART – B (3 X 10 = 30 MARKS) </w:t>
            </w:r>
          </w:p>
          <w:p w14:paraId="75412EB3" w14:textId="77777777" w:rsidR="00B529BD" w:rsidRPr="00E925C0" w:rsidRDefault="00B529BD" w:rsidP="008C57B9">
            <w:pPr>
              <w:jc w:val="center"/>
              <w:rPr>
                <w:b/>
              </w:rPr>
            </w:pPr>
            <w:r w:rsidRPr="00E925C0">
              <w:rPr>
                <w:b/>
              </w:rPr>
              <w:t>(Answer all the Questions)</w:t>
            </w:r>
          </w:p>
        </w:tc>
      </w:tr>
      <w:tr w:rsidR="00B529BD" w:rsidRPr="00E925C0" w14:paraId="41E638B1" w14:textId="77777777" w:rsidTr="00C038E0">
        <w:trPr>
          <w:trHeight w:val="246"/>
        </w:trPr>
        <w:tc>
          <w:tcPr>
            <w:tcW w:w="253" w:type="pct"/>
          </w:tcPr>
          <w:p w14:paraId="60143002" w14:textId="77777777" w:rsidR="00B529BD" w:rsidRPr="00E925C0" w:rsidRDefault="00B529BD" w:rsidP="003828F2">
            <w:pPr>
              <w:jc w:val="center"/>
            </w:pPr>
            <w:r w:rsidRPr="00E925C0">
              <w:t>6.</w:t>
            </w:r>
          </w:p>
        </w:tc>
        <w:tc>
          <w:tcPr>
            <w:tcW w:w="4008" w:type="pct"/>
            <w:gridSpan w:val="2"/>
            <w:vAlign w:val="bottom"/>
          </w:tcPr>
          <w:p w14:paraId="0182A57B" w14:textId="77777777" w:rsidR="00B529BD" w:rsidRPr="00E925C0" w:rsidRDefault="00B529BD" w:rsidP="003828F2">
            <w:r w:rsidRPr="00E925C0">
              <w:t>Distinguish between financial accounting and management accounting</w:t>
            </w:r>
            <w:r>
              <w:t>.</w:t>
            </w:r>
          </w:p>
        </w:tc>
        <w:tc>
          <w:tcPr>
            <w:tcW w:w="298" w:type="pct"/>
          </w:tcPr>
          <w:p w14:paraId="0C13109E" w14:textId="77777777" w:rsidR="00B529BD" w:rsidRPr="00E925C0" w:rsidRDefault="00B529BD" w:rsidP="003828F2">
            <w:pPr>
              <w:jc w:val="center"/>
            </w:pPr>
            <w:r w:rsidRPr="00E925C0">
              <w:t>CO1</w:t>
            </w:r>
          </w:p>
        </w:tc>
        <w:tc>
          <w:tcPr>
            <w:tcW w:w="239" w:type="pct"/>
          </w:tcPr>
          <w:p w14:paraId="527121F7" w14:textId="77777777" w:rsidR="00B529BD" w:rsidRPr="00E925C0" w:rsidRDefault="00B529BD" w:rsidP="003828F2">
            <w:pPr>
              <w:jc w:val="center"/>
            </w:pPr>
            <w:r w:rsidRPr="00E925C0">
              <w:t>An</w:t>
            </w:r>
          </w:p>
        </w:tc>
        <w:tc>
          <w:tcPr>
            <w:tcW w:w="203" w:type="pct"/>
          </w:tcPr>
          <w:p w14:paraId="5930D848" w14:textId="77777777" w:rsidR="00B529BD" w:rsidRPr="00E925C0" w:rsidRDefault="00B529BD" w:rsidP="003828F2">
            <w:pPr>
              <w:jc w:val="center"/>
            </w:pPr>
            <w:r w:rsidRPr="00E925C0">
              <w:t>10</w:t>
            </w:r>
          </w:p>
        </w:tc>
      </w:tr>
      <w:tr w:rsidR="00B529BD" w:rsidRPr="00E925C0" w14:paraId="75916F4D" w14:textId="77777777" w:rsidTr="00C038E0">
        <w:trPr>
          <w:trHeight w:val="283"/>
        </w:trPr>
        <w:tc>
          <w:tcPr>
            <w:tcW w:w="253" w:type="pct"/>
          </w:tcPr>
          <w:p w14:paraId="3819C5C7" w14:textId="77777777" w:rsidR="00B529BD" w:rsidRPr="00E925C0" w:rsidRDefault="00B529BD" w:rsidP="003828F2">
            <w:pPr>
              <w:jc w:val="center"/>
            </w:pPr>
          </w:p>
        </w:tc>
        <w:tc>
          <w:tcPr>
            <w:tcW w:w="4008" w:type="pct"/>
            <w:gridSpan w:val="2"/>
            <w:vAlign w:val="bottom"/>
          </w:tcPr>
          <w:p w14:paraId="4FC53736" w14:textId="77777777" w:rsidR="00B529BD" w:rsidRPr="00E925C0" w:rsidRDefault="00B529BD" w:rsidP="003828F2">
            <w:pPr>
              <w:jc w:val="center"/>
              <w:rPr>
                <w:b/>
                <w:bCs/>
              </w:rPr>
            </w:pPr>
            <w:r w:rsidRPr="00E925C0">
              <w:rPr>
                <w:b/>
                <w:bCs/>
              </w:rPr>
              <w:t>(OR)</w:t>
            </w:r>
          </w:p>
        </w:tc>
        <w:tc>
          <w:tcPr>
            <w:tcW w:w="298" w:type="pct"/>
          </w:tcPr>
          <w:p w14:paraId="5BE3FD3D" w14:textId="77777777" w:rsidR="00B529BD" w:rsidRPr="00E925C0" w:rsidRDefault="00B529BD" w:rsidP="003828F2">
            <w:pPr>
              <w:jc w:val="center"/>
            </w:pPr>
          </w:p>
        </w:tc>
        <w:tc>
          <w:tcPr>
            <w:tcW w:w="239" w:type="pct"/>
          </w:tcPr>
          <w:p w14:paraId="5476F935" w14:textId="77777777" w:rsidR="00B529BD" w:rsidRPr="00E925C0" w:rsidRDefault="00B529BD" w:rsidP="003828F2">
            <w:pPr>
              <w:jc w:val="center"/>
            </w:pPr>
          </w:p>
        </w:tc>
        <w:tc>
          <w:tcPr>
            <w:tcW w:w="203" w:type="pct"/>
          </w:tcPr>
          <w:p w14:paraId="73433D3E" w14:textId="77777777" w:rsidR="00B529BD" w:rsidRPr="00E925C0" w:rsidRDefault="00B529BD" w:rsidP="003828F2">
            <w:pPr>
              <w:jc w:val="center"/>
            </w:pPr>
          </w:p>
        </w:tc>
      </w:tr>
      <w:tr w:rsidR="00B529BD" w:rsidRPr="00E925C0" w14:paraId="4EFA1481" w14:textId="77777777" w:rsidTr="00C038E0">
        <w:trPr>
          <w:trHeight w:val="283"/>
        </w:trPr>
        <w:tc>
          <w:tcPr>
            <w:tcW w:w="253" w:type="pct"/>
          </w:tcPr>
          <w:p w14:paraId="6767DFDF" w14:textId="77777777" w:rsidR="00B529BD" w:rsidRPr="00E925C0" w:rsidRDefault="00B529BD" w:rsidP="003828F2">
            <w:pPr>
              <w:jc w:val="center"/>
            </w:pPr>
            <w:r w:rsidRPr="00E925C0">
              <w:t>7.</w:t>
            </w:r>
          </w:p>
        </w:tc>
        <w:tc>
          <w:tcPr>
            <w:tcW w:w="4008" w:type="pct"/>
            <w:gridSpan w:val="2"/>
            <w:vAlign w:val="bottom"/>
          </w:tcPr>
          <w:p w14:paraId="17045471" w14:textId="77777777" w:rsidR="00B529BD" w:rsidRPr="00E925C0" w:rsidRDefault="00B529BD" w:rsidP="00C038E0">
            <w:pPr>
              <w:contextualSpacing/>
              <w:jc w:val="both"/>
            </w:pPr>
            <w:r w:rsidRPr="00E925C0">
              <w:t>Prepare comparative Income Statement of ABC Ltd for the year ended 31</w:t>
            </w:r>
            <w:r w:rsidRPr="00E925C0">
              <w:rPr>
                <w:vertAlign w:val="superscript"/>
              </w:rPr>
              <w:t>st</w:t>
            </w:r>
            <w:r w:rsidRPr="00E925C0">
              <w:t xml:space="preserve"> March 2019  and 31</w:t>
            </w:r>
            <w:r w:rsidRPr="00E925C0">
              <w:rPr>
                <w:vertAlign w:val="superscript"/>
              </w:rPr>
              <w:t>st</w:t>
            </w:r>
            <w:r w:rsidRPr="00E925C0">
              <w:t xml:space="preserve"> March 2020 and interpret results</w:t>
            </w:r>
            <w:r>
              <w:t>.</w:t>
            </w:r>
          </w:p>
          <w:tbl>
            <w:tblPr>
              <w:tblW w:w="5780" w:type="dxa"/>
              <w:tblLook w:val="04A0" w:firstRow="1" w:lastRow="0" w:firstColumn="1" w:lastColumn="0" w:noHBand="0" w:noVBand="1"/>
            </w:tblPr>
            <w:tblGrid>
              <w:gridCol w:w="2380"/>
              <w:gridCol w:w="1600"/>
              <w:gridCol w:w="1800"/>
            </w:tblGrid>
            <w:tr w:rsidR="00B529BD" w:rsidRPr="00E925C0" w14:paraId="377F467C" w14:textId="77777777" w:rsidTr="00C038E0">
              <w:trPr>
                <w:trHeight w:val="300"/>
              </w:trPr>
              <w:tc>
                <w:tcPr>
                  <w:tcW w:w="238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C283225" w14:textId="77777777" w:rsidR="00B529BD" w:rsidRPr="00E925C0" w:rsidRDefault="00B529BD" w:rsidP="00C038E0">
                  <w:pPr>
                    <w:jc w:val="both"/>
                    <w:rPr>
                      <w:b/>
                      <w:bCs/>
                      <w:color w:val="000000"/>
                      <w:lang w:val="en-IN" w:eastAsia="en-IN" w:bidi="ta-IN"/>
                    </w:rPr>
                  </w:pPr>
                  <w:r w:rsidRPr="00E925C0">
                    <w:rPr>
                      <w:b/>
                      <w:bCs/>
                      <w:color w:val="000000"/>
                      <w:lang w:eastAsia="en-IN" w:bidi="ta-IN"/>
                    </w:rPr>
                    <w:t>Particulars</w:t>
                  </w:r>
                </w:p>
              </w:tc>
              <w:tc>
                <w:tcPr>
                  <w:tcW w:w="1600" w:type="dxa"/>
                  <w:tcBorders>
                    <w:top w:val="single" w:sz="8" w:space="0" w:color="auto"/>
                    <w:left w:val="nil"/>
                    <w:bottom w:val="single" w:sz="8" w:space="0" w:color="auto"/>
                    <w:right w:val="single" w:sz="8" w:space="0" w:color="auto"/>
                  </w:tcBorders>
                  <w:shd w:val="clear" w:color="auto" w:fill="auto"/>
                  <w:vAlign w:val="center"/>
                  <w:hideMark/>
                </w:tcPr>
                <w:p w14:paraId="4D1866AB" w14:textId="77777777" w:rsidR="00B529BD" w:rsidRDefault="00B529BD" w:rsidP="00C038E0">
                  <w:pPr>
                    <w:jc w:val="center"/>
                    <w:rPr>
                      <w:b/>
                      <w:bCs/>
                      <w:color w:val="000000"/>
                      <w:lang w:eastAsia="en-IN" w:bidi="ta-IN"/>
                    </w:rPr>
                  </w:pPr>
                  <w:r w:rsidRPr="00E925C0">
                    <w:rPr>
                      <w:b/>
                      <w:bCs/>
                      <w:color w:val="000000"/>
                      <w:lang w:eastAsia="en-IN" w:bidi="ta-IN"/>
                    </w:rPr>
                    <w:t xml:space="preserve">2019 </w:t>
                  </w:r>
                </w:p>
                <w:p w14:paraId="3C2794EC" w14:textId="77777777" w:rsidR="00B529BD" w:rsidRPr="00E925C0" w:rsidRDefault="00B529BD" w:rsidP="00C038E0">
                  <w:pPr>
                    <w:jc w:val="center"/>
                    <w:rPr>
                      <w:b/>
                      <w:bCs/>
                      <w:color w:val="000000"/>
                      <w:lang w:val="en-IN" w:eastAsia="en-IN" w:bidi="ta-IN"/>
                    </w:rPr>
                  </w:pPr>
                  <w:r w:rsidRPr="00E925C0">
                    <w:rPr>
                      <w:b/>
                      <w:bCs/>
                      <w:color w:val="000000"/>
                      <w:lang w:eastAsia="en-IN" w:bidi="ta-IN"/>
                    </w:rPr>
                    <w: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558903AA" w14:textId="77777777" w:rsidR="00B529BD" w:rsidRDefault="00B529BD" w:rsidP="00C038E0">
                  <w:pPr>
                    <w:jc w:val="center"/>
                    <w:rPr>
                      <w:b/>
                      <w:bCs/>
                      <w:color w:val="000000"/>
                      <w:lang w:eastAsia="en-IN" w:bidi="ta-IN"/>
                    </w:rPr>
                  </w:pPr>
                  <w:r w:rsidRPr="00E925C0">
                    <w:rPr>
                      <w:b/>
                      <w:bCs/>
                      <w:color w:val="000000"/>
                      <w:lang w:eastAsia="en-IN" w:bidi="ta-IN"/>
                    </w:rPr>
                    <w:t xml:space="preserve">2020 </w:t>
                  </w:r>
                </w:p>
                <w:p w14:paraId="045E7A1C" w14:textId="77777777" w:rsidR="00B529BD" w:rsidRPr="00E925C0" w:rsidRDefault="00B529BD" w:rsidP="00C038E0">
                  <w:pPr>
                    <w:jc w:val="center"/>
                    <w:rPr>
                      <w:b/>
                      <w:bCs/>
                      <w:color w:val="000000"/>
                      <w:lang w:val="en-IN" w:eastAsia="en-IN" w:bidi="ta-IN"/>
                    </w:rPr>
                  </w:pPr>
                  <w:r w:rsidRPr="00E925C0">
                    <w:rPr>
                      <w:b/>
                      <w:bCs/>
                      <w:color w:val="000000"/>
                      <w:lang w:eastAsia="en-IN" w:bidi="ta-IN"/>
                    </w:rPr>
                    <w:t>₹</w:t>
                  </w:r>
                </w:p>
              </w:tc>
            </w:tr>
            <w:tr w:rsidR="00B529BD" w:rsidRPr="00E925C0" w14:paraId="16BB1A49" w14:textId="77777777" w:rsidTr="00C038E0">
              <w:trPr>
                <w:trHeight w:val="300"/>
              </w:trPr>
              <w:tc>
                <w:tcPr>
                  <w:tcW w:w="2380"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28BFD35F" w14:textId="77777777" w:rsidR="00B529BD" w:rsidRPr="00E925C0" w:rsidRDefault="00B529BD" w:rsidP="00C038E0">
                  <w:pPr>
                    <w:rPr>
                      <w:b/>
                      <w:bCs/>
                      <w:color w:val="000000"/>
                      <w:lang w:val="en-IN" w:eastAsia="en-IN" w:bidi="ta-IN"/>
                    </w:rPr>
                  </w:pPr>
                  <w:r w:rsidRPr="00E925C0">
                    <w:rPr>
                      <w:b/>
                      <w:bCs/>
                      <w:color w:val="000000"/>
                      <w:lang w:eastAsia="en-IN" w:bidi="ta-IN"/>
                    </w:rPr>
                    <w:t>By Sales</w:t>
                  </w:r>
                </w:p>
              </w:tc>
              <w:tc>
                <w:tcPr>
                  <w:tcW w:w="1600" w:type="dxa"/>
                  <w:tcBorders>
                    <w:top w:val="nil"/>
                    <w:left w:val="nil"/>
                    <w:bottom w:val="single" w:sz="8" w:space="0" w:color="auto"/>
                    <w:right w:val="single" w:sz="8" w:space="0" w:color="auto"/>
                  </w:tcBorders>
                  <w:shd w:val="clear" w:color="auto" w:fill="auto"/>
                  <w:vAlign w:val="center"/>
                  <w:hideMark/>
                </w:tcPr>
                <w:p w14:paraId="621CB28F" w14:textId="77777777" w:rsidR="00B529BD" w:rsidRPr="00E925C0" w:rsidRDefault="00B529BD" w:rsidP="00C038E0">
                  <w:pPr>
                    <w:jc w:val="right"/>
                    <w:rPr>
                      <w:color w:val="000000"/>
                      <w:lang w:val="en-IN" w:eastAsia="en-IN" w:bidi="ta-IN"/>
                    </w:rPr>
                  </w:pPr>
                  <w:r w:rsidRPr="00E925C0">
                    <w:rPr>
                      <w:color w:val="000000"/>
                      <w:lang w:eastAsia="en-IN" w:bidi="ta-IN"/>
                    </w:rPr>
                    <w:t>21,50,000</w:t>
                  </w:r>
                </w:p>
              </w:tc>
              <w:tc>
                <w:tcPr>
                  <w:tcW w:w="1800" w:type="dxa"/>
                  <w:tcBorders>
                    <w:top w:val="nil"/>
                    <w:left w:val="nil"/>
                    <w:bottom w:val="single" w:sz="8" w:space="0" w:color="auto"/>
                    <w:right w:val="single" w:sz="8" w:space="0" w:color="auto"/>
                  </w:tcBorders>
                  <w:shd w:val="clear" w:color="auto" w:fill="auto"/>
                  <w:vAlign w:val="center"/>
                  <w:hideMark/>
                </w:tcPr>
                <w:p w14:paraId="01FB09FF" w14:textId="77777777" w:rsidR="00B529BD" w:rsidRPr="00E925C0" w:rsidRDefault="00B529BD" w:rsidP="00C038E0">
                  <w:pPr>
                    <w:jc w:val="right"/>
                    <w:rPr>
                      <w:color w:val="000000"/>
                      <w:lang w:val="en-IN" w:eastAsia="en-IN" w:bidi="ta-IN"/>
                    </w:rPr>
                  </w:pPr>
                  <w:r w:rsidRPr="00E925C0">
                    <w:rPr>
                      <w:color w:val="000000"/>
                      <w:lang w:eastAsia="en-IN" w:bidi="ta-IN"/>
                    </w:rPr>
                    <w:t>25,00,000</w:t>
                  </w:r>
                </w:p>
              </w:tc>
            </w:tr>
            <w:tr w:rsidR="00B529BD" w:rsidRPr="00E925C0" w14:paraId="35018C3A" w14:textId="77777777" w:rsidTr="00C038E0">
              <w:trPr>
                <w:trHeight w:val="300"/>
              </w:trPr>
              <w:tc>
                <w:tcPr>
                  <w:tcW w:w="2380" w:type="dxa"/>
                  <w:tcBorders>
                    <w:top w:val="nil"/>
                    <w:left w:val="single" w:sz="4" w:space="0" w:color="auto"/>
                    <w:bottom w:val="single" w:sz="8" w:space="0" w:color="auto"/>
                    <w:right w:val="single" w:sz="8" w:space="0" w:color="auto"/>
                  </w:tcBorders>
                  <w:shd w:val="clear" w:color="auto" w:fill="auto"/>
                  <w:vAlign w:val="center"/>
                  <w:hideMark/>
                </w:tcPr>
                <w:p w14:paraId="22EC212A" w14:textId="77777777" w:rsidR="00B529BD" w:rsidRPr="00E925C0" w:rsidRDefault="00B529BD" w:rsidP="00C038E0">
                  <w:pPr>
                    <w:rPr>
                      <w:b/>
                      <w:bCs/>
                      <w:color w:val="000000"/>
                      <w:lang w:val="en-IN" w:eastAsia="en-IN" w:bidi="ta-IN"/>
                    </w:rPr>
                  </w:pPr>
                  <w:r w:rsidRPr="00E925C0">
                    <w:rPr>
                      <w:b/>
                      <w:bCs/>
                      <w:color w:val="000000"/>
                      <w:lang w:val="en-IN" w:eastAsia="en-IN" w:bidi="ta-IN"/>
                    </w:rPr>
                    <w:t>Expense</w:t>
                  </w:r>
                </w:p>
              </w:tc>
              <w:tc>
                <w:tcPr>
                  <w:tcW w:w="1600" w:type="dxa"/>
                  <w:tcBorders>
                    <w:top w:val="nil"/>
                    <w:left w:val="nil"/>
                    <w:bottom w:val="single" w:sz="8" w:space="0" w:color="auto"/>
                    <w:right w:val="single" w:sz="8" w:space="0" w:color="auto"/>
                  </w:tcBorders>
                  <w:shd w:val="clear" w:color="auto" w:fill="auto"/>
                  <w:vAlign w:val="center"/>
                  <w:hideMark/>
                </w:tcPr>
                <w:p w14:paraId="57C10D0A" w14:textId="77777777" w:rsidR="00B529BD" w:rsidRPr="00E925C0" w:rsidRDefault="00B529BD" w:rsidP="00C038E0">
                  <w:pPr>
                    <w:jc w:val="right"/>
                    <w:rPr>
                      <w:color w:val="000000"/>
                      <w:lang w:val="en-IN" w:eastAsia="en-IN" w:bidi="ta-IN"/>
                    </w:rPr>
                  </w:pPr>
                  <w:r w:rsidRPr="00E925C0">
                    <w:rPr>
                      <w:color w:val="000000"/>
                      <w:lang w:val="en-IN" w:eastAsia="en-IN" w:bidi="ta-IN"/>
                    </w:rPr>
                    <w:t> </w:t>
                  </w:r>
                </w:p>
              </w:tc>
              <w:tc>
                <w:tcPr>
                  <w:tcW w:w="1800" w:type="dxa"/>
                  <w:tcBorders>
                    <w:top w:val="nil"/>
                    <w:left w:val="nil"/>
                    <w:bottom w:val="single" w:sz="8" w:space="0" w:color="auto"/>
                    <w:right w:val="single" w:sz="8" w:space="0" w:color="auto"/>
                  </w:tcBorders>
                  <w:shd w:val="clear" w:color="auto" w:fill="auto"/>
                  <w:vAlign w:val="center"/>
                  <w:hideMark/>
                </w:tcPr>
                <w:p w14:paraId="241E2F19" w14:textId="77777777" w:rsidR="00B529BD" w:rsidRPr="00E925C0" w:rsidRDefault="00B529BD" w:rsidP="00C038E0">
                  <w:pPr>
                    <w:jc w:val="right"/>
                    <w:rPr>
                      <w:color w:val="000000"/>
                      <w:lang w:val="en-IN" w:eastAsia="en-IN" w:bidi="ta-IN"/>
                    </w:rPr>
                  </w:pPr>
                  <w:r w:rsidRPr="00E925C0">
                    <w:rPr>
                      <w:color w:val="000000"/>
                      <w:lang w:val="en-IN" w:eastAsia="en-IN" w:bidi="ta-IN"/>
                    </w:rPr>
                    <w:t> </w:t>
                  </w:r>
                </w:p>
              </w:tc>
            </w:tr>
            <w:tr w:rsidR="00B529BD" w:rsidRPr="00E925C0" w14:paraId="3299C149" w14:textId="77777777" w:rsidTr="00C038E0">
              <w:trPr>
                <w:trHeight w:val="300"/>
              </w:trPr>
              <w:tc>
                <w:tcPr>
                  <w:tcW w:w="2380" w:type="dxa"/>
                  <w:tcBorders>
                    <w:top w:val="nil"/>
                    <w:left w:val="single" w:sz="8" w:space="0" w:color="auto"/>
                    <w:bottom w:val="single" w:sz="8" w:space="0" w:color="auto"/>
                    <w:right w:val="single" w:sz="8" w:space="0" w:color="auto"/>
                  </w:tcBorders>
                  <w:shd w:val="clear" w:color="auto" w:fill="auto"/>
                  <w:vAlign w:val="center"/>
                  <w:hideMark/>
                </w:tcPr>
                <w:p w14:paraId="176D651D" w14:textId="77777777" w:rsidR="00B529BD" w:rsidRPr="00E925C0" w:rsidRDefault="00B529BD" w:rsidP="00C038E0">
                  <w:pPr>
                    <w:jc w:val="both"/>
                    <w:rPr>
                      <w:color w:val="000000"/>
                      <w:lang w:val="en-IN" w:eastAsia="en-IN" w:bidi="ta-IN"/>
                    </w:rPr>
                  </w:pPr>
                  <w:r w:rsidRPr="00E925C0">
                    <w:rPr>
                      <w:color w:val="000000"/>
                      <w:lang w:eastAsia="en-IN" w:bidi="ta-IN"/>
                    </w:rPr>
                    <w:t>Cost of Goods Sold</w:t>
                  </w:r>
                </w:p>
              </w:tc>
              <w:tc>
                <w:tcPr>
                  <w:tcW w:w="1600" w:type="dxa"/>
                  <w:tcBorders>
                    <w:top w:val="nil"/>
                    <w:left w:val="nil"/>
                    <w:bottom w:val="single" w:sz="8" w:space="0" w:color="auto"/>
                    <w:right w:val="single" w:sz="8" w:space="0" w:color="auto"/>
                  </w:tcBorders>
                  <w:shd w:val="clear" w:color="auto" w:fill="auto"/>
                  <w:vAlign w:val="center"/>
                  <w:hideMark/>
                </w:tcPr>
                <w:p w14:paraId="5ACCCD6B" w14:textId="77777777" w:rsidR="00B529BD" w:rsidRPr="00E925C0" w:rsidRDefault="00B529BD" w:rsidP="00C038E0">
                  <w:pPr>
                    <w:jc w:val="right"/>
                    <w:rPr>
                      <w:color w:val="000000"/>
                      <w:lang w:val="en-IN" w:eastAsia="en-IN" w:bidi="ta-IN"/>
                    </w:rPr>
                  </w:pPr>
                  <w:r w:rsidRPr="00E925C0">
                    <w:rPr>
                      <w:color w:val="000000"/>
                      <w:lang w:eastAsia="en-IN" w:bidi="ta-IN"/>
                    </w:rPr>
                    <w:t>13,00,000</w:t>
                  </w:r>
                </w:p>
              </w:tc>
              <w:tc>
                <w:tcPr>
                  <w:tcW w:w="1800" w:type="dxa"/>
                  <w:tcBorders>
                    <w:top w:val="nil"/>
                    <w:left w:val="nil"/>
                    <w:bottom w:val="single" w:sz="8" w:space="0" w:color="auto"/>
                    <w:right w:val="single" w:sz="8" w:space="0" w:color="auto"/>
                  </w:tcBorders>
                  <w:shd w:val="clear" w:color="auto" w:fill="auto"/>
                  <w:vAlign w:val="center"/>
                  <w:hideMark/>
                </w:tcPr>
                <w:p w14:paraId="7DF17170" w14:textId="77777777" w:rsidR="00B529BD" w:rsidRPr="00E925C0" w:rsidRDefault="00B529BD" w:rsidP="00C038E0">
                  <w:pPr>
                    <w:jc w:val="right"/>
                    <w:rPr>
                      <w:color w:val="000000"/>
                      <w:lang w:val="en-IN" w:eastAsia="en-IN" w:bidi="ta-IN"/>
                    </w:rPr>
                  </w:pPr>
                  <w:r w:rsidRPr="00E925C0">
                    <w:rPr>
                      <w:color w:val="000000"/>
                      <w:lang w:eastAsia="en-IN" w:bidi="ta-IN"/>
                    </w:rPr>
                    <w:t>14,50,000</w:t>
                  </w:r>
                </w:p>
              </w:tc>
            </w:tr>
            <w:tr w:rsidR="00B529BD" w:rsidRPr="00E925C0" w14:paraId="44B34F5D" w14:textId="77777777" w:rsidTr="00C038E0">
              <w:trPr>
                <w:trHeight w:val="300"/>
              </w:trPr>
              <w:tc>
                <w:tcPr>
                  <w:tcW w:w="2380" w:type="dxa"/>
                  <w:tcBorders>
                    <w:top w:val="nil"/>
                    <w:left w:val="single" w:sz="8" w:space="0" w:color="auto"/>
                    <w:bottom w:val="single" w:sz="8" w:space="0" w:color="auto"/>
                    <w:right w:val="single" w:sz="8" w:space="0" w:color="auto"/>
                  </w:tcBorders>
                  <w:shd w:val="clear" w:color="auto" w:fill="auto"/>
                  <w:vAlign w:val="center"/>
                  <w:hideMark/>
                </w:tcPr>
                <w:p w14:paraId="4F98E110" w14:textId="77777777" w:rsidR="00B529BD" w:rsidRPr="00E925C0" w:rsidRDefault="00B529BD" w:rsidP="00C038E0">
                  <w:pPr>
                    <w:jc w:val="both"/>
                    <w:rPr>
                      <w:color w:val="000000"/>
                      <w:lang w:val="en-IN" w:eastAsia="en-IN" w:bidi="ta-IN"/>
                    </w:rPr>
                  </w:pPr>
                  <w:r w:rsidRPr="00E925C0">
                    <w:rPr>
                      <w:color w:val="000000"/>
                      <w:lang w:eastAsia="en-IN" w:bidi="ta-IN"/>
                    </w:rPr>
                    <w:t>Administrative Expenses</w:t>
                  </w:r>
                </w:p>
              </w:tc>
              <w:tc>
                <w:tcPr>
                  <w:tcW w:w="1600" w:type="dxa"/>
                  <w:tcBorders>
                    <w:top w:val="nil"/>
                    <w:left w:val="nil"/>
                    <w:bottom w:val="single" w:sz="8" w:space="0" w:color="auto"/>
                    <w:right w:val="single" w:sz="8" w:space="0" w:color="auto"/>
                  </w:tcBorders>
                  <w:shd w:val="clear" w:color="auto" w:fill="auto"/>
                  <w:vAlign w:val="center"/>
                  <w:hideMark/>
                </w:tcPr>
                <w:p w14:paraId="36FF10F5" w14:textId="77777777" w:rsidR="00B529BD" w:rsidRPr="00E925C0" w:rsidRDefault="00B529BD" w:rsidP="00C038E0">
                  <w:pPr>
                    <w:jc w:val="right"/>
                    <w:rPr>
                      <w:color w:val="000000"/>
                      <w:lang w:val="en-IN" w:eastAsia="en-IN" w:bidi="ta-IN"/>
                    </w:rPr>
                  </w:pPr>
                  <w:r w:rsidRPr="00E925C0">
                    <w:rPr>
                      <w:color w:val="000000"/>
                      <w:lang w:eastAsia="en-IN" w:bidi="ta-IN"/>
                    </w:rPr>
                    <w:t>2,10,000</w:t>
                  </w:r>
                </w:p>
              </w:tc>
              <w:tc>
                <w:tcPr>
                  <w:tcW w:w="1800" w:type="dxa"/>
                  <w:tcBorders>
                    <w:top w:val="nil"/>
                    <w:left w:val="nil"/>
                    <w:bottom w:val="single" w:sz="8" w:space="0" w:color="auto"/>
                    <w:right w:val="single" w:sz="8" w:space="0" w:color="auto"/>
                  </w:tcBorders>
                  <w:shd w:val="clear" w:color="auto" w:fill="auto"/>
                  <w:vAlign w:val="center"/>
                  <w:hideMark/>
                </w:tcPr>
                <w:p w14:paraId="723A614A" w14:textId="77777777" w:rsidR="00B529BD" w:rsidRPr="00E925C0" w:rsidRDefault="00B529BD" w:rsidP="00C038E0">
                  <w:pPr>
                    <w:jc w:val="right"/>
                    <w:rPr>
                      <w:color w:val="000000"/>
                      <w:lang w:val="en-IN" w:eastAsia="en-IN" w:bidi="ta-IN"/>
                    </w:rPr>
                  </w:pPr>
                  <w:r w:rsidRPr="00E925C0">
                    <w:rPr>
                      <w:color w:val="000000"/>
                      <w:lang w:eastAsia="en-IN" w:bidi="ta-IN"/>
                    </w:rPr>
                    <w:t>1,80,000</w:t>
                  </w:r>
                </w:p>
              </w:tc>
            </w:tr>
            <w:tr w:rsidR="00B529BD" w:rsidRPr="00E925C0" w14:paraId="59BBCE69" w14:textId="77777777" w:rsidTr="00C038E0">
              <w:trPr>
                <w:trHeight w:val="300"/>
              </w:trPr>
              <w:tc>
                <w:tcPr>
                  <w:tcW w:w="2380" w:type="dxa"/>
                  <w:tcBorders>
                    <w:top w:val="nil"/>
                    <w:left w:val="single" w:sz="8" w:space="0" w:color="auto"/>
                    <w:bottom w:val="single" w:sz="8" w:space="0" w:color="auto"/>
                    <w:right w:val="single" w:sz="8" w:space="0" w:color="auto"/>
                  </w:tcBorders>
                  <w:shd w:val="clear" w:color="auto" w:fill="auto"/>
                  <w:vAlign w:val="center"/>
                  <w:hideMark/>
                </w:tcPr>
                <w:p w14:paraId="2DF889D0" w14:textId="77777777" w:rsidR="00B529BD" w:rsidRPr="00E925C0" w:rsidRDefault="00B529BD" w:rsidP="00C038E0">
                  <w:pPr>
                    <w:jc w:val="both"/>
                    <w:rPr>
                      <w:color w:val="000000"/>
                      <w:lang w:val="en-IN" w:eastAsia="en-IN" w:bidi="ta-IN"/>
                    </w:rPr>
                  </w:pPr>
                  <w:r w:rsidRPr="00E925C0">
                    <w:rPr>
                      <w:color w:val="000000"/>
                      <w:lang w:eastAsia="en-IN" w:bidi="ta-IN"/>
                    </w:rPr>
                    <w:t>Selling Expenses</w:t>
                  </w:r>
                </w:p>
              </w:tc>
              <w:tc>
                <w:tcPr>
                  <w:tcW w:w="1600" w:type="dxa"/>
                  <w:tcBorders>
                    <w:top w:val="nil"/>
                    <w:left w:val="nil"/>
                    <w:bottom w:val="single" w:sz="8" w:space="0" w:color="auto"/>
                    <w:right w:val="single" w:sz="8" w:space="0" w:color="auto"/>
                  </w:tcBorders>
                  <w:shd w:val="clear" w:color="auto" w:fill="auto"/>
                  <w:vAlign w:val="center"/>
                  <w:hideMark/>
                </w:tcPr>
                <w:p w14:paraId="32CBC109" w14:textId="77777777" w:rsidR="00B529BD" w:rsidRPr="00E925C0" w:rsidRDefault="00B529BD" w:rsidP="00C038E0">
                  <w:pPr>
                    <w:jc w:val="right"/>
                    <w:rPr>
                      <w:color w:val="000000"/>
                      <w:lang w:val="en-IN" w:eastAsia="en-IN" w:bidi="ta-IN"/>
                    </w:rPr>
                  </w:pPr>
                  <w:r w:rsidRPr="00E925C0">
                    <w:rPr>
                      <w:color w:val="000000"/>
                      <w:lang w:eastAsia="en-IN" w:bidi="ta-IN"/>
                    </w:rPr>
                    <w:t>1,90,000</w:t>
                  </w:r>
                </w:p>
              </w:tc>
              <w:tc>
                <w:tcPr>
                  <w:tcW w:w="1800" w:type="dxa"/>
                  <w:tcBorders>
                    <w:top w:val="nil"/>
                    <w:left w:val="nil"/>
                    <w:bottom w:val="single" w:sz="8" w:space="0" w:color="auto"/>
                    <w:right w:val="single" w:sz="8" w:space="0" w:color="auto"/>
                  </w:tcBorders>
                  <w:shd w:val="clear" w:color="auto" w:fill="auto"/>
                  <w:vAlign w:val="center"/>
                  <w:hideMark/>
                </w:tcPr>
                <w:p w14:paraId="4DB95341" w14:textId="77777777" w:rsidR="00B529BD" w:rsidRPr="00E925C0" w:rsidRDefault="00B529BD" w:rsidP="00C038E0">
                  <w:pPr>
                    <w:jc w:val="right"/>
                    <w:rPr>
                      <w:color w:val="000000"/>
                      <w:lang w:val="en-IN" w:eastAsia="en-IN" w:bidi="ta-IN"/>
                    </w:rPr>
                  </w:pPr>
                  <w:r w:rsidRPr="00E925C0">
                    <w:rPr>
                      <w:color w:val="000000"/>
                      <w:lang w:eastAsia="en-IN" w:bidi="ta-IN"/>
                    </w:rPr>
                    <w:t>2,50,000</w:t>
                  </w:r>
                </w:p>
              </w:tc>
            </w:tr>
            <w:tr w:rsidR="00B529BD" w:rsidRPr="00E925C0" w14:paraId="588EA900" w14:textId="77777777" w:rsidTr="00C038E0">
              <w:trPr>
                <w:trHeight w:val="300"/>
              </w:trPr>
              <w:tc>
                <w:tcPr>
                  <w:tcW w:w="2380" w:type="dxa"/>
                  <w:tcBorders>
                    <w:top w:val="nil"/>
                    <w:left w:val="single" w:sz="8" w:space="0" w:color="auto"/>
                    <w:bottom w:val="single" w:sz="8" w:space="0" w:color="auto"/>
                    <w:right w:val="single" w:sz="8" w:space="0" w:color="auto"/>
                  </w:tcBorders>
                  <w:shd w:val="clear" w:color="auto" w:fill="auto"/>
                  <w:vAlign w:val="center"/>
                  <w:hideMark/>
                </w:tcPr>
                <w:p w14:paraId="14EA7E45" w14:textId="77777777" w:rsidR="00B529BD" w:rsidRPr="00E925C0" w:rsidRDefault="00B529BD" w:rsidP="00C038E0">
                  <w:pPr>
                    <w:jc w:val="both"/>
                    <w:rPr>
                      <w:color w:val="000000"/>
                      <w:lang w:val="en-IN" w:eastAsia="en-IN" w:bidi="ta-IN"/>
                    </w:rPr>
                  </w:pPr>
                  <w:r w:rsidRPr="00E925C0">
                    <w:rPr>
                      <w:color w:val="000000"/>
                      <w:lang w:eastAsia="en-IN" w:bidi="ta-IN"/>
                    </w:rPr>
                    <w:t>Interest</w:t>
                  </w:r>
                </w:p>
              </w:tc>
              <w:tc>
                <w:tcPr>
                  <w:tcW w:w="1600" w:type="dxa"/>
                  <w:tcBorders>
                    <w:top w:val="nil"/>
                    <w:left w:val="nil"/>
                    <w:bottom w:val="single" w:sz="8" w:space="0" w:color="auto"/>
                    <w:right w:val="single" w:sz="8" w:space="0" w:color="auto"/>
                  </w:tcBorders>
                  <w:shd w:val="clear" w:color="auto" w:fill="auto"/>
                  <w:vAlign w:val="center"/>
                  <w:hideMark/>
                </w:tcPr>
                <w:p w14:paraId="02FAD4AB" w14:textId="77777777" w:rsidR="00B529BD" w:rsidRPr="00E925C0" w:rsidRDefault="00B529BD" w:rsidP="00C038E0">
                  <w:pPr>
                    <w:jc w:val="right"/>
                    <w:rPr>
                      <w:color w:val="000000"/>
                      <w:lang w:val="en-IN" w:eastAsia="en-IN" w:bidi="ta-IN"/>
                    </w:rPr>
                  </w:pPr>
                  <w:r w:rsidRPr="00E925C0">
                    <w:rPr>
                      <w:color w:val="000000"/>
                      <w:lang w:val="en-IN" w:eastAsia="en-IN" w:bidi="ta-IN"/>
                    </w:rPr>
                    <w:t>1,40,000</w:t>
                  </w:r>
                </w:p>
              </w:tc>
              <w:tc>
                <w:tcPr>
                  <w:tcW w:w="1800" w:type="dxa"/>
                  <w:tcBorders>
                    <w:top w:val="nil"/>
                    <w:left w:val="nil"/>
                    <w:bottom w:val="single" w:sz="8" w:space="0" w:color="auto"/>
                    <w:right w:val="single" w:sz="8" w:space="0" w:color="auto"/>
                  </w:tcBorders>
                  <w:shd w:val="clear" w:color="auto" w:fill="auto"/>
                  <w:vAlign w:val="center"/>
                  <w:hideMark/>
                </w:tcPr>
                <w:p w14:paraId="6BBD4F0D" w14:textId="77777777" w:rsidR="00B529BD" w:rsidRPr="00E925C0" w:rsidRDefault="00B529BD" w:rsidP="00C038E0">
                  <w:pPr>
                    <w:jc w:val="right"/>
                    <w:rPr>
                      <w:color w:val="000000"/>
                      <w:lang w:val="en-IN" w:eastAsia="en-IN" w:bidi="ta-IN"/>
                    </w:rPr>
                  </w:pPr>
                  <w:r w:rsidRPr="00E925C0">
                    <w:rPr>
                      <w:color w:val="000000"/>
                      <w:lang w:val="en-IN" w:eastAsia="en-IN" w:bidi="ta-IN"/>
                    </w:rPr>
                    <w:t>1,20,000</w:t>
                  </w:r>
                </w:p>
              </w:tc>
            </w:tr>
            <w:tr w:rsidR="00B529BD" w:rsidRPr="00E925C0" w14:paraId="4544DC82" w14:textId="77777777" w:rsidTr="00C038E0">
              <w:trPr>
                <w:trHeight w:val="300"/>
              </w:trPr>
              <w:tc>
                <w:tcPr>
                  <w:tcW w:w="2380" w:type="dxa"/>
                  <w:tcBorders>
                    <w:top w:val="nil"/>
                    <w:left w:val="single" w:sz="8" w:space="0" w:color="auto"/>
                    <w:bottom w:val="single" w:sz="8" w:space="0" w:color="auto"/>
                    <w:right w:val="single" w:sz="8" w:space="0" w:color="auto"/>
                  </w:tcBorders>
                  <w:shd w:val="clear" w:color="auto" w:fill="auto"/>
                  <w:vAlign w:val="center"/>
                </w:tcPr>
                <w:p w14:paraId="73F6388B" w14:textId="77777777" w:rsidR="00B529BD" w:rsidRPr="00E925C0" w:rsidRDefault="00B529BD" w:rsidP="00C038E0">
                  <w:pPr>
                    <w:jc w:val="both"/>
                    <w:rPr>
                      <w:color w:val="000000"/>
                      <w:lang w:eastAsia="en-IN" w:bidi="ta-IN"/>
                    </w:rPr>
                  </w:pPr>
                  <w:r w:rsidRPr="00E925C0">
                    <w:rPr>
                      <w:color w:val="000000"/>
                      <w:lang w:eastAsia="en-IN" w:bidi="ta-IN"/>
                    </w:rPr>
                    <w:t>Tax</w:t>
                  </w:r>
                </w:p>
              </w:tc>
              <w:tc>
                <w:tcPr>
                  <w:tcW w:w="1600" w:type="dxa"/>
                  <w:tcBorders>
                    <w:top w:val="nil"/>
                    <w:left w:val="nil"/>
                    <w:bottom w:val="single" w:sz="8" w:space="0" w:color="auto"/>
                    <w:right w:val="single" w:sz="8" w:space="0" w:color="auto"/>
                  </w:tcBorders>
                  <w:shd w:val="clear" w:color="auto" w:fill="auto"/>
                  <w:vAlign w:val="center"/>
                </w:tcPr>
                <w:p w14:paraId="47E41AA4" w14:textId="77777777" w:rsidR="00B529BD" w:rsidRPr="00E925C0" w:rsidRDefault="00B529BD" w:rsidP="00C038E0">
                  <w:pPr>
                    <w:jc w:val="right"/>
                    <w:rPr>
                      <w:color w:val="000000"/>
                      <w:lang w:eastAsia="en-IN" w:bidi="ta-IN"/>
                    </w:rPr>
                  </w:pPr>
                  <w:r w:rsidRPr="00E925C0">
                    <w:rPr>
                      <w:color w:val="000000"/>
                      <w:lang w:eastAsia="en-IN" w:bidi="ta-IN"/>
                    </w:rPr>
                    <w:t>1,70,000</w:t>
                  </w:r>
                </w:p>
              </w:tc>
              <w:tc>
                <w:tcPr>
                  <w:tcW w:w="1800" w:type="dxa"/>
                  <w:tcBorders>
                    <w:top w:val="nil"/>
                    <w:left w:val="nil"/>
                    <w:bottom w:val="single" w:sz="8" w:space="0" w:color="auto"/>
                    <w:right w:val="single" w:sz="8" w:space="0" w:color="auto"/>
                  </w:tcBorders>
                  <w:shd w:val="clear" w:color="auto" w:fill="auto"/>
                  <w:vAlign w:val="center"/>
                </w:tcPr>
                <w:p w14:paraId="14DEE005" w14:textId="77777777" w:rsidR="00B529BD" w:rsidRPr="00E925C0" w:rsidRDefault="00B529BD" w:rsidP="00C038E0">
                  <w:pPr>
                    <w:jc w:val="right"/>
                    <w:rPr>
                      <w:color w:val="000000"/>
                      <w:lang w:eastAsia="en-IN" w:bidi="ta-IN"/>
                    </w:rPr>
                  </w:pPr>
                  <w:r w:rsidRPr="00E925C0">
                    <w:rPr>
                      <w:color w:val="000000"/>
                      <w:lang w:eastAsia="en-IN" w:bidi="ta-IN"/>
                    </w:rPr>
                    <w:t>2,30,000</w:t>
                  </w:r>
                </w:p>
              </w:tc>
            </w:tr>
            <w:tr w:rsidR="00B529BD" w:rsidRPr="00E925C0" w14:paraId="24AF7651" w14:textId="77777777" w:rsidTr="00C038E0">
              <w:trPr>
                <w:trHeight w:val="300"/>
              </w:trPr>
              <w:tc>
                <w:tcPr>
                  <w:tcW w:w="2380" w:type="dxa"/>
                  <w:tcBorders>
                    <w:top w:val="nil"/>
                    <w:left w:val="single" w:sz="8" w:space="0" w:color="auto"/>
                    <w:bottom w:val="single" w:sz="8" w:space="0" w:color="auto"/>
                    <w:right w:val="single" w:sz="8" w:space="0" w:color="auto"/>
                  </w:tcBorders>
                  <w:shd w:val="clear" w:color="auto" w:fill="auto"/>
                  <w:vAlign w:val="center"/>
                  <w:hideMark/>
                </w:tcPr>
                <w:p w14:paraId="7DCC4602" w14:textId="77777777" w:rsidR="00B529BD" w:rsidRPr="00E925C0" w:rsidRDefault="00B529BD" w:rsidP="00C038E0">
                  <w:pPr>
                    <w:jc w:val="both"/>
                    <w:rPr>
                      <w:b/>
                      <w:bCs/>
                      <w:color w:val="000000"/>
                      <w:lang w:val="en-IN" w:eastAsia="en-IN" w:bidi="ta-IN"/>
                    </w:rPr>
                  </w:pPr>
                  <w:r w:rsidRPr="00E925C0">
                    <w:rPr>
                      <w:b/>
                      <w:bCs/>
                      <w:color w:val="000000"/>
                      <w:lang w:val="en-IN" w:eastAsia="en-IN" w:bidi="ta-IN"/>
                    </w:rPr>
                    <w:t>Total Expenses</w:t>
                  </w:r>
                </w:p>
              </w:tc>
              <w:tc>
                <w:tcPr>
                  <w:tcW w:w="1600" w:type="dxa"/>
                  <w:tcBorders>
                    <w:top w:val="nil"/>
                    <w:left w:val="nil"/>
                    <w:bottom w:val="single" w:sz="8" w:space="0" w:color="auto"/>
                    <w:right w:val="single" w:sz="8" w:space="0" w:color="auto"/>
                  </w:tcBorders>
                  <w:shd w:val="clear" w:color="auto" w:fill="auto"/>
                  <w:vAlign w:val="center"/>
                  <w:hideMark/>
                </w:tcPr>
                <w:p w14:paraId="20A6B250" w14:textId="77777777" w:rsidR="00B529BD" w:rsidRPr="00E925C0" w:rsidRDefault="00B529BD" w:rsidP="00C038E0">
                  <w:pPr>
                    <w:jc w:val="right"/>
                    <w:rPr>
                      <w:color w:val="000000"/>
                      <w:lang w:val="en-IN" w:eastAsia="en-IN" w:bidi="ta-IN"/>
                    </w:rPr>
                  </w:pPr>
                  <w:r w:rsidRPr="00E925C0">
                    <w:rPr>
                      <w:color w:val="000000"/>
                      <w:lang w:val="en-IN" w:eastAsia="en-IN" w:bidi="ta-IN"/>
                    </w:rPr>
                    <w:t>20,10,000</w:t>
                  </w:r>
                </w:p>
              </w:tc>
              <w:tc>
                <w:tcPr>
                  <w:tcW w:w="1800" w:type="dxa"/>
                  <w:tcBorders>
                    <w:top w:val="nil"/>
                    <w:left w:val="nil"/>
                    <w:bottom w:val="single" w:sz="8" w:space="0" w:color="auto"/>
                    <w:right w:val="single" w:sz="8" w:space="0" w:color="auto"/>
                  </w:tcBorders>
                  <w:shd w:val="clear" w:color="auto" w:fill="auto"/>
                  <w:vAlign w:val="center"/>
                  <w:hideMark/>
                </w:tcPr>
                <w:p w14:paraId="36137D02" w14:textId="77777777" w:rsidR="00B529BD" w:rsidRPr="00E925C0" w:rsidRDefault="00B529BD" w:rsidP="00C038E0">
                  <w:pPr>
                    <w:jc w:val="right"/>
                    <w:rPr>
                      <w:color w:val="000000"/>
                      <w:lang w:val="en-IN" w:eastAsia="en-IN" w:bidi="ta-IN"/>
                    </w:rPr>
                  </w:pPr>
                  <w:r w:rsidRPr="00E925C0">
                    <w:rPr>
                      <w:color w:val="000000"/>
                      <w:lang w:val="en-IN" w:eastAsia="en-IN" w:bidi="ta-IN"/>
                    </w:rPr>
                    <w:t>22,30,000</w:t>
                  </w:r>
                </w:p>
              </w:tc>
            </w:tr>
            <w:tr w:rsidR="00B529BD" w:rsidRPr="00E925C0" w14:paraId="4F5057B9" w14:textId="77777777" w:rsidTr="00C038E0">
              <w:trPr>
                <w:trHeight w:val="300"/>
              </w:trPr>
              <w:tc>
                <w:tcPr>
                  <w:tcW w:w="2380" w:type="dxa"/>
                  <w:tcBorders>
                    <w:top w:val="nil"/>
                    <w:left w:val="single" w:sz="8" w:space="0" w:color="auto"/>
                    <w:bottom w:val="single" w:sz="8" w:space="0" w:color="auto"/>
                    <w:right w:val="single" w:sz="8" w:space="0" w:color="auto"/>
                  </w:tcBorders>
                  <w:shd w:val="clear" w:color="auto" w:fill="auto"/>
                  <w:vAlign w:val="center"/>
                  <w:hideMark/>
                </w:tcPr>
                <w:p w14:paraId="7A5ACAED" w14:textId="77777777" w:rsidR="00B529BD" w:rsidRPr="00E925C0" w:rsidRDefault="00B529BD" w:rsidP="00C038E0">
                  <w:pPr>
                    <w:jc w:val="both"/>
                    <w:rPr>
                      <w:b/>
                      <w:bCs/>
                      <w:color w:val="000000"/>
                      <w:lang w:val="en-IN" w:eastAsia="en-IN" w:bidi="ta-IN"/>
                    </w:rPr>
                  </w:pPr>
                  <w:r w:rsidRPr="00E925C0">
                    <w:rPr>
                      <w:b/>
                      <w:bCs/>
                      <w:color w:val="000000"/>
                      <w:lang w:eastAsia="en-IN" w:bidi="ta-IN"/>
                    </w:rPr>
                    <w:t>Net Profit</w:t>
                  </w:r>
                </w:p>
              </w:tc>
              <w:tc>
                <w:tcPr>
                  <w:tcW w:w="1600" w:type="dxa"/>
                  <w:tcBorders>
                    <w:top w:val="nil"/>
                    <w:left w:val="nil"/>
                    <w:bottom w:val="single" w:sz="8" w:space="0" w:color="auto"/>
                    <w:right w:val="single" w:sz="8" w:space="0" w:color="auto"/>
                  </w:tcBorders>
                  <w:shd w:val="clear" w:color="auto" w:fill="auto"/>
                  <w:vAlign w:val="center"/>
                  <w:hideMark/>
                </w:tcPr>
                <w:p w14:paraId="0827ED92" w14:textId="77777777" w:rsidR="00B529BD" w:rsidRPr="00E925C0" w:rsidRDefault="00B529BD" w:rsidP="00C038E0">
                  <w:pPr>
                    <w:jc w:val="right"/>
                    <w:rPr>
                      <w:b/>
                      <w:bCs/>
                      <w:color w:val="000000"/>
                      <w:lang w:val="en-IN" w:eastAsia="en-IN" w:bidi="ta-IN"/>
                    </w:rPr>
                  </w:pPr>
                  <w:r w:rsidRPr="00E925C0">
                    <w:rPr>
                      <w:b/>
                      <w:bCs/>
                      <w:color w:val="000000"/>
                      <w:lang w:eastAsia="en-IN" w:bidi="ta-IN"/>
                    </w:rPr>
                    <w:t>1,40,000</w:t>
                  </w:r>
                </w:p>
              </w:tc>
              <w:tc>
                <w:tcPr>
                  <w:tcW w:w="1800" w:type="dxa"/>
                  <w:tcBorders>
                    <w:top w:val="nil"/>
                    <w:left w:val="nil"/>
                    <w:bottom w:val="single" w:sz="8" w:space="0" w:color="auto"/>
                    <w:right w:val="single" w:sz="8" w:space="0" w:color="auto"/>
                  </w:tcBorders>
                  <w:shd w:val="clear" w:color="auto" w:fill="auto"/>
                  <w:vAlign w:val="center"/>
                  <w:hideMark/>
                </w:tcPr>
                <w:p w14:paraId="7ED1BD19" w14:textId="77777777" w:rsidR="00B529BD" w:rsidRPr="00E925C0" w:rsidRDefault="00B529BD" w:rsidP="00C038E0">
                  <w:pPr>
                    <w:jc w:val="right"/>
                    <w:rPr>
                      <w:b/>
                      <w:bCs/>
                      <w:color w:val="000000"/>
                      <w:lang w:val="en-IN" w:eastAsia="en-IN" w:bidi="ta-IN"/>
                    </w:rPr>
                  </w:pPr>
                  <w:r w:rsidRPr="00E925C0">
                    <w:rPr>
                      <w:b/>
                      <w:bCs/>
                      <w:color w:val="000000"/>
                      <w:lang w:eastAsia="en-IN" w:bidi="ta-IN"/>
                    </w:rPr>
                    <w:t>2,70,000</w:t>
                  </w:r>
                </w:p>
              </w:tc>
            </w:tr>
          </w:tbl>
          <w:p w14:paraId="584246EC" w14:textId="77777777" w:rsidR="00B529BD" w:rsidRPr="00E925C0" w:rsidRDefault="00B529BD" w:rsidP="003828F2">
            <w:pPr>
              <w:jc w:val="both"/>
            </w:pPr>
          </w:p>
        </w:tc>
        <w:tc>
          <w:tcPr>
            <w:tcW w:w="298" w:type="pct"/>
          </w:tcPr>
          <w:p w14:paraId="01A7A919" w14:textId="77777777" w:rsidR="00B529BD" w:rsidRPr="00E925C0" w:rsidRDefault="00B529BD" w:rsidP="003828F2">
            <w:pPr>
              <w:jc w:val="center"/>
            </w:pPr>
            <w:r w:rsidRPr="00E925C0">
              <w:t>CO2</w:t>
            </w:r>
          </w:p>
        </w:tc>
        <w:tc>
          <w:tcPr>
            <w:tcW w:w="239" w:type="pct"/>
          </w:tcPr>
          <w:p w14:paraId="180EE400" w14:textId="77777777" w:rsidR="00B529BD" w:rsidRPr="00E925C0" w:rsidRDefault="00B529BD" w:rsidP="003828F2">
            <w:pPr>
              <w:jc w:val="center"/>
            </w:pPr>
            <w:r w:rsidRPr="00E925C0">
              <w:t>An</w:t>
            </w:r>
          </w:p>
        </w:tc>
        <w:tc>
          <w:tcPr>
            <w:tcW w:w="203" w:type="pct"/>
          </w:tcPr>
          <w:p w14:paraId="0E4D8528" w14:textId="77777777" w:rsidR="00B529BD" w:rsidRPr="00E925C0" w:rsidRDefault="00B529BD" w:rsidP="003828F2">
            <w:pPr>
              <w:jc w:val="center"/>
            </w:pPr>
            <w:r w:rsidRPr="00E925C0">
              <w:t>10</w:t>
            </w:r>
          </w:p>
        </w:tc>
      </w:tr>
      <w:tr w:rsidR="00B529BD" w:rsidRPr="00E925C0" w14:paraId="49CFA25D" w14:textId="77777777" w:rsidTr="00C038E0">
        <w:trPr>
          <w:trHeight w:val="283"/>
        </w:trPr>
        <w:tc>
          <w:tcPr>
            <w:tcW w:w="253" w:type="pct"/>
          </w:tcPr>
          <w:p w14:paraId="6AF16733" w14:textId="77777777" w:rsidR="00B529BD" w:rsidRPr="00E925C0" w:rsidRDefault="00B529BD" w:rsidP="003828F2">
            <w:pPr>
              <w:jc w:val="center"/>
            </w:pPr>
            <w:r w:rsidRPr="00E925C0">
              <w:t>8.</w:t>
            </w:r>
          </w:p>
        </w:tc>
        <w:tc>
          <w:tcPr>
            <w:tcW w:w="4008" w:type="pct"/>
            <w:gridSpan w:val="2"/>
            <w:vAlign w:val="bottom"/>
          </w:tcPr>
          <w:p w14:paraId="4A10F8E0" w14:textId="77777777" w:rsidR="00B529BD" w:rsidRPr="00E925C0" w:rsidRDefault="00B529BD" w:rsidP="00C038E0">
            <w:pPr>
              <w:spacing w:line="276" w:lineRule="auto"/>
            </w:pPr>
            <w:r w:rsidRPr="00E925C0">
              <w:t>Prepare a   statement of changes in working capital  from the following balance sheet of   Morgan Ltd</w:t>
            </w:r>
            <w:r>
              <w:t>.</w:t>
            </w:r>
          </w:p>
          <w:tbl>
            <w:tblPr>
              <w:tblW w:w="8507" w:type="dxa"/>
              <w:tblLook w:val="04A0" w:firstRow="1" w:lastRow="0" w:firstColumn="1" w:lastColumn="0" w:noHBand="0" w:noVBand="1"/>
            </w:tblPr>
            <w:tblGrid>
              <w:gridCol w:w="1766"/>
              <w:gridCol w:w="1295"/>
              <w:gridCol w:w="1295"/>
              <w:gridCol w:w="1561"/>
              <w:gridCol w:w="1295"/>
              <w:gridCol w:w="1295"/>
            </w:tblGrid>
            <w:tr w:rsidR="00B529BD" w:rsidRPr="00E925C0" w14:paraId="0A308775" w14:textId="77777777" w:rsidTr="00C038E0">
              <w:trPr>
                <w:trHeight w:val="286"/>
              </w:trPr>
              <w:tc>
                <w:tcPr>
                  <w:tcW w:w="17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289234" w14:textId="77777777" w:rsidR="00B529BD" w:rsidRPr="00E925C0" w:rsidRDefault="00B529BD" w:rsidP="00C038E0">
                  <w:pPr>
                    <w:jc w:val="center"/>
                    <w:rPr>
                      <w:b/>
                      <w:bCs/>
                      <w:color w:val="000000"/>
                      <w:lang w:val="en-IN" w:eastAsia="en-IN" w:bidi="ta-IN"/>
                    </w:rPr>
                  </w:pPr>
                  <w:r w:rsidRPr="00E925C0">
                    <w:rPr>
                      <w:b/>
                      <w:bCs/>
                      <w:color w:val="000000"/>
                      <w:lang w:val="en-IN" w:eastAsia="en-IN" w:bidi="ta-IN"/>
                    </w:rPr>
                    <w:t>LIABILTIES</w:t>
                  </w:r>
                </w:p>
              </w:tc>
              <w:tc>
                <w:tcPr>
                  <w:tcW w:w="1295" w:type="dxa"/>
                  <w:tcBorders>
                    <w:top w:val="single" w:sz="4" w:space="0" w:color="auto"/>
                    <w:left w:val="nil"/>
                    <w:bottom w:val="single" w:sz="4" w:space="0" w:color="auto"/>
                    <w:right w:val="single" w:sz="4" w:space="0" w:color="auto"/>
                  </w:tcBorders>
                  <w:shd w:val="clear" w:color="auto" w:fill="auto"/>
                  <w:noWrap/>
                  <w:vAlign w:val="bottom"/>
                  <w:hideMark/>
                </w:tcPr>
                <w:p w14:paraId="177D8CCA" w14:textId="77777777" w:rsidR="00B529BD" w:rsidRPr="00E925C0" w:rsidRDefault="00B529BD" w:rsidP="00C038E0">
                  <w:pPr>
                    <w:rPr>
                      <w:b/>
                      <w:bCs/>
                      <w:color w:val="000000"/>
                      <w:lang w:val="en-IN" w:eastAsia="en-IN" w:bidi="ta-IN"/>
                    </w:rPr>
                  </w:pPr>
                  <w:r w:rsidRPr="00E925C0">
                    <w:rPr>
                      <w:b/>
                      <w:bCs/>
                      <w:color w:val="000000"/>
                      <w:lang w:val="en-IN" w:eastAsia="en-IN" w:bidi="ta-IN"/>
                    </w:rPr>
                    <w:t>2020 ₹</w:t>
                  </w:r>
                </w:p>
              </w:tc>
              <w:tc>
                <w:tcPr>
                  <w:tcW w:w="1295" w:type="dxa"/>
                  <w:tcBorders>
                    <w:top w:val="single" w:sz="4" w:space="0" w:color="auto"/>
                    <w:left w:val="nil"/>
                    <w:bottom w:val="single" w:sz="4" w:space="0" w:color="auto"/>
                    <w:right w:val="single" w:sz="4" w:space="0" w:color="auto"/>
                  </w:tcBorders>
                  <w:shd w:val="clear" w:color="auto" w:fill="auto"/>
                  <w:noWrap/>
                  <w:vAlign w:val="bottom"/>
                  <w:hideMark/>
                </w:tcPr>
                <w:p w14:paraId="468EE831" w14:textId="77777777" w:rsidR="00B529BD" w:rsidRPr="00E925C0" w:rsidRDefault="00B529BD" w:rsidP="00C038E0">
                  <w:pPr>
                    <w:rPr>
                      <w:b/>
                      <w:bCs/>
                      <w:color w:val="000000"/>
                      <w:lang w:val="en-IN" w:eastAsia="en-IN" w:bidi="ta-IN"/>
                    </w:rPr>
                  </w:pPr>
                  <w:r w:rsidRPr="00E925C0">
                    <w:rPr>
                      <w:b/>
                      <w:bCs/>
                      <w:color w:val="000000"/>
                      <w:lang w:val="en-IN" w:eastAsia="en-IN" w:bidi="ta-IN"/>
                    </w:rPr>
                    <w:t>2021 ₹</w:t>
                  </w:r>
                </w:p>
              </w:tc>
              <w:tc>
                <w:tcPr>
                  <w:tcW w:w="1561" w:type="dxa"/>
                  <w:tcBorders>
                    <w:top w:val="single" w:sz="4" w:space="0" w:color="auto"/>
                    <w:left w:val="nil"/>
                    <w:bottom w:val="single" w:sz="4" w:space="0" w:color="auto"/>
                    <w:right w:val="single" w:sz="4" w:space="0" w:color="auto"/>
                  </w:tcBorders>
                  <w:shd w:val="clear" w:color="auto" w:fill="auto"/>
                  <w:noWrap/>
                  <w:vAlign w:val="bottom"/>
                  <w:hideMark/>
                </w:tcPr>
                <w:p w14:paraId="736E6C3A" w14:textId="77777777" w:rsidR="00B529BD" w:rsidRPr="00E925C0" w:rsidRDefault="00B529BD" w:rsidP="00C038E0">
                  <w:pPr>
                    <w:jc w:val="center"/>
                    <w:rPr>
                      <w:b/>
                      <w:bCs/>
                      <w:color w:val="000000"/>
                      <w:lang w:val="en-IN" w:eastAsia="en-IN" w:bidi="ta-IN"/>
                    </w:rPr>
                  </w:pPr>
                  <w:r w:rsidRPr="00E925C0">
                    <w:rPr>
                      <w:b/>
                      <w:bCs/>
                      <w:color w:val="000000"/>
                      <w:lang w:val="en-IN" w:eastAsia="en-IN" w:bidi="ta-IN"/>
                    </w:rPr>
                    <w:t>ASSETS</w:t>
                  </w:r>
                </w:p>
              </w:tc>
              <w:tc>
                <w:tcPr>
                  <w:tcW w:w="1295" w:type="dxa"/>
                  <w:tcBorders>
                    <w:top w:val="single" w:sz="4" w:space="0" w:color="auto"/>
                    <w:left w:val="nil"/>
                    <w:bottom w:val="single" w:sz="4" w:space="0" w:color="auto"/>
                    <w:right w:val="single" w:sz="4" w:space="0" w:color="auto"/>
                  </w:tcBorders>
                  <w:shd w:val="clear" w:color="auto" w:fill="auto"/>
                  <w:noWrap/>
                  <w:vAlign w:val="bottom"/>
                  <w:hideMark/>
                </w:tcPr>
                <w:p w14:paraId="6E3AD166" w14:textId="77777777" w:rsidR="00B529BD" w:rsidRPr="00E925C0" w:rsidRDefault="00B529BD" w:rsidP="00C038E0">
                  <w:pPr>
                    <w:rPr>
                      <w:b/>
                      <w:bCs/>
                      <w:color w:val="000000"/>
                      <w:lang w:val="en-IN" w:eastAsia="en-IN" w:bidi="ta-IN"/>
                    </w:rPr>
                  </w:pPr>
                  <w:r w:rsidRPr="00E925C0">
                    <w:rPr>
                      <w:b/>
                      <w:bCs/>
                      <w:color w:val="000000"/>
                      <w:lang w:val="en-IN" w:eastAsia="en-IN" w:bidi="ta-IN"/>
                    </w:rPr>
                    <w:t>2020 ₹</w:t>
                  </w:r>
                </w:p>
              </w:tc>
              <w:tc>
                <w:tcPr>
                  <w:tcW w:w="1295" w:type="dxa"/>
                  <w:tcBorders>
                    <w:top w:val="single" w:sz="4" w:space="0" w:color="auto"/>
                    <w:left w:val="nil"/>
                    <w:bottom w:val="single" w:sz="4" w:space="0" w:color="auto"/>
                    <w:right w:val="single" w:sz="4" w:space="0" w:color="auto"/>
                  </w:tcBorders>
                  <w:shd w:val="clear" w:color="auto" w:fill="auto"/>
                  <w:noWrap/>
                  <w:vAlign w:val="bottom"/>
                  <w:hideMark/>
                </w:tcPr>
                <w:p w14:paraId="61801849" w14:textId="77777777" w:rsidR="00B529BD" w:rsidRPr="00E925C0" w:rsidRDefault="00B529BD" w:rsidP="00C038E0">
                  <w:pPr>
                    <w:rPr>
                      <w:b/>
                      <w:bCs/>
                      <w:color w:val="000000"/>
                      <w:lang w:val="en-IN" w:eastAsia="en-IN" w:bidi="ta-IN"/>
                    </w:rPr>
                  </w:pPr>
                  <w:r w:rsidRPr="00E925C0">
                    <w:rPr>
                      <w:b/>
                      <w:bCs/>
                      <w:color w:val="000000"/>
                      <w:lang w:val="en-IN" w:eastAsia="en-IN" w:bidi="ta-IN"/>
                    </w:rPr>
                    <w:t xml:space="preserve"> 2021 ₹</w:t>
                  </w:r>
                </w:p>
              </w:tc>
            </w:tr>
            <w:tr w:rsidR="00B529BD" w:rsidRPr="00E925C0" w14:paraId="7A1FB02C" w14:textId="77777777" w:rsidTr="00C038E0">
              <w:trPr>
                <w:trHeight w:val="286"/>
              </w:trPr>
              <w:tc>
                <w:tcPr>
                  <w:tcW w:w="1766" w:type="dxa"/>
                  <w:tcBorders>
                    <w:top w:val="nil"/>
                    <w:left w:val="single" w:sz="4" w:space="0" w:color="auto"/>
                    <w:bottom w:val="single" w:sz="4" w:space="0" w:color="auto"/>
                    <w:right w:val="single" w:sz="4" w:space="0" w:color="auto"/>
                  </w:tcBorders>
                  <w:shd w:val="clear" w:color="auto" w:fill="auto"/>
                  <w:noWrap/>
                  <w:vAlign w:val="bottom"/>
                  <w:hideMark/>
                </w:tcPr>
                <w:p w14:paraId="02C94C4E" w14:textId="77777777" w:rsidR="00B529BD" w:rsidRPr="00E925C0" w:rsidRDefault="00B529BD" w:rsidP="00C038E0">
                  <w:pPr>
                    <w:rPr>
                      <w:color w:val="000000"/>
                      <w:lang w:val="en-IN" w:eastAsia="en-IN" w:bidi="ta-IN"/>
                    </w:rPr>
                  </w:pPr>
                  <w:r w:rsidRPr="00E925C0">
                    <w:rPr>
                      <w:color w:val="000000"/>
                      <w:lang w:val="en-IN" w:eastAsia="en-IN" w:bidi="ta-IN"/>
                    </w:rPr>
                    <w:t>Share Capital</w:t>
                  </w:r>
                </w:p>
              </w:tc>
              <w:tc>
                <w:tcPr>
                  <w:tcW w:w="1295" w:type="dxa"/>
                  <w:tcBorders>
                    <w:top w:val="nil"/>
                    <w:left w:val="nil"/>
                    <w:bottom w:val="single" w:sz="4" w:space="0" w:color="auto"/>
                    <w:right w:val="single" w:sz="4" w:space="0" w:color="auto"/>
                  </w:tcBorders>
                  <w:shd w:val="clear" w:color="auto" w:fill="auto"/>
                  <w:noWrap/>
                  <w:vAlign w:val="bottom"/>
                  <w:hideMark/>
                </w:tcPr>
                <w:p w14:paraId="7F80F3AB" w14:textId="77777777" w:rsidR="00B529BD" w:rsidRPr="00E925C0" w:rsidRDefault="00B529BD" w:rsidP="00C038E0">
                  <w:pPr>
                    <w:jc w:val="right"/>
                    <w:rPr>
                      <w:color w:val="000000"/>
                      <w:lang w:val="en-IN" w:eastAsia="en-IN" w:bidi="ta-IN"/>
                    </w:rPr>
                  </w:pPr>
                  <w:r w:rsidRPr="00E925C0">
                    <w:rPr>
                      <w:color w:val="000000"/>
                      <w:lang w:val="en-IN" w:eastAsia="en-IN" w:bidi="ta-IN"/>
                    </w:rPr>
                    <w:t>9,00,000</w:t>
                  </w:r>
                </w:p>
              </w:tc>
              <w:tc>
                <w:tcPr>
                  <w:tcW w:w="1295" w:type="dxa"/>
                  <w:tcBorders>
                    <w:top w:val="nil"/>
                    <w:left w:val="nil"/>
                    <w:bottom w:val="single" w:sz="4" w:space="0" w:color="auto"/>
                    <w:right w:val="single" w:sz="4" w:space="0" w:color="auto"/>
                  </w:tcBorders>
                  <w:shd w:val="clear" w:color="auto" w:fill="auto"/>
                  <w:noWrap/>
                  <w:vAlign w:val="bottom"/>
                  <w:hideMark/>
                </w:tcPr>
                <w:p w14:paraId="1110F531" w14:textId="77777777" w:rsidR="00B529BD" w:rsidRPr="00E925C0" w:rsidRDefault="00B529BD" w:rsidP="00C038E0">
                  <w:pPr>
                    <w:jc w:val="right"/>
                    <w:rPr>
                      <w:color w:val="000000"/>
                      <w:lang w:val="en-IN" w:eastAsia="en-IN" w:bidi="ta-IN"/>
                    </w:rPr>
                  </w:pPr>
                  <w:r w:rsidRPr="00E925C0">
                    <w:rPr>
                      <w:color w:val="000000"/>
                      <w:lang w:val="en-IN" w:eastAsia="en-IN" w:bidi="ta-IN"/>
                    </w:rPr>
                    <w:t>10,50,000</w:t>
                  </w:r>
                </w:p>
              </w:tc>
              <w:tc>
                <w:tcPr>
                  <w:tcW w:w="1561" w:type="dxa"/>
                  <w:tcBorders>
                    <w:top w:val="nil"/>
                    <w:left w:val="nil"/>
                    <w:bottom w:val="single" w:sz="4" w:space="0" w:color="auto"/>
                    <w:right w:val="single" w:sz="4" w:space="0" w:color="auto"/>
                  </w:tcBorders>
                  <w:shd w:val="clear" w:color="auto" w:fill="auto"/>
                  <w:noWrap/>
                  <w:vAlign w:val="bottom"/>
                  <w:hideMark/>
                </w:tcPr>
                <w:p w14:paraId="529B0BFA" w14:textId="77777777" w:rsidR="00B529BD" w:rsidRPr="00E925C0" w:rsidRDefault="00B529BD" w:rsidP="00C038E0">
                  <w:pPr>
                    <w:rPr>
                      <w:color w:val="000000"/>
                      <w:lang w:val="en-IN" w:eastAsia="en-IN" w:bidi="ta-IN"/>
                    </w:rPr>
                  </w:pPr>
                  <w:r w:rsidRPr="00E925C0">
                    <w:rPr>
                      <w:color w:val="000000"/>
                      <w:lang w:val="en-IN" w:eastAsia="en-IN" w:bidi="ta-IN"/>
                    </w:rPr>
                    <w:t>Land</w:t>
                  </w:r>
                </w:p>
              </w:tc>
              <w:tc>
                <w:tcPr>
                  <w:tcW w:w="1295" w:type="dxa"/>
                  <w:tcBorders>
                    <w:top w:val="nil"/>
                    <w:left w:val="nil"/>
                    <w:bottom w:val="single" w:sz="4" w:space="0" w:color="auto"/>
                    <w:right w:val="single" w:sz="4" w:space="0" w:color="auto"/>
                  </w:tcBorders>
                  <w:shd w:val="clear" w:color="auto" w:fill="auto"/>
                  <w:noWrap/>
                  <w:vAlign w:val="bottom"/>
                  <w:hideMark/>
                </w:tcPr>
                <w:p w14:paraId="212751FC" w14:textId="77777777" w:rsidR="00B529BD" w:rsidRPr="00E925C0" w:rsidRDefault="00B529BD" w:rsidP="00C038E0">
                  <w:pPr>
                    <w:jc w:val="right"/>
                    <w:rPr>
                      <w:color w:val="000000"/>
                      <w:lang w:val="en-IN" w:eastAsia="en-IN" w:bidi="ta-IN"/>
                    </w:rPr>
                  </w:pPr>
                  <w:r w:rsidRPr="00E925C0">
                    <w:rPr>
                      <w:color w:val="000000"/>
                      <w:lang w:val="en-IN" w:eastAsia="en-IN" w:bidi="ta-IN"/>
                    </w:rPr>
                    <w:t>4,00,000</w:t>
                  </w:r>
                </w:p>
              </w:tc>
              <w:tc>
                <w:tcPr>
                  <w:tcW w:w="1295" w:type="dxa"/>
                  <w:tcBorders>
                    <w:top w:val="nil"/>
                    <w:left w:val="nil"/>
                    <w:bottom w:val="single" w:sz="4" w:space="0" w:color="auto"/>
                    <w:right w:val="single" w:sz="4" w:space="0" w:color="auto"/>
                  </w:tcBorders>
                  <w:shd w:val="clear" w:color="auto" w:fill="auto"/>
                  <w:noWrap/>
                  <w:vAlign w:val="bottom"/>
                  <w:hideMark/>
                </w:tcPr>
                <w:p w14:paraId="7C80F40E" w14:textId="77777777" w:rsidR="00B529BD" w:rsidRPr="00E925C0" w:rsidRDefault="00B529BD" w:rsidP="00C038E0">
                  <w:pPr>
                    <w:jc w:val="right"/>
                    <w:rPr>
                      <w:color w:val="000000"/>
                      <w:lang w:val="en-IN" w:eastAsia="en-IN" w:bidi="ta-IN"/>
                    </w:rPr>
                  </w:pPr>
                  <w:r w:rsidRPr="00E925C0">
                    <w:rPr>
                      <w:color w:val="000000"/>
                      <w:lang w:val="en-IN" w:eastAsia="en-IN" w:bidi="ta-IN"/>
                    </w:rPr>
                    <w:t>3,40,000</w:t>
                  </w:r>
                </w:p>
              </w:tc>
            </w:tr>
            <w:tr w:rsidR="00B529BD" w:rsidRPr="00E925C0" w14:paraId="283C383F" w14:textId="77777777" w:rsidTr="00C038E0">
              <w:trPr>
                <w:trHeight w:val="286"/>
              </w:trPr>
              <w:tc>
                <w:tcPr>
                  <w:tcW w:w="1766" w:type="dxa"/>
                  <w:tcBorders>
                    <w:top w:val="nil"/>
                    <w:left w:val="single" w:sz="4" w:space="0" w:color="auto"/>
                    <w:bottom w:val="single" w:sz="4" w:space="0" w:color="auto"/>
                    <w:right w:val="single" w:sz="4" w:space="0" w:color="auto"/>
                  </w:tcBorders>
                  <w:shd w:val="clear" w:color="auto" w:fill="auto"/>
                  <w:noWrap/>
                  <w:vAlign w:val="bottom"/>
                  <w:hideMark/>
                </w:tcPr>
                <w:p w14:paraId="2CB68830" w14:textId="77777777" w:rsidR="00B529BD" w:rsidRPr="00E925C0" w:rsidRDefault="00B529BD" w:rsidP="00C038E0">
                  <w:pPr>
                    <w:rPr>
                      <w:color w:val="000000"/>
                      <w:lang w:val="en-IN" w:eastAsia="en-IN" w:bidi="ta-IN"/>
                    </w:rPr>
                  </w:pPr>
                  <w:r w:rsidRPr="00E925C0">
                    <w:rPr>
                      <w:color w:val="000000"/>
                      <w:lang w:val="en-IN" w:eastAsia="en-IN" w:bidi="ta-IN"/>
                    </w:rPr>
                    <w:t xml:space="preserve">Profit and Loss </w:t>
                  </w:r>
                </w:p>
              </w:tc>
              <w:tc>
                <w:tcPr>
                  <w:tcW w:w="1295" w:type="dxa"/>
                  <w:tcBorders>
                    <w:top w:val="nil"/>
                    <w:left w:val="nil"/>
                    <w:bottom w:val="single" w:sz="4" w:space="0" w:color="auto"/>
                    <w:right w:val="single" w:sz="4" w:space="0" w:color="auto"/>
                  </w:tcBorders>
                  <w:shd w:val="clear" w:color="auto" w:fill="auto"/>
                  <w:noWrap/>
                  <w:vAlign w:val="bottom"/>
                  <w:hideMark/>
                </w:tcPr>
                <w:p w14:paraId="71936B2E" w14:textId="77777777" w:rsidR="00B529BD" w:rsidRPr="00E925C0" w:rsidRDefault="00B529BD" w:rsidP="00C038E0">
                  <w:pPr>
                    <w:jc w:val="right"/>
                    <w:rPr>
                      <w:color w:val="000000"/>
                      <w:lang w:val="en-IN" w:eastAsia="en-IN" w:bidi="ta-IN"/>
                    </w:rPr>
                  </w:pPr>
                  <w:r w:rsidRPr="00E925C0">
                    <w:rPr>
                      <w:color w:val="000000"/>
                      <w:lang w:val="en-IN" w:eastAsia="en-IN" w:bidi="ta-IN"/>
                    </w:rPr>
                    <w:t>90,000</w:t>
                  </w:r>
                </w:p>
              </w:tc>
              <w:tc>
                <w:tcPr>
                  <w:tcW w:w="1295" w:type="dxa"/>
                  <w:tcBorders>
                    <w:top w:val="nil"/>
                    <w:left w:val="nil"/>
                    <w:bottom w:val="single" w:sz="4" w:space="0" w:color="auto"/>
                    <w:right w:val="single" w:sz="4" w:space="0" w:color="auto"/>
                  </w:tcBorders>
                  <w:shd w:val="clear" w:color="auto" w:fill="auto"/>
                  <w:noWrap/>
                  <w:vAlign w:val="bottom"/>
                  <w:hideMark/>
                </w:tcPr>
                <w:p w14:paraId="3F83CA6F" w14:textId="77777777" w:rsidR="00B529BD" w:rsidRPr="00E925C0" w:rsidRDefault="00B529BD" w:rsidP="00C038E0">
                  <w:pPr>
                    <w:jc w:val="right"/>
                    <w:rPr>
                      <w:color w:val="000000"/>
                      <w:lang w:val="en-IN" w:eastAsia="en-IN" w:bidi="ta-IN"/>
                    </w:rPr>
                  </w:pPr>
                  <w:r w:rsidRPr="00E925C0">
                    <w:rPr>
                      <w:color w:val="000000"/>
                      <w:lang w:val="en-IN" w:eastAsia="en-IN" w:bidi="ta-IN"/>
                    </w:rPr>
                    <w:t>1,10,000</w:t>
                  </w:r>
                </w:p>
              </w:tc>
              <w:tc>
                <w:tcPr>
                  <w:tcW w:w="1561" w:type="dxa"/>
                  <w:tcBorders>
                    <w:top w:val="nil"/>
                    <w:left w:val="nil"/>
                    <w:bottom w:val="single" w:sz="4" w:space="0" w:color="auto"/>
                    <w:right w:val="single" w:sz="4" w:space="0" w:color="auto"/>
                  </w:tcBorders>
                  <w:shd w:val="clear" w:color="auto" w:fill="auto"/>
                  <w:noWrap/>
                  <w:vAlign w:val="bottom"/>
                  <w:hideMark/>
                </w:tcPr>
                <w:p w14:paraId="3DF9CE94" w14:textId="77777777" w:rsidR="00B529BD" w:rsidRPr="00E925C0" w:rsidRDefault="00B529BD" w:rsidP="00C038E0">
                  <w:pPr>
                    <w:rPr>
                      <w:color w:val="000000"/>
                      <w:lang w:val="en-IN" w:eastAsia="en-IN" w:bidi="ta-IN"/>
                    </w:rPr>
                  </w:pPr>
                  <w:r w:rsidRPr="00E925C0">
                    <w:rPr>
                      <w:color w:val="000000"/>
                      <w:lang w:val="en-IN" w:eastAsia="en-IN" w:bidi="ta-IN"/>
                    </w:rPr>
                    <w:t>Building</w:t>
                  </w:r>
                </w:p>
              </w:tc>
              <w:tc>
                <w:tcPr>
                  <w:tcW w:w="1295" w:type="dxa"/>
                  <w:tcBorders>
                    <w:top w:val="nil"/>
                    <w:left w:val="nil"/>
                    <w:bottom w:val="single" w:sz="4" w:space="0" w:color="auto"/>
                    <w:right w:val="single" w:sz="4" w:space="0" w:color="auto"/>
                  </w:tcBorders>
                  <w:shd w:val="clear" w:color="auto" w:fill="auto"/>
                  <w:noWrap/>
                  <w:vAlign w:val="bottom"/>
                  <w:hideMark/>
                </w:tcPr>
                <w:p w14:paraId="3376DDD5" w14:textId="77777777" w:rsidR="00B529BD" w:rsidRPr="00E925C0" w:rsidRDefault="00B529BD" w:rsidP="00C038E0">
                  <w:pPr>
                    <w:jc w:val="right"/>
                    <w:rPr>
                      <w:color w:val="000000"/>
                      <w:lang w:val="en-IN" w:eastAsia="en-IN" w:bidi="ta-IN"/>
                    </w:rPr>
                  </w:pPr>
                  <w:r w:rsidRPr="00E925C0">
                    <w:rPr>
                      <w:color w:val="000000"/>
                      <w:lang w:val="en-IN" w:eastAsia="en-IN" w:bidi="ta-IN"/>
                    </w:rPr>
                    <w:t>3,60,000</w:t>
                  </w:r>
                </w:p>
              </w:tc>
              <w:tc>
                <w:tcPr>
                  <w:tcW w:w="1295" w:type="dxa"/>
                  <w:tcBorders>
                    <w:top w:val="nil"/>
                    <w:left w:val="nil"/>
                    <w:bottom w:val="single" w:sz="4" w:space="0" w:color="auto"/>
                    <w:right w:val="single" w:sz="4" w:space="0" w:color="auto"/>
                  </w:tcBorders>
                  <w:shd w:val="clear" w:color="auto" w:fill="auto"/>
                  <w:noWrap/>
                  <w:vAlign w:val="bottom"/>
                  <w:hideMark/>
                </w:tcPr>
                <w:p w14:paraId="7228F497" w14:textId="77777777" w:rsidR="00B529BD" w:rsidRPr="00E925C0" w:rsidRDefault="00B529BD" w:rsidP="00C038E0">
                  <w:pPr>
                    <w:jc w:val="right"/>
                    <w:rPr>
                      <w:color w:val="000000"/>
                      <w:lang w:val="en-IN" w:eastAsia="en-IN" w:bidi="ta-IN"/>
                    </w:rPr>
                  </w:pPr>
                  <w:r w:rsidRPr="00E925C0">
                    <w:rPr>
                      <w:color w:val="000000"/>
                      <w:lang w:val="en-IN" w:eastAsia="en-IN" w:bidi="ta-IN"/>
                    </w:rPr>
                    <w:t>4,50,000</w:t>
                  </w:r>
                </w:p>
              </w:tc>
            </w:tr>
            <w:tr w:rsidR="00B529BD" w:rsidRPr="00E925C0" w14:paraId="0B38F6CA" w14:textId="77777777" w:rsidTr="00C038E0">
              <w:trPr>
                <w:trHeight w:val="286"/>
              </w:trPr>
              <w:tc>
                <w:tcPr>
                  <w:tcW w:w="1766" w:type="dxa"/>
                  <w:tcBorders>
                    <w:top w:val="nil"/>
                    <w:left w:val="single" w:sz="4" w:space="0" w:color="auto"/>
                    <w:bottom w:val="single" w:sz="4" w:space="0" w:color="auto"/>
                    <w:right w:val="single" w:sz="4" w:space="0" w:color="auto"/>
                  </w:tcBorders>
                  <w:shd w:val="clear" w:color="auto" w:fill="auto"/>
                  <w:noWrap/>
                  <w:vAlign w:val="bottom"/>
                  <w:hideMark/>
                </w:tcPr>
                <w:p w14:paraId="2946983D" w14:textId="77777777" w:rsidR="00B529BD" w:rsidRPr="00E925C0" w:rsidRDefault="00B529BD" w:rsidP="00C038E0">
                  <w:pPr>
                    <w:rPr>
                      <w:color w:val="000000"/>
                      <w:lang w:val="en-IN" w:eastAsia="en-IN" w:bidi="ta-IN"/>
                    </w:rPr>
                  </w:pPr>
                  <w:r w:rsidRPr="00E925C0">
                    <w:rPr>
                      <w:color w:val="000000"/>
                      <w:lang w:val="en-IN" w:eastAsia="en-IN" w:bidi="ta-IN"/>
                    </w:rPr>
                    <w:t>Mortgage Loan</w:t>
                  </w:r>
                </w:p>
              </w:tc>
              <w:tc>
                <w:tcPr>
                  <w:tcW w:w="1295" w:type="dxa"/>
                  <w:tcBorders>
                    <w:top w:val="nil"/>
                    <w:left w:val="nil"/>
                    <w:bottom w:val="single" w:sz="4" w:space="0" w:color="auto"/>
                    <w:right w:val="single" w:sz="4" w:space="0" w:color="auto"/>
                  </w:tcBorders>
                  <w:shd w:val="clear" w:color="auto" w:fill="auto"/>
                  <w:noWrap/>
                  <w:vAlign w:val="bottom"/>
                  <w:hideMark/>
                </w:tcPr>
                <w:p w14:paraId="144B1D5A" w14:textId="77777777" w:rsidR="00B529BD" w:rsidRPr="00E925C0" w:rsidRDefault="00B529BD" w:rsidP="00C038E0">
                  <w:pPr>
                    <w:jc w:val="right"/>
                    <w:rPr>
                      <w:color w:val="000000"/>
                      <w:lang w:val="en-IN" w:eastAsia="en-IN" w:bidi="ta-IN"/>
                    </w:rPr>
                  </w:pPr>
                  <w:r w:rsidRPr="00E925C0">
                    <w:rPr>
                      <w:color w:val="000000"/>
                      <w:lang w:val="en-IN" w:eastAsia="en-IN" w:bidi="ta-IN"/>
                    </w:rPr>
                    <w:t>1,70,000</w:t>
                  </w:r>
                </w:p>
              </w:tc>
              <w:tc>
                <w:tcPr>
                  <w:tcW w:w="1295" w:type="dxa"/>
                  <w:tcBorders>
                    <w:top w:val="nil"/>
                    <w:left w:val="nil"/>
                    <w:bottom w:val="single" w:sz="4" w:space="0" w:color="auto"/>
                    <w:right w:val="single" w:sz="4" w:space="0" w:color="auto"/>
                  </w:tcBorders>
                  <w:shd w:val="clear" w:color="auto" w:fill="auto"/>
                  <w:noWrap/>
                  <w:vAlign w:val="bottom"/>
                  <w:hideMark/>
                </w:tcPr>
                <w:p w14:paraId="20B1BA39" w14:textId="77777777" w:rsidR="00B529BD" w:rsidRPr="00E925C0" w:rsidRDefault="00B529BD" w:rsidP="00C038E0">
                  <w:pPr>
                    <w:jc w:val="right"/>
                    <w:rPr>
                      <w:color w:val="000000"/>
                      <w:lang w:val="en-IN" w:eastAsia="en-IN" w:bidi="ta-IN"/>
                    </w:rPr>
                  </w:pPr>
                  <w:r w:rsidRPr="00E925C0">
                    <w:rPr>
                      <w:color w:val="000000"/>
                      <w:lang w:val="en-IN" w:eastAsia="en-IN" w:bidi="ta-IN"/>
                    </w:rPr>
                    <w:t>85,000</w:t>
                  </w:r>
                </w:p>
              </w:tc>
              <w:tc>
                <w:tcPr>
                  <w:tcW w:w="1561" w:type="dxa"/>
                  <w:tcBorders>
                    <w:top w:val="nil"/>
                    <w:left w:val="nil"/>
                    <w:bottom w:val="single" w:sz="4" w:space="0" w:color="auto"/>
                    <w:right w:val="single" w:sz="4" w:space="0" w:color="auto"/>
                  </w:tcBorders>
                  <w:shd w:val="clear" w:color="auto" w:fill="auto"/>
                  <w:noWrap/>
                  <w:vAlign w:val="bottom"/>
                  <w:hideMark/>
                </w:tcPr>
                <w:p w14:paraId="5D41DCD8" w14:textId="77777777" w:rsidR="00B529BD" w:rsidRPr="00E925C0" w:rsidRDefault="00B529BD" w:rsidP="00C038E0">
                  <w:pPr>
                    <w:rPr>
                      <w:color w:val="000000"/>
                      <w:lang w:val="en-IN" w:eastAsia="en-IN" w:bidi="ta-IN"/>
                    </w:rPr>
                  </w:pPr>
                  <w:r w:rsidRPr="00E925C0">
                    <w:rPr>
                      <w:color w:val="000000"/>
                      <w:lang w:val="en-IN" w:eastAsia="en-IN" w:bidi="ta-IN"/>
                    </w:rPr>
                    <w:t>Plant</w:t>
                  </w:r>
                </w:p>
              </w:tc>
              <w:tc>
                <w:tcPr>
                  <w:tcW w:w="1295" w:type="dxa"/>
                  <w:tcBorders>
                    <w:top w:val="nil"/>
                    <w:left w:val="nil"/>
                    <w:bottom w:val="single" w:sz="4" w:space="0" w:color="auto"/>
                    <w:right w:val="single" w:sz="4" w:space="0" w:color="auto"/>
                  </w:tcBorders>
                  <w:shd w:val="clear" w:color="auto" w:fill="auto"/>
                  <w:noWrap/>
                  <w:vAlign w:val="bottom"/>
                  <w:hideMark/>
                </w:tcPr>
                <w:p w14:paraId="42C236E4" w14:textId="77777777" w:rsidR="00B529BD" w:rsidRPr="00E925C0" w:rsidRDefault="00B529BD" w:rsidP="00C038E0">
                  <w:pPr>
                    <w:jc w:val="right"/>
                    <w:rPr>
                      <w:color w:val="000000"/>
                      <w:lang w:val="en-IN" w:eastAsia="en-IN" w:bidi="ta-IN"/>
                    </w:rPr>
                  </w:pPr>
                  <w:r w:rsidRPr="00E925C0">
                    <w:rPr>
                      <w:color w:val="000000"/>
                      <w:lang w:val="en-IN" w:eastAsia="en-IN" w:bidi="ta-IN"/>
                    </w:rPr>
                    <w:t>3,50,000</w:t>
                  </w:r>
                </w:p>
              </w:tc>
              <w:tc>
                <w:tcPr>
                  <w:tcW w:w="1295" w:type="dxa"/>
                  <w:tcBorders>
                    <w:top w:val="nil"/>
                    <w:left w:val="nil"/>
                    <w:bottom w:val="single" w:sz="4" w:space="0" w:color="auto"/>
                    <w:right w:val="single" w:sz="4" w:space="0" w:color="auto"/>
                  </w:tcBorders>
                  <w:shd w:val="clear" w:color="auto" w:fill="auto"/>
                  <w:noWrap/>
                  <w:vAlign w:val="bottom"/>
                  <w:hideMark/>
                </w:tcPr>
                <w:p w14:paraId="2FC09C4D" w14:textId="77777777" w:rsidR="00B529BD" w:rsidRPr="00E925C0" w:rsidRDefault="00B529BD" w:rsidP="00C038E0">
                  <w:pPr>
                    <w:jc w:val="right"/>
                    <w:rPr>
                      <w:color w:val="000000"/>
                      <w:lang w:val="en-IN" w:eastAsia="en-IN" w:bidi="ta-IN"/>
                    </w:rPr>
                  </w:pPr>
                  <w:r w:rsidRPr="00E925C0">
                    <w:rPr>
                      <w:color w:val="000000"/>
                      <w:lang w:val="en-IN" w:eastAsia="en-IN" w:bidi="ta-IN"/>
                    </w:rPr>
                    <w:t>4,20,000</w:t>
                  </w:r>
                </w:p>
              </w:tc>
            </w:tr>
            <w:tr w:rsidR="00B529BD" w:rsidRPr="00E925C0" w14:paraId="2B0C0D27" w14:textId="77777777" w:rsidTr="00C038E0">
              <w:trPr>
                <w:trHeight w:val="286"/>
              </w:trPr>
              <w:tc>
                <w:tcPr>
                  <w:tcW w:w="1766" w:type="dxa"/>
                  <w:tcBorders>
                    <w:top w:val="nil"/>
                    <w:left w:val="single" w:sz="4" w:space="0" w:color="auto"/>
                    <w:bottom w:val="single" w:sz="4" w:space="0" w:color="auto"/>
                    <w:right w:val="single" w:sz="4" w:space="0" w:color="auto"/>
                  </w:tcBorders>
                  <w:shd w:val="clear" w:color="auto" w:fill="auto"/>
                  <w:noWrap/>
                  <w:vAlign w:val="bottom"/>
                  <w:hideMark/>
                </w:tcPr>
                <w:p w14:paraId="23605B6E" w14:textId="77777777" w:rsidR="00B529BD" w:rsidRPr="00E925C0" w:rsidRDefault="00B529BD" w:rsidP="00C038E0">
                  <w:pPr>
                    <w:rPr>
                      <w:color w:val="000000"/>
                      <w:lang w:val="en-IN" w:eastAsia="en-IN" w:bidi="ta-IN"/>
                    </w:rPr>
                  </w:pPr>
                  <w:r w:rsidRPr="00E925C0">
                    <w:rPr>
                      <w:color w:val="000000"/>
                      <w:lang w:val="en-IN" w:eastAsia="en-IN" w:bidi="ta-IN"/>
                    </w:rPr>
                    <w:t>Creditors</w:t>
                  </w:r>
                </w:p>
              </w:tc>
              <w:tc>
                <w:tcPr>
                  <w:tcW w:w="1295" w:type="dxa"/>
                  <w:tcBorders>
                    <w:top w:val="nil"/>
                    <w:left w:val="nil"/>
                    <w:bottom w:val="single" w:sz="4" w:space="0" w:color="auto"/>
                    <w:right w:val="single" w:sz="4" w:space="0" w:color="auto"/>
                  </w:tcBorders>
                  <w:shd w:val="clear" w:color="auto" w:fill="auto"/>
                  <w:noWrap/>
                  <w:vAlign w:val="bottom"/>
                  <w:hideMark/>
                </w:tcPr>
                <w:p w14:paraId="42A05FB4" w14:textId="77777777" w:rsidR="00B529BD" w:rsidRPr="00E925C0" w:rsidRDefault="00B529BD" w:rsidP="00C038E0">
                  <w:pPr>
                    <w:jc w:val="right"/>
                    <w:rPr>
                      <w:color w:val="000000"/>
                      <w:lang w:val="en-IN" w:eastAsia="en-IN" w:bidi="ta-IN"/>
                    </w:rPr>
                  </w:pPr>
                  <w:r w:rsidRPr="00E925C0">
                    <w:rPr>
                      <w:color w:val="000000"/>
                      <w:lang w:val="en-IN" w:eastAsia="en-IN" w:bidi="ta-IN"/>
                    </w:rPr>
                    <w:t>12,000</w:t>
                  </w:r>
                </w:p>
              </w:tc>
              <w:tc>
                <w:tcPr>
                  <w:tcW w:w="1295" w:type="dxa"/>
                  <w:tcBorders>
                    <w:top w:val="nil"/>
                    <w:left w:val="nil"/>
                    <w:bottom w:val="single" w:sz="4" w:space="0" w:color="auto"/>
                    <w:right w:val="single" w:sz="4" w:space="0" w:color="auto"/>
                  </w:tcBorders>
                  <w:shd w:val="clear" w:color="auto" w:fill="auto"/>
                  <w:noWrap/>
                  <w:vAlign w:val="bottom"/>
                  <w:hideMark/>
                </w:tcPr>
                <w:p w14:paraId="1D8466F1" w14:textId="77777777" w:rsidR="00B529BD" w:rsidRPr="00E925C0" w:rsidRDefault="00B529BD" w:rsidP="00C038E0">
                  <w:pPr>
                    <w:jc w:val="right"/>
                    <w:rPr>
                      <w:color w:val="000000"/>
                      <w:lang w:val="en-IN" w:eastAsia="en-IN" w:bidi="ta-IN"/>
                    </w:rPr>
                  </w:pPr>
                  <w:r w:rsidRPr="00E925C0">
                    <w:rPr>
                      <w:color w:val="000000"/>
                      <w:lang w:val="en-IN" w:eastAsia="en-IN" w:bidi="ta-IN"/>
                    </w:rPr>
                    <w:t>55,000</w:t>
                  </w:r>
                </w:p>
              </w:tc>
              <w:tc>
                <w:tcPr>
                  <w:tcW w:w="1561" w:type="dxa"/>
                  <w:tcBorders>
                    <w:top w:val="nil"/>
                    <w:left w:val="nil"/>
                    <w:bottom w:val="single" w:sz="4" w:space="0" w:color="auto"/>
                    <w:right w:val="single" w:sz="4" w:space="0" w:color="auto"/>
                  </w:tcBorders>
                  <w:shd w:val="clear" w:color="auto" w:fill="auto"/>
                  <w:noWrap/>
                  <w:vAlign w:val="bottom"/>
                  <w:hideMark/>
                </w:tcPr>
                <w:p w14:paraId="7B6DEA43" w14:textId="77777777" w:rsidR="00B529BD" w:rsidRPr="00E925C0" w:rsidRDefault="00B529BD" w:rsidP="00C038E0">
                  <w:pPr>
                    <w:rPr>
                      <w:color w:val="000000"/>
                      <w:lang w:val="en-IN" w:eastAsia="en-IN" w:bidi="ta-IN"/>
                    </w:rPr>
                  </w:pPr>
                  <w:r w:rsidRPr="00E925C0">
                    <w:rPr>
                      <w:color w:val="000000"/>
                      <w:lang w:val="en-IN" w:eastAsia="en-IN" w:bidi="ta-IN"/>
                    </w:rPr>
                    <w:t>Stock</w:t>
                  </w:r>
                </w:p>
              </w:tc>
              <w:tc>
                <w:tcPr>
                  <w:tcW w:w="1295" w:type="dxa"/>
                  <w:tcBorders>
                    <w:top w:val="nil"/>
                    <w:left w:val="nil"/>
                    <w:bottom w:val="single" w:sz="4" w:space="0" w:color="auto"/>
                    <w:right w:val="single" w:sz="4" w:space="0" w:color="auto"/>
                  </w:tcBorders>
                  <w:shd w:val="clear" w:color="auto" w:fill="auto"/>
                  <w:noWrap/>
                  <w:vAlign w:val="bottom"/>
                  <w:hideMark/>
                </w:tcPr>
                <w:p w14:paraId="42C10DD1" w14:textId="77777777" w:rsidR="00B529BD" w:rsidRPr="00E925C0" w:rsidRDefault="00B529BD" w:rsidP="00C038E0">
                  <w:pPr>
                    <w:jc w:val="right"/>
                    <w:rPr>
                      <w:color w:val="000000"/>
                      <w:lang w:val="en-IN" w:eastAsia="en-IN" w:bidi="ta-IN"/>
                    </w:rPr>
                  </w:pPr>
                  <w:r w:rsidRPr="00E925C0">
                    <w:rPr>
                      <w:color w:val="000000"/>
                      <w:lang w:val="en-IN" w:eastAsia="en-IN" w:bidi="ta-IN"/>
                    </w:rPr>
                    <w:t>25,000</w:t>
                  </w:r>
                </w:p>
              </w:tc>
              <w:tc>
                <w:tcPr>
                  <w:tcW w:w="1295" w:type="dxa"/>
                  <w:tcBorders>
                    <w:top w:val="nil"/>
                    <w:left w:val="nil"/>
                    <w:bottom w:val="single" w:sz="4" w:space="0" w:color="auto"/>
                    <w:right w:val="single" w:sz="4" w:space="0" w:color="auto"/>
                  </w:tcBorders>
                  <w:shd w:val="clear" w:color="auto" w:fill="auto"/>
                  <w:noWrap/>
                  <w:vAlign w:val="bottom"/>
                  <w:hideMark/>
                </w:tcPr>
                <w:p w14:paraId="033BDFF9" w14:textId="77777777" w:rsidR="00B529BD" w:rsidRPr="00E925C0" w:rsidRDefault="00B529BD" w:rsidP="00C038E0">
                  <w:pPr>
                    <w:jc w:val="right"/>
                    <w:rPr>
                      <w:color w:val="000000"/>
                      <w:lang w:val="en-IN" w:eastAsia="en-IN" w:bidi="ta-IN"/>
                    </w:rPr>
                  </w:pPr>
                  <w:r w:rsidRPr="00E925C0">
                    <w:rPr>
                      <w:color w:val="000000"/>
                      <w:lang w:val="en-IN" w:eastAsia="en-IN" w:bidi="ta-IN"/>
                    </w:rPr>
                    <w:t>40,000</w:t>
                  </w:r>
                </w:p>
              </w:tc>
            </w:tr>
            <w:tr w:rsidR="00B529BD" w:rsidRPr="00E925C0" w14:paraId="7F47CCE7" w14:textId="77777777" w:rsidTr="00C038E0">
              <w:trPr>
                <w:trHeight w:val="286"/>
              </w:trPr>
              <w:tc>
                <w:tcPr>
                  <w:tcW w:w="1766" w:type="dxa"/>
                  <w:tcBorders>
                    <w:top w:val="nil"/>
                    <w:left w:val="single" w:sz="4" w:space="0" w:color="auto"/>
                    <w:bottom w:val="single" w:sz="4" w:space="0" w:color="auto"/>
                    <w:right w:val="single" w:sz="4" w:space="0" w:color="auto"/>
                  </w:tcBorders>
                  <w:shd w:val="clear" w:color="auto" w:fill="auto"/>
                  <w:noWrap/>
                  <w:vAlign w:val="bottom"/>
                  <w:hideMark/>
                </w:tcPr>
                <w:p w14:paraId="086165C5" w14:textId="77777777" w:rsidR="00B529BD" w:rsidRPr="00E925C0" w:rsidRDefault="00B529BD" w:rsidP="00C038E0">
                  <w:pPr>
                    <w:rPr>
                      <w:color w:val="000000"/>
                      <w:lang w:val="en-IN" w:eastAsia="en-IN" w:bidi="ta-IN"/>
                    </w:rPr>
                  </w:pPr>
                  <w:r w:rsidRPr="00E925C0">
                    <w:rPr>
                      <w:color w:val="000000"/>
                      <w:lang w:val="en-IN" w:eastAsia="en-IN" w:bidi="ta-IN"/>
                    </w:rPr>
                    <w:t>Bank Overdraft</w:t>
                  </w:r>
                </w:p>
              </w:tc>
              <w:tc>
                <w:tcPr>
                  <w:tcW w:w="1295" w:type="dxa"/>
                  <w:tcBorders>
                    <w:top w:val="nil"/>
                    <w:left w:val="nil"/>
                    <w:bottom w:val="single" w:sz="4" w:space="0" w:color="auto"/>
                    <w:right w:val="single" w:sz="4" w:space="0" w:color="auto"/>
                  </w:tcBorders>
                  <w:shd w:val="clear" w:color="auto" w:fill="auto"/>
                  <w:noWrap/>
                  <w:vAlign w:val="bottom"/>
                  <w:hideMark/>
                </w:tcPr>
                <w:p w14:paraId="1B89DD75" w14:textId="77777777" w:rsidR="00B529BD" w:rsidRPr="00E925C0" w:rsidRDefault="00B529BD" w:rsidP="00C038E0">
                  <w:pPr>
                    <w:jc w:val="right"/>
                    <w:rPr>
                      <w:color w:val="000000"/>
                      <w:lang w:val="en-IN" w:eastAsia="en-IN" w:bidi="ta-IN"/>
                    </w:rPr>
                  </w:pPr>
                  <w:r w:rsidRPr="00E925C0">
                    <w:rPr>
                      <w:color w:val="000000"/>
                      <w:lang w:val="en-IN" w:eastAsia="en-IN" w:bidi="ta-IN"/>
                    </w:rPr>
                    <w:t>18,000</w:t>
                  </w:r>
                </w:p>
              </w:tc>
              <w:tc>
                <w:tcPr>
                  <w:tcW w:w="1295" w:type="dxa"/>
                  <w:tcBorders>
                    <w:top w:val="nil"/>
                    <w:left w:val="nil"/>
                    <w:bottom w:val="single" w:sz="4" w:space="0" w:color="auto"/>
                    <w:right w:val="single" w:sz="4" w:space="0" w:color="auto"/>
                  </w:tcBorders>
                  <w:shd w:val="clear" w:color="auto" w:fill="auto"/>
                  <w:noWrap/>
                  <w:vAlign w:val="bottom"/>
                  <w:hideMark/>
                </w:tcPr>
                <w:p w14:paraId="13018F66" w14:textId="77777777" w:rsidR="00B529BD" w:rsidRPr="00E925C0" w:rsidRDefault="00B529BD" w:rsidP="00C038E0">
                  <w:pPr>
                    <w:jc w:val="right"/>
                    <w:rPr>
                      <w:color w:val="000000"/>
                      <w:lang w:val="en-IN" w:eastAsia="en-IN" w:bidi="ta-IN"/>
                    </w:rPr>
                  </w:pPr>
                  <w:r w:rsidRPr="00E925C0">
                    <w:rPr>
                      <w:color w:val="000000"/>
                      <w:lang w:val="en-IN" w:eastAsia="en-IN" w:bidi="ta-IN"/>
                    </w:rPr>
                    <w:t>10,000</w:t>
                  </w:r>
                </w:p>
              </w:tc>
              <w:tc>
                <w:tcPr>
                  <w:tcW w:w="1561" w:type="dxa"/>
                  <w:tcBorders>
                    <w:top w:val="nil"/>
                    <w:left w:val="nil"/>
                    <w:bottom w:val="single" w:sz="4" w:space="0" w:color="auto"/>
                    <w:right w:val="single" w:sz="4" w:space="0" w:color="auto"/>
                  </w:tcBorders>
                  <w:shd w:val="clear" w:color="auto" w:fill="auto"/>
                  <w:noWrap/>
                  <w:vAlign w:val="bottom"/>
                  <w:hideMark/>
                </w:tcPr>
                <w:p w14:paraId="3DE6F0E1" w14:textId="77777777" w:rsidR="00B529BD" w:rsidRPr="00E925C0" w:rsidRDefault="00B529BD" w:rsidP="00C038E0">
                  <w:pPr>
                    <w:rPr>
                      <w:color w:val="000000"/>
                      <w:lang w:val="en-IN" w:eastAsia="en-IN" w:bidi="ta-IN"/>
                    </w:rPr>
                  </w:pPr>
                  <w:r w:rsidRPr="00E925C0">
                    <w:rPr>
                      <w:color w:val="000000"/>
                      <w:lang w:val="en-IN" w:eastAsia="en-IN" w:bidi="ta-IN"/>
                    </w:rPr>
                    <w:t>Debtors</w:t>
                  </w:r>
                </w:p>
              </w:tc>
              <w:tc>
                <w:tcPr>
                  <w:tcW w:w="1295" w:type="dxa"/>
                  <w:tcBorders>
                    <w:top w:val="nil"/>
                    <w:left w:val="nil"/>
                    <w:bottom w:val="single" w:sz="4" w:space="0" w:color="auto"/>
                    <w:right w:val="single" w:sz="4" w:space="0" w:color="auto"/>
                  </w:tcBorders>
                  <w:shd w:val="clear" w:color="auto" w:fill="auto"/>
                  <w:noWrap/>
                  <w:vAlign w:val="bottom"/>
                  <w:hideMark/>
                </w:tcPr>
                <w:p w14:paraId="5FB3C3C0" w14:textId="77777777" w:rsidR="00B529BD" w:rsidRPr="00E925C0" w:rsidRDefault="00B529BD" w:rsidP="00C038E0">
                  <w:pPr>
                    <w:jc w:val="right"/>
                    <w:rPr>
                      <w:color w:val="000000"/>
                      <w:lang w:val="en-IN" w:eastAsia="en-IN" w:bidi="ta-IN"/>
                    </w:rPr>
                  </w:pPr>
                  <w:r w:rsidRPr="00E925C0">
                    <w:rPr>
                      <w:color w:val="000000"/>
                      <w:lang w:val="en-IN" w:eastAsia="en-IN" w:bidi="ta-IN"/>
                    </w:rPr>
                    <w:t>20,000</w:t>
                  </w:r>
                </w:p>
              </w:tc>
              <w:tc>
                <w:tcPr>
                  <w:tcW w:w="1295" w:type="dxa"/>
                  <w:tcBorders>
                    <w:top w:val="nil"/>
                    <w:left w:val="nil"/>
                    <w:bottom w:val="single" w:sz="4" w:space="0" w:color="auto"/>
                    <w:right w:val="single" w:sz="4" w:space="0" w:color="auto"/>
                  </w:tcBorders>
                  <w:shd w:val="clear" w:color="auto" w:fill="auto"/>
                  <w:noWrap/>
                  <w:vAlign w:val="bottom"/>
                  <w:hideMark/>
                </w:tcPr>
                <w:p w14:paraId="0E6978B1" w14:textId="77777777" w:rsidR="00B529BD" w:rsidRPr="00E925C0" w:rsidRDefault="00B529BD" w:rsidP="00C038E0">
                  <w:pPr>
                    <w:jc w:val="right"/>
                    <w:rPr>
                      <w:color w:val="000000"/>
                      <w:lang w:val="en-IN" w:eastAsia="en-IN" w:bidi="ta-IN"/>
                    </w:rPr>
                  </w:pPr>
                  <w:r w:rsidRPr="00E925C0">
                    <w:rPr>
                      <w:color w:val="000000"/>
                      <w:lang w:val="en-IN" w:eastAsia="en-IN" w:bidi="ta-IN"/>
                    </w:rPr>
                    <w:t>16,000</w:t>
                  </w:r>
                </w:p>
              </w:tc>
            </w:tr>
            <w:tr w:rsidR="00B529BD" w:rsidRPr="00E925C0" w14:paraId="61E73272" w14:textId="77777777" w:rsidTr="00C038E0">
              <w:trPr>
                <w:trHeight w:val="286"/>
              </w:trPr>
              <w:tc>
                <w:tcPr>
                  <w:tcW w:w="1766" w:type="dxa"/>
                  <w:tcBorders>
                    <w:top w:val="nil"/>
                    <w:left w:val="single" w:sz="4" w:space="0" w:color="auto"/>
                    <w:bottom w:val="single" w:sz="4" w:space="0" w:color="auto"/>
                    <w:right w:val="single" w:sz="4" w:space="0" w:color="auto"/>
                  </w:tcBorders>
                  <w:shd w:val="clear" w:color="auto" w:fill="auto"/>
                  <w:noWrap/>
                  <w:vAlign w:val="bottom"/>
                  <w:hideMark/>
                </w:tcPr>
                <w:p w14:paraId="008CB960" w14:textId="77777777" w:rsidR="00B529BD" w:rsidRPr="00E925C0" w:rsidRDefault="00B529BD" w:rsidP="00C038E0">
                  <w:pPr>
                    <w:rPr>
                      <w:color w:val="000000"/>
                      <w:lang w:val="en-IN" w:eastAsia="en-IN" w:bidi="ta-IN"/>
                    </w:rPr>
                  </w:pPr>
                  <w:r w:rsidRPr="00E925C0">
                    <w:rPr>
                      <w:color w:val="000000"/>
                      <w:lang w:val="en-IN" w:eastAsia="en-IN" w:bidi="ta-IN"/>
                    </w:rPr>
                    <w:t> </w:t>
                  </w:r>
                </w:p>
              </w:tc>
              <w:tc>
                <w:tcPr>
                  <w:tcW w:w="1295" w:type="dxa"/>
                  <w:tcBorders>
                    <w:top w:val="nil"/>
                    <w:left w:val="nil"/>
                    <w:bottom w:val="single" w:sz="4" w:space="0" w:color="auto"/>
                    <w:right w:val="single" w:sz="4" w:space="0" w:color="auto"/>
                  </w:tcBorders>
                  <w:shd w:val="clear" w:color="auto" w:fill="auto"/>
                  <w:noWrap/>
                  <w:vAlign w:val="bottom"/>
                  <w:hideMark/>
                </w:tcPr>
                <w:p w14:paraId="31B04A4E" w14:textId="77777777" w:rsidR="00B529BD" w:rsidRPr="00E925C0" w:rsidRDefault="00B529BD" w:rsidP="00C038E0">
                  <w:pPr>
                    <w:rPr>
                      <w:color w:val="000000"/>
                      <w:lang w:val="en-IN" w:eastAsia="en-IN" w:bidi="ta-IN"/>
                    </w:rPr>
                  </w:pPr>
                  <w:r w:rsidRPr="00E925C0">
                    <w:rPr>
                      <w:color w:val="000000"/>
                      <w:lang w:val="en-IN" w:eastAsia="en-IN" w:bidi="ta-IN"/>
                    </w:rPr>
                    <w:t> </w:t>
                  </w:r>
                </w:p>
              </w:tc>
              <w:tc>
                <w:tcPr>
                  <w:tcW w:w="1295" w:type="dxa"/>
                  <w:tcBorders>
                    <w:top w:val="nil"/>
                    <w:left w:val="nil"/>
                    <w:bottom w:val="single" w:sz="4" w:space="0" w:color="auto"/>
                    <w:right w:val="single" w:sz="4" w:space="0" w:color="auto"/>
                  </w:tcBorders>
                  <w:shd w:val="clear" w:color="auto" w:fill="auto"/>
                  <w:noWrap/>
                  <w:vAlign w:val="bottom"/>
                  <w:hideMark/>
                </w:tcPr>
                <w:p w14:paraId="531F4F2E" w14:textId="77777777" w:rsidR="00B529BD" w:rsidRPr="00E925C0" w:rsidRDefault="00B529BD" w:rsidP="00C038E0">
                  <w:pPr>
                    <w:rPr>
                      <w:color w:val="000000"/>
                      <w:lang w:val="en-IN" w:eastAsia="en-IN" w:bidi="ta-IN"/>
                    </w:rPr>
                  </w:pPr>
                  <w:r w:rsidRPr="00E925C0">
                    <w:rPr>
                      <w:color w:val="000000"/>
                      <w:lang w:val="en-IN" w:eastAsia="en-IN" w:bidi="ta-IN"/>
                    </w:rPr>
                    <w:t> </w:t>
                  </w:r>
                </w:p>
              </w:tc>
              <w:tc>
                <w:tcPr>
                  <w:tcW w:w="1561" w:type="dxa"/>
                  <w:tcBorders>
                    <w:top w:val="nil"/>
                    <w:left w:val="nil"/>
                    <w:bottom w:val="single" w:sz="4" w:space="0" w:color="auto"/>
                    <w:right w:val="single" w:sz="4" w:space="0" w:color="auto"/>
                  </w:tcBorders>
                  <w:shd w:val="clear" w:color="auto" w:fill="auto"/>
                  <w:noWrap/>
                  <w:vAlign w:val="bottom"/>
                  <w:hideMark/>
                </w:tcPr>
                <w:p w14:paraId="732D6991" w14:textId="77777777" w:rsidR="00B529BD" w:rsidRPr="00E925C0" w:rsidRDefault="00B529BD" w:rsidP="00C038E0">
                  <w:pPr>
                    <w:rPr>
                      <w:color w:val="000000"/>
                      <w:lang w:val="en-IN" w:eastAsia="en-IN" w:bidi="ta-IN"/>
                    </w:rPr>
                  </w:pPr>
                  <w:r w:rsidRPr="00E925C0">
                    <w:rPr>
                      <w:color w:val="000000"/>
                      <w:lang w:val="en-IN" w:eastAsia="en-IN" w:bidi="ta-IN"/>
                    </w:rPr>
                    <w:t>Cash</w:t>
                  </w:r>
                </w:p>
              </w:tc>
              <w:tc>
                <w:tcPr>
                  <w:tcW w:w="1295" w:type="dxa"/>
                  <w:tcBorders>
                    <w:top w:val="nil"/>
                    <w:left w:val="nil"/>
                    <w:bottom w:val="single" w:sz="4" w:space="0" w:color="auto"/>
                    <w:right w:val="single" w:sz="4" w:space="0" w:color="auto"/>
                  </w:tcBorders>
                  <w:shd w:val="clear" w:color="auto" w:fill="auto"/>
                  <w:noWrap/>
                  <w:vAlign w:val="bottom"/>
                  <w:hideMark/>
                </w:tcPr>
                <w:p w14:paraId="3037DDB5" w14:textId="77777777" w:rsidR="00B529BD" w:rsidRPr="00E925C0" w:rsidRDefault="00B529BD" w:rsidP="00C038E0">
                  <w:pPr>
                    <w:jc w:val="right"/>
                    <w:rPr>
                      <w:color w:val="000000"/>
                      <w:lang w:val="en-IN" w:eastAsia="en-IN" w:bidi="ta-IN"/>
                    </w:rPr>
                  </w:pPr>
                  <w:r w:rsidRPr="00E925C0">
                    <w:rPr>
                      <w:color w:val="000000"/>
                      <w:lang w:val="en-IN" w:eastAsia="en-IN" w:bidi="ta-IN"/>
                    </w:rPr>
                    <w:t>35,000</w:t>
                  </w:r>
                </w:p>
              </w:tc>
              <w:tc>
                <w:tcPr>
                  <w:tcW w:w="1295" w:type="dxa"/>
                  <w:tcBorders>
                    <w:top w:val="nil"/>
                    <w:left w:val="nil"/>
                    <w:bottom w:val="single" w:sz="4" w:space="0" w:color="auto"/>
                    <w:right w:val="single" w:sz="4" w:space="0" w:color="auto"/>
                  </w:tcBorders>
                  <w:shd w:val="clear" w:color="auto" w:fill="auto"/>
                  <w:noWrap/>
                  <w:vAlign w:val="bottom"/>
                  <w:hideMark/>
                </w:tcPr>
                <w:p w14:paraId="6A41304F" w14:textId="77777777" w:rsidR="00B529BD" w:rsidRPr="00E925C0" w:rsidRDefault="00B529BD" w:rsidP="00C038E0">
                  <w:pPr>
                    <w:jc w:val="right"/>
                    <w:rPr>
                      <w:color w:val="000000"/>
                      <w:lang w:val="en-IN" w:eastAsia="en-IN" w:bidi="ta-IN"/>
                    </w:rPr>
                  </w:pPr>
                  <w:r w:rsidRPr="00E925C0">
                    <w:rPr>
                      <w:color w:val="000000"/>
                      <w:lang w:val="en-IN" w:eastAsia="en-IN" w:bidi="ta-IN"/>
                    </w:rPr>
                    <w:t>44,000</w:t>
                  </w:r>
                </w:p>
              </w:tc>
            </w:tr>
            <w:tr w:rsidR="00B529BD" w:rsidRPr="00E925C0" w14:paraId="2792F66D" w14:textId="77777777" w:rsidTr="00C038E0">
              <w:trPr>
                <w:trHeight w:val="286"/>
              </w:trPr>
              <w:tc>
                <w:tcPr>
                  <w:tcW w:w="176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8720E4" w14:textId="77777777" w:rsidR="00B529BD" w:rsidRPr="00E925C0" w:rsidRDefault="00B529BD" w:rsidP="00C038E0">
                  <w:pPr>
                    <w:rPr>
                      <w:color w:val="000000"/>
                      <w:lang w:val="en-IN" w:eastAsia="en-IN" w:bidi="ta-IN"/>
                    </w:rPr>
                  </w:pPr>
                  <w:r w:rsidRPr="00E925C0">
                    <w:rPr>
                      <w:color w:val="000000"/>
                      <w:lang w:val="en-IN" w:eastAsia="en-IN" w:bidi="ta-IN"/>
                    </w:rPr>
                    <w:t>TOTAL</w:t>
                  </w:r>
                </w:p>
              </w:tc>
              <w:tc>
                <w:tcPr>
                  <w:tcW w:w="1295" w:type="dxa"/>
                  <w:tcBorders>
                    <w:top w:val="single" w:sz="4" w:space="0" w:color="auto"/>
                    <w:left w:val="nil"/>
                    <w:bottom w:val="single" w:sz="4" w:space="0" w:color="auto"/>
                    <w:right w:val="single" w:sz="4" w:space="0" w:color="auto"/>
                  </w:tcBorders>
                  <w:shd w:val="clear" w:color="auto" w:fill="auto"/>
                  <w:noWrap/>
                  <w:vAlign w:val="bottom"/>
                </w:tcPr>
                <w:p w14:paraId="4405D718" w14:textId="77777777" w:rsidR="00B529BD" w:rsidRPr="00E925C0" w:rsidRDefault="00B529BD" w:rsidP="00C038E0">
                  <w:pPr>
                    <w:rPr>
                      <w:color w:val="000000"/>
                      <w:lang w:val="en-IN" w:eastAsia="en-IN" w:bidi="ta-IN"/>
                    </w:rPr>
                  </w:pPr>
                  <w:r w:rsidRPr="00E925C0">
                    <w:rPr>
                      <w:color w:val="000000"/>
                    </w:rPr>
                    <w:t>11,90,000</w:t>
                  </w:r>
                </w:p>
              </w:tc>
              <w:tc>
                <w:tcPr>
                  <w:tcW w:w="1295" w:type="dxa"/>
                  <w:tcBorders>
                    <w:top w:val="single" w:sz="4" w:space="0" w:color="auto"/>
                    <w:left w:val="nil"/>
                    <w:bottom w:val="single" w:sz="4" w:space="0" w:color="auto"/>
                    <w:right w:val="single" w:sz="4" w:space="0" w:color="auto"/>
                  </w:tcBorders>
                  <w:shd w:val="clear" w:color="auto" w:fill="auto"/>
                  <w:noWrap/>
                  <w:vAlign w:val="bottom"/>
                </w:tcPr>
                <w:p w14:paraId="2F198EC2" w14:textId="77777777" w:rsidR="00B529BD" w:rsidRPr="00E925C0" w:rsidRDefault="00B529BD" w:rsidP="00C038E0">
                  <w:pPr>
                    <w:rPr>
                      <w:color w:val="000000"/>
                      <w:lang w:val="en-IN" w:eastAsia="en-IN" w:bidi="ta-IN"/>
                    </w:rPr>
                  </w:pPr>
                  <w:r w:rsidRPr="00E925C0">
                    <w:rPr>
                      <w:color w:val="000000"/>
                    </w:rPr>
                    <w:t>13,10,000</w:t>
                  </w:r>
                </w:p>
              </w:tc>
              <w:tc>
                <w:tcPr>
                  <w:tcW w:w="1561" w:type="dxa"/>
                  <w:tcBorders>
                    <w:top w:val="single" w:sz="4" w:space="0" w:color="auto"/>
                    <w:left w:val="nil"/>
                    <w:bottom w:val="single" w:sz="4" w:space="0" w:color="auto"/>
                    <w:right w:val="single" w:sz="4" w:space="0" w:color="auto"/>
                  </w:tcBorders>
                  <w:shd w:val="clear" w:color="auto" w:fill="auto"/>
                  <w:noWrap/>
                  <w:vAlign w:val="bottom"/>
                </w:tcPr>
                <w:p w14:paraId="0286768E" w14:textId="77777777" w:rsidR="00B529BD" w:rsidRPr="00E925C0" w:rsidRDefault="00B529BD" w:rsidP="00C038E0">
                  <w:pPr>
                    <w:rPr>
                      <w:color w:val="000000"/>
                      <w:lang w:val="en-IN" w:eastAsia="en-IN" w:bidi="ta-IN"/>
                    </w:rPr>
                  </w:pPr>
                  <w:r w:rsidRPr="00E925C0">
                    <w:rPr>
                      <w:color w:val="000000"/>
                      <w:lang w:val="en-IN" w:eastAsia="en-IN" w:bidi="ta-IN"/>
                    </w:rPr>
                    <w:t>TOTAL</w:t>
                  </w:r>
                </w:p>
              </w:tc>
              <w:tc>
                <w:tcPr>
                  <w:tcW w:w="1295" w:type="dxa"/>
                  <w:tcBorders>
                    <w:top w:val="single" w:sz="4" w:space="0" w:color="auto"/>
                    <w:left w:val="nil"/>
                    <w:bottom w:val="single" w:sz="4" w:space="0" w:color="auto"/>
                    <w:right w:val="single" w:sz="4" w:space="0" w:color="auto"/>
                  </w:tcBorders>
                  <w:shd w:val="clear" w:color="auto" w:fill="auto"/>
                  <w:noWrap/>
                  <w:vAlign w:val="bottom"/>
                </w:tcPr>
                <w:p w14:paraId="7B7EE366" w14:textId="77777777" w:rsidR="00B529BD" w:rsidRPr="00E925C0" w:rsidRDefault="00B529BD" w:rsidP="00C038E0">
                  <w:pPr>
                    <w:jc w:val="right"/>
                    <w:rPr>
                      <w:color w:val="000000"/>
                      <w:lang w:val="en-IN" w:eastAsia="en-IN" w:bidi="ta-IN"/>
                    </w:rPr>
                  </w:pPr>
                  <w:r w:rsidRPr="00E925C0">
                    <w:rPr>
                      <w:color w:val="000000"/>
                    </w:rPr>
                    <w:t>11,90,000</w:t>
                  </w:r>
                </w:p>
              </w:tc>
              <w:tc>
                <w:tcPr>
                  <w:tcW w:w="1295" w:type="dxa"/>
                  <w:tcBorders>
                    <w:top w:val="single" w:sz="4" w:space="0" w:color="auto"/>
                    <w:left w:val="nil"/>
                    <w:bottom w:val="single" w:sz="4" w:space="0" w:color="auto"/>
                    <w:right w:val="single" w:sz="4" w:space="0" w:color="auto"/>
                  </w:tcBorders>
                  <w:shd w:val="clear" w:color="auto" w:fill="auto"/>
                  <w:noWrap/>
                  <w:vAlign w:val="bottom"/>
                </w:tcPr>
                <w:p w14:paraId="4DE6BAA4" w14:textId="77777777" w:rsidR="00B529BD" w:rsidRPr="00E925C0" w:rsidRDefault="00B529BD" w:rsidP="00C038E0">
                  <w:pPr>
                    <w:jc w:val="right"/>
                    <w:rPr>
                      <w:color w:val="000000"/>
                      <w:lang w:val="en-IN" w:eastAsia="en-IN" w:bidi="ta-IN"/>
                    </w:rPr>
                  </w:pPr>
                  <w:r w:rsidRPr="00E925C0">
                    <w:rPr>
                      <w:color w:val="000000"/>
                    </w:rPr>
                    <w:t>13,10,000</w:t>
                  </w:r>
                </w:p>
              </w:tc>
            </w:tr>
          </w:tbl>
          <w:p w14:paraId="4C048D10" w14:textId="77777777" w:rsidR="00B529BD" w:rsidRPr="00E925C0" w:rsidRDefault="00B529BD" w:rsidP="003828F2">
            <w:pPr>
              <w:jc w:val="both"/>
            </w:pPr>
          </w:p>
        </w:tc>
        <w:tc>
          <w:tcPr>
            <w:tcW w:w="298" w:type="pct"/>
          </w:tcPr>
          <w:p w14:paraId="65A47401" w14:textId="77777777" w:rsidR="00B529BD" w:rsidRPr="00E925C0" w:rsidRDefault="00B529BD" w:rsidP="003828F2">
            <w:pPr>
              <w:jc w:val="center"/>
            </w:pPr>
            <w:r w:rsidRPr="00E925C0">
              <w:t>CO3</w:t>
            </w:r>
          </w:p>
        </w:tc>
        <w:tc>
          <w:tcPr>
            <w:tcW w:w="239" w:type="pct"/>
          </w:tcPr>
          <w:p w14:paraId="7103385B" w14:textId="77777777" w:rsidR="00B529BD" w:rsidRPr="00E925C0" w:rsidRDefault="00B529BD" w:rsidP="003828F2">
            <w:pPr>
              <w:jc w:val="center"/>
            </w:pPr>
            <w:r w:rsidRPr="00E925C0">
              <w:t>An</w:t>
            </w:r>
          </w:p>
        </w:tc>
        <w:tc>
          <w:tcPr>
            <w:tcW w:w="203" w:type="pct"/>
          </w:tcPr>
          <w:p w14:paraId="2395EDC7" w14:textId="77777777" w:rsidR="00B529BD" w:rsidRPr="00E925C0" w:rsidRDefault="00B529BD" w:rsidP="003828F2">
            <w:pPr>
              <w:jc w:val="center"/>
            </w:pPr>
            <w:r w:rsidRPr="00E925C0">
              <w:t>10</w:t>
            </w:r>
          </w:p>
        </w:tc>
      </w:tr>
      <w:tr w:rsidR="00B529BD" w:rsidRPr="00E925C0" w14:paraId="1E56A0E6" w14:textId="77777777" w:rsidTr="00C038E0">
        <w:trPr>
          <w:trHeight w:val="283"/>
        </w:trPr>
        <w:tc>
          <w:tcPr>
            <w:tcW w:w="253" w:type="pct"/>
          </w:tcPr>
          <w:p w14:paraId="3D94B708" w14:textId="77777777" w:rsidR="00B529BD" w:rsidRPr="00E925C0" w:rsidRDefault="00B529BD" w:rsidP="003828F2">
            <w:pPr>
              <w:jc w:val="center"/>
            </w:pPr>
          </w:p>
        </w:tc>
        <w:tc>
          <w:tcPr>
            <w:tcW w:w="4008" w:type="pct"/>
            <w:gridSpan w:val="2"/>
            <w:vAlign w:val="bottom"/>
          </w:tcPr>
          <w:p w14:paraId="0D3E814E" w14:textId="77777777" w:rsidR="00B529BD" w:rsidRPr="00E925C0" w:rsidRDefault="00B529BD" w:rsidP="003828F2">
            <w:pPr>
              <w:jc w:val="center"/>
            </w:pPr>
            <w:r w:rsidRPr="00E925C0">
              <w:rPr>
                <w:b/>
                <w:bCs/>
              </w:rPr>
              <w:t>(OR)</w:t>
            </w:r>
          </w:p>
        </w:tc>
        <w:tc>
          <w:tcPr>
            <w:tcW w:w="298" w:type="pct"/>
          </w:tcPr>
          <w:p w14:paraId="31F3472F" w14:textId="77777777" w:rsidR="00B529BD" w:rsidRPr="00E925C0" w:rsidRDefault="00B529BD" w:rsidP="003828F2">
            <w:pPr>
              <w:jc w:val="center"/>
            </w:pPr>
          </w:p>
        </w:tc>
        <w:tc>
          <w:tcPr>
            <w:tcW w:w="239" w:type="pct"/>
          </w:tcPr>
          <w:p w14:paraId="5CFE923D" w14:textId="77777777" w:rsidR="00B529BD" w:rsidRPr="00E925C0" w:rsidRDefault="00B529BD" w:rsidP="003828F2">
            <w:pPr>
              <w:jc w:val="center"/>
            </w:pPr>
          </w:p>
        </w:tc>
        <w:tc>
          <w:tcPr>
            <w:tcW w:w="203" w:type="pct"/>
          </w:tcPr>
          <w:p w14:paraId="2D3D28E5" w14:textId="77777777" w:rsidR="00B529BD" w:rsidRPr="00E925C0" w:rsidRDefault="00B529BD" w:rsidP="003828F2">
            <w:pPr>
              <w:jc w:val="center"/>
            </w:pPr>
          </w:p>
        </w:tc>
      </w:tr>
      <w:tr w:rsidR="00B529BD" w:rsidRPr="00E925C0" w14:paraId="209D6E98" w14:textId="77777777" w:rsidTr="00C038E0">
        <w:trPr>
          <w:trHeight w:val="283"/>
        </w:trPr>
        <w:tc>
          <w:tcPr>
            <w:tcW w:w="253" w:type="pct"/>
          </w:tcPr>
          <w:p w14:paraId="7C676ADF" w14:textId="77777777" w:rsidR="00B529BD" w:rsidRPr="00E925C0" w:rsidRDefault="00B529BD" w:rsidP="003828F2">
            <w:pPr>
              <w:jc w:val="center"/>
            </w:pPr>
            <w:r w:rsidRPr="00E925C0">
              <w:t>9.</w:t>
            </w:r>
          </w:p>
        </w:tc>
        <w:tc>
          <w:tcPr>
            <w:tcW w:w="4008" w:type="pct"/>
            <w:gridSpan w:val="2"/>
            <w:vAlign w:val="bottom"/>
          </w:tcPr>
          <w:p w14:paraId="267BEC9E" w14:textId="77777777" w:rsidR="00B529BD" w:rsidRPr="00E925C0" w:rsidRDefault="00B529BD" w:rsidP="00C038E0">
            <w:r w:rsidRPr="00E925C0">
              <w:t>Explain ratio analysis, it advantages and limitations</w:t>
            </w:r>
            <w:r>
              <w:t>.</w:t>
            </w:r>
          </w:p>
        </w:tc>
        <w:tc>
          <w:tcPr>
            <w:tcW w:w="298" w:type="pct"/>
          </w:tcPr>
          <w:p w14:paraId="7B3129C2" w14:textId="77777777" w:rsidR="00B529BD" w:rsidRPr="00E925C0" w:rsidRDefault="00B529BD" w:rsidP="003828F2">
            <w:pPr>
              <w:jc w:val="center"/>
            </w:pPr>
            <w:r w:rsidRPr="00E925C0">
              <w:t>CO4</w:t>
            </w:r>
          </w:p>
        </w:tc>
        <w:tc>
          <w:tcPr>
            <w:tcW w:w="239" w:type="pct"/>
          </w:tcPr>
          <w:p w14:paraId="281BF8CE" w14:textId="77777777" w:rsidR="00B529BD" w:rsidRPr="00E925C0" w:rsidRDefault="00B529BD" w:rsidP="003828F2">
            <w:pPr>
              <w:jc w:val="center"/>
            </w:pPr>
            <w:r w:rsidRPr="00E925C0">
              <w:t>U</w:t>
            </w:r>
          </w:p>
        </w:tc>
        <w:tc>
          <w:tcPr>
            <w:tcW w:w="203" w:type="pct"/>
          </w:tcPr>
          <w:p w14:paraId="5424BE18" w14:textId="77777777" w:rsidR="00B529BD" w:rsidRPr="00E925C0" w:rsidRDefault="00B529BD" w:rsidP="003828F2">
            <w:pPr>
              <w:jc w:val="center"/>
            </w:pPr>
            <w:r w:rsidRPr="00E925C0">
              <w:t>10</w:t>
            </w:r>
          </w:p>
        </w:tc>
      </w:tr>
      <w:tr w:rsidR="00B529BD" w:rsidRPr="00E925C0" w14:paraId="57E6D670" w14:textId="77777777" w:rsidTr="00C038E0">
        <w:trPr>
          <w:trHeight w:val="283"/>
        </w:trPr>
        <w:tc>
          <w:tcPr>
            <w:tcW w:w="253" w:type="pct"/>
          </w:tcPr>
          <w:p w14:paraId="52A888D2" w14:textId="77777777" w:rsidR="00B529BD" w:rsidRPr="00E925C0" w:rsidRDefault="00B529BD" w:rsidP="003828F2">
            <w:pPr>
              <w:jc w:val="center"/>
            </w:pPr>
            <w:r w:rsidRPr="00E925C0">
              <w:t>10.</w:t>
            </w:r>
          </w:p>
        </w:tc>
        <w:tc>
          <w:tcPr>
            <w:tcW w:w="4008" w:type="pct"/>
            <w:gridSpan w:val="2"/>
            <w:vAlign w:val="bottom"/>
          </w:tcPr>
          <w:p w14:paraId="2695C4B2" w14:textId="77777777" w:rsidR="00B529BD" w:rsidRPr="00E925C0" w:rsidRDefault="00B529BD" w:rsidP="00C038E0">
            <w:r w:rsidRPr="00E925C0">
              <w:t>GD &amp; Co provides the following cost information</w:t>
            </w:r>
            <w:r>
              <w:t>.</w:t>
            </w:r>
            <w:r w:rsidRPr="00E925C0">
              <w:t xml:space="preserve"> </w:t>
            </w:r>
          </w:p>
          <w:p w14:paraId="5AA7A36D" w14:textId="77777777" w:rsidR="00B529BD" w:rsidRPr="00E925C0" w:rsidRDefault="00B529BD" w:rsidP="00C038E0"/>
          <w:tbl>
            <w:tblPr>
              <w:tblStyle w:val="TableGrid"/>
              <w:tblW w:w="0" w:type="auto"/>
              <w:tblLook w:val="04A0" w:firstRow="1" w:lastRow="0" w:firstColumn="1" w:lastColumn="0" w:noHBand="0" w:noVBand="1"/>
            </w:tblPr>
            <w:tblGrid>
              <w:gridCol w:w="1489"/>
              <w:gridCol w:w="1183"/>
            </w:tblGrid>
            <w:tr w:rsidR="00B529BD" w:rsidRPr="00E925C0" w14:paraId="71AB29BD" w14:textId="77777777" w:rsidTr="00C038E0">
              <w:trPr>
                <w:trHeight w:val="259"/>
              </w:trPr>
              <w:tc>
                <w:tcPr>
                  <w:tcW w:w="0" w:type="auto"/>
                </w:tcPr>
                <w:p w14:paraId="6C35605D" w14:textId="77777777" w:rsidR="00B529BD" w:rsidRPr="00E925C0" w:rsidRDefault="00B529BD" w:rsidP="00C038E0">
                  <w:pPr>
                    <w:jc w:val="center"/>
                  </w:pPr>
                  <w:r w:rsidRPr="00E925C0">
                    <w:t>Particulars</w:t>
                  </w:r>
                </w:p>
              </w:tc>
              <w:tc>
                <w:tcPr>
                  <w:tcW w:w="0" w:type="auto"/>
                </w:tcPr>
                <w:p w14:paraId="56BED2D5" w14:textId="77777777" w:rsidR="00B529BD" w:rsidRPr="00E925C0" w:rsidRDefault="00B529BD" w:rsidP="00C038E0">
                  <w:pPr>
                    <w:jc w:val="center"/>
                  </w:pPr>
                  <w:r w:rsidRPr="00E925C0">
                    <w:t>Amount ₹</w:t>
                  </w:r>
                </w:p>
              </w:tc>
            </w:tr>
            <w:tr w:rsidR="00B529BD" w:rsidRPr="00E925C0" w14:paraId="6D172F79" w14:textId="77777777" w:rsidTr="00C038E0">
              <w:trPr>
                <w:trHeight w:val="249"/>
              </w:trPr>
              <w:tc>
                <w:tcPr>
                  <w:tcW w:w="0" w:type="auto"/>
                </w:tcPr>
                <w:p w14:paraId="4E6D3B3C" w14:textId="77777777" w:rsidR="00B529BD" w:rsidRPr="00E925C0" w:rsidRDefault="00B529BD" w:rsidP="00C038E0">
                  <w:r w:rsidRPr="00E925C0">
                    <w:t>Sales</w:t>
                  </w:r>
                </w:p>
              </w:tc>
              <w:tc>
                <w:tcPr>
                  <w:tcW w:w="0" w:type="auto"/>
                </w:tcPr>
                <w:p w14:paraId="4F864523" w14:textId="77777777" w:rsidR="00B529BD" w:rsidRPr="00E925C0" w:rsidRDefault="00B529BD" w:rsidP="00C038E0">
                  <w:pPr>
                    <w:jc w:val="right"/>
                  </w:pPr>
                  <w:r w:rsidRPr="00E925C0">
                    <w:t>11,00,000</w:t>
                  </w:r>
                </w:p>
              </w:tc>
            </w:tr>
            <w:tr w:rsidR="00B529BD" w:rsidRPr="00E925C0" w14:paraId="7CB19B42" w14:textId="77777777" w:rsidTr="00C038E0">
              <w:trPr>
                <w:trHeight w:val="249"/>
              </w:trPr>
              <w:tc>
                <w:tcPr>
                  <w:tcW w:w="0" w:type="auto"/>
                </w:tcPr>
                <w:p w14:paraId="2D85140B" w14:textId="77777777" w:rsidR="00B529BD" w:rsidRPr="00E925C0" w:rsidRDefault="00B529BD" w:rsidP="00C038E0">
                  <w:r w:rsidRPr="00E925C0">
                    <w:t>Variable cost</w:t>
                  </w:r>
                </w:p>
              </w:tc>
              <w:tc>
                <w:tcPr>
                  <w:tcW w:w="0" w:type="auto"/>
                </w:tcPr>
                <w:p w14:paraId="655EB0CD" w14:textId="77777777" w:rsidR="00B529BD" w:rsidRPr="00E925C0" w:rsidRDefault="00B529BD" w:rsidP="00C038E0">
                  <w:pPr>
                    <w:jc w:val="right"/>
                  </w:pPr>
                  <w:r w:rsidRPr="00E925C0">
                    <w:t>6,60,000</w:t>
                  </w:r>
                </w:p>
              </w:tc>
            </w:tr>
            <w:tr w:rsidR="00B529BD" w:rsidRPr="00E925C0" w14:paraId="65AA7A8D" w14:textId="77777777" w:rsidTr="00C038E0">
              <w:trPr>
                <w:trHeight w:val="498"/>
              </w:trPr>
              <w:tc>
                <w:tcPr>
                  <w:tcW w:w="0" w:type="auto"/>
                </w:tcPr>
                <w:p w14:paraId="449E3DAB" w14:textId="77777777" w:rsidR="00B529BD" w:rsidRPr="00E925C0" w:rsidRDefault="00B529BD" w:rsidP="00C038E0">
                  <w:r w:rsidRPr="00E925C0">
                    <w:t>Fixed Cost</w:t>
                  </w:r>
                </w:p>
              </w:tc>
              <w:tc>
                <w:tcPr>
                  <w:tcW w:w="0" w:type="auto"/>
                </w:tcPr>
                <w:p w14:paraId="05B0AB5B" w14:textId="77777777" w:rsidR="00B529BD" w:rsidRPr="00E925C0" w:rsidRDefault="00B529BD" w:rsidP="00C038E0">
                  <w:pPr>
                    <w:jc w:val="right"/>
                  </w:pPr>
                  <w:r w:rsidRPr="00E925C0">
                    <w:t>2,00,000</w:t>
                  </w:r>
                </w:p>
              </w:tc>
            </w:tr>
          </w:tbl>
          <w:p w14:paraId="582C71C6" w14:textId="77777777" w:rsidR="00B529BD" w:rsidRPr="00E925C0" w:rsidRDefault="00B529BD" w:rsidP="00C038E0">
            <w:pPr>
              <w:rPr>
                <w:b/>
                <w:bCs/>
              </w:rPr>
            </w:pPr>
            <w:r w:rsidRPr="00E925C0">
              <w:rPr>
                <w:b/>
                <w:bCs/>
              </w:rPr>
              <w:t>From the above calculate</w:t>
            </w:r>
          </w:p>
          <w:p w14:paraId="3C15B11D" w14:textId="77777777" w:rsidR="00B529BD" w:rsidRPr="00E925C0" w:rsidRDefault="00B529BD" w:rsidP="00AC3709">
            <w:pPr>
              <w:pStyle w:val="ListParagraph"/>
              <w:numPr>
                <w:ilvl w:val="0"/>
                <w:numId w:val="35"/>
              </w:numPr>
            </w:pPr>
            <w:r w:rsidRPr="00E925C0">
              <w:t>PV Ratio</w:t>
            </w:r>
          </w:p>
          <w:p w14:paraId="27388CDD" w14:textId="77777777" w:rsidR="00B529BD" w:rsidRPr="00E925C0" w:rsidRDefault="00B529BD" w:rsidP="00AC3709">
            <w:pPr>
              <w:pStyle w:val="ListParagraph"/>
              <w:numPr>
                <w:ilvl w:val="0"/>
                <w:numId w:val="35"/>
              </w:numPr>
            </w:pPr>
            <w:r w:rsidRPr="00E925C0">
              <w:t>Break even  sales</w:t>
            </w:r>
          </w:p>
          <w:p w14:paraId="3F80C045" w14:textId="77777777" w:rsidR="00B529BD" w:rsidRPr="00E925C0" w:rsidRDefault="00B529BD" w:rsidP="00AC3709">
            <w:pPr>
              <w:pStyle w:val="ListParagraph"/>
              <w:numPr>
                <w:ilvl w:val="0"/>
                <w:numId w:val="35"/>
              </w:numPr>
            </w:pPr>
            <w:r w:rsidRPr="00E925C0">
              <w:t xml:space="preserve">Margin of safety </w:t>
            </w:r>
          </w:p>
          <w:p w14:paraId="495CE391" w14:textId="77777777" w:rsidR="00B529BD" w:rsidRPr="00E925C0" w:rsidRDefault="00B529BD" w:rsidP="00AC3709">
            <w:pPr>
              <w:pStyle w:val="ListParagraph"/>
              <w:numPr>
                <w:ilvl w:val="0"/>
                <w:numId w:val="35"/>
              </w:numPr>
            </w:pPr>
            <w:r w:rsidRPr="00E925C0">
              <w:t>Sales to earn a profit of ₹ 1,00,000</w:t>
            </w:r>
          </w:p>
          <w:p w14:paraId="0B931CFA" w14:textId="77777777" w:rsidR="00B529BD" w:rsidRPr="00E925C0" w:rsidRDefault="00B529BD" w:rsidP="00AC3709">
            <w:pPr>
              <w:pStyle w:val="ListParagraph"/>
              <w:numPr>
                <w:ilvl w:val="0"/>
                <w:numId w:val="35"/>
              </w:numPr>
            </w:pPr>
            <w:r w:rsidRPr="00E925C0">
              <w:t>Break even sales when there is an increase in sale price by 20%</w:t>
            </w:r>
          </w:p>
        </w:tc>
        <w:tc>
          <w:tcPr>
            <w:tcW w:w="298" w:type="pct"/>
          </w:tcPr>
          <w:p w14:paraId="25CB5A7E" w14:textId="77777777" w:rsidR="00B529BD" w:rsidRPr="00E925C0" w:rsidRDefault="00B529BD" w:rsidP="003828F2">
            <w:pPr>
              <w:jc w:val="center"/>
            </w:pPr>
            <w:r w:rsidRPr="00E925C0">
              <w:t>CO5</w:t>
            </w:r>
          </w:p>
        </w:tc>
        <w:tc>
          <w:tcPr>
            <w:tcW w:w="239" w:type="pct"/>
          </w:tcPr>
          <w:p w14:paraId="055B6C0B" w14:textId="77777777" w:rsidR="00B529BD" w:rsidRPr="00E925C0" w:rsidRDefault="00B529BD" w:rsidP="003828F2">
            <w:pPr>
              <w:jc w:val="center"/>
            </w:pPr>
            <w:r w:rsidRPr="00E925C0">
              <w:t>A</w:t>
            </w:r>
          </w:p>
        </w:tc>
        <w:tc>
          <w:tcPr>
            <w:tcW w:w="203" w:type="pct"/>
          </w:tcPr>
          <w:p w14:paraId="1F4C946D" w14:textId="77777777" w:rsidR="00B529BD" w:rsidRPr="00E925C0" w:rsidRDefault="00B529BD" w:rsidP="003828F2">
            <w:pPr>
              <w:jc w:val="center"/>
            </w:pPr>
            <w:r w:rsidRPr="00E925C0">
              <w:t>10</w:t>
            </w:r>
          </w:p>
        </w:tc>
      </w:tr>
      <w:tr w:rsidR="00B529BD" w:rsidRPr="00E925C0" w14:paraId="7E43BC4C" w14:textId="77777777" w:rsidTr="00C038E0">
        <w:trPr>
          <w:trHeight w:val="283"/>
        </w:trPr>
        <w:tc>
          <w:tcPr>
            <w:tcW w:w="253" w:type="pct"/>
          </w:tcPr>
          <w:p w14:paraId="4DBD7368" w14:textId="77777777" w:rsidR="00B529BD" w:rsidRPr="00E925C0" w:rsidRDefault="00B529BD" w:rsidP="003828F2">
            <w:pPr>
              <w:jc w:val="center"/>
            </w:pPr>
          </w:p>
        </w:tc>
        <w:tc>
          <w:tcPr>
            <w:tcW w:w="4008" w:type="pct"/>
            <w:gridSpan w:val="2"/>
            <w:vAlign w:val="bottom"/>
          </w:tcPr>
          <w:p w14:paraId="78014C1F" w14:textId="77777777" w:rsidR="00B529BD" w:rsidRPr="00E925C0" w:rsidRDefault="00B529BD" w:rsidP="003828F2">
            <w:pPr>
              <w:jc w:val="center"/>
            </w:pPr>
            <w:r w:rsidRPr="00E925C0">
              <w:rPr>
                <w:b/>
                <w:bCs/>
              </w:rPr>
              <w:t>(OR)</w:t>
            </w:r>
          </w:p>
        </w:tc>
        <w:tc>
          <w:tcPr>
            <w:tcW w:w="298" w:type="pct"/>
          </w:tcPr>
          <w:p w14:paraId="64D23E51" w14:textId="77777777" w:rsidR="00B529BD" w:rsidRPr="00E925C0" w:rsidRDefault="00B529BD" w:rsidP="003828F2">
            <w:pPr>
              <w:jc w:val="center"/>
            </w:pPr>
          </w:p>
        </w:tc>
        <w:tc>
          <w:tcPr>
            <w:tcW w:w="239" w:type="pct"/>
          </w:tcPr>
          <w:p w14:paraId="70AD8968" w14:textId="77777777" w:rsidR="00B529BD" w:rsidRPr="00E925C0" w:rsidRDefault="00B529BD" w:rsidP="003828F2">
            <w:pPr>
              <w:jc w:val="center"/>
            </w:pPr>
          </w:p>
        </w:tc>
        <w:tc>
          <w:tcPr>
            <w:tcW w:w="203" w:type="pct"/>
          </w:tcPr>
          <w:p w14:paraId="4C7D4EC5" w14:textId="77777777" w:rsidR="00B529BD" w:rsidRPr="00E925C0" w:rsidRDefault="00B529BD" w:rsidP="003828F2">
            <w:pPr>
              <w:jc w:val="center"/>
            </w:pPr>
          </w:p>
        </w:tc>
      </w:tr>
      <w:tr w:rsidR="00B529BD" w:rsidRPr="00E925C0" w14:paraId="314C2B7B" w14:textId="77777777" w:rsidTr="00C038E0">
        <w:trPr>
          <w:trHeight w:val="283"/>
        </w:trPr>
        <w:tc>
          <w:tcPr>
            <w:tcW w:w="253" w:type="pct"/>
          </w:tcPr>
          <w:p w14:paraId="079B9C8F" w14:textId="77777777" w:rsidR="00B529BD" w:rsidRPr="00E925C0" w:rsidRDefault="00B529BD" w:rsidP="003828F2">
            <w:pPr>
              <w:jc w:val="center"/>
            </w:pPr>
            <w:r w:rsidRPr="00E925C0">
              <w:t>11.</w:t>
            </w:r>
          </w:p>
        </w:tc>
        <w:tc>
          <w:tcPr>
            <w:tcW w:w="4008" w:type="pct"/>
            <w:gridSpan w:val="2"/>
            <w:vAlign w:val="bottom"/>
          </w:tcPr>
          <w:p w14:paraId="77D1D19E" w14:textId="77777777" w:rsidR="00B529BD" w:rsidRPr="00E925C0" w:rsidRDefault="00B529BD" w:rsidP="00C038E0">
            <w:pPr>
              <w:spacing w:line="276" w:lineRule="auto"/>
              <w:jc w:val="both"/>
            </w:pPr>
            <w:r w:rsidRPr="00E925C0">
              <w:t xml:space="preserve">The following is the budgeted sales related to a company for 6 months ending 30.09.2023.  </w:t>
            </w:r>
          </w:p>
          <w:tbl>
            <w:tblPr>
              <w:tblStyle w:val="TableGrid"/>
              <w:tblW w:w="0" w:type="auto"/>
              <w:tblLook w:val="04A0" w:firstRow="1" w:lastRow="0" w:firstColumn="1" w:lastColumn="0" w:noHBand="0" w:noVBand="1"/>
            </w:tblPr>
            <w:tblGrid>
              <w:gridCol w:w="979"/>
              <w:gridCol w:w="980"/>
              <w:gridCol w:w="980"/>
              <w:gridCol w:w="980"/>
              <w:gridCol w:w="980"/>
              <w:gridCol w:w="980"/>
              <w:gridCol w:w="1243"/>
            </w:tblGrid>
            <w:tr w:rsidR="00B529BD" w:rsidRPr="00E925C0" w14:paraId="36B1B2F7" w14:textId="77777777" w:rsidTr="00C038E0">
              <w:tc>
                <w:tcPr>
                  <w:tcW w:w="979" w:type="dxa"/>
                </w:tcPr>
                <w:p w14:paraId="47639907" w14:textId="77777777" w:rsidR="00B529BD" w:rsidRPr="00E925C0" w:rsidRDefault="00B529BD" w:rsidP="00C038E0">
                  <w:pPr>
                    <w:spacing w:line="276" w:lineRule="auto"/>
                    <w:jc w:val="both"/>
                  </w:pPr>
                  <w:r w:rsidRPr="00E925C0">
                    <w:t>Month</w:t>
                  </w:r>
                </w:p>
              </w:tc>
              <w:tc>
                <w:tcPr>
                  <w:tcW w:w="980" w:type="dxa"/>
                </w:tcPr>
                <w:p w14:paraId="52F27A7B" w14:textId="77777777" w:rsidR="00B529BD" w:rsidRPr="00E925C0" w:rsidRDefault="00B529BD" w:rsidP="00C038E0">
                  <w:pPr>
                    <w:spacing w:line="276" w:lineRule="auto"/>
                    <w:jc w:val="both"/>
                  </w:pPr>
                  <w:r w:rsidRPr="00E925C0">
                    <w:t>April</w:t>
                  </w:r>
                </w:p>
              </w:tc>
              <w:tc>
                <w:tcPr>
                  <w:tcW w:w="980" w:type="dxa"/>
                </w:tcPr>
                <w:p w14:paraId="3B51B1D3" w14:textId="77777777" w:rsidR="00B529BD" w:rsidRPr="00E925C0" w:rsidRDefault="00B529BD" w:rsidP="00C038E0">
                  <w:pPr>
                    <w:spacing w:line="276" w:lineRule="auto"/>
                    <w:jc w:val="both"/>
                  </w:pPr>
                  <w:r w:rsidRPr="00E925C0">
                    <w:t>May</w:t>
                  </w:r>
                </w:p>
              </w:tc>
              <w:tc>
                <w:tcPr>
                  <w:tcW w:w="980" w:type="dxa"/>
                </w:tcPr>
                <w:p w14:paraId="481FD022" w14:textId="77777777" w:rsidR="00B529BD" w:rsidRPr="00E925C0" w:rsidRDefault="00B529BD" w:rsidP="00C038E0">
                  <w:pPr>
                    <w:spacing w:line="276" w:lineRule="auto"/>
                    <w:jc w:val="both"/>
                  </w:pPr>
                  <w:r w:rsidRPr="00E925C0">
                    <w:t>June</w:t>
                  </w:r>
                </w:p>
              </w:tc>
              <w:tc>
                <w:tcPr>
                  <w:tcW w:w="980" w:type="dxa"/>
                </w:tcPr>
                <w:p w14:paraId="07807216" w14:textId="77777777" w:rsidR="00B529BD" w:rsidRPr="00E925C0" w:rsidRDefault="00B529BD" w:rsidP="00C038E0">
                  <w:pPr>
                    <w:spacing w:line="276" w:lineRule="auto"/>
                    <w:jc w:val="both"/>
                  </w:pPr>
                  <w:r w:rsidRPr="00E925C0">
                    <w:t>July</w:t>
                  </w:r>
                </w:p>
              </w:tc>
              <w:tc>
                <w:tcPr>
                  <w:tcW w:w="980" w:type="dxa"/>
                </w:tcPr>
                <w:p w14:paraId="65A55F47" w14:textId="77777777" w:rsidR="00B529BD" w:rsidRPr="00E925C0" w:rsidRDefault="00B529BD" w:rsidP="00C038E0">
                  <w:pPr>
                    <w:spacing w:line="276" w:lineRule="auto"/>
                    <w:jc w:val="both"/>
                  </w:pPr>
                  <w:r w:rsidRPr="00E925C0">
                    <w:t>August</w:t>
                  </w:r>
                </w:p>
              </w:tc>
              <w:tc>
                <w:tcPr>
                  <w:tcW w:w="1243" w:type="dxa"/>
                </w:tcPr>
                <w:p w14:paraId="144503DB" w14:textId="77777777" w:rsidR="00B529BD" w:rsidRPr="00E925C0" w:rsidRDefault="00B529BD" w:rsidP="00C038E0">
                  <w:pPr>
                    <w:spacing w:line="276" w:lineRule="auto"/>
                    <w:jc w:val="both"/>
                  </w:pPr>
                  <w:r w:rsidRPr="00E925C0">
                    <w:t>September</w:t>
                  </w:r>
                </w:p>
              </w:tc>
            </w:tr>
            <w:tr w:rsidR="00B529BD" w:rsidRPr="00E925C0" w14:paraId="24912C39" w14:textId="77777777" w:rsidTr="00C038E0">
              <w:tc>
                <w:tcPr>
                  <w:tcW w:w="979" w:type="dxa"/>
                </w:tcPr>
                <w:p w14:paraId="5A2B6F5E" w14:textId="77777777" w:rsidR="00B529BD" w:rsidRPr="00E925C0" w:rsidRDefault="00B529BD" w:rsidP="00C038E0">
                  <w:pPr>
                    <w:spacing w:line="276" w:lineRule="auto"/>
                    <w:jc w:val="both"/>
                  </w:pPr>
                  <w:r w:rsidRPr="00E925C0">
                    <w:t>Sales in units</w:t>
                  </w:r>
                </w:p>
              </w:tc>
              <w:tc>
                <w:tcPr>
                  <w:tcW w:w="980" w:type="dxa"/>
                </w:tcPr>
                <w:p w14:paraId="4F5C477C" w14:textId="77777777" w:rsidR="00B529BD" w:rsidRPr="00E925C0" w:rsidRDefault="00B529BD" w:rsidP="00C038E0">
                  <w:pPr>
                    <w:spacing w:line="276" w:lineRule="auto"/>
                    <w:jc w:val="both"/>
                  </w:pPr>
                  <w:r w:rsidRPr="00E925C0">
                    <w:t>15</w:t>
                  </w:r>
                  <w:r>
                    <w:t>,</w:t>
                  </w:r>
                  <w:r w:rsidRPr="00E925C0">
                    <w:t>000</w:t>
                  </w:r>
                </w:p>
              </w:tc>
              <w:tc>
                <w:tcPr>
                  <w:tcW w:w="980" w:type="dxa"/>
                </w:tcPr>
                <w:p w14:paraId="222F2DD3" w14:textId="77777777" w:rsidR="00B529BD" w:rsidRPr="00E925C0" w:rsidRDefault="00B529BD" w:rsidP="00C038E0">
                  <w:pPr>
                    <w:spacing w:line="276" w:lineRule="auto"/>
                    <w:jc w:val="both"/>
                  </w:pPr>
                  <w:r w:rsidRPr="00E925C0">
                    <w:t>17</w:t>
                  </w:r>
                  <w:r>
                    <w:t>,</w:t>
                  </w:r>
                  <w:r w:rsidRPr="00E925C0">
                    <w:t>000</w:t>
                  </w:r>
                </w:p>
              </w:tc>
              <w:tc>
                <w:tcPr>
                  <w:tcW w:w="980" w:type="dxa"/>
                </w:tcPr>
                <w:p w14:paraId="06FDBFF6" w14:textId="77777777" w:rsidR="00B529BD" w:rsidRPr="00E925C0" w:rsidRDefault="00B529BD" w:rsidP="00C038E0">
                  <w:pPr>
                    <w:spacing w:line="276" w:lineRule="auto"/>
                    <w:jc w:val="both"/>
                  </w:pPr>
                  <w:r w:rsidRPr="00E925C0">
                    <w:t>19</w:t>
                  </w:r>
                  <w:r>
                    <w:t>,</w:t>
                  </w:r>
                  <w:r w:rsidRPr="00E925C0">
                    <w:t>000</w:t>
                  </w:r>
                </w:p>
              </w:tc>
              <w:tc>
                <w:tcPr>
                  <w:tcW w:w="980" w:type="dxa"/>
                </w:tcPr>
                <w:p w14:paraId="4FB9FEB5" w14:textId="77777777" w:rsidR="00B529BD" w:rsidRPr="00E925C0" w:rsidRDefault="00B529BD" w:rsidP="00C038E0">
                  <w:pPr>
                    <w:spacing w:line="276" w:lineRule="auto"/>
                    <w:jc w:val="both"/>
                  </w:pPr>
                  <w:r w:rsidRPr="00E925C0">
                    <w:t>15</w:t>
                  </w:r>
                  <w:r>
                    <w:t>,</w:t>
                  </w:r>
                  <w:r w:rsidRPr="00E925C0">
                    <w:t>500</w:t>
                  </w:r>
                </w:p>
              </w:tc>
              <w:tc>
                <w:tcPr>
                  <w:tcW w:w="980" w:type="dxa"/>
                </w:tcPr>
                <w:p w14:paraId="2D6D4464" w14:textId="77777777" w:rsidR="00B529BD" w:rsidRPr="00E925C0" w:rsidRDefault="00B529BD" w:rsidP="00C038E0">
                  <w:pPr>
                    <w:spacing w:line="276" w:lineRule="auto"/>
                    <w:jc w:val="both"/>
                  </w:pPr>
                  <w:r w:rsidRPr="00E925C0">
                    <w:t>20</w:t>
                  </w:r>
                  <w:r>
                    <w:t>,</w:t>
                  </w:r>
                  <w:r w:rsidRPr="00E925C0">
                    <w:t>000</w:t>
                  </w:r>
                </w:p>
              </w:tc>
              <w:tc>
                <w:tcPr>
                  <w:tcW w:w="1243" w:type="dxa"/>
                </w:tcPr>
                <w:p w14:paraId="53E5739D" w14:textId="77777777" w:rsidR="00B529BD" w:rsidRPr="00E925C0" w:rsidRDefault="00B529BD" w:rsidP="00C038E0">
                  <w:pPr>
                    <w:spacing w:line="276" w:lineRule="auto"/>
                    <w:jc w:val="both"/>
                  </w:pPr>
                  <w:r w:rsidRPr="00E925C0">
                    <w:t>21</w:t>
                  </w:r>
                  <w:r>
                    <w:t>,</w:t>
                  </w:r>
                  <w:r w:rsidRPr="00E925C0">
                    <w:t>000</w:t>
                  </w:r>
                </w:p>
              </w:tc>
            </w:tr>
          </w:tbl>
          <w:p w14:paraId="705A468B" w14:textId="77777777" w:rsidR="00B529BD" w:rsidRPr="00E925C0" w:rsidRDefault="00B529BD" w:rsidP="00C038E0">
            <w:pPr>
              <w:spacing w:line="276" w:lineRule="auto"/>
              <w:jc w:val="both"/>
            </w:pPr>
            <w:r w:rsidRPr="00E925C0">
              <w:t>Additional information:</w:t>
            </w:r>
          </w:p>
          <w:p w14:paraId="52513968" w14:textId="77777777" w:rsidR="00B529BD" w:rsidRPr="00E925C0" w:rsidRDefault="00B529BD" w:rsidP="00AC3709">
            <w:pPr>
              <w:pStyle w:val="ListParagraph"/>
              <w:numPr>
                <w:ilvl w:val="0"/>
                <w:numId w:val="36"/>
              </w:numPr>
              <w:spacing w:line="276" w:lineRule="auto"/>
              <w:jc w:val="both"/>
            </w:pPr>
            <w:r w:rsidRPr="00E925C0">
              <w:t>The budgeted sales for the month of October 2023 is 22</w:t>
            </w:r>
            <w:r>
              <w:t>,</w:t>
            </w:r>
            <w:r w:rsidRPr="00E925C0">
              <w:t>000</w:t>
            </w:r>
          </w:p>
          <w:p w14:paraId="11142ED0" w14:textId="77777777" w:rsidR="00B529BD" w:rsidRPr="00E925C0" w:rsidRDefault="00B529BD" w:rsidP="00AC3709">
            <w:pPr>
              <w:pStyle w:val="ListParagraph"/>
              <w:numPr>
                <w:ilvl w:val="0"/>
                <w:numId w:val="36"/>
              </w:numPr>
              <w:spacing w:line="276" w:lineRule="auto"/>
              <w:jc w:val="both"/>
            </w:pPr>
            <w:r w:rsidRPr="00E925C0">
              <w:t xml:space="preserve">Finished units equal to half of the sales for the next month will be in stock at the end of each month. </w:t>
            </w:r>
          </w:p>
          <w:p w14:paraId="4E54A7D8" w14:textId="77777777" w:rsidR="00B529BD" w:rsidRPr="00E925C0" w:rsidRDefault="00B529BD" w:rsidP="00C038E0">
            <w:pPr>
              <w:jc w:val="both"/>
              <w:rPr>
                <w:b/>
                <w:bCs/>
              </w:rPr>
            </w:pPr>
            <w:r w:rsidRPr="00E925C0">
              <w:rPr>
                <w:b/>
                <w:bCs/>
              </w:rPr>
              <w:t>Prepare a production budget for each month for a period of 6 months ending September 2023</w:t>
            </w:r>
            <w:r>
              <w:rPr>
                <w:b/>
                <w:bCs/>
              </w:rPr>
              <w:t>.</w:t>
            </w:r>
          </w:p>
        </w:tc>
        <w:tc>
          <w:tcPr>
            <w:tcW w:w="298" w:type="pct"/>
          </w:tcPr>
          <w:p w14:paraId="20B7F1D9" w14:textId="77777777" w:rsidR="00B529BD" w:rsidRPr="00E925C0" w:rsidRDefault="00B529BD" w:rsidP="003828F2">
            <w:pPr>
              <w:jc w:val="center"/>
            </w:pPr>
            <w:r w:rsidRPr="00E925C0">
              <w:t>CO6</w:t>
            </w:r>
          </w:p>
        </w:tc>
        <w:tc>
          <w:tcPr>
            <w:tcW w:w="239" w:type="pct"/>
          </w:tcPr>
          <w:p w14:paraId="4BC5C648" w14:textId="77777777" w:rsidR="00B529BD" w:rsidRPr="00E925C0" w:rsidRDefault="00B529BD" w:rsidP="003828F2">
            <w:pPr>
              <w:jc w:val="center"/>
            </w:pPr>
            <w:r w:rsidRPr="00E925C0">
              <w:t>A</w:t>
            </w:r>
          </w:p>
        </w:tc>
        <w:tc>
          <w:tcPr>
            <w:tcW w:w="203" w:type="pct"/>
          </w:tcPr>
          <w:p w14:paraId="7D5497B0" w14:textId="77777777" w:rsidR="00B529BD" w:rsidRPr="00E925C0" w:rsidRDefault="00B529BD" w:rsidP="003828F2">
            <w:pPr>
              <w:jc w:val="center"/>
            </w:pPr>
            <w:r w:rsidRPr="00E925C0">
              <w:t>10</w:t>
            </w:r>
          </w:p>
        </w:tc>
      </w:tr>
      <w:tr w:rsidR="00B529BD" w:rsidRPr="00E925C0" w14:paraId="74C9DCB4" w14:textId="77777777" w:rsidTr="00C038E0">
        <w:trPr>
          <w:trHeight w:val="552"/>
        </w:trPr>
        <w:tc>
          <w:tcPr>
            <w:tcW w:w="5000" w:type="pct"/>
            <w:gridSpan w:val="6"/>
          </w:tcPr>
          <w:p w14:paraId="522CE0EE" w14:textId="77777777" w:rsidR="00B529BD" w:rsidRPr="00E925C0" w:rsidRDefault="00B529BD" w:rsidP="00061FB3">
            <w:pPr>
              <w:jc w:val="center"/>
              <w:rPr>
                <w:b/>
                <w:u w:val="single"/>
              </w:rPr>
            </w:pPr>
            <w:r w:rsidRPr="00E925C0">
              <w:rPr>
                <w:b/>
                <w:u w:val="single"/>
              </w:rPr>
              <w:t>PART – C (3 X 20 = 60 MARKS)</w:t>
            </w:r>
          </w:p>
          <w:p w14:paraId="1EBDDCBC" w14:textId="77777777" w:rsidR="00B529BD" w:rsidRPr="00E925C0" w:rsidRDefault="00B529BD" w:rsidP="00061FB3">
            <w:pPr>
              <w:jc w:val="center"/>
              <w:rPr>
                <w:b/>
              </w:rPr>
            </w:pPr>
            <w:r w:rsidRPr="00E925C0">
              <w:rPr>
                <w:b/>
              </w:rPr>
              <w:t xml:space="preserve"> (Answer any three Questions)</w:t>
            </w:r>
          </w:p>
        </w:tc>
      </w:tr>
      <w:tr w:rsidR="00B529BD" w:rsidRPr="00E925C0" w14:paraId="7467324A" w14:textId="77777777" w:rsidTr="00C038E0">
        <w:trPr>
          <w:trHeight w:val="283"/>
        </w:trPr>
        <w:tc>
          <w:tcPr>
            <w:tcW w:w="253" w:type="pct"/>
            <w:vAlign w:val="bottom"/>
          </w:tcPr>
          <w:p w14:paraId="7F24DF5F" w14:textId="77777777" w:rsidR="00B529BD" w:rsidRPr="00E925C0" w:rsidRDefault="00B529BD" w:rsidP="00EA2800">
            <w:r w:rsidRPr="00E925C0">
              <w:t>12.</w:t>
            </w:r>
          </w:p>
        </w:tc>
        <w:tc>
          <w:tcPr>
            <w:tcW w:w="99" w:type="pct"/>
            <w:vAlign w:val="bottom"/>
          </w:tcPr>
          <w:p w14:paraId="449A34A0" w14:textId="77777777" w:rsidR="00B529BD" w:rsidRPr="00E925C0" w:rsidRDefault="00B529BD" w:rsidP="00EA2800"/>
        </w:tc>
        <w:tc>
          <w:tcPr>
            <w:tcW w:w="3909" w:type="pct"/>
            <w:vAlign w:val="bottom"/>
          </w:tcPr>
          <w:p w14:paraId="6AE1B45D" w14:textId="77777777" w:rsidR="00B529BD" w:rsidRPr="00E925C0" w:rsidRDefault="00B529BD" w:rsidP="00EA2800">
            <w:r w:rsidRPr="00E925C0">
              <w:t>Explain the scope of Management Accounting</w:t>
            </w:r>
            <w:r>
              <w:t>.</w:t>
            </w:r>
          </w:p>
        </w:tc>
        <w:tc>
          <w:tcPr>
            <w:tcW w:w="298" w:type="pct"/>
            <w:vAlign w:val="bottom"/>
          </w:tcPr>
          <w:p w14:paraId="6FD1569B" w14:textId="77777777" w:rsidR="00B529BD" w:rsidRPr="00E925C0" w:rsidRDefault="00B529BD" w:rsidP="00EA2800">
            <w:pPr>
              <w:jc w:val="center"/>
            </w:pPr>
            <w:r w:rsidRPr="00E925C0">
              <w:t>CO1</w:t>
            </w:r>
          </w:p>
        </w:tc>
        <w:tc>
          <w:tcPr>
            <w:tcW w:w="239" w:type="pct"/>
            <w:vAlign w:val="bottom"/>
          </w:tcPr>
          <w:p w14:paraId="4CF47E34" w14:textId="77777777" w:rsidR="00B529BD" w:rsidRPr="00E925C0" w:rsidRDefault="00B529BD" w:rsidP="00EA2800">
            <w:pPr>
              <w:jc w:val="center"/>
            </w:pPr>
            <w:r w:rsidRPr="00E925C0">
              <w:t>U</w:t>
            </w:r>
          </w:p>
        </w:tc>
        <w:tc>
          <w:tcPr>
            <w:tcW w:w="203" w:type="pct"/>
            <w:vAlign w:val="bottom"/>
          </w:tcPr>
          <w:p w14:paraId="5A9A8182" w14:textId="77777777" w:rsidR="00B529BD" w:rsidRPr="00E925C0" w:rsidRDefault="00B529BD" w:rsidP="00EA2800">
            <w:pPr>
              <w:jc w:val="center"/>
            </w:pPr>
            <w:r w:rsidRPr="00E925C0">
              <w:t>20</w:t>
            </w:r>
          </w:p>
        </w:tc>
      </w:tr>
      <w:tr w:rsidR="00B529BD" w:rsidRPr="00E925C0" w14:paraId="29EFD17A" w14:textId="77777777" w:rsidTr="00C038E0">
        <w:trPr>
          <w:trHeight w:val="283"/>
        </w:trPr>
        <w:tc>
          <w:tcPr>
            <w:tcW w:w="253" w:type="pct"/>
            <w:vAlign w:val="bottom"/>
          </w:tcPr>
          <w:p w14:paraId="36012776" w14:textId="77777777" w:rsidR="00B529BD" w:rsidRPr="00E925C0" w:rsidRDefault="00B529BD" w:rsidP="00EA2800"/>
        </w:tc>
        <w:tc>
          <w:tcPr>
            <w:tcW w:w="99" w:type="pct"/>
            <w:vAlign w:val="bottom"/>
          </w:tcPr>
          <w:p w14:paraId="6553A6F7" w14:textId="77777777" w:rsidR="00B529BD" w:rsidRPr="00E925C0" w:rsidRDefault="00B529BD" w:rsidP="00EA2800"/>
        </w:tc>
        <w:tc>
          <w:tcPr>
            <w:tcW w:w="3909" w:type="pct"/>
            <w:vAlign w:val="bottom"/>
          </w:tcPr>
          <w:p w14:paraId="55394E69" w14:textId="77777777" w:rsidR="00B529BD" w:rsidRPr="00E925C0" w:rsidRDefault="00B529BD" w:rsidP="00EA2800"/>
        </w:tc>
        <w:tc>
          <w:tcPr>
            <w:tcW w:w="298" w:type="pct"/>
            <w:vAlign w:val="bottom"/>
          </w:tcPr>
          <w:p w14:paraId="1281F594" w14:textId="77777777" w:rsidR="00B529BD" w:rsidRPr="00E925C0" w:rsidRDefault="00B529BD" w:rsidP="00EA2800">
            <w:pPr>
              <w:jc w:val="center"/>
            </w:pPr>
          </w:p>
        </w:tc>
        <w:tc>
          <w:tcPr>
            <w:tcW w:w="239" w:type="pct"/>
            <w:vAlign w:val="bottom"/>
          </w:tcPr>
          <w:p w14:paraId="1EB6E3AB" w14:textId="77777777" w:rsidR="00B529BD" w:rsidRPr="00E925C0" w:rsidRDefault="00B529BD" w:rsidP="00EA2800">
            <w:pPr>
              <w:jc w:val="center"/>
            </w:pPr>
          </w:p>
        </w:tc>
        <w:tc>
          <w:tcPr>
            <w:tcW w:w="203" w:type="pct"/>
            <w:vAlign w:val="bottom"/>
          </w:tcPr>
          <w:p w14:paraId="6948D3BC" w14:textId="77777777" w:rsidR="00B529BD" w:rsidRPr="00E925C0" w:rsidRDefault="00B529BD" w:rsidP="00EA2800">
            <w:pPr>
              <w:jc w:val="center"/>
            </w:pPr>
          </w:p>
        </w:tc>
      </w:tr>
      <w:tr w:rsidR="00B529BD" w:rsidRPr="00E925C0" w14:paraId="6B68C42E" w14:textId="77777777" w:rsidTr="00C038E0">
        <w:trPr>
          <w:trHeight w:val="283"/>
        </w:trPr>
        <w:tc>
          <w:tcPr>
            <w:tcW w:w="253" w:type="pct"/>
          </w:tcPr>
          <w:p w14:paraId="70440AA9" w14:textId="77777777" w:rsidR="00B529BD" w:rsidRPr="00E925C0" w:rsidRDefault="00B529BD" w:rsidP="00C038E0">
            <w:pPr>
              <w:jc w:val="center"/>
            </w:pPr>
            <w:r w:rsidRPr="00E925C0">
              <w:t>13</w:t>
            </w:r>
            <w:r>
              <w:t>.</w:t>
            </w:r>
          </w:p>
        </w:tc>
        <w:tc>
          <w:tcPr>
            <w:tcW w:w="99" w:type="pct"/>
            <w:vAlign w:val="bottom"/>
          </w:tcPr>
          <w:p w14:paraId="7D59F153" w14:textId="77777777" w:rsidR="00B529BD" w:rsidRPr="00E925C0" w:rsidRDefault="00B529BD" w:rsidP="00EA2800"/>
        </w:tc>
        <w:tc>
          <w:tcPr>
            <w:tcW w:w="3909" w:type="pct"/>
            <w:vAlign w:val="bottom"/>
          </w:tcPr>
          <w:p w14:paraId="7E8BE7C6" w14:textId="77777777" w:rsidR="00B529BD" w:rsidRPr="00E925C0" w:rsidRDefault="00B529BD" w:rsidP="00C038E0">
            <w:pPr>
              <w:jc w:val="both"/>
            </w:pPr>
            <w:r w:rsidRPr="00E925C0">
              <w:t>AYC Ltd provided the Balance Sheet of 31</w:t>
            </w:r>
            <w:r w:rsidRPr="00E925C0">
              <w:rPr>
                <w:vertAlign w:val="superscript"/>
              </w:rPr>
              <w:t>st</w:t>
            </w:r>
            <w:r w:rsidRPr="00E925C0">
              <w:t xml:space="preserve"> March 2020 and 2021 as follows.</w:t>
            </w:r>
          </w:p>
          <w:p w14:paraId="5847830D" w14:textId="77777777" w:rsidR="00B529BD" w:rsidRPr="00E925C0" w:rsidRDefault="00B529BD" w:rsidP="00C038E0">
            <w:pPr>
              <w:jc w:val="center"/>
              <w:rPr>
                <w:b/>
              </w:rPr>
            </w:pPr>
            <w:r w:rsidRPr="00E925C0">
              <w:rPr>
                <w:b/>
              </w:rPr>
              <w:t>Balance sheet</w:t>
            </w:r>
          </w:p>
          <w:tbl>
            <w:tblPr>
              <w:tblW w:w="7524" w:type="dxa"/>
              <w:tblLook w:val="04A0" w:firstRow="1" w:lastRow="0" w:firstColumn="1" w:lastColumn="0" w:noHBand="0" w:noVBand="1"/>
            </w:tblPr>
            <w:tblGrid>
              <w:gridCol w:w="2100"/>
              <w:gridCol w:w="1176"/>
              <w:gridCol w:w="1176"/>
              <w:gridCol w:w="1769"/>
              <w:gridCol w:w="1176"/>
              <w:gridCol w:w="1176"/>
            </w:tblGrid>
            <w:tr w:rsidR="00B529BD" w:rsidRPr="00E925C0" w14:paraId="7B249691" w14:textId="77777777" w:rsidTr="00C038E0">
              <w:trPr>
                <w:trHeight w:val="156"/>
              </w:trPr>
              <w:tc>
                <w:tcPr>
                  <w:tcW w:w="21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7B67C2" w14:textId="77777777" w:rsidR="00B529BD" w:rsidRPr="00E925C0" w:rsidRDefault="00B529BD" w:rsidP="00C038E0">
                  <w:pPr>
                    <w:jc w:val="center"/>
                    <w:rPr>
                      <w:b/>
                      <w:color w:val="000000"/>
                      <w:lang w:eastAsia="en-IN"/>
                    </w:rPr>
                  </w:pPr>
                  <w:r w:rsidRPr="00E925C0">
                    <w:rPr>
                      <w:b/>
                      <w:color w:val="000000"/>
                      <w:lang w:eastAsia="en-IN"/>
                    </w:rPr>
                    <w:t>Liabilities</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7B4855BD" w14:textId="77777777" w:rsidR="00B529BD" w:rsidRPr="00E925C0" w:rsidRDefault="00B529BD" w:rsidP="00C038E0">
                  <w:pPr>
                    <w:jc w:val="center"/>
                    <w:rPr>
                      <w:b/>
                      <w:color w:val="000000"/>
                      <w:lang w:eastAsia="en-IN"/>
                    </w:rPr>
                  </w:pPr>
                  <w:r w:rsidRPr="00E925C0">
                    <w:rPr>
                      <w:b/>
                      <w:color w:val="000000"/>
                      <w:lang w:eastAsia="en-IN"/>
                    </w:rPr>
                    <w:t>2020</w:t>
                  </w:r>
                </w:p>
                <w:p w14:paraId="210E32D1" w14:textId="77777777" w:rsidR="00B529BD" w:rsidRPr="00E925C0" w:rsidRDefault="00B529BD" w:rsidP="00C038E0">
                  <w:pPr>
                    <w:jc w:val="center"/>
                    <w:rPr>
                      <w:b/>
                      <w:color w:val="000000"/>
                      <w:lang w:eastAsia="en-IN"/>
                    </w:rPr>
                  </w:pPr>
                  <w:r w:rsidRPr="00E925C0">
                    <w:rPr>
                      <w:b/>
                      <w:color w:val="000000"/>
                      <w:lang w:eastAsia="en-IN"/>
                    </w:rPr>
                    <w:t>₹</w:t>
                  </w:r>
                </w:p>
              </w:tc>
              <w:tc>
                <w:tcPr>
                  <w:tcW w:w="924" w:type="dxa"/>
                  <w:tcBorders>
                    <w:top w:val="single" w:sz="4" w:space="0" w:color="auto"/>
                    <w:left w:val="nil"/>
                    <w:bottom w:val="single" w:sz="4" w:space="0" w:color="auto"/>
                    <w:right w:val="single" w:sz="4" w:space="0" w:color="auto"/>
                  </w:tcBorders>
                  <w:shd w:val="clear" w:color="auto" w:fill="auto"/>
                  <w:noWrap/>
                  <w:vAlign w:val="center"/>
                </w:tcPr>
                <w:p w14:paraId="38C038D8" w14:textId="77777777" w:rsidR="00B529BD" w:rsidRPr="00E925C0" w:rsidRDefault="00B529BD" w:rsidP="00C038E0">
                  <w:pPr>
                    <w:jc w:val="center"/>
                    <w:rPr>
                      <w:b/>
                      <w:color w:val="000000"/>
                      <w:lang w:eastAsia="en-IN"/>
                    </w:rPr>
                  </w:pPr>
                  <w:r w:rsidRPr="00E925C0">
                    <w:rPr>
                      <w:b/>
                      <w:color w:val="000000"/>
                      <w:lang w:eastAsia="en-IN"/>
                    </w:rPr>
                    <w:t>2021</w:t>
                  </w:r>
                </w:p>
                <w:p w14:paraId="415183CC" w14:textId="77777777" w:rsidR="00B529BD" w:rsidRPr="00E925C0" w:rsidRDefault="00B529BD" w:rsidP="00C038E0">
                  <w:pPr>
                    <w:jc w:val="center"/>
                    <w:rPr>
                      <w:b/>
                      <w:color w:val="000000"/>
                      <w:lang w:eastAsia="en-IN"/>
                    </w:rPr>
                  </w:pPr>
                  <w:r w:rsidRPr="00E925C0">
                    <w:rPr>
                      <w:b/>
                      <w:color w:val="000000"/>
                      <w:lang w:eastAsia="en-IN"/>
                    </w:rPr>
                    <w:t>₹</w:t>
                  </w:r>
                </w:p>
              </w:tc>
              <w:tc>
                <w:tcPr>
                  <w:tcW w:w="1769" w:type="dxa"/>
                  <w:tcBorders>
                    <w:top w:val="single" w:sz="4" w:space="0" w:color="auto"/>
                    <w:left w:val="nil"/>
                    <w:bottom w:val="single" w:sz="4" w:space="0" w:color="auto"/>
                    <w:right w:val="single" w:sz="4" w:space="0" w:color="auto"/>
                  </w:tcBorders>
                  <w:shd w:val="clear" w:color="auto" w:fill="auto"/>
                  <w:noWrap/>
                  <w:vAlign w:val="center"/>
                </w:tcPr>
                <w:p w14:paraId="6F39EDF7" w14:textId="77777777" w:rsidR="00B529BD" w:rsidRPr="00E925C0" w:rsidRDefault="00B529BD" w:rsidP="00C038E0">
                  <w:pPr>
                    <w:jc w:val="center"/>
                    <w:rPr>
                      <w:b/>
                      <w:color w:val="000000"/>
                      <w:lang w:eastAsia="en-IN"/>
                    </w:rPr>
                  </w:pPr>
                  <w:r w:rsidRPr="00E925C0">
                    <w:rPr>
                      <w:b/>
                      <w:color w:val="000000"/>
                      <w:lang w:eastAsia="en-IN"/>
                    </w:rPr>
                    <w:t>Assets</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C6B1A2A" w14:textId="77777777" w:rsidR="00B529BD" w:rsidRPr="00E925C0" w:rsidRDefault="00B529BD" w:rsidP="00C038E0">
                  <w:pPr>
                    <w:jc w:val="center"/>
                    <w:rPr>
                      <w:b/>
                      <w:color w:val="000000"/>
                      <w:lang w:eastAsia="en-IN"/>
                    </w:rPr>
                  </w:pPr>
                  <w:r w:rsidRPr="00E925C0">
                    <w:rPr>
                      <w:b/>
                      <w:color w:val="000000"/>
                      <w:lang w:eastAsia="en-IN"/>
                    </w:rPr>
                    <w:t>2020</w:t>
                  </w:r>
                </w:p>
                <w:p w14:paraId="53D7736E" w14:textId="77777777" w:rsidR="00B529BD" w:rsidRPr="00E925C0" w:rsidRDefault="00B529BD" w:rsidP="00C038E0">
                  <w:pPr>
                    <w:jc w:val="center"/>
                    <w:rPr>
                      <w:b/>
                      <w:color w:val="000000"/>
                      <w:lang w:eastAsia="en-IN"/>
                    </w:rPr>
                  </w:pPr>
                  <w:r w:rsidRPr="00E925C0">
                    <w:rPr>
                      <w:b/>
                      <w:color w:val="000000"/>
                      <w:lang w:eastAsia="en-IN"/>
                    </w:rPr>
                    <w:t>₹</w:t>
                  </w:r>
                </w:p>
              </w:tc>
              <w:tc>
                <w:tcPr>
                  <w:tcW w:w="888" w:type="dxa"/>
                  <w:tcBorders>
                    <w:top w:val="single" w:sz="4" w:space="0" w:color="auto"/>
                    <w:left w:val="nil"/>
                    <w:bottom w:val="single" w:sz="4" w:space="0" w:color="auto"/>
                    <w:right w:val="single" w:sz="4" w:space="0" w:color="auto"/>
                  </w:tcBorders>
                  <w:shd w:val="clear" w:color="auto" w:fill="auto"/>
                  <w:noWrap/>
                  <w:vAlign w:val="center"/>
                </w:tcPr>
                <w:p w14:paraId="0B742951" w14:textId="77777777" w:rsidR="00B529BD" w:rsidRPr="00E925C0" w:rsidRDefault="00B529BD" w:rsidP="00C038E0">
                  <w:pPr>
                    <w:jc w:val="center"/>
                    <w:rPr>
                      <w:b/>
                      <w:color w:val="000000"/>
                      <w:lang w:eastAsia="en-IN"/>
                    </w:rPr>
                  </w:pPr>
                  <w:r w:rsidRPr="00E925C0">
                    <w:rPr>
                      <w:b/>
                      <w:color w:val="000000"/>
                      <w:lang w:eastAsia="en-IN"/>
                    </w:rPr>
                    <w:t>2021</w:t>
                  </w:r>
                </w:p>
                <w:p w14:paraId="0261C08D" w14:textId="77777777" w:rsidR="00B529BD" w:rsidRPr="00E925C0" w:rsidRDefault="00B529BD" w:rsidP="00C038E0">
                  <w:pPr>
                    <w:jc w:val="center"/>
                    <w:rPr>
                      <w:b/>
                      <w:color w:val="000000"/>
                      <w:lang w:eastAsia="en-IN"/>
                    </w:rPr>
                  </w:pPr>
                  <w:r>
                    <w:rPr>
                      <w:b/>
                      <w:color w:val="000000"/>
                      <w:lang w:eastAsia="en-IN"/>
                    </w:rPr>
                    <w:t>₹</w:t>
                  </w:r>
                </w:p>
              </w:tc>
            </w:tr>
            <w:tr w:rsidR="00B529BD" w:rsidRPr="00E925C0" w14:paraId="69837C2F" w14:textId="77777777" w:rsidTr="00C038E0">
              <w:trPr>
                <w:trHeight w:val="156"/>
              </w:trPr>
              <w:tc>
                <w:tcPr>
                  <w:tcW w:w="2100" w:type="dxa"/>
                  <w:tcBorders>
                    <w:top w:val="single" w:sz="4" w:space="0" w:color="auto"/>
                    <w:left w:val="single" w:sz="4" w:space="0" w:color="auto"/>
                    <w:right w:val="single" w:sz="4" w:space="0" w:color="auto"/>
                  </w:tcBorders>
                  <w:shd w:val="clear" w:color="auto" w:fill="auto"/>
                  <w:noWrap/>
                  <w:vAlign w:val="bottom"/>
                  <w:hideMark/>
                </w:tcPr>
                <w:p w14:paraId="45B14578" w14:textId="77777777" w:rsidR="00B529BD" w:rsidRPr="00E925C0" w:rsidRDefault="00B529BD" w:rsidP="00C038E0">
                  <w:pPr>
                    <w:rPr>
                      <w:color w:val="000000"/>
                      <w:lang w:eastAsia="en-IN"/>
                    </w:rPr>
                  </w:pPr>
                  <w:r w:rsidRPr="00E925C0">
                    <w:rPr>
                      <w:color w:val="000000"/>
                      <w:lang w:eastAsia="en-IN"/>
                    </w:rPr>
                    <w:t>Equity Share Capital</w:t>
                  </w:r>
                </w:p>
              </w:tc>
              <w:tc>
                <w:tcPr>
                  <w:tcW w:w="992" w:type="dxa"/>
                  <w:tcBorders>
                    <w:top w:val="single" w:sz="4" w:space="0" w:color="auto"/>
                    <w:left w:val="single" w:sz="4" w:space="0" w:color="auto"/>
                    <w:right w:val="single" w:sz="4" w:space="0" w:color="auto"/>
                  </w:tcBorders>
                  <w:shd w:val="clear" w:color="auto" w:fill="auto"/>
                  <w:noWrap/>
                  <w:vAlign w:val="center"/>
                  <w:hideMark/>
                </w:tcPr>
                <w:p w14:paraId="3CC2E2B0" w14:textId="77777777" w:rsidR="00B529BD" w:rsidRPr="00E925C0" w:rsidRDefault="00B529BD" w:rsidP="00C038E0">
                  <w:pPr>
                    <w:jc w:val="center"/>
                    <w:rPr>
                      <w:color w:val="000000"/>
                      <w:lang w:eastAsia="en-IN"/>
                    </w:rPr>
                  </w:pPr>
                  <w:r w:rsidRPr="00E925C0">
                    <w:rPr>
                      <w:color w:val="000000"/>
                      <w:lang w:eastAsia="en-IN"/>
                    </w:rPr>
                    <w:t>7,00,000</w:t>
                  </w:r>
                </w:p>
              </w:tc>
              <w:tc>
                <w:tcPr>
                  <w:tcW w:w="924" w:type="dxa"/>
                  <w:tcBorders>
                    <w:top w:val="single" w:sz="4" w:space="0" w:color="auto"/>
                    <w:left w:val="single" w:sz="4" w:space="0" w:color="auto"/>
                    <w:right w:val="single" w:sz="4" w:space="0" w:color="auto"/>
                  </w:tcBorders>
                  <w:shd w:val="clear" w:color="auto" w:fill="auto"/>
                  <w:noWrap/>
                  <w:vAlign w:val="bottom"/>
                  <w:hideMark/>
                </w:tcPr>
                <w:p w14:paraId="1B7F4877" w14:textId="77777777" w:rsidR="00B529BD" w:rsidRPr="00E925C0" w:rsidRDefault="00B529BD" w:rsidP="00C038E0">
                  <w:pPr>
                    <w:jc w:val="right"/>
                    <w:rPr>
                      <w:color w:val="000000"/>
                      <w:lang w:eastAsia="en-IN"/>
                    </w:rPr>
                  </w:pPr>
                  <w:r w:rsidRPr="00E925C0">
                    <w:rPr>
                      <w:color w:val="000000"/>
                      <w:lang w:eastAsia="en-IN"/>
                    </w:rPr>
                    <w:t>9,00,000</w:t>
                  </w:r>
                </w:p>
              </w:tc>
              <w:tc>
                <w:tcPr>
                  <w:tcW w:w="1769" w:type="dxa"/>
                  <w:tcBorders>
                    <w:top w:val="single" w:sz="4" w:space="0" w:color="auto"/>
                    <w:left w:val="single" w:sz="4" w:space="0" w:color="auto"/>
                    <w:right w:val="single" w:sz="4" w:space="0" w:color="auto"/>
                  </w:tcBorders>
                  <w:shd w:val="clear" w:color="auto" w:fill="auto"/>
                  <w:noWrap/>
                  <w:vAlign w:val="bottom"/>
                  <w:hideMark/>
                </w:tcPr>
                <w:p w14:paraId="7D0BBE7D" w14:textId="77777777" w:rsidR="00B529BD" w:rsidRPr="00E925C0" w:rsidRDefault="00B529BD" w:rsidP="00C038E0">
                  <w:pPr>
                    <w:rPr>
                      <w:color w:val="000000"/>
                      <w:lang w:eastAsia="en-IN"/>
                    </w:rPr>
                  </w:pPr>
                  <w:r w:rsidRPr="00E925C0">
                    <w:rPr>
                      <w:color w:val="000000"/>
                      <w:lang w:eastAsia="en-IN"/>
                    </w:rPr>
                    <w:t>Land &amp; Building</w:t>
                  </w:r>
                </w:p>
              </w:tc>
              <w:tc>
                <w:tcPr>
                  <w:tcW w:w="851" w:type="dxa"/>
                  <w:tcBorders>
                    <w:top w:val="single" w:sz="4" w:space="0" w:color="auto"/>
                    <w:left w:val="single" w:sz="4" w:space="0" w:color="auto"/>
                    <w:right w:val="single" w:sz="4" w:space="0" w:color="auto"/>
                  </w:tcBorders>
                  <w:shd w:val="clear" w:color="auto" w:fill="auto"/>
                  <w:noWrap/>
                  <w:vAlign w:val="center"/>
                  <w:hideMark/>
                </w:tcPr>
                <w:p w14:paraId="4697C9A1" w14:textId="77777777" w:rsidR="00B529BD" w:rsidRPr="00E925C0" w:rsidRDefault="00B529BD" w:rsidP="00C038E0">
                  <w:pPr>
                    <w:jc w:val="center"/>
                    <w:rPr>
                      <w:color w:val="000000"/>
                      <w:lang w:eastAsia="en-IN"/>
                    </w:rPr>
                  </w:pPr>
                  <w:r w:rsidRPr="00E925C0">
                    <w:rPr>
                      <w:color w:val="000000"/>
                      <w:lang w:eastAsia="en-IN"/>
                    </w:rPr>
                    <w:t>5,00,000</w:t>
                  </w:r>
                </w:p>
              </w:tc>
              <w:tc>
                <w:tcPr>
                  <w:tcW w:w="888" w:type="dxa"/>
                  <w:tcBorders>
                    <w:top w:val="single" w:sz="4" w:space="0" w:color="auto"/>
                    <w:left w:val="single" w:sz="4" w:space="0" w:color="auto"/>
                    <w:right w:val="single" w:sz="4" w:space="0" w:color="auto"/>
                  </w:tcBorders>
                  <w:shd w:val="clear" w:color="auto" w:fill="auto"/>
                  <w:noWrap/>
                  <w:vAlign w:val="center"/>
                  <w:hideMark/>
                </w:tcPr>
                <w:p w14:paraId="481F0805" w14:textId="77777777" w:rsidR="00B529BD" w:rsidRPr="00E925C0" w:rsidRDefault="00B529BD" w:rsidP="00C038E0">
                  <w:pPr>
                    <w:jc w:val="center"/>
                    <w:rPr>
                      <w:color w:val="000000"/>
                      <w:lang w:eastAsia="en-IN"/>
                    </w:rPr>
                  </w:pPr>
                  <w:r w:rsidRPr="00E925C0">
                    <w:rPr>
                      <w:color w:val="000000"/>
                      <w:lang w:eastAsia="en-IN"/>
                    </w:rPr>
                    <w:t>7,50,000</w:t>
                  </w:r>
                </w:p>
              </w:tc>
            </w:tr>
            <w:tr w:rsidR="00B529BD" w:rsidRPr="00E925C0" w14:paraId="47D12C95" w14:textId="77777777" w:rsidTr="00C038E0">
              <w:trPr>
                <w:trHeight w:val="156"/>
              </w:trPr>
              <w:tc>
                <w:tcPr>
                  <w:tcW w:w="2100" w:type="dxa"/>
                  <w:tcBorders>
                    <w:top w:val="nil"/>
                    <w:left w:val="single" w:sz="4" w:space="0" w:color="auto"/>
                    <w:right w:val="single" w:sz="4" w:space="0" w:color="auto"/>
                  </w:tcBorders>
                  <w:shd w:val="clear" w:color="auto" w:fill="auto"/>
                  <w:noWrap/>
                  <w:vAlign w:val="bottom"/>
                  <w:hideMark/>
                </w:tcPr>
                <w:p w14:paraId="74400524" w14:textId="77777777" w:rsidR="00B529BD" w:rsidRPr="00E925C0" w:rsidRDefault="00B529BD" w:rsidP="00C038E0">
                  <w:pPr>
                    <w:rPr>
                      <w:color w:val="000000"/>
                      <w:lang w:eastAsia="en-IN"/>
                    </w:rPr>
                  </w:pPr>
                  <w:r w:rsidRPr="00E925C0">
                    <w:rPr>
                      <w:color w:val="000000"/>
                      <w:lang w:eastAsia="en-IN"/>
                    </w:rPr>
                    <w:t>Preference Sh. Capital</w:t>
                  </w:r>
                </w:p>
              </w:tc>
              <w:tc>
                <w:tcPr>
                  <w:tcW w:w="992" w:type="dxa"/>
                  <w:tcBorders>
                    <w:top w:val="nil"/>
                    <w:left w:val="single" w:sz="4" w:space="0" w:color="auto"/>
                    <w:right w:val="single" w:sz="4" w:space="0" w:color="auto"/>
                  </w:tcBorders>
                  <w:shd w:val="clear" w:color="auto" w:fill="auto"/>
                  <w:noWrap/>
                  <w:vAlign w:val="center"/>
                  <w:hideMark/>
                </w:tcPr>
                <w:p w14:paraId="57122FC3" w14:textId="77777777" w:rsidR="00B529BD" w:rsidRPr="00E925C0" w:rsidRDefault="00B529BD" w:rsidP="00C038E0">
                  <w:pPr>
                    <w:jc w:val="center"/>
                    <w:rPr>
                      <w:color w:val="000000"/>
                      <w:lang w:eastAsia="en-IN"/>
                    </w:rPr>
                  </w:pPr>
                  <w:r w:rsidRPr="00E925C0">
                    <w:rPr>
                      <w:color w:val="000000"/>
                      <w:lang w:eastAsia="en-IN"/>
                    </w:rPr>
                    <w:t>2,00,000</w:t>
                  </w:r>
                </w:p>
              </w:tc>
              <w:tc>
                <w:tcPr>
                  <w:tcW w:w="924" w:type="dxa"/>
                  <w:tcBorders>
                    <w:top w:val="nil"/>
                    <w:left w:val="single" w:sz="4" w:space="0" w:color="auto"/>
                    <w:right w:val="single" w:sz="4" w:space="0" w:color="auto"/>
                  </w:tcBorders>
                  <w:shd w:val="clear" w:color="auto" w:fill="auto"/>
                  <w:noWrap/>
                  <w:vAlign w:val="bottom"/>
                  <w:hideMark/>
                </w:tcPr>
                <w:p w14:paraId="6FBF2514" w14:textId="77777777" w:rsidR="00B529BD" w:rsidRPr="00E925C0" w:rsidRDefault="00B529BD" w:rsidP="00C038E0">
                  <w:pPr>
                    <w:jc w:val="right"/>
                    <w:rPr>
                      <w:color w:val="000000"/>
                      <w:lang w:eastAsia="en-IN"/>
                    </w:rPr>
                  </w:pPr>
                  <w:r w:rsidRPr="00E925C0">
                    <w:rPr>
                      <w:color w:val="000000"/>
                      <w:lang w:eastAsia="en-IN"/>
                    </w:rPr>
                    <w:t>1,00,000</w:t>
                  </w:r>
                </w:p>
              </w:tc>
              <w:tc>
                <w:tcPr>
                  <w:tcW w:w="1769" w:type="dxa"/>
                  <w:tcBorders>
                    <w:top w:val="nil"/>
                    <w:left w:val="single" w:sz="4" w:space="0" w:color="auto"/>
                    <w:right w:val="single" w:sz="4" w:space="0" w:color="auto"/>
                  </w:tcBorders>
                  <w:shd w:val="clear" w:color="auto" w:fill="auto"/>
                  <w:noWrap/>
                  <w:vAlign w:val="bottom"/>
                  <w:hideMark/>
                </w:tcPr>
                <w:p w14:paraId="12FE56EC" w14:textId="77777777" w:rsidR="00B529BD" w:rsidRPr="00E925C0" w:rsidRDefault="00B529BD" w:rsidP="00C038E0">
                  <w:pPr>
                    <w:rPr>
                      <w:color w:val="000000"/>
                      <w:lang w:eastAsia="en-IN"/>
                    </w:rPr>
                  </w:pPr>
                  <w:r w:rsidRPr="00E925C0">
                    <w:rPr>
                      <w:color w:val="000000"/>
                      <w:lang w:eastAsia="en-IN"/>
                    </w:rPr>
                    <w:t>Plant&amp; Machinery</w:t>
                  </w:r>
                </w:p>
              </w:tc>
              <w:tc>
                <w:tcPr>
                  <w:tcW w:w="851" w:type="dxa"/>
                  <w:tcBorders>
                    <w:top w:val="nil"/>
                    <w:left w:val="single" w:sz="4" w:space="0" w:color="auto"/>
                    <w:right w:val="single" w:sz="4" w:space="0" w:color="auto"/>
                  </w:tcBorders>
                  <w:shd w:val="clear" w:color="auto" w:fill="auto"/>
                  <w:noWrap/>
                  <w:vAlign w:val="center"/>
                  <w:hideMark/>
                </w:tcPr>
                <w:p w14:paraId="42594984" w14:textId="77777777" w:rsidR="00B529BD" w:rsidRPr="00E925C0" w:rsidRDefault="00B529BD" w:rsidP="00C038E0">
                  <w:pPr>
                    <w:jc w:val="center"/>
                    <w:rPr>
                      <w:color w:val="000000"/>
                      <w:lang w:eastAsia="en-IN"/>
                    </w:rPr>
                  </w:pPr>
                  <w:r w:rsidRPr="00E925C0">
                    <w:rPr>
                      <w:color w:val="000000"/>
                      <w:lang w:eastAsia="en-IN"/>
                    </w:rPr>
                    <w:t>5,50,000</w:t>
                  </w:r>
                </w:p>
              </w:tc>
              <w:tc>
                <w:tcPr>
                  <w:tcW w:w="888" w:type="dxa"/>
                  <w:tcBorders>
                    <w:top w:val="nil"/>
                    <w:left w:val="single" w:sz="4" w:space="0" w:color="auto"/>
                    <w:right w:val="single" w:sz="4" w:space="0" w:color="auto"/>
                  </w:tcBorders>
                  <w:shd w:val="clear" w:color="auto" w:fill="auto"/>
                  <w:noWrap/>
                  <w:vAlign w:val="center"/>
                  <w:hideMark/>
                </w:tcPr>
                <w:p w14:paraId="7666261D" w14:textId="77777777" w:rsidR="00B529BD" w:rsidRPr="00E925C0" w:rsidRDefault="00B529BD" w:rsidP="00C038E0">
                  <w:pPr>
                    <w:jc w:val="center"/>
                    <w:rPr>
                      <w:color w:val="000000"/>
                      <w:lang w:eastAsia="en-IN"/>
                    </w:rPr>
                  </w:pPr>
                  <w:r w:rsidRPr="00E925C0">
                    <w:rPr>
                      <w:color w:val="000000"/>
                      <w:lang w:eastAsia="en-IN"/>
                    </w:rPr>
                    <w:t>5,70,000</w:t>
                  </w:r>
                </w:p>
              </w:tc>
            </w:tr>
            <w:tr w:rsidR="00B529BD" w:rsidRPr="00E925C0" w14:paraId="46681E11" w14:textId="77777777" w:rsidTr="00C038E0">
              <w:trPr>
                <w:trHeight w:val="156"/>
              </w:trPr>
              <w:tc>
                <w:tcPr>
                  <w:tcW w:w="2100" w:type="dxa"/>
                  <w:tcBorders>
                    <w:top w:val="nil"/>
                    <w:left w:val="single" w:sz="4" w:space="0" w:color="auto"/>
                    <w:right w:val="single" w:sz="4" w:space="0" w:color="auto"/>
                  </w:tcBorders>
                  <w:shd w:val="clear" w:color="auto" w:fill="auto"/>
                  <w:noWrap/>
                  <w:vAlign w:val="bottom"/>
                  <w:hideMark/>
                </w:tcPr>
                <w:p w14:paraId="3EA82852" w14:textId="77777777" w:rsidR="00B529BD" w:rsidRPr="00E925C0" w:rsidRDefault="00B529BD" w:rsidP="00C038E0">
                  <w:pPr>
                    <w:rPr>
                      <w:color w:val="000000"/>
                      <w:lang w:eastAsia="en-IN"/>
                    </w:rPr>
                  </w:pPr>
                  <w:r w:rsidRPr="00E925C0">
                    <w:rPr>
                      <w:color w:val="000000"/>
                      <w:lang w:eastAsia="en-IN"/>
                    </w:rPr>
                    <w:t>Profit &amp; Loss A/c</w:t>
                  </w:r>
                </w:p>
              </w:tc>
              <w:tc>
                <w:tcPr>
                  <w:tcW w:w="992" w:type="dxa"/>
                  <w:tcBorders>
                    <w:top w:val="nil"/>
                    <w:left w:val="single" w:sz="4" w:space="0" w:color="auto"/>
                    <w:right w:val="single" w:sz="4" w:space="0" w:color="auto"/>
                  </w:tcBorders>
                  <w:shd w:val="clear" w:color="auto" w:fill="auto"/>
                  <w:noWrap/>
                  <w:vAlign w:val="center"/>
                  <w:hideMark/>
                </w:tcPr>
                <w:p w14:paraId="541FA39C" w14:textId="77777777" w:rsidR="00B529BD" w:rsidRPr="00E925C0" w:rsidRDefault="00B529BD" w:rsidP="00C038E0">
                  <w:pPr>
                    <w:jc w:val="center"/>
                    <w:rPr>
                      <w:color w:val="000000"/>
                      <w:lang w:eastAsia="en-IN"/>
                    </w:rPr>
                  </w:pPr>
                  <w:r w:rsidRPr="00E925C0">
                    <w:rPr>
                      <w:color w:val="000000"/>
                      <w:lang w:eastAsia="en-IN"/>
                    </w:rPr>
                    <w:t>-</w:t>
                  </w:r>
                </w:p>
              </w:tc>
              <w:tc>
                <w:tcPr>
                  <w:tcW w:w="924" w:type="dxa"/>
                  <w:tcBorders>
                    <w:top w:val="nil"/>
                    <w:left w:val="single" w:sz="4" w:space="0" w:color="auto"/>
                    <w:right w:val="single" w:sz="4" w:space="0" w:color="auto"/>
                  </w:tcBorders>
                  <w:shd w:val="clear" w:color="auto" w:fill="auto"/>
                  <w:noWrap/>
                  <w:vAlign w:val="bottom"/>
                  <w:hideMark/>
                </w:tcPr>
                <w:p w14:paraId="5CD47EFF" w14:textId="77777777" w:rsidR="00B529BD" w:rsidRPr="00E925C0" w:rsidRDefault="00B529BD" w:rsidP="00C038E0">
                  <w:pPr>
                    <w:jc w:val="right"/>
                    <w:rPr>
                      <w:color w:val="000000"/>
                      <w:lang w:eastAsia="en-IN"/>
                    </w:rPr>
                  </w:pPr>
                  <w:r w:rsidRPr="00E925C0">
                    <w:rPr>
                      <w:color w:val="000000"/>
                      <w:lang w:eastAsia="en-IN"/>
                    </w:rPr>
                    <w:t>1,20,000</w:t>
                  </w:r>
                </w:p>
              </w:tc>
              <w:tc>
                <w:tcPr>
                  <w:tcW w:w="1769" w:type="dxa"/>
                  <w:tcBorders>
                    <w:top w:val="nil"/>
                    <w:left w:val="single" w:sz="4" w:space="0" w:color="auto"/>
                    <w:right w:val="single" w:sz="4" w:space="0" w:color="auto"/>
                  </w:tcBorders>
                  <w:shd w:val="clear" w:color="auto" w:fill="auto"/>
                  <w:noWrap/>
                  <w:vAlign w:val="bottom"/>
                  <w:hideMark/>
                </w:tcPr>
                <w:p w14:paraId="5F18E8FB" w14:textId="77777777" w:rsidR="00B529BD" w:rsidRPr="00E925C0" w:rsidRDefault="00B529BD" w:rsidP="00C038E0">
                  <w:pPr>
                    <w:rPr>
                      <w:color w:val="000000"/>
                      <w:lang w:eastAsia="en-IN"/>
                    </w:rPr>
                  </w:pPr>
                  <w:r w:rsidRPr="00E925C0">
                    <w:rPr>
                      <w:color w:val="000000"/>
                      <w:lang w:eastAsia="en-IN"/>
                    </w:rPr>
                    <w:t>Furniture &amp; Fitting</w:t>
                  </w:r>
                </w:p>
              </w:tc>
              <w:tc>
                <w:tcPr>
                  <w:tcW w:w="851" w:type="dxa"/>
                  <w:tcBorders>
                    <w:top w:val="nil"/>
                    <w:left w:val="single" w:sz="4" w:space="0" w:color="auto"/>
                    <w:right w:val="single" w:sz="4" w:space="0" w:color="auto"/>
                  </w:tcBorders>
                  <w:shd w:val="clear" w:color="auto" w:fill="auto"/>
                  <w:noWrap/>
                  <w:vAlign w:val="center"/>
                  <w:hideMark/>
                </w:tcPr>
                <w:p w14:paraId="59AED80C" w14:textId="77777777" w:rsidR="00B529BD" w:rsidRPr="00E925C0" w:rsidRDefault="00B529BD" w:rsidP="00C038E0">
                  <w:pPr>
                    <w:jc w:val="center"/>
                    <w:rPr>
                      <w:color w:val="000000"/>
                      <w:lang w:eastAsia="en-IN"/>
                    </w:rPr>
                  </w:pPr>
                  <w:r w:rsidRPr="00E925C0">
                    <w:rPr>
                      <w:color w:val="000000"/>
                      <w:lang w:eastAsia="en-IN"/>
                    </w:rPr>
                    <w:t>1,50,000</w:t>
                  </w:r>
                </w:p>
              </w:tc>
              <w:tc>
                <w:tcPr>
                  <w:tcW w:w="888" w:type="dxa"/>
                  <w:tcBorders>
                    <w:top w:val="nil"/>
                    <w:left w:val="single" w:sz="4" w:space="0" w:color="auto"/>
                    <w:right w:val="single" w:sz="4" w:space="0" w:color="auto"/>
                  </w:tcBorders>
                  <w:shd w:val="clear" w:color="auto" w:fill="auto"/>
                  <w:noWrap/>
                  <w:vAlign w:val="center"/>
                  <w:hideMark/>
                </w:tcPr>
                <w:p w14:paraId="23A32FA9" w14:textId="77777777" w:rsidR="00B529BD" w:rsidRPr="00E925C0" w:rsidRDefault="00B529BD" w:rsidP="00C038E0">
                  <w:pPr>
                    <w:jc w:val="center"/>
                    <w:rPr>
                      <w:color w:val="000000"/>
                      <w:lang w:eastAsia="en-IN"/>
                    </w:rPr>
                  </w:pPr>
                  <w:r w:rsidRPr="00E925C0">
                    <w:rPr>
                      <w:color w:val="000000"/>
                      <w:lang w:eastAsia="en-IN"/>
                    </w:rPr>
                    <w:t>1,90,000</w:t>
                  </w:r>
                </w:p>
              </w:tc>
            </w:tr>
            <w:tr w:rsidR="00B529BD" w:rsidRPr="00E925C0" w14:paraId="5263F164" w14:textId="77777777" w:rsidTr="00C038E0">
              <w:trPr>
                <w:trHeight w:val="156"/>
              </w:trPr>
              <w:tc>
                <w:tcPr>
                  <w:tcW w:w="2100" w:type="dxa"/>
                  <w:tcBorders>
                    <w:top w:val="nil"/>
                    <w:left w:val="single" w:sz="4" w:space="0" w:color="auto"/>
                    <w:right w:val="single" w:sz="4" w:space="0" w:color="auto"/>
                  </w:tcBorders>
                  <w:shd w:val="clear" w:color="auto" w:fill="auto"/>
                  <w:noWrap/>
                  <w:vAlign w:val="bottom"/>
                  <w:hideMark/>
                </w:tcPr>
                <w:p w14:paraId="23564A72" w14:textId="77777777" w:rsidR="00B529BD" w:rsidRPr="00E925C0" w:rsidRDefault="00B529BD" w:rsidP="00C038E0">
                  <w:pPr>
                    <w:rPr>
                      <w:color w:val="000000"/>
                      <w:lang w:eastAsia="en-IN"/>
                    </w:rPr>
                  </w:pPr>
                  <w:r w:rsidRPr="00E925C0">
                    <w:rPr>
                      <w:color w:val="000000"/>
                      <w:lang w:eastAsia="en-IN"/>
                    </w:rPr>
                    <w:t>General Reserve</w:t>
                  </w:r>
                </w:p>
              </w:tc>
              <w:tc>
                <w:tcPr>
                  <w:tcW w:w="992" w:type="dxa"/>
                  <w:tcBorders>
                    <w:top w:val="nil"/>
                    <w:left w:val="single" w:sz="4" w:space="0" w:color="auto"/>
                    <w:right w:val="single" w:sz="4" w:space="0" w:color="auto"/>
                  </w:tcBorders>
                  <w:shd w:val="clear" w:color="auto" w:fill="auto"/>
                  <w:noWrap/>
                  <w:vAlign w:val="center"/>
                  <w:hideMark/>
                </w:tcPr>
                <w:p w14:paraId="4072A9D7" w14:textId="77777777" w:rsidR="00B529BD" w:rsidRPr="00E925C0" w:rsidRDefault="00B529BD" w:rsidP="00C038E0">
                  <w:pPr>
                    <w:jc w:val="center"/>
                    <w:rPr>
                      <w:color w:val="000000"/>
                      <w:lang w:eastAsia="en-IN"/>
                    </w:rPr>
                  </w:pPr>
                  <w:r w:rsidRPr="00E925C0">
                    <w:rPr>
                      <w:color w:val="000000"/>
                      <w:lang w:eastAsia="en-IN"/>
                    </w:rPr>
                    <w:t>60,000</w:t>
                  </w:r>
                </w:p>
              </w:tc>
              <w:tc>
                <w:tcPr>
                  <w:tcW w:w="924" w:type="dxa"/>
                  <w:tcBorders>
                    <w:top w:val="nil"/>
                    <w:left w:val="single" w:sz="4" w:space="0" w:color="auto"/>
                    <w:right w:val="single" w:sz="4" w:space="0" w:color="auto"/>
                  </w:tcBorders>
                  <w:shd w:val="clear" w:color="auto" w:fill="auto"/>
                  <w:noWrap/>
                  <w:vAlign w:val="bottom"/>
                  <w:hideMark/>
                </w:tcPr>
                <w:p w14:paraId="09EA8050" w14:textId="77777777" w:rsidR="00B529BD" w:rsidRPr="00E925C0" w:rsidRDefault="00B529BD" w:rsidP="00C038E0">
                  <w:pPr>
                    <w:jc w:val="right"/>
                    <w:rPr>
                      <w:color w:val="000000"/>
                      <w:lang w:eastAsia="en-IN"/>
                    </w:rPr>
                  </w:pPr>
                  <w:r w:rsidRPr="00E925C0">
                    <w:rPr>
                      <w:color w:val="000000"/>
                      <w:lang w:eastAsia="en-IN"/>
                    </w:rPr>
                    <w:t>80,000</w:t>
                  </w:r>
                </w:p>
              </w:tc>
              <w:tc>
                <w:tcPr>
                  <w:tcW w:w="1769" w:type="dxa"/>
                  <w:tcBorders>
                    <w:top w:val="nil"/>
                    <w:left w:val="single" w:sz="4" w:space="0" w:color="auto"/>
                    <w:right w:val="single" w:sz="4" w:space="0" w:color="auto"/>
                  </w:tcBorders>
                  <w:shd w:val="clear" w:color="auto" w:fill="auto"/>
                  <w:noWrap/>
                  <w:vAlign w:val="bottom"/>
                  <w:hideMark/>
                </w:tcPr>
                <w:p w14:paraId="0449436D" w14:textId="77777777" w:rsidR="00B529BD" w:rsidRPr="00E925C0" w:rsidRDefault="00B529BD" w:rsidP="00C038E0">
                  <w:pPr>
                    <w:rPr>
                      <w:color w:val="000000"/>
                      <w:lang w:eastAsia="en-IN"/>
                    </w:rPr>
                  </w:pPr>
                  <w:r w:rsidRPr="00E925C0">
                    <w:rPr>
                      <w:color w:val="000000"/>
                      <w:lang w:eastAsia="en-IN"/>
                    </w:rPr>
                    <w:t>Stock</w:t>
                  </w:r>
                </w:p>
              </w:tc>
              <w:tc>
                <w:tcPr>
                  <w:tcW w:w="851" w:type="dxa"/>
                  <w:tcBorders>
                    <w:top w:val="nil"/>
                    <w:left w:val="single" w:sz="4" w:space="0" w:color="auto"/>
                    <w:right w:val="single" w:sz="4" w:space="0" w:color="auto"/>
                  </w:tcBorders>
                  <w:shd w:val="clear" w:color="auto" w:fill="auto"/>
                  <w:noWrap/>
                  <w:vAlign w:val="center"/>
                  <w:hideMark/>
                </w:tcPr>
                <w:p w14:paraId="09AC4F38" w14:textId="77777777" w:rsidR="00B529BD" w:rsidRPr="00E925C0" w:rsidRDefault="00B529BD" w:rsidP="00C038E0">
                  <w:pPr>
                    <w:jc w:val="center"/>
                    <w:rPr>
                      <w:color w:val="000000"/>
                      <w:lang w:eastAsia="en-IN"/>
                    </w:rPr>
                  </w:pPr>
                  <w:r w:rsidRPr="00E925C0">
                    <w:rPr>
                      <w:color w:val="000000"/>
                      <w:lang w:eastAsia="en-IN"/>
                    </w:rPr>
                    <w:t>50,000</w:t>
                  </w:r>
                </w:p>
              </w:tc>
              <w:tc>
                <w:tcPr>
                  <w:tcW w:w="888" w:type="dxa"/>
                  <w:tcBorders>
                    <w:top w:val="nil"/>
                    <w:left w:val="single" w:sz="4" w:space="0" w:color="auto"/>
                    <w:right w:val="single" w:sz="4" w:space="0" w:color="auto"/>
                  </w:tcBorders>
                  <w:shd w:val="clear" w:color="auto" w:fill="auto"/>
                  <w:noWrap/>
                  <w:vAlign w:val="center"/>
                  <w:hideMark/>
                </w:tcPr>
                <w:p w14:paraId="3267C7AC" w14:textId="77777777" w:rsidR="00B529BD" w:rsidRPr="00E925C0" w:rsidRDefault="00B529BD" w:rsidP="00C038E0">
                  <w:pPr>
                    <w:jc w:val="center"/>
                    <w:rPr>
                      <w:color w:val="000000"/>
                      <w:lang w:eastAsia="en-IN"/>
                    </w:rPr>
                  </w:pPr>
                  <w:r w:rsidRPr="00E925C0">
                    <w:rPr>
                      <w:color w:val="000000"/>
                      <w:lang w:eastAsia="en-IN"/>
                    </w:rPr>
                    <w:t>23,000</w:t>
                  </w:r>
                </w:p>
              </w:tc>
            </w:tr>
            <w:tr w:rsidR="00B529BD" w:rsidRPr="00E925C0" w14:paraId="2636CF23" w14:textId="77777777" w:rsidTr="00C038E0">
              <w:trPr>
                <w:trHeight w:val="156"/>
              </w:trPr>
              <w:tc>
                <w:tcPr>
                  <w:tcW w:w="2100" w:type="dxa"/>
                  <w:tcBorders>
                    <w:top w:val="nil"/>
                    <w:left w:val="single" w:sz="4" w:space="0" w:color="auto"/>
                    <w:right w:val="single" w:sz="4" w:space="0" w:color="auto"/>
                  </w:tcBorders>
                  <w:shd w:val="clear" w:color="auto" w:fill="auto"/>
                  <w:noWrap/>
                  <w:vAlign w:val="bottom"/>
                  <w:hideMark/>
                </w:tcPr>
                <w:p w14:paraId="5F307659" w14:textId="77777777" w:rsidR="00B529BD" w:rsidRPr="00E925C0" w:rsidRDefault="00B529BD" w:rsidP="00C038E0">
                  <w:pPr>
                    <w:rPr>
                      <w:color w:val="000000"/>
                      <w:lang w:eastAsia="en-IN"/>
                    </w:rPr>
                  </w:pPr>
                  <w:r w:rsidRPr="00E925C0">
                    <w:rPr>
                      <w:color w:val="000000"/>
                      <w:lang w:eastAsia="en-IN"/>
                    </w:rPr>
                    <w:t>Debenture</w:t>
                  </w:r>
                </w:p>
              </w:tc>
              <w:tc>
                <w:tcPr>
                  <w:tcW w:w="992" w:type="dxa"/>
                  <w:tcBorders>
                    <w:top w:val="nil"/>
                    <w:left w:val="single" w:sz="4" w:space="0" w:color="auto"/>
                    <w:right w:val="single" w:sz="4" w:space="0" w:color="auto"/>
                  </w:tcBorders>
                  <w:shd w:val="clear" w:color="auto" w:fill="auto"/>
                  <w:noWrap/>
                  <w:vAlign w:val="center"/>
                  <w:hideMark/>
                </w:tcPr>
                <w:p w14:paraId="6139192F" w14:textId="77777777" w:rsidR="00B529BD" w:rsidRPr="00E925C0" w:rsidRDefault="00B529BD" w:rsidP="00C038E0">
                  <w:pPr>
                    <w:jc w:val="center"/>
                    <w:rPr>
                      <w:color w:val="000000"/>
                      <w:lang w:eastAsia="en-IN"/>
                    </w:rPr>
                  </w:pPr>
                  <w:r w:rsidRPr="00E925C0">
                    <w:rPr>
                      <w:color w:val="000000"/>
                      <w:lang w:eastAsia="en-IN"/>
                    </w:rPr>
                    <w:t>2,50,000</w:t>
                  </w:r>
                </w:p>
              </w:tc>
              <w:tc>
                <w:tcPr>
                  <w:tcW w:w="924" w:type="dxa"/>
                  <w:tcBorders>
                    <w:top w:val="nil"/>
                    <w:left w:val="single" w:sz="4" w:space="0" w:color="auto"/>
                    <w:right w:val="single" w:sz="4" w:space="0" w:color="auto"/>
                  </w:tcBorders>
                  <w:shd w:val="clear" w:color="auto" w:fill="auto"/>
                  <w:noWrap/>
                  <w:vAlign w:val="bottom"/>
                  <w:hideMark/>
                </w:tcPr>
                <w:p w14:paraId="66880CA5" w14:textId="77777777" w:rsidR="00B529BD" w:rsidRPr="00E925C0" w:rsidRDefault="00B529BD" w:rsidP="00C038E0">
                  <w:pPr>
                    <w:jc w:val="right"/>
                    <w:rPr>
                      <w:color w:val="000000"/>
                      <w:lang w:eastAsia="en-IN"/>
                    </w:rPr>
                  </w:pPr>
                  <w:r w:rsidRPr="00E925C0">
                    <w:rPr>
                      <w:color w:val="000000"/>
                      <w:lang w:eastAsia="en-IN"/>
                    </w:rPr>
                    <w:t>3,00,000</w:t>
                  </w:r>
                </w:p>
              </w:tc>
              <w:tc>
                <w:tcPr>
                  <w:tcW w:w="1769" w:type="dxa"/>
                  <w:tcBorders>
                    <w:top w:val="nil"/>
                    <w:left w:val="single" w:sz="4" w:space="0" w:color="auto"/>
                    <w:right w:val="single" w:sz="4" w:space="0" w:color="auto"/>
                  </w:tcBorders>
                  <w:shd w:val="clear" w:color="auto" w:fill="auto"/>
                  <w:noWrap/>
                  <w:vAlign w:val="bottom"/>
                  <w:hideMark/>
                </w:tcPr>
                <w:p w14:paraId="0C59F75A" w14:textId="77777777" w:rsidR="00B529BD" w:rsidRPr="00E925C0" w:rsidRDefault="00B529BD" w:rsidP="00C038E0">
                  <w:pPr>
                    <w:rPr>
                      <w:color w:val="000000"/>
                      <w:lang w:eastAsia="en-IN"/>
                    </w:rPr>
                  </w:pPr>
                  <w:r w:rsidRPr="00E925C0">
                    <w:rPr>
                      <w:color w:val="000000"/>
                      <w:lang w:eastAsia="en-IN"/>
                    </w:rPr>
                    <w:t>Debtors</w:t>
                  </w:r>
                </w:p>
              </w:tc>
              <w:tc>
                <w:tcPr>
                  <w:tcW w:w="851" w:type="dxa"/>
                  <w:tcBorders>
                    <w:top w:val="nil"/>
                    <w:left w:val="single" w:sz="4" w:space="0" w:color="auto"/>
                    <w:right w:val="single" w:sz="4" w:space="0" w:color="auto"/>
                  </w:tcBorders>
                  <w:shd w:val="clear" w:color="auto" w:fill="auto"/>
                  <w:noWrap/>
                  <w:vAlign w:val="center"/>
                  <w:hideMark/>
                </w:tcPr>
                <w:p w14:paraId="7272F043" w14:textId="77777777" w:rsidR="00B529BD" w:rsidRPr="00E925C0" w:rsidRDefault="00B529BD" w:rsidP="00C038E0">
                  <w:pPr>
                    <w:jc w:val="center"/>
                    <w:rPr>
                      <w:color w:val="000000"/>
                      <w:lang w:eastAsia="en-IN"/>
                    </w:rPr>
                  </w:pPr>
                  <w:r w:rsidRPr="00E925C0">
                    <w:rPr>
                      <w:color w:val="000000"/>
                      <w:lang w:eastAsia="en-IN"/>
                    </w:rPr>
                    <w:t>43,000</w:t>
                  </w:r>
                </w:p>
              </w:tc>
              <w:tc>
                <w:tcPr>
                  <w:tcW w:w="888" w:type="dxa"/>
                  <w:tcBorders>
                    <w:top w:val="nil"/>
                    <w:left w:val="single" w:sz="4" w:space="0" w:color="auto"/>
                    <w:right w:val="single" w:sz="4" w:space="0" w:color="auto"/>
                  </w:tcBorders>
                  <w:shd w:val="clear" w:color="auto" w:fill="auto"/>
                  <w:noWrap/>
                  <w:vAlign w:val="center"/>
                  <w:hideMark/>
                </w:tcPr>
                <w:p w14:paraId="3E783FDD" w14:textId="77777777" w:rsidR="00B529BD" w:rsidRPr="00E925C0" w:rsidRDefault="00B529BD" w:rsidP="00C038E0">
                  <w:pPr>
                    <w:jc w:val="center"/>
                    <w:rPr>
                      <w:color w:val="000000"/>
                      <w:lang w:eastAsia="en-IN"/>
                    </w:rPr>
                  </w:pPr>
                  <w:r w:rsidRPr="00E925C0">
                    <w:rPr>
                      <w:color w:val="000000"/>
                      <w:lang w:eastAsia="en-IN"/>
                    </w:rPr>
                    <w:t>54,000</w:t>
                  </w:r>
                </w:p>
              </w:tc>
            </w:tr>
            <w:tr w:rsidR="00B529BD" w:rsidRPr="00E925C0" w14:paraId="1E895D3A" w14:textId="77777777" w:rsidTr="00C038E0">
              <w:trPr>
                <w:trHeight w:val="156"/>
              </w:trPr>
              <w:tc>
                <w:tcPr>
                  <w:tcW w:w="2100" w:type="dxa"/>
                  <w:tcBorders>
                    <w:top w:val="nil"/>
                    <w:left w:val="single" w:sz="4" w:space="0" w:color="auto"/>
                    <w:right w:val="single" w:sz="4" w:space="0" w:color="auto"/>
                  </w:tcBorders>
                  <w:shd w:val="clear" w:color="auto" w:fill="auto"/>
                  <w:noWrap/>
                  <w:vAlign w:val="bottom"/>
                  <w:hideMark/>
                </w:tcPr>
                <w:p w14:paraId="1FB540FE" w14:textId="77777777" w:rsidR="00B529BD" w:rsidRPr="00E925C0" w:rsidRDefault="00B529BD" w:rsidP="00C038E0">
                  <w:pPr>
                    <w:rPr>
                      <w:color w:val="000000"/>
                      <w:lang w:eastAsia="en-IN"/>
                    </w:rPr>
                  </w:pPr>
                  <w:r w:rsidRPr="00E925C0">
                    <w:rPr>
                      <w:color w:val="000000"/>
                      <w:lang w:eastAsia="en-IN"/>
                    </w:rPr>
                    <w:t>Loan</w:t>
                  </w:r>
                </w:p>
              </w:tc>
              <w:tc>
                <w:tcPr>
                  <w:tcW w:w="992" w:type="dxa"/>
                  <w:tcBorders>
                    <w:top w:val="nil"/>
                    <w:left w:val="single" w:sz="4" w:space="0" w:color="auto"/>
                    <w:right w:val="single" w:sz="4" w:space="0" w:color="auto"/>
                  </w:tcBorders>
                  <w:shd w:val="clear" w:color="auto" w:fill="auto"/>
                  <w:noWrap/>
                  <w:vAlign w:val="center"/>
                  <w:hideMark/>
                </w:tcPr>
                <w:p w14:paraId="078B0A7F" w14:textId="77777777" w:rsidR="00B529BD" w:rsidRPr="00E925C0" w:rsidRDefault="00B529BD" w:rsidP="00C038E0">
                  <w:pPr>
                    <w:jc w:val="center"/>
                    <w:rPr>
                      <w:color w:val="000000"/>
                      <w:lang w:eastAsia="en-IN"/>
                    </w:rPr>
                  </w:pPr>
                  <w:r w:rsidRPr="00E925C0">
                    <w:rPr>
                      <w:color w:val="000000"/>
                      <w:lang w:eastAsia="en-IN"/>
                    </w:rPr>
                    <w:t>1,40,000</w:t>
                  </w:r>
                </w:p>
              </w:tc>
              <w:tc>
                <w:tcPr>
                  <w:tcW w:w="924" w:type="dxa"/>
                  <w:tcBorders>
                    <w:top w:val="nil"/>
                    <w:left w:val="single" w:sz="4" w:space="0" w:color="auto"/>
                    <w:right w:val="single" w:sz="4" w:space="0" w:color="auto"/>
                  </w:tcBorders>
                  <w:shd w:val="clear" w:color="auto" w:fill="auto"/>
                  <w:noWrap/>
                  <w:vAlign w:val="bottom"/>
                  <w:hideMark/>
                </w:tcPr>
                <w:p w14:paraId="7C1E62C7" w14:textId="77777777" w:rsidR="00B529BD" w:rsidRPr="00E925C0" w:rsidRDefault="00B529BD" w:rsidP="00C038E0">
                  <w:pPr>
                    <w:jc w:val="right"/>
                    <w:rPr>
                      <w:color w:val="000000"/>
                      <w:lang w:eastAsia="en-IN"/>
                    </w:rPr>
                  </w:pPr>
                  <w:r w:rsidRPr="00E925C0">
                    <w:rPr>
                      <w:color w:val="000000"/>
                      <w:lang w:eastAsia="en-IN"/>
                    </w:rPr>
                    <w:t>50,000</w:t>
                  </w:r>
                </w:p>
              </w:tc>
              <w:tc>
                <w:tcPr>
                  <w:tcW w:w="1769" w:type="dxa"/>
                  <w:tcBorders>
                    <w:top w:val="nil"/>
                    <w:left w:val="single" w:sz="4" w:space="0" w:color="auto"/>
                    <w:right w:val="single" w:sz="4" w:space="0" w:color="auto"/>
                  </w:tcBorders>
                  <w:shd w:val="clear" w:color="auto" w:fill="auto"/>
                  <w:noWrap/>
                  <w:vAlign w:val="bottom"/>
                  <w:hideMark/>
                </w:tcPr>
                <w:p w14:paraId="34C078C9" w14:textId="77777777" w:rsidR="00B529BD" w:rsidRPr="00E925C0" w:rsidRDefault="00B529BD" w:rsidP="00C038E0">
                  <w:pPr>
                    <w:rPr>
                      <w:color w:val="000000"/>
                      <w:lang w:eastAsia="en-IN"/>
                    </w:rPr>
                  </w:pPr>
                  <w:r w:rsidRPr="00E925C0">
                    <w:rPr>
                      <w:color w:val="000000"/>
                      <w:lang w:eastAsia="en-IN"/>
                    </w:rPr>
                    <w:t>Cash</w:t>
                  </w:r>
                </w:p>
              </w:tc>
              <w:tc>
                <w:tcPr>
                  <w:tcW w:w="851" w:type="dxa"/>
                  <w:tcBorders>
                    <w:top w:val="nil"/>
                    <w:left w:val="single" w:sz="4" w:space="0" w:color="auto"/>
                    <w:right w:val="single" w:sz="4" w:space="0" w:color="auto"/>
                  </w:tcBorders>
                  <w:shd w:val="clear" w:color="auto" w:fill="auto"/>
                  <w:noWrap/>
                  <w:vAlign w:val="center"/>
                  <w:hideMark/>
                </w:tcPr>
                <w:p w14:paraId="56E680AC" w14:textId="77777777" w:rsidR="00B529BD" w:rsidRPr="00E925C0" w:rsidRDefault="00B529BD" w:rsidP="00C038E0">
                  <w:pPr>
                    <w:jc w:val="center"/>
                    <w:rPr>
                      <w:color w:val="000000"/>
                      <w:lang w:eastAsia="en-IN"/>
                    </w:rPr>
                  </w:pPr>
                  <w:r w:rsidRPr="00E925C0">
                    <w:rPr>
                      <w:color w:val="000000"/>
                      <w:lang w:eastAsia="en-IN"/>
                    </w:rPr>
                    <w:t>35,000</w:t>
                  </w:r>
                </w:p>
              </w:tc>
              <w:tc>
                <w:tcPr>
                  <w:tcW w:w="888" w:type="dxa"/>
                  <w:tcBorders>
                    <w:top w:val="nil"/>
                    <w:left w:val="single" w:sz="4" w:space="0" w:color="auto"/>
                    <w:right w:val="single" w:sz="4" w:space="0" w:color="auto"/>
                  </w:tcBorders>
                  <w:shd w:val="clear" w:color="auto" w:fill="auto"/>
                  <w:noWrap/>
                  <w:vAlign w:val="center"/>
                  <w:hideMark/>
                </w:tcPr>
                <w:p w14:paraId="63E33587" w14:textId="77777777" w:rsidR="00B529BD" w:rsidRPr="00E925C0" w:rsidRDefault="00B529BD" w:rsidP="00C038E0">
                  <w:pPr>
                    <w:jc w:val="center"/>
                    <w:rPr>
                      <w:color w:val="000000"/>
                      <w:lang w:eastAsia="en-IN"/>
                    </w:rPr>
                  </w:pPr>
                  <w:r w:rsidRPr="00E925C0">
                    <w:rPr>
                      <w:color w:val="000000"/>
                      <w:lang w:eastAsia="en-IN"/>
                    </w:rPr>
                    <w:t>24,000</w:t>
                  </w:r>
                </w:p>
              </w:tc>
            </w:tr>
            <w:tr w:rsidR="00B529BD" w:rsidRPr="00E925C0" w14:paraId="1BB5297D" w14:textId="77777777" w:rsidTr="00C038E0">
              <w:trPr>
                <w:trHeight w:val="156"/>
              </w:trPr>
              <w:tc>
                <w:tcPr>
                  <w:tcW w:w="2100" w:type="dxa"/>
                  <w:tcBorders>
                    <w:top w:val="nil"/>
                    <w:left w:val="single" w:sz="4" w:space="0" w:color="auto"/>
                    <w:right w:val="single" w:sz="4" w:space="0" w:color="auto"/>
                  </w:tcBorders>
                  <w:shd w:val="clear" w:color="auto" w:fill="auto"/>
                  <w:noWrap/>
                  <w:vAlign w:val="bottom"/>
                  <w:hideMark/>
                </w:tcPr>
                <w:p w14:paraId="16CA441A" w14:textId="77777777" w:rsidR="00B529BD" w:rsidRPr="00E925C0" w:rsidRDefault="00B529BD" w:rsidP="00C038E0">
                  <w:pPr>
                    <w:rPr>
                      <w:color w:val="000000"/>
                      <w:lang w:eastAsia="en-IN"/>
                    </w:rPr>
                  </w:pPr>
                  <w:r w:rsidRPr="00E925C0">
                    <w:rPr>
                      <w:color w:val="000000"/>
                      <w:lang w:eastAsia="en-IN"/>
                    </w:rPr>
                    <w:t>Sundry Creditors</w:t>
                  </w:r>
                </w:p>
              </w:tc>
              <w:tc>
                <w:tcPr>
                  <w:tcW w:w="992" w:type="dxa"/>
                  <w:tcBorders>
                    <w:top w:val="nil"/>
                    <w:left w:val="single" w:sz="4" w:space="0" w:color="auto"/>
                    <w:right w:val="single" w:sz="4" w:space="0" w:color="auto"/>
                  </w:tcBorders>
                  <w:shd w:val="clear" w:color="auto" w:fill="auto"/>
                  <w:noWrap/>
                  <w:vAlign w:val="center"/>
                  <w:hideMark/>
                </w:tcPr>
                <w:p w14:paraId="68A35E9A" w14:textId="77777777" w:rsidR="00B529BD" w:rsidRPr="00E925C0" w:rsidRDefault="00B529BD" w:rsidP="00C038E0">
                  <w:pPr>
                    <w:jc w:val="center"/>
                    <w:rPr>
                      <w:color w:val="000000"/>
                      <w:lang w:eastAsia="en-IN"/>
                    </w:rPr>
                  </w:pPr>
                  <w:r w:rsidRPr="00E925C0">
                    <w:rPr>
                      <w:color w:val="000000"/>
                      <w:lang w:eastAsia="en-IN"/>
                    </w:rPr>
                    <w:t>34,000</w:t>
                  </w:r>
                </w:p>
              </w:tc>
              <w:tc>
                <w:tcPr>
                  <w:tcW w:w="924" w:type="dxa"/>
                  <w:tcBorders>
                    <w:top w:val="nil"/>
                    <w:left w:val="single" w:sz="4" w:space="0" w:color="auto"/>
                    <w:right w:val="single" w:sz="4" w:space="0" w:color="auto"/>
                  </w:tcBorders>
                  <w:shd w:val="clear" w:color="auto" w:fill="auto"/>
                  <w:noWrap/>
                  <w:vAlign w:val="bottom"/>
                  <w:hideMark/>
                </w:tcPr>
                <w:p w14:paraId="5E712CE2" w14:textId="77777777" w:rsidR="00B529BD" w:rsidRPr="00E925C0" w:rsidRDefault="00B529BD" w:rsidP="00C038E0">
                  <w:pPr>
                    <w:jc w:val="right"/>
                    <w:rPr>
                      <w:color w:val="000000"/>
                      <w:lang w:eastAsia="en-IN"/>
                    </w:rPr>
                  </w:pPr>
                  <w:r w:rsidRPr="00E925C0">
                    <w:rPr>
                      <w:color w:val="000000"/>
                      <w:lang w:eastAsia="en-IN"/>
                    </w:rPr>
                    <w:t>52,000</w:t>
                  </w:r>
                </w:p>
              </w:tc>
              <w:tc>
                <w:tcPr>
                  <w:tcW w:w="1769" w:type="dxa"/>
                  <w:tcBorders>
                    <w:top w:val="nil"/>
                    <w:left w:val="single" w:sz="4" w:space="0" w:color="auto"/>
                    <w:right w:val="single" w:sz="4" w:space="0" w:color="auto"/>
                  </w:tcBorders>
                  <w:shd w:val="clear" w:color="auto" w:fill="auto"/>
                  <w:noWrap/>
                  <w:vAlign w:val="bottom"/>
                  <w:hideMark/>
                </w:tcPr>
                <w:p w14:paraId="36D3CC5E" w14:textId="77777777" w:rsidR="00B529BD" w:rsidRPr="00E925C0" w:rsidRDefault="00B529BD" w:rsidP="00C038E0">
                  <w:pPr>
                    <w:rPr>
                      <w:color w:val="000000"/>
                      <w:lang w:eastAsia="en-IN"/>
                    </w:rPr>
                  </w:pPr>
                  <w:r w:rsidRPr="00E925C0">
                    <w:rPr>
                      <w:color w:val="000000"/>
                      <w:lang w:eastAsia="en-IN"/>
                    </w:rPr>
                    <w:t>Salary paid in adv</w:t>
                  </w:r>
                </w:p>
              </w:tc>
              <w:tc>
                <w:tcPr>
                  <w:tcW w:w="851" w:type="dxa"/>
                  <w:tcBorders>
                    <w:top w:val="nil"/>
                    <w:left w:val="single" w:sz="4" w:space="0" w:color="auto"/>
                    <w:right w:val="single" w:sz="4" w:space="0" w:color="auto"/>
                  </w:tcBorders>
                  <w:shd w:val="clear" w:color="auto" w:fill="auto"/>
                  <w:noWrap/>
                  <w:vAlign w:val="center"/>
                  <w:hideMark/>
                </w:tcPr>
                <w:p w14:paraId="76540C0F" w14:textId="77777777" w:rsidR="00B529BD" w:rsidRPr="00E925C0" w:rsidRDefault="00B529BD" w:rsidP="00C038E0">
                  <w:pPr>
                    <w:jc w:val="center"/>
                    <w:rPr>
                      <w:color w:val="000000"/>
                      <w:lang w:eastAsia="en-IN"/>
                    </w:rPr>
                  </w:pPr>
                  <w:r w:rsidRPr="00E925C0">
                    <w:rPr>
                      <w:color w:val="000000"/>
                      <w:lang w:eastAsia="en-IN"/>
                    </w:rPr>
                    <w:t>12,000</w:t>
                  </w:r>
                </w:p>
              </w:tc>
              <w:tc>
                <w:tcPr>
                  <w:tcW w:w="888" w:type="dxa"/>
                  <w:tcBorders>
                    <w:top w:val="nil"/>
                    <w:left w:val="single" w:sz="4" w:space="0" w:color="auto"/>
                    <w:right w:val="single" w:sz="4" w:space="0" w:color="auto"/>
                  </w:tcBorders>
                  <w:shd w:val="clear" w:color="auto" w:fill="auto"/>
                  <w:noWrap/>
                  <w:vAlign w:val="center"/>
                  <w:hideMark/>
                </w:tcPr>
                <w:p w14:paraId="115F9A75" w14:textId="77777777" w:rsidR="00B529BD" w:rsidRPr="00E925C0" w:rsidRDefault="00B529BD" w:rsidP="00C038E0">
                  <w:pPr>
                    <w:jc w:val="center"/>
                    <w:rPr>
                      <w:color w:val="000000"/>
                      <w:lang w:eastAsia="en-IN"/>
                    </w:rPr>
                  </w:pPr>
                  <w:r w:rsidRPr="00E925C0">
                    <w:rPr>
                      <w:color w:val="000000"/>
                      <w:lang w:eastAsia="en-IN"/>
                    </w:rPr>
                    <w:t>19,000</w:t>
                  </w:r>
                </w:p>
              </w:tc>
            </w:tr>
            <w:tr w:rsidR="00B529BD" w:rsidRPr="00E925C0" w14:paraId="21D0E09D" w14:textId="77777777" w:rsidTr="00C038E0">
              <w:trPr>
                <w:trHeight w:val="156"/>
              </w:trPr>
              <w:tc>
                <w:tcPr>
                  <w:tcW w:w="2100" w:type="dxa"/>
                  <w:tcBorders>
                    <w:top w:val="nil"/>
                    <w:left w:val="single" w:sz="4" w:space="0" w:color="auto"/>
                    <w:right w:val="single" w:sz="4" w:space="0" w:color="auto"/>
                  </w:tcBorders>
                  <w:shd w:val="clear" w:color="auto" w:fill="auto"/>
                  <w:noWrap/>
                  <w:vAlign w:val="bottom"/>
                  <w:hideMark/>
                </w:tcPr>
                <w:p w14:paraId="10054F9E" w14:textId="77777777" w:rsidR="00B529BD" w:rsidRPr="00E925C0" w:rsidRDefault="00B529BD" w:rsidP="00C038E0">
                  <w:pPr>
                    <w:rPr>
                      <w:color w:val="000000"/>
                      <w:lang w:eastAsia="en-IN"/>
                    </w:rPr>
                  </w:pPr>
                  <w:r w:rsidRPr="00E925C0">
                    <w:rPr>
                      <w:color w:val="000000"/>
                      <w:lang w:eastAsia="en-IN"/>
                    </w:rPr>
                    <w:t>Outstanding rent</w:t>
                  </w:r>
                </w:p>
              </w:tc>
              <w:tc>
                <w:tcPr>
                  <w:tcW w:w="992" w:type="dxa"/>
                  <w:tcBorders>
                    <w:top w:val="nil"/>
                    <w:left w:val="single" w:sz="4" w:space="0" w:color="auto"/>
                    <w:right w:val="single" w:sz="4" w:space="0" w:color="auto"/>
                  </w:tcBorders>
                  <w:shd w:val="clear" w:color="auto" w:fill="auto"/>
                  <w:noWrap/>
                  <w:vAlign w:val="center"/>
                  <w:hideMark/>
                </w:tcPr>
                <w:p w14:paraId="36CC2482" w14:textId="77777777" w:rsidR="00B529BD" w:rsidRPr="00E925C0" w:rsidRDefault="00B529BD" w:rsidP="00C038E0">
                  <w:pPr>
                    <w:jc w:val="center"/>
                    <w:rPr>
                      <w:color w:val="000000"/>
                      <w:lang w:eastAsia="en-IN"/>
                    </w:rPr>
                  </w:pPr>
                  <w:r w:rsidRPr="00E925C0">
                    <w:rPr>
                      <w:color w:val="000000"/>
                      <w:lang w:eastAsia="en-IN"/>
                    </w:rPr>
                    <w:t>13,000</w:t>
                  </w:r>
                </w:p>
              </w:tc>
              <w:tc>
                <w:tcPr>
                  <w:tcW w:w="924" w:type="dxa"/>
                  <w:tcBorders>
                    <w:top w:val="nil"/>
                    <w:left w:val="single" w:sz="4" w:space="0" w:color="auto"/>
                    <w:right w:val="single" w:sz="4" w:space="0" w:color="auto"/>
                  </w:tcBorders>
                  <w:shd w:val="clear" w:color="auto" w:fill="auto"/>
                  <w:noWrap/>
                  <w:vAlign w:val="bottom"/>
                  <w:hideMark/>
                </w:tcPr>
                <w:p w14:paraId="50A16D56" w14:textId="77777777" w:rsidR="00B529BD" w:rsidRPr="00E925C0" w:rsidRDefault="00B529BD" w:rsidP="00C038E0">
                  <w:pPr>
                    <w:jc w:val="right"/>
                    <w:rPr>
                      <w:color w:val="000000"/>
                      <w:lang w:eastAsia="en-IN"/>
                    </w:rPr>
                  </w:pPr>
                  <w:r w:rsidRPr="00E925C0">
                    <w:rPr>
                      <w:color w:val="000000"/>
                      <w:lang w:eastAsia="en-IN"/>
                    </w:rPr>
                    <w:t>9,000</w:t>
                  </w:r>
                </w:p>
              </w:tc>
              <w:tc>
                <w:tcPr>
                  <w:tcW w:w="1769" w:type="dxa"/>
                  <w:tcBorders>
                    <w:top w:val="nil"/>
                    <w:left w:val="single" w:sz="4" w:space="0" w:color="auto"/>
                    <w:right w:val="single" w:sz="4" w:space="0" w:color="auto"/>
                  </w:tcBorders>
                  <w:shd w:val="clear" w:color="auto" w:fill="auto"/>
                  <w:noWrap/>
                  <w:vAlign w:val="bottom"/>
                  <w:hideMark/>
                </w:tcPr>
                <w:p w14:paraId="5BEC5B7A" w14:textId="77777777" w:rsidR="00B529BD" w:rsidRPr="00E925C0" w:rsidRDefault="00B529BD" w:rsidP="00C038E0">
                  <w:pPr>
                    <w:rPr>
                      <w:color w:val="000000"/>
                      <w:lang w:eastAsia="en-IN"/>
                    </w:rPr>
                  </w:pPr>
                  <w:r w:rsidRPr="00E925C0">
                    <w:rPr>
                      <w:color w:val="000000"/>
                      <w:lang w:eastAsia="en-IN"/>
                    </w:rPr>
                    <w:t>Preliminary Exp</w:t>
                  </w:r>
                </w:p>
              </w:tc>
              <w:tc>
                <w:tcPr>
                  <w:tcW w:w="851" w:type="dxa"/>
                  <w:tcBorders>
                    <w:top w:val="nil"/>
                    <w:left w:val="single" w:sz="4" w:space="0" w:color="auto"/>
                    <w:right w:val="single" w:sz="4" w:space="0" w:color="auto"/>
                  </w:tcBorders>
                  <w:shd w:val="clear" w:color="auto" w:fill="auto"/>
                  <w:noWrap/>
                  <w:vAlign w:val="center"/>
                  <w:hideMark/>
                </w:tcPr>
                <w:p w14:paraId="157E2BFE" w14:textId="77777777" w:rsidR="00B529BD" w:rsidRPr="00E925C0" w:rsidRDefault="00B529BD" w:rsidP="00C038E0">
                  <w:pPr>
                    <w:jc w:val="center"/>
                    <w:rPr>
                      <w:color w:val="000000"/>
                      <w:lang w:eastAsia="en-IN"/>
                    </w:rPr>
                  </w:pPr>
                  <w:r w:rsidRPr="00E925C0">
                    <w:rPr>
                      <w:color w:val="000000"/>
                      <w:lang w:eastAsia="en-IN"/>
                    </w:rPr>
                    <w:t>30,000</w:t>
                  </w:r>
                </w:p>
              </w:tc>
              <w:tc>
                <w:tcPr>
                  <w:tcW w:w="888" w:type="dxa"/>
                  <w:tcBorders>
                    <w:top w:val="nil"/>
                    <w:left w:val="single" w:sz="4" w:space="0" w:color="auto"/>
                    <w:right w:val="single" w:sz="4" w:space="0" w:color="auto"/>
                  </w:tcBorders>
                  <w:shd w:val="clear" w:color="auto" w:fill="auto"/>
                  <w:noWrap/>
                  <w:vAlign w:val="center"/>
                  <w:hideMark/>
                </w:tcPr>
                <w:p w14:paraId="246A6C7E" w14:textId="77777777" w:rsidR="00B529BD" w:rsidRPr="00E925C0" w:rsidRDefault="00B529BD" w:rsidP="00C038E0">
                  <w:pPr>
                    <w:jc w:val="center"/>
                    <w:rPr>
                      <w:color w:val="000000"/>
                      <w:lang w:eastAsia="en-IN"/>
                    </w:rPr>
                  </w:pPr>
                  <w:r w:rsidRPr="00E925C0">
                    <w:rPr>
                      <w:color w:val="000000"/>
                      <w:lang w:eastAsia="en-IN"/>
                    </w:rPr>
                    <w:t>10,000</w:t>
                  </w:r>
                </w:p>
              </w:tc>
            </w:tr>
            <w:tr w:rsidR="00B529BD" w:rsidRPr="00E925C0" w14:paraId="0C31910C" w14:textId="77777777" w:rsidTr="00C038E0">
              <w:trPr>
                <w:trHeight w:val="156"/>
              </w:trPr>
              <w:tc>
                <w:tcPr>
                  <w:tcW w:w="2100" w:type="dxa"/>
                  <w:tcBorders>
                    <w:top w:val="nil"/>
                    <w:left w:val="single" w:sz="4" w:space="0" w:color="auto"/>
                    <w:bottom w:val="single" w:sz="4" w:space="0" w:color="auto"/>
                    <w:right w:val="single" w:sz="4" w:space="0" w:color="auto"/>
                  </w:tcBorders>
                  <w:shd w:val="clear" w:color="auto" w:fill="auto"/>
                  <w:noWrap/>
                  <w:vAlign w:val="bottom"/>
                  <w:hideMark/>
                </w:tcPr>
                <w:p w14:paraId="65459B68" w14:textId="77777777" w:rsidR="00B529BD" w:rsidRPr="00E925C0" w:rsidRDefault="00B529BD" w:rsidP="00C038E0">
                  <w:pPr>
                    <w:rPr>
                      <w:color w:val="000000"/>
                      <w:lang w:eastAsia="en-IN"/>
                    </w:rPr>
                  </w:pPr>
                  <w:r w:rsidRPr="00E925C0">
                    <w:rPr>
                      <w:color w:val="000000"/>
                      <w:lang w:eastAsia="en-IN"/>
                    </w:rPr>
                    <w:t>Bank O/D</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3A67E3B6" w14:textId="77777777" w:rsidR="00B529BD" w:rsidRPr="00E925C0" w:rsidRDefault="00B529BD" w:rsidP="00C038E0">
                  <w:pPr>
                    <w:jc w:val="center"/>
                    <w:rPr>
                      <w:color w:val="000000"/>
                      <w:lang w:eastAsia="en-IN"/>
                    </w:rPr>
                  </w:pPr>
                  <w:r w:rsidRPr="00E925C0">
                    <w:rPr>
                      <w:color w:val="000000"/>
                      <w:lang w:eastAsia="en-IN"/>
                    </w:rPr>
                    <w:t>23,000</w:t>
                  </w:r>
                </w:p>
              </w:tc>
              <w:tc>
                <w:tcPr>
                  <w:tcW w:w="924" w:type="dxa"/>
                  <w:tcBorders>
                    <w:top w:val="nil"/>
                    <w:left w:val="single" w:sz="4" w:space="0" w:color="auto"/>
                    <w:bottom w:val="single" w:sz="4" w:space="0" w:color="auto"/>
                    <w:right w:val="single" w:sz="4" w:space="0" w:color="auto"/>
                  </w:tcBorders>
                  <w:shd w:val="clear" w:color="auto" w:fill="auto"/>
                  <w:noWrap/>
                  <w:vAlign w:val="bottom"/>
                  <w:hideMark/>
                </w:tcPr>
                <w:p w14:paraId="3E978B6B" w14:textId="77777777" w:rsidR="00B529BD" w:rsidRPr="00E925C0" w:rsidRDefault="00B529BD" w:rsidP="00C038E0">
                  <w:pPr>
                    <w:jc w:val="right"/>
                    <w:rPr>
                      <w:color w:val="000000"/>
                      <w:lang w:eastAsia="en-IN"/>
                    </w:rPr>
                  </w:pPr>
                  <w:r w:rsidRPr="00E925C0">
                    <w:rPr>
                      <w:color w:val="000000"/>
                      <w:lang w:eastAsia="en-IN"/>
                    </w:rPr>
                    <w:t>29,000</w:t>
                  </w:r>
                </w:p>
              </w:tc>
              <w:tc>
                <w:tcPr>
                  <w:tcW w:w="1769" w:type="dxa"/>
                  <w:tcBorders>
                    <w:top w:val="nil"/>
                    <w:left w:val="single" w:sz="4" w:space="0" w:color="auto"/>
                    <w:bottom w:val="single" w:sz="4" w:space="0" w:color="auto"/>
                    <w:right w:val="single" w:sz="4" w:space="0" w:color="auto"/>
                  </w:tcBorders>
                  <w:shd w:val="clear" w:color="auto" w:fill="auto"/>
                  <w:noWrap/>
                  <w:vAlign w:val="bottom"/>
                  <w:hideMark/>
                </w:tcPr>
                <w:p w14:paraId="56CC5A97" w14:textId="77777777" w:rsidR="00B529BD" w:rsidRPr="00E925C0" w:rsidRDefault="00B529BD" w:rsidP="00C038E0">
                  <w:pPr>
                    <w:rPr>
                      <w:color w:val="000000"/>
                      <w:lang w:eastAsia="en-IN"/>
                    </w:rPr>
                  </w:pPr>
                  <w:r w:rsidRPr="00E925C0">
                    <w:rPr>
                      <w:color w:val="000000"/>
                      <w:lang w:eastAsia="en-IN"/>
                    </w:rPr>
                    <w:t>Profit &amp; Loss</w:t>
                  </w:r>
                </w:p>
              </w:tc>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8BC4112" w14:textId="77777777" w:rsidR="00B529BD" w:rsidRPr="00E925C0" w:rsidRDefault="00B529BD" w:rsidP="00C038E0">
                  <w:pPr>
                    <w:jc w:val="center"/>
                    <w:rPr>
                      <w:color w:val="000000"/>
                      <w:lang w:eastAsia="en-IN"/>
                    </w:rPr>
                  </w:pPr>
                  <w:r w:rsidRPr="00E925C0">
                    <w:rPr>
                      <w:color w:val="000000"/>
                      <w:lang w:eastAsia="en-IN"/>
                    </w:rPr>
                    <w:t>50,000</w:t>
                  </w:r>
                </w:p>
              </w:tc>
              <w:tc>
                <w:tcPr>
                  <w:tcW w:w="888" w:type="dxa"/>
                  <w:tcBorders>
                    <w:top w:val="nil"/>
                    <w:left w:val="single" w:sz="4" w:space="0" w:color="auto"/>
                    <w:bottom w:val="single" w:sz="4" w:space="0" w:color="auto"/>
                    <w:right w:val="single" w:sz="4" w:space="0" w:color="auto"/>
                  </w:tcBorders>
                  <w:shd w:val="clear" w:color="auto" w:fill="auto"/>
                  <w:noWrap/>
                  <w:vAlign w:val="center"/>
                  <w:hideMark/>
                </w:tcPr>
                <w:p w14:paraId="69195728" w14:textId="77777777" w:rsidR="00B529BD" w:rsidRPr="00E925C0" w:rsidRDefault="00B529BD" w:rsidP="00C038E0">
                  <w:pPr>
                    <w:jc w:val="center"/>
                    <w:rPr>
                      <w:color w:val="000000"/>
                      <w:lang w:eastAsia="en-IN"/>
                    </w:rPr>
                  </w:pPr>
                  <w:r w:rsidRPr="00E925C0">
                    <w:rPr>
                      <w:color w:val="000000"/>
                      <w:lang w:eastAsia="en-IN"/>
                    </w:rPr>
                    <w:t>-</w:t>
                  </w:r>
                </w:p>
              </w:tc>
            </w:tr>
            <w:tr w:rsidR="00B529BD" w:rsidRPr="00E925C0" w14:paraId="1F5872D3" w14:textId="77777777" w:rsidTr="00C038E0">
              <w:trPr>
                <w:trHeight w:val="156"/>
              </w:trPr>
              <w:tc>
                <w:tcPr>
                  <w:tcW w:w="21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9621F8" w14:textId="77777777" w:rsidR="00B529BD" w:rsidRPr="00E925C0" w:rsidRDefault="00B529BD" w:rsidP="00C038E0">
                  <w:pPr>
                    <w:rPr>
                      <w:color w:val="000000"/>
                      <w:lang w:eastAsia="en-IN"/>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A2122A" w14:textId="77777777" w:rsidR="00B529BD" w:rsidRPr="00E925C0" w:rsidRDefault="00B529BD" w:rsidP="00C038E0">
                  <w:pPr>
                    <w:jc w:val="center"/>
                    <w:rPr>
                      <w:color w:val="000000"/>
                      <w:lang w:eastAsia="en-IN"/>
                    </w:rPr>
                  </w:pPr>
                  <w:r w:rsidRPr="00E925C0">
                    <w:rPr>
                      <w:color w:val="000000"/>
                      <w:lang w:eastAsia="en-IN"/>
                    </w:rPr>
                    <w:t>14,20,000</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9FC4C0" w14:textId="77777777" w:rsidR="00B529BD" w:rsidRPr="00E925C0" w:rsidRDefault="00B529BD" w:rsidP="00C038E0">
                  <w:pPr>
                    <w:jc w:val="right"/>
                    <w:rPr>
                      <w:color w:val="000000"/>
                      <w:lang w:eastAsia="en-IN"/>
                    </w:rPr>
                  </w:pPr>
                  <w:r w:rsidRPr="00E925C0">
                    <w:rPr>
                      <w:color w:val="000000"/>
                      <w:lang w:eastAsia="en-IN"/>
                    </w:rPr>
                    <w:t>16,40,000</w:t>
                  </w:r>
                </w:p>
              </w:tc>
              <w:tc>
                <w:tcPr>
                  <w:tcW w:w="17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4BDE61" w14:textId="77777777" w:rsidR="00B529BD" w:rsidRPr="00E925C0" w:rsidRDefault="00B529BD" w:rsidP="00C038E0">
                  <w:pPr>
                    <w:rPr>
                      <w:color w:val="000000"/>
                      <w:lang w:eastAsia="en-IN"/>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9F06E7" w14:textId="77777777" w:rsidR="00B529BD" w:rsidRPr="00E925C0" w:rsidRDefault="00B529BD" w:rsidP="00C038E0">
                  <w:pPr>
                    <w:jc w:val="center"/>
                    <w:rPr>
                      <w:color w:val="000000"/>
                      <w:lang w:eastAsia="en-IN"/>
                    </w:rPr>
                  </w:pPr>
                  <w:r w:rsidRPr="00E925C0">
                    <w:rPr>
                      <w:color w:val="000000"/>
                      <w:lang w:eastAsia="en-IN"/>
                    </w:rPr>
                    <w:t>14,20,000</w:t>
                  </w:r>
                </w:p>
              </w:tc>
              <w:tc>
                <w:tcPr>
                  <w:tcW w:w="88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D8B9B1" w14:textId="77777777" w:rsidR="00B529BD" w:rsidRPr="00E925C0" w:rsidRDefault="00B529BD" w:rsidP="00C038E0">
                  <w:pPr>
                    <w:jc w:val="right"/>
                    <w:rPr>
                      <w:color w:val="000000"/>
                      <w:lang w:eastAsia="en-IN"/>
                    </w:rPr>
                  </w:pPr>
                  <w:r w:rsidRPr="00E925C0">
                    <w:rPr>
                      <w:color w:val="000000"/>
                      <w:lang w:eastAsia="en-IN"/>
                    </w:rPr>
                    <w:t>16,40,000</w:t>
                  </w:r>
                </w:p>
              </w:tc>
            </w:tr>
          </w:tbl>
          <w:p w14:paraId="1F39D2FC" w14:textId="77777777" w:rsidR="00B529BD" w:rsidRPr="00E925C0" w:rsidRDefault="00B529BD" w:rsidP="00EA2800">
            <w:pPr>
              <w:rPr>
                <w:b/>
                <w:bCs/>
              </w:rPr>
            </w:pPr>
            <w:r w:rsidRPr="00E925C0">
              <w:rPr>
                <w:b/>
                <w:bCs/>
              </w:rPr>
              <w:t>Prepare a Comparative Balance sheet</w:t>
            </w:r>
          </w:p>
        </w:tc>
        <w:tc>
          <w:tcPr>
            <w:tcW w:w="298" w:type="pct"/>
          </w:tcPr>
          <w:p w14:paraId="085FC838" w14:textId="77777777" w:rsidR="00B529BD" w:rsidRPr="00E925C0" w:rsidRDefault="00B529BD" w:rsidP="00C038E0">
            <w:pPr>
              <w:jc w:val="center"/>
            </w:pPr>
            <w:r w:rsidRPr="00E925C0">
              <w:t>CO2</w:t>
            </w:r>
          </w:p>
        </w:tc>
        <w:tc>
          <w:tcPr>
            <w:tcW w:w="239" w:type="pct"/>
          </w:tcPr>
          <w:p w14:paraId="5D90C86F" w14:textId="77777777" w:rsidR="00B529BD" w:rsidRPr="00E925C0" w:rsidRDefault="00B529BD" w:rsidP="00C038E0">
            <w:pPr>
              <w:jc w:val="center"/>
            </w:pPr>
            <w:r w:rsidRPr="00E925C0">
              <w:t>An</w:t>
            </w:r>
          </w:p>
        </w:tc>
        <w:tc>
          <w:tcPr>
            <w:tcW w:w="203" w:type="pct"/>
          </w:tcPr>
          <w:p w14:paraId="16663E17" w14:textId="77777777" w:rsidR="00B529BD" w:rsidRPr="00E925C0" w:rsidRDefault="00B529BD" w:rsidP="00C038E0">
            <w:pPr>
              <w:jc w:val="center"/>
            </w:pPr>
            <w:r w:rsidRPr="00E925C0">
              <w:t>20</w:t>
            </w:r>
          </w:p>
        </w:tc>
      </w:tr>
      <w:tr w:rsidR="00B529BD" w:rsidRPr="00E925C0" w14:paraId="14CC443E" w14:textId="77777777" w:rsidTr="00C038E0">
        <w:trPr>
          <w:trHeight w:val="283"/>
        </w:trPr>
        <w:tc>
          <w:tcPr>
            <w:tcW w:w="253" w:type="pct"/>
            <w:vAlign w:val="bottom"/>
          </w:tcPr>
          <w:p w14:paraId="2D3B1205" w14:textId="77777777" w:rsidR="00B529BD" w:rsidRPr="00E925C0" w:rsidRDefault="00B529BD" w:rsidP="00EA2800"/>
        </w:tc>
        <w:tc>
          <w:tcPr>
            <w:tcW w:w="99" w:type="pct"/>
            <w:vAlign w:val="bottom"/>
          </w:tcPr>
          <w:p w14:paraId="4E2F26A7" w14:textId="77777777" w:rsidR="00B529BD" w:rsidRPr="00E925C0" w:rsidRDefault="00B529BD" w:rsidP="00EA2800"/>
        </w:tc>
        <w:tc>
          <w:tcPr>
            <w:tcW w:w="3909" w:type="pct"/>
            <w:vAlign w:val="bottom"/>
          </w:tcPr>
          <w:p w14:paraId="01EAB089" w14:textId="77777777" w:rsidR="00B529BD" w:rsidRPr="00E925C0" w:rsidRDefault="00B529BD" w:rsidP="00C038E0">
            <w:pPr>
              <w:jc w:val="both"/>
            </w:pPr>
          </w:p>
        </w:tc>
        <w:tc>
          <w:tcPr>
            <w:tcW w:w="298" w:type="pct"/>
            <w:vAlign w:val="bottom"/>
          </w:tcPr>
          <w:p w14:paraId="23831F69" w14:textId="77777777" w:rsidR="00B529BD" w:rsidRPr="00E925C0" w:rsidRDefault="00B529BD" w:rsidP="00EA2800">
            <w:pPr>
              <w:jc w:val="center"/>
            </w:pPr>
          </w:p>
        </w:tc>
        <w:tc>
          <w:tcPr>
            <w:tcW w:w="239" w:type="pct"/>
            <w:vAlign w:val="bottom"/>
          </w:tcPr>
          <w:p w14:paraId="7858B5FE" w14:textId="77777777" w:rsidR="00B529BD" w:rsidRPr="00E925C0" w:rsidRDefault="00B529BD" w:rsidP="00EA2800">
            <w:pPr>
              <w:jc w:val="center"/>
            </w:pPr>
          </w:p>
        </w:tc>
        <w:tc>
          <w:tcPr>
            <w:tcW w:w="203" w:type="pct"/>
            <w:vAlign w:val="bottom"/>
          </w:tcPr>
          <w:p w14:paraId="7E4AC09D" w14:textId="77777777" w:rsidR="00B529BD" w:rsidRPr="00E925C0" w:rsidRDefault="00B529BD" w:rsidP="00EA2800">
            <w:pPr>
              <w:jc w:val="center"/>
            </w:pPr>
          </w:p>
        </w:tc>
      </w:tr>
      <w:tr w:rsidR="00B529BD" w:rsidRPr="00E925C0" w14:paraId="4A114261" w14:textId="77777777" w:rsidTr="00C038E0">
        <w:trPr>
          <w:trHeight w:val="283"/>
        </w:trPr>
        <w:tc>
          <w:tcPr>
            <w:tcW w:w="253" w:type="pct"/>
            <w:vAlign w:val="bottom"/>
          </w:tcPr>
          <w:p w14:paraId="7B62C614" w14:textId="77777777" w:rsidR="00B529BD" w:rsidRPr="00E925C0" w:rsidRDefault="00B529BD" w:rsidP="00EA2800"/>
        </w:tc>
        <w:tc>
          <w:tcPr>
            <w:tcW w:w="99" w:type="pct"/>
            <w:vAlign w:val="bottom"/>
          </w:tcPr>
          <w:p w14:paraId="1755D904" w14:textId="77777777" w:rsidR="00B529BD" w:rsidRPr="00E925C0" w:rsidRDefault="00B529BD" w:rsidP="00EA2800"/>
        </w:tc>
        <w:tc>
          <w:tcPr>
            <w:tcW w:w="3909" w:type="pct"/>
            <w:vAlign w:val="bottom"/>
          </w:tcPr>
          <w:p w14:paraId="537329B8" w14:textId="77777777" w:rsidR="00B529BD" w:rsidRPr="00E925C0" w:rsidRDefault="00B529BD" w:rsidP="00EA2800"/>
        </w:tc>
        <w:tc>
          <w:tcPr>
            <w:tcW w:w="298" w:type="pct"/>
            <w:vAlign w:val="bottom"/>
          </w:tcPr>
          <w:p w14:paraId="04146BB0" w14:textId="77777777" w:rsidR="00B529BD" w:rsidRPr="00E925C0" w:rsidRDefault="00B529BD" w:rsidP="00EA2800">
            <w:pPr>
              <w:jc w:val="center"/>
            </w:pPr>
          </w:p>
        </w:tc>
        <w:tc>
          <w:tcPr>
            <w:tcW w:w="239" w:type="pct"/>
            <w:vAlign w:val="bottom"/>
          </w:tcPr>
          <w:p w14:paraId="1E73EB5F" w14:textId="77777777" w:rsidR="00B529BD" w:rsidRPr="00E925C0" w:rsidRDefault="00B529BD" w:rsidP="00EA2800">
            <w:pPr>
              <w:jc w:val="center"/>
            </w:pPr>
          </w:p>
        </w:tc>
        <w:tc>
          <w:tcPr>
            <w:tcW w:w="203" w:type="pct"/>
            <w:vAlign w:val="bottom"/>
          </w:tcPr>
          <w:p w14:paraId="60196A56" w14:textId="77777777" w:rsidR="00B529BD" w:rsidRPr="00E925C0" w:rsidRDefault="00B529BD" w:rsidP="00EA2800">
            <w:pPr>
              <w:jc w:val="center"/>
            </w:pPr>
          </w:p>
        </w:tc>
      </w:tr>
      <w:tr w:rsidR="00B529BD" w:rsidRPr="00E925C0" w14:paraId="52E98E70" w14:textId="77777777" w:rsidTr="00C038E0">
        <w:trPr>
          <w:trHeight w:val="283"/>
        </w:trPr>
        <w:tc>
          <w:tcPr>
            <w:tcW w:w="253" w:type="pct"/>
          </w:tcPr>
          <w:p w14:paraId="132C549D" w14:textId="77777777" w:rsidR="00B529BD" w:rsidRPr="00E925C0" w:rsidRDefault="00B529BD" w:rsidP="00C038E0">
            <w:pPr>
              <w:jc w:val="center"/>
            </w:pPr>
            <w:r w:rsidRPr="00E925C0">
              <w:t>14.</w:t>
            </w:r>
          </w:p>
        </w:tc>
        <w:tc>
          <w:tcPr>
            <w:tcW w:w="99" w:type="pct"/>
            <w:vAlign w:val="bottom"/>
          </w:tcPr>
          <w:p w14:paraId="26B6C88E" w14:textId="77777777" w:rsidR="00B529BD" w:rsidRPr="00E925C0" w:rsidRDefault="00B529BD" w:rsidP="00EA2800"/>
        </w:tc>
        <w:tc>
          <w:tcPr>
            <w:tcW w:w="3909" w:type="pct"/>
            <w:vAlign w:val="bottom"/>
          </w:tcPr>
          <w:p w14:paraId="4D38A7EE" w14:textId="77777777" w:rsidR="00B529BD" w:rsidRPr="00E925C0" w:rsidRDefault="00B529BD" w:rsidP="00C038E0">
            <w:pPr>
              <w:spacing w:line="276" w:lineRule="auto"/>
            </w:pPr>
            <w:r w:rsidRPr="00E925C0">
              <w:t>Prepare a statement of Fund Flow from the following balance sheet of  Jaypee Ltd</w:t>
            </w:r>
          </w:p>
          <w:tbl>
            <w:tblPr>
              <w:tblW w:w="7673" w:type="dxa"/>
              <w:tblLook w:val="04A0" w:firstRow="1" w:lastRow="0" w:firstColumn="1" w:lastColumn="0" w:noHBand="0" w:noVBand="1"/>
            </w:tblPr>
            <w:tblGrid>
              <w:gridCol w:w="1749"/>
              <w:gridCol w:w="1176"/>
              <w:gridCol w:w="1176"/>
              <w:gridCol w:w="1560"/>
              <w:gridCol w:w="1176"/>
              <w:gridCol w:w="1176"/>
            </w:tblGrid>
            <w:tr w:rsidR="00B529BD" w:rsidRPr="00E925C0" w14:paraId="2B41CA91" w14:textId="77777777" w:rsidTr="00C038E0">
              <w:trPr>
                <w:trHeight w:val="288"/>
              </w:trPr>
              <w:tc>
                <w:tcPr>
                  <w:tcW w:w="17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8F4615" w14:textId="77777777" w:rsidR="00B529BD" w:rsidRPr="00E925C0" w:rsidRDefault="00B529BD" w:rsidP="00C038E0">
                  <w:pPr>
                    <w:jc w:val="center"/>
                    <w:rPr>
                      <w:b/>
                      <w:bCs/>
                      <w:color w:val="000000"/>
                      <w:lang w:val="en-IN" w:eastAsia="en-IN" w:bidi="ta-IN"/>
                    </w:rPr>
                  </w:pPr>
                  <w:r w:rsidRPr="00E925C0">
                    <w:rPr>
                      <w:b/>
                      <w:bCs/>
                      <w:color w:val="000000"/>
                      <w:lang w:val="en-IN" w:eastAsia="en-IN" w:bidi="ta-IN"/>
                    </w:rPr>
                    <w:t>LIABILTIES</w:t>
                  </w:r>
                </w:p>
              </w:tc>
              <w:tc>
                <w:tcPr>
                  <w:tcW w:w="1091" w:type="dxa"/>
                  <w:tcBorders>
                    <w:top w:val="single" w:sz="4" w:space="0" w:color="auto"/>
                    <w:left w:val="nil"/>
                    <w:bottom w:val="single" w:sz="4" w:space="0" w:color="auto"/>
                    <w:right w:val="single" w:sz="4" w:space="0" w:color="auto"/>
                  </w:tcBorders>
                  <w:shd w:val="clear" w:color="auto" w:fill="auto"/>
                  <w:noWrap/>
                  <w:vAlign w:val="bottom"/>
                  <w:hideMark/>
                </w:tcPr>
                <w:p w14:paraId="40804754" w14:textId="77777777" w:rsidR="00B529BD" w:rsidRDefault="00B529BD" w:rsidP="00C038E0">
                  <w:pPr>
                    <w:rPr>
                      <w:b/>
                      <w:bCs/>
                      <w:color w:val="000000"/>
                      <w:lang w:val="en-IN" w:eastAsia="en-IN" w:bidi="ta-IN"/>
                    </w:rPr>
                  </w:pPr>
                  <w:r w:rsidRPr="00E925C0">
                    <w:rPr>
                      <w:b/>
                      <w:bCs/>
                      <w:color w:val="000000"/>
                      <w:lang w:val="en-IN" w:eastAsia="en-IN" w:bidi="ta-IN"/>
                    </w:rPr>
                    <w:t xml:space="preserve">2021 </w:t>
                  </w:r>
                </w:p>
                <w:p w14:paraId="143D4818" w14:textId="77777777" w:rsidR="00B529BD" w:rsidRPr="00E925C0" w:rsidRDefault="00B529BD" w:rsidP="00C038E0">
                  <w:pPr>
                    <w:rPr>
                      <w:b/>
                      <w:bCs/>
                      <w:color w:val="000000"/>
                      <w:lang w:val="en-IN" w:eastAsia="en-IN" w:bidi="ta-IN"/>
                    </w:rPr>
                  </w:pPr>
                  <w:r w:rsidRPr="00E925C0">
                    <w:rPr>
                      <w:b/>
                      <w:bCs/>
                      <w:color w:val="000000"/>
                      <w:lang w:val="en-IN" w:eastAsia="en-IN" w:bidi="ta-IN"/>
                    </w:rPr>
                    <w:t>₹</w:t>
                  </w:r>
                </w:p>
              </w:tc>
              <w:tc>
                <w:tcPr>
                  <w:tcW w:w="1091" w:type="dxa"/>
                  <w:tcBorders>
                    <w:top w:val="single" w:sz="4" w:space="0" w:color="auto"/>
                    <w:left w:val="nil"/>
                    <w:bottom w:val="single" w:sz="4" w:space="0" w:color="auto"/>
                    <w:right w:val="single" w:sz="4" w:space="0" w:color="auto"/>
                  </w:tcBorders>
                  <w:shd w:val="clear" w:color="auto" w:fill="auto"/>
                  <w:noWrap/>
                  <w:vAlign w:val="bottom"/>
                  <w:hideMark/>
                </w:tcPr>
                <w:p w14:paraId="0E038DC0" w14:textId="77777777" w:rsidR="00B529BD" w:rsidRDefault="00B529BD" w:rsidP="00C038E0">
                  <w:pPr>
                    <w:rPr>
                      <w:b/>
                      <w:bCs/>
                      <w:color w:val="000000"/>
                      <w:lang w:val="en-IN" w:eastAsia="en-IN" w:bidi="ta-IN"/>
                    </w:rPr>
                  </w:pPr>
                  <w:r w:rsidRPr="00E925C0">
                    <w:rPr>
                      <w:b/>
                      <w:bCs/>
                      <w:color w:val="000000"/>
                      <w:lang w:val="en-IN" w:eastAsia="en-IN" w:bidi="ta-IN"/>
                    </w:rPr>
                    <w:t xml:space="preserve">2022 </w:t>
                  </w:r>
                </w:p>
                <w:p w14:paraId="3961A7BD" w14:textId="77777777" w:rsidR="00B529BD" w:rsidRPr="00E925C0" w:rsidRDefault="00B529BD" w:rsidP="00C038E0">
                  <w:pPr>
                    <w:rPr>
                      <w:b/>
                      <w:bCs/>
                      <w:color w:val="000000"/>
                      <w:lang w:val="en-IN" w:eastAsia="en-IN" w:bidi="ta-IN"/>
                    </w:rPr>
                  </w:pPr>
                  <w:r w:rsidRPr="00E925C0">
                    <w:rPr>
                      <w:b/>
                      <w:bCs/>
                      <w:color w:val="000000"/>
                      <w:lang w:val="en-IN" w:eastAsia="en-IN" w:bidi="ta-IN"/>
                    </w:rPr>
                    <w:t>₹</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726CBED8" w14:textId="77777777" w:rsidR="00B529BD" w:rsidRPr="00E925C0" w:rsidRDefault="00B529BD" w:rsidP="00C038E0">
                  <w:pPr>
                    <w:jc w:val="center"/>
                    <w:rPr>
                      <w:b/>
                      <w:bCs/>
                      <w:color w:val="000000"/>
                      <w:lang w:val="en-IN" w:eastAsia="en-IN" w:bidi="ta-IN"/>
                    </w:rPr>
                  </w:pPr>
                  <w:r w:rsidRPr="00E925C0">
                    <w:rPr>
                      <w:b/>
                      <w:bCs/>
                      <w:color w:val="000000"/>
                      <w:lang w:val="en-IN" w:eastAsia="en-IN" w:bidi="ta-IN"/>
                    </w:rPr>
                    <w:t>ASSETS</w:t>
                  </w:r>
                </w:p>
              </w:tc>
              <w:tc>
                <w:tcPr>
                  <w:tcW w:w="1088" w:type="dxa"/>
                  <w:tcBorders>
                    <w:top w:val="single" w:sz="4" w:space="0" w:color="auto"/>
                    <w:left w:val="nil"/>
                    <w:bottom w:val="single" w:sz="4" w:space="0" w:color="auto"/>
                    <w:right w:val="single" w:sz="4" w:space="0" w:color="auto"/>
                  </w:tcBorders>
                  <w:shd w:val="clear" w:color="auto" w:fill="auto"/>
                  <w:noWrap/>
                  <w:vAlign w:val="bottom"/>
                  <w:hideMark/>
                </w:tcPr>
                <w:p w14:paraId="50E265B8" w14:textId="77777777" w:rsidR="00B529BD" w:rsidRDefault="00B529BD" w:rsidP="00C038E0">
                  <w:pPr>
                    <w:rPr>
                      <w:b/>
                      <w:bCs/>
                      <w:color w:val="000000"/>
                      <w:lang w:val="en-IN" w:eastAsia="en-IN" w:bidi="ta-IN"/>
                    </w:rPr>
                  </w:pPr>
                  <w:r w:rsidRPr="00E925C0">
                    <w:rPr>
                      <w:b/>
                      <w:bCs/>
                      <w:color w:val="000000"/>
                      <w:lang w:val="en-IN" w:eastAsia="en-IN" w:bidi="ta-IN"/>
                    </w:rPr>
                    <w:t>2021</w:t>
                  </w:r>
                </w:p>
                <w:p w14:paraId="18652A6C" w14:textId="77777777" w:rsidR="00B529BD" w:rsidRPr="00E925C0" w:rsidRDefault="00B529BD" w:rsidP="00C038E0">
                  <w:pPr>
                    <w:rPr>
                      <w:b/>
                      <w:bCs/>
                      <w:color w:val="000000"/>
                      <w:lang w:val="en-IN" w:eastAsia="en-IN" w:bidi="ta-IN"/>
                    </w:rPr>
                  </w:pPr>
                  <w:r w:rsidRPr="00E925C0">
                    <w:rPr>
                      <w:b/>
                      <w:bCs/>
                      <w:color w:val="000000"/>
                      <w:lang w:val="en-IN" w:eastAsia="en-IN" w:bidi="ta-IN"/>
                    </w:rPr>
                    <w:t xml:space="preserve"> ₹</w:t>
                  </w:r>
                </w:p>
              </w:tc>
              <w:tc>
                <w:tcPr>
                  <w:tcW w:w="1094" w:type="dxa"/>
                  <w:tcBorders>
                    <w:top w:val="single" w:sz="4" w:space="0" w:color="auto"/>
                    <w:left w:val="nil"/>
                    <w:bottom w:val="single" w:sz="4" w:space="0" w:color="auto"/>
                    <w:right w:val="single" w:sz="4" w:space="0" w:color="auto"/>
                  </w:tcBorders>
                  <w:shd w:val="clear" w:color="auto" w:fill="auto"/>
                  <w:noWrap/>
                  <w:vAlign w:val="bottom"/>
                  <w:hideMark/>
                </w:tcPr>
                <w:p w14:paraId="7C193E42" w14:textId="77777777" w:rsidR="00B529BD" w:rsidRDefault="00B529BD" w:rsidP="00C038E0">
                  <w:pPr>
                    <w:rPr>
                      <w:b/>
                      <w:bCs/>
                      <w:color w:val="000000"/>
                      <w:lang w:val="en-IN" w:eastAsia="en-IN" w:bidi="ta-IN"/>
                    </w:rPr>
                  </w:pPr>
                  <w:r w:rsidRPr="00E925C0">
                    <w:rPr>
                      <w:b/>
                      <w:bCs/>
                      <w:color w:val="000000"/>
                      <w:lang w:val="en-IN" w:eastAsia="en-IN" w:bidi="ta-IN"/>
                    </w:rPr>
                    <w:t xml:space="preserve"> 2022</w:t>
                  </w:r>
                </w:p>
                <w:p w14:paraId="6F765FB0" w14:textId="77777777" w:rsidR="00B529BD" w:rsidRPr="00E925C0" w:rsidRDefault="00B529BD" w:rsidP="00C038E0">
                  <w:pPr>
                    <w:rPr>
                      <w:b/>
                      <w:bCs/>
                      <w:color w:val="000000"/>
                      <w:lang w:val="en-IN" w:eastAsia="en-IN" w:bidi="ta-IN"/>
                    </w:rPr>
                  </w:pPr>
                  <w:r w:rsidRPr="00E925C0">
                    <w:rPr>
                      <w:b/>
                      <w:bCs/>
                      <w:color w:val="000000"/>
                      <w:lang w:val="en-IN" w:eastAsia="en-IN" w:bidi="ta-IN"/>
                    </w:rPr>
                    <w:t xml:space="preserve"> ₹</w:t>
                  </w:r>
                </w:p>
              </w:tc>
            </w:tr>
            <w:tr w:rsidR="00B529BD" w:rsidRPr="00E925C0" w14:paraId="606F1CBC" w14:textId="77777777" w:rsidTr="00C038E0">
              <w:trPr>
                <w:trHeight w:val="288"/>
              </w:trPr>
              <w:tc>
                <w:tcPr>
                  <w:tcW w:w="1749" w:type="dxa"/>
                  <w:tcBorders>
                    <w:top w:val="nil"/>
                    <w:left w:val="single" w:sz="4" w:space="0" w:color="auto"/>
                    <w:bottom w:val="single" w:sz="4" w:space="0" w:color="auto"/>
                    <w:right w:val="single" w:sz="4" w:space="0" w:color="auto"/>
                  </w:tcBorders>
                  <w:shd w:val="clear" w:color="auto" w:fill="auto"/>
                  <w:noWrap/>
                  <w:vAlign w:val="bottom"/>
                  <w:hideMark/>
                </w:tcPr>
                <w:p w14:paraId="1604D83F" w14:textId="77777777" w:rsidR="00B529BD" w:rsidRPr="00E925C0" w:rsidRDefault="00B529BD" w:rsidP="00C038E0">
                  <w:pPr>
                    <w:rPr>
                      <w:color w:val="000000"/>
                      <w:lang w:val="en-IN" w:eastAsia="en-IN" w:bidi="ta-IN"/>
                    </w:rPr>
                  </w:pPr>
                  <w:r w:rsidRPr="00E925C0">
                    <w:t>Share Capital</w:t>
                  </w:r>
                </w:p>
              </w:tc>
              <w:tc>
                <w:tcPr>
                  <w:tcW w:w="1091" w:type="dxa"/>
                  <w:tcBorders>
                    <w:top w:val="nil"/>
                    <w:left w:val="nil"/>
                    <w:bottom w:val="single" w:sz="4" w:space="0" w:color="auto"/>
                    <w:right w:val="single" w:sz="4" w:space="0" w:color="auto"/>
                  </w:tcBorders>
                  <w:shd w:val="clear" w:color="auto" w:fill="auto"/>
                  <w:noWrap/>
                  <w:vAlign w:val="bottom"/>
                  <w:hideMark/>
                </w:tcPr>
                <w:p w14:paraId="52E8ABDF" w14:textId="77777777" w:rsidR="00B529BD" w:rsidRPr="00E925C0" w:rsidRDefault="00B529BD" w:rsidP="00C038E0">
                  <w:pPr>
                    <w:jc w:val="right"/>
                    <w:rPr>
                      <w:color w:val="000000"/>
                      <w:lang w:val="en-IN" w:eastAsia="en-IN" w:bidi="ta-IN"/>
                    </w:rPr>
                  </w:pPr>
                  <w:r w:rsidRPr="00E925C0">
                    <w:t>12,00,000</w:t>
                  </w:r>
                </w:p>
              </w:tc>
              <w:tc>
                <w:tcPr>
                  <w:tcW w:w="1091" w:type="dxa"/>
                  <w:tcBorders>
                    <w:top w:val="nil"/>
                    <w:left w:val="nil"/>
                    <w:bottom w:val="single" w:sz="4" w:space="0" w:color="auto"/>
                    <w:right w:val="single" w:sz="4" w:space="0" w:color="auto"/>
                  </w:tcBorders>
                  <w:shd w:val="clear" w:color="auto" w:fill="auto"/>
                  <w:noWrap/>
                  <w:vAlign w:val="bottom"/>
                  <w:hideMark/>
                </w:tcPr>
                <w:p w14:paraId="431672B0" w14:textId="77777777" w:rsidR="00B529BD" w:rsidRPr="00E925C0" w:rsidRDefault="00B529BD" w:rsidP="00C038E0">
                  <w:pPr>
                    <w:jc w:val="right"/>
                    <w:rPr>
                      <w:color w:val="000000"/>
                      <w:lang w:val="en-IN" w:eastAsia="en-IN" w:bidi="ta-IN"/>
                    </w:rPr>
                  </w:pPr>
                  <w:r w:rsidRPr="00E925C0">
                    <w:t>14,00,000</w:t>
                  </w:r>
                </w:p>
              </w:tc>
              <w:tc>
                <w:tcPr>
                  <w:tcW w:w="1560" w:type="dxa"/>
                  <w:tcBorders>
                    <w:top w:val="nil"/>
                    <w:left w:val="nil"/>
                    <w:bottom w:val="single" w:sz="4" w:space="0" w:color="auto"/>
                    <w:right w:val="single" w:sz="4" w:space="0" w:color="auto"/>
                  </w:tcBorders>
                  <w:shd w:val="clear" w:color="auto" w:fill="auto"/>
                  <w:noWrap/>
                  <w:vAlign w:val="bottom"/>
                  <w:hideMark/>
                </w:tcPr>
                <w:p w14:paraId="4F3A9A43" w14:textId="77777777" w:rsidR="00B529BD" w:rsidRPr="00E925C0" w:rsidRDefault="00B529BD" w:rsidP="00C038E0">
                  <w:pPr>
                    <w:rPr>
                      <w:color w:val="000000"/>
                      <w:lang w:val="en-IN" w:eastAsia="en-IN" w:bidi="ta-IN"/>
                    </w:rPr>
                  </w:pPr>
                  <w:r w:rsidRPr="00E925C0">
                    <w:t>Land</w:t>
                  </w:r>
                </w:p>
              </w:tc>
              <w:tc>
                <w:tcPr>
                  <w:tcW w:w="1088" w:type="dxa"/>
                  <w:tcBorders>
                    <w:top w:val="nil"/>
                    <w:left w:val="nil"/>
                    <w:bottom w:val="single" w:sz="4" w:space="0" w:color="auto"/>
                    <w:right w:val="single" w:sz="4" w:space="0" w:color="auto"/>
                  </w:tcBorders>
                  <w:shd w:val="clear" w:color="auto" w:fill="auto"/>
                  <w:noWrap/>
                  <w:vAlign w:val="bottom"/>
                  <w:hideMark/>
                </w:tcPr>
                <w:p w14:paraId="163CCB64" w14:textId="77777777" w:rsidR="00B529BD" w:rsidRPr="00E925C0" w:rsidRDefault="00B529BD" w:rsidP="00C038E0">
                  <w:pPr>
                    <w:jc w:val="right"/>
                    <w:rPr>
                      <w:color w:val="000000"/>
                      <w:lang w:val="en-IN" w:eastAsia="en-IN" w:bidi="ta-IN"/>
                    </w:rPr>
                  </w:pPr>
                  <w:r w:rsidRPr="00E925C0">
                    <w:t>7,00,000</w:t>
                  </w:r>
                </w:p>
              </w:tc>
              <w:tc>
                <w:tcPr>
                  <w:tcW w:w="1094" w:type="dxa"/>
                  <w:tcBorders>
                    <w:top w:val="nil"/>
                    <w:left w:val="nil"/>
                    <w:bottom w:val="single" w:sz="4" w:space="0" w:color="auto"/>
                    <w:right w:val="single" w:sz="4" w:space="0" w:color="auto"/>
                  </w:tcBorders>
                  <w:shd w:val="clear" w:color="auto" w:fill="auto"/>
                  <w:noWrap/>
                  <w:vAlign w:val="bottom"/>
                  <w:hideMark/>
                </w:tcPr>
                <w:p w14:paraId="35538702" w14:textId="77777777" w:rsidR="00B529BD" w:rsidRPr="00E925C0" w:rsidRDefault="00B529BD" w:rsidP="00C038E0">
                  <w:pPr>
                    <w:jc w:val="right"/>
                    <w:rPr>
                      <w:color w:val="000000"/>
                      <w:lang w:val="en-IN" w:eastAsia="en-IN" w:bidi="ta-IN"/>
                    </w:rPr>
                  </w:pPr>
                  <w:r w:rsidRPr="00E925C0">
                    <w:t>8,00,000</w:t>
                  </w:r>
                </w:p>
              </w:tc>
            </w:tr>
            <w:tr w:rsidR="00B529BD" w:rsidRPr="00E925C0" w14:paraId="11D534AE" w14:textId="77777777" w:rsidTr="00C038E0">
              <w:trPr>
                <w:trHeight w:val="288"/>
              </w:trPr>
              <w:tc>
                <w:tcPr>
                  <w:tcW w:w="1749" w:type="dxa"/>
                  <w:tcBorders>
                    <w:top w:val="nil"/>
                    <w:left w:val="single" w:sz="4" w:space="0" w:color="auto"/>
                    <w:bottom w:val="single" w:sz="4" w:space="0" w:color="auto"/>
                    <w:right w:val="single" w:sz="4" w:space="0" w:color="auto"/>
                  </w:tcBorders>
                  <w:shd w:val="clear" w:color="auto" w:fill="auto"/>
                  <w:noWrap/>
                  <w:vAlign w:val="bottom"/>
                  <w:hideMark/>
                </w:tcPr>
                <w:p w14:paraId="21AE3D4D" w14:textId="77777777" w:rsidR="00B529BD" w:rsidRPr="00E925C0" w:rsidRDefault="00B529BD" w:rsidP="00C038E0">
                  <w:pPr>
                    <w:rPr>
                      <w:color w:val="000000"/>
                      <w:lang w:val="en-IN" w:eastAsia="en-IN" w:bidi="ta-IN"/>
                    </w:rPr>
                  </w:pPr>
                  <w:r w:rsidRPr="00E925C0">
                    <w:t>Profit and Loss A/c</w:t>
                  </w:r>
                </w:p>
              </w:tc>
              <w:tc>
                <w:tcPr>
                  <w:tcW w:w="1091" w:type="dxa"/>
                  <w:tcBorders>
                    <w:top w:val="nil"/>
                    <w:left w:val="nil"/>
                    <w:bottom w:val="single" w:sz="4" w:space="0" w:color="auto"/>
                    <w:right w:val="single" w:sz="4" w:space="0" w:color="auto"/>
                  </w:tcBorders>
                  <w:shd w:val="clear" w:color="auto" w:fill="auto"/>
                  <w:noWrap/>
                  <w:vAlign w:val="bottom"/>
                  <w:hideMark/>
                </w:tcPr>
                <w:p w14:paraId="3472871E" w14:textId="77777777" w:rsidR="00B529BD" w:rsidRPr="00E925C0" w:rsidRDefault="00B529BD" w:rsidP="00C038E0">
                  <w:pPr>
                    <w:jc w:val="right"/>
                    <w:rPr>
                      <w:color w:val="000000"/>
                      <w:lang w:val="en-IN" w:eastAsia="en-IN" w:bidi="ta-IN"/>
                    </w:rPr>
                  </w:pPr>
                  <w:r w:rsidRPr="00E925C0">
                    <w:t>1,27,000</w:t>
                  </w:r>
                </w:p>
              </w:tc>
              <w:tc>
                <w:tcPr>
                  <w:tcW w:w="1091" w:type="dxa"/>
                  <w:tcBorders>
                    <w:top w:val="nil"/>
                    <w:left w:val="nil"/>
                    <w:bottom w:val="single" w:sz="4" w:space="0" w:color="auto"/>
                    <w:right w:val="single" w:sz="4" w:space="0" w:color="auto"/>
                  </w:tcBorders>
                  <w:shd w:val="clear" w:color="auto" w:fill="auto"/>
                  <w:noWrap/>
                  <w:vAlign w:val="bottom"/>
                  <w:hideMark/>
                </w:tcPr>
                <w:p w14:paraId="28B66311" w14:textId="77777777" w:rsidR="00B529BD" w:rsidRPr="00E925C0" w:rsidRDefault="00B529BD" w:rsidP="00C038E0">
                  <w:pPr>
                    <w:jc w:val="right"/>
                    <w:rPr>
                      <w:color w:val="000000"/>
                      <w:lang w:val="en-IN" w:eastAsia="en-IN" w:bidi="ta-IN"/>
                    </w:rPr>
                  </w:pPr>
                  <w:r w:rsidRPr="00E925C0">
                    <w:t>1,97,000</w:t>
                  </w:r>
                </w:p>
              </w:tc>
              <w:tc>
                <w:tcPr>
                  <w:tcW w:w="1560" w:type="dxa"/>
                  <w:tcBorders>
                    <w:top w:val="nil"/>
                    <w:left w:val="nil"/>
                    <w:bottom w:val="single" w:sz="4" w:space="0" w:color="auto"/>
                    <w:right w:val="single" w:sz="4" w:space="0" w:color="auto"/>
                  </w:tcBorders>
                  <w:shd w:val="clear" w:color="auto" w:fill="auto"/>
                  <w:noWrap/>
                  <w:vAlign w:val="bottom"/>
                  <w:hideMark/>
                </w:tcPr>
                <w:p w14:paraId="78033C7E" w14:textId="77777777" w:rsidR="00B529BD" w:rsidRPr="00E925C0" w:rsidRDefault="00B529BD" w:rsidP="00C038E0">
                  <w:pPr>
                    <w:rPr>
                      <w:color w:val="000000"/>
                      <w:lang w:val="en-IN" w:eastAsia="en-IN" w:bidi="ta-IN"/>
                    </w:rPr>
                  </w:pPr>
                  <w:r w:rsidRPr="00E925C0">
                    <w:t>Building</w:t>
                  </w:r>
                </w:p>
              </w:tc>
              <w:tc>
                <w:tcPr>
                  <w:tcW w:w="1088" w:type="dxa"/>
                  <w:tcBorders>
                    <w:top w:val="nil"/>
                    <w:left w:val="nil"/>
                    <w:bottom w:val="single" w:sz="4" w:space="0" w:color="auto"/>
                    <w:right w:val="single" w:sz="4" w:space="0" w:color="auto"/>
                  </w:tcBorders>
                  <w:shd w:val="clear" w:color="auto" w:fill="auto"/>
                  <w:noWrap/>
                  <w:vAlign w:val="bottom"/>
                  <w:hideMark/>
                </w:tcPr>
                <w:p w14:paraId="2F34AC41" w14:textId="77777777" w:rsidR="00B529BD" w:rsidRPr="00E925C0" w:rsidRDefault="00B529BD" w:rsidP="00C038E0">
                  <w:pPr>
                    <w:jc w:val="right"/>
                    <w:rPr>
                      <w:color w:val="000000"/>
                      <w:lang w:val="en-IN" w:eastAsia="en-IN" w:bidi="ta-IN"/>
                    </w:rPr>
                  </w:pPr>
                  <w:r w:rsidRPr="00E925C0">
                    <w:t>3,20,000</w:t>
                  </w:r>
                </w:p>
              </w:tc>
              <w:tc>
                <w:tcPr>
                  <w:tcW w:w="1094" w:type="dxa"/>
                  <w:tcBorders>
                    <w:top w:val="nil"/>
                    <w:left w:val="nil"/>
                    <w:bottom w:val="single" w:sz="4" w:space="0" w:color="auto"/>
                    <w:right w:val="single" w:sz="4" w:space="0" w:color="auto"/>
                  </w:tcBorders>
                  <w:shd w:val="clear" w:color="auto" w:fill="auto"/>
                  <w:noWrap/>
                  <w:vAlign w:val="bottom"/>
                  <w:hideMark/>
                </w:tcPr>
                <w:p w14:paraId="12C10478" w14:textId="77777777" w:rsidR="00B529BD" w:rsidRPr="00E925C0" w:rsidRDefault="00B529BD" w:rsidP="00C038E0">
                  <w:pPr>
                    <w:jc w:val="right"/>
                    <w:rPr>
                      <w:color w:val="000000"/>
                      <w:lang w:val="en-IN" w:eastAsia="en-IN" w:bidi="ta-IN"/>
                    </w:rPr>
                  </w:pPr>
                  <w:r w:rsidRPr="00E925C0">
                    <w:t>4,40,000</w:t>
                  </w:r>
                </w:p>
              </w:tc>
            </w:tr>
            <w:tr w:rsidR="00B529BD" w:rsidRPr="00E925C0" w14:paraId="5A3512E7" w14:textId="77777777" w:rsidTr="00C038E0">
              <w:trPr>
                <w:trHeight w:val="288"/>
              </w:trPr>
              <w:tc>
                <w:tcPr>
                  <w:tcW w:w="1749" w:type="dxa"/>
                  <w:tcBorders>
                    <w:top w:val="nil"/>
                    <w:left w:val="single" w:sz="4" w:space="0" w:color="auto"/>
                    <w:bottom w:val="single" w:sz="4" w:space="0" w:color="auto"/>
                    <w:right w:val="single" w:sz="4" w:space="0" w:color="auto"/>
                  </w:tcBorders>
                  <w:shd w:val="clear" w:color="auto" w:fill="auto"/>
                  <w:noWrap/>
                  <w:vAlign w:val="bottom"/>
                  <w:hideMark/>
                </w:tcPr>
                <w:p w14:paraId="3B52BCD2" w14:textId="77777777" w:rsidR="00B529BD" w:rsidRPr="00E925C0" w:rsidRDefault="00B529BD" w:rsidP="00C038E0">
                  <w:pPr>
                    <w:rPr>
                      <w:color w:val="000000"/>
                      <w:lang w:val="en-IN" w:eastAsia="en-IN" w:bidi="ta-IN"/>
                    </w:rPr>
                  </w:pPr>
                  <w:r w:rsidRPr="00E925C0">
                    <w:t>Mortgage Loan</w:t>
                  </w:r>
                </w:p>
              </w:tc>
              <w:tc>
                <w:tcPr>
                  <w:tcW w:w="1091" w:type="dxa"/>
                  <w:tcBorders>
                    <w:top w:val="nil"/>
                    <w:left w:val="nil"/>
                    <w:bottom w:val="single" w:sz="4" w:space="0" w:color="auto"/>
                    <w:right w:val="single" w:sz="4" w:space="0" w:color="auto"/>
                  </w:tcBorders>
                  <w:shd w:val="clear" w:color="auto" w:fill="auto"/>
                  <w:noWrap/>
                  <w:vAlign w:val="bottom"/>
                  <w:hideMark/>
                </w:tcPr>
                <w:p w14:paraId="7022944F" w14:textId="77777777" w:rsidR="00B529BD" w:rsidRPr="00E925C0" w:rsidRDefault="00B529BD" w:rsidP="00C038E0">
                  <w:pPr>
                    <w:jc w:val="right"/>
                    <w:rPr>
                      <w:color w:val="000000"/>
                      <w:lang w:val="en-IN" w:eastAsia="en-IN" w:bidi="ta-IN"/>
                    </w:rPr>
                  </w:pPr>
                  <w:r w:rsidRPr="00E925C0">
                    <w:t>3,00,000</w:t>
                  </w:r>
                </w:p>
              </w:tc>
              <w:tc>
                <w:tcPr>
                  <w:tcW w:w="1091" w:type="dxa"/>
                  <w:tcBorders>
                    <w:top w:val="nil"/>
                    <w:left w:val="nil"/>
                    <w:bottom w:val="single" w:sz="4" w:space="0" w:color="auto"/>
                    <w:right w:val="single" w:sz="4" w:space="0" w:color="auto"/>
                  </w:tcBorders>
                  <w:shd w:val="clear" w:color="auto" w:fill="auto"/>
                  <w:noWrap/>
                  <w:vAlign w:val="bottom"/>
                  <w:hideMark/>
                </w:tcPr>
                <w:p w14:paraId="79A09A99" w14:textId="77777777" w:rsidR="00B529BD" w:rsidRPr="00E925C0" w:rsidRDefault="00B529BD" w:rsidP="00C038E0">
                  <w:pPr>
                    <w:jc w:val="right"/>
                    <w:rPr>
                      <w:color w:val="000000"/>
                      <w:lang w:val="en-IN" w:eastAsia="en-IN" w:bidi="ta-IN"/>
                    </w:rPr>
                  </w:pPr>
                  <w:r w:rsidRPr="00E925C0">
                    <w:t>2,00,000</w:t>
                  </w:r>
                </w:p>
              </w:tc>
              <w:tc>
                <w:tcPr>
                  <w:tcW w:w="1560" w:type="dxa"/>
                  <w:tcBorders>
                    <w:top w:val="nil"/>
                    <w:left w:val="nil"/>
                    <w:bottom w:val="single" w:sz="4" w:space="0" w:color="auto"/>
                    <w:right w:val="single" w:sz="4" w:space="0" w:color="auto"/>
                  </w:tcBorders>
                  <w:shd w:val="clear" w:color="auto" w:fill="auto"/>
                  <w:noWrap/>
                  <w:vAlign w:val="bottom"/>
                  <w:hideMark/>
                </w:tcPr>
                <w:p w14:paraId="2157E22F" w14:textId="77777777" w:rsidR="00B529BD" w:rsidRPr="00E925C0" w:rsidRDefault="00B529BD" w:rsidP="00C038E0">
                  <w:pPr>
                    <w:rPr>
                      <w:color w:val="000000"/>
                      <w:lang w:val="en-IN" w:eastAsia="en-IN" w:bidi="ta-IN"/>
                    </w:rPr>
                  </w:pPr>
                  <w:r w:rsidRPr="00E925C0">
                    <w:t>Plant</w:t>
                  </w:r>
                </w:p>
              </w:tc>
              <w:tc>
                <w:tcPr>
                  <w:tcW w:w="1088" w:type="dxa"/>
                  <w:tcBorders>
                    <w:top w:val="nil"/>
                    <w:left w:val="nil"/>
                    <w:bottom w:val="single" w:sz="4" w:space="0" w:color="auto"/>
                    <w:right w:val="single" w:sz="4" w:space="0" w:color="auto"/>
                  </w:tcBorders>
                  <w:shd w:val="clear" w:color="auto" w:fill="auto"/>
                  <w:noWrap/>
                  <w:vAlign w:val="bottom"/>
                  <w:hideMark/>
                </w:tcPr>
                <w:p w14:paraId="438CEFA1" w14:textId="77777777" w:rsidR="00B529BD" w:rsidRPr="00E925C0" w:rsidRDefault="00B529BD" w:rsidP="00C038E0">
                  <w:pPr>
                    <w:jc w:val="right"/>
                    <w:rPr>
                      <w:color w:val="000000"/>
                      <w:lang w:val="en-IN" w:eastAsia="en-IN" w:bidi="ta-IN"/>
                    </w:rPr>
                  </w:pPr>
                  <w:r w:rsidRPr="00E925C0">
                    <w:t>5,00,000</w:t>
                  </w:r>
                </w:p>
              </w:tc>
              <w:tc>
                <w:tcPr>
                  <w:tcW w:w="1094" w:type="dxa"/>
                  <w:tcBorders>
                    <w:top w:val="nil"/>
                    <w:left w:val="nil"/>
                    <w:bottom w:val="single" w:sz="4" w:space="0" w:color="auto"/>
                    <w:right w:val="single" w:sz="4" w:space="0" w:color="auto"/>
                  </w:tcBorders>
                  <w:shd w:val="clear" w:color="auto" w:fill="auto"/>
                  <w:noWrap/>
                  <w:vAlign w:val="bottom"/>
                  <w:hideMark/>
                </w:tcPr>
                <w:p w14:paraId="10D1C311" w14:textId="77777777" w:rsidR="00B529BD" w:rsidRPr="00E925C0" w:rsidRDefault="00B529BD" w:rsidP="00C038E0">
                  <w:pPr>
                    <w:jc w:val="right"/>
                    <w:rPr>
                      <w:color w:val="000000"/>
                      <w:lang w:val="en-IN" w:eastAsia="en-IN" w:bidi="ta-IN"/>
                    </w:rPr>
                  </w:pPr>
                  <w:r w:rsidRPr="00E925C0">
                    <w:t>4,20,000</w:t>
                  </w:r>
                </w:p>
              </w:tc>
            </w:tr>
            <w:tr w:rsidR="00B529BD" w:rsidRPr="00E925C0" w14:paraId="0097D640" w14:textId="77777777" w:rsidTr="00C038E0">
              <w:trPr>
                <w:trHeight w:val="288"/>
              </w:trPr>
              <w:tc>
                <w:tcPr>
                  <w:tcW w:w="1749" w:type="dxa"/>
                  <w:tcBorders>
                    <w:top w:val="nil"/>
                    <w:left w:val="single" w:sz="4" w:space="0" w:color="auto"/>
                    <w:bottom w:val="single" w:sz="4" w:space="0" w:color="auto"/>
                    <w:right w:val="single" w:sz="4" w:space="0" w:color="auto"/>
                  </w:tcBorders>
                  <w:shd w:val="clear" w:color="auto" w:fill="auto"/>
                  <w:noWrap/>
                  <w:vAlign w:val="bottom"/>
                  <w:hideMark/>
                </w:tcPr>
                <w:p w14:paraId="41231CCE" w14:textId="77777777" w:rsidR="00B529BD" w:rsidRPr="00E925C0" w:rsidRDefault="00B529BD" w:rsidP="00C038E0">
                  <w:pPr>
                    <w:rPr>
                      <w:color w:val="000000"/>
                      <w:lang w:val="en-IN" w:eastAsia="en-IN" w:bidi="ta-IN"/>
                    </w:rPr>
                  </w:pPr>
                  <w:r w:rsidRPr="00E925C0">
                    <w:t>Sundry Creditors</w:t>
                  </w:r>
                </w:p>
              </w:tc>
              <w:tc>
                <w:tcPr>
                  <w:tcW w:w="1091" w:type="dxa"/>
                  <w:tcBorders>
                    <w:top w:val="nil"/>
                    <w:left w:val="nil"/>
                    <w:bottom w:val="single" w:sz="4" w:space="0" w:color="auto"/>
                    <w:right w:val="single" w:sz="4" w:space="0" w:color="auto"/>
                  </w:tcBorders>
                  <w:shd w:val="clear" w:color="auto" w:fill="auto"/>
                  <w:noWrap/>
                  <w:vAlign w:val="bottom"/>
                  <w:hideMark/>
                </w:tcPr>
                <w:p w14:paraId="7B14F275" w14:textId="77777777" w:rsidR="00B529BD" w:rsidRPr="00E925C0" w:rsidRDefault="00B529BD" w:rsidP="00C038E0">
                  <w:pPr>
                    <w:jc w:val="right"/>
                    <w:rPr>
                      <w:color w:val="000000"/>
                      <w:lang w:val="en-IN" w:eastAsia="en-IN" w:bidi="ta-IN"/>
                    </w:rPr>
                  </w:pPr>
                  <w:r w:rsidRPr="00E925C0">
                    <w:t>33,000</w:t>
                  </w:r>
                </w:p>
              </w:tc>
              <w:tc>
                <w:tcPr>
                  <w:tcW w:w="1091" w:type="dxa"/>
                  <w:tcBorders>
                    <w:top w:val="nil"/>
                    <w:left w:val="nil"/>
                    <w:bottom w:val="single" w:sz="4" w:space="0" w:color="auto"/>
                    <w:right w:val="single" w:sz="4" w:space="0" w:color="auto"/>
                  </w:tcBorders>
                  <w:shd w:val="clear" w:color="auto" w:fill="auto"/>
                  <w:noWrap/>
                  <w:vAlign w:val="bottom"/>
                  <w:hideMark/>
                </w:tcPr>
                <w:p w14:paraId="6DA67AB9" w14:textId="77777777" w:rsidR="00B529BD" w:rsidRPr="00E925C0" w:rsidRDefault="00B529BD" w:rsidP="00C038E0">
                  <w:pPr>
                    <w:jc w:val="right"/>
                    <w:rPr>
                      <w:color w:val="000000"/>
                      <w:lang w:val="en-IN" w:eastAsia="en-IN" w:bidi="ta-IN"/>
                    </w:rPr>
                  </w:pPr>
                  <w:r w:rsidRPr="00E925C0">
                    <w:t>53,000</w:t>
                  </w:r>
                </w:p>
              </w:tc>
              <w:tc>
                <w:tcPr>
                  <w:tcW w:w="1560" w:type="dxa"/>
                  <w:tcBorders>
                    <w:top w:val="nil"/>
                    <w:left w:val="nil"/>
                    <w:bottom w:val="single" w:sz="4" w:space="0" w:color="auto"/>
                    <w:right w:val="single" w:sz="4" w:space="0" w:color="auto"/>
                  </w:tcBorders>
                  <w:shd w:val="clear" w:color="auto" w:fill="auto"/>
                  <w:noWrap/>
                  <w:vAlign w:val="bottom"/>
                  <w:hideMark/>
                </w:tcPr>
                <w:p w14:paraId="26BEEDBD" w14:textId="77777777" w:rsidR="00B529BD" w:rsidRPr="00E925C0" w:rsidRDefault="00B529BD" w:rsidP="00C038E0">
                  <w:pPr>
                    <w:rPr>
                      <w:color w:val="000000"/>
                      <w:lang w:val="en-IN" w:eastAsia="en-IN" w:bidi="ta-IN"/>
                    </w:rPr>
                  </w:pPr>
                  <w:r w:rsidRPr="00E925C0">
                    <w:t>Stock</w:t>
                  </w:r>
                </w:p>
              </w:tc>
              <w:tc>
                <w:tcPr>
                  <w:tcW w:w="1088" w:type="dxa"/>
                  <w:tcBorders>
                    <w:top w:val="nil"/>
                    <w:left w:val="nil"/>
                    <w:bottom w:val="single" w:sz="4" w:space="0" w:color="auto"/>
                    <w:right w:val="single" w:sz="4" w:space="0" w:color="auto"/>
                  </w:tcBorders>
                  <w:shd w:val="clear" w:color="auto" w:fill="auto"/>
                  <w:noWrap/>
                  <w:vAlign w:val="bottom"/>
                  <w:hideMark/>
                </w:tcPr>
                <w:p w14:paraId="05B3401C" w14:textId="77777777" w:rsidR="00B529BD" w:rsidRPr="00E925C0" w:rsidRDefault="00B529BD" w:rsidP="00C038E0">
                  <w:pPr>
                    <w:jc w:val="right"/>
                    <w:rPr>
                      <w:color w:val="000000"/>
                      <w:lang w:val="en-IN" w:eastAsia="en-IN" w:bidi="ta-IN"/>
                    </w:rPr>
                  </w:pPr>
                  <w:r w:rsidRPr="00E925C0">
                    <w:t>65,000</w:t>
                  </w:r>
                </w:p>
              </w:tc>
              <w:tc>
                <w:tcPr>
                  <w:tcW w:w="1094" w:type="dxa"/>
                  <w:tcBorders>
                    <w:top w:val="nil"/>
                    <w:left w:val="nil"/>
                    <w:bottom w:val="single" w:sz="4" w:space="0" w:color="auto"/>
                    <w:right w:val="single" w:sz="4" w:space="0" w:color="auto"/>
                  </w:tcBorders>
                  <w:shd w:val="clear" w:color="auto" w:fill="auto"/>
                  <w:noWrap/>
                  <w:vAlign w:val="bottom"/>
                  <w:hideMark/>
                </w:tcPr>
                <w:p w14:paraId="48AF1A7C" w14:textId="77777777" w:rsidR="00B529BD" w:rsidRPr="00E925C0" w:rsidRDefault="00B529BD" w:rsidP="00C038E0">
                  <w:pPr>
                    <w:jc w:val="right"/>
                    <w:rPr>
                      <w:color w:val="000000"/>
                      <w:lang w:val="en-IN" w:eastAsia="en-IN" w:bidi="ta-IN"/>
                    </w:rPr>
                  </w:pPr>
                  <w:r w:rsidRPr="00E925C0">
                    <w:t>35,000</w:t>
                  </w:r>
                </w:p>
              </w:tc>
            </w:tr>
            <w:tr w:rsidR="00B529BD" w:rsidRPr="00E925C0" w14:paraId="6806C99A" w14:textId="77777777" w:rsidTr="00C038E0">
              <w:trPr>
                <w:trHeight w:val="288"/>
              </w:trPr>
              <w:tc>
                <w:tcPr>
                  <w:tcW w:w="1749" w:type="dxa"/>
                  <w:tcBorders>
                    <w:top w:val="nil"/>
                    <w:left w:val="single" w:sz="4" w:space="0" w:color="auto"/>
                    <w:bottom w:val="single" w:sz="4" w:space="0" w:color="auto"/>
                    <w:right w:val="single" w:sz="4" w:space="0" w:color="auto"/>
                  </w:tcBorders>
                  <w:shd w:val="clear" w:color="auto" w:fill="auto"/>
                  <w:noWrap/>
                  <w:vAlign w:val="bottom"/>
                  <w:hideMark/>
                </w:tcPr>
                <w:p w14:paraId="5C030880" w14:textId="77777777" w:rsidR="00B529BD" w:rsidRPr="00E925C0" w:rsidRDefault="00B529BD" w:rsidP="00C038E0">
                  <w:pPr>
                    <w:rPr>
                      <w:color w:val="000000"/>
                      <w:lang w:val="en-IN" w:eastAsia="en-IN" w:bidi="ta-IN"/>
                    </w:rPr>
                  </w:pPr>
                  <w:r w:rsidRPr="00E925C0">
                    <w:t>Bank Overdraft</w:t>
                  </w:r>
                </w:p>
              </w:tc>
              <w:tc>
                <w:tcPr>
                  <w:tcW w:w="1091" w:type="dxa"/>
                  <w:tcBorders>
                    <w:top w:val="nil"/>
                    <w:left w:val="nil"/>
                    <w:bottom w:val="single" w:sz="4" w:space="0" w:color="auto"/>
                    <w:right w:val="single" w:sz="4" w:space="0" w:color="auto"/>
                  </w:tcBorders>
                  <w:shd w:val="clear" w:color="auto" w:fill="auto"/>
                  <w:noWrap/>
                  <w:vAlign w:val="bottom"/>
                  <w:hideMark/>
                </w:tcPr>
                <w:p w14:paraId="7B69F9A1" w14:textId="77777777" w:rsidR="00B529BD" w:rsidRPr="00E925C0" w:rsidRDefault="00B529BD" w:rsidP="00C038E0">
                  <w:pPr>
                    <w:jc w:val="right"/>
                    <w:rPr>
                      <w:color w:val="000000"/>
                      <w:lang w:val="en-IN" w:eastAsia="en-IN" w:bidi="ta-IN"/>
                    </w:rPr>
                  </w:pPr>
                  <w:r w:rsidRPr="00E925C0">
                    <w:t>20,000</w:t>
                  </w:r>
                </w:p>
              </w:tc>
              <w:tc>
                <w:tcPr>
                  <w:tcW w:w="1091" w:type="dxa"/>
                  <w:tcBorders>
                    <w:top w:val="nil"/>
                    <w:left w:val="nil"/>
                    <w:bottom w:val="single" w:sz="4" w:space="0" w:color="auto"/>
                    <w:right w:val="single" w:sz="4" w:space="0" w:color="auto"/>
                  </w:tcBorders>
                  <w:shd w:val="clear" w:color="auto" w:fill="auto"/>
                  <w:noWrap/>
                  <w:vAlign w:val="bottom"/>
                  <w:hideMark/>
                </w:tcPr>
                <w:p w14:paraId="2B9A86B5" w14:textId="77777777" w:rsidR="00B529BD" w:rsidRPr="00E925C0" w:rsidRDefault="00B529BD" w:rsidP="00C038E0">
                  <w:pPr>
                    <w:jc w:val="right"/>
                    <w:rPr>
                      <w:color w:val="000000"/>
                      <w:lang w:val="en-IN" w:eastAsia="en-IN" w:bidi="ta-IN"/>
                    </w:rPr>
                  </w:pPr>
                  <w:r w:rsidRPr="00E925C0">
                    <w:t>10,000</w:t>
                  </w:r>
                </w:p>
              </w:tc>
              <w:tc>
                <w:tcPr>
                  <w:tcW w:w="1560" w:type="dxa"/>
                  <w:tcBorders>
                    <w:top w:val="nil"/>
                    <w:left w:val="nil"/>
                    <w:bottom w:val="single" w:sz="4" w:space="0" w:color="auto"/>
                    <w:right w:val="single" w:sz="4" w:space="0" w:color="auto"/>
                  </w:tcBorders>
                  <w:shd w:val="clear" w:color="auto" w:fill="auto"/>
                  <w:noWrap/>
                  <w:vAlign w:val="bottom"/>
                  <w:hideMark/>
                </w:tcPr>
                <w:p w14:paraId="622E92E9" w14:textId="77777777" w:rsidR="00B529BD" w:rsidRPr="00E925C0" w:rsidRDefault="00B529BD" w:rsidP="00C038E0">
                  <w:pPr>
                    <w:rPr>
                      <w:color w:val="000000"/>
                      <w:lang w:val="en-IN" w:eastAsia="en-IN" w:bidi="ta-IN"/>
                    </w:rPr>
                  </w:pPr>
                  <w:r w:rsidRPr="00E925C0">
                    <w:t>Debtors</w:t>
                  </w:r>
                </w:p>
              </w:tc>
              <w:tc>
                <w:tcPr>
                  <w:tcW w:w="1088" w:type="dxa"/>
                  <w:tcBorders>
                    <w:top w:val="nil"/>
                    <w:left w:val="nil"/>
                    <w:bottom w:val="single" w:sz="4" w:space="0" w:color="auto"/>
                    <w:right w:val="single" w:sz="4" w:space="0" w:color="auto"/>
                  </w:tcBorders>
                  <w:shd w:val="clear" w:color="auto" w:fill="auto"/>
                  <w:noWrap/>
                  <w:vAlign w:val="bottom"/>
                  <w:hideMark/>
                </w:tcPr>
                <w:p w14:paraId="2FC6E796" w14:textId="77777777" w:rsidR="00B529BD" w:rsidRPr="00E925C0" w:rsidRDefault="00B529BD" w:rsidP="00C038E0">
                  <w:pPr>
                    <w:jc w:val="right"/>
                    <w:rPr>
                      <w:color w:val="000000"/>
                      <w:lang w:val="en-IN" w:eastAsia="en-IN" w:bidi="ta-IN"/>
                    </w:rPr>
                  </w:pPr>
                  <w:r w:rsidRPr="00E925C0">
                    <w:t>25,000</w:t>
                  </w:r>
                </w:p>
              </w:tc>
              <w:tc>
                <w:tcPr>
                  <w:tcW w:w="1094" w:type="dxa"/>
                  <w:tcBorders>
                    <w:top w:val="nil"/>
                    <w:left w:val="nil"/>
                    <w:bottom w:val="single" w:sz="4" w:space="0" w:color="auto"/>
                    <w:right w:val="single" w:sz="4" w:space="0" w:color="auto"/>
                  </w:tcBorders>
                  <w:shd w:val="clear" w:color="auto" w:fill="auto"/>
                  <w:noWrap/>
                  <w:vAlign w:val="bottom"/>
                  <w:hideMark/>
                </w:tcPr>
                <w:p w14:paraId="7CAF3164" w14:textId="77777777" w:rsidR="00B529BD" w:rsidRPr="00E925C0" w:rsidRDefault="00B529BD" w:rsidP="00C038E0">
                  <w:pPr>
                    <w:jc w:val="right"/>
                    <w:rPr>
                      <w:color w:val="000000"/>
                      <w:lang w:val="en-IN" w:eastAsia="en-IN" w:bidi="ta-IN"/>
                    </w:rPr>
                  </w:pPr>
                  <w:r w:rsidRPr="00E925C0">
                    <w:t>65,000</w:t>
                  </w:r>
                </w:p>
              </w:tc>
            </w:tr>
            <w:tr w:rsidR="00B529BD" w:rsidRPr="00E925C0" w14:paraId="550BAAC3" w14:textId="77777777" w:rsidTr="00C038E0">
              <w:trPr>
                <w:trHeight w:val="288"/>
              </w:trPr>
              <w:tc>
                <w:tcPr>
                  <w:tcW w:w="1749" w:type="dxa"/>
                  <w:tcBorders>
                    <w:top w:val="nil"/>
                    <w:left w:val="single" w:sz="4" w:space="0" w:color="auto"/>
                    <w:bottom w:val="single" w:sz="4" w:space="0" w:color="auto"/>
                    <w:right w:val="single" w:sz="4" w:space="0" w:color="auto"/>
                  </w:tcBorders>
                  <w:shd w:val="clear" w:color="auto" w:fill="auto"/>
                  <w:noWrap/>
                  <w:vAlign w:val="bottom"/>
                  <w:hideMark/>
                </w:tcPr>
                <w:p w14:paraId="677117F2" w14:textId="77777777" w:rsidR="00B529BD" w:rsidRPr="00E925C0" w:rsidRDefault="00B529BD" w:rsidP="00C038E0">
                  <w:pPr>
                    <w:rPr>
                      <w:color w:val="000000"/>
                      <w:lang w:val="en-IN" w:eastAsia="en-IN" w:bidi="ta-IN"/>
                    </w:rPr>
                  </w:pPr>
                  <w:r w:rsidRPr="00E925C0">
                    <w:t> </w:t>
                  </w:r>
                </w:p>
              </w:tc>
              <w:tc>
                <w:tcPr>
                  <w:tcW w:w="1091" w:type="dxa"/>
                  <w:tcBorders>
                    <w:top w:val="nil"/>
                    <w:left w:val="nil"/>
                    <w:bottom w:val="single" w:sz="4" w:space="0" w:color="auto"/>
                    <w:right w:val="single" w:sz="4" w:space="0" w:color="auto"/>
                  </w:tcBorders>
                  <w:shd w:val="clear" w:color="auto" w:fill="auto"/>
                  <w:noWrap/>
                  <w:vAlign w:val="bottom"/>
                  <w:hideMark/>
                </w:tcPr>
                <w:p w14:paraId="78B09A8B" w14:textId="77777777" w:rsidR="00B529BD" w:rsidRPr="00E925C0" w:rsidRDefault="00B529BD" w:rsidP="00C038E0">
                  <w:pPr>
                    <w:rPr>
                      <w:color w:val="000000"/>
                      <w:lang w:val="en-IN" w:eastAsia="en-IN" w:bidi="ta-IN"/>
                    </w:rPr>
                  </w:pPr>
                  <w:r w:rsidRPr="00E925C0">
                    <w:t> </w:t>
                  </w:r>
                </w:p>
              </w:tc>
              <w:tc>
                <w:tcPr>
                  <w:tcW w:w="1091" w:type="dxa"/>
                  <w:tcBorders>
                    <w:top w:val="nil"/>
                    <w:left w:val="nil"/>
                    <w:bottom w:val="single" w:sz="4" w:space="0" w:color="auto"/>
                    <w:right w:val="single" w:sz="4" w:space="0" w:color="auto"/>
                  </w:tcBorders>
                  <w:shd w:val="clear" w:color="auto" w:fill="auto"/>
                  <w:noWrap/>
                  <w:vAlign w:val="bottom"/>
                  <w:hideMark/>
                </w:tcPr>
                <w:p w14:paraId="2A25BB76" w14:textId="77777777" w:rsidR="00B529BD" w:rsidRPr="00E925C0" w:rsidRDefault="00B529BD" w:rsidP="00C038E0">
                  <w:pPr>
                    <w:rPr>
                      <w:color w:val="000000"/>
                      <w:lang w:val="en-IN" w:eastAsia="en-IN" w:bidi="ta-IN"/>
                    </w:rPr>
                  </w:pPr>
                  <w:r w:rsidRPr="00E925C0">
                    <w:t> </w:t>
                  </w:r>
                </w:p>
              </w:tc>
              <w:tc>
                <w:tcPr>
                  <w:tcW w:w="1560" w:type="dxa"/>
                  <w:tcBorders>
                    <w:top w:val="nil"/>
                    <w:left w:val="nil"/>
                    <w:bottom w:val="single" w:sz="4" w:space="0" w:color="auto"/>
                    <w:right w:val="single" w:sz="4" w:space="0" w:color="auto"/>
                  </w:tcBorders>
                  <w:shd w:val="clear" w:color="auto" w:fill="auto"/>
                  <w:noWrap/>
                  <w:vAlign w:val="bottom"/>
                  <w:hideMark/>
                </w:tcPr>
                <w:p w14:paraId="0495662D" w14:textId="77777777" w:rsidR="00B529BD" w:rsidRPr="00E925C0" w:rsidRDefault="00B529BD" w:rsidP="00C038E0">
                  <w:pPr>
                    <w:rPr>
                      <w:color w:val="000000"/>
                      <w:lang w:val="en-IN" w:eastAsia="en-IN" w:bidi="ta-IN"/>
                    </w:rPr>
                  </w:pPr>
                  <w:r w:rsidRPr="00E925C0">
                    <w:t>Cash</w:t>
                  </w:r>
                </w:p>
              </w:tc>
              <w:tc>
                <w:tcPr>
                  <w:tcW w:w="1088" w:type="dxa"/>
                  <w:tcBorders>
                    <w:top w:val="nil"/>
                    <w:left w:val="nil"/>
                    <w:bottom w:val="single" w:sz="4" w:space="0" w:color="auto"/>
                    <w:right w:val="single" w:sz="4" w:space="0" w:color="auto"/>
                  </w:tcBorders>
                  <w:shd w:val="clear" w:color="auto" w:fill="auto"/>
                  <w:noWrap/>
                  <w:vAlign w:val="bottom"/>
                  <w:hideMark/>
                </w:tcPr>
                <w:p w14:paraId="727D8AAF" w14:textId="77777777" w:rsidR="00B529BD" w:rsidRPr="00E925C0" w:rsidRDefault="00B529BD" w:rsidP="00C038E0">
                  <w:pPr>
                    <w:jc w:val="right"/>
                    <w:rPr>
                      <w:color w:val="000000"/>
                      <w:lang w:val="en-IN" w:eastAsia="en-IN" w:bidi="ta-IN"/>
                    </w:rPr>
                  </w:pPr>
                  <w:r w:rsidRPr="00E925C0">
                    <w:t>70,000</w:t>
                  </w:r>
                </w:p>
              </w:tc>
              <w:tc>
                <w:tcPr>
                  <w:tcW w:w="1094" w:type="dxa"/>
                  <w:tcBorders>
                    <w:top w:val="nil"/>
                    <w:left w:val="nil"/>
                    <w:bottom w:val="single" w:sz="4" w:space="0" w:color="auto"/>
                    <w:right w:val="single" w:sz="4" w:space="0" w:color="auto"/>
                  </w:tcBorders>
                  <w:shd w:val="clear" w:color="auto" w:fill="auto"/>
                  <w:noWrap/>
                  <w:vAlign w:val="bottom"/>
                  <w:hideMark/>
                </w:tcPr>
                <w:p w14:paraId="553E6092" w14:textId="77777777" w:rsidR="00B529BD" w:rsidRPr="00E925C0" w:rsidRDefault="00B529BD" w:rsidP="00C038E0">
                  <w:pPr>
                    <w:jc w:val="right"/>
                    <w:rPr>
                      <w:color w:val="000000"/>
                      <w:lang w:val="en-IN" w:eastAsia="en-IN" w:bidi="ta-IN"/>
                    </w:rPr>
                  </w:pPr>
                  <w:r w:rsidRPr="00E925C0">
                    <w:t>1,00,000</w:t>
                  </w:r>
                </w:p>
              </w:tc>
            </w:tr>
            <w:tr w:rsidR="00B529BD" w:rsidRPr="00E925C0" w14:paraId="7970EE99" w14:textId="77777777" w:rsidTr="00C038E0">
              <w:trPr>
                <w:trHeight w:val="299"/>
              </w:trPr>
              <w:tc>
                <w:tcPr>
                  <w:tcW w:w="1749" w:type="dxa"/>
                  <w:tcBorders>
                    <w:top w:val="nil"/>
                    <w:left w:val="single" w:sz="4" w:space="0" w:color="auto"/>
                    <w:bottom w:val="double" w:sz="6" w:space="0" w:color="auto"/>
                    <w:right w:val="single" w:sz="4" w:space="0" w:color="auto"/>
                  </w:tcBorders>
                  <w:shd w:val="clear" w:color="auto" w:fill="auto"/>
                  <w:noWrap/>
                  <w:vAlign w:val="bottom"/>
                  <w:hideMark/>
                </w:tcPr>
                <w:p w14:paraId="3BA2DFFE" w14:textId="77777777" w:rsidR="00B529BD" w:rsidRPr="00E925C0" w:rsidRDefault="00B529BD" w:rsidP="00C038E0">
                  <w:pPr>
                    <w:rPr>
                      <w:b/>
                      <w:bCs/>
                      <w:color w:val="000000"/>
                      <w:lang w:val="en-IN" w:eastAsia="en-IN" w:bidi="ta-IN"/>
                    </w:rPr>
                  </w:pPr>
                  <w:r w:rsidRPr="00E925C0">
                    <w:rPr>
                      <w:b/>
                      <w:bCs/>
                    </w:rPr>
                    <w:t>TOTAL</w:t>
                  </w:r>
                </w:p>
              </w:tc>
              <w:tc>
                <w:tcPr>
                  <w:tcW w:w="1091" w:type="dxa"/>
                  <w:tcBorders>
                    <w:top w:val="nil"/>
                    <w:left w:val="nil"/>
                    <w:bottom w:val="double" w:sz="6" w:space="0" w:color="auto"/>
                    <w:right w:val="single" w:sz="4" w:space="0" w:color="auto"/>
                  </w:tcBorders>
                  <w:shd w:val="clear" w:color="auto" w:fill="auto"/>
                  <w:noWrap/>
                  <w:vAlign w:val="bottom"/>
                  <w:hideMark/>
                </w:tcPr>
                <w:p w14:paraId="7277F55A" w14:textId="77777777" w:rsidR="00B529BD" w:rsidRPr="00E925C0" w:rsidRDefault="00B529BD" w:rsidP="00C038E0">
                  <w:pPr>
                    <w:jc w:val="right"/>
                    <w:rPr>
                      <w:b/>
                      <w:bCs/>
                      <w:color w:val="000000"/>
                      <w:lang w:val="en-IN" w:eastAsia="en-IN" w:bidi="ta-IN"/>
                    </w:rPr>
                  </w:pPr>
                  <w:r w:rsidRPr="00E925C0">
                    <w:rPr>
                      <w:b/>
                      <w:bCs/>
                    </w:rPr>
                    <w:t>16,80,000</w:t>
                  </w:r>
                </w:p>
              </w:tc>
              <w:tc>
                <w:tcPr>
                  <w:tcW w:w="1091"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14:paraId="7F0C74FA" w14:textId="77777777" w:rsidR="00B529BD" w:rsidRPr="00E925C0" w:rsidRDefault="00B529BD" w:rsidP="00C038E0">
                  <w:pPr>
                    <w:jc w:val="right"/>
                    <w:rPr>
                      <w:b/>
                      <w:bCs/>
                      <w:color w:val="000000"/>
                      <w:lang w:val="en-IN" w:eastAsia="en-IN" w:bidi="ta-IN"/>
                    </w:rPr>
                  </w:pPr>
                  <w:r w:rsidRPr="00E925C0">
                    <w:rPr>
                      <w:b/>
                      <w:bCs/>
                    </w:rPr>
                    <w:t>18,60,000</w:t>
                  </w:r>
                </w:p>
              </w:tc>
              <w:tc>
                <w:tcPr>
                  <w:tcW w:w="1560"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14:paraId="1BF0A19E" w14:textId="77777777" w:rsidR="00B529BD" w:rsidRPr="00E925C0" w:rsidRDefault="00B529BD" w:rsidP="00C038E0">
                  <w:pPr>
                    <w:rPr>
                      <w:b/>
                      <w:bCs/>
                      <w:color w:val="000000"/>
                      <w:lang w:val="en-IN" w:eastAsia="en-IN" w:bidi="ta-IN"/>
                    </w:rPr>
                  </w:pPr>
                  <w:r w:rsidRPr="00E925C0">
                    <w:rPr>
                      <w:b/>
                      <w:bCs/>
                    </w:rPr>
                    <w:t>TOTAL</w:t>
                  </w:r>
                </w:p>
              </w:tc>
              <w:tc>
                <w:tcPr>
                  <w:tcW w:w="1088"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14:paraId="7974FB8B" w14:textId="77777777" w:rsidR="00B529BD" w:rsidRPr="00E925C0" w:rsidRDefault="00B529BD" w:rsidP="00C038E0">
                  <w:pPr>
                    <w:jc w:val="right"/>
                    <w:rPr>
                      <w:b/>
                      <w:bCs/>
                      <w:color w:val="000000"/>
                      <w:lang w:val="en-IN" w:eastAsia="en-IN" w:bidi="ta-IN"/>
                    </w:rPr>
                  </w:pPr>
                  <w:r w:rsidRPr="00E925C0">
                    <w:rPr>
                      <w:b/>
                      <w:bCs/>
                    </w:rPr>
                    <w:t>16,80,000</w:t>
                  </w:r>
                </w:p>
              </w:tc>
              <w:tc>
                <w:tcPr>
                  <w:tcW w:w="1094"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14:paraId="17E2F8D6" w14:textId="77777777" w:rsidR="00B529BD" w:rsidRPr="00E925C0" w:rsidRDefault="00B529BD" w:rsidP="00C038E0">
                  <w:pPr>
                    <w:jc w:val="right"/>
                    <w:rPr>
                      <w:b/>
                      <w:bCs/>
                      <w:color w:val="000000"/>
                      <w:lang w:val="en-IN" w:eastAsia="en-IN" w:bidi="ta-IN"/>
                    </w:rPr>
                  </w:pPr>
                  <w:r w:rsidRPr="00E925C0">
                    <w:rPr>
                      <w:b/>
                      <w:bCs/>
                    </w:rPr>
                    <w:t>18,60,000</w:t>
                  </w:r>
                </w:p>
              </w:tc>
            </w:tr>
          </w:tbl>
          <w:p w14:paraId="7C7E6102" w14:textId="77777777" w:rsidR="00B529BD" w:rsidRPr="00E925C0" w:rsidRDefault="00B529BD" w:rsidP="00EA2800"/>
        </w:tc>
        <w:tc>
          <w:tcPr>
            <w:tcW w:w="298" w:type="pct"/>
          </w:tcPr>
          <w:p w14:paraId="175C8CA1" w14:textId="77777777" w:rsidR="00B529BD" w:rsidRPr="00E925C0" w:rsidRDefault="00B529BD" w:rsidP="00C038E0">
            <w:pPr>
              <w:jc w:val="center"/>
            </w:pPr>
            <w:r w:rsidRPr="00E925C0">
              <w:t>CO3</w:t>
            </w:r>
          </w:p>
        </w:tc>
        <w:tc>
          <w:tcPr>
            <w:tcW w:w="239" w:type="pct"/>
          </w:tcPr>
          <w:p w14:paraId="548BBC8D" w14:textId="77777777" w:rsidR="00B529BD" w:rsidRPr="00E925C0" w:rsidRDefault="00B529BD" w:rsidP="00C038E0">
            <w:pPr>
              <w:jc w:val="center"/>
            </w:pPr>
            <w:r w:rsidRPr="00E925C0">
              <w:t>An</w:t>
            </w:r>
          </w:p>
        </w:tc>
        <w:tc>
          <w:tcPr>
            <w:tcW w:w="203" w:type="pct"/>
          </w:tcPr>
          <w:p w14:paraId="0FCD52AE" w14:textId="77777777" w:rsidR="00B529BD" w:rsidRPr="00E925C0" w:rsidRDefault="00B529BD" w:rsidP="00C038E0">
            <w:pPr>
              <w:jc w:val="center"/>
            </w:pPr>
            <w:r w:rsidRPr="00E925C0">
              <w:t>20</w:t>
            </w:r>
          </w:p>
        </w:tc>
      </w:tr>
      <w:tr w:rsidR="00B529BD" w:rsidRPr="00E925C0" w14:paraId="76E91826" w14:textId="77777777" w:rsidTr="00C038E0">
        <w:trPr>
          <w:trHeight w:val="283"/>
        </w:trPr>
        <w:tc>
          <w:tcPr>
            <w:tcW w:w="253" w:type="pct"/>
            <w:vAlign w:val="bottom"/>
          </w:tcPr>
          <w:p w14:paraId="650A457D" w14:textId="77777777" w:rsidR="00B529BD" w:rsidRPr="00E925C0" w:rsidRDefault="00B529BD" w:rsidP="00EA2800"/>
        </w:tc>
        <w:tc>
          <w:tcPr>
            <w:tcW w:w="99" w:type="pct"/>
            <w:vAlign w:val="bottom"/>
          </w:tcPr>
          <w:p w14:paraId="5618AE57" w14:textId="77777777" w:rsidR="00B529BD" w:rsidRPr="00E925C0" w:rsidRDefault="00B529BD" w:rsidP="00EA2800"/>
        </w:tc>
        <w:tc>
          <w:tcPr>
            <w:tcW w:w="3909" w:type="pct"/>
            <w:vAlign w:val="bottom"/>
          </w:tcPr>
          <w:p w14:paraId="0BE528F5" w14:textId="77777777" w:rsidR="00B529BD" w:rsidRPr="00E925C0" w:rsidRDefault="00B529BD" w:rsidP="00EA2800"/>
        </w:tc>
        <w:tc>
          <w:tcPr>
            <w:tcW w:w="298" w:type="pct"/>
            <w:vAlign w:val="bottom"/>
          </w:tcPr>
          <w:p w14:paraId="71610150" w14:textId="77777777" w:rsidR="00B529BD" w:rsidRPr="00E925C0" w:rsidRDefault="00B529BD" w:rsidP="00EA2800">
            <w:pPr>
              <w:jc w:val="center"/>
            </w:pPr>
          </w:p>
        </w:tc>
        <w:tc>
          <w:tcPr>
            <w:tcW w:w="239" w:type="pct"/>
            <w:vAlign w:val="bottom"/>
          </w:tcPr>
          <w:p w14:paraId="317C50C0" w14:textId="77777777" w:rsidR="00B529BD" w:rsidRPr="00E925C0" w:rsidRDefault="00B529BD" w:rsidP="00EA2800">
            <w:pPr>
              <w:jc w:val="center"/>
            </w:pPr>
          </w:p>
        </w:tc>
        <w:tc>
          <w:tcPr>
            <w:tcW w:w="203" w:type="pct"/>
            <w:vAlign w:val="bottom"/>
          </w:tcPr>
          <w:p w14:paraId="0932A4CE" w14:textId="77777777" w:rsidR="00B529BD" w:rsidRPr="00E925C0" w:rsidRDefault="00B529BD" w:rsidP="00EA2800">
            <w:pPr>
              <w:jc w:val="center"/>
            </w:pPr>
          </w:p>
        </w:tc>
      </w:tr>
      <w:tr w:rsidR="00B529BD" w:rsidRPr="00E925C0" w14:paraId="4E0F0BA4" w14:textId="77777777" w:rsidTr="00C038E0">
        <w:trPr>
          <w:trHeight w:val="283"/>
        </w:trPr>
        <w:tc>
          <w:tcPr>
            <w:tcW w:w="253" w:type="pct"/>
          </w:tcPr>
          <w:p w14:paraId="6750552D" w14:textId="77777777" w:rsidR="00B529BD" w:rsidRPr="00E925C0" w:rsidRDefault="00B529BD" w:rsidP="00C038E0">
            <w:pPr>
              <w:jc w:val="center"/>
            </w:pPr>
            <w:r w:rsidRPr="00E925C0">
              <w:t>15</w:t>
            </w:r>
            <w:r>
              <w:t>.</w:t>
            </w:r>
          </w:p>
        </w:tc>
        <w:tc>
          <w:tcPr>
            <w:tcW w:w="99" w:type="pct"/>
            <w:vAlign w:val="bottom"/>
          </w:tcPr>
          <w:p w14:paraId="0FE0846E" w14:textId="77777777" w:rsidR="00B529BD" w:rsidRPr="00E925C0" w:rsidRDefault="00B529BD" w:rsidP="00EA2800"/>
        </w:tc>
        <w:tc>
          <w:tcPr>
            <w:tcW w:w="3909" w:type="pct"/>
            <w:vAlign w:val="bottom"/>
          </w:tcPr>
          <w:p w14:paraId="334524B6" w14:textId="77777777" w:rsidR="00B529BD" w:rsidRPr="00E925C0" w:rsidRDefault="00B529BD" w:rsidP="00EA2800">
            <w:pPr>
              <w:rPr>
                <w:bCs/>
              </w:rPr>
            </w:pPr>
            <w:r w:rsidRPr="00E925C0">
              <w:rPr>
                <w:bCs/>
              </w:rPr>
              <w:t xml:space="preserve">The financial statements of Z Ltd  for the year 2020-2021 are as follows. </w:t>
            </w:r>
          </w:p>
          <w:p w14:paraId="7E9E2F28" w14:textId="77777777" w:rsidR="00B529BD" w:rsidRPr="00E925C0" w:rsidRDefault="00B529BD" w:rsidP="00EA2800">
            <w:pPr>
              <w:rPr>
                <w:bCs/>
              </w:rPr>
            </w:pPr>
            <w:r w:rsidRPr="00E925C0">
              <w:rPr>
                <w:bCs/>
              </w:rPr>
              <w:t xml:space="preserve">Profit and Loss Account for the year ended 31.03.2021 </w:t>
            </w:r>
          </w:p>
          <w:p w14:paraId="158417F5" w14:textId="77777777" w:rsidR="00B529BD" w:rsidRPr="00E925C0" w:rsidRDefault="00B529BD" w:rsidP="00EA2800">
            <w:pPr>
              <w:rPr>
                <w:bCs/>
              </w:rPr>
            </w:pPr>
          </w:p>
          <w:tbl>
            <w:tblPr>
              <w:tblW w:w="5171" w:type="dxa"/>
              <w:tblLook w:val="04A0" w:firstRow="1" w:lastRow="0" w:firstColumn="1" w:lastColumn="0" w:noHBand="0" w:noVBand="1"/>
            </w:tblPr>
            <w:tblGrid>
              <w:gridCol w:w="3753"/>
              <w:gridCol w:w="1418"/>
            </w:tblGrid>
            <w:tr w:rsidR="00B529BD" w:rsidRPr="00E925C0" w14:paraId="3687E137" w14:textId="77777777" w:rsidTr="00C038E0">
              <w:trPr>
                <w:trHeight w:val="275"/>
              </w:trPr>
              <w:tc>
                <w:tcPr>
                  <w:tcW w:w="37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97C063" w14:textId="77777777" w:rsidR="00B529BD" w:rsidRPr="00E925C0" w:rsidRDefault="00B529BD" w:rsidP="00C038E0">
                  <w:pPr>
                    <w:rPr>
                      <w:b/>
                      <w:bCs/>
                      <w:color w:val="000000"/>
                      <w:lang w:val="en-IN" w:eastAsia="en-IN" w:bidi="ta-IN"/>
                    </w:rPr>
                  </w:pPr>
                  <w:r w:rsidRPr="00E925C0">
                    <w:rPr>
                      <w:b/>
                      <w:bCs/>
                      <w:color w:val="000000"/>
                      <w:lang w:val="en-IN" w:eastAsia="en-IN" w:bidi="ta-IN"/>
                    </w:rPr>
                    <w:t>Particulars</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63BC5A26" w14:textId="77777777" w:rsidR="00B529BD" w:rsidRDefault="00B529BD" w:rsidP="00C038E0">
                  <w:pPr>
                    <w:rPr>
                      <w:b/>
                      <w:bCs/>
                      <w:color w:val="000000"/>
                      <w:lang w:val="en-IN" w:eastAsia="en-IN" w:bidi="ta-IN"/>
                    </w:rPr>
                  </w:pPr>
                  <w:r w:rsidRPr="00E925C0">
                    <w:rPr>
                      <w:b/>
                      <w:bCs/>
                      <w:color w:val="000000"/>
                      <w:lang w:val="en-IN" w:eastAsia="en-IN" w:bidi="ta-IN"/>
                    </w:rPr>
                    <w:t xml:space="preserve">2021 </w:t>
                  </w:r>
                </w:p>
                <w:p w14:paraId="4BDB48E2" w14:textId="77777777" w:rsidR="00B529BD" w:rsidRPr="00E925C0" w:rsidRDefault="00B529BD" w:rsidP="00C038E0">
                  <w:pPr>
                    <w:rPr>
                      <w:b/>
                      <w:bCs/>
                      <w:color w:val="000000"/>
                      <w:lang w:val="en-IN" w:eastAsia="en-IN" w:bidi="ta-IN"/>
                    </w:rPr>
                  </w:pPr>
                  <w:r w:rsidRPr="00E925C0">
                    <w:rPr>
                      <w:b/>
                      <w:bCs/>
                      <w:color w:val="000000"/>
                      <w:lang w:val="en-IN" w:eastAsia="en-IN" w:bidi="ta-IN"/>
                    </w:rPr>
                    <w:t>₹</w:t>
                  </w:r>
                </w:p>
              </w:tc>
            </w:tr>
            <w:tr w:rsidR="00B529BD" w:rsidRPr="00E925C0" w14:paraId="257D36C2" w14:textId="77777777" w:rsidTr="00C038E0">
              <w:trPr>
                <w:trHeight w:val="275"/>
              </w:trPr>
              <w:tc>
                <w:tcPr>
                  <w:tcW w:w="3753" w:type="dxa"/>
                  <w:tcBorders>
                    <w:top w:val="nil"/>
                    <w:left w:val="single" w:sz="4" w:space="0" w:color="auto"/>
                    <w:bottom w:val="single" w:sz="4" w:space="0" w:color="auto"/>
                    <w:right w:val="single" w:sz="4" w:space="0" w:color="auto"/>
                  </w:tcBorders>
                  <w:shd w:val="clear" w:color="auto" w:fill="auto"/>
                  <w:noWrap/>
                  <w:vAlign w:val="bottom"/>
                  <w:hideMark/>
                </w:tcPr>
                <w:p w14:paraId="15D7D007" w14:textId="77777777" w:rsidR="00B529BD" w:rsidRPr="00E925C0" w:rsidRDefault="00B529BD" w:rsidP="00C038E0">
                  <w:pPr>
                    <w:rPr>
                      <w:color w:val="000000"/>
                      <w:lang w:val="en-IN" w:eastAsia="en-IN" w:bidi="ta-IN"/>
                    </w:rPr>
                  </w:pPr>
                  <w:r w:rsidRPr="00E925C0">
                    <w:rPr>
                      <w:color w:val="000000"/>
                      <w:lang w:val="en-IN" w:eastAsia="en-IN" w:bidi="ta-IN"/>
                    </w:rPr>
                    <w:t>Sales</w:t>
                  </w:r>
                </w:p>
              </w:tc>
              <w:tc>
                <w:tcPr>
                  <w:tcW w:w="1418" w:type="dxa"/>
                  <w:tcBorders>
                    <w:top w:val="nil"/>
                    <w:left w:val="nil"/>
                    <w:bottom w:val="single" w:sz="4" w:space="0" w:color="auto"/>
                    <w:right w:val="single" w:sz="4" w:space="0" w:color="auto"/>
                  </w:tcBorders>
                  <w:shd w:val="clear" w:color="auto" w:fill="auto"/>
                  <w:noWrap/>
                  <w:vAlign w:val="bottom"/>
                  <w:hideMark/>
                </w:tcPr>
                <w:p w14:paraId="1354563E" w14:textId="77777777" w:rsidR="00B529BD" w:rsidRPr="00E925C0" w:rsidRDefault="00B529BD" w:rsidP="00C038E0">
                  <w:pPr>
                    <w:jc w:val="right"/>
                    <w:rPr>
                      <w:color w:val="000000"/>
                      <w:lang w:val="en-IN" w:eastAsia="en-IN" w:bidi="ta-IN"/>
                    </w:rPr>
                  </w:pPr>
                  <w:r w:rsidRPr="00E925C0">
                    <w:rPr>
                      <w:color w:val="000000"/>
                      <w:lang w:val="en-IN" w:eastAsia="en-IN" w:bidi="ta-IN"/>
                    </w:rPr>
                    <w:t>21,50,000</w:t>
                  </w:r>
                </w:p>
              </w:tc>
            </w:tr>
            <w:tr w:rsidR="00B529BD" w:rsidRPr="00E925C0" w14:paraId="75A17967" w14:textId="77777777" w:rsidTr="00C038E0">
              <w:trPr>
                <w:trHeight w:val="275"/>
              </w:trPr>
              <w:tc>
                <w:tcPr>
                  <w:tcW w:w="3753" w:type="dxa"/>
                  <w:tcBorders>
                    <w:top w:val="nil"/>
                    <w:left w:val="single" w:sz="4" w:space="0" w:color="auto"/>
                    <w:bottom w:val="single" w:sz="4" w:space="0" w:color="auto"/>
                    <w:right w:val="single" w:sz="4" w:space="0" w:color="auto"/>
                  </w:tcBorders>
                  <w:shd w:val="clear" w:color="auto" w:fill="auto"/>
                  <w:noWrap/>
                  <w:vAlign w:val="bottom"/>
                  <w:hideMark/>
                </w:tcPr>
                <w:p w14:paraId="4FAA66B9" w14:textId="77777777" w:rsidR="00B529BD" w:rsidRPr="00E925C0" w:rsidRDefault="00B529BD" w:rsidP="00C038E0">
                  <w:pPr>
                    <w:rPr>
                      <w:color w:val="000000"/>
                      <w:lang w:val="en-IN" w:eastAsia="en-IN" w:bidi="ta-IN"/>
                    </w:rPr>
                  </w:pPr>
                  <w:r w:rsidRPr="00E925C0">
                    <w:rPr>
                      <w:color w:val="000000"/>
                      <w:lang w:val="en-IN" w:eastAsia="en-IN" w:bidi="ta-IN"/>
                    </w:rPr>
                    <w:t xml:space="preserve">Less : Expenses </w:t>
                  </w:r>
                </w:p>
              </w:tc>
              <w:tc>
                <w:tcPr>
                  <w:tcW w:w="1418" w:type="dxa"/>
                  <w:tcBorders>
                    <w:top w:val="nil"/>
                    <w:left w:val="nil"/>
                    <w:bottom w:val="single" w:sz="4" w:space="0" w:color="auto"/>
                    <w:right w:val="single" w:sz="4" w:space="0" w:color="auto"/>
                  </w:tcBorders>
                  <w:shd w:val="clear" w:color="auto" w:fill="auto"/>
                  <w:noWrap/>
                  <w:vAlign w:val="bottom"/>
                  <w:hideMark/>
                </w:tcPr>
                <w:p w14:paraId="5733B487" w14:textId="77777777" w:rsidR="00B529BD" w:rsidRPr="00E925C0" w:rsidRDefault="00B529BD" w:rsidP="00C038E0">
                  <w:pPr>
                    <w:jc w:val="right"/>
                    <w:rPr>
                      <w:color w:val="000000"/>
                      <w:lang w:val="en-IN" w:eastAsia="en-IN" w:bidi="ta-IN"/>
                    </w:rPr>
                  </w:pPr>
                </w:p>
              </w:tc>
            </w:tr>
            <w:tr w:rsidR="00B529BD" w:rsidRPr="00E925C0" w14:paraId="1A24394F" w14:textId="77777777" w:rsidTr="00C038E0">
              <w:trPr>
                <w:trHeight w:val="275"/>
              </w:trPr>
              <w:tc>
                <w:tcPr>
                  <w:tcW w:w="3753" w:type="dxa"/>
                  <w:tcBorders>
                    <w:top w:val="nil"/>
                    <w:left w:val="single" w:sz="4" w:space="0" w:color="auto"/>
                    <w:bottom w:val="single" w:sz="4" w:space="0" w:color="auto"/>
                    <w:right w:val="single" w:sz="4" w:space="0" w:color="auto"/>
                  </w:tcBorders>
                  <w:shd w:val="clear" w:color="auto" w:fill="auto"/>
                  <w:noWrap/>
                  <w:vAlign w:val="bottom"/>
                </w:tcPr>
                <w:p w14:paraId="4EBB66DE" w14:textId="77777777" w:rsidR="00B529BD" w:rsidRPr="00E925C0" w:rsidRDefault="00B529BD" w:rsidP="00C038E0">
                  <w:pPr>
                    <w:rPr>
                      <w:color w:val="000000"/>
                      <w:lang w:val="en-IN" w:eastAsia="en-IN" w:bidi="ta-IN"/>
                    </w:rPr>
                  </w:pPr>
                  <w:r w:rsidRPr="00E925C0">
                    <w:rPr>
                      <w:color w:val="000000"/>
                      <w:lang w:val="en-IN" w:eastAsia="en-IN" w:bidi="ta-IN"/>
                    </w:rPr>
                    <w:t>Cost of Goods Sold</w:t>
                  </w:r>
                </w:p>
              </w:tc>
              <w:tc>
                <w:tcPr>
                  <w:tcW w:w="1418" w:type="dxa"/>
                  <w:tcBorders>
                    <w:top w:val="nil"/>
                    <w:left w:val="nil"/>
                    <w:bottom w:val="single" w:sz="4" w:space="0" w:color="auto"/>
                    <w:right w:val="single" w:sz="4" w:space="0" w:color="auto"/>
                  </w:tcBorders>
                  <w:shd w:val="clear" w:color="auto" w:fill="auto"/>
                  <w:noWrap/>
                  <w:vAlign w:val="bottom"/>
                </w:tcPr>
                <w:p w14:paraId="066635A2" w14:textId="77777777" w:rsidR="00B529BD" w:rsidRPr="00E925C0" w:rsidRDefault="00B529BD" w:rsidP="00C038E0">
                  <w:pPr>
                    <w:jc w:val="right"/>
                    <w:rPr>
                      <w:color w:val="000000"/>
                      <w:lang w:val="en-IN" w:eastAsia="en-IN" w:bidi="ta-IN"/>
                    </w:rPr>
                  </w:pPr>
                  <w:r w:rsidRPr="00E925C0">
                    <w:rPr>
                      <w:color w:val="000000"/>
                      <w:lang w:val="en-IN" w:eastAsia="en-IN" w:bidi="ta-IN"/>
                    </w:rPr>
                    <w:t>13,00,000</w:t>
                  </w:r>
                </w:p>
              </w:tc>
            </w:tr>
            <w:tr w:rsidR="00B529BD" w:rsidRPr="00E925C0" w14:paraId="246B8EEB" w14:textId="77777777" w:rsidTr="00C038E0">
              <w:trPr>
                <w:trHeight w:val="275"/>
              </w:trPr>
              <w:tc>
                <w:tcPr>
                  <w:tcW w:w="3753" w:type="dxa"/>
                  <w:tcBorders>
                    <w:top w:val="nil"/>
                    <w:left w:val="single" w:sz="4" w:space="0" w:color="auto"/>
                    <w:bottom w:val="single" w:sz="4" w:space="0" w:color="auto"/>
                    <w:right w:val="single" w:sz="4" w:space="0" w:color="auto"/>
                  </w:tcBorders>
                  <w:shd w:val="clear" w:color="auto" w:fill="auto"/>
                  <w:noWrap/>
                  <w:vAlign w:val="bottom"/>
                  <w:hideMark/>
                </w:tcPr>
                <w:p w14:paraId="7AB73AAD" w14:textId="77777777" w:rsidR="00B529BD" w:rsidRPr="00E925C0" w:rsidRDefault="00B529BD" w:rsidP="00C038E0">
                  <w:pPr>
                    <w:rPr>
                      <w:color w:val="000000"/>
                      <w:lang w:val="en-IN" w:eastAsia="en-IN" w:bidi="ta-IN"/>
                    </w:rPr>
                  </w:pPr>
                  <w:r w:rsidRPr="00E925C0">
                    <w:rPr>
                      <w:color w:val="000000"/>
                      <w:lang w:val="en-IN" w:eastAsia="en-IN" w:bidi="ta-IN"/>
                    </w:rPr>
                    <w:t>Administrative Expenses</w:t>
                  </w:r>
                </w:p>
              </w:tc>
              <w:tc>
                <w:tcPr>
                  <w:tcW w:w="1418" w:type="dxa"/>
                  <w:tcBorders>
                    <w:top w:val="nil"/>
                    <w:left w:val="nil"/>
                    <w:bottom w:val="single" w:sz="4" w:space="0" w:color="auto"/>
                    <w:right w:val="single" w:sz="4" w:space="0" w:color="auto"/>
                  </w:tcBorders>
                  <w:shd w:val="clear" w:color="auto" w:fill="auto"/>
                  <w:noWrap/>
                  <w:vAlign w:val="bottom"/>
                  <w:hideMark/>
                </w:tcPr>
                <w:p w14:paraId="6252FAC7" w14:textId="77777777" w:rsidR="00B529BD" w:rsidRPr="00E925C0" w:rsidRDefault="00B529BD" w:rsidP="00C038E0">
                  <w:pPr>
                    <w:jc w:val="right"/>
                    <w:rPr>
                      <w:color w:val="000000"/>
                      <w:lang w:val="en-IN" w:eastAsia="en-IN" w:bidi="ta-IN"/>
                    </w:rPr>
                  </w:pPr>
                  <w:r w:rsidRPr="00E925C0">
                    <w:rPr>
                      <w:color w:val="000000"/>
                      <w:lang w:val="en-IN" w:eastAsia="en-IN" w:bidi="ta-IN"/>
                    </w:rPr>
                    <w:t>2,10,000</w:t>
                  </w:r>
                </w:p>
              </w:tc>
            </w:tr>
            <w:tr w:rsidR="00B529BD" w:rsidRPr="00E925C0" w14:paraId="779D6FAE" w14:textId="77777777" w:rsidTr="00C038E0">
              <w:trPr>
                <w:trHeight w:val="275"/>
              </w:trPr>
              <w:tc>
                <w:tcPr>
                  <w:tcW w:w="3753" w:type="dxa"/>
                  <w:tcBorders>
                    <w:top w:val="nil"/>
                    <w:left w:val="single" w:sz="4" w:space="0" w:color="auto"/>
                    <w:bottom w:val="single" w:sz="4" w:space="0" w:color="auto"/>
                    <w:right w:val="single" w:sz="4" w:space="0" w:color="auto"/>
                  </w:tcBorders>
                  <w:shd w:val="clear" w:color="auto" w:fill="auto"/>
                  <w:noWrap/>
                  <w:vAlign w:val="bottom"/>
                  <w:hideMark/>
                </w:tcPr>
                <w:p w14:paraId="4D56930E" w14:textId="77777777" w:rsidR="00B529BD" w:rsidRPr="00E925C0" w:rsidRDefault="00B529BD" w:rsidP="00C038E0">
                  <w:pPr>
                    <w:rPr>
                      <w:color w:val="000000"/>
                      <w:lang w:val="en-IN" w:eastAsia="en-IN" w:bidi="ta-IN"/>
                    </w:rPr>
                  </w:pPr>
                  <w:r w:rsidRPr="00E925C0">
                    <w:rPr>
                      <w:color w:val="000000"/>
                      <w:lang w:val="en-IN" w:eastAsia="en-IN" w:bidi="ta-IN"/>
                    </w:rPr>
                    <w:t>Selling Expenses</w:t>
                  </w:r>
                </w:p>
              </w:tc>
              <w:tc>
                <w:tcPr>
                  <w:tcW w:w="1418" w:type="dxa"/>
                  <w:tcBorders>
                    <w:top w:val="nil"/>
                    <w:left w:val="nil"/>
                    <w:bottom w:val="single" w:sz="4" w:space="0" w:color="auto"/>
                    <w:right w:val="single" w:sz="4" w:space="0" w:color="auto"/>
                  </w:tcBorders>
                  <w:shd w:val="clear" w:color="auto" w:fill="auto"/>
                  <w:noWrap/>
                  <w:vAlign w:val="bottom"/>
                  <w:hideMark/>
                </w:tcPr>
                <w:p w14:paraId="0D545715" w14:textId="77777777" w:rsidR="00B529BD" w:rsidRPr="00E925C0" w:rsidRDefault="00B529BD" w:rsidP="00C038E0">
                  <w:pPr>
                    <w:jc w:val="right"/>
                    <w:rPr>
                      <w:color w:val="000000"/>
                      <w:lang w:val="en-IN" w:eastAsia="en-IN" w:bidi="ta-IN"/>
                    </w:rPr>
                  </w:pPr>
                  <w:r w:rsidRPr="00E925C0">
                    <w:rPr>
                      <w:color w:val="000000"/>
                      <w:lang w:val="en-IN" w:eastAsia="en-IN" w:bidi="ta-IN"/>
                    </w:rPr>
                    <w:t>1,90,000</w:t>
                  </w:r>
                </w:p>
              </w:tc>
            </w:tr>
            <w:tr w:rsidR="00B529BD" w:rsidRPr="00E925C0" w14:paraId="62A2FC1C" w14:textId="77777777" w:rsidTr="00C038E0">
              <w:trPr>
                <w:trHeight w:val="275"/>
              </w:trPr>
              <w:tc>
                <w:tcPr>
                  <w:tcW w:w="3753" w:type="dxa"/>
                  <w:tcBorders>
                    <w:top w:val="nil"/>
                    <w:left w:val="single" w:sz="4" w:space="0" w:color="auto"/>
                    <w:bottom w:val="single" w:sz="4" w:space="0" w:color="auto"/>
                    <w:right w:val="single" w:sz="4" w:space="0" w:color="auto"/>
                  </w:tcBorders>
                  <w:shd w:val="clear" w:color="auto" w:fill="auto"/>
                  <w:noWrap/>
                  <w:vAlign w:val="bottom"/>
                  <w:hideMark/>
                </w:tcPr>
                <w:p w14:paraId="6DD2691C" w14:textId="77777777" w:rsidR="00B529BD" w:rsidRPr="00E925C0" w:rsidRDefault="00B529BD" w:rsidP="00C038E0">
                  <w:pPr>
                    <w:rPr>
                      <w:color w:val="000000"/>
                      <w:lang w:val="en-IN" w:eastAsia="en-IN" w:bidi="ta-IN"/>
                    </w:rPr>
                  </w:pPr>
                  <w:r w:rsidRPr="00E925C0">
                    <w:rPr>
                      <w:color w:val="000000"/>
                      <w:lang w:val="en-IN" w:eastAsia="en-IN" w:bidi="ta-IN"/>
                    </w:rPr>
                    <w:t>Interest</w:t>
                  </w:r>
                </w:p>
              </w:tc>
              <w:tc>
                <w:tcPr>
                  <w:tcW w:w="1418" w:type="dxa"/>
                  <w:tcBorders>
                    <w:top w:val="nil"/>
                    <w:left w:val="nil"/>
                    <w:bottom w:val="single" w:sz="4" w:space="0" w:color="auto"/>
                    <w:right w:val="single" w:sz="4" w:space="0" w:color="auto"/>
                  </w:tcBorders>
                  <w:shd w:val="clear" w:color="auto" w:fill="auto"/>
                  <w:noWrap/>
                  <w:vAlign w:val="bottom"/>
                  <w:hideMark/>
                </w:tcPr>
                <w:p w14:paraId="3C173D99" w14:textId="77777777" w:rsidR="00B529BD" w:rsidRPr="00E925C0" w:rsidRDefault="00B529BD" w:rsidP="00C038E0">
                  <w:pPr>
                    <w:jc w:val="right"/>
                    <w:rPr>
                      <w:color w:val="000000"/>
                      <w:lang w:val="en-IN" w:eastAsia="en-IN" w:bidi="ta-IN"/>
                    </w:rPr>
                  </w:pPr>
                  <w:r w:rsidRPr="00E925C0">
                    <w:rPr>
                      <w:color w:val="000000"/>
                      <w:lang w:val="en-IN" w:eastAsia="en-IN" w:bidi="ta-IN"/>
                    </w:rPr>
                    <w:t>3,10,000</w:t>
                  </w:r>
                </w:p>
              </w:tc>
            </w:tr>
            <w:tr w:rsidR="00B529BD" w:rsidRPr="00E925C0" w14:paraId="4AB52D57" w14:textId="77777777" w:rsidTr="00C038E0">
              <w:trPr>
                <w:trHeight w:val="275"/>
              </w:trPr>
              <w:tc>
                <w:tcPr>
                  <w:tcW w:w="3753" w:type="dxa"/>
                  <w:tcBorders>
                    <w:top w:val="nil"/>
                    <w:left w:val="single" w:sz="4" w:space="0" w:color="auto"/>
                    <w:bottom w:val="single" w:sz="4" w:space="0" w:color="auto"/>
                    <w:right w:val="single" w:sz="4" w:space="0" w:color="auto"/>
                  </w:tcBorders>
                  <w:shd w:val="clear" w:color="auto" w:fill="auto"/>
                  <w:noWrap/>
                  <w:vAlign w:val="bottom"/>
                  <w:hideMark/>
                </w:tcPr>
                <w:p w14:paraId="21AE9CBC" w14:textId="77777777" w:rsidR="00B529BD" w:rsidRPr="00E925C0" w:rsidRDefault="00B529BD" w:rsidP="00C038E0">
                  <w:pPr>
                    <w:rPr>
                      <w:color w:val="000000"/>
                      <w:lang w:val="en-IN" w:eastAsia="en-IN" w:bidi="ta-IN"/>
                    </w:rPr>
                  </w:pPr>
                  <w:r w:rsidRPr="00E925C0">
                    <w:rPr>
                      <w:color w:val="000000"/>
                      <w:lang w:val="en-IN" w:eastAsia="en-IN" w:bidi="ta-IN"/>
                    </w:rPr>
                    <w:t>Income Tax</w:t>
                  </w:r>
                </w:p>
              </w:tc>
              <w:tc>
                <w:tcPr>
                  <w:tcW w:w="1418" w:type="dxa"/>
                  <w:tcBorders>
                    <w:top w:val="nil"/>
                    <w:left w:val="nil"/>
                    <w:bottom w:val="single" w:sz="4" w:space="0" w:color="auto"/>
                    <w:right w:val="single" w:sz="4" w:space="0" w:color="auto"/>
                  </w:tcBorders>
                  <w:shd w:val="clear" w:color="auto" w:fill="auto"/>
                  <w:noWrap/>
                  <w:vAlign w:val="bottom"/>
                  <w:hideMark/>
                </w:tcPr>
                <w:p w14:paraId="42BF949D" w14:textId="77777777" w:rsidR="00B529BD" w:rsidRPr="00E925C0" w:rsidRDefault="00B529BD" w:rsidP="00C038E0">
                  <w:pPr>
                    <w:jc w:val="right"/>
                    <w:rPr>
                      <w:color w:val="000000"/>
                      <w:lang w:val="en-IN" w:eastAsia="en-IN" w:bidi="ta-IN"/>
                    </w:rPr>
                  </w:pPr>
                  <w:r w:rsidRPr="00E925C0">
                    <w:rPr>
                      <w:color w:val="000000"/>
                      <w:lang w:val="en-IN" w:eastAsia="en-IN" w:bidi="ta-IN"/>
                    </w:rPr>
                    <w:t>1,10,000</w:t>
                  </w:r>
                </w:p>
              </w:tc>
            </w:tr>
            <w:tr w:rsidR="00B529BD" w:rsidRPr="00E925C0" w14:paraId="29D55AE4" w14:textId="77777777" w:rsidTr="00C038E0">
              <w:trPr>
                <w:trHeight w:val="275"/>
              </w:trPr>
              <w:tc>
                <w:tcPr>
                  <w:tcW w:w="3753" w:type="dxa"/>
                  <w:tcBorders>
                    <w:top w:val="nil"/>
                    <w:left w:val="single" w:sz="4" w:space="0" w:color="auto"/>
                    <w:bottom w:val="single" w:sz="4" w:space="0" w:color="auto"/>
                    <w:right w:val="single" w:sz="4" w:space="0" w:color="auto"/>
                  </w:tcBorders>
                  <w:shd w:val="clear" w:color="auto" w:fill="auto"/>
                  <w:noWrap/>
                  <w:vAlign w:val="bottom"/>
                </w:tcPr>
                <w:p w14:paraId="2399486F" w14:textId="77777777" w:rsidR="00B529BD" w:rsidRPr="00E925C0" w:rsidRDefault="00B529BD" w:rsidP="00C038E0">
                  <w:pPr>
                    <w:rPr>
                      <w:color w:val="000000"/>
                      <w:lang w:val="en-IN" w:eastAsia="en-IN" w:bidi="ta-IN"/>
                    </w:rPr>
                  </w:pPr>
                  <w:r w:rsidRPr="00E925C0">
                    <w:rPr>
                      <w:color w:val="000000"/>
                      <w:lang w:val="en-IN" w:eastAsia="en-IN" w:bidi="ta-IN"/>
                    </w:rPr>
                    <w:t>Total Expenses</w:t>
                  </w:r>
                </w:p>
              </w:tc>
              <w:tc>
                <w:tcPr>
                  <w:tcW w:w="1418" w:type="dxa"/>
                  <w:tcBorders>
                    <w:top w:val="nil"/>
                    <w:left w:val="nil"/>
                    <w:bottom w:val="single" w:sz="4" w:space="0" w:color="auto"/>
                    <w:right w:val="single" w:sz="4" w:space="0" w:color="auto"/>
                  </w:tcBorders>
                  <w:shd w:val="clear" w:color="auto" w:fill="auto"/>
                  <w:noWrap/>
                  <w:vAlign w:val="bottom"/>
                </w:tcPr>
                <w:p w14:paraId="4A7C9E65" w14:textId="77777777" w:rsidR="00B529BD" w:rsidRPr="00E925C0" w:rsidRDefault="00B529BD" w:rsidP="00C038E0">
                  <w:pPr>
                    <w:jc w:val="right"/>
                    <w:rPr>
                      <w:color w:val="000000"/>
                      <w:lang w:val="en-IN" w:eastAsia="en-IN" w:bidi="ta-IN"/>
                    </w:rPr>
                  </w:pPr>
                  <w:r w:rsidRPr="00E925C0">
                    <w:rPr>
                      <w:color w:val="000000"/>
                      <w:lang w:val="en-IN" w:eastAsia="en-IN" w:bidi="ta-IN"/>
                    </w:rPr>
                    <w:t>21,20,000</w:t>
                  </w:r>
                </w:p>
              </w:tc>
            </w:tr>
            <w:tr w:rsidR="00B529BD" w:rsidRPr="00E925C0" w14:paraId="220273A7" w14:textId="77777777" w:rsidTr="00C038E0">
              <w:trPr>
                <w:trHeight w:val="275"/>
              </w:trPr>
              <w:tc>
                <w:tcPr>
                  <w:tcW w:w="3753" w:type="dxa"/>
                  <w:tcBorders>
                    <w:top w:val="nil"/>
                    <w:left w:val="single" w:sz="4" w:space="0" w:color="auto"/>
                    <w:bottom w:val="single" w:sz="4" w:space="0" w:color="auto"/>
                    <w:right w:val="single" w:sz="4" w:space="0" w:color="auto"/>
                  </w:tcBorders>
                  <w:shd w:val="clear" w:color="auto" w:fill="auto"/>
                  <w:noWrap/>
                  <w:vAlign w:val="bottom"/>
                  <w:hideMark/>
                </w:tcPr>
                <w:p w14:paraId="790C9A44" w14:textId="77777777" w:rsidR="00B529BD" w:rsidRPr="00E925C0" w:rsidRDefault="00B529BD" w:rsidP="00C038E0">
                  <w:pPr>
                    <w:rPr>
                      <w:color w:val="000000"/>
                      <w:lang w:val="en-IN" w:eastAsia="en-IN" w:bidi="ta-IN"/>
                    </w:rPr>
                  </w:pPr>
                  <w:r w:rsidRPr="00E925C0">
                    <w:rPr>
                      <w:color w:val="000000"/>
                      <w:lang w:val="en-IN" w:eastAsia="en-IN" w:bidi="ta-IN"/>
                    </w:rPr>
                    <w:t>Net Profit</w:t>
                  </w:r>
                </w:p>
              </w:tc>
              <w:tc>
                <w:tcPr>
                  <w:tcW w:w="1418" w:type="dxa"/>
                  <w:tcBorders>
                    <w:top w:val="nil"/>
                    <w:left w:val="nil"/>
                    <w:bottom w:val="single" w:sz="4" w:space="0" w:color="auto"/>
                    <w:right w:val="single" w:sz="4" w:space="0" w:color="auto"/>
                  </w:tcBorders>
                  <w:shd w:val="clear" w:color="auto" w:fill="auto"/>
                  <w:noWrap/>
                  <w:vAlign w:val="bottom"/>
                  <w:hideMark/>
                </w:tcPr>
                <w:p w14:paraId="738720CE" w14:textId="77777777" w:rsidR="00B529BD" w:rsidRPr="00E925C0" w:rsidRDefault="00B529BD" w:rsidP="00C038E0">
                  <w:pPr>
                    <w:jc w:val="right"/>
                    <w:rPr>
                      <w:color w:val="000000"/>
                      <w:lang w:val="en-IN" w:eastAsia="en-IN" w:bidi="ta-IN"/>
                    </w:rPr>
                  </w:pPr>
                  <w:r w:rsidRPr="00E925C0">
                    <w:rPr>
                      <w:color w:val="000000"/>
                      <w:lang w:val="en-IN" w:eastAsia="en-IN" w:bidi="ta-IN"/>
                    </w:rPr>
                    <w:t>30,000</w:t>
                  </w:r>
                </w:p>
              </w:tc>
            </w:tr>
          </w:tbl>
          <w:p w14:paraId="531B8809" w14:textId="77777777" w:rsidR="00B529BD" w:rsidRPr="00E925C0" w:rsidRDefault="00B529BD" w:rsidP="00EA2800">
            <w:pPr>
              <w:rPr>
                <w:bCs/>
              </w:rPr>
            </w:pPr>
          </w:p>
          <w:p w14:paraId="623EAE37" w14:textId="77777777" w:rsidR="00B529BD" w:rsidRPr="00E925C0" w:rsidRDefault="00B529BD" w:rsidP="00EA2800">
            <w:pPr>
              <w:rPr>
                <w:bCs/>
              </w:rPr>
            </w:pPr>
            <w:r w:rsidRPr="00E925C0">
              <w:rPr>
                <w:bCs/>
              </w:rPr>
              <w:t xml:space="preserve">Balance Sheet as on 31.03.2020 </w:t>
            </w:r>
          </w:p>
          <w:tbl>
            <w:tblPr>
              <w:tblW w:w="5317" w:type="dxa"/>
              <w:tblLook w:val="04A0" w:firstRow="1" w:lastRow="0" w:firstColumn="1" w:lastColumn="0" w:noHBand="0" w:noVBand="1"/>
            </w:tblPr>
            <w:tblGrid>
              <w:gridCol w:w="1819"/>
              <w:gridCol w:w="1176"/>
              <w:gridCol w:w="1146"/>
              <w:gridCol w:w="1176"/>
            </w:tblGrid>
            <w:tr w:rsidR="00B529BD" w:rsidRPr="00E925C0" w14:paraId="098DCA19" w14:textId="77777777" w:rsidTr="00C038E0">
              <w:trPr>
                <w:trHeight w:val="280"/>
              </w:trPr>
              <w:tc>
                <w:tcPr>
                  <w:tcW w:w="181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AE51DE" w14:textId="77777777" w:rsidR="00B529BD" w:rsidRPr="00E925C0" w:rsidRDefault="00B529BD" w:rsidP="00C038E0">
                  <w:pPr>
                    <w:jc w:val="center"/>
                    <w:rPr>
                      <w:b/>
                      <w:bCs/>
                      <w:color w:val="000000"/>
                      <w:lang w:val="en-IN" w:eastAsia="en-IN" w:bidi="ta-IN"/>
                    </w:rPr>
                  </w:pPr>
                  <w:r w:rsidRPr="00E925C0">
                    <w:rPr>
                      <w:b/>
                      <w:bCs/>
                      <w:color w:val="000000"/>
                      <w:lang w:val="en-IN" w:eastAsia="en-IN" w:bidi="ta-IN"/>
                    </w:rPr>
                    <w:t>LIABILTIES</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14:paraId="4F877BFA" w14:textId="77777777" w:rsidR="00B529BD" w:rsidRDefault="00B529BD" w:rsidP="00C038E0">
                  <w:pPr>
                    <w:rPr>
                      <w:b/>
                      <w:bCs/>
                      <w:color w:val="000000"/>
                      <w:lang w:val="en-IN" w:eastAsia="en-IN" w:bidi="ta-IN"/>
                    </w:rPr>
                  </w:pPr>
                  <w:r w:rsidRPr="00E925C0">
                    <w:rPr>
                      <w:b/>
                      <w:bCs/>
                      <w:color w:val="000000"/>
                      <w:lang w:val="en-IN" w:eastAsia="en-IN" w:bidi="ta-IN"/>
                    </w:rPr>
                    <w:t xml:space="preserve">2021 </w:t>
                  </w:r>
                </w:p>
                <w:p w14:paraId="1BAC06DB" w14:textId="77777777" w:rsidR="00B529BD" w:rsidRPr="00E925C0" w:rsidRDefault="00B529BD" w:rsidP="00C038E0">
                  <w:pPr>
                    <w:rPr>
                      <w:b/>
                      <w:bCs/>
                      <w:color w:val="000000"/>
                      <w:lang w:val="en-IN" w:eastAsia="en-IN" w:bidi="ta-IN"/>
                    </w:rPr>
                  </w:pPr>
                  <w:r w:rsidRPr="00E925C0">
                    <w:rPr>
                      <w:b/>
                      <w:bCs/>
                      <w:color w:val="000000"/>
                      <w:lang w:val="en-IN" w:eastAsia="en-IN" w:bidi="ta-IN"/>
                    </w:rPr>
                    <w:t>₹</w:t>
                  </w:r>
                </w:p>
              </w:tc>
              <w:tc>
                <w:tcPr>
                  <w:tcW w:w="1146" w:type="dxa"/>
                  <w:tcBorders>
                    <w:top w:val="single" w:sz="4" w:space="0" w:color="auto"/>
                    <w:left w:val="nil"/>
                    <w:bottom w:val="single" w:sz="4" w:space="0" w:color="auto"/>
                    <w:right w:val="single" w:sz="4" w:space="0" w:color="auto"/>
                  </w:tcBorders>
                  <w:shd w:val="clear" w:color="auto" w:fill="auto"/>
                  <w:noWrap/>
                  <w:vAlign w:val="bottom"/>
                  <w:hideMark/>
                </w:tcPr>
                <w:p w14:paraId="318FBBA7" w14:textId="77777777" w:rsidR="00B529BD" w:rsidRPr="00E925C0" w:rsidRDefault="00B529BD" w:rsidP="00C038E0">
                  <w:pPr>
                    <w:jc w:val="center"/>
                    <w:rPr>
                      <w:b/>
                      <w:bCs/>
                      <w:color w:val="000000"/>
                      <w:lang w:val="en-IN" w:eastAsia="en-IN" w:bidi="ta-IN"/>
                    </w:rPr>
                  </w:pPr>
                  <w:r w:rsidRPr="00E925C0">
                    <w:rPr>
                      <w:b/>
                      <w:bCs/>
                      <w:color w:val="000000"/>
                      <w:lang w:val="en-IN" w:eastAsia="en-IN" w:bidi="ta-IN"/>
                    </w:rPr>
                    <w:t>ASSETS</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14:paraId="721EC311" w14:textId="77777777" w:rsidR="00B529BD" w:rsidRDefault="00B529BD" w:rsidP="00C038E0">
                  <w:pPr>
                    <w:rPr>
                      <w:b/>
                      <w:bCs/>
                      <w:color w:val="000000"/>
                      <w:lang w:val="en-IN" w:eastAsia="en-IN" w:bidi="ta-IN"/>
                    </w:rPr>
                  </w:pPr>
                  <w:r w:rsidRPr="00E925C0">
                    <w:rPr>
                      <w:b/>
                      <w:bCs/>
                      <w:color w:val="000000"/>
                      <w:lang w:val="en-IN" w:eastAsia="en-IN" w:bidi="ta-IN"/>
                    </w:rPr>
                    <w:t xml:space="preserve">2021 </w:t>
                  </w:r>
                </w:p>
                <w:p w14:paraId="212E555E" w14:textId="77777777" w:rsidR="00B529BD" w:rsidRPr="00E925C0" w:rsidRDefault="00B529BD" w:rsidP="00C038E0">
                  <w:pPr>
                    <w:rPr>
                      <w:b/>
                      <w:bCs/>
                      <w:color w:val="000000"/>
                      <w:lang w:val="en-IN" w:eastAsia="en-IN" w:bidi="ta-IN"/>
                    </w:rPr>
                  </w:pPr>
                  <w:r w:rsidRPr="00E925C0">
                    <w:rPr>
                      <w:b/>
                      <w:bCs/>
                      <w:color w:val="000000"/>
                      <w:lang w:val="en-IN" w:eastAsia="en-IN" w:bidi="ta-IN"/>
                    </w:rPr>
                    <w:t>₹</w:t>
                  </w:r>
                </w:p>
              </w:tc>
            </w:tr>
            <w:tr w:rsidR="00B529BD" w:rsidRPr="00E925C0" w14:paraId="1F562FD6" w14:textId="77777777" w:rsidTr="00C038E0">
              <w:trPr>
                <w:trHeight w:val="280"/>
              </w:trPr>
              <w:tc>
                <w:tcPr>
                  <w:tcW w:w="1819" w:type="dxa"/>
                  <w:tcBorders>
                    <w:top w:val="nil"/>
                    <w:left w:val="single" w:sz="4" w:space="0" w:color="auto"/>
                    <w:bottom w:val="single" w:sz="4" w:space="0" w:color="auto"/>
                    <w:right w:val="single" w:sz="4" w:space="0" w:color="auto"/>
                  </w:tcBorders>
                  <w:shd w:val="clear" w:color="auto" w:fill="auto"/>
                  <w:noWrap/>
                  <w:vAlign w:val="bottom"/>
                  <w:hideMark/>
                </w:tcPr>
                <w:p w14:paraId="1F8ED77B" w14:textId="77777777" w:rsidR="00B529BD" w:rsidRPr="00E925C0" w:rsidRDefault="00B529BD" w:rsidP="00C038E0">
                  <w:pPr>
                    <w:rPr>
                      <w:color w:val="000000"/>
                      <w:lang w:val="en-IN" w:eastAsia="en-IN" w:bidi="ta-IN"/>
                    </w:rPr>
                  </w:pPr>
                  <w:r w:rsidRPr="00E925C0">
                    <w:rPr>
                      <w:color w:val="000000"/>
                      <w:lang w:val="en-IN" w:eastAsia="en-IN" w:bidi="ta-IN"/>
                    </w:rPr>
                    <w:t>Sahre Capital</w:t>
                  </w:r>
                </w:p>
              </w:tc>
              <w:tc>
                <w:tcPr>
                  <w:tcW w:w="1176" w:type="dxa"/>
                  <w:tcBorders>
                    <w:top w:val="nil"/>
                    <w:left w:val="nil"/>
                    <w:bottom w:val="single" w:sz="4" w:space="0" w:color="auto"/>
                    <w:right w:val="single" w:sz="4" w:space="0" w:color="auto"/>
                  </w:tcBorders>
                  <w:shd w:val="clear" w:color="auto" w:fill="auto"/>
                  <w:noWrap/>
                  <w:vAlign w:val="bottom"/>
                  <w:hideMark/>
                </w:tcPr>
                <w:p w14:paraId="45ED5E94" w14:textId="77777777" w:rsidR="00B529BD" w:rsidRPr="00E925C0" w:rsidRDefault="00B529BD" w:rsidP="00C038E0">
                  <w:pPr>
                    <w:jc w:val="right"/>
                    <w:rPr>
                      <w:color w:val="000000"/>
                      <w:lang w:val="en-IN" w:eastAsia="en-IN" w:bidi="ta-IN"/>
                    </w:rPr>
                  </w:pPr>
                  <w:r w:rsidRPr="00E925C0">
                    <w:rPr>
                      <w:color w:val="000000"/>
                      <w:lang w:val="en-IN" w:eastAsia="en-IN" w:bidi="ta-IN"/>
                    </w:rPr>
                    <w:t>9,00,000</w:t>
                  </w:r>
                </w:p>
              </w:tc>
              <w:tc>
                <w:tcPr>
                  <w:tcW w:w="1146" w:type="dxa"/>
                  <w:tcBorders>
                    <w:top w:val="nil"/>
                    <w:left w:val="nil"/>
                    <w:bottom w:val="single" w:sz="4" w:space="0" w:color="auto"/>
                    <w:right w:val="single" w:sz="4" w:space="0" w:color="auto"/>
                  </w:tcBorders>
                  <w:shd w:val="clear" w:color="auto" w:fill="auto"/>
                  <w:noWrap/>
                  <w:vAlign w:val="bottom"/>
                  <w:hideMark/>
                </w:tcPr>
                <w:p w14:paraId="3E5225E3" w14:textId="77777777" w:rsidR="00B529BD" w:rsidRPr="00E925C0" w:rsidRDefault="00B529BD" w:rsidP="00C038E0">
                  <w:pPr>
                    <w:rPr>
                      <w:color w:val="000000"/>
                      <w:lang w:val="en-IN" w:eastAsia="en-IN" w:bidi="ta-IN"/>
                    </w:rPr>
                  </w:pPr>
                  <w:r w:rsidRPr="00E925C0">
                    <w:rPr>
                      <w:color w:val="000000"/>
                      <w:lang w:val="en-IN" w:eastAsia="en-IN" w:bidi="ta-IN"/>
                    </w:rPr>
                    <w:t>Land</w:t>
                  </w:r>
                </w:p>
              </w:tc>
              <w:tc>
                <w:tcPr>
                  <w:tcW w:w="1176" w:type="dxa"/>
                  <w:tcBorders>
                    <w:top w:val="nil"/>
                    <w:left w:val="nil"/>
                    <w:bottom w:val="single" w:sz="4" w:space="0" w:color="auto"/>
                    <w:right w:val="single" w:sz="4" w:space="0" w:color="auto"/>
                  </w:tcBorders>
                  <w:shd w:val="clear" w:color="auto" w:fill="auto"/>
                  <w:noWrap/>
                  <w:vAlign w:val="bottom"/>
                  <w:hideMark/>
                </w:tcPr>
                <w:p w14:paraId="7084524C" w14:textId="77777777" w:rsidR="00B529BD" w:rsidRPr="00E925C0" w:rsidRDefault="00B529BD" w:rsidP="00C038E0">
                  <w:pPr>
                    <w:jc w:val="right"/>
                    <w:rPr>
                      <w:color w:val="000000"/>
                      <w:lang w:val="en-IN" w:eastAsia="en-IN" w:bidi="ta-IN"/>
                    </w:rPr>
                  </w:pPr>
                  <w:r w:rsidRPr="00E925C0">
                    <w:rPr>
                      <w:color w:val="000000"/>
                      <w:lang w:val="en-IN" w:eastAsia="en-IN" w:bidi="ta-IN"/>
                    </w:rPr>
                    <w:t>4,00,000</w:t>
                  </w:r>
                </w:p>
              </w:tc>
            </w:tr>
            <w:tr w:rsidR="00B529BD" w:rsidRPr="00E925C0" w14:paraId="4D36BBB9" w14:textId="77777777" w:rsidTr="00C038E0">
              <w:trPr>
                <w:trHeight w:val="280"/>
              </w:trPr>
              <w:tc>
                <w:tcPr>
                  <w:tcW w:w="1819" w:type="dxa"/>
                  <w:tcBorders>
                    <w:top w:val="nil"/>
                    <w:left w:val="single" w:sz="4" w:space="0" w:color="auto"/>
                    <w:bottom w:val="single" w:sz="4" w:space="0" w:color="auto"/>
                    <w:right w:val="single" w:sz="4" w:space="0" w:color="auto"/>
                  </w:tcBorders>
                  <w:shd w:val="clear" w:color="auto" w:fill="auto"/>
                  <w:noWrap/>
                  <w:vAlign w:val="bottom"/>
                  <w:hideMark/>
                </w:tcPr>
                <w:p w14:paraId="4875F2E4" w14:textId="77777777" w:rsidR="00B529BD" w:rsidRPr="00E925C0" w:rsidRDefault="00B529BD" w:rsidP="00C038E0">
                  <w:pPr>
                    <w:rPr>
                      <w:color w:val="000000"/>
                      <w:lang w:val="en-IN" w:eastAsia="en-IN" w:bidi="ta-IN"/>
                    </w:rPr>
                  </w:pPr>
                  <w:r w:rsidRPr="00E925C0">
                    <w:rPr>
                      <w:color w:val="000000"/>
                      <w:lang w:val="en-IN" w:eastAsia="en-IN" w:bidi="ta-IN"/>
                    </w:rPr>
                    <w:t>Profit and Loss A/c</w:t>
                  </w:r>
                </w:p>
              </w:tc>
              <w:tc>
                <w:tcPr>
                  <w:tcW w:w="1176" w:type="dxa"/>
                  <w:tcBorders>
                    <w:top w:val="nil"/>
                    <w:left w:val="nil"/>
                    <w:bottom w:val="single" w:sz="4" w:space="0" w:color="auto"/>
                    <w:right w:val="single" w:sz="4" w:space="0" w:color="auto"/>
                  </w:tcBorders>
                  <w:shd w:val="clear" w:color="auto" w:fill="auto"/>
                  <w:noWrap/>
                  <w:vAlign w:val="bottom"/>
                  <w:hideMark/>
                </w:tcPr>
                <w:p w14:paraId="6FF3FFF9" w14:textId="77777777" w:rsidR="00B529BD" w:rsidRPr="00E925C0" w:rsidRDefault="00B529BD" w:rsidP="00C038E0">
                  <w:pPr>
                    <w:jc w:val="right"/>
                    <w:rPr>
                      <w:color w:val="000000"/>
                      <w:lang w:val="en-IN" w:eastAsia="en-IN" w:bidi="ta-IN"/>
                    </w:rPr>
                  </w:pPr>
                  <w:r w:rsidRPr="00E925C0">
                    <w:rPr>
                      <w:color w:val="000000"/>
                      <w:lang w:val="en-IN" w:eastAsia="en-IN" w:bidi="ta-IN"/>
                    </w:rPr>
                    <w:t>90,000</w:t>
                  </w:r>
                </w:p>
              </w:tc>
              <w:tc>
                <w:tcPr>
                  <w:tcW w:w="1146" w:type="dxa"/>
                  <w:tcBorders>
                    <w:top w:val="nil"/>
                    <w:left w:val="nil"/>
                    <w:bottom w:val="single" w:sz="4" w:space="0" w:color="auto"/>
                    <w:right w:val="single" w:sz="4" w:space="0" w:color="auto"/>
                  </w:tcBorders>
                  <w:shd w:val="clear" w:color="auto" w:fill="auto"/>
                  <w:noWrap/>
                  <w:vAlign w:val="bottom"/>
                  <w:hideMark/>
                </w:tcPr>
                <w:p w14:paraId="7EAFE9EA" w14:textId="77777777" w:rsidR="00B529BD" w:rsidRPr="00E925C0" w:rsidRDefault="00B529BD" w:rsidP="00C038E0">
                  <w:pPr>
                    <w:rPr>
                      <w:color w:val="000000"/>
                      <w:lang w:val="en-IN" w:eastAsia="en-IN" w:bidi="ta-IN"/>
                    </w:rPr>
                  </w:pPr>
                  <w:r w:rsidRPr="00E925C0">
                    <w:rPr>
                      <w:color w:val="000000"/>
                      <w:lang w:val="en-IN" w:eastAsia="en-IN" w:bidi="ta-IN"/>
                    </w:rPr>
                    <w:t>Building</w:t>
                  </w:r>
                </w:p>
              </w:tc>
              <w:tc>
                <w:tcPr>
                  <w:tcW w:w="1176" w:type="dxa"/>
                  <w:tcBorders>
                    <w:top w:val="nil"/>
                    <w:left w:val="nil"/>
                    <w:bottom w:val="single" w:sz="4" w:space="0" w:color="auto"/>
                    <w:right w:val="single" w:sz="4" w:space="0" w:color="auto"/>
                  </w:tcBorders>
                  <w:shd w:val="clear" w:color="auto" w:fill="auto"/>
                  <w:noWrap/>
                  <w:vAlign w:val="bottom"/>
                  <w:hideMark/>
                </w:tcPr>
                <w:p w14:paraId="3DADBCF4" w14:textId="77777777" w:rsidR="00B529BD" w:rsidRPr="00E925C0" w:rsidRDefault="00B529BD" w:rsidP="00C038E0">
                  <w:pPr>
                    <w:jc w:val="right"/>
                    <w:rPr>
                      <w:color w:val="000000"/>
                      <w:lang w:val="en-IN" w:eastAsia="en-IN" w:bidi="ta-IN"/>
                    </w:rPr>
                  </w:pPr>
                  <w:r w:rsidRPr="00E925C0">
                    <w:rPr>
                      <w:color w:val="000000"/>
                      <w:lang w:val="en-IN" w:eastAsia="en-IN" w:bidi="ta-IN"/>
                    </w:rPr>
                    <w:t>3,60,000</w:t>
                  </w:r>
                </w:p>
              </w:tc>
            </w:tr>
            <w:tr w:rsidR="00B529BD" w:rsidRPr="00E925C0" w14:paraId="15958454" w14:textId="77777777" w:rsidTr="00C038E0">
              <w:trPr>
                <w:trHeight w:val="280"/>
              </w:trPr>
              <w:tc>
                <w:tcPr>
                  <w:tcW w:w="1819" w:type="dxa"/>
                  <w:tcBorders>
                    <w:top w:val="nil"/>
                    <w:left w:val="single" w:sz="4" w:space="0" w:color="auto"/>
                    <w:bottom w:val="single" w:sz="4" w:space="0" w:color="auto"/>
                    <w:right w:val="single" w:sz="4" w:space="0" w:color="auto"/>
                  </w:tcBorders>
                  <w:shd w:val="clear" w:color="auto" w:fill="auto"/>
                  <w:noWrap/>
                  <w:vAlign w:val="bottom"/>
                  <w:hideMark/>
                </w:tcPr>
                <w:p w14:paraId="47CC954D" w14:textId="77777777" w:rsidR="00B529BD" w:rsidRPr="00E925C0" w:rsidRDefault="00B529BD" w:rsidP="00C038E0">
                  <w:pPr>
                    <w:rPr>
                      <w:color w:val="000000"/>
                      <w:lang w:val="en-IN" w:eastAsia="en-IN" w:bidi="ta-IN"/>
                    </w:rPr>
                  </w:pPr>
                  <w:r w:rsidRPr="00E925C0">
                    <w:rPr>
                      <w:color w:val="000000"/>
                      <w:lang w:val="en-IN" w:eastAsia="en-IN" w:bidi="ta-IN"/>
                    </w:rPr>
                    <w:t>Mortgage Loan</w:t>
                  </w:r>
                </w:p>
              </w:tc>
              <w:tc>
                <w:tcPr>
                  <w:tcW w:w="1176" w:type="dxa"/>
                  <w:tcBorders>
                    <w:top w:val="nil"/>
                    <w:left w:val="nil"/>
                    <w:bottom w:val="single" w:sz="4" w:space="0" w:color="auto"/>
                    <w:right w:val="single" w:sz="4" w:space="0" w:color="auto"/>
                  </w:tcBorders>
                  <w:shd w:val="clear" w:color="auto" w:fill="auto"/>
                  <w:noWrap/>
                  <w:vAlign w:val="bottom"/>
                  <w:hideMark/>
                </w:tcPr>
                <w:p w14:paraId="0E8896CC" w14:textId="77777777" w:rsidR="00B529BD" w:rsidRPr="00E925C0" w:rsidRDefault="00B529BD" w:rsidP="00C038E0">
                  <w:pPr>
                    <w:jc w:val="right"/>
                    <w:rPr>
                      <w:color w:val="000000"/>
                      <w:lang w:val="en-IN" w:eastAsia="en-IN" w:bidi="ta-IN"/>
                    </w:rPr>
                  </w:pPr>
                  <w:r w:rsidRPr="00E925C0">
                    <w:rPr>
                      <w:color w:val="000000"/>
                      <w:lang w:val="en-IN" w:eastAsia="en-IN" w:bidi="ta-IN"/>
                    </w:rPr>
                    <w:t>1,70,000</w:t>
                  </w:r>
                </w:p>
              </w:tc>
              <w:tc>
                <w:tcPr>
                  <w:tcW w:w="1146" w:type="dxa"/>
                  <w:tcBorders>
                    <w:top w:val="nil"/>
                    <w:left w:val="nil"/>
                    <w:bottom w:val="single" w:sz="4" w:space="0" w:color="auto"/>
                    <w:right w:val="single" w:sz="4" w:space="0" w:color="auto"/>
                  </w:tcBorders>
                  <w:shd w:val="clear" w:color="auto" w:fill="auto"/>
                  <w:noWrap/>
                  <w:vAlign w:val="bottom"/>
                  <w:hideMark/>
                </w:tcPr>
                <w:p w14:paraId="290DD233" w14:textId="77777777" w:rsidR="00B529BD" w:rsidRPr="00E925C0" w:rsidRDefault="00B529BD" w:rsidP="00C038E0">
                  <w:pPr>
                    <w:rPr>
                      <w:color w:val="000000"/>
                      <w:lang w:val="en-IN" w:eastAsia="en-IN" w:bidi="ta-IN"/>
                    </w:rPr>
                  </w:pPr>
                  <w:r w:rsidRPr="00E925C0">
                    <w:rPr>
                      <w:color w:val="000000"/>
                      <w:lang w:val="en-IN" w:eastAsia="en-IN" w:bidi="ta-IN"/>
                    </w:rPr>
                    <w:t>Plant</w:t>
                  </w:r>
                </w:p>
              </w:tc>
              <w:tc>
                <w:tcPr>
                  <w:tcW w:w="1176" w:type="dxa"/>
                  <w:tcBorders>
                    <w:top w:val="nil"/>
                    <w:left w:val="nil"/>
                    <w:bottom w:val="single" w:sz="4" w:space="0" w:color="auto"/>
                    <w:right w:val="single" w:sz="4" w:space="0" w:color="auto"/>
                  </w:tcBorders>
                  <w:shd w:val="clear" w:color="auto" w:fill="auto"/>
                  <w:noWrap/>
                  <w:vAlign w:val="bottom"/>
                  <w:hideMark/>
                </w:tcPr>
                <w:p w14:paraId="1245A9F3" w14:textId="77777777" w:rsidR="00B529BD" w:rsidRPr="00E925C0" w:rsidRDefault="00B529BD" w:rsidP="00C038E0">
                  <w:pPr>
                    <w:jc w:val="right"/>
                    <w:rPr>
                      <w:color w:val="000000"/>
                      <w:lang w:val="en-IN" w:eastAsia="en-IN" w:bidi="ta-IN"/>
                    </w:rPr>
                  </w:pPr>
                  <w:r w:rsidRPr="00E925C0">
                    <w:rPr>
                      <w:color w:val="000000"/>
                      <w:lang w:val="en-IN" w:eastAsia="en-IN" w:bidi="ta-IN"/>
                    </w:rPr>
                    <w:t>3,50,000</w:t>
                  </w:r>
                </w:p>
              </w:tc>
            </w:tr>
            <w:tr w:rsidR="00B529BD" w:rsidRPr="00E925C0" w14:paraId="755D3AB6" w14:textId="77777777" w:rsidTr="00C038E0">
              <w:trPr>
                <w:trHeight w:val="280"/>
              </w:trPr>
              <w:tc>
                <w:tcPr>
                  <w:tcW w:w="1819" w:type="dxa"/>
                  <w:tcBorders>
                    <w:top w:val="nil"/>
                    <w:left w:val="single" w:sz="4" w:space="0" w:color="auto"/>
                    <w:bottom w:val="single" w:sz="4" w:space="0" w:color="auto"/>
                    <w:right w:val="single" w:sz="4" w:space="0" w:color="auto"/>
                  </w:tcBorders>
                  <w:shd w:val="clear" w:color="auto" w:fill="auto"/>
                  <w:noWrap/>
                  <w:vAlign w:val="bottom"/>
                  <w:hideMark/>
                </w:tcPr>
                <w:p w14:paraId="24025512" w14:textId="77777777" w:rsidR="00B529BD" w:rsidRPr="00E925C0" w:rsidRDefault="00B529BD" w:rsidP="00C038E0">
                  <w:pPr>
                    <w:rPr>
                      <w:color w:val="000000"/>
                      <w:lang w:val="en-IN" w:eastAsia="en-IN" w:bidi="ta-IN"/>
                    </w:rPr>
                  </w:pPr>
                  <w:r w:rsidRPr="00E925C0">
                    <w:rPr>
                      <w:color w:val="000000"/>
                      <w:lang w:val="en-IN" w:eastAsia="en-IN" w:bidi="ta-IN"/>
                    </w:rPr>
                    <w:t>Sundry Creditors</w:t>
                  </w:r>
                </w:p>
              </w:tc>
              <w:tc>
                <w:tcPr>
                  <w:tcW w:w="1176" w:type="dxa"/>
                  <w:tcBorders>
                    <w:top w:val="nil"/>
                    <w:left w:val="nil"/>
                    <w:bottom w:val="single" w:sz="4" w:space="0" w:color="auto"/>
                    <w:right w:val="single" w:sz="4" w:space="0" w:color="auto"/>
                  </w:tcBorders>
                  <w:shd w:val="clear" w:color="auto" w:fill="auto"/>
                  <w:noWrap/>
                  <w:vAlign w:val="bottom"/>
                  <w:hideMark/>
                </w:tcPr>
                <w:p w14:paraId="0886631E" w14:textId="77777777" w:rsidR="00B529BD" w:rsidRPr="00E925C0" w:rsidRDefault="00B529BD" w:rsidP="00C038E0">
                  <w:pPr>
                    <w:jc w:val="right"/>
                    <w:rPr>
                      <w:color w:val="000000"/>
                      <w:lang w:val="en-IN" w:eastAsia="en-IN" w:bidi="ta-IN"/>
                    </w:rPr>
                  </w:pPr>
                  <w:r w:rsidRPr="00E925C0">
                    <w:rPr>
                      <w:color w:val="000000"/>
                      <w:lang w:val="en-IN" w:eastAsia="en-IN" w:bidi="ta-IN"/>
                    </w:rPr>
                    <w:t>12,000</w:t>
                  </w:r>
                </w:p>
              </w:tc>
              <w:tc>
                <w:tcPr>
                  <w:tcW w:w="1146" w:type="dxa"/>
                  <w:tcBorders>
                    <w:top w:val="nil"/>
                    <w:left w:val="nil"/>
                    <w:bottom w:val="single" w:sz="4" w:space="0" w:color="auto"/>
                    <w:right w:val="single" w:sz="4" w:space="0" w:color="auto"/>
                  </w:tcBorders>
                  <w:shd w:val="clear" w:color="auto" w:fill="auto"/>
                  <w:noWrap/>
                  <w:vAlign w:val="bottom"/>
                  <w:hideMark/>
                </w:tcPr>
                <w:p w14:paraId="269525A1" w14:textId="77777777" w:rsidR="00B529BD" w:rsidRPr="00E925C0" w:rsidRDefault="00B529BD" w:rsidP="00C038E0">
                  <w:pPr>
                    <w:rPr>
                      <w:color w:val="000000"/>
                      <w:lang w:val="en-IN" w:eastAsia="en-IN" w:bidi="ta-IN"/>
                    </w:rPr>
                  </w:pPr>
                  <w:r w:rsidRPr="00E925C0">
                    <w:rPr>
                      <w:color w:val="000000"/>
                      <w:lang w:val="en-IN" w:eastAsia="en-IN" w:bidi="ta-IN"/>
                    </w:rPr>
                    <w:t>Stock</w:t>
                  </w:r>
                </w:p>
              </w:tc>
              <w:tc>
                <w:tcPr>
                  <w:tcW w:w="1176" w:type="dxa"/>
                  <w:tcBorders>
                    <w:top w:val="nil"/>
                    <w:left w:val="nil"/>
                    <w:bottom w:val="single" w:sz="4" w:space="0" w:color="auto"/>
                    <w:right w:val="single" w:sz="4" w:space="0" w:color="auto"/>
                  </w:tcBorders>
                  <w:shd w:val="clear" w:color="auto" w:fill="auto"/>
                  <w:noWrap/>
                  <w:vAlign w:val="bottom"/>
                  <w:hideMark/>
                </w:tcPr>
                <w:p w14:paraId="42D16003" w14:textId="77777777" w:rsidR="00B529BD" w:rsidRPr="00E925C0" w:rsidRDefault="00B529BD" w:rsidP="00C038E0">
                  <w:pPr>
                    <w:jc w:val="right"/>
                    <w:rPr>
                      <w:color w:val="000000"/>
                      <w:lang w:val="en-IN" w:eastAsia="en-IN" w:bidi="ta-IN"/>
                    </w:rPr>
                  </w:pPr>
                  <w:r w:rsidRPr="00E925C0">
                    <w:rPr>
                      <w:color w:val="000000"/>
                      <w:lang w:val="en-IN" w:eastAsia="en-IN" w:bidi="ta-IN"/>
                    </w:rPr>
                    <w:t>25,000</w:t>
                  </w:r>
                </w:p>
              </w:tc>
            </w:tr>
            <w:tr w:rsidR="00B529BD" w:rsidRPr="00E925C0" w14:paraId="797A0C9A" w14:textId="77777777" w:rsidTr="00C038E0">
              <w:trPr>
                <w:trHeight w:val="280"/>
              </w:trPr>
              <w:tc>
                <w:tcPr>
                  <w:tcW w:w="1819" w:type="dxa"/>
                  <w:tcBorders>
                    <w:top w:val="nil"/>
                    <w:left w:val="single" w:sz="4" w:space="0" w:color="auto"/>
                    <w:bottom w:val="single" w:sz="4" w:space="0" w:color="auto"/>
                    <w:right w:val="single" w:sz="4" w:space="0" w:color="auto"/>
                  </w:tcBorders>
                  <w:shd w:val="clear" w:color="auto" w:fill="auto"/>
                  <w:noWrap/>
                  <w:vAlign w:val="bottom"/>
                  <w:hideMark/>
                </w:tcPr>
                <w:p w14:paraId="14A26057" w14:textId="77777777" w:rsidR="00B529BD" w:rsidRPr="00E925C0" w:rsidRDefault="00B529BD" w:rsidP="00C038E0">
                  <w:pPr>
                    <w:rPr>
                      <w:color w:val="000000"/>
                      <w:lang w:val="en-IN" w:eastAsia="en-IN" w:bidi="ta-IN"/>
                    </w:rPr>
                  </w:pPr>
                  <w:r w:rsidRPr="00E925C0">
                    <w:rPr>
                      <w:color w:val="000000"/>
                      <w:lang w:val="en-IN" w:eastAsia="en-IN" w:bidi="ta-IN"/>
                    </w:rPr>
                    <w:t>Bank Overdraft</w:t>
                  </w:r>
                </w:p>
              </w:tc>
              <w:tc>
                <w:tcPr>
                  <w:tcW w:w="1176" w:type="dxa"/>
                  <w:tcBorders>
                    <w:top w:val="nil"/>
                    <w:left w:val="nil"/>
                    <w:bottom w:val="single" w:sz="4" w:space="0" w:color="auto"/>
                    <w:right w:val="single" w:sz="4" w:space="0" w:color="auto"/>
                  </w:tcBorders>
                  <w:shd w:val="clear" w:color="auto" w:fill="auto"/>
                  <w:noWrap/>
                  <w:vAlign w:val="bottom"/>
                  <w:hideMark/>
                </w:tcPr>
                <w:p w14:paraId="3456A5C6" w14:textId="77777777" w:rsidR="00B529BD" w:rsidRPr="00E925C0" w:rsidRDefault="00B529BD" w:rsidP="00C038E0">
                  <w:pPr>
                    <w:jc w:val="right"/>
                    <w:rPr>
                      <w:color w:val="000000"/>
                      <w:lang w:val="en-IN" w:eastAsia="en-IN" w:bidi="ta-IN"/>
                    </w:rPr>
                  </w:pPr>
                  <w:r w:rsidRPr="00E925C0">
                    <w:rPr>
                      <w:color w:val="000000"/>
                      <w:lang w:val="en-IN" w:eastAsia="en-IN" w:bidi="ta-IN"/>
                    </w:rPr>
                    <w:t>18,000</w:t>
                  </w:r>
                </w:p>
              </w:tc>
              <w:tc>
                <w:tcPr>
                  <w:tcW w:w="1146" w:type="dxa"/>
                  <w:tcBorders>
                    <w:top w:val="nil"/>
                    <w:left w:val="nil"/>
                    <w:bottom w:val="single" w:sz="4" w:space="0" w:color="auto"/>
                    <w:right w:val="single" w:sz="4" w:space="0" w:color="auto"/>
                  </w:tcBorders>
                  <w:shd w:val="clear" w:color="auto" w:fill="auto"/>
                  <w:noWrap/>
                  <w:vAlign w:val="bottom"/>
                  <w:hideMark/>
                </w:tcPr>
                <w:p w14:paraId="7B22714C" w14:textId="77777777" w:rsidR="00B529BD" w:rsidRPr="00E925C0" w:rsidRDefault="00B529BD" w:rsidP="00C038E0">
                  <w:pPr>
                    <w:rPr>
                      <w:color w:val="000000"/>
                      <w:lang w:val="en-IN" w:eastAsia="en-IN" w:bidi="ta-IN"/>
                    </w:rPr>
                  </w:pPr>
                  <w:r w:rsidRPr="00E925C0">
                    <w:rPr>
                      <w:color w:val="000000"/>
                      <w:lang w:val="en-IN" w:eastAsia="en-IN" w:bidi="ta-IN"/>
                    </w:rPr>
                    <w:t>Debtors</w:t>
                  </w:r>
                </w:p>
              </w:tc>
              <w:tc>
                <w:tcPr>
                  <w:tcW w:w="1176" w:type="dxa"/>
                  <w:tcBorders>
                    <w:top w:val="nil"/>
                    <w:left w:val="nil"/>
                    <w:bottom w:val="single" w:sz="4" w:space="0" w:color="auto"/>
                    <w:right w:val="single" w:sz="4" w:space="0" w:color="auto"/>
                  </w:tcBorders>
                  <w:shd w:val="clear" w:color="auto" w:fill="auto"/>
                  <w:noWrap/>
                  <w:vAlign w:val="bottom"/>
                  <w:hideMark/>
                </w:tcPr>
                <w:p w14:paraId="73615EAD" w14:textId="77777777" w:rsidR="00B529BD" w:rsidRPr="00E925C0" w:rsidRDefault="00B529BD" w:rsidP="00C038E0">
                  <w:pPr>
                    <w:jc w:val="right"/>
                    <w:rPr>
                      <w:color w:val="000000"/>
                      <w:lang w:val="en-IN" w:eastAsia="en-IN" w:bidi="ta-IN"/>
                    </w:rPr>
                  </w:pPr>
                  <w:r w:rsidRPr="00E925C0">
                    <w:rPr>
                      <w:color w:val="000000"/>
                      <w:lang w:val="en-IN" w:eastAsia="en-IN" w:bidi="ta-IN"/>
                    </w:rPr>
                    <w:t>20,000</w:t>
                  </w:r>
                </w:p>
              </w:tc>
            </w:tr>
            <w:tr w:rsidR="00B529BD" w:rsidRPr="00E925C0" w14:paraId="70C5D1A8" w14:textId="77777777" w:rsidTr="00C038E0">
              <w:trPr>
                <w:trHeight w:val="280"/>
              </w:trPr>
              <w:tc>
                <w:tcPr>
                  <w:tcW w:w="1819" w:type="dxa"/>
                  <w:tcBorders>
                    <w:top w:val="nil"/>
                    <w:left w:val="single" w:sz="4" w:space="0" w:color="auto"/>
                    <w:bottom w:val="single" w:sz="4" w:space="0" w:color="auto"/>
                    <w:right w:val="single" w:sz="4" w:space="0" w:color="auto"/>
                  </w:tcBorders>
                  <w:shd w:val="clear" w:color="auto" w:fill="auto"/>
                  <w:noWrap/>
                  <w:vAlign w:val="bottom"/>
                  <w:hideMark/>
                </w:tcPr>
                <w:p w14:paraId="5A427697" w14:textId="77777777" w:rsidR="00B529BD" w:rsidRPr="00E925C0" w:rsidRDefault="00B529BD" w:rsidP="00C038E0">
                  <w:pPr>
                    <w:rPr>
                      <w:color w:val="000000"/>
                      <w:lang w:val="en-IN" w:eastAsia="en-IN" w:bidi="ta-IN"/>
                    </w:rPr>
                  </w:pPr>
                  <w:r w:rsidRPr="00E925C0">
                    <w:rPr>
                      <w:color w:val="000000"/>
                      <w:lang w:val="en-IN" w:eastAsia="en-IN" w:bidi="ta-IN"/>
                    </w:rPr>
                    <w:t> </w:t>
                  </w:r>
                </w:p>
              </w:tc>
              <w:tc>
                <w:tcPr>
                  <w:tcW w:w="1176" w:type="dxa"/>
                  <w:tcBorders>
                    <w:top w:val="nil"/>
                    <w:left w:val="nil"/>
                    <w:bottom w:val="single" w:sz="4" w:space="0" w:color="auto"/>
                    <w:right w:val="single" w:sz="4" w:space="0" w:color="auto"/>
                  </w:tcBorders>
                  <w:shd w:val="clear" w:color="auto" w:fill="auto"/>
                  <w:noWrap/>
                  <w:vAlign w:val="bottom"/>
                  <w:hideMark/>
                </w:tcPr>
                <w:p w14:paraId="42CC686E" w14:textId="77777777" w:rsidR="00B529BD" w:rsidRPr="00E925C0" w:rsidRDefault="00B529BD" w:rsidP="00C038E0">
                  <w:pPr>
                    <w:rPr>
                      <w:color w:val="000000"/>
                      <w:lang w:val="en-IN" w:eastAsia="en-IN" w:bidi="ta-IN"/>
                    </w:rPr>
                  </w:pPr>
                  <w:r w:rsidRPr="00E925C0">
                    <w:rPr>
                      <w:color w:val="000000"/>
                      <w:lang w:val="en-IN" w:eastAsia="en-IN" w:bidi="ta-IN"/>
                    </w:rPr>
                    <w:t> </w:t>
                  </w:r>
                </w:p>
              </w:tc>
              <w:tc>
                <w:tcPr>
                  <w:tcW w:w="1146" w:type="dxa"/>
                  <w:tcBorders>
                    <w:top w:val="nil"/>
                    <w:left w:val="nil"/>
                    <w:bottom w:val="single" w:sz="4" w:space="0" w:color="auto"/>
                    <w:right w:val="single" w:sz="4" w:space="0" w:color="auto"/>
                  </w:tcBorders>
                  <w:shd w:val="clear" w:color="auto" w:fill="auto"/>
                  <w:noWrap/>
                  <w:vAlign w:val="bottom"/>
                  <w:hideMark/>
                </w:tcPr>
                <w:p w14:paraId="36CF1B2E" w14:textId="77777777" w:rsidR="00B529BD" w:rsidRPr="00E925C0" w:rsidRDefault="00B529BD" w:rsidP="00C038E0">
                  <w:pPr>
                    <w:rPr>
                      <w:color w:val="000000"/>
                      <w:lang w:val="en-IN" w:eastAsia="en-IN" w:bidi="ta-IN"/>
                    </w:rPr>
                  </w:pPr>
                  <w:r w:rsidRPr="00E925C0">
                    <w:rPr>
                      <w:color w:val="000000"/>
                      <w:lang w:val="en-IN" w:eastAsia="en-IN" w:bidi="ta-IN"/>
                    </w:rPr>
                    <w:t>Cash</w:t>
                  </w:r>
                </w:p>
              </w:tc>
              <w:tc>
                <w:tcPr>
                  <w:tcW w:w="1176" w:type="dxa"/>
                  <w:tcBorders>
                    <w:top w:val="nil"/>
                    <w:left w:val="nil"/>
                    <w:bottom w:val="single" w:sz="4" w:space="0" w:color="auto"/>
                    <w:right w:val="single" w:sz="4" w:space="0" w:color="auto"/>
                  </w:tcBorders>
                  <w:shd w:val="clear" w:color="auto" w:fill="auto"/>
                  <w:noWrap/>
                  <w:vAlign w:val="bottom"/>
                  <w:hideMark/>
                </w:tcPr>
                <w:p w14:paraId="425277AC" w14:textId="77777777" w:rsidR="00B529BD" w:rsidRPr="00E925C0" w:rsidRDefault="00B529BD" w:rsidP="00C038E0">
                  <w:pPr>
                    <w:jc w:val="right"/>
                    <w:rPr>
                      <w:color w:val="000000"/>
                      <w:lang w:val="en-IN" w:eastAsia="en-IN" w:bidi="ta-IN"/>
                    </w:rPr>
                  </w:pPr>
                  <w:r w:rsidRPr="00E925C0">
                    <w:rPr>
                      <w:color w:val="000000"/>
                      <w:lang w:val="en-IN" w:eastAsia="en-IN" w:bidi="ta-IN"/>
                    </w:rPr>
                    <w:t>35,000</w:t>
                  </w:r>
                </w:p>
              </w:tc>
            </w:tr>
            <w:tr w:rsidR="00B529BD" w:rsidRPr="00E925C0" w14:paraId="2D0DF802" w14:textId="77777777" w:rsidTr="00C038E0">
              <w:trPr>
                <w:trHeight w:val="280"/>
              </w:trPr>
              <w:tc>
                <w:tcPr>
                  <w:tcW w:w="181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090181" w14:textId="77777777" w:rsidR="00B529BD" w:rsidRPr="00E925C0" w:rsidRDefault="00B529BD" w:rsidP="00C038E0">
                  <w:pPr>
                    <w:rPr>
                      <w:b/>
                      <w:bCs/>
                      <w:color w:val="000000"/>
                      <w:lang w:val="en-IN" w:eastAsia="en-IN" w:bidi="ta-IN"/>
                    </w:rPr>
                  </w:pPr>
                  <w:r w:rsidRPr="00E925C0">
                    <w:rPr>
                      <w:b/>
                      <w:bCs/>
                      <w:color w:val="000000"/>
                      <w:lang w:val="en-IN" w:eastAsia="en-IN" w:bidi="ta-IN"/>
                    </w:rPr>
                    <w:t>TOTAL</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14:paraId="248BAC39" w14:textId="77777777" w:rsidR="00B529BD" w:rsidRPr="00E925C0" w:rsidRDefault="00B529BD" w:rsidP="00C038E0">
                  <w:pPr>
                    <w:jc w:val="right"/>
                    <w:rPr>
                      <w:b/>
                      <w:bCs/>
                      <w:color w:val="000000"/>
                      <w:lang w:val="en-IN" w:eastAsia="en-IN" w:bidi="ta-IN"/>
                    </w:rPr>
                  </w:pPr>
                  <w:r w:rsidRPr="00E925C0">
                    <w:rPr>
                      <w:b/>
                      <w:bCs/>
                      <w:color w:val="000000"/>
                      <w:lang w:val="en-IN" w:eastAsia="en-IN" w:bidi="ta-IN"/>
                    </w:rPr>
                    <w:t>11,90,000</w:t>
                  </w:r>
                </w:p>
              </w:tc>
              <w:tc>
                <w:tcPr>
                  <w:tcW w:w="1146" w:type="dxa"/>
                  <w:tcBorders>
                    <w:top w:val="single" w:sz="4" w:space="0" w:color="auto"/>
                    <w:left w:val="nil"/>
                    <w:bottom w:val="single" w:sz="4" w:space="0" w:color="auto"/>
                    <w:right w:val="single" w:sz="4" w:space="0" w:color="auto"/>
                  </w:tcBorders>
                  <w:shd w:val="clear" w:color="auto" w:fill="auto"/>
                  <w:noWrap/>
                  <w:vAlign w:val="bottom"/>
                  <w:hideMark/>
                </w:tcPr>
                <w:p w14:paraId="1D5AD203" w14:textId="77777777" w:rsidR="00B529BD" w:rsidRPr="00E925C0" w:rsidRDefault="00B529BD" w:rsidP="00C038E0">
                  <w:pPr>
                    <w:rPr>
                      <w:b/>
                      <w:bCs/>
                      <w:color w:val="000000"/>
                      <w:lang w:val="en-IN" w:eastAsia="en-IN" w:bidi="ta-IN"/>
                    </w:rPr>
                  </w:pPr>
                  <w:r w:rsidRPr="00E925C0">
                    <w:rPr>
                      <w:b/>
                      <w:bCs/>
                      <w:color w:val="000000"/>
                      <w:lang w:val="en-IN" w:eastAsia="en-IN" w:bidi="ta-IN"/>
                    </w:rPr>
                    <w:t>TOTAL</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14:paraId="4037859F" w14:textId="77777777" w:rsidR="00B529BD" w:rsidRPr="00E925C0" w:rsidRDefault="00B529BD" w:rsidP="00C038E0">
                  <w:pPr>
                    <w:jc w:val="right"/>
                    <w:rPr>
                      <w:b/>
                      <w:bCs/>
                      <w:color w:val="000000"/>
                      <w:lang w:val="en-IN" w:eastAsia="en-IN" w:bidi="ta-IN"/>
                    </w:rPr>
                  </w:pPr>
                  <w:r w:rsidRPr="00E925C0">
                    <w:rPr>
                      <w:b/>
                      <w:bCs/>
                      <w:color w:val="000000"/>
                      <w:lang w:val="en-IN" w:eastAsia="en-IN" w:bidi="ta-IN"/>
                    </w:rPr>
                    <w:t>11,90,000</w:t>
                  </w:r>
                </w:p>
              </w:tc>
            </w:tr>
          </w:tbl>
          <w:p w14:paraId="0BF03700" w14:textId="77777777" w:rsidR="00B529BD" w:rsidRPr="00E925C0" w:rsidRDefault="00B529BD" w:rsidP="00C038E0">
            <w:pPr>
              <w:rPr>
                <w:bCs/>
              </w:rPr>
            </w:pPr>
            <w:r w:rsidRPr="00E925C0">
              <w:rPr>
                <w:bCs/>
              </w:rPr>
              <w:t>All the purchases and sales were made on credit</w:t>
            </w:r>
          </w:p>
          <w:p w14:paraId="197ABF6A" w14:textId="77777777" w:rsidR="00B529BD" w:rsidRPr="00E925C0" w:rsidRDefault="00B529BD" w:rsidP="00EA2800">
            <w:pPr>
              <w:rPr>
                <w:bCs/>
              </w:rPr>
            </w:pPr>
            <w:r w:rsidRPr="00E925C0">
              <w:rPr>
                <w:bCs/>
              </w:rPr>
              <w:t xml:space="preserve">Calculate the following ratios </w:t>
            </w:r>
          </w:p>
          <w:tbl>
            <w:tblPr>
              <w:tblW w:w="7420" w:type="dxa"/>
              <w:tblLook w:val="04A0" w:firstRow="1" w:lastRow="0" w:firstColumn="1" w:lastColumn="0" w:noHBand="0" w:noVBand="1"/>
            </w:tblPr>
            <w:tblGrid>
              <w:gridCol w:w="3940"/>
              <w:gridCol w:w="3480"/>
            </w:tblGrid>
            <w:tr w:rsidR="00B529BD" w:rsidRPr="00E925C0" w14:paraId="1DCEC1D0" w14:textId="77777777" w:rsidTr="00C038E0">
              <w:trPr>
                <w:trHeight w:val="312"/>
              </w:trPr>
              <w:tc>
                <w:tcPr>
                  <w:tcW w:w="3940" w:type="dxa"/>
                  <w:tcBorders>
                    <w:top w:val="nil"/>
                    <w:left w:val="nil"/>
                    <w:bottom w:val="nil"/>
                    <w:right w:val="nil"/>
                  </w:tcBorders>
                  <w:shd w:val="clear" w:color="auto" w:fill="auto"/>
                  <w:noWrap/>
                  <w:vAlign w:val="center"/>
                  <w:hideMark/>
                </w:tcPr>
                <w:p w14:paraId="150DF2C4" w14:textId="77777777" w:rsidR="00B529BD" w:rsidRPr="00E925C0" w:rsidRDefault="00B529BD" w:rsidP="00C038E0">
                  <w:pPr>
                    <w:rPr>
                      <w:color w:val="000000"/>
                      <w:lang w:val="en-IN" w:eastAsia="en-IN" w:bidi="ta-IN"/>
                    </w:rPr>
                  </w:pPr>
                  <w:r w:rsidRPr="00E925C0">
                    <w:rPr>
                      <w:bCs/>
                      <w:color w:val="000000"/>
                      <w:lang w:eastAsia="en-IN" w:bidi="ta-IN"/>
                    </w:rPr>
                    <w:t>1.</w:t>
                  </w:r>
                  <w:r w:rsidRPr="00E925C0">
                    <w:rPr>
                      <w:color w:val="000000"/>
                      <w:lang w:eastAsia="en-IN" w:bidi="ta-IN"/>
                    </w:rPr>
                    <w:t>     Gross Profit Ratio</w:t>
                  </w:r>
                </w:p>
              </w:tc>
              <w:tc>
                <w:tcPr>
                  <w:tcW w:w="3480" w:type="dxa"/>
                  <w:tcBorders>
                    <w:top w:val="nil"/>
                    <w:left w:val="nil"/>
                    <w:bottom w:val="nil"/>
                    <w:right w:val="nil"/>
                  </w:tcBorders>
                  <w:shd w:val="clear" w:color="auto" w:fill="auto"/>
                  <w:noWrap/>
                  <w:vAlign w:val="center"/>
                  <w:hideMark/>
                </w:tcPr>
                <w:p w14:paraId="532717F4" w14:textId="77777777" w:rsidR="00B529BD" w:rsidRPr="00E925C0" w:rsidRDefault="00B529BD" w:rsidP="00C038E0">
                  <w:pPr>
                    <w:rPr>
                      <w:color w:val="000000"/>
                      <w:lang w:val="en-IN" w:eastAsia="en-IN" w:bidi="ta-IN"/>
                    </w:rPr>
                  </w:pPr>
                  <w:r w:rsidRPr="00E925C0">
                    <w:rPr>
                      <w:bCs/>
                      <w:color w:val="000000"/>
                      <w:lang w:eastAsia="en-IN" w:bidi="ta-IN"/>
                    </w:rPr>
                    <w:t>6.</w:t>
                  </w:r>
                  <w:r w:rsidRPr="00E925C0">
                    <w:rPr>
                      <w:color w:val="000000"/>
                      <w:lang w:eastAsia="en-IN" w:bidi="ta-IN"/>
                    </w:rPr>
                    <w:t>     Debtors Turnover Ratio</w:t>
                  </w:r>
                </w:p>
              </w:tc>
            </w:tr>
            <w:tr w:rsidR="00B529BD" w:rsidRPr="00E925C0" w14:paraId="5C44D511" w14:textId="77777777" w:rsidTr="00C038E0">
              <w:trPr>
                <w:trHeight w:val="312"/>
              </w:trPr>
              <w:tc>
                <w:tcPr>
                  <w:tcW w:w="3940" w:type="dxa"/>
                  <w:tcBorders>
                    <w:top w:val="nil"/>
                    <w:left w:val="nil"/>
                    <w:bottom w:val="nil"/>
                    <w:right w:val="nil"/>
                  </w:tcBorders>
                  <w:shd w:val="clear" w:color="auto" w:fill="auto"/>
                  <w:noWrap/>
                  <w:vAlign w:val="center"/>
                  <w:hideMark/>
                </w:tcPr>
                <w:p w14:paraId="1FEDF7B2" w14:textId="77777777" w:rsidR="00B529BD" w:rsidRPr="00E925C0" w:rsidRDefault="00B529BD" w:rsidP="00C038E0">
                  <w:pPr>
                    <w:rPr>
                      <w:color w:val="000000"/>
                      <w:lang w:val="en-IN" w:eastAsia="en-IN" w:bidi="ta-IN"/>
                    </w:rPr>
                  </w:pPr>
                  <w:r w:rsidRPr="00E925C0">
                    <w:rPr>
                      <w:bCs/>
                      <w:color w:val="000000"/>
                      <w:lang w:eastAsia="en-IN" w:bidi="ta-IN"/>
                    </w:rPr>
                    <w:t>2.</w:t>
                  </w:r>
                  <w:r w:rsidRPr="00E925C0">
                    <w:rPr>
                      <w:color w:val="000000"/>
                      <w:lang w:eastAsia="en-IN" w:bidi="ta-IN"/>
                    </w:rPr>
                    <w:t xml:space="preserve">     Net Profit Ratio </w:t>
                  </w:r>
                </w:p>
              </w:tc>
              <w:tc>
                <w:tcPr>
                  <w:tcW w:w="3480" w:type="dxa"/>
                  <w:tcBorders>
                    <w:top w:val="nil"/>
                    <w:left w:val="nil"/>
                    <w:bottom w:val="nil"/>
                    <w:right w:val="nil"/>
                  </w:tcBorders>
                  <w:shd w:val="clear" w:color="auto" w:fill="auto"/>
                  <w:noWrap/>
                  <w:vAlign w:val="center"/>
                  <w:hideMark/>
                </w:tcPr>
                <w:p w14:paraId="074424CF" w14:textId="77777777" w:rsidR="00B529BD" w:rsidRPr="00E925C0" w:rsidRDefault="00B529BD" w:rsidP="00C038E0">
                  <w:pPr>
                    <w:rPr>
                      <w:color w:val="000000"/>
                      <w:lang w:val="en-IN" w:eastAsia="en-IN" w:bidi="ta-IN"/>
                    </w:rPr>
                  </w:pPr>
                  <w:r w:rsidRPr="00E925C0">
                    <w:rPr>
                      <w:bCs/>
                      <w:color w:val="000000"/>
                      <w:lang w:eastAsia="en-IN" w:bidi="ta-IN"/>
                    </w:rPr>
                    <w:t>7</w:t>
                  </w:r>
                  <w:r w:rsidRPr="00E925C0">
                    <w:rPr>
                      <w:color w:val="000000"/>
                      <w:lang w:eastAsia="en-IN" w:bidi="ta-IN"/>
                    </w:rPr>
                    <w:t>.   Average collection period</w:t>
                  </w:r>
                </w:p>
              </w:tc>
            </w:tr>
            <w:tr w:rsidR="00B529BD" w:rsidRPr="00E925C0" w14:paraId="236679B1" w14:textId="77777777" w:rsidTr="00C038E0">
              <w:trPr>
                <w:trHeight w:val="312"/>
              </w:trPr>
              <w:tc>
                <w:tcPr>
                  <w:tcW w:w="3940" w:type="dxa"/>
                  <w:tcBorders>
                    <w:top w:val="nil"/>
                    <w:left w:val="nil"/>
                    <w:bottom w:val="nil"/>
                    <w:right w:val="nil"/>
                  </w:tcBorders>
                  <w:shd w:val="clear" w:color="auto" w:fill="auto"/>
                  <w:noWrap/>
                  <w:vAlign w:val="center"/>
                  <w:hideMark/>
                </w:tcPr>
                <w:p w14:paraId="57AECC09" w14:textId="77777777" w:rsidR="00B529BD" w:rsidRPr="00E925C0" w:rsidRDefault="00B529BD" w:rsidP="00C038E0">
                  <w:pPr>
                    <w:rPr>
                      <w:color w:val="000000"/>
                      <w:lang w:val="en-IN" w:eastAsia="en-IN" w:bidi="ta-IN"/>
                    </w:rPr>
                  </w:pPr>
                  <w:r w:rsidRPr="00E925C0">
                    <w:rPr>
                      <w:bCs/>
                      <w:color w:val="000000"/>
                      <w:lang w:eastAsia="en-IN" w:bidi="ta-IN"/>
                    </w:rPr>
                    <w:t>3.</w:t>
                  </w:r>
                  <w:r w:rsidRPr="00E925C0">
                    <w:rPr>
                      <w:color w:val="000000"/>
                      <w:lang w:eastAsia="en-IN" w:bidi="ta-IN"/>
                    </w:rPr>
                    <w:t>     Operating Expenses Ratio</w:t>
                  </w:r>
                </w:p>
              </w:tc>
              <w:tc>
                <w:tcPr>
                  <w:tcW w:w="3480" w:type="dxa"/>
                  <w:tcBorders>
                    <w:top w:val="nil"/>
                    <w:left w:val="nil"/>
                    <w:bottom w:val="nil"/>
                    <w:right w:val="nil"/>
                  </w:tcBorders>
                  <w:shd w:val="clear" w:color="auto" w:fill="auto"/>
                  <w:noWrap/>
                  <w:vAlign w:val="center"/>
                  <w:hideMark/>
                </w:tcPr>
                <w:p w14:paraId="67D64D75" w14:textId="77777777" w:rsidR="00B529BD" w:rsidRPr="00E925C0" w:rsidRDefault="00B529BD" w:rsidP="00C038E0">
                  <w:pPr>
                    <w:rPr>
                      <w:color w:val="000000"/>
                      <w:lang w:val="en-IN" w:eastAsia="en-IN" w:bidi="ta-IN"/>
                    </w:rPr>
                  </w:pPr>
                  <w:r w:rsidRPr="00E925C0">
                    <w:rPr>
                      <w:bCs/>
                      <w:color w:val="000000"/>
                      <w:lang w:eastAsia="en-IN" w:bidi="ta-IN"/>
                    </w:rPr>
                    <w:t>8.</w:t>
                  </w:r>
                  <w:r w:rsidRPr="00E925C0">
                    <w:rPr>
                      <w:color w:val="000000"/>
                      <w:lang w:eastAsia="en-IN" w:bidi="ta-IN"/>
                    </w:rPr>
                    <w:t>     Current Ratio</w:t>
                  </w:r>
                </w:p>
              </w:tc>
            </w:tr>
            <w:tr w:rsidR="00B529BD" w:rsidRPr="00E925C0" w14:paraId="1FCCA671" w14:textId="77777777" w:rsidTr="00C038E0">
              <w:trPr>
                <w:trHeight w:val="324"/>
              </w:trPr>
              <w:tc>
                <w:tcPr>
                  <w:tcW w:w="3940" w:type="dxa"/>
                  <w:tcBorders>
                    <w:top w:val="nil"/>
                    <w:left w:val="nil"/>
                    <w:bottom w:val="nil"/>
                    <w:right w:val="nil"/>
                  </w:tcBorders>
                  <w:shd w:val="clear" w:color="auto" w:fill="auto"/>
                  <w:noWrap/>
                  <w:vAlign w:val="center"/>
                  <w:hideMark/>
                </w:tcPr>
                <w:p w14:paraId="2D573C44" w14:textId="77777777" w:rsidR="00B529BD" w:rsidRPr="00E925C0" w:rsidRDefault="00B529BD" w:rsidP="00C038E0">
                  <w:pPr>
                    <w:rPr>
                      <w:color w:val="000000"/>
                      <w:lang w:val="en-IN" w:eastAsia="en-IN" w:bidi="ta-IN"/>
                    </w:rPr>
                  </w:pPr>
                  <w:r w:rsidRPr="00E925C0">
                    <w:rPr>
                      <w:bCs/>
                      <w:color w:val="000000"/>
                      <w:lang w:eastAsia="en-IN" w:bidi="ta-IN"/>
                    </w:rPr>
                    <w:t>4.</w:t>
                  </w:r>
                  <w:r w:rsidRPr="00E925C0">
                    <w:rPr>
                      <w:color w:val="000000"/>
                      <w:lang w:eastAsia="en-IN" w:bidi="ta-IN"/>
                    </w:rPr>
                    <w:t>     Return on Capital Employed</w:t>
                  </w:r>
                </w:p>
              </w:tc>
              <w:tc>
                <w:tcPr>
                  <w:tcW w:w="3480" w:type="dxa"/>
                  <w:tcBorders>
                    <w:top w:val="nil"/>
                    <w:left w:val="nil"/>
                    <w:bottom w:val="nil"/>
                    <w:right w:val="nil"/>
                  </w:tcBorders>
                  <w:shd w:val="clear" w:color="auto" w:fill="auto"/>
                  <w:noWrap/>
                  <w:vAlign w:val="center"/>
                  <w:hideMark/>
                </w:tcPr>
                <w:p w14:paraId="06AFC2B1" w14:textId="77777777" w:rsidR="00B529BD" w:rsidRPr="00E925C0" w:rsidRDefault="00B529BD" w:rsidP="00C038E0">
                  <w:pPr>
                    <w:rPr>
                      <w:color w:val="000000"/>
                      <w:lang w:val="en-IN" w:eastAsia="en-IN" w:bidi="ta-IN"/>
                    </w:rPr>
                  </w:pPr>
                  <w:r w:rsidRPr="00E925C0">
                    <w:rPr>
                      <w:bCs/>
                      <w:color w:val="000000"/>
                      <w:lang w:eastAsia="en-IN" w:bidi="ta-IN"/>
                    </w:rPr>
                    <w:t>9.</w:t>
                  </w:r>
                  <w:r w:rsidRPr="00E925C0">
                    <w:rPr>
                      <w:color w:val="000000"/>
                      <w:lang w:eastAsia="en-IN" w:bidi="ta-IN"/>
                    </w:rPr>
                    <w:t>     Quick Ratio</w:t>
                  </w:r>
                </w:p>
              </w:tc>
            </w:tr>
            <w:tr w:rsidR="00B529BD" w:rsidRPr="00E925C0" w14:paraId="17957266" w14:textId="77777777" w:rsidTr="00C038E0">
              <w:trPr>
                <w:trHeight w:val="324"/>
              </w:trPr>
              <w:tc>
                <w:tcPr>
                  <w:tcW w:w="3940" w:type="dxa"/>
                  <w:tcBorders>
                    <w:top w:val="nil"/>
                    <w:left w:val="nil"/>
                    <w:bottom w:val="nil"/>
                    <w:right w:val="nil"/>
                  </w:tcBorders>
                  <w:shd w:val="clear" w:color="auto" w:fill="auto"/>
                  <w:noWrap/>
                  <w:vAlign w:val="center"/>
                  <w:hideMark/>
                </w:tcPr>
                <w:p w14:paraId="091A01FD" w14:textId="77777777" w:rsidR="00B529BD" w:rsidRPr="00E925C0" w:rsidRDefault="00B529BD" w:rsidP="00C038E0">
                  <w:pPr>
                    <w:rPr>
                      <w:color w:val="000000"/>
                      <w:lang w:val="en-IN" w:eastAsia="en-IN" w:bidi="ta-IN"/>
                    </w:rPr>
                  </w:pPr>
                  <w:r w:rsidRPr="00E925C0">
                    <w:rPr>
                      <w:bCs/>
                      <w:color w:val="000000"/>
                      <w:lang w:eastAsia="en-IN" w:bidi="ta-IN"/>
                    </w:rPr>
                    <w:t>5.</w:t>
                  </w:r>
                  <w:r w:rsidRPr="00E925C0">
                    <w:rPr>
                      <w:color w:val="000000"/>
                      <w:lang w:eastAsia="en-IN" w:bidi="ta-IN"/>
                    </w:rPr>
                    <w:t>     Stock Turnover Ratio</w:t>
                  </w:r>
                </w:p>
              </w:tc>
              <w:tc>
                <w:tcPr>
                  <w:tcW w:w="3480" w:type="dxa"/>
                  <w:tcBorders>
                    <w:top w:val="nil"/>
                    <w:left w:val="nil"/>
                    <w:bottom w:val="nil"/>
                    <w:right w:val="nil"/>
                  </w:tcBorders>
                  <w:shd w:val="clear" w:color="auto" w:fill="auto"/>
                  <w:noWrap/>
                  <w:vAlign w:val="center"/>
                  <w:hideMark/>
                </w:tcPr>
                <w:p w14:paraId="45CAFE95" w14:textId="77777777" w:rsidR="00B529BD" w:rsidRPr="00E925C0" w:rsidRDefault="00B529BD" w:rsidP="00C038E0">
                  <w:pPr>
                    <w:rPr>
                      <w:color w:val="000000"/>
                      <w:lang w:val="en-IN" w:eastAsia="en-IN" w:bidi="ta-IN"/>
                    </w:rPr>
                  </w:pPr>
                  <w:r w:rsidRPr="00E925C0">
                    <w:rPr>
                      <w:bCs/>
                      <w:color w:val="000000"/>
                      <w:lang w:eastAsia="en-IN" w:bidi="ta-IN"/>
                    </w:rPr>
                    <w:t>10.</w:t>
                  </w:r>
                  <w:r w:rsidRPr="00E925C0">
                    <w:rPr>
                      <w:color w:val="000000"/>
                      <w:lang w:eastAsia="en-IN" w:bidi="ta-IN"/>
                    </w:rPr>
                    <w:t>  Debt Equity Ratio</w:t>
                  </w:r>
                </w:p>
              </w:tc>
            </w:tr>
          </w:tbl>
          <w:p w14:paraId="5B52657B" w14:textId="77777777" w:rsidR="00B529BD" w:rsidRPr="00E925C0" w:rsidRDefault="00B529BD" w:rsidP="00C038E0">
            <w:pPr>
              <w:rPr>
                <w:bCs/>
              </w:rPr>
            </w:pPr>
          </w:p>
        </w:tc>
        <w:tc>
          <w:tcPr>
            <w:tcW w:w="298" w:type="pct"/>
          </w:tcPr>
          <w:p w14:paraId="030C02E5" w14:textId="77777777" w:rsidR="00B529BD" w:rsidRPr="00E925C0" w:rsidRDefault="00B529BD" w:rsidP="00C038E0">
            <w:pPr>
              <w:jc w:val="center"/>
            </w:pPr>
            <w:r w:rsidRPr="00E925C0">
              <w:t>CO4</w:t>
            </w:r>
          </w:p>
        </w:tc>
        <w:tc>
          <w:tcPr>
            <w:tcW w:w="239" w:type="pct"/>
          </w:tcPr>
          <w:p w14:paraId="7ED7AB2F" w14:textId="77777777" w:rsidR="00B529BD" w:rsidRPr="00E925C0" w:rsidRDefault="00B529BD" w:rsidP="00C038E0">
            <w:pPr>
              <w:jc w:val="center"/>
            </w:pPr>
            <w:r w:rsidRPr="00E925C0">
              <w:t>A</w:t>
            </w:r>
          </w:p>
        </w:tc>
        <w:tc>
          <w:tcPr>
            <w:tcW w:w="203" w:type="pct"/>
          </w:tcPr>
          <w:p w14:paraId="32CF196C" w14:textId="77777777" w:rsidR="00B529BD" w:rsidRPr="00E925C0" w:rsidRDefault="00B529BD" w:rsidP="00C038E0">
            <w:pPr>
              <w:jc w:val="center"/>
            </w:pPr>
            <w:r w:rsidRPr="00E925C0">
              <w:t>20</w:t>
            </w:r>
          </w:p>
        </w:tc>
      </w:tr>
      <w:tr w:rsidR="00B529BD" w:rsidRPr="00E925C0" w14:paraId="5EE556F4" w14:textId="77777777" w:rsidTr="00C038E0">
        <w:trPr>
          <w:trHeight w:val="283"/>
        </w:trPr>
        <w:tc>
          <w:tcPr>
            <w:tcW w:w="253" w:type="pct"/>
            <w:vAlign w:val="bottom"/>
          </w:tcPr>
          <w:p w14:paraId="323E7064" w14:textId="77777777" w:rsidR="00B529BD" w:rsidRPr="00E925C0" w:rsidRDefault="00B529BD" w:rsidP="00EA2800"/>
        </w:tc>
        <w:tc>
          <w:tcPr>
            <w:tcW w:w="99" w:type="pct"/>
            <w:vAlign w:val="bottom"/>
          </w:tcPr>
          <w:p w14:paraId="206A6FB1" w14:textId="77777777" w:rsidR="00B529BD" w:rsidRPr="00E925C0" w:rsidRDefault="00B529BD" w:rsidP="00EA2800"/>
        </w:tc>
        <w:tc>
          <w:tcPr>
            <w:tcW w:w="3909" w:type="pct"/>
            <w:vAlign w:val="bottom"/>
          </w:tcPr>
          <w:p w14:paraId="2E4B9818" w14:textId="77777777" w:rsidR="00B529BD" w:rsidRPr="00E925C0" w:rsidRDefault="00B529BD" w:rsidP="00EA2800"/>
        </w:tc>
        <w:tc>
          <w:tcPr>
            <w:tcW w:w="298" w:type="pct"/>
            <w:vAlign w:val="bottom"/>
          </w:tcPr>
          <w:p w14:paraId="25168C70" w14:textId="77777777" w:rsidR="00B529BD" w:rsidRPr="00E925C0" w:rsidRDefault="00B529BD" w:rsidP="00EA2800">
            <w:pPr>
              <w:jc w:val="center"/>
            </w:pPr>
          </w:p>
        </w:tc>
        <w:tc>
          <w:tcPr>
            <w:tcW w:w="239" w:type="pct"/>
            <w:vAlign w:val="bottom"/>
          </w:tcPr>
          <w:p w14:paraId="6D16759C" w14:textId="77777777" w:rsidR="00B529BD" w:rsidRPr="00E925C0" w:rsidRDefault="00B529BD" w:rsidP="00EA2800">
            <w:pPr>
              <w:jc w:val="center"/>
            </w:pPr>
          </w:p>
        </w:tc>
        <w:tc>
          <w:tcPr>
            <w:tcW w:w="203" w:type="pct"/>
            <w:vAlign w:val="bottom"/>
          </w:tcPr>
          <w:p w14:paraId="11AAC21C" w14:textId="77777777" w:rsidR="00B529BD" w:rsidRPr="00E925C0" w:rsidRDefault="00B529BD" w:rsidP="00EA2800">
            <w:pPr>
              <w:jc w:val="center"/>
            </w:pPr>
          </w:p>
        </w:tc>
      </w:tr>
      <w:tr w:rsidR="00B529BD" w:rsidRPr="00E925C0" w14:paraId="6C5ED0D0" w14:textId="77777777" w:rsidTr="00C038E0">
        <w:trPr>
          <w:trHeight w:val="283"/>
        </w:trPr>
        <w:tc>
          <w:tcPr>
            <w:tcW w:w="253" w:type="pct"/>
          </w:tcPr>
          <w:p w14:paraId="1F45C3FB" w14:textId="77777777" w:rsidR="00B529BD" w:rsidRPr="00E925C0" w:rsidRDefault="00B529BD" w:rsidP="00C038E0">
            <w:pPr>
              <w:jc w:val="center"/>
            </w:pPr>
            <w:r w:rsidRPr="00E925C0">
              <w:t>16.</w:t>
            </w:r>
          </w:p>
        </w:tc>
        <w:tc>
          <w:tcPr>
            <w:tcW w:w="99" w:type="pct"/>
            <w:vAlign w:val="bottom"/>
          </w:tcPr>
          <w:p w14:paraId="527C38E4" w14:textId="77777777" w:rsidR="00B529BD" w:rsidRPr="00E925C0" w:rsidRDefault="00B529BD" w:rsidP="00EA2800"/>
        </w:tc>
        <w:tc>
          <w:tcPr>
            <w:tcW w:w="3909" w:type="pct"/>
            <w:vAlign w:val="bottom"/>
          </w:tcPr>
          <w:p w14:paraId="029F7253" w14:textId="77777777" w:rsidR="00B529BD" w:rsidRPr="00E925C0" w:rsidRDefault="00B529BD" w:rsidP="00C038E0">
            <w:r w:rsidRPr="00E925C0">
              <w:t xml:space="preserve">From the following data related to ABC &amp; Co at various capacities </w:t>
            </w:r>
          </w:p>
          <w:p w14:paraId="39F1986B" w14:textId="77777777" w:rsidR="00B529BD" w:rsidRPr="00E925C0" w:rsidRDefault="00B529BD" w:rsidP="00C038E0">
            <w:r w:rsidRPr="00E925C0">
              <w:t>( Amount in ₹ )</w:t>
            </w:r>
          </w:p>
          <w:tbl>
            <w:tblPr>
              <w:tblStyle w:val="TableGrid"/>
              <w:tblW w:w="0" w:type="auto"/>
              <w:tblLook w:val="04A0" w:firstRow="1" w:lastRow="0" w:firstColumn="1" w:lastColumn="0" w:noHBand="0" w:noVBand="1"/>
            </w:tblPr>
            <w:tblGrid>
              <w:gridCol w:w="3707"/>
              <w:gridCol w:w="1247"/>
              <w:gridCol w:w="1247"/>
              <w:gridCol w:w="1247"/>
            </w:tblGrid>
            <w:tr w:rsidR="00B529BD" w:rsidRPr="00E925C0" w14:paraId="08D9F841" w14:textId="77777777" w:rsidTr="00C038E0">
              <w:trPr>
                <w:trHeight w:val="274"/>
              </w:trPr>
              <w:tc>
                <w:tcPr>
                  <w:tcW w:w="3707" w:type="dxa"/>
                </w:tcPr>
                <w:p w14:paraId="0471188B" w14:textId="77777777" w:rsidR="00B529BD" w:rsidRPr="00E925C0" w:rsidRDefault="00B529BD" w:rsidP="00C038E0">
                  <w:r w:rsidRPr="00E925C0">
                    <w:t>Particulars</w:t>
                  </w:r>
                </w:p>
              </w:tc>
              <w:tc>
                <w:tcPr>
                  <w:tcW w:w="1247" w:type="dxa"/>
                </w:tcPr>
                <w:p w14:paraId="01C7448C" w14:textId="77777777" w:rsidR="00B529BD" w:rsidRPr="00E925C0" w:rsidRDefault="00B529BD" w:rsidP="00C038E0">
                  <w:pPr>
                    <w:jc w:val="center"/>
                  </w:pPr>
                  <w:r w:rsidRPr="00E925C0">
                    <w:t>50% capacity</w:t>
                  </w:r>
                </w:p>
              </w:tc>
              <w:tc>
                <w:tcPr>
                  <w:tcW w:w="1247" w:type="dxa"/>
                </w:tcPr>
                <w:p w14:paraId="549D5D3D" w14:textId="77777777" w:rsidR="00B529BD" w:rsidRPr="00E925C0" w:rsidRDefault="00B529BD" w:rsidP="00C038E0">
                  <w:pPr>
                    <w:jc w:val="center"/>
                  </w:pPr>
                  <w:r w:rsidRPr="00E925C0">
                    <w:t>80%</w:t>
                  </w:r>
                </w:p>
                <w:p w14:paraId="340ED7B6" w14:textId="77777777" w:rsidR="00B529BD" w:rsidRPr="00E925C0" w:rsidRDefault="00B529BD" w:rsidP="00C038E0">
                  <w:pPr>
                    <w:jc w:val="center"/>
                  </w:pPr>
                  <w:r w:rsidRPr="00E925C0">
                    <w:t>Capacity</w:t>
                  </w:r>
                </w:p>
              </w:tc>
              <w:tc>
                <w:tcPr>
                  <w:tcW w:w="1247" w:type="dxa"/>
                </w:tcPr>
                <w:p w14:paraId="387636D6" w14:textId="77777777" w:rsidR="00B529BD" w:rsidRPr="00E925C0" w:rsidRDefault="00B529BD" w:rsidP="00C038E0">
                  <w:pPr>
                    <w:jc w:val="center"/>
                  </w:pPr>
                  <w:r w:rsidRPr="00E925C0">
                    <w:t>100%</w:t>
                  </w:r>
                </w:p>
                <w:p w14:paraId="2A2281CA" w14:textId="77777777" w:rsidR="00B529BD" w:rsidRPr="00E925C0" w:rsidRDefault="00B529BD" w:rsidP="00C038E0">
                  <w:pPr>
                    <w:jc w:val="center"/>
                  </w:pPr>
                  <w:r w:rsidRPr="00E925C0">
                    <w:t>capacity</w:t>
                  </w:r>
                </w:p>
              </w:tc>
            </w:tr>
            <w:tr w:rsidR="00B529BD" w:rsidRPr="00E925C0" w14:paraId="0EF677BC" w14:textId="77777777" w:rsidTr="00C038E0">
              <w:trPr>
                <w:trHeight w:val="274"/>
              </w:trPr>
              <w:tc>
                <w:tcPr>
                  <w:tcW w:w="3707" w:type="dxa"/>
                </w:tcPr>
                <w:p w14:paraId="2D158F3C" w14:textId="77777777" w:rsidR="00B529BD" w:rsidRPr="00E925C0" w:rsidRDefault="00B529BD" w:rsidP="00C038E0">
                  <w:r w:rsidRPr="00E925C0">
                    <w:t>Direct Materials</w:t>
                  </w:r>
                </w:p>
              </w:tc>
              <w:tc>
                <w:tcPr>
                  <w:tcW w:w="1247" w:type="dxa"/>
                </w:tcPr>
                <w:p w14:paraId="2F24BE6D" w14:textId="77777777" w:rsidR="00B529BD" w:rsidRPr="00E925C0" w:rsidRDefault="00B529BD" w:rsidP="00C038E0">
                  <w:pPr>
                    <w:jc w:val="right"/>
                  </w:pPr>
                  <w:r w:rsidRPr="00E925C0">
                    <w:t>45,000</w:t>
                  </w:r>
                </w:p>
              </w:tc>
              <w:tc>
                <w:tcPr>
                  <w:tcW w:w="1247" w:type="dxa"/>
                </w:tcPr>
                <w:p w14:paraId="2FAA15F8" w14:textId="77777777" w:rsidR="00B529BD" w:rsidRPr="00E925C0" w:rsidRDefault="00B529BD" w:rsidP="00C038E0">
                  <w:pPr>
                    <w:jc w:val="right"/>
                  </w:pPr>
                  <w:r w:rsidRPr="00E925C0">
                    <w:t>72,000</w:t>
                  </w:r>
                </w:p>
              </w:tc>
              <w:tc>
                <w:tcPr>
                  <w:tcW w:w="1247" w:type="dxa"/>
                </w:tcPr>
                <w:p w14:paraId="2B1991AE" w14:textId="77777777" w:rsidR="00B529BD" w:rsidRPr="00E925C0" w:rsidRDefault="00B529BD" w:rsidP="00C038E0">
                  <w:pPr>
                    <w:jc w:val="right"/>
                  </w:pPr>
                  <w:r w:rsidRPr="00E925C0">
                    <w:t>90,000</w:t>
                  </w:r>
                </w:p>
              </w:tc>
            </w:tr>
            <w:tr w:rsidR="00B529BD" w:rsidRPr="00E925C0" w14:paraId="4BAC6BF7" w14:textId="77777777" w:rsidTr="00C038E0">
              <w:trPr>
                <w:trHeight w:val="274"/>
              </w:trPr>
              <w:tc>
                <w:tcPr>
                  <w:tcW w:w="3707" w:type="dxa"/>
                </w:tcPr>
                <w:p w14:paraId="205C31A1" w14:textId="77777777" w:rsidR="00B529BD" w:rsidRPr="00E925C0" w:rsidRDefault="00B529BD" w:rsidP="00C038E0">
                  <w:r w:rsidRPr="00E925C0">
                    <w:t>Direct Wages</w:t>
                  </w:r>
                </w:p>
              </w:tc>
              <w:tc>
                <w:tcPr>
                  <w:tcW w:w="1247" w:type="dxa"/>
                </w:tcPr>
                <w:p w14:paraId="0BE8A829" w14:textId="77777777" w:rsidR="00B529BD" w:rsidRPr="00E925C0" w:rsidRDefault="00B529BD" w:rsidP="00C038E0">
                  <w:pPr>
                    <w:jc w:val="right"/>
                  </w:pPr>
                  <w:r w:rsidRPr="00E925C0">
                    <w:t>22,500</w:t>
                  </w:r>
                </w:p>
              </w:tc>
              <w:tc>
                <w:tcPr>
                  <w:tcW w:w="1247" w:type="dxa"/>
                </w:tcPr>
                <w:p w14:paraId="7787E8FC" w14:textId="77777777" w:rsidR="00B529BD" w:rsidRPr="00E925C0" w:rsidRDefault="00B529BD" w:rsidP="00C038E0">
                  <w:pPr>
                    <w:jc w:val="right"/>
                  </w:pPr>
                  <w:r w:rsidRPr="00E925C0">
                    <w:t>36,000</w:t>
                  </w:r>
                </w:p>
              </w:tc>
              <w:tc>
                <w:tcPr>
                  <w:tcW w:w="1247" w:type="dxa"/>
                </w:tcPr>
                <w:p w14:paraId="3401FF50" w14:textId="77777777" w:rsidR="00B529BD" w:rsidRPr="00E925C0" w:rsidRDefault="00B529BD" w:rsidP="00C038E0">
                  <w:pPr>
                    <w:jc w:val="right"/>
                  </w:pPr>
                  <w:r w:rsidRPr="00E925C0">
                    <w:t>45,000</w:t>
                  </w:r>
                </w:p>
              </w:tc>
            </w:tr>
            <w:tr w:rsidR="00B529BD" w:rsidRPr="00E925C0" w14:paraId="7D499713" w14:textId="77777777" w:rsidTr="00C038E0">
              <w:trPr>
                <w:trHeight w:val="274"/>
              </w:trPr>
              <w:tc>
                <w:tcPr>
                  <w:tcW w:w="3707" w:type="dxa"/>
                </w:tcPr>
                <w:p w14:paraId="30B6BCA5" w14:textId="77777777" w:rsidR="00B529BD" w:rsidRPr="00E925C0" w:rsidRDefault="00B529BD" w:rsidP="00C038E0">
                  <w:r w:rsidRPr="00E925C0">
                    <w:t>Direct Expenses</w:t>
                  </w:r>
                </w:p>
              </w:tc>
              <w:tc>
                <w:tcPr>
                  <w:tcW w:w="1247" w:type="dxa"/>
                </w:tcPr>
                <w:p w14:paraId="6D6FDE94" w14:textId="77777777" w:rsidR="00B529BD" w:rsidRPr="00E925C0" w:rsidRDefault="00B529BD" w:rsidP="00C038E0">
                  <w:pPr>
                    <w:jc w:val="right"/>
                  </w:pPr>
                  <w:r w:rsidRPr="00E925C0">
                    <w:t>8,750</w:t>
                  </w:r>
                </w:p>
              </w:tc>
              <w:tc>
                <w:tcPr>
                  <w:tcW w:w="1247" w:type="dxa"/>
                </w:tcPr>
                <w:p w14:paraId="77BACF65" w14:textId="77777777" w:rsidR="00B529BD" w:rsidRPr="00E925C0" w:rsidRDefault="00B529BD" w:rsidP="00C038E0">
                  <w:pPr>
                    <w:jc w:val="right"/>
                  </w:pPr>
                  <w:r w:rsidRPr="00E925C0">
                    <w:t>14,000</w:t>
                  </w:r>
                </w:p>
              </w:tc>
              <w:tc>
                <w:tcPr>
                  <w:tcW w:w="1247" w:type="dxa"/>
                </w:tcPr>
                <w:p w14:paraId="54B34ACE" w14:textId="77777777" w:rsidR="00B529BD" w:rsidRPr="00E925C0" w:rsidRDefault="00B529BD" w:rsidP="00C038E0">
                  <w:pPr>
                    <w:jc w:val="right"/>
                  </w:pPr>
                  <w:r w:rsidRPr="00E925C0">
                    <w:t>17,500</w:t>
                  </w:r>
                </w:p>
              </w:tc>
            </w:tr>
            <w:tr w:rsidR="00B529BD" w:rsidRPr="00E925C0" w14:paraId="6A19480F" w14:textId="77777777" w:rsidTr="00C038E0">
              <w:trPr>
                <w:trHeight w:val="262"/>
              </w:trPr>
              <w:tc>
                <w:tcPr>
                  <w:tcW w:w="3707" w:type="dxa"/>
                </w:tcPr>
                <w:p w14:paraId="0B35B6BB" w14:textId="77777777" w:rsidR="00B529BD" w:rsidRPr="00E925C0" w:rsidRDefault="00B529BD" w:rsidP="00C038E0">
                  <w:r w:rsidRPr="00E925C0">
                    <w:t xml:space="preserve">Variable factory overhead </w:t>
                  </w:r>
                </w:p>
              </w:tc>
              <w:tc>
                <w:tcPr>
                  <w:tcW w:w="1247" w:type="dxa"/>
                </w:tcPr>
                <w:p w14:paraId="26AFDD1B" w14:textId="77777777" w:rsidR="00B529BD" w:rsidRPr="00E925C0" w:rsidRDefault="00B529BD" w:rsidP="00C038E0">
                  <w:pPr>
                    <w:jc w:val="right"/>
                  </w:pPr>
                  <w:r w:rsidRPr="00E925C0">
                    <w:t>12,500</w:t>
                  </w:r>
                </w:p>
              </w:tc>
              <w:tc>
                <w:tcPr>
                  <w:tcW w:w="1247" w:type="dxa"/>
                </w:tcPr>
                <w:p w14:paraId="43C21EFD" w14:textId="77777777" w:rsidR="00B529BD" w:rsidRPr="00E925C0" w:rsidRDefault="00B529BD" w:rsidP="00C038E0">
                  <w:pPr>
                    <w:jc w:val="right"/>
                  </w:pPr>
                  <w:r w:rsidRPr="00E925C0">
                    <w:t>20,000</w:t>
                  </w:r>
                </w:p>
              </w:tc>
              <w:tc>
                <w:tcPr>
                  <w:tcW w:w="1247" w:type="dxa"/>
                </w:tcPr>
                <w:p w14:paraId="092BA302" w14:textId="77777777" w:rsidR="00B529BD" w:rsidRPr="00E925C0" w:rsidRDefault="00B529BD" w:rsidP="00C038E0">
                  <w:pPr>
                    <w:jc w:val="right"/>
                  </w:pPr>
                  <w:r w:rsidRPr="00E925C0">
                    <w:t>25,000</w:t>
                  </w:r>
                </w:p>
              </w:tc>
            </w:tr>
            <w:tr w:rsidR="00B529BD" w:rsidRPr="00E925C0" w14:paraId="76770E17" w14:textId="77777777" w:rsidTr="00C038E0">
              <w:trPr>
                <w:trHeight w:val="274"/>
              </w:trPr>
              <w:tc>
                <w:tcPr>
                  <w:tcW w:w="3707" w:type="dxa"/>
                </w:tcPr>
                <w:p w14:paraId="66EE5A76" w14:textId="77777777" w:rsidR="00B529BD" w:rsidRPr="00E925C0" w:rsidRDefault="00B529BD" w:rsidP="00C038E0">
                  <w:r w:rsidRPr="00E925C0">
                    <w:t xml:space="preserve">Administrative Overhead Fixed </w:t>
                  </w:r>
                </w:p>
              </w:tc>
              <w:tc>
                <w:tcPr>
                  <w:tcW w:w="1247" w:type="dxa"/>
                </w:tcPr>
                <w:p w14:paraId="61115A19" w14:textId="77777777" w:rsidR="00B529BD" w:rsidRPr="00E925C0" w:rsidRDefault="00B529BD" w:rsidP="00C038E0">
                  <w:pPr>
                    <w:jc w:val="right"/>
                  </w:pPr>
                  <w:r w:rsidRPr="00E925C0">
                    <w:t>24,000</w:t>
                  </w:r>
                </w:p>
              </w:tc>
              <w:tc>
                <w:tcPr>
                  <w:tcW w:w="1247" w:type="dxa"/>
                </w:tcPr>
                <w:p w14:paraId="71BA6D3C" w14:textId="77777777" w:rsidR="00B529BD" w:rsidRPr="00E925C0" w:rsidRDefault="00B529BD" w:rsidP="00C038E0">
                  <w:pPr>
                    <w:jc w:val="right"/>
                  </w:pPr>
                  <w:r w:rsidRPr="00E925C0">
                    <w:t>24,000</w:t>
                  </w:r>
                </w:p>
              </w:tc>
              <w:tc>
                <w:tcPr>
                  <w:tcW w:w="1247" w:type="dxa"/>
                </w:tcPr>
                <w:p w14:paraId="17FD962E" w14:textId="77777777" w:rsidR="00B529BD" w:rsidRPr="00E925C0" w:rsidRDefault="00B529BD" w:rsidP="00C038E0">
                  <w:pPr>
                    <w:jc w:val="right"/>
                  </w:pPr>
                  <w:r w:rsidRPr="00E925C0">
                    <w:t>24,000</w:t>
                  </w:r>
                </w:p>
              </w:tc>
            </w:tr>
            <w:tr w:rsidR="00B529BD" w:rsidRPr="00E925C0" w14:paraId="3DFB25F4" w14:textId="77777777" w:rsidTr="00C038E0">
              <w:trPr>
                <w:trHeight w:val="350"/>
              </w:trPr>
              <w:tc>
                <w:tcPr>
                  <w:tcW w:w="3707" w:type="dxa"/>
                </w:tcPr>
                <w:p w14:paraId="50648F13" w14:textId="77777777" w:rsidR="00B529BD" w:rsidRPr="00E925C0" w:rsidRDefault="00B529BD" w:rsidP="00C038E0">
                  <w:r w:rsidRPr="00E925C0">
                    <w:t>Administrative Overhead Variable</w:t>
                  </w:r>
                </w:p>
              </w:tc>
              <w:tc>
                <w:tcPr>
                  <w:tcW w:w="1247" w:type="dxa"/>
                </w:tcPr>
                <w:p w14:paraId="3CD1BC85" w14:textId="77777777" w:rsidR="00B529BD" w:rsidRPr="00E925C0" w:rsidRDefault="00B529BD" w:rsidP="00C038E0">
                  <w:pPr>
                    <w:jc w:val="right"/>
                  </w:pPr>
                  <w:r w:rsidRPr="00E925C0">
                    <w:t>6,250</w:t>
                  </w:r>
                </w:p>
              </w:tc>
              <w:tc>
                <w:tcPr>
                  <w:tcW w:w="1247" w:type="dxa"/>
                </w:tcPr>
                <w:p w14:paraId="553A1461" w14:textId="77777777" w:rsidR="00B529BD" w:rsidRPr="00E925C0" w:rsidRDefault="00B529BD" w:rsidP="00C038E0">
                  <w:pPr>
                    <w:jc w:val="right"/>
                  </w:pPr>
                  <w:r w:rsidRPr="00E925C0">
                    <w:t>10,000</w:t>
                  </w:r>
                </w:p>
              </w:tc>
              <w:tc>
                <w:tcPr>
                  <w:tcW w:w="1247" w:type="dxa"/>
                </w:tcPr>
                <w:p w14:paraId="302CB3D1" w14:textId="77777777" w:rsidR="00B529BD" w:rsidRPr="00E925C0" w:rsidRDefault="00B529BD" w:rsidP="00C038E0">
                  <w:pPr>
                    <w:jc w:val="right"/>
                  </w:pPr>
                  <w:r w:rsidRPr="00E925C0">
                    <w:t>12,500</w:t>
                  </w:r>
                </w:p>
              </w:tc>
            </w:tr>
            <w:tr w:rsidR="00B529BD" w:rsidRPr="00E925C0" w14:paraId="211E1354" w14:textId="77777777" w:rsidTr="00C038E0">
              <w:trPr>
                <w:trHeight w:val="274"/>
              </w:trPr>
              <w:tc>
                <w:tcPr>
                  <w:tcW w:w="3707" w:type="dxa"/>
                </w:tcPr>
                <w:p w14:paraId="66EBD0FD" w14:textId="77777777" w:rsidR="00B529BD" w:rsidRPr="00E925C0" w:rsidRDefault="00B529BD" w:rsidP="00C038E0">
                  <w:r w:rsidRPr="00E925C0">
                    <w:t>Selling and Distribution Overhead –</w:t>
                  </w:r>
                </w:p>
              </w:tc>
              <w:tc>
                <w:tcPr>
                  <w:tcW w:w="1247" w:type="dxa"/>
                </w:tcPr>
                <w:p w14:paraId="7FBD6175" w14:textId="77777777" w:rsidR="00B529BD" w:rsidRPr="00E925C0" w:rsidRDefault="00B529BD" w:rsidP="00C038E0">
                  <w:pPr>
                    <w:jc w:val="right"/>
                  </w:pPr>
                </w:p>
              </w:tc>
              <w:tc>
                <w:tcPr>
                  <w:tcW w:w="1247" w:type="dxa"/>
                </w:tcPr>
                <w:p w14:paraId="1F50C6C2" w14:textId="77777777" w:rsidR="00B529BD" w:rsidRPr="00E925C0" w:rsidRDefault="00B529BD" w:rsidP="00C038E0">
                  <w:pPr>
                    <w:jc w:val="right"/>
                  </w:pPr>
                </w:p>
              </w:tc>
              <w:tc>
                <w:tcPr>
                  <w:tcW w:w="1247" w:type="dxa"/>
                </w:tcPr>
                <w:p w14:paraId="78E5C0B0" w14:textId="77777777" w:rsidR="00B529BD" w:rsidRPr="00E925C0" w:rsidRDefault="00B529BD" w:rsidP="00C038E0">
                  <w:pPr>
                    <w:jc w:val="right"/>
                  </w:pPr>
                </w:p>
              </w:tc>
            </w:tr>
            <w:tr w:rsidR="00B529BD" w:rsidRPr="00E925C0" w14:paraId="46037555" w14:textId="77777777" w:rsidTr="00C038E0">
              <w:trPr>
                <w:trHeight w:val="274"/>
              </w:trPr>
              <w:tc>
                <w:tcPr>
                  <w:tcW w:w="3707" w:type="dxa"/>
                </w:tcPr>
                <w:p w14:paraId="19D84CDE" w14:textId="77777777" w:rsidR="00B529BD" w:rsidRPr="00E925C0" w:rsidRDefault="00B529BD" w:rsidP="00C038E0">
                  <w:r w:rsidRPr="00E925C0">
                    <w:t>Fixed</w:t>
                  </w:r>
                </w:p>
              </w:tc>
              <w:tc>
                <w:tcPr>
                  <w:tcW w:w="1247" w:type="dxa"/>
                </w:tcPr>
                <w:p w14:paraId="1A09A1D7" w14:textId="77777777" w:rsidR="00B529BD" w:rsidRPr="00E925C0" w:rsidRDefault="00B529BD" w:rsidP="00C038E0">
                  <w:pPr>
                    <w:jc w:val="right"/>
                  </w:pPr>
                  <w:r w:rsidRPr="00E925C0">
                    <w:t>14,000</w:t>
                  </w:r>
                </w:p>
              </w:tc>
              <w:tc>
                <w:tcPr>
                  <w:tcW w:w="1247" w:type="dxa"/>
                </w:tcPr>
                <w:p w14:paraId="7E9269A0" w14:textId="77777777" w:rsidR="00B529BD" w:rsidRPr="00E925C0" w:rsidRDefault="00B529BD" w:rsidP="00C038E0">
                  <w:pPr>
                    <w:jc w:val="right"/>
                  </w:pPr>
                  <w:r w:rsidRPr="00E925C0">
                    <w:t>14,000</w:t>
                  </w:r>
                </w:p>
              </w:tc>
              <w:tc>
                <w:tcPr>
                  <w:tcW w:w="1247" w:type="dxa"/>
                </w:tcPr>
                <w:p w14:paraId="51EB2BFD" w14:textId="77777777" w:rsidR="00B529BD" w:rsidRPr="00E925C0" w:rsidRDefault="00B529BD" w:rsidP="00C038E0">
                  <w:pPr>
                    <w:jc w:val="right"/>
                  </w:pPr>
                  <w:r w:rsidRPr="00E925C0">
                    <w:t>14,000</w:t>
                  </w:r>
                </w:p>
              </w:tc>
            </w:tr>
            <w:tr w:rsidR="00B529BD" w:rsidRPr="00E925C0" w14:paraId="2C9431A1" w14:textId="77777777" w:rsidTr="00C038E0">
              <w:trPr>
                <w:trHeight w:val="274"/>
              </w:trPr>
              <w:tc>
                <w:tcPr>
                  <w:tcW w:w="3707" w:type="dxa"/>
                </w:tcPr>
                <w:p w14:paraId="0DB9115A" w14:textId="77777777" w:rsidR="00B529BD" w:rsidRPr="00E925C0" w:rsidRDefault="00B529BD" w:rsidP="00C038E0">
                  <w:r w:rsidRPr="00E925C0">
                    <w:t>Variable</w:t>
                  </w:r>
                </w:p>
              </w:tc>
              <w:tc>
                <w:tcPr>
                  <w:tcW w:w="1247" w:type="dxa"/>
                </w:tcPr>
                <w:p w14:paraId="0FDB6A83" w14:textId="77777777" w:rsidR="00B529BD" w:rsidRPr="00E925C0" w:rsidRDefault="00B529BD" w:rsidP="00C038E0">
                  <w:pPr>
                    <w:jc w:val="right"/>
                  </w:pPr>
                  <w:r w:rsidRPr="00E925C0">
                    <w:t>5,000</w:t>
                  </w:r>
                </w:p>
              </w:tc>
              <w:tc>
                <w:tcPr>
                  <w:tcW w:w="1247" w:type="dxa"/>
                </w:tcPr>
                <w:p w14:paraId="6F91DBA2" w14:textId="77777777" w:rsidR="00B529BD" w:rsidRPr="00E925C0" w:rsidRDefault="00B529BD" w:rsidP="00C038E0">
                  <w:pPr>
                    <w:jc w:val="right"/>
                  </w:pPr>
                  <w:r w:rsidRPr="00E925C0">
                    <w:t>8,000</w:t>
                  </w:r>
                </w:p>
              </w:tc>
              <w:tc>
                <w:tcPr>
                  <w:tcW w:w="1247" w:type="dxa"/>
                </w:tcPr>
                <w:p w14:paraId="49A3D0F5" w14:textId="77777777" w:rsidR="00B529BD" w:rsidRPr="00E925C0" w:rsidRDefault="00B529BD" w:rsidP="00C038E0">
                  <w:pPr>
                    <w:jc w:val="right"/>
                  </w:pPr>
                  <w:r w:rsidRPr="00E925C0">
                    <w:t>10,000</w:t>
                  </w:r>
                </w:p>
              </w:tc>
            </w:tr>
            <w:tr w:rsidR="00B529BD" w:rsidRPr="00E925C0" w14:paraId="6EE78803" w14:textId="77777777" w:rsidTr="00C038E0">
              <w:trPr>
                <w:trHeight w:val="286"/>
              </w:trPr>
              <w:tc>
                <w:tcPr>
                  <w:tcW w:w="3707" w:type="dxa"/>
                </w:tcPr>
                <w:p w14:paraId="4C40B32C" w14:textId="77777777" w:rsidR="00B529BD" w:rsidRPr="00E925C0" w:rsidRDefault="00B529BD" w:rsidP="00C038E0">
                  <w:r w:rsidRPr="00E925C0">
                    <w:t>Sales</w:t>
                  </w:r>
                </w:p>
              </w:tc>
              <w:tc>
                <w:tcPr>
                  <w:tcW w:w="1247" w:type="dxa"/>
                </w:tcPr>
                <w:p w14:paraId="692675F9" w14:textId="77777777" w:rsidR="00B529BD" w:rsidRPr="00E925C0" w:rsidRDefault="00B529BD" w:rsidP="00C038E0">
                  <w:pPr>
                    <w:jc w:val="right"/>
                  </w:pPr>
                  <w:r w:rsidRPr="00E925C0">
                    <w:t>1,25,000</w:t>
                  </w:r>
                </w:p>
              </w:tc>
              <w:tc>
                <w:tcPr>
                  <w:tcW w:w="1247" w:type="dxa"/>
                </w:tcPr>
                <w:p w14:paraId="0388CD3E" w14:textId="77777777" w:rsidR="00B529BD" w:rsidRPr="00E925C0" w:rsidRDefault="00B529BD" w:rsidP="00C038E0">
                  <w:pPr>
                    <w:jc w:val="right"/>
                  </w:pPr>
                  <w:r w:rsidRPr="00E925C0">
                    <w:t>2,00,000</w:t>
                  </w:r>
                </w:p>
              </w:tc>
              <w:tc>
                <w:tcPr>
                  <w:tcW w:w="1247" w:type="dxa"/>
                </w:tcPr>
                <w:p w14:paraId="323679B3" w14:textId="77777777" w:rsidR="00B529BD" w:rsidRPr="00E925C0" w:rsidRDefault="00B529BD" w:rsidP="00C038E0">
                  <w:pPr>
                    <w:jc w:val="right"/>
                  </w:pPr>
                  <w:r w:rsidRPr="00E925C0">
                    <w:t>2,50,000</w:t>
                  </w:r>
                </w:p>
              </w:tc>
            </w:tr>
          </w:tbl>
          <w:p w14:paraId="4359DFF0" w14:textId="77777777" w:rsidR="00B529BD" w:rsidRPr="00E925C0" w:rsidRDefault="00B529BD" w:rsidP="00C038E0"/>
          <w:p w14:paraId="69F0D5F9" w14:textId="77777777" w:rsidR="00B529BD" w:rsidRPr="00E925C0" w:rsidRDefault="00B529BD" w:rsidP="00C038E0">
            <w:r w:rsidRPr="00E925C0">
              <w:t>From the above</w:t>
            </w:r>
          </w:p>
          <w:p w14:paraId="574D9EDA" w14:textId="77777777" w:rsidR="00B529BD" w:rsidRPr="00E925C0" w:rsidRDefault="00B529BD" w:rsidP="00C038E0">
            <w:r w:rsidRPr="00E925C0">
              <w:t>1) Prepare a statement of cost by Marginal Costing Method ( 15 Marks)</w:t>
            </w:r>
          </w:p>
          <w:p w14:paraId="57D3F287" w14:textId="77777777" w:rsidR="00B529BD" w:rsidRPr="00E925C0" w:rsidRDefault="00B529BD" w:rsidP="00C038E0">
            <w:r w:rsidRPr="00E925C0">
              <w:t>2) Calculate break even sales  and break even capacity ( 5 Marks)</w:t>
            </w:r>
          </w:p>
        </w:tc>
        <w:tc>
          <w:tcPr>
            <w:tcW w:w="298" w:type="pct"/>
            <w:vAlign w:val="bottom"/>
          </w:tcPr>
          <w:p w14:paraId="790BFD01" w14:textId="77777777" w:rsidR="00B529BD" w:rsidRPr="00E925C0" w:rsidRDefault="00B529BD" w:rsidP="00EA2800">
            <w:pPr>
              <w:jc w:val="center"/>
            </w:pPr>
            <w:r w:rsidRPr="00E925C0">
              <w:t>CO5</w:t>
            </w:r>
          </w:p>
        </w:tc>
        <w:tc>
          <w:tcPr>
            <w:tcW w:w="239" w:type="pct"/>
            <w:vAlign w:val="bottom"/>
          </w:tcPr>
          <w:p w14:paraId="5BF61901" w14:textId="77777777" w:rsidR="00B529BD" w:rsidRPr="00E925C0" w:rsidRDefault="00B529BD" w:rsidP="00EA2800">
            <w:pPr>
              <w:jc w:val="center"/>
            </w:pPr>
            <w:r w:rsidRPr="00E925C0">
              <w:t>A</w:t>
            </w:r>
          </w:p>
        </w:tc>
        <w:tc>
          <w:tcPr>
            <w:tcW w:w="203" w:type="pct"/>
            <w:vAlign w:val="bottom"/>
          </w:tcPr>
          <w:p w14:paraId="0B2A2F22" w14:textId="77777777" w:rsidR="00B529BD" w:rsidRPr="00E925C0" w:rsidRDefault="00B529BD" w:rsidP="00EA2800">
            <w:pPr>
              <w:jc w:val="center"/>
            </w:pPr>
            <w:r w:rsidRPr="00E925C0">
              <w:t>20</w:t>
            </w:r>
          </w:p>
        </w:tc>
      </w:tr>
      <w:tr w:rsidR="00B529BD" w:rsidRPr="00E925C0" w14:paraId="566EDE8C" w14:textId="77777777" w:rsidTr="00C038E0">
        <w:trPr>
          <w:trHeight w:val="283"/>
        </w:trPr>
        <w:tc>
          <w:tcPr>
            <w:tcW w:w="253" w:type="pct"/>
            <w:vAlign w:val="bottom"/>
          </w:tcPr>
          <w:p w14:paraId="0C7DB4E0" w14:textId="77777777" w:rsidR="00B529BD" w:rsidRPr="00E925C0" w:rsidRDefault="00B529BD" w:rsidP="00EA2800"/>
        </w:tc>
        <w:tc>
          <w:tcPr>
            <w:tcW w:w="99" w:type="pct"/>
            <w:vAlign w:val="bottom"/>
          </w:tcPr>
          <w:p w14:paraId="4D90ABD9" w14:textId="77777777" w:rsidR="00B529BD" w:rsidRPr="00E925C0" w:rsidRDefault="00B529BD" w:rsidP="00EA2800"/>
        </w:tc>
        <w:tc>
          <w:tcPr>
            <w:tcW w:w="3909" w:type="pct"/>
            <w:vAlign w:val="bottom"/>
          </w:tcPr>
          <w:p w14:paraId="421D7FB2" w14:textId="77777777" w:rsidR="00B529BD" w:rsidRPr="00E925C0" w:rsidRDefault="00B529BD" w:rsidP="00EA2800">
            <w:pPr>
              <w:rPr>
                <w:bCs/>
              </w:rPr>
            </w:pPr>
          </w:p>
        </w:tc>
        <w:tc>
          <w:tcPr>
            <w:tcW w:w="298" w:type="pct"/>
            <w:vAlign w:val="bottom"/>
          </w:tcPr>
          <w:p w14:paraId="00B89DAB" w14:textId="77777777" w:rsidR="00B529BD" w:rsidRPr="00E925C0" w:rsidRDefault="00B529BD" w:rsidP="00EA2800">
            <w:pPr>
              <w:jc w:val="center"/>
            </w:pPr>
          </w:p>
        </w:tc>
        <w:tc>
          <w:tcPr>
            <w:tcW w:w="239" w:type="pct"/>
            <w:vAlign w:val="bottom"/>
          </w:tcPr>
          <w:p w14:paraId="45855FF8" w14:textId="77777777" w:rsidR="00B529BD" w:rsidRPr="00E925C0" w:rsidRDefault="00B529BD" w:rsidP="00EA2800">
            <w:pPr>
              <w:jc w:val="center"/>
            </w:pPr>
          </w:p>
        </w:tc>
        <w:tc>
          <w:tcPr>
            <w:tcW w:w="203" w:type="pct"/>
            <w:vAlign w:val="bottom"/>
          </w:tcPr>
          <w:p w14:paraId="28BF8570" w14:textId="77777777" w:rsidR="00B529BD" w:rsidRPr="00E925C0" w:rsidRDefault="00B529BD" w:rsidP="00EA2800">
            <w:pPr>
              <w:jc w:val="center"/>
            </w:pPr>
          </w:p>
        </w:tc>
      </w:tr>
    </w:tbl>
    <w:p w14:paraId="765C77EC" w14:textId="77777777" w:rsidR="00B529BD" w:rsidRPr="00E925C0" w:rsidRDefault="00B529BD" w:rsidP="002E336A"/>
    <w:p w14:paraId="54719B7C" w14:textId="77777777" w:rsidR="00B529BD" w:rsidRPr="00E925C0" w:rsidRDefault="00B529BD" w:rsidP="002E336A">
      <w:r w:rsidRPr="00E925C0">
        <w:rPr>
          <w:b/>
          <w:bCs/>
        </w:rPr>
        <w:t>CO</w:t>
      </w:r>
      <w:r w:rsidRPr="00E925C0">
        <w:t xml:space="preserve"> – COURSE OUTCOME</w:t>
      </w:r>
      <w:r w:rsidRPr="00E925C0">
        <w:tab/>
        <w:t xml:space="preserve">        </w:t>
      </w:r>
      <w:r w:rsidRPr="00E925C0">
        <w:rPr>
          <w:b/>
          <w:bCs/>
        </w:rPr>
        <w:t>BL</w:t>
      </w:r>
      <w:r w:rsidRPr="00E925C0">
        <w:t xml:space="preserve"> – BLOOM’S LEVEL        </w:t>
      </w:r>
      <w:r w:rsidRPr="00E925C0">
        <w:rPr>
          <w:b/>
          <w:bCs/>
        </w:rPr>
        <w:t>M</w:t>
      </w:r>
      <w:r w:rsidRPr="00E925C0">
        <w:t xml:space="preserve"> – MARKS ALLOTTED</w:t>
      </w:r>
    </w:p>
    <w:tbl>
      <w:tblPr>
        <w:tblStyle w:val="TableGrid"/>
        <w:tblW w:w="10490" w:type="dxa"/>
        <w:tblInd w:w="-714" w:type="dxa"/>
        <w:tblLook w:val="04A0" w:firstRow="1" w:lastRow="0" w:firstColumn="1" w:lastColumn="0" w:noHBand="0" w:noVBand="1"/>
      </w:tblPr>
      <w:tblGrid>
        <w:gridCol w:w="709"/>
        <w:gridCol w:w="9781"/>
      </w:tblGrid>
      <w:tr w:rsidR="00B529BD" w:rsidRPr="00E925C0" w14:paraId="6819C912" w14:textId="77777777" w:rsidTr="00EE3CD8">
        <w:tc>
          <w:tcPr>
            <w:tcW w:w="709" w:type="dxa"/>
          </w:tcPr>
          <w:p w14:paraId="2566BC8A" w14:textId="77777777" w:rsidR="00B529BD" w:rsidRPr="00E925C0" w:rsidRDefault="00B529BD" w:rsidP="00C038E0"/>
        </w:tc>
        <w:tc>
          <w:tcPr>
            <w:tcW w:w="9781" w:type="dxa"/>
          </w:tcPr>
          <w:p w14:paraId="715BC176" w14:textId="77777777" w:rsidR="00B529BD" w:rsidRPr="00E925C0" w:rsidRDefault="00B529BD" w:rsidP="00C038E0">
            <w:pPr>
              <w:jc w:val="center"/>
              <w:rPr>
                <w:b/>
              </w:rPr>
            </w:pPr>
            <w:r w:rsidRPr="00E925C0">
              <w:rPr>
                <w:b/>
              </w:rPr>
              <w:t>COURSE OUTCOMES</w:t>
            </w:r>
          </w:p>
        </w:tc>
      </w:tr>
      <w:tr w:rsidR="00B529BD" w:rsidRPr="00E925C0" w14:paraId="7B4C29BA" w14:textId="77777777" w:rsidTr="00EE3CD8">
        <w:tc>
          <w:tcPr>
            <w:tcW w:w="709" w:type="dxa"/>
          </w:tcPr>
          <w:p w14:paraId="4043A576" w14:textId="77777777" w:rsidR="00B529BD" w:rsidRPr="00E925C0" w:rsidRDefault="00B529BD" w:rsidP="00C038E0">
            <w:pPr>
              <w:rPr>
                <w:b/>
                <w:bCs/>
              </w:rPr>
            </w:pPr>
            <w:r w:rsidRPr="00E925C0">
              <w:rPr>
                <w:b/>
                <w:bCs/>
              </w:rPr>
              <w:t>CO1</w:t>
            </w:r>
          </w:p>
        </w:tc>
        <w:tc>
          <w:tcPr>
            <w:tcW w:w="9781" w:type="dxa"/>
            <w:vAlign w:val="center"/>
          </w:tcPr>
          <w:p w14:paraId="7E2F653F" w14:textId="77777777" w:rsidR="00B529BD" w:rsidRPr="00E925C0" w:rsidRDefault="00B529BD" w:rsidP="00C038E0">
            <w:r w:rsidRPr="00E925C0">
              <w:t>To</w:t>
            </w:r>
            <w:r w:rsidRPr="00E925C0">
              <w:rPr>
                <w:spacing w:val="1"/>
              </w:rPr>
              <w:t xml:space="preserve"> </w:t>
            </w:r>
            <w:r w:rsidRPr="00E925C0">
              <w:t>Remember</w:t>
            </w:r>
            <w:r w:rsidRPr="00E925C0">
              <w:rPr>
                <w:spacing w:val="1"/>
              </w:rPr>
              <w:t xml:space="preserve"> </w:t>
            </w:r>
            <w:r w:rsidRPr="00E925C0">
              <w:t>the</w:t>
            </w:r>
            <w:r w:rsidRPr="00E925C0">
              <w:rPr>
                <w:spacing w:val="1"/>
              </w:rPr>
              <w:t xml:space="preserve"> </w:t>
            </w:r>
            <w:r w:rsidRPr="00E925C0">
              <w:t>concept</w:t>
            </w:r>
            <w:r w:rsidRPr="00E925C0">
              <w:rPr>
                <w:spacing w:val="1"/>
              </w:rPr>
              <w:t xml:space="preserve"> </w:t>
            </w:r>
            <w:r w:rsidRPr="00E925C0">
              <w:t>of</w:t>
            </w:r>
            <w:r w:rsidRPr="00E925C0">
              <w:rPr>
                <w:spacing w:val="1"/>
              </w:rPr>
              <w:t xml:space="preserve"> </w:t>
            </w:r>
            <w:r w:rsidRPr="00E925C0">
              <w:t>Management</w:t>
            </w:r>
            <w:r w:rsidRPr="00E925C0">
              <w:rPr>
                <w:spacing w:val="1"/>
              </w:rPr>
              <w:t xml:space="preserve"> </w:t>
            </w:r>
            <w:r w:rsidRPr="00E925C0">
              <w:t>accounting,</w:t>
            </w:r>
            <w:r w:rsidRPr="00E925C0">
              <w:rPr>
                <w:spacing w:val="1"/>
              </w:rPr>
              <w:t xml:space="preserve"> </w:t>
            </w:r>
            <w:r w:rsidRPr="00E925C0">
              <w:t>recognize</w:t>
            </w:r>
            <w:r w:rsidRPr="00E925C0">
              <w:rPr>
                <w:spacing w:val="1"/>
              </w:rPr>
              <w:t xml:space="preserve"> </w:t>
            </w:r>
            <w:r w:rsidRPr="00E925C0">
              <w:t>its</w:t>
            </w:r>
            <w:r w:rsidRPr="00E925C0">
              <w:rPr>
                <w:spacing w:val="1"/>
              </w:rPr>
              <w:t xml:space="preserve"> </w:t>
            </w:r>
            <w:r w:rsidRPr="00E925C0">
              <w:t>merits</w:t>
            </w:r>
            <w:r w:rsidRPr="00E925C0">
              <w:rPr>
                <w:spacing w:val="1"/>
              </w:rPr>
              <w:t xml:space="preserve"> </w:t>
            </w:r>
            <w:r w:rsidRPr="00E925C0">
              <w:t>and</w:t>
            </w:r>
            <w:r w:rsidRPr="00E925C0">
              <w:rPr>
                <w:spacing w:val="1"/>
              </w:rPr>
              <w:t xml:space="preserve"> </w:t>
            </w:r>
            <w:r w:rsidRPr="00E925C0">
              <w:t>demerits</w:t>
            </w:r>
            <w:r w:rsidRPr="00E925C0">
              <w:rPr>
                <w:spacing w:val="1"/>
              </w:rPr>
              <w:t xml:space="preserve"> </w:t>
            </w:r>
            <w:r w:rsidRPr="00E925C0">
              <w:t>and</w:t>
            </w:r>
            <w:r w:rsidRPr="00E925C0">
              <w:rPr>
                <w:spacing w:val="1"/>
              </w:rPr>
              <w:t xml:space="preserve"> </w:t>
            </w:r>
            <w:r w:rsidRPr="00E925C0">
              <w:t>the</w:t>
            </w:r>
            <w:r w:rsidRPr="00E925C0">
              <w:rPr>
                <w:spacing w:val="-50"/>
              </w:rPr>
              <w:t xml:space="preserve">  </w:t>
            </w:r>
            <w:r w:rsidRPr="00E925C0">
              <w:t>differences</w:t>
            </w:r>
            <w:r w:rsidRPr="00E925C0">
              <w:rPr>
                <w:spacing w:val="-2"/>
              </w:rPr>
              <w:t xml:space="preserve"> </w:t>
            </w:r>
            <w:r w:rsidRPr="00E925C0">
              <w:t>between Financial, Cost</w:t>
            </w:r>
            <w:r w:rsidRPr="00E925C0">
              <w:rPr>
                <w:spacing w:val="-2"/>
              </w:rPr>
              <w:t xml:space="preserve"> </w:t>
            </w:r>
            <w:r w:rsidRPr="00E925C0">
              <w:t>and</w:t>
            </w:r>
            <w:r w:rsidRPr="00E925C0">
              <w:rPr>
                <w:spacing w:val="-3"/>
              </w:rPr>
              <w:t xml:space="preserve"> </w:t>
            </w:r>
            <w:r w:rsidRPr="00E925C0">
              <w:t>Management</w:t>
            </w:r>
            <w:r w:rsidRPr="00E925C0">
              <w:rPr>
                <w:spacing w:val="-1"/>
              </w:rPr>
              <w:t xml:space="preserve"> </w:t>
            </w:r>
            <w:r w:rsidRPr="00E925C0">
              <w:t>Accounting</w:t>
            </w:r>
          </w:p>
        </w:tc>
      </w:tr>
      <w:tr w:rsidR="00B529BD" w:rsidRPr="00E925C0" w14:paraId="24F21C7F" w14:textId="77777777" w:rsidTr="00EE3CD8">
        <w:tc>
          <w:tcPr>
            <w:tcW w:w="709" w:type="dxa"/>
          </w:tcPr>
          <w:p w14:paraId="33E9D0E9" w14:textId="77777777" w:rsidR="00B529BD" w:rsidRPr="00E925C0" w:rsidRDefault="00B529BD" w:rsidP="00C038E0">
            <w:pPr>
              <w:rPr>
                <w:b/>
                <w:bCs/>
              </w:rPr>
            </w:pPr>
            <w:r w:rsidRPr="00E925C0">
              <w:rPr>
                <w:b/>
                <w:bCs/>
              </w:rPr>
              <w:t>CO2</w:t>
            </w:r>
          </w:p>
        </w:tc>
        <w:tc>
          <w:tcPr>
            <w:tcW w:w="9781" w:type="dxa"/>
            <w:vAlign w:val="center"/>
          </w:tcPr>
          <w:p w14:paraId="2C005CBA" w14:textId="77777777" w:rsidR="00B529BD" w:rsidRPr="00E925C0" w:rsidRDefault="00B529BD" w:rsidP="00C038E0">
            <w:r w:rsidRPr="00E925C0">
              <w:t>To</w:t>
            </w:r>
            <w:r w:rsidRPr="00E925C0">
              <w:rPr>
                <w:spacing w:val="-5"/>
              </w:rPr>
              <w:t xml:space="preserve"> </w:t>
            </w:r>
            <w:r w:rsidRPr="00E925C0">
              <w:t>Understand</w:t>
            </w:r>
            <w:r w:rsidRPr="00E925C0">
              <w:rPr>
                <w:spacing w:val="-3"/>
              </w:rPr>
              <w:t xml:space="preserve"> </w:t>
            </w:r>
            <w:r w:rsidRPr="00E925C0">
              <w:t>the</w:t>
            </w:r>
            <w:r w:rsidRPr="00E925C0">
              <w:rPr>
                <w:spacing w:val="-4"/>
              </w:rPr>
              <w:t xml:space="preserve"> </w:t>
            </w:r>
            <w:r w:rsidRPr="00E925C0">
              <w:t>concepts</w:t>
            </w:r>
            <w:r w:rsidRPr="00E925C0">
              <w:rPr>
                <w:spacing w:val="-5"/>
              </w:rPr>
              <w:t xml:space="preserve"> </w:t>
            </w:r>
            <w:r w:rsidRPr="00E925C0">
              <w:t>of</w:t>
            </w:r>
            <w:r w:rsidRPr="00E925C0">
              <w:rPr>
                <w:spacing w:val="-3"/>
              </w:rPr>
              <w:t xml:space="preserve"> </w:t>
            </w:r>
            <w:r w:rsidRPr="00E925C0">
              <w:t>Balanced</w:t>
            </w:r>
            <w:r w:rsidRPr="00E925C0">
              <w:rPr>
                <w:spacing w:val="-6"/>
              </w:rPr>
              <w:t xml:space="preserve"> </w:t>
            </w:r>
            <w:r w:rsidRPr="00E925C0">
              <w:t>Scorecard,</w:t>
            </w:r>
            <w:r w:rsidRPr="00E925C0">
              <w:rPr>
                <w:spacing w:val="-5"/>
              </w:rPr>
              <w:t xml:space="preserve"> </w:t>
            </w:r>
            <w:r w:rsidRPr="00E925C0">
              <w:t>Cost</w:t>
            </w:r>
            <w:r w:rsidRPr="00E925C0">
              <w:rPr>
                <w:spacing w:val="-8"/>
              </w:rPr>
              <w:t xml:space="preserve"> </w:t>
            </w:r>
            <w:r w:rsidRPr="00E925C0">
              <w:t>Management</w:t>
            </w:r>
            <w:r w:rsidRPr="00E925C0">
              <w:rPr>
                <w:spacing w:val="-4"/>
              </w:rPr>
              <w:t xml:space="preserve"> </w:t>
            </w:r>
            <w:r w:rsidRPr="00E925C0">
              <w:t>System</w:t>
            </w:r>
            <w:r w:rsidRPr="00E925C0">
              <w:rPr>
                <w:spacing w:val="-6"/>
              </w:rPr>
              <w:t xml:space="preserve"> </w:t>
            </w:r>
            <w:r w:rsidRPr="00E925C0">
              <w:t>and</w:t>
            </w:r>
            <w:r w:rsidRPr="00E925C0">
              <w:rPr>
                <w:spacing w:val="-6"/>
              </w:rPr>
              <w:t xml:space="preserve"> </w:t>
            </w:r>
            <w:r w:rsidRPr="00E925C0">
              <w:t>Value</w:t>
            </w:r>
            <w:r w:rsidRPr="00E925C0">
              <w:rPr>
                <w:spacing w:val="-3"/>
              </w:rPr>
              <w:t xml:space="preserve"> </w:t>
            </w:r>
            <w:r w:rsidRPr="00E925C0">
              <w:t>added</w:t>
            </w:r>
            <w:r w:rsidRPr="00E925C0">
              <w:rPr>
                <w:spacing w:val="-4"/>
              </w:rPr>
              <w:t xml:space="preserve"> </w:t>
            </w:r>
            <w:r w:rsidRPr="00E925C0">
              <w:t>concepts</w:t>
            </w:r>
          </w:p>
        </w:tc>
      </w:tr>
      <w:tr w:rsidR="00B529BD" w:rsidRPr="00E925C0" w14:paraId="7533B6AB" w14:textId="77777777" w:rsidTr="00EE3CD8">
        <w:tc>
          <w:tcPr>
            <w:tcW w:w="709" w:type="dxa"/>
          </w:tcPr>
          <w:p w14:paraId="773BEE34" w14:textId="77777777" w:rsidR="00B529BD" w:rsidRPr="00E925C0" w:rsidRDefault="00B529BD" w:rsidP="00C038E0">
            <w:pPr>
              <w:rPr>
                <w:b/>
                <w:bCs/>
              </w:rPr>
            </w:pPr>
            <w:r w:rsidRPr="00E925C0">
              <w:rPr>
                <w:b/>
                <w:bCs/>
              </w:rPr>
              <w:t>CO3</w:t>
            </w:r>
          </w:p>
        </w:tc>
        <w:tc>
          <w:tcPr>
            <w:tcW w:w="9781" w:type="dxa"/>
            <w:vAlign w:val="center"/>
          </w:tcPr>
          <w:p w14:paraId="512E3853" w14:textId="77777777" w:rsidR="00B529BD" w:rsidRPr="00E925C0" w:rsidRDefault="00B529BD" w:rsidP="00C038E0">
            <w:r w:rsidRPr="00E925C0">
              <w:t>To</w:t>
            </w:r>
            <w:r w:rsidRPr="00E925C0">
              <w:rPr>
                <w:spacing w:val="-2"/>
              </w:rPr>
              <w:t xml:space="preserve"> </w:t>
            </w:r>
            <w:r w:rsidRPr="00E925C0">
              <w:t>apply</w:t>
            </w:r>
            <w:r w:rsidRPr="00E925C0">
              <w:rPr>
                <w:spacing w:val="-4"/>
              </w:rPr>
              <w:t xml:space="preserve"> </w:t>
            </w:r>
            <w:r w:rsidRPr="00E925C0">
              <w:t>IAS</w:t>
            </w:r>
            <w:r w:rsidRPr="00E925C0">
              <w:rPr>
                <w:spacing w:val="-1"/>
              </w:rPr>
              <w:t xml:space="preserve"> </w:t>
            </w:r>
            <w:r w:rsidRPr="00E925C0">
              <w:t>in</w:t>
            </w:r>
            <w:r w:rsidRPr="00E925C0">
              <w:rPr>
                <w:spacing w:val="-1"/>
              </w:rPr>
              <w:t xml:space="preserve"> </w:t>
            </w:r>
            <w:r w:rsidRPr="00E925C0">
              <w:t>Preparing</w:t>
            </w:r>
            <w:r w:rsidRPr="00E925C0">
              <w:rPr>
                <w:spacing w:val="-2"/>
              </w:rPr>
              <w:t xml:space="preserve"> </w:t>
            </w:r>
            <w:r w:rsidRPr="00E925C0">
              <w:t>the</w:t>
            </w:r>
            <w:r w:rsidRPr="00E925C0">
              <w:rPr>
                <w:spacing w:val="-1"/>
              </w:rPr>
              <w:t xml:space="preserve"> </w:t>
            </w:r>
            <w:r w:rsidRPr="00E925C0">
              <w:t>cash</w:t>
            </w:r>
            <w:r w:rsidRPr="00E925C0">
              <w:rPr>
                <w:spacing w:val="-2"/>
              </w:rPr>
              <w:t xml:space="preserve"> </w:t>
            </w:r>
            <w:r w:rsidRPr="00E925C0">
              <w:t>flow</w:t>
            </w:r>
            <w:r w:rsidRPr="00E925C0">
              <w:rPr>
                <w:spacing w:val="-2"/>
              </w:rPr>
              <w:t xml:space="preserve"> </w:t>
            </w:r>
            <w:r w:rsidRPr="00E925C0">
              <w:t>statements</w:t>
            </w:r>
          </w:p>
        </w:tc>
      </w:tr>
      <w:tr w:rsidR="00B529BD" w:rsidRPr="00E925C0" w14:paraId="71640D43" w14:textId="77777777" w:rsidTr="00EE3CD8">
        <w:tc>
          <w:tcPr>
            <w:tcW w:w="709" w:type="dxa"/>
          </w:tcPr>
          <w:p w14:paraId="5BF3BB40" w14:textId="77777777" w:rsidR="00B529BD" w:rsidRPr="00E925C0" w:rsidRDefault="00B529BD" w:rsidP="00C038E0">
            <w:pPr>
              <w:rPr>
                <w:b/>
                <w:bCs/>
              </w:rPr>
            </w:pPr>
            <w:r w:rsidRPr="00E925C0">
              <w:rPr>
                <w:b/>
                <w:bCs/>
              </w:rPr>
              <w:t>CO4</w:t>
            </w:r>
          </w:p>
        </w:tc>
        <w:tc>
          <w:tcPr>
            <w:tcW w:w="9781" w:type="dxa"/>
            <w:vAlign w:val="center"/>
          </w:tcPr>
          <w:p w14:paraId="30636D47" w14:textId="77777777" w:rsidR="00B529BD" w:rsidRPr="00E925C0" w:rsidRDefault="00B529BD" w:rsidP="00C038E0">
            <w:r w:rsidRPr="00E925C0">
              <w:t>To</w:t>
            </w:r>
            <w:r w:rsidRPr="00E925C0">
              <w:rPr>
                <w:spacing w:val="40"/>
              </w:rPr>
              <w:t xml:space="preserve"> </w:t>
            </w:r>
            <w:r w:rsidRPr="00E925C0">
              <w:t>Analyze</w:t>
            </w:r>
            <w:r w:rsidRPr="00E925C0">
              <w:rPr>
                <w:spacing w:val="41"/>
              </w:rPr>
              <w:t xml:space="preserve"> </w:t>
            </w:r>
            <w:r w:rsidRPr="00E925C0">
              <w:t>the</w:t>
            </w:r>
            <w:r w:rsidRPr="00E925C0">
              <w:rPr>
                <w:spacing w:val="41"/>
              </w:rPr>
              <w:t xml:space="preserve"> </w:t>
            </w:r>
            <w:r w:rsidRPr="00E925C0">
              <w:t>financial</w:t>
            </w:r>
            <w:r w:rsidRPr="00E925C0">
              <w:rPr>
                <w:spacing w:val="40"/>
              </w:rPr>
              <w:t xml:space="preserve"> </w:t>
            </w:r>
            <w:r w:rsidRPr="00E925C0">
              <w:t>statements</w:t>
            </w:r>
            <w:r w:rsidRPr="00E925C0">
              <w:rPr>
                <w:spacing w:val="41"/>
              </w:rPr>
              <w:t xml:space="preserve"> </w:t>
            </w:r>
            <w:r w:rsidRPr="00E925C0">
              <w:t>through</w:t>
            </w:r>
            <w:r w:rsidRPr="00E925C0">
              <w:rPr>
                <w:spacing w:val="42"/>
              </w:rPr>
              <w:t xml:space="preserve"> </w:t>
            </w:r>
            <w:r w:rsidRPr="00E925C0">
              <w:t>comparative</w:t>
            </w:r>
            <w:r w:rsidRPr="00E925C0">
              <w:rPr>
                <w:spacing w:val="41"/>
              </w:rPr>
              <w:t xml:space="preserve"> </w:t>
            </w:r>
            <w:r w:rsidRPr="00E925C0">
              <w:t>and</w:t>
            </w:r>
            <w:r w:rsidRPr="00E925C0">
              <w:rPr>
                <w:spacing w:val="41"/>
              </w:rPr>
              <w:t xml:space="preserve"> </w:t>
            </w:r>
            <w:r w:rsidRPr="00E925C0">
              <w:t>common</w:t>
            </w:r>
            <w:r w:rsidRPr="00E925C0">
              <w:rPr>
                <w:spacing w:val="41"/>
              </w:rPr>
              <w:t xml:space="preserve"> </w:t>
            </w:r>
            <w:r w:rsidRPr="00E925C0">
              <w:t>size</w:t>
            </w:r>
            <w:r w:rsidRPr="00E925C0">
              <w:rPr>
                <w:spacing w:val="44"/>
              </w:rPr>
              <w:t xml:space="preserve"> </w:t>
            </w:r>
            <w:r w:rsidRPr="00E925C0">
              <w:t>statements</w:t>
            </w:r>
            <w:r w:rsidRPr="00E925C0">
              <w:rPr>
                <w:spacing w:val="41"/>
              </w:rPr>
              <w:t xml:space="preserve"> </w:t>
            </w:r>
            <w:r w:rsidRPr="00E925C0">
              <w:t>and</w:t>
            </w:r>
            <w:r w:rsidRPr="00E925C0">
              <w:rPr>
                <w:spacing w:val="41"/>
              </w:rPr>
              <w:t xml:space="preserve"> </w:t>
            </w:r>
            <w:r w:rsidRPr="00E925C0">
              <w:t>various</w:t>
            </w:r>
            <w:r w:rsidRPr="00E925C0">
              <w:rPr>
                <w:spacing w:val="-49"/>
              </w:rPr>
              <w:t xml:space="preserve"> </w:t>
            </w:r>
            <w:r w:rsidRPr="00E925C0">
              <w:t>financial</w:t>
            </w:r>
            <w:r w:rsidRPr="00E925C0">
              <w:rPr>
                <w:spacing w:val="-2"/>
              </w:rPr>
              <w:t xml:space="preserve"> </w:t>
            </w:r>
            <w:r w:rsidRPr="00E925C0">
              <w:t>ratios</w:t>
            </w:r>
          </w:p>
        </w:tc>
      </w:tr>
      <w:tr w:rsidR="00B529BD" w:rsidRPr="00E925C0" w14:paraId="6215F34A" w14:textId="77777777" w:rsidTr="00EE3CD8">
        <w:tc>
          <w:tcPr>
            <w:tcW w:w="709" w:type="dxa"/>
          </w:tcPr>
          <w:p w14:paraId="265DC6B1" w14:textId="77777777" w:rsidR="00B529BD" w:rsidRPr="00E925C0" w:rsidRDefault="00B529BD" w:rsidP="00C038E0">
            <w:pPr>
              <w:rPr>
                <w:b/>
                <w:bCs/>
              </w:rPr>
            </w:pPr>
            <w:r w:rsidRPr="00E925C0">
              <w:rPr>
                <w:b/>
                <w:bCs/>
              </w:rPr>
              <w:t>CO5</w:t>
            </w:r>
          </w:p>
        </w:tc>
        <w:tc>
          <w:tcPr>
            <w:tcW w:w="9781" w:type="dxa"/>
            <w:vAlign w:val="center"/>
          </w:tcPr>
          <w:p w14:paraId="769C37CF" w14:textId="77777777" w:rsidR="00B529BD" w:rsidRPr="00E925C0" w:rsidRDefault="00B529BD" w:rsidP="00C038E0">
            <w:r w:rsidRPr="00E925C0">
              <w:t>To</w:t>
            </w:r>
            <w:r w:rsidRPr="00E925C0">
              <w:rPr>
                <w:spacing w:val="-1"/>
              </w:rPr>
              <w:t xml:space="preserve"> </w:t>
            </w:r>
            <w:r w:rsidRPr="00E925C0">
              <w:t>evaluate</w:t>
            </w:r>
            <w:r w:rsidRPr="00E925C0">
              <w:rPr>
                <w:spacing w:val="-1"/>
              </w:rPr>
              <w:t xml:space="preserve"> </w:t>
            </w:r>
            <w:r w:rsidRPr="00E925C0">
              <w:t>the</w:t>
            </w:r>
            <w:r w:rsidRPr="00E925C0">
              <w:rPr>
                <w:spacing w:val="-1"/>
              </w:rPr>
              <w:t xml:space="preserve"> </w:t>
            </w:r>
            <w:r w:rsidRPr="00E925C0">
              <w:t>Marginal</w:t>
            </w:r>
            <w:r w:rsidRPr="00E925C0">
              <w:rPr>
                <w:spacing w:val="-2"/>
              </w:rPr>
              <w:t xml:space="preserve"> </w:t>
            </w:r>
            <w:r w:rsidRPr="00E925C0">
              <w:t>costing</w:t>
            </w:r>
            <w:r w:rsidRPr="00E925C0">
              <w:rPr>
                <w:spacing w:val="-1"/>
              </w:rPr>
              <w:t xml:space="preserve"> </w:t>
            </w:r>
            <w:r w:rsidRPr="00E925C0">
              <w:t>decisions</w:t>
            </w:r>
            <w:r w:rsidRPr="00E925C0">
              <w:rPr>
                <w:spacing w:val="-1"/>
              </w:rPr>
              <w:t xml:space="preserve"> </w:t>
            </w:r>
            <w:r w:rsidRPr="00E925C0">
              <w:t>in</w:t>
            </w:r>
            <w:r w:rsidRPr="00E925C0">
              <w:rPr>
                <w:spacing w:val="-1"/>
              </w:rPr>
              <w:t xml:space="preserve"> </w:t>
            </w:r>
            <w:r w:rsidRPr="00E925C0">
              <w:t>practice</w:t>
            </w:r>
          </w:p>
        </w:tc>
      </w:tr>
      <w:tr w:rsidR="00B529BD" w:rsidRPr="00E925C0" w14:paraId="58A5E247" w14:textId="77777777" w:rsidTr="00EE3CD8">
        <w:tc>
          <w:tcPr>
            <w:tcW w:w="709" w:type="dxa"/>
          </w:tcPr>
          <w:p w14:paraId="7F2337B8" w14:textId="77777777" w:rsidR="00B529BD" w:rsidRPr="00E925C0" w:rsidRDefault="00B529BD" w:rsidP="00C038E0">
            <w:pPr>
              <w:rPr>
                <w:b/>
                <w:bCs/>
              </w:rPr>
            </w:pPr>
            <w:r w:rsidRPr="00E925C0">
              <w:rPr>
                <w:b/>
                <w:bCs/>
              </w:rPr>
              <w:t>CO6</w:t>
            </w:r>
          </w:p>
        </w:tc>
        <w:tc>
          <w:tcPr>
            <w:tcW w:w="9781" w:type="dxa"/>
            <w:vAlign w:val="bottom"/>
          </w:tcPr>
          <w:p w14:paraId="051D85E2" w14:textId="77777777" w:rsidR="00B529BD" w:rsidRPr="00E925C0" w:rsidRDefault="00B529BD" w:rsidP="00C038E0">
            <w:r w:rsidRPr="00E925C0">
              <w:t>To</w:t>
            </w:r>
            <w:r w:rsidRPr="00E925C0">
              <w:rPr>
                <w:spacing w:val="11"/>
              </w:rPr>
              <w:t xml:space="preserve"> </w:t>
            </w:r>
            <w:r w:rsidRPr="00E925C0">
              <w:t>create</w:t>
            </w:r>
            <w:r w:rsidRPr="00E925C0">
              <w:rPr>
                <w:spacing w:val="8"/>
              </w:rPr>
              <w:t xml:space="preserve"> </w:t>
            </w:r>
            <w:r w:rsidRPr="00E925C0">
              <w:t>various</w:t>
            </w:r>
            <w:r w:rsidRPr="00E925C0">
              <w:rPr>
                <w:spacing w:val="10"/>
              </w:rPr>
              <w:t xml:space="preserve"> </w:t>
            </w:r>
            <w:r w:rsidRPr="00E925C0">
              <w:t>types</w:t>
            </w:r>
            <w:r w:rsidRPr="00E925C0">
              <w:rPr>
                <w:spacing w:val="10"/>
              </w:rPr>
              <w:t xml:space="preserve"> </w:t>
            </w:r>
            <w:r w:rsidRPr="00E925C0">
              <w:t>of</w:t>
            </w:r>
            <w:r w:rsidRPr="00E925C0">
              <w:rPr>
                <w:spacing w:val="11"/>
              </w:rPr>
              <w:t xml:space="preserve"> </w:t>
            </w:r>
            <w:r w:rsidRPr="00E925C0">
              <w:t>Budgets</w:t>
            </w:r>
            <w:r w:rsidRPr="00E925C0">
              <w:rPr>
                <w:spacing w:val="10"/>
              </w:rPr>
              <w:t xml:space="preserve"> </w:t>
            </w:r>
            <w:r w:rsidRPr="00E925C0">
              <w:t>needed</w:t>
            </w:r>
            <w:r w:rsidRPr="00E925C0">
              <w:rPr>
                <w:spacing w:val="10"/>
              </w:rPr>
              <w:t xml:space="preserve"> </w:t>
            </w:r>
            <w:r w:rsidRPr="00E925C0">
              <w:t>for</w:t>
            </w:r>
            <w:r w:rsidRPr="00E925C0">
              <w:rPr>
                <w:spacing w:val="10"/>
              </w:rPr>
              <w:t xml:space="preserve"> </w:t>
            </w:r>
            <w:r w:rsidRPr="00E925C0">
              <w:t>the</w:t>
            </w:r>
            <w:r w:rsidRPr="00E925C0">
              <w:rPr>
                <w:spacing w:val="10"/>
              </w:rPr>
              <w:t xml:space="preserve"> </w:t>
            </w:r>
            <w:r w:rsidRPr="00E925C0">
              <w:t>Management</w:t>
            </w:r>
            <w:r w:rsidRPr="00E925C0">
              <w:rPr>
                <w:spacing w:val="10"/>
              </w:rPr>
              <w:t xml:space="preserve"> </w:t>
            </w:r>
            <w:r w:rsidRPr="00E925C0">
              <w:t>to</w:t>
            </w:r>
            <w:r w:rsidRPr="00E925C0">
              <w:rPr>
                <w:spacing w:val="11"/>
              </w:rPr>
              <w:t xml:space="preserve"> </w:t>
            </w:r>
            <w:r w:rsidRPr="00E925C0">
              <w:t>go</w:t>
            </w:r>
            <w:r w:rsidRPr="00E925C0">
              <w:rPr>
                <w:spacing w:val="11"/>
              </w:rPr>
              <w:t xml:space="preserve"> </w:t>
            </w:r>
            <w:r w:rsidRPr="00E925C0">
              <w:t>in</w:t>
            </w:r>
            <w:r w:rsidRPr="00E925C0">
              <w:rPr>
                <w:spacing w:val="11"/>
              </w:rPr>
              <w:t xml:space="preserve"> </w:t>
            </w:r>
            <w:r w:rsidRPr="00E925C0">
              <w:t>the</w:t>
            </w:r>
            <w:r w:rsidRPr="00E925C0">
              <w:rPr>
                <w:spacing w:val="8"/>
              </w:rPr>
              <w:t xml:space="preserve"> </w:t>
            </w:r>
            <w:r w:rsidRPr="00E925C0">
              <w:t>right</w:t>
            </w:r>
            <w:r w:rsidRPr="00E925C0">
              <w:rPr>
                <w:spacing w:val="10"/>
              </w:rPr>
              <w:t xml:space="preserve"> </w:t>
            </w:r>
            <w:r w:rsidRPr="00E925C0">
              <w:t>direction</w:t>
            </w:r>
            <w:r w:rsidRPr="00E925C0">
              <w:rPr>
                <w:spacing w:val="12"/>
              </w:rPr>
              <w:t xml:space="preserve"> </w:t>
            </w:r>
            <w:r w:rsidRPr="00E925C0">
              <w:t>and</w:t>
            </w:r>
            <w:r w:rsidRPr="00E925C0">
              <w:rPr>
                <w:spacing w:val="8"/>
              </w:rPr>
              <w:t xml:space="preserve"> </w:t>
            </w:r>
            <w:r w:rsidRPr="00E925C0">
              <w:t>achieve</w:t>
            </w:r>
            <w:r w:rsidRPr="00E925C0">
              <w:rPr>
                <w:spacing w:val="-50"/>
              </w:rPr>
              <w:t xml:space="preserve"> </w:t>
            </w:r>
            <w:r w:rsidRPr="00E925C0">
              <w:t>the goal</w:t>
            </w:r>
            <w:r w:rsidRPr="00E925C0">
              <w:rPr>
                <w:spacing w:val="-2"/>
              </w:rPr>
              <w:t xml:space="preserve"> </w:t>
            </w:r>
            <w:r w:rsidRPr="00E925C0">
              <w:t>of</w:t>
            </w:r>
            <w:r w:rsidRPr="00E925C0">
              <w:rPr>
                <w:spacing w:val="-1"/>
              </w:rPr>
              <w:t xml:space="preserve"> </w:t>
            </w:r>
            <w:r w:rsidRPr="00E925C0">
              <w:t>the</w:t>
            </w:r>
            <w:r w:rsidRPr="00E925C0">
              <w:rPr>
                <w:spacing w:val="-3"/>
              </w:rPr>
              <w:t xml:space="preserve"> </w:t>
            </w:r>
            <w:r w:rsidRPr="00E925C0">
              <w:t>Organization</w:t>
            </w:r>
          </w:p>
        </w:tc>
      </w:tr>
    </w:tbl>
    <w:p w14:paraId="6EE699F4" w14:textId="77777777" w:rsidR="00B529BD" w:rsidRPr="00E925C0" w:rsidRDefault="00B529B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529BD" w:rsidRPr="00E925C0" w14:paraId="4D3907C1" w14:textId="77777777" w:rsidTr="003828F2">
        <w:trPr>
          <w:jc w:val="center"/>
        </w:trPr>
        <w:tc>
          <w:tcPr>
            <w:tcW w:w="6385" w:type="dxa"/>
            <w:gridSpan w:val="8"/>
          </w:tcPr>
          <w:p w14:paraId="1FAD0F84" w14:textId="77777777" w:rsidR="00B529BD" w:rsidRPr="00E925C0" w:rsidRDefault="00B529BD" w:rsidP="00C038E0">
            <w:pPr>
              <w:jc w:val="center"/>
              <w:rPr>
                <w:b/>
              </w:rPr>
            </w:pPr>
            <w:r w:rsidRPr="00E925C0">
              <w:rPr>
                <w:b/>
              </w:rPr>
              <w:t>Assessment Pattern as per Bloom’s Level</w:t>
            </w:r>
          </w:p>
        </w:tc>
      </w:tr>
      <w:tr w:rsidR="00B529BD" w:rsidRPr="00E925C0" w14:paraId="17EA1494" w14:textId="77777777" w:rsidTr="003828F2">
        <w:trPr>
          <w:jc w:val="center"/>
        </w:trPr>
        <w:tc>
          <w:tcPr>
            <w:tcW w:w="1140" w:type="dxa"/>
          </w:tcPr>
          <w:p w14:paraId="1FEB57EC" w14:textId="77777777" w:rsidR="00B529BD" w:rsidRPr="00E925C0" w:rsidRDefault="00B529BD" w:rsidP="00C038E0">
            <w:pPr>
              <w:jc w:val="center"/>
              <w:rPr>
                <w:b/>
                <w:bCs/>
              </w:rPr>
            </w:pPr>
            <w:r w:rsidRPr="00E925C0">
              <w:rPr>
                <w:b/>
                <w:bCs/>
              </w:rPr>
              <w:t>CO / BL</w:t>
            </w:r>
          </w:p>
        </w:tc>
        <w:tc>
          <w:tcPr>
            <w:tcW w:w="709" w:type="dxa"/>
          </w:tcPr>
          <w:p w14:paraId="2298C64A" w14:textId="77777777" w:rsidR="00B529BD" w:rsidRPr="00E925C0" w:rsidRDefault="00B529BD" w:rsidP="00C038E0">
            <w:pPr>
              <w:jc w:val="center"/>
              <w:rPr>
                <w:b/>
              </w:rPr>
            </w:pPr>
            <w:r w:rsidRPr="00E925C0">
              <w:rPr>
                <w:b/>
              </w:rPr>
              <w:t>R</w:t>
            </w:r>
          </w:p>
        </w:tc>
        <w:tc>
          <w:tcPr>
            <w:tcW w:w="708" w:type="dxa"/>
          </w:tcPr>
          <w:p w14:paraId="59FBB848" w14:textId="77777777" w:rsidR="00B529BD" w:rsidRPr="00E925C0" w:rsidRDefault="00B529BD" w:rsidP="00C038E0">
            <w:pPr>
              <w:jc w:val="center"/>
              <w:rPr>
                <w:b/>
              </w:rPr>
            </w:pPr>
            <w:r w:rsidRPr="00E925C0">
              <w:rPr>
                <w:b/>
              </w:rPr>
              <w:t>U</w:t>
            </w:r>
          </w:p>
        </w:tc>
        <w:tc>
          <w:tcPr>
            <w:tcW w:w="709" w:type="dxa"/>
          </w:tcPr>
          <w:p w14:paraId="28D9933A" w14:textId="77777777" w:rsidR="00B529BD" w:rsidRPr="00E925C0" w:rsidRDefault="00B529BD" w:rsidP="00C038E0">
            <w:pPr>
              <w:jc w:val="center"/>
              <w:rPr>
                <w:b/>
              </w:rPr>
            </w:pPr>
            <w:r w:rsidRPr="00E925C0">
              <w:rPr>
                <w:b/>
              </w:rPr>
              <w:t>A</w:t>
            </w:r>
          </w:p>
        </w:tc>
        <w:tc>
          <w:tcPr>
            <w:tcW w:w="709" w:type="dxa"/>
          </w:tcPr>
          <w:p w14:paraId="3DF1CF38" w14:textId="77777777" w:rsidR="00B529BD" w:rsidRPr="00E925C0" w:rsidRDefault="00B529BD" w:rsidP="00C038E0">
            <w:pPr>
              <w:jc w:val="center"/>
              <w:rPr>
                <w:b/>
              </w:rPr>
            </w:pPr>
            <w:r w:rsidRPr="00E925C0">
              <w:rPr>
                <w:b/>
              </w:rPr>
              <w:t>An</w:t>
            </w:r>
          </w:p>
        </w:tc>
        <w:tc>
          <w:tcPr>
            <w:tcW w:w="709" w:type="dxa"/>
          </w:tcPr>
          <w:p w14:paraId="00A76533" w14:textId="77777777" w:rsidR="00B529BD" w:rsidRPr="00E925C0" w:rsidRDefault="00B529BD" w:rsidP="00C038E0">
            <w:pPr>
              <w:jc w:val="center"/>
              <w:rPr>
                <w:b/>
              </w:rPr>
            </w:pPr>
            <w:r w:rsidRPr="00E925C0">
              <w:rPr>
                <w:b/>
              </w:rPr>
              <w:t>E</w:t>
            </w:r>
          </w:p>
        </w:tc>
        <w:tc>
          <w:tcPr>
            <w:tcW w:w="708" w:type="dxa"/>
          </w:tcPr>
          <w:p w14:paraId="30E1FE70" w14:textId="77777777" w:rsidR="00B529BD" w:rsidRPr="00E925C0" w:rsidRDefault="00B529BD" w:rsidP="00C038E0">
            <w:pPr>
              <w:jc w:val="center"/>
              <w:rPr>
                <w:b/>
              </w:rPr>
            </w:pPr>
            <w:r w:rsidRPr="00E925C0">
              <w:rPr>
                <w:b/>
              </w:rPr>
              <w:t>C</w:t>
            </w:r>
          </w:p>
        </w:tc>
        <w:tc>
          <w:tcPr>
            <w:tcW w:w="993" w:type="dxa"/>
          </w:tcPr>
          <w:p w14:paraId="68EAEF45" w14:textId="77777777" w:rsidR="00B529BD" w:rsidRPr="00E925C0" w:rsidRDefault="00B529BD" w:rsidP="00C038E0">
            <w:pPr>
              <w:jc w:val="center"/>
              <w:rPr>
                <w:b/>
              </w:rPr>
            </w:pPr>
            <w:r w:rsidRPr="00E925C0">
              <w:rPr>
                <w:b/>
              </w:rPr>
              <w:t>Total</w:t>
            </w:r>
          </w:p>
        </w:tc>
      </w:tr>
      <w:tr w:rsidR="00B529BD" w:rsidRPr="00E925C0" w14:paraId="531609F0" w14:textId="77777777" w:rsidTr="003828F2">
        <w:trPr>
          <w:jc w:val="center"/>
        </w:trPr>
        <w:tc>
          <w:tcPr>
            <w:tcW w:w="1140" w:type="dxa"/>
          </w:tcPr>
          <w:p w14:paraId="0A244025" w14:textId="77777777" w:rsidR="00B529BD" w:rsidRPr="00E925C0" w:rsidRDefault="00B529BD" w:rsidP="00C038E0">
            <w:pPr>
              <w:jc w:val="center"/>
            </w:pPr>
            <w:r w:rsidRPr="00E925C0">
              <w:t>CO1</w:t>
            </w:r>
          </w:p>
        </w:tc>
        <w:tc>
          <w:tcPr>
            <w:tcW w:w="709" w:type="dxa"/>
          </w:tcPr>
          <w:p w14:paraId="2BBD7EC5" w14:textId="77777777" w:rsidR="00B529BD" w:rsidRPr="00E925C0" w:rsidRDefault="00B529BD" w:rsidP="00C038E0">
            <w:pPr>
              <w:jc w:val="center"/>
            </w:pPr>
            <w:r w:rsidRPr="00E925C0">
              <w:t>2</w:t>
            </w:r>
          </w:p>
        </w:tc>
        <w:tc>
          <w:tcPr>
            <w:tcW w:w="708" w:type="dxa"/>
          </w:tcPr>
          <w:p w14:paraId="1FB50F4E" w14:textId="77777777" w:rsidR="00B529BD" w:rsidRPr="00E925C0" w:rsidRDefault="00B529BD" w:rsidP="00C038E0">
            <w:pPr>
              <w:jc w:val="center"/>
            </w:pPr>
            <w:r w:rsidRPr="00E925C0">
              <w:t>20</w:t>
            </w:r>
          </w:p>
        </w:tc>
        <w:tc>
          <w:tcPr>
            <w:tcW w:w="709" w:type="dxa"/>
          </w:tcPr>
          <w:p w14:paraId="0018DE9C" w14:textId="77777777" w:rsidR="00B529BD" w:rsidRPr="00E925C0" w:rsidRDefault="00B529BD" w:rsidP="00C038E0">
            <w:pPr>
              <w:jc w:val="center"/>
            </w:pPr>
          </w:p>
        </w:tc>
        <w:tc>
          <w:tcPr>
            <w:tcW w:w="709" w:type="dxa"/>
          </w:tcPr>
          <w:p w14:paraId="5520ADC9" w14:textId="77777777" w:rsidR="00B529BD" w:rsidRPr="00E925C0" w:rsidRDefault="00B529BD" w:rsidP="00C038E0">
            <w:pPr>
              <w:jc w:val="center"/>
            </w:pPr>
            <w:r w:rsidRPr="00E925C0">
              <w:t>10</w:t>
            </w:r>
          </w:p>
        </w:tc>
        <w:tc>
          <w:tcPr>
            <w:tcW w:w="709" w:type="dxa"/>
          </w:tcPr>
          <w:p w14:paraId="61B7CAD1" w14:textId="77777777" w:rsidR="00B529BD" w:rsidRPr="00E925C0" w:rsidRDefault="00B529BD" w:rsidP="00C038E0">
            <w:pPr>
              <w:jc w:val="center"/>
            </w:pPr>
          </w:p>
        </w:tc>
        <w:tc>
          <w:tcPr>
            <w:tcW w:w="708" w:type="dxa"/>
          </w:tcPr>
          <w:p w14:paraId="62EC9063" w14:textId="77777777" w:rsidR="00B529BD" w:rsidRPr="00E925C0" w:rsidRDefault="00B529BD" w:rsidP="00C038E0">
            <w:pPr>
              <w:jc w:val="center"/>
            </w:pPr>
          </w:p>
        </w:tc>
        <w:tc>
          <w:tcPr>
            <w:tcW w:w="993" w:type="dxa"/>
          </w:tcPr>
          <w:p w14:paraId="286C055A" w14:textId="77777777" w:rsidR="00B529BD" w:rsidRPr="00E925C0" w:rsidRDefault="00B529BD" w:rsidP="00C038E0">
            <w:pPr>
              <w:jc w:val="center"/>
            </w:pPr>
            <w:r w:rsidRPr="00E925C0">
              <w:t>32</w:t>
            </w:r>
          </w:p>
        </w:tc>
      </w:tr>
      <w:tr w:rsidR="00B529BD" w:rsidRPr="00E925C0" w14:paraId="38751AEB" w14:textId="77777777" w:rsidTr="003828F2">
        <w:trPr>
          <w:jc w:val="center"/>
        </w:trPr>
        <w:tc>
          <w:tcPr>
            <w:tcW w:w="1140" w:type="dxa"/>
          </w:tcPr>
          <w:p w14:paraId="0F881787" w14:textId="77777777" w:rsidR="00B529BD" w:rsidRPr="00E925C0" w:rsidRDefault="00B529BD" w:rsidP="00C038E0">
            <w:pPr>
              <w:jc w:val="center"/>
            </w:pPr>
            <w:r w:rsidRPr="00E925C0">
              <w:t>CO2</w:t>
            </w:r>
          </w:p>
        </w:tc>
        <w:tc>
          <w:tcPr>
            <w:tcW w:w="709" w:type="dxa"/>
          </w:tcPr>
          <w:p w14:paraId="72FB59A0" w14:textId="77777777" w:rsidR="00B529BD" w:rsidRPr="00E925C0" w:rsidRDefault="00B529BD" w:rsidP="00C038E0">
            <w:pPr>
              <w:jc w:val="center"/>
            </w:pPr>
          </w:p>
        </w:tc>
        <w:tc>
          <w:tcPr>
            <w:tcW w:w="708" w:type="dxa"/>
          </w:tcPr>
          <w:p w14:paraId="2FAA492F" w14:textId="77777777" w:rsidR="00B529BD" w:rsidRPr="00E925C0" w:rsidRDefault="00B529BD" w:rsidP="00C038E0">
            <w:pPr>
              <w:jc w:val="center"/>
            </w:pPr>
            <w:r w:rsidRPr="00E925C0">
              <w:t>2</w:t>
            </w:r>
          </w:p>
        </w:tc>
        <w:tc>
          <w:tcPr>
            <w:tcW w:w="709" w:type="dxa"/>
          </w:tcPr>
          <w:p w14:paraId="32C665DE" w14:textId="77777777" w:rsidR="00B529BD" w:rsidRPr="00E925C0" w:rsidRDefault="00B529BD" w:rsidP="00C038E0">
            <w:pPr>
              <w:jc w:val="center"/>
            </w:pPr>
          </w:p>
        </w:tc>
        <w:tc>
          <w:tcPr>
            <w:tcW w:w="709" w:type="dxa"/>
          </w:tcPr>
          <w:p w14:paraId="003ECEAB" w14:textId="77777777" w:rsidR="00B529BD" w:rsidRPr="00E925C0" w:rsidRDefault="00B529BD" w:rsidP="00C038E0">
            <w:pPr>
              <w:jc w:val="center"/>
            </w:pPr>
            <w:r w:rsidRPr="00E925C0">
              <w:t>30</w:t>
            </w:r>
          </w:p>
        </w:tc>
        <w:tc>
          <w:tcPr>
            <w:tcW w:w="709" w:type="dxa"/>
          </w:tcPr>
          <w:p w14:paraId="048B2182" w14:textId="77777777" w:rsidR="00B529BD" w:rsidRPr="00E925C0" w:rsidRDefault="00B529BD" w:rsidP="00C038E0">
            <w:pPr>
              <w:jc w:val="center"/>
            </w:pPr>
          </w:p>
        </w:tc>
        <w:tc>
          <w:tcPr>
            <w:tcW w:w="708" w:type="dxa"/>
          </w:tcPr>
          <w:p w14:paraId="68913238" w14:textId="77777777" w:rsidR="00B529BD" w:rsidRPr="00E925C0" w:rsidRDefault="00B529BD" w:rsidP="00C038E0">
            <w:pPr>
              <w:jc w:val="center"/>
            </w:pPr>
          </w:p>
        </w:tc>
        <w:tc>
          <w:tcPr>
            <w:tcW w:w="993" w:type="dxa"/>
          </w:tcPr>
          <w:p w14:paraId="25408D2F" w14:textId="77777777" w:rsidR="00B529BD" w:rsidRPr="00E925C0" w:rsidRDefault="00B529BD" w:rsidP="00C038E0">
            <w:pPr>
              <w:jc w:val="center"/>
            </w:pPr>
            <w:r w:rsidRPr="00E925C0">
              <w:t>32</w:t>
            </w:r>
          </w:p>
        </w:tc>
      </w:tr>
      <w:tr w:rsidR="00B529BD" w:rsidRPr="00E925C0" w14:paraId="01613977" w14:textId="77777777" w:rsidTr="003828F2">
        <w:trPr>
          <w:jc w:val="center"/>
        </w:trPr>
        <w:tc>
          <w:tcPr>
            <w:tcW w:w="1140" w:type="dxa"/>
          </w:tcPr>
          <w:p w14:paraId="7F9670D9" w14:textId="77777777" w:rsidR="00B529BD" w:rsidRPr="00E925C0" w:rsidRDefault="00B529BD" w:rsidP="00C038E0">
            <w:pPr>
              <w:jc w:val="center"/>
            </w:pPr>
            <w:r w:rsidRPr="00E925C0">
              <w:t>CO3</w:t>
            </w:r>
          </w:p>
        </w:tc>
        <w:tc>
          <w:tcPr>
            <w:tcW w:w="709" w:type="dxa"/>
          </w:tcPr>
          <w:p w14:paraId="49743FF9" w14:textId="77777777" w:rsidR="00B529BD" w:rsidRPr="00E925C0" w:rsidRDefault="00B529BD" w:rsidP="00C038E0">
            <w:pPr>
              <w:jc w:val="center"/>
            </w:pPr>
          </w:p>
        </w:tc>
        <w:tc>
          <w:tcPr>
            <w:tcW w:w="708" w:type="dxa"/>
          </w:tcPr>
          <w:p w14:paraId="0BC71923" w14:textId="77777777" w:rsidR="00B529BD" w:rsidRPr="00E925C0" w:rsidRDefault="00B529BD" w:rsidP="00C038E0">
            <w:pPr>
              <w:jc w:val="center"/>
            </w:pPr>
            <w:r w:rsidRPr="00E925C0">
              <w:t>2</w:t>
            </w:r>
          </w:p>
        </w:tc>
        <w:tc>
          <w:tcPr>
            <w:tcW w:w="709" w:type="dxa"/>
          </w:tcPr>
          <w:p w14:paraId="701C19D8" w14:textId="77777777" w:rsidR="00B529BD" w:rsidRPr="00E925C0" w:rsidRDefault="00B529BD" w:rsidP="00C038E0">
            <w:pPr>
              <w:jc w:val="center"/>
            </w:pPr>
          </w:p>
        </w:tc>
        <w:tc>
          <w:tcPr>
            <w:tcW w:w="709" w:type="dxa"/>
          </w:tcPr>
          <w:p w14:paraId="01187446" w14:textId="77777777" w:rsidR="00B529BD" w:rsidRPr="00E925C0" w:rsidRDefault="00B529BD" w:rsidP="00C038E0">
            <w:pPr>
              <w:jc w:val="center"/>
            </w:pPr>
            <w:r w:rsidRPr="00E925C0">
              <w:t>30</w:t>
            </w:r>
          </w:p>
        </w:tc>
        <w:tc>
          <w:tcPr>
            <w:tcW w:w="709" w:type="dxa"/>
          </w:tcPr>
          <w:p w14:paraId="22315E33" w14:textId="77777777" w:rsidR="00B529BD" w:rsidRPr="00E925C0" w:rsidRDefault="00B529BD" w:rsidP="00C038E0">
            <w:pPr>
              <w:jc w:val="center"/>
            </w:pPr>
          </w:p>
        </w:tc>
        <w:tc>
          <w:tcPr>
            <w:tcW w:w="708" w:type="dxa"/>
          </w:tcPr>
          <w:p w14:paraId="5AF789EB" w14:textId="77777777" w:rsidR="00B529BD" w:rsidRPr="00E925C0" w:rsidRDefault="00B529BD" w:rsidP="00C038E0">
            <w:pPr>
              <w:jc w:val="center"/>
            </w:pPr>
          </w:p>
        </w:tc>
        <w:tc>
          <w:tcPr>
            <w:tcW w:w="993" w:type="dxa"/>
          </w:tcPr>
          <w:p w14:paraId="6572D4F9" w14:textId="77777777" w:rsidR="00B529BD" w:rsidRPr="00E925C0" w:rsidRDefault="00B529BD" w:rsidP="00C038E0">
            <w:pPr>
              <w:jc w:val="center"/>
            </w:pPr>
            <w:r w:rsidRPr="00E925C0">
              <w:t>32</w:t>
            </w:r>
          </w:p>
        </w:tc>
      </w:tr>
      <w:tr w:rsidR="00B529BD" w:rsidRPr="00E925C0" w14:paraId="00684BA9" w14:textId="77777777" w:rsidTr="003828F2">
        <w:trPr>
          <w:jc w:val="center"/>
        </w:trPr>
        <w:tc>
          <w:tcPr>
            <w:tcW w:w="1140" w:type="dxa"/>
          </w:tcPr>
          <w:p w14:paraId="09E63804" w14:textId="77777777" w:rsidR="00B529BD" w:rsidRPr="00E925C0" w:rsidRDefault="00B529BD" w:rsidP="00C038E0">
            <w:pPr>
              <w:jc w:val="center"/>
            </w:pPr>
            <w:r w:rsidRPr="00E925C0">
              <w:t>CO4</w:t>
            </w:r>
          </w:p>
        </w:tc>
        <w:tc>
          <w:tcPr>
            <w:tcW w:w="709" w:type="dxa"/>
          </w:tcPr>
          <w:p w14:paraId="5FFFA441" w14:textId="77777777" w:rsidR="00B529BD" w:rsidRPr="00E925C0" w:rsidRDefault="00B529BD" w:rsidP="00C038E0">
            <w:pPr>
              <w:jc w:val="center"/>
            </w:pPr>
            <w:r w:rsidRPr="00E925C0">
              <w:t>2</w:t>
            </w:r>
          </w:p>
        </w:tc>
        <w:tc>
          <w:tcPr>
            <w:tcW w:w="708" w:type="dxa"/>
          </w:tcPr>
          <w:p w14:paraId="6D4D3CCC" w14:textId="77777777" w:rsidR="00B529BD" w:rsidRPr="00E925C0" w:rsidRDefault="00B529BD" w:rsidP="00C038E0">
            <w:pPr>
              <w:jc w:val="center"/>
            </w:pPr>
            <w:r w:rsidRPr="00E925C0">
              <w:t>10</w:t>
            </w:r>
          </w:p>
        </w:tc>
        <w:tc>
          <w:tcPr>
            <w:tcW w:w="709" w:type="dxa"/>
          </w:tcPr>
          <w:p w14:paraId="472244E9" w14:textId="77777777" w:rsidR="00B529BD" w:rsidRPr="00E925C0" w:rsidRDefault="00B529BD" w:rsidP="00C038E0">
            <w:pPr>
              <w:jc w:val="center"/>
            </w:pPr>
            <w:r w:rsidRPr="00E925C0">
              <w:t>20</w:t>
            </w:r>
          </w:p>
        </w:tc>
        <w:tc>
          <w:tcPr>
            <w:tcW w:w="709" w:type="dxa"/>
          </w:tcPr>
          <w:p w14:paraId="08BA8094" w14:textId="77777777" w:rsidR="00B529BD" w:rsidRPr="00E925C0" w:rsidRDefault="00B529BD" w:rsidP="00C038E0">
            <w:pPr>
              <w:jc w:val="center"/>
            </w:pPr>
          </w:p>
        </w:tc>
        <w:tc>
          <w:tcPr>
            <w:tcW w:w="709" w:type="dxa"/>
          </w:tcPr>
          <w:p w14:paraId="75E370C0" w14:textId="77777777" w:rsidR="00B529BD" w:rsidRPr="00E925C0" w:rsidRDefault="00B529BD" w:rsidP="00C038E0">
            <w:pPr>
              <w:jc w:val="center"/>
            </w:pPr>
          </w:p>
        </w:tc>
        <w:tc>
          <w:tcPr>
            <w:tcW w:w="708" w:type="dxa"/>
          </w:tcPr>
          <w:p w14:paraId="31695E6D" w14:textId="77777777" w:rsidR="00B529BD" w:rsidRPr="00E925C0" w:rsidRDefault="00B529BD" w:rsidP="00C038E0">
            <w:pPr>
              <w:jc w:val="center"/>
            </w:pPr>
          </w:p>
        </w:tc>
        <w:tc>
          <w:tcPr>
            <w:tcW w:w="993" w:type="dxa"/>
          </w:tcPr>
          <w:p w14:paraId="32584BFF" w14:textId="77777777" w:rsidR="00B529BD" w:rsidRPr="00E925C0" w:rsidRDefault="00B529BD" w:rsidP="00C038E0">
            <w:pPr>
              <w:jc w:val="center"/>
            </w:pPr>
            <w:r w:rsidRPr="00E925C0">
              <w:t>32</w:t>
            </w:r>
          </w:p>
        </w:tc>
      </w:tr>
      <w:tr w:rsidR="00B529BD" w:rsidRPr="00E925C0" w14:paraId="2AC4D487" w14:textId="77777777" w:rsidTr="003828F2">
        <w:trPr>
          <w:jc w:val="center"/>
        </w:trPr>
        <w:tc>
          <w:tcPr>
            <w:tcW w:w="1140" w:type="dxa"/>
          </w:tcPr>
          <w:p w14:paraId="3C2B3397" w14:textId="77777777" w:rsidR="00B529BD" w:rsidRPr="00E925C0" w:rsidRDefault="00B529BD" w:rsidP="00C038E0">
            <w:pPr>
              <w:jc w:val="center"/>
            </w:pPr>
            <w:r w:rsidRPr="00E925C0">
              <w:t>CO5</w:t>
            </w:r>
          </w:p>
        </w:tc>
        <w:tc>
          <w:tcPr>
            <w:tcW w:w="709" w:type="dxa"/>
          </w:tcPr>
          <w:p w14:paraId="6066ED3D" w14:textId="77777777" w:rsidR="00B529BD" w:rsidRPr="00E925C0" w:rsidRDefault="00B529BD" w:rsidP="00C038E0">
            <w:pPr>
              <w:jc w:val="center"/>
            </w:pPr>
            <w:r w:rsidRPr="00E925C0">
              <w:t>2</w:t>
            </w:r>
          </w:p>
        </w:tc>
        <w:tc>
          <w:tcPr>
            <w:tcW w:w="708" w:type="dxa"/>
          </w:tcPr>
          <w:p w14:paraId="67A82D07" w14:textId="77777777" w:rsidR="00B529BD" w:rsidRPr="00E925C0" w:rsidRDefault="00B529BD" w:rsidP="00C038E0">
            <w:pPr>
              <w:jc w:val="center"/>
            </w:pPr>
          </w:p>
        </w:tc>
        <w:tc>
          <w:tcPr>
            <w:tcW w:w="709" w:type="dxa"/>
          </w:tcPr>
          <w:p w14:paraId="39D446A7" w14:textId="77777777" w:rsidR="00B529BD" w:rsidRPr="00E925C0" w:rsidRDefault="00B529BD" w:rsidP="00C038E0">
            <w:pPr>
              <w:jc w:val="center"/>
            </w:pPr>
            <w:r w:rsidRPr="00E925C0">
              <w:t>30</w:t>
            </w:r>
          </w:p>
        </w:tc>
        <w:tc>
          <w:tcPr>
            <w:tcW w:w="709" w:type="dxa"/>
          </w:tcPr>
          <w:p w14:paraId="1FA737BB" w14:textId="77777777" w:rsidR="00B529BD" w:rsidRPr="00E925C0" w:rsidRDefault="00B529BD" w:rsidP="00C038E0">
            <w:pPr>
              <w:jc w:val="center"/>
            </w:pPr>
          </w:p>
        </w:tc>
        <w:tc>
          <w:tcPr>
            <w:tcW w:w="709" w:type="dxa"/>
          </w:tcPr>
          <w:p w14:paraId="6D11CA36" w14:textId="77777777" w:rsidR="00B529BD" w:rsidRPr="00E925C0" w:rsidRDefault="00B529BD" w:rsidP="00C038E0">
            <w:pPr>
              <w:jc w:val="center"/>
            </w:pPr>
          </w:p>
        </w:tc>
        <w:tc>
          <w:tcPr>
            <w:tcW w:w="708" w:type="dxa"/>
          </w:tcPr>
          <w:p w14:paraId="5E876C2E" w14:textId="77777777" w:rsidR="00B529BD" w:rsidRPr="00E925C0" w:rsidRDefault="00B529BD" w:rsidP="00C038E0">
            <w:pPr>
              <w:jc w:val="center"/>
            </w:pPr>
          </w:p>
        </w:tc>
        <w:tc>
          <w:tcPr>
            <w:tcW w:w="993" w:type="dxa"/>
          </w:tcPr>
          <w:p w14:paraId="0C4E1694" w14:textId="77777777" w:rsidR="00B529BD" w:rsidRPr="00E925C0" w:rsidRDefault="00B529BD" w:rsidP="00C038E0">
            <w:pPr>
              <w:jc w:val="center"/>
            </w:pPr>
            <w:r w:rsidRPr="00E925C0">
              <w:t>32</w:t>
            </w:r>
          </w:p>
        </w:tc>
      </w:tr>
      <w:tr w:rsidR="00B529BD" w:rsidRPr="00E925C0" w14:paraId="099530E0" w14:textId="77777777" w:rsidTr="003828F2">
        <w:trPr>
          <w:jc w:val="center"/>
        </w:trPr>
        <w:tc>
          <w:tcPr>
            <w:tcW w:w="1140" w:type="dxa"/>
          </w:tcPr>
          <w:p w14:paraId="5C1A11B0" w14:textId="77777777" w:rsidR="00B529BD" w:rsidRPr="00E925C0" w:rsidRDefault="00B529BD" w:rsidP="00C038E0">
            <w:pPr>
              <w:jc w:val="center"/>
            </w:pPr>
            <w:r w:rsidRPr="00E925C0">
              <w:t>CO6</w:t>
            </w:r>
          </w:p>
        </w:tc>
        <w:tc>
          <w:tcPr>
            <w:tcW w:w="709" w:type="dxa"/>
          </w:tcPr>
          <w:p w14:paraId="6F257430" w14:textId="77777777" w:rsidR="00B529BD" w:rsidRPr="00E925C0" w:rsidRDefault="00B529BD" w:rsidP="00C038E0">
            <w:pPr>
              <w:jc w:val="center"/>
            </w:pPr>
          </w:p>
        </w:tc>
        <w:tc>
          <w:tcPr>
            <w:tcW w:w="708" w:type="dxa"/>
          </w:tcPr>
          <w:p w14:paraId="0AE73AD2" w14:textId="77777777" w:rsidR="00B529BD" w:rsidRPr="00E925C0" w:rsidRDefault="00B529BD" w:rsidP="00C038E0">
            <w:pPr>
              <w:jc w:val="center"/>
            </w:pPr>
          </w:p>
        </w:tc>
        <w:tc>
          <w:tcPr>
            <w:tcW w:w="709" w:type="dxa"/>
          </w:tcPr>
          <w:p w14:paraId="63C8349F" w14:textId="77777777" w:rsidR="00B529BD" w:rsidRPr="00E925C0" w:rsidRDefault="00B529BD" w:rsidP="00C038E0">
            <w:pPr>
              <w:jc w:val="center"/>
            </w:pPr>
            <w:r w:rsidRPr="00E925C0">
              <w:t>10</w:t>
            </w:r>
          </w:p>
        </w:tc>
        <w:tc>
          <w:tcPr>
            <w:tcW w:w="709" w:type="dxa"/>
          </w:tcPr>
          <w:p w14:paraId="1297A9A8" w14:textId="77777777" w:rsidR="00B529BD" w:rsidRPr="00E925C0" w:rsidRDefault="00B529BD" w:rsidP="00C038E0">
            <w:pPr>
              <w:jc w:val="center"/>
            </w:pPr>
          </w:p>
        </w:tc>
        <w:tc>
          <w:tcPr>
            <w:tcW w:w="709" w:type="dxa"/>
          </w:tcPr>
          <w:p w14:paraId="5F54491A" w14:textId="77777777" w:rsidR="00B529BD" w:rsidRPr="00E925C0" w:rsidRDefault="00B529BD" w:rsidP="00C038E0">
            <w:pPr>
              <w:jc w:val="center"/>
            </w:pPr>
          </w:p>
        </w:tc>
        <w:tc>
          <w:tcPr>
            <w:tcW w:w="708" w:type="dxa"/>
          </w:tcPr>
          <w:p w14:paraId="3F8557B1" w14:textId="77777777" w:rsidR="00B529BD" w:rsidRPr="00E925C0" w:rsidRDefault="00B529BD" w:rsidP="00C038E0">
            <w:pPr>
              <w:jc w:val="center"/>
            </w:pPr>
          </w:p>
        </w:tc>
        <w:tc>
          <w:tcPr>
            <w:tcW w:w="993" w:type="dxa"/>
          </w:tcPr>
          <w:p w14:paraId="7981F4B1" w14:textId="77777777" w:rsidR="00B529BD" w:rsidRPr="00E925C0" w:rsidRDefault="00B529BD" w:rsidP="00C038E0">
            <w:pPr>
              <w:jc w:val="center"/>
            </w:pPr>
            <w:r w:rsidRPr="00E925C0">
              <w:t>10</w:t>
            </w:r>
          </w:p>
        </w:tc>
      </w:tr>
      <w:tr w:rsidR="00B529BD" w:rsidRPr="00E925C0" w14:paraId="3BF5795B" w14:textId="77777777" w:rsidTr="003828F2">
        <w:trPr>
          <w:jc w:val="center"/>
        </w:trPr>
        <w:tc>
          <w:tcPr>
            <w:tcW w:w="5392" w:type="dxa"/>
            <w:gridSpan w:val="7"/>
          </w:tcPr>
          <w:p w14:paraId="3B80BD8B" w14:textId="77777777" w:rsidR="00B529BD" w:rsidRPr="00E925C0" w:rsidRDefault="00B529BD" w:rsidP="00C038E0"/>
        </w:tc>
        <w:tc>
          <w:tcPr>
            <w:tcW w:w="993" w:type="dxa"/>
          </w:tcPr>
          <w:p w14:paraId="54F451DD" w14:textId="77777777" w:rsidR="00B529BD" w:rsidRPr="00E925C0" w:rsidRDefault="00B529BD" w:rsidP="00C038E0">
            <w:pPr>
              <w:jc w:val="center"/>
              <w:rPr>
                <w:b/>
              </w:rPr>
            </w:pPr>
            <w:r w:rsidRPr="00E925C0">
              <w:rPr>
                <w:b/>
              </w:rPr>
              <w:t>170</w:t>
            </w:r>
          </w:p>
        </w:tc>
      </w:tr>
    </w:tbl>
    <w:p w14:paraId="533D6B61" w14:textId="77777777" w:rsidR="00B529BD" w:rsidRPr="00E925C0" w:rsidRDefault="00B529BD" w:rsidP="00C038E0"/>
    <w:p w14:paraId="7F053BCC" w14:textId="77777777" w:rsidR="00B529BD" w:rsidRDefault="00B529BD">
      <w:pPr>
        <w:spacing w:after="200" w:line="276" w:lineRule="auto"/>
        <w:rPr>
          <w:b/>
        </w:rPr>
      </w:pPr>
      <w:r>
        <w:rPr>
          <w:b/>
        </w:rPr>
        <w:br w:type="page"/>
      </w:r>
    </w:p>
    <w:p w14:paraId="6D3D1397" w14:textId="7E1176BD" w:rsidR="00B529BD" w:rsidRPr="00424E2C" w:rsidRDefault="00B529BD" w:rsidP="00E40AC8">
      <w:pPr>
        <w:jc w:val="center"/>
        <w:rPr>
          <w:b/>
        </w:rPr>
      </w:pPr>
      <w:r w:rsidRPr="00424E2C">
        <w:rPr>
          <w:b/>
          <w:noProof/>
          <w:lang w:val="en-IN" w:eastAsia="en-IN" w:bidi="ta-IN"/>
        </w:rPr>
        <w:lastRenderedPageBreak/>
        <w:drawing>
          <wp:inline distT="0" distB="0" distL="0" distR="0" wp14:anchorId="2BC5308A" wp14:editId="46E3F606">
            <wp:extent cx="5732145" cy="839470"/>
            <wp:effectExtent l="0" t="0" r="1905" b="0"/>
            <wp:docPr id="4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B25704E" w14:textId="77777777" w:rsidR="00B529BD" w:rsidRPr="00424E2C" w:rsidRDefault="00B529BD" w:rsidP="00E40AC8">
      <w:pPr>
        <w:jc w:val="center"/>
        <w:rPr>
          <w:b/>
        </w:rPr>
      </w:pPr>
    </w:p>
    <w:p w14:paraId="46524244" w14:textId="77777777" w:rsidR="00B529BD" w:rsidRPr="00424E2C" w:rsidRDefault="00B529BD" w:rsidP="003828F2">
      <w:pPr>
        <w:jc w:val="center"/>
        <w:rPr>
          <w:b/>
          <w:bCs/>
        </w:rPr>
      </w:pPr>
      <w:r w:rsidRPr="00424E2C">
        <w:rPr>
          <w:b/>
          <w:bCs/>
        </w:rPr>
        <w:t>END SEMESTER EXAMINATION – APRIL / MAY 2024</w:t>
      </w:r>
    </w:p>
    <w:p w14:paraId="5CC5140D" w14:textId="77777777" w:rsidR="00B529BD" w:rsidRPr="00424E2C" w:rsidRDefault="00B529B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529BD" w:rsidRPr="00784C1B" w14:paraId="5B415778" w14:textId="77777777" w:rsidTr="00C038E0">
        <w:trPr>
          <w:trHeight w:val="397"/>
          <w:jc w:val="center"/>
        </w:trPr>
        <w:tc>
          <w:tcPr>
            <w:tcW w:w="1555" w:type="dxa"/>
            <w:vAlign w:val="center"/>
          </w:tcPr>
          <w:p w14:paraId="0F9F1F67" w14:textId="77777777" w:rsidR="00B529BD" w:rsidRPr="00784C1B" w:rsidRDefault="00B529BD" w:rsidP="00C038E0">
            <w:pPr>
              <w:pStyle w:val="Title"/>
              <w:jc w:val="left"/>
              <w:rPr>
                <w:b/>
                <w:sz w:val="22"/>
                <w:szCs w:val="22"/>
              </w:rPr>
            </w:pPr>
            <w:r w:rsidRPr="00784C1B">
              <w:rPr>
                <w:b/>
                <w:sz w:val="22"/>
                <w:szCs w:val="22"/>
              </w:rPr>
              <w:t xml:space="preserve">Course Code      </w:t>
            </w:r>
          </w:p>
        </w:tc>
        <w:tc>
          <w:tcPr>
            <w:tcW w:w="6378" w:type="dxa"/>
            <w:vAlign w:val="center"/>
          </w:tcPr>
          <w:p w14:paraId="66845C60" w14:textId="77777777" w:rsidR="00B529BD" w:rsidRPr="00784C1B" w:rsidRDefault="00B529BD" w:rsidP="00C038E0">
            <w:pPr>
              <w:pStyle w:val="Title"/>
              <w:jc w:val="left"/>
              <w:rPr>
                <w:b/>
                <w:sz w:val="22"/>
                <w:szCs w:val="22"/>
              </w:rPr>
            </w:pPr>
            <w:r w:rsidRPr="00784C1B">
              <w:rPr>
                <w:b/>
                <w:sz w:val="22"/>
                <w:szCs w:val="22"/>
              </w:rPr>
              <w:t>21BB2016</w:t>
            </w:r>
          </w:p>
        </w:tc>
        <w:tc>
          <w:tcPr>
            <w:tcW w:w="1701" w:type="dxa"/>
            <w:vAlign w:val="center"/>
          </w:tcPr>
          <w:p w14:paraId="7ED8C449" w14:textId="77777777" w:rsidR="00B529BD" w:rsidRPr="00784C1B" w:rsidRDefault="00B529BD" w:rsidP="00C038E0">
            <w:pPr>
              <w:pStyle w:val="Title"/>
              <w:ind w:left="-468" w:firstLine="468"/>
              <w:jc w:val="left"/>
              <w:rPr>
                <w:sz w:val="22"/>
                <w:szCs w:val="22"/>
              </w:rPr>
            </w:pPr>
            <w:r w:rsidRPr="00784C1B">
              <w:rPr>
                <w:b/>
                <w:bCs/>
                <w:sz w:val="22"/>
                <w:szCs w:val="22"/>
              </w:rPr>
              <w:t xml:space="preserve">Duration       </w:t>
            </w:r>
          </w:p>
        </w:tc>
        <w:tc>
          <w:tcPr>
            <w:tcW w:w="851" w:type="dxa"/>
            <w:vAlign w:val="center"/>
          </w:tcPr>
          <w:p w14:paraId="5CEF168F" w14:textId="77777777" w:rsidR="00B529BD" w:rsidRPr="00784C1B" w:rsidRDefault="00B529BD" w:rsidP="00C038E0">
            <w:pPr>
              <w:pStyle w:val="Title"/>
              <w:jc w:val="left"/>
              <w:rPr>
                <w:b/>
                <w:sz w:val="22"/>
                <w:szCs w:val="22"/>
              </w:rPr>
            </w:pPr>
            <w:r w:rsidRPr="00784C1B">
              <w:rPr>
                <w:b/>
                <w:sz w:val="22"/>
                <w:szCs w:val="22"/>
              </w:rPr>
              <w:t>3hrs</w:t>
            </w:r>
          </w:p>
        </w:tc>
      </w:tr>
      <w:tr w:rsidR="00B529BD" w:rsidRPr="00784C1B" w14:paraId="2DE200D3" w14:textId="77777777" w:rsidTr="00C038E0">
        <w:trPr>
          <w:trHeight w:val="397"/>
          <w:jc w:val="center"/>
        </w:trPr>
        <w:tc>
          <w:tcPr>
            <w:tcW w:w="1555" w:type="dxa"/>
            <w:vAlign w:val="center"/>
          </w:tcPr>
          <w:p w14:paraId="74C58988" w14:textId="77777777" w:rsidR="00B529BD" w:rsidRPr="00784C1B" w:rsidRDefault="00B529BD" w:rsidP="00C038E0">
            <w:pPr>
              <w:pStyle w:val="Title"/>
              <w:ind w:right="-160"/>
              <w:jc w:val="left"/>
              <w:rPr>
                <w:b/>
                <w:sz w:val="22"/>
                <w:szCs w:val="22"/>
              </w:rPr>
            </w:pPr>
            <w:r w:rsidRPr="00784C1B">
              <w:rPr>
                <w:b/>
                <w:sz w:val="22"/>
                <w:szCs w:val="22"/>
              </w:rPr>
              <w:t xml:space="preserve">Course Name     </w:t>
            </w:r>
          </w:p>
        </w:tc>
        <w:tc>
          <w:tcPr>
            <w:tcW w:w="6378" w:type="dxa"/>
            <w:vAlign w:val="center"/>
          </w:tcPr>
          <w:p w14:paraId="593A18AC" w14:textId="77777777" w:rsidR="00B529BD" w:rsidRPr="00784C1B" w:rsidRDefault="00B529BD" w:rsidP="00C038E0">
            <w:pPr>
              <w:pStyle w:val="Title"/>
              <w:jc w:val="left"/>
              <w:rPr>
                <w:b/>
                <w:sz w:val="22"/>
                <w:szCs w:val="22"/>
              </w:rPr>
            </w:pPr>
            <w:r w:rsidRPr="00784C1B">
              <w:rPr>
                <w:b/>
                <w:sz w:val="22"/>
                <w:szCs w:val="22"/>
              </w:rPr>
              <w:t>APPLICATION OF ANALYTICS IN BUSINESS</w:t>
            </w:r>
          </w:p>
        </w:tc>
        <w:tc>
          <w:tcPr>
            <w:tcW w:w="1701" w:type="dxa"/>
            <w:vAlign w:val="center"/>
          </w:tcPr>
          <w:p w14:paraId="24D1587A" w14:textId="77777777" w:rsidR="00B529BD" w:rsidRPr="00784C1B" w:rsidRDefault="00B529BD" w:rsidP="00C038E0">
            <w:pPr>
              <w:pStyle w:val="Title"/>
              <w:jc w:val="left"/>
              <w:rPr>
                <w:b/>
                <w:bCs/>
                <w:sz w:val="22"/>
                <w:szCs w:val="22"/>
              </w:rPr>
            </w:pPr>
            <w:r w:rsidRPr="00784C1B">
              <w:rPr>
                <w:b/>
                <w:bCs/>
                <w:sz w:val="22"/>
                <w:szCs w:val="22"/>
              </w:rPr>
              <w:t xml:space="preserve">Max. Marks </w:t>
            </w:r>
          </w:p>
        </w:tc>
        <w:tc>
          <w:tcPr>
            <w:tcW w:w="851" w:type="dxa"/>
            <w:vAlign w:val="center"/>
          </w:tcPr>
          <w:p w14:paraId="0E3BF992" w14:textId="77777777" w:rsidR="00B529BD" w:rsidRPr="00784C1B" w:rsidRDefault="00B529BD" w:rsidP="00C038E0">
            <w:pPr>
              <w:pStyle w:val="Title"/>
              <w:jc w:val="left"/>
              <w:rPr>
                <w:b/>
                <w:sz w:val="22"/>
                <w:szCs w:val="22"/>
              </w:rPr>
            </w:pPr>
            <w:r w:rsidRPr="00784C1B">
              <w:rPr>
                <w:b/>
                <w:sz w:val="22"/>
                <w:szCs w:val="22"/>
              </w:rPr>
              <w:t>100</w:t>
            </w:r>
          </w:p>
        </w:tc>
      </w:tr>
    </w:tbl>
    <w:p w14:paraId="52466DA0" w14:textId="77777777" w:rsidR="00B529BD" w:rsidRPr="00424E2C" w:rsidRDefault="00B529B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726"/>
        <w:gridCol w:w="280"/>
        <w:gridCol w:w="7845"/>
        <w:gridCol w:w="725"/>
        <w:gridCol w:w="583"/>
        <w:gridCol w:w="594"/>
      </w:tblGrid>
      <w:tr w:rsidR="00B529BD" w:rsidRPr="00424E2C" w14:paraId="41505627" w14:textId="77777777" w:rsidTr="00C038E0">
        <w:trPr>
          <w:trHeight w:val="552"/>
        </w:trPr>
        <w:tc>
          <w:tcPr>
            <w:tcW w:w="338" w:type="pct"/>
            <w:vAlign w:val="center"/>
          </w:tcPr>
          <w:p w14:paraId="72E87E32" w14:textId="77777777" w:rsidR="00B529BD" w:rsidRPr="00424E2C" w:rsidRDefault="00B529BD" w:rsidP="0038175F">
            <w:pPr>
              <w:jc w:val="center"/>
              <w:rPr>
                <w:b/>
              </w:rPr>
            </w:pPr>
            <w:r w:rsidRPr="00424E2C">
              <w:rPr>
                <w:b/>
              </w:rPr>
              <w:t>Q. No.</w:t>
            </w:r>
          </w:p>
        </w:tc>
        <w:tc>
          <w:tcPr>
            <w:tcW w:w="3778" w:type="pct"/>
            <w:gridSpan w:val="2"/>
            <w:vAlign w:val="center"/>
          </w:tcPr>
          <w:p w14:paraId="5C3E33A8" w14:textId="77777777" w:rsidR="00B529BD" w:rsidRPr="00424E2C" w:rsidRDefault="00B529BD" w:rsidP="0038175F">
            <w:pPr>
              <w:jc w:val="center"/>
              <w:rPr>
                <w:b/>
              </w:rPr>
            </w:pPr>
            <w:r w:rsidRPr="00424E2C">
              <w:rPr>
                <w:b/>
              </w:rPr>
              <w:t>Questions</w:t>
            </w:r>
          </w:p>
        </w:tc>
        <w:tc>
          <w:tcPr>
            <w:tcW w:w="337" w:type="pct"/>
            <w:vAlign w:val="center"/>
          </w:tcPr>
          <w:p w14:paraId="595098A9" w14:textId="77777777" w:rsidR="00B529BD" w:rsidRPr="00424E2C" w:rsidRDefault="00B529BD" w:rsidP="0038175F">
            <w:pPr>
              <w:jc w:val="center"/>
              <w:rPr>
                <w:b/>
              </w:rPr>
            </w:pPr>
            <w:r w:rsidRPr="00424E2C">
              <w:rPr>
                <w:b/>
              </w:rPr>
              <w:t>CO</w:t>
            </w:r>
          </w:p>
        </w:tc>
        <w:tc>
          <w:tcPr>
            <w:tcW w:w="271" w:type="pct"/>
            <w:vAlign w:val="center"/>
          </w:tcPr>
          <w:p w14:paraId="03FD6311" w14:textId="77777777" w:rsidR="00B529BD" w:rsidRPr="00424E2C" w:rsidRDefault="00B529BD" w:rsidP="0038175F">
            <w:pPr>
              <w:jc w:val="center"/>
              <w:rPr>
                <w:b/>
              </w:rPr>
            </w:pPr>
            <w:r w:rsidRPr="00424E2C">
              <w:rPr>
                <w:b/>
              </w:rPr>
              <w:t>BL</w:t>
            </w:r>
          </w:p>
        </w:tc>
        <w:tc>
          <w:tcPr>
            <w:tcW w:w="276" w:type="pct"/>
            <w:vAlign w:val="center"/>
          </w:tcPr>
          <w:p w14:paraId="2ACE2439" w14:textId="77777777" w:rsidR="00B529BD" w:rsidRPr="00424E2C" w:rsidRDefault="00B529BD" w:rsidP="0038175F">
            <w:pPr>
              <w:jc w:val="center"/>
              <w:rPr>
                <w:b/>
              </w:rPr>
            </w:pPr>
            <w:r w:rsidRPr="00424E2C">
              <w:rPr>
                <w:b/>
              </w:rPr>
              <w:t>M</w:t>
            </w:r>
          </w:p>
        </w:tc>
      </w:tr>
      <w:tr w:rsidR="00B529BD" w:rsidRPr="00424E2C" w14:paraId="7B36B2FA" w14:textId="77777777" w:rsidTr="0038175F">
        <w:trPr>
          <w:trHeight w:val="552"/>
        </w:trPr>
        <w:tc>
          <w:tcPr>
            <w:tcW w:w="5000" w:type="pct"/>
            <w:gridSpan w:val="6"/>
            <w:vAlign w:val="center"/>
          </w:tcPr>
          <w:p w14:paraId="4205FFE4" w14:textId="77777777" w:rsidR="00B529BD" w:rsidRPr="00424E2C" w:rsidRDefault="00B529BD" w:rsidP="008C57B9">
            <w:pPr>
              <w:jc w:val="center"/>
              <w:rPr>
                <w:b/>
                <w:u w:val="single"/>
              </w:rPr>
            </w:pPr>
            <w:r w:rsidRPr="00424E2C">
              <w:rPr>
                <w:b/>
                <w:u w:val="single"/>
              </w:rPr>
              <w:t>PART – A (5 X 2 = 10 MARKS)</w:t>
            </w:r>
          </w:p>
        </w:tc>
      </w:tr>
      <w:tr w:rsidR="00B529BD" w:rsidRPr="00424E2C" w14:paraId="1F65D6D8" w14:textId="77777777" w:rsidTr="00C038E0">
        <w:trPr>
          <w:trHeight w:val="283"/>
        </w:trPr>
        <w:tc>
          <w:tcPr>
            <w:tcW w:w="338" w:type="pct"/>
            <w:vAlign w:val="bottom"/>
          </w:tcPr>
          <w:p w14:paraId="7C7D2943" w14:textId="77777777" w:rsidR="00B529BD" w:rsidRPr="00424E2C" w:rsidRDefault="00B529BD" w:rsidP="00C038E0">
            <w:pPr>
              <w:jc w:val="center"/>
            </w:pPr>
            <w:r w:rsidRPr="00424E2C">
              <w:t>1.</w:t>
            </w:r>
          </w:p>
        </w:tc>
        <w:tc>
          <w:tcPr>
            <w:tcW w:w="3778" w:type="pct"/>
            <w:gridSpan w:val="2"/>
            <w:vAlign w:val="center"/>
          </w:tcPr>
          <w:p w14:paraId="68A4E6B3" w14:textId="77777777" w:rsidR="00B529BD" w:rsidRPr="00424E2C" w:rsidRDefault="00B529BD" w:rsidP="00C038E0">
            <w:pPr>
              <w:autoSpaceDE w:val="0"/>
              <w:autoSpaceDN w:val="0"/>
              <w:adjustRightInd w:val="0"/>
            </w:pPr>
            <w:r w:rsidRPr="00424E2C">
              <w:t>Define Business Analysis</w:t>
            </w:r>
            <w:r>
              <w:t>.</w:t>
            </w:r>
          </w:p>
        </w:tc>
        <w:tc>
          <w:tcPr>
            <w:tcW w:w="337" w:type="pct"/>
            <w:vAlign w:val="bottom"/>
          </w:tcPr>
          <w:p w14:paraId="19334882" w14:textId="77777777" w:rsidR="00B529BD" w:rsidRPr="00424E2C" w:rsidRDefault="00B529BD" w:rsidP="00C038E0">
            <w:pPr>
              <w:jc w:val="center"/>
            </w:pPr>
            <w:r w:rsidRPr="00424E2C">
              <w:t>CO1</w:t>
            </w:r>
          </w:p>
        </w:tc>
        <w:tc>
          <w:tcPr>
            <w:tcW w:w="271" w:type="pct"/>
            <w:vAlign w:val="bottom"/>
          </w:tcPr>
          <w:p w14:paraId="5F7150C8" w14:textId="77777777" w:rsidR="00B529BD" w:rsidRPr="00424E2C" w:rsidRDefault="00B529BD" w:rsidP="00C038E0">
            <w:pPr>
              <w:jc w:val="center"/>
            </w:pPr>
            <w:r w:rsidRPr="00424E2C">
              <w:t>R</w:t>
            </w:r>
          </w:p>
        </w:tc>
        <w:tc>
          <w:tcPr>
            <w:tcW w:w="276" w:type="pct"/>
            <w:vAlign w:val="bottom"/>
          </w:tcPr>
          <w:p w14:paraId="1934F348" w14:textId="77777777" w:rsidR="00B529BD" w:rsidRPr="00424E2C" w:rsidRDefault="00B529BD" w:rsidP="00C038E0">
            <w:pPr>
              <w:jc w:val="center"/>
            </w:pPr>
            <w:r w:rsidRPr="00424E2C">
              <w:t>2</w:t>
            </w:r>
          </w:p>
        </w:tc>
      </w:tr>
      <w:tr w:rsidR="00B529BD" w:rsidRPr="00424E2C" w14:paraId="0163419A" w14:textId="77777777" w:rsidTr="00C038E0">
        <w:trPr>
          <w:trHeight w:val="283"/>
        </w:trPr>
        <w:tc>
          <w:tcPr>
            <w:tcW w:w="338" w:type="pct"/>
            <w:vAlign w:val="bottom"/>
          </w:tcPr>
          <w:p w14:paraId="20EFCD19" w14:textId="77777777" w:rsidR="00B529BD" w:rsidRPr="00424E2C" w:rsidRDefault="00B529BD" w:rsidP="00C038E0">
            <w:pPr>
              <w:jc w:val="center"/>
            </w:pPr>
            <w:r w:rsidRPr="00424E2C">
              <w:t>2.</w:t>
            </w:r>
          </w:p>
        </w:tc>
        <w:tc>
          <w:tcPr>
            <w:tcW w:w="3778" w:type="pct"/>
            <w:gridSpan w:val="2"/>
            <w:vAlign w:val="bottom"/>
          </w:tcPr>
          <w:p w14:paraId="2A9C0D80" w14:textId="77777777" w:rsidR="00B529BD" w:rsidRPr="00424E2C" w:rsidRDefault="00B529BD" w:rsidP="00C038E0">
            <w:r w:rsidRPr="00424E2C">
              <w:t>Define Standard Deviation.</w:t>
            </w:r>
          </w:p>
        </w:tc>
        <w:tc>
          <w:tcPr>
            <w:tcW w:w="337" w:type="pct"/>
            <w:vAlign w:val="bottom"/>
          </w:tcPr>
          <w:p w14:paraId="3FBEC409" w14:textId="77777777" w:rsidR="00B529BD" w:rsidRPr="00424E2C" w:rsidRDefault="00B529BD" w:rsidP="00C038E0">
            <w:pPr>
              <w:jc w:val="center"/>
            </w:pPr>
            <w:r w:rsidRPr="00424E2C">
              <w:t>CO2</w:t>
            </w:r>
          </w:p>
        </w:tc>
        <w:tc>
          <w:tcPr>
            <w:tcW w:w="271" w:type="pct"/>
            <w:vAlign w:val="bottom"/>
          </w:tcPr>
          <w:p w14:paraId="147373A0" w14:textId="77777777" w:rsidR="00B529BD" w:rsidRPr="00424E2C" w:rsidRDefault="00B529BD" w:rsidP="00C038E0">
            <w:pPr>
              <w:jc w:val="center"/>
            </w:pPr>
            <w:r w:rsidRPr="00424E2C">
              <w:t>R</w:t>
            </w:r>
          </w:p>
        </w:tc>
        <w:tc>
          <w:tcPr>
            <w:tcW w:w="276" w:type="pct"/>
            <w:vAlign w:val="bottom"/>
          </w:tcPr>
          <w:p w14:paraId="2C27793F" w14:textId="77777777" w:rsidR="00B529BD" w:rsidRPr="00424E2C" w:rsidRDefault="00B529BD" w:rsidP="00C038E0">
            <w:pPr>
              <w:jc w:val="center"/>
            </w:pPr>
            <w:r w:rsidRPr="00424E2C">
              <w:t>2</w:t>
            </w:r>
          </w:p>
        </w:tc>
      </w:tr>
      <w:tr w:rsidR="00B529BD" w:rsidRPr="00424E2C" w14:paraId="4392F42A" w14:textId="77777777" w:rsidTr="00C038E0">
        <w:trPr>
          <w:trHeight w:val="283"/>
        </w:trPr>
        <w:tc>
          <w:tcPr>
            <w:tcW w:w="338" w:type="pct"/>
            <w:vAlign w:val="bottom"/>
          </w:tcPr>
          <w:p w14:paraId="57D87102" w14:textId="77777777" w:rsidR="00B529BD" w:rsidRPr="00424E2C" w:rsidRDefault="00B529BD" w:rsidP="00C038E0">
            <w:pPr>
              <w:jc w:val="center"/>
            </w:pPr>
            <w:r w:rsidRPr="00424E2C">
              <w:t>3.</w:t>
            </w:r>
          </w:p>
        </w:tc>
        <w:tc>
          <w:tcPr>
            <w:tcW w:w="3778" w:type="pct"/>
            <w:gridSpan w:val="2"/>
            <w:vAlign w:val="center"/>
          </w:tcPr>
          <w:p w14:paraId="25743F2F" w14:textId="77777777" w:rsidR="00B529BD" w:rsidRPr="00424E2C" w:rsidRDefault="00B529BD" w:rsidP="00C038E0">
            <w:r w:rsidRPr="00424E2C">
              <w:t xml:space="preserve">Explain the purpose of </w:t>
            </w:r>
            <w:r>
              <w:t>Digital data</w:t>
            </w:r>
            <w:r w:rsidRPr="00424E2C">
              <w:t>.</w:t>
            </w:r>
          </w:p>
        </w:tc>
        <w:tc>
          <w:tcPr>
            <w:tcW w:w="337" w:type="pct"/>
            <w:vAlign w:val="bottom"/>
          </w:tcPr>
          <w:p w14:paraId="77A8AAC3" w14:textId="77777777" w:rsidR="00B529BD" w:rsidRPr="00424E2C" w:rsidRDefault="00B529BD" w:rsidP="00C038E0">
            <w:pPr>
              <w:jc w:val="center"/>
            </w:pPr>
            <w:r w:rsidRPr="00424E2C">
              <w:t>CO3</w:t>
            </w:r>
          </w:p>
        </w:tc>
        <w:tc>
          <w:tcPr>
            <w:tcW w:w="271" w:type="pct"/>
            <w:vAlign w:val="bottom"/>
          </w:tcPr>
          <w:p w14:paraId="1CABFFFD" w14:textId="77777777" w:rsidR="00B529BD" w:rsidRPr="00424E2C" w:rsidRDefault="00B529BD" w:rsidP="00C038E0">
            <w:pPr>
              <w:jc w:val="center"/>
            </w:pPr>
            <w:r w:rsidRPr="00424E2C">
              <w:t>U</w:t>
            </w:r>
          </w:p>
        </w:tc>
        <w:tc>
          <w:tcPr>
            <w:tcW w:w="276" w:type="pct"/>
            <w:vAlign w:val="bottom"/>
          </w:tcPr>
          <w:p w14:paraId="0D885E36" w14:textId="77777777" w:rsidR="00B529BD" w:rsidRPr="00424E2C" w:rsidRDefault="00B529BD" w:rsidP="00C038E0">
            <w:pPr>
              <w:jc w:val="center"/>
            </w:pPr>
            <w:r w:rsidRPr="00424E2C">
              <w:t>2</w:t>
            </w:r>
          </w:p>
        </w:tc>
      </w:tr>
      <w:tr w:rsidR="00B529BD" w:rsidRPr="00424E2C" w14:paraId="47737A54" w14:textId="77777777" w:rsidTr="00C038E0">
        <w:trPr>
          <w:trHeight w:val="283"/>
        </w:trPr>
        <w:tc>
          <w:tcPr>
            <w:tcW w:w="338" w:type="pct"/>
            <w:vAlign w:val="bottom"/>
          </w:tcPr>
          <w:p w14:paraId="77ADD216" w14:textId="77777777" w:rsidR="00B529BD" w:rsidRPr="00424E2C" w:rsidRDefault="00B529BD" w:rsidP="00C038E0">
            <w:pPr>
              <w:jc w:val="center"/>
            </w:pPr>
            <w:r w:rsidRPr="00424E2C">
              <w:t>4.</w:t>
            </w:r>
          </w:p>
        </w:tc>
        <w:tc>
          <w:tcPr>
            <w:tcW w:w="3778" w:type="pct"/>
            <w:gridSpan w:val="2"/>
            <w:vAlign w:val="center"/>
          </w:tcPr>
          <w:p w14:paraId="6261863C" w14:textId="77777777" w:rsidR="00B529BD" w:rsidRPr="00424E2C" w:rsidRDefault="00B529BD" w:rsidP="00C038E0">
            <w:r w:rsidRPr="00424E2C">
              <w:t>Define Online Analytical Processing.</w:t>
            </w:r>
          </w:p>
        </w:tc>
        <w:tc>
          <w:tcPr>
            <w:tcW w:w="337" w:type="pct"/>
            <w:vAlign w:val="bottom"/>
          </w:tcPr>
          <w:p w14:paraId="52678988" w14:textId="77777777" w:rsidR="00B529BD" w:rsidRPr="00424E2C" w:rsidRDefault="00B529BD" w:rsidP="00C038E0">
            <w:pPr>
              <w:jc w:val="center"/>
            </w:pPr>
            <w:r w:rsidRPr="00424E2C">
              <w:t>CO4</w:t>
            </w:r>
          </w:p>
        </w:tc>
        <w:tc>
          <w:tcPr>
            <w:tcW w:w="271" w:type="pct"/>
            <w:vAlign w:val="bottom"/>
          </w:tcPr>
          <w:p w14:paraId="69140929" w14:textId="77777777" w:rsidR="00B529BD" w:rsidRPr="00424E2C" w:rsidRDefault="00B529BD" w:rsidP="00C038E0">
            <w:pPr>
              <w:jc w:val="center"/>
            </w:pPr>
            <w:r w:rsidRPr="00424E2C">
              <w:t>U</w:t>
            </w:r>
          </w:p>
        </w:tc>
        <w:tc>
          <w:tcPr>
            <w:tcW w:w="276" w:type="pct"/>
            <w:vAlign w:val="bottom"/>
          </w:tcPr>
          <w:p w14:paraId="40B0532B" w14:textId="77777777" w:rsidR="00B529BD" w:rsidRPr="00424E2C" w:rsidRDefault="00B529BD" w:rsidP="00C038E0">
            <w:pPr>
              <w:jc w:val="center"/>
            </w:pPr>
            <w:r w:rsidRPr="00424E2C">
              <w:t>2</w:t>
            </w:r>
          </w:p>
        </w:tc>
      </w:tr>
      <w:tr w:rsidR="00B529BD" w:rsidRPr="00424E2C" w14:paraId="6DE9E5FC" w14:textId="77777777" w:rsidTr="00C038E0">
        <w:trPr>
          <w:trHeight w:val="283"/>
        </w:trPr>
        <w:tc>
          <w:tcPr>
            <w:tcW w:w="338" w:type="pct"/>
            <w:vAlign w:val="bottom"/>
          </w:tcPr>
          <w:p w14:paraId="3428BCF6" w14:textId="77777777" w:rsidR="00B529BD" w:rsidRPr="00424E2C" w:rsidRDefault="00B529BD" w:rsidP="00C038E0">
            <w:pPr>
              <w:jc w:val="center"/>
            </w:pPr>
            <w:r w:rsidRPr="00424E2C">
              <w:t>5.</w:t>
            </w:r>
          </w:p>
        </w:tc>
        <w:tc>
          <w:tcPr>
            <w:tcW w:w="3778" w:type="pct"/>
            <w:gridSpan w:val="2"/>
            <w:vAlign w:val="center"/>
          </w:tcPr>
          <w:p w14:paraId="19E5F80B" w14:textId="77777777" w:rsidR="00B529BD" w:rsidRPr="00424E2C" w:rsidRDefault="00B529BD" w:rsidP="00C038E0">
            <w:pPr>
              <w:pStyle w:val="Default"/>
            </w:pPr>
            <w:r w:rsidRPr="00424E2C">
              <w:t>Explain the importance of R in data analytics.</w:t>
            </w:r>
          </w:p>
        </w:tc>
        <w:tc>
          <w:tcPr>
            <w:tcW w:w="337" w:type="pct"/>
            <w:vAlign w:val="bottom"/>
          </w:tcPr>
          <w:p w14:paraId="26698D32" w14:textId="77777777" w:rsidR="00B529BD" w:rsidRPr="00424E2C" w:rsidRDefault="00B529BD" w:rsidP="00C038E0">
            <w:pPr>
              <w:jc w:val="center"/>
            </w:pPr>
            <w:r w:rsidRPr="00424E2C">
              <w:t>CO6</w:t>
            </w:r>
          </w:p>
        </w:tc>
        <w:tc>
          <w:tcPr>
            <w:tcW w:w="271" w:type="pct"/>
            <w:vAlign w:val="bottom"/>
          </w:tcPr>
          <w:p w14:paraId="3A5A90C7" w14:textId="77777777" w:rsidR="00B529BD" w:rsidRPr="00424E2C" w:rsidRDefault="00B529BD" w:rsidP="00C038E0">
            <w:pPr>
              <w:jc w:val="center"/>
            </w:pPr>
            <w:r w:rsidRPr="00424E2C">
              <w:t>U</w:t>
            </w:r>
          </w:p>
        </w:tc>
        <w:tc>
          <w:tcPr>
            <w:tcW w:w="276" w:type="pct"/>
            <w:vAlign w:val="bottom"/>
          </w:tcPr>
          <w:p w14:paraId="3F71056C" w14:textId="77777777" w:rsidR="00B529BD" w:rsidRPr="00424E2C" w:rsidRDefault="00B529BD" w:rsidP="00C038E0">
            <w:pPr>
              <w:jc w:val="center"/>
            </w:pPr>
            <w:r w:rsidRPr="00424E2C">
              <w:t>2</w:t>
            </w:r>
          </w:p>
        </w:tc>
      </w:tr>
      <w:tr w:rsidR="00B529BD" w:rsidRPr="00424E2C" w14:paraId="5C2F0615" w14:textId="77777777" w:rsidTr="0038175F">
        <w:trPr>
          <w:trHeight w:val="552"/>
        </w:trPr>
        <w:tc>
          <w:tcPr>
            <w:tcW w:w="5000" w:type="pct"/>
            <w:gridSpan w:val="6"/>
            <w:vAlign w:val="center"/>
          </w:tcPr>
          <w:p w14:paraId="4128E803" w14:textId="77777777" w:rsidR="00B529BD" w:rsidRPr="00424E2C" w:rsidRDefault="00B529BD" w:rsidP="00C038E0">
            <w:pPr>
              <w:jc w:val="center"/>
              <w:rPr>
                <w:b/>
                <w:u w:val="single"/>
              </w:rPr>
            </w:pPr>
            <w:r w:rsidRPr="00424E2C">
              <w:rPr>
                <w:b/>
                <w:u w:val="single"/>
              </w:rPr>
              <w:t xml:space="preserve">PART – B (3 X 10 = 30 MARKS) </w:t>
            </w:r>
          </w:p>
          <w:p w14:paraId="5959917B" w14:textId="77777777" w:rsidR="00B529BD" w:rsidRPr="00424E2C" w:rsidRDefault="00B529BD" w:rsidP="00C038E0">
            <w:pPr>
              <w:jc w:val="center"/>
              <w:rPr>
                <w:b/>
              </w:rPr>
            </w:pPr>
            <w:r w:rsidRPr="00424E2C">
              <w:rPr>
                <w:b/>
              </w:rPr>
              <w:t>(Answer all the Questions)</w:t>
            </w:r>
          </w:p>
        </w:tc>
      </w:tr>
      <w:tr w:rsidR="00B529BD" w:rsidRPr="00424E2C" w14:paraId="6B6DC477" w14:textId="77777777" w:rsidTr="00C038E0">
        <w:trPr>
          <w:trHeight w:val="246"/>
        </w:trPr>
        <w:tc>
          <w:tcPr>
            <w:tcW w:w="338" w:type="pct"/>
          </w:tcPr>
          <w:p w14:paraId="13092AC6" w14:textId="77777777" w:rsidR="00B529BD" w:rsidRPr="00424E2C" w:rsidRDefault="00B529BD" w:rsidP="00C038E0">
            <w:pPr>
              <w:jc w:val="center"/>
            </w:pPr>
            <w:r w:rsidRPr="00424E2C">
              <w:t>6.</w:t>
            </w:r>
          </w:p>
        </w:tc>
        <w:tc>
          <w:tcPr>
            <w:tcW w:w="3778" w:type="pct"/>
            <w:gridSpan w:val="2"/>
            <w:vAlign w:val="bottom"/>
          </w:tcPr>
          <w:p w14:paraId="61BAAAEB" w14:textId="77777777" w:rsidR="00B529BD" w:rsidRPr="00424E2C" w:rsidRDefault="00B529BD" w:rsidP="00C038E0">
            <w:r w:rsidRPr="00424E2C">
              <w:t>Explain the role of Business Analyst.</w:t>
            </w:r>
          </w:p>
        </w:tc>
        <w:tc>
          <w:tcPr>
            <w:tcW w:w="337" w:type="pct"/>
          </w:tcPr>
          <w:p w14:paraId="513BF407" w14:textId="77777777" w:rsidR="00B529BD" w:rsidRPr="00424E2C" w:rsidRDefault="00B529BD" w:rsidP="00C038E0">
            <w:pPr>
              <w:jc w:val="center"/>
            </w:pPr>
            <w:r w:rsidRPr="00424E2C">
              <w:t>CO1</w:t>
            </w:r>
          </w:p>
        </w:tc>
        <w:tc>
          <w:tcPr>
            <w:tcW w:w="271" w:type="pct"/>
          </w:tcPr>
          <w:p w14:paraId="040D97A6" w14:textId="77777777" w:rsidR="00B529BD" w:rsidRPr="00424E2C" w:rsidRDefault="00B529BD" w:rsidP="00C038E0">
            <w:pPr>
              <w:jc w:val="center"/>
            </w:pPr>
            <w:r w:rsidRPr="00424E2C">
              <w:t>U</w:t>
            </w:r>
          </w:p>
        </w:tc>
        <w:tc>
          <w:tcPr>
            <w:tcW w:w="276" w:type="pct"/>
          </w:tcPr>
          <w:p w14:paraId="187F6C63" w14:textId="77777777" w:rsidR="00B529BD" w:rsidRPr="00424E2C" w:rsidRDefault="00B529BD" w:rsidP="00C038E0">
            <w:pPr>
              <w:jc w:val="center"/>
            </w:pPr>
            <w:r w:rsidRPr="00424E2C">
              <w:t>10</w:t>
            </w:r>
          </w:p>
        </w:tc>
      </w:tr>
      <w:tr w:rsidR="00B529BD" w:rsidRPr="00424E2C" w14:paraId="438B85D8" w14:textId="77777777" w:rsidTr="00C038E0">
        <w:trPr>
          <w:trHeight w:val="283"/>
        </w:trPr>
        <w:tc>
          <w:tcPr>
            <w:tcW w:w="338" w:type="pct"/>
          </w:tcPr>
          <w:p w14:paraId="6D16F367" w14:textId="77777777" w:rsidR="00B529BD" w:rsidRPr="00424E2C" w:rsidRDefault="00B529BD" w:rsidP="00C038E0">
            <w:pPr>
              <w:jc w:val="center"/>
            </w:pPr>
          </w:p>
        </w:tc>
        <w:tc>
          <w:tcPr>
            <w:tcW w:w="3778" w:type="pct"/>
            <w:gridSpan w:val="2"/>
            <w:vAlign w:val="bottom"/>
          </w:tcPr>
          <w:p w14:paraId="24849F18" w14:textId="77777777" w:rsidR="00B529BD" w:rsidRPr="00424E2C" w:rsidRDefault="00B529BD" w:rsidP="00C038E0">
            <w:pPr>
              <w:jc w:val="center"/>
              <w:rPr>
                <w:b/>
                <w:bCs/>
              </w:rPr>
            </w:pPr>
            <w:r w:rsidRPr="00424E2C">
              <w:rPr>
                <w:b/>
                <w:bCs/>
              </w:rPr>
              <w:t>(OR)</w:t>
            </w:r>
          </w:p>
        </w:tc>
        <w:tc>
          <w:tcPr>
            <w:tcW w:w="337" w:type="pct"/>
          </w:tcPr>
          <w:p w14:paraId="0ED82C1F" w14:textId="77777777" w:rsidR="00B529BD" w:rsidRPr="00424E2C" w:rsidRDefault="00B529BD" w:rsidP="00C038E0">
            <w:pPr>
              <w:jc w:val="center"/>
            </w:pPr>
          </w:p>
        </w:tc>
        <w:tc>
          <w:tcPr>
            <w:tcW w:w="271" w:type="pct"/>
          </w:tcPr>
          <w:p w14:paraId="162150EB" w14:textId="77777777" w:rsidR="00B529BD" w:rsidRPr="00424E2C" w:rsidRDefault="00B529BD" w:rsidP="00C038E0">
            <w:pPr>
              <w:jc w:val="center"/>
            </w:pPr>
          </w:p>
        </w:tc>
        <w:tc>
          <w:tcPr>
            <w:tcW w:w="276" w:type="pct"/>
          </w:tcPr>
          <w:p w14:paraId="172A0EEE" w14:textId="77777777" w:rsidR="00B529BD" w:rsidRPr="00424E2C" w:rsidRDefault="00B529BD" w:rsidP="00C038E0">
            <w:pPr>
              <w:jc w:val="center"/>
            </w:pPr>
          </w:p>
        </w:tc>
      </w:tr>
      <w:tr w:rsidR="00B529BD" w:rsidRPr="00424E2C" w14:paraId="64FD095C" w14:textId="77777777" w:rsidTr="00C038E0">
        <w:trPr>
          <w:trHeight w:val="283"/>
        </w:trPr>
        <w:tc>
          <w:tcPr>
            <w:tcW w:w="338" w:type="pct"/>
          </w:tcPr>
          <w:p w14:paraId="5A9A90F3" w14:textId="77777777" w:rsidR="00B529BD" w:rsidRPr="00424E2C" w:rsidRDefault="00B529BD" w:rsidP="00C038E0">
            <w:pPr>
              <w:jc w:val="center"/>
            </w:pPr>
            <w:r w:rsidRPr="00424E2C">
              <w:t>7.</w:t>
            </w:r>
          </w:p>
        </w:tc>
        <w:tc>
          <w:tcPr>
            <w:tcW w:w="3778" w:type="pct"/>
            <w:gridSpan w:val="2"/>
            <w:vAlign w:val="bottom"/>
          </w:tcPr>
          <w:p w14:paraId="76B7A02D" w14:textId="77777777" w:rsidR="00B529BD" w:rsidRPr="00424E2C" w:rsidRDefault="00B529BD" w:rsidP="00C038E0">
            <w:pPr>
              <w:jc w:val="both"/>
            </w:pPr>
            <w:r w:rsidRPr="00424E2C">
              <w:t xml:space="preserve">Discuss the types of </w:t>
            </w:r>
            <w:r>
              <w:t>Data sets</w:t>
            </w:r>
            <w:r w:rsidRPr="00424E2C">
              <w:t>.</w:t>
            </w:r>
          </w:p>
        </w:tc>
        <w:tc>
          <w:tcPr>
            <w:tcW w:w="337" w:type="pct"/>
          </w:tcPr>
          <w:p w14:paraId="7D88DFBF" w14:textId="77777777" w:rsidR="00B529BD" w:rsidRPr="00424E2C" w:rsidRDefault="00B529BD" w:rsidP="00C038E0">
            <w:pPr>
              <w:jc w:val="center"/>
            </w:pPr>
            <w:r w:rsidRPr="00424E2C">
              <w:t>CO2</w:t>
            </w:r>
          </w:p>
        </w:tc>
        <w:tc>
          <w:tcPr>
            <w:tcW w:w="271" w:type="pct"/>
          </w:tcPr>
          <w:p w14:paraId="06FC96E7" w14:textId="77777777" w:rsidR="00B529BD" w:rsidRPr="00424E2C" w:rsidRDefault="00B529BD" w:rsidP="00C038E0">
            <w:pPr>
              <w:jc w:val="center"/>
            </w:pPr>
            <w:r w:rsidRPr="00424E2C">
              <w:t>U</w:t>
            </w:r>
          </w:p>
        </w:tc>
        <w:tc>
          <w:tcPr>
            <w:tcW w:w="276" w:type="pct"/>
          </w:tcPr>
          <w:p w14:paraId="2335E0C7" w14:textId="77777777" w:rsidR="00B529BD" w:rsidRPr="00424E2C" w:rsidRDefault="00B529BD" w:rsidP="00C038E0">
            <w:pPr>
              <w:jc w:val="center"/>
            </w:pPr>
            <w:r w:rsidRPr="00424E2C">
              <w:t>10</w:t>
            </w:r>
          </w:p>
        </w:tc>
      </w:tr>
      <w:tr w:rsidR="00B529BD" w:rsidRPr="00424E2C" w14:paraId="3E0F11DA" w14:textId="77777777" w:rsidTr="00C038E0">
        <w:trPr>
          <w:trHeight w:val="283"/>
        </w:trPr>
        <w:tc>
          <w:tcPr>
            <w:tcW w:w="338" w:type="pct"/>
          </w:tcPr>
          <w:p w14:paraId="5A5CEACF" w14:textId="77777777" w:rsidR="00B529BD" w:rsidRPr="00424E2C" w:rsidRDefault="00B529BD" w:rsidP="00C038E0">
            <w:pPr>
              <w:jc w:val="center"/>
            </w:pPr>
            <w:r w:rsidRPr="00424E2C">
              <w:t>8.</w:t>
            </w:r>
          </w:p>
        </w:tc>
        <w:tc>
          <w:tcPr>
            <w:tcW w:w="3778" w:type="pct"/>
            <w:gridSpan w:val="2"/>
            <w:vAlign w:val="center"/>
          </w:tcPr>
          <w:p w14:paraId="39A8DF9E" w14:textId="77777777" w:rsidR="00B529BD" w:rsidRPr="00424E2C" w:rsidRDefault="00B529BD" w:rsidP="00C038E0">
            <w:pPr>
              <w:jc w:val="both"/>
            </w:pPr>
            <w:r w:rsidRPr="00424E2C">
              <w:t>Explain the Agile project approach model with neat diagram.</w:t>
            </w:r>
          </w:p>
        </w:tc>
        <w:tc>
          <w:tcPr>
            <w:tcW w:w="337" w:type="pct"/>
          </w:tcPr>
          <w:p w14:paraId="1E9770C4" w14:textId="77777777" w:rsidR="00B529BD" w:rsidRPr="00424E2C" w:rsidRDefault="00B529BD" w:rsidP="00C038E0">
            <w:pPr>
              <w:jc w:val="center"/>
            </w:pPr>
            <w:r w:rsidRPr="00424E2C">
              <w:t>CO3</w:t>
            </w:r>
          </w:p>
        </w:tc>
        <w:tc>
          <w:tcPr>
            <w:tcW w:w="271" w:type="pct"/>
          </w:tcPr>
          <w:p w14:paraId="32CDC3CE" w14:textId="77777777" w:rsidR="00B529BD" w:rsidRPr="00424E2C" w:rsidRDefault="00B529BD" w:rsidP="00C038E0">
            <w:pPr>
              <w:jc w:val="center"/>
            </w:pPr>
            <w:r w:rsidRPr="00424E2C">
              <w:t>U</w:t>
            </w:r>
          </w:p>
        </w:tc>
        <w:tc>
          <w:tcPr>
            <w:tcW w:w="276" w:type="pct"/>
          </w:tcPr>
          <w:p w14:paraId="1ADD7CF2" w14:textId="77777777" w:rsidR="00B529BD" w:rsidRPr="00424E2C" w:rsidRDefault="00B529BD" w:rsidP="00C038E0">
            <w:pPr>
              <w:jc w:val="center"/>
            </w:pPr>
            <w:r w:rsidRPr="00424E2C">
              <w:t>10</w:t>
            </w:r>
          </w:p>
        </w:tc>
      </w:tr>
      <w:tr w:rsidR="00B529BD" w:rsidRPr="00424E2C" w14:paraId="2BA47AD3" w14:textId="77777777" w:rsidTr="00C038E0">
        <w:trPr>
          <w:trHeight w:val="283"/>
        </w:trPr>
        <w:tc>
          <w:tcPr>
            <w:tcW w:w="338" w:type="pct"/>
          </w:tcPr>
          <w:p w14:paraId="632CAC0A" w14:textId="77777777" w:rsidR="00B529BD" w:rsidRPr="00424E2C" w:rsidRDefault="00B529BD" w:rsidP="00C038E0">
            <w:pPr>
              <w:jc w:val="center"/>
            </w:pPr>
          </w:p>
        </w:tc>
        <w:tc>
          <w:tcPr>
            <w:tcW w:w="3778" w:type="pct"/>
            <w:gridSpan w:val="2"/>
            <w:vAlign w:val="bottom"/>
          </w:tcPr>
          <w:p w14:paraId="43D0DF4A" w14:textId="77777777" w:rsidR="00B529BD" w:rsidRPr="00424E2C" w:rsidRDefault="00B529BD" w:rsidP="00C038E0">
            <w:pPr>
              <w:jc w:val="center"/>
            </w:pPr>
            <w:r w:rsidRPr="00424E2C">
              <w:rPr>
                <w:b/>
                <w:bCs/>
              </w:rPr>
              <w:t>(OR)</w:t>
            </w:r>
          </w:p>
        </w:tc>
        <w:tc>
          <w:tcPr>
            <w:tcW w:w="337" w:type="pct"/>
          </w:tcPr>
          <w:p w14:paraId="3F12E3B0" w14:textId="77777777" w:rsidR="00B529BD" w:rsidRPr="00424E2C" w:rsidRDefault="00B529BD" w:rsidP="00C038E0">
            <w:pPr>
              <w:jc w:val="center"/>
            </w:pPr>
          </w:p>
        </w:tc>
        <w:tc>
          <w:tcPr>
            <w:tcW w:w="271" w:type="pct"/>
          </w:tcPr>
          <w:p w14:paraId="52B5AD8E" w14:textId="77777777" w:rsidR="00B529BD" w:rsidRPr="00424E2C" w:rsidRDefault="00B529BD" w:rsidP="00C038E0">
            <w:pPr>
              <w:jc w:val="center"/>
            </w:pPr>
          </w:p>
        </w:tc>
        <w:tc>
          <w:tcPr>
            <w:tcW w:w="276" w:type="pct"/>
          </w:tcPr>
          <w:p w14:paraId="1ECFF987" w14:textId="77777777" w:rsidR="00B529BD" w:rsidRPr="00424E2C" w:rsidRDefault="00B529BD" w:rsidP="00C038E0">
            <w:pPr>
              <w:jc w:val="center"/>
            </w:pPr>
          </w:p>
        </w:tc>
      </w:tr>
      <w:tr w:rsidR="00B529BD" w:rsidRPr="00424E2C" w14:paraId="360B4045" w14:textId="77777777" w:rsidTr="00C038E0">
        <w:trPr>
          <w:trHeight w:val="283"/>
        </w:trPr>
        <w:tc>
          <w:tcPr>
            <w:tcW w:w="338" w:type="pct"/>
          </w:tcPr>
          <w:p w14:paraId="6008AEC4" w14:textId="77777777" w:rsidR="00B529BD" w:rsidRPr="00424E2C" w:rsidRDefault="00B529BD" w:rsidP="00C038E0">
            <w:pPr>
              <w:jc w:val="center"/>
            </w:pPr>
            <w:r w:rsidRPr="00424E2C">
              <w:t>9.</w:t>
            </w:r>
          </w:p>
        </w:tc>
        <w:tc>
          <w:tcPr>
            <w:tcW w:w="3778" w:type="pct"/>
            <w:gridSpan w:val="2"/>
            <w:vAlign w:val="bottom"/>
          </w:tcPr>
          <w:p w14:paraId="4825854C" w14:textId="77777777" w:rsidR="00B529BD" w:rsidRPr="00424E2C" w:rsidRDefault="00B529BD" w:rsidP="00C038E0">
            <w:r w:rsidRPr="00424E2C">
              <w:t>Describe the key purpose of data analytics in information technology sectors.</w:t>
            </w:r>
          </w:p>
        </w:tc>
        <w:tc>
          <w:tcPr>
            <w:tcW w:w="337" w:type="pct"/>
          </w:tcPr>
          <w:p w14:paraId="62778442" w14:textId="77777777" w:rsidR="00B529BD" w:rsidRPr="00424E2C" w:rsidRDefault="00B529BD" w:rsidP="00C038E0">
            <w:pPr>
              <w:jc w:val="center"/>
            </w:pPr>
            <w:r w:rsidRPr="00424E2C">
              <w:t>CO4</w:t>
            </w:r>
          </w:p>
        </w:tc>
        <w:tc>
          <w:tcPr>
            <w:tcW w:w="271" w:type="pct"/>
          </w:tcPr>
          <w:p w14:paraId="1E19B50A" w14:textId="77777777" w:rsidR="00B529BD" w:rsidRPr="00424E2C" w:rsidRDefault="00B529BD" w:rsidP="00C038E0">
            <w:pPr>
              <w:jc w:val="center"/>
            </w:pPr>
            <w:r w:rsidRPr="00424E2C">
              <w:t>A</w:t>
            </w:r>
          </w:p>
        </w:tc>
        <w:tc>
          <w:tcPr>
            <w:tcW w:w="276" w:type="pct"/>
          </w:tcPr>
          <w:p w14:paraId="5B430B09" w14:textId="77777777" w:rsidR="00B529BD" w:rsidRPr="00424E2C" w:rsidRDefault="00B529BD" w:rsidP="00C038E0">
            <w:pPr>
              <w:jc w:val="center"/>
            </w:pPr>
            <w:r w:rsidRPr="00424E2C">
              <w:t>10</w:t>
            </w:r>
          </w:p>
        </w:tc>
      </w:tr>
      <w:tr w:rsidR="00B529BD" w:rsidRPr="00424E2C" w14:paraId="427F8A2C" w14:textId="77777777" w:rsidTr="00C038E0">
        <w:trPr>
          <w:trHeight w:val="283"/>
        </w:trPr>
        <w:tc>
          <w:tcPr>
            <w:tcW w:w="338" w:type="pct"/>
          </w:tcPr>
          <w:p w14:paraId="68AD7566" w14:textId="77777777" w:rsidR="00B529BD" w:rsidRPr="00424E2C" w:rsidRDefault="00B529BD" w:rsidP="00C038E0">
            <w:pPr>
              <w:jc w:val="center"/>
            </w:pPr>
            <w:r w:rsidRPr="00424E2C">
              <w:t>10.</w:t>
            </w:r>
          </w:p>
        </w:tc>
        <w:tc>
          <w:tcPr>
            <w:tcW w:w="3778" w:type="pct"/>
            <w:gridSpan w:val="2"/>
            <w:vAlign w:val="center"/>
          </w:tcPr>
          <w:p w14:paraId="617DBE31" w14:textId="77777777" w:rsidR="00B529BD" w:rsidRPr="00424E2C" w:rsidRDefault="00B529BD" w:rsidP="00C038E0">
            <w:pPr>
              <w:jc w:val="both"/>
            </w:pPr>
            <w:r w:rsidRPr="00424E2C">
              <w:t>Explain the different functions in data analytics using in R.</w:t>
            </w:r>
          </w:p>
        </w:tc>
        <w:tc>
          <w:tcPr>
            <w:tcW w:w="337" w:type="pct"/>
          </w:tcPr>
          <w:p w14:paraId="2FF64C79" w14:textId="77777777" w:rsidR="00B529BD" w:rsidRPr="00424E2C" w:rsidRDefault="00B529BD" w:rsidP="00C038E0">
            <w:pPr>
              <w:jc w:val="center"/>
            </w:pPr>
            <w:r w:rsidRPr="00424E2C">
              <w:t>CO6</w:t>
            </w:r>
          </w:p>
        </w:tc>
        <w:tc>
          <w:tcPr>
            <w:tcW w:w="271" w:type="pct"/>
          </w:tcPr>
          <w:p w14:paraId="16E07C4D" w14:textId="77777777" w:rsidR="00B529BD" w:rsidRPr="00424E2C" w:rsidRDefault="00B529BD" w:rsidP="00C038E0">
            <w:pPr>
              <w:jc w:val="center"/>
            </w:pPr>
            <w:r w:rsidRPr="00424E2C">
              <w:t>A</w:t>
            </w:r>
          </w:p>
        </w:tc>
        <w:tc>
          <w:tcPr>
            <w:tcW w:w="276" w:type="pct"/>
          </w:tcPr>
          <w:p w14:paraId="3D0D4E3F" w14:textId="77777777" w:rsidR="00B529BD" w:rsidRPr="00424E2C" w:rsidRDefault="00B529BD" w:rsidP="00C038E0">
            <w:pPr>
              <w:jc w:val="center"/>
            </w:pPr>
            <w:r w:rsidRPr="00424E2C">
              <w:t>10</w:t>
            </w:r>
          </w:p>
        </w:tc>
      </w:tr>
      <w:tr w:rsidR="00B529BD" w:rsidRPr="00424E2C" w14:paraId="5E1CEBEB" w14:textId="77777777" w:rsidTr="00C038E0">
        <w:trPr>
          <w:trHeight w:val="283"/>
        </w:trPr>
        <w:tc>
          <w:tcPr>
            <w:tcW w:w="338" w:type="pct"/>
          </w:tcPr>
          <w:p w14:paraId="31E4982C" w14:textId="77777777" w:rsidR="00B529BD" w:rsidRPr="00424E2C" w:rsidRDefault="00B529BD" w:rsidP="00C038E0">
            <w:pPr>
              <w:jc w:val="center"/>
            </w:pPr>
          </w:p>
        </w:tc>
        <w:tc>
          <w:tcPr>
            <w:tcW w:w="3778" w:type="pct"/>
            <w:gridSpan w:val="2"/>
            <w:vAlign w:val="bottom"/>
          </w:tcPr>
          <w:p w14:paraId="29AE8FD3" w14:textId="77777777" w:rsidR="00B529BD" w:rsidRPr="00424E2C" w:rsidRDefault="00B529BD" w:rsidP="00C038E0">
            <w:pPr>
              <w:jc w:val="center"/>
            </w:pPr>
            <w:r w:rsidRPr="00424E2C">
              <w:rPr>
                <w:b/>
                <w:bCs/>
              </w:rPr>
              <w:t>(OR)</w:t>
            </w:r>
          </w:p>
        </w:tc>
        <w:tc>
          <w:tcPr>
            <w:tcW w:w="337" w:type="pct"/>
          </w:tcPr>
          <w:p w14:paraId="28D06234" w14:textId="77777777" w:rsidR="00B529BD" w:rsidRPr="00424E2C" w:rsidRDefault="00B529BD" w:rsidP="00C038E0">
            <w:pPr>
              <w:jc w:val="center"/>
            </w:pPr>
          </w:p>
        </w:tc>
        <w:tc>
          <w:tcPr>
            <w:tcW w:w="271" w:type="pct"/>
          </w:tcPr>
          <w:p w14:paraId="5D54227B" w14:textId="77777777" w:rsidR="00B529BD" w:rsidRPr="00424E2C" w:rsidRDefault="00B529BD" w:rsidP="00C038E0">
            <w:pPr>
              <w:jc w:val="center"/>
            </w:pPr>
          </w:p>
        </w:tc>
        <w:tc>
          <w:tcPr>
            <w:tcW w:w="276" w:type="pct"/>
          </w:tcPr>
          <w:p w14:paraId="7FBBAE5C" w14:textId="77777777" w:rsidR="00B529BD" w:rsidRPr="00424E2C" w:rsidRDefault="00B529BD" w:rsidP="00C038E0">
            <w:pPr>
              <w:jc w:val="center"/>
            </w:pPr>
          </w:p>
        </w:tc>
      </w:tr>
      <w:tr w:rsidR="00B529BD" w:rsidRPr="00424E2C" w14:paraId="48289640" w14:textId="77777777" w:rsidTr="00C038E0">
        <w:trPr>
          <w:trHeight w:val="283"/>
        </w:trPr>
        <w:tc>
          <w:tcPr>
            <w:tcW w:w="338" w:type="pct"/>
          </w:tcPr>
          <w:p w14:paraId="169370D0" w14:textId="77777777" w:rsidR="00B529BD" w:rsidRPr="00424E2C" w:rsidRDefault="00B529BD" w:rsidP="00C038E0">
            <w:pPr>
              <w:jc w:val="center"/>
            </w:pPr>
            <w:r w:rsidRPr="00424E2C">
              <w:t>11.</w:t>
            </w:r>
          </w:p>
        </w:tc>
        <w:tc>
          <w:tcPr>
            <w:tcW w:w="3778" w:type="pct"/>
            <w:gridSpan w:val="2"/>
            <w:vAlign w:val="center"/>
          </w:tcPr>
          <w:p w14:paraId="315B9841" w14:textId="77777777" w:rsidR="00B529BD" w:rsidRPr="00424E2C" w:rsidRDefault="00B529BD" w:rsidP="00C038E0">
            <w:pPr>
              <w:jc w:val="both"/>
            </w:pPr>
            <w:r w:rsidRPr="00424E2C">
              <w:t>Explain the mean/median/mode in R.</w:t>
            </w:r>
          </w:p>
        </w:tc>
        <w:tc>
          <w:tcPr>
            <w:tcW w:w="337" w:type="pct"/>
          </w:tcPr>
          <w:p w14:paraId="21ECD466" w14:textId="77777777" w:rsidR="00B529BD" w:rsidRPr="00424E2C" w:rsidRDefault="00B529BD" w:rsidP="00C038E0">
            <w:pPr>
              <w:jc w:val="center"/>
            </w:pPr>
            <w:r w:rsidRPr="00424E2C">
              <w:t>CO6</w:t>
            </w:r>
          </w:p>
        </w:tc>
        <w:tc>
          <w:tcPr>
            <w:tcW w:w="271" w:type="pct"/>
          </w:tcPr>
          <w:p w14:paraId="159D1E48" w14:textId="77777777" w:rsidR="00B529BD" w:rsidRPr="00424E2C" w:rsidRDefault="00B529BD" w:rsidP="00C038E0">
            <w:pPr>
              <w:jc w:val="center"/>
            </w:pPr>
            <w:r w:rsidRPr="00424E2C">
              <w:t>A</w:t>
            </w:r>
          </w:p>
        </w:tc>
        <w:tc>
          <w:tcPr>
            <w:tcW w:w="276" w:type="pct"/>
          </w:tcPr>
          <w:p w14:paraId="479F5FBC" w14:textId="77777777" w:rsidR="00B529BD" w:rsidRPr="00424E2C" w:rsidRDefault="00B529BD" w:rsidP="00C038E0">
            <w:pPr>
              <w:jc w:val="center"/>
            </w:pPr>
            <w:r w:rsidRPr="00424E2C">
              <w:t>10</w:t>
            </w:r>
          </w:p>
        </w:tc>
      </w:tr>
      <w:tr w:rsidR="00B529BD" w:rsidRPr="00424E2C" w14:paraId="571F14C4" w14:textId="77777777" w:rsidTr="0038175F">
        <w:trPr>
          <w:trHeight w:val="552"/>
        </w:trPr>
        <w:tc>
          <w:tcPr>
            <w:tcW w:w="5000" w:type="pct"/>
            <w:gridSpan w:val="6"/>
          </w:tcPr>
          <w:p w14:paraId="5818DEC1" w14:textId="77777777" w:rsidR="00B529BD" w:rsidRPr="00424E2C" w:rsidRDefault="00B529BD" w:rsidP="00C038E0">
            <w:pPr>
              <w:jc w:val="center"/>
              <w:rPr>
                <w:b/>
                <w:u w:val="single"/>
              </w:rPr>
            </w:pPr>
            <w:r w:rsidRPr="00424E2C">
              <w:rPr>
                <w:b/>
                <w:u w:val="single"/>
              </w:rPr>
              <w:t>PART – C (3 X 20 = 60 MARKS)</w:t>
            </w:r>
          </w:p>
          <w:p w14:paraId="4D267338" w14:textId="77777777" w:rsidR="00B529BD" w:rsidRPr="00424E2C" w:rsidRDefault="00B529BD" w:rsidP="00C038E0">
            <w:pPr>
              <w:jc w:val="center"/>
              <w:rPr>
                <w:b/>
              </w:rPr>
            </w:pPr>
            <w:r w:rsidRPr="00424E2C">
              <w:rPr>
                <w:b/>
              </w:rPr>
              <w:t xml:space="preserve"> (Answer any three Questions)</w:t>
            </w:r>
          </w:p>
        </w:tc>
      </w:tr>
      <w:tr w:rsidR="00B529BD" w:rsidRPr="00424E2C" w14:paraId="1B980529" w14:textId="77777777" w:rsidTr="00C038E0">
        <w:trPr>
          <w:trHeight w:val="283"/>
        </w:trPr>
        <w:tc>
          <w:tcPr>
            <w:tcW w:w="338" w:type="pct"/>
            <w:vAlign w:val="bottom"/>
          </w:tcPr>
          <w:p w14:paraId="5E6C92D8" w14:textId="77777777" w:rsidR="00B529BD" w:rsidRPr="00424E2C" w:rsidRDefault="00B529BD" w:rsidP="00C038E0">
            <w:r w:rsidRPr="00424E2C">
              <w:t>12.</w:t>
            </w:r>
          </w:p>
        </w:tc>
        <w:tc>
          <w:tcPr>
            <w:tcW w:w="130" w:type="pct"/>
            <w:vAlign w:val="bottom"/>
          </w:tcPr>
          <w:p w14:paraId="064A5B0A" w14:textId="77777777" w:rsidR="00B529BD" w:rsidRPr="00424E2C" w:rsidRDefault="00B529BD" w:rsidP="00C038E0"/>
        </w:tc>
        <w:tc>
          <w:tcPr>
            <w:tcW w:w="3648" w:type="pct"/>
            <w:vAlign w:val="bottom"/>
          </w:tcPr>
          <w:p w14:paraId="6D9337B1" w14:textId="77777777" w:rsidR="00B529BD" w:rsidRPr="00424E2C" w:rsidRDefault="00B529BD" w:rsidP="00C038E0">
            <w:r w:rsidRPr="00424E2C">
              <w:t>Explain the Baldrige business excellence framework with necessary diagrams.</w:t>
            </w:r>
          </w:p>
        </w:tc>
        <w:tc>
          <w:tcPr>
            <w:tcW w:w="337" w:type="pct"/>
            <w:vAlign w:val="bottom"/>
          </w:tcPr>
          <w:p w14:paraId="43CC6FD2" w14:textId="77777777" w:rsidR="00B529BD" w:rsidRPr="00424E2C" w:rsidRDefault="00B529BD" w:rsidP="00C038E0">
            <w:pPr>
              <w:jc w:val="center"/>
            </w:pPr>
            <w:r w:rsidRPr="00424E2C">
              <w:t>CO1</w:t>
            </w:r>
          </w:p>
        </w:tc>
        <w:tc>
          <w:tcPr>
            <w:tcW w:w="271" w:type="pct"/>
            <w:vAlign w:val="bottom"/>
          </w:tcPr>
          <w:p w14:paraId="14EAA222" w14:textId="77777777" w:rsidR="00B529BD" w:rsidRPr="00424E2C" w:rsidRDefault="00B529BD" w:rsidP="00C038E0">
            <w:pPr>
              <w:jc w:val="center"/>
            </w:pPr>
            <w:r w:rsidRPr="00424E2C">
              <w:t>A</w:t>
            </w:r>
          </w:p>
        </w:tc>
        <w:tc>
          <w:tcPr>
            <w:tcW w:w="276" w:type="pct"/>
            <w:vAlign w:val="bottom"/>
          </w:tcPr>
          <w:p w14:paraId="085AB9D6" w14:textId="77777777" w:rsidR="00B529BD" w:rsidRPr="00424E2C" w:rsidRDefault="00B529BD" w:rsidP="00C038E0">
            <w:pPr>
              <w:jc w:val="center"/>
            </w:pPr>
            <w:r w:rsidRPr="00424E2C">
              <w:t>20</w:t>
            </w:r>
          </w:p>
        </w:tc>
      </w:tr>
      <w:tr w:rsidR="00B529BD" w:rsidRPr="00424E2C" w14:paraId="668F9AC5" w14:textId="77777777" w:rsidTr="00C038E0">
        <w:trPr>
          <w:trHeight w:val="283"/>
        </w:trPr>
        <w:tc>
          <w:tcPr>
            <w:tcW w:w="338" w:type="pct"/>
            <w:vAlign w:val="bottom"/>
          </w:tcPr>
          <w:p w14:paraId="320AB523" w14:textId="77777777" w:rsidR="00B529BD" w:rsidRPr="00424E2C" w:rsidRDefault="00B529BD" w:rsidP="00C038E0"/>
        </w:tc>
        <w:tc>
          <w:tcPr>
            <w:tcW w:w="130" w:type="pct"/>
            <w:vAlign w:val="bottom"/>
          </w:tcPr>
          <w:p w14:paraId="5FD3BEE1" w14:textId="77777777" w:rsidR="00B529BD" w:rsidRPr="00424E2C" w:rsidRDefault="00B529BD" w:rsidP="00C038E0"/>
        </w:tc>
        <w:tc>
          <w:tcPr>
            <w:tcW w:w="3648" w:type="pct"/>
            <w:vAlign w:val="bottom"/>
          </w:tcPr>
          <w:p w14:paraId="594E9C4C" w14:textId="77777777" w:rsidR="00B529BD" w:rsidRPr="00424E2C" w:rsidRDefault="00B529BD" w:rsidP="00C038E0"/>
        </w:tc>
        <w:tc>
          <w:tcPr>
            <w:tcW w:w="337" w:type="pct"/>
            <w:vAlign w:val="bottom"/>
          </w:tcPr>
          <w:p w14:paraId="37CEF24A" w14:textId="77777777" w:rsidR="00B529BD" w:rsidRPr="00424E2C" w:rsidRDefault="00B529BD" w:rsidP="00C038E0">
            <w:pPr>
              <w:jc w:val="center"/>
            </w:pPr>
          </w:p>
        </w:tc>
        <w:tc>
          <w:tcPr>
            <w:tcW w:w="271" w:type="pct"/>
            <w:vAlign w:val="bottom"/>
          </w:tcPr>
          <w:p w14:paraId="1931E331" w14:textId="77777777" w:rsidR="00B529BD" w:rsidRPr="00424E2C" w:rsidRDefault="00B529BD" w:rsidP="00C038E0">
            <w:pPr>
              <w:jc w:val="center"/>
            </w:pPr>
          </w:p>
        </w:tc>
        <w:tc>
          <w:tcPr>
            <w:tcW w:w="276" w:type="pct"/>
            <w:vAlign w:val="bottom"/>
          </w:tcPr>
          <w:p w14:paraId="29E58E44" w14:textId="77777777" w:rsidR="00B529BD" w:rsidRPr="00424E2C" w:rsidRDefault="00B529BD" w:rsidP="00C038E0">
            <w:pPr>
              <w:jc w:val="center"/>
            </w:pPr>
          </w:p>
        </w:tc>
      </w:tr>
      <w:tr w:rsidR="00B529BD" w:rsidRPr="00424E2C" w14:paraId="0B0C3ABC" w14:textId="77777777" w:rsidTr="00C038E0">
        <w:trPr>
          <w:trHeight w:val="283"/>
        </w:trPr>
        <w:tc>
          <w:tcPr>
            <w:tcW w:w="338" w:type="pct"/>
            <w:vAlign w:val="bottom"/>
          </w:tcPr>
          <w:p w14:paraId="2E317021" w14:textId="77777777" w:rsidR="00B529BD" w:rsidRPr="00424E2C" w:rsidRDefault="00B529BD" w:rsidP="00C038E0">
            <w:r w:rsidRPr="00424E2C">
              <w:t>13.</w:t>
            </w:r>
          </w:p>
        </w:tc>
        <w:tc>
          <w:tcPr>
            <w:tcW w:w="130" w:type="pct"/>
            <w:vAlign w:val="bottom"/>
          </w:tcPr>
          <w:p w14:paraId="39A75F6E" w14:textId="77777777" w:rsidR="00B529BD" w:rsidRPr="00424E2C" w:rsidRDefault="00B529BD" w:rsidP="00C038E0"/>
        </w:tc>
        <w:tc>
          <w:tcPr>
            <w:tcW w:w="3648" w:type="pct"/>
            <w:vAlign w:val="center"/>
          </w:tcPr>
          <w:p w14:paraId="6504D6B3" w14:textId="77777777" w:rsidR="00B529BD" w:rsidRPr="00424E2C" w:rsidRDefault="00B529BD" w:rsidP="00C038E0">
            <w:pPr>
              <w:rPr>
                <w:color w:val="000000"/>
              </w:rPr>
            </w:pPr>
            <w:r w:rsidRPr="00424E2C">
              <w:rPr>
                <w:color w:val="000000"/>
              </w:rPr>
              <w:t>Explain the different levels of business analysis in necessary diagrams.</w:t>
            </w:r>
          </w:p>
        </w:tc>
        <w:tc>
          <w:tcPr>
            <w:tcW w:w="337" w:type="pct"/>
            <w:vAlign w:val="bottom"/>
          </w:tcPr>
          <w:p w14:paraId="05AD85C5" w14:textId="77777777" w:rsidR="00B529BD" w:rsidRPr="00424E2C" w:rsidRDefault="00B529BD" w:rsidP="00C038E0">
            <w:pPr>
              <w:jc w:val="center"/>
            </w:pPr>
            <w:r w:rsidRPr="00424E2C">
              <w:t>CO2</w:t>
            </w:r>
          </w:p>
        </w:tc>
        <w:tc>
          <w:tcPr>
            <w:tcW w:w="271" w:type="pct"/>
            <w:vAlign w:val="bottom"/>
          </w:tcPr>
          <w:p w14:paraId="6CF189E4" w14:textId="77777777" w:rsidR="00B529BD" w:rsidRPr="00424E2C" w:rsidRDefault="00B529BD" w:rsidP="00C038E0">
            <w:pPr>
              <w:jc w:val="center"/>
            </w:pPr>
            <w:r w:rsidRPr="00424E2C">
              <w:t>A</w:t>
            </w:r>
          </w:p>
        </w:tc>
        <w:tc>
          <w:tcPr>
            <w:tcW w:w="276" w:type="pct"/>
            <w:vAlign w:val="bottom"/>
          </w:tcPr>
          <w:p w14:paraId="0943D9EE" w14:textId="77777777" w:rsidR="00B529BD" w:rsidRPr="00424E2C" w:rsidRDefault="00B529BD" w:rsidP="00C038E0">
            <w:pPr>
              <w:jc w:val="center"/>
            </w:pPr>
            <w:r w:rsidRPr="00424E2C">
              <w:t>20</w:t>
            </w:r>
          </w:p>
        </w:tc>
      </w:tr>
      <w:tr w:rsidR="00B529BD" w:rsidRPr="00424E2C" w14:paraId="31187EFA" w14:textId="77777777" w:rsidTr="00C038E0">
        <w:trPr>
          <w:trHeight w:val="283"/>
        </w:trPr>
        <w:tc>
          <w:tcPr>
            <w:tcW w:w="338" w:type="pct"/>
            <w:vAlign w:val="bottom"/>
          </w:tcPr>
          <w:p w14:paraId="6F35E568" w14:textId="77777777" w:rsidR="00B529BD" w:rsidRPr="00424E2C" w:rsidRDefault="00B529BD" w:rsidP="00C038E0"/>
        </w:tc>
        <w:tc>
          <w:tcPr>
            <w:tcW w:w="130" w:type="pct"/>
            <w:vAlign w:val="bottom"/>
          </w:tcPr>
          <w:p w14:paraId="01AEBFF2" w14:textId="77777777" w:rsidR="00B529BD" w:rsidRPr="00424E2C" w:rsidRDefault="00B529BD" w:rsidP="00C038E0"/>
        </w:tc>
        <w:tc>
          <w:tcPr>
            <w:tcW w:w="3648" w:type="pct"/>
            <w:vAlign w:val="bottom"/>
          </w:tcPr>
          <w:p w14:paraId="28064F74" w14:textId="77777777" w:rsidR="00B529BD" w:rsidRPr="00424E2C" w:rsidRDefault="00B529BD" w:rsidP="00C038E0"/>
        </w:tc>
        <w:tc>
          <w:tcPr>
            <w:tcW w:w="337" w:type="pct"/>
            <w:vAlign w:val="bottom"/>
          </w:tcPr>
          <w:p w14:paraId="1522D2E3" w14:textId="77777777" w:rsidR="00B529BD" w:rsidRPr="00424E2C" w:rsidRDefault="00B529BD" w:rsidP="00C038E0">
            <w:pPr>
              <w:jc w:val="center"/>
            </w:pPr>
          </w:p>
        </w:tc>
        <w:tc>
          <w:tcPr>
            <w:tcW w:w="271" w:type="pct"/>
            <w:vAlign w:val="bottom"/>
          </w:tcPr>
          <w:p w14:paraId="74010C5A" w14:textId="77777777" w:rsidR="00B529BD" w:rsidRPr="00424E2C" w:rsidRDefault="00B529BD" w:rsidP="00C038E0">
            <w:pPr>
              <w:jc w:val="center"/>
            </w:pPr>
          </w:p>
        </w:tc>
        <w:tc>
          <w:tcPr>
            <w:tcW w:w="276" w:type="pct"/>
            <w:vAlign w:val="bottom"/>
          </w:tcPr>
          <w:p w14:paraId="6743DA3F" w14:textId="77777777" w:rsidR="00B529BD" w:rsidRPr="00424E2C" w:rsidRDefault="00B529BD" w:rsidP="00C038E0">
            <w:pPr>
              <w:jc w:val="center"/>
            </w:pPr>
          </w:p>
        </w:tc>
      </w:tr>
      <w:tr w:rsidR="00B529BD" w:rsidRPr="00424E2C" w14:paraId="6246125B" w14:textId="77777777" w:rsidTr="00C038E0">
        <w:trPr>
          <w:trHeight w:val="283"/>
        </w:trPr>
        <w:tc>
          <w:tcPr>
            <w:tcW w:w="338" w:type="pct"/>
            <w:vAlign w:val="bottom"/>
          </w:tcPr>
          <w:p w14:paraId="13CBF95E" w14:textId="77777777" w:rsidR="00B529BD" w:rsidRPr="00424E2C" w:rsidRDefault="00B529BD" w:rsidP="00C038E0">
            <w:r w:rsidRPr="00424E2C">
              <w:t>14.</w:t>
            </w:r>
          </w:p>
        </w:tc>
        <w:tc>
          <w:tcPr>
            <w:tcW w:w="130" w:type="pct"/>
            <w:vAlign w:val="bottom"/>
          </w:tcPr>
          <w:p w14:paraId="132A35A3" w14:textId="77777777" w:rsidR="00B529BD" w:rsidRPr="00424E2C" w:rsidRDefault="00B529BD" w:rsidP="00C038E0"/>
        </w:tc>
        <w:tc>
          <w:tcPr>
            <w:tcW w:w="3648" w:type="pct"/>
            <w:vAlign w:val="center"/>
          </w:tcPr>
          <w:p w14:paraId="55586151" w14:textId="77777777" w:rsidR="00B529BD" w:rsidRPr="00424E2C" w:rsidRDefault="00B529BD" w:rsidP="00C038E0">
            <w:r w:rsidRPr="00424E2C">
              <w:rPr>
                <w:color w:val="000000"/>
              </w:rPr>
              <w:t>Explain the various types of data in business view.</w:t>
            </w:r>
          </w:p>
        </w:tc>
        <w:tc>
          <w:tcPr>
            <w:tcW w:w="337" w:type="pct"/>
            <w:vAlign w:val="bottom"/>
          </w:tcPr>
          <w:p w14:paraId="3A9A359F" w14:textId="77777777" w:rsidR="00B529BD" w:rsidRPr="00424E2C" w:rsidRDefault="00B529BD" w:rsidP="00C038E0">
            <w:pPr>
              <w:jc w:val="center"/>
            </w:pPr>
            <w:r w:rsidRPr="00424E2C">
              <w:t>CO3</w:t>
            </w:r>
          </w:p>
        </w:tc>
        <w:tc>
          <w:tcPr>
            <w:tcW w:w="271" w:type="pct"/>
            <w:vAlign w:val="bottom"/>
          </w:tcPr>
          <w:p w14:paraId="4907DC65" w14:textId="77777777" w:rsidR="00B529BD" w:rsidRPr="00424E2C" w:rsidRDefault="00B529BD" w:rsidP="00C038E0">
            <w:pPr>
              <w:jc w:val="center"/>
            </w:pPr>
            <w:r w:rsidRPr="00424E2C">
              <w:t>A</w:t>
            </w:r>
          </w:p>
        </w:tc>
        <w:tc>
          <w:tcPr>
            <w:tcW w:w="276" w:type="pct"/>
            <w:vAlign w:val="bottom"/>
          </w:tcPr>
          <w:p w14:paraId="4D9EDB0B" w14:textId="77777777" w:rsidR="00B529BD" w:rsidRPr="00424E2C" w:rsidRDefault="00B529BD" w:rsidP="00C038E0">
            <w:pPr>
              <w:jc w:val="center"/>
            </w:pPr>
            <w:r w:rsidRPr="00424E2C">
              <w:t>20</w:t>
            </w:r>
          </w:p>
        </w:tc>
      </w:tr>
      <w:tr w:rsidR="00B529BD" w:rsidRPr="00424E2C" w14:paraId="01242E5A" w14:textId="77777777" w:rsidTr="00C038E0">
        <w:trPr>
          <w:trHeight w:val="283"/>
        </w:trPr>
        <w:tc>
          <w:tcPr>
            <w:tcW w:w="338" w:type="pct"/>
            <w:vAlign w:val="bottom"/>
          </w:tcPr>
          <w:p w14:paraId="353B1356" w14:textId="77777777" w:rsidR="00B529BD" w:rsidRPr="00424E2C" w:rsidRDefault="00B529BD" w:rsidP="00C038E0"/>
        </w:tc>
        <w:tc>
          <w:tcPr>
            <w:tcW w:w="130" w:type="pct"/>
            <w:vAlign w:val="bottom"/>
          </w:tcPr>
          <w:p w14:paraId="3661A1C2" w14:textId="77777777" w:rsidR="00B529BD" w:rsidRPr="00424E2C" w:rsidRDefault="00B529BD" w:rsidP="00C038E0"/>
        </w:tc>
        <w:tc>
          <w:tcPr>
            <w:tcW w:w="3648" w:type="pct"/>
            <w:vAlign w:val="bottom"/>
          </w:tcPr>
          <w:p w14:paraId="5A876F4F" w14:textId="77777777" w:rsidR="00B529BD" w:rsidRPr="00424E2C" w:rsidRDefault="00B529BD" w:rsidP="00C038E0"/>
        </w:tc>
        <w:tc>
          <w:tcPr>
            <w:tcW w:w="337" w:type="pct"/>
            <w:vAlign w:val="bottom"/>
          </w:tcPr>
          <w:p w14:paraId="18C60FC1" w14:textId="77777777" w:rsidR="00B529BD" w:rsidRPr="00424E2C" w:rsidRDefault="00B529BD" w:rsidP="00C038E0">
            <w:pPr>
              <w:jc w:val="center"/>
            </w:pPr>
          </w:p>
        </w:tc>
        <w:tc>
          <w:tcPr>
            <w:tcW w:w="271" w:type="pct"/>
            <w:vAlign w:val="bottom"/>
          </w:tcPr>
          <w:p w14:paraId="015721BB" w14:textId="77777777" w:rsidR="00B529BD" w:rsidRPr="00424E2C" w:rsidRDefault="00B529BD" w:rsidP="00C038E0">
            <w:pPr>
              <w:jc w:val="center"/>
            </w:pPr>
          </w:p>
        </w:tc>
        <w:tc>
          <w:tcPr>
            <w:tcW w:w="276" w:type="pct"/>
            <w:vAlign w:val="bottom"/>
          </w:tcPr>
          <w:p w14:paraId="06B5A268" w14:textId="77777777" w:rsidR="00B529BD" w:rsidRPr="00424E2C" w:rsidRDefault="00B529BD" w:rsidP="00C038E0">
            <w:pPr>
              <w:jc w:val="center"/>
            </w:pPr>
          </w:p>
        </w:tc>
      </w:tr>
      <w:tr w:rsidR="00B529BD" w:rsidRPr="00424E2C" w14:paraId="773AC349" w14:textId="77777777" w:rsidTr="00C038E0">
        <w:trPr>
          <w:trHeight w:val="283"/>
        </w:trPr>
        <w:tc>
          <w:tcPr>
            <w:tcW w:w="338" w:type="pct"/>
            <w:vAlign w:val="bottom"/>
          </w:tcPr>
          <w:p w14:paraId="6412E502" w14:textId="77777777" w:rsidR="00B529BD" w:rsidRPr="00424E2C" w:rsidRDefault="00B529BD" w:rsidP="00C038E0">
            <w:r w:rsidRPr="00424E2C">
              <w:t>15.</w:t>
            </w:r>
          </w:p>
        </w:tc>
        <w:tc>
          <w:tcPr>
            <w:tcW w:w="130" w:type="pct"/>
            <w:vAlign w:val="bottom"/>
          </w:tcPr>
          <w:p w14:paraId="43E869A9" w14:textId="77777777" w:rsidR="00B529BD" w:rsidRPr="00424E2C" w:rsidRDefault="00B529BD" w:rsidP="00C038E0"/>
        </w:tc>
        <w:tc>
          <w:tcPr>
            <w:tcW w:w="3648" w:type="pct"/>
            <w:vAlign w:val="center"/>
          </w:tcPr>
          <w:p w14:paraId="462A639E" w14:textId="77777777" w:rsidR="00B529BD" w:rsidRPr="00424E2C" w:rsidRDefault="00B529BD" w:rsidP="00C038E0">
            <w:r w:rsidRPr="00424E2C">
              <w:t>Explain the role of OLAP Tools in Business Intelligence Architecture.</w:t>
            </w:r>
          </w:p>
        </w:tc>
        <w:tc>
          <w:tcPr>
            <w:tcW w:w="337" w:type="pct"/>
            <w:vAlign w:val="bottom"/>
          </w:tcPr>
          <w:p w14:paraId="633C7B77" w14:textId="77777777" w:rsidR="00B529BD" w:rsidRPr="00424E2C" w:rsidRDefault="00B529BD" w:rsidP="00C038E0">
            <w:pPr>
              <w:jc w:val="center"/>
            </w:pPr>
            <w:r w:rsidRPr="00424E2C">
              <w:t>CO5</w:t>
            </w:r>
          </w:p>
        </w:tc>
        <w:tc>
          <w:tcPr>
            <w:tcW w:w="271" w:type="pct"/>
            <w:vAlign w:val="bottom"/>
          </w:tcPr>
          <w:p w14:paraId="2259609F" w14:textId="77777777" w:rsidR="00B529BD" w:rsidRPr="00424E2C" w:rsidRDefault="00B529BD" w:rsidP="00C038E0">
            <w:r w:rsidRPr="00424E2C">
              <w:t xml:space="preserve"> A</w:t>
            </w:r>
          </w:p>
        </w:tc>
        <w:tc>
          <w:tcPr>
            <w:tcW w:w="276" w:type="pct"/>
            <w:vAlign w:val="bottom"/>
          </w:tcPr>
          <w:p w14:paraId="59DC65D0" w14:textId="77777777" w:rsidR="00B529BD" w:rsidRPr="00424E2C" w:rsidRDefault="00B529BD" w:rsidP="00C038E0">
            <w:pPr>
              <w:jc w:val="center"/>
            </w:pPr>
            <w:r w:rsidRPr="00424E2C">
              <w:t>20</w:t>
            </w:r>
          </w:p>
        </w:tc>
      </w:tr>
      <w:tr w:rsidR="00B529BD" w:rsidRPr="00424E2C" w14:paraId="66BEABBC" w14:textId="77777777" w:rsidTr="00C038E0">
        <w:trPr>
          <w:trHeight w:val="283"/>
        </w:trPr>
        <w:tc>
          <w:tcPr>
            <w:tcW w:w="338" w:type="pct"/>
            <w:vAlign w:val="bottom"/>
          </w:tcPr>
          <w:p w14:paraId="2462C8D9" w14:textId="77777777" w:rsidR="00B529BD" w:rsidRPr="00424E2C" w:rsidRDefault="00B529BD" w:rsidP="00C038E0"/>
        </w:tc>
        <w:tc>
          <w:tcPr>
            <w:tcW w:w="130" w:type="pct"/>
            <w:vAlign w:val="bottom"/>
          </w:tcPr>
          <w:p w14:paraId="7CBFF416" w14:textId="77777777" w:rsidR="00B529BD" w:rsidRPr="00424E2C" w:rsidRDefault="00B529BD" w:rsidP="00C038E0"/>
        </w:tc>
        <w:tc>
          <w:tcPr>
            <w:tcW w:w="3648" w:type="pct"/>
            <w:vAlign w:val="bottom"/>
          </w:tcPr>
          <w:p w14:paraId="6B03E63A" w14:textId="77777777" w:rsidR="00B529BD" w:rsidRPr="00424E2C" w:rsidRDefault="00B529BD" w:rsidP="00C038E0"/>
        </w:tc>
        <w:tc>
          <w:tcPr>
            <w:tcW w:w="337" w:type="pct"/>
            <w:vAlign w:val="bottom"/>
          </w:tcPr>
          <w:p w14:paraId="0FA43130" w14:textId="77777777" w:rsidR="00B529BD" w:rsidRPr="00424E2C" w:rsidRDefault="00B529BD" w:rsidP="00C038E0">
            <w:pPr>
              <w:jc w:val="center"/>
            </w:pPr>
          </w:p>
        </w:tc>
        <w:tc>
          <w:tcPr>
            <w:tcW w:w="271" w:type="pct"/>
            <w:vAlign w:val="bottom"/>
          </w:tcPr>
          <w:p w14:paraId="28FFCA7E" w14:textId="77777777" w:rsidR="00B529BD" w:rsidRPr="00424E2C" w:rsidRDefault="00B529BD" w:rsidP="00C038E0">
            <w:pPr>
              <w:jc w:val="center"/>
            </w:pPr>
          </w:p>
        </w:tc>
        <w:tc>
          <w:tcPr>
            <w:tcW w:w="276" w:type="pct"/>
            <w:vAlign w:val="bottom"/>
          </w:tcPr>
          <w:p w14:paraId="78080542" w14:textId="77777777" w:rsidR="00B529BD" w:rsidRPr="00424E2C" w:rsidRDefault="00B529BD" w:rsidP="00C038E0">
            <w:pPr>
              <w:jc w:val="center"/>
            </w:pPr>
          </w:p>
        </w:tc>
      </w:tr>
      <w:tr w:rsidR="00B529BD" w:rsidRPr="00424E2C" w14:paraId="1FDBE006" w14:textId="77777777" w:rsidTr="00C038E0">
        <w:trPr>
          <w:trHeight w:val="283"/>
        </w:trPr>
        <w:tc>
          <w:tcPr>
            <w:tcW w:w="338" w:type="pct"/>
            <w:vAlign w:val="bottom"/>
          </w:tcPr>
          <w:p w14:paraId="3BCF47C1" w14:textId="77777777" w:rsidR="00B529BD" w:rsidRPr="00424E2C" w:rsidRDefault="00B529BD" w:rsidP="00C038E0">
            <w:r w:rsidRPr="00424E2C">
              <w:t>16.</w:t>
            </w:r>
          </w:p>
        </w:tc>
        <w:tc>
          <w:tcPr>
            <w:tcW w:w="130" w:type="pct"/>
            <w:vAlign w:val="bottom"/>
          </w:tcPr>
          <w:p w14:paraId="1A0085A4" w14:textId="77777777" w:rsidR="00B529BD" w:rsidRPr="00424E2C" w:rsidRDefault="00B529BD" w:rsidP="00C038E0"/>
        </w:tc>
        <w:tc>
          <w:tcPr>
            <w:tcW w:w="3648" w:type="pct"/>
            <w:vAlign w:val="center"/>
          </w:tcPr>
          <w:p w14:paraId="2113A5D8" w14:textId="77777777" w:rsidR="00B529BD" w:rsidRPr="00424E2C" w:rsidRDefault="00B529BD" w:rsidP="00C038E0">
            <w:r w:rsidRPr="00424E2C">
              <w:rPr>
                <w:color w:val="000000"/>
              </w:rPr>
              <w:t>Explain any case study of the data analytics using R.</w:t>
            </w:r>
          </w:p>
        </w:tc>
        <w:tc>
          <w:tcPr>
            <w:tcW w:w="337" w:type="pct"/>
            <w:vAlign w:val="bottom"/>
          </w:tcPr>
          <w:p w14:paraId="09CE0AF7" w14:textId="77777777" w:rsidR="00B529BD" w:rsidRPr="00424E2C" w:rsidRDefault="00B529BD" w:rsidP="00C038E0">
            <w:pPr>
              <w:jc w:val="center"/>
            </w:pPr>
            <w:r w:rsidRPr="00424E2C">
              <w:t>CO6</w:t>
            </w:r>
          </w:p>
        </w:tc>
        <w:tc>
          <w:tcPr>
            <w:tcW w:w="271" w:type="pct"/>
            <w:vAlign w:val="bottom"/>
          </w:tcPr>
          <w:p w14:paraId="408761C0" w14:textId="77777777" w:rsidR="00B529BD" w:rsidRPr="00424E2C" w:rsidRDefault="00B529BD" w:rsidP="00C038E0">
            <w:pPr>
              <w:jc w:val="center"/>
            </w:pPr>
            <w:r w:rsidRPr="00424E2C">
              <w:t>An</w:t>
            </w:r>
          </w:p>
        </w:tc>
        <w:tc>
          <w:tcPr>
            <w:tcW w:w="276" w:type="pct"/>
            <w:vAlign w:val="bottom"/>
          </w:tcPr>
          <w:p w14:paraId="24BDC92F" w14:textId="77777777" w:rsidR="00B529BD" w:rsidRPr="00424E2C" w:rsidRDefault="00B529BD" w:rsidP="00C038E0">
            <w:pPr>
              <w:jc w:val="center"/>
            </w:pPr>
            <w:r w:rsidRPr="00424E2C">
              <w:t>20</w:t>
            </w:r>
          </w:p>
        </w:tc>
      </w:tr>
      <w:tr w:rsidR="00B529BD" w:rsidRPr="00424E2C" w14:paraId="0F1469D4" w14:textId="77777777" w:rsidTr="00C038E0">
        <w:trPr>
          <w:trHeight w:val="283"/>
        </w:trPr>
        <w:tc>
          <w:tcPr>
            <w:tcW w:w="338" w:type="pct"/>
            <w:vAlign w:val="bottom"/>
          </w:tcPr>
          <w:p w14:paraId="512E18C0" w14:textId="77777777" w:rsidR="00B529BD" w:rsidRPr="00424E2C" w:rsidRDefault="00B529BD" w:rsidP="00C038E0"/>
        </w:tc>
        <w:tc>
          <w:tcPr>
            <w:tcW w:w="130" w:type="pct"/>
            <w:vAlign w:val="bottom"/>
          </w:tcPr>
          <w:p w14:paraId="70785E08" w14:textId="77777777" w:rsidR="00B529BD" w:rsidRPr="00424E2C" w:rsidRDefault="00B529BD" w:rsidP="00C038E0"/>
        </w:tc>
        <w:tc>
          <w:tcPr>
            <w:tcW w:w="3648" w:type="pct"/>
            <w:vAlign w:val="bottom"/>
          </w:tcPr>
          <w:p w14:paraId="54BC4268" w14:textId="77777777" w:rsidR="00B529BD" w:rsidRPr="00424E2C" w:rsidRDefault="00B529BD" w:rsidP="00C038E0"/>
        </w:tc>
        <w:tc>
          <w:tcPr>
            <w:tcW w:w="337" w:type="pct"/>
            <w:vAlign w:val="bottom"/>
          </w:tcPr>
          <w:p w14:paraId="554C6007" w14:textId="77777777" w:rsidR="00B529BD" w:rsidRPr="00424E2C" w:rsidRDefault="00B529BD" w:rsidP="00C038E0">
            <w:pPr>
              <w:jc w:val="center"/>
            </w:pPr>
          </w:p>
        </w:tc>
        <w:tc>
          <w:tcPr>
            <w:tcW w:w="271" w:type="pct"/>
            <w:vAlign w:val="bottom"/>
          </w:tcPr>
          <w:p w14:paraId="6E0CDAFC" w14:textId="77777777" w:rsidR="00B529BD" w:rsidRPr="00424E2C" w:rsidRDefault="00B529BD" w:rsidP="00C038E0">
            <w:pPr>
              <w:jc w:val="center"/>
            </w:pPr>
          </w:p>
        </w:tc>
        <w:tc>
          <w:tcPr>
            <w:tcW w:w="276" w:type="pct"/>
            <w:vAlign w:val="bottom"/>
          </w:tcPr>
          <w:p w14:paraId="7E39EBB5" w14:textId="77777777" w:rsidR="00B529BD" w:rsidRPr="00424E2C" w:rsidRDefault="00B529BD" w:rsidP="00C038E0">
            <w:pPr>
              <w:jc w:val="center"/>
            </w:pPr>
          </w:p>
        </w:tc>
      </w:tr>
    </w:tbl>
    <w:p w14:paraId="1D2CB339" w14:textId="77777777" w:rsidR="00B529BD" w:rsidRPr="00424E2C" w:rsidRDefault="00B529BD" w:rsidP="002E336A"/>
    <w:p w14:paraId="56E456F1" w14:textId="77777777" w:rsidR="00B529BD" w:rsidRPr="00424E2C" w:rsidRDefault="00B529BD" w:rsidP="003828F2">
      <w:r w:rsidRPr="00424E2C">
        <w:rPr>
          <w:b/>
          <w:bCs/>
        </w:rPr>
        <w:t>CO</w:t>
      </w:r>
      <w:r w:rsidRPr="00424E2C">
        <w:t xml:space="preserve"> – COURSE OUTCOME</w:t>
      </w:r>
      <w:r w:rsidRPr="00424E2C">
        <w:tab/>
        <w:t xml:space="preserve">        </w:t>
      </w:r>
      <w:r w:rsidRPr="00424E2C">
        <w:rPr>
          <w:b/>
          <w:bCs/>
        </w:rPr>
        <w:t>BL</w:t>
      </w:r>
      <w:r w:rsidRPr="00424E2C">
        <w:t xml:space="preserve"> – BLOOM’S LEVEL        </w:t>
      </w:r>
      <w:r w:rsidRPr="00424E2C">
        <w:rPr>
          <w:b/>
          <w:bCs/>
        </w:rPr>
        <w:t>M</w:t>
      </w:r>
      <w:r w:rsidRPr="00424E2C">
        <w:t xml:space="preserve"> – MARKS ALLOTTED</w:t>
      </w:r>
    </w:p>
    <w:p w14:paraId="10E82F19" w14:textId="77777777" w:rsidR="00B529BD" w:rsidRPr="00424E2C" w:rsidRDefault="00B529BD" w:rsidP="002E336A"/>
    <w:tbl>
      <w:tblPr>
        <w:tblStyle w:val="TableGrid"/>
        <w:tblW w:w="10490" w:type="dxa"/>
        <w:tblInd w:w="-714" w:type="dxa"/>
        <w:tblLook w:val="04A0" w:firstRow="1" w:lastRow="0" w:firstColumn="1" w:lastColumn="0" w:noHBand="0" w:noVBand="1"/>
      </w:tblPr>
      <w:tblGrid>
        <w:gridCol w:w="709"/>
        <w:gridCol w:w="9781"/>
      </w:tblGrid>
      <w:tr w:rsidR="00B529BD" w:rsidRPr="00424E2C" w14:paraId="30CE1586" w14:textId="77777777" w:rsidTr="00EE3CD8">
        <w:tc>
          <w:tcPr>
            <w:tcW w:w="709" w:type="dxa"/>
          </w:tcPr>
          <w:p w14:paraId="366399DD" w14:textId="77777777" w:rsidR="00B529BD" w:rsidRPr="00424E2C" w:rsidRDefault="00B529BD" w:rsidP="00C038E0"/>
        </w:tc>
        <w:tc>
          <w:tcPr>
            <w:tcW w:w="9781" w:type="dxa"/>
          </w:tcPr>
          <w:p w14:paraId="26128D93" w14:textId="77777777" w:rsidR="00B529BD" w:rsidRPr="00424E2C" w:rsidRDefault="00B529BD" w:rsidP="00C038E0">
            <w:pPr>
              <w:jc w:val="center"/>
              <w:rPr>
                <w:b/>
              </w:rPr>
            </w:pPr>
            <w:r w:rsidRPr="00424E2C">
              <w:rPr>
                <w:b/>
              </w:rPr>
              <w:t>COURSE OUTCOMES</w:t>
            </w:r>
          </w:p>
        </w:tc>
      </w:tr>
      <w:tr w:rsidR="00B529BD" w:rsidRPr="00424E2C" w14:paraId="08067231" w14:textId="77777777" w:rsidTr="00C038E0">
        <w:tc>
          <w:tcPr>
            <w:tcW w:w="709" w:type="dxa"/>
          </w:tcPr>
          <w:p w14:paraId="6D1C7657" w14:textId="77777777" w:rsidR="00B529BD" w:rsidRPr="00424E2C" w:rsidRDefault="00B529BD" w:rsidP="00C038E0">
            <w:pPr>
              <w:rPr>
                <w:b/>
                <w:bCs/>
              </w:rPr>
            </w:pPr>
            <w:r w:rsidRPr="00424E2C">
              <w:rPr>
                <w:b/>
                <w:bCs/>
              </w:rPr>
              <w:t>CO1</w:t>
            </w:r>
          </w:p>
        </w:tc>
        <w:tc>
          <w:tcPr>
            <w:tcW w:w="9781" w:type="dxa"/>
          </w:tcPr>
          <w:p w14:paraId="77F4DE70" w14:textId="77777777" w:rsidR="00B529BD" w:rsidRPr="00424E2C" w:rsidRDefault="00B529BD" w:rsidP="00C038E0">
            <w:r w:rsidRPr="00424E2C">
              <w:t>To remember the importance of data science in business processes.</w:t>
            </w:r>
          </w:p>
        </w:tc>
      </w:tr>
      <w:tr w:rsidR="00B529BD" w:rsidRPr="00424E2C" w14:paraId="1A3FB905" w14:textId="77777777" w:rsidTr="00C038E0">
        <w:tc>
          <w:tcPr>
            <w:tcW w:w="709" w:type="dxa"/>
          </w:tcPr>
          <w:p w14:paraId="7A576CE2" w14:textId="77777777" w:rsidR="00B529BD" w:rsidRPr="00424E2C" w:rsidRDefault="00B529BD" w:rsidP="00C038E0">
            <w:pPr>
              <w:rPr>
                <w:b/>
                <w:bCs/>
              </w:rPr>
            </w:pPr>
            <w:r w:rsidRPr="00424E2C">
              <w:rPr>
                <w:b/>
                <w:bCs/>
              </w:rPr>
              <w:t>CO2</w:t>
            </w:r>
          </w:p>
        </w:tc>
        <w:tc>
          <w:tcPr>
            <w:tcW w:w="9781" w:type="dxa"/>
          </w:tcPr>
          <w:p w14:paraId="06F904F4" w14:textId="77777777" w:rsidR="00B529BD" w:rsidRPr="00424E2C" w:rsidRDefault="00B529BD" w:rsidP="00C038E0">
            <w:r w:rsidRPr="00424E2C">
              <w:t>To Understand and critically apply the concepts and methods of business analytics</w:t>
            </w:r>
          </w:p>
        </w:tc>
      </w:tr>
      <w:tr w:rsidR="00B529BD" w:rsidRPr="00424E2C" w14:paraId="7191069E" w14:textId="77777777" w:rsidTr="00C038E0">
        <w:tc>
          <w:tcPr>
            <w:tcW w:w="709" w:type="dxa"/>
          </w:tcPr>
          <w:p w14:paraId="19A9A705" w14:textId="77777777" w:rsidR="00B529BD" w:rsidRPr="00424E2C" w:rsidRDefault="00B529BD" w:rsidP="00C038E0">
            <w:pPr>
              <w:rPr>
                <w:b/>
                <w:bCs/>
              </w:rPr>
            </w:pPr>
            <w:r w:rsidRPr="00424E2C">
              <w:rPr>
                <w:b/>
                <w:bCs/>
              </w:rPr>
              <w:t>CO3</w:t>
            </w:r>
          </w:p>
        </w:tc>
        <w:tc>
          <w:tcPr>
            <w:tcW w:w="9781" w:type="dxa"/>
          </w:tcPr>
          <w:p w14:paraId="1C79391E" w14:textId="77777777" w:rsidR="00B529BD" w:rsidRPr="00424E2C" w:rsidRDefault="00B529BD" w:rsidP="00C038E0">
            <w:r w:rsidRPr="00424E2C">
              <w:t xml:space="preserve">To apply data integration and modeling techniques. </w:t>
            </w:r>
          </w:p>
        </w:tc>
      </w:tr>
      <w:tr w:rsidR="00B529BD" w:rsidRPr="00424E2C" w14:paraId="563644E6" w14:textId="77777777" w:rsidTr="00C038E0">
        <w:tc>
          <w:tcPr>
            <w:tcW w:w="709" w:type="dxa"/>
          </w:tcPr>
          <w:p w14:paraId="63B7C99E" w14:textId="77777777" w:rsidR="00B529BD" w:rsidRPr="00424E2C" w:rsidRDefault="00B529BD" w:rsidP="00C038E0">
            <w:pPr>
              <w:rPr>
                <w:b/>
                <w:bCs/>
              </w:rPr>
            </w:pPr>
            <w:r w:rsidRPr="00424E2C">
              <w:rPr>
                <w:b/>
                <w:bCs/>
              </w:rPr>
              <w:lastRenderedPageBreak/>
              <w:t>CO4</w:t>
            </w:r>
          </w:p>
        </w:tc>
        <w:tc>
          <w:tcPr>
            <w:tcW w:w="9781" w:type="dxa"/>
          </w:tcPr>
          <w:p w14:paraId="1CBE93BC" w14:textId="77777777" w:rsidR="00B529BD" w:rsidRPr="00424E2C" w:rsidRDefault="00B529BD" w:rsidP="00C038E0">
            <w:r w:rsidRPr="00424E2C">
              <w:t>To analysis business intelligence concepts for enterprise reporting</w:t>
            </w:r>
          </w:p>
        </w:tc>
      </w:tr>
      <w:tr w:rsidR="00B529BD" w:rsidRPr="00424E2C" w14:paraId="37457866" w14:textId="77777777" w:rsidTr="00C038E0">
        <w:tc>
          <w:tcPr>
            <w:tcW w:w="709" w:type="dxa"/>
          </w:tcPr>
          <w:p w14:paraId="7AFE0ED5" w14:textId="77777777" w:rsidR="00B529BD" w:rsidRPr="00424E2C" w:rsidRDefault="00B529BD" w:rsidP="00C038E0">
            <w:pPr>
              <w:rPr>
                <w:b/>
                <w:bCs/>
              </w:rPr>
            </w:pPr>
            <w:r w:rsidRPr="00424E2C">
              <w:rPr>
                <w:b/>
                <w:bCs/>
              </w:rPr>
              <w:t>CO5</w:t>
            </w:r>
          </w:p>
        </w:tc>
        <w:tc>
          <w:tcPr>
            <w:tcW w:w="9781" w:type="dxa"/>
          </w:tcPr>
          <w:p w14:paraId="7F8BF511" w14:textId="77777777" w:rsidR="00B529BD" w:rsidRPr="00424E2C" w:rsidRDefault="00B529BD" w:rsidP="00C038E0">
            <w:r w:rsidRPr="00424E2C">
              <w:t>To evaluate identify, model and solve decision problems in different settings</w:t>
            </w:r>
          </w:p>
        </w:tc>
      </w:tr>
      <w:tr w:rsidR="00B529BD" w:rsidRPr="00424E2C" w14:paraId="26BE77C3" w14:textId="77777777" w:rsidTr="00C038E0">
        <w:tc>
          <w:tcPr>
            <w:tcW w:w="709" w:type="dxa"/>
          </w:tcPr>
          <w:p w14:paraId="7F28B831" w14:textId="77777777" w:rsidR="00B529BD" w:rsidRPr="00424E2C" w:rsidRDefault="00B529BD" w:rsidP="00C038E0">
            <w:pPr>
              <w:rPr>
                <w:b/>
                <w:bCs/>
              </w:rPr>
            </w:pPr>
            <w:r w:rsidRPr="00424E2C">
              <w:rPr>
                <w:b/>
                <w:bCs/>
              </w:rPr>
              <w:t>CO6</w:t>
            </w:r>
          </w:p>
        </w:tc>
        <w:tc>
          <w:tcPr>
            <w:tcW w:w="9781" w:type="dxa"/>
          </w:tcPr>
          <w:p w14:paraId="582F3985" w14:textId="77777777" w:rsidR="00B529BD" w:rsidRPr="00424E2C" w:rsidRDefault="00B529BD" w:rsidP="00C038E0">
            <w:r w:rsidRPr="00424E2C">
              <w:t>To create appropriate courses of action for a given managerial situation whether a problem or an opportunity</w:t>
            </w:r>
          </w:p>
        </w:tc>
      </w:tr>
    </w:tbl>
    <w:p w14:paraId="74054283" w14:textId="77777777" w:rsidR="00B529BD" w:rsidRPr="00424E2C" w:rsidRDefault="00B529B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529BD" w:rsidRPr="00424E2C" w14:paraId="042E5EDC" w14:textId="77777777" w:rsidTr="003828F2">
        <w:trPr>
          <w:jc w:val="center"/>
        </w:trPr>
        <w:tc>
          <w:tcPr>
            <w:tcW w:w="6385" w:type="dxa"/>
            <w:gridSpan w:val="8"/>
          </w:tcPr>
          <w:p w14:paraId="08D59128" w14:textId="77777777" w:rsidR="00B529BD" w:rsidRPr="00424E2C" w:rsidRDefault="00B529BD" w:rsidP="00C038E0">
            <w:pPr>
              <w:jc w:val="center"/>
              <w:rPr>
                <w:b/>
              </w:rPr>
            </w:pPr>
            <w:r w:rsidRPr="00424E2C">
              <w:rPr>
                <w:b/>
              </w:rPr>
              <w:t>Assessment Pattern as per Bloom’s Level</w:t>
            </w:r>
          </w:p>
        </w:tc>
      </w:tr>
      <w:tr w:rsidR="00B529BD" w:rsidRPr="00424E2C" w14:paraId="14AF6BDA" w14:textId="77777777" w:rsidTr="003828F2">
        <w:trPr>
          <w:jc w:val="center"/>
        </w:trPr>
        <w:tc>
          <w:tcPr>
            <w:tcW w:w="1140" w:type="dxa"/>
          </w:tcPr>
          <w:p w14:paraId="01F9E1A9" w14:textId="77777777" w:rsidR="00B529BD" w:rsidRPr="00424E2C" w:rsidRDefault="00B529BD" w:rsidP="00C038E0">
            <w:pPr>
              <w:jc w:val="center"/>
              <w:rPr>
                <w:b/>
                <w:bCs/>
              </w:rPr>
            </w:pPr>
            <w:r w:rsidRPr="00424E2C">
              <w:rPr>
                <w:b/>
                <w:bCs/>
              </w:rPr>
              <w:t>CO / BL</w:t>
            </w:r>
          </w:p>
        </w:tc>
        <w:tc>
          <w:tcPr>
            <w:tcW w:w="709" w:type="dxa"/>
          </w:tcPr>
          <w:p w14:paraId="6A52CBA9" w14:textId="77777777" w:rsidR="00B529BD" w:rsidRPr="00424E2C" w:rsidRDefault="00B529BD" w:rsidP="00C038E0">
            <w:pPr>
              <w:jc w:val="center"/>
              <w:rPr>
                <w:b/>
              </w:rPr>
            </w:pPr>
            <w:r w:rsidRPr="00424E2C">
              <w:rPr>
                <w:b/>
              </w:rPr>
              <w:t>R</w:t>
            </w:r>
          </w:p>
        </w:tc>
        <w:tc>
          <w:tcPr>
            <w:tcW w:w="708" w:type="dxa"/>
          </w:tcPr>
          <w:p w14:paraId="055C063D" w14:textId="77777777" w:rsidR="00B529BD" w:rsidRPr="00424E2C" w:rsidRDefault="00B529BD" w:rsidP="00C038E0">
            <w:pPr>
              <w:jc w:val="center"/>
              <w:rPr>
                <w:b/>
              </w:rPr>
            </w:pPr>
            <w:r w:rsidRPr="00424E2C">
              <w:rPr>
                <w:b/>
              </w:rPr>
              <w:t>U</w:t>
            </w:r>
          </w:p>
        </w:tc>
        <w:tc>
          <w:tcPr>
            <w:tcW w:w="709" w:type="dxa"/>
          </w:tcPr>
          <w:p w14:paraId="36681599" w14:textId="77777777" w:rsidR="00B529BD" w:rsidRPr="00424E2C" w:rsidRDefault="00B529BD" w:rsidP="00C038E0">
            <w:pPr>
              <w:jc w:val="center"/>
              <w:rPr>
                <w:b/>
              </w:rPr>
            </w:pPr>
            <w:r w:rsidRPr="00424E2C">
              <w:rPr>
                <w:b/>
              </w:rPr>
              <w:t>A</w:t>
            </w:r>
          </w:p>
        </w:tc>
        <w:tc>
          <w:tcPr>
            <w:tcW w:w="709" w:type="dxa"/>
          </w:tcPr>
          <w:p w14:paraId="52115457" w14:textId="77777777" w:rsidR="00B529BD" w:rsidRPr="00424E2C" w:rsidRDefault="00B529BD" w:rsidP="00C038E0">
            <w:pPr>
              <w:jc w:val="center"/>
              <w:rPr>
                <w:b/>
              </w:rPr>
            </w:pPr>
            <w:r w:rsidRPr="00424E2C">
              <w:rPr>
                <w:b/>
              </w:rPr>
              <w:t>An</w:t>
            </w:r>
          </w:p>
        </w:tc>
        <w:tc>
          <w:tcPr>
            <w:tcW w:w="709" w:type="dxa"/>
          </w:tcPr>
          <w:p w14:paraId="7DDD6B90" w14:textId="77777777" w:rsidR="00B529BD" w:rsidRPr="00424E2C" w:rsidRDefault="00B529BD" w:rsidP="00C038E0">
            <w:pPr>
              <w:jc w:val="center"/>
              <w:rPr>
                <w:b/>
              </w:rPr>
            </w:pPr>
            <w:r w:rsidRPr="00424E2C">
              <w:rPr>
                <w:b/>
              </w:rPr>
              <w:t>E</w:t>
            </w:r>
          </w:p>
        </w:tc>
        <w:tc>
          <w:tcPr>
            <w:tcW w:w="708" w:type="dxa"/>
          </w:tcPr>
          <w:p w14:paraId="32746AF9" w14:textId="77777777" w:rsidR="00B529BD" w:rsidRPr="00424E2C" w:rsidRDefault="00B529BD" w:rsidP="00C038E0">
            <w:pPr>
              <w:jc w:val="center"/>
              <w:rPr>
                <w:b/>
              </w:rPr>
            </w:pPr>
            <w:r w:rsidRPr="00424E2C">
              <w:rPr>
                <w:b/>
              </w:rPr>
              <w:t>C</w:t>
            </w:r>
          </w:p>
        </w:tc>
        <w:tc>
          <w:tcPr>
            <w:tcW w:w="993" w:type="dxa"/>
          </w:tcPr>
          <w:p w14:paraId="3738AF72" w14:textId="77777777" w:rsidR="00B529BD" w:rsidRPr="00424E2C" w:rsidRDefault="00B529BD" w:rsidP="00C038E0">
            <w:pPr>
              <w:jc w:val="center"/>
              <w:rPr>
                <w:b/>
              </w:rPr>
            </w:pPr>
            <w:r w:rsidRPr="00424E2C">
              <w:rPr>
                <w:b/>
              </w:rPr>
              <w:t>Total</w:t>
            </w:r>
          </w:p>
        </w:tc>
      </w:tr>
      <w:tr w:rsidR="00B529BD" w:rsidRPr="00424E2C" w14:paraId="5DFABFC4" w14:textId="77777777" w:rsidTr="003828F2">
        <w:trPr>
          <w:jc w:val="center"/>
        </w:trPr>
        <w:tc>
          <w:tcPr>
            <w:tcW w:w="1140" w:type="dxa"/>
          </w:tcPr>
          <w:p w14:paraId="28C94FF5" w14:textId="77777777" w:rsidR="00B529BD" w:rsidRPr="00424E2C" w:rsidRDefault="00B529BD" w:rsidP="00C038E0">
            <w:pPr>
              <w:jc w:val="center"/>
            </w:pPr>
            <w:r w:rsidRPr="00424E2C">
              <w:t>CO1</w:t>
            </w:r>
          </w:p>
        </w:tc>
        <w:tc>
          <w:tcPr>
            <w:tcW w:w="709" w:type="dxa"/>
          </w:tcPr>
          <w:p w14:paraId="4E0D219A" w14:textId="77777777" w:rsidR="00B529BD" w:rsidRPr="00424E2C" w:rsidRDefault="00B529BD" w:rsidP="00C038E0">
            <w:pPr>
              <w:jc w:val="center"/>
            </w:pPr>
            <w:r w:rsidRPr="00424E2C">
              <w:t>2</w:t>
            </w:r>
          </w:p>
        </w:tc>
        <w:tc>
          <w:tcPr>
            <w:tcW w:w="708" w:type="dxa"/>
          </w:tcPr>
          <w:p w14:paraId="68CEE23E" w14:textId="77777777" w:rsidR="00B529BD" w:rsidRPr="00424E2C" w:rsidRDefault="00B529BD" w:rsidP="00C038E0">
            <w:pPr>
              <w:jc w:val="center"/>
            </w:pPr>
            <w:r w:rsidRPr="00424E2C">
              <w:t>10</w:t>
            </w:r>
          </w:p>
        </w:tc>
        <w:tc>
          <w:tcPr>
            <w:tcW w:w="709" w:type="dxa"/>
          </w:tcPr>
          <w:p w14:paraId="63CA416F" w14:textId="77777777" w:rsidR="00B529BD" w:rsidRPr="00424E2C" w:rsidRDefault="00B529BD" w:rsidP="00C038E0">
            <w:pPr>
              <w:jc w:val="center"/>
            </w:pPr>
            <w:r w:rsidRPr="00424E2C">
              <w:t>20</w:t>
            </w:r>
          </w:p>
        </w:tc>
        <w:tc>
          <w:tcPr>
            <w:tcW w:w="709" w:type="dxa"/>
          </w:tcPr>
          <w:p w14:paraId="613D2227" w14:textId="77777777" w:rsidR="00B529BD" w:rsidRPr="00424E2C" w:rsidRDefault="00B529BD" w:rsidP="00C038E0">
            <w:pPr>
              <w:jc w:val="center"/>
            </w:pPr>
            <w:r w:rsidRPr="00424E2C">
              <w:t>-</w:t>
            </w:r>
          </w:p>
        </w:tc>
        <w:tc>
          <w:tcPr>
            <w:tcW w:w="709" w:type="dxa"/>
          </w:tcPr>
          <w:p w14:paraId="0154226A" w14:textId="77777777" w:rsidR="00B529BD" w:rsidRPr="00424E2C" w:rsidRDefault="00B529BD" w:rsidP="00C038E0">
            <w:pPr>
              <w:jc w:val="center"/>
            </w:pPr>
            <w:r w:rsidRPr="00424E2C">
              <w:t>-</w:t>
            </w:r>
          </w:p>
        </w:tc>
        <w:tc>
          <w:tcPr>
            <w:tcW w:w="708" w:type="dxa"/>
          </w:tcPr>
          <w:p w14:paraId="13B8F3BC" w14:textId="77777777" w:rsidR="00B529BD" w:rsidRPr="00424E2C" w:rsidRDefault="00B529BD" w:rsidP="00C038E0">
            <w:pPr>
              <w:jc w:val="center"/>
            </w:pPr>
            <w:r w:rsidRPr="00424E2C">
              <w:t>-</w:t>
            </w:r>
          </w:p>
        </w:tc>
        <w:tc>
          <w:tcPr>
            <w:tcW w:w="993" w:type="dxa"/>
          </w:tcPr>
          <w:p w14:paraId="396B21C1" w14:textId="77777777" w:rsidR="00B529BD" w:rsidRPr="00424E2C" w:rsidRDefault="00B529BD" w:rsidP="00C038E0">
            <w:pPr>
              <w:jc w:val="center"/>
            </w:pPr>
            <w:r w:rsidRPr="00424E2C">
              <w:t>32</w:t>
            </w:r>
          </w:p>
        </w:tc>
      </w:tr>
      <w:tr w:rsidR="00B529BD" w:rsidRPr="00424E2C" w14:paraId="341226AA" w14:textId="77777777" w:rsidTr="003828F2">
        <w:trPr>
          <w:jc w:val="center"/>
        </w:trPr>
        <w:tc>
          <w:tcPr>
            <w:tcW w:w="1140" w:type="dxa"/>
          </w:tcPr>
          <w:p w14:paraId="779BB1D8" w14:textId="77777777" w:rsidR="00B529BD" w:rsidRPr="00424E2C" w:rsidRDefault="00B529BD" w:rsidP="00C038E0">
            <w:pPr>
              <w:jc w:val="center"/>
            </w:pPr>
            <w:r w:rsidRPr="00424E2C">
              <w:t>CO2</w:t>
            </w:r>
          </w:p>
        </w:tc>
        <w:tc>
          <w:tcPr>
            <w:tcW w:w="709" w:type="dxa"/>
          </w:tcPr>
          <w:p w14:paraId="2B029E09" w14:textId="77777777" w:rsidR="00B529BD" w:rsidRPr="00424E2C" w:rsidRDefault="00B529BD" w:rsidP="00C038E0">
            <w:pPr>
              <w:jc w:val="center"/>
            </w:pPr>
            <w:r w:rsidRPr="00424E2C">
              <w:t>2</w:t>
            </w:r>
          </w:p>
        </w:tc>
        <w:tc>
          <w:tcPr>
            <w:tcW w:w="708" w:type="dxa"/>
          </w:tcPr>
          <w:p w14:paraId="1E758EC5" w14:textId="77777777" w:rsidR="00B529BD" w:rsidRPr="00424E2C" w:rsidRDefault="00B529BD" w:rsidP="00C038E0">
            <w:pPr>
              <w:jc w:val="center"/>
            </w:pPr>
            <w:r w:rsidRPr="00424E2C">
              <w:t>10</w:t>
            </w:r>
          </w:p>
        </w:tc>
        <w:tc>
          <w:tcPr>
            <w:tcW w:w="709" w:type="dxa"/>
          </w:tcPr>
          <w:p w14:paraId="1EF2EAB1" w14:textId="77777777" w:rsidR="00B529BD" w:rsidRPr="00424E2C" w:rsidRDefault="00B529BD" w:rsidP="00C038E0">
            <w:pPr>
              <w:jc w:val="center"/>
            </w:pPr>
            <w:r w:rsidRPr="00424E2C">
              <w:t>20</w:t>
            </w:r>
          </w:p>
        </w:tc>
        <w:tc>
          <w:tcPr>
            <w:tcW w:w="709" w:type="dxa"/>
          </w:tcPr>
          <w:p w14:paraId="68225AF2" w14:textId="77777777" w:rsidR="00B529BD" w:rsidRPr="00424E2C" w:rsidRDefault="00B529BD" w:rsidP="00C038E0">
            <w:pPr>
              <w:jc w:val="center"/>
            </w:pPr>
            <w:r w:rsidRPr="00424E2C">
              <w:t>-</w:t>
            </w:r>
          </w:p>
        </w:tc>
        <w:tc>
          <w:tcPr>
            <w:tcW w:w="709" w:type="dxa"/>
          </w:tcPr>
          <w:p w14:paraId="0907DD2B" w14:textId="77777777" w:rsidR="00B529BD" w:rsidRPr="00424E2C" w:rsidRDefault="00B529BD" w:rsidP="00C038E0">
            <w:pPr>
              <w:jc w:val="center"/>
            </w:pPr>
            <w:r w:rsidRPr="00424E2C">
              <w:t>-</w:t>
            </w:r>
          </w:p>
        </w:tc>
        <w:tc>
          <w:tcPr>
            <w:tcW w:w="708" w:type="dxa"/>
          </w:tcPr>
          <w:p w14:paraId="0DBC79A4" w14:textId="77777777" w:rsidR="00B529BD" w:rsidRPr="00424E2C" w:rsidRDefault="00B529BD" w:rsidP="00C038E0">
            <w:pPr>
              <w:jc w:val="center"/>
            </w:pPr>
            <w:r w:rsidRPr="00424E2C">
              <w:t>-</w:t>
            </w:r>
          </w:p>
        </w:tc>
        <w:tc>
          <w:tcPr>
            <w:tcW w:w="993" w:type="dxa"/>
          </w:tcPr>
          <w:p w14:paraId="129332D7" w14:textId="77777777" w:rsidR="00B529BD" w:rsidRPr="00424E2C" w:rsidRDefault="00B529BD" w:rsidP="00C038E0">
            <w:pPr>
              <w:jc w:val="center"/>
            </w:pPr>
            <w:r w:rsidRPr="00424E2C">
              <w:t>32</w:t>
            </w:r>
          </w:p>
        </w:tc>
      </w:tr>
      <w:tr w:rsidR="00B529BD" w:rsidRPr="00424E2C" w14:paraId="11AC72D4" w14:textId="77777777" w:rsidTr="003828F2">
        <w:trPr>
          <w:jc w:val="center"/>
        </w:trPr>
        <w:tc>
          <w:tcPr>
            <w:tcW w:w="1140" w:type="dxa"/>
          </w:tcPr>
          <w:p w14:paraId="37622951" w14:textId="77777777" w:rsidR="00B529BD" w:rsidRPr="00424E2C" w:rsidRDefault="00B529BD" w:rsidP="00C038E0">
            <w:pPr>
              <w:jc w:val="center"/>
            </w:pPr>
            <w:r w:rsidRPr="00424E2C">
              <w:t>CO3</w:t>
            </w:r>
          </w:p>
        </w:tc>
        <w:tc>
          <w:tcPr>
            <w:tcW w:w="709" w:type="dxa"/>
          </w:tcPr>
          <w:p w14:paraId="4BD7CEEF" w14:textId="77777777" w:rsidR="00B529BD" w:rsidRPr="00424E2C" w:rsidRDefault="00B529BD" w:rsidP="00C038E0">
            <w:pPr>
              <w:jc w:val="center"/>
            </w:pPr>
            <w:r w:rsidRPr="00424E2C">
              <w:t>-</w:t>
            </w:r>
          </w:p>
        </w:tc>
        <w:tc>
          <w:tcPr>
            <w:tcW w:w="708" w:type="dxa"/>
          </w:tcPr>
          <w:p w14:paraId="312A7DBE" w14:textId="77777777" w:rsidR="00B529BD" w:rsidRPr="00424E2C" w:rsidRDefault="00B529BD" w:rsidP="00C038E0">
            <w:pPr>
              <w:jc w:val="center"/>
            </w:pPr>
            <w:r w:rsidRPr="00424E2C">
              <w:t>12</w:t>
            </w:r>
          </w:p>
        </w:tc>
        <w:tc>
          <w:tcPr>
            <w:tcW w:w="709" w:type="dxa"/>
          </w:tcPr>
          <w:p w14:paraId="4626B079" w14:textId="77777777" w:rsidR="00B529BD" w:rsidRPr="00424E2C" w:rsidRDefault="00B529BD" w:rsidP="00C038E0">
            <w:pPr>
              <w:jc w:val="center"/>
            </w:pPr>
            <w:r w:rsidRPr="00424E2C">
              <w:t>20</w:t>
            </w:r>
          </w:p>
        </w:tc>
        <w:tc>
          <w:tcPr>
            <w:tcW w:w="709" w:type="dxa"/>
          </w:tcPr>
          <w:p w14:paraId="554CF29D" w14:textId="77777777" w:rsidR="00B529BD" w:rsidRPr="00424E2C" w:rsidRDefault="00B529BD" w:rsidP="00C038E0">
            <w:pPr>
              <w:jc w:val="center"/>
            </w:pPr>
            <w:r w:rsidRPr="00424E2C">
              <w:t>-</w:t>
            </w:r>
          </w:p>
        </w:tc>
        <w:tc>
          <w:tcPr>
            <w:tcW w:w="709" w:type="dxa"/>
          </w:tcPr>
          <w:p w14:paraId="04045704" w14:textId="77777777" w:rsidR="00B529BD" w:rsidRPr="00424E2C" w:rsidRDefault="00B529BD" w:rsidP="00C038E0">
            <w:pPr>
              <w:jc w:val="center"/>
            </w:pPr>
            <w:r w:rsidRPr="00424E2C">
              <w:t>-</w:t>
            </w:r>
          </w:p>
        </w:tc>
        <w:tc>
          <w:tcPr>
            <w:tcW w:w="708" w:type="dxa"/>
          </w:tcPr>
          <w:p w14:paraId="358AF019" w14:textId="77777777" w:rsidR="00B529BD" w:rsidRPr="00424E2C" w:rsidRDefault="00B529BD" w:rsidP="00C038E0">
            <w:pPr>
              <w:jc w:val="center"/>
            </w:pPr>
            <w:r w:rsidRPr="00424E2C">
              <w:t>-</w:t>
            </w:r>
          </w:p>
        </w:tc>
        <w:tc>
          <w:tcPr>
            <w:tcW w:w="993" w:type="dxa"/>
          </w:tcPr>
          <w:p w14:paraId="2E29B90A" w14:textId="77777777" w:rsidR="00B529BD" w:rsidRPr="00424E2C" w:rsidRDefault="00B529BD" w:rsidP="00C038E0">
            <w:pPr>
              <w:jc w:val="center"/>
            </w:pPr>
            <w:r w:rsidRPr="00424E2C">
              <w:t>32</w:t>
            </w:r>
          </w:p>
        </w:tc>
      </w:tr>
      <w:tr w:rsidR="00B529BD" w:rsidRPr="00424E2C" w14:paraId="7F19027A" w14:textId="77777777" w:rsidTr="003828F2">
        <w:trPr>
          <w:jc w:val="center"/>
        </w:trPr>
        <w:tc>
          <w:tcPr>
            <w:tcW w:w="1140" w:type="dxa"/>
          </w:tcPr>
          <w:p w14:paraId="1FBDD95A" w14:textId="77777777" w:rsidR="00B529BD" w:rsidRPr="00424E2C" w:rsidRDefault="00B529BD" w:rsidP="00C038E0">
            <w:pPr>
              <w:jc w:val="center"/>
            </w:pPr>
            <w:r w:rsidRPr="00424E2C">
              <w:t>CO4</w:t>
            </w:r>
          </w:p>
        </w:tc>
        <w:tc>
          <w:tcPr>
            <w:tcW w:w="709" w:type="dxa"/>
          </w:tcPr>
          <w:p w14:paraId="51481D39" w14:textId="77777777" w:rsidR="00B529BD" w:rsidRPr="00424E2C" w:rsidRDefault="00B529BD" w:rsidP="00C038E0">
            <w:pPr>
              <w:jc w:val="center"/>
            </w:pPr>
            <w:r w:rsidRPr="00424E2C">
              <w:t>-</w:t>
            </w:r>
          </w:p>
        </w:tc>
        <w:tc>
          <w:tcPr>
            <w:tcW w:w="708" w:type="dxa"/>
          </w:tcPr>
          <w:p w14:paraId="5695F124" w14:textId="77777777" w:rsidR="00B529BD" w:rsidRPr="00424E2C" w:rsidRDefault="00B529BD" w:rsidP="00C038E0">
            <w:pPr>
              <w:jc w:val="center"/>
            </w:pPr>
            <w:r w:rsidRPr="00424E2C">
              <w:t>2</w:t>
            </w:r>
          </w:p>
        </w:tc>
        <w:tc>
          <w:tcPr>
            <w:tcW w:w="709" w:type="dxa"/>
          </w:tcPr>
          <w:p w14:paraId="5150DF53" w14:textId="77777777" w:rsidR="00B529BD" w:rsidRPr="00424E2C" w:rsidRDefault="00B529BD" w:rsidP="00C038E0">
            <w:pPr>
              <w:jc w:val="center"/>
            </w:pPr>
            <w:r w:rsidRPr="00424E2C">
              <w:t>10</w:t>
            </w:r>
          </w:p>
        </w:tc>
        <w:tc>
          <w:tcPr>
            <w:tcW w:w="709" w:type="dxa"/>
          </w:tcPr>
          <w:p w14:paraId="2694468D" w14:textId="77777777" w:rsidR="00B529BD" w:rsidRPr="00424E2C" w:rsidRDefault="00B529BD" w:rsidP="00C038E0">
            <w:pPr>
              <w:jc w:val="center"/>
            </w:pPr>
            <w:r w:rsidRPr="00424E2C">
              <w:t>-</w:t>
            </w:r>
          </w:p>
        </w:tc>
        <w:tc>
          <w:tcPr>
            <w:tcW w:w="709" w:type="dxa"/>
          </w:tcPr>
          <w:p w14:paraId="21634912" w14:textId="77777777" w:rsidR="00B529BD" w:rsidRPr="00424E2C" w:rsidRDefault="00B529BD" w:rsidP="00C038E0">
            <w:pPr>
              <w:jc w:val="center"/>
            </w:pPr>
            <w:r w:rsidRPr="00424E2C">
              <w:t>-</w:t>
            </w:r>
          </w:p>
        </w:tc>
        <w:tc>
          <w:tcPr>
            <w:tcW w:w="708" w:type="dxa"/>
          </w:tcPr>
          <w:p w14:paraId="78F6F3B4" w14:textId="77777777" w:rsidR="00B529BD" w:rsidRPr="00424E2C" w:rsidRDefault="00B529BD" w:rsidP="00C038E0">
            <w:pPr>
              <w:jc w:val="center"/>
            </w:pPr>
            <w:r w:rsidRPr="00424E2C">
              <w:t>-</w:t>
            </w:r>
          </w:p>
        </w:tc>
        <w:tc>
          <w:tcPr>
            <w:tcW w:w="993" w:type="dxa"/>
          </w:tcPr>
          <w:p w14:paraId="34F03B20" w14:textId="77777777" w:rsidR="00B529BD" w:rsidRPr="00424E2C" w:rsidRDefault="00B529BD" w:rsidP="00C038E0">
            <w:pPr>
              <w:jc w:val="center"/>
            </w:pPr>
            <w:r w:rsidRPr="00424E2C">
              <w:t>12</w:t>
            </w:r>
          </w:p>
        </w:tc>
      </w:tr>
      <w:tr w:rsidR="00B529BD" w:rsidRPr="00424E2C" w14:paraId="4E0562AF" w14:textId="77777777" w:rsidTr="003828F2">
        <w:trPr>
          <w:jc w:val="center"/>
        </w:trPr>
        <w:tc>
          <w:tcPr>
            <w:tcW w:w="1140" w:type="dxa"/>
          </w:tcPr>
          <w:p w14:paraId="7D8109F0" w14:textId="77777777" w:rsidR="00B529BD" w:rsidRPr="00424E2C" w:rsidRDefault="00B529BD" w:rsidP="00C038E0">
            <w:pPr>
              <w:jc w:val="center"/>
            </w:pPr>
            <w:r w:rsidRPr="00424E2C">
              <w:t>CO5</w:t>
            </w:r>
          </w:p>
        </w:tc>
        <w:tc>
          <w:tcPr>
            <w:tcW w:w="709" w:type="dxa"/>
          </w:tcPr>
          <w:p w14:paraId="5A6733B2" w14:textId="77777777" w:rsidR="00B529BD" w:rsidRPr="00424E2C" w:rsidRDefault="00B529BD" w:rsidP="00C038E0">
            <w:pPr>
              <w:jc w:val="center"/>
            </w:pPr>
            <w:r w:rsidRPr="00424E2C">
              <w:t>-</w:t>
            </w:r>
          </w:p>
        </w:tc>
        <w:tc>
          <w:tcPr>
            <w:tcW w:w="708" w:type="dxa"/>
          </w:tcPr>
          <w:p w14:paraId="44372914" w14:textId="77777777" w:rsidR="00B529BD" w:rsidRPr="00424E2C" w:rsidRDefault="00B529BD" w:rsidP="00C038E0">
            <w:pPr>
              <w:jc w:val="center"/>
            </w:pPr>
            <w:r w:rsidRPr="00424E2C">
              <w:t>-</w:t>
            </w:r>
          </w:p>
        </w:tc>
        <w:tc>
          <w:tcPr>
            <w:tcW w:w="709" w:type="dxa"/>
          </w:tcPr>
          <w:p w14:paraId="132FAFF2" w14:textId="77777777" w:rsidR="00B529BD" w:rsidRPr="00424E2C" w:rsidRDefault="00B529BD" w:rsidP="00C038E0">
            <w:pPr>
              <w:jc w:val="center"/>
            </w:pPr>
            <w:r w:rsidRPr="00424E2C">
              <w:t>20</w:t>
            </w:r>
          </w:p>
        </w:tc>
        <w:tc>
          <w:tcPr>
            <w:tcW w:w="709" w:type="dxa"/>
          </w:tcPr>
          <w:p w14:paraId="277D9BED" w14:textId="77777777" w:rsidR="00B529BD" w:rsidRPr="00424E2C" w:rsidRDefault="00B529BD" w:rsidP="00C038E0">
            <w:pPr>
              <w:jc w:val="center"/>
            </w:pPr>
            <w:r w:rsidRPr="00424E2C">
              <w:t>-</w:t>
            </w:r>
          </w:p>
        </w:tc>
        <w:tc>
          <w:tcPr>
            <w:tcW w:w="709" w:type="dxa"/>
          </w:tcPr>
          <w:p w14:paraId="18D391BE" w14:textId="77777777" w:rsidR="00B529BD" w:rsidRPr="00424E2C" w:rsidRDefault="00B529BD" w:rsidP="00C038E0">
            <w:pPr>
              <w:jc w:val="center"/>
            </w:pPr>
            <w:r w:rsidRPr="00424E2C">
              <w:t>-</w:t>
            </w:r>
          </w:p>
        </w:tc>
        <w:tc>
          <w:tcPr>
            <w:tcW w:w="708" w:type="dxa"/>
          </w:tcPr>
          <w:p w14:paraId="078AD3CF" w14:textId="77777777" w:rsidR="00B529BD" w:rsidRPr="00424E2C" w:rsidRDefault="00B529BD" w:rsidP="00C038E0">
            <w:pPr>
              <w:jc w:val="center"/>
            </w:pPr>
            <w:r w:rsidRPr="00424E2C">
              <w:t>-</w:t>
            </w:r>
          </w:p>
        </w:tc>
        <w:tc>
          <w:tcPr>
            <w:tcW w:w="993" w:type="dxa"/>
          </w:tcPr>
          <w:p w14:paraId="73EC5EFF" w14:textId="77777777" w:rsidR="00B529BD" w:rsidRPr="00424E2C" w:rsidRDefault="00B529BD" w:rsidP="00C038E0">
            <w:pPr>
              <w:jc w:val="center"/>
            </w:pPr>
            <w:r w:rsidRPr="00424E2C">
              <w:t>20</w:t>
            </w:r>
          </w:p>
        </w:tc>
      </w:tr>
      <w:tr w:rsidR="00B529BD" w:rsidRPr="00424E2C" w14:paraId="78B16467" w14:textId="77777777" w:rsidTr="003828F2">
        <w:trPr>
          <w:jc w:val="center"/>
        </w:trPr>
        <w:tc>
          <w:tcPr>
            <w:tcW w:w="1140" w:type="dxa"/>
          </w:tcPr>
          <w:p w14:paraId="3FA7ABC4" w14:textId="77777777" w:rsidR="00B529BD" w:rsidRPr="00424E2C" w:rsidRDefault="00B529BD" w:rsidP="00C038E0">
            <w:pPr>
              <w:jc w:val="center"/>
            </w:pPr>
            <w:r w:rsidRPr="00424E2C">
              <w:t>CO6</w:t>
            </w:r>
          </w:p>
        </w:tc>
        <w:tc>
          <w:tcPr>
            <w:tcW w:w="709" w:type="dxa"/>
          </w:tcPr>
          <w:p w14:paraId="1E755007" w14:textId="77777777" w:rsidR="00B529BD" w:rsidRPr="00424E2C" w:rsidRDefault="00B529BD" w:rsidP="00C038E0">
            <w:pPr>
              <w:jc w:val="center"/>
            </w:pPr>
            <w:r w:rsidRPr="00424E2C">
              <w:t>-</w:t>
            </w:r>
          </w:p>
        </w:tc>
        <w:tc>
          <w:tcPr>
            <w:tcW w:w="708" w:type="dxa"/>
          </w:tcPr>
          <w:p w14:paraId="158BDD82" w14:textId="77777777" w:rsidR="00B529BD" w:rsidRPr="00424E2C" w:rsidRDefault="00B529BD" w:rsidP="00C038E0">
            <w:pPr>
              <w:jc w:val="center"/>
            </w:pPr>
            <w:r w:rsidRPr="00424E2C">
              <w:t>2</w:t>
            </w:r>
          </w:p>
        </w:tc>
        <w:tc>
          <w:tcPr>
            <w:tcW w:w="709" w:type="dxa"/>
          </w:tcPr>
          <w:p w14:paraId="31BD8A36" w14:textId="77777777" w:rsidR="00B529BD" w:rsidRPr="00424E2C" w:rsidRDefault="00B529BD" w:rsidP="00C038E0">
            <w:pPr>
              <w:jc w:val="center"/>
            </w:pPr>
            <w:r w:rsidRPr="00424E2C">
              <w:t>20</w:t>
            </w:r>
          </w:p>
        </w:tc>
        <w:tc>
          <w:tcPr>
            <w:tcW w:w="709" w:type="dxa"/>
          </w:tcPr>
          <w:p w14:paraId="4F6C061E" w14:textId="77777777" w:rsidR="00B529BD" w:rsidRPr="00424E2C" w:rsidRDefault="00B529BD" w:rsidP="00C038E0">
            <w:pPr>
              <w:jc w:val="center"/>
            </w:pPr>
            <w:r w:rsidRPr="00424E2C">
              <w:t>20</w:t>
            </w:r>
          </w:p>
        </w:tc>
        <w:tc>
          <w:tcPr>
            <w:tcW w:w="709" w:type="dxa"/>
          </w:tcPr>
          <w:p w14:paraId="7E339831" w14:textId="77777777" w:rsidR="00B529BD" w:rsidRPr="00424E2C" w:rsidRDefault="00B529BD" w:rsidP="00C038E0">
            <w:pPr>
              <w:jc w:val="center"/>
            </w:pPr>
            <w:r w:rsidRPr="00424E2C">
              <w:t>-</w:t>
            </w:r>
          </w:p>
        </w:tc>
        <w:tc>
          <w:tcPr>
            <w:tcW w:w="708" w:type="dxa"/>
          </w:tcPr>
          <w:p w14:paraId="1C629434" w14:textId="77777777" w:rsidR="00B529BD" w:rsidRPr="00424E2C" w:rsidRDefault="00B529BD" w:rsidP="00C038E0">
            <w:pPr>
              <w:jc w:val="center"/>
            </w:pPr>
            <w:r w:rsidRPr="00424E2C">
              <w:t>-</w:t>
            </w:r>
          </w:p>
        </w:tc>
        <w:tc>
          <w:tcPr>
            <w:tcW w:w="993" w:type="dxa"/>
          </w:tcPr>
          <w:p w14:paraId="0CDC40DF" w14:textId="77777777" w:rsidR="00B529BD" w:rsidRPr="00424E2C" w:rsidRDefault="00B529BD" w:rsidP="00C038E0">
            <w:pPr>
              <w:jc w:val="center"/>
            </w:pPr>
            <w:r w:rsidRPr="00424E2C">
              <w:t>42</w:t>
            </w:r>
          </w:p>
        </w:tc>
      </w:tr>
      <w:tr w:rsidR="00B529BD" w:rsidRPr="00424E2C" w14:paraId="050C5BEF" w14:textId="77777777" w:rsidTr="003828F2">
        <w:trPr>
          <w:jc w:val="center"/>
        </w:trPr>
        <w:tc>
          <w:tcPr>
            <w:tcW w:w="5392" w:type="dxa"/>
            <w:gridSpan w:val="7"/>
          </w:tcPr>
          <w:p w14:paraId="4865C8DD" w14:textId="77777777" w:rsidR="00B529BD" w:rsidRPr="00424E2C" w:rsidRDefault="00B529BD" w:rsidP="00C038E0"/>
        </w:tc>
        <w:tc>
          <w:tcPr>
            <w:tcW w:w="993" w:type="dxa"/>
          </w:tcPr>
          <w:p w14:paraId="03D7B376" w14:textId="77777777" w:rsidR="00B529BD" w:rsidRPr="00424E2C" w:rsidRDefault="00B529BD" w:rsidP="00C038E0">
            <w:pPr>
              <w:jc w:val="center"/>
              <w:rPr>
                <w:b/>
              </w:rPr>
            </w:pPr>
            <w:r w:rsidRPr="00424E2C">
              <w:rPr>
                <w:b/>
              </w:rPr>
              <w:t>170</w:t>
            </w:r>
          </w:p>
        </w:tc>
      </w:tr>
    </w:tbl>
    <w:p w14:paraId="462F9DCA" w14:textId="77777777" w:rsidR="00B529BD" w:rsidRPr="00424E2C" w:rsidRDefault="00B529BD" w:rsidP="002E336A"/>
    <w:p w14:paraId="10095761" w14:textId="77777777" w:rsidR="00B529BD" w:rsidRDefault="00B529BD">
      <w:pPr>
        <w:spacing w:after="200" w:line="276" w:lineRule="auto"/>
        <w:rPr>
          <w:b/>
        </w:rPr>
      </w:pPr>
      <w:r>
        <w:rPr>
          <w:b/>
        </w:rPr>
        <w:br w:type="page"/>
      </w:r>
    </w:p>
    <w:p w14:paraId="013DB8C9" w14:textId="06D40D27" w:rsidR="00B529BD" w:rsidRPr="00E27FB7" w:rsidRDefault="00B529BD" w:rsidP="00E40AC8">
      <w:pPr>
        <w:jc w:val="center"/>
        <w:rPr>
          <w:b/>
        </w:rPr>
      </w:pPr>
      <w:r w:rsidRPr="00E27FB7">
        <w:rPr>
          <w:b/>
          <w:noProof/>
          <w:lang w:val="en-IN" w:eastAsia="en-IN" w:bidi="ta-IN"/>
        </w:rPr>
        <w:lastRenderedPageBreak/>
        <w:drawing>
          <wp:inline distT="0" distB="0" distL="0" distR="0" wp14:anchorId="580EB2EC" wp14:editId="46F2E7DE">
            <wp:extent cx="5732145" cy="839470"/>
            <wp:effectExtent l="0" t="0" r="1905" b="0"/>
            <wp:docPr id="4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7E6B06A" w14:textId="77777777" w:rsidR="00B529BD" w:rsidRPr="00E27FB7" w:rsidRDefault="00B529BD" w:rsidP="00E40AC8">
      <w:pPr>
        <w:jc w:val="center"/>
        <w:rPr>
          <w:b/>
        </w:rPr>
      </w:pPr>
    </w:p>
    <w:p w14:paraId="280AB198" w14:textId="77777777" w:rsidR="00B529BD" w:rsidRPr="00E27FB7" w:rsidRDefault="00B529BD" w:rsidP="003828F2">
      <w:pPr>
        <w:jc w:val="center"/>
        <w:rPr>
          <w:b/>
          <w:bCs/>
        </w:rPr>
      </w:pPr>
      <w:r w:rsidRPr="00E27FB7">
        <w:rPr>
          <w:b/>
          <w:bCs/>
        </w:rPr>
        <w:t>END SEMESTER EXAMINATION – APRIL / MAY 2024</w:t>
      </w:r>
    </w:p>
    <w:p w14:paraId="3D4BE66A" w14:textId="77777777" w:rsidR="00B529BD" w:rsidRPr="00E27FB7" w:rsidRDefault="00B529B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529BD" w:rsidRPr="00A15085" w14:paraId="23F37441" w14:textId="77777777" w:rsidTr="00C038E0">
        <w:trPr>
          <w:trHeight w:val="397"/>
          <w:jc w:val="center"/>
        </w:trPr>
        <w:tc>
          <w:tcPr>
            <w:tcW w:w="1555" w:type="dxa"/>
            <w:vAlign w:val="center"/>
          </w:tcPr>
          <w:p w14:paraId="23D35450" w14:textId="77777777" w:rsidR="00B529BD" w:rsidRPr="00A15085" w:rsidRDefault="00B529BD" w:rsidP="00C038E0">
            <w:pPr>
              <w:pStyle w:val="Title"/>
              <w:jc w:val="left"/>
              <w:rPr>
                <w:b/>
                <w:sz w:val="22"/>
                <w:szCs w:val="22"/>
              </w:rPr>
            </w:pPr>
            <w:r w:rsidRPr="00A15085">
              <w:rPr>
                <w:b/>
                <w:sz w:val="22"/>
                <w:szCs w:val="22"/>
              </w:rPr>
              <w:t xml:space="preserve">Course Code      </w:t>
            </w:r>
          </w:p>
        </w:tc>
        <w:tc>
          <w:tcPr>
            <w:tcW w:w="6662" w:type="dxa"/>
            <w:vAlign w:val="center"/>
          </w:tcPr>
          <w:p w14:paraId="7D5658CD" w14:textId="77777777" w:rsidR="00B529BD" w:rsidRPr="00A15085" w:rsidRDefault="00B529BD" w:rsidP="00C038E0">
            <w:pPr>
              <w:pStyle w:val="Title"/>
              <w:jc w:val="left"/>
              <w:rPr>
                <w:b/>
                <w:sz w:val="22"/>
                <w:szCs w:val="22"/>
              </w:rPr>
            </w:pPr>
            <w:r w:rsidRPr="00A15085">
              <w:rPr>
                <w:b/>
                <w:sz w:val="22"/>
                <w:szCs w:val="22"/>
              </w:rPr>
              <w:t>21BB2017</w:t>
            </w:r>
          </w:p>
        </w:tc>
        <w:tc>
          <w:tcPr>
            <w:tcW w:w="1417" w:type="dxa"/>
            <w:vAlign w:val="center"/>
          </w:tcPr>
          <w:p w14:paraId="7499A535" w14:textId="77777777" w:rsidR="00B529BD" w:rsidRPr="00A15085" w:rsidRDefault="00B529BD" w:rsidP="00C038E0">
            <w:pPr>
              <w:pStyle w:val="Title"/>
              <w:ind w:left="-468" w:firstLine="468"/>
              <w:jc w:val="left"/>
              <w:rPr>
                <w:sz w:val="22"/>
                <w:szCs w:val="22"/>
              </w:rPr>
            </w:pPr>
            <w:r w:rsidRPr="00A15085">
              <w:rPr>
                <w:b/>
                <w:bCs/>
                <w:sz w:val="22"/>
                <w:szCs w:val="22"/>
              </w:rPr>
              <w:t xml:space="preserve">Duration       </w:t>
            </w:r>
          </w:p>
        </w:tc>
        <w:tc>
          <w:tcPr>
            <w:tcW w:w="851" w:type="dxa"/>
            <w:vAlign w:val="center"/>
          </w:tcPr>
          <w:p w14:paraId="4563E275" w14:textId="77777777" w:rsidR="00B529BD" w:rsidRPr="00A15085" w:rsidRDefault="00B529BD" w:rsidP="00C038E0">
            <w:pPr>
              <w:pStyle w:val="Title"/>
              <w:jc w:val="left"/>
              <w:rPr>
                <w:b/>
                <w:sz w:val="22"/>
                <w:szCs w:val="22"/>
              </w:rPr>
            </w:pPr>
            <w:r w:rsidRPr="00A15085">
              <w:rPr>
                <w:b/>
                <w:sz w:val="22"/>
                <w:szCs w:val="22"/>
              </w:rPr>
              <w:t>3hrs</w:t>
            </w:r>
          </w:p>
        </w:tc>
      </w:tr>
      <w:tr w:rsidR="00B529BD" w:rsidRPr="00A15085" w14:paraId="45C278A7" w14:textId="77777777" w:rsidTr="00C038E0">
        <w:trPr>
          <w:trHeight w:val="397"/>
          <w:jc w:val="center"/>
        </w:trPr>
        <w:tc>
          <w:tcPr>
            <w:tcW w:w="1555" w:type="dxa"/>
            <w:vAlign w:val="center"/>
          </w:tcPr>
          <w:p w14:paraId="4DBF9B9B" w14:textId="77777777" w:rsidR="00B529BD" w:rsidRPr="00A15085" w:rsidRDefault="00B529BD" w:rsidP="00C038E0">
            <w:pPr>
              <w:pStyle w:val="Title"/>
              <w:ind w:right="-160"/>
              <w:jc w:val="left"/>
              <w:rPr>
                <w:b/>
                <w:sz w:val="22"/>
                <w:szCs w:val="22"/>
              </w:rPr>
            </w:pPr>
            <w:r w:rsidRPr="00A15085">
              <w:rPr>
                <w:b/>
                <w:sz w:val="22"/>
                <w:szCs w:val="22"/>
              </w:rPr>
              <w:t xml:space="preserve">Course Name     </w:t>
            </w:r>
          </w:p>
        </w:tc>
        <w:tc>
          <w:tcPr>
            <w:tcW w:w="6662" w:type="dxa"/>
            <w:vAlign w:val="center"/>
          </w:tcPr>
          <w:p w14:paraId="4AC179C7" w14:textId="77777777" w:rsidR="00B529BD" w:rsidRPr="00A15085" w:rsidRDefault="00B529BD" w:rsidP="00C038E0">
            <w:pPr>
              <w:pStyle w:val="Title"/>
              <w:jc w:val="left"/>
              <w:rPr>
                <w:b/>
                <w:sz w:val="22"/>
                <w:szCs w:val="22"/>
              </w:rPr>
            </w:pPr>
            <w:r w:rsidRPr="00A15085">
              <w:rPr>
                <w:b/>
                <w:sz w:val="22"/>
                <w:szCs w:val="22"/>
              </w:rPr>
              <w:t>OPERATIONS MANAGEMENT</w:t>
            </w:r>
          </w:p>
        </w:tc>
        <w:tc>
          <w:tcPr>
            <w:tcW w:w="1417" w:type="dxa"/>
            <w:vAlign w:val="center"/>
          </w:tcPr>
          <w:p w14:paraId="7B69936B" w14:textId="77777777" w:rsidR="00B529BD" w:rsidRPr="00A15085" w:rsidRDefault="00B529BD" w:rsidP="00C038E0">
            <w:pPr>
              <w:pStyle w:val="Title"/>
              <w:jc w:val="left"/>
              <w:rPr>
                <w:b/>
                <w:bCs/>
                <w:sz w:val="22"/>
                <w:szCs w:val="22"/>
              </w:rPr>
            </w:pPr>
            <w:r w:rsidRPr="00A15085">
              <w:rPr>
                <w:b/>
                <w:bCs/>
                <w:sz w:val="22"/>
                <w:szCs w:val="22"/>
              </w:rPr>
              <w:t xml:space="preserve">Max. Marks </w:t>
            </w:r>
          </w:p>
        </w:tc>
        <w:tc>
          <w:tcPr>
            <w:tcW w:w="851" w:type="dxa"/>
            <w:vAlign w:val="center"/>
          </w:tcPr>
          <w:p w14:paraId="1C495EB1" w14:textId="77777777" w:rsidR="00B529BD" w:rsidRPr="00A15085" w:rsidRDefault="00B529BD" w:rsidP="00C038E0">
            <w:pPr>
              <w:pStyle w:val="Title"/>
              <w:jc w:val="left"/>
              <w:rPr>
                <w:b/>
                <w:sz w:val="22"/>
                <w:szCs w:val="22"/>
              </w:rPr>
            </w:pPr>
            <w:r w:rsidRPr="00A15085">
              <w:rPr>
                <w:b/>
                <w:sz w:val="22"/>
                <w:szCs w:val="22"/>
              </w:rPr>
              <w:t>100</w:t>
            </w:r>
          </w:p>
        </w:tc>
      </w:tr>
    </w:tbl>
    <w:p w14:paraId="509B7C07" w14:textId="77777777" w:rsidR="00B529BD" w:rsidRPr="00E27FB7" w:rsidRDefault="00B529B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726"/>
        <w:gridCol w:w="280"/>
        <w:gridCol w:w="7845"/>
        <w:gridCol w:w="725"/>
        <w:gridCol w:w="583"/>
        <w:gridCol w:w="594"/>
      </w:tblGrid>
      <w:tr w:rsidR="00B529BD" w:rsidRPr="00E27FB7" w14:paraId="2944B434" w14:textId="77777777" w:rsidTr="00C038E0">
        <w:trPr>
          <w:trHeight w:val="552"/>
        </w:trPr>
        <w:tc>
          <w:tcPr>
            <w:tcW w:w="338" w:type="pct"/>
            <w:vAlign w:val="center"/>
          </w:tcPr>
          <w:p w14:paraId="77F1FED1" w14:textId="77777777" w:rsidR="00B529BD" w:rsidRPr="00E27FB7" w:rsidRDefault="00B529BD" w:rsidP="0038175F">
            <w:pPr>
              <w:jc w:val="center"/>
              <w:rPr>
                <w:b/>
              </w:rPr>
            </w:pPr>
            <w:r w:rsidRPr="00E27FB7">
              <w:rPr>
                <w:b/>
              </w:rPr>
              <w:t>Q. No.</w:t>
            </w:r>
          </w:p>
        </w:tc>
        <w:tc>
          <w:tcPr>
            <w:tcW w:w="3778" w:type="pct"/>
            <w:gridSpan w:val="2"/>
            <w:vAlign w:val="center"/>
          </w:tcPr>
          <w:p w14:paraId="19C995CF" w14:textId="77777777" w:rsidR="00B529BD" w:rsidRPr="00E27FB7" w:rsidRDefault="00B529BD" w:rsidP="0038175F">
            <w:pPr>
              <w:jc w:val="center"/>
              <w:rPr>
                <w:b/>
              </w:rPr>
            </w:pPr>
            <w:r w:rsidRPr="00E27FB7">
              <w:rPr>
                <w:b/>
              </w:rPr>
              <w:t>Questions</w:t>
            </w:r>
          </w:p>
        </w:tc>
        <w:tc>
          <w:tcPr>
            <w:tcW w:w="337" w:type="pct"/>
            <w:vAlign w:val="center"/>
          </w:tcPr>
          <w:p w14:paraId="6584DFAB" w14:textId="77777777" w:rsidR="00B529BD" w:rsidRPr="00E27FB7" w:rsidRDefault="00B529BD" w:rsidP="0038175F">
            <w:pPr>
              <w:jc w:val="center"/>
              <w:rPr>
                <w:b/>
              </w:rPr>
            </w:pPr>
            <w:r w:rsidRPr="00E27FB7">
              <w:rPr>
                <w:b/>
              </w:rPr>
              <w:t>CO</w:t>
            </w:r>
          </w:p>
        </w:tc>
        <w:tc>
          <w:tcPr>
            <w:tcW w:w="271" w:type="pct"/>
            <w:vAlign w:val="center"/>
          </w:tcPr>
          <w:p w14:paraId="3585892D" w14:textId="77777777" w:rsidR="00B529BD" w:rsidRPr="00E27FB7" w:rsidRDefault="00B529BD" w:rsidP="0038175F">
            <w:pPr>
              <w:jc w:val="center"/>
              <w:rPr>
                <w:b/>
              </w:rPr>
            </w:pPr>
            <w:r w:rsidRPr="00E27FB7">
              <w:rPr>
                <w:b/>
              </w:rPr>
              <w:t>BL</w:t>
            </w:r>
          </w:p>
        </w:tc>
        <w:tc>
          <w:tcPr>
            <w:tcW w:w="276" w:type="pct"/>
            <w:vAlign w:val="center"/>
          </w:tcPr>
          <w:p w14:paraId="5EEC45F5" w14:textId="77777777" w:rsidR="00B529BD" w:rsidRPr="00E27FB7" w:rsidRDefault="00B529BD" w:rsidP="0038175F">
            <w:pPr>
              <w:jc w:val="center"/>
              <w:rPr>
                <w:b/>
              </w:rPr>
            </w:pPr>
            <w:r w:rsidRPr="00E27FB7">
              <w:rPr>
                <w:b/>
              </w:rPr>
              <w:t>M</w:t>
            </w:r>
          </w:p>
        </w:tc>
      </w:tr>
      <w:tr w:rsidR="00B529BD" w:rsidRPr="00E27FB7" w14:paraId="69BF6EAE" w14:textId="77777777" w:rsidTr="0038175F">
        <w:trPr>
          <w:trHeight w:val="552"/>
        </w:trPr>
        <w:tc>
          <w:tcPr>
            <w:tcW w:w="5000" w:type="pct"/>
            <w:gridSpan w:val="6"/>
            <w:vAlign w:val="center"/>
          </w:tcPr>
          <w:p w14:paraId="4BC1ED75" w14:textId="77777777" w:rsidR="00B529BD" w:rsidRPr="00E27FB7" w:rsidRDefault="00B529BD" w:rsidP="008C57B9">
            <w:pPr>
              <w:jc w:val="center"/>
              <w:rPr>
                <w:b/>
                <w:u w:val="single"/>
              </w:rPr>
            </w:pPr>
            <w:r w:rsidRPr="00E27FB7">
              <w:rPr>
                <w:b/>
                <w:u w:val="single"/>
              </w:rPr>
              <w:t>PART – A (5 X 2 = 10 MARKS)</w:t>
            </w:r>
          </w:p>
        </w:tc>
      </w:tr>
      <w:tr w:rsidR="00B529BD" w:rsidRPr="00E27FB7" w14:paraId="07C2B9D1" w14:textId="77777777" w:rsidTr="00C038E0">
        <w:trPr>
          <w:trHeight w:val="283"/>
        </w:trPr>
        <w:tc>
          <w:tcPr>
            <w:tcW w:w="338" w:type="pct"/>
            <w:vAlign w:val="bottom"/>
          </w:tcPr>
          <w:p w14:paraId="7005E67E" w14:textId="77777777" w:rsidR="00B529BD" w:rsidRPr="00E27FB7" w:rsidRDefault="00B529BD" w:rsidP="00666955">
            <w:pPr>
              <w:jc w:val="center"/>
            </w:pPr>
            <w:r w:rsidRPr="00E27FB7">
              <w:t>1.</w:t>
            </w:r>
          </w:p>
        </w:tc>
        <w:tc>
          <w:tcPr>
            <w:tcW w:w="3778" w:type="pct"/>
            <w:gridSpan w:val="2"/>
            <w:vAlign w:val="bottom"/>
          </w:tcPr>
          <w:p w14:paraId="2D687572" w14:textId="77777777" w:rsidR="00B529BD" w:rsidRPr="00E27FB7" w:rsidRDefault="00B529BD" w:rsidP="00666955">
            <w:pPr>
              <w:autoSpaceDE w:val="0"/>
              <w:autoSpaceDN w:val="0"/>
              <w:adjustRightInd w:val="0"/>
            </w:pPr>
            <w:r w:rsidRPr="00E27FB7">
              <w:t>State the meaning of Production Management.</w:t>
            </w:r>
          </w:p>
        </w:tc>
        <w:tc>
          <w:tcPr>
            <w:tcW w:w="337" w:type="pct"/>
            <w:vAlign w:val="bottom"/>
          </w:tcPr>
          <w:p w14:paraId="1B6E720E" w14:textId="77777777" w:rsidR="00B529BD" w:rsidRPr="00E27FB7" w:rsidRDefault="00B529BD" w:rsidP="00666955">
            <w:pPr>
              <w:jc w:val="center"/>
            </w:pPr>
            <w:r w:rsidRPr="00E27FB7">
              <w:t>CO1</w:t>
            </w:r>
          </w:p>
        </w:tc>
        <w:tc>
          <w:tcPr>
            <w:tcW w:w="271" w:type="pct"/>
            <w:vAlign w:val="bottom"/>
          </w:tcPr>
          <w:p w14:paraId="771A3C2E" w14:textId="77777777" w:rsidR="00B529BD" w:rsidRPr="00E27FB7" w:rsidRDefault="00B529BD" w:rsidP="00C038E0">
            <w:pPr>
              <w:jc w:val="center"/>
            </w:pPr>
            <w:r w:rsidRPr="00E27FB7">
              <w:t>R</w:t>
            </w:r>
          </w:p>
        </w:tc>
        <w:tc>
          <w:tcPr>
            <w:tcW w:w="276" w:type="pct"/>
            <w:vAlign w:val="bottom"/>
          </w:tcPr>
          <w:p w14:paraId="44839A49" w14:textId="77777777" w:rsidR="00B529BD" w:rsidRPr="00E27FB7" w:rsidRDefault="00B529BD" w:rsidP="00666955">
            <w:pPr>
              <w:jc w:val="center"/>
            </w:pPr>
            <w:r w:rsidRPr="00E27FB7">
              <w:t>2</w:t>
            </w:r>
          </w:p>
        </w:tc>
      </w:tr>
      <w:tr w:rsidR="00B529BD" w:rsidRPr="00E27FB7" w14:paraId="79ECA7FA" w14:textId="77777777" w:rsidTr="00C038E0">
        <w:trPr>
          <w:trHeight w:val="283"/>
        </w:trPr>
        <w:tc>
          <w:tcPr>
            <w:tcW w:w="338" w:type="pct"/>
            <w:vAlign w:val="bottom"/>
          </w:tcPr>
          <w:p w14:paraId="545F2B7D" w14:textId="77777777" w:rsidR="00B529BD" w:rsidRPr="00E27FB7" w:rsidRDefault="00B529BD" w:rsidP="00666955">
            <w:pPr>
              <w:jc w:val="center"/>
            </w:pPr>
            <w:r w:rsidRPr="00E27FB7">
              <w:t>2.</w:t>
            </w:r>
          </w:p>
        </w:tc>
        <w:tc>
          <w:tcPr>
            <w:tcW w:w="3778" w:type="pct"/>
            <w:gridSpan w:val="2"/>
            <w:vAlign w:val="bottom"/>
          </w:tcPr>
          <w:p w14:paraId="62144CD3" w14:textId="77777777" w:rsidR="00B529BD" w:rsidRPr="00E27FB7" w:rsidRDefault="00B529BD" w:rsidP="00666955">
            <w:r w:rsidRPr="00E27FB7">
              <w:t>Define routing in the context of Production Planning.</w:t>
            </w:r>
          </w:p>
        </w:tc>
        <w:tc>
          <w:tcPr>
            <w:tcW w:w="337" w:type="pct"/>
            <w:vAlign w:val="bottom"/>
          </w:tcPr>
          <w:p w14:paraId="3FD42281" w14:textId="77777777" w:rsidR="00B529BD" w:rsidRPr="00E27FB7" w:rsidRDefault="00B529BD" w:rsidP="00666955">
            <w:pPr>
              <w:jc w:val="center"/>
            </w:pPr>
            <w:r w:rsidRPr="00E27FB7">
              <w:t>CO2</w:t>
            </w:r>
          </w:p>
        </w:tc>
        <w:tc>
          <w:tcPr>
            <w:tcW w:w="271" w:type="pct"/>
            <w:vAlign w:val="bottom"/>
          </w:tcPr>
          <w:p w14:paraId="483C7F43" w14:textId="77777777" w:rsidR="00B529BD" w:rsidRPr="00E27FB7" w:rsidRDefault="00B529BD" w:rsidP="00666955">
            <w:pPr>
              <w:jc w:val="center"/>
            </w:pPr>
            <w:r w:rsidRPr="00E27FB7">
              <w:t>R</w:t>
            </w:r>
          </w:p>
        </w:tc>
        <w:tc>
          <w:tcPr>
            <w:tcW w:w="276" w:type="pct"/>
            <w:vAlign w:val="bottom"/>
          </w:tcPr>
          <w:p w14:paraId="53EB035B" w14:textId="77777777" w:rsidR="00B529BD" w:rsidRPr="00E27FB7" w:rsidRDefault="00B529BD" w:rsidP="00666955">
            <w:pPr>
              <w:jc w:val="center"/>
            </w:pPr>
            <w:r w:rsidRPr="00E27FB7">
              <w:t>2</w:t>
            </w:r>
          </w:p>
        </w:tc>
      </w:tr>
      <w:tr w:rsidR="00B529BD" w:rsidRPr="00E27FB7" w14:paraId="5503AA23" w14:textId="77777777" w:rsidTr="00C038E0">
        <w:trPr>
          <w:trHeight w:val="283"/>
        </w:trPr>
        <w:tc>
          <w:tcPr>
            <w:tcW w:w="338" w:type="pct"/>
            <w:vAlign w:val="bottom"/>
          </w:tcPr>
          <w:p w14:paraId="06F50D92" w14:textId="77777777" w:rsidR="00B529BD" w:rsidRPr="00E27FB7" w:rsidRDefault="00B529BD" w:rsidP="00666955">
            <w:pPr>
              <w:jc w:val="center"/>
            </w:pPr>
            <w:r w:rsidRPr="00E27FB7">
              <w:t>3.</w:t>
            </w:r>
          </w:p>
        </w:tc>
        <w:tc>
          <w:tcPr>
            <w:tcW w:w="3778" w:type="pct"/>
            <w:gridSpan w:val="2"/>
            <w:vAlign w:val="bottom"/>
          </w:tcPr>
          <w:p w14:paraId="02165550" w14:textId="77777777" w:rsidR="00B529BD" w:rsidRPr="00E27FB7" w:rsidRDefault="00B529BD" w:rsidP="00666955">
            <w:r w:rsidRPr="00E27FB7">
              <w:t>Differentiate between process layout and product layout.</w:t>
            </w:r>
          </w:p>
        </w:tc>
        <w:tc>
          <w:tcPr>
            <w:tcW w:w="337" w:type="pct"/>
            <w:vAlign w:val="bottom"/>
          </w:tcPr>
          <w:p w14:paraId="2DD3852D" w14:textId="77777777" w:rsidR="00B529BD" w:rsidRPr="00E27FB7" w:rsidRDefault="00B529BD" w:rsidP="00666955">
            <w:pPr>
              <w:jc w:val="center"/>
            </w:pPr>
            <w:r w:rsidRPr="00E27FB7">
              <w:t>CO3</w:t>
            </w:r>
          </w:p>
        </w:tc>
        <w:tc>
          <w:tcPr>
            <w:tcW w:w="271" w:type="pct"/>
            <w:vAlign w:val="bottom"/>
          </w:tcPr>
          <w:p w14:paraId="26A8E226" w14:textId="77777777" w:rsidR="00B529BD" w:rsidRPr="00E27FB7" w:rsidRDefault="00B529BD" w:rsidP="00C038E0">
            <w:r w:rsidRPr="00E27FB7">
              <w:t>An</w:t>
            </w:r>
          </w:p>
        </w:tc>
        <w:tc>
          <w:tcPr>
            <w:tcW w:w="276" w:type="pct"/>
            <w:vAlign w:val="bottom"/>
          </w:tcPr>
          <w:p w14:paraId="37F88B45" w14:textId="77777777" w:rsidR="00B529BD" w:rsidRPr="00E27FB7" w:rsidRDefault="00B529BD" w:rsidP="00666955">
            <w:pPr>
              <w:jc w:val="center"/>
            </w:pPr>
            <w:r w:rsidRPr="00E27FB7">
              <w:t>2</w:t>
            </w:r>
          </w:p>
        </w:tc>
      </w:tr>
      <w:tr w:rsidR="00B529BD" w:rsidRPr="00E27FB7" w14:paraId="3665EA02" w14:textId="77777777" w:rsidTr="00C038E0">
        <w:trPr>
          <w:trHeight w:val="283"/>
        </w:trPr>
        <w:tc>
          <w:tcPr>
            <w:tcW w:w="338" w:type="pct"/>
            <w:vAlign w:val="bottom"/>
          </w:tcPr>
          <w:p w14:paraId="08A2D2EA" w14:textId="77777777" w:rsidR="00B529BD" w:rsidRPr="00E27FB7" w:rsidRDefault="00B529BD" w:rsidP="00666955">
            <w:pPr>
              <w:jc w:val="center"/>
            </w:pPr>
            <w:r w:rsidRPr="00E27FB7">
              <w:t>4.</w:t>
            </w:r>
          </w:p>
        </w:tc>
        <w:tc>
          <w:tcPr>
            <w:tcW w:w="3778" w:type="pct"/>
            <w:gridSpan w:val="2"/>
            <w:vAlign w:val="bottom"/>
          </w:tcPr>
          <w:p w14:paraId="69821872" w14:textId="77777777" w:rsidR="00B529BD" w:rsidRPr="00E27FB7" w:rsidRDefault="00B529BD" w:rsidP="00666955">
            <w:r w:rsidRPr="00E27FB7">
              <w:t>Define Quality Control and state its objectives.</w:t>
            </w:r>
          </w:p>
        </w:tc>
        <w:tc>
          <w:tcPr>
            <w:tcW w:w="337" w:type="pct"/>
            <w:vAlign w:val="bottom"/>
          </w:tcPr>
          <w:p w14:paraId="3EF0CB85" w14:textId="77777777" w:rsidR="00B529BD" w:rsidRPr="00E27FB7" w:rsidRDefault="00B529BD" w:rsidP="00666955">
            <w:pPr>
              <w:jc w:val="center"/>
            </w:pPr>
            <w:r w:rsidRPr="00E27FB7">
              <w:t>CO4</w:t>
            </w:r>
          </w:p>
        </w:tc>
        <w:tc>
          <w:tcPr>
            <w:tcW w:w="271" w:type="pct"/>
            <w:vAlign w:val="bottom"/>
          </w:tcPr>
          <w:p w14:paraId="36BC7BB1" w14:textId="77777777" w:rsidR="00B529BD" w:rsidRPr="00E27FB7" w:rsidRDefault="00B529BD" w:rsidP="00666955">
            <w:pPr>
              <w:jc w:val="center"/>
            </w:pPr>
            <w:r w:rsidRPr="00E27FB7">
              <w:t>R</w:t>
            </w:r>
          </w:p>
        </w:tc>
        <w:tc>
          <w:tcPr>
            <w:tcW w:w="276" w:type="pct"/>
            <w:vAlign w:val="bottom"/>
          </w:tcPr>
          <w:p w14:paraId="77E20EFD" w14:textId="77777777" w:rsidR="00B529BD" w:rsidRPr="00E27FB7" w:rsidRDefault="00B529BD" w:rsidP="00666955">
            <w:pPr>
              <w:jc w:val="center"/>
            </w:pPr>
            <w:r w:rsidRPr="00E27FB7">
              <w:t>2</w:t>
            </w:r>
          </w:p>
        </w:tc>
      </w:tr>
      <w:tr w:rsidR="00B529BD" w:rsidRPr="00E27FB7" w14:paraId="26E737D0" w14:textId="77777777" w:rsidTr="00C038E0">
        <w:trPr>
          <w:trHeight w:val="283"/>
        </w:trPr>
        <w:tc>
          <w:tcPr>
            <w:tcW w:w="338" w:type="pct"/>
            <w:vAlign w:val="bottom"/>
          </w:tcPr>
          <w:p w14:paraId="7ECF305B" w14:textId="77777777" w:rsidR="00B529BD" w:rsidRPr="00E27FB7" w:rsidRDefault="00B529BD" w:rsidP="00666955">
            <w:pPr>
              <w:jc w:val="center"/>
            </w:pPr>
            <w:r w:rsidRPr="00E27FB7">
              <w:t>5.</w:t>
            </w:r>
          </w:p>
        </w:tc>
        <w:tc>
          <w:tcPr>
            <w:tcW w:w="3778" w:type="pct"/>
            <w:gridSpan w:val="2"/>
            <w:vAlign w:val="bottom"/>
          </w:tcPr>
          <w:p w14:paraId="6D7F06E5" w14:textId="77777777" w:rsidR="00B529BD" w:rsidRPr="00E27FB7" w:rsidRDefault="00B529BD" w:rsidP="00666955">
            <w:pPr>
              <w:pStyle w:val="Default"/>
            </w:pPr>
            <w:r w:rsidRPr="00E27FB7">
              <w:t>List</w:t>
            </w:r>
            <w:r>
              <w:t xml:space="preserve"> out</w:t>
            </w:r>
            <w:r w:rsidRPr="00E27FB7">
              <w:t xml:space="preserve"> two principles of Material Handling.</w:t>
            </w:r>
          </w:p>
        </w:tc>
        <w:tc>
          <w:tcPr>
            <w:tcW w:w="337" w:type="pct"/>
            <w:vAlign w:val="bottom"/>
          </w:tcPr>
          <w:p w14:paraId="3D387880" w14:textId="77777777" w:rsidR="00B529BD" w:rsidRPr="00E27FB7" w:rsidRDefault="00B529BD" w:rsidP="00666955">
            <w:pPr>
              <w:jc w:val="center"/>
            </w:pPr>
            <w:r w:rsidRPr="00E27FB7">
              <w:t>CO5</w:t>
            </w:r>
          </w:p>
        </w:tc>
        <w:tc>
          <w:tcPr>
            <w:tcW w:w="271" w:type="pct"/>
            <w:vAlign w:val="bottom"/>
          </w:tcPr>
          <w:p w14:paraId="3A73A356" w14:textId="77777777" w:rsidR="00B529BD" w:rsidRPr="00E27FB7" w:rsidRDefault="00B529BD" w:rsidP="00666955">
            <w:pPr>
              <w:jc w:val="center"/>
            </w:pPr>
            <w:r w:rsidRPr="00E27FB7">
              <w:t>R</w:t>
            </w:r>
          </w:p>
        </w:tc>
        <w:tc>
          <w:tcPr>
            <w:tcW w:w="276" w:type="pct"/>
            <w:vAlign w:val="bottom"/>
          </w:tcPr>
          <w:p w14:paraId="014DF61C" w14:textId="77777777" w:rsidR="00B529BD" w:rsidRPr="00E27FB7" w:rsidRDefault="00B529BD" w:rsidP="00666955">
            <w:pPr>
              <w:jc w:val="center"/>
            </w:pPr>
            <w:r w:rsidRPr="00E27FB7">
              <w:t>2</w:t>
            </w:r>
          </w:p>
        </w:tc>
      </w:tr>
      <w:tr w:rsidR="00B529BD" w:rsidRPr="00E27FB7" w14:paraId="47FCF9F4" w14:textId="77777777" w:rsidTr="0038175F">
        <w:trPr>
          <w:trHeight w:val="552"/>
        </w:trPr>
        <w:tc>
          <w:tcPr>
            <w:tcW w:w="5000" w:type="pct"/>
            <w:gridSpan w:val="6"/>
            <w:vAlign w:val="center"/>
          </w:tcPr>
          <w:p w14:paraId="0F54DD6A" w14:textId="77777777" w:rsidR="00B529BD" w:rsidRPr="00E27FB7" w:rsidRDefault="00B529BD" w:rsidP="009263A0">
            <w:pPr>
              <w:jc w:val="center"/>
              <w:rPr>
                <w:b/>
                <w:u w:val="single"/>
              </w:rPr>
            </w:pPr>
            <w:r w:rsidRPr="00E27FB7">
              <w:rPr>
                <w:b/>
                <w:u w:val="single"/>
              </w:rPr>
              <w:t xml:space="preserve">PART – B (3 X 10 = 30 MARKS) </w:t>
            </w:r>
          </w:p>
          <w:p w14:paraId="45BEE8FD" w14:textId="77777777" w:rsidR="00B529BD" w:rsidRPr="00E27FB7" w:rsidRDefault="00B529BD" w:rsidP="008C57B9">
            <w:pPr>
              <w:jc w:val="center"/>
              <w:rPr>
                <w:b/>
              </w:rPr>
            </w:pPr>
            <w:r w:rsidRPr="00E27FB7">
              <w:rPr>
                <w:b/>
              </w:rPr>
              <w:t>(Answer all the Questions)</w:t>
            </w:r>
          </w:p>
        </w:tc>
      </w:tr>
      <w:tr w:rsidR="00B529BD" w:rsidRPr="00E27FB7" w14:paraId="13E1C7DD" w14:textId="77777777" w:rsidTr="00C038E0">
        <w:trPr>
          <w:trHeight w:val="246"/>
        </w:trPr>
        <w:tc>
          <w:tcPr>
            <w:tcW w:w="338" w:type="pct"/>
          </w:tcPr>
          <w:p w14:paraId="4F0DE519" w14:textId="77777777" w:rsidR="00B529BD" w:rsidRPr="00E27FB7" w:rsidRDefault="00B529BD" w:rsidP="003828F2">
            <w:pPr>
              <w:jc w:val="center"/>
            </w:pPr>
            <w:r w:rsidRPr="00E27FB7">
              <w:t>6.</w:t>
            </w:r>
          </w:p>
        </w:tc>
        <w:tc>
          <w:tcPr>
            <w:tcW w:w="3778" w:type="pct"/>
            <w:gridSpan w:val="2"/>
            <w:vAlign w:val="bottom"/>
          </w:tcPr>
          <w:p w14:paraId="631AD9A7" w14:textId="77777777" w:rsidR="00B529BD" w:rsidRPr="00E27FB7" w:rsidRDefault="00B529BD" w:rsidP="003828F2">
            <w:r w:rsidRPr="00E27FB7">
              <w:t>Differentiate between manufacturing and service operations, highlighting their unique operating systems.</w:t>
            </w:r>
          </w:p>
        </w:tc>
        <w:tc>
          <w:tcPr>
            <w:tcW w:w="337" w:type="pct"/>
          </w:tcPr>
          <w:p w14:paraId="181CD940" w14:textId="77777777" w:rsidR="00B529BD" w:rsidRPr="00E27FB7" w:rsidRDefault="00B529BD" w:rsidP="003828F2">
            <w:pPr>
              <w:jc w:val="center"/>
            </w:pPr>
            <w:r w:rsidRPr="00E27FB7">
              <w:t>CO1</w:t>
            </w:r>
          </w:p>
        </w:tc>
        <w:tc>
          <w:tcPr>
            <w:tcW w:w="271" w:type="pct"/>
          </w:tcPr>
          <w:p w14:paraId="25C73036" w14:textId="77777777" w:rsidR="00B529BD" w:rsidRPr="00E27FB7" w:rsidRDefault="00B529BD" w:rsidP="003828F2">
            <w:pPr>
              <w:jc w:val="center"/>
            </w:pPr>
            <w:r w:rsidRPr="00E27FB7">
              <w:t>An</w:t>
            </w:r>
          </w:p>
        </w:tc>
        <w:tc>
          <w:tcPr>
            <w:tcW w:w="276" w:type="pct"/>
          </w:tcPr>
          <w:p w14:paraId="659157CA" w14:textId="77777777" w:rsidR="00B529BD" w:rsidRPr="00E27FB7" w:rsidRDefault="00B529BD" w:rsidP="003828F2">
            <w:pPr>
              <w:jc w:val="center"/>
            </w:pPr>
            <w:r w:rsidRPr="00E27FB7">
              <w:t>10</w:t>
            </w:r>
          </w:p>
        </w:tc>
      </w:tr>
      <w:tr w:rsidR="00B529BD" w:rsidRPr="00E27FB7" w14:paraId="308A23ED" w14:textId="77777777" w:rsidTr="00C038E0">
        <w:trPr>
          <w:trHeight w:val="283"/>
        </w:trPr>
        <w:tc>
          <w:tcPr>
            <w:tcW w:w="338" w:type="pct"/>
          </w:tcPr>
          <w:p w14:paraId="57BD16D7" w14:textId="77777777" w:rsidR="00B529BD" w:rsidRPr="00E27FB7" w:rsidRDefault="00B529BD" w:rsidP="003828F2">
            <w:pPr>
              <w:jc w:val="center"/>
            </w:pPr>
          </w:p>
        </w:tc>
        <w:tc>
          <w:tcPr>
            <w:tcW w:w="3778" w:type="pct"/>
            <w:gridSpan w:val="2"/>
            <w:vAlign w:val="bottom"/>
          </w:tcPr>
          <w:p w14:paraId="0C2220BB" w14:textId="77777777" w:rsidR="00B529BD" w:rsidRPr="00E27FB7" w:rsidRDefault="00B529BD" w:rsidP="003828F2">
            <w:pPr>
              <w:jc w:val="center"/>
              <w:rPr>
                <w:b/>
                <w:bCs/>
              </w:rPr>
            </w:pPr>
            <w:r w:rsidRPr="00E27FB7">
              <w:rPr>
                <w:b/>
                <w:bCs/>
              </w:rPr>
              <w:t>(OR)</w:t>
            </w:r>
          </w:p>
        </w:tc>
        <w:tc>
          <w:tcPr>
            <w:tcW w:w="337" w:type="pct"/>
          </w:tcPr>
          <w:p w14:paraId="144E6B9F" w14:textId="77777777" w:rsidR="00B529BD" w:rsidRPr="00E27FB7" w:rsidRDefault="00B529BD" w:rsidP="003828F2">
            <w:pPr>
              <w:jc w:val="center"/>
            </w:pPr>
          </w:p>
        </w:tc>
        <w:tc>
          <w:tcPr>
            <w:tcW w:w="271" w:type="pct"/>
          </w:tcPr>
          <w:p w14:paraId="1F836364" w14:textId="77777777" w:rsidR="00B529BD" w:rsidRPr="00E27FB7" w:rsidRDefault="00B529BD" w:rsidP="003828F2">
            <w:pPr>
              <w:jc w:val="center"/>
            </w:pPr>
          </w:p>
        </w:tc>
        <w:tc>
          <w:tcPr>
            <w:tcW w:w="276" w:type="pct"/>
          </w:tcPr>
          <w:p w14:paraId="0E88C8C0" w14:textId="77777777" w:rsidR="00B529BD" w:rsidRPr="00E27FB7" w:rsidRDefault="00B529BD" w:rsidP="003828F2">
            <w:pPr>
              <w:jc w:val="center"/>
            </w:pPr>
          </w:p>
        </w:tc>
      </w:tr>
      <w:tr w:rsidR="00B529BD" w:rsidRPr="00E27FB7" w14:paraId="6E5C6C9E" w14:textId="77777777" w:rsidTr="00C038E0">
        <w:trPr>
          <w:trHeight w:val="283"/>
        </w:trPr>
        <w:tc>
          <w:tcPr>
            <w:tcW w:w="338" w:type="pct"/>
          </w:tcPr>
          <w:p w14:paraId="3E90FB16" w14:textId="77777777" w:rsidR="00B529BD" w:rsidRPr="00E27FB7" w:rsidRDefault="00B529BD" w:rsidP="003828F2">
            <w:pPr>
              <w:jc w:val="center"/>
            </w:pPr>
            <w:r w:rsidRPr="00E27FB7">
              <w:t>7.</w:t>
            </w:r>
          </w:p>
        </w:tc>
        <w:tc>
          <w:tcPr>
            <w:tcW w:w="3778" w:type="pct"/>
            <w:gridSpan w:val="2"/>
            <w:vAlign w:val="bottom"/>
          </w:tcPr>
          <w:p w14:paraId="5AFD597A" w14:textId="77777777" w:rsidR="00B529BD" w:rsidRPr="00E27FB7" w:rsidRDefault="00B529BD" w:rsidP="003828F2">
            <w:pPr>
              <w:jc w:val="both"/>
            </w:pPr>
            <w:r w:rsidRPr="00E27FB7">
              <w:t>Explain the principles of scheduling and their importance in manufacturing operations.</w:t>
            </w:r>
          </w:p>
        </w:tc>
        <w:tc>
          <w:tcPr>
            <w:tcW w:w="337" w:type="pct"/>
          </w:tcPr>
          <w:p w14:paraId="445E7908" w14:textId="77777777" w:rsidR="00B529BD" w:rsidRPr="00E27FB7" w:rsidRDefault="00B529BD" w:rsidP="003828F2">
            <w:pPr>
              <w:jc w:val="center"/>
            </w:pPr>
            <w:r w:rsidRPr="00E27FB7">
              <w:t>CO2</w:t>
            </w:r>
          </w:p>
        </w:tc>
        <w:tc>
          <w:tcPr>
            <w:tcW w:w="271" w:type="pct"/>
          </w:tcPr>
          <w:p w14:paraId="77560E55" w14:textId="77777777" w:rsidR="00B529BD" w:rsidRPr="00E27FB7" w:rsidRDefault="00B529BD" w:rsidP="003828F2">
            <w:pPr>
              <w:jc w:val="center"/>
            </w:pPr>
            <w:r w:rsidRPr="00E27FB7">
              <w:t>U</w:t>
            </w:r>
          </w:p>
        </w:tc>
        <w:tc>
          <w:tcPr>
            <w:tcW w:w="276" w:type="pct"/>
          </w:tcPr>
          <w:p w14:paraId="3B70B855" w14:textId="77777777" w:rsidR="00B529BD" w:rsidRPr="00E27FB7" w:rsidRDefault="00B529BD" w:rsidP="003828F2">
            <w:pPr>
              <w:jc w:val="center"/>
            </w:pPr>
            <w:r w:rsidRPr="00E27FB7">
              <w:t>10</w:t>
            </w:r>
          </w:p>
        </w:tc>
      </w:tr>
      <w:tr w:rsidR="00B529BD" w:rsidRPr="00E27FB7" w14:paraId="496402A1" w14:textId="77777777" w:rsidTr="00C038E0">
        <w:trPr>
          <w:trHeight w:val="283"/>
        </w:trPr>
        <w:tc>
          <w:tcPr>
            <w:tcW w:w="338" w:type="pct"/>
          </w:tcPr>
          <w:p w14:paraId="6ABFDE22" w14:textId="77777777" w:rsidR="00B529BD" w:rsidRPr="00E27FB7" w:rsidRDefault="00B529BD" w:rsidP="003828F2">
            <w:pPr>
              <w:jc w:val="center"/>
            </w:pPr>
            <w:r w:rsidRPr="00E27FB7">
              <w:t>8.</w:t>
            </w:r>
          </w:p>
        </w:tc>
        <w:tc>
          <w:tcPr>
            <w:tcW w:w="3778" w:type="pct"/>
            <w:gridSpan w:val="2"/>
            <w:vAlign w:val="bottom"/>
          </w:tcPr>
          <w:p w14:paraId="5DB9BE8D" w14:textId="77777777" w:rsidR="00B529BD" w:rsidRPr="00E27FB7" w:rsidRDefault="00B529BD" w:rsidP="003828F2">
            <w:pPr>
              <w:jc w:val="both"/>
            </w:pPr>
            <w:r w:rsidRPr="00E27FB7">
              <w:t>Describe the significance of demand forecasting in Production Planning.</w:t>
            </w:r>
          </w:p>
        </w:tc>
        <w:tc>
          <w:tcPr>
            <w:tcW w:w="337" w:type="pct"/>
          </w:tcPr>
          <w:p w14:paraId="39D01F42" w14:textId="77777777" w:rsidR="00B529BD" w:rsidRPr="00E27FB7" w:rsidRDefault="00B529BD" w:rsidP="003828F2">
            <w:pPr>
              <w:jc w:val="center"/>
            </w:pPr>
            <w:r w:rsidRPr="00E27FB7">
              <w:t>CO3</w:t>
            </w:r>
          </w:p>
        </w:tc>
        <w:tc>
          <w:tcPr>
            <w:tcW w:w="271" w:type="pct"/>
          </w:tcPr>
          <w:p w14:paraId="004C005F" w14:textId="77777777" w:rsidR="00B529BD" w:rsidRPr="00E27FB7" w:rsidRDefault="00B529BD" w:rsidP="003828F2">
            <w:pPr>
              <w:jc w:val="center"/>
            </w:pPr>
            <w:r w:rsidRPr="00E27FB7">
              <w:t>U</w:t>
            </w:r>
          </w:p>
        </w:tc>
        <w:tc>
          <w:tcPr>
            <w:tcW w:w="276" w:type="pct"/>
          </w:tcPr>
          <w:p w14:paraId="7EB6E45F" w14:textId="77777777" w:rsidR="00B529BD" w:rsidRPr="00E27FB7" w:rsidRDefault="00B529BD" w:rsidP="003828F2">
            <w:pPr>
              <w:jc w:val="center"/>
            </w:pPr>
            <w:r w:rsidRPr="00E27FB7">
              <w:t>10</w:t>
            </w:r>
          </w:p>
        </w:tc>
      </w:tr>
      <w:tr w:rsidR="00B529BD" w:rsidRPr="00E27FB7" w14:paraId="591BAE05" w14:textId="77777777" w:rsidTr="00C038E0">
        <w:trPr>
          <w:trHeight w:val="283"/>
        </w:trPr>
        <w:tc>
          <w:tcPr>
            <w:tcW w:w="338" w:type="pct"/>
          </w:tcPr>
          <w:p w14:paraId="1CC5B4EE" w14:textId="77777777" w:rsidR="00B529BD" w:rsidRPr="00E27FB7" w:rsidRDefault="00B529BD" w:rsidP="003828F2">
            <w:pPr>
              <w:jc w:val="center"/>
            </w:pPr>
          </w:p>
        </w:tc>
        <w:tc>
          <w:tcPr>
            <w:tcW w:w="3778" w:type="pct"/>
            <w:gridSpan w:val="2"/>
            <w:vAlign w:val="bottom"/>
          </w:tcPr>
          <w:p w14:paraId="67BACB27" w14:textId="77777777" w:rsidR="00B529BD" w:rsidRPr="00E27FB7" w:rsidRDefault="00B529BD" w:rsidP="003828F2">
            <w:pPr>
              <w:jc w:val="center"/>
            </w:pPr>
            <w:r w:rsidRPr="00E27FB7">
              <w:rPr>
                <w:b/>
                <w:bCs/>
              </w:rPr>
              <w:t>(OR)</w:t>
            </w:r>
          </w:p>
        </w:tc>
        <w:tc>
          <w:tcPr>
            <w:tcW w:w="337" w:type="pct"/>
          </w:tcPr>
          <w:p w14:paraId="041075F5" w14:textId="77777777" w:rsidR="00B529BD" w:rsidRPr="00E27FB7" w:rsidRDefault="00B529BD" w:rsidP="003828F2">
            <w:pPr>
              <w:jc w:val="center"/>
            </w:pPr>
          </w:p>
        </w:tc>
        <w:tc>
          <w:tcPr>
            <w:tcW w:w="271" w:type="pct"/>
          </w:tcPr>
          <w:p w14:paraId="0689E2DE" w14:textId="77777777" w:rsidR="00B529BD" w:rsidRPr="00E27FB7" w:rsidRDefault="00B529BD" w:rsidP="003828F2">
            <w:pPr>
              <w:jc w:val="center"/>
            </w:pPr>
          </w:p>
        </w:tc>
        <w:tc>
          <w:tcPr>
            <w:tcW w:w="276" w:type="pct"/>
          </w:tcPr>
          <w:p w14:paraId="72D10E3A" w14:textId="77777777" w:rsidR="00B529BD" w:rsidRPr="00E27FB7" w:rsidRDefault="00B529BD" w:rsidP="003828F2">
            <w:pPr>
              <w:jc w:val="center"/>
            </w:pPr>
          </w:p>
        </w:tc>
      </w:tr>
      <w:tr w:rsidR="00B529BD" w:rsidRPr="00E27FB7" w14:paraId="4B4BEFEB" w14:textId="77777777" w:rsidTr="00C038E0">
        <w:trPr>
          <w:trHeight w:val="283"/>
        </w:trPr>
        <w:tc>
          <w:tcPr>
            <w:tcW w:w="338" w:type="pct"/>
          </w:tcPr>
          <w:p w14:paraId="15EFE5D6" w14:textId="77777777" w:rsidR="00B529BD" w:rsidRPr="00E27FB7" w:rsidRDefault="00B529BD" w:rsidP="003828F2">
            <w:pPr>
              <w:jc w:val="center"/>
            </w:pPr>
            <w:r w:rsidRPr="00E27FB7">
              <w:t>9.</w:t>
            </w:r>
          </w:p>
        </w:tc>
        <w:tc>
          <w:tcPr>
            <w:tcW w:w="3778" w:type="pct"/>
            <w:gridSpan w:val="2"/>
            <w:vAlign w:val="bottom"/>
          </w:tcPr>
          <w:p w14:paraId="2F510B6D" w14:textId="77777777" w:rsidR="00B529BD" w:rsidRPr="00E27FB7" w:rsidRDefault="00B529BD" w:rsidP="003828F2">
            <w:r w:rsidRPr="00E27FB7">
              <w:t>Discuss Alfred Weber's theory of industrial location and its relevance in today's globalized economy.</w:t>
            </w:r>
          </w:p>
        </w:tc>
        <w:tc>
          <w:tcPr>
            <w:tcW w:w="337" w:type="pct"/>
          </w:tcPr>
          <w:p w14:paraId="53300F6A" w14:textId="77777777" w:rsidR="00B529BD" w:rsidRPr="00E27FB7" w:rsidRDefault="00B529BD" w:rsidP="003828F2">
            <w:pPr>
              <w:jc w:val="center"/>
            </w:pPr>
            <w:r w:rsidRPr="00E27FB7">
              <w:t>CO4</w:t>
            </w:r>
          </w:p>
        </w:tc>
        <w:tc>
          <w:tcPr>
            <w:tcW w:w="271" w:type="pct"/>
          </w:tcPr>
          <w:p w14:paraId="75CC45E6" w14:textId="77777777" w:rsidR="00B529BD" w:rsidRPr="00E27FB7" w:rsidRDefault="00B529BD" w:rsidP="003828F2">
            <w:pPr>
              <w:jc w:val="center"/>
            </w:pPr>
            <w:r w:rsidRPr="00E27FB7">
              <w:t>U</w:t>
            </w:r>
          </w:p>
        </w:tc>
        <w:tc>
          <w:tcPr>
            <w:tcW w:w="276" w:type="pct"/>
          </w:tcPr>
          <w:p w14:paraId="38A27414" w14:textId="77777777" w:rsidR="00B529BD" w:rsidRPr="00E27FB7" w:rsidRDefault="00B529BD" w:rsidP="003828F2">
            <w:pPr>
              <w:jc w:val="center"/>
            </w:pPr>
            <w:r w:rsidRPr="00E27FB7">
              <w:t>10</w:t>
            </w:r>
          </w:p>
        </w:tc>
      </w:tr>
      <w:tr w:rsidR="00B529BD" w:rsidRPr="00E27FB7" w14:paraId="28A794B3" w14:textId="77777777" w:rsidTr="00C038E0">
        <w:trPr>
          <w:trHeight w:val="283"/>
        </w:trPr>
        <w:tc>
          <w:tcPr>
            <w:tcW w:w="338" w:type="pct"/>
          </w:tcPr>
          <w:p w14:paraId="3B3FDD3E" w14:textId="77777777" w:rsidR="00B529BD" w:rsidRPr="00E27FB7" w:rsidRDefault="00B529BD" w:rsidP="003828F2">
            <w:pPr>
              <w:jc w:val="center"/>
            </w:pPr>
            <w:r w:rsidRPr="00E27FB7">
              <w:t>10.</w:t>
            </w:r>
          </w:p>
        </w:tc>
        <w:tc>
          <w:tcPr>
            <w:tcW w:w="3778" w:type="pct"/>
            <w:gridSpan w:val="2"/>
            <w:vAlign w:val="bottom"/>
          </w:tcPr>
          <w:p w14:paraId="1C176952" w14:textId="77777777" w:rsidR="00B529BD" w:rsidRPr="00E27FB7" w:rsidRDefault="00B529BD" w:rsidP="003828F2">
            <w:pPr>
              <w:jc w:val="both"/>
            </w:pPr>
            <w:r w:rsidRPr="00E27FB7">
              <w:t>Explain the importance of controlling quality in manufacturing or service processes and its impact on Customer Satisfaction.</w:t>
            </w:r>
          </w:p>
        </w:tc>
        <w:tc>
          <w:tcPr>
            <w:tcW w:w="337" w:type="pct"/>
          </w:tcPr>
          <w:p w14:paraId="49302171" w14:textId="77777777" w:rsidR="00B529BD" w:rsidRPr="00E27FB7" w:rsidRDefault="00B529BD" w:rsidP="003828F2">
            <w:pPr>
              <w:jc w:val="center"/>
            </w:pPr>
            <w:r w:rsidRPr="00E27FB7">
              <w:t>CO5</w:t>
            </w:r>
          </w:p>
        </w:tc>
        <w:tc>
          <w:tcPr>
            <w:tcW w:w="271" w:type="pct"/>
          </w:tcPr>
          <w:p w14:paraId="567FBDCC" w14:textId="77777777" w:rsidR="00B529BD" w:rsidRPr="00E27FB7" w:rsidRDefault="00B529BD" w:rsidP="00C038E0">
            <w:r w:rsidRPr="00E27FB7">
              <w:t xml:space="preserve">  U</w:t>
            </w:r>
          </w:p>
        </w:tc>
        <w:tc>
          <w:tcPr>
            <w:tcW w:w="276" w:type="pct"/>
          </w:tcPr>
          <w:p w14:paraId="7DA11B77" w14:textId="77777777" w:rsidR="00B529BD" w:rsidRPr="00E27FB7" w:rsidRDefault="00B529BD" w:rsidP="003828F2">
            <w:pPr>
              <w:jc w:val="center"/>
            </w:pPr>
            <w:r w:rsidRPr="00E27FB7">
              <w:t>10</w:t>
            </w:r>
          </w:p>
        </w:tc>
      </w:tr>
      <w:tr w:rsidR="00B529BD" w:rsidRPr="00E27FB7" w14:paraId="0CD7E98F" w14:textId="77777777" w:rsidTr="00C038E0">
        <w:trPr>
          <w:trHeight w:val="283"/>
        </w:trPr>
        <w:tc>
          <w:tcPr>
            <w:tcW w:w="338" w:type="pct"/>
          </w:tcPr>
          <w:p w14:paraId="4000633B" w14:textId="77777777" w:rsidR="00B529BD" w:rsidRPr="00E27FB7" w:rsidRDefault="00B529BD" w:rsidP="003828F2">
            <w:pPr>
              <w:jc w:val="center"/>
            </w:pPr>
          </w:p>
        </w:tc>
        <w:tc>
          <w:tcPr>
            <w:tcW w:w="3778" w:type="pct"/>
            <w:gridSpan w:val="2"/>
            <w:vAlign w:val="bottom"/>
          </w:tcPr>
          <w:p w14:paraId="69EB9DDB" w14:textId="77777777" w:rsidR="00B529BD" w:rsidRPr="00E27FB7" w:rsidRDefault="00B529BD" w:rsidP="003828F2">
            <w:pPr>
              <w:jc w:val="center"/>
            </w:pPr>
            <w:r w:rsidRPr="00E27FB7">
              <w:rPr>
                <w:b/>
                <w:bCs/>
              </w:rPr>
              <w:t>(OR)</w:t>
            </w:r>
          </w:p>
        </w:tc>
        <w:tc>
          <w:tcPr>
            <w:tcW w:w="337" w:type="pct"/>
          </w:tcPr>
          <w:p w14:paraId="0F13C915" w14:textId="77777777" w:rsidR="00B529BD" w:rsidRPr="00E27FB7" w:rsidRDefault="00B529BD" w:rsidP="003828F2">
            <w:pPr>
              <w:jc w:val="center"/>
            </w:pPr>
          </w:p>
        </w:tc>
        <w:tc>
          <w:tcPr>
            <w:tcW w:w="271" w:type="pct"/>
          </w:tcPr>
          <w:p w14:paraId="0515DB09" w14:textId="77777777" w:rsidR="00B529BD" w:rsidRPr="00E27FB7" w:rsidRDefault="00B529BD" w:rsidP="003828F2">
            <w:pPr>
              <w:jc w:val="center"/>
            </w:pPr>
          </w:p>
        </w:tc>
        <w:tc>
          <w:tcPr>
            <w:tcW w:w="276" w:type="pct"/>
          </w:tcPr>
          <w:p w14:paraId="3280A8C9" w14:textId="77777777" w:rsidR="00B529BD" w:rsidRPr="00E27FB7" w:rsidRDefault="00B529BD" w:rsidP="003828F2">
            <w:pPr>
              <w:jc w:val="center"/>
            </w:pPr>
          </w:p>
        </w:tc>
      </w:tr>
      <w:tr w:rsidR="00B529BD" w:rsidRPr="00E27FB7" w14:paraId="29B46DB2" w14:textId="77777777" w:rsidTr="00C038E0">
        <w:trPr>
          <w:trHeight w:val="283"/>
        </w:trPr>
        <w:tc>
          <w:tcPr>
            <w:tcW w:w="338" w:type="pct"/>
          </w:tcPr>
          <w:p w14:paraId="5227D1D0" w14:textId="77777777" w:rsidR="00B529BD" w:rsidRPr="00E27FB7" w:rsidRDefault="00B529BD" w:rsidP="003828F2">
            <w:pPr>
              <w:jc w:val="center"/>
            </w:pPr>
            <w:r w:rsidRPr="00E27FB7">
              <w:t>11.</w:t>
            </w:r>
          </w:p>
        </w:tc>
        <w:tc>
          <w:tcPr>
            <w:tcW w:w="3778" w:type="pct"/>
            <w:gridSpan w:val="2"/>
            <w:vAlign w:val="bottom"/>
          </w:tcPr>
          <w:p w14:paraId="5CA9019C" w14:textId="77777777" w:rsidR="00B529BD" w:rsidRPr="00E27FB7" w:rsidRDefault="00B529BD" w:rsidP="003828F2">
            <w:pPr>
              <w:jc w:val="both"/>
            </w:pPr>
            <w:r>
              <w:t>Summarize</w:t>
            </w:r>
            <w:r w:rsidRPr="00E27FB7">
              <w:t xml:space="preserve"> the objectives of material planning and control and discuss the role of purchasing in materials management.</w:t>
            </w:r>
          </w:p>
        </w:tc>
        <w:tc>
          <w:tcPr>
            <w:tcW w:w="337" w:type="pct"/>
          </w:tcPr>
          <w:p w14:paraId="5AAFB0D6" w14:textId="77777777" w:rsidR="00B529BD" w:rsidRPr="00E27FB7" w:rsidRDefault="00B529BD" w:rsidP="003828F2">
            <w:pPr>
              <w:jc w:val="center"/>
            </w:pPr>
            <w:r w:rsidRPr="00E27FB7">
              <w:t>CO6</w:t>
            </w:r>
          </w:p>
        </w:tc>
        <w:tc>
          <w:tcPr>
            <w:tcW w:w="271" w:type="pct"/>
          </w:tcPr>
          <w:p w14:paraId="211FE28D" w14:textId="77777777" w:rsidR="00B529BD" w:rsidRPr="00E27FB7" w:rsidRDefault="00B529BD" w:rsidP="003828F2">
            <w:pPr>
              <w:jc w:val="center"/>
            </w:pPr>
            <w:r w:rsidRPr="00E27FB7">
              <w:t>U</w:t>
            </w:r>
          </w:p>
        </w:tc>
        <w:tc>
          <w:tcPr>
            <w:tcW w:w="276" w:type="pct"/>
          </w:tcPr>
          <w:p w14:paraId="5F4308C6" w14:textId="77777777" w:rsidR="00B529BD" w:rsidRPr="00E27FB7" w:rsidRDefault="00B529BD" w:rsidP="003828F2">
            <w:pPr>
              <w:jc w:val="center"/>
            </w:pPr>
            <w:r w:rsidRPr="00E27FB7">
              <w:t>10</w:t>
            </w:r>
          </w:p>
        </w:tc>
      </w:tr>
      <w:tr w:rsidR="00B529BD" w:rsidRPr="00E27FB7" w14:paraId="4E87F83F" w14:textId="77777777" w:rsidTr="0038175F">
        <w:trPr>
          <w:trHeight w:val="552"/>
        </w:trPr>
        <w:tc>
          <w:tcPr>
            <w:tcW w:w="5000" w:type="pct"/>
            <w:gridSpan w:val="6"/>
          </w:tcPr>
          <w:p w14:paraId="09E1105F" w14:textId="77777777" w:rsidR="00B529BD" w:rsidRPr="00E27FB7" w:rsidRDefault="00B529BD" w:rsidP="00061FB3">
            <w:pPr>
              <w:jc w:val="center"/>
              <w:rPr>
                <w:b/>
                <w:u w:val="single"/>
              </w:rPr>
            </w:pPr>
            <w:r w:rsidRPr="00E27FB7">
              <w:rPr>
                <w:b/>
                <w:u w:val="single"/>
              </w:rPr>
              <w:t>PART – C (3 X 20 = 60 MARKS)</w:t>
            </w:r>
          </w:p>
          <w:p w14:paraId="1A3DC3A9" w14:textId="77777777" w:rsidR="00B529BD" w:rsidRPr="00E27FB7" w:rsidRDefault="00B529BD" w:rsidP="00061FB3">
            <w:pPr>
              <w:jc w:val="center"/>
              <w:rPr>
                <w:b/>
              </w:rPr>
            </w:pPr>
            <w:r w:rsidRPr="00E27FB7">
              <w:rPr>
                <w:b/>
              </w:rPr>
              <w:t xml:space="preserve"> (Answer any three Questions)</w:t>
            </w:r>
          </w:p>
        </w:tc>
      </w:tr>
      <w:tr w:rsidR="00B529BD" w:rsidRPr="00E27FB7" w14:paraId="149AF6A2" w14:textId="77777777" w:rsidTr="00C038E0">
        <w:trPr>
          <w:trHeight w:val="283"/>
        </w:trPr>
        <w:tc>
          <w:tcPr>
            <w:tcW w:w="338" w:type="pct"/>
          </w:tcPr>
          <w:p w14:paraId="514B5829" w14:textId="77777777" w:rsidR="00B529BD" w:rsidRPr="00E27FB7" w:rsidRDefault="00B529BD" w:rsidP="00C038E0">
            <w:pPr>
              <w:jc w:val="center"/>
            </w:pPr>
            <w:r w:rsidRPr="00E27FB7">
              <w:t>12.</w:t>
            </w:r>
          </w:p>
        </w:tc>
        <w:tc>
          <w:tcPr>
            <w:tcW w:w="130" w:type="pct"/>
            <w:vAlign w:val="bottom"/>
          </w:tcPr>
          <w:p w14:paraId="5281FD7A" w14:textId="77777777" w:rsidR="00B529BD" w:rsidRPr="00E27FB7" w:rsidRDefault="00B529BD" w:rsidP="00EA2800"/>
        </w:tc>
        <w:tc>
          <w:tcPr>
            <w:tcW w:w="3648" w:type="pct"/>
            <w:vAlign w:val="bottom"/>
          </w:tcPr>
          <w:p w14:paraId="5FE61054" w14:textId="77777777" w:rsidR="00B529BD" w:rsidRPr="00E27FB7" w:rsidRDefault="00B529BD" w:rsidP="00C038E0">
            <w:pPr>
              <w:jc w:val="both"/>
            </w:pPr>
            <w:r w:rsidRPr="00E27FB7">
              <w:t>Enumerate the different types of production systems and discuss the advantages and disadvantages of flexible production systems.</w:t>
            </w:r>
          </w:p>
        </w:tc>
        <w:tc>
          <w:tcPr>
            <w:tcW w:w="337" w:type="pct"/>
          </w:tcPr>
          <w:p w14:paraId="180D4CA5" w14:textId="77777777" w:rsidR="00B529BD" w:rsidRPr="00E27FB7" w:rsidRDefault="00B529BD" w:rsidP="00C038E0">
            <w:pPr>
              <w:jc w:val="center"/>
            </w:pPr>
            <w:r w:rsidRPr="00E27FB7">
              <w:t>CO1</w:t>
            </w:r>
          </w:p>
        </w:tc>
        <w:tc>
          <w:tcPr>
            <w:tcW w:w="271" w:type="pct"/>
          </w:tcPr>
          <w:p w14:paraId="51421F85" w14:textId="77777777" w:rsidR="00B529BD" w:rsidRPr="00E27FB7" w:rsidRDefault="00B529BD" w:rsidP="00C038E0">
            <w:pPr>
              <w:jc w:val="center"/>
            </w:pPr>
            <w:r w:rsidRPr="00E27FB7">
              <w:t>R</w:t>
            </w:r>
          </w:p>
        </w:tc>
        <w:tc>
          <w:tcPr>
            <w:tcW w:w="276" w:type="pct"/>
          </w:tcPr>
          <w:p w14:paraId="70C01964" w14:textId="77777777" w:rsidR="00B529BD" w:rsidRPr="00E27FB7" w:rsidRDefault="00B529BD" w:rsidP="00C038E0">
            <w:pPr>
              <w:jc w:val="center"/>
            </w:pPr>
            <w:r w:rsidRPr="00E27FB7">
              <w:t>20</w:t>
            </w:r>
          </w:p>
        </w:tc>
      </w:tr>
      <w:tr w:rsidR="00B529BD" w:rsidRPr="00E27FB7" w14:paraId="2E16162B" w14:textId="77777777" w:rsidTr="00C038E0">
        <w:trPr>
          <w:trHeight w:val="283"/>
        </w:trPr>
        <w:tc>
          <w:tcPr>
            <w:tcW w:w="338" w:type="pct"/>
          </w:tcPr>
          <w:p w14:paraId="17F46E82" w14:textId="77777777" w:rsidR="00B529BD" w:rsidRPr="00E27FB7" w:rsidRDefault="00B529BD" w:rsidP="00C038E0">
            <w:pPr>
              <w:jc w:val="center"/>
            </w:pPr>
          </w:p>
        </w:tc>
        <w:tc>
          <w:tcPr>
            <w:tcW w:w="130" w:type="pct"/>
            <w:vAlign w:val="bottom"/>
          </w:tcPr>
          <w:p w14:paraId="174039E9" w14:textId="77777777" w:rsidR="00B529BD" w:rsidRPr="00E27FB7" w:rsidRDefault="00B529BD" w:rsidP="00EA2800"/>
        </w:tc>
        <w:tc>
          <w:tcPr>
            <w:tcW w:w="3648" w:type="pct"/>
            <w:vAlign w:val="bottom"/>
          </w:tcPr>
          <w:p w14:paraId="15FA5A77" w14:textId="77777777" w:rsidR="00B529BD" w:rsidRPr="00E27FB7" w:rsidRDefault="00B529BD" w:rsidP="00C038E0">
            <w:pPr>
              <w:jc w:val="both"/>
            </w:pPr>
          </w:p>
        </w:tc>
        <w:tc>
          <w:tcPr>
            <w:tcW w:w="337" w:type="pct"/>
          </w:tcPr>
          <w:p w14:paraId="406D5143" w14:textId="77777777" w:rsidR="00B529BD" w:rsidRPr="00E27FB7" w:rsidRDefault="00B529BD" w:rsidP="00C038E0">
            <w:pPr>
              <w:jc w:val="center"/>
            </w:pPr>
          </w:p>
        </w:tc>
        <w:tc>
          <w:tcPr>
            <w:tcW w:w="271" w:type="pct"/>
          </w:tcPr>
          <w:p w14:paraId="3CD33C80" w14:textId="77777777" w:rsidR="00B529BD" w:rsidRPr="00E27FB7" w:rsidRDefault="00B529BD" w:rsidP="00C038E0">
            <w:pPr>
              <w:jc w:val="center"/>
            </w:pPr>
          </w:p>
        </w:tc>
        <w:tc>
          <w:tcPr>
            <w:tcW w:w="276" w:type="pct"/>
          </w:tcPr>
          <w:p w14:paraId="0EC4C714" w14:textId="77777777" w:rsidR="00B529BD" w:rsidRPr="00E27FB7" w:rsidRDefault="00B529BD" w:rsidP="00C038E0">
            <w:pPr>
              <w:jc w:val="center"/>
            </w:pPr>
          </w:p>
        </w:tc>
      </w:tr>
      <w:tr w:rsidR="00B529BD" w:rsidRPr="00E27FB7" w14:paraId="4E01D4EC" w14:textId="77777777" w:rsidTr="00C038E0">
        <w:trPr>
          <w:trHeight w:val="283"/>
        </w:trPr>
        <w:tc>
          <w:tcPr>
            <w:tcW w:w="338" w:type="pct"/>
          </w:tcPr>
          <w:p w14:paraId="205D498A" w14:textId="77777777" w:rsidR="00B529BD" w:rsidRPr="00E27FB7" w:rsidRDefault="00B529BD" w:rsidP="00C038E0">
            <w:pPr>
              <w:jc w:val="center"/>
            </w:pPr>
            <w:r w:rsidRPr="00E27FB7">
              <w:t>13.</w:t>
            </w:r>
          </w:p>
        </w:tc>
        <w:tc>
          <w:tcPr>
            <w:tcW w:w="130" w:type="pct"/>
            <w:vAlign w:val="bottom"/>
          </w:tcPr>
          <w:p w14:paraId="35DAE569" w14:textId="77777777" w:rsidR="00B529BD" w:rsidRPr="00E27FB7" w:rsidRDefault="00B529BD" w:rsidP="00EA2800"/>
        </w:tc>
        <w:tc>
          <w:tcPr>
            <w:tcW w:w="3648" w:type="pct"/>
            <w:vAlign w:val="bottom"/>
          </w:tcPr>
          <w:p w14:paraId="299FC26A" w14:textId="77777777" w:rsidR="00B529BD" w:rsidRPr="00E27FB7" w:rsidRDefault="00B529BD" w:rsidP="00C038E0">
            <w:pPr>
              <w:jc w:val="both"/>
            </w:pPr>
            <w:r w:rsidRPr="00E27FB7">
              <w:t>Explain the importance of PPC in manufacturing operations and outline its objectives and phases.</w:t>
            </w:r>
          </w:p>
        </w:tc>
        <w:tc>
          <w:tcPr>
            <w:tcW w:w="337" w:type="pct"/>
          </w:tcPr>
          <w:p w14:paraId="70F22B1B" w14:textId="77777777" w:rsidR="00B529BD" w:rsidRPr="00E27FB7" w:rsidRDefault="00B529BD" w:rsidP="00C038E0">
            <w:pPr>
              <w:jc w:val="center"/>
            </w:pPr>
            <w:r w:rsidRPr="00E27FB7">
              <w:t>CO2</w:t>
            </w:r>
          </w:p>
        </w:tc>
        <w:tc>
          <w:tcPr>
            <w:tcW w:w="271" w:type="pct"/>
          </w:tcPr>
          <w:p w14:paraId="156C9968" w14:textId="77777777" w:rsidR="00B529BD" w:rsidRPr="00E27FB7" w:rsidRDefault="00B529BD" w:rsidP="00C038E0">
            <w:pPr>
              <w:jc w:val="center"/>
            </w:pPr>
            <w:r w:rsidRPr="00E27FB7">
              <w:t>U</w:t>
            </w:r>
          </w:p>
        </w:tc>
        <w:tc>
          <w:tcPr>
            <w:tcW w:w="276" w:type="pct"/>
          </w:tcPr>
          <w:p w14:paraId="0245E228" w14:textId="77777777" w:rsidR="00B529BD" w:rsidRPr="00E27FB7" w:rsidRDefault="00B529BD" w:rsidP="00C038E0">
            <w:pPr>
              <w:jc w:val="center"/>
            </w:pPr>
            <w:r w:rsidRPr="00E27FB7">
              <w:t>20</w:t>
            </w:r>
          </w:p>
        </w:tc>
      </w:tr>
      <w:tr w:rsidR="00B529BD" w:rsidRPr="00E27FB7" w14:paraId="5E8EC61A" w14:textId="77777777" w:rsidTr="00C038E0">
        <w:trPr>
          <w:trHeight w:val="283"/>
        </w:trPr>
        <w:tc>
          <w:tcPr>
            <w:tcW w:w="338" w:type="pct"/>
          </w:tcPr>
          <w:p w14:paraId="37524B03" w14:textId="77777777" w:rsidR="00B529BD" w:rsidRPr="00E27FB7" w:rsidRDefault="00B529BD" w:rsidP="00C038E0">
            <w:pPr>
              <w:jc w:val="center"/>
            </w:pPr>
          </w:p>
        </w:tc>
        <w:tc>
          <w:tcPr>
            <w:tcW w:w="130" w:type="pct"/>
            <w:vAlign w:val="bottom"/>
          </w:tcPr>
          <w:p w14:paraId="6B14846F" w14:textId="77777777" w:rsidR="00B529BD" w:rsidRPr="00E27FB7" w:rsidRDefault="00B529BD" w:rsidP="00EA2800"/>
        </w:tc>
        <w:tc>
          <w:tcPr>
            <w:tcW w:w="3648" w:type="pct"/>
            <w:vAlign w:val="bottom"/>
          </w:tcPr>
          <w:p w14:paraId="0D298812" w14:textId="77777777" w:rsidR="00B529BD" w:rsidRPr="00E27FB7" w:rsidRDefault="00B529BD" w:rsidP="00C038E0">
            <w:pPr>
              <w:jc w:val="both"/>
            </w:pPr>
          </w:p>
        </w:tc>
        <w:tc>
          <w:tcPr>
            <w:tcW w:w="337" w:type="pct"/>
          </w:tcPr>
          <w:p w14:paraId="0D55C3D4" w14:textId="77777777" w:rsidR="00B529BD" w:rsidRPr="00E27FB7" w:rsidRDefault="00B529BD" w:rsidP="00C038E0">
            <w:pPr>
              <w:jc w:val="center"/>
            </w:pPr>
          </w:p>
        </w:tc>
        <w:tc>
          <w:tcPr>
            <w:tcW w:w="271" w:type="pct"/>
          </w:tcPr>
          <w:p w14:paraId="2E4652B7" w14:textId="77777777" w:rsidR="00B529BD" w:rsidRPr="00E27FB7" w:rsidRDefault="00B529BD" w:rsidP="00C038E0">
            <w:pPr>
              <w:jc w:val="center"/>
            </w:pPr>
          </w:p>
        </w:tc>
        <w:tc>
          <w:tcPr>
            <w:tcW w:w="276" w:type="pct"/>
          </w:tcPr>
          <w:p w14:paraId="5AE000E2" w14:textId="77777777" w:rsidR="00B529BD" w:rsidRPr="00E27FB7" w:rsidRDefault="00B529BD" w:rsidP="00C038E0">
            <w:pPr>
              <w:jc w:val="center"/>
            </w:pPr>
          </w:p>
        </w:tc>
      </w:tr>
      <w:tr w:rsidR="00B529BD" w:rsidRPr="00E27FB7" w14:paraId="227B4DA5" w14:textId="77777777" w:rsidTr="00C038E0">
        <w:trPr>
          <w:trHeight w:val="283"/>
        </w:trPr>
        <w:tc>
          <w:tcPr>
            <w:tcW w:w="338" w:type="pct"/>
          </w:tcPr>
          <w:p w14:paraId="2652B1C8" w14:textId="77777777" w:rsidR="00B529BD" w:rsidRPr="00E27FB7" w:rsidRDefault="00B529BD" w:rsidP="00C038E0">
            <w:pPr>
              <w:jc w:val="center"/>
            </w:pPr>
            <w:r w:rsidRPr="00E27FB7">
              <w:t>14.</w:t>
            </w:r>
          </w:p>
        </w:tc>
        <w:tc>
          <w:tcPr>
            <w:tcW w:w="130" w:type="pct"/>
            <w:vAlign w:val="bottom"/>
          </w:tcPr>
          <w:p w14:paraId="4D7B136E" w14:textId="77777777" w:rsidR="00B529BD" w:rsidRPr="00E27FB7" w:rsidRDefault="00B529BD" w:rsidP="00EA2800"/>
        </w:tc>
        <w:tc>
          <w:tcPr>
            <w:tcW w:w="3648" w:type="pct"/>
            <w:vAlign w:val="bottom"/>
          </w:tcPr>
          <w:p w14:paraId="05A551A2" w14:textId="77777777" w:rsidR="00B529BD" w:rsidRPr="00E27FB7" w:rsidRDefault="00B529BD" w:rsidP="00C038E0">
            <w:pPr>
              <w:jc w:val="both"/>
            </w:pPr>
            <w:r w:rsidRPr="00E27FB7">
              <w:t>Discuss the importance of organizing physical facilities in a manufacturing environment and the factors considered in designing factory buildings and ensuring worker welfare.</w:t>
            </w:r>
          </w:p>
        </w:tc>
        <w:tc>
          <w:tcPr>
            <w:tcW w:w="337" w:type="pct"/>
          </w:tcPr>
          <w:p w14:paraId="32397231" w14:textId="77777777" w:rsidR="00B529BD" w:rsidRPr="00E27FB7" w:rsidRDefault="00B529BD" w:rsidP="00C038E0">
            <w:pPr>
              <w:jc w:val="center"/>
            </w:pPr>
            <w:r w:rsidRPr="00E27FB7">
              <w:t>CO3</w:t>
            </w:r>
          </w:p>
        </w:tc>
        <w:tc>
          <w:tcPr>
            <w:tcW w:w="271" w:type="pct"/>
          </w:tcPr>
          <w:p w14:paraId="60DEA06F" w14:textId="77777777" w:rsidR="00B529BD" w:rsidRPr="00E27FB7" w:rsidRDefault="00B529BD" w:rsidP="00C038E0">
            <w:pPr>
              <w:jc w:val="center"/>
            </w:pPr>
            <w:r w:rsidRPr="00E27FB7">
              <w:t>U</w:t>
            </w:r>
          </w:p>
        </w:tc>
        <w:tc>
          <w:tcPr>
            <w:tcW w:w="276" w:type="pct"/>
          </w:tcPr>
          <w:p w14:paraId="57BDABF9" w14:textId="77777777" w:rsidR="00B529BD" w:rsidRPr="00E27FB7" w:rsidRDefault="00B529BD" w:rsidP="00C038E0">
            <w:pPr>
              <w:jc w:val="center"/>
            </w:pPr>
            <w:r w:rsidRPr="00E27FB7">
              <w:t>20</w:t>
            </w:r>
          </w:p>
        </w:tc>
      </w:tr>
      <w:tr w:rsidR="00B529BD" w:rsidRPr="00E27FB7" w14:paraId="13D9A98D" w14:textId="77777777" w:rsidTr="00C038E0">
        <w:trPr>
          <w:trHeight w:val="283"/>
        </w:trPr>
        <w:tc>
          <w:tcPr>
            <w:tcW w:w="338" w:type="pct"/>
          </w:tcPr>
          <w:p w14:paraId="6F5E72C7" w14:textId="77777777" w:rsidR="00B529BD" w:rsidRPr="00E27FB7" w:rsidRDefault="00B529BD" w:rsidP="00C038E0">
            <w:pPr>
              <w:jc w:val="center"/>
            </w:pPr>
          </w:p>
        </w:tc>
        <w:tc>
          <w:tcPr>
            <w:tcW w:w="130" w:type="pct"/>
            <w:vAlign w:val="bottom"/>
          </w:tcPr>
          <w:p w14:paraId="15663335" w14:textId="77777777" w:rsidR="00B529BD" w:rsidRPr="00E27FB7" w:rsidRDefault="00B529BD" w:rsidP="00EA2800"/>
        </w:tc>
        <w:tc>
          <w:tcPr>
            <w:tcW w:w="3648" w:type="pct"/>
            <w:vAlign w:val="bottom"/>
          </w:tcPr>
          <w:p w14:paraId="0CC735EC" w14:textId="77777777" w:rsidR="00B529BD" w:rsidRPr="00E27FB7" w:rsidRDefault="00B529BD" w:rsidP="00C038E0">
            <w:pPr>
              <w:jc w:val="both"/>
            </w:pPr>
          </w:p>
        </w:tc>
        <w:tc>
          <w:tcPr>
            <w:tcW w:w="337" w:type="pct"/>
          </w:tcPr>
          <w:p w14:paraId="516C6504" w14:textId="77777777" w:rsidR="00B529BD" w:rsidRPr="00E27FB7" w:rsidRDefault="00B529BD" w:rsidP="00C038E0">
            <w:pPr>
              <w:jc w:val="center"/>
            </w:pPr>
          </w:p>
        </w:tc>
        <w:tc>
          <w:tcPr>
            <w:tcW w:w="271" w:type="pct"/>
          </w:tcPr>
          <w:p w14:paraId="466C32D4" w14:textId="77777777" w:rsidR="00B529BD" w:rsidRPr="00E27FB7" w:rsidRDefault="00B529BD" w:rsidP="00C038E0">
            <w:pPr>
              <w:jc w:val="center"/>
            </w:pPr>
          </w:p>
        </w:tc>
        <w:tc>
          <w:tcPr>
            <w:tcW w:w="276" w:type="pct"/>
          </w:tcPr>
          <w:p w14:paraId="3FE6C9D4" w14:textId="77777777" w:rsidR="00B529BD" w:rsidRPr="00E27FB7" w:rsidRDefault="00B529BD" w:rsidP="00C038E0">
            <w:pPr>
              <w:jc w:val="center"/>
            </w:pPr>
          </w:p>
        </w:tc>
      </w:tr>
      <w:tr w:rsidR="00B529BD" w:rsidRPr="00E27FB7" w14:paraId="6D828986" w14:textId="77777777" w:rsidTr="00C038E0">
        <w:trPr>
          <w:trHeight w:val="283"/>
        </w:trPr>
        <w:tc>
          <w:tcPr>
            <w:tcW w:w="338" w:type="pct"/>
          </w:tcPr>
          <w:p w14:paraId="204A5067" w14:textId="77777777" w:rsidR="00B529BD" w:rsidRPr="00E27FB7" w:rsidRDefault="00B529BD" w:rsidP="00C038E0">
            <w:pPr>
              <w:jc w:val="center"/>
            </w:pPr>
            <w:r w:rsidRPr="00E27FB7">
              <w:t>15.</w:t>
            </w:r>
          </w:p>
        </w:tc>
        <w:tc>
          <w:tcPr>
            <w:tcW w:w="130" w:type="pct"/>
            <w:vAlign w:val="bottom"/>
          </w:tcPr>
          <w:p w14:paraId="5DFB5283" w14:textId="77777777" w:rsidR="00B529BD" w:rsidRPr="00E27FB7" w:rsidRDefault="00B529BD" w:rsidP="00EA2800"/>
        </w:tc>
        <w:tc>
          <w:tcPr>
            <w:tcW w:w="3648" w:type="pct"/>
            <w:vAlign w:val="bottom"/>
          </w:tcPr>
          <w:p w14:paraId="0D99564B" w14:textId="77777777" w:rsidR="00B529BD" w:rsidRPr="00E27FB7" w:rsidRDefault="00B529BD" w:rsidP="00C038E0">
            <w:pPr>
              <w:jc w:val="both"/>
            </w:pPr>
            <w:r w:rsidRPr="00E27FB7">
              <w:t>Describe the objectives and benefits of the ISO 9000 series. Outline the steps involved in ISO 9000 registration.</w:t>
            </w:r>
          </w:p>
        </w:tc>
        <w:tc>
          <w:tcPr>
            <w:tcW w:w="337" w:type="pct"/>
          </w:tcPr>
          <w:p w14:paraId="4E902189" w14:textId="77777777" w:rsidR="00B529BD" w:rsidRPr="00E27FB7" w:rsidRDefault="00B529BD" w:rsidP="00C038E0">
            <w:pPr>
              <w:jc w:val="center"/>
            </w:pPr>
            <w:r w:rsidRPr="00E27FB7">
              <w:t>CO4</w:t>
            </w:r>
          </w:p>
        </w:tc>
        <w:tc>
          <w:tcPr>
            <w:tcW w:w="271" w:type="pct"/>
          </w:tcPr>
          <w:p w14:paraId="0A6357A5" w14:textId="77777777" w:rsidR="00B529BD" w:rsidRPr="00E27FB7" w:rsidRDefault="00B529BD" w:rsidP="00C038E0">
            <w:pPr>
              <w:jc w:val="center"/>
            </w:pPr>
            <w:r w:rsidRPr="00E27FB7">
              <w:t>U</w:t>
            </w:r>
          </w:p>
        </w:tc>
        <w:tc>
          <w:tcPr>
            <w:tcW w:w="276" w:type="pct"/>
          </w:tcPr>
          <w:p w14:paraId="20260460" w14:textId="77777777" w:rsidR="00B529BD" w:rsidRPr="00E27FB7" w:rsidRDefault="00B529BD" w:rsidP="00C038E0">
            <w:pPr>
              <w:jc w:val="center"/>
            </w:pPr>
            <w:r w:rsidRPr="00E27FB7">
              <w:t>20</w:t>
            </w:r>
          </w:p>
        </w:tc>
      </w:tr>
      <w:tr w:rsidR="00B529BD" w:rsidRPr="00E27FB7" w14:paraId="4AA9C1F2" w14:textId="77777777" w:rsidTr="00C038E0">
        <w:trPr>
          <w:trHeight w:val="283"/>
        </w:trPr>
        <w:tc>
          <w:tcPr>
            <w:tcW w:w="338" w:type="pct"/>
          </w:tcPr>
          <w:p w14:paraId="43E2D1CA" w14:textId="77777777" w:rsidR="00B529BD" w:rsidRPr="00E27FB7" w:rsidRDefault="00B529BD" w:rsidP="00C038E0">
            <w:pPr>
              <w:jc w:val="center"/>
            </w:pPr>
          </w:p>
        </w:tc>
        <w:tc>
          <w:tcPr>
            <w:tcW w:w="130" w:type="pct"/>
            <w:vAlign w:val="bottom"/>
          </w:tcPr>
          <w:p w14:paraId="6F9712D0" w14:textId="77777777" w:rsidR="00B529BD" w:rsidRPr="00E27FB7" w:rsidRDefault="00B529BD" w:rsidP="00EA2800"/>
        </w:tc>
        <w:tc>
          <w:tcPr>
            <w:tcW w:w="3648" w:type="pct"/>
            <w:vAlign w:val="bottom"/>
          </w:tcPr>
          <w:p w14:paraId="11B9AD00" w14:textId="77777777" w:rsidR="00B529BD" w:rsidRPr="00E27FB7" w:rsidRDefault="00B529BD" w:rsidP="00C038E0">
            <w:pPr>
              <w:jc w:val="both"/>
            </w:pPr>
          </w:p>
        </w:tc>
        <w:tc>
          <w:tcPr>
            <w:tcW w:w="337" w:type="pct"/>
          </w:tcPr>
          <w:p w14:paraId="1B2EA129" w14:textId="77777777" w:rsidR="00B529BD" w:rsidRPr="00E27FB7" w:rsidRDefault="00B529BD" w:rsidP="00C038E0">
            <w:pPr>
              <w:jc w:val="center"/>
            </w:pPr>
          </w:p>
        </w:tc>
        <w:tc>
          <w:tcPr>
            <w:tcW w:w="271" w:type="pct"/>
          </w:tcPr>
          <w:p w14:paraId="66E9524C" w14:textId="77777777" w:rsidR="00B529BD" w:rsidRPr="00E27FB7" w:rsidRDefault="00B529BD" w:rsidP="00C038E0">
            <w:pPr>
              <w:jc w:val="center"/>
            </w:pPr>
          </w:p>
        </w:tc>
        <w:tc>
          <w:tcPr>
            <w:tcW w:w="276" w:type="pct"/>
          </w:tcPr>
          <w:p w14:paraId="2007147D" w14:textId="77777777" w:rsidR="00B529BD" w:rsidRPr="00E27FB7" w:rsidRDefault="00B529BD" w:rsidP="00C038E0">
            <w:pPr>
              <w:jc w:val="center"/>
            </w:pPr>
          </w:p>
        </w:tc>
      </w:tr>
      <w:tr w:rsidR="00B529BD" w:rsidRPr="00E27FB7" w14:paraId="21205B50" w14:textId="77777777" w:rsidTr="00C038E0">
        <w:trPr>
          <w:trHeight w:val="283"/>
        </w:trPr>
        <w:tc>
          <w:tcPr>
            <w:tcW w:w="338" w:type="pct"/>
          </w:tcPr>
          <w:p w14:paraId="6D824624" w14:textId="77777777" w:rsidR="00B529BD" w:rsidRPr="00E27FB7" w:rsidRDefault="00B529BD" w:rsidP="00C038E0">
            <w:pPr>
              <w:jc w:val="center"/>
            </w:pPr>
            <w:r w:rsidRPr="00E27FB7">
              <w:t>16.</w:t>
            </w:r>
          </w:p>
        </w:tc>
        <w:tc>
          <w:tcPr>
            <w:tcW w:w="130" w:type="pct"/>
            <w:vAlign w:val="bottom"/>
          </w:tcPr>
          <w:p w14:paraId="39C9BC21" w14:textId="77777777" w:rsidR="00B529BD" w:rsidRPr="00E27FB7" w:rsidRDefault="00B529BD" w:rsidP="00EA2800"/>
        </w:tc>
        <w:tc>
          <w:tcPr>
            <w:tcW w:w="3648" w:type="pct"/>
            <w:vAlign w:val="bottom"/>
          </w:tcPr>
          <w:p w14:paraId="0B430AF1" w14:textId="77777777" w:rsidR="00B529BD" w:rsidRPr="00E27FB7" w:rsidRDefault="00B529BD" w:rsidP="00C038E0">
            <w:pPr>
              <w:jc w:val="both"/>
            </w:pPr>
            <w:r w:rsidRPr="00E27FB7">
              <w:t>Explain the functions of stores management and the importance of codification in inventory control.</w:t>
            </w:r>
          </w:p>
        </w:tc>
        <w:tc>
          <w:tcPr>
            <w:tcW w:w="337" w:type="pct"/>
          </w:tcPr>
          <w:p w14:paraId="260787EF" w14:textId="77777777" w:rsidR="00B529BD" w:rsidRPr="00E27FB7" w:rsidRDefault="00B529BD" w:rsidP="00C038E0">
            <w:pPr>
              <w:jc w:val="center"/>
            </w:pPr>
            <w:r w:rsidRPr="00E27FB7">
              <w:t>CO5</w:t>
            </w:r>
          </w:p>
        </w:tc>
        <w:tc>
          <w:tcPr>
            <w:tcW w:w="271" w:type="pct"/>
          </w:tcPr>
          <w:p w14:paraId="09F6A123" w14:textId="77777777" w:rsidR="00B529BD" w:rsidRPr="00E27FB7" w:rsidRDefault="00B529BD" w:rsidP="00C038E0">
            <w:pPr>
              <w:jc w:val="center"/>
            </w:pPr>
            <w:r w:rsidRPr="00E27FB7">
              <w:t>U</w:t>
            </w:r>
          </w:p>
        </w:tc>
        <w:tc>
          <w:tcPr>
            <w:tcW w:w="276" w:type="pct"/>
          </w:tcPr>
          <w:p w14:paraId="55906FDD" w14:textId="77777777" w:rsidR="00B529BD" w:rsidRPr="00E27FB7" w:rsidRDefault="00B529BD" w:rsidP="00C038E0">
            <w:pPr>
              <w:jc w:val="center"/>
            </w:pPr>
            <w:r w:rsidRPr="00E27FB7">
              <w:t>20</w:t>
            </w:r>
          </w:p>
        </w:tc>
      </w:tr>
      <w:tr w:rsidR="00B529BD" w:rsidRPr="00E27FB7" w14:paraId="149FF5F1" w14:textId="77777777" w:rsidTr="00C038E0">
        <w:trPr>
          <w:trHeight w:val="283"/>
        </w:trPr>
        <w:tc>
          <w:tcPr>
            <w:tcW w:w="338" w:type="pct"/>
            <w:vAlign w:val="bottom"/>
          </w:tcPr>
          <w:p w14:paraId="715BC05C" w14:textId="77777777" w:rsidR="00B529BD" w:rsidRPr="00E27FB7" w:rsidRDefault="00B529BD" w:rsidP="00EA2800"/>
        </w:tc>
        <w:tc>
          <w:tcPr>
            <w:tcW w:w="130" w:type="pct"/>
            <w:vAlign w:val="bottom"/>
          </w:tcPr>
          <w:p w14:paraId="67EF8161" w14:textId="77777777" w:rsidR="00B529BD" w:rsidRPr="00E27FB7" w:rsidRDefault="00B529BD" w:rsidP="00EA2800"/>
        </w:tc>
        <w:tc>
          <w:tcPr>
            <w:tcW w:w="3648" w:type="pct"/>
            <w:vAlign w:val="bottom"/>
          </w:tcPr>
          <w:p w14:paraId="6A435F18" w14:textId="77777777" w:rsidR="00B529BD" w:rsidRPr="00E27FB7" w:rsidRDefault="00B529BD" w:rsidP="00EA2800"/>
        </w:tc>
        <w:tc>
          <w:tcPr>
            <w:tcW w:w="337" w:type="pct"/>
            <w:vAlign w:val="bottom"/>
          </w:tcPr>
          <w:p w14:paraId="35A41B66" w14:textId="77777777" w:rsidR="00B529BD" w:rsidRPr="00E27FB7" w:rsidRDefault="00B529BD" w:rsidP="00EA2800">
            <w:pPr>
              <w:jc w:val="center"/>
            </w:pPr>
          </w:p>
        </w:tc>
        <w:tc>
          <w:tcPr>
            <w:tcW w:w="271" w:type="pct"/>
            <w:vAlign w:val="bottom"/>
          </w:tcPr>
          <w:p w14:paraId="73BBDF4F" w14:textId="77777777" w:rsidR="00B529BD" w:rsidRPr="00E27FB7" w:rsidRDefault="00B529BD" w:rsidP="00EA2800">
            <w:pPr>
              <w:jc w:val="center"/>
            </w:pPr>
          </w:p>
        </w:tc>
        <w:tc>
          <w:tcPr>
            <w:tcW w:w="276" w:type="pct"/>
            <w:vAlign w:val="bottom"/>
          </w:tcPr>
          <w:p w14:paraId="0972CFF1" w14:textId="77777777" w:rsidR="00B529BD" w:rsidRPr="00E27FB7" w:rsidRDefault="00B529BD" w:rsidP="00EA2800">
            <w:pPr>
              <w:jc w:val="center"/>
            </w:pPr>
          </w:p>
        </w:tc>
      </w:tr>
    </w:tbl>
    <w:p w14:paraId="57AAEA87" w14:textId="77777777" w:rsidR="00B529BD" w:rsidRPr="00E27FB7" w:rsidRDefault="00B529BD" w:rsidP="002E336A"/>
    <w:p w14:paraId="52F41DED" w14:textId="77777777" w:rsidR="00B529BD" w:rsidRPr="00E27FB7" w:rsidRDefault="00B529BD" w:rsidP="003828F2">
      <w:r w:rsidRPr="00E27FB7">
        <w:rPr>
          <w:b/>
          <w:bCs/>
        </w:rPr>
        <w:t>CO</w:t>
      </w:r>
      <w:r w:rsidRPr="00E27FB7">
        <w:t xml:space="preserve"> – COURSE OUTCOME</w:t>
      </w:r>
      <w:r w:rsidRPr="00E27FB7">
        <w:tab/>
        <w:t xml:space="preserve">        </w:t>
      </w:r>
      <w:r w:rsidRPr="00E27FB7">
        <w:rPr>
          <w:b/>
          <w:bCs/>
        </w:rPr>
        <w:t>BL</w:t>
      </w:r>
      <w:r w:rsidRPr="00E27FB7">
        <w:t xml:space="preserve"> – BLOOM’S LEVEL        </w:t>
      </w:r>
      <w:r w:rsidRPr="00E27FB7">
        <w:rPr>
          <w:b/>
          <w:bCs/>
        </w:rPr>
        <w:t>M</w:t>
      </w:r>
      <w:r w:rsidRPr="00E27FB7">
        <w:t xml:space="preserve"> – MARKS ALLOTTED</w:t>
      </w:r>
    </w:p>
    <w:p w14:paraId="7A2CE19D" w14:textId="77777777" w:rsidR="00B529BD" w:rsidRPr="00E27FB7" w:rsidRDefault="00B529BD" w:rsidP="002E336A"/>
    <w:tbl>
      <w:tblPr>
        <w:tblStyle w:val="TableGrid"/>
        <w:tblW w:w="10490" w:type="dxa"/>
        <w:tblInd w:w="-714" w:type="dxa"/>
        <w:tblLook w:val="04A0" w:firstRow="1" w:lastRow="0" w:firstColumn="1" w:lastColumn="0" w:noHBand="0" w:noVBand="1"/>
      </w:tblPr>
      <w:tblGrid>
        <w:gridCol w:w="709"/>
        <w:gridCol w:w="9781"/>
      </w:tblGrid>
      <w:tr w:rsidR="00B529BD" w:rsidRPr="00E27FB7" w14:paraId="7B21DFC2" w14:textId="77777777" w:rsidTr="00EE3CD8">
        <w:tc>
          <w:tcPr>
            <w:tcW w:w="709" w:type="dxa"/>
          </w:tcPr>
          <w:p w14:paraId="26D8400B" w14:textId="77777777" w:rsidR="00B529BD" w:rsidRPr="00E27FB7" w:rsidRDefault="00B529BD" w:rsidP="00C038E0"/>
        </w:tc>
        <w:tc>
          <w:tcPr>
            <w:tcW w:w="9781" w:type="dxa"/>
          </w:tcPr>
          <w:p w14:paraId="511DB126" w14:textId="77777777" w:rsidR="00B529BD" w:rsidRPr="00E27FB7" w:rsidRDefault="00B529BD" w:rsidP="00C038E0">
            <w:pPr>
              <w:jc w:val="center"/>
              <w:rPr>
                <w:b/>
              </w:rPr>
            </w:pPr>
            <w:r w:rsidRPr="00E27FB7">
              <w:rPr>
                <w:b/>
              </w:rPr>
              <w:t>COURSE OUTCOMES</w:t>
            </w:r>
          </w:p>
        </w:tc>
      </w:tr>
      <w:tr w:rsidR="00B529BD" w:rsidRPr="00E27FB7" w14:paraId="346B01F5" w14:textId="77777777" w:rsidTr="00EE3CD8">
        <w:tc>
          <w:tcPr>
            <w:tcW w:w="709" w:type="dxa"/>
          </w:tcPr>
          <w:p w14:paraId="5D921753" w14:textId="77777777" w:rsidR="00B529BD" w:rsidRPr="00E27FB7" w:rsidRDefault="00B529BD" w:rsidP="00C038E0">
            <w:pPr>
              <w:rPr>
                <w:b/>
                <w:bCs/>
              </w:rPr>
            </w:pPr>
            <w:r w:rsidRPr="00E27FB7">
              <w:rPr>
                <w:b/>
                <w:bCs/>
              </w:rPr>
              <w:t>CO1</w:t>
            </w:r>
          </w:p>
        </w:tc>
        <w:tc>
          <w:tcPr>
            <w:tcW w:w="9781" w:type="dxa"/>
            <w:vAlign w:val="center"/>
          </w:tcPr>
          <w:p w14:paraId="4895C31D" w14:textId="77777777" w:rsidR="00B529BD" w:rsidRPr="00E27FB7" w:rsidRDefault="00B529BD" w:rsidP="00C038E0">
            <w:r w:rsidRPr="00E27FB7">
              <w:t>To remember materials and machine handling in a manufacturing set up.</w:t>
            </w:r>
          </w:p>
        </w:tc>
      </w:tr>
      <w:tr w:rsidR="00B529BD" w:rsidRPr="00E27FB7" w14:paraId="6F346666" w14:textId="77777777" w:rsidTr="00EE3CD8">
        <w:tc>
          <w:tcPr>
            <w:tcW w:w="709" w:type="dxa"/>
          </w:tcPr>
          <w:p w14:paraId="0836E65B" w14:textId="77777777" w:rsidR="00B529BD" w:rsidRPr="00E27FB7" w:rsidRDefault="00B529BD" w:rsidP="00C038E0">
            <w:pPr>
              <w:rPr>
                <w:b/>
                <w:bCs/>
              </w:rPr>
            </w:pPr>
            <w:r w:rsidRPr="00E27FB7">
              <w:rPr>
                <w:b/>
                <w:bCs/>
              </w:rPr>
              <w:t>CO2</w:t>
            </w:r>
          </w:p>
        </w:tc>
        <w:tc>
          <w:tcPr>
            <w:tcW w:w="9781" w:type="dxa"/>
            <w:vAlign w:val="center"/>
          </w:tcPr>
          <w:p w14:paraId="3D2FD613" w14:textId="77777777" w:rsidR="00B529BD" w:rsidRPr="00E27FB7" w:rsidRDefault="00B529BD" w:rsidP="00C038E0">
            <w:pPr>
              <w:pStyle w:val="Default"/>
            </w:pPr>
            <w:r w:rsidRPr="00E27FB7">
              <w:t xml:space="preserve">To understand the theories and models of plant location and layout </w:t>
            </w:r>
          </w:p>
        </w:tc>
      </w:tr>
      <w:tr w:rsidR="00B529BD" w:rsidRPr="00E27FB7" w14:paraId="07BEA355" w14:textId="77777777" w:rsidTr="00EE3CD8">
        <w:tc>
          <w:tcPr>
            <w:tcW w:w="709" w:type="dxa"/>
          </w:tcPr>
          <w:p w14:paraId="48494C8B" w14:textId="77777777" w:rsidR="00B529BD" w:rsidRPr="00E27FB7" w:rsidRDefault="00B529BD" w:rsidP="00C038E0">
            <w:pPr>
              <w:rPr>
                <w:b/>
                <w:bCs/>
              </w:rPr>
            </w:pPr>
            <w:r w:rsidRPr="00E27FB7">
              <w:rPr>
                <w:b/>
                <w:bCs/>
              </w:rPr>
              <w:t>CO3</w:t>
            </w:r>
          </w:p>
        </w:tc>
        <w:tc>
          <w:tcPr>
            <w:tcW w:w="9781" w:type="dxa"/>
            <w:vAlign w:val="center"/>
          </w:tcPr>
          <w:p w14:paraId="3F0A4324" w14:textId="77777777" w:rsidR="00B529BD" w:rsidRPr="00E27FB7" w:rsidRDefault="00B529BD" w:rsidP="00C038E0">
            <w:r w:rsidRPr="00E27FB7">
              <w:t>To apply the basics of production and operations in management</w:t>
            </w:r>
          </w:p>
        </w:tc>
      </w:tr>
      <w:tr w:rsidR="00B529BD" w:rsidRPr="00E27FB7" w14:paraId="4512D57C" w14:textId="77777777" w:rsidTr="00EE3CD8">
        <w:tc>
          <w:tcPr>
            <w:tcW w:w="709" w:type="dxa"/>
          </w:tcPr>
          <w:p w14:paraId="378CB2E5" w14:textId="77777777" w:rsidR="00B529BD" w:rsidRPr="00E27FB7" w:rsidRDefault="00B529BD" w:rsidP="00C038E0">
            <w:pPr>
              <w:rPr>
                <w:b/>
                <w:bCs/>
              </w:rPr>
            </w:pPr>
            <w:r w:rsidRPr="00E27FB7">
              <w:rPr>
                <w:b/>
                <w:bCs/>
              </w:rPr>
              <w:t>CO4</w:t>
            </w:r>
          </w:p>
        </w:tc>
        <w:tc>
          <w:tcPr>
            <w:tcW w:w="9781" w:type="dxa"/>
            <w:vAlign w:val="center"/>
          </w:tcPr>
          <w:p w14:paraId="2BB7CBD1" w14:textId="77777777" w:rsidR="00B529BD" w:rsidRPr="00E27FB7" w:rsidRDefault="00B529BD" w:rsidP="00C038E0">
            <w:pPr>
              <w:pStyle w:val="Default"/>
            </w:pPr>
            <w:r w:rsidRPr="00E27FB7">
              <w:t>To analysis the production processes and production planning, control and identify how a production line can be run efficiently</w:t>
            </w:r>
          </w:p>
        </w:tc>
      </w:tr>
      <w:tr w:rsidR="00B529BD" w:rsidRPr="00E27FB7" w14:paraId="7DD7F7EA" w14:textId="77777777" w:rsidTr="00EE3CD8">
        <w:tc>
          <w:tcPr>
            <w:tcW w:w="709" w:type="dxa"/>
          </w:tcPr>
          <w:p w14:paraId="7E94D79A" w14:textId="77777777" w:rsidR="00B529BD" w:rsidRPr="00E27FB7" w:rsidRDefault="00B529BD" w:rsidP="00C038E0">
            <w:pPr>
              <w:rPr>
                <w:b/>
                <w:bCs/>
              </w:rPr>
            </w:pPr>
            <w:r w:rsidRPr="00E27FB7">
              <w:rPr>
                <w:b/>
                <w:bCs/>
              </w:rPr>
              <w:t>CO5</w:t>
            </w:r>
          </w:p>
        </w:tc>
        <w:tc>
          <w:tcPr>
            <w:tcW w:w="9781" w:type="dxa"/>
            <w:vAlign w:val="center"/>
          </w:tcPr>
          <w:p w14:paraId="2F201BD1" w14:textId="77777777" w:rsidR="00B529BD" w:rsidRPr="00E27FB7" w:rsidRDefault="00B529BD" w:rsidP="00C038E0">
            <w:pPr>
              <w:pStyle w:val="Default"/>
            </w:pPr>
            <w:r w:rsidRPr="00E27FB7">
              <w:t>To evaluate discuss about the quality control, total quality management, and ISO</w:t>
            </w:r>
          </w:p>
        </w:tc>
      </w:tr>
      <w:tr w:rsidR="00B529BD" w:rsidRPr="00E27FB7" w14:paraId="698659B9" w14:textId="77777777" w:rsidTr="00EE3CD8">
        <w:tc>
          <w:tcPr>
            <w:tcW w:w="709" w:type="dxa"/>
          </w:tcPr>
          <w:p w14:paraId="614EC7CA" w14:textId="77777777" w:rsidR="00B529BD" w:rsidRPr="00E27FB7" w:rsidRDefault="00B529BD" w:rsidP="00C038E0">
            <w:pPr>
              <w:rPr>
                <w:b/>
                <w:bCs/>
              </w:rPr>
            </w:pPr>
            <w:r w:rsidRPr="00E27FB7">
              <w:rPr>
                <w:b/>
                <w:bCs/>
              </w:rPr>
              <w:t>CO6</w:t>
            </w:r>
          </w:p>
        </w:tc>
        <w:tc>
          <w:tcPr>
            <w:tcW w:w="9781" w:type="dxa"/>
            <w:vAlign w:val="bottom"/>
          </w:tcPr>
          <w:p w14:paraId="26536CEC" w14:textId="77777777" w:rsidR="00B529BD" w:rsidRPr="00E27FB7" w:rsidRDefault="00B529BD" w:rsidP="00C038E0">
            <w:pPr>
              <w:pStyle w:val="Default"/>
            </w:pPr>
            <w:r w:rsidRPr="00E27FB7">
              <w:t>To create the importance and relevance of inventory and apply various techniques of material planning and control</w:t>
            </w:r>
          </w:p>
        </w:tc>
      </w:tr>
    </w:tbl>
    <w:p w14:paraId="622CECB1" w14:textId="77777777" w:rsidR="00B529BD" w:rsidRPr="00E27FB7" w:rsidRDefault="00B529B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529BD" w:rsidRPr="00E27FB7" w14:paraId="24693F85" w14:textId="77777777" w:rsidTr="003828F2">
        <w:trPr>
          <w:jc w:val="center"/>
        </w:trPr>
        <w:tc>
          <w:tcPr>
            <w:tcW w:w="6385" w:type="dxa"/>
            <w:gridSpan w:val="8"/>
          </w:tcPr>
          <w:p w14:paraId="70811E03" w14:textId="77777777" w:rsidR="00B529BD" w:rsidRPr="00E27FB7" w:rsidRDefault="00B529BD" w:rsidP="00C038E0">
            <w:pPr>
              <w:jc w:val="center"/>
              <w:rPr>
                <w:b/>
              </w:rPr>
            </w:pPr>
            <w:r w:rsidRPr="00E27FB7">
              <w:rPr>
                <w:b/>
              </w:rPr>
              <w:t>Assessment Pattern as per Bloom’s Level</w:t>
            </w:r>
          </w:p>
        </w:tc>
      </w:tr>
      <w:tr w:rsidR="00B529BD" w:rsidRPr="00E27FB7" w14:paraId="7079C799" w14:textId="77777777" w:rsidTr="003828F2">
        <w:trPr>
          <w:jc w:val="center"/>
        </w:trPr>
        <w:tc>
          <w:tcPr>
            <w:tcW w:w="1140" w:type="dxa"/>
          </w:tcPr>
          <w:p w14:paraId="74B6907A" w14:textId="77777777" w:rsidR="00B529BD" w:rsidRPr="00E27FB7" w:rsidRDefault="00B529BD" w:rsidP="00C038E0">
            <w:pPr>
              <w:jc w:val="center"/>
              <w:rPr>
                <w:b/>
                <w:bCs/>
              </w:rPr>
            </w:pPr>
            <w:r w:rsidRPr="00E27FB7">
              <w:rPr>
                <w:b/>
                <w:bCs/>
              </w:rPr>
              <w:t>CO / BL</w:t>
            </w:r>
          </w:p>
        </w:tc>
        <w:tc>
          <w:tcPr>
            <w:tcW w:w="709" w:type="dxa"/>
          </w:tcPr>
          <w:p w14:paraId="1AD19D3F" w14:textId="77777777" w:rsidR="00B529BD" w:rsidRPr="00E27FB7" w:rsidRDefault="00B529BD" w:rsidP="00C038E0">
            <w:pPr>
              <w:jc w:val="center"/>
              <w:rPr>
                <w:b/>
              </w:rPr>
            </w:pPr>
            <w:r w:rsidRPr="00E27FB7">
              <w:rPr>
                <w:b/>
              </w:rPr>
              <w:t>R</w:t>
            </w:r>
          </w:p>
        </w:tc>
        <w:tc>
          <w:tcPr>
            <w:tcW w:w="708" w:type="dxa"/>
          </w:tcPr>
          <w:p w14:paraId="768A365A" w14:textId="77777777" w:rsidR="00B529BD" w:rsidRPr="00E27FB7" w:rsidRDefault="00B529BD" w:rsidP="00C038E0">
            <w:pPr>
              <w:jc w:val="center"/>
              <w:rPr>
                <w:b/>
              </w:rPr>
            </w:pPr>
            <w:r w:rsidRPr="00E27FB7">
              <w:rPr>
                <w:b/>
              </w:rPr>
              <w:t>U</w:t>
            </w:r>
          </w:p>
        </w:tc>
        <w:tc>
          <w:tcPr>
            <w:tcW w:w="709" w:type="dxa"/>
          </w:tcPr>
          <w:p w14:paraId="2F540AF0" w14:textId="77777777" w:rsidR="00B529BD" w:rsidRPr="00E27FB7" w:rsidRDefault="00B529BD" w:rsidP="00C038E0">
            <w:pPr>
              <w:jc w:val="center"/>
              <w:rPr>
                <w:b/>
              </w:rPr>
            </w:pPr>
            <w:r w:rsidRPr="00E27FB7">
              <w:rPr>
                <w:b/>
              </w:rPr>
              <w:t>A</w:t>
            </w:r>
          </w:p>
        </w:tc>
        <w:tc>
          <w:tcPr>
            <w:tcW w:w="709" w:type="dxa"/>
          </w:tcPr>
          <w:p w14:paraId="463476EC" w14:textId="77777777" w:rsidR="00B529BD" w:rsidRPr="00E27FB7" w:rsidRDefault="00B529BD" w:rsidP="00C038E0">
            <w:pPr>
              <w:jc w:val="center"/>
              <w:rPr>
                <w:b/>
              </w:rPr>
            </w:pPr>
            <w:r w:rsidRPr="00E27FB7">
              <w:rPr>
                <w:b/>
              </w:rPr>
              <w:t>An</w:t>
            </w:r>
          </w:p>
        </w:tc>
        <w:tc>
          <w:tcPr>
            <w:tcW w:w="709" w:type="dxa"/>
          </w:tcPr>
          <w:p w14:paraId="65C31E7D" w14:textId="77777777" w:rsidR="00B529BD" w:rsidRPr="00E27FB7" w:rsidRDefault="00B529BD" w:rsidP="00C038E0">
            <w:pPr>
              <w:jc w:val="center"/>
              <w:rPr>
                <w:b/>
              </w:rPr>
            </w:pPr>
            <w:r w:rsidRPr="00E27FB7">
              <w:rPr>
                <w:b/>
              </w:rPr>
              <w:t>E</w:t>
            </w:r>
          </w:p>
        </w:tc>
        <w:tc>
          <w:tcPr>
            <w:tcW w:w="708" w:type="dxa"/>
          </w:tcPr>
          <w:p w14:paraId="09758AB0" w14:textId="77777777" w:rsidR="00B529BD" w:rsidRPr="00E27FB7" w:rsidRDefault="00B529BD" w:rsidP="00C038E0">
            <w:pPr>
              <w:jc w:val="center"/>
              <w:rPr>
                <w:b/>
              </w:rPr>
            </w:pPr>
            <w:r w:rsidRPr="00E27FB7">
              <w:rPr>
                <w:b/>
              </w:rPr>
              <w:t>C</w:t>
            </w:r>
          </w:p>
        </w:tc>
        <w:tc>
          <w:tcPr>
            <w:tcW w:w="993" w:type="dxa"/>
          </w:tcPr>
          <w:p w14:paraId="7D563D47" w14:textId="77777777" w:rsidR="00B529BD" w:rsidRPr="00E27FB7" w:rsidRDefault="00B529BD" w:rsidP="00C038E0">
            <w:pPr>
              <w:jc w:val="center"/>
              <w:rPr>
                <w:b/>
              </w:rPr>
            </w:pPr>
            <w:r w:rsidRPr="00E27FB7">
              <w:rPr>
                <w:b/>
              </w:rPr>
              <w:t>Total</w:t>
            </w:r>
          </w:p>
        </w:tc>
      </w:tr>
      <w:tr w:rsidR="00B529BD" w:rsidRPr="00E27FB7" w14:paraId="1EEB6B7E" w14:textId="77777777" w:rsidTr="003828F2">
        <w:trPr>
          <w:jc w:val="center"/>
        </w:trPr>
        <w:tc>
          <w:tcPr>
            <w:tcW w:w="1140" w:type="dxa"/>
          </w:tcPr>
          <w:p w14:paraId="0AEB2DB3" w14:textId="77777777" w:rsidR="00B529BD" w:rsidRPr="00E27FB7" w:rsidRDefault="00B529BD" w:rsidP="00C038E0">
            <w:pPr>
              <w:jc w:val="center"/>
            </w:pPr>
            <w:r w:rsidRPr="00E27FB7">
              <w:t>CO1</w:t>
            </w:r>
          </w:p>
        </w:tc>
        <w:tc>
          <w:tcPr>
            <w:tcW w:w="709" w:type="dxa"/>
          </w:tcPr>
          <w:p w14:paraId="7B44DBE7" w14:textId="77777777" w:rsidR="00B529BD" w:rsidRPr="00E27FB7" w:rsidRDefault="00B529BD" w:rsidP="00C038E0">
            <w:pPr>
              <w:jc w:val="center"/>
            </w:pPr>
            <w:r w:rsidRPr="00E27FB7">
              <w:t>22</w:t>
            </w:r>
          </w:p>
        </w:tc>
        <w:tc>
          <w:tcPr>
            <w:tcW w:w="708" w:type="dxa"/>
          </w:tcPr>
          <w:p w14:paraId="1BB52FBF" w14:textId="77777777" w:rsidR="00B529BD" w:rsidRPr="00E27FB7" w:rsidRDefault="00B529BD" w:rsidP="00C038E0">
            <w:pPr>
              <w:jc w:val="center"/>
            </w:pPr>
          </w:p>
        </w:tc>
        <w:tc>
          <w:tcPr>
            <w:tcW w:w="709" w:type="dxa"/>
          </w:tcPr>
          <w:p w14:paraId="10F56B8F" w14:textId="77777777" w:rsidR="00B529BD" w:rsidRPr="00E27FB7" w:rsidRDefault="00B529BD" w:rsidP="00C038E0">
            <w:pPr>
              <w:jc w:val="center"/>
            </w:pPr>
          </w:p>
        </w:tc>
        <w:tc>
          <w:tcPr>
            <w:tcW w:w="709" w:type="dxa"/>
          </w:tcPr>
          <w:p w14:paraId="322C1721" w14:textId="77777777" w:rsidR="00B529BD" w:rsidRPr="00E27FB7" w:rsidRDefault="00B529BD" w:rsidP="00C038E0">
            <w:pPr>
              <w:jc w:val="center"/>
            </w:pPr>
            <w:r w:rsidRPr="00E27FB7">
              <w:t>10</w:t>
            </w:r>
          </w:p>
        </w:tc>
        <w:tc>
          <w:tcPr>
            <w:tcW w:w="709" w:type="dxa"/>
          </w:tcPr>
          <w:p w14:paraId="60802015" w14:textId="77777777" w:rsidR="00B529BD" w:rsidRPr="00E27FB7" w:rsidRDefault="00B529BD" w:rsidP="00C038E0">
            <w:pPr>
              <w:jc w:val="center"/>
            </w:pPr>
          </w:p>
        </w:tc>
        <w:tc>
          <w:tcPr>
            <w:tcW w:w="708" w:type="dxa"/>
          </w:tcPr>
          <w:p w14:paraId="2E5BB054" w14:textId="77777777" w:rsidR="00B529BD" w:rsidRPr="00E27FB7" w:rsidRDefault="00B529BD" w:rsidP="00C038E0">
            <w:pPr>
              <w:jc w:val="center"/>
            </w:pPr>
          </w:p>
        </w:tc>
        <w:tc>
          <w:tcPr>
            <w:tcW w:w="993" w:type="dxa"/>
          </w:tcPr>
          <w:p w14:paraId="0E88532C" w14:textId="77777777" w:rsidR="00B529BD" w:rsidRPr="00E27FB7" w:rsidRDefault="00B529BD" w:rsidP="00C038E0">
            <w:pPr>
              <w:jc w:val="center"/>
            </w:pPr>
            <w:r w:rsidRPr="00E27FB7">
              <w:t>32</w:t>
            </w:r>
          </w:p>
        </w:tc>
      </w:tr>
      <w:tr w:rsidR="00B529BD" w:rsidRPr="00E27FB7" w14:paraId="15C40015" w14:textId="77777777" w:rsidTr="003828F2">
        <w:trPr>
          <w:jc w:val="center"/>
        </w:trPr>
        <w:tc>
          <w:tcPr>
            <w:tcW w:w="1140" w:type="dxa"/>
          </w:tcPr>
          <w:p w14:paraId="48879691" w14:textId="77777777" w:rsidR="00B529BD" w:rsidRPr="00E27FB7" w:rsidRDefault="00B529BD" w:rsidP="00C038E0">
            <w:pPr>
              <w:jc w:val="center"/>
            </w:pPr>
            <w:r w:rsidRPr="00E27FB7">
              <w:t>CO2</w:t>
            </w:r>
          </w:p>
        </w:tc>
        <w:tc>
          <w:tcPr>
            <w:tcW w:w="709" w:type="dxa"/>
          </w:tcPr>
          <w:p w14:paraId="14A811B2" w14:textId="77777777" w:rsidR="00B529BD" w:rsidRPr="00E27FB7" w:rsidRDefault="00B529BD" w:rsidP="00C038E0">
            <w:pPr>
              <w:jc w:val="center"/>
            </w:pPr>
            <w:r w:rsidRPr="00E27FB7">
              <w:t>2</w:t>
            </w:r>
          </w:p>
        </w:tc>
        <w:tc>
          <w:tcPr>
            <w:tcW w:w="708" w:type="dxa"/>
          </w:tcPr>
          <w:p w14:paraId="0EBB850D" w14:textId="77777777" w:rsidR="00B529BD" w:rsidRPr="00E27FB7" w:rsidRDefault="00B529BD" w:rsidP="00C038E0">
            <w:pPr>
              <w:jc w:val="center"/>
            </w:pPr>
            <w:r w:rsidRPr="00E27FB7">
              <w:t>30</w:t>
            </w:r>
          </w:p>
        </w:tc>
        <w:tc>
          <w:tcPr>
            <w:tcW w:w="709" w:type="dxa"/>
          </w:tcPr>
          <w:p w14:paraId="4AEBFDB8" w14:textId="77777777" w:rsidR="00B529BD" w:rsidRPr="00E27FB7" w:rsidRDefault="00B529BD" w:rsidP="00C038E0">
            <w:pPr>
              <w:jc w:val="center"/>
            </w:pPr>
          </w:p>
        </w:tc>
        <w:tc>
          <w:tcPr>
            <w:tcW w:w="709" w:type="dxa"/>
          </w:tcPr>
          <w:p w14:paraId="5A7145F2" w14:textId="77777777" w:rsidR="00B529BD" w:rsidRPr="00E27FB7" w:rsidRDefault="00B529BD" w:rsidP="00C038E0">
            <w:pPr>
              <w:jc w:val="center"/>
            </w:pPr>
          </w:p>
        </w:tc>
        <w:tc>
          <w:tcPr>
            <w:tcW w:w="709" w:type="dxa"/>
          </w:tcPr>
          <w:p w14:paraId="46954768" w14:textId="77777777" w:rsidR="00B529BD" w:rsidRPr="00E27FB7" w:rsidRDefault="00B529BD" w:rsidP="00C038E0">
            <w:pPr>
              <w:jc w:val="center"/>
            </w:pPr>
          </w:p>
        </w:tc>
        <w:tc>
          <w:tcPr>
            <w:tcW w:w="708" w:type="dxa"/>
          </w:tcPr>
          <w:p w14:paraId="67E1293C" w14:textId="77777777" w:rsidR="00B529BD" w:rsidRPr="00E27FB7" w:rsidRDefault="00B529BD" w:rsidP="00C038E0">
            <w:pPr>
              <w:jc w:val="center"/>
            </w:pPr>
          </w:p>
        </w:tc>
        <w:tc>
          <w:tcPr>
            <w:tcW w:w="993" w:type="dxa"/>
          </w:tcPr>
          <w:p w14:paraId="43F7D570" w14:textId="77777777" w:rsidR="00B529BD" w:rsidRPr="00E27FB7" w:rsidRDefault="00B529BD" w:rsidP="00C038E0">
            <w:pPr>
              <w:jc w:val="center"/>
            </w:pPr>
            <w:r w:rsidRPr="00E27FB7">
              <w:t>32</w:t>
            </w:r>
          </w:p>
        </w:tc>
      </w:tr>
      <w:tr w:rsidR="00B529BD" w:rsidRPr="00E27FB7" w14:paraId="1A7A77BA" w14:textId="77777777" w:rsidTr="003828F2">
        <w:trPr>
          <w:jc w:val="center"/>
        </w:trPr>
        <w:tc>
          <w:tcPr>
            <w:tcW w:w="1140" w:type="dxa"/>
          </w:tcPr>
          <w:p w14:paraId="1B43E9AB" w14:textId="77777777" w:rsidR="00B529BD" w:rsidRPr="00E27FB7" w:rsidRDefault="00B529BD" w:rsidP="00C038E0">
            <w:pPr>
              <w:jc w:val="center"/>
            </w:pPr>
            <w:r w:rsidRPr="00E27FB7">
              <w:t>CO3</w:t>
            </w:r>
          </w:p>
        </w:tc>
        <w:tc>
          <w:tcPr>
            <w:tcW w:w="709" w:type="dxa"/>
          </w:tcPr>
          <w:p w14:paraId="1767F5E7" w14:textId="77777777" w:rsidR="00B529BD" w:rsidRPr="00E27FB7" w:rsidRDefault="00B529BD" w:rsidP="00C038E0">
            <w:pPr>
              <w:jc w:val="center"/>
            </w:pPr>
          </w:p>
        </w:tc>
        <w:tc>
          <w:tcPr>
            <w:tcW w:w="708" w:type="dxa"/>
          </w:tcPr>
          <w:p w14:paraId="0A515BEA" w14:textId="77777777" w:rsidR="00B529BD" w:rsidRPr="00E27FB7" w:rsidRDefault="00B529BD" w:rsidP="00C038E0">
            <w:pPr>
              <w:jc w:val="center"/>
            </w:pPr>
            <w:r w:rsidRPr="00E27FB7">
              <w:t>30</w:t>
            </w:r>
          </w:p>
        </w:tc>
        <w:tc>
          <w:tcPr>
            <w:tcW w:w="709" w:type="dxa"/>
          </w:tcPr>
          <w:p w14:paraId="6E3FCDF0" w14:textId="77777777" w:rsidR="00B529BD" w:rsidRPr="00E27FB7" w:rsidRDefault="00B529BD" w:rsidP="00C038E0">
            <w:pPr>
              <w:jc w:val="center"/>
            </w:pPr>
          </w:p>
        </w:tc>
        <w:tc>
          <w:tcPr>
            <w:tcW w:w="709" w:type="dxa"/>
          </w:tcPr>
          <w:p w14:paraId="20CC574B" w14:textId="77777777" w:rsidR="00B529BD" w:rsidRPr="00E27FB7" w:rsidRDefault="00B529BD" w:rsidP="00C038E0">
            <w:pPr>
              <w:jc w:val="center"/>
            </w:pPr>
            <w:r w:rsidRPr="00E27FB7">
              <w:t>2</w:t>
            </w:r>
          </w:p>
        </w:tc>
        <w:tc>
          <w:tcPr>
            <w:tcW w:w="709" w:type="dxa"/>
          </w:tcPr>
          <w:p w14:paraId="5A3D8953" w14:textId="77777777" w:rsidR="00B529BD" w:rsidRPr="00E27FB7" w:rsidRDefault="00B529BD" w:rsidP="00C038E0">
            <w:pPr>
              <w:jc w:val="center"/>
            </w:pPr>
          </w:p>
        </w:tc>
        <w:tc>
          <w:tcPr>
            <w:tcW w:w="708" w:type="dxa"/>
          </w:tcPr>
          <w:p w14:paraId="05CA0E05" w14:textId="77777777" w:rsidR="00B529BD" w:rsidRPr="00E27FB7" w:rsidRDefault="00B529BD" w:rsidP="00C038E0">
            <w:pPr>
              <w:jc w:val="center"/>
            </w:pPr>
          </w:p>
        </w:tc>
        <w:tc>
          <w:tcPr>
            <w:tcW w:w="993" w:type="dxa"/>
          </w:tcPr>
          <w:p w14:paraId="338899A1" w14:textId="77777777" w:rsidR="00B529BD" w:rsidRPr="00E27FB7" w:rsidRDefault="00B529BD" w:rsidP="00C038E0">
            <w:pPr>
              <w:jc w:val="center"/>
            </w:pPr>
            <w:r w:rsidRPr="00E27FB7">
              <w:t>32</w:t>
            </w:r>
          </w:p>
        </w:tc>
      </w:tr>
      <w:tr w:rsidR="00B529BD" w:rsidRPr="00E27FB7" w14:paraId="659DD9D7" w14:textId="77777777" w:rsidTr="003828F2">
        <w:trPr>
          <w:jc w:val="center"/>
        </w:trPr>
        <w:tc>
          <w:tcPr>
            <w:tcW w:w="1140" w:type="dxa"/>
          </w:tcPr>
          <w:p w14:paraId="674FE3EC" w14:textId="77777777" w:rsidR="00B529BD" w:rsidRPr="00E27FB7" w:rsidRDefault="00B529BD" w:rsidP="00C038E0">
            <w:pPr>
              <w:jc w:val="center"/>
            </w:pPr>
            <w:r w:rsidRPr="00E27FB7">
              <w:t>CO4</w:t>
            </w:r>
          </w:p>
        </w:tc>
        <w:tc>
          <w:tcPr>
            <w:tcW w:w="709" w:type="dxa"/>
          </w:tcPr>
          <w:p w14:paraId="7EE7CE44" w14:textId="77777777" w:rsidR="00B529BD" w:rsidRPr="00E27FB7" w:rsidRDefault="00B529BD" w:rsidP="00C038E0">
            <w:pPr>
              <w:jc w:val="center"/>
            </w:pPr>
            <w:r w:rsidRPr="00E27FB7">
              <w:t>2</w:t>
            </w:r>
          </w:p>
        </w:tc>
        <w:tc>
          <w:tcPr>
            <w:tcW w:w="708" w:type="dxa"/>
          </w:tcPr>
          <w:p w14:paraId="1DE0F85F" w14:textId="77777777" w:rsidR="00B529BD" w:rsidRPr="00E27FB7" w:rsidRDefault="00B529BD" w:rsidP="00C038E0">
            <w:pPr>
              <w:jc w:val="center"/>
            </w:pPr>
            <w:r w:rsidRPr="00E27FB7">
              <w:t>30</w:t>
            </w:r>
          </w:p>
        </w:tc>
        <w:tc>
          <w:tcPr>
            <w:tcW w:w="709" w:type="dxa"/>
          </w:tcPr>
          <w:p w14:paraId="5AA51D1E" w14:textId="77777777" w:rsidR="00B529BD" w:rsidRPr="00E27FB7" w:rsidRDefault="00B529BD" w:rsidP="00C038E0">
            <w:pPr>
              <w:jc w:val="center"/>
            </w:pPr>
          </w:p>
        </w:tc>
        <w:tc>
          <w:tcPr>
            <w:tcW w:w="709" w:type="dxa"/>
          </w:tcPr>
          <w:p w14:paraId="0B5AE21E" w14:textId="77777777" w:rsidR="00B529BD" w:rsidRPr="00E27FB7" w:rsidRDefault="00B529BD" w:rsidP="00C038E0">
            <w:pPr>
              <w:jc w:val="center"/>
            </w:pPr>
          </w:p>
        </w:tc>
        <w:tc>
          <w:tcPr>
            <w:tcW w:w="709" w:type="dxa"/>
          </w:tcPr>
          <w:p w14:paraId="38A140B0" w14:textId="77777777" w:rsidR="00B529BD" w:rsidRPr="00E27FB7" w:rsidRDefault="00B529BD" w:rsidP="00C038E0">
            <w:pPr>
              <w:jc w:val="center"/>
            </w:pPr>
          </w:p>
        </w:tc>
        <w:tc>
          <w:tcPr>
            <w:tcW w:w="708" w:type="dxa"/>
          </w:tcPr>
          <w:p w14:paraId="1D3B64B9" w14:textId="77777777" w:rsidR="00B529BD" w:rsidRPr="00E27FB7" w:rsidRDefault="00B529BD" w:rsidP="00C038E0">
            <w:pPr>
              <w:jc w:val="center"/>
            </w:pPr>
          </w:p>
        </w:tc>
        <w:tc>
          <w:tcPr>
            <w:tcW w:w="993" w:type="dxa"/>
          </w:tcPr>
          <w:p w14:paraId="0A93DD4F" w14:textId="77777777" w:rsidR="00B529BD" w:rsidRPr="00E27FB7" w:rsidRDefault="00B529BD" w:rsidP="00C038E0">
            <w:pPr>
              <w:jc w:val="center"/>
            </w:pPr>
            <w:r w:rsidRPr="00E27FB7">
              <w:t>32</w:t>
            </w:r>
          </w:p>
        </w:tc>
      </w:tr>
      <w:tr w:rsidR="00B529BD" w:rsidRPr="00E27FB7" w14:paraId="76156F01" w14:textId="77777777" w:rsidTr="003828F2">
        <w:trPr>
          <w:jc w:val="center"/>
        </w:trPr>
        <w:tc>
          <w:tcPr>
            <w:tcW w:w="1140" w:type="dxa"/>
          </w:tcPr>
          <w:p w14:paraId="73BB0B82" w14:textId="77777777" w:rsidR="00B529BD" w:rsidRPr="00E27FB7" w:rsidRDefault="00B529BD" w:rsidP="00C038E0">
            <w:pPr>
              <w:jc w:val="center"/>
            </w:pPr>
            <w:r w:rsidRPr="00E27FB7">
              <w:t>CO5</w:t>
            </w:r>
          </w:p>
        </w:tc>
        <w:tc>
          <w:tcPr>
            <w:tcW w:w="709" w:type="dxa"/>
          </w:tcPr>
          <w:p w14:paraId="69B56479" w14:textId="77777777" w:rsidR="00B529BD" w:rsidRPr="00E27FB7" w:rsidRDefault="00B529BD" w:rsidP="00C038E0">
            <w:pPr>
              <w:jc w:val="center"/>
            </w:pPr>
            <w:r w:rsidRPr="00E27FB7">
              <w:t>2</w:t>
            </w:r>
          </w:p>
        </w:tc>
        <w:tc>
          <w:tcPr>
            <w:tcW w:w="708" w:type="dxa"/>
          </w:tcPr>
          <w:p w14:paraId="6EDC65AC" w14:textId="77777777" w:rsidR="00B529BD" w:rsidRPr="00E27FB7" w:rsidRDefault="00B529BD" w:rsidP="00C038E0">
            <w:pPr>
              <w:jc w:val="center"/>
            </w:pPr>
            <w:r w:rsidRPr="00E27FB7">
              <w:t>30</w:t>
            </w:r>
          </w:p>
        </w:tc>
        <w:tc>
          <w:tcPr>
            <w:tcW w:w="709" w:type="dxa"/>
          </w:tcPr>
          <w:p w14:paraId="18357105" w14:textId="77777777" w:rsidR="00B529BD" w:rsidRPr="00E27FB7" w:rsidRDefault="00B529BD" w:rsidP="00C038E0">
            <w:pPr>
              <w:jc w:val="center"/>
            </w:pPr>
          </w:p>
        </w:tc>
        <w:tc>
          <w:tcPr>
            <w:tcW w:w="709" w:type="dxa"/>
          </w:tcPr>
          <w:p w14:paraId="553D9845" w14:textId="77777777" w:rsidR="00B529BD" w:rsidRPr="00E27FB7" w:rsidRDefault="00B529BD" w:rsidP="00C038E0">
            <w:pPr>
              <w:jc w:val="center"/>
            </w:pPr>
          </w:p>
        </w:tc>
        <w:tc>
          <w:tcPr>
            <w:tcW w:w="709" w:type="dxa"/>
          </w:tcPr>
          <w:p w14:paraId="37076589" w14:textId="77777777" w:rsidR="00B529BD" w:rsidRPr="00E27FB7" w:rsidRDefault="00B529BD" w:rsidP="00C038E0">
            <w:pPr>
              <w:jc w:val="center"/>
            </w:pPr>
          </w:p>
        </w:tc>
        <w:tc>
          <w:tcPr>
            <w:tcW w:w="708" w:type="dxa"/>
          </w:tcPr>
          <w:p w14:paraId="31CF03C6" w14:textId="77777777" w:rsidR="00B529BD" w:rsidRPr="00E27FB7" w:rsidRDefault="00B529BD" w:rsidP="00C038E0">
            <w:pPr>
              <w:jc w:val="center"/>
            </w:pPr>
          </w:p>
        </w:tc>
        <w:tc>
          <w:tcPr>
            <w:tcW w:w="993" w:type="dxa"/>
          </w:tcPr>
          <w:p w14:paraId="6DD095F3" w14:textId="77777777" w:rsidR="00B529BD" w:rsidRPr="00E27FB7" w:rsidRDefault="00B529BD" w:rsidP="00C038E0">
            <w:pPr>
              <w:jc w:val="center"/>
            </w:pPr>
            <w:r w:rsidRPr="00E27FB7">
              <w:t>32</w:t>
            </w:r>
          </w:p>
        </w:tc>
      </w:tr>
      <w:tr w:rsidR="00B529BD" w:rsidRPr="00E27FB7" w14:paraId="0697823D" w14:textId="77777777" w:rsidTr="003828F2">
        <w:trPr>
          <w:jc w:val="center"/>
        </w:trPr>
        <w:tc>
          <w:tcPr>
            <w:tcW w:w="1140" w:type="dxa"/>
          </w:tcPr>
          <w:p w14:paraId="2F507093" w14:textId="77777777" w:rsidR="00B529BD" w:rsidRPr="00E27FB7" w:rsidRDefault="00B529BD" w:rsidP="00C038E0">
            <w:pPr>
              <w:jc w:val="center"/>
            </w:pPr>
            <w:r w:rsidRPr="00E27FB7">
              <w:t>CO6</w:t>
            </w:r>
          </w:p>
        </w:tc>
        <w:tc>
          <w:tcPr>
            <w:tcW w:w="709" w:type="dxa"/>
          </w:tcPr>
          <w:p w14:paraId="3BFB90F1" w14:textId="77777777" w:rsidR="00B529BD" w:rsidRPr="00E27FB7" w:rsidRDefault="00B529BD" w:rsidP="00C038E0">
            <w:pPr>
              <w:jc w:val="center"/>
            </w:pPr>
          </w:p>
        </w:tc>
        <w:tc>
          <w:tcPr>
            <w:tcW w:w="708" w:type="dxa"/>
          </w:tcPr>
          <w:p w14:paraId="3CF449B7" w14:textId="77777777" w:rsidR="00B529BD" w:rsidRPr="00E27FB7" w:rsidRDefault="00B529BD" w:rsidP="00C038E0">
            <w:pPr>
              <w:jc w:val="center"/>
            </w:pPr>
            <w:r w:rsidRPr="00E27FB7">
              <w:t>10</w:t>
            </w:r>
          </w:p>
        </w:tc>
        <w:tc>
          <w:tcPr>
            <w:tcW w:w="709" w:type="dxa"/>
          </w:tcPr>
          <w:p w14:paraId="02BCB4FF" w14:textId="77777777" w:rsidR="00B529BD" w:rsidRPr="00E27FB7" w:rsidRDefault="00B529BD" w:rsidP="00C038E0">
            <w:pPr>
              <w:jc w:val="center"/>
            </w:pPr>
          </w:p>
        </w:tc>
        <w:tc>
          <w:tcPr>
            <w:tcW w:w="709" w:type="dxa"/>
          </w:tcPr>
          <w:p w14:paraId="1C784101" w14:textId="77777777" w:rsidR="00B529BD" w:rsidRPr="00E27FB7" w:rsidRDefault="00B529BD" w:rsidP="00C038E0">
            <w:pPr>
              <w:jc w:val="center"/>
            </w:pPr>
          </w:p>
        </w:tc>
        <w:tc>
          <w:tcPr>
            <w:tcW w:w="709" w:type="dxa"/>
          </w:tcPr>
          <w:p w14:paraId="4C6276D7" w14:textId="77777777" w:rsidR="00B529BD" w:rsidRPr="00E27FB7" w:rsidRDefault="00B529BD" w:rsidP="00C038E0">
            <w:pPr>
              <w:jc w:val="center"/>
            </w:pPr>
          </w:p>
        </w:tc>
        <w:tc>
          <w:tcPr>
            <w:tcW w:w="708" w:type="dxa"/>
          </w:tcPr>
          <w:p w14:paraId="7875FEC7" w14:textId="77777777" w:rsidR="00B529BD" w:rsidRPr="00E27FB7" w:rsidRDefault="00B529BD" w:rsidP="00C038E0">
            <w:pPr>
              <w:jc w:val="center"/>
            </w:pPr>
          </w:p>
        </w:tc>
        <w:tc>
          <w:tcPr>
            <w:tcW w:w="993" w:type="dxa"/>
          </w:tcPr>
          <w:p w14:paraId="61BC0EFA" w14:textId="77777777" w:rsidR="00B529BD" w:rsidRPr="00E27FB7" w:rsidRDefault="00B529BD" w:rsidP="00C038E0">
            <w:pPr>
              <w:jc w:val="center"/>
            </w:pPr>
            <w:r w:rsidRPr="00E27FB7">
              <w:t>10</w:t>
            </w:r>
          </w:p>
        </w:tc>
      </w:tr>
      <w:tr w:rsidR="00B529BD" w:rsidRPr="00E27FB7" w14:paraId="06548F99" w14:textId="77777777" w:rsidTr="003828F2">
        <w:trPr>
          <w:jc w:val="center"/>
        </w:trPr>
        <w:tc>
          <w:tcPr>
            <w:tcW w:w="5392" w:type="dxa"/>
            <w:gridSpan w:val="7"/>
          </w:tcPr>
          <w:p w14:paraId="7D6C0379" w14:textId="77777777" w:rsidR="00B529BD" w:rsidRPr="00E27FB7" w:rsidRDefault="00B529BD" w:rsidP="00C038E0">
            <w:r w:rsidRPr="00E27FB7">
              <w:t xml:space="preserve">                        28        130                    12</w:t>
            </w:r>
          </w:p>
        </w:tc>
        <w:tc>
          <w:tcPr>
            <w:tcW w:w="993" w:type="dxa"/>
          </w:tcPr>
          <w:p w14:paraId="33CE2455" w14:textId="77777777" w:rsidR="00B529BD" w:rsidRPr="00E27FB7" w:rsidRDefault="00B529BD" w:rsidP="00C038E0">
            <w:pPr>
              <w:jc w:val="center"/>
              <w:rPr>
                <w:b/>
              </w:rPr>
            </w:pPr>
            <w:r w:rsidRPr="00E27FB7">
              <w:rPr>
                <w:b/>
              </w:rPr>
              <w:t>170</w:t>
            </w:r>
          </w:p>
        </w:tc>
      </w:tr>
    </w:tbl>
    <w:p w14:paraId="75159554" w14:textId="77777777" w:rsidR="00B529BD" w:rsidRPr="00E27FB7" w:rsidRDefault="00B529BD" w:rsidP="002E336A"/>
    <w:p w14:paraId="65A7AC17" w14:textId="77777777" w:rsidR="00B529BD" w:rsidRDefault="00B529BD">
      <w:pPr>
        <w:spacing w:after="200" w:line="276" w:lineRule="auto"/>
        <w:rPr>
          <w:rFonts w:ascii="Arial" w:hAnsi="Arial" w:cs="Arial"/>
          <w:bCs/>
          <w:noProof/>
        </w:rPr>
      </w:pPr>
      <w:r>
        <w:rPr>
          <w:rFonts w:ascii="Arial" w:hAnsi="Arial" w:cs="Arial"/>
          <w:bCs/>
          <w:noProof/>
        </w:rPr>
        <w:br w:type="page"/>
      </w:r>
    </w:p>
    <w:p w14:paraId="128E6BAA" w14:textId="5169DF48" w:rsidR="00B529BD" w:rsidRDefault="00B529BD" w:rsidP="00C038E0">
      <w:pPr>
        <w:jc w:val="center"/>
        <w:rPr>
          <w:rFonts w:ascii="Arial" w:hAnsi="Arial" w:cs="Arial"/>
          <w:bCs/>
          <w:noProof/>
        </w:rPr>
      </w:pPr>
      <w:r>
        <w:rPr>
          <w:rFonts w:ascii="Arial" w:hAnsi="Arial" w:cs="Arial"/>
          <w:noProof/>
          <w:lang w:val="en-IN" w:eastAsia="en-IN" w:bidi="ta-IN"/>
        </w:rPr>
        <w:lastRenderedPageBreak/>
        <w:drawing>
          <wp:inline distT="0" distB="0" distL="0" distR="0" wp14:anchorId="642E4D9B" wp14:editId="5F6410BE">
            <wp:extent cx="5730875" cy="835660"/>
            <wp:effectExtent l="0" t="0" r="0" b="0"/>
            <wp:docPr id="43" name="Picture 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7CC512D3" w14:textId="77777777" w:rsidR="00B529BD" w:rsidRDefault="00B529BD" w:rsidP="00C038E0">
      <w:pPr>
        <w:jc w:val="center"/>
        <w:rPr>
          <w:b/>
          <w:bCs/>
        </w:rPr>
      </w:pPr>
    </w:p>
    <w:p w14:paraId="2F702017" w14:textId="77777777" w:rsidR="00B529BD" w:rsidRDefault="00B529BD" w:rsidP="00C038E0">
      <w:pPr>
        <w:jc w:val="center"/>
        <w:rPr>
          <w:b/>
          <w:bCs/>
        </w:rPr>
      </w:pPr>
      <w:r>
        <w:rPr>
          <w:b/>
          <w:bCs/>
        </w:rPr>
        <w:t>END SEMESTER EXAMINATION – APRIL / MAY 2024</w:t>
      </w:r>
    </w:p>
    <w:p w14:paraId="7B8BDA82" w14:textId="77777777" w:rsidR="00B529BD" w:rsidRPr="00363465" w:rsidRDefault="00B529B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529BD" w:rsidRPr="00D53120" w14:paraId="03A949C9" w14:textId="77777777" w:rsidTr="00C038E0">
        <w:trPr>
          <w:trHeight w:val="397"/>
          <w:jc w:val="center"/>
        </w:trPr>
        <w:tc>
          <w:tcPr>
            <w:tcW w:w="1555" w:type="dxa"/>
            <w:vAlign w:val="center"/>
          </w:tcPr>
          <w:p w14:paraId="3F4AAA5B" w14:textId="77777777" w:rsidR="00B529BD" w:rsidRPr="00D53120" w:rsidRDefault="00B529BD" w:rsidP="00C038E0">
            <w:pPr>
              <w:pStyle w:val="Title"/>
              <w:jc w:val="left"/>
              <w:rPr>
                <w:b/>
                <w:szCs w:val="22"/>
              </w:rPr>
            </w:pPr>
            <w:r w:rsidRPr="00D53120">
              <w:rPr>
                <w:b/>
                <w:sz w:val="22"/>
                <w:szCs w:val="22"/>
              </w:rPr>
              <w:t xml:space="preserve">Course Code      </w:t>
            </w:r>
          </w:p>
        </w:tc>
        <w:tc>
          <w:tcPr>
            <w:tcW w:w="6520" w:type="dxa"/>
            <w:vAlign w:val="center"/>
          </w:tcPr>
          <w:p w14:paraId="2E764C16" w14:textId="77777777" w:rsidR="00B529BD" w:rsidRPr="00D53120" w:rsidRDefault="00B529BD" w:rsidP="00C038E0">
            <w:pPr>
              <w:pStyle w:val="Title"/>
              <w:jc w:val="left"/>
              <w:rPr>
                <w:b/>
                <w:szCs w:val="22"/>
              </w:rPr>
            </w:pPr>
            <w:r w:rsidRPr="00D53120">
              <w:rPr>
                <w:b/>
                <w:sz w:val="22"/>
                <w:szCs w:val="22"/>
              </w:rPr>
              <w:t>21BB2018</w:t>
            </w:r>
          </w:p>
        </w:tc>
        <w:tc>
          <w:tcPr>
            <w:tcW w:w="1559" w:type="dxa"/>
            <w:vAlign w:val="center"/>
          </w:tcPr>
          <w:p w14:paraId="0B51B878" w14:textId="77777777" w:rsidR="00B529BD" w:rsidRPr="00D53120" w:rsidRDefault="00B529BD" w:rsidP="00C038E0">
            <w:pPr>
              <w:pStyle w:val="Title"/>
              <w:ind w:left="-468" w:firstLine="468"/>
              <w:jc w:val="left"/>
              <w:rPr>
                <w:szCs w:val="22"/>
              </w:rPr>
            </w:pPr>
            <w:r w:rsidRPr="00D53120">
              <w:rPr>
                <w:b/>
                <w:bCs/>
                <w:sz w:val="22"/>
                <w:szCs w:val="22"/>
              </w:rPr>
              <w:t xml:space="preserve">Duration       </w:t>
            </w:r>
          </w:p>
        </w:tc>
        <w:tc>
          <w:tcPr>
            <w:tcW w:w="851" w:type="dxa"/>
            <w:vAlign w:val="center"/>
          </w:tcPr>
          <w:p w14:paraId="591E8A37" w14:textId="77777777" w:rsidR="00B529BD" w:rsidRPr="00D53120" w:rsidRDefault="00B529BD" w:rsidP="00C038E0">
            <w:pPr>
              <w:pStyle w:val="Title"/>
              <w:jc w:val="left"/>
              <w:rPr>
                <w:b/>
                <w:szCs w:val="22"/>
              </w:rPr>
            </w:pPr>
            <w:r w:rsidRPr="00D53120">
              <w:rPr>
                <w:b/>
                <w:sz w:val="22"/>
                <w:szCs w:val="22"/>
              </w:rPr>
              <w:t>3hrs</w:t>
            </w:r>
          </w:p>
        </w:tc>
      </w:tr>
      <w:tr w:rsidR="00B529BD" w:rsidRPr="00D53120" w14:paraId="634E5F7D" w14:textId="77777777" w:rsidTr="00C038E0">
        <w:trPr>
          <w:trHeight w:val="397"/>
          <w:jc w:val="center"/>
        </w:trPr>
        <w:tc>
          <w:tcPr>
            <w:tcW w:w="1555" w:type="dxa"/>
            <w:vAlign w:val="center"/>
          </w:tcPr>
          <w:p w14:paraId="1080436B" w14:textId="77777777" w:rsidR="00B529BD" w:rsidRPr="00D53120" w:rsidRDefault="00B529BD" w:rsidP="00C038E0">
            <w:pPr>
              <w:pStyle w:val="Title"/>
              <w:ind w:right="-160"/>
              <w:jc w:val="left"/>
              <w:rPr>
                <w:b/>
                <w:szCs w:val="22"/>
              </w:rPr>
            </w:pPr>
            <w:r w:rsidRPr="00D53120">
              <w:rPr>
                <w:b/>
                <w:sz w:val="22"/>
                <w:szCs w:val="22"/>
              </w:rPr>
              <w:t xml:space="preserve">Course Name     </w:t>
            </w:r>
          </w:p>
        </w:tc>
        <w:tc>
          <w:tcPr>
            <w:tcW w:w="6520" w:type="dxa"/>
            <w:vAlign w:val="center"/>
          </w:tcPr>
          <w:p w14:paraId="23A71778" w14:textId="77777777" w:rsidR="00B529BD" w:rsidRPr="00D53120" w:rsidRDefault="00B529BD" w:rsidP="00C038E0">
            <w:pPr>
              <w:pStyle w:val="Title"/>
              <w:jc w:val="left"/>
              <w:rPr>
                <w:b/>
                <w:szCs w:val="22"/>
              </w:rPr>
            </w:pPr>
            <w:r w:rsidRPr="00D53120">
              <w:rPr>
                <w:b/>
                <w:sz w:val="22"/>
                <w:szCs w:val="22"/>
              </w:rPr>
              <w:t>HIGH PERFORMANCE LEADERSHIP</w:t>
            </w:r>
          </w:p>
        </w:tc>
        <w:tc>
          <w:tcPr>
            <w:tcW w:w="1559" w:type="dxa"/>
            <w:vAlign w:val="center"/>
          </w:tcPr>
          <w:p w14:paraId="5C3C27E4" w14:textId="77777777" w:rsidR="00B529BD" w:rsidRPr="00D53120" w:rsidRDefault="00B529BD" w:rsidP="00C038E0">
            <w:pPr>
              <w:pStyle w:val="Title"/>
              <w:jc w:val="left"/>
              <w:rPr>
                <w:b/>
                <w:bCs/>
                <w:szCs w:val="22"/>
              </w:rPr>
            </w:pPr>
            <w:r w:rsidRPr="00D53120">
              <w:rPr>
                <w:b/>
                <w:bCs/>
                <w:sz w:val="22"/>
                <w:szCs w:val="22"/>
              </w:rPr>
              <w:t xml:space="preserve">Max. Marks </w:t>
            </w:r>
          </w:p>
        </w:tc>
        <w:tc>
          <w:tcPr>
            <w:tcW w:w="851" w:type="dxa"/>
            <w:vAlign w:val="center"/>
          </w:tcPr>
          <w:p w14:paraId="0AD332BE" w14:textId="77777777" w:rsidR="00B529BD" w:rsidRPr="00D53120" w:rsidRDefault="00B529BD" w:rsidP="00C038E0">
            <w:pPr>
              <w:pStyle w:val="Title"/>
              <w:jc w:val="left"/>
              <w:rPr>
                <w:b/>
                <w:szCs w:val="22"/>
              </w:rPr>
            </w:pPr>
            <w:r w:rsidRPr="00D53120">
              <w:rPr>
                <w:b/>
                <w:sz w:val="22"/>
                <w:szCs w:val="22"/>
              </w:rPr>
              <w:t>100</w:t>
            </w:r>
          </w:p>
        </w:tc>
      </w:tr>
    </w:tbl>
    <w:p w14:paraId="50B22EA7" w14:textId="77777777" w:rsidR="00B529BD" w:rsidRPr="00363465" w:rsidRDefault="00B529BD" w:rsidP="00C038E0">
      <w:pPr>
        <w:ind w:left="720"/>
        <w:contextualSpacing/>
        <w:rPr>
          <w:highlight w:val="yellow"/>
        </w:rPr>
      </w:pPr>
    </w:p>
    <w:tbl>
      <w:tblPr>
        <w:tblStyle w:val="TableGrid"/>
        <w:tblW w:w="5677" w:type="pct"/>
        <w:tblInd w:w="-601" w:type="dxa"/>
        <w:tblLayout w:type="fixed"/>
        <w:tblLook w:val="04A0" w:firstRow="1" w:lastRow="0" w:firstColumn="1" w:lastColumn="0" w:noHBand="0" w:noVBand="1"/>
      </w:tblPr>
      <w:tblGrid>
        <w:gridCol w:w="710"/>
        <w:gridCol w:w="922"/>
        <w:gridCol w:w="6591"/>
        <w:gridCol w:w="709"/>
        <w:gridCol w:w="709"/>
        <w:gridCol w:w="854"/>
      </w:tblGrid>
      <w:tr w:rsidR="00B529BD" w:rsidRPr="00D53120" w14:paraId="1B67D4AE" w14:textId="77777777" w:rsidTr="00B529BD">
        <w:trPr>
          <w:trHeight w:val="551"/>
        </w:trPr>
        <w:tc>
          <w:tcPr>
            <w:tcW w:w="338" w:type="pct"/>
            <w:vAlign w:val="center"/>
          </w:tcPr>
          <w:p w14:paraId="5EB49A40" w14:textId="77777777" w:rsidR="00B529BD" w:rsidRPr="00D53120" w:rsidRDefault="00B529BD" w:rsidP="00C038E0">
            <w:pPr>
              <w:contextualSpacing/>
              <w:jc w:val="center"/>
              <w:rPr>
                <w:b/>
              </w:rPr>
            </w:pPr>
            <w:r w:rsidRPr="00D53120">
              <w:rPr>
                <w:b/>
              </w:rPr>
              <w:t>Q. No.</w:t>
            </w:r>
          </w:p>
        </w:tc>
        <w:tc>
          <w:tcPr>
            <w:tcW w:w="3579" w:type="pct"/>
            <w:gridSpan w:val="2"/>
            <w:vAlign w:val="center"/>
          </w:tcPr>
          <w:p w14:paraId="518E846E" w14:textId="77777777" w:rsidR="00B529BD" w:rsidRPr="00D53120" w:rsidRDefault="00B529BD" w:rsidP="00C038E0">
            <w:pPr>
              <w:contextualSpacing/>
              <w:jc w:val="center"/>
              <w:rPr>
                <w:b/>
              </w:rPr>
            </w:pPr>
            <w:r w:rsidRPr="00D53120">
              <w:rPr>
                <w:b/>
              </w:rPr>
              <w:t>Questions</w:t>
            </w:r>
          </w:p>
        </w:tc>
        <w:tc>
          <w:tcPr>
            <w:tcW w:w="338" w:type="pct"/>
            <w:vAlign w:val="center"/>
          </w:tcPr>
          <w:p w14:paraId="637B617A" w14:textId="77777777" w:rsidR="00B529BD" w:rsidRPr="00D53120" w:rsidRDefault="00B529BD" w:rsidP="00C038E0">
            <w:pPr>
              <w:contextualSpacing/>
              <w:jc w:val="center"/>
              <w:rPr>
                <w:b/>
              </w:rPr>
            </w:pPr>
            <w:r w:rsidRPr="00D53120">
              <w:rPr>
                <w:b/>
              </w:rPr>
              <w:t>CO</w:t>
            </w:r>
          </w:p>
        </w:tc>
        <w:tc>
          <w:tcPr>
            <w:tcW w:w="338" w:type="pct"/>
            <w:vAlign w:val="center"/>
          </w:tcPr>
          <w:p w14:paraId="0F576648" w14:textId="77777777" w:rsidR="00B529BD" w:rsidRPr="00D53120" w:rsidRDefault="00B529BD" w:rsidP="00C038E0">
            <w:pPr>
              <w:contextualSpacing/>
              <w:jc w:val="center"/>
              <w:rPr>
                <w:b/>
              </w:rPr>
            </w:pPr>
            <w:r w:rsidRPr="00D53120">
              <w:rPr>
                <w:b/>
              </w:rPr>
              <w:t>BL</w:t>
            </w:r>
          </w:p>
        </w:tc>
        <w:tc>
          <w:tcPr>
            <w:tcW w:w="406" w:type="pct"/>
            <w:vAlign w:val="center"/>
          </w:tcPr>
          <w:p w14:paraId="26FB8D48" w14:textId="4898410E" w:rsidR="00B529BD" w:rsidRPr="00D53120" w:rsidRDefault="00B529BD" w:rsidP="00B529BD">
            <w:pPr>
              <w:contextualSpacing/>
              <w:jc w:val="center"/>
              <w:rPr>
                <w:b/>
              </w:rPr>
            </w:pPr>
            <w:r w:rsidRPr="00D53120">
              <w:rPr>
                <w:b/>
              </w:rPr>
              <w:t>M</w:t>
            </w:r>
          </w:p>
        </w:tc>
      </w:tr>
      <w:tr w:rsidR="00B529BD" w:rsidRPr="00D53120" w14:paraId="2FF1FE3A" w14:textId="77777777" w:rsidTr="00B529BD">
        <w:trPr>
          <w:trHeight w:val="551"/>
        </w:trPr>
        <w:tc>
          <w:tcPr>
            <w:tcW w:w="5000" w:type="pct"/>
            <w:gridSpan w:val="6"/>
            <w:vAlign w:val="center"/>
          </w:tcPr>
          <w:p w14:paraId="7956E2A9" w14:textId="77777777" w:rsidR="00B529BD" w:rsidRPr="00D53120" w:rsidRDefault="00B529BD" w:rsidP="00C038E0">
            <w:pPr>
              <w:contextualSpacing/>
              <w:jc w:val="center"/>
              <w:rPr>
                <w:b/>
                <w:u w:val="single"/>
              </w:rPr>
            </w:pPr>
            <w:r w:rsidRPr="00D53120">
              <w:rPr>
                <w:b/>
                <w:u w:val="single"/>
              </w:rPr>
              <w:t>PART – A (5 X 2 = 10 MARKS)</w:t>
            </w:r>
          </w:p>
          <w:p w14:paraId="15426A3A" w14:textId="77777777" w:rsidR="00B529BD" w:rsidRPr="00D53120" w:rsidRDefault="00B529BD" w:rsidP="00C038E0">
            <w:pPr>
              <w:contextualSpacing/>
              <w:jc w:val="center"/>
              <w:rPr>
                <w:b/>
                <w:u w:val="single"/>
              </w:rPr>
            </w:pPr>
            <w:r w:rsidRPr="00D53120">
              <w:rPr>
                <w:b/>
              </w:rPr>
              <w:t>(Answer all the Questions)</w:t>
            </w:r>
          </w:p>
        </w:tc>
      </w:tr>
      <w:tr w:rsidR="00B529BD" w:rsidRPr="00D53120" w14:paraId="1BB036D2" w14:textId="77777777" w:rsidTr="00B529BD">
        <w:trPr>
          <w:trHeight w:val="396"/>
        </w:trPr>
        <w:tc>
          <w:tcPr>
            <w:tcW w:w="338" w:type="pct"/>
            <w:vAlign w:val="center"/>
          </w:tcPr>
          <w:p w14:paraId="71B2B1A9" w14:textId="77777777" w:rsidR="00B529BD" w:rsidRPr="00D53120" w:rsidRDefault="00B529BD" w:rsidP="00C038E0">
            <w:pPr>
              <w:contextualSpacing/>
              <w:jc w:val="center"/>
            </w:pPr>
            <w:r w:rsidRPr="00D53120">
              <w:t>1.</w:t>
            </w:r>
          </w:p>
        </w:tc>
        <w:tc>
          <w:tcPr>
            <w:tcW w:w="3579" w:type="pct"/>
            <w:gridSpan w:val="2"/>
            <w:vAlign w:val="center"/>
          </w:tcPr>
          <w:p w14:paraId="6F56A23E" w14:textId="77777777" w:rsidR="00B529BD" w:rsidRPr="00D53120" w:rsidRDefault="00B529BD" w:rsidP="00C038E0">
            <w:pPr>
              <w:autoSpaceDE w:val="0"/>
              <w:autoSpaceDN w:val="0"/>
              <w:adjustRightInd w:val="0"/>
              <w:contextualSpacing/>
            </w:pPr>
            <w:r w:rsidRPr="00D53120">
              <w:t>Discuss the meaning of a leader.</w:t>
            </w:r>
          </w:p>
        </w:tc>
        <w:tc>
          <w:tcPr>
            <w:tcW w:w="338" w:type="pct"/>
            <w:vAlign w:val="center"/>
          </w:tcPr>
          <w:p w14:paraId="699B1C7B" w14:textId="77777777" w:rsidR="00B529BD" w:rsidRPr="00D53120" w:rsidRDefault="00B529BD" w:rsidP="00C038E0">
            <w:pPr>
              <w:contextualSpacing/>
              <w:jc w:val="center"/>
            </w:pPr>
            <w:r w:rsidRPr="00D53120">
              <w:t>CO1</w:t>
            </w:r>
          </w:p>
        </w:tc>
        <w:tc>
          <w:tcPr>
            <w:tcW w:w="338" w:type="pct"/>
            <w:vAlign w:val="center"/>
          </w:tcPr>
          <w:p w14:paraId="7EA0938A" w14:textId="77777777" w:rsidR="00B529BD" w:rsidRPr="00D53120" w:rsidRDefault="00B529BD" w:rsidP="00C038E0">
            <w:pPr>
              <w:contextualSpacing/>
              <w:jc w:val="center"/>
            </w:pPr>
            <w:r w:rsidRPr="00D53120">
              <w:t>U</w:t>
            </w:r>
          </w:p>
        </w:tc>
        <w:tc>
          <w:tcPr>
            <w:tcW w:w="406" w:type="pct"/>
            <w:vAlign w:val="center"/>
          </w:tcPr>
          <w:p w14:paraId="714914CF" w14:textId="77777777" w:rsidR="00B529BD" w:rsidRPr="00D53120" w:rsidRDefault="00B529BD" w:rsidP="00C038E0">
            <w:pPr>
              <w:contextualSpacing/>
              <w:jc w:val="center"/>
            </w:pPr>
            <w:r w:rsidRPr="00D53120">
              <w:t>2</w:t>
            </w:r>
          </w:p>
        </w:tc>
      </w:tr>
      <w:tr w:rsidR="00B529BD" w:rsidRPr="00D53120" w14:paraId="5E7CFFE7" w14:textId="77777777" w:rsidTr="00B529BD">
        <w:trPr>
          <w:trHeight w:val="396"/>
        </w:trPr>
        <w:tc>
          <w:tcPr>
            <w:tcW w:w="338" w:type="pct"/>
            <w:vAlign w:val="center"/>
          </w:tcPr>
          <w:p w14:paraId="5233E63D" w14:textId="77777777" w:rsidR="00B529BD" w:rsidRPr="00D53120" w:rsidRDefault="00B529BD" w:rsidP="00C038E0">
            <w:pPr>
              <w:contextualSpacing/>
              <w:jc w:val="center"/>
            </w:pPr>
            <w:r w:rsidRPr="00D53120">
              <w:t>2.</w:t>
            </w:r>
          </w:p>
        </w:tc>
        <w:tc>
          <w:tcPr>
            <w:tcW w:w="3579" w:type="pct"/>
            <w:gridSpan w:val="2"/>
            <w:vAlign w:val="center"/>
          </w:tcPr>
          <w:p w14:paraId="2C1484BC" w14:textId="77777777" w:rsidR="00B529BD" w:rsidRPr="00D53120" w:rsidRDefault="00B529BD" w:rsidP="00C038E0">
            <w:pPr>
              <w:contextualSpacing/>
            </w:pPr>
            <w:r w:rsidRPr="00D53120">
              <w:t>What do you mean by stress management?</w:t>
            </w:r>
          </w:p>
        </w:tc>
        <w:tc>
          <w:tcPr>
            <w:tcW w:w="338" w:type="pct"/>
            <w:vAlign w:val="center"/>
          </w:tcPr>
          <w:p w14:paraId="2A34DA38" w14:textId="77777777" w:rsidR="00B529BD" w:rsidRPr="00D53120" w:rsidRDefault="00B529BD" w:rsidP="00C038E0">
            <w:pPr>
              <w:contextualSpacing/>
              <w:jc w:val="center"/>
            </w:pPr>
            <w:r w:rsidRPr="00D53120">
              <w:t>CO2</w:t>
            </w:r>
          </w:p>
        </w:tc>
        <w:tc>
          <w:tcPr>
            <w:tcW w:w="338" w:type="pct"/>
            <w:vAlign w:val="center"/>
          </w:tcPr>
          <w:p w14:paraId="48A4597B" w14:textId="77777777" w:rsidR="00B529BD" w:rsidRPr="00D53120" w:rsidRDefault="00B529BD" w:rsidP="00C038E0">
            <w:pPr>
              <w:contextualSpacing/>
              <w:jc w:val="center"/>
            </w:pPr>
            <w:r w:rsidRPr="00D53120">
              <w:t>R</w:t>
            </w:r>
          </w:p>
        </w:tc>
        <w:tc>
          <w:tcPr>
            <w:tcW w:w="406" w:type="pct"/>
            <w:vAlign w:val="center"/>
          </w:tcPr>
          <w:p w14:paraId="640993EE" w14:textId="77777777" w:rsidR="00B529BD" w:rsidRPr="00D53120" w:rsidRDefault="00B529BD" w:rsidP="00C038E0">
            <w:pPr>
              <w:contextualSpacing/>
              <w:jc w:val="center"/>
            </w:pPr>
            <w:r w:rsidRPr="00D53120">
              <w:t>2</w:t>
            </w:r>
          </w:p>
        </w:tc>
      </w:tr>
      <w:tr w:rsidR="00B529BD" w:rsidRPr="00D53120" w14:paraId="377FFD51" w14:textId="77777777" w:rsidTr="00B529BD">
        <w:trPr>
          <w:trHeight w:val="396"/>
        </w:trPr>
        <w:tc>
          <w:tcPr>
            <w:tcW w:w="338" w:type="pct"/>
            <w:vAlign w:val="center"/>
          </w:tcPr>
          <w:p w14:paraId="7C723714" w14:textId="77777777" w:rsidR="00B529BD" w:rsidRPr="00D53120" w:rsidRDefault="00B529BD" w:rsidP="00C038E0">
            <w:pPr>
              <w:contextualSpacing/>
              <w:jc w:val="center"/>
            </w:pPr>
            <w:r w:rsidRPr="00D53120">
              <w:t>3.</w:t>
            </w:r>
          </w:p>
        </w:tc>
        <w:tc>
          <w:tcPr>
            <w:tcW w:w="3579" w:type="pct"/>
            <w:gridSpan w:val="2"/>
            <w:vAlign w:val="center"/>
          </w:tcPr>
          <w:p w14:paraId="44B7E543" w14:textId="77777777" w:rsidR="00B529BD" w:rsidRPr="00D53120" w:rsidRDefault="00B529BD" w:rsidP="00C038E0">
            <w:pPr>
              <w:contextualSpacing/>
            </w:pPr>
            <w:r w:rsidRPr="00D53120">
              <w:t>State the concept of group structure.</w:t>
            </w:r>
          </w:p>
        </w:tc>
        <w:tc>
          <w:tcPr>
            <w:tcW w:w="338" w:type="pct"/>
            <w:vAlign w:val="center"/>
          </w:tcPr>
          <w:p w14:paraId="5DE323DD" w14:textId="77777777" w:rsidR="00B529BD" w:rsidRPr="00D53120" w:rsidRDefault="00B529BD" w:rsidP="00C038E0">
            <w:pPr>
              <w:contextualSpacing/>
              <w:jc w:val="center"/>
            </w:pPr>
            <w:r w:rsidRPr="00D53120">
              <w:t>CO3</w:t>
            </w:r>
          </w:p>
        </w:tc>
        <w:tc>
          <w:tcPr>
            <w:tcW w:w="338" w:type="pct"/>
            <w:vAlign w:val="center"/>
          </w:tcPr>
          <w:p w14:paraId="6DE3BE08" w14:textId="77777777" w:rsidR="00B529BD" w:rsidRPr="00D53120" w:rsidRDefault="00B529BD" w:rsidP="00C038E0">
            <w:pPr>
              <w:contextualSpacing/>
              <w:jc w:val="center"/>
            </w:pPr>
            <w:r w:rsidRPr="00D53120">
              <w:t>R</w:t>
            </w:r>
          </w:p>
        </w:tc>
        <w:tc>
          <w:tcPr>
            <w:tcW w:w="406" w:type="pct"/>
            <w:vAlign w:val="center"/>
          </w:tcPr>
          <w:p w14:paraId="54FE368F" w14:textId="77777777" w:rsidR="00B529BD" w:rsidRPr="00D53120" w:rsidRDefault="00B529BD" w:rsidP="00C038E0">
            <w:pPr>
              <w:contextualSpacing/>
              <w:jc w:val="center"/>
            </w:pPr>
            <w:r w:rsidRPr="00D53120">
              <w:t>2</w:t>
            </w:r>
          </w:p>
        </w:tc>
      </w:tr>
      <w:tr w:rsidR="00B529BD" w:rsidRPr="00D53120" w14:paraId="2FF71D41" w14:textId="77777777" w:rsidTr="00B529BD">
        <w:trPr>
          <w:trHeight w:val="396"/>
        </w:trPr>
        <w:tc>
          <w:tcPr>
            <w:tcW w:w="338" w:type="pct"/>
            <w:vAlign w:val="center"/>
          </w:tcPr>
          <w:p w14:paraId="4425DF72" w14:textId="77777777" w:rsidR="00B529BD" w:rsidRPr="00D53120" w:rsidRDefault="00B529BD" w:rsidP="00C038E0">
            <w:pPr>
              <w:contextualSpacing/>
              <w:jc w:val="center"/>
            </w:pPr>
            <w:r w:rsidRPr="00D53120">
              <w:t>4.</w:t>
            </w:r>
          </w:p>
        </w:tc>
        <w:tc>
          <w:tcPr>
            <w:tcW w:w="3579" w:type="pct"/>
            <w:gridSpan w:val="2"/>
            <w:vAlign w:val="center"/>
          </w:tcPr>
          <w:p w14:paraId="7BF9FC24" w14:textId="77777777" w:rsidR="00B529BD" w:rsidRPr="00D53120" w:rsidRDefault="00B529BD" w:rsidP="00C038E0">
            <w:pPr>
              <w:contextualSpacing/>
            </w:pPr>
            <w:r w:rsidRPr="00D53120">
              <w:t>Define performance management.</w:t>
            </w:r>
          </w:p>
        </w:tc>
        <w:tc>
          <w:tcPr>
            <w:tcW w:w="338" w:type="pct"/>
            <w:vAlign w:val="center"/>
          </w:tcPr>
          <w:p w14:paraId="404AE837" w14:textId="77777777" w:rsidR="00B529BD" w:rsidRPr="00D53120" w:rsidRDefault="00B529BD" w:rsidP="00C038E0">
            <w:pPr>
              <w:contextualSpacing/>
              <w:jc w:val="center"/>
            </w:pPr>
            <w:r w:rsidRPr="00D53120">
              <w:t>CO4</w:t>
            </w:r>
          </w:p>
        </w:tc>
        <w:tc>
          <w:tcPr>
            <w:tcW w:w="338" w:type="pct"/>
            <w:vAlign w:val="center"/>
          </w:tcPr>
          <w:p w14:paraId="14BB58A1" w14:textId="77777777" w:rsidR="00B529BD" w:rsidRPr="00D53120" w:rsidRDefault="00B529BD" w:rsidP="00C038E0">
            <w:pPr>
              <w:contextualSpacing/>
              <w:jc w:val="center"/>
            </w:pPr>
            <w:r w:rsidRPr="00D53120">
              <w:t>U</w:t>
            </w:r>
          </w:p>
        </w:tc>
        <w:tc>
          <w:tcPr>
            <w:tcW w:w="406" w:type="pct"/>
            <w:vAlign w:val="center"/>
          </w:tcPr>
          <w:p w14:paraId="7243D960" w14:textId="77777777" w:rsidR="00B529BD" w:rsidRPr="00D53120" w:rsidRDefault="00B529BD" w:rsidP="00C038E0">
            <w:pPr>
              <w:contextualSpacing/>
              <w:jc w:val="center"/>
            </w:pPr>
            <w:r w:rsidRPr="00D53120">
              <w:t>2</w:t>
            </w:r>
          </w:p>
        </w:tc>
      </w:tr>
      <w:tr w:rsidR="00B529BD" w:rsidRPr="00D53120" w14:paraId="744D4DE2" w14:textId="77777777" w:rsidTr="00B529BD">
        <w:trPr>
          <w:trHeight w:val="396"/>
        </w:trPr>
        <w:tc>
          <w:tcPr>
            <w:tcW w:w="338" w:type="pct"/>
            <w:vAlign w:val="center"/>
          </w:tcPr>
          <w:p w14:paraId="362A1750" w14:textId="77777777" w:rsidR="00B529BD" w:rsidRPr="00D53120" w:rsidRDefault="00B529BD" w:rsidP="00C038E0">
            <w:pPr>
              <w:contextualSpacing/>
              <w:jc w:val="center"/>
            </w:pPr>
            <w:r w:rsidRPr="00D53120">
              <w:t>5.</w:t>
            </w:r>
          </w:p>
        </w:tc>
        <w:tc>
          <w:tcPr>
            <w:tcW w:w="3579" w:type="pct"/>
            <w:gridSpan w:val="2"/>
            <w:vAlign w:val="center"/>
          </w:tcPr>
          <w:p w14:paraId="07CD2398" w14:textId="77777777" w:rsidR="00B529BD" w:rsidRPr="00D53120" w:rsidRDefault="00B529BD" w:rsidP="00C038E0">
            <w:pPr>
              <w:pStyle w:val="Default"/>
              <w:contextualSpacing/>
            </w:pPr>
            <w:r w:rsidRPr="00D53120">
              <w:t>Examine the term skill development.</w:t>
            </w:r>
          </w:p>
        </w:tc>
        <w:tc>
          <w:tcPr>
            <w:tcW w:w="338" w:type="pct"/>
            <w:vAlign w:val="center"/>
          </w:tcPr>
          <w:p w14:paraId="63DB354A" w14:textId="77777777" w:rsidR="00B529BD" w:rsidRPr="00D53120" w:rsidRDefault="00B529BD" w:rsidP="00C038E0">
            <w:pPr>
              <w:contextualSpacing/>
              <w:jc w:val="center"/>
            </w:pPr>
            <w:r w:rsidRPr="00D53120">
              <w:t>CO5</w:t>
            </w:r>
          </w:p>
        </w:tc>
        <w:tc>
          <w:tcPr>
            <w:tcW w:w="338" w:type="pct"/>
            <w:vAlign w:val="center"/>
          </w:tcPr>
          <w:p w14:paraId="6B984520" w14:textId="77777777" w:rsidR="00B529BD" w:rsidRPr="00D53120" w:rsidRDefault="00B529BD" w:rsidP="00C038E0">
            <w:pPr>
              <w:contextualSpacing/>
              <w:jc w:val="center"/>
            </w:pPr>
            <w:r w:rsidRPr="00D53120">
              <w:t>U</w:t>
            </w:r>
          </w:p>
        </w:tc>
        <w:tc>
          <w:tcPr>
            <w:tcW w:w="406" w:type="pct"/>
            <w:vAlign w:val="center"/>
          </w:tcPr>
          <w:p w14:paraId="4BA0D662" w14:textId="77777777" w:rsidR="00B529BD" w:rsidRPr="00D53120" w:rsidRDefault="00B529BD" w:rsidP="00C038E0">
            <w:pPr>
              <w:contextualSpacing/>
              <w:jc w:val="center"/>
            </w:pPr>
            <w:r w:rsidRPr="00D53120">
              <w:t>2</w:t>
            </w:r>
          </w:p>
        </w:tc>
      </w:tr>
      <w:tr w:rsidR="00B529BD" w:rsidRPr="00D53120" w14:paraId="4545DA3F" w14:textId="77777777" w:rsidTr="00B529BD">
        <w:trPr>
          <w:trHeight w:val="551"/>
        </w:trPr>
        <w:tc>
          <w:tcPr>
            <w:tcW w:w="5000" w:type="pct"/>
            <w:gridSpan w:val="6"/>
            <w:vAlign w:val="center"/>
          </w:tcPr>
          <w:p w14:paraId="54B1C09A" w14:textId="77777777" w:rsidR="00B529BD" w:rsidRPr="00D53120" w:rsidRDefault="00B529BD" w:rsidP="00C038E0">
            <w:pPr>
              <w:contextualSpacing/>
              <w:jc w:val="center"/>
              <w:rPr>
                <w:b/>
                <w:u w:val="single"/>
              </w:rPr>
            </w:pPr>
            <w:r w:rsidRPr="00D53120">
              <w:rPr>
                <w:b/>
                <w:u w:val="single"/>
              </w:rPr>
              <w:t>PART – B (3 X 10 = 30 MARKS)</w:t>
            </w:r>
          </w:p>
          <w:p w14:paraId="4236A432" w14:textId="77777777" w:rsidR="00B529BD" w:rsidRPr="00D53120" w:rsidRDefault="00B529BD" w:rsidP="00C038E0">
            <w:pPr>
              <w:contextualSpacing/>
              <w:jc w:val="center"/>
              <w:rPr>
                <w:b/>
              </w:rPr>
            </w:pPr>
            <w:r w:rsidRPr="00D53120">
              <w:rPr>
                <w:b/>
              </w:rPr>
              <w:t>(Answer all the Questions)</w:t>
            </w:r>
          </w:p>
        </w:tc>
      </w:tr>
      <w:tr w:rsidR="00B529BD" w:rsidRPr="00D53120" w14:paraId="35B6FFBD" w14:textId="77777777" w:rsidTr="00B529BD">
        <w:trPr>
          <w:trHeight w:val="396"/>
        </w:trPr>
        <w:tc>
          <w:tcPr>
            <w:tcW w:w="338" w:type="pct"/>
            <w:vAlign w:val="center"/>
          </w:tcPr>
          <w:p w14:paraId="23D272B0" w14:textId="77777777" w:rsidR="00B529BD" w:rsidRPr="00D53120" w:rsidRDefault="00B529BD" w:rsidP="00C038E0">
            <w:pPr>
              <w:contextualSpacing/>
              <w:jc w:val="center"/>
            </w:pPr>
            <w:r w:rsidRPr="00D53120">
              <w:t>6.</w:t>
            </w:r>
          </w:p>
        </w:tc>
        <w:tc>
          <w:tcPr>
            <w:tcW w:w="3579" w:type="pct"/>
            <w:gridSpan w:val="2"/>
            <w:vAlign w:val="center"/>
          </w:tcPr>
          <w:p w14:paraId="5B868E92" w14:textId="77777777" w:rsidR="00B529BD" w:rsidRPr="00D53120" w:rsidRDefault="00B529BD" w:rsidP="00C038E0">
            <w:pPr>
              <w:contextualSpacing/>
            </w:pPr>
            <w:r w:rsidRPr="00D53120">
              <w:t>Write a brief note on the importance of leadership in organization.</w:t>
            </w:r>
          </w:p>
        </w:tc>
        <w:tc>
          <w:tcPr>
            <w:tcW w:w="338" w:type="pct"/>
            <w:vAlign w:val="center"/>
          </w:tcPr>
          <w:p w14:paraId="54185F90" w14:textId="77777777" w:rsidR="00B529BD" w:rsidRPr="00D53120" w:rsidRDefault="00B529BD" w:rsidP="00C038E0">
            <w:pPr>
              <w:contextualSpacing/>
              <w:jc w:val="center"/>
            </w:pPr>
            <w:r w:rsidRPr="00D53120">
              <w:t>CO1</w:t>
            </w:r>
          </w:p>
        </w:tc>
        <w:tc>
          <w:tcPr>
            <w:tcW w:w="338" w:type="pct"/>
            <w:vAlign w:val="center"/>
          </w:tcPr>
          <w:p w14:paraId="46170010" w14:textId="77777777" w:rsidR="00B529BD" w:rsidRPr="00D53120" w:rsidRDefault="00B529BD" w:rsidP="00C038E0">
            <w:pPr>
              <w:contextualSpacing/>
              <w:jc w:val="center"/>
            </w:pPr>
            <w:r w:rsidRPr="00D53120">
              <w:t>An</w:t>
            </w:r>
          </w:p>
        </w:tc>
        <w:tc>
          <w:tcPr>
            <w:tcW w:w="406" w:type="pct"/>
            <w:vAlign w:val="center"/>
          </w:tcPr>
          <w:p w14:paraId="7B6A3D1A" w14:textId="77777777" w:rsidR="00B529BD" w:rsidRPr="00D53120" w:rsidRDefault="00B529BD" w:rsidP="00C038E0">
            <w:pPr>
              <w:contextualSpacing/>
              <w:jc w:val="center"/>
            </w:pPr>
            <w:r w:rsidRPr="00D53120">
              <w:t>10</w:t>
            </w:r>
          </w:p>
        </w:tc>
      </w:tr>
      <w:tr w:rsidR="00B529BD" w:rsidRPr="00D53120" w14:paraId="1B7D4AF8" w14:textId="77777777" w:rsidTr="00B529BD">
        <w:trPr>
          <w:trHeight w:val="396"/>
        </w:trPr>
        <w:tc>
          <w:tcPr>
            <w:tcW w:w="5000" w:type="pct"/>
            <w:gridSpan w:val="6"/>
            <w:vAlign w:val="center"/>
          </w:tcPr>
          <w:p w14:paraId="487DC1B6" w14:textId="77777777" w:rsidR="00B529BD" w:rsidRPr="00D53120" w:rsidRDefault="00B529BD" w:rsidP="00C038E0">
            <w:pPr>
              <w:contextualSpacing/>
              <w:jc w:val="center"/>
            </w:pPr>
            <w:r w:rsidRPr="00D53120">
              <w:rPr>
                <w:b/>
                <w:bCs/>
              </w:rPr>
              <w:t>(OR)</w:t>
            </w:r>
          </w:p>
        </w:tc>
      </w:tr>
      <w:tr w:rsidR="00B529BD" w:rsidRPr="00D53120" w14:paraId="6C06690D" w14:textId="77777777" w:rsidTr="00B529BD">
        <w:trPr>
          <w:trHeight w:val="396"/>
        </w:trPr>
        <w:tc>
          <w:tcPr>
            <w:tcW w:w="338" w:type="pct"/>
            <w:vAlign w:val="center"/>
          </w:tcPr>
          <w:p w14:paraId="30B1DC7E" w14:textId="77777777" w:rsidR="00B529BD" w:rsidRPr="00D53120" w:rsidRDefault="00B529BD" w:rsidP="00C038E0">
            <w:pPr>
              <w:contextualSpacing/>
              <w:jc w:val="center"/>
            </w:pPr>
            <w:r w:rsidRPr="00D53120">
              <w:t>7.</w:t>
            </w:r>
          </w:p>
        </w:tc>
        <w:tc>
          <w:tcPr>
            <w:tcW w:w="3579" w:type="pct"/>
            <w:gridSpan w:val="2"/>
            <w:vAlign w:val="center"/>
          </w:tcPr>
          <w:p w14:paraId="3264A3CB" w14:textId="77777777" w:rsidR="00B529BD" w:rsidRPr="00D53120" w:rsidRDefault="00B529BD" w:rsidP="00C038E0">
            <w:pPr>
              <w:contextualSpacing/>
            </w:pPr>
            <w:r w:rsidRPr="00D53120">
              <w:t>Examine the essential qualities of a great leader.</w:t>
            </w:r>
          </w:p>
        </w:tc>
        <w:tc>
          <w:tcPr>
            <w:tcW w:w="338" w:type="pct"/>
            <w:vAlign w:val="center"/>
          </w:tcPr>
          <w:p w14:paraId="59EC6A4D" w14:textId="77777777" w:rsidR="00B529BD" w:rsidRPr="00D53120" w:rsidRDefault="00B529BD" w:rsidP="00C038E0">
            <w:pPr>
              <w:contextualSpacing/>
              <w:jc w:val="center"/>
            </w:pPr>
            <w:r w:rsidRPr="00D53120">
              <w:t>CO2</w:t>
            </w:r>
          </w:p>
        </w:tc>
        <w:tc>
          <w:tcPr>
            <w:tcW w:w="338" w:type="pct"/>
            <w:vAlign w:val="center"/>
          </w:tcPr>
          <w:p w14:paraId="5DB6F7B8" w14:textId="77777777" w:rsidR="00B529BD" w:rsidRPr="00D53120" w:rsidRDefault="00B529BD" w:rsidP="00C038E0">
            <w:pPr>
              <w:contextualSpacing/>
              <w:jc w:val="center"/>
            </w:pPr>
            <w:r w:rsidRPr="00D53120">
              <w:t>E</w:t>
            </w:r>
          </w:p>
        </w:tc>
        <w:tc>
          <w:tcPr>
            <w:tcW w:w="406" w:type="pct"/>
            <w:vAlign w:val="center"/>
          </w:tcPr>
          <w:p w14:paraId="4F4A2F53" w14:textId="77777777" w:rsidR="00B529BD" w:rsidRPr="00D53120" w:rsidRDefault="00B529BD" w:rsidP="00C038E0">
            <w:pPr>
              <w:contextualSpacing/>
              <w:jc w:val="center"/>
            </w:pPr>
            <w:r w:rsidRPr="00D53120">
              <w:t>10</w:t>
            </w:r>
          </w:p>
        </w:tc>
      </w:tr>
      <w:tr w:rsidR="00B529BD" w:rsidRPr="00D53120" w14:paraId="0AA42D4A" w14:textId="77777777" w:rsidTr="00B529BD">
        <w:trPr>
          <w:trHeight w:val="396"/>
        </w:trPr>
        <w:tc>
          <w:tcPr>
            <w:tcW w:w="338" w:type="pct"/>
            <w:vAlign w:val="center"/>
          </w:tcPr>
          <w:p w14:paraId="4CF91920" w14:textId="77777777" w:rsidR="00B529BD" w:rsidRPr="00D53120" w:rsidRDefault="00B529BD" w:rsidP="00C038E0">
            <w:pPr>
              <w:contextualSpacing/>
              <w:jc w:val="center"/>
            </w:pPr>
            <w:r w:rsidRPr="00D53120">
              <w:t>8.</w:t>
            </w:r>
          </w:p>
        </w:tc>
        <w:tc>
          <w:tcPr>
            <w:tcW w:w="3579" w:type="pct"/>
            <w:gridSpan w:val="2"/>
            <w:vAlign w:val="center"/>
          </w:tcPr>
          <w:p w14:paraId="0B45AEC7" w14:textId="77777777" w:rsidR="00B529BD" w:rsidRPr="00D53120" w:rsidRDefault="00B529BD" w:rsidP="00C038E0">
            <w:pPr>
              <w:contextualSpacing/>
            </w:pPr>
            <w:r w:rsidRPr="00D53120">
              <w:t>Is democratic leadershi</w:t>
            </w:r>
            <w:r>
              <w:t>p the best style of leadership?</w:t>
            </w:r>
            <w:r w:rsidRPr="00D53120">
              <w:t xml:space="preserve"> If so</w:t>
            </w:r>
            <w:r>
              <w:t>,</w:t>
            </w:r>
            <w:r w:rsidRPr="00D53120">
              <w:t xml:space="preserve"> explain</w:t>
            </w:r>
            <w:r>
              <w:t>.</w:t>
            </w:r>
          </w:p>
        </w:tc>
        <w:tc>
          <w:tcPr>
            <w:tcW w:w="338" w:type="pct"/>
            <w:vAlign w:val="center"/>
          </w:tcPr>
          <w:p w14:paraId="0B4ECD15" w14:textId="77777777" w:rsidR="00B529BD" w:rsidRPr="00D53120" w:rsidRDefault="00B529BD" w:rsidP="00C038E0">
            <w:pPr>
              <w:contextualSpacing/>
              <w:jc w:val="center"/>
            </w:pPr>
            <w:r w:rsidRPr="00D53120">
              <w:t>CO3</w:t>
            </w:r>
          </w:p>
        </w:tc>
        <w:tc>
          <w:tcPr>
            <w:tcW w:w="338" w:type="pct"/>
            <w:vAlign w:val="center"/>
          </w:tcPr>
          <w:p w14:paraId="691E485D" w14:textId="77777777" w:rsidR="00B529BD" w:rsidRPr="00D53120" w:rsidRDefault="00B529BD" w:rsidP="00C038E0">
            <w:pPr>
              <w:contextualSpacing/>
              <w:jc w:val="center"/>
            </w:pPr>
            <w:r w:rsidRPr="00D53120">
              <w:t>A</w:t>
            </w:r>
          </w:p>
        </w:tc>
        <w:tc>
          <w:tcPr>
            <w:tcW w:w="406" w:type="pct"/>
            <w:vAlign w:val="center"/>
          </w:tcPr>
          <w:p w14:paraId="49CAF84B" w14:textId="77777777" w:rsidR="00B529BD" w:rsidRPr="00D53120" w:rsidRDefault="00B529BD" w:rsidP="00C038E0">
            <w:pPr>
              <w:contextualSpacing/>
              <w:jc w:val="center"/>
            </w:pPr>
            <w:r w:rsidRPr="00D53120">
              <w:t>10</w:t>
            </w:r>
          </w:p>
        </w:tc>
      </w:tr>
      <w:tr w:rsidR="00B529BD" w:rsidRPr="00D53120" w14:paraId="2050D5C6" w14:textId="77777777" w:rsidTr="00B529BD">
        <w:trPr>
          <w:trHeight w:val="396"/>
        </w:trPr>
        <w:tc>
          <w:tcPr>
            <w:tcW w:w="5000" w:type="pct"/>
            <w:gridSpan w:val="6"/>
            <w:vAlign w:val="center"/>
          </w:tcPr>
          <w:p w14:paraId="576A33C4" w14:textId="77777777" w:rsidR="00B529BD" w:rsidRPr="00D53120" w:rsidRDefault="00B529BD" w:rsidP="00C038E0">
            <w:pPr>
              <w:contextualSpacing/>
              <w:jc w:val="center"/>
            </w:pPr>
            <w:r w:rsidRPr="00D53120">
              <w:rPr>
                <w:b/>
                <w:bCs/>
              </w:rPr>
              <w:t>(OR)</w:t>
            </w:r>
          </w:p>
        </w:tc>
      </w:tr>
      <w:tr w:rsidR="00B529BD" w:rsidRPr="00D53120" w14:paraId="66F7661C" w14:textId="77777777" w:rsidTr="00B529BD">
        <w:trPr>
          <w:trHeight w:val="396"/>
        </w:trPr>
        <w:tc>
          <w:tcPr>
            <w:tcW w:w="338" w:type="pct"/>
            <w:vAlign w:val="center"/>
          </w:tcPr>
          <w:p w14:paraId="5825D22A" w14:textId="77777777" w:rsidR="00B529BD" w:rsidRPr="00D53120" w:rsidRDefault="00B529BD" w:rsidP="00C038E0">
            <w:pPr>
              <w:contextualSpacing/>
              <w:jc w:val="center"/>
            </w:pPr>
            <w:r w:rsidRPr="00D53120">
              <w:t>9.</w:t>
            </w:r>
          </w:p>
        </w:tc>
        <w:tc>
          <w:tcPr>
            <w:tcW w:w="3579" w:type="pct"/>
            <w:gridSpan w:val="2"/>
            <w:vAlign w:val="center"/>
          </w:tcPr>
          <w:p w14:paraId="3DFC68CE" w14:textId="77777777" w:rsidR="00B529BD" w:rsidRPr="00D53120" w:rsidRDefault="00B529BD" w:rsidP="00C038E0">
            <w:pPr>
              <w:contextualSpacing/>
            </w:pPr>
            <w:r w:rsidRPr="00D53120">
              <w:t>Make a short note on stress management.</w:t>
            </w:r>
          </w:p>
        </w:tc>
        <w:tc>
          <w:tcPr>
            <w:tcW w:w="338" w:type="pct"/>
            <w:vAlign w:val="center"/>
          </w:tcPr>
          <w:p w14:paraId="174D6E9F" w14:textId="77777777" w:rsidR="00B529BD" w:rsidRPr="00D53120" w:rsidRDefault="00B529BD" w:rsidP="00C038E0">
            <w:pPr>
              <w:contextualSpacing/>
              <w:jc w:val="center"/>
            </w:pPr>
            <w:r w:rsidRPr="00D53120">
              <w:t>CO4</w:t>
            </w:r>
          </w:p>
        </w:tc>
        <w:tc>
          <w:tcPr>
            <w:tcW w:w="338" w:type="pct"/>
            <w:vAlign w:val="center"/>
          </w:tcPr>
          <w:p w14:paraId="10997DB1" w14:textId="77777777" w:rsidR="00B529BD" w:rsidRPr="00D53120" w:rsidRDefault="00B529BD" w:rsidP="00C038E0">
            <w:pPr>
              <w:contextualSpacing/>
              <w:jc w:val="center"/>
            </w:pPr>
            <w:r w:rsidRPr="00D53120">
              <w:t>U</w:t>
            </w:r>
          </w:p>
        </w:tc>
        <w:tc>
          <w:tcPr>
            <w:tcW w:w="406" w:type="pct"/>
            <w:vAlign w:val="center"/>
          </w:tcPr>
          <w:p w14:paraId="6B779E0E" w14:textId="77777777" w:rsidR="00B529BD" w:rsidRPr="00D53120" w:rsidRDefault="00B529BD" w:rsidP="00C038E0">
            <w:pPr>
              <w:contextualSpacing/>
              <w:jc w:val="center"/>
            </w:pPr>
            <w:r w:rsidRPr="00D53120">
              <w:t>10</w:t>
            </w:r>
          </w:p>
        </w:tc>
      </w:tr>
      <w:tr w:rsidR="00B529BD" w:rsidRPr="00D53120" w14:paraId="2806A57C" w14:textId="77777777" w:rsidTr="00B529BD">
        <w:trPr>
          <w:trHeight w:val="396"/>
        </w:trPr>
        <w:tc>
          <w:tcPr>
            <w:tcW w:w="338" w:type="pct"/>
            <w:vAlign w:val="center"/>
          </w:tcPr>
          <w:p w14:paraId="3C153715" w14:textId="77777777" w:rsidR="00B529BD" w:rsidRPr="00D53120" w:rsidRDefault="00B529BD" w:rsidP="00C038E0">
            <w:pPr>
              <w:contextualSpacing/>
              <w:jc w:val="center"/>
            </w:pPr>
            <w:r w:rsidRPr="00D53120">
              <w:t>10.</w:t>
            </w:r>
          </w:p>
        </w:tc>
        <w:tc>
          <w:tcPr>
            <w:tcW w:w="3579" w:type="pct"/>
            <w:gridSpan w:val="2"/>
            <w:vAlign w:val="center"/>
          </w:tcPr>
          <w:p w14:paraId="14EF0496" w14:textId="77777777" w:rsidR="00B529BD" w:rsidRPr="00D53120" w:rsidRDefault="00B529BD" w:rsidP="00C038E0">
            <w:pPr>
              <w:contextualSpacing/>
            </w:pPr>
            <w:r w:rsidRPr="00D53120">
              <w:t>Analyze the term decision making skills and give some tips to improve it.</w:t>
            </w:r>
          </w:p>
        </w:tc>
        <w:tc>
          <w:tcPr>
            <w:tcW w:w="338" w:type="pct"/>
            <w:vAlign w:val="center"/>
          </w:tcPr>
          <w:p w14:paraId="308FADCF" w14:textId="77777777" w:rsidR="00B529BD" w:rsidRPr="00D53120" w:rsidRDefault="00B529BD" w:rsidP="00C038E0">
            <w:pPr>
              <w:contextualSpacing/>
              <w:jc w:val="center"/>
            </w:pPr>
            <w:r w:rsidRPr="00D53120">
              <w:t>CO5</w:t>
            </w:r>
          </w:p>
        </w:tc>
        <w:tc>
          <w:tcPr>
            <w:tcW w:w="338" w:type="pct"/>
            <w:vAlign w:val="center"/>
          </w:tcPr>
          <w:p w14:paraId="130BA456" w14:textId="77777777" w:rsidR="00B529BD" w:rsidRPr="00D53120" w:rsidRDefault="00B529BD" w:rsidP="00C038E0">
            <w:pPr>
              <w:contextualSpacing/>
              <w:jc w:val="center"/>
            </w:pPr>
            <w:r w:rsidRPr="00D53120">
              <w:t>R</w:t>
            </w:r>
          </w:p>
        </w:tc>
        <w:tc>
          <w:tcPr>
            <w:tcW w:w="406" w:type="pct"/>
            <w:vAlign w:val="center"/>
          </w:tcPr>
          <w:p w14:paraId="40AC2B51" w14:textId="77777777" w:rsidR="00B529BD" w:rsidRPr="00D53120" w:rsidRDefault="00B529BD" w:rsidP="00C038E0">
            <w:pPr>
              <w:contextualSpacing/>
              <w:jc w:val="center"/>
            </w:pPr>
            <w:r w:rsidRPr="00D53120">
              <w:t>10</w:t>
            </w:r>
          </w:p>
        </w:tc>
      </w:tr>
      <w:tr w:rsidR="00B529BD" w:rsidRPr="00D53120" w14:paraId="0AF452D2" w14:textId="77777777" w:rsidTr="00B529BD">
        <w:trPr>
          <w:trHeight w:val="396"/>
        </w:trPr>
        <w:tc>
          <w:tcPr>
            <w:tcW w:w="5000" w:type="pct"/>
            <w:gridSpan w:val="6"/>
            <w:vAlign w:val="center"/>
          </w:tcPr>
          <w:p w14:paraId="22073E78" w14:textId="77777777" w:rsidR="00B529BD" w:rsidRPr="00D53120" w:rsidRDefault="00B529BD" w:rsidP="00C038E0">
            <w:pPr>
              <w:contextualSpacing/>
              <w:jc w:val="center"/>
            </w:pPr>
            <w:r w:rsidRPr="00D53120">
              <w:rPr>
                <w:b/>
                <w:bCs/>
              </w:rPr>
              <w:t>(OR)</w:t>
            </w:r>
          </w:p>
        </w:tc>
      </w:tr>
      <w:tr w:rsidR="00B529BD" w:rsidRPr="00D53120" w14:paraId="7252D465" w14:textId="77777777" w:rsidTr="00B529BD">
        <w:trPr>
          <w:trHeight w:val="396"/>
        </w:trPr>
        <w:tc>
          <w:tcPr>
            <w:tcW w:w="338" w:type="pct"/>
            <w:vAlign w:val="center"/>
          </w:tcPr>
          <w:p w14:paraId="5A19F1DE" w14:textId="77777777" w:rsidR="00B529BD" w:rsidRPr="00D53120" w:rsidRDefault="00B529BD" w:rsidP="00C038E0">
            <w:pPr>
              <w:contextualSpacing/>
              <w:jc w:val="center"/>
            </w:pPr>
            <w:r w:rsidRPr="00D53120">
              <w:t>11.</w:t>
            </w:r>
          </w:p>
        </w:tc>
        <w:tc>
          <w:tcPr>
            <w:tcW w:w="3579" w:type="pct"/>
            <w:gridSpan w:val="2"/>
            <w:vAlign w:val="center"/>
          </w:tcPr>
          <w:p w14:paraId="3060B89A" w14:textId="77777777" w:rsidR="00B529BD" w:rsidRPr="00D53120" w:rsidRDefault="00B529BD" w:rsidP="00C038E0">
            <w:pPr>
              <w:contextualSpacing/>
            </w:pPr>
            <w:r w:rsidRPr="00D53120">
              <w:t>Develop a clear script on emotional intelligence.</w:t>
            </w:r>
          </w:p>
        </w:tc>
        <w:tc>
          <w:tcPr>
            <w:tcW w:w="338" w:type="pct"/>
            <w:vAlign w:val="center"/>
          </w:tcPr>
          <w:p w14:paraId="0996B574" w14:textId="77777777" w:rsidR="00B529BD" w:rsidRPr="00D53120" w:rsidRDefault="00B529BD" w:rsidP="00C038E0">
            <w:pPr>
              <w:contextualSpacing/>
              <w:jc w:val="center"/>
            </w:pPr>
            <w:r w:rsidRPr="00D53120">
              <w:t>CO6</w:t>
            </w:r>
          </w:p>
        </w:tc>
        <w:tc>
          <w:tcPr>
            <w:tcW w:w="338" w:type="pct"/>
            <w:vAlign w:val="center"/>
          </w:tcPr>
          <w:p w14:paraId="75BBDDE2" w14:textId="77777777" w:rsidR="00B529BD" w:rsidRPr="00D53120" w:rsidRDefault="00B529BD" w:rsidP="00C038E0">
            <w:pPr>
              <w:contextualSpacing/>
              <w:jc w:val="center"/>
            </w:pPr>
            <w:r w:rsidRPr="00D53120">
              <w:t>U</w:t>
            </w:r>
          </w:p>
        </w:tc>
        <w:tc>
          <w:tcPr>
            <w:tcW w:w="406" w:type="pct"/>
            <w:vAlign w:val="center"/>
          </w:tcPr>
          <w:p w14:paraId="433C1087" w14:textId="77777777" w:rsidR="00B529BD" w:rsidRPr="00D53120" w:rsidRDefault="00B529BD" w:rsidP="00C038E0">
            <w:pPr>
              <w:contextualSpacing/>
              <w:jc w:val="center"/>
            </w:pPr>
            <w:r w:rsidRPr="00D53120">
              <w:t>10</w:t>
            </w:r>
          </w:p>
        </w:tc>
      </w:tr>
      <w:tr w:rsidR="00B529BD" w:rsidRPr="00D53120" w14:paraId="3D531739" w14:textId="77777777" w:rsidTr="00B529BD">
        <w:trPr>
          <w:trHeight w:val="551"/>
        </w:trPr>
        <w:tc>
          <w:tcPr>
            <w:tcW w:w="5000" w:type="pct"/>
            <w:gridSpan w:val="6"/>
            <w:vAlign w:val="center"/>
          </w:tcPr>
          <w:p w14:paraId="6EAB2039" w14:textId="77777777" w:rsidR="00B529BD" w:rsidRPr="00D53120" w:rsidRDefault="00B529BD" w:rsidP="00C038E0">
            <w:pPr>
              <w:contextualSpacing/>
              <w:jc w:val="center"/>
              <w:rPr>
                <w:b/>
                <w:u w:val="single"/>
              </w:rPr>
            </w:pPr>
            <w:r w:rsidRPr="00D53120">
              <w:rPr>
                <w:b/>
                <w:u w:val="single"/>
              </w:rPr>
              <w:t>PART – C (3 X 20 = 60 MARKS)</w:t>
            </w:r>
          </w:p>
          <w:p w14:paraId="36001C86" w14:textId="77777777" w:rsidR="00B529BD" w:rsidRPr="00D53120" w:rsidRDefault="00B529BD" w:rsidP="00C038E0">
            <w:pPr>
              <w:contextualSpacing/>
              <w:jc w:val="center"/>
              <w:rPr>
                <w:b/>
              </w:rPr>
            </w:pPr>
            <w:r w:rsidRPr="00D53120">
              <w:rPr>
                <w:b/>
              </w:rPr>
              <w:t>(Answer any three Questions)</w:t>
            </w:r>
          </w:p>
        </w:tc>
      </w:tr>
      <w:tr w:rsidR="00B529BD" w:rsidRPr="00D53120" w14:paraId="1E051698" w14:textId="77777777" w:rsidTr="00B529BD">
        <w:trPr>
          <w:trHeight w:val="396"/>
        </w:trPr>
        <w:tc>
          <w:tcPr>
            <w:tcW w:w="338" w:type="pct"/>
            <w:vAlign w:val="center"/>
          </w:tcPr>
          <w:p w14:paraId="37AEB7AE" w14:textId="77777777" w:rsidR="00B529BD" w:rsidRPr="00D53120" w:rsidRDefault="00B529BD" w:rsidP="00C038E0">
            <w:pPr>
              <w:contextualSpacing/>
              <w:jc w:val="center"/>
            </w:pPr>
            <w:r w:rsidRPr="00D53120">
              <w:t>12.</w:t>
            </w:r>
          </w:p>
        </w:tc>
        <w:tc>
          <w:tcPr>
            <w:tcW w:w="439" w:type="pct"/>
            <w:vAlign w:val="center"/>
          </w:tcPr>
          <w:p w14:paraId="44C95D1C" w14:textId="77777777" w:rsidR="00B529BD" w:rsidRPr="00D53120" w:rsidRDefault="00B529BD" w:rsidP="00C038E0">
            <w:pPr>
              <w:contextualSpacing/>
              <w:jc w:val="center"/>
            </w:pPr>
            <w:r w:rsidRPr="00D53120">
              <w:t>a.</w:t>
            </w:r>
          </w:p>
        </w:tc>
        <w:tc>
          <w:tcPr>
            <w:tcW w:w="3140" w:type="pct"/>
            <w:vAlign w:val="center"/>
          </w:tcPr>
          <w:p w14:paraId="7C05DF46" w14:textId="77777777" w:rsidR="00B529BD" w:rsidRPr="00D53120" w:rsidRDefault="00B529BD" w:rsidP="00C038E0">
            <w:pPr>
              <w:contextualSpacing/>
            </w:pPr>
            <w:r w:rsidRPr="00D53120">
              <w:t>Categorize the various types of leadership with adaptive situations.</w:t>
            </w:r>
          </w:p>
        </w:tc>
        <w:tc>
          <w:tcPr>
            <w:tcW w:w="338" w:type="pct"/>
            <w:vAlign w:val="center"/>
          </w:tcPr>
          <w:p w14:paraId="0853740C" w14:textId="77777777" w:rsidR="00B529BD" w:rsidRPr="00D53120" w:rsidRDefault="00B529BD" w:rsidP="00C038E0">
            <w:pPr>
              <w:contextualSpacing/>
              <w:jc w:val="center"/>
            </w:pPr>
            <w:r w:rsidRPr="00D53120">
              <w:t>CO1</w:t>
            </w:r>
          </w:p>
        </w:tc>
        <w:tc>
          <w:tcPr>
            <w:tcW w:w="338" w:type="pct"/>
            <w:vAlign w:val="center"/>
          </w:tcPr>
          <w:p w14:paraId="0497AE54" w14:textId="77777777" w:rsidR="00B529BD" w:rsidRPr="00D53120" w:rsidRDefault="00B529BD" w:rsidP="00C038E0">
            <w:pPr>
              <w:contextualSpacing/>
              <w:jc w:val="center"/>
            </w:pPr>
            <w:r w:rsidRPr="00D53120">
              <w:t>U</w:t>
            </w:r>
          </w:p>
        </w:tc>
        <w:tc>
          <w:tcPr>
            <w:tcW w:w="405" w:type="pct"/>
            <w:vAlign w:val="center"/>
          </w:tcPr>
          <w:p w14:paraId="4A07884F" w14:textId="77777777" w:rsidR="00B529BD" w:rsidRPr="00D53120" w:rsidRDefault="00B529BD" w:rsidP="00C038E0">
            <w:pPr>
              <w:contextualSpacing/>
              <w:jc w:val="center"/>
            </w:pPr>
            <w:r w:rsidRPr="00D53120">
              <w:t>20</w:t>
            </w:r>
          </w:p>
        </w:tc>
      </w:tr>
      <w:tr w:rsidR="00B529BD" w:rsidRPr="00D53120" w14:paraId="28EED722" w14:textId="77777777" w:rsidTr="00B529BD">
        <w:trPr>
          <w:trHeight w:val="396"/>
        </w:trPr>
        <w:tc>
          <w:tcPr>
            <w:tcW w:w="338" w:type="pct"/>
            <w:vAlign w:val="center"/>
          </w:tcPr>
          <w:p w14:paraId="44407B2B" w14:textId="77777777" w:rsidR="00B529BD" w:rsidRPr="00D53120" w:rsidRDefault="00B529BD" w:rsidP="00C038E0">
            <w:pPr>
              <w:contextualSpacing/>
              <w:jc w:val="center"/>
            </w:pPr>
          </w:p>
        </w:tc>
        <w:tc>
          <w:tcPr>
            <w:tcW w:w="439" w:type="pct"/>
            <w:vAlign w:val="center"/>
          </w:tcPr>
          <w:p w14:paraId="78C1F211" w14:textId="77777777" w:rsidR="00B529BD" w:rsidRPr="00D53120" w:rsidRDefault="00B529BD" w:rsidP="00C038E0">
            <w:pPr>
              <w:contextualSpacing/>
              <w:jc w:val="center"/>
            </w:pPr>
          </w:p>
        </w:tc>
        <w:tc>
          <w:tcPr>
            <w:tcW w:w="3140" w:type="pct"/>
            <w:vAlign w:val="center"/>
          </w:tcPr>
          <w:p w14:paraId="43706106" w14:textId="77777777" w:rsidR="00B529BD" w:rsidRPr="00D53120" w:rsidRDefault="00B529BD" w:rsidP="00C038E0">
            <w:pPr>
              <w:contextualSpacing/>
            </w:pPr>
          </w:p>
        </w:tc>
        <w:tc>
          <w:tcPr>
            <w:tcW w:w="338" w:type="pct"/>
            <w:vAlign w:val="center"/>
          </w:tcPr>
          <w:p w14:paraId="4946FDEB" w14:textId="77777777" w:rsidR="00B529BD" w:rsidRPr="00D53120" w:rsidRDefault="00B529BD" w:rsidP="00C038E0">
            <w:pPr>
              <w:contextualSpacing/>
              <w:jc w:val="center"/>
            </w:pPr>
          </w:p>
        </w:tc>
        <w:tc>
          <w:tcPr>
            <w:tcW w:w="338" w:type="pct"/>
            <w:vAlign w:val="center"/>
          </w:tcPr>
          <w:p w14:paraId="4387F8F0" w14:textId="77777777" w:rsidR="00B529BD" w:rsidRPr="00D53120" w:rsidRDefault="00B529BD" w:rsidP="00C038E0">
            <w:pPr>
              <w:contextualSpacing/>
              <w:jc w:val="center"/>
            </w:pPr>
          </w:p>
        </w:tc>
        <w:tc>
          <w:tcPr>
            <w:tcW w:w="405" w:type="pct"/>
            <w:vAlign w:val="center"/>
          </w:tcPr>
          <w:p w14:paraId="5265DD7D" w14:textId="77777777" w:rsidR="00B529BD" w:rsidRPr="00D53120" w:rsidRDefault="00B529BD" w:rsidP="00C038E0">
            <w:pPr>
              <w:contextualSpacing/>
              <w:jc w:val="center"/>
            </w:pPr>
          </w:p>
        </w:tc>
      </w:tr>
      <w:tr w:rsidR="00B529BD" w:rsidRPr="00D53120" w14:paraId="01DAFBFB" w14:textId="77777777" w:rsidTr="00B529BD">
        <w:trPr>
          <w:trHeight w:val="396"/>
        </w:trPr>
        <w:tc>
          <w:tcPr>
            <w:tcW w:w="338" w:type="pct"/>
            <w:vAlign w:val="center"/>
          </w:tcPr>
          <w:p w14:paraId="6DBFFB35" w14:textId="77777777" w:rsidR="00B529BD" w:rsidRPr="00D53120" w:rsidRDefault="00B529BD" w:rsidP="00C038E0">
            <w:pPr>
              <w:contextualSpacing/>
              <w:jc w:val="center"/>
            </w:pPr>
            <w:r w:rsidRPr="00D53120">
              <w:t>13.</w:t>
            </w:r>
          </w:p>
        </w:tc>
        <w:tc>
          <w:tcPr>
            <w:tcW w:w="439" w:type="pct"/>
            <w:vAlign w:val="center"/>
          </w:tcPr>
          <w:p w14:paraId="79150182" w14:textId="77777777" w:rsidR="00B529BD" w:rsidRPr="00D53120" w:rsidRDefault="00B529BD" w:rsidP="00C038E0">
            <w:pPr>
              <w:contextualSpacing/>
              <w:jc w:val="center"/>
            </w:pPr>
            <w:r w:rsidRPr="00D53120">
              <w:t>a.</w:t>
            </w:r>
          </w:p>
        </w:tc>
        <w:tc>
          <w:tcPr>
            <w:tcW w:w="3140" w:type="pct"/>
            <w:vAlign w:val="center"/>
          </w:tcPr>
          <w:p w14:paraId="35E7CFBD" w14:textId="77777777" w:rsidR="00B529BD" w:rsidRPr="00D53120" w:rsidRDefault="00B529BD" w:rsidP="00C038E0">
            <w:pPr>
              <w:contextualSpacing/>
            </w:pPr>
            <w:r w:rsidRPr="00D53120">
              <w:t xml:space="preserve">As a leader, in what ways you are going to control your emotions and manage your stress. </w:t>
            </w:r>
          </w:p>
        </w:tc>
        <w:tc>
          <w:tcPr>
            <w:tcW w:w="338" w:type="pct"/>
            <w:vAlign w:val="center"/>
          </w:tcPr>
          <w:p w14:paraId="191954B6" w14:textId="77777777" w:rsidR="00B529BD" w:rsidRPr="00D53120" w:rsidRDefault="00B529BD" w:rsidP="00C038E0">
            <w:pPr>
              <w:contextualSpacing/>
              <w:jc w:val="center"/>
            </w:pPr>
            <w:r w:rsidRPr="00D53120">
              <w:t>CO2</w:t>
            </w:r>
          </w:p>
        </w:tc>
        <w:tc>
          <w:tcPr>
            <w:tcW w:w="338" w:type="pct"/>
            <w:vAlign w:val="center"/>
          </w:tcPr>
          <w:p w14:paraId="7BD395CB" w14:textId="77777777" w:rsidR="00B529BD" w:rsidRPr="00D53120" w:rsidRDefault="00B529BD" w:rsidP="00C038E0">
            <w:pPr>
              <w:contextualSpacing/>
              <w:jc w:val="center"/>
            </w:pPr>
            <w:r w:rsidRPr="00D53120">
              <w:t>A</w:t>
            </w:r>
          </w:p>
        </w:tc>
        <w:tc>
          <w:tcPr>
            <w:tcW w:w="405" w:type="pct"/>
            <w:vAlign w:val="center"/>
          </w:tcPr>
          <w:p w14:paraId="7F26781D" w14:textId="77777777" w:rsidR="00B529BD" w:rsidRPr="00D53120" w:rsidRDefault="00B529BD" w:rsidP="00C038E0">
            <w:pPr>
              <w:contextualSpacing/>
              <w:jc w:val="center"/>
            </w:pPr>
            <w:r w:rsidRPr="00D53120">
              <w:t>20</w:t>
            </w:r>
          </w:p>
        </w:tc>
      </w:tr>
      <w:tr w:rsidR="00B529BD" w:rsidRPr="00D53120" w14:paraId="1DD698D0" w14:textId="77777777" w:rsidTr="00B529BD">
        <w:trPr>
          <w:trHeight w:val="396"/>
        </w:trPr>
        <w:tc>
          <w:tcPr>
            <w:tcW w:w="338" w:type="pct"/>
            <w:vAlign w:val="center"/>
          </w:tcPr>
          <w:p w14:paraId="49018102" w14:textId="77777777" w:rsidR="00B529BD" w:rsidRPr="00D53120" w:rsidRDefault="00B529BD" w:rsidP="00C038E0">
            <w:pPr>
              <w:contextualSpacing/>
              <w:jc w:val="center"/>
            </w:pPr>
          </w:p>
        </w:tc>
        <w:tc>
          <w:tcPr>
            <w:tcW w:w="439" w:type="pct"/>
            <w:vAlign w:val="center"/>
          </w:tcPr>
          <w:p w14:paraId="59BF05BD" w14:textId="77777777" w:rsidR="00B529BD" w:rsidRPr="00D53120" w:rsidRDefault="00B529BD" w:rsidP="00C038E0">
            <w:pPr>
              <w:contextualSpacing/>
              <w:jc w:val="center"/>
            </w:pPr>
          </w:p>
        </w:tc>
        <w:tc>
          <w:tcPr>
            <w:tcW w:w="3140" w:type="pct"/>
            <w:vAlign w:val="center"/>
          </w:tcPr>
          <w:p w14:paraId="104C169A" w14:textId="77777777" w:rsidR="00B529BD" w:rsidRPr="00D53120" w:rsidRDefault="00B529BD" w:rsidP="00C038E0">
            <w:pPr>
              <w:contextualSpacing/>
            </w:pPr>
          </w:p>
        </w:tc>
        <w:tc>
          <w:tcPr>
            <w:tcW w:w="338" w:type="pct"/>
            <w:vAlign w:val="center"/>
          </w:tcPr>
          <w:p w14:paraId="520BDDD9" w14:textId="77777777" w:rsidR="00B529BD" w:rsidRPr="00D53120" w:rsidRDefault="00B529BD" w:rsidP="00C038E0">
            <w:pPr>
              <w:contextualSpacing/>
              <w:jc w:val="center"/>
            </w:pPr>
          </w:p>
        </w:tc>
        <w:tc>
          <w:tcPr>
            <w:tcW w:w="338" w:type="pct"/>
            <w:vAlign w:val="center"/>
          </w:tcPr>
          <w:p w14:paraId="2C4AA7BF" w14:textId="77777777" w:rsidR="00B529BD" w:rsidRPr="00D53120" w:rsidRDefault="00B529BD" w:rsidP="00C038E0">
            <w:pPr>
              <w:contextualSpacing/>
              <w:jc w:val="center"/>
            </w:pPr>
          </w:p>
        </w:tc>
        <w:tc>
          <w:tcPr>
            <w:tcW w:w="405" w:type="pct"/>
            <w:vAlign w:val="center"/>
          </w:tcPr>
          <w:p w14:paraId="47122307" w14:textId="77777777" w:rsidR="00B529BD" w:rsidRPr="00D53120" w:rsidRDefault="00B529BD" w:rsidP="00C038E0">
            <w:pPr>
              <w:contextualSpacing/>
              <w:jc w:val="center"/>
            </w:pPr>
          </w:p>
        </w:tc>
      </w:tr>
      <w:tr w:rsidR="00B529BD" w:rsidRPr="00D53120" w14:paraId="07602024" w14:textId="77777777" w:rsidTr="00B529BD">
        <w:trPr>
          <w:trHeight w:val="396"/>
        </w:trPr>
        <w:tc>
          <w:tcPr>
            <w:tcW w:w="338" w:type="pct"/>
            <w:vAlign w:val="center"/>
          </w:tcPr>
          <w:p w14:paraId="4CB13229" w14:textId="77777777" w:rsidR="00B529BD" w:rsidRPr="00D53120" w:rsidRDefault="00B529BD" w:rsidP="00C038E0">
            <w:pPr>
              <w:contextualSpacing/>
              <w:jc w:val="center"/>
            </w:pPr>
            <w:r w:rsidRPr="00D53120">
              <w:t>14.</w:t>
            </w:r>
          </w:p>
        </w:tc>
        <w:tc>
          <w:tcPr>
            <w:tcW w:w="439" w:type="pct"/>
            <w:vAlign w:val="center"/>
          </w:tcPr>
          <w:p w14:paraId="44DE3D7D" w14:textId="77777777" w:rsidR="00B529BD" w:rsidRPr="00D53120" w:rsidRDefault="00B529BD" w:rsidP="00C038E0">
            <w:pPr>
              <w:contextualSpacing/>
              <w:jc w:val="center"/>
            </w:pPr>
            <w:r w:rsidRPr="00D53120">
              <w:t>a.</w:t>
            </w:r>
          </w:p>
        </w:tc>
        <w:tc>
          <w:tcPr>
            <w:tcW w:w="3140" w:type="pct"/>
            <w:vAlign w:val="center"/>
          </w:tcPr>
          <w:p w14:paraId="1CE9C226" w14:textId="77777777" w:rsidR="00B529BD" w:rsidRPr="00D53120" w:rsidRDefault="00B529BD" w:rsidP="00C038E0">
            <w:pPr>
              <w:contextualSpacing/>
            </w:pPr>
            <w:r w:rsidRPr="00D53120">
              <w:t>Figure out the characteristics and scope of groups in detail.</w:t>
            </w:r>
          </w:p>
        </w:tc>
        <w:tc>
          <w:tcPr>
            <w:tcW w:w="338" w:type="pct"/>
            <w:vAlign w:val="center"/>
          </w:tcPr>
          <w:p w14:paraId="4EC9E832" w14:textId="77777777" w:rsidR="00B529BD" w:rsidRPr="00D53120" w:rsidRDefault="00B529BD" w:rsidP="00C038E0">
            <w:pPr>
              <w:contextualSpacing/>
              <w:jc w:val="center"/>
            </w:pPr>
            <w:r w:rsidRPr="00D53120">
              <w:t>CO3</w:t>
            </w:r>
          </w:p>
        </w:tc>
        <w:tc>
          <w:tcPr>
            <w:tcW w:w="338" w:type="pct"/>
            <w:vAlign w:val="center"/>
          </w:tcPr>
          <w:p w14:paraId="32DDAF70" w14:textId="77777777" w:rsidR="00B529BD" w:rsidRPr="00D53120" w:rsidRDefault="00B529BD" w:rsidP="00C038E0">
            <w:pPr>
              <w:contextualSpacing/>
              <w:jc w:val="center"/>
            </w:pPr>
            <w:r w:rsidRPr="00D53120">
              <w:t>R</w:t>
            </w:r>
          </w:p>
        </w:tc>
        <w:tc>
          <w:tcPr>
            <w:tcW w:w="405" w:type="pct"/>
            <w:vAlign w:val="center"/>
          </w:tcPr>
          <w:p w14:paraId="7DA03D64" w14:textId="77777777" w:rsidR="00B529BD" w:rsidRPr="00D53120" w:rsidRDefault="00B529BD" w:rsidP="00C038E0">
            <w:pPr>
              <w:contextualSpacing/>
              <w:jc w:val="center"/>
            </w:pPr>
            <w:r w:rsidRPr="00D53120">
              <w:t>20</w:t>
            </w:r>
          </w:p>
        </w:tc>
      </w:tr>
      <w:tr w:rsidR="00B529BD" w:rsidRPr="00D53120" w14:paraId="0B145742" w14:textId="77777777" w:rsidTr="00B529BD">
        <w:trPr>
          <w:trHeight w:val="396"/>
        </w:trPr>
        <w:tc>
          <w:tcPr>
            <w:tcW w:w="338" w:type="pct"/>
            <w:vAlign w:val="center"/>
          </w:tcPr>
          <w:p w14:paraId="0DBDAD78" w14:textId="77777777" w:rsidR="00B529BD" w:rsidRPr="00D53120" w:rsidRDefault="00B529BD" w:rsidP="00C038E0">
            <w:pPr>
              <w:contextualSpacing/>
              <w:jc w:val="center"/>
            </w:pPr>
          </w:p>
        </w:tc>
        <w:tc>
          <w:tcPr>
            <w:tcW w:w="439" w:type="pct"/>
            <w:vAlign w:val="center"/>
          </w:tcPr>
          <w:p w14:paraId="40B48466" w14:textId="77777777" w:rsidR="00B529BD" w:rsidRPr="00D53120" w:rsidRDefault="00B529BD" w:rsidP="00C038E0">
            <w:pPr>
              <w:contextualSpacing/>
              <w:jc w:val="center"/>
            </w:pPr>
          </w:p>
        </w:tc>
        <w:tc>
          <w:tcPr>
            <w:tcW w:w="3140" w:type="pct"/>
            <w:vAlign w:val="center"/>
          </w:tcPr>
          <w:p w14:paraId="6848128C" w14:textId="77777777" w:rsidR="00B529BD" w:rsidRPr="00D53120" w:rsidRDefault="00B529BD" w:rsidP="00C038E0">
            <w:pPr>
              <w:contextualSpacing/>
            </w:pPr>
          </w:p>
        </w:tc>
        <w:tc>
          <w:tcPr>
            <w:tcW w:w="338" w:type="pct"/>
            <w:vAlign w:val="center"/>
          </w:tcPr>
          <w:p w14:paraId="2FFC685E" w14:textId="77777777" w:rsidR="00B529BD" w:rsidRPr="00D53120" w:rsidRDefault="00B529BD" w:rsidP="00C038E0">
            <w:pPr>
              <w:contextualSpacing/>
              <w:jc w:val="center"/>
            </w:pPr>
          </w:p>
        </w:tc>
        <w:tc>
          <w:tcPr>
            <w:tcW w:w="338" w:type="pct"/>
            <w:vAlign w:val="center"/>
          </w:tcPr>
          <w:p w14:paraId="013C9A05" w14:textId="77777777" w:rsidR="00B529BD" w:rsidRPr="00D53120" w:rsidRDefault="00B529BD" w:rsidP="00C038E0">
            <w:pPr>
              <w:contextualSpacing/>
              <w:jc w:val="center"/>
            </w:pPr>
          </w:p>
        </w:tc>
        <w:tc>
          <w:tcPr>
            <w:tcW w:w="405" w:type="pct"/>
            <w:vAlign w:val="center"/>
          </w:tcPr>
          <w:p w14:paraId="0CED6A51" w14:textId="77777777" w:rsidR="00B529BD" w:rsidRPr="00D53120" w:rsidRDefault="00B529BD" w:rsidP="00C038E0">
            <w:pPr>
              <w:contextualSpacing/>
              <w:jc w:val="center"/>
            </w:pPr>
          </w:p>
        </w:tc>
      </w:tr>
      <w:tr w:rsidR="00B529BD" w:rsidRPr="00D53120" w14:paraId="17C944DC" w14:textId="77777777" w:rsidTr="00B529BD">
        <w:trPr>
          <w:trHeight w:val="396"/>
        </w:trPr>
        <w:tc>
          <w:tcPr>
            <w:tcW w:w="338" w:type="pct"/>
            <w:vAlign w:val="center"/>
          </w:tcPr>
          <w:p w14:paraId="266435F0" w14:textId="77777777" w:rsidR="00B529BD" w:rsidRPr="00D53120" w:rsidRDefault="00B529BD" w:rsidP="00C038E0">
            <w:pPr>
              <w:contextualSpacing/>
              <w:jc w:val="center"/>
            </w:pPr>
            <w:r w:rsidRPr="00D53120">
              <w:t>15.</w:t>
            </w:r>
          </w:p>
        </w:tc>
        <w:tc>
          <w:tcPr>
            <w:tcW w:w="439" w:type="pct"/>
            <w:vAlign w:val="center"/>
          </w:tcPr>
          <w:p w14:paraId="6D7607CC" w14:textId="77777777" w:rsidR="00B529BD" w:rsidRPr="00D53120" w:rsidRDefault="00B529BD" w:rsidP="00C038E0">
            <w:pPr>
              <w:contextualSpacing/>
              <w:jc w:val="center"/>
            </w:pPr>
            <w:r w:rsidRPr="00D53120">
              <w:t>a.</w:t>
            </w:r>
          </w:p>
        </w:tc>
        <w:tc>
          <w:tcPr>
            <w:tcW w:w="3140" w:type="pct"/>
            <w:vAlign w:val="center"/>
          </w:tcPr>
          <w:p w14:paraId="641609DE" w14:textId="77777777" w:rsidR="00B529BD" w:rsidRPr="00D53120" w:rsidRDefault="00B529BD" w:rsidP="00C038E0">
            <w:pPr>
              <w:contextualSpacing/>
              <w:jc w:val="both"/>
            </w:pPr>
            <w:r w:rsidRPr="00D53120">
              <w:t xml:space="preserve">Work Life Balance – How can leaders manages the work life and family life without any trouble. Explain </w:t>
            </w:r>
          </w:p>
        </w:tc>
        <w:tc>
          <w:tcPr>
            <w:tcW w:w="338" w:type="pct"/>
            <w:vAlign w:val="center"/>
          </w:tcPr>
          <w:p w14:paraId="3C856955" w14:textId="77777777" w:rsidR="00B529BD" w:rsidRPr="00D53120" w:rsidRDefault="00B529BD" w:rsidP="00C038E0">
            <w:pPr>
              <w:contextualSpacing/>
              <w:jc w:val="center"/>
            </w:pPr>
            <w:r w:rsidRPr="00D53120">
              <w:t>CO4</w:t>
            </w:r>
          </w:p>
        </w:tc>
        <w:tc>
          <w:tcPr>
            <w:tcW w:w="338" w:type="pct"/>
            <w:vAlign w:val="center"/>
          </w:tcPr>
          <w:p w14:paraId="6526B9FE" w14:textId="77777777" w:rsidR="00B529BD" w:rsidRPr="00D53120" w:rsidRDefault="00B529BD" w:rsidP="00C038E0">
            <w:pPr>
              <w:contextualSpacing/>
              <w:jc w:val="center"/>
            </w:pPr>
            <w:r w:rsidRPr="00D53120">
              <w:t>An</w:t>
            </w:r>
          </w:p>
        </w:tc>
        <w:tc>
          <w:tcPr>
            <w:tcW w:w="405" w:type="pct"/>
            <w:vAlign w:val="center"/>
          </w:tcPr>
          <w:p w14:paraId="19BA367E" w14:textId="77777777" w:rsidR="00B529BD" w:rsidRPr="00D53120" w:rsidRDefault="00B529BD" w:rsidP="00C038E0">
            <w:pPr>
              <w:contextualSpacing/>
              <w:jc w:val="center"/>
            </w:pPr>
            <w:r w:rsidRPr="00D53120">
              <w:t>20</w:t>
            </w:r>
          </w:p>
        </w:tc>
      </w:tr>
      <w:tr w:rsidR="00B529BD" w:rsidRPr="00D53120" w14:paraId="2BA5DE96" w14:textId="77777777" w:rsidTr="00B529BD">
        <w:trPr>
          <w:trHeight w:val="396"/>
        </w:trPr>
        <w:tc>
          <w:tcPr>
            <w:tcW w:w="338" w:type="pct"/>
            <w:vAlign w:val="center"/>
          </w:tcPr>
          <w:p w14:paraId="1F637188" w14:textId="77777777" w:rsidR="00B529BD" w:rsidRPr="00D53120" w:rsidRDefault="00B529BD" w:rsidP="00C038E0">
            <w:pPr>
              <w:contextualSpacing/>
              <w:jc w:val="center"/>
            </w:pPr>
          </w:p>
        </w:tc>
        <w:tc>
          <w:tcPr>
            <w:tcW w:w="439" w:type="pct"/>
            <w:vAlign w:val="center"/>
          </w:tcPr>
          <w:p w14:paraId="45073E6E" w14:textId="77777777" w:rsidR="00B529BD" w:rsidRPr="00D53120" w:rsidRDefault="00B529BD" w:rsidP="00C038E0">
            <w:pPr>
              <w:contextualSpacing/>
              <w:jc w:val="center"/>
            </w:pPr>
          </w:p>
        </w:tc>
        <w:tc>
          <w:tcPr>
            <w:tcW w:w="3140" w:type="pct"/>
            <w:vAlign w:val="center"/>
          </w:tcPr>
          <w:p w14:paraId="41F2DB80" w14:textId="77777777" w:rsidR="00B529BD" w:rsidRPr="00D53120" w:rsidRDefault="00B529BD" w:rsidP="00C038E0">
            <w:pPr>
              <w:contextualSpacing/>
            </w:pPr>
          </w:p>
        </w:tc>
        <w:tc>
          <w:tcPr>
            <w:tcW w:w="338" w:type="pct"/>
            <w:vAlign w:val="center"/>
          </w:tcPr>
          <w:p w14:paraId="1CDB99AA" w14:textId="77777777" w:rsidR="00B529BD" w:rsidRPr="00D53120" w:rsidRDefault="00B529BD" w:rsidP="00C038E0">
            <w:pPr>
              <w:contextualSpacing/>
              <w:jc w:val="center"/>
            </w:pPr>
          </w:p>
        </w:tc>
        <w:tc>
          <w:tcPr>
            <w:tcW w:w="338" w:type="pct"/>
            <w:vAlign w:val="center"/>
          </w:tcPr>
          <w:p w14:paraId="2FA2D245" w14:textId="77777777" w:rsidR="00B529BD" w:rsidRPr="00D53120" w:rsidRDefault="00B529BD" w:rsidP="00C038E0">
            <w:pPr>
              <w:contextualSpacing/>
              <w:jc w:val="center"/>
            </w:pPr>
          </w:p>
        </w:tc>
        <w:tc>
          <w:tcPr>
            <w:tcW w:w="405" w:type="pct"/>
            <w:vAlign w:val="center"/>
          </w:tcPr>
          <w:p w14:paraId="14696DCC" w14:textId="77777777" w:rsidR="00B529BD" w:rsidRPr="00D53120" w:rsidRDefault="00B529BD" w:rsidP="00C038E0">
            <w:pPr>
              <w:contextualSpacing/>
              <w:jc w:val="center"/>
            </w:pPr>
          </w:p>
        </w:tc>
      </w:tr>
      <w:tr w:rsidR="00B529BD" w:rsidRPr="00D53120" w14:paraId="6F3BB9C8" w14:textId="77777777" w:rsidTr="00B529BD">
        <w:trPr>
          <w:trHeight w:val="396"/>
        </w:trPr>
        <w:tc>
          <w:tcPr>
            <w:tcW w:w="338" w:type="pct"/>
            <w:vAlign w:val="center"/>
          </w:tcPr>
          <w:p w14:paraId="1558F22B" w14:textId="77777777" w:rsidR="00B529BD" w:rsidRPr="00D53120" w:rsidRDefault="00B529BD" w:rsidP="00C038E0">
            <w:pPr>
              <w:contextualSpacing/>
              <w:jc w:val="center"/>
            </w:pPr>
            <w:r w:rsidRPr="00D53120">
              <w:t>16.</w:t>
            </w:r>
          </w:p>
        </w:tc>
        <w:tc>
          <w:tcPr>
            <w:tcW w:w="439" w:type="pct"/>
            <w:vAlign w:val="center"/>
          </w:tcPr>
          <w:p w14:paraId="104F0EA7" w14:textId="77777777" w:rsidR="00B529BD" w:rsidRPr="00D53120" w:rsidRDefault="00B529BD" w:rsidP="00C038E0">
            <w:pPr>
              <w:contextualSpacing/>
              <w:jc w:val="center"/>
            </w:pPr>
            <w:r w:rsidRPr="00D53120">
              <w:t>a.</w:t>
            </w:r>
          </w:p>
        </w:tc>
        <w:tc>
          <w:tcPr>
            <w:tcW w:w="3140" w:type="pct"/>
            <w:vAlign w:val="center"/>
          </w:tcPr>
          <w:p w14:paraId="43F1C488" w14:textId="77777777" w:rsidR="00B529BD" w:rsidRPr="00D53120" w:rsidRDefault="00B529BD" w:rsidP="00C038E0">
            <w:pPr>
              <w:contextualSpacing/>
              <w:jc w:val="both"/>
            </w:pPr>
            <w:r w:rsidRPr="00D53120">
              <w:t>Clearly explain the types of groups in detail and give some prompt examples.</w:t>
            </w:r>
          </w:p>
        </w:tc>
        <w:tc>
          <w:tcPr>
            <w:tcW w:w="338" w:type="pct"/>
            <w:vAlign w:val="center"/>
          </w:tcPr>
          <w:p w14:paraId="2D0D6129" w14:textId="77777777" w:rsidR="00B529BD" w:rsidRPr="00D53120" w:rsidRDefault="00B529BD" w:rsidP="00C038E0">
            <w:pPr>
              <w:contextualSpacing/>
              <w:jc w:val="center"/>
            </w:pPr>
            <w:r w:rsidRPr="00D53120">
              <w:t>CO5</w:t>
            </w:r>
          </w:p>
        </w:tc>
        <w:tc>
          <w:tcPr>
            <w:tcW w:w="338" w:type="pct"/>
            <w:vAlign w:val="center"/>
          </w:tcPr>
          <w:p w14:paraId="75552DDE" w14:textId="77777777" w:rsidR="00B529BD" w:rsidRPr="00D53120" w:rsidRDefault="00B529BD" w:rsidP="00C038E0">
            <w:pPr>
              <w:contextualSpacing/>
              <w:jc w:val="center"/>
            </w:pPr>
            <w:r w:rsidRPr="00D53120">
              <w:t>R</w:t>
            </w:r>
          </w:p>
        </w:tc>
        <w:tc>
          <w:tcPr>
            <w:tcW w:w="405" w:type="pct"/>
            <w:vAlign w:val="center"/>
          </w:tcPr>
          <w:p w14:paraId="5FCDA4E4" w14:textId="77777777" w:rsidR="00B529BD" w:rsidRPr="00D53120" w:rsidRDefault="00B529BD" w:rsidP="00C038E0">
            <w:pPr>
              <w:contextualSpacing/>
              <w:jc w:val="center"/>
            </w:pPr>
            <w:r w:rsidRPr="00D53120">
              <w:t>20</w:t>
            </w:r>
          </w:p>
        </w:tc>
      </w:tr>
      <w:tr w:rsidR="00B529BD" w:rsidRPr="00D53120" w14:paraId="2F810872" w14:textId="77777777" w:rsidTr="00B529BD">
        <w:trPr>
          <w:trHeight w:val="396"/>
        </w:trPr>
        <w:tc>
          <w:tcPr>
            <w:tcW w:w="338" w:type="pct"/>
            <w:vAlign w:val="center"/>
          </w:tcPr>
          <w:p w14:paraId="615330A1" w14:textId="77777777" w:rsidR="00B529BD" w:rsidRPr="00D53120" w:rsidRDefault="00B529BD" w:rsidP="00C038E0">
            <w:pPr>
              <w:contextualSpacing/>
              <w:jc w:val="center"/>
            </w:pPr>
          </w:p>
        </w:tc>
        <w:tc>
          <w:tcPr>
            <w:tcW w:w="439" w:type="pct"/>
            <w:vAlign w:val="center"/>
          </w:tcPr>
          <w:p w14:paraId="4F7D7DCF" w14:textId="77777777" w:rsidR="00B529BD" w:rsidRPr="00D53120" w:rsidRDefault="00B529BD" w:rsidP="00C038E0">
            <w:pPr>
              <w:contextualSpacing/>
              <w:jc w:val="center"/>
            </w:pPr>
          </w:p>
        </w:tc>
        <w:tc>
          <w:tcPr>
            <w:tcW w:w="3140" w:type="pct"/>
            <w:vAlign w:val="center"/>
          </w:tcPr>
          <w:p w14:paraId="1C504891" w14:textId="77777777" w:rsidR="00B529BD" w:rsidRPr="00D53120" w:rsidRDefault="00B529BD" w:rsidP="00C038E0">
            <w:pPr>
              <w:contextualSpacing/>
              <w:jc w:val="center"/>
            </w:pPr>
          </w:p>
        </w:tc>
        <w:tc>
          <w:tcPr>
            <w:tcW w:w="338" w:type="pct"/>
            <w:vAlign w:val="center"/>
          </w:tcPr>
          <w:p w14:paraId="4EFC9866" w14:textId="77777777" w:rsidR="00B529BD" w:rsidRPr="00D53120" w:rsidRDefault="00B529BD" w:rsidP="00C038E0">
            <w:pPr>
              <w:contextualSpacing/>
              <w:jc w:val="center"/>
            </w:pPr>
          </w:p>
        </w:tc>
        <w:tc>
          <w:tcPr>
            <w:tcW w:w="338" w:type="pct"/>
            <w:vAlign w:val="center"/>
          </w:tcPr>
          <w:p w14:paraId="4B6F63F6" w14:textId="77777777" w:rsidR="00B529BD" w:rsidRPr="00D53120" w:rsidRDefault="00B529BD" w:rsidP="00C038E0">
            <w:pPr>
              <w:contextualSpacing/>
              <w:jc w:val="center"/>
            </w:pPr>
          </w:p>
        </w:tc>
        <w:tc>
          <w:tcPr>
            <w:tcW w:w="405" w:type="pct"/>
            <w:vAlign w:val="center"/>
          </w:tcPr>
          <w:p w14:paraId="0B5AA538" w14:textId="77777777" w:rsidR="00B529BD" w:rsidRPr="00D53120" w:rsidRDefault="00B529BD" w:rsidP="00C038E0">
            <w:pPr>
              <w:contextualSpacing/>
              <w:jc w:val="center"/>
            </w:pPr>
          </w:p>
        </w:tc>
      </w:tr>
    </w:tbl>
    <w:p w14:paraId="042DD29D" w14:textId="77777777" w:rsidR="00B529BD" w:rsidRPr="003E5175" w:rsidRDefault="00B529BD" w:rsidP="00C038E0">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CF5724D" w14:textId="77777777" w:rsidR="00B529BD" w:rsidRPr="00363465" w:rsidRDefault="00B529BD" w:rsidP="00C038E0">
      <w:pPr>
        <w:contextualSpacing/>
      </w:pPr>
    </w:p>
    <w:tbl>
      <w:tblPr>
        <w:tblStyle w:val="TableGrid"/>
        <w:tblW w:w="10348" w:type="dxa"/>
        <w:tblInd w:w="-662" w:type="dxa"/>
        <w:tblLook w:val="04A0" w:firstRow="1" w:lastRow="0" w:firstColumn="1" w:lastColumn="0" w:noHBand="0" w:noVBand="1"/>
      </w:tblPr>
      <w:tblGrid>
        <w:gridCol w:w="709"/>
        <w:gridCol w:w="9639"/>
      </w:tblGrid>
      <w:tr w:rsidR="00B529BD" w:rsidRPr="00363465" w14:paraId="010AE8C3" w14:textId="77777777" w:rsidTr="00B529BD">
        <w:tc>
          <w:tcPr>
            <w:tcW w:w="709" w:type="dxa"/>
          </w:tcPr>
          <w:p w14:paraId="1F2EE6B1" w14:textId="77777777" w:rsidR="00B529BD" w:rsidRPr="00363465" w:rsidRDefault="00B529BD" w:rsidP="00C038E0">
            <w:pPr>
              <w:contextualSpacing/>
            </w:pPr>
          </w:p>
        </w:tc>
        <w:tc>
          <w:tcPr>
            <w:tcW w:w="9639" w:type="dxa"/>
          </w:tcPr>
          <w:p w14:paraId="6554CB5F" w14:textId="77777777" w:rsidR="00B529BD" w:rsidRPr="00363465" w:rsidRDefault="00B529BD" w:rsidP="00C038E0">
            <w:pPr>
              <w:contextualSpacing/>
              <w:jc w:val="center"/>
              <w:rPr>
                <w:b/>
              </w:rPr>
            </w:pPr>
            <w:r w:rsidRPr="00363465">
              <w:rPr>
                <w:b/>
              </w:rPr>
              <w:t>COURSE OUTCOMES</w:t>
            </w:r>
          </w:p>
        </w:tc>
      </w:tr>
      <w:tr w:rsidR="00B529BD" w:rsidRPr="00363465" w14:paraId="3974E660" w14:textId="77777777" w:rsidTr="00B529BD">
        <w:tc>
          <w:tcPr>
            <w:tcW w:w="709" w:type="dxa"/>
          </w:tcPr>
          <w:p w14:paraId="1A902DE0" w14:textId="77777777" w:rsidR="00B529BD" w:rsidRPr="009074D1" w:rsidRDefault="00B529BD" w:rsidP="00C038E0">
            <w:pPr>
              <w:contextualSpacing/>
              <w:rPr>
                <w:bCs/>
              </w:rPr>
            </w:pPr>
            <w:r w:rsidRPr="009074D1">
              <w:rPr>
                <w:bCs/>
              </w:rPr>
              <w:t>CO1</w:t>
            </w:r>
          </w:p>
        </w:tc>
        <w:tc>
          <w:tcPr>
            <w:tcW w:w="9639" w:type="dxa"/>
          </w:tcPr>
          <w:p w14:paraId="283CA439" w14:textId="77777777" w:rsidR="00B529BD" w:rsidRPr="00BE0BFE" w:rsidRDefault="00B529BD" w:rsidP="00C038E0">
            <w:r w:rsidRPr="00BE0BFE">
              <w:t>To remember the effective leadership roles and strategies and be able to apply them in</w:t>
            </w:r>
            <w:r>
              <w:t xml:space="preserve"> </w:t>
            </w:r>
            <w:r w:rsidRPr="00BE0BFE">
              <w:t>a variety of professional, personal, and civic environments.</w:t>
            </w:r>
          </w:p>
        </w:tc>
      </w:tr>
      <w:tr w:rsidR="00B529BD" w:rsidRPr="00363465" w14:paraId="633C0D3A" w14:textId="77777777" w:rsidTr="00B529BD">
        <w:tc>
          <w:tcPr>
            <w:tcW w:w="709" w:type="dxa"/>
          </w:tcPr>
          <w:p w14:paraId="54B6D3E4" w14:textId="77777777" w:rsidR="00B529BD" w:rsidRPr="009074D1" w:rsidRDefault="00B529BD" w:rsidP="00C038E0">
            <w:pPr>
              <w:contextualSpacing/>
              <w:rPr>
                <w:bCs/>
              </w:rPr>
            </w:pPr>
            <w:r w:rsidRPr="009074D1">
              <w:rPr>
                <w:bCs/>
              </w:rPr>
              <w:t>CO2</w:t>
            </w:r>
          </w:p>
        </w:tc>
        <w:tc>
          <w:tcPr>
            <w:tcW w:w="9639" w:type="dxa"/>
          </w:tcPr>
          <w:p w14:paraId="04EBC047" w14:textId="77777777" w:rsidR="00B529BD" w:rsidRPr="00BE0BFE" w:rsidRDefault="00B529BD" w:rsidP="00C038E0">
            <w:r w:rsidRPr="00BE0BFE">
              <w:t>To understand the self-management techniques in the organisation</w:t>
            </w:r>
          </w:p>
        </w:tc>
      </w:tr>
      <w:tr w:rsidR="00B529BD" w:rsidRPr="00363465" w14:paraId="68749CC6" w14:textId="77777777" w:rsidTr="00B529BD">
        <w:tc>
          <w:tcPr>
            <w:tcW w:w="709" w:type="dxa"/>
          </w:tcPr>
          <w:p w14:paraId="11D45512" w14:textId="77777777" w:rsidR="00B529BD" w:rsidRPr="009074D1" w:rsidRDefault="00B529BD" w:rsidP="00C038E0">
            <w:pPr>
              <w:contextualSpacing/>
              <w:rPr>
                <w:bCs/>
              </w:rPr>
            </w:pPr>
            <w:r w:rsidRPr="009074D1">
              <w:rPr>
                <w:bCs/>
              </w:rPr>
              <w:t>CO3</w:t>
            </w:r>
          </w:p>
        </w:tc>
        <w:tc>
          <w:tcPr>
            <w:tcW w:w="9639" w:type="dxa"/>
          </w:tcPr>
          <w:p w14:paraId="19D055B4" w14:textId="77777777" w:rsidR="00B529BD" w:rsidRPr="00BE0BFE" w:rsidRDefault="00B529BD" w:rsidP="00C038E0">
            <w:r w:rsidRPr="00BE0BFE">
              <w:t>To apply the formation of teams and teams work in participative in organisations.</w:t>
            </w:r>
          </w:p>
        </w:tc>
      </w:tr>
      <w:tr w:rsidR="00B529BD" w:rsidRPr="00363465" w14:paraId="5595C949" w14:textId="77777777" w:rsidTr="00B529BD">
        <w:tc>
          <w:tcPr>
            <w:tcW w:w="709" w:type="dxa"/>
          </w:tcPr>
          <w:p w14:paraId="5CAF5595" w14:textId="77777777" w:rsidR="00B529BD" w:rsidRPr="009074D1" w:rsidRDefault="00B529BD" w:rsidP="00C038E0">
            <w:pPr>
              <w:contextualSpacing/>
              <w:rPr>
                <w:bCs/>
              </w:rPr>
            </w:pPr>
            <w:r w:rsidRPr="009074D1">
              <w:rPr>
                <w:bCs/>
              </w:rPr>
              <w:t>CO4</w:t>
            </w:r>
          </w:p>
        </w:tc>
        <w:tc>
          <w:tcPr>
            <w:tcW w:w="9639" w:type="dxa"/>
          </w:tcPr>
          <w:p w14:paraId="4D73266C" w14:textId="77777777" w:rsidR="00B529BD" w:rsidRPr="00BE0BFE" w:rsidRDefault="00B529BD" w:rsidP="00C038E0">
            <w:r w:rsidRPr="00BE0BFE">
              <w:t>To analyze theories of leadership to develop an effective team environment.</w:t>
            </w:r>
          </w:p>
        </w:tc>
      </w:tr>
      <w:tr w:rsidR="00B529BD" w:rsidRPr="00363465" w14:paraId="5BF0A1BC" w14:textId="77777777" w:rsidTr="00B529BD">
        <w:tc>
          <w:tcPr>
            <w:tcW w:w="709" w:type="dxa"/>
          </w:tcPr>
          <w:p w14:paraId="6E57DD5E" w14:textId="77777777" w:rsidR="00B529BD" w:rsidRPr="009074D1" w:rsidRDefault="00B529BD" w:rsidP="00C038E0">
            <w:pPr>
              <w:contextualSpacing/>
              <w:rPr>
                <w:bCs/>
              </w:rPr>
            </w:pPr>
            <w:r w:rsidRPr="009074D1">
              <w:rPr>
                <w:bCs/>
              </w:rPr>
              <w:t>CO5</w:t>
            </w:r>
          </w:p>
        </w:tc>
        <w:tc>
          <w:tcPr>
            <w:tcW w:w="9639" w:type="dxa"/>
          </w:tcPr>
          <w:p w14:paraId="3BD455E9" w14:textId="77777777" w:rsidR="00B529BD" w:rsidRPr="00BE0BFE" w:rsidRDefault="00B529BD" w:rsidP="00C038E0">
            <w:r w:rsidRPr="00BE0BFE">
              <w:t>To develop the basis for the formation of innovative climate in organizations.</w:t>
            </w:r>
          </w:p>
        </w:tc>
      </w:tr>
      <w:tr w:rsidR="00B529BD" w:rsidRPr="00363465" w14:paraId="3375ACE3" w14:textId="77777777" w:rsidTr="00B529BD">
        <w:tc>
          <w:tcPr>
            <w:tcW w:w="709" w:type="dxa"/>
          </w:tcPr>
          <w:p w14:paraId="39799E30" w14:textId="77777777" w:rsidR="00B529BD" w:rsidRPr="00363465" w:rsidRDefault="00B529BD" w:rsidP="00C038E0">
            <w:pPr>
              <w:contextualSpacing/>
            </w:pPr>
            <w:r w:rsidRPr="00363465">
              <w:t>CO6</w:t>
            </w:r>
          </w:p>
        </w:tc>
        <w:tc>
          <w:tcPr>
            <w:tcW w:w="9639" w:type="dxa"/>
          </w:tcPr>
          <w:p w14:paraId="09B658B4" w14:textId="77777777" w:rsidR="00B529BD" w:rsidRPr="00BE0BFE" w:rsidRDefault="00B529BD" w:rsidP="00C038E0">
            <w:r w:rsidRPr="005F7DA2">
              <w:t>To create and apply communication theory in order to effect appropriate change in a</w:t>
            </w:r>
            <w:r>
              <w:t xml:space="preserve"> </w:t>
            </w:r>
            <w:r w:rsidRPr="005F7DA2">
              <w:t>variety of leadership settings.</w:t>
            </w:r>
          </w:p>
        </w:tc>
      </w:tr>
    </w:tbl>
    <w:p w14:paraId="44763C7C" w14:textId="77777777" w:rsidR="00B529BD" w:rsidRPr="00363465" w:rsidRDefault="00B529BD"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B529BD" w:rsidRPr="00363465" w14:paraId="6C2669A1" w14:textId="77777777" w:rsidTr="00C038E0">
        <w:trPr>
          <w:jc w:val="center"/>
        </w:trPr>
        <w:tc>
          <w:tcPr>
            <w:tcW w:w="10343" w:type="dxa"/>
            <w:gridSpan w:val="8"/>
          </w:tcPr>
          <w:p w14:paraId="06FB277C" w14:textId="77777777" w:rsidR="00B529BD" w:rsidRPr="00363465" w:rsidRDefault="00B529BD" w:rsidP="00C038E0">
            <w:pPr>
              <w:contextualSpacing/>
              <w:jc w:val="center"/>
              <w:rPr>
                <w:b/>
              </w:rPr>
            </w:pPr>
            <w:r w:rsidRPr="00363465">
              <w:rPr>
                <w:b/>
              </w:rPr>
              <w:t>Assessment Pattern as per Bloom’s Taxonomy</w:t>
            </w:r>
          </w:p>
        </w:tc>
      </w:tr>
      <w:tr w:rsidR="00B529BD" w:rsidRPr="00363465" w14:paraId="49CEA217" w14:textId="77777777" w:rsidTr="00C038E0">
        <w:trPr>
          <w:jc w:val="center"/>
        </w:trPr>
        <w:tc>
          <w:tcPr>
            <w:tcW w:w="1129" w:type="dxa"/>
          </w:tcPr>
          <w:p w14:paraId="18AF3E6D" w14:textId="77777777" w:rsidR="00B529BD" w:rsidRPr="00363465" w:rsidRDefault="00B529BD" w:rsidP="00C038E0">
            <w:pPr>
              <w:contextualSpacing/>
              <w:jc w:val="center"/>
              <w:rPr>
                <w:b/>
                <w:bCs/>
              </w:rPr>
            </w:pPr>
            <w:r w:rsidRPr="00363465">
              <w:rPr>
                <w:b/>
                <w:bCs/>
              </w:rPr>
              <w:t>CO / P</w:t>
            </w:r>
          </w:p>
        </w:tc>
        <w:tc>
          <w:tcPr>
            <w:tcW w:w="851" w:type="dxa"/>
          </w:tcPr>
          <w:p w14:paraId="15FA95AC" w14:textId="77777777" w:rsidR="00B529BD" w:rsidRPr="00363465" w:rsidRDefault="00B529BD" w:rsidP="00C038E0">
            <w:pPr>
              <w:contextualSpacing/>
              <w:jc w:val="center"/>
              <w:rPr>
                <w:b/>
              </w:rPr>
            </w:pPr>
            <w:r w:rsidRPr="00363465">
              <w:rPr>
                <w:b/>
              </w:rPr>
              <w:t>R</w:t>
            </w:r>
          </w:p>
        </w:tc>
        <w:tc>
          <w:tcPr>
            <w:tcW w:w="992" w:type="dxa"/>
          </w:tcPr>
          <w:p w14:paraId="494C9231" w14:textId="77777777" w:rsidR="00B529BD" w:rsidRPr="00363465" w:rsidRDefault="00B529BD" w:rsidP="00C038E0">
            <w:pPr>
              <w:contextualSpacing/>
              <w:jc w:val="center"/>
              <w:rPr>
                <w:b/>
              </w:rPr>
            </w:pPr>
            <w:r w:rsidRPr="00363465">
              <w:rPr>
                <w:b/>
              </w:rPr>
              <w:t>U</w:t>
            </w:r>
          </w:p>
        </w:tc>
        <w:tc>
          <w:tcPr>
            <w:tcW w:w="992" w:type="dxa"/>
          </w:tcPr>
          <w:p w14:paraId="1991502C" w14:textId="77777777" w:rsidR="00B529BD" w:rsidRPr="00363465" w:rsidRDefault="00B529BD" w:rsidP="00C038E0">
            <w:pPr>
              <w:contextualSpacing/>
              <w:jc w:val="center"/>
              <w:rPr>
                <w:b/>
              </w:rPr>
            </w:pPr>
            <w:r w:rsidRPr="00363465">
              <w:rPr>
                <w:b/>
              </w:rPr>
              <w:t>A</w:t>
            </w:r>
          </w:p>
        </w:tc>
        <w:tc>
          <w:tcPr>
            <w:tcW w:w="1276" w:type="dxa"/>
          </w:tcPr>
          <w:p w14:paraId="76BD70D0" w14:textId="77777777" w:rsidR="00B529BD" w:rsidRPr="00363465" w:rsidRDefault="00B529BD" w:rsidP="00C038E0">
            <w:pPr>
              <w:contextualSpacing/>
              <w:jc w:val="center"/>
              <w:rPr>
                <w:b/>
              </w:rPr>
            </w:pPr>
            <w:r w:rsidRPr="00363465">
              <w:rPr>
                <w:b/>
              </w:rPr>
              <w:t>An</w:t>
            </w:r>
          </w:p>
        </w:tc>
        <w:tc>
          <w:tcPr>
            <w:tcW w:w="1276" w:type="dxa"/>
          </w:tcPr>
          <w:p w14:paraId="5C9DCAAE" w14:textId="77777777" w:rsidR="00B529BD" w:rsidRPr="00363465" w:rsidRDefault="00B529BD" w:rsidP="00C038E0">
            <w:pPr>
              <w:contextualSpacing/>
              <w:jc w:val="center"/>
              <w:rPr>
                <w:b/>
              </w:rPr>
            </w:pPr>
            <w:r w:rsidRPr="00363465">
              <w:rPr>
                <w:b/>
              </w:rPr>
              <w:t>E</w:t>
            </w:r>
          </w:p>
        </w:tc>
        <w:tc>
          <w:tcPr>
            <w:tcW w:w="1417" w:type="dxa"/>
          </w:tcPr>
          <w:p w14:paraId="2C755D70" w14:textId="77777777" w:rsidR="00B529BD" w:rsidRPr="00363465" w:rsidRDefault="00B529BD" w:rsidP="00C038E0">
            <w:pPr>
              <w:contextualSpacing/>
              <w:jc w:val="center"/>
              <w:rPr>
                <w:b/>
              </w:rPr>
            </w:pPr>
            <w:r w:rsidRPr="00363465">
              <w:rPr>
                <w:b/>
              </w:rPr>
              <w:t>C</w:t>
            </w:r>
          </w:p>
        </w:tc>
        <w:tc>
          <w:tcPr>
            <w:tcW w:w="2410" w:type="dxa"/>
          </w:tcPr>
          <w:p w14:paraId="2D8E5E91" w14:textId="77777777" w:rsidR="00B529BD" w:rsidRPr="00363465" w:rsidRDefault="00B529BD" w:rsidP="00C038E0">
            <w:pPr>
              <w:contextualSpacing/>
              <w:jc w:val="center"/>
              <w:rPr>
                <w:b/>
              </w:rPr>
            </w:pPr>
            <w:r w:rsidRPr="00363465">
              <w:rPr>
                <w:b/>
              </w:rPr>
              <w:t>Total</w:t>
            </w:r>
          </w:p>
        </w:tc>
      </w:tr>
      <w:tr w:rsidR="00B529BD" w:rsidRPr="00363465" w14:paraId="51D57B45" w14:textId="77777777" w:rsidTr="00C038E0">
        <w:trPr>
          <w:jc w:val="center"/>
        </w:trPr>
        <w:tc>
          <w:tcPr>
            <w:tcW w:w="1129" w:type="dxa"/>
          </w:tcPr>
          <w:p w14:paraId="172D15CA" w14:textId="77777777" w:rsidR="00B529BD" w:rsidRPr="00363465" w:rsidRDefault="00B529BD" w:rsidP="00C038E0">
            <w:pPr>
              <w:contextualSpacing/>
              <w:jc w:val="center"/>
            </w:pPr>
            <w:r w:rsidRPr="00363465">
              <w:t>CO1</w:t>
            </w:r>
          </w:p>
        </w:tc>
        <w:tc>
          <w:tcPr>
            <w:tcW w:w="851" w:type="dxa"/>
          </w:tcPr>
          <w:p w14:paraId="37A99A29" w14:textId="77777777" w:rsidR="00B529BD" w:rsidRPr="00363465" w:rsidRDefault="00B529BD" w:rsidP="00C038E0">
            <w:pPr>
              <w:contextualSpacing/>
              <w:jc w:val="center"/>
            </w:pPr>
            <w:r>
              <w:t>-</w:t>
            </w:r>
          </w:p>
        </w:tc>
        <w:tc>
          <w:tcPr>
            <w:tcW w:w="992" w:type="dxa"/>
          </w:tcPr>
          <w:p w14:paraId="008BDE15" w14:textId="77777777" w:rsidR="00B529BD" w:rsidRPr="00363465" w:rsidRDefault="00B529BD" w:rsidP="00C038E0">
            <w:pPr>
              <w:contextualSpacing/>
              <w:jc w:val="center"/>
            </w:pPr>
            <w:r>
              <w:t>22</w:t>
            </w:r>
          </w:p>
        </w:tc>
        <w:tc>
          <w:tcPr>
            <w:tcW w:w="992" w:type="dxa"/>
          </w:tcPr>
          <w:p w14:paraId="10D36E2D" w14:textId="77777777" w:rsidR="00B529BD" w:rsidRPr="00363465" w:rsidRDefault="00B529BD" w:rsidP="00C038E0">
            <w:pPr>
              <w:contextualSpacing/>
              <w:jc w:val="center"/>
            </w:pPr>
            <w:r>
              <w:t>-</w:t>
            </w:r>
          </w:p>
        </w:tc>
        <w:tc>
          <w:tcPr>
            <w:tcW w:w="1276" w:type="dxa"/>
          </w:tcPr>
          <w:p w14:paraId="1A365DB6" w14:textId="77777777" w:rsidR="00B529BD" w:rsidRPr="00363465" w:rsidRDefault="00B529BD" w:rsidP="00C038E0">
            <w:pPr>
              <w:contextualSpacing/>
              <w:jc w:val="center"/>
            </w:pPr>
            <w:r>
              <w:t>10</w:t>
            </w:r>
          </w:p>
        </w:tc>
        <w:tc>
          <w:tcPr>
            <w:tcW w:w="1276" w:type="dxa"/>
          </w:tcPr>
          <w:p w14:paraId="32B5D849" w14:textId="77777777" w:rsidR="00B529BD" w:rsidRPr="00363465" w:rsidRDefault="00B529BD" w:rsidP="00C038E0">
            <w:pPr>
              <w:contextualSpacing/>
              <w:jc w:val="center"/>
            </w:pPr>
            <w:r>
              <w:t>-</w:t>
            </w:r>
          </w:p>
        </w:tc>
        <w:tc>
          <w:tcPr>
            <w:tcW w:w="1417" w:type="dxa"/>
          </w:tcPr>
          <w:p w14:paraId="05373D74" w14:textId="77777777" w:rsidR="00B529BD" w:rsidRPr="00363465" w:rsidRDefault="00B529BD" w:rsidP="00C038E0">
            <w:pPr>
              <w:contextualSpacing/>
              <w:jc w:val="center"/>
            </w:pPr>
            <w:r>
              <w:t>-</w:t>
            </w:r>
          </w:p>
        </w:tc>
        <w:tc>
          <w:tcPr>
            <w:tcW w:w="2410" w:type="dxa"/>
          </w:tcPr>
          <w:p w14:paraId="333D4D91" w14:textId="77777777" w:rsidR="00B529BD" w:rsidRPr="00363465" w:rsidRDefault="00B529BD" w:rsidP="00C038E0">
            <w:pPr>
              <w:contextualSpacing/>
              <w:jc w:val="center"/>
            </w:pPr>
            <w:r>
              <w:t>32</w:t>
            </w:r>
          </w:p>
        </w:tc>
      </w:tr>
      <w:tr w:rsidR="00B529BD" w:rsidRPr="00363465" w14:paraId="150DA6D5" w14:textId="77777777" w:rsidTr="00C038E0">
        <w:trPr>
          <w:jc w:val="center"/>
        </w:trPr>
        <w:tc>
          <w:tcPr>
            <w:tcW w:w="1129" w:type="dxa"/>
          </w:tcPr>
          <w:p w14:paraId="05E6E21F" w14:textId="77777777" w:rsidR="00B529BD" w:rsidRPr="00363465" w:rsidRDefault="00B529BD" w:rsidP="00C038E0">
            <w:pPr>
              <w:contextualSpacing/>
              <w:jc w:val="center"/>
            </w:pPr>
            <w:r w:rsidRPr="00363465">
              <w:t>CO2</w:t>
            </w:r>
          </w:p>
        </w:tc>
        <w:tc>
          <w:tcPr>
            <w:tcW w:w="851" w:type="dxa"/>
          </w:tcPr>
          <w:p w14:paraId="057D652E" w14:textId="77777777" w:rsidR="00B529BD" w:rsidRPr="00363465" w:rsidRDefault="00B529BD" w:rsidP="00C038E0">
            <w:pPr>
              <w:contextualSpacing/>
              <w:jc w:val="center"/>
            </w:pPr>
            <w:r>
              <w:t>2</w:t>
            </w:r>
          </w:p>
        </w:tc>
        <w:tc>
          <w:tcPr>
            <w:tcW w:w="992" w:type="dxa"/>
          </w:tcPr>
          <w:p w14:paraId="369F45BE" w14:textId="77777777" w:rsidR="00B529BD" w:rsidRPr="00363465" w:rsidRDefault="00B529BD" w:rsidP="00C038E0">
            <w:pPr>
              <w:contextualSpacing/>
              <w:jc w:val="center"/>
            </w:pPr>
            <w:r>
              <w:t>-</w:t>
            </w:r>
          </w:p>
        </w:tc>
        <w:tc>
          <w:tcPr>
            <w:tcW w:w="992" w:type="dxa"/>
          </w:tcPr>
          <w:p w14:paraId="17434E10" w14:textId="77777777" w:rsidR="00B529BD" w:rsidRPr="00363465" w:rsidRDefault="00B529BD" w:rsidP="00C038E0">
            <w:pPr>
              <w:contextualSpacing/>
              <w:jc w:val="center"/>
            </w:pPr>
            <w:r>
              <w:t>20</w:t>
            </w:r>
          </w:p>
        </w:tc>
        <w:tc>
          <w:tcPr>
            <w:tcW w:w="1276" w:type="dxa"/>
          </w:tcPr>
          <w:p w14:paraId="0C166C98" w14:textId="77777777" w:rsidR="00B529BD" w:rsidRPr="00363465" w:rsidRDefault="00B529BD" w:rsidP="00C038E0">
            <w:pPr>
              <w:contextualSpacing/>
              <w:jc w:val="center"/>
            </w:pPr>
            <w:r>
              <w:t>-</w:t>
            </w:r>
          </w:p>
        </w:tc>
        <w:tc>
          <w:tcPr>
            <w:tcW w:w="1276" w:type="dxa"/>
          </w:tcPr>
          <w:p w14:paraId="5350C036" w14:textId="77777777" w:rsidR="00B529BD" w:rsidRPr="00363465" w:rsidRDefault="00B529BD" w:rsidP="00C038E0">
            <w:pPr>
              <w:contextualSpacing/>
              <w:jc w:val="center"/>
            </w:pPr>
            <w:r>
              <w:t>10</w:t>
            </w:r>
          </w:p>
        </w:tc>
        <w:tc>
          <w:tcPr>
            <w:tcW w:w="1417" w:type="dxa"/>
          </w:tcPr>
          <w:p w14:paraId="5BEAABE9" w14:textId="77777777" w:rsidR="00B529BD" w:rsidRPr="00363465" w:rsidRDefault="00B529BD" w:rsidP="00C038E0">
            <w:pPr>
              <w:contextualSpacing/>
              <w:jc w:val="center"/>
            </w:pPr>
            <w:r>
              <w:t>-</w:t>
            </w:r>
          </w:p>
        </w:tc>
        <w:tc>
          <w:tcPr>
            <w:tcW w:w="2410" w:type="dxa"/>
          </w:tcPr>
          <w:p w14:paraId="54D1F0BF" w14:textId="77777777" w:rsidR="00B529BD" w:rsidRPr="00363465" w:rsidRDefault="00B529BD" w:rsidP="00C038E0">
            <w:pPr>
              <w:contextualSpacing/>
              <w:jc w:val="center"/>
            </w:pPr>
            <w:r>
              <w:t>32</w:t>
            </w:r>
          </w:p>
        </w:tc>
      </w:tr>
      <w:tr w:rsidR="00B529BD" w:rsidRPr="00363465" w14:paraId="31C8D6C9" w14:textId="77777777" w:rsidTr="00C038E0">
        <w:trPr>
          <w:jc w:val="center"/>
        </w:trPr>
        <w:tc>
          <w:tcPr>
            <w:tcW w:w="1129" w:type="dxa"/>
          </w:tcPr>
          <w:p w14:paraId="47C5EBE1" w14:textId="77777777" w:rsidR="00B529BD" w:rsidRPr="00363465" w:rsidRDefault="00B529BD" w:rsidP="00C038E0">
            <w:pPr>
              <w:contextualSpacing/>
              <w:jc w:val="center"/>
            </w:pPr>
            <w:r w:rsidRPr="00363465">
              <w:t>CO3</w:t>
            </w:r>
          </w:p>
        </w:tc>
        <w:tc>
          <w:tcPr>
            <w:tcW w:w="851" w:type="dxa"/>
          </w:tcPr>
          <w:p w14:paraId="0EF700EA" w14:textId="77777777" w:rsidR="00B529BD" w:rsidRPr="00363465" w:rsidRDefault="00B529BD" w:rsidP="00C038E0">
            <w:pPr>
              <w:contextualSpacing/>
              <w:jc w:val="center"/>
            </w:pPr>
            <w:r>
              <w:t>22</w:t>
            </w:r>
          </w:p>
        </w:tc>
        <w:tc>
          <w:tcPr>
            <w:tcW w:w="992" w:type="dxa"/>
          </w:tcPr>
          <w:p w14:paraId="34EAD33F" w14:textId="77777777" w:rsidR="00B529BD" w:rsidRPr="00363465" w:rsidRDefault="00B529BD" w:rsidP="00C038E0">
            <w:pPr>
              <w:contextualSpacing/>
              <w:jc w:val="center"/>
            </w:pPr>
            <w:r>
              <w:t>-</w:t>
            </w:r>
          </w:p>
        </w:tc>
        <w:tc>
          <w:tcPr>
            <w:tcW w:w="992" w:type="dxa"/>
          </w:tcPr>
          <w:p w14:paraId="2FB6E13E" w14:textId="77777777" w:rsidR="00B529BD" w:rsidRPr="00363465" w:rsidRDefault="00B529BD" w:rsidP="00C038E0">
            <w:pPr>
              <w:contextualSpacing/>
              <w:jc w:val="center"/>
            </w:pPr>
            <w:r>
              <w:t>10</w:t>
            </w:r>
          </w:p>
        </w:tc>
        <w:tc>
          <w:tcPr>
            <w:tcW w:w="1276" w:type="dxa"/>
          </w:tcPr>
          <w:p w14:paraId="15EBDAB2" w14:textId="77777777" w:rsidR="00B529BD" w:rsidRPr="00363465" w:rsidRDefault="00B529BD" w:rsidP="00C038E0">
            <w:pPr>
              <w:contextualSpacing/>
              <w:jc w:val="center"/>
            </w:pPr>
            <w:r>
              <w:t>-</w:t>
            </w:r>
          </w:p>
        </w:tc>
        <w:tc>
          <w:tcPr>
            <w:tcW w:w="1276" w:type="dxa"/>
          </w:tcPr>
          <w:p w14:paraId="1431A9F8" w14:textId="77777777" w:rsidR="00B529BD" w:rsidRPr="00363465" w:rsidRDefault="00B529BD" w:rsidP="00C038E0">
            <w:pPr>
              <w:contextualSpacing/>
              <w:jc w:val="center"/>
            </w:pPr>
            <w:r>
              <w:t>-</w:t>
            </w:r>
          </w:p>
        </w:tc>
        <w:tc>
          <w:tcPr>
            <w:tcW w:w="1417" w:type="dxa"/>
          </w:tcPr>
          <w:p w14:paraId="505257A0" w14:textId="77777777" w:rsidR="00B529BD" w:rsidRPr="00363465" w:rsidRDefault="00B529BD" w:rsidP="00C038E0">
            <w:pPr>
              <w:contextualSpacing/>
              <w:jc w:val="center"/>
            </w:pPr>
            <w:r>
              <w:t>-</w:t>
            </w:r>
          </w:p>
        </w:tc>
        <w:tc>
          <w:tcPr>
            <w:tcW w:w="2410" w:type="dxa"/>
          </w:tcPr>
          <w:p w14:paraId="01F86860" w14:textId="77777777" w:rsidR="00B529BD" w:rsidRPr="00363465" w:rsidRDefault="00B529BD" w:rsidP="00C038E0">
            <w:pPr>
              <w:contextualSpacing/>
              <w:jc w:val="center"/>
            </w:pPr>
            <w:r>
              <w:t>32</w:t>
            </w:r>
          </w:p>
        </w:tc>
      </w:tr>
      <w:tr w:rsidR="00B529BD" w:rsidRPr="00363465" w14:paraId="4D0AB56C" w14:textId="77777777" w:rsidTr="00C038E0">
        <w:trPr>
          <w:jc w:val="center"/>
        </w:trPr>
        <w:tc>
          <w:tcPr>
            <w:tcW w:w="1129" w:type="dxa"/>
          </w:tcPr>
          <w:p w14:paraId="00E4A170" w14:textId="77777777" w:rsidR="00B529BD" w:rsidRPr="00363465" w:rsidRDefault="00B529BD" w:rsidP="00C038E0">
            <w:pPr>
              <w:contextualSpacing/>
              <w:jc w:val="center"/>
            </w:pPr>
            <w:r w:rsidRPr="00363465">
              <w:t>CO4</w:t>
            </w:r>
          </w:p>
        </w:tc>
        <w:tc>
          <w:tcPr>
            <w:tcW w:w="851" w:type="dxa"/>
          </w:tcPr>
          <w:p w14:paraId="5E11E395" w14:textId="77777777" w:rsidR="00B529BD" w:rsidRPr="00363465" w:rsidRDefault="00B529BD" w:rsidP="00C038E0">
            <w:pPr>
              <w:contextualSpacing/>
              <w:jc w:val="center"/>
            </w:pPr>
            <w:r>
              <w:t>-</w:t>
            </w:r>
          </w:p>
        </w:tc>
        <w:tc>
          <w:tcPr>
            <w:tcW w:w="992" w:type="dxa"/>
          </w:tcPr>
          <w:p w14:paraId="6F54B72D" w14:textId="77777777" w:rsidR="00B529BD" w:rsidRPr="00363465" w:rsidRDefault="00B529BD" w:rsidP="00C038E0">
            <w:pPr>
              <w:contextualSpacing/>
              <w:jc w:val="center"/>
            </w:pPr>
            <w:r>
              <w:t>12</w:t>
            </w:r>
          </w:p>
        </w:tc>
        <w:tc>
          <w:tcPr>
            <w:tcW w:w="992" w:type="dxa"/>
          </w:tcPr>
          <w:p w14:paraId="20041BCE" w14:textId="77777777" w:rsidR="00B529BD" w:rsidRPr="00363465" w:rsidRDefault="00B529BD" w:rsidP="00C038E0">
            <w:pPr>
              <w:contextualSpacing/>
              <w:jc w:val="center"/>
            </w:pPr>
            <w:r>
              <w:t>-</w:t>
            </w:r>
          </w:p>
        </w:tc>
        <w:tc>
          <w:tcPr>
            <w:tcW w:w="1276" w:type="dxa"/>
          </w:tcPr>
          <w:p w14:paraId="58AB7B63" w14:textId="77777777" w:rsidR="00B529BD" w:rsidRPr="00363465" w:rsidRDefault="00B529BD" w:rsidP="00C038E0">
            <w:pPr>
              <w:contextualSpacing/>
              <w:jc w:val="center"/>
            </w:pPr>
            <w:r>
              <w:t>20</w:t>
            </w:r>
          </w:p>
        </w:tc>
        <w:tc>
          <w:tcPr>
            <w:tcW w:w="1276" w:type="dxa"/>
          </w:tcPr>
          <w:p w14:paraId="45A95EBB" w14:textId="77777777" w:rsidR="00B529BD" w:rsidRPr="00363465" w:rsidRDefault="00B529BD" w:rsidP="00C038E0">
            <w:pPr>
              <w:contextualSpacing/>
              <w:jc w:val="center"/>
            </w:pPr>
            <w:r>
              <w:t>-</w:t>
            </w:r>
          </w:p>
        </w:tc>
        <w:tc>
          <w:tcPr>
            <w:tcW w:w="1417" w:type="dxa"/>
          </w:tcPr>
          <w:p w14:paraId="0DA3F6A4" w14:textId="77777777" w:rsidR="00B529BD" w:rsidRPr="00363465" w:rsidRDefault="00B529BD" w:rsidP="00C038E0">
            <w:pPr>
              <w:contextualSpacing/>
              <w:jc w:val="center"/>
            </w:pPr>
            <w:r>
              <w:t>-</w:t>
            </w:r>
          </w:p>
        </w:tc>
        <w:tc>
          <w:tcPr>
            <w:tcW w:w="2410" w:type="dxa"/>
          </w:tcPr>
          <w:p w14:paraId="6639A8B9" w14:textId="77777777" w:rsidR="00B529BD" w:rsidRPr="00363465" w:rsidRDefault="00B529BD" w:rsidP="00C038E0">
            <w:pPr>
              <w:contextualSpacing/>
              <w:jc w:val="center"/>
            </w:pPr>
            <w:r>
              <w:t>32</w:t>
            </w:r>
          </w:p>
        </w:tc>
      </w:tr>
      <w:tr w:rsidR="00B529BD" w:rsidRPr="00363465" w14:paraId="79F75B2C" w14:textId="77777777" w:rsidTr="00C038E0">
        <w:trPr>
          <w:jc w:val="center"/>
        </w:trPr>
        <w:tc>
          <w:tcPr>
            <w:tcW w:w="1129" w:type="dxa"/>
          </w:tcPr>
          <w:p w14:paraId="2EDEBF83" w14:textId="77777777" w:rsidR="00B529BD" w:rsidRPr="00363465" w:rsidRDefault="00B529BD" w:rsidP="00C038E0">
            <w:pPr>
              <w:contextualSpacing/>
              <w:jc w:val="center"/>
            </w:pPr>
            <w:r w:rsidRPr="00363465">
              <w:t>CO5</w:t>
            </w:r>
          </w:p>
        </w:tc>
        <w:tc>
          <w:tcPr>
            <w:tcW w:w="851" w:type="dxa"/>
          </w:tcPr>
          <w:p w14:paraId="3265BECF" w14:textId="77777777" w:rsidR="00B529BD" w:rsidRPr="00363465" w:rsidRDefault="00B529BD" w:rsidP="00C038E0">
            <w:pPr>
              <w:contextualSpacing/>
              <w:jc w:val="center"/>
            </w:pPr>
            <w:r>
              <w:t>30</w:t>
            </w:r>
          </w:p>
        </w:tc>
        <w:tc>
          <w:tcPr>
            <w:tcW w:w="992" w:type="dxa"/>
          </w:tcPr>
          <w:p w14:paraId="0455EA36" w14:textId="77777777" w:rsidR="00B529BD" w:rsidRPr="00363465" w:rsidRDefault="00B529BD" w:rsidP="00C038E0">
            <w:pPr>
              <w:contextualSpacing/>
              <w:jc w:val="center"/>
            </w:pPr>
            <w:r>
              <w:t>2</w:t>
            </w:r>
          </w:p>
        </w:tc>
        <w:tc>
          <w:tcPr>
            <w:tcW w:w="992" w:type="dxa"/>
          </w:tcPr>
          <w:p w14:paraId="6F06D961" w14:textId="77777777" w:rsidR="00B529BD" w:rsidRPr="00363465" w:rsidRDefault="00B529BD" w:rsidP="00C038E0">
            <w:pPr>
              <w:contextualSpacing/>
              <w:jc w:val="center"/>
            </w:pPr>
            <w:r>
              <w:t>-</w:t>
            </w:r>
          </w:p>
        </w:tc>
        <w:tc>
          <w:tcPr>
            <w:tcW w:w="1276" w:type="dxa"/>
          </w:tcPr>
          <w:p w14:paraId="74CE4E2E" w14:textId="77777777" w:rsidR="00B529BD" w:rsidRPr="00363465" w:rsidRDefault="00B529BD" w:rsidP="00C038E0">
            <w:pPr>
              <w:contextualSpacing/>
              <w:jc w:val="center"/>
            </w:pPr>
            <w:r>
              <w:t>-</w:t>
            </w:r>
          </w:p>
        </w:tc>
        <w:tc>
          <w:tcPr>
            <w:tcW w:w="1276" w:type="dxa"/>
          </w:tcPr>
          <w:p w14:paraId="299A22F0" w14:textId="77777777" w:rsidR="00B529BD" w:rsidRPr="00363465" w:rsidRDefault="00B529BD" w:rsidP="00C038E0">
            <w:pPr>
              <w:contextualSpacing/>
              <w:jc w:val="center"/>
            </w:pPr>
            <w:r>
              <w:t>-</w:t>
            </w:r>
          </w:p>
        </w:tc>
        <w:tc>
          <w:tcPr>
            <w:tcW w:w="1417" w:type="dxa"/>
          </w:tcPr>
          <w:p w14:paraId="193B1E24" w14:textId="77777777" w:rsidR="00B529BD" w:rsidRPr="00363465" w:rsidRDefault="00B529BD" w:rsidP="00C038E0">
            <w:pPr>
              <w:contextualSpacing/>
              <w:jc w:val="center"/>
            </w:pPr>
            <w:r>
              <w:t>-</w:t>
            </w:r>
          </w:p>
        </w:tc>
        <w:tc>
          <w:tcPr>
            <w:tcW w:w="2410" w:type="dxa"/>
          </w:tcPr>
          <w:p w14:paraId="0C001376" w14:textId="77777777" w:rsidR="00B529BD" w:rsidRPr="00363465" w:rsidRDefault="00B529BD" w:rsidP="00C038E0">
            <w:pPr>
              <w:contextualSpacing/>
              <w:jc w:val="center"/>
            </w:pPr>
            <w:r>
              <w:t>32</w:t>
            </w:r>
          </w:p>
        </w:tc>
      </w:tr>
      <w:tr w:rsidR="00B529BD" w:rsidRPr="00363465" w14:paraId="26897DCB" w14:textId="77777777" w:rsidTr="00C038E0">
        <w:trPr>
          <w:jc w:val="center"/>
        </w:trPr>
        <w:tc>
          <w:tcPr>
            <w:tcW w:w="1129" w:type="dxa"/>
          </w:tcPr>
          <w:p w14:paraId="2171A7DD" w14:textId="77777777" w:rsidR="00B529BD" w:rsidRPr="00363465" w:rsidRDefault="00B529BD" w:rsidP="00C038E0">
            <w:pPr>
              <w:contextualSpacing/>
              <w:jc w:val="center"/>
            </w:pPr>
            <w:r w:rsidRPr="00363465">
              <w:t>CO6</w:t>
            </w:r>
          </w:p>
        </w:tc>
        <w:tc>
          <w:tcPr>
            <w:tcW w:w="851" w:type="dxa"/>
          </w:tcPr>
          <w:p w14:paraId="20418CF3" w14:textId="77777777" w:rsidR="00B529BD" w:rsidRPr="00363465" w:rsidRDefault="00B529BD" w:rsidP="00C038E0">
            <w:pPr>
              <w:contextualSpacing/>
              <w:jc w:val="center"/>
            </w:pPr>
            <w:r>
              <w:t>-</w:t>
            </w:r>
          </w:p>
        </w:tc>
        <w:tc>
          <w:tcPr>
            <w:tcW w:w="992" w:type="dxa"/>
          </w:tcPr>
          <w:p w14:paraId="0DC8FA95" w14:textId="77777777" w:rsidR="00B529BD" w:rsidRPr="00363465" w:rsidRDefault="00B529BD" w:rsidP="00C038E0">
            <w:pPr>
              <w:contextualSpacing/>
              <w:jc w:val="center"/>
            </w:pPr>
            <w:r>
              <w:t>10</w:t>
            </w:r>
          </w:p>
        </w:tc>
        <w:tc>
          <w:tcPr>
            <w:tcW w:w="992" w:type="dxa"/>
          </w:tcPr>
          <w:p w14:paraId="7241D15C" w14:textId="77777777" w:rsidR="00B529BD" w:rsidRPr="00363465" w:rsidRDefault="00B529BD" w:rsidP="00C038E0">
            <w:pPr>
              <w:contextualSpacing/>
              <w:jc w:val="center"/>
            </w:pPr>
            <w:r>
              <w:t>-</w:t>
            </w:r>
          </w:p>
        </w:tc>
        <w:tc>
          <w:tcPr>
            <w:tcW w:w="1276" w:type="dxa"/>
          </w:tcPr>
          <w:p w14:paraId="6209AF34" w14:textId="77777777" w:rsidR="00B529BD" w:rsidRPr="00363465" w:rsidRDefault="00B529BD" w:rsidP="00C038E0">
            <w:pPr>
              <w:contextualSpacing/>
              <w:jc w:val="center"/>
            </w:pPr>
            <w:r>
              <w:t>-</w:t>
            </w:r>
          </w:p>
        </w:tc>
        <w:tc>
          <w:tcPr>
            <w:tcW w:w="1276" w:type="dxa"/>
          </w:tcPr>
          <w:p w14:paraId="2893569A" w14:textId="77777777" w:rsidR="00B529BD" w:rsidRPr="00363465" w:rsidRDefault="00B529BD" w:rsidP="00C038E0">
            <w:pPr>
              <w:contextualSpacing/>
              <w:jc w:val="center"/>
            </w:pPr>
            <w:r>
              <w:t>-</w:t>
            </w:r>
          </w:p>
        </w:tc>
        <w:tc>
          <w:tcPr>
            <w:tcW w:w="1417" w:type="dxa"/>
          </w:tcPr>
          <w:p w14:paraId="376E1D53" w14:textId="77777777" w:rsidR="00B529BD" w:rsidRPr="00363465" w:rsidRDefault="00B529BD" w:rsidP="00C038E0">
            <w:pPr>
              <w:contextualSpacing/>
              <w:jc w:val="center"/>
            </w:pPr>
            <w:r>
              <w:t>-</w:t>
            </w:r>
          </w:p>
        </w:tc>
        <w:tc>
          <w:tcPr>
            <w:tcW w:w="2410" w:type="dxa"/>
          </w:tcPr>
          <w:p w14:paraId="1667C8A7" w14:textId="77777777" w:rsidR="00B529BD" w:rsidRPr="00363465" w:rsidRDefault="00B529BD" w:rsidP="00C038E0">
            <w:pPr>
              <w:contextualSpacing/>
              <w:jc w:val="center"/>
            </w:pPr>
            <w:r>
              <w:t>10</w:t>
            </w:r>
          </w:p>
        </w:tc>
      </w:tr>
      <w:tr w:rsidR="00B529BD" w:rsidRPr="00363465" w14:paraId="4D07A925" w14:textId="77777777" w:rsidTr="00C038E0">
        <w:trPr>
          <w:jc w:val="center"/>
        </w:trPr>
        <w:tc>
          <w:tcPr>
            <w:tcW w:w="7933" w:type="dxa"/>
            <w:gridSpan w:val="7"/>
          </w:tcPr>
          <w:p w14:paraId="03ABA765" w14:textId="77777777" w:rsidR="00B529BD" w:rsidRPr="00363465" w:rsidRDefault="00B529BD" w:rsidP="00C038E0">
            <w:pPr>
              <w:contextualSpacing/>
            </w:pPr>
          </w:p>
        </w:tc>
        <w:tc>
          <w:tcPr>
            <w:tcW w:w="2410" w:type="dxa"/>
          </w:tcPr>
          <w:p w14:paraId="6B418E94" w14:textId="77777777" w:rsidR="00B529BD" w:rsidRPr="00363465" w:rsidRDefault="00B529BD" w:rsidP="00C038E0">
            <w:pPr>
              <w:contextualSpacing/>
              <w:jc w:val="center"/>
              <w:rPr>
                <w:b/>
              </w:rPr>
            </w:pPr>
            <w:r w:rsidRPr="00363465">
              <w:rPr>
                <w:b/>
              </w:rPr>
              <w:t>170</w:t>
            </w:r>
          </w:p>
        </w:tc>
      </w:tr>
    </w:tbl>
    <w:p w14:paraId="39F0C124" w14:textId="77777777" w:rsidR="00B529BD" w:rsidRPr="00363465" w:rsidRDefault="00B529BD" w:rsidP="00C038E0">
      <w:pPr>
        <w:contextualSpacing/>
      </w:pPr>
    </w:p>
    <w:p w14:paraId="337EED3F" w14:textId="77777777" w:rsidR="00B529BD" w:rsidRDefault="00B529BD">
      <w:pPr>
        <w:spacing w:after="200" w:line="276" w:lineRule="auto"/>
        <w:rPr>
          <w:b/>
        </w:rPr>
      </w:pPr>
      <w:r>
        <w:rPr>
          <w:b/>
        </w:rPr>
        <w:br w:type="page"/>
      </w:r>
    </w:p>
    <w:p w14:paraId="40392945" w14:textId="32FD1E44" w:rsidR="00B529BD" w:rsidRPr="00434ABE" w:rsidRDefault="00B529BD" w:rsidP="00E40AC8">
      <w:pPr>
        <w:jc w:val="center"/>
        <w:rPr>
          <w:b/>
        </w:rPr>
      </w:pPr>
      <w:r w:rsidRPr="00434ABE">
        <w:rPr>
          <w:b/>
          <w:noProof/>
          <w:lang w:val="en-IN" w:eastAsia="en-IN" w:bidi="ta-IN"/>
        </w:rPr>
        <w:lastRenderedPageBreak/>
        <w:drawing>
          <wp:inline distT="0" distB="0" distL="0" distR="0" wp14:anchorId="056C7716" wp14:editId="2D212ABC">
            <wp:extent cx="5732145" cy="839470"/>
            <wp:effectExtent l="0" t="0" r="1905" b="0"/>
            <wp:docPr id="4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BF10891" w14:textId="77777777" w:rsidR="00B529BD" w:rsidRPr="00434ABE" w:rsidRDefault="00B529BD" w:rsidP="00E40AC8">
      <w:pPr>
        <w:jc w:val="center"/>
        <w:rPr>
          <w:b/>
        </w:rPr>
      </w:pPr>
    </w:p>
    <w:p w14:paraId="18E28DFA" w14:textId="77777777" w:rsidR="00B529BD" w:rsidRPr="00434ABE" w:rsidRDefault="00B529BD" w:rsidP="003828F2">
      <w:pPr>
        <w:jc w:val="center"/>
        <w:rPr>
          <w:b/>
          <w:bCs/>
        </w:rPr>
      </w:pPr>
      <w:r w:rsidRPr="00434ABE">
        <w:rPr>
          <w:b/>
          <w:bCs/>
        </w:rPr>
        <w:t>END SEMESTER EXAMINATION – APRIL / MAY 2024</w:t>
      </w:r>
    </w:p>
    <w:p w14:paraId="466D677E" w14:textId="77777777" w:rsidR="00B529BD" w:rsidRPr="00434ABE" w:rsidRDefault="00B529B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529BD" w:rsidRPr="008304F0" w14:paraId="73D9BF03" w14:textId="77777777" w:rsidTr="00C038E0">
        <w:trPr>
          <w:trHeight w:val="397"/>
          <w:jc w:val="center"/>
        </w:trPr>
        <w:tc>
          <w:tcPr>
            <w:tcW w:w="1555" w:type="dxa"/>
            <w:vAlign w:val="center"/>
          </w:tcPr>
          <w:p w14:paraId="6E282509" w14:textId="77777777" w:rsidR="00B529BD" w:rsidRPr="008304F0" w:rsidRDefault="00B529BD" w:rsidP="00C038E0">
            <w:pPr>
              <w:pStyle w:val="Title"/>
              <w:jc w:val="left"/>
              <w:rPr>
                <w:b/>
                <w:sz w:val="22"/>
                <w:szCs w:val="22"/>
              </w:rPr>
            </w:pPr>
            <w:r w:rsidRPr="008304F0">
              <w:rPr>
                <w:b/>
                <w:sz w:val="22"/>
                <w:szCs w:val="22"/>
              </w:rPr>
              <w:t xml:space="preserve">Course Code      </w:t>
            </w:r>
          </w:p>
        </w:tc>
        <w:tc>
          <w:tcPr>
            <w:tcW w:w="6662" w:type="dxa"/>
            <w:vAlign w:val="center"/>
          </w:tcPr>
          <w:p w14:paraId="1521C96D" w14:textId="77777777" w:rsidR="00B529BD" w:rsidRPr="008304F0" w:rsidRDefault="00B529BD" w:rsidP="00C038E0">
            <w:pPr>
              <w:pStyle w:val="Title"/>
              <w:jc w:val="left"/>
              <w:rPr>
                <w:b/>
                <w:sz w:val="22"/>
                <w:szCs w:val="22"/>
              </w:rPr>
            </w:pPr>
            <w:r w:rsidRPr="008304F0">
              <w:rPr>
                <w:b/>
                <w:sz w:val="22"/>
                <w:szCs w:val="22"/>
              </w:rPr>
              <w:t>21BB2021</w:t>
            </w:r>
          </w:p>
        </w:tc>
        <w:tc>
          <w:tcPr>
            <w:tcW w:w="1417" w:type="dxa"/>
            <w:vAlign w:val="center"/>
          </w:tcPr>
          <w:p w14:paraId="4C391784" w14:textId="77777777" w:rsidR="00B529BD" w:rsidRPr="008304F0" w:rsidRDefault="00B529BD" w:rsidP="00C038E0">
            <w:pPr>
              <w:pStyle w:val="Title"/>
              <w:ind w:left="-468" w:firstLine="468"/>
              <w:jc w:val="left"/>
              <w:rPr>
                <w:sz w:val="22"/>
                <w:szCs w:val="22"/>
              </w:rPr>
            </w:pPr>
            <w:r w:rsidRPr="008304F0">
              <w:rPr>
                <w:b/>
                <w:bCs/>
                <w:sz w:val="22"/>
                <w:szCs w:val="22"/>
              </w:rPr>
              <w:t xml:space="preserve">Duration       </w:t>
            </w:r>
          </w:p>
        </w:tc>
        <w:tc>
          <w:tcPr>
            <w:tcW w:w="851" w:type="dxa"/>
            <w:vAlign w:val="center"/>
          </w:tcPr>
          <w:p w14:paraId="4547F047" w14:textId="77777777" w:rsidR="00B529BD" w:rsidRPr="008304F0" w:rsidRDefault="00B529BD" w:rsidP="00C038E0">
            <w:pPr>
              <w:pStyle w:val="Title"/>
              <w:jc w:val="left"/>
              <w:rPr>
                <w:b/>
                <w:sz w:val="22"/>
                <w:szCs w:val="22"/>
              </w:rPr>
            </w:pPr>
            <w:r w:rsidRPr="008304F0">
              <w:rPr>
                <w:b/>
                <w:sz w:val="22"/>
                <w:szCs w:val="22"/>
              </w:rPr>
              <w:t>3hrs</w:t>
            </w:r>
          </w:p>
        </w:tc>
      </w:tr>
      <w:tr w:rsidR="00B529BD" w:rsidRPr="008304F0" w14:paraId="42C5EEAE" w14:textId="77777777" w:rsidTr="00C038E0">
        <w:trPr>
          <w:trHeight w:val="397"/>
          <w:jc w:val="center"/>
        </w:trPr>
        <w:tc>
          <w:tcPr>
            <w:tcW w:w="1555" w:type="dxa"/>
            <w:vAlign w:val="center"/>
          </w:tcPr>
          <w:p w14:paraId="0381D386" w14:textId="77777777" w:rsidR="00B529BD" w:rsidRPr="008304F0" w:rsidRDefault="00B529BD" w:rsidP="00C038E0">
            <w:pPr>
              <w:pStyle w:val="Title"/>
              <w:ind w:right="-160"/>
              <w:jc w:val="left"/>
              <w:rPr>
                <w:b/>
                <w:sz w:val="22"/>
                <w:szCs w:val="22"/>
              </w:rPr>
            </w:pPr>
            <w:r w:rsidRPr="008304F0">
              <w:rPr>
                <w:b/>
                <w:sz w:val="22"/>
                <w:szCs w:val="22"/>
              </w:rPr>
              <w:t xml:space="preserve">Course Name     </w:t>
            </w:r>
          </w:p>
        </w:tc>
        <w:tc>
          <w:tcPr>
            <w:tcW w:w="6662" w:type="dxa"/>
            <w:vAlign w:val="center"/>
          </w:tcPr>
          <w:p w14:paraId="269C71DB" w14:textId="77777777" w:rsidR="00B529BD" w:rsidRPr="008304F0" w:rsidRDefault="00B529BD" w:rsidP="00C038E0">
            <w:pPr>
              <w:pStyle w:val="Title"/>
              <w:jc w:val="left"/>
              <w:rPr>
                <w:b/>
                <w:sz w:val="22"/>
                <w:szCs w:val="22"/>
              </w:rPr>
            </w:pPr>
            <w:r w:rsidRPr="008304F0">
              <w:rPr>
                <w:b/>
                <w:sz w:val="22"/>
                <w:szCs w:val="22"/>
              </w:rPr>
              <w:t>BUSINESS ETHICS</w:t>
            </w:r>
          </w:p>
        </w:tc>
        <w:tc>
          <w:tcPr>
            <w:tcW w:w="1417" w:type="dxa"/>
            <w:vAlign w:val="center"/>
          </w:tcPr>
          <w:p w14:paraId="5AC89E8C" w14:textId="77777777" w:rsidR="00B529BD" w:rsidRPr="008304F0" w:rsidRDefault="00B529BD" w:rsidP="00C038E0">
            <w:pPr>
              <w:pStyle w:val="Title"/>
              <w:jc w:val="left"/>
              <w:rPr>
                <w:b/>
                <w:bCs/>
                <w:sz w:val="22"/>
                <w:szCs w:val="22"/>
              </w:rPr>
            </w:pPr>
            <w:r w:rsidRPr="008304F0">
              <w:rPr>
                <w:b/>
                <w:bCs/>
                <w:sz w:val="22"/>
                <w:szCs w:val="22"/>
              </w:rPr>
              <w:t xml:space="preserve">Max. Marks </w:t>
            </w:r>
          </w:p>
        </w:tc>
        <w:tc>
          <w:tcPr>
            <w:tcW w:w="851" w:type="dxa"/>
            <w:vAlign w:val="center"/>
          </w:tcPr>
          <w:p w14:paraId="5D773F58" w14:textId="77777777" w:rsidR="00B529BD" w:rsidRPr="008304F0" w:rsidRDefault="00B529BD" w:rsidP="00C038E0">
            <w:pPr>
              <w:pStyle w:val="Title"/>
              <w:jc w:val="left"/>
              <w:rPr>
                <w:b/>
                <w:sz w:val="22"/>
                <w:szCs w:val="22"/>
              </w:rPr>
            </w:pPr>
            <w:r w:rsidRPr="008304F0">
              <w:rPr>
                <w:b/>
                <w:sz w:val="22"/>
                <w:szCs w:val="22"/>
              </w:rPr>
              <w:t>100</w:t>
            </w:r>
          </w:p>
        </w:tc>
      </w:tr>
    </w:tbl>
    <w:p w14:paraId="3E626FA3" w14:textId="77777777" w:rsidR="00B529BD" w:rsidRPr="00434ABE" w:rsidRDefault="00B529B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B529BD" w:rsidRPr="00434ABE" w14:paraId="4B485E77" w14:textId="77777777" w:rsidTr="00C038E0">
        <w:trPr>
          <w:trHeight w:val="552"/>
        </w:trPr>
        <w:tc>
          <w:tcPr>
            <w:tcW w:w="270" w:type="pct"/>
            <w:vAlign w:val="center"/>
          </w:tcPr>
          <w:p w14:paraId="6161A5AB" w14:textId="77777777" w:rsidR="00B529BD" w:rsidRPr="00434ABE" w:rsidRDefault="00B529BD" w:rsidP="0038175F">
            <w:pPr>
              <w:jc w:val="center"/>
              <w:rPr>
                <w:b/>
              </w:rPr>
            </w:pPr>
            <w:r w:rsidRPr="00434ABE">
              <w:rPr>
                <w:b/>
              </w:rPr>
              <w:t>Q. No.</w:t>
            </w:r>
          </w:p>
        </w:tc>
        <w:tc>
          <w:tcPr>
            <w:tcW w:w="3851" w:type="pct"/>
            <w:gridSpan w:val="2"/>
            <w:vAlign w:val="center"/>
          </w:tcPr>
          <w:p w14:paraId="7A1D68B6" w14:textId="77777777" w:rsidR="00B529BD" w:rsidRPr="00434ABE" w:rsidRDefault="00B529BD" w:rsidP="0038175F">
            <w:pPr>
              <w:jc w:val="center"/>
              <w:rPr>
                <w:b/>
              </w:rPr>
            </w:pPr>
            <w:r w:rsidRPr="00434ABE">
              <w:rPr>
                <w:b/>
              </w:rPr>
              <w:t>Questions</w:t>
            </w:r>
          </w:p>
        </w:tc>
        <w:tc>
          <w:tcPr>
            <w:tcW w:w="337" w:type="pct"/>
            <w:vAlign w:val="center"/>
          </w:tcPr>
          <w:p w14:paraId="5546F4EB" w14:textId="77777777" w:rsidR="00B529BD" w:rsidRPr="00434ABE" w:rsidRDefault="00B529BD" w:rsidP="0038175F">
            <w:pPr>
              <w:jc w:val="center"/>
              <w:rPr>
                <w:b/>
              </w:rPr>
            </w:pPr>
            <w:r w:rsidRPr="00434ABE">
              <w:rPr>
                <w:b/>
              </w:rPr>
              <w:t>CO</w:t>
            </w:r>
          </w:p>
        </w:tc>
        <w:tc>
          <w:tcPr>
            <w:tcW w:w="271" w:type="pct"/>
            <w:vAlign w:val="center"/>
          </w:tcPr>
          <w:p w14:paraId="1E2EBD4E" w14:textId="77777777" w:rsidR="00B529BD" w:rsidRPr="00434ABE" w:rsidRDefault="00B529BD" w:rsidP="0038175F">
            <w:pPr>
              <w:jc w:val="center"/>
              <w:rPr>
                <w:b/>
              </w:rPr>
            </w:pPr>
            <w:r w:rsidRPr="00434ABE">
              <w:rPr>
                <w:b/>
              </w:rPr>
              <w:t>BL</w:t>
            </w:r>
          </w:p>
        </w:tc>
        <w:tc>
          <w:tcPr>
            <w:tcW w:w="271" w:type="pct"/>
            <w:vAlign w:val="center"/>
          </w:tcPr>
          <w:p w14:paraId="02211C53" w14:textId="77777777" w:rsidR="00B529BD" w:rsidRPr="00434ABE" w:rsidRDefault="00B529BD" w:rsidP="0038175F">
            <w:pPr>
              <w:jc w:val="center"/>
              <w:rPr>
                <w:b/>
              </w:rPr>
            </w:pPr>
            <w:r w:rsidRPr="00434ABE">
              <w:rPr>
                <w:b/>
              </w:rPr>
              <w:t>M</w:t>
            </w:r>
          </w:p>
        </w:tc>
      </w:tr>
      <w:tr w:rsidR="00B529BD" w:rsidRPr="00434ABE" w14:paraId="2CF9ECA4" w14:textId="77777777" w:rsidTr="0038175F">
        <w:trPr>
          <w:trHeight w:val="552"/>
        </w:trPr>
        <w:tc>
          <w:tcPr>
            <w:tcW w:w="5000" w:type="pct"/>
            <w:gridSpan w:val="6"/>
            <w:vAlign w:val="center"/>
          </w:tcPr>
          <w:p w14:paraId="325CCB8F" w14:textId="77777777" w:rsidR="00B529BD" w:rsidRPr="00434ABE" w:rsidRDefault="00B529BD" w:rsidP="008C57B9">
            <w:pPr>
              <w:jc w:val="center"/>
              <w:rPr>
                <w:b/>
                <w:u w:val="single"/>
              </w:rPr>
            </w:pPr>
            <w:r w:rsidRPr="00434ABE">
              <w:rPr>
                <w:b/>
                <w:u w:val="single"/>
              </w:rPr>
              <w:t>PART – A (5 X 2 = 10 MARKS)</w:t>
            </w:r>
          </w:p>
        </w:tc>
      </w:tr>
      <w:tr w:rsidR="00B529BD" w:rsidRPr="00434ABE" w14:paraId="6969DC10" w14:textId="77777777" w:rsidTr="00C038E0">
        <w:trPr>
          <w:trHeight w:val="283"/>
        </w:trPr>
        <w:tc>
          <w:tcPr>
            <w:tcW w:w="270" w:type="pct"/>
            <w:vAlign w:val="center"/>
          </w:tcPr>
          <w:p w14:paraId="0AF81231" w14:textId="77777777" w:rsidR="00B529BD" w:rsidRPr="00434ABE" w:rsidRDefault="00B529BD" w:rsidP="00C038E0">
            <w:pPr>
              <w:jc w:val="center"/>
            </w:pPr>
            <w:r w:rsidRPr="00434ABE">
              <w:t>1.</w:t>
            </w:r>
          </w:p>
        </w:tc>
        <w:tc>
          <w:tcPr>
            <w:tcW w:w="3851" w:type="pct"/>
            <w:gridSpan w:val="2"/>
            <w:vAlign w:val="bottom"/>
          </w:tcPr>
          <w:p w14:paraId="69DEA7A2" w14:textId="77777777" w:rsidR="00B529BD" w:rsidRPr="00434ABE" w:rsidRDefault="00B529BD" w:rsidP="00666955">
            <w:pPr>
              <w:autoSpaceDE w:val="0"/>
              <w:autoSpaceDN w:val="0"/>
              <w:adjustRightInd w:val="0"/>
            </w:pPr>
            <w:r w:rsidRPr="00434ABE">
              <w:t>Define Business Ethics.</w:t>
            </w:r>
          </w:p>
        </w:tc>
        <w:tc>
          <w:tcPr>
            <w:tcW w:w="337" w:type="pct"/>
            <w:vAlign w:val="center"/>
          </w:tcPr>
          <w:p w14:paraId="1DD1D6C8" w14:textId="77777777" w:rsidR="00B529BD" w:rsidRPr="00434ABE" w:rsidRDefault="00B529BD" w:rsidP="00C038E0">
            <w:pPr>
              <w:jc w:val="center"/>
            </w:pPr>
            <w:r w:rsidRPr="00434ABE">
              <w:t>CO1</w:t>
            </w:r>
          </w:p>
        </w:tc>
        <w:tc>
          <w:tcPr>
            <w:tcW w:w="271" w:type="pct"/>
            <w:vAlign w:val="center"/>
          </w:tcPr>
          <w:p w14:paraId="162983D6" w14:textId="77777777" w:rsidR="00B529BD" w:rsidRPr="00434ABE" w:rsidRDefault="00B529BD" w:rsidP="00C038E0">
            <w:pPr>
              <w:jc w:val="center"/>
            </w:pPr>
            <w:r w:rsidRPr="00434ABE">
              <w:t>R</w:t>
            </w:r>
          </w:p>
        </w:tc>
        <w:tc>
          <w:tcPr>
            <w:tcW w:w="271" w:type="pct"/>
            <w:vAlign w:val="center"/>
          </w:tcPr>
          <w:p w14:paraId="51B35FAA" w14:textId="77777777" w:rsidR="00B529BD" w:rsidRPr="00434ABE" w:rsidRDefault="00B529BD" w:rsidP="00C038E0">
            <w:pPr>
              <w:jc w:val="center"/>
            </w:pPr>
            <w:r w:rsidRPr="00434ABE">
              <w:t>2</w:t>
            </w:r>
          </w:p>
        </w:tc>
      </w:tr>
      <w:tr w:rsidR="00B529BD" w:rsidRPr="00434ABE" w14:paraId="77ED1876" w14:textId="77777777" w:rsidTr="00C038E0">
        <w:trPr>
          <w:trHeight w:val="283"/>
        </w:trPr>
        <w:tc>
          <w:tcPr>
            <w:tcW w:w="270" w:type="pct"/>
            <w:vAlign w:val="center"/>
          </w:tcPr>
          <w:p w14:paraId="1D2C53D1" w14:textId="77777777" w:rsidR="00B529BD" w:rsidRPr="00434ABE" w:rsidRDefault="00B529BD" w:rsidP="00C038E0">
            <w:pPr>
              <w:jc w:val="center"/>
            </w:pPr>
            <w:r w:rsidRPr="00434ABE">
              <w:t>2.</w:t>
            </w:r>
          </w:p>
        </w:tc>
        <w:tc>
          <w:tcPr>
            <w:tcW w:w="3851" w:type="pct"/>
            <w:gridSpan w:val="2"/>
            <w:vAlign w:val="bottom"/>
          </w:tcPr>
          <w:p w14:paraId="48983205" w14:textId="77777777" w:rsidR="00B529BD" w:rsidRPr="00434ABE" w:rsidRDefault="00B529BD" w:rsidP="00C038E0">
            <w:r w:rsidRPr="00434ABE">
              <w:t>Write a note on ethical issue.</w:t>
            </w:r>
          </w:p>
        </w:tc>
        <w:tc>
          <w:tcPr>
            <w:tcW w:w="337" w:type="pct"/>
            <w:vAlign w:val="center"/>
          </w:tcPr>
          <w:p w14:paraId="11C3D365" w14:textId="77777777" w:rsidR="00B529BD" w:rsidRPr="00434ABE" w:rsidRDefault="00B529BD" w:rsidP="00C038E0">
            <w:pPr>
              <w:jc w:val="center"/>
            </w:pPr>
            <w:r w:rsidRPr="00434ABE">
              <w:t>CO2</w:t>
            </w:r>
          </w:p>
        </w:tc>
        <w:tc>
          <w:tcPr>
            <w:tcW w:w="271" w:type="pct"/>
            <w:vAlign w:val="center"/>
          </w:tcPr>
          <w:p w14:paraId="20917A8C" w14:textId="77777777" w:rsidR="00B529BD" w:rsidRPr="00434ABE" w:rsidRDefault="00B529BD" w:rsidP="00C038E0">
            <w:pPr>
              <w:jc w:val="center"/>
            </w:pPr>
            <w:r w:rsidRPr="00434ABE">
              <w:t>R</w:t>
            </w:r>
          </w:p>
        </w:tc>
        <w:tc>
          <w:tcPr>
            <w:tcW w:w="271" w:type="pct"/>
            <w:vAlign w:val="center"/>
          </w:tcPr>
          <w:p w14:paraId="081710D3" w14:textId="77777777" w:rsidR="00B529BD" w:rsidRPr="00434ABE" w:rsidRDefault="00B529BD" w:rsidP="00C038E0">
            <w:pPr>
              <w:jc w:val="center"/>
            </w:pPr>
            <w:r w:rsidRPr="00434ABE">
              <w:t>2</w:t>
            </w:r>
          </w:p>
        </w:tc>
      </w:tr>
      <w:tr w:rsidR="00B529BD" w:rsidRPr="00434ABE" w14:paraId="160A10DC" w14:textId="77777777" w:rsidTr="00C038E0">
        <w:trPr>
          <w:trHeight w:val="283"/>
        </w:trPr>
        <w:tc>
          <w:tcPr>
            <w:tcW w:w="270" w:type="pct"/>
            <w:vAlign w:val="center"/>
          </w:tcPr>
          <w:p w14:paraId="5DD04E57" w14:textId="77777777" w:rsidR="00B529BD" w:rsidRPr="00434ABE" w:rsidRDefault="00B529BD" w:rsidP="00C038E0">
            <w:pPr>
              <w:jc w:val="center"/>
            </w:pPr>
            <w:r w:rsidRPr="00434ABE">
              <w:t>3.</w:t>
            </w:r>
          </w:p>
        </w:tc>
        <w:tc>
          <w:tcPr>
            <w:tcW w:w="3851" w:type="pct"/>
            <w:gridSpan w:val="2"/>
            <w:vAlign w:val="bottom"/>
          </w:tcPr>
          <w:p w14:paraId="1B5A59F7" w14:textId="77777777" w:rsidR="00B529BD" w:rsidRPr="00434ABE" w:rsidRDefault="00B529BD" w:rsidP="00666955">
            <w:r w:rsidRPr="00434ABE">
              <w:t>Write a note on role of whistleblowing in upholding ethical standards in finance.</w:t>
            </w:r>
          </w:p>
        </w:tc>
        <w:tc>
          <w:tcPr>
            <w:tcW w:w="337" w:type="pct"/>
            <w:vAlign w:val="center"/>
          </w:tcPr>
          <w:p w14:paraId="743A23F5" w14:textId="77777777" w:rsidR="00B529BD" w:rsidRPr="00434ABE" w:rsidRDefault="00B529BD" w:rsidP="00C038E0">
            <w:pPr>
              <w:jc w:val="center"/>
            </w:pPr>
            <w:r w:rsidRPr="00434ABE">
              <w:t>CO3</w:t>
            </w:r>
          </w:p>
        </w:tc>
        <w:tc>
          <w:tcPr>
            <w:tcW w:w="271" w:type="pct"/>
            <w:vAlign w:val="center"/>
          </w:tcPr>
          <w:p w14:paraId="758255ED" w14:textId="77777777" w:rsidR="00B529BD" w:rsidRPr="00434ABE" w:rsidRDefault="00B529BD" w:rsidP="00C038E0">
            <w:pPr>
              <w:jc w:val="center"/>
            </w:pPr>
            <w:r w:rsidRPr="00434ABE">
              <w:t>R</w:t>
            </w:r>
          </w:p>
        </w:tc>
        <w:tc>
          <w:tcPr>
            <w:tcW w:w="271" w:type="pct"/>
            <w:vAlign w:val="center"/>
          </w:tcPr>
          <w:p w14:paraId="242762E7" w14:textId="77777777" w:rsidR="00B529BD" w:rsidRPr="00434ABE" w:rsidRDefault="00B529BD" w:rsidP="00C038E0">
            <w:pPr>
              <w:jc w:val="center"/>
            </w:pPr>
            <w:r w:rsidRPr="00434ABE">
              <w:t>2</w:t>
            </w:r>
          </w:p>
        </w:tc>
      </w:tr>
      <w:tr w:rsidR="00B529BD" w:rsidRPr="00434ABE" w14:paraId="0E0D6257" w14:textId="77777777" w:rsidTr="00C038E0">
        <w:trPr>
          <w:trHeight w:val="283"/>
        </w:trPr>
        <w:tc>
          <w:tcPr>
            <w:tcW w:w="270" w:type="pct"/>
            <w:vAlign w:val="center"/>
          </w:tcPr>
          <w:p w14:paraId="1B3592B4" w14:textId="77777777" w:rsidR="00B529BD" w:rsidRPr="00434ABE" w:rsidRDefault="00B529BD" w:rsidP="00C038E0">
            <w:pPr>
              <w:jc w:val="center"/>
            </w:pPr>
            <w:r w:rsidRPr="00434ABE">
              <w:t>4.</w:t>
            </w:r>
          </w:p>
        </w:tc>
        <w:tc>
          <w:tcPr>
            <w:tcW w:w="3851" w:type="pct"/>
            <w:gridSpan w:val="2"/>
            <w:vAlign w:val="bottom"/>
          </w:tcPr>
          <w:p w14:paraId="7149C181" w14:textId="77777777" w:rsidR="00B529BD" w:rsidRPr="00434ABE" w:rsidRDefault="00B529BD" w:rsidP="00666955">
            <w:r w:rsidRPr="00434ABE">
              <w:t>Define Corporate Governance.</w:t>
            </w:r>
          </w:p>
        </w:tc>
        <w:tc>
          <w:tcPr>
            <w:tcW w:w="337" w:type="pct"/>
            <w:vAlign w:val="center"/>
          </w:tcPr>
          <w:p w14:paraId="359161F5" w14:textId="77777777" w:rsidR="00B529BD" w:rsidRPr="00434ABE" w:rsidRDefault="00B529BD" w:rsidP="00C038E0">
            <w:pPr>
              <w:jc w:val="center"/>
            </w:pPr>
            <w:r w:rsidRPr="00434ABE">
              <w:t>CO4</w:t>
            </w:r>
          </w:p>
        </w:tc>
        <w:tc>
          <w:tcPr>
            <w:tcW w:w="271" w:type="pct"/>
            <w:vAlign w:val="center"/>
          </w:tcPr>
          <w:p w14:paraId="2567C3A8" w14:textId="77777777" w:rsidR="00B529BD" w:rsidRPr="00434ABE" w:rsidRDefault="00B529BD" w:rsidP="00C038E0">
            <w:pPr>
              <w:jc w:val="center"/>
            </w:pPr>
            <w:r w:rsidRPr="00434ABE">
              <w:t>R</w:t>
            </w:r>
          </w:p>
        </w:tc>
        <w:tc>
          <w:tcPr>
            <w:tcW w:w="271" w:type="pct"/>
            <w:vAlign w:val="center"/>
          </w:tcPr>
          <w:p w14:paraId="18C9BABB" w14:textId="77777777" w:rsidR="00B529BD" w:rsidRPr="00434ABE" w:rsidRDefault="00B529BD" w:rsidP="00C038E0">
            <w:pPr>
              <w:jc w:val="center"/>
            </w:pPr>
            <w:r w:rsidRPr="00434ABE">
              <w:t>2</w:t>
            </w:r>
          </w:p>
        </w:tc>
      </w:tr>
      <w:tr w:rsidR="00B529BD" w:rsidRPr="00434ABE" w14:paraId="50BF64C3" w14:textId="77777777" w:rsidTr="00C038E0">
        <w:trPr>
          <w:trHeight w:val="283"/>
        </w:trPr>
        <w:tc>
          <w:tcPr>
            <w:tcW w:w="270" w:type="pct"/>
            <w:vAlign w:val="center"/>
          </w:tcPr>
          <w:p w14:paraId="3282653E" w14:textId="77777777" w:rsidR="00B529BD" w:rsidRPr="00434ABE" w:rsidRDefault="00B529BD" w:rsidP="00C038E0">
            <w:pPr>
              <w:jc w:val="center"/>
            </w:pPr>
            <w:r w:rsidRPr="00434ABE">
              <w:t>5.</w:t>
            </w:r>
          </w:p>
        </w:tc>
        <w:tc>
          <w:tcPr>
            <w:tcW w:w="3851" w:type="pct"/>
            <w:gridSpan w:val="2"/>
            <w:vAlign w:val="bottom"/>
          </w:tcPr>
          <w:p w14:paraId="4F72D9DC" w14:textId="77777777" w:rsidR="00B529BD" w:rsidRPr="00434ABE" w:rsidRDefault="00B529BD" w:rsidP="00666955">
            <w:pPr>
              <w:pStyle w:val="Default"/>
            </w:pPr>
            <w:r w:rsidRPr="00434ABE">
              <w:t xml:space="preserve">Write a short note </w:t>
            </w:r>
            <w:r>
              <w:t>on Corporate Social Responsibility (CSR).</w:t>
            </w:r>
          </w:p>
        </w:tc>
        <w:tc>
          <w:tcPr>
            <w:tcW w:w="337" w:type="pct"/>
            <w:vAlign w:val="center"/>
          </w:tcPr>
          <w:p w14:paraId="041C9AB4" w14:textId="77777777" w:rsidR="00B529BD" w:rsidRPr="00434ABE" w:rsidRDefault="00B529BD" w:rsidP="00C038E0">
            <w:pPr>
              <w:jc w:val="center"/>
            </w:pPr>
            <w:r w:rsidRPr="00434ABE">
              <w:t>CO5</w:t>
            </w:r>
          </w:p>
        </w:tc>
        <w:tc>
          <w:tcPr>
            <w:tcW w:w="271" w:type="pct"/>
            <w:vAlign w:val="center"/>
          </w:tcPr>
          <w:p w14:paraId="58678D55" w14:textId="77777777" w:rsidR="00B529BD" w:rsidRPr="00434ABE" w:rsidRDefault="00B529BD" w:rsidP="00C038E0">
            <w:pPr>
              <w:jc w:val="center"/>
            </w:pPr>
            <w:r w:rsidRPr="00434ABE">
              <w:t>U</w:t>
            </w:r>
          </w:p>
        </w:tc>
        <w:tc>
          <w:tcPr>
            <w:tcW w:w="271" w:type="pct"/>
            <w:vAlign w:val="center"/>
          </w:tcPr>
          <w:p w14:paraId="17A5DA96" w14:textId="77777777" w:rsidR="00B529BD" w:rsidRPr="00434ABE" w:rsidRDefault="00B529BD" w:rsidP="00C038E0">
            <w:pPr>
              <w:jc w:val="center"/>
            </w:pPr>
            <w:r w:rsidRPr="00434ABE">
              <w:t>2</w:t>
            </w:r>
          </w:p>
        </w:tc>
      </w:tr>
      <w:tr w:rsidR="00B529BD" w:rsidRPr="00434ABE" w14:paraId="795FE86B" w14:textId="77777777" w:rsidTr="00C038E0">
        <w:trPr>
          <w:trHeight w:val="552"/>
        </w:trPr>
        <w:tc>
          <w:tcPr>
            <w:tcW w:w="5000" w:type="pct"/>
            <w:gridSpan w:val="6"/>
            <w:vAlign w:val="center"/>
          </w:tcPr>
          <w:p w14:paraId="5989767D" w14:textId="77777777" w:rsidR="00B529BD" w:rsidRPr="00434ABE" w:rsidRDefault="00B529BD" w:rsidP="00C038E0">
            <w:pPr>
              <w:jc w:val="center"/>
              <w:rPr>
                <w:b/>
                <w:u w:val="single"/>
              </w:rPr>
            </w:pPr>
            <w:r w:rsidRPr="00434ABE">
              <w:rPr>
                <w:b/>
                <w:u w:val="single"/>
              </w:rPr>
              <w:t>PART – B (3 X 10 = 30 MARKS)</w:t>
            </w:r>
          </w:p>
          <w:p w14:paraId="09937799" w14:textId="77777777" w:rsidR="00B529BD" w:rsidRPr="00434ABE" w:rsidRDefault="00B529BD" w:rsidP="00C038E0">
            <w:pPr>
              <w:jc w:val="center"/>
              <w:rPr>
                <w:b/>
              </w:rPr>
            </w:pPr>
            <w:r w:rsidRPr="00434ABE">
              <w:rPr>
                <w:b/>
              </w:rPr>
              <w:t>(Answer all the Questions)</w:t>
            </w:r>
          </w:p>
        </w:tc>
      </w:tr>
      <w:tr w:rsidR="00B529BD" w:rsidRPr="00434ABE" w14:paraId="7D5A20CE" w14:textId="77777777" w:rsidTr="00C038E0">
        <w:trPr>
          <w:trHeight w:val="246"/>
        </w:trPr>
        <w:tc>
          <w:tcPr>
            <w:tcW w:w="270" w:type="pct"/>
            <w:vAlign w:val="center"/>
          </w:tcPr>
          <w:p w14:paraId="6F6447C8" w14:textId="77777777" w:rsidR="00B529BD" w:rsidRPr="00434ABE" w:rsidRDefault="00B529BD" w:rsidP="00C038E0">
            <w:pPr>
              <w:jc w:val="center"/>
            </w:pPr>
            <w:r w:rsidRPr="00434ABE">
              <w:t>6.</w:t>
            </w:r>
          </w:p>
        </w:tc>
        <w:tc>
          <w:tcPr>
            <w:tcW w:w="3851" w:type="pct"/>
            <w:gridSpan w:val="2"/>
            <w:vAlign w:val="bottom"/>
          </w:tcPr>
          <w:p w14:paraId="7522A7AF" w14:textId="77777777" w:rsidR="00B529BD" w:rsidRPr="00434ABE" w:rsidRDefault="00B529BD" w:rsidP="00C038E0">
            <w:r w:rsidRPr="00434ABE">
              <w:t>E</w:t>
            </w:r>
            <w:r>
              <w:t>valuate</w:t>
            </w:r>
            <w:r w:rsidRPr="00434ABE">
              <w:t xml:space="preserve"> the Scope and Objectives of Business Ethics.</w:t>
            </w:r>
          </w:p>
        </w:tc>
        <w:tc>
          <w:tcPr>
            <w:tcW w:w="337" w:type="pct"/>
            <w:vAlign w:val="center"/>
          </w:tcPr>
          <w:p w14:paraId="4D87D14B" w14:textId="77777777" w:rsidR="00B529BD" w:rsidRPr="00434ABE" w:rsidRDefault="00B529BD" w:rsidP="00C038E0">
            <w:pPr>
              <w:jc w:val="center"/>
            </w:pPr>
            <w:r w:rsidRPr="00434ABE">
              <w:t>CO1</w:t>
            </w:r>
          </w:p>
        </w:tc>
        <w:tc>
          <w:tcPr>
            <w:tcW w:w="271" w:type="pct"/>
            <w:vAlign w:val="center"/>
          </w:tcPr>
          <w:p w14:paraId="6E7519A9" w14:textId="77777777" w:rsidR="00B529BD" w:rsidRPr="00434ABE" w:rsidRDefault="00B529BD" w:rsidP="00C038E0">
            <w:pPr>
              <w:jc w:val="center"/>
            </w:pPr>
            <w:r w:rsidRPr="00434ABE">
              <w:t>An</w:t>
            </w:r>
          </w:p>
        </w:tc>
        <w:tc>
          <w:tcPr>
            <w:tcW w:w="271" w:type="pct"/>
            <w:vAlign w:val="center"/>
          </w:tcPr>
          <w:p w14:paraId="1D666C6C" w14:textId="77777777" w:rsidR="00B529BD" w:rsidRPr="00434ABE" w:rsidRDefault="00B529BD" w:rsidP="00C038E0">
            <w:pPr>
              <w:jc w:val="center"/>
            </w:pPr>
            <w:r w:rsidRPr="00434ABE">
              <w:t>10</w:t>
            </w:r>
          </w:p>
        </w:tc>
      </w:tr>
      <w:tr w:rsidR="00B529BD" w:rsidRPr="00434ABE" w14:paraId="22A89B15" w14:textId="77777777" w:rsidTr="00C038E0">
        <w:trPr>
          <w:trHeight w:val="283"/>
        </w:trPr>
        <w:tc>
          <w:tcPr>
            <w:tcW w:w="270" w:type="pct"/>
            <w:vAlign w:val="center"/>
          </w:tcPr>
          <w:p w14:paraId="05A97A2C" w14:textId="77777777" w:rsidR="00B529BD" w:rsidRPr="00434ABE" w:rsidRDefault="00B529BD" w:rsidP="00C038E0">
            <w:pPr>
              <w:jc w:val="center"/>
            </w:pPr>
          </w:p>
        </w:tc>
        <w:tc>
          <w:tcPr>
            <w:tcW w:w="3851" w:type="pct"/>
            <w:gridSpan w:val="2"/>
            <w:vAlign w:val="bottom"/>
          </w:tcPr>
          <w:p w14:paraId="51C09CDC" w14:textId="77777777" w:rsidR="00B529BD" w:rsidRPr="00434ABE" w:rsidRDefault="00B529BD" w:rsidP="003828F2">
            <w:pPr>
              <w:jc w:val="center"/>
              <w:rPr>
                <w:b/>
                <w:bCs/>
              </w:rPr>
            </w:pPr>
            <w:r w:rsidRPr="00434ABE">
              <w:rPr>
                <w:b/>
                <w:bCs/>
              </w:rPr>
              <w:t>(OR)</w:t>
            </w:r>
          </w:p>
        </w:tc>
        <w:tc>
          <w:tcPr>
            <w:tcW w:w="337" w:type="pct"/>
            <w:vAlign w:val="center"/>
          </w:tcPr>
          <w:p w14:paraId="654E8A92" w14:textId="77777777" w:rsidR="00B529BD" w:rsidRPr="00434ABE" w:rsidRDefault="00B529BD" w:rsidP="00C038E0">
            <w:pPr>
              <w:jc w:val="center"/>
            </w:pPr>
          </w:p>
        </w:tc>
        <w:tc>
          <w:tcPr>
            <w:tcW w:w="271" w:type="pct"/>
            <w:vAlign w:val="center"/>
          </w:tcPr>
          <w:p w14:paraId="1126FD66" w14:textId="77777777" w:rsidR="00B529BD" w:rsidRPr="00434ABE" w:rsidRDefault="00B529BD" w:rsidP="00C038E0">
            <w:pPr>
              <w:jc w:val="center"/>
            </w:pPr>
          </w:p>
        </w:tc>
        <w:tc>
          <w:tcPr>
            <w:tcW w:w="271" w:type="pct"/>
            <w:vAlign w:val="center"/>
          </w:tcPr>
          <w:p w14:paraId="1FD3FD49" w14:textId="77777777" w:rsidR="00B529BD" w:rsidRPr="00434ABE" w:rsidRDefault="00B529BD" w:rsidP="00C038E0">
            <w:pPr>
              <w:jc w:val="center"/>
            </w:pPr>
          </w:p>
        </w:tc>
      </w:tr>
      <w:tr w:rsidR="00B529BD" w:rsidRPr="00434ABE" w14:paraId="58901A2F" w14:textId="77777777" w:rsidTr="00C038E0">
        <w:trPr>
          <w:trHeight w:val="283"/>
        </w:trPr>
        <w:tc>
          <w:tcPr>
            <w:tcW w:w="270" w:type="pct"/>
            <w:vAlign w:val="center"/>
          </w:tcPr>
          <w:p w14:paraId="39524BFF" w14:textId="77777777" w:rsidR="00B529BD" w:rsidRPr="00434ABE" w:rsidRDefault="00B529BD" w:rsidP="00C038E0">
            <w:pPr>
              <w:jc w:val="center"/>
            </w:pPr>
            <w:r w:rsidRPr="00434ABE">
              <w:t>7.</w:t>
            </w:r>
          </w:p>
        </w:tc>
        <w:tc>
          <w:tcPr>
            <w:tcW w:w="3851" w:type="pct"/>
            <w:gridSpan w:val="2"/>
            <w:vAlign w:val="bottom"/>
          </w:tcPr>
          <w:p w14:paraId="253A4789" w14:textId="77777777" w:rsidR="00B529BD" w:rsidRPr="00434ABE" w:rsidRDefault="00B529BD" w:rsidP="003828F2">
            <w:pPr>
              <w:jc w:val="both"/>
            </w:pPr>
            <w:r w:rsidRPr="00434ABE">
              <w:t xml:space="preserve">Explain the different types of Unethical </w:t>
            </w:r>
            <w:r>
              <w:t>Advertisements</w:t>
            </w:r>
            <w:r w:rsidRPr="00434ABE">
              <w:t>.</w:t>
            </w:r>
          </w:p>
        </w:tc>
        <w:tc>
          <w:tcPr>
            <w:tcW w:w="337" w:type="pct"/>
            <w:vAlign w:val="center"/>
          </w:tcPr>
          <w:p w14:paraId="47D71AB3" w14:textId="77777777" w:rsidR="00B529BD" w:rsidRPr="00434ABE" w:rsidRDefault="00B529BD" w:rsidP="00C038E0">
            <w:pPr>
              <w:jc w:val="center"/>
            </w:pPr>
            <w:r w:rsidRPr="00434ABE">
              <w:t>CO2</w:t>
            </w:r>
          </w:p>
        </w:tc>
        <w:tc>
          <w:tcPr>
            <w:tcW w:w="271" w:type="pct"/>
            <w:vAlign w:val="center"/>
          </w:tcPr>
          <w:p w14:paraId="22282D41" w14:textId="77777777" w:rsidR="00B529BD" w:rsidRPr="00434ABE" w:rsidRDefault="00B529BD" w:rsidP="00C038E0">
            <w:pPr>
              <w:jc w:val="center"/>
            </w:pPr>
            <w:r w:rsidRPr="00434ABE">
              <w:t>U</w:t>
            </w:r>
          </w:p>
        </w:tc>
        <w:tc>
          <w:tcPr>
            <w:tcW w:w="271" w:type="pct"/>
            <w:vAlign w:val="center"/>
          </w:tcPr>
          <w:p w14:paraId="7A5CE37D" w14:textId="77777777" w:rsidR="00B529BD" w:rsidRPr="00434ABE" w:rsidRDefault="00B529BD" w:rsidP="00C038E0">
            <w:pPr>
              <w:jc w:val="center"/>
            </w:pPr>
            <w:r w:rsidRPr="00434ABE">
              <w:t>10</w:t>
            </w:r>
          </w:p>
        </w:tc>
      </w:tr>
      <w:tr w:rsidR="00B529BD" w:rsidRPr="00434ABE" w14:paraId="6E921A21" w14:textId="77777777" w:rsidTr="00C038E0">
        <w:trPr>
          <w:trHeight w:val="283"/>
        </w:trPr>
        <w:tc>
          <w:tcPr>
            <w:tcW w:w="270" w:type="pct"/>
            <w:vAlign w:val="center"/>
          </w:tcPr>
          <w:p w14:paraId="2B496CF2" w14:textId="77777777" w:rsidR="00B529BD" w:rsidRPr="00434ABE" w:rsidRDefault="00B529BD" w:rsidP="00C038E0">
            <w:pPr>
              <w:jc w:val="center"/>
            </w:pPr>
            <w:r w:rsidRPr="00434ABE">
              <w:t>8.</w:t>
            </w:r>
          </w:p>
        </w:tc>
        <w:tc>
          <w:tcPr>
            <w:tcW w:w="3851" w:type="pct"/>
            <w:gridSpan w:val="2"/>
            <w:vAlign w:val="bottom"/>
          </w:tcPr>
          <w:p w14:paraId="3AE53AA9" w14:textId="77777777" w:rsidR="00B529BD" w:rsidRPr="00434ABE" w:rsidRDefault="00B529BD" w:rsidP="003828F2">
            <w:pPr>
              <w:jc w:val="both"/>
            </w:pPr>
            <w:r>
              <w:t>Contrast</w:t>
            </w:r>
            <w:r w:rsidRPr="00434ABE">
              <w:t xml:space="preserve"> the Scope of Ethics in Financial Services.</w:t>
            </w:r>
          </w:p>
        </w:tc>
        <w:tc>
          <w:tcPr>
            <w:tcW w:w="337" w:type="pct"/>
            <w:vAlign w:val="center"/>
          </w:tcPr>
          <w:p w14:paraId="07082876" w14:textId="77777777" w:rsidR="00B529BD" w:rsidRPr="00434ABE" w:rsidRDefault="00B529BD" w:rsidP="00C038E0">
            <w:pPr>
              <w:jc w:val="center"/>
            </w:pPr>
            <w:r w:rsidRPr="00434ABE">
              <w:t>CO3</w:t>
            </w:r>
          </w:p>
        </w:tc>
        <w:tc>
          <w:tcPr>
            <w:tcW w:w="271" w:type="pct"/>
            <w:vAlign w:val="center"/>
          </w:tcPr>
          <w:p w14:paraId="5F04D9C8" w14:textId="77777777" w:rsidR="00B529BD" w:rsidRPr="00434ABE" w:rsidRDefault="00B529BD" w:rsidP="00C038E0">
            <w:pPr>
              <w:jc w:val="center"/>
            </w:pPr>
            <w:r w:rsidRPr="00434ABE">
              <w:t>An</w:t>
            </w:r>
          </w:p>
        </w:tc>
        <w:tc>
          <w:tcPr>
            <w:tcW w:w="271" w:type="pct"/>
            <w:vAlign w:val="center"/>
          </w:tcPr>
          <w:p w14:paraId="5823C038" w14:textId="77777777" w:rsidR="00B529BD" w:rsidRPr="00434ABE" w:rsidRDefault="00B529BD" w:rsidP="00C038E0">
            <w:pPr>
              <w:jc w:val="center"/>
            </w:pPr>
            <w:r w:rsidRPr="00434ABE">
              <w:t>10</w:t>
            </w:r>
          </w:p>
        </w:tc>
      </w:tr>
      <w:tr w:rsidR="00B529BD" w:rsidRPr="00434ABE" w14:paraId="782F2C17" w14:textId="77777777" w:rsidTr="00C038E0">
        <w:trPr>
          <w:trHeight w:val="283"/>
        </w:trPr>
        <w:tc>
          <w:tcPr>
            <w:tcW w:w="270" w:type="pct"/>
            <w:vAlign w:val="center"/>
          </w:tcPr>
          <w:p w14:paraId="76015281" w14:textId="77777777" w:rsidR="00B529BD" w:rsidRPr="00434ABE" w:rsidRDefault="00B529BD" w:rsidP="00C038E0">
            <w:pPr>
              <w:jc w:val="center"/>
            </w:pPr>
          </w:p>
        </w:tc>
        <w:tc>
          <w:tcPr>
            <w:tcW w:w="3851" w:type="pct"/>
            <w:gridSpan w:val="2"/>
            <w:vAlign w:val="bottom"/>
          </w:tcPr>
          <w:p w14:paraId="2BC71C12" w14:textId="77777777" w:rsidR="00B529BD" w:rsidRPr="00434ABE" w:rsidRDefault="00B529BD" w:rsidP="003828F2">
            <w:pPr>
              <w:jc w:val="center"/>
            </w:pPr>
            <w:r w:rsidRPr="00434ABE">
              <w:rPr>
                <w:b/>
                <w:bCs/>
              </w:rPr>
              <w:t>(OR)</w:t>
            </w:r>
          </w:p>
        </w:tc>
        <w:tc>
          <w:tcPr>
            <w:tcW w:w="337" w:type="pct"/>
            <w:vAlign w:val="center"/>
          </w:tcPr>
          <w:p w14:paraId="108CA619" w14:textId="77777777" w:rsidR="00B529BD" w:rsidRPr="00434ABE" w:rsidRDefault="00B529BD" w:rsidP="00C038E0">
            <w:pPr>
              <w:jc w:val="center"/>
            </w:pPr>
          </w:p>
        </w:tc>
        <w:tc>
          <w:tcPr>
            <w:tcW w:w="271" w:type="pct"/>
            <w:vAlign w:val="center"/>
          </w:tcPr>
          <w:p w14:paraId="7ECCD276" w14:textId="77777777" w:rsidR="00B529BD" w:rsidRPr="00434ABE" w:rsidRDefault="00B529BD" w:rsidP="00C038E0">
            <w:pPr>
              <w:jc w:val="center"/>
            </w:pPr>
          </w:p>
        </w:tc>
        <w:tc>
          <w:tcPr>
            <w:tcW w:w="271" w:type="pct"/>
            <w:vAlign w:val="center"/>
          </w:tcPr>
          <w:p w14:paraId="12B300B7" w14:textId="77777777" w:rsidR="00B529BD" w:rsidRPr="00434ABE" w:rsidRDefault="00B529BD" w:rsidP="00C038E0">
            <w:pPr>
              <w:jc w:val="center"/>
            </w:pPr>
          </w:p>
        </w:tc>
      </w:tr>
      <w:tr w:rsidR="00B529BD" w:rsidRPr="00434ABE" w14:paraId="6BCED031" w14:textId="77777777" w:rsidTr="00C038E0">
        <w:trPr>
          <w:trHeight w:val="283"/>
        </w:trPr>
        <w:tc>
          <w:tcPr>
            <w:tcW w:w="270" w:type="pct"/>
            <w:vAlign w:val="center"/>
          </w:tcPr>
          <w:p w14:paraId="44BB76BA" w14:textId="77777777" w:rsidR="00B529BD" w:rsidRPr="00434ABE" w:rsidRDefault="00B529BD" w:rsidP="00C038E0">
            <w:pPr>
              <w:jc w:val="center"/>
            </w:pPr>
            <w:r w:rsidRPr="00434ABE">
              <w:t>9.</w:t>
            </w:r>
          </w:p>
        </w:tc>
        <w:tc>
          <w:tcPr>
            <w:tcW w:w="3851" w:type="pct"/>
            <w:gridSpan w:val="2"/>
            <w:vAlign w:val="bottom"/>
          </w:tcPr>
          <w:p w14:paraId="66C68786" w14:textId="77777777" w:rsidR="00B529BD" w:rsidRPr="00434ABE" w:rsidRDefault="00B529BD" w:rsidP="003828F2">
            <w:r w:rsidRPr="00434ABE">
              <w:t xml:space="preserve">List down the </w:t>
            </w:r>
            <w:r>
              <w:t>Employees Code o</w:t>
            </w:r>
            <w:r w:rsidRPr="00434ABE">
              <w:t>f Conduct in detail.</w:t>
            </w:r>
          </w:p>
        </w:tc>
        <w:tc>
          <w:tcPr>
            <w:tcW w:w="337" w:type="pct"/>
            <w:vAlign w:val="center"/>
          </w:tcPr>
          <w:p w14:paraId="694A043B" w14:textId="77777777" w:rsidR="00B529BD" w:rsidRPr="00434ABE" w:rsidRDefault="00B529BD" w:rsidP="00C038E0">
            <w:pPr>
              <w:jc w:val="center"/>
            </w:pPr>
            <w:r w:rsidRPr="00434ABE">
              <w:t>CO4</w:t>
            </w:r>
          </w:p>
        </w:tc>
        <w:tc>
          <w:tcPr>
            <w:tcW w:w="271" w:type="pct"/>
            <w:vAlign w:val="center"/>
          </w:tcPr>
          <w:p w14:paraId="5791427E" w14:textId="77777777" w:rsidR="00B529BD" w:rsidRPr="00434ABE" w:rsidRDefault="00B529BD" w:rsidP="00C038E0">
            <w:pPr>
              <w:jc w:val="center"/>
            </w:pPr>
            <w:r w:rsidRPr="00434ABE">
              <w:t>U</w:t>
            </w:r>
          </w:p>
        </w:tc>
        <w:tc>
          <w:tcPr>
            <w:tcW w:w="271" w:type="pct"/>
            <w:vAlign w:val="center"/>
          </w:tcPr>
          <w:p w14:paraId="7AB0CDA9" w14:textId="77777777" w:rsidR="00B529BD" w:rsidRPr="00434ABE" w:rsidRDefault="00B529BD" w:rsidP="00C038E0">
            <w:pPr>
              <w:jc w:val="center"/>
            </w:pPr>
            <w:r w:rsidRPr="00434ABE">
              <w:t>10</w:t>
            </w:r>
          </w:p>
        </w:tc>
      </w:tr>
      <w:tr w:rsidR="00B529BD" w:rsidRPr="00434ABE" w14:paraId="453C2EF8" w14:textId="77777777" w:rsidTr="00C038E0">
        <w:trPr>
          <w:trHeight w:val="283"/>
        </w:trPr>
        <w:tc>
          <w:tcPr>
            <w:tcW w:w="270" w:type="pct"/>
            <w:vAlign w:val="center"/>
          </w:tcPr>
          <w:p w14:paraId="7815D51E" w14:textId="77777777" w:rsidR="00B529BD" w:rsidRPr="00434ABE" w:rsidRDefault="00B529BD" w:rsidP="00C038E0">
            <w:pPr>
              <w:jc w:val="center"/>
            </w:pPr>
            <w:r w:rsidRPr="00434ABE">
              <w:t>10.</w:t>
            </w:r>
          </w:p>
        </w:tc>
        <w:tc>
          <w:tcPr>
            <w:tcW w:w="3851" w:type="pct"/>
            <w:gridSpan w:val="2"/>
            <w:vAlign w:val="bottom"/>
          </w:tcPr>
          <w:p w14:paraId="789DE0B2" w14:textId="77777777" w:rsidR="00B529BD" w:rsidRPr="00434ABE" w:rsidRDefault="00B529BD" w:rsidP="003828F2">
            <w:pPr>
              <w:jc w:val="both"/>
            </w:pPr>
            <w:r>
              <w:t>Criticize</w:t>
            </w:r>
            <w:r w:rsidRPr="00434ABE">
              <w:t xml:space="preserve"> the role and duties of the director with reference to Corporate Governance.</w:t>
            </w:r>
          </w:p>
        </w:tc>
        <w:tc>
          <w:tcPr>
            <w:tcW w:w="337" w:type="pct"/>
            <w:vAlign w:val="center"/>
          </w:tcPr>
          <w:p w14:paraId="5BC21628" w14:textId="77777777" w:rsidR="00B529BD" w:rsidRPr="00434ABE" w:rsidRDefault="00B529BD" w:rsidP="00C038E0">
            <w:pPr>
              <w:jc w:val="center"/>
            </w:pPr>
            <w:r w:rsidRPr="00434ABE">
              <w:t>CO5</w:t>
            </w:r>
          </w:p>
        </w:tc>
        <w:tc>
          <w:tcPr>
            <w:tcW w:w="271" w:type="pct"/>
            <w:vAlign w:val="center"/>
          </w:tcPr>
          <w:p w14:paraId="3FD8E25C" w14:textId="77777777" w:rsidR="00B529BD" w:rsidRPr="00434ABE" w:rsidRDefault="00B529BD" w:rsidP="00C038E0">
            <w:pPr>
              <w:jc w:val="center"/>
            </w:pPr>
            <w:r w:rsidRPr="00434ABE">
              <w:t>An</w:t>
            </w:r>
          </w:p>
        </w:tc>
        <w:tc>
          <w:tcPr>
            <w:tcW w:w="271" w:type="pct"/>
            <w:vAlign w:val="center"/>
          </w:tcPr>
          <w:p w14:paraId="7E70B77D" w14:textId="77777777" w:rsidR="00B529BD" w:rsidRPr="00434ABE" w:rsidRDefault="00B529BD" w:rsidP="00C038E0">
            <w:pPr>
              <w:jc w:val="center"/>
            </w:pPr>
            <w:r w:rsidRPr="00434ABE">
              <w:t>10</w:t>
            </w:r>
          </w:p>
        </w:tc>
      </w:tr>
      <w:tr w:rsidR="00B529BD" w:rsidRPr="00434ABE" w14:paraId="14C6A0BB" w14:textId="77777777" w:rsidTr="00C038E0">
        <w:trPr>
          <w:trHeight w:val="283"/>
        </w:trPr>
        <w:tc>
          <w:tcPr>
            <w:tcW w:w="270" w:type="pct"/>
            <w:vAlign w:val="center"/>
          </w:tcPr>
          <w:p w14:paraId="30E2C3F9" w14:textId="77777777" w:rsidR="00B529BD" w:rsidRPr="00434ABE" w:rsidRDefault="00B529BD" w:rsidP="00C038E0">
            <w:pPr>
              <w:jc w:val="center"/>
            </w:pPr>
          </w:p>
        </w:tc>
        <w:tc>
          <w:tcPr>
            <w:tcW w:w="3851" w:type="pct"/>
            <w:gridSpan w:val="2"/>
            <w:vAlign w:val="bottom"/>
          </w:tcPr>
          <w:p w14:paraId="0685062C" w14:textId="77777777" w:rsidR="00B529BD" w:rsidRPr="00434ABE" w:rsidRDefault="00B529BD" w:rsidP="003828F2">
            <w:pPr>
              <w:jc w:val="center"/>
            </w:pPr>
            <w:r w:rsidRPr="00434ABE">
              <w:rPr>
                <w:b/>
                <w:bCs/>
              </w:rPr>
              <w:t>(OR)</w:t>
            </w:r>
          </w:p>
        </w:tc>
        <w:tc>
          <w:tcPr>
            <w:tcW w:w="337" w:type="pct"/>
            <w:vAlign w:val="center"/>
          </w:tcPr>
          <w:p w14:paraId="384A69E0" w14:textId="77777777" w:rsidR="00B529BD" w:rsidRPr="00434ABE" w:rsidRDefault="00B529BD" w:rsidP="00C038E0">
            <w:pPr>
              <w:jc w:val="center"/>
            </w:pPr>
          </w:p>
        </w:tc>
        <w:tc>
          <w:tcPr>
            <w:tcW w:w="271" w:type="pct"/>
            <w:vAlign w:val="center"/>
          </w:tcPr>
          <w:p w14:paraId="19CC9071" w14:textId="77777777" w:rsidR="00B529BD" w:rsidRPr="00434ABE" w:rsidRDefault="00B529BD" w:rsidP="00C038E0">
            <w:pPr>
              <w:jc w:val="center"/>
            </w:pPr>
          </w:p>
        </w:tc>
        <w:tc>
          <w:tcPr>
            <w:tcW w:w="271" w:type="pct"/>
            <w:vAlign w:val="center"/>
          </w:tcPr>
          <w:p w14:paraId="57CDFF43" w14:textId="77777777" w:rsidR="00B529BD" w:rsidRPr="00434ABE" w:rsidRDefault="00B529BD" w:rsidP="00C038E0">
            <w:pPr>
              <w:jc w:val="center"/>
            </w:pPr>
          </w:p>
        </w:tc>
      </w:tr>
      <w:tr w:rsidR="00B529BD" w:rsidRPr="00434ABE" w14:paraId="56959068" w14:textId="77777777" w:rsidTr="00C038E0">
        <w:trPr>
          <w:trHeight w:val="283"/>
        </w:trPr>
        <w:tc>
          <w:tcPr>
            <w:tcW w:w="270" w:type="pct"/>
            <w:vAlign w:val="center"/>
          </w:tcPr>
          <w:p w14:paraId="2310F549" w14:textId="77777777" w:rsidR="00B529BD" w:rsidRPr="00434ABE" w:rsidRDefault="00B529BD" w:rsidP="00C038E0">
            <w:pPr>
              <w:jc w:val="center"/>
            </w:pPr>
            <w:r w:rsidRPr="00434ABE">
              <w:t>11.</w:t>
            </w:r>
          </w:p>
        </w:tc>
        <w:tc>
          <w:tcPr>
            <w:tcW w:w="3851" w:type="pct"/>
            <w:gridSpan w:val="2"/>
            <w:vAlign w:val="bottom"/>
          </w:tcPr>
          <w:p w14:paraId="5C9EB2B5" w14:textId="77777777" w:rsidR="00B529BD" w:rsidRPr="00434ABE" w:rsidRDefault="00B529BD" w:rsidP="003828F2">
            <w:pPr>
              <w:jc w:val="both"/>
            </w:pPr>
            <w:r>
              <w:t>Outline the evolution stages for CSR.</w:t>
            </w:r>
          </w:p>
        </w:tc>
        <w:tc>
          <w:tcPr>
            <w:tcW w:w="337" w:type="pct"/>
            <w:vAlign w:val="center"/>
          </w:tcPr>
          <w:p w14:paraId="4F3AA4A4" w14:textId="77777777" w:rsidR="00B529BD" w:rsidRPr="00434ABE" w:rsidRDefault="00B529BD" w:rsidP="00C038E0">
            <w:pPr>
              <w:jc w:val="center"/>
            </w:pPr>
            <w:r w:rsidRPr="00434ABE">
              <w:t>CO6</w:t>
            </w:r>
          </w:p>
        </w:tc>
        <w:tc>
          <w:tcPr>
            <w:tcW w:w="271" w:type="pct"/>
            <w:vAlign w:val="center"/>
          </w:tcPr>
          <w:p w14:paraId="17CB0E15" w14:textId="77777777" w:rsidR="00B529BD" w:rsidRPr="00434ABE" w:rsidRDefault="00B529BD" w:rsidP="00C038E0">
            <w:pPr>
              <w:jc w:val="center"/>
            </w:pPr>
            <w:r w:rsidRPr="00434ABE">
              <w:t>U</w:t>
            </w:r>
          </w:p>
        </w:tc>
        <w:tc>
          <w:tcPr>
            <w:tcW w:w="271" w:type="pct"/>
            <w:vAlign w:val="center"/>
          </w:tcPr>
          <w:p w14:paraId="63E801AF" w14:textId="77777777" w:rsidR="00B529BD" w:rsidRPr="00434ABE" w:rsidRDefault="00B529BD" w:rsidP="00C038E0">
            <w:pPr>
              <w:jc w:val="center"/>
            </w:pPr>
            <w:r w:rsidRPr="00434ABE">
              <w:t>10</w:t>
            </w:r>
          </w:p>
        </w:tc>
      </w:tr>
      <w:tr w:rsidR="00B529BD" w:rsidRPr="00434ABE" w14:paraId="66930440" w14:textId="77777777" w:rsidTr="00C038E0">
        <w:trPr>
          <w:trHeight w:val="552"/>
        </w:trPr>
        <w:tc>
          <w:tcPr>
            <w:tcW w:w="5000" w:type="pct"/>
            <w:gridSpan w:val="6"/>
            <w:vAlign w:val="center"/>
          </w:tcPr>
          <w:p w14:paraId="42D1CCF5" w14:textId="77777777" w:rsidR="00B529BD" w:rsidRPr="00434ABE" w:rsidRDefault="00B529BD" w:rsidP="00C038E0">
            <w:pPr>
              <w:jc w:val="center"/>
              <w:rPr>
                <w:b/>
                <w:u w:val="single"/>
              </w:rPr>
            </w:pPr>
            <w:r w:rsidRPr="00434ABE">
              <w:rPr>
                <w:b/>
                <w:u w:val="single"/>
              </w:rPr>
              <w:t>PART – C (3 X 20 = 60 MARKS)</w:t>
            </w:r>
          </w:p>
          <w:p w14:paraId="05B0B16B" w14:textId="77777777" w:rsidR="00B529BD" w:rsidRPr="00434ABE" w:rsidRDefault="00B529BD" w:rsidP="00C038E0">
            <w:pPr>
              <w:jc w:val="center"/>
              <w:rPr>
                <w:b/>
              </w:rPr>
            </w:pPr>
            <w:r w:rsidRPr="00434ABE">
              <w:rPr>
                <w:b/>
              </w:rPr>
              <w:t>(Answer any three Questions)</w:t>
            </w:r>
          </w:p>
        </w:tc>
      </w:tr>
      <w:tr w:rsidR="00B529BD" w:rsidRPr="00434ABE" w14:paraId="213E39AE" w14:textId="77777777" w:rsidTr="00C038E0">
        <w:trPr>
          <w:trHeight w:val="283"/>
        </w:trPr>
        <w:tc>
          <w:tcPr>
            <w:tcW w:w="270" w:type="pct"/>
            <w:vAlign w:val="center"/>
          </w:tcPr>
          <w:p w14:paraId="3116F5CD" w14:textId="77777777" w:rsidR="00B529BD" w:rsidRPr="00434ABE" w:rsidRDefault="00B529BD" w:rsidP="00C038E0">
            <w:pPr>
              <w:jc w:val="center"/>
            </w:pPr>
            <w:r w:rsidRPr="00434ABE">
              <w:t>12.</w:t>
            </w:r>
          </w:p>
        </w:tc>
        <w:tc>
          <w:tcPr>
            <w:tcW w:w="203" w:type="pct"/>
            <w:vAlign w:val="center"/>
          </w:tcPr>
          <w:p w14:paraId="58E07830" w14:textId="77777777" w:rsidR="00B529BD" w:rsidRPr="00434ABE" w:rsidRDefault="00B529BD" w:rsidP="00C038E0">
            <w:pPr>
              <w:jc w:val="center"/>
            </w:pPr>
            <w:r w:rsidRPr="00434ABE">
              <w:t>a.</w:t>
            </w:r>
          </w:p>
        </w:tc>
        <w:tc>
          <w:tcPr>
            <w:tcW w:w="3648" w:type="pct"/>
            <w:vAlign w:val="bottom"/>
          </w:tcPr>
          <w:p w14:paraId="366FA48D" w14:textId="77777777" w:rsidR="00B529BD" w:rsidRPr="00434ABE" w:rsidRDefault="00B529BD" w:rsidP="00EA2800">
            <w:r w:rsidRPr="00434ABE">
              <w:t>Examine the key stakeholders involved in business ethics, including employees, customers, shareholders, communities, and the environment, and discuss their respective ethical interests.</w:t>
            </w:r>
          </w:p>
        </w:tc>
        <w:tc>
          <w:tcPr>
            <w:tcW w:w="337" w:type="pct"/>
            <w:vAlign w:val="center"/>
          </w:tcPr>
          <w:p w14:paraId="74088A43" w14:textId="77777777" w:rsidR="00B529BD" w:rsidRPr="00434ABE" w:rsidRDefault="00B529BD" w:rsidP="00C038E0">
            <w:pPr>
              <w:jc w:val="center"/>
            </w:pPr>
            <w:r w:rsidRPr="00434ABE">
              <w:t>CO1</w:t>
            </w:r>
          </w:p>
        </w:tc>
        <w:tc>
          <w:tcPr>
            <w:tcW w:w="271" w:type="pct"/>
            <w:vAlign w:val="center"/>
          </w:tcPr>
          <w:p w14:paraId="06AD32C4" w14:textId="77777777" w:rsidR="00B529BD" w:rsidRPr="00434ABE" w:rsidRDefault="00B529BD" w:rsidP="00C038E0">
            <w:pPr>
              <w:jc w:val="center"/>
            </w:pPr>
            <w:r w:rsidRPr="00434ABE">
              <w:t>U</w:t>
            </w:r>
          </w:p>
        </w:tc>
        <w:tc>
          <w:tcPr>
            <w:tcW w:w="271" w:type="pct"/>
            <w:vAlign w:val="center"/>
          </w:tcPr>
          <w:p w14:paraId="3D813796" w14:textId="77777777" w:rsidR="00B529BD" w:rsidRPr="00434ABE" w:rsidRDefault="00B529BD" w:rsidP="00C038E0">
            <w:pPr>
              <w:jc w:val="center"/>
            </w:pPr>
            <w:r w:rsidRPr="00434ABE">
              <w:t>20</w:t>
            </w:r>
          </w:p>
        </w:tc>
      </w:tr>
      <w:tr w:rsidR="00B529BD" w:rsidRPr="00434ABE" w14:paraId="5955B39A" w14:textId="77777777" w:rsidTr="00C038E0">
        <w:trPr>
          <w:trHeight w:val="283"/>
        </w:trPr>
        <w:tc>
          <w:tcPr>
            <w:tcW w:w="270" w:type="pct"/>
            <w:vAlign w:val="center"/>
          </w:tcPr>
          <w:p w14:paraId="6B3786EC" w14:textId="77777777" w:rsidR="00B529BD" w:rsidRPr="00434ABE" w:rsidRDefault="00B529BD" w:rsidP="00C038E0">
            <w:pPr>
              <w:jc w:val="center"/>
            </w:pPr>
          </w:p>
        </w:tc>
        <w:tc>
          <w:tcPr>
            <w:tcW w:w="203" w:type="pct"/>
            <w:vAlign w:val="center"/>
          </w:tcPr>
          <w:p w14:paraId="4C400D36" w14:textId="77777777" w:rsidR="00B529BD" w:rsidRPr="00434ABE" w:rsidRDefault="00B529BD" w:rsidP="00C038E0">
            <w:pPr>
              <w:jc w:val="center"/>
            </w:pPr>
          </w:p>
        </w:tc>
        <w:tc>
          <w:tcPr>
            <w:tcW w:w="3648" w:type="pct"/>
            <w:vAlign w:val="bottom"/>
          </w:tcPr>
          <w:p w14:paraId="5047A5A9" w14:textId="77777777" w:rsidR="00B529BD" w:rsidRPr="00434ABE" w:rsidRDefault="00B529BD" w:rsidP="00EA2800"/>
        </w:tc>
        <w:tc>
          <w:tcPr>
            <w:tcW w:w="337" w:type="pct"/>
            <w:vAlign w:val="center"/>
          </w:tcPr>
          <w:p w14:paraId="67AB2473" w14:textId="77777777" w:rsidR="00B529BD" w:rsidRPr="00434ABE" w:rsidRDefault="00B529BD" w:rsidP="00C038E0">
            <w:pPr>
              <w:jc w:val="center"/>
            </w:pPr>
          </w:p>
        </w:tc>
        <w:tc>
          <w:tcPr>
            <w:tcW w:w="271" w:type="pct"/>
            <w:vAlign w:val="center"/>
          </w:tcPr>
          <w:p w14:paraId="2BA24ABC" w14:textId="77777777" w:rsidR="00B529BD" w:rsidRPr="00434ABE" w:rsidRDefault="00B529BD" w:rsidP="00C038E0">
            <w:pPr>
              <w:jc w:val="center"/>
            </w:pPr>
          </w:p>
        </w:tc>
        <w:tc>
          <w:tcPr>
            <w:tcW w:w="271" w:type="pct"/>
            <w:vAlign w:val="center"/>
          </w:tcPr>
          <w:p w14:paraId="0C19EAE9" w14:textId="77777777" w:rsidR="00B529BD" w:rsidRPr="00434ABE" w:rsidRDefault="00B529BD" w:rsidP="00C038E0">
            <w:pPr>
              <w:jc w:val="center"/>
            </w:pPr>
          </w:p>
        </w:tc>
      </w:tr>
      <w:tr w:rsidR="00B529BD" w:rsidRPr="00434ABE" w14:paraId="5CCB80F4" w14:textId="77777777" w:rsidTr="00C038E0">
        <w:trPr>
          <w:trHeight w:val="283"/>
        </w:trPr>
        <w:tc>
          <w:tcPr>
            <w:tcW w:w="270" w:type="pct"/>
            <w:vAlign w:val="center"/>
          </w:tcPr>
          <w:p w14:paraId="47D7F54F" w14:textId="77777777" w:rsidR="00B529BD" w:rsidRPr="00434ABE" w:rsidRDefault="00B529BD" w:rsidP="00C038E0">
            <w:pPr>
              <w:jc w:val="center"/>
            </w:pPr>
            <w:r w:rsidRPr="00434ABE">
              <w:t>13.</w:t>
            </w:r>
          </w:p>
        </w:tc>
        <w:tc>
          <w:tcPr>
            <w:tcW w:w="203" w:type="pct"/>
            <w:vAlign w:val="center"/>
          </w:tcPr>
          <w:p w14:paraId="42EAB3C9" w14:textId="77777777" w:rsidR="00B529BD" w:rsidRPr="00434ABE" w:rsidRDefault="00B529BD" w:rsidP="00C038E0">
            <w:pPr>
              <w:jc w:val="center"/>
            </w:pPr>
            <w:r w:rsidRPr="00434ABE">
              <w:t>a.</w:t>
            </w:r>
          </w:p>
        </w:tc>
        <w:tc>
          <w:tcPr>
            <w:tcW w:w="3648" w:type="pct"/>
            <w:vAlign w:val="bottom"/>
          </w:tcPr>
          <w:p w14:paraId="410008ED" w14:textId="77777777" w:rsidR="00B529BD" w:rsidRPr="00434ABE" w:rsidRDefault="00B529BD" w:rsidP="00EA2800">
            <w:r w:rsidRPr="00434ABE">
              <w:t>Discuss the ethical considerations in advertising practices, including issues related to truthfulness, transparency, and the use of persuasive techniques.</w:t>
            </w:r>
          </w:p>
        </w:tc>
        <w:tc>
          <w:tcPr>
            <w:tcW w:w="337" w:type="pct"/>
            <w:vAlign w:val="center"/>
          </w:tcPr>
          <w:p w14:paraId="39633CF2" w14:textId="77777777" w:rsidR="00B529BD" w:rsidRPr="00434ABE" w:rsidRDefault="00B529BD" w:rsidP="00C038E0">
            <w:pPr>
              <w:jc w:val="center"/>
            </w:pPr>
            <w:r w:rsidRPr="00434ABE">
              <w:t>CO2</w:t>
            </w:r>
          </w:p>
        </w:tc>
        <w:tc>
          <w:tcPr>
            <w:tcW w:w="271" w:type="pct"/>
            <w:vAlign w:val="center"/>
          </w:tcPr>
          <w:p w14:paraId="2F25E961" w14:textId="77777777" w:rsidR="00B529BD" w:rsidRPr="00434ABE" w:rsidRDefault="00B529BD" w:rsidP="00C038E0">
            <w:pPr>
              <w:jc w:val="center"/>
            </w:pPr>
            <w:r w:rsidRPr="00434ABE">
              <w:t>U</w:t>
            </w:r>
          </w:p>
        </w:tc>
        <w:tc>
          <w:tcPr>
            <w:tcW w:w="271" w:type="pct"/>
            <w:vAlign w:val="center"/>
          </w:tcPr>
          <w:p w14:paraId="5C77036E" w14:textId="77777777" w:rsidR="00B529BD" w:rsidRPr="00434ABE" w:rsidRDefault="00B529BD" w:rsidP="00C038E0">
            <w:pPr>
              <w:jc w:val="center"/>
            </w:pPr>
            <w:r w:rsidRPr="00434ABE">
              <w:t>10</w:t>
            </w:r>
          </w:p>
        </w:tc>
      </w:tr>
      <w:tr w:rsidR="00B529BD" w:rsidRPr="00434ABE" w14:paraId="5B7861BD" w14:textId="77777777" w:rsidTr="00C038E0">
        <w:trPr>
          <w:trHeight w:val="283"/>
        </w:trPr>
        <w:tc>
          <w:tcPr>
            <w:tcW w:w="270" w:type="pct"/>
            <w:vAlign w:val="center"/>
          </w:tcPr>
          <w:p w14:paraId="061F035C" w14:textId="77777777" w:rsidR="00B529BD" w:rsidRPr="00434ABE" w:rsidRDefault="00B529BD" w:rsidP="00C038E0">
            <w:pPr>
              <w:jc w:val="center"/>
            </w:pPr>
          </w:p>
        </w:tc>
        <w:tc>
          <w:tcPr>
            <w:tcW w:w="203" w:type="pct"/>
            <w:vAlign w:val="center"/>
          </w:tcPr>
          <w:p w14:paraId="6ED0976B" w14:textId="77777777" w:rsidR="00B529BD" w:rsidRPr="00434ABE" w:rsidRDefault="00B529BD" w:rsidP="00C038E0">
            <w:pPr>
              <w:jc w:val="center"/>
            </w:pPr>
            <w:r w:rsidRPr="00434ABE">
              <w:t>b.</w:t>
            </w:r>
          </w:p>
        </w:tc>
        <w:tc>
          <w:tcPr>
            <w:tcW w:w="3648" w:type="pct"/>
            <w:vAlign w:val="bottom"/>
          </w:tcPr>
          <w:p w14:paraId="534DCA26" w14:textId="77777777" w:rsidR="00B529BD" w:rsidRPr="00434ABE" w:rsidRDefault="00B529BD" w:rsidP="00EA2800">
            <w:r w:rsidRPr="00434ABE">
              <w:t>Critically evaluate the role of advertising standards bodies and regulatory agencies in promoting ethical advertising practices and protecting consumers.</w:t>
            </w:r>
          </w:p>
        </w:tc>
        <w:tc>
          <w:tcPr>
            <w:tcW w:w="337" w:type="pct"/>
            <w:vAlign w:val="center"/>
          </w:tcPr>
          <w:p w14:paraId="6A50EB65" w14:textId="77777777" w:rsidR="00B529BD" w:rsidRPr="00434ABE" w:rsidRDefault="00B529BD" w:rsidP="00C038E0">
            <w:pPr>
              <w:jc w:val="center"/>
            </w:pPr>
            <w:r w:rsidRPr="00434ABE">
              <w:t>CO2</w:t>
            </w:r>
          </w:p>
        </w:tc>
        <w:tc>
          <w:tcPr>
            <w:tcW w:w="271" w:type="pct"/>
            <w:vAlign w:val="center"/>
          </w:tcPr>
          <w:p w14:paraId="3D63687E" w14:textId="77777777" w:rsidR="00B529BD" w:rsidRPr="00434ABE" w:rsidRDefault="00B529BD" w:rsidP="00C038E0">
            <w:pPr>
              <w:jc w:val="center"/>
            </w:pPr>
            <w:r w:rsidRPr="00434ABE">
              <w:t>E</w:t>
            </w:r>
          </w:p>
        </w:tc>
        <w:tc>
          <w:tcPr>
            <w:tcW w:w="271" w:type="pct"/>
            <w:vAlign w:val="center"/>
          </w:tcPr>
          <w:p w14:paraId="29AC8BB5" w14:textId="77777777" w:rsidR="00B529BD" w:rsidRPr="00434ABE" w:rsidRDefault="00B529BD" w:rsidP="00C038E0">
            <w:pPr>
              <w:jc w:val="center"/>
            </w:pPr>
            <w:r w:rsidRPr="00434ABE">
              <w:t>10</w:t>
            </w:r>
          </w:p>
        </w:tc>
      </w:tr>
      <w:tr w:rsidR="00B529BD" w:rsidRPr="00434ABE" w14:paraId="3E5ED433" w14:textId="77777777" w:rsidTr="00C038E0">
        <w:trPr>
          <w:trHeight w:val="283"/>
        </w:trPr>
        <w:tc>
          <w:tcPr>
            <w:tcW w:w="270" w:type="pct"/>
            <w:vAlign w:val="center"/>
          </w:tcPr>
          <w:p w14:paraId="344A7856" w14:textId="77777777" w:rsidR="00B529BD" w:rsidRPr="00434ABE" w:rsidRDefault="00B529BD" w:rsidP="00C038E0">
            <w:pPr>
              <w:jc w:val="center"/>
            </w:pPr>
          </w:p>
        </w:tc>
        <w:tc>
          <w:tcPr>
            <w:tcW w:w="203" w:type="pct"/>
            <w:vAlign w:val="center"/>
          </w:tcPr>
          <w:p w14:paraId="27F74B91" w14:textId="77777777" w:rsidR="00B529BD" w:rsidRPr="00434ABE" w:rsidRDefault="00B529BD" w:rsidP="00C038E0">
            <w:pPr>
              <w:jc w:val="center"/>
            </w:pPr>
          </w:p>
        </w:tc>
        <w:tc>
          <w:tcPr>
            <w:tcW w:w="3648" w:type="pct"/>
            <w:vAlign w:val="bottom"/>
          </w:tcPr>
          <w:p w14:paraId="551AC8B9" w14:textId="77777777" w:rsidR="00B529BD" w:rsidRPr="00434ABE" w:rsidRDefault="00B529BD" w:rsidP="00EA2800"/>
        </w:tc>
        <w:tc>
          <w:tcPr>
            <w:tcW w:w="337" w:type="pct"/>
            <w:vAlign w:val="center"/>
          </w:tcPr>
          <w:p w14:paraId="7F93533F" w14:textId="77777777" w:rsidR="00B529BD" w:rsidRPr="00434ABE" w:rsidRDefault="00B529BD" w:rsidP="00C038E0">
            <w:pPr>
              <w:jc w:val="center"/>
            </w:pPr>
          </w:p>
        </w:tc>
        <w:tc>
          <w:tcPr>
            <w:tcW w:w="271" w:type="pct"/>
            <w:vAlign w:val="center"/>
          </w:tcPr>
          <w:p w14:paraId="51ED8342" w14:textId="77777777" w:rsidR="00B529BD" w:rsidRPr="00434ABE" w:rsidRDefault="00B529BD" w:rsidP="00C038E0">
            <w:pPr>
              <w:jc w:val="center"/>
            </w:pPr>
          </w:p>
        </w:tc>
        <w:tc>
          <w:tcPr>
            <w:tcW w:w="271" w:type="pct"/>
            <w:vAlign w:val="center"/>
          </w:tcPr>
          <w:p w14:paraId="1FD1600F" w14:textId="77777777" w:rsidR="00B529BD" w:rsidRPr="00434ABE" w:rsidRDefault="00B529BD" w:rsidP="00C038E0">
            <w:pPr>
              <w:jc w:val="center"/>
            </w:pPr>
          </w:p>
        </w:tc>
      </w:tr>
      <w:tr w:rsidR="00B529BD" w:rsidRPr="00434ABE" w14:paraId="2259198B" w14:textId="77777777" w:rsidTr="00C038E0">
        <w:trPr>
          <w:trHeight w:val="283"/>
        </w:trPr>
        <w:tc>
          <w:tcPr>
            <w:tcW w:w="270" w:type="pct"/>
            <w:vAlign w:val="center"/>
          </w:tcPr>
          <w:p w14:paraId="56FF7D92" w14:textId="77777777" w:rsidR="00B529BD" w:rsidRPr="00434ABE" w:rsidRDefault="00B529BD" w:rsidP="00C038E0">
            <w:pPr>
              <w:jc w:val="center"/>
            </w:pPr>
            <w:r w:rsidRPr="00434ABE">
              <w:t>14.</w:t>
            </w:r>
          </w:p>
        </w:tc>
        <w:tc>
          <w:tcPr>
            <w:tcW w:w="203" w:type="pct"/>
            <w:vAlign w:val="center"/>
          </w:tcPr>
          <w:p w14:paraId="22812A19" w14:textId="77777777" w:rsidR="00B529BD" w:rsidRPr="00434ABE" w:rsidRDefault="00B529BD" w:rsidP="00C038E0">
            <w:pPr>
              <w:jc w:val="center"/>
            </w:pPr>
            <w:r w:rsidRPr="00434ABE">
              <w:t>a.</w:t>
            </w:r>
          </w:p>
        </w:tc>
        <w:tc>
          <w:tcPr>
            <w:tcW w:w="3648" w:type="pct"/>
            <w:vAlign w:val="bottom"/>
          </w:tcPr>
          <w:p w14:paraId="5038D5AD" w14:textId="77777777" w:rsidR="00B529BD" w:rsidRPr="00434ABE" w:rsidRDefault="00B529BD" w:rsidP="00EA2800">
            <w:r w:rsidRPr="00434ABE">
              <w:t>Discuss the ethical challenges faced by multinational corporations operating in developing countries, focusing on issues such as labor rights, environmental sustainability, and cultural sensitivity.</w:t>
            </w:r>
          </w:p>
        </w:tc>
        <w:tc>
          <w:tcPr>
            <w:tcW w:w="337" w:type="pct"/>
            <w:vAlign w:val="center"/>
          </w:tcPr>
          <w:p w14:paraId="2F6A2A76" w14:textId="77777777" w:rsidR="00B529BD" w:rsidRPr="00434ABE" w:rsidRDefault="00B529BD" w:rsidP="00C038E0">
            <w:pPr>
              <w:jc w:val="center"/>
            </w:pPr>
            <w:r w:rsidRPr="00434ABE">
              <w:t>CO3</w:t>
            </w:r>
          </w:p>
        </w:tc>
        <w:tc>
          <w:tcPr>
            <w:tcW w:w="271" w:type="pct"/>
            <w:vAlign w:val="center"/>
          </w:tcPr>
          <w:p w14:paraId="16EBB7D4" w14:textId="77777777" w:rsidR="00B529BD" w:rsidRPr="00434ABE" w:rsidRDefault="00B529BD" w:rsidP="00C038E0">
            <w:pPr>
              <w:jc w:val="center"/>
            </w:pPr>
            <w:r w:rsidRPr="00434ABE">
              <w:t>R</w:t>
            </w:r>
          </w:p>
        </w:tc>
        <w:tc>
          <w:tcPr>
            <w:tcW w:w="271" w:type="pct"/>
            <w:vAlign w:val="center"/>
          </w:tcPr>
          <w:p w14:paraId="6BF7F403" w14:textId="77777777" w:rsidR="00B529BD" w:rsidRPr="00434ABE" w:rsidRDefault="00B529BD" w:rsidP="00C038E0">
            <w:pPr>
              <w:jc w:val="center"/>
            </w:pPr>
            <w:r w:rsidRPr="00434ABE">
              <w:t>20</w:t>
            </w:r>
          </w:p>
        </w:tc>
      </w:tr>
      <w:tr w:rsidR="00B529BD" w:rsidRPr="00434ABE" w14:paraId="18DA3F69" w14:textId="77777777" w:rsidTr="00C038E0">
        <w:trPr>
          <w:trHeight w:val="283"/>
        </w:trPr>
        <w:tc>
          <w:tcPr>
            <w:tcW w:w="270" w:type="pct"/>
            <w:vAlign w:val="center"/>
          </w:tcPr>
          <w:p w14:paraId="4F35A61D" w14:textId="77777777" w:rsidR="00B529BD" w:rsidRPr="00434ABE" w:rsidRDefault="00B529BD" w:rsidP="00C038E0">
            <w:pPr>
              <w:jc w:val="center"/>
            </w:pPr>
          </w:p>
        </w:tc>
        <w:tc>
          <w:tcPr>
            <w:tcW w:w="203" w:type="pct"/>
            <w:vAlign w:val="center"/>
          </w:tcPr>
          <w:p w14:paraId="58327E5A" w14:textId="77777777" w:rsidR="00B529BD" w:rsidRPr="00434ABE" w:rsidRDefault="00B529BD" w:rsidP="00C038E0">
            <w:pPr>
              <w:jc w:val="center"/>
            </w:pPr>
          </w:p>
        </w:tc>
        <w:tc>
          <w:tcPr>
            <w:tcW w:w="3648" w:type="pct"/>
            <w:vAlign w:val="bottom"/>
          </w:tcPr>
          <w:p w14:paraId="2426180A" w14:textId="77777777" w:rsidR="00B529BD" w:rsidRPr="00434ABE" w:rsidRDefault="00B529BD" w:rsidP="00EA2800"/>
        </w:tc>
        <w:tc>
          <w:tcPr>
            <w:tcW w:w="337" w:type="pct"/>
            <w:vAlign w:val="center"/>
          </w:tcPr>
          <w:p w14:paraId="64750D33" w14:textId="77777777" w:rsidR="00B529BD" w:rsidRPr="00434ABE" w:rsidRDefault="00B529BD" w:rsidP="00C038E0">
            <w:pPr>
              <w:jc w:val="center"/>
            </w:pPr>
          </w:p>
        </w:tc>
        <w:tc>
          <w:tcPr>
            <w:tcW w:w="271" w:type="pct"/>
            <w:vAlign w:val="center"/>
          </w:tcPr>
          <w:p w14:paraId="798847FF" w14:textId="77777777" w:rsidR="00B529BD" w:rsidRPr="00434ABE" w:rsidRDefault="00B529BD" w:rsidP="00C038E0">
            <w:pPr>
              <w:jc w:val="center"/>
            </w:pPr>
          </w:p>
        </w:tc>
        <w:tc>
          <w:tcPr>
            <w:tcW w:w="271" w:type="pct"/>
            <w:vAlign w:val="center"/>
          </w:tcPr>
          <w:p w14:paraId="7C3F061B" w14:textId="77777777" w:rsidR="00B529BD" w:rsidRPr="00434ABE" w:rsidRDefault="00B529BD" w:rsidP="00C038E0">
            <w:pPr>
              <w:jc w:val="center"/>
            </w:pPr>
          </w:p>
        </w:tc>
      </w:tr>
      <w:tr w:rsidR="00B529BD" w:rsidRPr="00434ABE" w14:paraId="4FBB3F45" w14:textId="77777777" w:rsidTr="00C038E0">
        <w:trPr>
          <w:trHeight w:val="283"/>
        </w:trPr>
        <w:tc>
          <w:tcPr>
            <w:tcW w:w="270" w:type="pct"/>
            <w:vAlign w:val="center"/>
          </w:tcPr>
          <w:p w14:paraId="07BF4D87" w14:textId="77777777" w:rsidR="00B529BD" w:rsidRPr="00434ABE" w:rsidRDefault="00B529BD" w:rsidP="00C038E0">
            <w:pPr>
              <w:jc w:val="center"/>
            </w:pPr>
            <w:r w:rsidRPr="00434ABE">
              <w:t>15.</w:t>
            </w:r>
          </w:p>
        </w:tc>
        <w:tc>
          <w:tcPr>
            <w:tcW w:w="203" w:type="pct"/>
            <w:vAlign w:val="center"/>
          </w:tcPr>
          <w:p w14:paraId="510DF83A" w14:textId="77777777" w:rsidR="00B529BD" w:rsidRPr="00434ABE" w:rsidRDefault="00B529BD" w:rsidP="00C038E0">
            <w:pPr>
              <w:jc w:val="center"/>
            </w:pPr>
            <w:r w:rsidRPr="00434ABE">
              <w:t>a.</w:t>
            </w:r>
          </w:p>
        </w:tc>
        <w:tc>
          <w:tcPr>
            <w:tcW w:w="3648" w:type="pct"/>
            <w:vAlign w:val="bottom"/>
          </w:tcPr>
          <w:p w14:paraId="1FF8AE27" w14:textId="77777777" w:rsidR="00B529BD" w:rsidRPr="00434ABE" w:rsidRDefault="00B529BD" w:rsidP="00EA2800">
            <w:r w:rsidRPr="00434ABE">
              <w:t>Analyze the impact of stakeholder engagement and stakeholder theory on corporate governance practices, exploring how companies can balance competing interests while upholding ethical standards.</w:t>
            </w:r>
          </w:p>
        </w:tc>
        <w:tc>
          <w:tcPr>
            <w:tcW w:w="337" w:type="pct"/>
            <w:vAlign w:val="center"/>
          </w:tcPr>
          <w:p w14:paraId="223DC2EB" w14:textId="77777777" w:rsidR="00B529BD" w:rsidRPr="00434ABE" w:rsidRDefault="00B529BD" w:rsidP="00C038E0">
            <w:pPr>
              <w:jc w:val="center"/>
            </w:pPr>
            <w:r w:rsidRPr="00434ABE">
              <w:t>CO4</w:t>
            </w:r>
          </w:p>
        </w:tc>
        <w:tc>
          <w:tcPr>
            <w:tcW w:w="271" w:type="pct"/>
            <w:vAlign w:val="center"/>
          </w:tcPr>
          <w:p w14:paraId="366B866A" w14:textId="77777777" w:rsidR="00B529BD" w:rsidRPr="00434ABE" w:rsidRDefault="00B529BD" w:rsidP="00C038E0">
            <w:pPr>
              <w:jc w:val="center"/>
            </w:pPr>
            <w:r w:rsidRPr="00434ABE">
              <w:t>An</w:t>
            </w:r>
          </w:p>
        </w:tc>
        <w:tc>
          <w:tcPr>
            <w:tcW w:w="271" w:type="pct"/>
            <w:vAlign w:val="center"/>
          </w:tcPr>
          <w:p w14:paraId="56107091" w14:textId="77777777" w:rsidR="00B529BD" w:rsidRPr="00434ABE" w:rsidRDefault="00B529BD" w:rsidP="00C038E0">
            <w:pPr>
              <w:jc w:val="center"/>
            </w:pPr>
            <w:r w:rsidRPr="00434ABE">
              <w:t>20</w:t>
            </w:r>
          </w:p>
        </w:tc>
      </w:tr>
      <w:tr w:rsidR="00B529BD" w:rsidRPr="00434ABE" w14:paraId="7C718973" w14:textId="77777777" w:rsidTr="00C038E0">
        <w:trPr>
          <w:trHeight w:val="283"/>
        </w:trPr>
        <w:tc>
          <w:tcPr>
            <w:tcW w:w="270" w:type="pct"/>
            <w:vAlign w:val="center"/>
          </w:tcPr>
          <w:p w14:paraId="5D7716AD" w14:textId="77777777" w:rsidR="00B529BD" w:rsidRPr="00434ABE" w:rsidRDefault="00B529BD" w:rsidP="00C038E0">
            <w:pPr>
              <w:jc w:val="center"/>
            </w:pPr>
          </w:p>
        </w:tc>
        <w:tc>
          <w:tcPr>
            <w:tcW w:w="203" w:type="pct"/>
            <w:vAlign w:val="center"/>
          </w:tcPr>
          <w:p w14:paraId="3CADD82B" w14:textId="77777777" w:rsidR="00B529BD" w:rsidRPr="00434ABE" w:rsidRDefault="00B529BD" w:rsidP="00C038E0">
            <w:pPr>
              <w:jc w:val="center"/>
            </w:pPr>
          </w:p>
        </w:tc>
        <w:tc>
          <w:tcPr>
            <w:tcW w:w="3648" w:type="pct"/>
            <w:vAlign w:val="bottom"/>
          </w:tcPr>
          <w:p w14:paraId="744AC3FB" w14:textId="77777777" w:rsidR="00B529BD" w:rsidRPr="00434ABE" w:rsidRDefault="00B529BD" w:rsidP="00EA2800"/>
        </w:tc>
        <w:tc>
          <w:tcPr>
            <w:tcW w:w="337" w:type="pct"/>
            <w:vAlign w:val="center"/>
          </w:tcPr>
          <w:p w14:paraId="734D76A2" w14:textId="77777777" w:rsidR="00B529BD" w:rsidRPr="00434ABE" w:rsidRDefault="00B529BD" w:rsidP="00C038E0">
            <w:pPr>
              <w:jc w:val="center"/>
            </w:pPr>
          </w:p>
        </w:tc>
        <w:tc>
          <w:tcPr>
            <w:tcW w:w="271" w:type="pct"/>
            <w:vAlign w:val="center"/>
          </w:tcPr>
          <w:p w14:paraId="7DCD07D4" w14:textId="77777777" w:rsidR="00B529BD" w:rsidRPr="00434ABE" w:rsidRDefault="00B529BD" w:rsidP="00C038E0">
            <w:pPr>
              <w:jc w:val="center"/>
            </w:pPr>
          </w:p>
        </w:tc>
        <w:tc>
          <w:tcPr>
            <w:tcW w:w="271" w:type="pct"/>
            <w:vAlign w:val="center"/>
          </w:tcPr>
          <w:p w14:paraId="3DB24E45" w14:textId="77777777" w:rsidR="00B529BD" w:rsidRPr="00434ABE" w:rsidRDefault="00B529BD" w:rsidP="00C038E0">
            <w:pPr>
              <w:jc w:val="center"/>
            </w:pPr>
          </w:p>
        </w:tc>
      </w:tr>
      <w:tr w:rsidR="00B529BD" w:rsidRPr="00434ABE" w14:paraId="1A3D37B7" w14:textId="77777777" w:rsidTr="00C038E0">
        <w:trPr>
          <w:trHeight w:val="283"/>
        </w:trPr>
        <w:tc>
          <w:tcPr>
            <w:tcW w:w="270" w:type="pct"/>
            <w:vAlign w:val="center"/>
          </w:tcPr>
          <w:p w14:paraId="2AB2FF8F" w14:textId="77777777" w:rsidR="00B529BD" w:rsidRPr="00434ABE" w:rsidRDefault="00B529BD" w:rsidP="00C038E0">
            <w:pPr>
              <w:jc w:val="center"/>
            </w:pPr>
            <w:r w:rsidRPr="00434ABE">
              <w:lastRenderedPageBreak/>
              <w:t>16.</w:t>
            </w:r>
          </w:p>
        </w:tc>
        <w:tc>
          <w:tcPr>
            <w:tcW w:w="203" w:type="pct"/>
            <w:vAlign w:val="center"/>
          </w:tcPr>
          <w:p w14:paraId="3002D150" w14:textId="77777777" w:rsidR="00B529BD" w:rsidRPr="00434ABE" w:rsidRDefault="00B529BD" w:rsidP="00C038E0">
            <w:pPr>
              <w:jc w:val="center"/>
            </w:pPr>
            <w:r w:rsidRPr="00434ABE">
              <w:t>a.</w:t>
            </w:r>
          </w:p>
        </w:tc>
        <w:tc>
          <w:tcPr>
            <w:tcW w:w="3648" w:type="pct"/>
            <w:vAlign w:val="bottom"/>
          </w:tcPr>
          <w:p w14:paraId="7724C506" w14:textId="77777777" w:rsidR="00B529BD" w:rsidRPr="00434ABE" w:rsidRDefault="00B529BD" w:rsidP="00C038E0">
            <w:r>
              <w:t>Evaluate the types and principles of Corporate Social Responsibilities.</w:t>
            </w:r>
          </w:p>
        </w:tc>
        <w:tc>
          <w:tcPr>
            <w:tcW w:w="337" w:type="pct"/>
            <w:vAlign w:val="center"/>
          </w:tcPr>
          <w:p w14:paraId="58A764A6" w14:textId="77777777" w:rsidR="00B529BD" w:rsidRPr="00434ABE" w:rsidRDefault="00B529BD" w:rsidP="00C038E0">
            <w:pPr>
              <w:jc w:val="center"/>
            </w:pPr>
            <w:r w:rsidRPr="00434ABE">
              <w:t>CO5</w:t>
            </w:r>
          </w:p>
        </w:tc>
        <w:tc>
          <w:tcPr>
            <w:tcW w:w="271" w:type="pct"/>
            <w:vAlign w:val="center"/>
          </w:tcPr>
          <w:p w14:paraId="28CD1CAE" w14:textId="77777777" w:rsidR="00B529BD" w:rsidRPr="00434ABE" w:rsidRDefault="00B529BD" w:rsidP="00C038E0">
            <w:pPr>
              <w:jc w:val="center"/>
            </w:pPr>
            <w:r w:rsidRPr="00434ABE">
              <w:t>E</w:t>
            </w:r>
          </w:p>
        </w:tc>
        <w:tc>
          <w:tcPr>
            <w:tcW w:w="271" w:type="pct"/>
            <w:vAlign w:val="center"/>
          </w:tcPr>
          <w:p w14:paraId="5FD21A06" w14:textId="77777777" w:rsidR="00B529BD" w:rsidRPr="00434ABE" w:rsidRDefault="00B529BD" w:rsidP="00C038E0">
            <w:pPr>
              <w:jc w:val="center"/>
            </w:pPr>
            <w:r w:rsidRPr="00434ABE">
              <w:t>20</w:t>
            </w:r>
          </w:p>
        </w:tc>
      </w:tr>
      <w:tr w:rsidR="00B529BD" w:rsidRPr="00434ABE" w14:paraId="7B8C28F8" w14:textId="77777777" w:rsidTr="00C038E0">
        <w:trPr>
          <w:trHeight w:val="283"/>
        </w:trPr>
        <w:tc>
          <w:tcPr>
            <w:tcW w:w="270" w:type="pct"/>
            <w:vAlign w:val="bottom"/>
          </w:tcPr>
          <w:p w14:paraId="398F31A9" w14:textId="77777777" w:rsidR="00B529BD" w:rsidRPr="00434ABE" w:rsidRDefault="00B529BD" w:rsidP="00EA2800"/>
        </w:tc>
        <w:tc>
          <w:tcPr>
            <w:tcW w:w="203" w:type="pct"/>
            <w:vAlign w:val="bottom"/>
          </w:tcPr>
          <w:p w14:paraId="4570F37D" w14:textId="77777777" w:rsidR="00B529BD" w:rsidRPr="00434ABE" w:rsidRDefault="00B529BD" w:rsidP="00EA2800"/>
        </w:tc>
        <w:tc>
          <w:tcPr>
            <w:tcW w:w="3648" w:type="pct"/>
            <w:vAlign w:val="bottom"/>
          </w:tcPr>
          <w:p w14:paraId="1939ED1C" w14:textId="77777777" w:rsidR="00B529BD" w:rsidRPr="00434ABE" w:rsidRDefault="00B529BD" w:rsidP="00EA2800"/>
        </w:tc>
        <w:tc>
          <w:tcPr>
            <w:tcW w:w="337" w:type="pct"/>
            <w:vAlign w:val="bottom"/>
          </w:tcPr>
          <w:p w14:paraId="5E4A17D2" w14:textId="77777777" w:rsidR="00B529BD" w:rsidRPr="00434ABE" w:rsidRDefault="00B529BD" w:rsidP="00EA2800">
            <w:pPr>
              <w:jc w:val="center"/>
            </w:pPr>
          </w:p>
        </w:tc>
        <w:tc>
          <w:tcPr>
            <w:tcW w:w="271" w:type="pct"/>
            <w:vAlign w:val="bottom"/>
          </w:tcPr>
          <w:p w14:paraId="5B80CC86" w14:textId="77777777" w:rsidR="00B529BD" w:rsidRPr="00434ABE" w:rsidRDefault="00B529BD" w:rsidP="00EA2800">
            <w:pPr>
              <w:jc w:val="center"/>
            </w:pPr>
          </w:p>
        </w:tc>
        <w:tc>
          <w:tcPr>
            <w:tcW w:w="271" w:type="pct"/>
            <w:vAlign w:val="bottom"/>
          </w:tcPr>
          <w:p w14:paraId="77330678" w14:textId="77777777" w:rsidR="00B529BD" w:rsidRPr="00434ABE" w:rsidRDefault="00B529BD" w:rsidP="00EA2800">
            <w:pPr>
              <w:jc w:val="center"/>
            </w:pPr>
          </w:p>
        </w:tc>
      </w:tr>
    </w:tbl>
    <w:p w14:paraId="4B0CAA34" w14:textId="77777777" w:rsidR="00B529BD" w:rsidRPr="00434ABE" w:rsidRDefault="00B529BD" w:rsidP="002E336A"/>
    <w:p w14:paraId="3FEA6D53" w14:textId="77777777" w:rsidR="00B529BD" w:rsidRPr="00434ABE" w:rsidRDefault="00B529BD" w:rsidP="003828F2">
      <w:r w:rsidRPr="00434ABE">
        <w:rPr>
          <w:b/>
          <w:bCs/>
        </w:rPr>
        <w:t>CO</w:t>
      </w:r>
      <w:r w:rsidRPr="00434ABE">
        <w:t xml:space="preserve"> – COURSE OUTCOME</w:t>
      </w:r>
      <w:r w:rsidRPr="00434ABE">
        <w:tab/>
        <w:t xml:space="preserve">        </w:t>
      </w:r>
      <w:r w:rsidRPr="00434ABE">
        <w:rPr>
          <w:b/>
          <w:bCs/>
        </w:rPr>
        <w:t>BL</w:t>
      </w:r>
      <w:r w:rsidRPr="00434ABE">
        <w:t xml:space="preserve"> – BLOOM’S LEVEL        </w:t>
      </w:r>
      <w:r w:rsidRPr="00434ABE">
        <w:rPr>
          <w:b/>
          <w:bCs/>
        </w:rPr>
        <w:t>M</w:t>
      </w:r>
      <w:r w:rsidRPr="00434ABE">
        <w:t xml:space="preserve"> – MARKS ALLOTTED</w:t>
      </w:r>
    </w:p>
    <w:p w14:paraId="1F70DA3A" w14:textId="77777777" w:rsidR="00B529BD" w:rsidRPr="00434ABE" w:rsidRDefault="00B529BD" w:rsidP="002E336A"/>
    <w:tbl>
      <w:tblPr>
        <w:tblStyle w:val="TableGrid"/>
        <w:tblW w:w="10490" w:type="dxa"/>
        <w:tblInd w:w="-714" w:type="dxa"/>
        <w:tblLook w:val="04A0" w:firstRow="1" w:lastRow="0" w:firstColumn="1" w:lastColumn="0" w:noHBand="0" w:noVBand="1"/>
      </w:tblPr>
      <w:tblGrid>
        <w:gridCol w:w="709"/>
        <w:gridCol w:w="9781"/>
      </w:tblGrid>
      <w:tr w:rsidR="00B529BD" w:rsidRPr="00434ABE" w14:paraId="223172D7" w14:textId="77777777" w:rsidTr="00EE3CD8">
        <w:tc>
          <w:tcPr>
            <w:tcW w:w="709" w:type="dxa"/>
          </w:tcPr>
          <w:p w14:paraId="4770AB14" w14:textId="77777777" w:rsidR="00B529BD" w:rsidRPr="00434ABE" w:rsidRDefault="00B529BD" w:rsidP="00C038E0"/>
        </w:tc>
        <w:tc>
          <w:tcPr>
            <w:tcW w:w="9781" w:type="dxa"/>
          </w:tcPr>
          <w:p w14:paraId="485FE719" w14:textId="77777777" w:rsidR="00B529BD" w:rsidRPr="00434ABE" w:rsidRDefault="00B529BD" w:rsidP="00C038E0">
            <w:pPr>
              <w:jc w:val="center"/>
              <w:rPr>
                <w:b/>
              </w:rPr>
            </w:pPr>
            <w:r w:rsidRPr="00434ABE">
              <w:rPr>
                <w:b/>
              </w:rPr>
              <w:t>COURSE OUTCOMES</w:t>
            </w:r>
          </w:p>
        </w:tc>
      </w:tr>
      <w:tr w:rsidR="00B529BD" w:rsidRPr="00434ABE" w14:paraId="0BC1C0FB" w14:textId="77777777" w:rsidTr="00EE3CD8">
        <w:tc>
          <w:tcPr>
            <w:tcW w:w="709" w:type="dxa"/>
          </w:tcPr>
          <w:p w14:paraId="5E0F63E4" w14:textId="77777777" w:rsidR="00B529BD" w:rsidRPr="00434ABE" w:rsidRDefault="00B529BD" w:rsidP="00C038E0">
            <w:pPr>
              <w:rPr>
                <w:b/>
                <w:bCs/>
              </w:rPr>
            </w:pPr>
            <w:r w:rsidRPr="00434ABE">
              <w:rPr>
                <w:b/>
                <w:bCs/>
              </w:rPr>
              <w:t>CO1</w:t>
            </w:r>
          </w:p>
        </w:tc>
        <w:tc>
          <w:tcPr>
            <w:tcW w:w="9781" w:type="dxa"/>
            <w:vAlign w:val="center"/>
          </w:tcPr>
          <w:p w14:paraId="0F780E1A" w14:textId="77777777" w:rsidR="00B529BD" w:rsidRPr="00434ABE" w:rsidRDefault="00B529BD" w:rsidP="00C038E0">
            <w:pPr>
              <w:jc w:val="both"/>
              <w:rPr>
                <w:lang w:val="en-IN"/>
              </w:rPr>
            </w:pPr>
            <w:r w:rsidRPr="00434ABE">
              <w:rPr>
                <w:lang w:val="en-IN"/>
              </w:rPr>
              <w:t>To understand the nature and scope of business ethics.</w:t>
            </w:r>
          </w:p>
        </w:tc>
      </w:tr>
      <w:tr w:rsidR="00B529BD" w:rsidRPr="00434ABE" w14:paraId="38F98714" w14:textId="77777777" w:rsidTr="00EE3CD8">
        <w:tc>
          <w:tcPr>
            <w:tcW w:w="709" w:type="dxa"/>
          </w:tcPr>
          <w:p w14:paraId="2315263E" w14:textId="77777777" w:rsidR="00B529BD" w:rsidRPr="00434ABE" w:rsidRDefault="00B529BD" w:rsidP="00C038E0">
            <w:pPr>
              <w:rPr>
                <w:b/>
                <w:bCs/>
              </w:rPr>
            </w:pPr>
            <w:r w:rsidRPr="00434ABE">
              <w:rPr>
                <w:b/>
                <w:bCs/>
              </w:rPr>
              <w:t>CO2</w:t>
            </w:r>
          </w:p>
        </w:tc>
        <w:tc>
          <w:tcPr>
            <w:tcW w:w="9781" w:type="dxa"/>
            <w:vAlign w:val="center"/>
          </w:tcPr>
          <w:p w14:paraId="7D68CFD1" w14:textId="77777777" w:rsidR="00B529BD" w:rsidRPr="00434ABE" w:rsidRDefault="00B529BD" w:rsidP="00C038E0">
            <w:r w:rsidRPr="00434ABE">
              <w:rPr>
                <w:lang w:val="en-IN"/>
              </w:rPr>
              <w:t>To remember the conceptual framework of the ethics in marketing</w:t>
            </w:r>
          </w:p>
        </w:tc>
      </w:tr>
      <w:tr w:rsidR="00B529BD" w:rsidRPr="00434ABE" w14:paraId="6D482C68" w14:textId="77777777" w:rsidTr="00EE3CD8">
        <w:tc>
          <w:tcPr>
            <w:tcW w:w="709" w:type="dxa"/>
          </w:tcPr>
          <w:p w14:paraId="57BFD15F" w14:textId="77777777" w:rsidR="00B529BD" w:rsidRPr="00434ABE" w:rsidRDefault="00B529BD" w:rsidP="00C038E0">
            <w:pPr>
              <w:rPr>
                <w:b/>
                <w:bCs/>
              </w:rPr>
            </w:pPr>
            <w:r w:rsidRPr="00434ABE">
              <w:rPr>
                <w:b/>
                <w:bCs/>
              </w:rPr>
              <w:t>CO3</w:t>
            </w:r>
          </w:p>
        </w:tc>
        <w:tc>
          <w:tcPr>
            <w:tcW w:w="9781" w:type="dxa"/>
            <w:vAlign w:val="center"/>
          </w:tcPr>
          <w:p w14:paraId="74D011CF" w14:textId="77777777" w:rsidR="00B529BD" w:rsidRPr="00434ABE" w:rsidRDefault="00B529BD" w:rsidP="00C038E0">
            <w:pPr>
              <w:jc w:val="both"/>
              <w:rPr>
                <w:lang w:val="en-IN"/>
              </w:rPr>
            </w:pPr>
            <w:r w:rsidRPr="00434ABE">
              <w:rPr>
                <w:lang w:val="en-IN"/>
              </w:rPr>
              <w:t xml:space="preserve">To Analyse the practical ethical dilemmas and take required measures to resolve such issues. </w:t>
            </w:r>
          </w:p>
        </w:tc>
      </w:tr>
      <w:tr w:rsidR="00B529BD" w:rsidRPr="00434ABE" w14:paraId="254BE927" w14:textId="77777777" w:rsidTr="00EE3CD8">
        <w:tc>
          <w:tcPr>
            <w:tcW w:w="709" w:type="dxa"/>
          </w:tcPr>
          <w:p w14:paraId="04DC7584" w14:textId="77777777" w:rsidR="00B529BD" w:rsidRPr="00434ABE" w:rsidRDefault="00B529BD" w:rsidP="00C038E0">
            <w:pPr>
              <w:rPr>
                <w:b/>
                <w:bCs/>
              </w:rPr>
            </w:pPr>
            <w:r w:rsidRPr="00434ABE">
              <w:rPr>
                <w:b/>
                <w:bCs/>
              </w:rPr>
              <w:t>CO4</w:t>
            </w:r>
          </w:p>
        </w:tc>
        <w:tc>
          <w:tcPr>
            <w:tcW w:w="9781" w:type="dxa"/>
            <w:vAlign w:val="center"/>
          </w:tcPr>
          <w:p w14:paraId="1894F371" w14:textId="77777777" w:rsidR="00B529BD" w:rsidRPr="00434ABE" w:rsidRDefault="00B529BD" w:rsidP="00C038E0">
            <w:r w:rsidRPr="00434ABE">
              <w:t>To apply the ethics in the functions of Finance and Human resource.</w:t>
            </w:r>
          </w:p>
        </w:tc>
      </w:tr>
      <w:tr w:rsidR="00B529BD" w:rsidRPr="00434ABE" w14:paraId="1CE1B23A" w14:textId="77777777" w:rsidTr="00EE3CD8">
        <w:tc>
          <w:tcPr>
            <w:tcW w:w="709" w:type="dxa"/>
          </w:tcPr>
          <w:p w14:paraId="6C3C525C" w14:textId="77777777" w:rsidR="00B529BD" w:rsidRPr="00434ABE" w:rsidRDefault="00B529BD" w:rsidP="00C038E0">
            <w:pPr>
              <w:rPr>
                <w:b/>
                <w:bCs/>
              </w:rPr>
            </w:pPr>
            <w:r w:rsidRPr="00434ABE">
              <w:rPr>
                <w:b/>
                <w:bCs/>
              </w:rPr>
              <w:t>CO5</w:t>
            </w:r>
          </w:p>
        </w:tc>
        <w:tc>
          <w:tcPr>
            <w:tcW w:w="9781" w:type="dxa"/>
            <w:vAlign w:val="center"/>
          </w:tcPr>
          <w:p w14:paraId="6130816A" w14:textId="77777777" w:rsidR="00B529BD" w:rsidRPr="00434ABE" w:rsidRDefault="00B529BD" w:rsidP="00C038E0">
            <w:r w:rsidRPr="00434ABE">
              <w:rPr>
                <w:lang w:val="en-IN"/>
              </w:rPr>
              <w:t>To evaluate the effects of corporate governance on the firms</w:t>
            </w:r>
          </w:p>
        </w:tc>
      </w:tr>
      <w:tr w:rsidR="00B529BD" w:rsidRPr="00434ABE" w14:paraId="7DB5C5A7" w14:textId="77777777" w:rsidTr="00EE3CD8">
        <w:tc>
          <w:tcPr>
            <w:tcW w:w="709" w:type="dxa"/>
          </w:tcPr>
          <w:p w14:paraId="197F1212" w14:textId="77777777" w:rsidR="00B529BD" w:rsidRPr="00434ABE" w:rsidRDefault="00B529BD" w:rsidP="00C038E0">
            <w:pPr>
              <w:rPr>
                <w:b/>
                <w:bCs/>
              </w:rPr>
            </w:pPr>
            <w:r w:rsidRPr="00434ABE">
              <w:rPr>
                <w:b/>
                <w:bCs/>
              </w:rPr>
              <w:t>CO6</w:t>
            </w:r>
          </w:p>
        </w:tc>
        <w:tc>
          <w:tcPr>
            <w:tcW w:w="9781" w:type="dxa"/>
            <w:vAlign w:val="bottom"/>
          </w:tcPr>
          <w:p w14:paraId="3AE4FC74" w14:textId="77777777" w:rsidR="00B529BD" w:rsidRPr="00434ABE" w:rsidRDefault="00B529BD" w:rsidP="00C038E0">
            <w:r w:rsidRPr="00434ABE">
              <w:t>To create a mind-set among students to be ethical in their business, profession and society</w:t>
            </w:r>
          </w:p>
        </w:tc>
      </w:tr>
    </w:tbl>
    <w:p w14:paraId="416C9DDD" w14:textId="77777777" w:rsidR="00B529BD" w:rsidRPr="00434ABE" w:rsidRDefault="00B529B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529BD" w:rsidRPr="00434ABE" w14:paraId="009C6517" w14:textId="77777777" w:rsidTr="003828F2">
        <w:trPr>
          <w:jc w:val="center"/>
        </w:trPr>
        <w:tc>
          <w:tcPr>
            <w:tcW w:w="6385" w:type="dxa"/>
            <w:gridSpan w:val="8"/>
          </w:tcPr>
          <w:p w14:paraId="7EF10D69" w14:textId="77777777" w:rsidR="00B529BD" w:rsidRPr="00434ABE" w:rsidRDefault="00B529BD" w:rsidP="00C038E0">
            <w:pPr>
              <w:jc w:val="center"/>
              <w:rPr>
                <w:b/>
              </w:rPr>
            </w:pPr>
            <w:r w:rsidRPr="00434ABE">
              <w:rPr>
                <w:b/>
              </w:rPr>
              <w:t>Assessment Pattern as per Bloom’s Level</w:t>
            </w:r>
          </w:p>
        </w:tc>
      </w:tr>
      <w:tr w:rsidR="00B529BD" w:rsidRPr="00434ABE" w14:paraId="0E415E5F" w14:textId="77777777" w:rsidTr="003828F2">
        <w:trPr>
          <w:jc w:val="center"/>
        </w:trPr>
        <w:tc>
          <w:tcPr>
            <w:tcW w:w="1140" w:type="dxa"/>
          </w:tcPr>
          <w:p w14:paraId="0ADEE539" w14:textId="77777777" w:rsidR="00B529BD" w:rsidRPr="00434ABE" w:rsidRDefault="00B529BD" w:rsidP="00C038E0">
            <w:pPr>
              <w:jc w:val="center"/>
              <w:rPr>
                <w:b/>
                <w:bCs/>
              </w:rPr>
            </w:pPr>
            <w:r w:rsidRPr="00434ABE">
              <w:rPr>
                <w:b/>
                <w:bCs/>
              </w:rPr>
              <w:t>CO / BL</w:t>
            </w:r>
          </w:p>
        </w:tc>
        <w:tc>
          <w:tcPr>
            <w:tcW w:w="709" w:type="dxa"/>
          </w:tcPr>
          <w:p w14:paraId="240C6239" w14:textId="77777777" w:rsidR="00B529BD" w:rsidRPr="00434ABE" w:rsidRDefault="00B529BD" w:rsidP="00C038E0">
            <w:pPr>
              <w:jc w:val="center"/>
              <w:rPr>
                <w:b/>
              </w:rPr>
            </w:pPr>
            <w:r w:rsidRPr="00434ABE">
              <w:rPr>
                <w:b/>
              </w:rPr>
              <w:t>R</w:t>
            </w:r>
          </w:p>
        </w:tc>
        <w:tc>
          <w:tcPr>
            <w:tcW w:w="708" w:type="dxa"/>
          </w:tcPr>
          <w:p w14:paraId="0A20F1A0" w14:textId="77777777" w:rsidR="00B529BD" w:rsidRPr="00434ABE" w:rsidRDefault="00B529BD" w:rsidP="00C038E0">
            <w:pPr>
              <w:jc w:val="center"/>
              <w:rPr>
                <w:b/>
              </w:rPr>
            </w:pPr>
            <w:r w:rsidRPr="00434ABE">
              <w:rPr>
                <w:b/>
              </w:rPr>
              <w:t>U</w:t>
            </w:r>
          </w:p>
        </w:tc>
        <w:tc>
          <w:tcPr>
            <w:tcW w:w="709" w:type="dxa"/>
          </w:tcPr>
          <w:p w14:paraId="2CE238D7" w14:textId="77777777" w:rsidR="00B529BD" w:rsidRPr="00434ABE" w:rsidRDefault="00B529BD" w:rsidP="00C038E0">
            <w:pPr>
              <w:jc w:val="center"/>
              <w:rPr>
                <w:b/>
              </w:rPr>
            </w:pPr>
            <w:r w:rsidRPr="00434ABE">
              <w:rPr>
                <w:b/>
              </w:rPr>
              <w:t>A</w:t>
            </w:r>
          </w:p>
        </w:tc>
        <w:tc>
          <w:tcPr>
            <w:tcW w:w="709" w:type="dxa"/>
          </w:tcPr>
          <w:p w14:paraId="7DAB6AA7" w14:textId="77777777" w:rsidR="00B529BD" w:rsidRPr="00434ABE" w:rsidRDefault="00B529BD" w:rsidP="00C038E0">
            <w:pPr>
              <w:jc w:val="center"/>
              <w:rPr>
                <w:b/>
              </w:rPr>
            </w:pPr>
            <w:r w:rsidRPr="00434ABE">
              <w:rPr>
                <w:b/>
              </w:rPr>
              <w:t>An</w:t>
            </w:r>
          </w:p>
        </w:tc>
        <w:tc>
          <w:tcPr>
            <w:tcW w:w="709" w:type="dxa"/>
          </w:tcPr>
          <w:p w14:paraId="3427895C" w14:textId="77777777" w:rsidR="00B529BD" w:rsidRPr="00434ABE" w:rsidRDefault="00B529BD" w:rsidP="00C038E0">
            <w:pPr>
              <w:jc w:val="center"/>
              <w:rPr>
                <w:b/>
              </w:rPr>
            </w:pPr>
            <w:r w:rsidRPr="00434ABE">
              <w:rPr>
                <w:b/>
              </w:rPr>
              <w:t>E</w:t>
            </w:r>
          </w:p>
        </w:tc>
        <w:tc>
          <w:tcPr>
            <w:tcW w:w="708" w:type="dxa"/>
          </w:tcPr>
          <w:p w14:paraId="6BCD53E1" w14:textId="77777777" w:rsidR="00B529BD" w:rsidRPr="00434ABE" w:rsidRDefault="00B529BD" w:rsidP="00C038E0">
            <w:pPr>
              <w:jc w:val="center"/>
              <w:rPr>
                <w:b/>
              </w:rPr>
            </w:pPr>
            <w:r w:rsidRPr="00434ABE">
              <w:rPr>
                <w:b/>
              </w:rPr>
              <w:t>C</w:t>
            </w:r>
          </w:p>
        </w:tc>
        <w:tc>
          <w:tcPr>
            <w:tcW w:w="993" w:type="dxa"/>
          </w:tcPr>
          <w:p w14:paraId="3F17C730" w14:textId="77777777" w:rsidR="00B529BD" w:rsidRPr="00434ABE" w:rsidRDefault="00B529BD" w:rsidP="00C038E0">
            <w:pPr>
              <w:jc w:val="center"/>
              <w:rPr>
                <w:b/>
              </w:rPr>
            </w:pPr>
            <w:r w:rsidRPr="00434ABE">
              <w:rPr>
                <w:b/>
              </w:rPr>
              <w:t>Total</w:t>
            </w:r>
          </w:p>
        </w:tc>
      </w:tr>
      <w:tr w:rsidR="00B529BD" w:rsidRPr="00434ABE" w14:paraId="47ADB0C9" w14:textId="77777777" w:rsidTr="003828F2">
        <w:trPr>
          <w:jc w:val="center"/>
        </w:trPr>
        <w:tc>
          <w:tcPr>
            <w:tcW w:w="1140" w:type="dxa"/>
          </w:tcPr>
          <w:p w14:paraId="7CCE257F" w14:textId="77777777" w:rsidR="00B529BD" w:rsidRPr="00434ABE" w:rsidRDefault="00B529BD" w:rsidP="00C038E0">
            <w:pPr>
              <w:jc w:val="center"/>
            </w:pPr>
            <w:r w:rsidRPr="00434ABE">
              <w:t>CO1</w:t>
            </w:r>
          </w:p>
        </w:tc>
        <w:tc>
          <w:tcPr>
            <w:tcW w:w="709" w:type="dxa"/>
          </w:tcPr>
          <w:p w14:paraId="0B8161D1" w14:textId="77777777" w:rsidR="00B529BD" w:rsidRPr="00434ABE" w:rsidRDefault="00B529BD" w:rsidP="00C038E0">
            <w:pPr>
              <w:jc w:val="center"/>
            </w:pPr>
            <w:r w:rsidRPr="00434ABE">
              <w:t>2</w:t>
            </w:r>
          </w:p>
        </w:tc>
        <w:tc>
          <w:tcPr>
            <w:tcW w:w="708" w:type="dxa"/>
          </w:tcPr>
          <w:p w14:paraId="7D9238F5" w14:textId="77777777" w:rsidR="00B529BD" w:rsidRPr="00434ABE" w:rsidRDefault="00B529BD" w:rsidP="00C038E0">
            <w:pPr>
              <w:jc w:val="center"/>
            </w:pPr>
            <w:r w:rsidRPr="00434ABE">
              <w:t>20</w:t>
            </w:r>
          </w:p>
        </w:tc>
        <w:tc>
          <w:tcPr>
            <w:tcW w:w="709" w:type="dxa"/>
          </w:tcPr>
          <w:p w14:paraId="6DA00B62" w14:textId="77777777" w:rsidR="00B529BD" w:rsidRPr="00434ABE" w:rsidRDefault="00B529BD" w:rsidP="00C038E0">
            <w:pPr>
              <w:jc w:val="center"/>
            </w:pPr>
          </w:p>
        </w:tc>
        <w:tc>
          <w:tcPr>
            <w:tcW w:w="709" w:type="dxa"/>
          </w:tcPr>
          <w:p w14:paraId="2FE19C86" w14:textId="77777777" w:rsidR="00B529BD" w:rsidRPr="00434ABE" w:rsidRDefault="00B529BD" w:rsidP="00C038E0">
            <w:pPr>
              <w:jc w:val="center"/>
            </w:pPr>
            <w:r w:rsidRPr="00434ABE">
              <w:t>10</w:t>
            </w:r>
          </w:p>
        </w:tc>
        <w:tc>
          <w:tcPr>
            <w:tcW w:w="709" w:type="dxa"/>
          </w:tcPr>
          <w:p w14:paraId="7D3E8623" w14:textId="77777777" w:rsidR="00B529BD" w:rsidRPr="00434ABE" w:rsidRDefault="00B529BD" w:rsidP="00C038E0">
            <w:pPr>
              <w:jc w:val="center"/>
            </w:pPr>
          </w:p>
        </w:tc>
        <w:tc>
          <w:tcPr>
            <w:tcW w:w="708" w:type="dxa"/>
          </w:tcPr>
          <w:p w14:paraId="62ACD52A" w14:textId="77777777" w:rsidR="00B529BD" w:rsidRPr="00434ABE" w:rsidRDefault="00B529BD" w:rsidP="00C038E0">
            <w:pPr>
              <w:jc w:val="center"/>
            </w:pPr>
          </w:p>
        </w:tc>
        <w:tc>
          <w:tcPr>
            <w:tcW w:w="993" w:type="dxa"/>
          </w:tcPr>
          <w:p w14:paraId="1B7A8E31" w14:textId="77777777" w:rsidR="00B529BD" w:rsidRPr="00434ABE" w:rsidRDefault="00B529BD" w:rsidP="00C038E0">
            <w:pPr>
              <w:jc w:val="center"/>
            </w:pPr>
            <w:r w:rsidRPr="00434ABE">
              <w:t>32</w:t>
            </w:r>
          </w:p>
        </w:tc>
      </w:tr>
      <w:tr w:rsidR="00B529BD" w:rsidRPr="00434ABE" w14:paraId="76AF92C0" w14:textId="77777777" w:rsidTr="003828F2">
        <w:trPr>
          <w:jc w:val="center"/>
        </w:trPr>
        <w:tc>
          <w:tcPr>
            <w:tcW w:w="1140" w:type="dxa"/>
          </w:tcPr>
          <w:p w14:paraId="6D63F7B1" w14:textId="77777777" w:rsidR="00B529BD" w:rsidRPr="00434ABE" w:rsidRDefault="00B529BD" w:rsidP="00C038E0">
            <w:pPr>
              <w:jc w:val="center"/>
            </w:pPr>
            <w:r w:rsidRPr="00434ABE">
              <w:t>CO2</w:t>
            </w:r>
          </w:p>
        </w:tc>
        <w:tc>
          <w:tcPr>
            <w:tcW w:w="709" w:type="dxa"/>
          </w:tcPr>
          <w:p w14:paraId="2F2237FD" w14:textId="77777777" w:rsidR="00B529BD" w:rsidRPr="00434ABE" w:rsidRDefault="00B529BD" w:rsidP="00C038E0">
            <w:pPr>
              <w:jc w:val="center"/>
            </w:pPr>
            <w:r w:rsidRPr="00434ABE">
              <w:t>2</w:t>
            </w:r>
          </w:p>
        </w:tc>
        <w:tc>
          <w:tcPr>
            <w:tcW w:w="708" w:type="dxa"/>
          </w:tcPr>
          <w:p w14:paraId="4ECAB3F5" w14:textId="77777777" w:rsidR="00B529BD" w:rsidRPr="00434ABE" w:rsidRDefault="00B529BD" w:rsidP="00C038E0">
            <w:pPr>
              <w:jc w:val="center"/>
            </w:pPr>
            <w:r w:rsidRPr="00434ABE">
              <w:t>30</w:t>
            </w:r>
          </w:p>
        </w:tc>
        <w:tc>
          <w:tcPr>
            <w:tcW w:w="709" w:type="dxa"/>
          </w:tcPr>
          <w:p w14:paraId="5166B00B" w14:textId="77777777" w:rsidR="00B529BD" w:rsidRPr="00434ABE" w:rsidRDefault="00B529BD" w:rsidP="00C038E0">
            <w:pPr>
              <w:jc w:val="center"/>
            </w:pPr>
          </w:p>
        </w:tc>
        <w:tc>
          <w:tcPr>
            <w:tcW w:w="709" w:type="dxa"/>
          </w:tcPr>
          <w:p w14:paraId="6B7C815E" w14:textId="77777777" w:rsidR="00B529BD" w:rsidRPr="00434ABE" w:rsidRDefault="00B529BD" w:rsidP="00C038E0">
            <w:pPr>
              <w:jc w:val="center"/>
            </w:pPr>
          </w:p>
        </w:tc>
        <w:tc>
          <w:tcPr>
            <w:tcW w:w="709" w:type="dxa"/>
          </w:tcPr>
          <w:p w14:paraId="227BD827" w14:textId="77777777" w:rsidR="00B529BD" w:rsidRPr="00434ABE" w:rsidRDefault="00B529BD" w:rsidP="00C038E0">
            <w:pPr>
              <w:jc w:val="center"/>
            </w:pPr>
          </w:p>
        </w:tc>
        <w:tc>
          <w:tcPr>
            <w:tcW w:w="708" w:type="dxa"/>
          </w:tcPr>
          <w:p w14:paraId="04202451" w14:textId="77777777" w:rsidR="00B529BD" w:rsidRPr="00434ABE" w:rsidRDefault="00B529BD" w:rsidP="00C038E0">
            <w:pPr>
              <w:jc w:val="center"/>
            </w:pPr>
          </w:p>
        </w:tc>
        <w:tc>
          <w:tcPr>
            <w:tcW w:w="993" w:type="dxa"/>
          </w:tcPr>
          <w:p w14:paraId="601DEA3A" w14:textId="77777777" w:rsidR="00B529BD" w:rsidRPr="00434ABE" w:rsidRDefault="00B529BD" w:rsidP="00C038E0">
            <w:pPr>
              <w:jc w:val="center"/>
            </w:pPr>
            <w:r w:rsidRPr="00434ABE">
              <w:t>32</w:t>
            </w:r>
          </w:p>
        </w:tc>
      </w:tr>
      <w:tr w:rsidR="00B529BD" w:rsidRPr="00434ABE" w14:paraId="683BC786" w14:textId="77777777" w:rsidTr="003828F2">
        <w:trPr>
          <w:jc w:val="center"/>
        </w:trPr>
        <w:tc>
          <w:tcPr>
            <w:tcW w:w="1140" w:type="dxa"/>
          </w:tcPr>
          <w:p w14:paraId="489DCE3B" w14:textId="77777777" w:rsidR="00B529BD" w:rsidRPr="00434ABE" w:rsidRDefault="00B529BD" w:rsidP="00C038E0">
            <w:pPr>
              <w:jc w:val="center"/>
            </w:pPr>
            <w:r w:rsidRPr="00434ABE">
              <w:t>CO3</w:t>
            </w:r>
          </w:p>
        </w:tc>
        <w:tc>
          <w:tcPr>
            <w:tcW w:w="709" w:type="dxa"/>
          </w:tcPr>
          <w:p w14:paraId="68FD7849" w14:textId="77777777" w:rsidR="00B529BD" w:rsidRPr="00434ABE" w:rsidRDefault="00B529BD" w:rsidP="00C038E0">
            <w:pPr>
              <w:jc w:val="center"/>
            </w:pPr>
            <w:r w:rsidRPr="00434ABE">
              <w:t>22</w:t>
            </w:r>
          </w:p>
        </w:tc>
        <w:tc>
          <w:tcPr>
            <w:tcW w:w="708" w:type="dxa"/>
          </w:tcPr>
          <w:p w14:paraId="5EFC73F7" w14:textId="77777777" w:rsidR="00B529BD" w:rsidRPr="00434ABE" w:rsidRDefault="00B529BD" w:rsidP="00C038E0">
            <w:pPr>
              <w:jc w:val="center"/>
            </w:pPr>
          </w:p>
        </w:tc>
        <w:tc>
          <w:tcPr>
            <w:tcW w:w="709" w:type="dxa"/>
          </w:tcPr>
          <w:p w14:paraId="15F9B6B4" w14:textId="77777777" w:rsidR="00B529BD" w:rsidRPr="00434ABE" w:rsidRDefault="00B529BD" w:rsidP="00C038E0">
            <w:pPr>
              <w:jc w:val="center"/>
            </w:pPr>
          </w:p>
        </w:tc>
        <w:tc>
          <w:tcPr>
            <w:tcW w:w="709" w:type="dxa"/>
          </w:tcPr>
          <w:p w14:paraId="27E2E76A" w14:textId="77777777" w:rsidR="00B529BD" w:rsidRPr="00434ABE" w:rsidRDefault="00B529BD" w:rsidP="00C038E0">
            <w:pPr>
              <w:jc w:val="center"/>
            </w:pPr>
            <w:r w:rsidRPr="00434ABE">
              <w:t>10</w:t>
            </w:r>
          </w:p>
        </w:tc>
        <w:tc>
          <w:tcPr>
            <w:tcW w:w="709" w:type="dxa"/>
          </w:tcPr>
          <w:p w14:paraId="46D4A70C" w14:textId="77777777" w:rsidR="00B529BD" w:rsidRPr="00434ABE" w:rsidRDefault="00B529BD" w:rsidP="00C038E0">
            <w:pPr>
              <w:jc w:val="center"/>
            </w:pPr>
          </w:p>
        </w:tc>
        <w:tc>
          <w:tcPr>
            <w:tcW w:w="708" w:type="dxa"/>
          </w:tcPr>
          <w:p w14:paraId="67195385" w14:textId="77777777" w:rsidR="00B529BD" w:rsidRPr="00434ABE" w:rsidRDefault="00B529BD" w:rsidP="00C038E0">
            <w:pPr>
              <w:jc w:val="center"/>
            </w:pPr>
          </w:p>
        </w:tc>
        <w:tc>
          <w:tcPr>
            <w:tcW w:w="993" w:type="dxa"/>
          </w:tcPr>
          <w:p w14:paraId="51A5FF30" w14:textId="77777777" w:rsidR="00B529BD" w:rsidRPr="00434ABE" w:rsidRDefault="00B529BD" w:rsidP="00C038E0">
            <w:pPr>
              <w:jc w:val="center"/>
            </w:pPr>
            <w:r w:rsidRPr="00434ABE">
              <w:t>32</w:t>
            </w:r>
          </w:p>
        </w:tc>
      </w:tr>
      <w:tr w:rsidR="00B529BD" w:rsidRPr="00434ABE" w14:paraId="14F17536" w14:textId="77777777" w:rsidTr="003828F2">
        <w:trPr>
          <w:jc w:val="center"/>
        </w:trPr>
        <w:tc>
          <w:tcPr>
            <w:tcW w:w="1140" w:type="dxa"/>
          </w:tcPr>
          <w:p w14:paraId="58625FE1" w14:textId="77777777" w:rsidR="00B529BD" w:rsidRPr="00434ABE" w:rsidRDefault="00B529BD" w:rsidP="00C038E0">
            <w:pPr>
              <w:jc w:val="center"/>
            </w:pPr>
            <w:r w:rsidRPr="00434ABE">
              <w:t>CO4</w:t>
            </w:r>
          </w:p>
        </w:tc>
        <w:tc>
          <w:tcPr>
            <w:tcW w:w="709" w:type="dxa"/>
          </w:tcPr>
          <w:p w14:paraId="510532C6" w14:textId="77777777" w:rsidR="00B529BD" w:rsidRPr="00434ABE" w:rsidRDefault="00B529BD" w:rsidP="00C038E0">
            <w:pPr>
              <w:jc w:val="center"/>
            </w:pPr>
            <w:r w:rsidRPr="00434ABE">
              <w:t>2</w:t>
            </w:r>
          </w:p>
        </w:tc>
        <w:tc>
          <w:tcPr>
            <w:tcW w:w="708" w:type="dxa"/>
          </w:tcPr>
          <w:p w14:paraId="4F79AF52" w14:textId="77777777" w:rsidR="00B529BD" w:rsidRPr="00434ABE" w:rsidRDefault="00B529BD" w:rsidP="00C038E0">
            <w:pPr>
              <w:jc w:val="center"/>
            </w:pPr>
            <w:r w:rsidRPr="00434ABE">
              <w:t>10</w:t>
            </w:r>
          </w:p>
        </w:tc>
        <w:tc>
          <w:tcPr>
            <w:tcW w:w="709" w:type="dxa"/>
          </w:tcPr>
          <w:p w14:paraId="0A47AB05" w14:textId="77777777" w:rsidR="00B529BD" w:rsidRPr="00434ABE" w:rsidRDefault="00B529BD" w:rsidP="00C038E0">
            <w:pPr>
              <w:jc w:val="center"/>
            </w:pPr>
          </w:p>
        </w:tc>
        <w:tc>
          <w:tcPr>
            <w:tcW w:w="709" w:type="dxa"/>
          </w:tcPr>
          <w:p w14:paraId="7A788434" w14:textId="77777777" w:rsidR="00B529BD" w:rsidRPr="00434ABE" w:rsidRDefault="00B529BD" w:rsidP="00C038E0">
            <w:pPr>
              <w:jc w:val="center"/>
            </w:pPr>
            <w:r w:rsidRPr="00434ABE">
              <w:t>20</w:t>
            </w:r>
          </w:p>
        </w:tc>
        <w:tc>
          <w:tcPr>
            <w:tcW w:w="709" w:type="dxa"/>
          </w:tcPr>
          <w:p w14:paraId="7C74B13A" w14:textId="77777777" w:rsidR="00B529BD" w:rsidRPr="00434ABE" w:rsidRDefault="00B529BD" w:rsidP="00C038E0">
            <w:pPr>
              <w:jc w:val="center"/>
            </w:pPr>
          </w:p>
        </w:tc>
        <w:tc>
          <w:tcPr>
            <w:tcW w:w="708" w:type="dxa"/>
          </w:tcPr>
          <w:p w14:paraId="23C00578" w14:textId="77777777" w:rsidR="00B529BD" w:rsidRPr="00434ABE" w:rsidRDefault="00B529BD" w:rsidP="00C038E0">
            <w:pPr>
              <w:jc w:val="center"/>
            </w:pPr>
          </w:p>
        </w:tc>
        <w:tc>
          <w:tcPr>
            <w:tcW w:w="993" w:type="dxa"/>
          </w:tcPr>
          <w:p w14:paraId="189E88C4" w14:textId="77777777" w:rsidR="00B529BD" w:rsidRPr="00434ABE" w:rsidRDefault="00B529BD" w:rsidP="00C038E0">
            <w:pPr>
              <w:jc w:val="center"/>
            </w:pPr>
            <w:r w:rsidRPr="00434ABE">
              <w:t>32</w:t>
            </w:r>
          </w:p>
        </w:tc>
      </w:tr>
      <w:tr w:rsidR="00B529BD" w:rsidRPr="00434ABE" w14:paraId="1BEA056F" w14:textId="77777777" w:rsidTr="003828F2">
        <w:trPr>
          <w:jc w:val="center"/>
        </w:trPr>
        <w:tc>
          <w:tcPr>
            <w:tcW w:w="1140" w:type="dxa"/>
          </w:tcPr>
          <w:p w14:paraId="0E2A6054" w14:textId="77777777" w:rsidR="00B529BD" w:rsidRPr="00434ABE" w:rsidRDefault="00B529BD" w:rsidP="00C038E0">
            <w:pPr>
              <w:jc w:val="center"/>
            </w:pPr>
            <w:r w:rsidRPr="00434ABE">
              <w:t>CO5</w:t>
            </w:r>
          </w:p>
        </w:tc>
        <w:tc>
          <w:tcPr>
            <w:tcW w:w="709" w:type="dxa"/>
          </w:tcPr>
          <w:p w14:paraId="0ABE237A" w14:textId="77777777" w:rsidR="00B529BD" w:rsidRPr="00434ABE" w:rsidRDefault="00B529BD" w:rsidP="00C038E0">
            <w:pPr>
              <w:jc w:val="center"/>
            </w:pPr>
          </w:p>
        </w:tc>
        <w:tc>
          <w:tcPr>
            <w:tcW w:w="708" w:type="dxa"/>
          </w:tcPr>
          <w:p w14:paraId="3B63B232" w14:textId="77777777" w:rsidR="00B529BD" w:rsidRPr="00434ABE" w:rsidRDefault="00B529BD" w:rsidP="00C038E0">
            <w:pPr>
              <w:jc w:val="center"/>
            </w:pPr>
            <w:r w:rsidRPr="00434ABE">
              <w:t>2</w:t>
            </w:r>
          </w:p>
        </w:tc>
        <w:tc>
          <w:tcPr>
            <w:tcW w:w="709" w:type="dxa"/>
          </w:tcPr>
          <w:p w14:paraId="7AB80ED0" w14:textId="77777777" w:rsidR="00B529BD" w:rsidRPr="00434ABE" w:rsidRDefault="00B529BD" w:rsidP="00C038E0">
            <w:pPr>
              <w:jc w:val="center"/>
            </w:pPr>
          </w:p>
        </w:tc>
        <w:tc>
          <w:tcPr>
            <w:tcW w:w="709" w:type="dxa"/>
          </w:tcPr>
          <w:p w14:paraId="021D3BED" w14:textId="77777777" w:rsidR="00B529BD" w:rsidRPr="00434ABE" w:rsidRDefault="00B529BD" w:rsidP="00C038E0">
            <w:pPr>
              <w:jc w:val="center"/>
            </w:pPr>
            <w:r w:rsidRPr="00434ABE">
              <w:t>10</w:t>
            </w:r>
          </w:p>
        </w:tc>
        <w:tc>
          <w:tcPr>
            <w:tcW w:w="709" w:type="dxa"/>
          </w:tcPr>
          <w:p w14:paraId="3690980A" w14:textId="77777777" w:rsidR="00B529BD" w:rsidRPr="00434ABE" w:rsidRDefault="00B529BD" w:rsidP="00C038E0">
            <w:pPr>
              <w:jc w:val="center"/>
            </w:pPr>
            <w:r w:rsidRPr="00434ABE">
              <w:t>20</w:t>
            </w:r>
          </w:p>
        </w:tc>
        <w:tc>
          <w:tcPr>
            <w:tcW w:w="708" w:type="dxa"/>
          </w:tcPr>
          <w:p w14:paraId="6425802A" w14:textId="77777777" w:rsidR="00B529BD" w:rsidRPr="00434ABE" w:rsidRDefault="00B529BD" w:rsidP="00C038E0">
            <w:pPr>
              <w:jc w:val="center"/>
            </w:pPr>
          </w:p>
        </w:tc>
        <w:tc>
          <w:tcPr>
            <w:tcW w:w="993" w:type="dxa"/>
          </w:tcPr>
          <w:p w14:paraId="0DB2B582" w14:textId="77777777" w:rsidR="00B529BD" w:rsidRPr="00434ABE" w:rsidRDefault="00B529BD" w:rsidP="00C038E0">
            <w:pPr>
              <w:jc w:val="center"/>
            </w:pPr>
            <w:r w:rsidRPr="00434ABE">
              <w:t>32</w:t>
            </w:r>
          </w:p>
        </w:tc>
      </w:tr>
      <w:tr w:rsidR="00B529BD" w:rsidRPr="00434ABE" w14:paraId="7779A196" w14:textId="77777777" w:rsidTr="003828F2">
        <w:trPr>
          <w:jc w:val="center"/>
        </w:trPr>
        <w:tc>
          <w:tcPr>
            <w:tcW w:w="1140" w:type="dxa"/>
          </w:tcPr>
          <w:p w14:paraId="7BDF388E" w14:textId="77777777" w:rsidR="00B529BD" w:rsidRPr="00434ABE" w:rsidRDefault="00B529BD" w:rsidP="00C038E0">
            <w:pPr>
              <w:jc w:val="center"/>
            </w:pPr>
            <w:r w:rsidRPr="00434ABE">
              <w:t>CO6</w:t>
            </w:r>
          </w:p>
        </w:tc>
        <w:tc>
          <w:tcPr>
            <w:tcW w:w="709" w:type="dxa"/>
          </w:tcPr>
          <w:p w14:paraId="3D89997F" w14:textId="77777777" w:rsidR="00B529BD" w:rsidRPr="00434ABE" w:rsidRDefault="00B529BD" w:rsidP="00C038E0">
            <w:pPr>
              <w:jc w:val="center"/>
            </w:pPr>
          </w:p>
        </w:tc>
        <w:tc>
          <w:tcPr>
            <w:tcW w:w="708" w:type="dxa"/>
          </w:tcPr>
          <w:p w14:paraId="62D264FE" w14:textId="77777777" w:rsidR="00B529BD" w:rsidRPr="00434ABE" w:rsidRDefault="00B529BD" w:rsidP="00C038E0">
            <w:pPr>
              <w:jc w:val="center"/>
            </w:pPr>
            <w:r w:rsidRPr="00434ABE">
              <w:t>10</w:t>
            </w:r>
          </w:p>
        </w:tc>
        <w:tc>
          <w:tcPr>
            <w:tcW w:w="709" w:type="dxa"/>
          </w:tcPr>
          <w:p w14:paraId="3C794588" w14:textId="77777777" w:rsidR="00B529BD" w:rsidRPr="00434ABE" w:rsidRDefault="00B529BD" w:rsidP="00C038E0">
            <w:pPr>
              <w:jc w:val="center"/>
            </w:pPr>
          </w:p>
        </w:tc>
        <w:tc>
          <w:tcPr>
            <w:tcW w:w="709" w:type="dxa"/>
          </w:tcPr>
          <w:p w14:paraId="136D4368" w14:textId="77777777" w:rsidR="00B529BD" w:rsidRPr="00434ABE" w:rsidRDefault="00B529BD" w:rsidP="00C038E0">
            <w:pPr>
              <w:jc w:val="center"/>
            </w:pPr>
          </w:p>
        </w:tc>
        <w:tc>
          <w:tcPr>
            <w:tcW w:w="709" w:type="dxa"/>
          </w:tcPr>
          <w:p w14:paraId="61BFADD1" w14:textId="77777777" w:rsidR="00B529BD" w:rsidRPr="00434ABE" w:rsidRDefault="00B529BD" w:rsidP="00C038E0">
            <w:pPr>
              <w:jc w:val="center"/>
            </w:pPr>
          </w:p>
        </w:tc>
        <w:tc>
          <w:tcPr>
            <w:tcW w:w="708" w:type="dxa"/>
          </w:tcPr>
          <w:p w14:paraId="117C1E3E" w14:textId="77777777" w:rsidR="00B529BD" w:rsidRPr="00434ABE" w:rsidRDefault="00B529BD" w:rsidP="00C038E0">
            <w:pPr>
              <w:jc w:val="center"/>
            </w:pPr>
          </w:p>
        </w:tc>
        <w:tc>
          <w:tcPr>
            <w:tcW w:w="993" w:type="dxa"/>
          </w:tcPr>
          <w:p w14:paraId="61A0F8E7" w14:textId="77777777" w:rsidR="00B529BD" w:rsidRPr="00434ABE" w:rsidRDefault="00B529BD" w:rsidP="00C038E0">
            <w:pPr>
              <w:jc w:val="center"/>
            </w:pPr>
            <w:r w:rsidRPr="00434ABE">
              <w:t>10</w:t>
            </w:r>
          </w:p>
        </w:tc>
      </w:tr>
      <w:tr w:rsidR="00B529BD" w:rsidRPr="00434ABE" w14:paraId="49B52AA6" w14:textId="77777777" w:rsidTr="003828F2">
        <w:trPr>
          <w:jc w:val="center"/>
        </w:trPr>
        <w:tc>
          <w:tcPr>
            <w:tcW w:w="5392" w:type="dxa"/>
            <w:gridSpan w:val="7"/>
          </w:tcPr>
          <w:p w14:paraId="1038F85F" w14:textId="77777777" w:rsidR="00B529BD" w:rsidRPr="00434ABE" w:rsidRDefault="00B529BD" w:rsidP="00C038E0"/>
        </w:tc>
        <w:tc>
          <w:tcPr>
            <w:tcW w:w="993" w:type="dxa"/>
          </w:tcPr>
          <w:p w14:paraId="749D182B" w14:textId="77777777" w:rsidR="00B529BD" w:rsidRPr="00434ABE" w:rsidRDefault="00B529BD" w:rsidP="00C038E0">
            <w:pPr>
              <w:jc w:val="center"/>
              <w:rPr>
                <w:b/>
              </w:rPr>
            </w:pPr>
            <w:r w:rsidRPr="00434ABE">
              <w:rPr>
                <w:b/>
              </w:rPr>
              <w:t>170</w:t>
            </w:r>
          </w:p>
        </w:tc>
      </w:tr>
    </w:tbl>
    <w:p w14:paraId="4631F40D" w14:textId="77777777" w:rsidR="00B529BD" w:rsidRPr="00434ABE" w:rsidRDefault="00B529BD" w:rsidP="002E336A"/>
    <w:p w14:paraId="36B0D5D2" w14:textId="77777777" w:rsidR="00B529BD" w:rsidRDefault="00B529BD">
      <w:pPr>
        <w:spacing w:after="200" w:line="276" w:lineRule="auto"/>
        <w:rPr>
          <w:b/>
        </w:rPr>
      </w:pPr>
      <w:r>
        <w:rPr>
          <w:b/>
        </w:rPr>
        <w:br w:type="page"/>
      </w:r>
    </w:p>
    <w:p w14:paraId="21C683AD" w14:textId="27605BDC" w:rsidR="00B529BD" w:rsidRPr="00271556" w:rsidRDefault="00B529BD" w:rsidP="00E40AC8">
      <w:pPr>
        <w:jc w:val="center"/>
        <w:rPr>
          <w:b/>
        </w:rPr>
      </w:pPr>
      <w:r w:rsidRPr="00271556">
        <w:rPr>
          <w:b/>
          <w:noProof/>
          <w:lang w:val="en-IN" w:eastAsia="en-IN" w:bidi="ta-IN"/>
        </w:rPr>
        <w:lastRenderedPageBreak/>
        <w:drawing>
          <wp:inline distT="0" distB="0" distL="0" distR="0" wp14:anchorId="7A08D0BA" wp14:editId="3F3C6788">
            <wp:extent cx="5732145" cy="839470"/>
            <wp:effectExtent l="0" t="0" r="1905" b="0"/>
            <wp:docPr id="4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7B64855" w14:textId="77777777" w:rsidR="00B529BD" w:rsidRPr="00271556" w:rsidRDefault="00B529BD" w:rsidP="00E40AC8">
      <w:pPr>
        <w:jc w:val="center"/>
        <w:rPr>
          <w:b/>
        </w:rPr>
      </w:pPr>
    </w:p>
    <w:p w14:paraId="0701BF79" w14:textId="77777777" w:rsidR="00B529BD" w:rsidRPr="00271556" w:rsidRDefault="00B529BD" w:rsidP="003828F2">
      <w:pPr>
        <w:jc w:val="center"/>
        <w:rPr>
          <w:b/>
          <w:bCs/>
        </w:rPr>
      </w:pPr>
      <w:r w:rsidRPr="00271556">
        <w:rPr>
          <w:b/>
          <w:bCs/>
        </w:rPr>
        <w:t>END SEMESTER EXAMINATION – APRIL / MAY 2024</w:t>
      </w:r>
    </w:p>
    <w:p w14:paraId="691B2938" w14:textId="77777777" w:rsidR="00B529BD" w:rsidRPr="00271556" w:rsidRDefault="00B529BD" w:rsidP="00E40AC8">
      <w:pPr>
        <w:jc w:val="center"/>
        <w:rPr>
          <w:b/>
        </w:rPr>
      </w:pPr>
    </w:p>
    <w:tbl>
      <w:tblPr>
        <w:tblW w:w="10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5"/>
        <w:gridCol w:w="7107"/>
        <w:gridCol w:w="1452"/>
        <w:gridCol w:w="632"/>
      </w:tblGrid>
      <w:tr w:rsidR="00B529BD" w:rsidRPr="00F80542" w14:paraId="4A5BA9C2" w14:textId="77777777" w:rsidTr="00C038E0">
        <w:trPr>
          <w:trHeight w:val="397"/>
          <w:jc w:val="center"/>
        </w:trPr>
        <w:tc>
          <w:tcPr>
            <w:tcW w:w="1545" w:type="dxa"/>
            <w:vAlign w:val="center"/>
          </w:tcPr>
          <w:p w14:paraId="52094640" w14:textId="77777777" w:rsidR="00B529BD" w:rsidRPr="00F80542" w:rsidRDefault="00B529BD" w:rsidP="00C038E0">
            <w:pPr>
              <w:pStyle w:val="Title"/>
              <w:jc w:val="left"/>
              <w:rPr>
                <w:b/>
                <w:sz w:val="22"/>
                <w:szCs w:val="22"/>
              </w:rPr>
            </w:pPr>
            <w:r w:rsidRPr="00F80542">
              <w:rPr>
                <w:b/>
                <w:sz w:val="22"/>
                <w:szCs w:val="22"/>
              </w:rPr>
              <w:t xml:space="preserve">Course Code      </w:t>
            </w:r>
          </w:p>
        </w:tc>
        <w:tc>
          <w:tcPr>
            <w:tcW w:w="7107" w:type="dxa"/>
            <w:vAlign w:val="center"/>
          </w:tcPr>
          <w:p w14:paraId="48D8D739" w14:textId="77777777" w:rsidR="00B529BD" w:rsidRPr="00F80542" w:rsidRDefault="00B529BD" w:rsidP="00C038E0">
            <w:pPr>
              <w:pStyle w:val="Title"/>
              <w:jc w:val="left"/>
              <w:rPr>
                <w:b/>
                <w:sz w:val="22"/>
                <w:szCs w:val="22"/>
              </w:rPr>
            </w:pPr>
            <w:r w:rsidRPr="00F80542">
              <w:rPr>
                <w:b/>
                <w:sz w:val="22"/>
                <w:szCs w:val="22"/>
              </w:rPr>
              <w:t>21BB2029</w:t>
            </w:r>
          </w:p>
        </w:tc>
        <w:tc>
          <w:tcPr>
            <w:tcW w:w="1452" w:type="dxa"/>
            <w:vAlign w:val="center"/>
          </w:tcPr>
          <w:p w14:paraId="41C5749B" w14:textId="77777777" w:rsidR="00B529BD" w:rsidRPr="00F80542" w:rsidRDefault="00B529BD" w:rsidP="00C038E0">
            <w:pPr>
              <w:pStyle w:val="Title"/>
              <w:ind w:left="-468" w:firstLine="468"/>
              <w:jc w:val="left"/>
              <w:rPr>
                <w:sz w:val="22"/>
                <w:szCs w:val="22"/>
              </w:rPr>
            </w:pPr>
            <w:r w:rsidRPr="00F80542">
              <w:rPr>
                <w:b/>
                <w:bCs/>
                <w:sz w:val="22"/>
                <w:szCs w:val="22"/>
              </w:rPr>
              <w:t xml:space="preserve">Duration       </w:t>
            </w:r>
          </w:p>
        </w:tc>
        <w:tc>
          <w:tcPr>
            <w:tcW w:w="632" w:type="dxa"/>
            <w:vAlign w:val="center"/>
          </w:tcPr>
          <w:p w14:paraId="4F17426A" w14:textId="77777777" w:rsidR="00B529BD" w:rsidRPr="00F80542" w:rsidRDefault="00B529BD" w:rsidP="00C038E0">
            <w:pPr>
              <w:pStyle w:val="Title"/>
              <w:jc w:val="left"/>
              <w:rPr>
                <w:b/>
                <w:sz w:val="22"/>
                <w:szCs w:val="22"/>
              </w:rPr>
            </w:pPr>
            <w:r w:rsidRPr="00F80542">
              <w:rPr>
                <w:b/>
                <w:sz w:val="22"/>
                <w:szCs w:val="22"/>
              </w:rPr>
              <w:t>3hrs</w:t>
            </w:r>
          </w:p>
        </w:tc>
      </w:tr>
      <w:tr w:rsidR="00B529BD" w:rsidRPr="00F80542" w14:paraId="148F391F" w14:textId="77777777" w:rsidTr="00C038E0">
        <w:trPr>
          <w:trHeight w:val="397"/>
          <w:jc w:val="center"/>
        </w:trPr>
        <w:tc>
          <w:tcPr>
            <w:tcW w:w="1545" w:type="dxa"/>
            <w:vAlign w:val="center"/>
          </w:tcPr>
          <w:p w14:paraId="398C5BBB" w14:textId="77777777" w:rsidR="00B529BD" w:rsidRPr="00F80542" w:rsidRDefault="00B529BD" w:rsidP="00C038E0">
            <w:pPr>
              <w:pStyle w:val="Title"/>
              <w:ind w:right="-160"/>
              <w:jc w:val="left"/>
              <w:rPr>
                <w:b/>
                <w:sz w:val="22"/>
                <w:szCs w:val="22"/>
              </w:rPr>
            </w:pPr>
            <w:r w:rsidRPr="00F80542">
              <w:rPr>
                <w:b/>
                <w:sz w:val="22"/>
                <w:szCs w:val="22"/>
              </w:rPr>
              <w:t xml:space="preserve">Course Name     </w:t>
            </w:r>
          </w:p>
        </w:tc>
        <w:tc>
          <w:tcPr>
            <w:tcW w:w="7107" w:type="dxa"/>
            <w:vAlign w:val="center"/>
          </w:tcPr>
          <w:p w14:paraId="58A7F01F" w14:textId="77777777" w:rsidR="00B529BD" w:rsidRPr="00F80542" w:rsidRDefault="00B529BD" w:rsidP="00C038E0">
            <w:pPr>
              <w:pStyle w:val="Title"/>
              <w:jc w:val="left"/>
              <w:rPr>
                <w:b/>
                <w:sz w:val="22"/>
                <w:szCs w:val="22"/>
              </w:rPr>
            </w:pPr>
            <w:r w:rsidRPr="00F80542">
              <w:rPr>
                <w:b/>
                <w:sz w:val="22"/>
                <w:szCs w:val="22"/>
              </w:rPr>
              <w:t>INSURANCE AND RISK MANAGEMENT</w:t>
            </w:r>
          </w:p>
        </w:tc>
        <w:tc>
          <w:tcPr>
            <w:tcW w:w="1452" w:type="dxa"/>
            <w:vAlign w:val="center"/>
          </w:tcPr>
          <w:p w14:paraId="3DB3B146" w14:textId="77777777" w:rsidR="00B529BD" w:rsidRPr="00F80542" w:rsidRDefault="00B529BD" w:rsidP="00C038E0">
            <w:pPr>
              <w:pStyle w:val="Title"/>
              <w:jc w:val="left"/>
              <w:rPr>
                <w:b/>
                <w:bCs/>
                <w:sz w:val="22"/>
                <w:szCs w:val="22"/>
              </w:rPr>
            </w:pPr>
            <w:r w:rsidRPr="00F80542">
              <w:rPr>
                <w:b/>
                <w:bCs/>
                <w:sz w:val="22"/>
                <w:szCs w:val="22"/>
              </w:rPr>
              <w:t xml:space="preserve">Max. Marks </w:t>
            </w:r>
          </w:p>
        </w:tc>
        <w:tc>
          <w:tcPr>
            <w:tcW w:w="632" w:type="dxa"/>
            <w:vAlign w:val="center"/>
          </w:tcPr>
          <w:p w14:paraId="31A4A65E" w14:textId="77777777" w:rsidR="00B529BD" w:rsidRPr="00F80542" w:rsidRDefault="00B529BD" w:rsidP="00C038E0">
            <w:pPr>
              <w:pStyle w:val="Title"/>
              <w:jc w:val="left"/>
              <w:rPr>
                <w:b/>
                <w:sz w:val="22"/>
                <w:szCs w:val="22"/>
              </w:rPr>
            </w:pPr>
            <w:r w:rsidRPr="00F80542">
              <w:rPr>
                <w:b/>
                <w:sz w:val="22"/>
                <w:szCs w:val="22"/>
              </w:rPr>
              <w:t>100</w:t>
            </w:r>
          </w:p>
        </w:tc>
      </w:tr>
    </w:tbl>
    <w:p w14:paraId="558F0CFD" w14:textId="77777777" w:rsidR="00B529BD" w:rsidRPr="00271556" w:rsidRDefault="00B529B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B529BD" w:rsidRPr="00271556" w14:paraId="35A2BE5D" w14:textId="77777777" w:rsidTr="00C038E0">
        <w:trPr>
          <w:trHeight w:val="552"/>
        </w:trPr>
        <w:tc>
          <w:tcPr>
            <w:tcW w:w="270" w:type="pct"/>
            <w:vAlign w:val="center"/>
          </w:tcPr>
          <w:p w14:paraId="6BF21E9F" w14:textId="77777777" w:rsidR="00B529BD" w:rsidRPr="00271556" w:rsidRDefault="00B529BD" w:rsidP="0038175F">
            <w:pPr>
              <w:jc w:val="center"/>
              <w:rPr>
                <w:b/>
              </w:rPr>
            </w:pPr>
            <w:r w:rsidRPr="00271556">
              <w:rPr>
                <w:b/>
              </w:rPr>
              <w:t>Q. No.</w:t>
            </w:r>
          </w:p>
        </w:tc>
        <w:tc>
          <w:tcPr>
            <w:tcW w:w="3851" w:type="pct"/>
            <w:gridSpan w:val="2"/>
            <w:vAlign w:val="center"/>
          </w:tcPr>
          <w:p w14:paraId="428DBC5D" w14:textId="77777777" w:rsidR="00B529BD" w:rsidRPr="00271556" w:rsidRDefault="00B529BD" w:rsidP="0038175F">
            <w:pPr>
              <w:jc w:val="center"/>
              <w:rPr>
                <w:b/>
              </w:rPr>
            </w:pPr>
            <w:r w:rsidRPr="00271556">
              <w:rPr>
                <w:b/>
              </w:rPr>
              <w:t>Questions</w:t>
            </w:r>
          </w:p>
        </w:tc>
        <w:tc>
          <w:tcPr>
            <w:tcW w:w="337" w:type="pct"/>
            <w:vAlign w:val="center"/>
          </w:tcPr>
          <w:p w14:paraId="52800657" w14:textId="77777777" w:rsidR="00B529BD" w:rsidRPr="00271556" w:rsidRDefault="00B529BD" w:rsidP="0038175F">
            <w:pPr>
              <w:jc w:val="center"/>
              <w:rPr>
                <w:b/>
              </w:rPr>
            </w:pPr>
            <w:r w:rsidRPr="00271556">
              <w:rPr>
                <w:b/>
              </w:rPr>
              <w:t>CO</w:t>
            </w:r>
          </w:p>
        </w:tc>
        <w:tc>
          <w:tcPr>
            <w:tcW w:w="271" w:type="pct"/>
            <w:vAlign w:val="center"/>
          </w:tcPr>
          <w:p w14:paraId="1480072F" w14:textId="77777777" w:rsidR="00B529BD" w:rsidRPr="00271556" w:rsidRDefault="00B529BD" w:rsidP="0038175F">
            <w:pPr>
              <w:jc w:val="center"/>
              <w:rPr>
                <w:b/>
              </w:rPr>
            </w:pPr>
            <w:r w:rsidRPr="00271556">
              <w:rPr>
                <w:b/>
              </w:rPr>
              <w:t>BL</w:t>
            </w:r>
          </w:p>
        </w:tc>
        <w:tc>
          <w:tcPr>
            <w:tcW w:w="271" w:type="pct"/>
            <w:vAlign w:val="center"/>
          </w:tcPr>
          <w:p w14:paraId="0EA045CF" w14:textId="77777777" w:rsidR="00B529BD" w:rsidRPr="00271556" w:rsidRDefault="00B529BD" w:rsidP="0038175F">
            <w:pPr>
              <w:jc w:val="center"/>
              <w:rPr>
                <w:b/>
              </w:rPr>
            </w:pPr>
            <w:r w:rsidRPr="00271556">
              <w:rPr>
                <w:b/>
              </w:rPr>
              <w:t>M</w:t>
            </w:r>
          </w:p>
        </w:tc>
      </w:tr>
      <w:tr w:rsidR="00B529BD" w:rsidRPr="00271556" w14:paraId="6F142937" w14:textId="77777777" w:rsidTr="0038175F">
        <w:trPr>
          <w:trHeight w:val="552"/>
        </w:trPr>
        <w:tc>
          <w:tcPr>
            <w:tcW w:w="5000" w:type="pct"/>
            <w:gridSpan w:val="6"/>
            <w:vAlign w:val="center"/>
          </w:tcPr>
          <w:p w14:paraId="3F6DB70C" w14:textId="77777777" w:rsidR="00B529BD" w:rsidRPr="00271556" w:rsidRDefault="00B529BD" w:rsidP="008C57B9">
            <w:pPr>
              <w:jc w:val="center"/>
              <w:rPr>
                <w:b/>
                <w:u w:val="single"/>
              </w:rPr>
            </w:pPr>
            <w:r w:rsidRPr="00271556">
              <w:rPr>
                <w:b/>
                <w:u w:val="single"/>
              </w:rPr>
              <w:t>PART – A (5 X 2 = 10 MARKS)</w:t>
            </w:r>
          </w:p>
        </w:tc>
      </w:tr>
      <w:tr w:rsidR="00B529BD" w:rsidRPr="00271556" w14:paraId="3EDC2E53" w14:textId="77777777" w:rsidTr="00C038E0">
        <w:trPr>
          <w:trHeight w:val="283"/>
        </w:trPr>
        <w:tc>
          <w:tcPr>
            <w:tcW w:w="270" w:type="pct"/>
            <w:vAlign w:val="bottom"/>
          </w:tcPr>
          <w:p w14:paraId="737E055C" w14:textId="77777777" w:rsidR="00B529BD" w:rsidRPr="00271556" w:rsidRDefault="00B529BD" w:rsidP="00C038E0">
            <w:pPr>
              <w:spacing w:line="276" w:lineRule="auto"/>
              <w:jc w:val="center"/>
            </w:pPr>
            <w:r w:rsidRPr="00271556">
              <w:t>1.</w:t>
            </w:r>
          </w:p>
        </w:tc>
        <w:tc>
          <w:tcPr>
            <w:tcW w:w="3851" w:type="pct"/>
            <w:gridSpan w:val="2"/>
            <w:vAlign w:val="bottom"/>
          </w:tcPr>
          <w:p w14:paraId="44A0874B" w14:textId="77777777" w:rsidR="00B529BD" w:rsidRPr="00271556" w:rsidRDefault="00B529BD" w:rsidP="00C038E0">
            <w:pPr>
              <w:autoSpaceDE w:val="0"/>
              <w:autoSpaceDN w:val="0"/>
              <w:adjustRightInd w:val="0"/>
              <w:spacing w:line="276" w:lineRule="auto"/>
            </w:pPr>
            <w:r>
              <w:t>Trace out the meaning of</w:t>
            </w:r>
            <w:r w:rsidRPr="00271556">
              <w:t xml:space="preserve"> insurance.</w:t>
            </w:r>
          </w:p>
        </w:tc>
        <w:tc>
          <w:tcPr>
            <w:tcW w:w="337" w:type="pct"/>
            <w:vAlign w:val="bottom"/>
          </w:tcPr>
          <w:p w14:paraId="5D731F3D" w14:textId="77777777" w:rsidR="00B529BD" w:rsidRPr="00271556" w:rsidRDefault="00B529BD" w:rsidP="00C038E0">
            <w:pPr>
              <w:spacing w:line="276" w:lineRule="auto"/>
              <w:jc w:val="center"/>
            </w:pPr>
            <w:r w:rsidRPr="00271556">
              <w:t>CO1</w:t>
            </w:r>
          </w:p>
        </w:tc>
        <w:tc>
          <w:tcPr>
            <w:tcW w:w="271" w:type="pct"/>
            <w:vAlign w:val="bottom"/>
          </w:tcPr>
          <w:p w14:paraId="24823C95" w14:textId="77777777" w:rsidR="00B529BD" w:rsidRPr="00271556" w:rsidRDefault="00B529BD" w:rsidP="00C038E0">
            <w:pPr>
              <w:spacing w:line="276" w:lineRule="auto"/>
              <w:jc w:val="center"/>
            </w:pPr>
            <w:r w:rsidRPr="00271556">
              <w:t>U</w:t>
            </w:r>
          </w:p>
        </w:tc>
        <w:tc>
          <w:tcPr>
            <w:tcW w:w="271" w:type="pct"/>
            <w:vAlign w:val="bottom"/>
          </w:tcPr>
          <w:p w14:paraId="335AD64E" w14:textId="77777777" w:rsidR="00B529BD" w:rsidRPr="00271556" w:rsidRDefault="00B529BD" w:rsidP="00C038E0">
            <w:pPr>
              <w:spacing w:line="276" w:lineRule="auto"/>
              <w:jc w:val="center"/>
            </w:pPr>
            <w:r w:rsidRPr="00271556">
              <w:t>2</w:t>
            </w:r>
          </w:p>
        </w:tc>
      </w:tr>
      <w:tr w:rsidR="00B529BD" w:rsidRPr="00271556" w14:paraId="34AB1965" w14:textId="77777777" w:rsidTr="00C038E0">
        <w:trPr>
          <w:trHeight w:val="283"/>
        </w:trPr>
        <w:tc>
          <w:tcPr>
            <w:tcW w:w="270" w:type="pct"/>
            <w:vAlign w:val="bottom"/>
          </w:tcPr>
          <w:p w14:paraId="1FEA04A4" w14:textId="77777777" w:rsidR="00B529BD" w:rsidRPr="00271556" w:rsidRDefault="00B529BD" w:rsidP="00C038E0">
            <w:pPr>
              <w:spacing w:line="276" w:lineRule="auto"/>
              <w:jc w:val="center"/>
            </w:pPr>
            <w:r w:rsidRPr="00271556">
              <w:t>2.</w:t>
            </w:r>
          </w:p>
        </w:tc>
        <w:tc>
          <w:tcPr>
            <w:tcW w:w="3851" w:type="pct"/>
            <w:gridSpan w:val="2"/>
            <w:vAlign w:val="bottom"/>
          </w:tcPr>
          <w:p w14:paraId="6FC0BCED" w14:textId="77777777" w:rsidR="00B529BD" w:rsidRPr="00271556" w:rsidRDefault="00B529BD" w:rsidP="00C038E0">
            <w:pPr>
              <w:spacing w:line="276" w:lineRule="auto"/>
            </w:pPr>
            <w:r>
              <w:t>Define</w:t>
            </w:r>
            <w:r w:rsidRPr="00271556">
              <w:t xml:space="preserve"> Life Insurance.</w:t>
            </w:r>
          </w:p>
        </w:tc>
        <w:tc>
          <w:tcPr>
            <w:tcW w:w="337" w:type="pct"/>
            <w:vAlign w:val="bottom"/>
          </w:tcPr>
          <w:p w14:paraId="501CB686" w14:textId="77777777" w:rsidR="00B529BD" w:rsidRPr="00271556" w:rsidRDefault="00B529BD" w:rsidP="00C038E0">
            <w:pPr>
              <w:spacing w:line="276" w:lineRule="auto"/>
              <w:jc w:val="center"/>
            </w:pPr>
            <w:r w:rsidRPr="00271556">
              <w:t>CO2</w:t>
            </w:r>
          </w:p>
        </w:tc>
        <w:tc>
          <w:tcPr>
            <w:tcW w:w="271" w:type="pct"/>
            <w:vAlign w:val="bottom"/>
          </w:tcPr>
          <w:p w14:paraId="78931834" w14:textId="77777777" w:rsidR="00B529BD" w:rsidRPr="00271556" w:rsidRDefault="00B529BD" w:rsidP="00C038E0">
            <w:pPr>
              <w:spacing w:line="276" w:lineRule="auto"/>
              <w:jc w:val="center"/>
            </w:pPr>
            <w:r w:rsidRPr="00271556">
              <w:t>R</w:t>
            </w:r>
          </w:p>
        </w:tc>
        <w:tc>
          <w:tcPr>
            <w:tcW w:w="271" w:type="pct"/>
          </w:tcPr>
          <w:p w14:paraId="3E1487D0" w14:textId="77777777" w:rsidR="00B529BD" w:rsidRPr="00271556" w:rsidRDefault="00B529BD" w:rsidP="00C038E0">
            <w:pPr>
              <w:spacing w:line="276" w:lineRule="auto"/>
              <w:jc w:val="center"/>
            </w:pPr>
            <w:r w:rsidRPr="00271556">
              <w:t>2</w:t>
            </w:r>
          </w:p>
        </w:tc>
      </w:tr>
      <w:tr w:rsidR="00B529BD" w:rsidRPr="00271556" w14:paraId="191864FE" w14:textId="77777777" w:rsidTr="00C038E0">
        <w:trPr>
          <w:trHeight w:val="283"/>
        </w:trPr>
        <w:tc>
          <w:tcPr>
            <w:tcW w:w="270" w:type="pct"/>
            <w:vAlign w:val="bottom"/>
          </w:tcPr>
          <w:p w14:paraId="22FA0193" w14:textId="77777777" w:rsidR="00B529BD" w:rsidRPr="00271556" w:rsidRDefault="00B529BD" w:rsidP="00C038E0">
            <w:pPr>
              <w:spacing w:line="276" w:lineRule="auto"/>
              <w:jc w:val="center"/>
            </w:pPr>
            <w:r w:rsidRPr="00271556">
              <w:t>3.</w:t>
            </w:r>
          </w:p>
        </w:tc>
        <w:tc>
          <w:tcPr>
            <w:tcW w:w="3851" w:type="pct"/>
            <w:gridSpan w:val="2"/>
            <w:vAlign w:val="bottom"/>
          </w:tcPr>
          <w:p w14:paraId="6C1B1B9F" w14:textId="77777777" w:rsidR="00B529BD" w:rsidRPr="00271556" w:rsidRDefault="00B529BD" w:rsidP="00C038E0">
            <w:pPr>
              <w:spacing w:line="276" w:lineRule="auto"/>
            </w:pPr>
            <w:r>
              <w:t xml:space="preserve">State the meaning of </w:t>
            </w:r>
            <w:r w:rsidRPr="00271556">
              <w:t>Marine Insurance.</w:t>
            </w:r>
          </w:p>
        </w:tc>
        <w:tc>
          <w:tcPr>
            <w:tcW w:w="337" w:type="pct"/>
            <w:vAlign w:val="bottom"/>
          </w:tcPr>
          <w:p w14:paraId="66FF9DF1" w14:textId="77777777" w:rsidR="00B529BD" w:rsidRPr="00271556" w:rsidRDefault="00B529BD" w:rsidP="00C038E0">
            <w:pPr>
              <w:spacing w:line="276" w:lineRule="auto"/>
              <w:jc w:val="center"/>
            </w:pPr>
            <w:r w:rsidRPr="00271556">
              <w:t>CO3</w:t>
            </w:r>
          </w:p>
        </w:tc>
        <w:tc>
          <w:tcPr>
            <w:tcW w:w="271" w:type="pct"/>
            <w:vAlign w:val="bottom"/>
          </w:tcPr>
          <w:p w14:paraId="775B1810" w14:textId="77777777" w:rsidR="00B529BD" w:rsidRPr="00271556" w:rsidRDefault="00B529BD" w:rsidP="00C038E0">
            <w:pPr>
              <w:spacing w:line="276" w:lineRule="auto"/>
              <w:jc w:val="center"/>
            </w:pPr>
            <w:r w:rsidRPr="00271556">
              <w:t>R</w:t>
            </w:r>
          </w:p>
        </w:tc>
        <w:tc>
          <w:tcPr>
            <w:tcW w:w="271" w:type="pct"/>
          </w:tcPr>
          <w:p w14:paraId="7CB72521" w14:textId="77777777" w:rsidR="00B529BD" w:rsidRPr="00271556" w:rsidRDefault="00B529BD" w:rsidP="00C038E0">
            <w:pPr>
              <w:spacing w:line="276" w:lineRule="auto"/>
              <w:jc w:val="center"/>
            </w:pPr>
            <w:r w:rsidRPr="00271556">
              <w:t>2</w:t>
            </w:r>
          </w:p>
        </w:tc>
      </w:tr>
      <w:tr w:rsidR="00B529BD" w:rsidRPr="00271556" w14:paraId="5699CEA5" w14:textId="77777777" w:rsidTr="00C038E0">
        <w:trPr>
          <w:trHeight w:val="283"/>
        </w:trPr>
        <w:tc>
          <w:tcPr>
            <w:tcW w:w="270" w:type="pct"/>
            <w:vAlign w:val="bottom"/>
          </w:tcPr>
          <w:p w14:paraId="57E71D71" w14:textId="77777777" w:rsidR="00B529BD" w:rsidRPr="00271556" w:rsidRDefault="00B529BD" w:rsidP="00C038E0">
            <w:pPr>
              <w:spacing w:line="276" w:lineRule="auto"/>
              <w:jc w:val="center"/>
            </w:pPr>
            <w:r w:rsidRPr="00271556">
              <w:t>4.</w:t>
            </w:r>
          </w:p>
        </w:tc>
        <w:tc>
          <w:tcPr>
            <w:tcW w:w="3851" w:type="pct"/>
            <w:gridSpan w:val="2"/>
            <w:vAlign w:val="bottom"/>
          </w:tcPr>
          <w:p w14:paraId="58616898" w14:textId="77777777" w:rsidR="00B529BD" w:rsidRPr="00271556" w:rsidRDefault="00B529BD" w:rsidP="00C038E0">
            <w:pPr>
              <w:spacing w:line="276" w:lineRule="auto"/>
            </w:pPr>
            <w:r>
              <w:t>Define R</w:t>
            </w:r>
            <w:r w:rsidRPr="00271556">
              <w:t>einsurance.</w:t>
            </w:r>
          </w:p>
        </w:tc>
        <w:tc>
          <w:tcPr>
            <w:tcW w:w="337" w:type="pct"/>
            <w:vAlign w:val="bottom"/>
          </w:tcPr>
          <w:p w14:paraId="2BF66251" w14:textId="77777777" w:rsidR="00B529BD" w:rsidRPr="00271556" w:rsidRDefault="00B529BD" w:rsidP="00C038E0">
            <w:pPr>
              <w:spacing w:line="276" w:lineRule="auto"/>
              <w:jc w:val="center"/>
            </w:pPr>
            <w:r w:rsidRPr="00271556">
              <w:t>CO4</w:t>
            </w:r>
          </w:p>
        </w:tc>
        <w:tc>
          <w:tcPr>
            <w:tcW w:w="271" w:type="pct"/>
            <w:vAlign w:val="bottom"/>
          </w:tcPr>
          <w:p w14:paraId="262681C3" w14:textId="77777777" w:rsidR="00B529BD" w:rsidRPr="00271556" w:rsidRDefault="00B529BD" w:rsidP="00C038E0">
            <w:pPr>
              <w:spacing w:line="276" w:lineRule="auto"/>
              <w:jc w:val="center"/>
            </w:pPr>
            <w:r w:rsidRPr="00271556">
              <w:t>R</w:t>
            </w:r>
          </w:p>
        </w:tc>
        <w:tc>
          <w:tcPr>
            <w:tcW w:w="271" w:type="pct"/>
          </w:tcPr>
          <w:p w14:paraId="2E4CE27E" w14:textId="77777777" w:rsidR="00B529BD" w:rsidRPr="00271556" w:rsidRDefault="00B529BD" w:rsidP="00C038E0">
            <w:pPr>
              <w:spacing w:line="276" w:lineRule="auto"/>
              <w:jc w:val="center"/>
            </w:pPr>
            <w:r w:rsidRPr="00271556">
              <w:t>2</w:t>
            </w:r>
          </w:p>
        </w:tc>
      </w:tr>
      <w:tr w:rsidR="00B529BD" w:rsidRPr="00271556" w14:paraId="7E7565F3" w14:textId="77777777" w:rsidTr="00C038E0">
        <w:trPr>
          <w:trHeight w:val="283"/>
        </w:trPr>
        <w:tc>
          <w:tcPr>
            <w:tcW w:w="270" w:type="pct"/>
            <w:vAlign w:val="bottom"/>
          </w:tcPr>
          <w:p w14:paraId="659965BB" w14:textId="77777777" w:rsidR="00B529BD" w:rsidRPr="00271556" w:rsidRDefault="00B529BD" w:rsidP="00C038E0">
            <w:pPr>
              <w:spacing w:line="276" w:lineRule="auto"/>
              <w:jc w:val="center"/>
            </w:pPr>
            <w:r w:rsidRPr="00271556">
              <w:t>5.</w:t>
            </w:r>
          </w:p>
        </w:tc>
        <w:tc>
          <w:tcPr>
            <w:tcW w:w="3851" w:type="pct"/>
            <w:gridSpan w:val="2"/>
            <w:vAlign w:val="bottom"/>
          </w:tcPr>
          <w:p w14:paraId="48E0B650" w14:textId="77777777" w:rsidR="00B529BD" w:rsidRPr="00271556" w:rsidRDefault="00B529BD" w:rsidP="00C038E0">
            <w:pPr>
              <w:pStyle w:val="Default"/>
              <w:spacing w:line="276" w:lineRule="auto"/>
            </w:pPr>
            <w:r w:rsidRPr="00271556">
              <w:t>What is crop insurance?</w:t>
            </w:r>
          </w:p>
        </w:tc>
        <w:tc>
          <w:tcPr>
            <w:tcW w:w="337" w:type="pct"/>
            <w:vAlign w:val="bottom"/>
          </w:tcPr>
          <w:p w14:paraId="6FBEECCF" w14:textId="77777777" w:rsidR="00B529BD" w:rsidRPr="00271556" w:rsidRDefault="00B529BD" w:rsidP="00C038E0">
            <w:pPr>
              <w:spacing w:line="276" w:lineRule="auto"/>
              <w:jc w:val="center"/>
            </w:pPr>
            <w:r w:rsidRPr="00271556">
              <w:t>CO5</w:t>
            </w:r>
          </w:p>
        </w:tc>
        <w:tc>
          <w:tcPr>
            <w:tcW w:w="271" w:type="pct"/>
            <w:vAlign w:val="bottom"/>
          </w:tcPr>
          <w:p w14:paraId="0A8FA190" w14:textId="77777777" w:rsidR="00B529BD" w:rsidRPr="00271556" w:rsidRDefault="00B529BD" w:rsidP="00C038E0">
            <w:pPr>
              <w:spacing w:line="276" w:lineRule="auto"/>
              <w:jc w:val="center"/>
            </w:pPr>
            <w:r w:rsidRPr="00271556">
              <w:t>U</w:t>
            </w:r>
          </w:p>
        </w:tc>
        <w:tc>
          <w:tcPr>
            <w:tcW w:w="271" w:type="pct"/>
          </w:tcPr>
          <w:p w14:paraId="4335B534" w14:textId="77777777" w:rsidR="00B529BD" w:rsidRPr="00271556" w:rsidRDefault="00B529BD" w:rsidP="00C038E0">
            <w:pPr>
              <w:spacing w:line="276" w:lineRule="auto"/>
              <w:jc w:val="center"/>
            </w:pPr>
            <w:r w:rsidRPr="00271556">
              <w:t>2</w:t>
            </w:r>
          </w:p>
        </w:tc>
      </w:tr>
      <w:tr w:rsidR="00B529BD" w:rsidRPr="00271556" w14:paraId="2CFB20CF" w14:textId="77777777" w:rsidTr="0038175F">
        <w:trPr>
          <w:trHeight w:val="552"/>
        </w:trPr>
        <w:tc>
          <w:tcPr>
            <w:tcW w:w="5000" w:type="pct"/>
            <w:gridSpan w:val="6"/>
            <w:vAlign w:val="center"/>
          </w:tcPr>
          <w:p w14:paraId="78D52837" w14:textId="77777777" w:rsidR="00B529BD" w:rsidRPr="00271556" w:rsidRDefault="00B529BD" w:rsidP="009263A0">
            <w:pPr>
              <w:jc w:val="center"/>
              <w:rPr>
                <w:b/>
                <w:u w:val="single"/>
              </w:rPr>
            </w:pPr>
            <w:r w:rsidRPr="00271556">
              <w:rPr>
                <w:b/>
                <w:u w:val="single"/>
              </w:rPr>
              <w:t xml:space="preserve">PART – B (3 X 10 = 30 MARKS) </w:t>
            </w:r>
          </w:p>
          <w:p w14:paraId="2474B972" w14:textId="77777777" w:rsidR="00B529BD" w:rsidRPr="00271556" w:rsidRDefault="00B529BD" w:rsidP="008C57B9">
            <w:pPr>
              <w:jc w:val="center"/>
              <w:rPr>
                <w:b/>
              </w:rPr>
            </w:pPr>
            <w:r w:rsidRPr="00271556">
              <w:rPr>
                <w:b/>
              </w:rPr>
              <w:t>(Answer all the Questions)</w:t>
            </w:r>
          </w:p>
        </w:tc>
      </w:tr>
      <w:tr w:rsidR="00B529BD" w:rsidRPr="00271556" w14:paraId="21D8DB7E" w14:textId="77777777" w:rsidTr="00C038E0">
        <w:trPr>
          <w:trHeight w:val="246"/>
        </w:trPr>
        <w:tc>
          <w:tcPr>
            <w:tcW w:w="270" w:type="pct"/>
          </w:tcPr>
          <w:p w14:paraId="3926693C" w14:textId="77777777" w:rsidR="00B529BD" w:rsidRPr="00271556" w:rsidRDefault="00B529BD" w:rsidP="003828F2">
            <w:pPr>
              <w:jc w:val="center"/>
            </w:pPr>
            <w:r w:rsidRPr="00271556">
              <w:t>6.</w:t>
            </w:r>
          </w:p>
        </w:tc>
        <w:tc>
          <w:tcPr>
            <w:tcW w:w="3851" w:type="pct"/>
            <w:gridSpan w:val="2"/>
            <w:vAlign w:val="bottom"/>
          </w:tcPr>
          <w:p w14:paraId="119FF9F1" w14:textId="77777777" w:rsidR="00B529BD" w:rsidRPr="00271556" w:rsidRDefault="00B529BD" w:rsidP="00C038E0">
            <w:r w:rsidRPr="00271556">
              <w:t xml:space="preserve">Explain the importance of </w:t>
            </w:r>
            <w:r>
              <w:t>I</w:t>
            </w:r>
            <w:r w:rsidRPr="00271556">
              <w:t>nsurance.</w:t>
            </w:r>
          </w:p>
        </w:tc>
        <w:tc>
          <w:tcPr>
            <w:tcW w:w="337" w:type="pct"/>
          </w:tcPr>
          <w:p w14:paraId="41444F8B" w14:textId="77777777" w:rsidR="00B529BD" w:rsidRPr="00271556" w:rsidRDefault="00B529BD" w:rsidP="003828F2">
            <w:pPr>
              <w:jc w:val="center"/>
            </w:pPr>
            <w:r w:rsidRPr="00271556">
              <w:t>CO1</w:t>
            </w:r>
          </w:p>
        </w:tc>
        <w:tc>
          <w:tcPr>
            <w:tcW w:w="271" w:type="pct"/>
          </w:tcPr>
          <w:p w14:paraId="74AC5BCA" w14:textId="77777777" w:rsidR="00B529BD" w:rsidRPr="00271556" w:rsidRDefault="00B529BD" w:rsidP="003828F2">
            <w:pPr>
              <w:jc w:val="center"/>
            </w:pPr>
            <w:r w:rsidRPr="00271556">
              <w:t>An</w:t>
            </w:r>
          </w:p>
        </w:tc>
        <w:tc>
          <w:tcPr>
            <w:tcW w:w="271" w:type="pct"/>
          </w:tcPr>
          <w:p w14:paraId="134A3B7D" w14:textId="77777777" w:rsidR="00B529BD" w:rsidRPr="00271556" w:rsidRDefault="00B529BD" w:rsidP="003828F2">
            <w:pPr>
              <w:jc w:val="center"/>
            </w:pPr>
            <w:r w:rsidRPr="00271556">
              <w:t>10</w:t>
            </w:r>
          </w:p>
        </w:tc>
      </w:tr>
      <w:tr w:rsidR="00B529BD" w:rsidRPr="00271556" w14:paraId="76A01E78" w14:textId="77777777" w:rsidTr="00C038E0">
        <w:trPr>
          <w:trHeight w:val="283"/>
        </w:trPr>
        <w:tc>
          <w:tcPr>
            <w:tcW w:w="270" w:type="pct"/>
          </w:tcPr>
          <w:p w14:paraId="17692347" w14:textId="77777777" w:rsidR="00B529BD" w:rsidRPr="00271556" w:rsidRDefault="00B529BD" w:rsidP="003828F2">
            <w:pPr>
              <w:jc w:val="center"/>
            </w:pPr>
          </w:p>
        </w:tc>
        <w:tc>
          <w:tcPr>
            <w:tcW w:w="3851" w:type="pct"/>
            <w:gridSpan w:val="2"/>
            <w:vAlign w:val="bottom"/>
          </w:tcPr>
          <w:p w14:paraId="377B1E9B" w14:textId="77777777" w:rsidR="00B529BD" w:rsidRPr="00271556" w:rsidRDefault="00B529BD" w:rsidP="003828F2">
            <w:pPr>
              <w:jc w:val="center"/>
              <w:rPr>
                <w:b/>
                <w:bCs/>
              </w:rPr>
            </w:pPr>
            <w:r w:rsidRPr="00271556">
              <w:rPr>
                <w:b/>
                <w:bCs/>
              </w:rPr>
              <w:t>(OR)</w:t>
            </w:r>
          </w:p>
        </w:tc>
        <w:tc>
          <w:tcPr>
            <w:tcW w:w="337" w:type="pct"/>
          </w:tcPr>
          <w:p w14:paraId="0951E28D" w14:textId="77777777" w:rsidR="00B529BD" w:rsidRPr="00271556" w:rsidRDefault="00B529BD" w:rsidP="003828F2">
            <w:pPr>
              <w:jc w:val="center"/>
            </w:pPr>
          </w:p>
        </w:tc>
        <w:tc>
          <w:tcPr>
            <w:tcW w:w="271" w:type="pct"/>
          </w:tcPr>
          <w:p w14:paraId="256CDE37" w14:textId="77777777" w:rsidR="00B529BD" w:rsidRPr="00271556" w:rsidRDefault="00B529BD" w:rsidP="003828F2">
            <w:pPr>
              <w:jc w:val="center"/>
            </w:pPr>
          </w:p>
        </w:tc>
        <w:tc>
          <w:tcPr>
            <w:tcW w:w="271" w:type="pct"/>
          </w:tcPr>
          <w:p w14:paraId="5C95B726" w14:textId="77777777" w:rsidR="00B529BD" w:rsidRPr="00271556" w:rsidRDefault="00B529BD" w:rsidP="003828F2">
            <w:pPr>
              <w:jc w:val="center"/>
            </w:pPr>
          </w:p>
        </w:tc>
      </w:tr>
      <w:tr w:rsidR="00B529BD" w:rsidRPr="00271556" w14:paraId="1DAB7F6C" w14:textId="77777777" w:rsidTr="00C038E0">
        <w:trPr>
          <w:trHeight w:val="283"/>
        </w:trPr>
        <w:tc>
          <w:tcPr>
            <w:tcW w:w="270" w:type="pct"/>
          </w:tcPr>
          <w:p w14:paraId="77BDD07C" w14:textId="77777777" w:rsidR="00B529BD" w:rsidRPr="00271556" w:rsidRDefault="00B529BD" w:rsidP="003828F2">
            <w:pPr>
              <w:jc w:val="center"/>
            </w:pPr>
            <w:r w:rsidRPr="00271556">
              <w:t>7.</w:t>
            </w:r>
          </w:p>
        </w:tc>
        <w:tc>
          <w:tcPr>
            <w:tcW w:w="3851" w:type="pct"/>
            <w:gridSpan w:val="2"/>
            <w:vAlign w:val="bottom"/>
          </w:tcPr>
          <w:p w14:paraId="47F41EA8" w14:textId="77777777" w:rsidR="00B529BD" w:rsidRPr="00271556" w:rsidRDefault="00B529BD" w:rsidP="003828F2">
            <w:pPr>
              <w:jc w:val="both"/>
            </w:pPr>
            <w:r>
              <w:t>Summarize</w:t>
            </w:r>
            <w:r w:rsidRPr="00271556">
              <w:t xml:space="preserve"> the features of Life Insurance.</w:t>
            </w:r>
          </w:p>
        </w:tc>
        <w:tc>
          <w:tcPr>
            <w:tcW w:w="337" w:type="pct"/>
          </w:tcPr>
          <w:p w14:paraId="7B48E560" w14:textId="77777777" w:rsidR="00B529BD" w:rsidRPr="00271556" w:rsidRDefault="00B529BD" w:rsidP="003828F2">
            <w:pPr>
              <w:jc w:val="center"/>
            </w:pPr>
            <w:r w:rsidRPr="00271556">
              <w:t>CO2</w:t>
            </w:r>
          </w:p>
        </w:tc>
        <w:tc>
          <w:tcPr>
            <w:tcW w:w="271" w:type="pct"/>
          </w:tcPr>
          <w:p w14:paraId="3694859E" w14:textId="77777777" w:rsidR="00B529BD" w:rsidRPr="00271556" w:rsidRDefault="00B529BD" w:rsidP="003828F2">
            <w:pPr>
              <w:jc w:val="center"/>
            </w:pPr>
            <w:r w:rsidRPr="00271556">
              <w:t>U</w:t>
            </w:r>
          </w:p>
        </w:tc>
        <w:tc>
          <w:tcPr>
            <w:tcW w:w="271" w:type="pct"/>
          </w:tcPr>
          <w:p w14:paraId="7AD6CE0B" w14:textId="77777777" w:rsidR="00B529BD" w:rsidRPr="00271556" w:rsidRDefault="00B529BD" w:rsidP="003828F2">
            <w:pPr>
              <w:jc w:val="center"/>
            </w:pPr>
            <w:r w:rsidRPr="00271556">
              <w:t>10</w:t>
            </w:r>
          </w:p>
        </w:tc>
      </w:tr>
      <w:tr w:rsidR="00B529BD" w:rsidRPr="00271556" w14:paraId="3C89CF92" w14:textId="77777777" w:rsidTr="00C038E0">
        <w:trPr>
          <w:trHeight w:val="283"/>
        </w:trPr>
        <w:tc>
          <w:tcPr>
            <w:tcW w:w="270" w:type="pct"/>
          </w:tcPr>
          <w:p w14:paraId="57441CC9" w14:textId="77777777" w:rsidR="00B529BD" w:rsidRPr="00271556" w:rsidRDefault="00B529BD" w:rsidP="003828F2">
            <w:pPr>
              <w:jc w:val="center"/>
            </w:pPr>
            <w:r w:rsidRPr="00271556">
              <w:t>8.</w:t>
            </w:r>
          </w:p>
        </w:tc>
        <w:tc>
          <w:tcPr>
            <w:tcW w:w="3851" w:type="pct"/>
            <w:gridSpan w:val="2"/>
            <w:vAlign w:val="bottom"/>
          </w:tcPr>
          <w:p w14:paraId="6B1140F4" w14:textId="77777777" w:rsidR="00B529BD" w:rsidRPr="00271556" w:rsidRDefault="00B529BD" w:rsidP="003828F2">
            <w:pPr>
              <w:jc w:val="both"/>
            </w:pPr>
            <w:r>
              <w:t>Evaluate</w:t>
            </w:r>
            <w:r w:rsidRPr="00271556">
              <w:t xml:space="preserve"> the types of Marine Insurance.</w:t>
            </w:r>
          </w:p>
        </w:tc>
        <w:tc>
          <w:tcPr>
            <w:tcW w:w="337" w:type="pct"/>
          </w:tcPr>
          <w:p w14:paraId="0FF5CD1A" w14:textId="77777777" w:rsidR="00B529BD" w:rsidRPr="00271556" w:rsidRDefault="00B529BD" w:rsidP="003828F2">
            <w:pPr>
              <w:jc w:val="center"/>
            </w:pPr>
            <w:r w:rsidRPr="00271556">
              <w:t>CO3</w:t>
            </w:r>
          </w:p>
        </w:tc>
        <w:tc>
          <w:tcPr>
            <w:tcW w:w="271" w:type="pct"/>
          </w:tcPr>
          <w:p w14:paraId="63CA06AE" w14:textId="77777777" w:rsidR="00B529BD" w:rsidRPr="00271556" w:rsidRDefault="00B529BD" w:rsidP="003828F2">
            <w:pPr>
              <w:jc w:val="center"/>
            </w:pPr>
            <w:r w:rsidRPr="00271556">
              <w:t>An</w:t>
            </w:r>
          </w:p>
        </w:tc>
        <w:tc>
          <w:tcPr>
            <w:tcW w:w="271" w:type="pct"/>
          </w:tcPr>
          <w:p w14:paraId="586F2FCE" w14:textId="77777777" w:rsidR="00B529BD" w:rsidRPr="00271556" w:rsidRDefault="00B529BD" w:rsidP="003828F2">
            <w:pPr>
              <w:jc w:val="center"/>
            </w:pPr>
            <w:r w:rsidRPr="00271556">
              <w:t>10</w:t>
            </w:r>
          </w:p>
        </w:tc>
      </w:tr>
      <w:tr w:rsidR="00B529BD" w:rsidRPr="00271556" w14:paraId="37DC842C" w14:textId="77777777" w:rsidTr="00C038E0">
        <w:trPr>
          <w:trHeight w:val="283"/>
        </w:trPr>
        <w:tc>
          <w:tcPr>
            <w:tcW w:w="270" w:type="pct"/>
          </w:tcPr>
          <w:p w14:paraId="0DECF6CC" w14:textId="77777777" w:rsidR="00B529BD" w:rsidRPr="00271556" w:rsidRDefault="00B529BD" w:rsidP="003828F2">
            <w:pPr>
              <w:jc w:val="center"/>
            </w:pPr>
          </w:p>
        </w:tc>
        <w:tc>
          <w:tcPr>
            <w:tcW w:w="3851" w:type="pct"/>
            <w:gridSpan w:val="2"/>
            <w:vAlign w:val="bottom"/>
          </w:tcPr>
          <w:p w14:paraId="56C4B305" w14:textId="77777777" w:rsidR="00B529BD" w:rsidRPr="00271556" w:rsidRDefault="00B529BD" w:rsidP="003828F2">
            <w:pPr>
              <w:jc w:val="center"/>
            </w:pPr>
            <w:r w:rsidRPr="00271556">
              <w:rPr>
                <w:b/>
                <w:bCs/>
              </w:rPr>
              <w:t>(OR)</w:t>
            </w:r>
          </w:p>
        </w:tc>
        <w:tc>
          <w:tcPr>
            <w:tcW w:w="337" w:type="pct"/>
          </w:tcPr>
          <w:p w14:paraId="5314A886" w14:textId="77777777" w:rsidR="00B529BD" w:rsidRPr="00271556" w:rsidRDefault="00B529BD" w:rsidP="003828F2">
            <w:pPr>
              <w:jc w:val="center"/>
            </w:pPr>
          </w:p>
        </w:tc>
        <w:tc>
          <w:tcPr>
            <w:tcW w:w="271" w:type="pct"/>
          </w:tcPr>
          <w:p w14:paraId="5A91F11F" w14:textId="77777777" w:rsidR="00B529BD" w:rsidRPr="00271556" w:rsidRDefault="00B529BD" w:rsidP="003828F2">
            <w:pPr>
              <w:jc w:val="center"/>
            </w:pPr>
          </w:p>
        </w:tc>
        <w:tc>
          <w:tcPr>
            <w:tcW w:w="271" w:type="pct"/>
          </w:tcPr>
          <w:p w14:paraId="2BDC274D" w14:textId="77777777" w:rsidR="00B529BD" w:rsidRPr="00271556" w:rsidRDefault="00B529BD" w:rsidP="003828F2">
            <w:pPr>
              <w:jc w:val="center"/>
            </w:pPr>
          </w:p>
        </w:tc>
      </w:tr>
      <w:tr w:rsidR="00B529BD" w:rsidRPr="00271556" w14:paraId="5D803868" w14:textId="77777777" w:rsidTr="00C038E0">
        <w:trPr>
          <w:trHeight w:val="283"/>
        </w:trPr>
        <w:tc>
          <w:tcPr>
            <w:tcW w:w="270" w:type="pct"/>
          </w:tcPr>
          <w:p w14:paraId="21C7659A" w14:textId="77777777" w:rsidR="00B529BD" w:rsidRPr="00271556" w:rsidRDefault="00B529BD" w:rsidP="003828F2">
            <w:pPr>
              <w:jc w:val="center"/>
            </w:pPr>
            <w:r w:rsidRPr="00271556">
              <w:t>9.</w:t>
            </w:r>
          </w:p>
        </w:tc>
        <w:tc>
          <w:tcPr>
            <w:tcW w:w="3851" w:type="pct"/>
            <w:gridSpan w:val="2"/>
            <w:vAlign w:val="bottom"/>
          </w:tcPr>
          <w:p w14:paraId="799181B5" w14:textId="77777777" w:rsidR="00B529BD" w:rsidRPr="00271556" w:rsidRDefault="00B529BD" w:rsidP="003828F2">
            <w:r>
              <w:t>Classify the objectives of R</w:t>
            </w:r>
            <w:r w:rsidRPr="00271556">
              <w:t>einsurance.</w:t>
            </w:r>
          </w:p>
        </w:tc>
        <w:tc>
          <w:tcPr>
            <w:tcW w:w="337" w:type="pct"/>
          </w:tcPr>
          <w:p w14:paraId="5E2A08DE" w14:textId="77777777" w:rsidR="00B529BD" w:rsidRPr="00271556" w:rsidRDefault="00B529BD" w:rsidP="003828F2">
            <w:pPr>
              <w:jc w:val="center"/>
            </w:pPr>
            <w:r w:rsidRPr="00271556">
              <w:t>CO4</w:t>
            </w:r>
          </w:p>
        </w:tc>
        <w:tc>
          <w:tcPr>
            <w:tcW w:w="271" w:type="pct"/>
          </w:tcPr>
          <w:p w14:paraId="0DA32044" w14:textId="77777777" w:rsidR="00B529BD" w:rsidRPr="00271556" w:rsidRDefault="00B529BD" w:rsidP="003828F2">
            <w:pPr>
              <w:jc w:val="center"/>
            </w:pPr>
            <w:r w:rsidRPr="00271556">
              <w:t>U</w:t>
            </w:r>
          </w:p>
        </w:tc>
        <w:tc>
          <w:tcPr>
            <w:tcW w:w="271" w:type="pct"/>
          </w:tcPr>
          <w:p w14:paraId="46198E98" w14:textId="77777777" w:rsidR="00B529BD" w:rsidRPr="00271556" w:rsidRDefault="00B529BD" w:rsidP="003828F2">
            <w:pPr>
              <w:jc w:val="center"/>
            </w:pPr>
            <w:r w:rsidRPr="00271556">
              <w:t>10</w:t>
            </w:r>
          </w:p>
        </w:tc>
      </w:tr>
      <w:tr w:rsidR="00B529BD" w:rsidRPr="00271556" w14:paraId="30551B7E" w14:textId="77777777" w:rsidTr="00C038E0">
        <w:trPr>
          <w:trHeight w:val="283"/>
        </w:trPr>
        <w:tc>
          <w:tcPr>
            <w:tcW w:w="270" w:type="pct"/>
          </w:tcPr>
          <w:p w14:paraId="1B00C9CC" w14:textId="77777777" w:rsidR="00B529BD" w:rsidRPr="00271556" w:rsidRDefault="00B529BD" w:rsidP="003828F2">
            <w:pPr>
              <w:jc w:val="center"/>
            </w:pPr>
            <w:r w:rsidRPr="00271556">
              <w:t>10.</w:t>
            </w:r>
          </w:p>
        </w:tc>
        <w:tc>
          <w:tcPr>
            <w:tcW w:w="3851" w:type="pct"/>
            <w:gridSpan w:val="2"/>
            <w:vAlign w:val="bottom"/>
          </w:tcPr>
          <w:p w14:paraId="084A4CB0" w14:textId="77777777" w:rsidR="00B529BD" w:rsidRPr="00271556" w:rsidRDefault="00B529BD" w:rsidP="003828F2">
            <w:pPr>
              <w:jc w:val="both"/>
            </w:pPr>
            <w:r w:rsidRPr="00271556">
              <w:t>What is Cattle Insurance? Explain the importance of Cattle Insurance.</w:t>
            </w:r>
          </w:p>
        </w:tc>
        <w:tc>
          <w:tcPr>
            <w:tcW w:w="337" w:type="pct"/>
          </w:tcPr>
          <w:p w14:paraId="256CAA8B" w14:textId="77777777" w:rsidR="00B529BD" w:rsidRPr="00271556" w:rsidRDefault="00B529BD" w:rsidP="003828F2">
            <w:pPr>
              <w:jc w:val="center"/>
            </w:pPr>
            <w:r w:rsidRPr="00271556">
              <w:t>CO5</w:t>
            </w:r>
          </w:p>
        </w:tc>
        <w:tc>
          <w:tcPr>
            <w:tcW w:w="271" w:type="pct"/>
          </w:tcPr>
          <w:p w14:paraId="54D76F96" w14:textId="77777777" w:rsidR="00B529BD" w:rsidRPr="00271556" w:rsidRDefault="00B529BD" w:rsidP="003828F2">
            <w:pPr>
              <w:jc w:val="center"/>
            </w:pPr>
            <w:r w:rsidRPr="00271556">
              <w:t>An</w:t>
            </w:r>
          </w:p>
        </w:tc>
        <w:tc>
          <w:tcPr>
            <w:tcW w:w="271" w:type="pct"/>
          </w:tcPr>
          <w:p w14:paraId="67E0A635" w14:textId="77777777" w:rsidR="00B529BD" w:rsidRPr="00271556" w:rsidRDefault="00B529BD" w:rsidP="003828F2">
            <w:pPr>
              <w:jc w:val="center"/>
            </w:pPr>
            <w:r w:rsidRPr="00271556">
              <w:t>10</w:t>
            </w:r>
          </w:p>
        </w:tc>
      </w:tr>
      <w:tr w:rsidR="00B529BD" w:rsidRPr="00271556" w14:paraId="1498E068" w14:textId="77777777" w:rsidTr="00C038E0">
        <w:trPr>
          <w:trHeight w:val="283"/>
        </w:trPr>
        <w:tc>
          <w:tcPr>
            <w:tcW w:w="270" w:type="pct"/>
          </w:tcPr>
          <w:p w14:paraId="4C0C7B40" w14:textId="77777777" w:rsidR="00B529BD" w:rsidRPr="00271556" w:rsidRDefault="00B529BD" w:rsidP="003828F2">
            <w:pPr>
              <w:jc w:val="center"/>
            </w:pPr>
          </w:p>
        </w:tc>
        <w:tc>
          <w:tcPr>
            <w:tcW w:w="3851" w:type="pct"/>
            <w:gridSpan w:val="2"/>
            <w:vAlign w:val="bottom"/>
          </w:tcPr>
          <w:p w14:paraId="15E13539" w14:textId="77777777" w:rsidR="00B529BD" w:rsidRPr="00271556" w:rsidRDefault="00B529BD" w:rsidP="003828F2">
            <w:pPr>
              <w:jc w:val="center"/>
            </w:pPr>
            <w:r w:rsidRPr="00271556">
              <w:rPr>
                <w:b/>
                <w:bCs/>
              </w:rPr>
              <w:t>(OR)</w:t>
            </w:r>
          </w:p>
        </w:tc>
        <w:tc>
          <w:tcPr>
            <w:tcW w:w="337" w:type="pct"/>
          </w:tcPr>
          <w:p w14:paraId="7BC37F8E" w14:textId="77777777" w:rsidR="00B529BD" w:rsidRPr="00271556" w:rsidRDefault="00B529BD" w:rsidP="003828F2">
            <w:pPr>
              <w:jc w:val="center"/>
            </w:pPr>
          </w:p>
        </w:tc>
        <w:tc>
          <w:tcPr>
            <w:tcW w:w="271" w:type="pct"/>
          </w:tcPr>
          <w:p w14:paraId="16015F1A" w14:textId="77777777" w:rsidR="00B529BD" w:rsidRPr="00271556" w:rsidRDefault="00B529BD" w:rsidP="003828F2">
            <w:pPr>
              <w:jc w:val="center"/>
            </w:pPr>
          </w:p>
        </w:tc>
        <w:tc>
          <w:tcPr>
            <w:tcW w:w="271" w:type="pct"/>
          </w:tcPr>
          <w:p w14:paraId="4DAA2D4E" w14:textId="77777777" w:rsidR="00B529BD" w:rsidRPr="00271556" w:rsidRDefault="00B529BD" w:rsidP="003828F2">
            <w:pPr>
              <w:jc w:val="center"/>
            </w:pPr>
          </w:p>
        </w:tc>
      </w:tr>
      <w:tr w:rsidR="00B529BD" w:rsidRPr="00271556" w14:paraId="7FB701EC" w14:textId="77777777" w:rsidTr="00C038E0">
        <w:trPr>
          <w:trHeight w:val="283"/>
        </w:trPr>
        <w:tc>
          <w:tcPr>
            <w:tcW w:w="270" w:type="pct"/>
          </w:tcPr>
          <w:p w14:paraId="47E5ABCE" w14:textId="77777777" w:rsidR="00B529BD" w:rsidRPr="00271556" w:rsidRDefault="00B529BD" w:rsidP="003828F2">
            <w:pPr>
              <w:jc w:val="center"/>
            </w:pPr>
            <w:r w:rsidRPr="00271556">
              <w:t>11.</w:t>
            </w:r>
          </w:p>
        </w:tc>
        <w:tc>
          <w:tcPr>
            <w:tcW w:w="3851" w:type="pct"/>
            <w:gridSpan w:val="2"/>
            <w:vAlign w:val="bottom"/>
          </w:tcPr>
          <w:p w14:paraId="50FCD640" w14:textId="77777777" w:rsidR="00B529BD" w:rsidRPr="00271556" w:rsidRDefault="00B529BD" w:rsidP="003828F2">
            <w:pPr>
              <w:jc w:val="both"/>
            </w:pPr>
            <w:r w:rsidRPr="00271556">
              <w:t>Explain the significance of Crop Insurance.</w:t>
            </w:r>
          </w:p>
        </w:tc>
        <w:tc>
          <w:tcPr>
            <w:tcW w:w="337" w:type="pct"/>
          </w:tcPr>
          <w:p w14:paraId="0EB43BFB" w14:textId="77777777" w:rsidR="00B529BD" w:rsidRPr="00271556" w:rsidRDefault="00B529BD" w:rsidP="003828F2">
            <w:pPr>
              <w:jc w:val="center"/>
            </w:pPr>
            <w:r w:rsidRPr="00271556">
              <w:t>CO6</w:t>
            </w:r>
          </w:p>
        </w:tc>
        <w:tc>
          <w:tcPr>
            <w:tcW w:w="271" w:type="pct"/>
          </w:tcPr>
          <w:p w14:paraId="336DC0C9" w14:textId="77777777" w:rsidR="00B529BD" w:rsidRPr="00271556" w:rsidRDefault="00B529BD" w:rsidP="003828F2">
            <w:pPr>
              <w:jc w:val="center"/>
            </w:pPr>
            <w:r w:rsidRPr="00271556">
              <w:t>U</w:t>
            </w:r>
          </w:p>
        </w:tc>
        <w:tc>
          <w:tcPr>
            <w:tcW w:w="271" w:type="pct"/>
          </w:tcPr>
          <w:p w14:paraId="1489A621" w14:textId="77777777" w:rsidR="00B529BD" w:rsidRPr="00271556" w:rsidRDefault="00B529BD" w:rsidP="003828F2">
            <w:pPr>
              <w:jc w:val="center"/>
            </w:pPr>
            <w:r w:rsidRPr="00271556">
              <w:t>10</w:t>
            </w:r>
          </w:p>
        </w:tc>
      </w:tr>
      <w:tr w:rsidR="00B529BD" w:rsidRPr="00271556" w14:paraId="7E954BED" w14:textId="77777777" w:rsidTr="0038175F">
        <w:trPr>
          <w:trHeight w:val="552"/>
        </w:trPr>
        <w:tc>
          <w:tcPr>
            <w:tcW w:w="5000" w:type="pct"/>
            <w:gridSpan w:val="6"/>
          </w:tcPr>
          <w:p w14:paraId="2AD1B4F2" w14:textId="77777777" w:rsidR="00B529BD" w:rsidRPr="00271556" w:rsidRDefault="00B529BD" w:rsidP="00061FB3">
            <w:pPr>
              <w:jc w:val="center"/>
              <w:rPr>
                <w:b/>
                <w:u w:val="single"/>
              </w:rPr>
            </w:pPr>
            <w:r w:rsidRPr="00271556">
              <w:rPr>
                <w:b/>
                <w:u w:val="single"/>
              </w:rPr>
              <w:t>PART – C (3 X 20 = 60 MARKS)</w:t>
            </w:r>
          </w:p>
          <w:p w14:paraId="4A176548" w14:textId="77777777" w:rsidR="00B529BD" w:rsidRPr="00271556" w:rsidRDefault="00B529BD" w:rsidP="00061FB3">
            <w:pPr>
              <w:jc w:val="center"/>
              <w:rPr>
                <w:b/>
              </w:rPr>
            </w:pPr>
            <w:r w:rsidRPr="00271556">
              <w:rPr>
                <w:b/>
              </w:rPr>
              <w:t xml:space="preserve"> (Answer any three Questions)</w:t>
            </w:r>
          </w:p>
        </w:tc>
      </w:tr>
      <w:tr w:rsidR="00B529BD" w:rsidRPr="00271556" w14:paraId="642EC86C" w14:textId="77777777" w:rsidTr="00C038E0">
        <w:trPr>
          <w:trHeight w:val="283"/>
        </w:trPr>
        <w:tc>
          <w:tcPr>
            <w:tcW w:w="270" w:type="pct"/>
          </w:tcPr>
          <w:p w14:paraId="408EBBF5" w14:textId="77777777" w:rsidR="00B529BD" w:rsidRPr="00271556" w:rsidRDefault="00B529BD" w:rsidP="00C038E0">
            <w:pPr>
              <w:jc w:val="center"/>
            </w:pPr>
            <w:r w:rsidRPr="00271556">
              <w:t>12.</w:t>
            </w:r>
          </w:p>
        </w:tc>
        <w:tc>
          <w:tcPr>
            <w:tcW w:w="203" w:type="pct"/>
            <w:vAlign w:val="bottom"/>
          </w:tcPr>
          <w:p w14:paraId="3ECD7F65" w14:textId="77777777" w:rsidR="00B529BD" w:rsidRPr="00271556" w:rsidRDefault="00B529BD" w:rsidP="00EA2800"/>
        </w:tc>
        <w:tc>
          <w:tcPr>
            <w:tcW w:w="3648" w:type="pct"/>
            <w:vAlign w:val="bottom"/>
          </w:tcPr>
          <w:p w14:paraId="6C9D13EA" w14:textId="77777777" w:rsidR="00B529BD" w:rsidRPr="00271556" w:rsidRDefault="00B529BD" w:rsidP="00C038E0">
            <w:r w:rsidRPr="00271556">
              <w:t xml:space="preserve">Define risk management. Briefly explain the principles of </w:t>
            </w:r>
            <w:r>
              <w:t>I</w:t>
            </w:r>
            <w:r w:rsidRPr="00271556">
              <w:t>nsurance.</w:t>
            </w:r>
          </w:p>
        </w:tc>
        <w:tc>
          <w:tcPr>
            <w:tcW w:w="337" w:type="pct"/>
            <w:vAlign w:val="center"/>
          </w:tcPr>
          <w:p w14:paraId="6111EA1F" w14:textId="77777777" w:rsidR="00B529BD" w:rsidRPr="00271556" w:rsidRDefault="00B529BD" w:rsidP="00C038E0">
            <w:pPr>
              <w:jc w:val="center"/>
            </w:pPr>
            <w:r w:rsidRPr="00271556">
              <w:t>CO1</w:t>
            </w:r>
          </w:p>
        </w:tc>
        <w:tc>
          <w:tcPr>
            <w:tcW w:w="271" w:type="pct"/>
            <w:vAlign w:val="center"/>
          </w:tcPr>
          <w:p w14:paraId="074F99AE" w14:textId="77777777" w:rsidR="00B529BD" w:rsidRPr="00271556" w:rsidRDefault="00B529BD" w:rsidP="00C038E0">
            <w:pPr>
              <w:jc w:val="center"/>
            </w:pPr>
            <w:r w:rsidRPr="00271556">
              <w:t>U</w:t>
            </w:r>
          </w:p>
        </w:tc>
        <w:tc>
          <w:tcPr>
            <w:tcW w:w="271" w:type="pct"/>
            <w:vAlign w:val="center"/>
          </w:tcPr>
          <w:p w14:paraId="13C769B4" w14:textId="77777777" w:rsidR="00B529BD" w:rsidRPr="00271556" w:rsidRDefault="00B529BD" w:rsidP="00C038E0">
            <w:pPr>
              <w:jc w:val="center"/>
            </w:pPr>
            <w:r w:rsidRPr="00271556">
              <w:t>20</w:t>
            </w:r>
          </w:p>
        </w:tc>
      </w:tr>
      <w:tr w:rsidR="00B529BD" w:rsidRPr="00271556" w14:paraId="1677818C" w14:textId="77777777" w:rsidTr="00C038E0">
        <w:trPr>
          <w:trHeight w:val="283"/>
        </w:trPr>
        <w:tc>
          <w:tcPr>
            <w:tcW w:w="270" w:type="pct"/>
          </w:tcPr>
          <w:p w14:paraId="71CBD39D" w14:textId="77777777" w:rsidR="00B529BD" w:rsidRPr="00271556" w:rsidRDefault="00B529BD" w:rsidP="00C038E0">
            <w:pPr>
              <w:jc w:val="center"/>
            </w:pPr>
          </w:p>
        </w:tc>
        <w:tc>
          <w:tcPr>
            <w:tcW w:w="203" w:type="pct"/>
            <w:vAlign w:val="bottom"/>
          </w:tcPr>
          <w:p w14:paraId="33821BF5" w14:textId="77777777" w:rsidR="00B529BD" w:rsidRPr="00271556" w:rsidRDefault="00B529BD" w:rsidP="00EA2800"/>
        </w:tc>
        <w:tc>
          <w:tcPr>
            <w:tcW w:w="3648" w:type="pct"/>
            <w:vAlign w:val="bottom"/>
          </w:tcPr>
          <w:p w14:paraId="21774B77" w14:textId="77777777" w:rsidR="00B529BD" w:rsidRPr="00271556" w:rsidRDefault="00B529BD" w:rsidP="00EA2800"/>
        </w:tc>
        <w:tc>
          <w:tcPr>
            <w:tcW w:w="337" w:type="pct"/>
            <w:vAlign w:val="center"/>
          </w:tcPr>
          <w:p w14:paraId="7896D650" w14:textId="77777777" w:rsidR="00B529BD" w:rsidRPr="00271556" w:rsidRDefault="00B529BD" w:rsidP="00C038E0">
            <w:pPr>
              <w:jc w:val="center"/>
            </w:pPr>
          </w:p>
        </w:tc>
        <w:tc>
          <w:tcPr>
            <w:tcW w:w="271" w:type="pct"/>
            <w:vAlign w:val="center"/>
          </w:tcPr>
          <w:p w14:paraId="4DA8C335" w14:textId="77777777" w:rsidR="00B529BD" w:rsidRPr="00271556" w:rsidRDefault="00B529BD" w:rsidP="00C038E0">
            <w:pPr>
              <w:jc w:val="center"/>
            </w:pPr>
          </w:p>
        </w:tc>
        <w:tc>
          <w:tcPr>
            <w:tcW w:w="271" w:type="pct"/>
            <w:vAlign w:val="center"/>
          </w:tcPr>
          <w:p w14:paraId="5E55A3BD" w14:textId="77777777" w:rsidR="00B529BD" w:rsidRPr="00271556" w:rsidRDefault="00B529BD" w:rsidP="00C038E0">
            <w:pPr>
              <w:jc w:val="center"/>
            </w:pPr>
          </w:p>
        </w:tc>
      </w:tr>
      <w:tr w:rsidR="00B529BD" w:rsidRPr="00271556" w14:paraId="5181E352" w14:textId="77777777" w:rsidTr="00C038E0">
        <w:trPr>
          <w:trHeight w:val="283"/>
        </w:trPr>
        <w:tc>
          <w:tcPr>
            <w:tcW w:w="270" w:type="pct"/>
          </w:tcPr>
          <w:p w14:paraId="01B1A351" w14:textId="77777777" w:rsidR="00B529BD" w:rsidRPr="00271556" w:rsidRDefault="00B529BD" w:rsidP="00C038E0">
            <w:pPr>
              <w:jc w:val="center"/>
            </w:pPr>
            <w:r w:rsidRPr="00271556">
              <w:t>13.</w:t>
            </w:r>
          </w:p>
        </w:tc>
        <w:tc>
          <w:tcPr>
            <w:tcW w:w="203" w:type="pct"/>
            <w:vAlign w:val="bottom"/>
          </w:tcPr>
          <w:p w14:paraId="16D30A88" w14:textId="77777777" w:rsidR="00B529BD" w:rsidRPr="00271556" w:rsidRDefault="00B529BD" w:rsidP="00EA2800"/>
        </w:tc>
        <w:tc>
          <w:tcPr>
            <w:tcW w:w="3648" w:type="pct"/>
            <w:vAlign w:val="bottom"/>
          </w:tcPr>
          <w:p w14:paraId="3947CE6A" w14:textId="77777777" w:rsidR="00B529BD" w:rsidRPr="00271556" w:rsidRDefault="00B529BD" w:rsidP="00EA2800">
            <w:r w:rsidRPr="00271556">
              <w:t>Describe non-life insurance. Briefly discuss the various kinds of insurance.</w:t>
            </w:r>
          </w:p>
        </w:tc>
        <w:tc>
          <w:tcPr>
            <w:tcW w:w="337" w:type="pct"/>
            <w:vAlign w:val="center"/>
          </w:tcPr>
          <w:p w14:paraId="12C67C2C" w14:textId="77777777" w:rsidR="00B529BD" w:rsidRPr="00271556" w:rsidRDefault="00B529BD" w:rsidP="00C038E0">
            <w:pPr>
              <w:jc w:val="center"/>
            </w:pPr>
            <w:r w:rsidRPr="00271556">
              <w:t>CO2</w:t>
            </w:r>
          </w:p>
        </w:tc>
        <w:tc>
          <w:tcPr>
            <w:tcW w:w="271" w:type="pct"/>
            <w:vAlign w:val="center"/>
          </w:tcPr>
          <w:p w14:paraId="63965848" w14:textId="77777777" w:rsidR="00B529BD" w:rsidRPr="00271556" w:rsidRDefault="00B529BD" w:rsidP="00C038E0">
            <w:pPr>
              <w:jc w:val="center"/>
            </w:pPr>
            <w:r w:rsidRPr="00271556">
              <w:t>R</w:t>
            </w:r>
          </w:p>
        </w:tc>
        <w:tc>
          <w:tcPr>
            <w:tcW w:w="271" w:type="pct"/>
            <w:vAlign w:val="center"/>
          </w:tcPr>
          <w:p w14:paraId="19C5BA1E" w14:textId="77777777" w:rsidR="00B529BD" w:rsidRPr="00271556" w:rsidRDefault="00B529BD" w:rsidP="00C038E0">
            <w:pPr>
              <w:jc w:val="center"/>
            </w:pPr>
            <w:r w:rsidRPr="00271556">
              <w:t>20</w:t>
            </w:r>
          </w:p>
        </w:tc>
      </w:tr>
      <w:tr w:rsidR="00B529BD" w:rsidRPr="00271556" w14:paraId="3C4D4B5B" w14:textId="77777777" w:rsidTr="00C038E0">
        <w:trPr>
          <w:trHeight w:val="283"/>
        </w:trPr>
        <w:tc>
          <w:tcPr>
            <w:tcW w:w="270" w:type="pct"/>
          </w:tcPr>
          <w:p w14:paraId="7EFA9322" w14:textId="77777777" w:rsidR="00B529BD" w:rsidRPr="00271556" w:rsidRDefault="00B529BD" w:rsidP="00C038E0">
            <w:pPr>
              <w:jc w:val="center"/>
            </w:pPr>
          </w:p>
        </w:tc>
        <w:tc>
          <w:tcPr>
            <w:tcW w:w="203" w:type="pct"/>
            <w:vAlign w:val="bottom"/>
          </w:tcPr>
          <w:p w14:paraId="6DEB7117" w14:textId="77777777" w:rsidR="00B529BD" w:rsidRPr="00271556" w:rsidRDefault="00B529BD" w:rsidP="00EA2800"/>
        </w:tc>
        <w:tc>
          <w:tcPr>
            <w:tcW w:w="3648" w:type="pct"/>
            <w:vAlign w:val="bottom"/>
          </w:tcPr>
          <w:p w14:paraId="7C5E755D" w14:textId="77777777" w:rsidR="00B529BD" w:rsidRPr="00271556" w:rsidRDefault="00B529BD" w:rsidP="00EA2800"/>
        </w:tc>
        <w:tc>
          <w:tcPr>
            <w:tcW w:w="337" w:type="pct"/>
            <w:vAlign w:val="center"/>
          </w:tcPr>
          <w:p w14:paraId="4EC97449" w14:textId="77777777" w:rsidR="00B529BD" w:rsidRPr="00271556" w:rsidRDefault="00B529BD" w:rsidP="00C038E0">
            <w:pPr>
              <w:jc w:val="center"/>
            </w:pPr>
          </w:p>
        </w:tc>
        <w:tc>
          <w:tcPr>
            <w:tcW w:w="271" w:type="pct"/>
            <w:vAlign w:val="center"/>
          </w:tcPr>
          <w:p w14:paraId="217EE5F8" w14:textId="77777777" w:rsidR="00B529BD" w:rsidRPr="00271556" w:rsidRDefault="00B529BD" w:rsidP="00C038E0">
            <w:pPr>
              <w:jc w:val="center"/>
            </w:pPr>
          </w:p>
        </w:tc>
        <w:tc>
          <w:tcPr>
            <w:tcW w:w="271" w:type="pct"/>
            <w:vAlign w:val="center"/>
          </w:tcPr>
          <w:p w14:paraId="1C491F95" w14:textId="77777777" w:rsidR="00B529BD" w:rsidRPr="00271556" w:rsidRDefault="00B529BD" w:rsidP="00C038E0">
            <w:pPr>
              <w:jc w:val="center"/>
            </w:pPr>
          </w:p>
        </w:tc>
      </w:tr>
      <w:tr w:rsidR="00B529BD" w:rsidRPr="00271556" w14:paraId="3C0AB9B9" w14:textId="77777777" w:rsidTr="00C038E0">
        <w:trPr>
          <w:trHeight w:val="283"/>
        </w:trPr>
        <w:tc>
          <w:tcPr>
            <w:tcW w:w="270" w:type="pct"/>
          </w:tcPr>
          <w:p w14:paraId="7C50ACAF" w14:textId="77777777" w:rsidR="00B529BD" w:rsidRPr="00271556" w:rsidRDefault="00B529BD" w:rsidP="00C038E0">
            <w:pPr>
              <w:jc w:val="center"/>
            </w:pPr>
            <w:r w:rsidRPr="00271556">
              <w:t>14.</w:t>
            </w:r>
          </w:p>
        </w:tc>
        <w:tc>
          <w:tcPr>
            <w:tcW w:w="203" w:type="pct"/>
            <w:vAlign w:val="bottom"/>
          </w:tcPr>
          <w:p w14:paraId="3DFDB27B" w14:textId="77777777" w:rsidR="00B529BD" w:rsidRPr="00271556" w:rsidRDefault="00B529BD" w:rsidP="00EA2800"/>
        </w:tc>
        <w:tc>
          <w:tcPr>
            <w:tcW w:w="3648" w:type="pct"/>
            <w:vAlign w:val="bottom"/>
          </w:tcPr>
          <w:p w14:paraId="48B4EABB" w14:textId="77777777" w:rsidR="00B529BD" w:rsidRPr="00271556" w:rsidRDefault="00B529BD" w:rsidP="00C038E0">
            <w:pPr>
              <w:jc w:val="both"/>
            </w:pPr>
            <w:r w:rsidRPr="00271556">
              <w:t>Elaborate the features of marine insurance and explain the claim settlement process of Marine Insurance.</w:t>
            </w:r>
          </w:p>
        </w:tc>
        <w:tc>
          <w:tcPr>
            <w:tcW w:w="337" w:type="pct"/>
            <w:vAlign w:val="center"/>
          </w:tcPr>
          <w:p w14:paraId="5F9DDDCD" w14:textId="77777777" w:rsidR="00B529BD" w:rsidRPr="00271556" w:rsidRDefault="00B529BD" w:rsidP="00C038E0">
            <w:pPr>
              <w:jc w:val="center"/>
            </w:pPr>
            <w:r w:rsidRPr="00271556">
              <w:t>CO3</w:t>
            </w:r>
          </w:p>
        </w:tc>
        <w:tc>
          <w:tcPr>
            <w:tcW w:w="271" w:type="pct"/>
            <w:vAlign w:val="center"/>
          </w:tcPr>
          <w:p w14:paraId="4652E175" w14:textId="77777777" w:rsidR="00B529BD" w:rsidRPr="00271556" w:rsidRDefault="00B529BD" w:rsidP="00C038E0">
            <w:pPr>
              <w:jc w:val="center"/>
            </w:pPr>
            <w:r w:rsidRPr="00271556">
              <w:t>U</w:t>
            </w:r>
          </w:p>
        </w:tc>
        <w:tc>
          <w:tcPr>
            <w:tcW w:w="271" w:type="pct"/>
            <w:vAlign w:val="center"/>
          </w:tcPr>
          <w:p w14:paraId="74A01320" w14:textId="77777777" w:rsidR="00B529BD" w:rsidRPr="00271556" w:rsidRDefault="00B529BD" w:rsidP="00C038E0">
            <w:pPr>
              <w:jc w:val="center"/>
            </w:pPr>
            <w:r w:rsidRPr="00271556">
              <w:t>20</w:t>
            </w:r>
          </w:p>
        </w:tc>
      </w:tr>
      <w:tr w:rsidR="00B529BD" w:rsidRPr="00271556" w14:paraId="5B4117DE" w14:textId="77777777" w:rsidTr="00C038E0">
        <w:trPr>
          <w:trHeight w:val="283"/>
        </w:trPr>
        <w:tc>
          <w:tcPr>
            <w:tcW w:w="270" w:type="pct"/>
          </w:tcPr>
          <w:p w14:paraId="0283B4DE" w14:textId="77777777" w:rsidR="00B529BD" w:rsidRPr="00271556" w:rsidRDefault="00B529BD" w:rsidP="00C038E0">
            <w:pPr>
              <w:jc w:val="center"/>
            </w:pPr>
          </w:p>
        </w:tc>
        <w:tc>
          <w:tcPr>
            <w:tcW w:w="203" w:type="pct"/>
            <w:vAlign w:val="bottom"/>
          </w:tcPr>
          <w:p w14:paraId="11BE6724" w14:textId="77777777" w:rsidR="00B529BD" w:rsidRPr="00271556" w:rsidRDefault="00B529BD" w:rsidP="00EA2800"/>
        </w:tc>
        <w:tc>
          <w:tcPr>
            <w:tcW w:w="3648" w:type="pct"/>
            <w:vAlign w:val="bottom"/>
          </w:tcPr>
          <w:p w14:paraId="5087964A" w14:textId="77777777" w:rsidR="00B529BD" w:rsidRPr="00271556" w:rsidRDefault="00B529BD" w:rsidP="00EA2800"/>
        </w:tc>
        <w:tc>
          <w:tcPr>
            <w:tcW w:w="337" w:type="pct"/>
            <w:vAlign w:val="center"/>
          </w:tcPr>
          <w:p w14:paraId="7C9D66ED" w14:textId="77777777" w:rsidR="00B529BD" w:rsidRPr="00271556" w:rsidRDefault="00B529BD" w:rsidP="00C038E0">
            <w:pPr>
              <w:jc w:val="center"/>
            </w:pPr>
          </w:p>
        </w:tc>
        <w:tc>
          <w:tcPr>
            <w:tcW w:w="271" w:type="pct"/>
            <w:vAlign w:val="center"/>
          </w:tcPr>
          <w:p w14:paraId="3D828E54" w14:textId="77777777" w:rsidR="00B529BD" w:rsidRPr="00271556" w:rsidRDefault="00B529BD" w:rsidP="00C038E0">
            <w:pPr>
              <w:jc w:val="center"/>
            </w:pPr>
          </w:p>
        </w:tc>
        <w:tc>
          <w:tcPr>
            <w:tcW w:w="271" w:type="pct"/>
            <w:vAlign w:val="center"/>
          </w:tcPr>
          <w:p w14:paraId="549B0CA6" w14:textId="77777777" w:rsidR="00B529BD" w:rsidRPr="00271556" w:rsidRDefault="00B529BD" w:rsidP="00C038E0">
            <w:pPr>
              <w:jc w:val="center"/>
            </w:pPr>
          </w:p>
        </w:tc>
      </w:tr>
      <w:tr w:rsidR="00B529BD" w:rsidRPr="00271556" w14:paraId="2A04F2AD" w14:textId="77777777" w:rsidTr="00C038E0">
        <w:trPr>
          <w:trHeight w:val="283"/>
        </w:trPr>
        <w:tc>
          <w:tcPr>
            <w:tcW w:w="270" w:type="pct"/>
          </w:tcPr>
          <w:p w14:paraId="6B3D7823" w14:textId="77777777" w:rsidR="00B529BD" w:rsidRPr="00271556" w:rsidRDefault="00B529BD" w:rsidP="00C038E0">
            <w:pPr>
              <w:jc w:val="center"/>
            </w:pPr>
            <w:r w:rsidRPr="00271556">
              <w:t>15.</w:t>
            </w:r>
          </w:p>
        </w:tc>
        <w:tc>
          <w:tcPr>
            <w:tcW w:w="203" w:type="pct"/>
            <w:vAlign w:val="bottom"/>
          </w:tcPr>
          <w:p w14:paraId="3036C469" w14:textId="77777777" w:rsidR="00B529BD" w:rsidRPr="00271556" w:rsidRDefault="00B529BD" w:rsidP="00EA2800"/>
        </w:tc>
        <w:tc>
          <w:tcPr>
            <w:tcW w:w="3648" w:type="pct"/>
            <w:vAlign w:val="bottom"/>
          </w:tcPr>
          <w:p w14:paraId="4019C6FD" w14:textId="77777777" w:rsidR="00B529BD" w:rsidRPr="00271556" w:rsidRDefault="00B529BD" w:rsidP="00EA2800">
            <w:r w:rsidRPr="00271556">
              <w:t>What is Fire Insurance? Briefly explain the features of Fire Insurance Policy.</w:t>
            </w:r>
          </w:p>
        </w:tc>
        <w:tc>
          <w:tcPr>
            <w:tcW w:w="337" w:type="pct"/>
            <w:vAlign w:val="center"/>
          </w:tcPr>
          <w:p w14:paraId="37F39F64" w14:textId="77777777" w:rsidR="00B529BD" w:rsidRPr="00271556" w:rsidRDefault="00B529BD" w:rsidP="00C038E0">
            <w:pPr>
              <w:jc w:val="center"/>
            </w:pPr>
            <w:r w:rsidRPr="00271556">
              <w:t>CO4</w:t>
            </w:r>
          </w:p>
        </w:tc>
        <w:tc>
          <w:tcPr>
            <w:tcW w:w="271" w:type="pct"/>
            <w:vAlign w:val="center"/>
          </w:tcPr>
          <w:p w14:paraId="1836A41C" w14:textId="77777777" w:rsidR="00B529BD" w:rsidRPr="00271556" w:rsidRDefault="00B529BD" w:rsidP="00C038E0">
            <w:pPr>
              <w:jc w:val="center"/>
            </w:pPr>
            <w:r w:rsidRPr="00271556">
              <w:t>R</w:t>
            </w:r>
          </w:p>
        </w:tc>
        <w:tc>
          <w:tcPr>
            <w:tcW w:w="271" w:type="pct"/>
            <w:vAlign w:val="center"/>
          </w:tcPr>
          <w:p w14:paraId="0342856A" w14:textId="77777777" w:rsidR="00B529BD" w:rsidRPr="00271556" w:rsidRDefault="00B529BD" w:rsidP="00C038E0">
            <w:pPr>
              <w:jc w:val="center"/>
            </w:pPr>
            <w:r w:rsidRPr="00271556">
              <w:t>20</w:t>
            </w:r>
          </w:p>
        </w:tc>
      </w:tr>
      <w:tr w:rsidR="00B529BD" w:rsidRPr="00271556" w14:paraId="39CE805C" w14:textId="77777777" w:rsidTr="00C038E0">
        <w:trPr>
          <w:trHeight w:val="283"/>
        </w:trPr>
        <w:tc>
          <w:tcPr>
            <w:tcW w:w="270" w:type="pct"/>
          </w:tcPr>
          <w:p w14:paraId="1ADE8F0C" w14:textId="77777777" w:rsidR="00B529BD" w:rsidRPr="00271556" w:rsidRDefault="00B529BD" w:rsidP="00C038E0">
            <w:pPr>
              <w:jc w:val="center"/>
            </w:pPr>
          </w:p>
        </w:tc>
        <w:tc>
          <w:tcPr>
            <w:tcW w:w="203" w:type="pct"/>
            <w:vAlign w:val="bottom"/>
          </w:tcPr>
          <w:p w14:paraId="672292AD" w14:textId="77777777" w:rsidR="00B529BD" w:rsidRPr="00271556" w:rsidRDefault="00B529BD" w:rsidP="00EA2800"/>
        </w:tc>
        <w:tc>
          <w:tcPr>
            <w:tcW w:w="3648" w:type="pct"/>
            <w:vAlign w:val="bottom"/>
          </w:tcPr>
          <w:p w14:paraId="3461F674" w14:textId="77777777" w:rsidR="00B529BD" w:rsidRPr="00271556" w:rsidRDefault="00B529BD" w:rsidP="00EA2800"/>
        </w:tc>
        <w:tc>
          <w:tcPr>
            <w:tcW w:w="337" w:type="pct"/>
            <w:vAlign w:val="center"/>
          </w:tcPr>
          <w:p w14:paraId="2D38806E" w14:textId="77777777" w:rsidR="00B529BD" w:rsidRPr="00271556" w:rsidRDefault="00B529BD" w:rsidP="00C038E0">
            <w:pPr>
              <w:jc w:val="center"/>
            </w:pPr>
          </w:p>
        </w:tc>
        <w:tc>
          <w:tcPr>
            <w:tcW w:w="271" w:type="pct"/>
            <w:vAlign w:val="center"/>
          </w:tcPr>
          <w:p w14:paraId="6BA3CFF4" w14:textId="77777777" w:rsidR="00B529BD" w:rsidRPr="00271556" w:rsidRDefault="00B529BD" w:rsidP="00C038E0">
            <w:pPr>
              <w:jc w:val="center"/>
            </w:pPr>
          </w:p>
        </w:tc>
        <w:tc>
          <w:tcPr>
            <w:tcW w:w="271" w:type="pct"/>
            <w:vAlign w:val="center"/>
          </w:tcPr>
          <w:p w14:paraId="066DB53C" w14:textId="77777777" w:rsidR="00B529BD" w:rsidRPr="00271556" w:rsidRDefault="00B529BD" w:rsidP="00C038E0">
            <w:pPr>
              <w:jc w:val="center"/>
            </w:pPr>
          </w:p>
        </w:tc>
      </w:tr>
      <w:tr w:rsidR="00B529BD" w:rsidRPr="00271556" w14:paraId="45A624B1" w14:textId="77777777" w:rsidTr="00C038E0">
        <w:trPr>
          <w:trHeight w:val="283"/>
        </w:trPr>
        <w:tc>
          <w:tcPr>
            <w:tcW w:w="270" w:type="pct"/>
          </w:tcPr>
          <w:p w14:paraId="421F20CA" w14:textId="77777777" w:rsidR="00B529BD" w:rsidRPr="00271556" w:rsidRDefault="00B529BD" w:rsidP="00C038E0">
            <w:pPr>
              <w:jc w:val="center"/>
            </w:pPr>
            <w:r w:rsidRPr="00271556">
              <w:t>16.</w:t>
            </w:r>
          </w:p>
        </w:tc>
        <w:tc>
          <w:tcPr>
            <w:tcW w:w="203" w:type="pct"/>
            <w:vAlign w:val="bottom"/>
          </w:tcPr>
          <w:p w14:paraId="3F39B748" w14:textId="77777777" w:rsidR="00B529BD" w:rsidRPr="00271556" w:rsidRDefault="00B529BD" w:rsidP="00EA2800"/>
        </w:tc>
        <w:tc>
          <w:tcPr>
            <w:tcW w:w="3648" w:type="pct"/>
            <w:vAlign w:val="bottom"/>
          </w:tcPr>
          <w:p w14:paraId="24390D17" w14:textId="77777777" w:rsidR="00B529BD" w:rsidRPr="00271556" w:rsidRDefault="00B529BD" w:rsidP="00C038E0">
            <w:pPr>
              <w:jc w:val="both"/>
            </w:pPr>
            <w:r w:rsidRPr="00271556">
              <w:t>Write a short note on Motor Insurance. Explain the importance of Motor Insurance.</w:t>
            </w:r>
          </w:p>
        </w:tc>
        <w:tc>
          <w:tcPr>
            <w:tcW w:w="337" w:type="pct"/>
            <w:vAlign w:val="center"/>
          </w:tcPr>
          <w:p w14:paraId="3BB7ED38" w14:textId="77777777" w:rsidR="00B529BD" w:rsidRPr="00271556" w:rsidRDefault="00B529BD" w:rsidP="00C038E0">
            <w:pPr>
              <w:jc w:val="center"/>
            </w:pPr>
            <w:r w:rsidRPr="00271556">
              <w:t>CO5</w:t>
            </w:r>
          </w:p>
        </w:tc>
        <w:tc>
          <w:tcPr>
            <w:tcW w:w="271" w:type="pct"/>
            <w:vAlign w:val="center"/>
          </w:tcPr>
          <w:p w14:paraId="1A144A39" w14:textId="77777777" w:rsidR="00B529BD" w:rsidRPr="00271556" w:rsidRDefault="00B529BD" w:rsidP="00C038E0">
            <w:pPr>
              <w:jc w:val="center"/>
            </w:pPr>
            <w:r w:rsidRPr="00271556">
              <w:t>R</w:t>
            </w:r>
          </w:p>
        </w:tc>
        <w:tc>
          <w:tcPr>
            <w:tcW w:w="271" w:type="pct"/>
            <w:vAlign w:val="center"/>
          </w:tcPr>
          <w:p w14:paraId="17702E1F" w14:textId="77777777" w:rsidR="00B529BD" w:rsidRPr="00271556" w:rsidRDefault="00B529BD" w:rsidP="00C038E0">
            <w:pPr>
              <w:jc w:val="center"/>
            </w:pPr>
            <w:r w:rsidRPr="00271556">
              <w:t>20</w:t>
            </w:r>
          </w:p>
        </w:tc>
      </w:tr>
      <w:tr w:rsidR="00B529BD" w:rsidRPr="00271556" w14:paraId="5B8CA061" w14:textId="77777777" w:rsidTr="00C038E0">
        <w:trPr>
          <w:trHeight w:val="283"/>
        </w:trPr>
        <w:tc>
          <w:tcPr>
            <w:tcW w:w="270" w:type="pct"/>
            <w:vAlign w:val="bottom"/>
          </w:tcPr>
          <w:p w14:paraId="11DA7471" w14:textId="77777777" w:rsidR="00B529BD" w:rsidRPr="00271556" w:rsidRDefault="00B529BD" w:rsidP="00EA2800"/>
        </w:tc>
        <w:tc>
          <w:tcPr>
            <w:tcW w:w="203" w:type="pct"/>
            <w:vAlign w:val="bottom"/>
          </w:tcPr>
          <w:p w14:paraId="04B1DA3D" w14:textId="77777777" w:rsidR="00B529BD" w:rsidRPr="00271556" w:rsidRDefault="00B529BD" w:rsidP="00EA2800"/>
        </w:tc>
        <w:tc>
          <w:tcPr>
            <w:tcW w:w="3648" w:type="pct"/>
            <w:vAlign w:val="bottom"/>
          </w:tcPr>
          <w:p w14:paraId="360DF8B4" w14:textId="77777777" w:rsidR="00B529BD" w:rsidRPr="00271556" w:rsidRDefault="00B529BD" w:rsidP="00EA2800"/>
        </w:tc>
        <w:tc>
          <w:tcPr>
            <w:tcW w:w="337" w:type="pct"/>
            <w:vAlign w:val="bottom"/>
          </w:tcPr>
          <w:p w14:paraId="510AE11D" w14:textId="77777777" w:rsidR="00B529BD" w:rsidRPr="00271556" w:rsidRDefault="00B529BD" w:rsidP="00EA2800">
            <w:pPr>
              <w:jc w:val="center"/>
            </w:pPr>
          </w:p>
        </w:tc>
        <w:tc>
          <w:tcPr>
            <w:tcW w:w="271" w:type="pct"/>
            <w:vAlign w:val="center"/>
          </w:tcPr>
          <w:p w14:paraId="296AF991" w14:textId="77777777" w:rsidR="00B529BD" w:rsidRPr="00271556" w:rsidRDefault="00B529BD" w:rsidP="00EA2800">
            <w:pPr>
              <w:jc w:val="center"/>
            </w:pPr>
          </w:p>
        </w:tc>
        <w:tc>
          <w:tcPr>
            <w:tcW w:w="271" w:type="pct"/>
            <w:vAlign w:val="bottom"/>
          </w:tcPr>
          <w:p w14:paraId="07F4F5F6" w14:textId="77777777" w:rsidR="00B529BD" w:rsidRPr="00271556" w:rsidRDefault="00B529BD" w:rsidP="00EA2800">
            <w:pPr>
              <w:jc w:val="center"/>
            </w:pPr>
          </w:p>
        </w:tc>
      </w:tr>
    </w:tbl>
    <w:p w14:paraId="3CF1840D" w14:textId="77777777" w:rsidR="00B529BD" w:rsidRPr="00271556" w:rsidRDefault="00B529BD" w:rsidP="002E336A"/>
    <w:p w14:paraId="1863C642" w14:textId="77777777" w:rsidR="00B529BD" w:rsidRPr="00271556" w:rsidRDefault="00B529BD" w:rsidP="003828F2">
      <w:r w:rsidRPr="00271556">
        <w:rPr>
          <w:b/>
          <w:bCs/>
        </w:rPr>
        <w:t>CO</w:t>
      </w:r>
      <w:r w:rsidRPr="00271556">
        <w:t xml:space="preserve"> – COURSE OUTCOME</w:t>
      </w:r>
      <w:r w:rsidRPr="00271556">
        <w:tab/>
        <w:t xml:space="preserve">        </w:t>
      </w:r>
      <w:r w:rsidRPr="00271556">
        <w:rPr>
          <w:b/>
          <w:bCs/>
        </w:rPr>
        <w:t>BL</w:t>
      </w:r>
      <w:r w:rsidRPr="00271556">
        <w:t xml:space="preserve"> – BLOOM’S LEVEL        </w:t>
      </w:r>
      <w:r w:rsidRPr="00271556">
        <w:rPr>
          <w:b/>
          <w:bCs/>
        </w:rPr>
        <w:t>M</w:t>
      </w:r>
      <w:r w:rsidRPr="00271556">
        <w:t xml:space="preserve"> – MARKS ALLOTTED</w:t>
      </w:r>
    </w:p>
    <w:p w14:paraId="46B99C28" w14:textId="77777777" w:rsidR="00B529BD" w:rsidRDefault="00B529BD" w:rsidP="002E336A"/>
    <w:p w14:paraId="59A87DA0" w14:textId="77777777" w:rsidR="00B529BD" w:rsidRDefault="00B529BD" w:rsidP="002E336A"/>
    <w:p w14:paraId="2FE84DD3" w14:textId="77777777" w:rsidR="00B529BD" w:rsidRDefault="00B529BD" w:rsidP="002E336A"/>
    <w:tbl>
      <w:tblPr>
        <w:tblStyle w:val="TableGrid"/>
        <w:tblW w:w="10490" w:type="dxa"/>
        <w:tblInd w:w="-714" w:type="dxa"/>
        <w:tblLook w:val="04A0" w:firstRow="1" w:lastRow="0" w:firstColumn="1" w:lastColumn="0" w:noHBand="0" w:noVBand="1"/>
      </w:tblPr>
      <w:tblGrid>
        <w:gridCol w:w="709"/>
        <w:gridCol w:w="9781"/>
      </w:tblGrid>
      <w:tr w:rsidR="00B529BD" w:rsidRPr="00271556" w14:paraId="6EFEE232" w14:textId="77777777" w:rsidTr="00EE3CD8">
        <w:tc>
          <w:tcPr>
            <w:tcW w:w="709" w:type="dxa"/>
          </w:tcPr>
          <w:p w14:paraId="7DFE644D" w14:textId="77777777" w:rsidR="00B529BD" w:rsidRPr="00271556" w:rsidRDefault="00B529BD" w:rsidP="00C038E0"/>
        </w:tc>
        <w:tc>
          <w:tcPr>
            <w:tcW w:w="9781" w:type="dxa"/>
          </w:tcPr>
          <w:p w14:paraId="235AD735" w14:textId="77777777" w:rsidR="00B529BD" w:rsidRPr="00271556" w:rsidRDefault="00B529BD" w:rsidP="00C038E0">
            <w:pPr>
              <w:jc w:val="center"/>
              <w:rPr>
                <w:b/>
              </w:rPr>
            </w:pPr>
            <w:r w:rsidRPr="00271556">
              <w:rPr>
                <w:b/>
              </w:rPr>
              <w:t>COURSE OUTCOMES</w:t>
            </w:r>
          </w:p>
        </w:tc>
      </w:tr>
      <w:tr w:rsidR="00B529BD" w:rsidRPr="00271556" w14:paraId="3F37EF44" w14:textId="77777777" w:rsidTr="00C038E0">
        <w:tc>
          <w:tcPr>
            <w:tcW w:w="709" w:type="dxa"/>
          </w:tcPr>
          <w:p w14:paraId="43387F1E" w14:textId="77777777" w:rsidR="00B529BD" w:rsidRPr="00271556" w:rsidRDefault="00B529BD" w:rsidP="00C038E0">
            <w:pPr>
              <w:rPr>
                <w:b/>
                <w:bCs/>
              </w:rPr>
            </w:pPr>
            <w:r w:rsidRPr="00271556">
              <w:rPr>
                <w:b/>
                <w:bCs/>
              </w:rPr>
              <w:t>CO1</w:t>
            </w:r>
          </w:p>
        </w:tc>
        <w:tc>
          <w:tcPr>
            <w:tcW w:w="9781" w:type="dxa"/>
          </w:tcPr>
          <w:p w14:paraId="69716B8D" w14:textId="77777777" w:rsidR="00B529BD" w:rsidRPr="00271556" w:rsidRDefault="00B529BD" w:rsidP="00C038E0">
            <w:r w:rsidRPr="00271556">
              <w:t>To identify what insurance is, why insurance works and how to determine insurance needs.</w:t>
            </w:r>
          </w:p>
        </w:tc>
      </w:tr>
      <w:tr w:rsidR="00B529BD" w:rsidRPr="00271556" w14:paraId="552DA74B" w14:textId="77777777" w:rsidTr="00C038E0">
        <w:tc>
          <w:tcPr>
            <w:tcW w:w="709" w:type="dxa"/>
          </w:tcPr>
          <w:p w14:paraId="5FE2E4E2" w14:textId="77777777" w:rsidR="00B529BD" w:rsidRPr="00271556" w:rsidRDefault="00B529BD" w:rsidP="00C038E0">
            <w:pPr>
              <w:rPr>
                <w:b/>
                <w:bCs/>
              </w:rPr>
            </w:pPr>
            <w:r w:rsidRPr="00271556">
              <w:rPr>
                <w:b/>
                <w:bCs/>
              </w:rPr>
              <w:t>CO2</w:t>
            </w:r>
          </w:p>
        </w:tc>
        <w:tc>
          <w:tcPr>
            <w:tcW w:w="9781" w:type="dxa"/>
          </w:tcPr>
          <w:p w14:paraId="1E73A27F" w14:textId="77777777" w:rsidR="00B529BD" w:rsidRPr="00271556" w:rsidRDefault="00B529BD" w:rsidP="00C038E0">
            <w:r w:rsidRPr="00271556">
              <w:t>Explain insurance operation, including functions of insurance, insurance markets, insurance regulations and the use of insurance as a tool to avoid losses and reduce risk.</w:t>
            </w:r>
          </w:p>
        </w:tc>
      </w:tr>
      <w:tr w:rsidR="00B529BD" w:rsidRPr="00271556" w14:paraId="53B4BF85" w14:textId="77777777" w:rsidTr="00C038E0">
        <w:tc>
          <w:tcPr>
            <w:tcW w:w="709" w:type="dxa"/>
          </w:tcPr>
          <w:p w14:paraId="5377DB2F" w14:textId="77777777" w:rsidR="00B529BD" w:rsidRPr="00271556" w:rsidRDefault="00B529BD" w:rsidP="00C038E0">
            <w:pPr>
              <w:rPr>
                <w:b/>
                <w:bCs/>
              </w:rPr>
            </w:pPr>
            <w:r w:rsidRPr="00271556">
              <w:rPr>
                <w:b/>
                <w:bCs/>
              </w:rPr>
              <w:t>CO3</w:t>
            </w:r>
          </w:p>
        </w:tc>
        <w:tc>
          <w:tcPr>
            <w:tcW w:w="9781" w:type="dxa"/>
          </w:tcPr>
          <w:p w14:paraId="38208C57" w14:textId="77777777" w:rsidR="00B529BD" w:rsidRPr="00271556" w:rsidRDefault="00B529BD" w:rsidP="00C038E0">
            <w:r w:rsidRPr="00271556">
              <w:t>To familiarize themselves with major insurance products, such as life insurance, health insurance, property and liability insurance.</w:t>
            </w:r>
          </w:p>
        </w:tc>
      </w:tr>
      <w:tr w:rsidR="00B529BD" w:rsidRPr="00271556" w14:paraId="54885907" w14:textId="77777777" w:rsidTr="00C038E0">
        <w:tc>
          <w:tcPr>
            <w:tcW w:w="709" w:type="dxa"/>
          </w:tcPr>
          <w:p w14:paraId="582429F5" w14:textId="77777777" w:rsidR="00B529BD" w:rsidRPr="00271556" w:rsidRDefault="00B529BD" w:rsidP="00C038E0">
            <w:pPr>
              <w:rPr>
                <w:b/>
                <w:bCs/>
              </w:rPr>
            </w:pPr>
            <w:r w:rsidRPr="00271556">
              <w:rPr>
                <w:b/>
                <w:bCs/>
              </w:rPr>
              <w:t>CO4</w:t>
            </w:r>
          </w:p>
        </w:tc>
        <w:tc>
          <w:tcPr>
            <w:tcW w:w="9781" w:type="dxa"/>
          </w:tcPr>
          <w:p w14:paraId="7E6A7145" w14:textId="77777777" w:rsidR="00B529BD" w:rsidRPr="00271556" w:rsidRDefault="00B529BD" w:rsidP="00C038E0">
            <w:r w:rsidRPr="00271556">
              <w:t>To compare various kinds of insurance plans as well as the contract selection criteria from a cost-benefit point of view</w:t>
            </w:r>
          </w:p>
        </w:tc>
      </w:tr>
      <w:tr w:rsidR="00B529BD" w:rsidRPr="00271556" w14:paraId="6B9B846C" w14:textId="77777777" w:rsidTr="00C038E0">
        <w:tc>
          <w:tcPr>
            <w:tcW w:w="709" w:type="dxa"/>
          </w:tcPr>
          <w:p w14:paraId="0DCC5037" w14:textId="77777777" w:rsidR="00B529BD" w:rsidRPr="00271556" w:rsidRDefault="00B529BD" w:rsidP="00C038E0">
            <w:pPr>
              <w:rPr>
                <w:b/>
                <w:bCs/>
              </w:rPr>
            </w:pPr>
            <w:r w:rsidRPr="00271556">
              <w:rPr>
                <w:b/>
                <w:bCs/>
              </w:rPr>
              <w:t>CO5</w:t>
            </w:r>
          </w:p>
        </w:tc>
        <w:tc>
          <w:tcPr>
            <w:tcW w:w="9781" w:type="dxa"/>
          </w:tcPr>
          <w:p w14:paraId="722E0C51" w14:textId="77777777" w:rsidR="00B529BD" w:rsidRPr="00271556" w:rsidRDefault="00B529BD" w:rsidP="00C038E0">
            <w:r w:rsidRPr="00271556">
              <w:t xml:space="preserve">Relate the implications of insurance &amp; regulatory authorities </w:t>
            </w:r>
          </w:p>
        </w:tc>
      </w:tr>
      <w:tr w:rsidR="00B529BD" w:rsidRPr="00271556" w14:paraId="6AFCD87B" w14:textId="77777777" w:rsidTr="00C038E0">
        <w:tc>
          <w:tcPr>
            <w:tcW w:w="709" w:type="dxa"/>
          </w:tcPr>
          <w:p w14:paraId="48340CF5" w14:textId="77777777" w:rsidR="00B529BD" w:rsidRPr="00271556" w:rsidRDefault="00B529BD" w:rsidP="00C038E0">
            <w:pPr>
              <w:rPr>
                <w:b/>
                <w:bCs/>
              </w:rPr>
            </w:pPr>
            <w:r w:rsidRPr="00271556">
              <w:rPr>
                <w:b/>
                <w:bCs/>
              </w:rPr>
              <w:t>CO6</w:t>
            </w:r>
          </w:p>
        </w:tc>
        <w:tc>
          <w:tcPr>
            <w:tcW w:w="9781" w:type="dxa"/>
          </w:tcPr>
          <w:p w14:paraId="0FE1F83C" w14:textId="77777777" w:rsidR="00B529BD" w:rsidRPr="00271556" w:rsidRDefault="00B529BD" w:rsidP="00C038E0">
            <w:r w:rsidRPr="00271556">
              <w:t xml:space="preserve">Illustrate the players in insurance sector and their role </w:t>
            </w:r>
          </w:p>
        </w:tc>
      </w:tr>
    </w:tbl>
    <w:p w14:paraId="0109D9DA" w14:textId="77777777" w:rsidR="00B529BD" w:rsidRPr="00271556" w:rsidRDefault="00B529B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529BD" w:rsidRPr="00271556" w14:paraId="34945300" w14:textId="77777777" w:rsidTr="003828F2">
        <w:trPr>
          <w:jc w:val="center"/>
        </w:trPr>
        <w:tc>
          <w:tcPr>
            <w:tcW w:w="6385" w:type="dxa"/>
            <w:gridSpan w:val="8"/>
          </w:tcPr>
          <w:p w14:paraId="71F73AB6" w14:textId="77777777" w:rsidR="00B529BD" w:rsidRPr="00271556" w:rsidRDefault="00B529BD" w:rsidP="00C038E0">
            <w:pPr>
              <w:jc w:val="center"/>
              <w:rPr>
                <w:b/>
              </w:rPr>
            </w:pPr>
            <w:r w:rsidRPr="00271556">
              <w:rPr>
                <w:b/>
              </w:rPr>
              <w:t>Assessment Pattern as per Bloom’s Level</w:t>
            </w:r>
          </w:p>
        </w:tc>
      </w:tr>
      <w:tr w:rsidR="00B529BD" w:rsidRPr="00271556" w14:paraId="6FF38BC5" w14:textId="77777777" w:rsidTr="003828F2">
        <w:trPr>
          <w:jc w:val="center"/>
        </w:trPr>
        <w:tc>
          <w:tcPr>
            <w:tcW w:w="1140" w:type="dxa"/>
          </w:tcPr>
          <w:p w14:paraId="3941082F" w14:textId="77777777" w:rsidR="00B529BD" w:rsidRPr="00271556" w:rsidRDefault="00B529BD" w:rsidP="00C038E0">
            <w:pPr>
              <w:jc w:val="center"/>
              <w:rPr>
                <w:b/>
                <w:bCs/>
              </w:rPr>
            </w:pPr>
            <w:r w:rsidRPr="00271556">
              <w:rPr>
                <w:b/>
                <w:bCs/>
              </w:rPr>
              <w:t>CO / BL</w:t>
            </w:r>
          </w:p>
        </w:tc>
        <w:tc>
          <w:tcPr>
            <w:tcW w:w="709" w:type="dxa"/>
          </w:tcPr>
          <w:p w14:paraId="0EE3BD1B" w14:textId="77777777" w:rsidR="00B529BD" w:rsidRPr="00271556" w:rsidRDefault="00B529BD" w:rsidP="00C038E0">
            <w:pPr>
              <w:jc w:val="center"/>
              <w:rPr>
                <w:b/>
              </w:rPr>
            </w:pPr>
            <w:r w:rsidRPr="00271556">
              <w:rPr>
                <w:b/>
              </w:rPr>
              <w:t>R</w:t>
            </w:r>
          </w:p>
        </w:tc>
        <w:tc>
          <w:tcPr>
            <w:tcW w:w="708" w:type="dxa"/>
          </w:tcPr>
          <w:p w14:paraId="51DA79F7" w14:textId="77777777" w:rsidR="00B529BD" w:rsidRPr="00271556" w:rsidRDefault="00B529BD" w:rsidP="00C038E0">
            <w:pPr>
              <w:jc w:val="center"/>
              <w:rPr>
                <w:b/>
              </w:rPr>
            </w:pPr>
            <w:r w:rsidRPr="00271556">
              <w:rPr>
                <w:b/>
              </w:rPr>
              <w:t>U</w:t>
            </w:r>
          </w:p>
        </w:tc>
        <w:tc>
          <w:tcPr>
            <w:tcW w:w="709" w:type="dxa"/>
          </w:tcPr>
          <w:p w14:paraId="4585EBAC" w14:textId="77777777" w:rsidR="00B529BD" w:rsidRPr="00271556" w:rsidRDefault="00B529BD" w:rsidP="00C038E0">
            <w:pPr>
              <w:jc w:val="center"/>
              <w:rPr>
                <w:b/>
              </w:rPr>
            </w:pPr>
            <w:r w:rsidRPr="00271556">
              <w:rPr>
                <w:b/>
              </w:rPr>
              <w:t>A</w:t>
            </w:r>
          </w:p>
        </w:tc>
        <w:tc>
          <w:tcPr>
            <w:tcW w:w="709" w:type="dxa"/>
          </w:tcPr>
          <w:p w14:paraId="3DAEF163" w14:textId="77777777" w:rsidR="00B529BD" w:rsidRPr="00271556" w:rsidRDefault="00B529BD" w:rsidP="00C038E0">
            <w:pPr>
              <w:jc w:val="center"/>
              <w:rPr>
                <w:b/>
              </w:rPr>
            </w:pPr>
            <w:r w:rsidRPr="00271556">
              <w:rPr>
                <w:b/>
              </w:rPr>
              <w:t>An</w:t>
            </w:r>
          </w:p>
        </w:tc>
        <w:tc>
          <w:tcPr>
            <w:tcW w:w="709" w:type="dxa"/>
          </w:tcPr>
          <w:p w14:paraId="7B6F3CE0" w14:textId="77777777" w:rsidR="00B529BD" w:rsidRPr="00271556" w:rsidRDefault="00B529BD" w:rsidP="00C038E0">
            <w:pPr>
              <w:jc w:val="center"/>
              <w:rPr>
                <w:b/>
              </w:rPr>
            </w:pPr>
            <w:r w:rsidRPr="00271556">
              <w:rPr>
                <w:b/>
              </w:rPr>
              <w:t>E</w:t>
            </w:r>
          </w:p>
        </w:tc>
        <w:tc>
          <w:tcPr>
            <w:tcW w:w="708" w:type="dxa"/>
          </w:tcPr>
          <w:p w14:paraId="757F5C60" w14:textId="77777777" w:rsidR="00B529BD" w:rsidRPr="00271556" w:rsidRDefault="00B529BD" w:rsidP="00C038E0">
            <w:pPr>
              <w:jc w:val="center"/>
              <w:rPr>
                <w:b/>
              </w:rPr>
            </w:pPr>
            <w:r w:rsidRPr="00271556">
              <w:rPr>
                <w:b/>
              </w:rPr>
              <w:t>C</w:t>
            </w:r>
          </w:p>
        </w:tc>
        <w:tc>
          <w:tcPr>
            <w:tcW w:w="993" w:type="dxa"/>
          </w:tcPr>
          <w:p w14:paraId="3207CA95" w14:textId="77777777" w:rsidR="00B529BD" w:rsidRPr="00271556" w:rsidRDefault="00B529BD" w:rsidP="00C038E0">
            <w:pPr>
              <w:jc w:val="center"/>
              <w:rPr>
                <w:b/>
              </w:rPr>
            </w:pPr>
            <w:r w:rsidRPr="00271556">
              <w:rPr>
                <w:b/>
              </w:rPr>
              <w:t>Total</w:t>
            </w:r>
          </w:p>
        </w:tc>
      </w:tr>
      <w:tr w:rsidR="00B529BD" w:rsidRPr="00271556" w14:paraId="104E4027" w14:textId="77777777" w:rsidTr="003828F2">
        <w:trPr>
          <w:jc w:val="center"/>
        </w:trPr>
        <w:tc>
          <w:tcPr>
            <w:tcW w:w="1140" w:type="dxa"/>
          </w:tcPr>
          <w:p w14:paraId="6D45F601" w14:textId="77777777" w:rsidR="00B529BD" w:rsidRPr="00271556" w:rsidRDefault="00B529BD" w:rsidP="00C038E0">
            <w:pPr>
              <w:jc w:val="center"/>
            </w:pPr>
            <w:r w:rsidRPr="00271556">
              <w:t>CO1</w:t>
            </w:r>
          </w:p>
        </w:tc>
        <w:tc>
          <w:tcPr>
            <w:tcW w:w="709" w:type="dxa"/>
          </w:tcPr>
          <w:p w14:paraId="2FFB84DE" w14:textId="77777777" w:rsidR="00B529BD" w:rsidRPr="00271556" w:rsidRDefault="00B529BD" w:rsidP="00C038E0">
            <w:pPr>
              <w:jc w:val="center"/>
            </w:pPr>
          </w:p>
        </w:tc>
        <w:tc>
          <w:tcPr>
            <w:tcW w:w="708" w:type="dxa"/>
          </w:tcPr>
          <w:p w14:paraId="5F24FFE7" w14:textId="77777777" w:rsidR="00B529BD" w:rsidRPr="00271556" w:rsidRDefault="00B529BD" w:rsidP="00C038E0">
            <w:pPr>
              <w:jc w:val="center"/>
            </w:pPr>
            <w:r w:rsidRPr="00271556">
              <w:t>22</w:t>
            </w:r>
          </w:p>
        </w:tc>
        <w:tc>
          <w:tcPr>
            <w:tcW w:w="709" w:type="dxa"/>
          </w:tcPr>
          <w:p w14:paraId="297A3728" w14:textId="77777777" w:rsidR="00B529BD" w:rsidRPr="00271556" w:rsidRDefault="00B529BD" w:rsidP="00C038E0">
            <w:pPr>
              <w:jc w:val="center"/>
            </w:pPr>
          </w:p>
        </w:tc>
        <w:tc>
          <w:tcPr>
            <w:tcW w:w="709" w:type="dxa"/>
          </w:tcPr>
          <w:p w14:paraId="50A2C522" w14:textId="77777777" w:rsidR="00B529BD" w:rsidRPr="00271556" w:rsidRDefault="00B529BD" w:rsidP="00C038E0">
            <w:pPr>
              <w:jc w:val="center"/>
            </w:pPr>
            <w:r w:rsidRPr="00271556">
              <w:t>10</w:t>
            </w:r>
          </w:p>
        </w:tc>
        <w:tc>
          <w:tcPr>
            <w:tcW w:w="709" w:type="dxa"/>
          </w:tcPr>
          <w:p w14:paraId="0F718DC2" w14:textId="77777777" w:rsidR="00B529BD" w:rsidRPr="00271556" w:rsidRDefault="00B529BD" w:rsidP="00C038E0">
            <w:pPr>
              <w:jc w:val="center"/>
            </w:pPr>
          </w:p>
        </w:tc>
        <w:tc>
          <w:tcPr>
            <w:tcW w:w="708" w:type="dxa"/>
          </w:tcPr>
          <w:p w14:paraId="12580E3E" w14:textId="77777777" w:rsidR="00B529BD" w:rsidRPr="00271556" w:rsidRDefault="00B529BD" w:rsidP="00C038E0">
            <w:pPr>
              <w:jc w:val="center"/>
            </w:pPr>
          </w:p>
        </w:tc>
        <w:tc>
          <w:tcPr>
            <w:tcW w:w="993" w:type="dxa"/>
          </w:tcPr>
          <w:p w14:paraId="57270DEE" w14:textId="77777777" w:rsidR="00B529BD" w:rsidRPr="00271556" w:rsidRDefault="00B529BD" w:rsidP="00C038E0">
            <w:pPr>
              <w:jc w:val="center"/>
            </w:pPr>
            <w:r w:rsidRPr="00271556">
              <w:t>32</w:t>
            </w:r>
          </w:p>
        </w:tc>
      </w:tr>
      <w:tr w:rsidR="00B529BD" w:rsidRPr="00271556" w14:paraId="2295EBD3" w14:textId="77777777" w:rsidTr="003828F2">
        <w:trPr>
          <w:jc w:val="center"/>
        </w:trPr>
        <w:tc>
          <w:tcPr>
            <w:tcW w:w="1140" w:type="dxa"/>
          </w:tcPr>
          <w:p w14:paraId="24FFBFBB" w14:textId="77777777" w:rsidR="00B529BD" w:rsidRPr="00271556" w:rsidRDefault="00B529BD" w:rsidP="00C038E0">
            <w:pPr>
              <w:jc w:val="center"/>
            </w:pPr>
            <w:r w:rsidRPr="00271556">
              <w:t>CO2</w:t>
            </w:r>
          </w:p>
        </w:tc>
        <w:tc>
          <w:tcPr>
            <w:tcW w:w="709" w:type="dxa"/>
          </w:tcPr>
          <w:p w14:paraId="026B3F2E" w14:textId="77777777" w:rsidR="00B529BD" w:rsidRPr="00271556" w:rsidRDefault="00B529BD" w:rsidP="00C038E0">
            <w:pPr>
              <w:jc w:val="center"/>
            </w:pPr>
            <w:r w:rsidRPr="00271556">
              <w:t>22</w:t>
            </w:r>
          </w:p>
        </w:tc>
        <w:tc>
          <w:tcPr>
            <w:tcW w:w="708" w:type="dxa"/>
          </w:tcPr>
          <w:p w14:paraId="67637DCF" w14:textId="77777777" w:rsidR="00B529BD" w:rsidRPr="00271556" w:rsidRDefault="00B529BD" w:rsidP="00C038E0">
            <w:pPr>
              <w:jc w:val="center"/>
            </w:pPr>
            <w:r w:rsidRPr="00271556">
              <w:t>10</w:t>
            </w:r>
          </w:p>
        </w:tc>
        <w:tc>
          <w:tcPr>
            <w:tcW w:w="709" w:type="dxa"/>
          </w:tcPr>
          <w:p w14:paraId="6EDE4D95" w14:textId="77777777" w:rsidR="00B529BD" w:rsidRPr="00271556" w:rsidRDefault="00B529BD" w:rsidP="00C038E0">
            <w:pPr>
              <w:jc w:val="center"/>
            </w:pPr>
          </w:p>
        </w:tc>
        <w:tc>
          <w:tcPr>
            <w:tcW w:w="709" w:type="dxa"/>
          </w:tcPr>
          <w:p w14:paraId="615346BC" w14:textId="77777777" w:rsidR="00B529BD" w:rsidRPr="00271556" w:rsidRDefault="00B529BD" w:rsidP="00C038E0">
            <w:pPr>
              <w:jc w:val="center"/>
            </w:pPr>
          </w:p>
        </w:tc>
        <w:tc>
          <w:tcPr>
            <w:tcW w:w="709" w:type="dxa"/>
          </w:tcPr>
          <w:p w14:paraId="52CD9301" w14:textId="77777777" w:rsidR="00B529BD" w:rsidRPr="00271556" w:rsidRDefault="00B529BD" w:rsidP="00C038E0">
            <w:pPr>
              <w:jc w:val="center"/>
            </w:pPr>
          </w:p>
        </w:tc>
        <w:tc>
          <w:tcPr>
            <w:tcW w:w="708" w:type="dxa"/>
          </w:tcPr>
          <w:p w14:paraId="338D7F1B" w14:textId="77777777" w:rsidR="00B529BD" w:rsidRPr="00271556" w:rsidRDefault="00B529BD" w:rsidP="00C038E0">
            <w:pPr>
              <w:jc w:val="center"/>
            </w:pPr>
          </w:p>
        </w:tc>
        <w:tc>
          <w:tcPr>
            <w:tcW w:w="993" w:type="dxa"/>
          </w:tcPr>
          <w:p w14:paraId="5651FE4E" w14:textId="77777777" w:rsidR="00B529BD" w:rsidRPr="00271556" w:rsidRDefault="00B529BD" w:rsidP="00C038E0">
            <w:pPr>
              <w:jc w:val="center"/>
            </w:pPr>
            <w:r w:rsidRPr="00271556">
              <w:t>32</w:t>
            </w:r>
          </w:p>
        </w:tc>
      </w:tr>
      <w:tr w:rsidR="00B529BD" w:rsidRPr="00271556" w14:paraId="50CB9D1F" w14:textId="77777777" w:rsidTr="003828F2">
        <w:trPr>
          <w:jc w:val="center"/>
        </w:trPr>
        <w:tc>
          <w:tcPr>
            <w:tcW w:w="1140" w:type="dxa"/>
          </w:tcPr>
          <w:p w14:paraId="6C84D04C" w14:textId="77777777" w:rsidR="00B529BD" w:rsidRPr="00271556" w:rsidRDefault="00B529BD" w:rsidP="00C038E0">
            <w:pPr>
              <w:jc w:val="center"/>
            </w:pPr>
            <w:r w:rsidRPr="00271556">
              <w:t>CO3</w:t>
            </w:r>
          </w:p>
        </w:tc>
        <w:tc>
          <w:tcPr>
            <w:tcW w:w="709" w:type="dxa"/>
          </w:tcPr>
          <w:p w14:paraId="3E37DADC" w14:textId="77777777" w:rsidR="00B529BD" w:rsidRPr="00271556" w:rsidRDefault="00B529BD" w:rsidP="00C038E0">
            <w:pPr>
              <w:jc w:val="center"/>
            </w:pPr>
            <w:r w:rsidRPr="00271556">
              <w:t>2</w:t>
            </w:r>
          </w:p>
        </w:tc>
        <w:tc>
          <w:tcPr>
            <w:tcW w:w="708" w:type="dxa"/>
          </w:tcPr>
          <w:p w14:paraId="7FD40F72" w14:textId="77777777" w:rsidR="00B529BD" w:rsidRPr="00271556" w:rsidRDefault="00B529BD" w:rsidP="00C038E0">
            <w:pPr>
              <w:jc w:val="center"/>
            </w:pPr>
            <w:r w:rsidRPr="00271556">
              <w:t>20</w:t>
            </w:r>
          </w:p>
        </w:tc>
        <w:tc>
          <w:tcPr>
            <w:tcW w:w="709" w:type="dxa"/>
          </w:tcPr>
          <w:p w14:paraId="05618D57" w14:textId="77777777" w:rsidR="00B529BD" w:rsidRPr="00271556" w:rsidRDefault="00B529BD" w:rsidP="00C038E0">
            <w:pPr>
              <w:jc w:val="center"/>
            </w:pPr>
          </w:p>
        </w:tc>
        <w:tc>
          <w:tcPr>
            <w:tcW w:w="709" w:type="dxa"/>
          </w:tcPr>
          <w:p w14:paraId="0A77FF14" w14:textId="77777777" w:rsidR="00B529BD" w:rsidRPr="00271556" w:rsidRDefault="00B529BD" w:rsidP="00C038E0">
            <w:pPr>
              <w:jc w:val="center"/>
            </w:pPr>
            <w:r w:rsidRPr="00271556">
              <w:t>10</w:t>
            </w:r>
          </w:p>
        </w:tc>
        <w:tc>
          <w:tcPr>
            <w:tcW w:w="709" w:type="dxa"/>
          </w:tcPr>
          <w:p w14:paraId="388145C8" w14:textId="77777777" w:rsidR="00B529BD" w:rsidRPr="00271556" w:rsidRDefault="00B529BD" w:rsidP="00C038E0">
            <w:pPr>
              <w:jc w:val="center"/>
            </w:pPr>
          </w:p>
        </w:tc>
        <w:tc>
          <w:tcPr>
            <w:tcW w:w="708" w:type="dxa"/>
          </w:tcPr>
          <w:p w14:paraId="525EE73E" w14:textId="77777777" w:rsidR="00B529BD" w:rsidRPr="00271556" w:rsidRDefault="00B529BD" w:rsidP="00C038E0">
            <w:pPr>
              <w:jc w:val="center"/>
            </w:pPr>
          </w:p>
        </w:tc>
        <w:tc>
          <w:tcPr>
            <w:tcW w:w="993" w:type="dxa"/>
          </w:tcPr>
          <w:p w14:paraId="1DDA0A58" w14:textId="77777777" w:rsidR="00B529BD" w:rsidRPr="00271556" w:rsidRDefault="00B529BD" w:rsidP="00C038E0">
            <w:pPr>
              <w:jc w:val="center"/>
            </w:pPr>
            <w:r w:rsidRPr="00271556">
              <w:t>32</w:t>
            </w:r>
          </w:p>
        </w:tc>
      </w:tr>
      <w:tr w:rsidR="00B529BD" w:rsidRPr="00271556" w14:paraId="6F7093A4" w14:textId="77777777" w:rsidTr="003828F2">
        <w:trPr>
          <w:jc w:val="center"/>
        </w:trPr>
        <w:tc>
          <w:tcPr>
            <w:tcW w:w="1140" w:type="dxa"/>
          </w:tcPr>
          <w:p w14:paraId="2E578F38" w14:textId="77777777" w:rsidR="00B529BD" w:rsidRPr="00271556" w:rsidRDefault="00B529BD" w:rsidP="00C038E0">
            <w:pPr>
              <w:jc w:val="center"/>
            </w:pPr>
            <w:r w:rsidRPr="00271556">
              <w:t>CO4</w:t>
            </w:r>
          </w:p>
        </w:tc>
        <w:tc>
          <w:tcPr>
            <w:tcW w:w="709" w:type="dxa"/>
          </w:tcPr>
          <w:p w14:paraId="701E32D4" w14:textId="77777777" w:rsidR="00B529BD" w:rsidRPr="00271556" w:rsidRDefault="00B529BD" w:rsidP="00C038E0">
            <w:pPr>
              <w:jc w:val="center"/>
            </w:pPr>
            <w:r w:rsidRPr="00271556">
              <w:t>22</w:t>
            </w:r>
          </w:p>
        </w:tc>
        <w:tc>
          <w:tcPr>
            <w:tcW w:w="708" w:type="dxa"/>
          </w:tcPr>
          <w:p w14:paraId="5190E6E6" w14:textId="77777777" w:rsidR="00B529BD" w:rsidRPr="00271556" w:rsidRDefault="00B529BD" w:rsidP="00C038E0">
            <w:pPr>
              <w:jc w:val="center"/>
            </w:pPr>
            <w:r w:rsidRPr="00271556">
              <w:t>10</w:t>
            </w:r>
          </w:p>
        </w:tc>
        <w:tc>
          <w:tcPr>
            <w:tcW w:w="709" w:type="dxa"/>
          </w:tcPr>
          <w:p w14:paraId="3EF6F75F" w14:textId="77777777" w:rsidR="00B529BD" w:rsidRPr="00271556" w:rsidRDefault="00B529BD" w:rsidP="00C038E0">
            <w:pPr>
              <w:jc w:val="center"/>
            </w:pPr>
          </w:p>
        </w:tc>
        <w:tc>
          <w:tcPr>
            <w:tcW w:w="709" w:type="dxa"/>
          </w:tcPr>
          <w:p w14:paraId="237CCDFB" w14:textId="77777777" w:rsidR="00B529BD" w:rsidRPr="00271556" w:rsidRDefault="00B529BD" w:rsidP="00C038E0">
            <w:pPr>
              <w:jc w:val="center"/>
            </w:pPr>
          </w:p>
        </w:tc>
        <w:tc>
          <w:tcPr>
            <w:tcW w:w="709" w:type="dxa"/>
          </w:tcPr>
          <w:p w14:paraId="05F6E131" w14:textId="77777777" w:rsidR="00B529BD" w:rsidRPr="00271556" w:rsidRDefault="00B529BD" w:rsidP="00C038E0">
            <w:pPr>
              <w:jc w:val="center"/>
            </w:pPr>
          </w:p>
        </w:tc>
        <w:tc>
          <w:tcPr>
            <w:tcW w:w="708" w:type="dxa"/>
          </w:tcPr>
          <w:p w14:paraId="6B29C175" w14:textId="77777777" w:rsidR="00B529BD" w:rsidRPr="00271556" w:rsidRDefault="00B529BD" w:rsidP="00C038E0">
            <w:pPr>
              <w:jc w:val="center"/>
            </w:pPr>
          </w:p>
        </w:tc>
        <w:tc>
          <w:tcPr>
            <w:tcW w:w="993" w:type="dxa"/>
          </w:tcPr>
          <w:p w14:paraId="3BEF893C" w14:textId="77777777" w:rsidR="00B529BD" w:rsidRPr="00271556" w:rsidRDefault="00B529BD" w:rsidP="00C038E0">
            <w:pPr>
              <w:jc w:val="center"/>
            </w:pPr>
            <w:r w:rsidRPr="00271556">
              <w:t>32</w:t>
            </w:r>
          </w:p>
        </w:tc>
      </w:tr>
      <w:tr w:rsidR="00B529BD" w:rsidRPr="00271556" w14:paraId="3C741910" w14:textId="77777777" w:rsidTr="003828F2">
        <w:trPr>
          <w:jc w:val="center"/>
        </w:trPr>
        <w:tc>
          <w:tcPr>
            <w:tcW w:w="1140" w:type="dxa"/>
          </w:tcPr>
          <w:p w14:paraId="4CDCFA68" w14:textId="77777777" w:rsidR="00B529BD" w:rsidRPr="00271556" w:rsidRDefault="00B529BD" w:rsidP="00C038E0">
            <w:pPr>
              <w:jc w:val="center"/>
            </w:pPr>
            <w:r w:rsidRPr="00271556">
              <w:t>CO5</w:t>
            </w:r>
          </w:p>
        </w:tc>
        <w:tc>
          <w:tcPr>
            <w:tcW w:w="709" w:type="dxa"/>
          </w:tcPr>
          <w:p w14:paraId="547F3D20" w14:textId="77777777" w:rsidR="00B529BD" w:rsidRPr="00271556" w:rsidRDefault="00B529BD" w:rsidP="00C038E0">
            <w:pPr>
              <w:jc w:val="center"/>
            </w:pPr>
            <w:r w:rsidRPr="00271556">
              <w:t>20</w:t>
            </w:r>
          </w:p>
        </w:tc>
        <w:tc>
          <w:tcPr>
            <w:tcW w:w="708" w:type="dxa"/>
          </w:tcPr>
          <w:p w14:paraId="3058CA32" w14:textId="77777777" w:rsidR="00B529BD" w:rsidRPr="00271556" w:rsidRDefault="00B529BD" w:rsidP="00C038E0">
            <w:pPr>
              <w:jc w:val="center"/>
            </w:pPr>
            <w:r w:rsidRPr="00271556">
              <w:t>2</w:t>
            </w:r>
          </w:p>
        </w:tc>
        <w:tc>
          <w:tcPr>
            <w:tcW w:w="709" w:type="dxa"/>
          </w:tcPr>
          <w:p w14:paraId="5951A446" w14:textId="77777777" w:rsidR="00B529BD" w:rsidRPr="00271556" w:rsidRDefault="00B529BD" w:rsidP="00C038E0">
            <w:pPr>
              <w:jc w:val="center"/>
            </w:pPr>
          </w:p>
        </w:tc>
        <w:tc>
          <w:tcPr>
            <w:tcW w:w="709" w:type="dxa"/>
          </w:tcPr>
          <w:p w14:paraId="2C17EF8B" w14:textId="77777777" w:rsidR="00B529BD" w:rsidRPr="00271556" w:rsidRDefault="00B529BD" w:rsidP="00C038E0">
            <w:pPr>
              <w:jc w:val="center"/>
            </w:pPr>
            <w:r w:rsidRPr="00271556">
              <w:t>10</w:t>
            </w:r>
          </w:p>
        </w:tc>
        <w:tc>
          <w:tcPr>
            <w:tcW w:w="709" w:type="dxa"/>
          </w:tcPr>
          <w:p w14:paraId="2D4D605E" w14:textId="77777777" w:rsidR="00B529BD" w:rsidRPr="00271556" w:rsidRDefault="00B529BD" w:rsidP="00C038E0">
            <w:pPr>
              <w:jc w:val="center"/>
            </w:pPr>
          </w:p>
        </w:tc>
        <w:tc>
          <w:tcPr>
            <w:tcW w:w="708" w:type="dxa"/>
          </w:tcPr>
          <w:p w14:paraId="0C76CAD2" w14:textId="77777777" w:rsidR="00B529BD" w:rsidRPr="00271556" w:rsidRDefault="00B529BD" w:rsidP="00C038E0">
            <w:pPr>
              <w:jc w:val="center"/>
            </w:pPr>
          </w:p>
        </w:tc>
        <w:tc>
          <w:tcPr>
            <w:tcW w:w="993" w:type="dxa"/>
          </w:tcPr>
          <w:p w14:paraId="444F9781" w14:textId="77777777" w:rsidR="00B529BD" w:rsidRPr="00271556" w:rsidRDefault="00B529BD" w:rsidP="00C038E0">
            <w:pPr>
              <w:jc w:val="center"/>
            </w:pPr>
            <w:r w:rsidRPr="00271556">
              <w:t>32</w:t>
            </w:r>
          </w:p>
        </w:tc>
      </w:tr>
      <w:tr w:rsidR="00B529BD" w:rsidRPr="00271556" w14:paraId="1548AF07" w14:textId="77777777" w:rsidTr="003828F2">
        <w:trPr>
          <w:jc w:val="center"/>
        </w:trPr>
        <w:tc>
          <w:tcPr>
            <w:tcW w:w="1140" w:type="dxa"/>
          </w:tcPr>
          <w:p w14:paraId="4CF2558D" w14:textId="77777777" w:rsidR="00B529BD" w:rsidRPr="00271556" w:rsidRDefault="00B529BD" w:rsidP="00C038E0">
            <w:pPr>
              <w:jc w:val="center"/>
            </w:pPr>
            <w:r w:rsidRPr="00271556">
              <w:t>CO6</w:t>
            </w:r>
          </w:p>
        </w:tc>
        <w:tc>
          <w:tcPr>
            <w:tcW w:w="709" w:type="dxa"/>
          </w:tcPr>
          <w:p w14:paraId="07C8DACB" w14:textId="77777777" w:rsidR="00B529BD" w:rsidRPr="00271556" w:rsidRDefault="00B529BD" w:rsidP="00C038E0">
            <w:pPr>
              <w:jc w:val="center"/>
            </w:pPr>
          </w:p>
        </w:tc>
        <w:tc>
          <w:tcPr>
            <w:tcW w:w="708" w:type="dxa"/>
          </w:tcPr>
          <w:p w14:paraId="3F7E45AF" w14:textId="77777777" w:rsidR="00B529BD" w:rsidRPr="00271556" w:rsidRDefault="00B529BD" w:rsidP="00C038E0">
            <w:pPr>
              <w:jc w:val="center"/>
            </w:pPr>
            <w:r w:rsidRPr="00271556">
              <w:t>10</w:t>
            </w:r>
          </w:p>
        </w:tc>
        <w:tc>
          <w:tcPr>
            <w:tcW w:w="709" w:type="dxa"/>
          </w:tcPr>
          <w:p w14:paraId="6A441D4B" w14:textId="77777777" w:rsidR="00B529BD" w:rsidRPr="00271556" w:rsidRDefault="00B529BD" w:rsidP="00C038E0">
            <w:pPr>
              <w:jc w:val="center"/>
            </w:pPr>
          </w:p>
        </w:tc>
        <w:tc>
          <w:tcPr>
            <w:tcW w:w="709" w:type="dxa"/>
          </w:tcPr>
          <w:p w14:paraId="5224B477" w14:textId="77777777" w:rsidR="00B529BD" w:rsidRPr="00271556" w:rsidRDefault="00B529BD" w:rsidP="00C038E0">
            <w:pPr>
              <w:jc w:val="center"/>
            </w:pPr>
          </w:p>
        </w:tc>
        <w:tc>
          <w:tcPr>
            <w:tcW w:w="709" w:type="dxa"/>
          </w:tcPr>
          <w:p w14:paraId="652C1A7C" w14:textId="77777777" w:rsidR="00B529BD" w:rsidRPr="00271556" w:rsidRDefault="00B529BD" w:rsidP="00C038E0">
            <w:pPr>
              <w:jc w:val="center"/>
            </w:pPr>
          </w:p>
        </w:tc>
        <w:tc>
          <w:tcPr>
            <w:tcW w:w="708" w:type="dxa"/>
          </w:tcPr>
          <w:p w14:paraId="6800FE68" w14:textId="77777777" w:rsidR="00B529BD" w:rsidRPr="00271556" w:rsidRDefault="00B529BD" w:rsidP="00C038E0">
            <w:pPr>
              <w:jc w:val="center"/>
            </w:pPr>
          </w:p>
        </w:tc>
        <w:tc>
          <w:tcPr>
            <w:tcW w:w="993" w:type="dxa"/>
          </w:tcPr>
          <w:p w14:paraId="092CC330" w14:textId="77777777" w:rsidR="00B529BD" w:rsidRPr="00271556" w:rsidRDefault="00B529BD" w:rsidP="00C038E0">
            <w:pPr>
              <w:jc w:val="center"/>
            </w:pPr>
            <w:r w:rsidRPr="00271556">
              <w:t>10</w:t>
            </w:r>
          </w:p>
        </w:tc>
      </w:tr>
      <w:tr w:rsidR="00B529BD" w:rsidRPr="00271556" w14:paraId="35FFD44C" w14:textId="77777777" w:rsidTr="003828F2">
        <w:trPr>
          <w:jc w:val="center"/>
        </w:trPr>
        <w:tc>
          <w:tcPr>
            <w:tcW w:w="5392" w:type="dxa"/>
            <w:gridSpan w:val="7"/>
          </w:tcPr>
          <w:p w14:paraId="206F67ED" w14:textId="77777777" w:rsidR="00B529BD" w:rsidRPr="00271556" w:rsidRDefault="00B529BD" w:rsidP="00C038E0"/>
        </w:tc>
        <w:tc>
          <w:tcPr>
            <w:tcW w:w="993" w:type="dxa"/>
          </w:tcPr>
          <w:p w14:paraId="6CF2B467" w14:textId="77777777" w:rsidR="00B529BD" w:rsidRPr="00271556" w:rsidRDefault="00B529BD" w:rsidP="00C038E0">
            <w:pPr>
              <w:jc w:val="center"/>
              <w:rPr>
                <w:b/>
              </w:rPr>
            </w:pPr>
            <w:r w:rsidRPr="00271556">
              <w:rPr>
                <w:b/>
              </w:rPr>
              <w:t>170</w:t>
            </w:r>
          </w:p>
        </w:tc>
      </w:tr>
    </w:tbl>
    <w:p w14:paraId="32802B45" w14:textId="77777777" w:rsidR="00B529BD" w:rsidRPr="00271556" w:rsidRDefault="00B529BD" w:rsidP="002E336A"/>
    <w:p w14:paraId="78F998F0" w14:textId="77777777" w:rsidR="00B529BD" w:rsidRDefault="00B529BD">
      <w:pPr>
        <w:spacing w:after="200" w:line="276" w:lineRule="auto"/>
        <w:rPr>
          <w:b/>
        </w:rPr>
      </w:pPr>
      <w:r>
        <w:rPr>
          <w:b/>
        </w:rPr>
        <w:br w:type="page"/>
      </w:r>
    </w:p>
    <w:p w14:paraId="5FE9B7F8" w14:textId="3907BD65" w:rsidR="00B529BD" w:rsidRDefault="00B529BD" w:rsidP="00E40AC8">
      <w:pPr>
        <w:jc w:val="center"/>
        <w:rPr>
          <w:b/>
        </w:rPr>
      </w:pPr>
      <w:r>
        <w:rPr>
          <w:b/>
          <w:noProof/>
          <w:lang w:val="en-IN" w:eastAsia="en-IN" w:bidi="ta-IN"/>
        </w:rPr>
        <w:lastRenderedPageBreak/>
        <w:drawing>
          <wp:inline distT="0" distB="0" distL="0" distR="0" wp14:anchorId="477CE949" wp14:editId="1E0E6D6A">
            <wp:extent cx="5732145" cy="839470"/>
            <wp:effectExtent l="0" t="0" r="1905" b="0"/>
            <wp:docPr id="4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4437C63" w14:textId="77777777" w:rsidR="00B529BD" w:rsidRDefault="00B529BD" w:rsidP="00E40AC8">
      <w:pPr>
        <w:jc w:val="center"/>
        <w:rPr>
          <w:b/>
        </w:rPr>
      </w:pPr>
    </w:p>
    <w:p w14:paraId="4C07ACE5" w14:textId="77777777" w:rsidR="00B529BD" w:rsidRPr="00D21B4B" w:rsidRDefault="00B529BD" w:rsidP="003828F2">
      <w:pPr>
        <w:jc w:val="center"/>
        <w:rPr>
          <w:b/>
          <w:bCs/>
        </w:rPr>
      </w:pPr>
      <w:r w:rsidRPr="00D21B4B">
        <w:rPr>
          <w:b/>
          <w:bCs/>
        </w:rPr>
        <w:t>END SEMESTER EXAMINATION – APRIL / MAY 2024</w:t>
      </w:r>
    </w:p>
    <w:p w14:paraId="5D80993E" w14:textId="77777777" w:rsidR="00B529BD" w:rsidRDefault="00B529B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529BD" w:rsidRPr="001E42AE" w14:paraId="6E1060A0" w14:textId="77777777" w:rsidTr="00C038E0">
        <w:trPr>
          <w:trHeight w:val="397"/>
          <w:jc w:val="center"/>
        </w:trPr>
        <w:tc>
          <w:tcPr>
            <w:tcW w:w="1555" w:type="dxa"/>
            <w:vAlign w:val="center"/>
          </w:tcPr>
          <w:p w14:paraId="2983C760" w14:textId="77777777" w:rsidR="00B529BD" w:rsidRPr="0037089B" w:rsidRDefault="00B529BD" w:rsidP="00C038E0">
            <w:pPr>
              <w:pStyle w:val="Title"/>
              <w:jc w:val="left"/>
              <w:rPr>
                <w:b/>
                <w:sz w:val="22"/>
                <w:szCs w:val="22"/>
              </w:rPr>
            </w:pPr>
            <w:r w:rsidRPr="0037089B">
              <w:rPr>
                <w:b/>
                <w:sz w:val="22"/>
                <w:szCs w:val="22"/>
              </w:rPr>
              <w:t xml:space="preserve">Course Code      </w:t>
            </w:r>
          </w:p>
        </w:tc>
        <w:tc>
          <w:tcPr>
            <w:tcW w:w="6662" w:type="dxa"/>
            <w:vAlign w:val="center"/>
          </w:tcPr>
          <w:p w14:paraId="3F847E46" w14:textId="77777777" w:rsidR="00B529BD" w:rsidRPr="0037089B" w:rsidRDefault="00B529BD" w:rsidP="00C038E0">
            <w:pPr>
              <w:pStyle w:val="Title"/>
              <w:jc w:val="left"/>
              <w:rPr>
                <w:b/>
                <w:sz w:val="22"/>
                <w:szCs w:val="22"/>
              </w:rPr>
            </w:pPr>
            <w:r>
              <w:rPr>
                <w:b/>
                <w:sz w:val="22"/>
                <w:szCs w:val="22"/>
              </w:rPr>
              <w:t>21BB2030</w:t>
            </w:r>
          </w:p>
        </w:tc>
        <w:tc>
          <w:tcPr>
            <w:tcW w:w="1417" w:type="dxa"/>
            <w:vAlign w:val="center"/>
          </w:tcPr>
          <w:p w14:paraId="58ED1972" w14:textId="77777777" w:rsidR="00B529BD" w:rsidRPr="0037089B" w:rsidRDefault="00B529BD" w:rsidP="00C038E0">
            <w:pPr>
              <w:pStyle w:val="Title"/>
              <w:ind w:left="-468" w:firstLine="468"/>
              <w:jc w:val="left"/>
              <w:rPr>
                <w:sz w:val="22"/>
                <w:szCs w:val="22"/>
              </w:rPr>
            </w:pPr>
            <w:r w:rsidRPr="0037089B">
              <w:rPr>
                <w:b/>
                <w:bCs/>
                <w:sz w:val="22"/>
                <w:szCs w:val="22"/>
              </w:rPr>
              <w:t xml:space="preserve">Duration       </w:t>
            </w:r>
          </w:p>
        </w:tc>
        <w:tc>
          <w:tcPr>
            <w:tcW w:w="851" w:type="dxa"/>
            <w:vAlign w:val="center"/>
          </w:tcPr>
          <w:p w14:paraId="1AF61856" w14:textId="77777777" w:rsidR="00B529BD" w:rsidRPr="0037089B" w:rsidRDefault="00B529BD" w:rsidP="00C038E0">
            <w:pPr>
              <w:pStyle w:val="Title"/>
              <w:jc w:val="left"/>
              <w:rPr>
                <w:b/>
                <w:sz w:val="22"/>
                <w:szCs w:val="22"/>
              </w:rPr>
            </w:pPr>
            <w:r w:rsidRPr="0037089B">
              <w:rPr>
                <w:b/>
                <w:sz w:val="22"/>
                <w:szCs w:val="22"/>
              </w:rPr>
              <w:t>3hrs</w:t>
            </w:r>
          </w:p>
        </w:tc>
      </w:tr>
      <w:tr w:rsidR="00B529BD" w:rsidRPr="001E42AE" w14:paraId="1018BC32" w14:textId="77777777" w:rsidTr="00C038E0">
        <w:trPr>
          <w:trHeight w:val="397"/>
          <w:jc w:val="center"/>
        </w:trPr>
        <w:tc>
          <w:tcPr>
            <w:tcW w:w="1555" w:type="dxa"/>
            <w:vAlign w:val="center"/>
          </w:tcPr>
          <w:p w14:paraId="0557BB9C" w14:textId="77777777" w:rsidR="00B529BD" w:rsidRPr="0037089B" w:rsidRDefault="00B529BD" w:rsidP="00C038E0">
            <w:pPr>
              <w:pStyle w:val="Title"/>
              <w:ind w:right="-160"/>
              <w:jc w:val="left"/>
              <w:rPr>
                <w:b/>
                <w:sz w:val="22"/>
                <w:szCs w:val="22"/>
              </w:rPr>
            </w:pPr>
            <w:r w:rsidRPr="0037089B">
              <w:rPr>
                <w:b/>
                <w:sz w:val="22"/>
                <w:szCs w:val="22"/>
              </w:rPr>
              <w:t xml:space="preserve">Course Name     </w:t>
            </w:r>
          </w:p>
        </w:tc>
        <w:tc>
          <w:tcPr>
            <w:tcW w:w="6662" w:type="dxa"/>
            <w:vAlign w:val="center"/>
          </w:tcPr>
          <w:p w14:paraId="11C50F4A" w14:textId="77777777" w:rsidR="00B529BD" w:rsidRPr="0037089B" w:rsidRDefault="00B529BD" w:rsidP="00C038E0">
            <w:pPr>
              <w:pStyle w:val="Title"/>
              <w:jc w:val="left"/>
              <w:rPr>
                <w:b/>
                <w:sz w:val="22"/>
                <w:szCs w:val="22"/>
              </w:rPr>
            </w:pPr>
            <w:r>
              <w:rPr>
                <w:b/>
                <w:sz w:val="22"/>
                <w:szCs w:val="22"/>
              </w:rPr>
              <w:t>SERVICES MARKETING</w:t>
            </w:r>
          </w:p>
        </w:tc>
        <w:tc>
          <w:tcPr>
            <w:tcW w:w="1417" w:type="dxa"/>
            <w:vAlign w:val="center"/>
          </w:tcPr>
          <w:p w14:paraId="4FE84586" w14:textId="77777777" w:rsidR="00B529BD" w:rsidRPr="0037089B" w:rsidRDefault="00B529BD" w:rsidP="00C038E0">
            <w:pPr>
              <w:pStyle w:val="Title"/>
              <w:jc w:val="left"/>
              <w:rPr>
                <w:b/>
                <w:bCs/>
                <w:sz w:val="22"/>
                <w:szCs w:val="22"/>
              </w:rPr>
            </w:pPr>
            <w:r w:rsidRPr="0037089B">
              <w:rPr>
                <w:b/>
                <w:bCs/>
                <w:sz w:val="22"/>
                <w:szCs w:val="22"/>
              </w:rPr>
              <w:t xml:space="preserve">Max. Marks </w:t>
            </w:r>
          </w:p>
        </w:tc>
        <w:tc>
          <w:tcPr>
            <w:tcW w:w="851" w:type="dxa"/>
            <w:vAlign w:val="center"/>
          </w:tcPr>
          <w:p w14:paraId="1CC01600" w14:textId="77777777" w:rsidR="00B529BD" w:rsidRPr="0037089B" w:rsidRDefault="00B529BD" w:rsidP="00C038E0">
            <w:pPr>
              <w:pStyle w:val="Title"/>
              <w:jc w:val="left"/>
              <w:rPr>
                <w:b/>
                <w:sz w:val="22"/>
                <w:szCs w:val="22"/>
              </w:rPr>
            </w:pPr>
            <w:r w:rsidRPr="0037089B">
              <w:rPr>
                <w:b/>
                <w:sz w:val="22"/>
                <w:szCs w:val="22"/>
              </w:rPr>
              <w:t>100</w:t>
            </w:r>
          </w:p>
        </w:tc>
      </w:tr>
    </w:tbl>
    <w:p w14:paraId="1FF87480" w14:textId="77777777" w:rsidR="00B529BD" w:rsidRDefault="00B529BD"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727"/>
        <w:gridCol w:w="8129"/>
        <w:gridCol w:w="725"/>
        <w:gridCol w:w="583"/>
        <w:gridCol w:w="589"/>
      </w:tblGrid>
      <w:tr w:rsidR="00B529BD" w:rsidRPr="009400C6" w14:paraId="7F7CFA6A" w14:textId="77777777" w:rsidTr="00C038E0">
        <w:trPr>
          <w:trHeight w:val="552"/>
        </w:trPr>
        <w:tc>
          <w:tcPr>
            <w:tcW w:w="337" w:type="pct"/>
            <w:vAlign w:val="center"/>
          </w:tcPr>
          <w:p w14:paraId="199A1E08" w14:textId="77777777" w:rsidR="00B529BD" w:rsidRPr="009400C6" w:rsidRDefault="00B529BD" w:rsidP="0038175F">
            <w:pPr>
              <w:jc w:val="center"/>
              <w:rPr>
                <w:b/>
              </w:rPr>
            </w:pPr>
            <w:r w:rsidRPr="009400C6">
              <w:rPr>
                <w:b/>
              </w:rPr>
              <w:t>Q. No.</w:t>
            </w:r>
          </w:p>
        </w:tc>
        <w:tc>
          <w:tcPr>
            <w:tcW w:w="3780" w:type="pct"/>
            <w:vAlign w:val="center"/>
          </w:tcPr>
          <w:p w14:paraId="487ECFFA" w14:textId="77777777" w:rsidR="00B529BD" w:rsidRPr="009400C6" w:rsidRDefault="00B529BD" w:rsidP="0038175F">
            <w:pPr>
              <w:jc w:val="center"/>
              <w:rPr>
                <w:b/>
              </w:rPr>
            </w:pPr>
            <w:r w:rsidRPr="009400C6">
              <w:rPr>
                <w:b/>
              </w:rPr>
              <w:t>Questions</w:t>
            </w:r>
          </w:p>
        </w:tc>
        <w:tc>
          <w:tcPr>
            <w:tcW w:w="337" w:type="pct"/>
            <w:vAlign w:val="center"/>
          </w:tcPr>
          <w:p w14:paraId="43FD9711" w14:textId="77777777" w:rsidR="00B529BD" w:rsidRPr="009400C6" w:rsidRDefault="00B529BD" w:rsidP="0038175F">
            <w:pPr>
              <w:jc w:val="center"/>
              <w:rPr>
                <w:b/>
              </w:rPr>
            </w:pPr>
            <w:r w:rsidRPr="009400C6">
              <w:rPr>
                <w:b/>
              </w:rPr>
              <w:t>CO</w:t>
            </w:r>
          </w:p>
        </w:tc>
        <w:tc>
          <w:tcPr>
            <w:tcW w:w="271" w:type="pct"/>
            <w:vAlign w:val="center"/>
          </w:tcPr>
          <w:p w14:paraId="72993A91" w14:textId="77777777" w:rsidR="00B529BD" w:rsidRPr="009400C6" w:rsidRDefault="00B529BD" w:rsidP="0038175F">
            <w:pPr>
              <w:jc w:val="center"/>
              <w:rPr>
                <w:b/>
              </w:rPr>
            </w:pPr>
            <w:r w:rsidRPr="009400C6">
              <w:rPr>
                <w:b/>
              </w:rPr>
              <w:t>BL</w:t>
            </w:r>
          </w:p>
        </w:tc>
        <w:tc>
          <w:tcPr>
            <w:tcW w:w="275" w:type="pct"/>
            <w:vAlign w:val="center"/>
          </w:tcPr>
          <w:p w14:paraId="7B68D33E" w14:textId="77777777" w:rsidR="00B529BD" w:rsidRPr="009400C6" w:rsidRDefault="00B529BD" w:rsidP="0038175F">
            <w:pPr>
              <w:jc w:val="center"/>
              <w:rPr>
                <w:b/>
              </w:rPr>
            </w:pPr>
            <w:r w:rsidRPr="009400C6">
              <w:rPr>
                <w:b/>
              </w:rPr>
              <w:t>M</w:t>
            </w:r>
          </w:p>
        </w:tc>
      </w:tr>
      <w:tr w:rsidR="00B529BD" w:rsidRPr="009400C6" w14:paraId="2115852D" w14:textId="77777777" w:rsidTr="0038175F">
        <w:trPr>
          <w:trHeight w:val="552"/>
        </w:trPr>
        <w:tc>
          <w:tcPr>
            <w:tcW w:w="5000" w:type="pct"/>
            <w:gridSpan w:val="5"/>
            <w:vAlign w:val="center"/>
          </w:tcPr>
          <w:p w14:paraId="789FAF50" w14:textId="77777777" w:rsidR="00B529BD" w:rsidRPr="009400C6" w:rsidRDefault="00B529BD" w:rsidP="008C57B9">
            <w:pPr>
              <w:jc w:val="center"/>
              <w:rPr>
                <w:b/>
                <w:u w:val="single"/>
              </w:rPr>
            </w:pPr>
            <w:r w:rsidRPr="009400C6">
              <w:rPr>
                <w:b/>
                <w:u w:val="single"/>
              </w:rPr>
              <w:t>PART – A (5 X 2 = 10 MARKS)</w:t>
            </w:r>
          </w:p>
        </w:tc>
      </w:tr>
      <w:tr w:rsidR="00B529BD" w:rsidRPr="009400C6" w14:paraId="1E29D4B2" w14:textId="77777777" w:rsidTr="00C038E0">
        <w:trPr>
          <w:trHeight w:val="283"/>
        </w:trPr>
        <w:tc>
          <w:tcPr>
            <w:tcW w:w="337" w:type="pct"/>
            <w:vAlign w:val="bottom"/>
          </w:tcPr>
          <w:p w14:paraId="51A2E597" w14:textId="77777777" w:rsidR="00B529BD" w:rsidRPr="009400C6" w:rsidRDefault="00B529BD" w:rsidP="00666955">
            <w:pPr>
              <w:jc w:val="center"/>
            </w:pPr>
            <w:r w:rsidRPr="009400C6">
              <w:t>1.</w:t>
            </w:r>
          </w:p>
        </w:tc>
        <w:tc>
          <w:tcPr>
            <w:tcW w:w="3780" w:type="pct"/>
            <w:vAlign w:val="bottom"/>
          </w:tcPr>
          <w:p w14:paraId="714EAE50" w14:textId="77777777" w:rsidR="00B529BD" w:rsidRPr="009400C6" w:rsidRDefault="00B529BD" w:rsidP="00C038E0">
            <w:pPr>
              <w:autoSpaceDE w:val="0"/>
              <w:autoSpaceDN w:val="0"/>
              <w:adjustRightInd w:val="0"/>
              <w:jc w:val="both"/>
            </w:pPr>
            <w:r w:rsidRPr="009400C6">
              <w:t>What is the meaning of services?</w:t>
            </w:r>
          </w:p>
        </w:tc>
        <w:tc>
          <w:tcPr>
            <w:tcW w:w="337" w:type="pct"/>
            <w:vAlign w:val="bottom"/>
          </w:tcPr>
          <w:p w14:paraId="728238CF" w14:textId="77777777" w:rsidR="00B529BD" w:rsidRPr="009400C6" w:rsidRDefault="00B529BD" w:rsidP="00666955">
            <w:pPr>
              <w:jc w:val="center"/>
            </w:pPr>
            <w:r w:rsidRPr="009400C6">
              <w:t>CO1</w:t>
            </w:r>
          </w:p>
        </w:tc>
        <w:tc>
          <w:tcPr>
            <w:tcW w:w="271" w:type="pct"/>
            <w:vAlign w:val="bottom"/>
          </w:tcPr>
          <w:p w14:paraId="08CA3FE2" w14:textId="77777777" w:rsidR="00B529BD" w:rsidRPr="009400C6" w:rsidRDefault="00B529BD" w:rsidP="00666955">
            <w:pPr>
              <w:jc w:val="center"/>
            </w:pPr>
            <w:r w:rsidRPr="009400C6">
              <w:t>R</w:t>
            </w:r>
          </w:p>
        </w:tc>
        <w:tc>
          <w:tcPr>
            <w:tcW w:w="275" w:type="pct"/>
            <w:vAlign w:val="bottom"/>
          </w:tcPr>
          <w:p w14:paraId="52017D1E" w14:textId="77777777" w:rsidR="00B529BD" w:rsidRPr="009400C6" w:rsidRDefault="00B529BD" w:rsidP="00666955">
            <w:pPr>
              <w:jc w:val="center"/>
            </w:pPr>
            <w:r w:rsidRPr="009400C6">
              <w:t>2</w:t>
            </w:r>
          </w:p>
        </w:tc>
      </w:tr>
      <w:tr w:rsidR="00B529BD" w:rsidRPr="009400C6" w14:paraId="72036AC7" w14:textId="77777777" w:rsidTr="00C038E0">
        <w:trPr>
          <w:trHeight w:val="283"/>
        </w:trPr>
        <w:tc>
          <w:tcPr>
            <w:tcW w:w="337" w:type="pct"/>
            <w:vAlign w:val="bottom"/>
          </w:tcPr>
          <w:p w14:paraId="45D1809D" w14:textId="77777777" w:rsidR="00B529BD" w:rsidRPr="009400C6" w:rsidRDefault="00B529BD" w:rsidP="00666955">
            <w:pPr>
              <w:jc w:val="center"/>
            </w:pPr>
            <w:r w:rsidRPr="009400C6">
              <w:t>2.</w:t>
            </w:r>
          </w:p>
        </w:tc>
        <w:tc>
          <w:tcPr>
            <w:tcW w:w="3780" w:type="pct"/>
            <w:vAlign w:val="bottom"/>
          </w:tcPr>
          <w:p w14:paraId="113FD99C" w14:textId="77777777" w:rsidR="00B529BD" w:rsidRPr="009400C6" w:rsidRDefault="00B529BD" w:rsidP="00C038E0">
            <w:pPr>
              <w:jc w:val="both"/>
            </w:pPr>
            <w:r w:rsidRPr="009400C6">
              <w:t>Identify the components of customer expectations in the service sector.</w:t>
            </w:r>
          </w:p>
        </w:tc>
        <w:tc>
          <w:tcPr>
            <w:tcW w:w="337" w:type="pct"/>
            <w:vAlign w:val="bottom"/>
          </w:tcPr>
          <w:p w14:paraId="598BEF97" w14:textId="77777777" w:rsidR="00B529BD" w:rsidRPr="009400C6" w:rsidRDefault="00B529BD" w:rsidP="00666955">
            <w:pPr>
              <w:jc w:val="center"/>
            </w:pPr>
            <w:r w:rsidRPr="009400C6">
              <w:t>CO2</w:t>
            </w:r>
          </w:p>
        </w:tc>
        <w:tc>
          <w:tcPr>
            <w:tcW w:w="271" w:type="pct"/>
            <w:vAlign w:val="bottom"/>
          </w:tcPr>
          <w:p w14:paraId="68735D5A" w14:textId="77777777" w:rsidR="00B529BD" w:rsidRPr="009400C6" w:rsidRDefault="00B529BD" w:rsidP="00666955">
            <w:pPr>
              <w:jc w:val="center"/>
            </w:pPr>
            <w:r w:rsidRPr="009400C6">
              <w:t>R</w:t>
            </w:r>
          </w:p>
        </w:tc>
        <w:tc>
          <w:tcPr>
            <w:tcW w:w="275" w:type="pct"/>
            <w:vAlign w:val="bottom"/>
          </w:tcPr>
          <w:p w14:paraId="2CD13C4F" w14:textId="77777777" w:rsidR="00B529BD" w:rsidRPr="009400C6" w:rsidRDefault="00B529BD" w:rsidP="00666955">
            <w:pPr>
              <w:jc w:val="center"/>
            </w:pPr>
            <w:r w:rsidRPr="009400C6">
              <w:t>2</w:t>
            </w:r>
          </w:p>
        </w:tc>
      </w:tr>
      <w:tr w:rsidR="00B529BD" w:rsidRPr="009400C6" w14:paraId="6377447C" w14:textId="77777777" w:rsidTr="00C038E0">
        <w:trPr>
          <w:trHeight w:val="283"/>
        </w:trPr>
        <w:tc>
          <w:tcPr>
            <w:tcW w:w="337" w:type="pct"/>
            <w:vAlign w:val="bottom"/>
          </w:tcPr>
          <w:p w14:paraId="08244A75" w14:textId="77777777" w:rsidR="00B529BD" w:rsidRPr="009400C6" w:rsidRDefault="00B529BD" w:rsidP="00666955">
            <w:pPr>
              <w:jc w:val="center"/>
            </w:pPr>
            <w:r w:rsidRPr="009400C6">
              <w:t>3.</w:t>
            </w:r>
          </w:p>
        </w:tc>
        <w:tc>
          <w:tcPr>
            <w:tcW w:w="3780" w:type="pct"/>
            <w:vAlign w:val="bottom"/>
          </w:tcPr>
          <w:p w14:paraId="73492F36" w14:textId="77777777" w:rsidR="00B529BD" w:rsidRPr="009400C6" w:rsidRDefault="00B529BD" w:rsidP="00C038E0">
            <w:pPr>
              <w:jc w:val="both"/>
            </w:pPr>
            <w:r w:rsidRPr="009400C6">
              <w:t>Name two methods of sales promotion and advertising specific to the service sector.</w:t>
            </w:r>
          </w:p>
        </w:tc>
        <w:tc>
          <w:tcPr>
            <w:tcW w:w="337" w:type="pct"/>
            <w:vAlign w:val="bottom"/>
          </w:tcPr>
          <w:p w14:paraId="59A51A1C" w14:textId="77777777" w:rsidR="00B529BD" w:rsidRPr="009400C6" w:rsidRDefault="00B529BD" w:rsidP="00666955">
            <w:pPr>
              <w:jc w:val="center"/>
            </w:pPr>
            <w:r w:rsidRPr="009400C6">
              <w:t>CO3</w:t>
            </w:r>
          </w:p>
        </w:tc>
        <w:tc>
          <w:tcPr>
            <w:tcW w:w="271" w:type="pct"/>
            <w:vAlign w:val="bottom"/>
          </w:tcPr>
          <w:p w14:paraId="2DE788CD" w14:textId="77777777" w:rsidR="00B529BD" w:rsidRPr="009400C6" w:rsidRDefault="00B529BD" w:rsidP="00666955">
            <w:pPr>
              <w:jc w:val="center"/>
            </w:pPr>
            <w:r w:rsidRPr="009400C6">
              <w:t>R</w:t>
            </w:r>
          </w:p>
        </w:tc>
        <w:tc>
          <w:tcPr>
            <w:tcW w:w="275" w:type="pct"/>
            <w:vAlign w:val="bottom"/>
          </w:tcPr>
          <w:p w14:paraId="2677F824" w14:textId="77777777" w:rsidR="00B529BD" w:rsidRPr="009400C6" w:rsidRDefault="00B529BD" w:rsidP="00666955">
            <w:pPr>
              <w:jc w:val="center"/>
            </w:pPr>
            <w:r w:rsidRPr="009400C6">
              <w:t>2</w:t>
            </w:r>
          </w:p>
        </w:tc>
      </w:tr>
      <w:tr w:rsidR="00B529BD" w:rsidRPr="009400C6" w14:paraId="06017793" w14:textId="77777777" w:rsidTr="00C038E0">
        <w:trPr>
          <w:trHeight w:val="283"/>
        </w:trPr>
        <w:tc>
          <w:tcPr>
            <w:tcW w:w="337" w:type="pct"/>
            <w:vAlign w:val="bottom"/>
          </w:tcPr>
          <w:p w14:paraId="718B26DB" w14:textId="77777777" w:rsidR="00B529BD" w:rsidRPr="009400C6" w:rsidRDefault="00B529BD" w:rsidP="00666955">
            <w:pPr>
              <w:jc w:val="center"/>
            </w:pPr>
            <w:r w:rsidRPr="009400C6">
              <w:t>4.</w:t>
            </w:r>
          </w:p>
        </w:tc>
        <w:tc>
          <w:tcPr>
            <w:tcW w:w="3780" w:type="pct"/>
            <w:vAlign w:val="bottom"/>
          </w:tcPr>
          <w:p w14:paraId="025E8949" w14:textId="77777777" w:rsidR="00B529BD" w:rsidRPr="009400C6" w:rsidRDefault="00B529BD" w:rsidP="00C038E0">
            <w:pPr>
              <w:jc w:val="both"/>
            </w:pPr>
            <w:r w:rsidRPr="009400C6">
              <w:t>List two examples of pricing strategies commonly employed in the service industry.</w:t>
            </w:r>
          </w:p>
        </w:tc>
        <w:tc>
          <w:tcPr>
            <w:tcW w:w="337" w:type="pct"/>
            <w:vAlign w:val="bottom"/>
          </w:tcPr>
          <w:p w14:paraId="7FC57461" w14:textId="77777777" w:rsidR="00B529BD" w:rsidRPr="009400C6" w:rsidRDefault="00B529BD" w:rsidP="00666955">
            <w:pPr>
              <w:jc w:val="center"/>
            </w:pPr>
            <w:r w:rsidRPr="009400C6">
              <w:t>CO4</w:t>
            </w:r>
          </w:p>
        </w:tc>
        <w:tc>
          <w:tcPr>
            <w:tcW w:w="271" w:type="pct"/>
            <w:vAlign w:val="bottom"/>
          </w:tcPr>
          <w:p w14:paraId="550EBCA7" w14:textId="77777777" w:rsidR="00B529BD" w:rsidRPr="009400C6" w:rsidRDefault="00B529BD" w:rsidP="00666955">
            <w:pPr>
              <w:jc w:val="center"/>
            </w:pPr>
            <w:r w:rsidRPr="009400C6">
              <w:t>R</w:t>
            </w:r>
          </w:p>
        </w:tc>
        <w:tc>
          <w:tcPr>
            <w:tcW w:w="275" w:type="pct"/>
            <w:vAlign w:val="bottom"/>
          </w:tcPr>
          <w:p w14:paraId="3168368C" w14:textId="77777777" w:rsidR="00B529BD" w:rsidRPr="009400C6" w:rsidRDefault="00B529BD" w:rsidP="00666955">
            <w:pPr>
              <w:jc w:val="center"/>
            </w:pPr>
            <w:r w:rsidRPr="009400C6">
              <w:t>2</w:t>
            </w:r>
          </w:p>
        </w:tc>
      </w:tr>
      <w:tr w:rsidR="00B529BD" w:rsidRPr="009400C6" w14:paraId="09A3840D" w14:textId="77777777" w:rsidTr="00C038E0">
        <w:trPr>
          <w:trHeight w:val="283"/>
        </w:trPr>
        <w:tc>
          <w:tcPr>
            <w:tcW w:w="337" w:type="pct"/>
            <w:vAlign w:val="bottom"/>
          </w:tcPr>
          <w:p w14:paraId="0154E64C" w14:textId="77777777" w:rsidR="00B529BD" w:rsidRPr="009400C6" w:rsidRDefault="00B529BD" w:rsidP="00666955">
            <w:pPr>
              <w:jc w:val="center"/>
            </w:pPr>
            <w:r w:rsidRPr="009400C6">
              <w:t>5.</w:t>
            </w:r>
          </w:p>
        </w:tc>
        <w:tc>
          <w:tcPr>
            <w:tcW w:w="3780" w:type="pct"/>
            <w:vAlign w:val="bottom"/>
          </w:tcPr>
          <w:p w14:paraId="3113A550" w14:textId="77777777" w:rsidR="00B529BD" w:rsidRPr="009400C6" w:rsidRDefault="00B529BD" w:rsidP="00C038E0">
            <w:pPr>
              <w:pStyle w:val="Default"/>
              <w:jc w:val="both"/>
            </w:pPr>
            <w:r w:rsidRPr="009400C6">
              <w:t>Provide examples of innovative strategies used in services marketing.</w:t>
            </w:r>
          </w:p>
        </w:tc>
        <w:tc>
          <w:tcPr>
            <w:tcW w:w="337" w:type="pct"/>
            <w:vAlign w:val="bottom"/>
          </w:tcPr>
          <w:p w14:paraId="59B9AE47" w14:textId="77777777" w:rsidR="00B529BD" w:rsidRPr="009400C6" w:rsidRDefault="00B529BD" w:rsidP="00666955">
            <w:pPr>
              <w:jc w:val="center"/>
            </w:pPr>
            <w:r w:rsidRPr="009400C6">
              <w:t>CO5</w:t>
            </w:r>
          </w:p>
        </w:tc>
        <w:tc>
          <w:tcPr>
            <w:tcW w:w="271" w:type="pct"/>
            <w:vAlign w:val="bottom"/>
          </w:tcPr>
          <w:p w14:paraId="435FB252" w14:textId="77777777" w:rsidR="00B529BD" w:rsidRPr="009400C6" w:rsidRDefault="00B529BD" w:rsidP="00666955">
            <w:pPr>
              <w:jc w:val="center"/>
            </w:pPr>
            <w:r w:rsidRPr="009400C6">
              <w:t>U</w:t>
            </w:r>
          </w:p>
        </w:tc>
        <w:tc>
          <w:tcPr>
            <w:tcW w:w="275" w:type="pct"/>
            <w:vAlign w:val="bottom"/>
          </w:tcPr>
          <w:p w14:paraId="4948D1C0" w14:textId="77777777" w:rsidR="00B529BD" w:rsidRPr="009400C6" w:rsidRDefault="00B529BD" w:rsidP="00666955">
            <w:pPr>
              <w:jc w:val="center"/>
            </w:pPr>
            <w:r w:rsidRPr="009400C6">
              <w:t>2</w:t>
            </w:r>
          </w:p>
        </w:tc>
      </w:tr>
      <w:tr w:rsidR="00B529BD" w:rsidRPr="009400C6" w14:paraId="48AE3B6F" w14:textId="77777777" w:rsidTr="0038175F">
        <w:trPr>
          <w:trHeight w:val="552"/>
        </w:trPr>
        <w:tc>
          <w:tcPr>
            <w:tcW w:w="5000" w:type="pct"/>
            <w:gridSpan w:val="5"/>
            <w:vAlign w:val="center"/>
          </w:tcPr>
          <w:p w14:paraId="610D9D45" w14:textId="77777777" w:rsidR="00B529BD" w:rsidRPr="009400C6" w:rsidRDefault="00B529BD" w:rsidP="009263A0">
            <w:pPr>
              <w:jc w:val="center"/>
              <w:rPr>
                <w:b/>
                <w:u w:val="single"/>
              </w:rPr>
            </w:pPr>
            <w:r w:rsidRPr="009400C6">
              <w:rPr>
                <w:b/>
                <w:u w:val="single"/>
              </w:rPr>
              <w:t xml:space="preserve">PART – B (3 X 10 = 30 MARKS) </w:t>
            </w:r>
          </w:p>
          <w:p w14:paraId="625742E5" w14:textId="77777777" w:rsidR="00B529BD" w:rsidRPr="009400C6" w:rsidRDefault="00B529BD" w:rsidP="008C57B9">
            <w:pPr>
              <w:jc w:val="center"/>
              <w:rPr>
                <w:b/>
              </w:rPr>
            </w:pPr>
            <w:r w:rsidRPr="009400C6">
              <w:rPr>
                <w:b/>
              </w:rPr>
              <w:t>(Answer all the Questions)</w:t>
            </w:r>
          </w:p>
        </w:tc>
      </w:tr>
      <w:tr w:rsidR="00B529BD" w:rsidRPr="009400C6" w14:paraId="214F9436" w14:textId="77777777" w:rsidTr="00C038E0">
        <w:trPr>
          <w:trHeight w:val="246"/>
        </w:trPr>
        <w:tc>
          <w:tcPr>
            <w:tcW w:w="337" w:type="pct"/>
          </w:tcPr>
          <w:p w14:paraId="5F2AEEE8" w14:textId="77777777" w:rsidR="00B529BD" w:rsidRPr="009400C6" w:rsidRDefault="00B529BD" w:rsidP="003828F2">
            <w:pPr>
              <w:jc w:val="center"/>
            </w:pPr>
            <w:r w:rsidRPr="009400C6">
              <w:t>6.</w:t>
            </w:r>
          </w:p>
        </w:tc>
        <w:tc>
          <w:tcPr>
            <w:tcW w:w="3780" w:type="pct"/>
            <w:vAlign w:val="bottom"/>
          </w:tcPr>
          <w:p w14:paraId="0D1C3577" w14:textId="77777777" w:rsidR="00B529BD" w:rsidRPr="009400C6" w:rsidRDefault="00B529BD" w:rsidP="00C038E0">
            <w:pPr>
              <w:jc w:val="both"/>
            </w:pPr>
            <w:r w:rsidRPr="009400C6">
              <w:t>Explain the differences between services and tangible products, highlighting the unique challenges and opportunities presented by services.</w:t>
            </w:r>
          </w:p>
        </w:tc>
        <w:tc>
          <w:tcPr>
            <w:tcW w:w="337" w:type="pct"/>
          </w:tcPr>
          <w:p w14:paraId="0E3BE163" w14:textId="77777777" w:rsidR="00B529BD" w:rsidRPr="009400C6" w:rsidRDefault="00B529BD" w:rsidP="003828F2">
            <w:pPr>
              <w:jc w:val="center"/>
            </w:pPr>
            <w:r w:rsidRPr="009400C6">
              <w:t>CO1</w:t>
            </w:r>
          </w:p>
        </w:tc>
        <w:tc>
          <w:tcPr>
            <w:tcW w:w="271" w:type="pct"/>
          </w:tcPr>
          <w:p w14:paraId="2A424D8F" w14:textId="77777777" w:rsidR="00B529BD" w:rsidRPr="009400C6" w:rsidRDefault="00B529BD" w:rsidP="00C038E0">
            <w:r w:rsidRPr="009400C6">
              <w:t>U</w:t>
            </w:r>
          </w:p>
        </w:tc>
        <w:tc>
          <w:tcPr>
            <w:tcW w:w="275" w:type="pct"/>
          </w:tcPr>
          <w:p w14:paraId="4CA64270" w14:textId="77777777" w:rsidR="00B529BD" w:rsidRPr="009400C6" w:rsidRDefault="00B529BD" w:rsidP="003828F2">
            <w:pPr>
              <w:jc w:val="center"/>
            </w:pPr>
            <w:r w:rsidRPr="009400C6">
              <w:t>10</w:t>
            </w:r>
          </w:p>
        </w:tc>
      </w:tr>
      <w:tr w:rsidR="00B529BD" w:rsidRPr="009400C6" w14:paraId="23EAB05D" w14:textId="77777777" w:rsidTr="00C038E0">
        <w:trPr>
          <w:trHeight w:val="283"/>
        </w:trPr>
        <w:tc>
          <w:tcPr>
            <w:tcW w:w="337" w:type="pct"/>
          </w:tcPr>
          <w:p w14:paraId="04F5A713" w14:textId="77777777" w:rsidR="00B529BD" w:rsidRPr="009400C6" w:rsidRDefault="00B529BD" w:rsidP="003828F2">
            <w:pPr>
              <w:jc w:val="center"/>
            </w:pPr>
          </w:p>
        </w:tc>
        <w:tc>
          <w:tcPr>
            <w:tcW w:w="3780" w:type="pct"/>
            <w:vAlign w:val="bottom"/>
          </w:tcPr>
          <w:p w14:paraId="5F173401" w14:textId="77777777" w:rsidR="00B529BD" w:rsidRPr="009400C6" w:rsidRDefault="00B529BD" w:rsidP="00C038E0">
            <w:pPr>
              <w:jc w:val="center"/>
              <w:rPr>
                <w:b/>
                <w:bCs/>
              </w:rPr>
            </w:pPr>
            <w:r w:rsidRPr="009400C6">
              <w:rPr>
                <w:b/>
                <w:bCs/>
              </w:rPr>
              <w:t>(OR)</w:t>
            </w:r>
          </w:p>
        </w:tc>
        <w:tc>
          <w:tcPr>
            <w:tcW w:w="337" w:type="pct"/>
          </w:tcPr>
          <w:p w14:paraId="1832FBBC" w14:textId="77777777" w:rsidR="00B529BD" w:rsidRPr="009400C6" w:rsidRDefault="00B529BD" w:rsidP="003828F2">
            <w:pPr>
              <w:jc w:val="center"/>
            </w:pPr>
          </w:p>
        </w:tc>
        <w:tc>
          <w:tcPr>
            <w:tcW w:w="271" w:type="pct"/>
          </w:tcPr>
          <w:p w14:paraId="76F007F3" w14:textId="77777777" w:rsidR="00B529BD" w:rsidRPr="009400C6" w:rsidRDefault="00B529BD" w:rsidP="003828F2">
            <w:pPr>
              <w:jc w:val="center"/>
            </w:pPr>
          </w:p>
        </w:tc>
        <w:tc>
          <w:tcPr>
            <w:tcW w:w="275" w:type="pct"/>
          </w:tcPr>
          <w:p w14:paraId="716DFF5E" w14:textId="77777777" w:rsidR="00B529BD" w:rsidRPr="009400C6" w:rsidRDefault="00B529BD" w:rsidP="003828F2">
            <w:pPr>
              <w:jc w:val="center"/>
            </w:pPr>
          </w:p>
        </w:tc>
      </w:tr>
      <w:tr w:rsidR="00B529BD" w:rsidRPr="009400C6" w14:paraId="055F12D1" w14:textId="77777777" w:rsidTr="00C038E0">
        <w:trPr>
          <w:trHeight w:val="283"/>
        </w:trPr>
        <w:tc>
          <w:tcPr>
            <w:tcW w:w="337" w:type="pct"/>
          </w:tcPr>
          <w:p w14:paraId="7D7C92F5" w14:textId="77777777" w:rsidR="00B529BD" w:rsidRPr="009400C6" w:rsidRDefault="00B529BD" w:rsidP="003828F2">
            <w:pPr>
              <w:jc w:val="center"/>
            </w:pPr>
            <w:r w:rsidRPr="009400C6">
              <w:t>7.</w:t>
            </w:r>
          </w:p>
        </w:tc>
        <w:tc>
          <w:tcPr>
            <w:tcW w:w="3780" w:type="pct"/>
            <w:vAlign w:val="bottom"/>
          </w:tcPr>
          <w:p w14:paraId="2F1EC388" w14:textId="77777777" w:rsidR="00B529BD" w:rsidRPr="009400C6" w:rsidRDefault="00B529BD" w:rsidP="00C038E0">
            <w:pPr>
              <w:jc w:val="both"/>
            </w:pPr>
            <w:r w:rsidRPr="009400C6">
              <w:t>Evaluate the role of marketing in influencing the decision-making process of consumers in the service sector.</w:t>
            </w:r>
          </w:p>
        </w:tc>
        <w:tc>
          <w:tcPr>
            <w:tcW w:w="337" w:type="pct"/>
          </w:tcPr>
          <w:p w14:paraId="4A3FFC11" w14:textId="77777777" w:rsidR="00B529BD" w:rsidRPr="009400C6" w:rsidRDefault="00B529BD" w:rsidP="003828F2">
            <w:pPr>
              <w:jc w:val="center"/>
            </w:pPr>
            <w:r w:rsidRPr="009400C6">
              <w:t>CO2</w:t>
            </w:r>
          </w:p>
        </w:tc>
        <w:tc>
          <w:tcPr>
            <w:tcW w:w="271" w:type="pct"/>
          </w:tcPr>
          <w:p w14:paraId="13B5F2D8" w14:textId="77777777" w:rsidR="00B529BD" w:rsidRPr="009400C6" w:rsidRDefault="00B529BD" w:rsidP="00C038E0">
            <w:r w:rsidRPr="009400C6">
              <w:t xml:space="preserve">  E</w:t>
            </w:r>
          </w:p>
        </w:tc>
        <w:tc>
          <w:tcPr>
            <w:tcW w:w="275" w:type="pct"/>
          </w:tcPr>
          <w:p w14:paraId="4631F3B4" w14:textId="77777777" w:rsidR="00B529BD" w:rsidRPr="009400C6" w:rsidRDefault="00B529BD" w:rsidP="003828F2">
            <w:pPr>
              <w:jc w:val="center"/>
            </w:pPr>
            <w:r w:rsidRPr="009400C6">
              <w:t>10</w:t>
            </w:r>
          </w:p>
        </w:tc>
      </w:tr>
      <w:tr w:rsidR="00B529BD" w:rsidRPr="009400C6" w14:paraId="030D38B8" w14:textId="77777777" w:rsidTr="00C038E0">
        <w:trPr>
          <w:trHeight w:val="283"/>
        </w:trPr>
        <w:tc>
          <w:tcPr>
            <w:tcW w:w="337" w:type="pct"/>
          </w:tcPr>
          <w:p w14:paraId="2B6187E9" w14:textId="77777777" w:rsidR="00B529BD" w:rsidRPr="009400C6" w:rsidRDefault="00B529BD" w:rsidP="003828F2">
            <w:pPr>
              <w:jc w:val="center"/>
            </w:pPr>
            <w:r w:rsidRPr="009400C6">
              <w:t>8.</w:t>
            </w:r>
          </w:p>
        </w:tc>
        <w:tc>
          <w:tcPr>
            <w:tcW w:w="3780" w:type="pct"/>
            <w:vAlign w:val="bottom"/>
          </w:tcPr>
          <w:p w14:paraId="57A7C105" w14:textId="77777777" w:rsidR="00B529BD" w:rsidRPr="009400C6" w:rsidRDefault="00B529BD" w:rsidP="00C038E0">
            <w:pPr>
              <w:jc w:val="both"/>
            </w:pPr>
            <w:r w:rsidRPr="009400C6">
              <w:t>Explain the concept of target marketing in the context of service marketing.</w:t>
            </w:r>
          </w:p>
        </w:tc>
        <w:tc>
          <w:tcPr>
            <w:tcW w:w="337" w:type="pct"/>
          </w:tcPr>
          <w:p w14:paraId="59A4D2AD" w14:textId="77777777" w:rsidR="00B529BD" w:rsidRPr="009400C6" w:rsidRDefault="00B529BD" w:rsidP="003828F2">
            <w:pPr>
              <w:jc w:val="center"/>
            </w:pPr>
            <w:r w:rsidRPr="009400C6">
              <w:t>CO3</w:t>
            </w:r>
          </w:p>
        </w:tc>
        <w:tc>
          <w:tcPr>
            <w:tcW w:w="271" w:type="pct"/>
          </w:tcPr>
          <w:p w14:paraId="23332C56" w14:textId="77777777" w:rsidR="00B529BD" w:rsidRPr="009400C6" w:rsidRDefault="00B529BD" w:rsidP="003828F2">
            <w:pPr>
              <w:jc w:val="center"/>
            </w:pPr>
            <w:r w:rsidRPr="009400C6">
              <w:t>U</w:t>
            </w:r>
          </w:p>
        </w:tc>
        <w:tc>
          <w:tcPr>
            <w:tcW w:w="275" w:type="pct"/>
          </w:tcPr>
          <w:p w14:paraId="7D38B1E2" w14:textId="77777777" w:rsidR="00B529BD" w:rsidRPr="009400C6" w:rsidRDefault="00B529BD" w:rsidP="003828F2">
            <w:pPr>
              <w:jc w:val="center"/>
            </w:pPr>
            <w:r w:rsidRPr="009400C6">
              <w:t>10</w:t>
            </w:r>
          </w:p>
        </w:tc>
      </w:tr>
      <w:tr w:rsidR="00B529BD" w:rsidRPr="009400C6" w14:paraId="67A4B2B8" w14:textId="77777777" w:rsidTr="00C038E0">
        <w:trPr>
          <w:trHeight w:val="283"/>
        </w:trPr>
        <w:tc>
          <w:tcPr>
            <w:tcW w:w="337" w:type="pct"/>
          </w:tcPr>
          <w:p w14:paraId="2D45AA03" w14:textId="77777777" w:rsidR="00B529BD" w:rsidRPr="009400C6" w:rsidRDefault="00B529BD" w:rsidP="003828F2">
            <w:pPr>
              <w:jc w:val="center"/>
            </w:pPr>
          </w:p>
        </w:tc>
        <w:tc>
          <w:tcPr>
            <w:tcW w:w="3780" w:type="pct"/>
            <w:vAlign w:val="bottom"/>
          </w:tcPr>
          <w:p w14:paraId="6497ED49" w14:textId="77777777" w:rsidR="00B529BD" w:rsidRPr="009400C6" w:rsidRDefault="00B529BD" w:rsidP="00C038E0">
            <w:pPr>
              <w:jc w:val="center"/>
            </w:pPr>
            <w:r w:rsidRPr="009400C6">
              <w:rPr>
                <w:b/>
                <w:bCs/>
              </w:rPr>
              <w:t>(OR)</w:t>
            </w:r>
          </w:p>
        </w:tc>
        <w:tc>
          <w:tcPr>
            <w:tcW w:w="337" w:type="pct"/>
          </w:tcPr>
          <w:p w14:paraId="33770334" w14:textId="77777777" w:rsidR="00B529BD" w:rsidRPr="009400C6" w:rsidRDefault="00B529BD" w:rsidP="003828F2">
            <w:pPr>
              <w:jc w:val="center"/>
            </w:pPr>
          </w:p>
        </w:tc>
        <w:tc>
          <w:tcPr>
            <w:tcW w:w="271" w:type="pct"/>
          </w:tcPr>
          <w:p w14:paraId="77C2BB21" w14:textId="77777777" w:rsidR="00B529BD" w:rsidRPr="009400C6" w:rsidRDefault="00B529BD" w:rsidP="003828F2">
            <w:pPr>
              <w:jc w:val="center"/>
            </w:pPr>
          </w:p>
        </w:tc>
        <w:tc>
          <w:tcPr>
            <w:tcW w:w="275" w:type="pct"/>
          </w:tcPr>
          <w:p w14:paraId="0491C7A5" w14:textId="77777777" w:rsidR="00B529BD" w:rsidRPr="009400C6" w:rsidRDefault="00B529BD" w:rsidP="003828F2">
            <w:pPr>
              <w:jc w:val="center"/>
            </w:pPr>
          </w:p>
        </w:tc>
      </w:tr>
      <w:tr w:rsidR="00B529BD" w:rsidRPr="009400C6" w14:paraId="2A2DEEF5" w14:textId="77777777" w:rsidTr="00C038E0">
        <w:trPr>
          <w:trHeight w:val="283"/>
        </w:trPr>
        <w:tc>
          <w:tcPr>
            <w:tcW w:w="337" w:type="pct"/>
          </w:tcPr>
          <w:p w14:paraId="34693C5F" w14:textId="77777777" w:rsidR="00B529BD" w:rsidRPr="009400C6" w:rsidRDefault="00B529BD" w:rsidP="003828F2">
            <w:pPr>
              <w:jc w:val="center"/>
            </w:pPr>
            <w:r w:rsidRPr="009400C6">
              <w:t>9.</w:t>
            </w:r>
          </w:p>
        </w:tc>
        <w:tc>
          <w:tcPr>
            <w:tcW w:w="3780" w:type="pct"/>
            <w:vAlign w:val="bottom"/>
          </w:tcPr>
          <w:p w14:paraId="443DE832" w14:textId="77777777" w:rsidR="00B529BD" w:rsidRPr="009400C6" w:rsidRDefault="00B529BD" w:rsidP="00C038E0">
            <w:pPr>
              <w:jc w:val="both"/>
            </w:pPr>
            <w:r w:rsidRPr="009400C6">
              <w:t>Suggest two Distribution Strategies suitable for a service business operating in a competitive market.</w:t>
            </w:r>
          </w:p>
        </w:tc>
        <w:tc>
          <w:tcPr>
            <w:tcW w:w="337" w:type="pct"/>
          </w:tcPr>
          <w:p w14:paraId="16019E48" w14:textId="77777777" w:rsidR="00B529BD" w:rsidRPr="009400C6" w:rsidRDefault="00B529BD" w:rsidP="003828F2">
            <w:pPr>
              <w:jc w:val="center"/>
            </w:pPr>
            <w:r w:rsidRPr="009400C6">
              <w:t>CO4</w:t>
            </w:r>
          </w:p>
        </w:tc>
        <w:tc>
          <w:tcPr>
            <w:tcW w:w="271" w:type="pct"/>
          </w:tcPr>
          <w:p w14:paraId="5721FB02" w14:textId="77777777" w:rsidR="00B529BD" w:rsidRPr="009400C6" w:rsidRDefault="00B529BD" w:rsidP="003828F2">
            <w:pPr>
              <w:jc w:val="center"/>
            </w:pPr>
            <w:r w:rsidRPr="009400C6">
              <w:t>A</w:t>
            </w:r>
          </w:p>
        </w:tc>
        <w:tc>
          <w:tcPr>
            <w:tcW w:w="275" w:type="pct"/>
          </w:tcPr>
          <w:p w14:paraId="4DA7672C" w14:textId="77777777" w:rsidR="00B529BD" w:rsidRPr="009400C6" w:rsidRDefault="00B529BD" w:rsidP="003828F2">
            <w:pPr>
              <w:jc w:val="center"/>
            </w:pPr>
            <w:r w:rsidRPr="009400C6">
              <w:t>10</w:t>
            </w:r>
          </w:p>
        </w:tc>
      </w:tr>
      <w:tr w:rsidR="00B529BD" w:rsidRPr="009400C6" w14:paraId="21828D84" w14:textId="77777777" w:rsidTr="00C038E0">
        <w:trPr>
          <w:trHeight w:val="283"/>
        </w:trPr>
        <w:tc>
          <w:tcPr>
            <w:tcW w:w="337" w:type="pct"/>
          </w:tcPr>
          <w:p w14:paraId="3F34FD07" w14:textId="77777777" w:rsidR="00B529BD" w:rsidRPr="009400C6" w:rsidRDefault="00B529BD" w:rsidP="003828F2">
            <w:pPr>
              <w:jc w:val="center"/>
            </w:pPr>
            <w:r w:rsidRPr="009400C6">
              <w:t>10.</w:t>
            </w:r>
          </w:p>
        </w:tc>
        <w:tc>
          <w:tcPr>
            <w:tcW w:w="3780" w:type="pct"/>
            <w:vAlign w:val="bottom"/>
          </w:tcPr>
          <w:p w14:paraId="6EDBCF14" w14:textId="77777777" w:rsidR="00B529BD" w:rsidRPr="009400C6" w:rsidRDefault="00B529BD" w:rsidP="00C038E0">
            <w:pPr>
              <w:jc w:val="both"/>
            </w:pPr>
            <w:r w:rsidRPr="009400C6">
              <w:t>Discuss the concept of customer responses in service encounters. What factors influence how customers react to service experiences?</w:t>
            </w:r>
          </w:p>
        </w:tc>
        <w:tc>
          <w:tcPr>
            <w:tcW w:w="337" w:type="pct"/>
          </w:tcPr>
          <w:p w14:paraId="01A434CB" w14:textId="77777777" w:rsidR="00B529BD" w:rsidRPr="009400C6" w:rsidRDefault="00B529BD" w:rsidP="003828F2">
            <w:pPr>
              <w:jc w:val="center"/>
            </w:pPr>
            <w:r w:rsidRPr="009400C6">
              <w:t>CO5</w:t>
            </w:r>
          </w:p>
        </w:tc>
        <w:tc>
          <w:tcPr>
            <w:tcW w:w="271" w:type="pct"/>
          </w:tcPr>
          <w:p w14:paraId="138A1369" w14:textId="77777777" w:rsidR="00B529BD" w:rsidRPr="009400C6" w:rsidRDefault="00B529BD" w:rsidP="00C038E0">
            <w:r w:rsidRPr="009400C6">
              <w:t xml:space="preserve">  U</w:t>
            </w:r>
          </w:p>
        </w:tc>
        <w:tc>
          <w:tcPr>
            <w:tcW w:w="275" w:type="pct"/>
          </w:tcPr>
          <w:p w14:paraId="33175772" w14:textId="77777777" w:rsidR="00B529BD" w:rsidRPr="009400C6" w:rsidRDefault="00B529BD" w:rsidP="003828F2">
            <w:pPr>
              <w:jc w:val="center"/>
            </w:pPr>
            <w:r w:rsidRPr="009400C6">
              <w:t>10</w:t>
            </w:r>
          </w:p>
        </w:tc>
      </w:tr>
      <w:tr w:rsidR="00B529BD" w:rsidRPr="009400C6" w14:paraId="0BB46F40" w14:textId="77777777" w:rsidTr="00C038E0">
        <w:trPr>
          <w:trHeight w:val="283"/>
        </w:trPr>
        <w:tc>
          <w:tcPr>
            <w:tcW w:w="337" w:type="pct"/>
          </w:tcPr>
          <w:p w14:paraId="287BBBA9" w14:textId="77777777" w:rsidR="00B529BD" w:rsidRPr="009400C6" w:rsidRDefault="00B529BD" w:rsidP="003828F2">
            <w:pPr>
              <w:jc w:val="center"/>
            </w:pPr>
          </w:p>
        </w:tc>
        <w:tc>
          <w:tcPr>
            <w:tcW w:w="3780" w:type="pct"/>
            <w:vAlign w:val="bottom"/>
          </w:tcPr>
          <w:p w14:paraId="2DDB1527" w14:textId="77777777" w:rsidR="00B529BD" w:rsidRPr="009400C6" w:rsidRDefault="00B529BD" w:rsidP="00C038E0">
            <w:pPr>
              <w:jc w:val="center"/>
            </w:pPr>
            <w:r w:rsidRPr="009400C6">
              <w:rPr>
                <w:b/>
                <w:bCs/>
              </w:rPr>
              <w:t>(OR)</w:t>
            </w:r>
          </w:p>
        </w:tc>
        <w:tc>
          <w:tcPr>
            <w:tcW w:w="337" w:type="pct"/>
          </w:tcPr>
          <w:p w14:paraId="48C757B1" w14:textId="77777777" w:rsidR="00B529BD" w:rsidRPr="009400C6" w:rsidRDefault="00B529BD" w:rsidP="003828F2">
            <w:pPr>
              <w:jc w:val="center"/>
            </w:pPr>
          </w:p>
        </w:tc>
        <w:tc>
          <w:tcPr>
            <w:tcW w:w="271" w:type="pct"/>
          </w:tcPr>
          <w:p w14:paraId="227BED51" w14:textId="77777777" w:rsidR="00B529BD" w:rsidRPr="009400C6" w:rsidRDefault="00B529BD" w:rsidP="003828F2">
            <w:pPr>
              <w:jc w:val="center"/>
            </w:pPr>
          </w:p>
        </w:tc>
        <w:tc>
          <w:tcPr>
            <w:tcW w:w="275" w:type="pct"/>
          </w:tcPr>
          <w:p w14:paraId="074C0DA7" w14:textId="77777777" w:rsidR="00B529BD" w:rsidRPr="009400C6" w:rsidRDefault="00B529BD" w:rsidP="003828F2">
            <w:pPr>
              <w:jc w:val="center"/>
            </w:pPr>
          </w:p>
        </w:tc>
      </w:tr>
      <w:tr w:rsidR="00B529BD" w:rsidRPr="009400C6" w14:paraId="3C0265D5" w14:textId="77777777" w:rsidTr="00C038E0">
        <w:trPr>
          <w:trHeight w:val="283"/>
        </w:trPr>
        <w:tc>
          <w:tcPr>
            <w:tcW w:w="337" w:type="pct"/>
          </w:tcPr>
          <w:p w14:paraId="241CAAD7" w14:textId="77777777" w:rsidR="00B529BD" w:rsidRPr="009400C6" w:rsidRDefault="00B529BD" w:rsidP="003828F2">
            <w:pPr>
              <w:jc w:val="center"/>
            </w:pPr>
            <w:r w:rsidRPr="009400C6">
              <w:t>11.</w:t>
            </w:r>
          </w:p>
        </w:tc>
        <w:tc>
          <w:tcPr>
            <w:tcW w:w="3780" w:type="pct"/>
            <w:vAlign w:val="bottom"/>
          </w:tcPr>
          <w:p w14:paraId="7AD2C39B" w14:textId="77777777" w:rsidR="00B529BD" w:rsidRPr="009400C6" w:rsidRDefault="00B529BD" w:rsidP="00C038E0">
            <w:pPr>
              <w:jc w:val="both"/>
            </w:pPr>
            <w:r w:rsidRPr="009400C6">
              <w:t>Explain the challenges and opportunities of conducting service marketing research in rural markets.</w:t>
            </w:r>
          </w:p>
        </w:tc>
        <w:tc>
          <w:tcPr>
            <w:tcW w:w="337" w:type="pct"/>
          </w:tcPr>
          <w:p w14:paraId="02A718C8" w14:textId="77777777" w:rsidR="00B529BD" w:rsidRPr="009400C6" w:rsidRDefault="00B529BD" w:rsidP="003828F2">
            <w:pPr>
              <w:jc w:val="center"/>
            </w:pPr>
            <w:r w:rsidRPr="009400C6">
              <w:t>CO6</w:t>
            </w:r>
          </w:p>
        </w:tc>
        <w:tc>
          <w:tcPr>
            <w:tcW w:w="271" w:type="pct"/>
          </w:tcPr>
          <w:p w14:paraId="5F6E73B7" w14:textId="77777777" w:rsidR="00B529BD" w:rsidRPr="009400C6" w:rsidRDefault="00B529BD" w:rsidP="003828F2">
            <w:pPr>
              <w:jc w:val="center"/>
            </w:pPr>
            <w:r w:rsidRPr="009400C6">
              <w:t>U</w:t>
            </w:r>
          </w:p>
        </w:tc>
        <w:tc>
          <w:tcPr>
            <w:tcW w:w="275" w:type="pct"/>
          </w:tcPr>
          <w:p w14:paraId="2B5A2321" w14:textId="77777777" w:rsidR="00B529BD" w:rsidRPr="009400C6" w:rsidRDefault="00B529BD" w:rsidP="003828F2">
            <w:pPr>
              <w:jc w:val="center"/>
            </w:pPr>
            <w:r w:rsidRPr="009400C6">
              <w:t>10</w:t>
            </w:r>
          </w:p>
        </w:tc>
      </w:tr>
      <w:tr w:rsidR="00B529BD" w:rsidRPr="009400C6" w14:paraId="40CE2B45" w14:textId="77777777" w:rsidTr="0038175F">
        <w:trPr>
          <w:trHeight w:val="552"/>
        </w:trPr>
        <w:tc>
          <w:tcPr>
            <w:tcW w:w="5000" w:type="pct"/>
            <w:gridSpan w:val="5"/>
          </w:tcPr>
          <w:p w14:paraId="430962BD" w14:textId="77777777" w:rsidR="00B529BD" w:rsidRPr="009400C6" w:rsidRDefault="00B529BD" w:rsidP="00061FB3">
            <w:pPr>
              <w:jc w:val="center"/>
              <w:rPr>
                <w:b/>
                <w:u w:val="single"/>
              </w:rPr>
            </w:pPr>
            <w:r w:rsidRPr="009400C6">
              <w:rPr>
                <w:b/>
                <w:u w:val="single"/>
              </w:rPr>
              <w:t>PART – C (3 X 20 = 60 MARKS)</w:t>
            </w:r>
          </w:p>
          <w:p w14:paraId="5A1DB5A4" w14:textId="77777777" w:rsidR="00B529BD" w:rsidRPr="009400C6" w:rsidRDefault="00B529BD" w:rsidP="00061FB3">
            <w:pPr>
              <w:jc w:val="center"/>
              <w:rPr>
                <w:b/>
              </w:rPr>
            </w:pPr>
            <w:r w:rsidRPr="009400C6">
              <w:rPr>
                <w:b/>
              </w:rPr>
              <w:t xml:space="preserve"> (Answer any three Questions)</w:t>
            </w:r>
          </w:p>
        </w:tc>
      </w:tr>
      <w:tr w:rsidR="00B529BD" w:rsidRPr="009400C6" w14:paraId="35DBFA35" w14:textId="77777777" w:rsidTr="00C038E0">
        <w:trPr>
          <w:trHeight w:val="283"/>
        </w:trPr>
        <w:tc>
          <w:tcPr>
            <w:tcW w:w="337" w:type="pct"/>
          </w:tcPr>
          <w:p w14:paraId="405ED5FA" w14:textId="77777777" w:rsidR="00B529BD" w:rsidRPr="009400C6" w:rsidRDefault="00B529BD" w:rsidP="00EA2800">
            <w:r w:rsidRPr="009400C6">
              <w:t>12.</w:t>
            </w:r>
          </w:p>
        </w:tc>
        <w:tc>
          <w:tcPr>
            <w:tcW w:w="3780" w:type="pct"/>
            <w:vAlign w:val="bottom"/>
          </w:tcPr>
          <w:p w14:paraId="11439E7B" w14:textId="77777777" w:rsidR="00B529BD" w:rsidRPr="009400C6" w:rsidRDefault="00B529BD" w:rsidP="00C038E0">
            <w:pPr>
              <w:jc w:val="both"/>
            </w:pPr>
            <w:r w:rsidRPr="009400C6">
              <w:t>Utilizing real-world examples, demonstrate how businesses can effectively apply the 7Ps of service marketing to create value for customers.</w:t>
            </w:r>
          </w:p>
        </w:tc>
        <w:tc>
          <w:tcPr>
            <w:tcW w:w="337" w:type="pct"/>
          </w:tcPr>
          <w:p w14:paraId="6A23932C" w14:textId="77777777" w:rsidR="00B529BD" w:rsidRPr="009400C6" w:rsidRDefault="00B529BD" w:rsidP="00C038E0">
            <w:pPr>
              <w:jc w:val="center"/>
            </w:pPr>
            <w:r w:rsidRPr="009400C6">
              <w:t>CO1</w:t>
            </w:r>
          </w:p>
        </w:tc>
        <w:tc>
          <w:tcPr>
            <w:tcW w:w="271" w:type="pct"/>
          </w:tcPr>
          <w:p w14:paraId="71D1EB8E" w14:textId="77777777" w:rsidR="00B529BD" w:rsidRPr="009400C6" w:rsidRDefault="00B529BD" w:rsidP="00C038E0">
            <w:pPr>
              <w:jc w:val="center"/>
            </w:pPr>
            <w:r w:rsidRPr="009400C6">
              <w:t>A</w:t>
            </w:r>
          </w:p>
        </w:tc>
        <w:tc>
          <w:tcPr>
            <w:tcW w:w="275" w:type="pct"/>
          </w:tcPr>
          <w:p w14:paraId="1D4687FF" w14:textId="77777777" w:rsidR="00B529BD" w:rsidRPr="009400C6" w:rsidRDefault="00B529BD" w:rsidP="00C038E0">
            <w:pPr>
              <w:jc w:val="center"/>
            </w:pPr>
            <w:r w:rsidRPr="009400C6">
              <w:t>20</w:t>
            </w:r>
          </w:p>
        </w:tc>
      </w:tr>
      <w:tr w:rsidR="00B529BD" w:rsidRPr="009400C6" w14:paraId="4B0C7273" w14:textId="77777777" w:rsidTr="00C038E0">
        <w:trPr>
          <w:trHeight w:val="283"/>
        </w:trPr>
        <w:tc>
          <w:tcPr>
            <w:tcW w:w="337" w:type="pct"/>
          </w:tcPr>
          <w:p w14:paraId="531AA269" w14:textId="77777777" w:rsidR="00B529BD" w:rsidRPr="009400C6" w:rsidRDefault="00B529BD" w:rsidP="00EA2800"/>
        </w:tc>
        <w:tc>
          <w:tcPr>
            <w:tcW w:w="3780" w:type="pct"/>
            <w:vAlign w:val="bottom"/>
          </w:tcPr>
          <w:p w14:paraId="3FD58A35" w14:textId="77777777" w:rsidR="00B529BD" w:rsidRPr="009400C6" w:rsidRDefault="00B529BD" w:rsidP="00C038E0">
            <w:pPr>
              <w:jc w:val="both"/>
            </w:pPr>
          </w:p>
        </w:tc>
        <w:tc>
          <w:tcPr>
            <w:tcW w:w="337" w:type="pct"/>
          </w:tcPr>
          <w:p w14:paraId="7E23FAF4" w14:textId="77777777" w:rsidR="00B529BD" w:rsidRPr="009400C6" w:rsidRDefault="00B529BD" w:rsidP="00C038E0">
            <w:pPr>
              <w:jc w:val="center"/>
            </w:pPr>
          </w:p>
        </w:tc>
        <w:tc>
          <w:tcPr>
            <w:tcW w:w="271" w:type="pct"/>
          </w:tcPr>
          <w:p w14:paraId="455F4B77" w14:textId="77777777" w:rsidR="00B529BD" w:rsidRPr="009400C6" w:rsidRDefault="00B529BD" w:rsidP="00C038E0">
            <w:pPr>
              <w:jc w:val="center"/>
            </w:pPr>
          </w:p>
        </w:tc>
        <w:tc>
          <w:tcPr>
            <w:tcW w:w="275" w:type="pct"/>
          </w:tcPr>
          <w:p w14:paraId="73DEF290" w14:textId="77777777" w:rsidR="00B529BD" w:rsidRPr="009400C6" w:rsidRDefault="00B529BD" w:rsidP="00C038E0">
            <w:pPr>
              <w:jc w:val="center"/>
            </w:pPr>
          </w:p>
        </w:tc>
      </w:tr>
      <w:tr w:rsidR="00B529BD" w:rsidRPr="009400C6" w14:paraId="3A2A5015" w14:textId="77777777" w:rsidTr="00C038E0">
        <w:trPr>
          <w:trHeight w:val="283"/>
        </w:trPr>
        <w:tc>
          <w:tcPr>
            <w:tcW w:w="337" w:type="pct"/>
          </w:tcPr>
          <w:p w14:paraId="378F9499" w14:textId="77777777" w:rsidR="00B529BD" w:rsidRPr="009400C6" w:rsidRDefault="00B529BD" w:rsidP="00EA2800">
            <w:r w:rsidRPr="009400C6">
              <w:t>13.</w:t>
            </w:r>
          </w:p>
        </w:tc>
        <w:tc>
          <w:tcPr>
            <w:tcW w:w="3780" w:type="pct"/>
            <w:vAlign w:val="bottom"/>
          </w:tcPr>
          <w:p w14:paraId="1A447DDD" w14:textId="77777777" w:rsidR="00B529BD" w:rsidRPr="009400C6" w:rsidRDefault="00B529BD" w:rsidP="00C038E0">
            <w:pPr>
              <w:jc w:val="both"/>
            </w:pPr>
            <w:r w:rsidRPr="009400C6">
              <w:t>Define service quality and its dimensions. Discuss how service quality is measured and managed in service organizations.</w:t>
            </w:r>
          </w:p>
        </w:tc>
        <w:tc>
          <w:tcPr>
            <w:tcW w:w="337" w:type="pct"/>
          </w:tcPr>
          <w:p w14:paraId="509D3750" w14:textId="77777777" w:rsidR="00B529BD" w:rsidRPr="009400C6" w:rsidRDefault="00B529BD" w:rsidP="00C038E0">
            <w:pPr>
              <w:jc w:val="center"/>
            </w:pPr>
            <w:r w:rsidRPr="009400C6">
              <w:t>CO2</w:t>
            </w:r>
          </w:p>
        </w:tc>
        <w:tc>
          <w:tcPr>
            <w:tcW w:w="271" w:type="pct"/>
          </w:tcPr>
          <w:p w14:paraId="3A5FE276" w14:textId="77777777" w:rsidR="00B529BD" w:rsidRPr="009400C6" w:rsidRDefault="00B529BD" w:rsidP="00C038E0">
            <w:pPr>
              <w:jc w:val="center"/>
            </w:pPr>
            <w:r w:rsidRPr="009400C6">
              <w:t>R</w:t>
            </w:r>
          </w:p>
        </w:tc>
        <w:tc>
          <w:tcPr>
            <w:tcW w:w="275" w:type="pct"/>
          </w:tcPr>
          <w:p w14:paraId="0B7FA003" w14:textId="77777777" w:rsidR="00B529BD" w:rsidRPr="009400C6" w:rsidRDefault="00B529BD" w:rsidP="00C038E0">
            <w:pPr>
              <w:jc w:val="center"/>
            </w:pPr>
            <w:r w:rsidRPr="009400C6">
              <w:t>20</w:t>
            </w:r>
          </w:p>
        </w:tc>
      </w:tr>
      <w:tr w:rsidR="00B529BD" w:rsidRPr="009400C6" w14:paraId="77EA1005" w14:textId="77777777" w:rsidTr="00C038E0">
        <w:trPr>
          <w:trHeight w:val="283"/>
        </w:trPr>
        <w:tc>
          <w:tcPr>
            <w:tcW w:w="337" w:type="pct"/>
          </w:tcPr>
          <w:p w14:paraId="044F09ED" w14:textId="77777777" w:rsidR="00B529BD" w:rsidRPr="009400C6" w:rsidRDefault="00B529BD" w:rsidP="00EA2800"/>
        </w:tc>
        <w:tc>
          <w:tcPr>
            <w:tcW w:w="3780" w:type="pct"/>
            <w:vAlign w:val="bottom"/>
          </w:tcPr>
          <w:p w14:paraId="673C89D5" w14:textId="77777777" w:rsidR="00B529BD" w:rsidRPr="009400C6" w:rsidRDefault="00B529BD" w:rsidP="00C038E0">
            <w:pPr>
              <w:jc w:val="both"/>
            </w:pPr>
          </w:p>
        </w:tc>
        <w:tc>
          <w:tcPr>
            <w:tcW w:w="337" w:type="pct"/>
          </w:tcPr>
          <w:p w14:paraId="1880AE30" w14:textId="77777777" w:rsidR="00B529BD" w:rsidRPr="009400C6" w:rsidRDefault="00B529BD" w:rsidP="00C038E0">
            <w:pPr>
              <w:jc w:val="center"/>
            </w:pPr>
          </w:p>
        </w:tc>
        <w:tc>
          <w:tcPr>
            <w:tcW w:w="271" w:type="pct"/>
          </w:tcPr>
          <w:p w14:paraId="1BA719F1" w14:textId="77777777" w:rsidR="00B529BD" w:rsidRPr="009400C6" w:rsidRDefault="00B529BD" w:rsidP="00C038E0">
            <w:pPr>
              <w:jc w:val="center"/>
            </w:pPr>
          </w:p>
        </w:tc>
        <w:tc>
          <w:tcPr>
            <w:tcW w:w="275" w:type="pct"/>
          </w:tcPr>
          <w:p w14:paraId="749AF65C" w14:textId="77777777" w:rsidR="00B529BD" w:rsidRPr="009400C6" w:rsidRDefault="00B529BD" w:rsidP="00C038E0">
            <w:pPr>
              <w:jc w:val="center"/>
            </w:pPr>
          </w:p>
        </w:tc>
      </w:tr>
      <w:tr w:rsidR="00B529BD" w:rsidRPr="009400C6" w14:paraId="4C1B4D96" w14:textId="77777777" w:rsidTr="00C038E0">
        <w:trPr>
          <w:trHeight w:val="283"/>
        </w:trPr>
        <w:tc>
          <w:tcPr>
            <w:tcW w:w="337" w:type="pct"/>
          </w:tcPr>
          <w:p w14:paraId="69757F88" w14:textId="77777777" w:rsidR="00B529BD" w:rsidRPr="009400C6" w:rsidRDefault="00B529BD" w:rsidP="00EA2800">
            <w:r w:rsidRPr="009400C6">
              <w:t>14.</w:t>
            </w:r>
          </w:p>
        </w:tc>
        <w:tc>
          <w:tcPr>
            <w:tcW w:w="3780" w:type="pct"/>
            <w:vAlign w:val="bottom"/>
          </w:tcPr>
          <w:p w14:paraId="5BAA7E03" w14:textId="77777777" w:rsidR="00B529BD" w:rsidRPr="009400C6" w:rsidRDefault="00B529BD" w:rsidP="00C038E0">
            <w:pPr>
              <w:jc w:val="both"/>
            </w:pPr>
            <w:r w:rsidRPr="009400C6">
              <w:t>Assess the strengths and weaknesses of various distribution strategies in the service industry, considering factors such as cost-effectiveness and accessibility.</w:t>
            </w:r>
          </w:p>
        </w:tc>
        <w:tc>
          <w:tcPr>
            <w:tcW w:w="337" w:type="pct"/>
          </w:tcPr>
          <w:p w14:paraId="36B131BA" w14:textId="77777777" w:rsidR="00B529BD" w:rsidRPr="009400C6" w:rsidRDefault="00B529BD" w:rsidP="00C038E0">
            <w:pPr>
              <w:jc w:val="center"/>
            </w:pPr>
            <w:r w:rsidRPr="009400C6">
              <w:t>CO3</w:t>
            </w:r>
          </w:p>
        </w:tc>
        <w:tc>
          <w:tcPr>
            <w:tcW w:w="271" w:type="pct"/>
          </w:tcPr>
          <w:p w14:paraId="46CD70FB" w14:textId="77777777" w:rsidR="00B529BD" w:rsidRPr="009400C6" w:rsidRDefault="00B529BD" w:rsidP="00C038E0">
            <w:pPr>
              <w:jc w:val="center"/>
            </w:pPr>
            <w:r w:rsidRPr="009400C6">
              <w:t>An</w:t>
            </w:r>
          </w:p>
        </w:tc>
        <w:tc>
          <w:tcPr>
            <w:tcW w:w="275" w:type="pct"/>
          </w:tcPr>
          <w:p w14:paraId="527420CE" w14:textId="77777777" w:rsidR="00B529BD" w:rsidRPr="009400C6" w:rsidRDefault="00B529BD" w:rsidP="00C038E0">
            <w:pPr>
              <w:jc w:val="center"/>
            </w:pPr>
            <w:r w:rsidRPr="009400C6">
              <w:t>20</w:t>
            </w:r>
          </w:p>
        </w:tc>
      </w:tr>
      <w:tr w:rsidR="00B529BD" w:rsidRPr="009400C6" w14:paraId="18700A27" w14:textId="77777777" w:rsidTr="00C038E0">
        <w:trPr>
          <w:trHeight w:val="283"/>
        </w:trPr>
        <w:tc>
          <w:tcPr>
            <w:tcW w:w="337" w:type="pct"/>
            <w:vAlign w:val="bottom"/>
          </w:tcPr>
          <w:p w14:paraId="4E7C49A9" w14:textId="77777777" w:rsidR="00B529BD" w:rsidRPr="009400C6" w:rsidRDefault="00B529BD" w:rsidP="00EA2800"/>
        </w:tc>
        <w:tc>
          <w:tcPr>
            <w:tcW w:w="3780" w:type="pct"/>
            <w:vAlign w:val="bottom"/>
          </w:tcPr>
          <w:p w14:paraId="1122ADE4" w14:textId="77777777" w:rsidR="00B529BD" w:rsidRPr="009400C6" w:rsidRDefault="00B529BD" w:rsidP="00EA2800"/>
        </w:tc>
        <w:tc>
          <w:tcPr>
            <w:tcW w:w="337" w:type="pct"/>
            <w:vAlign w:val="bottom"/>
          </w:tcPr>
          <w:p w14:paraId="7A75C0F7" w14:textId="77777777" w:rsidR="00B529BD" w:rsidRPr="009400C6" w:rsidRDefault="00B529BD" w:rsidP="00EA2800">
            <w:pPr>
              <w:jc w:val="center"/>
            </w:pPr>
          </w:p>
        </w:tc>
        <w:tc>
          <w:tcPr>
            <w:tcW w:w="271" w:type="pct"/>
            <w:vAlign w:val="bottom"/>
          </w:tcPr>
          <w:p w14:paraId="1278CC54" w14:textId="77777777" w:rsidR="00B529BD" w:rsidRPr="009400C6" w:rsidRDefault="00B529BD" w:rsidP="00EA2800">
            <w:pPr>
              <w:jc w:val="center"/>
            </w:pPr>
          </w:p>
        </w:tc>
        <w:tc>
          <w:tcPr>
            <w:tcW w:w="275" w:type="pct"/>
            <w:vAlign w:val="bottom"/>
          </w:tcPr>
          <w:p w14:paraId="3F436B16" w14:textId="77777777" w:rsidR="00B529BD" w:rsidRPr="009400C6" w:rsidRDefault="00B529BD" w:rsidP="00EA2800">
            <w:pPr>
              <w:jc w:val="center"/>
            </w:pPr>
          </w:p>
        </w:tc>
      </w:tr>
      <w:tr w:rsidR="00B529BD" w:rsidRPr="009400C6" w14:paraId="741ADC16" w14:textId="77777777" w:rsidTr="00C038E0">
        <w:trPr>
          <w:trHeight w:val="283"/>
        </w:trPr>
        <w:tc>
          <w:tcPr>
            <w:tcW w:w="338" w:type="pct"/>
          </w:tcPr>
          <w:p w14:paraId="1D4247DF" w14:textId="77777777" w:rsidR="00B529BD" w:rsidRPr="009400C6" w:rsidRDefault="00B529BD" w:rsidP="00EA2800">
            <w:r w:rsidRPr="009400C6">
              <w:t>15.</w:t>
            </w:r>
          </w:p>
        </w:tc>
        <w:tc>
          <w:tcPr>
            <w:tcW w:w="3779" w:type="pct"/>
            <w:vAlign w:val="bottom"/>
          </w:tcPr>
          <w:p w14:paraId="12CBF75A" w14:textId="77777777" w:rsidR="00B529BD" w:rsidRPr="009400C6" w:rsidRDefault="00B529BD" w:rsidP="00C038E0">
            <w:pPr>
              <w:jc w:val="both"/>
            </w:pPr>
            <w:r w:rsidRPr="009400C6">
              <w:t>Analyze the impact of service costs on customer satisfaction and loyalty.</w:t>
            </w:r>
          </w:p>
        </w:tc>
        <w:tc>
          <w:tcPr>
            <w:tcW w:w="337" w:type="pct"/>
          </w:tcPr>
          <w:p w14:paraId="35DCFA28" w14:textId="77777777" w:rsidR="00B529BD" w:rsidRPr="009400C6" w:rsidRDefault="00B529BD" w:rsidP="00C038E0">
            <w:pPr>
              <w:jc w:val="center"/>
            </w:pPr>
            <w:r w:rsidRPr="009400C6">
              <w:t>CO4</w:t>
            </w:r>
          </w:p>
        </w:tc>
        <w:tc>
          <w:tcPr>
            <w:tcW w:w="271" w:type="pct"/>
          </w:tcPr>
          <w:p w14:paraId="7975AECA" w14:textId="77777777" w:rsidR="00B529BD" w:rsidRPr="009400C6" w:rsidRDefault="00B529BD" w:rsidP="00C038E0">
            <w:pPr>
              <w:jc w:val="center"/>
            </w:pPr>
            <w:r w:rsidRPr="009400C6">
              <w:t>A</w:t>
            </w:r>
          </w:p>
        </w:tc>
        <w:tc>
          <w:tcPr>
            <w:tcW w:w="275" w:type="pct"/>
          </w:tcPr>
          <w:p w14:paraId="32BF688E" w14:textId="77777777" w:rsidR="00B529BD" w:rsidRPr="009400C6" w:rsidRDefault="00B529BD" w:rsidP="00C038E0">
            <w:pPr>
              <w:jc w:val="center"/>
            </w:pPr>
            <w:r w:rsidRPr="009400C6">
              <w:t>20</w:t>
            </w:r>
          </w:p>
        </w:tc>
      </w:tr>
      <w:tr w:rsidR="00B529BD" w:rsidRPr="009400C6" w14:paraId="49DC9C2E" w14:textId="77777777" w:rsidTr="00C038E0">
        <w:trPr>
          <w:trHeight w:val="283"/>
        </w:trPr>
        <w:tc>
          <w:tcPr>
            <w:tcW w:w="338" w:type="pct"/>
          </w:tcPr>
          <w:p w14:paraId="457A234A" w14:textId="77777777" w:rsidR="00B529BD" w:rsidRPr="009400C6" w:rsidRDefault="00B529BD" w:rsidP="00EA2800"/>
        </w:tc>
        <w:tc>
          <w:tcPr>
            <w:tcW w:w="3779" w:type="pct"/>
            <w:vAlign w:val="bottom"/>
          </w:tcPr>
          <w:p w14:paraId="79A8ABEA" w14:textId="77777777" w:rsidR="00B529BD" w:rsidRPr="009400C6" w:rsidRDefault="00B529BD" w:rsidP="00C038E0">
            <w:pPr>
              <w:jc w:val="both"/>
            </w:pPr>
          </w:p>
        </w:tc>
        <w:tc>
          <w:tcPr>
            <w:tcW w:w="337" w:type="pct"/>
          </w:tcPr>
          <w:p w14:paraId="56D82EA3" w14:textId="77777777" w:rsidR="00B529BD" w:rsidRPr="009400C6" w:rsidRDefault="00B529BD" w:rsidP="00C038E0">
            <w:pPr>
              <w:jc w:val="center"/>
            </w:pPr>
          </w:p>
        </w:tc>
        <w:tc>
          <w:tcPr>
            <w:tcW w:w="271" w:type="pct"/>
          </w:tcPr>
          <w:p w14:paraId="3E81FC28" w14:textId="77777777" w:rsidR="00B529BD" w:rsidRPr="009400C6" w:rsidRDefault="00B529BD" w:rsidP="00C038E0">
            <w:pPr>
              <w:jc w:val="center"/>
            </w:pPr>
          </w:p>
        </w:tc>
        <w:tc>
          <w:tcPr>
            <w:tcW w:w="275" w:type="pct"/>
          </w:tcPr>
          <w:p w14:paraId="1BB35550" w14:textId="77777777" w:rsidR="00B529BD" w:rsidRPr="009400C6" w:rsidRDefault="00B529BD" w:rsidP="00C038E0">
            <w:pPr>
              <w:jc w:val="center"/>
            </w:pPr>
          </w:p>
        </w:tc>
      </w:tr>
      <w:tr w:rsidR="00B529BD" w:rsidRPr="009400C6" w14:paraId="72D1F4A7" w14:textId="77777777" w:rsidTr="00C038E0">
        <w:trPr>
          <w:trHeight w:val="283"/>
        </w:trPr>
        <w:tc>
          <w:tcPr>
            <w:tcW w:w="338" w:type="pct"/>
          </w:tcPr>
          <w:p w14:paraId="2F605A71" w14:textId="77777777" w:rsidR="00B529BD" w:rsidRPr="009400C6" w:rsidRDefault="00B529BD" w:rsidP="00C038E0">
            <w:r w:rsidRPr="009400C6">
              <w:t>16.</w:t>
            </w:r>
          </w:p>
        </w:tc>
        <w:tc>
          <w:tcPr>
            <w:tcW w:w="3779" w:type="pct"/>
            <w:vAlign w:val="bottom"/>
          </w:tcPr>
          <w:p w14:paraId="1E7A70B4" w14:textId="77777777" w:rsidR="00B529BD" w:rsidRPr="009400C6" w:rsidRDefault="00B529BD" w:rsidP="00C038E0">
            <w:pPr>
              <w:jc w:val="both"/>
            </w:pPr>
            <w:r w:rsidRPr="009400C6">
              <w:t>Discuss the role of telemarketing in promoting services. Analyze the advantages and disadvantages of telemarketing as a marketing tool for service providers.</w:t>
            </w:r>
          </w:p>
        </w:tc>
        <w:tc>
          <w:tcPr>
            <w:tcW w:w="337" w:type="pct"/>
          </w:tcPr>
          <w:p w14:paraId="5A426016" w14:textId="77777777" w:rsidR="00B529BD" w:rsidRPr="009400C6" w:rsidRDefault="00B529BD" w:rsidP="00C038E0">
            <w:pPr>
              <w:jc w:val="center"/>
            </w:pPr>
            <w:r w:rsidRPr="009400C6">
              <w:t>CO5</w:t>
            </w:r>
          </w:p>
        </w:tc>
        <w:tc>
          <w:tcPr>
            <w:tcW w:w="271" w:type="pct"/>
          </w:tcPr>
          <w:p w14:paraId="3F6D1CC2" w14:textId="77777777" w:rsidR="00B529BD" w:rsidRPr="009400C6" w:rsidRDefault="00B529BD" w:rsidP="00C038E0">
            <w:pPr>
              <w:jc w:val="center"/>
            </w:pPr>
            <w:r w:rsidRPr="009400C6">
              <w:t>U</w:t>
            </w:r>
          </w:p>
        </w:tc>
        <w:tc>
          <w:tcPr>
            <w:tcW w:w="275" w:type="pct"/>
          </w:tcPr>
          <w:p w14:paraId="57F5267A" w14:textId="77777777" w:rsidR="00B529BD" w:rsidRPr="009400C6" w:rsidRDefault="00B529BD" w:rsidP="00C038E0">
            <w:pPr>
              <w:jc w:val="center"/>
            </w:pPr>
            <w:r w:rsidRPr="009400C6">
              <w:t>20</w:t>
            </w:r>
          </w:p>
        </w:tc>
      </w:tr>
    </w:tbl>
    <w:p w14:paraId="7BA39ECE" w14:textId="77777777" w:rsidR="00B529BD" w:rsidRDefault="00B529BD" w:rsidP="002E336A"/>
    <w:p w14:paraId="4F1033A7" w14:textId="77777777" w:rsidR="00B529BD" w:rsidRDefault="00B529BD" w:rsidP="003828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B9A8062" w14:textId="77777777" w:rsidR="00B529BD" w:rsidRDefault="00B529BD" w:rsidP="002E336A"/>
    <w:tbl>
      <w:tblPr>
        <w:tblStyle w:val="TableGrid"/>
        <w:tblW w:w="10490" w:type="dxa"/>
        <w:tblInd w:w="-714" w:type="dxa"/>
        <w:tblLook w:val="04A0" w:firstRow="1" w:lastRow="0" w:firstColumn="1" w:lastColumn="0" w:noHBand="0" w:noVBand="1"/>
      </w:tblPr>
      <w:tblGrid>
        <w:gridCol w:w="709"/>
        <w:gridCol w:w="9781"/>
      </w:tblGrid>
      <w:tr w:rsidR="00B529BD" w14:paraId="502CD475" w14:textId="77777777" w:rsidTr="00EE3CD8">
        <w:tc>
          <w:tcPr>
            <w:tcW w:w="709" w:type="dxa"/>
          </w:tcPr>
          <w:p w14:paraId="313C0CF7" w14:textId="77777777" w:rsidR="00B529BD" w:rsidRDefault="00B529BD" w:rsidP="00C038E0"/>
        </w:tc>
        <w:tc>
          <w:tcPr>
            <w:tcW w:w="9781" w:type="dxa"/>
          </w:tcPr>
          <w:p w14:paraId="67CA1FA4" w14:textId="77777777" w:rsidR="00B529BD" w:rsidRPr="007E5F37" w:rsidRDefault="00B529BD" w:rsidP="00C038E0">
            <w:pPr>
              <w:jc w:val="center"/>
              <w:rPr>
                <w:b/>
              </w:rPr>
            </w:pPr>
            <w:r w:rsidRPr="007E5F37">
              <w:rPr>
                <w:b/>
              </w:rPr>
              <w:t>COURSE OUTCOMES</w:t>
            </w:r>
          </w:p>
        </w:tc>
      </w:tr>
      <w:tr w:rsidR="00B529BD" w14:paraId="6F73F738" w14:textId="77777777" w:rsidTr="00EE3CD8">
        <w:tc>
          <w:tcPr>
            <w:tcW w:w="709" w:type="dxa"/>
          </w:tcPr>
          <w:p w14:paraId="62DF6C56" w14:textId="77777777" w:rsidR="00B529BD" w:rsidRPr="00EE3CD8" w:rsidRDefault="00B529BD" w:rsidP="00C038E0">
            <w:pPr>
              <w:rPr>
                <w:b/>
                <w:bCs/>
              </w:rPr>
            </w:pPr>
            <w:r w:rsidRPr="00EE3CD8">
              <w:rPr>
                <w:b/>
                <w:bCs/>
              </w:rPr>
              <w:t>CO1</w:t>
            </w:r>
          </w:p>
        </w:tc>
        <w:tc>
          <w:tcPr>
            <w:tcW w:w="9781" w:type="dxa"/>
            <w:vAlign w:val="center"/>
          </w:tcPr>
          <w:p w14:paraId="304C054C" w14:textId="77777777" w:rsidR="00B529BD" w:rsidRDefault="00B529BD" w:rsidP="00C038E0">
            <w:pPr>
              <w:pStyle w:val="Normal1"/>
              <w:spacing w:before="240" w:after="0"/>
            </w:pPr>
            <w:r>
              <w:rPr>
                <w:rFonts w:ascii="Times New Roman" w:eastAsia="Times New Roman" w:hAnsi="Times New Roman" w:cs="Times New Roman"/>
                <w:sz w:val="24"/>
                <w:szCs w:val="24"/>
              </w:rPr>
              <w:t>To remember the significance of services marketing in the global economy.</w:t>
            </w:r>
          </w:p>
        </w:tc>
      </w:tr>
      <w:tr w:rsidR="00B529BD" w14:paraId="7D1B3CFC" w14:textId="77777777" w:rsidTr="00EE3CD8">
        <w:tc>
          <w:tcPr>
            <w:tcW w:w="709" w:type="dxa"/>
          </w:tcPr>
          <w:p w14:paraId="4EE00B8A" w14:textId="77777777" w:rsidR="00B529BD" w:rsidRPr="00EE3CD8" w:rsidRDefault="00B529BD" w:rsidP="00C038E0">
            <w:pPr>
              <w:rPr>
                <w:b/>
                <w:bCs/>
              </w:rPr>
            </w:pPr>
            <w:r w:rsidRPr="00EE3CD8">
              <w:rPr>
                <w:b/>
                <w:bCs/>
              </w:rPr>
              <w:t>CO2</w:t>
            </w:r>
          </w:p>
        </w:tc>
        <w:tc>
          <w:tcPr>
            <w:tcW w:w="9781" w:type="dxa"/>
            <w:vAlign w:val="center"/>
          </w:tcPr>
          <w:p w14:paraId="04279211" w14:textId="77777777" w:rsidR="00B529BD" w:rsidRDefault="00B529BD" w:rsidP="00C038E0">
            <w:pPr>
              <w:pStyle w:val="Default"/>
            </w:pPr>
            <w:r>
              <w:rPr>
                <w:rFonts w:eastAsia="Times New Roman"/>
              </w:rPr>
              <w:t>To understand segmenting and targeting of services</w:t>
            </w:r>
          </w:p>
        </w:tc>
      </w:tr>
      <w:tr w:rsidR="00B529BD" w14:paraId="74871176" w14:textId="77777777" w:rsidTr="00EE3CD8">
        <w:tc>
          <w:tcPr>
            <w:tcW w:w="709" w:type="dxa"/>
          </w:tcPr>
          <w:p w14:paraId="18FF9333" w14:textId="77777777" w:rsidR="00B529BD" w:rsidRPr="00EE3CD8" w:rsidRDefault="00B529BD" w:rsidP="00C038E0">
            <w:pPr>
              <w:rPr>
                <w:b/>
                <w:bCs/>
              </w:rPr>
            </w:pPr>
            <w:r w:rsidRPr="00EE3CD8">
              <w:rPr>
                <w:b/>
                <w:bCs/>
              </w:rPr>
              <w:t>CO3</w:t>
            </w:r>
          </w:p>
        </w:tc>
        <w:tc>
          <w:tcPr>
            <w:tcW w:w="9781" w:type="dxa"/>
            <w:vAlign w:val="center"/>
          </w:tcPr>
          <w:p w14:paraId="1FBEC48D" w14:textId="77777777" w:rsidR="00B529BD" w:rsidRDefault="00B529BD" w:rsidP="00C038E0">
            <w:r>
              <w:t>To apply the positioning of services in today’s context.</w:t>
            </w:r>
          </w:p>
        </w:tc>
      </w:tr>
      <w:tr w:rsidR="00B529BD" w14:paraId="2D08C6C4" w14:textId="77777777" w:rsidTr="00EE3CD8">
        <w:tc>
          <w:tcPr>
            <w:tcW w:w="709" w:type="dxa"/>
          </w:tcPr>
          <w:p w14:paraId="7CB5DD91" w14:textId="77777777" w:rsidR="00B529BD" w:rsidRPr="00EE3CD8" w:rsidRDefault="00B529BD" w:rsidP="00C038E0">
            <w:pPr>
              <w:rPr>
                <w:b/>
                <w:bCs/>
              </w:rPr>
            </w:pPr>
            <w:r w:rsidRPr="00EE3CD8">
              <w:rPr>
                <w:b/>
                <w:bCs/>
              </w:rPr>
              <w:t>CO4</w:t>
            </w:r>
          </w:p>
        </w:tc>
        <w:tc>
          <w:tcPr>
            <w:tcW w:w="9781" w:type="dxa"/>
            <w:vAlign w:val="center"/>
          </w:tcPr>
          <w:p w14:paraId="6801EDB2" w14:textId="77777777" w:rsidR="00B529BD" w:rsidRDefault="00B529BD" w:rsidP="00C038E0">
            <w:pPr>
              <w:pStyle w:val="Normal1"/>
              <w:spacing w:after="0"/>
            </w:pPr>
            <w:r>
              <w:rPr>
                <w:rFonts w:ascii="Times New Roman" w:eastAsia="Times New Roman" w:hAnsi="Times New Roman" w:cs="Times New Roman"/>
                <w:sz w:val="24"/>
                <w:szCs w:val="24"/>
              </w:rPr>
              <w:t>To analysis expectations of customers and know how to translate this knowledge into         genuine value for customers in services marketing.</w:t>
            </w:r>
          </w:p>
        </w:tc>
      </w:tr>
      <w:tr w:rsidR="00B529BD" w14:paraId="377C4B5F" w14:textId="77777777" w:rsidTr="00EE3CD8">
        <w:tc>
          <w:tcPr>
            <w:tcW w:w="709" w:type="dxa"/>
          </w:tcPr>
          <w:p w14:paraId="44BE25C5" w14:textId="77777777" w:rsidR="00B529BD" w:rsidRPr="00EE3CD8" w:rsidRDefault="00B529BD" w:rsidP="00C038E0">
            <w:pPr>
              <w:rPr>
                <w:b/>
                <w:bCs/>
              </w:rPr>
            </w:pPr>
            <w:r w:rsidRPr="00EE3CD8">
              <w:rPr>
                <w:b/>
                <w:bCs/>
              </w:rPr>
              <w:t>CO5</w:t>
            </w:r>
          </w:p>
        </w:tc>
        <w:tc>
          <w:tcPr>
            <w:tcW w:w="9781" w:type="dxa"/>
            <w:vAlign w:val="center"/>
          </w:tcPr>
          <w:p w14:paraId="4DBBC4DE" w14:textId="77777777" w:rsidR="00B529BD" w:rsidRDefault="00B529BD" w:rsidP="00C038E0">
            <w:pPr>
              <w:pStyle w:val="Normal1"/>
              <w:spacing w:after="0"/>
            </w:pPr>
            <w:r>
              <w:rPr>
                <w:rFonts w:ascii="Times New Roman" w:eastAsia="Times New Roman" w:hAnsi="Times New Roman" w:cs="Times New Roman"/>
                <w:sz w:val="24"/>
                <w:szCs w:val="24"/>
              </w:rPr>
              <w:t>To Evaluate service quality dimensions and its gaps in business.</w:t>
            </w:r>
          </w:p>
        </w:tc>
      </w:tr>
      <w:tr w:rsidR="00B529BD" w14:paraId="2BC1BCC8" w14:textId="77777777" w:rsidTr="00EE3CD8">
        <w:tc>
          <w:tcPr>
            <w:tcW w:w="709" w:type="dxa"/>
          </w:tcPr>
          <w:p w14:paraId="3664435E" w14:textId="77777777" w:rsidR="00B529BD" w:rsidRPr="00451BBC" w:rsidRDefault="00B529BD" w:rsidP="00C038E0">
            <w:pPr>
              <w:rPr>
                <w:b/>
                <w:bCs/>
              </w:rPr>
            </w:pPr>
            <w:r w:rsidRPr="00451BBC">
              <w:rPr>
                <w:b/>
                <w:bCs/>
              </w:rPr>
              <w:t>CO6</w:t>
            </w:r>
          </w:p>
        </w:tc>
        <w:tc>
          <w:tcPr>
            <w:tcW w:w="9781" w:type="dxa"/>
            <w:vAlign w:val="bottom"/>
          </w:tcPr>
          <w:p w14:paraId="3F794E68" w14:textId="77777777" w:rsidR="00B529BD" w:rsidRDefault="00B529BD" w:rsidP="00C038E0">
            <w:pPr>
              <w:pStyle w:val="Default"/>
            </w:pPr>
            <w:r>
              <w:rPr>
                <w:rFonts w:eastAsia="Times New Roman"/>
              </w:rPr>
              <w:t>To create the current research trends in services marketing and management.</w:t>
            </w:r>
          </w:p>
        </w:tc>
      </w:tr>
    </w:tbl>
    <w:p w14:paraId="427405B2" w14:textId="77777777" w:rsidR="00B529BD" w:rsidRPr="00BA50B9" w:rsidRDefault="00B529B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529BD" w14:paraId="643A57C7" w14:textId="77777777" w:rsidTr="003828F2">
        <w:trPr>
          <w:jc w:val="center"/>
        </w:trPr>
        <w:tc>
          <w:tcPr>
            <w:tcW w:w="6385" w:type="dxa"/>
            <w:gridSpan w:val="8"/>
          </w:tcPr>
          <w:p w14:paraId="780B4A9D" w14:textId="77777777" w:rsidR="00B529BD" w:rsidRPr="00930ED1" w:rsidRDefault="00B529BD" w:rsidP="00C038E0">
            <w:pPr>
              <w:jc w:val="center"/>
              <w:rPr>
                <w:b/>
                <w:sz w:val="22"/>
                <w:szCs w:val="22"/>
              </w:rPr>
            </w:pPr>
            <w:r w:rsidRPr="00930ED1">
              <w:rPr>
                <w:b/>
                <w:sz w:val="22"/>
                <w:szCs w:val="22"/>
              </w:rPr>
              <w:t xml:space="preserve">Assessment Pattern as per Bloom’s </w:t>
            </w:r>
            <w:r>
              <w:rPr>
                <w:b/>
                <w:sz w:val="22"/>
                <w:szCs w:val="22"/>
              </w:rPr>
              <w:t>Level</w:t>
            </w:r>
          </w:p>
        </w:tc>
      </w:tr>
      <w:tr w:rsidR="00B529BD" w14:paraId="2B91E332" w14:textId="77777777" w:rsidTr="003828F2">
        <w:trPr>
          <w:jc w:val="center"/>
        </w:trPr>
        <w:tc>
          <w:tcPr>
            <w:tcW w:w="1140" w:type="dxa"/>
          </w:tcPr>
          <w:p w14:paraId="2D46591E" w14:textId="77777777" w:rsidR="00B529BD" w:rsidRPr="00CC7F9A" w:rsidRDefault="00B529BD" w:rsidP="00C038E0">
            <w:pPr>
              <w:jc w:val="center"/>
              <w:rPr>
                <w:b/>
                <w:bCs/>
                <w:sz w:val="22"/>
                <w:szCs w:val="22"/>
              </w:rPr>
            </w:pPr>
            <w:r w:rsidRPr="00CC7F9A">
              <w:rPr>
                <w:b/>
                <w:bCs/>
                <w:sz w:val="22"/>
                <w:szCs w:val="22"/>
              </w:rPr>
              <w:t xml:space="preserve">CO / </w:t>
            </w:r>
            <w:r>
              <w:rPr>
                <w:b/>
                <w:bCs/>
                <w:sz w:val="22"/>
                <w:szCs w:val="22"/>
              </w:rPr>
              <w:t>BL</w:t>
            </w:r>
          </w:p>
        </w:tc>
        <w:tc>
          <w:tcPr>
            <w:tcW w:w="709" w:type="dxa"/>
          </w:tcPr>
          <w:p w14:paraId="7ED595FB" w14:textId="77777777" w:rsidR="00B529BD" w:rsidRPr="00CC7F9A" w:rsidRDefault="00B529BD" w:rsidP="00C038E0">
            <w:pPr>
              <w:jc w:val="center"/>
              <w:rPr>
                <w:b/>
                <w:sz w:val="22"/>
                <w:szCs w:val="22"/>
              </w:rPr>
            </w:pPr>
            <w:r w:rsidRPr="00CC7F9A">
              <w:rPr>
                <w:b/>
                <w:sz w:val="22"/>
                <w:szCs w:val="22"/>
              </w:rPr>
              <w:t>R</w:t>
            </w:r>
          </w:p>
        </w:tc>
        <w:tc>
          <w:tcPr>
            <w:tcW w:w="708" w:type="dxa"/>
          </w:tcPr>
          <w:p w14:paraId="62E7C654" w14:textId="77777777" w:rsidR="00B529BD" w:rsidRPr="00CC7F9A" w:rsidRDefault="00B529BD" w:rsidP="00C038E0">
            <w:pPr>
              <w:jc w:val="center"/>
              <w:rPr>
                <w:b/>
                <w:sz w:val="22"/>
                <w:szCs w:val="22"/>
              </w:rPr>
            </w:pPr>
            <w:r w:rsidRPr="00CC7F9A">
              <w:rPr>
                <w:b/>
                <w:sz w:val="22"/>
                <w:szCs w:val="22"/>
              </w:rPr>
              <w:t>U</w:t>
            </w:r>
          </w:p>
        </w:tc>
        <w:tc>
          <w:tcPr>
            <w:tcW w:w="709" w:type="dxa"/>
          </w:tcPr>
          <w:p w14:paraId="70B06000" w14:textId="77777777" w:rsidR="00B529BD" w:rsidRPr="00CC7F9A" w:rsidRDefault="00B529BD" w:rsidP="00C038E0">
            <w:pPr>
              <w:jc w:val="center"/>
              <w:rPr>
                <w:b/>
                <w:sz w:val="22"/>
                <w:szCs w:val="22"/>
              </w:rPr>
            </w:pPr>
            <w:r w:rsidRPr="00CC7F9A">
              <w:rPr>
                <w:b/>
                <w:sz w:val="22"/>
                <w:szCs w:val="22"/>
              </w:rPr>
              <w:t>A</w:t>
            </w:r>
          </w:p>
        </w:tc>
        <w:tc>
          <w:tcPr>
            <w:tcW w:w="709" w:type="dxa"/>
          </w:tcPr>
          <w:p w14:paraId="395FD7E3" w14:textId="77777777" w:rsidR="00B529BD" w:rsidRPr="00CC7F9A" w:rsidRDefault="00B529BD" w:rsidP="00C038E0">
            <w:pPr>
              <w:jc w:val="center"/>
              <w:rPr>
                <w:b/>
                <w:sz w:val="22"/>
                <w:szCs w:val="22"/>
              </w:rPr>
            </w:pPr>
            <w:r w:rsidRPr="00CC7F9A">
              <w:rPr>
                <w:b/>
                <w:sz w:val="22"/>
                <w:szCs w:val="22"/>
              </w:rPr>
              <w:t>An</w:t>
            </w:r>
          </w:p>
        </w:tc>
        <w:tc>
          <w:tcPr>
            <w:tcW w:w="709" w:type="dxa"/>
          </w:tcPr>
          <w:p w14:paraId="2CE9EAEB" w14:textId="77777777" w:rsidR="00B529BD" w:rsidRPr="00CC7F9A" w:rsidRDefault="00B529BD" w:rsidP="00C038E0">
            <w:pPr>
              <w:jc w:val="center"/>
              <w:rPr>
                <w:b/>
                <w:sz w:val="22"/>
                <w:szCs w:val="22"/>
              </w:rPr>
            </w:pPr>
            <w:r w:rsidRPr="00CC7F9A">
              <w:rPr>
                <w:b/>
                <w:sz w:val="22"/>
                <w:szCs w:val="22"/>
              </w:rPr>
              <w:t>E</w:t>
            </w:r>
          </w:p>
        </w:tc>
        <w:tc>
          <w:tcPr>
            <w:tcW w:w="708" w:type="dxa"/>
          </w:tcPr>
          <w:p w14:paraId="24E60FD7" w14:textId="77777777" w:rsidR="00B529BD" w:rsidRPr="00CC7F9A" w:rsidRDefault="00B529BD" w:rsidP="00C038E0">
            <w:pPr>
              <w:jc w:val="center"/>
              <w:rPr>
                <w:b/>
                <w:sz w:val="22"/>
                <w:szCs w:val="22"/>
              </w:rPr>
            </w:pPr>
            <w:r w:rsidRPr="00CC7F9A">
              <w:rPr>
                <w:b/>
                <w:sz w:val="22"/>
                <w:szCs w:val="22"/>
              </w:rPr>
              <w:t>C</w:t>
            </w:r>
          </w:p>
        </w:tc>
        <w:tc>
          <w:tcPr>
            <w:tcW w:w="993" w:type="dxa"/>
          </w:tcPr>
          <w:p w14:paraId="28FA761C" w14:textId="77777777" w:rsidR="00B529BD" w:rsidRPr="00CC7F9A" w:rsidRDefault="00B529BD" w:rsidP="00C038E0">
            <w:pPr>
              <w:jc w:val="center"/>
              <w:rPr>
                <w:b/>
                <w:sz w:val="22"/>
                <w:szCs w:val="22"/>
              </w:rPr>
            </w:pPr>
            <w:r w:rsidRPr="00CC7F9A">
              <w:rPr>
                <w:b/>
                <w:sz w:val="22"/>
                <w:szCs w:val="22"/>
              </w:rPr>
              <w:t>Total</w:t>
            </w:r>
          </w:p>
        </w:tc>
      </w:tr>
      <w:tr w:rsidR="00B529BD" w14:paraId="701B84A8" w14:textId="77777777" w:rsidTr="003828F2">
        <w:trPr>
          <w:jc w:val="center"/>
        </w:trPr>
        <w:tc>
          <w:tcPr>
            <w:tcW w:w="1140" w:type="dxa"/>
          </w:tcPr>
          <w:p w14:paraId="16C5B288" w14:textId="77777777" w:rsidR="00B529BD" w:rsidRPr="00CC7F9A" w:rsidRDefault="00B529BD" w:rsidP="00C038E0">
            <w:pPr>
              <w:jc w:val="center"/>
              <w:rPr>
                <w:sz w:val="22"/>
                <w:szCs w:val="22"/>
              </w:rPr>
            </w:pPr>
            <w:r w:rsidRPr="00CC7F9A">
              <w:rPr>
                <w:sz w:val="22"/>
                <w:szCs w:val="22"/>
              </w:rPr>
              <w:t>CO1</w:t>
            </w:r>
          </w:p>
        </w:tc>
        <w:tc>
          <w:tcPr>
            <w:tcW w:w="709" w:type="dxa"/>
          </w:tcPr>
          <w:p w14:paraId="395EDC2E" w14:textId="77777777" w:rsidR="00B529BD" w:rsidRPr="00CC7F9A" w:rsidRDefault="00B529BD" w:rsidP="00C038E0">
            <w:pPr>
              <w:jc w:val="center"/>
              <w:rPr>
                <w:sz w:val="22"/>
                <w:szCs w:val="22"/>
              </w:rPr>
            </w:pPr>
            <w:r>
              <w:rPr>
                <w:sz w:val="22"/>
                <w:szCs w:val="22"/>
              </w:rPr>
              <w:t>2</w:t>
            </w:r>
          </w:p>
        </w:tc>
        <w:tc>
          <w:tcPr>
            <w:tcW w:w="708" w:type="dxa"/>
          </w:tcPr>
          <w:p w14:paraId="0731A336" w14:textId="77777777" w:rsidR="00B529BD" w:rsidRPr="00CC7F9A" w:rsidRDefault="00B529BD" w:rsidP="00C038E0">
            <w:pPr>
              <w:jc w:val="center"/>
              <w:rPr>
                <w:sz w:val="22"/>
                <w:szCs w:val="22"/>
              </w:rPr>
            </w:pPr>
            <w:r>
              <w:rPr>
                <w:sz w:val="22"/>
                <w:szCs w:val="22"/>
              </w:rPr>
              <w:t>10</w:t>
            </w:r>
          </w:p>
        </w:tc>
        <w:tc>
          <w:tcPr>
            <w:tcW w:w="709" w:type="dxa"/>
          </w:tcPr>
          <w:p w14:paraId="164F0192" w14:textId="77777777" w:rsidR="00B529BD" w:rsidRPr="00CC7F9A" w:rsidRDefault="00B529BD" w:rsidP="00C038E0">
            <w:pPr>
              <w:jc w:val="center"/>
              <w:rPr>
                <w:sz w:val="22"/>
                <w:szCs w:val="22"/>
              </w:rPr>
            </w:pPr>
            <w:r>
              <w:rPr>
                <w:sz w:val="22"/>
                <w:szCs w:val="22"/>
              </w:rPr>
              <w:t>20</w:t>
            </w:r>
          </w:p>
        </w:tc>
        <w:tc>
          <w:tcPr>
            <w:tcW w:w="709" w:type="dxa"/>
          </w:tcPr>
          <w:p w14:paraId="6FFC054B" w14:textId="77777777" w:rsidR="00B529BD" w:rsidRPr="00CC7F9A" w:rsidRDefault="00B529BD" w:rsidP="00C038E0">
            <w:pPr>
              <w:jc w:val="center"/>
              <w:rPr>
                <w:sz w:val="22"/>
                <w:szCs w:val="22"/>
              </w:rPr>
            </w:pPr>
          </w:p>
        </w:tc>
        <w:tc>
          <w:tcPr>
            <w:tcW w:w="709" w:type="dxa"/>
          </w:tcPr>
          <w:p w14:paraId="3264047C" w14:textId="77777777" w:rsidR="00B529BD" w:rsidRPr="00CC7F9A" w:rsidRDefault="00B529BD" w:rsidP="00C038E0">
            <w:pPr>
              <w:jc w:val="center"/>
              <w:rPr>
                <w:sz w:val="22"/>
                <w:szCs w:val="22"/>
              </w:rPr>
            </w:pPr>
          </w:p>
        </w:tc>
        <w:tc>
          <w:tcPr>
            <w:tcW w:w="708" w:type="dxa"/>
          </w:tcPr>
          <w:p w14:paraId="420CD4CD" w14:textId="77777777" w:rsidR="00B529BD" w:rsidRPr="00CC7F9A" w:rsidRDefault="00B529BD" w:rsidP="00C038E0">
            <w:pPr>
              <w:jc w:val="center"/>
              <w:rPr>
                <w:sz w:val="22"/>
                <w:szCs w:val="22"/>
              </w:rPr>
            </w:pPr>
          </w:p>
        </w:tc>
        <w:tc>
          <w:tcPr>
            <w:tcW w:w="993" w:type="dxa"/>
          </w:tcPr>
          <w:p w14:paraId="014C8874" w14:textId="77777777" w:rsidR="00B529BD" w:rsidRPr="00CC7F9A" w:rsidRDefault="00B529BD" w:rsidP="00C038E0">
            <w:pPr>
              <w:jc w:val="center"/>
              <w:rPr>
                <w:sz w:val="22"/>
                <w:szCs w:val="22"/>
              </w:rPr>
            </w:pPr>
            <w:r>
              <w:rPr>
                <w:sz w:val="22"/>
                <w:szCs w:val="22"/>
              </w:rPr>
              <w:t>32</w:t>
            </w:r>
          </w:p>
        </w:tc>
      </w:tr>
      <w:tr w:rsidR="00B529BD" w14:paraId="5A8D95AB" w14:textId="77777777" w:rsidTr="003828F2">
        <w:trPr>
          <w:jc w:val="center"/>
        </w:trPr>
        <w:tc>
          <w:tcPr>
            <w:tcW w:w="1140" w:type="dxa"/>
          </w:tcPr>
          <w:p w14:paraId="6ABD1BEA" w14:textId="77777777" w:rsidR="00B529BD" w:rsidRPr="00CC7F9A" w:rsidRDefault="00B529BD" w:rsidP="00C038E0">
            <w:pPr>
              <w:jc w:val="center"/>
              <w:rPr>
                <w:sz w:val="22"/>
                <w:szCs w:val="22"/>
              </w:rPr>
            </w:pPr>
            <w:r w:rsidRPr="00CC7F9A">
              <w:rPr>
                <w:sz w:val="22"/>
                <w:szCs w:val="22"/>
              </w:rPr>
              <w:t>CO2</w:t>
            </w:r>
          </w:p>
        </w:tc>
        <w:tc>
          <w:tcPr>
            <w:tcW w:w="709" w:type="dxa"/>
          </w:tcPr>
          <w:p w14:paraId="73E4C130" w14:textId="77777777" w:rsidR="00B529BD" w:rsidRPr="00CC7F9A" w:rsidRDefault="00B529BD" w:rsidP="00C038E0">
            <w:pPr>
              <w:jc w:val="center"/>
              <w:rPr>
                <w:sz w:val="22"/>
                <w:szCs w:val="22"/>
              </w:rPr>
            </w:pPr>
            <w:r>
              <w:rPr>
                <w:sz w:val="22"/>
                <w:szCs w:val="22"/>
              </w:rPr>
              <w:t>22</w:t>
            </w:r>
          </w:p>
        </w:tc>
        <w:tc>
          <w:tcPr>
            <w:tcW w:w="708" w:type="dxa"/>
          </w:tcPr>
          <w:p w14:paraId="29D43ED5" w14:textId="77777777" w:rsidR="00B529BD" w:rsidRPr="00CC7F9A" w:rsidRDefault="00B529BD" w:rsidP="00C038E0">
            <w:pPr>
              <w:jc w:val="center"/>
              <w:rPr>
                <w:sz w:val="22"/>
                <w:szCs w:val="22"/>
              </w:rPr>
            </w:pPr>
          </w:p>
        </w:tc>
        <w:tc>
          <w:tcPr>
            <w:tcW w:w="709" w:type="dxa"/>
          </w:tcPr>
          <w:p w14:paraId="4E7B368A" w14:textId="77777777" w:rsidR="00B529BD" w:rsidRPr="00CC7F9A" w:rsidRDefault="00B529BD" w:rsidP="00C038E0">
            <w:pPr>
              <w:jc w:val="center"/>
              <w:rPr>
                <w:sz w:val="22"/>
                <w:szCs w:val="22"/>
              </w:rPr>
            </w:pPr>
          </w:p>
        </w:tc>
        <w:tc>
          <w:tcPr>
            <w:tcW w:w="709" w:type="dxa"/>
          </w:tcPr>
          <w:p w14:paraId="67E818B5" w14:textId="77777777" w:rsidR="00B529BD" w:rsidRPr="00CC7F9A" w:rsidRDefault="00B529BD" w:rsidP="00C038E0">
            <w:pPr>
              <w:jc w:val="center"/>
              <w:rPr>
                <w:sz w:val="22"/>
                <w:szCs w:val="22"/>
              </w:rPr>
            </w:pPr>
          </w:p>
        </w:tc>
        <w:tc>
          <w:tcPr>
            <w:tcW w:w="709" w:type="dxa"/>
          </w:tcPr>
          <w:p w14:paraId="4E08CA05" w14:textId="77777777" w:rsidR="00B529BD" w:rsidRPr="00CC7F9A" w:rsidRDefault="00B529BD" w:rsidP="00C038E0">
            <w:pPr>
              <w:jc w:val="center"/>
              <w:rPr>
                <w:sz w:val="22"/>
                <w:szCs w:val="22"/>
              </w:rPr>
            </w:pPr>
            <w:r>
              <w:rPr>
                <w:sz w:val="22"/>
                <w:szCs w:val="22"/>
              </w:rPr>
              <w:t>10</w:t>
            </w:r>
          </w:p>
        </w:tc>
        <w:tc>
          <w:tcPr>
            <w:tcW w:w="708" w:type="dxa"/>
          </w:tcPr>
          <w:p w14:paraId="423AFBBB" w14:textId="77777777" w:rsidR="00B529BD" w:rsidRPr="00CC7F9A" w:rsidRDefault="00B529BD" w:rsidP="00C038E0">
            <w:pPr>
              <w:jc w:val="center"/>
              <w:rPr>
                <w:sz w:val="22"/>
                <w:szCs w:val="22"/>
              </w:rPr>
            </w:pPr>
          </w:p>
        </w:tc>
        <w:tc>
          <w:tcPr>
            <w:tcW w:w="993" w:type="dxa"/>
          </w:tcPr>
          <w:p w14:paraId="6BD80D92" w14:textId="77777777" w:rsidR="00B529BD" w:rsidRPr="00CC7F9A" w:rsidRDefault="00B529BD" w:rsidP="00C038E0">
            <w:pPr>
              <w:jc w:val="center"/>
              <w:rPr>
                <w:sz w:val="22"/>
                <w:szCs w:val="22"/>
              </w:rPr>
            </w:pPr>
            <w:r>
              <w:rPr>
                <w:sz w:val="22"/>
                <w:szCs w:val="22"/>
              </w:rPr>
              <w:t>32</w:t>
            </w:r>
          </w:p>
        </w:tc>
      </w:tr>
      <w:tr w:rsidR="00B529BD" w14:paraId="03C1CA75" w14:textId="77777777" w:rsidTr="003828F2">
        <w:trPr>
          <w:jc w:val="center"/>
        </w:trPr>
        <w:tc>
          <w:tcPr>
            <w:tcW w:w="1140" w:type="dxa"/>
          </w:tcPr>
          <w:p w14:paraId="04B3B63D" w14:textId="77777777" w:rsidR="00B529BD" w:rsidRPr="00CC7F9A" w:rsidRDefault="00B529BD" w:rsidP="00C038E0">
            <w:pPr>
              <w:jc w:val="center"/>
              <w:rPr>
                <w:sz w:val="22"/>
                <w:szCs w:val="22"/>
              </w:rPr>
            </w:pPr>
            <w:r w:rsidRPr="00CC7F9A">
              <w:rPr>
                <w:sz w:val="22"/>
                <w:szCs w:val="22"/>
              </w:rPr>
              <w:t>CO3</w:t>
            </w:r>
          </w:p>
        </w:tc>
        <w:tc>
          <w:tcPr>
            <w:tcW w:w="709" w:type="dxa"/>
          </w:tcPr>
          <w:p w14:paraId="7D62F1F6" w14:textId="77777777" w:rsidR="00B529BD" w:rsidRPr="00CC7F9A" w:rsidRDefault="00B529BD" w:rsidP="00C038E0">
            <w:pPr>
              <w:jc w:val="center"/>
              <w:rPr>
                <w:sz w:val="22"/>
                <w:szCs w:val="22"/>
              </w:rPr>
            </w:pPr>
            <w:r>
              <w:rPr>
                <w:sz w:val="22"/>
                <w:szCs w:val="22"/>
              </w:rPr>
              <w:t>2</w:t>
            </w:r>
          </w:p>
        </w:tc>
        <w:tc>
          <w:tcPr>
            <w:tcW w:w="708" w:type="dxa"/>
          </w:tcPr>
          <w:p w14:paraId="57E96639" w14:textId="77777777" w:rsidR="00B529BD" w:rsidRPr="00CC7F9A" w:rsidRDefault="00B529BD" w:rsidP="00C038E0">
            <w:pPr>
              <w:jc w:val="center"/>
              <w:rPr>
                <w:sz w:val="22"/>
                <w:szCs w:val="22"/>
              </w:rPr>
            </w:pPr>
            <w:r>
              <w:rPr>
                <w:sz w:val="22"/>
                <w:szCs w:val="22"/>
              </w:rPr>
              <w:t>10</w:t>
            </w:r>
          </w:p>
        </w:tc>
        <w:tc>
          <w:tcPr>
            <w:tcW w:w="709" w:type="dxa"/>
          </w:tcPr>
          <w:p w14:paraId="30037C4A" w14:textId="77777777" w:rsidR="00B529BD" w:rsidRPr="00CC7F9A" w:rsidRDefault="00B529BD" w:rsidP="00C038E0">
            <w:pPr>
              <w:jc w:val="center"/>
              <w:rPr>
                <w:sz w:val="22"/>
                <w:szCs w:val="22"/>
              </w:rPr>
            </w:pPr>
          </w:p>
        </w:tc>
        <w:tc>
          <w:tcPr>
            <w:tcW w:w="709" w:type="dxa"/>
          </w:tcPr>
          <w:p w14:paraId="10C3E5B9" w14:textId="77777777" w:rsidR="00B529BD" w:rsidRPr="00CC7F9A" w:rsidRDefault="00B529BD" w:rsidP="00C038E0">
            <w:pPr>
              <w:jc w:val="center"/>
              <w:rPr>
                <w:sz w:val="22"/>
                <w:szCs w:val="22"/>
              </w:rPr>
            </w:pPr>
            <w:r>
              <w:rPr>
                <w:sz w:val="22"/>
                <w:szCs w:val="22"/>
              </w:rPr>
              <w:t>20</w:t>
            </w:r>
          </w:p>
        </w:tc>
        <w:tc>
          <w:tcPr>
            <w:tcW w:w="709" w:type="dxa"/>
          </w:tcPr>
          <w:p w14:paraId="46509E95" w14:textId="77777777" w:rsidR="00B529BD" w:rsidRPr="00CC7F9A" w:rsidRDefault="00B529BD" w:rsidP="00C038E0">
            <w:pPr>
              <w:jc w:val="center"/>
              <w:rPr>
                <w:sz w:val="22"/>
                <w:szCs w:val="22"/>
              </w:rPr>
            </w:pPr>
          </w:p>
        </w:tc>
        <w:tc>
          <w:tcPr>
            <w:tcW w:w="708" w:type="dxa"/>
          </w:tcPr>
          <w:p w14:paraId="1DE092B2" w14:textId="77777777" w:rsidR="00B529BD" w:rsidRPr="00CC7F9A" w:rsidRDefault="00B529BD" w:rsidP="00C038E0">
            <w:pPr>
              <w:jc w:val="center"/>
              <w:rPr>
                <w:sz w:val="22"/>
                <w:szCs w:val="22"/>
              </w:rPr>
            </w:pPr>
          </w:p>
        </w:tc>
        <w:tc>
          <w:tcPr>
            <w:tcW w:w="993" w:type="dxa"/>
          </w:tcPr>
          <w:p w14:paraId="4B6884F7" w14:textId="77777777" w:rsidR="00B529BD" w:rsidRPr="00CC7F9A" w:rsidRDefault="00B529BD" w:rsidP="00C038E0">
            <w:pPr>
              <w:jc w:val="center"/>
              <w:rPr>
                <w:sz w:val="22"/>
                <w:szCs w:val="22"/>
              </w:rPr>
            </w:pPr>
            <w:r>
              <w:rPr>
                <w:sz w:val="22"/>
                <w:szCs w:val="22"/>
              </w:rPr>
              <w:t>32</w:t>
            </w:r>
          </w:p>
        </w:tc>
      </w:tr>
      <w:tr w:rsidR="00B529BD" w14:paraId="7A6577CC" w14:textId="77777777" w:rsidTr="003828F2">
        <w:trPr>
          <w:jc w:val="center"/>
        </w:trPr>
        <w:tc>
          <w:tcPr>
            <w:tcW w:w="1140" w:type="dxa"/>
          </w:tcPr>
          <w:p w14:paraId="3C808BFF" w14:textId="77777777" w:rsidR="00B529BD" w:rsidRPr="00CC7F9A" w:rsidRDefault="00B529BD" w:rsidP="00C038E0">
            <w:pPr>
              <w:jc w:val="center"/>
              <w:rPr>
                <w:sz w:val="22"/>
                <w:szCs w:val="22"/>
              </w:rPr>
            </w:pPr>
            <w:r w:rsidRPr="00CC7F9A">
              <w:rPr>
                <w:sz w:val="22"/>
                <w:szCs w:val="22"/>
              </w:rPr>
              <w:t>CO4</w:t>
            </w:r>
          </w:p>
        </w:tc>
        <w:tc>
          <w:tcPr>
            <w:tcW w:w="709" w:type="dxa"/>
          </w:tcPr>
          <w:p w14:paraId="2A8796E5" w14:textId="77777777" w:rsidR="00B529BD" w:rsidRPr="00CC7F9A" w:rsidRDefault="00B529BD" w:rsidP="00C038E0">
            <w:pPr>
              <w:jc w:val="center"/>
              <w:rPr>
                <w:sz w:val="22"/>
                <w:szCs w:val="22"/>
              </w:rPr>
            </w:pPr>
            <w:r>
              <w:rPr>
                <w:sz w:val="22"/>
                <w:szCs w:val="22"/>
              </w:rPr>
              <w:t>2</w:t>
            </w:r>
          </w:p>
        </w:tc>
        <w:tc>
          <w:tcPr>
            <w:tcW w:w="708" w:type="dxa"/>
          </w:tcPr>
          <w:p w14:paraId="2EB4A031" w14:textId="77777777" w:rsidR="00B529BD" w:rsidRPr="00CC7F9A" w:rsidRDefault="00B529BD" w:rsidP="00C038E0">
            <w:pPr>
              <w:jc w:val="center"/>
              <w:rPr>
                <w:sz w:val="22"/>
                <w:szCs w:val="22"/>
              </w:rPr>
            </w:pPr>
          </w:p>
        </w:tc>
        <w:tc>
          <w:tcPr>
            <w:tcW w:w="709" w:type="dxa"/>
          </w:tcPr>
          <w:p w14:paraId="627238D6" w14:textId="77777777" w:rsidR="00B529BD" w:rsidRPr="00CC7F9A" w:rsidRDefault="00B529BD" w:rsidP="00C038E0">
            <w:pPr>
              <w:jc w:val="center"/>
              <w:rPr>
                <w:sz w:val="22"/>
                <w:szCs w:val="22"/>
              </w:rPr>
            </w:pPr>
            <w:r>
              <w:rPr>
                <w:sz w:val="22"/>
                <w:szCs w:val="22"/>
              </w:rPr>
              <w:t>30</w:t>
            </w:r>
          </w:p>
        </w:tc>
        <w:tc>
          <w:tcPr>
            <w:tcW w:w="709" w:type="dxa"/>
          </w:tcPr>
          <w:p w14:paraId="52FB5D0E" w14:textId="77777777" w:rsidR="00B529BD" w:rsidRPr="00CC7F9A" w:rsidRDefault="00B529BD" w:rsidP="00C038E0">
            <w:pPr>
              <w:jc w:val="center"/>
              <w:rPr>
                <w:sz w:val="22"/>
                <w:szCs w:val="22"/>
              </w:rPr>
            </w:pPr>
          </w:p>
        </w:tc>
        <w:tc>
          <w:tcPr>
            <w:tcW w:w="709" w:type="dxa"/>
          </w:tcPr>
          <w:p w14:paraId="102DD0D5" w14:textId="77777777" w:rsidR="00B529BD" w:rsidRPr="00CC7F9A" w:rsidRDefault="00B529BD" w:rsidP="00C038E0">
            <w:pPr>
              <w:jc w:val="center"/>
              <w:rPr>
                <w:sz w:val="22"/>
                <w:szCs w:val="22"/>
              </w:rPr>
            </w:pPr>
          </w:p>
        </w:tc>
        <w:tc>
          <w:tcPr>
            <w:tcW w:w="708" w:type="dxa"/>
          </w:tcPr>
          <w:p w14:paraId="48B140B0" w14:textId="77777777" w:rsidR="00B529BD" w:rsidRPr="00CC7F9A" w:rsidRDefault="00B529BD" w:rsidP="00C038E0">
            <w:pPr>
              <w:jc w:val="center"/>
              <w:rPr>
                <w:sz w:val="22"/>
                <w:szCs w:val="22"/>
              </w:rPr>
            </w:pPr>
          </w:p>
        </w:tc>
        <w:tc>
          <w:tcPr>
            <w:tcW w:w="993" w:type="dxa"/>
          </w:tcPr>
          <w:p w14:paraId="530B7A73" w14:textId="77777777" w:rsidR="00B529BD" w:rsidRPr="00CC7F9A" w:rsidRDefault="00B529BD" w:rsidP="00C038E0">
            <w:pPr>
              <w:jc w:val="center"/>
              <w:rPr>
                <w:sz w:val="22"/>
                <w:szCs w:val="22"/>
              </w:rPr>
            </w:pPr>
            <w:r>
              <w:rPr>
                <w:sz w:val="22"/>
                <w:szCs w:val="22"/>
              </w:rPr>
              <w:t>32</w:t>
            </w:r>
          </w:p>
        </w:tc>
      </w:tr>
      <w:tr w:rsidR="00B529BD" w14:paraId="57059D5C" w14:textId="77777777" w:rsidTr="003828F2">
        <w:trPr>
          <w:jc w:val="center"/>
        </w:trPr>
        <w:tc>
          <w:tcPr>
            <w:tcW w:w="1140" w:type="dxa"/>
          </w:tcPr>
          <w:p w14:paraId="21B1CE23" w14:textId="77777777" w:rsidR="00B529BD" w:rsidRPr="00CC7F9A" w:rsidRDefault="00B529BD" w:rsidP="00C038E0">
            <w:pPr>
              <w:jc w:val="center"/>
              <w:rPr>
                <w:sz w:val="22"/>
                <w:szCs w:val="22"/>
              </w:rPr>
            </w:pPr>
            <w:r w:rsidRPr="00CC7F9A">
              <w:rPr>
                <w:sz w:val="22"/>
                <w:szCs w:val="22"/>
              </w:rPr>
              <w:t>CO5</w:t>
            </w:r>
          </w:p>
        </w:tc>
        <w:tc>
          <w:tcPr>
            <w:tcW w:w="709" w:type="dxa"/>
          </w:tcPr>
          <w:p w14:paraId="3D3DE676" w14:textId="77777777" w:rsidR="00B529BD" w:rsidRPr="00CC7F9A" w:rsidRDefault="00B529BD" w:rsidP="00C038E0">
            <w:pPr>
              <w:jc w:val="center"/>
              <w:rPr>
                <w:sz w:val="22"/>
                <w:szCs w:val="22"/>
              </w:rPr>
            </w:pPr>
          </w:p>
        </w:tc>
        <w:tc>
          <w:tcPr>
            <w:tcW w:w="708" w:type="dxa"/>
          </w:tcPr>
          <w:p w14:paraId="0ABF1D3B" w14:textId="77777777" w:rsidR="00B529BD" w:rsidRPr="00CC7F9A" w:rsidRDefault="00B529BD" w:rsidP="00C038E0">
            <w:pPr>
              <w:jc w:val="center"/>
              <w:rPr>
                <w:sz w:val="22"/>
                <w:szCs w:val="22"/>
              </w:rPr>
            </w:pPr>
            <w:r>
              <w:rPr>
                <w:sz w:val="22"/>
                <w:szCs w:val="22"/>
              </w:rPr>
              <w:t>32</w:t>
            </w:r>
          </w:p>
        </w:tc>
        <w:tc>
          <w:tcPr>
            <w:tcW w:w="709" w:type="dxa"/>
          </w:tcPr>
          <w:p w14:paraId="60D1042C" w14:textId="77777777" w:rsidR="00B529BD" w:rsidRPr="00CC7F9A" w:rsidRDefault="00B529BD" w:rsidP="00C038E0">
            <w:pPr>
              <w:jc w:val="center"/>
              <w:rPr>
                <w:sz w:val="22"/>
                <w:szCs w:val="22"/>
              </w:rPr>
            </w:pPr>
          </w:p>
        </w:tc>
        <w:tc>
          <w:tcPr>
            <w:tcW w:w="709" w:type="dxa"/>
          </w:tcPr>
          <w:p w14:paraId="4D99FE79" w14:textId="77777777" w:rsidR="00B529BD" w:rsidRPr="00CC7F9A" w:rsidRDefault="00B529BD" w:rsidP="00C038E0">
            <w:pPr>
              <w:jc w:val="center"/>
              <w:rPr>
                <w:sz w:val="22"/>
                <w:szCs w:val="22"/>
              </w:rPr>
            </w:pPr>
          </w:p>
        </w:tc>
        <w:tc>
          <w:tcPr>
            <w:tcW w:w="709" w:type="dxa"/>
          </w:tcPr>
          <w:p w14:paraId="27C456C7" w14:textId="77777777" w:rsidR="00B529BD" w:rsidRPr="00CC7F9A" w:rsidRDefault="00B529BD" w:rsidP="00C038E0">
            <w:pPr>
              <w:jc w:val="center"/>
              <w:rPr>
                <w:sz w:val="22"/>
                <w:szCs w:val="22"/>
              </w:rPr>
            </w:pPr>
          </w:p>
        </w:tc>
        <w:tc>
          <w:tcPr>
            <w:tcW w:w="708" w:type="dxa"/>
          </w:tcPr>
          <w:p w14:paraId="3241DC92" w14:textId="77777777" w:rsidR="00B529BD" w:rsidRPr="00CC7F9A" w:rsidRDefault="00B529BD" w:rsidP="00C038E0">
            <w:pPr>
              <w:jc w:val="center"/>
              <w:rPr>
                <w:sz w:val="22"/>
                <w:szCs w:val="22"/>
              </w:rPr>
            </w:pPr>
          </w:p>
        </w:tc>
        <w:tc>
          <w:tcPr>
            <w:tcW w:w="993" w:type="dxa"/>
          </w:tcPr>
          <w:p w14:paraId="23B7A36F" w14:textId="77777777" w:rsidR="00B529BD" w:rsidRPr="00CC7F9A" w:rsidRDefault="00B529BD" w:rsidP="00C038E0">
            <w:pPr>
              <w:jc w:val="center"/>
              <w:rPr>
                <w:sz w:val="22"/>
                <w:szCs w:val="22"/>
              </w:rPr>
            </w:pPr>
            <w:r>
              <w:rPr>
                <w:sz w:val="22"/>
                <w:szCs w:val="22"/>
              </w:rPr>
              <w:t>32</w:t>
            </w:r>
          </w:p>
        </w:tc>
      </w:tr>
      <w:tr w:rsidR="00B529BD" w14:paraId="2A9E9833" w14:textId="77777777" w:rsidTr="003828F2">
        <w:trPr>
          <w:jc w:val="center"/>
        </w:trPr>
        <w:tc>
          <w:tcPr>
            <w:tcW w:w="1140" w:type="dxa"/>
          </w:tcPr>
          <w:p w14:paraId="0D72A991" w14:textId="77777777" w:rsidR="00B529BD" w:rsidRPr="00CC7F9A" w:rsidRDefault="00B529BD" w:rsidP="00C038E0">
            <w:pPr>
              <w:jc w:val="center"/>
              <w:rPr>
                <w:sz w:val="22"/>
                <w:szCs w:val="22"/>
              </w:rPr>
            </w:pPr>
            <w:r w:rsidRPr="00CC7F9A">
              <w:rPr>
                <w:sz w:val="22"/>
                <w:szCs w:val="22"/>
              </w:rPr>
              <w:t>CO6</w:t>
            </w:r>
          </w:p>
        </w:tc>
        <w:tc>
          <w:tcPr>
            <w:tcW w:w="709" w:type="dxa"/>
          </w:tcPr>
          <w:p w14:paraId="02DFDCAC" w14:textId="77777777" w:rsidR="00B529BD" w:rsidRPr="00CC7F9A" w:rsidRDefault="00B529BD" w:rsidP="00C038E0">
            <w:pPr>
              <w:jc w:val="center"/>
              <w:rPr>
                <w:sz w:val="22"/>
                <w:szCs w:val="22"/>
              </w:rPr>
            </w:pPr>
          </w:p>
        </w:tc>
        <w:tc>
          <w:tcPr>
            <w:tcW w:w="708" w:type="dxa"/>
          </w:tcPr>
          <w:p w14:paraId="6121606A" w14:textId="77777777" w:rsidR="00B529BD" w:rsidRPr="00CC7F9A" w:rsidRDefault="00B529BD" w:rsidP="00C038E0">
            <w:pPr>
              <w:jc w:val="center"/>
              <w:rPr>
                <w:sz w:val="22"/>
                <w:szCs w:val="22"/>
              </w:rPr>
            </w:pPr>
            <w:r>
              <w:rPr>
                <w:sz w:val="22"/>
                <w:szCs w:val="22"/>
              </w:rPr>
              <w:t>10</w:t>
            </w:r>
          </w:p>
        </w:tc>
        <w:tc>
          <w:tcPr>
            <w:tcW w:w="709" w:type="dxa"/>
          </w:tcPr>
          <w:p w14:paraId="587CA99C" w14:textId="77777777" w:rsidR="00B529BD" w:rsidRPr="00CC7F9A" w:rsidRDefault="00B529BD" w:rsidP="00C038E0">
            <w:pPr>
              <w:jc w:val="center"/>
              <w:rPr>
                <w:sz w:val="22"/>
                <w:szCs w:val="22"/>
              </w:rPr>
            </w:pPr>
          </w:p>
        </w:tc>
        <w:tc>
          <w:tcPr>
            <w:tcW w:w="709" w:type="dxa"/>
          </w:tcPr>
          <w:p w14:paraId="4183B41E" w14:textId="77777777" w:rsidR="00B529BD" w:rsidRPr="00CC7F9A" w:rsidRDefault="00B529BD" w:rsidP="00C038E0">
            <w:pPr>
              <w:jc w:val="center"/>
              <w:rPr>
                <w:sz w:val="22"/>
                <w:szCs w:val="22"/>
              </w:rPr>
            </w:pPr>
          </w:p>
        </w:tc>
        <w:tc>
          <w:tcPr>
            <w:tcW w:w="709" w:type="dxa"/>
          </w:tcPr>
          <w:p w14:paraId="74A1B2B2" w14:textId="77777777" w:rsidR="00B529BD" w:rsidRPr="00CC7F9A" w:rsidRDefault="00B529BD" w:rsidP="00C038E0">
            <w:pPr>
              <w:jc w:val="center"/>
              <w:rPr>
                <w:sz w:val="22"/>
                <w:szCs w:val="22"/>
              </w:rPr>
            </w:pPr>
          </w:p>
        </w:tc>
        <w:tc>
          <w:tcPr>
            <w:tcW w:w="708" w:type="dxa"/>
          </w:tcPr>
          <w:p w14:paraId="7A5141A9" w14:textId="77777777" w:rsidR="00B529BD" w:rsidRPr="00CC7F9A" w:rsidRDefault="00B529BD" w:rsidP="00C038E0">
            <w:pPr>
              <w:jc w:val="center"/>
              <w:rPr>
                <w:sz w:val="22"/>
                <w:szCs w:val="22"/>
              </w:rPr>
            </w:pPr>
          </w:p>
        </w:tc>
        <w:tc>
          <w:tcPr>
            <w:tcW w:w="993" w:type="dxa"/>
          </w:tcPr>
          <w:p w14:paraId="1A50D8EC" w14:textId="77777777" w:rsidR="00B529BD" w:rsidRPr="00CC7F9A" w:rsidRDefault="00B529BD" w:rsidP="00C038E0">
            <w:pPr>
              <w:jc w:val="center"/>
              <w:rPr>
                <w:sz w:val="22"/>
                <w:szCs w:val="22"/>
              </w:rPr>
            </w:pPr>
            <w:r>
              <w:rPr>
                <w:sz w:val="22"/>
                <w:szCs w:val="22"/>
              </w:rPr>
              <w:t>10</w:t>
            </w:r>
          </w:p>
        </w:tc>
      </w:tr>
      <w:tr w:rsidR="00B529BD" w14:paraId="3998C235" w14:textId="77777777" w:rsidTr="003828F2">
        <w:trPr>
          <w:jc w:val="center"/>
        </w:trPr>
        <w:tc>
          <w:tcPr>
            <w:tcW w:w="5392" w:type="dxa"/>
            <w:gridSpan w:val="7"/>
          </w:tcPr>
          <w:p w14:paraId="2141946D" w14:textId="77777777" w:rsidR="00B529BD" w:rsidRPr="00CC7F9A" w:rsidRDefault="00B529BD" w:rsidP="00C038E0">
            <w:pPr>
              <w:rPr>
                <w:sz w:val="22"/>
                <w:szCs w:val="22"/>
              </w:rPr>
            </w:pPr>
            <w:r>
              <w:rPr>
                <w:sz w:val="22"/>
                <w:szCs w:val="22"/>
              </w:rPr>
              <w:t xml:space="preserve">                       28          62        50         20          10</w:t>
            </w:r>
          </w:p>
        </w:tc>
        <w:tc>
          <w:tcPr>
            <w:tcW w:w="993" w:type="dxa"/>
          </w:tcPr>
          <w:p w14:paraId="6BE7E067" w14:textId="77777777" w:rsidR="00B529BD" w:rsidRPr="00CC7F9A" w:rsidRDefault="00B529BD" w:rsidP="00C038E0">
            <w:pPr>
              <w:jc w:val="center"/>
              <w:rPr>
                <w:b/>
                <w:sz w:val="22"/>
                <w:szCs w:val="22"/>
              </w:rPr>
            </w:pPr>
            <w:r w:rsidRPr="00CC7F9A">
              <w:rPr>
                <w:b/>
                <w:sz w:val="22"/>
                <w:szCs w:val="22"/>
              </w:rPr>
              <w:t>1</w:t>
            </w:r>
            <w:r>
              <w:rPr>
                <w:b/>
                <w:sz w:val="22"/>
                <w:szCs w:val="22"/>
              </w:rPr>
              <w:t>70</w:t>
            </w:r>
          </w:p>
        </w:tc>
      </w:tr>
    </w:tbl>
    <w:p w14:paraId="345F4F95" w14:textId="77777777" w:rsidR="00B529BD" w:rsidRDefault="00B529BD" w:rsidP="002E336A"/>
    <w:p w14:paraId="3259BEC5" w14:textId="1AECDA78" w:rsidR="001F5DE6" w:rsidRDefault="001F5DE6">
      <w:pPr>
        <w:spacing w:after="200" w:line="276" w:lineRule="auto"/>
      </w:pPr>
      <w:r>
        <w:br w:type="page"/>
      </w:r>
    </w:p>
    <w:p w14:paraId="6803AD43" w14:textId="77777777" w:rsidR="00C038E0" w:rsidRDefault="00C038E0" w:rsidP="00E40AC8">
      <w:pPr>
        <w:jc w:val="center"/>
        <w:rPr>
          <w:noProof/>
          <w:lang w:val="en-IN" w:eastAsia="en-IN"/>
        </w:rPr>
      </w:pPr>
      <w:r>
        <w:rPr>
          <w:noProof/>
          <w:lang w:val="en-IN" w:eastAsia="en-IN" w:bidi="ta-IN"/>
        </w:rPr>
        <w:lastRenderedPageBreak/>
        <w:drawing>
          <wp:inline distT="0" distB="0" distL="0" distR="0" wp14:anchorId="171F8851" wp14:editId="2FBD5276">
            <wp:extent cx="5730875" cy="841375"/>
            <wp:effectExtent l="0" t="0" r="317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0875" cy="841375"/>
                    </a:xfrm>
                    <a:prstGeom prst="rect">
                      <a:avLst/>
                    </a:prstGeom>
                    <a:noFill/>
                  </pic:spPr>
                </pic:pic>
              </a:graphicData>
            </a:graphic>
          </wp:inline>
        </w:drawing>
      </w:r>
    </w:p>
    <w:p w14:paraId="701AC1F9" w14:textId="77777777" w:rsidR="00C038E0" w:rsidRDefault="00C038E0" w:rsidP="00E40AC8">
      <w:pPr>
        <w:jc w:val="center"/>
        <w:rPr>
          <w:b/>
        </w:rPr>
      </w:pPr>
    </w:p>
    <w:p w14:paraId="4D90571B" w14:textId="77777777" w:rsidR="00C038E0" w:rsidRDefault="00C038E0" w:rsidP="00E40AC8">
      <w:pPr>
        <w:jc w:val="center"/>
        <w:rPr>
          <w:b/>
        </w:rPr>
      </w:pPr>
      <w:r w:rsidRPr="00B5163B">
        <w:rPr>
          <w:b/>
        </w:rPr>
        <w:t>END SEMESTER EXAMINATION – APRIL / MAY 2024</w:t>
      </w:r>
    </w:p>
    <w:p w14:paraId="356A8525" w14:textId="77777777" w:rsidR="00C038E0" w:rsidRPr="00363465"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038E0" w:rsidRPr="003717D8" w14:paraId="163AA513" w14:textId="77777777" w:rsidTr="00C038E0">
        <w:trPr>
          <w:trHeight w:val="397"/>
          <w:jc w:val="center"/>
        </w:trPr>
        <w:tc>
          <w:tcPr>
            <w:tcW w:w="1555" w:type="dxa"/>
            <w:vAlign w:val="center"/>
          </w:tcPr>
          <w:p w14:paraId="5282AA37" w14:textId="77777777" w:rsidR="00C038E0" w:rsidRPr="003717D8" w:rsidRDefault="00C038E0" w:rsidP="00C038E0">
            <w:pPr>
              <w:pStyle w:val="Title"/>
              <w:jc w:val="left"/>
              <w:rPr>
                <w:b/>
                <w:sz w:val="22"/>
                <w:szCs w:val="22"/>
              </w:rPr>
            </w:pPr>
            <w:r w:rsidRPr="003717D8">
              <w:rPr>
                <w:b/>
                <w:sz w:val="22"/>
                <w:szCs w:val="22"/>
              </w:rPr>
              <w:t xml:space="preserve">Course Code      </w:t>
            </w:r>
          </w:p>
        </w:tc>
        <w:tc>
          <w:tcPr>
            <w:tcW w:w="6520" w:type="dxa"/>
            <w:vAlign w:val="center"/>
          </w:tcPr>
          <w:p w14:paraId="79C8EEA5" w14:textId="77777777" w:rsidR="00C038E0" w:rsidRPr="003717D8" w:rsidRDefault="00C038E0" w:rsidP="00C038E0">
            <w:pPr>
              <w:pStyle w:val="Title"/>
              <w:jc w:val="left"/>
              <w:rPr>
                <w:b/>
                <w:sz w:val="22"/>
                <w:szCs w:val="22"/>
              </w:rPr>
            </w:pPr>
            <w:r w:rsidRPr="003717D8">
              <w:rPr>
                <w:b/>
                <w:sz w:val="22"/>
                <w:szCs w:val="22"/>
              </w:rPr>
              <w:t>22BC2002</w:t>
            </w:r>
          </w:p>
        </w:tc>
        <w:tc>
          <w:tcPr>
            <w:tcW w:w="1559" w:type="dxa"/>
            <w:vAlign w:val="center"/>
          </w:tcPr>
          <w:p w14:paraId="2C783B03" w14:textId="77777777" w:rsidR="00C038E0" w:rsidRPr="003717D8" w:rsidRDefault="00C038E0" w:rsidP="00C038E0">
            <w:pPr>
              <w:pStyle w:val="Title"/>
              <w:ind w:left="-468" w:firstLine="468"/>
              <w:jc w:val="left"/>
              <w:rPr>
                <w:sz w:val="22"/>
                <w:szCs w:val="22"/>
              </w:rPr>
            </w:pPr>
            <w:r w:rsidRPr="003717D8">
              <w:rPr>
                <w:b/>
                <w:bCs/>
                <w:sz w:val="22"/>
                <w:szCs w:val="22"/>
              </w:rPr>
              <w:t xml:space="preserve">Duration       </w:t>
            </w:r>
          </w:p>
        </w:tc>
        <w:tc>
          <w:tcPr>
            <w:tcW w:w="851" w:type="dxa"/>
            <w:vAlign w:val="center"/>
          </w:tcPr>
          <w:p w14:paraId="1B7C9A5D" w14:textId="77777777" w:rsidR="00C038E0" w:rsidRPr="003717D8" w:rsidRDefault="00C038E0" w:rsidP="00C038E0">
            <w:pPr>
              <w:pStyle w:val="Title"/>
              <w:jc w:val="left"/>
              <w:rPr>
                <w:b/>
                <w:sz w:val="22"/>
                <w:szCs w:val="22"/>
              </w:rPr>
            </w:pPr>
            <w:r w:rsidRPr="003717D8">
              <w:rPr>
                <w:b/>
                <w:sz w:val="22"/>
                <w:szCs w:val="22"/>
              </w:rPr>
              <w:t>3hrs</w:t>
            </w:r>
          </w:p>
        </w:tc>
      </w:tr>
      <w:tr w:rsidR="00C038E0" w:rsidRPr="003717D8" w14:paraId="1A087D72" w14:textId="77777777" w:rsidTr="00C038E0">
        <w:trPr>
          <w:trHeight w:val="397"/>
          <w:jc w:val="center"/>
        </w:trPr>
        <w:tc>
          <w:tcPr>
            <w:tcW w:w="1555" w:type="dxa"/>
            <w:vAlign w:val="center"/>
          </w:tcPr>
          <w:p w14:paraId="62DB81B9" w14:textId="77777777" w:rsidR="00C038E0" w:rsidRPr="003717D8" w:rsidRDefault="00C038E0" w:rsidP="00C038E0">
            <w:pPr>
              <w:pStyle w:val="Title"/>
              <w:ind w:right="-160"/>
              <w:jc w:val="left"/>
              <w:rPr>
                <w:b/>
                <w:sz w:val="22"/>
                <w:szCs w:val="22"/>
              </w:rPr>
            </w:pPr>
            <w:r w:rsidRPr="003717D8">
              <w:rPr>
                <w:b/>
                <w:sz w:val="22"/>
                <w:szCs w:val="22"/>
              </w:rPr>
              <w:t xml:space="preserve">Course Name     </w:t>
            </w:r>
          </w:p>
        </w:tc>
        <w:tc>
          <w:tcPr>
            <w:tcW w:w="6520" w:type="dxa"/>
            <w:vAlign w:val="center"/>
          </w:tcPr>
          <w:p w14:paraId="1A0C7C69" w14:textId="77777777" w:rsidR="00C038E0" w:rsidRPr="003717D8" w:rsidRDefault="00C038E0" w:rsidP="00C038E0">
            <w:pPr>
              <w:pStyle w:val="Title"/>
              <w:jc w:val="left"/>
              <w:rPr>
                <w:b/>
                <w:sz w:val="22"/>
                <w:szCs w:val="22"/>
              </w:rPr>
            </w:pPr>
            <w:r w:rsidRPr="003717D8">
              <w:rPr>
                <w:b/>
                <w:sz w:val="22"/>
                <w:szCs w:val="22"/>
              </w:rPr>
              <w:t>BUSINESS MANAGEMENT AND TECHNOLOGY</w:t>
            </w:r>
          </w:p>
        </w:tc>
        <w:tc>
          <w:tcPr>
            <w:tcW w:w="1559" w:type="dxa"/>
            <w:vAlign w:val="center"/>
          </w:tcPr>
          <w:p w14:paraId="6C0D98B1" w14:textId="77777777" w:rsidR="00C038E0" w:rsidRPr="003717D8" w:rsidRDefault="00C038E0" w:rsidP="00C038E0">
            <w:pPr>
              <w:pStyle w:val="Title"/>
              <w:jc w:val="left"/>
              <w:rPr>
                <w:b/>
                <w:bCs/>
                <w:sz w:val="22"/>
                <w:szCs w:val="22"/>
              </w:rPr>
            </w:pPr>
            <w:r w:rsidRPr="003717D8">
              <w:rPr>
                <w:b/>
                <w:bCs/>
                <w:sz w:val="22"/>
                <w:szCs w:val="22"/>
              </w:rPr>
              <w:t xml:space="preserve">Max. Marks </w:t>
            </w:r>
          </w:p>
        </w:tc>
        <w:tc>
          <w:tcPr>
            <w:tcW w:w="851" w:type="dxa"/>
            <w:vAlign w:val="center"/>
          </w:tcPr>
          <w:p w14:paraId="60A7A241" w14:textId="77777777" w:rsidR="00C038E0" w:rsidRPr="003717D8" w:rsidRDefault="00C038E0" w:rsidP="00C038E0">
            <w:pPr>
              <w:pStyle w:val="Title"/>
              <w:jc w:val="left"/>
              <w:rPr>
                <w:b/>
                <w:sz w:val="22"/>
                <w:szCs w:val="22"/>
              </w:rPr>
            </w:pPr>
            <w:r w:rsidRPr="003717D8">
              <w:rPr>
                <w:b/>
                <w:sz w:val="22"/>
                <w:szCs w:val="22"/>
              </w:rPr>
              <w:t>100</w:t>
            </w:r>
          </w:p>
        </w:tc>
      </w:tr>
    </w:tbl>
    <w:p w14:paraId="52C12C1F" w14:textId="77777777" w:rsidR="00C038E0" w:rsidRPr="00363465" w:rsidRDefault="00C038E0" w:rsidP="00C038E0">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851"/>
        <w:gridCol w:w="567"/>
        <w:gridCol w:w="6662"/>
        <w:gridCol w:w="852"/>
        <w:gridCol w:w="707"/>
        <w:gridCol w:w="852"/>
      </w:tblGrid>
      <w:tr w:rsidR="00317419" w:rsidRPr="00363465" w14:paraId="3DB6C5A9" w14:textId="77777777" w:rsidTr="00317419">
        <w:trPr>
          <w:trHeight w:val="551"/>
        </w:trPr>
        <w:tc>
          <w:tcPr>
            <w:tcW w:w="406" w:type="pct"/>
            <w:vAlign w:val="center"/>
          </w:tcPr>
          <w:p w14:paraId="57C67375" w14:textId="77777777" w:rsidR="00C038E0" w:rsidRPr="00363465" w:rsidRDefault="00C038E0" w:rsidP="00C038E0">
            <w:pPr>
              <w:contextualSpacing/>
              <w:jc w:val="center"/>
              <w:rPr>
                <w:b/>
              </w:rPr>
            </w:pPr>
            <w:r w:rsidRPr="00363465">
              <w:rPr>
                <w:b/>
              </w:rPr>
              <w:t>Q. No.</w:t>
            </w:r>
          </w:p>
        </w:tc>
        <w:tc>
          <w:tcPr>
            <w:tcW w:w="3445" w:type="pct"/>
            <w:gridSpan w:val="2"/>
            <w:vAlign w:val="center"/>
          </w:tcPr>
          <w:p w14:paraId="7348334E" w14:textId="77777777" w:rsidR="00C038E0" w:rsidRPr="00363465" w:rsidRDefault="00C038E0" w:rsidP="00C038E0">
            <w:pPr>
              <w:contextualSpacing/>
              <w:jc w:val="center"/>
              <w:rPr>
                <w:b/>
              </w:rPr>
            </w:pPr>
            <w:r w:rsidRPr="00363465">
              <w:rPr>
                <w:b/>
              </w:rPr>
              <w:t>Questions</w:t>
            </w:r>
          </w:p>
        </w:tc>
        <w:tc>
          <w:tcPr>
            <w:tcW w:w="406" w:type="pct"/>
            <w:vAlign w:val="center"/>
          </w:tcPr>
          <w:p w14:paraId="33E53571" w14:textId="77777777" w:rsidR="00C038E0" w:rsidRPr="00363465" w:rsidRDefault="00C038E0" w:rsidP="00C038E0">
            <w:pPr>
              <w:contextualSpacing/>
              <w:jc w:val="center"/>
              <w:rPr>
                <w:b/>
              </w:rPr>
            </w:pPr>
            <w:r w:rsidRPr="00363465">
              <w:rPr>
                <w:b/>
              </w:rPr>
              <w:t>CO</w:t>
            </w:r>
          </w:p>
        </w:tc>
        <w:tc>
          <w:tcPr>
            <w:tcW w:w="337" w:type="pct"/>
            <w:vAlign w:val="center"/>
          </w:tcPr>
          <w:p w14:paraId="7B3FFE7F" w14:textId="77777777" w:rsidR="00C038E0" w:rsidRPr="00363465" w:rsidRDefault="00C038E0" w:rsidP="00C038E0">
            <w:pPr>
              <w:contextualSpacing/>
              <w:jc w:val="center"/>
              <w:rPr>
                <w:b/>
              </w:rPr>
            </w:pPr>
            <w:r w:rsidRPr="00363465">
              <w:rPr>
                <w:b/>
              </w:rPr>
              <w:t>BL</w:t>
            </w:r>
          </w:p>
        </w:tc>
        <w:tc>
          <w:tcPr>
            <w:tcW w:w="406" w:type="pct"/>
            <w:vAlign w:val="center"/>
          </w:tcPr>
          <w:p w14:paraId="61135528" w14:textId="623DCFE1" w:rsidR="00C038E0" w:rsidRPr="00363465" w:rsidRDefault="00C038E0" w:rsidP="00317419">
            <w:pPr>
              <w:contextualSpacing/>
              <w:jc w:val="center"/>
              <w:rPr>
                <w:b/>
              </w:rPr>
            </w:pPr>
            <w:r w:rsidRPr="00363465">
              <w:rPr>
                <w:b/>
              </w:rPr>
              <w:t>M</w:t>
            </w:r>
          </w:p>
        </w:tc>
      </w:tr>
      <w:tr w:rsidR="00C038E0" w:rsidRPr="00363465" w14:paraId="25C173B6" w14:textId="77777777" w:rsidTr="00317419">
        <w:trPr>
          <w:trHeight w:val="551"/>
        </w:trPr>
        <w:tc>
          <w:tcPr>
            <w:tcW w:w="5000" w:type="pct"/>
            <w:gridSpan w:val="6"/>
            <w:vAlign w:val="center"/>
          </w:tcPr>
          <w:p w14:paraId="27C9ADFA" w14:textId="77777777" w:rsidR="00C038E0" w:rsidRDefault="00C038E0" w:rsidP="00C038E0">
            <w:pPr>
              <w:contextualSpacing/>
              <w:jc w:val="center"/>
              <w:rPr>
                <w:b/>
                <w:u w:val="single"/>
              </w:rPr>
            </w:pPr>
            <w:r w:rsidRPr="00363465">
              <w:rPr>
                <w:b/>
                <w:u w:val="single"/>
              </w:rPr>
              <w:t>PART – A (5 X 2 = 10 MARKS)</w:t>
            </w:r>
          </w:p>
          <w:p w14:paraId="7F241187" w14:textId="77777777" w:rsidR="00C038E0" w:rsidRPr="00363465" w:rsidRDefault="00C038E0" w:rsidP="00C038E0">
            <w:pPr>
              <w:contextualSpacing/>
              <w:jc w:val="center"/>
              <w:rPr>
                <w:b/>
                <w:u w:val="single"/>
              </w:rPr>
            </w:pPr>
            <w:r w:rsidRPr="00363465">
              <w:rPr>
                <w:b/>
              </w:rPr>
              <w:t>(Answer all the Questions)</w:t>
            </w:r>
          </w:p>
        </w:tc>
      </w:tr>
      <w:tr w:rsidR="00317419" w:rsidRPr="00363465" w14:paraId="6C8B3E07" w14:textId="77777777" w:rsidTr="00317419">
        <w:trPr>
          <w:trHeight w:val="396"/>
        </w:trPr>
        <w:tc>
          <w:tcPr>
            <w:tcW w:w="406" w:type="pct"/>
            <w:vAlign w:val="center"/>
          </w:tcPr>
          <w:p w14:paraId="0980D6C6" w14:textId="77777777" w:rsidR="00C038E0" w:rsidRPr="00363465" w:rsidRDefault="00C038E0" w:rsidP="00C038E0">
            <w:pPr>
              <w:contextualSpacing/>
              <w:jc w:val="center"/>
            </w:pPr>
            <w:r w:rsidRPr="00363465">
              <w:t>1.</w:t>
            </w:r>
          </w:p>
        </w:tc>
        <w:tc>
          <w:tcPr>
            <w:tcW w:w="3445" w:type="pct"/>
            <w:gridSpan w:val="2"/>
            <w:vAlign w:val="bottom"/>
          </w:tcPr>
          <w:p w14:paraId="2EBC329D" w14:textId="77777777" w:rsidR="00C038E0" w:rsidRPr="00363465" w:rsidRDefault="00C038E0" w:rsidP="00C038E0">
            <w:pPr>
              <w:autoSpaceDE w:val="0"/>
              <w:autoSpaceDN w:val="0"/>
              <w:adjustRightInd w:val="0"/>
              <w:contextualSpacing/>
              <w:jc w:val="both"/>
            </w:pPr>
            <w:r>
              <w:t>Define Organization structure.</w:t>
            </w:r>
          </w:p>
        </w:tc>
        <w:tc>
          <w:tcPr>
            <w:tcW w:w="406" w:type="pct"/>
            <w:vAlign w:val="center"/>
          </w:tcPr>
          <w:p w14:paraId="04EE6BDC" w14:textId="77777777" w:rsidR="00C038E0" w:rsidRPr="00363465" w:rsidRDefault="00C038E0" w:rsidP="00C038E0">
            <w:pPr>
              <w:contextualSpacing/>
              <w:jc w:val="center"/>
            </w:pPr>
            <w:r w:rsidRPr="00363465">
              <w:t>CO</w:t>
            </w:r>
            <w:r>
              <w:t>1</w:t>
            </w:r>
          </w:p>
        </w:tc>
        <w:tc>
          <w:tcPr>
            <w:tcW w:w="337" w:type="pct"/>
            <w:vAlign w:val="center"/>
          </w:tcPr>
          <w:p w14:paraId="49AC7A96" w14:textId="77777777" w:rsidR="00C038E0" w:rsidRPr="00363465" w:rsidRDefault="00C038E0" w:rsidP="00C038E0">
            <w:pPr>
              <w:contextualSpacing/>
              <w:jc w:val="center"/>
            </w:pPr>
            <w:r>
              <w:t>R</w:t>
            </w:r>
          </w:p>
        </w:tc>
        <w:tc>
          <w:tcPr>
            <w:tcW w:w="406" w:type="pct"/>
            <w:vAlign w:val="center"/>
          </w:tcPr>
          <w:p w14:paraId="78E7B803" w14:textId="77777777" w:rsidR="00C038E0" w:rsidRPr="00363465" w:rsidRDefault="00C038E0" w:rsidP="00C038E0">
            <w:pPr>
              <w:contextualSpacing/>
              <w:jc w:val="center"/>
            </w:pPr>
            <w:r>
              <w:t>2</w:t>
            </w:r>
          </w:p>
        </w:tc>
      </w:tr>
      <w:tr w:rsidR="00317419" w:rsidRPr="00363465" w14:paraId="52A8B448" w14:textId="77777777" w:rsidTr="00317419">
        <w:trPr>
          <w:trHeight w:val="396"/>
        </w:trPr>
        <w:tc>
          <w:tcPr>
            <w:tcW w:w="406" w:type="pct"/>
            <w:vAlign w:val="center"/>
          </w:tcPr>
          <w:p w14:paraId="34D784F6" w14:textId="77777777" w:rsidR="00C038E0" w:rsidRPr="00363465" w:rsidRDefault="00C038E0" w:rsidP="00C038E0">
            <w:pPr>
              <w:contextualSpacing/>
              <w:jc w:val="center"/>
            </w:pPr>
            <w:r w:rsidRPr="00363465">
              <w:t>2.</w:t>
            </w:r>
          </w:p>
        </w:tc>
        <w:tc>
          <w:tcPr>
            <w:tcW w:w="3445" w:type="pct"/>
            <w:gridSpan w:val="2"/>
            <w:vAlign w:val="bottom"/>
          </w:tcPr>
          <w:p w14:paraId="4B1492EE" w14:textId="77777777" w:rsidR="00C038E0" w:rsidRPr="00363465" w:rsidRDefault="00C038E0" w:rsidP="00C038E0">
            <w:pPr>
              <w:contextualSpacing/>
              <w:jc w:val="both"/>
            </w:pPr>
            <w:r>
              <w:t>Explain any two characteristics of management.</w:t>
            </w:r>
          </w:p>
        </w:tc>
        <w:tc>
          <w:tcPr>
            <w:tcW w:w="406" w:type="pct"/>
            <w:vAlign w:val="center"/>
          </w:tcPr>
          <w:p w14:paraId="6F558BD3" w14:textId="77777777" w:rsidR="00C038E0" w:rsidRPr="00363465" w:rsidRDefault="00C038E0" w:rsidP="00C038E0">
            <w:pPr>
              <w:contextualSpacing/>
              <w:jc w:val="center"/>
            </w:pPr>
            <w:r w:rsidRPr="00363465">
              <w:t>CO</w:t>
            </w:r>
            <w:r>
              <w:t>2</w:t>
            </w:r>
          </w:p>
        </w:tc>
        <w:tc>
          <w:tcPr>
            <w:tcW w:w="337" w:type="pct"/>
            <w:vAlign w:val="center"/>
          </w:tcPr>
          <w:p w14:paraId="3FE215EA" w14:textId="77777777" w:rsidR="00C038E0" w:rsidRPr="00363465" w:rsidRDefault="00C038E0" w:rsidP="00C038E0">
            <w:pPr>
              <w:contextualSpacing/>
              <w:jc w:val="center"/>
            </w:pPr>
            <w:r>
              <w:t>U</w:t>
            </w:r>
          </w:p>
        </w:tc>
        <w:tc>
          <w:tcPr>
            <w:tcW w:w="406" w:type="pct"/>
            <w:vAlign w:val="center"/>
          </w:tcPr>
          <w:p w14:paraId="5F6F7A03" w14:textId="77777777" w:rsidR="00C038E0" w:rsidRPr="00363465" w:rsidRDefault="00C038E0" w:rsidP="00C038E0">
            <w:pPr>
              <w:contextualSpacing/>
              <w:jc w:val="center"/>
            </w:pPr>
            <w:r>
              <w:t>2</w:t>
            </w:r>
          </w:p>
        </w:tc>
      </w:tr>
      <w:tr w:rsidR="00317419" w:rsidRPr="00363465" w14:paraId="7F2BF082" w14:textId="77777777" w:rsidTr="00317419">
        <w:trPr>
          <w:trHeight w:val="396"/>
        </w:trPr>
        <w:tc>
          <w:tcPr>
            <w:tcW w:w="406" w:type="pct"/>
            <w:vAlign w:val="center"/>
          </w:tcPr>
          <w:p w14:paraId="2D191D47" w14:textId="77777777" w:rsidR="00C038E0" w:rsidRPr="00363465" w:rsidRDefault="00C038E0" w:rsidP="00C038E0">
            <w:pPr>
              <w:contextualSpacing/>
              <w:jc w:val="center"/>
            </w:pPr>
            <w:r w:rsidRPr="00363465">
              <w:t>3.</w:t>
            </w:r>
          </w:p>
        </w:tc>
        <w:tc>
          <w:tcPr>
            <w:tcW w:w="3445" w:type="pct"/>
            <w:gridSpan w:val="2"/>
            <w:vAlign w:val="bottom"/>
          </w:tcPr>
          <w:p w14:paraId="3784EE95" w14:textId="77777777" w:rsidR="00C038E0" w:rsidRPr="00363465" w:rsidRDefault="00C038E0" w:rsidP="00C038E0">
            <w:pPr>
              <w:contextualSpacing/>
              <w:jc w:val="both"/>
            </w:pPr>
            <w:r>
              <w:t>Summarize about Organization Chart.</w:t>
            </w:r>
          </w:p>
        </w:tc>
        <w:tc>
          <w:tcPr>
            <w:tcW w:w="406" w:type="pct"/>
            <w:vAlign w:val="center"/>
          </w:tcPr>
          <w:p w14:paraId="01C1900B" w14:textId="77777777" w:rsidR="00C038E0" w:rsidRPr="00363465" w:rsidRDefault="00C038E0" w:rsidP="00C038E0">
            <w:pPr>
              <w:contextualSpacing/>
              <w:jc w:val="center"/>
            </w:pPr>
            <w:r w:rsidRPr="00363465">
              <w:t>CO</w:t>
            </w:r>
            <w:r>
              <w:t>3</w:t>
            </w:r>
          </w:p>
        </w:tc>
        <w:tc>
          <w:tcPr>
            <w:tcW w:w="337" w:type="pct"/>
            <w:vAlign w:val="center"/>
          </w:tcPr>
          <w:p w14:paraId="79BF952A" w14:textId="77777777" w:rsidR="00C038E0" w:rsidRPr="00363465" w:rsidRDefault="00C038E0" w:rsidP="00C038E0">
            <w:pPr>
              <w:contextualSpacing/>
              <w:jc w:val="center"/>
            </w:pPr>
            <w:r>
              <w:t>U</w:t>
            </w:r>
          </w:p>
        </w:tc>
        <w:tc>
          <w:tcPr>
            <w:tcW w:w="406" w:type="pct"/>
            <w:vAlign w:val="center"/>
          </w:tcPr>
          <w:p w14:paraId="45CA5BAE" w14:textId="77777777" w:rsidR="00C038E0" w:rsidRPr="00363465" w:rsidRDefault="00C038E0" w:rsidP="00C038E0">
            <w:pPr>
              <w:contextualSpacing/>
              <w:jc w:val="center"/>
            </w:pPr>
            <w:r>
              <w:t>2</w:t>
            </w:r>
          </w:p>
        </w:tc>
      </w:tr>
      <w:tr w:rsidR="00317419" w:rsidRPr="00363465" w14:paraId="182E9DBB" w14:textId="77777777" w:rsidTr="00317419">
        <w:trPr>
          <w:trHeight w:val="396"/>
        </w:trPr>
        <w:tc>
          <w:tcPr>
            <w:tcW w:w="406" w:type="pct"/>
            <w:vAlign w:val="center"/>
          </w:tcPr>
          <w:p w14:paraId="53B6A44F" w14:textId="77777777" w:rsidR="00C038E0" w:rsidRPr="00363465" w:rsidRDefault="00C038E0" w:rsidP="00C038E0">
            <w:pPr>
              <w:contextualSpacing/>
              <w:jc w:val="center"/>
            </w:pPr>
            <w:r w:rsidRPr="00363465">
              <w:t>4.</w:t>
            </w:r>
          </w:p>
        </w:tc>
        <w:tc>
          <w:tcPr>
            <w:tcW w:w="3445" w:type="pct"/>
            <w:gridSpan w:val="2"/>
            <w:vAlign w:val="bottom"/>
          </w:tcPr>
          <w:p w14:paraId="20CA58EC" w14:textId="77777777" w:rsidR="00C038E0" w:rsidRPr="00363465" w:rsidRDefault="00C038E0" w:rsidP="00C038E0">
            <w:pPr>
              <w:contextualSpacing/>
              <w:jc w:val="both"/>
            </w:pPr>
            <w:r>
              <w:t>Explain the term motivation.</w:t>
            </w:r>
          </w:p>
        </w:tc>
        <w:tc>
          <w:tcPr>
            <w:tcW w:w="406" w:type="pct"/>
            <w:vAlign w:val="center"/>
          </w:tcPr>
          <w:p w14:paraId="0DC210A2" w14:textId="77777777" w:rsidR="00C038E0" w:rsidRPr="00363465" w:rsidRDefault="00C038E0" w:rsidP="00C038E0">
            <w:pPr>
              <w:contextualSpacing/>
              <w:jc w:val="center"/>
            </w:pPr>
            <w:r w:rsidRPr="00363465">
              <w:t>CO</w:t>
            </w:r>
            <w:r>
              <w:t>4</w:t>
            </w:r>
          </w:p>
        </w:tc>
        <w:tc>
          <w:tcPr>
            <w:tcW w:w="337" w:type="pct"/>
            <w:vAlign w:val="center"/>
          </w:tcPr>
          <w:p w14:paraId="6904C17C" w14:textId="77777777" w:rsidR="00C038E0" w:rsidRPr="00363465" w:rsidRDefault="00C038E0" w:rsidP="00C038E0">
            <w:pPr>
              <w:contextualSpacing/>
              <w:jc w:val="center"/>
            </w:pPr>
            <w:r>
              <w:t>U</w:t>
            </w:r>
          </w:p>
        </w:tc>
        <w:tc>
          <w:tcPr>
            <w:tcW w:w="406" w:type="pct"/>
            <w:vAlign w:val="center"/>
          </w:tcPr>
          <w:p w14:paraId="767F9972" w14:textId="77777777" w:rsidR="00C038E0" w:rsidRPr="00363465" w:rsidRDefault="00C038E0" w:rsidP="00C038E0">
            <w:pPr>
              <w:contextualSpacing/>
              <w:jc w:val="center"/>
            </w:pPr>
            <w:r>
              <w:t>2</w:t>
            </w:r>
          </w:p>
        </w:tc>
      </w:tr>
      <w:tr w:rsidR="00317419" w:rsidRPr="00363465" w14:paraId="158D3A05" w14:textId="77777777" w:rsidTr="00317419">
        <w:trPr>
          <w:trHeight w:val="396"/>
        </w:trPr>
        <w:tc>
          <w:tcPr>
            <w:tcW w:w="406" w:type="pct"/>
            <w:vAlign w:val="center"/>
          </w:tcPr>
          <w:p w14:paraId="4F65D763" w14:textId="77777777" w:rsidR="00C038E0" w:rsidRPr="00363465" w:rsidRDefault="00C038E0" w:rsidP="00C038E0">
            <w:pPr>
              <w:contextualSpacing/>
              <w:jc w:val="center"/>
            </w:pPr>
            <w:r w:rsidRPr="00363465">
              <w:t>5.</w:t>
            </w:r>
          </w:p>
        </w:tc>
        <w:tc>
          <w:tcPr>
            <w:tcW w:w="3445" w:type="pct"/>
            <w:gridSpan w:val="2"/>
            <w:vAlign w:val="bottom"/>
          </w:tcPr>
          <w:p w14:paraId="1104E39C" w14:textId="77777777" w:rsidR="00C038E0" w:rsidRPr="00363465" w:rsidRDefault="00C038E0" w:rsidP="00C038E0">
            <w:pPr>
              <w:pStyle w:val="Default"/>
              <w:contextualSpacing/>
              <w:jc w:val="both"/>
            </w:pPr>
            <w:r>
              <w:t>Point out ethics that are to be followed in the business.</w:t>
            </w:r>
          </w:p>
        </w:tc>
        <w:tc>
          <w:tcPr>
            <w:tcW w:w="406" w:type="pct"/>
            <w:vAlign w:val="center"/>
          </w:tcPr>
          <w:p w14:paraId="039C87B4" w14:textId="77777777" w:rsidR="00C038E0" w:rsidRPr="00363465" w:rsidRDefault="00C038E0" w:rsidP="00C038E0">
            <w:pPr>
              <w:contextualSpacing/>
              <w:jc w:val="center"/>
            </w:pPr>
            <w:r w:rsidRPr="00363465">
              <w:t>CO</w:t>
            </w:r>
            <w:r>
              <w:t>5</w:t>
            </w:r>
          </w:p>
        </w:tc>
        <w:tc>
          <w:tcPr>
            <w:tcW w:w="337" w:type="pct"/>
            <w:vAlign w:val="center"/>
          </w:tcPr>
          <w:p w14:paraId="270EC86D" w14:textId="77777777" w:rsidR="00C038E0" w:rsidRPr="00363465" w:rsidRDefault="00C038E0" w:rsidP="00C038E0">
            <w:pPr>
              <w:contextualSpacing/>
              <w:jc w:val="center"/>
            </w:pPr>
            <w:r>
              <w:t>R</w:t>
            </w:r>
          </w:p>
        </w:tc>
        <w:tc>
          <w:tcPr>
            <w:tcW w:w="406" w:type="pct"/>
            <w:vAlign w:val="center"/>
          </w:tcPr>
          <w:p w14:paraId="7D2BD4BC" w14:textId="77777777" w:rsidR="00C038E0" w:rsidRPr="00363465" w:rsidRDefault="00C038E0" w:rsidP="00C038E0">
            <w:pPr>
              <w:contextualSpacing/>
              <w:jc w:val="center"/>
            </w:pPr>
            <w:r>
              <w:t>2</w:t>
            </w:r>
          </w:p>
        </w:tc>
      </w:tr>
      <w:tr w:rsidR="00C038E0" w:rsidRPr="00363465" w14:paraId="08BBCBA3" w14:textId="77777777" w:rsidTr="00317419">
        <w:trPr>
          <w:trHeight w:val="551"/>
        </w:trPr>
        <w:tc>
          <w:tcPr>
            <w:tcW w:w="5000" w:type="pct"/>
            <w:gridSpan w:val="6"/>
            <w:vAlign w:val="center"/>
          </w:tcPr>
          <w:p w14:paraId="65F77FE5" w14:textId="77777777" w:rsidR="00C038E0" w:rsidRPr="00363465" w:rsidRDefault="00C038E0" w:rsidP="00C038E0">
            <w:pPr>
              <w:contextualSpacing/>
              <w:jc w:val="center"/>
              <w:rPr>
                <w:b/>
                <w:u w:val="single"/>
              </w:rPr>
            </w:pPr>
            <w:r w:rsidRPr="00363465">
              <w:rPr>
                <w:b/>
                <w:u w:val="single"/>
              </w:rPr>
              <w:t xml:space="preserve">PART – B (3 X 10 = 30 MARKS) </w:t>
            </w:r>
          </w:p>
          <w:p w14:paraId="62F2693A" w14:textId="77777777" w:rsidR="00C038E0" w:rsidRPr="00363465" w:rsidRDefault="00C038E0" w:rsidP="00C038E0">
            <w:pPr>
              <w:contextualSpacing/>
              <w:jc w:val="center"/>
              <w:rPr>
                <w:b/>
              </w:rPr>
            </w:pPr>
            <w:r w:rsidRPr="00363465">
              <w:rPr>
                <w:b/>
              </w:rPr>
              <w:t>(Answer all the Questions)</w:t>
            </w:r>
          </w:p>
        </w:tc>
      </w:tr>
      <w:tr w:rsidR="00317419" w:rsidRPr="00363465" w14:paraId="55AC12EE" w14:textId="77777777" w:rsidTr="00317419">
        <w:trPr>
          <w:trHeight w:val="396"/>
        </w:trPr>
        <w:tc>
          <w:tcPr>
            <w:tcW w:w="406" w:type="pct"/>
            <w:vAlign w:val="center"/>
          </w:tcPr>
          <w:p w14:paraId="277FDF78" w14:textId="77777777" w:rsidR="00C038E0" w:rsidRPr="00363465" w:rsidRDefault="00C038E0" w:rsidP="00C038E0">
            <w:pPr>
              <w:contextualSpacing/>
              <w:jc w:val="center"/>
            </w:pPr>
            <w:r w:rsidRPr="00363465">
              <w:t>6.</w:t>
            </w:r>
          </w:p>
        </w:tc>
        <w:tc>
          <w:tcPr>
            <w:tcW w:w="3445" w:type="pct"/>
            <w:gridSpan w:val="2"/>
            <w:vAlign w:val="bottom"/>
          </w:tcPr>
          <w:p w14:paraId="6FACBB5C" w14:textId="77777777" w:rsidR="00C038E0" w:rsidRPr="00363465" w:rsidRDefault="00C038E0" w:rsidP="00C038E0">
            <w:pPr>
              <w:contextualSpacing/>
              <w:jc w:val="both"/>
            </w:pPr>
            <w:r>
              <w:t>Examine the characteristics of business.</w:t>
            </w:r>
          </w:p>
        </w:tc>
        <w:tc>
          <w:tcPr>
            <w:tcW w:w="406" w:type="pct"/>
            <w:vAlign w:val="center"/>
          </w:tcPr>
          <w:p w14:paraId="509C9E2C" w14:textId="77777777" w:rsidR="00C038E0" w:rsidRPr="00363465" w:rsidRDefault="00C038E0" w:rsidP="00C038E0">
            <w:pPr>
              <w:contextualSpacing/>
              <w:jc w:val="center"/>
            </w:pPr>
            <w:r w:rsidRPr="00363465">
              <w:t>CO</w:t>
            </w:r>
            <w:r>
              <w:t>1</w:t>
            </w:r>
          </w:p>
        </w:tc>
        <w:tc>
          <w:tcPr>
            <w:tcW w:w="337" w:type="pct"/>
            <w:vAlign w:val="center"/>
          </w:tcPr>
          <w:p w14:paraId="236CF19A" w14:textId="77777777" w:rsidR="00C038E0" w:rsidRPr="00363465" w:rsidRDefault="00C038E0" w:rsidP="00C038E0">
            <w:pPr>
              <w:contextualSpacing/>
              <w:jc w:val="center"/>
            </w:pPr>
            <w:r>
              <w:t>An</w:t>
            </w:r>
          </w:p>
        </w:tc>
        <w:tc>
          <w:tcPr>
            <w:tcW w:w="406" w:type="pct"/>
            <w:vAlign w:val="center"/>
          </w:tcPr>
          <w:p w14:paraId="257D5ED7" w14:textId="77777777" w:rsidR="00C038E0" w:rsidRPr="00363465" w:rsidRDefault="00C038E0" w:rsidP="00C038E0">
            <w:pPr>
              <w:contextualSpacing/>
              <w:jc w:val="center"/>
            </w:pPr>
            <w:r w:rsidRPr="00363465">
              <w:t>10</w:t>
            </w:r>
          </w:p>
        </w:tc>
      </w:tr>
      <w:tr w:rsidR="00C038E0" w:rsidRPr="00363465" w14:paraId="6B07CDE4" w14:textId="77777777" w:rsidTr="00317419">
        <w:trPr>
          <w:trHeight w:val="396"/>
        </w:trPr>
        <w:tc>
          <w:tcPr>
            <w:tcW w:w="5000" w:type="pct"/>
            <w:gridSpan w:val="6"/>
            <w:vAlign w:val="center"/>
          </w:tcPr>
          <w:p w14:paraId="455F1079" w14:textId="77777777" w:rsidR="00C038E0" w:rsidRPr="00363465" w:rsidRDefault="00C038E0" w:rsidP="00C038E0">
            <w:pPr>
              <w:contextualSpacing/>
              <w:jc w:val="center"/>
            </w:pPr>
            <w:r w:rsidRPr="00363465">
              <w:rPr>
                <w:b/>
                <w:bCs/>
              </w:rPr>
              <w:t>(OR)</w:t>
            </w:r>
          </w:p>
        </w:tc>
      </w:tr>
      <w:tr w:rsidR="00317419" w:rsidRPr="00363465" w14:paraId="69AE623A" w14:textId="77777777" w:rsidTr="00317419">
        <w:trPr>
          <w:trHeight w:val="396"/>
        </w:trPr>
        <w:tc>
          <w:tcPr>
            <w:tcW w:w="406" w:type="pct"/>
            <w:vAlign w:val="center"/>
          </w:tcPr>
          <w:p w14:paraId="25729F29" w14:textId="77777777" w:rsidR="00C038E0" w:rsidRPr="00363465" w:rsidRDefault="00C038E0" w:rsidP="00C038E0">
            <w:pPr>
              <w:contextualSpacing/>
              <w:jc w:val="center"/>
            </w:pPr>
            <w:r w:rsidRPr="00363465">
              <w:t>7.</w:t>
            </w:r>
          </w:p>
        </w:tc>
        <w:tc>
          <w:tcPr>
            <w:tcW w:w="3445" w:type="pct"/>
            <w:gridSpan w:val="2"/>
            <w:vAlign w:val="bottom"/>
          </w:tcPr>
          <w:p w14:paraId="3950C123" w14:textId="77777777" w:rsidR="00C038E0" w:rsidRPr="00363465" w:rsidRDefault="00C038E0" w:rsidP="00C038E0">
            <w:pPr>
              <w:contextualSpacing/>
              <w:jc w:val="both"/>
            </w:pPr>
            <w:r>
              <w:t>Point out the c</w:t>
            </w:r>
            <w:r w:rsidRPr="001B2C25">
              <w:t>ontributions of Mary Parker</w:t>
            </w:r>
            <w:r>
              <w:t>.</w:t>
            </w:r>
          </w:p>
        </w:tc>
        <w:tc>
          <w:tcPr>
            <w:tcW w:w="406" w:type="pct"/>
            <w:vAlign w:val="center"/>
          </w:tcPr>
          <w:p w14:paraId="6A0E1C00" w14:textId="77777777" w:rsidR="00C038E0" w:rsidRPr="00363465" w:rsidRDefault="00C038E0" w:rsidP="00C038E0">
            <w:pPr>
              <w:contextualSpacing/>
              <w:jc w:val="center"/>
            </w:pPr>
            <w:r w:rsidRPr="00363465">
              <w:t>CO</w:t>
            </w:r>
            <w:r>
              <w:t>2</w:t>
            </w:r>
          </w:p>
        </w:tc>
        <w:tc>
          <w:tcPr>
            <w:tcW w:w="337" w:type="pct"/>
            <w:vAlign w:val="center"/>
          </w:tcPr>
          <w:p w14:paraId="3A55265C" w14:textId="77777777" w:rsidR="00C038E0" w:rsidRPr="00363465" w:rsidRDefault="00C038E0" w:rsidP="00C038E0">
            <w:pPr>
              <w:contextualSpacing/>
              <w:jc w:val="center"/>
            </w:pPr>
            <w:r>
              <w:t>R</w:t>
            </w:r>
          </w:p>
        </w:tc>
        <w:tc>
          <w:tcPr>
            <w:tcW w:w="406" w:type="pct"/>
            <w:vAlign w:val="center"/>
          </w:tcPr>
          <w:p w14:paraId="6FAD62A6" w14:textId="77777777" w:rsidR="00C038E0" w:rsidRPr="00363465" w:rsidRDefault="00C038E0" w:rsidP="00C038E0">
            <w:pPr>
              <w:contextualSpacing/>
              <w:jc w:val="center"/>
            </w:pPr>
            <w:r w:rsidRPr="00363465">
              <w:t>10</w:t>
            </w:r>
          </w:p>
        </w:tc>
      </w:tr>
      <w:tr w:rsidR="00317419" w:rsidRPr="00363465" w14:paraId="033B3B0A" w14:textId="77777777" w:rsidTr="00317419">
        <w:trPr>
          <w:trHeight w:val="396"/>
        </w:trPr>
        <w:tc>
          <w:tcPr>
            <w:tcW w:w="406" w:type="pct"/>
            <w:vAlign w:val="center"/>
          </w:tcPr>
          <w:p w14:paraId="61FB48E0" w14:textId="77777777" w:rsidR="00C038E0" w:rsidRPr="00363465" w:rsidRDefault="00C038E0" w:rsidP="00C038E0">
            <w:pPr>
              <w:contextualSpacing/>
              <w:jc w:val="center"/>
            </w:pPr>
            <w:r w:rsidRPr="00363465">
              <w:t>8.</w:t>
            </w:r>
          </w:p>
        </w:tc>
        <w:tc>
          <w:tcPr>
            <w:tcW w:w="3445" w:type="pct"/>
            <w:gridSpan w:val="2"/>
            <w:vAlign w:val="bottom"/>
          </w:tcPr>
          <w:p w14:paraId="0027923F" w14:textId="77777777" w:rsidR="00C038E0" w:rsidRPr="00363465" w:rsidRDefault="00C038E0" w:rsidP="00C038E0">
            <w:pPr>
              <w:contextualSpacing/>
              <w:jc w:val="both"/>
            </w:pPr>
            <w:r>
              <w:t xml:space="preserve"> D</w:t>
            </w:r>
            <w:r w:rsidRPr="00532CB2">
              <w:t>escribe</w:t>
            </w:r>
            <w:r>
              <w:t xml:space="preserve"> the purposes of planning.</w:t>
            </w:r>
          </w:p>
        </w:tc>
        <w:tc>
          <w:tcPr>
            <w:tcW w:w="406" w:type="pct"/>
          </w:tcPr>
          <w:p w14:paraId="09221856" w14:textId="77777777" w:rsidR="00C038E0" w:rsidRPr="00363465" w:rsidRDefault="00C038E0" w:rsidP="00C038E0">
            <w:pPr>
              <w:contextualSpacing/>
              <w:jc w:val="center"/>
            </w:pPr>
            <w:r>
              <w:t>CO3</w:t>
            </w:r>
          </w:p>
        </w:tc>
        <w:tc>
          <w:tcPr>
            <w:tcW w:w="337" w:type="pct"/>
          </w:tcPr>
          <w:p w14:paraId="7C0C5D7A" w14:textId="77777777" w:rsidR="00C038E0" w:rsidRPr="00363465" w:rsidRDefault="00C038E0" w:rsidP="00C038E0">
            <w:pPr>
              <w:contextualSpacing/>
              <w:jc w:val="center"/>
            </w:pPr>
            <w:r>
              <w:t>U</w:t>
            </w:r>
          </w:p>
        </w:tc>
        <w:tc>
          <w:tcPr>
            <w:tcW w:w="406" w:type="pct"/>
          </w:tcPr>
          <w:p w14:paraId="016B0F6B" w14:textId="77777777" w:rsidR="00C038E0" w:rsidRPr="00363465" w:rsidRDefault="00C038E0" w:rsidP="00C038E0">
            <w:pPr>
              <w:contextualSpacing/>
              <w:jc w:val="center"/>
            </w:pPr>
            <w:r w:rsidRPr="00363465">
              <w:t>10</w:t>
            </w:r>
          </w:p>
        </w:tc>
      </w:tr>
      <w:tr w:rsidR="00C038E0" w:rsidRPr="00363465" w14:paraId="54910132" w14:textId="77777777" w:rsidTr="00317419">
        <w:trPr>
          <w:trHeight w:val="396"/>
        </w:trPr>
        <w:tc>
          <w:tcPr>
            <w:tcW w:w="5000" w:type="pct"/>
            <w:gridSpan w:val="6"/>
            <w:vAlign w:val="center"/>
          </w:tcPr>
          <w:p w14:paraId="1254A6D5" w14:textId="77777777" w:rsidR="00C038E0" w:rsidRPr="00363465" w:rsidRDefault="00C038E0" w:rsidP="00C038E0">
            <w:pPr>
              <w:contextualSpacing/>
              <w:jc w:val="center"/>
            </w:pPr>
            <w:r w:rsidRPr="00363465">
              <w:rPr>
                <w:b/>
                <w:bCs/>
              </w:rPr>
              <w:t>(OR)</w:t>
            </w:r>
          </w:p>
        </w:tc>
      </w:tr>
      <w:tr w:rsidR="00317419" w:rsidRPr="00363465" w14:paraId="796312F9" w14:textId="77777777" w:rsidTr="00317419">
        <w:trPr>
          <w:trHeight w:val="396"/>
        </w:trPr>
        <w:tc>
          <w:tcPr>
            <w:tcW w:w="406" w:type="pct"/>
            <w:vAlign w:val="center"/>
          </w:tcPr>
          <w:p w14:paraId="59E7B51D" w14:textId="77777777" w:rsidR="00C038E0" w:rsidRPr="00363465" w:rsidRDefault="00C038E0" w:rsidP="00C038E0">
            <w:pPr>
              <w:contextualSpacing/>
              <w:jc w:val="center"/>
            </w:pPr>
            <w:r w:rsidRPr="00363465">
              <w:t>9.</w:t>
            </w:r>
          </w:p>
        </w:tc>
        <w:tc>
          <w:tcPr>
            <w:tcW w:w="3445" w:type="pct"/>
            <w:gridSpan w:val="2"/>
            <w:vAlign w:val="bottom"/>
          </w:tcPr>
          <w:p w14:paraId="291C08E1" w14:textId="77777777" w:rsidR="00C038E0" w:rsidRPr="00363465" w:rsidRDefault="00C038E0" w:rsidP="00C038E0">
            <w:pPr>
              <w:contextualSpacing/>
              <w:jc w:val="both"/>
            </w:pPr>
            <w:r>
              <w:t>Differentiate formal and Informal organization.</w:t>
            </w:r>
          </w:p>
        </w:tc>
        <w:tc>
          <w:tcPr>
            <w:tcW w:w="406" w:type="pct"/>
            <w:vAlign w:val="center"/>
          </w:tcPr>
          <w:p w14:paraId="338D766E" w14:textId="77777777" w:rsidR="00C038E0" w:rsidRPr="00363465" w:rsidRDefault="00C038E0" w:rsidP="00C038E0">
            <w:pPr>
              <w:contextualSpacing/>
              <w:jc w:val="center"/>
            </w:pPr>
            <w:r w:rsidRPr="00363465">
              <w:t>CO</w:t>
            </w:r>
            <w:r>
              <w:t>4</w:t>
            </w:r>
          </w:p>
        </w:tc>
        <w:tc>
          <w:tcPr>
            <w:tcW w:w="337" w:type="pct"/>
            <w:vAlign w:val="center"/>
          </w:tcPr>
          <w:p w14:paraId="550539DE" w14:textId="77777777" w:rsidR="00C038E0" w:rsidRPr="00363465" w:rsidRDefault="00C038E0" w:rsidP="00C038E0">
            <w:pPr>
              <w:contextualSpacing/>
              <w:jc w:val="center"/>
            </w:pPr>
            <w:r>
              <w:t>An</w:t>
            </w:r>
          </w:p>
        </w:tc>
        <w:tc>
          <w:tcPr>
            <w:tcW w:w="406" w:type="pct"/>
            <w:vAlign w:val="center"/>
          </w:tcPr>
          <w:p w14:paraId="4489E6AB" w14:textId="77777777" w:rsidR="00C038E0" w:rsidRPr="00363465" w:rsidRDefault="00C038E0" w:rsidP="00C038E0">
            <w:pPr>
              <w:contextualSpacing/>
              <w:jc w:val="center"/>
            </w:pPr>
            <w:r w:rsidRPr="00363465">
              <w:t>10</w:t>
            </w:r>
          </w:p>
        </w:tc>
      </w:tr>
      <w:tr w:rsidR="00317419" w:rsidRPr="00363465" w14:paraId="5B4FDD58" w14:textId="77777777" w:rsidTr="00317419">
        <w:trPr>
          <w:trHeight w:val="396"/>
        </w:trPr>
        <w:tc>
          <w:tcPr>
            <w:tcW w:w="406" w:type="pct"/>
            <w:vAlign w:val="center"/>
          </w:tcPr>
          <w:p w14:paraId="68DBC707" w14:textId="77777777" w:rsidR="00C038E0" w:rsidRPr="00363465" w:rsidRDefault="00C038E0" w:rsidP="00C038E0">
            <w:pPr>
              <w:contextualSpacing/>
              <w:jc w:val="center"/>
            </w:pPr>
            <w:r w:rsidRPr="00363465">
              <w:t>10.</w:t>
            </w:r>
          </w:p>
        </w:tc>
        <w:tc>
          <w:tcPr>
            <w:tcW w:w="3445" w:type="pct"/>
            <w:gridSpan w:val="2"/>
            <w:vAlign w:val="bottom"/>
          </w:tcPr>
          <w:p w14:paraId="526F3906" w14:textId="77777777" w:rsidR="00C038E0" w:rsidRPr="00363465" w:rsidRDefault="00C038E0" w:rsidP="00C038E0">
            <w:pPr>
              <w:contextualSpacing/>
              <w:jc w:val="both"/>
            </w:pPr>
            <w:r>
              <w:t>Describe the steps involved in controlling Process.</w:t>
            </w:r>
          </w:p>
        </w:tc>
        <w:tc>
          <w:tcPr>
            <w:tcW w:w="406" w:type="pct"/>
            <w:vAlign w:val="center"/>
          </w:tcPr>
          <w:p w14:paraId="0FEB8116" w14:textId="77777777" w:rsidR="00C038E0" w:rsidRPr="00363465" w:rsidRDefault="00C038E0" w:rsidP="00C038E0">
            <w:pPr>
              <w:contextualSpacing/>
              <w:jc w:val="center"/>
            </w:pPr>
            <w:r w:rsidRPr="00363465">
              <w:t>CO</w:t>
            </w:r>
            <w:r>
              <w:t>5</w:t>
            </w:r>
          </w:p>
        </w:tc>
        <w:tc>
          <w:tcPr>
            <w:tcW w:w="337" w:type="pct"/>
            <w:vAlign w:val="center"/>
          </w:tcPr>
          <w:p w14:paraId="58C3DDAA" w14:textId="77777777" w:rsidR="00C038E0" w:rsidRPr="00363465" w:rsidRDefault="00C038E0" w:rsidP="00C038E0">
            <w:pPr>
              <w:contextualSpacing/>
              <w:jc w:val="center"/>
            </w:pPr>
            <w:r>
              <w:t>U</w:t>
            </w:r>
          </w:p>
        </w:tc>
        <w:tc>
          <w:tcPr>
            <w:tcW w:w="406" w:type="pct"/>
            <w:vAlign w:val="center"/>
          </w:tcPr>
          <w:p w14:paraId="6D1BB732" w14:textId="77777777" w:rsidR="00C038E0" w:rsidRPr="00363465" w:rsidRDefault="00C038E0" w:rsidP="00C038E0">
            <w:pPr>
              <w:contextualSpacing/>
              <w:jc w:val="center"/>
            </w:pPr>
            <w:r w:rsidRPr="00363465">
              <w:t>10</w:t>
            </w:r>
          </w:p>
        </w:tc>
      </w:tr>
      <w:tr w:rsidR="00C038E0" w:rsidRPr="00363465" w14:paraId="5AFFEA71" w14:textId="77777777" w:rsidTr="00317419">
        <w:trPr>
          <w:trHeight w:val="396"/>
        </w:trPr>
        <w:tc>
          <w:tcPr>
            <w:tcW w:w="5000" w:type="pct"/>
            <w:gridSpan w:val="6"/>
            <w:vAlign w:val="center"/>
          </w:tcPr>
          <w:p w14:paraId="21EB4D44" w14:textId="77777777" w:rsidR="00C038E0" w:rsidRPr="00363465" w:rsidRDefault="00C038E0" w:rsidP="00C038E0">
            <w:pPr>
              <w:contextualSpacing/>
              <w:jc w:val="center"/>
            </w:pPr>
            <w:r w:rsidRPr="00363465">
              <w:rPr>
                <w:b/>
                <w:bCs/>
              </w:rPr>
              <w:t>(OR)</w:t>
            </w:r>
          </w:p>
        </w:tc>
      </w:tr>
      <w:tr w:rsidR="00317419" w:rsidRPr="00363465" w14:paraId="1CC3DD27" w14:textId="77777777" w:rsidTr="00317419">
        <w:trPr>
          <w:trHeight w:val="396"/>
        </w:trPr>
        <w:tc>
          <w:tcPr>
            <w:tcW w:w="406" w:type="pct"/>
            <w:vAlign w:val="center"/>
          </w:tcPr>
          <w:p w14:paraId="26D1C87E" w14:textId="77777777" w:rsidR="00C038E0" w:rsidRPr="00363465" w:rsidRDefault="00C038E0" w:rsidP="00C038E0">
            <w:pPr>
              <w:contextualSpacing/>
              <w:jc w:val="center"/>
            </w:pPr>
            <w:r w:rsidRPr="00363465">
              <w:t>11.</w:t>
            </w:r>
          </w:p>
        </w:tc>
        <w:tc>
          <w:tcPr>
            <w:tcW w:w="3445" w:type="pct"/>
            <w:gridSpan w:val="2"/>
            <w:vAlign w:val="bottom"/>
          </w:tcPr>
          <w:p w14:paraId="590562A3" w14:textId="77777777" w:rsidR="00C038E0" w:rsidRPr="003437C3" w:rsidRDefault="00C038E0" w:rsidP="00C038E0">
            <w:pPr>
              <w:contextualSpacing/>
              <w:jc w:val="both"/>
            </w:pPr>
            <w:r>
              <w:t>Explain the fundamental principles of ethical behavior that are to be followed in an organization.</w:t>
            </w:r>
          </w:p>
        </w:tc>
        <w:tc>
          <w:tcPr>
            <w:tcW w:w="406" w:type="pct"/>
            <w:vAlign w:val="center"/>
          </w:tcPr>
          <w:p w14:paraId="3EA5F163" w14:textId="77777777" w:rsidR="00C038E0" w:rsidRPr="00363465" w:rsidRDefault="00C038E0" w:rsidP="00C038E0">
            <w:pPr>
              <w:contextualSpacing/>
              <w:jc w:val="center"/>
            </w:pPr>
            <w:r w:rsidRPr="00363465">
              <w:t>CO</w:t>
            </w:r>
            <w:r>
              <w:t>6</w:t>
            </w:r>
          </w:p>
        </w:tc>
        <w:tc>
          <w:tcPr>
            <w:tcW w:w="337" w:type="pct"/>
            <w:vAlign w:val="center"/>
          </w:tcPr>
          <w:p w14:paraId="7F2A4B90" w14:textId="77777777" w:rsidR="00C038E0" w:rsidRPr="00363465" w:rsidRDefault="00C038E0" w:rsidP="00C038E0">
            <w:pPr>
              <w:contextualSpacing/>
              <w:jc w:val="center"/>
            </w:pPr>
            <w:r>
              <w:t>U</w:t>
            </w:r>
          </w:p>
        </w:tc>
        <w:tc>
          <w:tcPr>
            <w:tcW w:w="406" w:type="pct"/>
            <w:vAlign w:val="center"/>
          </w:tcPr>
          <w:p w14:paraId="14A1C309" w14:textId="77777777" w:rsidR="00C038E0" w:rsidRPr="00363465" w:rsidRDefault="00C038E0" w:rsidP="00C038E0">
            <w:pPr>
              <w:contextualSpacing/>
              <w:jc w:val="center"/>
            </w:pPr>
            <w:r w:rsidRPr="00363465">
              <w:t>10</w:t>
            </w:r>
          </w:p>
        </w:tc>
      </w:tr>
      <w:tr w:rsidR="00C038E0" w:rsidRPr="00363465" w14:paraId="781F547C" w14:textId="77777777" w:rsidTr="00317419">
        <w:trPr>
          <w:trHeight w:val="551"/>
        </w:trPr>
        <w:tc>
          <w:tcPr>
            <w:tcW w:w="5000" w:type="pct"/>
            <w:gridSpan w:val="6"/>
          </w:tcPr>
          <w:p w14:paraId="2107F371" w14:textId="77777777" w:rsidR="00C038E0" w:rsidRPr="00363465" w:rsidRDefault="00C038E0" w:rsidP="00C038E0">
            <w:pPr>
              <w:contextualSpacing/>
              <w:jc w:val="center"/>
              <w:rPr>
                <w:b/>
                <w:u w:val="single"/>
              </w:rPr>
            </w:pPr>
            <w:r w:rsidRPr="00363465">
              <w:rPr>
                <w:b/>
                <w:u w:val="single"/>
              </w:rPr>
              <w:t>PART – C (3 X 20 = 60 MARKS)</w:t>
            </w:r>
          </w:p>
          <w:p w14:paraId="4912FA76" w14:textId="77777777" w:rsidR="00C038E0" w:rsidRPr="00363465" w:rsidRDefault="00C038E0" w:rsidP="00C038E0">
            <w:pPr>
              <w:contextualSpacing/>
              <w:jc w:val="center"/>
              <w:rPr>
                <w:b/>
              </w:rPr>
            </w:pPr>
            <w:r w:rsidRPr="00363465">
              <w:rPr>
                <w:b/>
              </w:rPr>
              <w:t xml:space="preserve"> (Answer any three Questions)</w:t>
            </w:r>
          </w:p>
        </w:tc>
      </w:tr>
      <w:tr w:rsidR="00317419" w:rsidRPr="00363465" w14:paraId="2B51AB8B" w14:textId="77777777" w:rsidTr="00317419">
        <w:trPr>
          <w:trHeight w:val="396"/>
        </w:trPr>
        <w:tc>
          <w:tcPr>
            <w:tcW w:w="406" w:type="pct"/>
          </w:tcPr>
          <w:p w14:paraId="64F90E28" w14:textId="77777777" w:rsidR="00C038E0" w:rsidRPr="00363465" w:rsidRDefault="00C038E0" w:rsidP="00C038E0">
            <w:pPr>
              <w:contextualSpacing/>
              <w:jc w:val="center"/>
            </w:pPr>
            <w:r w:rsidRPr="00363465">
              <w:t>12.</w:t>
            </w:r>
          </w:p>
        </w:tc>
        <w:tc>
          <w:tcPr>
            <w:tcW w:w="270" w:type="pct"/>
          </w:tcPr>
          <w:p w14:paraId="41A11123" w14:textId="77777777" w:rsidR="00C038E0" w:rsidRPr="00363465" w:rsidRDefault="00C038E0" w:rsidP="00C038E0">
            <w:pPr>
              <w:contextualSpacing/>
              <w:jc w:val="center"/>
            </w:pPr>
            <w:r w:rsidRPr="00363465">
              <w:t>a.</w:t>
            </w:r>
          </w:p>
        </w:tc>
        <w:tc>
          <w:tcPr>
            <w:tcW w:w="3175" w:type="pct"/>
            <w:vAlign w:val="bottom"/>
          </w:tcPr>
          <w:p w14:paraId="5B1B482D" w14:textId="77777777" w:rsidR="00C038E0" w:rsidRPr="00363465" w:rsidRDefault="00C038E0" w:rsidP="00C038E0">
            <w:pPr>
              <w:contextualSpacing/>
              <w:jc w:val="both"/>
            </w:pPr>
            <w:r>
              <w:t xml:space="preserve"> Examine various types of business organization.</w:t>
            </w:r>
          </w:p>
        </w:tc>
        <w:tc>
          <w:tcPr>
            <w:tcW w:w="406" w:type="pct"/>
          </w:tcPr>
          <w:p w14:paraId="40ACC5BB" w14:textId="77777777" w:rsidR="00C038E0" w:rsidRPr="00363465" w:rsidRDefault="00C038E0" w:rsidP="00C038E0">
            <w:pPr>
              <w:contextualSpacing/>
              <w:jc w:val="center"/>
            </w:pPr>
            <w:r w:rsidRPr="00363465">
              <w:t>CO</w:t>
            </w:r>
            <w:r>
              <w:t>2</w:t>
            </w:r>
          </w:p>
        </w:tc>
        <w:tc>
          <w:tcPr>
            <w:tcW w:w="337" w:type="pct"/>
          </w:tcPr>
          <w:p w14:paraId="3F2A798A" w14:textId="77777777" w:rsidR="00C038E0" w:rsidRPr="00363465" w:rsidRDefault="00C038E0" w:rsidP="00C038E0">
            <w:pPr>
              <w:contextualSpacing/>
              <w:jc w:val="center"/>
            </w:pPr>
            <w:r>
              <w:t>An</w:t>
            </w:r>
          </w:p>
        </w:tc>
        <w:tc>
          <w:tcPr>
            <w:tcW w:w="406" w:type="pct"/>
          </w:tcPr>
          <w:p w14:paraId="5B857E78" w14:textId="77777777" w:rsidR="00C038E0" w:rsidRPr="00363465" w:rsidRDefault="00C038E0" w:rsidP="00C038E0">
            <w:pPr>
              <w:contextualSpacing/>
              <w:jc w:val="center"/>
            </w:pPr>
            <w:r>
              <w:t>20</w:t>
            </w:r>
          </w:p>
        </w:tc>
      </w:tr>
      <w:tr w:rsidR="00317419" w:rsidRPr="00363465" w14:paraId="1F4648DA" w14:textId="77777777" w:rsidTr="00317419">
        <w:trPr>
          <w:trHeight w:val="152"/>
        </w:trPr>
        <w:tc>
          <w:tcPr>
            <w:tcW w:w="406" w:type="pct"/>
          </w:tcPr>
          <w:p w14:paraId="772EC730" w14:textId="77777777" w:rsidR="00C038E0" w:rsidRPr="00363465" w:rsidRDefault="00C038E0" w:rsidP="00C038E0">
            <w:pPr>
              <w:contextualSpacing/>
              <w:jc w:val="center"/>
            </w:pPr>
          </w:p>
        </w:tc>
        <w:tc>
          <w:tcPr>
            <w:tcW w:w="270" w:type="pct"/>
          </w:tcPr>
          <w:p w14:paraId="589C7884" w14:textId="77777777" w:rsidR="00C038E0" w:rsidRPr="00363465" w:rsidRDefault="00C038E0" w:rsidP="00C038E0">
            <w:pPr>
              <w:contextualSpacing/>
              <w:jc w:val="center"/>
            </w:pPr>
          </w:p>
        </w:tc>
        <w:tc>
          <w:tcPr>
            <w:tcW w:w="3175" w:type="pct"/>
            <w:vAlign w:val="bottom"/>
          </w:tcPr>
          <w:p w14:paraId="05C8585E" w14:textId="77777777" w:rsidR="00C038E0" w:rsidRPr="00363465" w:rsidRDefault="00C038E0" w:rsidP="00C038E0">
            <w:pPr>
              <w:contextualSpacing/>
              <w:jc w:val="both"/>
            </w:pPr>
          </w:p>
        </w:tc>
        <w:tc>
          <w:tcPr>
            <w:tcW w:w="406" w:type="pct"/>
          </w:tcPr>
          <w:p w14:paraId="71F2BDA6" w14:textId="77777777" w:rsidR="00C038E0" w:rsidRPr="00363465" w:rsidRDefault="00C038E0" w:rsidP="00C038E0">
            <w:pPr>
              <w:contextualSpacing/>
              <w:jc w:val="center"/>
            </w:pPr>
          </w:p>
        </w:tc>
        <w:tc>
          <w:tcPr>
            <w:tcW w:w="337" w:type="pct"/>
          </w:tcPr>
          <w:p w14:paraId="08628FA8" w14:textId="77777777" w:rsidR="00C038E0" w:rsidRPr="00363465" w:rsidRDefault="00C038E0" w:rsidP="00C038E0">
            <w:pPr>
              <w:contextualSpacing/>
              <w:jc w:val="center"/>
            </w:pPr>
          </w:p>
        </w:tc>
        <w:tc>
          <w:tcPr>
            <w:tcW w:w="406" w:type="pct"/>
          </w:tcPr>
          <w:p w14:paraId="482DC75E" w14:textId="77777777" w:rsidR="00C038E0" w:rsidRPr="00363465" w:rsidRDefault="00C038E0" w:rsidP="00C038E0">
            <w:pPr>
              <w:contextualSpacing/>
              <w:jc w:val="center"/>
            </w:pPr>
          </w:p>
        </w:tc>
      </w:tr>
      <w:tr w:rsidR="00317419" w:rsidRPr="00363465" w14:paraId="58BB0DEF" w14:textId="77777777" w:rsidTr="00317419">
        <w:trPr>
          <w:trHeight w:val="396"/>
        </w:trPr>
        <w:tc>
          <w:tcPr>
            <w:tcW w:w="406" w:type="pct"/>
          </w:tcPr>
          <w:p w14:paraId="666595A8" w14:textId="77777777" w:rsidR="00C038E0" w:rsidRPr="00363465" w:rsidRDefault="00C038E0" w:rsidP="00C038E0">
            <w:pPr>
              <w:contextualSpacing/>
              <w:jc w:val="center"/>
            </w:pPr>
            <w:r w:rsidRPr="00363465">
              <w:t>13.</w:t>
            </w:r>
          </w:p>
        </w:tc>
        <w:tc>
          <w:tcPr>
            <w:tcW w:w="270" w:type="pct"/>
          </w:tcPr>
          <w:p w14:paraId="622B2C4A" w14:textId="77777777" w:rsidR="00C038E0" w:rsidRPr="00363465" w:rsidRDefault="00C038E0" w:rsidP="00C038E0">
            <w:pPr>
              <w:contextualSpacing/>
              <w:jc w:val="center"/>
            </w:pPr>
            <w:r w:rsidRPr="00363465">
              <w:t>a.</w:t>
            </w:r>
          </w:p>
        </w:tc>
        <w:tc>
          <w:tcPr>
            <w:tcW w:w="3175" w:type="pct"/>
            <w:vAlign w:val="bottom"/>
          </w:tcPr>
          <w:p w14:paraId="2D4F000E" w14:textId="77777777" w:rsidR="00C038E0" w:rsidRPr="00363465" w:rsidRDefault="00C038E0" w:rsidP="00C038E0">
            <w:pPr>
              <w:contextualSpacing/>
              <w:jc w:val="both"/>
            </w:pPr>
            <w:r>
              <w:t>Point out the ch</w:t>
            </w:r>
            <w:r w:rsidRPr="00B3032A">
              <w:t>a</w:t>
            </w:r>
            <w:r>
              <w:t>rac</w:t>
            </w:r>
            <w:r w:rsidRPr="00B3032A">
              <w:t>teristics and functions of Management</w:t>
            </w:r>
            <w:r>
              <w:t>.</w:t>
            </w:r>
          </w:p>
        </w:tc>
        <w:tc>
          <w:tcPr>
            <w:tcW w:w="406" w:type="pct"/>
          </w:tcPr>
          <w:p w14:paraId="4AC1E583" w14:textId="77777777" w:rsidR="00C038E0" w:rsidRPr="00363465" w:rsidRDefault="00C038E0" w:rsidP="00C038E0">
            <w:pPr>
              <w:contextualSpacing/>
              <w:jc w:val="center"/>
            </w:pPr>
            <w:r w:rsidRPr="00363465">
              <w:t>CO</w:t>
            </w:r>
            <w:r>
              <w:t>3</w:t>
            </w:r>
          </w:p>
        </w:tc>
        <w:tc>
          <w:tcPr>
            <w:tcW w:w="337" w:type="pct"/>
          </w:tcPr>
          <w:p w14:paraId="0B8EB6EC" w14:textId="77777777" w:rsidR="00C038E0" w:rsidRPr="00363465" w:rsidRDefault="00C038E0" w:rsidP="00C038E0">
            <w:pPr>
              <w:contextualSpacing/>
              <w:jc w:val="center"/>
            </w:pPr>
            <w:r>
              <w:t>R</w:t>
            </w:r>
          </w:p>
        </w:tc>
        <w:tc>
          <w:tcPr>
            <w:tcW w:w="406" w:type="pct"/>
          </w:tcPr>
          <w:p w14:paraId="7D0C3786" w14:textId="77777777" w:rsidR="00C038E0" w:rsidRPr="00363465" w:rsidRDefault="00C038E0" w:rsidP="00C038E0">
            <w:pPr>
              <w:contextualSpacing/>
              <w:jc w:val="center"/>
            </w:pPr>
            <w:r>
              <w:t>20</w:t>
            </w:r>
          </w:p>
        </w:tc>
      </w:tr>
      <w:tr w:rsidR="00317419" w:rsidRPr="00363465" w14:paraId="36393CE2" w14:textId="77777777" w:rsidTr="00317419">
        <w:trPr>
          <w:trHeight w:val="396"/>
        </w:trPr>
        <w:tc>
          <w:tcPr>
            <w:tcW w:w="406" w:type="pct"/>
          </w:tcPr>
          <w:p w14:paraId="1B126637" w14:textId="77777777" w:rsidR="00C038E0" w:rsidRPr="00363465" w:rsidRDefault="00C038E0" w:rsidP="00C038E0">
            <w:pPr>
              <w:contextualSpacing/>
              <w:jc w:val="center"/>
            </w:pPr>
          </w:p>
        </w:tc>
        <w:tc>
          <w:tcPr>
            <w:tcW w:w="270" w:type="pct"/>
          </w:tcPr>
          <w:p w14:paraId="2BE7FE09" w14:textId="77777777" w:rsidR="00C038E0" w:rsidRPr="00363465" w:rsidRDefault="00C038E0" w:rsidP="00C038E0">
            <w:pPr>
              <w:contextualSpacing/>
              <w:jc w:val="center"/>
            </w:pPr>
          </w:p>
        </w:tc>
        <w:tc>
          <w:tcPr>
            <w:tcW w:w="3175" w:type="pct"/>
            <w:vAlign w:val="bottom"/>
          </w:tcPr>
          <w:p w14:paraId="7E095FA1" w14:textId="77777777" w:rsidR="00C038E0" w:rsidRPr="00363465" w:rsidRDefault="00C038E0" w:rsidP="00C038E0">
            <w:pPr>
              <w:contextualSpacing/>
              <w:jc w:val="both"/>
            </w:pPr>
          </w:p>
        </w:tc>
        <w:tc>
          <w:tcPr>
            <w:tcW w:w="406" w:type="pct"/>
          </w:tcPr>
          <w:p w14:paraId="48A6A4D0" w14:textId="77777777" w:rsidR="00C038E0" w:rsidRPr="00363465" w:rsidRDefault="00C038E0" w:rsidP="00C038E0">
            <w:pPr>
              <w:contextualSpacing/>
              <w:jc w:val="center"/>
            </w:pPr>
          </w:p>
        </w:tc>
        <w:tc>
          <w:tcPr>
            <w:tcW w:w="337" w:type="pct"/>
          </w:tcPr>
          <w:p w14:paraId="3C0DAD2F" w14:textId="77777777" w:rsidR="00C038E0" w:rsidRPr="00363465" w:rsidRDefault="00C038E0" w:rsidP="00C038E0">
            <w:pPr>
              <w:contextualSpacing/>
              <w:jc w:val="center"/>
            </w:pPr>
          </w:p>
        </w:tc>
        <w:tc>
          <w:tcPr>
            <w:tcW w:w="406" w:type="pct"/>
          </w:tcPr>
          <w:p w14:paraId="73B9B3F2" w14:textId="77777777" w:rsidR="00C038E0" w:rsidRPr="00363465" w:rsidRDefault="00C038E0" w:rsidP="00C038E0">
            <w:pPr>
              <w:contextualSpacing/>
              <w:jc w:val="center"/>
            </w:pPr>
          </w:p>
        </w:tc>
      </w:tr>
      <w:tr w:rsidR="00317419" w:rsidRPr="00363465" w14:paraId="0ED6BBBA" w14:textId="77777777" w:rsidTr="00317419">
        <w:trPr>
          <w:trHeight w:val="396"/>
        </w:trPr>
        <w:tc>
          <w:tcPr>
            <w:tcW w:w="406" w:type="pct"/>
          </w:tcPr>
          <w:p w14:paraId="4CE16837" w14:textId="77777777" w:rsidR="00C038E0" w:rsidRPr="00363465" w:rsidRDefault="00C038E0" w:rsidP="00C038E0">
            <w:pPr>
              <w:contextualSpacing/>
              <w:jc w:val="center"/>
            </w:pPr>
            <w:r w:rsidRPr="00363465">
              <w:t>14.</w:t>
            </w:r>
          </w:p>
        </w:tc>
        <w:tc>
          <w:tcPr>
            <w:tcW w:w="270" w:type="pct"/>
          </w:tcPr>
          <w:p w14:paraId="7E67F612" w14:textId="77777777" w:rsidR="00C038E0" w:rsidRPr="00363465" w:rsidRDefault="00C038E0" w:rsidP="00C038E0">
            <w:pPr>
              <w:contextualSpacing/>
              <w:jc w:val="center"/>
            </w:pPr>
            <w:r w:rsidRPr="00363465">
              <w:t>a.</w:t>
            </w:r>
          </w:p>
        </w:tc>
        <w:tc>
          <w:tcPr>
            <w:tcW w:w="3175" w:type="pct"/>
            <w:vAlign w:val="bottom"/>
          </w:tcPr>
          <w:p w14:paraId="7558068C" w14:textId="77777777" w:rsidR="00C038E0" w:rsidRPr="00363465" w:rsidRDefault="00C038E0" w:rsidP="00C038E0">
            <w:pPr>
              <w:contextualSpacing/>
              <w:jc w:val="both"/>
            </w:pPr>
            <w:r>
              <w:t>D</w:t>
            </w:r>
            <w:r w:rsidRPr="00532CB2">
              <w:t>escribe</w:t>
            </w:r>
            <w:r>
              <w:t xml:space="preserve"> the motivational t</w:t>
            </w:r>
            <w:r w:rsidRPr="00B3032A">
              <w:t>echniques</w:t>
            </w:r>
            <w:r>
              <w:t xml:space="preserve"> that are used for employees.</w:t>
            </w:r>
          </w:p>
        </w:tc>
        <w:tc>
          <w:tcPr>
            <w:tcW w:w="406" w:type="pct"/>
          </w:tcPr>
          <w:p w14:paraId="4D002C5C" w14:textId="77777777" w:rsidR="00C038E0" w:rsidRPr="00363465" w:rsidRDefault="00C038E0" w:rsidP="00C038E0">
            <w:pPr>
              <w:contextualSpacing/>
              <w:jc w:val="center"/>
            </w:pPr>
            <w:r w:rsidRPr="00363465">
              <w:t>CO</w:t>
            </w:r>
            <w:r>
              <w:t>4</w:t>
            </w:r>
          </w:p>
        </w:tc>
        <w:tc>
          <w:tcPr>
            <w:tcW w:w="337" w:type="pct"/>
          </w:tcPr>
          <w:p w14:paraId="1AB296DF" w14:textId="77777777" w:rsidR="00C038E0" w:rsidRPr="00363465" w:rsidRDefault="00C038E0" w:rsidP="00C038E0">
            <w:pPr>
              <w:contextualSpacing/>
              <w:jc w:val="center"/>
            </w:pPr>
            <w:r>
              <w:t>U</w:t>
            </w:r>
          </w:p>
        </w:tc>
        <w:tc>
          <w:tcPr>
            <w:tcW w:w="406" w:type="pct"/>
          </w:tcPr>
          <w:p w14:paraId="5052AD7F" w14:textId="77777777" w:rsidR="00C038E0" w:rsidRPr="00363465" w:rsidRDefault="00C038E0" w:rsidP="00C038E0">
            <w:pPr>
              <w:contextualSpacing/>
              <w:jc w:val="center"/>
            </w:pPr>
            <w:r>
              <w:t>20</w:t>
            </w:r>
          </w:p>
        </w:tc>
      </w:tr>
      <w:tr w:rsidR="00317419" w:rsidRPr="00363465" w14:paraId="4ADD6B25" w14:textId="77777777" w:rsidTr="00317419">
        <w:trPr>
          <w:trHeight w:val="396"/>
        </w:trPr>
        <w:tc>
          <w:tcPr>
            <w:tcW w:w="406" w:type="pct"/>
          </w:tcPr>
          <w:p w14:paraId="5EEC9933" w14:textId="77777777" w:rsidR="00C038E0" w:rsidRPr="00363465" w:rsidRDefault="00C038E0" w:rsidP="00C038E0">
            <w:pPr>
              <w:contextualSpacing/>
              <w:jc w:val="center"/>
            </w:pPr>
          </w:p>
        </w:tc>
        <w:tc>
          <w:tcPr>
            <w:tcW w:w="270" w:type="pct"/>
          </w:tcPr>
          <w:p w14:paraId="35BE1012" w14:textId="77777777" w:rsidR="00C038E0" w:rsidRPr="00363465" w:rsidRDefault="00C038E0" w:rsidP="00C038E0">
            <w:pPr>
              <w:contextualSpacing/>
              <w:jc w:val="center"/>
            </w:pPr>
          </w:p>
        </w:tc>
        <w:tc>
          <w:tcPr>
            <w:tcW w:w="3175" w:type="pct"/>
            <w:vAlign w:val="bottom"/>
          </w:tcPr>
          <w:p w14:paraId="577B5482" w14:textId="77777777" w:rsidR="00C038E0" w:rsidRPr="00F235A2" w:rsidRDefault="00C038E0" w:rsidP="00C038E0">
            <w:pPr>
              <w:contextualSpacing/>
              <w:jc w:val="both"/>
            </w:pPr>
          </w:p>
        </w:tc>
        <w:tc>
          <w:tcPr>
            <w:tcW w:w="406" w:type="pct"/>
          </w:tcPr>
          <w:p w14:paraId="3165F47E" w14:textId="77777777" w:rsidR="00C038E0" w:rsidRPr="00363465" w:rsidRDefault="00C038E0" w:rsidP="00C038E0">
            <w:pPr>
              <w:contextualSpacing/>
              <w:jc w:val="center"/>
            </w:pPr>
          </w:p>
        </w:tc>
        <w:tc>
          <w:tcPr>
            <w:tcW w:w="337" w:type="pct"/>
          </w:tcPr>
          <w:p w14:paraId="2F614384" w14:textId="77777777" w:rsidR="00C038E0" w:rsidRPr="00363465" w:rsidRDefault="00C038E0" w:rsidP="00C038E0">
            <w:pPr>
              <w:contextualSpacing/>
              <w:jc w:val="center"/>
            </w:pPr>
          </w:p>
        </w:tc>
        <w:tc>
          <w:tcPr>
            <w:tcW w:w="406" w:type="pct"/>
          </w:tcPr>
          <w:p w14:paraId="4167EC34" w14:textId="77777777" w:rsidR="00C038E0" w:rsidRPr="00363465" w:rsidRDefault="00C038E0" w:rsidP="00C038E0">
            <w:pPr>
              <w:contextualSpacing/>
              <w:jc w:val="center"/>
            </w:pPr>
          </w:p>
        </w:tc>
      </w:tr>
      <w:tr w:rsidR="00317419" w:rsidRPr="00363465" w14:paraId="60F5B60E" w14:textId="77777777" w:rsidTr="00317419">
        <w:trPr>
          <w:trHeight w:val="396"/>
        </w:trPr>
        <w:tc>
          <w:tcPr>
            <w:tcW w:w="406" w:type="pct"/>
          </w:tcPr>
          <w:p w14:paraId="2B6445A1" w14:textId="77777777" w:rsidR="00C038E0" w:rsidRPr="00363465" w:rsidRDefault="00C038E0" w:rsidP="00C038E0">
            <w:pPr>
              <w:contextualSpacing/>
              <w:jc w:val="center"/>
            </w:pPr>
            <w:r w:rsidRPr="00363465">
              <w:t>15.</w:t>
            </w:r>
          </w:p>
        </w:tc>
        <w:tc>
          <w:tcPr>
            <w:tcW w:w="270" w:type="pct"/>
          </w:tcPr>
          <w:p w14:paraId="40D00D80" w14:textId="77777777" w:rsidR="00C038E0" w:rsidRPr="00363465" w:rsidRDefault="00C038E0" w:rsidP="00C038E0">
            <w:pPr>
              <w:contextualSpacing/>
              <w:jc w:val="center"/>
            </w:pPr>
            <w:r w:rsidRPr="00363465">
              <w:t>a.</w:t>
            </w:r>
          </w:p>
        </w:tc>
        <w:tc>
          <w:tcPr>
            <w:tcW w:w="3175" w:type="pct"/>
            <w:vAlign w:val="bottom"/>
          </w:tcPr>
          <w:p w14:paraId="08A2C371" w14:textId="77777777" w:rsidR="00C038E0" w:rsidRPr="00363465" w:rsidRDefault="00C038E0" w:rsidP="00C038E0">
            <w:pPr>
              <w:contextualSpacing/>
              <w:jc w:val="both"/>
            </w:pPr>
            <w:r>
              <w:t>Explain the types of d</w:t>
            </w:r>
            <w:r w:rsidRPr="00B3032A">
              <w:t>ecisions</w:t>
            </w:r>
            <w:r>
              <w:t xml:space="preserve"> taken by the management in a business organization.</w:t>
            </w:r>
          </w:p>
        </w:tc>
        <w:tc>
          <w:tcPr>
            <w:tcW w:w="406" w:type="pct"/>
          </w:tcPr>
          <w:p w14:paraId="673074A7" w14:textId="77777777" w:rsidR="00C038E0" w:rsidRPr="00363465" w:rsidRDefault="00C038E0" w:rsidP="00C038E0">
            <w:pPr>
              <w:contextualSpacing/>
              <w:jc w:val="center"/>
            </w:pPr>
            <w:r>
              <w:t>CO5</w:t>
            </w:r>
          </w:p>
        </w:tc>
        <w:tc>
          <w:tcPr>
            <w:tcW w:w="337" w:type="pct"/>
          </w:tcPr>
          <w:p w14:paraId="48F82A1F" w14:textId="77777777" w:rsidR="00C038E0" w:rsidRPr="00363465" w:rsidRDefault="00C038E0" w:rsidP="00C038E0">
            <w:pPr>
              <w:contextualSpacing/>
              <w:jc w:val="center"/>
            </w:pPr>
            <w:r>
              <w:t>U</w:t>
            </w:r>
          </w:p>
        </w:tc>
        <w:tc>
          <w:tcPr>
            <w:tcW w:w="406" w:type="pct"/>
          </w:tcPr>
          <w:p w14:paraId="7374BFF9" w14:textId="77777777" w:rsidR="00C038E0" w:rsidRPr="00363465" w:rsidRDefault="00C038E0" w:rsidP="00C038E0">
            <w:pPr>
              <w:contextualSpacing/>
              <w:jc w:val="center"/>
            </w:pPr>
            <w:r>
              <w:t>20</w:t>
            </w:r>
          </w:p>
        </w:tc>
      </w:tr>
      <w:tr w:rsidR="00317419" w:rsidRPr="00363465" w14:paraId="665FBF2A" w14:textId="77777777" w:rsidTr="00317419">
        <w:trPr>
          <w:trHeight w:val="396"/>
        </w:trPr>
        <w:tc>
          <w:tcPr>
            <w:tcW w:w="406" w:type="pct"/>
          </w:tcPr>
          <w:p w14:paraId="4D562801" w14:textId="77777777" w:rsidR="00C038E0" w:rsidRPr="00363465" w:rsidRDefault="00C038E0" w:rsidP="00C038E0">
            <w:pPr>
              <w:contextualSpacing/>
              <w:jc w:val="center"/>
            </w:pPr>
          </w:p>
        </w:tc>
        <w:tc>
          <w:tcPr>
            <w:tcW w:w="270" w:type="pct"/>
          </w:tcPr>
          <w:p w14:paraId="7D497DEF" w14:textId="77777777" w:rsidR="00C038E0" w:rsidRPr="00363465" w:rsidRDefault="00C038E0" w:rsidP="00C038E0">
            <w:pPr>
              <w:contextualSpacing/>
              <w:jc w:val="center"/>
            </w:pPr>
          </w:p>
        </w:tc>
        <w:tc>
          <w:tcPr>
            <w:tcW w:w="3175" w:type="pct"/>
            <w:vAlign w:val="bottom"/>
          </w:tcPr>
          <w:p w14:paraId="07713649" w14:textId="77777777" w:rsidR="00C038E0" w:rsidRPr="00363465" w:rsidRDefault="00C038E0" w:rsidP="00C038E0">
            <w:pPr>
              <w:contextualSpacing/>
              <w:jc w:val="both"/>
            </w:pPr>
          </w:p>
        </w:tc>
        <w:tc>
          <w:tcPr>
            <w:tcW w:w="406" w:type="pct"/>
          </w:tcPr>
          <w:p w14:paraId="1D3C36C2" w14:textId="77777777" w:rsidR="00C038E0" w:rsidRPr="00363465" w:rsidRDefault="00C038E0" w:rsidP="00C038E0">
            <w:pPr>
              <w:contextualSpacing/>
              <w:jc w:val="center"/>
            </w:pPr>
          </w:p>
        </w:tc>
        <w:tc>
          <w:tcPr>
            <w:tcW w:w="337" w:type="pct"/>
          </w:tcPr>
          <w:p w14:paraId="2A0D78B6" w14:textId="77777777" w:rsidR="00C038E0" w:rsidRPr="00363465" w:rsidRDefault="00C038E0" w:rsidP="00C038E0">
            <w:pPr>
              <w:contextualSpacing/>
              <w:jc w:val="center"/>
            </w:pPr>
          </w:p>
        </w:tc>
        <w:tc>
          <w:tcPr>
            <w:tcW w:w="406" w:type="pct"/>
          </w:tcPr>
          <w:p w14:paraId="61DC957D" w14:textId="77777777" w:rsidR="00C038E0" w:rsidRPr="00363465" w:rsidRDefault="00C038E0" w:rsidP="00C038E0">
            <w:pPr>
              <w:contextualSpacing/>
              <w:jc w:val="center"/>
            </w:pPr>
          </w:p>
        </w:tc>
      </w:tr>
      <w:tr w:rsidR="00317419" w:rsidRPr="00363465" w14:paraId="01D570C2" w14:textId="77777777" w:rsidTr="00317419">
        <w:trPr>
          <w:trHeight w:val="396"/>
        </w:trPr>
        <w:tc>
          <w:tcPr>
            <w:tcW w:w="406" w:type="pct"/>
          </w:tcPr>
          <w:p w14:paraId="02359789" w14:textId="77777777" w:rsidR="00C038E0" w:rsidRPr="00363465" w:rsidRDefault="00C038E0" w:rsidP="00C038E0">
            <w:pPr>
              <w:contextualSpacing/>
              <w:jc w:val="center"/>
            </w:pPr>
            <w:r w:rsidRPr="00363465">
              <w:t>16.</w:t>
            </w:r>
          </w:p>
        </w:tc>
        <w:tc>
          <w:tcPr>
            <w:tcW w:w="270" w:type="pct"/>
          </w:tcPr>
          <w:p w14:paraId="5D031E1C" w14:textId="77777777" w:rsidR="00C038E0" w:rsidRPr="00363465" w:rsidRDefault="00C038E0" w:rsidP="00C038E0">
            <w:pPr>
              <w:contextualSpacing/>
              <w:jc w:val="center"/>
            </w:pPr>
            <w:r w:rsidRPr="00363465">
              <w:t>a.</w:t>
            </w:r>
          </w:p>
        </w:tc>
        <w:tc>
          <w:tcPr>
            <w:tcW w:w="3175" w:type="pct"/>
            <w:vAlign w:val="bottom"/>
          </w:tcPr>
          <w:p w14:paraId="5BA712FB" w14:textId="77777777" w:rsidR="00C038E0" w:rsidRPr="00363465" w:rsidRDefault="00C038E0" w:rsidP="00C038E0">
            <w:pPr>
              <w:contextualSpacing/>
              <w:jc w:val="both"/>
            </w:pPr>
            <w:r>
              <w:t>Describe t</w:t>
            </w:r>
            <w:r w:rsidRPr="00B3032A">
              <w:t>he role of regulatory, professional bodies and promotional ethical standards in Accountancy</w:t>
            </w:r>
            <w:r>
              <w:t>.</w:t>
            </w:r>
          </w:p>
        </w:tc>
        <w:tc>
          <w:tcPr>
            <w:tcW w:w="406" w:type="pct"/>
          </w:tcPr>
          <w:p w14:paraId="33900CDD" w14:textId="77777777" w:rsidR="00C038E0" w:rsidRPr="00363465" w:rsidRDefault="00C038E0" w:rsidP="00C038E0">
            <w:pPr>
              <w:contextualSpacing/>
              <w:jc w:val="center"/>
            </w:pPr>
            <w:r>
              <w:t>CO6</w:t>
            </w:r>
          </w:p>
        </w:tc>
        <w:tc>
          <w:tcPr>
            <w:tcW w:w="337" w:type="pct"/>
          </w:tcPr>
          <w:p w14:paraId="384A406B" w14:textId="77777777" w:rsidR="00C038E0" w:rsidRPr="00363465" w:rsidRDefault="00C038E0" w:rsidP="00C038E0">
            <w:pPr>
              <w:contextualSpacing/>
              <w:jc w:val="center"/>
            </w:pPr>
            <w:r>
              <w:t>U</w:t>
            </w:r>
          </w:p>
        </w:tc>
        <w:tc>
          <w:tcPr>
            <w:tcW w:w="406" w:type="pct"/>
          </w:tcPr>
          <w:p w14:paraId="13962350" w14:textId="77777777" w:rsidR="00C038E0" w:rsidRPr="00363465" w:rsidRDefault="00C038E0" w:rsidP="00C038E0">
            <w:pPr>
              <w:contextualSpacing/>
              <w:jc w:val="center"/>
            </w:pPr>
            <w:r>
              <w:t>20</w:t>
            </w:r>
          </w:p>
        </w:tc>
      </w:tr>
      <w:tr w:rsidR="00317419" w:rsidRPr="00363465" w14:paraId="20FD48B4" w14:textId="77777777" w:rsidTr="00317419">
        <w:trPr>
          <w:trHeight w:val="396"/>
        </w:trPr>
        <w:tc>
          <w:tcPr>
            <w:tcW w:w="406" w:type="pct"/>
            <w:vAlign w:val="center"/>
          </w:tcPr>
          <w:p w14:paraId="74537AE5" w14:textId="77777777" w:rsidR="00C038E0" w:rsidRPr="00363465" w:rsidRDefault="00C038E0" w:rsidP="00C038E0">
            <w:pPr>
              <w:contextualSpacing/>
            </w:pPr>
          </w:p>
        </w:tc>
        <w:tc>
          <w:tcPr>
            <w:tcW w:w="270" w:type="pct"/>
            <w:vAlign w:val="center"/>
          </w:tcPr>
          <w:p w14:paraId="419E9AC8" w14:textId="77777777" w:rsidR="00C038E0" w:rsidRPr="00363465" w:rsidRDefault="00C038E0" w:rsidP="00C038E0">
            <w:pPr>
              <w:contextualSpacing/>
            </w:pPr>
          </w:p>
        </w:tc>
        <w:tc>
          <w:tcPr>
            <w:tcW w:w="3175" w:type="pct"/>
            <w:vAlign w:val="bottom"/>
          </w:tcPr>
          <w:p w14:paraId="7CA4B14F" w14:textId="77777777" w:rsidR="00C038E0" w:rsidRPr="00363465" w:rsidRDefault="00C038E0" w:rsidP="00C038E0">
            <w:pPr>
              <w:contextualSpacing/>
              <w:jc w:val="both"/>
            </w:pPr>
          </w:p>
        </w:tc>
        <w:tc>
          <w:tcPr>
            <w:tcW w:w="406" w:type="pct"/>
            <w:vAlign w:val="center"/>
          </w:tcPr>
          <w:p w14:paraId="55332EEA" w14:textId="77777777" w:rsidR="00C038E0" w:rsidRPr="00363465" w:rsidRDefault="00C038E0" w:rsidP="00C038E0">
            <w:pPr>
              <w:contextualSpacing/>
              <w:jc w:val="center"/>
            </w:pPr>
          </w:p>
        </w:tc>
        <w:tc>
          <w:tcPr>
            <w:tcW w:w="337" w:type="pct"/>
            <w:vAlign w:val="center"/>
          </w:tcPr>
          <w:p w14:paraId="279BB3BB" w14:textId="77777777" w:rsidR="00C038E0" w:rsidRPr="00363465" w:rsidRDefault="00C038E0" w:rsidP="00C038E0">
            <w:pPr>
              <w:contextualSpacing/>
              <w:jc w:val="center"/>
            </w:pPr>
          </w:p>
        </w:tc>
        <w:tc>
          <w:tcPr>
            <w:tcW w:w="406" w:type="pct"/>
            <w:vAlign w:val="center"/>
          </w:tcPr>
          <w:p w14:paraId="1B4AD5EB" w14:textId="77777777" w:rsidR="00C038E0" w:rsidRPr="00363465" w:rsidRDefault="00C038E0" w:rsidP="00C038E0">
            <w:pPr>
              <w:contextualSpacing/>
              <w:jc w:val="center"/>
            </w:pPr>
          </w:p>
        </w:tc>
      </w:tr>
    </w:tbl>
    <w:p w14:paraId="2FDADAF0" w14:textId="77777777" w:rsidR="00C038E0" w:rsidRPr="003E5175" w:rsidRDefault="00C038E0" w:rsidP="00C038E0">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A0DEFD7" w14:textId="77777777" w:rsidR="00C038E0" w:rsidRPr="00363465" w:rsidRDefault="00C038E0" w:rsidP="00C038E0">
      <w:pPr>
        <w:contextualSpacing/>
      </w:pPr>
    </w:p>
    <w:tbl>
      <w:tblPr>
        <w:tblStyle w:val="TableGrid"/>
        <w:tblW w:w="9469" w:type="dxa"/>
        <w:tblInd w:w="-5" w:type="dxa"/>
        <w:tblLook w:val="04A0" w:firstRow="1" w:lastRow="0" w:firstColumn="1" w:lastColumn="0" w:noHBand="0" w:noVBand="1"/>
      </w:tblPr>
      <w:tblGrid>
        <w:gridCol w:w="709"/>
        <w:gridCol w:w="8760"/>
      </w:tblGrid>
      <w:tr w:rsidR="00C038E0" w:rsidRPr="00363465" w14:paraId="314B4E92" w14:textId="77777777" w:rsidTr="00317419">
        <w:tc>
          <w:tcPr>
            <w:tcW w:w="709" w:type="dxa"/>
          </w:tcPr>
          <w:p w14:paraId="03B71654" w14:textId="77777777" w:rsidR="00C038E0" w:rsidRPr="00363465" w:rsidRDefault="00C038E0" w:rsidP="00C038E0">
            <w:pPr>
              <w:contextualSpacing/>
            </w:pPr>
          </w:p>
        </w:tc>
        <w:tc>
          <w:tcPr>
            <w:tcW w:w="8760" w:type="dxa"/>
          </w:tcPr>
          <w:p w14:paraId="21E03483" w14:textId="77777777" w:rsidR="00C038E0" w:rsidRPr="00363465" w:rsidRDefault="00C038E0" w:rsidP="00C038E0">
            <w:pPr>
              <w:contextualSpacing/>
              <w:jc w:val="center"/>
              <w:rPr>
                <w:b/>
              </w:rPr>
            </w:pPr>
            <w:r w:rsidRPr="00363465">
              <w:rPr>
                <w:b/>
              </w:rPr>
              <w:t>COURSE OUTCOMES</w:t>
            </w:r>
          </w:p>
        </w:tc>
      </w:tr>
      <w:tr w:rsidR="00C038E0" w:rsidRPr="00363465" w14:paraId="18CB8B21" w14:textId="77777777" w:rsidTr="00317419">
        <w:tc>
          <w:tcPr>
            <w:tcW w:w="709" w:type="dxa"/>
          </w:tcPr>
          <w:p w14:paraId="31120DBB" w14:textId="77777777" w:rsidR="00C038E0" w:rsidRPr="009074D1" w:rsidRDefault="00C038E0" w:rsidP="00C038E0">
            <w:pPr>
              <w:contextualSpacing/>
              <w:rPr>
                <w:bCs/>
              </w:rPr>
            </w:pPr>
            <w:r w:rsidRPr="009074D1">
              <w:rPr>
                <w:bCs/>
              </w:rPr>
              <w:t>CO1</w:t>
            </w:r>
          </w:p>
        </w:tc>
        <w:tc>
          <w:tcPr>
            <w:tcW w:w="8760" w:type="dxa"/>
            <w:vAlign w:val="center"/>
          </w:tcPr>
          <w:p w14:paraId="1CA59ED8" w14:textId="77777777" w:rsidR="00C038E0" w:rsidRPr="00363465" w:rsidRDefault="00C038E0" w:rsidP="00C038E0">
            <w:pPr>
              <w:contextualSpacing/>
              <w:jc w:val="both"/>
            </w:pPr>
            <w:r w:rsidRPr="00C4698A">
              <w:t>Identify and compare the various forms of business organisation and its technology</w:t>
            </w:r>
          </w:p>
        </w:tc>
      </w:tr>
      <w:tr w:rsidR="00C038E0" w:rsidRPr="00363465" w14:paraId="48A1D73C" w14:textId="77777777" w:rsidTr="00317419">
        <w:tc>
          <w:tcPr>
            <w:tcW w:w="709" w:type="dxa"/>
          </w:tcPr>
          <w:p w14:paraId="53A52F7A" w14:textId="77777777" w:rsidR="00C038E0" w:rsidRPr="009074D1" w:rsidRDefault="00C038E0" w:rsidP="00C038E0">
            <w:pPr>
              <w:contextualSpacing/>
              <w:rPr>
                <w:bCs/>
              </w:rPr>
            </w:pPr>
            <w:r w:rsidRPr="009074D1">
              <w:rPr>
                <w:bCs/>
              </w:rPr>
              <w:t>CO2</w:t>
            </w:r>
          </w:p>
        </w:tc>
        <w:tc>
          <w:tcPr>
            <w:tcW w:w="8760" w:type="dxa"/>
            <w:vAlign w:val="center"/>
          </w:tcPr>
          <w:p w14:paraId="031B47E5" w14:textId="77777777" w:rsidR="00C038E0" w:rsidRPr="00363465" w:rsidRDefault="00C038E0" w:rsidP="00C038E0">
            <w:pPr>
              <w:contextualSpacing/>
              <w:jc w:val="both"/>
            </w:pPr>
            <w:r w:rsidRPr="00C4698A">
              <w:t>Determine the managerial skills and its functions</w:t>
            </w:r>
          </w:p>
        </w:tc>
      </w:tr>
      <w:tr w:rsidR="00C038E0" w:rsidRPr="00363465" w14:paraId="2A12FEB8" w14:textId="77777777" w:rsidTr="00317419">
        <w:tc>
          <w:tcPr>
            <w:tcW w:w="709" w:type="dxa"/>
          </w:tcPr>
          <w:p w14:paraId="03CAF7BD" w14:textId="77777777" w:rsidR="00C038E0" w:rsidRPr="009074D1" w:rsidRDefault="00C038E0" w:rsidP="00C038E0">
            <w:pPr>
              <w:contextualSpacing/>
              <w:rPr>
                <w:bCs/>
              </w:rPr>
            </w:pPr>
            <w:r w:rsidRPr="009074D1">
              <w:rPr>
                <w:bCs/>
              </w:rPr>
              <w:t>CO3</w:t>
            </w:r>
          </w:p>
        </w:tc>
        <w:tc>
          <w:tcPr>
            <w:tcW w:w="8760" w:type="dxa"/>
            <w:vAlign w:val="center"/>
          </w:tcPr>
          <w:p w14:paraId="1C8EB719" w14:textId="77777777" w:rsidR="00C038E0" w:rsidRPr="00363465" w:rsidRDefault="00C038E0" w:rsidP="00C038E0">
            <w:pPr>
              <w:contextualSpacing/>
              <w:jc w:val="both"/>
            </w:pPr>
            <w:r w:rsidRPr="00C4698A">
              <w:t>Display and reenact the leadership qualities</w:t>
            </w:r>
          </w:p>
        </w:tc>
      </w:tr>
      <w:tr w:rsidR="00C038E0" w:rsidRPr="00363465" w14:paraId="664455D3" w14:textId="77777777" w:rsidTr="00317419">
        <w:tc>
          <w:tcPr>
            <w:tcW w:w="709" w:type="dxa"/>
          </w:tcPr>
          <w:p w14:paraId="35C29B02" w14:textId="77777777" w:rsidR="00C038E0" w:rsidRPr="009074D1" w:rsidRDefault="00C038E0" w:rsidP="00C038E0">
            <w:pPr>
              <w:contextualSpacing/>
              <w:rPr>
                <w:bCs/>
              </w:rPr>
            </w:pPr>
            <w:r w:rsidRPr="009074D1">
              <w:rPr>
                <w:bCs/>
              </w:rPr>
              <w:t>CO4</w:t>
            </w:r>
          </w:p>
        </w:tc>
        <w:tc>
          <w:tcPr>
            <w:tcW w:w="8760" w:type="dxa"/>
            <w:vAlign w:val="center"/>
          </w:tcPr>
          <w:p w14:paraId="05C15E1E" w14:textId="77777777" w:rsidR="00C038E0" w:rsidRPr="00363465" w:rsidRDefault="00C038E0" w:rsidP="00C038E0">
            <w:pPr>
              <w:contextualSpacing/>
              <w:jc w:val="both"/>
            </w:pPr>
            <w:r w:rsidRPr="00C4698A">
              <w:t>Articulate balanced emotional intelligence and decision making</w:t>
            </w:r>
          </w:p>
        </w:tc>
      </w:tr>
      <w:tr w:rsidR="00C038E0" w:rsidRPr="00363465" w14:paraId="218B4E95" w14:textId="77777777" w:rsidTr="00317419">
        <w:tc>
          <w:tcPr>
            <w:tcW w:w="709" w:type="dxa"/>
          </w:tcPr>
          <w:p w14:paraId="669D70F1" w14:textId="77777777" w:rsidR="00C038E0" w:rsidRPr="009074D1" w:rsidRDefault="00C038E0" w:rsidP="00C038E0">
            <w:pPr>
              <w:contextualSpacing/>
              <w:rPr>
                <w:bCs/>
              </w:rPr>
            </w:pPr>
            <w:r w:rsidRPr="009074D1">
              <w:rPr>
                <w:bCs/>
              </w:rPr>
              <w:t>CO5</w:t>
            </w:r>
          </w:p>
        </w:tc>
        <w:tc>
          <w:tcPr>
            <w:tcW w:w="8760" w:type="dxa"/>
            <w:vAlign w:val="center"/>
          </w:tcPr>
          <w:p w14:paraId="4102BFF7" w14:textId="77777777" w:rsidR="00C038E0" w:rsidRPr="00363465" w:rsidRDefault="00C038E0" w:rsidP="00C038E0">
            <w:pPr>
              <w:contextualSpacing/>
              <w:jc w:val="both"/>
            </w:pPr>
            <w:r w:rsidRPr="00C4698A">
              <w:t>Develop an accounting and reporting system</w:t>
            </w:r>
          </w:p>
        </w:tc>
      </w:tr>
      <w:tr w:rsidR="00C038E0" w:rsidRPr="00363465" w14:paraId="416C245F" w14:textId="77777777" w:rsidTr="00317419">
        <w:tc>
          <w:tcPr>
            <w:tcW w:w="709" w:type="dxa"/>
          </w:tcPr>
          <w:p w14:paraId="78527A86" w14:textId="77777777" w:rsidR="00C038E0" w:rsidRPr="00363465" w:rsidRDefault="00C038E0" w:rsidP="00C038E0">
            <w:pPr>
              <w:contextualSpacing/>
            </w:pPr>
            <w:r w:rsidRPr="00363465">
              <w:t>CO6</w:t>
            </w:r>
          </w:p>
        </w:tc>
        <w:tc>
          <w:tcPr>
            <w:tcW w:w="8760" w:type="dxa"/>
            <w:vAlign w:val="bottom"/>
          </w:tcPr>
          <w:p w14:paraId="0F336310" w14:textId="77777777" w:rsidR="00C038E0" w:rsidRPr="00363465" w:rsidRDefault="00C038E0" w:rsidP="00C038E0">
            <w:pPr>
              <w:contextualSpacing/>
              <w:jc w:val="both"/>
            </w:pPr>
            <w:r w:rsidRPr="00C4698A">
              <w:t>Create a vibrant and positive environment in workplace</w:t>
            </w:r>
          </w:p>
        </w:tc>
      </w:tr>
    </w:tbl>
    <w:p w14:paraId="6CBC15E5" w14:textId="77777777" w:rsidR="00C038E0" w:rsidRPr="00363465" w:rsidRDefault="00C038E0"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C038E0" w:rsidRPr="00363465" w14:paraId="62E55376" w14:textId="77777777" w:rsidTr="00C038E0">
        <w:trPr>
          <w:jc w:val="center"/>
        </w:trPr>
        <w:tc>
          <w:tcPr>
            <w:tcW w:w="10343" w:type="dxa"/>
            <w:gridSpan w:val="8"/>
          </w:tcPr>
          <w:p w14:paraId="06A0D3AD" w14:textId="77777777" w:rsidR="00C038E0" w:rsidRPr="00363465" w:rsidRDefault="00C038E0" w:rsidP="00C038E0">
            <w:pPr>
              <w:contextualSpacing/>
              <w:jc w:val="center"/>
              <w:rPr>
                <w:b/>
              </w:rPr>
            </w:pPr>
            <w:r w:rsidRPr="00363465">
              <w:rPr>
                <w:b/>
              </w:rPr>
              <w:t>Assessment Pattern as per Bloom’s Taxonomy</w:t>
            </w:r>
          </w:p>
        </w:tc>
      </w:tr>
      <w:tr w:rsidR="00C038E0" w:rsidRPr="00363465" w14:paraId="5553D538" w14:textId="77777777" w:rsidTr="00C038E0">
        <w:trPr>
          <w:jc w:val="center"/>
        </w:trPr>
        <w:tc>
          <w:tcPr>
            <w:tcW w:w="1129" w:type="dxa"/>
          </w:tcPr>
          <w:p w14:paraId="12BFB7E0" w14:textId="77777777" w:rsidR="00C038E0" w:rsidRPr="00363465" w:rsidRDefault="00C038E0" w:rsidP="00C038E0">
            <w:pPr>
              <w:contextualSpacing/>
              <w:jc w:val="center"/>
              <w:rPr>
                <w:b/>
                <w:bCs/>
              </w:rPr>
            </w:pPr>
            <w:r>
              <w:rPr>
                <w:b/>
                <w:bCs/>
              </w:rPr>
              <w:t>CO / BL</w:t>
            </w:r>
          </w:p>
        </w:tc>
        <w:tc>
          <w:tcPr>
            <w:tcW w:w="851" w:type="dxa"/>
          </w:tcPr>
          <w:p w14:paraId="5FFDD654" w14:textId="77777777" w:rsidR="00C038E0" w:rsidRPr="00363465" w:rsidRDefault="00C038E0" w:rsidP="00C038E0">
            <w:pPr>
              <w:contextualSpacing/>
              <w:jc w:val="center"/>
              <w:rPr>
                <w:b/>
              </w:rPr>
            </w:pPr>
            <w:r w:rsidRPr="00363465">
              <w:rPr>
                <w:b/>
              </w:rPr>
              <w:t>R</w:t>
            </w:r>
          </w:p>
        </w:tc>
        <w:tc>
          <w:tcPr>
            <w:tcW w:w="992" w:type="dxa"/>
          </w:tcPr>
          <w:p w14:paraId="28143912" w14:textId="77777777" w:rsidR="00C038E0" w:rsidRPr="00363465" w:rsidRDefault="00C038E0" w:rsidP="00C038E0">
            <w:pPr>
              <w:contextualSpacing/>
              <w:jc w:val="center"/>
              <w:rPr>
                <w:b/>
              </w:rPr>
            </w:pPr>
            <w:r w:rsidRPr="00363465">
              <w:rPr>
                <w:b/>
              </w:rPr>
              <w:t>U</w:t>
            </w:r>
          </w:p>
        </w:tc>
        <w:tc>
          <w:tcPr>
            <w:tcW w:w="992" w:type="dxa"/>
          </w:tcPr>
          <w:p w14:paraId="2ADE383D" w14:textId="77777777" w:rsidR="00C038E0" w:rsidRPr="00363465" w:rsidRDefault="00C038E0" w:rsidP="00C038E0">
            <w:pPr>
              <w:contextualSpacing/>
              <w:jc w:val="center"/>
              <w:rPr>
                <w:b/>
              </w:rPr>
            </w:pPr>
            <w:r w:rsidRPr="00363465">
              <w:rPr>
                <w:b/>
              </w:rPr>
              <w:t>A</w:t>
            </w:r>
          </w:p>
        </w:tc>
        <w:tc>
          <w:tcPr>
            <w:tcW w:w="1276" w:type="dxa"/>
          </w:tcPr>
          <w:p w14:paraId="2A2047B1" w14:textId="77777777" w:rsidR="00C038E0" w:rsidRPr="00363465" w:rsidRDefault="00C038E0" w:rsidP="00C038E0">
            <w:pPr>
              <w:contextualSpacing/>
              <w:jc w:val="center"/>
              <w:rPr>
                <w:b/>
              </w:rPr>
            </w:pPr>
            <w:r w:rsidRPr="00363465">
              <w:rPr>
                <w:b/>
              </w:rPr>
              <w:t>An</w:t>
            </w:r>
          </w:p>
        </w:tc>
        <w:tc>
          <w:tcPr>
            <w:tcW w:w="1276" w:type="dxa"/>
          </w:tcPr>
          <w:p w14:paraId="336B0860" w14:textId="77777777" w:rsidR="00C038E0" w:rsidRPr="00363465" w:rsidRDefault="00C038E0" w:rsidP="00C038E0">
            <w:pPr>
              <w:contextualSpacing/>
              <w:jc w:val="center"/>
              <w:rPr>
                <w:b/>
              </w:rPr>
            </w:pPr>
            <w:r w:rsidRPr="00363465">
              <w:rPr>
                <w:b/>
              </w:rPr>
              <w:t>E</w:t>
            </w:r>
          </w:p>
        </w:tc>
        <w:tc>
          <w:tcPr>
            <w:tcW w:w="1417" w:type="dxa"/>
          </w:tcPr>
          <w:p w14:paraId="2C2D11C2" w14:textId="77777777" w:rsidR="00C038E0" w:rsidRPr="00363465" w:rsidRDefault="00C038E0" w:rsidP="00C038E0">
            <w:pPr>
              <w:contextualSpacing/>
              <w:jc w:val="center"/>
              <w:rPr>
                <w:b/>
              </w:rPr>
            </w:pPr>
            <w:r w:rsidRPr="00363465">
              <w:rPr>
                <w:b/>
              </w:rPr>
              <w:t>C</w:t>
            </w:r>
          </w:p>
        </w:tc>
        <w:tc>
          <w:tcPr>
            <w:tcW w:w="2410" w:type="dxa"/>
          </w:tcPr>
          <w:p w14:paraId="580F12DF" w14:textId="77777777" w:rsidR="00C038E0" w:rsidRPr="00363465" w:rsidRDefault="00C038E0" w:rsidP="00C038E0">
            <w:pPr>
              <w:contextualSpacing/>
              <w:jc w:val="center"/>
              <w:rPr>
                <w:b/>
              </w:rPr>
            </w:pPr>
            <w:r w:rsidRPr="00363465">
              <w:rPr>
                <w:b/>
              </w:rPr>
              <w:t>Total</w:t>
            </w:r>
          </w:p>
        </w:tc>
      </w:tr>
      <w:tr w:rsidR="00C038E0" w:rsidRPr="00363465" w14:paraId="1700F9D0" w14:textId="77777777" w:rsidTr="00C038E0">
        <w:trPr>
          <w:jc w:val="center"/>
        </w:trPr>
        <w:tc>
          <w:tcPr>
            <w:tcW w:w="1129" w:type="dxa"/>
          </w:tcPr>
          <w:p w14:paraId="0C27A7E1" w14:textId="77777777" w:rsidR="00C038E0" w:rsidRPr="00363465" w:rsidRDefault="00C038E0" w:rsidP="00C038E0">
            <w:pPr>
              <w:contextualSpacing/>
              <w:jc w:val="center"/>
            </w:pPr>
            <w:r w:rsidRPr="00363465">
              <w:t>CO1</w:t>
            </w:r>
          </w:p>
        </w:tc>
        <w:tc>
          <w:tcPr>
            <w:tcW w:w="851" w:type="dxa"/>
          </w:tcPr>
          <w:p w14:paraId="686010BE" w14:textId="77777777" w:rsidR="00C038E0" w:rsidRPr="00363465" w:rsidRDefault="00C038E0" w:rsidP="00C038E0">
            <w:pPr>
              <w:contextualSpacing/>
              <w:jc w:val="center"/>
            </w:pPr>
            <w:r>
              <w:t>2</w:t>
            </w:r>
          </w:p>
        </w:tc>
        <w:tc>
          <w:tcPr>
            <w:tcW w:w="992" w:type="dxa"/>
          </w:tcPr>
          <w:p w14:paraId="486F3718" w14:textId="77777777" w:rsidR="00C038E0" w:rsidRPr="00363465" w:rsidRDefault="00C038E0" w:rsidP="00C038E0">
            <w:pPr>
              <w:contextualSpacing/>
              <w:jc w:val="center"/>
            </w:pPr>
          </w:p>
        </w:tc>
        <w:tc>
          <w:tcPr>
            <w:tcW w:w="992" w:type="dxa"/>
          </w:tcPr>
          <w:p w14:paraId="6DA16709" w14:textId="77777777" w:rsidR="00C038E0" w:rsidRPr="00363465" w:rsidRDefault="00C038E0" w:rsidP="00C038E0">
            <w:pPr>
              <w:contextualSpacing/>
              <w:jc w:val="center"/>
            </w:pPr>
          </w:p>
        </w:tc>
        <w:tc>
          <w:tcPr>
            <w:tcW w:w="1276" w:type="dxa"/>
          </w:tcPr>
          <w:p w14:paraId="63FAC3DF" w14:textId="77777777" w:rsidR="00C038E0" w:rsidRPr="00363465" w:rsidRDefault="00C038E0" w:rsidP="00C038E0">
            <w:pPr>
              <w:contextualSpacing/>
              <w:jc w:val="center"/>
            </w:pPr>
            <w:r>
              <w:t>10</w:t>
            </w:r>
          </w:p>
        </w:tc>
        <w:tc>
          <w:tcPr>
            <w:tcW w:w="1276" w:type="dxa"/>
          </w:tcPr>
          <w:p w14:paraId="263928BE" w14:textId="77777777" w:rsidR="00C038E0" w:rsidRPr="00363465" w:rsidRDefault="00C038E0" w:rsidP="00C038E0">
            <w:pPr>
              <w:contextualSpacing/>
              <w:jc w:val="center"/>
            </w:pPr>
            <w:r>
              <w:t>-</w:t>
            </w:r>
          </w:p>
        </w:tc>
        <w:tc>
          <w:tcPr>
            <w:tcW w:w="1417" w:type="dxa"/>
          </w:tcPr>
          <w:p w14:paraId="79DCB59F" w14:textId="77777777" w:rsidR="00C038E0" w:rsidRPr="00363465" w:rsidRDefault="00C038E0" w:rsidP="00C038E0">
            <w:pPr>
              <w:contextualSpacing/>
              <w:jc w:val="center"/>
            </w:pPr>
            <w:r>
              <w:t>-</w:t>
            </w:r>
          </w:p>
        </w:tc>
        <w:tc>
          <w:tcPr>
            <w:tcW w:w="2410" w:type="dxa"/>
          </w:tcPr>
          <w:p w14:paraId="2330823C" w14:textId="77777777" w:rsidR="00C038E0" w:rsidRPr="00363465" w:rsidRDefault="00C038E0" w:rsidP="00C038E0">
            <w:pPr>
              <w:contextualSpacing/>
              <w:jc w:val="center"/>
            </w:pPr>
            <w:r>
              <w:t>12</w:t>
            </w:r>
          </w:p>
        </w:tc>
      </w:tr>
      <w:tr w:rsidR="00C038E0" w:rsidRPr="00363465" w14:paraId="485B79D4" w14:textId="77777777" w:rsidTr="00C038E0">
        <w:trPr>
          <w:jc w:val="center"/>
        </w:trPr>
        <w:tc>
          <w:tcPr>
            <w:tcW w:w="1129" w:type="dxa"/>
          </w:tcPr>
          <w:p w14:paraId="1B7C5504" w14:textId="77777777" w:rsidR="00C038E0" w:rsidRPr="00363465" w:rsidRDefault="00C038E0" w:rsidP="00C038E0">
            <w:pPr>
              <w:contextualSpacing/>
              <w:jc w:val="center"/>
            </w:pPr>
            <w:r w:rsidRPr="00363465">
              <w:t>CO2</w:t>
            </w:r>
          </w:p>
        </w:tc>
        <w:tc>
          <w:tcPr>
            <w:tcW w:w="851" w:type="dxa"/>
          </w:tcPr>
          <w:p w14:paraId="0BD633A0" w14:textId="77777777" w:rsidR="00C038E0" w:rsidRPr="00363465" w:rsidRDefault="00C038E0" w:rsidP="00C038E0">
            <w:pPr>
              <w:contextualSpacing/>
              <w:jc w:val="center"/>
            </w:pPr>
            <w:r>
              <w:t>10</w:t>
            </w:r>
          </w:p>
        </w:tc>
        <w:tc>
          <w:tcPr>
            <w:tcW w:w="992" w:type="dxa"/>
          </w:tcPr>
          <w:p w14:paraId="33874B4E" w14:textId="77777777" w:rsidR="00C038E0" w:rsidRPr="00363465" w:rsidRDefault="00C038E0" w:rsidP="00C038E0">
            <w:pPr>
              <w:contextualSpacing/>
              <w:jc w:val="center"/>
            </w:pPr>
            <w:r>
              <w:t>2</w:t>
            </w:r>
          </w:p>
        </w:tc>
        <w:tc>
          <w:tcPr>
            <w:tcW w:w="992" w:type="dxa"/>
          </w:tcPr>
          <w:p w14:paraId="6860C26E" w14:textId="77777777" w:rsidR="00C038E0" w:rsidRPr="00363465" w:rsidRDefault="00C038E0" w:rsidP="00C038E0">
            <w:pPr>
              <w:contextualSpacing/>
              <w:jc w:val="center"/>
            </w:pPr>
          </w:p>
        </w:tc>
        <w:tc>
          <w:tcPr>
            <w:tcW w:w="1276" w:type="dxa"/>
          </w:tcPr>
          <w:p w14:paraId="630FE0A8" w14:textId="77777777" w:rsidR="00C038E0" w:rsidRPr="00363465" w:rsidRDefault="00C038E0" w:rsidP="00C038E0">
            <w:pPr>
              <w:contextualSpacing/>
              <w:jc w:val="center"/>
            </w:pPr>
            <w:r>
              <w:t>20</w:t>
            </w:r>
          </w:p>
        </w:tc>
        <w:tc>
          <w:tcPr>
            <w:tcW w:w="1276" w:type="dxa"/>
          </w:tcPr>
          <w:p w14:paraId="732A800B" w14:textId="77777777" w:rsidR="00C038E0" w:rsidRPr="00363465" w:rsidRDefault="00C038E0" w:rsidP="00C038E0">
            <w:pPr>
              <w:contextualSpacing/>
              <w:jc w:val="center"/>
            </w:pPr>
            <w:r>
              <w:t>-</w:t>
            </w:r>
          </w:p>
        </w:tc>
        <w:tc>
          <w:tcPr>
            <w:tcW w:w="1417" w:type="dxa"/>
          </w:tcPr>
          <w:p w14:paraId="407F1F3B" w14:textId="77777777" w:rsidR="00C038E0" w:rsidRPr="00363465" w:rsidRDefault="00C038E0" w:rsidP="00C038E0">
            <w:pPr>
              <w:contextualSpacing/>
              <w:jc w:val="center"/>
            </w:pPr>
            <w:r>
              <w:t>-</w:t>
            </w:r>
          </w:p>
        </w:tc>
        <w:tc>
          <w:tcPr>
            <w:tcW w:w="2410" w:type="dxa"/>
          </w:tcPr>
          <w:p w14:paraId="67DDF060" w14:textId="77777777" w:rsidR="00C038E0" w:rsidRPr="00363465" w:rsidRDefault="00C038E0" w:rsidP="00C038E0">
            <w:pPr>
              <w:contextualSpacing/>
              <w:jc w:val="center"/>
            </w:pPr>
            <w:r>
              <w:t>32</w:t>
            </w:r>
          </w:p>
        </w:tc>
      </w:tr>
      <w:tr w:rsidR="00C038E0" w:rsidRPr="00363465" w14:paraId="42AFB92D" w14:textId="77777777" w:rsidTr="00C038E0">
        <w:trPr>
          <w:jc w:val="center"/>
        </w:trPr>
        <w:tc>
          <w:tcPr>
            <w:tcW w:w="1129" w:type="dxa"/>
          </w:tcPr>
          <w:p w14:paraId="785D8384" w14:textId="77777777" w:rsidR="00C038E0" w:rsidRPr="00363465" w:rsidRDefault="00C038E0" w:rsidP="00C038E0">
            <w:pPr>
              <w:contextualSpacing/>
              <w:jc w:val="center"/>
            </w:pPr>
            <w:r w:rsidRPr="00363465">
              <w:t>CO3</w:t>
            </w:r>
          </w:p>
        </w:tc>
        <w:tc>
          <w:tcPr>
            <w:tcW w:w="851" w:type="dxa"/>
          </w:tcPr>
          <w:p w14:paraId="368B666D" w14:textId="77777777" w:rsidR="00C038E0" w:rsidRPr="00363465" w:rsidRDefault="00C038E0" w:rsidP="00C038E0">
            <w:pPr>
              <w:contextualSpacing/>
              <w:jc w:val="center"/>
            </w:pPr>
            <w:r>
              <w:t>20</w:t>
            </w:r>
          </w:p>
        </w:tc>
        <w:tc>
          <w:tcPr>
            <w:tcW w:w="992" w:type="dxa"/>
          </w:tcPr>
          <w:p w14:paraId="1CE526A9" w14:textId="77777777" w:rsidR="00C038E0" w:rsidRPr="00363465" w:rsidRDefault="00C038E0" w:rsidP="00C038E0">
            <w:pPr>
              <w:contextualSpacing/>
              <w:jc w:val="center"/>
            </w:pPr>
            <w:r>
              <w:t>12</w:t>
            </w:r>
          </w:p>
        </w:tc>
        <w:tc>
          <w:tcPr>
            <w:tcW w:w="992" w:type="dxa"/>
          </w:tcPr>
          <w:p w14:paraId="1E08EAAD" w14:textId="77777777" w:rsidR="00C038E0" w:rsidRPr="00363465" w:rsidRDefault="00C038E0" w:rsidP="00C038E0">
            <w:pPr>
              <w:contextualSpacing/>
              <w:jc w:val="center"/>
            </w:pPr>
          </w:p>
        </w:tc>
        <w:tc>
          <w:tcPr>
            <w:tcW w:w="1276" w:type="dxa"/>
          </w:tcPr>
          <w:p w14:paraId="571FBB0C" w14:textId="77777777" w:rsidR="00C038E0" w:rsidRPr="00363465" w:rsidRDefault="00C038E0" w:rsidP="00C038E0">
            <w:pPr>
              <w:contextualSpacing/>
              <w:jc w:val="center"/>
            </w:pPr>
          </w:p>
        </w:tc>
        <w:tc>
          <w:tcPr>
            <w:tcW w:w="1276" w:type="dxa"/>
          </w:tcPr>
          <w:p w14:paraId="7757B125" w14:textId="77777777" w:rsidR="00C038E0" w:rsidRPr="00363465" w:rsidRDefault="00C038E0" w:rsidP="00C038E0">
            <w:pPr>
              <w:contextualSpacing/>
              <w:jc w:val="center"/>
            </w:pPr>
          </w:p>
        </w:tc>
        <w:tc>
          <w:tcPr>
            <w:tcW w:w="1417" w:type="dxa"/>
          </w:tcPr>
          <w:p w14:paraId="7A33C6F5" w14:textId="77777777" w:rsidR="00C038E0" w:rsidRPr="00363465" w:rsidRDefault="00C038E0" w:rsidP="00C038E0">
            <w:pPr>
              <w:contextualSpacing/>
              <w:jc w:val="center"/>
            </w:pPr>
            <w:r>
              <w:t>-</w:t>
            </w:r>
          </w:p>
        </w:tc>
        <w:tc>
          <w:tcPr>
            <w:tcW w:w="2410" w:type="dxa"/>
          </w:tcPr>
          <w:p w14:paraId="2F64A236" w14:textId="77777777" w:rsidR="00C038E0" w:rsidRPr="00363465" w:rsidRDefault="00C038E0" w:rsidP="00C038E0">
            <w:pPr>
              <w:contextualSpacing/>
              <w:jc w:val="center"/>
            </w:pPr>
            <w:r>
              <w:t>32</w:t>
            </w:r>
          </w:p>
        </w:tc>
      </w:tr>
      <w:tr w:rsidR="00C038E0" w:rsidRPr="00363465" w14:paraId="488E6F0E" w14:textId="77777777" w:rsidTr="00C038E0">
        <w:trPr>
          <w:jc w:val="center"/>
        </w:trPr>
        <w:tc>
          <w:tcPr>
            <w:tcW w:w="1129" w:type="dxa"/>
          </w:tcPr>
          <w:p w14:paraId="6A5FB8BB" w14:textId="77777777" w:rsidR="00C038E0" w:rsidRPr="00363465" w:rsidRDefault="00C038E0" w:rsidP="00C038E0">
            <w:pPr>
              <w:contextualSpacing/>
              <w:jc w:val="center"/>
            </w:pPr>
            <w:r w:rsidRPr="00363465">
              <w:t>CO4</w:t>
            </w:r>
          </w:p>
        </w:tc>
        <w:tc>
          <w:tcPr>
            <w:tcW w:w="851" w:type="dxa"/>
          </w:tcPr>
          <w:p w14:paraId="753EBF6A" w14:textId="77777777" w:rsidR="00C038E0" w:rsidRPr="00363465" w:rsidRDefault="00C038E0" w:rsidP="00C038E0">
            <w:pPr>
              <w:contextualSpacing/>
              <w:jc w:val="center"/>
            </w:pPr>
            <w:r>
              <w:t>-</w:t>
            </w:r>
          </w:p>
        </w:tc>
        <w:tc>
          <w:tcPr>
            <w:tcW w:w="992" w:type="dxa"/>
          </w:tcPr>
          <w:p w14:paraId="03422B6A" w14:textId="77777777" w:rsidR="00C038E0" w:rsidRPr="00363465" w:rsidRDefault="00C038E0" w:rsidP="00C038E0">
            <w:pPr>
              <w:contextualSpacing/>
              <w:jc w:val="center"/>
            </w:pPr>
            <w:r>
              <w:t>22</w:t>
            </w:r>
          </w:p>
        </w:tc>
        <w:tc>
          <w:tcPr>
            <w:tcW w:w="992" w:type="dxa"/>
          </w:tcPr>
          <w:p w14:paraId="1C88362F" w14:textId="77777777" w:rsidR="00C038E0" w:rsidRPr="00363465" w:rsidRDefault="00C038E0" w:rsidP="00C038E0">
            <w:pPr>
              <w:contextualSpacing/>
              <w:jc w:val="center"/>
            </w:pPr>
          </w:p>
        </w:tc>
        <w:tc>
          <w:tcPr>
            <w:tcW w:w="1276" w:type="dxa"/>
          </w:tcPr>
          <w:p w14:paraId="30937727" w14:textId="77777777" w:rsidR="00C038E0" w:rsidRPr="00363465" w:rsidRDefault="00C038E0" w:rsidP="00C038E0">
            <w:pPr>
              <w:contextualSpacing/>
              <w:jc w:val="center"/>
            </w:pPr>
            <w:r>
              <w:t>10</w:t>
            </w:r>
          </w:p>
        </w:tc>
        <w:tc>
          <w:tcPr>
            <w:tcW w:w="1276" w:type="dxa"/>
          </w:tcPr>
          <w:p w14:paraId="244EE7FD" w14:textId="77777777" w:rsidR="00C038E0" w:rsidRPr="00363465" w:rsidRDefault="00C038E0" w:rsidP="00C038E0">
            <w:pPr>
              <w:contextualSpacing/>
              <w:jc w:val="center"/>
            </w:pPr>
          </w:p>
        </w:tc>
        <w:tc>
          <w:tcPr>
            <w:tcW w:w="1417" w:type="dxa"/>
          </w:tcPr>
          <w:p w14:paraId="0226A011" w14:textId="77777777" w:rsidR="00C038E0" w:rsidRPr="00363465" w:rsidRDefault="00C038E0" w:rsidP="00C038E0">
            <w:pPr>
              <w:contextualSpacing/>
              <w:jc w:val="center"/>
            </w:pPr>
            <w:r>
              <w:t>-</w:t>
            </w:r>
          </w:p>
        </w:tc>
        <w:tc>
          <w:tcPr>
            <w:tcW w:w="2410" w:type="dxa"/>
          </w:tcPr>
          <w:p w14:paraId="1ED766C6" w14:textId="77777777" w:rsidR="00C038E0" w:rsidRPr="00363465" w:rsidRDefault="00C038E0" w:rsidP="00C038E0">
            <w:pPr>
              <w:contextualSpacing/>
              <w:jc w:val="center"/>
            </w:pPr>
            <w:r>
              <w:t>32</w:t>
            </w:r>
          </w:p>
        </w:tc>
      </w:tr>
      <w:tr w:rsidR="00C038E0" w:rsidRPr="00363465" w14:paraId="6262A6D9" w14:textId="77777777" w:rsidTr="00C038E0">
        <w:trPr>
          <w:jc w:val="center"/>
        </w:trPr>
        <w:tc>
          <w:tcPr>
            <w:tcW w:w="1129" w:type="dxa"/>
          </w:tcPr>
          <w:p w14:paraId="1B47549D" w14:textId="77777777" w:rsidR="00C038E0" w:rsidRPr="00363465" w:rsidRDefault="00C038E0" w:rsidP="00C038E0">
            <w:pPr>
              <w:contextualSpacing/>
              <w:jc w:val="center"/>
            </w:pPr>
            <w:r w:rsidRPr="00363465">
              <w:t>CO5</w:t>
            </w:r>
          </w:p>
        </w:tc>
        <w:tc>
          <w:tcPr>
            <w:tcW w:w="851" w:type="dxa"/>
          </w:tcPr>
          <w:p w14:paraId="1A85CD6D" w14:textId="77777777" w:rsidR="00C038E0" w:rsidRPr="00363465" w:rsidRDefault="00C038E0" w:rsidP="00C038E0">
            <w:pPr>
              <w:contextualSpacing/>
              <w:jc w:val="center"/>
            </w:pPr>
            <w:r>
              <w:t>2</w:t>
            </w:r>
          </w:p>
        </w:tc>
        <w:tc>
          <w:tcPr>
            <w:tcW w:w="992" w:type="dxa"/>
          </w:tcPr>
          <w:p w14:paraId="1A267F87" w14:textId="77777777" w:rsidR="00C038E0" w:rsidRPr="00363465" w:rsidRDefault="00C038E0" w:rsidP="00C038E0">
            <w:pPr>
              <w:contextualSpacing/>
              <w:jc w:val="center"/>
            </w:pPr>
            <w:r>
              <w:t>30</w:t>
            </w:r>
          </w:p>
        </w:tc>
        <w:tc>
          <w:tcPr>
            <w:tcW w:w="992" w:type="dxa"/>
          </w:tcPr>
          <w:p w14:paraId="51F728F8" w14:textId="77777777" w:rsidR="00C038E0" w:rsidRPr="00363465" w:rsidRDefault="00C038E0" w:rsidP="00C038E0">
            <w:pPr>
              <w:contextualSpacing/>
              <w:jc w:val="center"/>
            </w:pPr>
          </w:p>
        </w:tc>
        <w:tc>
          <w:tcPr>
            <w:tcW w:w="1276" w:type="dxa"/>
          </w:tcPr>
          <w:p w14:paraId="11EBA483" w14:textId="77777777" w:rsidR="00C038E0" w:rsidRPr="00363465" w:rsidRDefault="00C038E0" w:rsidP="00C038E0">
            <w:pPr>
              <w:contextualSpacing/>
              <w:jc w:val="center"/>
            </w:pPr>
            <w:r>
              <w:t>-</w:t>
            </w:r>
          </w:p>
        </w:tc>
        <w:tc>
          <w:tcPr>
            <w:tcW w:w="1276" w:type="dxa"/>
          </w:tcPr>
          <w:p w14:paraId="1812F714" w14:textId="77777777" w:rsidR="00C038E0" w:rsidRPr="00363465" w:rsidRDefault="00C038E0" w:rsidP="00C038E0">
            <w:pPr>
              <w:contextualSpacing/>
              <w:jc w:val="center"/>
            </w:pPr>
          </w:p>
        </w:tc>
        <w:tc>
          <w:tcPr>
            <w:tcW w:w="1417" w:type="dxa"/>
          </w:tcPr>
          <w:p w14:paraId="2A9D8AAA" w14:textId="77777777" w:rsidR="00C038E0" w:rsidRPr="00363465" w:rsidRDefault="00C038E0" w:rsidP="00C038E0">
            <w:pPr>
              <w:contextualSpacing/>
              <w:jc w:val="center"/>
            </w:pPr>
            <w:r>
              <w:t>-</w:t>
            </w:r>
          </w:p>
        </w:tc>
        <w:tc>
          <w:tcPr>
            <w:tcW w:w="2410" w:type="dxa"/>
          </w:tcPr>
          <w:p w14:paraId="78DD71C6" w14:textId="77777777" w:rsidR="00C038E0" w:rsidRPr="00363465" w:rsidRDefault="00C038E0" w:rsidP="00C038E0">
            <w:pPr>
              <w:contextualSpacing/>
              <w:jc w:val="center"/>
            </w:pPr>
            <w:r>
              <w:t>32</w:t>
            </w:r>
          </w:p>
        </w:tc>
      </w:tr>
      <w:tr w:rsidR="00C038E0" w:rsidRPr="00363465" w14:paraId="173C6C63" w14:textId="77777777" w:rsidTr="00C038E0">
        <w:trPr>
          <w:jc w:val="center"/>
        </w:trPr>
        <w:tc>
          <w:tcPr>
            <w:tcW w:w="1129" w:type="dxa"/>
          </w:tcPr>
          <w:p w14:paraId="7DA7BEA7" w14:textId="77777777" w:rsidR="00C038E0" w:rsidRPr="00363465" w:rsidRDefault="00C038E0" w:rsidP="00C038E0">
            <w:pPr>
              <w:contextualSpacing/>
              <w:jc w:val="center"/>
            </w:pPr>
            <w:r w:rsidRPr="00363465">
              <w:t>CO6</w:t>
            </w:r>
          </w:p>
        </w:tc>
        <w:tc>
          <w:tcPr>
            <w:tcW w:w="851" w:type="dxa"/>
          </w:tcPr>
          <w:p w14:paraId="2749F51F" w14:textId="77777777" w:rsidR="00C038E0" w:rsidRPr="00363465" w:rsidRDefault="00C038E0" w:rsidP="00C038E0">
            <w:pPr>
              <w:contextualSpacing/>
              <w:jc w:val="center"/>
            </w:pPr>
            <w:r>
              <w:t>-</w:t>
            </w:r>
          </w:p>
        </w:tc>
        <w:tc>
          <w:tcPr>
            <w:tcW w:w="992" w:type="dxa"/>
          </w:tcPr>
          <w:p w14:paraId="5B4D61D4" w14:textId="77777777" w:rsidR="00C038E0" w:rsidRPr="00363465" w:rsidRDefault="00C038E0" w:rsidP="00C038E0">
            <w:pPr>
              <w:contextualSpacing/>
              <w:jc w:val="center"/>
            </w:pPr>
            <w:r>
              <w:t>30</w:t>
            </w:r>
          </w:p>
        </w:tc>
        <w:tc>
          <w:tcPr>
            <w:tcW w:w="992" w:type="dxa"/>
          </w:tcPr>
          <w:p w14:paraId="42AEEB5D" w14:textId="77777777" w:rsidR="00C038E0" w:rsidRPr="00363465" w:rsidRDefault="00C038E0" w:rsidP="00C038E0">
            <w:pPr>
              <w:contextualSpacing/>
              <w:jc w:val="center"/>
            </w:pPr>
          </w:p>
        </w:tc>
        <w:tc>
          <w:tcPr>
            <w:tcW w:w="1276" w:type="dxa"/>
          </w:tcPr>
          <w:p w14:paraId="4B883776" w14:textId="77777777" w:rsidR="00C038E0" w:rsidRPr="00363465" w:rsidRDefault="00C038E0" w:rsidP="00C038E0">
            <w:pPr>
              <w:contextualSpacing/>
              <w:jc w:val="center"/>
            </w:pPr>
            <w:r>
              <w:t>-</w:t>
            </w:r>
          </w:p>
        </w:tc>
        <w:tc>
          <w:tcPr>
            <w:tcW w:w="1276" w:type="dxa"/>
          </w:tcPr>
          <w:p w14:paraId="43C47A31" w14:textId="77777777" w:rsidR="00C038E0" w:rsidRPr="00363465" w:rsidRDefault="00C038E0" w:rsidP="00C038E0">
            <w:pPr>
              <w:contextualSpacing/>
              <w:jc w:val="center"/>
            </w:pPr>
          </w:p>
        </w:tc>
        <w:tc>
          <w:tcPr>
            <w:tcW w:w="1417" w:type="dxa"/>
          </w:tcPr>
          <w:p w14:paraId="639078D9" w14:textId="77777777" w:rsidR="00C038E0" w:rsidRPr="00363465" w:rsidRDefault="00C038E0" w:rsidP="00C038E0">
            <w:pPr>
              <w:contextualSpacing/>
              <w:jc w:val="center"/>
            </w:pPr>
            <w:r>
              <w:t>-</w:t>
            </w:r>
          </w:p>
        </w:tc>
        <w:tc>
          <w:tcPr>
            <w:tcW w:w="2410" w:type="dxa"/>
          </w:tcPr>
          <w:p w14:paraId="38790EE0" w14:textId="77777777" w:rsidR="00C038E0" w:rsidRPr="00363465" w:rsidRDefault="00C038E0" w:rsidP="00C038E0">
            <w:pPr>
              <w:contextualSpacing/>
              <w:jc w:val="center"/>
            </w:pPr>
            <w:r>
              <w:t>30</w:t>
            </w:r>
          </w:p>
        </w:tc>
      </w:tr>
      <w:tr w:rsidR="00C038E0" w:rsidRPr="00363465" w14:paraId="3761F812" w14:textId="77777777" w:rsidTr="00C038E0">
        <w:trPr>
          <w:jc w:val="center"/>
        </w:trPr>
        <w:tc>
          <w:tcPr>
            <w:tcW w:w="1129" w:type="dxa"/>
          </w:tcPr>
          <w:p w14:paraId="0416D09C" w14:textId="77777777" w:rsidR="00C038E0" w:rsidRPr="00C941E6" w:rsidRDefault="00C038E0" w:rsidP="00C038E0">
            <w:pPr>
              <w:contextualSpacing/>
              <w:jc w:val="center"/>
              <w:rPr>
                <w:b/>
              </w:rPr>
            </w:pPr>
            <w:r w:rsidRPr="00C941E6">
              <w:rPr>
                <w:b/>
              </w:rPr>
              <w:t>TOTAL</w:t>
            </w:r>
          </w:p>
        </w:tc>
        <w:tc>
          <w:tcPr>
            <w:tcW w:w="851" w:type="dxa"/>
          </w:tcPr>
          <w:p w14:paraId="7A4D9E73" w14:textId="77777777" w:rsidR="00C038E0" w:rsidRPr="00363465" w:rsidRDefault="00C038E0" w:rsidP="00C038E0">
            <w:pPr>
              <w:contextualSpacing/>
              <w:jc w:val="center"/>
            </w:pPr>
            <w:r>
              <w:t>34</w:t>
            </w:r>
          </w:p>
        </w:tc>
        <w:tc>
          <w:tcPr>
            <w:tcW w:w="992" w:type="dxa"/>
          </w:tcPr>
          <w:p w14:paraId="0EC4A14F" w14:textId="77777777" w:rsidR="00C038E0" w:rsidRPr="00363465" w:rsidRDefault="00C038E0" w:rsidP="00C038E0">
            <w:pPr>
              <w:contextualSpacing/>
              <w:jc w:val="center"/>
            </w:pPr>
            <w:r>
              <w:t>96</w:t>
            </w:r>
          </w:p>
        </w:tc>
        <w:tc>
          <w:tcPr>
            <w:tcW w:w="992" w:type="dxa"/>
          </w:tcPr>
          <w:p w14:paraId="286D0D2C" w14:textId="77777777" w:rsidR="00C038E0" w:rsidRPr="00363465" w:rsidRDefault="00C038E0" w:rsidP="00C038E0">
            <w:pPr>
              <w:contextualSpacing/>
              <w:jc w:val="center"/>
            </w:pPr>
          </w:p>
        </w:tc>
        <w:tc>
          <w:tcPr>
            <w:tcW w:w="1276" w:type="dxa"/>
          </w:tcPr>
          <w:p w14:paraId="7A9F10AC" w14:textId="77777777" w:rsidR="00C038E0" w:rsidRPr="00363465" w:rsidRDefault="00C038E0" w:rsidP="00C038E0">
            <w:pPr>
              <w:contextualSpacing/>
              <w:jc w:val="center"/>
            </w:pPr>
            <w:r>
              <w:t>40</w:t>
            </w:r>
          </w:p>
        </w:tc>
        <w:tc>
          <w:tcPr>
            <w:tcW w:w="1276" w:type="dxa"/>
          </w:tcPr>
          <w:p w14:paraId="434F7F76" w14:textId="77777777" w:rsidR="00C038E0" w:rsidRPr="00363465" w:rsidRDefault="00C038E0" w:rsidP="00C038E0">
            <w:pPr>
              <w:contextualSpacing/>
              <w:jc w:val="center"/>
            </w:pPr>
          </w:p>
        </w:tc>
        <w:tc>
          <w:tcPr>
            <w:tcW w:w="1417" w:type="dxa"/>
          </w:tcPr>
          <w:p w14:paraId="5BD997C6" w14:textId="77777777" w:rsidR="00C038E0" w:rsidRPr="00363465" w:rsidRDefault="00C038E0" w:rsidP="00C038E0">
            <w:pPr>
              <w:contextualSpacing/>
              <w:jc w:val="center"/>
            </w:pPr>
            <w:r>
              <w:t>-</w:t>
            </w:r>
          </w:p>
        </w:tc>
        <w:tc>
          <w:tcPr>
            <w:tcW w:w="2410" w:type="dxa"/>
          </w:tcPr>
          <w:p w14:paraId="45A072D4" w14:textId="77777777" w:rsidR="00C038E0" w:rsidRPr="00640188" w:rsidRDefault="00C038E0" w:rsidP="00C038E0">
            <w:pPr>
              <w:contextualSpacing/>
              <w:jc w:val="center"/>
              <w:rPr>
                <w:b/>
              </w:rPr>
            </w:pPr>
            <w:r w:rsidRPr="00640188">
              <w:rPr>
                <w:b/>
              </w:rPr>
              <w:t>170</w:t>
            </w:r>
          </w:p>
        </w:tc>
      </w:tr>
    </w:tbl>
    <w:p w14:paraId="4476A833" w14:textId="77777777" w:rsidR="00C038E0" w:rsidRPr="00363465" w:rsidRDefault="00C038E0" w:rsidP="00C038E0">
      <w:pPr>
        <w:contextualSpacing/>
      </w:pPr>
    </w:p>
    <w:p w14:paraId="236C664D" w14:textId="77777777" w:rsidR="00317419" w:rsidRDefault="00317419">
      <w:pPr>
        <w:spacing w:after="200" w:line="276" w:lineRule="auto"/>
        <w:rPr>
          <w:b/>
        </w:rPr>
      </w:pPr>
      <w:r>
        <w:rPr>
          <w:b/>
        </w:rPr>
        <w:br w:type="page"/>
      </w:r>
    </w:p>
    <w:p w14:paraId="47D6675A" w14:textId="27AC98BE" w:rsidR="00C038E0" w:rsidRPr="00C01555" w:rsidRDefault="00C038E0" w:rsidP="00E40AC8">
      <w:pPr>
        <w:jc w:val="center"/>
        <w:rPr>
          <w:b/>
        </w:rPr>
      </w:pPr>
      <w:r w:rsidRPr="00C01555">
        <w:rPr>
          <w:b/>
          <w:noProof/>
          <w:lang w:val="en-IN" w:eastAsia="en-IN" w:bidi="ta-IN"/>
        </w:rPr>
        <w:lastRenderedPageBreak/>
        <w:drawing>
          <wp:inline distT="0" distB="0" distL="0" distR="0" wp14:anchorId="49A907B0" wp14:editId="7498C466">
            <wp:extent cx="5732145" cy="839470"/>
            <wp:effectExtent l="0" t="0" r="1905" b="0"/>
            <wp:docPr id="4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747C057" w14:textId="77777777" w:rsidR="00C038E0" w:rsidRPr="00C01555" w:rsidRDefault="00C038E0" w:rsidP="00E40AC8">
      <w:pPr>
        <w:jc w:val="center"/>
        <w:rPr>
          <w:b/>
        </w:rPr>
      </w:pPr>
    </w:p>
    <w:p w14:paraId="66AA7882" w14:textId="77777777" w:rsidR="00C038E0" w:rsidRPr="00C01555" w:rsidRDefault="00C038E0" w:rsidP="003828F2">
      <w:pPr>
        <w:jc w:val="center"/>
        <w:rPr>
          <w:b/>
          <w:bCs/>
        </w:rPr>
      </w:pPr>
      <w:r w:rsidRPr="00C01555">
        <w:rPr>
          <w:b/>
          <w:bCs/>
        </w:rPr>
        <w:t>END SEMESTER EXAMINATION – APRIL / MAY 2024</w:t>
      </w:r>
    </w:p>
    <w:p w14:paraId="34DE0831" w14:textId="77777777" w:rsidR="00C038E0" w:rsidRPr="00C01555"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C038E0" w:rsidRPr="001717B5" w14:paraId="1C1185E1" w14:textId="77777777" w:rsidTr="00C038E0">
        <w:trPr>
          <w:trHeight w:val="397"/>
          <w:jc w:val="center"/>
        </w:trPr>
        <w:tc>
          <w:tcPr>
            <w:tcW w:w="1555" w:type="dxa"/>
            <w:vAlign w:val="center"/>
          </w:tcPr>
          <w:p w14:paraId="44ED0808" w14:textId="77777777" w:rsidR="00C038E0" w:rsidRPr="001717B5" w:rsidRDefault="00C038E0" w:rsidP="00C038E0">
            <w:pPr>
              <w:pStyle w:val="Title"/>
              <w:jc w:val="left"/>
              <w:rPr>
                <w:b/>
                <w:sz w:val="22"/>
                <w:szCs w:val="22"/>
              </w:rPr>
            </w:pPr>
            <w:r w:rsidRPr="001717B5">
              <w:rPr>
                <w:b/>
                <w:sz w:val="22"/>
                <w:szCs w:val="22"/>
              </w:rPr>
              <w:t xml:space="preserve">Course Code      </w:t>
            </w:r>
          </w:p>
        </w:tc>
        <w:tc>
          <w:tcPr>
            <w:tcW w:w="6545" w:type="dxa"/>
            <w:vAlign w:val="center"/>
          </w:tcPr>
          <w:p w14:paraId="5459F8A4" w14:textId="77777777" w:rsidR="00C038E0" w:rsidRPr="001717B5" w:rsidRDefault="00C038E0" w:rsidP="00C038E0">
            <w:pPr>
              <w:pStyle w:val="Title"/>
              <w:jc w:val="left"/>
              <w:rPr>
                <w:b/>
                <w:sz w:val="22"/>
                <w:szCs w:val="22"/>
              </w:rPr>
            </w:pPr>
            <w:r w:rsidRPr="001717B5">
              <w:rPr>
                <w:b/>
                <w:sz w:val="22"/>
                <w:szCs w:val="22"/>
              </w:rPr>
              <w:t>22BC2003</w:t>
            </w:r>
          </w:p>
        </w:tc>
        <w:tc>
          <w:tcPr>
            <w:tcW w:w="1534" w:type="dxa"/>
            <w:vAlign w:val="center"/>
          </w:tcPr>
          <w:p w14:paraId="1AA48E56" w14:textId="77777777" w:rsidR="00C038E0" w:rsidRPr="001717B5" w:rsidRDefault="00C038E0" w:rsidP="00C038E0">
            <w:pPr>
              <w:pStyle w:val="Title"/>
              <w:ind w:left="-468" w:firstLine="468"/>
              <w:jc w:val="left"/>
              <w:rPr>
                <w:sz w:val="22"/>
                <w:szCs w:val="22"/>
              </w:rPr>
            </w:pPr>
            <w:r w:rsidRPr="001717B5">
              <w:rPr>
                <w:b/>
                <w:bCs/>
                <w:sz w:val="22"/>
                <w:szCs w:val="22"/>
              </w:rPr>
              <w:t xml:space="preserve">Duration       </w:t>
            </w:r>
          </w:p>
        </w:tc>
        <w:tc>
          <w:tcPr>
            <w:tcW w:w="851" w:type="dxa"/>
            <w:vAlign w:val="center"/>
          </w:tcPr>
          <w:p w14:paraId="35F53C27" w14:textId="77777777" w:rsidR="00C038E0" w:rsidRPr="001717B5" w:rsidRDefault="00C038E0" w:rsidP="00C038E0">
            <w:pPr>
              <w:pStyle w:val="Title"/>
              <w:jc w:val="left"/>
              <w:rPr>
                <w:b/>
                <w:sz w:val="22"/>
                <w:szCs w:val="22"/>
              </w:rPr>
            </w:pPr>
            <w:r w:rsidRPr="001717B5">
              <w:rPr>
                <w:b/>
                <w:sz w:val="22"/>
                <w:szCs w:val="22"/>
              </w:rPr>
              <w:t>3hrs</w:t>
            </w:r>
          </w:p>
        </w:tc>
      </w:tr>
      <w:tr w:rsidR="00C038E0" w:rsidRPr="001717B5" w14:paraId="0B648609" w14:textId="77777777" w:rsidTr="00C038E0">
        <w:trPr>
          <w:trHeight w:val="397"/>
          <w:jc w:val="center"/>
        </w:trPr>
        <w:tc>
          <w:tcPr>
            <w:tcW w:w="1555" w:type="dxa"/>
            <w:vAlign w:val="center"/>
          </w:tcPr>
          <w:p w14:paraId="6749B6D1" w14:textId="77777777" w:rsidR="00C038E0" w:rsidRPr="001717B5" w:rsidRDefault="00C038E0" w:rsidP="00C038E0">
            <w:pPr>
              <w:pStyle w:val="Title"/>
              <w:ind w:right="-160"/>
              <w:jc w:val="left"/>
              <w:rPr>
                <w:b/>
                <w:sz w:val="22"/>
                <w:szCs w:val="22"/>
              </w:rPr>
            </w:pPr>
            <w:r w:rsidRPr="001717B5">
              <w:rPr>
                <w:b/>
                <w:sz w:val="22"/>
                <w:szCs w:val="22"/>
              </w:rPr>
              <w:t xml:space="preserve">Course Name     </w:t>
            </w:r>
          </w:p>
        </w:tc>
        <w:tc>
          <w:tcPr>
            <w:tcW w:w="6545" w:type="dxa"/>
            <w:vAlign w:val="center"/>
          </w:tcPr>
          <w:p w14:paraId="11F764F8" w14:textId="77777777" w:rsidR="00C038E0" w:rsidRPr="001717B5" w:rsidRDefault="00C038E0" w:rsidP="00C038E0">
            <w:pPr>
              <w:pStyle w:val="Title"/>
              <w:jc w:val="left"/>
              <w:rPr>
                <w:b/>
                <w:sz w:val="22"/>
                <w:szCs w:val="22"/>
              </w:rPr>
            </w:pPr>
            <w:r w:rsidRPr="001717B5">
              <w:rPr>
                <w:b/>
                <w:sz w:val="22"/>
                <w:szCs w:val="22"/>
              </w:rPr>
              <w:t>BUSINESS ECONOMICS</w:t>
            </w:r>
          </w:p>
        </w:tc>
        <w:tc>
          <w:tcPr>
            <w:tcW w:w="1534" w:type="dxa"/>
            <w:vAlign w:val="center"/>
          </w:tcPr>
          <w:p w14:paraId="5AE926EE" w14:textId="77777777" w:rsidR="00C038E0" w:rsidRPr="001717B5" w:rsidRDefault="00C038E0" w:rsidP="00C038E0">
            <w:pPr>
              <w:pStyle w:val="Title"/>
              <w:jc w:val="left"/>
              <w:rPr>
                <w:b/>
                <w:bCs/>
                <w:sz w:val="22"/>
                <w:szCs w:val="22"/>
              </w:rPr>
            </w:pPr>
            <w:r w:rsidRPr="001717B5">
              <w:rPr>
                <w:b/>
                <w:bCs/>
                <w:sz w:val="22"/>
                <w:szCs w:val="22"/>
              </w:rPr>
              <w:t xml:space="preserve">Max. Marks </w:t>
            </w:r>
          </w:p>
        </w:tc>
        <w:tc>
          <w:tcPr>
            <w:tcW w:w="851" w:type="dxa"/>
            <w:vAlign w:val="center"/>
          </w:tcPr>
          <w:p w14:paraId="3D875213" w14:textId="77777777" w:rsidR="00C038E0" w:rsidRPr="001717B5" w:rsidRDefault="00C038E0" w:rsidP="00C038E0">
            <w:pPr>
              <w:pStyle w:val="Title"/>
              <w:jc w:val="left"/>
              <w:rPr>
                <w:b/>
                <w:sz w:val="22"/>
                <w:szCs w:val="22"/>
              </w:rPr>
            </w:pPr>
            <w:r w:rsidRPr="001717B5">
              <w:rPr>
                <w:b/>
                <w:sz w:val="22"/>
                <w:szCs w:val="22"/>
              </w:rPr>
              <w:t>100</w:t>
            </w:r>
          </w:p>
        </w:tc>
      </w:tr>
    </w:tbl>
    <w:p w14:paraId="2A76C6A9" w14:textId="77777777" w:rsidR="00C038E0" w:rsidRPr="00C01555" w:rsidRDefault="00C038E0"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243"/>
        <w:gridCol w:w="8039"/>
        <w:gridCol w:w="725"/>
        <w:gridCol w:w="583"/>
        <w:gridCol w:w="583"/>
      </w:tblGrid>
      <w:tr w:rsidR="00C038E0" w:rsidRPr="00C01555" w14:paraId="7444CD74" w14:textId="77777777" w:rsidTr="00C038E0">
        <w:trPr>
          <w:trHeight w:val="552"/>
        </w:trPr>
        <w:tc>
          <w:tcPr>
            <w:tcW w:w="270" w:type="pct"/>
            <w:vAlign w:val="center"/>
          </w:tcPr>
          <w:p w14:paraId="29B00E7F" w14:textId="77777777" w:rsidR="00C038E0" w:rsidRPr="00C01555" w:rsidRDefault="00C038E0" w:rsidP="0038175F">
            <w:pPr>
              <w:jc w:val="center"/>
              <w:rPr>
                <w:b/>
              </w:rPr>
            </w:pPr>
            <w:r w:rsidRPr="00C01555">
              <w:rPr>
                <w:b/>
              </w:rPr>
              <w:t>Q. No.</w:t>
            </w:r>
          </w:p>
        </w:tc>
        <w:tc>
          <w:tcPr>
            <w:tcW w:w="3851" w:type="pct"/>
            <w:gridSpan w:val="2"/>
            <w:vAlign w:val="center"/>
          </w:tcPr>
          <w:p w14:paraId="6228F474" w14:textId="77777777" w:rsidR="00C038E0" w:rsidRPr="00C01555" w:rsidRDefault="00C038E0" w:rsidP="0038175F">
            <w:pPr>
              <w:jc w:val="center"/>
              <w:rPr>
                <w:b/>
              </w:rPr>
            </w:pPr>
            <w:r w:rsidRPr="00C01555">
              <w:rPr>
                <w:b/>
              </w:rPr>
              <w:t>Questions</w:t>
            </w:r>
          </w:p>
        </w:tc>
        <w:tc>
          <w:tcPr>
            <w:tcW w:w="337" w:type="pct"/>
            <w:vAlign w:val="center"/>
          </w:tcPr>
          <w:p w14:paraId="5836E992" w14:textId="77777777" w:rsidR="00C038E0" w:rsidRPr="00C01555" w:rsidRDefault="00C038E0" w:rsidP="0038175F">
            <w:pPr>
              <w:jc w:val="center"/>
              <w:rPr>
                <w:b/>
              </w:rPr>
            </w:pPr>
            <w:r w:rsidRPr="00C01555">
              <w:rPr>
                <w:b/>
              </w:rPr>
              <w:t>CO</w:t>
            </w:r>
          </w:p>
        </w:tc>
        <w:tc>
          <w:tcPr>
            <w:tcW w:w="271" w:type="pct"/>
            <w:vAlign w:val="center"/>
          </w:tcPr>
          <w:p w14:paraId="4DAB614D" w14:textId="77777777" w:rsidR="00C038E0" w:rsidRPr="00C01555" w:rsidRDefault="00C038E0" w:rsidP="0038175F">
            <w:pPr>
              <w:jc w:val="center"/>
              <w:rPr>
                <w:b/>
              </w:rPr>
            </w:pPr>
            <w:r w:rsidRPr="00C01555">
              <w:rPr>
                <w:b/>
              </w:rPr>
              <w:t>BL</w:t>
            </w:r>
          </w:p>
        </w:tc>
        <w:tc>
          <w:tcPr>
            <w:tcW w:w="271" w:type="pct"/>
            <w:vAlign w:val="center"/>
          </w:tcPr>
          <w:p w14:paraId="42C0A9F4" w14:textId="77777777" w:rsidR="00C038E0" w:rsidRPr="00C01555" w:rsidRDefault="00C038E0" w:rsidP="0038175F">
            <w:pPr>
              <w:jc w:val="center"/>
              <w:rPr>
                <w:b/>
              </w:rPr>
            </w:pPr>
            <w:r w:rsidRPr="00C01555">
              <w:rPr>
                <w:b/>
              </w:rPr>
              <w:t>M</w:t>
            </w:r>
          </w:p>
        </w:tc>
      </w:tr>
      <w:tr w:rsidR="00C038E0" w:rsidRPr="00C01555" w14:paraId="7F611879" w14:textId="77777777" w:rsidTr="0038175F">
        <w:trPr>
          <w:trHeight w:val="552"/>
        </w:trPr>
        <w:tc>
          <w:tcPr>
            <w:tcW w:w="5000" w:type="pct"/>
            <w:gridSpan w:val="6"/>
            <w:vAlign w:val="center"/>
          </w:tcPr>
          <w:p w14:paraId="0E8AD6DA" w14:textId="77777777" w:rsidR="00C038E0" w:rsidRPr="00C01555" w:rsidRDefault="00C038E0" w:rsidP="008C57B9">
            <w:pPr>
              <w:jc w:val="center"/>
              <w:rPr>
                <w:b/>
                <w:u w:val="single"/>
              </w:rPr>
            </w:pPr>
            <w:r w:rsidRPr="00C01555">
              <w:rPr>
                <w:b/>
                <w:u w:val="single"/>
              </w:rPr>
              <w:t>PART – A (5 X 2 = 10 MARKS)</w:t>
            </w:r>
          </w:p>
        </w:tc>
      </w:tr>
      <w:tr w:rsidR="00C038E0" w:rsidRPr="00C01555" w14:paraId="19AE3B22" w14:textId="77777777" w:rsidTr="00C038E0">
        <w:trPr>
          <w:trHeight w:val="283"/>
        </w:trPr>
        <w:tc>
          <w:tcPr>
            <w:tcW w:w="270" w:type="pct"/>
            <w:vAlign w:val="bottom"/>
          </w:tcPr>
          <w:p w14:paraId="4AF4CB66" w14:textId="77777777" w:rsidR="00C038E0" w:rsidRPr="00C01555" w:rsidRDefault="00C038E0" w:rsidP="00666955">
            <w:pPr>
              <w:jc w:val="center"/>
            </w:pPr>
            <w:r w:rsidRPr="00C01555">
              <w:t>1.</w:t>
            </w:r>
          </w:p>
        </w:tc>
        <w:tc>
          <w:tcPr>
            <w:tcW w:w="3851" w:type="pct"/>
            <w:gridSpan w:val="2"/>
            <w:vAlign w:val="bottom"/>
          </w:tcPr>
          <w:p w14:paraId="2C2BE232" w14:textId="77777777" w:rsidR="00C038E0" w:rsidRPr="00C01555" w:rsidRDefault="00C038E0" w:rsidP="00666955">
            <w:pPr>
              <w:autoSpaceDE w:val="0"/>
              <w:autoSpaceDN w:val="0"/>
              <w:adjustRightInd w:val="0"/>
            </w:pPr>
            <w:r w:rsidRPr="00C01555">
              <w:t>Define economics.</w:t>
            </w:r>
          </w:p>
        </w:tc>
        <w:tc>
          <w:tcPr>
            <w:tcW w:w="337" w:type="pct"/>
            <w:vAlign w:val="bottom"/>
          </w:tcPr>
          <w:p w14:paraId="2A915F59" w14:textId="77777777" w:rsidR="00C038E0" w:rsidRPr="00C01555" w:rsidRDefault="00C038E0" w:rsidP="00666955">
            <w:pPr>
              <w:jc w:val="center"/>
            </w:pPr>
            <w:r w:rsidRPr="00C01555">
              <w:t>CO1</w:t>
            </w:r>
          </w:p>
        </w:tc>
        <w:tc>
          <w:tcPr>
            <w:tcW w:w="271" w:type="pct"/>
            <w:vAlign w:val="bottom"/>
          </w:tcPr>
          <w:p w14:paraId="2603A23D" w14:textId="77777777" w:rsidR="00C038E0" w:rsidRPr="00C01555" w:rsidRDefault="00C038E0" w:rsidP="00666955">
            <w:pPr>
              <w:jc w:val="center"/>
            </w:pPr>
            <w:r w:rsidRPr="00C01555">
              <w:t>U</w:t>
            </w:r>
          </w:p>
        </w:tc>
        <w:tc>
          <w:tcPr>
            <w:tcW w:w="271" w:type="pct"/>
            <w:vAlign w:val="bottom"/>
          </w:tcPr>
          <w:p w14:paraId="7473CDE2" w14:textId="77777777" w:rsidR="00C038E0" w:rsidRPr="00C01555" w:rsidRDefault="00C038E0" w:rsidP="00666955">
            <w:pPr>
              <w:jc w:val="center"/>
            </w:pPr>
            <w:r w:rsidRPr="00C01555">
              <w:t>2</w:t>
            </w:r>
          </w:p>
        </w:tc>
      </w:tr>
      <w:tr w:rsidR="00C038E0" w:rsidRPr="00C01555" w14:paraId="5A3AF7B1" w14:textId="77777777" w:rsidTr="00C038E0">
        <w:trPr>
          <w:trHeight w:val="283"/>
        </w:trPr>
        <w:tc>
          <w:tcPr>
            <w:tcW w:w="270" w:type="pct"/>
            <w:vAlign w:val="bottom"/>
          </w:tcPr>
          <w:p w14:paraId="4C1F4DB5" w14:textId="77777777" w:rsidR="00C038E0" w:rsidRPr="00C01555" w:rsidRDefault="00C038E0" w:rsidP="00666955">
            <w:pPr>
              <w:jc w:val="center"/>
            </w:pPr>
            <w:r w:rsidRPr="00C01555">
              <w:t>2.</w:t>
            </w:r>
          </w:p>
        </w:tc>
        <w:tc>
          <w:tcPr>
            <w:tcW w:w="3851" w:type="pct"/>
            <w:gridSpan w:val="2"/>
            <w:vAlign w:val="bottom"/>
          </w:tcPr>
          <w:p w14:paraId="67F50818" w14:textId="77777777" w:rsidR="00C038E0" w:rsidRPr="00C01555" w:rsidRDefault="00C038E0" w:rsidP="00666955">
            <w:r w:rsidRPr="00C01555">
              <w:t>Describe demand.</w:t>
            </w:r>
          </w:p>
        </w:tc>
        <w:tc>
          <w:tcPr>
            <w:tcW w:w="337" w:type="pct"/>
            <w:vAlign w:val="bottom"/>
          </w:tcPr>
          <w:p w14:paraId="3E447DC6" w14:textId="77777777" w:rsidR="00C038E0" w:rsidRPr="00C01555" w:rsidRDefault="00C038E0" w:rsidP="00666955">
            <w:pPr>
              <w:jc w:val="center"/>
            </w:pPr>
            <w:r w:rsidRPr="00C01555">
              <w:t>CO2</w:t>
            </w:r>
          </w:p>
        </w:tc>
        <w:tc>
          <w:tcPr>
            <w:tcW w:w="271" w:type="pct"/>
            <w:vAlign w:val="bottom"/>
          </w:tcPr>
          <w:p w14:paraId="6499F4D6" w14:textId="77777777" w:rsidR="00C038E0" w:rsidRPr="00C01555" w:rsidRDefault="00C038E0" w:rsidP="00666955">
            <w:pPr>
              <w:jc w:val="center"/>
            </w:pPr>
            <w:r w:rsidRPr="00C01555">
              <w:t>R</w:t>
            </w:r>
          </w:p>
        </w:tc>
        <w:tc>
          <w:tcPr>
            <w:tcW w:w="271" w:type="pct"/>
          </w:tcPr>
          <w:p w14:paraId="0152A2C4" w14:textId="77777777" w:rsidR="00C038E0" w:rsidRPr="00C01555" w:rsidRDefault="00C038E0" w:rsidP="00666955">
            <w:pPr>
              <w:jc w:val="center"/>
            </w:pPr>
            <w:r w:rsidRPr="00C01555">
              <w:t>2</w:t>
            </w:r>
          </w:p>
        </w:tc>
      </w:tr>
      <w:tr w:rsidR="00C038E0" w:rsidRPr="00C01555" w14:paraId="1D52938D" w14:textId="77777777" w:rsidTr="00C038E0">
        <w:trPr>
          <w:trHeight w:val="283"/>
        </w:trPr>
        <w:tc>
          <w:tcPr>
            <w:tcW w:w="270" w:type="pct"/>
            <w:vAlign w:val="bottom"/>
          </w:tcPr>
          <w:p w14:paraId="233D2DE0" w14:textId="77777777" w:rsidR="00C038E0" w:rsidRPr="00C01555" w:rsidRDefault="00C038E0" w:rsidP="00666955">
            <w:pPr>
              <w:jc w:val="center"/>
            </w:pPr>
            <w:r w:rsidRPr="00C01555">
              <w:t>3.</w:t>
            </w:r>
          </w:p>
        </w:tc>
        <w:tc>
          <w:tcPr>
            <w:tcW w:w="3851" w:type="pct"/>
            <w:gridSpan w:val="2"/>
            <w:vAlign w:val="bottom"/>
          </w:tcPr>
          <w:p w14:paraId="7D15B0E1" w14:textId="77777777" w:rsidR="00C038E0" w:rsidRPr="00C01555" w:rsidRDefault="00C038E0" w:rsidP="00666955">
            <w:r w:rsidRPr="00C01555">
              <w:t>Write a short note on short run production.</w:t>
            </w:r>
          </w:p>
        </w:tc>
        <w:tc>
          <w:tcPr>
            <w:tcW w:w="337" w:type="pct"/>
            <w:vAlign w:val="bottom"/>
          </w:tcPr>
          <w:p w14:paraId="442FA505" w14:textId="77777777" w:rsidR="00C038E0" w:rsidRPr="00C01555" w:rsidRDefault="00C038E0" w:rsidP="00666955">
            <w:pPr>
              <w:jc w:val="center"/>
            </w:pPr>
            <w:r w:rsidRPr="00C01555">
              <w:t>CO3</w:t>
            </w:r>
          </w:p>
        </w:tc>
        <w:tc>
          <w:tcPr>
            <w:tcW w:w="271" w:type="pct"/>
            <w:vAlign w:val="bottom"/>
          </w:tcPr>
          <w:p w14:paraId="72DA7F43" w14:textId="77777777" w:rsidR="00C038E0" w:rsidRPr="00C01555" w:rsidRDefault="00C038E0" w:rsidP="00666955">
            <w:pPr>
              <w:jc w:val="center"/>
            </w:pPr>
            <w:r w:rsidRPr="00C01555">
              <w:t>R</w:t>
            </w:r>
          </w:p>
        </w:tc>
        <w:tc>
          <w:tcPr>
            <w:tcW w:w="271" w:type="pct"/>
          </w:tcPr>
          <w:p w14:paraId="4351345C" w14:textId="77777777" w:rsidR="00C038E0" w:rsidRPr="00C01555" w:rsidRDefault="00C038E0" w:rsidP="00666955">
            <w:pPr>
              <w:jc w:val="center"/>
            </w:pPr>
            <w:r w:rsidRPr="00C01555">
              <w:t>2</w:t>
            </w:r>
          </w:p>
        </w:tc>
      </w:tr>
      <w:tr w:rsidR="00C038E0" w:rsidRPr="00C01555" w14:paraId="19E2C71F" w14:textId="77777777" w:rsidTr="00C038E0">
        <w:trPr>
          <w:trHeight w:val="283"/>
        </w:trPr>
        <w:tc>
          <w:tcPr>
            <w:tcW w:w="270" w:type="pct"/>
            <w:vAlign w:val="bottom"/>
          </w:tcPr>
          <w:p w14:paraId="03F351CE" w14:textId="77777777" w:rsidR="00C038E0" w:rsidRPr="00C01555" w:rsidRDefault="00C038E0" w:rsidP="00666955">
            <w:pPr>
              <w:jc w:val="center"/>
            </w:pPr>
            <w:r w:rsidRPr="00C01555">
              <w:t>4.</w:t>
            </w:r>
          </w:p>
        </w:tc>
        <w:tc>
          <w:tcPr>
            <w:tcW w:w="3851" w:type="pct"/>
            <w:gridSpan w:val="2"/>
            <w:vAlign w:val="bottom"/>
          </w:tcPr>
          <w:p w14:paraId="28960D8D" w14:textId="77777777" w:rsidR="00C038E0" w:rsidRPr="00C01555" w:rsidRDefault="00C038E0" w:rsidP="00666955">
            <w:r w:rsidRPr="00C01555">
              <w:t>Define monopolistic competition.</w:t>
            </w:r>
          </w:p>
        </w:tc>
        <w:tc>
          <w:tcPr>
            <w:tcW w:w="337" w:type="pct"/>
            <w:vAlign w:val="bottom"/>
          </w:tcPr>
          <w:p w14:paraId="1F92992A" w14:textId="77777777" w:rsidR="00C038E0" w:rsidRPr="00C01555" w:rsidRDefault="00C038E0" w:rsidP="00666955">
            <w:pPr>
              <w:jc w:val="center"/>
            </w:pPr>
            <w:r w:rsidRPr="00C01555">
              <w:t>CO4</w:t>
            </w:r>
          </w:p>
        </w:tc>
        <w:tc>
          <w:tcPr>
            <w:tcW w:w="271" w:type="pct"/>
            <w:vAlign w:val="bottom"/>
          </w:tcPr>
          <w:p w14:paraId="560AA9E9" w14:textId="77777777" w:rsidR="00C038E0" w:rsidRPr="00C01555" w:rsidRDefault="00C038E0" w:rsidP="00666955">
            <w:pPr>
              <w:jc w:val="center"/>
            </w:pPr>
            <w:r w:rsidRPr="00C01555">
              <w:t>R</w:t>
            </w:r>
          </w:p>
        </w:tc>
        <w:tc>
          <w:tcPr>
            <w:tcW w:w="271" w:type="pct"/>
          </w:tcPr>
          <w:p w14:paraId="72253EAF" w14:textId="77777777" w:rsidR="00C038E0" w:rsidRPr="00C01555" w:rsidRDefault="00C038E0" w:rsidP="00666955">
            <w:pPr>
              <w:jc w:val="center"/>
            </w:pPr>
            <w:r w:rsidRPr="00C01555">
              <w:t>2</w:t>
            </w:r>
          </w:p>
        </w:tc>
      </w:tr>
      <w:tr w:rsidR="00C038E0" w:rsidRPr="00C01555" w14:paraId="0B8444BA" w14:textId="77777777" w:rsidTr="00C038E0">
        <w:trPr>
          <w:trHeight w:val="283"/>
        </w:trPr>
        <w:tc>
          <w:tcPr>
            <w:tcW w:w="270" w:type="pct"/>
            <w:vAlign w:val="bottom"/>
          </w:tcPr>
          <w:p w14:paraId="2BFDBA5E" w14:textId="77777777" w:rsidR="00C038E0" w:rsidRPr="00C01555" w:rsidRDefault="00C038E0" w:rsidP="00666955">
            <w:pPr>
              <w:jc w:val="center"/>
            </w:pPr>
            <w:r w:rsidRPr="00C01555">
              <w:t>5.</w:t>
            </w:r>
          </w:p>
        </w:tc>
        <w:tc>
          <w:tcPr>
            <w:tcW w:w="3851" w:type="pct"/>
            <w:gridSpan w:val="2"/>
            <w:vAlign w:val="bottom"/>
          </w:tcPr>
          <w:p w14:paraId="3FE37447" w14:textId="77777777" w:rsidR="00C038E0" w:rsidRPr="00C01555" w:rsidRDefault="00C038E0" w:rsidP="00666955">
            <w:pPr>
              <w:pStyle w:val="Default"/>
            </w:pPr>
            <w:r w:rsidRPr="00C01555">
              <w:t>Write a short note on business.</w:t>
            </w:r>
          </w:p>
        </w:tc>
        <w:tc>
          <w:tcPr>
            <w:tcW w:w="337" w:type="pct"/>
            <w:vAlign w:val="bottom"/>
          </w:tcPr>
          <w:p w14:paraId="13F09040" w14:textId="77777777" w:rsidR="00C038E0" w:rsidRPr="00C01555" w:rsidRDefault="00C038E0" w:rsidP="00666955">
            <w:pPr>
              <w:jc w:val="center"/>
            </w:pPr>
            <w:r w:rsidRPr="00C01555">
              <w:t>CO5</w:t>
            </w:r>
          </w:p>
        </w:tc>
        <w:tc>
          <w:tcPr>
            <w:tcW w:w="271" w:type="pct"/>
            <w:vAlign w:val="bottom"/>
          </w:tcPr>
          <w:p w14:paraId="0EDAB388" w14:textId="77777777" w:rsidR="00C038E0" w:rsidRPr="00C01555" w:rsidRDefault="00C038E0" w:rsidP="00666955">
            <w:pPr>
              <w:jc w:val="center"/>
            </w:pPr>
            <w:r w:rsidRPr="00C01555">
              <w:t>U</w:t>
            </w:r>
          </w:p>
        </w:tc>
        <w:tc>
          <w:tcPr>
            <w:tcW w:w="271" w:type="pct"/>
          </w:tcPr>
          <w:p w14:paraId="7726186F" w14:textId="77777777" w:rsidR="00C038E0" w:rsidRPr="00C01555" w:rsidRDefault="00C038E0" w:rsidP="00666955">
            <w:pPr>
              <w:jc w:val="center"/>
            </w:pPr>
            <w:r w:rsidRPr="00C01555">
              <w:t>2</w:t>
            </w:r>
          </w:p>
        </w:tc>
      </w:tr>
      <w:tr w:rsidR="00C038E0" w:rsidRPr="00C01555" w14:paraId="28024D62" w14:textId="77777777" w:rsidTr="0038175F">
        <w:trPr>
          <w:trHeight w:val="552"/>
        </w:trPr>
        <w:tc>
          <w:tcPr>
            <w:tcW w:w="5000" w:type="pct"/>
            <w:gridSpan w:val="6"/>
            <w:vAlign w:val="center"/>
          </w:tcPr>
          <w:p w14:paraId="6C4D4459" w14:textId="77777777" w:rsidR="00C038E0" w:rsidRPr="00C01555" w:rsidRDefault="00C038E0" w:rsidP="009263A0">
            <w:pPr>
              <w:jc w:val="center"/>
              <w:rPr>
                <w:b/>
                <w:u w:val="single"/>
              </w:rPr>
            </w:pPr>
            <w:r w:rsidRPr="00C01555">
              <w:rPr>
                <w:b/>
                <w:u w:val="single"/>
              </w:rPr>
              <w:t xml:space="preserve">PART – B (3 X 10 = 30 MARKS) </w:t>
            </w:r>
          </w:p>
          <w:p w14:paraId="6B43EDAF" w14:textId="77777777" w:rsidR="00C038E0" w:rsidRPr="00C01555" w:rsidRDefault="00C038E0" w:rsidP="008C57B9">
            <w:pPr>
              <w:jc w:val="center"/>
              <w:rPr>
                <w:b/>
              </w:rPr>
            </w:pPr>
            <w:r w:rsidRPr="00C01555">
              <w:rPr>
                <w:b/>
              </w:rPr>
              <w:t>(Answer all the Questions)</w:t>
            </w:r>
          </w:p>
        </w:tc>
      </w:tr>
      <w:tr w:rsidR="00C038E0" w:rsidRPr="00C01555" w14:paraId="3DE0659D" w14:textId="77777777" w:rsidTr="00C038E0">
        <w:trPr>
          <w:trHeight w:val="246"/>
        </w:trPr>
        <w:tc>
          <w:tcPr>
            <w:tcW w:w="270" w:type="pct"/>
          </w:tcPr>
          <w:p w14:paraId="7B5F7759" w14:textId="77777777" w:rsidR="00C038E0" w:rsidRPr="00C01555" w:rsidRDefault="00C038E0" w:rsidP="003828F2">
            <w:pPr>
              <w:jc w:val="center"/>
            </w:pPr>
            <w:r w:rsidRPr="00C01555">
              <w:t>6.</w:t>
            </w:r>
          </w:p>
        </w:tc>
        <w:tc>
          <w:tcPr>
            <w:tcW w:w="3851" w:type="pct"/>
            <w:gridSpan w:val="2"/>
            <w:vAlign w:val="bottom"/>
          </w:tcPr>
          <w:p w14:paraId="18728DDE" w14:textId="77777777" w:rsidR="00C038E0" w:rsidRPr="00C01555" w:rsidRDefault="00C038E0" w:rsidP="003828F2">
            <w:r w:rsidRPr="00C01555">
              <w:t>Briefly explain various problems faced by Indian economy and it remedial measures.</w:t>
            </w:r>
          </w:p>
        </w:tc>
        <w:tc>
          <w:tcPr>
            <w:tcW w:w="337" w:type="pct"/>
          </w:tcPr>
          <w:p w14:paraId="7DB92CED" w14:textId="77777777" w:rsidR="00C038E0" w:rsidRPr="00C01555" w:rsidRDefault="00C038E0" w:rsidP="003828F2">
            <w:pPr>
              <w:jc w:val="center"/>
            </w:pPr>
            <w:r w:rsidRPr="00C01555">
              <w:t>CO1</w:t>
            </w:r>
          </w:p>
        </w:tc>
        <w:tc>
          <w:tcPr>
            <w:tcW w:w="271" w:type="pct"/>
          </w:tcPr>
          <w:p w14:paraId="43FD718A" w14:textId="77777777" w:rsidR="00C038E0" w:rsidRPr="00C01555" w:rsidRDefault="00C038E0" w:rsidP="003828F2">
            <w:pPr>
              <w:jc w:val="center"/>
            </w:pPr>
            <w:r w:rsidRPr="00C01555">
              <w:t>An</w:t>
            </w:r>
          </w:p>
        </w:tc>
        <w:tc>
          <w:tcPr>
            <w:tcW w:w="271" w:type="pct"/>
          </w:tcPr>
          <w:p w14:paraId="6CF99545" w14:textId="77777777" w:rsidR="00C038E0" w:rsidRPr="00C01555" w:rsidRDefault="00C038E0" w:rsidP="003828F2">
            <w:pPr>
              <w:jc w:val="center"/>
            </w:pPr>
            <w:r w:rsidRPr="00C01555">
              <w:t>10</w:t>
            </w:r>
          </w:p>
        </w:tc>
      </w:tr>
      <w:tr w:rsidR="00C038E0" w:rsidRPr="00C01555" w14:paraId="5836C019" w14:textId="77777777" w:rsidTr="00C038E0">
        <w:trPr>
          <w:trHeight w:val="283"/>
        </w:trPr>
        <w:tc>
          <w:tcPr>
            <w:tcW w:w="270" w:type="pct"/>
          </w:tcPr>
          <w:p w14:paraId="64A70117" w14:textId="77777777" w:rsidR="00C038E0" w:rsidRPr="00C01555" w:rsidRDefault="00C038E0" w:rsidP="003828F2">
            <w:pPr>
              <w:jc w:val="center"/>
            </w:pPr>
          </w:p>
        </w:tc>
        <w:tc>
          <w:tcPr>
            <w:tcW w:w="3851" w:type="pct"/>
            <w:gridSpan w:val="2"/>
            <w:vAlign w:val="bottom"/>
          </w:tcPr>
          <w:p w14:paraId="75E1AD03" w14:textId="77777777" w:rsidR="00C038E0" w:rsidRPr="00C01555" w:rsidRDefault="00C038E0" w:rsidP="003828F2">
            <w:pPr>
              <w:jc w:val="center"/>
              <w:rPr>
                <w:b/>
                <w:bCs/>
              </w:rPr>
            </w:pPr>
            <w:r w:rsidRPr="00C01555">
              <w:rPr>
                <w:b/>
                <w:bCs/>
              </w:rPr>
              <w:t>(OR)</w:t>
            </w:r>
          </w:p>
        </w:tc>
        <w:tc>
          <w:tcPr>
            <w:tcW w:w="337" w:type="pct"/>
          </w:tcPr>
          <w:p w14:paraId="6DB74E3D" w14:textId="77777777" w:rsidR="00C038E0" w:rsidRPr="00C01555" w:rsidRDefault="00C038E0" w:rsidP="003828F2">
            <w:pPr>
              <w:jc w:val="center"/>
            </w:pPr>
          </w:p>
        </w:tc>
        <w:tc>
          <w:tcPr>
            <w:tcW w:w="271" w:type="pct"/>
          </w:tcPr>
          <w:p w14:paraId="2C4167A2" w14:textId="77777777" w:rsidR="00C038E0" w:rsidRPr="00C01555" w:rsidRDefault="00C038E0" w:rsidP="003828F2">
            <w:pPr>
              <w:jc w:val="center"/>
            </w:pPr>
          </w:p>
        </w:tc>
        <w:tc>
          <w:tcPr>
            <w:tcW w:w="271" w:type="pct"/>
          </w:tcPr>
          <w:p w14:paraId="643173DD" w14:textId="77777777" w:rsidR="00C038E0" w:rsidRPr="00C01555" w:rsidRDefault="00C038E0" w:rsidP="003828F2">
            <w:pPr>
              <w:jc w:val="center"/>
            </w:pPr>
          </w:p>
        </w:tc>
      </w:tr>
      <w:tr w:rsidR="00C038E0" w:rsidRPr="00C01555" w14:paraId="50237474" w14:textId="77777777" w:rsidTr="00C038E0">
        <w:trPr>
          <w:trHeight w:val="283"/>
        </w:trPr>
        <w:tc>
          <w:tcPr>
            <w:tcW w:w="270" w:type="pct"/>
          </w:tcPr>
          <w:p w14:paraId="47745E9E" w14:textId="77777777" w:rsidR="00C038E0" w:rsidRPr="00C01555" w:rsidRDefault="00C038E0" w:rsidP="003828F2">
            <w:pPr>
              <w:jc w:val="center"/>
            </w:pPr>
            <w:r w:rsidRPr="00C01555">
              <w:t>7.</w:t>
            </w:r>
          </w:p>
        </w:tc>
        <w:tc>
          <w:tcPr>
            <w:tcW w:w="3851" w:type="pct"/>
            <w:gridSpan w:val="2"/>
            <w:vAlign w:val="bottom"/>
          </w:tcPr>
          <w:p w14:paraId="565E9D94" w14:textId="77777777" w:rsidR="00C038E0" w:rsidRPr="00C01555" w:rsidRDefault="00C038E0" w:rsidP="003828F2">
            <w:pPr>
              <w:jc w:val="both"/>
            </w:pPr>
            <w:r w:rsidRPr="00C01555">
              <w:t>Briefly discuss the law of diminishing marginal utility.</w:t>
            </w:r>
          </w:p>
        </w:tc>
        <w:tc>
          <w:tcPr>
            <w:tcW w:w="337" w:type="pct"/>
          </w:tcPr>
          <w:p w14:paraId="06D009DD" w14:textId="77777777" w:rsidR="00C038E0" w:rsidRPr="00C01555" w:rsidRDefault="00C038E0" w:rsidP="003828F2">
            <w:pPr>
              <w:jc w:val="center"/>
            </w:pPr>
            <w:r w:rsidRPr="00C01555">
              <w:t>CO2</w:t>
            </w:r>
          </w:p>
        </w:tc>
        <w:tc>
          <w:tcPr>
            <w:tcW w:w="271" w:type="pct"/>
          </w:tcPr>
          <w:p w14:paraId="7617279E" w14:textId="77777777" w:rsidR="00C038E0" w:rsidRPr="00C01555" w:rsidRDefault="00C038E0" w:rsidP="003828F2">
            <w:pPr>
              <w:jc w:val="center"/>
            </w:pPr>
            <w:r w:rsidRPr="00C01555">
              <w:t>U</w:t>
            </w:r>
          </w:p>
        </w:tc>
        <w:tc>
          <w:tcPr>
            <w:tcW w:w="271" w:type="pct"/>
          </w:tcPr>
          <w:p w14:paraId="7157CB69" w14:textId="77777777" w:rsidR="00C038E0" w:rsidRPr="00C01555" w:rsidRDefault="00C038E0" w:rsidP="003828F2">
            <w:pPr>
              <w:jc w:val="center"/>
            </w:pPr>
            <w:r w:rsidRPr="00C01555">
              <w:t>10</w:t>
            </w:r>
          </w:p>
        </w:tc>
      </w:tr>
      <w:tr w:rsidR="00C038E0" w:rsidRPr="00C01555" w14:paraId="68493909" w14:textId="77777777" w:rsidTr="00C038E0">
        <w:trPr>
          <w:trHeight w:val="283"/>
        </w:trPr>
        <w:tc>
          <w:tcPr>
            <w:tcW w:w="270" w:type="pct"/>
          </w:tcPr>
          <w:p w14:paraId="7B3762F9" w14:textId="77777777" w:rsidR="00C038E0" w:rsidRPr="00C01555" w:rsidRDefault="00C038E0" w:rsidP="003828F2">
            <w:pPr>
              <w:jc w:val="center"/>
            </w:pPr>
            <w:r w:rsidRPr="00C01555">
              <w:t>8.</w:t>
            </w:r>
          </w:p>
        </w:tc>
        <w:tc>
          <w:tcPr>
            <w:tcW w:w="3851" w:type="pct"/>
            <w:gridSpan w:val="2"/>
            <w:vAlign w:val="bottom"/>
          </w:tcPr>
          <w:p w14:paraId="16DCECAF" w14:textId="77777777" w:rsidR="00C038E0" w:rsidRPr="00C01555" w:rsidRDefault="00C038E0" w:rsidP="003828F2">
            <w:pPr>
              <w:jc w:val="both"/>
            </w:pPr>
            <w:r w:rsidRPr="00C01555">
              <w:t>Elaborate the determinants of elasticity.</w:t>
            </w:r>
          </w:p>
        </w:tc>
        <w:tc>
          <w:tcPr>
            <w:tcW w:w="337" w:type="pct"/>
          </w:tcPr>
          <w:p w14:paraId="3470C3BA" w14:textId="77777777" w:rsidR="00C038E0" w:rsidRPr="00C01555" w:rsidRDefault="00C038E0" w:rsidP="003828F2">
            <w:pPr>
              <w:jc w:val="center"/>
            </w:pPr>
            <w:r w:rsidRPr="00C01555">
              <w:t>CO3</w:t>
            </w:r>
          </w:p>
        </w:tc>
        <w:tc>
          <w:tcPr>
            <w:tcW w:w="271" w:type="pct"/>
          </w:tcPr>
          <w:p w14:paraId="65117B5A" w14:textId="77777777" w:rsidR="00C038E0" w:rsidRPr="00C01555" w:rsidRDefault="00C038E0" w:rsidP="003828F2">
            <w:pPr>
              <w:jc w:val="center"/>
            </w:pPr>
            <w:r w:rsidRPr="00C01555">
              <w:t>An</w:t>
            </w:r>
          </w:p>
        </w:tc>
        <w:tc>
          <w:tcPr>
            <w:tcW w:w="271" w:type="pct"/>
          </w:tcPr>
          <w:p w14:paraId="6AB62228" w14:textId="77777777" w:rsidR="00C038E0" w:rsidRPr="00C01555" w:rsidRDefault="00C038E0" w:rsidP="003828F2">
            <w:pPr>
              <w:jc w:val="center"/>
            </w:pPr>
            <w:r w:rsidRPr="00C01555">
              <w:t>10</w:t>
            </w:r>
          </w:p>
        </w:tc>
      </w:tr>
      <w:tr w:rsidR="00C038E0" w:rsidRPr="00C01555" w14:paraId="7D77F144" w14:textId="77777777" w:rsidTr="00C038E0">
        <w:trPr>
          <w:trHeight w:val="283"/>
        </w:trPr>
        <w:tc>
          <w:tcPr>
            <w:tcW w:w="270" w:type="pct"/>
          </w:tcPr>
          <w:p w14:paraId="5C1E0CAC" w14:textId="77777777" w:rsidR="00C038E0" w:rsidRPr="00C01555" w:rsidRDefault="00C038E0" w:rsidP="003828F2">
            <w:pPr>
              <w:jc w:val="center"/>
            </w:pPr>
          </w:p>
        </w:tc>
        <w:tc>
          <w:tcPr>
            <w:tcW w:w="3851" w:type="pct"/>
            <w:gridSpan w:val="2"/>
            <w:vAlign w:val="bottom"/>
          </w:tcPr>
          <w:p w14:paraId="07D90CBD" w14:textId="77777777" w:rsidR="00C038E0" w:rsidRPr="00C01555" w:rsidRDefault="00C038E0" w:rsidP="003828F2">
            <w:pPr>
              <w:jc w:val="center"/>
            </w:pPr>
            <w:r w:rsidRPr="00C01555">
              <w:rPr>
                <w:b/>
                <w:bCs/>
              </w:rPr>
              <w:t>(OR)</w:t>
            </w:r>
          </w:p>
        </w:tc>
        <w:tc>
          <w:tcPr>
            <w:tcW w:w="337" w:type="pct"/>
          </w:tcPr>
          <w:p w14:paraId="2CCA5181" w14:textId="77777777" w:rsidR="00C038E0" w:rsidRPr="00C01555" w:rsidRDefault="00C038E0" w:rsidP="003828F2">
            <w:pPr>
              <w:jc w:val="center"/>
            </w:pPr>
          </w:p>
        </w:tc>
        <w:tc>
          <w:tcPr>
            <w:tcW w:w="271" w:type="pct"/>
          </w:tcPr>
          <w:p w14:paraId="68A58718" w14:textId="77777777" w:rsidR="00C038E0" w:rsidRPr="00C01555" w:rsidRDefault="00C038E0" w:rsidP="003828F2">
            <w:pPr>
              <w:jc w:val="center"/>
            </w:pPr>
          </w:p>
        </w:tc>
        <w:tc>
          <w:tcPr>
            <w:tcW w:w="271" w:type="pct"/>
          </w:tcPr>
          <w:p w14:paraId="313C9DA1" w14:textId="77777777" w:rsidR="00C038E0" w:rsidRPr="00C01555" w:rsidRDefault="00C038E0" w:rsidP="003828F2">
            <w:pPr>
              <w:jc w:val="center"/>
            </w:pPr>
          </w:p>
        </w:tc>
      </w:tr>
      <w:tr w:rsidR="00C038E0" w:rsidRPr="00C01555" w14:paraId="4547DDDF" w14:textId="77777777" w:rsidTr="00C038E0">
        <w:trPr>
          <w:trHeight w:val="283"/>
        </w:trPr>
        <w:tc>
          <w:tcPr>
            <w:tcW w:w="270" w:type="pct"/>
          </w:tcPr>
          <w:p w14:paraId="7D6FBE5A" w14:textId="77777777" w:rsidR="00C038E0" w:rsidRPr="00C01555" w:rsidRDefault="00C038E0" w:rsidP="003828F2">
            <w:pPr>
              <w:jc w:val="center"/>
            </w:pPr>
            <w:r w:rsidRPr="00C01555">
              <w:t>9.</w:t>
            </w:r>
          </w:p>
        </w:tc>
        <w:tc>
          <w:tcPr>
            <w:tcW w:w="3851" w:type="pct"/>
            <w:gridSpan w:val="2"/>
            <w:vAlign w:val="bottom"/>
          </w:tcPr>
          <w:p w14:paraId="42E67E41" w14:textId="77777777" w:rsidR="00C038E0" w:rsidRPr="00C01555" w:rsidRDefault="00C038E0" w:rsidP="003828F2">
            <w:r w:rsidRPr="00C01555">
              <w:t>Explain the advantages of long run production.</w:t>
            </w:r>
          </w:p>
        </w:tc>
        <w:tc>
          <w:tcPr>
            <w:tcW w:w="337" w:type="pct"/>
          </w:tcPr>
          <w:p w14:paraId="1F864B52" w14:textId="77777777" w:rsidR="00C038E0" w:rsidRPr="00C01555" w:rsidRDefault="00C038E0" w:rsidP="003828F2">
            <w:pPr>
              <w:jc w:val="center"/>
            </w:pPr>
            <w:r w:rsidRPr="00C01555">
              <w:t>CO4</w:t>
            </w:r>
          </w:p>
        </w:tc>
        <w:tc>
          <w:tcPr>
            <w:tcW w:w="271" w:type="pct"/>
          </w:tcPr>
          <w:p w14:paraId="7E045C1B" w14:textId="77777777" w:rsidR="00C038E0" w:rsidRPr="00C01555" w:rsidRDefault="00C038E0" w:rsidP="003828F2">
            <w:pPr>
              <w:jc w:val="center"/>
            </w:pPr>
            <w:r w:rsidRPr="00C01555">
              <w:t>U</w:t>
            </w:r>
          </w:p>
        </w:tc>
        <w:tc>
          <w:tcPr>
            <w:tcW w:w="271" w:type="pct"/>
          </w:tcPr>
          <w:p w14:paraId="084E776A" w14:textId="77777777" w:rsidR="00C038E0" w:rsidRPr="00C01555" w:rsidRDefault="00C038E0" w:rsidP="003828F2">
            <w:pPr>
              <w:jc w:val="center"/>
            </w:pPr>
            <w:r w:rsidRPr="00C01555">
              <w:t>10</w:t>
            </w:r>
          </w:p>
        </w:tc>
      </w:tr>
      <w:tr w:rsidR="00C038E0" w:rsidRPr="00C01555" w14:paraId="61CC9B9F" w14:textId="77777777" w:rsidTr="00C038E0">
        <w:trPr>
          <w:trHeight w:val="283"/>
        </w:trPr>
        <w:tc>
          <w:tcPr>
            <w:tcW w:w="270" w:type="pct"/>
          </w:tcPr>
          <w:p w14:paraId="71178EF9" w14:textId="77777777" w:rsidR="00C038E0" w:rsidRPr="00C01555" w:rsidRDefault="00C038E0" w:rsidP="003828F2">
            <w:pPr>
              <w:jc w:val="center"/>
            </w:pPr>
            <w:r w:rsidRPr="00C01555">
              <w:t>10.</w:t>
            </w:r>
          </w:p>
        </w:tc>
        <w:tc>
          <w:tcPr>
            <w:tcW w:w="3851" w:type="pct"/>
            <w:gridSpan w:val="2"/>
            <w:vAlign w:val="bottom"/>
          </w:tcPr>
          <w:p w14:paraId="2FD4D3EE" w14:textId="77777777" w:rsidR="00C038E0" w:rsidRPr="00C01555" w:rsidRDefault="00C038E0" w:rsidP="00C038E0">
            <w:pPr>
              <w:jc w:val="both"/>
            </w:pPr>
            <w:r w:rsidRPr="00C01555">
              <w:t>Briefly discuss the characteristic of perfect competition, and monopolistic competition.</w:t>
            </w:r>
          </w:p>
        </w:tc>
        <w:tc>
          <w:tcPr>
            <w:tcW w:w="337" w:type="pct"/>
          </w:tcPr>
          <w:p w14:paraId="12D3137A" w14:textId="77777777" w:rsidR="00C038E0" w:rsidRPr="00C01555" w:rsidRDefault="00C038E0" w:rsidP="003828F2">
            <w:pPr>
              <w:jc w:val="center"/>
            </w:pPr>
            <w:r w:rsidRPr="00C01555">
              <w:t>CO5</w:t>
            </w:r>
          </w:p>
        </w:tc>
        <w:tc>
          <w:tcPr>
            <w:tcW w:w="271" w:type="pct"/>
          </w:tcPr>
          <w:p w14:paraId="469EE3C5" w14:textId="77777777" w:rsidR="00C038E0" w:rsidRPr="00C01555" w:rsidRDefault="00C038E0" w:rsidP="003828F2">
            <w:pPr>
              <w:jc w:val="center"/>
            </w:pPr>
            <w:r w:rsidRPr="00C01555">
              <w:t>An</w:t>
            </w:r>
          </w:p>
        </w:tc>
        <w:tc>
          <w:tcPr>
            <w:tcW w:w="271" w:type="pct"/>
          </w:tcPr>
          <w:p w14:paraId="5894DC19" w14:textId="77777777" w:rsidR="00C038E0" w:rsidRPr="00C01555" w:rsidRDefault="00C038E0" w:rsidP="003828F2">
            <w:pPr>
              <w:jc w:val="center"/>
            </w:pPr>
            <w:r w:rsidRPr="00C01555">
              <w:t>10</w:t>
            </w:r>
          </w:p>
        </w:tc>
      </w:tr>
      <w:tr w:rsidR="00C038E0" w:rsidRPr="00C01555" w14:paraId="75994F25" w14:textId="77777777" w:rsidTr="00C038E0">
        <w:trPr>
          <w:trHeight w:val="283"/>
        </w:trPr>
        <w:tc>
          <w:tcPr>
            <w:tcW w:w="270" w:type="pct"/>
          </w:tcPr>
          <w:p w14:paraId="017B1C3A" w14:textId="77777777" w:rsidR="00C038E0" w:rsidRPr="00C01555" w:rsidRDefault="00C038E0" w:rsidP="003828F2">
            <w:pPr>
              <w:jc w:val="center"/>
            </w:pPr>
          </w:p>
        </w:tc>
        <w:tc>
          <w:tcPr>
            <w:tcW w:w="3851" w:type="pct"/>
            <w:gridSpan w:val="2"/>
            <w:vAlign w:val="bottom"/>
          </w:tcPr>
          <w:p w14:paraId="6AF67B0A" w14:textId="77777777" w:rsidR="00C038E0" w:rsidRPr="00C01555" w:rsidRDefault="00C038E0" w:rsidP="003828F2">
            <w:pPr>
              <w:jc w:val="center"/>
            </w:pPr>
            <w:r w:rsidRPr="00C01555">
              <w:rPr>
                <w:b/>
                <w:bCs/>
              </w:rPr>
              <w:t>(OR)</w:t>
            </w:r>
          </w:p>
        </w:tc>
        <w:tc>
          <w:tcPr>
            <w:tcW w:w="337" w:type="pct"/>
          </w:tcPr>
          <w:p w14:paraId="0CDB21A7" w14:textId="77777777" w:rsidR="00C038E0" w:rsidRPr="00C01555" w:rsidRDefault="00C038E0" w:rsidP="003828F2">
            <w:pPr>
              <w:jc w:val="center"/>
            </w:pPr>
          </w:p>
        </w:tc>
        <w:tc>
          <w:tcPr>
            <w:tcW w:w="271" w:type="pct"/>
          </w:tcPr>
          <w:p w14:paraId="4DA6BBCA" w14:textId="77777777" w:rsidR="00C038E0" w:rsidRPr="00C01555" w:rsidRDefault="00C038E0" w:rsidP="003828F2">
            <w:pPr>
              <w:jc w:val="center"/>
            </w:pPr>
          </w:p>
        </w:tc>
        <w:tc>
          <w:tcPr>
            <w:tcW w:w="271" w:type="pct"/>
          </w:tcPr>
          <w:p w14:paraId="107F1019" w14:textId="77777777" w:rsidR="00C038E0" w:rsidRPr="00C01555" w:rsidRDefault="00C038E0" w:rsidP="003828F2">
            <w:pPr>
              <w:jc w:val="center"/>
            </w:pPr>
          </w:p>
        </w:tc>
      </w:tr>
      <w:tr w:rsidR="00C038E0" w:rsidRPr="00C01555" w14:paraId="090980E7" w14:textId="77777777" w:rsidTr="00C038E0">
        <w:trPr>
          <w:trHeight w:val="283"/>
        </w:trPr>
        <w:tc>
          <w:tcPr>
            <w:tcW w:w="270" w:type="pct"/>
          </w:tcPr>
          <w:p w14:paraId="157E23E6" w14:textId="77777777" w:rsidR="00C038E0" w:rsidRPr="00C01555" w:rsidRDefault="00C038E0" w:rsidP="003828F2">
            <w:pPr>
              <w:jc w:val="center"/>
            </w:pPr>
            <w:r w:rsidRPr="00C01555">
              <w:t>11.</w:t>
            </w:r>
          </w:p>
        </w:tc>
        <w:tc>
          <w:tcPr>
            <w:tcW w:w="3851" w:type="pct"/>
            <w:gridSpan w:val="2"/>
            <w:shd w:val="clear" w:color="auto" w:fill="auto"/>
            <w:vAlign w:val="bottom"/>
          </w:tcPr>
          <w:p w14:paraId="2333DFEF" w14:textId="77777777" w:rsidR="00C038E0" w:rsidRPr="00C01555" w:rsidRDefault="00C038E0" w:rsidP="003828F2">
            <w:pPr>
              <w:jc w:val="both"/>
            </w:pPr>
            <w:r w:rsidRPr="00C01555">
              <w:t>Enumerate the different phases of business cycles.</w:t>
            </w:r>
          </w:p>
        </w:tc>
        <w:tc>
          <w:tcPr>
            <w:tcW w:w="337" w:type="pct"/>
          </w:tcPr>
          <w:p w14:paraId="1822A234" w14:textId="77777777" w:rsidR="00C038E0" w:rsidRPr="00C01555" w:rsidRDefault="00C038E0" w:rsidP="003828F2">
            <w:pPr>
              <w:jc w:val="center"/>
            </w:pPr>
            <w:r w:rsidRPr="00C01555">
              <w:t>CO6</w:t>
            </w:r>
          </w:p>
        </w:tc>
        <w:tc>
          <w:tcPr>
            <w:tcW w:w="271" w:type="pct"/>
          </w:tcPr>
          <w:p w14:paraId="03B55838" w14:textId="77777777" w:rsidR="00C038E0" w:rsidRPr="00C01555" w:rsidRDefault="00C038E0" w:rsidP="003828F2">
            <w:pPr>
              <w:jc w:val="center"/>
            </w:pPr>
            <w:r w:rsidRPr="00C01555">
              <w:t>U</w:t>
            </w:r>
          </w:p>
        </w:tc>
        <w:tc>
          <w:tcPr>
            <w:tcW w:w="271" w:type="pct"/>
          </w:tcPr>
          <w:p w14:paraId="5F062014" w14:textId="77777777" w:rsidR="00C038E0" w:rsidRPr="00C01555" w:rsidRDefault="00C038E0" w:rsidP="003828F2">
            <w:pPr>
              <w:jc w:val="center"/>
            </w:pPr>
            <w:r w:rsidRPr="00C01555">
              <w:t>10</w:t>
            </w:r>
          </w:p>
        </w:tc>
      </w:tr>
      <w:tr w:rsidR="00C038E0" w:rsidRPr="00C01555" w14:paraId="563B4637" w14:textId="77777777" w:rsidTr="0038175F">
        <w:trPr>
          <w:trHeight w:val="552"/>
        </w:trPr>
        <w:tc>
          <w:tcPr>
            <w:tcW w:w="5000" w:type="pct"/>
            <w:gridSpan w:val="6"/>
          </w:tcPr>
          <w:p w14:paraId="4CA2C508" w14:textId="77777777" w:rsidR="00C038E0" w:rsidRPr="00C01555" w:rsidRDefault="00C038E0" w:rsidP="00061FB3">
            <w:pPr>
              <w:jc w:val="center"/>
              <w:rPr>
                <w:b/>
                <w:u w:val="single"/>
              </w:rPr>
            </w:pPr>
            <w:r w:rsidRPr="00C01555">
              <w:rPr>
                <w:b/>
                <w:u w:val="single"/>
              </w:rPr>
              <w:t>PART – C (3 X 20 = 60 MARKS)</w:t>
            </w:r>
          </w:p>
          <w:p w14:paraId="1B6D96B4" w14:textId="77777777" w:rsidR="00C038E0" w:rsidRPr="00C01555" w:rsidRDefault="00C038E0" w:rsidP="00061FB3">
            <w:pPr>
              <w:jc w:val="center"/>
              <w:rPr>
                <w:b/>
              </w:rPr>
            </w:pPr>
            <w:r w:rsidRPr="00C01555">
              <w:rPr>
                <w:b/>
              </w:rPr>
              <w:t xml:space="preserve"> (Answer any three Questions)</w:t>
            </w:r>
          </w:p>
        </w:tc>
      </w:tr>
      <w:tr w:rsidR="00C038E0" w:rsidRPr="00C01555" w14:paraId="315EC08D" w14:textId="77777777" w:rsidTr="00C038E0">
        <w:trPr>
          <w:trHeight w:val="283"/>
        </w:trPr>
        <w:tc>
          <w:tcPr>
            <w:tcW w:w="270" w:type="pct"/>
            <w:vAlign w:val="bottom"/>
          </w:tcPr>
          <w:p w14:paraId="3B01891E" w14:textId="77777777" w:rsidR="00C038E0" w:rsidRPr="00C01555" w:rsidRDefault="00C038E0" w:rsidP="00EA2800">
            <w:r w:rsidRPr="00C01555">
              <w:t>12.</w:t>
            </w:r>
          </w:p>
        </w:tc>
        <w:tc>
          <w:tcPr>
            <w:tcW w:w="113" w:type="pct"/>
            <w:vAlign w:val="bottom"/>
          </w:tcPr>
          <w:p w14:paraId="44F61545" w14:textId="77777777" w:rsidR="00C038E0" w:rsidRPr="00C01555" w:rsidRDefault="00C038E0" w:rsidP="00EA2800"/>
        </w:tc>
        <w:tc>
          <w:tcPr>
            <w:tcW w:w="3738" w:type="pct"/>
            <w:vAlign w:val="bottom"/>
          </w:tcPr>
          <w:p w14:paraId="2F9ADBF2" w14:textId="77777777" w:rsidR="00C038E0" w:rsidRPr="00C01555" w:rsidRDefault="00C038E0" w:rsidP="00EA2800">
            <w:r w:rsidRPr="00C01555">
              <w:t>Briefly explain the nature and scope of business economics.</w:t>
            </w:r>
          </w:p>
        </w:tc>
        <w:tc>
          <w:tcPr>
            <w:tcW w:w="337" w:type="pct"/>
            <w:vAlign w:val="center"/>
          </w:tcPr>
          <w:p w14:paraId="62F4B19F" w14:textId="77777777" w:rsidR="00C038E0" w:rsidRPr="00C01555" w:rsidRDefault="00C038E0" w:rsidP="00C038E0">
            <w:pPr>
              <w:jc w:val="center"/>
            </w:pPr>
            <w:r w:rsidRPr="00C01555">
              <w:t>CO1</w:t>
            </w:r>
          </w:p>
        </w:tc>
        <w:tc>
          <w:tcPr>
            <w:tcW w:w="271" w:type="pct"/>
            <w:vAlign w:val="center"/>
          </w:tcPr>
          <w:p w14:paraId="604F1161" w14:textId="77777777" w:rsidR="00C038E0" w:rsidRPr="00C01555" w:rsidRDefault="00C038E0" w:rsidP="00C038E0">
            <w:pPr>
              <w:jc w:val="center"/>
            </w:pPr>
            <w:r w:rsidRPr="00C01555">
              <w:t>U</w:t>
            </w:r>
          </w:p>
        </w:tc>
        <w:tc>
          <w:tcPr>
            <w:tcW w:w="271" w:type="pct"/>
            <w:vAlign w:val="center"/>
          </w:tcPr>
          <w:p w14:paraId="545A904D" w14:textId="77777777" w:rsidR="00C038E0" w:rsidRPr="00C01555" w:rsidRDefault="00C038E0" w:rsidP="00C038E0">
            <w:pPr>
              <w:jc w:val="center"/>
            </w:pPr>
            <w:r w:rsidRPr="00C01555">
              <w:t>20</w:t>
            </w:r>
          </w:p>
        </w:tc>
      </w:tr>
      <w:tr w:rsidR="00C038E0" w:rsidRPr="00C01555" w14:paraId="2579FCB2" w14:textId="77777777" w:rsidTr="00C038E0">
        <w:trPr>
          <w:trHeight w:val="283"/>
        </w:trPr>
        <w:tc>
          <w:tcPr>
            <w:tcW w:w="270" w:type="pct"/>
            <w:vAlign w:val="bottom"/>
          </w:tcPr>
          <w:p w14:paraId="1B0DAE40" w14:textId="77777777" w:rsidR="00C038E0" w:rsidRPr="00C01555" w:rsidRDefault="00C038E0" w:rsidP="00EA2800"/>
        </w:tc>
        <w:tc>
          <w:tcPr>
            <w:tcW w:w="113" w:type="pct"/>
            <w:vAlign w:val="bottom"/>
          </w:tcPr>
          <w:p w14:paraId="76E29C99" w14:textId="77777777" w:rsidR="00C038E0" w:rsidRPr="00C01555" w:rsidRDefault="00C038E0" w:rsidP="00EA2800"/>
        </w:tc>
        <w:tc>
          <w:tcPr>
            <w:tcW w:w="3738" w:type="pct"/>
            <w:vAlign w:val="bottom"/>
          </w:tcPr>
          <w:p w14:paraId="6E9E8121" w14:textId="77777777" w:rsidR="00C038E0" w:rsidRPr="00C01555" w:rsidRDefault="00C038E0" w:rsidP="00EA2800"/>
        </w:tc>
        <w:tc>
          <w:tcPr>
            <w:tcW w:w="337" w:type="pct"/>
            <w:vAlign w:val="center"/>
          </w:tcPr>
          <w:p w14:paraId="51CCD064" w14:textId="77777777" w:rsidR="00C038E0" w:rsidRPr="00C01555" w:rsidRDefault="00C038E0" w:rsidP="00C038E0">
            <w:pPr>
              <w:jc w:val="center"/>
            </w:pPr>
          </w:p>
        </w:tc>
        <w:tc>
          <w:tcPr>
            <w:tcW w:w="271" w:type="pct"/>
            <w:vAlign w:val="center"/>
          </w:tcPr>
          <w:p w14:paraId="39635A7B" w14:textId="77777777" w:rsidR="00C038E0" w:rsidRPr="00C01555" w:rsidRDefault="00C038E0" w:rsidP="00C038E0">
            <w:pPr>
              <w:jc w:val="center"/>
            </w:pPr>
          </w:p>
        </w:tc>
        <w:tc>
          <w:tcPr>
            <w:tcW w:w="271" w:type="pct"/>
            <w:vAlign w:val="center"/>
          </w:tcPr>
          <w:p w14:paraId="3392E578" w14:textId="77777777" w:rsidR="00C038E0" w:rsidRPr="00C01555" w:rsidRDefault="00C038E0" w:rsidP="00C038E0">
            <w:pPr>
              <w:jc w:val="center"/>
            </w:pPr>
          </w:p>
        </w:tc>
      </w:tr>
      <w:tr w:rsidR="00C038E0" w:rsidRPr="00C01555" w14:paraId="75792594" w14:textId="77777777" w:rsidTr="00C038E0">
        <w:trPr>
          <w:trHeight w:val="283"/>
        </w:trPr>
        <w:tc>
          <w:tcPr>
            <w:tcW w:w="270" w:type="pct"/>
            <w:vAlign w:val="bottom"/>
          </w:tcPr>
          <w:p w14:paraId="53DFF2CF" w14:textId="77777777" w:rsidR="00C038E0" w:rsidRPr="00C01555" w:rsidRDefault="00C038E0" w:rsidP="00EA2800">
            <w:r w:rsidRPr="00C01555">
              <w:t>13.</w:t>
            </w:r>
          </w:p>
        </w:tc>
        <w:tc>
          <w:tcPr>
            <w:tcW w:w="113" w:type="pct"/>
            <w:vAlign w:val="bottom"/>
          </w:tcPr>
          <w:p w14:paraId="5172C73D" w14:textId="77777777" w:rsidR="00C038E0" w:rsidRPr="00C01555" w:rsidRDefault="00C038E0" w:rsidP="00EA2800"/>
        </w:tc>
        <w:tc>
          <w:tcPr>
            <w:tcW w:w="3738" w:type="pct"/>
            <w:vAlign w:val="bottom"/>
          </w:tcPr>
          <w:p w14:paraId="3B525969" w14:textId="77777777" w:rsidR="00C038E0" w:rsidRPr="00C01555" w:rsidRDefault="00C038E0" w:rsidP="00EA2800">
            <w:r w:rsidRPr="00C01555">
              <w:t>Elucidate the determinants of demand and explain determination of price by demand and supply.</w:t>
            </w:r>
          </w:p>
        </w:tc>
        <w:tc>
          <w:tcPr>
            <w:tcW w:w="337" w:type="pct"/>
            <w:vAlign w:val="center"/>
          </w:tcPr>
          <w:p w14:paraId="613CDA59" w14:textId="77777777" w:rsidR="00C038E0" w:rsidRPr="00C01555" w:rsidRDefault="00C038E0" w:rsidP="00C038E0">
            <w:pPr>
              <w:jc w:val="center"/>
            </w:pPr>
            <w:r w:rsidRPr="00C01555">
              <w:t>CO2</w:t>
            </w:r>
          </w:p>
        </w:tc>
        <w:tc>
          <w:tcPr>
            <w:tcW w:w="271" w:type="pct"/>
            <w:vAlign w:val="center"/>
          </w:tcPr>
          <w:p w14:paraId="769173ED" w14:textId="77777777" w:rsidR="00C038E0" w:rsidRPr="00C01555" w:rsidRDefault="00C038E0" w:rsidP="00C038E0">
            <w:pPr>
              <w:jc w:val="center"/>
            </w:pPr>
            <w:r w:rsidRPr="00C01555">
              <w:t>R</w:t>
            </w:r>
          </w:p>
        </w:tc>
        <w:tc>
          <w:tcPr>
            <w:tcW w:w="271" w:type="pct"/>
            <w:vAlign w:val="center"/>
          </w:tcPr>
          <w:p w14:paraId="45194502" w14:textId="77777777" w:rsidR="00C038E0" w:rsidRPr="00C01555" w:rsidRDefault="00C038E0" w:rsidP="00C038E0">
            <w:pPr>
              <w:jc w:val="center"/>
            </w:pPr>
            <w:r w:rsidRPr="00C01555">
              <w:t>20</w:t>
            </w:r>
          </w:p>
        </w:tc>
      </w:tr>
      <w:tr w:rsidR="00C038E0" w:rsidRPr="00C01555" w14:paraId="1F3A83FA" w14:textId="77777777" w:rsidTr="00C038E0">
        <w:trPr>
          <w:trHeight w:val="283"/>
        </w:trPr>
        <w:tc>
          <w:tcPr>
            <w:tcW w:w="270" w:type="pct"/>
            <w:vAlign w:val="bottom"/>
          </w:tcPr>
          <w:p w14:paraId="43A3A663" w14:textId="77777777" w:rsidR="00C038E0" w:rsidRPr="00C01555" w:rsidRDefault="00C038E0" w:rsidP="00EA2800"/>
        </w:tc>
        <w:tc>
          <w:tcPr>
            <w:tcW w:w="113" w:type="pct"/>
            <w:vAlign w:val="bottom"/>
          </w:tcPr>
          <w:p w14:paraId="7832F51C" w14:textId="77777777" w:rsidR="00C038E0" w:rsidRPr="00C01555" w:rsidRDefault="00C038E0" w:rsidP="00EA2800"/>
        </w:tc>
        <w:tc>
          <w:tcPr>
            <w:tcW w:w="3738" w:type="pct"/>
            <w:vAlign w:val="bottom"/>
          </w:tcPr>
          <w:p w14:paraId="55F22882" w14:textId="77777777" w:rsidR="00C038E0" w:rsidRPr="00C01555" w:rsidRDefault="00C038E0" w:rsidP="00EA2800"/>
        </w:tc>
        <w:tc>
          <w:tcPr>
            <w:tcW w:w="337" w:type="pct"/>
            <w:vAlign w:val="center"/>
          </w:tcPr>
          <w:p w14:paraId="4608EE73" w14:textId="77777777" w:rsidR="00C038E0" w:rsidRPr="00C01555" w:rsidRDefault="00C038E0" w:rsidP="00C038E0">
            <w:pPr>
              <w:jc w:val="center"/>
            </w:pPr>
          </w:p>
        </w:tc>
        <w:tc>
          <w:tcPr>
            <w:tcW w:w="271" w:type="pct"/>
            <w:vAlign w:val="center"/>
          </w:tcPr>
          <w:p w14:paraId="5FB088D8" w14:textId="77777777" w:rsidR="00C038E0" w:rsidRPr="00C01555" w:rsidRDefault="00C038E0" w:rsidP="00C038E0">
            <w:pPr>
              <w:jc w:val="center"/>
            </w:pPr>
          </w:p>
        </w:tc>
        <w:tc>
          <w:tcPr>
            <w:tcW w:w="271" w:type="pct"/>
            <w:vAlign w:val="center"/>
          </w:tcPr>
          <w:p w14:paraId="127EA2DC" w14:textId="77777777" w:rsidR="00C038E0" w:rsidRPr="00C01555" w:rsidRDefault="00C038E0" w:rsidP="00C038E0">
            <w:pPr>
              <w:jc w:val="center"/>
            </w:pPr>
          </w:p>
        </w:tc>
      </w:tr>
      <w:tr w:rsidR="00C038E0" w:rsidRPr="00C01555" w14:paraId="6FBDC362" w14:textId="77777777" w:rsidTr="00C038E0">
        <w:trPr>
          <w:trHeight w:val="283"/>
        </w:trPr>
        <w:tc>
          <w:tcPr>
            <w:tcW w:w="270" w:type="pct"/>
            <w:vAlign w:val="bottom"/>
          </w:tcPr>
          <w:p w14:paraId="22E5CE30" w14:textId="77777777" w:rsidR="00C038E0" w:rsidRPr="00C01555" w:rsidRDefault="00C038E0" w:rsidP="00EA2800">
            <w:r w:rsidRPr="00C01555">
              <w:t>14.</w:t>
            </w:r>
          </w:p>
        </w:tc>
        <w:tc>
          <w:tcPr>
            <w:tcW w:w="113" w:type="pct"/>
            <w:vAlign w:val="bottom"/>
          </w:tcPr>
          <w:p w14:paraId="6523BC09" w14:textId="77777777" w:rsidR="00C038E0" w:rsidRPr="00C01555" w:rsidRDefault="00C038E0" w:rsidP="00EA2800"/>
        </w:tc>
        <w:tc>
          <w:tcPr>
            <w:tcW w:w="3738" w:type="pct"/>
            <w:vAlign w:val="bottom"/>
          </w:tcPr>
          <w:p w14:paraId="26F192BE" w14:textId="77777777" w:rsidR="00C038E0" w:rsidRPr="00C01555" w:rsidRDefault="00C038E0" w:rsidP="00EA2800">
            <w:r w:rsidRPr="00C01555">
              <w:t>Enumerate the factors of production; and production function in short run and long run production.</w:t>
            </w:r>
          </w:p>
        </w:tc>
        <w:tc>
          <w:tcPr>
            <w:tcW w:w="337" w:type="pct"/>
            <w:vAlign w:val="center"/>
          </w:tcPr>
          <w:p w14:paraId="1C9744F6" w14:textId="77777777" w:rsidR="00C038E0" w:rsidRPr="00C01555" w:rsidRDefault="00C038E0" w:rsidP="00C038E0">
            <w:pPr>
              <w:jc w:val="center"/>
            </w:pPr>
            <w:r w:rsidRPr="00C01555">
              <w:t>CO3</w:t>
            </w:r>
          </w:p>
        </w:tc>
        <w:tc>
          <w:tcPr>
            <w:tcW w:w="271" w:type="pct"/>
            <w:vAlign w:val="center"/>
          </w:tcPr>
          <w:p w14:paraId="723D6536" w14:textId="77777777" w:rsidR="00C038E0" w:rsidRPr="00C01555" w:rsidRDefault="00C038E0" w:rsidP="00C038E0">
            <w:pPr>
              <w:jc w:val="center"/>
            </w:pPr>
            <w:r w:rsidRPr="00C01555">
              <w:t>U</w:t>
            </w:r>
          </w:p>
        </w:tc>
        <w:tc>
          <w:tcPr>
            <w:tcW w:w="271" w:type="pct"/>
            <w:vAlign w:val="center"/>
          </w:tcPr>
          <w:p w14:paraId="3860AC46" w14:textId="77777777" w:rsidR="00C038E0" w:rsidRPr="00C01555" w:rsidRDefault="00C038E0" w:rsidP="00C038E0">
            <w:pPr>
              <w:jc w:val="center"/>
            </w:pPr>
            <w:r w:rsidRPr="00C01555">
              <w:t>20</w:t>
            </w:r>
          </w:p>
        </w:tc>
      </w:tr>
      <w:tr w:rsidR="00C038E0" w:rsidRPr="00C01555" w14:paraId="1E4C8913" w14:textId="77777777" w:rsidTr="00C038E0">
        <w:trPr>
          <w:trHeight w:val="283"/>
        </w:trPr>
        <w:tc>
          <w:tcPr>
            <w:tcW w:w="270" w:type="pct"/>
            <w:vAlign w:val="bottom"/>
          </w:tcPr>
          <w:p w14:paraId="5DFD6B27" w14:textId="77777777" w:rsidR="00C038E0" w:rsidRPr="00C01555" w:rsidRDefault="00C038E0" w:rsidP="00EA2800"/>
        </w:tc>
        <w:tc>
          <w:tcPr>
            <w:tcW w:w="113" w:type="pct"/>
            <w:vAlign w:val="bottom"/>
          </w:tcPr>
          <w:p w14:paraId="5E04AE61" w14:textId="77777777" w:rsidR="00C038E0" w:rsidRPr="00C01555" w:rsidRDefault="00C038E0" w:rsidP="00EA2800"/>
        </w:tc>
        <w:tc>
          <w:tcPr>
            <w:tcW w:w="3738" w:type="pct"/>
            <w:vAlign w:val="bottom"/>
          </w:tcPr>
          <w:p w14:paraId="74A298B3" w14:textId="77777777" w:rsidR="00C038E0" w:rsidRPr="00C01555" w:rsidRDefault="00C038E0" w:rsidP="00EA2800"/>
        </w:tc>
        <w:tc>
          <w:tcPr>
            <w:tcW w:w="337" w:type="pct"/>
            <w:vAlign w:val="center"/>
          </w:tcPr>
          <w:p w14:paraId="1CC90696" w14:textId="77777777" w:rsidR="00C038E0" w:rsidRPr="00C01555" w:rsidRDefault="00C038E0" w:rsidP="00C038E0">
            <w:pPr>
              <w:jc w:val="center"/>
            </w:pPr>
          </w:p>
        </w:tc>
        <w:tc>
          <w:tcPr>
            <w:tcW w:w="271" w:type="pct"/>
            <w:vAlign w:val="center"/>
          </w:tcPr>
          <w:p w14:paraId="670E7032" w14:textId="77777777" w:rsidR="00C038E0" w:rsidRPr="00C01555" w:rsidRDefault="00C038E0" w:rsidP="00C038E0">
            <w:pPr>
              <w:jc w:val="center"/>
            </w:pPr>
          </w:p>
        </w:tc>
        <w:tc>
          <w:tcPr>
            <w:tcW w:w="271" w:type="pct"/>
            <w:vAlign w:val="center"/>
          </w:tcPr>
          <w:p w14:paraId="2FF327D9" w14:textId="77777777" w:rsidR="00C038E0" w:rsidRPr="00C01555" w:rsidRDefault="00C038E0" w:rsidP="00C038E0">
            <w:pPr>
              <w:jc w:val="center"/>
            </w:pPr>
          </w:p>
        </w:tc>
      </w:tr>
      <w:tr w:rsidR="00C038E0" w:rsidRPr="00C01555" w14:paraId="04D6FC81" w14:textId="77777777" w:rsidTr="00C038E0">
        <w:trPr>
          <w:trHeight w:val="283"/>
        </w:trPr>
        <w:tc>
          <w:tcPr>
            <w:tcW w:w="270" w:type="pct"/>
            <w:vAlign w:val="bottom"/>
          </w:tcPr>
          <w:p w14:paraId="79335E30" w14:textId="77777777" w:rsidR="00C038E0" w:rsidRPr="00C01555" w:rsidRDefault="00C038E0" w:rsidP="00EA2800">
            <w:r w:rsidRPr="00C01555">
              <w:t>15.</w:t>
            </w:r>
          </w:p>
        </w:tc>
        <w:tc>
          <w:tcPr>
            <w:tcW w:w="113" w:type="pct"/>
            <w:vAlign w:val="bottom"/>
          </w:tcPr>
          <w:p w14:paraId="42B151CC" w14:textId="77777777" w:rsidR="00C038E0" w:rsidRPr="00C01555" w:rsidRDefault="00C038E0" w:rsidP="00EA2800"/>
        </w:tc>
        <w:tc>
          <w:tcPr>
            <w:tcW w:w="3738" w:type="pct"/>
            <w:vAlign w:val="bottom"/>
          </w:tcPr>
          <w:p w14:paraId="279BCA6A" w14:textId="77777777" w:rsidR="00C038E0" w:rsidRPr="00C01555" w:rsidRDefault="00C038E0" w:rsidP="00EA2800">
            <w:r w:rsidRPr="00C01555">
              <w:t>Briefly discuss the determination of price.</w:t>
            </w:r>
          </w:p>
        </w:tc>
        <w:tc>
          <w:tcPr>
            <w:tcW w:w="337" w:type="pct"/>
            <w:vAlign w:val="center"/>
          </w:tcPr>
          <w:p w14:paraId="1EB10D0A" w14:textId="77777777" w:rsidR="00C038E0" w:rsidRPr="00C01555" w:rsidRDefault="00C038E0" w:rsidP="00C038E0">
            <w:pPr>
              <w:jc w:val="center"/>
            </w:pPr>
            <w:r w:rsidRPr="00C01555">
              <w:t>CO4</w:t>
            </w:r>
          </w:p>
        </w:tc>
        <w:tc>
          <w:tcPr>
            <w:tcW w:w="271" w:type="pct"/>
            <w:vAlign w:val="center"/>
          </w:tcPr>
          <w:p w14:paraId="094E0BE2" w14:textId="77777777" w:rsidR="00C038E0" w:rsidRPr="00C01555" w:rsidRDefault="00C038E0" w:rsidP="00C038E0">
            <w:pPr>
              <w:jc w:val="center"/>
            </w:pPr>
            <w:r w:rsidRPr="00C01555">
              <w:t>R</w:t>
            </w:r>
          </w:p>
        </w:tc>
        <w:tc>
          <w:tcPr>
            <w:tcW w:w="271" w:type="pct"/>
            <w:vAlign w:val="center"/>
          </w:tcPr>
          <w:p w14:paraId="122A8903" w14:textId="77777777" w:rsidR="00C038E0" w:rsidRPr="00C01555" w:rsidRDefault="00C038E0" w:rsidP="00C038E0">
            <w:pPr>
              <w:jc w:val="center"/>
            </w:pPr>
            <w:r w:rsidRPr="00C01555">
              <w:t>20</w:t>
            </w:r>
          </w:p>
        </w:tc>
      </w:tr>
      <w:tr w:rsidR="00C038E0" w:rsidRPr="00C01555" w14:paraId="5799E7EC" w14:textId="77777777" w:rsidTr="00C038E0">
        <w:trPr>
          <w:trHeight w:val="283"/>
        </w:trPr>
        <w:tc>
          <w:tcPr>
            <w:tcW w:w="270" w:type="pct"/>
            <w:vAlign w:val="bottom"/>
          </w:tcPr>
          <w:p w14:paraId="46A18E1F" w14:textId="77777777" w:rsidR="00C038E0" w:rsidRPr="00C01555" w:rsidRDefault="00C038E0" w:rsidP="00EA2800"/>
        </w:tc>
        <w:tc>
          <w:tcPr>
            <w:tcW w:w="113" w:type="pct"/>
            <w:vAlign w:val="bottom"/>
          </w:tcPr>
          <w:p w14:paraId="3ED60A03" w14:textId="77777777" w:rsidR="00C038E0" w:rsidRPr="00C01555" w:rsidRDefault="00C038E0" w:rsidP="00EA2800"/>
        </w:tc>
        <w:tc>
          <w:tcPr>
            <w:tcW w:w="3738" w:type="pct"/>
            <w:vAlign w:val="bottom"/>
          </w:tcPr>
          <w:p w14:paraId="344AEB42" w14:textId="77777777" w:rsidR="00C038E0" w:rsidRPr="00C01555" w:rsidRDefault="00C038E0" w:rsidP="00EA2800"/>
        </w:tc>
        <w:tc>
          <w:tcPr>
            <w:tcW w:w="337" w:type="pct"/>
            <w:vAlign w:val="center"/>
          </w:tcPr>
          <w:p w14:paraId="39301878" w14:textId="77777777" w:rsidR="00C038E0" w:rsidRPr="00C01555" w:rsidRDefault="00C038E0" w:rsidP="00C038E0">
            <w:pPr>
              <w:jc w:val="center"/>
            </w:pPr>
          </w:p>
        </w:tc>
        <w:tc>
          <w:tcPr>
            <w:tcW w:w="271" w:type="pct"/>
            <w:vAlign w:val="center"/>
          </w:tcPr>
          <w:p w14:paraId="0527971A" w14:textId="77777777" w:rsidR="00C038E0" w:rsidRPr="00C01555" w:rsidRDefault="00C038E0" w:rsidP="00C038E0">
            <w:pPr>
              <w:jc w:val="center"/>
            </w:pPr>
          </w:p>
        </w:tc>
        <w:tc>
          <w:tcPr>
            <w:tcW w:w="271" w:type="pct"/>
            <w:vAlign w:val="center"/>
          </w:tcPr>
          <w:p w14:paraId="5ADC7C50" w14:textId="77777777" w:rsidR="00C038E0" w:rsidRPr="00C01555" w:rsidRDefault="00C038E0" w:rsidP="00C038E0">
            <w:pPr>
              <w:jc w:val="center"/>
            </w:pPr>
          </w:p>
        </w:tc>
      </w:tr>
      <w:tr w:rsidR="00C038E0" w:rsidRPr="00C01555" w14:paraId="7ABC28FB" w14:textId="77777777" w:rsidTr="00C038E0">
        <w:trPr>
          <w:trHeight w:val="283"/>
        </w:trPr>
        <w:tc>
          <w:tcPr>
            <w:tcW w:w="270" w:type="pct"/>
            <w:vAlign w:val="bottom"/>
          </w:tcPr>
          <w:p w14:paraId="466320ED" w14:textId="77777777" w:rsidR="00C038E0" w:rsidRPr="00C01555" w:rsidRDefault="00C038E0" w:rsidP="00EA2800">
            <w:r w:rsidRPr="00C01555">
              <w:t>16.</w:t>
            </w:r>
          </w:p>
        </w:tc>
        <w:tc>
          <w:tcPr>
            <w:tcW w:w="113" w:type="pct"/>
            <w:vAlign w:val="bottom"/>
          </w:tcPr>
          <w:p w14:paraId="63F2F5EB" w14:textId="77777777" w:rsidR="00C038E0" w:rsidRPr="00C01555" w:rsidRDefault="00C038E0" w:rsidP="00EA2800"/>
        </w:tc>
        <w:tc>
          <w:tcPr>
            <w:tcW w:w="3738" w:type="pct"/>
            <w:vAlign w:val="bottom"/>
          </w:tcPr>
          <w:p w14:paraId="7AD11FB2" w14:textId="77777777" w:rsidR="00C038E0" w:rsidRPr="00C01555" w:rsidRDefault="00C038E0" w:rsidP="00EA2800">
            <w:r w:rsidRPr="00C01555">
              <w:t>Briefly explain the features of business cycle.</w:t>
            </w:r>
          </w:p>
        </w:tc>
        <w:tc>
          <w:tcPr>
            <w:tcW w:w="337" w:type="pct"/>
            <w:vAlign w:val="center"/>
          </w:tcPr>
          <w:p w14:paraId="43B9DC03" w14:textId="77777777" w:rsidR="00C038E0" w:rsidRPr="00C01555" w:rsidRDefault="00C038E0" w:rsidP="00C038E0">
            <w:pPr>
              <w:jc w:val="center"/>
            </w:pPr>
            <w:r w:rsidRPr="00C01555">
              <w:t>CO5</w:t>
            </w:r>
          </w:p>
        </w:tc>
        <w:tc>
          <w:tcPr>
            <w:tcW w:w="271" w:type="pct"/>
            <w:vAlign w:val="center"/>
          </w:tcPr>
          <w:p w14:paraId="4C3A2BBE" w14:textId="77777777" w:rsidR="00C038E0" w:rsidRPr="00C01555" w:rsidRDefault="00C038E0" w:rsidP="00C038E0">
            <w:pPr>
              <w:jc w:val="center"/>
            </w:pPr>
            <w:r w:rsidRPr="00C01555">
              <w:t>R</w:t>
            </w:r>
          </w:p>
        </w:tc>
        <w:tc>
          <w:tcPr>
            <w:tcW w:w="271" w:type="pct"/>
            <w:vAlign w:val="center"/>
          </w:tcPr>
          <w:p w14:paraId="6EACEAE4" w14:textId="77777777" w:rsidR="00C038E0" w:rsidRPr="00C01555" w:rsidRDefault="00C038E0" w:rsidP="00C038E0">
            <w:pPr>
              <w:jc w:val="center"/>
            </w:pPr>
            <w:r w:rsidRPr="00C01555">
              <w:t>20</w:t>
            </w:r>
          </w:p>
        </w:tc>
      </w:tr>
      <w:tr w:rsidR="00C038E0" w:rsidRPr="00C01555" w14:paraId="25BB2A0A" w14:textId="77777777" w:rsidTr="00C038E0">
        <w:trPr>
          <w:trHeight w:val="283"/>
        </w:trPr>
        <w:tc>
          <w:tcPr>
            <w:tcW w:w="270" w:type="pct"/>
            <w:vAlign w:val="bottom"/>
          </w:tcPr>
          <w:p w14:paraId="1F7D24A4" w14:textId="77777777" w:rsidR="00C038E0" w:rsidRPr="00C01555" w:rsidRDefault="00C038E0" w:rsidP="00EA2800"/>
        </w:tc>
        <w:tc>
          <w:tcPr>
            <w:tcW w:w="113" w:type="pct"/>
            <w:vAlign w:val="bottom"/>
          </w:tcPr>
          <w:p w14:paraId="1EF35A02" w14:textId="77777777" w:rsidR="00C038E0" w:rsidRPr="00C01555" w:rsidRDefault="00C038E0" w:rsidP="00EA2800"/>
        </w:tc>
        <w:tc>
          <w:tcPr>
            <w:tcW w:w="3738" w:type="pct"/>
            <w:vAlign w:val="bottom"/>
          </w:tcPr>
          <w:p w14:paraId="78D0BB91" w14:textId="77777777" w:rsidR="00C038E0" w:rsidRPr="00C01555" w:rsidRDefault="00C038E0" w:rsidP="00EA2800"/>
        </w:tc>
        <w:tc>
          <w:tcPr>
            <w:tcW w:w="337" w:type="pct"/>
            <w:vAlign w:val="center"/>
          </w:tcPr>
          <w:p w14:paraId="7AB89665" w14:textId="77777777" w:rsidR="00C038E0" w:rsidRPr="00C01555" w:rsidRDefault="00C038E0" w:rsidP="00C038E0">
            <w:pPr>
              <w:jc w:val="center"/>
            </w:pPr>
          </w:p>
        </w:tc>
        <w:tc>
          <w:tcPr>
            <w:tcW w:w="271" w:type="pct"/>
            <w:vAlign w:val="center"/>
          </w:tcPr>
          <w:p w14:paraId="166E901D" w14:textId="77777777" w:rsidR="00C038E0" w:rsidRPr="00C01555" w:rsidRDefault="00C038E0" w:rsidP="00C038E0">
            <w:pPr>
              <w:jc w:val="center"/>
            </w:pPr>
          </w:p>
        </w:tc>
        <w:tc>
          <w:tcPr>
            <w:tcW w:w="271" w:type="pct"/>
            <w:vAlign w:val="center"/>
          </w:tcPr>
          <w:p w14:paraId="2A9B5FE9" w14:textId="77777777" w:rsidR="00C038E0" w:rsidRPr="00C01555" w:rsidRDefault="00C038E0" w:rsidP="00C038E0">
            <w:pPr>
              <w:jc w:val="center"/>
            </w:pPr>
          </w:p>
        </w:tc>
      </w:tr>
    </w:tbl>
    <w:p w14:paraId="1848848C" w14:textId="77777777" w:rsidR="00C038E0" w:rsidRPr="00C01555" w:rsidRDefault="00C038E0" w:rsidP="002E336A"/>
    <w:p w14:paraId="3111AA34" w14:textId="77777777" w:rsidR="00C038E0" w:rsidRPr="00C01555" w:rsidRDefault="00C038E0" w:rsidP="003828F2">
      <w:r w:rsidRPr="00C01555">
        <w:rPr>
          <w:b/>
          <w:bCs/>
        </w:rPr>
        <w:t>CO</w:t>
      </w:r>
      <w:r w:rsidRPr="00C01555">
        <w:t xml:space="preserve"> – COURSE OUTCOME</w:t>
      </w:r>
      <w:r w:rsidRPr="00C01555">
        <w:tab/>
        <w:t xml:space="preserve">        </w:t>
      </w:r>
      <w:r w:rsidRPr="00C01555">
        <w:rPr>
          <w:b/>
          <w:bCs/>
        </w:rPr>
        <w:t>BL</w:t>
      </w:r>
      <w:r w:rsidRPr="00C01555">
        <w:t xml:space="preserve"> – BLOOM’S LEVEL        </w:t>
      </w:r>
      <w:r w:rsidRPr="00C01555">
        <w:rPr>
          <w:b/>
          <w:bCs/>
        </w:rPr>
        <w:t>M</w:t>
      </w:r>
      <w:r w:rsidRPr="00C01555">
        <w:t xml:space="preserve"> – MARKS ALLOTTED</w:t>
      </w:r>
    </w:p>
    <w:p w14:paraId="0DBB6157" w14:textId="77777777" w:rsidR="00C038E0" w:rsidRPr="00C01555"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rsidRPr="00C01555" w14:paraId="05C2C6A8" w14:textId="77777777" w:rsidTr="00EE3CD8">
        <w:tc>
          <w:tcPr>
            <w:tcW w:w="709" w:type="dxa"/>
          </w:tcPr>
          <w:p w14:paraId="6891EEEA" w14:textId="77777777" w:rsidR="00C038E0" w:rsidRPr="00C01555" w:rsidRDefault="00C038E0" w:rsidP="00C038E0"/>
        </w:tc>
        <w:tc>
          <w:tcPr>
            <w:tcW w:w="9781" w:type="dxa"/>
          </w:tcPr>
          <w:p w14:paraId="41877C92" w14:textId="77777777" w:rsidR="00C038E0" w:rsidRPr="00C01555" w:rsidRDefault="00C038E0" w:rsidP="00C038E0">
            <w:pPr>
              <w:jc w:val="center"/>
              <w:rPr>
                <w:b/>
              </w:rPr>
            </w:pPr>
            <w:r w:rsidRPr="00C01555">
              <w:rPr>
                <w:b/>
              </w:rPr>
              <w:t>COURSE OUTCOMES</w:t>
            </w:r>
          </w:p>
        </w:tc>
      </w:tr>
      <w:tr w:rsidR="00C038E0" w:rsidRPr="00C01555" w14:paraId="0BE8F564" w14:textId="77777777" w:rsidTr="00C038E0">
        <w:tc>
          <w:tcPr>
            <w:tcW w:w="709" w:type="dxa"/>
          </w:tcPr>
          <w:p w14:paraId="1C4BD7CD" w14:textId="77777777" w:rsidR="00C038E0" w:rsidRPr="00C01555" w:rsidRDefault="00C038E0" w:rsidP="00C038E0">
            <w:pPr>
              <w:rPr>
                <w:b/>
                <w:bCs/>
              </w:rPr>
            </w:pPr>
            <w:r w:rsidRPr="00C01555">
              <w:rPr>
                <w:b/>
                <w:bCs/>
              </w:rPr>
              <w:t>CO1</w:t>
            </w:r>
          </w:p>
        </w:tc>
        <w:tc>
          <w:tcPr>
            <w:tcW w:w="9781" w:type="dxa"/>
          </w:tcPr>
          <w:p w14:paraId="24A292DD" w14:textId="77777777" w:rsidR="00C038E0" w:rsidRPr="00C01555" w:rsidRDefault="00C038E0" w:rsidP="00C038E0">
            <w:r w:rsidRPr="00C01555">
              <w:t xml:space="preserve">Comprehend and recognise the problems faced by an economy and how different economies solve these problems </w:t>
            </w:r>
          </w:p>
        </w:tc>
      </w:tr>
      <w:tr w:rsidR="00C038E0" w:rsidRPr="00C01555" w14:paraId="2B1603C2" w14:textId="77777777" w:rsidTr="00C038E0">
        <w:tc>
          <w:tcPr>
            <w:tcW w:w="709" w:type="dxa"/>
          </w:tcPr>
          <w:p w14:paraId="031AAD49" w14:textId="77777777" w:rsidR="00C038E0" w:rsidRPr="00C01555" w:rsidRDefault="00C038E0" w:rsidP="00C038E0">
            <w:pPr>
              <w:rPr>
                <w:b/>
                <w:bCs/>
              </w:rPr>
            </w:pPr>
            <w:r w:rsidRPr="00C01555">
              <w:rPr>
                <w:b/>
                <w:bCs/>
              </w:rPr>
              <w:t>CO2</w:t>
            </w:r>
          </w:p>
        </w:tc>
        <w:tc>
          <w:tcPr>
            <w:tcW w:w="9781" w:type="dxa"/>
          </w:tcPr>
          <w:p w14:paraId="31768696" w14:textId="77777777" w:rsidR="00C038E0" w:rsidRPr="00C01555" w:rsidRDefault="00C038E0" w:rsidP="00C038E0">
            <w:r w:rsidRPr="00C01555">
              <w:t xml:space="preserve">Comment on the theory of demand and supply. </w:t>
            </w:r>
          </w:p>
        </w:tc>
      </w:tr>
      <w:tr w:rsidR="00C038E0" w:rsidRPr="00C01555" w14:paraId="44979F8C" w14:textId="77777777" w:rsidTr="00C038E0">
        <w:tc>
          <w:tcPr>
            <w:tcW w:w="709" w:type="dxa"/>
          </w:tcPr>
          <w:p w14:paraId="069AFD1A" w14:textId="77777777" w:rsidR="00C038E0" w:rsidRPr="00C01555" w:rsidRDefault="00C038E0" w:rsidP="00C038E0">
            <w:pPr>
              <w:rPr>
                <w:b/>
                <w:bCs/>
              </w:rPr>
            </w:pPr>
            <w:r w:rsidRPr="00C01555">
              <w:rPr>
                <w:b/>
                <w:bCs/>
              </w:rPr>
              <w:t>CO3</w:t>
            </w:r>
          </w:p>
        </w:tc>
        <w:tc>
          <w:tcPr>
            <w:tcW w:w="9781" w:type="dxa"/>
          </w:tcPr>
          <w:p w14:paraId="02EC76D6" w14:textId="77777777" w:rsidR="00C038E0" w:rsidRPr="00C01555" w:rsidRDefault="00C038E0" w:rsidP="00C038E0">
            <w:r w:rsidRPr="00C01555">
              <w:t xml:space="preserve">Articulate the concepts of production function and cost function </w:t>
            </w:r>
          </w:p>
        </w:tc>
      </w:tr>
      <w:tr w:rsidR="00C038E0" w:rsidRPr="00C01555" w14:paraId="2DA64A0F" w14:textId="77777777" w:rsidTr="00C038E0">
        <w:tc>
          <w:tcPr>
            <w:tcW w:w="709" w:type="dxa"/>
          </w:tcPr>
          <w:p w14:paraId="07D0935C" w14:textId="77777777" w:rsidR="00C038E0" w:rsidRPr="00C01555" w:rsidRDefault="00C038E0" w:rsidP="00C038E0">
            <w:pPr>
              <w:rPr>
                <w:b/>
                <w:bCs/>
              </w:rPr>
            </w:pPr>
            <w:r w:rsidRPr="00C01555">
              <w:rPr>
                <w:b/>
                <w:bCs/>
              </w:rPr>
              <w:t>CO4</w:t>
            </w:r>
          </w:p>
        </w:tc>
        <w:tc>
          <w:tcPr>
            <w:tcW w:w="9781" w:type="dxa"/>
          </w:tcPr>
          <w:p w14:paraId="67B1DE33" w14:textId="77777777" w:rsidR="00C038E0" w:rsidRPr="00C01555" w:rsidRDefault="00C038E0" w:rsidP="00C038E0">
            <w:r w:rsidRPr="00C01555">
              <w:t xml:space="preserve">Assess the market operations under various types of competition and make the best possible business decisions. </w:t>
            </w:r>
          </w:p>
        </w:tc>
      </w:tr>
      <w:tr w:rsidR="00C038E0" w:rsidRPr="00C01555" w14:paraId="6340F76D" w14:textId="77777777" w:rsidTr="00C038E0">
        <w:tc>
          <w:tcPr>
            <w:tcW w:w="709" w:type="dxa"/>
          </w:tcPr>
          <w:p w14:paraId="5F73DAC5" w14:textId="77777777" w:rsidR="00C038E0" w:rsidRPr="00C01555" w:rsidRDefault="00C038E0" w:rsidP="00C038E0">
            <w:pPr>
              <w:rPr>
                <w:b/>
                <w:bCs/>
              </w:rPr>
            </w:pPr>
            <w:r w:rsidRPr="00C01555">
              <w:rPr>
                <w:b/>
                <w:bCs/>
              </w:rPr>
              <w:t>CO5</w:t>
            </w:r>
          </w:p>
        </w:tc>
        <w:tc>
          <w:tcPr>
            <w:tcW w:w="9781" w:type="dxa"/>
          </w:tcPr>
          <w:p w14:paraId="7A9C8FAE" w14:textId="77777777" w:rsidR="00C038E0" w:rsidRPr="00C01555" w:rsidRDefault="00C038E0" w:rsidP="00C038E0">
            <w:r w:rsidRPr="00C01555">
              <w:t xml:space="preserve">Compare and choose the relevant pricing strategies in diverse market structure </w:t>
            </w:r>
          </w:p>
        </w:tc>
      </w:tr>
      <w:tr w:rsidR="00C038E0" w:rsidRPr="00C01555" w14:paraId="2F7AED02" w14:textId="77777777" w:rsidTr="00C038E0">
        <w:tc>
          <w:tcPr>
            <w:tcW w:w="709" w:type="dxa"/>
          </w:tcPr>
          <w:p w14:paraId="4E60FC1F" w14:textId="77777777" w:rsidR="00C038E0" w:rsidRPr="00C01555" w:rsidRDefault="00C038E0" w:rsidP="00C038E0">
            <w:pPr>
              <w:rPr>
                <w:b/>
                <w:bCs/>
              </w:rPr>
            </w:pPr>
            <w:r w:rsidRPr="00C01555">
              <w:rPr>
                <w:b/>
                <w:bCs/>
              </w:rPr>
              <w:t>CO6</w:t>
            </w:r>
          </w:p>
        </w:tc>
        <w:tc>
          <w:tcPr>
            <w:tcW w:w="9781" w:type="dxa"/>
          </w:tcPr>
          <w:p w14:paraId="79B4FDD6" w14:textId="77777777" w:rsidR="00C038E0" w:rsidRPr="00C01555" w:rsidRDefault="00C038E0" w:rsidP="00C038E0">
            <w:r w:rsidRPr="00C01555">
              <w:t xml:space="preserve">Acquaint with business cycles and its economic effect </w:t>
            </w:r>
          </w:p>
        </w:tc>
      </w:tr>
    </w:tbl>
    <w:p w14:paraId="19E33FB8" w14:textId="77777777" w:rsidR="00C038E0" w:rsidRPr="00C01555"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rsidRPr="00C01555" w14:paraId="0DEB5682" w14:textId="77777777" w:rsidTr="003828F2">
        <w:trPr>
          <w:jc w:val="center"/>
        </w:trPr>
        <w:tc>
          <w:tcPr>
            <w:tcW w:w="6385" w:type="dxa"/>
            <w:gridSpan w:val="8"/>
          </w:tcPr>
          <w:p w14:paraId="3E102F17" w14:textId="77777777" w:rsidR="00C038E0" w:rsidRPr="00C01555" w:rsidRDefault="00C038E0" w:rsidP="00C038E0">
            <w:pPr>
              <w:jc w:val="center"/>
              <w:rPr>
                <w:b/>
              </w:rPr>
            </w:pPr>
            <w:r w:rsidRPr="00C01555">
              <w:rPr>
                <w:b/>
              </w:rPr>
              <w:t>Assessment Pattern as per Bloom’s Level</w:t>
            </w:r>
          </w:p>
        </w:tc>
      </w:tr>
      <w:tr w:rsidR="00C038E0" w:rsidRPr="00C01555" w14:paraId="199ED8F2" w14:textId="77777777" w:rsidTr="003828F2">
        <w:trPr>
          <w:jc w:val="center"/>
        </w:trPr>
        <w:tc>
          <w:tcPr>
            <w:tcW w:w="1140" w:type="dxa"/>
          </w:tcPr>
          <w:p w14:paraId="186261D7" w14:textId="77777777" w:rsidR="00C038E0" w:rsidRPr="00C01555" w:rsidRDefault="00C038E0" w:rsidP="00C038E0">
            <w:pPr>
              <w:jc w:val="center"/>
              <w:rPr>
                <w:b/>
                <w:bCs/>
              </w:rPr>
            </w:pPr>
            <w:r w:rsidRPr="00C01555">
              <w:rPr>
                <w:b/>
                <w:bCs/>
              </w:rPr>
              <w:t>CO / BL</w:t>
            </w:r>
          </w:p>
        </w:tc>
        <w:tc>
          <w:tcPr>
            <w:tcW w:w="709" w:type="dxa"/>
          </w:tcPr>
          <w:p w14:paraId="115039D1" w14:textId="77777777" w:rsidR="00C038E0" w:rsidRPr="00C01555" w:rsidRDefault="00C038E0" w:rsidP="00C038E0">
            <w:pPr>
              <w:jc w:val="center"/>
              <w:rPr>
                <w:b/>
              </w:rPr>
            </w:pPr>
            <w:r w:rsidRPr="00C01555">
              <w:rPr>
                <w:b/>
              </w:rPr>
              <w:t>R</w:t>
            </w:r>
          </w:p>
        </w:tc>
        <w:tc>
          <w:tcPr>
            <w:tcW w:w="708" w:type="dxa"/>
          </w:tcPr>
          <w:p w14:paraId="4DC6D00E" w14:textId="77777777" w:rsidR="00C038E0" w:rsidRPr="00C01555" w:rsidRDefault="00C038E0" w:rsidP="00C038E0">
            <w:pPr>
              <w:jc w:val="center"/>
              <w:rPr>
                <w:b/>
              </w:rPr>
            </w:pPr>
            <w:r w:rsidRPr="00C01555">
              <w:rPr>
                <w:b/>
              </w:rPr>
              <w:t>U</w:t>
            </w:r>
          </w:p>
        </w:tc>
        <w:tc>
          <w:tcPr>
            <w:tcW w:w="709" w:type="dxa"/>
          </w:tcPr>
          <w:p w14:paraId="5F288DB7" w14:textId="77777777" w:rsidR="00C038E0" w:rsidRPr="00C01555" w:rsidRDefault="00C038E0" w:rsidP="00C038E0">
            <w:pPr>
              <w:jc w:val="center"/>
              <w:rPr>
                <w:b/>
              </w:rPr>
            </w:pPr>
            <w:r w:rsidRPr="00C01555">
              <w:rPr>
                <w:b/>
              </w:rPr>
              <w:t>A</w:t>
            </w:r>
          </w:p>
        </w:tc>
        <w:tc>
          <w:tcPr>
            <w:tcW w:w="709" w:type="dxa"/>
          </w:tcPr>
          <w:p w14:paraId="31D17D26" w14:textId="77777777" w:rsidR="00C038E0" w:rsidRPr="00C01555" w:rsidRDefault="00C038E0" w:rsidP="00C038E0">
            <w:pPr>
              <w:jc w:val="center"/>
              <w:rPr>
                <w:b/>
              </w:rPr>
            </w:pPr>
            <w:r w:rsidRPr="00C01555">
              <w:rPr>
                <w:b/>
              </w:rPr>
              <w:t>An</w:t>
            </w:r>
          </w:p>
        </w:tc>
        <w:tc>
          <w:tcPr>
            <w:tcW w:w="709" w:type="dxa"/>
          </w:tcPr>
          <w:p w14:paraId="4CBAE236" w14:textId="77777777" w:rsidR="00C038E0" w:rsidRPr="00C01555" w:rsidRDefault="00C038E0" w:rsidP="00C038E0">
            <w:pPr>
              <w:jc w:val="center"/>
              <w:rPr>
                <w:b/>
              </w:rPr>
            </w:pPr>
            <w:r w:rsidRPr="00C01555">
              <w:rPr>
                <w:b/>
              </w:rPr>
              <w:t>E</w:t>
            </w:r>
          </w:p>
        </w:tc>
        <w:tc>
          <w:tcPr>
            <w:tcW w:w="708" w:type="dxa"/>
          </w:tcPr>
          <w:p w14:paraId="38850F6E" w14:textId="77777777" w:rsidR="00C038E0" w:rsidRPr="00C01555" w:rsidRDefault="00C038E0" w:rsidP="00C038E0">
            <w:pPr>
              <w:jc w:val="center"/>
              <w:rPr>
                <w:b/>
              </w:rPr>
            </w:pPr>
            <w:r w:rsidRPr="00C01555">
              <w:rPr>
                <w:b/>
              </w:rPr>
              <w:t>C</w:t>
            </w:r>
          </w:p>
        </w:tc>
        <w:tc>
          <w:tcPr>
            <w:tcW w:w="993" w:type="dxa"/>
          </w:tcPr>
          <w:p w14:paraId="63ADB252" w14:textId="77777777" w:rsidR="00C038E0" w:rsidRPr="00C01555" w:rsidRDefault="00C038E0" w:rsidP="00C038E0">
            <w:pPr>
              <w:jc w:val="center"/>
              <w:rPr>
                <w:b/>
              </w:rPr>
            </w:pPr>
            <w:r w:rsidRPr="00C01555">
              <w:rPr>
                <w:b/>
              </w:rPr>
              <w:t>Total</w:t>
            </w:r>
          </w:p>
        </w:tc>
      </w:tr>
      <w:tr w:rsidR="00C038E0" w:rsidRPr="00C01555" w14:paraId="0C5D4048" w14:textId="77777777" w:rsidTr="003828F2">
        <w:trPr>
          <w:jc w:val="center"/>
        </w:trPr>
        <w:tc>
          <w:tcPr>
            <w:tcW w:w="1140" w:type="dxa"/>
          </w:tcPr>
          <w:p w14:paraId="7DF577A1" w14:textId="77777777" w:rsidR="00C038E0" w:rsidRPr="00C01555" w:rsidRDefault="00C038E0" w:rsidP="00C038E0">
            <w:pPr>
              <w:jc w:val="center"/>
            </w:pPr>
            <w:r w:rsidRPr="00C01555">
              <w:t>CO1</w:t>
            </w:r>
          </w:p>
        </w:tc>
        <w:tc>
          <w:tcPr>
            <w:tcW w:w="709" w:type="dxa"/>
          </w:tcPr>
          <w:p w14:paraId="4CFB52C6" w14:textId="77777777" w:rsidR="00C038E0" w:rsidRPr="00C01555" w:rsidRDefault="00C038E0" w:rsidP="00C038E0">
            <w:pPr>
              <w:jc w:val="center"/>
            </w:pPr>
          </w:p>
        </w:tc>
        <w:tc>
          <w:tcPr>
            <w:tcW w:w="708" w:type="dxa"/>
          </w:tcPr>
          <w:p w14:paraId="60A3565C" w14:textId="77777777" w:rsidR="00C038E0" w:rsidRPr="00C01555" w:rsidRDefault="00C038E0" w:rsidP="00C038E0">
            <w:pPr>
              <w:jc w:val="center"/>
            </w:pPr>
            <w:r w:rsidRPr="00C01555">
              <w:t>22</w:t>
            </w:r>
          </w:p>
        </w:tc>
        <w:tc>
          <w:tcPr>
            <w:tcW w:w="709" w:type="dxa"/>
          </w:tcPr>
          <w:p w14:paraId="7534FEDB" w14:textId="77777777" w:rsidR="00C038E0" w:rsidRPr="00C01555" w:rsidRDefault="00C038E0" w:rsidP="00C038E0">
            <w:pPr>
              <w:jc w:val="center"/>
            </w:pPr>
          </w:p>
        </w:tc>
        <w:tc>
          <w:tcPr>
            <w:tcW w:w="709" w:type="dxa"/>
          </w:tcPr>
          <w:p w14:paraId="0D2205EE" w14:textId="77777777" w:rsidR="00C038E0" w:rsidRPr="00C01555" w:rsidRDefault="00C038E0" w:rsidP="00C038E0">
            <w:pPr>
              <w:jc w:val="center"/>
            </w:pPr>
            <w:r w:rsidRPr="00C01555">
              <w:t>10</w:t>
            </w:r>
          </w:p>
        </w:tc>
        <w:tc>
          <w:tcPr>
            <w:tcW w:w="709" w:type="dxa"/>
          </w:tcPr>
          <w:p w14:paraId="6D4A445D" w14:textId="77777777" w:rsidR="00C038E0" w:rsidRPr="00C01555" w:rsidRDefault="00C038E0" w:rsidP="00C038E0">
            <w:pPr>
              <w:jc w:val="center"/>
            </w:pPr>
          </w:p>
        </w:tc>
        <w:tc>
          <w:tcPr>
            <w:tcW w:w="708" w:type="dxa"/>
          </w:tcPr>
          <w:p w14:paraId="552D99DF" w14:textId="77777777" w:rsidR="00C038E0" w:rsidRPr="00C01555" w:rsidRDefault="00C038E0" w:rsidP="00C038E0">
            <w:pPr>
              <w:jc w:val="center"/>
            </w:pPr>
          </w:p>
        </w:tc>
        <w:tc>
          <w:tcPr>
            <w:tcW w:w="993" w:type="dxa"/>
          </w:tcPr>
          <w:p w14:paraId="5174E40A" w14:textId="77777777" w:rsidR="00C038E0" w:rsidRPr="00C01555" w:rsidRDefault="00C038E0" w:rsidP="00C038E0">
            <w:pPr>
              <w:jc w:val="center"/>
            </w:pPr>
            <w:r w:rsidRPr="00C01555">
              <w:t>32</w:t>
            </w:r>
          </w:p>
        </w:tc>
      </w:tr>
      <w:tr w:rsidR="00C038E0" w:rsidRPr="00C01555" w14:paraId="365E2C4A" w14:textId="77777777" w:rsidTr="003828F2">
        <w:trPr>
          <w:jc w:val="center"/>
        </w:trPr>
        <w:tc>
          <w:tcPr>
            <w:tcW w:w="1140" w:type="dxa"/>
          </w:tcPr>
          <w:p w14:paraId="7077CC2A" w14:textId="77777777" w:rsidR="00C038E0" w:rsidRPr="00C01555" w:rsidRDefault="00C038E0" w:rsidP="00C038E0">
            <w:pPr>
              <w:jc w:val="center"/>
            </w:pPr>
            <w:r w:rsidRPr="00C01555">
              <w:t>CO2</w:t>
            </w:r>
          </w:p>
        </w:tc>
        <w:tc>
          <w:tcPr>
            <w:tcW w:w="709" w:type="dxa"/>
          </w:tcPr>
          <w:p w14:paraId="3EE0686F" w14:textId="77777777" w:rsidR="00C038E0" w:rsidRPr="00C01555" w:rsidRDefault="00C038E0" w:rsidP="00C038E0">
            <w:pPr>
              <w:jc w:val="center"/>
            </w:pPr>
            <w:r w:rsidRPr="00C01555">
              <w:t>22</w:t>
            </w:r>
          </w:p>
        </w:tc>
        <w:tc>
          <w:tcPr>
            <w:tcW w:w="708" w:type="dxa"/>
          </w:tcPr>
          <w:p w14:paraId="421349DC" w14:textId="77777777" w:rsidR="00C038E0" w:rsidRPr="00C01555" w:rsidRDefault="00C038E0" w:rsidP="00C038E0">
            <w:pPr>
              <w:jc w:val="center"/>
            </w:pPr>
            <w:r w:rsidRPr="00C01555">
              <w:t>10</w:t>
            </w:r>
          </w:p>
        </w:tc>
        <w:tc>
          <w:tcPr>
            <w:tcW w:w="709" w:type="dxa"/>
          </w:tcPr>
          <w:p w14:paraId="79054719" w14:textId="77777777" w:rsidR="00C038E0" w:rsidRPr="00C01555" w:rsidRDefault="00C038E0" w:rsidP="00C038E0">
            <w:pPr>
              <w:jc w:val="center"/>
            </w:pPr>
          </w:p>
        </w:tc>
        <w:tc>
          <w:tcPr>
            <w:tcW w:w="709" w:type="dxa"/>
          </w:tcPr>
          <w:p w14:paraId="5A85838A" w14:textId="77777777" w:rsidR="00C038E0" w:rsidRPr="00C01555" w:rsidRDefault="00C038E0" w:rsidP="00C038E0">
            <w:pPr>
              <w:jc w:val="center"/>
            </w:pPr>
          </w:p>
        </w:tc>
        <w:tc>
          <w:tcPr>
            <w:tcW w:w="709" w:type="dxa"/>
          </w:tcPr>
          <w:p w14:paraId="4F142FE8" w14:textId="77777777" w:rsidR="00C038E0" w:rsidRPr="00C01555" w:rsidRDefault="00C038E0" w:rsidP="00C038E0">
            <w:pPr>
              <w:jc w:val="center"/>
            </w:pPr>
          </w:p>
        </w:tc>
        <w:tc>
          <w:tcPr>
            <w:tcW w:w="708" w:type="dxa"/>
          </w:tcPr>
          <w:p w14:paraId="547EAAE6" w14:textId="77777777" w:rsidR="00C038E0" w:rsidRPr="00C01555" w:rsidRDefault="00C038E0" w:rsidP="00C038E0">
            <w:pPr>
              <w:jc w:val="center"/>
            </w:pPr>
          </w:p>
        </w:tc>
        <w:tc>
          <w:tcPr>
            <w:tcW w:w="993" w:type="dxa"/>
          </w:tcPr>
          <w:p w14:paraId="1A6F2EAC" w14:textId="77777777" w:rsidR="00C038E0" w:rsidRPr="00C01555" w:rsidRDefault="00C038E0" w:rsidP="00C038E0">
            <w:pPr>
              <w:jc w:val="center"/>
            </w:pPr>
            <w:r w:rsidRPr="00C01555">
              <w:t>32</w:t>
            </w:r>
          </w:p>
        </w:tc>
      </w:tr>
      <w:tr w:rsidR="00C038E0" w:rsidRPr="00C01555" w14:paraId="1795AC80" w14:textId="77777777" w:rsidTr="003828F2">
        <w:trPr>
          <w:jc w:val="center"/>
        </w:trPr>
        <w:tc>
          <w:tcPr>
            <w:tcW w:w="1140" w:type="dxa"/>
          </w:tcPr>
          <w:p w14:paraId="55D5E860" w14:textId="77777777" w:rsidR="00C038E0" w:rsidRPr="00C01555" w:rsidRDefault="00C038E0" w:rsidP="00C038E0">
            <w:pPr>
              <w:jc w:val="center"/>
            </w:pPr>
            <w:r w:rsidRPr="00C01555">
              <w:t>CO3</w:t>
            </w:r>
          </w:p>
        </w:tc>
        <w:tc>
          <w:tcPr>
            <w:tcW w:w="709" w:type="dxa"/>
          </w:tcPr>
          <w:p w14:paraId="0A408E62" w14:textId="77777777" w:rsidR="00C038E0" w:rsidRPr="00C01555" w:rsidRDefault="00C038E0" w:rsidP="00C038E0">
            <w:pPr>
              <w:jc w:val="center"/>
            </w:pPr>
            <w:r w:rsidRPr="00C01555">
              <w:t>2</w:t>
            </w:r>
          </w:p>
        </w:tc>
        <w:tc>
          <w:tcPr>
            <w:tcW w:w="708" w:type="dxa"/>
          </w:tcPr>
          <w:p w14:paraId="69A30178" w14:textId="77777777" w:rsidR="00C038E0" w:rsidRPr="00C01555" w:rsidRDefault="00C038E0" w:rsidP="00C038E0">
            <w:pPr>
              <w:jc w:val="center"/>
            </w:pPr>
            <w:r w:rsidRPr="00C01555">
              <w:t>20</w:t>
            </w:r>
          </w:p>
        </w:tc>
        <w:tc>
          <w:tcPr>
            <w:tcW w:w="709" w:type="dxa"/>
          </w:tcPr>
          <w:p w14:paraId="2D7C3774" w14:textId="77777777" w:rsidR="00C038E0" w:rsidRPr="00C01555" w:rsidRDefault="00C038E0" w:rsidP="00C038E0">
            <w:pPr>
              <w:jc w:val="center"/>
            </w:pPr>
          </w:p>
        </w:tc>
        <w:tc>
          <w:tcPr>
            <w:tcW w:w="709" w:type="dxa"/>
          </w:tcPr>
          <w:p w14:paraId="11683556" w14:textId="77777777" w:rsidR="00C038E0" w:rsidRPr="00C01555" w:rsidRDefault="00C038E0" w:rsidP="00C038E0">
            <w:pPr>
              <w:jc w:val="center"/>
            </w:pPr>
            <w:r w:rsidRPr="00C01555">
              <w:t>10</w:t>
            </w:r>
          </w:p>
        </w:tc>
        <w:tc>
          <w:tcPr>
            <w:tcW w:w="709" w:type="dxa"/>
          </w:tcPr>
          <w:p w14:paraId="65D2CFB3" w14:textId="77777777" w:rsidR="00C038E0" w:rsidRPr="00C01555" w:rsidRDefault="00C038E0" w:rsidP="00C038E0">
            <w:pPr>
              <w:jc w:val="center"/>
            </w:pPr>
          </w:p>
        </w:tc>
        <w:tc>
          <w:tcPr>
            <w:tcW w:w="708" w:type="dxa"/>
          </w:tcPr>
          <w:p w14:paraId="6376ED5A" w14:textId="77777777" w:rsidR="00C038E0" w:rsidRPr="00C01555" w:rsidRDefault="00C038E0" w:rsidP="00C038E0">
            <w:pPr>
              <w:jc w:val="center"/>
            </w:pPr>
          </w:p>
        </w:tc>
        <w:tc>
          <w:tcPr>
            <w:tcW w:w="993" w:type="dxa"/>
          </w:tcPr>
          <w:p w14:paraId="647C820A" w14:textId="77777777" w:rsidR="00C038E0" w:rsidRPr="00C01555" w:rsidRDefault="00C038E0" w:rsidP="00C038E0">
            <w:pPr>
              <w:jc w:val="center"/>
            </w:pPr>
            <w:r w:rsidRPr="00C01555">
              <w:t>32</w:t>
            </w:r>
          </w:p>
        </w:tc>
      </w:tr>
      <w:tr w:rsidR="00C038E0" w:rsidRPr="00C01555" w14:paraId="1AB55F97" w14:textId="77777777" w:rsidTr="003828F2">
        <w:trPr>
          <w:jc w:val="center"/>
        </w:trPr>
        <w:tc>
          <w:tcPr>
            <w:tcW w:w="1140" w:type="dxa"/>
          </w:tcPr>
          <w:p w14:paraId="64076F6F" w14:textId="77777777" w:rsidR="00C038E0" w:rsidRPr="00C01555" w:rsidRDefault="00C038E0" w:rsidP="00C038E0">
            <w:pPr>
              <w:jc w:val="center"/>
            </w:pPr>
            <w:r w:rsidRPr="00C01555">
              <w:t>CO4</w:t>
            </w:r>
          </w:p>
        </w:tc>
        <w:tc>
          <w:tcPr>
            <w:tcW w:w="709" w:type="dxa"/>
          </w:tcPr>
          <w:p w14:paraId="0C4AD35D" w14:textId="77777777" w:rsidR="00C038E0" w:rsidRPr="00C01555" w:rsidRDefault="00C038E0" w:rsidP="00C038E0">
            <w:pPr>
              <w:jc w:val="center"/>
            </w:pPr>
            <w:r w:rsidRPr="00C01555">
              <w:t>22</w:t>
            </w:r>
          </w:p>
        </w:tc>
        <w:tc>
          <w:tcPr>
            <w:tcW w:w="708" w:type="dxa"/>
          </w:tcPr>
          <w:p w14:paraId="2D9B48B0" w14:textId="77777777" w:rsidR="00C038E0" w:rsidRPr="00C01555" w:rsidRDefault="00C038E0" w:rsidP="00C038E0">
            <w:pPr>
              <w:jc w:val="center"/>
            </w:pPr>
            <w:r w:rsidRPr="00C01555">
              <w:t>10</w:t>
            </w:r>
          </w:p>
        </w:tc>
        <w:tc>
          <w:tcPr>
            <w:tcW w:w="709" w:type="dxa"/>
          </w:tcPr>
          <w:p w14:paraId="394060BA" w14:textId="77777777" w:rsidR="00C038E0" w:rsidRPr="00C01555" w:rsidRDefault="00C038E0" w:rsidP="00C038E0">
            <w:pPr>
              <w:jc w:val="center"/>
            </w:pPr>
          </w:p>
        </w:tc>
        <w:tc>
          <w:tcPr>
            <w:tcW w:w="709" w:type="dxa"/>
          </w:tcPr>
          <w:p w14:paraId="75CBA2C6" w14:textId="77777777" w:rsidR="00C038E0" w:rsidRPr="00C01555" w:rsidRDefault="00C038E0" w:rsidP="00C038E0">
            <w:pPr>
              <w:jc w:val="center"/>
            </w:pPr>
          </w:p>
        </w:tc>
        <w:tc>
          <w:tcPr>
            <w:tcW w:w="709" w:type="dxa"/>
          </w:tcPr>
          <w:p w14:paraId="203072A7" w14:textId="77777777" w:rsidR="00C038E0" w:rsidRPr="00C01555" w:rsidRDefault="00C038E0" w:rsidP="00C038E0">
            <w:pPr>
              <w:jc w:val="center"/>
            </w:pPr>
          </w:p>
        </w:tc>
        <w:tc>
          <w:tcPr>
            <w:tcW w:w="708" w:type="dxa"/>
          </w:tcPr>
          <w:p w14:paraId="7DAB39B8" w14:textId="77777777" w:rsidR="00C038E0" w:rsidRPr="00C01555" w:rsidRDefault="00C038E0" w:rsidP="00C038E0">
            <w:pPr>
              <w:jc w:val="center"/>
            </w:pPr>
          </w:p>
        </w:tc>
        <w:tc>
          <w:tcPr>
            <w:tcW w:w="993" w:type="dxa"/>
          </w:tcPr>
          <w:p w14:paraId="2CD24BDE" w14:textId="77777777" w:rsidR="00C038E0" w:rsidRPr="00C01555" w:rsidRDefault="00C038E0" w:rsidP="00C038E0">
            <w:pPr>
              <w:jc w:val="center"/>
            </w:pPr>
            <w:r w:rsidRPr="00C01555">
              <w:t>32</w:t>
            </w:r>
          </w:p>
        </w:tc>
      </w:tr>
      <w:tr w:rsidR="00C038E0" w:rsidRPr="00C01555" w14:paraId="399EF9EA" w14:textId="77777777" w:rsidTr="003828F2">
        <w:trPr>
          <w:jc w:val="center"/>
        </w:trPr>
        <w:tc>
          <w:tcPr>
            <w:tcW w:w="1140" w:type="dxa"/>
          </w:tcPr>
          <w:p w14:paraId="3B20D276" w14:textId="77777777" w:rsidR="00C038E0" w:rsidRPr="00C01555" w:rsidRDefault="00C038E0" w:rsidP="00C038E0">
            <w:pPr>
              <w:jc w:val="center"/>
            </w:pPr>
            <w:r w:rsidRPr="00C01555">
              <w:t>CO5</w:t>
            </w:r>
          </w:p>
        </w:tc>
        <w:tc>
          <w:tcPr>
            <w:tcW w:w="709" w:type="dxa"/>
          </w:tcPr>
          <w:p w14:paraId="7536D1F4" w14:textId="77777777" w:rsidR="00C038E0" w:rsidRPr="00C01555" w:rsidRDefault="00C038E0" w:rsidP="00C038E0">
            <w:pPr>
              <w:jc w:val="center"/>
            </w:pPr>
            <w:r w:rsidRPr="00C01555">
              <w:t>20</w:t>
            </w:r>
          </w:p>
        </w:tc>
        <w:tc>
          <w:tcPr>
            <w:tcW w:w="708" w:type="dxa"/>
          </w:tcPr>
          <w:p w14:paraId="53217CB8" w14:textId="77777777" w:rsidR="00C038E0" w:rsidRPr="00C01555" w:rsidRDefault="00C038E0" w:rsidP="00C038E0">
            <w:pPr>
              <w:jc w:val="center"/>
            </w:pPr>
            <w:r w:rsidRPr="00C01555">
              <w:t>2</w:t>
            </w:r>
          </w:p>
        </w:tc>
        <w:tc>
          <w:tcPr>
            <w:tcW w:w="709" w:type="dxa"/>
          </w:tcPr>
          <w:p w14:paraId="46BA7B15" w14:textId="77777777" w:rsidR="00C038E0" w:rsidRPr="00C01555" w:rsidRDefault="00C038E0" w:rsidP="00C038E0">
            <w:pPr>
              <w:jc w:val="center"/>
            </w:pPr>
          </w:p>
        </w:tc>
        <w:tc>
          <w:tcPr>
            <w:tcW w:w="709" w:type="dxa"/>
          </w:tcPr>
          <w:p w14:paraId="7B109F1B" w14:textId="77777777" w:rsidR="00C038E0" w:rsidRPr="00C01555" w:rsidRDefault="00C038E0" w:rsidP="00C038E0">
            <w:pPr>
              <w:jc w:val="center"/>
            </w:pPr>
            <w:r w:rsidRPr="00C01555">
              <w:t>10</w:t>
            </w:r>
          </w:p>
        </w:tc>
        <w:tc>
          <w:tcPr>
            <w:tcW w:w="709" w:type="dxa"/>
          </w:tcPr>
          <w:p w14:paraId="47B4BDC7" w14:textId="77777777" w:rsidR="00C038E0" w:rsidRPr="00C01555" w:rsidRDefault="00C038E0" w:rsidP="00C038E0">
            <w:pPr>
              <w:jc w:val="center"/>
            </w:pPr>
          </w:p>
        </w:tc>
        <w:tc>
          <w:tcPr>
            <w:tcW w:w="708" w:type="dxa"/>
          </w:tcPr>
          <w:p w14:paraId="7BE15594" w14:textId="77777777" w:rsidR="00C038E0" w:rsidRPr="00C01555" w:rsidRDefault="00C038E0" w:rsidP="00C038E0">
            <w:pPr>
              <w:jc w:val="center"/>
            </w:pPr>
          </w:p>
        </w:tc>
        <w:tc>
          <w:tcPr>
            <w:tcW w:w="993" w:type="dxa"/>
          </w:tcPr>
          <w:p w14:paraId="0E9D0A40" w14:textId="77777777" w:rsidR="00C038E0" w:rsidRPr="00C01555" w:rsidRDefault="00C038E0" w:rsidP="00C038E0">
            <w:pPr>
              <w:jc w:val="center"/>
            </w:pPr>
            <w:r w:rsidRPr="00C01555">
              <w:t>32</w:t>
            </w:r>
          </w:p>
        </w:tc>
      </w:tr>
      <w:tr w:rsidR="00C038E0" w:rsidRPr="00C01555" w14:paraId="75E0EF2A" w14:textId="77777777" w:rsidTr="003828F2">
        <w:trPr>
          <w:jc w:val="center"/>
        </w:trPr>
        <w:tc>
          <w:tcPr>
            <w:tcW w:w="1140" w:type="dxa"/>
          </w:tcPr>
          <w:p w14:paraId="22E6567C" w14:textId="77777777" w:rsidR="00C038E0" w:rsidRPr="00C01555" w:rsidRDefault="00C038E0" w:rsidP="00C038E0">
            <w:pPr>
              <w:jc w:val="center"/>
            </w:pPr>
            <w:r w:rsidRPr="00C01555">
              <w:t>CO6</w:t>
            </w:r>
          </w:p>
        </w:tc>
        <w:tc>
          <w:tcPr>
            <w:tcW w:w="709" w:type="dxa"/>
          </w:tcPr>
          <w:p w14:paraId="799089AB" w14:textId="77777777" w:rsidR="00C038E0" w:rsidRPr="00C01555" w:rsidRDefault="00C038E0" w:rsidP="00C038E0">
            <w:pPr>
              <w:jc w:val="center"/>
            </w:pPr>
          </w:p>
        </w:tc>
        <w:tc>
          <w:tcPr>
            <w:tcW w:w="708" w:type="dxa"/>
          </w:tcPr>
          <w:p w14:paraId="38FE4EEC" w14:textId="77777777" w:rsidR="00C038E0" w:rsidRPr="00C01555" w:rsidRDefault="00C038E0" w:rsidP="00C038E0">
            <w:pPr>
              <w:jc w:val="center"/>
            </w:pPr>
            <w:r w:rsidRPr="00C01555">
              <w:t>10</w:t>
            </w:r>
          </w:p>
        </w:tc>
        <w:tc>
          <w:tcPr>
            <w:tcW w:w="709" w:type="dxa"/>
          </w:tcPr>
          <w:p w14:paraId="0F26797F" w14:textId="77777777" w:rsidR="00C038E0" w:rsidRPr="00C01555" w:rsidRDefault="00C038E0" w:rsidP="00C038E0">
            <w:pPr>
              <w:jc w:val="center"/>
            </w:pPr>
          </w:p>
        </w:tc>
        <w:tc>
          <w:tcPr>
            <w:tcW w:w="709" w:type="dxa"/>
          </w:tcPr>
          <w:p w14:paraId="520FB4BC" w14:textId="77777777" w:rsidR="00C038E0" w:rsidRPr="00C01555" w:rsidRDefault="00C038E0" w:rsidP="00C038E0">
            <w:pPr>
              <w:jc w:val="center"/>
            </w:pPr>
          </w:p>
        </w:tc>
        <w:tc>
          <w:tcPr>
            <w:tcW w:w="709" w:type="dxa"/>
          </w:tcPr>
          <w:p w14:paraId="3F956198" w14:textId="77777777" w:rsidR="00C038E0" w:rsidRPr="00C01555" w:rsidRDefault="00C038E0" w:rsidP="00C038E0">
            <w:pPr>
              <w:jc w:val="center"/>
            </w:pPr>
          </w:p>
        </w:tc>
        <w:tc>
          <w:tcPr>
            <w:tcW w:w="708" w:type="dxa"/>
          </w:tcPr>
          <w:p w14:paraId="60CDE121" w14:textId="77777777" w:rsidR="00C038E0" w:rsidRPr="00C01555" w:rsidRDefault="00C038E0" w:rsidP="00C038E0">
            <w:pPr>
              <w:jc w:val="center"/>
            </w:pPr>
          </w:p>
        </w:tc>
        <w:tc>
          <w:tcPr>
            <w:tcW w:w="993" w:type="dxa"/>
          </w:tcPr>
          <w:p w14:paraId="554291D1" w14:textId="77777777" w:rsidR="00C038E0" w:rsidRPr="00C01555" w:rsidRDefault="00C038E0" w:rsidP="00C038E0">
            <w:pPr>
              <w:jc w:val="center"/>
            </w:pPr>
            <w:r w:rsidRPr="00C01555">
              <w:t>10</w:t>
            </w:r>
          </w:p>
        </w:tc>
      </w:tr>
      <w:tr w:rsidR="00C038E0" w:rsidRPr="00C01555" w14:paraId="009B23EE" w14:textId="77777777" w:rsidTr="003828F2">
        <w:trPr>
          <w:jc w:val="center"/>
        </w:trPr>
        <w:tc>
          <w:tcPr>
            <w:tcW w:w="5392" w:type="dxa"/>
            <w:gridSpan w:val="7"/>
          </w:tcPr>
          <w:p w14:paraId="51442235" w14:textId="77777777" w:rsidR="00C038E0" w:rsidRPr="00C01555" w:rsidRDefault="00C038E0" w:rsidP="00C038E0"/>
        </w:tc>
        <w:tc>
          <w:tcPr>
            <w:tcW w:w="993" w:type="dxa"/>
          </w:tcPr>
          <w:p w14:paraId="3DE12026" w14:textId="77777777" w:rsidR="00C038E0" w:rsidRPr="00C01555" w:rsidRDefault="00C038E0" w:rsidP="00C038E0">
            <w:pPr>
              <w:jc w:val="center"/>
              <w:rPr>
                <w:b/>
              </w:rPr>
            </w:pPr>
            <w:r w:rsidRPr="00C01555">
              <w:rPr>
                <w:b/>
              </w:rPr>
              <w:t>170</w:t>
            </w:r>
          </w:p>
        </w:tc>
      </w:tr>
    </w:tbl>
    <w:p w14:paraId="5ABE17EF" w14:textId="77777777" w:rsidR="00C038E0" w:rsidRPr="00C01555" w:rsidRDefault="00C038E0" w:rsidP="002E336A"/>
    <w:p w14:paraId="7E3BE2BF" w14:textId="77777777" w:rsidR="00317419" w:rsidRDefault="00317419">
      <w:pPr>
        <w:spacing w:after="200" w:line="276" w:lineRule="auto"/>
        <w:rPr>
          <w:b/>
        </w:rPr>
      </w:pPr>
      <w:r>
        <w:rPr>
          <w:b/>
        </w:rPr>
        <w:br w:type="page"/>
      </w:r>
    </w:p>
    <w:p w14:paraId="6EB7E9CD" w14:textId="109D5112" w:rsidR="00C038E0" w:rsidRPr="00DC6097" w:rsidRDefault="00C038E0" w:rsidP="00E40AC8">
      <w:pPr>
        <w:jc w:val="center"/>
        <w:rPr>
          <w:b/>
        </w:rPr>
      </w:pPr>
      <w:r w:rsidRPr="00DC6097">
        <w:rPr>
          <w:b/>
          <w:noProof/>
          <w:lang w:val="en-IN" w:eastAsia="en-IN" w:bidi="ta-IN"/>
        </w:rPr>
        <w:lastRenderedPageBreak/>
        <w:drawing>
          <wp:inline distT="0" distB="0" distL="0" distR="0" wp14:anchorId="5C189516" wp14:editId="361C433C">
            <wp:extent cx="5732145" cy="839470"/>
            <wp:effectExtent l="0" t="0" r="1905" b="0"/>
            <wp:docPr id="4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0914A6C" w14:textId="77777777" w:rsidR="00C038E0" w:rsidRPr="00DC6097" w:rsidRDefault="00C038E0" w:rsidP="00E40AC8">
      <w:pPr>
        <w:jc w:val="center"/>
        <w:rPr>
          <w:b/>
        </w:rPr>
      </w:pPr>
    </w:p>
    <w:p w14:paraId="00E0C8E9" w14:textId="77777777" w:rsidR="00C038E0" w:rsidRPr="00DC6097" w:rsidRDefault="00C038E0" w:rsidP="003828F2">
      <w:pPr>
        <w:jc w:val="center"/>
        <w:rPr>
          <w:b/>
          <w:bCs/>
        </w:rPr>
      </w:pPr>
      <w:r w:rsidRPr="00DC6097">
        <w:rPr>
          <w:b/>
          <w:bCs/>
        </w:rPr>
        <w:t>END SEMESTER EXAMINATION – APRIL / MAY 2024</w:t>
      </w:r>
    </w:p>
    <w:p w14:paraId="4A88448C" w14:textId="77777777" w:rsidR="00C038E0" w:rsidRPr="00DC6097"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38E0" w:rsidRPr="00A7456C" w14:paraId="014E15B2" w14:textId="77777777" w:rsidTr="00C038E0">
        <w:trPr>
          <w:trHeight w:val="397"/>
          <w:jc w:val="center"/>
        </w:trPr>
        <w:tc>
          <w:tcPr>
            <w:tcW w:w="1555" w:type="dxa"/>
            <w:vAlign w:val="center"/>
          </w:tcPr>
          <w:p w14:paraId="68BA87A6" w14:textId="77777777" w:rsidR="00C038E0" w:rsidRPr="00A7456C" w:rsidRDefault="00C038E0" w:rsidP="00C038E0">
            <w:pPr>
              <w:pStyle w:val="Title"/>
              <w:jc w:val="left"/>
              <w:rPr>
                <w:b/>
                <w:sz w:val="22"/>
                <w:szCs w:val="22"/>
              </w:rPr>
            </w:pPr>
            <w:r w:rsidRPr="00A7456C">
              <w:rPr>
                <w:b/>
                <w:sz w:val="22"/>
                <w:szCs w:val="22"/>
              </w:rPr>
              <w:t xml:space="preserve">Course Code      </w:t>
            </w:r>
          </w:p>
        </w:tc>
        <w:tc>
          <w:tcPr>
            <w:tcW w:w="6662" w:type="dxa"/>
            <w:vAlign w:val="center"/>
          </w:tcPr>
          <w:p w14:paraId="56F2D9F9" w14:textId="77777777" w:rsidR="00C038E0" w:rsidRPr="00A7456C" w:rsidRDefault="00C038E0" w:rsidP="00C038E0">
            <w:pPr>
              <w:pStyle w:val="Title"/>
              <w:jc w:val="left"/>
              <w:rPr>
                <w:b/>
                <w:sz w:val="22"/>
                <w:szCs w:val="22"/>
              </w:rPr>
            </w:pPr>
            <w:r w:rsidRPr="00A7456C">
              <w:rPr>
                <w:b/>
                <w:sz w:val="22"/>
                <w:szCs w:val="22"/>
              </w:rPr>
              <w:t>22BC2004</w:t>
            </w:r>
          </w:p>
        </w:tc>
        <w:tc>
          <w:tcPr>
            <w:tcW w:w="1417" w:type="dxa"/>
            <w:vAlign w:val="center"/>
          </w:tcPr>
          <w:p w14:paraId="3DA10A29" w14:textId="77777777" w:rsidR="00C038E0" w:rsidRPr="00A7456C" w:rsidRDefault="00C038E0" w:rsidP="00C038E0">
            <w:pPr>
              <w:pStyle w:val="Title"/>
              <w:ind w:left="-468" w:firstLine="468"/>
              <w:jc w:val="left"/>
              <w:rPr>
                <w:sz w:val="22"/>
                <w:szCs w:val="22"/>
              </w:rPr>
            </w:pPr>
            <w:r w:rsidRPr="00A7456C">
              <w:rPr>
                <w:b/>
                <w:bCs/>
                <w:sz w:val="22"/>
                <w:szCs w:val="22"/>
              </w:rPr>
              <w:t xml:space="preserve">Duration       </w:t>
            </w:r>
          </w:p>
        </w:tc>
        <w:tc>
          <w:tcPr>
            <w:tcW w:w="851" w:type="dxa"/>
            <w:vAlign w:val="center"/>
          </w:tcPr>
          <w:p w14:paraId="660FA587" w14:textId="77777777" w:rsidR="00C038E0" w:rsidRPr="00A7456C" w:rsidRDefault="00C038E0" w:rsidP="00C038E0">
            <w:pPr>
              <w:pStyle w:val="Title"/>
              <w:jc w:val="left"/>
              <w:rPr>
                <w:b/>
                <w:sz w:val="22"/>
                <w:szCs w:val="22"/>
              </w:rPr>
            </w:pPr>
            <w:r w:rsidRPr="00A7456C">
              <w:rPr>
                <w:b/>
                <w:sz w:val="22"/>
                <w:szCs w:val="22"/>
              </w:rPr>
              <w:t>3hrs</w:t>
            </w:r>
          </w:p>
        </w:tc>
      </w:tr>
      <w:tr w:rsidR="00C038E0" w:rsidRPr="00A7456C" w14:paraId="0C0702BF" w14:textId="77777777" w:rsidTr="00C038E0">
        <w:trPr>
          <w:trHeight w:val="397"/>
          <w:jc w:val="center"/>
        </w:trPr>
        <w:tc>
          <w:tcPr>
            <w:tcW w:w="1555" w:type="dxa"/>
            <w:vAlign w:val="center"/>
          </w:tcPr>
          <w:p w14:paraId="2BA3057D" w14:textId="77777777" w:rsidR="00C038E0" w:rsidRPr="00A7456C" w:rsidRDefault="00C038E0" w:rsidP="00C038E0">
            <w:pPr>
              <w:pStyle w:val="Title"/>
              <w:ind w:right="-160"/>
              <w:jc w:val="left"/>
              <w:rPr>
                <w:b/>
                <w:sz w:val="22"/>
                <w:szCs w:val="22"/>
              </w:rPr>
            </w:pPr>
            <w:r w:rsidRPr="00A7456C">
              <w:rPr>
                <w:b/>
                <w:sz w:val="22"/>
                <w:szCs w:val="22"/>
              </w:rPr>
              <w:t xml:space="preserve">Course Name     </w:t>
            </w:r>
          </w:p>
        </w:tc>
        <w:tc>
          <w:tcPr>
            <w:tcW w:w="6662" w:type="dxa"/>
            <w:vAlign w:val="center"/>
          </w:tcPr>
          <w:p w14:paraId="28164C41" w14:textId="77777777" w:rsidR="00C038E0" w:rsidRPr="00A7456C" w:rsidRDefault="00C038E0" w:rsidP="00C038E0">
            <w:pPr>
              <w:pStyle w:val="Title"/>
              <w:jc w:val="left"/>
              <w:rPr>
                <w:b/>
                <w:sz w:val="22"/>
                <w:szCs w:val="22"/>
              </w:rPr>
            </w:pPr>
            <w:r w:rsidRPr="00A7456C">
              <w:rPr>
                <w:b/>
                <w:sz w:val="22"/>
                <w:szCs w:val="22"/>
              </w:rPr>
              <w:t>BUSINESS LAW</w:t>
            </w:r>
            <w:r>
              <w:rPr>
                <w:b/>
                <w:sz w:val="22"/>
                <w:szCs w:val="22"/>
              </w:rPr>
              <w:t>S</w:t>
            </w:r>
            <w:r w:rsidRPr="00A7456C">
              <w:rPr>
                <w:b/>
                <w:sz w:val="22"/>
                <w:szCs w:val="22"/>
              </w:rPr>
              <w:t xml:space="preserve"> I</w:t>
            </w:r>
          </w:p>
        </w:tc>
        <w:tc>
          <w:tcPr>
            <w:tcW w:w="1417" w:type="dxa"/>
            <w:vAlign w:val="center"/>
          </w:tcPr>
          <w:p w14:paraId="7A780F4C" w14:textId="77777777" w:rsidR="00C038E0" w:rsidRPr="00A7456C" w:rsidRDefault="00C038E0" w:rsidP="00C038E0">
            <w:pPr>
              <w:pStyle w:val="Title"/>
              <w:jc w:val="left"/>
              <w:rPr>
                <w:b/>
                <w:bCs/>
                <w:sz w:val="22"/>
                <w:szCs w:val="22"/>
              </w:rPr>
            </w:pPr>
            <w:r w:rsidRPr="00A7456C">
              <w:rPr>
                <w:b/>
                <w:bCs/>
                <w:sz w:val="22"/>
                <w:szCs w:val="22"/>
              </w:rPr>
              <w:t xml:space="preserve">Max. Marks </w:t>
            </w:r>
          </w:p>
        </w:tc>
        <w:tc>
          <w:tcPr>
            <w:tcW w:w="851" w:type="dxa"/>
            <w:vAlign w:val="center"/>
          </w:tcPr>
          <w:p w14:paraId="6AEFC936" w14:textId="77777777" w:rsidR="00C038E0" w:rsidRPr="00A7456C" w:rsidRDefault="00C038E0" w:rsidP="00C038E0">
            <w:pPr>
              <w:pStyle w:val="Title"/>
              <w:jc w:val="left"/>
              <w:rPr>
                <w:b/>
                <w:sz w:val="22"/>
                <w:szCs w:val="22"/>
              </w:rPr>
            </w:pPr>
            <w:r w:rsidRPr="00A7456C">
              <w:rPr>
                <w:b/>
                <w:sz w:val="22"/>
                <w:szCs w:val="22"/>
              </w:rPr>
              <w:t>100</w:t>
            </w:r>
          </w:p>
        </w:tc>
      </w:tr>
    </w:tbl>
    <w:p w14:paraId="0401230C" w14:textId="77777777" w:rsidR="00C038E0" w:rsidRPr="00DC6097" w:rsidRDefault="00C038E0"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726"/>
        <w:gridCol w:w="280"/>
        <w:gridCol w:w="7845"/>
        <w:gridCol w:w="725"/>
        <w:gridCol w:w="583"/>
        <w:gridCol w:w="594"/>
      </w:tblGrid>
      <w:tr w:rsidR="00C038E0" w:rsidRPr="00DC6097" w14:paraId="05301E8E" w14:textId="77777777" w:rsidTr="00C038E0">
        <w:trPr>
          <w:trHeight w:val="552"/>
        </w:trPr>
        <w:tc>
          <w:tcPr>
            <w:tcW w:w="338" w:type="pct"/>
            <w:vAlign w:val="center"/>
          </w:tcPr>
          <w:p w14:paraId="3AAA25AD" w14:textId="77777777" w:rsidR="00C038E0" w:rsidRPr="00DC6097" w:rsidRDefault="00C038E0" w:rsidP="0038175F">
            <w:pPr>
              <w:jc w:val="center"/>
              <w:rPr>
                <w:b/>
              </w:rPr>
            </w:pPr>
            <w:r w:rsidRPr="00DC6097">
              <w:rPr>
                <w:b/>
              </w:rPr>
              <w:t>Q. No.</w:t>
            </w:r>
          </w:p>
        </w:tc>
        <w:tc>
          <w:tcPr>
            <w:tcW w:w="3778" w:type="pct"/>
            <w:gridSpan w:val="2"/>
            <w:vAlign w:val="center"/>
          </w:tcPr>
          <w:p w14:paraId="2C743F08" w14:textId="77777777" w:rsidR="00C038E0" w:rsidRPr="00DC6097" w:rsidRDefault="00C038E0" w:rsidP="0038175F">
            <w:pPr>
              <w:jc w:val="center"/>
              <w:rPr>
                <w:b/>
              </w:rPr>
            </w:pPr>
            <w:r w:rsidRPr="00DC6097">
              <w:rPr>
                <w:b/>
              </w:rPr>
              <w:t>Questions</w:t>
            </w:r>
          </w:p>
        </w:tc>
        <w:tc>
          <w:tcPr>
            <w:tcW w:w="337" w:type="pct"/>
            <w:vAlign w:val="center"/>
          </w:tcPr>
          <w:p w14:paraId="02A2DFF1" w14:textId="77777777" w:rsidR="00C038E0" w:rsidRPr="00DC6097" w:rsidRDefault="00C038E0" w:rsidP="0038175F">
            <w:pPr>
              <w:jc w:val="center"/>
              <w:rPr>
                <w:b/>
              </w:rPr>
            </w:pPr>
            <w:r w:rsidRPr="00DC6097">
              <w:rPr>
                <w:b/>
              </w:rPr>
              <w:t>CO</w:t>
            </w:r>
          </w:p>
        </w:tc>
        <w:tc>
          <w:tcPr>
            <w:tcW w:w="271" w:type="pct"/>
            <w:vAlign w:val="center"/>
          </w:tcPr>
          <w:p w14:paraId="3D75BF59" w14:textId="77777777" w:rsidR="00C038E0" w:rsidRPr="00DC6097" w:rsidRDefault="00C038E0" w:rsidP="0038175F">
            <w:pPr>
              <w:jc w:val="center"/>
              <w:rPr>
                <w:b/>
              </w:rPr>
            </w:pPr>
            <w:r w:rsidRPr="00DC6097">
              <w:rPr>
                <w:b/>
              </w:rPr>
              <w:t>BL</w:t>
            </w:r>
          </w:p>
        </w:tc>
        <w:tc>
          <w:tcPr>
            <w:tcW w:w="276" w:type="pct"/>
            <w:vAlign w:val="center"/>
          </w:tcPr>
          <w:p w14:paraId="693A85E9" w14:textId="77777777" w:rsidR="00C038E0" w:rsidRPr="00DC6097" w:rsidRDefault="00C038E0" w:rsidP="0038175F">
            <w:pPr>
              <w:jc w:val="center"/>
              <w:rPr>
                <w:b/>
              </w:rPr>
            </w:pPr>
            <w:r w:rsidRPr="00DC6097">
              <w:rPr>
                <w:b/>
              </w:rPr>
              <w:t>M</w:t>
            </w:r>
          </w:p>
        </w:tc>
      </w:tr>
      <w:tr w:rsidR="00C038E0" w:rsidRPr="00DC6097" w14:paraId="7B3E0400" w14:textId="77777777" w:rsidTr="0038175F">
        <w:trPr>
          <w:trHeight w:val="552"/>
        </w:trPr>
        <w:tc>
          <w:tcPr>
            <w:tcW w:w="5000" w:type="pct"/>
            <w:gridSpan w:val="6"/>
            <w:vAlign w:val="center"/>
          </w:tcPr>
          <w:p w14:paraId="2210D813" w14:textId="77777777" w:rsidR="00C038E0" w:rsidRPr="00DC6097" w:rsidRDefault="00C038E0" w:rsidP="008C57B9">
            <w:pPr>
              <w:jc w:val="center"/>
              <w:rPr>
                <w:b/>
                <w:u w:val="single"/>
              </w:rPr>
            </w:pPr>
            <w:r w:rsidRPr="00DC6097">
              <w:rPr>
                <w:b/>
                <w:u w:val="single"/>
              </w:rPr>
              <w:t>PART – A (5 X 2 = 10 MARKS)</w:t>
            </w:r>
          </w:p>
        </w:tc>
      </w:tr>
      <w:tr w:rsidR="00C038E0" w:rsidRPr="00DC6097" w14:paraId="4A0E5C51" w14:textId="77777777" w:rsidTr="00C038E0">
        <w:trPr>
          <w:trHeight w:val="283"/>
        </w:trPr>
        <w:tc>
          <w:tcPr>
            <w:tcW w:w="338" w:type="pct"/>
            <w:vAlign w:val="bottom"/>
          </w:tcPr>
          <w:p w14:paraId="152C6F8F" w14:textId="77777777" w:rsidR="00C038E0" w:rsidRPr="00DC6097" w:rsidRDefault="00C038E0" w:rsidP="00666955">
            <w:pPr>
              <w:jc w:val="center"/>
            </w:pPr>
            <w:r w:rsidRPr="00DC6097">
              <w:t>1.</w:t>
            </w:r>
          </w:p>
        </w:tc>
        <w:tc>
          <w:tcPr>
            <w:tcW w:w="3778" w:type="pct"/>
            <w:gridSpan w:val="2"/>
            <w:vAlign w:val="bottom"/>
          </w:tcPr>
          <w:p w14:paraId="64C088A7" w14:textId="77777777" w:rsidR="00C038E0" w:rsidRPr="00DC6097" w:rsidRDefault="00C038E0" w:rsidP="00666955">
            <w:pPr>
              <w:autoSpaceDE w:val="0"/>
              <w:autoSpaceDN w:val="0"/>
              <w:adjustRightInd w:val="0"/>
            </w:pPr>
            <w:r w:rsidRPr="00DC6097">
              <w:t>Define consideration.</w:t>
            </w:r>
          </w:p>
        </w:tc>
        <w:tc>
          <w:tcPr>
            <w:tcW w:w="337" w:type="pct"/>
            <w:vAlign w:val="bottom"/>
          </w:tcPr>
          <w:p w14:paraId="4947685A" w14:textId="77777777" w:rsidR="00C038E0" w:rsidRPr="00DC6097" w:rsidRDefault="00C038E0" w:rsidP="00666955">
            <w:pPr>
              <w:jc w:val="center"/>
            </w:pPr>
            <w:r w:rsidRPr="00DC6097">
              <w:t>CO1</w:t>
            </w:r>
          </w:p>
        </w:tc>
        <w:tc>
          <w:tcPr>
            <w:tcW w:w="271" w:type="pct"/>
            <w:vAlign w:val="bottom"/>
          </w:tcPr>
          <w:p w14:paraId="537B1DEF" w14:textId="77777777" w:rsidR="00C038E0" w:rsidRPr="00DC6097" w:rsidRDefault="00C038E0" w:rsidP="00666955">
            <w:pPr>
              <w:jc w:val="center"/>
            </w:pPr>
            <w:r w:rsidRPr="00DC6097">
              <w:t>U</w:t>
            </w:r>
          </w:p>
        </w:tc>
        <w:tc>
          <w:tcPr>
            <w:tcW w:w="276" w:type="pct"/>
            <w:vAlign w:val="bottom"/>
          </w:tcPr>
          <w:p w14:paraId="3538407A" w14:textId="77777777" w:rsidR="00C038E0" w:rsidRPr="00DC6097" w:rsidRDefault="00C038E0" w:rsidP="00666955">
            <w:pPr>
              <w:jc w:val="center"/>
            </w:pPr>
            <w:r w:rsidRPr="00DC6097">
              <w:t>2</w:t>
            </w:r>
          </w:p>
        </w:tc>
      </w:tr>
      <w:tr w:rsidR="00C038E0" w:rsidRPr="00DC6097" w14:paraId="41F66234" w14:textId="77777777" w:rsidTr="00C038E0">
        <w:trPr>
          <w:trHeight w:val="283"/>
        </w:trPr>
        <w:tc>
          <w:tcPr>
            <w:tcW w:w="338" w:type="pct"/>
            <w:vAlign w:val="bottom"/>
          </w:tcPr>
          <w:p w14:paraId="23F85AA8" w14:textId="77777777" w:rsidR="00C038E0" w:rsidRPr="00DC6097" w:rsidRDefault="00C038E0" w:rsidP="00C038E0">
            <w:pPr>
              <w:jc w:val="center"/>
            </w:pPr>
            <w:r w:rsidRPr="00DC6097">
              <w:t>2.</w:t>
            </w:r>
          </w:p>
        </w:tc>
        <w:tc>
          <w:tcPr>
            <w:tcW w:w="3778" w:type="pct"/>
            <w:gridSpan w:val="2"/>
            <w:vAlign w:val="center"/>
          </w:tcPr>
          <w:p w14:paraId="09BAA099" w14:textId="77777777" w:rsidR="00C038E0" w:rsidRPr="00DC6097" w:rsidRDefault="00C038E0" w:rsidP="00C038E0">
            <w:r w:rsidRPr="00DC6097">
              <w:t>State the meaning of guarantee.</w:t>
            </w:r>
          </w:p>
        </w:tc>
        <w:tc>
          <w:tcPr>
            <w:tcW w:w="337" w:type="pct"/>
            <w:vAlign w:val="bottom"/>
          </w:tcPr>
          <w:p w14:paraId="57AFBE96" w14:textId="77777777" w:rsidR="00C038E0" w:rsidRPr="00DC6097" w:rsidRDefault="00C038E0" w:rsidP="00C038E0">
            <w:pPr>
              <w:jc w:val="center"/>
            </w:pPr>
            <w:r w:rsidRPr="00DC6097">
              <w:t>CO2</w:t>
            </w:r>
          </w:p>
        </w:tc>
        <w:tc>
          <w:tcPr>
            <w:tcW w:w="271" w:type="pct"/>
            <w:vAlign w:val="bottom"/>
          </w:tcPr>
          <w:p w14:paraId="0C2F5264" w14:textId="77777777" w:rsidR="00C038E0" w:rsidRPr="00DC6097" w:rsidRDefault="00C038E0" w:rsidP="00C038E0">
            <w:pPr>
              <w:jc w:val="center"/>
            </w:pPr>
            <w:r w:rsidRPr="00DC6097">
              <w:t>R</w:t>
            </w:r>
          </w:p>
        </w:tc>
        <w:tc>
          <w:tcPr>
            <w:tcW w:w="276" w:type="pct"/>
            <w:vAlign w:val="bottom"/>
          </w:tcPr>
          <w:p w14:paraId="0E788E43" w14:textId="77777777" w:rsidR="00C038E0" w:rsidRPr="00DC6097" w:rsidRDefault="00C038E0" w:rsidP="00C038E0">
            <w:pPr>
              <w:jc w:val="center"/>
            </w:pPr>
            <w:r w:rsidRPr="00DC6097">
              <w:t>2</w:t>
            </w:r>
          </w:p>
        </w:tc>
      </w:tr>
      <w:tr w:rsidR="00C038E0" w:rsidRPr="00DC6097" w14:paraId="2823052F" w14:textId="77777777" w:rsidTr="00C038E0">
        <w:trPr>
          <w:trHeight w:val="283"/>
        </w:trPr>
        <w:tc>
          <w:tcPr>
            <w:tcW w:w="338" w:type="pct"/>
            <w:vAlign w:val="bottom"/>
          </w:tcPr>
          <w:p w14:paraId="242231C5" w14:textId="77777777" w:rsidR="00C038E0" w:rsidRPr="00DC6097" w:rsidRDefault="00C038E0" w:rsidP="00C038E0">
            <w:pPr>
              <w:jc w:val="center"/>
            </w:pPr>
            <w:r w:rsidRPr="00DC6097">
              <w:t>3.</w:t>
            </w:r>
          </w:p>
        </w:tc>
        <w:tc>
          <w:tcPr>
            <w:tcW w:w="3778" w:type="pct"/>
            <w:gridSpan w:val="2"/>
            <w:vAlign w:val="center"/>
          </w:tcPr>
          <w:p w14:paraId="4EDC13FA" w14:textId="77777777" w:rsidR="00C038E0" w:rsidRPr="00DC6097" w:rsidRDefault="00C038E0" w:rsidP="00C038E0">
            <w:r w:rsidRPr="00DC6097">
              <w:t>Discuss the term warranty.</w:t>
            </w:r>
          </w:p>
        </w:tc>
        <w:tc>
          <w:tcPr>
            <w:tcW w:w="337" w:type="pct"/>
            <w:vAlign w:val="bottom"/>
          </w:tcPr>
          <w:p w14:paraId="6BF74D9C" w14:textId="77777777" w:rsidR="00C038E0" w:rsidRPr="00DC6097" w:rsidRDefault="00C038E0" w:rsidP="00C038E0">
            <w:pPr>
              <w:jc w:val="center"/>
            </w:pPr>
            <w:r w:rsidRPr="00DC6097">
              <w:t>CO3</w:t>
            </w:r>
          </w:p>
        </w:tc>
        <w:tc>
          <w:tcPr>
            <w:tcW w:w="271" w:type="pct"/>
            <w:vAlign w:val="bottom"/>
          </w:tcPr>
          <w:p w14:paraId="09695A2D" w14:textId="77777777" w:rsidR="00C038E0" w:rsidRPr="00DC6097" w:rsidRDefault="00C038E0" w:rsidP="00C038E0">
            <w:pPr>
              <w:jc w:val="center"/>
            </w:pPr>
            <w:r w:rsidRPr="00DC6097">
              <w:t>U</w:t>
            </w:r>
          </w:p>
        </w:tc>
        <w:tc>
          <w:tcPr>
            <w:tcW w:w="276" w:type="pct"/>
            <w:vAlign w:val="bottom"/>
          </w:tcPr>
          <w:p w14:paraId="29B5379B" w14:textId="77777777" w:rsidR="00C038E0" w:rsidRPr="00DC6097" w:rsidRDefault="00C038E0" w:rsidP="00C038E0">
            <w:pPr>
              <w:jc w:val="center"/>
            </w:pPr>
            <w:r w:rsidRPr="00DC6097">
              <w:t>2</w:t>
            </w:r>
          </w:p>
        </w:tc>
      </w:tr>
      <w:tr w:rsidR="00C038E0" w:rsidRPr="00DC6097" w14:paraId="36CAF84E" w14:textId="77777777" w:rsidTr="00C038E0">
        <w:trPr>
          <w:trHeight w:val="283"/>
        </w:trPr>
        <w:tc>
          <w:tcPr>
            <w:tcW w:w="338" w:type="pct"/>
            <w:vAlign w:val="bottom"/>
          </w:tcPr>
          <w:p w14:paraId="628AA7AD" w14:textId="77777777" w:rsidR="00C038E0" w:rsidRPr="00DC6097" w:rsidRDefault="00C038E0" w:rsidP="00666955">
            <w:pPr>
              <w:jc w:val="center"/>
            </w:pPr>
            <w:r w:rsidRPr="00DC6097">
              <w:t>4.</w:t>
            </w:r>
          </w:p>
        </w:tc>
        <w:tc>
          <w:tcPr>
            <w:tcW w:w="3778" w:type="pct"/>
            <w:gridSpan w:val="2"/>
            <w:vAlign w:val="bottom"/>
          </w:tcPr>
          <w:p w14:paraId="7C4F7C40" w14:textId="77777777" w:rsidR="00C038E0" w:rsidRPr="00DC6097" w:rsidRDefault="00C038E0" w:rsidP="00666955">
            <w:r w:rsidRPr="00DC6097">
              <w:t>Can an unpaid seller who has position of the goods excises right in lien?  If yes, give the circumstances.</w:t>
            </w:r>
          </w:p>
        </w:tc>
        <w:tc>
          <w:tcPr>
            <w:tcW w:w="337" w:type="pct"/>
            <w:vAlign w:val="bottom"/>
          </w:tcPr>
          <w:p w14:paraId="105E8C61" w14:textId="77777777" w:rsidR="00C038E0" w:rsidRPr="00DC6097" w:rsidRDefault="00C038E0" w:rsidP="00666955">
            <w:pPr>
              <w:jc w:val="center"/>
            </w:pPr>
            <w:r w:rsidRPr="00DC6097">
              <w:t>CO4</w:t>
            </w:r>
          </w:p>
        </w:tc>
        <w:tc>
          <w:tcPr>
            <w:tcW w:w="271" w:type="pct"/>
            <w:vAlign w:val="bottom"/>
          </w:tcPr>
          <w:p w14:paraId="163C12B9" w14:textId="77777777" w:rsidR="00C038E0" w:rsidRPr="00DC6097" w:rsidRDefault="00C038E0" w:rsidP="00666955">
            <w:pPr>
              <w:jc w:val="center"/>
            </w:pPr>
            <w:r w:rsidRPr="00DC6097">
              <w:t>A</w:t>
            </w:r>
          </w:p>
        </w:tc>
        <w:tc>
          <w:tcPr>
            <w:tcW w:w="276" w:type="pct"/>
            <w:vAlign w:val="bottom"/>
          </w:tcPr>
          <w:p w14:paraId="19A70080" w14:textId="77777777" w:rsidR="00C038E0" w:rsidRPr="00DC6097" w:rsidRDefault="00C038E0" w:rsidP="00666955">
            <w:pPr>
              <w:jc w:val="center"/>
            </w:pPr>
            <w:r w:rsidRPr="00DC6097">
              <w:t>2</w:t>
            </w:r>
          </w:p>
        </w:tc>
      </w:tr>
      <w:tr w:rsidR="00C038E0" w:rsidRPr="00DC6097" w14:paraId="1ED4BB79" w14:textId="77777777" w:rsidTr="00C038E0">
        <w:trPr>
          <w:trHeight w:val="283"/>
        </w:trPr>
        <w:tc>
          <w:tcPr>
            <w:tcW w:w="338" w:type="pct"/>
            <w:vAlign w:val="bottom"/>
          </w:tcPr>
          <w:p w14:paraId="23A49EF5" w14:textId="77777777" w:rsidR="00C038E0" w:rsidRPr="00DC6097" w:rsidRDefault="00C038E0" w:rsidP="00666955">
            <w:pPr>
              <w:jc w:val="center"/>
            </w:pPr>
            <w:r w:rsidRPr="00DC6097">
              <w:t>5.</w:t>
            </w:r>
          </w:p>
        </w:tc>
        <w:tc>
          <w:tcPr>
            <w:tcW w:w="3778" w:type="pct"/>
            <w:gridSpan w:val="2"/>
            <w:vAlign w:val="bottom"/>
          </w:tcPr>
          <w:p w14:paraId="7D72CF94" w14:textId="77777777" w:rsidR="00C038E0" w:rsidRPr="00DC6097" w:rsidRDefault="00C038E0" w:rsidP="00666955">
            <w:pPr>
              <w:pStyle w:val="Default"/>
            </w:pPr>
            <w:r w:rsidRPr="00DC6097">
              <w:t>List the types of endorsement in negotiable instrument.</w:t>
            </w:r>
          </w:p>
        </w:tc>
        <w:tc>
          <w:tcPr>
            <w:tcW w:w="337" w:type="pct"/>
            <w:vAlign w:val="bottom"/>
          </w:tcPr>
          <w:p w14:paraId="389251E8" w14:textId="77777777" w:rsidR="00C038E0" w:rsidRPr="00DC6097" w:rsidRDefault="00C038E0" w:rsidP="00666955">
            <w:pPr>
              <w:jc w:val="center"/>
            </w:pPr>
            <w:r w:rsidRPr="00DC6097">
              <w:t>CO5</w:t>
            </w:r>
          </w:p>
        </w:tc>
        <w:tc>
          <w:tcPr>
            <w:tcW w:w="271" w:type="pct"/>
            <w:vAlign w:val="bottom"/>
          </w:tcPr>
          <w:p w14:paraId="605D15E9" w14:textId="77777777" w:rsidR="00C038E0" w:rsidRPr="00DC6097" w:rsidRDefault="00C038E0" w:rsidP="00666955">
            <w:pPr>
              <w:jc w:val="center"/>
            </w:pPr>
            <w:r w:rsidRPr="00DC6097">
              <w:t>U</w:t>
            </w:r>
          </w:p>
        </w:tc>
        <w:tc>
          <w:tcPr>
            <w:tcW w:w="276" w:type="pct"/>
            <w:vAlign w:val="bottom"/>
          </w:tcPr>
          <w:p w14:paraId="6E1E634F" w14:textId="77777777" w:rsidR="00C038E0" w:rsidRPr="00DC6097" w:rsidRDefault="00C038E0" w:rsidP="00666955">
            <w:pPr>
              <w:jc w:val="center"/>
            </w:pPr>
            <w:r w:rsidRPr="00DC6097">
              <w:t>2</w:t>
            </w:r>
          </w:p>
        </w:tc>
      </w:tr>
      <w:tr w:rsidR="00C038E0" w:rsidRPr="00DC6097" w14:paraId="7D88111E" w14:textId="77777777" w:rsidTr="0038175F">
        <w:trPr>
          <w:trHeight w:val="552"/>
        </w:trPr>
        <w:tc>
          <w:tcPr>
            <w:tcW w:w="5000" w:type="pct"/>
            <w:gridSpan w:val="6"/>
            <w:vAlign w:val="center"/>
          </w:tcPr>
          <w:p w14:paraId="6228C87A" w14:textId="77777777" w:rsidR="00C038E0" w:rsidRPr="00DC6097" w:rsidRDefault="00C038E0" w:rsidP="009263A0">
            <w:pPr>
              <w:jc w:val="center"/>
              <w:rPr>
                <w:b/>
                <w:u w:val="single"/>
              </w:rPr>
            </w:pPr>
            <w:r w:rsidRPr="00DC6097">
              <w:rPr>
                <w:b/>
                <w:u w:val="single"/>
              </w:rPr>
              <w:t xml:space="preserve">PART – B (3 X 10 = 30 MARKS) </w:t>
            </w:r>
          </w:p>
          <w:p w14:paraId="519FE103" w14:textId="77777777" w:rsidR="00C038E0" w:rsidRPr="00DC6097" w:rsidRDefault="00C038E0" w:rsidP="008C57B9">
            <w:pPr>
              <w:jc w:val="center"/>
              <w:rPr>
                <w:b/>
              </w:rPr>
            </w:pPr>
            <w:r w:rsidRPr="00DC6097">
              <w:rPr>
                <w:b/>
              </w:rPr>
              <w:t>(Answer all the Questions)</w:t>
            </w:r>
          </w:p>
        </w:tc>
      </w:tr>
      <w:tr w:rsidR="00C038E0" w:rsidRPr="00DC6097" w14:paraId="7BDD1E0D" w14:textId="77777777" w:rsidTr="00C038E0">
        <w:trPr>
          <w:trHeight w:val="246"/>
        </w:trPr>
        <w:tc>
          <w:tcPr>
            <w:tcW w:w="338" w:type="pct"/>
          </w:tcPr>
          <w:p w14:paraId="6805B4B7" w14:textId="77777777" w:rsidR="00C038E0" w:rsidRPr="00DC6097" w:rsidRDefault="00C038E0" w:rsidP="00C038E0">
            <w:pPr>
              <w:jc w:val="center"/>
            </w:pPr>
            <w:r w:rsidRPr="00DC6097">
              <w:t>6.</w:t>
            </w:r>
          </w:p>
        </w:tc>
        <w:tc>
          <w:tcPr>
            <w:tcW w:w="3778" w:type="pct"/>
            <w:gridSpan w:val="2"/>
          </w:tcPr>
          <w:p w14:paraId="3DF2C465" w14:textId="77777777" w:rsidR="00C038E0" w:rsidRPr="00DC6097" w:rsidRDefault="00C038E0" w:rsidP="00C038E0">
            <w:r w:rsidRPr="00DC6097">
              <w:t>Define contract. Explain the kinds of contract.</w:t>
            </w:r>
          </w:p>
        </w:tc>
        <w:tc>
          <w:tcPr>
            <w:tcW w:w="337" w:type="pct"/>
          </w:tcPr>
          <w:p w14:paraId="25653075" w14:textId="77777777" w:rsidR="00C038E0" w:rsidRPr="00DC6097" w:rsidRDefault="00C038E0" w:rsidP="00C038E0">
            <w:pPr>
              <w:jc w:val="center"/>
            </w:pPr>
            <w:r w:rsidRPr="00DC6097">
              <w:t>CO1</w:t>
            </w:r>
          </w:p>
        </w:tc>
        <w:tc>
          <w:tcPr>
            <w:tcW w:w="271" w:type="pct"/>
          </w:tcPr>
          <w:p w14:paraId="3600C335" w14:textId="77777777" w:rsidR="00C038E0" w:rsidRPr="00DC6097" w:rsidRDefault="00C038E0" w:rsidP="00C038E0">
            <w:r w:rsidRPr="00DC6097">
              <w:t xml:space="preserve"> U</w:t>
            </w:r>
          </w:p>
        </w:tc>
        <w:tc>
          <w:tcPr>
            <w:tcW w:w="276" w:type="pct"/>
          </w:tcPr>
          <w:p w14:paraId="564DA5C3" w14:textId="77777777" w:rsidR="00C038E0" w:rsidRPr="00DC6097" w:rsidRDefault="00C038E0" w:rsidP="00C038E0">
            <w:pPr>
              <w:jc w:val="center"/>
            </w:pPr>
            <w:r w:rsidRPr="00DC6097">
              <w:t>10</w:t>
            </w:r>
          </w:p>
        </w:tc>
      </w:tr>
      <w:tr w:rsidR="00C038E0" w:rsidRPr="00DC6097" w14:paraId="35E1F98C" w14:textId="77777777" w:rsidTr="00C038E0">
        <w:trPr>
          <w:trHeight w:val="283"/>
        </w:trPr>
        <w:tc>
          <w:tcPr>
            <w:tcW w:w="338" w:type="pct"/>
          </w:tcPr>
          <w:p w14:paraId="6CD6CE5C" w14:textId="77777777" w:rsidR="00C038E0" w:rsidRPr="00DC6097" w:rsidRDefault="00C038E0" w:rsidP="00C038E0">
            <w:pPr>
              <w:jc w:val="center"/>
            </w:pPr>
          </w:p>
        </w:tc>
        <w:tc>
          <w:tcPr>
            <w:tcW w:w="3778" w:type="pct"/>
            <w:gridSpan w:val="2"/>
            <w:vAlign w:val="center"/>
          </w:tcPr>
          <w:p w14:paraId="07B78028" w14:textId="77777777" w:rsidR="00C038E0" w:rsidRPr="00DC6097" w:rsidRDefault="00C038E0" w:rsidP="00C038E0">
            <w:pPr>
              <w:jc w:val="center"/>
              <w:rPr>
                <w:b/>
                <w:bCs/>
              </w:rPr>
            </w:pPr>
            <w:r w:rsidRPr="00DC6097">
              <w:rPr>
                <w:b/>
                <w:bCs/>
              </w:rPr>
              <w:t>(OR)</w:t>
            </w:r>
          </w:p>
        </w:tc>
        <w:tc>
          <w:tcPr>
            <w:tcW w:w="337" w:type="pct"/>
          </w:tcPr>
          <w:p w14:paraId="25BC4531" w14:textId="77777777" w:rsidR="00C038E0" w:rsidRPr="00DC6097" w:rsidRDefault="00C038E0" w:rsidP="00C038E0">
            <w:pPr>
              <w:jc w:val="center"/>
            </w:pPr>
          </w:p>
        </w:tc>
        <w:tc>
          <w:tcPr>
            <w:tcW w:w="271" w:type="pct"/>
          </w:tcPr>
          <w:p w14:paraId="42B7274B" w14:textId="77777777" w:rsidR="00C038E0" w:rsidRPr="00DC6097" w:rsidRDefault="00C038E0" w:rsidP="00C038E0">
            <w:pPr>
              <w:jc w:val="center"/>
            </w:pPr>
          </w:p>
        </w:tc>
        <w:tc>
          <w:tcPr>
            <w:tcW w:w="276" w:type="pct"/>
          </w:tcPr>
          <w:p w14:paraId="076B2E75" w14:textId="77777777" w:rsidR="00C038E0" w:rsidRPr="00DC6097" w:rsidRDefault="00C038E0" w:rsidP="00C038E0">
            <w:pPr>
              <w:jc w:val="center"/>
            </w:pPr>
          </w:p>
        </w:tc>
      </w:tr>
      <w:tr w:rsidR="00C038E0" w:rsidRPr="00DC6097" w14:paraId="4E16695B" w14:textId="77777777" w:rsidTr="00C038E0">
        <w:trPr>
          <w:trHeight w:val="283"/>
        </w:trPr>
        <w:tc>
          <w:tcPr>
            <w:tcW w:w="338" w:type="pct"/>
          </w:tcPr>
          <w:p w14:paraId="392F4ECB" w14:textId="77777777" w:rsidR="00C038E0" w:rsidRPr="00DC6097" w:rsidRDefault="00C038E0" w:rsidP="00C038E0">
            <w:pPr>
              <w:jc w:val="center"/>
            </w:pPr>
            <w:r w:rsidRPr="00DC6097">
              <w:t>7.</w:t>
            </w:r>
          </w:p>
        </w:tc>
        <w:tc>
          <w:tcPr>
            <w:tcW w:w="3778" w:type="pct"/>
            <w:gridSpan w:val="2"/>
            <w:vAlign w:val="center"/>
          </w:tcPr>
          <w:p w14:paraId="66EEA0E7" w14:textId="77777777" w:rsidR="00C038E0" w:rsidRPr="00DC6097" w:rsidRDefault="00C038E0" w:rsidP="00C038E0">
            <w:pPr>
              <w:jc w:val="both"/>
            </w:pPr>
            <w:r w:rsidRPr="00DC6097">
              <w:t>Analyze the procedure of formation and termination of agency.</w:t>
            </w:r>
          </w:p>
        </w:tc>
        <w:tc>
          <w:tcPr>
            <w:tcW w:w="337" w:type="pct"/>
          </w:tcPr>
          <w:p w14:paraId="6B9FB1FB" w14:textId="77777777" w:rsidR="00C038E0" w:rsidRPr="00DC6097" w:rsidRDefault="00C038E0" w:rsidP="00C038E0">
            <w:pPr>
              <w:jc w:val="center"/>
            </w:pPr>
            <w:r w:rsidRPr="00DC6097">
              <w:t>CO2</w:t>
            </w:r>
          </w:p>
        </w:tc>
        <w:tc>
          <w:tcPr>
            <w:tcW w:w="271" w:type="pct"/>
          </w:tcPr>
          <w:p w14:paraId="687BD1E2" w14:textId="77777777" w:rsidR="00C038E0" w:rsidRPr="00DC6097" w:rsidRDefault="00C038E0" w:rsidP="00C038E0">
            <w:pPr>
              <w:jc w:val="center"/>
            </w:pPr>
            <w:r w:rsidRPr="00DC6097">
              <w:t>A</w:t>
            </w:r>
          </w:p>
        </w:tc>
        <w:tc>
          <w:tcPr>
            <w:tcW w:w="276" w:type="pct"/>
          </w:tcPr>
          <w:p w14:paraId="712FB3EC" w14:textId="77777777" w:rsidR="00C038E0" w:rsidRPr="00DC6097" w:rsidRDefault="00C038E0" w:rsidP="00C038E0">
            <w:pPr>
              <w:jc w:val="center"/>
            </w:pPr>
            <w:r w:rsidRPr="00DC6097">
              <w:t>10</w:t>
            </w:r>
          </w:p>
        </w:tc>
      </w:tr>
      <w:tr w:rsidR="00C038E0" w:rsidRPr="00DC6097" w14:paraId="1D4AB29D" w14:textId="77777777" w:rsidTr="00C038E0">
        <w:trPr>
          <w:trHeight w:val="283"/>
        </w:trPr>
        <w:tc>
          <w:tcPr>
            <w:tcW w:w="338" w:type="pct"/>
          </w:tcPr>
          <w:p w14:paraId="4CD4B561" w14:textId="77777777" w:rsidR="00C038E0" w:rsidRPr="00DC6097" w:rsidRDefault="00C038E0" w:rsidP="00C038E0">
            <w:pPr>
              <w:jc w:val="center"/>
            </w:pPr>
            <w:r w:rsidRPr="00DC6097">
              <w:t>8.</w:t>
            </w:r>
          </w:p>
        </w:tc>
        <w:tc>
          <w:tcPr>
            <w:tcW w:w="3778" w:type="pct"/>
            <w:gridSpan w:val="2"/>
            <w:vAlign w:val="center"/>
          </w:tcPr>
          <w:p w14:paraId="173F249B" w14:textId="77777777" w:rsidR="00C038E0" w:rsidRPr="00DC6097" w:rsidRDefault="00C038E0" w:rsidP="00C038E0">
            <w:pPr>
              <w:jc w:val="both"/>
            </w:pPr>
            <w:r w:rsidRPr="00DC6097">
              <w:t>Explain the rights and duties of the agent.</w:t>
            </w:r>
          </w:p>
        </w:tc>
        <w:tc>
          <w:tcPr>
            <w:tcW w:w="337" w:type="pct"/>
          </w:tcPr>
          <w:p w14:paraId="6C6C0408" w14:textId="77777777" w:rsidR="00C038E0" w:rsidRPr="00DC6097" w:rsidRDefault="00C038E0" w:rsidP="00C038E0">
            <w:pPr>
              <w:jc w:val="center"/>
            </w:pPr>
            <w:r w:rsidRPr="00DC6097">
              <w:t>CO3</w:t>
            </w:r>
          </w:p>
        </w:tc>
        <w:tc>
          <w:tcPr>
            <w:tcW w:w="271" w:type="pct"/>
          </w:tcPr>
          <w:p w14:paraId="06E389D1" w14:textId="77777777" w:rsidR="00C038E0" w:rsidRPr="00DC6097" w:rsidRDefault="00C038E0" w:rsidP="00C038E0">
            <w:pPr>
              <w:jc w:val="center"/>
            </w:pPr>
            <w:r w:rsidRPr="00DC6097">
              <w:t>U</w:t>
            </w:r>
          </w:p>
        </w:tc>
        <w:tc>
          <w:tcPr>
            <w:tcW w:w="276" w:type="pct"/>
          </w:tcPr>
          <w:p w14:paraId="622AC169" w14:textId="77777777" w:rsidR="00C038E0" w:rsidRPr="00DC6097" w:rsidRDefault="00C038E0" w:rsidP="00C038E0">
            <w:pPr>
              <w:jc w:val="center"/>
            </w:pPr>
            <w:r w:rsidRPr="00DC6097">
              <w:t>10</w:t>
            </w:r>
          </w:p>
        </w:tc>
      </w:tr>
      <w:tr w:rsidR="00C038E0" w:rsidRPr="00DC6097" w14:paraId="1F0F8229" w14:textId="77777777" w:rsidTr="00C038E0">
        <w:trPr>
          <w:trHeight w:val="283"/>
        </w:trPr>
        <w:tc>
          <w:tcPr>
            <w:tcW w:w="338" w:type="pct"/>
          </w:tcPr>
          <w:p w14:paraId="55B2DFDD" w14:textId="77777777" w:rsidR="00C038E0" w:rsidRPr="00DC6097" w:rsidRDefault="00C038E0" w:rsidP="00C038E0">
            <w:pPr>
              <w:jc w:val="center"/>
            </w:pPr>
          </w:p>
        </w:tc>
        <w:tc>
          <w:tcPr>
            <w:tcW w:w="3778" w:type="pct"/>
            <w:gridSpan w:val="2"/>
            <w:vAlign w:val="center"/>
          </w:tcPr>
          <w:p w14:paraId="4A430F48" w14:textId="77777777" w:rsidR="00C038E0" w:rsidRPr="00DC6097" w:rsidRDefault="00C038E0" w:rsidP="00C038E0">
            <w:pPr>
              <w:jc w:val="center"/>
            </w:pPr>
            <w:r w:rsidRPr="00DC6097">
              <w:rPr>
                <w:b/>
                <w:bCs/>
              </w:rPr>
              <w:t>(OR)</w:t>
            </w:r>
          </w:p>
        </w:tc>
        <w:tc>
          <w:tcPr>
            <w:tcW w:w="337" w:type="pct"/>
          </w:tcPr>
          <w:p w14:paraId="09AE0983" w14:textId="77777777" w:rsidR="00C038E0" w:rsidRPr="00DC6097" w:rsidRDefault="00C038E0" w:rsidP="00C038E0">
            <w:pPr>
              <w:jc w:val="center"/>
            </w:pPr>
          </w:p>
        </w:tc>
        <w:tc>
          <w:tcPr>
            <w:tcW w:w="271" w:type="pct"/>
          </w:tcPr>
          <w:p w14:paraId="74AF9D96" w14:textId="77777777" w:rsidR="00C038E0" w:rsidRPr="00DC6097" w:rsidRDefault="00C038E0" w:rsidP="00C038E0">
            <w:pPr>
              <w:jc w:val="center"/>
            </w:pPr>
          </w:p>
        </w:tc>
        <w:tc>
          <w:tcPr>
            <w:tcW w:w="276" w:type="pct"/>
          </w:tcPr>
          <w:p w14:paraId="103D69C6" w14:textId="77777777" w:rsidR="00C038E0" w:rsidRPr="00DC6097" w:rsidRDefault="00C038E0" w:rsidP="00C038E0">
            <w:pPr>
              <w:jc w:val="center"/>
            </w:pPr>
          </w:p>
        </w:tc>
      </w:tr>
      <w:tr w:rsidR="00C038E0" w:rsidRPr="00DC6097" w14:paraId="0D84F1C6" w14:textId="77777777" w:rsidTr="00C038E0">
        <w:trPr>
          <w:trHeight w:val="283"/>
        </w:trPr>
        <w:tc>
          <w:tcPr>
            <w:tcW w:w="338" w:type="pct"/>
          </w:tcPr>
          <w:p w14:paraId="31011F56" w14:textId="77777777" w:rsidR="00C038E0" w:rsidRPr="00DC6097" w:rsidRDefault="00C038E0" w:rsidP="00C038E0">
            <w:pPr>
              <w:jc w:val="center"/>
            </w:pPr>
            <w:r w:rsidRPr="00DC6097">
              <w:t>9.</w:t>
            </w:r>
          </w:p>
        </w:tc>
        <w:tc>
          <w:tcPr>
            <w:tcW w:w="3778" w:type="pct"/>
            <w:gridSpan w:val="2"/>
            <w:vAlign w:val="center"/>
          </w:tcPr>
          <w:p w14:paraId="131BE1D0" w14:textId="77777777" w:rsidR="00C038E0" w:rsidRPr="00DC6097" w:rsidRDefault="00C038E0" w:rsidP="00C038E0">
            <w:r w:rsidRPr="00DC6097">
              <w:t>State the characteristics of negotiable instruments.</w:t>
            </w:r>
          </w:p>
        </w:tc>
        <w:tc>
          <w:tcPr>
            <w:tcW w:w="337" w:type="pct"/>
          </w:tcPr>
          <w:p w14:paraId="2FB2AB8D" w14:textId="77777777" w:rsidR="00C038E0" w:rsidRPr="00DC6097" w:rsidRDefault="00C038E0" w:rsidP="00C038E0">
            <w:pPr>
              <w:jc w:val="center"/>
            </w:pPr>
            <w:r w:rsidRPr="00DC6097">
              <w:t>CO4</w:t>
            </w:r>
          </w:p>
        </w:tc>
        <w:tc>
          <w:tcPr>
            <w:tcW w:w="271" w:type="pct"/>
          </w:tcPr>
          <w:p w14:paraId="746C0288" w14:textId="77777777" w:rsidR="00C038E0" w:rsidRPr="00DC6097" w:rsidRDefault="00C038E0" w:rsidP="00C038E0">
            <w:pPr>
              <w:jc w:val="center"/>
            </w:pPr>
            <w:r w:rsidRPr="00DC6097">
              <w:t>U</w:t>
            </w:r>
          </w:p>
        </w:tc>
        <w:tc>
          <w:tcPr>
            <w:tcW w:w="276" w:type="pct"/>
          </w:tcPr>
          <w:p w14:paraId="6EAA1217" w14:textId="77777777" w:rsidR="00C038E0" w:rsidRPr="00DC6097" w:rsidRDefault="00C038E0" w:rsidP="00C038E0">
            <w:pPr>
              <w:jc w:val="center"/>
            </w:pPr>
            <w:r w:rsidRPr="00DC6097">
              <w:t>10</w:t>
            </w:r>
          </w:p>
        </w:tc>
      </w:tr>
      <w:tr w:rsidR="00C038E0" w:rsidRPr="00DC6097" w14:paraId="42090EE0" w14:textId="77777777" w:rsidTr="00C038E0">
        <w:trPr>
          <w:trHeight w:val="283"/>
        </w:trPr>
        <w:tc>
          <w:tcPr>
            <w:tcW w:w="338" w:type="pct"/>
          </w:tcPr>
          <w:p w14:paraId="403BDE52" w14:textId="77777777" w:rsidR="00C038E0" w:rsidRPr="00DC6097" w:rsidRDefault="00C038E0" w:rsidP="00C038E0">
            <w:pPr>
              <w:jc w:val="center"/>
            </w:pPr>
            <w:r w:rsidRPr="00DC6097">
              <w:t>10.</w:t>
            </w:r>
          </w:p>
        </w:tc>
        <w:tc>
          <w:tcPr>
            <w:tcW w:w="3778" w:type="pct"/>
            <w:gridSpan w:val="2"/>
            <w:vAlign w:val="center"/>
          </w:tcPr>
          <w:p w14:paraId="53CCBBC4" w14:textId="77777777" w:rsidR="00C038E0" w:rsidRPr="00DC6097" w:rsidRDefault="00C038E0" w:rsidP="00C038E0">
            <w:pPr>
              <w:jc w:val="both"/>
            </w:pPr>
            <w:r w:rsidRPr="00DC6097">
              <w:t>A and B are friends. B treats A during A’s illness but does not accepts payment from A for the treatment and A promises B’s son X to pay him Rs.1, 000. A being poor is unable to pay. X sues A for the money can X recover.</w:t>
            </w:r>
          </w:p>
        </w:tc>
        <w:tc>
          <w:tcPr>
            <w:tcW w:w="337" w:type="pct"/>
          </w:tcPr>
          <w:p w14:paraId="704C2F15" w14:textId="77777777" w:rsidR="00C038E0" w:rsidRPr="00DC6097" w:rsidRDefault="00C038E0" w:rsidP="00C038E0">
            <w:pPr>
              <w:jc w:val="center"/>
            </w:pPr>
            <w:r w:rsidRPr="00DC6097">
              <w:t>CO5</w:t>
            </w:r>
          </w:p>
        </w:tc>
        <w:tc>
          <w:tcPr>
            <w:tcW w:w="271" w:type="pct"/>
          </w:tcPr>
          <w:p w14:paraId="35B73383" w14:textId="77777777" w:rsidR="00C038E0" w:rsidRPr="00DC6097" w:rsidRDefault="00C038E0" w:rsidP="00C038E0">
            <w:pPr>
              <w:jc w:val="center"/>
            </w:pPr>
            <w:r w:rsidRPr="00DC6097">
              <w:t>An</w:t>
            </w:r>
          </w:p>
        </w:tc>
        <w:tc>
          <w:tcPr>
            <w:tcW w:w="276" w:type="pct"/>
          </w:tcPr>
          <w:p w14:paraId="503FFE3B" w14:textId="77777777" w:rsidR="00C038E0" w:rsidRPr="00DC6097" w:rsidRDefault="00C038E0" w:rsidP="00C038E0">
            <w:pPr>
              <w:jc w:val="center"/>
            </w:pPr>
            <w:r w:rsidRPr="00DC6097">
              <w:t>10</w:t>
            </w:r>
          </w:p>
        </w:tc>
      </w:tr>
      <w:tr w:rsidR="00C038E0" w:rsidRPr="00DC6097" w14:paraId="19827EBD" w14:textId="77777777" w:rsidTr="00C038E0">
        <w:trPr>
          <w:trHeight w:val="283"/>
        </w:trPr>
        <w:tc>
          <w:tcPr>
            <w:tcW w:w="338" w:type="pct"/>
          </w:tcPr>
          <w:p w14:paraId="708C815C" w14:textId="77777777" w:rsidR="00C038E0" w:rsidRPr="00DC6097" w:rsidRDefault="00C038E0" w:rsidP="00C038E0">
            <w:pPr>
              <w:jc w:val="center"/>
            </w:pPr>
          </w:p>
        </w:tc>
        <w:tc>
          <w:tcPr>
            <w:tcW w:w="3778" w:type="pct"/>
            <w:gridSpan w:val="2"/>
            <w:vAlign w:val="bottom"/>
          </w:tcPr>
          <w:p w14:paraId="594BAC64" w14:textId="77777777" w:rsidR="00C038E0" w:rsidRPr="00DC6097" w:rsidRDefault="00C038E0" w:rsidP="00C038E0">
            <w:pPr>
              <w:jc w:val="center"/>
            </w:pPr>
            <w:r w:rsidRPr="00DC6097">
              <w:rPr>
                <w:b/>
                <w:bCs/>
              </w:rPr>
              <w:t>(OR)</w:t>
            </w:r>
          </w:p>
        </w:tc>
        <w:tc>
          <w:tcPr>
            <w:tcW w:w="337" w:type="pct"/>
          </w:tcPr>
          <w:p w14:paraId="47216FD7" w14:textId="77777777" w:rsidR="00C038E0" w:rsidRPr="00DC6097" w:rsidRDefault="00C038E0" w:rsidP="00C038E0">
            <w:pPr>
              <w:jc w:val="center"/>
            </w:pPr>
          </w:p>
        </w:tc>
        <w:tc>
          <w:tcPr>
            <w:tcW w:w="271" w:type="pct"/>
          </w:tcPr>
          <w:p w14:paraId="68CC5A14" w14:textId="77777777" w:rsidR="00C038E0" w:rsidRPr="00DC6097" w:rsidRDefault="00C038E0" w:rsidP="00C038E0">
            <w:pPr>
              <w:jc w:val="center"/>
            </w:pPr>
          </w:p>
        </w:tc>
        <w:tc>
          <w:tcPr>
            <w:tcW w:w="276" w:type="pct"/>
          </w:tcPr>
          <w:p w14:paraId="02A89C58" w14:textId="77777777" w:rsidR="00C038E0" w:rsidRPr="00DC6097" w:rsidRDefault="00C038E0" w:rsidP="00C038E0">
            <w:pPr>
              <w:jc w:val="center"/>
            </w:pPr>
          </w:p>
        </w:tc>
      </w:tr>
      <w:tr w:rsidR="00C038E0" w:rsidRPr="00DC6097" w14:paraId="58288E37" w14:textId="77777777" w:rsidTr="00C038E0">
        <w:trPr>
          <w:trHeight w:val="283"/>
        </w:trPr>
        <w:tc>
          <w:tcPr>
            <w:tcW w:w="338" w:type="pct"/>
          </w:tcPr>
          <w:p w14:paraId="3E44D6EE" w14:textId="77777777" w:rsidR="00C038E0" w:rsidRPr="00DC6097" w:rsidRDefault="00C038E0" w:rsidP="00C038E0">
            <w:pPr>
              <w:jc w:val="center"/>
            </w:pPr>
            <w:r w:rsidRPr="00DC6097">
              <w:t>11.</w:t>
            </w:r>
          </w:p>
        </w:tc>
        <w:tc>
          <w:tcPr>
            <w:tcW w:w="3778" w:type="pct"/>
            <w:gridSpan w:val="2"/>
          </w:tcPr>
          <w:p w14:paraId="71F630C4" w14:textId="77777777" w:rsidR="00C038E0" w:rsidRPr="00DC6097" w:rsidRDefault="00C038E0" w:rsidP="00C038E0">
            <w:pPr>
              <w:jc w:val="both"/>
            </w:pPr>
            <w:r w:rsidRPr="00DC6097">
              <w:t>Draft the overview on registration procedure of patent.</w:t>
            </w:r>
          </w:p>
        </w:tc>
        <w:tc>
          <w:tcPr>
            <w:tcW w:w="337" w:type="pct"/>
          </w:tcPr>
          <w:p w14:paraId="0CB9B3E9" w14:textId="77777777" w:rsidR="00C038E0" w:rsidRPr="00DC6097" w:rsidRDefault="00C038E0" w:rsidP="00C038E0">
            <w:pPr>
              <w:jc w:val="center"/>
            </w:pPr>
            <w:r w:rsidRPr="00DC6097">
              <w:t>CO6</w:t>
            </w:r>
          </w:p>
        </w:tc>
        <w:tc>
          <w:tcPr>
            <w:tcW w:w="271" w:type="pct"/>
          </w:tcPr>
          <w:p w14:paraId="4B37A9EA" w14:textId="77777777" w:rsidR="00C038E0" w:rsidRPr="00DC6097" w:rsidRDefault="00C038E0" w:rsidP="00C038E0">
            <w:pPr>
              <w:jc w:val="center"/>
            </w:pPr>
            <w:r w:rsidRPr="00DC6097">
              <w:t>R</w:t>
            </w:r>
          </w:p>
        </w:tc>
        <w:tc>
          <w:tcPr>
            <w:tcW w:w="276" w:type="pct"/>
          </w:tcPr>
          <w:p w14:paraId="317E5FA8" w14:textId="77777777" w:rsidR="00C038E0" w:rsidRPr="00DC6097" w:rsidRDefault="00C038E0" w:rsidP="00C038E0">
            <w:pPr>
              <w:jc w:val="center"/>
            </w:pPr>
            <w:r w:rsidRPr="00DC6097">
              <w:t>10</w:t>
            </w:r>
          </w:p>
        </w:tc>
      </w:tr>
      <w:tr w:rsidR="00C038E0" w:rsidRPr="00DC6097" w14:paraId="10C550B8" w14:textId="77777777" w:rsidTr="0038175F">
        <w:trPr>
          <w:trHeight w:val="552"/>
        </w:trPr>
        <w:tc>
          <w:tcPr>
            <w:tcW w:w="5000" w:type="pct"/>
            <w:gridSpan w:val="6"/>
          </w:tcPr>
          <w:p w14:paraId="26E4BA2F" w14:textId="77777777" w:rsidR="00C038E0" w:rsidRPr="00DC6097" w:rsidRDefault="00C038E0" w:rsidP="00061FB3">
            <w:pPr>
              <w:jc w:val="center"/>
              <w:rPr>
                <w:b/>
                <w:u w:val="single"/>
              </w:rPr>
            </w:pPr>
            <w:r w:rsidRPr="00DC6097">
              <w:rPr>
                <w:b/>
                <w:u w:val="single"/>
              </w:rPr>
              <w:t>PART – C (3 X 20 = 60 MARKS)</w:t>
            </w:r>
          </w:p>
          <w:p w14:paraId="2FC76DA0" w14:textId="77777777" w:rsidR="00C038E0" w:rsidRPr="00DC6097" w:rsidRDefault="00C038E0" w:rsidP="00061FB3">
            <w:pPr>
              <w:jc w:val="center"/>
              <w:rPr>
                <w:b/>
              </w:rPr>
            </w:pPr>
            <w:r w:rsidRPr="00DC6097">
              <w:rPr>
                <w:b/>
              </w:rPr>
              <w:t xml:space="preserve"> (Answer any three Questions)</w:t>
            </w:r>
          </w:p>
        </w:tc>
      </w:tr>
      <w:tr w:rsidR="00C038E0" w:rsidRPr="00DC6097" w14:paraId="18BF68C1" w14:textId="77777777" w:rsidTr="00C038E0">
        <w:trPr>
          <w:trHeight w:val="283"/>
        </w:trPr>
        <w:tc>
          <w:tcPr>
            <w:tcW w:w="338" w:type="pct"/>
          </w:tcPr>
          <w:p w14:paraId="7CB66228" w14:textId="77777777" w:rsidR="00C038E0" w:rsidRPr="00DC6097" w:rsidRDefault="00C038E0" w:rsidP="00C038E0">
            <w:pPr>
              <w:jc w:val="center"/>
            </w:pPr>
            <w:r w:rsidRPr="00DC6097">
              <w:t>12.</w:t>
            </w:r>
          </w:p>
        </w:tc>
        <w:tc>
          <w:tcPr>
            <w:tcW w:w="130" w:type="pct"/>
            <w:vAlign w:val="bottom"/>
          </w:tcPr>
          <w:p w14:paraId="7BE08506" w14:textId="77777777" w:rsidR="00C038E0" w:rsidRPr="00DC6097" w:rsidRDefault="00C038E0" w:rsidP="00C038E0"/>
        </w:tc>
        <w:tc>
          <w:tcPr>
            <w:tcW w:w="3648" w:type="pct"/>
          </w:tcPr>
          <w:p w14:paraId="6F5C37FB" w14:textId="77777777" w:rsidR="00C038E0" w:rsidRPr="00DC6097" w:rsidRDefault="00C038E0" w:rsidP="00C038E0">
            <w:r w:rsidRPr="00DC6097">
              <w:t>“All contracts are agreements but not all agreements are contracts”. Explain the essentials of contract.</w:t>
            </w:r>
          </w:p>
        </w:tc>
        <w:tc>
          <w:tcPr>
            <w:tcW w:w="337" w:type="pct"/>
            <w:vAlign w:val="bottom"/>
          </w:tcPr>
          <w:p w14:paraId="3FDC7B50" w14:textId="77777777" w:rsidR="00C038E0" w:rsidRPr="00DC6097" w:rsidRDefault="00C038E0" w:rsidP="00C038E0">
            <w:pPr>
              <w:jc w:val="center"/>
            </w:pPr>
            <w:r w:rsidRPr="00DC6097">
              <w:t>CO1</w:t>
            </w:r>
          </w:p>
        </w:tc>
        <w:tc>
          <w:tcPr>
            <w:tcW w:w="271" w:type="pct"/>
            <w:vAlign w:val="bottom"/>
          </w:tcPr>
          <w:p w14:paraId="087391E5" w14:textId="77777777" w:rsidR="00C038E0" w:rsidRPr="00DC6097" w:rsidRDefault="00C038E0" w:rsidP="00C038E0">
            <w:pPr>
              <w:jc w:val="center"/>
            </w:pPr>
            <w:r w:rsidRPr="00DC6097">
              <w:t>E</w:t>
            </w:r>
          </w:p>
        </w:tc>
        <w:tc>
          <w:tcPr>
            <w:tcW w:w="276" w:type="pct"/>
            <w:vAlign w:val="bottom"/>
          </w:tcPr>
          <w:p w14:paraId="54B0ABE6" w14:textId="77777777" w:rsidR="00C038E0" w:rsidRPr="00DC6097" w:rsidRDefault="00C038E0" w:rsidP="00C038E0">
            <w:pPr>
              <w:jc w:val="center"/>
            </w:pPr>
            <w:r w:rsidRPr="00DC6097">
              <w:t>20</w:t>
            </w:r>
          </w:p>
        </w:tc>
      </w:tr>
      <w:tr w:rsidR="00C038E0" w:rsidRPr="00DC6097" w14:paraId="52AE72BF" w14:textId="77777777" w:rsidTr="00C038E0">
        <w:trPr>
          <w:trHeight w:val="283"/>
        </w:trPr>
        <w:tc>
          <w:tcPr>
            <w:tcW w:w="338" w:type="pct"/>
          </w:tcPr>
          <w:p w14:paraId="0222718F" w14:textId="77777777" w:rsidR="00C038E0" w:rsidRPr="00DC6097" w:rsidRDefault="00C038E0" w:rsidP="00C038E0">
            <w:pPr>
              <w:jc w:val="center"/>
            </w:pPr>
            <w:r w:rsidRPr="00DC6097">
              <w:t>13.</w:t>
            </w:r>
          </w:p>
        </w:tc>
        <w:tc>
          <w:tcPr>
            <w:tcW w:w="130" w:type="pct"/>
            <w:vAlign w:val="bottom"/>
          </w:tcPr>
          <w:p w14:paraId="7E6B2C53" w14:textId="77777777" w:rsidR="00C038E0" w:rsidRPr="00DC6097" w:rsidRDefault="00C038E0" w:rsidP="00C038E0"/>
        </w:tc>
        <w:tc>
          <w:tcPr>
            <w:tcW w:w="3648" w:type="pct"/>
          </w:tcPr>
          <w:p w14:paraId="709060E4" w14:textId="77777777" w:rsidR="00C038E0" w:rsidRPr="00DC6097" w:rsidRDefault="00C038E0" w:rsidP="00C038E0">
            <w:pPr>
              <w:jc w:val="both"/>
            </w:pPr>
            <w:r w:rsidRPr="00DC6097">
              <w:t>Explain and illustrate the distinction between a contract of</w:t>
            </w:r>
            <w:r>
              <w:t xml:space="preserve"> </w:t>
            </w:r>
            <w:r w:rsidRPr="00DC6097">
              <w:t>Indemnity and a contract of Guarantee. What is the nature of an</w:t>
            </w:r>
            <w:r>
              <w:t xml:space="preserve"> </w:t>
            </w:r>
            <w:r w:rsidRPr="00DC6097">
              <w:t>Insurance contract?</w:t>
            </w:r>
          </w:p>
        </w:tc>
        <w:tc>
          <w:tcPr>
            <w:tcW w:w="337" w:type="pct"/>
            <w:vAlign w:val="bottom"/>
          </w:tcPr>
          <w:p w14:paraId="6DE1FB98" w14:textId="77777777" w:rsidR="00C038E0" w:rsidRPr="00DC6097" w:rsidRDefault="00C038E0" w:rsidP="00C038E0">
            <w:pPr>
              <w:jc w:val="center"/>
            </w:pPr>
            <w:r w:rsidRPr="00DC6097">
              <w:t>CO2</w:t>
            </w:r>
          </w:p>
        </w:tc>
        <w:tc>
          <w:tcPr>
            <w:tcW w:w="271" w:type="pct"/>
            <w:vAlign w:val="bottom"/>
          </w:tcPr>
          <w:p w14:paraId="117DDE4C" w14:textId="77777777" w:rsidR="00C038E0" w:rsidRPr="00DC6097" w:rsidRDefault="00C038E0" w:rsidP="00C038E0">
            <w:pPr>
              <w:jc w:val="center"/>
            </w:pPr>
            <w:r w:rsidRPr="00DC6097">
              <w:t>U</w:t>
            </w:r>
          </w:p>
        </w:tc>
        <w:tc>
          <w:tcPr>
            <w:tcW w:w="276" w:type="pct"/>
            <w:vAlign w:val="bottom"/>
          </w:tcPr>
          <w:p w14:paraId="24C5C8A0" w14:textId="77777777" w:rsidR="00C038E0" w:rsidRPr="00DC6097" w:rsidRDefault="00C038E0" w:rsidP="00C038E0">
            <w:pPr>
              <w:jc w:val="center"/>
            </w:pPr>
            <w:r w:rsidRPr="00DC6097">
              <w:t>20</w:t>
            </w:r>
          </w:p>
        </w:tc>
      </w:tr>
      <w:tr w:rsidR="00C038E0" w:rsidRPr="00DC6097" w14:paraId="74797C1F" w14:textId="77777777" w:rsidTr="00C038E0">
        <w:trPr>
          <w:trHeight w:val="283"/>
        </w:trPr>
        <w:tc>
          <w:tcPr>
            <w:tcW w:w="338" w:type="pct"/>
          </w:tcPr>
          <w:p w14:paraId="0974F450" w14:textId="77777777" w:rsidR="00C038E0" w:rsidRPr="00DC6097" w:rsidRDefault="00C038E0" w:rsidP="00C038E0">
            <w:pPr>
              <w:jc w:val="center"/>
            </w:pPr>
            <w:r w:rsidRPr="00DC6097">
              <w:t>14.</w:t>
            </w:r>
          </w:p>
        </w:tc>
        <w:tc>
          <w:tcPr>
            <w:tcW w:w="130" w:type="pct"/>
            <w:vAlign w:val="bottom"/>
          </w:tcPr>
          <w:p w14:paraId="66CD5C41" w14:textId="77777777" w:rsidR="00C038E0" w:rsidRPr="00DC6097" w:rsidRDefault="00C038E0" w:rsidP="00C038E0"/>
        </w:tc>
        <w:tc>
          <w:tcPr>
            <w:tcW w:w="3648" w:type="pct"/>
          </w:tcPr>
          <w:p w14:paraId="6F59167B" w14:textId="77777777" w:rsidR="00C038E0" w:rsidRPr="00DC6097" w:rsidRDefault="00C038E0" w:rsidP="00C038E0">
            <w:pPr>
              <w:jc w:val="both"/>
            </w:pPr>
            <w:r w:rsidRPr="00DC6097">
              <w:t xml:space="preserve">Sale and agreement to sell - Explain the concept in detail with proper examples. </w:t>
            </w:r>
          </w:p>
        </w:tc>
        <w:tc>
          <w:tcPr>
            <w:tcW w:w="337" w:type="pct"/>
            <w:vAlign w:val="bottom"/>
          </w:tcPr>
          <w:p w14:paraId="47C069F7" w14:textId="77777777" w:rsidR="00C038E0" w:rsidRPr="00DC6097" w:rsidRDefault="00C038E0" w:rsidP="00C038E0">
            <w:pPr>
              <w:jc w:val="center"/>
            </w:pPr>
            <w:r w:rsidRPr="00DC6097">
              <w:t>CO3</w:t>
            </w:r>
          </w:p>
        </w:tc>
        <w:tc>
          <w:tcPr>
            <w:tcW w:w="271" w:type="pct"/>
            <w:vAlign w:val="bottom"/>
          </w:tcPr>
          <w:p w14:paraId="3BADF72E" w14:textId="77777777" w:rsidR="00C038E0" w:rsidRPr="00DC6097" w:rsidRDefault="00C038E0" w:rsidP="00C038E0">
            <w:pPr>
              <w:jc w:val="center"/>
            </w:pPr>
            <w:r w:rsidRPr="00DC6097">
              <w:t>U</w:t>
            </w:r>
          </w:p>
        </w:tc>
        <w:tc>
          <w:tcPr>
            <w:tcW w:w="276" w:type="pct"/>
            <w:vAlign w:val="bottom"/>
          </w:tcPr>
          <w:p w14:paraId="1BF0805F" w14:textId="77777777" w:rsidR="00C038E0" w:rsidRPr="00DC6097" w:rsidRDefault="00C038E0" w:rsidP="00C038E0">
            <w:pPr>
              <w:jc w:val="center"/>
            </w:pPr>
            <w:r w:rsidRPr="00DC6097">
              <w:t>20</w:t>
            </w:r>
          </w:p>
        </w:tc>
      </w:tr>
      <w:tr w:rsidR="00C038E0" w:rsidRPr="00DC6097" w14:paraId="6B849504" w14:textId="77777777" w:rsidTr="00C038E0">
        <w:trPr>
          <w:trHeight w:val="283"/>
        </w:trPr>
        <w:tc>
          <w:tcPr>
            <w:tcW w:w="338" w:type="pct"/>
          </w:tcPr>
          <w:p w14:paraId="739BB9A1" w14:textId="77777777" w:rsidR="00C038E0" w:rsidRPr="00DC6097" w:rsidRDefault="00C038E0" w:rsidP="00C038E0">
            <w:pPr>
              <w:jc w:val="center"/>
            </w:pPr>
            <w:r w:rsidRPr="00DC6097">
              <w:t>15.</w:t>
            </w:r>
          </w:p>
        </w:tc>
        <w:tc>
          <w:tcPr>
            <w:tcW w:w="130" w:type="pct"/>
            <w:vAlign w:val="bottom"/>
          </w:tcPr>
          <w:p w14:paraId="382D45CE" w14:textId="77777777" w:rsidR="00C038E0" w:rsidRPr="00DC6097" w:rsidRDefault="00C038E0" w:rsidP="00C038E0"/>
        </w:tc>
        <w:tc>
          <w:tcPr>
            <w:tcW w:w="3648" w:type="pct"/>
          </w:tcPr>
          <w:p w14:paraId="3BDBD477" w14:textId="77777777" w:rsidR="00C038E0" w:rsidRPr="00DC6097" w:rsidRDefault="00C038E0" w:rsidP="00C038E0">
            <w:r w:rsidRPr="00DC6097">
              <w:t>Enumerate the concept of negotiable instruments and its kinds.</w:t>
            </w:r>
          </w:p>
        </w:tc>
        <w:tc>
          <w:tcPr>
            <w:tcW w:w="337" w:type="pct"/>
            <w:vAlign w:val="bottom"/>
          </w:tcPr>
          <w:p w14:paraId="7B72B0E5" w14:textId="77777777" w:rsidR="00C038E0" w:rsidRPr="00DC6097" w:rsidRDefault="00C038E0" w:rsidP="00C038E0">
            <w:pPr>
              <w:jc w:val="center"/>
            </w:pPr>
            <w:r w:rsidRPr="00DC6097">
              <w:t>CO4</w:t>
            </w:r>
          </w:p>
        </w:tc>
        <w:tc>
          <w:tcPr>
            <w:tcW w:w="271" w:type="pct"/>
            <w:vAlign w:val="bottom"/>
          </w:tcPr>
          <w:p w14:paraId="79F92EF5" w14:textId="77777777" w:rsidR="00C038E0" w:rsidRPr="00DC6097" w:rsidRDefault="00C038E0" w:rsidP="00C038E0">
            <w:pPr>
              <w:jc w:val="center"/>
            </w:pPr>
            <w:r w:rsidRPr="00DC6097">
              <w:t>R</w:t>
            </w:r>
          </w:p>
        </w:tc>
        <w:tc>
          <w:tcPr>
            <w:tcW w:w="276" w:type="pct"/>
            <w:vAlign w:val="bottom"/>
          </w:tcPr>
          <w:p w14:paraId="678B7140" w14:textId="77777777" w:rsidR="00C038E0" w:rsidRPr="00DC6097" w:rsidRDefault="00C038E0" w:rsidP="00C038E0">
            <w:pPr>
              <w:jc w:val="center"/>
            </w:pPr>
            <w:r w:rsidRPr="00DC6097">
              <w:t>20</w:t>
            </w:r>
          </w:p>
        </w:tc>
      </w:tr>
      <w:tr w:rsidR="00C038E0" w:rsidRPr="00DC6097" w14:paraId="01F450C4" w14:textId="77777777" w:rsidTr="00C038E0">
        <w:trPr>
          <w:trHeight w:val="283"/>
        </w:trPr>
        <w:tc>
          <w:tcPr>
            <w:tcW w:w="338" w:type="pct"/>
          </w:tcPr>
          <w:p w14:paraId="5855A274" w14:textId="77777777" w:rsidR="00C038E0" w:rsidRPr="00DC6097" w:rsidRDefault="00C038E0" w:rsidP="00C038E0">
            <w:pPr>
              <w:jc w:val="center"/>
            </w:pPr>
            <w:r w:rsidRPr="00DC6097">
              <w:t>16.</w:t>
            </w:r>
          </w:p>
        </w:tc>
        <w:tc>
          <w:tcPr>
            <w:tcW w:w="130" w:type="pct"/>
            <w:vAlign w:val="bottom"/>
          </w:tcPr>
          <w:p w14:paraId="68461A79" w14:textId="77777777" w:rsidR="00C038E0" w:rsidRPr="00DC6097" w:rsidRDefault="00C038E0" w:rsidP="00C038E0"/>
        </w:tc>
        <w:tc>
          <w:tcPr>
            <w:tcW w:w="3648" w:type="pct"/>
          </w:tcPr>
          <w:p w14:paraId="64728818" w14:textId="77777777" w:rsidR="00C038E0" w:rsidRPr="00DC6097" w:rsidRDefault="00C038E0" w:rsidP="00C038E0">
            <w:r>
              <w:t>De</w:t>
            </w:r>
            <w:r w:rsidRPr="00DC6097">
              <w:t>scribe the consumer protection act.</w:t>
            </w:r>
          </w:p>
        </w:tc>
        <w:tc>
          <w:tcPr>
            <w:tcW w:w="337" w:type="pct"/>
            <w:vAlign w:val="bottom"/>
          </w:tcPr>
          <w:p w14:paraId="18DBEF64" w14:textId="77777777" w:rsidR="00C038E0" w:rsidRPr="00DC6097" w:rsidRDefault="00C038E0" w:rsidP="00C038E0">
            <w:pPr>
              <w:jc w:val="center"/>
            </w:pPr>
            <w:r w:rsidRPr="00DC6097">
              <w:t>CO5</w:t>
            </w:r>
          </w:p>
        </w:tc>
        <w:tc>
          <w:tcPr>
            <w:tcW w:w="271" w:type="pct"/>
            <w:vAlign w:val="bottom"/>
          </w:tcPr>
          <w:p w14:paraId="487B8DAB" w14:textId="77777777" w:rsidR="00C038E0" w:rsidRPr="00DC6097" w:rsidRDefault="00C038E0" w:rsidP="00C038E0">
            <w:pPr>
              <w:jc w:val="center"/>
            </w:pPr>
            <w:r w:rsidRPr="00DC6097">
              <w:t>U</w:t>
            </w:r>
          </w:p>
        </w:tc>
        <w:tc>
          <w:tcPr>
            <w:tcW w:w="276" w:type="pct"/>
            <w:vAlign w:val="bottom"/>
          </w:tcPr>
          <w:p w14:paraId="46F6B7C1" w14:textId="77777777" w:rsidR="00C038E0" w:rsidRPr="00DC6097" w:rsidRDefault="00C038E0" w:rsidP="00C038E0">
            <w:pPr>
              <w:jc w:val="center"/>
            </w:pPr>
            <w:r w:rsidRPr="00DC6097">
              <w:t>20</w:t>
            </w:r>
          </w:p>
        </w:tc>
      </w:tr>
    </w:tbl>
    <w:p w14:paraId="14CB2707" w14:textId="77777777" w:rsidR="00C038E0" w:rsidRPr="00DC6097" w:rsidRDefault="00C038E0" w:rsidP="002E336A"/>
    <w:p w14:paraId="50A4F762" w14:textId="77777777" w:rsidR="00C038E0" w:rsidRPr="00DC6097" w:rsidRDefault="00C038E0" w:rsidP="003828F2">
      <w:r w:rsidRPr="00DC6097">
        <w:rPr>
          <w:b/>
          <w:bCs/>
        </w:rPr>
        <w:t>CO</w:t>
      </w:r>
      <w:r w:rsidRPr="00DC6097">
        <w:t xml:space="preserve"> – COURSE OUTCOME</w:t>
      </w:r>
      <w:r w:rsidRPr="00DC6097">
        <w:tab/>
        <w:t xml:space="preserve">        </w:t>
      </w:r>
      <w:r w:rsidRPr="00DC6097">
        <w:rPr>
          <w:b/>
          <w:bCs/>
        </w:rPr>
        <w:t>BL</w:t>
      </w:r>
      <w:r w:rsidRPr="00DC6097">
        <w:t xml:space="preserve"> – BLOOM’S LEVEL        </w:t>
      </w:r>
      <w:r w:rsidRPr="00DC6097">
        <w:rPr>
          <w:b/>
          <w:bCs/>
        </w:rPr>
        <w:t>M</w:t>
      </w:r>
      <w:r w:rsidRPr="00DC6097">
        <w:t xml:space="preserve"> – MARKS ALLOTTED</w:t>
      </w:r>
    </w:p>
    <w:p w14:paraId="63B35227" w14:textId="77777777" w:rsidR="00C038E0" w:rsidRDefault="00C038E0" w:rsidP="002E336A"/>
    <w:p w14:paraId="71637D0E" w14:textId="77777777" w:rsidR="00C038E0" w:rsidRDefault="00C038E0" w:rsidP="002E336A"/>
    <w:p w14:paraId="10C16897" w14:textId="77777777" w:rsidR="00C038E0" w:rsidRDefault="00C038E0" w:rsidP="002E336A"/>
    <w:p w14:paraId="66D62EE9" w14:textId="77777777" w:rsidR="00C038E0"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rsidRPr="00DC6097" w14:paraId="267AE38C" w14:textId="77777777" w:rsidTr="00EE3CD8">
        <w:tc>
          <w:tcPr>
            <w:tcW w:w="709" w:type="dxa"/>
          </w:tcPr>
          <w:p w14:paraId="41D29A7A" w14:textId="77777777" w:rsidR="00C038E0" w:rsidRPr="00DC6097" w:rsidRDefault="00C038E0" w:rsidP="00C038E0"/>
        </w:tc>
        <w:tc>
          <w:tcPr>
            <w:tcW w:w="9781" w:type="dxa"/>
          </w:tcPr>
          <w:p w14:paraId="477D217F" w14:textId="77777777" w:rsidR="00C038E0" w:rsidRPr="00DC6097" w:rsidRDefault="00C038E0" w:rsidP="00C038E0">
            <w:pPr>
              <w:jc w:val="center"/>
              <w:rPr>
                <w:b/>
              </w:rPr>
            </w:pPr>
            <w:r w:rsidRPr="00DC6097">
              <w:rPr>
                <w:b/>
              </w:rPr>
              <w:t>COURSE OUTCOMES</w:t>
            </w:r>
          </w:p>
        </w:tc>
      </w:tr>
      <w:tr w:rsidR="00C038E0" w:rsidRPr="00DC6097" w14:paraId="5E0402DA" w14:textId="77777777" w:rsidTr="00C038E0">
        <w:tc>
          <w:tcPr>
            <w:tcW w:w="709" w:type="dxa"/>
          </w:tcPr>
          <w:p w14:paraId="5378469A" w14:textId="77777777" w:rsidR="00C038E0" w:rsidRPr="00DC6097" w:rsidRDefault="00C038E0" w:rsidP="00C038E0">
            <w:pPr>
              <w:rPr>
                <w:b/>
                <w:bCs/>
              </w:rPr>
            </w:pPr>
            <w:r w:rsidRPr="00DC6097">
              <w:rPr>
                <w:b/>
                <w:bCs/>
              </w:rPr>
              <w:t>CO1</w:t>
            </w:r>
          </w:p>
        </w:tc>
        <w:tc>
          <w:tcPr>
            <w:tcW w:w="9781" w:type="dxa"/>
          </w:tcPr>
          <w:p w14:paraId="48396C7E" w14:textId="77777777" w:rsidR="00C038E0" w:rsidRPr="00DC6097" w:rsidRDefault="00C038E0" w:rsidP="00C038E0">
            <w:r w:rsidRPr="00DC6097">
              <w:t>To remember the essentials and legal principles of business contracts.</w:t>
            </w:r>
          </w:p>
        </w:tc>
      </w:tr>
      <w:tr w:rsidR="00C038E0" w:rsidRPr="00DC6097" w14:paraId="26D1B815" w14:textId="77777777" w:rsidTr="00C038E0">
        <w:tc>
          <w:tcPr>
            <w:tcW w:w="709" w:type="dxa"/>
          </w:tcPr>
          <w:p w14:paraId="5AEE404F" w14:textId="77777777" w:rsidR="00C038E0" w:rsidRPr="00DC6097" w:rsidRDefault="00C038E0" w:rsidP="00C038E0">
            <w:pPr>
              <w:rPr>
                <w:b/>
                <w:bCs/>
              </w:rPr>
            </w:pPr>
            <w:r w:rsidRPr="00DC6097">
              <w:rPr>
                <w:b/>
                <w:bCs/>
              </w:rPr>
              <w:t>CO2</w:t>
            </w:r>
          </w:p>
        </w:tc>
        <w:tc>
          <w:tcPr>
            <w:tcW w:w="9781" w:type="dxa"/>
          </w:tcPr>
          <w:p w14:paraId="0125EBBF" w14:textId="77777777" w:rsidR="00C038E0" w:rsidRPr="00DC6097" w:rsidRDefault="00C038E0" w:rsidP="00C038E0">
            <w:r w:rsidRPr="00DC6097">
              <w:t>To understand the business practices of bailment, pledge and agency.</w:t>
            </w:r>
          </w:p>
        </w:tc>
      </w:tr>
      <w:tr w:rsidR="00C038E0" w:rsidRPr="00DC6097" w14:paraId="73D899DB" w14:textId="77777777" w:rsidTr="00C038E0">
        <w:tc>
          <w:tcPr>
            <w:tcW w:w="709" w:type="dxa"/>
          </w:tcPr>
          <w:p w14:paraId="568FD239" w14:textId="77777777" w:rsidR="00C038E0" w:rsidRPr="00DC6097" w:rsidRDefault="00C038E0" w:rsidP="00C038E0">
            <w:pPr>
              <w:rPr>
                <w:b/>
                <w:bCs/>
              </w:rPr>
            </w:pPr>
            <w:r w:rsidRPr="00DC6097">
              <w:rPr>
                <w:b/>
                <w:bCs/>
              </w:rPr>
              <w:t>CO3</w:t>
            </w:r>
          </w:p>
        </w:tc>
        <w:tc>
          <w:tcPr>
            <w:tcW w:w="9781" w:type="dxa"/>
          </w:tcPr>
          <w:p w14:paraId="6680BCD1" w14:textId="77777777" w:rsidR="00C038E0" w:rsidRPr="00DC6097" w:rsidRDefault="00C038E0" w:rsidP="00C038E0">
            <w:r w:rsidRPr="00DC6097">
              <w:t>To apply the legal principles of sale in a sale agreement.</w:t>
            </w:r>
          </w:p>
        </w:tc>
      </w:tr>
      <w:tr w:rsidR="00C038E0" w:rsidRPr="00DC6097" w14:paraId="7A2A1E8E" w14:textId="77777777" w:rsidTr="00C038E0">
        <w:tc>
          <w:tcPr>
            <w:tcW w:w="709" w:type="dxa"/>
          </w:tcPr>
          <w:p w14:paraId="57935108" w14:textId="77777777" w:rsidR="00C038E0" w:rsidRPr="00DC6097" w:rsidRDefault="00C038E0" w:rsidP="00C038E0">
            <w:pPr>
              <w:rPr>
                <w:b/>
                <w:bCs/>
              </w:rPr>
            </w:pPr>
            <w:r w:rsidRPr="00DC6097">
              <w:rPr>
                <w:b/>
                <w:bCs/>
              </w:rPr>
              <w:t>CO4</w:t>
            </w:r>
          </w:p>
        </w:tc>
        <w:tc>
          <w:tcPr>
            <w:tcW w:w="9781" w:type="dxa"/>
          </w:tcPr>
          <w:p w14:paraId="49987E17" w14:textId="77777777" w:rsidR="00C038E0" w:rsidRPr="00DC6097" w:rsidRDefault="00C038E0" w:rsidP="00C038E0">
            <w:r w:rsidRPr="00DC6097">
              <w:t xml:space="preserve">To analyze the characteristics of negotiable instruments and list reasons for dishonour of cheques.  </w:t>
            </w:r>
          </w:p>
        </w:tc>
      </w:tr>
      <w:tr w:rsidR="00C038E0" w:rsidRPr="00DC6097" w14:paraId="0E9F37E8" w14:textId="77777777" w:rsidTr="00C038E0">
        <w:tc>
          <w:tcPr>
            <w:tcW w:w="709" w:type="dxa"/>
          </w:tcPr>
          <w:p w14:paraId="3CE3247F" w14:textId="77777777" w:rsidR="00C038E0" w:rsidRPr="00DC6097" w:rsidRDefault="00C038E0" w:rsidP="00C038E0">
            <w:pPr>
              <w:rPr>
                <w:b/>
                <w:bCs/>
              </w:rPr>
            </w:pPr>
            <w:r w:rsidRPr="00DC6097">
              <w:rPr>
                <w:b/>
                <w:bCs/>
              </w:rPr>
              <w:t>CO5</w:t>
            </w:r>
          </w:p>
        </w:tc>
        <w:tc>
          <w:tcPr>
            <w:tcW w:w="9781" w:type="dxa"/>
          </w:tcPr>
          <w:p w14:paraId="70FC002A" w14:textId="77777777" w:rsidR="00C038E0" w:rsidRPr="00DC6097" w:rsidRDefault="00C038E0" w:rsidP="00C038E0">
            <w:r w:rsidRPr="00DC6097">
              <w:t>To interpret the rights of the consumer and the available grievance redressal mechanism.</w:t>
            </w:r>
          </w:p>
        </w:tc>
      </w:tr>
      <w:tr w:rsidR="00C038E0" w:rsidRPr="00DC6097" w14:paraId="4C3EF3C4" w14:textId="77777777" w:rsidTr="00C038E0">
        <w:tc>
          <w:tcPr>
            <w:tcW w:w="709" w:type="dxa"/>
          </w:tcPr>
          <w:p w14:paraId="0D308172" w14:textId="77777777" w:rsidR="00C038E0" w:rsidRPr="00DC6097" w:rsidRDefault="00C038E0" w:rsidP="00C038E0">
            <w:pPr>
              <w:rPr>
                <w:b/>
                <w:bCs/>
              </w:rPr>
            </w:pPr>
            <w:r w:rsidRPr="00DC6097">
              <w:rPr>
                <w:b/>
                <w:bCs/>
              </w:rPr>
              <w:t>CO6</w:t>
            </w:r>
          </w:p>
        </w:tc>
        <w:tc>
          <w:tcPr>
            <w:tcW w:w="9781" w:type="dxa"/>
          </w:tcPr>
          <w:p w14:paraId="18E2B4CE" w14:textId="77777777" w:rsidR="00C038E0" w:rsidRPr="00DC6097" w:rsidRDefault="00C038E0" w:rsidP="00C038E0">
            <w:r w:rsidRPr="00DC6097">
              <w:t>To discuss the registration process of patent, copyright and trademarks.</w:t>
            </w:r>
          </w:p>
        </w:tc>
      </w:tr>
    </w:tbl>
    <w:p w14:paraId="261A7122" w14:textId="77777777" w:rsidR="00C038E0" w:rsidRPr="00DC6097"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rsidRPr="00DC6097" w14:paraId="57A3E444" w14:textId="77777777" w:rsidTr="003828F2">
        <w:trPr>
          <w:jc w:val="center"/>
        </w:trPr>
        <w:tc>
          <w:tcPr>
            <w:tcW w:w="6385" w:type="dxa"/>
            <w:gridSpan w:val="8"/>
          </w:tcPr>
          <w:p w14:paraId="5F72F167" w14:textId="77777777" w:rsidR="00C038E0" w:rsidRPr="00DC6097" w:rsidRDefault="00C038E0" w:rsidP="00C038E0">
            <w:pPr>
              <w:jc w:val="center"/>
              <w:rPr>
                <w:b/>
              </w:rPr>
            </w:pPr>
            <w:r w:rsidRPr="00DC6097">
              <w:rPr>
                <w:b/>
              </w:rPr>
              <w:t>Assessment Pattern as per Bloom’s Level</w:t>
            </w:r>
          </w:p>
        </w:tc>
      </w:tr>
      <w:tr w:rsidR="00C038E0" w:rsidRPr="00DC6097" w14:paraId="0A397FCF" w14:textId="77777777" w:rsidTr="003828F2">
        <w:trPr>
          <w:jc w:val="center"/>
        </w:trPr>
        <w:tc>
          <w:tcPr>
            <w:tcW w:w="1140" w:type="dxa"/>
          </w:tcPr>
          <w:p w14:paraId="4578FB77" w14:textId="77777777" w:rsidR="00C038E0" w:rsidRPr="00DC6097" w:rsidRDefault="00C038E0" w:rsidP="00C038E0">
            <w:pPr>
              <w:jc w:val="center"/>
              <w:rPr>
                <w:b/>
                <w:bCs/>
              </w:rPr>
            </w:pPr>
            <w:r w:rsidRPr="00DC6097">
              <w:rPr>
                <w:b/>
                <w:bCs/>
              </w:rPr>
              <w:t>CO / BL</w:t>
            </w:r>
          </w:p>
        </w:tc>
        <w:tc>
          <w:tcPr>
            <w:tcW w:w="709" w:type="dxa"/>
          </w:tcPr>
          <w:p w14:paraId="4D53DA3F" w14:textId="77777777" w:rsidR="00C038E0" w:rsidRPr="00DC6097" w:rsidRDefault="00C038E0" w:rsidP="00C038E0">
            <w:pPr>
              <w:jc w:val="center"/>
              <w:rPr>
                <w:b/>
              </w:rPr>
            </w:pPr>
            <w:r w:rsidRPr="00DC6097">
              <w:rPr>
                <w:b/>
              </w:rPr>
              <w:t>R</w:t>
            </w:r>
          </w:p>
        </w:tc>
        <w:tc>
          <w:tcPr>
            <w:tcW w:w="708" w:type="dxa"/>
          </w:tcPr>
          <w:p w14:paraId="24E890CF" w14:textId="77777777" w:rsidR="00C038E0" w:rsidRPr="00DC6097" w:rsidRDefault="00C038E0" w:rsidP="00C038E0">
            <w:pPr>
              <w:jc w:val="center"/>
              <w:rPr>
                <w:b/>
              </w:rPr>
            </w:pPr>
            <w:r w:rsidRPr="00DC6097">
              <w:rPr>
                <w:b/>
              </w:rPr>
              <w:t>U</w:t>
            </w:r>
          </w:p>
        </w:tc>
        <w:tc>
          <w:tcPr>
            <w:tcW w:w="709" w:type="dxa"/>
          </w:tcPr>
          <w:p w14:paraId="09081A96" w14:textId="77777777" w:rsidR="00C038E0" w:rsidRPr="00DC6097" w:rsidRDefault="00C038E0" w:rsidP="00C038E0">
            <w:pPr>
              <w:jc w:val="center"/>
              <w:rPr>
                <w:b/>
              </w:rPr>
            </w:pPr>
            <w:r w:rsidRPr="00DC6097">
              <w:rPr>
                <w:b/>
              </w:rPr>
              <w:t>A</w:t>
            </w:r>
          </w:p>
        </w:tc>
        <w:tc>
          <w:tcPr>
            <w:tcW w:w="709" w:type="dxa"/>
          </w:tcPr>
          <w:p w14:paraId="16F0A79D" w14:textId="77777777" w:rsidR="00C038E0" w:rsidRPr="00DC6097" w:rsidRDefault="00C038E0" w:rsidP="00C038E0">
            <w:pPr>
              <w:jc w:val="center"/>
              <w:rPr>
                <w:b/>
              </w:rPr>
            </w:pPr>
            <w:r w:rsidRPr="00DC6097">
              <w:rPr>
                <w:b/>
              </w:rPr>
              <w:t>An</w:t>
            </w:r>
          </w:p>
        </w:tc>
        <w:tc>
          <w:tcPr>
            <w:tcW w:w="709" w:type="dxa"/>
          </w:tcPr>
          <w:p w14:paraId="295AF193" w14:textId="77777777" w:rsidR="00C038E0" w:rsidRPr="00DC6097" w:rsidRDefault="00C038E0" w:rsidP="00C038E0">
            <w:pPr>
              <w:jc w:val="center"/>
              <w:rPr>
                <w:b/>
              </w:rPr>
            </w:pPr>
            <w:r w:rsidRPr="00DC6097">
              <w:rPr>
                <w:b/>
              </w:rPr>
              <w:t>E</w:t>
            </w:r>
          </w:p>
        </w:tc>
        <w:tc>
          <w:tcPr>
            <w:tcW w:w="708" w:type="dxa"/>
          </w:tcPr>
          <w:p w14:paraId="20F26F71" w14:textId="77777777" w:rsidR="00C038E0" w:rsidRPr="00DC6097" w:rsidRDefault="00C038E0" w:rsidP="00C038E0">
            <w:pPr>
              <w:jc w:val="center"/>
              <w:rPr>
                <w:b/>
              </w:rPr>
            </w:pPr>
            <w:r w:rsidRPr="00DC6097">
              <w:rPr>
                <w:b/>
              </w:rPr>
              <w:t>C</w:t>
            </w:r>
          </w:p>
        </w:tc>
        <w:tc>
          <w:tcPr>
            <w:tcW w:w="993" w:type="dxa"/>
          </w:tcPr>
          <w:p w14:paraId="0FAA1021" w14:textId="77777777" w:rsidR="00C038E0" w:rsidRPr="00DC6097" w:rsidRDefault="00C038E0" w:rsidP="00C038E0">
            <w:pPr>
              <w:jc w:val="center"/>
              <w:rPr>
                <w:b/>
              </w:rPr>
            </w:pPr>
            <w:r w:rsidRPr="00DC6097">
              <w:rPr>
                <w:b/>
              </w:rPr>
              <w:t>Total</w:t>
            </w:r>
          </w:p>
        </w:tc>
      </w:tr>
      <w:tr w:rsidR="00C038E0" w:rsidRPr="00DC6097" w14:paraId="42C49163" w14:textId="77777777" w:rsidTr="003828F2">
        <w:trPr>
          <w:jc w:val="center"/>
        </w:trPr>
        <w:tc>
          <w:tcPr>
            <w:tcW w:w="1140" w:type="dxa"/>
          </w:tcPr>
          <w:p w14:paraId="5AE8D60E" w14:textId="77777777" w:rsidR="00C038E0" w:rsidRPr="00DC6097" w:rsidRDefault="00C038E0" w:rsidP="00C038E0">
            <w:pPr>
              <w:jc w:val="center"/>
            </w:pPr>
            <w:r w:rsidRPr="00DC6097">
              <w:t>CO1</w:t>
            </w:r>
          </w:p>
        </w:tc>
        <w:tc>
          <w:tcPr>
            <w:tcW w:w="709" w:type="dxa"/>
          </w:tcPr>
          <w:p w14:paraId="3168B738" w14:textId="77777777" w:rsidR="00C038E0" w:rsidRPr="00DC6097" w:rsidRDefault="00C038E0" w:rsidP="00C038E0">
            <w:pPr>
              <w:jc w:val="center"/>
            </w:pPr>
          </w:p>
        </w:tc>
        <w:tc>
          <w:tcPr>
            <w:tcW w:w="708" w:type="dxa"/>
          </w:tcPr>
          <w:p w14:paraId="1949BAE9" w14:textId="77777777" w:rsidR="00C038E0" w:rsidRPr="00DC6097" w:rsidRDefault="00C038E0" w:rsidP="00C038E0">
            <w:pPr>
              <w:jc w:val="center"/>
            </w:pPr>
            <w:r w:rsidRPr="00DC6097">
              <w:t>12</w:t>
            </w:r>
          </w:p>
        </w:tc>
        <w:tc>
          <w:tcPr>
            <w:tcW w:w="709" w:type="dxa"/>
          </w:tcPr>
          <w:p w14:paraId="3C942EC6" w14:textId="77777777" w:rsidR="00C038E0" w:rsidRPr="00DC6097" w:rsidRDefault="00C038E0" w:rsidP="00C038E0">
            <w:pPr>
              <w:jc w:val="center"/>
            </w:pPr>
          </w:p>
        </w:tc>
        <w:tc>
          <w:tcPr>
            <w:tcW w:w="709" w:type="dxa"/>
          </w:tcPr>
          <w:p w14:paraId="1BD32944" w14:textId="77777777" w:rsidR="00C038E0" w:rsidRPr="00DC6097" w:rsidRDefault="00C038E0" w:rsidP="00C038E0">
            <w:pPr>
              <w:jc w:val="center"/>
            </w:pPr>
          </w:p>
        </w:tc>
        <w:tc>
          <w:tcPr>
            <w:tcW w:w="709" w:type="dxa"/>
          </w:tcPr>
          <w:p w14:paraId="0EE2C62F" w14:textId="77777777" w:rsidR="00C038E0" w:rsidRPr="00DC6097" w:rsidRDefault="00C038E0" w:rsidP="00C038E0">
            <w:pPr>
              <w:jc w:val="center"/>
            </w:pPr>
            <w:r w:rsidRPr="00DC6097">
              <w:t>20</w:t>
            </w:r>
          </w:p>
        </w:tc>
        <w:tc>
          <w:tcPr>
            <w:tcW w:w="708" w:type="dxa"/>
          </w:tcPr>
          <w:p w14:paraId="2CD9C08F" w14:textId="77777777" w:rsidR="00C038E0" w:rsidRPr="00DC6097" w:rsidRDefault="00C038E0" w:rsidP="00C038E0">
            <w:pPr>
              <w:jc w:val="center"/>
            </w:pPr>
          </w:p>
        </w:tc>
        <w:tc>
          <w:tcPr>
            <w:tcW w:w="993" w:type="dxa"/>
          </w:tcPr>
          <w:p w14:paraId="38BCEC5E" w14:textId="77777777" w:rsidR="00C038E0" w:rsidRPr="00DC6097" w:rsidRDefault="00C038E0" w:rsidP="00C038E0">
            <w:pPr>
              <w:jc w:val="center"/>
            </w:pPr>
            <w:r w:rsidRPr="00DC6097">
              <w:t>32</w:t>
            </w:r>
          </w:p>
        </w:tc>
      </w:tr>
      <w:tr w:rsidR="00C038E0" w:rsidRPr="00DC6097" w14:paraId="0B16FA72" w14:textId="77777777" w:rsidTr="003828F2">
        <w:trPr>
          <w:jc w:val="center"/>
        </w:trPr>
        <w:tc>
          <w:tcPr>
            <w:tcW w:w="1140" w:type="dxa"/>
          </w:tcPr>
          <w:p w14:paraId="0A0A687F" w14:textId="77777777" w:rsidR="00C038E0" w:rsidRPr="00DC6097" w:rsidRDefault="00C038E0" w:rsidP="00C038E0">
            <w:pPr>
              <w:jc w:val="center"/>
            </w:pPr>
            <w:r w:rsidRPr="00DC6097">
              <w:t>CO2</w:t>
            </w:r>
          </w:p>
        </w:tc>
        <w:tc>
          <w:tcPr>
            <w:tcW w:w="709" w:type="dxa"/>
          </w:tcPr>
          <w:p w14:paraId="4C578855" w14:textId="77777777" w:rsidR="00C038E0" w:rsidRPr="00DC6097" w:rsidRDefault="00C038E0" w:rsidP="00C038E0">
            <w:pPr>
              <w:jc w:val="center"/>
            </w:pPr>
            <w:r w:rsidRPr="00DC6097">
              <w:t>2</w:t>
            </w:r>
          </w:p>
        </w:tc>
        <w:tc>
          <w:tcPr>
            <w:tcW w:w="708" w:type="dxa"/>
          </w:tcPr>
          <w:p w14:paraId="5516078F" w14:textId="77777777" w:rsidR="00C038E0" w:rsidRPr="00DC6097" w:rsidRDefault="00C038E0" w:rsidP="00C038E0">
            <w:pPr>
              <w:jc w:val="center"/>
            </w:pPr>
            <w:r w:rsidRPr="00DC6097">
              <w:t>20</w:t>
            </w:r>
          </w:p>
        </w:tc>
        <w:tc>
          <w:tcPr>
            <w:tcW w:w="709" w:type="dxa"/>
          </w:tcPr>
          <w:p w14:paraId="492CDB41" w14:textId="77777777" w:rsidR="00C038E0" w:rsidRPr="00DC6097" w:rsidRDefault="00C038E0" w:rsidP="00C038E0">
            <w:pPr>
              <w:jc w:val="center"/>
            </w:pPr>
            <w:r w:rsidRPr="00DC6097">
              <w:t>10</w:t>
            </w:r>
          </w:p>
        </w:tc>
        <w:tc>
          <w:tcPr>
            <w:tcW w:w="709" w:type="dxa"/>
          </w:tcPr>
          <w:p w14:paraId="58E43271" w14:textId="77777777" w:rsidR="00C038E0" w:rsidRPr="00DC6097" w:rsidRDefault="00C038E0" w:rsidP="00C038E0">
            <w:pPr>
              <w:jc w:val="center"/>
            </w:pPr>
          </w:p>
        </w:tc>
        <w:tc>
          <w:tcPr>
            <w:tcW w:w="709" w:type="dxa"/>
          </w:tcPr>
          <w:p w14:paraId="456FED1F" w14:textId="77777777" w:rsidR="00C038E0" w:rsidRPr="00DC6097" w:rsidRDefault="00C038E0" w:rsidP="00C038E0">
            <w:pPr>
              <w:jc w:val="center"/>
            </w:pPr>
          </w:p>
        </w:tc>
        <w:tc>
          <w:tcPr>
            <w:tcW w:w="708" w:type="dxa"/>
          </w:tcPr>
          <w:p w14:paraId="71E89075" w14:textId="77777777" w:rsidR="00C038E0" w:rsidRPr="00DC6097" w:rsidRDefault="00C038E0" w:rsidP="00C038E0">
            <w:pPr>
              <w:jc w:val="center"/>
            </w:pPr>
          </w:p>
        </w:tc>
        <w:tc>
          <w:tcPr>
            <w:tcW w:w="993" w:type="dxa"/>
          </w:tcPr>
          <w:p w14:paraId="01FABC50" w14:textId="77777777" w:rsidR="00C038E0" w:rsidRPr="00DC6097" w:rsidRDefault="00C038E0" w:rsidP="00C038E0">
            <w:pPr>
              <w:jc w:val="center"/>
            </w:pPr>
            <w:r w:rsidRPr="00DC6097">
              <w:t>32</w:t>
            </w:r>
          </w:p>
        </w:tc>
      </w:tr>
      <w:tr w:rsidR="00C038E0" w:rsidRPr="00DC6097" w14:paraId="6F6AD2ED" w14:textId="77777777" w:rsidTr="003828F2">
        <w:trPr>
          <w:jc w:val="center"/>
        </w:trPr>
        <w:tc>
          <w:tcPr>
            <w:tcW w:w="1140" w:type="dxa"/>
          </w:tcPr>
          <w:p w14:paraId="0B928F6F" w14:textId="77777777" w:rsidR="00C038E0" w:rsidRPr="00DC6097" w:rsidRDefault="00C038E0" w:rsidP="00C038E0">
            <w:pPr>
              <w:jc w:val="center"/>
            </w:pPr>
            <w:r w:rsidRPr="00DC6097">
              <w:t>CO3</w:t>
            </w:r>
          </w:p>
        </w:tc>
        <w:tc>
          <w:tcPr>
            <w:tcW w:w="709" w:type="dxa"/>
          </w:tcPr>
          <w:p w14:paraId="10953949" w14:textId="77777777" w:rsidR="00C038E0" w:rsidRPr="00DC6097" w:rsidRDefault="00C038E0" w:rsidP="00C038E0">
            <w:pPr>
              <w:jc w:val="center"/>
            </w:pPr>
          </w:p>
        </w:tc>
        <w:tc>
          <w:tcPr>
            <w:tcW w:w="708" w:type="dxa"/>
          </w:tcPr>
          <w:p w14:paraId="47C350EE" w14:textId="77777777" w:rsidR="00C038E0" w:rsidRPr="00DC6097" w:rsidRDefault="00C038E0" w:rsidP="00C038E0">
            <w:pPr>
              <w:jc w:val="center"/>
            </w:pPr>
            <w:r w:rsidRPr="00DC6097">
              <w:t>32</w:t>
            </w:r>
          </w:p>
        </w:tc>
        <w:tc>
          <w:tcPr>
            <w:tcW w:w="709" w:type="dxa"/>
          </w:tcPr>
          <w:p w14:paraId="2B04A23D" w14:textId="77777777" w:rsidR="00C038E0" w:rsidRPr="00DC6097" w:rsidRDefault="00C038E0" w:rsidP="00C038E0">
            <w:pPr>
              <w:jc w:val="center"/>
            </w:pPr>
          </w:p>
        </w:tc>
        <w:tc>
          <w:tcPr>
            <w:tcW w:w="709" w:type="dxa"/>
          </w:tcPr>
          <w:p w14:paraId="6BD0C796" w14:textId="77777777" w:rsidR="00C038E0" w:rsidRPr="00DC6097" w:rsidRDefault="00C038E0" w:rsidP="00C038E0">
            <w:pPr>
              <w:jc w:val="center"/>
            </w:pPr>
          </w:p>
        </w:tc>
        <w:tc>
          <w:tcPr>
            <w:tcW w:w="709" w:type="dxa"/>
          </w:tcPr>
          <w:p w14:paraId="4385C5FF" w14:textId="77777777" w:rsidR="00C038E0" w:rsidRPr="00DC6097" w:rsidRDefault="00C038E0" w:rsidP="00C038E0">
            <w:pPr>
              <w:jc w:val="center"/>
            </w:pPr>
          </w:p>
        </w:tc>
        <w:tc>
          <w:tcPr>
            <w:tcW w:w="708" w:type="dxa"/>
          </w:tcPr>
          <w:p w14:paraId="7E098EE4" w14:textId="77777777" w:rsidR="00C038E0" w:rsidRPr="00DC6097" w:rsidRDefault="00C038E0" w:rsidP="00C038E0">
            <w:pPr>
              <w:jc w:val="center"/>
            </w:pPr>
          </w:p>
        </w:tc>
        <w:tc>
          <w:tcPr>
            <w:tcW w:w="993" w:type="dxa"/>
          </w:tcPr>
          <w:p w14:paraId="4FBBB710" w14:textId="77777777" w:rsidR="00C038E0" w:rsidRPr="00DC6097" w:rsidRDefault="00C038E0" w:rsidP="00C038E0">
            <w:pPr>
              <w:jc w:val="center"/>
            </w:pPr>
            <w:r w:rsidRPr="00DC6097">
              <w:t>32</w:t>
            </w:r>
          </w:p>
        </w:tc>
      </w:tr>
      <w:tr w:rsidR="00C038E0" w:rsidRPr="00DC6097" w14:paraId="18DE8441" w14:textId="77777777" w:rsidTr="003828F2">
        <w:trPr>
          <w:jc w:val="center"/>
        </w:trPr>
        <w:tc>
          <w:tcPr>
            <w:tcW w:w="1140" w:type="dxa"/>
          </w:tcPr>
          <w:p w14:paraId="702AC070" w14:textId="77777777" w:rsidR="00C038E0" w:rsidRPr="00DC6097" w:rsidRDefault="00C038E0" w:rsidP="00C038E0">
            <w:pPr>
              <w:jc w:val="center"/>
            </w:pPr>
            <w:r w:rsidRPr="00DC6097">
              <w:t>CO4</w:t>
            </w:r>
          </w:p>
        </w:tc>
        <w:tc>
          <w:tcPr>
            <w:tcW w:w="709" w:type="dxa"/>
          </w:tcPr>
          <w:p w14:paraId="332569B9" w14:textId="77777777" w:rsidR="00C038E0" w:rsidRPr="00DC6097" w:rsidRDefault="00C038E0" w:rsidP="00C038E0">
            <w:pPr>
              <w:jc w:val="center"/>
            </w:pPr>
            <w:r w:rsidRPr="00DC6097">
              <w:t>20</w:t>
            </w:r>
          </w:p>
        </w:tc>
        <w:tc>
          <w:tcPr>
            <w:tcW w:w="708" w:type="dxa"/>
          </w:tcPr>
          <w:p w14:paraId="3D559A60" w14:textId="77777777" w:rsidR="00C038E0" w:rsidRPr="00DC6097" w:rsidRDefault="00C038E0" w:rsidP="00C038E0">
            <w:pPr>
              <w:jc w:val="center"/>
            </w:pPr>
            <w:r w:rsidRPr="00DC6097">
              <w:t>10</w:t>
            </w:r>
          </w:p>
        </w:tc>
        <w:tc>
          <w:tcPr>
            <w:tcW w:w="709" w:type="dxa"/>
          </w:tcPr>
          <w:p w14:paraId="1810293F" w14:textId="77777777" w:rsidR="00C038E0" w:rsidRPr="00DC6097" w:rsidRDefault="00C038E0" w:rsidP="00C038E0">
            <w:pPr>
              <w:jc w:val="center"/>
            </w:pPr>
            <w:r w:rsidRPr="00DC6097">
              <w:t>2</w:t>
            </w:r>
          </w:p>
        </w:tc>
        <w:tc>
          <w:tcPr>
            <w:tcW w:w="709" w:type="dxa"/>
          </w:tcPr>
          <w:p w14:paraId="3F0B1D98" w14:textId="77777777" w:rsidR="00C038E0" w:rsidRPr="00DC6097" w:rsidRDefault="00C038E0" w:rsidP="00C038E0">
            <w:pPr>
              <w:jc w:val="center"/>
            </w:pPr>
          </w:p>
        </w:tc>
        <w:tc>
          <w:tcPr>
            <w:tcW w:w="709" w:type="dxa"/>
          </w:tcPr>
          <w:p w14:paraId="287B238A" w14:textId="77777777" w:rsidR="00C038E0" w:rsidRPr="00DC6097" w:rsidRDefault="00C038E0" w:rsidP="00C038E0">
            <w:pPr>
              <w:jc w:val="center"/>
            </w:pPr>
          </w:p>
        </w:tc>
        <w:tc>
          <w:tcPr>
            <w:tcW w:w="708" w:type="dxa"/>
          </w:tcPr>
          <w:p w14:paraId="170F3E60" w14:textId="77777777" w:rsidR="00C038E0" w:rsidRPr="00DC6097" w:rsidRDefault="00C038E0" w:rsidP="00C038E0">
            <w:pPr>
              <w:jc w:val="center"/>
            </w:pPr>
          </w:p>
        </w:tc>
        <w:tc>
          <w:tcPr>
            <w:tcW w:w="993" w:type="dxa"/>
          </w:tcPr>
          <w:p w14:paraId="3ED8A92A" w14:textId="77777777" w:rsidR="00C038E0" w:rsidRPr="00DC6097" w:rsidRDefault="00C038E0" w:rsidP="00C038E0">
            <w:pPr>
              <w:jc w:val="center"/>
            </w:pPr>
            <w:r w:rsidRPr="00DC6097">
              <w:t>32</w:t>
            </w:r>
          </w:p>
        </w:tc>
      </w:tr>
      <w:tr w:rsidR="00C038E0" w:rsidRPr="00DC6097" w14:paraId="08E7B7B2" w14:textId="77777777" w:rsidTr="003828F2">
        <w:trPr>
          <w:jc w:val="center"/>
        </w:trPr>
        <w:tc>
          <w:tcPr>
            <w:tcW w:w="1140" w:type="dxa"/>
          </w:tcPr>
          <w:p w14:paraId="2B847CD8" w14:textId="77777777" w:rsidR="00C038E0" w:rsidRPr="00DC6097" w:rsidRDefault="00C038E0" w:rsidP="00C038E0">
            <w:pPr>
              <w:jc w:val="center"/>
            </w:pPr>
            <w:r w:rsidRPr="00DC6097">
              <w:t>CO5</w:t>
            </w:r>
          </w:p>
        </w:tc>
        <w:tc>
          <w:tcPr>
            <w:tcW w:w="709" w:type="dxa"/>
          </w:tcPr>
          <w:p w14:paraId="14B62C09" w14:textId="77777777" w:rsidR="00C038E0" w:rsidRPr="00DC6097" w:rsidRDefault="00C038E0" w:rsidP="00C038E0">
            <w:pPr>
              <w:jc w:val="center"/>
            </w:pPr>
          </w:p>
        </w:tc>
        <w:tc>
          <w:tcPr>
            <w:tcW w:w="708" w:type="dxa"/>
          </w:tcPr>
          <w:p w14:paraId="2BC40646" w14:textId="77777777" w:rsidR="00C038E0" w:rsidRPr="00DC6097" w:rsidRDefault="00C038E0" w:rsidP="00C038E0">
            <w:pPr>
              <w:jc w:val="center"/>
            </w:pPr>
            <w:r w:rsidRPr="00DC6097">
              <w:t>22</w:t>
            </w:r>
          </w:p>
        </w:tc>
        <w:tc>
          <w:tcPr>
            <w:tcW w:w="709" w:type="dxa"/>
          </w:tcPr>
          <w:p w14:paraId="1A317D54" w14:textId="77777777" w:rsidR="00C038E0" w:rsidRPr="00DC6097" w:rsidRDefault="00C038E0" w:rsidP="00C038E0">
            <w:pPr>
              <w:jc w:val="center"/>
            </w:pPr>
          </w:p>
        </w:tc>
        <w:tc>
          <w:tcPr>
            <w:tcW w:w="709" w:type="dxa"/>
          </w:tcPr>
          <w:p w14:paraId="77A1C772" w14:textId="77777777" w:rsidR="00C038E0" w:rsidRPr="00DC6097" w:rsidRDefault="00C038E0" w:rsidP="00C038E0">
            <w:pPr>
              <w:jc w:val="center"/>
            </w:pPr>
            <w:r w:rsidRPr="00DC6097">
              <w:t>10</w:t>
            </w:r>
          </w:p>
        </w:tc>
        <w:tc>
          <w:tcPr>
            <w:tcW w:w="709" w:type="dxa"/>
          </w:tcPr>
          <w:p w14:paraId="146D48A4" w14:textId="77777777" w:rsidR="00C038E0" w:rsidRPr="00DC6097" w:rsidRDefault="00C038E0" w:rsidP="00C038E0">
            <w:pPr>
              <w:jc w:val="center"/>
            </w:pPr>
          </w:p>
        </w:tc>
        <w:tc>
          <w:tcPr>
            <w:tcW w:w="708" w:type="dxa"/>
          </w:tcPr>
          <w:p w14:paraId="3F888888" w14:textId="77777777" w:rsidR="00C038E0" w:rsidRPr="00DC6097" w:rsidRDefault="00C038E0" w:rsidP="00C038E0">
            <w:pPr>
              <w:jc w:val="center"/>
            </w:pPr>
          </w:p>
        </w:tc>
        <w:tc>
          <w:tcPr>
            <w:tcW w:w="993" w:type="dxa"/>
          </w:tcPr>
          <w:p w14:paraId="73EA91C9" w14:textId="77777777" w:rsidR="00C038E0" w:rsidRPr="00DC6097" w:rsidRDefault="00C038E0" w:rsidP="00C038E0">
            <w:pPr>
              <w:jc w:val="center"/>
            </w:pPr>
            <w:r w:rsidRPr="00DC6097">
              <w:t>32</w:t>
            </w:r>
          </w:p>
        </w:tc>
      </w:tr>
      <w:tr w:rsidR="00C038E0" w:rsidRPr="00DC6097" w14:paraId="0F227EA8" w14:textId="77777777" w:rsidTr="003828F2">
        <w:trPr>
          <w:jc w:val="center"/>
        </w:trPr>
        <w:tc>
          <w:tcPr>
            <w:tcW w:w="1140" w:type="dxa"/>
          </w:tcPr>
          <w:p w14:paraId="3C7EDBE4" w14:textId="77777777" w:rsidR="00C038E0" w:rsidRPr="00DC6097" w:rsidRDefault="00C038E0" w:rsidP="00C038E0">
            <w:pPr>
              <w:jc w:val="center"/>
            </w:pPr>
            <w:r w:rsidRPr="00DC6097">
              <w:t>CO6</w:t>
            </w:r>
          </w:p>
        </w:tc>
        <w:tc>
          <w:tcPr>
            <w:tcW w:w="709" w:type="dxa"/>
          </w:tcPr>
          <w:p w14:paraId="69C68474" w14:textId="77777777" w:rsidR="00C038E0" w:rsidRPr="00DC6097" w:rsidRDefault="00C038E0" w:rsidP="00C038E0">
            <w:pPr>
              <w:jc w:val="center"/>
            </w:pPr>
            <w:r w:rsidRPr="00DC6097">
              <w:t>10</w:t>
            </w:r>
          </w:p>
        </w:tc>
        <w:tc>
          <w:tcPr>
            <w:tcW w:w="708" w:type="dxa"/>
          </w:tcPr>
          <w:p w14:paraId="7FD4530B" w14:textId="77777777" w:rsidR="00C038E0" w:rsidRPr="00DC6097" w:rsidRDefault="00C038E0" w:rsidP="00C038E0">
            <w:pPr>
              <w:jc w:val="center"/>
            </w:pPr>
          </w:p>
        </w:tc>
        <w:tc>
          <w:tcPr>
            <w:tcW w:w="709" w:type="dxa"/>
          </w:tcPr>
          <w:p w14:paraId="0F82C556" w14:textId="77777777" w:rsidR="00C038E0" w:rsidRPr="00DC6097" w:rsidRDefault="00C038E0" w:rsidP="00C038E0">
            <w:pPr>
              <w:jc w:val="center"/>
            </w:pPr>
          </w:p>
        </w:tc>
        <w:tc>
          <w:tcPr>
            <w:tcW w:w="709" w:type="dxa"/>
          </w:tcPr>
          <w:p w14:paraId="26D91CEE" w14:textId="77777777" w:rsidR="00C038E0" w:rsidRPr="00DC6097" w:rsidRDefault="00C038E0" w:rsidP="00C038E0">
            <w:pPr>
              <w:jc w:val="center"/>
            </w:pPr>
          </w:p>
        </w:tc>
        <w:tc>
          <w:tcPr>
            <w:tcW w:w="709" w:type="dxa"/>
          </w:tcPr>
          <w:p w14:paraId="7237A223" w14:textId="77777777" w:rsidR="00C038E0" w:rsidRPr="00DC6097" w:rsidRDefault="00C038E0" w:rsidP="00C038E0">
            <w:pPr>
              <w:jc w:val="center"/>
            </w:pPr>
          </w:p>
        </w:tc>
        <w:tc>
          <w:tcPr>
            <w:tcW w:w="708" w:type="dxa"/>
          </w:tcPr>
          <w:p w14:paraId="5B540416" w14:textId="77777777" w:rsidR="00C038E0" w:rsidRPr="00DC6097" w:rsidRDefault="00C038E0" w:rsidP="00C038E0">
            <w:pPr>
              <w:jc w:val="center"/>
            </w:pPr>
          </w:p>
        </w:tc>
        <w:tc>
          <w:tcPr>
            <w:tcW w:w="993" w:type="dxa"/>
          </w:tcPr>
          <w:p w14:paraId="412DA512" w14:textId="77777777" w:rsidR="00C038E0" w:rsidRPr="00DC6097" w:rsidRDefault="00C038E0" w:rsidP="00C038E0">
            <w:pPr>
              <w:jc w:val="center"/>
            </w:pPr>
            <w:r w:rsidRPr="00DC6097">
              <w:t>10</w:t>
            </w:r>
          </w:p>
        </w:tc>
      </w:tr>
      <w:tr w:rsidR="00C038E0" w:rsidRPr="00DC6097" w14:paraId="2ED1C9F1" w14:textId="77777777" w:rsidTr="003828F2">
        <w:trPr>
          <w:jc w:val="center"/>
        </w:trPr>
        <w:tc>
          <w:tcPr>
            <w:tcW w:w="5392" w:type="dxa"/>
            <w:gridSpan w:val="7"/>
          </w:tcPr>
          <w:p w14:paraId="3961A1B6" w14:textId="77777777" w:rsidR="00C038E0" w:rsidRPr="00DC6097" w:rsidRDefault="00C038E0" w:rsidP="00C038E0"/>
        </w:tc>
        <w:tc>
          <w:tcPr>
            <w:tcW w:w="993" w:type="dxa"/>
          </w:tcPr>
          <w:p w14:paraId="7185A32C" w14:textId="77777777" w:rsidR="00C038E0" w:rsidRPr="00DC6097" w:rsidRDefault="00C038E0" w:rsidP="00C038E0">
            <w:pPr>
              <w:jc w:val="center"/>
              <w:rPr>
                <w:b/>
              </w:rPr>
            </w:pPr>
            <w:r w:rsidRPr="00DC6097">
              <w:rPr>
                <w:b/>
              </w:rPr>
              <w:t>170</w:t>
            </w:r>
          </w:p>
        </w:tc>
      </w:tr>
    </w:tbl>
    <w:p w14:paraId="413CFF3D" w14:textId="77777777" w:rsidR="00C038E0" w:rsidRPr="00DC6097" w:rsidRDefault="00C038E0" w:rsidP="002E336A"/>
    <w:p w14:paraId="17560C0E" w14:textId="77777777" w:rsidR="00317419" w:rsidRDefault="00317419">
      <w:pPr>
        <w:spacing w:after="200" w:line="276" w:lineRule="auto"/>
        <w:rPr>
          <w:rFonts w:ascii="Arial" w:hAnsi="Arial" w:cs="Arial"/>
          <w:bCs/>
          <w:noProof/>
          <w:sz w:val="22"/>
          <w:szCs w:val="22"/>
        </w:rPr>
      </w:pPr>
      <w:r>
        <w:rPr>
          <w:rFonts w:ascii="Arial" w:hAnsi="Arial" w:cs="Arial"/>
          <w:bCs/>
          <w:noProof/>
          <w:sz w:val="22"/>
          <w:szCs w:val="22"/>
        </w:rPr>
        <w:br w:type="page"/>
      </w:r>
    </w:p>
    <w:p w14:paraId="359DB77E" w14:textId="5A76B6F7" w:rsidR="00C038E0" w:rsidRPr="00DE0FD0" w:rsidRDefault="00C038E0" w:rsidP="00C038E0">
      <w:pPr>
        <w:jc w:val="center"/>
        <w:rPr>
          <w:rFonts w:ascii="Arial" w:hAnsi="Arial" w:cs="Arial"/>
          <w:bCs/>
          <w:noProof/>
          <w:sz w:val="22"/>
          <w:szCs w:val="22"/>
        </w:rPr>
      </w:pPr>
      <w:r w:rsidRPr="00DE0FD0">
        <w:rPr>
          <w:rFonts w:ascii="Arial" w:hAnsi="Arial" w:cs="Arial"/>
          <w:noProof/>
          <w:sz w:val="22"/>
          <w:szCs w:val="22"/>
          <w:lang w:val="en-IN" w:eastAsia="en-IN" w:bidi="ta-IN"/>
        </w:rPr>
        <w:lastRenderedPageBreak/>
        <w:drawing>
          <wp:inline distT="0" distB="0" distL="0" distR="0" wp14:anchorId="09FEE970" wp14:editId="134E19C0">
            <wp:extent cx="5743575" cy="838200"/>
            <wp:effectExtent l="0" t="0" r="9525" b="0"/>
            <wp:docPr id="50" name="Picture 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3575" cy="838200"/>
                    </a:xfrm>
                    <a:prstGeom prst="rect">
                      <a:avLst/>
                    </a:prstGeom>
                    <a:noFill/>
                    <a:ln>
                      <a:noFill/>
                    </a:ln>
                  </pic:spPr>
                </pic:pic>
              </a:graphicData>
            </a:graphic>
          </wp:inline>
        </w:drawing>
      </w:r>
    </w:p>
    <w:p w14:paraId="7E95212E" w14:textId="77777777" w:rsidR="00C038E0" w:rsidRPr="00DE0FD0" w:rsidRDefault="00C038E0" w:rsidP="00C038E0">
      <w:pPr>
        <w:jc w:val="center"/>
        <w:rPr>
          <w:b/>
          <w:bCs/>
          <w:sz w:val="22"/>
          <w:szCs w:val="22"/>
        </w:rPr>
      </w:pPr>
    </w:p>
    <w:p w14:paraId="3A26DBB2" w14:textId="77777777" w:rsidR="00C038E0" w:rsidRPr="00DE0FD0" w:rsidRDefault="00C038E0" w:rsidP="00C038E0">
      <w:pPr>
        <w:jc w:val="center"/>
        <w:rPr>
          <w:b/>
          <w:bCs/>
          <w:sz w:val="22"/>
          <w:szCs w:val="22"/>
        </w:rPr>
      </w:pPr>
      <w:r w:rsidRPr="00DE0FD0">
        <w:rPr>
          <w:b/>
          <w:bCs/>
          <w:sz w:val="22"/>
          <w:szCs w:val="22"/>
        </w:rPr>
        <w:t>END SEMESTER EXAMINATION – APRIL / MAY 2024</w:t>
      </w:r>
    </w:p>
    <w:p w14:paraId="7FC70A69" w14:textId="77777777" w:rsidR="00C038E0" w:rsidRPr="00DE0FD0" w:rsidRDefault="00C038E0" w:rsidP="00C038E0">
      <w:pPr>
        <w:jc w:val="both"/>
        <w:rPr>
          <w:b/>
          <w:sz w:val="22"/>
          <w:szCs w:val="22"/>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5499"/>
        <w:gridCol w:w="1701"/>
        <w:gridCol w:w="1134"/>
      </w:tblGrid>
      <w:tr w:rsidR="00C038E0" w:rsidRPr="00DE0FD0" w14:paraId="66A34B6C" w14:textId="77777777" w:rsidTr="00317419">
        <w:trPr>
          <w:trHeight w:val="397"/>
        </w:trPr>
        <w:tc>
          <w:tcPr>
            <w:tcW w:w="1555" w:type="dxa"/>
            <w:vAlign w:val="center"/>
          </w:tcPr>
          <w:p w14:paraId="11E75AAE" w14:textId="77777777" w:rsidR="00C038E0" w:rsidRPr="00DE0FD0" w:rsidRDefault="00C038E0" w:rsidP="00C038E0">
            <w:pPr>
              <w:pStyle w:val="Title"/>
              <w:jc w:val="both"/>
              <w:rPr>
                <w:b/>
                <w:sz w:val="22"/>
                <w:szCs w:val="22"/>
              </w:rPr>
            </w:pPr>
            <w:r w:rsidRPr="00DE0FD0">
              <w:rPr>
                <w:b/>
                <w:sz w:val="22"/>
                <w:szCs w:val="22"/>
              </w:rPr>
              <w:t xml:space="preserve">Course Code      </w:t>
            </w:r>
          </w:p>
        </w:tc>
        <w:tc>
          <w:tcPr>
            <w:tcW w:w="5499" w:type="dxa"/>
            <w:vAlign w:val="center"/>
          </w:tcPr>
          <w:p w14:paraId="738E747D" w14:textId="77777777" w:rsidR="00C038E0" w:rsidRPr="00DE0FD0" w:rsidRDefault="00C038E0" w:rsidP="00C038E0">
            <w:pPr>
              <w:pStyle w:val="Title"/>
              <w:jc w:val="both"/>
              <w:rPr>
                <w:b/>
                <w:sz w:val="22"/>
                <w:szCs w:val="22"/>
              </w:rPr>
            </w:pPr>
            <w:r w:rsidRPr="00DE0FD0">
              <w:rPr>
                <w:b/>
                <w:sz w:val="22"/>
                <w:szCs w:val="22"/>
              </w:rPr>
              <w:t>22BC2005</w:t>
            </w:r>
          </w:p>
        </w:tc>
        <w:tc>
          <w:tcPr>
            <w:tcW w:w="1701" w:type="dxa"/>
            <w:vAlign w:val="center"/>
          </w:tcPr>
          <w:p w14:paraId="3B17D0DA" w14:textId="77777777" w:rsidR="00C038E0" w:rsidRPr="00DE0FD0" w:rsidRDefault="00C038E0" w:rsidP="00C038E0">
            <w:pPr>
              <w:pStyle w:val="Title"/>
              <w:ind w:left="-468" w:firstLine="468"/>
              <w:jc w:val="both"/>
              <w:rPr>
                <w:sz w:val="22"/>
                <w:szCs w:val="22"/>
              </w:rPr>
            </w:pPr>
            <w:r w:rsidRPr="00DE0FD0">
              <w:rPr>
                <w:b/>
                <w:bCs/>
                <w:sz w:val="22"/>
                <w:szCs w:val="22"/>
              </w:rPr>
              <w:t xml:space="preserve">Duration       </w:t>
            </w:r>
          </w:p>
        </w:tc>
        <w:tc>
          <w:tcPr>
            <w:tcW w:w="1134" w:type="dxa"/>
            <w:vAlign w:val="center"/>
          </w:tcPr>
          <w:p w14:paraId="1BB41556" w14:textId="77777777" w:rsidR="00C038E0" w:rsidRPr="00DE0FD0" w:rsidRDefault="00C038E0" w:rsidP="00C038E0">
            <w:pPr>
              <w:pStyle w:val="Title"/>
              <w:jc w:val="both"/>
              <w:rPr>
                <w:b/>
                <w:sz w:val="22"/>
                <w:szCs w:val="22"/>
              </w:rPr>
            </w:pPr>
            <w:r w:rsidRPr="00DE0FD0">
              <w:rPr>
                <w:b/>
                <w:sz w:val="22"/>
                <w:szCs w:val="22"/>
              </w:rPr>
              <w:t>3hrs</w:t>
            </w:r>
          </w:p>
        </w:tc>
      </w:tr>
      <w:tr w:rsidR="00C038E0" w:rsidRPr="00DE0FD0" w14:paraId="378066BE" w14:textId="77777777" w:rsidTr="00317419">
        <w:trPr>
          <w:trHeight w:val="397"/>
        </w:trPr>
        <w:tc>
          <w:tcPr>
            <w:tcW w:w="1555" w:type="dxa"/>
            <w:vAlign w:val="center"/>
          </w:tcPr>
          <w:p w14:paraId="21915D81" w14:textId="77777777" w:rsidR="00C038E0" w:rsidRPr="00DE0FD0" w:rsidRDefault="00C038E0" w:rsidP="00C038E0">
            <w:pPr>
              <w:pStyle w:val="Title"/>
              <w:ind w:right="-160"/>
              <w:jc w:val="both"/>
              <w:rPr>
                <w:b/>
                <w:sz w:val="22"/>
                <w:szCs w:val="22"/>
              </w:rPr>
            </w:pPr>
            <w:r w:rsidRPr="00DE0FD0">
              <w:rPr>
                <w:b/>
                <w:sz w:val="22"/>
                <w:szCs w:val="22"/>
              </w:rPr>
              <w:t xml:space="preserve">Course Name     </w:t>
            </w:r>
          </w:p>
        </w:tc>
        <w:tc>
          <w:tcPr>
            <w:tcW w:w="5499" w:type="dxa"/>
            <w:vAlign w:val="center"/>
          </w:tcPr>
          <w:p w14:paraId="60BCED96" w14:textId="77777777" w:rsidR="00C038E0" w:rsidRPr="00DE0FD0" w:rsidRDefault="00C038E0" w:rsidP="00C038E0">
            <w:pPr>
              <w:pStyle w:val="Title"/>
              <w:jc w:val="both"/>
              <w:rPr>
                <w:b/>
                <w:sz w:val="22"/>
                <w:szCs w:val="22"/>
              </w:rPr>
            </w:pPr>
            <w:r w:rsidRPr="00DE0FD0">
              <w:rPr>
                <w:b/>
                <w:sz w:val="22"/>
                <w:szCs w:val="22"/>
              </w:rPr>
              <w:t>FINANCIAL ACCOUNTING II</w:t>
            </w:r>
          </w:p>
        </w:tc>
        <w:tc>
          <w:tcPr>
            <w:tcW w:w="1701" w:type="dxa"/>
            <w:vAlign w:val="center"/>
          </w:tcPr>
          <w:p w14:paraId="4AF37785" w14:textId="77777777" w:rsidR="00C038E0" w:rsidRPr="00DE0FD0" w:rsidRDefault="00C038E0" w:rsidP="00C038E0">
            <w:pPr>
              <w:pStyle w:val="Title"/>
              <w:jc w:val="both"/>
              <w:rPr>
                <w:b/>
                <w:bCs/>
                <w:sz w:val="22"/>
                <w:szCs w:val="22"/>
              </w:rPr>
            </w:pPr>
            <w:r w:rsidRPr="00DE0FD0">
              <w:rPr>
                <w:b/>
                <w:bCs/>
                <w:sz w:val="22"/>
                <w:szCs w:val="22"/>
              </w:rPr>
              <w:t xml:space="preserve">Max. Marks </w:t>
            </w:r>
          </w:p>
        </w:tc>
        <w:tc>
          <w:tcPr>
            <w:tcW w:w="1134" w:type="dxa"/>
            <w:vAlign w:val="center"/>
          </w:tcPr>
          <w:p w14:paraId="793D15F6" w14:textId="77777777" w:rsidR="00C038E0" w:rsidRPr="00DE0FD0" w:rsidRDefault="00C038E0" w:rsidP="00C038E0">
            <w:pPr>
              <w:pStyle w:val="Title"/>
              <w:jc w:val="both"/>
              <w:rPr>
                <w:b/>
                <w:sz w:val="22"/>
                <w:szCs w:val="22"/>
              </w:rPr>
            </w:pPr>
            <w:r w:rsidRPr="00DE0FD0">
              <w:rPr>
                <w:b/>
                <w:sz w:val="22"/>
                <w:szCs w:val="22"/>
              </w:rPr>
              <w:t>100</w:t>
            </w:r>
          </w:p>
        </w:tc>
      </w:tr>
    </w:tbl>
    <w:p w14:paraId="53F261E9" w14:textId="77777777" w:rsidR="00C038E0" w:rsidRPr="00DE0FD0" w:rsidRDefault="00C038E0" w:rsidP="00C038E0">
      <w:pPr>
        <w:ind w:left="720"/>
        <w:contextualSpacing/>
        <w:jc w:val="both"/>
        <w:rPr>
          <w:sz w:val="22"/>
          <w:szCs w:val="22"/>
          <w:highlight w:val="yellow"/>
        </w:rPr>
      </w:pPr>
    </w:p>
    <w:tbl>
      <w:tblPr>
        <w:tblStyle w:val="TableGrid"/>
        <w:tblW w:w="5352" w:type="pct"/>
        <w:tblInd w:w="-5" w:type="dxa"/>
        <w:tblLayout w:type="fixed"/>
        <w:tblLook w:val="04A0" w:firstRow="1" w:lastRow="0" w:firstColumn="1" w:lastColumn="0" w:noHBand="0" w:noVBand="1"/>
      </w:tblPr>
      <w:tblGrid>
        <w:gridCol w:w="516"/>
        <w:gridCol w:w="348"/>
        <w:gridCol w:w="6762"/>
        <w:gridCol w:w="708"/>
        <w:gridCol w:w="681"/>
        <w:gridCol w:w="14"/>
        <w:gridCol w:w="865"/>
      </w:tblGrid>
      <w:tr w:rsidR="00C038E0" w:rsidRPr="00DE0FD0" w14:paraId="7711C788" w14:textId="77777777" w:rsidTr="00317419">
        <w:trPr>
          <w:trHeight w:val="551"/>
        </w:trPr>
        <w:tc>
          <w:tcPr>
            <w:tcW w:w="261" w:type="pct"/>
            <w:vAlign w:val="center"/>
          </w:tcPr>
          <w:p w14:paraId="14A30E26" w14:textId="77777777" w:rsidR="00C038E0" w:rsidRPr="00DE0FD0" w:rsidRDefault="00C038E0" w:rsidP="00C038E0">
            <w:pPr>
              <w:ind w:right="-10030"/>
              <w:contextualSpacing/>
              <w:rPr>
                <w:b/>
                <w:sz w:val="22"/>
                <w:szCs w:val="22"/>
              </w:rPr>
            </w:pPr>
            <w:r w:rsidRPr="00DE0FD0">
              <w:rPr>
                <w:b/>
                <w:sz w:val="22"/>
                <w:szCs w:val="22"/>
              </w:rPr>
              <w:t xml:space="preserve">Q. </w:t>
            </w:r>
          </w:p>
          <w:p w14:paraId="4E628DDD" w14:textId="77777777" w:rsidR="00C038E0" w:rsidRPr="00DE0FD0" w:rsidRDefault="00C038E0" w:rsidP="00C038E0">
            <w:pPr>
              <w:ind w:right="-10030"/>
              <w:contextualSpacing/>
              <w:rPr>
                <w:b/>
                <w:sz w:val="22"/>
                <w:szCs w:val="22"/>
              </w:rPr>
            </w:pPr>
            <w:r w:rsidRPr="00DE0FD0">
              <w:rPr>
                <w:b/>
                <w:sz w:val="22"/>
                <w:szCs w:val="22"/>
              </w:rPr>
              <w:t>No.</w:t>
            </w:r>
          </w:p>
        </w:tc>
        <w:tc>
          <w:tcPr>
            <w:tcW w:w="3593" w:type="pct"/>
            <w:gridSpan w:val="2"/>
            <w:vAlign w:val="center"/>
          </w:tcPr>
          <w:p w14:paraId="35E92AC2" w14:textId="77777777" w:rsidR="00C038E0" w:rsidRPr="00DE0FD0" w:rsidRDefault="00C038E0" w:rsidP="00C038E0">
            <w:pPr>
              <w:contextualSpacing/>
              <w:jc w:val="center"/>
              <w:rPr>
                <w:b/>
                <w:sz w:val="22"/>
                <w:szCs w:val="22"/>
              </w:rPr>
            </w:pPr>
            <w:r w:rsidRPr="00DE0FD0">
              <w:rPr>
                <w:b/>
                <w:sz w:val="22"/>
                <w:szCs w:val="22"/>
              </w:rPr>
              <w:t>Questions</w:t>
            </w:r>
          </w:p>
        </w:tc>
        <w:tc>
          <w:tcPr>
            <w:tcW w:w="358" w:type="pct"/>
            <w:vAlign w:val="center"/>
          </w:tcPr>
          <w:p w14:paraId="4D1A154A" w14:textId="77777777" w:rsidR="00C038E0" w:rsidRPr="00DE0FD0" w:rsidRDefault="00C038E0" w:rsidP="00C038E0">
            <w:pPr>
              <w:contextualSpacing/>
              <w:jc w:val="center"/>
              <w:rPr>
                <w:b/>
                <w:sz w:val="22"/>
                <w:szCs w:val="22"/>
              </w:rPr>
            </w:pPr>
            <w:r w:rsidRPr="00DE0FD0">
              <w:rPr>
                <w:b/>
                <w:sz w:val="22"/>
                <w:szCs w:val="22"/>
              </w:rPr>
              <w:t>CO</w:t>
            </w:r>
          </w:p>
        </w:tc>
        <w:tc>
          <w:tcPr>
            <w:tcW w:w="344" w:type="pct"/>
            <w:vAlign w:val="center"/>
          </w:tcPr>
          <w:p w14:paraId="7CAF964A" w14:textId="77777777" w:rsidR="00C038E0" w:rsidRPr="00DE0FD0" w:rsidRDefault="00C038E0" w:rsidP="00C038E0">
            <w:pPr>
              <w:contextualSpacing/>
              <w:jc w:val="center"/>
              <w:rPr>
                <w:b/>
                <w:sz w:val="22"/>
                <w:szCs w:val="22"/>
              </w:rPr>
            </w:pPr>
            <w:r w:rsidRPr="00DE0FD0">
              <w:rPr>
                <w:b/>
                <w:sz w:val="22"/>
                <w:szCs w:val="22"/>
              </w:rPr>
              <w:t>BL</w:t>
            </w:r>
          </w:p>
        </w:tc>
        <w:tc>
          <w:tcPr>
            <w:tcW w:w="444" w:type="pct"/>
            <w:gridSpan w:val="2"/>
            <w:vAlign w:val="center"/>
          </w:tcPr>
          <w:p w14:paraId="77258FFD" w14:textId="77777777" w:rsidR="00C038E0" w:rsidRPr="00DE0FD0" w:rsidRDefault="00C038E0" w:rsidP="00C038E0">
            <w:pPr>
              <w:contextualSpacing/>
              <w:jc w:val="center"/>
              <w:rPr>
                <w:b/>
                <w:sz w:val="22"/>
                <w:szCs w:val="22"/>
              </w:rPr>
            </w:pPr>
            <w:r w:rsidRPr="00DE0FD0">
              <w:rPr>
                <w:b/>
                <w:sz w:val="22"/>
                <w:szCs w:val="22"/>
              </w:rPr>
              <w:t>M</w:t>
            </w:r>
          </w:p>
        </w:tc>
      </w:tr>
      <w:tr w:rsidR="00C038E0" w:rsidRPr="00DE0FD0" w14:paraId="719B4488" w14:textId="77777777" w:rsidTr="00317419">
        <w:trPr>
          <w:trHeight w:val="551"/>
        </w:trPr>
        <w:tc>
          <w:tcPr>
            <w:tcW w:w="5000" w:type="pct"/>
            <w:gridSpan w:val="7"/>
            <w:vAlign w:val="center"/>
          </w:tcPr>
          <w:p w14:paraId="00209888" w14:textId="77777777" w:rsidR="00C038E0" w:rsidRPr="00DE0FD0" w:rsidRDefault="00C038E0" w:rsidP="00C038E0">
            <w:pPr>
              <w:contextualSpacing/>
              <w:jc w:val="center"/>
              <w:rPr>
                <w:b/>
                <w:sz w:val="22"/>
                <w:szCs w:val="22"/>
                <w:u w:val="single"/>
              </w:rPr>
            </w:pPr>
            <w:r w:rsidRPr="00DE0FD0">
              <w:rPr>
                <w:b/>
                <w:sz w:val="22"/>
                <w:szCs w:val="22"/>
                <w:u w:val="single"/>
              </w:rPr>
              <w:t>PART – A (5 X 2 = 10 MARKS)</w:t>
            </w:r>
          </w:p>
          <w:p w14:paraId="7D885113" w14:textId="77777777" w:rsidR="00C038E0" w:rsidRPr="00DE0FD0" w:rsidRDefault="00C038E0" w:rsidP="00C038E0">
            <w:pPr>
              <w:contextualSpacing/>
              <w:jc w:val="center"/>
              <w:rPr>
                <w:b/>
                <w:sz w:val="22"/>
                <w:szCs w:val="22"/>
                <w:u w:val="single"/>
              </w:rPr>
            </w:pPr>
            <w:r w:rsidRPr="00DE0FD0">
              <w:rPr>
                <w:b/>
                <w:sz w:val="22"/>
                <w:szCs w:val="22"/>
              </w:rPr>
              <w:t>(Answer all the Questions)</w:t>
            </w:r>
          </w:p>
        </w:tc>
      </w:tr>
      <w:tr w:rsidR="00C038E0" w:rsidRPr="00DE0FD0" w14:paraId="092BCD24" w14:textId="77777777" w:rsidTr="00317419">
        <w:trPr>
          <w:trHeight w:val="65"/>
        </w:trPr>
        <w:tc>
          <w:tcPr>
            <w:tcW w:w="261" w:type="pct"/>
            <w:vAlign w:val="center"/>
          </w:tcPr>
          <w:p w14:paraId="6CA0FC95" w14:textId="77777777" w:rsidR="00C038E0" w:rsidRPr="00DE0FD0" w:rsidRDefault="00C038E0" w:rsidP="00C038E0">
            <w:pPr>
              <w:contextualSpacing/>
              <w:jc w:val="both"/>
              <w:rPr>
                <w:sz w:val="22"/>
                <w:szCs w:val="22"/>
              </w:rPr>
            </w:pPr>
            <w:r w:rsidRPr="00DE0FD0">
              <w:rPr>
                <w:sz w:val="22"/>
                <w:szCs w:val="22"/>
              </w:rPr>
              <w:t>1.</w:t>
            </w:r>
          </w:p>
        </w:tc>
        <w:tc>
          <w:tcPr>
            <w:tcW w:w="3593" w:type="pct"/>
            <w:gridSpan w:val="2"/>
            <w:vAlign w:val="center"/>
          </w:tcPr>
          <w:p w14:paraId="7706BE9C" w14:textId="77777777" w:rsidR="00C038E0" w:rsidRPr="00DE0FD0" w:rsidRDefault="00C038E0" w:rsidP="00C038E0">
            <w:pPr>
              <w:autoSpaceDE w:val="0"/>
              <w:autoSpaceDN w:val="0"/>
              <w:adjustRightInd w:val="0"/>
              <w:contextualSpacing/>
              <w:jc w:val="both"/>
              <w:rPr>
                <w:sz w:val="22"/>
                <w:szCs w:val="22"/>
              </w:rPr>
            </w:pPr>
            <w:r w:rsidRPr="00DE0FD0">
              <w:rPr>
                <w:sz w:val="22"/>
                <w:szCs w:val="22"/>
              </w:rPr>
              <w:t>Define Bills of Exchange</w:t>
            </w:r>
          </w:p>
        </w:tc>
        <w:tc>
          <w:tcPr>
            <w:tcW w:w="358" w:type="pct"/>
            <w:vAlign w:val="center"/>
          </w:tcPr>
          <w:p w14:paraId="58CB68D2" w14:textId="77777777" w:rsidR="00C038E0" w:rsidRPr="00DE0FD0" w:rsidRDefault="00C038E0" w:rsidP="00C038E0">
            <w:pPr>
              <w:contextualSpacing/>
              <w:jc w:val="center"/>
              <w:rPr>
                <w:sz w:val="22"/>
                <w:szCs w:val="22"/>
              </w:rPr>
            </w:pPr>
            <w:r w:rsidRPr="00DE0FD0">
              <w:rPr>
                <w:sz w:val="22"/>
                <w:szCs w:val="22"/>
              </w:rPr>
              <w:t>CO1</w:t>
            </w:r>
          </w:p>
        </w:tc>
        <w:tc>
          <w:tcPr>
            <w:tcW w:w="344" w:type="pct"/>
            <w:vAlign w:val="center"/>
          </w:tcPr>
          <w:p w14:paraId="0E812DC3" w14:textId="77777777" w:rsidR="00C038E0" w:rsidRPr="00DE0FD0" w:rsidRDefault="00C038E0" w:rsidP="00C038E0">
            <w:pPr>
              <w:contextualSpacing/>
              <w:jc w:val="center"/>
              <w:rPr>
                <w:sz w:val="22"/>
                <w:szCs w:val="22"/>
              </w:rPr>
            </w:pPr>
            <w:r w:rsidRPr="00DE0FD0">
              <w:rPr>
                <w:sz w:val="22"/>
                <w:szCs w:val="22"/>
              </w:rPr>
              <w:t>R</w:t>
            </w:r>
          </w:p>
        </w:tc>
        <w:tc>
          <w:tcPr>
            <w:tcW w:w="444" w:type="pct"/>
            <w:gridSpan w:val="2"/>
            <w:vAlign w:val="center"/>
          </w:tcPr>
          <w:p w14:paraId="0CC553C8" w14:textId="77777777" w:rsidR="00C038E0" w:rsidRPr="00DE0FD0" w:rsidRDefault="00C038E0" w:rsidP="00C038E0">
            <w:pPr>
              <w:ind w:left="-42"/>
              <w:contextualSpacing/>
              <w:jc w:val="center"/>
              <w:rPr>
                <w:sz w:val="22"/>
                <w:szCs w:val="22"/>
              </w:rPr>
            </w:pPr>
            <w:r w:rsidRPr="00DE0FD0">
              <w:rPr>
                <w:sz w:val="22"/>
                <w:szCs w:val="22"/>
              </w:rPr>
              <w:t>2</w:t>
            </w:r>
          </w:p>
        </w:tc>
      </w:tr>
      <w:tr w:rsidR="00C038E0" w:rsidRPr="00DE0FD0" w14:paraId="02208A6B" w14:textId="77777777" w:rsidTr="00317419">
        <w:trPr>
          <w:trHeight w:val="65"/>
        </w:trPr>
        <w:tc>
          <w:tcPr>
            <w:tcW w:w="261" w:type="pct"/>
            <w:vAlign w:val="center"/>
          </w:tcPr>
          <w:p w14:paraId="70699B5E" w14:textId="77777777" w:rsidR="00C038E0" w:rsidRPr="00DE0FD0" w:rsidRDefault="00C038E0" w:rsidP="00C038E0">
            <w:pPr>
              <w:contextualSpacing/>
              <w:jc w:val="both"/>
              <w:rPr>
                <w:sz w:val="22"/>
                <w:szCs w:val="22"/>
              </w:rPr>
            </w:pPr>
            <w:r w:rsidRPr="00DE0FD0">
              <w:rPr>
                <w:sz w:val="22"/>
                <w:szCs w:val="22"/>
              </w:rPr>
              <w:t>2.</w:t>
            </w:r>
          </w:p>
        </w:tc>
        <w:tc>
          <w:tcPr>
            <w:tcW w:w="3593" w:type="pct"/>
            <w:gridSpan w:val="2"/>
          </w:tcPr>
          <w:p w14:paraId="1E7A5552" w14:textId="77777777" w:rsidR="00C038E0" w:rsidRPr="00DE0FD0" w:rsidRDefault="00C038E0" w:rsidP="00C038E0">
            <w:pPr>
              <w:contextualSpacing/>
              <w:jc w:val="both"/>
              <w:rPr>
                <w:sz w:val="22"/>
                <w:szCs w:val="22"/>
              </w:rPr>
            </w:pPr>
            <w:r w:rsidRPr="00DE0FD0">
              <w:rPr>
                <w:sz w:val="22"/>
                <w:szCs w:val="22"/>
              </w:rPr>
              <w:t xml:space="preserve">Explain the concept non-trading organizations </w:t>
            </w:r>
          </w:p>
        </w:tc>
        <w:tc>
          <w:tcPr>
            <w:tcW w:w="358" w:type="pct"/>
          </w:tcPr>
          <w:p w14:paraId="5627DB1E" w14:textId="77777777" w:rsidR="00C038E0" w:rsidRPr="00DE0FD0" w:rsidRDefault="00C038E0" w:rsidP="00C038E0">
            <w:pPr>
              <w:contextualSpacing/>
              <w:jc w:val="center"/>
              <w:rPr>
                <w:sz w:val="22"/>
                <w:szCs w:val="22"/>
              </w:rPr>
            </w:pPr>
            <w:r w:rsidRPr="00DE0FD0">
              <w:rPr>
                <w:sz w:val="22"/>
                <w:szCs w:val="22"/>
              </w:rPr>
              <w:t xml:space="preserve">CO2 </w:t>
            </w:r>
          </w:p>
        </w:tc>
        <w:tc>
          <w:tcPr>
            <w:tcW w:w="344" w:type="pct"/>
          </w:tcPr>
          <w:p w14:paraId="520DEDCE" w14:textId="77777777" w:rsidR="00C038E0" w:rsidRPr="00DE0FD0" w:rsidRDefault="00C038E0" w:rsidP="00C038E0">
            <w:pPr>
              <w:contextualSpacing/>
              <w:jc w:val="center"/>
              <w:rPr>
                <w:sz w:val="22"/>
                <w:szCs w:val="22"/>
              </w:rPr>
            </w:pPr>
            <w:r w:rsidRPr="00DE0FD0">
              <w:rPr>
                <w:sz w:val="22"/>
                <w:szCs w:val="22"/>
              </w:rPr>
              <w:t xml:space="preserve">R </w:t>
            </w:r>
          </w:p>
        </w:tc>
        <w:tc>
          <w:tcPr>
            <w:tcW w:w="444" w:type="pct"/>
            <w:gridSpan w:val="2"/>
          </w:tcPr>
          <w:p w14:paraId="7B68E4DA" w14:textId="77777777" w:rsidR="00C038E0" w:rsidRPr="00DE0FD0" w:rsidRDefault="00C038E0" w:rsidP="00C038E0">
            <w:pPr>
              <w:contextualSpacing/>
              <w:jc w:val="center"/>
              <w:rPr>
                <w:sz w:val="22"/>
                <w:szCs w:val="22"/>
              </w:rPr>
            </w:pPr>
            <w:r w:rsidRPr="00DE0FD0">
              <w:rPr>
                <w:sz w:val="22"/>
                <w:szCs w:val="22"/>
              </w:rPr>
              <w:t xml:space="preserve">2 </w:t>
            </w:r>
          </w:p>
        </w:tc>
      </w:tr>
      <w:tr w:rsidR="00C038E0" w:rsidRPr="00DE0FD0" w14:paraId="72BB641F" w14:textId="77777777" w:rsidTr="00317419">
        <w:trPr>
          <w:trHeight w:val="65"/>
        </w:trPr>
        <w:tc>
          <w:tcPr>
            <w:tcW w:w="261" w:type="pct"/>
            <w:vAlign w:val="center"/>
          </w:tcPr>
          <w:p w14:paraId="356ACADE" w14:textId="77777777" w:rsidR="00C038E0" w:rsidRPr="00DE0FD0" w:rsidRDefault="00C038E0" w:rsidP="00C038E0">
            <w:pPr>
              <w:contextualSpacing/>
              <w:jc w:val="both"/>
              <w:rPr>
                <w:sz w:val="22"/>
                <w:szCs w:val="22"/>
              </w:rPr>
            </w:pPr>
            <w:r w:rsidRPr="00DE0FD0">
              <w:rPr>
                <w:sz w:val="22"/>
                <w:szCs w:val="22"/>
              </w:rPr>
              <w:t>3.</w:t>
            </w:r>
          </w:p>
        </w:tc>
        <w:tc>
          <w:tcPr>
            <w:tcW w:w="3593" w:type="pct"/>
            <w:gridSpan w:val="2"/>
            <w:vAlign w:val="center"/>
          </w:tcPr>
          <w:p w14:paraId="5CF56FA1" w14:textId="77777777" w:rsidR="00C038E0" w:rsidRPr="00DE0FD0" w:rsidRDefault="00C038E0" w:rsidP="00C038E0">
            <w:pPr>
              <w:contextualSpacing/>
              <w:jc w:val="both"/>
              <w:rPr>
                <w:sz w:val="22"/>
                <w:szCs w:val="22"/>
              </w:rPr>
            </w:pPr>
            <w:r w:rsidRPr="00DE0FD0">
              <w:rPr>
                <w:sz w:val="22"/>
                <w:szCs w:val="22"/>
              </w:rPr>
              <w:t>Differentiate statement of affairs from balance sheet</w:t>
            </w:r>
          </w:p>
        </w:tc>
        <w:tc>
          <w:tcPr>
            <w:tcW w:w="358" w:type="pct"/>
            <w:vAlign w:val="center"/>
          </w:tcPr>
          <w:p w14:paraId="4EC8612F" w14:textId="77777777" w:rsidR="00C038E0" w:rsidRPr="00DE0FD0" w:rsidRDefault="00C038E0" w:rsidP="00C038E0">
            <w:pPr>
              <w:contextualSpacing/>
              <w:jc w:val="center"/>
              <w:rPr>
                <w:sz w:val="22"/>
                <w:szCs w:val="22"/>
              </w:rPr>
            </w:pPr>
            <w:r w:rsidRPr="00DE0FD0">
              <w:rPr>
                <w:sz w:val="22"/>
                <w:szCs w:val="22"/>
              </w:rPr>
              <w:t>CO3</w:t>
            </w:r>
          </w:p>
        </w:tc>
        <w:tc>
          <w:tcPr>
            <w:tcW w:w="344" w:type="pct"/>
            <w:vAlign w:val="center"/>
          </w:tcPr>
          <w:p w14:paraId="78451EEA" w14:textId="77777777" w:rsidR="00C038E0" w:rsidRPr="00DE0FD0" w:rsidRDefault="00C038E0" w:rsidP="00C038E0">
            <w:pPr>
              <w:contextualSpacing/>
              <w:jc w:val="center"/>
              <w:rPr>
                <w:sz w:val="22"/>
                <w:szCs w:val="22"/>
              </w:rPr>
            </w:pPr>
            <w:r w:rsidRPr="00DE0FD0">
              <w:rPr>
                <w:sz w:val="22"/>
                <w:szCs w:val="22"/>
              </w:rPr>
              <w:t>An</w:t>
            </w:r>
          </w:p>
        </w:tc>
        <w:tc>
          <w:tcPr>
            <w:tcW w:w="444" w:type="pct"/>
            <w:gridSpan w:val="2"/>
            <w:vAlign w:val="center"/>
          </w:tcPr>
          <w:p w14:paraId="0EBFE4DB" w14:textId="77777777" w:rsidR="00C038E0" w:rsidRPr="00DE0FD0" w:rsidRDefault="00C038E0" w:rsidP="00C038E0">
            <w:pPr>
              <w:contextualSpacing/>
              <w:jc w:val="center"/>
              <w:rPr>
                <w:sz w:val="22"/>
                <w:szCs w:val="22"/>
              </w:rPr>
            </w:pPr>
            <w:r w:rsidRPr="00DE0FD0">
              <w:rPr>
                <w:sz w:val="22"/>
                <w:szCs w:val="22"/>
              </w:rPr>
              <w:t>2</w:t>
            </w:r>
          </w:p>
        </w:tc>
      </w:tr>
      <w:tr w:rsidR="00C038E0" w:rsidRPr="00DE0FD0" w14:paraId="3B63CFB9" w14:textId="77777777" w:rsidTr="00317419">
        <w:trPr>
          <w:trHeight w:val="65"/>
        </w:trPr>
        <w:tc>
          <w:tcPr>
            <w:tcW w:w="261" w:type="pct"/>
            <w:vAlign w:val="center"/>
          </w:tcPr>
          <w:p w14:paraId="19FCECCE" w14:textId="77777777" w:rsidR="00C038E0" w:rsidRPr="00DE0FD0" w:rsidRDefault="00C038E0" w:rsidP="00C038E0">
            <w:pPr>
              <w:contextualSpacing/>
              <w:jc w:val="both"/>
              <w:rPr>
                <w:sz w:val="22"/>
                <w:szCs w:val="22"/>
              </w:rPr>
            </w:pPr>
            <w:r w:rsidRPr="00DE0FD0">
              <w:rPr>
                <w:sz w:val="22"/>
                <w:szCs w:val="22"/>
              </w:rPr>
              <w:t>4.</w:t>
            </w:r>
          </w:p>
        </w:tc>
        <w:tc>
          <w:tcPr>
            <w:tcW w:w="3593" w:type="pct"/>
            <w:gridSpan w:val="2"/>
          </w:tcPr>
          <w:p w14:paraId="171551E9" w14:textId="77777777" w:rsidR="00C038E0" w:rsidRPr="00DE0FD0" w:rsidRDefault="00C038E0" w:rsidP="00C038E0">
            <w:pPr>
              <w:contextualSpacing/>
              <w:jc w:val="both"/>
              <w:rPr>
                <w:sz w:val="22"/>
                <w:szCs w:val="22"/>
              </w:rPr>
            </w:pPr>
            <w:r w:rsidRPr="00DE0FD0">
              <w:rPr>
                <w:sz w:val="22"/>
                <w:szCs w:val="22"/>
              </w:rPr>
              <w:t xml:space="preserve">State the meaning of non-recurring expenses with examples </w:t>
            </w:r>
          </w:p>
        </w:tc>
        <w:tc>
          <w:tcPr>
            <w:tcW w:w="358" w:type="pct"/>
          </w:tcPr>
          <w:p w14:paraId="27F41E87" w14:textId="77777777" w:rsidR="00C038E0" w:rsidRPr="00DE0FD0" w:rsidRDefault="00C038E0" w:rsidP="00C038E0">
            <w:pPr>
              <w:contextualSpacing/>
              <w:jc w:val="center"/>
              <w:rPr>
                <w:sz w:val="22"/>
                <w:szCs w:val="22"/>
              </w:rPr>
            </w:pPr>
            <w:r w:rsidRPr="00DE0FD0">
              <w:rPr>
                <w:sz w:val="22"/>
                <w:szCs w:val="22"/>
              </w:rPr>
              <w:t xml:space="preserve">CO4 </w:t>
            </w:r>
          </w:p>
        </w:tc>
        <w:tc>
          <w:tcPr>
            <w:tcW w:w="344" w:type="pct"/>
          </w:tcPr>
          <w:p w14:paraId="5B43F470" w14:textId="77777777" w:rsidR="00C038E0" w:rsidRPr="00DE0FD0" w:rsidRDefault="00C038E0" w:rsidP="00C038E0">
            <w:pPr>
              <w:contextualSpacing/>
              <w:jc w:val="center"/>
              <w:rPr>
                <w:sz w:val="22"/>
                <w:szCs w:val="22"/>
              </w:rPr>
            </w:pPr>
            <w:r w:rsidRPr="00DE0FD0">
              <w:rPr>
                <w:sz w:val="22"/>
                <w:szCs w:val="22"/>
              </w:rPr>
              <w:t xml:space="preserve">U </w:t>
            </w:r>
          </w:p>
        </w:tc>
        <w:tc>
          <w:tcPr>
            <w:tcW w:w="444" w:type="pct"/>
            <w:gridSpan w:val="2"/>
            <w:vAlign w:val="center"/>
          </w:tcPr>
          <w:p w14:paraId="59054CE5" w14:textId="77777777" w:rsidR="00C038E0" w:rsidRPr="00DE0FD0" w:rsidRDefault="00C038E0" w:rsidP="00C038E0">
            <w:pPr>
              <w:contextualSpacing/>
              <w:jc w:val="center"/>
              <w:rPr>
                <w:sz w:val="22"/>
                <w:szCs w:val="22"/>
              </w:rPr>
            </w:pPr>
            <w:r w:rsidRPr="00DE0FD0">
              <w:rPr>
                <w:sz w:val="22"/>
                <w:szCs w:val="22"/>
              </w:rPr>
              <w:t>2</w:t>
            </w:r>
          </w:p>
        </w:tc>
      </w:tr>
      <w:tr w:rsidR="00C038E0" w:rsidRPr="00DE0FD0" w14:paraId="1A235A26" w14:textId="77777777" w:rsidTr="00317419">
        <w:trPr>
          <w:trHeight w:val="65"/>
        </w:trPr>
        <w:tc>
          <w:tcPr>
            <w:tcW w:w="261" w:type="pct"/>
            <w:vAlign w:val="center"/>
          </w:tcPr>
          <w:p w14:paraId="7F24C093" w14:textId="77777777" w:rsidR="00C038E0" w:rsidRPr="00DE0FD0" w:rsidRDefault="00C038E0" w:rsidP="00C038E0">
            <w:pPr>
              <w:contextualSpacing/>
              <w:jc w:val="both"/>
              <w:rPr>
                <w:sz w:val="22"/>
                <w:szCs w:val="22"/>
              </w:rPr>
            </w:pPr>
            <w:r w:rsidRPr="00DE0FD0">
              <w:rPr>
                <w:sz w:val="22"/>
                <w:szCs w:val="22"/>
              </w:rPr>
              <w:t>5.</w:t>
            </w:r>
          </w:p>
        </w:tc>
        <w:tc>
          <w:tcPr>
            <w:tcW w:w="3593" w:type="pct"/>
            <w:gridSpan w:val="2"/>
            <w:vAlign w:val="center"/>
          </w:tcPr>
          <w:p w14:paraId="3FFCB579" w14:textId="77777777" w:rsidR="00C038E0" w:rsidRPr="00DE0FD0" w:rsidRDefault="00C038E0" w:rsidP="00C038E0">
            <w:pPr>
              <w:pStyle w:val="Default"/>
              <w:contextualSpacing/>
              <w:jc w:val="both"/>
              <w:rPr>
                <w:color w:val="auto"/>
                <w:sz w:val="22"/>
                <w:szCs w:val="22"/>
              </w:rPr>
            </w:pPr>
            <w:r w:rsidRPr="00DE0FD0">
              <w:rPr>
                <w:color w:val="auto"/>
                <w:sz w:val="22"/>
                <w:szCs w:val="22"/>
              </w:rPr>
              <w:t>State the contents of partnership deed</w:t>
            </w:r>
          </w:p>
        </w:tc>
        <w:tc>
          <w:tcPr>
            <w:tcW w:w="358" w:type="pct"/>
            <w:vAlign w:val="center"/>
          </w:tcPr>
          <w:p w14:paraId="5CCAB65A" w14:textId="77777777" w:rsidR="00C038E0" w:rsidRPr="00DE0FD0" w:rsidRDefault="00C038E0" w:rsidP="00C038E0">
            <w:pPr>
              <w:contextualSpacing/>
              <w:jc w:val="center"/>
              <w:rPr>
                <w:sz w:val="22"/>
                <w:szCs w:val="22"/>
              </w:rPr>
            </w:pPr>
            <w:r w:rsidRPr="00DE0FD0">
              <w:rPr>
                <w:sz w:val="22"/>
                <w:szCs w:val="22"/>
              </w:rPr>
              <w:t>CO5</w:t>
            </w:r>
          </w:p>
        </w:tc>
        <w:tc>
          <w:tcPr>
            <w:tcW w:w="344" w:type="pct"/>
            <w:vAlign w:val="center"/>
          </w:tcPr>
          <w:p w14:paraId="67C27AE7" w14:textId="77777777" w:rsidR="00C038E0" w:rsidRPr="00DE0FD0" w:rsidRDefault="00C038E0" w:rsidP="00C038E0">
            <w:pPr>
              <w:contextualSpacing/>
              <w:jc w:val="center"/>
              <w:rPr>
                <w:sz w:val="22"/>
                <w:szCs w:val="22"/>
              </w:rPr>
            </w:pPr>
            <w:r w:rsidRPr="00DE0FD0">
              <w:rPr>
                <w:sz w:val="22"/>
                <w:szCs w:val="22"/>
              </w:rPr>
              <w:t>U</w:t>
            </w:r>
          </w:p>
        </w:tc>
        <w:tc>
          <w:tcPr>
            <w:tcW w:w="444" w:type="pct"/>
            <w:gridSpan w:val="2"/>
            <w:vAlign w:val="center"/>
          </w:tcPr>
          <w:p w14:paraId="2AF1D273" w14:textId="77777777" w:rsidR="00C038E0" w:rsidRPr="00DE0FD0" w:rsidRDefault="00C038E0" w:rsidP="00C038E0">
            <w:pPr>
              <w:contextualSpacing/>
              <w:jc w:val="center"/>
              <w:rPr>
                <w:sz w:val="22"/>
                <w:szCs w:val="22"/>
              </w:rPr>
            </w:pPr>
            <w:r w:rsidRPr="00DE0FD0">
              <w:rPr>
                <w:sz w:val="22"/>
                <w:szCs w:val="22"/>
              </w:rPr>
              <w:t>2</w:t>
            </w:r>
          </w:p>
        </w:tc>
      </w:tr>
      <w:tr w:rsidR="00C038E0" w:rsidRPr="00DE0FD0" w14:paraId="4208AAE2" w14:textId="77777777" w:rsidTr="00317419">
        <w:trPr>
          <w:trHeight w:val="551"/>
        </w:trPr>
        <w:tc>
          <w:tcPr>
            <w:tcW w:w="5000" w:type="pct"/>
            <w:gridSpan w:val="7"/>
            <w:vAlign w:val="center"/>
          </w:tcPr>
          <w:p w14:paraId="59462B83" w14:textId="77777777" w:rsidR="00C038E0" w:rsidRPr="00DE0FD0" w:rsidRDefault="00C038E0" w:rsidP="00C038E0">
            <w:pPr>
              <w:contextualSpacing/>
              <w:jc w:val="center"/>
              <w:rPr>
                <w:b/>
                <w:sz w:val="22"/>
                <w:szCs w:val="22"/>
                <w:u w:val="single"/>
              </w:rPr>
            </w:pPr>
            <w:r w:rsidRPr="00DE0FD0">
              <w:rPr>
                <w:b/>
                <w:sz w:val="22"/>
                <w:szCs w:val="22"/>
                <w:u w:val="single"/>
              </w:rPr>
              <w:t>PART – B (3 X 10 = 30 MARKS)</w:t>
            </w:r>
          </w:p>
          <w:p w14:paraId="740013E8" w14:textId="77777777" w:rsidR="00C038E0" w:rsidRPr="00DE0FD0" w:rsidRDefault="00C038E0" w:rsidP="00C038E0">
            <w:pPr>
              <w:contextualSpacing/>
              <w:jc w:val="center"/>
              <w:rPr>
                <w:b/>
                <w:sz w:val="22"/>
                <w:szCs w:val="22"/>
              </w:rPr>
            </w:pPr>
            <w:r w:rsidRPr="00DE0FD0">
              <w:rPr>
                <w:b/>
                <w:sz w:val="22"/>
                <w:szCs w:val="22"/>
              </w:rPr>
              <w:t>(Answer all the Questions)</w:t>
            </w:r>
          </w:p>
        </w:tc>
      </w:tr>
      <w:tr w:rsidR="00C038E0" w:rsidRPr="00DE0FD0" w14:paraId="02E4953E" w14:textId="77777777" w:rsidTr="00317419">
        <w:trPr>
          <w:trHeight w:val="283"/>
        </w:trPr>
        <w:tc>
          <w:tcPr>
            <w:tcW w:w="261" w:type="pct"/>
          </w:tcPr>
          <w:p w14:paraId="619086D4" w14:textId="77777777" w:rsidR="00C038E0" w:rsidRPr="00DE0FD0" w:rsidRDefault="00C038E0" w:rsidP="00C038E0">
            <w:pPr>
              <w:contextualSpacing/>
              <w:jc w:val="both"/>
              <w:rPr>
                <w:sz w:val="22"/>
                <w:szCs w:val="22"/>
              </w:rPr>
            </w:pPr>
            <w:r w:rsidRPr="00DE0FD0">
              <w:rPr>
                <w:sz w:val="22"/>
                <w:szCs w:val="22"/>
              </w:rPr>
              <w:t>6.</w:t>
            </w:r>
          </w:p>
        </w:tc>
        <w:tc>
          <w:tcPr>
            <w:tcW w:w="3593" w:type="pct"/>
            <w:gridSpan w:val="2"/>
            <w:vAlign w:val="center"/>
          </w:tcPr>
          <w:p w14:paraId="00914DFC" w14:textId="77777777" w:rsidR="00C038E0" w:rsidRPr="00DE0FD0" w:rsidRDefault="00C038E0" w:rsidP="00C038E0">
            <w:pPr>
              <w:spacing w:line="276" w:lineRule="auto"/>
              <w:contextualSpacing/>
              <w:jc w:val="both"/>
              <w:rPr>
                <w:sz w:val="22"/>
                <w:szCs w:val="22"/>
              </w:rPr>
            </w:pPr>
            <w:r w:rsidRPr="00DE0FD0">
              <w:rPr>
                <w:sz w:val="22"/>
                <w:szCs w:val="22"/>
                <w:shd w:val="clear" w:color="auto" w:fill="FFFFFF"/>
              </w:rPr>
              <w:t>A receives three promissory notes from B, dated 1st January, 2012 for 3 months. One bill is for Rs 3,000, the second is for Rs 4,000 and the third is for Rs 5,000. The second bill is immediately endorsed in favour of C and on 4th January, 2012 the third bill is discounted with the bank for Rs 4,700. Pass the entries in A’s journal assuming (i) the bills are met on maturity and (ii) they are dishonoured.</w:t>
            </w:r>
          </w:p>
        </w:tc>
        <w:tc>
          <w:tcPr>
            <w:tcW w:w="358" w:type="pct"/>
          </w:tcPr>
          <w:p w14:paraId="61695D4A" w14:textId="77777777" w:rsidR="00C038E0" w:rsidRPr="00DE0FD0" w:rsidRDefault="00C038E0" w:rsidP="00C038E0">
            <w:pPr>
              <w:contextualSpacing/>
              <w:jc w:val="center"/>
              <w:rPr>
                <w:sz w:val="22"/>
                <w:szCs w:val="22"/>
              </w:rPr>
            </w:pPr>
            <w:r w:rsidRPr="00DE0FD0">
              <w:rPr>
                <w:sz w:val="22"/>
                <w:szCs w:val="22"/>
              </w:rPr>
              <w:t>CO1</w:t>
            </w:r>
          </w:p>
        </w:tc>
        <w:tc>
          <w:tcPr>
            <w:tcW w:w="344" w:type="pct"/>
          </w:tcPr>
          <w:p w14:paraId="222CC830" w14:textId="77777777" w:rsidR="00C038E0" w:rsidRPr="00DE0FD0" w:rsidRDefault="00C038E0" w:rsidP="00C038E0">
            <w:pPr>
              <w:contextualSpacing/>
              <w:jc w:val="center"/>
              <w:rPr>
                <w:sz w:val="22"/>
                <w:szCs w:val="22"/>
              </w:rPr>
            </w:pPr>
            <w:r w:rsidRPr="00DE0FD0">
              <w:rPr>
                <w:sz w:val="22"/>
                <w:szCs w:val="22"/>
              </w:rPr>
              <w:t>A</w:t>
            </w:r>
          </w:p>
        </w:tc>
        <w:tc>
          <w:tcPr>
            <w:tcW w:w="444" w:type="pct"/>
            <w:gridSpan w:val="2"/>
          </w:tcPr>
          <w:p w14:paraId="2B089262" w14:textId="77777777" w:rsidR="00C038E0" w:rsidRPr="00DE0FD0" w:rsidRDefault="00C038E0" w:rsidP="00C038E0">
            <w:pPr>
              <w:contextualSpacing/>
              <w:jc w:val="center"/>
              <w:rPr>
                <w:sz w:val="22"/>
                <w:szCs w:val="22"/>
              </w:rPr>
            </w:pPr>
            <w:r w:rsidRPr="00DE0FD0">
              <w:rPr>
                <w:sz w:val="22"/>
                <w:szCs w:val="22"/>
              </w:rPr>
              <w:t>10</w:t>
            </w:r>
          </w:p>
        </w:tc>
      </w:tr>
      <w:tr w:rsidR="00C038E0" w:rsidRPr="00DE0FD0" w14:paraId="690FAAF9" w14:textId="77777777" w:rsidTr="00317419">
        <w:trPr>
          <w:trHeight w:val="65"/>
        </w:trPr>
        <w:tc>
          <w:tcPr>
            <w:tcW w:w="5000" w:type="pct"/>
            <w:gridSpan w:val="7"/>
          </w:tcPr>
          <w:p w14:paraId="163E249F" w14:textId="77777777" w:rsidR="00C038E0" w:rsidRPr="00DE0FD0" w:rsidRDefault="00C038E0" w:rsidP="00C038E0">
            <w:pPr>
              <w:contextualSpacing/>
              <w:jc w:val="center"/>
              <w:rPr>
                <w:sz w:val="22"/>
                <w:szCs w:val="22"/>
              </w:rPr>
            </w:pPr>
            <w:r w:rsidRPr="00DE0FD0">
              <w:rPr>
                <w:b/>
                <w:bCs/>
                <w:sz w:val="22"/>
                <w:szCs w:val="22"/>
              </w:rPr>
              <w:t>(OR)</w:t>
            </w:r>
          </w:p>
        </w:tc>
      </w:tr>
      <w:tr w:rsidR="00C038E0" w:rsidRPr="00DE0FD0" w14:paraId="5A9EBB50" w14:textId="77777777" w:rsidTr="00317419">
        <w:trPr>
          <w:trHeight w:val="396"/>
        </w:trPr>
        <w:tc>
          <w:tcPr>
            <w:tcW w:w="261" w:type="pct"/>
          </w:tcPr>
          <w:p w14:paraId="191F00AE" w14:textId="77777777" w:rsidR="00C038E0" w:rsidRPr="00DE0FD0" w:rsidRDefault="00C038E0" w:rsidP="00C038E0">
            <w:pPr>
              <w:contextualSpacing/>
              <w:jc w:val="both"/>
              <w:rPr>
                <w:sz w:val="22"/>
                <w:szCs w:val="22"/>
              </w:rPr>
            </w:pPr>
            <w:r w:rsidRPr="00DE0FD0">
              <w:rPr>
                <w:sz w:val="22"/>
                <w:szCs w:val="22"/>
              </w:rPr>
              <w:t>7.</w:t>
            </w:r>
          </w:p>
        </w:tc>
        <w:tc>
          <w:tcPr>
            <w:tcW w:w="3593" w:type="pct"/>
            <w:gridSpan w:val="2"/>
            <w:vAlign w:val="center"/>
          </w:tcPr>
          <w:p w14:paraId="5569CE1B" w14:textId="77777777" w:rsidR="00C038E0" w:rsidRPr="00DE0FD0" w:rsidRDefault="00C038E0" w:rsidP="00C038E0">
            <w:pPr>
              <w:jc w:val="both"/>
              <w:rPr>
                <w:sz w:val="22"/>
                <w:szCs w:val="22"/>
              </w:rPr>
            </w:pPr>
            <w:r w:rsidRPr="00DE0FD0">
              <w:rPr>
                <w:sz w:val="22"/>
                <w:szCs w:val="22"/>
              </w:rPr>
              <w:t>Prepare Receipts and Payments A/c of a club for the year ended 31</w:t>
            </w:r>
            <w:r w:rsidRPr="00DE0FD0">
              <w:rPr>
                <w:sz w:val="22"/>
                <w:szCs w:val="22"/>
                <w:vertAlign w:val="superscript"/>
              </w:rPr>
              <w:t>st</w:t>
            </w:r>
            <w:r w:rsidRPr="00DE0FD0">
              <w:rPr>
                <w:sz w:val="22"/>
                <w:szCs w:val="22"/>
              </w:rPr>
              <w:t xml:space="preserve"> December </w:t>
            </w:r>
          </w:p>
          <w:p w14:paraId="5714B2CE" w14:textId="77777777" w:rsidR="00C038E0" w:rsidRPr="00DE0FD0" w:rsidRDefault="00C038E0" w:rsidP="00C038E0">
            <w:pPr>
              <w:jc w:val="both"/>
              <w:rPr>
                <w:sz w:val="22"/>
                <w:szCs w:val="22"/>
              </w:rPr>
            </w:pPr>
            <w:r w:rsidRPr="00DE0FD0">
              <w:rPr>
                <w:sz w:val="22"/>
                <w:szCs w:val="22"/>
              </w:rPr>
              <w:t xml:space="preserve">2022 from the following information. </w:t>
            </w:r>
          </w:p>
          <w:p w14:paraId="501C703C" w14:textId="77777777" w:rsidR="00C038E0" w:rsidRPr="00DE0FD0" w:rsidRDefault="00C038E0" w:rsidP="00C038E0">
            <w:pPr>
              <w:jc w:val="both"/>
              <w:rPr>
                <w:sz w:val="22"/>
                <w:szCs w:val="22"/>
              </w:rPr>
            </w:pPr>
            <w:r w:rsidRPr="00DE0FD0">
              <w:rPr>
                <w:sz w:val="22"/>
                <w:szCs w:val="22"/>
              </w:rPr>
              <w:t xml:space="preserve">Opening balance of cash - 40,000 </w:t>
            </w:r>
          </w:p>
          <w:p w14:paraId="6E0AA11C" w14:textId="77777777" w:rsidR="00C038E0" w:rsidRPr="00DE0FD0" w:rsidRDefault="00C038E0" w:rsidP="00C038E0">
            <w:pPr>
              <w:jc w:val="both"/>
              <w:rPr>
                <w:sz w:val="22"/>
                <w:szCs w:val="22"/>
              </w:rPr>
            </w:pPr>
            <w:r w:rsidRPr="00DE0FD0">
              <w:rPr>
                <w:sz w:val="22"/>
                <w:szCs w:val="22"/>
              </w:rPr>
              <w:t xml:space="preserve">Receipt of entrance fee - 8,000 </w:t>
            </w:r>
          </w:p>
          <w:p w14:paraId="28D39DEB" w14:textId="77777777" w:rsidR="00C038E0" w:rsidRPr="00DE0FD0" w:rsidRDefault="00C038E0" w:rsidP="00C038E0">
            <w:pPr>
              <w:spacing w:after="15"/>
              <w:jc w:val="both"/>
              <w:rPr>
                <w:sz w:val="22"/>
                <w:szCs w:val="22"/>
              </w:rPr>
            </w:pPr>
            <w:r w:rsidRPr="00DE0FD0">
              <w:rPr>
                <w:sz w:val="22"/>
                <w:szCs w:val="22"/>
              </w:rPr>
              <w:t xml:space="preserve">Subscription received for the year 1999 - 16,000 </w:t>
            </w:r>
          </w:p>
          <w:p w14:paraId="595E05D4" w14:textId="77777777" w:rsidR="00C038E0" w:rsidRPr="00DE0FD0" w:rsidRDefault="00C038E0" w:rsidP="00C038E0">
            <w:pPr>
              <w:jc w:val="both"/>
              <w:rPr>
                <w:sz w:val="22"/>
                <w:szCs w:val="22"/>
              </w:rPr>
            </w:pPr>
            <w:r w:rsidRPr="00DE0FD0">
              <w:rPr>
                <w:sz w:val="22"/>
                <w:szCs w:val="22"/>
              </w:rPr>
              <w:t xml:space="preserve">Previous year’s subscription received - 1,600 </w:t>
            </w:r>
          </w:p>
          <w:p w14:paraId="07127E78" w14:textId="77777777" w:rsidR="00C038E0" w:rsidRPr="00DE0FD0" w:rsidRDefault="00C038E0" w:rsidP="00C038E0">
            <w:pPr>
              <w:jc w:val="both"/>
              <w:rPr>
                <w:sz w:val="22"/>
                <w:szCs w:val="22"/>
              </w:rPr>
            </w:pPr>
            <w:r w:rsidRPr="00DE0FD0">
              <w:rPr>
                <w:sz w:val="22"/>
                <w:szCs w:val="22"/>
              </w:rPr>
              <w:t xml:space="preserve">Paid salaries - 2,000 </w:t>
            </w:r>
          </w:p>
          <w:p w14:paraId="6B8A7D02" w14:textId="77777777" w:rsidR="00C038E0" w:rsidRPr="00DE0FD0" w:rsidRDefault="00C038E0" w:rsidP="00C038E0">
            <w:pPr>
              <w:jc w:val="both"/>
              <w:rPr>
                <w:sz w:val="22"/>
                <w:szCs w:val="22"/>
              </w:rPr>
            </w:pPr>
            <w:r w:rsidRPr="00DE0FD0">
              <w:rPr>
                <w:sz w:val="22"/>
                <w:szCs w:val="22"/>
              </w:rPr>
              <w:t xml:space="preserve">Paid for miscellaneous expenses - 200 </w:t>
            </w:r>
          </w:p>
          <w:p w14:paraId="3AEAB781" w14:textId="77777777" w:rsidR="00C038E0" w:rsidRPr="00DE0FD0" w:rsidRDefault="00C038E0" w:rsidP="00C038E0">
            <w:pPr>
              <w:jc w:val="both"/>
              <w:rPr>
                <w:sz w:val="22"/>
                <w:szCs w:val="22"/>
              </w:rPr>
            </w:pPr>
            <w:r w:rsidRPr="00DE0FD0">
              <w:rPr>
                <w:sz w:val="22"/>
                <w:szCs w:val="22"/>
              </w:rPr>
              <w:t xml:space="preserve">Rent paid - 1,200 </w:t>
            </w:r>
          </w:p>
          <w:p w14:paraId="598E9A6A" w14:textId="77777777" w:rsidR="00C038E0" w:rsidRPr="00DE0FD0" w:rsidRDefault="00C038E0" w:rsidP="00C038E0">
            <w:pPr>
              <w:jc w:val="both"/>
              <w:rPr>
                <w:sz w:val="22"/>
                <w:szCs w:val="22"/>
              </w:rPr>
            </w:pPr>
            <w:r w:rsidRPr="00DE0FD0">
              <w:rPr>
                <w:sz w:val="22"/>
                <w:szCs w:val="22"/>
              </w:rPr>
              <w:t xml:space="preserve">Payment for purchase of cricket balls - 500 </w:t>
            </w:r>
          </w:p>
          <w:p w14:paraId="4EC6CA72" w14:textId="77777777" w:rsidR="00C038E0" w:rsidRPr="00DE0FD0" w:rsidRDefault="00C038E0" w:rsidP="00C038E0">
            <w:pPr>
              <w:pStyle w:val="BodyText"/>
              <w:ind w:left="0"/>
              <w:jc w:val="both"/>
              <w:rPr>
                <w:sz w:val="22"/>
                <w:szCs w:val="22"/>
              </w:rPr>
            </w:pPr>
            <w:r w:rsidRPr="00DE0FD0">
              <w:rPr>
                <w:sz w:val="22"/>
                <w:szCs w:val="22"/>
              </w:rPr>
              <w:t>Payment for purchase of cricket bats - 1,600</w:t>
            </w:r>
          </w:p>
          <w:p w14:paraId="3B514D82" w14:textId="77777777" w:rsidR="00C038E0" w:rsidRPr="00DE0FD0" w:rsidRDefault="00C038E0" w:rsidP="00C038E0">
            <w:pPr>
              <w:pStyle w:val="BodyText"/>
              <w:ind w:left="0"/>
              <w:jc w:val="both"/>
              <w:rPr>
                <w:sz w:val="22"/>
                <w:szCs w:val="22"/>
              </w:rPr>
            </w:pPr>
            <w:r w:rsidRPr="00DE0FD0">
              <w:rPr>
                <w:sz w:val="22"/>
                <w:szCs w:val="22"/>
              </w:rPr>
              <w:t>Payment for stationery in cash – 100</w:t>
            </w:r>
          </w:p>
        </w:tc>
        <w:tc>
          <w:tcPr>
            <w:tcW w:w="358" w:type="pct"/>
          </w:tcPr>
          <w:p w14:paraId="391742C1" w14:textId="77777777" w:rsidR="00C038E0" w:rsidRPr="00DE0FD0" w:rsidRDefault="00C038E0" w:rsidP="00C038E0">
            <w:pPr>
              <w:contextualSpacing/>
              <w:jc w:val="center"/>
              <w:rPr>
                <w:sz w:val="22"/>
                <w:szCs w:val="22"/>
              </w:rPr>
            </w:pPr>
            <w:r w:rsidRPr="00DE0FD0">
              <w:rPr>
                <w:sz w:val="22"/>
                <w:szCs w:val="22"/>
              </w:rPr>
              <w:t>CO2</w:t>
            </w:r>
          </w:p>
        </w:tc>
        <w:tc>
          <w:tcPr>
            <w:tcW w:w="344" w:type="pct"/>
          </w:tcPr>
          <w:p w14:paraId="4C68A760" w14:textId="77777777" w:rsidR="00C038E0" w:rsidRPr="00DE0FD0" w:rsidRDefault="00C038E0" w:rsidP="00C038E0">
            <w:pPr>
              <w:contextualSpacing/>
              <w:jc w:val="center"/>
              <w:rPr>
                <w:sz w:val="22"/>
                <w:szCs w:val="22"/>
              </w:rPr>
            </w:pPr>
            <w:r w:rsidRPr="00DE0FD0">
              <w:rPr>
                <w:sz w:val="22"/>
                <w:szCs w:val="22"/>
              </w:rPr>
              <w:t>A</w:t>
            </w:r>
          </w:p>
        </w:tc>
        <w:tc>
          <w:tcPr>
            <w:tcW w:w="444" w:type="pct"/>
            <w:gridSpan w:val="2"/>
          </w:tcPr>
          <w:p w14:paraId="65E9EFBB" w14:textId="77777777" w:rsidR="00C038E0" w:rsidRPr="00DE0FD0" w:rsidRDefault="00C038E0" w:rsidP="00C038E0">
            <w:pPr>
              <w:contextualSpacing/>
              <w:jc w:val="center"/>
              <w:rPr>
                <w:sz w:val="22"/>
                <w:szCs w:val="22"/>
              </w:rPr>
            </w:pPr>
            <w:r w:rsidRPr="00DE0FD0">
              <w:rPr>
                <w:sz w:val="22"/>
                <w:szCs w:val="22"/>
              </w:rPr>
              <w:t>10</w:t>
            </w:r>
          </w:p>
        </w:tc>
      </w:tr>
      <w:tr w:rsidR="00C038E0" w:rsidRPr="00DE0FD0" w14:paraId="5B9AB1BC" w14:textId="77777777" w:rsidTr="00317419">
        <w:trPr>
          <w:trHeight w:val="396"/>
        </w:trPr>
        <w:tc>
          <w:tcPr>
            <w:tcW w:w="261" w:type="pct"/>
          </w:tcPr>
          <w:p w14:paraId="1684D8DC" w14:textId="77777777" w:rsidR="00C038E0" w:rsidRPr="00DE0FD0" w:rsidRDefault="00C038E0" w:rsidP="00C038E0">
            <w:pPr>
              <w:contextualSpacing/>
              <w:jc w:val="both"/>
              <w:rPr>
                <w:sz w:val="22"/>
                <w:szCs w:val="22"/>
              </w:rPr>
            </w:pPr>
            <w:r w:rsidRPr="00DE0FD0">
              <w:rPr>
                <w:sz w:val="22"/>
                <w:szCs w:val="22"/>
              </w:rPr>
              <w:t>8.</w:t>
            </w:r>
          </w:p>
        </w:tc>
        <w:tc>
          <w:tcPr>
            <w:tcW w:w="3593" w:type="pct"/>
            <w:gridSpan w:val="2"/>
            <w:vAlign w:val="center"/>
          </w:tcPr>
          <w:p w14:paraId="01803FE0" w14:textId="77777777" w:rsidR="00C038E0" w:rsidRPr="00DE0FD0" w:rsidRDefault="00C038E0" w:rsidP="00C038E0">
            <w:pPr>
              <w:pStyle w:val="BodyText"/>
              <w:spacing w:line="276" w:lineRule="auto"/>
              <w:ind w:left="102" w:right="364"/>
              <w:jc w:val="both"/>
              <w:rPr>
                <w:rFonts w:ascii="Times New Roman" w:hAnsi="Times New Roman" w:cs="Times New Roman"/>
                <w:sz w:val="22"/>
                <w:szCs w:val="22"/>
              </w:rPr>
            </w:pPr>
            <w:r w:rsidRPr="00DE0FD0">
              <w:rPr>
                <w:rFonts w:ascii="Times New Roman" w:hAnsi="Times New Roman" w:cs="Times New Roman"/>
                <w:sz w:val="22"/>
                <w:szCs w:val="22"/>
              </w:rPr>
              <w:t>Mr.</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Suresh</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is</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dealing</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in</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business.</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He</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maintains</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his</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accounting</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with</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 xml:space="preserve">Single </w:t>
            </w:r>
            <w:r w:rsidRPr="00DE0FD0">
              <w:rPr>
                <w:rFonts w:ascii="Times New Roman" w:hAnsi="Times New Roman" w:cs="Times New Roman"/>
                <w:spacing w:val="-71"/>
                <w:sz w:val="22"/>
                <w:szCs w:val="22"/>
              </w:rPr>
              <w:t>Entry</w:t>
            </w:r>
            <w:r w:rsidRPr="00DE0FD0">
              <w:rPr>
                <w:rFonts w:ascii="Times New Roman" w:hAnsi="Times New Roman" w:cs="Times New Roman"/>
                <w:sz w:val="22"/>
                <w:szCs w:val="22"/>
              </w:rPr>
              <w:t>.</w:t>
            </w:r>
            <w:r w:rsidRPr="00DE0FD0">
              <w:rPr>
                <w:rFonts w:ascii="Times New Roman" w:hAnsi="Times New Roman" w:cs="Times New Roman"/>
                <w:spacing w:val="2"/>
                <w:sz w:val="22"/>
                <w:szCs w:val="22"/>
              </w:rPr>
              <w:t xml:space="preserve"> </w:t>
            </w:r>
            <w:r w:rsidRPr="00DE0FD0">
              <w:rPr>
                <w:rFonts w:ascii="Times New Roman" w:hAnsi="Times New Roman" w:cs="Times New Roman"/>
                <w:sz w:val="22"/>
                <w:szCs w:val="22"/>
              </w:rPr>
              <w:t>The</w:t>
            </w:r>
            <w:r w:rsidRPr="00DE0FD0">
              <w:rPr>
                <w:rFonts w:ascii="Times New Roman" w:hAnsi="Times New Roman" w:cs="Times New Roman"/>
                <w:spacing w:val="2"/>
                <w:sz w:val="22"/>
                <w:szCs w:val="22"/>
              </w:rPr>
              <w:t xml:space="preserve"> </w:t>
            </w:r>
            <w:r w:rsidRPr="00DE0FD0">
              <w:rPr>
                <w:rFonts w:ascii="Times New Roman" w:hAnsi="Times New Roman" w:cs="Times New Roman"/>
                <w:sz w:val="22"/>
                <w:szCs w:val="22"/>
              </w:rPr>
              <w:t>following</w:t>
            </w:r>
            <w:r w:rsidRPr="00DE0FD0">
              <w:rPr>
                <w:rFonts w:ascii="Times New Roman" w:hAnsi="Times New Roman" w:cs="Times New Roman"/>
                <w:spacing w:val="3"/>
                <w:sz w:val="22"/>
                <w:szCs w:val="22"/>
              </w:rPr>
              <w:t xml:space="preserve"> </w:t>
            </w:r>
            <w:r w:rsidRPr="00DE0FD0">
              <w:rPr>
                <w:rFonts w:ascii="Times New Roman" w:hAnsi="Times New Roman" w:cs="Times New Roman"/>
                <w:sz w:val="22"/>
                <w:szCs w:val="22"/>
              </w:rPr>
              <w:t>are</w:t>
            </w:r>
            <w:r w:rsidRPr="00DE0FD0">
              <w:rPr>
                <w:rFonts w:ascii="Times New Roman" w:hAnsi="Times New Roman" w:cs="Times New Roman"/>
                <w:spacing w:val="2"/>
                <w:sz w:val="22"/>
                <w:szCs w:val="22"/>
              </w:rPr>
              <w:t xml:space="preserve"> </w:t>
            </w:r>
            <w:r w:rsidRPr="00DE0FD0">
              <w:rPr>
                <w:rFonts w:ascii="Times New Roman" w:hAnsi="Times New Roman" w:cs="Times New Roman"/>
                <w:sz w:val="22"/>
                <w:szCs w:val="22"/>
              </w:rPr>
              <w:t>details</w:t>
            </w:r>
            <w:r w:rsidRPr="00DE0FD0">
              <w:rPr>
                <w:rFonts w:ascii="Times New Roman" w:hAnsi="Times New Roman" w:cs="Times New Roman"/>
                <w:spacing w:val="3"/>
                <w:sz w:val="22"/>
                <w:szCs w:val="22"/>
              </w:rPr>
              <w:t xml:space="preserve"> </w:t>
            </w:r>
            <w:r w:rsidRPr="00DE0FD0">
              <w:rPr>
                <w:rFonts w:ascii="Times New Roman" w:hAnsi="Times New Roman" w:cs="Times New Roman"/>
                <w:sz w:val="22"/>
                <w:szCs w:val="22"/>
              </w:rPr>
              <w:t>of</w:t>
            </w:r>
            <w:r w:rsidRPr="00DE0FD0">
              <w:rPr>
                <w:rFonts w:ascii="Times New Roman" w:hAnsi="Times New Roman" w:cs="Times New Roman"/>
                <w:spacing w:val="2"/>
                <w:sz w:val="22"/>
                <w:szCs w:val="22"/>
              </w:rPr>
              <w:t xml:space="preserve"> </w:t>
            </w:r>
            <w:r w:rsidRPr="00DE0FD0">
              <w:rPr>
                <w:rFonts w:ascii="Times New Roman" w:hAnsi="Times New Roman" w:cs="Times New Roman"/>
                <w:sz w:val="22"/>
                <w:szCs w:val="22"/>
              </w:rPr>
              <w:t>his</w:t>
            </w:r>
            <w:r w:rsidRPr="00DE0FD0">
              <w:rPr>
                <w:rFonts w:ascii="Times New Roman" w:hAnsi="Times New Roman" w:cs="Times New Roman"/>
                <w:spacing w:val="3"/>
                <w:sz w:val="22"/>
                <w:szCs w:val="22"/>
              </w:rPr>
              <w:t xml:space="preserve"> </w:t>
            </w:r>
            <w:r w:rsidRPr="00DE0FD0">
              <w:rPr>
                <w:rFonts w:ascii="Times New Roman" w:hAnsi="Times New Roman" w:cs="Times New Roman"/>
                <w:sz w:val="22"/>
                <w:szCs w:val="22"/>
              </w:rPr>
              <w:t>business.</w:t>
            </w:r>
          </w:p>
          <w:tbl>
            <w:tblPr>
              <w:tblW w:w="5251" w:type="dxa"/>
              <w:jc w:val="center"/>
              <w:tblBorders>
                <w:top w:val="single" w:sz="18" w:space="0" w:color="2B2B2B"/>
                <w:left w:val="single" w:sz="18" w:space="0" w:color="2B2B2B"/>
                <w:bottom w:val="single" w:sz="18" w:space="0" w:color="2B2B2B"/>
                <w:right w:val="single" w:sz="18" w:space="0" w:color="2B2B2B"/>
                <w:insideH w:val="single" w:sz="18" w:space="0" w:color="2B2B2B"/>
                <w:insideV w:val="single" w:sz="18" w:space="0" w:color="2B2B2B"/>
              </w:tblBorders>
              <w:tblLayout w:type="fixed"/>
              <w:tblCellMar>
                <w:left w:w="0" w:type="dxa"/>
                <w:right w:w="0" w:type="dxa"/>
              </w:tblCellMar>
              <w:tblLook w:val="01E0" w:firstRow="1" w:lastRow="1" w:firstColumn="1" w:lastColumn="1" w:noHBand="0" w:noVBand="0"/>
            </w:tblPr>
            <w:tblGrid>
              <w:gridCol w:w="2416"/>
              <w:gridCol w:w="1276"/>
              <w:gridCol w:w="1559"/>
            </w:tblGrid>
            <w:tr w:rsidR="00C038E0" w:rsidRPr="00DE0FD0" w14:paraId="70682B56" w14:textId="77777777" w:rsidTr="00C038E0">
              <w:trPr>
                <w:trHeight w:val="262"/>
                <w:jc w:val="center"/>
              </w:trPr>
              <w:tc>
                <w:tcPr>
                  <w:tcW w:w="2416" w:type="dxa"/>
                </w:tcPr>
                <w:p w14:paraId="301F2096" w14:textId="77777777" w:rsidR="00C038E0" w:rsidRPr="00DE0FD0" w:rsidRDefault="00C038E0" w:rsidP="00C038E0">
                  <w:pPr>
                    <w:pStyle w:val="TableParagraph"/>
                    <w:jc w:val="both"/>
                    <w:rPr>
                      <w:rFonts w:ascii="Times New Roman" w:hAnsi="Times New Roman" w:cs="Times New Roman"/>
                      <w:b/>
                    </w:rPr>
                  </w:pPr>
                  <w:r w:rsidRPr="00DE0FD0">
                    <w:rPr>
                      <w:rFonts w:ascii="Times New Roman" w:hAnsi="Times New Roman" w:cs="Times New Roman"/>
                      <w:b/>
                    </w:rPr>
                    <w:t>Particulars</w:t>
                  </w:r>
                </w:p>
              </w:tc>
              <w:tc>
                <w:tcPr>
                  <w:tcW w:w="1276" w:type="dxa"/>
                </w:tcPr>
                <w:p w14:paraId="3531D46A" w14:textId="77777777" w:rsidR="00C038E0" w:rsidRPr="00DE0FD0" w:rsidRDefault="00C038E0" w:rsidP="00C038E0">
                  <w:pPr>
                    <w:pStyle w:val="TableParagraph"/>
                    <w:ind w:left="53"/>
                    <w:jc w:val="both"/>
                    <w:rPr>
                      <w:rFonts w:ascii="Times New Roman" w:hAnsi="Times New Roman" w:cs="Times New Roman"/>
                      <w:b/>
                    </w:rPr>
                  </w:pPr>
                  <w:r w:rsidRPr="00DE0FD0">
                    <w:rPr>
                      <w:rFonts w:ascii="Times New Roman" w:hAnsi="Times New Roman" w:cs="Times New Roman"/>
                      <w:b/>
                    </w:rPr>
                    <w:t>01-04-2023</w:t>
                  </w:r>
                </w:p>
              </w:tc>
              <w:tc>
                <w:tcPr>
                  <w:tcW w:w="1559" w:type="dxa"/>
                  <w:tcBorders>
                    <w:right w:val="single" w:sz="18" w:space="0" w:color="808080"/>
                  </w:tcBorders>
                </w:tcPr>
                <w:p w14:paraId="53AEB525" w14:textId="77777777" w:rsidR="00C038E0" w:rsidRPr="00DE0FD0" w:rsidRDefault="00C038E0" w:rsidP="00C038E0">
                  <w:pPr>
                    <w:pStyle w:val="TableParagraph"/>
                    <w:ind w:left="53"/>
                    <w:jc w:val="both"/>
                    <w:rPr>
                      <w:rFonts w:ascii="Times New Roman" w:hAnsi="Times New Roman" w:cs="Times New Roman"/>
                      <w:b/>
                    </w:rPr>
                  </w:pPr>
                  <w:r w:rsidRPr="00DE0FD0">
                    <w:rPr>
                      <w:rFonts w:ascii="Times New Roman" w:hAnsi="Times New Roman" w:cs="Times New Roman"/>
                      <w:b/>
                    </w:rPr>
                    <w:t>31-03-2024</w:t>
                  </w:r>
                </w:p>
              </w:tc>
            </w:tr>
            <w:tr w:rsidR="00C038E0" w:rsidRPr="00DE0FD0" w14:paraId="7AD178FC" w14:textId="77777777" w:rsidTr="00C038E0">
              <w:trPr>
                <w:trHeight w:val="262"/>
                <w:jc w:val="center"/>
              </w:trPr>
              <w:tc>
                <w:tcPr>
                  <w:tcW w:w="2416" w:type="dxa"/>
                </w:tcPr>
                <w:p w14:paraId="67537122" w14:textId="77777777" w:rsidR="00C038E0" w:rsidRPr="00DE0FD0" w:rsidRDefault="00C038E0" w:rsidP="00C038E0">
                  <w:pPr>
                    <w:pStyle w:val="TableParagraph"/>
                    <w:jc w:val="both"/>
                    <w:rPr>
                      <w:rFonts w:ascii="Times New Roman" w:hAnsi="Times New Roman" w:cs="Times New Roman"/>
                    </w:rPr>
                  </w:pPr>
                  <w:r w:rsidRPr="00DE0FD0">
                    <w:rPr>
                      <w:rFonts w:ascii="Times New Roman" w:hAnsi="Times New Roman" w:cs="Times New Roman"/>
                    </w:rPr>
                    <w:t>Land</w:t>
                  </w:r>
                  <w:r w:rsidRPr="00DE0FD0">
                    <w:rPr>
                      <w:rFonts w:ascii="Times New Roman" w:hAnsi="Times New Roman" w:cs="Times New Roman"/>
                      <w:spacing w:val="13"/>
                    </w:rPr>
                    <w:t xml:space="preserve"> </w:t>
                  </w:r>
                  <w:r w:rsidRPr="00DE0FD0">
                    <w:rPr>
                      <w:rFonts w:ascii="Times New Roman" w:hAnsi="Times New Roman" w:cs="Times New Roman"/>
                    </w:rPr>
                    <w:t>and</w:t>
                  </w:r>
                  <w:r w:rsidRPr="00DE0FD0">
                    <w:rPr>
                      <w:rFonts w:ascii="Times New Roman" w:hAnsi="Times New Roman" w:cs="Times New Roman"/>
                      <w:spacing w:val="13"/>
                    </w:rPr>
                    <w:t xml:space="preserve"> </w:t>
                  </w:r>
                  <w:r w:rsidRPr="00DE0FD0">
                    <w:rPr>
                      <w:rFonts w:ascii="Times New Roman" w:hAnsi="Times New Roman" w:cs="Times New Roman"/>
                    </w:rPr>
                    <w:t>Building</w:t>
                  </w:r>
                </w:p>
              </w:tc>
              <w:tc>
                <w:tcPr>
                  <w:tcW w:w="1276" w:type="dxa"/>
                </w:tcPr>
                <w:p w14:paraId="07281EF7"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40,000</w:t>
                  </w:r>
                </w:p>
              </w:tc>
              <w:tc>
                <w:tcPr>
                  <w:tcW w:w="1559" w:type="dxa"/>
                  <w:tcBorders>
                    <w:right w:val="single" w:sz="18" w:space="0" w:color="808080"/>
                  </w:tcBorders>
                </w:tcPr>
                <w:p w14:paraId="293895A4"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50,000</w:t>
                  </w:r>
                </w:p>
              </w:tc>
            </w:tr>
            <w:tr w:rsidR="00C038E0" w:rsidRPr="00DE0FD0" w14:paraId="58E60585" w14:textId="77777777" w:rsidTr="00C038E0">
              <w:trPr>
                <w:trHeight w:val="262"/>
                <w:jc w:val="center"/>
              </w:trPr>
              <w:tc>
                <w:tcPr>
                  <w:tcW w:w="2416" w:type="dxa"/>
                </w:tcPr>
                <w:p w14:paraId="511B5588" w14:textId="77777777" w:rsidR="00C038E0" w:rsidRPr="00DE0FD0" w:rsidRDefault="00C038E0" w:rsidP="00C038E0">
                  <w:pPr>
                    <w:pStyle w:val="TableParagraph"/>
                    <w:jc w:val="both"/>
                    <w:rPr>
                      <w:rFonts w:ascii="Times New Roman" w:hAnsi="Times New Roman" w:cs="Times New Roman"/>
                    </w:rPr>
                  </w:pPr>
                  <w:r w:rsidRPr="00DE0FD0">
                    <w:rPr>
                      <w:rFonts w:ascii="Times New Roman" w:hAnsi="Times New Roman" w:cs="Times New Roman"/>
                    </w:rPr>
                    <w:t>Machinery</w:t>
                  </w:r>
                </w:p>
              </w:tc>
              <w:tc>
                <w:tcPr>
                  <w:tcW w:w="1276" w:type="dxa"/>
                </w:tcPr>
                <w:p w14:paraId="20AD1128"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30,000</w:t>
                  </w:r>
                </w:p>
              </w:tc>
              <w:tc>
                <w:tcPr>
                  <w:tcW w:w="1559" w:type="dxa"/>
                  <w:tcBorders>
                    <w:right w:val="single" w:sz="18" w:space="0" w:color="808080"/>
                  </w:tcBorders>
                </w:tcPr>
                <w:p w14:paraId="2A7801B3"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40,000</w:t>
                  </w:r>
                </w:p>
              </w:tc>
            </w:tr>
            <w:tr w:rsidR="00C038E0" w:rsidRPr="00DE0FD0" w14:paraId="3C69E38A" w14:textId="77777777" w:rsidTr="00C038E0">
              <w:trPr>
                <w:trHeight w:val="262"/>
                <w:jc w:val="center"/>
              </w:trPr>
              <w:tc>
                <w:tcPr>
                  <w:tcW w:w="2416" w:type="dxa"/>
                </w:tcPr>
                <w:p w14:paraId="0B6EA2D3" w14:textId="77777777" w:rsidR="00C038E0" w:rsidRPr="00DE0FD0" w:rsidRDefault="00C038E0" w:rsidP="00C038E0">
                  <w:pPr>
                    <w:pStyle w:val="TableParagraph"/>
                    <w:jc w:val="both"/>
                    <w:rPr>
                      <w:rFonts w:ascii="Times New Roman" w:hAnsi="Times New Roman" w:cs="Times New Roman"/>
                    </w:rPr>
                  </w:pPr>
                  <w:r w:rsidRPr="00DE0FD0">
                    <w:rPr>
                      <w:rFonts w:ascii="Times New Roman" w:hAnsi="Times New Roman" w:cs="Times New Roman"/>
                    </w:rPr>
                    <w:t>Furniture</w:t>
                  </w:r>
                </w:p>
              </w:tc>
              <w:tc>
                <w:tcPr>
                  <w:tcW w:w="1276" w:type="dxa"/>
                </w:tcPr>
                <w:p w14:paraId="2E693485"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10,000</w:t>
                  </w:r>
                </w:p>
              </w:tc>
              <w:tc>
                <w:tcPr>
                  <w:tcW w:w="1559" w:type="dxa"/>
                  <w:tcBorders>
                    <w:right w:val="single" w:sz="18" w:space="0" w:color="808080"/>
                  </w:tcBorders>
                </w:tcPr>
                <w:p w14:paraId="1510B12E"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10,000</w:t>
                  </w:r>
                </w:p>
              </w:tc>
            </w:tr>
            <w:tr w:rsidR="00C038E0" w:rsidRPr="00DE0FD0" w14:paraId="3A2C38C5" w14:textId="77777777" w:rsidTr="00C038E0">
              <w:trPr>
                <w:trHeight w:val="262"/>
                <w:jc w:val="center"/>
              </w:trPr>
              <w:tc>
                <w:tcPr>
                  <w:tcW w:w="2416" w:type="dxa"/>
                </w:tcPr>
                <w:p w14:paraId="454AF6F4" w14:textId="77777777" w:rsidR="00C038E0" w:rsidRPr="00DE0FD0" w:rsidRDefault="00C038E0" w:rsidP="00C038E0">
                  <w:pPr>
                    <w:pStyle w:val="TableParagraph"/>
                    <w:jc w:val="both"/>
                    <w:rPr>
                      <w:rFonts w:ascii="Times New Roman" w:hAnsi="Times New Roman" w:cs="Times New Roman"/>
                    </w:rPr>
                  </w:pPr>
                  <w:r w:rsidRPr="00DE0FD0">
                    <w:rPr>
                      <w:rFonts w:ascii="Times New Roman" w:hAnsi="Times New Roman" w:cs="Times New Roman"/>
                    </w:rPr>
                    <w:t>Debtors</w:t>
                  </w:r>
                </w:p>
              </w:tc>
              <w:tc>
                <w:tcPr>
                  <w:tcW w:w="1276" w:type="dxa"/>
                </w:tcPr>
                <w:p w14:paraId="67F0D5F7"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20,000</w:t>
                  </w:r>
                </w:p>
              </w:tc>
              <w:tc>
                <w:tcPr>
                  <w:tcW w:w="1559" w:type="dxa"/>
                  <w:tcBorders>
                    <w:right w:val="single" w:sz="18" w:space="0" w:color="808080"/>
                  </w:tcBorders>
                </w:tcPr>
                <w:p w14:paraId="1D4D5114"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40,000</w:t>
                  </w:r>
                </w:p>
              </w:tc>
            </w:tr>
            <w:tr w:rsidR="00C038E0" w:rsidRPr="00DE0FD0" w14:paraId="2BB8A810" w14:textId="77777777" w:rsidTr="00C038E0">
              <w:trPr>
                <w:trHeight w:val="262"/>
                <w:jc w:val="center"/>
              </w:trPr>
              <w:tc>
                <w:tcPr>
                  <w:tcW w:w="2416" w:type="dxa"/>
                </w:tcPr>
                <w:p w14:paraId="4D8AA280" w14:textId="77777777" w:rsidR="00C038E0" w:rsidRPr="00DE0FD0" w:rsidRDefault="00C038E0" w:rsidP="00C038E0">
                  <w:pPr>
                    <w:pStyle w:val="TableParagraph"/>
                    <w:jc w:val="both"/>
                    <w:rPr>
                      <w:rFonts w:ascii="Times New Roman" w:hAnsi="Times New Roman" w:cs="Times New Roman"/>
                    </w:rPr>
                  </w:pPr>
                  <w:r w:rsidRPr="00DE0FD0">
                    <w:rPr>
                      <w:rFonts w:ascii="Times New Roman" w:hAnsi="Times New Roman" w:cs="Times New Roman"/>
                    </w:rPr>
                    <w:t>Stock</w:t>
                  </w:r>
                </w:p>
              </w:tc>
              <w:tc>
                <w:tcPr>
                  <w:tcW w:w="1276" w:type="dxa"/>
                </w:tcPr>
                <w:p w14:paraId="5A88E689"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10,000</w:t>
                  </w:r>
                </w:p>
              </w:tc>
              <w:tc>
                <w:tcPr>
                  <w:tcW w:w="1559" w:type="dxa"/>
                  <w:tcBorders>
                    <w:right w:val="single" w:sz="18" w:space="0" w:color="808080"/>
                  </w:tcBorders>
                </w:tcPr>
                <w:p w14:paraId="5100EE09"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25,000</w:t>
                  </w:r>
                </w:p>
              </w:tc>
            </w:tr>
            <w:tr w:rsidR="00C038E0" w:rsidRPr="00DE0FD0" w14:paraId="12D4DB65" w14:textId="77777777" w:rsidTr="00C038E0">
              <w:trPr>
                <w:trHeight w:val="262"/>
                <w:jc w:val="center"/>
              </w:trPr>
              <w:tc>
                <w:tcPr>
                  <w:tcW w:w="2416" w:type="dxa"/>
                </w:tcPr>
                <w:p w14:paraId="66142AA7" w14:textId="77777777" w:rsidR="00C038E0" w:rsidRPr="00DE0FD0" w:rsidRDefault="00C038E0" w:rsidP="00C038E0">
                  <w:pPr>
                    <w:pStyle w:val="TableParagraph"/>
                    <w:jc w:val="both"/>
                    <w:rPr>
                      <w:rFonts w:ascii="Times New Roman" w:hAnsi="Times New Roman" w:cs="Times New Roman"/>
                    </w:rPr>
                  </w:pPr>
                  <w:r w:rsidRPr="00DE0FD0">
                    <w:rPr>
                      <w:rFonts w:ascii="Times New Roman" w:hAnsi="Times New Roman" w:cs="Times New Roman"/>
                    </w:rPr>
                    <w:t>Cash</w:t>
                  </w:r>
                  <w:r w:rsidRPr="00DE0FD0">
                    <w:rPr>
                      <w:rFonts w:ascii="Times New Roman" w:hAnsi="Times New Roman" w:cs="Times New Roman"/>
                      <w:spacing w:val="15"/>
                    </w:rPr>
                    <w:t xml:space="preserve"> </w:t>
                  </w:r>
                  <w:r w:rsidRPr="00DE0FD0">
                    <w:rPr>
                      <w:rFonts w:ascii="Times New Roman" w:hAnsi="Times New Roman" w:cs="Times New Roman"/>
                    </w:rPr>
                    <w:t>Balance</w:t>
                  </w:r>
                </w:p>
              </w:tc>
              <w:tc>
                <w:tcPr>
                  <w:tcW w:w="1276" w:type="dxa"/>
                </w:tcPr>
                <w:p w14:paraId="2EB53564"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5,000</w:t>
                  </w:r>
                </w:p>
              </w:tc>
              <w:tc>
                <w:tcPr>
                  <w:tcW w:w="1559" w:type="dxa"/>
                  <w:tcBorders>
                    <w:right w:val="single" w:sz="18" w:space="0" w:color="808080"/>
                  </w:tcBorders>
                </w:tcPr>
                <w:p w14:paraId="78CE064E"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15,000</w:t>
                  </w:r>
                </w:p>
              </w:tc>
            </w:tr>
            <w:tr w:rsidR="00C038E0" w:rsidRPr="00DE0FD0" w14:paraId="18D07E12" w14:textId="77777777" w:rsidTr="00C038E0">
              <w:trPr>
                <w:trHeight w:val="262"/>
                <w:jc w:val="center"/>
              </w:trPr>
              <w:tc>
                <w:tcPr>
                  <w:tcW w:w="2416" w:type="dxa"/>
                </w:tcPr>
                <w:p w14:paraId="0AF16B51" w14:textId="77777777" w:rsidR="00C038E0" w:rsidRPr="00DE0FD0" w:rsidRDefault="00C038E0" w:rsidP="00C038E0">
                  <w:pPr>
                    <w:pStyle w:val="TableParagraph"/>
                    <w:jc w:val="both"/>
                    <w:rPr>
                      <w:rFonts w:ascii="Times New Roman" w:hAnsi="Times New Roman" w:cs="Times New Roman"/>
                    </w:rPr>
                  </w:pPr>
                  <w:r w:rsidRPr="00DE0FD0">
                    <w:rPr>
                      <w:rFonts w:ascii="Times New Roman" w:hAnsi="Times New Roman" w:cs="Times New Roman"/>
                    </w:rPr>
                    <w:lastRenderedPageBreak/>
                    <w:t>Bills</w:t>
                  </w:r>
                  <w:r w:rsidRPr="00DE0FD0">
                    <w:rPr>
                      <w:rFonts w:ascii="Times New Roman" w:hAnsi="Times New Roman" w:cs="Times New Roman"/>
                      <w:spacing w:val="11"/>
                    </w:rPr>
                    <w:t xml:space="preserve"> </w:t>
                  </w:r>
                  <w:r w:rsidRPr="00DE0FD0">
                    <w:rPr>
                      <w:rFonts w:ascii="Times New Roman" w:hAnsi="Times New Roman" w:cs="Times New Roman"/>
                    </w:rPr>
                    <w:t>Receivable</w:t>
                  </w:r>
                </w:p>
              </w:tc>
              <w:tc>
                <w:tcPr>
                  <w:tcW w:w="1276" w:type="dxa"/>
                </w:tcPr>
                <w:p w14:paraId="6AAEA9B0"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5,000</w:t>
                  </w:r>
                </w:p>
              </w:tc>
              <w:tc>
                <w:tcPr>
                  <w:tcW w:w="1559" w:type="dxa"/>
                  <w:tcBorders>
                    <w:right w:val="single" w:sz="18" w:space="0" w:color="808080"/>
                  </w:tcBorders>
                </w:tcPr>
                <w:p w14:paraId="49B0A5AB"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5,000</w:t>
                  </w:r>
                </w:p>
              </w:tc>
            </w:tr>
            <w:tr w:rsidR="00C038E0" w:rsidRPr="00DE0FD0" w14:paraId="417B22A1" w14:textId="77777777" w:rsidTr="00C038E0">
              <w:trPr>
                <w:trHeight w:val="262"/>
                <w:jc w:val="center"/>
              </w:trPr>
              <w:tc>
                <w:tcPr>
                  <w:tcW w:w="2416" w:type="dxa"/>
                </w:tcPr>
                <w:p w14:paraId="11813010" w14:textId="77777777" w:rsidR="00C038E0" w:rsidRPr="00DE0FD0" w:rsidRDefault="00C038E0" w:rsidP="00C038E0">
                  <w:pPr>
                    <w:pStyle w:val="TableParagraph"/>
                    <w:jc w:val="both"/>
                    <w:rPr>
                      <w:rFonts w:ascii="Times New Roman" w:hAnsi="Times New Roman" w:cs="Times New Roman"/>
                    </w:rPr>
                  </w:pPr>
                  <w:r w:rsidRPr="00DE0FD0">
                    <w:rPr>
                      <w:rFonts w:ascii="Times New Roman" w:hAnsi="Times New Roman" w:cs="Times New Roman"/>
                    </w:rPr>
                    <w:t>Creditors</w:t>
                  </w:r>
                </w:p>
              </w:tc>
              <w:tc>
                <w:tcPr>
                  <w:tcW w:w="1276" w:type="dxa"/>
                </w:tcPr>
                <w:p w14:paraId="241DA025"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25,000</w:t>
                  </w:r>
                </w:p>
              </w:tc>
              <w:tc>
                <w:tcPr>
                  <w:tcW w:w="1559" w:type="dxa"/>
                  <w:tcBorders>
                    <w:right w:val="single" w:sz="18" w:space="0" w:color="808080"/>
                  </w:tcBorders>
                </w:tcPr>
                <w:p w14:paraId="1F95661D"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25,000</w:t>
                  </w:r>
                </w:p>
              </w:tc>
            </w:tr>
            <w:tr w:rsidR="00C038E0" w:rsidRPr="00DE0FD0" w14:paraId="216C7F95" w14:textId="77777777" w:rsidTr="00C038E0">
              <w:trPr>
                <w:trHeight w:val="262"/>
                <w:jc w:val="center"/>
              </w:trPr>
              <w:tc>
                <w:tcPr>
                  <w:tcW w:w="2416" w:type="dxa"/>
                </w:tcPr>
                <w:p w14:paraId="2BEC47E4" w14:textId="77777777" w:rsidR="00C038E0" w:rsidRPr="00DE0FD0" w:rsidRDefault="00C038E0" w:rsidP="00C038E0">
                  <w:pPr>
                    <w:pStyle w:val="TableParagraph"/>
                    <w:jc w:val="both"/>
                    <w:rPr>
                      <w:rFonts w:ascii="Times New Roman" w:hAnsi="Times New Roman" w:cs="Times New Roman"/>
                    </w:rPr>
                  </w:pPr>
                  <w:r w:rsidRPr="00DE0FD0">
                    <w:rPr>
                      <w:rFonts w:ascii="Times New Roman" w:hAnsi="Times New Roman" w:cs="Times New Roman"/>
                    </w:rPr>
                    <w:t>Bank</w:t>
                  </w:r>
                  <w:r w:rsidRPr="00DE0FD0">
                    <w:rPr>
                      <w:rFonts w:ascii="Times New Roman" w:hAnsi="Times New Roman" w:cs="Times New Roman"/>
                      <w:spacing w:val="14"/>
                    </w:rPr>
                    <w:t xml:space="preserve"> </w:t>
                  </w:r>
                  <w:r w:rsidRPr="00DE0FD0">
                    <w:rPr>
                      <w:rFonts w:ascii="Times New Roman" w:hAnsi="Times New Roman" w:cs="Times New Roman"/>
                    </w:rPr>
                    <w:t>Overdraft</w:t>
                  </w:r>
                </w:p>
              </w:tc>
              <w:tc>
                <w:tcPr>
                  <w:tcW w:w="1276" w:type="dxa"/>
                </w:tcPr>
                <w:p w14:paraId="228EC1A8"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5,000</w:t>
                  </w:r>
                </w:p>
              </w:tc>
              <w:tc>
                <w:tcPr>
                  <w:tcW w:w="1559" w:type="dxa"/>
                  <w:tcBorders>
                    <w:right w:val="single" w:sz="18" w:space="0" w:color="808080"/>
                  </w:tcBorders>
                </w:tcPr>
                <w:p w14:paraId="59A81CFA"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w w:val="102"/>
                    </w:rPr>
                    <w:t>-</w:t>
                  </w:r>
                </w:p>
              </w:tc>
            </w:tr>
            <w:tr w:rsidR="00C038E0" w:rsidRPr="00DE0FD0" w14:paraId="542EE30F" w14:textId="77777777" w:rsidTr="00C038E0">
              <w:trPr>
                <w:trHeight w:val="262"/>
                <w:jc w:val="center"/>
              </w:trPr>
              <w:tc>
                <w:tcPr>
                  <w:tcW w:w="2416" w:type="dxa"/>
                  <w:tcBorders>
                    <w:bottom w:val="single" w:sz="18" w:space="0" w:color="808080"/>
                  </w:tcBorders>
                </w:tcPr>
                <w:p w14:paraId="5A674C05" w14:textId="77777777" w:rsidR="00C038E0" w:rsidRPr="00DE0FD0" w:rsidRDefault="00C038E0" w:rsidP="00C038E0">
                  <w:pPr>
                    <w:pStyle w:val="TableParagraph"/>
                    <w:jc w:val="both"/>
                    <w:rPr>
                      <w:rFonts w:ascii="Times New Roman" w:hAnsi="Times New Roman" w:cs="Times New Roman"/>
                    </w:rPr>
                  </w:pPr>
                  <w:r w:rsidRPr="00DE0FD0">
                    <w:rPr>
                      <w:rFonts w:ascii="Times New Roman" w:hAnsi="Times New Roman" w:cs="Times New Roman"/>
                    </w:rPr>
                    <w:t>Bank</w:t>
                  </w:r>
                  <w:r w:rsidRPr="00DE0FD0">
                    <w:rPr>
                      <w:rFonts w:ascii="Times New Roman" w:hAnsi="Times New Roman" w:cs="Times New Roman"/>
                      <w:spacing w:val="15"/>
                    </w:rPr>
                    <w:t xml:space="preserve"> </w:t>
                  </w:r>
                  <w:r w:rsidRPr="00DE0FD0">
                    <w:rPr>
                      <w:rFonts w:ascii="Times New Roman" w:hAnsi="Times New Roman" w:cs="Times New Roman"/>
                    </w:rPr>
                    <w:t>Balance</w:t>
                  </w:r>
                </w:p>
              </w:tc>
              <w:tc>
                <w:tcPr>
                  <w:tcW w:w="1276" w:type="dxa"/>
                  <w:tcBorders>
                    <w:bottom w:val="single" w:sz="18" w:space="0" w:color="808080"/>
                  </w:tcBorders>
                </w:tcPr>
                <w:p w14:paraId="47DC544D"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w w:val="102"/>
                    </w:rPr>
                    <w:t>-</w:t>
                  </w:r>
                </w:p>
              </w:tc>
              <w:tc>
                <w:tcPr>
                  <w:tcW w:w="1559" w:type="dxa"/>
                  <w:tcBorders>
                    <w:bottom w:val="single" w:sz="18" w:space="0" w:color="808080"/>
                    <w:right w:val="single" w:sz="18" w:space="0" w:color="808080"/>
                  </w:tcBorders>
                </w:tcPr>
                <w:p w14:paraId="6A9AEACE" w14:textId="77777777" w:rsidR="00C038E0" w:rsidRPr="00DE0FD0" w:rsidRDefault="00C038E0" w:rsidP="00C038E0">
                  <w:pPr>
                    <w:pStyle w:val="TableParagraph"/>
                    <w:ind w:left="53"/>
                    <w:jc w:val="center"/>
                    <w:rPr>
                      <w:rFonts w:ascii="Times New Roman" w:hAnsi="Times New Roman" w:cs="Times New Roman"/>
                    </w:rPr>
                  </w:pPr>
                  <w:r w:rsidRPr="00DE0FD0">
                    <w:rPr>
                      <w:rFonts w:ascii="Times New Roman" w:hAnsi="Times New Roman" w:cs="Times New Roman"/>
                    </w:rPr>
                    <w:t>10,000</w:t>
                  </w:r>
                </w:p>
              </w:tc>
            </w:tr>
          </w:tbl>
          <w:p w14:paraId="25C9AAD1" w14:textId="77777777" w:rsidR="00C038E0" w:rsidRPr="00DE0FD0" w:rsidRDefault="00C038E0" w:rsidP="00C038E0">
            <w:pPr>
              <w:pStyle w:val="BodyText"/>
              <w:spacing w:line="276" w:lineRule="auto"/>
              <w:ind w:left="102"/>
              <w:jc w:val="both"/>
              <w:rPr>
                <w:rFonts w:ascii="Times New Roman" w:hAnsi="Times New Roman" w:cs="Times New Roman"/>
                <w:sz w:val="22"/>
                <w:szCs w:val="22"/>
              </w:rPr>
            </w:pPr>
            <w:r w:rsidRPr="00DE0FD0">
              <w:rPr>
                <w:rFonts w:ascii="Times New Roman" w:hAnsi="Times New Roman" w:cs="Times New Roman"/>
                <w:sz w:val="22"/>
                <w:szCs w:val="22"/>
              </w:rPr>
              <w:t>Mr.</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Suresh</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introduced</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Rs</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10,000</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as</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additional</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Capital.</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He</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spent</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Rs</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45,000</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for</w:t>
            </w:r>
            <w:r w:rsidRPr="00DE0FD0">
              <w:rPr>
                <w:rFonts w:ascii="Times New Roman" w:hAnsi="Times New Roman" w:cs="Times New Roman"/>
                <w:spacing w:val="-71"/>
                <w:sz w:val="22"/>
                <w:szCs w:val="22"/>
              </w:rPr>
              <w:t xml:space="preserve">                                                        </w:t>
            </w:r>
            <w:r w:rsidRPr="00DE0FD0">
              <w:rPr>
                <w:rFonts w:ascii="Times New Roman" w:hAnsi="Times New Roman" w:cs="Times New Roman"/>
                <w:sz w:val="22"/>
                <w:szCs w:val="22"/>
              </w:rPr>
              <w:t xml:space="preserve">  personal</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use.</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Depreciate</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Land</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and</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Building</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by</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Rs</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5,000.</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Provide</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5%</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R.D.D.</w:t>
            </w:r>
            <w:r w:rsidRPr="00DE0FD0">
              <w:rPr>
                <w:rFonts w:ascii="Times New Roman" w:hAnsi="Times New Roman" w:cs="Times New Roman"/>
                <w:spacing w:val="11"/>
                <w:sz w:val="22"/>
                <w:szCs w:val="22"/>
              </w:rPr>
              <w:t xml:space="preserve"> </w:t>
            </w:r>
            <w:r w:rsidRPr="00DE0FD0">
              <w:rPr>
                <w:rFonts w:ascii="Times New Roman" w:hAnsi="Times New Roman" w:cs="Times New Roman"/>
                <w:sz w:val="22"/>
                <w:szCs w:val="22"/>
              </w:rPr>
              <w:t>on</w:t>
            </w:r>
            <w:r w:rsidRPr="00DE0FD0">
              <w:rPr>
                <w:rFonts w:ascii="Times New Roman" w:hAnsi="Times New Roman" w:cs="Times New Roman"/>
                <w:spacing w:val="1"/>
                <w:sz w:val="22"/>
                <w:szCs w:val="22"/>
              </w:rPr>
              <w:t xml:space="preserve"> </w:t>
            </w:r>
            <w:r w:rsidRPr="00DE0FD0">
              <w:rPr>
                <w:rFonts w:ascii="Times New Roman" w:hAnsi="Times New Roman" w:cs="Times New Roman"/>
                <w:sz w:val="22"/>
                <w:szCs w:val="22"/>
              </w:rPr>
              <w:t>Debtors. Compute the profit for the year ended 2023</w:t>
            </w:r>
          </w:p>
        </w:tc>
        <w:tc>
          <w:tcPr>
            <w:tcW w:w="358" w:type="pct"/>
          </w:tcPr>
          <w:p w14:paraId="44AACAC6" w14:textId="77777777" w:rsidR="00C038E0" w:rsidRPr="00DE0FD0" w:rsidRDefault="00C038E0" w:rsidP="00C038E0">
            <w:pPr>
              <w:ind w:right="-58"/>
              <w:contextualSpacing/>
              <w:jc w:val="center"/>
              <w:rPr>
                <w:sz w:val="22"/>
                <w:szCs w:val="22"/>
              </w:rPr>
            </w:pPr>
            <w:r w:rsidRPr="00DE0FD0">
              <w:rPr>
                <w:sz w:val="22"/>
                <w:szCs w:val="22"/>
              </w:rPr>
              <w:lastRenderedPageBreak/>
              <w:t>CO3</w:t>
            </w:r>
          </w:p>
        </w:tc>
        <w:tc>
          <w:tcPr>
            <w:tcW w:w="344" w:type="pct"/>
          </w:tcPr>
          <w:p w14:paraId="6731E645" w14:textId="77777777" w:rsidR="00C038E0" w:rsidRPr="00DE0FD0" w:rsidRDefault="00C038E0" w:rsidP="00C038E0">
            <w:pPr>
              <w:contextualSpacing/>
              <w:jc w:val="center"/>
              <w:rPr>
                <w:sz w:val="22"/>
                <w:szCs w:val="22"/>
              </w:rPr>
            </w:pPr>
            <w:r w:rsidRPr="00DE0FD0">
              <w:rPr>
                <w:sz w:val="22"/>
                <w:szCs w:val="22"/>
              </w:rPr>
              <w:t>A</w:t>
            </w:r>
          </w:p>
        </w:tc>
        <w:tc>
          <w:tcPr>
            <w:tcW w:w="444" w:type="pct"/>
            <w:gridSpan w:val="2"/>
          </w:tcPr>
          <w:p w14:paraId="005BC4D4" w14:textId="77777777" w:rsidR="00C038E0" w:rsidRPr="00DE0FD0" w:rsidRDefault="00C038E0" w:rsidP="00C038E0">
            <w:pPr>
              <w:contextualSpacing/>
              <w:jc w:val="center"/>
              <w:rPr>
                <w:sz w:val="22"/>
                <w:szCs w:val="22"/>
              </w:rPr>
            </w:pPr>
            <w:r w:rsidRPr="00DE0FD0">
              <w:rPr>
                <w:sz w:val="22"/>
                <w:szCs w:val="22"/>
              </w:rPr>
              <w:t>10</w:t>
            </w:r>
          </w:p>
        </w:tc>
      </w:tr>
      <w:tr w:rsidR="00C038E0" w:rsidRPr="00DE0FD0" w14:paraId="42E20489" w14:textId="77777777" w:rsidTr="00317419">
        <w:trPr>
          <w:trHeight w:val="65"/>
        </w:trPr>
        <w:tc>
          <w:tcPr>
            <w:tcW w:w="5000" w:type="pct"/>
            <w:gridSpan w:val="7"/>
          </w:tcPr>
          <w:p w14:paraId="58A16665" w14:textId="77777777" w:rsidR="00C038E0" w:rsidRPr="00DE0FD0" w:rsidRDefault="00C038E0" w:rsidP="00C038E0">
            <w:pPr>
              <w:contextualSpacing/>
              <w:jc w:val="center"/>
              <w:rPr>
                <w:sz w:val="22"/>
                <w:szCs w:val="22"/>
              </w:rPr>
            </w:pPr>
            <w:r w:rsidRPr="00DE0FD0">
              <w:rPr>
                <w:b/>
                <w:bCs/>
                <w:sz w:val="22"/>
                <w:szCs w:val="22"/>
              </w:rPr>
              <w:lastRenderedPageBreak/>
              <w:t>(OR)</w:t>
            </w:r>
          </w:p>
        </w:tc>
      </w:tr>
      <w:tr w:rsidR="00C038E0" w:rsidRPr="00DE0FD0" w14:paraId="41ECD373" w14:textId="77777777" w:rsidTr="00317419">
        <w:trPr>
          <w:trHeight w:val="396"/>
        </w:trPr>
        <w:tc>
          <w:tcPr>
            <w:tcW w:w="261" w:type="pct"/>
          </w:tcPr>
          <w:p w14:paraId="73D4DF6C" w14:textId="77777777" w:rsidR="00C038E0" w:rsidRPr="00DE0FD0" w:rsidRDefault="00C038E0" w:rsidP="00C038E0">
            <w:pPr>
              <w:contextualSpacing/>
              <w:jc w:val="both"/>
              <w:rPr>
                <w:sz w:val="22"/>
                <w:szCs w:val="22"/>
              </w:rPr>
            </w:pPr>
            <w:r w:rsidRPr="00DE0FD0">
              <w:rPr>
                <w:sz w:val="22"/>
                <w:szCs w:val="22"/>
              </w:rPr>
              <w:t>9.</w:t>
            </w:r>
          </w:p>
        </w:tc>
        <w:tc>
          <w:tcPr>
            <w:tcW w:w="3593" w:type="pct"/>
            <w:gridSpan w:val="2"/>
            <w:vAlign w:val="center"/>
          </w:tcPr>
          <w:p w14:paraId="488C2267" w14:textId="77777777" w:rsidR="00C038E0" w:rsidRPr="00DE0FD0" w:rsidRDefault="00C038E0" w:rsidP="00C038E0">
            <w:pPr>
              <w:spacing w:line="274" w:lineRule="auto"/>
              <w:ind w:left="62" w:right="123"/>
              <w:jc w:val="both"/>
              <w:rPr>
                <w:sz w:val="22"/>
                <w:szCs w:val="22"/>
              </w:rPr>
            </w:pPr>
            <w:r w:rsidRPr="00DE0FD0">
              <w:rPr>
                <w:sz w:val="22"/>
                <w:szCs w:val="22"/>
              </w:rPr>
              <w:t xml:space="preserve">Pradesh &amp; Co consigned 200 boxes of medicines at Rs.100 per box to Ram. He incurred the following expenses: Insurance Rs.1,000; Loading charges Rs.1,600; Freight Rs.1,400 .An account sales was received from Ram which showed that 160 boxes were sold at Rs.200 per box. Ram incurred the following expenses: Clearing charges Rs.1,000; Godown rent Rs.400; Advertisement Rs.600; Other selling expenses Rs.1,000 Ascertain the value of stock on consignment  </w:t>
            </w:r>
          </w:p>
        </w:tc>
        <w:tc>
          <w:tcPr>
            <w:tcW w:w="358" w:type="pct"/>
          </w:tcPr>
          <w:p w14:paraId="4310A01C" w14:textId="77777777" w:rsidR="00C038E0" w:rsidRPr="00DE0FD0" w:rsidRDefault="00C038E0" w:rsidP="00C038E0">
            <w:pPr>
              <w:contextualSpacing/>
              <w:jc w:val="center"/>
              <w:rPr>
                <w:sz w:val="22"/>
                <w:szCs w:val="22"/>
              </w:rPr>
            </w:pPr>
            <w:r w:rsidRPr="00DE0FD0">
              <w:rPr>
                <w:sz w:val="22"/>
                <w:szCs w:val="22"/>
              </w:rPr>
              <w:t>CO4</w:t>
            </w:r>
          </w:p>
        </w:tc>
        <w:tc>
          <w:tcPr>
            <w:tcW w:w="344" w:type="pct"/>
          </w:tcPr>
          <w:p w14:paraId="6FDB3214" w14:textId="77777777" w:rsidR="00C038E0" w:rsidRPr="00DE0FD0" w:rsidRDefault="00C038E0" w:rsidP="00C038E0">
            <w:pPr>
              <w:contextualSpacing/>
              <w:jc w:val="center"/>
              <w:rPr>
                <w:sz w:val="22"/>
                <w:szCs w:val="22"/>
              </w:rPr>
            </w:pPr>
            <w:r w:rsidRPr="00DE0FD0">
              <w:rPr>
                <w:sz w:val="22"/>
                <w:szCs w:val="22"/>
              </w:rPr>
              <w:t>A</w:t>
            </w:r>
          </w:p>
        </w:tc>
        <w:tc>
          <w:tcPr>
            <w:tcW w:w="444" w:type="pct"/>
            <w:gridSpan w:val="2"/>
          </w:tcPr>
          <w:p w14:paraId="471D1649" w14:textId="77777777" w:rsidR="00C038E0" w:rsidRPr="00DE0FD0" w:rsidRDefault="00C038E0" w:rsidP="00C038E0">
            <w:pPr>
              <w:contextualSpacing/>
              <w:jc w:val="center"/>
              <w:rPr>
                <w:sz w:val="22"/>
                <w:szCs w:val="22"/>
              </w:rPr>
            </w:pPr>
            <w:r w:rsidRPr="00DE0FD0">
              <w:rPr>
                <w:sz w:val="22"/>
                <w:szCs w:val="22"/>
              </w:rPr>
              <w:t>10</w:t>
            </w:r>
          </w:p>
        </w:tc>
      </w:tr>
      <w:tr w:rsidR="00C038E0" w:rsidRPr="00DE0FD0" w14:paraId="0E8B4FF7" w14:textId="77777777" w:rsidTr="00317419">
        <w:trPr>
          <w:trHeight w:val="65"/>
        </w:trPr>
        <w:tc>
          <w:tcPr>
            <w:tcW w:w="261" w:type="pct"/>
          </w:tcPr>
          <w:p w14:paraId="3578AFF4" w14:textId="77777777" w:rsidR="00C038E0" w:rsidRPr="00DE0FD0" w:rsidRDefault="00C038E0" w:rsidP="00C038E0">
            <w:pPr>
              <w:contextualSpacing/>
              <w:jc w:val="both"/>
              <w:rPr>
                <w:sz w:val="22"/>
                <w:szCs w:val="22"/>
              </w:rPr>
            </w:pPr>
            <w:r w:rsidRPr="00DE0FD0">
              <w:rPr>
                <w:sz w:val="22"/>
                <w:szCs w:val="22"/>
              </w:rPr>
              <w:t>10.</w:t>
            </w:r>
          </w:p>
        </w:tc>
        <w:tc>
          <w:tcPr>
            <w:tcW w:w="3593" w:type="pct"/>
            <w:gridSpan w:val="2"/>
            <w:vAlign w:val="center"/>
          </w:tcPr>
          <w:p w14:paraId="720300EC" w14:textId="77777777" w:rsidR="00C038E0" w:rsidRPr="00DE0FD0" w:rsidRDefault="00C038E0" w:rsidP="00C038E0">
            <w:pPr>
              <w:contextualSpacing/>
              <w:jc w:val="both"/>
              <w:rPr>
                <w:sz w:val="22"/>
                <w:szCs w:val="22"/>
              </w:rPr>
            </w:pPr>
            <w:r w:rsidRPr="00DE0FD0">
              <w:rPr>
                <w:sz w:val="22"/>
                <w:szCs w:val="22"/>
              </w:rPr>
              <w:t>Compare and contrast consignment and Joint Venture.</w:t>
            </w:r>
          </w:p>
        </w:tc>
        <w:tc>
          <w:tcPr>
            <w:tcW w:w="358" w:type="pct"/>
          </w:tcPr>
          <w:p w14:paraId="78476367" w14:textId="77777777" w:rsidR="00C038E0" w:rsidRPr="00DE0FD0" w:rsidRDefault="00C038E0" w:rsidP="00C038E0">
            <w:pPr>
              <w:contextualSpacing/>
              <w:jc w:val="center"/>
              <w:rPr>
                <w:sz w:val="22"/>
                <w:szCs w:val="22"/>
              </w:rPr>
            </w:pPr>
            <w:r w:rsidRPr="00DE0FD0">
              <w:rPr>
                <w:sz w:val="22"/>
                <w:szCs w:val="22"/>
              </w:rPr>
              <w:t>CO5</w:t>
            </w:r>
          </w:p>
        </w:tc>
        <w:tc>
          <w:tcPr>
            <w:tcW w:w="344" w:type="pct"/>
          </w:tcPr>
          <w:p w14:paraId="65BD686B" w14:textId="77777777" w:rsidR="00C038E0" w:rsidRPr="00DE0FD0" w:rsidRDefault="00C038E0" w:rsidP="00C038E0">
            <w:pPr>
              <w:contextualSpacing/>
              <w:jc w:val="center"/>
              <w:rPr>
                <w:sz w:val="22"/>
                <w:szCs w:val="22"/>
              </w:rPr>
            </w:pPr>
            <w:r w:rsidRPr="00DE0FD0">
              <w:rPr>
                <w:sz w:val="22"/>
                <w:szCs w:val="22"/>
              </w:rPr>
              <w:t>E</w:t>
            </w:r>
          </w:p>
        </w:tc>
        <w:tc>
          <w:tcPr>
            <w:tcW w:w="444" w:type="pct"/>
            <w:gridSpan w:val="2"/>
          </w:tcPr>
          <w:p w14:paraId="2E5BB068" w14:textId="77777777" w:rsidR="00C038E0" w:rsidRPr="00DE0FD0" w:rsidRDefault="00C038E0" w:rsidP="00C038E0">
            <w:pPr>
              <w:contextualSpacing/>
              <w:jc w:val="center"/>
              <w:rPr>
                <w:sz w:val="22"/>
                <w:szCs w:val="22"/>
              </w:rPr>
            </w:pPr>
            <w:r w:rsidRPr="00DE0FD0">
              <w:rPr>
                <w:sz w:val="22"/>
                <w:szCs w:val="22"/>
              </w:rPr>
              <w:t>10</w:t>
            </w:r>
          </w:p>
        </w:tc>
      </w:tr>
      <w:tr w:rsidR="00C038E0" w:rsidRPr="00DE0FD0" w14:paraId="11FF9091" w14:textId="77777777" w:rsidTr="00317419">
        <w:trPr>
          <w:trHeight w:val="65"/>
        </w:trPr>
        <w:tc>
          <w:tcPr>
            <w:tcW w:w="5000" w:type="pct"/>
            <w:gridSpan w:val="7"/>
          </w:tcPr>
          <w:p w14:paraId="11876377" w14:textId="77777777" w:rsidR="00C038E0" w:rsidRPr="00DE0FD0" w:rsidRDefault="00C038E0" w:rsidP="00C038E0">
            <w:pPr>
              <w:contextualSpacing/>
              <w:jc w:val="center"/>
              <w:rPr>
                <w:sz w:val="22"/>
                <w:szCs w:val="22"/>
              </w:rPr>
            </w:pPr>
            <w:r w:rsidRPr="00DE0FD0">
              <w:rPr>
                <w:b/>
                <w:bCs/>
                <w:sz w:val="22"/>
                <w:szCs w:val="22"/>
              </w:rPr>
              <w:t>(OR)</w:t>
            </w:r>
          </w:p>
        </w:tc>
      </w:tr>
      <w:tr w:rsidR="00C038E0" w:rsidRPr="00DE0FD0" w14:paraId="7C957DF3" w14:textId="77777777" w:rsidTr="00317419">
        <w:trPr>
          <w:trHeight w:val="396"/>
        </w:trPr>
        <w:tc>
          <w:tcPr>
            <w:tcW w:w="261" w:type="pct"/>
          </w:tcPr>
          <w:p w14:paraId="1459D755" w14:textId="77777777" w:rsidR="00C038E0" w:rsidRPr="00DE0FD0" w:rsidRDefault="00C038E0" w:rsidP="00C038E0">
            <w:pPr>
              <w:contextualSpacing/>
              <w:jc w:val="both"/>
              <w:rPr>
                <w:sz w:val="22"/>
                <w:szCs w:val="22"/>
              </w:rPr>
            </w:pPr>
            <w:r w:rsidRPr="00DE0FD0">
              <w:rPr>
                <w:sz w:val="22"/>
                <w:szCs w:val="22"/>
              </w:rPr>
              <w:t>11.</w:t>
            </w:r>
          </w:p>
        </w:tc>
        <w:tc>
          <w:tcPr>
            <w:tcW w:w="3593" w:type="pct"/>
            <w:gridSpan w:val="2"/>
            <w:vAlign w:val="center"/>
          </w:tcPr>
          <w:p w14:paraId="55A68463" w14:textId="77777777" w:rsidR="00C038E0" w:rsidRPr="00DE0FD0" w:rsidRDefault="00C038E0" w:rsidP="00C038E0">
            <w:pPr>
              <w:spacing w:line="276" w:lineRule="auto"/>
              <w:contextualSpacing/>
              <w:jc w:val="both"/>
              <w:rPr>
                <w:sz w:val="22"/>
                <w:szCs w:val="22"/>
                <w:shd w:val="clear" w:color="auto" w:fill="FFFFFF"/>
              </w:rPr>
            </w:pPr>
            <w:r w:rsidRPr="00DE0FD0">
              <w:rPr>
                <w:sz w:val="22"/>
                <w:szCs w:val="22"/>
                <w:shd w:val="clear" w:color="auto" w:fill="FFFFFF"/>
              </w:rPr>
              <w:t xml:space="preserve">P and Q are partners sharing profits and losses in the ratio 3:2 respectively. They admit R as partner who is unable to bring goodwill in cash but pays Rs 96,000 as his capital. The goodwill of the firm is to be valued at two years’ purchase of three years’ profits. The profits for the three years were Rs 30,000, Rs 24,000 and 27,000. Pass adjustment entry for R’s share of goodwill. The new ratio will be </w:t>
            </w:r>
          </w:p>
          <w:p w14:paraId="70319FC1" w14:textId="77777777" w:rsidR="00C038E0" w:rsidRPr="00DE0FD0" w:rsidRDefault="00C038E0" w:rsidP="00C038E0">
            <w:pPr>
              <w:spacing w:line="276" w:lineRule="auto"/>
              <w:contextualSpacing/>
              <w:jc w:val="both"/>
              <w:rPr>
                <w:sz w:val="22"/>
                <w:szCs w:val="22"/>
              </w:rPr>
            </w:pPr>
            <w:r w:rsidRPr="00DE0FD0">
              <w:rPr>
                <w:sz w:val="22"/>
                <w:szCs w:val="22"/>
                <w:shd w:val="clear" w:color="auto" w:fill="FFFFFF"/>
              </w:rPr>
              <w:t>5 : 2 : 2.</w:t>
            </w:r>
          </w:p>
        </w:tc>
        <w:tc>
          <w:tcPr>
            <w:tcW w:w="358" w:type="pct"/>
          </w:tcPr>
          <w:p w14:paraId="3ACAAE7E" w14:textId="77777777" w:rsidR="00C038E0" w:rsidRPr="00DE0FD0" w:rsidRDefault="00C038E0" w:rsidP="00C038E0">
            <w:pPr>
              <w:contextualSpacing/>
              <w:jc w:val="center"/>
              <w:rPr>
                <w:sz w:val="22"/>
                <w:szCs w:val="22"/>
              </w:rPr>
            </w:pPr>
            <w:r w:rsidRPr="00DE0FD0">
              <w:rPr>
                <w:sz w:val="22"/>
                <w:szCs w:val="22"/>
              </w:rPr>
              <w:t>CO6</w:t>
            </w:r>
          </w:p>
        </w:tc>
        <w:tc>
          <w:tcPr>
            <w:tcW w:w="344" w:type="pct"/>
          </w:tcPr>
          <w:p w14:paraId="0C94E986" w14:textId="77777777" w:rsidR="00C038E0" w:rsidRPr="00DE0FD0" w:rsidRDefault="00C038E0" w:rsidP="00C038E0">
            <w:pPr>
              <w:contextualSpacing/>
              <w:jc w:val="center"/>
              <w:rPr>
                <w:sz w:val="22"/>
                <w:szCs w:val="22"/>
              </w:rPr>
            </w:pPr>
            <w:r w:rsidRPr="00DE0FD0">
              <w:rPr>
                <w:sz w:val="22"/>
                <w:szCs w:val="22"/>
              </w:rPr>
              <w:t>A</w:t>
            </w:r>
          </w:p>
        </w:tc>
        <w:tc>
          <w:tcPr>
            <w:tcW w:w="444" w:type="pct"/>
            <w:gridSpan w:val="2"/>
          </w:tcPr>
          <w:p w14:paraId="47CF73AD" w14:textId="77777777" w:rsidR="00C038E0" w:rsidRPr="00DE0FD0" w:rsidRDefault="00C038E0" w:rsidP="00C038E0">
            <w:pPr>
              <w:contextualSpacing/>
              <w:jc w:val="center"/>
              <w:rPr>
                <w:sz w:val="22"/>
                <w:szCs w:val="22"/>
              </w:rPr>
            </w:pPr>
            <w:r w:rsidRPr="00DE0FD0">
              <w:rPr>
                <w:sz w:val="22"/>
                <w:szCs w:val="22"/>
              </w:rPr>
              <w:t>10</w:t>
            </w:r>
          </w:p>
        </w:tc>
      </w:tr>
      <w:tr w:rsidR="00C038E0" w:rsidRPr="00DE0FD0" w14:paraId="6F40B574" w14:textId="77777777" w:rsidTr="00317419">
        <w:trPr>
          <w:trHeight w:val="551"/>
        </w:trPr>
        <w:tc>
          <w:tcPr>
            <w:tcW w:w="5000" w:type="pct"/>
            <w:gridSpan w:val="7"/>
          </w:tcPr>
          <w:p w14:paraId="0E0DC5C5" w14:textId="77777777" w:rsidR="00C038E0" w:rsidRPr="00DE0FD0" w:rsidRDefault="00C038E0" w:rsidP="00C038E0">
            <w:pPr>
              <w:contextualSpacing/>
              <w:jc w:val="center"/>
              <w:rPr>
                <w:b/>
                <w:sz w:val="22"/>
                <w:szCs w:val="22"/>
                <w:u w:val="single"/>
              </w:rPr>
            </w:pPr>
            <w:r w:rsidRPr="00DE0FD0">
              <w:rPr>
                <w:b/>
                <w:sz w:val="22"/>
                <w:szCs w:val="22"/>
                <w:u w:val="single"/>
              </w:rPr>
              <w:t>PART – C (3 X 20 = 60 MARKS)</w:t>
            </w:r>
          </w:p>
          <w:p w14:paraId="4168DF06" w14:textId="77777777" w:rsidR="00C038E0" w:rsidRPr="00DE0FD0" w:rsidRDefault="00C038E0" w:rsidP="00C038E0">
            <w:pPr>
              <w:contextualSpacing/>
              <w:jc w:val="center"/>
              <w:rPr>
                <w:b/>
                <w:sz w:val="22"/>
                <w:szCs w:val="22"/>
              </w:rPr>
            </w:pPr>
            <w:r w:rsidRPr="00DE0FD0">
              <w:rPr>
                <w:b/>
                <w:sz w:val="22"/>
                <w:szCs w:val="22"/>
              </w:rPr>
              <w:t>(Answer any three Questions)</w:t>
            </w:r>
          </w:p>
        </w:tc>
      </w:tr>
      <w:tr w:rsidR="00C038E0" w:rsidRPr="00DE0FD0" w14:paraId="3374E951" w14:textId="77777777" w:rsidTr="00317419">
        <w:trPr>
          <w:trHeight w:val="396"/>
        </w:trPr>
        <w:tc>
          <w:tcPr>
            <w:tcW w:w="261" w:type="pct"/>
          </w:tcPr>
          <w:p w14:paraId="207E1FE6" w14:textId="77777777" w:rsidR="00C038E0" w:rsidRPr="00DE0FD0" w:rsidRDefault="00C038E0" w:rsidP="00C038E0">
            <w:pPr>
              <w:contextualSpacing/>
              <w:jc w:val="both"/>
              <w:rPr>
                <w:sz w:val="22"/>
                <w:szCs w:val="22"/>
              </w:rPr>
            </w:pPr>
            <w:r w:rsidRPr="00DE0FD0">
              <w:rPr>
                <w:sz w:val="22"/>
                <w:szCs w:val="22"/>
              </w:rPr>
              <w:t>12.</w:t>
            </w:r>
          </w:p>
        </w:tc>
        <w:tc>
          <w:tcPr>
            <w:tcW w:w="176" w:type="pct"/>
          </w:tcPr>
          <w:p w14:paraId="219A7EAB" w14:textId="77777777" w:rsidR="00C038E0" w:rsidRPr="00DE0FD0" w:rsidRDefault="00C038E0" w:rsidP="00C038E0">
            <w:pPr>
              <w:contextualSpacing/>
              <w:jc w:val="both"/>
              <w:rPr>
                <w:sz w:val="22"/>
                <w:szCs w:val="22"/>
              </w:rPr>
            </w:pPr>
            <w:r w:rsidRPr="00DE0FD0">
              <w:rPr>
                <w:sz w:val="22"/>
                <w:szCs w:val="22"/>
              </w:rPr>
              <w:t>a.</w:t>
            </w:r>
          </w:p>
        </w:tc>
        <w:tc>
          <w:tcPr>
            <w:tcW w:w="3417" w:type="pct"/>
            <w:vAlign w:val="center"/>
          </w:tcPr>
          <w:p w14:paraId="3EFA1DDE" w14:textId="77777777" w:rsidR="00C038E0" w:rsidRPr="00DE0FD0" w:rsidRDefault="00C038E0" w:rsidP="00C038E0">
            <w:pPr>
              <w:pStyle w:val="NormalWeb"/>
              <w:shd w:val="clear" w:color="auto" w:fill="FFFFFF"/>
              <w:spacing w:before="0" w:beforeAutospacing="0" w:after="0" w:afterAutospacing="0" w:line="276" w:lineRule="auto"/>
              <w:jc w:val="both"/>
              <w:textAlignment w:val="baseline"/>
              <w:rPr>
                <w:sz w:val="22"/>
                <w:szCs w:val="22"/>
              </w:rPr>
            </w:pPr>
            <w:r w:rsidRPr="00DE0FD0">
              <w:rPr>
                <w:sz w:val="22"/>
                <w:szCs w:val="22"/>
              </w:rPr>
              <w:t>On 1st January, 2022 Shohan draws on Rajan a bill for 3 months from Rs 20,000 which Rajan duly accepts. Shohan discounts the bill for Rs 19,400. On the same date Rajan draws on Shohan a bill for 3 months from Rs 20,000 which is accepted by Shohan. Rajan gets the bill discounted with his bankers at 18 per cent. On the due date, Shohan meets his bill, but Rajan fails to honour his acceptance, the bank having to pay Rs 10 as noting charges.</w:t>
            </w:r>
          </w:p>
          <w:p w14:paraId="1C58ACE3" w14:textId="77777777" w:rsidR="00C038E0" w:rsidRPr="00DE0FD0" w:rsidRDefault="00C038E0" w:rsidP="00C038E0">
            <w:pPr>
              <w:pStyle w:val="NormalWeb"/>
              <w:shd w:val="clear" w:color="auto" w:fill="FFFFFF"/>
              <w:spacing w:before="0" w:beforeAutospacing="0" w:after="0" w:afterAutospacing="0" w:line="276" w:lineRule="auto"/>
              <w:ind w:left="-59" w:firstLine="59"/>
              <w:jc w:val="both"/>
              <w:textAlignment w:val="baseline"/>
              <w:rPr>
                <w:sz w:val="22"/>
                <w:szCs w:val="22"/>
              </w:rPr>
            </w:pPr>
            <w:r w:rsidRPr="00DE0FD0">
              <w:rPr>
                <w:sz w:val="22"/>
                <w:szCs w:val="22"/>
              </w:rPr>
              <w:t>Give journal entries in the books of Shohan and Rajan.</w:t>
            </w:r>
          </w:p>
        </w:tc>
        <w:tc>
          <w:tcPr>
            <w:tcW w:w="358" w:type="pct"/>
          </w:tcPr>
          <w:p w14:paraId="10ED2EC6" w14:textId="77777777" w:rsidR="00C038E0" w:rsidRPr="00DE0FD0" w:rsidRDefault="00C038E0" w:rsidP="00C038E0">
            <w:pPr>
              <w:contextualSpacing/>
              <w:jc w:val="center"/>
              <w:rPr>
                <w:sz w:val="22"/>
                <w:szCs w:val="22"/>
              </w:rPr>
            </w:pPr>
            <w:r w:rsidRPr="00DE0FD0">
              <w:rPr>
                <w:sz w:val="22"/>
                <w:szCs w:val="22"/>
              </w:rPr>
              <w:t>CO1</w:t>
            </w:r>
          </w:p>
        </w:tc>
        <w:tc>
          <w:tcPr>
            <w:tcW w:w="351" w:type="pct"/>
            <w:gridSpan w:val="2"/>
          </w:tcPr>
          <w:p w14:paraId="76281F25" w14:textId="77777777" w:rsidR="00C038E0" w:rsidRPr="00DE0FD0" w:rsidRDefault="00C038E0" w:rsidP="00C038E0">
            <w:pPr>
              <w:contextualSpacing/>
              <w:jc w:val="center"/>
              <w:rPr>
                <w:sz w:val="22"/>
                <w:szCs w:val="22"/>
              </w:rPr>
            </w:pPr>
            <w:r w:rsidRPr="00DE0FD0">
              <w:rPr>
                <w:sz w:val="22"/>
                <w:szCs w:val="22"/>
              </w:rPr>
              <w:t>A</w:t>
            </w:r>
          </w:p>
        </w:tc>
        <w:tc>
          <w:tcPr>
            <w:tcW w:w="437" w:type="pct"/>
          </w:tcPr>
          <w:p w14:paraId="7C3FB7A3" w14:textId="77777777" w:rsidR="00C038E0" w:rsidRPr="00DE0FD0" w:rsidRDefault="00C038E0" w:rsidP="00C038E0">
            <w:pPr>
              <w:contextualSpacing/>
              <w:jc w:val="center"/>
              <w:rPr>
                <w:sz w:val="22"/>
                <w:szCs w:val="22"/>
              </w:rPr>
            </w:pPr>
            <w:r w:rsidRPr="00DE0FD0">
              <w:rPr>
                <w:sz w:val="22"/>
                <w:szCs w:val="22"/>
              </w:rPr>
              <w:t>20</w:t>
            </w:r>
          </w:p>
        </w:tc>
      </w:tr>
      <w:tr w:rsidR="00C038E0" w:rsidRPr="00DE0FD0" w14:paraId="365ADE72" w14:textId="77777777" w:rsidTr="00317419">
        <w:trPr>
          <w:trHeight w:val="65"/>
        </w:trPr>
        <w:tc>
          <w:tcPr>
            <w:tcW w:w="5000" w:type="pct"/>
            <w:gridSpan w:val="7"/>
          </w:tcPr>
          <w:p w14:paraId="2727A111" w14:textId="77777777" w:rsidR="00C038E0" w:rsidRPr="00DE0FD0" w:rsidRDefault="00C038E0" w:rsidP="00C038E0">
            <w:pPr>
              <w:contextualSpacing/>
              <w:jc w:val="center"/>
              <w:rPr>
                <w:sz w:val="22"/>
                <w:szCs w:val="22"/>
              </w:rPr>
            </w:pPr>
          </w:p>
        </w:tc>
      </w:tr>
      <w:tr w:rsidR="00C038E0" w:rsidRPr="00DE0FD0" w14:paraId="34E8CC92" w14:textId="77777777" w:rsidTr="00317419">
        <w:trPr>
          <w:trHeight w:val="1692"/>
        </w:trPr>
        <w:tc>
          <w:tcPr>
            <w:tcW w:w="261" w:type="pct"/>
          </w:tcPr>
          <w:p w14:paraId="57148A03" w14:textId="77777777" w:rsidR="00C038E0" w:rsidRPr="00DE0FD0" w:rsidRDefault="00C038E0" w:rsidP="00C038E0">
            <w:pPr>
              <w:contextualSpacing/>
              <w:jc w:val="both"/>
              <w:rPr>
                <w:sz w:val="22"/>
                <w:szCs w:val="22"/>
              </w:rPr>
            </w:pPr>
            <w:r w:rsidRPr="00DE0FD0">
              <w:rPr>
                <w:sz w:val="22"/>
                <w:szCs w:val="22"/>
              </w:rPr>
              <w:t>13.</w:t>
            </w:r>
          </w:p>
        </w:tc>
        <w:tc>
          <w:tcPr>
            <w:tcW w:w="176" w:type="pct"/>
          </w:tcPr>
          <w:p w14:paraId="49FF83AF" w14:textId="77777777" w:rsidR="00C038E0" w:rsidRPr="00DE0FD0" w:rsidRDefault="00C038E0" w:rsidP="00C038E0">
            <w:pPr>
              <w:contextualSpacing/>
              <w:jc w:val="both"/>
              <w:rPr>
                <w:sz w:val="22"/>
                <w:szCs w:val="22"/>
              </w:rPr>
            </w:pPr>
            <w:r w:rsidRPr="00DE0FD0">
              <w:rPr>
                <w:sz w:val="22"/>
                <w:szCs w:val="22"/>
              </w:rPr>
              <w:t>a.</w:t>
            </w:r>
          </w:p>
        </w:tc>
        <w:tc>
          <w:tcPr>
            <w:tcW w:w="3417" w:type="pct"/>
            <w:vAlign w:val="center"/>
          </w:tcPr>
          <w:p w14:paraId="6A6BAE4F" w14:textId="77777777" w:rsidR="00C038E0" w:rsidRPr="00DE0FD0" w:rsidRDefault="00C038E0" w:rsidP="00C038E0">
            <w:pPr>
              <w:ind w:left="60"/>
              <w:jc w:val="both"/>
              <w:rPr>
                <w:sz w:val="22"/>
                <w:szCs w:val="22"/>
              </w:rPr>
            </w:pPr>
            <w:r w:rsidRPr="00DE0FD0">
              <w:rPr>
                <w:sz w:val="22"/>
                <w:szCs w:val="22"/>
              </w:rPr>
              <w:t>The Delhi sports club gives you the following receipts and payments account for the year ended 31</w:t>
            </w:r>
            <w:r w:rsidRPr="00DE0FD0">
              <w:rPr>
                <w:sz w:val="22"/>
                <w:szCs w:val="22"/>
                <w:vertAlign w:val="superscript"/>
              </w:rPr>
              <w:t>st</w:t>
            </w:r>
            <w:r w:rsidRPr="00DE0FD0">
              <w:rPr>
                <w:sz w:val="22"/>
                <w:szCs w:val="22"/>
              </w:rPr>
              <w:t xml:space="preserve"> December 2023.</w:t>
            </w:r>
          </w:p>
          <w:tbl>
            <w:tblPr>
              <w:tblStyle w:val="TableGrid0"/>
              <w:tblW w:w="7317" w:type="dxa"/>
              <w:tblInd w:w="65" w:type="dxa"/>
              <w:tblLayout w:type="fixed"/>
              <w:tblCellMar>
                <w:top w:w="9" w:type="dxa"/>
                <w:left w:w="108" w:type="dxa"/>
                <w:right w:w="48" w:type="dxa"/>
              </w:tblCellMar>
              <w:tblLook w:val="04A0" w:firstRow="1" w:lastRow="0" w:firstColumn="1" w:lastColumn="0" w:noHBand="0" w:noVBand="1"/>
            </w:tblPr>
            <w:tblGrid>
              <w:gridCol w:w="2476"/>
              <w:gridCol w:w="1105"/>
              <w:gridCol w:w="2492"/>
              <w:gridCol w:w="1244"/>
            </w:tblGrid>
            <w:tr w:rsidR="00C038E0" w:rsidRPr="00DE0FD0" w14:paraId="67002845" w14:textId="77777777" w:rsidTr="00C038E0">
              <w:trPr>
                <w:trHeight w:val="305"/>
              </w:trPr>
              <w:tc>
                <w:tcPr>
                  <w:tcW w:w="2476" w:type="dxa"/>
                  <w:tcBorders>
                    <w:top w:val="single" w:sz="4" w:space="0" w:color="000000"/>
                    <w:left w:val="single" w:sz="4" w:space="0" w:color="000000"/>
                    <w:bottom w:val="single" w:sz="4" w:space="0" w:color="000000"/>
                    <w:right w:val="single" w:sz="4" w:space="0" w:color="000000"/>
                  </w:tcBorders>
                </w:tcPr>
                <w:p w14:paraId="400AEF74" w14:textId="77777777" w:rsidR="00C038E0" w:rsidRPr="00DE0FD0" w:rsidRDefault="00C038E0" w:rsidP="00C038E0">
                  <w:pPr>
                    <w:ind w:right="64"/>
                    <w:jc w:val="center"/>
                    <w:rPr>
                      <w:sz w:val="22"/>
                      <w:szCs w:val="22"/>
                    </w:rPr>
                  </w:pPr>
                  <w:r w:rsidRPr="00DE0FD0">
                    <w:rPr>
                      <w:i/>
                      <w:sz w:val="22"/>
                      <w:szCs w:val="22"/>
                    </w:rPr>
                    <w:t xml:space="preserve">Receipts </w:t>
                  </w:r>
                </w:p>
              </w:tc>
              <w:tc>
                <w:tcPr>
                  <w:tcW w:w="1105" w:type="dxa"/>
                  <w:tcBorders>
                    <w:top w:val="single" w:sz="4" w:space="0" w:color="000000"/>
                    <w:left w:val="single" w:sz="4" w:space="0" w:color="000000"/>
                    <w:bottom w:val="single" w:sz="4" w:space="0" w:color="000000"/>
                    <w:right w:val="single" w:sz="4" w:space="0" w:color="000000"/>
                  </w:tcBorders>
                </w:tcPr>
                <w:p w14:paraId="7E911E69" w14:textId="77777777" w:rsidR="00C038E0" w:rsidRPr="00DE0FD0" w:rsidRDefault="00C038E0" w:rsidP="00C038E0">
                  <w:pPr>
                    <w:ind w:left="84"/>
                    <w:rPr>
                      <w:sz w:val="22"/>
                      <w:szCs w:val="22"/>
                    </w:rPr>
                  </w:pPr>
                  <w:r w:rsidRPr="00DE0FD0">
                    <w:rPr>
                      <w:i/>
                      <w:sz w:val="22"/>
                      <w:szCs w:val="22"/>
                    </w:rPr>
                    <w:t xml:space="preserve">Amount </w:t>
                  </w:r>
                </w:p>
              </w:tc>
              <w:tc>
                <w:tcPr>
                  <w:tcW w:w="2492" w:type="dxa"/>
                  <w:tcBorders>
                    <w:top w:val="single" w:sz="4" w:space="0" w:color="000000"/>
                    <w:left w:val="single" w:sz="4" w:space="0" w:color="000000"/>
                    <w:bottom w:val="single" w:sz="4" w:space="0" w:color="000000"/>
                    <w:right w:val="single" w:sz="4" w:space="0" w:color="000000"/>
                  </w:tcBorders>
                </w:tcPr>
                <w:p w14:paraId="2048AA37" w14:textId="77777777" w:rsidR="00C038E0" w:rsidRPr="00DE0FD0" w:rsidRDefault="00C038E0" w:rsidP="00C038E0">
                  <w:pPr>
                    <w:ind w:right="66"/>
                    <w:jc w:val="center"/>
                    <w:rPr>
                      <w:sz w:val="22"/>
                      <w:szCs w:val="22"/>
                    </w:rPr>
                  </w:pPr>
                  <w:r w:rsidRPr="00DE0FD0">
                    <w:rPr>
                      <w:i/>
                      <w:sz w:val="22"/>
                      <w:szCs w:val="22"/>
                    </w:rPr>
                    <w:t xml:space="preserve">Payments </w:t>
                  </w:r>
                </w:p>
              </w:tc>
              <w:tc>
                <w:tcPr>
                  <w:tcW w:w="1244" w:type="dxa"/>
                  <w:tcBorders>
                    <w:top w:val="single" w:sz="4" w:space="0" w:color="000000"/>
                    <w:left w:val="single" w:sz="4" w:space="0" w:color="000000"/>
                    <w:bottom w:val="single" w:sz="4" w:space="0" w:color="000000"/>
                    <w:right w:val="single" w:sz="4" w:space="0" w:color="000000"/>
                  </w:tcBorders>
                </w:tcPr>
                <w:p w14:paraId="1EB6D46D" w14:textId="77777777" w:rsidR="00C038E0" w:rsidRPr="00DE0FD0" w:rsidRDefault="00C038E0" w:rsidP="00C038E0">
                  <w:pPr>
                    <w:ind w:right="66"/>
                    <w:jc w:val="center"/>
                    <w:rPr>
                      <w:sz w:val="22"/>
                      <w:szCs w:val="22"/>
                    </w:rPr>
                  </w:pPr>
                  <w:r w:rsidRPr="00DE0FD0">
                    <w:rPr>
                      <w:i/>
                      <w:sz w:val="22"/>
                      <w:szCs w:val="22"/>
                    </w:rPr>
                    <w:t xml:space="preserve">Amount </w:t>
                  </w:r>
                </w:p>
              </w:tc>
            </w:tr>
            <w:tr w:rsidR="00C038E0" w:rsidRPr="00DE0FD0" w14:paraId="4F182C6B" w14:textId="77777777" w:rsidTr="00C038E0">
              <w:trPr>
                <w:trHeight w:val="2949"/>
              </w:trPr>
              <w:tc>
                <w:tcPr>
                  <w:tcW w:w="2476" w:type="dxa"/>
                  <w:tcBorders>
                    <w:top w:val="single" w:sz="4" w:space="0" w:color="000000"/>
                    <w:left w:val="single" w:sz="4" w:space="0" w:color="000000"/>
                    <w:bottom w:val="single" w:sz="4" w:space="0" w:color="000000"/>
                    <w:right w:val="single" w:sz="4" w:space="0" w:color="000000"/>
                  </w:tcBorders>
                </w:tcPr>
                <w:p w14:paraId="0C15D4A2" w14:textId="77777777" w:rsidR="00C038E0" w:rsidRPr="00DE0FD0" w:rsidRDefault="00C038E0" w:rsidP="00C038E0">
                  <w:pPr>
                    <w:spacing w:after="16"/>
                    <w:rPr>
                      <w:sz w:val="22"/>
                      <w:szCs w:val="22"/>
                    </w:rPr>
                  </w:pPr>
                  <w:r w:rsidRPr="00DE0FD0">
                    <w:rPr>
                      <w:sz w:val="22"/>
                      <w:szCs w:val="22"/>
                    </w:rPr>
                    <w:t xml:space="preserve">To cash in hand </w:t>
                  </w:r>
                </w:p>
                <w:p w14:paraId="3C8AFE1A" w14:textId="77777777" w:rsidR="00C038E0" w:rsidRPr="00DE0FD0" w:rsidRDefault="00C038E0" w:rsidP="00C038E0">
                  <w:pPr>
                    <w:spacing w:after="19"/>
                    <w:rPr>
                      <w:sz w:val="22"/>
                      <w:szCs w:val="22"/>
                    </w:rPr>
                  </w:pPr>
                  <w:r w:rsidRPr="00DE0FD0">
                    <w:rPr>
                      <w:sz w:val="22"/>
                      <w:szCs w:val="22"/>
                    </w:rPr>
                    <w:t xml:space="preserve">To cash at bank </w:t>
                  </w:r>
                </w:p>
                <w:p w14:paraId="3B430E93" w14:textId="77777777" w:rsidR="00C038E0" w:rsidRPr="00DE0FD0" w:rsidRDefault="00C038E0" w:rsidP="00C038E0">
                  <w:pPr>
                    <w:spacing w:after="16"/>
                    <w:rPr>
                      <w:sz w:val="22"/>
                      <w:szCs w:val="22"/>
                    </w:rPr>
                  </w:pPr>
                  <w:r w:rsidRPr="00DE0FD0">
                    <w:rPr>
                      <w:sz w:val="22"/>
                      <w:szCs w:val="22"/>
                    </w:rPr>
                    <w:t xml:space="preserve">To subscriptions </w:t>
                  </w:r>
                </w:p>
                <w:p w14:paraId="16930328" w14:textId="77777777" w:rsidR="00C038E0" w:rsidRPr="00DE0FD0" w:rsidRDefault="00C038E0" w:rsidP="00C038E0">
                  <w:pPr>
                    <w:spacing w:after="16"/>
                    <w:rPr>
                      <w:sz w:val="22"/>
                      <w:szCs w:val="22"/>
                    </w:rPr>
                  </w:pPr>
                  <w:r w:rsidRPr="00DE0FD0">
                    <w:rPr>
                      <w:sz w:val="22"/>
                      <w:szCs w:val="22"/>
                    </w:rPr>
                    <w:t xml:space="preserve">To tournament fund </w:t>
                  </w:r>
                </w:p>
                <w:p w14:paraId="20ECE2A2" w14:textId="77777777" w:rsidR="00C038E0" w:rsidRPr="00DE0FD0" w:rsidRDefault="00C038E0" w:rsidP="00C038E0">
                  <w:pPr>
                    <w:spacing w:after="16"/>
                    <w:rPr>
                      <w:sz w:val="22"/>
                      <w:szCs w:val="22"/>
                    </w:rPr>
                  </w:pPr>
                  <w:r w:rsidRPr="00DE0FD0">
                    <w:rPr>
                      <w:sz w:val="22"/>
                      <w:szCs w:val="22"/>
                    </w:rPr>
                    <w:t xml:space="preserve">To life membership </w:t>
                  </w:r>
                </w:p>
                <w:p w14:paraId="3ABF372B" w14:textId="77777777" w:rsidR="00C038E0" w:rsidRPr="00DE0FD0" w:rsidRDefault="00C038E0" w:rsidP="00C038E0">
                  <w:pPr>
                    <w:spacing w:line="275" w:lineRule="auto"/>
                    <w:ind w:right="564"/>
                    <w:rPr>
                      <w:sz w:val="22"/>
                      <w:szCs w:val="22"/>
                    </w:rPr>
                  </w:pPr>
                  <w:r w:rsidRPr="00DE0FD0">
                    <w:rPr>
                      <w:sz w:val="22"/>
                      <w:szCs w:val="22"/>
                    </w:rPr>
                    <w:t xml:space="preserve">To entrance fee To donation for pavilion </w:t>
                  </w:r>
                </w:p>
                <w:p w14:paraId="54B4500D" w14:textId="77777777" w:rsidR="00C038E0" w:rsidRPr="00DE0FD0" w:rsidRDefault="00C038E0" w:rsidP="00C038E0">
                  <w:pPr>
                    <w:rPr>
                      <w:sz w:val="22"/>
                      <w:szCs w:val="22"/>
                    </w:rPr>
                  </w:pPr>
                  <w:r w:rsidRPr="00DE0FD0">
                    <w:rPr>
                      <w:sz w:val="22"/>
                      <w:szCs w:val="22"/>
                    </w:rPr>
                    <w:t xml:space="preserve">To sale of grass </w:t>
                  </w:r>
                </w:p>
              </w:tc>
              <w:tc>
                <w:tcPr>
                  <w:tcW w:w="1105" w:type="dxa"/>
                  <w:tcBorders>
                    <w:top w:val="single" w:sz="4" w:space="0" w:color="000000"/>
                    <w:left w:val="single" w:sz="4" w:space="0" w:color="000000"/>
                    <w:bottom w:val="single" w:sz="4" w:space="0" w:color="000000"/>
                    <w:right w:val="single" w:sz="4" w:space="0" w:color="000000"/>
                  </w:tcBorders>
                </w:tcPr>
                <w:p w14:paraId="246FDDFD" w14:textId="77777777" w:rsidR="00C038E0" w:rsidRPr="00DE0FD0" w:rsidRDefault="00C038E0" w:rsidP="00C038E0">
                  <w:pPr>
                    <w:spacing w:after="2" w:line="273" w:lineRule="auto"/>
                    <w:ind w:left="17" w:right="60"/>
                    <w:jc w:val="right"/>
                    <w:rPr>
                      <w:sz w:val="22"/>
                      <w:szCs w:val="22"/>
                    </w:rPr>
                  </w:pPr>
                  <w:r w:rsidRPr="00DE0FD0">
                    <w:rPr>
                      <w:sz w:val="22"/>
                      <w:szCs w:val="22"/>
                    </w:rPr>
                    <w:t xml:space="preserve">150 2,100 </w:t>
                  </w:r>
                </w:p>
                <w:p w14:paraId="72A3EF86" w14:textId="77777777" w:rsidR="00C038E0" w:rsidRPr="00DE0FD0" w:rsidRDefault="00C038E0" w:rsidP="00C038E0">
                  <w:pPr>
                    <w:spacing w:after="16"/>
                    <w:ind w:left="377"/>
                    <w:rPr>
                      <w:sz w:val="22"/>
                      <w:szCs w:val="22"/>
                    </w:rPr>
                  </w:pPr>
                  <w:r w:rsidRPr="00DE0FD0">
                    <w:rPr>
                      <w:sz w:val="22"/>
                      <w:szCs w:val="22"/>
                    </w:rPr>
                    <w:t xml:space="preserve">5,800 </w:t>
                  </w:r>
                </w:p>
                <w:p w14:paraId="1628E5DD" w14:textId="77777777" w:rsidR="00C038E0" w:rsidRPr="00DE0FD0" w:rsidRDefault="00C038E0" w:rsidP="00C038E0">
                  <w:pPr>
                    <w:spacing w:after="16"/>
                    <w:ind w:left="377"/>
                    <w:rPr>
                      <w:sz w:val="22"/>
                      <w:szCs w:val="22"/>
                    </w:rPr>
                  </w:pPr>
                  <w:r w:rsidRPr="00DE0FD0">
                    <w:rPr>
                      <w:sz w:val="22"/>
                      <w:szCs w:val="22"/>
                    </w:rPr>
                    <w:t xml:space="preserve">1,500 </w:t>
                  </w:r>
                </w:p>
                <w:p w14:paraId="3A06FE44" w14:textId="77777777" w:rsidR="00C038E0" w:rsidRPr="00DE0FD0" w:rsidRDefault="00C038E0" w:rsidP="00C038E0">
                  <w:pPr>
                    <w:spacing w:after="16"/>
                    <w:ind w:left="377"/>
                    <w:rPr>
                      <w:sz w:val="22"/>
                      <w:szCs w:val="22"/>
                    </w:rPr>
                  </w:pPr>
                  <w:r w:rsidRPr="00DE0FD0">
                    <w:rPr>
                      <w:sz w:val="22"/>
                      <w:szCs w:val="22"/>
                    </w:rPr>
                    <w:t xml:space="preserve">2,000 </w:t>
                  </w:r>
                </w:p>
                <w:p w14:paraId="39554C46" w14:textId="77777777" w:rsidR="00C038E0" w:rsidRPr="00DE0FD0" w:rsidRDefault="00C038E0" w:rsidP="00C038E0">
                  <w:pPr>
                    <w:spacing w:after="19"/>
                    <w:ind w:right="60"/>
                    <w:jc w:val="right"/>
                    <w:rPr>
                      <w:sz w:val="22"/>
                      <w:szCs w:val="22"/>
                    </w:rPr>
                  </w:pPr>
                  <w:r w:rsidRPr="00DE0FD0">
                    <w:rPr>
                      <w:sz w:val="22"/>
                      <w:szCs w:val="22"/>
                    </w:rPr>
                    <w:t xml:space="preserve">200 </w:t>
                  </w:r>
                </w:p>
                <w:p w14:paraId="185BDD8B" w14:textId="77777777" w:rsidR="00C038E0" w:rsidRPr="00DE0FD0" w:rsidRDefault="00C038E0" w:rsidP="00C038E0">
                  <w:pPr>
                    <w:spacing w:after="17"/>
                    <w:jc w:val="right"/>
                    <w:rPr>
                      <w:sz w:val="22"/>
                      <w:szCs w:val="22"/>
                    </w:rPr>
                  </w:pPr>
                  <w:r w:rsidRPr="00DE0FD0">
                    <w:rPr>
                      <w:sz w:val="22"/>
                      <w:szCs w:val="22"/>
                    </w:rPr>
                    <w:t xml:space="preserve"> </w:t>
                  </w:r>
                </w:p>
                <w:p w14:paraId="174ED53F" w14:textId="77777777" w:rsidR="00C038E0" w:rsidRPr="00DE0FD0" w:rsidRDefault="00C038E0" w:rsidP="00C038E0">
                  <w:pPr>
                    <w:spacing w:after="16"/>
                    <w:ind w:left="377"/>
                    <w:rPr>
                      <w:sz w:val="22"/>
                      <w:szCs w:val="22"/>
                    </w:rPr>
                  </w:pPr>
                  <w:r w:rsidRPr="00DE0FD0">
                    <w:rPr>
                      <w:sz w:val="22"/>
                      <w:szCs w:val="22"/>
                    </w:rPr>
                    <w:t xml:space="preserve">3,000 </w:t>
                  </w:r>
                </w:p>
                <w:p w14:paraId="46578AC2" w14:textId="77777777" w:rsidR="00C038E0" w:rsidRPr="00DE0FD0" w:rsidRDefault="00C038E0" w:rsidP="00C038E0">
                  <w:pPr>
                    <w:spacing w:after="16"/>
                    <w:ind w:right="60"/>
                    <w:jc w:val="right"/>
                    <w:rPr>
                      <w:sz w:val="22"/>
                      <w:szCs w:val="22"/>
                    </w:rPr>
                  </w:pPr>
                  <w:r w:rsidRPr="00DE0FD0">
                    <w:rPr>
                      <w:sz w:val="22"/>
                      <w:szCs w:val="22"/>
                    </w:rPr>
                    <w:t xml:space="preserve">100 </w:t>
                  </w:r>
                </w:p>
                <w:p w14:paraId="27730926" w14:textId="77777777" w:rsidR="00C038E0" w:rsidRPr="00DE0FD0" w:rsidRDefault="00C038E0" w:rsidP="00C038E0">
                  <w:pPr>
                    <w:spacing w:after="19"/>
                    <w:jc w:val="right"/>
                    <w:rPr>
                      <w:sz w:val="22"/>
                      <w:szCs w:val="22"/>
                    </w:rPr>
                  </w:pPr>
                  <w:r w:rsidRPr="00DE0FD0">
                    <w:rPr>
                      <w:sz w:val="22"/>
                      <w:szCs w:val="22"/>
                    </w:rPr>
                    <w:t xml:space="preserve"> </w:t>
                  </w:r>
                </w:p>
                <w:p w14:paraId="0332B406" w14:textId="77777777" w:rsidR="00C038E0" w:rsidRPr="00DE0FD0" w:rsidRDefault="00C038E0" w:rsidP="00C038E0">
                  <w:pPr>
                    <w:ind w:right="60"/>
                    <w:jc w:val="right"/>
                    <w:rPr>
                      <w:sz w:val="22"/>
                      <w:szCs w:val="22"/>
                    </w:rPr>
                  </w:pPr>
                  <w:r w:rsidRPr="00DE0FD0">
                    <w:rPr>
                      <w:sz w:val="22"/>
                      <w:szCs w:val="22"/>
                    </w:rPr>
                    <w:t xml:space="preserve">14,850 </w:t>
                  </w:r>
                </w:p>
              </w:tc>
              <w:tc>
                <w:tcPr>
                  <w:tcW w:w="2492" w:type="dxa"/>
                  <w:tcBorders>
                    <w:top w:val="single" w:sz="4" w:space="0" w:color="000000"/>
                    <w:left w:val="single" w:sz="4" w:space="0" w:color="000000"/>
                    <w:bottom w:val="single" w:sz="4" w:space="0" w:color="000000"/>
                    <w:right w:val="single" w:sz="4" w:space="0" w:color="000000"/>
                  </w:tcBorders>
                </w:tcPr>
                <w:p w14:paraId="4B310D04" w14:textId="77777777" w:rsidR="00C038E0" w:rsidRPr="00DE0FD0" w:rsidRDefault="00C038E0" w:rsidP="00C038E0">
                  <w:pPr>
                    <w:spacing w:after="16"/>
                    <w:rPr>
                      <w:sz w:val="22"/>
                      <w:szCs w:val="22"/>
                    </w:rPr>
                  </w:pPr>
                  <w:r w:rsidRPr="00DE0FD0">
                    <w:rPr>
                      <w:sz w:val="22"/>
                      <w:szCs w:val="22"/>
                    </w:rPr>
                    <w:t xml:space="preserve">By ground man fee </w:t>
                  </w:r>
                </w:p>
                <w:p w14:paraId="33CD2D32" w14:textId="77777777" w:rsidR="00C038E0" w:rsidRPr="00DE0FD0" w:rsidRDefault="00C038E0" w:rsidP="00C038E0">
                  <w:pPr>
                    <w:spacing w:after="19"/>
                    <w:rPr>
                      <w:sz w:val="22"/>
                      <w:szCs w:val="22"/>
                    </w:rPr>
                  </w:pPr>
                  <w:r w:rsidRPr="00DE0FD0">
                    <w:rPr>
                      <w:sz w:val="22"/>
                      <w:szCs w:val="22"/>
                    </w:rPr>
                    <w:t xml:space="preserve">By mowing machine </w:t>
                  </w:r>
                </w:p>
                <w:p w14:paraId="614BA05E" w14:textId="77777777" w:rsidR="00C038E0" w:rsidRPr="00DE0FD0" w:rsidRDefault="00C038E0" w:rsidP="00C038E0">
                  <w:pPr>
                    <w:spacing w:after="16"/>
                    <w:rPr>
                      <w:sz w:val="22"/>
                      <w:szCs w:val="22"/>
                    </w:rPr>
                  </w:pPr>
                  <w:r w:rsidRPr="00DE0FD0">
                    <w:rPr>
                      <w:sz w:val="22"/>
                      <w:szCs w:val="22"/>
                    </w:rPr>
                    <w:t xml:space="preserve">By rent </w:t>
                  </w:r>
                </w:p>
                <w:p w14:paraId="2D5421BF" w14:textId="77777777" w:rsidR="00C038E0" w:rsidRPr="00DE0FD0" w:rsidRDefault="00C038E0" w:rsidP="00C038E0">
                  <w:pPr>
                    <w:spacing w:after="16"/>
                    <w:rPr>
                      <w:sz w:val="22"/>
                      <w:szCs w:val="22"/>
                    </w:rPr>
                  </w:pPr>
                  <w:r w:rsidRPr="00DE0FD0">
                    <w:rPr>
                      <w:sz w:val="22"/>
                      <w:szCs w:val="22"/>
                    </w:rPr>
                    <w:t xml:space="preserve">By salaries to coaches </w:t>
                  </w:r>
                </w:p>
                <w:p w14:paraId="0F9F6FEF" w14:textId="77777777" w:rsidR="00C038E0" w:rsidRPr="00DE0FD0" w:rsidRDefault="00C038E0" w:rsidP="00C038E0">
                  <w:pPr>
                    <w:spacing w:after="16"/>
                    <w:rPr>
                      <w:sz w:val="22"/>
                      <w:szCs w:val="22"/>
                    </w:rPr>
                  </w:pPr>
                  <w:r w:rsidRPr="00DE0FD0">
                    <w:rPr>
                      <w:sz w:val="22"/>
                      <w:szCs w:val="22"/>
                    </w:rPr>
                    <w:t xml:space="preserve">By tournament expn </w:t>
                  </w:r>
                </w:p>
                <w:p w14:paraId="7295EB9A" w14:textId="77777777" w:rsidR="00C038E0" w:rsidRPr="00DE0FD0" w:rsidRDefault="00C038E0" w:rsidP="00C038E0">
                  <w:pPr>
                    <w:spacing w:after="19"/>
                    <w:rPr>
                      <w:sz w:val="22"/>
                      <w:szCs w:val="22"/>
                    </w:rPr>
                  </w:pPr>
                  <w:r w:rsidRPr="00DE0FD0">
                    <w:rPr>
                      <w:sz w:val="22"/>
                      <w:szCs w:val="22"/>
                    </w:rPr>
                    <w:t xml:space="preserve">By office expn </w:t>
                  </w:r>
                </w:p>
                <w:p w14:paraId="7C7C7398" w14:textId="77777777" w:rsidR="00C038E0" w:rsidRPr="00DE0FD0" w:rsidRDefault="00C038E0" w:rsidP="00C038E0">
                  <w:pPr>
                    <w:spacing w:line="274" w:lineRule="auto"/>
                    <w:ind w:right="321"/>
                    <w:rPr>
                      <w:sz w:val="22"/>
                      <w:szCs w:val="22"/>
                    </w:rPr>
                  </w:pPr>
                  <w:r w:rsidRPr="00DE0FD0">
                    <w:rPr>
                      <w:sz w:val="22"/>
                      <w:szCs w:val="22"/>
                    </w:rPr>
                    <w:t xml:space="preserve">By sports equipment purchased </w:t>
                  </w:r>
                </w:p>
                <w:p w14:paraId="4D6B89C6" w14:textId="77777777" w:rsidR="00C038E0" w:rsidRPr="00DE0FD0" w:rsidRDefault="00C038E0" w:rsidP="00C038E0">
                  <w:pPr>
                    <w:spacing w:line="274" w:lineRule="auto"/>
                    <w:ind w:right="321"/>
                    <w:rPr>
                      <w:sz w:val="22"/>
                      <w:szCs w:val="22"/>
                    </w:rPr>
                  </w:pPr>
                  <w:r w:rsidRPr="00DE0FD0">
                    <w:rPr>
                      <w:sz w:val="22"/>
                      <w:szCs w:val="22"/>
                    </w:rPr>
                    <w:t xml:space="preserve">By cash in hand </w:t>
                  </w:r>
                </w:p>
                <w:p w14:paraId="31915F00" w14:textId="77777777" w:rsidR="00C038E0" w:rsidRPr="00DE0FD0" w:rsidRDefault="00C038E0" w:rsidP="00C038E0">
                  <w:pPr>
                    <w:spacing w:after="19"/>
                    <w:rPr>
                      <w:sz w:val="22"/>
                      <w:szCs w:val="22"/>
                    </w:rPr>
                  </w:pPr>
                  <w:r w:rsidRPr="00DE0FD0">
                    <w:rPr>
                      <w:sz w:val="22"/>
                      <w:szCs w:val="22"/>
                    </w:rPr>
                    <w:t xml:space="preserve">By cash at bank </w:t>
                  </w:r>
                </w:p>
                <w:p w14:paraId="30F65652" w14:textId="77777777" w:rsidR="00C038E0" w:rsidRPr="00DE0FD0" w:rsidRDefault="00C038E0" w:rsidP="00C038E0">
                  <w:pPr>
                    <w:rPr>
                      <w:sz w:val="22"/>
                      <w:szCs w:val="22"/>
                    </w:rPr>
                  </w:pPr>
                  <w:r w:rsidRPr="00DE0FD0">
                    <w:rPr>
                      <w:sz w:val="22"/>
                      <w:szCs w:val="22"/>
                    </w:rPr>
                    <w:t xml:space="preserve"> </w:t>
                  </w:r>
                </w:p>
              </w:tc>
              <w:tc>
                <w:tcPr>
                  <w:tcW w:w="1244" w:type="dxa"/>
                  <w:tcBorders>
                    <w:top w:val="single" w:sz="4" w:space="0" w:color="000000"/>
                    <w:left w:val="single" w:sz="4" w:space="0" w:color="000000"/>
                    <w:bottom w:val="single" w:sz="4" w:space="0" w:color="000000"/>
                    <w:right w:val="single" w:sz="4" w:space="0" w:color="000000"/>
                  </w:tcBorders>
                </w:tcPr>
                <w:p w14:paraId="755A6107" w14:textId="77777777" w:rsidR="00C038E0" w:rsidRPr="00DE0FD0" w:rsidRDefault="00C038E0" w:rsidP="00C038E0">
                  <w:pPr>
                    <w:spacing w:after="16"/>
                    <w:ind w:left="518"/>
                    <w:rPr>
                      <w:sz w:val="22"/>
                      <w:szCs w:val="22"/>
                    </w:rPr>
                  </w:pPr>
                  <w:r w:rsidRPr="00DE0FD0">
                    <w:rPr>
                      <w:sz w:val="22"/>
                      <w:szCs w:val="22"/>
                    </w:rPr>
                    <w:t xml:space="preserve">1,500 </w:t>
                  </w:r>
                </w:p>
                <w:p w14:paraId="27493032" w14:textId="77777777" w:rsidR="00C038E0" w:rsidRPr="00DE0FD0" w:rsidRDefault="00C038E0" w:rsidP="00C038E0">
                  <w:pPr>
                    <w:spacing w:after="19"/>
                    <w:ind w:left="518"/>
                    <w:rPr>
                      <w:sz w:val="22"/>
                      <w:szCs w:val="22"/>
                    </w:rPr>
                  </w:pPr>
                  <w:r w:rsidRPr="00DE0FD0">
                    <w:rPr>
                      <w:sz w:val="22"/>
                      <w:szCs w:val="22"/>
                    </w:rPr>
                    <w:t xml:space="preserve">1,100 </w:t>
                  </w:r>
                </w:p>
                <w:p w14:paraId="3DCAC24F" w14:textId="77777777" w:rsidR="00C038E0" w:rsidRPr="00DE0FD0" w:rsidRDefault="00C038E0" w:rsidP="00C038E0">
                  <w:pPr>
                    <w:spacing w:after="16"/>
                    <w:ind w:right="60"/>
                    <w:jc w:val="right"/>
                    <w:rPr>
                      <w:sz w:val="22"/>
                      <w:szCs w:val="22"/>
                    </w:rPr>
                  </w:pPr>
                  <w:r w:rsidRPr="00DE0FD0">
                    <w:rPr>
                      <w:sz w:val="22"/>
                      <w:szCs w:val="22"/>
                    </w:rPr>
                    <w:t xml:space="preserve">500 </w:t>
                  </w:r>
                </w:p>
                <w:p w14:paraId="268D29DE" w14:textId="77777777" w:rsidR="00C038E0" w:rsidRPr="00DE0FD0" w:rsidRDefault="00C038E0" w:rsidP="00C038E0">
                  <w:pPr>
                    <w:spacing w:after="16"/>
                    <w:ind w:left="518"/>
                    <w:rPr>
                      <w:sz w:val="22"/>
                      <w:szCs w:val="22"/>
                    </w:rPr>
                  </w:pPr>
                  <w:r w:rsidRPr="00DE0FD0">
                    <w:rPr>
                      <w:sz w:val="22"/>
                      <w:szCs w:val="22"/>
                    </w:rPr>
                    <w:t xml:space="preserve">3,600 </w:t>
                  </w:r>
                </w:p>
                <w:p w14:paraId="108BE2F9" w14:textId="77777777" w:rsidR="00C038E0" w:rsidRPr="00DE0FD0" w:rsidRDefault="00C038E0" w:rsidP="00C038E0">
                  <w:pPr>
                    <w:spacing w:after="2" w:line="273" w:lineRule="auto"/>
                    <w:ind w:left="159" w:right="60"/>
                    <w:jc w:val="right"/>
                    <w:rPr>
                      <w:sz w:val="22"/>
                      <w:szCs w:val="22"/>
                    </w:rPr>
                  </w:pPr>
                  <w:r w:rsidRPr="00DE0FD0">
                    <w:rPr>
                      <w:sz w:val="22"/>
                      <w:szCs w:val="22"/>
                    </w:rPr>
                    <w:t xml:space="preserve">900 2,400 </w:t>
                  </w:r>
                </w:p>
                <w:p w14:paraId="618F1C35" w14:textId="77777777" w:rsidR="00C038E0" w:rsidRPr="00DE0FD0" w:rsidRDefault="00C038E0" w:rsidP="00C038E0">
                  <w:pPr>
                    <w:spacing w:after="17"/>
                    <w:ind w:left="518"/>
                    <w:rPr>
                      <w:sz w:val="22"/>
                      <w:szCs w:val="22"/>
                    </w:rPr>
                  </w:pPr>
                  <w:r w:rsidRPr="00DE0FD0">
                    <w:rPr>
                      <w:sz w:val="22"/>
                      <w:szCs w:val="22"/>
                    </w:rPr>
                    <w:t xml:space="preserve">1,220 </w:t>
                  </w:r>
                </w:p>
                <w:p w14:paraId="4A3A0E78" w14:textId="77777777" w:rsidR="00C038E0" w:rsidRPr="00DE0FD0" w:rsidRDefault="00C038E0" w:rsidP="00C038E0">
                  <w:pPr>
                    <w:spacing w:after="16"/>
                    <w:jc w:val="right"/>
                    <w:rPr>
                      <w:sz w:val="22"/>
                      <w:szCs w:val="22"/>
                    </w:rPr>
                  </w:pPr>
                  <w:r w:rsidRPr="00DE0FD0">
                    <w:rPr>
                      <w:sz w:val="22"/>
                      <w:szCs w:val="22"/>
                    </w:rPr>
                    <w:t xml:space="preserve"> </w:t>
                  </w:r>
                </w:p>
                <w:p w14:paraId="3049FD0B" w14:textId="77777777" w:rsidR="00C038E0" w:rsidRPr="00DE0FD0" w:rsidRDefault="00C038E0" w:rsidP="00C038E0">
                  <w:pPr>
                    <w:spacing w:after="16"/>
                    <w:ind w:right="60"/>
                    <w:jc w:val="right"/>
                    <w:rPr>
                      <w:sz w:val="22"/>
                      <w:szCs w:val="22"/>
                    </w:rPr>
                  </w:pPr>
                  <w:r w:rsidRPr="00DE0FD0">
                    <w:rPr>
                      <w:sz w:val="22"/>
                      <w:szCs w:val="22"/>
                    </w:rPr>
                    <w:t xml:space="preserve">350 </w:t>
                  </w:r>
                </w:p>
                <w:p w14:paraId="217D549B" w14:textId="77777777" w:rsidR="00C038E0" w:rsidRPr="00DE0FD0" w:rsidRDefault="00C038E0" w:rsidP="00C038E0">
                  <w:pPr>
                    <w:spacing w:after="19"/>
                    <w:ind w:left="518"/>
                    <w:rPr>
                      <w:sz w:val="22"/>
                      <w:szCs w:val="22"/>
                    </w:rPr>
                  </w:pPr>
                  <w:r w:rsidRPr="00DE0FD0">
                    <w:rPr>
                      <w:sz w:val="22"/>
                      <w:szCs w:val="22"/>
                      <w:u w:val="single" w:color="000000"/>
                    </w:rPr>
                    <w:t>3,330</w:t>
                  </w:r>
                  <w:r w:rsidRPr="00DE0FD0">
                    <w:rPr>
                      <w:sz w:val="22"/>
                      <w:szCs w:val="22"/>
                    </w:rPr>
                    <w:t xml:space="preserve"> </w:t>
                  </w:r>
                </w:p>
                <w:p w14:paraId="60238E55" w14:textId="77777777" w:rsidR="00C038E0" w:rsidRPr="00DE0FD0" w:rsidRDefault="00C038E0" w:rsidP="00C038E0">
                  <w:pPr>
                    <w:ind w:right="61"/>
                    <w:jc w:val="right"/>
                    <w:rPr>
                      <w:sz w:val="22"/>
                      <w:szCs w:val="22"/>
                    </w:rPr>
                  </w:pPr>
                  <w:r w:rsidRPr="00DE0FD0">
                    <w:rPr>
                      <w:sz w:val="22"/>
                      <w:szCs w:val="22"/>
                      <w:u w:val="single" w:color="000000"/>
                    </w:rPr>
                    <w:t>14,850</w:t>
                  </w:r>
                  <w:r w:rsidRPr="00DE0FD0">
                    <w:rPr>
                      <w:sz w:val="22"/>
                      <w:szCs w:val="22"/>
                    </w:rPr>
                    <w:t xml:space="preserve"> </w:t>
                  </w:r>
                </w:p>
              </w:tc>
            </w:tr>
          </w:tbl>
          <w:p w14:paraId="6D6CE108" w14:textId="77777777" w:rsidR="00C038E0" w:rsidRPr="00DE0FD0" w:rsidRDefault="00C038E0" w:rsidP="00C038E0">
            <w:pPr>
              <w:spacing w:after="20"/>
              <w:ind w:left="60"/>
              <w:jc w:val="both"/>
              <w:rPr>
                <w:sz w:val="22"/>
                <w:szCs w:val="22"/>
              </w:rPr>
            </w:pPr>
            <w:r w:rsidRPr="00DE0FD0">
              <w:rPr>
                <w:i/>
                <w:sz w:val="22"/>
                <w:szCs w:val="22"/>
              </w:rPr>
              <w:t xml:space="preserve">Additional details: </w:t>
            </w:r>
          </w:p>
          <w:p w14:paraId="0501D9C9" w14:textId="77777777" w:rsidR="00C038E0" w:rsidRPr="00DE0FD0" w:rsidRDefault="00C038E0" w:rsidP="00AC3709">
            <w:pPr>
              <w:numPr>
                <w:ilvl w:val="0"/>
                <w:numId w:val="37"/>
              </w:numPr>
              <w:spacing w:after="9" w:line="274" w:lineRule="auto"/>
              <w:ind w:hanging="360"/>
              <w:jc w:val="both"/>
              <w:rPr>
                <w:sz w:val="22"/>
                <w:szCs w:val="22"/>
              </w:rPr>
            </w:pPr>
            <w:r w:rsidRPr="00DE0FD0">
              <w:rPr>
                <w:sz w:val="22"/>
                <w:szCs w:val="22"/>
              </w:rPr>
              <w:lastRenderedPageBreak/>
              <w:t xml:space="preserve">Subscriptions due on 31.12.2022 and on 31.12.2023 were Rs.900 and Rs.800 respectively. Subscriptions received also include subscription for the year 2024 Rs.200 </w:t>
            </w:r>
          </w:p>
          <w:p w14:paraId="330C9A75" w14:textId="77777777" w:rsidR="00C038E0" w:rsidRPr="00DE0FD0" w:rsidRDefault="00C038E0" w:rsidP="00AC3709">
            <w:pPr>
              <w:numPr>
                <w:ilvl w:val="0"/>
                <w:numId w:val="37"/>
              </w:numPr>
              <w:spacing w:line="288" w:lineRule="auto"/>
              <w:ind w:hanging="360"/>
              <w:jc w:val="both"/>
              <w:rPr>
                <w:sz w:val="22"/>
                <w:szCs w:val="22"/>
              </w:rPr>
            </w:pPr>
            <w:r w:rsidRPr="00DE0FD0">
              <w:rPr>
                <w:sz w:val="22"/>
                <w:szCs w:val="22"/>
              </w:rPr>
              <w:t>Sports equipment on hand on 31</w:t>
            </w:r>
            <w:r w:rsidRPr="00DE0FD0">
              <w:rPr>
                <w:sz w:val="22"/>
                <w:szCs w:val="22"/>
                <w:vertAlign w:val="superscript"/>
              </w:rPr>
              <w:t>st</w:t>
            </w:r>
            <w:r w:rsidRPr="00DE0FD0">
              <w:rPr>
                <w:sz w:val="22"/>
                <w:szCs w:val="22"/>
              </w:rPr>
              <w:t xml:space="preserve"> December 2022 was Rs.1,100. The value placed on the equipment on hand on 31</w:t>
            </w:r>
            <w:r w:rsidRPr="00DE0FD0">
              <w:rPr>
                <w:sz w:val="22"/>
                <w:szCs w:val="22"/>
                <w:vertAlign w:val="superscript"/>
              </w:rPr>
              <w:t>st</w:t>
            </w:r>
            <w:r w:rsidRPr="00DE0FD0">
              <w:rPr>
                <w:sz w:val="22"/>
                <w:szCs w:val="22"/>
              </w:rPr>
              <w:t xml:space="preserve"> December 2023 was Rs.1,300 </w:t>
            </w:r>
          </w:p>
          <w:p w14:paraId="058E5B51" w14:textId="77777777" w:rsidR="00C038E0" w:rsidRPr="00DE0FD0" w:rsidRDefault="00C038E0" w:rsidP="00AC3709">
            <w:pPr>
              <w:numPr>
                <w:ilvl w:val="0"/>
                <w:numId w:val="37"/>
              </w:numPr>
              <w:spacing w:after="3" w:line="273" w:lineRule="auto"/>
              <w:ind w:hanging="360"/>
              <w:jc w:val="both"/>
              <w:rPr>
                <w:sz w:val="22"/>
                <w:szCs w:val="22"/>
              </w:rPr>
            </w:pPr>
            <w:r w:rsidRPr="00DE0FD0">
              <w:rPr>
                <w:sz w:val="22"/>
                <w:szCs w:val="22"/>
              </w:rPr>
              <w:t xml:space="preserve">The mowing machine was purchased on 01.07.2023 and is to be depreciated at 20% per annum </w:t>
            </w:r>
          </w:p>
          <w:p w14:paraId="4151D99D" w14:textId="77777777" w:rsidR="00C038E0" w:rsidRPr="00DE0FD0" w:rsidRDefault="00C038E0" w:rsidP="00AC3709">
            <w:pPr>
              <w:numPr>
                <w:ilvl w:val="0"/>
                <w:numId w:val="37"/>
              </w:numPr>
              <w:spacing w:after="6" w:line="273" w:lineRule="auto"/>
              <w:ind w:hanging="360"/>
              <w:jc w:val="both"/>
              <w:rPr>
                <w:sz w:val="22"/>
                <w:szCs w:val="22"/>
              </w:rPr>
            </w:pPr>
            <w:r w:rsidRPr="00DE0FD0">
              <w:rPr>
                <w:sz w:val="22"/>
                <w:szCs w:val="22"/>
              </w:rPr>
              <w:t xml:space="preserve">Office expenses include Rs.300 for 2022 and Rs.400 are still due for payment </w:t>
            </w:r>
          </w:p>
          <w:p w14:paraId="7C1635CC" w14:textId="77777777" w:rsidR="00C038E0" w:rsidRPr="00DE0FD0" w:rsidRDefault="00C038E0" w:rsidP="00AC3709">
            <w:pPr>
              <w:numPr>
                <w:ilvl w:val="0"/>
                <w:numId w:val="37"/>
              </w:numPr>
              <w:spacing w:line="273" w:lineRule="auto"/>
              <w:ind w:hanging="360"/>
              <w:jc w:val="both"/>
              <w:rPr>
                <w:sz w:val="22"/>
                <w:szCs w:val="22"/>
              </w:rPr>
            </w:pPr>
            <w:r w:rsidRPr="00DE0FD0">
              <w:rPr>
                <w:sz w:val="22"/>
                <w:szCs w:val="22"/>
              </w:rPr>
              <w:t xml:space="preserve">Tournament receipts and expenses are to be separated from general income and expenses </w:t>
            </w:r>
          </w:p>
          <w:p w14:paraId="7B1AC42C" w14:textId="77777777" w:rsidR="00C038E0" w:rsidRPr="00DE0FD0" w:rsidRDefault="00C038E0" w:rsidP="00C038E0">
            <w:pPr>
              <w:spacing w:line="360" w:lineRule="auto"/>
              <w:ind w:left="100"/>
              <w:jc w:val="both"/>
              <w:rPr>
                <w:sz w:val="22"/>
                <w:szCs w:val="22"/>
              </w:rPr>
            </w:pPr>
            <w:r w:rsidRPr="00DE0FD0">
              <w:rPr>
                <w:sz w:val="22"/>
                <w:szCs w:val="22"/>
              </w:rPr>
              <w:t>Prepare income and expenditure account for the year 2023</w:t>
            </w:r>
          </w:p>
        </w:tc>
        <w:tc>
          <w:tcPr>
            <w:tcW w:w="358" w:type="pct"/>
          </w:tcPr>
          <w:p w14:paraId="4CE4CFEF" w14:textId="77777777" w:rsidR="00C038E0" w:rsidRPr="00DE0FD0" w:rsidRDefault="00C038E0" w:rsidP="00C038E0">
            <w:pPr>
              <w:contextualSpacing/>
              <w:jc w:val="center"/>
              <w:rPr>
                <w:sz w:val="22"/>
                <w:szCs w:val="22"/>
              </w:rPr>
            </w:pPr>
            <w:r w:rsidRPr="00DE0FD0">
              <w:rPr>
                <w:sz w:val="22"/>
                <w:szCs w:val="22"/>
              </w:rPr>
              <w:lastRenderedPageBreak/>
              <w:t>CO2</w:t>
            </w:r>
          </w:p>
        </w:tc>
        <w:tc>
          <w:tcPr>
            <w:tcW w:w="351" w:type="pct"/>
            <w:gridSpan w:val="2"/>
          </w:tcPr>
          <w:p w14:paraId="0109D8B9" w14:textId="77777777" w:rsidR="00C038E0" w:rsidRPr="00DE0FD0" w:rsidRDefault="00C038E0" w:rsidP="00C038E0">
            <w:pPr>
              <w:contextualSpacing/>
              <w:jc w:val="center"/>
              <w:rPr>
                <w:sz w:val="22"/>
                <w:szCs w:val="22"/>
              </w:rPr>
            </w:pPr>
            <w:r w:rsidRPr="00DE0FD0">
              <w:rPr>
                <w:sz w:val="22"/>
                <w:szCs w:val="22"/>
              </w:rPr>
              <w:t>A</w:t>
            </w:r>
          </w:p>
        </w:tc>
        <w:tc>
          <w:tcPr>
            <w:tcW w:w="437" w:type="pct"/>
          </w:tcPr>
          <w:p w14:paraId="71CBDCF6" w14:textId="77777777" w:rsidR="00C038E0" w:rsidRPr="00DE0FD0" w:rsidRDefault="00C038E0" w:rsidP="00C038E0">
            <w:pPr>
              <w:contextualSpacing/>
              <w:jc w:val="center"/>
              <w:rPr>
                <w:sz w:val="22"/>
                <w:szCs w:val="22"/>
              </w:rPr>
            </w:pPr>
            <w:r w:rsidRPr="00DE0FD0">
              <w:rPr>
                <w:sz w:val="22"/>
                <w:szCs w:val="22"/>
              </w:rPr>
              <w:t>20</w:t>
            </w:r>
          </w:p>
        </w:tc>
      </w:tr>
      <w:tr w:rsidR="00C038E0" w:rsidRPr="00DE0FD0" w14:paraId="744B49B5" w14:textId="77777777" w:rsidTr="00317419">
        <w:trPr>
          <w:trHeight w:val="65"/>
        </w:trPr>
        <w:tc>
          <w:tcPr>
            <w:tcW w:w="261" w:type="pct"/>
            <w:vAlign w:val="center"/>
          </w:tcPr>
          <w:p w14:paraId="61FCBE26" w14:textId="77777777" w:rsidR="00C038E0" w:rsidRPr="00DE0FD0" w:rsidRDefault="00C038E0" w:rsidP="00C038E0">
            <w:pPr>
              <w:contextualSpacing/>
              <w:jc w:val="both"/>
              <w:rPr>
                <w:sz w:val="22"/>
                <w:szCs w:val="22"/>
              </w:rPr>
            </w:pPr>
          </w:p>
        </w:tc>
        <w:tc>
          <w:tcPr>
            <w:tcW w:w="176" w:type="pct"/>
            <w:vAlign w:val="center"/>
          </w:tcPr>
          <w:p w14:paraId="3817B217" w14:textId="77777777" w:rsidR="00C038E0" w:rsidRPr="00DE0FD0" w:rsidRDefault="00C038E0" w:rsidP="00C038E0">
            <w:pPr>
              <w:contextualSpacing/>
              <w:jc w:val="both"/>
              <w:rPr>
                <w:sz w:val="22"/>
                <w:szCs w:val="22"/>
              </w:rPr>
            </w:pPr>
          </w:p>
        </w:tc>
        <w:tc>
          <w:tcPr>
            <w:tcW w:w="3417" w:type="pct"/>
            <w:vAlign w:val="center"/>
          </w:tcPr>
          <w:p w14:paraId="0017E09F" w14:textId="77777777" w:rsidR="00C038E0" w:rsidRPr="00DE0FD0" w:rsidRDefault="00C038E0" w:rsidP="00C038E0">
            <w:pPr>
              <w:contextualSpacing/>
              <w:jc w:val="both"/>
              <w:rPr>
                <w:sz w:val="22"/>
                <w:szCs w:val="22"/>
              </w:rPr>
            </w:pPr>
          </w:p>
        </w:tc>
        <w:tc>
          <w:tcPr>
            <w:tcW w:w="358" w:type="pct"/>
          </w:tcPr>
          <w:p w14:paraId="2F10D315" w14:textId="77777777" w:rsidR="00C038E0" w:rsidRPr="00DE0FD0" w:rsidRDefault="00C038E0" w:rsidP="00C038E0">
            <w:pPr>
              <w:contextualSpacing/>
              <w:jc w:val="center"/>
              <w:rPr>
                <w:sz w:val="22"/>
                <w:szCs w:val="22"/>
              </w:rPr>
            </w:pPr>
          </w:p>
        </w:tc>
        <w:tc>
          <w:tcPr>
            <w:tcW w:w="351" w:type="pct"/>
            <w:gridSpan w:val="2"/>
          </w:tcPr>
          <w:p w14:paraId="337EA3A0" w14:textId="77777777" w:rsidR="00C038E0" w:rsidRPr="00DE0FD0" w:rsidRDefault="00C038E0" w:rsidP="00C038E0">
            <w:pPr>
              <w:contextualSpacing/>
              <w:jc w:val="center"/>
              <w:rPr>
                <w:sz w:val="22"/>
                <w:szCs w:val="22"/>
              </w:rPr>
            </w:pPr>
          </w:p>
        </w:tc>
        <w:tc>
          <w:tcPr>
            <w:tcW w:w="437" w:type="pct"/>
          </w:tcPr>
          <w:p w14:paraId="1C57EDD2" w14:textId="77777777" w:rsidR="00C038E0" w:rsidRPr="00DE0FD0" w:rsidRDefault="00C038E0" w:rsidP="00C038E0">
            <w:pPr>
              <w:contextualSpacing/>
              <w:jc w:val="center"/>
              <w:rPr>
                <w:sz w:val="22"/>
                <w:szCs w:val="22"/>
              </w:rPr>
            </w:pPr>
          </w:p>
        </w:tc>
      </w:tr>
      <w:tr w:rsidR="00C038E0" w:rsidRPr="00DE0FD0" w14:paraId="32A82DF4" w14:textId="77777777" w:rsidTr="00317419">
        <w:trPr>
          <w:trHeight w:val="396"/>
        </w:trPr>
        <w:tc>
          <w:tcPr>
            <w:tcW w:w="261" w:type="pct"/>
          </w:tcPr>
          <w:p w14:paraId="07579C58" w14:textId="77777777" w:rsidR="00C038E0" w:rsidRPr="00DE0FD0" w:rsidRDefault="00C038E0" w:rsidP="00C038E0">
            <w:pPr>
              <w:contextualSpacing/>
              <w:jc w:val="both"/>
              <w:rPr>
                <w:sz w:val="22"/>
                <w:szCs w:val="22"/>
              </w:rPr>
            </w:pPr>
            <w:r w:rsidRPr="00DE0FD0">
              <w:rPr>
                <w:sz w:val="22"/>
                <w:szCs w:val="22"/>
              </w:rPr>
              <w:t>14.</w:t>
            </w:r>
          </w:p>
        </w:tc>
        <w:tc>
          <w:tcPr>
            <w:tcW w:w="176" w:type="pct"/>
          </w:tcPr>
          <w:p w14:paraId="47158B8C" w14:textId="77777777" w:rsidR="00C038E0" w:rsidRPr="00DE0FD0" w:rsidRDefault="00C038E0" w:rsidP="00C038E0">
            <w:pPr>
              <w:contextualSpacing/>
              <w:jc w:val="both"/>
              <w:rPr>
                <w:sz w:val="22"/>
                <w:szCs w:val="22"/>
              </w:rPr>
            </w:pPr>
            <w:r w:rsidRPr="00DE0FD0">
              <w:rPr>
                <w:sz w:val="22"/>
                <w:szCs w:val="22"/>
              </w:rPr>
              <w:t>a.</w:t>
            </w:r>
          </w:p>
        </w:tc>
        <w:tc>
          <w:tcPr>
            <w:tcW w:w="3417" w:type="pct"/>
            <w:vAlign w:val="center"/>
          </w:tcPr>
          <w:p w14:paraId="209760D0" w14:textId="77777777" w:rsidR="00C038E0" w:rsidRPr="00DE0FD0" w:rsidRDefault="00C038E0" w:rsidP="00C038E0">
            <w:pPr>
              <w:pStyle w:val="BodyText"/>
              <w:ind w:left="102" w:right="309"/>
              <w:jc w:val="both"/>
              <w:rPr>
                <w:rFonts w:ascii="Times New Roman" w:hAnsi="Times New Roman" w:cs="Times New Roman"/>
                <w:sz w:val="22"/>
                <w:szCs w:val="22"/>
              </w:rPr>
            </w:pPr>
            <w:r w:rsidRPr="00DE0FD0">
              <w:rPr>
                <w:rFonts w:ascii="Times New Roman" w:hAnsi="Times New Roman" w:cs="Times New Roman"/>
                <w:sz w:val="22"/>
                <w:szCs w:val="22"/>
              </w:rPr>
              <w:t>Mrs.</w:t>
            </w:r>
            <w:r w:rsidRPr="00DE0FD0">
              <w:rPr>
                <w:rFonts w:ascii="Times New Roman" w:hAnsi="Times New Roman" w:cs="Times New Roman"/>
                <w:spacing w:val="13"/>
                <w:sz w:val="22"/>
                <w:szCs w:val="22"/>
              </w:rPr>
              <w:t xml:space="preserve"> </w:t>
            </w:r>
            <w:r w:rsidRPr="00DE0FD0">
              <w:rPr>
                <w:rFonts w:ascii="Times New Roman" w:hAnsi="Times New Roman" w:cs="Times New Roman"/>
                <w:sz w:val="22"/>
                <w:szCs w:val="22"/>
              </w:rPr>
              <w:t>Geetha</w:t>
            </w:r>
            <w:r w:rsidRPr="00DE0FD0">
              <w:rPr>
                <w:rFonts w:ascii="Times New Roman" w:hAnsi="Times New Roman" w:cs="Times New Roman"/>
                <w:spacing w:val="13"/>
                <w:sz w:val="22"/>
                <w:szCs w:val="22"/>
              </w:rPr>
              <w:t xml:space="preserve"> </w:t>
            </w:r>
            <w:r w:rsidRPr="00DE0FD0">
              <w:rPr>
                <w:rFonts w:ascii="Times New Roman" w:hAnsi="Times New Roman" w:cs="Times New Roman"/>
                <w:sz w:val="22"/>
                <w:szCs w:val="22"/>
              </w:rPr>
              <w:t>keeps</w:t>
            </w:r>
            <w:r w:rsidRPr="00DE0FD0">
              <w:rPr>
                <w:rFonts w:ascii="Times New Roman" w:hAnsi="Times New Roman" w:cs="Times New Roman"/>
                <w:spacing w:val="13"/>
                <w:sz w:val="22"/>
                <w:szCs w:val="22"/>
              </w:rPr>
              <w:t xml:space="preserve"> </w:t>
            </w:r>
            <w:r w:rsidRPr="00DE0FD0">
              <w:rPr>
                <w:rFonts w:ascii="Times New Roman" w:hAnsi="Times New Roman" w:cs="Times New Roman"/>
                <w:sz w:val="22"/>
                <w:szCs w:val="22"/>
              </w:rPr>
              <w:t>her</w:t>
            </w:r>
            <w:r w:rsidRPr="00DE0FD0">
              <w:rPr>
                <w:rFonts w:ascii="Times New Roman" w:hAnsi="Times New Roman" w:cs="Times New Roman"/>
                <w:spacing w:val="13"/>
                <w:sz w:val="22"/>
                <w:szCs w:val="22"/>
              </w:rPr>
              <w:t xml:space="preserve"> </w:t>
            </w:r>
            <w:r w:rsidRPr="00DE0FD0">
              <w:rPr>
                <w:rFonts w:ascii="Times New Roman" w:hAnsi="Times New Roman" w:cs="Times New Roman"/>
                <w:sz w:val="22"/>
                <w:szCs w:val="22"/>
              </w:rPr>
              <w:t>books</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under</w:t>
            </w:r>
            <w:r w:rsidRPr="00DE0FD0">
              <w:rPr>
                <w:rFonts w:ascii="Times New Roman" w:hAnsi="Times New Roman" w:cs="Times New Roman"/>
                <w:spacing w:val="13"/>
                <w:sz w:val="22"/>
                <w:szCs w:val="22"/>
              </w:rPr>
              <w:t xml:space="preserve"> </w:t>
            </w:r>
            <w:r w:rsidRPr="00DE0FD0">
              <w:rPr>
                <w:rFonts w:ascii="Times New Roman" w:hAnsi="Times New Roman" w:cs="Times New Roman"/>
                <w:sz w:val="22"/>
                <w:szCs w:val="22"/>
              </w:rPr>
              <w:t>Single</w:t>
            </w:r>
            <w:r w:rsidRPr="00DE0FD0">
              <w:rPr>
                <w:rFonts w:ascii="Times New Roman" w:hAnsi="Times New Roman" w:cs="Times New Roman"/>
                <w:spacing w:val="13"/>
                <w:sz w:val="22"/>
                <w:szCs w:val="22"/>
              </w:rPr>
              <w:t xml:space="preserve"> </w:t>
            </w:r>
            <w:r w:rsidRPr="00DE0FD0">
              <w:rPr>
                <w:rFonts w:ascii="Times New Roman" w:hAnsi="Times New Roman" w:cs="Times New Roman"/>
                <w:sz w:val="22"/>
                <w:szCs w:val="22"/>
              </w:rPr>
              <w:t>Entry</w:t>
            </w:r>
            <w:r w:rsidRPr="00DE0FD0">
              <w:rPr>
                <w:rFonts w:ascii="Times New Roman" w:hAnsi="Times New Roman" w:cs="Times New Roman"/>
                <w:spacing w:val="13"/>
                <w:sz w:val="22"/>
                <w:szCs w:val="22"/>
              </w:rPr>
              <w:t xml:space="preserve"> </w:t>
            </w:r>
            <w:r w:rsidRPr="00DE0FD0">
              <w:rPr>
                <w:rFonts w:ascii="Times New Roman" w:hAnsi="Times New Roman" w:cs="Times New Roman"/>
                <w:sz w:val="22"/>
                <w:szCs w:val="22"/>
              </w:rPr>
              <w:t>System</w:t>
            </w:r>
            <w:r w:rsidRPr="00DE0FD0">
              <w:rPr>
                <w:rFonts w:ascii="Times New Roman" w:hAnsi="Times New Roman" w:cs="Times New Roman"/>
                <w:spacing w:val="13"/>
                <w:sz w:val="22"/>
                <w:szCs w:val="22"/>
              </w:rPr>
              <w:t xml:space="preserve"> </w:t>
            </w:r>
            <w:r w:rsidRPr="00DE0FD0">
              <w:rPr>
                <w:rFonts w:ascii="Times New Roman" w:hAnsi="Times New Roman" w:cs="Times New Roman"/>
                <w:sz w:val="22"/>
                <w:szCs w:val="22"/>
              </w:rPr>
              <w:t>and</w:t>
            </w:r>
            <w:r w:rsidRPr="00DE0FD0">
              <w:rPr>
                <w:rFonts w:ascii="Times New Roman" w:hAnsi="Times New Roman" w:cs="Times New Roman"/>
                <w:spacing w:val="13"/>
                <w:sz w:val="22"/>
                <w:szCs w:val="22"/>
              </w:rPr>
              <w:t xml:space="preserve"> </w:t>
            </w:r>
            <w:r w:rsidRPr="00DE0FD0">
              <w:rPr>
                <w:rFonts w:ascii="Times New Roman" w:hAnsi="Times New Roman" w:cs="Times New Roman"/>
                <w:sz w:val="22"/>
                <w:szCs w:val="22"/>
              </w:rPr>
              <w:t>gives</w:t>
            </w:r>
            <w:r w:rsidRPr="00DE0FD0">
              <w:rPr>
                <w:rFonts w:ascii="Times New Roman" w:hAnsi="Times New Roman" w:cs="Times New Roman"/>
                <w:spacing w:val="13"/>
                <w:sz w:val="22"/>
                <w:szCs w:val="22"/>
              </w:rPr>
              <w:t xml:space="preserve"> </w:t>
            </w:r>
            <w:r w:rsidRPr="00DE0FD0">
              <w:rPr>
                <w:rFonts w:ascii="Times New Roman" w:hAnsi="Times New Roman" w:cs="Times New Roman"/>
                <w:sz w:val="22"/>
                <w:szCs w:val="22"/>
              </w:rPr>
              <w:t>the</w:t>
            </w:r>
            <w:r w:rsidRPr="00DE0FD0">
              <w:rPr>
                <w:rFonts w:ascii="Times New Roman" w:hAnsi="Times New Roman" w:cs="Times New Roman"/>
                <w:spacing w:val="13"/>
                <w:sz w:val="22"/>
                <w:szCs w:val="22"/>
              </w:rPr>
              <w:t xml:space="preserve"> </w:t>
            </w:r>
            <w:r w:rsidRPr="00DE0FD0">
              <w:rPr>
                <w:rFonts w:ascii="Times New Roman" w:hAnsi="Times New Roman" w:cs="Times New Roman"/>
                <w:sz w:val="22"/>
                <w:szCs w:val="22"/>
              </w:rPr>
              <w:t xml:space="preserve">following </w:t>
            </w:r>
            <w:r w:rsidRPr="00DE0FD0">
              <w:rPr>
                <w:rFonts w:ascii="Times New Roman" w:hAnsi="Times New Roman" w:cs="Times New Roman"/>
                <w:spacing w:val="-70"/>
                <w:sz w:val="22"/>
                <w:szCs w:val="22"/>
              </w:rPr>
              <w:t xml:space="preserve">                                                                           </w:t>
            </w:r>
            <w:r w:rsidRPr="00DE0FD0">
              <w:rPr>
                <w:rFonts w:ascii="Times New Roman" w:hAnsi="Times New Roman" w:cs="Times New Roman"/>
                <w:sz w:val="22"/>
                <w:szCs w:val="22"/>
              </w:rPr>
              <w:t>information.</w:t>
            </w:r>
          </w:p>
          <w:tbl>
            <w:tblPr>
              <w:tblW w:w="0" w:type="auto"/>
              <w:tblInd w:w="147" w:type="dxa"/>
              <w:tblBorders>
                <w:top w:val="single" w:sz="18" w:space="0" w:color="2B2B2B"/>
                <w:left w:val="single" w:sz="18" w:space="0" w:color="2B2B2B"/>
                <w:bottom w:val="single" w:sz="18" w:space="0" w:color="2B2B2B"/>
                <w:right w:val="single" w:sz="18" w:space="0" w:color="2B2B2B"/>
                <w:insideH w:val="single" w:sz="18" w:space="0" w:color="2B2B2B"/>
                <w:insideV w:val="single" w:sz="18" w:space="0" w:color="2B2B2B"/>
              </w:tblBorders>
              <w:tblLayout w:type="fixed"/>
              <w:tblCellMar>
                <w:left w:w="0" w:type="dxa"/>
                <w:right w:w="0" w:type="dxa"/>
              </w:tblCellMar>
              <w:tblLook w:val="01E0" w:firstRow="1" w:lastRow="1" w:firstColumn="1" w:lastColumn="1" w:noHBand="0" w:noVBand="0"/>
            </w:tblPr>
            <w:tblGrid>
              <w:gridCol w:w="2504"/>
              <w:gridCol w:w="2235"/>
              <w:gridCol w:w="2235"/>
            </w:tblGrid>
            <w:tr w:rsidR="00C038E0" w:rsidRPr="00DE0FD0" w14:paraId="3E5FE27C" w14:textId="77777777" w:rsidTr="00C038E0">
              <w:trPr>
                <w:trHeight w:val="27"/>
              </w:trPr>
              <w:tc>
                <w:tcPr>
                  <w:tcW w:w="2504" w:type="dxa"/>
                </w:tcPr>
                <w:p w14:paraId="6A69D511" w14:textId="77777777" w:rsidR="00C038E0" w:rsidRPr="00DE0FD0" w:rsidRDefault="00C038E0" w:rsidP="00C038E0">
                  <w:pPr>
                    <w:pStyle w:val="TableParagraph"/>
                    <w:rPr>
                      <w:rFonts w:ascii="Times New Roman" w:hAnsi="Times New Roman" w:cs="Times New Roman"/>
                    </w:rPr>
                  </w:pPr>
                  <w:r w:rsidRPr="00DE0FD0">
                    <w:rPr>
                      <w:rFonts w:ascii="Times New Roman" w:hAnsi="Times New Roman" w:cs="Times New Roman"/>
                    </w:rPr>
                    <w:t>Particulars</w:t>
                  </w:r>
                </w:p>
              </w:tc>
              <w:tc>
                <w:tcPr>
                  <w:tcW w:w="2235" w:type="dxa"/>
                </w:tcPr>
                <w:p w14:paraId="791FCE48"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01-04-2022</w:t>
                  </w:r>
                </w:p>
              </w:tc>
              <w:tc>
                <w:tcPr>
                  <w:tcW w:w="2235" w:type="dxa"/>
                  <w:tcBorders>
                    <w:right w:val="single" w:sz="18" w:space="0" w:color="808080"/>
                  </w:tcBorders>
                </w:tcPr>
                <w:p w14:paraId="54398994"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31-03-2023</w:t>
                  </w:r>
                </w:p>
              </w:tc>
            </w:tr>
            <w:tr w:rsidR="00C038E0" w:rsidRPr="00DE0FD0" w14:paraId="10353DDD" w14:textId="77777777" w:rsidTr="00C038E0">
              <w:trPr>
                <w:trHeight w:val="221"/>
              </w:trPr>
              <w:tc>
                <w:tcPr>
                  <w:tcW w:w="2504" w:type="dxa"/>
                </w:tcPr>
                <w:p w14:paraId="7F808237" w14:textId="77777777" w:rsidR="00C038E0" w:rsidRPr="00DE0FD0" w:rsidRDefault="00C038E0" w:rsidP="00C038E0">
                  <w:pPr>
                    <w:pStyle w:val="TableParagraph"/>
                    <w:rPr>
                      <w:rFonts w:ascii="Times New Roman" w:hAnsi="Times New Roman" w:cs="Times New Roman"/>
                    </w:rPr>
                  </w:pPr>
                  <w:r w:rsidRPr="00DE0FD0">
                    <w:rPr>
                      <w:rFonts w:ascii="Times New Roman" w:hAnsi="Times New Roman" w:cs="Times New Roman"/>
                    </w:rPr>
                    <w:t>Investments</w:t>
                  </w:r>
                </w:p>
              </w:tc>
              <w:tc>
                <w:tcPr>
                  <w:tcW w:w="2235" w:type="dxa"/>
                </w:tcPr>
                <w:p w14:paraId="001069A7"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w:t>
                  </w:r>
                </w:p>
              </w:tc>
              <w:tc>
                <w:tcPr>
                  <w:tcW w:w="2235" w:type="dxa"/>
                  <w:tcBorders>
                    <w:right w:val="single" w:sz="18" w:space="0" w:color="808080"/>
                  </w:tcBorders>
                </w:tcPr>
                <w:p w14:paraId="10B1CDEA"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12,000</w:t>
                  </w:r>
                </w:p>
              </w:tc>
            </w:tr>
            <w:tr w:rsidR="00C038E0" w:rsidRPr="00DE0FD0" w14:paraId="6F3FFAC3" w14:textId="77777777" w:rsidTr="00C038E0">
              <w:trPr>
                <w:trHeight w:val="27"/>
              </w:trPr>
              <w:tc>
                <w:tcPr>
                  <w:tcW w:w="2504" w:type="dxa"/>
                </w:tcPr>
                <w:p w14:paraId="6592FCBA" w14:textId="77777777" w:rsidR="00C038E0" w:rsidRPr="00DE0FD0" w:rsidRDefault="00C038E0" w:rsidP="00C038E0">
                  <w:pPr>
                    <w:pStyle w:val="TableParagraph"/>
                    <w:rPr>
                      <w:rFonts w:ascii="Times New Roman" w:hAnsi="Times New Roman" w:cs="Times New Roman"/>
                    </w:rPr>
                  </w:pPr>
                  <w:r w:rsidRPr="00DE0FD0">
                    <w:rPr>
                      <w:rFonts w:ascii="Times New Roman" w:hAnsi="Times New Roman" w:cs="Times New Roman"/>
                    </w:rPr>
                    <w:t>Bank Overdraft</w:t>
                  </w:r>
                </w:p>
              </w:tc>
              <w:tc>
                <w:tcPr>
                  <w:tcW w:w="2235" w:type="dxa"/>
                </w:tcPr>
                <w:p w14:paraId="52F6511E"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w:t>
                  </w:r>
                </w:p>
              </w:tc>
              <w:tc>
                <w:tcPr>
                  <w:tcW w:w="2235" w:type="dxa"/>
                  <w:tcBorders>
                    <w:right w:val="single" w:sz="18" w:space="0" w:color="808080"/>
                  </w:tcBorders>
                </w:tcPr>
                <w:p w14:paraId="4E92C297"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10,000</w:t>
                  </w:r>
                </w:p>
              </w:tc>
            </w:tr>
            <w:tr w:rsidR="00C038E0" w:rsidRPr="00DE0FD0" w14:paraId="556940CC" w14:textId="77777777" w:rsidTr="00C038E0">
              <w:trPr>
                <w:trHeight w:val="27"/>
              </w:trPr>
              <w:tc>
                <w:tcPr>
                  <w:tcW w:w="2504" w:type="dxa"/>
                </w:tcPr>
                <w:p w14:paraId="0483F7DD" w14:textId="77777777" w:rsidR="00C038E0" w:rsidRPr="00DE0FD0" w:rsidRDefault="00C038E0" w:rsidP="00C038E0">
                  <w:pPr>
                    <w:pStyle w:val="TableParagraph"/>
                    <w:rPr>
                      <w:rFonts w:ascii="Times New Roman" w:hAnsi="Times New Roman" w:cs="Times New Roman"/>
                    </w:rPr>
                  </w:pPr>
                  <w:r w:rsidRPr="00DE0FD0">
                    <w:rPr>
                      <w:rFonts w:ascii="Times New Roman" w:hAnsi="Times New Roman" w:cs="Times New Roman"/>
                    </w:rPr>
                    <w:t>Bills Payable</w:t>
                  </w:r>
                </w:p>
              </w:tc>
              <w:tc>
                <w:tcPr>
                  <w:tcW w:w="2235" w:type="dxa"/>
                </w:tcPr>
                <w:p w14:paraId="55C897D9"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5,000</w:t>
                  </w:r>
                </w:p>
              </w:tc>
              <w:tc>
                <w:tcPr>
                  <w:tcW w:w="2235" w:type="dxa"/>
                  <w:tcBorders>
                    <w:right w:val="single" w:sz="18" w:space="0" w:color="808080"/>
                  </w:tcBorders>
                </w:tcPr>
                <w:p w14:paraId="0B765360"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8,000</w:t>
                  </w:r>
                </w:p>
              </w:tc>
            </w:tr>
            <w:tr w:rsidR="00C038E0" w:rsidRPr="00DE0FD0" w14:paraId="2C154E4D" w14:textId="77777777" w:rsidTr="00C038E0">
              <w:trPr>
                <w:trHeight w:val="27"/>
              </w:trPr>
              <w:tc>
                <w:tcPr>
                  <w:tcW w:w="2504" w:type="dxa"/>
                </w:tcPr>
                <w:p w14:paraId="41E7B16B" w14:textId="77777777" w:rsidR="00C038E0" w:rsidRPr="00DE0FD0" w:rsidRDefault="00C038E0" w:rsidP="00C038E0">
                  <w:pPr>
                    <w:pStyle w:val="TableParagraph"/>
                    <w:rPr>
                      <w:rFonts w:ascii="Times New Roman" w:hAnsi="Times New Roman" w:cs="Times New Roman"/>
                    </w:rPr>
                  </w:pPr>
                  <w:r w:rsidRPr="00DE0FD0">
                    <w:rPr>
                      <w:rFonts w:ascii="Times New Roman" w:hAnsi="Times New Roman" w:cs="Times New Roman"/>
                    </w:rPr>
                    <w:t>Creditors</w:t>
                  </w:r>
                </w:p>
              </w:tc>
              <w:tc>
                <w:tcPr>
                  <w:tcW w:w="2235" w:type="dxa"/>
                </w:tcPr>
                <w:p w14:paraId="708E3181"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26,500</w:t>
                  </w:r>
                </w:p>
              </w:tc>
              <w:tc>
                <w:tcPr>
                  <w:tcW w:w="2235" w:type="dxa"/>
                  <w:tcBorders>
                    <w:right w:val="single" w:sz="18" w:space="0" w:color="808080"/>
                  </w:tcBorders>
                </w:tcPr>
                <w:p w14:paraId="1A0E27B0"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31,500</w:t>
                  </w:r>
                </w:p>
              </w:tc>
            </w:tr>
            <w:tr w:rsidR="00C038E0" w:rsidRPr="00DE0FD0" w14:paraId="193B4377" w14:textId="77777777" w:rsidTr="00C038E0">
              <w:trPr>
                <w:trHeight w:val="30"/>
              </w:trPr>
              <w:tc>
                <w:tcPr>
                  <w:tcW w:w="2504" w:type="dxa"/>
                </w:tcPr>
                <w:p w14:paraId="48699EC3" w14:textId="77777777" w:rsidR="00C038E0" w:rsidRPr="00DE0FD0" w:rsidRDefault="00C038E0" w:rsidP="00C038E0">
                  <w:pPr>
                    <w:pStyle w:val="TableParagraph"/>
                    <w:rPr>
                      <w:rFonts w:ascii="Times New Roman" w:hAnsi="Times New Roman" w:cs="Times New Roman"/>
                    </w:rPr>
                  </w:pPr>
                  <w:r w:rsidRPr="00DE0FD0">
                    <w:rPr>
                      <w:rFonts w:ascii="Times New Roman" w:hAnsi="Times New Roman" w:cs="Times New Roman"/>
                    </w:rPr>
                    <w:t>Furniture</w:t>
                  </w:r>
                </w:p>
              </w:tc>
              <w:tc>
                <w:tcPr>
                  <w:tcW w:w="2235" w:type="dxa"/>
                </w:tcPr>
                <w:p w14:paraId="16FC80EC"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9,000</w:t>
                  </w:r>
                </w:p>
              </w:tc>
              <w:tc>
                <w:tcPr>
                  <w:tcW w:w="2235" w:type="dxa"/>
                  <w:tcBorders>
                    <w:right w:val="single" w:sz="18" w:space="0" w:color="808080"/>
                  </w:tcBorders>
                </w:tcPr>
                <w:p w14:paraId="6FEAAEA8"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19,000</w:t>
                  </w:r>
                </w:p>
              </w:tc>
            </w:tr>
            <w:tr w:rsidR="00C038E0" w:rsidRPr="00DE0FD0" w14:paraId="4D25126E" w14:textId="77777777" w:rsidTr="00C038E0">
              <w:trPr>
                <w:trHeight w:val="27"/>
              </w:trPr>
              <w:tc>
                <w:tcPr>
                  <w:tcW w:w="2504" w:type="dxa"/>
                </w:tcPr>
                <w:p w14:paraId="1197FD62" w14:textId="77777777" w:rsidR="00C038E0" w:rsidRPr="00DE0FD0" w:rsidRDefault="00C038E0" w:rsidP="00C038E0">
                  <w:pPr>
                    <w:pStyle w:val="TableParagraph"/>
                    <w:rPr>
                      <w:rFonts w:ascii="Times New Roman" w:hAnsi="Times New Roman" w:cs="Times New Roman"/>
                    </w:rPr>
                  </w:pPr>
                  <w:r w:rsidRPr="00DE0FD0">
                    <w:rPr>
                      <w:rFonts w:ascii="Times New Roman" w:hAnsi="Times New Roman" w:cs="Times New Roman"/>
                    </w:rPr>
                    <w:t>Debtors</w:t>
                  </w:r>
                </w:p>
              </w:tc>
              <w:tc>
                <w:tcPr>
                  <w:tcW w:w="2235" w:type="dxa"/>
                </w:tcPr>
                <w:p w14:paraId="0EE04137"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35,000</w:t>
                  </w:r>
                </w:p>
              </w:tc>
              <w:tc>
                <w:tcPr>
                  <w:tcW w:w="2235" w:type="dxa"/>
                  <w:tcBorders>
                    <w:right w:val="single" w:sz="18" w:space="0" w:color="808080"/>
                  </w:tcBorders>
                </w:tcPr>
                <w:p w14:paraId="4C329FB0"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50,000</w:t>
                  </w:r>
                </w:p>
              </w:tc>
            </w:tr>
            <w:tr w:rsidR="00C038E0" w:rsidRPr="00DE0FD0" w14:paraId="1D2DDFCE" w14:textId="77777777" w:rsidTr="00C038E0">
              <w:trPr>
                <w:trHeight w:val="27"/>
              </w:trPr>
              <w:tc>
                <w:tcPr>
                  <w:tcW w:w="2504" w:type="dxa"/>
                </w:tcPr>
                <w:p w14:paraId="2240EA97" w14:textId="77777777" w:rsidR="00C038E0" w:rsidRPr="00DE0FD0" w:rsidRDefault="00C038E0" w:rsidP="00C038E0">
                  <w:pPr>
                    <w:pStyle w:val="TableParagraph"/>
                    <w:rPr>
                      <w:rFonts w:ascii="Times New Roman" w:hAnsi="Times New Roman" w:cs="Times New Roman"/>
                    </w:rPr>
                  </w:pPr>
                  <w:r w:rsidRPr="00DE0FD0">
                    <w:rPr>
                      <w:rFonts w:ascii="Times New Roman" w:hAnsi="Times New Roman" w:cs="Times New Roman"/>
                    </w:rPr>
                    <w:t>Stock in Trade</w:t>
                  </w:r>
                </w:p>
              </w:tc>
              <w:tc>
                <w:tcPr>
                  <w:tcW w:w="2235" w:type="dxa"/>
                </w:tcPr>
                <w:p w14:paraId="2F747A86"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15,000</w:t>
                  </w:r>
                </w:p>
              </w:tc>
              <w:tc>
                <w:tcPr>
                  <w:tcW w:w="2235" w:type="dxa"/>
                  <w:tcBorders>
                    <w:right w:val="single" w:sz="18" w:space="0" w:color="808080"/>
                  </w:tcBorders>
                </w:tcPr>
                <w:p w14:paraId="228D2E17"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19,000</w:t>
                  </w:r>
                </w:p>
              </w:tc>
            </w:tr>
            <w:tr w:rsidR="00C038E0" w:rsidRPr="00DE0FD0" w14:paraId="22A41127" w14:textId="77777777" w:rsidTr="00C038E0">
              <w:trPr>
                <w:trHeight w:val="27"/>
              </w:trPr>
              <w:tc>
                <w:tcPr>
                  <w:tcW w:w="2504" w:type="dxa"/>
                  <w:tcBorders>
                    <w:bottom w:val="single" w:sz="18" w:space="0" w:color="808080"/>
                  </w:tcBorders>
                </w:tcPr>
                <w:p w14:paraId="03EFA533" w14:textId="77777777" w:rsidR="00C038E0" w:rsidRPr="00DE0FD0" w:rsidRDefault="00C038E0" w:rsidP="00C038E0">
                  <w:pPr>
                    <w:pStyle w:val="TableParagraph"/>
                    <w:rPr>
                      <w:rFonts w:ascii="Times New Roman" w:hAnsi="Times New Roman" w:cs="Times New Roman"/>
                    </w:rPr>
                  </w:pPr>
                  <w:r w:rsidRPr="00DE0FD0">
                    <w:rPr>
                      <w:rFonts w:ascii="Times New Roman" w:hAnsi="Times New Roman" w:cs="Times New Roman"/>
                    </w:rPr>
                    <w:t>Bank Balance</w:t>
                  </w:r>
                </w:p>
              </w:tc>
              <w:tc>
                <w:tcPr>
                  <w:tcW w:w="2235" w:type="dxa"/>
                  <w:tcBorders>
                    <w:bottom w:val="single" w:sz="18" w:space="0" w:color="808080"/>
                  </w:tcBorders>
                </w:tcPr>
                <w:p w14:paraId="1BA15452"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18,000</w:t>
                  </w:r>
                </w:p>
              </w:tc>
              <w:tc>
                <w:tcPr>
                  <w:tcW w:w="2235" w:type="dxa"/>
                  <w:tcBorders>
                    <w:bottom w:val="single" w:sz="18" w:space="0" w:color="808080"/>
                    <w:right w:val="single" w:sz="18" w:space="0" w:color="808080"/>
                  </w:tcBorders>
                </w:tcPr>
                <w:p w14:paraId="172C8982" w14:textId="77777777" w:rsidR="00C038E0" w:rsidRPr="00DE0FD0" w:rsidRDefault="00C038E0" w:rsidP="00C038E0">
                  <w:pPr>
                    <w:pStyle w:val="TableParagraph"/>
                    <w:jc w:val="center"/>
                    <w:rPr>
                      <w:rFonts w:ascii="Times New Roman" w:hAnsi="Times New Roman" w:cs="Times New Roman"/>
                    </w:rPr>
                  </w:pPr>
                  <w:r w:rsidRPr="00DE0FD0">
                    <w:rPr>
                      <w:rFonts w:ascii="Times New Roman" w:hAnsi="Times New Roman" w:cs="Times New Roman"/>
                    </w:rPr>
                    <w:t>28,000</w:t>
                  </w:r>
                </w:p>
              </w:tc>
            </w:tr>
          </w:tbl>
          <w:p w14:paraId="0B32BF3E" w14:textId="77777777" w:rsidR="00C038E0" w:rsidRPr="00DE0FD0" w:rsidRDefault="00C038E0" w:rsidP="00C038E0">
            <w:pPr>
              <w:pStyle w:val="BodyText"/>
              <w:ind w:left="-67" w:right="364"/>
              <w:jc w:val="both"/>
              <w:rPr>
                <w:rFonts w:ascii="Times New Roman" w:hAnsi="Times New Roman" w:cs="Times New Roman"/>
                <w:sz w:val="22"/>
                <w:szCs w:val="22"/>
              </w:rPr>
            </w:pPr>
            <w:r w:rsidRPr="00DE0FD0">
              <w:rPr>
                <w:rFonts w:ascii="Times New Roman" w:hAnsi="Times New Roman" w:cs="Times New Roman"/>
                <w:sz w:val="22"/>
                <w:szCs w:val="22"/>
              </w:rPr>
              <w:t>Mrs.</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Geetha</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withdrew</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Rs</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4,000</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for</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her</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personal</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use.</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She</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received</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Rs</w:t>
            </w:r>
            <w:r w:rsidRPr="00DE0FD0">
              <w:rPr>
                <w:rFonts w:ascii="Times New Roman" w:hAnsi="Times New Roman" w:cs="Times New Roman"/>
                <w:spacing w:val="12"/>
                <w:sz w:val="22"/>
                <w:szCs w:val="22"/>
              </w:rPr>
              <w:t xml:space="preserve"> </w:t>
            </w:r>
            <w:r w:rsidRPr="00DE0FD0">
              <w:rPr>
                <w:rFonts w:ascii="Times New Roman" w:hAnsi="Times New Roman" w:cs="Times New Roman"/>
                <w:sz w:val="22"/>
                <w:szCs w:val="22"/>
              </w:rPr>
              <w:t>15,000</w:t>
            </w:r>
            <w:r w:rsidRPr="00DE0FD0">
              <w:rPr>
                <w:rFonts w:ascii="Times New Roman" w:hAnsi="Times New Roman" w:cs="Times New Roman"/>
                <w:spacing w:val="-70"/>
                <w:sz w:val="22"/>
                <w:szCs w:val="22"/>
              </w:rPr>
              <w:t xml:space="preserve">                                              </w:t>
            </w:r>
            <w:r w:rsidRPr="00DE0FD0">
              <w:rPr>
                <w:rFonts w:ascii="Times New Roman" w:hAnsi="Times New Roman" w:cs="Times New Roman"/>
                <w:spacing w:val="4"/>
                <w:sz w:val="22"/>
                <w:szCs w:val="22"/>
              </w:rPr>
              <w:t xml:space="preserve">   from </w:t>
            </w:r>
            <w:r w:rsidRPr="00DE0FD0">
              <w:rPr>
                <w:rFonts w:ascii="Times New Roman" w:hAnsi="Times New Roman" w:cs="Times New Roman"/>
                <w:sz w:val="22"/>
                <w:szCs w:val="22"/>
              </w:rPr>
              <w:t>her</w:t>
            </w:r>
            <w:r w:rsidRPr="00DE0FD0">
              <w:rPr>
                <w:rFonts w:ascii="Times New Roman" w:hAnsi="Times New Roman" w:cs="Times New Roman"/>
                <w:spacing w:val="4"/>
                <w:sz w:val="22"/>
                <w:szCs w:val="22"/>
              </w:rPr>
              <w:t xml:space="preserve"> </w:t>
            </w:r>
            <w:r w:rsidRPr="00DE0FD0">
              <w:rPr>
                <w:rFonts w:ascii="Times New Roman" w:hAnsi="Times New Roman" w:cs="Times New Roman"/>
                <w:sz w:val="22"/>
                <w:szCs w:val="22"/>
              </w:rPr>
              <w:t>father</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as</w:t>
            </w:r>
            <w:r w:rsidRPr="00DE0FD0">
              <w:rPr>
                <w:rFonts w:ascii="Times New Roman" w:hAnsi="Times New Roman" w:cs="Times New Roman"/>
                <w:spacing w:val="4"/>
                <w:sz w:val="22"/>
                <w:szCs w:val="22"/>
              </w:rPr>
              <w:t xml:space="preserve"> </w:t>
            </w:r>
            <w:r w:rsidRPr="00DE0FD0">
              <w:rPr>
                <w:rFonts w:ascii="Times New Roman" w:hAnsi="Times New Roman" w:cs="Times New Roman"/>
                <w:sz w:val="22"/>
                <w:szCs w:val="22"/>
              </w:rPr>
              <w:t>gift,</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which</w:t>
            </w:r>
            <w:r w:rsidRPr="00DE0FD0">
              <w:rPr>
                <w:rFonts w:ascii="Times New Roman" w:hAnsi="Times New Roman" w:cs="Times New Roman"/>
                <w:spacing w:val="4"/>
                <w:sz w:val="22"/>
                <w:szCs w:val="22"/>
              </w:rPr>
              <w:t xml:space="preserve"> </w:t>
            </w:r>
            <w:r w:rsidRPr="00DE0FD0">
              <w:rPr>
                <w:rFonts w:ascii="Times New Roman" w:hAnsi="Times New Roman" w:cs="Times New Roman"/>
                <w:sz w:val="22"/>
                <w:szCs w:val="22"/>
              </w:rPr>
              <w:t>she</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brought</w:t>
            </w:r>
            <w:r w:rsidRPr="00DE0FD0">
              <w:rPr>
                <w:rFonts w:ascii="Times New Roman" w:hAnsi="Times New Roman" w:cs="Times New Roman"/>
                <w:spacing w:val="4"/>
                <w:sz w:val="22"/>
                <w:szCs w:val="22"/>
              </w:rPr>
              <w:t xml:space="preserve"> </w:t>
            </w:r>
            <w:r w:rsidRPr="00DE0FD0">
              <w:rPr>
                <w:rFonts w:ascii="Times New Roman" w:hAnsi="Times New Roman" w:cs="Times New Roman"/>
                <w:sz w:val="22"/>
                <w:szCs w:val="22"/>
              </w:rPr>
              <w:t>into</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the</w:t>
            </w:r>
            <w:r w:rsidRPr="00DE0FD0">
              <w:rPr>
                <w:rFonts w:ascii="Times New Roman" w:hAnsi="Times New Roman" w:cs="Times New Roman"/>
                <w:spacing w:val="4"/>
                <w:sz w:val="22"/>
                <w:szCs w:val="22"/>
              </w:rPr>
              <w:t xml:space="preserve"> </w:t>
            </w:r>
            <w:r w:rsidRPr="00DE0FD0">
              <w:rPr>
                <w:rFonts w:ascii="Times New Roman" w:hAnsi="Times New Roman" w:cs="Times New Roman"/>
                <w:sz w:val="22"/>
                <w:szCs w:val="22"/>
              </w:rPr>
              <w:t>business.</w:t>
            </w:r>
          </w:p>
          <w:p w14:paraId="34DF583C" w14:textId="77777777" w:rsidR="00C038E0" w:rsidRPr="00DE0FD0" w:rsidRDefault="00C038E0" w:rsidP="00C038E0">
            <w:pPr>
              <w:pStyle w:val="BodyText"/>
              <w:ind w:left="-67" w:right="218"/>
              <w:jc w:val="both"/>
              <w:rPr>
                <w:rFonts w:ascii="Times New Roman" w:hAnsi="Times New Roman" w:cs="Times New Roman"/>
                <w:sz w:val="22"/>
                <w:szCs w:val="22"/>
              </w:rPr>
            </w:pPr>
            <w:r w:rsidRPr="00DE0FD0">
              <w:rPr>
                <w:rFonts w:ascii="Times New Roman" w:hAnsi="Times New Roman" w:cs="Times New Roman"/>
                <w:sz w:val="22"/>
                <w:szCs w:val="22"/>
              </w:rPr>
              <w:t>Additional</w:t>
            </w:r>
            <w:r w:rsidRPr="00DE0FD0">
              <w:rPr>
                <w:rFonts w:ascii="Times New Roman" w:hAnsi="Times New Roman" w:cs="Times New Roman"/>
                <w:spacing w:val="15"/>
                <w:sz w:val="22"/>
                <w:szCs w:val="22"/>
              </w:rPr>
              <w:t xml:space="preserve"> </w:t>
            </w:r>
            <w:r w:rsidRPr="00DE0FD0">
              <w:rPr>
                <w:rFonts w:ascii="Times New Roman" w:hAnsi="Times New Roman" w:cs="Times New Roman"/>
                <w:sz w:val="22"/>
                <w:szCs w:val="22"/>
              </w:rPr>
              <w:t>furniture</w:t>
            </w:r>
            <w:r w:rsidRPr="00DE0FD0">
              <w:rPr>
                <w:rFonts w:ascii="Times New Roman" w:hAnsi="Times New Roman" w:cs="Times New Roman"/>
                <w:spacing w:val="16"/>
                <w:sz w:val="22"/>
                <w:szCs w:val="22"/>
              </w:rPr>
              <w:t xml:space="preserve"> </w:t>
            </w:r>
            <w:r w:rsidRPr="00DE0FD0">
              <w:rPr>
                <w:rFonts w:ascii="Times New Roman" w:hAnsi="Times New Roman" w:cs="Times New Roman"/>
                <w:sz w:val="22"/>
                <w:szCs w:val="22"/>
              </w:rPr>
              <w:t>was</w:t>
            </w:r>
            <w:r w:rsidRPr="00DE0FD0">
              <w:rPr>
                <w:rFonts w:ascii="Times New Roman" w:hAnsi="Times New Roman" w:cs="Times New Roman"/>
                <w:spacing w:val="16"/>
                <w:sz w:val="22"/>
                <w:szCs w:val="22"/>
              </w:rPr>
              <w:t xml:space="preserve"> </w:t>
            </w:r>
            <w:r w:rsidRPr="00DE0FD0">
              <w:rPr>
                <w:rFonts w:ascii="Times New Roman" w:hAnsi="Times New Roman" w:cs="Times New Roman"/>
                <w:sz w:val="22"/>
                <w:szCs w:val="22"/>
              </w:rPr>
              <w:t>purchased</w:t>
            </w:r>
            <w:r w:rsidRPr="00DE0FD0">
              <w:rPr>
                <w:rFonts w:ascii="Times New Roman" w:hAnsi="Times New Roman" w:cs="Times New Roman"/>
                <w:spacing w:val="16"/>
                <w:sz w:val="22"/>
                <w:szCs w:val="22"/>
              </w:rPr>
              <w:t xml:space="preserve"> </w:t>
            </w:r>
            <w:r w:rsidRPr="00DE0FD0">
              <w:rPr>
                <w:rFonts w:ascii="Times New Roman" w:hAnsi="Times New Roman" w:cs="Times New Roman"/>
                <w:sz w:val="22"/>
                <w:szCs w:val="22"/>
              </w:rPr>
              <w:t>on</w:t>
            </w:r>
            <w:r w:rsidRPr="00DE0FD0">
              <w:rPr>
                <w:rFonts w:ascii="Times New Roman" w:hAnsi="Times New Roman" w:cs="Times New Roman"/>
                <w:spacing w:val="15"/>
                <w:sz w:val="22"/>
                <w:szCs w:val="22"/>
              </w:rPr>
              <w:t xml:space="preserve"> </w:t>
            </w:r>
            <w:r w:rsidRPr="00DE0FD0">
              <w:rPr>
                <w:rFonts w:ascii="Times New Roman" w:hAnsi="Times New Roman" w:cs="Times New Roman"/>
                <w:sz w:val="22"/>
                <w:szCs w:val="22"/>
              </w:rPr>
              <w:t>1</w:t>
            </w:r>
            <w:r w:rsidRPr="00DE0FD0">
              <w:rPr>
                <w:rFonts w:ascii="Times New Roman" w:hAnsi="Times New Roman" w:cs="Times New Roman"/>
                <w:position w:val="8"/>
                <w:sz w:val="22"/>
                <w:szCs w:val="22"/>
              </w:rPr>
              <w:t>st</w:t>
            </w:r>
            <w:r w:rsidRPr="00DE0FD0">
              <w:rPr>
                <w:rFonts w:ascii="Times New Roman" w:hAnsi="Times New Roman" w:cs="Times New Roman"/>
                <w:spacing w:val="26"/>
                <w:position w:val="8"/>
                <w:sz w:val="22"/>
                <w:szCs w:val="22"/>
              </w:rPr>
              <w:t xml:space="preserve"> </w:t>
            </w:r>
            <w:r w:rsidRPr="00DE0FD0">
              <w:rPr>
                <w:rFonts w:ascii="Times New Roman" w:hAnsi="Times New Roman" w:cs="Times New Roman"/>
                <w:sz w:val="22"/>
                <w:szCs w:val="22"/>
              </w:rPr>
              <w:t>October</w:t>
            </w:r>
            <w:r w:rsidRPr="00DE0FD0">
              <w:rPr>
                <w:rFonts w:ascii="Times New Roman" w:hAnsi="Times New Roman" w:cs="Times New Roman"/>
                <w:spacing w:val="16"/>
                <w:sz w:val="22"/>
                <w:szCs w:val="22"/>
              </w:rPr>
              <w:t xml:space="preserve"> </w:t>
            </w:r>
            <w:r w:rsidRPr="00DE0FD0">
              <w:rPr>
                <w:rFonts w:ascii="Times New Roman" w:hAnsi="Times New Roman" w:cs="Times New Roman"/>
                <w:sz w:val="22"/>
                <w:szCs w:val="22"/>
              </w:rPr>
              <w:t>2022.</w:t>
            </w:r>
            <w:r w:rsidRPr="00DE0FD0">
              <w:rPr>
                <w:rFonts w:ascii="Times New Roman" w:hAnsi="Times New Roman" w:cs="Times New Roman"/>
                <w:spacing w:val="16"/>
                <w:sz w:val="22"/>
                <w:szCs w:val="22"/>
              </w:rPr>
              <w:t xml:space="preserve"> </w:t>
            </w:r>
            <w:r w:rsidRPr="00DE0FD0">
              <w:rPr>
                <w:rFonts w:ascii="Times New Roman" w:hAnsi="Times New Roman" w:cs="Times New Roman"/>
                <w:sz w:val="22"/>
                <w:szCs w:val="22"/>
              </w:rPr>
              <w:t>Depreciate</w:t>
            </w:r>
            <w:r w:rsidRPr="00DE0FD0">
              <w:rPr>
                <w:rFonts w:ascii="Times New Roman" w:hAnsi="Times New Roman" w:cs="Times New Roman"/>
                <w:spacing w:val="15"/>
                <w:sz w:val="22"/>
                <w:szCs w:val="22"/>
              </w:rPr>
              <w:t xml:space="preserve"> </w:t>
            </w:r>
            <w:r w:rsidRPr="00DE0FD0">
              <w:rPr>
                <w:rFonts w:ascii="Times New Roman" w:hAnsi="Times New Roman" w:cs="Times New Roman"/>
                <w:sz w:val="22"/>
                <w:szCs w:val="22"/>
              </w:rPr>
              <w:t>furniture</w:t>
            </w:r>
            <w:r w:rsidRPr="00DE0FD0">
              <w:rPr>
                <w:rFonts w:ascii="Times New Roman" w:hAnsi="Times New Roman" w:cs="Times New Roman"/>
                <w:spacing w:val="16"/>
                <w:sz w:val="22"/>
                <w:szCs w:val="22"/>
              </w:rPr>
              <w:t xml:space="preserve"> </w:t>
            </w:r>
            <w:r w:rsidRPr="00DE0FD0">
              <w:rPr>
                <w:rFonts w:ascii="Times New Roman" w:hAnsi="Times New Roman" w:cs="Times New Roman"/>
                <w:sz w:val="22"/>
                <w:szCs w:val="22"/>
              </w:rPr>
              <w:t>by</w:t>
            </w:r>
            <w:r w:rsidRPr="00DE0FD0">
              <w:rPr>
                <w:rFonts w:ascii="Times New Roman" w:hAnsi="Times New Roman" w:cs="Times New Roman"/>
                <w:spacing w:val="-71"/>
                <w:sz w:val="22"/>
                <w:szCs w:val="22"/>
              </w:rPr>
              <w:t xml:space="preserve"> </w:t>
            </w:r>
            <w:r w:rsidRPr="00DE0FD0">
              <w:rPr>
                <w:rFonts w:ascii="Times New Roman" w:hAnsi="Times New Roman" w:cs="Times New Roman"/>
                <w:sz w:val="22"/>
                <w:szCs w:val="22"/>
              </w:rPr>
              <w:t>10%</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p.a. Write</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off</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Rs</w:t>
            </w:r>
            <w:r w:rsidRPr="00DE0FD0">
              <w:rPr>
                <w:rFonts w:ascii="Times New Roman" w:hAnsi="Times New Roman" w:cs="Times New Roman"/>
                <w:spacing w:val="6"/>
                <w:sz w:val="22"/>
                <w:szCs w:val="22"/>
              </w:rPr>
              <w:t xml:space="preserve"> </w:t>
            </w:r>
            <w:r w:rsidRPr="00DE0FD0">
              <w:rPr>
                <w:rFonts w:ascii="Times New Roman" w:hAnsi="Times New Roman" w:cs="Times New Roman"/>
                <w:sz w:val="22"/>
                <w:szCs w:val="22"/>
              </w:rPr>
              <w:t>1,000</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as</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bad</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and</w:t>
            </w:r>
            <w:r w:rsidRPr="00DE0FD0">
              <w:rPr>
                <w:rFonts w:ascii="Times New Roman" w:hAnsi="Times New Roman" w:cs="Times New Roman"/>
                <w:spacing w:val="6"/>
                <w:sz w:val="22"/>
                <w:szCs w:val="22"/>
              </w:rPr>
              <w:t xml:space="preserve"> </w:t>
            </w:r>
            <w:r w:rsidRPr="00DE0FD0">
              <w:rPr>
                <w:rFonts w:ascii="Times New Roman" w:hAnsi="Times New Roman" w:cs="Times New Roman"/>
                <w:sz w:val="22"/>
                <w:szCs w:val="22"/>
              </w:rPr>
              <w:t>provide</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5%</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R.D.D.</w:t>
            </w:r>
            <w:r w:rsidRPr="00DE0FD0">
              <w:rPr>
                <w:rFonts w:ascii="Times New Roman" w:hAnsi="Times New Roman" w:cs="Times New Roman"/>
                <w:spacing w:val="5"/>
                <w:sz w:val="22"/>
                <w:szCs w:val="22"/>
              </w:rPr>
              <w:t xml:space="preserve"> </w:t>
            </w:r>
            <w:r w:rsidRPr="00DE0FD0">
              <w:rPr>
                <w:rFonts w:ascii="Times New Roman" w:hAnsi="Times New Roman" w:cs="Times New Roman"/>
                <w:sz w:val="22"/>
                <w:szCs w:val="22"/>
              </w:rPr>
              <w:t>on</w:t>
            </w:r>
            <w:r w:rsidRPr="00DE0FD0">
              <w:rPr>
                <w:rFonts w:ascii="Times New Roman" w:hAnsi="Times New Roman" w:cs="Times New Roman"/>
                <w:spacing w:val="6"/>
                <w:sz w:val="22"/>
                <w:szCs w:val="22"/>
              </w:rPr>
              <w:t xml:space="preserve"> </w:t>
            </w:r>
            <w:r w:rsidRPr="00DE0FD0">
              <w:rPr>
                <w:rFonts w:ascii="Times New Roman" w:hAnsi="Times New Roman" w:cs="Times New Roman"/>
                <w:sz w:val="22"/>
                <w:szCs w:val="22"/>
              </w:rPr>
              <w:t>debtors.</w:t>
            </w:r>
          </w:p>
          <w:p w14:paraId="7748BDCD" w14:textId="77777777" w:rsidR="00C038E0" w:rsidRPr="00DE0FD0" w:rsidRDefault="00C038E0" w:rsidP="00C038E0">
            <w:pPr>
              <w:pStyle w:val="BodyText"/>
              <w:ind w:left="-67"/>
              <w:jc w:val="both"/>
              <w:rPr>
                <w:sz w:val="22"/>
                <w:szCs w:val="22"/>
              </w:rPr>
            </w:pPr>
            <w:r w:rsidRPr="00DE0FD0">
              <w:rPr>
                <w:rFonts w:ascii="Times New Roman" w:hAnsi="Times New Roman" w:cs="Times New Roman"/>
                <w:sz w:val="22"/>
                <w:szCs w:val="22"/>
              </w:rPr>
              <w:t>Find</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the</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profit</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or</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loss</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of</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her</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business</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for</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the</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year</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ended</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31</w:t>
            </w:r>
            <w:r w:rsidRPr="00DE0FD0">
              <w:rPr>
                <w:rFonts w:ascii="Times New Roman" w:hAnsi="Times New Roman" w:cs="Times New Roman"/>
                <w:position w:val="8"/>
                <w:sz w:val="22"/>
                <w:szCs w:val="22"/>
              </w:rPr>
              <w:t>st</w:t>
            </w:r>
            <w:r w:rsidRPr="00DE0FD0">
              <w:rPr>
                <w:rFonts w:ascii="Times New Roman" w:hAnsi="Times New Roman" w:cs="Times New Roman"/>
                <w:spacing w:val="20"/>
                <w:position w:val="8"/>
                <w:sz w:val="22"/>
                <w:szCs w:val="22"/>
              </w:rPr>
              <w:t xml:space="preserve"> </w:t>
            </w:r>
            <w:r w:rsidRPr="00DE0FD0">
              <w:rPr>
                <w:rFonts w:ascii="Times New Roman" w:hAnsi="Times New Roman" w:cs="Times New Roman"/>
                <w:sz w:val="22"/>
                <w:szCs w:val="22"/>
              </w:rPr>
              <w:t>March,</w:t>
            </w:r>
            <w:r w:rsidRPr="00DE0FD0">
              <w:rPr>
                <w:rFonts w:ascii="Times New Roman" w:hAnsi="Times New Roman" w:cs="Times New Roman"/>
                <w:spacing w:val="10"/>
                <w:sz w:val="22"/>
                <w:szCs w:val="22"/>
              </w:rPr>
              <w:t xml:space="preserve"> </w:t>
            </w:r>
            <w:r w:rsidRPr="00DE0FD0">
              <w:rPr>
                <w:rFonts w:ascii="Times New Roman" w:hAnsi="Times New Roman" w:cs="Times New Roman"/>
                <w:sz w:val="22"/>
                <w:szCs w:val="22"/>
              </w:rPr>
              <w:t>2023.</w:t>
            </w:r>
          </w:p>
        </w:tc>
        <w:tc>
          <w:tcPr>
            <w:tcW w:w="358" w:type="pct"/>
          </w:tcPr>
          <w:p w14:paraId="3CA650AB" w14:textId="77777777" w:rsidR="00C038E0" w:rsidRPr="00DE0FD0" w:rsidRDefault="00C038E0" w:rsidP="00C038E0">
            <w:pPr>
              <w:contextualSpacing/>
              <w:jc w:val="center"/>
              <w:rPr>
                <w:sz w:val="22"/>
                <w:szCs w:val="22"/>
              </w:rPr>
            </w:pPr>
            <w:r w:rsidRPr="00DE0FD0">
              <w:rPr>
                <w:sz w:val="22"/>
                <w:szCs w:val="22"/>
              </w:rPr>
              <w:t>CO3</w:t>
            </w:r>
          </w:p>
        </w:tc>
        <w:tc>
          <w:tcPr>
            <w:tcW w:w="351" w:type="pct"/>
            <w:gridSpan w:val="2"/>
          </w:tcPr>
          <w:p w14:paraId="537178E0" w14:textId="77777777" w:rsidR="00C038E0" w:rsidRPr="00DE0FD0" w:rsidRDefault="00C038E0" w:rsidP="00C038E0">
            <w:pPr>
              <w:contextualSpacing/>
              <w:jc w:val="center"/>
              <w:rPr>
                <w:sz w:val="22"/>
                <w:szCs w:val="22"/>
              </w:rPr>
            </w:pPr>
            <w:r w:rsidRPr="00DE0FD0">
              <w:rPr>
                <w:sz w:val="22"/>
                <w:szCs w:val="22"/>
              </w:rPr>
              <w:t>A</w:t>
            </w:r>
          </w:p>
        </w:tc>
        <w:tc>
          <w:tcPr>
            <w:tcW w:w="437" w:type="pct"/>
          </w:tcPr>
          <w:p w14:paraId="43371187" w14:textId="77777777" w:rsidR="00C038E0" w:rsidRPr="00DE0FD0" w:rsidRDefault="00C038E0" w:rsidP="00C038E0">
            <w:pPr>
              <w:contextualSpacing/>
              <w:jc w:val="center"/>
              <w:rPr>
                <w:sz w:val="22"/>
                <w:szCs w:val="22"/>
              </w:rPr>
            </w:pPr>
            <w:r w:rsidRPr="00DE0FD0">
              <w:rPr>
                <w:sz w:val="22"/>
                <w:szCs w:val="22"/>
              </w:rPr>
              <w:t>20</w:t>
            </w:r>
          </w:p>
        </w:tc>
      </w:tr>
      <w:tr w:rsidR="00C038E0" w:rsidRPr="00DE0FD0" w14:paraId="19697CC5" w14:textId="77777777" w:rsidTr="00317419">
        <w:trPr>
          <w:trHeight w:val="65"/>
        </w:trPr>
        <w:tc>
          <w:tcPr>
            <w:tcW w:w="261" w:type="pct"/>
            <w:vAlign w:val="center"/>
          </w:tcPr>
          <w:p w14:paraId="78F7AF2C" w14:textId="77777777" w:rsidR="00C038E0" w:rsidRPr="00DE0FD0" w:rsidRDefault="00C038E0" w:rsidP="00C038E0">
            <w:pPr>
              <w:contextualSpacing/>
              <w:jc w:val="both"/>
              <w:rPr>
                <w:sz w:val="22"/>
                <w:szCs w:val="22"/>
              </w:rPr>
            </w:pPr>
          </w:p>
        </w:tc>
        <w:tc>
          <w:tcPr>
            <w:tcW w:w="176" w:type="pct"/>
            <w:vAlign w:val="center"/>
          </w:tcPr>
          <w:p w14:paraId="51081A67" w14:textId="77777777" w:rsidR="00C038E0" w:rsidRPr="00DE0FD0" w:rsidRDefault="00C038E0" w:rsidP="00C038E0">
            <w:pPr>
              <w:contextualSpacing/>
              <w:jc w:val="both"/>
              <w:rPr>
                <w:sz w:val="22"/>
                <w:szCs w:val="22"/>
              </w:rPr>
            </w:pPr>
          </w:p>
        </w:tc>
        <w:tc>
          <w:tcPr>
            <w:tcW w:w="3417" w:type="pct"/>
            <w:vAlign w:val="center"/>
          </w:tcPr>
          <w:p w14:paraId="3EE9BF27" w14:textId="77777777" w:rsidR="00C038E0" w:rsidRPr="00DE0FD0" w:rsidRDefault="00C038E0" w:rsidP="00C038E0">
            <w:pPr>
              <w:contextualSpacing/>
              <w:jc w:val="both"/>
              <w:rPr>
                <w:sz w:val="22"/>
                <w:szCs w:val="22"/>
              </w:rPr>
            </w:pPr>
          </w:p>
        </w:tc>
        <w:tc>
          <w:tcPr>
            <w:tcW w:w="358" w:type="pct"/>
          </w:tcPr>
          <w:p w14:paraId="28571DED" w14:textId="77777777" w:rsidR="00C038E0" w:rsidRPr="00DE0FD0" w:rsidRDefault="00C038E0" w:rsidP="00C038E0">
            <w:pPr>
              <w:contextualSpacing/>
              <w:jc w:val="center"/>
              <w:rPr>
                <w:sz w:val="22"/>
                <w:szCs w:val="22"/>
              </w:rPr>
            </w:pPr>
          </w:p>
        </w:tc>
        <w:tc>
          <w:tcPr>
            <w:tcW w:w="351" w:type="pct"/>
            <w:gridSpan w:val="2"/>
          </w:tcPr>
          <w:p w14:paraId="3123D003" w14:textId="77777777" w:rsidR="00C038E0" w:rsidRPr="00DE0FD0" w:rsidRDefault="00C038E0" w:rsidP="00C038E0">
            <w:pPr>
              <w:contextualSpacing/>
              <w:jc w:val="center"/>
              <w:rPr>
                <w:sz w:val="22"/>
                <w:szCs w:val="22"/>
              </w:rPr>
            </w:pPr>
          </w:p>
        </w:tc>
        <w:tc>
          <w:tcPr>
            <w:tcW w:w="437" w:type="pct"/>
          </w:tcPr>
          <w:p w14:paraId="45EFBE6F" w14:textId="77777777" w:rsidR="00C038E0" w:rsidRPr="00DE0FD0" w:rsidRDefault="00C038E0" w:rsidP="00C038E0">
            <w:pPr>
              <w:contextualSpacing/>
              <w:jc w:val="center"/>
              <w:rPr>
                <w:sz w:val="22"/>
                <w:szCs w:val="22"/>
              </w:rPr>
            </w:pPr>
          </w:p>
        </w:tc>
      </w:tr>
      <w:tr w:rsidR="00C038E0" w:rsidRPr="00DE0FD0" w14:paraId="6EA060BF" w14:textId="77777777" w:rsidTr="00317419">
        <w:trPr>
          <w:trHeight w:val="396"/>
        </w:trPr>
        <w:tc>
          <w:tcPr>
            <w:tcW w:w="261" w:type="pct"/>
          </w:tcPr>
          <w:p w14:paraId="7EE4603D" w14:textId="77777777" w:rsidR="00C038E0" w:rsidRPr="00DE0FD0" w:rsidRDefault="00C038E0" w:rsidP="00C038E0">
            <w:pPr>
              <w:contextualSpacing/>
              <w:jc w:val="both"/>
              <w:rPr>
                <w:sz w:val="22"/>
                <w:szCs w:val="22"/>
              </w:rPr>
            </w:pPr>
            <w:r w:rsidRPr="00DE0FD0">
              <w:rPr>
                <w:sz w:val="22"/>
                <w:szCs w:val="22"/>
              </w:rPr>
              <w:t>15.</w:t>
            </w:r>
          </w:p>
        </w:tc>
        <w:tc>
          <w:tcPr>
            <w:tcW w:w="176" w:type="pct"/>
          </w:tcPr>
          <w:p w14:paraId="1A4CF9BA" w14:textId="77777777" w:rsidR="00C038E0" w:rsidRPr="00DE0FD0" w:rsidRDefault="00C038E0" w:rsidP="00C038E0">
            <w:pPr>
              <w:contextualSpacing/>
              <w:jc w:val="both"/>
              <w:rPr>
                <w:sz w:val="22"/>
                <w:szCs w:val="22"/>
              </w:rPr>
            </w:pPr>
            <w:r w:rsidRPr="00DE0FD0">
              <w:rPr>
                <w:sz w:val="22"/>
                <w:szCs w:val="22"/>
              </w:rPr>
              <w:t>a.</w:t>
            </w:r>
          </w:p>
        </w:tc>
        <w:tc>
          <w:tcPr>
            <w:tcW w:w="3417" w:type="pct"/>
            <w:vAlign w:val="center"/>
          </w:tcPr>
          <w:p w14:paraId="161507E6" w14:textId="77777777" w:rsidR="00C038E0" w:rsidRPr="00DE0FD0" w:rsidRDefault="00C038E0" w:rsidP="00C038E0">
            <w:pPr>
              <w:spacing w:line="274" w:lineRule="auto"/>
              <w:ind w:left="-67" w:right="62"/>
              <w:jc w:val="both"/>
              <w:rPr>
                <w:sz w:val="22"/>
                <w:szCs w:val="22"/>
              </w:rPr>
            </w:pPr>
            <w:r w:rsidRPr="00DE0FD0">
              <w:rPr>
                <w:sz w:val="22"/>
                <w:szCs w:val="22"/>
              </w:rPr>
              <w:t xml:space="preserve">Jain of Delhi consigned 300 tins of coconut oil to Narang of Chandigarh, invoiced at Rs.200 per tin. Jain paid Rs.2,000 as carriage and other expenses. The consignor drew a bill of exchange for Rs.16,000 which was later discounted at Rs.15,700. The consignee rendered an account sales showing the following details </w:t>
            </w:r>
          </w:p>
          <w:p w14:paraId="3FDCC64A" w14:textId="77777777" w:rsidR="00C038E0" w:rsidRPr="00DE0FD0" w:rsidRDefault="00C038E0" w:rsidP="00C038E0">
            <w:pPr>
              <w:spacing w:after="16"/>
              <w:ind w:left="-67"/>
              <w:rPr>
                <w:sz w:val="22"/>
                <w:szCs w:val="22"/>
              </w:rPr>
            </w:pPr>
            <w:r w:rsidRPr="00DE0FD0">
              <w:rPr>
                <w:sz w:val="22"/>
                <w:szCs w:val="22"/>
              </w:rPr>
              <w:t xml:space="preserve">280 tins sold at Rs.250 per tin </w:t>
            </w:r>
          </w:p>
          <w:p w14:paraId="13AFE684" w14:textId="77777777" w:rsidR="00C038E0" w:rsidRPr="00DE0FD0" w:rsidRDefault="00C038E0" w:rsidP="00C038E0">
            <w:pPr>
              <w:spacing w:after="16"/>
              <w:ind w:left="-67"/>
              <w:rPr>
                <w:sz w:val="22"/>
                <w:szCs w:val="22"/>
              </w:rPr>
            </w:pPr>
            <w:r w:rsidRPr="00DE0FD0">
              <w:rPr>
                <w:sz w:val="22"/>
                <w:szCs w:val="22"/>
              </w:rPr>
              <w:t xml:space="preserve">20 tins sold at Rs.260 per tin </w:t>
            </w:r>
          </w:p>
          <w:p w14:paraId="5E2B236D" w14:textId="77777777" w:rsidR="00C038E0" w:rsidRPr="00DE0FD0" w:rsidRDefault="00C038E0" w:rsidP="00C038E0">
            <w:pPr>
              <w:spacing w:after="19"/>
              <w:ind w:left="-67"/>
              <w:rPr>
                <w:sz w:val="22"/>
                <w:szCs w:val="22"/>
              </w:rPr>
            </w:pPr>
            <w:r w:rsidRPr="00DE0FD0">
              <w:rPr>
                <w:sz w:val="22"/>
                <w:szCs w:val="22"/>
              </w:rPr>
              <w:t xml:space="preserve">Storage and selling expenses Rs.5,000 </w:t>
            </w:r>
          </w:p>
          <w:p w14:paraId="37FB05C2" w14:textId="77777777" w:rsidR="00C038E0" w:rsidRPr="00DE0FD0" w:rsidRDefault="00C038E0" w:rsidP="00C038E0">
            <w:pPr>
              <w:spacing w:after="16"/>
              <w:ind w:left="-67"/>
              <w:rPr>
                <w:sz w:val="22"/>
                <w:szCs w:val="22"/>
              </w:rPr>
            </w:pPr>
            <w:r w:rsidRPr="00DE0FD0">
              <w:rPr>
                <w:sz w:val="22"/>
                <w:szCs w:val="22"/>
              </w:rPr>
              <w:t xml:space="preserve">Clearing and cartage Rs.1,600 </w:t>
            </w:r>
          </w:p>
          <w:p w14:paraId="3418B24D" w14:textId="77777777" w:rsidR="00C038E0" w:rsidRPr="00DE0FD0" w:rsidRDefault="00C038E0" w:rsidP="00C038E0">
            <w:pPr>
              <w:spacing w:after="16"/>
              <w:ind w:left="-67"/>
              <w:rPr>
                <w:sz w:val="22"/>
                <w:szCs w:val="22"/>
              </w:rPr>
            </w:pPr>
            <w:r w:rsidRPr="00DE0FD0">
              <w:rPr>
                <w:sz w:val="22"/>
                <w:szCs w:val="22"/>
              </w:rPr>
              <w:t xml:space="preserve">Commission at 6% on sales </w:t>
            </w:r>
          </w:p>
          <w:p w14:paraId="327D111C" w14:textId="77777777" w:rsidR="00C038E0" w:rsidRPr="00DE0FD0" w:rsidRDefault="00C038E0" w:rsidP="00C038E0">
            <w:pPr>
              <w:spacing w:after="16"/>
              <w:ind w:left="-67"/>
              <w:rPr>
                <w:sz w:val="22"/>
                <w:szCs w:val="22"/>
              </w:rPr>
            </w:pPr>
            <w:r w:rsidRPr="00DE0FD0">
              <w:rPr>
                <w:sz w:val="22"/>
                <w:szCs w:val="22"/>
              </w:rPr>
              <w:t>The consignee sent a sight draft for the balance. Show the journal entries and important ledger accounts in the books of consignor.</w:t>
            </w:r>
          </w:p>
        </w:tc>
        <w:tc>
          <w:tcPr>
            <w:tcW w:w="358" w:type="pct"/>
          </w:tcPr>
          <w:p w14:paraId="0306308C" w14:textId="77777777" w:rsidR="00C038E0" w:rsidRPr="00DE0FD0" w:rsidRDefault="00C038E0" w:rsidP="00C038E0">
            <w:pPr>
              <w:contextualSpacing/>
              <w:jc w:val="center"/>
              <w:rPr>
                <w:sz w:val="22"/>
                <w:szCs w:val="22"/>
              </w:rPr>
            </w:pPr>
            <w:r w:rsidRPr="00DE0FD0">
              <w:rPr>
                <w:sz w:val="22"/>
                <w:szCs w:val="22"/>
              </w:rPr>
              <w:t>CO4</w:t>
            </w:r>
          </w:p>
        </w:tc>
        <w:tc>
          <w:tcPr>
            <w:tcW w:w="351" w:type="pct"/>
            <w:gridSpan w:val="2"/>
          </w:tcPr>
          <w:p w14:paraId="1F812861" w14:textId="77777777" w:rsidR="00C038E0" w:rsidRPr="00DE0FD0" w:rsidRDefault="00C038E0" w:rsidP="00C038E0">
            <w:pPr>
              <w:contextualSpacing/>
              <w:jc w:val="center"/>
              <w:rPr>
                <w:sz w:val="22"/>
                <w:szCs w:val="22"/>
              </w:rPr>
            </w:pPr>
            <w:r w:rsidRPr="00DE0FD0">
              <w:rPr>
                <w:sz w:val="22"/>
                <w:szCs w:val="22"/>
              </w:rPr>
              <w:t>A</w:t>
            </w:r>
          </w:p>
        </w:tc>
        <w:tc>
          <w:tcPr>
            <w:tcW w:w="437" w:type="pct"/>
          </w:tcPr>
          <w:p w14:paraId="38F6C996" w14:textId="77777777" w:rsidR="00C038E0" w:rsidRPr="00DE0FD0" w:rsidRDefault="00C038E0" w:rsidP="00C038E0">
            <w:pPr>
              <w:contextualSpacing/>
              <w:jc w:val="center"/>
              <w:rPr>
                <w:sz w:val="22"/>
                <w:szCs w:val="22"/>
              </w:rPr>
            </w:pPr>
            <w:r w:rsidRPr="00DE0FD0">
              <w:rPr>
                <w:sz w:val="22"/>
                <w:szCs w:val="22"/>
              </w:rPr>
              <w:t>20</w:t>
            </w:r>
          </w:p>
        </w:tc>
      </w:tr>
      <w:tr w:rsidR="00C038E0" w:rsidRPr="00DE0FD0" w14:paraId="7844B705" w14:textId="77777777" w:rsidTr="00317419">
        <w:trPr>
          <w:trHeight w:val="5095"/>
        </w:trPr>
        <w:tc>
          <w:tcPr>
            <w:tcW w:w="261" w:type="pct"/>
          </w:tcPr>
          <w:p w14:paraId="19AC76C0" w14:textId="77777777" w:rsidR="00C038E0" w:rsidRPr="00DE0FD0" w:rsidRDefault="00C038E0" w:rsidP="00C038E0">
            <w:pPr>
              <w:contextualSpacing/>
              <w:jc w:val="both"/>
              <w:rPr>
                <w:sz w:val="22"/>
                <w:szCs w:val="22"/>
              </w:rPr>
            </w:pPr>
            <w:r>
              <w:rPr>
                <w:sz w:val="22"/>
                <w:szCs w:val="22"/>
              </w:rPr>
              <w:lastRenderedPageBreak/>
              <w:t>1</w:t>
            </w:r>
            <w:r w:rsidRPr="00DE0FD0">
              <w:rPr>
                <w:sz w:val="22"/>
                <w:szCs w:val="22"/>
              </w:rPr>
              <w:t>6.</w:t>
            </w:r>
          </w:p>
        </w:tc>
        <w:tc>
          <w:tcPr>
            <w:tcW w:w="176" w:type="pct"/>
          </w:tcPr>
          <w:p w14:paraId="085464DE" w14:textId="77777777" w:rsidR="00C038E0" w:rsidRPr="00DE0FD0" w:rsidRDefault="00C038E0" w:rsidP="00C038E0">
            <w:pPr>
              <w:contextualSpacing/>
              <w:jc w:val="both"/>
              <w:rPr>
                <w:sz w:val="22"/>
                <w:szCs w:val="22"/>
              </w:rPr>
            </w:pPr>
            <w:r w:rsidRPr="00DE0FD0">
              <w:rPr>
                <w:sz w:val="22"/>
                <w:szCs w:val="22"/>
              </w:rPr>
              <w:t>a.</w:t>
            </w:r>
          </w:p>
        </w:tc>
        <w:tc>
          <w:tcPr>
            <w:tcW w:w="3417" w:type="pct"/>
            <w:vAlign w:val="center"/>
          </w:tcPr>
          <w:p w14:paraId="28AE4635" w14:textId="77777777" w:rsidR="00C038E0" w:rsidRPr="00DE0FD0" w:rsidRDefault="00C038E0" w:rsidP="00C038E0">
            <w:pPr>
              <w:pStyle w:val="NormalWeb"/>
              <w:shd w:val="clear" w:color="auto" w:fill="FFFFFF"/>
              <w:spacing w:before="0" w:beforeAutospacing="0" w:after="0" w:afterAutospacing="0" w:line="276" w:lineRule="auto"/>
              <w:jc w:val="both"/>
              <w:textAlignment w:val="baseline"/>
              <w:rPr>
                <w:bCs/>
                <w:sz w:val="22"/>
                <w:szCs w:val="22"/>
                <w:bdr w:val="none" w:sz="0" w:space="0" w:color="auto" w:frame="1"/>
              </w:rPr>
            </w:pPr>
            <w:r w:rsidRPr="00DE0FD0">
              <w:rPr>
                <w:sz w:val="22"/>
                <w:szCs w:val="22"/>
              </w:rPr>
              <w:t>P, Q are R were partners sharing profits in the ratio of 5 : 3 : 2 respectively.</w:t>
            </w:r>
            <w:r w:rsidRPr="00DE0FD0">
              <w:rPr>
                <w:bCs/>
                <w:sz w:val="22"/>
                <w:szCs w:val="22"/>
                <w:bdr w:val="none" w:sz="0" w:space="0" w:color="auto" w:frame="1"/>
              </w:rPr>
              <w:t xml:space="preserve"> On 31st March, 2012 their balance sheet stood as follows:</w:t>
            </w:r>
            <w:r w:rsidRPr="00DE0FD0">
              <w:rPr>
                <w:noProof/>
                <w:sz w:val="22"/>
                <w:szCs w:val="22"/>
                <w:lang w:bidi="ta-IN"/>
              </w:rPr>
              <w:drawing>
                <wp:inline distT="0" distB="0" distL="0" distR="0" wp14:anchorId="363E923C" wp14:editId="197CE1D3">
                  <wp:extent cx="4609307" cy="1433146"/>
                  <wp:effectExtent l="0" t="0" r="1270" b="0"/>
                  <wp:docPr id="51" name="Picture 51" descr="https://www.yourarticlelibrary.com/wp-content/uploads/2016/03/clip_image106_thum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yourarticlelibrary.com/wp-content/uploads/2016/03/clip_image106_thumb4.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13838" cy="1465647"/>
                          </a:xfrm>
                          <a:prstGeom prst="rect">
                            <a:avLst/>
                          </a:prstGeom>
                          <a:noFill/>
                          <a:ln>
                            <a:noFill/>
                          </a:ln>
                        </pic:spPr>
                      </pic:pic>
                    </a:graphicData>
                  </a:graphic>
                </wp:inline>
              </w:drawing>
            </w:r>
          </w:p>
          <w:p w14:paraId="40C82384" w14:textId="77777777" w:rsidR="00C038E0" w:rsidRPr="00DE0FD0" w:rsidRDefault="00C038E0" w:rsidP="00C038E0">
            <w:pPr>
              <w:pStyle w:val="NormalWeb"/>
              <w:shd w:val="clear" w:color="auto" w:fill="FFFFFF"/>
              <w:spacing w:before="0" w:beforeAutospacing="0" w:after="0" w:afterAutospacing="0" w:line="276" w:lineRule="auto"/>
              <w:jc w:val="both"/>
              <w:textAlignment w:val="baseline"/>
              <w:rPr>
                <w:b/>
                <w:bCs/>
                <w:sz w:val="22"/>
                <w:szCs w:val="22"/>
                <w:bdr w:val="none" w:sz="0" w:space="0" w:color="auto" w:frame="1"/>
                <w:shd w:val="clear" w:color="auto" w:fill="FFFFFF"/>
              </w:rPr>
            </w:pPr>
            <w:r w:rsidRPr="00DE0FD0">
              <w:rPr>
                <w:b/>
                <w:bCs/>
                <w:sz w:val="22"/>
                <w:szCs w:val="22"/>
                <w:bdr w:val="none" w:sz="0" w:space="0" w:color="auto" w:frame="1"/>
                <w:shd w:val="clear" w:color="auto" w:fill="FFFFFF"/>
              </w:rPr>
              <w:t>Q retired as on the abovementioned date. It was agreed that:</w:t>
            </w:r>
          </w:p>
          <w:p w14:paraId="590744A3" w14:textId="77777777" w:rsidR="00C038E0" w:rsidRPr="00DE0FD0" w:rsidRDefault="00C038E0" w:rsidP="00C038E0">
            <w:pPr>
              <w:pStyle w:val="NormalWeb"/>
              <w:shd w:val="clear" w:color="auto" w:fill="FFFFFF"/>
              <w:spacing w:before="0" w:beforeAutospacing="0" w:after="0" w:afterAutospacing="0" w:line="276" w:lineRule="auto"/>
              <w:jc w:val="both"/>
              <w:textAlignment w:val="baseline"/>
              <w:rPr>
                <w:sz w:val="22"/>
                <w:szCs w:val="22"/>
              </w:rPr>
            </w:pPr>
            <w:r w:rsidRPr="00DE0FD0">
              <w:rPr>
                <w:sz w:val="22"/>
                <w:szCs w:val="22"/>
              </w:rPr>
              <w:t>(i) The firm’s goodwill was worth Rs 250 thousand and Q was entitled to the credit for his share of goodwill</w:t>
            </w:r>
          </w:p>
          <w:p w14:paraId="06E0F836" w14:textId="77777777" w:rsidR="00C038E0" w:rsidRPr="00DE0FD0" w:rsidRDefault="00C038E0" w:rsidP="00C038E0">
            <w:pPr>
              <w:pStyle w:val="NormalWeb"/>
              <w:shd w:val="clear" w:color="auto" w:fill="FFFFFF"/>
              <w:spacing w:before="0" w:beforeAutospacing="0" w:after="0" w:afterAutospacing="0" w:line="276" w:lineRule="auto"/>
              <w:jc w:val="both"/>
              <w:textAlignment w:val="baseline"/>
              <w:rPr>
                <w:sz w:val="22"/>
                <w:szCs w:val="22"/>
              </w:rPr>
            </w:pPr>
            <w:r w:rsidRPr="00DE0FD0">
              <w:rPr>
                <w:sz w:val="22"/>
                <w:szCs w:val="22"/>
              </w:rPr>
              <w:t>(ii) P and R would continue to be partners but would share profits in future in the ratio of 7 : 3 respectively, and</w:t>
            </w:r>
          </w:p>
          <w:p w14:paraId="7F9EDEAB" w14:textId="77777777" w:rsidR="00C038E0" w:rsidRPr="00DE0FD0" w:rsidRDefault="00C038E0" w:rsidP="00C038E0">
            <w:pPr>
              <w:pStyle w:val="NormalWeb"/>
              <w:shd w:val="clear" w:color="auto" w:fill="FFFFFF"/>
              <w:spacing w:before="0" w:beforeAutospacing="0" w:after="0" w:afterAutospacing="0" w:line="276" w:lineRule="auto"/>
              <w:jc w:val="both"/>
              <w:textAlignment w:val="baseline"/>
              <w:rPr>
                <w:sz w:val="22"/>
                <w:szCs w:val="22"/>
              </w:rPr>
            </w:pPr>
            <w:r w:rsidRPr="00DE0FD0">
              <w:rPr>
                <w:sz w:val="22"/>
                <w:szCs w:val="22"/>
              </w:rPr>
              <w:t>(iii) The amount due to Q would be paid immediately and for this purpose P and R would bring in cash in such a manner that the total capital of the reconstituted firm was Rs 1,000 thousand and the capital accounts of the partners were in their new profit sharing ratio.</w:t>
            </w:r>
          </w:p>
          <w:p w14:paraId="0CD14906" w14:textId="77777777" w:rsidR="00C038E0" w:rsidRPr="00DE0FD0" w:rsidRDefault="00C038E0" w:rsidP="00C038E0">
            <w:pPr>
              <w:pStyle w:val="NormalWeb"/>
              <w:shd w:val="clear" w:color="auto" w:fill="FFFFFF"/>
              <w:spacing w:before="0" w:beforeAutospacing="0" w:after="0" w:afterAutospacing="0" w:line="276" w:lineRule="auto"/>
              <w:jc w:val="both"/>
              <w:textAlignment w:val="baseline"/>
              <w:rPr>
                <w:sz w:val="22"/>
                <w:szCs w:val="22"/>
              </w:rPr>
            </w:pPr>
            <w:r w:rsidRPr="00DE0FD0">
              <w:rPr>
                <w:sz w:val="22"/>
                <w:szCs w:val="22"/>
              </w:rPr>
              <w:t>Assuming that all the above-mentioned conditions were fulfilled pass journal entries in the boobs of the firm for all the transactions. Also, prepare the capital accounts of all the partners.</w:t>
            </w:r>
          </w:p>
        </w:tc>
        <w:tc>
          <w:tcPr>
            <w:tcW w:w="358" w:type="pct"/>
          </w:tcPr>
          <w:p w14:paraId="53EB2B3E" w14:textId="77777777" w:rsidR="00C038E0" w:rsidRPr="00DE0FD0" w:rsidRDefault="00C038E0" w:rsidP="00C038E0">
            <w:pPr>
              <w:spacing w:line="360" w:lineRule="auto"/>
              <w:contextualSpacing/>
              <w:jc w:val="center"/>
              <w:rPr>
                <w:sz w:val="22"/>
                <w:szCs w:val="22"/>
              </w:rPr>
            </w:pPr>
            <w:r w:rsidRPr="00DE0FD0">
              <w:rPr>
                <w:sz w:val="22"/>
                <w:szCs w:val="22"/>
              </w:rPr>
              <w:t>CO6</w:t>
            </w:r>
          </w:p>
        </w:tc>
        <w:tc>
          <w:tcPr>
            <w:tcW w:w="351" w:type="pct"/>
            <w:gridSpan w:val="2"/>
          </w:tcPr>
          <w:p w14:paraId="7FE6CEF9" w14:textId="77777777" w:rsidR="00C038E0" w:rsidRPr="00DE0FD0" w:rsidRDefault="00C038E0" w:rsidP="00C038E0">
            <w:pPr>
              <w:contextualSpacing/>
              <w:jc w:val="center"/>
              <w:rPr>
                <w:sz w:val="22"/>
                <w:szCs w:val="22"/>
              </w:rPr>
            </w:pPr>
            <w:r w:rsidRPr="00DE0FD0">
              <w:rPr>
                <w:sz w:val="22"/>
                <w:szCs w:val="22"/>
              </w:rPr>
              <w:t>A</w:t>
            </w:r>
          </w:p>
        </w:tc>
        <w:tc>
          <w:tcPr>
            <w:tcW w:w="437" w:type="pct"/>
          </w:tcPr>
          <w:p w14:paraId="549F2469" w14:textId="77777777" w:rsidR="00C038E0" w:rsidRPr="00DE0FD0" w:rsidRDefault="00C038E0" w:rsidP="00C038E0">
            <w:pPr>
              <w:contextualSpacing/>
              <w:jc w:val="center"/>
              <w:rPr>
                <w:sz w:val="22"/>
                <w:szCs w:val="22"/>
              </w:rPr>
            </w:pPr>
            <w:r w:rsidRPr="00DE0FD0">
              <w:rPr>
                <w:sz w:val="22"/>
                <w:szCs w:val="22"/>
              </w:rPr>
              <w:t>20</w:t>
            </w:r>
          </w:p>
        </w:tc>
      </w:tr>
    </w:tbl>
    <w:p w14:paraId="7F2E23B6" w14:textId="77777777" w:rsidR="00C038E0" w:rsidRPr="00DE0FD0" w:rsidRDefault="00C038E0" w:rsidP="00C038E0">
      <w:pPr>
        <w:contextualSpacing/>
        <w:jc w:val="center"/>
        <w:rPr>
          <w:sz w:val="22"/>
          <w:szCs w:val="22"/>
        </w:rPr>
      </w:pPr>
      <w:r w:rsidRPr="00DE0FD0">
        <w:rPr>
          <w:b/>
          <w:bCs/>
          <w:sz w:val="22"/>
          <w:szCs w:val="22"/>
        </w:rPr>
        <w:t>CO</w:t>
      </w:r>
      <w:r w:rsidRPr="00DE0FD0">
        <w:rPr>
          <w:sz w:val="22"/>
          <w:szCs w:val="22"/>
        </w:rPr>
        <w:t xml:space="preserve"> – COURSE OUTCOME</w:t>
      </w:r>
      <w:r w:rsidRPr="00DE0FD0">
        <w:rPr>
          <w:sz w:val="22"/>
          <w:szCs w:val="22"/>
        </w:rPr>
        <w:tab/>
      </w:r>
      <w:r w:rsidRPr="00DE0FD0">
        <w:rPr>
          <w:sz w:val="22"/>
          <w:szCs w:val="22"/>
        </w:rPr>
        <w:tab/>
      </w:r>
      <w:r w:rsidRPr="00DE0FD0">
        <w:rPr>
          <w:sz w:val="22"/>
          <w:szCs w:val="22"/>
        </w:rPr>
        <w:tab/>
      </w:r>
      <w:r w:rsidRPr="00DE0FD0">
        <w:rPr>
          <w:sz w:val="22"/>
          <w:szCs w:val="22"/>
        </w:rPr>
        <w:tab/>
      </w:r>
      <w:r w:rsidRPr="00DE0FD0">
        <w:rPr>
          <w:sz w:val="22"/>
          <w:szCs w:val="22"/>
        </w:rPr>
        <w:tab/>
      </w:r>
      <w:r w:rsidRPr="00DE0FD0">
        <w:rPr>
          <w:b/>
          <w:bCs/>
          <w:sz w:val="22"/>
          <w:szCs w:val="22"/>
        </w:rPr>
        <w:t>BL</w:t>
      </w:r>
      <w:r w:rsidRPr="00DE0FD0">
        <w:rPr>
          <w:sz w:val="22"/>
          <w:szCs w:val="22"/>
        </w:rPr>
        <w:t xml:space="preserve"> – BLOOM’S LEVEL</w:t>
      </w:r>
    </w:p>
    <w:p w14:paraId="281D08B6" w14:textId="77777777" w:rsidR="00C038E0" w:rsidRPr="00DE0FD0" w:rsidRDefault="00C038E0" w:rsidP="00C038E0">
      <w:pPr>
        <w:contextualSpacing/>
        <w:jc w:val="both"/>
        <w:rPr>
          <w:sz w:val="22"/>
          <w:szCs w:val="22"/>
        </w:rPr>
      </w:pPr>
    </w:p>
    <w:tbl>
      <w:tblPr>
        <w:tblStyle w:val="TableGrid"/>
        <w:tblW w:w="10348" w:type="dxa"/>
        <w:tblInd w:w="-662" w:type="dxa"/>
        <w:tblLook w:val="04A0" w:firstRow="1" w:lastRow="0" w:firstColumn="1" w:lastColumn="0" w:noHBand="0" w:noVBand="1"/>
      </w:tblPr>
      <w:tblGrid>
        <w:gridCol w:w="709"/>
        <w:gridCol w:w="9639"/>
      </w:tblGrid>
      <w:tr w:rsidR="00C038E0" w:rsidRPr="00DE0FD0" w14:paraId="4AD24710" w14:textId="77777777" w:rsidTr="00317419">
        <w:tc>
          <w:tcPr>
            <w:tcW w:w="709" w:type="dxa"/>
          </w:tcPr>
          <w:p w14:paraId="7CE3F0E0" w14:textId="77777777" w:rsidR="00C038E0" w:rsidRPr="00DE0FD0" w:rsidRDefault="00C038E0" w:rsidP="00C038E0">
            <w:pPr>
              <w:contextualSpacing/>
              <w:jc w:val="both"/>
              <w:rPr>
                <w:sz w:val="22"/>
                <w:szCs w:val="22"/>
              </w:rPr>
            </w:pPr>
          </w:p>
        </w:tc>
        <w:tc>
          <w:tcPr>
            <w:tcW w:w="9639" w:type="dxa"/>
          </w:tcPr>
          <w:p w14:paraId="4F9CBB82" w14:textId="77777777" w:rsidR="00C038E0" w:rsidRPr="00DE0FD0" w:rsidRDefault="00C038E0" w:rsidP="00C038E0">
            <w:pPr>
              <w:contextualSpacing/>
              <w:jc w:val="both"/>
              <w:rPr>
                <w:b/>
                <w:sz w:val="22"/>
                <w:szCs w:val="22"/>
              </w:rPr>
            </w:pPr>
            <w:r w:rsidRPr="00DE0FD0">
              <w:rPr>
                <w:b/>
                <w:sz w:val="22"/>
                <w:szCs w:val="22"/>
              </w:rPr>
              <w:t>COURSE OUTCOMES</w:t>
            </w:r>
          </w:p>
        </w:tc>
      </w:tr>
      <w:tr w:rsidR="00C038E0" w:rsidRPr="00DE0FD0" w14:paraId="7B65601D" w14:textId="77777777" w:rsidTr="00317419">
        <w:tc>
          <w:tcPr>
            <w:tcW w:w="709" w:type="dxa"/>
          </w:tcPr>
          <w:p w14:paraId="7FFD0CAC" w14:textId="77777777" w:rsidR="00C038E0" w:rsidRPr="00DE0FD0" w:rsidRDefault="00C038E0" w:rsidP="00C038E0">
            <w:pPr>
              <w:contextualSpacing/>
              <w:jc w:val="both"/>
              <w:rPr>
                <w:bCs/>
                <w:sz w:val="22"/>
                <w:szCs w:val="22"/>
              </w:rPr>
            </w:pPr>
            <w:r w:rsidRPr="00DE0FD0">
              <w:rPr>
                <w:bCs/>
                <w:sz w:val="22"/>
                <w:szCs w:val="22"/>
              </w:rPr>
              <w:t>CO1</w:t>
            </w:r>
          </w:p>
        </w:tc>
        <w:tc>
          <w:tcPr>
            <w:tcW w:w="9639" w:type="dxa"/>
          </w:tcPr>
          <w:p w14:paraId="29DC16DA" w14:textId="77777777" w:rsidR="00C038E0" w:rsidRPr="00DE0FD0" w:rsidRDefault="00C038E0" w:rsidP="00C038E0">
            <w:pPr>
              <w:contextualSpacing/>
              <w:jc w:val="both"/>
              <w:rPr>
                <w:sz w:val="22"/>
                <w:szCs w:val="22"/>
              </w:rPr>
            </w:pPr>
            <w:r w:rsidRPr="00DE0FD0">
              <w:rPr>
                <w:sz w:val="22"/>
                <w:szCs w:val="22"/>
              </w:rPr>
              <w:t>Learn and Pass journal entries in bills of exchange, Account current and Average Due date</w:t>
            </w:r>
          </w:p>
        </w:tc>
      </w:tr>
      <w:tr w:rsidR="00C038E0" w:rsidRPr="00DE0FD0" w14:paraId="7908D45C" w14:textId="77777777" w:rsidTr="00317419">
        <w:tc>
          <w:tcPr>
            <w:tcW w:w="709" w:type="dxa"/>
          </w:tcPr>
          <w:p w14:paraId="7B253E34" w14:textId="77777777" w:rsidR="00C038E0" w:rsidRPr="00DE0FD0" w:rsidRDefault="00C038E0" w:rsidP="00C038E0">
            <w:pPr>
              <w:contextualSpacing/>
              <w:jc w:val="both"/>
              <w:rPr>
                <w:bCs/>
                <w:sz w:val="22"/>
                <w:szCs w:val="22"/>
              </w:rPr>
            </w:pPr>
            <w:r w:rsidRPr="00DE0FD0">
              <w:rPr>
                <w:bCs/>
                <w:sz w:val="22"/>
                <w:szCs w:val="22"/>
              </w:rPr>
              <w:t>CO2</w:t>
            </w:r>
          </w:p>
        </w:tc>
        <w:tc>
          <w:tcPr>
            <w:tcW w:w="9639" w:type="dxa"/>
          </w:tcPr>
          <w:p w14:paraId="5ED052E4" w14:textId="77777777" w:rsidR="00C038E0" w:rsidRPr="00DE0FD0" w:rsidRDefault="00C038E0" w:rsidP="00C038E0">
            <w:pPr>
              <w:contextualSpacing/>
              <w:jc w:val="both"/>
              <w:rPr>
                <w:sz w:val="22"/>
                <w:szCs w:val="22"/>
              </w:rPr>
            </w:pPr>
            <w:r w:rsidRPr="00DE0FD0">
              <w:rPr>
                <w:sz w:val="22"/>
                <w:szCs w:val="22"/>
              </w:rPr>
              <w:t xml:space="preserve">Prepare accounts for non-profit organizations’ </w:t>
            </w:r>
          </w:p>
        </w:tc>
      </w:tr>
      <w:tr w:rsidR="00C038E0" w:rsidRPr="00DE0FD0" w14:paraId="6A6D6C17" w14:textId="77777777" w:rsidTr="00317419">
        <w:tc>
          <w:tcPr>
            <w:tcW w:w="709" w:type="dxa"/>
          </w:tcPr>
          <w:p w14:paraId="62C7BDF6" w14:textId="77777777" w:rsidR="00C038E0" w:rsidRPr="00DE0FD0" w:rsidRDefault="00C038E0" w:rsidP="00C038E0">
            <w:pPr>
              <w:contextualSpacing/>
              <w:jc w:val="both"/>
              <w:rPr>
                <w:bCs/>
                <w:sz w:val="22"/>
                <w:szCs w:val="22"/>
              </w:rPr>
            </w:pPr>
            <w:r w:rsidRPr="00DE0FD0">
              <w:rPr>
                <w:bCs/>
                <w:sz w:val="22"/>
                <w:szCs w:val="22"/>
              </w:rPr>
              <w:t>CO3</w:t>
            </w:r>
          </w:p>
        </w:tc>
        <w:tc>
          <w:tcPr>
            <w:tcW w:w="9639" w:type="dxa"/>
          </w:tcPr>
          <w:p w14:paraId="23CF7FFA" w14:textId="77777777" w:rsidR="00C038E0" w:rsidRPr="00DE0FD0" w:rsidRDefault="00C038E0" w:rsidP="00C038E0">
            <w:pPr>
              <w:contextualSpacing/>
              <w:jc w:val="both"/>
              <w:rPr>
                <w:sz w:val="22"/>
                <w:szCs w:val="22"/>
              </w:rPr>
            </w:pPr>
            <w:r w:rsidRPr="00DE0FD0">
              <w:rPr>
                <w:sz w:val="22"/>
                <w:szCs w:val="22"/>
              </w:rPr>
              <w:t>Know and prepare trading, profit and loss account and balance sheet from incomplete records derived from the single entry system.</w:t>
            </w:r>
          </w:p>
        </w:tc>
      </w:tr>
      <w:tr w:rsidR="00C038E0" w:rsidRPr="00DE0FD0" w14:paraId="5FDBE16C" w14:textId="77777777" w:rsidTr="00317419">
        <w:tc>
          <w:tcPr>
            <w:tcW w:w="709" w:type="dxa"/>
          </w:tcPr>
          <w:p w14:paraId="02D89922" w14:textId="77777777" w:rsidR="00C038E0" w:rsidRPr="00DE0FD0" w:rsidRDefault="00C038E0" w:rsidP="00C038E0">
            <w:pPr>
              <w:contextualSpacing/>
              <w:jc w:val="both"/>
              <w:rPr>
                <w:bCs/>
                <w:sz w:val="22"/>
                <w:szCs w:val="22"/>
              </w:rPr>
            </w:pPr>
            <w:r w:rsidRPr="00DE0FD0">
              <w:rPr>
                <w:bCs/>
                <w:sz w:val="22"/>
                <w:szCs w:val="22"/>
              </w:rPr>
              <w:t>CO4</w:t>
            </w:r>
          </w:p>
        </w:tc>
        <w:tc>
          <w:tcPr>
            <w:tcW w:w="9639" w:type="dxa"/>
          </w:tcPr>
          <w:p w14:paraId="4A775A9C" w14:textId="77777777" w:rsidR="00C038E0" w:rsidRPr="00DE0FD0" w:rsidRDefault="00C038E0" w:rsidP="00C038E0">
            <w:pPr>
              <w:contextualSpacing/>
              <w:jc w:val="both"/>
              <w:rPr>
                <w:sz w:val="22"/>
                <w:szCs w:val="22"/>
              </w:rPr>
            </w:pPr>
            <w:r w:rsidRPr="00DE0FD0">
              <w:rPr>
                <w:sz w:val="22"/>
                <w:szCs w:val="22"/>
              </w:rPr>
              <w:t>Compute delcredere  commission, normal and abnormal loss, value of unsold stock in consignment account</w:t>
            </w:r>
          </w:p>
        </w:tc>
      </w:tr>
      <w:tr w:rsidR="00C038E0" w:rsidRPr="00DE0FD0" w14:paraId="708AD095" w14:textId="77777777" w:rsidTr="00317419">
        <w:tc>
          <w:tcPr>
            <w:tcW w:w="709" w:type="dxa"/>
          </w:tcPr>
          <w:p w14:paraId="1163D968" w14:textId="77777777" w:rsidR="00C038E0" w:rsidRPr="00DE0FD0" w:rsidRDefault="00C038E0" w:rsidP="00C038E0">
            <w:pPr>
              <w:contextualSpacing/>
              <w:jc w:val="both"/>
              <w:rPr>
                <w:bCs/>
                <w:sz w:val="22"/>
                <w:szCs w:val="22"/>
              </w:rPr>
            </w:pPr>
            <w:r w:rsidRPr="00DE0FD0">
              <w:rPr>
                <w:bCs/>
                <w:sz w:val="22"/>
                <w:szCs w:val="22"/>
              </w:rPr>
              <w:t>CO5</w:t>
            </w:r>
          </w:p>
        </w:tc>
        <w:tc>
          <w:tcPr>
            <w:tcW w:w="9639" w:type="dxa"/>
          </w:tcPr>
          <w:p w14:paraId="3E983735" w14:textId="77777777" w:rsidR="00C038E0" w:rsidRPr="00DE0FD0" w:rsidRDefault="00C038E0" w:rsidP="00C038E0">
            <w:pPr>
              <w:contextualSpacing/>
              <w:jc w:val="both"/>
              <w:rPr>
                <w:sz w:val="22"/>
                <w:szCs w:val="22"/>
              </w:rPr>
            </w:pPr>
            <w:r w:rsidRPr="00DE0FD0">
              <w:rPr>
                <w:sz w:val="22"/>
                <w:szCs w:val="22"/>
              </w:rPr>
              <w:t>Acquire the basic knowledge about partnership accounts.</w:t>
            </w:r>
          </w:p>
        </w:tc>
      </w:tr>
      <w:tr w:rsidR="00C038E0" w:rsidRPr="00DE0FD0" w14:paraId="272F7633" w14:textId="77777777" w:rsidTr="00317419">
        <w:tc>
          <w:tcPr>
            <w:tcW w:w="709" w:type="dxa"/>
          </w:tcPr>
          <w:p w14:paraId="1870C64A" w14:textId="77777777" w:rsidR="00C038E0" w:rsidRPr="00DE0FD0" w:rsidRDefault="00C038E0" w:rsidP="00C038E0">
            <w:pPr>
              <w:contextualSpacing/>
              <w:jc w:val="both"/>
              <w:rPr>
                <w:sz w:val="22"/>
                <w:szCs w:val="22"/>
              </w:rPr>
            </w:pPr>
            <w:r w:rsidRPr="00DE0FD0">
              <w:rPr>
                <w:sz w:val="22"/>
                <w:szCs w:val="22"/>
              </w:rPr>
              <w:t>CO6</w:t>
            </w:r>
          </w:p>
        </w:tc>
        <w:tc>
          <w:tcPr>
            <w:tcW w:w="9639" w:type="dxa"/>
          </w:tcPr>
          <w:p w14:paraId="3973B690" w14:textId="77777777" w:rsidR="00C038E0" w:rsidRPr="00DE0FD0" w:rsidRDefault="00C038E0" w:rsidP="00C038E0">
            <w:pPr>
              <w:contextualSpacing/>
              <w:jc w:val="both"/>
              <w:rPr>
                <w:sz w:val="22"/>
                <w:szCs w:val="22"/>
              </w:rPr>
            </w:pPr>
            <w:r w:rsidRPr="00DE0FD0">
              <w:rPr>
                <w:sz w:val="22"/>
                <w:szCs w:val="22"/>
              </w:rPr>
              <w:t>Identify and familiarize the concepts of profit sharing ratios, revaluation of assets and liabilities, preparation of Balance sheet</w:t>
            </w:r>
          </w:p>
        </w:tc>
      </w:tr>
    </w:tbl>
    <w:p w14:paraId="62D64BBB" w14:textId="77777777" w:rsidR="00C038E0" w:rsidRPr="00DE0FD0" w:rsidRDefault="00C038E0" w:rsidP="00C038E0">
      <w:pPr>
        <w:contextualSpacing/>
        <w:jc w:val="both"/>
        <w:rPr>
          <w:sz w:val="22"/>
          <w:szCs w:val="22"/>
        </w:rPr>
      </w:pPr>
    </w:p>
    <w:tbl>
      <w:tblPr>
        <w:tblStyle w:val="TableGrid"/>
        <w:tblW w:w="8642" w:type="dxa"/>
        <w:jc w:val="center"/>
        <w:tblLook w:val="04A0" w:firstRow="1" w:lastRow="0" w:firstColumn="1" w:lastColumn="0" w:noHBand="0" w:noVBand="1"/>
      </w:tblPr>
      <w:tblGrid>
        <w:gridCol w:w="1129"/>
        <w:gridCol w:w="993"/>
        <w:gridCol w:w="850"/>
        <w:gridCol w:w="992"/>
        <w:gridCol w:w="1134"/>
        <w:gridCol w:w="1134"/>
        <w:gridCol w:w="993"/>
        <w:gridCol w:w="1417"/>
      </w:tblGrid>
      <w:tr w:rsidR="00C038E0" w:rsidRPr="00DE0FD0" w14:paraId="5166A4F3" w14:textId="77777777" w:rsidTr="00C038E0">
        <w:trPr>
          <w:jc w:val="center"/>
        </w:trPr>
        <w:tc>
          <w:tcPr>
            <w:tcW w:w="8642" w:type="dxa"/>
            <w:gridSpan w:val="8"/>
          </w:tcPr>
          <w:p w14:paraId="52243088" w14:textId="77777777" w:rsidR="00C038E0" w:rsidRPr="00DE0FD0" w:rsidRDefault="00C038E0" w:rsidP="00C038E0">
            <w:pPr>
              <w:contextualSpacing/>
              <w:jc w:val="both"/>
              <w:rPr>
                <w:b/>
                <w:sz w:val="22"/>
                <w:szCs w:val="22"/>
              </w:rPr>
            </w:pPr>
            <w:r w:rsidRPr="00DE0FD0">
              <w:rPr>
                <w:b/>
                <w:sz w:val="22"/>
                <w:szCs w:val="22"/>
              </w:rPr>
              <w:t>Assessment Pattern as per Bloom’s Taxonomy</w:t>
            </w:r>
          </w:p>
        </w:tc>
      </w:tr>
      <w:tr w:rsidR="00C038E0" w:rsidRPr="00DE0FD0" w14:paraId="70C34280" w14:textId="77777777" w:rsidTr="00C038E0">
        <w:trPr>
          <w:jc w:val="center"/>
        </w:trPr>
        <w:tc>
          <w:tcPr>
            <w:tcW w:w="1129" w:type="dxa"/>
          </w:tcPr>
          <w:p w14:paraId="69D2EC6B" w14:textId="77777777" w:rsidR="00C038E0" w:rsidRPr="00DE0FD0" w:rsidRDefault="00C038E0" w:rsidP="00C038E0">
            <w:pPr>
              <w:contextualSpacing/>
              <w:jc w:val="center"/>
              <w:rPr>
                <w:b/>
                <w:bCs/>
                <w:sz w:val="22"/>
                <w:szCs w:val="22"/>
              </w:rPr>
            </w:pPr>
            <w:r w:rsidRPr="00DE0FD0">
              <w:rPr>
                <w:b/>
                <w:bCs/>
                <w:sz w:val="22"/>
                <w:szCs w:val="22"/>
              </w:rPr>
              <w:t>CO / BL</w:t>
            </w:r>
          </w:p>
        </w:tc>
        <w:tc>
          <w:tcPr>
            <w:tcW w:w="993" w:type="dxa"/>
          </w:tcPr>
          <w:p w14:paraId="5BC4C586" w14:textId="77777777" w:rsidR="00C038E0" w:rsidRPr="00DE0FD0" w:rsidRDefault="00C038E0" w:rsidP="00C038E0">
            <w:pPr>
              <w:contextualSpacing/>
              <w:jc w:val="center"/>
              <w:rPr>
                <w:b/>
                <w:sz w:val="22"/>
                <w:szCs w:val="22"/>
              </w:rPr>
            </w:pPr>
            <w:r w:rsidRPr="00DE0FD0">
              <w:rPr>
                <w:b/>
                <w:sz w:val="22"/>
                <w:szCs w:val="22"/>
              </w:rPr>
              <w:t>R</w:t>
            </w:r>
          </w:p>
        </w:tc>
        <w:tc>
          <w:tcPr>
            <w:tcW w:w="850" w:type="dxa"/>
          </w:tcPr>
          <w:p w14:paraId="26DA7ACD" w14:textId="77777777" w:rsidR="00C038E0" w:rsidRPr="00DE0FD0" w:rsidRDefault="00C038E0" w:rsidP="00C038E0">
            <w:pPr>
              <w:contextualSpacing/>
              <w:jc w:val="center"/>
              <w:rPr>
                <w:b/>
                <w:sz w:val="22"/>
                <w:szCs w:val="22"/>
              </w:rPr>
            </w:pPr>
            <w:r w:rsidRPr="00DE0FD0">
              <w:rPr>
                <w:b/>
                <w:sz w:val="22"/>
                <w:szCs w:val="22"/>
              </w:rPr>
              <w:t>U</w:t>
            </w:r>
          </w:p>
        </w:tc>
        <w:tc>
          <w:tcPr>
            <w:tcW w:w="992" w:type="dxa"/>
          </w:tcPr>
          <w:p w14:paraId="26A5CB23" w14:textId="77777777" w:rsidR="00C038E0" w:rsidRPr="00DE0FD0" w:rsidRDefault="00C038E0" w:rsidP="00C038E0">
            <w:pPr>
              <w:contextualSpacing/>
              <w:jc w:val="center"/>
              <w:rPr>
                <w:b/>
                <w:sz w:val="22"/>
                <w:szCs w:val="22"/>
              </w:rPr>
            </w:pPr>
            <w:r w:rsidRPr="00DE0FD0">
              <w:rPr>
                <w:b/>
                <w:sz w:val="22"/>
                <w:szCs w:val="22"/>
              </w:rPr>
              <w:t>A</w:t>
            </w:r>
          </w:p>
        </w:tc>
        <w:tc>
          <w:tcPr>
            <w:tcW w:w="1134" w:type="dxa"/>
          </w:tcPr>
          <w:p w14:paraId="416ECE30" w14:textId="77777777" w:rsidR="00C038E0" w:rsidRPr="00DE0FD0" w:rsidRDefault="00C038E0" w:rsidP="00C038E0">
            <w:pPr>
              <w:contextualSpacing/>
              <w:jc w:val="center"/>
              <w:rPr>
                <w:b/>
                <w:sz w:val="22"/>
                <w:szCs w:val="22"/>
              </w:rPr>
            </w:pPr>
            <w:r w:rsidRPr="00DE0FD0">
              <w:rPr>
                <w:b/>
                <w:sz w:val="22"/>
                <w:szCs w:val="22"/>
              </w:rPr>
              <w:t>An</w:t>
            </w:r>
          </w:p>
        </w:tc>
        <w:tc>
          <w:tcPr>
            <w:tcW w:w="1134" w:type="dxa"/>
          </w:tcPr>
          <w:p w14:paraId="52E8E46C" w14:textId="77777777" w:rsidR="00C038E0" w:rsidRPr="00DE0FD0" w:rsidRDefault="00C038E0" w:rsidP="00C038E0">
            <w:pPr>
              <w:contextualSpacing/>
              <w:jc w:val="center"/>
              <w:rPr>
                <w:b/>
                <w:sz w:val="22"/>
                <w:szCs w:val="22"/>
              </w:rPr>
            </w:pPr>
            <w:r w:rsidRPr="00DE0FD0">
              <w:rPr>
                <w:b/>
                <w:sz w:val="22"/>
                <w:szCs w:val="22"/>
              </w:rPr>
              <w:t>E</w:t>
            </w:r>
          </w:p>
        </w:tc>
        <w:tc>
          <w:tcPr>
            <w:tcW w:w="993" w:type="dxa"/>
          </w:tcPr>
          <w:p w14:paraId="4B8FED08" w14:textId="77777777" w:rsidR="00C038E0" w:rsidRPr="00DE0FD0" w:rsidRDefault="00C038E0" w:rsidP="00C038E0">
            <w:pPr>
              <w:contextualSpacing/>
              <w:jc w:val="center"/>
              <w:rPr>
                <w:b/>
                <w:sz w:val="22"/>
                <w:szCs w:val="22"/>
              </w:rPr>
            </w:pPr>
            <w:r w:rsidRPr="00DE0FD0">
              <w:rPr>
                <w:b/>
                <w:sz w:val="22"/>
                <w:szCs w:val="22"/>
              </w:rPr>
              <w:t>C</w:t>
            </w:r>
          </w:p>
        </w:tc>
        <w:tc>
          <w:tcPr>
            <w:tcW w:w="1417" w:type="dxa"/>
          </w:tcPr>
          <w:p w14:paraId="6B853807" w14:textId="77777777" w:rsidR="00C038E0" w:rsidRPr="00DE0FD0" w:rsidRDefault="00C038E0" w:rsidP="00C038E0">
            <w:pPr>
              <w:contextualSpacing/>
              <w:jc w:val="center"/>
              <w:rPr>
                <w:b/>
                <w:sz w:val="22"/>
                <w:szCs w:val="22"/>
              </w:rPr>
            </w:pPr>
            <w:r w:rsidRPr="00DE0FD0">
              <w:rPr>
                <w:b/>
                <w:sz w:val="22"/>
                <w:szCs w:val="22"/>
              </w:rPr>
              <w:t>Total</w:t>
            </w:r>
          </w:p>
        </w:tc>
      </w:tr>
      <w:tr w:rsidR="00C038E0" w:rsidRPr="00DE0FD0" w14:paraId="24366132" w14:textId="77777777" w:rsidTr="00C038E0">
        <w:trPr>
          <w:jc w:val="center"/>
        </w:trPr>
        <w:tc>
          <w:tcPr>
            <w:tcW w:w="1129" w:type="dxa"/>
          </w:tcPr>
          <w:p w14:paraId="0DDB2050" w14:textId="77777777" w:rsidR="00C038E0" w:rsidRPr="00DE0FD0" w:rsidRDefault="00C038E0" w:rsidP="00C038E0">
            <w:pPr>
              <w:contextualSpacing/>
              <w:jc w:val="center"/>
              <w:rPr>
                <w:sz w:val="22"/>
                <w:szCs w:val="22"/>
              </w:rPr>
            </w:pPr>
            <w:r w:rsidRPr="00DE0FD0">
              <w:rPr>
                <w:sz w:val="22"/>
                <w:szCs w:val="22"/>
              </w:rPr>
              <w:t>CO1</w:t>
            </w:r>
          </w:p>
        </w:tc>
        <w:tc>
          <w:tcPr>
            <w:tcW w:w="993" w:type="dxa"/>
          </w:tcPr>
          <w:p w14:paraId="2A7361A0" w14:textId="77777777" w:rsidR="00C038E0" w:rsidRPr="00DE0FD0" w:rsidRDefault="00C038E0" w:rsidP="00C038E0">
            <w:pPr>
              <w:contextualSpacing/>
              <w:jc w:val="center"/>
              <w:rPr>
                <w:sz w:val="22"/>
                <w:szCs w:val="22"/>
              </w:rPr>
            </w:pPr>
            <w:r w:rsidRPr="00DE0FD0">
              <w:rPr>
                <w:sz w:val="22"/>
                <w:szCs w:val="22"/>
              </w:rPr>
              <w:t>2</w:t>
            </w:r>
          </w:p>
        </w:tc>
        <w:tc>
          <w:tcPr>
            <w:tcW w:w="850" w:type="dxa"/>
          </w:tcPr>
          <w:p w14:paraId="2774F252" w14:textId="77777777" w:rsidR="00C038E0" w:rsidRPr="00DE0FD0" w:rsidRDefault="00C038E0" w:rsidP="00C038E0">
            <w:pPr>
              <w:contextualSpacing/>
              <w:jc w:val="center"/>
              <w:rPr>
                <w:sz w:val="22"/>
                <w:szCs w:val="22"/>
              </w:rPr>
            </w:pPr>
          </w:p>
        </w:tc>
        <w:tc>
          <w:tcPr>
            <w:tcW w:w="992" w:type="dxa"/>
          </w:tcPr>
          <w:p w14:paraId="4C80FA4C" w14:textId="77777777" w:rsidR="00C038E0" w:rsidRPr="00DE0FD0" w:rsidRDefault="00C038E0" w:rsidP="00C038E0">
            <w:pPr>
              <w:contextualSpacing/>
              <w:jc w:val="center"/>
              <w:rPr>
                <w:sz w:val="22"/>
                <w:szCs w:val="22"/>
              </w:rPr>
            </w:pPr>
            <w:r w:rsidRPr="00DE0FD0">
              <w:rPr>
                <w:sz w:val="22"/>
                <w:szCs w:val="22"/>
              </w:rPr>
              <w:t>30</w:t>
            </w:r>
          </w:p>
        </w:tc>
        <w:tc>
          <w:tcPr>
            <w:tcW w:w="1134" w:type="dxa"/>
          </w:tcPr>
          <w:p w14:paraId="0B0F0C88" w14:textId="77777777" w:rsidR="00C038E0" w:rsidRPr="00DE0FD0" w:rsidRDefault="00C038E0" w:rsidP="00C038E0">
            <w:pPr>
              <w:contextualSpacing/>
              <w:jc w:val="center"/>
              <w:rPr>
                <w:sz w:val="22"/>
                <w:szCs w:val="22"/>
              </w:rPr>
            </w:pPr>
            <w:r w:rsidRPr="00DE0FD0">
              <w:rPr>
                <w:sz w:val="22"/>
                <w:szCs w:val="22"/>
              </w:rPr>
              <w:t>-</w:t>
            </w:r>
          </w:p>
        </w:tc>
        <w:tc>
          <w:tcPr>
            <w:tcW w:w="1134" w:type="dxa"/>
          </w:tcPr>
          <w:p w14:paraId="5B60657E" w14:textId="77777777" w:rsidR="00C038E0" w:rsidRPr="00DE0FD0" w:rsidRDefault="00C038E0" w:rsidP="00C038E0">
            <w:pPr>
              <w:contextualSpacing/>
              <w:jc w:val="center"/>
              <w:rPr>
                <w:sz w:val="22"/>
                <w:szCs w:val="22"/>
              </w:rPr>
            </w:pPr>
            <w:r w:rsidRPr="00DE0FD0">
              <w:rPr>
                <w:sz w:val="22"/>
                <w:szCs w:val="22"/>
              </w:rPr>
              <w:t>-</w:t>
            </w:r>
          </w:p>
        </w:tc>
        <w:tc>
          <w:tcPr>
            <w:tcW w:w="993" w:type="dxa"/>
          </w:tcPr>
          <w:p w14:paraId="1C22736F" w14:textId="77777777" w:rsidR="00C038E0" w:rsidRPr="00DE0FD0" w:rsidRDefault="00C038E0" w:rsidP="00C038E0">
            <w:pPr>
              <w:contextualSpacing/>
              <w:jc w:val="center"/>
              <w:rPr>
                <w:sz w:val="22"/>
                <w:szCs w:val="22"/>
              </w:rPr>
            </w:pPr>
            <w:r w:rsidRPr="00DE0FD0">
              <w:rPr>
                <w:sz w:val="22"/>
                <w:szCs w:val="22"/>
              </w:rPr>
              <w:t>-</w:t>
            </w:r>
          </w:p>
        </w:tc>
        <w:tc>
          <w:tcPr>
            <w:tcW w:w="1417" w:type="dxa"/>
          </w:tcPr>
          <w:p w14:paraId="70B328F0" w14:textId="77777777" w:rsidR="00C038E0" w:rsidRPr="00DE0FD0" w:rsidRDefault="00C038E0" w:rsidP="00C038E0">
            <w:pPr>
              <w:contextualSpacing/>
              <w:jc w:val="center"/>
              <w:rPr>
                <w:sz w:val="22"/>
                <w:szCs w:val="22"/>
              </w:rPr>
            </w:pPr>
            <w:r w:rsidRPr="00DE0FD0">
              <w:rPr>
                <w:sz w:val="22"/>
                <w:szCs w:val="22"/>
              </w:rPr>
              <w:t>32</w:t>
            </w:r>
          </w:p>
        </w:tc>
      </w:tr>
      <w:tr w:rsidR="00C038E0" w:rsidRPr="00DE0FD0" w14:paraId="0DA704EB" w14:textId="77777777" w:rsidTr="00C038E0">
        <w:trPr>
          <w:jc w:val="center"/>
        </w:trPr>
        <w:tc>
          <w:tcPr>
            <w:tcW w:w="1129" w:type="dxa"/>
          </w:tcPr>
          <w:p w14:paraId="553B851E" w14:textId="77777777" w:rsidR="00C038E0" w:rsidRPr="00DE0FD0" w:rsidRDefault="00C038E0" w:rsidP="00C038E0">
            <w:pPr>
              <w:contextualSpacing/>
              <w:jc w:val="center"/>
              <w:rPr>
                <w:sz w:val="22"/>
                <w:szCs w:val="22"/>
              </w:rPr>
            </w:pPr>
            <w:r w:rsidRPr="00DE0FD0">
              <w:rPr>
                <w:sz w:val="22"/>
                <w:szCs w:val="22"/>
              </w:rPr>
              <w:t>CO2</w:t>
            </w:r>
          </w:p>
        </w:tc>
        <w:tc>
          <w:tcPr>
            <w:tcW w:w="993" w:type="dxa"/>
          </w:tcPr>
          <w:p w14:paraId="676EB473" w14:textId="77777777" w:rsidR="00C038E0" w:rsidRPr="00DE0FD0" w:rsidRDefault="00C038E0" w:rsidP="00C038E0">
            <w:pPr>
              <w:contextualSpacing/>
              <w:jc w:val="center"/>
              <w:rPr>
                <w:sz w:val="22"/>
                <w:szCs w:val="22"/>
              </w:rPr>
            </w:pPr>
            <w:r w:rsidRPr="00DE0FD0">
              <w:rPr>
                <w:sz w:val="22"/>
                <w:szCs w:val="22"/>
              </w:rPr>
              <w:t>-</w:t>
            </w:r>
          </w:p>
        </w:tc>
        <w:tc>
          <w:tcPr>
            <w:tcW w:w="850" w:type="dxa"/>
          </w:tcPr>
          <w:p w14:paraId="1D0D96D7" w14:textId="77777777" w:rsidR="00C038E0" w:rsidRPr="00DE0FD0" w:rsidRDefault="00C038E0" w:rsidP="00C038E0">
            <w:pPr>
              <w:contextualSpacing/>
              <w:jc w:val="center"/>
              <w:rPr>
                <w:sz w:val="22"/>
                <w:szCs w:val="22"/>
              </w:rPr>
            </w:pPr>
            <w:r w:rsidRPr="00DE0FD0">
              <w:rPr>
                <w:sz w:val="22"/>
                <w:szCs w:val="22"/>
              </w:rPr>
              <w:t>2</w:t>
            </w:r>
          </w:p>
        </w:tc>
        <w:tc>
          <w:tcPr>
            <w:tcW w:w="992" w:type="dxa"/>
          </w:tcPr>
          <w:p w14:paraId="2D6081A2" w14:textId="77777777" w:rsidR="00C038E0" w:rsidRPr="00DE0FD0" w:rsidRDefault="00C038E0" w:rsidP="00C038E0">
            <w:pPr>
              <w:contextualSpacing/>
              <w:jc w:val="center"/>
              <w:rPr>
                <w:sz w:val="22"/>
                <w:szCs w:val="22"/>
              </w:rPr>
            </w:pPr>
            <w:r w:rsidRPr="00DE0FD0">
              <w:rPr>
                <w:sz w:val="22"/>
                <w:szCs w:val="22"/>
              </w:rPr>
              <w:t>30</w:t>
            </w:r>
          </w:p>
        </w:tc>
        <w:tc>
          <w:tcPr>
            <w:tcW w:w="1134" w:type="dxa"/>
          </w:tcPr>
          <w:p w14:paraId="6A5A0149" w14:textId="77777777" w:rsidR="00C038E0" w:rsidRPr="00DE0FD0" w:rsidRDefault="00C038E0" w:rsidP="00C038E0">
            <w:pPr>
              <w:contextualSpacing/>
              <w:jc w:val="center"/>
              <w:rPr>
                <w:sz w:val="22"/>
                <w:szCs w:val="22"/>
              </w:rPr>
            </w:pPr>
            <w:r w:rsidRPr="00DE0FD0">
              <w:rPr>
                <w:sz w:val="22"/>
                <w:szCs w:val="22"/>
              </w:rPr>
              <w:t>-</w:t>
            </w:r>
          </w:p>
        </w:tc>
        <w:tc>
          <w:tcPr>
            <w:tcW w:w="1134" w:type="dxa"/>
          </w:tcPr>
          <w:p w14:paraId="19F03AC5" w14:textId="77777777" w:rsidR="00C038E0" w:rsidRPr="00DE0FD0" w:rsidRDefault="00C038E0" w:rsidP="00C038E0">
            <w:pPr>
              <w:contextualSpacing/>
              <w:jc w:val="center"/>
              <w:rPr>
                <w:sz w:val="22"/>
                <w:szCs w:val="22"/>
              </w:rPr>
            </w:pPr>
            <w:r w:rsidRPr="00DE0FD0">
              <w:rPr>
                <w:sz w:val="22"/>
                <w:szCs w:val="22"/>
              </w:rPr>
              <w:t>-</w:t>
            </w:r>
          </w:p>
        </w:tc>
        <w:tc>
          <w:tcPr>
            <w:tcW w:w="993" w:type="dxa"/>
          </w:tcPr>
          <w:p w14:paraId="300B449A" w14:textId="77777777" w:rsidR="00C038E0" w:rsidRPr="00DE0FD0" w:rsidRDefault="00C038E0" w:rsidP="00C038E0">
            <w:pPr>
              <w:contextualSpacing/>
              <w:jc w:val="center"/>
              <w:rPr>
                <w:sz w:val="22"/>
                <w:szCs w:val="22"/>
              </w:rPr>
            </w:pPr>
            <w:r w:rsidRPr="00DE0FD0">
              <w:rPr>
                <w:sz w:val="22"/>
                <w:szCs w:val="22"/>
              </w:rPr>
              <w:t>-</w:t>
            </w:r>
          </w:p>
        </w:tc>
        <w:tc>
          <w:tcPr>
            <w:tcW w:w="1417" w:type="dxa"/>
          </w:tcPr>
          <w:p w14:paraId="3B5381CA" w14:textId="77777777" w:rsidR="00C038E0" w:rsidRPr="00DE0FD0" w:rsidRDefault="00C038E0" w:rsidP="00C038E0">
            <w:pPr>
              <w:contextualSpacing/>
              <w:jc w:val="center"/>
              <w:rPr>
                <w:sz w:val="22"/>
                <w:szCs w:val="22"/>
              </w:rPr>
            </w:pPr>
            <w:r w:rsidRPr="00DE0FD0">
              <w:rPr>
                <w:sz w:val="22"/>
                <w:szCs w:val="22"/>
              </w:rPr>
              <w:t>32</w:t>
            </w:r>
          </w:p>
        </w:tc>
      </w:tr>
      <w:tr w:rsidR="00C038E0" w:rsidRPr="00DE0FD0" w14:paraId="76CD9C0F" w14:textId="77777777" w:rsidTr="00C038E0">
        <w:trPr>
          <w:jc w:val="center"/>
        </w:trPr>
        <w:tc>
          <w:tcPr>
            <w:tcW w:w="1129" w:type="dxa"/>
          </w:tcPr>
          <w:p w14:paraId="5B745960" w14:textId="77777777" w:rsidR="00C038E0" w:rsidRPr="00DE0FD0" w:rsidRDefault="00C038E0" w:rsidP="00C038E0">
            <w:pPr>
              <w:contextualSpacing/>
              <w:jc w:val="center"/>
              <w:rPr>
                <w:sz w:val="22"/>
                <w:szCs w:val="22"/>
              </w:rPr>
            </w:pPr>
            <w:r w:rsidRPr="00DE0FD0">
              <w:rPr>
                <w:sz w:val="22"/>
                <w:szCs w:val="22"/>
              </w:rPr>
              <w:t>CO3</w:t>
            </w:r>
          </w:p>
        </w:tc>
        <w:tc>
          <w:tcPr>
            <w:tcW w:w="993" w:type="dxa"/>
          </w:tcPr>
          <w:p w14:paraId="1995A5F3" w14:textId="77777777" w:rsidR="00C038E0" w:rsidRPr="00DE0FD0" w:rsidRDefault="00C038E0" w:rsidP="00C038E0">
            <w:pPr>
              <w:contextualSpacing/>
              <w:jc w:val="center"/>
              <w:rPr>
                <w:sz w:val="22"/>
                <w:szCs w:val="22"/>
              </w:rPr>
            </w:pPr>
            <w:r w:rsidRPr="00DE0FD0">
              <w:rPr>
                <w:sz w:val="22"/>
                <w:szCs w:val="22"/>
              </w:rPr>
              <w:t>-</w:t>
            </w:r>
          </w:p>
        </w:tc>
        <w:tc>
          <w:tcPr>
            <w:tcW w:w="850" w:type="dxa"/>
          </w:tcPr>
          <w:p w14:paraId="1D0C083D" w14:textId="77777777" w:rsidR="00C038E0" w:rsidRPr="00DE0FD0" w:rsidRDefault="00C038E0" w:rsidP="00C038E0">
            <w:pPr>
              <w:contextualSpacing/>
              <w:jc w:val="center"/>
              <w:rPr>
                <w:sz w:val="22"/>
                <w:szCs w:val="22"/>
              </w:rPr>
            </w:pPr>
            <w:r w:rsidRPr="00DE0FD0">
              <w:rPr>
                <w:sz w:val="22"/>
                <w:szCs w:val="22"/>
              </w:rPr>
              <w:t>-</w:t>
            </w:r>
          </w:p>
        </w:tc>
        <w:tc>
          <w:tcPr>
            <w:tcW w:w="992" w:type="dxa"/>
          </w:tcPr>
          <w:p w14:paraId="71A4BF09" w14:textId="77777777" w:rsidR="00C038E0" w:rsidRPr="00DE0FD0" w:rsidRDefault="00C038E0" w:rsidP="00C038E0">
            <w:pPr>
              <w:contextualSpacing/>
              <w:jc w:val="center"/>
              <w:rPr>
                <w:sz w:val="22"/>
                <w:szCs w:val="22"/>
              </w:rPr>
            </w:pPr>
            <w:r w:rsidRPr="00DE0FD0">
              <w:rPr>
                <w:sz w:val="22"/>
                <w:szCs w:val="22"/>
              </w:rPr>
              <w:t>30</w:t>
            </w:r>
          </w:p>
        </w:tc>
        <w:tc>
          <w:tcPr>
            <w:tcW w:w="1134" w:type="dxa"/>
          </w:tcPr>
          <w:p w14:paraId="5841A2EC" w14:textId="77777777" w:rsidR="00C038E0" w:rsidRPr="00DE0FD0" w:rsidRDefault="00C038E0" w:rsidP="00C038E0">
            <w:pPr>
              <w:contextualSpacing/>
              <w:jc w:val="center"/>
              <w:rPr>
                <w:sz w:val="22"/>
                <w:szCs w:val="22"/>
              </w:rPr>
            </w:pPr>
            <w:r w:rsidRPr="00DE0FD0">
              <w:rPr>
                <w:sz w:val="22"/>
                <w:szCs w:val="22"/>
              </w:rPr>
              <w:t>2</w:t>
            </w:r>
          </w:p>
        </w:tc>
        <w:tc>
          <w:tcPr>
            <w:tcW w:w="1134" w:type="dxa"/>
          </w:tcPr>
          <w:p w14:paraId="69140BE0" w14:textId="77777777" w:rsidR="00C038E0" w:rsidRPr="00DE0FD0" w:rsidRDefault="00C038E0" w:rsidP="00C038E0">
            <w:pPr>
              <w:contextualSpacing/>
              <w:jc w:val="center"/>
              <w:rPr>
                <w:sz w:val="22"/>
                <w:szCs w:val="22"/>
              </w:rPr>
            </w:pPr>
            <w:r w:rsidRPr="00DE0FD0">
              <w:rPr>
                <w:sz w:val="22"/>
                <w:szCs w:val="22"/>
              </w:rPr>
              <w:t>-</w:t>
            </w:r>
          </w:p>
        </w:tc>
        <w:tc>
          <w:tcPr>
            <w:tcW w:w="993" w:type="dxa"/>
          </w:tcPr>
          <w:p w14:paraId="41188FE7" w14:textId="77777777" w:rsidR="00C038E0" w:rsidRPr="00DE0FD0" w:rsidRDefault="00C038E0" w:rsidP="00C038E0">
            <w:pPr>
              <w:contextualSpacing/>
              <w:jc w:val="center"/>
              <w:rPr>
                <w:sz w:val="22"/>
                <w:szCs w:val="22"/>
              </w:rPr>
            </w:pPr>
            <w:r w:rsidRPr="00DE0FD0">
              <w:rPr>
                <w:sz w:val="22"/>
                <w:szCs w:val="22"/>
              </w:rPr>
              <w:t>-</w:t>
            </w:r>
          </w:p>
        </w:tc>
        <w:tc>
          <w:tcPr>
            <w:tcW w:w="1417" w:type="dxa"/>
          </w:tcPr>
          <w:p w14:paraId="66557099" w14:textId="77777777" w:rsidR="00C038E0" w:rsidRPr="00DE0FD0" w:rsidRDefault="00C038E0" w:rsidP="00C038E0">
            <w:pPr>
              <w:contextualSpacing/>
              <w:jc w:val="center"/>
              <w:rPr>
                <w:sz w:val="22"/>
                <w:szCs w:val="22"/>
              </w:rPr>
            </w:pPr>
            <w:r w:rsidRPr="00DE0FD0">
              <w:rPr>
                <w:sz w:val="22"/>
                <w:szCs w:val="22"/>
              </w:rPr>
              <w:t>32</w:t>
            </w:r>
          </w:p>
        </w:tc>
      </w:tr>
      <w:tr w:rsidR="00C038E0" w:rsidRPr="00DE0FD0" w14:paraId="3E8ABD0D" w14:textId="77777777" w:rsidTr="00C038E0">
        <w:trPr>
          <w:jc w:val="center"/>
        </w:trPr>
        <w:tc>
          <w:tcPr>
            <w:tcW w:w="1129" w:type="dxa"/>
          </w:tcPr>
          <w:p w14:paraId="48E8DCAA" w14:textId="77777777" w:rsidR="00C038E0" w:rsidRPr="00DE0FD0" w:rsidRDefault="00C038E0" w:rsidP="00C038E0">
            <w:pPr>
              <w:contextualSpacing/>
              <w:jc w:val="center"/>
              <w:rPr>
                <w:sz w:val="22"/>
                <w:szCs w:val="22"/>
              </w:rPr>
            </w:pPr>
            <w:r w:rsidRPr="00DE0FD0">
              <w:rPr>
                <w:sz w:val="22"/>
                <w:szCs w:val="22"/>
              </w:rPr>
              <w:t>CO4</w:t>
            </w:r>
          </w:p>
        </w:tc>
        <w:tc>
          <w:tcPr>
            <w:tcW w:w="993" w:type="dxa"/>
          </w:tcPr>
          <w:p w14:paraId="28665148" w14:textId="77777777" w:rsidR="00C038E0" w:rsidRPr="00DE0FD0" w:rsidRDefault="00C038E0" w:rsidP="00C038E0">
            <w:pPr>
              <w:contextualSpacing/>
              <w:jc w:val="center"/>
              <w:rPr>
                <w:sz w:val="22"/>
                <w:szCs w:val="22"/>
              </w:rPr>
            </w:pPr>
            <w:r w:rsidRPr="00DE0FD0">
              <w:rPr>
                <w:sz w:val="22"/>
                <w:szCs w:val="22"/>
              </w:rPr>
              <w:t>2</w:t>
            </w:r>
          </w:p>
        </w:tc>
        <w:tc>
          <w:tcPr>
            <w:tcW w:w="850" w:type="dxa"/>
          </w:tcPr>
          <w:p w14:paraId="784903BB" w14:textId="77777777" w:rsidR="00C038E0" w:rsidRPr="00DE0FD0" w:rsidRDefault="00C038E0" w:rsidP="00C038E0">
            <w:pPr>
              <w:contextualSpacing/>
              <w:jc w:val="center"/>
              <w:rPr>
                <w:sz w:val="22"/>
                <w:szCs w:val="22"/>
              </w:rPr>
            </w:pPr>
            <w:r w:rsidRPr="00DE0FD0">
              <w:rPr>
                <w:sz w:val="22"/>
                <w:szCs w:val="22"/>
              </w:rPr>
              <w:t>-</w:t>
            </w:r>
          </w:p>
        </w:tc>
        <w:tc>
          <w:tcPr>
            <w:tcW w:w="992" w:type="dxa"/>
          </w:tcPr>
          <w:p w14:paraId="24210F34" w14:textId="77777777" w:rsidR="00C038E0" w:rsidRPr="00DE0FD0" w:rsidRDefault="00C038E0" w:rsidP="00C038E0">
            <w:pPr>
              <w:contextualSpacing/>
              <w:jc w:val="center"/>
              <w:rPr>
                <w:sz w:val="22"/>
                <w:szCs w:val="22"/>
              </w:rPr>
            </w:pPr>
            <w:r w:rsidRPr="00DE0FD0">
              <w:rPr>
                <w:sz w:val="22"/>
                <w:szCs w:val="22"/>
              </w:rPr>
              <w:t>30</w:t>
            </w:r>
          </w:p>
        </w:tc>
        <w:tc>
          <w:tcPr>
            <w:tcW w:w="1134" w:type="dxa"/>
          </w:tcPr>
          <w:p w14:paraId="2350F185" w14:textId="77777777" w:rsidR="00C038E0" w:rsidRPr="00DE0FD0" w:rsidRDefault="00C038E0" w:rsidP="00C038E0">
            <w:pPr>
              <w:contextualSpacing/>
              <w:jc w:val="center"/>
              <w:rPr>
                <w:sz w:val="22"/>
                <w:szCs w:val="22"/>
              </w:rPr>
            </w:pPr>
            <w:r w:rsidRPr="00DE0FD0">
              <w:rPr>
                <w:sz w:val="22"/>
                <w:szCs w:val="22"/>
              </w:rPr>
              <w:t>-</w:t>
            </w:r>
          </w:p>
        </w:tc>
        <w:tc>
          <w:tcPr>
            <w:tcW w:w="1134" w:type="dxa"/>
          </w:tcPr>
          <w:p w14:paraId="734E348F" w14:textId="77777777" w:rsidR="00C038E0" w:rsidRPr="00DE0FD0" w:rsidRDefault="00C038E0" w:rsidP="00C038E0">
            <w:pPr>
              <w:contextualSpacing/>
              <w:jc w:val="center"/>
              <w:rPr>
                <w:sz w:val="22"/>
                <w:szCs w:val="22"/>
              </w:rPr>
            </w:pPr>
            <w:r w:rsidRPr="00DE0FD0">
              <w:rPr>
                <w:sz w:val="22"/>
                <w:szCs w:val="22"/>
              </w:rPr>
              <w:t>-</w:t>
            </w:r>
          </w:p>
        </w:tc>
        <w:tc>
          <w:tcPr>
            <w:tcW w:w="993" w:type="dxa"/>
          </w:tcPr>
          <w:p w14:paraId="1A434976" w14:textId="77777777" w:rsidR="00C038E0" w:rsidRPr="00DE0FD0" w:rsidRDefault="00C038E0" w:rsidP="00C038E0">
            <w:pPr>
              <w:contextualSpacing/>
              <w:jc w:val="center"/>
              <w:rPr>
                <w:sz w:val="22"/>
                <w:szCs w:val="22"/>
              </w:rPr>
            </w:pPr>
            <w:r w:rsidRPr="00DE0FD0">
              <w:rPr>
                <w:sz w:val="22"/>
                <w:szCs w:val="22"/>
              </w:rPr>
              <w:t>-</w:t>
            </w:r>
          </w:p>
        </w:tc>
        <w:tc>
          <w:tcPr>
            <w:tcW w:w="1417" w:type="dxa"/>
          </w:tcPr>
          <w:p w14:paraId="226602EB" w14:textId="77777777" w:rsidR="00C038E0" w:rsidRPr="00DE0FD0" w:rsidRDefault="00C038E0" w:rsidP="00C038E0">
            <w:pPr>
              <w:contextualSpacing/>
              <w:jc w:val="center"/>
              <w:rPr>
                <w:sz w:val="22"/>
                <w:szCs w:val="22"/>
              </w:rPr>
            </w:pPr>
            <w:r w:rsidRPr="00DE0FD0">
              <w:rPr>
                <w:sz w:val="22"/>
                <w:szCs w:val="22"/>
              </w:rPr>
              <w:t>32</w:t>
            </w:r>
          </w:p>
        </w:tc>
      </w:tr>
      <w:tr w:rsidR="00C038E0" w:rsidRPr="00DE0FD0" w14:paraId="5117A831" w14:textId="77777777" w:rsidTr="00C038E0">
        <w:trPr>
          <w:jc w:val="center"/>
        </w:trPr>
        <w:tc>
          <w:tcPr>
            <w:tcW w:w="1129" w:type="dxa"/>
          </w:tcPr>
          <w:p w14:paraId="6B8360BB" w14:textId="77777777" w:rsidR="00C038E0" w:rsidRPr="00DE0FD0" w:rsidRDefault="00C038E0" w:rsidP="00C038E0">
            <w:pPr>
              <w:contextualSpacing/>
              <w:jc w:val="center"/>
              <w:rPr>
                <w:sz w:val="22"/>
                <w:szCs w:val="22"/>
              </w:rPr>
            </w:pPr>
            <w:r w:rsidRPr="00DE0FD0">
              <w:rPr>
                <w:sz w:val="22"/>
                <w:szCs w:val="22"/>
              </w:rPr>
              <w:t>CO5</w:t>
            </w:r>
          </w:p>
        </w:tc>
        <w:tc>
          <w:tcPr>
            <w:tcW w:w="993" w:type="dxa"/>
          </w:tcPr>
          <w:p w14:paraId="2A22CAF0" w14:textId="77777777" w:rsidR="00C038E0" w:rsidRPr="00DE0FD0" w:rsidRDefault="00C038E0" w:rsidP="00C038E0">
            <w:pPr>
              <w:contextualSpacing/>
              <w:jc w:val="center"/>
              <w:rPr>
                <w:sz w:val="22"/>
                <w:szCs w:val="22"/>
              </w:rPr>
            </w:pPr>
            <w:r w:rsidRPr="00DE0FD0">
              <w:rPr>
                <w:sz w:val="22"/>
                <w:szCs w:val="22"/>
              </w:rPr>
              <w:t>-</w:t>
            </w:r>
          </w:p>
        </w:tc>
        <w:tc>
          <w:tcPr>
            <w:tcW w:w="850" w:type="dxa"/>
          </w:tcPr>
          <w:p w14:paraId="13D02D56" w14:textId="77777777" w:rsidR="00C038E0" w:rsidRPr="00DE0FD0" w:rsidRDefault="00C038E0" w:rsidP="00C038E0">
            <w:pPr>
              <w:contextualSpacing/>
              <w:jc w:val="center"/>
              <w:rPr>
                <w:sz w:val="22"/>
                <w:szCs w:val="22"/>
              </w:rPr>
            </w:pPr>
            <w:r w:rsidRPr="00DE0FD0">
              <w:rPr>
                <w:sz w:val="22"/>
                <w:szCs w:val="22"/>
              </w:rPr>
              <w:t>2</w:t>
            </w:r>
          </w:p>
        </w:tc>
        <w:tc>
          <w:tcPr>
            <w:tcW w:w="992" w:type="dxa"/>
          </w:tcPr>
          <w:p w14:paraId="3467EF0B" w14:textId="77777777" w:rsidR="00C038E0" w:rsidRPr="00DE0FD0" w:rsidRDefault="00C038E0" w:rsidP="00C038E0">
            <w:pPr>
              <w:contextualSpacing/>
              <w:jc w:val="center"/>
              <w:rPr>
                <w:sz w:val="22"/>
                <w:szCs w:val="22"/>
              </w:rPr>
            </w:pPr>
            <w:r w:rsidRPr="00DE0FD0">
              <w:rPr>
                <w:sz w:val="22"/>
                <w:szCs w:val="22"/>
              </w:rPr>
              <w:t>-</w:t>
            </w:r>
          </w:p>
        </w:tc>
        <w:tc>
          <w:tcPr>
            <w:tcW w:w="1134" w:type="dxa"/>
          </w:tcPr>
          <w:p w14:paraId="124A58AF" w14:textId="77777777" w:rsidR="00C038E0" w:rsidRPr="00DE0FD0" w:rsidRDefault="00C038E0" w:rsidP="00C038E0">
            <w:pPr>
              <w:contextualSpacing/>
              <w:jc w:val="center"/>
              <w:rPr>
                <w:sz w:val="22"/>
                <w:szCs w:val="22"/>
              </w:rPr>
            </w:pPr>
            <w:r w:rsidRPr="00DE0FD0">
              <w:rPr>
                <w:sz w:val="22"/>
                <w:szCs w:val="22"/>
              </w:rPr>
              <w:t>-</w:t>
            </w:r>
          </w:p>
        </w:tc>
        <w:tc>
          <w:tcPr>
            <w:tcW w:w="1134" w:type="dxa"/>
          </w:tcPr>
          <w:p w14:paraId="4938E354" w14:textId="77777777" w:rsidR="00C038E0" w:rsidRPr="00DE0FD0" w:rsidRDefault="00C038E0" w:rsidP="00C038E0">
            <w:pPr>
              <w:contextualSpacing/>
              <w:jc w:val="center"/>
              <w:rPr>
                <w:sz w:val="22"/>
                <w:szCs w:val="22"/>
              </w:rPr>
            </w:pPr>
            <w:r w:rsidRPr="00DE0FD0">
              <w:rPr>
                <w:sz w:val="22"/>
                <w:szCs w:val="22"/>
              </w:rPr>
              <w:t>10</w:t>
            </w:r>
          </w:p>
        </w:tc>
        <w:tc>
          <w:tcPr>
            <w:tcW w:w="993" w:type="dxa"/>
          </w:tcPr>
          <w:p w14:paraId="2675D85F" w14:textId="77777777" w:rsidR="00C038E0" w:rsidRPr="00DE0FD0" w:rsidRDefault="00C038E0" w:rsidP="00C038E0">
            <w:pPr>
              <w:contextualSpacing/>
              <w:jc w:val="center"/>
              <w:rPr>
                <w:sz w:val="22"/>
                <w:szCs w:val="22"/>
              </w:rPr>
            </w:pPr>
            <w:r w:rsidRPr="00DE0FD0">
              <w:rPr>
                <w:sz w:val="22"/>
                <w:szCs w:val="22"/>
              </w:rPr>
              <w:t>-</w:t>
            </w:r>
          </w:p>
        </w:tc>
        <w:tc>
          <w:tcPr>
            <w:tcW w:w="1417" w:type="dxa"/>
          </w:tcPr>
          <w:p w14:paraId="11FA7999" w14:textId="77777777" w:rsidR="00C038E0" w:rsidRPr="00DE0FD0" w:rsidRDefault="00C038E0" w:rsidP="00C038E0">
            <w:pPr>
              <w:contextualSpacing/>
              <w:jc w:val="center"/>
              <w:rPr>
                <w:sz w:val="22"/>
                <w:szCs w:val="22"/>
              </w:rPr>
            </w:pPr>
            <w:r w:rsidRPr="00DE0FD0">
              <w:rPr>
                <w:sz w:val="22"/>
                <w:szCs w:val="22"/>
              </w:rPr>
              <w:t>12</w:t>
            </w:r>
          </w:p>
        </w:tc>
      </w:tr>
      <w:tr w:rsidR="00C038E0" w:rsidRPr="00DE0FD0" w14:paraId="048F2A3E" w14:textId="77777777" w:rsidTr="00C038E0">
        <w:trPr>
          <w:jc w:val="center"/>
        </w:trPr>
        <w:tc>
          <w:tcPr>
            <w:tcW w:w="1129" w:type="dxa"/>
          </w:tcPr>
          <w:p w14:paraId="139C2FD4" w14:textId="77777777" w:rsidR="00C038E0" w:rsidRPr="00DE0FD0" w:rsidRDefault="00C038E0" w:rsidP="00C038E0">
            <w:pPr>
              <w:contextualSpacing/>
              <w:jc w:val="center"/>
              <w:rPr>
                <w:sz w:val="22"/>
                <w:szCs w:val="22"/>
              </w:rPr>
            </w:pPr>
            <w:r w:rsidRPr="00DE0FD0">
              <w:rPr>
                <w:sz w:val="22"/>
                <w:szCs w:val="22"/>
              </w:rPr>
              <w:t>CO6</w:t>
            </w:r>
          </w:p>
        </w:tc>
        <w:tc>
          <w:tcPr>
            <w:tcW w:w="993" w:type="dxa"/>
          </w:tcPr>
          <w:p w14:paraId="69E38B30" w14:textId="77777777" w:rsidR="00C038E0" w:rsidRPr="00DE0FD0" w:rsidRDefault="00C038E0" w:rsidP="00C038E0">
            <w:pPr>
              <w:contextualSpacing/>
              <w:jc w:val="center"/>
              <w:rPr>
                <w:sz w:val="22"/>
                <w:szCs w:val="22"/>
              </w:rPr>
            </w:pPr>
            <w:r w:rsidRPr="00DE0FD0">
              <w:rPr>
                <w:sz w:val="22"/>
                <w:szCs w:val="22"/>
              </w:rPr>
              <w:t>-</w:t>
            </w:r>
          </w:p>
        </w:tc>
        <w:tc>
          <w:tcPr>
            <w:tcW w:w="850" w:type="dxa"/>
          </w:tcPr>
          <w:p w14:paraId="595FB2F6" w14:textId="77777777" w:rsidR="00C038E0" w:rsidRPr="00DE0FD0" w:rsidRDefault="00C038E0" w:rsidP="00C038E0">
            <w:pPr>
              <w:contextualSpacing/>
              <w:jc w:val="center"/>
              <w:rPr>
                <w:sz w:val="22"/>
                <w:szCs w:val="22"/>
              </w:rPr>
            </w:pPr>
            <w:r w:rsidRPr="00DE0FD0">
              <w:rPr>
                <w:sz w:val="22"/>
                <w:szCs w:val="22"/>
              </w:rPr>
              <w:t>-</w:t>
            </w:r>
          </w:p>
        </w:tc>
        <w:tc>
          <w:tcPr>
            <w:tcW w:w="992" w:type="dxa"/>
          </w:tcPr>
          <w:p w14:paraId="4761713E" w14:textId="77777777" w:rsidR="00C038E0" w:rsidRPr="00DE0FD0" w:rsidRDefault="00C038E0" w:rsidP="00C038E0">
            <w:pPr>
              <w:contextualSpacing/>
              <w:jc w:val="center"/>
              <w:rPr>
                <w:sz w:val="22"/>
                <w:szCs w:val="22"/>
              </w:rPr>
            </w:pPr>
            <w:r w:rsidRPr="00DE0FD0">
              <w:rPr>
                <w:sz w:val="22"/>
                <w:szCs w:val="22"/>
              </w:rPr>
              <w:t>30</w:t>
            </w:r>
          </w:p>
        </w:tc>
        <w:tc>
          <w:tcPr>
            <w:tcW w:w="1134" w:type="dxa"/>
          </w:tcPr>
          <w:p w14:paraId="00422441" w14:textId="77777777" w:rsidR="00C038E0" w:rsidRPr="00DE0FD0" w:rsidRDefault="00C038E0" w:rsidP="00C038E0">
            <w:pPr>
              <w:contextualSpacing/>
              <w:jc w:val="center"/>
              <w:rPr>
                <w:sz w:val="22"/>
                <w:szCs w:val="22"/>
              </w:rPr>
            </w:pPr>
            <w:r w:rsidRPr="00DE0FD0">
              <w:rPr>
                <w:sz w:val="22"/>
                <w:szCs w:val="22"/>
              </w:rPr>
              <w:t>-</w:t>
            </w:r>
          </w:p>
        </w:tc>
        <w:tc>
          <w:tcPr>
            <w:tcW w:w="1134" w:type="dxa"/>
          </w:tcPr>
          <w:p w14:paraId="04758518" w14:textId="77777777" w:rsidR="00C038E0" w:rsidRPr="00DE0FD0" w:rsidRDefault="00C038E0" w:rsidP="00C038E0">
            <w:pPr>
              <w:contextualSpacing/>
              <w:jc w:val="center"/>
              <w:rPr>
                <w:sz w:val="22"/>
                <w:szCs w:val="22"/>
              </w:rPr>
            </w:pPr>
            <w:r w:rsidRPr="00DE0FD0">
              <w:rPr>
                <w:sz w:val="22"/>
                <w:szCs w:val="22"/>
              </w:rPr>
              <w:t>-</w:t>
            </w:r>
          </w:p>
        </w:tc>
        <w:tc>
          <w:tcPr>
            <w:tcW w:w="993" w:type="dxa"/>
          </w:tcPr>
          <w:p w14:paraId="2B7F9508" w14:textId="77777777" w:rsidR="00C038E0" w:rsidRPr="00DE0FD0" w:rsidRDefault="00C038E0" w:rsidP="00C038E0">
            <w:pPr>
              <w:contextualSpacing/>
              <w:jc w:val="center"/>
              <w:rPr>
                <w:sz w:val="22"/>
                <w:szCs w:val="22"/>
              </w:rPr>
            </w:pPr>
            <w:r w:rsidRPr="00DE0FD0">
              <w:rPr>
                <w:sz w:val="22"/>
                <w:szCs w:val="22"/>
              </w:rPr>
              <w:t>-</w:t>
            </w:r>
          </w:p>
        </w:tc>
        <w:tc>
          <w:tcPr>
            <w:tcW w:w="1417" w:type="dxa"/>
          </w:tcPr>
          <w:p w14:paraId="5885154E" w14:textId="77777777" w:rsidR="00C038E0" w:rsidRPr="00DE0FD0" w:rsidRDefault="00C038E0" w:rsidP="00C038E0">
            <w:pPr>
              <w:contextualSpacing/>
              <w:jc w:val="center"/>
              <w:rPr>
                <w:sz w:val="22"/>
                <w:szCs w:val="22"/>
              </w:rPr>
            </w:pPr>
            <w:r w:rsidRPr="00DE0FD0">
              <w:rPr>
                <w:sz w:val="22"/>
                <w:szCs w:val="22"/>
              </w:rPr>
              <w:t>30</w:t>
            </w:r>
          </w:p>
        </w:tc>
      </w:tr>
      <w:tr w:rsidR="00C038E0" w:rsidRPr="00DE0FD0" w14:paraId="667A28D0" w14:textId="77777777" w:rsidTr="00C038E0">
        <w:trPr>
          <w:jc w:val="center"/>
        </w:trPr>
        <w:tc>
          <w:tcPr>
            <w:tcW w:w="1129" w:type="dxa"/>
          </w:tcPr>
          <w:p w14:paraId="035440AD" w14:textId="77777777" w:rsidR="00C038E0" w:rsidRPr="00DE0FD0" w:rsidRDefault="00C038E0" w:rsidP="00C038E0">
            <w:pPr>
              <w:contextualSpacing/>
              <w:jc w:val="center"/>
              <w:rPr>
                <w:sz w:val="22"/>
                <w:szCs w:val="22"/>
              </w:rPr>
            </w:pPr>
            <w:r w:rsidRPr="00DE0FD0">
              <w:rPr>
                <w:sz w:val="22"/>
                <w:szCs w:val="22"/>
              </w:rPr>
              <w:t>Total</w:t>
            </w:r>
          </w:p>
        </w:tc>
        <w:tc>
          <w:tcPr>
            <w:tcW w:w="993" w:type="dxa"/>
          </w:tcPr>
          <w:p w14:paraId="5241F082" w14:textId="77777777" w:rsidR="00C038E0" w:rsidRPr="00DE0FD0" w:rsidRDefault="00C038E0" w:rsidP="00C038E0">
            <w:pPr>
              <w:contextualSpacing/>
              <w:jc w:val="center"/>
              <w:rPr>
                <w:sz w:val="22"/>
                <w:szCs w:val="22"/>
              </w:rPr>
            </w:pPr>
            <w:r w:rsidRPr="00DE0FD0">
              <w:rPr>
                <w:sz w:val="22"/>
                <w:szCs w:val="22"/>
              </w:rPr>
              <w:t>4</w:t>
            </w:r>
          </w:p>
        </w:tc>
        <w:tc>
          <w:tcPr>
            <w:tcW w:w="850" w:type="dxa"/>
          </w:tcPr>
          <w:p w14:paraId="46B485E4" w14:textId="77777777" w:rsidR="00C038E0" w:rsidRPr="00DE0FD0" w:rsidRDefault="00C038E0" w:rsidP="00C038E0">
            <w:pPr>
              <w:contextualSpacing/>
              <w:jc w:val="center"/>
              <w:rPr>
                <w:sz w:val="22"/>
                <w:szCs w:val="22"/>
              </w:rPr>
            </w:pPr>
            <w:r w:rsidRPr="00DE0FD0">
              <w:rPr>
                <w:sz w:val="22"/>
                <w:szCs w:val="22"/>
              </w:rPr>
              <w:t>4</w:t>
            </w:r>
          </w:p>
        </w:tc>
        <w:tc>
          <w:tcPr>
            <w:tcW w:w="992" w:type="dxa"/>
          </w:tcPr>
          <w:p w14:paraId="1681646E" w14:textId="77777777" w:rsidR="00C038E0" w:rsidRPr="00DE0FD0" w:rsidRDefault="00C038E0" w:rsidP="00C038E0">
            <w:pPr>
              <w:contextualSpacing/>
              <w:jc w:val="center"/>
              <w:rPr>
                <w:sz w:val="22"/>
                <w:szCs w:val="22"/>
              </w:rPr>
            </w:pPr>
            <w:r w:rsidRPr="00DE0FD0">
              <w:rPr>
                <w:sz w:val="22"/>
                <w:szCs w:val="22"/>
              </w:rPr>
              <w:t>150</w:t>
            </w:r>
          </w:p>
        </w:tc>
        <w:tc>
          <w:tcPr>
            <w:tcW w:w="1134" w:type="dxa"/>
          </w:tcPr>
          <w:p w14:paraId="7CF69950" w14:textId="77777777" w:rsidR="00C038E0" w:rsidRPr="00DE0FD0" w:rsidRDefault="00C038E0" w:rsidP="00C038E0">
            <w:pPr>
              <w:contextualSpacing/>
              <w:jc w:val="center"/>
              <w:rPr>
                <w:sz w:val="22"/>
                <w:szCs w:val="22"/>
              </w:rPr>
            </w:pPr>
            <w:r w:rsidRPr="00DE0FD0">
              <w:rPr>
                <w:sz w:val="22"/>
                <w:szCs w:val="22"/>
              </w:rPr>
              <w:t>2</w:t>
            </w:r>
          </w:p>
        </w:tc>
        <w:tc>
          <w:tcPr>
            <w:tcW w:w="1134" w:type="dxa"/>
          </w:tcPr>
          <w:p w14:paraId="1B648B99" w14:textId="77777777" w:rsidR="00C038E0" w:rsidRPr="00DE0FD0" w:rsidRDefault="00C038E0" w:rsidP="00C038E0">
            <w:pPr>
              <w:contextualSpacing/>
              <w:jc w:val="center"/>
              <w:rPr>
                <w:sz w:val="22"/>
                <w:szCs w:val="22"/>
              </w:rPr>
            </w:pPr>
            <w:r w:rsidRPr="00DE0FD0">
              <w:rPr>
                <w:sz w:val="22"/>
                <w:szCs w:val="22"/>
              </w:rPr>
              <w:t>10</w:t>
            </w:r>
          </w:p>
        </w:tc>
        <w:tc>
          <w:tcPr>
            <w:tcW w:w="993" w:type="dxa"/>
          </w:tcPr>
          <w:p w14:paraId="7B4C3808" w14:textId="77777777" w:rsidR="00C038E0" w:rsidRPr="00DE0FD0" w:rsidRDefault="00C038E0" w:rsidP="00C038E0">
            <w:pPr>
              <w:contextualSpacing/>
              <w:jc w:val="center"/>
              <w:rPr>
                <w:sz w:val="22"/>
                <w:szCs w:val="22"/>
              </w:rPr>
            </w:pPr>
            <w:r w:rsidRPr="00DE0FD0">
              <w:rPr>
                <w:sz w:val="22"/>
                <w:szCs w:val="22"/>
              </w:rPr>
              <w:t>-</w:t>
            </w:r>
          </w:p>
        </w:tc>
        <w:tc>
          <w:tcPr>
            <w:tcW w:w="1417" w:type="dxa"/>
          </w:tcPr>
          <w:p w14:paraId="360E87BD" w14:textId="77777777" w:rsidR="00C038E0" w:rsidRPr="00DE0FD0" w:rsidRDefault="00C038E0" w:rsidP="00C038E0">
            <w:pPr>
              <w:contextualSpacing/>
              <w:jc w:val="center"/>
              <w:rPr>
                <w:sz w:val="22"/>
                <w:szCs w:val="22"/>
              </w:rPr>
            </w:pPr>
            <w:r w:rsidRPr="00DE0FD0">
              <w:rPr>
                <w:b/>
                <w:sz w:val="22"/>
                <w:szCs w:val="22"/>
              </w:rPr>
              <w:t>170</w:t>
            </w:r>
          </w:p>
        </w:tc>
      </w:tr>
    </w:tbl>
    <w:p w14:paraId="777C9484" w14:textId="77777777" w:rsidR="00C038E0" w:rsidRPr="00DE0FD0" w:rsidRDefault="00C038E0" w:rsidP="00C038E0">
      <w:pPr>
        <w:contextualSpacing/>
        <w:jc w:val="both"/>
        <w:rPr>
          <w:sz w:val="22"/>
          <w:szCs w:val="22"/>
        </w:rPr>
      </w:pPr>
    </w:p>
    <w:p w14:paraId="015A8DCF" w14:textId="77777777" w:rsidR="00C038E0" w:rsidRPr="00DE0FD0" w:rsidRDefault="00C038E0" w:rsidP="00C038E0">
      <w:pPr>
        <w:contextualSpacing/>
        <w:jc w:val="both"/>
        <w:rPr>
          <w:sz w:val="22"/>
          <w:szCs w:val="22"/>
        </w:rPr>
      </w:pPr>
    </w:p>
    <w:p w14:paraId="025BE3BF" w14:textId="77777777" w:rsidR="00317419" w:rsidRDefault="00317419">
      <w:pPr>
        <w:spacing w:after="200" w:line="276" w:lineRule="auto"/>
      </w:pPr>
      <w:r>
        <w:br w:type="page"/>
      </w:r>
    </w:p>
    <w:p w14:paraId="14639B7A" w14:textId="4847B79D" w:rsidR="00C038E0" w:rsidRPr="00F41C03" w:rsidRDefault="00C038E0" w:rsidP="00C038E0">
      <w:pPr>
        <w:jc w:val="center"/>
      </w:pPr>
      <w:r w:rsidRPr="00F41C03">
        <w:rPr>
          <w:noProof/>
          <w:lang w:val="en-IN" w:eastAsia="en-IN" w:bidi="ta-IN"/>
        </w:rPr>
        <w:lastRenderedPageBreak/>
        <w:drawing>
          <wp:inline distT="0" distB="0" distL="0" distR="0" wp14:anchorId="093722AC" wp14:editId="2339DA2E">
            <wp:extent cx="5732145" cy="839470"/>
            <wp:effectExtent l="0" t="0" r="1905" b="0"/>
            <wp:docPr id="5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C505DD4" w14:textId="77777777" w:rsidR="00C038E0" w:rsidRPr="00F41C03" w:rsidRDefault="00C038E0" w:rsidP="00E40AC8">
      <w:pPr>
        <w:jc w:val="center"/>
        <w:rPr>
          <w:b/>
        </w:rPr>
      </w:pPr>
    </w:p>
    <w:p w14:paraId="422C64EF" w14:textId="77777777" w:rsidR="00C038E0" w:rsidRPr="00F41C03" w:rsidRDefault="00C038E0" w:rsidP="003828F2">
      <w:pPr>
        <w:jc w:val="center"/>
        <w:rPr>
          <w:b/>
          <w:bCs/>
        </w:rPr>
      </w:pPr>
      <w:r w:rsidRPr="00F41C03">
        <w:rPr>
          <w:b/>
          <w:bCs/>
        </w:rPr>
        <w:t>END SEMESTER EXAMINATION – APRIL / MAY 2024</w:t>
      </w:r>
    </w:p>
    <w:p w14:paraId="3C28F346" w14:textId="77777777" w:rsidR="00C038E0" w:rsidRPr="00F41C03"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38E0" w:rsidRPr="00ED1759" w14:paraId="6F28D6AE" w14:textId="77777777" w:rsidTr="00C038E0">
        <w:trPr>
          <w:trHeight w:val="397"/>
          <w:jc w:val="center"/>
        </w:trPr>
        <w:tc>
          <w:tcPr>
            <w:tcW w:w="1555" w:type="dxa"/>
            <w:vAlign w:val="center"/>
          </w:tcPr>
          <w:p w14:paraId="0A09A517" w14:textId="77777777" w:rsidR="00C038E0" w:rsidRPr="00ED1759" w:rsidRDefault="00C038E0" w:rsidP="00C038E0">
            <w:pPr>
              <w:pStyle w:val="Title"/>
              <w:jc w:val="left"/>
              <w:rPr>
                <w:b/>
                <w:sz w:val="22"/>
                <w:szCs w:val="22"/>
              </w:rPr>
            </w:pPr>
            <w:r w:rsidRPr="00ED1759">
              <w:rPr>
                <w:b/>
                <w:sz w:val="22"/>
                <w:szCs w:val="22"/>
              </w:rPr>
              <w:t xml:space="preserve">Course Code      </w:t>
            </w:r>
          </w:p>
        </w:tc>
        <w:tc>
          <w:tcPr>
            <w:tcW w:w="6662" w:type="dxa"/>
            <w:vAlign w:val="center"/>
          </w:tcPr>
          <w:p w14:paraId="2F0F22F9" w14:textId="77777777" w:rsidR="00C038E0" w:rsidRPr="00ED1759" w:rsidRDefault="00C038E0" w:rsidP="00C038E0">
            <w:pPr>
              <w:pStyle w:val="Title"/>
              <w:jc w:val="left"/>
              <w:rPr>
                <w:b/>
                <w:sz w:val="22"/>
                <w:szCs w:val="22"/>
              </w:rPr>
            </w:pPr>
            <w:r w:rsidRPr="00ED1759">
              <w:rPr>
                <w:b/>
                <w:sz w:val="22"/>
                <w:szCs w:val="22"/>
              </w:rPr>
              <w:t>22BC2006</w:t>
            </w:r>
          </w:p>
        </w:tc>
        <w:tc>
          <w:tcPr>
            <w:tcW w:w="1417" w:type="dxa"/>
            <w:vAlign w:val="center"/>
          </w:tcPr>
          <w:p w14:paraId="72BD6619" w14:textId="77777777" w:rsidR="00C038E0" w:rsidRPr="00ED1759" w:rsidRDefault="00C038E0" w:rsidP="00C038E0">
            <w:pPr>
              <w:pStyle w:val="Title"/>
              <w:ind w:left="-468" w:firstLine="468"/>
              <w:jc w:val="left"/>
              <w:rPr>
                <w:sz w:val="22"/>
                <w:szCs w:val="22"/>
              </w:rPr>
            </w:pPr>
            <w:r w:rsidRPr="00ED1759">
              <w:rPr>
                <w:b/>
                <w:bCs/>
                <w:sz w:val="22"/>
                <w:szCs w:val="22"/>
              </w:rPr>
              <w:t xml:space="preserve">Duration       </w:t>
            </w:r>
          </w:p>
        </w:tc>
        <w:tc>
          <w:tcPr>
            <w:tcW w:w="851" w:type="dxa"/>
            <w:vAlign w:val="center"/>
          </w:tcPr>
          <w:p w14:paraId="6702BD66" w14:textId="77777777" w:rsidR="00C038E0" w:rsidRPr="00ED1759" w:rsidRDefault="00C038E0" w:rsidP="00C038E0">
            <w:pPr>
              <w:pStyle w:val="Title"/>
              <w:jc w:val="left"/>
              <w:rPr>
                <w:b/>
                <w:sz w:val="22"/>
                <w:szCs w:val="22"/>
              </w:rPr>
            </w:pPr>
            <w:r w:rsidRPr="00ED1759">
              <w:rPr>
                <w:b/>
                <w:sz w:val="22"/>
                <w:szCs w:val="22"/>
              </w:rPr>
              <w:t>3hrs</w:t>
            </w:r>
          </w:p>
        </w:tc>
      </w:tr>
      <w:tr w:rsidR="00C038E0" w:rsidRPr="00ED1759" w14:paraId="36A126F1" w14:textId="77777777" w:rsidTr="00C038E0">
        <w:trPr>
          <w:trHeight w:val="397"/>
          <w:jc w:val="center"/>
        </w:trPr>
        <w:tc>
          <w:tcPr>
            <w:tcW w:w="1555" w:type="dxa"/>
            <w:vAlign w:val="center"/>
          </w:tcPr>
          <w:p w14:paraId="0CC0CF3E" w14:textId="77777777" w:rsidR="00C038E0" w:rsidRPr="00ED1759" w:rsidRDefault="00C038E0" w:rsidP="00C038E0">
            <w:pPr>
              <w:pStyle w:val="Title"/>
              <w:ind w:right="-160"/>
              <w:jc w:val="left"/>
              <w:rPr>
                <w:b/>
                <w:sz w:val="22"/>
                <w:szCs w:val="22"/>
              </w:rPr>
            </w:pPr>
            <w:r w:rsidRPr="00ED1759">
              <w:rPr>
                <w:b/>
                <w:sz w:val="22"/>
                <w:szCs w:val="22"/>
              </w:rPr>
              <w:t xml:space="preserve">Course Name     </w:t>
            </w:r>
          </w:p>
        </w:tc>
        <w:tc>
          <w:tcPr>
            <w:tcW w:w="6662" w:type="dxa"/>
            <w:vAlign w:val="center"/>
          </w:tcPr>
          <w:p w14:paraId="5BDB4514" w14:textId="77777777" w:rsidR="00C038E0" w:rsidRPr="00ED1759" w:rsidRDefault="00C038E0" w:rsidP="00C038E0">
            <w:pPr>
              <w:pStyle w:val="Title"/>
              <w:jc w:val="left"/>
              <w:rPr>
                <w:b/>
                <w:sz w:val="22"/>
                <w:szCs w:val="22"/>
              </w:rPr>
            </w:pPr>
            <w:r w:rsidRPr="00ED1759">
              <w:rPr>
                <w:b/>
                <w:sz w:val="22"/>
                <w:szCs w:val="22"/>
                <w:lang w:val="en-IN"/>
              </w:rPr>
              <w:t>BUSINESS AND COMMERCIAL KNOWLEDGE</w:t>
            </w:r>
          </w:p>
        </w:tc>
        <w:tc>
          <w:tcPr>
            <w:tcW w:w="1417" w:type="dxa"/>
            <w:vAlign w:val="center"/>
          </w:tcPr>
          <w:p w14:paraId="05F5FC04" w14:textId="77777777" w:rsidR="00C038E0" w:rsidRPr="00ED1759" w:rsidRDefault="00C038E0" w:rsidP="00C038E0">
            <w:pPr>
              <w:pStyle w:val="Title"/>
              <w:jc w:val="left"/>
              <w:rPr>
                <w:b/>
                <w:bCs/>
                <w:sz w:val="22"/>
                <w:szCs w:val="22"/>
              </w:rPr>
            </w:pPr>
            <w:r w:rsidRPr="00ED1759">
              <w:rPr>
                <w:b/>
                <w:bCs/>
                <w:sz w:val="22"/>
                <w:szCs w:val="22"/>
              </w:rPr>
              <w:t xml:space="preserve">Max. Marks </w:t>
            </w:r>
          </w:p>
        </w:tc>
        <w:tc>
          <w:tcPr>
            <w:tcW w:w="851" w:type="dxa"/>
            <w:vAlign w:val="center"/>
          </w:tcPr>
          <w:p w14:paraId="48D1E092" w14:textId="77777777" w:rsidR="00C038E0" w:rsidRPr="00ED1759" w:rsidRDefault="00C038E0" w:rsidP="00C038E0">
            <w:pPr>
              <w:pStyle w:val="Title"/>
              <w:jc w:val="left"/>
              <w:rPr>
                <w:b/>
                <w:sz w:val="22"/>
                <w:szCs w:val="22"/>
              </w:rPr>
            </w:pPr>
            <w:r w:rsidRPr="00ED1759">
              <w:rPr>
                <w:b/>
                <w:sz w:val="22"/>
                <w:szCs w:val="22"/>
              </w:rPr>
              <w:t>100</w:t>
            </w:r>
          </w:p>
        </w:tc>
      </w:tr>
    </w:tbl>
    <w:p w14:paraId="5F5FC696" w14:textId="77777777" w:rsidR="00C038E0" w:rsidRPr="00F41C03" w:rsidRDefault="00C038E0"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243"/>
        <w:gridCol w:w="8039"/>
        <w:gridCol w:w="725"/>
        <w:gridCol w:w="583"/>
        <w:gridCol w:w="583"/>
      </w:tblGrid>
      <w:tr w:rsidR="00C038E0" w:rsidRPr="00F41C03" w14:paraId="3E1AE1B0" w14:textId="77777777" w:rsidTr="000C193F">
        <w:trPr>
          <w:trHeight w:val="552"/>
        </w:trPr>
        <w:tc>
          <w:tcPr>
            <w:tcW w:w="270" w:type="pct"/>
            <w:vAlign w:val="center"/>
          </w:tcPr>
          <w:p w14:paraId="78525CED" w14:textId="77777777" w:rsidR="00C038E0" w:rsidRPr="00F41C03" w:rsidRDefault="00C038E0" w:rsidP="0038175F">
            <w:pPr>
              <w:jc w:val="center"/>
              <w:rPr>
                <w:b/>
              </w:rPr>
            </w:pPr>
            <w:r w:rsidRPr="00F41C03">
              <w:rPr>
                <w:b/>
              </w:rPr>
              <w:t>Q. No.</w:t>
            </w:r>
          </w:p>
        </w:tc>
        <w:tc>
          <w:tcPr>
            <w:tcW w:w="3851" w:type="pct"/>
            <w:gridSpan w:val="2"/>
            <w:vAlign w:val="center"/>
          </w:tcPr>
          <w:p w14:paraId="0AC3FAA5" w14:textId="77777777" w:rsidR="00C038E0" w:rsidRPr="00F41C03" w:rsidRDefault="00C038E0" w:rsidP="0038175F">
            <w:pPr>
              <w:jc w:val="center"/>
              <w:rPr>
                <w:b/>
              </w:rPr>
            </w:pPr>
            <w:r w:rsidRPr="00F41C03">
              <w:rPr>
                <w:b/>
              </w:rPr>
              <w:t>Questions</w:t>
            </w:r>
          </w:p>
        </w:tc>
        <w:tc>
          <w:tcPr>
            <w:tcW w:w="337" w:type="pct"/>
            <w:vAlign w:val="center"/>
          </w:tcPr>
          <w:p w14:paraId="1B7339E0" w14:textId="77777777" w:rsidR="00C038E0" w:rsidRPr="00F41C03" w:rsidRDefault="00C038E0" w:rsidP="0038175F">
            <w:pPr>
              <w:jc w:val="center"/>
              <w:rPr>
                <w:b/>
              </w:rPr>
            </w:pPr>
            <w:r w:rsidRPr="00F41C03">
              <w:rPr>
                <w:b/>
              </w:rPr>
              <w:t>CO</w:t>
            </w:r>
          </w:p>
        </w:tc>
        <w:tc>
          <w:tcPr>
            <w:tcW w:w="271" w:type="pct"/>
            <w:vAlign w:val="center"/>
          </w:tcPr>
          <w:p w14:paraId="2E80071D" w14:textId="77777777" w:rsidR="00C038E0" w:rsidRPr="00F41C03" w:rsidRDefault="00C038E0" w:rsidP="0038175F">
            <w:pPr>
              <w:jc w:val="center"/>
              <w:rPr>
                <w:b/>
              </w:rPr>
            </w:pPr>
            <w:r w:rsidRPr="00F41C03">
              <w:rPr>
                <w:b/>
              </w:rPr>
              <w:t>BL</w:t>
            </w:r>
          </w:p>
        </w:tc>
        <w:tc>
          <w:tcPr>
            <w:tcW w:w="271" w:type="pct"/>
            <w:vAlign w:val="center"/>
          </w:tcPr>
          <w:p w14:paraId="009DBAFB" w14:textId="77777777" w:rsidR="00C038E0" w:rsidRPr="00F41C03" w:rsidRDefault="00C038E0" w:rsidP="0038175F">
            <w:pPr>
              <w:jc w:val="center"/>
              <w:rPr>
                <w:b/>
              </w:rPr>
            </w:pPr>
            <w:r w:rsidRPr="00F41C03">
              <w:rPr>
                <w:b/>
              </w:rPr>
              <w:t>M</w:t>
            </w:r>
          </w:p>
        </w:tc>
      </w:tr>
      <w:tr w:rsidR="00C038E0" w:rsidRPr="00F41C03" w14:paraId="41CAF373" w14:textId="77777777" w:rsidTr="0038175F">
        <w:trPr>
          <w:trHeight w:val="552"/>
        </w:trPr>
        <w:tc>
          <w:tcPr>
            <w:tcW w:w="5000" w:type="pct"/>
            <w:gridSpan w:val="6"/>
            <w:vAlign w:val="center"/>
          </w:tcPr>
          <w:p w14:paraId="2850E0C0" w14:textId="77777777" w:rsidR="00C038E0" w:rsidRPr="00F41C03" w:rsidRDefault="00C038E0" w:rsidP="008C57B9">
            <w:pPr>
              <w:jc w:val="center"/>
              <w:rPr>
                <w:b/>
                <w:u w:val="single"/>
              </w:rPr>
            </w:pPr>
            <w:r w:rsidRPr="00F41C03">
              <w:rPr>
                <w:b/>
                <w:u w:val="single"/>
              </w:rPr>
              <w:t>PART – A (5 X 2 = 10 MARKS)</w:t>
            </w:r>
          </w:p>
        </w:tc>
      </w:tr>
      <w:tr w:rsidR="00C038E0" w:rsidRPr="00F41C03" w14:paraId="42A214F8" w14:textId="77777777" w:rsidTr="00C038E0">
        <w:trPr>
          <w:trHeight w:val="283"/>
        </w:trPr>
        <w:tc>
          <w:tcPr>
            <w:tcW w:w="270" w:type="pct"/>
            <w:vAlign w:val="bottom"/>
          </w:tcPr>
          <w:p w14:paraId="21EA6A7B" w14:textId="77777777" w:rsidR="00C038E0" w:rsidRPr="00F41C03" w:rsidRDefault="00C038E0" w:rsidP="00666955">
            <w:pPr>
              <w:jc w:val="center"/>
            </w:pPr>
            <w:r w:rsidRPr="00F41C03">
              <w:t>1.</w:t>
            </w:r>
          </w:p>
        </w:tc>
        <w:tc>
          <w:tcPr>
            <w:tcW w:w="3851" w:type="pct"/>
            <w:gridSpan w:val="2"/>
            <w:vAlign w:val="bottom"/>
          </w:tcPr>
          <w:p w14:paraId="3903B325" w14:textId="77777777" w:rsidR="00C038E0" w:rsidRPr="00F41C03" w:rsidRDefault="00C038E0" w:rsidP="00C038E0">
            <w:pPr>
              <w:autoSpaceDE w:val="0"/>
              <w:autoSpaceDN w:val="0"/>
              <w:adjustRightInd w:val="0"/>
            </w:pPr>
            <w:r w:rsidRPr="00F41C03">
              <w:t>Define business.</w:t>
            </w:r>
          </w:p>
        </w:tc>
        <w:tc>
          <w:tcPr>
            <w:tcW w:w="337" w:type="pct"/>
            <w:vAlign w:val="bottom"/>
          </w:tcPr>
          <w:p w14:paraId="5DFC70B3" w14:textId="77777777" w:rsidR="00C038E0" w:rsidRPr="00F41C03" w:rsidRDefault="00C038E0" w:rsidP="00666955">
            <w:pPr>
              <w:jc w:val="center"/>
            </w:pPr>
            <w:r w:rsidRPr="00F41C03">
              <w:t>CO1</w:t>
            </w:r>
          </w:p>
        </w:tc>
        <w:tc>
          <w:tcPr>
            <w:tcW w:w="271" w:type="pct"/>
            <w:vAlign w:val="bottom"/>
          </w:tcPr>
          <w:p w14:paraId="387C7033" w14:textId="77777777" w:rsidR="00C038E0" w:rsidRPr="00F41C03" w:rsidRDefault="00C038E0" w:rsidP="00666955">
            <w:pPr>
              <w:jc w:val="center"/>
            </w:pPr>
            <w:r w:rsidRPr="00F41C03">
              <w:t>R</w:t>
            </w:r>
          </w:p>
        </w:tc>
        <w:tc>
          <w:tcPr>
            <w:tcW w:w="271" w:type="pct"/>
          </w:tcPr>
          <w:p w14:paraId="18E920F5" w14:textId="77777777" w:rsidR="00C038E0" w:rsidRPr="00F41C03" w:rsidRDefault="00C038E0" w:rsidP="00666955">
            <w:pPr>
              <w:jc w:val="center"/>
            </w:pPr>
            <w:r w:rsidRPr="00F41C03">
              <w:t>2</w:t>
            </w:r>
          </w:p>
        </w:tc>
      </w:tr>
      <w:tr w:rsidR="00C038E0" w:rsidRPr="00F41C03" w14:paraId="1B6CF3D4" w14:textId="77777777" w:rsidTr="00C038E0">
        <w:trPr>
          <w:trHeight w:val="283"/>
        </w:trPr>
        <w:tc>
          <w:tcPr>
            <w:tcW w:w="270" w:type="pct"/>
            <w:vAlign w:val="bottom"/>
          </w:tcPr>
          <w:p w14:paraId="5F0B5040" w14:textId="77777777" w:rsidR="00C038E0" w:rsidRPr="00F41C03" w:rsidRDefault="00C038E0" w:rsidP="00666955">
            <w:pPr>
              <w:jc w:val="center"/>
            </w:pPr>
            <w:r w:rsidRPr="00F41C03">
              <w:t>2.</w:t>
            </w:r>
          </w:p>
        </w:tc>
        <w:tc>
          <w:tcPr>
            <w:tcW w:w="3851" w:type="pct"/>
            <w:gridSpan w:val="2"/>
            <w:vAlign w:val="bottom"/>
          </w:tcPr>
          <w:p w14:paraId="50127F24" w14:textId="77777777" w:rsidR="00C038E0" w:rsidRPr="00F41C03" w:rsidRDefault="00C038E0" w:rsidP="00C038E0">
            <w:r w:rsidRPr="00F41C03">
              <w:t>State about environmental analysis.</w:t>
            </w:r>
          </w:p>
        </w:tc>
        <w:tc>
          <w:tcPr>
            <w:tcW w:w="337" w:type="pct"/>
            <w:vAlign w:val="bottom"/>
          </w:tcPr>
          <w:p w14:paraId="70A46463" w14:textId="77777777" w:rsidR="00C038E0" w:rsidRPr="00F41C03" w:rsidRDefault="00C038E0" w:rsidP="00666955">
            <w:pPr>
              <w:jc w:val="center"/>
            </w:pPr>
            <w:r w:rsidRPr="00F41C03">
              <w:t>CO2</w:t>
            </w:r>
          </w:p>
        </w:tc>
        <w:tc>
          <w:tcPr>
            <w:tcW w:w="271" w:type="pct"/>
            <w:vAlign w:val="bottom"/>
          </w:tcPr>
          <w:p w14:paraId="6DAC21C6" w14:textId="77777777" w:rsidR="00C038E0" w:rsidRPr="00F41C03" w:rsidRDefault="00C038E0" w:rsidP="00666955">
            <w:pPr>
              <w:jc w:val="center"/>
            </w:pPr>
            <w:r w:rsidRPr="00F41C03">
              <w:t>R</w:t>
            </w:r>
          </w:p>
        </w:tc>
        <w:tc>
          <w:tcPr>
            <w:tcW w:w="271" w:type="pct"/>
          </w:tcPr>
          <w:p w14:paraId="7F9893D9" w14:textId="77777777" w:rsidR="00C038E0" w:rsidRPr="00F41C03" w:rsidRDefault="00C038E0" w:rsidP="00666955">
            <w:pPr>
              <w:jc w:val="center"/>
            </w:pPr>
            <w:r w:rsidRPr="00F41C03">
              <w:t>2</w:t>
            </w:r>
          </w:p>
        </w:tc>
      </w:tr>
      <w:tr w:rsidR="00C038E0" w:rsidRPr="00F41C03" w14:paraId="6EBEB818" w14:textId="77777777" w:rsidTr="00C038E0">
        <w:trPr>
          <w:trHeight w:val="283"/>
        </w:trPr>
        <w:tc>
          <w:tcPr>
            <w:tcW w:w="270" w:type="pct"/>
            <w:vAlign w:val="bottom"/>
          </w:tcPr>
          <w:p w14:paraId="3DD2D991" w14:textId="77777777" w:rsidR="00C038E0" w:rsidRPr="00F41C03" w:rsidRDefault="00C038E0" w:rsidP="00666955">
            <w:pPr>
              <w:jc w:val="center"/>
            </w:pPr>
            <w:r w:rsidRPr="00F41C03">
              <w:t>3.</w:t>
            </w:r>
          </w:p>
        </w:tc>
        <w:tc>
          <w:tcPr>
            <w:tcW w:w="3851" w:type="pct"/>
            <w:gridSpan w:val="2"/>
          </w:tcPr>
          <w:p w14:paraId="5CF16970" w14:textId="77777777" w:rsidR="00C038E0" w:rsidRPr="00F41C03" w:rsidRDefault="00C038E0" w:rsidP="00C038E0">
            <w:r w:rsidRPr="00F41C03">
              <w:t>Explain global company.</w:t>
            </w:r>
          </w:p>
        </w:tc>
        <w:tc>
          <w:tcPr>
            <w:tcW w:w="337" w:type="pct"/>
            <w:vAlign w:val="bottom"/>
          </w:tcPr>
          <w:p w14:paraId="3466DEC1" w14:textId="77777777" w:rsidR="00C038E0" w:rsidRPr="00F41C03" w:rsidRDefault="00C038E0" w:rsidP="00666955">
            <w:pPr>
              <w:jc w:val="center"/>
            </w:pPr>
            <w:r w:rsidRPr="00F41C03">
              <w:t>CO3</w:t>
            </w:r>
          </w:p>
        </w:tc>
        <w:tc>
          <w:tcPr>
            <w:tcW w:w="271" w:type="pct"/>
            <w:vAlign w:val="bottom"/>
          </w:tcPr>
          <w:p w14:paraId="697C6F9F" w14:textId="77777777" w:rsidR="00C038E0" w:rsidRPr="00F41C03" w:rsidRDefault="00C038E0" w:rsidP="00666955">
            <w:pPr>
              <w:jc w:val="center"/>
            </w:pPr>
            <w:r w:rsidRPr="00F41C03">
              <w:t>U</w:t>
            </w:r>
          </w:p>
        </w:tc>
        <w:tc>
          <w:tcPr>
            <w:tcW w:w="271" w:type="pct"/>
          </w:tcPr>
          <w:p w14:paraId="65D31AF9" w14:textId="77777777" w:rsidR="00C038E0" w:rsidRPr="00F41C03" w:rsidRDefault="00C038E0" w:rsidP="00666955">
            <w:pPr>
              <w:jc w:val="center"/>
            </w:pPr>
            <w:r w:rsidRPr="00F41C03">
              <w:t>2</w:t>
            </w:r>
          </w:p>
        </w:tc>
      </w:tr>
      <w:tr w:rsidR="00C038E0" w:rsidRPr="00F41C03" w14:paraId="049D5C58" w14:textId="77777777" w:rsidTr="00C038E0">
        <w:trPr>
          <w:trHeight w:val="283"/>
        </w:trPr>
        <w:tc>
          <w:tcPr>
            <w:tcW w:w="270" w:type="pct"/>
            <w:vAlign w:val="bottom"/>
          </w:tcPr>
          <w:p w14:paraId="25A9514E" w14:textId="77777777" w:rsidR="00C038E0" w:rsidRPr="00F41C03" w:rsidRDefault="00C038E0" w:rsidP="00666955">
            <w:pPr>
              <w:jc w:val="center"/>
            </w:pPr>
            <w:r w:rsidRPr="00F41C03">
              <w:t>4.</w:t>
            </w:r>
          </w:p>
        </w:tc>
        <w:tc>
          <w:tcPr>
            <w:tcW w:w="3851" w:type="pct"/>
            <w:gridSpan w:val="2"/>
          </w:tcPr>
          <w:p w14:paraId="6BA0D60E" w14:textId="77777777" w:rsidR="00C038E0" w:rsidRPr="00F41C03" w:rsidRDefault="00C038E0" w:rsidP="00C038E0">
            <w:r w:rsidRPr="00F41C03">
              <w:t>Define liberalization.</w:t>
            </w:r>
          </w:p>
        </w:tc>
        <w:tc>
          <w:tcPr>
            <w:tcW w:w="337" w:type="pct"/>
            <w:vAlign w:val="bottom"/>
          </w:tcPr>
          <w:p w14:paraId="1440C42F" w14:textId="77777777" w:rsidR="00C038E0" w:rsidRPr="00F41C03" w:rsidRDefault="00C038E0" w:rsidP="00666955">
            <w:pPr>
              <w:jc w:val="center"/>
            </w:pPr>
            <w:r w:rsidRPr="00F41C03">
              <w:t>CO4</w:t>
            </w:r>
          </w:p>
        </w:tc>
        <w:tc>
          <w:tcPr>
            <w:tcW w:w="271" w:type="pct"/>
            <w:vAlign w:val="bottom"/>
          </w:tcPr>
          <w:p w14:paraId="13B30489" w14:textId="77777777" w:rsidR="00C038E0" w:rsidRPr="00F41C03" w:rsidRDefault="00C038E0" w:rsidP="00666955">
            <w:pPr>
              <w:jc w:val="center"/>
            </w:pPr>
            <w:r w:rsidRPr="00F41C03">
              <w:t>R</w:t>
            </w:r>
          </w:p>
        </w:tc>
        <w:tc>
          <w:tcPr>
            <w:tcW w:w="271" w:type="pct"/>
          </w:tcPr>
          <w:p w14:paraId="55C1BDDB" w14:textId="77777777" w:rsidR="00C038E0" w:rsidRPr="00F41C03" w:rsidRDefault="00C038E0" w:rsidP="00666955">
            <w:pPr>
              <w:jc w:val="center"/>
            </w:pPr>
            <w:r w:rsidRPr="00F41C03">
              <w:t>2</w:t>
            </w:r>
          </w:p>
        </w:tc>
      </w:tr>
      <w:tr w:rsidR="00C038E0" w:rsidRPr="00F41C03" w14:paraId="0B58B695" w14:textId="77777777" w:rsidTr="00C038E0">
        <w:trPr>
          <w:trHeight w:val="283"/>
        </w:trPr>
        <w:tc>
          <w:tcPr>
            <w:tcW w:w="270" w:type="pct"/>
            <w:vAlign w:val="bottom"/>
          </w:tcPr>
          <w:p w14:paraId="23EC5105" w14:textId="77777777" w:rsidR="00C038E0" w:rsidRPr="00F41C03" w:rsidRDefault="00C038E0" w:rsidP="00666955">
            <w:pPr>
              <w:jc w:val="center"/>
            </w:pPr>
            <w:r w:rsidRPr="00F41C03">
              <w:t>5.</w:t>
            </w:r>
          </w:p>
        </w:tc>
        <w:tc>
          <w:tcPr>
            <w:tcW w:w="3851" w:type="pct"/>
            <w:gridSpan w:val="2"/>
            <w:vAlign w:val="bottom"/>
          </w:tcPr>
          <w:p w14:paraId="3BECF75F" w14:textId="77777777" w:rsidR="00C038E0" w:rsidRPr="00F41C03" w:rsidRDefault="00C038E0" w:rsidP="00C038E0">
            <w:pPr>
              <w:pStyle w:val="Default"/>
            </w:pPr>
            <w:r w:rsidRPr="00F41C03">
              <w:t>Explain non-Funding Institutions.</w:t>
            </w:r>
          </w:p>
        </w:tc>
        <w:tc>
          <w:tcPr>
            <w:tcW w:w="337" w:type="pct"/>
            <w:vAlign w:val="bottom"/>
          </w:tcPr>
          <w:p w14:paraId="0CDAC717" w14:textId="77777777" w:rsidR="00C038E0" w:rsidRPr="00F41C03" w:rsidRDefault="00C038E0" w:rsidP="00666955">
            <w:pPr>
              <w:jc w:val="center"/>
            </w:pPr>
            <w:r w:rsidRPr="00F41C03">
              <w:t>CO5</w:t>
            </w:r>
          </w:p>
        </w:tc>
        <w:tc>
          <w:tcPr>
            <w:tcW w:w="271" w:type="pct"/>
            <w:vAlign w:val="bottom"/>
          </w:tcPr>
          <w:p w14:paraId="40146D16" w14:textId="77777777" w:rsidR="00C038E0" w:rsidRPr="00F41C03" w:rsidRDefault="00C038E0" w:rsidP="00666955">
            <w:pPr>
              <w:jc w:val="center"/>
            </w:pPr>
            <w:r w:rsidRPr="00F41C03">
              <w:t>U</w:t>
            </w:r>
          </w:p>
        </w:tc>
        <w:tc>
          <w:tcPr>
            <w:tcW w:w="271" w:type="pct"/>
          </w:tcPr>
          <w:p w14:paraId="6AA9B384" w14:textId="77777777" w:rsidR="00C038E0" w:rsidRPr="00F41C03" w:rsidRDefault="00C038E0" w:rsidP="00666955">
            <w:pPr>
              <w:jc w:val="center"/>
            </w:pPr>
            <w:r w:rsidRPr="00F41C03">
              <w:t>2</w:t>
            </w:r>
          </w:p>
        </w:tc>
      </w:tr>
      <w:tr w:rsidR="00C038E0" w:rsidRPr="00F41C03" w14:paraId="54F1C4E0" w14:textId="77777777" w:rsidTr="0038175F">
        <w:trPr>
          <w:trHeight w:val="552"/>
        </w:trPr>
        <w:tc>
          <w:tcPr>
            <w:tcW w:w="5000" w:type="pct"/>
            <w:gridSpan w:val="6"/>
            <w:vAlign w:val="center"/>
          </w:tcPr>
          <w:p w14:paraId="65612D9F" w14:textId="77777777" w:rsidR="00C038E0" w:rsidRPr="00F41C03" w:rsidRDefault="00C038E0" w:rsidP="009263A0">
            <w:pPr>
              <w:jc w:val="center"/>
              <w:rPr>
                <w:b/>
                <w:u w:val="single"/>
              </w:rPr>
            </w:pPr>
            <w:r w:rsidRPr="00F41C03">
              <w:rPr>
                <w:b/>
                <w:u w:val="single"/>
              </w:rPr>
              <w:t xml:space="preserve">PART – B (3 X 10 = 30 MARKS) </w:t>
            </w:r>
          </w:p>
          <w:p w14:paraId="5C200F24" w14:textId="77777777" w:rsidR="00C038E0" w:rsidRPr="00F41C03" w:rsidRDefault="00C038E0" w:rsidP="008C57B9">
            <w:pPr>
              <w:jc w:val="center"/>
              <w:rPr>
                <w:b/>
              </w:rPr>
            </w:pPr>
            <w:r w:rsidRPr="00F41C03">
              <w:rPr>
                <w:b/>
              </w:rPr>
              <w:t>(Answer all the Questions)</w:t>
            </w:r>
          </w:p>
        </w:tc>
      </w:tr>
      <w:tr w:rsidR="00C038E0" w:rsidRPr="00F41C03" w14:paraId="2E953F46" w14:textId="77777777" w:rsidTr="000C193F">
        <w:trPr>
          <w:trHeight w:val="246"/>
        </w:trPr>
        <w:tc>
          <w:tcPr>
            <w:tcW w:w="270" w:type="pct"/>
          </w:tcPr>
          <w:p w14:paraId="5A1A9552" w14:textId="77777777" w:rsidR="00C038E0" w:rsidRPr="00F41C03" w:rsidRDefault="00C038E0" w:rsidP="003828F2">
            <w:pPr>
              <w:jc w:val="center"/>
            </w:pPr>
            <w:r w:rsidRPr="00F41C03">
              <w:t>6.</w:t>
            </w:r>
          </w:p>
        </w:tc>
        <w:tc>
          <w:tcPr>
            <w:tcW w:w="3851" w:type="pct"/>
            <w:gridSpan w:val="2"/>
            <w:vAlign w:val="bottom"/>
          </w:tcPr>
          <w:p w14:paraId="48DF63B9" w14:textId="77777777" w:rsidR="00C038E0" w:rsidRPr="00F41C03" w:rsidRDefault="00C038E0" w:rsidP="00C038E0">
            <w:r w:rsidRPr="00F41C03">
              <w:t>Analyze - nature of business,</w:t>
            </w:r>
            <w:r>
              <w:t xml:space="preserve"> </w:t>
            </w:r>
            <w:r w:rsidRPr="00F41C03">
              <w:t>profession and employment.</w:t>
            </w:r>
          </w:p>
        </w:tc>
        <w:tc>
          <w:tcPr>
            <w:tcW w:w="337" w:type="pct"/>
          </w:tcPr>
          <w:p w14:paraId="3D01907E" w14:textId="77777777" w:rsidR="00C038E0" w:rsidRPr="00F41C03" w:rsidRDefault="00C038E0" w:rsidP="003828F2">
            <w:pPr>
              <w:jc w:val="center"/>
            </w:pPr>
            <w:r w:rsidRPr="00F41C03">
              <w:t>CO1</w:t>
            </w:r>
          </w:p>
        </w:tc>
        <w:tc>
          <w:tcPr>
            <w:tcW w:w="271" w:type="pct"/>
          </w:tcPr>
          <w:p w14:paraId="0010F4EA" w14:textId="77777777" w:rsidR="00C038E0" w:rsidRPr="00F41C03" w:rsidRDefault="00C038E0" w:rsidP="003828F2">
            <w:pPr>
              <w:jc w:val="center"/>
            </w:pPr>
            <w:r w:rsidRPr="00F41C03">
              <w:t>An</w:t>
            </w:r>
          </w:p>
        </w:tc>
        <w:tc>
          <w:tcPr>
            <w:tcW w:w="271" w:type="pct"/>
          </w:tcPr>
          <w:p w14:paraId="25905EE5" w14:textId="77777777" w:rsidR="00C038E0" w:rsidRPr="00F41C03" w:rsidRDefault="00C038E0" w:rsidP="003828F2">
            <w:pPr>
              <w:jc w:val="center"/>
            </w:pPr>
            <w:r w:rsidRPr="00F41C03">
              <w:t>10</w:t>
            </w:r>
          </w:p>
        </w:tc>
      </w:tr>
      <w:tr w:rsidR="00C038E0" w:rsidRPr="00F41C03" w14:paraId="09E41E65" w14:textId="77777777" w:rsidTr="000C193F">
        <w:trPr>
          <w:trHeight w:val="283"/>
        </w:trPr>
        <w:tc>
          <w:tcPr>
            <w:tcW w:w="270" w:type="pct"/>
          </w:tcPr>
          <w:p w14:paraId="2EA93DDE" w14:textId="77777777" w:rsidR="00C038E0" w:rsidRPr="00F41C03" w:rsidRDefault="00C038E0" w:rsidP="003828F2">
            <w:pPr>
              <w:jc w:val="center"/>
            </w:pPr>
          </w:p>
        </w:tc>
        <w:tc>
          <w:tcPr>
            <w:tcW w:w="3851" w:type="pct"/>
            <w:gridSpan w:val="2"/>
            <w:vAlign w:val="bottom"/>
          </w:tcPr>
          <w:p w14:paraId="2DB73488" w14:textId="77777777" w:rsidR="00C038E0" w:rsidRPr="00F41C03" w:rsidRDefault="00C038E0" w:rsidP="003828F2">
            <w:pPr>
              <w:jc w:val="center"/>
              <w:rPr>
                <w:b/>
                <w:bCs/>
              </w:rPr>
            </w:pPr>
            <w:r w:rsidRPr="00F41C03">
              <w:rPr>
                <w:b/>
                <w:bCs/>
              </w:rPr>
              <w:t>(OR)</w:t>
            </w:r>
          </w:p>
        </w:tc>
        <w:tc>
          <w:tcPr>
            <w:tcW w:w="337" w:type="pct"/>
          </w:tcPr>
          <w:p w14:paraId="686718CD" w14:textId="77777777" w:rsidR="00C038E0" w:rsidRPr="00F41C03" w:rsidRDefault="00C038E0" w:rsidP="003828F2">
            <w:pPr>
              <w:jc w:val="center"/>
            </w:pPr>
          </w:p>
        </w:tc>
        <w:tc>
          <w:tcPr>
            <w:tcW w:w="271" w:type="pct"/>
          </w:tcPr>
          <w:p w14:paraId="562F50AE" w14:textId="77777777" w:rsidR="00C038E0" w:rsidRPr="00F41C03" w:rsidRDefault="00C038E0" w:rsidP="003828F2">
            <w:pPr>
              <w:jc w:val="center"/>
            </w:pPr>
          </w:p>
        </w:tc>
        <w:tc>
          <w:tcPr>
            <w:tcW w:w="271" w:type="pct"/>
          </w:tcPr>
          <w:p w14:paraId="703705BD" w14:textId="77777777" w:rsidR="00C038E0" w:rsidRPr="00F41C03" w:rsidRDefault="00C038E0" w:rsidP="003828F2">
            <w:pPr>
              <w:jc w:val="center"/>
            </w:pPr>
          </w:p>
        </w:tc>
      </w:tr>
      <w:tr w:rsidR="00C038E0" w:rsidRPr="00F41C03" w14:paraId="35F0D35E" w14:textId="77777777" w:rsidTr="000C193F">
        <w:trPr>
          <w:trHeight w:val="283"/>
        </w:trPr>
        <w:tc>
          <w:tcPr>
            <w:tcW w:w="270" w:type="pct"/>
          </w:tcPr>
          <w:p w14:paraId="0F6ED08D" w14:textId="77777777" w:rsidR="00C038E0" w:rsidRPr="00F41C03" w:rsidRDefault="00C038E0" w:rsidP="003828F2">
            <w:pPr>
              <w:jc w:val="center"/>
            </w:pPr>
            <w:r w:rsidRPr="00F41C03">
              <w:t>7.</w:t>
            </w:r>
          </w:p>
        </w:tc>
        <w:tc>
          <w:tcPr>
            <w:tcW w:w="3851" w:type="pct"/>
            <w:gridSpan w:val="2"/>
            <w:vAlign w:val="bottom"/>
          </w:tcPr>
          <w:p w14:paraId="29436C1E" w14:textId="77777777" w:rsidR="00C038E0" w:rsidRPr="00F41C03" w:rsidRDefault="00C038E0" w:rsidP="00C038E0">
            <w:pPr>
              <w:jc w:val="both"/>
            </w:pPr>
            <w:r w:rsidRPr="00F41C03">
              <w:t>Explain about internal environmental factors in business.</w:t>
            </w:r>
          </w:p>
        </w:tc>
        <w:tc>
          <w:tcPr>
            <w:tcW w:w="337" w:type="pct"/>
          </w:tcPr>
          <w:p w14:paraId="1A978BE6" w14:textId="77777777" w:rsidR="00C038E0" w:rsidRPr="00F41C03" w:rsidRDefault="00C038E0" w:rsidP="003828F2">
            <w:pPr>
              <w:jc w:val="center"/>
            </w:pPr>
            <w:r w:rsidRPr="00F41C03">
              <w:t>CO2</w:t>
            </w:r>
          </w:p>
        </w:tc>
        <w:tc>
          <w:tcPr>
            <w:tcW w:w="271" w:type="pct"/>
          </w:tcPr>
          <w:p w14:paraId="42DEB798" w14:textId="77777777" w:rsidR="00C038E0" w:rsidRPr="00F41C03" w:rsidRDefault="00C038E0" w:rsidP="003828F2">
            <w:pPr>
              <w:jc w:val="center"/>
            </w:pPr>
            <w:r w:rsidRPr="00F41C03">
              <w:t>U</w:t>
            </w:r>
          </w:p>
        </w:tc>
        <w:tc>
          <w:tcPr>
            <w:tcW w:w="271" w:type="pct"/>
          </w:tcPr>
          <w:p w14:paraId="75360F2B" w14:textId="77777777" w:rsidR="00C038E0" w:rsidRPr="00F41C03" w:rsidRDefault="00C038E0" w:rsidP="003828F2">
            <w:pPr>
              <w:jc w:val="center"/>
            </w:pPr>
            <w:r w:rsidRPr="00F41C03">
              <w:t>10</w:t>
            </w:r>
          </w:p>
        </w:tc>
      </w:tr>
      <w:tr w:rsidR="00C038E0" w:rsidRPr="00F41C03" w14:paraId="44DB6B40" w14:textId="77777777" w:rsidTr="000C193F">
        <w:trPr>
          <w:trHeight w:val="283"/>
        </w:trPr>
        <w:tc>
          <w:tcPr>
            <w:tcW w:w="270" w:type="pct"/>
          </w:tcPr>
          <w:p w14:paraId="72E9829B" w14:textId="77777777" w:rsidR="00C038E0" w:rsidRPr="00F41C03" w:rsidRDefault="00C038E0" w:rsidP="003828F2">
            <w:pPr>
              <w:jc w:val="center"/>
            </w:pPr>
            <w:r w:rsidRPr="00F41C03">
              <w:t>8.</w:t>
            </w:r>
          </w:p>
        </w:tc>
        <w:tc>
          <w:tcPr>
            <w:tcW w:w="3851" w:type="pct"/>
            <w:gridSpan w:val="2"/>
            <w:vAlign w:val="bottom"/>
          </w:tcPr>
          <w:p w14:paraId="03445CC3" w14:textId="77777777" w:rsidR="00C038E0" w:rsidRPr="00F41C03" w:rsidRDefault="00C038E0" w:rsidP="00C038E0">
            <w:pPr>
              <w:jc w:val="both"/>
            </w:pPr>
            <w:r w:rsidRPr="00F41C03">
              <w:t>Explain -Flip kart company.</w:t>
            </w:r>
          </w:p>
        </w:tc>
        <w:tc>
          <w:tcPr>
            <w:tcW w:w="337" w:type="pct"/>
          </w:tcPr>
          <w:p w14:paraId="70A76068" w14:textId="77777777" w:rsidR="00C038E0" w:rsidRPr="00F41C03" w:rsidRDefault="00C038E0" w:rsidP="003828F2">
            <w:pPr>
              <w:jc w:val="center"/>
            </w:pPr>
            <w:r w:rsidRPr="00F41C03">
              <w:t>CO3</w:t>
            </w:r>
          </w:p>
        </w:tc>
        <w:tc>
          <w:tcPr>
            <w:tcW w:w="271" w:type="pct"/>
          </w:tcPr>
          <w:p w14:paraId="602A5F22" w14:textId="77777777" w:rsidR="00C038E0" w:rsidRPr="00F41C03" w:rsidRDefault="00C038E0" w:rsidP="003828F2">
            <w:pPr>
              <w:jc w:val="center"/>
            </w:pPr>
            <w:r w:rsidRPr="00F41C03">
              <w:t>U</w:t>
            </w:r>
          </w:p>
        </w:tc>
        <w:tc>
          <w:tcPr>
            <w:tcW w:w="271" w:type="pct"/>
          </w:tcPr>
          <w:p w14:paraId="549074BD" w14:textId="77777777" w:rsidR="00C038E0" w:rsidRPr="00F41C03" w:rsidRDefault="00C038E0" w:rsidP="003828F2">
            <w:pPr>
              <w:jc w:val="center"/>
            </w:pPr>
            <w:r w:rsidRPr="00F41C03">
              <w:t>10</w:t>
            </w:r>
          </w:p>
        </w:tc>
      </w:tr>
      <w:tr w:rsidR="00C038E0" w:rsidRPr="00F41C03" w14:paraId="0D15DBE4" w14:textId="77777777" w:rsidTr="000C193F">
        <w:trPr>
          <w:trHeight w:val="283"/>
        </w:trPr>
        <w:tc>
          <w:tcPr>
            <w:tcW w:w="270" w:type="pct"/>
          </w:tcPr>
          <w:p w14:paraId="30AE4201" w14:textId="77777777" w:rsidR="00C038E0" w:rsidRPr="00F41C03" w:rsidRDefault="00C038E0" w:rsidP="003828F2">
            <w:pPr>
              <w:jc w:val="center"/>
            </w:pPr>
          </w:p>
        </w:tc>
        <w:tc>
          <w:tcPr>
            <w:tcW w:w="3851" w:type="pct"/>
            <w:gridSpan w:val="2"/>
            <w:vAlign w:val="bottom"/>
          </w:tcPr>
          <w:p w14:paraId="2826EC58" w14:textId="77777777" w:rsidR="00C038E0" w:rsidRPr="00F41C03" w:rsidRDefault="00C038E0" w:rsidP="003828F2">
            <w:pPr>
              <w:jc w:val="center"/>
            </w:pPr>
            <w:r w:rsidRPr="00F41C03">
              <w:rPr>
                <w:b/>
                <w:bCs/>
              </w:rPr>
              <w:t>(OR)</w:t>
            </w:r>
          </w:p>
        </w:tc>
        <w:tc>
          <w:tcPr>
            <w:tcW w:w="337" w:type="pct"/>
          </w:tcPr>
          <w:p w14:paraId="7845A67C" w14:textId="77777777" w:rsidR="00C038E0" w:rsidRPr="00F41C03" w:rsidRDefault="00C038E0" w:rsidP="003828F2">
            <w:pPr>
              <w:jc w:val="center"/>
            </w:pPr>
          </w:p>
        </w:tc>
        <w:tc>
          <w:tcPr>
            <w:tcW w:w="271" w:type="pct"/>
          </w:tcPr>
          <w:p w14:paraId="2310DDEE" w14:textId="77777777" w:rsidR="00C038E0" w:rsidRPr="00F41C03" w:rsidRDefault="00C038E0" w:rsidP="003828F2">
            <w:pPr>
              <w:jc w:val="center"/>
            </w:pPr>
          </w:p>
        </w:tc>
        <w:tc>
          <w:tcPr>
            <w:tcW w:w="271" w:type="pct"/>
          </w:tcPr>
          <w:p w14:paraId="591EC91A" w14:textId="77777777" w:rsidR="00C038E0" w:rsidRPr="00F41C03" w:rsidRDefault="00C038E0" w:rsidP="003828F2">
            <w:pPr>
              <w:jc w:val="center"/>
            </w:pPr>
          </w:p>
        </w:tc>
      </w:tr>
      <w:tr w:rsidR="00C038E0" w:rsidRPr="00F41C03" w14:paraId="3AE3F407" w14:textId="77777777" w:rsidTr="000C193F">
        <w:trPr>
          <w:trHeight w:val="283"/>
        </w:trPr>
        <w:tc>
          <w:tcPr>
            <w:tcW w:w="270" w:type="pct"/>
          </w:tcPr>
          <w:p w14:paraId="1AA16D75" w14:textId="77777777" w:rsidR="00C038E0" w:rsidRPr="00F41C03" w:rsidRDefault="00C038E0" w:rsidP="003828F2">
            <w:pPr>
              <w:jc w:val="center"/>
            </w:pPr>
            <w:r w:rsidRPr="00F41C03">
              <w:t>9.</w:t>
            </w:r>
          </w:p>
        </w:tc>
        <w:tc>
          <w:tcPr>
            <w:tcW w:w="3851" w:type="pct"/>
            <w:gridSpan w:val="2"/>
            <w:vAlign w:val="bottom"/>
          </w:tcPr>
          <w:p w14:paraId="3DF0DAC0" w14:textId="77777777" w:rsidR="00C038E0" w:rsidRPr="00F41C03" w:rsidRDefault="00C038E0" w:rsidP="00C038E0">
            <w:r w:rsidRPr="00F41C03">
              <w:t>Analyze – IFDI and OFDI.</w:t>
            </w:r>
          </w:p>
        </w:tc>
        <w:tc>
          <w:tcPr>
            <w:tcW w:w="337" w:type="pct"/>
          </w:tcPr>
          <w:p w14:paraId="5C04C8E5" w14:textId="77777777" w:rsidR="00C038E0" w:rsidRPr="00F41C03" w:rsidRDefault="00C038E0" w:rsidP="003828F2">
            <w:pPr>
              <w:jc w:val="center"/>
            </w:pPr>
            <w:r w:rsidRPr="00F41C03">
              <w:t>CO4</w:t>
            </w:r>
          </w:p>
        </w:tc>
        <w:tc>
          <w:tcPr>
            <w:tcW w:w="271" w:type="pct"/>
          </w:tcPr>
          <w:p w14:paraId="3E9BEE88" w14:textId="77777777" w:rsidR="00C038E0" w:rsidRPr="00F41C03" w:rsidRDefault="00C038E0" w:rsidP="003828F2">
            <w:pPr>
              <w:jc w:val="center"/>
            </w:pPr>
            <w:r w:rsidRPr="00F41C03">
              <w:t>An</w:t>
            </w:r>
          </w:p>
        </w:tc>
        <w:tc>
          <w:tcPr>
            <w:tcW w:w="271" w:type="pct"/>
          </w:tcPr>
          <w:p w14:paraId="7F1A9C1D" w14:textId="77777777" w:rsidR="00C038E0" w:rsidRPr="00F41C03" w:rsidRDefault="00C038E0" w:rsidP="003828F2">
            <w:pPr>
              <w:jc w:val="center"/>
            </w:pPr>
            <w:r w:rsidRPr="00F41C03">
              <w:t>10</w:t>
            </w:r>
          </w:p>
        </w:tc>
      </w:tr>
      <w:tr w:rsidR="00C038E0" w:rsidRPr="00F41C03" w14:paraId="0B0EAC43" w14:textId="77777777" w:rsidTr="000C193F">
        <w:trPr>
          <w:trHeight w:val="283"/>
        </w:trPr>
        <w:tc>
          <w:tcPr>
            <w:tcW w:w="270" w:type="pct"/>
          </w:tcPr>
          <w:p w14:paraId="5615952C" w14:textId="77777777" w:rsidR="00C038E0" w:rsidRPr="00F41C03" w:rsidRDefault="00C038E0" w:rsidP="003828F2">
            <w:pPr>
              <w:jc w:val="center"/>
            </w:pPr>
            <w:r w:rsidRPr="00F41C03">
              <w:t>10.</w:t>
            </w:r>
          </w:p>
        </w:tc>
        <w:tc>
          <w:tcPr>
            <w:tcW w:w="3851" w:type="pct"/>
            <w:gridSpan w:val="2"/>
            <w:vAlign w:val="bottom"/>
          </w:tcPr>
          <w:p w14:paraId="150890A7" w14:textId="77777777" w:rsidR="00C038E0" w:rsidRPr="00F41C03" w:rsidRDefault="00C038E0" w:rsidP="00C038E0">
            <w:pPr>
              <w:jc w:val="both"/>
            </w:pPr>
            <w:r w:rsidRPr="00F41C03">
              <w:t>Evaluate the role of NABARD in facilitating business in India.</w:t>
            </w:r>
          </w:p>
        </w:tc>
        <w:tc>
          <w:tcPr>
            <w:tcW w:w="337" w:type="pct"/>
          </w:tcPr>
          <w:p w14:paraId="04A21E14" w14:textId="77777777" w:rsidR="00C038E0" w:rsidRPr="00F41C03" w:rsidRDefault="00C038E0" w:rsidP="003828F2">
            <w:pPr>
              <w:jc w:val="center"/>
            </w:pPr>
            <w:r w:rsidRPr="00F41C03">
              <w:t>CO5</w:t>
            </w:r>
          </w:p>
        </w:tc>
        <w:tc>
          <w:tcPr>
            <w:tcW w:w="271" w:type="pct"/>
          </w:tcPr>
          <w:p w14:paraId="5A689CB6" w14:textId="77777777" w:rsidR="00C038E0" w:rsidRPr="00F41C03" w:rsidRDefault="00C038E0" w:rsidP="003828F2">
            <w:pPr>
              <w:jc w:val="center"/>
            </w:pPr>
            <w:r w:rsidRPr="00F41C03">
              <w:t>E</w:t>
            </w:r>
          </w:p>
        </w:tc>
        <w:tc>
          <w:tcPr>
            <w:tcW w:w="271" w:type="pct"/>
          </w:tcPr>
          <w:p w14:paraId="7A50DBD6" w14:textId="77777777" w:rsidR="00C038E0" w:rsidRPr="00F41C03" w:rsidRDefault="00C038E0" w:rsidP="003828F2">
            <w:pPr>
              <w:jc w:val="center"/>
            </w:pPr>
            <w:r w:rsidRPr="00F41C03">
              <w:t>10</w:t>
            </w:r>
          </w:p>
        </w:tc>
      </w:tr>
      <w:tr w:rsidR="00C038E0" w:rsidRPr="00F41C03" w14:paraId="42C93D04" w14:textId="77777777" w:rsidTr="000C193F">
        <w:trPr>
          <w:trHeight w:val="283"/>
        </w:trPr>
        <w:tc>
          <w:tcPr>
            <w:tcW w:w="270" w:type="pct"/>
          </w:tcPr>
          <w:p w14:paraId="4CF34235" w14:textId="77777777" w:rsidR="00C038E0" w:rsidRPr="00F41C03" w:rsidRDefault="00C038E0" w:rsidP="003828F2">
            <w:pPr>
              <w:jc w:val="center"/>
            </w:pPr>
          </w:p>
        </w:tc>
        <w:tc>
          <w:tcPr>
            <w:tcW w:w="3851" w:type="pct"/>
            <w:gridSpan w:val="2"/>
            <w:vAlign w:val="bottom"/>
          </w:tcPr>
          <w:p w14:paraId="2B3FCA1D" w14:textId="77777777" w:rsidR="00C038E0" w:rsidRPr="00F41C03" w:rsidRDefault="00C038E0" w:rsidP="003828F2">
            <w:pPr>
              <w:jc w:val="center"/>
            </w:pPr>
            <w:r w:rsidRPr="00F41C03">
              <w:rPr>
                <w:b/>
                <w:bCs/>
              </w:rPr>
              <w:t>(OR)</w:t>
            </w:r>
          </w:p>
        </w:tc>
        <w:tc>
          <w:tcPr>
            <w:tcW w:w="337" w:type="pct"/>
          </w:tcPr>
          <w:p w14:paraId="493992BA" w14:textId="77777777" w:rsidR="00C038E0" w:rsidRPr="00F41C03" w:rsidRDefault="00C038E0" w:rsidP="003828F2">
            <w:pPr>
              <w:jc w:val="center"/>
            </w:pPr>
          </w:p>
        </w:tc>
        <w:tc>
          <w:tcPr>
            <w:tcW w:w="271" w:type="pct"/>
          </w:tcPr>
          <w:p w14:paraId="40BEBB64" w14:textId="77777777" w:rsidR="00C038E0" w:rsidRPr="00F41C03" w:rsidRDefault="00C038E0" w:rsidP="003828F2">
            <w:pPr>
              <w:jc w:val="center"/>
            </w:pPr>
          </w:p>
        </w:tc>
        <w:tc>
          <w:tcPr>
            <w:tcW w:w="271" w:type="pct"/>
          </w:tcPr>
          <w:p w14:paraId="7027D2A7" w14:textId="77777777" w:rsidR="00C038E0" w:rsidRPr="00F41C03" w:rsidRDefault="00C038E0" w:rsidP="003828F2">
            <w:pPr>
              <w:jc w:val="center"/>
            </w:pPr>
          </w:p>
        </w:tc>
      </w:tr>
      <w:tr w:rsidR="00C038E0" w:rsidRPr="00F41C03" w14:paraId="11A704AB" w14:textId="77777777" w:rsidTr="000C193F">
        <w:trPr>
          <w:trHeight w:val="283"/>
        </w:trPr>
        <w:tc>
          <w:tcPr>
            <w:tcW w:w="270" w:type="pct"/>
          </w:tcPr>
          <w:p w14:paraId="3D368F1B" w14:textId="77777777" w:rsidR="00C038E0" w:rsidRPr="00F41C03" w:rsidRDefault="00C038E0" w:rsidP="003828F2">
            <w:pPr>
              <w:jc w:val="center"/>
            </w:pPr>
            <w:r w:rsidRPr="00F41C03">
              <w:t>11.</w:t>
            </w:r>
          </w:p>
        </w:tc>
        <w:tc>
          <w:tcPr>
            <w:tcW w:w="3851" w:type="pct"/>
            <w:gridSpan w:val="2"/>
            <w:vAlign w:val="bottom"/>
          </w:tcPr>
          <w:p w14:paraId="711CD1AD" w14:textId="77777777" w:rsidR="00C038E0" w:rsidRPr="00F41C03" w:rsidRDefault="00C038E0" w:rsidP="00C038E0">
            <w:r w:rsidRPr="00F41C03">
              <w:t>Explain that how the competition commission facilitates business in India.</w:t>
            </w:r>
          </w:p>
        </w:tc>
        <w:tc>
          <w:tcPr>
            <w:tcW w:w="337" w:type="pct"/>
          </w:tcPr>
          <w:p w14:paraId="79A4D600" w14:textId="77777777" w:rsidR="00C038E0" w:rsidRPr="00F41C03" w:rsidRDefault="00C038E0" w:rsidP="003828F2">
            <w:pPr>
              <w:jc w:val="center"/>
            </w:pPr>
            <w:r w:rsidRPr="00F41C03">
              <w:t>CO6</w:t>
            </w:r>
          </w:p>
        </w:tc>
        <w:tc>
          <w:tcPr>
            <w:tcW w:w="271" w:type="pct"/>
          </w:tcPr>
          <w:p w14:paraId="43B2BD74" w14:textId="77777777" w:rsidR="00C038E0" w:rsidRPr="00F41C03" w:rsidRDefault="00C038E0" w:rsidP="003828F2">
            <w:pPr>
              <w:jc w:val="center"/>
            </w:pPr>
            <w:r w:rsidRPr="00F41C03">
              <w:t>U</w:t>
            </w:r>
          </w:p>
        </w:tc>
        <w:tc>
          <w:tcPr>
            <w:tcW w:w="271" w:type="pct"/>
          </w:tcPr>
          <w:p w14:paraId="3B1AE3EE" w14:textId="77777777" w:rsidR="00C038E0" w:rsidRPr="00F41C03" w:rsidRDefault="00C038E0" w:rsidP="003828F2">
            <w:pPr>
              <w:jc w:val="center"/>
            </w:pPr>
            <w:r w:rsidRPr="00F41C03">
              <w:t>10</w:t>
            </w:r>
          </w:p>
        </w:tc>
      </w:tr>
      <w:tr w:rsidR="00C038E0" w:rsidRPr="00F41C03" w14:paraId="7B7E7572" w14:textId="77777777" w:rsidTr="0038175F">
        <w:trPr>
          <w:trHeight w:val="552"/>
        </w:trPr>
        <w:tc>
          <w:tcPr>
            <w:tcW w:w="5000" w:type="pct"/>
            <w:gridSpan w:val="6"/>
          </w:tcPr>
          <w:p w14:paraId="4F6ADA7A" w14:textId="77777777" w:rsidR="00C038E0" w:rsidRPr="00F41C03" w:rsidRDefault="00C038E0" w:rsidP="00061FB3">
            <w:pPr>
              <w:jc w:val="center"/>
              <w:rPr>
                <w:b/>
                <w:u w:val="single"/>
              </w:rPr>
            </w:pPr>
            <w:r w:rsidRPr="00F41C03">
              <w:rPr>
                <w:b/>
                <w:u w:val="single"/>
              </w:rPr>
              <w:t>PART – C (3 X 20 = 60 MARKS)</w:t>
            </w:r>
          </w:p>
          <w:p w14:paraId="514C69AA" w14:textId="77777777" w:rsidR="00C038E0" w:rsidRPr="00F41C03" w:rsidRDefault="00C038E0" w:rsidP="00061FB3">
            <w:pPr>
              <w:jc w:val="center"/>
              <w:rPr>
                <w:b/>
              </w:rPr>
            </w:pPr>
            <w:r w:rsidRPr="00F41C03">
              <w:rPr>
                <w:b/>
              </w:rPr>
              <w:t xml:space="preserve"> (Answer any three Questions)</w:t>
            </w:r>
          </w:p>
        </w:tc>
      </w:tr>
      <w:tr w:rsidR="00C038E0" w:rsidRPr="00F41C03" w14:paraId="7F74EA2F" w14:textId="77777777" w:rsidTr="00C038E0">
        <w:trPr>
          <w:trHeight w:val="283"/>
        </w:trPr>
        <w:tc>
          <w:tcPr>
            <w:tcW w:w="270" w:type="pct"/>
            <w:vAlign w:val="bottom"/>
          </w:tcPr>
          <w:p w14:paraId="3D6C9CB0" w14:textId="77777777" w:rsidR="00C038E0" w:rsidRPr="00F41C03" w:rsidRDefault="00C038E0" w:rsidP="00EA2800">
            <w:r w:rsidRPr="00F41C03">
              <w:t>12.</w:t>
            </w:r>
          </w:p>
        </w:tc>
        <w:tc>
          <w:tcPr>
            <w:tcW w:w="113" w:type="pct"/>
            <w:vAlign w:val="bottom"/>
          </w:tcPr>
          <w:p w14:paraId="0AC3D299" w14:textId="77777777" w:rsidR="00C038E0" w:rsidRPr="00F41C03" w:rsidRDefault="00C038E0" w:rsidP="00EA2800"/>
        </w:tc>
        <w:tc>
          <w:tcPr>
            <w:tcW w:w="3738" w:type="pct"/>
            <w:vAlign w:val="bottom"/>
          </w:tcPr>
          <w:p w14:paraId="1572F613" w14:textId="77777777" w:rsidR="00C038E0" w:rsidRPr="00F41C03" w:rsidRDefault="00C038E0" w:rsidP="00C038E0">
            <w:r w:rsidRPr="00F41C03">
              <w:t>Describe various forms of business Organizations.</w:t>
            </w:r>
          </w:p>
        </w:tc>
        <w:tc>
          <w:tcPr>
            <w:tcW w:w="337" w:type="pct"/>
            <w:vAlign w:val="bottom"/>
          </w:tcPr>
          <w:p w14:paraId="7656FD1B" w14:textId="77777777" w:rsidR="00C038E0" w:rsidRPr="00F41C03" w:rsidRDefault="00C038E0" w:rsidP="00EA2800">
            <w:pPr>
              <w:jc w:val="center"/>
            </w:pPr>
            <w:r w:rsidRPr="00F41C03">
              <w:t>CO2</w:t>
            </w:r>
          </w:p>
        </w:tc>
        <w:tc>
          <w:tcPr>
            <w:tcW w:w="271" w:type="pct"/>
            <w:vAlign w:val="bottom"/>
          </w:tcPr>
          <w:p w14:paraId="0238FC95" w14:textId="77777777" w:rsidR="00C038E0" w:rsidRPr="00F41C03" w:rsidRDefault="00C038E0" w:rsidP="00EA2800">
            <w:pPr>
              <w:jc w:val="center"/>
            </w:pPr>
            <w:r w:rsidRPr="00F41C03">
              <w:t>U</w:t>
            </w:r>
          </w:p>
        </w:tc>
        <w:tc>
          <w:tcPr>
            <w:tcW w:w="271" w:type="pct"/>
            <w:vAlign w:val="bottom"/>
          </w:tcPr>
          <w:p w14:paraId="5F3E98B3" w14:textId="77777777" w:rsidR="00C038E0" w:rsidRPr="00F41C03" w:rsidRDefault="00C038E0" w:rsidP="00EA2800">
            <w:pPr>
              <w:jc w:val="center"/>
            </w:pPr>
            <w:r w:rsidRPr="00F41C03">
              <w:t>20</w:t>
            </w:r>
          </w:p>
        </w:tc>
      </w:tr>
      <w:tr w:rsidR="00C038E0" w:rsidRPr="00F41C03" w14:paraId="4962DA93" w14:textId="77777777" w:rsidTr="00C038E0">
        <w:trPr>
          <w:trHeight w:val="283"/>
        </w:trPr>
        <w:tc>
          <w:tcPr>
            <w:tcW w:w="270" w:type="pct"/>
            <w:vAlign w:val="bottom"/>
          </w:tcPr>
          <w:p w14:paraId="43491824" w14:textId="77777777" w:rsidR="00C038E0" w:rsidRPr="00F41C03" w:rsidRDefault="00C038E0" w:rsidP="00EA2800"/>
        </w:tc>
        <w:tc>
          <w:tcPr>
            <w:tcW w:w="113" w:type="pct"/>
            <w:vAlign w:val="bottom"/>
          </w:tcPr>
          <w:p w14:paraId="662FFBB6" w14:textId="77777777" w:rsidR="00C038E0" w:rsidRPr="00F41C03" w:rsidRDefault="00C038E0" w:rsidP="00EA2800"/>
        </w:tc>
        <w:tc>
          <w:tcPr>
            <w:tcW w:w="3738" w:type="pct"/>
            <w:vAlign w:val="bottom"/>
          </w:tcPr>
          <w:p w14:paraId="59D85EC4" w14:textId="77777777" w:rsidR="00C038E0" w:rsidRPr="00F41C03" w:rsidRDefault="00C038E0" w:rsidP="00EA2800"/>
        </w:tc>
        <w:tc>
          <w:tcPr>
            <w:tcW w:w="337" w:type="pct"/>
            <w:vAlign w:val="bottom"/>
          </w:tcPr>
          <w:p w14:paraId="5CB86363" w14:textId="77777777" w:rsidR="00C038E0" w:rsidRPr="00F41C03" w:rsidRDefault="00C038E0" w:rsidP="00EA2800">
            <w:pPr>
              <w:jc w:val="center"/>
            </w:pPr>
          </w:p>
        </w:tc>
        <w:tc>
          <w:tcPr>
            <w:tcW w:w="271" w:type="pct"/>
            <w:vAlign w:val="bottom"/>
          </w:tcPr>
          <w:p w14:paraId="28C9B32B" w14:textId="77777777" w:rsidR="00C038E0" w:rsidRPr="00F41C03" w:rsidRDefault="00C038E0" w:rsidP="00EA2800">
            <w:pPr>
              <w:jc w:val="center"/>
            </w:pPr>
          </w:p>
        </w:tc>
        <w:tc>
          <w:tcPr>
            <w:tcW w:w="271" w:type="pct"/>
            <w:vAlign w:val="bottom"/>
          </w:tcPr>
          <w:p w14:paraId="5CEB492B" w14:textId="77777777" w:rsidR="00C038E0" w:rsidRPr="00F41C03" w:rsidRDefault="00C038E0" w:rsidP="00EA2800">
            <w:pPr>
              <w:jc w:val="center"/>
            </w:pPr>
          </w:p>
        </w:tc>
      </w:tr>
      <w:tr w:rsidR="00C038E0" w:rsidRPr="00F41C03" w14:paraId="13A3E1B5" w14:textId="77777777" w:rsidTr="00C038E0">
        <w:trPr>
          <w:trHeight w:val="283"/>
        </w:trPr>
        <w:tc>
          <w:tcPr>
            <w:tcW w:w="270" w:type="pct"/>
            <w:vAlign w:val="bottom"/>
          </w:tcPr>
          <w:p w14:paraId="70681F14" w14:textId="77777777" w:rsidR="00C038E0" w:rsidRPr="00F41C03" w:rsidRDefault="00C038E0" w:rsidP="00EA2800">
            <w:r w:rsidRPr="00F41C03">
              <w:t>13.</w:t>
            </w:r>
          </w:p>
        </w:tc>
        <w:tc>
          <w:tcPr>
            <w:tcW w:w="113" w:type="pct"/>
            <w:vAlign w:val="bottom"/>
          </w:tcPr>
          <w:p w14:paraId="657D2EC3" w14:textId="77777777" w:rsidR="00C038E0" w:rsidRPr="00F41C03" w:rsidRDefault="00C038E0" w:rsidP="00EA2800"/>
        </w:tc>
        <w:tc>
          <w:tcPr>
            <w:tcW w:w="3738" w:type="pct"/>
            <w:vAlign w:val="bottom"/>
          </w:tcPr>
          <w:p w14:paraId="0E77C948" w14:textId="77777777" w:rsidR="00C038E0" w:rsidRPr="00F41C03" w:rsidRDefault="00C038E0" w:rsidP="00C038E0">
            <w:r w:rsidRPr="00F41C03">
              <w:t>Explain external environmental factors in business.</w:t>
            </w:r>
          </w:p>
        </w:tc>
        <w:tc>
          <w:tcPr>
            <w:tcW w:w="337" w:type="pct"/>
            <w:vAlign w:val="bottom"/>
          </w:tcPr>
          <w:p w14:paraId="24718BDA" w14:textId="77777777" w:rsidR="00C038E0" w:rsidRPr="00F41C03" w:rsidRDefault="00C038E0" w:rsidP="00EA2800">
            <w:pPr>
              <w:jc w:val="center"/>
            </w:pPr>
            <w:r w:rsidRPr="00F41C03">
              <w:t>CO3</w:t>
            </w:r>
          </w:p>
        </w:tc>
        <w:tc>
          <w:tcPr>
            <w:tcW w:w="271" w:type="pct"/>
            <w:vAlign w:val="bottom"/>
          </w:tcPr>
          <w:p w14:paraId="330EE29E" w14:textId="77777777" w:rsidR="00C038E0" w:rsidRPr="00F41C03" w:rsidRDefault="00C038E0" w:rsidP="00EA2800">
            <w:pPr>
              <w:jc w:val="center"/>
            </w:pPr>
            <w:r w:rsidRPr="00F41C03">
              <w:t>U</w:t>
            </w:r>
          </w:p>
        </w:tc>
        <w:tc>
          <w:tcPr>
            <w:tcW w:w="271" w:type="pct"/>
            <w:vAlign w:val="bottom"/>
          </w:tcPr>
          <w:p w14:paraId="5D18989F" w14:textId="77777777" w:rsidR="00C038E0" w:rsidRPr="00F41C03" w:rsidRDefault="00C038E0" w:rsidP="00EA2800">
            <w:pPr>
              <w:jc w:val="center"/>
            </w:pPr>
            <w:r w:rsidRPr="00F41C03">
              <w:t>20</w:t>
            </w:r>
          </w:p>
        </w:tc>
      </w:tr>
      <w:tr w:rsidR="00C038E0" w:rsidRPr="00F41C03" w14:paraId="420D690A" w14:textId="77777777" w:rsidTr="00C038E0">
        <w:trPr>
          <w:trHeight w:val="283"/>
        </w:trPr>
        <w:tc>
          <w:tcPr>
            <w:tcW w:w="270" w:type="pct"/>
            <w:vAlign w:val="bottom"/>
          </w:tcPr>
          <w:p w14:paraId="11169D58" w14:textId="77777777" w:rsidR="00C038E0" w:rsidRPr="00F41C03" w:rsidRDefault="00C038E0" w:rsidP="00EA2800"/>
        </w:tc>
        <w:tc>
          <w:tcPr>
            <w:tcW w:w="113" w:type="pct"/>
            <w:vAlign w:val="bottom"/>
          </w:tcPr>
          <w:p w14:paraId="2B9F027A" w14:textId="77777777" w:rsidR="00C038E0" w:rsidRPr="00F41C03" w:rsidRDefault="00C038E0" w:rsidP="00EA2800"/>
        </w:tc>
        <w:tc>
          <w:tcPr>
            <w:tcW w:w="3738" w:type="pct"/>
            <w:vAlign w:val="bottom"/>
          </w:tcPr>
          <w:p w14:paraId="0E2EBD11" w14:textId="77777777" w:rsidR="00C038E0" w:rsidRPr="00F41C03" w:rsidRDefault="00C038E0" w:rsidP="00EA2800"/>
        </w:tc>
        <w:tc>
          <w:tcPr>
            <w:tcW w:w="337" w:type="pct"/>
            <w:vAlign w:val="bottom"/>
          </w:tcPr>
          <w:p w14:paraId="3217F83D" w14:textId="77777777" w:rsidR="00C038E0" w:rsidRPr="00F41C03" w:rsidRDefault="00C038E0" w:rsidP="00EA2800">
            <w:pPr>
              <w:jc w:val="center"/>
            </w:pPr>
          </w:p>
        </w:tc>
        <w:tc>
          <w:tcPr>
            <w:tcW w:w="271" w:type="pct"/>
            <w:vAlign w:val="bottom"/>
          </w:tcPr>
          <w:p w14:paraId="5C9B0570" w14:textId="77777777" w:rsidR="00C038E0" w:rsidRPr="00F41C03" w:rsidRDefault="00C038E0" w:rsidP="00EA2800">
            <w:pPr>
              <w:jc w:val="center"/>
            </w:pPr>
          </w:p>
        </w:tc>
        <w:tc>
          <w:tcPr>
            <w:tcW w:w="271" w:type="pct"/>
            <w:vAlign w:val="bottom"/>
          </w:tcPr>
          <w:p w14:paraId="422C8C41" w14:textId="77777777" w:rsidR="00C038E0" w:rsidRPr="00F41C03" w:rsidRDefault="00C038E0" w:rsidP="00EA2800">
            <w:pPr>
              <w:jc w:val="center"/>
            </w:pPr>
          </w:p>
        </w:tc>
      </w:tr>
      <w:tr w:rsidR="00C038E0" w:rsidRPr="00F41C03" w14:paraId="78288D9C" w14:textId="77777777" w:rsidTr="00C038E0">
        <w:trPr>
          <w:trHeight w:val="283"/>
        </w:trPr>
        <w:tc>
          <w:tcPr>
            <w:tcW w:w="270" w:type="pct"/>
            <w:vAlign w:val="bottom"/>
          </w:tcPr>
          <w:p w14:paraId="17836CCB" w14:textId="77777777" w:rsidR="00C038E0" w:rsidRPr="00F41C03" w:rsidRDefault="00C038E0" w:rsidP="00EA2800">
            <w:r w:rsidRPr="00F41C03">
              <w:t>14.</w:t>
            </w:r>
          </w:p>
        </w:tc>
        <w:tc>
          <w:tcPr>
            <w:tcW w:w="113" w:type="pct"/>
            <w:vAlign w:val="bottom"/>
          </w:tcPr>
          <w:p w14:paraId="27F15827" w14:textId="77777777" w:rsidR="00C038E0" w:rsidRPr="00F41C03" w:rsidRDefault="00C038E0" w:rsidP="00EA2800"/>
        </w:tc>
        <w:tc>
          <w:tcPr>
            <w:tcW w:w="3738" w:type="pct"/>
            <w:vAlign w:val="bottom"/>
          </w:tcPr>
          <w:p w14:paraId="70CF90AE" w14:textId="77777777" w:rsidR="00C038E0" w:rsidRPr="00F41C03" w:rsidRDefault="00C038E0" w:rsidP="00C038E0">
            <w:r w:rsidRPr="00F41C03">
              <w:t>Analyze- overview of successful business organization in India.</w:t>
            </w:r>
          </w:p>
        </w:tc>
        <w:tc>
          <w:tcPr>
            <w:tcW w:w="337" w:type="pct"/>
            <w:vAlign w:val="bottom"/>
          </w:tcPr>
          <w:p w14:paraId="65EE4C1C" w14:textId="77777777" w:rsidR="00C038E0" w:rsidRPr="00F41C03" w:rsidRDefault="00C038E0" w:rsidP="00EA2800">
            <w:pPr>
              <w:jc w:val="center"/>
            </w:pPr>
            <w:r w:rsidRPr="00F41C03">
              <w:t>CO4</w:t>
            </w:r>
          </w:p>
        </w:tc>
        <w:tc>
          <w:tcPr>
            <w:tcW w:w="271" w:type="pct"/>
            <w:vAlign w:val="bottom"/>
          </w:tcPr>
          <w:p w14:paraId="01EAB367" w14:textId="77777777" w:rsidR="00C038E0" w:rsidRPr="00F41C03" w:rsidRDefault="00C038E0" w:rsidP="00EA2800">
            <w:pPr>
              <w:jc w:val="center"/>
            </w:pPr>
            <w:r w:rsidRPr="00F41C03">
              <w:t>An</w:t>
            </w:r>
          </w:p>
        </w:tc>
        <w:tc>
          <w:tcPr>
            <w:tcW w:w="271" w:type="pct"/>
            <w:vAlign w:val="bottom"/>
          </w:tcPr>
          <w:p w14:paraId="23F1391B" w14:textId="77777777" w:rsidR="00C038E0" w:rsidRPr="00F41C03" w:rsidRDefault="00C038E0" w:rsidP="00EA2800">
            <w:pPr>
              <w:jc w:val="center"/>
            </w:pPr>
            <w:r w:rsidRPr="00F41C03">
              <w:t>20</w:t>
            </w:r>
          </w:p>
        </w:tc>
      </w:tr>
      <w:tr w:rsidR="00C038E0" w:rsidRPr="00F41C03" w14:paraId="039F40CF" w14:textId="77777777" w:rsidTr="00C038E0">
        <w:trPr>
          <w:trHeight w:val="283"/>
        </w:trPr>
        <w:tc>
          <w:tcPr>
            <w:tcW w:w="270" w:type="pct"/>
            <w:vAlign w:val="bottom"/>
          </w:tcPr>
          <w:p w14:paraId="46CD917B" w14:textId="77777777" w:rsidR="00C038E0" w:rsidRPr="00F41C03" w:rsidRDefault="00C038E0" w:rsidP="00EA2800"/>
        </w:tc>
        <w:tc>
          <w:tcPr>
            <w:tcW w:w="113" w:type="pct"/>
            <w:vAlign w:val="bottom"/>
          </w:tcPr>
          <w:p w14:paraId="5753069B" w14:textId="77777777" w:rsidR="00C038E0" w:rsidRPr="00F41C03" w:rsidRDefault="00C038E0" w:rsidP="00EA2800"/>
        </w:tc>
        <w:tc>
          <w:tcPr>
            <w:tcW w:w="3738" w:type="pct"/>
            <w:vAlign w:val="bottom"/>
          </w:tcPr>
          <w:p w14:paraId="273149DE" w14:textId="77777777" w:rsidR="00C038E0" w:rsidRPr="00F41C03" w:rsidRDefault="00C038E0" w:rsidP="00EA2800"/>
        </w:tc>
        <w:tc>
          <w:tcPr>
            <w:tcW w:w="337" w:type="pct"/>
            <w:vAlign w:val="bottom"/>
          </w:tcPr>
          <w:p w14:paraId="28EB9028" w14:textId="77777777" w:rsidR="00C038E0" w:rsidRPr="00F41C03" w:rsidRDefault="00C038E0" w:rsidP="00EA2800">
            <w:pPr>
              <w:jc w:val="center"/>
            </w:pPr>
          </w:p>
        </w:tc>
        <w:tc>
          <w:tcPr>
            <w:tcW w:w="271" w:type="pct"/>
            <w:vAlign w:val="bottom"/>
          </w:tcPr>
          <w:p w14:paraId="70062572" w14:textId="77777777" w:rsidR="00C038E0" w:rsidRPr="00F41C03" w:rsidRDefault="00C038E0" w:rsidP="00EA2800">
            <w:pPr>
              <w:jc w:val="center"/>
            </w:pPr>
          </w:p>
        </w:tc>
        <w:tc>
          <w:tcPr>
            <w:tcW w:w="271" w:type="pct"/>
            <w:vAlign w:val="bottom"/>
          </w:tcPr>
          <w:p w14:paraId="36D77B3A" w14:textId="77777777" w:rsidR="00C038E0" w:rsidRPr="00F41C03" w:rsidRDefault="00C038E0" w:rsidP="00EA2800">
            <w:pPr>
              <w:jc w:val="center"/>
            </w:pPr>
          </w:p>
        </w:tc>
      </w:tr>
      <w:tr w:rsidR="00C038E0" w:rsidRPr="00F41C03" w14:paraId="0800F973" w14:textId="77777777" w:rsidTr="00C038E0">
        <w:trPr>
          <w:trHeight w:val="283"/>
        </w:trPr>
        <w:tc>
          <w:tcPr>
            <w:tcW w:w="270" w:type="pct"/>
            <w:vAlign w:val="bottom"/>
          </w:tcPr>
          <w:p w14:paraId="0F85E56C" w14:textId="77777777" w:rsidR="00C038E0" w:rsidRPr="00F41C03" w:rsidRDefault="00C038E0" w:rsidP="00EA2800">
            <w:r w:rsidRPr="00F41C03">
              <w:t>15.</w:t>
            </w:r>
          </w:p>
        </w:tc>
        <w:tc>
          <w:tcPr>
            <w:tcW w:w="113" w:type="pct"/>
            <w:vAlign w:val="bottom"/>
          </w:tcPr>
          <w:p w14:paraId="1EBF17C2" w14:textId="77777777" w:rsidR="00C038E0" w:rsidRPr="00F41C03" w:rsidRDefault="00C038E0" w:rsidP="00EA2800"/>
        </w:tc>
        <w:tc>
          <w:tcPr>
            <w:tcW w:w="3738" w:type="pct"/>
            <w:vAlign w:val="bottom"/>
          </w:tcPr>
          <w:p w14:paraId="23FF37CF" w14:textId="77777777" w:rsidR="00C038E0" w:rsidRPr="00F41C03" w:rsidRDefault="00C038E0" w:rsidP="00C038E0">
            <w:r w:rsidRPr="00F41C03">
              <w:t>Explain about influences of government policies on business.</w:t>
            </w:r>
          </w:p>
        </w:tc>
        <w:tc>
          <w:tcPr>
            <w:tcW w:w="337" w:type="pct"/>
            <w:vAlign w:val="bottom"/>
          </w:tcPr>
          <w:p w14:paraId="110CBADF" w14:textId="77777777" w:rsidR="00C038E0" w:rsidRPr="00F41C03" w:rsidRDefault="00C038E0" w:rsidP="00EA2800">
            <w:pPr>
              <w:jc w:val="center"/>
            </w:pPr>
            <w:r w:rsidRPr="00F41C03">
              <w:t>CO5</w:t>
            </w:r>
          </w:p>
        </w:tc>
        <w:tc>
          <w:tcPr>
            <w:tcW w:w="271" w:type="pct"/>
            <w:vAlign w:val="bottom"/>
          </w:tcPr>
          <w:p w14:paraId="3069B91B" w14:textId="77777777" w:rsidR="00C038E0" w:rsidRPr="00F41C03" w:rsidRDefault="00C038E0" w:rsidP="00EA2800">
            <w:pPr>
              <w:jc w:val="center"/>
            </w:pPr>
            <w:r w:rsidRPr="00F41C03">
              <w:t>U</w:t>
            </w:r>
          </w:p>
        </w:tc>
        <w:tc>
          <w:tcPr>
            <w:tcW w:w="271" w:type="pct"/>
            <w:vAlign w:val="bottom"/>
          </w:tcPr>
          <w:p w14:paraId="62EF0E35" w14:textId="77777777" w:rsidR="00C038E0" w:rsidRPr="00F41C03" w:rsidRDefault="00C038E0" w:rsidP="00EA2800">
            <w:pPr>
              <w:jc w:val="center"/>
            </w:pPr>
            <w:r w:rsidRPr="00F41C03">
              <w:t>20</w:t>
            </w:r>
          </w:p>
        </w:tc>
      </w:tr>
      <w:tr w:rsidR="00C038E0" w:rsidRPr="00F41C03" w14:paraId="765F9488" w14:textId="77777777" w:rsidTr="00C038E0">
        <w:trPr>
          <w:trHeight w:val="283"/>
        </w:trPr>
        <w:tc>
          <w:tcPr>
            <w:tcW w:w="270" w:type="pct"/>
            <w:vAlign w:val="bottom"/>
          </w:tcPr>
          <w:p w14:paraId="286E5D5D" w14:textId="77777777" w:rsidR="00C038E0" w:rsidRPr="00F41C03" w:rsidRDefault="00C038E0" w:rsidP="00EA2800"/>
        </w:tc>
        <w:tc>
          <w:tcPr>
            <w:tcW w:w="113" w:type="pct"/>
            <w:vAlign w:val="bottom"/>
          </w:tcPr>
          <w:p w14:paraId="2D006F2F" w14:textId="77777777" w:rsidR="00C038E0" w:rsidRPr="00F41C03" w:rsidRDefault="00C038E0" w:rsidP="00EA2800"/>
        </w:tc>
        <w:tc>
          <w:tcPr>
            <w:tcW w:w="3738" w:type="pct"/>
            <w:vAlign w:val="bottom"/>
          </w:tcPr>
          <w:p w14:paraId="04B632F9" w14:textId="77777777" w:rsidR="00C038E0" w:rsidRPr="00F41C03" w:rsidRDefault="00C038E0" w:rsidP="00EA2800"/>
        </w:tc>
        <w:tc>
          <w:tcPr>
            <w:tcW w:w="337" w:type="pct"/>
            <w:vAlign w:val="bottom"/>
          </w:tcPr>
          <w:p w14:paraId="5CCE2637" w14:textId="77777777" w:rsidR="00C038E0" w:rsidRPr="00F41C03" w:rsidRDefault="00C038E0" w:rsidP="00EA2800">
            <w:pPr>
              <w:jc w:val="center"/>
            </w:pPr>
          </w:p>
        </w:tc>
        <w:tc>
          <w:tcPr>
            <w:tcW w:w="271" w:type="pct"/>
            <w:vAlign w:val="bottom"/>
          </w:tcPr>
          <w:p w14:paraId="6B9CE8D0" w14:textId="77777777" w:rsidR="00C038E0" w:rsidRPr="00F41C03" w:rsidRDefault="00C038E0" w:rsidP="00EA2800">
            <w:pPr>
              <w:jc w:val="center"/>
            </w:pPr>
          </w:p>
        </w:tc>
        <w:tc>
          <w:tcPr>
            <w:tcW w:w="271" w:type="pct"/>
            <w:vAlign w:val="bottom"/>
          </w:tcPr>
          <w:p w14:paraId="7D9C75C9" w14:textId="77777777" w:rsidR="00C038E0" w:rsidRPr="00F41C03" w:rsidRDefault="00C038E0" w:rsidP="00EA2800">
            <w:pPr>
              <w:jc w:val="center"/>
            </w:pPr>
          </w:p>
        </w:tc>
      </w:tr>
      <w:tr w:rsidR="00C038E0" w:rsidRPr="00F41C03" w14:paraId="591A0496" w14:textId="77777777" w:rsidTr="00C038E0">
        <w:trPr>
          <w:trHeight w:val="283"/>
        </w:trPr>
        <w:tc>
          <w:tcPr>
            <w:tcW w:w="270" w:type="pct"/>
            <w:vAlign w:val="bottom"/>
          </w:tcPr>
          <w:p w14:paraId="4BD210A1" w14:textId="77777777" w:rsidR="00C038E0" w:rsidRPr="00F41C03" w:rsidRDefault="00C038E0" w:rsidP="00EA2800">
            <w:r w:rsidRPr="00F41C03">
              <w:t>16.</w:t>
            </w:r>
          </w:p>
        </w:tc>
        <w:tc>
          <w:tcPr>
            <w:tcW w:w="113" w:type="pct"/>
            <w:vAlign w:val="bottom"/>
          </w:tcPr>
          <w:p w14:paraId="54D4C7A1" w14:textId="77777777" w:rsidR="00C038E0" w:rsidRPr="00F41C03" w:rsidRDefault="00C038E0" w:rsidP="00EA2800"/>
        </w:tc>
        <w:tc>
          <w:tcPr>
            <w:tcW w:w="3738" w:type="pct"/>
            <w:vAlign w:val="bottom"/>
          </w:tcPr>
          <w:p w14:paraId="01FB4ED9" w14:textId="77777777" w:rsidR="00C038E0" w:rsidRPr="00F41C03" w:rsidRDefault="00C038E0" w:rsidP="00EA2800">
            <w:r w:rsidRPr="00F41C03">
              <w:t>Evaluate non-funding Institutions-– RBI, SEBI, CCI, IRDAI.</w:t>
            </w:r>
          </w:p>
        </w:tc>
        <w:tc>
          <w:tcPr>
            <w:tcW w:w="337" w:type="pct"/>
            <w:vAlign w:val="bottom"/>
          </w:tcPr>
          <w:p w14:paraId="210C88C4" w14:textId="77777777" w:rsidR="00C038E0" w:rsidRPr="00F41C03" w:rsidRDefault="00C038E0" w:rsidP="00EA2800">
            <w:pPr>
              <w:jc w:val="center"/>
            </w:pPr>
            <w:r w:rsidRPr="00F41C03">
              <w:t>CO6</w:t>
            </w:r>
          </w:p>
        </w:tc>
        <w:tc>
          <w:tcPr>
            <w:tcW w:w="271" w:type="pct"/>
            <w:vAlign w:val="bottom"/>
          </w:tcPr>
          <w:p w14:paraId="78E787F1" w14:textId="77777777" w:rsidR="00C038E0" w:rsidRPr="00F41C03" w:rsidRDefault="00C038E0" w:rsidP="00EA2800">
            <w:pPr>
              <w:jc w:val="center"/>
            </w:pPr>
            <w:r w:rsidRPr="00F41C03">
              <w:t>E</w:t>
            </w:r>
          </w:p>
        </w:tc>
        <w:tc>
          <w:tcPr>
            <w:tcW w:w="271" w:type="pct"/>
            <w:vAlign w:val="bottom"/>
          </w:tcPr>
          <w:p w14:paraId="655716FE" w14:textId="77777777" w:rsidR="00C038E0" w:rsidRPr="00F41C03" w:rsidRDefault="00C038E0" w:rsidP="00EA2800">
            <w:pPr>
              <w:jc w:val="center"/>
            </w:pPr>
            <w:r w:rsidRPr="00F41C03">
              <w:t>20</w:t>
            </w:r>
          </w:p>
        </w:tc>
      </w:tr>
      <w:tr w:rsidR="00C038E0" w:rsidRPr="00F41C03" w14:paraId="467B9961" w14:textId="77777777" w:rsidTr="00C038E0">
        <w:trPr>
          <w:trHeight w:val="283"/>
        </w:trPr>
        <w:tc>
          <w:tcPr>
            <w:tcW w:w="270" w:type="pct"/>
            <w:vAlign w:val="bottom"/>
          </w:tcPr>
          <w:p w14:paraId="562EC110" w14:textId="77777777" w:rsidR="00C038E0" w:rsidRPr="00F41C03" w:rsidRDefault="00C038E0" w:rsidP="00EA2800"/>
        </w:tc>
        <w:tc>
          <w:tcPr>
            <w:tcW w:w="113" w:type="pct"/>
            <w:vAlign w:val="bottom"/>
          </w:tcPr>
          <w:p w14:paraId="5AB16318" w14:textId="77777777" w:rsidR="00C038E0" w:rsidRPr="00F41C03" w:rsidRDefault="00C038E0" w:rsidP="00EA2800"/>
        </w:tc>
        <w:tc>
          <w:tcPr>
            <w:tcW w:w="3738" w:type="pct"/>
            <w:vAlign w:val="bottom"/>
          </w:tcPr>
          <w:p w14:paraId="62337937" w14:textId="77777777" w:rsidR="00C038E0" w:rsidRPr="00F41C03" w:rsidRDefault="00C038E0" w:rsidP="00EA2800"/>
        </w:tc>
        <w:tc>
          <w:tcPr>
            <w:tcW w:w="337" w:type="pct"/>
            <w:vAlign w:val="bottom"/>
          </w:tcPr>
          <w:p w14:paraId="6BBE2997" w14:textId="77777777" w:rsidR="00C038E0" w:rsidRPr="00F41C03" w:rsidRDefault="00C038E0" w:rsidP="00EA2800">
            <w:pPr>
              <w:jc w:val="center"/>
            </w:pPr>
          </w:p>
        </w:tc>
        <w:tc>
          <w:tcPr>
            <w:tcW w:w="271" w:type="pct"/>
            <w:vAlign w:val="bottom"/>
          </w:tcPr>
          <w:p w14:paraId="794E744C" w14:textId="77777777" w:rsidR="00C038E0" w:rsidRPr="00F41C03" w:rsidRDefault="00C038E0" w:rsidP="00EA2800">
            <w:pPr>
              <w:jc w:val="center"/>
            </w:pPr>
          </w:p>
        </w:tc>
        <w:tc>
          <w:tcPr>
            <w:tcW w:w="271" w:type="pct"/>
            <w:vAlign w:val="bottom"/>
          </w:tcPr>
          <w:p w14:paraId="51D07DEC" w14:textId="77777777" w:rsidR="00C038E0" w:rsidRPr="00F41C03" w:rsidRDefault="00C038E0" w:rsidP="00EA2800">
            <w:pPr>
              <w:jc w:val="center"/>
            </w:pPr>
          </w:p>
        </w:tc>
      </w:tr>
    </w:tbl>
    <w:p w14:paraId="0EB8057E" w14:textId="77777777" w:rsidR="00C038E0" w:rsidRPr="00F41C03" w:rsidRDefault="00C038E0" w:rsidP="002E336A"/>
    <w:p w14:paraId="44B771CA" w14:textId="77777777" w:rsidR="00C038E0" w:rsidRPr="00F41C03" w:rsidRDefault="00C038E0" w:rsidP="003828F2">
      <w:r w:rsidRPr="00F41C03">
        <w:rPr>
          <w:b/>
          <w:bCs/>
        </w:rPr>
        <w:t>CO</w:t>
      </w:r>
      <w:r w:rsidRPr="00F41C03">
        <w:t xml:space="preserve"> – COURSE OUTCOME</w:t>
      </w:r>
      <w:r w:rsidRPr="00F41C03">
        <w:tab/>
        <w:t xml:space="preserve">        </w:t>
      </w:r>
      <w:r w:rsidRPr="00F41C03">
        <w:rPr>
          <w:b/>
          <w:bCs/>
        </w:rPr>
        <w:t>BL</w:t>
      </w:r>
      <w:r w:rsidRPr="00F41C03">
        <w:t xml:space="preserve"> – BLOOM’S LEVEL        </w:t>
      </w:r>
      <w:r w:rsidRPr="00F41C03">
        <w:rPr>
          <w:b/>
          <w:bCs/>
        </w:rPr>
        <w:t>M</w:t>
      </w:r>
      <w:r w:rsidRPr="00F41C03">
        <w:t xml:space="preserve"> – MARKS ALLOTTED</w:t>
      </w:r>
    </w:p>
    <w:p w14:paraId="4C952301" w14:textId="77777777" w:rsidR="00C038E0" w:rsidRPr="00F41C03"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rsidRPr="00F41C03" w14:paraId="68F417C5" w14:textId="77777777" w:rsidTr="00EE3CD8">
        <w:tc>
          <w:tcPr>
            <w:tcW w:w="709" w:type="dxa"/>
          </w:tcPr>
          <w:p w14:paraId="106CC84A" w14:textId="77777777" w:rsidR="00C038E0" w:rsidRPr="00F41C03" w:rsidRDefault="00C038E0" w:rsidP="00C038E0"/>
        </w:tc>
        <w:tc>
          <w:tcPr>
            <w:tcW w:w="9781" w:type="dxa"/>
          </w:tcPr>
          <w:p w14:paraId="384C7A14" w14:textId="77777777" w:rsidR="00C038E0" w:rsidRPr="00F41C03" w:rsidRDefault="00C038E0" w:rsidP="00C038E0">
            <w:pPr>
              <w:jc w:val="center"/>
              <w:rPr>
                <w:b/>
              </w:rPr>
            </w:pPr>
            <w:r w:rsidRPr="00F41C03">
              <w:rPr>
                <w:b/>
              </w:rPr>
              <w:t>COURSE OUTCOMES</w:t>
            </w:r>
          </w:p>
        </w:tc>
      </w:tr>
      <w:tr w:rsidR="00C038E0" w:rsidRPr="00F41C03" w14:paraId="1CF756E4" w14:textId="77777777" w:rsidTr="00C038E0">
        <w:tc>
          <w:tcPr>
            <w:tcW w:w="709" w:type="dxa"/>
          </w:tcPr>
          <w:p w14:paraId="7740DDD8" w14:textId="77777777" w:rsidR="00C038E0" w:rsidRPr="00F41C03" w:rsidRDefault="00C038E0" w:rsidP="00C038E0">
            <w:pPr>
              <w:rPr>
                <w:b/>
                <w:bCs/>
              </w:rPr>
            </w:pPr>
            <w:r w:rsidRPr="00F41C03">
              <w:rPr>
                <w:b/>
                <w:bCs/>
              </w:rPr>
              <w:t>CO1</w:t>
            </w:r>
          </w:p>
        </w:tc>
        <w:tc>
          <w:tcPr>
            <w:tcW w:w="9781" w:type="dxa"/>
          </w:tcPr>
          <w:p w14:paraId="0E8B9C49" w14:textId="77777777" w:rsidR="00C038E0" w:rsidRPr="00F41C03" w:rsidRDefault="00C038E0" w:rsidP="00C038E0">
            <w:r w:rsidRPr="00F41C03">
              <w:t>Identify basics of the domains of business and commercial knowledge.</w:t>
            </w:r>
          </w:p>
        </w:tc>
      </w:tr>
      <w:tr w:rsidR="00C038E0" w:rsidRPr="00F41C03" w14:paraId="301AD63D" w14:textId="77777777" w:rsidTr="00C038E0">
        <w:tc>
          <w:tcPr>
            <w:tcW w:w="709" w:type="dxa"/>
          </w:tcPr>
          <w:p w14:paraId="57CD2F69" w14:textId="77777777" w:rsidR="00C038E0" w:rsidRPr="00F41C03" w:rsidRDefault="00C038E0" w:rsidP="00C038E0">
            <w:pPr>
              <w:rPr>
                <w:b/>
                <w:bCs/>
              </w:rPr>
            </w:pPr>
            <w:r w:rsidRPr="00F41C03">
              <w:rPr>
                <w:b/>
                <w:bCs/>
              </w:rPr>
              <w:t>CO2</w:t>
            </w:r>
          </w:p>
        </w:tc>
        <w:tc>
          <w:tcPr>
            <w:tcW w:w="9781" w:type="dxa"/>
          </w:tcPr>
          <w:p w14:paraId="75A0AD07" w14:textId="77777777" w:rsidR="00C038E0" w:rsidRPr="00F41C03" w:rsidRDefault="00C038E0" w:rsidP="00C038E0">
            <w:r w:rsidRPr="00F41C03">
              <w:t>Familiarise the business environment and its analysis</w:t>
            </w:r>
          </w:p>
        </w:tc>
      </w:tr>
      <w:tr w:rsidR="00C038E0" w:rsidRPr="00F41C03" w14:paraId="6FE9165B" w14:textId="77777777" w:rsidTr="00C038E0">
        <w:tc>
          <w:tcPr>
            <w:tcW w:w="709" w:type="dxa"/>
          </w:tcPr>
          <w:p w14:paraId="10999CD5" w14:textId="77777777" w:rsidR="00C038E0" w:rsidRPr="00F41C03" w:rsidRDefault="00C038E0" w:rsidP="00C038E0">
            <w:pPr>
              <w:rPr>
                <w:b/>
                <w:bCs/>
              </w:rPr>
            </w:pPr>
            <w:r w:rsidRPr="00F41C03">
              <w:rPr>
                <w:b/>
                <w:bCs/>
              </w:rPr>
              <w:t>CO3</w:t>
            </w:r>
          </w:p>
        </w:tc>
        <w:tc>
          <w:tcPr>
            <w:tcW w:w="9781" w:type="dxa"/>
          </w:tcPr>
          <w:p w14:paraId="70225378" w14:textId="77777777" w:rsidR="00C038E0" w:rsidRPr="00F41C03" w:rsidRDefault="00C038E0" w:rsidP="00C038E0">
            <w:r w:rsidRPr="00F41C03">
              <w:t>Assess the development and growth of Indian and Global companies.</w:t>
            </w:r>
          </w:p>
        </w:tc>
      </w:tr>
      <w:tr w:rsidR="00C038E0" w:rsidRPr="00F41C03" w14:paraId="31DB91B0" w14:textId="77777777" w:rsidTr="00C038E0">
        <w:tc>
          <w:tcPr>
            <w:tcW w:w="709" w:type="dxa"/>
          </w:tcPr>
          <w:p w14:paraId="5C0B9353" w14:textId="77777777" w:rsidR="00C038E0" w:rsidRPr="00F41C03" w:rsidRDefault="00C038E0" w:rsidP="00C038E0">
            <w:pPr>
              <w:rPr>
                <w:b/>
                <w:bCs/>
              </w:rPr>
            </w:pPr>
            <w:r w:rsidRPr="00F41C03">
              <w:rPr>
                <w:b/>
                <w:bCs/>
              </w:rPr>
              <w:lastRenderedPageBreak/>
              <w:t>CO4</w:t>
            </w:r>
          </w:p>
        </w:tc>
        <w:tc>
          <w:tcPr>
            <w:tcW w:w="9781" w:type="dxa"/>
          </w:tcPr>
          <w:p w14:paraId="431FB124" w14:textId="77777777" w:rsidR="00C038E0" w:rsidRPr="00F41C03" w:rsidRDefault="00C038E0" w:rsidP="00C038E0">
            <w:r w:rsidRPr="00F41C03">
              <w:t>Appraise the pervasiveness of the influence of government policies on business</w:t>
            </w:r>
          </w:p>
        </w:tc>
      </w:tr>
      <w:tr w:rsidR="00C038E0" w:rsidRPr="00F41C03" w14:paraId="296BAECE" w14:textId="77777777" w:rsidTr="00C038E0">
        <w:tc>
          <w:tcPr>
            <w:tcW w:w="709" w:type="dxa"/>
          </w:tcPr>
          <w:p w14:paraId="4F70DE16" w14:textId="77777777" w:rsidR="00C038E0" w:rsidRPr="00F41C03" w:rsidRDefault="00C038E0" w:rsidP="00C038E0">
            <w:pPr>
              <w:rPr>
                <w:b/>
                <w:bCs/>
              </w:rPr>
            </w:pPr>
            <w:r w:rsidRPr="00F41C03">
              <w:rPr>
                <w:b/>
                <w:bCs/>
              </w:rPr>
              <w:t>CO5</w:t>
            </w:r>
          </w:p>
        </w:tc>
        <w:tc>
          <w:tcPr>
            <w:tcW w:w="9781" w:type="dxa"/>
          </w:tcPr>
          <w:p w14:paraId="3804C0F8" w14:textId="77777777" w:rsidR="00C038E0" w:rsidRPr="00F41C03" w:rsidRDefault="00C038E0" w:rsidP="00C038E0">
            <w:r w:rsidRPr="00F41C03">
              <w:t>Develop the organizations facilitating business</w:t>
            </w:r>
          </w:p>
        </w:tc>
      </w:tr>
      <w:tr w:rsidR="00C038E0" w:rsidRPr="00F41C03" w14:paraId="66476E16" w14:textId="77777777" w:rsidTr="00C038E0">
        <w:tc>
          <w:tcPr>
            <w:tcW w:w="709" w:type="dxa"/>
          </w:tcPr>
          <w:p w14:paraId="231DDDF8" w14:textId="77777777" w:rsidR="00C038E0" w:rsidRPr="00F41C03" w:rsidRDefault="00C038E0" w:rsidP="00C038E0">
            <w:pPr>
              <w:rPr>
                <w:b/>
                <w:bCs/>
              </w:rPr>
            </w:pPr>
            <w:r w:rsidRPr="00F41C03">
              <w:rPr>
                <w:b/>
                <w:bCs/>
              </w:rPr>
              <w:t>CO6</w:t>
            </w:r>
          </w:p>
        </w:tc>
        <w:tc>
          <w:tcPr>
            <w:tcW w:w="9781" w:type="dxa"/>
          </w:tcPr>
          <w:p w14:paraId="4BD9315C" w14:textId="77777777" w:rsidR="00C038E0" w:rsidRPr="00F41C03" w:rsidRDefault="00C038E0" w:rsidP="00C038E0">
            <w:r w:rsidRPr="00F41C03">
              <w:t>Articulate business and commercial knowledge in academic/ professional conversation and communication</w:t>
            </w:r>
          </w:p>
        </w:tc>
      </w:tr>
    </w:tbl>
    <w:p w14:paraId="5D572FC3" w14:textId="77777777" w:rsidR="00C038E0" w:rsidRPr="00F41C03" w:rsidRDefault="00C038E0" w:rsidP="00544C89"/>
    <w:p w14:paraId="74D029A6" w14:textId="77777777" w:rsidR="00C038E0" w:rsidRPr="00F41C03" w:rsidRDefault="00C038E0" w:rsidP="00544C89"/>
    <w:p w14:paraId="70DAAF07" w14:textId="77777777" w:rsidR="00C038E0" w:rsidRPr="00F41C03"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rsidRPr="00F41C03" w14:paraId="20E762B1" w14:textId="77777777" w:rsidTr="003828F2">
        <w:trPr>
          <w:jc w:val="center"/>
        </w:trPr>
        <w:tc>
          <w:tcPr>
            <w:tcW w:w="6385" w:type="dxa"/>
            <w:gridSpan w:val="8"/>
          </w:tcPr>
          <w:p w14:paraId="107984C6" w14:textId="77777777" w:rsidR="00C038E0" w:rsidRPr="00F41C03" w:rsidRDefault="00C038E0" w:rsidP="00C038E0">
            <w:pPr>
              <w:jc w:val="center"/>
              <w:rPr>
                <w:b/>
              </w:rPr>
            </w:pPr>
            <w:r w:rsidRPr="00F41C03">
              <w:rPr>
                <w:b/>
              </w:rPr>
              <w:t>Assessment Pattern as per Bloom’s Level</w:t>
            </w:r>
          </w:p>
        </w:tc>
      </w:tr>
      <w:tr w:rsidR="00C038E0" w:rsidRPr="00F41C03" w14:paraId="5A646A97" w14:textId="77777777" w:rsidTr="003828F2">
        <w:trPr>
          <w:jc w:val="center"/>
        </w:trPr>
        <w:tc>
          <w:tcPr>
            <w:tcW w:w="1140" w:type="dxa"/>
          </w:tcPr>
          <w:p w14:paraId="67C1F412" w14:textId="77777777" w:rsidR="00C038E0" w:rsidRPr="00F41C03" w:rsidRDefault="00C038E0" w:rsidP="00C038E0">
            <w:pPr>
              <w:jc w:val="center"/>
              <w:rPr>
                <w:b/>
                <w:bCs/>
              </w:rPr>
            </w:pPr>
            <w:r w:rsidRPr="00F41C03">
              <w:rPr>
                <w:b/>
                <w:bCs/>
              </w:rPr>
              <w:t>CO / BL</w:t>
            </w:r>
          </w:p>
        </w:tc>
        <w:tc>
          <w:tcPr>
            <w:tcW w:w="709" w:type="dxa"/>
          </w:tcPr>
          <w:p w14:paraId="16BD333A" w14:textId="77777777" w:rsidR="00C038E0" w:rsidRPr="00F41C03" w:rsidRDefault="00C038E0" w:rsidP="00C038E0">
            <w:pPr>
              <w:jc w:val="center"/>
              <w:rPr>
                <w:b/>
              </w:rPr>
            </w:pPr>
            <w:r w:rsidRPr="00F41C03">
              <w:rPr>
                <w:b/>
              </w:rPr>
              <w:t>R</w:t>
            </w:r>
          </w:p>
        </w:tc>
        <w:tc>
          <w:tcPr>
            <w:tcW w:w="708" w:type="dxa"/>
          </w:tcPr>
          <w:p w14:paraId="736305FE" w14:textId="77777777" w:rsidR="00C038E0" w:rsidRPr="00F41C03" w:rsidRDefault="00C038E0" w:rsidP="00C038E0">
            <w:pPr>
              <w:jc w:val="center"/>
              <w:rPr>
                <w:b/>
              </w:rPr>
            </w:pPr>
            <w:r w:rsidRPr="00F41C03">
              <w:rPr>
                <w:b/>
              </w:rPr>
              <w:t>U</w:t>
            </w:r>
          </w:p>
        </w:tc>
        <w:tc>
          <w:tcPr>
            <w:tcW w:w="709" w:type="dxa"/>
          </w:tcPr>
          <w:p w14:paraId="38E9DDE1" w14:textId="77777777" w:rsidR="00C038E0" w:rsidRPr="00F41C03" w:rsidRDefault="00C038E0" w:rsidP="00C038E0">
            <w:pPr>
              <w:jc w:val="center"/>
              <w:rPr>
                <w:b/>
              </w:rPr>
            </w:pPr>
            <w:r w:rsidRPr="00F41C03">
              <w:rPr>
                <w:b/>
              </w:rPr>
              <w:t>A</w:t>
            </w:r>
          </w:p>
        </w:tc>
        <w:tc>
          <w:tcPr>
            <w:tcW w:w="709" w:type="dxa"/>
          </w:tcPr>
          <w:p w14:paraId="7EF1DD45" w14:textId="77777777" w:rsidR="00C038E0" w:rsidRPr="00F41C03" w:rsidRDefault="00C038E0" w:rsidP="00C038E0">
            <w:pPr>
              <w:jc w:val="center"/>
              <w:rPr>
                <w:b/>
              </w:rPr>
            </w:pPr>
            <w:r w:rsidRPr="00F41C03">
              <w:rPr>
                <w:b/>
              </w:rPr>
              <w:t>An</w:t>
            </w:r>
          </w:p>
        </w:tc>
        <w:tc>
          <w:tcPr>
            <w:tcW w:w="709" w:type="dxa"/>
          </w:tcPr>
          <w:p w14:paraId="1FC2ACC9" w14:textId="77777777" w:rsidR="00C038E0" w:rsidRPr="00F41C03" w:rsidRDefault="00C038E0" w:rsidP="00C038E0">
            <w:pPr>
              <w:jc w:val="center"/>
              <w:rPr>
                <w:b/>
              </w:rPr>
            </w:pPr>
            <w:r w:rsidRPr="00F41C03">
              <w:rPr>
                <w:b/>
              </w:rPr>
              <w:t>E</w:t>
            </w:r>
          </w:p>
        </w:tc>
        <w:tc>
          <w:tcPr>
            <w:tcW w:w="708" w:type="dxa"/>
          </w:tcPr>
          <w:p w14:paraId="0A6B534B" w14:textId="77777777" w:rsidR="00C038E0" w:rsidRPr="00F41C03" w:rsidRDefault="00C038E0" w:rsidP="00C038E0">
            <w:pPr>
              <w:jc w:val="center"/>
              <w:rPr>
                <w:b/>
              </w:rPr>
            </w:pPr>
            <w:r w:rsidRPr="00F41C03">
              <w:rPr>
                <w:b/>
              </w:rPr>
              <w:t>C</w:t>
            </w:r>
          </w:p>
        </w:tc>
        <w:tc>
          <w:tcPr>
            <w:tcW w:w="993" w:type="dxa"/>
          </w:tcPr>
          <w:p w14:paraId="52672788" w14:textId="77777777" w:rsidR="00C038E0" w:rsidRPr="00F41C03" w:rsidRDefault="00C038E0" w:rsidP="00C038E0">
            <w:pPr>
              <w:jc w:val="center"/>
              <w:rPr>
                <w:b/>
              </w:rPr>
            </w:pPr>
            <w:r w:rsidRPr="00F41C03">
              <w:rPr>
                <w:b/>
              </w:rPr>
              <w:t>Total</w:t>
            </w:r>
          </w:p>
        </w:tc>
      </w:tr>
      <w:tr w:rsidR="00C038E0" w:rsidRPr="00F41C03" w14:paraId="2DEBB114" w14:textId="77777777" w:rsidTr="003828F2">
        <w:trPr>
          <w:jc w:val="center"/>
        </w:trPr>
        <w:tc>
          <w:tcPr>
            <w:tcW w:w="1140" w:type="dxa"/>
          </w:tcPr>
          <w:p w14:paraId="595A090E" w14:textId="77777777" w:rsidR="00C038E0" w:rsidRPr="00F41C03" w:rsidRDefault="00C038E0" w:rsidP="00C038E0">
            <w:pPr>
              <w:jc w:val="center"/>
            </w:pPr>
            <w:r w:rsidRPr="00F41C03">
              <w:t>CO1</w:t>
            </w:r>
          </w:p>
        </w:tc>
        <w:tc>
          <w:tcPr>
            <w:tcW w:w="709" w:type="dxa"/>
          </w:tcPr>
          <w:p w14:paraId="6E1A54FF" w14:textId="77777777" w:rsidR="00C038E0" w:rsidRPr="00F41C03" w:rsidRDefault="00C038E0" w:rsidP="00C038E0">
            <w:pPr>
              <w:jc w:val="center"/>
            </w:pPr>
            <w:r w:rsidRPr="00F41C03">
              <w:t>2</w:t>
            </w:r>
          </w:p>
        </w:tc>
        <w:tc>
          <w:tcPr>
            <w:tcW w:w="708" w:type="dxa"/>
          </w:tcPr>
          <w:p w14:paraId="033B9E98" w14:textId="77777777" w:rsidR="00C038E0" w:rsidRPr="00F41C03" w:rsidRDefault="00C038E0" w:rsidP="00C038E0">
            <w:pPr>
              <w:jc w:val="center"/>
            </w:pPr>
            <w:r w:rsidRPr="00F41C03">
              <w:t>-</w:t>
            </w:r>
          </w:p>
        </w:tc>
        <w:tc>
          <w:tcPr>
            <w:tcW w:w="709" w:type="dxa"/>
          </w:tcPr>
          <w:p w14:paraId="213FECAF" w14:textId="77777777" w:rsidR="00C038E0" w:rsidRPr="00F41C03" w:rsidRDefault="00C038E0" w:rsidP="00C038E0">
            <w:pPr>
              <w:jc w:val="center"/>
            </w:pPr>
            <w:r w:rsidRPr="00F41C03">
              <w:t>-</w:t>
            </w:r>
          </w:p>
        </w:tc>
        <w:tc>
          <w:tcPr>
            <w:tcW w:w="709" w:type="dxa"/>
          </w:tcPr>
          <w:p w14:paraId="2C67C9A6" w14:textId="77777777" w:rsidR="00C038E0" w:rsidRPr="00F41C03" w:rsidRDefault="00C038E0" w:rsidP="00C038E0">
            <w:pPr>
              <w:jc w:val="center"/>
            </w:pPr>
            <w:r w:rsidRPr="00F41C03">
              <w:t>10</w:t>
            </w:r>
          </w:p>
        </w:tc>
        <w:tc>
          <w:tcPr>
            <w:tcW w:w="709" w:type="dxa"/>
          </w:tcPr>
          <w:p w14:paraId="24AFA825" w14:textId="77777777" w:rsidR="00C038E0" w:rsidRPr="00F41C03" w:rsidRDefault="00C038E0" w:rsidP="00C038E0">
            <w:pPr>
              <w:jc w:val="center"/>
            </w:pPr>
            <w:r w:rsidRPr="00F41C03">
              <w:t>-</w:t>
            </w:r>
          </w:p>
        </w:tc>
        <w:tc>
          <w:tcPr>
            <w:tcW w:w="708" w:type="dxa"/>
          </w:tcPr>
          <w:p w14:paraId="01D247D2" w14:textId="77777777" w:rsidR="00C038E0" w:rsidRPr="00F41C03" w:rsidRDefault="00C038E0" w:rsidP="00C038E0">
            <w:pPr>
              <w:jc w:val="center"/>
            </w:pPr>
            <w:r w:rsidRPr="00F41C03">
              <w:t>-</w:t>
            </w:r>
          </w:p>
        </w:tc>
        <w:tc>
          <w:tcPr>
            <w:tcW w:w="993" w:type="dxa"/>
          </w:tcPr>
          <w:p w14:paraId="7B19F57D" w14:textId="77777777" w:rsidR="00C038E0" w:rsidRPr="00F41C03" w:rsidRDefault="00C038E0" w:rsidP="00C038E0">
            <w:pPr>
              <w:jc w:val="center"/>
            </w:pPr>
            <w:r w:rsidRPr="00F41C03">
              <w:t>12</w:t>
            </w:r>
          </w:p>
        </w:tc>
      </w:tr>
      <w:tr w:rsidR="00C038E0" w:rsidRPr="00F41C03" w14:paraId="19710BD7" w14:textId="77777777" w:rsidTr="003828F2">
        <w:trPr>
          <w:jc w:val="center"/>
        </w:trPr>
        <w:tc>
          <w:tcPr>
            <w:tcW w:w="1140" w:type="dxa"/>
          </w:tcPr>
          <w:p w14:paraId="45F50FA0" w14:textId="77777777" w:rsidR="00C038E0" w:rsidRPr="00F41C03" w:rsidRDefault="00C038E0" w:rsidP="00C038E0">
            <w:pPr>
              <w:jc w:val="center"/>
            </w:pPr>
            <w:r w:rsidRPr="00F41C03">
              <w:t>CO2</w:t>
            </w:r>
          </w:p>
        </w:tc>
        <w:tc>
          <w:tcPr>
            <w:tcW w:w="709" w:type="dxa"/>
          </w:tcPr>
          <w:p w14:paraId="65655247" w14:textId="77777777" w:rsidR="00C038E0" w:rsidRPr="00F41C03" w:rsidRDefault="00C038E0" w:rsidP="00C038E0">
            <w:pPr>
              <w:jc w:val="center"/>
            </w:pPr>
            <w:r w:rsidRPr="00F41C03">
              <w:t>2</w:t>
            </w:r>
          </w:p>
        </w:tc>
        <w:tc>
          <w:tcPr>
            <w:tcW w:w="708" w:type="dxa"/>
          </w:tcPr>
          <w:p w14:paraId="7B124FDF" w14:textId="77777777" w:rsidR="00C038E0" w:rsidRPr="00F41C03" w:rsidRDefault="00C038E0" w:rsidP="00C038E0">
            <w:pPr>
              <w:jc w:val="center"/>
            </w:pPr>
            <w:r w:rsidRPr="00F41C03">
              <w:t>30</w:t>
            </w:r>
          </w:p>
        </w:tc>
        <w:tc>
          <w:tcPr>
            <w:tcW w:w="709" w:type="dxa"/>
          </w:tcPr>
          <w:p w14:paraId="088F154D" w14:textId="77777777" w:rsidR="00C038E0" w:rsidRPr="00F41C03" w:rsidRDefault="00C038E0" w:rsidP="00C038E0">
            <w:pPr>
              <w:jc w:val="center"/>
            </w:pPr>
            <w:r w:rsidRPr="00F41C03">
              <w:t>-</w:t>
            </w:r>
          </w:p>
        </w:tc>
        <w:tc>
          <w:tcPr>
            <w:tcW w:w="709" w:type="dxa"/>
          </w:tcPr>
          <w:p w14:paraId="7430E50A" w14:textId="77777777" w:rsidR="00C038E0" w:rsidRPr="00F41C03" w:rsidRDefault="00C038E0" w:rsidP="00C038E0">
            <w:pPr>
              <w:jc w:val="center"/>
            </w:pPr>
            <w:r w:rsidRPr="00F41C03">
              <w:t>-</w:t>
            </w:r>
          </w:p>
        </w:tc>
        <w:tc>
          <w:tcPr>
            <w:tcW w:w="709" w:type="dxa"/>
          </w:tcPr>
          <w:p w14:paraId="12CFA812" w14:textId="77777777" w:rsidR="00C038E0" w:rsidRPr="00F41C03" w:rsidRDefault="00C038E0" w:rsidP="00C038E0">
            <w:pPr>
              <w:jc w:val="center"/>
            </w:pPr>
            <w:r w:rsidRPr="00F41C03">
              <w:t>-</w:t>
            </w:r>
          </w:p>
        </w:tc>
        <w:tc>
          <w:tcPr>
            <w:tcW w:w="708" w:type="dxa"/>
          </w:tcPr>
          <w:p w14:paraId="436F82B2" w14:textId="77777777" w:rsidR="00C038E0" w:rsidRPr="00F41C03" w:rsidRDefault="00C038E0" w:rsidP="00C038E0">
            <w:pPr>
              <w:jc w:val="center"/>
            </w:pPr>
            <w:r w:rsidRPr="00F41C03">
              <w:t>-</w:t>
            </w:r>
          </w:p>
        </w:tc>
        <w:tc>
          <w:tcPr>
            <w:tcW w:w="993" w:type="dxa"/>
          </w:tcPr>
          <w:p w14:paraId="27F5BD6F" w14:textId="77777777" w:rsidR="00C038E0" w:rsidRPr="00F41C03" w:rsidRDefault="00C038E0" w:rsidP="00C038E0">
            <w:pPr>
              <w:jc w:val="center"/>
            </w:pPr>
            <w:r w:rsidRPr="00F41C03">
              <w:t>32</w:t>
            </w:r>
          </w:p>
        </w:tc>
      </w:tr>
      <w:tr w:rsidR="00C038E0" w:rsidRPr="00F41C03" w14:paraId="49294903" w14:textId="77777777" w:rsidTr="003828F2">
        <w:trPr>
          <w:jc w:val="center"/>
        </w:trPr>
        <w:tc>
          <w:tcPr>
            <w:tcW w:w="1140" w:type="dxa"/>
          </w:tcPr>
          <w:p w14:paraId="20DFF9A5" w14:textId="77777777" w:rsidR="00C038E0" w:rsidRPr="00F41C03" w:rsidRDefault="00C038E0" w:rsidP="00C038E0">
            <w:pPr>
              <w:jc w:val="center"/>
            </w:pPr>
            <w:r w:rsidRPr="00F41C03">
              <w:t>CO3</w:t>
            </w:r>
          </w:p>
        </w:tc>
        <w:tc>
          <w:tcPr>
            <w:tcW w:w="709" w:type="dxa"/>
          </w:tcPr>
          <w:p w14:paraId="4B78EDCE" w14:textId="77777777" w:rsidR="00C038E0" w:rsidRPr="00F41C03" w:rsidRDefault="00C038E0" w:rsidP="00C038E0">
            <w:pPr>
              <w:jc w:val="center"/>
            </w:pPr>
            <w:r w:rsidRPr="00F41C03">
              <w:t>-</w:t>
            </w:r>
          </w:p>
        </w:tc>
        <w:tc>
          <w:tcPr>
            <w:tcW w:w="708" w:type="dxa"/>
          </w:tcPr>
          <w:p w14:paraId="7947E0E2" w14:textId="77777777" w:rsidR="00C038E0" w:rsidRPr="00F41C03" w:rsidRDefault="00C038E0" w:rsidP="00C038E0">
            <w:pPr>
              <w:jc w:val="center"/>
            </w:pPr>
            <w:r w:rsidRPr="00F41C03">
              <w:t>32</w:t>
            </w:r>
          </w:p>
        </w:tc>
        <w:tc>
          <w:tcPr>
            <w:tcW w:w="709" w:type="dxa"/>
          </w:tcPr>
          <w:p w14:paraId="558B3144" w14:textId="77777777" w:rsidR="00C038E0" w:rsidRPr="00F41C03" w:rsidRDefault="00C038E0" w:rsidP="00C038E0">
            <w:pPr>
              <w:jc w:val="center"/>
            </w:pPr>
            <w:r w:rsidRPr="00F41C03">
              <w:t>-</w:t>
            </w:r>
          </w:p>
        </w:tc>
        <w:tc>
          <w:tcPr>
            <w:tcW w:w="709" w:type="dxa"/>
          </w:tcPr>
          <w:p w14:paraId="57EDDE96" w14:textId="77777777" w:rsidR="00C038E0" w:rsidRPr="00F41C03" w:rsidRDefault="00C038E0" w:rsidP="00C038E0">
            <w:pPr>
              <w:jc w:val="center"/>
            </w:pPr>
            <w:r w:rsidRPr="00F41C03">
              <w:t>-</w:t>
            </w:r>
          </w:p>
        </w:tc>
        <w:tc>
          <w:tcPr>
            <w:tcW w:w="709" w:type="dxa"/>
          </w:tcPr>
          <w:p w14:paraId="5B80F503" w14:textId="77777777" w:rsidR="00C038E0" w:rsidRPr="00F41C03" w:rsidRDefault="00C038E0" w:rsidP="00C038E0">
            <w:pPr>
              <w:jc w:val="center"/>
            </w:pPr>
            <w:r w:rsidRPr="00F41C03">
              <w:t>-</w:t>
            </w:r>
          </w:p>
        </w:tc>
        <w:tc>
          <w:tcPr>
            <w:tcW w:w="708" w:type="dxa"/>
          </w:tcPr>
          <w:p w14:paraId="7D4449BB" w14:textId="77777777" w:rsidR="00C038E0" w:rsidRPr="00F41C03" w:rsidRDefault="00C038E0" w:rsidP="00C038E0">
            <w:pPr>
              <w:jc w:val="center"/>
            </w:pPr>
            <w:r w:rsidRPr="00F41C03">
              <w:t>-</w:t>
            </w:r>
          </w:p>
        </w:tc>
        <w:tc>
          <w:tcPr>
            <w:tcW w:w="993" w:type="dxa"/>
          </w:tcPr>
          <w:p w14:paraId="3FCD7C60" w14:textId="77777777" w:rsidR="00C038E0" w:rsidRPr="00F41C03" w:rsidRDefault="00C038E0" w:rsidP="00C038E0">
            <w:pPr>
              <w:jc w:val="center"/>
            </w:pPr>
            <w:r w:rsidRPr="00F41C03">
              <w:t>32</w:t>
            </w:r>
          </w:p>
        </w:tc>
      </w:tr>
      <w:tr w:rsidR="00C038E0" w:rsidRPr="00F41C03" w14:paraId="504619D3" w14:textId="77777777" w:rsidTr="003828F2">
        <w:trPr>
          <w:jc w:val="center"/>
        </w:trPr>
        <w:tc>
          <w:tcPr>
            <w:tcW w:w="1140" w:type="dxa"/>
          </w:tcPr>
          <w:p w14:paraId="4FE2E5A2" w14:textId="77777777" w:rsidR="00C038E0" w:rsidRPr="00F41C03" w:rsidRDefault="00C038E0" w:rsidP="00C038E0">
            <w:pPr>
              <w:jc w:val="center"/>
            </w:pPr>
            <w:r w:rsidRPr="00F41C03">
              <w:t>CO4</w:t>
            </w:r>
          </w:p>
        </w:tc>
        <w:tc>
          <w:tcPr>
            <w:tcW w:w="709" w:type="dxa"/>
          </w:tcPr>
          <w:p w14:paraId="4E90671F" w14:textId="77777777" w:rsidR="00C038E0" w:rsidRPr="00F41C03" w:rsidRDefault="00C038E0" w:rsidP="00C038E0">
            <w:pPr>
              <w:jc w:val="center"/>
            </w:pPr>
            <w:r w:rsidRPr="00F41C03">
              <w:t>2</w:t>
            </w:r>
          </w:p>
        </w:tc>
        <w:tc>
          <w:tcPr>
            <w:tcW w:w="708" w:type="dxa"/>
          </w:tcPr>
          <w:p w14:paraId="14D0DFFD" w14:textId="77777777" w:rsidR="00C038E0" w:rsidRPr="00F41C03" w:rsidRDefault="00C038E0" w:rsidP="00C038E0">
            <w:pPr>
              <w:jc w:val="center"/>
            </w:pPr>
            <w:r w:rsidRPr="00F41C03">
              <w:t>-</w:t>
            </w:r>
          </w:p>
        </w:tc>
        <w:tc>
          <w:tcPr>
            <w:tcW w:w="709" w:type="dxa"/>
          </w:tcPr>
          <w:p w14:paraId="2C2DAA94" w14:textId="77777777" w:rsidR="00C038E0" w:rsidRPr="00F41C03" w:rsidRDefault="00C038E0" w:rsidP="00C038E0">
            <w:pPr>
              <w:jc w:val="center"/>
            </w:pPr>
            <w:r w:rsidRPr="00F41C03">
              <w:t>-</w:t>
            </w:r>
          </w:p>
        </w:tc>
        <w:tc>
          <w:tcPr>
            <w:tcW w:w="709" w:type="dxa"/>
          </w:tcPr>
          <w:p w14:paraId="6EF5B60C" w14:textId="77777777" w:rsidR="00C038E0" w:rsidRPr="00F41C03" w:rsidRDefault="00C038E0" w:rsidP="00C038E0">
            <w:pPr>
              <w:jc w:val="center"/>
            </w:pPr>
            <w:r w:rsidRPr="00F41C03">
              <w:t>30</w:t>
            </w:r>
          </w:p>
        </w:tc>
        <w:tc>
          <w:tcPr>
            <w:tcW w:w="709" w:type="dxa"/>
          </w:tcPr>
          <w:p w14:paraId="6355D2BC" w14:textId="77777777" w:rsidR="00C038E0" w:rsidRPr="00F41C03" w:rsidRDefault="00C038E0" w:rsidP="00C038E0">
            <w:pPr>
              <w:jc w:val="center"/>
            </w:pPr>
            <w:r w:rsidRPr="00F41C03">
              <w:t>-</w:t>
            </w:r>
          </w:p>
        </w:tc>
        <w:tc>
          <w:tcPr>
            <w:tcW w:w="708" w:type="dxa"/>
          </w:tcPr>
          <w:p w14:paraId="6E82512F" w14:textId="77777777" w:rsidR="00C038E0" w:rsidRPr="00F41C03" w:rsidRDefault="00C038E0" w:rsidP="00C038E0">
            <w:pPr>
              <w:jc w:val="center"/>
            </w:pPr>
            <w:r w:rsidRPr="00F41C03">
              <w:t>-</w:t>
            </w:r>
          </w:p>
        </w:tc>
        <w:tc>
          <w:tcPr>
            <w:tcW w:w="993" w:type="dxa"/>
          </w:tcPr>
          <w:p w14:paraId="18715E94" w14:textId="77777777" w:rsidR="00C038E0" w:rsidRPr="00F41C03" w:rsidRDefault="00C038E0" w:rsidP="00C038E0">
            <w:pPr>
              <w:jc w:val="center"/>
            </w:pPr>
            <w:r w:rsidRPr="00F41C03">
              <w:t>32</w:t>
            </w:r>
          </w:p>
        </w:tc>
      </w:tr>
      <w:tr w:rsidR="00C038E0" w:rsidRPr="00F41C03" w14:paraId="6E491C02" w14:textId="77777777" w:rsidTr="00C038E0">
        <w:trPr>
          <w:trHeight w:val="236"/>
          <w:jc w:val="center"/>
        </w:trPr>
        <w:tc>
          <w:tcPr>
            <w:tcW w:w="1140" w:type="dxa"/>
          </w:tcPr>
          <w:p w14:paraId="2C598720" w14:textId="77777777" w:rsidR="00C038E0" w:rsidRPr="00F41C03" w:rsidRDefault="00C038E0" w:rsidP="00C038E0">
            <w:pPr>
              <w:jc w:val="center"/>
            </w:pPr>
            <w:r w:rsidRPr="00F41C03">
              <w:t>CO5</w:t>
            </w:r>
          </w:p>
        </w:tc>
        <w:tc>
          <w:tcPr>
            <w:tcW w:w="709" w:type="dxa"/>
          </w:tcPr>
          <w:p w14:paraId="01A19771" w14:textId="77777777" w:rsidR="00C038E0" w:rsidRPr="00F41C03" w:rsidRDefault="00C038E0" w:rsidP="00C038E0">
            <w:pPr>
              <w:jc w:val="center"/>
            </w:pPr>
            <w:r w:rsidRPr="00F41C03">
              <w:t>-</w:t>
            </w:r>
          </w:p>
        </w:tc>
        <w:tc>
          <w:tcPr>
            <w:tcW w:w="708" w:type="dxa"/>
          </w:tcPr>
          <w:p w14:paraId="2F3B8219" w14:textId="77777777" w:rsidR="00C038E0" w:rsidRPr="00F41C03" w:rsidRDefault="00C038E0" w:rsidP="00C038E0">
            <w:pPr>
              <w:jc w:val="center"/>
            </w:pPr>
            <w:r w:rsidRPr="00F41C03">
              <w:t>22</w:t>
            </w:r>
          </w:p>
        </w:tc>
        <w:tc>
          <w:tcPr>
            <w:tcW w:w="709" w:type="dxa"/>
          </w:tcPr>
          <w:p w14:paraId="18FACDD4" w14:textId="77777777" w:rsidR="00C038E0" w:rsidRPr="00F41C03" w:rsidRDefault="00C038E0" w:rsidP="00C038E0">
            <w:pPr>
              <w:jc w:val="center"/>
            </w:pPr>
            <w:r w:rsidRPr="00F41C03">
              <w:t>-</w:t>
            </w:r>
          </w:p>
        </w:tc>
        <w:tc>
          <w:tcPr>
            <w:tcW w:w="709" w:type="dxa"/>
          </w:tcPr>
          <w:p w14:paraId="68B70DB3" w14:textId="77777777" w:rsidR="00C038E0" w:rsidRPr="00F41C03" w:rsidRDefault="00C038E0" w:rsidP="00C038E0">
            <w:pPr>
              <w:jc w:val="center"/>
            </w:pPr>
            <w:r w:rsidRPr="00F41C03">
              <w:t>-</w:t>
            </w:r>
          </w:p>
        </w:tc>
        <w:tc>
          <w:tcPr>
            <w:tcW w:w="709" w:type="dxa"/>
          </w:tcPr>
          <w:p w14:paraId="51957FC1" w14:textId="77777777" w:rsidR="00C038E0" w:rsidRPr="00F41C03" w:rsidRDefault="00C038E0" w:rsidP="00C038E0">
            <w:pPr>
              <w:jc w:val="center"/>
            </w:pPr>
            <w:r w:rsidRPr="00F41C03">
              <w:t>10</w:t>
            </w:r>
          </w:p>
        </w:tc>
        <w:tc>
          <w:tcPr>
            <w:tcW w:w="708" w:type="dxa"/>
          </w:tcPr>
          <w:p w14:paraId="6F52EAAC" w14:textId="77777777" w:rsidR="00C038E0" w:rsidRPr="00F41C03" w:rsidRDefault="00C038E0" w:rsidP="00C038E0">
            <w:pPr>
              <w:jc w:val="center"/>
            </w:pPr>
            <w:r w:rsidRPr="00F41C03">
              <w:t>-</w:t>
            </w:r>
          </w:p>
        </w:tc>
        <w:tc>
          <w:tcPr>
            <w:tcW w:w="993" w:type="dxa"/>
          </w:tcPr>
          <w:p w14:paraId="5B01C756" w14:textId="77777777" w:rsidR="00C038E0" w:rsidRPr="00F41C03" w:rsidRDefault="00C038E0" w:rsidP="00C038E0">
            <w:pPr>
              <w:jc w:val="center"/>
            </w:pPr>
            <w:r w:rsidRPr="00F41C03">
              <w:t>32</w:t>
            </w:r>
          </w:p>
        </w:tc>
      </w:tr>
      <w:tr w:rsidR="00C038E0" w:rsidRPr="00F41C03" w14:paraId="3C9D3564" w14:textId="77777777" w:rsidTr="003828F2">
        <w:trPr>
          <w:jc w:val="center"/>
        </w:trPr>
        <w:tc>
          <w:tcPr>
            <w:tcW w:w="1140" w:type="dxa"/>
          </w:tcPr>
          <w:p w14:paraId="05C47CE7" w14:textId="77777777" w:rsidR="00C038E0" w:rsidRPr="00F41C03" w:rsidRDefault="00C038E0" w:rsidP="00C038E0">
            <w:pPr>
              <w:jc w:val="center"/>
            </w:pPr>
            <w:r w:rsidRPr="00F41C03">
              <w:t>CO6</w:t>
            </w:r>
          </w:p>
        </w:tc>
        <w:tc>
          <w:tcPr>
            <w:tcW w:w="709" w:type="dxa"/>
          </w:tcPr>
          <w:p w14:paraId="5DF86D47" w14:textId="77777777" w:rsidR="00C038E0" w:rsidRPr="00F41C03" w:rsidRDefault="00C038E0" w:rsidP="00C038E0">
            <w:pPr>
              <w:jc w:val="center"/>
            </w:pPr>
            <w:r w:rsidRPr="00F41C03">
              <w:t>-</w:t>
            </w:r>
          </w:p>
        </w:tc>
        <w:tc>
          <w:tcPr>
            <w:tcW w:w="708" w:type="dxa"/>
          </w:tcPr>
          <w:p w14:paraId="1E8521F3" w14:textId="77777777" w:rsidR="00C038E0" w:rsidRPr="00F41C03" w:rsidRDefault="00C038E0" w:rsidP="00C038E0">
            <w:pPr>
              <w:jc w:val="center"/>
            </w:pPr>
            <w:r w:rsidRPr="00F41C03">
              <w:t>10</w:t>
            </w:r>
          </w:p>
        </w:tc>
        <w:tc>
          <w:tcPr>
            <w:tcW w:w="709" w:type="dxa"/>
          </w:tcPr>
          <w:p w14:paraId="747422FE" w14:textId="77777777" w:rsidR="00C038E0" w:rsidRPr="00F41C03" w:rsidRDefault="00C038E0" w:rsidP="00C038E0">
            <w:pPr>
              <w:jc w:val="center"/>
            </w:pPr>
            <w:r w:rsidRPr="00F41C03">
              <w:t>-</w:t>
            </w:r>
          </w:p>
        </w:tc>
        <w:tc>
          <w:tcPr>
            <w:tcW w:w="709" w:type="dxa"/>
          </w:tcPr>
          <w:p w14:paraId="266F6190" w14:textId="77777777" w:rsidR="00C038E0" w:rsidRPr="00F41C03" w:rsidRDefault="00C038E0" w:rsidP="00C038E0">
            <w:pPr>
              <w:jc w:val="center"/>
            </w:pPr>
          </w:p>
        </w:tc>
        <w:tc>
          <w:tcPr>
            <w:tcW w:w="709" w:type="dxa"/>
          </w:tcPr>
          <w:p w14:paraId="19FE8B62" w14:textId="77777777" w:rsidR="00C038E0" w:rsidRPr="00F41C03" w:rsidRDefault="00C038E0" w:rsidP="00C038E0">
            <w:pPr>
              <w:jc w:val="center"/>
            </w:pPr>
            <w:r w:rsidRPr="00F41C03">
              <w:t>20</w:t>
            </w:r>
          </w:p>
        </w:tc>
        <w:tc>
          <w:tcPr>
            <w:tcW w:w="708" w:type="dxa"/>
          </w:tcPr>
          <w:p w14:paraId="5535FFAC" w14:textId="77777777" w:rsidR="00C038E0" w:rsidRPr="00F41C03" w:rsidRDefault="00C038E0" w:rsidP="00C038E0">
            <w:pPr>
              <w:jc w:val="center"/>
            </w:pPr>
            <w:r w:rsidRPr="00F41C03">
              <w:t>-</w:t>
            </w:r>
          </w:p>
        </w:tc>
        <w:tc>
          <w:tcPr>
            <w:tcW w:w="993" w:type="dxa"/>
          </w:tcPr>
          <w:p w14:paraId="139E57DB" w14:textId="77777777" w:rsidR="00C038E0" w:rsidRPr="00F41C03" w:rsidRDefault="00C038E0" w:rsidP="00C038E0">
            <w:pPr>
              <w:jc w:val="center"/>
            </w:pPr>
            <w:r w:rsidRPr="00F41C03">
              <w:t>30</w:t>
            </w:r>
          </w:p>
        </w:tc>
      </w:tr>
      <w:tr w:rsidR="00C038E0" w:rsidRPr="00F41C03" w14:paraId="5BDB74DF" w14:textId="77777777" w:rsidTr="003828F2">
        <w:trPr>
          <w:jc w:val="center"/>
        </w:trPr>
        <w:tc>
          <w:tcPr>
            <w:tcW w:w="1140" w:type="dxa"/>
          </w:tcPr>
          <w:p w14:paraId="76160615" w14:textId="77777777" w:rsidR="00C038E0" w:rsidRPr="00F41C03" w:rsidRDefault="00C038E0" w:rsidP="00C038E0">
            <w:pPr>
              <w:jc w:val="center"/>
            </w:pPr>
            <w:r w:rsidRPr="00F41C03">
              <w:t>Total</w:t>
            </w:r>
          </w:p>
        </w:tc>
        <w:tc>
          <w:tcPr>
            <w:tcW w:w="709" w:type="dxa"/>
          </w:tcPr>
          <w:p w14:paraId="45F43BC7" w14:textId="77777777" w:rsidR="00C038E0" w:rsidRPr="00F41C03" w:rsidRDefault="00C038E0" w:rsidP="00C038E0">
            <w:pPr>
              <w:jc w:val="center"/>
            </w:pPr>
            <w:r w:rsidRPr="00F41C03">
              <w:t>6</w:t>
            </w:r>
          </w:p>
        </w:tc>
        <w:tc>
          <w:tcPr>
            <w:tcW w:w="708" w:type="dxa"/>
          </w:tcPr>
          <w:p w14:paraId="45A62DB7" w14:textId="77777777" w:rsidR="00C038E0" w:rsidRPr="00F41C03" w:rsidRDefault="00C038E0" w:rsidP="00C038E0">
            <w:pPr>
              <w:jc w:val="center"/>
            </w:pPr>
            <w:r w:rsidRPr="00F41C03">
              <w:t>94</w:t>
            </w:r>
          </w:p>
        </w:tc>
        <w:tc>
          <w:tcPr>
            <w:tcW w:w="709" w:type="dxa"/>
          </w:tcPr>
          <w:p w14:paraId="133498F4" w14:textId="77777777" w:rsidR="00C038E0" w:rsidRPr="00F41C03" w:rsidRDefault="00C038E0" w:rsidP="00C038E0">
            <w:pPr>
              <w:jc w:val="center"/>
            </w:pPr>
            <w:r w:rsidRPr="00F41C03">
              <w:t>-</w:t>
            </w:r>
          </w:p>
        </w:tc>
        <w:tc>
          <w:tcPr>
            <w:tcW w:w="709" w:type="dxa"/>
          </w:tcPr>
          <w:p w14:paraId="63DC8974" w14:textId="77777777" w:rsidR="00C038E0" w:rsidRPr="00F41C03" w:rsidRDefault="00C038E0" w:rsidP="00C038E0">
            <w:pPr>
              <w:jc w:val="center"/>
            </w:pPr>
            <w:r w:rsidRPr="00F41C03">
              <w:t>40</w:t>
            </w:r>
          </w:p>
        </w:tc>
        <w:tc>
          <w:tcPr>
            <w:tcW w:w="709" w:type="dxa"/>
          </w:tcPr>
          <w:p w14:paraId="1E92058D" w14:textId="77777777" w:rsidR="00C038E0" w:rsidRPr="00F41C03" w:rsidRDefault="00C038E0" w:rsidP="00C038E0">
            <w:pPr>
              <w:jc w:val="center"/>
            </w:pPr>
            <w:r w:rsidRPr="00F41C03">
              <w:t>30</w:t>
            </w:r>
          </w:p>
        </w:tc>
        <w:tc>
          <w:tcPr>
            <w:tcW w:w="708" w:type="dxa"/>
          </w:tcPr>
          <w:p w14:paraId="62EBC6F7" w14:textId="77777777" w:rsidR="00C038E0" w:rsidRPr="00F41C03" w:rsidRDefault="00C038E0" w:rsidP="00C038E0">
            <w:pPr>
              <w:jc w:val="center"/>
            </w:pPr>
            <w:r w:rsidRPr="00F41C03">
              <w:t>-</w:t>
            </w:r>
          </w:p>
        </w:tc>
        <w:tc>
          <w:tcPr>
            <w:tcW w:w="993" w:type="dxa"/>
          </w:tcPr>
          <w:p w14:paraId="0A3CDC48" w14:textId="77777777" w:rsidR="00C038E0" w:rsidRPr="00F41C03" w:rsidRDefault="00C038E0" w:rsidP="00C038E0">
            <w:pPr>
              <w:jc w:val="center"/>
            </w:pPr>
            <w:r w:rsidRPr="00F41C03">
              <w:rPr>
                <w:b/>
              </w:rPr>
              <w:t>170</w:t>
            </w:r>
          </w:p>
        </w:tc>
      </w:tr>
    </w:tbl>
    <w:p w14:paraId="0D1F6A21" w14:textId="77777777" w:rsidR="00C038E0" w:rsidRPr="00F41C03" w:rsidRDefault="00C038E0" w:rsidP="002E336A"/>
    <w:p w14:paraId="2849FE46" w14:textId="77777777" w:rsidR="00317419" w:rsidRDefault="00317419">
      <w:pPr>
        <w:spacing w:after="200" w:line="276" w:lineRule="auto"/>
        <w:rPr>
          <w:b/>
        </w:rPr>
      </w:pPr>
      <w:r>
        <w:rPr>
          <w:b/>
        </w:rPr>
        <w:br w:type="page"/>
      </w:r>
    </w:p>
    <w:p w14:paraId="04B8E092" w14:textId="1A3CC478" w:rsidR="00C038E0" w:rsidRPr="00B32CEB" w:rsidRDefault="00C038E0" w:rsidP="00E40AC8">
      <w:pPr>
        <w:jc w:val="center"/>
        <w:rPr>
          <w:b/>
        </w:rPr>
      </w:pPr>
      <w:r w:rsidRPr="00B32CEB">
        <w:rPr>
          <w:b/>
          <w:noProof/>
          <w:lang w:val="en-IN" w:eastAsia="en-IN" w:bidi="ta-IN"/>
        </w:rPr>
        <w:lastRenderedPageBreak/>
        <w:drawing>
          <wp:inline distT="0" distB="0" distL="0" distR="0" wp14:anchorId="7051BF9E" wp14:editId="0B30F841">
            <wp:extent cx="5732145" cy="839470"/>
            <wp:effectExtent l="0" t="0" r="1905" b="0"/>
            <wp:docPr id="5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38BF963" w14:textId="77777777" w:rsidR="00C038E0" w:rsidRPr="00B32CEB" w:rsidRDefault="00C038E0" w:rsidP="00E40AC8">
      <w:pPr>
        <w:jc w:val="center"/>
        <w:rPr>
          <w:b/>
        </w:rPr>
      </w:pPr>
    </w:p>
    <w:p w14:paraId="6BEB1537" w14:textId="77777777" w:rsidR="00C038E0" w:rsidRPr="00B32CEB" w:rsidRDefault="00C038E0" w:rsidP="003828F2">
      <w:pPr>
        <w:jc w:val="center"/>
        <w:rPr>
          <w:b/>
          <w:bCs/>
        </w:rPr>
      </w:pPr>
      <w:r w:rsidRPr="00B32CEB">
        <w:rPr>
          <w:b/>
          <w:bCs/>
        </w:rPr>
        <w:t>END SEMESTER EXAMINATION – APRIL / MAY 2024</w:t>
      </w:r>
    </w:p>
    <w:p w14:paraId="3499DF69" w14:textId="77777777" w:rsidR="00C038E0" w:rsidRPr="00B32CEB"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C038E0" w:rsidRPr="009E1900" w14:paraId="171F6ED9" w14:textId="77777777" w:rsidTr="00C038E0">
        <w:trPr>
          <w:trHeight w:val="397"/>
          <w:jc w:val="center"/>
        </w:trPr>
        <w:tc>
          <w:tcPr>
            <w:tcW w:w="1555" w:type="dxa"/>
            <w:vAlign w:val="center"/>
          </w:tcPr>
          <w:p w14:paraId="0E1C7F83" w14:textId="77777777" w:rsidR="00C038E0" w:rsidRPr="009E1900" w:rsidRDefault="00C038E0" w:rsidP="00C038E0">
            <w:pPr>
              <w:pStyle w:val="Title"/>
              <w:jc w:val="left"/>
              <w:rPr>
                <w:b/>
                <w:sz w:val="22"/>
                <w:szCs w:val="22"/>
              </w:rPr>
            </w:pPr>
            <w:r w:rsidRPr="009E1900">
              <w:rPr>
                <w:b/>
                <w:sz w:val="22"/>
                <w:szCs w:val="22"/>
              </w:rPr>
              <w:t xml:space="preserve">Course Code      </w:t>
            </w:r>
          </w:p>
        </w:tc>
        <w:tc>
          <w:tcPr>
            <w:tcW w:w="6404" w:type="dxa"/>
            <w:vAlign w:val="center"/>
          </w:tcPr>
          <w:p w14:paraId="76547930" w14:textId="77777777" w:rsidR="00C038E0" w:rsidRPr="009E1900" w:rsidRDefault="00C038E0" w:rsidP="00C038E0">
            <w:pPr>
              <w:pStyle w:val="Title"/>
              <w:jc w:val="left"/>
              <w:rPr>
                <w:b/>
                <w:sz w:val="22"/>
                <w:szCs w:val="22"/>
              </w:rPr>
            </w:pPr>
            <w:r w:rsidRPr="009E1900">
              <w:rPr>
                <w:b/>
                <w:sz w:val="22"/>
                <w:szCs w:val="22"/>
              </w:rPr>
              <w:t>22BC2007</w:t>
            </w:r>
          </w:p>
        </w:tc>
        <w:tc>
          <w:tcPr>
            <w:tcW w:w="1675" w:type="dxa"/>
            <w:vAlign w:val="center"/>
          </w:tcPr>
          <w:p w14:paraId="21BA13E9" w14:textId="77777777" w:rsidR="00C038E0" w:rsidRPr="009E1900" w:rsidRDefault="00C038E0" w:rsidP="00C038E0">
            <w:pPr>
              <w:pStyle w:val="Title"/>
              <w:ind w:left="-468" w:firstLine="468"/>
              <w:jc w:val="left"/>
              <w:rPr>
                <w:sz w:val="22"/>
                <w:szCs w:val="22"/>
              </w:rPr>
            </w:pPr>
            <w:r w:rsidRPr="009E1900">
              <w:rPr>
                <w:b/>
                <w:bCs/>
                <w:sz w:val="22"/>
                <w:szCs w:val="22"/>
              </w:rPr>
              <w:t xml:space="preserve">Duration       </w:t>
            </w:r>
          </w:p>
        </w:tc>
        <w:tc>
          <w:tcPr>
            <w:tcW w:w="851" w:type="dxa"/>
            <w:vAlign w:val="center"/>
          </w:tcPr>
          <w:p w14:paraId="7A9A93A7" w14:textId="77777777" w:rsidR="00C038E0" w:rsidRPr="009E1900" w:rsidRDefault="00C038E0" w:rsidP="00C038E0">
            <w:pPr>
              <w:pStyle w:val="Title"/>
              <w:jc w:val="left"/>
              <w:rPr>
                <w:b/>
                <w:sz w:val="22"/>
                <w:szCs w:val="22"/>
              </w:rPr>
            </w:pPr>
            <w:r w:rsidRPr="009E1900">
              <w:rPr>
                <w:b/>
                <w:sz w:val="22"/>
                <w:szCs w:val="22"/>
              </w:rPr>
              <w:t>3hrs</w:t>
            </w:r>
          </w:p>
        </w:tc>
      </w:tr>
      <w:tr w:rsidR="00C038E0" w:rsidRPr="009E1900" w14:paraId="53E7D63D" w14:textId="77777777" w:rsidTr="00C038E0">
        <w:trPr>
          <w:trHeight w:val="397"/>
          <w:jc w:val="center"/>
        </w:trPr>
        <w:tc>
          <w:tcPr>
            <w:tcW w:w="1555" w:type="dxa"/>
            <w:vAlign w:val="center"/>
          </w:tcPr>
          <w:p w14:paraId="2BEC3401" w14:textId="77777777" w:rsidR="00C038E0" w:rsidRPr="009E1900" w:rsidRDefault="00C038E0" w:rsidP="00C038E0">
            <w:pPr>
              <w:pStyle w:val="Title"/>
              <w:ind w:right="-160"/>
              <w:jc w:val="left"/>
              <w:rPr>
                <w:b/>
                <w:sz w:val="22"/>
                <w:szCs w:val="22"/>
              </w:rPr>
            </w:pPr>
            <w:r w:rsidRPr="009E1900">
              <w:rPr>
                <w:b/>
                <w:sz w:val="22"/>
                <w:szCs w:val="22"/>
              </w:rPr>
              <w:t xml:space="preserve">Course Name     </w:t>
            </w:r>
          </w:p>
        </w:tc>
        <w:tc>
          <w:tcPr>
            <w:tcW w:w="6404" w:type="dxa"/>
            <w:vAlign w:val="center"/>
          </w:tcPr>
          <w:p w14:paraId="1F93D48B" w14:textId="77777777" w:rsidR="00C038E0" w:rsidRPr="009E1900" w:rsidRDefault="00C038E0" w:rsidP="00C038E0">
            <w:pPr>
              <w:pStyle w:val="Title"/>
              <w:jc w:val="left"/>
              <w:rPr>
                <w:b/>
                <w:sz w:val="22"/>
                <w:szCs w:val="22"/>
              </w:rPr>
            </w:pPr>
            <w:r w:rsidRPr="009E1900">
              <w:rPr>
                <w:b/>
                <w:sz w:val="22"/>
                <w:szCs w:val="22"/>
              </w:rPr>
              <w:t>COMPANY LAW</w:t>
            </w:r>
          </w:p>
        </w:tc>
        <w:tc>
          <w:tcPr>
            <w:tcW w:w="1675" w:type="dxa"/>
            <w:vAlign w:val="center"/>
          </w:tcPr>
          <w:p w14:paraId="054DAB98" w14:textId="77777777" w:rsidR="00C038E0" w:rsidRPr="009E1900" w:rsidRDefault="00C038E0" w:rsidP="00C038E0">
            <w:pPr>
              <w:pStyle w:val="Title"/>
              <w:jc w:val="left"/>
              <w:rPr>
                <w:b/>
                <w:bCs/>
                <w:sz w:val="22"/>
                <w:szCs w:val="22"/>
              </w:rPr>
            </w:pPr>
            <w:r w:rsidRPr="009E1900">
              <w:rPr>
                <w:b/>
                <w:bCs/>
                <w:sz w:val="22"/>
                <w:szCs w:val="22"/>
              </w:rPr>
              <w:t xml:space="preserve">Max. Marks </w:t>
            </w:r>
          </w:p>
        </w:tc>
        <w:tc>
          <w:tcPr>
            <w:tcW w:w="851" w:type="dxa"/>
            <w:vAlign w:val="center"/>
          </w:tcPr>
          <w:p w14:paraId="0FBCAA8E" w14:textId="77777777" w:rsidR="00C038E0" w:rsidRPr="009E1900" w:rsidRDefault="00C038E0" w:rsidP="00C038E0">
            <w:pPr>
              <w:pStyle w:val="Title"/>
              <w:jc w:val="left"/>
              <w:rPr>
                <w:b/>
                <w:sz w:val="22"/>
                <w:szCs w:val="22"/>
              </w:rPr>
            </w:pPr>
            <w:r w:rsidRPr="009E1900">
              <w:rPr>
                <w:b/>
                <w:sz w:val="22"/>
                <w:szCs w:val="22"/>
              </w:rPr>
              <w:t>100</w:t>
            </w:r>
          </w:p>
        </w:tc>
      </w:tr>
    </w:tbl>
    <w:p w14:paraId="0012B509" w14:textId="77777777" w:rsidR="00C038E0" w:rsidRPr="00B32CEB" w:rsidRDefault="00C038E0" w:rsidP="00B57D8D">
      <w:pPr>
        <w:ind w:left="720"/>
        <w:rPr>
          <w:highlight w:val="yellow"/>
        </w:rPr>
      </w:pPr>
    </w:p>
    <w:tbl>
      <w:tblPr>
        <w:tblStyle w:val="TableGrid"/>
        <w:tblW w:w="5736" w:type="pct"/>
        <w:tblInd w:w="-714" w:type="dxa"/>
        <w:tblLayout w:type="fixed"/>
        <w:tblLook w:val="04A0" w:firstRow="1" w:lastRow="0" w:firstColumn="1" w:lastColumn="0" w:noHBand="0" w:noVBand="1"/>
      </w:tblPr>
      <w:tblGrid>
        <w:gridCol w:w="581"/>
        <w:gridCol w:w="8182"/>
        <w:gridCol w:w="713"/>
        <w:gridCol w:w="570"/>
        <w:gridCol w:w="558"/>
      </w:tblGrid>
      <w:tr w:rsidR="00C038E0" w:rsidRPr="00B32CEB" w14:paraId="226504AD" w14:textId="77777777" w:rsidTr="00C038E0">
        <w:trPr>
          <w:trHeight w:val="552"/>
        </w:trPr>
        <w:tc>
          <w:tcPr>
            <w:tcW w:w="274" w:type="pct"/>
            <w:vAlign w:val="center"/>
          </w:tcPr>
          <w:p w14:paraId="68B7C9B2" w14:textId="77777777" w:rsidR="00C038E0" w:rsidRPr="00B32CEB" w:rsidRDefault="00C038E0" w:rsidP="0038175F">
            <w:pPr>
              <w:jc w:val="center"/>
              <w:rPr>
                <w:b/>
              </w:rPr>
            </w:pPr>
            <w:r w:rsidRPr="00B32CEB">
              <w:rPr>
                <w:b/>
              </w:rPr>
              <w:t>Q. No.</w:t>
            </w:r>
          </w:p>
        </w:tc>
        <w:tc>
          <w:tcPr>
            <w:tcW w:w="3858" w:type="pct"/>
            <w:vAlign w:val="center"/>
          </w:tcPr>
          <w:p w14:paraId="6DC1B10B" w14:textId="77777777" w:rsidR="00C038E0" w:rsidRPr="00B32CEB" w:rsidRDefault="00C038E0" w:rsidP="0038175F">
            <w:pPr>
              <w:jc w:val="center"/>
              <w:rPr>
                <w:b/>
              </w:rPr>
            </w:pPr>
            <w:r w:rsidRPr="00B32CEB">
              <w:rPr>
                <w:b/>
              </w:rPr>
              <w:t>Questions</w:t>
            </w:r>
          </w:p>
        </w:tc>
        <w:tc>
          <w:tcPr>
            <w:tcW w:w="334" w:type="pct"/>
            <w:vAlign w:val="center"/>
          </w:tcPr>
          <w:p w14:paraId="3AB1D261" w14:textId="77777777" w:rsidR="00C038E0" w:rsidRPr="00B32CEB" w:rsidRDefault="00C038E0" w:rsidP="0038175F">
            <w:pPr>
              <w:jc w:val="center"/>
              <w:rPr>
                <w:b/>
              </w:rPr>
            </w:pPr>
            <w:r w:rsidRPr="00B32CEB">
              <w:rPr>
                <w:b/>
              </w:rPr>
              <w:t>CO</w:t>
            </w:r>
          </w:p>
        </w:tc>
        <w:tc>
          <w:tcPr>
            <w:tcW w:w="269" w:type="pct"/>
            <w:vAlign w:val="center"/>
          </w:tcPr>
          <w:p w14:paraId="52E0B5EB" w14:textId="77777777" w:rsidR="00C038E0" w:rsidRPr="00B32CEB" w:rsidRDefault="00C038E0" w:rsidP="0038175F">
            <w:pPr>
              <w:jc w:val="center"/>
              <w:rPr>
                <w:b/>
              </w:rPr>
            </w:pPr>
            <w:r w:rsidRPr="00B32CEB">
              <w:rPr>
                <w:b/>
              </w:rPr>
              <w:t>BL</w:t>
            </w:r>
          </w:p>
        </w:tc>
        <w:tc>
          <w:tcPr>
            <w:tcW w:w="265" w:type="pct"/>
            <w:vAlign w:val="center"/>
          </w:tcPr>
          <w:p w14:paraId="11AFDAAE" w14:textId="77777777" w:rsidR="00C038E0" w:rsidRPr="00B32CEB" w:rsidRDefault="00C038E0" w:rsidP="0038175F">
            <w:pPr>
              <w:jc w:val="center"/>
              <w:rPr>
                <w:b/>
              </w:rPr>
            </w:pPr>
            <w:r w:rsidRPr="00B32CEB">
              <w:rPr>
                <w:b/>
              </w:rPr>
              <w:t>M</w:t>
            </w:r>
          </w:p>
        </w:tc>
      </w:tr>
      <w:tr w:rsidR="00C038E0" w:rsidRPr="00B32CEB" w14:paraId="4A07ED91" w14:textId="77777777" w:rsidTr="00C038E0">
        <w:trPr>
          <w:trHeight w:val="552"/>
        </w:trPr>
        <w:tc>
          <w:tcPr>
            <w:tcW w:w="5000" w:type="pct"/>
            <w:gridSpan w:val="5"/>
            <w:vAlign w:val="center"/>
          </w:tcPr>
          <w:p w14:paraId="187134EC" w14:textId="77777777" w:rsidR="00C038E0" w:rsidRPr="00B32CEB" w:rsidRDefault="00C038E0" w:rsidP="008C57B9">
            <w:pPr>
              <w:jc w:val="center"/>
              <w:rPr>
                <w:b/>
                <w:u w:val="single"/>
              </w:rPr>
            </w:pPr>
            <w:r w:rsidRPr="00B32CEB">
              <w:rPr>
                <w:b/>
                <w:u w:val="single"/>
              </w:rPr>
              <w:t>PART – A (5 X 2 = 10 MARKS)</w:t>
            </w:r>
          </w:p>
        </w:tc>
      </w:tr>
      <w:tr w:rsidR="00C038E0" w:rsidRPr="00B32CEB" w14:paraId="409F4AC4" w14:textId="77777777" w:rsidTr="00C038E0">
        <w:trPr>
          <w:trHeight w:val="283"/>
        </w:trPr>
        <w:tc>
          <w:tcPr>
            <w:tcW w:w="274" w:type="pct"/>
            <w:vAlign w:val="bottom"/>
          </w:tcPr>
          <w:p w14:paraId="2D31B77B" w14:textId="77777777" w:rsidR="00C038E0" w:rsidRPr="00B32CEB" w:rsidRDefault="00C038E0" w:rsidP="00666955">
            <w:pPr>
              <w:jc w:val="center"/>
            </w:pPr>
            <w:r w:rsidRPr="00B32CEB">
              <w:t>1.</w:t>
            </w:r>
          </w:p>
        </w:tc>
        <w:tc>
          <w:tcPr>
            <w:tcW w:w="3858" w:type="pct"/>
            <w:vAlign w:val="bottom"/>
          </w:tcPr>
          <w:p w14:paraId="6758C16C" w14:textId="77777777" w:rsidR="00C038E0" w:rsidRPr="00B32CEB" w:rsidRDefault="00C038E0" w:rsidP="00666955">
            <w:pPr>
              <w:autoSpaceDE w:val="0"/>
              <w:autoSpaceDN w:val="0"/>
              <w:adjustRightInd w:val="0"/>
            </w:pPr>
            <w:r w:rsidRPr="00B32CEB">
              <w:t>Define a company</w:t>
            </w:r>
            <w:r>
              <w:t>.</w:t>
            </w:r>
          </w:p>
        </w:tc>
        <w:tc>
          <w:tcPr>
            <w:tcW w:w="334" w:type="pct"/>
          </w:tcPr>
          <w:p w14:paraId="530140F9" w14:textId="77777777" w:rsidR="00C038E0" w:rsidRPr="00B32CEB" w:rsidRDefault="00C038E0" w:rsidP="00C038E0">
            <w:pPr>
              <w:jc w:val="center"/>
            </w:pPr>
            <w:r w:rsidRPr="00B32CEB">
              <w:t>CO1</w:t>
            </w:r>
          </w:p>
        </w:tc>
        <w:tc>
          <w:tcPr>
            <w:tcW w:w="269" w:type="pct"/>
          </w:tcPr>
          <w:p w14:paraId="72266A25" w14:textId="77777777" w:rsidR="00C038E0" w:rsidRPr="00B32CEB" w:rsidRDefault="00C038E0" w:rsidP="00C038E0">
            <w:pPr>
              <w:jc w:val="center"/>
            </w:pPr>
            <w:r w:rsidRPr="00B32CEB">
              <w:t>R</w:t>
            </w:r>
          </w:p>
        </w:tc>
        <w:tc>
          <w:tcPr>
            <w:tcW w:w="265" w:type="pct"/>
          </w:tcPr>
          <w:p w14:paraId="46C2F78A" w14:textId="77777777" w:rsidR="00C038E0" w:rsidRPr="00B32CEB" w:rsidRDefault="00C038E0" w:rsidP="00C038E0">
            <w:pPr>
              <w:jc w:val="center"/>
            </w:pPr>
            <w:r w:rsidRPr="00B32CEB">
              <w:t>2</w:t>
            </w:r>
          </w:p>
        </w:tc>
      </w:tr>
      <w:tr w:rsidR="00C038E0" w:rsidRPr="00B32CEB" w14:paraId="1995F2A1" w14:textId="77777777" w:rsidTr="00C038E0">
        <w:trPr>
          <w:trHeight w:val="283"/>
        </w:trPr>
        <w:tc>
          <w:tcPr>
            <w:tcW w:w="274" w:type="pct"/>
            <w:vAlign w:val="bottom"/>
          </w:tcPr>
          <w:p w14:paraId="3A040EAE" w14:textId="77777777" w:rsidR="00C038E0" w:rsidRPr="00B32CEB" w:rsidRDefault="00C038E0" w:rsidP="00666955">
            <w:pPr>
              <w:jc w:val="center"/>
            </w:pPr>
            <w:r w:rsidRPr="00B32CEB">
              <w:t>2.</w:t>
            </w:r>
          </w:p>
        </w:tc>
        <w:tc>
          <w:tcPr>
            <w:tcW w:w="3858" w:type="pct"/>
            <w:vAlign w:val="bottom"/>
          </w:tcPr>
          <w:p w14:paraId="48B3FC02" w14:textId="77777777" w:rsidR="00C038E0" w:rsidRPr="00B32CEB" w:rsidRDefault="00C038E0" w:rsidP="00666955">
            <w:r w:rsidRPr="00B32CEB">
              <w:t>Briefly explain “Certificate of Incorporation”</w:t>
            </w:r>
            <w:r>
              <w:t>.</w:t>
            </w:r>
          </w:p>
        </w:tc>
        <w:tc>
          <w:tcPr>
            <w:tcW w:w="334" w:type="pct"/>
          </w:tcPr>
          <w:p w14:paraId="3BD7A78D" w14:textId="77777777" w:rsidR="00C038E0" w:rsidRPr="00B32CEB" w:rsidRDefault="00C038E0" w:rsidP="00C038E0">
            <w:pPr>
              <w:jc w:val="center"/>
            </w:pPr>
            <w:r w:rsidRPr="00B32CEB">
              <w:t>CO2</w:t>
            </w:r>
          </w:p>
        </w:tc>
        <w:tc>
          <w:tcPr>
            <w:tcW w:w="269" w:type="pct"/>
          </w:tcPr>
          <w:p w14:paraId="5B43A95B" w14:textId="77777777" w:rsidR="00C038E0" w:rsidRPr="00B32CEB" w:rsidRDefault="00C038E0" w:rsidP="00C038E0">
            <w:pPr>
              <w:jc w:val="center"/>
            </w:pPr>
            <w:r w:rsidRPr="00B32CEB">
              <w:t>U</w:t>
            </w:r>
          </w:p>
        </w:tc>
        <w:tc>
          <w:tcPr>
            <w:tcW w:w="265" w:type="pct"/>
          </w:tcPr>
          <w:p w14:paraId="4DC4FFCB" w14:textId="77777777" w:rsidR="00C038E0" w:rsidRPr="00B32CEB" w:rsidRDefault="00C038E0" w:rsidP="00C038E0">
            <w:pPr>
              <w:jc w:val="center"/>
            </w:pPr>
            <w:r w:rsidRPr="00B32CEB">
              <w:t>2</w:t>
            </w:r>
          </w:p>
        </w:tc>
      </w:tr>
      <w:tr w:rsidR="00C038E0" w:rsidRPr="00B32CEB" w14:paraId="433B3397" w14:textId="77777777" w:rsidTr="00C038E0">
        <w:trPr>
          <w:trHeight w:val="283"/>
        </w:trPr>
        <w:tc>
          <w:tcPr>
            <w:tcW w:w="274" w:type="pct"/>
            <w:vAlign w:val="bottom"/>
          </w:tcPr>
          <w:p w14:paraId="2889C2D6" w14:textId="77777777" w:rsidR="00C038E0" w:rsidRPr="00B32CEB" w:rsidRDefault="00C038E0" w:rsidP="00666955">
            <w:pPr>
              <w:jc w:val="center"/>
            </w:pPr>
            <w:r w:rsidRPr="00B32CEB">
              <w:t>3.</w:t>
            </w:r>
          </w:p>
        </w:tc>
        <w:tc>
          <w:tcPr>
            <w:tcW w:w="3858" w:type="pct"/>
            <w:vAlign w:val="bottom"/>
          </w:tcPr>
          <w:p w14:paraId="480455FF" w14:textId="77777777" w:rsidR="00C038E0" w:rsidRPr="00B32CEB" w:rsidRDefault="00C038E0" w:rsidP="00666955">
            <w:r w:rsidRPr="00B32CEB">
              <w:t>State the frequency of board meetings under the Companies Act 2013</w:t>
            </w:r>
            <w:r>
              <w:t>.</w:t>
            </w:r>
          </w:p>
        </w:tc>
        <w:tc>
          <w:tcPr>
            <w:tcW w:w="334" w:type="pct"/>
          </w:tcPr>
          <w:p w14:paraId="6963F1B3" w14:textId="77777777" w:rsidR="00C038E0" w:rsidRPr="00B32CEB" w:rsidRDefault="00C038E0" w:rsidP="00C038E0">
            <w:pPr>
              <w:jc w:val="center"/>
            </w:pPr>
            <w:r w:rsidRPr="00B32CEB">
              <w:t>CO3</w:t>
            </w:r>
          </w:p>
        </w:tc>
        <w:tc>
          <w:tcPr>
            <w:tcW w:w="269" w:type="pct"/>
          </w:tcPr>
          <w:p w14:paraId="3A3C469B" w14:textId="77777777" w:rsidR="00C038E0" w:rsidRPr="00B32CEB" w:rsidRDefault="00C038E0" w:rsidP="00C038E0">
            <w:pPr>
              <w:jc w:val="center"/>
            </w:pPr>
            <w:r w:rsidRPr="00B32CEB">
              <w:t>R</w:t>
            </w:r>
          </w:p>
        </w:tc>
        <w:tc>
          <w:tcPr>
            <w:tcW w:w="265" w:type="pct"/>
          </w:tcPr>
          <w:p w14:paraId="356D7556" w14:textId="77777777" w:rsidR="00C038E0" w:rsidRPr="00B32CEB" w:rsidRDefault="00C038E0" w:rsidP="00C038E0">
            <w:pPr>
              <w:jc w:val="center"/>
            </w:pPr>
            <w:r w:rsidRPr="00B32CEB">
              <w:t>2</w:t>
            </w:r>
          </w:p>
        </w:tc>
      </w:tr>
      <w:tr w:rsidR="00C038E0" w:rsidRPr="00B32CEB" w14:paraId="0C9D12D3" w14:textId="77777777" w:rsidTr="00C038E0">
        <w:trPr>
          <w:trHeight w:val="283"/>
        </w:trPr>
        <w:tc>
          <w:tcPr>
            <w:tcW w:w="274" w:type="pct"/>
            <w:vAlign w:val="bottom"/>
          </w:tcPr>
          <w:p w14:paraId="51370F68" w14:textId="77777777" w:rsidR="00C038E0" w:rsidRPr="00B32CEB" w:rsidRDefault="00C038E0" w:rsidP="00666955">
            <w:pPr>
              <w:jc w:val="center"/>
            </w:pPr>
            <w:r w:rsidRPr="00B32CEB">
              <w:t>4.</w:t>
            </w:r>
          </w:p>
        </w:tc>
        <w:tc>
          <w:tcPr>
            <w:tcW w:w="3858" w:type="pct"/>
            <w:vAlign w:val="bottom"/>
          </w:tcPr>
          <w:p w14:paraId="4856E3AB" w14:textId="77777777" w:rsidR="00C038E0" w:rsidRPr="00B32CEB" w:rsidRDefault="00C038E0" w:rsidP="00666955">
            <w:r>
              <w:t>Expand</w:t>
            </w:r>
            <w:r w:rsidRPr="00B32CEB">
              <w:t>:  (i) NCLT and (ii) NCLAT</w:t>
            </w:r>
            <w:r>
              <w:t>.</w:t>
            </w:r>
          </w:p>
        </w:tc>
        <w:tc>
          <w:tcPr>
            <w:tcW w:w="334" w:type="pct"/>
          </w:tcPr>
          <w:p w14:paraId="4868FD9F" w14:textId="77777777" w:rsidR="00C038E0" w:rsidRPr="00B32CEB" w:rsidRDefault="00C038E0" w:rsidP="00C038E0">
            <w:pPr>
              <w:jc w:val="center"/>
            </w:pPr>
            <w:r w:rsidRPr="00B32CEB">
              <w:t>CO4</w:t>
            </w:r>
          </w:p>
        </w:tc>
        <w:tc>
          <w:tcPr>
            <w:tcW w:w="269" w:type="pct"/>
          </w:tcPr>
          <w:p w14:paraId="7ED6A92E" w14:textId="77777777" w:rsidR="00C038E0" w:rsidRPr="00B32CEB" w:rsidRDefault="00C038E0" w:rsidP="00C038E0">
            <w:pPr>
              <w:jc w:val="center"/>
            </w:pPr>
            <w:r w:rsidRPr="00B32CEB">
              <w:t>R</w:t>
            </w:r>
          </w:p>
        </w:tc>
        <w:tc>
          <w:tcPr>
            <w:tcW w:w="265" w:type="pct"/>
          </w:tcPr>
          <w:p w14:paraId="0C25438C" w14:textId="77777777" w:rsidR="00C038E0" w:rsidRPr="00B32CEB" w:rsidRDefault="00C038E0" w:rsidP="00C038E0">
            <w:pPr>
              <w:jc w:val="center"/>
            </w:pPr>
            <w:r w:rsidRPr="00B32CEB">
              <w:t>2</w:t>
            </w:r>
          </w:p>
        </w:tc>
      </w:tr>
      <w:tr w:rsidR="00C038E0" w:rsidRPr="00B32CEB" w14:paraId="3BD8DE38" w14:textId="77777777" w:rsidTr="00C038E0">
        <w:trPr>
          <w:trHeight w:val="283"/>
        </w:trPr>
        <w:tc>
          <w:tcPr>
            <w:tcW w:w="274" w:type="pct"/>
            <w:vAlign w:val="bottom"/>
          </w:tcPr>
          <w:p w14:paraId="00E7EEA4" w14:textId="77777777" w:rsidR="00C038E0" w:rsidRPr="00B32CEB" w:rsidRDefault="00C038E0" w:rsidP="00666955">
            <w:pPr>
              <w:jc w:val="center"/>
            </w:pPr>
            <w:r w:rsidRPr="00B32CEB">
              <w:t>5.</w:t>
            </w:r>
          </w:p>
        </w:tc>
        <w:tc>
          <w:tcPr>
            <w:tcW w:w="3858" w:type="pct"/>
            <w:vAlign w:val="bottom"/>
          </w:tcPr>
          <w:p w14:paraId="5CBAAFB7" w14:textId="77777777" w:rsidR="00C038E0" w:rsidRPr="00B32CEB" w:rsidRDefault="00C038E0" w:rsidP="00666955">
            <w:pPr>
              <w:pStyle w:val="Default"/>
            </w:pPr>
            <w:r w:rsidRPr="00B32CEB">
              <w:t>Name the persons eligible for filin</w:t>
            </w:r>
            <w:r>
              <w:t>g insolvency petition under IBC.</w:t>
            </w:r>
          </w:p>
        </w:tc>
        <w:tc>
          <w:tcPr>
            <w:tcW w:w="334" w:type="pct"/>
          </w:tcPr>
          <w:p w14:paraId="00F3EAC8" w14:textId="77777777" w:rsidR="00C038E0" w:rsidRPr="00B32CEB" w:rsidRDefault="00C038E0" w:rsidP="00C038E0">
            <w:pPr>
              <w:jc w:val="center"/>
            </w:pPr>
            <w:r w:rsidRPr="00B32CEB">
              <w:t>CO5</w:t>
            </w:r>
          </w:p>
        </w:tc>
        <w:tc>
          <w:tcPr>
            <w:tcW w:w="269" w:type="pct"/>
          </w:tcPr>
          <w:p w14:paraId="2882BDCB" w14:textId="77777777" w:rsidR="00C038E0" w:rsidRPr="00B32CEB" w:rsidRDefault="00C038E0" w:rsidP="00C038E0">
            <w:pPr>
              <w:jc w:val="center"/>
            </w:pPr>
            <w:r w:rsidRPr="00B32CEB">
              <w:t>R</w:t>
            </w:r>
          </w:p>
        </w:tc>
        <w:tc>
          <w:tcPr>
            <w:tcW w:w="265" w:type="pct"/>
          </w:tcPr>
          <w:p w14:paraId="3AB7E4FF" w14:textId="77777777" w:rsidR="00C038E0" w:rsidRPr="00B32CEB" w:rsidRDefault="00C038E0" w:rsidP="00C038E0">
            <w:pPr>
              <w:jc w:val="center"/>
            </w:pPr>
            <w:r w:rsidRPr="00B32CEB">
              <w:t>2</w:t>
            </w:r>
          </w:p>
        </w:tc>
      </w:tr>
      <w:tr w:rsidR="00C038E0" w:rsidRPr="00B32CEB" w14:paraId="71EFA41B" w14:textId="77777777" w:rsidTr="00C038E0">
        <w:trPr>
          <w:trHeight w:val="552"/>
        </w:trPr>
        <w:tc>
          <w:tcPr>
            <w:tcW w:w="5000" w:type="pct"/>
            <w:gridSpan w:val="5"/>
            <w:vAlign w:val="center"/>
          </w:tcPr>
          <w:p w14:paraId="09D1E8C2" w14:textId="77777777" w:rsidR="00C038E0" w:rsidRPr="00B32CEB" w:rsidRDefault="00C038E0" w:rsidP="009263A0">
            <w:pPr>
              <w:jc w:val="center"/>
              <w:rPr>
                <w:b/>
                <w:u w:val="single"/>
              </w:rPr>
            </w:pPr>
            <w:r w:rsidRPr="00B32CEB">
              <w:rPr>
                <w:b/>
                <w:u w:val="single"/>
              </w:rPr>
              <w:t xml:space="preserve">PART – B (3 X 10 = 30 MARKS) </w:t>
            </w:r>
          </w:p>
          <w:p w14:paraId="54DB08DB" w14:textId="77777777" w:rsidR="00C038E0" w:rsidRPr="00B32CEB" w:rsidRDefault="00C038E0" w:rsidP="008C57B9">
            <w:pPr>
              <w:jc w:val="center"/>
              <w:rPr>
                <w:b/>
              </w:rPr>
            </w:pPr>
            <w:r w:rsidRPr="00B32CEB">
              <w:rPr>
                <w:b/>
              </w:rPr>
              <w:t>(Answer all the Questions)</w:t>
            </w:r>
          </w:p>
        </w:tc>
      </w:tr>
      <w:tr w:rsidR="00C038E0" w:rsidRPr="00B32CEB" w14:paraId="0DAD872C" w14:textId="77777777" w:rsidTr="00C038E0">
        <w:trPr>
          <w:trHeight w:val="246"/>
        </w:trPr>
        <w:tc>
          <w:tcPr>
            <w:tcW w:w="274" w:type="pct"/>
          </w:tcPr>
          <w:p w14:paraId="117784E4" w14:textId="77777777" w:rsidR="00C038E0" w:rsidRPr="00B32CEB" w:rsidRDefault="00C038E0" w:rsidP="003828F2">
            <w:pPr>
              <w:jc w:val="center"/>
            </w:pPr>
            <w:r w:rsidRPr="00B32CEB">
              <w:t>6.</w:t>
            </w:r>
          </w:p>
        </w:tc>
        <w:tc>
          <w:tcPr>
            <w:tcW w:w="3858" w:type="pct"/>
            <w:vAlign w:val="bottom"/>
          </w:tcPr>
          <w:p w14:paraId="3131D3A7" w14:textId="77777777" w:rsidR="00C038E0" w:rsidRPr="00B32CEB" w:rsidRDefault="00C038E0" w:rsidP="003828F2">
            <w:r w:rsidRPr="00B32CEB">
              <w:t>Differentiate Company from Partnership</w:t>
            </w:r>
            <w:r>
              <w:t>.</w:t>
            </w:r>
          </w:p>
        </w:tc>
        <w:tc>
          <w:tcPr>
            <w:tcW w:w="334" w:type="pct"/>
          </w:tcPr>
          <w:p w14:paraId="5F9189AE" w14:textId="77777777" w:rsidR="00C038E0" w:rsidRPr="00B32CEB" w:rsidRDefault="00C038E0" w:rsidP="00C038E0">
            <w:pPr>
              <w:jc w:val="center"/>
            </w:pPr>
            <w:r w:rsidRPr="00B32CEB">
              <w:t>CO1</w:t>
            </w:r>
          </w:p>
        </w:tc>
        <w:tc>
          <w:tcPr>
            <w:tcW w:w="269" w:type="pct"/>
          </w:tcPr>
          <w:p w14:paraId="6D5BB425" w14:textId="77777777" w:rsidR="00C038E0" w:rsidRPr="00B32CEB" w:rsidRDefault="00C038E0" w:rsidP="00C038E0">
            <w:pPr>
              <w:jc w:val="center"/>
            </w:pPr>
            <w:r w:rsidRPr="00B32CEB">
              <w:t>An</w:t>
            </w:r>
          </w:p>
        </w:tc>
        <w:tc>
          <w:tcPr>
            <w:tcW w:w="265" w:type="pct"/>
          </w:tcPr>
          <w:p w14:paraId="721AEAC5" w14:textId="77777777" w:rsidR="00C038E0" w:rsidRPr="00B32CEB" w:rsidRDefault="00C038E0" w:rsidP="00C038E0">
            <w:pPr>
              <w:jc w:val="center"/>
            </w:pPr>
            <w:r w:rsidRPr="00B32CEB">
              <w:t>10</w:t>
            </w:r>
          </w:p>
        </w:tc>
      </w:tr>
      <w:tr w:rsidR="00C038E0" w:rsidRPr="00B32CEB" w14:paraId="752E9C27" w14:textId="77777777" w:rsidTr="00C038E0">
        <w:trPr>
          <w:trHeight w:val="283"/>
        </w:trPr>
        <w:tc>
          <w:tcPr>
            <w:tcW w:w="274" w:type="pct"/>
          </w:tcPr>
          <w:p w14:paraId="55276359" w14:textId="77777777" w:rsidR="00C038E0" w:rsidRPr="00B32CEB" w:rsidRDefault="00C038E0" w:rsidP="003828F2">
            <w:pPr>
              <w:jc w:val="center"/>
            </w:pPr>
          </w:p>
        </w:tc>
        <w:tc>
          <w:tcPr>
            <w:tcW w:w="3858" w:type="pct"/>
            <w:vAlign w:val="bottom"/>
          </w:tcPr>
          <w:p w14:paraId="631B284B" w14:textId="77777777" w:rsidR="00C038E0" w:rsidRPr="00B32CEB" w:rsidRDefault="00C038E0" w:rsidP="003828F2">
            <w:pPr>
              <w:jc w:val="center"/>
              <w:rPr>
                <w:b/>
                <w:bCs/>
              </w:rPr>
            </w:pPr>
            <w:r w:rsidRPr="00B32CEB">
              <w:rPr>
                <w:b/>
                <w:bCs/>
              </w:rPr>
              <w:t>(OR)</w:t>
            </w:r>
          </w:p>
        </w:tc>
        <w:tc>
          <w:tcPr>
            <w:tcW w:w="334" w:type="pct"/>
          </w:tcPr>
          <w:p w14:paraId="23E5B2B8" w14:textId="77777777" w:rsidR="00C038E0" w:rsidRPr="00B32CEB" w:rsidRDefault="00C038E0" w:rsidP="00C038E0">
            <w:pPr>
              <w:jc w:val="center"/>
            </w:pPr>
          </w:p>
        </w:tc>
        <w:tc>
          <w:tcPr>
            <w:tcW w:w="269" w:type="pct"/>
          </w:tcPr>
          <w:p w14:paraId="3E05FEC8" w14:textId="77777777" w:rsidR="00C038E0" w:rsidRPr="00B32CEB" w:rsidRDefault="00C038E0" w:rsidP="00C038E0">
            <w:pPr>
              <w:jc w:val="center"/>
            </w:pPr>
          </w:p>
        </w:tc>
        <w:tc>
          <w:tcPr>
            <w:tcW w:w="265" w:type="pct"/>
          </w:tcPr>
          <w:p w14:paraId="070C1281" w14:textId="77777777" w:rsidR="00C038E0" w:rsidRPr="00B32CEB" w:rsidRDefault="00C038E0" w:rsidP="00C038E0">
            <w:pPr>
              <w:jc w:val="center"/>
            </w:pPr>
          </w:p>
        </w:tc>
      </w:tr>
      <w:tr w:rsidR="00C038E0" w:rsidRPr="00B32CEB" w14:paraId="51B82E7E" w14:textId="77777777" w:rsidTr="00C038E0">
        <w:trPr>
          <w:trHeight w:val="283"/>
        </w:trPr>
        <w:tc>
          <w:tcPr>
            <w:tcW w:w="274" w:type="pct"/>
          </w:tcPr>
          <w:p w14:paraId="18297457" w14:textId="77777777" w:rsidR="00C038E0" w:rsidRPr="00B32CEB" w:rsidRDefault="00C038E0" w:rsidP="003828F2">
            <w:pPr>
              <w:jc w:val="center"/>
            </w:pPr>
            <w:r w:rsidRPr="00B32CEB">
              <w:t>7.</w:t>
            </w:r>
          </w:p>
        </w:tc>
        <w:tc>
          <w:tcPr>
            <w:tcW w:w="3858" w:type="pct"/>
            <w:vAlign w:val="bottom"/>
          </w:tcPr>
          <w:p w14:paraId="0960DDF0" w14:textId="77777777" w:rsidR="00C038E0" w:rsidRPr="00B32CEB" w:rsidRDefault="00C038E0" w:rsidP="003828F2">
            <w:pPr>
              <w:jc w:val="both"/>
            </w:pPr>
            <w:r w:rsidRPr="00B32CEB">
              <w:t>Discuss the procedure for incorporation of a company</w:t>
            </w:r>
            <w:r>
              <w:t>.</w:t>
            </w:r>
          </w:p>
        </w:tc>
        <w:tc>
          <w:tcPr>
            <w:tcW w:w="334" w:type="pct"/>
          </w:tcPr>
          <w:p w14:paraId="642EF9BB" w14:textId="77777777" w:rsidR="00C038E0" w:rsidRPr="00B32CEB" w:rsidRDefault="00C038E0" w:rsidP="00C038E0">
            <w:pPr>
              <w:jc w:val="center"/>
            </w:pPr>
            <w:r w:rsidRPr="00B32CEB">
              <w:t>CO2</w:t>
            </w:r>
          </w:p>
        </w:tc>
        <w:tc>
          <w:tcPr>
            <w:tcW w:w="269" w:type="pct"/>
          </w:tcPr>
          <w:p w14:paraId="792F67F3" w14:textId="77777777" w:rsidR="00C038E0" w:rsidRPr="00B32CEB" w:rsidRDefault="00C038E0" w:rsidP="00C038E0">
            <w:pPr>
              <w:jc w:val="center"/>
            </w:pPr>
            <w:r w:rsidRPr="00B32CEB">
              <w:t>An</w:t>
            </w:r>
          </w:p>
        </w:tc>
        <w:tc>
          <w:tcPr>
            <w:tcW w:w="265" w:type="pct"/>
          </w:tcPr>
          <w:p w14:paraId="2AB3E07F" w14:textId="77777777" w:rsidR="00C038E0" w:rsidRPr="00B32CEB" w:rsidRDefault="00C038E0" w:rsidP="00C038E0">
            <w:pPr>
              <w:jc w:val="center"/>
            </w:pPr>
            <w:r w:rsidRPr="00B32CEB">
              <w:t>10</w:t>
            </w:r>
          </w:p>
        </w:tc>
      </w:tr>
      <w:tr w:rsidR="00C038E0" w:rsidRPr="00B32CEB" w14:paraId="5A3B71A6" w14:textId="77777777" w:rsidTr="00C038E0">
        <w:trPr>
          <w:trHeight w:val="283"/>
        </w:trPr>
        <w:tc>
          <w:tcPr>
            <w:tcW w:w="274" w:type="pct"/>
          </w:tcPr>
          <w:p w14:paraId="21DC871E" w14:textId="77777777" w:rsidR="00C038E0" w:rsidRPr="00B32CEB" w:rsidRDefault="00C038E0" w:rsidP="003828F2">
            <w:pPr>
              <w:jc w:val="center"/>
            </w:pPr>
            <w:r w:rsidRPr="00B32CEB">
              <w:t>8.</w:t>
            </w:r>
          </w:p>
        </w:tc>
        <w:tc>
          <w:tcPr>
            <w:tcW w:w="3858" w:type="pct"/>
            <w:vAlign w:val="bottom"/>
          </w:tcPr>
          <w:p w14:paraId="24386098" w14:textId="77777777" w:rsidR="00C038E0" w:rsidRPr="00B32CEB" w:rsidRDefault="00C038E0" w:rsidP="003828F2">
            <w:pPr>
              <w:jc w:val="both"/>
            </w:pPr>
            <w:r w:rsidRPr="00B32CEB">
              <w:t>Explain prospectus and its contents</w:t>
            </w:r>
            <w:r>
              <w:t>.</w:t>
            </w:r>
          </w:p>
        </w:tc>
        <w:tc>
          <w:tcPr>
            <w:tcW w:w="334" w:type="pct"/>
          </w:tcPr>
          <w:p w14:paraId="21DE60C4" w14:textId="77777777" w:rsidR="00C038E0" w:rsidRPr="00B32CEB" w:rsidRDefault="00C038E0" w:rsidP="00C038E0">
            <w:pPr>
              <w:jc w:val="center"/>
            </w:pPr>
            <w:r w:rsidRPr="00B32CEB">
              <w:t>CO3</w:t>
            </w:r>
          </w:p>
        </w:tc>
        <w:tc>
          <w:tcPr>
            <w:tcW w:w="269" w:type="pct"/>
          </w:tcPr>
          <w:p w14:paraId="6B3305DC" w14:textId="77777777" w:rsidR="00C038E0" w:rsidRPr="00B32CEB" w:rsidRDefault="00C038E0" w:rsidP="00C038E0">
            <w:pPr>
              <w:jc w:val="center"/>
            </w:pPr>
            <w:r w:rsidRPr="00B32CEB">
              <w:t>U</w:t>
            </w:r>
          </w:p>
        </w:tc>
        <w:tc>
          <w:tcPr>
            <w:tcW w:w="265" w:type="pct"/>
          </w:tcPr>
          <w:p w14:paraId="1F74ADC7" w14:textId="77777777" w:rsidR="00C038E0" w:rsidRPr="00B32CEB" w:rsidRDefault="00C038E0" w:rsidP="00C038E0">
            <w:pPr>
              <w:jc w:val="center"/>
            </w:pPr>
            <w:r w:rsidRPr="00B32CEB">
              <w:t>10</w:t>
            </w:r>
          </w:p>
        </w:tc>
      </w:tr>
      <w:tr w:rsidR="00C038E0" w:rsidRPr="00B32CEB" w14:paraId="19658069" w14:textId="77777777" w:rsidTr="00C038E0">
        <w:trPr>
          <w:trHeight w:val="283"/>
        </w:trPr>
        <w:tc>
          <w:tcPr>
            <w:tcW w:w="274" w:type="pct"/>
          </w:tcPr>
          <w:p w14:paraId="3583DCA6" w14:textId="77777777" w:rsidR="00C038E0" w:rsidRPr="00B32CEB" w:rsidRDefault="00C038E0" w:rsidP="003828F2">
            <w:pPr>
              <w:jc w:val="center"/>
            </w:pPr>
          </w:p>
        </w:tc>
        <w:tc>
          <w:tcPr>
            <w:tcW w:w="3858" w:type="pct"/>
            <w:vAlign w:val="bottom"/>
          </w:tcPr>
          <w:p w14:paraId="1EB4A300" w14:textId="77777777" w:rsidR="00C038E0" w:rsidRPr="00B32CEB" w:rsidRDefault="00C038E0" w:rsidP="003828F2">
            <w:pPr>
              <w:jc w:val="center"/>
            </w:pPr>
            <w:r w:rsidRPr="00B32CEB">
              <w:rPr>
                <w:b/>
                <w:bCs/>
              </w:rPr>
              <w:t>(OR)</w:t>
            </w:r>
          </w:p>
        </w:tc>
        <w:tc>
          <w:tcPr>
            <w:tcW w:w="334" w:type="pct"/>
          </w:tcPr>
          <w:p w14:paraId="12DDF08C" w14:textId="77777777" w:rsidR="00C038E0" w:rsidRPr="00B32CEB" w:rsidRDefault="00C038E0" w:rsidP="00C038E0">
            <w:pPr>
              <w:jc w:val="center"/>
            </w:pPr>
          </w:p>
        </w:tc>
        <w:tc>
          <w:tcPr>
            <w:tcW w:w="269" w:type="pct"/>
          </w:tcPr>
          <w:p w14:paraId="6761F184" w14:textId="77777777" w:rsidR="00C038E0" w:rsidRPr="00B32CEB" w:rsidRDefault="00C038E0" w:rsidP="00C038E0">
            <w:pPr>
              <w:jc w:val="center"/>
            </w:pPr>
          </w:p>
        </w:tc>
        <w:tc>
          <w:tcPr>
            <w:tcW w:w="265" w:type="pct"/>
          </w:tcPr>
          <w:p w14:paraId="337B39CF" w14:textId="77777777" w:rsidR="00C038E0" w:rsidRPr="00B32CEB" w:rsidRDefault="00C038E0" w:rsidP="00C038E0">
            <w:pPr>
              <w:jc w:val="center"/>
            </w:pPr>
          </w:p>
        </w:tc>
      </w:tr>
      <w:tr w:rsidR="00C038E0" w:rsidRPr="00B32CEB" w14:paraId="18FBF4C2" w14:textId="77777777" w:rsidTr="00C038E0">
        <w:trPr>
          <w:trHeight w:val="283"/>
        </w:trPr>
        <w:tc>
          <w:tcPr>
            <w:tcW w:w="274" w:type="pct"/>
          </w:tcPr>
          <w:p w14:paraId="65FBF730" w14:textId="77777777" w:rsidR="00C038E0" w:rsidRPr="00B32CEB" w:rsidRDefault="00C038E0" w:rsidP="003828F2">
            <w:pPr>
              <w:jc w:val="center"/>
            </w:pPr>
            <w:r w:rsidRPr="00B32CEB">
              <w:t>9.</w:t>
            </w:r>
          </w:p>
        </w:tc>
        <w:tc>
          <w:tcPr>
            <w:tcW w:w="3858" w:type="pct"/>
            <w:vAlign w:val="bottom"/>
          </w:tcPr>
          <w:p w14:paraId="0E46CB60" w14:textId="77777777" w:rsidR="00C038E0" w:rsidRPr="00B32CEB" w:rsidRDefault="00C038E0" w:rsidP="00C038E0">
            <w:r w:rsidRPr="00B32CEB">
              <w:t>Write a note on Key Managerial Personnel</w:t>
            </w:r>
            <w:r>
              <w:t>.</w:t>
            </w:r>
          </w:p>
        </w:tc>
        <w:tc>
          <w:tcPr>
            <w:tcW w:w="334" w:type="pct"/>
          </w:tcPr>
          <w:p w14:paraId="4CF4DAAC" w14:textId="77777777" w:rsidR="00C038E0" w:rsidRPr="00B32CEB" w:rsidRDefault="00C038E0" w:rsidP="00C038E0">
            <w:pPr>
              <w:jc w:val="center"/>
            </w:pPr>
            <w:r w:rsidRPr="00B32CEB">
              <w:t>CO4</w:t>
            </w:r>
          </w:p>
        </w:tc>
        <w:tc>
          <w:tcPr>
            <w:tcW w:w="269" w:type="pct"/>
          </w:tcPr>
          <w:p w14:paraId="6875C62F" w14:textId="77777777" w:rsidR="00C038E0" w:rsidRPr="00B32CEB" w:rsidRDefault="00C038E0" w:rsidP="00C038E0">
            <w:pPr>
              <w:jc w:val="center"/>
            </w:pPr>
            <w:r w:rsidRPr="00B32CEB">
              <w:t>U</w:t>
            </w:r>
          </w:p>
        </w:tc>
        <w:tc>
          <w:tcPr>
            <w:tcW w:w="265" w:type="pct"/>
          </w:tcPr>
          <w:p w14:paraId="0940E0C7" w14:textId="77777777" w:rsidR="00C038E0" w:rsidRPr="00B32CEB" w:rsidRDefault="00C038E0" w:rsidP="00C038E0">
            <w:pPr>
              <w:jc w:val="center"/>
            </w:pPr>
            <w:r w:rsidRPr="00B32CEB">
              <w:t>10</w:t>
            </w:r>
          </w:p>
        </w:tc>
      </w:tr>
      <w:tr w:rsidR="00C038E0" w:rsidRPr="00B32CEB" w14:paraId="4AABA760" w14:textId="77777777" w:rsidTr="00C038E0">
        <w:trPr>
          <w:trHeight w:val="283"/>
        </w:trPr>
        <w:tc>
          <w:tcPr>
            <w:tcW w:w="274" w:type="pct"/>
          </w:tcPr>
          <w:p w14:paraId="14E96E60" w14:textId="77777777" w:rsidR="00C038E0" w:rsidRPr="00B32CEB" w:rsidRDefault="00C038E0" w:rsidP="003828F2">
            <w:pPr>
              <w:jc w:val="center"/>
            </w:pPr>
            <w:r w:rsidRPr="00B32CEB">
              <w:t>10.</w:t>
            </w:r>
          </w:p>
        </w:tc>
        <w:tc>
          <w:tcPr>
            <w:tcW w:w="3858" w:type="pct"/>
            <w:vAlign w:val="bottom"/>
          </w:tcPr>
          <w:p w14:paraId="5A3C1FAE" w14:textId="77777777" w:rsidR="00C038E0" w:rsidRPr="00B32CEB" w:rsidRDefault="00C038E0" w:rsidP="003828F2">
            <w:pPr>
              <w:jc w:val="both"/>
            </w:pPr>
            <w:r w:rsidRPr="00B32CEB">
              <w:t>State the grounds under which the tribunal can order winding up of a company</w:t>
            </w:r>
            <w:r>
              <w:t>.</w:t>
            </w:r>
          </w:p>
        </w:tc>
        <w:tc>
          <w:tcPr>
            <w:tcW w:w="334" w:type="pct"/>
          </w:tcPr>
          <w:p w14:paraId="4F984900" w14:textId="77777777" w:rsidR="00C038E0" w:rsidRPr="00B32CEB" w:rsidRDefault="00C038E0" w:rsidP="00C038E0">
            <w:pPr>
              <w:jc w:val="center"/>
            </w:pPr>
            <w:r w:rsidRPr="00B32CEB">
              <w:t>CO5</w:t>
            </w:r>
          </w:p>
        </w:tc>
        <w:tc>
          <w:tcPr>
            <w:tcW w:w="269" w:type="pct"/>
          </w:tcPr>
          <w:p w14:paraId="20356955" w14:textId="77777777" w:rsidR="00C038E0" w:rsidRPr="00B32CEB" w:rsidRDefault="00C038E0" w:rsidP="00C038E0">
            <w:pPr>
              <w:jc w:val="center"/>
            </w:pPr>
            <w:r w:rsidRPr="00B32CEB">
              <w:t>U</w:t>
            </w:r>
          </w:p>
        </w:tc>
        <w:tc>
          <w:tcPr>
            <w:tcW w:w="265" w:type="pct"/>
          </w:tcPr>
          <w:p w14:paraId="3C169DAC" w14:textId="77777777" w:rsidR="00C038E0" w:rsidRPr="00B32CEB" w:rsidRDefault="00C038E0" w:rsidP="00C038E0">
            <w:pPr>
              <w:jc w:val="center"/>
            </w:pPr>
            <w:r w:rsidRPr="00B32CEB">
              <w:t>10</w:t>
            </w:r>
          </w:p>
        </w:tc>
      </w:tr>
      <w:tr w:rsidR="00C038E0" w:rsidRPr="00B32CEB" w14:paraId="68BA511D" w14:textId="77777777" w:rsidTr="00C038E0">
        <w:trPr>
          <w:trHeight w:val="283"/>
        </w:trPr>
        <w:tc>
          <w:tcPr>
            <w:tcW w:w="274" w:type="pct"/>
          </w:tcPr>
          <w:p w14:paraId="3640EA30" w14:textId="77777777" w:rsidR="00C038E0" w:rsidRPr="00B32CEB" w:rsidRDefault="00C038E0" w:rsidP="003828F2">
            <w:pPr>
              <w:jc w:val="center"/>
            </w:pPr>
          </w:p>
        </w:tc>
        <w:tc>
          <w:tcPr>
            <w:tcW w:w="3858" w:type="pct"/>
            <w:vAlign w:val="bottom"/>
          </w:tcPr>
          <w:p w14:paraId="736504E2" w14:textId="77777777" w:rsidR="00C038E0" w:rsidRPr="00B32CEB" w:rsidRDefault="00C038E0" w:rsidP="003828F2">
            <w:pPr>
              <w:jc w:val="center"/>
            </w:pPr>
            <w:r w:rsidRPr="00B32CEB">
              <w:rPr>
                <w:b/>
                <w:bCs/>
              </w:rPr>
              <w:t>(OR)</w:t>
            </w:r>
          </w:p>
        </w:tc>
        <w:tc>
          <w:tcPr>
            <w:tcW w:w="334" w:type="pct"/>
          </w:tcPr>
          <w:p w14:paraId="05793CF4" w14:textId="77777777" w:rsidR="00C038E0" w:rsidRPr="00B32CEB" w:rsidRDefault="00C038E0" w:rsidP="00C038E0">
            <w:pPr>
              <w:jc w:val="center"/>
            </w:pPr>
          </w:p>
        </w:tc>
        <w:tc>
          <w:tcPr>
            <w:tcW w:w="269" w:type="pct"/>
          </w:tcPr>
          <w:p w14:paraId="17241105" w14:textId="77777777" w:rsidR="00C038E0" w:rsidRPr="00B32CEB" w:rsidRDefault="00C038E0" w:rsidP="00C038E0">
            <w:pPr>
              <w:jc w:val="center"/>
            </w:pPr>
          </w:p>
        </w:tc>
        <w:tc>
          <w:tcPr>
            <w:tcW w:w="265" w:type="pct"/>
          </w:tcPr>
          <w:p w14:paraId="5DAD9F04" w14:textId="77777777" w:rsidR="00C038E0" w:rsidRPr="00B32CEB" w:rsidRDefault="00C038E0" w:rsidP="00C038E0">
            <w:pPr>
              <w:jc w:val="center"/>
            </w:pPr>
          </w:p>
        </w:tc>
      </w:tr>
      <w:tr w:rsidR="00C038E0" w:rsidRPr="00B32CEB" w14:paraId="4A1AFCDD" w14:textId="77777777" w:rsidTr="00C038E0">
        <w:trPr>
          <w:trHeight w:val="283"/>
        </w:trPr>
        <w:tc>
          <w:tcPr>
            <w:tcW w:w="274" w:type="pct"/>
          </w:tcPr>
          <w:p w14:paraId="4EC6BE9E" w14:textId="77777777" w:rsidR="00C038E0" w:rsidRPr="00B32CEB" w:rsidRDefault="00C038E0" w:rsidP="003828F2">
            <w:pPr>
              <w:jc w:val="center"/>
            </w:pPr>
            <w:r w:rsidRPr="00B32CEB">
              <w:t>11.</w:t>
            </w:r>
          </w:p>
        </w:tc>
        <w:tc>
          <w:tcPr>
            <w:tcW w:w="3858" w:type="pct"/>
            <w:vAlign w:val="bottom"/>
          </w:tcPr>
          <w:p w14:paraId="398BA19E" w14:textId="77777777" w:rsidR="00C038E0" w:rsidRPr="00B32CEB" w:rsidRDefault="00C038E0" w:rsidP="00C038E0">
            <w:pPr>
              <w:jc w:val="both"/>
            </w:pPr>
            <w:r w:rsidRPr="00B32CEB">
              <w:t>Write a detailed note on Insolvency Bankruptcy Code 2016</w:t>
            </w:r>
            <w:r>
              <w:t>.</w:t>
            </w:r>
          </w:p>
        </w:tc>
        <w:tc>
          <w:tcPr>
            <w:tcW w:w="334" w:type="pct"/>
          </w:tcPr>
          <w:p w14:paraId="3CC40BA8" w14:textId="77777777" w:rsidR="00C038E0" w:rsidRPr="00B32CEB" w:rsidRDefault="00C038E0" w:rsidP="00C038E0">
            <w:pPr>
              <w:jc w:val="center"/>
            </w:pPr>
            <w:r w:rsidRPr="00B32CEB">
              <w:t>CO6</w:t>
            </w:r>
          </w:p>
        </w:tc>
        <w:tc>
          <w:tcPr>
            <w:tcW w:w="269" w:type="pct"/>
          </w:tcPr>
          <w:p w14:paraId="47FFFD07" w14:textId="77777777" w:rsidR="00C038E0" w:rsidRPr="00B32CEB" w:rsidRDefault="00C038E0" w:rsidP="00C038E0">
            <w:pPr>
              <w:jc w:val="center"/>
            </w:pPr>
            <w:r w:rsidRPr="00B32CEB">
              <w:t>U</w:t>
            </w:r>
          </w:p>
        </w:tc>
        <w:tc>
          <w:tcPr>
            <w:tcW w:w="265" w:type="pct"/>
          </w:tcPr>
          <w:p w14:paraId="429ADCF2" w14:textId="77777777" w:rsidR="00C038E0" w:rsidRPr="00B32CEB" w:rsidRDefault="00C038E0" w:rsidP="00C038E0">
            <w:pPr>
              <w:jc w:val="center"/>
            </w:pPr>
            <w:r w:rsidRPr="00B32CEB">
              <w:t>10</w:t>
            </w:r>
          </w:p>
        </w:tc>
      </w:tr>
      <w:tr w:rsidR="00C038E0" w:rsidRPr="00B32CEB" w14:paraId="4720517E" w14:textId="77777777" w:rsidTr="00C038E0">
        <w:trPr>
          <w:trHeight w:val="552"/>
        </w:trPr>
        <w:tc>
          <w:tcPr>
            <w:tcW w:w="5000" w:type="pct"/>
            <w:gridSpan w:val="5"/>
          </w:tcPr>
          <w:p w14:paraId="08639908" w14:textId="77777777" w:rsidR="00C038E0" w:rsidRPr="00B32CEB" w:rsidRDefault="00C038E0" w:rsidP="00061FB3">
            <w:pPr>
              <w:jc w:val="center"/>
              <w:rPr>
                <w:b/>
                <w:u w:val="single"/>
              </w:rPr>
            </w:pPr>
            <w:r w:rsidRPr="00B32CEB">
              <w:rPr>
                <w:b/>
                <w:u w:val="single"/>
              </w:rPr>
              <w:t>PART – C (3 X 20 = 60 MARKS)</w:t>
            </w:r>
          </w:p>
          <w:p w14:paraId="6FF28D36" w14:textId="77777777" w:rsidR="00C038E0" w:rsidRPr="00B32CEB" w:rsidRDefault="00C038E0" w:rsidP="00061FB3">
            <w:pPr>
              <w:jc w:val="center"/>
              <w:rPr>
                <w:b/>
              </w:rPr>
            </w:pPr>
            <w:r w:rsidRPr="00B32CEB">
              <w:rPr>
                <w:b/>
              </w:rPr>
              <w:t xml:space="preserve"> (Answer any three Questions)</w:t>
            </w:r>
          </w:p>
        </w:tc>
      </w:tr>
      <w:tr w:rsidR="00C038E0" w:rsidRPr="00B32CEB" w14:paraId="087A4E26" w14:textId="77777777" w:rsidTr="00C038E0">
        <w:trPr>
          <w:trHeight w:val="283"/>
        </w:trPr>
        <w:tc>
          <w:tcPr>
            <w:tcW w:w="274" w:type="pct"/>
            <w:vAlign w:val="bottom"/>
          </w:tcPr>
          <w:p w14:paraId="3DE338CC" w14:textId="77777777" w:rsidR="00C038E0" w:rsidRPr="00B32CEB" w:rsidRDefault="00C038E0" w:rsidP="00EA2800">
            <w:r w:rsidRPr="00B32CEB">
              <w:t>12.</w:t>
            </w:r>
          </w:p>
        </w:tc>
        <w:tc>
          <w:tcPr>
            <w:tcW w:w="3856" w:type="pct"/>
            <w:vAlign w:val="bottom"/>
          </w:tcPr>
          <w:p w14:paraId="5106C4C6" w14:textId="77777777" w:rsidR="00C038E0" w:rsidRPr="00B32CEB" w:rsidRDefault="00C038E0" w:rsidP="00C038E0">
            <w:r w:rsidRPr="00B32CEB">
              <w:t>Discuss the characteristics of a company</w:t>
            </w:r>
            <w:r>
              <w:t>.</w:t>
            </w:r>
          </w:p>
        </w:tc>
        <w:tc>
          <w:tcPr>
            <w:tcW w:w="336" w:type="pct"/>
          </w:tcPr>
          <w:p w14:paraId="0BB7B188" w14:textId="77777777" w:rsidR="00C038E0" w:rsidRPr="00B32CEB" w:rsidRDefault="00C038E0" w:rsidP="00C038E0">
            <w:pPr>
              <w:jc w:val="center"/>
            </w:pPr>
            <w:r w:rsidRPr="00B32CEB">
              <w:t>CO1</w:t>
            </w:r>
          </w:p>
        </w:tc>
        <w:tc>
          <w:tcPr>
            <w:tcW w:w="269" w:type="pct"/>
          </w:tcPr>
          <w:p w14:paraId="21225A77" w14:textId="77777777" w:rsidR="00C038E0" w:rsidRPr="00B32CEB" w:rsidRDefault="00C038E0" w:rsidP="00C038E0">
            <w:pPr>
              <w:jc w:val="center"/>
            </w:pPr>
            <w:r w:rsidRPr="00B32CEB">
              <w:t>An</w:t>
            </w:r>
          </w:p>
        </w:tc>
        <w:tc>
          <w:tcPr>
            <w:tcW w:w="265" w:type="pct"/>
          </w:tcPr>
          <w:p w14:paraId="3DF55994" w14:textId="77777777" w:rsidR="00C038E0" w:rsidRPr="00B32CEB" w:rsidRDefault="00C038E0" w:rsidP="00C038E0">
            <w:pPr>
              <w:jc w:val="center"/>
            </w:pPr>
            <w:r w:rsidRPr="00B32CEB">
              <w:t>20</w:t>
            </w:r>
          </w:p>
        </w:tc>
      </w:tr>
      <w:tr w:rsidR="00C038E0" w:rsidRPr="00B32CEB" w14:paraId="40E62593" w14:textId="77777777" w:rsidTr="00C038E0">
        <w:trPr>
          <w:trHeight w:val="283"/>
        </w:trPr>
        <w:tc>
          <w:tcPr>
            <w:tcW w:w="274" w:type="pct"/>
            <w:vAlign w:val="bottom"/>
          </w:tcPr>
          <w:p w14:paraId="5714B0F0" w14:textId="77777777" w:rsidR="00C038E0" w:rsidRPr="00B32CEB" w:rsidRDefault="00C038E0" w:rsidP="00EA2800"/>
        </w:tc>
        <w:tc>
          <w:tcPr>
            <w:tcW w:w="3856" w:type="pct"/>
            <w:vAlign w:val="bottom"/>
          </w:tcPr>
          <w:p w14:paraId="4FD4DCAD" w14:textId="77777777" w:rsidR="00C038E0" w:rsidRPr="00B32CEB" w:rsidRDefault="00C038E0" w:rsidP="00EA2800"/>
        </w:tc>
        <w:tc>
          <w:tcPr>
            <w:tcW w:w="336" w:type="pct"/>
          </w:tcPr>
          <w:p w14:paraId="3422AB7F" w14:textId="77777777" w:rsidR="00C038E0" w:rsidRPr="00B32CEB" w:rsidRDefault="00C038E0" w:rsidP="00C038E0">
            <w:pPr>
              <w:jc w:val="center"/>
            </w:pPr>
          </w:p>
        </w:tc>
        <w:tc>
          <w:tcPr>
            <w:tcW w:w="269" w:type="pct"/>
          </w:tcPr>
          <w:p w14:paraId="3119E807" w14:textId="77777777" w:rsidR="00C038E0" w:rsidRPr="00B32CEB" w:rsidRDefault="00C038E0" w:rsidP="00C038E0">
            <w:pPr>
              <w:jc w:val="center"/>
            </w:pPr>
          </w:p>
        </w:tc>
        <w:tc>
          <w:tcPr>
            <w:tcW w:w="265" w:type="pct"/>
          </w:tcPr>
          <w:p w14:paraId="49E7138F" w14:textId="77777777" w:rsidR="00C038E0" w:rsidRPr="00B32CEB" w:rsidRDefault="00C038E0" w:rsidP="00C038E0">
            <w:pPr>
              <w:jc w:val="center"/>
            </w:pPr>
          </w:p>
        </w:tc>
      </w:tr>
      <w:tr w:rsidR="00C038E0" w:rsidRPr="00B32CEB" w14:paraId="2C4B66FA" w14:textId="77777777" w:rsidTr="00C038E0">
        <w:trPr>
          <w:trHeight w:val="283"/>
        </w:trPr>
        <w:tc>
          <w:tcPr>
            <w:tcW w:w="274" w:type="pct"/>
            <w:vAlign w:val="bottom"/>
          </w:tcPr>
          <w:p w14:paraId="583C3CF6" w14:textId="77777777" w:rsidR="00C038E0" w:rsidRPr="00B32CEB" w:rsidRDefault="00C038E0" w:rsidP="00EA2800">
            <w:r w:rsidRPr="00B32CEB">
              <w:t>13.</w:t>
            </w:r>
          </w:p>
        </w:tc>
        <w:tc>
          <w:tcPr>
            <w:tcW w:w="3856" w:type="pct"/>
            <w:vAlign w:val="bottom"/>
          </w:tcPr>
          <w:p w14:paraId="19FB8AED" w14:textId="77777777" w:rsidR="00C038E0" w:rsidRPr="00B32CEB" w:rsidRDefault="00C038E0" w:rsidP="00EA2800">
            <w:r w:rsidRPr="00B32CEB">
              <w:t>Distinguish between Memorandum of Association and Articles of Association</w:t>
            </w:r>
            <w:r>
              <w:t>.</w:t>
            </w:r>
          </w:p>
        </w:tc>
        <w:tc>
          <w:tcPr>
            <w:tcW w:w="336" w:type="pct"/>
          </w:tcPr>
          <w:p w14:paraId="620D6C9A" w14:textId="77777777" w:rsidR="00C038E0" w:rsidRPr="00B32CEB" w:rsidRDefault="00C038E0" w:rsidP="00C038E0">
            <w:pPr>
              <w:jc w:val="center"/>
            </w:pPr>
            <w:r w:rsidRPr="00B32CEB">
              <w:t>CO2</w:t>
            </w:r>
          </w:p>
        </w:tc>
        <w:tc>
          <w:tcPr>
            <w:tcW w:w="269" w:type="pct"/>
          </w:tcPr>
          <w:p w14:paraId="380C4D3A" w14:textId="77777777" w:rsidR="00C038E0" w:rsidRPr="00B32CEB" w:rsidRDefault="00C038E0" w:rsidP="00C038E0">
            <w:pPr>
              <w:jc w:val="center"/>
            </w:pPr>
            <w:r w:rsidRPr="00B32CEB">
              <w:t>An</w:t>
            </w:r>
          </w:p>
        </w:tc>
        <w:tc>
          <w:tcPr>
            <w:tcW w:w="265" w:type="pct"/>
          </w:tcPr>
          <w:p w14:paraId="4AFB7885" w14:textId="77777777" w:rsidR="00C038E0" w:rsidRPr="00B32CEB" w:rsidRDefault="00C038E0" w:rsidP="00C038E0">
            <w:pPr>
              <w:jc w:val="center"/>
            </w:pPr>
            <w:r w:rsidRPr="00B32CEB">
              <w:t>20</w:t>
            </w:r>
          </w:p>
        </w:tc>
      </w:tr>
      <w:tr w:rsidR="00C038E0" w:rsidRPr="00B32CEB" w14:paraId="40BEA419" w14:textId="77777777" w:rsidTr="00C038E0">
        <w:trPr>
          <w:trHeight w:val="283"/>
        </w:trPr>
        <w:tc>
          <w:tcPr>
            <w:tcW w:w="274" w:type="pct"/>
            <w:vAlign w:val="bottom"/>
          </w:tcPr>
          <w:p w14:paraId="63BA446F" w14:textId="77777777" w:rsidR="00C038E0" w:rsidRPr="00B32CEB" w:rsidRDefault="00C038E0" w:rsidP="00EA2800"/>
        </w:tc>
        <w:tc>
          <w:tcPr>
            <w:tcW w:w="3856" w:type="pct"/>
            <w:vAlign w:val="bottom"/>
          </w:tcPr>
          <w:p w14:paraId="7BE03854" w14:textId="77777777" w:rsidR="00C038E0" w:rsidRPr="00B32CEB" w:rsidRDefault="00C038E0" w:rsidP="00EA2800"/>
        </w:tc>
        <w:tc>
          <w:tcPr>
            <w:tcW w:w="336" w:type="pct"/>
          </w:tcPr>
          <w:p w14:paraId="63DDDED5" w14:textId="77777777" w:rsidR="00C038E0" w:rsidRPr="00B32CEB" w:rsidRDefault="00C038E0" w:rsidP="00C038E0">
            <w:pPr>
              <w:jc w:val="center"/>
            </w:pPr>
          </w:p>
        </w:tc>
        <w:tc>
          <w:tcPr>
            <w:tcW w:w="269" w:type="pct"/>
          </w:tcPr>
          <w:p w14:paraId="51BA7602" w14:textId="77777777" w:rsidR="00C038E0" w:rsidRPr="00B32CEB" w:rsidRDefault="00C038E0" w:rsidP="00C038E0">
            <w:pPr>
              <w:jc w:val="center"/>
            </w:pPr>
          </w:p>
        </w:tc>
        <w:tc>
          <w:tcPr>
            <w:tcW w:w="265" w:type="pct"/>
          </w:tcPr>
          <w:p w14:paraId="794E0264" w14:textId="77777777" w:rsidR="00C038E0" w:rsidRPr="00B32CEB" w:rsidRDefault="00C038E0" w:rsidP="00C038E0">
            <w:pPr>
              <w:jc w:val="center"/>
            </w:pPr>
          </w:p>
        </w:tc>
      </w:tr>
      <w:tr w:rsidR="00C038E0" w:rsidRPr="00B32CEB" w14:paraId="29DEF870" w14:textId="77777777" w:rsidTr="00C038E0">
        <w:trPr>
          <w:trHeight w:val="283"/>
        </w:trPr>
        <w:tc>
          <w:tcPr>
            <w:tcW w:w="274" w:type="pct"/>
            <w:vAlign w:val="bottom"/>
          </w:tcPr>
          <w:p w14:paraId="6CAA30F7" w14:textId="77777777" w:rsidR="00C038E0" w:rsidRPr="00B32CEB" w:rsidRDefault="00C038E0" w:rsidP="00EA2800">
            <w:r w:rsidRPr="00B32CEB">
              <w:t>14.</w:t>
            </w:r>
          </w:p>
        </w:tc>
        <w:tc>
          <w:tcPr>
            <w:tcW w:w="3856" w:type="pct"/>
            <w:vAlign w:val="bottom"/>
          </w:tcPr>
          <w:p w14:paraId="5825646C" w14:textId="77777777" w:rsidR="00C038E0" w:rsidRPr="00B32CEB" w:rsidRDefault="00C038E0" w:rsidP="00EA2800">
            <w:r w:rsidRPr="00B32CEB">
              <w:t>Explain the provisions of the Companies Act 2013 regarding disqualification</w:t>
            </w:r>
            <w:r>
              <w:t xml:space="preserve"> </w:t>
            </w:r>
            <w:r w:rsidRPr="00B32CEB">
              <w:t>of a director</w:t>
            </w:r>
            <w:r>
              <w:t>.</w:t>
            </w:r>
          </w:p>
        </w:tc>
        <w:tc>
          <w:tcPr>
            <w:tcW w:w="336" w:type="pct"/>
          </w:tcPr>
          <w:p w14:paraId="2D8A6445" w14:textId="77777777" w:rsidR="00C038E0" w:rsidRPr="00B32CEB" w:rsidRDefault="00C038E0" w:rsidP="00C038E0">
            <w:pPr>
              <w:jc w:val="center"/>
            </w:pPr>
            <w:r w:rsidRPr="00B32CEB">
              <w:t>CO3</w:t>
            </w:r>
          </w:p>
        </w:tc>
        <w:tc>
          <w:tcPr>
            <w:tcW w:w="269" w:type="pct"/>
          </w:tcPr>
          <w:p w14:paraId="31356729" w14:textId="77777777" w:rsidR="00C038E0" w:rsidRPr="00B32CEB" w:rsidRDefault="00C038E0" w:rsidP="00C038E0">
            <w:pPr>
              <w:jc w:val="center"/>
            </w:pPr>
            <w:r w:rsidRPr="00B32CEB">
              <w:t>U</w:t>
            </w:r>
          </w:p>
        </w:tc>
        <w:tc>
          <w:tcPr>
            <w:tcW w:w="265" w:type="pct"/>
          </w:tcPr>
          <w:p w14:paraId="68C35D4B" w14:textId="77777777" w:rsidR="00C038E0" w:rsidRPr="00B32CEB" w:rsidRDefault="00C038E0" w:rsidP="00C038E0">
            <w:pPr>
              <w:jc w:val="center"/>
            </w:pPr>
            <w:r w:rsidRPr="00B32CEB">
              <w:t>20</w:t>
            </w:r>
          </w:p>
        </w:tc>
      </w:tr>
      <w:tr w:rsidR="00C038E0" w:rsidRPr="00B32CEB" w14:paraId="0D6EBC99" w14:textId="77777777" w:rsidTr="00C038E0">
        <w:trPr>
          <w:trHeight w:val="283"/>
        </w:trPr>
        <w:tc>
          <w:tcPr>
            <w:tcW w:w="274" w:type="pct"/>
            <w:vAlign w:val="bottom"/>
          </w:tcPr>
          <w:p w14:paraId="69EDB3A2" w14:textId="77777777" w:rsidR="00C038E0" w:rsidRPr="00B32CEB" w:rsidRDefault="00C038E0" w:rsidP="00EA2800"/>
        </w:tc>
        <w:tc>
          <w:tcPr>
            <w:tcW w:w="3856" w:type="pct"/>
            <w:vAlign w:val="bottom"/>
          </w:tcPr>
          <w:p w14:paraId="5F112A9C" w14:textId="77777777" w:rsidR="00C038E0" w:rsidRPr="00B32CEB" w:rsidRDefault="00C038E0" w:rsidP="00EA2800"/>
        </w:tc>
        <w:tc>
          <w:tcPr>
            <w:tcW w:w="336" w:type="pct"/>
          </w:tcPr>
          <w:p w14:paraId="309C9DEE" w14:textId="77777777" w:rsidR="00C038E0" w:rsidRPr="00B32CEB" w:rsidRDefault="00C038E0" w:rsidP="00C038E0">
            <w:pPr>
              <w:jc w:val="center"/>
            </w:pPr>
          </w:p>
        </w:tc>
        <w:tc>
          <w:tcPr>
            <w:tcW w:w="269" w:type="pct"/>
          </w:tcPr>
          <w:p w14:paraId="03638596" w14:textId="77777777" w:rsidR="00C038E0" w:rsidRPr="00B32CEB" w:rsidRDefault="00C038E0" w:rsidP="00C038E0">
            <w:pPr>
              <w:jc w:val="center"/>
            </w:pPr>
          </w:p>
        </w:tc>
        <w:tc>
          <w:tcPr>
            <w:tcW w:w="265" w:type="pct"/>
          </w:tcPr>
          <w:p w14:paraId="1C0881F8" w14:textId="77777777" w:rsidR="00C038E0" w:rsidRPr="00B32CEB" w:rsidRDefault="00C038E0" w:rsidP="00C038E0">
            <w:pPr>
              <w:jc w:val="center"/>
            </w:pPr>
          </w:p>
        </w:tc>
      </w:tr>
      <w:tr w:rsidR="00C038E0" w:rsidRPr="00B32CEB" w14:paraId="344424AD" w14:textId="77777777" w:rsidTr="00C038E0">
        <w:trPr>
          <w:trHeight w:val="283"/>
        </w:trPr>
        <w:tc>
          <w:tcPr>
            <w:tcW w:w="274" w:type="pct"/>
            <w:vAlign w:val="bottom"/>
          </w:tcPr>
          <w:p w14:paraId="6C45E137" w14:textId="77777777" w:rsidR="00C038E0" w:rsidRPr="00B32CEB" w:rsidRDefault="00C038E0" w:rsidP="00EA2800">
            <w:r w:rsidRPr="00B32CEB">
              <w:t>15.</w:t>
            </w:r>
          </w:p>
        </w:tc>
        <w:tc>
          <w:tcPr>
            <w:tcW w:w="3856" w:type="pct"/>
            <w:vAlign w:val="bottom"/>
          </w:tcPr>
          <w:p w14:paraId="4FDDFE8E" w14:textId="77777777" w:rsidR="00C038E0" w:rsidRPr="00B32CEB" w:rsidRDefault="00C038E0" w:rsidP="00EA2800">
            <w:r w:rsidRPr="00B32CEB">
              <w:t>Write a detailed note on Board Meetings of a company under the Companies Act 2013.</w:t>
            </w:r>
          </w:p>
        </w:tc>
        <w:tc>
          <w:tcPr>
            <w:tcW w:w="336" w:type="pct"/>
          </w:tcPr>
          <w:p w14:paraId="127B65EE" w14:textId="77777777" w:rsidR="00C038E0" w:rsidRPr="00B32CEB" w:rsidRDefault="00C038E0" w:rsidP="00C038E0">
            <w:pPr>
              <w:jc w:val="center"/>
            </w:pPr>
            <w:r w:rsidRPr="00B32CEB">
              <w:t>CO4</w:t>
            </w:r>
          </w:p>
        </w:tc>
        <w:tc>
          <w:tcPr>
            <w:tcW w:w="269" w:type="pct"/>
          </w:tcPr>
          <w:p w14:paraId="230214DC" w14:textId="77777777" w:rsidR="00C038E0" w:rsidRPr="00B32CEB" w:rsidRDefault="00C038E0" w:rsidP="00C038E0">
            <w:pPr>
              <w:jc w:val="center"/>
            </w:pPr>
            <w:r w:rsidRPr="00B32CEB">
              <w:t>U</w:t>
            </w:r>
          </w:p>
        </w:tc>
        <w:tc>
          <w:tcPr>
            <w:tcW w:w="265" w:type="pct"/>
          </w:tcPr>
          <w:p w14:paraId="21E6F4A5" w14:textId="77777777" w:rsidR="00C038E0" w:rsidRPr="00B32CEB" w:rsidRDefault="00C038E0" w:rsidP="00C038E0">
            <w:pPr>
              <w:jc w:val="center"/>
            </w:pPr>
            <w:r w:rsidRPr="00B32CEB">
              <w:t>20</w:t>
            </w:r>
          </w:p>
        </w:tc>
      </w:tr>
      <w:tr w:rsidR="00C038E0" w:rsidRPr="00B32CEB" w14:paraId="750B9363" w14:textId="77777777" w:rsidTr="00C038E0">
        <w:trPr>
          <w:trHeight w:val="283"/>
        </w:trPr>
        <w:tc>
          <w:tcPr>
            <w:tcW w:w="274" w:type="pct"/>
            <w:vAlign w:val="bottom"/>
          </w:tcPr>
          <w:p w14:paraId="353FC64F" w14:textId="77777777" w:rsidR="00C038E0" w:rsidRPr="00B32CEB" w:rsidRDefault="00C038E0" w:rsidP="00EA2800"/>
        </w:tc>
        <w:tc>
          <w:tcPr>
            <w:tcW w:w="3856" w:type="pct"/>
            <w:vAlign w:val="bottom"/>
          </w:tcPr>
          <w:p w14:paraId="6AA786C9" w14:textId="77777777" w:rsidR="00C038E0" w:rsidRPr="00B32CEB" w:rsidRDefault="00C038E0" w:rsidP="00EA2800"/>
        </w:tc>
        <w:tc>
          <w:tcPr>
            <w:tcW w:w="336" w:type="pct"/>
          </w:tcPr>
          <w:p w14:paraId="37EAAECD" w14:textId="77777777" w:rsidR="00C038E0" w:rsidRPr="00B32CEB" w:rsidRDefault="00C038E0" w:rsidP="00C038E0">
            <w:pPr>
              <w:jc w:val="center"/>
            </w:pPr>
          </w:p>
        </w:tc>
        <w:tc>
          <w:tcPr>
            <w:tcW w:w="269" w:type="pct"/>
          </w:tcPr>
          <w:p w14:paraId="4140C9E3" w14:textId="77777777" w:rsidR="00C038E0" w:rsidRPr="00B32CEB" w:rsidRDefault="00C038E0" w:rsidP="00C038E0">
            <w:pPr>
              <w:jc w:val="center"/>
            </w:pPr>
          </w:p>
        </w:tc>
        <w:tc>
          <w:tcPr>
            <w:tcW w:w="265" w:type="pct"/>
          </w:tcPr>
          <w:p w14:paraId="6D8DD404" w14:textId="77777777" w:rsidR="00C038E0" w:rsidRPr="00B32CEB" w:rsidRDefault="00C038E0" w:rsidP="00C038E0">
            <w:pPr>
              <w:jc w:val="center"/>
            </w:pPr>
          </w:p>
        </w:tc>
      </w:tr>
      <w:tr w:rsidR="00C038E0" w:rsidRPr="00B32CEB" w14:paraId="0BA875AD" w14:textId="77777777" w:rsidTr="00C038E0">
        <w:trPr>
          <w:trHeight w:val="283"/>
        </w:trPr>
        <w:tc>
          <w:tcPr>
            <w:tcW w:w="274" w:type="pct"/>
            <w:vAlign w:val="bottom"/>
          </w:tcPr>
          <w:p w14:paraId="58223992" w14:textId="77777777" w:rsidR="00C038E0" w:rsidRPr="00B32CEB" w:rsidRDefault="00C038E0" w:rsidP="00EA2800">
            <w:r w:rsidRPr="00B32CEB">
              <w:t>16.</w:t>
            </w:r>
          </w:p>
        </w:tc>
        <w:tc>
          <w:tcPr>
            <w:tcW w:w="3856" w:type="pct"/>
            <w:vAlign w:val="bottom"/>
          </w:tcPr>
          <w:p w14:paraId="34077294" w14:textId="77777777" w:rsidR="00C038E0" w:rsidRPr="00B32CEB" w:rsidRDefault="00C038E0" w:rsidP="00EA2800">
            <w:r w:rsidRPr="00B32CEB">
              <w:t>Explain the liquidation proceedings under IBC 2016</w:t>
            </w:r>
            <w:r>
              <w:t>.</w:t>
            </w:r>
          </w:p>
        </w:tc>
        <w:tc>
          <w:tcPr>
            <w:tcW w:w="336" w:type="pct"/>
          </w:tcPr>
          <w:p w14:paraId="1CC357C2" w14:textId="77777777" w:rsidR="00C038E0" w:rsidRPr="00B32CEB" w:rsidRDefault="00C038E0" w:rsidP="00C038E0">
            <w:pPr>
              <w:jc w:val="center"/>
            </w:pPr>
            <w:r w:rsidRPr="00B32CEB">
              <w:t>CO6</w:t>
            </w:r>
          </w:p>
        </w:tc>
        <w:tc>
          <w:tcPr>
            <w:tcW w:w="269" w:type="pct"/>
          </w:tcPr>
          <w:p w14:paraId="0D0A659A" w14:textId="77777777" w:rsidR="00C038E0" w:rsidRPr="00B32CEB" w:rsidRDefault="00C038E0" w:rsidP="00C038E0">
            <w:pPr>
              <w:jc w:val="center"/>
            </w:pPr>
            <w:r w:rsidRPr="00B32CEB">
              <w:t>U</w:t>
            </w:r>
          </w:p>
        </w:tc>
        <w:tc>
          <w:tcPr>
            <w:tcW w:w="265" w:type="pct"/>
          </w:tcPr>
          <w:p w14:paraId="62E87A4B" w14:textId="77777777" w:rsidR="00C038E0" w:rsidRPr="00B32CEB" w:rsidRDefault="00C038E0" w:rsidP="00C038E0">
            <w:pPr>
              <w:jc w:val="center"/>
            </w:pPr>
            <w:r w:rsidRPr="00B32CEB">
              <w:t>20</w:t>
            </w:r>
          </w:p>
        </w:tc>
      </w:tr>
      <w:tr w:rsidR="00C038E0" w:rsidRPr="00B32CEB" w14:paraId="0AB6254B" w14:textId="77777777" w:rsidTr="00C038E0">
        <w:trPr>
          <w:trHeight w:val="283"/>
        </w:trPr>
        <w:tc>
          <w:tcPr>
            <w:tcW w:w="274" w:type="pct"/>
            <w:vAlign w:val="bottom"/>
          </w:tcPr>
          <w:p w14:paraId="58B72CF0" w14:textId="77777777" w:rsidR="00C038E0" w:rsidRPr="00B32CEB" w:rsidRDefault="00C038E0" w:rsidP="00EA2800"/>
        </w:tc>
        <w:tc>
          <w:tcPr>
            <w:tcW w:w="3856" w:type="pct"/>
            <w:vAlign w:val="bottom"/>
          </w:tcPr>
          <w:p w14:paraId="0643CAC8" w14:textId="77777777" w:rsidR="00C038E0" w:rsidRPr="00B32CEB" w:rsidRDefault="00C038E0" w:rsidP="00EA2800"/>
        </w:tc>
        <w:tc>
          <w:tcPr>
            <w:tcW w:w="336" w:type="pct"/>
            <w:vAlign w:val="bottom"/>
          </w:tcPr>
          <w:p w14:paraId="71C71B18" w14:textId="77777777" w:rsidR="00C038E0" w:rsidRPr="00B32CEB" w:rsidRDefault="00C038E0" w:rsidP="00EA2800">
            <w:pPr>
              <w:jc w:val="center"/>
            </w:pPr>
          </w:p>
        </w:tc>
        <w:tc>
          <w:tcPr>
            <w:tcW w:w="269" w:type="pct"/>
            <w:vAlign w:val="bottom"/>
          </w:tcPr>
          <w:p w14:paraId="7E6749A6" w14:textId="77777777" w:rsidR="00C038E0" w:rsidRPr="00B32CEB" w:rsidRDefault="00C038E0" w:rsidP="00EA2800">
            <w:pPr>
              <w:jc w:val="center"/>
            </w:pPr>
          </w:p>
        </w:tc>
        <w:tc>
          <w:tcPr>
            <w:tcW w:w="265" w:type="pct"/>
            <w:vAlign w:val="bottom"/>
          </w:tcPr>
          <w:p w14:paraId="5B814EBA" w14:textId="77777777" w:rsidR="00C038E0" w:rsidRPr="00B32CEB" w:rsidRDefault="00C038E0" w:rsidP="00EA2800">
            <w:pPr>
              <w:jc w:val="center"/>
            </w:pPr>
          </w:p>
        </w:tc>
      </w:tr>
    </w:tbl>
    <w:p w14:paraId="08C15B0F" w14:textId="77777777" w:rsidR="00C038E0" w:rsidRPr="00B32CEB" w:rsidRDefault="00C038E0" w:rsidP="002E336A"/>
    <w:p w14:paraId="7CCEF363" w14:textId="77777777" w:rsidR="00C038E0" w:rsidRPr="00B32CEB" w:rsidRDefault="00C038E0" w:rsidP="003828F2">
      <w:r w:rsidRPr="00B32CEB">
        <w:rPr>
          <w:b/>
          <w:bCs/>
        </w:rPr>
        <w:t>CO</w:t>
      </w:r>
      <w:r w:rsidRPr="00B32CEB">
        <w:t xml:space="preserve"> – COURSE OUTCOME</w:t>
      </w:r>
      <w:r w:rsidRPr="00B32CEB">
        <w:tab/>
        <w:t xml:space="preserve">        </w:t>
      </w:r>
      <w:r w:rsidRPr="00B32CEB">
        <w:rPr>
          <w:b/>
          <w:bCs/>
        </w:rPr>
        <w:t>BL</w:t>
      </w:r>
      <w:r w:rsidRPr="00B32CEB">
        <w:t xml:space="preserve"> – BLOOM’S LEVEL        </w:t>
      </w:r>
      <w:r w:rsidRPr="00B32CEB">
        <w:rPr>
          <w:b/>
          <w:bCs/>
        </w:rPr>
        <w:t>M</w:t>
      </w:r>
      <w:r w:rsidRPr="00B32CEB">
        <w:t xml:space="preserve"> – MARKS ALLOTTED</w:t>
      </w:r>
    </w:p>
    <w:p w14:paraId="2A5C0BDC" w14:textId="77777777" w:rsidR="00C038E0" w:rsidRPr="00B32CEB" w:rsidRDefault="00C038E0" w:rsidP="003828F2"/>
    <w:p w14:paraId="283FCA2B" w14:textId="77777777" w:rsidR="00C038E0" w:rsidRPr="00B32CEB" w:rsidRDefault="00C038E0" w:rsidP="003828F2"/>
    <w:p w14:paraId="323BA5E5" w14:textId="77777777" w:rsidR="00C038E0" w:rsidRPr="00B32CEB" w:rsidRDefault="00C038E0" w:rsidP="003828F2"/>
    <w:p w14:paraId="3558069A" w14:textId="77777777" w:rsidR="00C038E0" w:rsidRPr="00B32CEB"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rsidRPr="00B32CEB" w14:paraId="02226DC5" w14:textId="77777777" w:rsidTr="00EE3CD8">
        <w:tc>
          <w:tcPr>
            <w:tcW w:w="709" w:type="dxa"/>
          </w:tcPr>
          <w:p w14:paraId="0D021592" w14:textId="77777777" w:rsidR="00C038E0" w:rsidRPr="00B32CEB" w:rsidRDefault="00C038E0" w:rsidP="00C038E0"/>
        </w:tc>
        <w:tc>
          <w:tcPr>
            <w:tcW w:w="9781" w:type="dxa"/>
          </w:tcPr>
          <w:p w14:paraId="24022A6D" w14:textId="77777777" w:rsidR="00C038E0" w:rsidRPr="00B32CEB" w:rsidRDefault="00C038E0" w:rsidP="00C038E0">
            <w:pPr>
              <w:jc w:val="center"/>
              <w:rPr>
                <w:b/>
              </w:rPr>
            </w:pPr>
            <w:r w:rsidRPr="00B32CEB">
              <w:rPr>
                <w:b/>
              </w:rPr>
              <w:t>COURSE OUTCOMES</w:t>
            </w:r>
          </w:p>
        </w:tc>
      </w:tr>
      <w:tr w:rsidR="00C038E0" w:rsidRPr="00B32CEB" w14:paraId="672DAFEE" w14:textId="77777777" w:rsidTr="00EE3CD8">
        <w:tc>
          <w:tcPr>
            <w:tcW w:w="709" w:type="dxa"/>
          </w:tcPr>
          <w:p w14:paraId="7DD9CDB1" w14:textId="77777777" w:rsidR="00C038E0" w:rsidRPr="00B32CEB" w:rsidRDefault="00C038E0" w:rsidP="00C038E0">
            <w:pPr>
              <w:rPr>
                <w:b/>
                <w:bCs/>
              </w:rPr>
            </w:pPr>
            <w:r w:rsidRPr="00B32CEB">
              <w:rPr>
                <w:b/>
                <w:bCs/>
              </w:rPr>
              <w:t>CO1</w:t>
            </w:r>
          </w:p>
        </w:tc>
        <w:tc>
          <w:tcPr>
            <w:tcW w:w="9781" w:type="dxa"/>
            <w:vAlign w:val="center"/>
          </w:tcPr>
          <w:p w14:paraId="27B5092C" w14:textId="77777777" w:rsidR="00C038E0" w:rsidRPr="00B32CEB" w:rsidRDefault="00C038E0" w:rsidP="00C038E0">
            <w:r w:rsidRPr="00B32CEB">
              <w:t>Understand the importance of company form of business organization with its incorporation and administration and comprehend the importance of compliance of the Companies Act 2013 in companies</w:t>
            </w:r>
          </w:p>
        </w:tc>
      </w:tr>
      <w:tr w:rsidR="00C038E0" w:rsidRPr="00B32CEB" w14:paraId="7562D310" w14:textId="77777777" w:rsidTr="00EE3CD8">
        <w:tc>
          <w:tcPr>
            <w:tcW w:w="709" w:type="dxa"/>
          </w:tcPr>
          <w:p w14:paraId="5EC31A38" w14:textId="77777777" w:rsidR="00C038E0" w:rsidRPr="00B32CEB" w:rsidRDefault="00C038E0" w:rsidP="00C038E0">
            <w:pPr>
              <w:rPr>
                <w:b/>
                <w:bCs/>
              </w:rPr>
            </w:pPr>
            <w:r w:rsidRPr="00B32CEB">
              <w:rPr>
                <w:b/>
                <w:bCs/>
              </w:rPr>
              <w:t>CO2</w:t>
            </w:r>
          </w:p>
        </w:tc>
        <w:tc>
          <w:tcPr>
            <w:tcW w:w="9781" w:type="dxa"/>
            <w:vAlign w:val="center"/>
          </w:tcPr>
          <w:p w14:paraId="7DD1D199" w14:textId="77777777" w:rsidR="00C038E0" w:rsidRPr="00B32CEB" w:rsidRDefault="00C038E0" w:rsidP="00C038E0">
            <w:r w:rsidRPr="00B32CEB">
              <w:t>Remember the legal provisions concerning formation, promotion and management of companies,</w:t>
            </w:r>
          </w:p>
        </w:tc>
      </w:tr>
      <w:tr w:rsidR="00C038E0" w:rsidRPr="00B32CEB" w14:paraId="48022496" w14:textId="77777777" w:rsidTr="00EE3CD8">
        <w:tc>
          <w:tcPr>
            <w:tcW w:w="709" w:type="dxa"/>
          </w:tcPr>
          <w:p w14:paraId="6B481002" w14:textId="77777777" w:rsidR="00C038E0" w:rsidRPr="00B32CEB" w:rsidRDefault="00C038E0" w:rsidP="00C038E0">
            <w:pPr>
              <w:rPr>
                <w:b/>
                <w:bCs/>
              </w:rPr>
            </w:pPr>
            <w:r w:rsidRPr="00B32CEB">
              <w:rPr>
                <w:b/>
                <w:bCs/>
              </w:rPr>
              <w:t>CO3</w:t>
            </w:r>
          </w:p>
        </w:tc>
        <w:tc>
          <w:tcPr>
            <w:tcW w:w="9781" w:type="dxa"/>
            <w:vAlign w:val="center"/>
          </w:tcPr>
          <w:p w14:paraId="469B1F07" w14:textId="77777777" w:rsidR="00C038E0" w:rsidRPr="00B32CEB" w:rsidRDefault="00C038E0" w:rsidP="00C038E0">
            <w:r w:rsidRPr="00B32CEB">
              <w:t>Apply the legal requirements in conducting various company meetings</w:t>
            </w:r>
          </w:p>
        </w:tc>
      </w:tr>
      <w:tr w:rsidR="00C038E0" w:rsidRPr="00B32CEB" w14:paraId="4F3E8D89" w14:textId="77777777" w:rsidTr="00EE3CD8">
        <w:tc>
          <w:tcPr>
            <w:tcW w:w="709" w:type="dxa"/>
          </w:tcPr>
          <w:p w14:paraId="15426E8E" w14:textId="77777777" w:rsidR="00C038E0" w:rsidRPr="00B32CEB" w:rsidRDefault="00C038E0" w:rsidP="00C038E0">
            <w:pPr>
              <w:rPr>
                <w:b/>
                <w:bCs/>
              </w:rPr>
            </w:pPr>
            <w:r w:rsidRPr="00B32CEB">
              <w:rPr>
                <w:b/>
                <w:bCs/>
              </w:rPr>
              <w:t>CO4</w:t>
            </w:r>
          </w:p>
        </w:tc>
        <w:tc>
          <w:tcPr>
            <w:tcW w:w="9781" w:type="dxa"/>
            <w:vAlign w:val="center"/>
          </w:tcPr>
          <w:p w14:paraId="3097EBD1" w14:textId="77777777" w:rsidR="00C038E0" w:rsidRPr="00B32CEB" w:rsidRDefault="00C038E0" w:rsidP="00C038E0">
            <w:r w:rsidRPr="00B32CEB">
              <w:t>Analyse the grounds under which companies may be wound up and apply the legal provisions in the winding up process</w:t>
            </w:r>
          </w:p>
        </w:tc>
      </w:tr>
      <w:tr w:rsidR="00C038E0" w:rsidRPr="00B32CEB" w14:paraId="4862A8EE" w14:textId="77777777" w:rsidTr="00EE3CD8">
        <w:tc>
          <w:tcPr>
            <w:tcW w:w="709" w:type="dxa"/>
          </w:tcPr>
          <w:p w14:paraId="2DC8AE17" w14:textId="77777777" w:rsidR="00C038E0" w:rsidRPr="00B32CEB" w:rsidRDefault="00C038E0" w:rsidP="00C038E0">
            <w:pPr>
              <w:rPr>
                <w:b/>
                <w:bCs/>
              </w:rPr>
            </w:pPr>
            <w:r w:rsidRPr="00B32CEB">
              <w:rPr>
                <w:b/>
                <w:bCs/>
              </w:rPr>
              <w:t>CO5</w:t>
            </w:r>
          </w:p>
        </w:tc>
        <w:tc>
          <w:tcPr>
            <w:tcW w:w="9781" w:type="dxa"/>
            <w:vAlign w:val="center"/>
          </w:tcPr>
          <w:p w14:paraId="06CB82B9" w14:textId="77777777" w:rsidR="00C038E0" w:rsidRPr="00B32CEB" w:rsidRDefault="00C038E0" w:rsidP="00C038E0">
            <w:r w:rsidRPr="00B32CEB">
              <w:t>Evaluate the contributions of the companies to sustainable development through corporate governance and corporate social responsibility activities</w:t>
            </w:r>
          </w:p>
        </w:tc>
      </w:tr>
      <w:tr w:rsidR="00C038E0" w:rsidRPr="00B32CEB" w14:paraId="4B819B1A" w14:textId="77777777" w:rsidTr="00EE3CD8">
        <w:tc>
          <w:tcPr>
            <w:tcW w:w="709" w:type="dxa"/>
          </w:tcPr>
          <w:p w14:paraId="0BF7955F" w14:textId="77777777" w:rsidR="00C038E0" w:rsidRPr="00B32CEB" w:rsidRDefault="00C038E0" w:rsidP="00C038E0">
            <w:pPr>
              <w:rPr>
                <w:b/>
                <w:bCs/>
              </w:rPr>
            </w:pPr>
            <w:r w:rsidRPr="00B32CEB">
              <w:rPr>
                <w:b/>
                <w:bCs/>
              </w:rPr>
              <w:t>CO6</w:t>
            </w:r>
          </w:p>
        </w:tc>
        <w:tc>
          <w:tcPr>
            <w:tcW w:w="9781" w:type="dxa"/>
            <w:vAlign w:val="bottom"/>
          </w:tcPr>
          <w:p w14:paraId="342A07FF" w14:textId="77777777" w:rsidR="00C038E0" w:rsidRPr="00B32CEB" w:rsidRDefault="00C038E0" w:rsidP="00C038E0">
            <w:r w:rsidRPr="00B32CEB">
              <w:t>Understand and apply the procedures for Corporate Insolvency Resolution Process under IBC 2016</w:t>
            </w:r>
          </w:p>
        </w:tc>
      </w:tr>
    </w:tbl>
    <w:p w14:paraId="462809A4" w14:textId="77777777" w:rsidR="00C038E0" w:rsidRPr="00B32CEB"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rsidRPr="00B32CEB" w14:paraId="5E3D03F8" w14:textId="77777777" w:rsidTr="003828F2">
        <w:trPr>
          <w:jc w:val="center"/>
        </w:trPr>
        <w:tc>
          <w:tcPr>
            <w:tcW w:w="6385" w:type="dxa"/>
            <w:gridSpan w:val="8"/>
          </w:tcPr>
          <w:p w14:paraId="0906A037" w14:textId="77777777" w:rsidR="00C038E0" w:rsidRPr="00B32CEB" w:rsidRDefault="00C038E0" w:rsidP="00C038E0">
            <w:pPr>
              <w:jc w:val="center"/>
              <w:rPr>
                <w:b/>
              </w:rPr>
            </w:pPr>
            <w:r w:rsidRPr="00B32CEB">
              <w:rPr>
                <w:b/>
              </w:rPr>
              <w:t>Assessment Pattern as per Bloom’s Level</w:t>
            </w:r>
          </w:p>
        </w:tc>
      </w:tr>
      <w:tr w:rsidR="00C038E0" w:rsidRPr="00B32CEB" w14:paraId="2929649A" w14:textId="77777777" w:rsidTr="003828F2">
        <w:trPr>
          <w:jc w:val="center"/>
        </w:trPr>
        <w:tc>
          <w:tcPr>
            <w:tcW w:w="1140" w:type="dxa"/>
          </w:tcPr>
          <w:p w14:paraId="65CE1E74" w14:textId="77777777" w:rsidR="00C038E0" w:rsidRPr="00B32CEB" w:rsidRDefault="00C038E0" w:rsidP="00C038E0">
            <w:pPr>
              <w:jc w:val="center"/>
              <w:rPr>
                <w:b/>
                <w:bCs/>
              </w:rPr>
            </w:pPr>
            <w:r w:rsidRPr="00B32CEB">
              <w:rPr>
                <w:b/>
                <w:bCs/>
              </w:rPr>
              <w:t>CO / BL</w:t>
            </w:r>
          </w:p>
        </w:tc>
        <w:tc>
          <w:tcPr>
            <w:tcW w:w="709" w:type="dxa"/>
          </w:tcPr>
          <w:p w14:paraId="2F732E6B" w14:textId="77777777" w:rsidR="00C038E0" w:rsidRPr="00B32CEB" w:rsidRDefault="00C038E0" w:rsidP="00C038E0">
            <w:pPr>
              <w:jc w:val="center"/>
              <w:rPr>
                <w:b/>
              </w:rPr>
            </w:pPr>
            <w:r w:rsidRPr="00B32CEB">
              <w:rPr>
                <w:b/>
              </w:rPr>
              <w:t>R</w:t>
            </w:r>
          </w:p>
        </w:tc>
        <w:tc>
          <w:tcPr>
            <w:tcW w:w="708" w:type="dxa"/>
          </w:tcPr>
          <w:p w14:paraId="70C89662" w14:textId="77777777" w:rsidR="00C038E0" w:rsidRPr="00B32CEB" w:rsidRDefault="00C038E0" w:rsidP="00C038E0">
            <w:pPr>
              <w:jc w:val="center"/>
              <w:rPr>
                <w:b/>
              </w:rPr>
            </w:pPr>
            <w:r w:rsidRPr="00B32CEB">
              <w:rPr>
                <w:b/>
              </w:rPr>
              <w:t>U</w:t>
            </w:r>
          </w:p>
        </w:tc>
        <w:tc>
          <w:tcPr>
            <w:tcW w:w="709" w:type="dxa"/>
          </w:tcPr>
          <w:p w14:paraId="5A3E33CC" w14:textId="77777777" w:rsidR="00C038E0" w:rsidRPr="00B32CEB" w:rsidRDefault="00C038E0" w:rsidP="00C038E0">
            <w:pPr>
              <w:jc w:val="center"/>
              <w:rPr>
                <w:b/>
              </w:rPr>
            </w:pPr>
            <w:r w:rsidRPr="00B32CEB">
              <w:rPr>
                <w:b/>
              </w:rPr>
              <w:t>A</w:t>
            </w:r>
          </w:p>
        </w:tc>
        <w:tc>
          <w:tcPr>
            <w:tcW w:w="709" w:type="dxa"/>
          </w:tcPr>
          <w:p w14:paraId="1F55FF3D" w14:textId="77777777" w:rsidR="00C038E0" w:rsidRPr="00B32CEB" w:rsidRDefault="00C038E0" w:rsidP="00C038E0">
            <w:pPr>
              <w:jc w:val="center"/>
              <w:rPr>
                <w:b/>
              </w:rPr>
            </w:pPr>
            <w:r w:rsidRPr="00B32CEB">
              <w:rPr>
                <w:b/>
              </w:rPr>
              <w:t>An</w:t>
            </w:r>
          </w:p>
        </w:tc>
        <w:tc>
          <w:tcPr>
            <w:tcW w:w="709" w:type="dxa"/>
          </w:tcPr>
          <w:p w14:paraId="412D90BD" w14:textId="77777777" w:rsidR="00C038E0" w:rsidRPr="00B32CEB" w:rsidRDefault="00C038E0" w:rsidP="00C038E0">
            <w:pPr>
              <w:jc w:val="center"/>
              <w:rPr>
                <w:b/>
              </w:rPr>
            </w:pPr>
            <w:r w:rsidRPr="00B32CEB">
              <w:rPr>
                <w:b/>
              </w:rPr>
              <w:t>E</w:t>
            </w:r>
          </w:p>
        </w:tc>
        <w:tc>
          <w:tcPr>
            <w:tcW w:w="708" w:type="dxa"/>
          </w:tcPr>
          <w:p w14:paraId="0C168ABD" w14:textId="77777777" w:rsidR="00C038E0" w:rsidRPr="00B32CEB" w:rsidRDefault="00C038E0" w:rsidP="00C038E0">
            <w:pPr>
              <w:jc w:val="center"/>
              <w:rPr>
                <w:b/>
              </w:rPr>
            </w:pPr>
            <w:r w:rsidRPr="00B32CEB">
              <w:rPr>
                <w:b/>
              </w:rPr>
              <w:t>C</w:t>
            </w:r>
          </w:p>
        </w:tc>
        <w:tc>
          <w:tcPr>
            <w:tcW w:w="993" w:type="dxa"/>
          </w:tcPr>
          <w:p w14:paraId="57D53399" w14:textId="77777777" w:rsidR="00C038E0" w:rsidRPr="00B32CEB" w:rsidRDefault="00C038E0" w:rsidP="00C038E0">
            <w:pPr>
              <w:jc w:val="center"/>
              <w:rPr>
                <w:b/>
              </w:rPr>
            </w:pPr>
            <w:r w:rsidRPr="00B32CEB">
              <w:rPr>
                <w:b/>
              </w:rPr>
              <w:t>Total</w:t>
            </w:r>
          </w:p>
        </w:tc>
      </w:tr>
      <w:tr w:rsidR="00C038E0" w:rsidRPr="00B32CEB" w14:paraId="06430381" w14:textId="77777777" w:rsidTr="003828F2">
        <w:trPr>
          <w:jc w:val="center"/>
        </w:trPr>
        <w:tc>
          <w:tcPr>
            <w:tcW w:w="1140" w:type="dxa"/>
          </w:tcPr>
          <w:p w14:paraId="340530A0" w14:textId="77777777" w:rsidR="00C038E0" w:rsidRPr="00B32CEB" w:rsidRDefault="00C038E0" w:rsidP="00C038E0">
            <w:pPr>
              <w:jc w:val="center"/>
            </w:pPr>
            <w:r w:rsidRPr="00B32CEB">
              <w:t>CO1</w:t>
            </w:r>
          </w:p>
        </w:tc>
        <w:tc>
          <w:tcPr>
            <w:tcW w:w="709" w:type="dxa"/>
          </w:tcPr>
          <w:p w14:paraId="46274B4F" w14:textId="77777777" w:rsidR="00C038E0" w:rsidRPr="00B32CEB" w:rsidRDefault="00C038E0" w:rsidP="00C038E0">
            <w:pPr>
              <w:jc w:val="center"/>
            </w:pPr>
            <w:r w:rsidRPr="00B32CEB">
              <w:t>2</w:t>
            </w:r>
          </w:p>
        </w:tc>
        <w:tc>
          <w:tcPr>
            <w:tcW w:w="708" w:type="dxa"/>
          </w:tcPr>
          <w:p w14:paraId="6C80DFBA" w14:textId="77777777" w:rsidR="00C038E0" w:rsidRPr="00B32CEB" w:rsidRDefault="00C038E0" w:rsidP="00C038E0">
            <w:pPr>
              <w:jc w:val="center"/>
            </w:pPr>
          </w:p>
        </w:tc>
        <w:tc>
          <w:tcPr>
            <w:tcW w:w="709" w:type="dxa"/>
          </w:tcPr>
          <w:p w14:paraId="2713CE18" w14:textId="77777777" w:rsidR="00C038E0" w:rsidRPr="00B32CEB" w:rsidRDefault="00C038E0" w:rsidP="00C038E0">
            <w:pPr>
              <w:jc w:val="center"/>
            </w:pPr>
          </w:p>
        </w:tc>
        <w:tc>
          <w:tcPr>
            <w:tcW w:w="709" w:type="dxa"/>
          </w:tcPr>
          <w:p w14:paraId="3DD63B5F" w14:textId="77777777" w:rsidR="00C038E0" w:rsidRPr="00B32CEB" w:rsidRDefault="00C038E0" w:rsidP="00C038E0">
            <w:pPr>
              <w:jc w:val="center"/>
            </w:pPr>
            <w:r w:rsidRPr="00B32CEB">
              <w:t>30</w:t>
            </w:r>
          </w:p>
        </w:tc>
        <w:tc>
          <w:tcPr>
            <w:tcW w:w="709" w:type="dxa"/>
          </w:tcPr>
          <w:p w14:paraId="5EB07E62" w14:textId="77777777" w:rsidR="00C038E0" w:rsidRPr="00B32CEB" w:rsidRDefault="00C038E0" w:rsidP="00C038E0">
            <w:pPr>
              <w:jc w:val="center"/>
            </w:pPr>
          </w:p>
        </w:tc>
        <w:tc>
          <w:tcPr>
            <w:tcW w:w="708" w:type="dxa"/>
          </w:tcPr>
          <w:p w14:paraId="33ED4B65" w14:textId="77777777" w:rsidR="00C038E0" w:rsidRPr="00B32CEB" w:rsidRDefault="00C038E0" w:rsidP="00C038E0">
            <w:pPr>
              <w:jc w:val="center"/>
            </w:pPr>
          </w:p>
        </w:tc>
        <w:tc>
          <w:tcPr>
            <w:tcW w:w="993" w:type="dxa"/>
          </w:tcPr>
          <w:p w14:paraId="31723AB5" w14:textId="77777777" w:rsidR="00C038E0" w:rsidRPr="00B32CEB" w:rsidRDefault="00C038E0" w:rsidP="00C038E0">
            <w:pPr>
              <w:jc w:val="center"/>
            </w:pPr>
            <w:r w:rsidRPr="00B32CEB">
              <w:t>32</w:t>
            </w:r>
          </w:p>
        </w:tc>
      </w:tr>
      <w:tr w:rsidR="00C038E0" w:rsidRPr="00B32CEB" w14:paraId="748AFA8C" w14:textId="77777777" w:rsidTr="003828F2">
        <w:trPr>
          <w:jc w:val="center"/>
        </w:trPr>
        <w:tc>
          <w:tcPr>
            <w:tcW w:w="1140" w:type="dxa"/>
          </w:tcPr>
          <w:p w14:paraId="53EA25DB" w14:textId="77777777" w:rsidR="00C038E0" w:rsidRPr="00B32CEB" w:rsidRDefault="00C038E0" w:rsidP="00C038E0">
            <w:pPr>
              <w:jc w:val="center"/>
            </w:pPr>
            <w:r w:rsidRPr="00B32CEB">
              <w:t>CO2</w:t>
            </w:r>
          </w:p>
        </w:tc>
        <w:tc>
          <w:tcPr>
            <w:tcW w:w="709" w:type="dxa"/>
          </w:tcPr>
          <w:p w14:paraId="58BB3306" w14:textId="77777777" w:rsidR="00C038E0" w:rsidRPr="00B32CEB" w:rsidRDefault="00C038E0" w:rsidP="00C038E0">
            <w:pPr>
              <w:jc w:val="center"/>
            </w:pPr>
          </w:p>
        </w:tc>
        <w:tc>
          <w:tcPr>
            <w:tcW w:w="708" w:type="dxa"/>
          </w:tcPr>
          <w:p w14:paraId="20A15FAC" w14:textId="77777777" w:rsidR="00C038E0" w:rsidRPr="00B32CEB" w:rsidRDefault="00C038E0" w:rsidP="00C038E0">
            <w:pPr>
              <w:jc w:val="center"/>
            </w:pPr>
            <w:r w:rsidRPr="00B32CEB">
              <w:t>2</w:t>
            </w:r>
          </w:p>
        </w:tc>
        <w:tc>
          <w:tcPr>
            <w:tcW w:w="709" w:type="dxa"/>
          </w:tcPr>
          <w:p w14:paraId="69E011F0" w14:textId="77777777" w:rsidR="00C038E0" w:rsidRPr="00B32CEB" w:rsidRDefault="00C038E0" w:rsidP="00C038E0">
            <w:pPr>
              <w:jc w:val="center"/>
            </w:pPr>
          </w:p>
        </w:tc>
        <w:tc>
          <w:tcPr>
            <w:tcW w:w="709" w:type="dxa"/>
          </w:tcPr>
          <w:p w14:paraId="541D16D4" w14:textId="77777777" w:rsidR="00C038E0" w:rsidRPr="00B32CEB" w:rsidRDefault="00C038E0" w:rsidP="00C038E0">
            <w:pPr>
              <w:jc w:val="center"/>
            </w:pPr>
            <w:r w:rsidRPr="00B32CEB">
              <w:t>30</w:t>
            </w:r>
          </w:p>
        </w:tc>
        <w:tc>
          <w:tcPr>
            <w:tcW w:w="709" w:type="dxa"/>
          </w:tcPr>
          <w:p w14:paraId="7B019968" w14:textId="77777777" w:rsidR="00C038E0" w:rsidRPr="00B32CEB" w:rsidRDefault="00C038E0" w:rsidP="00C038E0">
            <w:pPr>
              <w:jc w:val="center"/>
            </w:pPr>
          </w:p>
        </w:tc>
        <w:tc>
          <w:tcPr>
            <w:tcW w:w="708" w:type="dxa"/>
          </w:tcPr>
          <w:p w14:paraId="0767152F" w14:textId="77777777" w:rsidR="00C038E0" w:rsidRPr="00B32CEB" w:rsidRDefault="00C038E0" w:rsidP="00C038E0">
            <w:pPr>
              <w:jc w:val="center"/>
            </w:pPr>
          </w:p>
        </w:tc>
        <w:tc>
          <w:tcPr>
            <w:tcW w:w="993" w:type="dxa"/>
          </w:tcPr>
          <w:p w14:paraId="18A45CDB" w14:textId="77777777" w:rsidR="00C038E0" w:rsidRPr="00B32CEB" w:rsidRDefault="00C038E0" w:rsidP="00C038E0">
            <w:pPr>
              <w:jc w:val="center"/>
            </w:pPr>
            <w:r w:rsidRPr="00B32CEB">
              <w:t>32</w:t>
            </w:r>
          </w:p>
        </w:tc>
      </w:tr>
      <w:tr w:rsidR="00C038E0" w:rsidRPr="00B32CEB" w14:paraId="4D507B5F" w14:textId="77777777" w:rsidTr="003828F2">
        <w:trPr>
          <w:jc w:val="center"/>
        </w:trPr>
        <w:tc>
          <w:tcPr>
            <w:tcW w:w="1140" w:type="dxa"/>
          </w:tcPr>
          <w:p w14:paraId="12BAC785" w14:textId="77777777" w:rsidR="00C038E0" w:rsidRPr="00B32CEB" w:rsidRDefault="00C038E0" w:rsidP="00C038E0">
            <w:pPr>
              <w:jc w:val="center"/>
            </w:pPr>
            <w:r w:rsidRPr="00B32CEB">
              <w:t>CO3</w:t>
            </w:r>
          </w:p>
        </w:tc>
        <w:tc>
          <w:tcPr>
            <w:tcW w:w="709" w:type="dxa"/>
          </w:tcPr>
          <w:p w14:paraId="2284FA22" w14:textId="77777777" w:rsidR="00C038E0" w:rsidRPr="00B32CEB" w:rsidRDefault="00C038E0" w:rsidP="00C038E0">
            <w:pPr>
              <w:jc w:val="center"/>
            </w:pPr>
            <w:r w:rsidRPr="00B32CEB">
              <w:t>2</w:t>
            </w:r>
          </w:p>
        </w:tc>
        <w:tc>
          <w:tcPr>
            <w:tcW w:w="708" w:type="dxa"/>
          </w:tcPr>
          <w:p w14:paraId="627CA265" w14:textId="77777777" w:rsidR="00C038E0" w:rsidRPr="00B32CEB" w:rsidRDefault="00C038E0" w:rsidP="00C038E0">
            <w:pPr>
              <w:jc w:val="center"/>
            </w:pPr>
            <w:r w:rsidRPr="00B32CEB">
              <w:t>30</w:t>
            </w:r>
          </w:p>
        </w:tc>
        <w:tc>
          <w:tcPr>
            <w:tcW w:w="709" w:type="dxa"/>
          </w:tcPr>
          <w:p w14:paraId="626EF7CC" w14:textId="77777777" w:rsidR="00C038E0" w:rsidRPr="00B32CEB" w:rsidRDefault="00C038E0" w:rsidP="00C038E0">
            <w:pPr>
              <w:jc w:val="center"/>
            </w:pPr>
          </w:p>
        </w:tc>
        <w:tc>
          <w:tcPr>
            <w:tcW w:w="709" w:type="dxa"/>
          </w:tcPr>
          <w:p w14:paraId="562537A8" w14:textId="77777777" w:rsidR="00C038E0" w:rsidRPr="00B32CEB" w:rsidRDefault="00C038E0" w:rsidP="00C038E0">
            <w:pPr>
              <w:jc w:val="center"/>
            </w:pPr>
          </w:p>
        </w:tc>
        <w:tc>
          <w:tcPr>
            <w:tcW w:w="709" w:type="dxa"/>
          </w:tcPr>
          <w:p w14:paraId="6CD50D1B" w14:textId="77777777" w:rsidR="00C038E0" w:rsidRPr="00B32CEB" w:rsidRDefault="00C038E0" w:rsidP="00C038E0">
            <w:pPr>
              <w:jc w:val="center"/>
            </w:pPr>
          </w:p>
        </w:tc>
        <w:tc>
          <w:tcPr>
            <w:tcW w:w="708" w:type="dxa"/>
          </w:tcPr>
          <w:p w14:paraId="4464C649" w14:textId="77777777" w:rsidR="00C038E0" w:rsidRPr="00B32CEB" w:rsidRDefault="00C038E0" w:rsidP="00C038E0">
            <w:pPr>
              <w:jc w:val="center"/>
            </w:pPr>
          </w:p>
        </w:tc>
        <w:tc>
          <w:tcPr>
            <w:tcW w:w="993" w:type="dxa"/>
          </w:tcPr>
          <w:p w14:paraId="6917B390" w14:textId="77777777" w:rsidR="00C038E0" w:rsidRPr="00B32CEB" w:rsidRDefault="00C038E0" w:rsidP="00C038E0">
            <w:pPr>
              <w:jc w:val="center"/>
            </w:pPr>
            <w:r w:rsidRPr="00B32CEB">
              <w:t>32</w:t>
            </w:r>
          </w:p>
        </w:tc>
      </w:tr>
      <w:tr w:rsidR="00C038E0" w:rsidRPr="00B32CEB" w14:paraId="6929DC0C" w14:textId="77777777" w:rsidTr="003828F2">
        <w:trPr>
          <w:jc w:val="center"/>
        </w:trPr>
        <w:tc>
          <w:tcPr>
            <w:tcW w:w="1140" w:type="dxa"/>
          </w:tcPr>
          <w:p w14:paraId="2399C01C" w14:textId="77777777" w:rsidR="00C038E0" w:rsidRPr="00B32CEB" w:rsidRDefault="00C038E0" w:rsidP="00C038E0">
            <w:pPr>
              <w:jc w:val="center"/>
            </w:pPr>
            <w:r w:rsidRPr="00B32CEB">
              <w:t>CO4</w:t>
            </w:r>
          </w:p>
        </w:tc>
        <w:tc>
          <w:tcPr>
            <w:tcW w:w="709" w:type="dxa"/>
          </w:tcPr>
          <w:p w14:paraId="5C6BA86B" w14:textId="77777777" w:rsidR="00C038E0" w:rsidRPr="00B32CEB" w:rsidRDefault="00C038E0" w:rsidP="00C038E0">
            <w:pPr>
              <w:jc w:val="center"/>
            </w:pPr>
            <w:r w:rsidRPr="00B32CEB">
              <w:t>2</w:t>
            </w:r>
          </w:p>
        </w:tc>
        <w:tc>
          <w:tcPr>
            <w:tcW w:w="708" w:type="dxa"/>
          </w:tcPr>
          <w:p w14:paraId="2928FE31" w14:textId="77777777" w:rsidR="00C038E0" w:rsidRPr="00B32CEB" w:rsidRDefault="00C038E0" w:rsidP="00C038E0">
            <w:pPr>
              <w:jc w:val="center"/>
            </w:pPr>
            <w:r w:rsidRPr="00B32CEB">
              <w:t>30</w:t>
            </w:r>
          </w:p>
        </w:tc>
        <w:tc>
          <w:tcPr>
            <w:tcW w:w="709" w:type="dxa"/>
          </w:tcPr>
          <w:p w14:paraId="24AC782B" w14:textId="77777777" w:rsidR="00C038E0" w:rsidRPr="00B32CEB" w:rsidRDefault="00C038E0" w:rsidP="00C038E0">
            <w:pPr>
              <w:jc w:val="center"/>
            </w:pPr>
          </w:p>
        </w:tc>
        <w:tc>
          <w:tcPr>
            <w:tcW w:w="709" w:type="dxa"/>
          </w:tcPr>
          <w:p w14:paraId="078ABF59" w14:textId="77777777" w:rsidR="00C038E0" w:rsidRPr="00B32CEB" w:rsidRDefault="00C038E0" w:rsidP="00C038E0">
            <w:pPr>
              <w:jc w:val="center"/>
            </w:pPr>
          </w:p>
        </w:tc>
        <w:tc>
          <w:tcPr>
            <w:tcW w:w="709" w:type="dxa"/>
          </w:tcPr>
          <w:p w14:paraId="70DB75DF" w14:textId="77777777" w:rsidR="00C038E0" w:rsidRPr="00B32CEB" w:rsidRDefault="00C038E0" w:rsidP="00C038E0">
            <w:pPr>
              <w:jc w:val="center"/>
            </w:pPr>
          </w:p>
        </w:tc>
        <w:tc>
          <w:tcPr>
            <w:tcW w:w="708" w:type="dxa"/>
          </w:tcPr>
          <w:p w14:paraId="2E45E339" w14:textId="77777777" w:rsidR="00C038E0" w:rsidRPr="00B32CEB" w:rsidRDefault="00C038E0" w:rsidP="00C038E0">
            <w:pPr>
              <w:jc w:val="center"/>
            </w:pPr>
          </w:p>
        </w:tc>
        <w:tc>
          <w:tcPr>
            <w:tcW w:w="993" w:type="dxa"/>
          </w:tcPr>
          <w:p w14:paraId="4A2ADB3F" w14:textId="77777777" w:rsidR="00C038E0" w:rsidRPr="00B32CEB" w:rsidRDefault="00C038E0" w:rsidP="00C038E0">
            <w:pPr>
              <w:jc w:val="center"/>
            </w:pPr>
            <w:r w:rsidRPr="00B32CEB">
              <w:t>32</w:t>
            </w:r>
          </w:p>
        </w:tc>
      </w:tr>
      <w:tr w:rsidR="00C038E0" w:rsidRPr="00B32CEB" w14:paraId="48EFD73C" w14:textId="77777777" w:rsidTr="003828F2">
        <w:trPr>
          <w:jc w:val="center"/>
        </w:trPr>
        <w:tc>
          <w:tcPr>
            <w:tcW w:w="1140" w:type="dxa"/>
          </w:tcPr>
          <w:p w14:paraId="05EBA23D" w14:textId="77777777" w:rsidR="00C038E0" w:rsidRPr="00B32CEB" w:rsidRDefault="00C038E0" w:rsidP="00C038E0">
            <w:pPr>
              <w:jc w:val="center"/>
            </w:pPr>
            <w:r w:rsidRPr="00B32CEB">
              <w:t>CO5</w:t>
            </w:r>
          </w:p>
        </w:tc>
        <w:tc>
          <w:tcPr>
            <w:tcW w:w="709" w:type="dxa"/>
          </w:tcPr>
          <w:p w14:paraId="3BBBA486" w14:textId="77777777" w:rsidR="00C038E0" w:rsidRPr="00B32CEB" w:rsidRDefault="00C038E0" w:rsidP="00C038E0">
            <w:pPr>
              <w:jc w:val="center"/>
            </w:pPr>
            <w:r w:rsidRPr="00B32CEB">
              <w:t>2</w:t>
            </w:r>
          </w:p>
        </w:tc>
        <w:tc>
          <w:tcPr>
            <w:tcW w:w="708" w:type="dxa"/>
          </w:tcPr>
          <w:p w14:paraId="28A38285" w14:textId="77777777" w:rsidR="00C038E0" w:rsidRPr="00B32CEB" w:rsidRDefault="00C038E0" w:rsidP="00C038E0">
            <w:pPr>
              <w:jc w:val="center"/>
            </w:pPr>
            <w:r w:rsidRPr="00B32CEB">
              <w:t>10</w:t>
            </w:r>
          </w:p>
        </w:tc>
        <w:tc>
          <w:tcPr>
            <w:tcW w:w="709" w:type="dxa"/>
          </w:tcPr>
          <w:p w14:paraId="23D2F9FE" w14:textId="77777777" w:rsidR="00C038E0" w:rsidRPr="00B32CEB" w:rsidRDefault="00C038E0" w:rsidP="00C038E0">
            <w:pPr>
              <w:jc w:val="center"/>
            </w:pPr>
          </w:p>
        </w:tc>
        <w:tc>
          <w:tcPr>
            <w:tcW w:w="709" w:type="dxa"/>
          </w:tcPr>
          <w:p w14:paraId="6FCD384C" w14:textId="77777777" w:rsidR="00C038E0" w:rsidRPr="00B32CEB" w:rsidRDefault="00C038E0" w:rsidP="00C038E0">
            <w:pPr>
              <w:jc w:val="center"/>
            </w:pPr>
          </w:p>
        </w:tc>
        <w:tc>
          <w:tcPr>
            <w:tcW w:w="709" w:type="dxa"/>
          </w:tcPr>
          <w:p w14:paraId="2EF5B033" w14:textId="77777777" w:rsidR="00C038E0" w:rsidRPr="00B32CEB" w:rsidRDefault="00C038E0" w:rsidP="00C038E0">
            <w:pPr>
              <w:jc w:val="center"/>
            </w:pPr>
          </w:p>
        </w:tc>
        <w:tc>
          <w:tcPr>
            <w:tcW w:w="708" w:type="dxa"/>
          </w:tcPr>
          <w:p w14:paraId="22756048" w14:textId="77777777" w:rsidR="00C038E0" w:rsidRPr="00B32CEB" w:rsidRDefault="00C038E0" w:rsidP="00C038E0">
            <w:pPr>
              <w:jc w:val="center"/>
            </w:pPr>
          </w:p>
        </w:tc>
        <w:tc>
          <w:tcPr>
            <w:tcW w:w="993" w:type="dxa"/>
          </w:tcPr>
          <w:p w14:paraId="0BFB7623" w14:textId="77777777" w:rsidR="00C038E0" w:rsidRPr="00B32CEB" w:rsidRDefault="00C038E0" w:rsidP="00C038E0">
            <w:pPr>
              <w:jc w:val="center"/>
            </w:pPr>
            <w:r w:rsidRPr="00B32CEB">
              <w:t>12</w:t>
            </w:r>
          </w:p>
        </w:tc>
      </w:tr>
      <w:tr w:rsidR="00C038E0" w:rsidRPr="00B32CEB" w14:paraId="6A30AF1A" w14:textId="77777777" w:rsidTr="003828F2">
        <w:trPr>
          <w:jc w:val="center"/>
        </w:trPr>
        <w:tc>
          <w:tcPr>
            <w:tcW w:w="1140" w:type="dxa"/>
          </w:tcPr>
          <w:p w14:paraId="3420ED51" w14:textId="77777777" w:rsidR="00C038E0" w:rsidRPr="00B32CEB" w:rsidRDefault="00C038E0" w:rsidP="00C038E0">
            <w:pPr>
              <w:jc w:val="center"/>
            </w:pPr>
            <w:r w:rsidRPr="00B32CEB">
              <w:t>CO6</w:t>
            </w:r>
          </w:p>
        </w:tc>
        <w:tc>
          <w:tcPr>
            <w:tcW w:w="709" w:type="dxa"/>
          </w:tcPr>
          <w:p w14:paraId="6E3D1211" w14:textId="77777777" w:rsidR="00C038E0" w:rsidRPr="00B32CEB" w:rsidRDefault="00C038E0" w:rsidP="00C038E0">
            <w:pPr>
              <w:jc w:val="center"/>
            </w:pPr>
          </w:p>
        </w:tc>
        <w:tc>
          <w:tcPr>
            <w:tcW w:w="708" w:type="dxa"/>
          </w:tcPr>
          <w:p w14:paraId="37EB079E" w14:textId="77777777" w:rsidR="00C038E0" w:rsidRPr="00B32CEB" w:rsidRDefault="00C038E0" w:rsidP="00C038E0">
            <w:pPr>
              <w:jc w:val="center"/>
            </w:pPr>
            <w:r w:rsidRPr="00B32CEB">
              <w:t>30</w:t>
            </w:r>
          </w:p>
        </w:tc>
        <w:tc>
          <w:tcPr>
            <w:tcW w:w="709" w:type="dxa"/>
          </w:tcPr>
          <w:p w14:paraId="4E901289" w14:textId="77777777" w:rsidR="00C038E0" w:rsidRPr="00B32CEB" w:rsidRDefault="00C038E0" w:rsidP="00C038E0">
            <w:pPr>
              <w:jc w:val="center"/>
            </w:pPr>
          </w:p>
        </w:tc>
        <w:tc>
          <w:tcPr>
            <w:tcW w:w="709" w:type="dxa"/>
          </w:tcPr>
          <w:p w14:paraId="0823FF52" w14:textId="77777777" w:rsidR="00C038E0" w:rsidRPr="00B32CEB" w:rsidRDefault="00C038E0" w:rsidP="00C038E0">
            <w:pPr>
              <w:jc w:val="center"/>
            </w:pPr>
          </w:p>
        </w:tc>
        <w:tc>
          <w:tcPr>
            <w:tcW w:w="709" w:type="dxa"/>
          </w:tcPr>
          <w:p w14:paraId="68068F54" w14:textId="77777777" w:rsidR="00C038E0" w:rsidRPr="00B32CEB" w:rsidRDefault="00C038E0" w:rsidP="00C038E0">
            <w:pPr>
              <w:jc w:val="center"/>
            </w:pPr>
          </w:p>
        </w:tc>
        <w:tc>
          <w:tcPr>
            <w:tcW w:w="708" w:type="dxa"/>
          </w:tcPr>
          <w:p w14:paraId="5EB57F9A" w14:textId="77777777" w:rsidR="00C038E0" w:rsidRPr="00B32CEB" w:rsidRDefault="00C038E0" w:rsidP="00C038E0">
            <w:pPr>
              <w:jc w:val="center"/>
            </w:pPr>
          </w:p>
        </w:tc>
        <w:tc>
          <w:tcPr>
            <w:tcW w:w="993" w:type="dxa"/>
          </w:tcPr>
          <w:p w14:paraId="73ED1AF9" w14:textId="77777777" w:rsidR="00C038E0" w:rsidRPr="00B32CEB" w:rsidRDefault="00C038E0" w:rsidP="00C038E0">
            <w:pPr>
              <w:jc w:val="center"/>
            </w:pPr>
            <w:r w:rsidRPr="00B32CEB">
              <w:t>30</w:t>
            </w:r>
          </w:p>
        </w:tc>
      </w:tr>
      <w:tr w:rsidR="00C038E0" w:rsidRPr="00B32CEB" w14:paraId="5E3F1FC2" w14:textId="77777777" w:rsidTr="003828F2">
        <w:trPr>
          <w:jc w:val="center"/>
        </w:trPr>
        <w:tc>
          <w:tcPr>
            <w:tcW w:w="5392" w:type="dxa"/>
            <w:gridSpan w:val="7"/>
          </w:tcPr>
          <w:p w14:paraId="68BA60F8" w14:textId="77777777" w:rsidR="00C038E0" w:rsidRPr="00B32CEB" w:rsidRDefault="00C038E0" w:rsidP="00C038E0"/>
        </w:tc>
        <w:tc>
          <w:tcPr>
            <w:tcW w:w="993" w:type="dxa"/>
          </w:tcPr>
          <w:p w14:paraId="5126F2D8" w14:textId="77777777" w:rsidR="00C038E0" w:rsidRPr="00B32CEB" w:rsidRDefault="00C038E0" w:rsidP="00C038E0">
            <w:pPr>
              <w:jc w:val="center"/>
              <w:rPr>
                <w:b/>
              </w:rPr>
            </w:pPr>
            <w:r w:rsidRPr="00B32CEB">
              <w:rPr>
                <w:b/>
              </w:rPr>
              <w:t>170</w:t>
            </w:r>
          </w:p>
        </w:tc>
      </w:tr>
    </w:tbl>
    <w:p w14:paraId="36B246C5" w14:textId="77777777" w:rsidR="00C038E0" w:rsidRPr="00B32CEB" w:rsidRDefault="00C038E0" w:rsidP="002E336A"/>
    <w:p w14:paraId="2A34BE9E" w14:textId="77777777" w:rsidR="00317419" w:rsidRDefault="00317419">
      <w:pPr>
        <w:spacing w:after="200" w:line="276" w:lineRule="auto"/>
        <w:rPr>
          <w:bCs/>
          <w:noProof/>
        </w:rPr>
      </w:pPr>
      <w:r>
        <w:rPr>
          <w:bCs/>
          <w:noProof/>
        </w:rPr>
        <w:br w:type="page"/>
      </w:r>
    </w:p>
    <w:p w14:paraId="712CB51E" w14:textId="39AC8345" w:rsidR="00C038E0" w:rsidRPr="00DA7101" w:rsidRDefault="00C038E0" w:rsidP="00C038E0">
      <w:pPr>
        <w:jc w:val="center"/>
        <w:rPr>
          <w:bCs/>
          <w:noProof/>
        </w:rPr>
      </w:pPr>
      <w:r w:rsidRPr="00DA7101">
        <w:rPr>
          <w:noProof/>
          <w:lang w:val="en-IN" w:eastAsia="en-IN" w:bidi="ta-IN"/>
        </w:rPr>
        <w:lastRenderedPageBreak/>
        <w:drawing>
          <wp:inline distT="0" distB="0" distL="0" distR="0" wp14:anchorId="29975E74" wp14:editId="2F0F5372">
            <wp:extent cx="5734050" cy="837565"/>
            <wp:effectExtent l="0" t="0" r="0" b="635"/>
            <wp:docPr id="54" name="Picture 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5B2D2174" w14:textId="77777777" w:rsidR="00C038E0" w:rsidRPr="00DA7101" w:rsidRDefault="00C038E0" w:rsidP="00C038E0">
      <w:pPr>
        <w:jc w:val="center"/>
        <w:rPr>
          <w:b/>
          <w:bCs/>
        </w:rPr>
      </w:pPr>
    </w:p>
    <w:p w14:paraId="6D694C29" w14:textId="77777777" w:rsidR="00C038E0" w:rsidRPr="00DA7101" w:rsidRDefault="00C038E0" w:rsidP="00C038E0">
      <w:pPr>
        <w:jc w:val="center"/>
        <w:rPr>
          <w:b/>
          <w:bCs/>
        </w:rPr>
      </w:pPr>
      <w:r w:rsidRPr="00DA7101">
        <w:rPr>
          <w:b/>
          <w:bCs/>
        </w:rPr>
        <w:t>END SEMESTER EXAMINATION – APRIL / MAY 2024</w:t>
      </w:r>
    </w:p>
    <w:p w14:paraId="7B9BA5BF" w14:textId="77777777" w:rsidR="00C038E0" w:rsidRPr="00DA7101" w:rsidRDefault="00C038E0" w:rsidP="00E40AC8">
      <w:pPr>
        <w:jc w:val="center"/>
        <w:rPr>
          <w:b/>
        </w:rPr>
      </w:pPr>
    </w:p>
    <w:tbl>
      <w:tblPr>
        <w:tblW w:w="10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4"/>
        <w:gridCol w:w="6896"/>
        <w:gridCol w:w="1417"/>
        <w:gridCol w:w="773"/>
      </w:tblGrid>
      <w:tr w:rsidR="00C038E0" w:rsidRPr="001D342A" w14:paraId="1D1AAF51" w14:textId="77777777" w:rsidTr="00C038E0">
        <w:trPr>
          <w:trHeight w:val="397"/>
          <w:jc w:val="center"/>
        </w:trPr>
        <w:tc>
          <w:tcPr>
            <w:tcW w:w="1434" w:type="dxa"/>
            <w:vAlign w:val="center"/>
          </w:tcPr>
          <w:p w14:paraId="1D327D1C" w14:textId="77777777" w:rsidR="00C038E0" w:rsidRPr="001D342A" w:rsidRDefault="00C038E0" w:rsidP="00C038E0">
            <w:pPr>
              <w:pStyle w:val="Title"/>
              <w:jc w:val="left"/>
              <w:rPr>
                <w:b/>
                <w:sz w:val="22"/>
                <w:szCs w:val="22"/>
              </w:rPr>
            </w:pPr>
            <w:r w:rsidRPr="001D342A">
              <w:rPr>
                <w:b/>
                <w:sz w:val="22"/>
                <w:szCs w:val="22"/>
              </w:rPr>
              <w:t xml:space="preserve">Course Code      </w:t>
            </w:r>
          </w:p>
        </w:tc>
        <w:tc>
          <w:tcPr>
            <w:tcW w:w="6896" w:type="dxa"/>
            <w:vAlign w:val="center"/>
          </w:tcPr>
          <w:p w14:paraId="34F6643A" w14:textId="77777777" w:rsidR="00C038E0" w:rsidRPr="001D342A" w:rsidRDefault="00C038E0" w:rsidP="00C038E0">
            <w:pPr>
              <w:pStyle w:val="Title"/>
              <w:jc w:val="left"/>
              <w:rPr>
                <w:b/>
                <w:sz w:val="22"/>
                <w:szCs w:val="22"/>
              </w:rPr>
            </w:pPr>
            <w:r w:rsidRPr="001D342A">
              <w:rPr>
                <w:b/>
                <w:sz w:val="22"/>
                <w:szCs w:val="22"/>
              </w:rPr>
              <w:t>22BC2008</w:t>
            </w:r>
          </w:p>
        </w:tc>
        <w:tc>
          <w:tcPr>
            <w:tcW w:w="1417" w:type="dxa"/>
            <w:vAlign w:val="center"/>
          </w:tcPr>
          <w:p w14:paraId="6B6FE2BA" w14:textId="77777777" w:rsidR="00C038E0" w:rsidRPr="001D342A" w:rsidRDefault="00C038E0" w:rsidP="00C038E0">
            <w:pPr>
              <w:pStyle w:val="Title"/>
              <w:ind w:left="-468" w:firstLine="468"/>
              <w:jc w:val="left"/>
              <w:rPr>
                <w:sz w:val="22"/>
                <w:szCs w:val="22"/>
              </w:rPr>
            </w:pPr>
            <w:r w:rsidRPr="001D342A">
              <w:rPr>
                <w:b/>
                <w:bCs/>
                <w:sz w:val="22"/>
                <w:szCs w:val="22"/>
              </w:rPr>
              <w:t xml:space="preserve">Duration       </w:t>
            </w:r>
          </w:p>
        </w:tc>
        <w:tc>
          <w:tcPr>
            <w:tcW w:w="773" w:type="dxa"/>
            <w:vAlign w:val="center"/>
          </w:tcPr>
          <w:p w14:paraId="3E59FBB9" w14:textId="77777777" w:rsidR="00C038E0" w:rsidRPr="001D342A" w:rsidRDefault="00C038E0" w:rsidP="00C038E0">
            <w:pPr>
              <w:pStyle w:val="Title"/>
              <w:jc w:val="left"/>
              <w:rPr>
                <w:b/>
                <w:sz w:val="22"/>
                <w:szCs w:val="22"/>
              </w:rPr>
            </w:pPr>
            <w:r w:rsidRPr="001D342A">
              <w:rPr>
                <w:b/>
                <w:sz w:val="22"/>
                <w:szCs w:val="22"/>
              </w:rPr>
              <w:t>3hrs</w:t>
            </w:r>
          </w:p>
        </w:tc>
      </w:tr>
      <w:tr w:rsidR="00C038E0" w:rsidRPr="001D342A" w14:paraId="31ED1381" w14:textId="77777777" w:rsidTr="00C038E0">
        <w:trPr>
          <w:trHeight w:val="397"/>
          <w:jc w:val="center"/>
        </w:trPr>
        <w:tc>
          <w:tcPr>
            <w:tcW w:w="1434" w:type="dxa"/>
            <w:vAlign w:val="center"/>
          </w:tcPr>
          <w:p w14:paraId="23C4785D" w14:textId="77777777" w:rsidR="00C038E0" w:rsidRPr="001D342A" w:rsidRDefault="00C038E0" w:rsidP="00C038E0">
            <w:pPr>
              <w:pStyle w:val="Title"/>
              <w:ind w:right="-160"/>
              <w:jc w:val="left"/>
              <w:rPr>
                <w:b/>
                <w:sz w:val="22"/>
                <w:szCs w:val="22"/>
              </w:rPr>
            </w:pPr>
            <w:r w:rsidRPr="001D342A">
              <w:rPr>
                <w:b/>
                <w:sz w:val="22"/>
                <w:szCs w:val="22"/>
              </w:rPr>
              <w:t xml:space="preserve">Course Name     </w:t>
            </w:r>
          </w:p>
        </w:tc>
        <w:tc>
          <w:tcPr>
            <w:tcW w:w="6896" w:type="dxa"/>
            <w:vAlign w:val="center"/>
          </w:tcPr>
          <w:p w14:paraId="434A5BA1" w14:textId="77777777" w:rsidR="00C038E0" w:rsidRPr="001D342A" w:rsidRDefault="00C038E0" w:rsidP="00C038E0">
            <w:pPr>
              <w:pStyle w:val="Title"/>
              <w:jc w:val="left"/>
              <w:rPr>
                <w:b/>
                <w:sz w:val="22"/>
                <w:szCs w:val="22"/>
              </w:rPr>
            </w:pPr>
            <w:r w:rsidRPr="001D342A">
              <w:rPr>
                <w:b/>
                <w:sz w:val="22"/>
                <w:szCs w:val="22"/>
              </w:rPr>
              <w:t>BUSINESS LAWS II</w:t>
            </w:r>
          </w:p>
        </w:tc>
        <w:tc>
          <w:tcPr>
            <w:tcW w:w="1417" w:type="dxa"/>
            <w:vAlign w:val="center"/>
          </w:tcPr>
          <w:p w14:paraId="16AA1325" w14:textId="77777777" w:rsidR="00C038E0" w:rsidRPr="001D342A" w:rsidRDefault="00C038E0" w:rsidP="00C038E0">
            <w:pPr>
              <w:pStyle w:val="Title"/>
              <w:jc w:val="left"/>
              <w:rPr>
                <w:b/>
                <w:bCs/>
                <w:sz w:val="22"/>
                <w:szCs w:val="22"/>
              </w:rPr>
            </w:pPr>
            <w:r w:rsidRPr="001D342A">
              <w:rPr>
                <w:b/>
                <w:bCs/>
                <w:sz w:val="22"/>
                <w:szCs w:val="22"/>
              </w:rPr>
              <w:t xml:space="preserve">Max. Marks </w:t>
            </w:r>
          </w:p>
        </w:tc>
        <w:tc>
          <w:tcPr>
            <w:tcW w:w="773" w:type="dxa"/>
            <w:vAlign w:val="center"/>
          </w:tcPr>
          <w:p w14:paraId="15AD3C40" w14:textId="77777777" w:rsidR="00C038E0" w:rsidRPr="001D342A" w:rsidRDefault="00C038E0" w:rsidP="00C038E0">
            <w:pPr>
              <w:pStyle w:val="Title"/>
              <w:jc w:val="left"/>
              <w:rPr>
                <w:b/>
                <w:sz w:val="22"/>
                <w:szCs w:val="22"/>
              </w:rPr>
            </w:pPr>
            <w:r w:rsidRPr="001D342A">
              <w:rPr>
                <w:b/>
                <w:sz w:val="22"/>
                <w:szCs w:val="22"/>
              </w:rPr>
              <w:t>100</w:t>
            </w:r>
          </w:p>
        </w:tc>
      </w:tr>
    </w:tbl>
    <w:p w14:paraId="6F1214CD" w14:textId="77777777" w:rsidR="00C038E0" w:rsidRPr="00DA7101" w:rsidRDefault="00C038E0" w:rsidP="00C038E0">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10"/>
        <w:gridCol w:w="426"/>
        <w:gridCol w:w="6666"/>
        <w:gridCol w:w="837"/>
        <w:gridCol w:w="862"/>
        <w:gridCol w:w="990"/>
      </w:tblGrid>
      <w:tr w:rsidR="00C038E0" w:rsidRPr="00DA7101" w14:paraId="1192E77E" w14:textId="77777777" w:rsidTr="00317419">
        <w:trPr>
          <w:trHeight w:val="551"/>
        </w:trPr>
        <w:tc>
          <w:tcPr>
            <w:tcW w:w="338" w:type="pct"/>
            <w:vAlign w:val="center"/>
          </w:tcPr>
          <w:p w14:paraId="23B4ED9E" w14:textId="77777777" w:rsidR="00C038E0" w:rsidRPr="00DA7101" w:rsidRDefault="00C038E0" w:rsidP="00C038E0">
            <w:pPr>
              <w:contextualSpacing/>
              <w:jc w:val="center"/>
              <w:rPr>
                <w:b/>
              </w:rPr>
            </w:pPr>
            <w:r w:rsidRPr="00DA7101">
              <w:rPr>
                <w:b/>
              </w:rPr>
              <w:t>Q. No.</w:t>
            </w:r>
          </w:p>
        </w:tc>
        <w:tc>
          <w:tcPr>
            <w:tcW w:w="3380" w:type="pct"/>
            <w:gridSpan w:val="2"/>
            <w:vAlign w:val="center"/>
          </w:tcPr>
          <w:p w14:paraId="6F0C84A9" w14:textId="77777777" w:rsidR="00C038E0" w:rsidRPr="00DA7101" w:rsidRDefault="00C038E0" w:rsidP="00C038E0">
            <w:pPr>
              <w:contextualSpacing/>
              <w:jc w:val="center"/>
              <w:rPr>
                <w:b/>
              </w:rPr>
            </w:pPr>
            <w:r w:rsidRPr="00DA7101">
              <w:rPr>
                <w:b/>
              </w:rPr>
              <w:t>Questions</w:t>
            </w:r>
          </w:p>
        </w:tc>
        <w:tc>
          <w:tcPr>
            <w:tcW w:w="399" w:type="pct"/>
            <w:vAlign w:val="center"/>
          </w:tcPr>
          <w:p w14:paraId="4E4A456C" w14:textId="77777777" w:rsidR="00C038E0" w:rsidRPr="00DA7101" w:rsidRDefault="00C038E0" w:rsidP="00C038E0">
            <w:pPr>
              <w:contextualSpacing/>
              <w:jc w:val="center"/>
              <w:rPr>
                <w:b/>
              </w:rPr>
            </w:pPr>
            <w:r w:rsidRPr="00DA7101">
              <w:rPr>
                <w:b/>
              </w:rPr>
              <w:t>CO</w:t>
            </w:r>
          </w:p>
        </w:tc>
        <w:tc>
          <w:tcPr>
            <w:tcW w:w="411" w:type="pct"/>
            <w:vAlign w:val="center"/>
          </w:tcPr>
          <w:p w14:paraId="12562E28" w14:textId="77777777" w:rsidR="00C038E0" w:rsidRPr="00DA7101" w:rsidRDefault="00C038E0" w:rsidP="00C038E0">
            <w:pPr>
              <w:contextualSpacing/>
              <w:jc w:val="center"/>
              <w:rPr>
                <w:b/>
              </w:rPr>
            </w:pPr>
            <w:r w:rsidRPr="00DA7101">
              <w:rPr>
                <w:b/>
              </w:rPr>
              <w:t>BL</w:t>
            </w:r>
          </w:p>
        </w:tc>
        <w:tc>
          <w:tcPr>
            <w:tcW w:w="472" w:type="pct"/>
            <w:vAlign w:val="center"/>
          </w:tcPr>
          <w:p w14:paraId="0F3579EB" w14:textId="77777777" w:rsidR="00C038E0" w:rsidRPr="00DA7101" w:rsidRDefault="00C038E0" w:rsidP="00C038E0">
            <w:pPr>
              <w:contextualSpacing/>
              <w:jc w:val="center"/>
              <w:rPr>
                <w:b/>
              </w:rPr>
            </w:pPr>
            <w:r w:rsidRPr="00DA7101">
              <w:rPr>
                <w:b/>
              </w:rPr>
              <w:t>Marks</w:t>
            </w:r>
          </w:p>
        </w:tc>
      </w:tr>
      <w:tr w:rsidR="00C038E0" w:rsidRPr="00DA7101" w14:paraId="69301785" w14:textId="77777777" w:rsidTr="00317419">
        <w:trPr>
          <w:trHeight w:val="551"/>
        </w:trPr>
        <w:tc>
          <w:tcPr>
            <w:tcW w:w="5000" w:type="pct"/>
            <w:gridSpan w:val="6"/>
            <w:vAlign w:val="center"/>
          </w:tcPr>
          <w:p w14:paraId="4BC78C50" w14:textId="77777777" w:rsidR="00C038E0" w:rsidRPr="00DA7101" w:rsidRDefault="00C038E0" w:rsidP="00C038E0">
            <w:pPr>
              <w:contextualSpacing/>
              <w:jc w:val="center"/>
              <w:rPr>
                <w:b/>
                <w:u w:val="single"/>
              </w:rPr>
            </w:pPr>
            <w:r w:rsidRPr="00DA7101">
              <w:rPr>
                <w:b/>
                <w:u w:val="single"/>
              </w:rPr>
              <w:t>PART – A (5 X 2 = 10 MARKS)</w:t>
            </w:r>
          </w:p>
          <w:p w14:paraId="415EB41A" w14:textId="77777777" w:rsidR="00C038E0" w:rsidRPr="00DA7101" w:rsidRDefault="00C038E0" w:rsidP="00C038E0">
            <w:pPr>
              <w:contextualSpacing/>
              <w:jc w:val="center"/>
              <w:rPr>
                <w:b/>
                <w:u w:val="single"/>
              </w:rPr>
            </w:pPr>
            <w:r w:rsidRPr="00DA7101">
              <w:rPr>
                <w:b/>
              </w:rPr>
              <w:t>(Answer all the Questions)</w:t>
            </w:r>
          </w:p>
        </w:tc>
      </w:tr>
      <w:tr w:rsidR="00C038E0" w:rsidRPr="00DA7101" w14:paraId="136AB1DE" w14:textId="77777777" w:rsidTr="00317419">
        <w:trPr>
          <w:trHeight w:val="396"/>
        </w:trPr>
        <w:tc>
          <w:tcPr>
            <w:tcW w:w="338" w:type="pct"/>
            <w:vAlign w:val="center"/>
          </w:tcPr>
          <w:p w14:paraId="75032D7E" w14:textId="77777777" w:rsidR="00C038E0" w:rsidRPr="00DA7101" w:rsidRDefault="00C038E0" w:rsidP="00C038E0">
            <w:pPr>
              <w:contextualSpacing/>
              <w:jc w:val="center"/>
            </w:pPr>
            <w:r w:rsidRPr="00DA7101">
              <w:t>1.</w:t>
            </w:r>
          </w:p>
        </w:tc>
        <w:tc>
          <w:tcPr>
            <w:tcW w:w="3380" w:type="pct"/>
            <w:gridSpan w:val="2"/>
            <w:vAlign w:val="bottom"/>
          </w:tcPr>
          <w:p w14:paraId="15F5355C" w14:textId="77777777" w:rsidR="00C038E0" w:rsidRPr="00DA7101" w:rsidRDefault="00C038E0" w:rsidP="00C038E0">
            <w:pPr>
              <w:autoSpaceDE w:val="0"/>
              <w:autoSpaceDN w:val="0"/>
              <w:adjustRightInd w:val="0"/>
              <w:contextualSpacing/>
              <w:jc w:val="both"/>
            </w:pPr>
            <w:r w:rsidRPr="00DA7101">
              <w:t>Define ‘Consumer’ under Consumer Prot</w:t>
            </w:r>
            <w:r>
              <w:t>e</w:t>
            </w:r>
            <w:r w:rsidRPr="00DA7101">
              <w:t>ction Act, 1986.</w:t>
            </w:r>
          </w:p>
        </w:tc>
        <w:tc>
          <w:tcPr>
            <w:tcW w:w="399" w:type="pct"/>
            <w:vAlign w:val="center"/>
          </w:tcPr>
          <w:p w14:paraId="7B0CC430" w14:textId="77777777" w:rsidR="00C038E0" w:rsidRPr="00DA7101" w:rsidRDefault="00C038E0" w:rsidP="00C038E0">
            <w:pPr>
              <w:contextualSpacing/>
              <w:jc w:val="center"/>
            </w:pPr>
            <w:r w:rsidRPr="00DA7101">
              <w:t>CO1</w:t>
            </w:r>
          </w:p>
        </w:tc>
        <w:tc>
          <w:tcPr>
            <w:tcW w:w="411" w:type="pct"/>
            <w:vAlign w:val="center"/>
          </w:tcPr>
          <w:p w14:paraId="33CF675D" w14:textId="77777777" w:rsidR="00C038E0" w:rsidRPr="00DA7101" w:rsidRDefault="00C038E0" w:rsidP="00C038E0">
            <w:pPr>
              <w:contextualSpacing/>
              <w:jc w:val="center"/>
            </w:pPr>
            <w:r w:rsidRPr="00DA7101">
              <w:t>R</w:t>
            </w:r>
          </w:p>
        </w:tc>
        <w:tc>
          <w:tcPr>
            <w:tcW w:w="472" w:type="pct"/>
            <w:vAlign w:val="center"/>
          </w:tcPr>
          <w:p w14:paraId="36BD336D" w14:textId="77777777" w:rsidR="00C038E0" w:rsidRPr="00DA7101" w:rsidRDefault="00C038E0" w:rsidP="00C038E0">
            <w:pPr>
              <w:contextualSpacing/>
              <w:jc w:val="center"/>
            </w:pPr>
            <w:r w:rsidRPr="00DA7101">
              <w:t>2</w:t>
            </w:r>
          </w:p>
        </w:tc>
      </w:tr>
      <w:tr w:rsidR="00C038E0" w:rsidRPr="00DA7101" w14:paraId="79BDCF80" w14:textId="77777777" w:rsidTr="00317419">
        <w:trPr>
          <w:trHeight w:val="396"/>
        </w:trPr>
        <w:tc>
          <w:tcPr>
            <w:tcW w:w="338" w:type="pct"/>
            <w:vAlign w:val="center"/>
          </w:tcPr>
          <w:p w14:paraId="7F36603F" w14:textId="77777777" w:rsidR="00C038E0" w:rsidRPr="00DA7101" w:rsidRDefault="00C038E0" w:rsidP="00C038E0">
            <w:pPr>
              <w:contextualSpacing/>
              <w:jc w:val="center"/>
            </w:pPr>
            <w:r w:rsidRPr="00DA7101">
              <w:t>2.</w:t>
            </w:r>
          </w:p>
        </w:tc>
        <w:tc>
          <w:tcPr>
            <w:tcW w:w="3380" w:type="pct"/>
            <w:gridSpan w:val="2"/>
            <w:vAlign w:val="bottom"/>
          </w:tcPr>
          <w:p w14:paraId="64173F7B" w14:textId="77777777" w:rsidR="00C038E0" w:rsidRPr="00DA7101" w:rsidRDefault="00C038E0" w:rsidP="00C038E0">
            <w:pPr>
              <w:contextualSpacing/>
              <w:jc w:val="both"/>
            </w:pPr>
            <w:r w:rsidRPr="00DA7101">
              <w:t>State the meaning of the term ‘Factory ‘under Factories Act,</w:t>
            </w:r>
            <w:r>
              <w:t xml:space="preserve"> </w:t>
            </w:r>
            <w:r w:rsidRPr="00DA7101">
              <w:t>1948.</w:t>
            </w:r>
          </w:p>
        </w:tc>
        <w:tc>
          <w:tcPr>
            <w:tcW w:w="399" w:type="pct"/>
            <w:vAlign w:val="center"/>
          </w:tcPr>
          <w:p w14:paraId="6AEB2F6B" w14:textId="77777777" w:rsidR="00C038E0" w:rsidRPr="00DA7101" w:rsidRDefault="00C038E0" w:rsidP="00C038E0">
            <w:pPr>
              <w:contextualSpacing/>
              <w:jc w:val="center"/>
            </w:pPr>
            <w:r w:rsidRPr="00DA7101">
              <w:t>CO2</w:t>
            </w:r>
          </w:p>
        </w:tc>
        <w:tc>
          <w:tcPr>
            <w:tcW w:w="411" w:type="pct"/>
            <w:vAlign w:val="center"/>
          </w:tcPr>
          <w:p w14:paraId="5B86FEA0" w14:textId="77777777" w:rsidR="00C038E0" w:rsidRPr="00DA7101" w:rsidRDefault="00C038E0" w:rsidP="00C038E0">
            <w:pPr>
              <w:contextualSpacing/>
              <w:jc w:val="center"/>
            </w:pPr>
            <w:r w:rsidRPr="00DA7101">
              <w:t>R</w:t>
            </w:r>
          </w:p>
        </w:tc>
        <w:tc>
          <w:tcPr>
            <w:tcW w:w="472" w:type="pct"/>
          </w:tcPr>
          <w:p w14:paraId="64E3298C" w14:textId="77777777" w:rsidR="00C038E0" w:rsidRPr="00DA7101" w:rsidRDefault="00C038E0" w:rsidP="00C038E0">
            <w:pPr>
              <w:contextualSpacing/>
              <w:jc w:val="center"/>
            </w:pPr>
            <w:r w:rsidRPr="00DA7101">
              <w:t>2</w:t>
            </w:r>
          </w:p>
        </w:tc>
      </w:tr>
      <w:tr w:rsidR="00C038E0" w:rsidRPr="00DA7101" w14:paraId="01E2DB7B" w14:textId="77777777" w:rsidTr="00317419">
        <w:trPr>
          <w:trHeight w:val="396"/>
        </w:trPr>
        <w:tc>
          <w:tcPr>
            <w:tcW w:w="338" w:type="pct"/>
            <w:vAlign w:val="center"/>
          </w:tcPr>
          <w:p w14:paraId="01CE5412" w14:textId="77777777" w:rsidR="00C038E0" w:rsidRPr="00DA7101" w:rsidRDefault="00C038E0" w:rsidP="00C038E0">
            <w:pPr>
              <w:contextualSpacing/>
              <w:jc w:val="center"/>
            </w:pPr>
            <w:r w:rsidRPr="00DA7101">
              <w:t>3.</w:t>
            </w:r>
          </w:p>
        </w:tc>
        <w:tc>
          <w:tcPr>
            <w:tcW w:w="3380" w:type="pct"/>
            <w:gridSpan w:val="2"/>
            <w:vAlign w:val="bottom"/>
          </w:tcPr>
          <w:p w14:paraId="637BDFAC" w14:textId="77777777" w:rsidR="00C038E0" w:rsidRPr="00DA7101" w:rsidRDefault="00C038E0" w:rsidP="00C038E0">
            <w:pPr>
              <w:contextualSpacing/>
              <w:jc w:val="both"/>
            </w:pPr>
            <w:r w:rsidRPr="00DA7101">
              <w:t>Explain ‘Bonus’</w:t>
            </w:r>
            <w:r>
              <w:t xml:space="preserve"> </w:t>
            </w:r>
            <w:r w:rsidRPr="00DA7101">
              <w:t>under Payment of Bonus Act,1965</w:t>
            </w:r>
          </w:p>
        </w:tc>
        <w:tc>
          <w:tcPr>
            <w:tcW w:w="399" w:type="pct"/>
            <w:vAlign w:val="center"/>
          </w:tcPr>
          <w:p w14:paraId="2240BEFA" w14:textId="77777777" w:rsidR="00C038E0" w:rsidRPr="00DA7101" w:rsidRDefault="00C038E0" w:rsidP="00C038E0">
            <w:pPr>
              <w:contextualSpacing/>
              <w:jc w:val="center"/>
            </w:pPr>
            <w:r w:rsidRPr="00DA7101">
              <w:t>CO3</w:t>
            </w:r>
          </w:p>
        </w:tc>
        <w:tc>
          <w:tcPr>
            <w:tcW w:w="411" w:type="pct"/>
            <w:vAlign w:val="center"/>
          </w:tcPr>
          <w:p w14:paraId="28EB401C" w14:textId="77777777" w:rsidR="00C038E0" w:rsidRPr="00DA7101" w:rsidRDefault="00C038E0" w:rsidP="00C038E0">
            <w:pPr>
              <w:contextualSpacing/>
              <w:jc w:val="center"/>
            </w:pPr>
            <w:r w:rsidRPr="00DA7101">
              <w:t>U</w:t>
            </w:r>
          </w:p>
        </w:tc>
        <w:tc>
          <w:tcPr>
            <w:tcW w:w="472" w:type="pct"/>
          </w:tcPr>
          <w:p w14:paraId="640729FE" w14:textId="77777777" w:rsidR="00C038E0" w:rsidRPr="00DA7101" w:rsidRDefault="00C038E0" w:rsidP="00C038E0">
            <w:pPr>
              <w:contextualSpacing/>
              <w:jc w:val="center"/>
            </w:pPr>
            <w:r w:rsidRPr="00DA7101">
              <w:t>2</w:t>
            </w:r>
          </w:p>
        </w:tc>
      </w:tr>
      <w:tr w:rsidR="00C038E0" w:rsidRPr="00DA7101" w14:paraId="13C893E9" w14:textId="77777777" w:rsidTr="00317419">
        <w:trPr>
          <w:trHeight w:val="396"/>
        </w:trPr>
        <w:tc>
          <w:tcPr>
            <w:tcW w:w="338" w:type="pct"/>
            <w:vAlign w:val="center"/>
          </w:tcPr>
          <w:p w14:paraId="770AA7DD" w14:textId="77777777" w:rsidR="00C038E0" w:rsidRPr="00DA7101" w:rsidRDefault="00C038E0" w:rsidP="00C038E0">
            <w:pPr>
              <w:contextualSpacing/>
              <w:jc w:val="center"/>
            </w:pPr>
            <w:r w:rsidRPr="00DA7101">
              <w:t>4.</w:t>
            </w:r>
          </w:p>
        </w:tc>
        <w:tc>
          <w:tcPr>
            <w:tcW w:w="3380" w:type="pct"/>
            <w:gridSpan w:val="2"/>
            <w:vAlign w:val="bottom"/>
          </w:tcPr>
          <w:p w14:paraId="6ED6D39A" w14:textId="77777777" w:rsidR="00C038E0" w:rsidRPr="00DA7101" w:rsidRDefault="00C038E0" w:rsidP="00C038E0">
            <w:pPr>
              <w:contextualSpacing/>
              <w:jc w:val="both"/>
            </w:pPr>
            <w:r w:rsidRPr="00DA7101">
              <w:t>Explain the term ‘Gratuity’.</w:t>
            </w:r>
          </w:p>
        </w:tc>
        <w:tc>
          <w:tcPr>
            <w:tcW w:w="399" w:type="pct"/>
            <w:vAlign w:val="center"/>
          </w:tcPr>
          <w:p w14:paraId="4280B7B3" w14:textId="77777777" w:rsidR="00C038E0" w:rsidRPr="00DA7101" w:rsidRDefault="00C038E0" w:rsidP="00C038E0">
            <w:pPr>
              <w:contextualSpacing/>
              <w:jc w:val="center"/>
            </w:pPr>
            <w:r w:rsidRPr="00DA7101">
              <w:t>CO4</w:t>
            </w:r>
          </w:p>
        </w:tc>
        <w:tc>
          <w:tcPr>
            <w:tcW w:w="411" w:type="pct"/>
            <w:vAlign w:val="center"/>
          </w:tcPr>
          <w:p w14:paraId="5F143880" w14:textId="77777777" w:rsidR="00C038E0" w:rsidRPr="00DA7101" w:rsidRDefault="00C038E0" w:rsidP="00C038E0">
            <w:pPr>
              <w:contextualSpacing/>
              <w:jc w:val="center"/>
            </w:pPr>
            <w:r w:rsidRPr="00DA7101">
              <w:t>U</w:t>
            </w:r>
          </w:p>
        </w:tc>
        <w:tc>
          <w:tcPr>
            <w:tcW w:w="472" w:type="pct"/>
          </w:tcPr>
          <w:p w14:paraId="25C8649D" w14:textId="77777777" w:rsidR="00C038E0" w:rsidRPr="00DA7101" w:rsidRDefault="00C038E0" w:rsidP="00C038E0">
            <w:pPr>
              <w:contextualSpacing/>
              <w:jc w:val="center"/>
            </w:pPr>
            <w:r w:rsidRPr="00DA7101">
              <w:t>2</w:t>
            </w:r>
          </w:p>
        </w:tc>
      </w:tr>
      <w:tr w:rsidR="00C038E0" w:rsidRPr="00DA7101" w14:paraId="1A1B4E08" w14:textId="77777777" w:rsidTr="00317419">
        <w:trPr>
          <w:trHeight w:val="396"/>
        </w:trPr>
        <w:tc>
          <w:tcPr>
            <w:tcW w:w="338" w:type="pct"/>
            <w:vAlign w:val="center"/>
          </w:tcPr>
          <w:p w14:paraId="10DEFFF4" w14:textId="77777777" w:rsidR="00C038E0" w:rsidRPr="00DA7101" w:rsidRDefault="00C038E0" w:rsidP="00C038E0">
            <w:pPr>
              <w:contextualSpacing/>
              <w:jc w:val="center"/>
            </w:pPr>
            <w:r w:rsidRPr="00DA7101">
              <w:t>5.</w:t>
            </w:r>
          </w:p>
        </w:tc>
        <w:tc>
          <w:tcPr>
            <w:tcW w:w="3380" w:type="pct"/>
            <w:gridSpan w:val="2"/>
            <w:vAlign w:val="bottom"/>
          </w:tcPr>
          <w:p w14:paraId="560DF0DB" w14:textId="77777777" w:rsidR="00C038E0" w:rsidRPr="00DA7101" w:rsidRDefault="00C038E0" w:rsidP="00C038E0">
            <w:pPr>
              <w:pStyle w:val="Default"/>
              <w:contextualSpacing/>
              <w:jc w:val="both"/>
            </w:pPr>
            <w:r w:rsidRPr="00DA7101">
              <w:t>Define ‘Provident Fund’</w:t>
            </w:r>
            <w:r>
              <w:t xml:space="preserve"> </w:t>
            </w:r>
            <w:r w:rsidRPr="00DA7101">
              <w:t>under Provident Fund Act ,1952</w:t>
            </w:r>
          </w:p>
        </w:tc>
        <w:tc>
          <w:tcPr>
            <w:tcW w:w="399" w:type="pct"/>
            <w:vAlign w:val="center"/>
          </w:tcPr>
          <w:p w14:paraId="6FDDEAC1" w14:textId="77777777" w:rsidR="00C038E0" w:rsidRPr="00DA7101" w:rsidRDefault="00C038E0" w:rsidP="00C038E0">
            <w:pPr>
              <w:contextualSpacing/>
              <w:jc w:val="center"/>
            </w:pPr>
            <w:r w:rsidRPr="00DA7101">
              <w:t>CO5</w:t>
            </w:r>
          </w:p>
        </w:tc>
        <w:tc>
          <w:tcPr>
            <w:tcW w:w="411" w:type="pct"/>
            <w:vAlign w:val="center"/>
          </w:tcPr>
          <w:p w14:paraId="2F83EF37" w14:textId="77777777" w:rsidR="00C038E0" w:rsidRPr="00DA7101" w:rsidRDefault="00C038E0" w:rsidP="00C038E0">
            <w:pPr>
              <w:contextualSpacing/>
              <w:jc w:val="center"/>
            </w:pPr>
            <w:r w:rsidRPr="00DA7101">
              <w:t>R</w:t>
            </w:r>
          </w:p>
        </w:tc>
        <w:tc>
          <w:tcPr>
            <w:tcW w:w="472" w:type="pct"/>
          </w:tcPr>
          <w:p w14:paraId="737CE99E" w14:textId="77777777" w:rsidR="00C038E0" w:rsidRPr="00DA7101" w:rsidRDefault="00C038E0" w:rsidP="00C038E0">
            <w:pPr>
              <w:contextualSpacing/>
              <w:jc w:val="center"/>
            </w:pPr>
            <w:r w:rsidRPr="00DA7101">
              <w:t>2</w:t>
            </w:r>
          </w:p>
        </w:tc>
      </w:tr>
      <w:tr w:rsidR="00C038E0" w:rsidRPr="00DA7101" w14:paraId="1189E006" w14:textId="77777777" w:rsidTr="00317419">
        <w:trPr>
          <w:trHeight w:val="551"/>
        </w:trPr>
        <w:tc>
          <w:tcPr>
            <w:tcW w:w="5000" w:type="pct"/>
            <w:gridSpan w:val="6"/>
            <w:vAlign w:val="center"/>
          </w:tcPr>
          <w:p w14:paraId="248D57A8" w14:textId="77777777" w:rsidR="00C038E0" w:rsidRPr="00DA7101" w:rsidRDefault="00C038E0" w:rsidP="00C038E0">
            <w:pPr>
              <w:contextualSpacing/>
              <w:jc w:val="center"/>
              <w:rPr>
                <w:b/>
                <w:u w:val="single"/>
              </w:rPr>
            </w:pPr>
            <w:r w:rsidRPr="00DA7101">
              <w:rPr>
                <w:b/>
                <w:u w:val="single"/>
              </w:rPr>
              <w:t xml:space="preserve">PART – B (3 X 10 = 30 MARKS) </w:t>
            </w:r>
          </w:p>
          <w:p w14:paraId="5D689E33" w14:textId="77777777" w:rsidR="00C038E0" w:rsidRPr="00DA7101" w:rsidRDefault="00C038E0" w:rsidP="00C038E0">
            <w:pPr>
              <w:contextualSpacing/>
              <w:jc w:val="center"/>
              <w:rPr>
                <w:b/>
              </w:rPr>
            </w:pPr>
            <w:r w:rsidRPr="00DA7101">
              <w:rPr>
                <w:b/>
              </w:rPr>
              <w:t>(Answer all the Questions)</w:t>
            </w:r>
          </w:p>
        </w:tc>
      </w:tr>
      <w:tr w:rsidR="00C038E0" w:rsidRPr="00DA7101" w14:paraId="19457CBF" w14:textId="77777777" w:rsidTr="00317419">
        <w:trPr>
          <w:trHeight w:val="396"/>
        </w:trPr>
        <w:tc>
          <w:tcPr>
            <w:tcW w:w="338" w:type="pct"/>
            <w:vAlign w:val="center"/>
          </w:tcPr>
          <w:p w14:paraId="71640352" w14:textId="77777777" w:rsidR="00C038E0" w:rsidRPr="00DA7101" w:rsidRDefault="00C038E0" w:rsidP="00C038E0">
            <w:pPr>
              <w:contextualSpacing/>
              <w:jc w:val="center"/>
            </w:pPr>
            <w:r w:rsidRPr="00DA7101">
              <w:t>6.</w:t>
            </w:r>
          </w:p>
        </w:tc>
        <w:tc>
          <w:tcPr>
            <w:tcW w:w="3380" w:type="pct"/>
            <w:gridSpan w:val="2"/>
            <w:vAlign w:val="bottom"/>
          </w:tcPr>
          <w:p w14:paraId="24E04306" w14:textId="77777777" w:rsidR="00C038E0" w:rsidRPr="00DA7101" w:rsidRDefault="00C038E0" w:rsidP="00C038E0">
            <w:pPr>
              <w:contextualSpacing/>
              <w:jc w:val="both"/>
            </w:pPr>
            <w:r w:rsidRPr="00DA7101">
              <w:t>Summarize the reasons for making a complaint under Consumer Protection Act, 1986</w:t>
            </w:r>
            <w:r>
              <w:t>.</w:t>
            </w:r>
          </w:p>
        </w:tc>
        <w:tc>
          <w:tcPr>
            <w:tcW w:w="399" w:type="pct"/>
            <w:vAlign w:val="center"/>
          </w:tcPr>
          <w:p w14:paraId="4A77F5C0" w14:textId="77777777" w:rsidR="00C038E0" w:rsidRPr="00DA7101" w:rsidRDefault="00C038E0" w:rsidP="00C038E0">
            <w:pPr>
              <w:contextualSpacing/>
              <w:jc w:val="center"/>
            </w:pPr>
            <w:r w:rsidRPr="00DA7101">
              <w:t>CO1</w:t>
            </w:r>
          </w:p>
        </w:tc>
        <w:tc>
          <w:tcPr>
            <w:tcW w:w="411" w:type="pct"/>
            <w:vAlign w:val="center"/>
          </w:tcPr>
          <w:p w14:paraId="771BA5E8" w14:textId="77777777" w:rsidR="00C038E0" w:rsidRPr="00DA7101" w:rsidRDefault="00C038E0" w:rsidP="00C038E0">
            <w:pPr>
              <w:contextualSpacing/>
              <w:jc w:val="center"/>
            </w:pPr>
            <w:r w:rsidRPr="00DA7101">
              <w:t>U</w:t>
            </w:r>
          </w:p>
        </w:tc>
        <w:tc>
          <w:tcPr>
            <w:tcW w:w="472" w:type="pct"/>
            <w:vAlign w:val="center"/>
          </w:tcPr>
          <w:p w14:paraId="7AB8A958" w14:textId="77777777" w:rsidR="00C038E0" w:rsidRPr="00DA7101" w:rsidRDefault="00C038E0" w:rsidP="00C038E0">
            <w:pPr>
              <w:contextualSpacing/>
              <w:jc w:val="center"/>
            </w:pPr>
            <w:r w:rsidRPr="00DA7101">
              <w:t>10</w:t>
            </w:r>
          </w:p>
        </w:tc>
      </w:tr>
      <w:tr w:rsidR="00C038E0" w:rsidRPr="00DA7101" w14:paraId="46C42FEF" w14:textId="77777777" w:rsidTr="00317419">
        <w:trPr>
          <w:trHeight w:val="396"/>
        </w:trPr>
        <w:tc>
          <w:tcPr>
            <w:tcW w:w="5000" w:type="pct"/>
            <w:gridSpan w:val="6"/>
            <w:vAlign w:val="center"/>
          </w:tcPr>
          <w:p w14:paraId="19CF74E5" w14:textId="77777777" w:rsidR="00C038E0" w:rsidRPr="00DA7101" w:rsidRDefault="00C038E0" w:rsidP="00C038E0">
            <w:pPr>
              <w:contextualSpacing/>
              <w:jc w:val="center"/>
            </w:pPr>
            <w:r w:rsidRPr="00DA7101">
              <w:rPr>
                <w:b/>
                <w:bCs/>
              </w:rPr>
              <w:t>(OR)</w:t>
            </w:r>
          </w:p>
        </w:tc>
      </w:tr>
      <w:tr w:rsidR="00C038E0" w:rsidRPr="00DA7101" w14:paraId="04526056" w14:textId="77777777" w:rsidTr="00317419">
        <w:trPr>
          <w:trHeight w:val="396"/>
        </w:trPr>
        <w:tc>
          <w:tcPr>
            <w:tcW w:w="338" w:type="pct"/>
            <w:vAlign w:val="center"/>
          </w:tcPr>
          <w:p w14:paraId="6F6FCD3F" w14:textId="77777777" w:rsidR="00C038E0" w:rsidRPr="00DA7101" w:rsidRDefault="00C038E0" w:rsidP="00C038E0">
            <w:pPr>
              <w:contextualSpacing/>
              <w:jc w:val="center"/>
            </w:pPr>
            <w:r w:rsidRPr="00DA7101">
              <w:t>7.</w:t>
            </w:r>
          </w:p>
        </w:tc>
        <w:tc>
          <w:tcPr>
            <w:tcW w:w="3380" w:type="pct"/>
            <w:gridSpan w:val="2"/>
            <w:vAlign w:val="bottom"/>
          </w:tcPr>
          <w:p w14:paraId="2F21D988" w14:textId="77777777" w:rsidR="00C038E0" w:rsidRPr="00DA7101" w:rsidRDefault="00C038E0" w:rsidP="00C038E0">
            <w:pPr>
              <w:contextualSpacing/>
              <w:jc w:val="both"/>
            </w:pPr>
            <w:r w:rsidRPr="00DA7101">
              <w:t>Illustrate ‘</w:t>
            </w:r>
            <w:r>
              <w:t>Hazardous P</w:t>
            </w:r>
            <w:r w:rsidRPr="00DA7101">
              <w:t>rocess’ under Factories Act,</w:t>
            </w:r>
            <w:r>
              <w:t xml:space="preserve"> </w:t>
            </w:r>
            <w:r w:rsidRPr="00DA7101">
              <w:t>1948.</w:t>
            </w:r>
          </w:p>
        </w:tc>
        <w:tc>
          <w:tcPr>
            <w:tcW w:w="399" w:type="pct"/>
            <w:vAlign w:val="center"/>
          </w:tcPr>
          <w:p w14:paraId="40A302C2" w14:textId="77777777" w:rsidR="00C038E0" w:rsidRPr="00DA7101" w:rsidRDefault="00C038E0" w:rsidP="00C038E0">
            <w:pPr>
              <w:contextualSpacing/>
              <w:jc w:val="center"/>
            </w:pPr>
            <w:r w:rsidRPr="00DA7101">
              <w:t>CO2</w:t>
            </w:r>
          </w:p>
        </w:tc>
        <w:tc>
          <w:tcPr>
            <w:tcW w:w="411" w:type="pct"/>
            <w:vAlign w:val="center"/>
          </w:tcPr>
          <w:p w14:paraId="48ADA9D6" w14:textId="77777777" w:rsidR="00C038E0" w:rsidRPr="00DA7101" w:rsidRDefault="00C038E0" w:rsidP="00C038E0">
            <w:pPr>
              <w:contextualSpacing/>
              <w:jc w:val="center"/>
            </w:pPr>
            <w:r>
              <w:t>A</w:t>
            </w:r>
          </w:p>
        </w:tc>
        <w:tc>
          <w:tcPr>
            <w:tcW w:w="472" w:type="pct"/>
            <w:vAlign w:val="center"/>
          </w:tcPr>
          <w:p w14:paraId="49595D05" w14:textId="77777777" w:rsidR="00C038E0" w:rsidRPr="00DA7101" w:rsidRDefault="00C038E0" w:rsidP="00C038E0">
            <w:pPr>
              <w:contextualSpacing/>
              <w:jc w:val="center"/>
            </w:pPr>
            <w:r w:rsidRPr="00DA7101">
              <w:t>10</w:t>
            </w:r>
          </w:p>
        </w:tc>
      </w:tr>
      <w:tr w:rsidR="00C038E0" w:rsidRPr="00DA7101" w14:paraId="41CBE5DD" w14:textId="77777777" w:rsidTr="00317419">
        <w:trPr>
          <w:trHeight w:val="396"/>
        </w:trPr>
        <w:tc>
          <w:tcPr>
            <w:tcW w:w="338" w:type="pct"/>
            <w:vAlign w:val="center"/>
          </w:tcPr>
          <w:p w14:paraId="67467CB6" w14:textId="77777777" w:rsidR="00C038E0" w:rsidRPr="00DA7101" w:rsidRDefault="00C038E0" w:rsidP="00C038E0">
            <w:pPr>
              <w:contextualSpacing/>
              <w:jc w:val="center"/>
            </w:pPr>
            <w:r w:rsidRPr="00DA7101">
              <w:t>8.</w:t>
            </w:r>
          </w:p>
        </w:tc>
        <w:tc>
          <w:tcPr>
            <w:tcW w:w="3380" w:type="pct"/>
            <w:gridSpan w:val="2"/>
            <w:vAlign w:val="bottom"/>
          </w:tcPr>
          <w:p w14:paraId="162B382C" w14:textId="77777777" w:rsidR="00C038E0" w:rsidRPr="00DA7101" w:rsidRDefault="00C038E0" w:rsidP="00C038E0">
            <w:pPr>
              <w:contextualSpacing/>
              <w:jc w:val="both"/>
            </w:pPr>
            <w:r w:rsidRPr="00DA7101">
              <w:t>Examine the objectives of Payment of Bonus Act,</w:t>
            </w:r>
            <w:r>
              <w:t xml:space="preserve"> </w:t>
            </w:r>
            <w:r w:rsidRPr="00DA7101">
              <w:t>1965.</w:t>
            </w:r>
          </w:p>
        </w:tc>
        <w:tc>
          <w:tcPr>
            <w:tcW w:w="399" w:type="pct"/>
            <w:vAlign w:val="center"/>
          </w:tcPr>
          <w:p w14:paraId="1316B299" w14:textId="77777777" w:rsidR="00C038E0" w:rsidRPr="00DA7101" w:rsidRDefault="00C038E0" w:rsidP="00C038E0">
            <w:pPr>
              <w:contextualSpacing/>
              <w:jc w:val="center"/>
            </w:pPr>
            <w:r w:rsidRPr="00DA7101">
              <w:t>CO3</w:t>
            </w:r>
          </w:p>
        </w:tc>
        <w:tc>
          <w:tcPr>
            <w:tcW w:w="411" w:type="pct"/>
            <w:vAlign w:val="center"/>
          </w:tcPr>
          <w:p w14:paraId="68CE5D6A" w14:textId="77777777" w:rsidR="00C038E0" w:rsidRPr="00DA7101" w:rsidRDefault="00C038E0" w:rsidP="00C038E0">
            <w:pPr>
              <w:contextualSpacing/>
              <w:jc w:val="center"/>
            </w:pPr>
            <w:r w:rsidRPr="00DA7101">
              <w:t>An</w:t>
            </w:r>
          </w:p>
        </w:tc>
        <w:tc>
          <w:tcPr>
            <w:tcW w:w="472" w:type="pct"/>
            <w:vAlign w:val="center"/>
          </w:tcPr>
          <w:p w14:paraId="4FE29070" w14:textId="77777777" w:rsidR="00C038E0" w:rsidRPr="00DA7101" w:rsidRDefault="00C038E0" w:rsidP="00C038E0">
            <w:pPr>
              <w:contextualSpacing/>
              <w:jc w:val="center"/>
            </w:pPr>
            <w:r w:rsidRPr="00DA7101">
              <w:t>10</w:t>
            </w:r>
          </w:p>
        </w:tc>
      </w:tr>
      <w:tr w:rsidR="00C038E0" w:rsidRPr="00DA7101" w14:paraId="5A40BC59" w14:textId="77777777" w:rsidTr="00317419">
        <w:trPr>
          <w:trHeight w:val="396"/>
        </w:trPr>
        <w:tc>
          <w:tcPr>
            <w:tcW w:w="5000" w:type="pct"/>
            <w:gridSpan w:val="6"/>
            <w:vAlign w:val="center"/>
          </w:tcPr>
          <w:p w14:paraId="463E2C92" w14:textId="77777777" w:rsidR="00C038E0" w:rsidRPr="00DA7101" w:rsidRDefault="00C038E0" w:rsidP="00C038E0">
            <w:pPr>
              <w:contextualSpacing/>
              <w:jc w:val="center"/>
            </w:pPr>
            <w:r w:rsidRPr="00DA7101">
              <w:rPr>
                <w:b/>
                <w:bCs/>
              </w:rPr>
              <w:t>(OR)</w:t>
            </w:r>
          </w:p>
        </w:tc>
      </w:tr>
      <w:tr w:rsidR="00C038E0" w:rsidRPr="00DA7101" w14:paraId="60A0C8C3" w14:textId="77777777" w:rsidTr="00317419">
        <w:trPr>
          <w:trHeight w:val="396"/>
        </w:trPr>
        <w:tc>
          <w:tcPr>
            <w:tcW w:w="338" w:type="pct"/>
            <w:vAlign w:val="center"/>
          </w:tcPr>
          <w:p w14:paraId="00867DF9" w14:textId="77777777" w:rsidR="00C038E0" w:rsidRPr="00DA7101" w:rsidRDefault="00C038E0" w:rsidP="00C038E0">
            <w:pPr>
              <w:contextualSpacing/>
              <w:jc w:val="center"/>
            </w:pPr>
            <w:r w:rsidRPr="00DA7101">
              <w:t>9.</w:t>
            </w:r>
          </w:p>
        </w:tc>
        <w:tc>
          <w:tcPr>
            <w:tcW w:w="3380" w:type="pct"/>
            <w:gridSpan w:val="2"/>
            <w:vAlign w:val="bottom"/>
          </w:tcPr>
          <w:p w14:paraId="429B728D" w14:textId="77777777" w:rsidR="00C038E0" w:rsidRPr="00DA7101" w:rsidRDefault="00C038E0" w:rsidP="00C038E0">
            <w:pPr>
              <w:contextualSpacing/>
              <w:jc w:val="both"/>
            </w:pPr>
            <w:r w:rsidRPr="00DA7101">
              <w:t xml:space="preserve">Assess that When and to whom gratuity is </w:t>
            </w:r>
            <w:r>
              <w:t>Payable payment of Gratuity Act</w:t>
            </w:r>
            <w:r w:rsidRPr="00DA7101">
              <w:t>,</w:t>
            </w:r>
            <w:r>
              <w:t xml:space="preserve"> </w:t>
            </w:r>
            <w:r w:rsidRPr="00DA7101">
              <w:t>1972.</w:t>
            </w:r>
          </w:p>
        </w:tc>
        <w:tc>
          <w:tcPr>
            <w:tcW w:w="399" w:type="pct"/>
            <w:vAlign w:val="center"/>
          </w:tcPr>
          <w:p w14:paraId="608674CC" w14:textId="77777777" w:rsidR="00C038E0" w:rsidRPr="00DA7101" w:rsidRDefault="00C038E0" w:rsidP="00C038E0">
            <w:pPr>
              <w:contextualSpacing/>
              <w:jc w:val="center"/>
            </w:pPr>
            <w:r w:rsidRPr="00DA7101">
              <w:t>CO4</w:t>
            </w:r>
          </w:p>
        </w:tc>
        <w:tc>
          <w:tcPr>
            <w:tcW w:w="411" w:type="pct"/>
            <w:vAlign w:val="center"/>
          </w:tcPr>
          <w:p w14:paraId="213B98CB" w14:textId="77777777" w:rsidR="00C038E0" w:rsidRPr="00DA7101" w:rsidRDefault="00C038E0" w:rsidP="00C038E0">
            <w:pPr>
              <w:contextualSpacing/>
              <w:jc w:val="center"/>
            </w:pPr>
            <w:r w:rsidRPr="00DA7101">
              <w:t>E</w:t>
            </w:r>
          </w:p>
        </w:tc>
        <w:tc>
          <w:tcPr>
            <w:tcW w:w="472" w:type="pct"/>
            <w:vAlign w:val="center"/>
          </w:tcPr>
          <w:p w14:paraId="06615FB1" w14:textId="77777777" w:rsidR="00C038E0" w:rsidRPr="00DA7101" w:rsidRDefault="00C038E0" w:rsidP="00C038E0">
            <w:pPr>
              <w:contextualSpacing/>
              <w:jc w:val="center"/>
            </w:pPr>
            <w:r w:rsidRPr="00DA7101">
              <w:t>10</w:t>
            </w:r>
          </w:p>
        </w:tc>
      </w:tr>
      <w:tr w:rsidR="00C038E0" w:rsidRPr="00DA7101" w14:paraId="4942408B" w14:textId="77777777" w:rsidTr="00317419">
        <w:trPr>
          <w:trHeight w:val="396"/>
        </w:trPr>
        <w:tc>
          <w:tcPr>
            <w:tcW w:w="338" w:type="pct"/>
            <w:vAlign w:val="center"/>
          </w:tcPr>
          <w:p w14:paraId="1342DB47" w14:textId="77777777" w:rsidR="00C038E0" w:rsidRPr="00DA7101" w:rsidRDefault="00C038E0" w:rsidP="00C038E0">
            <w:pPr>
              <w:contextualSpacing/>
              <w:jc w:val="center"/>
            </w:pPr>
            <w:r w:rsidRPr="00DA7101">
              <w:t>10.</w:t>
            </w:r>
          </w:p>
        </w:tc>
        <w:tc>
          <w:tcPr>
            <w:tcW w:w="3380" w:type="pct"/>
            <w:gridSpan w:val="2"/>
            <w:vAlign w:val="bottom"/>
          </w:tcPr>
          <w:p w14:paraId="06E2DEA1" w14:textId="77777777" w:rsidR="00C038E0" w:rsidRPr="00DA7101" w:rsidRDefault="00C038E0" w:rsidP="00C038E0">
            <w:pPr>
              <w:contextualSpacing/>
              <w:jc w:val="both"/>
            </w:pPr>
            <w:r w:rsidRPr="00DA7101">
              <w:t>Describe the applicability and Non-applicability of the Employees Provident Fund Act 1952 to establishment and employees.</w:t>
            </w:r>
          </w:p>
        </w:tc>
        <w:tc>
          <w:tcPr>
            <w:tcW w:w="399" w:type="pct"/>
            <w:vAlign w:val="center"/>
          </w:tcPr>
          <w:p w14:paraId="488383EE" w14:textId="77777777" w:rsidR="00C038E0" w:rsidRPr="00DA7101" w:rsidRDefault="00C038E0" w:rsidP="00C038E0">
            <w:pPr>
              <w:contextualSpacing/>
              <w:jc w:val="center"/>
            </w:pPr>
            <w:r w:rsidRPr="00DA7101">
              <w:t>CO5</w:t>
            </w:r>
          </w:p>
        </w:tc>
        <w:tc>
          <w:tcPr>
            <w:tcW w:w="411" w:type="pct"/>
            <w:vAlign w:val="center"/>
          </w:tcPr>
          <w:p w14:paraId="78691933" w14:textId="77777777" w:rsidR="00C038E0" w:rsidRPr="00DA7101" w:rsidRDefault="00C038E0" w:rsidP="00C038E0">
            <w:pPr>
              <w:contextualSpacing/>
              <w:jc w:val="center"/>
            </w:pPr>
            <w:r w:rsidRPr="00DA7101">
              <w:t>U</w:t>
            </w:r>
          </w:p>
        </w:tc>
        <w:tc>
          <w:tcPr>
            <w:tcW w:w="472" w:type="pct"/>
            <w:vAlign w:val="center"/>
          </w:tcPr>
          <w:p w14:paraId="72F8AE43" w14:textId="77777777" w:rsidR="00C038E0" w:rsidRPr="00DA7101" w:rsidRDefault="00C038E0" w:rsidP="00C038E0">
            <w:pPr>
              <w:contextualSpacing/>
              <w:jc w:val="center"/>
            </w:pPr>
            <w:r w:rsidRPr="00DA7101">
              <w:t>10</w:t>
            </w:r>
          </w:p>
        </w:tc>
      </w:tr>
      <w:tr w:rsidR="00C038E0" w:rsidRPr="00DA7101" w14:paraId="2337B8E2" w14:textId="77777777" w:rsidTr="00317419">
        <w:trPr>
          <w:trHeight w:val="396"/>
        </w:trPr>
        <w:tc>
          <w:tcPr>
            <w:tcW w:w="5000" w:type="pct"/>
            <w:gridSpan w:val="6"/>
            <w:vAlign w:val="center"/>
          </w:tcPr>
          <w:p w14:paraId="0DB2E63F" w14:textId="77777777" w:rsidR="00C038E0" w:rsidRPr="00DA7101" w:rsidRDefault="00C038E0" w:rsidP="00C038E0">
            <w:pPr>
              <w:contextualSpacing/>
              <w:jc w:val="center"/>
            </w:pPr>
            <w:r w:rsidRPr="00DA7101">
              <w:rPr>
                <w:b/>
                <w:bCs/>
              </w:rPr>
              <w:t>(OR)</w:t>
            </w:r>
          </w:p>
        </w:tc>
      </w:tr>
      <w:tr w:rsidR="00C038E0" w:rsidRPr="00DA7101" w14:paraId="65D3BAA7" w14:textId="77777777" w:rsidTr="00317419">
        <w:trPr>
          <w:trHeight w:val="396"/>
        </w:trPr>
        <w:tc>
          <w:tcPr>
            <w:tcW w:w="338" w:type="pct"/>
            <w:vAlign w:val="center"/>
          </w:tcPr>
          <w:p w14:paraId="2BBC8035" w14:textId="77777777" w:rsidR="00C038E0" w:rsidRPr="00DA7101" w:rsidRDefault="00C038E0" w:rsidP="00C038E0">
            <w:pPr>
              <w:contextualSpacing/>
              <w:jc w:val="center"/>
            </w:pPr>
            <w:r w:rsidRPr="00DA7101">
              <w:t>11.</w:t>
            </w:r>
          </w:p>
        </w:tc>
        <w:tc>
          <w:tcPr>
            <w:tcW w:w="3380" w:type="pct"/>
            <w:gridSpan w:val="2"/>
            <w:vAlign w:val="bottom"/>
          </w:tcPr>
          <w:p w14:paraId="798F3D61" w14:textId="77777777" w:rsidR="00C038E0" w:rsidRPr="00DA7101" w:rsidRDefault="00C038E0" w:rsidP="00C038E0">
            <w:pPr>
              <w:contextualSpacing/>
              <w:jc w:val="both"/>
            </w:pPr>
            <w:r w:rsidRPr="00DA7101">
              <w:t>Analyze the Safety mechanisms in Cyber law.</w:t>
            </w:r>
          </w:p>
        </w:tc>
        <w:tc>
          <w:tcPr>
            <w:tcW w:w="399" w:type="pct"/>
            <w:vAlign w:val="center"/>
          </w:tcPr>
          <w:p w14:paraId="0732A110" w14:textId="77777777" w:rsidR="00C038E0" w:rsidRPr="00DA7101" w:rsidRDefault="00C038E0" w:rsidP="00C038E0">
            <w:pPr>
              <w:contextualSpacing/>
              <w:jc w:val="center"/>
            </w:pPr>
            <w:r w:rsidRPr="00DA7101">
              <w:t>CO6</w:t>
            </w:r>
          </w:p>
        </w:tc>
        <w:tc>
          <w:tcPr>
            <w:tcW w:w="411" w:type="pct"/>
            <w:vAlign w:val="center"/>
          </w:tcPr>
          <w:p w14:paraId="3C5988CD" w14:textId="77777777" w:rsidR="00C038E0" w:rsidRPr="00DA7101" w:rsidRDefault="00C038E0" w:rsidP="00C038E0">
            <w:pPr>
              <w:contextualSpacing/>
              <w:jc w:val="center"/>
            </w:pPr>
            <w:r w:rsidRPr="00DA7101">
              <w:t>An</w:t>
            </w:r>
          </w:p>
        </w:tc>
        <w:tc>
          <w:tcPr>
            <w:tcW w:w="472" w:type="pct"/>
            <w:vAlign w:val="center"/>
          </w:tcPr>
          <w:p w14:paraId="51E1FDD5" w14:textId="77777777" w:rsidR="00C038E0" w:rsidRPr="00DA7101" w:rsidRDefault="00C038E0" w:rsidP="00C038E0">
            <w:pPr>
              <w:contextualSpacing/>
              <w:jc w:val="center"/>
            </w:pPr>
            <w:r w:rsidRPr="00DA7101">
              <w:t>10</w:t>
            </w:r>
          </w:p>
        </w:tc>
      </w:tr>
      <w:tr w:rsidR="00C038E0" w:rsidRPr="00DA7101" w14:paraId="0F0F645B" w14:textId="77777777" w:rsidTr="00317419">
        <w:trPr>
          <w:trHeight w:val="551"/>
        </w:trPr>
        <w:tc>
          <w:tcPr>
            <w:tcW w:w="5000" w:type="pct"/>
            <w:gridSpan w:val="6"/>
          </w:tcPr>
          <w:p w14:paraId="06AC968D" w14:textId="77777777" w:rsidR="00C038E0" w:rsidRPr="00DA7101" w:rsidRDefault="00C038E0" w:rsidP="00C038E0">
            <w:pPr>
              <w:contextualSpacing/>
              <w:jc w:val="center"/>
              <w:rPr>
                <w:b/>
                <w:u w:val="single"/>
              </w:rPr>
            </w:pPr>
            <w:r w:rsidRPr="00DA7101">
              <w:rPr>
                <w:b/>
                <w:u w:val="single"/>
              </w:rPr>
              <w:t>PART – C (3 X 20 = 60 MARKS)</w:t>
            </w:r>
          </w:p>
          <w:p w14:paraId="261858B2" w14:textId="77777777" w:rsidR="00C038E0" w:rsidRPr="00DA7101" w:rsidRDefault="00C038E0" w:rsidP="00C038E0">
            <w:pPr>
              <w:contextualSpacing/>
              <w:jc w:val="center"/>
              <w:rPr>
                <w:b/>
              </w:rPr>
            </w:pPr>
            <w:r w:rsidRPr="00DA7101">
              <w:rPr>
                <w:b/>
              </w:rPr>
              <w:t xml:space="preserve"> (Answer any three Questions)</w:t>
            </w:r>
          </w:p>
        </w:tc>
      </w:tr>
      <w:tr w:rsidR="00C038E0" w:rsidRPr="00DA7101" w14:paraId="73609ED2" w14:textId="77777777" w:rsidTr="00317419">
        <w:trPr>
          <w:trHeight w:val="396"/>
        </w:trPr>
        <w:tc>
          <w:tcPr>
            <w:tcW w:w="338" w:type="pct"/>
            <w:vAlign w:val="center"/>
          </w:tcPr>
          <w:p w14:paraId="5C89B9AB" w14:textId="77777777" w:rsidR="00C038E0" w:rsidRPr="00DA7101" w:rsidRDefault="00C038E0" w:rsidP="00C038E0">
            <w:pPr>
              <w:contextualSpacing/>
              <w:jc w:val="center"/>
            </w:pPr>
            <w:r w:rsidRPr="00DA7101">
              <w:t>12.</w:t>
            </w:r>
          </w:p>
        </w:tc>
        <w:tc>
          <w:tcPr>
            <w:tcW w:w="203" w:type="pct"/>
            <w:vAlign w:val="center"/>
          </w:tcPr>
          <w:p w14:paraId="2AA4C152" w14:textId="77777777" w:rsidR="00C038E0" w:rsidRPr="00DA7101" w:rsidRDefault="00C038E0" w:rsidP="00C038E0">
            <w:pPr>
              <w:contextualSpacing/>
            </w:pPr>
            <w:r w:rsidRPr="00DA7101">
              <w:t>a.</w:t>
            </w:r>
          </w:p>
        </w:tc>
        <w:tc>
          <w:tcPr>
            <w:tcW w:w="3177" w:type="pct"/>
            <w:vAlign w:val="bottom"/>
          </w:tcPr>
          <w:p w14:paraId="0D99255C" w14:textId="77777777" w:rsidR="00C038E0" w:rsidRPr="00DA7101" w:rsidRDefault="00C038E0" w:rsidP="00C038E0">
            <w:pPr>
              <w:contextualSpacing/>
              <w:jc w:val="both"/>
            </w:pPr>
            <w:r w:rsidRPr="00DA7101">
              <w:t>Describe the suggestions to strengthen consumer protection Act,</w:t>
            </w:r>
            <w:r>
              <w:t xml:space="preserve"> </w:t>
            </w:r>
            <w:r w:rsidRPr="00DA7101">
              <w:t>1986.</w:t>
            </w:r>
          </w:p>
        </w:tc>
        <w:tc>
          <w:tcPr>
            <w:tcW w:w="399" w:type="pct"/>
            <w:vAlign w:val="center"/>
          </w:tcPr>
          <w:p w14:paraId="473AE13C" w14:textId="77777777" w:rsidR="00C038E0" w:rsidRPr="00DA7101" w:rsidRDefault="00C038E0" w:rsidP="00C038E0">
            <w:pPr>
              <w:contextualSpacing/>
              <w:jc w:val="center"/>
            </w:pPr>
            <w:r w:rsidRPr="00DA7101">
              <w:t>CO2</w:t>
            </w:r>
          </w:p>
        </w:tc>
        <w:tc>
          <w:tcPr>
            <w:tcW w:w="411" w:type="pct"/>
            <w:vAlign w:val="center"/>
          </w:tcPr>
          <w:p w14:paraId="38DF9815" w14:textId="77777777" w:rsidR="00C038E0" w:rsidRPr="00DA7101" w:rsidRDefault="00C038E0" w:rsidP="00C038E0">
            <w:pPr>
              <w:contextualSpacing/>
              <w:jc w:val="center"/>
            </w:pPr>
            <w:r w:rsidRPr="00DA7101">
              <w:t>U</w:t>
            </w:r>
          </w:p>
        </w:tc>
        <w:tc>
          <w:tcPr>
            <w:tcW w:w="472" w:type="pct"/>
            <w:vAlign w:val="center"/>
          </w:tcPr>
          <w:p w14:paraId="74DA3CEF" w14:textId="77777777" w:rsidR="00C038E0" w:rsidRPr="00DA7101" w:rsidRDefault="00C038E0" w:rsidP="00C038E0">
            <w:pPr>
              <w:contextualSpacing/>
              <w:jc w:val="center"/>
            </w:pPr>
            <w:r w:rsidRPr="00DA7101">
              <w:t>20</w:t>
            </w:r>
          </w:p>
        </w:tc>
      </w:tr>
      <w:tr w:rsidR="00C038E0" w:rsidRPr="00DA7101" w14:paraId="10C57146" w14:textId="77777777" w:rsidTr="00317419">
        <w:trPr>
          <w:trHeight w:val="396"/>
        </w:trPr>
        <w:tc>
          <w:tcPr>
            <w:tcW w:w="338" w:type="pct"/>
            <w:vAlign w:val="center"/>
          </w:tcPr>
          <w:p w14:paraId="5CB9E42F" w14:textId="77777777" w:rsidR="00C038E0" w:rsidRPr="00DA7101" w:rsidRDefault="00C038E0" w:rsidP="00C038E0">
            <w:pPr>
              <w:contextualSpacing/>
              <w:jc w:val="center"/>
            </w:pPr>
          </w:p>
        </w:tc>
        <w:tc>
          <w:tcPr>
            <w:tcW w:w="203" w:type="pct"/>
            <w:vAlign w:val="center"/>
          </w:tcPr>
          <w:p w14:paraId="6273CFB1" w14:textId="77777777" w:rsidR="00C038E0" w:rsidRPr="00DA7101" w:rsidRDefault="00C038E0" w:rsidP="00C038E0">
            <w:pPr>
              <w:contextualSpacing/>
            </w:pPr>
          </w:p>
        </w:tc>
        <w:tc>
          <w:tcPr>
            <w:tcW w:w="3177" w:type="pct"/>
            <w:vAlign w:val="bottom"/>
          </w:tcPr>
          <w:p w14:paraId="0FF3935E" w14:textId="77777777" w:rsidR="00C038E0" w:rsidRPr="00DA7101" w:rsidRDefault="00C038E0" w:rsidP="00C038E0">
            <w:pPr>
              <w:contextualSpacing/>
              <w:jc w:val="both"/>
            </w:pPr>
          </w:p>
        </w:tc>
        <w:tc>
          <w:tcPr>
            <w:tcW w:w="399" w:type="pct"/>
            <w:vAlign w:val="center"/>
          </w:tcPr>
          <w:p w14:paraId="0E693D5E" w14:textId="77777777" w:rsidR="00C038E0" w:rsidRPr="00DA7101" w:rsidRDefault="00C038E0" w:rsidP="00C038E0">
            <w:pPr>
              <w:contextualSpacing/>
              <w:jc w:val="center"/>
            </w:pPr>
          </w:p>
        </w:tc>
        <w:tc>
          <w:tcPr>
            <w:tcW w:w="411" w:type="pct"/>
            <w:vAlign w:val="center"/>
          </w:tcPr>
          <w:p w14:paraId="7663E5CF" w14:textId="77777777" w:rsidR="00C038E0" w:rsidRPr="00DA7101" w:rsidRDefault="00C038E0" w:rsidP="00C038E0">
            <w:pPr>
              <w:contextualSpacing/>
              <w:jc w:val="center"/>
            </w:pPr>
          </w:p>
        </w:tc>
        <w:tc>
          <w:tcPr>
            <w:tcW w:w="472" w:type="pct"/>
            <w:vAlign w:val="center"/>
          </w:tcPr>
          <w:p w14:paraId="71742BE9" w14:textId="77777777" w:rsidR="00C038E0" w:rsidRPr="00DA7101" w:rsidRDefault="00C038E0" w:rsidP="00C038E0">
            <w:pPr>
              <w:contextualSpacing/>
              <w:jc w:val="center"/>
            </w:pPr>
          </w:p>
        </w:tc>
      </w:tr>
      <w:tr w:rsidR="00C038E0" w:rsidRPr="00DA7101" w14:paraId="1D92F0A8" w14:textId="77777777" w:rsidTr="00317419">
        <w:trPr>
          <w:trHeight w:val="396"/>
        </w:trPr>
        <w:tc>
          <w:tcPr>
            <w:tcW w:w="338" w:type="pct"/>
            <w:vAlign w:val="center"/>
          </w:tcPr>
          <w:p w14:paraId="01974600" w14:textId="77777777" w:rsidR="00C038E0" w:rsidRPr="00DA7101" w:rsidRDefault="00C038E0" w:rsidP="00C038E0">
            <w:pPr>
              <w:contextualSpacing/>
              <w:jc w:val="center"/>
            </w:pPr>
            <w:r w:rsidRPr="00DA7101">
              <w:t>13.</w:t>
            </w:r>
          </w:p>
        </w:tc>
        <w:tc>
          <w:tcPr>
            <w:tcW w:w="203" w:type="pct"/>
            <w:vAlign w:val="center"/>
          </w:tcPr>
          <w:p w14:paraId="236530FD" w14:textId="77777777" w:rsidR="00C038E0" w:rsidRPr="00DA7101" w:rsidRDefault="00C038E0" w:rsidP="00C038E0">
            <w:pPr>
              <w:contextualSpacing/>
            </w:pPr>
            <w:r w:rsidRPr="00DA7101">
              <w:t>a.</w:t>
            </w:r>
          </w:p>
        </w:tc>
        <w:tc>
          <w:tcPr>
            <w:tcW w:w="3177" w:type="pct"/>
            <w:vAlign w:val="bottom"/>
          </w:tcPr>
          <w:p w14:paraId="7C151C38" w14:textId="77777777" w:rsidR="00C038E0" w:rsidRPr="00DA7101" w:rsidRDefault="00C038E0" w:rsidP="00C038E0">
            <w:pPr>
              <w:contextualSpacing/>
              <w:jc w:val="both"/>
            </w:pPr>
            <w:r w:rsidRPr="00DA7101">
              <w:t>Summarize the provisions regarding safety of workers under Factories Act,1948</w:t>
            </w:r>
          </w:p>
        </w:tc>
        <w:tc>
          <w:tcPr>
            <w:tcW w:w="399" w:type="pct"/>
            <w:vAlign w:val="center"/>
          </w:tcPr>
          <w:p w14:paraId="50E89288" w14:textId="77777777" w:rsidR="00C038E0" w:rsidRPr="00DA7101" w:rsidRDefault="00C038E0" w:rsidP="00C038E0">
            <w:pPr>
              <w:contextualSpacing/>
              <w:jc w:val="center"/>
            </w:pPr>
            <w:r w:rsidRPr="00DA7101">
              <w:t>CO3</w:t>
            </w:r>
          </w:p>
        </w:tc>
        <w:tc>
          <w:tcPr>
            <w:tcW w:w="411" w:type="pct"/>
            <w:vAlign w:val="center"/>
          </w:tcPr>
          <w:p w14:paraId="054A4925" w14:textId="77777777" w:rsidR="00C038E0" w:rsidRPr="00DA7101" w:rsidRDefault="00C038E0" w:rsidP="00C038E0">
            <w:pPr>
              <w:contextualSpacing/>
              <w:jc w:val="center"/>
            </w:pPr>
            <w:r w:rsidRPr="00DA7101">
              <w:t>U</w:t>
            </w:r>
          </w:p>
        </w:tc>
        <w:tc>
          <w:tcPr>
            <w:tcW w:w="472" w:type="pct"/>
            <w:vAlign w:val="center"/>
          </w:tcPr>
          <w:p w14:paraId="0DE4CCD6" w14:textId="77777777" w:rsidR="00C038E0" w:rsidRPr="00DA7101" w:rsidRDefault="00C038E0" w:rsidP="00C038E0">
            <w:pPr>
              <w:contextualSpacing/>
              <w:jc w:val="center"/>
            </w:pPr>
            <w:r w:rsidRPr="00DA7101">
              <w:t>20</w:t>
            </w:r>
          </w:p>
        </w:tc>
      </w:tr>
      <w:tr w:rsidR="00C038E0" w:rsidRPr="00DA7101" w14:paraId="151A1529" w14:textId="77777777" w:rsidTr="00317419">
        <w:trPr>
          <w:trHeight w:val="396"/>
        </w:trPr>
        <w:tc>
          <w:tcPr>
            <w:tcW w:w="338" w:type="pct"/>
            <w:vAlign w:val="center"/>
          </w:tcPr>
          <w:p w14:paraId="29271860" w14:textId="77777777" w:rsidR="00C038E0" w:rsidRPr="00DA7101" w:rsidRDefault="00C038E0" w:rsidP="00C038E0">
            <w:pPr>
              <w:contextualSpacing/>
              <w:jc w:val="center"/>
            </w:pPr>
          </w:p>
        </w:tc>
        <w:tc>
          <w:tcPr>
            <w:tcW w:w="203" w:type="pct"/>
            <w:vAlign w:val="center"/>
          </w:tcPr>
          <w:p w14:paraId="5BDEEF51" w14:textId="77777777" w:rsidR="00C038E0" w:rsidRPr="00DA7101" w:rsidRDefault="00C038E0" w:rsidP="00C038E0">
            <w:pPr>
              <w:contextualSpacing/>
            </w:pPr>
          </w:p>
        </w:tc>
        <w:tc>
          <w:tcPr>
            <w:tcW w:w="3177" w:type="pct"/>
            <w:vAlign w:val="bottom"/>
          </w:tcPr>
          <w:p w14:paraId="128FEB78" w14:textId="77777777" w:rsidR="00C038E0" w:rsidRPr="00DA7101" w:rsidRDefault="00C038E0" w:rsidP="00C038E0">
            <w:pPr>
              <w:contextualSpacing/>
              <w:jc w:val="both"/>
            </w:pPr>
          </w:p>
        </w:tc>
        <w:tc>
          <w:tcPr>
            <w:tcW w:w="399" w:type="pct"/>
            <w:vAlign w:val="center"/>
          </w:tcPr>
          <w:p w14:paraId="3649036E" w14:textId="77777777" w:rsidR="00C038E0" w:rsidRPr="00DA7101" w:rsidRDefault="00C038E0" w:rsidP="00C038E0">
            <w:pPr>
              <w:contextualSpacing/>
              <w:jc w:val="center"/>
            </w:pPr>
          </w:p>
        </w:tc>
        <w:tc>
          <w:tcPr>
            <w:tcW w:w="411" w:type="pct"/>
            <w:vAlign w:val="center"/>
          </w:tcPr>
          <w:p w14:paraId="2A156C94" w14:textId="77777777" w:rsidR="00C038E0" w:rsidRPr="00DA7101" w:rsidRDefault="00C038E0" w:rsidP="00C038E0">
            <w:pPr>
              <w:contextualSpacing/>
              <w:jc w:val="center"/>
            </w:pPr>
          </w:p>
        </w:tc>
        <w:tc>
          <w:tcPr>
            <w:tcW w:w="472" w:type="pct"/>
            <w:vAlign w:val="center"/>
          </w:tcPr>
          <w:p w14:paraId="12F32689" w14:textId="77777777" w:rsidR="00C038E0" w:rsidRPr="00DA7101" w:rsidRDefault="00C038E0" w:rsidP="00C038E0">
            <w:pPr>
              <w:contextualSpacing/>
              <w:jc w:val="center"/>
            </w:pPr>
          </w:p>
        </w:tc>
      </w:tr>
      <w:tr w:rsidR="00C038E0" w:rsidRPr="00DA7101" w14:paraId="7329C758" w14:textId="77777777" w:rsidTr="00317419">
        <w:trPr>
          <w:trHeight w:val="396"/>
        </w:trPr>
        <w:tc>
          <w:tcPr>
            <w:tcW w:w="338" w:type="pct"/>
            <w:vAlign w:val="center"/>
          </w:tcPr>
          <w:p w14:paraId="24AA92FF" w14:textId="77777777" w:rsidR="00C038E0" w:rsidRPr="00DA7101" w:rsidRDefault="00C038E0" w:rsidP="00C038E0">
            <w:pPr>
              <w:contextualSpacing/>
              <w:jc w:val="center"/>
            </w:pPr>
            <w:r w:rsidRPr="00DA7101">
              <w:t>14.</w:t>
            </w:r>
          </w:p>
        </w:tc>
        <w:tc>
          <w:tcPr>
            <w:tcW w:w="203" w:type="pct"/>
            <w:vAlign w:val="center"/>
          </w:tcPr>
          <w:p w14:paraId="3ED616F4" w14:textId="77777777" w:rsidR="00C038E0" w:rsidRPr="00DA7101" w:rsidRDefault="00C038E0" w:rsidP="00C038E0">
            <w:pPr>
              <w:contextualSpacing/>
            </w:pPr>
            <w:r w:rsidRPr="00DA7101">
              <w:t>a.</w:t>
            </w:r>
          </w:p>
        </w:tc>
        <w:tc>
          <w:tcPr>
            <w:tcW w:w="3177" w:type="pct"/>
            <w:vAlign w:val="bottom"/>
          </w:tcPr>
          <w:p w14:paraId="363B7212" w14:textId="77777777" w:rsidR="00C038E0" w:rsidRPr="00DA7101" w:rsidRDefault="00C038E0" w:rsidP="00C038E0">
            <w:pPr>
              <w:contextualSpacing/>
              <w:jc w:val="both"/>
            </w:pPr>
            <w:r w:rsidRPr="00DA7101">
              <w:t>Assess the time and mode of payment of Bonus under Bonus Act,</w:t>
            </w:r>
            <w:r>
              <w:t xml:space="preserve"> </w:t>
            </w:r>
            <w:r w:rsidRPr="00DA7101">
              <w:t>1965.</w:t>
            </w:r>
          </w:p>
        </w:tc>
        <w:tc>
          <w:tcPr>
            <w:tcW w:w="399" w:type="pct"/>
            <w:vAlign w:val="center"/>
          </w:tcPr>
          <w:p w14:paraId="2193F7CE" w14:textId="77777777" w:rsidR="00C038E0" w:rsidRPr="00DA7101" w:rsidRDefault="00C038E0" w:rsidP="00C038E0">
            <w:pPr>
              <w:contextualSpacing/>
              <w:jc w:val="center"/>
            </w:pPr>
            <w:r w:rsidRPr="00DA7101">
              <w:t>CO4</w:t>
            </w:r>
          </w:p>
        </w:tc>
        <w:tc>
          <w:tcPr>
            <w:tcW w:w="411" w:type="pct"/>
            <w:vAlign w:val="center"/>
          </w:tcPr>
          <w:p w14:paraId="44965674" w14:textId="77777777" w:rsidR="00C038E0" w:rsidRPr="00DA7101" w:rsidRDefault="00C038E0" w:rsidP="00C038E0">
            <w:pPr>
              <w:contextualSpacing/>
              <w:jc w:val="center"/>
            </w:pPr>
            <w:r w:rsidRPr="00DA7101">
              <w:t>E</w:t>
            </w:r>
          </w:p>
        </w:tc>
        <w:tc>
          <w:tcPr>
            <w:tcW w:w="472" w:type="pct"/>
            <w:vAlign w:val="center"/>
          </w:tcPr>
          <w:p w14:paraId="567F77F5" w14:textId="77777777" w:rsidR="00C038E0" w:rsidRPr="00DA7101" w:rsidRDefault="00C038E0" w:rsidP="00C038E0">
            <w:pPr>
              <w:contextualSpacing/>
              <w:jc w:val="center"/>
            </w:pPr>
            <w:r w:rsidRPr="00DA7101">
              <w:t>20</w:t>
            </w:r>
          </w:p>
        </w:tc>
      </w:tr>
      <w:tr w:rsidR="00C038E0" w:rsidRPr="00DA7101" w14:paraId="2F658C8D" w14:textId="77777777" w:rsidTr="00317419">
        <w:trPr>
          <w:trHeight w:val="396"/>
        </w:trPr>
        <w:tc>
          <w:tcPr>
            <w:tcW w:w="338" w:type="pct"/>
            <w:vAlign w:val="center"/>
          </w:tcPr>
          <w:p w14:paraId="24D176E7" w14:textId="77777777" w:rsidR="00C038E0" w:rsidRPr="00DA7101" w:rsidRDefault="00C038E0" w:rsidP="00C038E0">
            <w:pPr>
              <w:contextualSpacing/>
              <w:jc w:val="center"/>
            </w:pPr>
          </w:p>
        </w:tc>
        <w:tc>
          <w:tcPr>
            <w:tcW w:w="203" w:type="pct"/>
            <w:vAlign w:val="center"/>
          </w:tcPr>
          <w:p w14:paraId="12CB402E" w14:textId="77777777" w:rsidR="00C038E0" w:rsidRPr="00DA7101" w:rsidRDefault="00C038E0" w:rsidP="00C038E0">
            <w:pPr>
              <w:contextualSpacing/>
            </w:pPr>
          </w:p>
        </w:tc>
        <w:tc>
          <w:tcPr>
            <w:tcW w:w="3177" w:type="pct"/>
            <w:vAlign w:val="bottom"/>
          </w:tcPr>
          <w:p w14:paraId="1A69EA66" w14:textId="77777777" w:rsidR="00C038E0" w:rsidRPr="00DA7101" w:rsidRDefault="00C038E0" w:rsidP="00C038E0">
            <w:pPr>
              <w:contextualSpacing/>
              <w:jc w:val="both"/>
            </w:pPr>
          </w:p>
        </w:tc>
        <w:tc>
          <w:tcPr>
            <w:tcW w:w="399" w:type="pct"/>
            <w:vAlign w:val="center"/>
          </w:tcPr>
          <w:p w14:paraId="6C51FBAE" w14:textId="77777777" w:rsidR="00C038E0" w:rsidRPr="00DA7101" w:rsidRDefault="00C038E0" w:rsidP="00C038E0">
            <w:pPr>
              <w:contextualSpacing/>
              <w:jc w:val="center"/>
            </w:pPr>
          </w:p>
        </w:tc>
        <w:tc>
          <w:tcPr>
            <w:tcW w:w="411" w:type="pct"/>
            <w:vAlign w:val="center"/>
          </w:tcPr>
          <w:p w14:paraId="20313DFF" w14:textId="77777777" w:rsidR="00C038E0" w:rsidRPr="00DA7101" w:rsidRDefault="00C038E0" w:rsidP="00C038E0">
            <w:pPr>
              <w:contextualSpacing/>
              <w:jc w:val="center"/>
            </w:pPr>
          </w:p>
        </w:tc>
        <w:tc>
          <w:tcPr>
            <w:tcW w:w="472" w:type="pct"/>
            <w:vAlign w:val="center"/>
          </w:tcPr>
          <w:p w14:paraId="1C2415D0" w14:textId="77777777" w:rsidR="00C038E0" w:rsidRPr="00DA7101" w:rsidRDefault="00C038E0" w:rsidP="00C038E0">
            <w:pPr>
              <w:contextualSpacing/>
              <w:jc w:val="center"/>
            </w:pPr>
          </w:p>
        </w:tc>
      </w:tr>
      <w:tr w:rsidR="00C038E0" w:rsidRPr="00DA7101" w14:paraId="26037242" w14:textId="77777777" w:rsidTr="00317419">
        <w:trPr>
          <w:trHeight w:val="396"/>
        </w:trPr>
        <w:tc>
          <w:tcPr>
            <w:tcW w:w="338" w:type="pct"/>
            <w:vAlign w:val="center"/>
          </w:tcPr>
          <w:p w14:paraId="65CDDBB5" w14:textId="77777777" w:rsidR="00C038E0" w:rsidRPr="00DA7101" w:rsidRDefault="00C038E0" w:rsidP="00C038E0">
            <w:pPr>
              <w:contextualSpacing/>
              <w:jc w:val="center"/>
            </w:pPr>
            <w:r w:rsidRPr="00DA7101">
              <w:t>15.</w:t>
            </w:r>
          </w:p>
        </w:tc>
        <w:tc>
          <w:tcPr>
            <w:tcW w:w="203" w:type="pct"/>
            <w:vAlign w:val="center"/>
          </w:tcPr>
          <w:p w14:paraId="25728A78" w14:textId="77777777" w:rsidR="00C038E0" w:rsidRPr="00DA7101" w:rsidRDefault="00C038E0" w:rsidP="00C038E0">
            <w:pPr>
              <w:contextualSpacing/>
            </w:pPr>
            <w:r w:rsidRPr="00DA7101">
              <w:t>a.</w:t>
            </w:r>
          </w:p>
        </w:tc>
        <w:tc>
          <w:tcPr>
            <w:tcW w:w="3177" w:type="pct"/>
            <w:vAlign w:val="bottom"/>
          </w:tcPr>
          <w:p w14:paraId="3636DDA9" w14:textId="77777777" w:rsidR="00C038E0" w:rsidRPr="00DA7101" w:rsidRDefault="00C038E0" w:rsidP="00C038E0">
            <w:pPr>
              <w:contextualSpacing/>
              <w:jc w:val="both"/>
            </w:pPr>
            <w:r w:rsidRPr="00DA7101">
              <w:t>Explain the Payment of Gratuity Act,</w:t>
            </w:r>
            <w:r>
              <w:t xml:space="preserve"> </w:t>
            </w:r>
            <w:r w:rsidRPr="00DA7101">
              <w:t>1972.</w:t>
            </w:r>
          </w:p>
        </w:tc>
        <w:tc>
          <w:tcPr>
            <w:tcW w:w="399" w:type="pct"/>
            <w:vAlign w:val="center"/>
          </w:tcPr>
          <w:p w14:paraId="71E25B7B" w14:textId="77777777" w:rsidR="00C038E0" w:rsidRPr="00DA7101" w:rsidRDefault="00C038E0" w:rsidP="00C038E0">
            <w:pPr>
              <w:contextualSpacing/>
              <w:jc w:val="center"/>
            </w:pPr>
            <w:r w:rsidRPr="00DA7101">
              <w:t>CO5</w:t>
            </w:r>
          </w:p>
        </w:tc>
        <w:tc>
          <w:tcPr>
            <w:tcW w:w="411" w:type="pct"/>
            <w:vAlign w:val="center"/>
          </w:tcPr>
          <w:p w14:paraId="13DC7BA4" w14:textId="77777777" w:rsidR="00C038E0" w:rsidRPr="00DA7101" w:rsidRDefault="00C038E0" w:rsidP="00C038E0">
            <w:pPr>
              <w:contextualSpacing/>
              <w:jc w:val="center"/>
            </w:pPr>
            <w:r w:rsidRPr="00DA7101">
              <w:t>U</w:t>
            </w:r>
          </w:p>
        </w:tc>
        <w:tc>
          <w:tcPr>
            <w:tcW w:w="472" w:type="pct"/>
            <w:vAlign w:val="center"/>
          </w:tcPr>
          <w:p w14:paraId="0C800318" w14:textId="77777777" w:rsidR="00C038E0" w:rsidRPr="00DA7101" w:rsidRDefault="00C038E0" w:rsidP="00C038E0">
            <w:pPr>
              <w:contextualSpacing/>
              <w:jc w:val="center"/>
            </w:pPr>
            <w:r w:rsidRPr="00DA7101">
              <w:t>20</w:t>
            </w:r>
          </w:p>
        </w:tc>
      </w:tr>
      <w:tr w:rsidR="00C038E0" w:rsidRPr="00DA7101" w14:paraId="77F10691" w14:textId="77777777" w:rsidTr="00317419">
        <w:trPr>
          <w:trHeight w:val="396"/>
        </w:trPr>
        <w:tc>
          <w:tcPr>
            <w:tcW w:w="338" w:type="pct"/>
            <w:vAlign w:val="center"/>
          </w:tcPr>
          <w:p w14:paraId="6D430CD7" w14:textId="77777777" w:rsidR="00C038E0" w:rsidRPr="00DA7101" w:rsidRDefault="00C038E0" w:rsidP="00C038E0">
            <w:pPr>
              <w:contextualSpacing/>
              <w:jc w:val="center"/>
            </w:pPr>
          </w:p>
        </w:tc>
        <w:tc>
          <w:tcPr>
            <w:tcW w:w="203" w:type="pct"/>
            <w:vAlign w:val="center"/>
          </w:tcPr>
          <w:p w14:paraId="40507D28" w14:textId="77777777" w:rsidR="00C038E0" w:rsidRPr="00DA7101" w:rsidRDefault="00C038E0" w:rsidP="00C038E0">
            <w:pPr>
              <w:contextualSpacing/>
            </w:pPr>
          </w:p>
        </w:tc>
        <w:tc>
          <w:tcPr>
            <w:tcW w:w="3177" w:type="pct"/>
            <w:vAlign w:val="bottom"/>
          </w:tcPr>
          <w:p w14:paraId="6ADE347B" w14:textId="77777777" w:rsidR="00C038E0" w:rsidRPr="00DA7101" w:rsidRDefault="00C038E0" w:rsidP="00C038E0">
            <w:pPr>
              <w:contextualSpacing/>
              <w:jc w:val="both"/>
            </w:pPr>
          </w:p>
        </w:tc>
        <w:tc>
          <w:tcPr>
            <w:tcW w:w="399" w:type="pct"/>
            <w:vAlign w:val="center"/>
          </w:tcPr>
          <w:p w14:paraId="6990416D" w14:textId="77777777" w:rsidR="00C038E0" w:rsidRPr="00DA7101" w:rsidRDefault="00C038E0" w:rsidP="00C038E0">
            <w:pPr>
              <w:contextualSpacing/>
              <w:jc w:val="center"/>
            </w:pPr>
          </w:p>
        </w:tc>
        <w:tc>
          <w:tcPr>
            <w:tcW w:w="411" w:type="pct"/>
            <w:vAlign w:val="center"/>
          </w:tcPr>
          <w:p w14:paraId="5E2ADE6B" w14:textId="77777777" w:rsidR="00C038E0" w:rsidRPr="00DA7101" w:rsidRDefault="00C038E0" w:rsidP="00C038E0">
            <w:pPr>
              <w:contextualSpacing/>
              <w:jc w:val="center"/>
            </w:pPr>
          </w:p>
        </w:tc>
        <w:tc>
          <w:tcPr>
            <w:tcW w:w="472" w:type="pct"/>
            <w:vAlign w:val="center"/>
          </w:tcPr>
          <w:p w14:paraId="2DA39753" w14:textId="77777777" w:rsidR="00C038E0" w:rsidRPr="00DA7101" w:rsidRDefault="00C038E0" w:rsidP="00C038E0">
            <w:pPr>
              <w:contextualSpacing/>
              <w:jc w:val="center"/>
            </w:pPr>
          </w:p>
        </w:tc>
      </w:tr>
      <w:tr w:rsidR="00C038E0" w:rsidRPr="00DA7101" w14:paraId="43EA10B4" w14:textId="77777777" w:rsidTr="00317419">
        <w:trPr>
          <w:trHeight w:val="396"/>
        </w:trPr>
        <w:tc>
          <w:tcPr>
            <w:tcW w:w="338" w:type="pct"/>
            <w:vAlign w:val="center"/>
          </w:tcPr>
          <w:p w14:paraId="7495EA73" w14:textId="77777777" w:rsidR="00C038E0" w:rsidRPr="00DA7101" w:rsidRDefault="00C038E0" w:rsidP="00C038E0">
            <w:pPr>
              <w:contextualSpacing/>
              <w:jc w:val="center"/>
            </w:pPr>
            <w:r w:rsidRPr="00DA7101">
              <w:t>16.</w:t>
            </w:r>
          </w:p>
        </w:tc>
        <w:tc>
          <w:tcPr>
            <w:tcW w:w="203" w:type="pct"/>
            <w:vAlign w:val="center"/>
          </w:tcPr>
          <w:p w14:paraId="36502EB2" w14:textId="77777777" w:rsidR="00C038E0" w:rsidRPr="00DA7101" w:rsidRDefault="00C038E0" w:rsidP="00C038E0">
            <w:pPr>
              <w:contextualSpacing/>
            </w:pPr>
            <w:r w:rsidRPr="00DA7101">
              <w:t>a.</w:t>
            </w:r>
          </w:p>
        </w:tc>
        <w:tc>
          <w:tcPr>
            <w:tcW w:w="3177" w:type="pct"/>
            <w:vAlign w:val="bottom"/>
          </w:tcPr>
          <w:p w14:paraId="3D1C3250" w14:textId="77777777" w:rsidR="00C038E0" w:rsidRPr="00DA7101" w:rsidRDefault="00C038E0" w:rsidP="00C038E0">
            <w:pPr>
              <w:contextualSpacing/>
              <w:jc w:val="both"/>
            </w:pPr>
            <w:r w:rsidRPr="00DA7101">
              <w:t>Analyze the provisions relating to Employees provident fund scheme.</w:t>
            </w:r>
          </w:p>
        </w:tc>
        <w:tc>
          <w:tcPr>
            <w:tcW w:w="399" w:type="pct"/>
            <w:vAlign w:val="center"/>
          </w:tcPr>
          <w:p w14:paraId="7DC3041F" w14:textId="77777777" w:rsidR="00C038E0" w:rsidRPr="00DA7101" w:rsidRDefault="00C038E0" w:rsidP="00C038E0">
            <w:pPr>
              <w:contextualSpacing/>
              <w:jc w:val="center"/>
            </w:pPr>
            <w:r w:rsidRPr="00DA7101">
              <w:t>CO6</w:t>
            </w:r>
          </w:p>
        </w:tc>
        <w:tc>
          <w:tcPr>
            <w:tcW w:w="411" w:type="pct"/>
            <w:vAlign w:val="center"/>
          </w:tcPr>
          <w:p w14:paraId="3D820A07" w14:textId="77777777" w:rsidR="00C038E0" w:rsidRPr="00DA7101" w:rsidRDefault="00C038E0" w:rsidP="00C038E0">
            <w:pPr>
              <w:contextualSpacing/>
              <w:jc w:val="center"/>
            </w:pPr>
            <w:r w:rsidRPr="00DA7101">
              <w:t>An</w:t>
            </w:r>
          </w:p>
        </w:tc>
        <w:tc>
          <w:tcPr>
            <w:tcW w:w="472" w:type="pct"/>
            <w:vAlign w:val="center"/>
          </w:tcPr>
          <w:p w14:paraId="40C7969E" w14:textId="77777777" w:rsidR="00C038E0" w:rsidRPr="00DA7101" w:rsidRDefault="00C038E0" w:rsidP="00C038E0">
            <w:pPr>
              <w:contextualSpacing/>
              <w:jc w:val="center"/>
            </w:pPr>
            <w:r w:rsidRPr="00DA7101">
              <w:t>20</w:t>
            </w:r>
          </w:p>
        </w:tc>
      </w:tr>
      <w:tr w:rsidR="00C038E0" w:rsidRPr="00DA7101" w14:paraId="66EB17D8" w14:textId="77777777" w:rsidTr="00317419">
        <w:trPr>
          <w:trHeight w:val="396"/>
        </w:trPr>
        <w:tc>
          <w:tcPr>
            <w:tcW w:w="338" w:type="pct"/>
            <w:vAlign w:val="center"/>
          </w:tcPr>
          <w:p w14:paraId="058F930D" w14:textId="77777777" w:rsidR="00C038E0" w:rsidRPr="00DA7101" w:rsidRDefault="00C038E0" w:rsidP="00C038E0">
            <w:pPr>
              <w:contextualSpacing/>
            </w:pPr>
          </w:p>
        </w:tc>
        <w:tc>
          <w:tcPr>
            <w:tcW w:w="203" w:type="pct"/>
            <w:vAlign w:val="center"/>
          </w:tcPr>
          <w:p w14:paraId="7008FC0A" w14:textId="77777777" w:rsidR="00C038E0" w:rsidRPr="00DA7101" w:rsidRDefault="00C038E0" w:rsidP="00C038E0">
            <w:pPr>
              <w:contextualSpacing/>
            </w:pPr>
          </w:p>
        </w:tc>
        <w:tc>
          <w:tcPr>
            <w:tcW w:w="3177" w:type="pct"/>
            <w:vAlign w:val="bottom"/>
          </w:tcPr>
          <w:p w14:paraId="23B9ECD1" w14:textId="77777777" w:rsidR="00C038E0" w:rsidRPr="00DA7101" w:rsidRDefault="00C038E0" w:rsidP="00C038E0">
            <w:pPr>
              <w:contextualSpacing/>
              <w:jc w:val="both"/>
            </w:pPr>
          </w:p>
        </w:tc>
        <w:tc>
          <w:tcPr>
            <w:tcW w:w="399" w:type="pct"/>
            <w:vAlign w:val="center"/>
          </w:tcPr>
          <w:p w14:paraId="2EBED808" w14:textId="77777777" w:rsidR="00C038E0" w:rsidRPr="00DA7101" w:rsidRDefault="00C038E0" w:rsidP="00C038E0">
            <w:pPr>
              <w:contextualSpacing/>
              <w:jc w:val="center"/>
            </w:pPr>
          </w:p>
        </w:tc>
        <w:tc>
          <w:tcPr>
            <w:tcW w:w="411" w:type="pct"/>
            <w:vAlign w:val="center"/>
          </w:tcPr>
          <w:p w14:paraId="6A727708" w14:textId="77777777" w:rsidR="00C038E0" w:rsidRPr="00DA7101" w:rsidRDefault="00C038E0" w:rsidP="00C038E0">
            <w:pPr>
              <w:contextualSpacing/>
              <w:jc w:val="center"/>
            </w:pPr>
          </w:p>
        </w:tc>
        <w:tc>
          <w:tcPr>
            <w:tcW w:w="472" w:type="pct"/>
            <w:vAlign w:val="center"/>
          </w:tcPr>
          <w:p w14:paraId="444D5CBA" w14:textId="77777777" w:rsidR="00C038E0" w:rsidRPr="00DA7101" w:rsidRDefault="00C038E0" w:rsidP="00C038E0">
            <w:pPr>
              <w:contextualSpacing/>
              <w:jc w:val="center"/>
            </w:pPr>
          </w:p>
        </w:tc>
      </w:tr>
    </w:tbl>
    <w:p w14:paraId="63FEB639" w14:textId="77777777" w:rsidR="00C038E0" w:rsidRPr="00DA7101" w:rsidRDefault="00C038E0" w:rsidP="00C038E0">
      <w:pPr>
        <w:contextualSpacing/>
      </w:pPr>
      <w:r w:rsidRPr="00DA7101">
        <w:rPr>
          <w:b/>
          <w:bCs/>
        </w:rPr>
        <w:t>CO</w:t>
      </w:r>
      <w:r w:rsidRPr="00DA7101">
        <w:t xml:space="preserve"> – COURSE OUTCOME</w:t>
      </w:r>
      <w:r w:rsidRPr="00DA7101">
        <w:tab/>
      </w:r>
      <w:r w:rsidRPr="00DA7101">
        <w:tab/>
      </w:r>
      <w:r w:rsidRPr="00DA7101">
        <w:tab/>
      </w:r>
      <w:r w:rsidRPr="00DA7101">
        <w:tab/>
      </w:r>
      <w:r w:rsidRPr="00DA7101">
        <w:tab/>
      </w:r>
      <w:r w:rsidRPr="00DA7101">
        <w:rPr>
          <w:b/>
          <w:bCs/>
        </w:rPr>
        <w:t>BL</w:t>
      </w:r>
      <w:r w:rsidRPr="00DA7101">
        <w:t xml:space="preserve"> – BLOOM’S LEVEL</w:t>
      </w:r>
    </w:p>
    <w:p w14:paraId="3DA1931B" w14:textId="77777777" w:rsidR="00C038E0" w:rsidRPr="00DA7101" w:rsidRDefault="00C038E0" w:rsidP="00C038E0">
      <w:pPr>
        <w:contextualSpacing/>
      </w:pPr>
    </w:p>
    <w:tbl>
      <w:tblPr>
        <w:tblStyle w:val="TableGrid"/>
        <w:tblW w:w="10206" w:type="dxa"/>
        <w:tblInd w:w="-459" w:type="dxa"/>
        <w:tblLook w:val="04A0" w:firstRow="1" w:lastRow="0" w:firstColumn="1" w:lastColumn="0" w:noHBand="0" w:noVBand="1"/>
      </w:tblPr>
      <w:tblGrid>
        <w:gridCol w:w="709"/>
        <w:gridCol w:w="9497"/>
      </w:tblGrid>
      <w:tr w:rsidR="00C038E0" w:rsidRPr="00DA7101" w14:paraId="3A97654C" w14:textId="77777777" w:rsidTr="00317419">
        <w:tc>
          <w:tcPr>
            <w:tcW w:w="709" w:type="dxa"/>
          </w:tcPr>
          <w:p w14:paraId="7A9549F2" w14:textId="77777777" w:rsidR="00C038E0" w:rsidRPr="00DA7101" w:rsidRDefault="00C038E0" w:rsidP="00C038E0">
            <w:pPr>
              <w:contextualSpacing/>
            </w:pPr>
          </w:p>
        </w:tc>
        <w:tc>
          <w:tcPr>
            <w:tcW w:w="9497" w:type="dxa"/>
          </w:tcPr>
          <w:p w14:paraId="4C42D2A2" w14:textId="77777777" w:rsidR="00C038E0" w:rsidRPr="00DA7101" w:rsidRDefault="00C038E0" w:rsidP="00C038E0">
            <w:pPr>
              <w:contextualSpacing/>
              <w:jc w:val="center"/>
              <w:rPr>
                <w:b/>
              </w:rPr>
            </w:pPr>
            <w:r w:rsidRPr="00DA7101">
              <w:rPr>
                <w:b/>
              </w:rPr>
              <w:t>COURSE OUTCOMES</w:t>
            </w:r>
          </w:p>
        </w:tc>
      </w:tr>
      <w:tr w:rsidR="00C038E0" w:rsidRPr="00DA7101" w14:paraId="14E90A76" w14:textId="77777777" w:rsidTr="00317419">
        <w:tc>
          <w:tcPr>
            <w:tcW w:w="709" w:type="dxa"/>
          </w:tcPr>
          <w:p w14:paraId="5D15E348" w14:textId="77777777" w:rsidR="00C038E0" w:rsidRPr="00DA7101" w:rsidRDefault="00C038E0" w:rsidP="00C038E0">
            <w:pPr>
              <w:contextualSpacing/>
              <w:rPr>
                <w:bCs/>
              </w:rPr>
            </w:pPr>
            <w:r w:rsidRPr="00DA7101">
              <w:rPr>
                <w:bCs/>
              </w:rPr>
              <w:t>CO1</w:t>
            </w:r>
          </w:p>
        </w:tc>
        <w:tc>
          <w:tcPr>
            <w:tcW w:w="9497" w:type="dxa"/>
          </w:tcPr>
          <w:p w14:paraId="2BBD36B8" w14:textId="77777777" w:rsidR="00C038E0" w:rsidRPr="00DA7101" w:rsidRDefault="00C038E0" w:rsidP="00C038E0">
            <w:pPr>
              <w:contextualSpacing/>
              <w:jc w:val="both"/>
            </w:pPr>
            <w:r w:rsidRPr="00DA7101">
              <w:t>Explain the provisions of Consumer Protection Act 1986.</w:t>
            </w:r>
          </w:p>
        </w:tc>
      </w:tr>
      <w:tr w:rsidR="00C038E0" w:rsidRPr="00DA7101" w14:paraId="476B3869" w14:textId="77777777" w:rsidTr="00317419">
        <w:tc>
          <w:tcPr>
            <w:tcW w:w="709" w:type="dxa"/>
          </w:tcPr>
          <w:p w14:paraId="4B430DA2" w14:textId="77777777" w:rsidR="00C038E0" w:rsidRPr="00DA7101" w:rsidRDefault="00C038E0" w:rsidP="00C038E0">
            <w:pPr>
              <w:contextualSpacing/>
              <w:rPr>
                <w:bCs/>
              </w:rPr>
            </w:pPr>
            <w:r w:rsidRPr="00DA7101">
              <w:rPr>
                <w:bCs/>
              </w:rPr>
              <w:t>CO2</w:t>
            </w:r>
          </w:p>
        </w:tc>
        <w:tc>
          <w:tcPr>
            <w:tcW w:w="9497" w:type="dxa"/>
          </w:tcPr>
          <w:p w14:paraId="666EE59A" w14:textId="77777777" w:rsidR="00C038E0" w:rsidRPr="00DA7101" w:rsidRDefault="00C038E0" w:rsidP="00C038E0">
            <w:pPr>
              <w:contextualSpacing/>
              <w:jc w:val="both"/>
            </w:pPr>
            <w:r w:rsidRPr="00DA7101">
              <w:t>Apprehend the industrial safety and welfare measure for  workers as provided in the Factories Act 1948</w:t>
            </w:r>
          </w:p>
        </w:tc>
      </w:tr>
      <w:tr w:rsidR="00C038E0" w:rsidRPr="00DA7101" w14:paraId="1EF002F3" w14:textId="77777777" w:rsidTr="00317419">
        <w:tc>
          <w:tcPr>
            <w:tcW w:w="709" w:type="dxa"/>
          </w:tcPr>
          <w:p w14:paraId="775FEA75" w14:textId="77777777" w:rsidR="00C038E0" w:rsidRPr="00DA7101" w:rsidRDefault="00C038E0" w:rsidP="00C038E0">
            <w:pPr>
              <w:contextualSpacing/>
              <w:rPr>
                <w:bCs/>
              </w:rPr>
            </w:pPr>
            <w:r w:rsidRPr="00DA7101">
              <w:rPr>
                <w:bCs/>
              </w:rPr>
              <w:t>CO3</w:t>
            </w:r>
          </w:p>
        </w:tc>
        <w:tc>
          <w:tcPr>
            <w:tcW w:w="9497" w:type="dxa"/>
          </w:tcPr>
          <w:p w14:paraId="35B2944C" w14:textId="77777777" w:rsidR="00C038E0" w:rsidRPr="00DA7101" w:rsidRDefault="00C038E0" w:rsidP="00C038E0">
            <w:pPr>
              <w:contextualSpacing/>
              <w:jc w:val="both"/>
            </w:pPr>
            <w:r w:rsidRPr="00DA7101">
              <w:t xml:space="preserve">Interpret the provisions Payment of Bonus Act, 1965 </w:t>
            </w:r>
          </w:p>
        </w:tc>
      </w:tr>
      <w:tr w:rsidR="00C038E0" w:rsidRPr="00DA7101" w14:paraId="49BE5EFA" w14:textId="77777777" w:rsidTr="00317419">
        <w:tc>
          <w:tcPr>
            <w:tcW w:w="709" w:type="dxa"/>
          </w:tcPr>
          <w:p w14:paraId="78ADE7DC" w14:textId="77777777" w:rsidR="00C038E0" w:rsidRPr="00DA7101" w:rsidRDefault="00C038E0" w:rsidP="00C038E0">
            <w:pPr>
              <w:contextualSpacing/>
              <w:rPr>
                <w:bCs/>
              </w:rPr>
            </w:pPr>
            <w:r w:rsidRPr="00DA7101">
              <w:rPr>
                <w:bCs/>
              </w:rPr>
              <w:t>CO4</w:t>
            </w:r>
          </w:p>
        </w:tc>
        <w:tc>
          <w:tcPr>
            <w:tcW w:w="9497" w:type="dxa"/>
          </w:tcPr>
          <w:p w14:paraId="42A4DCFB" w14:textId="77777777" w:rsidR="00C038E0" w:rsidRPr="00DA7101" w:rsidRDefault="00C038E0" w:rsidP="00C038E0">
            <w:pPr>
              <w:contextualSpacing/>
              <w:jc w:val="both"/>
            </w:pPr>
            <w:r w:rsidRPr="00DA7101">
              <w:t xml:space="preserve">Annotate the rules and provisions which regulate trade union work relationships </w:t>
            </w:r>
          </w:p>
        </w:tc>
      </w:tr>
      <w:tr w:rsidR="00C038E0" w:rsidRPr="00DA7101" w14:paraId="381AEFC5" w14:textId="77777777" w:rsidTr="00317419">
        <w:tc>
          <w:tcPr>
            <w:tcW w:w="709" w:type="dxa"/>
          </w:tcPr>
          <w:p w14:paraId="274E75D6" w14:textId="77777777" w:rsidR="00C038E0" w:rsidRPr="00DA7101" w:rsidRDefault="00C038E0" w:rsidP="00C038E0">
            <w:pPr>
              <w:contextualSpacing/>
              <w:rPr>
                <w:bCs/>
              </w:rPr>
            </w:pPr>
            <w:r w:rsidRPr="00DA7101">
              <w:rPr>
                <w:bCs/>
              </w:rPr>
              <w:t>CO5</w:t>
            </w:r>
          </w:p>
        </w:tc>
        <w:tc>
          <w:tcPr>
            <w:tcW w:w="9497" w:type="dxa"/>
          </w:tcPr>
          <w:p w14:paraId="080B647E" w14:textId="77777777" w:rsidR="00C038E0" w:rsidRPr="00DA7101" w:rsidRDefault="00C038E0" w:rsidP="00C038E0">
            <w:pPr>
              <w:contextualSpacing/>
              <w:jc w:val="both"/>
            </w:pPr>
            <w:r w:rsidRPr="00DA7101">
              <w:t>Comprehend the laws concerning payment of gratuity</w:t>
            </w:r>
          </w:p>
        </w:tc>
      </w:tr>
      <w:tr w:rsidR="00C038E0" w:rsidRPr="00DA7101" w14:paraId="539D0B7D" w14:textId="77777777" w:rsidTr="00317419">
        <w:tc>
          <w:tcPr>
            <w:tcW w:w="709" w:type="dxa"/>
          </w:tcPr>
          <w:p w14:paraId="7C6D22AB" w14:textId="77777777" w:rsidR="00C038E0" w:rsidRPr="00DA7101" w:rsidRDefault="00C038E0" w:rsidP="00C038E0">
            <w:pPr>
              <w:contextualSpacing/>
            </w:pPr>
            <w:r w:rsidRPr="00DA7101">
              <w:t>CO6</w:t>
            </w:r>
          </w:p>
        </w:tc>
        <w:tc>
          <w:tcPr>
            <w:tcW w:w="9497" w:type="dxa"/>
          </w:tcPr>
          <w:p w14:paraId="01D7EC9E" w14:textId="77777777" w:rsidR="00C038E0" w:rsidRPr="00DA7101" w:rsidRDefault="00C038E0" w:rsidP="00C038E0">
            <w:pPr>
              <w:contextualSpacing/>
              <w:jc w:val="both"/>
            </w:pPr>
            <w:r w:rsidRPr="00DA7101">
              <w:t>Appraise the Employees Provident Funds and Miscellaneous Provisions Act, 1952.</w:t>
            </w:r>
          </w:p>
        </w:tc>
      </w:tr>
    </w:tbl>
    <w:p w14:paraId="4ACEAD0D" w14:textId="77777777" w:rsidR="00C038E0" w:rsidRPr="00DA7101" w:rsidRDefault="00C038E0"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C038E0" w:rsidRPr="00DA7101" w14:paraId="09B7953C" w14:textId="77777777" w:rsidTr="00C038E0">
        <w:trPr>
          <w:jc w:val="center"/>
        </w:trPr>
        <w:tc>
          <w:tcPr>
            <w:tcW w:w="10343" w:type="dxa"/>
            <w:gridSpan w:val="8"/>
          </w:tcPr>
          <w:p w14:paraId="75D1B91D" w14:textId="77777777" w:rsidR="00C038E0" w:rsidRPr="00DA7101" w:rsidRDefault="00C038E0" w:rsidP="00C038E0">
            <w:pPr>
              <w:contextualSpacing/>
              <w:jc w:val="center"/>
              <w:rPr>
                <w:b/>
              </w:rPr>
            </w:pPr>
            <w:r w:rsidRPr="00DA7101">
              <w:rPr>
                <w:b/>
              </w:rPr>
              <w:t>Assessment Pattern as per Bloom’s Taxonomy</w:t>
            </w:r>
          </w:p>
        </w:tc>
      </w:tr>
      <w:tr w:rsidR="00C038E0" w:rsidRPr="00DA7101" w14:paraId="4564CA35" w14:textId="77777777" w:rsidTr="00C038E0">
        <w:trPr>
          <w:jc w:val="center"/>
        </w:trPr>
        <w:tc>
          <w:tcPr>
            <w:tcW w:w="1129" w:type="dxa"/>
          </w:tcPr>
          <w:p w14:paraId="62E4D079" w14:textId="77777777" w:rsidR="00C038E0" w:rsidRPr="00DA7101" w:rsidRDefault="00C038E0" w:rsidP="00C038E0">
            <w:pPr>
              <w:contextualSpacing/>
              <w:jc w:val="center"/>
              <w:rPr>
                <w:b/>
                <w:bCs/>
              </w:rPr>
            </w:pPr>
            <w:r>
              <w:rPr>
                <w:b/>
                <w:bCs/>
              </w:rPr>
              <w:t>CO / BL</w:t>
            </w:r>
          </w:p>
        </w:tc>
        <w:tc>
          <w:tcPr>
            <w:tcW w:w="851" w:type="dxa"/>
          </w:tcPr>
          <w:p w14:paraId="7F1E9C34" w14:textId="77777777" w:rsidR="00C038E0" w:rsidRPr="00DA7101" w:rsidRDefault="00C038E0" w:rsidP="00C038E0">
            <w:pPr>
              <w:contextualSpacing/>
              <w:jc w:val="center"/>
              <w:rPr>
                <w:b/>
              </w:rPr>
            </w:pPr>
            <w:r w:rsidRPr="00DA7101">
              <w:rPr>
                <w:b/>
              </w:rPr>
              <w:t>R</w:t>
            </w:r>
          </w:p>
        </w:tc>
        <w:tc>
          <w:tcPr>
            <w:tcW w:w="992" w:type="dxa"/>
          </w:tcPr>
          <w:p w14:paraId="545B6675" w14:textId="77777777" w:rsidR="00C038E0" w:rsidRPr="00DA7101" w:rsidRDefault="00C038E0" w:rsidP="00C038E0">
            <w:pPr>
              <w:contextualSpacing/>
              <w:jc w:val="center"/>
              <w:rPr>
                <w:b/>
              </w:rPr>
            </w:pPr>
            <w:r w:rsidRPr="00DA7101">
              <w:rPr>
                <w:b/>
              </w:rPr>
              <w:t>U</w:t>
            </w:r>
          </w:p>
        </w:tc>
        <w:tc>
          <w:tcPr>
            <w:tcW w:w="992" w:type="dxa"/>
          </w:tcPr>
          <w:p w14:paraId="5176822D" w14:textId="77777777" w:rsidR="00C038E0" w:rsidRPr="00DA7101" w:rsidRDefault="00C038E0" w:rsidP="00C038E0">
            <w:pPr>
              <w:contextualSpacing/>
              <w:jc w:val="center"/>
              <w:rPr>
                <w:b/>
              </w:rPr>
            </w:pPr>
            <w:r w:rsidRPr="00DA7101">
              <w:rPr>
                <w:b/>
              </w:rPr>
              <w:t>A</w:t>
            </w:r>
          </w:p>
        </w:tc>
        <w:tc>
          <w:tcPr>
            <w:tcW w:w="1276" w:type="dxa"/>
          </w:tcPr>
          <w:p w14:paraId="4A6CD2DC" w14:textId="77777777" w:rsidR="00C038E0" w:rsidRPr="00DA7101" w:rsidRDefault="00C038E0" w:rsidP="00C038E0">
            <w:pPr>
              <w:contextualSpacing/>
              <w:jc w:val="center"/>
              <w:rPr>
                <w:b/>
              </w:rPr>
            </w:pPr>
            <w:r w:rsidRPr="00DA7101">
              <w:rPr>
                <w:b/>
              </w:rPr>
              <w:t>An</w:t>
            </w:r>
          </w:p>
        </w:tc>
        <w:tc>
          <w:tcPr>
            <w:tcW w:w="1276" w:type="dxa"/>
          </w:tcPr>
          <w:p w14:paraId="4BE22BF2" w14:textId="77777777" w:rsidR="00C038E0" w:rsidRPr="00DA7101" w:rsidRDefault="00C038E0" w:rsidP="00C038E0">
            <w:pPr>
              <w:contextualSpacing/>
              <w:jc w:val="center"/>
              <w:rPr>
                <w:b/>
              </w:rPr>
            </w:pPr>
            <w:r w:rsidRPr="00DA7101">
              <w:rPr>
                <w:b/>
              </w:rPr>
              <w:t>E</w:t>
            </w:r>
          </w:p>
        </w:tc>
        <w:tc>
          <w:tcPr>
            <w:tcW w:w="1417" w:type="dxa"/>
          </w:tcPr>
          <w:p w14:paraId="3EBCBD94" w14:textId="77777777" w:rsidR="00C038E0" w:rsidRPr="00DA7101" w:rsidRDefault="00C038E0" w:rsidP="00C038E0">
            <w:pPr>
              <w:contextualSpacing/>
              <w:jc w:val="center"/>
              <w:rPr>
                <w:b/>
              </w:rPr>
            </w:pPr>
            <w:r w:rsidRPr="00DA7101">
              <w:rPr>
                <w:b/>
              </w:rPr>
              <w:t>C</w:t>
            </w:r>
          </w:p>
        </w:tc>
        <w:tc>
          <w:tcPr>
            <w:tcW w:w="2410" w:type="dxa"/>
          </w:tcPr>
          <w:p w14:paraId="69C1A85C" w14:textId="77777777" w:rsidR="00C038E0" w:rsidRPr="00DA7101" w:rsidRDefault="00C038E0" w:rsidP="00C038E0">
            <w:pPr>
              <w:contextualSpacing/>
              <w:jc w:val="center"/>
              <w:rPr>
                <w:b/>
              </w:rPr>
            </w:pPr>
            <w:r w:rsidRPr="00DA7101">
              <w:rPr>
                <w:b/>
              </w:rPr>
              <w:t>Total</w:t>
            </w:r>
          </w:p>
        </w:tc>
      </w:tr>
      <w:tr w:rsidR="00C038E0" w:rsidRPr="00DA7101" w14:paraId="68AF9CBC" w14:textId="77777777" w:rsidTr="00C038E0">
        <w:trPr>
          <w:jc w:val="center"/>
        </w:trPr>
        <w:tc>
          <w:tcPr>
            <w:tcW w:w="1129" w:type="dxa"/>
          </w:tcPr>
          <w:p w14:paraId="46AE259A" w14:textId="77777777" w:rsidR="00C038E0" w:rsidRPr="00DA7101" w:rsidRDefault="00C038E0" w:rsidP="00C038E0">
            <w:pPr>
              <w:contextualSpacing/>
              <w:jc w:val="center"/>
            </w:pPr>
            <w:r w:rsidRPr="00DA7101">
              <w:t>CO1</w:t>
            </w:r>
          </w:p>
        </w:tc>
        <w:tc>
          <w:tcPr>
            <w:tcW w:w="851" w:type="dxa"/>
          </w:tcPr>
          <w:p w14:paraId="21E55053" w14:textId="77777777" w:rsidR="00C038E0" w:rsidRPr="00DA7101" w:rsidRDefault="00C038E0" w:rsidP="00C038E0">
            <w:pPr>
              <w:contextualSpacing/>
              <w:jc w:val="center"/>
            </w:pPr>
            <w:r w:rsidRPr="00DA7101">
              <w:t>2</w:t>
            </w:r>
          </w:p>
        </w:tc>
        <w:tc>
          <w:tcPr>
            <w:tcW w:w="992" w:type="dxa"/>
          </w:tcPr>
          <w:p w14:paraId="75474FA6" w14:textId="77777777" w:rsidR="00C038E0" w:rsidRPr="00DA7101" w:rsidRDefault="00C038E0" w:rsidP="00C038E0">
            <w:pPr>
              <w:contextualSpacing/>
              <w:jc w:val="center"/>
            </w:pPr>
            <w:r w:rsidRPr="00DA7101">
              <w:t>10</w:t>
            </w:r>
          </w:p>
        </w:tc>
        <w:tc>
          <w:tcPr>
            <w:tcW w:w="992" w:type="dxa"/>
          </w:tcPr>
          <w:p w14:paraId="4BC788CB" w14:textId="77777777" w:rsidR="00C038E0" w:rsidRPr="00DA7101" w:rsidRDefault="00C038E0" w:rsidP="00C038E0">
            <w:pPr>
              <w:contextualSpacing/>
              <w:jc w:val="center"/>
            </w:pPr>
            <w:r w:rsidRPr="00DA7101">
              <w:t>-</w:t>
            </w:r>
          </w:p>
        </w:tc>
        <w:tc>
          <w:tcPr>
            <w:tcW w:w="1276" w:type="dxa"/>
          </w:tcPr>
          <w:p w14:paraId="40D7A664" w14:textId="77777777" w:rsidR="00C038E0" w:rsidRPr="00DA7101" w:rsidRDefault="00C038E0" w:rsidP="00C038E0">
            <w:pPr>
              <w:contextualSpacing/>
              <w:jc w:val="center"/>
            </w:pPr>
            <w:r w:rsidRPr="00DA7101">
              <w:t>-</w:t>
            </w:r>
          </w:p>
        </w:tc>
        <w:tc>
          <w:tcPr>
            <w:tcW w:w="1276" w:type="dxa"/>
          </w:tcPr>
          <w:p w14:paraId="2C173195" w14:textId="77777777" w:rsidR="00C038E0" w:rsidRPr="00DA7101" w:rsidRDefault="00C038E0" w:rsidP="00C038E0">
            <w:pPr>
              <w:contextualSpacing/>
              <w:jc w:val="center"/>
            </w:pPr>
            <w:r w:rsidRPr="00DA7101">
              <w:t>-</w:t>
            </w:r>
          </w:p>
        </w:tc>
        <w:tc>
          <w:tcPr>
            <w:tcW w:w="1417" w:type="dxa"/>
          </w:tcPr>
          <w:p w14:paraId="10D5E026" w14:textId="77777777" w:rsidR="00C038E0" w:rsidRPr="00DA7101" w:rsidRDefault="00C038E0" w:rsidP="00C038E0">
            <w:pPr>
              <w:contextualSpacing/>
              <w:jc w:val="center"/>
            </w:pPr>
            <w:r w:rsidRPr="00DA7101">
              <w:t>-</w:t>
            </w:r>
          </w:p>
        </w:tc>
        <w:tc>
          <w:tcPr>
            <w:tcW w:w="2410" w:type="dxa"/>
          </w:tcPr>
          <w:p w14:paraId="7804BC10" w14:textId="77777777" w:rsidR="00C038E0" w:rsidRPr="00DA7101" w:rsidRDefault="00C038E0" w:rsidP="00C038E0">
            <w:pPr>
              <w:contextualSpacing/>
              <w:jc w:val="center"/>
            </w:pPr>
            <w:r w:rsidRPr="00DA7101">
              <w:t>12</w:t>
            </w:r>
          </w:p>
        </w:tc>
      </w:tr>
      <w:tr w:rsidR="00C038E0" w:rsidRPr="00DA7101" w14:paraId="7B4CAF68" w14:textId="77777777" w:rsidTr="00C038E0">
        <w:trPr>
          <w:jc w:val="center"/>
        </w:trPr>
        <w:tc>
          <w:tcPr>
            <w:tcW w:w="1129" w:type="dxa"/>
          </w:tcPr>
          <w:p w14:paraId="341CB9EE" w14:textId="77777777" w:rsidR="00C038E0" w:rsidRPr="00DA7101" w:rsidRDefault="00C038E0" w:rsidP="00C038E0">
            <w:pPr>
              <w:contextualSpacing/>
              <w:jc w:val="center"/>
            </w:pPr>
            <w:r w:rsidRPr="00DA7101">
              <w:t>CO2</w:t>
            </w:r>
          </w:p>
        </w:tc>
        <w:tc>
          <w:tcPr>
            <w:tcW w:w="851" w:type="dxa"/>
          </w:tcPr>
          <w:p w14:paraId="4D15ACF0" w14:textId="77777777" w:rsidR="00C038E0" w:rsidRPr="00DA7101" w:rsidRDefault="00C038E0" w:rsidP="00C038E0">
            <w:pPr>
              <w:contextualSpacing/>
              <w:jc w:val="center"/>
            </w:pPr>
            <w:r w:rsidRPr="00DA7101">
              <w:t>2</w:t>
            </w:r>
          </w:p>
        </w:tc>
        <w:tc>
          <w:tcPr>
            <w:tcW w:w="992" w:type="dxa"/>
          </w:tcPr>
          <w:p w14:paraId="539845FB" w14:textId="77777777" w:rsidR="00C038E0" w:rsidRPr="00DA7101" w:rsidRDefault="00C038E0" w:rsidP="00C038E0">
            <w:pPr>
              <w:contextualSpacing/>
              <w:jc w:val="center"/>
            </w:pPr>
            <w:r w:rsidRPr="00DA7101">
              <w:t>20</w:t>
            </w:r>
          </w:p>
        </w:tc>
        <w:tc>
          <w:tcPr>
            <w:tcW w:w="992" w:type="dxa"/>
          </w:tcPr>
          <w:p w14:paraId="13C1A360" w14:textId="77777777" w:rsidR="00C038E0" w:rsidRPr="00DA7101" w:rsidRDefault="00C038E0" w:rsidP="00C038E0">
            <w:pPr>
              <w:contextualSpacing/>
              <w:jc w:val="center"/>
            </w:pPr>
            <w:r w:rsidRPr="00DA7101">
              <w:t>10</w:t>
            </w:r>
          </w:p>
        </w:tc>
        <w:tc>
          <w:tcPr>
            <w:tcW w:w="1276" w:type="dxa"/>
          </w:tcPr>
          <w:p w14:paraId="06A550A7" w14:textId="77777777" w:rsidR="00C038E0" w:rsidRPr="00DA7101" w:rsidRDefault="00C038E0" w:rsidP="00C038E0">
            <w:pPr>
              <w:contextualSpacing/>
              <w:jc w:val="center"/>
            </w:pPr>
            <w:r w:rsidRPr="00DA7101">
              <w:t>-</w:t>
            </w:r>
          </w:p>
        </w:tc>
        <w:tc>
          <w:tcPr>
            <w:tcW w:w="1276" w:type="dxa"/>
          </w:tcPr>
          <w:p w14:paraId="0F13C1AE" w14:textId="77777777" w:rsidR="00C038E0" w:rsidRPr="00DA7101" w:rsidRDefault="00C038E0" w:rsidP="00C038E0">
            <w:pPr>
              <w:contextualSpacing/>
              <w:jc w:val="center"/>
            </w:pPr>
            <w:r w:rsidRPr="00DA7101">
              <w:t>-</w:t>
            </w:r>
          </w:p>
        </w:tc>
        <w:tc>
          <w:tcPr>
            <w:tcW w:w="1417" w:type="dxa"/>
          </w:tcPr>
          <w:p w14:paraId="03F9EDBB" w14:textId="77777777" w:rsidR="00C038E0" w:rsidRPr="00DA7101" w:rsidRDefault="00C038E0" w:rsidP="00C038E0">
            <w:pPr>
              <w:contextualSpacing/>
              <w:jc w:val="center"/>
            </w:pPr>
            <w:r w:rsidRPr="00DA7101">
              <w:t>-</w:t>
            </w:r>
          </w:p>
        </w:tc>
        <w:tc>
          <w:tcPr>
            <w:tcW w:w="2410" w:type="dxa"/>
          </w:tcPr>
          <w:p w14:paraId="2621D748" w14:textId="77777777" w:rsidR="00C038E0" w:rsidRPr="00DA7101" w:rsidRDefault="00C038E0" w:rsidP="00C038E0">
            <w:pPr>
              <w:contextualSpacing/>
              <w:jc w:val="center"/>
            </w:pPr>
            <w:r w:rsidRPr="00DA7101">
              <w:t>32</w:t>
            </w:r>
          </w:p>
        </w:tc>
      </w:tr>
      <w:tr w:rsidR="00C038E0" w:rsidRPr="00DA7101" w14:paraId="22BD3627" w14:textId="77777777" w:rsidTr="00C038E0">
        <w:trPr>
          <w:jc w:val="center"/>
        </w:trPr>
        <w:tc>
          <w:tcPr>
            <w:tcW w:w="1129" w:type="dxa"/>
          </w:tcPr>
          <w:p w14:paraId="47F22935" w14:textId="77777777" w:rsidR="00C038E0" w:rsidRPr="00DA7101" w:rsidRDefault="00C038E0" w:rsidP="00C038E0">
            <w:pPr>
              <w:contextualSpacing/>
              <w:jc w:val="center"/>
            </w:pPr>
            <w:r w:rsidRPr="00DA7101">
              <w:t>CO3</w:t>
            </w:r>
          </w:p>
        </w:tc>
        <w:tc>
          <w:tcPr>
            <w:tcW w:w="851" w:type="dxa"/>
          </w:tcPr>
          <w:p w14:paraId="3023BCFB" w14:textId="77777777" w:rsidR="00C038E0" w:rsidRPr="00DA7101" w:rsidRDefault="00C038E0" w:rsidP="00C038E0">
            <w:pPr>
              <w:contextualSpacing/>
              <w:jc w:val="center"/>
            </w:pPr>
            <w:r w:rsidRPr="00DA7101">
              <w:t>-</w:t>
            </w:r>
          </w:p>
        </w:tc>
        <w:tc>
          <w:tcPr>
            <w:tcW w:w="992" w:type="dxa"/>
          </w:tcPr>
          <w:p w14:paraId="6615C425" w14:textId="77777777" w:rsidR="00C038E0" w:rsidRPr="00DA7101" w:rsidRDefault="00C038E0" w:rsidP="00C038E0">
            <w:pPr>
              <w:contextualSpacing/>
              <w:jc w:val="center"/>
            </w:pPr>
            <w:r w:rsidRPr="00DA7101">
              <w:t>22</w:t>
            </w:r>
          </w:p>
        </w:tc>
        <w:tc>
          <w:tcPr>
            <w:tcW w:w="992" w:type="dxa"/>
          </w:tcPr>
          <w:p w14:paraId="6C12ACE9" w14:textId="77777777" w:rsidR="00C038E0" w:rsidRPr="00DA7101" w:rsidRDefault="00C038E0" w:rsidP="00C038E0">
            <w:pPr>
              <w:contextualSpacing/>
              <w:jc w:val="center"/>
            </w:pPr>
            <w:r w:rsidRPr="00DA7101">
              <w:t>-</w:t>
            </w:r>
          </w:p>
        </w:tc>
        <w:tc>
          <w:tcPr>
            <w:tcW w:w="1276" w:type="dxa"/>
          </w:tcPr>
          <w:p w14:paraId="23804EF2" w14:textId="77777777" w:rsidR="00C038E0" w:rsidRPr="00DA7101" w:rsidRDefault="00C038E0" w:rsidP="00C038E0">
            <w:pPr>
              <w:contextualSpacing/>
              <w:jc w:val="center"/>
            </w:pPr>
            <w:r w:rsidRPr="00DA7101">
              <w:t>10</w:t>
            </w:r>
          </w:p>
        </w:tc>
        <w:tc>
          <w:tcPr>
            <w:tcW w:w="1276" w:type="dxa"/>
          </w:tcPr>
          <w:p w14:paraId="0C616DC3" w14:textId="77777777" w:rsidR="00C038E0" w:rsidRPr="00DA7101" w:rsidRDefault="00C038E0" w:rsidP="00C038E0">
            <w:pPr>
              <w:contextualSpacing/>
              <w:jc w:val="center"/>
            </w:pPr>
            <w:r w:rsidRPr="00DA7101">
              <w:t>-</w:t>
            </w:r>
          </w:p>
        </w:tc>
        <w:tc>
          <w:tcPr>
            <w:tcW w:w="1417" w:type="dxa"/>
          </w:tcPr>
          <w:p w14:paraId="10BC8F22" w14:textId="77777777" w:rsidR="00C038E0" w:rsidRPr="00DA7101" w:rsidRDefault="00C038E0" w:rsidP="00C038E0">
            <w:pPr>
              <w:contextualSpacing/>
              <w:jc w:val="center"/>
            </w:pPr>
            <w:r w:rsidRPr="00DA7101">
              <w:t>-</w:t>
            </w:r>
          </w:p>
        </w:tc>
        <w:tc>
          <w:tcPr>
            <w:tcW w:w="2410" w:type="dxa"/>
          </w:tcPr>
          <w:p w14:paraId="2CCBD528" w14:textId="77777777" w:rsidR="00C038E0" w:rsidRPr="00DA7101" w:rsidRDefault="00C038E0" w:rsidP="00C038E0">
            <w:pPr>
              <w:contextualSpacing/>
              <w:jc w:val="center"/>
            </w:pPr>
            <w:r w:rsidRPr="00DA7101">
              <w:t>32</w:t>
            </w:r>
          </w:p>
        </w:tc>
      </w:tr>
      <w:tr w:rsidR="00C038E0" w:rsidRPr="00DA7101" w14:paraId="54AA146B" w14:textId="77777777" w:rsidTr="00C038E0">
        <w:trPr>
          <w:jc w:val="center"/>
        </w:trPr>
        <w:tc>
          <w:tcPr>
            <w:tcW w:w="1129" w:type="dxa"/>
          </w:tcPr>
          <w:p w14:paraId="4FD328BE" w14:textId="77777777" w:rsidR="00C038E0" w:rsidRPr="00DA7101" w:rsidRDefault="00C038E0" w:rsidP="00C038E0">
            <w:pPr>
              <w:contextualSpacing/>
              <w:jc w:val="center"/>
            </w:pPr>
            <w:r w:rsidRPr="00DA7101">
              <w:t>CO4</w:t>
            </w:r>
          </w:p>
        </w:tc>
        <w:tc>
          <w:tcPr>
            <w:tcW w:w="851" w:type="dxa"/>
          </w:tcPr>
          <w:p w14:paraId="72CEF22A" w14:textId="77777777" w:rsidR="00C038E0" w:rsidRPr="00DA7101" w:rsidRDefault="00C038E0" w:rsidP="00C038E0">
            <w:pPr>
              <w:contextualSpacing/>
              <w:jc w:val="center"/>
            </w:pPr>
            <w:r w:rsidRPr="00DA7101">
              <w:t>-</w:t>
            </w:r>
          </w:p>
        </w:tc>
        <w:tc>
          <w:tcPr>
            <w:tcW w:w="992" w:type="dxa"/>
          </w:tcPr>
          <w:p w14:paraId="082D19BE" w14:textId="77777777" w:rsidR="00C038E0" w:rsidRPr="00DA7101" w:rsidRDefault="00C038E0" w:rsidP="00C038E0">
            <w:pPr>
              <w:contextualSpacing/>
              <w:jc w:val="center"/>
            </w:pPr>
            <w:r w:rsidRPr="00DA7101">
              <w:t>2</w:t>
            </w:r>
          </w:p>
        </w:tc>
        <w:tc>
          <w:tcPr>
            <w:tcW w:w="992" w:type="dxa"/>
          </w:tcPr>
          <w:p w14:paraId="45413177" w14:textId="77777777" w:rsidR="00C038E0" w:rsidRPr="00DA7101" w:rsidRDefault="00C038E0" w:rsidP="00C038E0">
            <w:pPr>
              <w:contextualSpacing/>
              <w:jc w:val="center"/>
            </w:pPr>
            <w:r w:rsidRPr="00DA7101">
              <w:t>-</w:t>
            </w:r>
          </w:p>
        </w:tc>
        <w:tc>
          <w:tcPr>
            <w:tcW w:w="1276" w:type="dxa"/>
          </w:tcPr>
          <w:p w14:paraId="711378D8" w14:textId="77777777" w:rsidR="00C038E0" w:rsidRPr="00DA7101" w:rsidRDefault="00C038E0" w:rsidP="00C038E0">
            <w:pPr>
              <w:contextualSpacing/>
              <w:jc w:val="center"/>
            </w:pPr>
            <w:r w:rsidRPr="00DA7101">
              <w:t>-</w:t>
            </w:r>
          </w:p>
        </w:tc>
        <w:tc>
          <w:tcPr>
            <w:tcW w:w="1276" w:type="dxa"/>
          </w:tcPr>
          <w:p w14:paraId="130FF5C6" w14:textId="77777777" w:rsidR="00C038E0" w:rsidRPr="00DA7101" w:rsidRDefault="00C038E0" w:rsidP="00C038E0">
            <w:pPr>
              <w:contextualSpacing/>
              <w:jc w:val="center"/>
            </w:pPr>
            <w:r w:rsidRPr="00DA7101">
              <w:t>30</w:t>
            </w:r>
          </w:p>
        </w:tc>
        <w:tc>
          <w:tcPr>
            <w:tcW w:w="1417" w:type="dxa"/>
          </w:tcPr>
          <w:p w14:paraId="665477C8" w14:textId="77777777" w:rsidR="00C038E0" w:rsidRPr="00DA7101" w:rsidRDefault="00C038E0" w:rsidP="00C038E0">
            <w:pPr>
              <w:contextualSpacing/>
              <w:jc w:val="center"/>
            </w:pPr>
            <w:r w:rsidRPr="00DA7101">
              <w:t>-</w:t>
            </w:r>
          </w:p>
        </w:tc>
        <w:tc>
          <w:tcPr>
            <w:tcW w:w="2410" w:type="dxa"/>
          </w:tcPr>
          <w:p w14:paraId="51841F1A" w14:textId="77777777" w:rsidR="00C038E0" w:rsidRPr="00DA7101" w:rsidRDefault="00C038E0" w:rsidP="00C038E0">
            <w:pPr>
              <w:contextualSpacing/>
              <w:jc w:val="center"/>
            </w:pPr>
            <w:r w:rsidRPr="00DA7101">
              <w:t>32</w:t>
            </w:r>
          </w:p>
        </w:tc>
      </w:tr>
      <w:tr w:rsidR="00C038E0" w:rsidRPr="00DA7101" w14:paraId="6D27155E" w14:textId="77777777" w:rsidTr="00C038E0">
        <w:trPr>
          <w:jc w:val="center"/>
        </w:trPr>
        <w:tc>
          <w:tcPr>
            <w:tcW w:w="1129" w:type="dxa"/>
          </w:tcPr>
          <w:p w14:paraId="1BDE1CE6" w14:textId="77777777" w:rsidR="00C038E0" w:rsidRPr="00DA7101" w:rsidRDefault="00C038E0" w:rsidP="00C038E0">
            <w:pPr>
              <w:contextualSpacing/>
              <w:jc w:val="center"/>
            </w:pPr>
            <w:r w:rsidRPr="00DA7101">
              <w:t>CO5</w:t>
            </w:r>
          </w:p>
        </w:tc>
        <w:tc>
          <w:tcPr>
            <w:tcW w:w="851" w:type="dxa"/>
          </w:tcPr>
          <w:p w14:paraId="330756BB" w14:textId="77777777" w:rsidR="00C038E0" w:rsidRPr="00DA7101" w:rsidRDefault="00C038E0" w:rsidP="00C038E0">
            <w:pPr>
              <w:contextualSpacing/>
              <w:jc w:val="center"/>
            </w:pPr>
            <w:r w:rsidRPr="00DA7101">
              <w:t>2</w:t>
            </w:r>
          </w:p>
        </w:tc>
        <w:tc>
          <w:tcPr>
            <w:tcW w:w="992" w:type="dxa"/>
          </w:tcPr>
          <w:p w14:paraId="3B972019" w14:textId="77777777" w:rsidR="00C038E0" w:rsidRPr="00DA7101" w:rsidRDefault="00C038E0" w:rsidP="00C038E0">
            <w:pPr>
              <w:contextualSpacing/>
              <w:jc w:val="center"/>
            </w:pPr>
            <w:r w:rsidRPr="00DA7101">
              <w:t>30</w:t>
            </w:r>
          </w:p>
        </w:tc>
        <w:tc>
          <w:tcPr>
            <w:tcW w:w="992" w:type="dxa"/>
          </w:tcPr>
          <w:p w14:paraId="2FB72298" w14:textId="77777777" w:rsidR="00C038E0" w:rsidRPr="00DA7101" w:rsidRDefault="00C038E0" w:rsidP="00C038E0">
            <w:pPr>
              <w:contextualSpacing/>
              <w:jc w:val="center"/>
            </w:pPr>
            <w:r w:rsidRPr="00DA7101">
              <w:t>-</w:t>
            </w:r>
          </w:p>
        </w:tc>
        <w:tc>
          <w:tcPr>
            <w:tcW w:w="1276" w:type="dxa"/>
          </w:tcPr>
          <w:p w14:paraId="1FB6EDF3" w14:textId="77777777" w:rsidR="00C038E0" w:rsidRPr="00DA7101" w:rsidRDefault="00C038E0" w:rsidP="00C038E0">
            <w:pPr>
              <w:contextualSpacing/>
              <w:jc w:val="center"/>
            </w:pPr>
            <w:r w:rsidRPr="00DA7101">
              <w:t>-</w:t>
            </w:r>
          </w:p>
        </w:tc>
        <w:tc>
          <w:tcPr>
            <w:tcW w:w="1276" w:type="dxa"/>
          </w:tcPr>
          <w:p w14:paraId="47D336C1" w14:textId="77777777" w:rsidR="00C038E0" w:rsidRPr="00DA7101" w:rsidRDefault="00C038E0" w:rsidP="00C038E0">
            <w:pPr>
              <w:contextualSpacing/>
              <w:jc w:val="center"/>
            </w:pPr>
            <w:r w:rsidRPr="00DA7101">
              <w:t>-</w:t>
            </w:r>
          </w:p>
        </w:tc>
        <w:tc>
          <w:tcPr>
            <w:tcW w:w="1417" w:type="dxa"/>
          </w:tcPr>
          <w:p w14:paraId="0CE85BCA" w14:textId="77777777" w:rsidR="00C038E0" w:rsidRPr="00DA7101" w:rsidRDefault="00C038E0" w:rsidP="00C038E0">
            <w:pPr>
              <w:contextualSpacing/>
              <w:jc w:val="center"/>
            </w:pPr>
            <w:r w:rsidRPr="00DA7101">
              <w:t>-</w:t>
            </w:r>
          </w:p>
        </w:tc>
        <w:tc>
          <w:tcPr>
            <w:tcW w:w="2410" w:type="dxa"/>
          </w:tcPr>
          <w:p w14:paraId="49160769" w14:textId="77777777" w:rsidR="00C038E0" w:rsidRPr="00DA7101" w:rsidRDefault="00C038E0" w:rsidP="00C038E0">
            <w:pPr>
              <w:contextualSpacing/>
              <w:jc w:val="center"/>
            </w:pPr>
            <w:r w:rsidRPr="00DA7101">
              <w:t>32</w:t>
            </w:r>
          </w:p>
        </w:tc>
      </w:tr>
      <w:tr w:rsidR="00C038E0" w:rsidRPr="00DA7101" w14:paraId="0E9DEEF6" w14:textId="77777777" w:rsidTr="00C038E0">
        <w:trPr>
          <w:jc w:val="center"/>
        </w:trPr>
        <w:tc>
          <w:tcPr>
            <w:tcW w:w="1129" w:type="dxa"/>
          </w:tcPr>
          <w:p w14:paraId="0F6BA944" w14:textId="77777777" w:rsidR="00C038E0" w:rsidRPr="00DA7101" w:rsidRDefault="00C038E0" w:rsidP="00C038E0">
            <w:pPr>
              <w:contextualSpacing/>
              <w:jc w:val="center"/>
            </w:pPr>
            <w:r w:rsidRPr="00DA7101">
              <w:t>CO6</w:t>
            </w:r>
          </w:p>
        </w:tc>
        <w:tc>
          <w:tcPr>
            <w:tcW w:w="851" w:type="dxa"/>
          </w:tcPr>
          <w:p w14:paraId="304961C2" w14:textId="77777777" w:rsidR="00C038E0" w:rsidRPr="00DA7101" w:rsidRDefault="00C038E0" w:rsidP="00C038E0">
            <w:pPr>
              <w:contextualSpacing/>
              <w:jc w:val="center"/>
            </w:pPr>
            <w:r w:rsidRPr="00DA7101">
              <w:t>-</w:t>
            </w:r>
          </w:p>
        </w:tc>
        <w:tc>
          <w:tcPr>
            <w:tcW w:w="992" w:type="dxa"/>
          </w:tcPr>
          <w:p w14:paraId="0A3810F8" w14:textId="77777777" w:rsidR="00C038E0" w:rsidRPr="00DA7101" w:rsidRDefault="00C038E0" w:rsidP="00C038E0">
            <w:pPr>
              <w:contextualSpacing/>
              <w:jc w:val="center"/>
            </w:pPr>
            <w:r w:rsidRPr="00DA7101">
              <w:t>-</w:t>
            </w:r>
          </w:p>
        </w:tc>
        <w:tc>
          <w:tcPr>
            <w:tcW w:w="992" w:type="dxa"/>
          </w:tcPr>
          <w:p w14:paraId="23EFA421" w14:textId="77777777" w:rsidR="00C038E0" w:rsidRPr="00DA7101" w:rsidRDefault="00C038E0" w:rsidP="00C038E0">
            <w:pPr>
              <w:contextualSpacing/>
              <w:jc w:val="center"/>
            </w:pPr>
            <w:r w:rsidRPr="00DA7101">
              <w:t>-</w:t>
            </w:r>
          </w:p>
        </w:tc>
        <w:tc>
          <w:tcPr>
            <w:tcW w:w="1276" w:type="dxa"/>
          </w:tcPr>
          <w:p w14:paraId="3B785C02" w14:textId="77777777" w:rsidR="00C038E0" w:rsidRPr="00DA7101" w:rsidRDefault="00C038E0" w:rsidP="00C038E0">
            <w:pPr>
              <w:contextualSpacing/>
              <w:jc w:val="center"/>
            </w:pPr>
            <w:r w:rsidRPr="00DA7101">
              <w:t>30</w:t>
            </w:r>
          </w:p>
        </w:tc>
        <w:tc>
          <w:tcPr>
            <w:tcW w:w="1276" w:type="dxa"/>
          </w:tcPr>
          <w:p w14:paraId="136E8049" w14:textId="77777777" w:rsidR="00C038E0" w:rsidRPr="00DA7101" w:rsidRDefault="00C038E0" w:rsidP="00C038E0">
            <w:pPr>
              <w:contextualSpacing/>
              <w:jc w:val="center"/>
            </w:pPr>
            <w:r w:rsidRPr="00DA7101">
              <w:t>-</w:t>
            </w:r>
          </w:p>
        </w:tc>
        <w:tc>
          <w:tcPr>
            <w:tcW w:w="1417" w:type="dxa"/>
          </w:tcPr>
          <w:p w14:paraId="113C35E8" w14:textId="77777777" w:rsidR="00C038E0" w:rsidRPr="00DA7101" w:rsidRDefault="00C038E0" w:rsidP="00C038E0">
            <w:pPr>
              <w:contextualSpacing/>
              <w:jc w:val="center"/>
            </w:pPr>
            <w:r w:rsidRPr="00DA7101">
              <w:t>-</w:t>
            </w:r>
          </w:p>
        </w:tc>
        <w:tc>
          <w:tcPr>
            <w:tcW w:w="2410" w:type="dxa"/>
          </w:tcPr>
          <w:p w14:paraId="4DECC066" w14:textId="77777777" w:rsidR="00C038E0" w:rsidRPr="00DA7101" w:rsidRDefault="00C038E0" w:rsidP="00C038E0">
            <w:pPr>
              <w:contextualSpacing/>
              <w:jc w:val="center"/>
            </w:pPr>
            <w:r w:rsidRPr="00DA7101">
              <w:t>30</w:t>
            </w:r>
          </w:p>
        </w:tc>
      </w:tr>
      <w:tr w:rsidR="00C038E0" w:rsidRPr="00DA7101" w14:paraId="4E26F1F0" w14:textId="77777777" w:rsidTr="00C038E0">
        <w:trPr>
          <w:jc w:val="center"/>
        </w:trPr>
        <w:tc>
          <w:tcPr>
            <w:tcW w:w="1129" w:type="dxa"/>
          </w:tcPr>
          <w:p w14:paraId="5BE5080A" w14:textId="77777777" w:rsidR="00C038E0" w:rsidRPr="00DA7101" w:rsidRDefault="00C038E0" w:rsidP="00C038E0">
            <w:pPr>
              <w:contextualSpacing/>
              <w:jc w:val="center"/>
            </w:pPr>
          </w:p>
        </w:tc>
        <w:tc>
          <w:tcPr>
            <w:tcW w:w="851" w:type="dxa"/>
          </w:tcPr>
          <w:p w14:paraId="7C725C11" w14:textId="77777777" w:rsidR="00C038E0" w:rsidRPr="00DA7101" w:rsidRDefault="00C038E0" w:rsidP="00C038E0">
            <w:pPr>
              <w:contextualSpacing/>
              <w:jc w:val="center"/>
            </w:pPr>
            <w:r w:rsidRPr="00DA7101">
              <w:t>6</w:t>
            </w:r>
          </w:p>
        </w:tc>
        <w:tc>
          <w:tcPr>
            <w:tcW w:w="992" w:type="dxa"/>
          </w:tcPr>
          <w:p w14:paraId="4A4302B8" w14:textId="77777777" w:rsidR="00C038E0" w:rsidRPr="00DA7101" w:rsidRDefault="00C038E0" w:rsidP="00C038E0">
            <w:pPr>
              <w:contextualSpacing/>
              <w:jc w:val="center"/>
            </w:pPr>
            <w:r w:rsidRPr="00DA7101">
              <w:t>84</w:t>
            </w:r>
          </w:p>
        </w:tc>
        <w:tc>
          <w:tcPr>
            <w:tcW w:w="992" w:type="dxa"/>
          </w:tcPr>
          <w:p w14:paraId="07CC2124" w14:textId="77777777" w:rsidR="00C038E0" w:rsidRPr="00DA7101" w:rsidRDefault="00C038E0" w:rsidP="00C038E0">
            <w:pPr>
              <w:contextualSpacing/>
              <w:jc w:val="center"/>
            </w:pPr>
            <w:r w:rsidRPr="00DA7101">
              <w:t>10</w:t>
            </w:r>
          </w:p>
        </w:tc>
        <w:tc>
          <w:tcPr>
            <w:tcW w:w="1276" w:type="dxa"/>
          </w:tcPr>
          <w:p w14:paraId="3D2022D1" w14:textId="77777777" w:rsidR="00C038E0" w:rsidRPr="00DA7101" w:rsidRDefault="00C038E0" w:rsidP="00C038E0">
            <w:pPr>
              <w:contextualSpacing/>
              <w:jc w:val="center"/>
            </w:pPr>
            <w:r w:rsidRPr="00DA7101">
              <w:t>40</w:t>
            </w:r>
          </w:p>
        </w:tc>
        <w:tc>
          <w:tcPr>
            <w:tcW w:w="1276" w:type="dxa"/>
          </w:tcPr>
          <w:p w14:paraId="14E4835F" w14:textId="77777777" w:rsidR="00C038E0" w:rsidRPr="00DA7101" w:rsidRDefault="00C038E0" w:rsidP="00C038E0">
            <w:pPr>
              <w:contextualSpacing/>
              <w:jc w:val="center"/>
            </w:pPr>
            <w:r w:rsidRPr="00DA7101">
              <w:t>30</w:t>
            </w:r>
          </w:p>
        </w:tc>
        <w:tc>
          <w:tcPr>
            <w:tcW w:w="1417" w:type="dxa"/>
          </w:tcPr>
          <w:p w14:paraId="1D908604" w14:textId="77777777" w:rsidR="00C038E0" w:rsidRPr="00DA7101" w:rsidRDefault="00C038E0" w:rsidP="00C038E0">
            <w:pPr>
              <w:contextualSpacing/>
              <w:jc w:val="center"/>
            </w:pPr>
            <w:r w:rsidRPr="00DA7101">
              <w:t>-</w:t>
            </w:r>
          </w:p>
        </w:tc>
        <w:tc>
          <w:tcPr>
            <w:tcW w:w="2410" w:type="dxa"/>
          </w:tcPr>
          <w:p w14:paraId="4C720B43" w14:textId="77777777" w:rsidR="00C038E0" w:rsidRPr="00DA7101" w:rsidRDefault="00C038E0" w:rsidP="00C038E0">
            <w:pPr>
              <w:contextualSpacing/>
              <w:jc w:val="center"/>
              <w:rPr>
                <w:b/>
              </w:rPr>
            </w:pPr>
            <w:r w:rsidRPr="00DA7101">
              <w:rPr>
                <w:b/>
              </w:rPr>
              <w:t>170</w:t>
            </w:r>
          </w:p>
        </w:tc>
      </w:tr>
    </w:tbl>
    <w:p w14:paraId="471C73E8" w14:textId="77777777" w:rsidR="00C038E0" w:rsidRPr="00DA7101" w:rsidRDefault="00C038E0" w:rsidP="00C038E0">
      <w:pPr>
        <w:contextualSpacing/>
      </w:pPr>
    </w:p>
    <w:p w14:paraId="3B138B4D" w14:textId="77777777" w:rsidR="00317419" w:rsidRDefault="00317419">
      <w:pPr>
        <w:spacing w:after="200" w:line="276" w:lineRule="auto"/>
        <w:rPr>
          <w:bCs/>
          <w:noProof/>
        </w:rPr>
      </w:pPr>
      <w:r>
        <w:rPr>
          <w:bCs/>
          <w:noProof/>
        </w:rPr>
        <w:br w:type="page"/>
      </w:r>
    </w:p>
    <w:p w14:paraId="0DF56A11" w14:textId="14B33C0D" w:rsidR="00C038E0" w:rsidRPr="00143B5D" w:rsidRDefault="00C038E0" w:rsidP="00C038E0">
      <w:pPr>
        <w:jc w:val="center"/>
        <w:rPr>
          <w:bCs/>
          <w:noProof/>
        </w:rPr>
      </w:pPr>
      <w:r w:rsidRPr="00143B5D">
        <w:rPr>
          <w:noProof/>
          <w:lang w:val="en-IN" w:eastAsia="en-IN" w:bidi="ta-IN"/>
        </w:rPr>
        <w:lastRenderedPageBreak/>
        <w:drawing>
          <wp:inline distT="0" distB="0" distL="0" distR="0" wp14:anchorId="66CA6C22" wp14:editId="7EA3547A">
            <wp:extent cx="5734050" cy="837565"/>
            <wp:effectExtent l="0" t="0" r="0" b="635"/>
            <wp:docPr id="55" name="Picture 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1AF2C09B" w14:textId="77777777" w:rsidR="00C038E0" w:rsidRPr="00143B5D" w:rsidRDefault="00C038E0" w:rsidP="00C038E0">
      <w:pPr>
        <w:jc w:val="center"/>
        <w:rPr>
          <w:b/>
          <w:bCs/>
        </w:rPr>
      </w:pPr>
    </w:p>
    <w:p w14:paraId="6DD3B726" w14:textId="77777777" w:rsidR="00C038E0" w:rsidRPr="00143B5D" w:rsidRDefault="00C038E0" w:rsidP="00C038E0">
      <w:pPr>
        <w:jc w:val="center"/>
        <w:rPr>
          <w:b/>
          <w:bCs/>
        </w:rPr>
      </w:pPr>
      <w:r w:rsidRPr="00143B5D">
        <w:rPr>
          <w:b/>
          <w:bCs/>
        </w:rPr>
        <w:t>END SEMESTER EXAMINATION – APRIL / MAY 2024</w:t>
      </w:r>
    </w:p>
    <w:p w14:paraId="6E261986" w14:textId="77777777" w:rsidR="00C038E0" w:rsidRPr="00143B5D" w:rsidRDefault="00C038E0" w:rsidP="00E40AC8">
      <w:pPr>
        <w:jc w:val="center"/>
        <w:rPr>
          <w:b/>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812"/>
        <w:gridCol w:w="1559"/>
        <w:gridCol w:w="822"/>
      </w:tblGrid>
      <w:tr w:rsidR="00C038E0" w:rsidRPr="00280C0E" w14:paraId="7B2E4BC0" w14:textId="77777777" w:rsidTr="00317419">
        <w:trPr>
          <w:trHeight w:val="397"/>
        </w:trPr>
        <w:tc>
          <w:tcPr>
            <w:tcW w:w="1696" w:type="dxa"/>
            <w:vAlign w:val="center"/>
          </w:tcPr>
          <w:p w14:paraId="46AE1919" w14:textId="77777777" w:rsidR="00C038E0" w:rsidRPr="00280C0E" w:rsidRDefault="00C038E0" w:rsidP="007E575B">
            <w:pPr>
              <w:pStyle w:val="Title"/>
              <w:jc w:val="left"/>
              <w:rPr>
                <w:b/>
                <w:sz w:val="22"/>
                <w:szCs w:val="22"/>
              </w:rPr>
            </w:pPr>
            <w:r w:rsidRPr="00280C0E">
              <w:rPr>
                <w:b/>
                <w:sz w:val="22"/>
                <w:szCs w:val="22"/>
              </w:rPr>
              <w:t xml:space="preserve">Course Code      </w:t>
            </w:r>
          </w:p>
        </w:tc>
        <w:tc>
          <w:tcPr>
            <w:tcW w:w="5812" w:type="dxa"/>
            <w:vAlign w:val="center"/>
          </w:tcPr>
          <w:p w14:paraId="2005B1D2" w14:textId="77777777" w:rsidR="00C038E0" w:rsidRPr="00280C0E" w:rsidRDefault="00C038E0" w:rsidP="007E575B">
            <w:pPr>
              <w:pStyle w:val="Title"/>
              <w:jc w:val="left"/>
              <w:rPr>
                <w:b/>
                <w:sz w:val="22"/>
                <w:szCs w:val="22"/>
              </w:rPr>
            </w:pPr>
            <w:r w:rsidRPr="00280C0E">
              <w:rPr>
                <w:b/>
                <w:sz w:val="22"/>
                <w:szCs w:val="22"/>
              </w:rPr>
              <w:t>22BC2009</w:t>
            </w:r>
          </w:p>
        </w:tc>
        <w:tc>
          <w:tcPr>
            <w:tcW w:w="1559" w:type="dxa"/>
            <w:vAlign w:val="center"/>
          </w:tcPr>
          <w:p w14:paraId="158381AF" w14:textId="77777777" w:rsidR="00C038E0" w:rsidRPr="00280C0E" w:rsidRDefault="00C038E0" w:rsidP="007E575B">
            <w:pPr>
              <w:pStyle w:val="Title"/>
              <w:ind w:left="-468" w:firstLine="468"/>
              <w:jc w:val="left"/>
              <w:rPr>
                <w:sz w:val="22"/>
                <w:szCs w:val="22"/>
              </w:rPr>
            </w:pPr>
            <w:r w:rsidRPr="00280C0E">
              <w:rPr>
                <w:b/>
                <w:bCs/>
                <w:sz w:val="22"/>
                <w:szCs w:val="22"/>
              </w:rPr>
              <w:t xml:space="preserve">Duration       </w:t>
            </w:r>
          </w:p>
        </w:tc>
        <w:tc>
          <w:tcPr>
            <w:tcW w:w="822" w:type="dxa"/>
            <w:vAlign w:val="center"/>
          </w:tcPr>
          <w:p w14:paraId="7112D97C" w14:textId="77777777" w:rsidR="00C038E0" w:rsidRPr="00280C0E" w:rsidRDefault="00C038E0" w:rsidP="007E575B">
            <w:pPr>
              <w:pStyle w:val="Title"/>
              <w:jc w:val="left"/>
              <w:rPr>
                <w:b/>
                <w:sz w:val="22"/>
                <w:szCs w:val="22"/>
              </w:rPr>
            </w:pPr>
            <w:r w:rsidRPr="00280C0E">
              <w:rPr>
                <w:b/>
                <w:sz w:val="22"/>
                <w:szCs w:val="22"/>
              </w:rPr>
              <w:t>3hrs</w:t>
            </w:r>
          </w:p>
        </w:tc>
      </w:tr>
      <w:tr w:rsidR="00C038E0" w:rsidRPr="00280C0E" w14:paraId="5D934389" w14:textId="77777777" w:rsidTr="00317419">
        <w:trPr>
          <w:trHeight w:val="397"/>
        </w:trPr>
        <w:tc>
          <w:tcPr>
            <w:tcW w:w="1696" w:type="dxa"/>
            <w:vAlign w:val="center"/>
          </w:tcPr>
          <w:p w14:paraId="3A1CFF8F" w14:textId="77777777" w:rsidR="00C038E0" w:rsidRPr="00280C0E" w:rsidRDefault="00C038E0" w:rsidP="007E575B">
            <w:pPr>
              <w:pStyle w:val="Title"/>
              <w:ind w:right="-160"/>
              <w:jc w:val="left"/>
              <w:rPr>
                <w:b/>
                <w:sz w:val="22"/>
                <w:szCs w:val="22"/>
              </w:rPr>
            </w:pPr>
            <w:r w:rsidRPr="00280C0E">
              <w:rPr>
                <w:b/>
                <w:sz w:val="22"/>
                <w:szCs w:val="22"/>
              </w:rPr>
              <w:t xml:space="preserve">Course Name     </w:t>
            </w:r>
          </w:p>
        </w:tc>
        <w:tc>
          <w:tcPr>
            <w:tcW w:w="5812" w:type="dxa"/>
            <w:vAlign w:val="center"/>
          </w:tcPr>
          <w:p w14:paraId="0584DFB4" w14:textId="77777777" w:rsidR="00C038E0" w:rsidRPr="00280C0E" w:rsidRDefault="00C038E0" w:rsidP="007E575B">
            <w:pPr>
              <w:pStyle w:val="Title"/>
              <w:jc w:val="left"/>
              <w:rPr>
                <w:b/>
                <w:sz w:val="22"/>
                <w:szCs w:val="22"/>
              </w:rPr>
            </w:pPr>
            <w:r w:rsidRPr="00280C0E">
              <w:rPr>
                <w:b/>
                <w:sz w:val="22"/>
                <w:szCs w:val="22"/>
              </w:rPr>
              <w:t>FINANCIAL REPORTING</w:t>
            </w:r>
          </w:p>
        </w:tc>
        <w:tc>
          <w:tcPr>
            <w:tcW w:w="1559" w:type="dxa"/>
            <w:vAlign w:val="center"/>
          </w:tcPr>
          <w:p w14:paraId="5586AC32" w14:textId="77777777" w:rsidR="00C038E0" w:rsidRPr="00280C0E" w:rsidRDefault="00C038E0" w:rsidP="007E575B">
            <w:pPr>
              <w:pStyle w:val="Title"/>
              <w:jc w:val="left"/>
              <w:rPr>
                <w:b/>
                <w:bCs/>
                <w:sz w:val="22"/>
                <w:szCs w:val="22"/>
              </w:rPr>
            </w:pPr>
            <w:r w:rsidRPr="00280C0E">
              <w:rPr>
                <w:b/>
                <w:bCs/>
                <w:sz w:val="22"/>
                <w:szCs w:val="22"/>
              </w:rPr>
              <w:t xml:space="preserve">Max. Marks </w:t>
            </w:r>
          </w:p>
        </w:tc>
        <w:tc>
          <w:tcPr>
            <w:tcW w:w="822" w:type="dxa"/>
            <w:vAlign w:val="center"/>
          </w:tcPr>
          <w:p w14:paraId="2A88CFA9" w14:textId="77777777" w:rsidR="00C038E0" w:rsidRPr="00280C0E" w:rsidRDefault="00C038E0" w:rsidP="007E575B">
            <w:pPr>
              <w:pStyle w:val="Title"/>
              <w:jc w:val="left"/>
              <w:rPr>
                <w:b/>
                <w:sz w:val="22"/>
                <w:szCs w:val="22"/>
              </w:rPr>
            </w:pPr>
            <w:r w:rsidRPr="00280C0E">
              <w:rPr>
                <w:b/>
                <w:sz w:val="22"/>
                <w:szCs w:val="22"/>
              </w:rPr>
              <w:t>100</w:t>
            </w:r>
          </w:p>
        </w:tc>
      </w:tr>
    </w:tbl>
    <w:p w14:paraId="7592C0FF" w14:textId="77777777" w:rsidR="00C038E0" w:rsidRPr="00143B5D" w:rsidRDefault="00C038E0" w:rsidP="00B57D8D">
      <w:pPr>
        <w:ind w:left="720"/>
        <w:rPr>
          <w:highlight w:val="yellow"/>
        </w:rPr>
      </w:pPr>
    </w:p>
    <w:tbl>
      <w:tblPr>
        <w:tblStyle w:val="TableGrid"/>
        <w:tblW w:w="5349" w:type="pct"/>
        <w:tblLook w:val="04A0" w:firstRow="1" w:lastRow="0" w:firstColumn="1" w:lastColumn="0" w:noHBand="0" w:noVBand="1"/>
      </w:tblPr>
      <w:tblGrid>
        <w:gridCol w:w="591"/>
        <w:gridCol w:w="396"/>
        <w:gridCol w:w="6585"/>
        <w:gridCol w:w="900"/>
        <w:gridCol w:w="568"/>
        <w:gridCol w:w="848"/>
      </w:tblGrid>
      <w:tr w:rsidR="00C038E0" w:rsidRPr="00143B5D" w14:paraId="5914634C" w14:textId="77777777" w:rsidTr="00317419">
        <w:trPr>
          <w:trHeight w:val="552"/>
        </w:trPr>
        <w:tc>
          <w:tcPr>
            <w:tcW w:w="299" w:type="pct"/>
            <w:vAlign w:val="center"/>
          </w:tcPr>
          <w:p w14:paraId="1A02FBDD" w14:textId="77777777" w:rsidR="00C038E0" w:rsidRPr="00143B5D" w:rsidRDefault="00C038E0" w:rsidP="00C038E0">
            <w:pPr>
              <w:jc w:val="center"/>
              <w:rPr>
                <w:b/>
              </w:rPr>
            </w:pPr>
            <w:r w:rsidRPr="00143B5D">
              <w:rPr>
                <w:b/>
              </w:rPr>
              <w:t>Q. No.</w:t>
            </w:r>
          </w:p>
        </w:tc>
        <w:tc>
          <w:tcPr>
            <w:tcW w:w="3530" w:type="pct"/>
            <w:gridSpan w:val="2"/>
            <w:vAlign w:val="center"/>
          </w:tcPr>
          <w:p w14:paraId="7F84FF42" w14:textId="77777777" w:rsidR="00C038E0" w:rsidRPr="00143B5D" w:rsidRDefault="00C038E0" w:rsidP="00C038E0">
            <w:pPr>
              <w:jc w:val="center"/>
              <w:rPr>
                <w:b/>
              </w:rPr>
            </w:pPr>
            <w:r w:rsidRPr="00143B5D">
              <w:rPr>
                <w:b/>
              </w:rPr>
              <w:t>Questions</w:t>
            </w:r>
          </w:p>
        </w:tc>
        <w:tc>
          <w:tcPr>
            <w:tcW w:w="455" w:type="pct"/>
            <w:vAlign w:val="center"/>
          </w:tcPr>
          <w:p w14:paraId="2C418D1A" w14:textId="77777777" w:rsidR="00C038E0" w:rsidRPr="00143B5D" w:rsidRDefault="00C038E0" w:rsidP="00C038E0">
            <w:pPr>
              <w:jc w:val="center"/>
              <w:rPr>
                <w:b/>
              </w:rPr>
            </w:pPr>
            <w:r>
              <w:rPr>
                <w:b/>
              </w:rPr>
              <w:t>CO</w:t>
            </w:r>
          </w:p>
        </w:tc>
        <w:tc>
          <w:tcPr>
            <w:tcW w:w="287" w:type="pct"/>
            <w:vAlign w:val="center"/>
          </w:tcPr>
          <w:p w14:paraId="69CED750" w14:textId="77777777" w:rsidR="00C038E0" w:rsidRPr="00143B5D" w:rsidRDefault="00C038E0" w:rsidP="00C038E0">
            <w:pPr>
              <w:jc w:val="center"/>
              <w:rPr>
                <w:b/>
              </w:rPr>
            </w:pPr>
            <w:r>
              <w:rPr>
                <w:b/>
              </w:rPr>
              <w:t>BL</w:t>
            </w:r>
          </w:p>
        </w:tc>
        <w:tc>
          <w:tcPr>
            <w:tcW w:w="429" w:type="pct"/>
            <w:vAlign w:val="center"/>
          </w:tcPr>
          <w:p w14:paraId="3F271318" w14:textId="77777777" w:rsidR="00C038E0" w:rsidRPr="00143B5D" w:rsidRDefault="00C038E0" w:rsidP="00C038E0">
            <w:pPr>
              <w:jc w:val="center"/>
              <w:rPr>
                <w:b/>
              </w:rPr>
            </w:pPr>
            <w:r>
              <w:rPr>
                <w:b/>
              </w:rPr>
              <w:t>M</w:t>
            </w:r>
          </w:p>
        </w:tc>
      </w:tr>
      <w:tr w:rsidR="00C038E0" w:rsidRPr="00143B5D" w14:paraId="696036EF" w14:textId="77777777" w:rsidTr="00317419">
        <w:trPr>
          <w:trHeight w:val="552"/>
        </w:trPr>
        <w:tc>
          <w:tcPr>
            <w:tcW w:w="5000" w:type="pct"/>
            <w:gridSpan w:val="6"/>
            <w:vAlign w:val="center"/>
          </w:tcPr>
          <w:p w14:paraId="7E3243CE" w14:textId="77777777" w:rsidR="00C038E0" w:rsidRPr="00143B5D" w:rsidRDefault="00C038E0" w:rsidP="00C038E0">
            <w:pPr>
              <w:jc w:val="center"/>
              <w:rPr>
                <w:b/>
                <w:u w:val="single"/>
              </w:rPr>
            </w:pPr>
            <w:r w:rsidRPr="00143B5D">
              <w:rPr>
                <w:b/>
                <w:u w:val="single"/>
              </w:rPr>
              <w:t>PART – A (5 X 2 = 10 MARKS)</w:t>
            </w:r>
          </w:p>
        </w:tc>
      </w:tr>
      <w:tr w:rsidR="00C038E0" w:rsidRPr="00143B5D" w14:paraId="3AB1B3FC" w14:textId="77777777" w:rsidTr="00317419">
        <w:trPr>
          <w:trHeight w:val="582"/>
        </w:trPr>
        <w:tc>
          <w:tcPr>
            <w:tcW w:w="299" w:type="pct"/>
          </w:tcPr>
          <w:p w14:paraId="2B286DD4" w14:textId="77777777" w:rsidR="00C038E0" w:rsidRPr="00143B5D" w:rsidRDefault="00C038E0" w:rsidP="00C038E0">
            <w:pPr>
              <w:jc w:val="center"/>
            </w:pPr>
            <w:r w:rsidRPr="00143B5D">
              <w:t>1.</w:t>
            </w:r>
          </w:p>
        </w:tc>
        <w:tc>
          <w:tcPr>
            <w:tcW w:w="3530" w:type="pct"/>
            <w:gridSpan w:val="2"/>
            <w:vAlign w:val="center"/>
          </w:tcPr>
          <w:p w14:paraId="490A3349" w14:textId="77777777" w:rsidR="00C038E0" w:rsidRPr="00143B5D" w:rsidRDefault="00C038E0" w:rsidP="00C038E0">
            <w:pPr>
              <w:jc w:val="both"/>
            </w:pPr>
            <w:r w:rsidRPr="00143B5D">
              <w:t>Name the two fundamental qualitative characteristics of financial statements as per the conceptual framework</w:t>
            </w:r>
            <w:r>
              <w:t>.</w:t>
            </w:r>
          </w:p>
        </w:tc>
        <w:tc>
          <w:tcPr>
            <w:tcW w:w="455" w:type="pct"/>
          </w:tcPr>
          <w:p w14:paraId="275E461F" w14:textId="77777777" w:rsidR="00C038E0" w:rsidRPr="00143B5D" w:rsidRDefault="00C038E0" w:rsidP="00C038E0">
            <w:pPr>
              <w:jc w:val="center"/>
            </w:pPr>
            <w:r w:rsidRPr="00143B5D">
              <w:t>CO1</w:t>
            </w:r>
          </w:p>
        </w:tc>
        <w:tc>
          <w:tcPr>
            <w:tcW w:w="287" w:type="pct"/>
          </w:tcPr>
          <w:p w14:paraId="66B4DB7E" w14:textId="77777777" w:rsidR="00C038E0" w:rsidRPr="00143B5D" w:rsidRDefault="00C038E0" w:rsidP="00C038E0">
            <w:pPr>
              <w:jc w:val="center"/>
            </w:pPr>
            <w:r w:rsidRPr="00143B5D">
              <w:t>U</w:t>
            </w:r>
          </w:p>
        </w:tc>
        <w:tc>
          <w:tcPr>
            <w:tcW w:w="429" w:type="pct"/>
          </w:tcPr>
          <w:p w14:paraId="43554E82" w14:textId="77777777" w:rsidR="00C038E0" w:rsidRPr="00143B5D" w:rsidRDefault="00C038E0" w:rsidP="00C038E0">
            <w:pPr>
              <w:jc w:val="center"/>
            </w:pPr>
            <w:r w:rsidRPr="00143B5D">
              <w:t>2</w:t>
            </w:r>
          </w:p>
        </w:tc>
      </w:tr>
      <w:tr w:rsidR="00C038E0" w:rsidRPr="00143B5D" w14:paraId="64A4DF49" w14:textId="77777777" w:rsidTr="00317419">
        <w:trPr>
          <w:trHeight w:val="283"/>
        </w:trPr>
        <w:tc>
          <w:tcPr>
            <w:tcW w:w="299" w:type="pct"/>
          </w:tcPr>
          <w:p w14:paraId="4E528D75" w14:textId="77777777" w:rsidR="00C038E0" w:rsidRPr="00143B5D" w:rsidRDefault="00C038E0" w:rsidP="00C038E0">
            <w:pPr>
              <w:jc w:val="center"/>
            </w:pPr>
            <w:r w:rsidRPr="00143B5D">
              <w:t>2.</w:t>
            </w:r>
          </w:p>
        </w:tc>
        <w:tc>
          <w:tcPr>
            <w:tcW w:w="3530" w:type="pct"/>
            <w:gridSpan w:val="2"/>
            <w:vAlign w:val="center"/>
          </w:tcPr>
          <w:p w14:paraId="5009A336" w14:textId="77777777" w:rsidR="00C038E0" w:rsidRPr="00143B5D" w:rsidRDefault="00C038E0" w:rsidP="00C038E0">
            <w:r w:rsidRPr="00143B5D">
              <w:t>Define Carrying Amount and how it is calculated</w:t>
            </w:r>
            <w:r>
              <w:t>?</w:t>
            </w:r>
          </w:p>
        </w:tc>
        <w:tc>
          <w:tcPr>
            <w:tcW w:w="455" w:type="pct"/>
            <w:vAlign w:val="center"/>
          </w:tcPr>
          <w:p w14:paraId="1CC72310" w14:textId="77777777" w:rsidR="00C038E0" w:rsidRPr="00143B5D" w:rsidRDefault="00C038E0" w:rsidP="00317419">
            <w:pPr>
              <w:jc w:val="center"/>
            </w:pPr>
            <w:r w:rsidRPr="00143B5D">
              <w:t>CO2</w:t>
            </w:r>
          </w:p>
        </w:tc>
        <w:tc>
          <w:tcPr>
            <w:tcW w:w="287" w:type="pct"/>
            <w:vAlign w:val="center"/>
          </w:tcPr>
          <w:p w14:paraId="1E98EB7D" w14:textId="77777777" w:rsidR="00C038E0" w:rsidRPr="00143B5D" w:rsidRDefault="00C038E0" w:rsidP="00317419">
            <w:pPr>
              <w:jc w:val="center"/>
            </w:pPr>
            <w:r w:rsidRPr="00143B5D">
              <w:t>R</w:t>
            </w:r>
          </w:p>
        </w:tc>
        <w:tc>
          <w:tcPr>
            <w:tcW w:w="429" w:type="pct"/>
            <w:vAlign w:val="center"/>
          </w:tcPr>
          <w:p w14:paraId="6B8EE99B" w14:textId="77777777" w:rsidR="00C038E0" w:rsidRPr="00143B5D" w:rsidRDefault="00C038E0" w:rsidP="00317419">
            <w:pPr>
              <w:jc w:val="center"/>
            </w:pPr>
            <w:r w:rsidRPr="00143B5D">
              <w:t>2</w:t>
            </w:r>
          </w:p>
        </w:tc>
      </w:tr>
      <w:tr w:rsidR="00C038E0" w:rsidRPr="00143B5D" w14:paraId="07580B94" w14:textId="77777777" w:rsidTr="00317419">
        <w:trPr>
          <w:trHeight w:val="283"/>
        </w:trPr>
        <w:tc>
          <w:tcPr>
            <w:tcW w:w="299" w:type="pct"/>
          </w:tcPr>
          <w:p w14:paraId="2416D6A7" w14:textId="77777777" w:rsidR="00C038E0" w:rsidRPr="00143B5D" w:rsidRDefault="00C038E0" w:rsidP="00C038E0">
            <w:pPr>
              <w:jc w:val="center"/>
            </w:pPr>
            <w:r w:rsidRPr="00143B5D">
              <w:t>3.</w:t>
            </w:r>
          </w:p>
        </w:tc>
        <w:tc>
          <w:tcPr>
            <w:tcW w:w="3530" w:type="pct"/>
            <w:gridSpan w:val="2"/>
            <w:vAlign w:val="center"/>
          </w:tcPr>
          <w:p w14:paraId="1B35840F" w14:textId="77777777" w:rsidR="00C038E0" w:rsidRPr="00143B5D" w:rsidRDefault="00C038E0" w:rsidP="00C038E0">
            <w:pPr>
              <w:jc w:val="both"/>
            </w:pPr>
            <w:r w:rsidRPr="00143B5D">
              <w:t>The Initial value of a machinery is Rs.15, 00,000/-. Its useful life period is 10 years. The estimated residual value is Rs.2, 00,000. Calculate the depreciation to be charged under Straight Line Method</w:t>
            </w:r>
            <w:r>
              <w:t>.</w:t>
            </w:r>
          </w:p>
        </w:tc>
        <w:tc>
          <w:tcPr>
            <w:tcW w:w="455" w:type="pct"/>
          </w:tcPr>
          <w:p w14:paraId="6F18008C" w14:textId="77777777" w:rsidR="00C038E0" w:rsidRPr="00143B5D" w:rsidRDefault="00C038E0" w:rsidP="00C038E0">
            <w:pPr>
              <w:jc w:val="center"/>
            </w:pPr>
            <w:r w:rsidRPr="00143B5D">
              <w:t>CO3</w:t>
            </w:r>
          </w:p>
        </w:tc>
        <w:tc>
          <w:tcPr>
            <w:tcW w:w="287" w:type="pct"/>
          </w:tcPr>
          <w:p w14:paraId="06D9F78B" w14:textId="77777777" w:rsidR="00C038E0" w:rsidRPr="00143B5D" w:rsidRDefault="00C038E0" w:rsidP="00C038E0">
            <w:pPr>
              <w:jc w:val="center"/>
            </w:pPr>
            <w:r w:rsidRPr="00143B5D">
              <w:t>A</w:t>
            </w:r>
          </w:p>
        </w:tc>
        <w:tc>
          <w:tcPr>
            <w:tcW w:w="429" w:type="pct"/>
          </w:tcPr>
          <w:p w14:paraId="72FA4C8F" w14:textId="77777777" w:rsidR="00C038E0" w:rsidRPr="00143B5D" w:rsidRDefault="00C038E0" w:rsidP="00C038E0">
            <w:pPr>
              <w:jc w:val="center"/>
            </w:pPr>
            <w:r w:rsidRPr="00143B5D">
              <w:t>2</w:t>
            </w:r>
          </w:p>
        </w:tc>
      </w:tr>
      <w:tr w:rsidR="00C038E0" w:rsidRPr="00143B5D" w14:paraId="79457ECC" w14:textId="77777777" w:rsidTr="00317419">
        <w:trPr>
          <w:trHeight w:val="283"/>
        </w:trPr>
        <w:tc>
          <w:tcPr>
            <w:tcW w:w="299" w:type="pct"/>
          </w:tcPr>
          <w:p w14:paraId="57C0E988" w14:textId="77777777" w:rsidR="00C038E0" w:rsidRPr="00143B5D" w:rsidRDefault="00C038E0" w:rsidP="00C038E0">
            <w:pPr>
              <w:jc w:val="center"/>
            </w:pPr>
            <w:r w:rsidRPr="00143B5D">
              <w:t>4.</w:t>
            </w:r>
          </w:p>
        </w:tc>
        <w:tc>
          <w:tcPr>
            <w:tcW w:w="3530" w:type="pct"/>
            <w:gridSpan w:val="2"/>
            <w:vAlign w:val="center"/>
          </w:tcPr>
          <w:p w14:paraId="1ECBEC29" w14:textId="77777777" w:rsidR="00C038E0" w:rsidRPr="00143B5D" w:rsidRDefault="00C038E0" w:rsidP="00C038E0">
            <w:pPr>
              <w:jc w:val="both"/>
            </w:pPr>
            <w:r w:rsidRPr="00143B5D">
              <w:t>Alpha ltd acquired 100% shares in Beta Ltd for a consideration of Rs.120 Crores. The fair value of net assets of Beta Ltd on the date of acquisition was Rs.105 Crores. Calculate Goodwill or Gain on Purchase as applicable.</w:t>
            </w:r>
          </w:p>
        </w:tc>
        <w:tc>
          <w:tcPr>
            <w:tcW w:w="455" w:type="pct"/>
          </w:tcPr>
          <w:p w14:paraId="102FAE00" w14:textId="77777777" w:rsidR="00C038E0" w:rsidRPr="00143B5D" w:rsidRDefault="00C038E0" w:rsidP="00C038E0">
            <w:pPr>
              <w:jc w:val="center"/>
            </w:pPr>
            <w:r w:rsidRPr="00143B5D">
              <w:t>CO4</w:t>
            </w:r>
          </w:p>
        </w:tc>
        <w:tc>
          <w:tcPr>
            <w:tcW w:w="287" w:type="pct"/>
          </w:tcPr>
          <w:p w14:paraId="1032E5F5" w14:textId="77777777" w:rsidR="00C038E0" w:rsidRPr="00143B5D" w:rsidRDefault="00C038E0" w:rsidP="00C038E0">
            <w:pPr>
              <w:jc w:val="center"/>
            </w:pPr>
            <w:r w:rsidRPr="00143B5D">
              <w:t>A</w:t>
            </w:r>
          </w:p>
        </w:tc>
        <w:tc>
          <w:tcPr>
            <w:tcW w:w="429" w:type="pct"/>
          </w:tcPr>
          <w:p w14:paraId="0BACA513" w14:textId="77777777" w:rsidR="00C038E0" w:rsidRPr="00143B5D" w:rsidRDefault="00C038E0" w:rsidP="00C038E0">
            <w:pPr>
              <w:jc w:val="center"/>
            </w:pPr>
            <w:r w:rsidRPr="00143B5D">
              <w:t>2</w:t>
            </w:r>
          </w:p>
        </w:tc>
      </w:tr>
      <w:tr w:rsidR="00C038E0" w:rsidRPr="00143B5D" w14:paraId="43425F04" w14:textId="77777777" w:rsidTr="00317419">
        <w:trPr>
          <w:trHeight w:val="283"/>
        </w:trPr>
        <w:tc>
          <w:tcPr>
            <w:tcW w:w="299" w:type="pct"/>
          </w:tcPr>
          <w:p w14:paraId="7A1E6173" w14:textId="77777777" w:rsidR="00C038E0" w:rsidRPr="00143B5D" w:rsidRDefault="00C038E0" w:rsidP="00C038E0">
            <w:pPr>
              <w:jc w:val="center"/>
            </w:pPr>
            <w:r w:rsidRPr="00143B5D">
              <w:t>5.</w:t>
            </w:r>
          </w:p>
        </w:tc>
        <w:tc>
          <w:tcPr>
            <w:tcW w:w="3530" w:type="pct"/>
            <w:gridSpan w:val="2"/>
            <w:vAlign w:val="center"/>
          </w:tcPr>
          <w:p w14:paraId="7A8D7707" w14:textId="77777777" w:rsidR="00C038E0" w:rsidRPr="00143B5D" w:rsidRDefault="00C038E0" w:rsidP="00AC3709">
            <w:pPr>
              <w:pStyle w:val="ListParagraph"/>
              <w:numPr>
                <w:ilvl w:val="0"/>
                <w:numId w:val="39"/>
              </w:numPr>
              <w:jc w:val="both"/>
            </w:pPr>
            <w:r w:rsidRPr="00143B5D">
              <w:t>A Ltd acquired 4000 out of 10000 equity shares in B Ltd.</w:t>
            </w:r>
          </w:p>
          <w:p w14:paraId="201C4A4C" w14:textId="77777777" w:rsidR="00C038E0" w:rsidRPr="00143B5D" w:rsidRDefault="00C038E0" w:rsidP="00AC3709">
            <w:pPr>
              <w:pStyle w:val="ListParagraph"/>
              <w:numPr>
                <w:ilvl w:val="0"/>
                <w:numId w:val="39"/>
              </w:numPr>
              <w:jc w:val="both"/>
            </w:pPr>
            <w:r w:rsidRPr="00143B5D">
              <w:t xml:space="preserve"> A ltd acquired 5100 out of 10000 equity shares in C Ltd</w:t>
            </w:r>
          </w:p>
          <w:p w14:paraId="785AF7BC" w14:textId="77777777" w:rsidR="00C038E0" w:rsidRPr="00143B5D" w:rsidRDefault="00C038E0" w:rsidP="00C038E0">
            <w:pPr>
              <w:pStyle w:val="Default"/>
              <w:jc w:val="both"/>
            </w:pPr>
            <w:r w:rsidRPr="00143B5D">
              <w:t xml:space="preserve"> Which entity is the subsidiary of A Ltd? State the reason</w:t>
            </w:r>
            <w:r>
              <w:t>.</w:t>
            </w:r>
          </w:p>
        </w:tc>
        <w:tc>
          <w:tcPr>
            <w:tcW w:w="455" w:type="pct"/>
          </w:tcPr>
          <w:p w14:paraId="54DED4FE" w14:textId="77777777" w:rsidR="00C038E0" w:rsidRPr="00143B5D" w:rsidRDefault="00C038E0" w:rsidP="00C038E0">
            <w:pPr>
              <w:jc w:val="center"/>
            </w:pPr>
            <w:r w:rsidRPr="00143B5D">
              <w:t>CO6</w:t>
            </w:r>
          </w:p>
        </w:tc>
        <w:tc>
          <w:tcPr>
            <w:tcW w:w="287" w:type="pct"/>
          </w:tcPr>
          <w:p w14:paraId="039DEB1F" w14:textId="77777777" w:rsidR="00C038E0" w:rsidRPr="00143B5D" w:rsidRDefault="00C038E0" w:rsidP="00C038E0">
            <w:pPr>
              <w:jc w:val="center"/>
            </w:pPr>
            <w:r w:rsidRPr="00143B5D">
              <w:t>A</w:t>
            </w:r>
          </w:p>
        </w:tc>
        <w:tc>
          <w:tcPr>
            <w:tcW w:w="429" w:type="pct"/>
          </w:tcPr>
          <w:p w14:paraId="5C51A561" w14:textId="77777777" w:rsidR="00C038E0" w:rsidRPr="00143B5D" w:rsidRDefault="00C038E0" w:rsidP="00C038E0">
            <w:pPr>
              <w:jc w:val="center"/>
            </w:pPr>
            <w:r w:rsidRPr="00143B5D">
              <w:t>2</w:t>
            </w:r>
          </w:p>
        </w:tc>
      </w:tr>
      <w:tr w:rsidR="00C038E0" w:rsidRPr="00143B5D" w14:paraId="162A3D99" w14:textId="77777777" w:rsidTr="00317419">
        <w:trPr>
          <w:trHeight w:val="552"/>
        </w:trPr>
        <w:tc>
          <w:tcPr>
            <w:tcW w:w="5000" w:type="pct"/>
            <w:gridSpan w:val="6"/>
            <w:vAlign w:val="center"/>
          </w:tcPr>
          <w:p w14:paraId="6444020E" w14:textId="77777777" w:rsidR="00C038E0" w:rsidRPr="00143B5D" w:rsidRDefault="00C038E0" w:rsidP="00C038E0">
            <w:pPr>
              <w:jc w:val="center"/>
              <w:rPr>
                <w:b/>
                <w:u w:val="single"/>
              </w:rPr>
            </w:pPr>
            <w:r w:rsidRPr="00143B5D">
              <w:rPr>
                <w:b/>
                <w:u w:val="single"/>
              </w:rPr>
              <w:t xml:space="preserve">PART – B (3 X 10 = 30 MARKS) </w:t>
            </w:r>
          </w:p>
          <w:p w14:paraId="200FB89E" w14:textId="77777777" w:rsidR="00C038E0" w:rsidRPr="00143B5D" w:rsidRDefault="00C038E0" w:rsidP="00C038E0">
            <w:pPr>
              <w:jc w:val="center"/>
              <w:rPr>
                <w:b/>
              </w:rPr>
            </w:pPr>
            <w:r w:rsidRPr="00143B5D">
              <w:rPr>
                <w:b/>
              </w:rPr>
              <w:t>(Answer all the Questions)</w:t>
            </w:r>
          </w:p>
        </w:tc>
      </w:tr>
      <w:tr w:rsidR="00C038E0" w:rsidRPr="00143B5D" w14:paraId="7AA99F97" w14:textId="77777777" w:rsidTr="00317419">
        <w:trPr>
          <w:trHeight w:val="397"/>
        </w:trPr>
        <w:tc>
          <w:tcPr>
            <w:tcW w:w="299" w:type="pct"/>
          </w:tcPr>
          <w:p w14:paraId="6D89D2E6" w14:textId="77777777" w:rsidR="00C038E0" w:rsidRPr="00143B5D" w:rsidRDefault="00C038E0" w:rsidP="00C038E0">
            <w:pPr>
              <w:jc w:val="center"/>
            </w:pPr>
            <w:r w:rsidRPr="00143B5D">
              <w:t>6.</w:t>
            </w:r>
          </w:p>
        </w:tc>
        <w:tc>
          <w:tcPr>
            <w:tcW w:w="3530" w:type="pct"/>
            <w:gridSpan w:val="2"/>
            <w:vAlign w:val="center"/>
          </w:tcPr>
          <w:p w14:paraId="5B6CA3DC" w14:textId="77777777" w:rsidR="00C038E0" w:rsidRPr="00143B5D" w:rsidRDefault="00C038E0" w:rsidP="00C038E0">
            <w:pPr>
              <w:jc w:val="both"/>
            </w:pPr>
            <w:r w:rsidRPr="00143B5D">
              <w:rPr>
                <w:bCs/>
              </w:rPr>
              <w:t>Explain the need for a global accounting standards and state the advantages of adopting IFRS by companies</w:t>
            </w:r>
            <w:r>
              <w:rPr>
                <w:bCs/>
              </w:rPr>
              <w:t>.</w:t>
            </w:r>
            <w:r w:rsidRPr="00143B5D">
              <w:rPr>
                <w:bCs/>
              </w:rPr>
              <w:t xml:space="preserve"> </w:t>
            </w:r>
          </w:p>
        </w:tc>
        <w:tc>
          <w:tcPr>
            <w:tcW w:w="455" w:type="pct"/>
          </w:tcPr>
          <w:p w14:paraId="71D714BF" w14:textId="77777777" w:rsidR="00C038E0" w:rsidRPr="00143B5D" w:rsidRDefault="00C038E0" w:rsidP="00C038E0">
            <w:pPr>
              <w:jc w:val="center"/>
            </w:pPr>
            <w:r w:rsidRPr="00143B5D">
              <w:t>CO1</w:t>
            </w:r>
          </w:p>
        </w:tc>
        <w:tc>
          <w:tcPr>
            <w:tcW w:w="287" w:type="pct"/>
          </w:tcPr>
          <w:p w14:paraId="6343DDD1" w14:textId="77777777" w:rsidR="00C038E0" w:rsidRPr="00143B5D" w:rsidRDefault="00C038E0" w:rsidP="00C038E0">
            <w:pPr>
              <w:jc w:val="center"/>
            </w:pPr>
            <w:r w:rsidRPr="00143B5D">
              <w:t>R</w:t>
            </w:r>
          </w:p>
        </w:tc>
        <w:tc>
          <w:tcPr>
            <w:tcW w:w="429" w:type="pct"/>
          </w:tcPr>
          <w:p w14:paraId="3DA193A3" w14:textId="77777777" w:rsidR="00C038E0" w:rsidRPr="00143B5D" w:rsidRDefault="00C038E0" w:rsidP="00C038E0">
            <w:pPr>
              <w:jc w:val="center"/>
            </w:pPr>
            <w:r w:rsidRPr="00143B5D">
              <w:t>10</w:t>
            </w:r>
          </w:p>
        </w:tc>
      </w:tr>
      <w:tr w:rsidR="00C038E0" w:rsidRPr="00143B5D" w14:paraId="5515410B" w14:textId="77777777" w:rsidTr="00317419">
        <w:trPr>
          <w:trHeight w:val="397"/>
        </w:trPr>
        <w:tc>
          <w:tcPr>
            <w:tcW w:w="299" w:type="pct"/>
          </w:tcPr>
          <w:p w14:paraId="585C59B7" w14:textId="77777777" w:rsidR="00C038E0" w:rsidRPr="00143B5D" w:rsidRDefault="00C038E0" w:rsidP="00C038E0">
            <w:pPr>
              <w:jc w:val="center"/>
            </w:pPr>
          </w:p>
        </w:tc>
        <w:tc>
          <w:tcPr>
            <w:tcW w:w="3530" w:type="pct"/>
            <w:gridSpan w:val="2"/>
            <w:vAlign w:val="center"/>
          </w:tcPr>
          <w:p w14:paraId="69EAB70A" w14:textId="77777777" w:rsidR="00C038E0" w:rsidRPr="00143B5D" w:rsidRDefault="00C038E0" w:rsidP="00C038E0">
            <w:pPr>
              <w:spacing w:after="120"/>
              <w:jc w:val="center"/>
              <w:rPr>
                <w:b/>
                <w:bCs/>
              </w:rPr>
            </w:pPr>
            <w:r w:rsidRPr="00143B5D">
              <w:rPr>
                <w:b/>
                <w:bCs/>
              </w:rPr>
              <w:t>(OR)</w:t>
            </w:r>
          </w:p>
        </w:tc>
        <w:tc>
          <w:tcPr>
            <w:tcW w:w="455" w:type="pct"/>
          </w:tcPr>
          <w:p w14:paraId="6C7CFA9C" w14:textId="77777777" w:rsidR="00C038E0" w:rsidRPr="00143B5D" w:rsidRDefault="00C038E0" w:rsidP="00C038E0">
            <w:pPr>
              <w:jc w:val="center"/>
            </w:pPr>
          </w:p>
        </w:tc>
        <w:tc>
          <w:tcPr>
            <w:tcW w:w="287" w:type="pct"/>
          </w:tcPr>
          <w:p w14:paraId="11A715CE" w14:textId="77777777" w:rsidR="00C038E0" w:rsidRPr="00143B5D" w:rsidRDefault="00C038E0" w:rsidP="00C038E0">
            <w:pPr>
              <w:jc w:val="center"/>
            </w:pPr>
          </w:p>
        </w:tc>
        <w:tc>
          <w:tcPr>
            <w:tcW w:w="429" w:type="pct"/>
          </w:tcPr>
          <w:p w14:paraId="51FC3F4D" w14:textId="77777777" w:rsidR="00C038E0" w:rsidRPr="00143B5D" w:rsidRDefault="00C038E0" w:rsidP="00C038E0">
            <w:pPr>
              <w:jc w:val="center"/>
            </w:pPr>
          </w:p>
        </w:tc>
      </w:tr>
      <w:tr w:rsidR="00C038E0" w:rsidRPr="00143B5D" w14:paraId="3277D348" w14:textId="77777777" w:rsidTr="00317419">
        <w:trPr>
          <w:trHeight w:val="397"/>
        </w:trPr>
        <w:tc>
          <w:tcPr>
            <w:tcW w:w="299" w:type="pct"/>
          </w:tcPr>
          <w:p w14:paraId="2B6D1532" w14:textId="77777777" w:rsidR="00C038E0" w:rsidRPr="00143B5D" w:rsidRDefault="00C038E0" w:rsidP="00C038E0">
            <w:pPr>
              <w:jc w:val="center"/>
            </w:pPr>
            <w:r w:rsidRPr="00143B5D">
              <w:t>7.</w:t>
            </w:r>
          </w:p>
        </w:tc>
        <w:tc>
          <w:tcPr>
            <w:tcW w:w="3530" w:type="pct"/>
            <w:gridSpan w:val="2"/>
            <w:vAlign w:val="center"/>
          </w:tcPr>
          <w:p w14:paraId="12D2DC9C" w14:textId="77777777" w:rsidR="00C038E0" w:rsidRPr="00143B5D" w:rsidRDefault="00C038E0" w:rsidP="00C038E0">
            <w:r w:rsidRPr="00143B5D">
              <w:t>The following information relates to three assets held by a company (Amount in Rs in lakhs):</w:t>
            </w:r>
          </w:p>
          <w:tbl>
            <w:tblPr>
              <w:tblStyle w:val="TableGrid"/>
              <w:tblW w:w="0" w:type="auto"/>
              <w:tblLook w:val="04A0" w:firstRow="1" w:lastRow="0" w:firstColumn="1" w:lastColumn="0" w:noHBand="0" w:noVBand="1"/>
            </w:tblPr>
            <w:tblGrid>
              <w:gridCol w:w="2239"/>
              <w:gridCol w:w="910"/>
              <w:gridCol w:w="902"/>
              <w:gridCol w:w="902"/>
              <w:gridCol w:w="910"/>
              <w:gridCol w:w="892"/>
            </w:tblGrid>
            <w:tr w:rsidR="00C038E0" w:rsidRPr="00143B5D" w14:paraId="0960E7A3" w14:textId="77777777" w:rsidTr="00C038E0">
              <w:tc>
                <w:tcPr>
                  <w:tcW w:w="0" w:type="auto"/>
                </w:tcPr>
                <w:p w14:paraId="3E65FE0D" w14:textId="77777777" w:rsidR="00C038E0" w:rsidRPr="00143B5D" w:rsidRDefault="00C038E0" w:rsidP="00C038E0">
                  <w:pPr>
                    <w:pStyle w:val="ListParagraph"/>
                    <w:ind w:left="0"/>
                  </w:pPr>
                  <w:r w:rsidRPr="00143B5D">
                    <w:t>Particulars</w:t>
                  </w:r>
                </w:p>
              </w:tc>
              <w:tc>
                <w:tcPr>
                  <w:tcW w:w="0" w:type="auto"/>
                </w:tcPr>
                <w:p w14:paraId="69D00718" w14:textId="77777777" w:rsidR="00C038E0" w:rsidRPr="00143B5D" w:rsidRDefault="00C038E0" w:rsidP="00C038E0">
                  <w:pPr>
                    <w:pStyle w:val="ListParagraph"/>
                    <w:ind w:left="0"/>
                  </w:pPr>
                  <w:r w:rsidRPr="00143B5D">
                    <w:t>Asset A</w:t>
                  </w:r>
                </w:p>
              </w:tc>
              <w:tc>
                <w:tcPr>
                  <w:tcW w:w="0" w:type="auto"/>
                </w:tcPr>
                <w:p w14:paraId="6CAD23C5" w14:textId="77777777" w:rsidR="00C038E0" w:rsidRPr="00143B5D" w:rsidRDefault="00C038E0" w:rsidP="00C038E0">
                  <w:pPr>
                    <w:pStyle w:val="ListParagraph"/>
                    <w:ind w:left="0"/>
                  </w:pPr>
                  <w:r w:rsidRPr="00143B5D">
                    <w:t>Asset B</w:t>
                  </w:r>
                </w:p>
              </w:tc>
              <w:tc>
                <w:tcPr>
                  <w:tcW w:w="0" w:type="auto"/>
                </w:tcPr>
                <w:p w14:paraId="494226AA" w14:textId="77777777" w:rsidR="00C038E0" w:rsidRPr="00143B5D" w:rsidRDefault="00C038E0" w:rsidP="00C038E0">
                  <w:pPr>
                    <w:pStyle w:val="ListParagraph"/>
                    <w:ind w:left="0"/>
                  </w:pPr>
                  <w:r w:rsidRPr="00143B5D">
                    <w:t>Asset C</w:t>
                  </w:r>
                </w:p>
              </w:tc>
              <w:tc>
                <w:tcPr>
                  <w:tcW w:w="0" w:type="auto"/>
                </w:tcPr>
                <w:p w14:paraId="09D22965" w14:textId="77777777" w:rsidR="00C038E0" w:rsidRPr="00143B5D" w:rsidRDefault="00C038E0" w:rsidP="00C038E0">
                  <w:pPr>
                    <w:pStyle w:val="ListParagraph"/>
                    <w:ind w:left="0"/>
                  </w:pPr>
                  <w:r w:rsidRPr="00143B5D">
                    <w:t>Asset D</w:t>
                  </w:r>
                </w:p>
              </w:tc>
              <w:tc>
                <w:tcPr>
                  <w:tcW w:w="0" w:type="auto"/>
                </w:tcPr>
                <w:p w14:paraId="5E8AAECD" w14:textId="77777777" w:rsidR="00C038E0" w:rsidRPr="00143B5D" w:rsidRDefault="00C038E0" w:rsidP="00C038E0">
                  <w:pPr>
                    <w:pStyle w:val="ListParagraph"/>
                    <w:ind w:left="0"/>
                  </w:pPr>
                  <w:r w:rsidRPr="00143B5D">
                    <w:t>Asset E</w:t>
                  </w:r>
                </w:p>
              </w:tc>
            </w:tr>
            <w:tr w:rsidR="00C038E0" w:rsidRPr="00143B5D" w14:paraId="0449A5D4" w14:textId="77777777" w:rsidTr="00C038E0">
              <w:tc>
                <w:tcPr>
                  <w:tcW w:w="0" w:type="auto"/>
                </w:tcPr>
                <w:p w14:paraId="65A300AD" w14:textId="77777777" w:rsidR="00C038E0" w:rsidRPr="00143B5D" w:rsidRDefault="00C038E0" w:rsidP="00C038E0">
                  <w:pPr>
                    <w:pStyle w:val="ListParagraph"/>
                    <w:ind w:left="0"/>
                  </w:pPr>
                  <w:r w:rsidRPr="00143B5D">
                    <w:t xml:space="preserve">Carrying Amount </w:t>
                  </w:r>
                </w:p>
              </w:tc>
              <w:tc>
                <w:tcPr>
                  <w:tcW w:w="0" w:type="auto"/>
                </w:tcPr>
                <w:p w14:paraId="395DC9FC" w14:textId="77777777" w:rsidR="00C038E0" w:rsidRPr="00143B5D" w:rsidRDefault="00C038E0" w:rsidP="00C038E0">
                  <w:pPr>
                    <w:pStyle w:val="ListParagraph"/>
                    <w:ind w:left="0"/>
                    <w:jc w:val="right"/>
                  </w:pPr>
                  <w:r w:rsidRPr="00143B5D">
                    <w:t>100</w:t>
                  </w:r>
                </w:p>
              </w:tc>
              <w:tc>
                <w:tcPr>
                  <w:tcW w:w="0" w:type="auto"/>
                </w:tcPr>
                <w:p w14:paraId="5E1A99EB" w14:textId="77777777" w:rsidR="00C038E0" w:rsidRPr="00143B5D" w:rsidRDefault="00C038E0" w:rsidP="00C038E0">
                  <w:pPr>
                    <w:pStyle w:val="ListParagraph"/>
                    <w:ind w:left="0"/>
                    <w:jc w:val="right"/>
                  </w:pPr>
                  <w:r w:rsidRPr="00143B5D">
                    <w:t>50</w:t>
                  </w:r>
                </w:p>
              </w:tc>
              <w:tc>
                <w:tcPr>
                  <w:tcW w:w="0" w:type="auto"/>
                </w:tcPr>
                <w:p w14:paraId="3D8FB040" w14:textId="77777777" w:rsidR="00C038E0" w:rsidRPr="00143B5D" w:rsidRDefault="00C038E0" w:rsidP="00C038E0">
                  <w:pPr>
                    <w:pStyle w:val="ListParagraph"/>
                    <w:ind w:left="0"/>
                    <w:jc w:val="right"/>
                  </w:pPr>
                  <w:r w:rsidRPr="00143B5D">
                    <w:t>40</w:t>
                  </w:r>
                </w:p>
              </w:tc>
              <w:tc>
                <w:tcPr>
                  <w:tcW w:w="0" w:type="auto"/>
                </w:tcPr>
                <w:p w14:paraId="4C6965F5" w14:textId="77777777" w:rsidR="00C038E0" w:rsidRPr="00143B5D" w:rsidRDefault="00C038E0" w:rsidP="00C038E0">
                  <w:pPr>
                    <w:pStyle w:val="ListParagraph"/>
                    <w:ind w:left="0"/>
                    <w:jc w:val="right"/>
                  </w:pPr>
                  <w:r w:rsidRPr="00143B5D">
                    <w:t>120</w:t>
                  </w:r>
                </w:p>
              </w:tc>
              <w:tc>
                <w:tcPr>
                  <w:tcW w:w="0" w:type="auto"/>
                </w:tcPr>
                <w:p w14:paraId="027958A0" w14:textId="77777777" w:rsidR="00C038E0" w:rsidRPr="00143B5D" w:rsidRDefault="00C038E0" w:rsidP="00C038E0">
                  <w:pPr>
                    <w:pStyle w:val="ListParagraph"/>
                    <w:ind w:left="0"/>
                    <w:jc w:val="right"/>
                  </w:pPr>
                  <w:r w:rsidRPr="00143B5D">
                    <w:t>75</w:t>
                  </w:r>
                </w:p>
              </w:tc>
            </w:tr>
            <w:tr w:rsidR="00C038E0" w:rsidRPr="00143B5D" w14:paraId="15A056F3" w14:textId="77777777" w:rsidTr="00C038E0">
              <w:tc>
                <w:tcPr>
                  <w:tcW w:w="0" w:type="auto"/>
                </w:tcPr>
                <w:p w14:paraId="186B763C" w14:textId="77777777" w:rsidR="00C038E0" w:rsidRPr="00143B5D" w:rsidRDefault="00C038E0" w:rsidP="00C038E0">
                  <w:pPr>
                    <w:pStyle w:val="ListParagraph"/>
                    <w:ind w:left="0"/>
                  </w:pPr>
                  <w:r w:rsidRPr="00143B5D">
                    <w:t>Value in use</w:t>
                  </w:r>
                </w:p>
              </w:tc>
              <w:tc>
                <w:tcPr>
                  <w:tcW w:w="0" w:type="auto"/>
                </w:tcPr>
                <w:p w14:paraId="6DA39973" w14:textId="77777777" w:rsidR="00C038E0" w:rsidRPr="00143B5D" w:rsidRDefault="00C038E0" w:rsidP="00C038E0">
                  <w:pPr>
                    <w:pStyle w:val="ListParagraph"/>
                    <w:ind w:left="0"/>
                    <w:jc w:val="right"/>
                  </w:pPr>
                  <w:r w:rsidRPr="00143B5D">
                    <w:t>80</w:t>
                  </w:r>
                </w:p>
              </w:tc>
              <w:tc>
                <w:tcPr>
                  <w:tcW w:w="0" w:type="auto"/>
                </w:tcPr>
                <w:p w14:paraId="3842D48A" w14:textId="77777777" w:rsidR="00C038E0" w:rsidRPr="00143B5D" w:rsidRDefault="00C038E0" w:rsidP="00C038E0">
                  <w:pPr>
                    <w:pStyle w:val="ListParagraph"/>
                    <w:ind w:left="0"/>
                    <w:jc w:val="right"/>
                  </w:pPr>
                  <w:r w:rsidRPr="00143B5D">
                    <w:t>60</w:t>
                  </w:r>
                </w:p>
              </w:tc>
              <w:tc>
                <w:tcPr>
                  <w:tcW w:w="0" w:type="auto"/>
                </w:tcPr>
                <w:p w14:paraId="76E088D2" w14:textId="77777777" w:rsidR="00C038E0" w:rsidRPr="00143B5D" w:rsidRDefault="00C038E0" w:rsidP="00C038E0">
                  <w:pPr>
                    <w:pStyle w:val="ListParagraph"/>
                    <w:ind w:left="0"/>
                    <w:jc w:val="right"/>
                  </w:pPr>
                  <w:r w:rsidRPr="00143B5D">
                    <w:t>35</w:t>
                  </w:r>
                </w:p>
              </w:tc>
              <w:tc>
                <w:tcPr>
                  <w:tcW w:w="0" w:type="auto"/>
                </w:tcPr>
                <w:p w14:paraId="1EEDE690" w14:textId="77777777" w:rsidR="00C038E0" w:rsidRPr="00143B5D" w:rsidRDefault="00C038E0" w:rsidP="00C038E0">
                  <w:pPr>
                    <w:pStyle w:val="ListParagraph"/>
                    <w:ind w:left="0"/>
                    <w:jc w:val="right"/>
                  </w:pPr>
                  <w:r w:rsidRPr="00143B5D">
                    <w:t>125</w:t>
                  </w:r>
                </w:p>
              </w:tc>
              <w:tc>
                <w:tcPr>
                  <w:tcW w:w="0" w:type="auto"/>
                </w:tcPr>
                <w:p w14:paraId="27B2E8F9" w14:textId="77777777" w:rsidR="00C038E0" w:rsidRPr="00143B5D" w:rsidRDefault="00C038E0" w:rsidP="00C038E0">
                  <w:pPr>
                    <w:pStyle w:val="ListParagraph"/>
                    <w:ind w:left="0"/>
                    <w:jc w:val="right"/>
                  </w:pPr>
                  <w:r w:rsidRPr="00143B5D">
                    <w:t>80</w:t>
                  </w:r>
                </w:p>
              </w:tc>
            </w:tr>
            <w:tr w:rsidR="00C038E0" w:rsidRPr="00143B5D" w14:paraId="700854A7" w14:textId="77777777" w:rsidTr="00C038E0">
              <w:tc>
                <w:tcPr>
                  <w:tcW w:w="0" w:type="auto"/>
                </w:tcPr>
                <w:p w14:paraId="43346E7C" w14:textId="77777777" w:rsidR="00C038E0" w:rsidRPr="00143B5D" w:rsidRDefault="00C038E0" w:rsidP="00C038E0">
                  <w:pPr>
                    <w:pStyle w:val="ListParagraph"/>
                    <w:ind w:left="0"/>
                  </w:pPr>
                  <w:r w:rsidRPr="00143B5D">
                    <w:t>Fair value less cost to sell</w:t>
                  </w:r>
                </w:p>
              </w:tc>
              <w:tc>
                <w:tcPr>
                  <w:tcW w:w="0" w:type="auto"/>
                </w:tcPr>
                <w:p w14:paraId="4D7F6C74" w14:textId="77777777" w:rsidR="00C038E0" w:rsidRPr="00143B5D" w:rsidRDefault="00C038E0" w:rsidP="00C038E0">
                  <w:pPr>
                    <w:pStyle w:val="ListParagraph"/>
                    <w:ind w:left="0"/>
                    <w:jc w:val="right"/>
                  </w:pPr>
                  <w:r w:rsidRPr="00143B5D">
                    <w:t>90</w:t>
                  </w:r>
                </w:p>
              </w:tc>
              <w:tc>
                <w:tcPr>
                  <w:tcW w:w="0" w:type="auto"/>
                </w:tcPr>
                <w:p w14:paraId="2C707D14" w14:textId="77777777" w:rsidR="00C038E0" w:rsidRPr="00143B5D" w:rsidRDefault="00C038E0" w:rsidP="00C038E0">
                  <w:pPr>
                    <w:pStyle w:val="ListParagraph"/>
                    <w:ind w:left="0"/>
                    <w:jc w:val="right"/>
                  </w:pPr>
                  <w:r w:rsidRPr="00143B5D">
                    <w:t>65</w:t>
                  </w:r>
                </w:p>
              </w:tc>
              <w:tc>
                <w:tcPr>
                  <w:tcW w:w="0" w:type="auto"/>
                </w:tcPr>
                <w:p w14:paraId="727B210F" w14:textId="77777777" w:rsidR="00C038E0" w:rsidRPr="00143B5D" w:rsidRDefault="00C038E0" w:rsidP="00C038E0">
                  <w:pPr>
                    <w:pStyle w:val="ListParagraph"/>
                    <w:ind w:left="0"/>
                    <w:jc w:val="right"/>
                  </w:pPr>
                  <w:r w:rsidRPr="00143B5D">
                    <w:t>30</w:t>
                  </w:r>
                </w:p>
              </w:tc>
              <w:tc>
                <w:tcPr>
                  <w:tcW w:w="0" w:type="auto"/>
                </w:tcPr>
                <w:p w14:paraId="78B03083" w14:textId="77777777" w:rsidR="00C038E0" w:rsidRPr="00143B5D" w:rsidRDefault="00C038E0" w:rsidP="00C038E0">
                  <w:pPr>
                    <w:pStyle w:val="ListParagraph"/>
                    <w:ind w:left="0"/>
                    <w:jc w:val="right"/>
                  </w:pPr>
                  <w:r w:rsidRPr="00143B5D">
                    <w:t>130</w:t>
                  </w:r>
                </w:p>
              </w:tc>
              <w:tc>
                <w:tcPr>
                  <w:tcW w:w="0" w:type="auto"/>
                </w:tcPr>
                <w:p w14:paraId="1A41F95E" w14:textId="77777777" w:rsidR="00C038E0" w:rsidRPr="00143B5D" w:rsidRDefault="00C038E0" w:rsidP="00C038E0">
                  <w:pPr>
                    <w:pStyle w:val="ListParagraph"/>
                    <w:ind w:left="0"/>
                    <w:jc w:val="right"/>
                  </w:pPr>
                  <w:r w:rsidRPr="00143B5D">
                    <w:t>85</w:t>
                  </w:r>
                </w:p>
              </w:tc>
            </w:tr>
          </w:tbl>
          <w:p w14:paraId="0AA46BC7" w14:textId="77777777" w:rsidR="00C038E0" w:rsidRPr="00143B5D" w:rsidRDefault="00C038E0" w:rsidP="00AC3709">
            <w:pPr>
              <w:pStyle w:val="ListParagraph"/>
              <w:numPr>
                <w:ilvl w:val="2"/>
                <w:numId w:val="38"/>
              </w:numPr>
              <w:spacing w:after="200"/>
              <w:ind w:left="730"/>
            </w:pPr>
            <w:r w:rsidRPr="00143B5D">
              <w:t>Calculate the recoverable amount of each asset</w:t>
            </w:r>
          </w:p>
          <w:p w14:paraId="60C7745A" w14:textId="77777777" w:rsidR="00C038E0" w:rsidRPr="00143B5D" w:rsidRDefault="00C038E0" w:rsidP="00AC3709">
            <w:pPr>
              <w:pStyle w:val="ListParagraph"/>
              <w:numPr>
                <w:ilvl w:val="2"/>
                <w:numId w:val="38"/>
              </w:numPr>
              <w:spacing w:after="200"/>
              <w:ind w:left="730"/>
            </w:pPr>
            <w:r w:rsidRPr="00143B5D">
              <w:t>Identify the impairment loss if any for each asset</w:t>
            </w:r>
          </w:p>
        </w:tc>
        <w:tc>
          <w:tcPr>
            <w:tcW w:w="455" w:type="pct"/>
          </w:tcPr>
          <w:p w14:paraId="5EC79056" w14:textId="77777777" w:rsidR="00C038E0" w:rsidRPr="00143B5D" w:rsidRDefault="00C038E0" w:rsidP="00C038E0">
            <w:pPr>
              <w:jc w:val="center"/>
            </w:pPr>
            <w:r w:rsidRPr="00143B5D">
              <w:t>CO2</w:t>
            </w:r>
          </w:p>
        </w:tc>
        <w:tc>
          <w:tcPr>
            <w:tcW w:w="287" w:type="pct"/>
          </w:tcPr>
          <w:p w14:paraId="28F925CF" w14:textId="77777777" w:rsidR="00C038E0" w:rsidRPr="00143B5D" w:rsidRDefault="00C038E0" w:rsidP="00C038E0">
            <w:pPr>
              <w:jc w:val="center"/>
            </w:pPr>
            <w:r w:rsidRPr="00143B5D">
              <w:t>A</w:t>
            </w:r>
          </w:p>
        </w:tc>
        <w:tc>
          <w:tcPr>
            <w:tcW w:w="429" w:type="pct"/>
          </w:tcPr>
          <w:p w14:paraId="792C459F" w14:textId="77777777" w:rsidR="00C038E0" w:rsidRPr="00143B5D" w:rsidRDefault="00C038E0" w:rsidP="00C038E0">
            <w:pPr>
              <w:jc w:val="center"/>
            </w:pPr>
            <w:r w:rsidRPr="00143B5D">
              <w:t>10</w:t>
            </w:r>
          </w:p>
        </w:tc>
      </w:tr>
      <w:tr w:rsidR="00C038E0" w:rsidRPr="00143B5D" w14:paraId="0B6F9CB7" w14:textId="77777777" w:rsidTr="00317419">
        <w:trPr>
          <w:trHeight w:val="397"/>
        </w:trPr>
        <w:tc>
          <w:tcPr>
            <w:tcW w:w="299" w:type="pct"/>
          </w:tcPr>
          <w:p w14:paraId="39F14800" w14:textId="77777777" w:rsidR="00C038E0" w:rsidRPr="00143B5D" w:rsidRDefault="00C038E0" w:rsidP="00C038E0">
            <w:pPr>
              <w:jc w:val="center"/>
            </w:pPr>
            <w:r w:rsidRPr="00143B5D">
              <w:t>8.</w:t>
            </w:r>
          </w:p>
        </w:tc>
        <w:tc>
          <w:tcPr>
            <w:tcW w:w="3530" w:type="pct"/>
            <w:gridSpan w:val="2"/>
            <w:vAlign w:val="center"/>
          </w:tcPr>
          <w:p w14:paraId="7863EF7A" w14:textId="77777777" w:rsidR="00C038E0" w:rsidRPr="00143B5D" w:rsidRDefault="00C038E0" w:rsidP="00C038E0">
            <w:pPr>
              <w:jc w:val="both"/>
            </w:pPr>
            <w:r w:rsidRPr="00143B5D">
              <w:t>Define revenue  under IFRS 15 and  explain the five step pr</w:t>
            </w:r>
            <w:r>
              <w:t>ocess of accounting for revenue.</w:t>
            </w:r>
          </w:p>
        </w:tc>
        <w:tc>
          <w:tcPr>
            <w:tcW w:w="455" w:type="pct"/>
          </w:tcPr>
          <w:p w14:paraId="2CE72677" w14:textId="77777777" w:rsidR="00C038E0" w:rsidRPr="00143B5D" w:rsidRDefault="00C038E0" w:rsidP="00C038E0">
            <w:pPr>
              <w:jc w:val="center"/>
            </w:pPr>
            <w:r w:rsidRPr="00143B5D">
              <w:t>CO3</w:t>
            </w:r>
          </w:p>
        </w:tc>
        <w:tc>
          <w:tcPr>
            <w:tcW w:w="287" w:type="pct"/>
          </w:tcPr>
          <w:p w14:paraId="3ABB628C" w14:textId="77777777" w:rsidR="00C038E0" w:rsidRPr="00143B5D" w:rsidRDefault="00C038E0" w:rsidP="00C038E0">
            <w:pPr>
              <w:jc w:val="center"/>
            </w:pPr>
            <w:r w:rsidRPr="00143B5D">
              <w:t>U</w:t>
            </w:r>
          </w:p>
        </w:tc>
        <w:tc>
          <w:tcPr>
            <w:tcW w:w="429" w:type="pct"/>
          </w:tcPr>
          <w:p w14:paraId="41C05AFE" w14:textId="77777777" w:rsidR="00C038E0" w:rsidRPr="00143B5D" w:rsidRDefault="00C038E0" w:rsidP="00C038E0">
            <w:pPr>
              <w:jc w:val="center"/>
            </w:pPr>
            <w:r w:rsidRPr="00143B5D">
              <w:t>10</w:t>
            </w:r>
          </w:p>
        </w:tc>
      </w:tr>
      <w:tr w:rsidR="00C038E0" w:rsidRPr="00143B5D" w14:paraId="0847D851" w14:textId="77777777" w:rsidTr="00317419">
        <w:trPr>
          <w:trHeight w:val="397"/>
        </w:trPr>
        <w:tc>
          <w:tcPr>
            <w:tcW w:w="299" w:type="pct"/>
            <w:vAlign w:val="center"/>
          </w:tcPr>
          <w:p w14:paraId="53DBD52C" w14:textId="77777777" w:rsidR="00C038E0" w:rsidRPr="00143B5D" w:rsidRDefault="00C038E0" w:rsidP="00C038E0">
            <w:pPr>
              <w:jc w:val="center"/>
            </w:pPr>
          </w:p>
        </w:tc>
        <w:tc>
          <w:tcPr>
            <w:tcW w:w="3530" w:type="pct"/>
            <w:gridSpan w:val="2"/>
            <w:vAlign w:val="center"/>
          </w:tcPr>
          <w:p w14:paraId="338DD7C5" w14:textId="77777777" w:rsidR="00C038E0" w:rsidRPr="00143B5D" w:rsidRDefault="00C038E0" w:rsidP="00C038E0">
            <w:pPr>
              <w:spacing w:after="120"/>
              <w:jc w:val="center"/>
            </w:pPr>
            <w:r w:rsidRPr="00143B5D">
              <w:rPr>
                <w:b/>
                <w:bCs/>
              </w:rPr>
              <w:t>(OR)</w:t>
            </w:r>
          </w:p>
        </w:tc>
        <w:tc>
          <w:tcPr>
            <w:tcW w:w="455" w:type="pct"/>
            <w:vAlign w:val="center"/>
          </w:tcPr>
          <w:p w14:paraId="639B71C9" w14:textId="77777777" w:rsidR="00C038E0" w:rsidRPr="00143B5D" w:rsidRDefault="00C038E0" w:rsidP="00C038E0">
            <w:pPr>
              <w:jc w:val="center"/>
            </w:pPr>
          </w:p>
        </w:tc>
        <w:tc>
          <w:tcPr>
            <w:tcW w:w="287" w:type="pct"/>
            <w:vAlign w:val="center"/>
          </w:tcPr>
          <w:p w14:paraId="5D692853" w14:textId="77777777" w:rsidR="00C038E0" w:rsidRPr="00143B5D" w:rsidRDefault="00C038E0" w:rsidP="00C038E0">
            <w:pPr>
              <w:jc w:val="center"/>
            </w:pPr>
          </w:p>
        </w:tc>
        <w:tc>
          <w:tcPr>
            <w:tcW w:w="429" w:type="pct"/>
            <w:vAlign w:val="center"/>
          </w:tcPr>
          <w:p w14:paraId="263CDF1B" w14:textId="77777777" w:rsidR="00C038E0" w:rsidRPr="00143B5D" w:rsidRDefault="00C038E0" w:rsidP="00C038E0">
            <w:pPr>
              <w:jc w:val="center"/>
            </w:pPr>
          </w:p>
        </w:tc>
      </w:tr>
      <w:tr w:rsidR="00C038E0" w:rsidRPr="00143B5D" w14:paraId="3E71FEC9" w14:textId="77777777" w:rsidTr="00317419">
        <w:trPr>
          <w:trHeight w:val="397"/>
        </w:trPr>
        <w:tc>
          <w:tcPr>
            <w:tcW w:w="299" w:type="pct"/>
          </w:tcPr>
          <w:p w14:paraId="4742562B" w14:textId="77777777" w:rsidR="00C038E0" w:rsidRPr="00143B5D" w:rsidRDefault="00C038E0" w:rsidP="00C038E0">
            <w:pPr>
              <w:jc w:val="center"/>
            </w:pPr>
            <w:r w:rsidRPr="00143B5D">
              <w:t>9.</w:t>
            </w:r>
          </w:p>
        </w:tc>
        <w:tc>
          <w:tcPr>
            <w:tcW w:w="3530" w:type="pct"/>
            <w:gridSpan w:val="2"/>
            <w:vAlign w:val="center"/>
          </w:tcPr>
          <w:p w14:paraId="56F0990B" w14:textId="77777777" w:rsidR="00C038E0" w:rsidRPr="00143B5D" w:rsidRDefault="00C038E0" w:rsidP="00C038E0">
            <w:pPr>
              <w:jc w:val="both"/>
            </w:pPr>
            <w:r w:rsidRPr="00143B5D">
              <w:t>Define a) Financial Instrument b) Financial Asset c) Financial liability and d) Equity. Explain them with relevant examples.</w:t>
            </w:r>
          </w:p>
        </w:tc>
        <w:tc>
          <w:tcPr>
            <w:tcW w:w="455" w:type="pct"/>
          </w:tcPr>
          <w:p w14:paraId="672C2AA3" w14:textId="77777777" w:rsidR="00C038E0" w:rsidRPr="00143B5D" w:rsidRDefault="00C038E0" w:rsidP="00C038E0">
            <w:pPr>
              <w:jc w:val="center"/>
            </w:pPr>
            <w:r w:rsidRPr="00143B5D">
              <w:t>CO4</w:t>
            </w:r>
          </w:p>
        </w:tc>
        <w:tc>
          <w:tcPr>
            <w:tcW w:w="287" w:type="pct"/>
          </w:tcPr>
          <w:p w14:paraId="246CA1C8" w14:textId="77777777" w:rsidR="00C038E0" w:rsidRPr="00143B5D" w:rsidRDefault="00C038E0" w:rsidP="00C038E0">
            <w:pPr>
              <w:jc w:val="center"/>
            </w:pPr>
            <w:r w:rsidRPr="00143B5D">
              <w:t>R</w:t>
            </w:r>
          </w:p>
        </w:tc>
        <w:tc>
          <w:tcPr>
            <w:tcW w:w="429" w:type="pct"/>
          </w:tcPr>
          <w:p w14:paraId="76874514" w14:textId="77777777" w:rsidR="00C038E0" w:rsidRPr="00143B5D" w:rsidRDefault="00C038E0" w:rsidP="00C038E0">
            <w:pPr>
              <w:jc w:val="center"/>
            </w:pPr>
            <w:r w:rsidRPr="00143B5D">
              <w:t>10</w:t>
            </w:r>
          </w:p>
        </w:tc>
      </w:tr>
      <w:tr w:rsidR="00C038E0" w:rsidRPr="00143B5D" w14:paraId="71F5427E" w14:textId="77777777" w:rsidTr="00317419">
        <w:trPr>
          <w:trHeight w:val="397"/>
        </w:trPr>
        <w:tc>
          <w:tcPr>
            <w:tcW w:w="299" w:type="pct"/>
          </w:tcPr>
          <w:p w14:paraId="36483BDD" w14:textId="77777777" w:rsidR="00C038E0" w:rsidRPr="00143B5D" w:rsidRDefault="00C038E0" w:rsidP="00C038E0">
            <w:pPr>
              <w:jc w:val="center"/>
            </w:pPr>
            <w:r w:rsidRPr="00143B5D">
              <w:lastRenderedPageBreak/>
              <w:t>10.</w:t>
            </w:r>
          </w:p>
        </w:tc>
        <w:tc>
          <w:tcPr>
            <w:tcW w:w="3530" w:type="pct"/>
            <w:gridSpan w:val="2"/>
            <w:vAlign w:val="center"/>
          </w:tcPr>
          <w:p w14:paraId="0C2D54C5" w14:textId="77777777" w:rsidR="00C038E0" w:rsidRPr="00143B5D" w:rsidRDefault="00C038E0" w:rsidP="00C038E0">
            <w:pPr>
              <w:jc w:val="both"/>
            </w:pPr>
            <w:r w:rsidRPr="00143B5D">
              <w:t xml:space="preserve">Explain the various </w:t>
            </w:r>
            <w:r>
              <w:t xml:space="preserve">forms of consideration paid in </w:t>
            </w:r>
            <w:r w:rsidRPr="00143B5D">
              <w:t>a business combination</w:t>
            </w:r>
            <w:r>
              <w:t>.</w:t>
            </w:r>
          </w:p>
        </w:tc>
        <w:tc>
          <w:tcPr>
            <w:tcW w:w="455" w:type="pct"/>
          </w:tcPr>
          <w:p w14:paraId="4219C7FB" w14:textId="77777777" w:rsidR="00C038E0" w:rsidRPr="00143B5D" w:rsidRDefault="00C038E0" w:rsidP="00C038E0">
            <w:pPr>
              <w:jc w:val="center"/>
            </w:pPr>
            <w:r w:rsidRPr="00143B5D">
              <w:t>CO5</w:t>
            </w:r>
          </w:p>
        </w:tc>
        <w:tc>
          <w:tcPr>
            <w:tcW w:w="287" w:type="pct"/>
          </w:tcPr>
          <w:p w14:paraId="7219CDC9" w14:textId="77777777" w:rsidR="00C038E0" w:rsidRPr="00143B5D" w:rsidRDefault="00C038E0" w:rsidP="00C038E0">
            <w:pPr>
              <w:jc w:val="center"/>
            </w:pPr>
            <w:r w:rsidRPr="00143B5D">
              <w:t>U</w:t>
            </w:r>
          </w:p>
        </w:tc>
        <w:tc>
          <w:tcPr>
            <w:tcW w:w="429" w:type="pct"/>
          </w:tcPr>
          <w:p w14:paraId="62F87D8C" w14:textId="77777777" w:rsidR="00C038E0" w:rsidRPr="00143B5D" w:rsidRDefault="00C038E0" w:rsidP="00C038E0">
            <w:pPr>
              <w:jc w:val="center"/>
            </w:pPr>
            <w:r w:rsidRPr="00143B5D">
              <w:t>10</w:t>
            </w:r>
          </w:p>
        </w:tc>
      </w:tr>
      <w:tr w:rsidR="00C038E0" w:rsidRPr="00143B5D" w14:paraId="6FE50B21" w14:textId="77777777" w:rsidTr="00317419">
        <w:trPr>
          <w:trHeight w:val="397"/>
        </w:trPr>
        <w:tc>
          <w:tcPr>
            <w:tcW w:w="299" w:type="pct"/>
          </w:tcPr>
          <w:p w14:paraId="6904C56C" w14:textId="77777777" w:rsidR="00C038E0" w:rsidRPr="00143B5D" w:rsidRDefault="00C038E0" w:rsidP="00C038E0">
            <w:pPr>
              <w:jc w:val="center"/>
            </w:pPr>
          </w:p>
        </w:tc>
        <w:tc>
          <w:tcPr>
            <w:tcW w:w="3530" w:type="pct"/>
            <w:gridSpan w:val="2"/>
            <w:vAlign w:val="center"/>
          </w:tcPr>
          <w:p w14:paraId="77169E91" w14:textId="77777777" w:rsidR="00C038E0" w:rsidRPr="00143B5D" w:rsidRDefault="00C038E0" w:rsidP="00C038E0">
            <w:pPr>
              <w:spacing w:after="120"/>
              <w:jc w:val="center"/>
            </w:pPr>
            <w:r w:rsidRPr="00143B5D">
              <w:rPr>
                <w:b/>
                <w:bCs/>
              </w:rPr>
              <w:t>(OR)</w:t>
            </w:r>
          </w:p>
        </w:tc>
        <w:tc>
          <w:tcPr>
            <w:tcW w:w="455" w:type="pct"/>
          </w:tcPr>
          <w:p w14:paraId="39CE14D1" w14:textId="77777777" w:rsidR="00C038E0" w:rsidRPr="00143B5D" w:rsidRDefault="00C038E0" w:rsidP="00C038E0">
            <w:pPr>
              <w:jc w:val="center"/>
            </w:pPr>
          </w:p>
        </w:tc>
        <w:tc>
          <w:tcPr>
            <w:tcW w:w="287" w:type="pct"/>
          </w:tcPr>
          <w:p w14:paraId="32015E62" w14:textId="77777777" w:rsidR="00C038E0" w:rsidRPr="00143B5D" w:rsidRDefault="00C038E0" w:rsidP="00C038E0">
            <w:pPr>
              <w:jc w:val="center"/>
            </w:pPr>
          </w:p>
        </w:tc>
        <w:tc>
          <w:tcPr>
            <w:tcW w:w="429" w:type="pct"/>
          </w:tcPr>
          <w:p w14:paraId="798EA1E0" w14:textId="77777777" w:rsidR="00C038E0" w:rsidRPr="00143B5D" w:rsidRDefault="00C038E0" w:rsidP="00C038E0">
            <w:pPr>
              <w:jc w:val="center"/>
            </w:pPr>
          </w:p>
        </w:tc>
      </w:tr>
      <w:tr w:rsidR="00C038E0" w:rsidRPr="00143B5D" w14:paraId="6D7913A8" w14:textId="77777777" w:rsidTr="00317419">
        <w:trPr>
          <w:trHeight w:val="397"/>
        </w:trPr>
        <w:tc>
          <w:tcPr>
            <w:tcW w:w="299" w:type="pct"/>
          </w:tcPr>
          <w:p w14:paraId="40E8DB76" w14:textId="77777777" w:rsidR="00C038E0" w:rsidRPr="00143B5D" w:rsidRDefault="00C038E0" w:rsidP="00C038E0">
            <w:pPr>
              <w:jc w:val="center"/>
            </w:pPr>
            <w:r w:rsidRPr="00143B5D">
              <w:t>11.</w:t>
            </w:r>
          </w:p>
        </w:tc>
        <w:tc>
          <w:tcPr>
            <w:tcW w:w="3530" w:type="pct"/>
            <w:gridSpan w:val="2"/>
            <w:vAlign w:val="center"/>
          </w:tcPr>
          <w:p w14:paraId="40381C0D" w14:textId="77777777" w:rsidR="00C038E0" w:rsidRPr="00143B5D" w:rsidRDefault="00C038E0" w:rsidP="00C038E0">
            <w:pPr>
              <w:spacing w:after="200"/>
              <w:jc w:val="both"/>
            </w:pPr>
            <w:r w:rsidRPr="00143B5D">
              <w:t>On 31</w:t>
            </w:r>
            <w:r w:rsidRPr="00143B5D">
              <w:rPr>
                <w:vertAlign w:val="superscript"/>
              </w:rPr>
              <w:t>st</w:t>
            </w:r>
            <w:r w:rsidRPr="00143B5D">
              <w:t xml:space="preserve"> December 2021, Picasso Ltd., acquired 80% of shares in Sanco Ltd., for Rs.9, 60,000 and paid by equity at par.  </w:t>
            </w:r>
          </w:p>
          <w:p w14:paraId="439904ED" w14:textId="77777777" w:rsidR="00C038E0" w:rsidRPr="00143B5D" w:rsidRDefault="00C038E0" w:rsidP="00C038E0">
            <w:pPr>
              <w:jc w:val="both"/>
            </w:pPr>
            <w:r w:rsidRPr="00143B5D">
              <w:t>Fair value of assets and liabilities of Sanco Ltd are given below</w:t>
            </w:r>
          </w:p>
          <w:p w14:paraId="605EC8A5" w14:textId="77777777" w:rsidR="00C038E0" w:rsidRPr="00143B5D" w:rsidRDefault="00C038E0" w:rsidP="00C038E0">
            <w:pPr>
              <w:pStyle w:val="ListParagraph"/>
              <w:ind w:left="1080"/>
              <w:jc w:val="both"/>
            </w:pPr>
            <w:r w:rsidRPr="00143B5D">
              <w:t xml:space="preserve">           Fair value of Assets   Rs.32,00,000</w:t>
            </w:r>
          </w:p>
          <w:p w14:paraId="2F4445E6" w14:textId="77777777" w:rsidR="00C038E0" w:rsidRPr="00143B5D" w:rsidRDefault="00C038E0" w:rsidP="00C038E0">
            <w:pPr>
              <w:pStyle w:val="ListParagraph"/>
              <w:ind w:left="1080"/>
              <w:jc w:val="both"/>
            </w:pPr>
            <w:r w:rsidRPr="00143B5D">
              <w:t xml:space="preserve">           Value of liabilities     Rs.24,00,000</w:t>
            </w:r>
          </w:p>
          <w:p w14:paraId="693A47DE" w14:textId="77777777" w:rsidR="00C038E0" w:rsidRPr="00143B5D" w:rsidRDefault="00C038E0" w:rsidP="00C038E0">
            <w:pPr>
              <w:tabs>
                <w:tab w:val="left" w:pos="1996"/>
              </w:tabs>
              <w:jc w:val="both"/>
              <w:rPr>
                <w:b/>
              </w:rPr>
            </w:pPr>
            <w:r w:rsidRPr="00143B5D">
              <w:rPr>
                <w:b/>
              </w:rPr>
              <w:t xml:space="preserve">Calculate :  </w:t>
            </w:r>
            <w:r w:rsidRPr="00143B5D">
              <w:rPr>
                <w:b/>
              </w:rPr>
              <w:tab/>
            </w:r>
          </w:p>
          <w:p w14:paraId="7BE3FC24" w14:textId="77777777" w:rsidR="00C038E0" w:rsidRPr="00143B5D" w:rsidRDefault="00C038E0" w:rsidP="00AC3709">
            <w:pPr>
              <w:pStyle w:val="ListParagraph"/>
              <w:numPr>
                <w:ilvl w:val="0"/>
                <w:numId w:val="41"/>
              </w:numPr>
              <w:jc w:val="both"/>
            </w:pPr>
            <w:r w:rsidRPr="00143B5D">
              <w:t xml:space="preserve">Fair value of net assets </w:t>
            </w:r>
          </w:p>
          <w:p w14:paraId="744CF1E1" w14:textId="77777777" w:rsidR="00C038E0" w:rsidRPr="00143B5D" w:rsidRDefault="00C038E0" w:rsidP="00AC3709">
            <w:pPr>
              <w:pStyle w:val="ListParagraph"/>
              <w:numPr>
                <w:ilvl w:val="0"/>
                <w:numId w:val="41"/>
              </w:numPr>
              <w:jc w:val="both"/>
            </w:pPr>
            <w:r w:rsidRPr="00143B5D">
              <w:t>Non-Controlling interest at Net Asset Method</w:t>
            </w:r>
          </w:p>
          <w:p w14:paraId="46E827DE" w14:textId="77777777" w:rsidR="00C038E0" w:rsidRPr="00143B5D" w:rsidRDefault="00C038E0" w:rsidP="00AC3709">
            <w:pPr>
              <w:pStyle w:val="ListParagraph"/>
              <w:numPr>
                <w:ilvl w:val="0"/>
                <w:numId w:val="41"/>
              </w:numPr>
              <w:jc w:val="both"/>
            </w:pPr>
            <w:r w:rsidRPr="00143B5D">
              <w:t xml:space="preserve">Good will </w:t>
            </w:r>
          </w:p>
          <w:p w14:paraId="534E557A" w14:textId="77777777" w:rsidR="00C038E0" w:rsidRPr="00143B5D" w:rsidRDefault="00C038E0" w:rsidP="00C038E0">
            <w:pPr>
              <w:jc w:val="both"/>
            </w:pPr>
            <w:r w:rsidRPr="00143B5D">
              <w:t>Pass journal entries in the books of Picasso Ltd for consolidation.</w:t>
            </w:r>
          </w:p>
        </w:tc>
        <w:tc>
          <w:tcPr>
            <w:tcW w:w="455" w:type="pct"/>
          </w:tcPr>
          <w:p w14:paraId="7F31FD63" w14:textId="77777777" w:rsidR="00C038E0" w:rsidRPr="00143B5D" w:rsidRDefault="00C038E0" w:rsidP="00C038E0">
            <w:pPr>
              <w:jc w:val="center"/>
            </w:pPr>
            <w:r w:rsidRPr="00143B5D">
              <w:t>CO6</w:t>
            </w:r>
          </w:p>
        </w:tc>
        <w:tc>
          <w:tcPr>
            <w:tcW w:w="287" w:type="pct"/>
          </w:tcPr>
          <w:p w14:paraId="3BD2B786" w14:textId="77777777" w:rsidR="00C038E0" w:rsidRPr="00143B5D" w:rsidRDefault="00C038E0" w:rsidP="00C038E0">
            <w:pPr>
              <w:jc w:val="center"/>
            </w:pPr>
            <w:r w:rsidRPr="00143B5D">
              <w:t>A</w:t>
            </w:r>
          </w:p>
        </w:tc>
        <w:tc>
          <w:tcPr>
            <w:tcW w:w="429" w:type="pct"/>
          </w:tcPr>
          <w:p w14:paraId="1DD77390" w14:textId="77777777" w:rsidR="00C038E0" w:rsidRPr="00143B5D" w:rsidRDefault="00C038E0" w:rsidP="00C038E0">
            <w:pPr>
              <w:jc w:val="center"/>
            </w:pPr>
            <w:r w:rsidRPr="00143B5D">
              <w:t>10</w:t>
            </w:r>
          </w:p>
        </w:tc>
      </w:tr>
      <w:tr w:rsidR="00C038E0" w:rsidRPr="00143B5D" w14:paraId="0BF99299" w14:textId="77777777" w:rsidTr="00317419">
        <w:trPr>
          <w:trHeight w:val="552"/>
        </w:trPr>
        <w:tc>
          <w:tcPr>
            <w:tcW w:w="5000" w:type="pct"/>
            <w:gridSpan w:val="6"/>
            <w:vAlign w:val="center"/>
          </w:tcPr>
          <w:p w14:paraId="58F404A6" w14:textId="77777777" w:rsidR="00C038E0" w:rsidRPr="00143B5D" w:rsidRDefault="00C038E0" w:rsidP="00C038E0">
            <w:pPr>
              <w:jc w:val="center"/>
              <w:rPr>
                <w:b/>
                <w:u w:val="single"/>
              </w:rPr>
            </w:pPr>
            <w:r w:rsidRPr="00143B5D">
              <w:rPr>
                <w:b/>
                <w:u w:val="single"/>
              </w:rPr>
              <w:t>PART – C (3 X 20 = 60 MARKS)</w:t>
            </w:r>
          </w:p>
          <w:p w14:paraId="24632E72" w14:textId="77777777" w:rsidR="00C038E0" w:rsidRPr="00143B5D" w:rsidRDefault="00C038E0" w:rsidP="00C038E0">
            <w:pPr>
              <w:jc w:val="center"/>
              <w:rPr>
                <w:b/>
              </w:rPr>
            </w:pPr>
            <w:r w:rsidRPr="00143B5D">
              <w:rPr>
                <w:b/>
              </w:rPr>
              <w:t xml:space="preserve"> (Answer any three Questions)</w:t>
            </w:r>
          </w:p>
        </w:tc>
      </w:tr>
      <w:tr w:rsidR="00C038E0" w:rsidRPr="00143B5D" w14:paraId="5F4687E8" w14:textId="77777777" w:rsidTr="00317419">
        <w:trPr>
          <w:trHeight w:val="397"/>
        </w:trPr>
        <w:tc>
          <w:tcPr>
            <w:tcW w:w="299" w:type="pct"/>
          </w:tcPr>
          <w:p w14:paraId="0079C07E" w14:textId="77777777" w:rsidR="00C038E0" w:rsidRPr="00143B5D" w:rsidRDefault="00C038E0" w:rsidP="00C038E0">
            <w:pPr>
              <w:jc w:val="center"/>
            </w:pPr>
            <w:r w:rsidRPr="00143B5D">
              <w:t>12.</w:t>
            </w:r>
          </w:p>
        </w:tc>
        <w:tc>
          <w:tcPr>
            <w:tcW w:w="200" w:type="pct"/>
          </w:tcPr>
          <w:p w14:paraId="59DA4B22" w14:textId="77777777" w:rsidR="00C038E0" w:rsidRPr="00143B5D" w:rsidRDefault="00C038E0" w:rsidP="00C038E0">
            <w:pPr>
              <w:jc w:val="center"/>
            </w:pPr>
            <w:r w:rsidRPr="00143B5D">
              <w:t>a.</w:t>
            </w:r>
          </w:p>
        </w:tc>
        <w:tc>
          <w:tcPr>
            <w:tcW w:w="3330" w:type="pct"/>
            <w:vAlign w:val="center"/>
          </w:tcPr>
          <w:p w14:paraId="26813B62" w14:textId="77777777" w:rsidR="00C038E0" w:rsidRPr="00143B5D" w:rsidRDefault="00C038E0" w:rsidP="00C038E0">
            <w:pPr>
              <w:jc w:val="both"/>
            </w:pPr>
            <w:r w:rsidRPr="00143B5D">
              <w:t>Explain the financial statements prepared by companies as per IFRS</w:t>
            </w:r>
            <w:r>
              <w:t>.</w:t>
            </w:r>
          </w:p>
        </w:tc>
        <w:tc>
          <w:tcPr>
            <w:tcW w:w="455" w:type="pct"/>
          </w:tcPr>
          <w:p w14:paraId="46CFF059" w14:textId="77777777" w:rsidR="00C038E0" w:rsidRPr="00143B5D" w:rsidRDefault="00C038E0" w:rsidP="00C038E0">
            <w:pPr>
              <w:jc w:val="center"/>
            </w:pPr>
            <w:r w:rsidRPr="00143B5D">
              <w:t>CO1</w:t>
            </w:r>
          </w:p>
        </w:tc>
        <w:tc>
          <w:tcPr>
            <w:tcW w:w="287" w:type="pct"/>
          </w:tcPr>
          <w:p w14:paraId="324466B1" w14:textId="77777777" w:rsidR="00C038E0" w:rsidRPr="00143B5D" w:rsidRDefault="00C038E0" w:rsidP="00C038E0">
            <w:pPr>
              <w:jc w:val="center"/>
            </w:pPr>
            <w:r w:rsidRPr="00143B5D">
              <w:t>U</w:t>
            </w:r>
          </w:p>
        </w:tc>
        <w:tc>
          <w:tcPr>
            <w:tcW w:w="429" w:type="pct"/>
          </w:tcPr>
          <w:p w14:paraId="05245E69" w14:textId="77777777" w:rsidR="00C038E0" w:rsidRPr="00143B5D" w:rsidRDefault="00C038E0" w:rsidP="00C038E0">
            <w:pPr>
              <w:jc w:val="center"/>
            </w:pPr>
            <w:r w:rsidRPr="00143B5D">
              <w:t>10</w:t>
            </w:r>
          </w:p>
        </w:tc>
      </w:tr>
      <w:tr w:rsidR="00C038E0" w:rsidRPr="00143B5D" w14:paraId="1134C765" w14:textId="77777777" w:rsidTr="00317419">
        <w:trPr>
          <w:trHeight w:val="397"/>
        </w:trPr>
        <w:tc>
          <w:tcPr>
            <w:tcW w:w="299" w:type="pct"/>
          </w:tcPr>
          <w:p w14:paraId="2FD8BE1A" w14:textId="77777777" w:rsidR="00C038E0" w:rsidRPr="00143B5D" w:rsidRDefault="00C038E0" w:rsidP="00C038E0">
            <w:pPr>
              <w:jc w:val="center"/>
            </w:pPr>
          </w:p>
        </w:tc>
        <w:tc>
          <w:tcPr>
            <w:tcW w:w="200" w:type="pct"/>
          </w:tcPr>
          <w:p w14:paraId="2901B7B9" w14:textId="77777777" w:rsidR="00C038E0" w:rsidRPr="00143B5D" w:rsidRDefault="00C038E0" w:rsidP="00C038E0">
            <w:pPr>
              <w:jc w:val="center"/>
            </w:pPr>
            <w:r w:rsidRPr="00143B5D">
              <w:t>b.</w:t>
            </w:r>
          </w:p>
        </w:tc>
        <w:tc>
          <w:tcPr>
            <w:tcW w:w="3330" w:type="pct"/>
            <w:vAlign w:val="center"/>
          </w:tcPr>
          <w:p w14:paraId="41F20A99" w14:textId="77777777" w:rsidR="00C038E0" w:rsidRPr="00143B5D" w:rsidRDefault="00C038E0" w:rsidP="00C038E0">
            <w:pPr>
              <w:jc w:val="both"/>
              <w:rPr>
                <w:bCs/>
              </w:rPr>
            </w:pPr>
            <w:r w:rsidRPr="00143B5D">
              <w:t>Briefly explain the following standards (1) IAS 2 (2) IAS 41 (3) IAS 16 (4) IAS 40 (5) IFRS 3</w:t>
            </w:r>
            <w:r>
              <w:t>.</w:t>
            </w:r>
          </w:p>
        </w:tc>
        <w:tc>
          <w:tcPr>
            <w:tcW w:w="455" w:type="pct"/>
          </w:tcPr>
          <w:p w14:paraId="7D8D79FA" w14:textId="77777777" w:rsidR="00C038E0" w:rsidRPr="00143B5D" w:rsidRDefault="00C038E0" w:rsidP="00C038E0">
            <w:pPr>
              <w:jc w:val="center"/>
            </w:pPr>
            <w:r w:rsidRPr="00143B5D">
              <w:t>CO1</w:t>
            </w:r>
          </w:p>
        </w:tc>
        <w:tc>
          <w:tcPr>
            <w:tcW w:w="287" w:type="pct"/>
          </w:tcPr>
          <w:p w14:paraId="378D6953" w14:textId="77777777" w:rsidR="00C038E0" w:rsidRPr="00143B5D" w:rsidRDefault="00C038E0" w:rsidP="00C038E0">
            <w:pPr>
              <w:jc w:val="center"/>
            </w:pPr>
            <w:r w:rsidRPr="00143B5D">
              <w:t>U</w:t>
            </w:r>
          </w:p>
        </w:tc>
        <w:tc>
          <w:tcPr>
            <w:tcW w:w="429" w:type="pct"/>
          </w:tcPr>
          <w:p w14:paraId="470E7895" w14:textId="77777777" w:rsidR="00C038E0" w:rsidRPr="00143B5D" w:rsidRDefault="00C038E0" w:rsidP="00C038E0">
            <w:pPr>
              <w:jc w:val="center"/>
            </w:pPr>
            <w:r w:rsidRPr="00143B5D">
              <w:t>10</w:t>
            </w:r>
          </w:p>
        </w:tc>
      </w:tr>
      <w:tr w:rsidR="00C038E0" w:rsidRPr="00143B5D" w14:paraId="2F129C39" w14:textId="77777777" w:rsidTr="00317419">
        <w:trPr>
          <w:trHeight w:val="397"/>
        </w:trPr>
        <w:tc>
          <w:tcPr>
            <w:tcW w:w="299" w:type="pct"/>
          </w:tcPr>
          <w:p w14:paraId="30D22A4F" w14:textId="77777777" w:rsidR="00C038E0" w:rsidRPr="00143B5D" w:rsidRDefault="00C038E0" w:rsidP="00C038E0">
            <w:pPr>
              <w:jc w:val="center"/>
            </w:pPr>
          </w:p>
        </w:tc>
        <w:tc>
          <w:tcPr>
            <w:tcW w:w="200" w:type="pct"/>
          </w:tcPr>
          <w:p w14:paraId="09ADF085" w14:textId="77777777" w:rsidR="00C038E0" w:rsidRPr="00143B5D" w:rsidRDefault="00C038E0" w:rsidP="00C038E0">
            <w:pPr>
              <w:jc w:val="center"/>
            </w:pPr>
          </w:p>
        </w:tc>
        <w:tc>
          <w:tcPr>
            <w:tcW w:w="3330" w:type="pct"/>
            <w:vAlign w:val="center"/>
          </w:tcPr>
          <w:p w14:paraId="70F0CD4B" w14:textId="77777777" w:rsidR="00C038E0" w:rsidRPr="00143B5D" w:rsidRDefault="00C038E0" w:rsidP="00C038E0">
            <w:pPr>
              <w:jc w:val="center"/>
            </w:pPr>
          </w:p>
        </w:tc>
        <w:tc>
          <w:tcPr>
            <w:tcW w:w="455" w:type="pct"/>
          </w:tcPr>
          <w:p w14:paraId="6100B22D" w14:textId="77777777" w:rsidR="00C038E0" w:rsidRPr="00143B5D" w:rsidRDefault="00C038E0" w:rsidP="00C038E0">
            <w:pPr>
              <w:jc w:val="center"/>
            </w:pPr>
          </w:p>
        </w:tc>
        <w:tc>
          <w:tcPr>
            <w:tcW w:w="287" w:type="pct"/>
          </w:tcPr>
          <w:p w14:paraId="72C052F8" w14:textId="77777777" w:rsidR="00C038E0" w:rsidRPr="00143B5D" w:rsidRDefault="00C038E0" w:rsidP="00C038E0">
            <w:pPr>
              <w:jc w:val="center"/>
            </w:pPr>
          </w:p>
        </w:tc>
        <w:tc>
          <w:tcPr>
            <w:tcW w:w="429" w:type="pct"/>
          </w:tcPr>
          <w:p w14:paraId="573BE024" w14:textId="77777777" w:rsidR="00C038E0" w:rsidRPr="00143B5D" w:rsidRDefault="00C038E0" w:rsidP="00C038E0">
            <w:pPr>
              <w:jc w:val="center"/>
            </w:pPr>
          </w:p>
        </w:tc>
      </w:tr>
      <w:tr w:rsidR="00C038E0" w:rsidRPr="00143B5D" w14:paraId="16BADADC" w14:textId="77777777" w:rsidTr="00317419">
        <w:trPr>
          <w:trHeight w:val="397"/>
        </w:trPr>
        <w:tc>
          <w:tcPr>
            <w:tcW w:w="299" w:type="pct"/>
          </w:tcPr>
          <w:p w14:paraId="77FFF3B2" w14:textId="77777777" w:rsidR="00C038E0" w:rsidRPr="00143B5D" w:rsidRDefault="00C038E0" w:rsidP="00C038E0">
            <w:pPr>
              <w:jc w:val="center"/>
            </w:pPr>
            <w:r w:rsidRPr="00143B5D">
              <w:t>13.</w:t>
            </w:r>
          </w:p>
        </w:tc>
        <w:tc>
          <w:tcPr>
            <w:tcW w:w="200" w:type="pct"/>
          </w:tcPr>
          <w:p w14:paraId="3134EE53" w14:textId="77777777" w:rsidR="00C038E0" w:rsidRPr="00143B5D" w:rsidRDefault="00C038E0" w:rsidP="00C038E0">
            <w:pPr>
              <w:jc w:val="center"/>
            </w:pPr>
            <w:r w:rsidRPr="00143B5D">
              <w:t>a.</w:t>
            </w:r>
          </w:p>
        </w:tc>
        <w:tc>
          <w:tcPr>
            <w:tcW w:w="3330" w:type="pct"/>
            <w:vAlign w:val="center"/>
          </w:tcPr>
          <w:p w14:paraId="56A7A6F7" w14:textId="77777777" w:rsidR="00C038E0" w:rsidRPr="00143B5D" w:rsidRDefault="00C038E0" w:rsidP="00C038E0">
            <w:pPr>
              <w:jc w:val="both"/>
            </w:pPr>
            <w:r w:rsidRPr="00143B5D">
              <w:t>Jay Kay Ltd is installing a new plant at its production facility. It has incurred the following costs. Calculate the initial costs that can be capitalized under IAS 16.</w:t>
            </w:r>
          </w:p>
          <w:tbl>
            <w:tblPr>
              <w:tblStyle w:val="TableGrid"/>
              <w:tblW w:w="0" w:type="auto"/>
              <w:tblLook w:val="04A0" w:firstRow="1" w:lastRow="0" w:firstColumn="1" w:lastColumn="0" w:noHBand="0" w:noVBand="1"/>
            </w:tblPr>
            <w:tblGrid>
              <w:gridCol w:w="5139"/>
              <w:gridCol w:w="1220"/>
            </w:tblGrid>
            <w:tr w:rsidR="00C038E0" w:rsidRPr="00143B5D" w14:paraId="6E3BC7E9" w14:textId="77777777" w:rsidTr="00C038E0">
              <w:tc>
                <w:tcPr>
                  <w:tcW w:w="0" w:type="auto"/>
                </w:tcPr>
                <w:p w14:paraId="78BD3023" w14:textId="77777777" w:rsidR="00C038E0" w:rsidRPr="00143B5D" w:rsidRDefault="00C038E0" w:rsidP="00C038E0">
                  <w:pPr>
                    <w:jc w:val="both"/>
                  </w:pPr>
                  <w:r w:rsidRPr="00143B5D">
                    <w:t>Particulars</w:t>
                  </w:r>
                </w:p>
              </w:tc>
              <w:tc>
                <w:tcPr>
                  <w:tcW w:w="0" w:type="auto"/>
                </w:tcPr>
                <w:p w14:paraId="0CECA9D3" w14:textId="77777777" w:rsidR="00C038E0" w:rsidRPr="00143B5D" w:rsidRDefault="00C038E0" w:rsidP="00C038E0">
                  <w:pPr>
                    <w:jc w:val="center"/>
                  </w:pPr>
                  <w:r w:rsidRPr="00143B5D">
                    <w:t xml:space="preserve">Amount  ₹ </w:t>
                  </w:r>
                </w:p>
              </w:tc>
            </w:tr>
            <w:tr w:rsidR="00C038E0" w:rsidRPr="00143B5D" w14:paraId="03688469" w14:textId="77777777" w:rsidTr="00C038E0">
              <w:tc>
                <w:tcPr>
                  <w:tcW w:w="0" w:type="auto"/>
                </w:tcPr>
                <w:p w14:paraId="067121B2" w14:textId="77777777" w:rsidR="00C038E0" w:rsidRPr="00143B5D" w:rsidRDefault="00C038E0" w:rsidP="00C038E0">
                  <w:pPr>
                    <w:jc w:val="both"/>
                  </w:pPr>
                  <w:r w:rsidRPr="00143B5D">
                    <w:t xml:space="preserve"> Cost of the plan (Cost per supplier’s invoice including Taxes)</w:t>
                  </w:r>
                </w:p>
              </w:tc>
              <w:tc>
                <w:tcPr>
                  <w:tcW w:w="0" w:type="auto"/>
                </w:tcPr>
                <w:p w14:paraId="3D265A71" w14:textId="77777777" w:rsidR="00C038E0" w:rsidRPr="00143B5D" w:rsidRDefault="00C038E0" w:rsidP="00C038E0">
                  <w:pPr>
                    <w:jc w:val="right"/>
                  </w:pPr>
                  <w:r w:rsidRPr="00143B5D">
                    <w:t>25,00,000</w:t>
                  </w:r>
                </w:p>
              </w:tc>
            </w:tr>
            <w:tr w:rsidR="00C038E0" w:rsidRPr="00143B5D" w14:paraId="24018BCE" w14:textId="77777777" w:rsidTr="00C038E0">
              <w:tc>
                <w:tcPr>
                  <w:tcW w:w="0" w:type="auto"/>
                </w:tcPr>
                <w:p w14:paraId="5BAC5E13" w14:textId="77777777" w:rsidR="00C038E0" w:rsidRPr="00143B5D" w:rsidRDefault="00C038E0" w:rsidP="00C038E0">
                  <w:pPr>
                    <w:jc w:val="both"/>
                  </w:pPr>
                  <w:r w:rsidRPr="00143B5D">
                    <w:t>Initial Delivery and handling costs</w:t>
                  </w:r>
                </w:p>
              </w:tc>
              <w:tc>
                <w:tcPr>
                  <w:tcW w:w="0" w:type="auto"/>
                </w:tcPr>
                <w:p w14:paraId="7EA1E600" w14:textId="77777777" w:rsidR="00C038E0" w:rsidRPr="00143B5D" w:rsidRDefault="00C038E0" w:rsidP="00C038E0">
                  <w:pPr>
                    <w:jc w:val="right"/>
                  </w:pPr>
                  <w:r w:rsidRPr="00143B5D">
                    <w:t>2,00,000</w:t>
                  </w:r>
                </w:p>
              </w:tc>
            </w:tr>
            <w:tr w:rsidR="00C038E0" w:rsidRPr="00143B5D" w14:paraId="6AE60604" w14:textId="77777777" w:rsidTr="00C038E0">
              <w:tc>
                <w:tcPr>
                  <w:tcW w:w="0" w:type="auto"/>
                </w:tcPr>
                <w:p w14:paraId="6A5D36C6" w14:textId="77777777" w:rsidR="00C038E0" w:rsidRPr="00143B5D" w:rsidRDefault="00C038E0" w:rsidP="00C038E0">
                  <w:pPr>
                    <w:jc w:val="both"/>
                  </w:pPr>
                  <w:r w:rsidRPr="00143B5D">
                    <w:t xml:space="preserve">Cost of site preparation </w:t>
                  </w:r>
                </w:p>
              </w:tc>
              <w:tc>
                <w:tcPr>
                  <w:tcW w:w="0" w:type="auto"/>
                </w:tcPr>
                <w:p w14:paraId="150B3B13" w14:textId="77777777" w:rsidR="00C038E0" w:rsidRPr="00143B5D" w:rsidRDefault="00C038E0" w:rsidP="00C038E0">
                  <w:pPr>
                    <w:jc w:val="right"/>
                  </w:pPr>
                  <w:r w:rsidRPr="00143B5D">
                    <w:t>6,00,000</w:t>
                  </w:r>
                </w:p>
              </w:tc>
            </w:tr>
            <w:tr w:rsidR="00C038E0" w:rsidRPr="00143B5D" w14:paraId="2A56694A" w14:textId="77777777" w:rsidTr="00C038E0">
              <w:tc>
                <w:tcPr>
                  <w:tcW w:w="0" w:type="auto"/>
                </w:tcPr>
                <w:p w14:paraId="1581B78C" w14:textId="77777777" w:rsidR="00C038E0" w:rsidRPr="00143B5D" w:rsidRDefault="00C038E0" w:rsidP="00C038E0">
                  <w:pPr>
                    <w:jc w:val="both"/>
                  </w:pPr>
                  <w:r w:rsidRPr="00143B5D">
                    <w:t>Consultant fees paid  for advice on acquisition of the plant</w:t>
                  </w:r>
                </w:p>
              </w:tc>
              <w:tc>
                <w:tcPr>
                  <w:tcW w:w="0" w:type="auto"/>
                </w:tcPr>
                <w:p w14:paraId="2C6B4582" w14:textId="77777777" w:rsidR="00C038E0" w:rsidRPr="00143B5D" w:rsidRDefault="00C038E0" w:rsidP="00C038E0">
                  <w:pPr>
                    <w:jc w:val="right"/>
                  </w:pPr>
                  <w:r w:rsidRPr="00143B5D">
                    <w:t>7,00,000</w:t>
                  </w:r>
                </w:p>
              </w:tc>
            </w:tr>
            <w:tr w:rsidR="00C038E0" w:rsidRPr="00143B5D" w14:paraId="236EFAA7" w14:textId="77777777" w:rsidTr="00C038E0">
              <w:tc>
                <w:tcPr>
                  <w:tcW w:w="0" w:type="auto"/>
                </w:tcPr>
                <w:p w14:paraId="50120649" w14:textId="77777777" w:rsidR="00C038E0" w:rsidRPr="00143B5D" w:rsidRDefault="00C038E0" w:rsidP="00C038E0">
                  <w:pPr>
                    <w:jc w:val="both"/>
                  </w:pPr>
                  <w:r w:rsidRPr="00143B5D">
                    <w:t>Employee training cost</w:t>
                  </w:r>
                </w:p>
              </w:tc>
              <w:tc>
                <w:tcPr>
                  <w:tcW w:w="0" w:type="auto"/>
                </w:tcPr>
                <w:p w14:paraId="5E880685" w14:textId="77777777" w:rsidR="00C038E0" w:rsidRPr="00143B5D" w:rsidRDefault="00C038E0" w:rsidP="00C038E0">
                  <w:pPr>
                    <w:jc w:val="right"/>
                  </w:pPr>
                  <w:r w:rsidRPr="00143B5D">
                    <w:t>50,000</w:t>
                  </w:r>
                </w:p>
              </w:tc>
            </w:tr>
            <w:tr w:rsidR="00C038E0" w:rsidRPr="00143B5D" w14:paraId="4082169F" w14:textId="77777777" w:rsidTr="00C038E0">
              <w:tc>
                <w:tcPr>
                  <w:tcW w:w="0" w:type="auto"/>
                </w:tcPr>
                <w:p w14:paraId="7392A671" w14:textId="77777777" w:rsidR="00C038E0" w:rsidRPr="00143B5D" w:rsidRDefault="00C038E0" w:rsidP="00C038E0">
                  <w:pPr>
                    <w:jc w:val="both"/>
                  </w:pPr>
                  <w:r w:rsidRPr="00143B5D">
                    <w:t>Cost of construction of new facility</w:t>
                  </w:r>
                </w:p>
              </w:tc>
              <w:tc>
                <w:tcPr>
                  <w:tcW w:w="0" w:type="auto"/>
                </w:tcPr>
                <w:p w14:paraId="5C082BB8" w14:textId="77777777" w:rsidR="00C038E0" w:rsidRPr="00143B5D" w:rsidRDefault="00C038E0" w:rsidP="00C038E0">
                  <w:pPr>
                    <w:jc w:val="right"/>
                  </w:pPr>
                  <w:r w:rsidRPr="00143B5D">
                    <w:t>3,00,000</w:t>
                  </w:r>
                </w:p>
              </w:tc>
            </w:tr>
            <w:tr w:rsidR="00C038E0" w:rsidRPr="00143B5D" w14:paraId="689AEB9F" w14:textId="77777777" w:rsidTr="00C038E0">
              <w:tc>
                <w:tcPr>
                  <w:tcW w:w="0" w:type="auto"/>
                </w:tcPr>
                <w:p w14:paraId="59AAB75D" w14:textId="77777777" w:rsidR="00C038E0" w:rsidRPr="00143B5D" w:rsidRDefault="00C038E0" w:rsidP="00C038E0">
                  <w:pPr>
                    <w:jc w:val="both"/>
                  </w:pPr>
                  <w:r w:rsidRPr="00143B5D">
                    <w:t xml:space="preserve">Present value of estimated dismantling cost  to be incurred after 7 years     </w:t>
                  </w:r>
                </w:p>
              </w:tc>
              <w:tc>
                <w:tcPr>
                  <w:tcW w:w="0" w:type="auto"/>
                </w:tcPr>
                <w:p w14:paraId="05495051" w14:textId="77777777" w:rsidR="00C038E0" w:rsidRPr="00143B5D" w:rsidRDefault="00C038E0" w:rsidP="00C038E0">
                  <w:pPr>
                    <w:jc w:val="right"/>
                  </w:pPr>
                  <w:r w:rsidRPr="00143B5D">
                    <w:t>3,00,000</w:t>
                  </w:r>
                </w:p>
              </w:tc>
            </w:tr>
            <w:tr w:rsidR="00C038E0" w:rsidRPr="00143B5D" w14:paraId="59C4F2E3" w14:textId="77777777" w:rsidTr="00C038E0">
              <w:tc>
                <w:tcPr>
                  <w:tcW w:w="0" w:type="auto"/>
                </w:tcPr>
                <w:p w14:paraId="1A4E1572" w14:textId="77777777" w:rsidR="00C038E0" w:rsidRPr="00143B5D" w:rsidRDefault="00C038E0" w:rsidP="00C038E0">
                  <w:pPr>
                    <w:jc w:val="both"/>
                  </w:pPr>
                  <w:r w:rsidRPr="00143B5D">
                    <w:t>Operating losses before commercial production</w:t>
                  </w:r>
                </w:p>
              </w:tc>
              <w:tc>
                <w:tcPr>
                  <w:tcW w:w="0" w:type="auto"/>
                </w:tcPr>
                <w:p w14:paraId="4099725B" w14:textId="77777777" w:rsidR="00C038E0" w:rsidRPr="00143B5D" w:rsidRDefault="00C038E0" w:rsidP="00C038E0">
                  <w:pPr>
                    <w:jc w:val="right"/>
                  </w:pPr>
                  <w:r w:rsidRPr="00143B5D">
                    <w:t>4,00,000</w:t>
                  </w:r>
                </w:p>
              </w:tc>
            </w:tr>
          </w:tbl>
          <w:p w14:paraId="73A6C288" w14:textId="77777777" w:rsidR="00C038E0" w:rsidRPr="00143B5D" w:rsidRDefault="00C038E0" w:rsidP="00C038E0">
            <w:pPr>
              <w:jc w:val="both"/>
            </w:pPr>
          </w:p>
        </w:tc>
        <w:tc>
          <w:tcPr>
            <w:tcW w:w="455" w:type="pct"/>
          </w:tcPr>
          <w:p w14:paraId="5F81D3F7" w14:textId="77777777" w:rsidR="00C038E0" w:rsidRPr="00143B5D" w:rsidRDefault="00C038E0" w:rsidP="00C038E0">
            <w:pPr>
              <w:jc w:val="center"/>
            </w:pPr>
            <w:r w:rsidRPr="00143B5D">
              <w:t>CO2</w:t>
            </w:r>
          </w:p>
        </w:tc>
        <w:tc>
          <w:tcPr>
            <w:tcW w:w="287" w:type="pct"/>
          </w:tcPr>
          <w:p w14:paraId="12AD8E9D" w14:textId="77777777" w:rsidR="00C038E0" w:rsidRPr="00143B5D" w:rsidRDefault="00C038E0" w:rsidP="00C038E0">
            <w:pPr>
              <w:jc w:val="center"/>
            </w:pPr>
            <w:r w:rsidRPr="00143B5D">
              <w:t>A</w:t>
            </w:r>
          </w:p>
        </w:tc>
        <w:tc>
          <w:tcPr>
            <w:tcW w:w="429" w:type="pct"/>
          </w:tcPr>
          <w:p w14:paraId="2744D562" w14:textId="77777777" w:rsidR="00C038E0" w:rsidRPr="00143B5D" w:rsidRDefault="00C038E0" w:rsidP="00C038E0">
            <w:pPr>
              <w:jc w:val="center"/>
            </w:pPr>
            <w:r w:rsidRPr="00143B5D">
              <w:t>10</w:t>
            </w:r>
          </w:p>
        </w:tc>
      </w:tr>
      <w:tr w:rsidR="00C038E0" w:rsidRPr="00143B5D" w14:paraId="3F850762" w14:textId="77777777" w:rsidTr="00317419">
        <w:trPr>
          <w:trHeight w:val="397"/>
        </w:trPr>
        <w:tc>
          <w:tcPr>
            <w:tcW w:w="299" w:type="pct"/>
          </w:tcPr>
          <w:p w14:paraId="196ADDA0" w14:textId="77777777" w:rsidR="00C038E0" w:rsidRPr="00143B5D" w:rsidRDefault="00C038E0" w:rsidP="00C038E0">
            <w:pPr>
              <w:jc w:val="center"/>
            </w:pPr>
          </w:p>
        </w:tc>
        <w:tc>
          <w:tcPr>
            <w:tcW w:w="200" w:type="pct"/>
          </w:tcPr>
          <w:p w14:paraId="33C50357" w14:textId="77777777" w:rsidR="00C038E0" w:rsidRPr="00143B5D" w:rsidRDefault="00C038E0" w:rsidP="00C038E0">
            <w:pPr>
              <w:jc w:val="center"/>
            </w:pPr>
            <w:r w:rsidRPr="00143B5D">
              <w:t>b</w:t>
            </w:r>
          </w:p>
        </w:tc>
        <w:tc>
          <w:tcPr>
            <w:tcW w:w="3330" w:type="pct"/>
            <w:vAlign w:val="center"/>
          </w:tcPr>
          <w:p w14:paraId="281DEDA2" w14:textId="77777777" w:rsidR="00C038E0" w:rsidRPr="00143B5D" w:rsidRDefault="00C038E0" w:rsidP="00C038E0">
            <w:pPr>
              <w:pStyle w:val="Heading3"/>
              <w:tabs>
                <w:tab w:val="left" w:pos="530"/>
              </w:tabs>
              <w:ind w:right="928" w:hanging="529"/>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Following are the assets of a cash generating unit of Phonix Ltd</w:t>
            </w:r>
            <w:r>
              <w:rPr>
                <w:rFonts w:ascii="Times New Roman" w:hAnsi="Times New Roman" w:cs="Times New Roman"/>
                <w:b w:val="0"/>
                <w:bCs w:val="0"/>
                <w:sz w:val="24"/>
                <w:szCs w:val="24"/>
              </w:rPr>
              <w:t>.</w:t>
            </w:r>
          </w:p>
          <w:p w14:paraId="1F322F34" w14:textId="77777777" w:rsidR="00C038E0" w:rsidRPr="00143B5D" w:rsidRDefault="00C038E0" w:rsidP="00C038E0">
            <w:pPr>
              <w:pStyle w:val="Heading3"/>
              <w:tabs>
                <w:tab w:val="left" w:pos="530"/>
              </w:tabs>
              <w:ind w:left="360" w:right="928" w:firstLine="0"/>
              <w:jc w:val="both"/>
              <w:outlineLvl w:val="2"/>
              <w:rPr>
                <w:rFonts w:ascii="Times New Roman" w:hAnsi="Times New Roman" w:cs="Times New Roman"/>
                <w:b w:val="0"/>
                <w:bCs w:val="0"/>
                <w:sz w:val="24"/>
                <w:szCs w:val="24"/>
              </w:rPr>
            </w:pPr>
          </w:p>
          <w:tbl>
            <w:tblPr>
              <w:tblStyle w:val="TableGrid"/>
              <w:tblW w:w="0" w:type="auto"/>
              <w:tblInd w:w="360" w:type="dxa"/>
              <w:tblLook w:val="04A0" w:firstRow="1" w:lastRow="0" w:firstColumn="1" w:lastColumn="0" w:noHBand="0" w:noVBand="1"/>
            </w:tblPr>
            <w:tblGrid>
              <w:gridCol w:w="2923"/>
              <w:gridCol w:w="3076"/>
            </w:tblGrid>
            <w:tr w:rsidR="00C038E0" w:rsidRPr="00143B5D" w14:paraId="3A61C7AC" w14:textId="77777777" w:rsidTr="00C038E0">
              <w:tc>
                <w:tcPr>
                  <w:tcW w:w="4621" w:type="dxa"/>
                </w:tcPr>
                <w:p w14:paraId="63499F14" w14:textId="77777777" w:rsidR="00C038E0" w:rsidRPr="00143B5D" w:rsidRDefault="00C038E0" w:rsidP="00C038E0">
                  <w:pPr>
                    <w:pStyle w:val="Heading3"/>
                    <w:tabs>
                      <w:tab w:val="left" w:pos="530"/>
                    </w:tabs>
                    <w:ind w:left="0" w:right="928" w:firstLine="0"/>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Assets</w:t>
                  </w:r>
                </w:p>
              </w:tc>
              <w:tc>
                <w:tcPr>
                  <w:tcW w:w="4621" w:type="dxa"/>
                </w:tcPr>
                <w:p w14:paraId="1A689D28" w14:textId="77777777" w:rsidR="00C038E0" w:rsidRPr="00143B5D" w:rsidRDefault="00C038E0" w:rsidP="00C038E0">
                  <w:pPr>
                    <w:pStyle w:val="Heading3"/>
                    <w:tabs>
                      <w:tab w:val="left" w:pos="530"/>
                    </w:tabs>
                    <w:ind w:left="0" w:right="928" w:firstLine="0"/>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Amount ₹</w:t>
                  </w:r>
                </w:p>
              </w:tc>
            </w:tr>
            <w:tr w:rsidR="00C038E0" w:rsidRPr="00143B5D" w14:paraId="3C3664E8" w14:textId="77777777" w:rsidTr="00C038E0">
              <w:tc>
                <w:tcPr>
                  <w:tcW w:w="4621" w:type="dxa"/>
                </w:tcPr>
                <w:p w14:paraId="5435D78B" w14:textId="77777777" w:rsidR="00C038E0" w:rsidRPr="00143B5D" w:rsidRDefault="00C038E0" w:rsidP="00C038E0">
                  <w:pPr>
                    <w:pStyle w:val="Heading3"/>
                    <w:tabs>
                      <w:tab w:val="left" w:pos="530"/>
                    </w:tabs>
                    <w:ind w:left="0" w:right="928" w:firstLine="0"/>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Goodwill</w:t>
                  </w:r>
                </w:p>
              </w:tc>
              <w:tc>
                <w:tcPr>
                  <w:tcW w:w="4621" w:type="dxa"/>
                </w:tcPr>
                <w:p w14:paraId="309AC2F8" w14:textId="77777777" w:rsidR="00C038E0" w:rsidRPr="00143B5D" w:rsidRDefault="00C038E0" w:rsidP="00C038E0">
                  <w:pPr>
                    <w:pStyle w:val="Heading3"/>
                    <w:tabs>
                      <w:tab w:val="left" w:pos="530"/>
                    </w:tabs>
                    <w:ind w:left="0" w:right="928" w:firstLine="0"/>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100,000,000</w:t>
                  </w:r>
                </w:p>
              </w:tc>
            </w:tr>
            <w:tr w:rsidR="00C038E0" w:rsidRPr="00143B5D" w14:paraId="480CC58B" w14:textId="77777777" w:rsidTr="00C038E0">
              <w:tc>
                <w:tcPr>
                  <w:tcW w:w="4621" w:type="dxa"/>
                </w:tcPr>
                <w:p w14:paraId="0DC9F6B2" w14:textId="77777777" w:rsidR="00C038E0" w:rsidRPr="00143B5D" w:rsidRDefault="00C038E0" w:rsidP="00C038E0">
                  <w:pPr>
                    <w:pStyle w:val="Heading3"/>
                    <w:tabs>
                      <w:tab w:val="left" w:pos="530"/>
                    </w:tabs>
                    <w:ind w:left="0" w:right="928" w:firstLine="0"/>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Tangible Assets</w:t>
                  </w:r>
                </w:p>
              </w:tc>
              <w:tc>
                <w:tcPr>
                  <w:tcW w:w="4621" w:type="dxa"/>
                </w:tcPr>
                <w:p w14:paraId="1809B90C" w14:textId="77777777" w:rsidR="00C038E0" w:rsidRPr="00143B5D" w:rsidRDefault="00C038E0" w:rsidP="00C038E0">
                  <w:pPr>
                    <w:pStyle w:val="Heading3"/>
                    <w:tabs>
                      <w:tab w:val="left" w:pos="530"/>
                    </w:tabs>
                    <w:ind w:left="0" w:right="928" w:firstLine="0"/>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600,000,000</w:t>
                  </w:r>
                </w:p>
              </w:tc>
            </w:tr>
            <w:tr w:rsidR="00C038E0" w:rsidRPr="00143B5D" w14:paraId="1F8FD100" w14:textId="77777777" w:rsidTr="00C038E0">
              <w:tc>
                <w:tcPr>
                  <w:tcW w:w="4621" w:type="dxa"/>
                </w:tcPr>
                <w:p w14:paraId="2D034A93" w14:textId="77777777" w:rsidR="00C038E0" w:rsidRPr="00143B5D" w:rsidRDefault="00C038E0" w:rsidP="00C038E0">
                  <w:pPr>
                    <w:pStyle w:val="Heading3"/>
                    <w:tabs>
                      <w:tab w:val="left" w:pos="530"/>
                    </w:tabs>
                    <w:ind w:left="0" w:right="928" w:firstLine="0"/>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Intangible assets</w:t>
                  </w:r>
                </w:p>
              </w:tc>
              <w:tc>
                <w:tcPr>
                  <w:tcW w:w="4621" w:type="dxa"/>
                </w:tcPr>
                <w:p w14:paraId="7250C483" w14:textId="77777777" w:rsidR="00C038E0" w:rsidRPr="00143B5D" w:rsidRDefault="00C038E0" w:rsidP="00C038E0">
                  <w:pPr>
                    <w:pStyle w:val="Heading3"/>
                    <w:tabs>
                      <w:tab w:val="left" w:pos="530"/>
                    </w:tabs>
                    <w:ind w:left="0" w:right="928" w:firstLine="0"/>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300,000,000</w:t>
                  </w:r>
                </w:p>
              </w:tc>
            </w:tr>
          </w:tbl>
          <w:p w14:paraId="6B51A6C4" w14:textId="77777777" w:rsidR="00C038E0" w:rsidRPr="00143B5D" w:rsidRDefault="00C038E0" w:rsidP="00C038E0">
            <w:pPr>
              <w:pStyle w:val="Heading3"/>
              <w:tabs>
                <w:tab w:val="left" w:pos="530"/>
              </w:tabs>
              <w:ind w:left="360" w:right="928" w:firstLine="0"/>
              <w:jc w:val="both"/>
              <w:outlineLvl w:val="2"/>
              <w:rPr>
                <w:rFonts w:ascii="Times New Roman" w:hAnsi="Times New Roman" w:cs="Times New Roman"/>
                <w:b w:val="0"/>
                <w:bCs w:val="0"/>
                <w:sz w:val="24"/>
                <w:szCs w:val="24"/>
              </w:rPr>
            </w:pPr>
          </w:p>
          <w:p w14:paraId="3677AF21" w14:textId="77777777" w:rsidR="00C038E0" w:rsidRPr="00143B5D" w:rsidRDefault="00C038E0" w:rsidP="00C038E0">
            <w:pPr>
              <w:pStyle w:val="Heading3"/>
              <w:tabs>
                <w:tab w:val="left" w:pos="530"/>
              </w:tabs>
              <w:ind w:right="928"/>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 xml:space="preserve">The recoverable amount is only ₹ 750,000,000.  </w:t>
            </w:r>
          </w:p>
          <w:p w14:paraId="28865DA1" w14:textId="77777777" w:rsidR="00C038E0" w:rsidRPr="00143B5D" w:rsidRDefault="00C038E0" w:rsidP="00C038E0">
            <w:pPr>
              <w:pStyle w:val="Heading3"/>
              <w:tabs>
                <w:tab w:val="left" w:pos="530"/>
              </w:tabs>
              <w:ind w:left="0" w:right="928" w:firstLine="0"/>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Required :</w:t>
            </w:r>
          </w:p>
          <w:p w14:paraId="45C2BEC2" w14:textId="77777777" w:rsidR="00C038E0" w:rsidRPr="00143B5D" w:rsidRDefault="00C038E0" w:rsidP="00AC3709">
            <w:pPr>
              <w:pStyle w:val="Heading3"/>
              <w:numPr>
                <w:ilvl w:val="0"/>
                <w:numId w:val="40"/>
              </w:numPr>
              <w:tabs>
                <w:tab w:val="left" w:pos="530"/>
              </w:tabs>
              <w:ind w:right="928"/>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Explain impairment loss</w:t>
            </w:r>
          </w:p>
          <w:p w14:paraId="5B1CE713" w14:textId="77777777" w:rsidR="00C038E0" w:rsidRPr="00143B5D" w:rsidRDefault="00C038E0" w:rsidP="00AC3709">
            <w:pPr>
              <w:pStyle w:val="Heading3"/>
              <w:numPr>
                <w:ilvl w:val="0"/>
                <w:numId w:val="40"/>
              </w:numPr>
              <w:tabs>
                <w:tab w:val="left" w:pos="530"/>
              </w:tabs>
              <w:ind w:right="928"/>
              <w:jc w:val="both"/>
              <w:outlineLvl w:val="2"/>
              <w:rPr>
                <w:rFonts w:ascii="Times New Roman" w:hAnsi="Times New Roman" w:cs="Times New Roman"/>
                <w:b w:val="0"/>
                <w:bCs w:val="0"/>
                <w:sz w:val="24"/>
                <w:szCs w:val="24"/>
              </w:rPr>
            </w:pPr>
            <w:r w:rsidRPr="00143B5D">
              <w:rPr>
                <w:rFonts w:ascii="Times New Roman" w:hAnsi="Times New Roman" w:cs="Times New Roman"/>
                <w:b w:val="0"/>
                <w:bCs w:val="0"/>
                <w:sz w:val="24"/>
                <w:szCs w:val="24"/>
              </w:rPr>
              <w:t>Define recoverable amount</w:t>
            </w:r>
          </w:p>
          <w:p w14:paraId="7ED9B27E" w14:textId="77777777" w:rsidR="00C038E0" w:rsidRPr="00143B5D" w:rsidRDefault="00C038E0" w:rsidP="00C038E0">
            <w:pPr>
              <w:jc w:val="both"/>
            </w:pPr>
            <w:r w:rsidRPr="00143B5D">
              <w:t>Show how the impairm</w:t>
            </w:r>
            <w:r>
              <w:t>ent of losses will be allocated.</w:t>
            </w:r>
          </w:p>
        </w:tc>
        <w:tc>
          <w:tcPr>
            <w:tcW w:w="455" w:type="pct"/>
          </w:tcPr>
          <w:p w14:paraId="00A18FE0" w14:textId="77777777" w:rsidR="00C038E0" w:rsidRPr="00143B5D" w:rsidRDefault="00C038E0" w:rsidP="00C038E0">
            <w:pPr>
              <w:jc w:val="center"/>
            </w:pPr>
            <w:r w:rsidRPr="00143B5D">
              <w:t>CO2</w:t>
            </w:r>
          </w:p>
        </w:tc>
        <w:tc>
          <w:tcPr>
            <w:tcW w:w="287" w:type="pct"/>
          </w:tcPr>
          <w:p w14:paraId="511940D7" w14:textId="77777777" w:rsidR="00C038E0" w:rsidRPr="00143B5D" w:rsidRDefault="00C038E0" w:rsidP="00C038E0">
            <w:pPr>
              <w:jc w:val="center"/>
            </w:pPr>
            <w:r w:rsidRPr="00143B5D">
              <w:t>A</w:t>
            </w:r>
          </w:p>
        </w:tc>
        <w:tc>
          <w:tcPr>
            <w:tcW w:w="429" w:type="pct"/>
          </w:tcPr>
          <w:p w14:paraId="50D96859" w14:textId="77777777" w:rsidR="00C038E0" w:rsidRPr="00143B5D" w:rsidRDefault="00C038E0" w:rsidP="00C038E0">
            <w:pPr>
              <w:jc w:val="center"/>
            </w:pPr>
            <w:r w:rsidRPr="00143B5D">
              <w:t>10</w:t>
            </w:r>
          </w:p>
        </w:tc>
      </w:tr>
      <w:tr w:rsidR="00C038E0" w:rsidRPr="00143B5D" w14:paraId="3FDF1C47" w14:textId="77777777" w:rsidTr="00317419">
        <w:trPr>
          <w:trHeight w:val="397"/>
        </w:trPr>
        <w:tc>
          <w:tcPr>
            <w:tcW w:w="299" w:type="pct"/>
          </w:tcPr>
          <w:p w14:paraId="6D790767" w14:textId="77777777" w:rsidR="00C038E0" w:rsidRPr="00143B5D" w:rsidRDefault="00C038E0" w:rsidP="00C038E0">
            <w:pPr>
              <w:jc w:val="center"/>
            </w:pPr>
            <w:r w:rsidRPr="00143B5D">
              <w:lastRenderedPageBreak/>
              <w:t>14.</w:t>
            </w:r>
          </w:p>
        </w:tc>
        <w:tc>
          <w:tcPr>
            <w:tcW w:w="200" w:type="pct"/>
          </w:tcPr>
          <w:p w14:paraId="571DDB39" w14:textId="77777777" w:rsidR="00C038E0" w:rsidRPr="00143B5D" w:rsidRDefault="00C038E0" w:rsidP="00C038E0">
            <w:pPr>
              <w:jc w:val="center"/>
            </w:pPr>
            <w:r w:rsidRPr="00143B5D">
              <w:t>a.</w:t>
            </w:r>
          </w:p>
        </w:tc>
        <w:tc>
          <w:tcPr>
            <w:tcW w:w="3330" w:type="pct"/>
            <w:vAlign w:val="center"/>
          </w:tcPr>
          <w:p w14:paraId="2F700D9F" w14:textId="77777777" w:rsidR="00C038E0" w:rsidRPr="00143B5D" w:rsidRDefault="00C038E0" w:rsidP="00C038E0">
            <w:pPr>
              <w:jc w:val="both"/>
            </w:pPr>
            <w:r w:rsidRPr="00143B5D">
              <w:t>Briefly explain how the financial statements of an entity are useful to any five users of it</w:t>
            </w:r>
            <w:r>
              <w:t>.</w:t>
            </w:r>
          </w:p>
        </w:tc>
        <w:tc>
          <w:tcPr>
            <w:tcW w:w="455" w:type="pct"/>
          </w:tcPr>
          <w:p w14:paraId="78C76686" w14:textId="77777777" w:rsidR="00C038E0" w:rsidRPr="00143B5D" w:rsidRDefault="00C038E0" w:rsidP="00C038E0">
            <w:pPr>
              <w:jc w:val="center"/>
            </w:pPr>
            <w:r w:rsidRPr="00143B5D">
              <w:t>CO3</w:t>
            </w:r>
          </w:p>
        </w:tc>
        <w:tc>
          <w:tcPr>
            <w:tcW w:w="287" w:type="pct"/>
          </w:tcPr>
          <w:p w14:paraId="14B513C0" w14:textId="77777777" w:rsidR="00C038E0" w:rsidRPr="00143B5D" w:rsidRDefault="00C038E0" w:rsidP="00C038E0">
            <w:pPr>
              <w:jc w:val="center"/>
            </w:pPr>
            <w:r w:rsidRPr="00143B5D">
              <w:t>U</w:t>
            </w:r>
          </w:p>
        </w:tc>
        <w:tc>
          <w:tcPr>
            <w:tcW w:w="429" w:type="pct"/>
          </w:tcPr>
          <w:p w14:paraId="01C363FA" w14:textId="77777777" w:rsidR="00C038E0" w:rsidRPr="00143B5D" w:rsidRDefault="00C038E0" w:rsidP="00C038E0">
            <w:pPr>
              <w:jc w:val="center"/>
            </w:pPr>
            <w:r w:rsidRPr="00143B5D">
              <w:t>10</w:t>
            </w:r>
          </w:p>
        </w:tc>
      </w:tr>
      <w:tr w:rsidR="00C038E0" w:rsidRPr="00143B5D" w14:paraId="78B00E4E" w14:textId="77777777" w:rsidTr="00317419">
        <w:trPr>
          <w:trHeight w:val="397"/>
        </w:trPr>
        <w:tc>
          <w:tcPr>
            <w:tcW w:w="299" w:type="pct"/>
          </w:tcPr>
          <w:p w14:paraId="6D4C9AF2" w14:textId="77777777" w:rsidR="00C038E0" w:rsidRPr="00143B5D" w:rsidRDefault="00C038E0" w:rsidP="00C038E0">
            <w:pPr>
              <w:jc w:val="center"/>
            </w:pPr>
          </w:p>
        </w:tc>
        <w:tc>
          <w:tcPr>
            <w:tcW w:w="200" w:type="pct"/>
          </w:tcPr>
          <w:p w14:paraId="2EE12DE0" w14:textId="77777777" w:rsidR="00C038E0" w:rsidRPr="00143B5D" w:rsidRDefault="00C038E0" w:rsidP="00C038E0">
            <w:pPr>
              <w:jc w:val="center"/>
            </w:pPr>
            <w:r w:rsidRPr="00143B5D">
              <w:t>b.</w:t>
            </w:r>
          </w:p>
        </w:tc>
        <w:tc>
          <w:tcPr>
            <w:tcW w:w="3330" w:type="pct"/>
            <w:vAlign w:val="center"/>
          </w:tcPr>
          <w:p w14:paraId="0FA9BCE0" w14:textId="77777777" w:rsidR="00C038E0" w:rsidRPr="00143B5D" w:rsidRDefault="00C038E0" w:rsidP="00C038E0">
            <w:pPr>
              <w:jc w:val="both"/>
              <w:rPr>
                <w:bCs/>
              </w:rPr>
            </w:pPr>
            <w:r w:rsidRPr="00143B5D">
              <w:t>Explain the various  factors which influence the mangers to bias the presentation of financial results</w:t>
            </w:r>
            <w:r>
              <w:t>.</w:t>
            </w:r>
          </w:p>
        </w:tc>
        <w:tc>
          <w:tcPr>
            <w:tcW w:w="455" w:type="pct"/>
          </w:tcPr>
          <w:p w14:paraId="7DBF9053" w14:textId="77777777" w:rsidR="00C038E0" w:rsidRPr="00143B5D" w:rsidRDefault="00C038E0" w:rsidP="00C038E0">
            <w:pPr>
              <w:jc w:val="center"/>
            </w:pPr>
            <w:r w:rsidRPr="00143B5D">
              <w:t>CO3</w:t>
            </w:r>
          </w:p>
        </w:tc>
        <w:tc>
          <w:tcPr>
            <w:tcW w:w="287" w:type="pct"/>
          </w:tcPr>
          <w:p w14:paraId="3910ADC6" w14:textId="77777777" w:rsidR="00C038E0" w:rsidRPr="00143B5D" w:rsidRDefault="00C038E0" w:rsidP="00C038E0">
            <w:pPr>
              <w:jc w:val="center"/>
            </w:pPr>
            <w:r w:rsidRPr="00143B5D">
              <w:t>U</w:t>
            </w:r>
          </w:p>
        </w:tc>
        <w:tc>
          <w:tcPr>
            <w:tcW w:w="429" w:type="pct"/>
          </w:tcPr>
          <w:p w14:paraId="4FE754E1" w14:textId="77777777" w:rsidR="00C038E0" w:rsidRPr="00143B5D" w:rsidRDefault="00C038E0" w:rsidP="00C038E0">
            <w:pPr>
              <w:jc w:val="center"/>
            </w:pPr>
            <w:r w:rsidRPr="00143B5D">
              <w:t>10</w:t>
            </w:r>
          </w:p>
        </w:tc>
      </w:tr>
      <w:tr w:rsidR="00C038E0" w:rsidRPr="00143B5D" w14:paraId="6C805BE9" w14:textId="77777777" w:rsidTr="00317419">
        <w:trPr>
          <w:trHeight w:val="397"/>
        </w:trPr>
        <w:tc>
          <w:tcPr>
            <w:tcW w:w="299" w:type="pct"/>
            <w:vAlign w:val="center"/>
          </w:tcPr>
          <w:p w14:paraId="1521CCFC" w14:textId="77777777" w:rsidR="00C038E0" w:rsidRPr="00143B5D" w:rsidRDefault="00C038E0" w:rsidP="00C038E0"/>
        </w:tc>
        <w:tc>
          <w:tcPr>
            <w:tcW w:w="200" w:type="pct"/>
            <w:vAlign w:val="center"/>
          </w:tcPr>
          <w:p w14:paraId="4CC1A2C2" w14:textId="77777777" w:rsidR="00C038E0" w:rsidRPr="00143B5D" w:rsidRDefault="00C038E0" w:rsidP="00C038E0">
            <w:pPr>
              <w:jc w:val="center"/>
            </w:pPr>
          </w:p>
        </w:tc>
        <w:tc>
          <w:tcPr>
            <w:tcW w:w="3330" w:type="pct"/>
            <w:vAlign w:val="center"/>
          </w:tcPr>
          <w:p w14:paraId="3B8DC3B2" w14:textId="77777777" w:rsidR="00C038E0" w:rsidRPr="00143B5D" w:rsidRDefault="00C038E0" w:rsidP="00C038E0">
            <w:pPr>
              <w:jc w:val="both"/>
            </w:pPr>
          </w:p>
        </w:tc>
        <w:tc>
          <w:tcPr>
            <w:tcW w:w="455" w:type="pct"/>
            <w:vAlign w:val="center"/>
          </w:tcPr>
          <w:p w14:paraId="489947A0" w14:textId="77777777" w:rsidR="00C038E0" w:rsidRPr="00143B5D" w:rsidRDefault="00C038E0" w:rsidP="00C038E0">
            <w:pPr>
              <w:jc w:val="center"/>
            </w:pPr>
          </w:p>
        </w:tc>
        <w:tc>
          <w:tcPr>
            <w:tcW w:w="287" w:type="pct"/>
            <w:vAlign w:val="center"/>
          </w:tcPr>
          <w:p w14:paraId="3B5D954D" w14:textId="77777777" w:rsidR="00C038E0" w:rsidRPr="00143B5D" w:rsidRDefault="00C038E0" w:rsidP="00C038E0">
            <w:pPr>
              <w:jc w:val="center"/>
            </w:pPr>
          </w:p>
        </w:tc>
        <w:tc>
          <w:tcPr>
            <w:tcW w:w="429" w:type="pct"/>
            <w:vAlign w:val="center"/>
          </w:tcPr>
          <w:p w14:paraId="10356C17" w14:textId="77777777" w:rsidR="00C038E0" w:rsidRPr="00143B5D" w:rsidRDefault="00C038E0" w:rsidP="00C038E0">
            <w:pPr>
              <w:jc w:val="center"/>
            </w:pPr>
          </w:p>
        </w:tc>
      </w:tr>
      <w:tr w:rsidR="00C038E0" w:rsidRPr="00143B5D" w14:paraId="0B517545" w14:textId="77777777" w:rsidTr="00317419">
        <w:trPr>
          <w:trHeight w:val="397"/>
        </w:trPr>
        <w:tc>
          <w:tcPr>
            <w:tcW w:w="299" w:type="pct"/>
          </w:tcPr>
          <w:p w14:paraId="1352E445" w14:textId="77777777" w:rsidR="00C038E0" w:rsidRPr="00143B5D" w:rsidRDefault="00C038E0" w:rsidP="00C038E0">
            <w:pPr>
              <w:jc w:val="center"/>
            </w:pPr>
            <w:r w:rsidRPr="00143B5D">
              <w:t>15.</w:t>
            </w:r>
          </w:p>
        </w:tc>
        <w:tc>
          <w:tcPr>
            <w:tcW w:w="200" w:type="pct"/>
          </w:tcPr>
          <w:p w14:paraId="6E0BF0D2" w14:textId="77777777" w:rsidR="00C038E0" w:rsidRPr="00143B5D" w:rsidRDefault="00C038E0" w:rsidP="00C038E0">
            <w:pPr>
              <w:jc w:val="center"/>
            </w:pPr>
            <w:r w:rsidRPr="00143B5D">
              <w:t>a</w:t>
            </w:r>
          </w:p>
        </w:tc>
        <w:tc>
          <w:tcPr>
            <w:tcW w:w="3330" w:type="pct"/>
            <w:vAlign w:val="center"/>
          </w:tcPr>
          <w:p w14:paraId="5B22AC9C" w14:textId="77777777" w:rsidR="00C038E0" w:rsidRPr="00143B5D" w:rsidRDefault="00C038E0" w:rsidP="00C038E0">
            <w:pPr>
              <w:jc w:val="both"/>
            </w:pPr>
            <w:r w:rsidRPr="00143B5D">
              <w:t>Explain adjusting events and non-adjusting ev</w:t>
            </w:r>
            <w:r>
              <w:t>ents under IAS 10 with examples.</w:t>
            </w:r>
          </w:p>
        </w:tc>
        <w:tc>
          <w:tcPr>
            <w:tcW w:w="455" w:type="pct"/>
          </w:tcPr>
          <w:p w14:paraId="5C44D47B" w14:textId="77777777" w:rsidR="00C038E0" w:rsidRPr="00143B5D" w:rsidRDefault="00C038E0" w:rsidP="00C038E0">
            <w:pPr>
              <w:jc w:val="center"/>
            </w:pPr>
            <w:r w:rsidRPr="00143B5D">
              <w:t>CO4</w:t>
            </w:r>
          </w:p>
        </w:tc>
        <w:tc>
          <w:tcPr>
            <w:tcW w:w="287" w:type="pct"/>
          </w:tcPr>
          <w:p w14:paraId="57985D88" w14:textId="77777777" w:rsidR="00C038E0" w:rsidRPr="00143B5D" w:rsidRDefault="00C038E0" w:rsidP="00C038E0">
            <w:pPr>
              <w:jc w:val="center"/>
            </w:pPr>
            <w:r w:rsidRPr="00143B5D">
              <w:t>U</w:t>
            </w:r>
          </w:p>
        </w:tc>
        <w:tc>
          <w:tcPr>
            <w:tcW w:w="429" w:type="pct"/>
          </w:tcPr>
          <w:p w14:paraId="0B490500" w14:textId="77777777" w:rsidR="00C038E0" w:rsidRPr="00143B5D" w:rsidRDefault="00C038E0" w:rsidP="00C038E0">
            <w:pPr>
              <w:jc w:val="center"/>
            </w:pPr>
            <w:r w:rsidRPr="00143B5D">
              <w:t>10</w:t>
            </w:r>
          </w:p>
        </w:tc>
      </w:tr>
      <w:tr w:rsidR="00C038E0" w:rsidRPr="00143B5D" w14:paraId="31139206" w14:textId="77777777" w:rsidTr="00317419">
        <w:trPr>
          <w:trHeight w:val="397"/>
        </w:trPr>
        <w:tc>
          <w:tcPr>
            <w:tcW w:w="299" w:type="pct"/>
          </w:tcPr>
          <w:p w14:paraId="4F0C883F" w14:textId="77777777" w:rsidR="00C038E0" w:rsidRPr="00143B5D" w:rsidRDefault="00C038E0" w:rsidP="00C038E0">
            <w:pPr>
              <w:jc w:val="center"/>
            </w:pPr>
          </w:p>
        </w:tc>
        <w:tc>
          <w:tcPr>
            <w:tcW w:w="200" w:type="pct"/>
          </w:tcPr>
          <w:p w14:paraId="2ED3AADC" w14:textId="77777777" w:rsidR="00C038E0" w:rsidRPr="00143B5D" w:rsidRDefault="00C038E0" w:rsidP="00C038E0">
            <w:pPr>
              <w:jc w:val="center"/>
            </w:pPr>
            <w:r w:rsidRPr="00143B5D">
              <w:t>b</w:t>
            </w:r>
          </w:p>
        </w:tc>
        <w:tc>
          <w:tcPr>
            <w:tcW w:w="3330" w:type="pct"/>
            <w:vAlign w:val="center"/>
          </w:tcPr>
          <w:p w14:paraId="094E88D3" w14:textId="77777777" w:rsidR="00C038E0" w:rsidRPr="00143B5D" w:rsidRDefault="00C038E0" w:rsidP="00C038E0">
            <w:pPr>
              <w:jc w:val="both"/>
            </w:pPr>
            <w:r w:rsidRPr="00143B5D">
              <w:t>Explain when a non-current asset can be classified as held for sale under IFRS 5</w:t>
            </w:r>
            <w:r>
              <w:t>.</w:t>
            </w:r>
          </w:p>
        </w:tc>
        <w:tc>
          <w:tcPr>
            <w:tcW w:w="455" w:type="pct"/>
          </w:tcPr>
          <w:p w14:paraId="24E3C465" w14:textId="77777777" w:rsidR="00C038E0" w:rsidRPr="00143B5D" w:rsidRDefault="00C038E0" w:rsidP="00C038E0">
            <w:pPr>
              <w:jc w:val="center"/>
            </w:pPr>
            <w:r w:rsidRPr="00143B5D">
              <w:t>CO4</w:t>
            </w:r>
          </w:p>
        </w:tc>
        <w:tc>
          <w:tcPr>
            <w:tcW w:w="287" w:type="pct"/>
          </w:tcPr>
          <w:p w14:paraId="50F223F1" w14:textId="77777777" w:rsidR="00C038E0" w:rsidRPr="00143B5D" w:rsidRDefault="00C038E0" w:rsidP="00C038E0">
            <w:pPr>
              <w:jc w:val="center"/>
            </w:pPr>
            <w:r w:rsidRPr="00143B5D">
              <w:t>U</w:t>
            </w:r>
          </w:p>
        </w:tc>
        <w:tc>
          <w:tcPr>
            <w:tcW w:w="429" w:type="pct"/>
          </w:tcPr>
          <w:p w14:paraId="7459B8CD" w14:textId="77777777" w:rsidR="00C038E0" w:rsidRPr="00143B5D" w:rsidRDefault="00C038E0" w:rsidP="00C038E0">
            <w:pPr>
              <w:jc w:val="center"/>
            </w:pPr>
            <w:r w:rsidRPr="00143B5D">
              <w:t>10</w:t>
            </w:r>
          </w:p>
        </w:tc>
      </w:tr>
      <w:tr w:rsidR="00C038E0" w:rsidRPr="00143B5D" w14:paraId="37DF575E" w14:textId="77777777" w:rsidTr="00317419">
        <w:trPr>
          <w:trHeight w:val="397"/>
        </w:trPr>
        <w:tc>
          <w:tcPr>
            <w:tcW w:w="299" w:type="pct"/>
          </w:tcPr>
          <w:p w14:paraId="56D5CC44" w14:textId="77777777" w:rsidR="00C038E0" w:rsidRPr="00143B5D" w:rsidRDefault="00C038E0" w:rsidP="00C038E0">
            <w:pPr>
              <w:jc w:val="center"/>
            </w:pPr>
          </w:p>
        </w:tc>
        <w:tc>
          <w:tcPr>
            <w:tcW w:w="200" w:type="pct"/>
          </w:tcPr>
          <w:p w14:paraId="630A2F9B" w14:textId="77777777" w:rsidR="00C038E0" w:rsidRPr="00143B5D" w:rsidRDefault="00C038E0" w:rsidP="00C038E0">
            <w:pPr>
              <w:jc w:val="center"/>
            </w:pPr>
          </w:p>
        </w:tc>
        <w:tc>
          <w:tcPr>
            <w:tcW w:w="3330" w:type="pct"/>
            <w:vAlign w:val="center"/>
          </w:tcPr>
          <w:p w14:paraId="18D14486" w14:textId="77777777" w:rsidR="00C038E0" w:rsidRPr="00143B5D" w:rsidRDefault="00C038E0" w:rsidP="00C038E0">
            <w:pPr>
              <w:jc w:val="both"/>
              <w:rPr>
                <w:bCs/>
              </w:rPr>
            </w:pPr>
          </w:p>
        </w:tc>
        <w:tc>
          <w:tcPr>
            <w:tcW w:w="455" w:type="pct"/>
          </w:tcPr>
          <w:p w14:paraId="2F3E7BC8" w14:textId="77777777" w:rsidR="00C038E0" w:rsidRPr="00143B5D" w:rsidRDefault="00C038E0" w:rsidP="00C038E0">
            <w:pPr>
              <w:jc w:val="center"/>
            </w:pPr>
          </w:p>
        </w:tc>
        <w:tc>
          <w:tcPr>
            <w:tcW w:w="287" w:type="pct"/>
          </w:tcPr>
          <w:p w14:paraId="0B1F7CDA" w14:textId="77777777" w:rsidR="00C038E0" w:rsidRPr="00143B5D" w:rsidRDefault="00C038E0" w:rsidP="00C038E0">
            <w:pPr>
              <w:jc w:val="center"/>
            </w:pPr>
          </w:p>
        </w:tc>
        <w:tc>
          <w:tcPr>
            <w:tcW w:w="429" w:type="pct"/>
          </w:tcPr>
          <w:p w14:paraId="52057ED3" w14:textId="77777777" w:rsidR="00C038E0" w:rsidRPr="00143B5D" w:rsidRDefault="00C038E0" w:rsidP="00C038E0">
            <w:pPr>
              <w:jc w:val="center"/>
            </w:pPr>
          </w:p>
        </w:tc>
      </w:tr>
      <w:tr w:rsidR="00C038E0" w:rsidRPr="00143B5D" w14:paraId="727BF148" w14:textId="77777777" w:rsidTr="00317419">
        <w:trPr>
          <w:trHeight w:val="397"/>
        </w:trPr>
        <w:tc>
          <w:tcPr>
            <w:tcW w:w="299" w:type="pct"/>
          </w:tcPr>
          <w:p w14:paraId="0E278E83" w14:textId="77777777" w:rsidR="00C038E0" w:rsidRPr="00143B5D" w:rsidRDefault="00C038E0" w:rsidP="00C038E0">
            <w:pPr>
              <w:jc w:val="center"/>
            </w:pPr>
            <w:r w:rsidRPr="00143B5D">
              <w:t>16.</w:t>
            </w:r>
          </w:p>
        </w:tc>
        <w:tc>
          <w:tcPr>
            <w:tcW w:w="200" w:type="pct"/>
          </w:tcPr>
          <w:p w14:paraId="1E92F782" w14:textId="77777777" w:rsidR="00C038E0" w:rsidRPr="00143B5D" w:rsidRDefault="00C038E0" w:rsidP="00C038E0">
            <w:pPr>
              <w:jc w:val="center"/>
            </w:pPr>
            <w:r w:rsidRPr="00143B5D">
              <w:t>a.</w:t>
            </w:r>
          </w:p>
        </w:tc>
        <w:tc>
          <w:tcPr>
            <w:tcW w:w="3330" w:type="pct"/>
            <w:vAlign w:val="center"/>
          </w:tcPr>
          <w:p w14:paraId="072DE762" w14:textId="77777777" w:rsidR="00C038E0" w:rsidRPr="00143B5D" w:rsidRDefault="00C038E0" w:rsidP="00C038E0">
            <w:pPr>
              <w:spacing w:after="200"/>
              <w:jc w:val="both"/>
            </w:pPr>
            <w:r w:rsidRPr="00143B5D">
              <w:t>Alpha acquired Beta on 1 January 2018. At that date Beta’s retained earnings were Rs.15, 000.</w:t>
            </w:r>
          </w:p>
          <w:p w14:paraId="07125413" w14:textId="77777777" w:rsidR="00C038E0" w:rsidRPr="00143B5D" w:rsidRDefault="00C038E0" w:rsidP="00C038E0">
            <w:pPr>
              <w:contextualSpacing/>
              <w:jc w:val="both"/>
            </w:pPr>
            <w:r w:rsidRPr="00143B5D">
              <w:t>The statements of financial position of Alpha  and Beta as at 31</w:t>
            </w:r>
            <w:r w:rsidRPr="00143B5D">
              <w:rPr>
                <w:vertAlign w:val="superscript"/>
              </w:rPr>
              <w:t>st</w:t>
            </w:r>
            <w:r w:rsidRPr="00143B5D">
              <w:t xml:space="preserve"> December 2018 were as follows</w:t>
            </w:r>
          </w:p>
          <w:tbl>
            <w:tblPr>
              <w:tblStyle w:val="TableGrid"/>
              <w:tblW w:w="0" w:type="auto"/>
              <w:tblLook w:val="04A0" w:firstRow="1" w:lastRow="0" w:firstColumn="1" w:lastColumn="0" w:noHBand="0" w:noVBand="1"/>
            </w:tblPr>
            <w:tblGrid>
              <w:gridCol w:w="3123"/>
              <w:gridCol w:w="1843"/>
              <w:gridCol w:w="1347"/>
            </w:tblGrid>
            <w:tr w:rsidR="00C038E0" w:rsidRPr="00143B5D" w14:paraId="0273668D" w14:textId="77777777" w:rsidTr="00C038E0">
              <w:tc>
                <w:tcPr>
                  <w:tcW w:w="3123" w:type="dxa"/>
                </w:tcPr>
                <w:p w14:paraId="65301C97" w14:textId="77777777" w:rsidR="00C038E0" w:rsidRPr="00143B5D" w:rsidRDefault="00C038E0" w:rsidP="00C038E0">
                  <w:pPr>
                    <w:contextualSpacing/>
                    <w:jc w:val="both"/>
                  </w:pPr>
                  <w:r w:rsidRPr="00143B5D">
                    <w:rPr>
                      <w:b/>
                      <w:bCs/>
                    </w:rPr>
                    <w:t xml:space="preserve">                Particulars</w:t>
                  </w:r>
                </w:p>
              </w:tc>
              <w:tc>
                <w:tcPr>
                  <w:tcW w:w="1843" w:type="dxa"/>
                </w:tcPr>
                <w:p w14:paraId="01C5B5D6" w14:textId="77777777" w:rsidR="00C038E0" w:rsidRPr="00143B5D" w:rsidRDefault="00C038E0" w:rsidP="00C038E0">
                  <w:pPr>
                    <w:contextualSpacing/>
                    <w:jc w:val="both"/>
                  </w:pPr>
                  <w:r w:rsidRPr="00143B5D">
                    <w:rPr>
                      <w:b/>
                      <w:bCs/>
                    </w:rPr>
                    <w:t xml:space="preserve">      Alpha (Rs.)</w:t>
                  </w:r>
                </w:p>
              </w:tc>
              <w:tc>
                <w:tcPr>
                  <w:tcW w:w="1347" w:type="dxa"/>
                </w:tcPr>
                <w:p w14:paraId="18DD7237" w14:textId="77777777" w:rsidR="00C038E0" w:rsidRPr="00143B5D" w:rsidRDefault="00C038E0" w:rsidP="00C038E0">
                  <w:pPr>
                    <w:contextualSpacing/>
                    <w:jc w:val="both"/>
                  </w:pPr>
                  <w:r w:rsidRPr="00143B5D">
                    <w:rPr>
                      <w:b/>
                      <w:bCs/>
                    </w:rPr>
                    <w:t>Beta (Rs.)</w:t>
                  </w:r>
                </w:p>
              </w:tc>
            </w:tr>
            <w:tr w:rsidR="00C038E0" w:rsidRPr="00143B5D" w14:paraId="7861355F" w14:textId="77777777" w:rsidTr="00C038E0">
              <w:tc>
                <w:tcPr>
                  <w:tcW w:w="3123" w:type="dxa"/>
                </w:tcPr>
                <w:p w14:paraId="2031ED0A" w14:textId="77777777" w:rsidR="00C038E0" w:rsidRPr="00143B5D" w:rsidRDefault="00C038E0" w:rsidP="00C038E0">
                  <w:pPr>
                    <w:contextualSpacing/>
                    <w:jc w:val="both"/>
                  </w:pPr>
                  <w:r w:rsidRPr="00143B5D">
                    <w:rPr>
                      <w:b/>
                      <w:bCs/>
                    </w:rPr>
                    <w:t>Non-current assets:</w:t>
                  </w:r>
                </w:p>
              </w:tc>
              <w:tc>
                <w:tcPr>
                  <w:tcW w:w="1843" w:type="dxa"/>
                </w:tcPr>
                <w:p w14:paraId="365F6CDB" w14:textId="77777777" w:rsidR="00C038E0" w:rsidRPr="00143B5D" w:rsidRDefault="00C038E0" w:rsidP="00C038E0">
                  <w:pPr>
                    <w:contextualSpacing/>
                    <w:jc w:val="both"/>
                  </w:pPr>
                </w:p>
              </w:tc>
              <w:tc>
                <w:tcPr>
                  <w:tcW w:w="1347" w:type="dxa"/>
                </w:tcPr>
                <w:p w14:paraId="05DFDE56" w14:textId="77777777" w:rsidR="00C038E0" w:rsidRPr="00143B5D" w:rsidRDefault="00C038E0" w:rsidP="00C038E0">
                  <w:pPr>
                    <w:contextualSpacing/>
                    <w:jc w:val="both"/>
                  </w:pPr>
                </w:p>
              </w:tc>
            </w:tr>
            <w:tr w:rsidR="00C038E0" w:rsidRPr="00143B5D" w14:paraId="309276C2" w14:textId="77777777" w:rsidTr="00C038E0">
              <w:tc>
                <w:tcPr>
                  <w:tcW w:w="3123" w:type="dxa"/>
                </w:tcPr>
                <w:p w14:paraId="44497D31" w14:textId="77777777" w:rsidR="00C038E0" w:rsidRPr="00143B5D" w:rsidRDefault="00C038E0" w:rsidP="00C038E0">
                  <w:pPr>
                    <w:contextualSpacing/>
                    <w:jc w:val="both"/>
                  </w:pPr>
                  <w:r w:rsidRPr="00143B5D">
                    <w:t>Property, plant &amp; equipment</w:t>
                  </w:r>
                </w:p>
              </w:tc>
              <w:tc>
                <w:tcPr>
                  <w:tcW w:w="1843" w:type="dxa"/>
                </w:tcPr>
                <w:p w14:paraId="5254880F" w14:textId="77777777" w:rsidR="00C038E0" w:rsidRPr="00143B5D" w:rsidRDefault="00C038E0" w:rsidP="00C038E0">
                  <w:pPr>
                    <w:contextualSpacing/>
                    <w:jc w:val="right"/>
                  </w:pPr>
                  <w:r w:rsidRPr="00143B5D">
                    <w:t xml:space="preserve">  85,000</w:t>
                  </w:r>
                </w:p>
              </w:tc>
              <w:tc>
                <w:tcPr>
                  <w:tcW w:w="1347" w:type="dxa"/>
                </w:tcPr>
                <w:p w14:paraId="0FF47753" w14:textId="77777777" w:rsidR="00C038E0" w:rsidRPr="00143B5D" w:rsidRDefault="00C038E0" w:rsidP="00C038E0">
                  <w:pPr>
                    <w:contextualSpacing/>
                    <w:jc w:val="right"/>
                  </w:pPr>
                  <w:r w:rsidRPr="00143B5D">
                    <w:t xml:space="preserve">  18,000</w:t>
                  </w:r>
                </w:p>
              </w:tc>
            </w:tr>
            <w:tr w:rsidR="00C038E0" w:rsidRPr="00143B5D" w14:paraId="3ED81BE7" w14:textId="77777777" w:rsidTr="00C038E0">
              <w:tc>
                <w:tcPr>
                  <w:tcW w:w="3123" w:type="dxa"/>
                </w:tcPr>
                <w:p w14:paraId="7DE2AE84" w14:textId="77777777" w:rsidR="00C038E0" w:rsidRPr="00143B5D" w:rsidRDefault="00C038E0" w:rsidP="00C038E0">
                  <w:pPr>
                    <w:contextualSpacing/>
                    <w:jc w:val="both"/>
                  </w:pPr>
                  <w:r w:rsidRPr="00143B5D">
                    <w:rPr>
                      <w:b/>
                      <w:bCs/>
                    </w:rPr>
                    <w:t>Investments:</w:t>
                  </w:r>
                </w:p>
              </w:tc>
              <w:tc>
                <w:tcPr>
                  <w:tcW w:w="1843" w:type="dxa"/>
                </w:tcPr>
                <w:p w14:paraId="7C4DE713" w14:textId="77777777" w:rsidR="00C038E0" w:rsidRPr="00143B5D" w:rsidRDefault="00C038E0" w:rsidP="00C038E0">
                  <w:pPr>
                    <w:contextualSpacing/>
                    <w:jc w:val="right"/>
                  </w:pPr>
                </w:p>
              </w:tc>
              <w:tc>
                <w:tcPr>
                  <w:tcW w:w="1347" w:type="dxa"/>
                </w:tcPr>
                <w:p w14:paraId="53A6BE1C" w14:textId="77777777" w:rsidR="00C038E0" w:rsidRPr="00143B5D" w:rsidRDefault="00C038E0" w:rsidP="00C038E0">
                  <w:pPr>
                    <w:contextualSpacing/>
                    <w:jc w:val="right"/>
                  </w:pPr>
                </w:p>
              </w:tc>
            </w:tr>
            <w:tr w:rsidR="00C038E0" w:rsidRPr="00143B5D" w14:paraId="52C944DB" w14:textId="77777777" w:rsidTr="00C038E0">
              <w:tc>
                <w:tcPr>
                  <w:tcW w:w="3123" w:type="dxa"/>
                </w:tcPr>
                <w:p w14:paraId="03B33DB2" w14:textId="77777777" w:rsidR="00C038E0" w:rsidRPr="00143B5D" w:rsidRDefault="00C038E0" w:rsidP="00C038E0">
                  <w:pPr>
                    <w:contextualSpacing/>
                    <w:jc w:val="both"/>
                  </w:pPr>
                  <w:r w:rsidRPr="00143B5D">
                    <w:t>Shares in Beta</w:t>
                  </w:r>
                </w:p>
              </w:tc>
              <w:tc>
                <w:tcPr>
                  <w:tcW w:w="1843" w:type="dxa"/>
                </w:tcPr>
                <w:p w14:paraId="0E5281CD" w14:textId="77777777" w:rsidR="00C038E0" w:rsidRPr="00143B5D" w:rsidRDefault="00C038E0" w:rsidP="00C038E0">
                  <w:pPr>
                    <w:contextualSpacing/>
                    <w:jc w:val="right"/>
                  </w:pPr>
                  <w:r w:rsidRPr="00143B5D">
                    <w:t xml:space="preserve">  60,000</w:t>
                  </w:r>
                </w:p>
              </w:tc>
              <w:tc>
                <w:tcPr>
                  <w:tcW w:w="1347" w:type="dxa"/>
                </w:tcPr>
                <w:p w14:paraId="0E4A486D" w14:textId="77777777" w:rsidR="00C038E0" w:rsidRPr="00143B5D" w:rsidRDefault="00C038E0" w:rsidP="00C038E0">
                  <w:pPr>
                    <w:contextualSpacing/>
                    <w:jc w:val="right"/>
                  </w:pPr>
                </w:p>
              </w:tc>
            </w:tr>
            <w:tr w:rsidR="00C038E0" w:rsidRPr="00143B5D" w14:paraId="73121D9F" w14:textId="77777777" w:rsidTr="00C038E0">
              <w:tc>
                <w:tcPr>
                  <w:tcW w:w="3123" w:type="dxa"/>
                </w:tcPr>
                <w:p w14:paraId="0E63556F" w14:textId="77777777" w:rsidR="00C038E0" w:rsidRPr="00143B5D" w:rsidRDefault="00C038E0" w:rsidP="00C038E0">
                  <w:pPr>
                    <w:contextualSpacing/>
                    <w:jc w:val="both"/>
                    <w:rPr>
                      <w:b/>
                      <w:bCs/>
                    </w:rPr>
                  </w:pPr>
                  <w:r w:rsidRPr="00143B5D">
                    <w:rPr>
                      <w:b/>
                      <w:bCs/>
                    </w:rPr>
                    <w:t>Current Assets</w:t>
                  </w:r>
                </w:p>
              </w:tc>
              <w:tc>
                <w:tcPr>
                  <w:tcW w:w="1843" w:type="dxa"/>
                </w:tcPr>
                <w:p w14:paraId="13D14EEE" w14:textId="77777777" w:rsidR="00C038E0" w:rsidRPr="00143B5D" w:rsidRDefault="00C038E0" w:rsidP="00C038E0">
                  <w:pPr>
                    <w:contextualSpacing/>
                    <w:jc w:val="right"/>
                  </w:pPr>
                  <w:r w:rsidRPr="00143B5D">
                    <w:t>160,000</w:t>
                  </w:r>
                </w:p>
              </w:tc>
              <w:tc>
                <w:tcPr>
                  <w:tcW w:w="1347" w:type="dxa"/>
                </w:tcPr>
                <w:p w14:paraId="5FCDBE80" w14:textId="77777777" w:rsidR="00C038E0" w:rsidRPr="00143B5D" w:rsidRDefault="00C038E0" w:rsidP="00C038E0">
                  <w:pPr>
                    <w:contextualSpacing/>
                    <w:jc w:val="right"/>
                  </w:pPr>
                  <w:r w:rsidRPr="00143B5D">
                    <w:t xml:space="preserve">  84,000</w:t>
                  </w:r>
                </w:p>
              </w:tc>
            </w:tr>
            <w:tr w:rsidR="00C038E0" w:rsidRPr="00143B5D" w14:paraId="18EF77C9" w14:textId="77777777" w:rsidTr="00C038E0">
              <w:tc>
                <w:tcPr>
                  <w:tcW w:w="3123" w:type="dxa"/>
                </w:tcPr>
                <w:p w14:paraId="190756E6" w14:textId="77777777" w:rsidR="00C038E0" w:rsidRPr="00143B5D" w:rsidRDefault="00C038E0" w:rsidP="00C038E0">
                  <w:pPr>
                    <w:contextualSpacing/>
                    <w:jc w:val="both"/>
                    <w:rPr>
                      <w:b/>
                    </w:rPr>
                  </w:pPr>
                  <w:r w:rsidRPr="00143B5D">
                    <w:rPr>
                      <w:b/>
                    </w:rPr>
                    <w:t>Total</w:t>
                  </w:r>
                </w:p>
              </w:tc>
              <w:tc>
                <w:tcPr>
                  <w:tcW w:w="1843" w:type="dxa"/>
                </w:tcPr>
                <w:p w14:paraId="499D6C07" w14:textId="77777777" w:rsidR="00C038E0" w:rsidRPr="00143B5D" w:rsidRDefault="00C038E0" w:rsidP="00C038E0">
                  <w:pPr>
                    <w:contextualSpacing/>
                    <w:jc w:val="right"/>
                  </w:pPr>
                  <w:r w:rsidRPr="00143B5D">
                    <w:rPr>
                      <w:b/>
                      <w:bCs/>
                    </w:rPr>
                    <w:t>305,000</w:t>
                  </w:r>
                </w:p>
              </w:tc>
              <w:tc>
                <w:tcPr>
                  <w:tcW w:w="1347" w:type="dxa"/>
                </w:tcPr>
                <w:p w14:paraId="37462468" w14:textId="77777777" w:rsidR="00C038E0" w:rsidRPr="00143B5D" w:rsidRDefault="00C038E0" w:rsidP="00C038E0">
                  <w:pPr>
                    <w:contextualSpacing/>
                    <w:jc w:val="right"/>
                  </w:pPr>
                  <w:r w:rsidRPr="00143B5D">
                    <w:rPr>
                      <w:b/>
                      <w:bCs/>
                    </w:rPr>
                    <w:t>102,000</w:t>
                  </w:r>
                </w:p>
              </w:tc>
            </w:tr>
            <w:tr w:rsidR="00C038E0" w:rsidRPr="00143B5D" w14:paraId="6DEED05A" w14:textId="77777777" w:rsidTr="00C038E0">
              <w:tc>
                <w:tcPr>
                  <w:tcW w:w="3123" w:type="dxa"/>
                </w:tcPr>
                <w:p w14:paraId="35D310DE" w14:textId="77777777" w:rsidR="00C038E0" w:rsidRPr="00143B5D" w:rsidRDefault="00C038E0" w:rsidP="00C038E0">
                  <w:pPr>
                    <w:contextualSpacing/>
                    <w:jc w:val="both"/>
                  </w:pPr>
                  <w:r w:rsidRPr="00143B5D">
                    <w:rPr>
                      <w:b/>
                      <w:bCs/>
                    </w:rPr>
                    <w:t>Equity:</w:t>
                  </w:r>
                </w:p>
              </w:tc>
              <w:tc>
                <w:tcPr>
                  <w:tcW w:w="1843" w:type="dxa"/>
                </w:tcPr>
                <w:p w14:paraId="7D3AECFC" w14:textId="77777777" w:rsidR="00C038E0" w:rsidRPr="00143B5D" w:rsidRDefault="00C038E0" w:rsidP="00C038E0">
                  <w:pPr>
                    <w:contextualSpacing/>
                    <w:jc w:val="right"/>
                  </w:pPr>
                </w:p>
              </w:tc>
              <w:tc>
                <w:tcPr>
                  <w:tcW w:w="1347" w:type="dxa"/>
                </w:tcPr>
                <w:p w14:paraId="58A285AB" w14:textId="77777777" w:rsidR="00C038E0" w:rsidRPr="00143B5D" w:rsidRDefault="00C038E0" w:rsidP="00C038E0">
                  <w:pPr>
                    <w:contextualSpacing/>
                    <w:jc w:val="right"/>
                  </w:pPr>
                </w:p>
              </w:tc>
            </w:tr>
            <w:tr w:rsidR="00C038E0" w:rsidRPr="00143B5D" w14:paraId="177D41C2" w14:textId="77777777" w:rsidTr="00C038E0">
              <w:tc>
                <w:tcPr>
                  <w:tcW w:w="3123" w:type="dxa"/>
                </w:tcPr>
                <w:p w14:paraId="7DBC07B9" w14:textId="77777777" w:rsidR="00C038E0" w:rsidRPr="00143B5D" w:rsidRDefault="00C038E0" w:rsidP="00C038E0">
                  <w:pPr>
                    <w:contextualSpacing/>
                    <w:jc w:val="both"/>
                  </w:pPr>
                  <w:r w:rsidRPr="00143B5D">
                    <w:t>Equity shares  of Re.1 each</w:t>
                  </w:r>
                </w:p>
              </w:tc>
              <w:tc>
                <w:tcPr>
                  <w:tcW w:w="1843" w:type="dxa"/>
                </w:tcPr>
                <w:p w14:paraId="31814E4D" w14:textId="77777777" w:rsidR="00C038E0" w:rsidRPr="00143B5D" w:rsidRDefault="00C038E0" w:rsidP="00C038E0">
                  <w:pPr>
                    <w:contextualSpacing/>
                    <w:jc w:val="right"/>
                  </w:pPr>
                  <w:r w:rsidRPr="00143B5D">
                    <w:t xml:space="preserve">  65,000</w:t>
                  </w:r>
                </w:p>
              </w:tc>
              <w:tc>
                <w:tcPr>
                  <w:tcW w:w="1347" w:type="dxa"/>
                </w:tcPr>
                <w:p w14:paraId="48A5B0D2" w14:textId="77777777" w:rsidR="00C038E0" w:rsidRPr="00143B5D" w:rsidRDefault="00C038E0" w:rsidP="00C038E0">
                  <w:pPr>
                    <w:contextualSpacing/>
                    <w:jc w:val="right"/>
                  </w:pPr>
                  <w:r w:rsidRPr="00143B5D">
                    <w:t xml:space="preserve">  20,000</w:t>
                  </w:r>
                </w:p>
              </w:tc>
            </w:tr>
            <w:tr w:rsidR="00C038E0" w:rsidRPr="00143B5D" w14:paraId="7EAE5DCA" w14:textId="77777777" w:rsidTr="00C038E0">
              <w:tc>
                <w:tcPr>
                  <w:tcW w:w="3123" w:type="dxa"/>
                </w:tcPr>
                <w:p w14:paraId="3B505E4F" w14:textId="77777777" w:rsidR="00C038E0" w:rsidRPr="00143B5D" w:rsidRDefault="00C038E0" w:rsidP="00C038E0">
                  <w:pPr>
                    <w:contextualSpacing/>
                    <w:jc w:val="both"/>
                  </w:pPr>
                  <w:r w:rsidRPr="00143B5D">
                    <w:t>Share premium</w:t>
                  </w:r>
                </w:p>
              </w:tc>
              <w:tc>
                <w:tcPr>
                  <w:tcW w:w="1843" w:type="dxa"/>
                </w:tcPr>
                <w:p w14:paraId="153EC455" w14:textId="77777777" w:rsidR="00C038E0" w:rsidRPr="00143B5D" w:rsidRDefault="00C038E0" w:rsidP="00C038E0">
                  <w:pPr>
                    <w:contextualSpacing/>
                    <w:jc w:val="right"/>
                  </w:pPr>
                  <w:r w:rsidRPr="00143B5D">
                    <w:t xml:space="preserve">  35,000</w:t>
                  </w:r>
                </w:p>
              </w:tc>
              <w:tc>
                <w:tcPr>
                  <w:tcW w:w="1347" w:type="dxa"/>
                </w:tcPr>
                <w:p w14:paraId="23FEBD3C" w14:textId="77777777" w:rsidR="00C038E0" w:rsidRPr="00143B5D" w:rsidRDefault="00C038E0" w:rsidP="00C038E0">
                  <w:pPr>
                    <w:contextualSpacing/>
                    <w:jc w:val="right"/>
                  </w:pPr>
                  <w:r w:rsidRPr="00143B5D">
                    <w:t xml:space="preserve">  10,000</w:t>
                  </w:r>
                </w:p>
              </w:tc>
            </w:tr>
            <w:tr w:rsidR="00C038E0" w:rsidRPr="00143B5D" w14:paraId="548C3728" w14:textId="77777777" w:rsidTr="00C038E0">
              <w:tc>
                <w:tcPr>
                  <w:tcW w:w="3123" w:type="dxa"/>
                </w:tcPr>
                <w:p w14:paraId="02511B07" w14:textId="77777777" w:rsidR="00C038E0" w:rsidRPr="00143B5D" w:rsidRDefault="00C038E0" w:rsidP="00C038E0">
                  <w:pPr>
                    <w:contextualSpacing/>
                    <w:jc w:val="both"/>
                  </w:pPr>
                  <w:r w:rsidRPr="00143B5D">
                    <w:t>Retained earnings</w:t>
                  </w:r>
                </w:p>
              </w:tc>
              <w:tc>
                <w:tcPr>
                  <w:tcW w:w="1843" w:type="dxa"/>
                </w:tcPr>
                <w:p w14:paraId="7C868CC4" w14:textId="77777777" w:rsidR="00C038E0" w:rsidRPr="00143B5D" w:rsidRDefault="00C038E0" w:rsidP="00C038E0">
                  <w:pPr>
                    <w:contextualSpacing/>
                    <w:jc w:val="right"/>
                  </w:pPr>
                  <w:r w:rsidRPr="00143B5D">
                    <w:t xml:space="preserve">  70,000</w:t>
                  </w:r>
                </w:p>
              </w:tc>
              <w:tc>
                <w:tcPr>
                  <w:tcW w:w="1347" w:type="dxa"/>
                </w:tcPr>
                <w:p w14:paraId="50D3485F" w14:textId="77777777" w:rsidR="00C038E0" w:rsidRPr="00143B5D" w:rsidRDefault="00C038E0" w:rsidP="00C038E0">
                  <w:pPr>
                    <w:contextualSpacing/>
                    <w:jc w:val="right"/>
                  </w:pPr>
                  <w:r w:rsidRPr="00143B5D">
                    <w:t xml:space="preserve">  25,000</w:t>
                  </w:r>
                </w:p>
              </w:tc>
            </w:tr>
            <w:tr w:rsidR="00C038E0" w:rsidRPr="00143B5D" w14:paraId="7FD8A8BF" w14:textId="77777777" w:rsidTr="00C038E0">
              <w:tc>
                <w:tcPr>
                  <w:tcW w:w="3123" w:type="dxa"/>
                </w:tcPr>
                <w:p w14:paraId="222CE0C9" w14:textId="77777777" w:rsidR="00C038E0" w:rsidRPr="00143B5D" w:rsidRDefault="00C038E0" w:rsidP="00C038E0">
                  <w:pPr>
                    <w:contextualSpacing/>
                    <w:jc w:val="both"/>
                    <w:rPr>
                      <w:b/>
                      <w:bCs/>
                    </w:rPr>
                  </w:pPr>
                  <w:r w:rsidRPr="00143B5D">
                    <w:rPr>
                      <w:b/>
                      <w:bCs/>
                    </w:rPr>
                    <w:t>Current liabilities</w:t>
                  </w:r>
                </w:p>
              </w:tc>
              <w:tc>
                <w:tcPr>
                  <w:tcW w:w="1843" w:type="dxa"/>
                </w:tcPr>
                <w:p w14:paraId="2EB83E09" w14:textId="77777777" w:rsidR="00C038E0" w:rsidRPr="00143B5D" w:rsidRDefault="00C038E0" w:rsidP="00C038E0">
                  <w:pPr>
                    <w:contextualSpacing/>
                    <w:jc w:val="right"/>
                  </w:pPr>
                  <w:r w:rsidRPr="00143B5D">
                    <w:t>135,000</w:t>
                  </w:r>
                </w:p>
              </w:tc>
              <w:tc>
                <w:tcPr>
                  <w:tcW w:w="1347" w:type="dxa"/>
                </w:tcPr>
                <w:p w14:paraId="6D30AFE4" w14:textId="77777777" w:rsidR="00C038E0" w:rsidRPr="00143B5D" w:rsidRDefault="00C038E0" w:rsidP="00C038E0">
                  <w:pPr>
                    <w:contextualSpacing/>
                    <w:jc w:val="right"/>
                  </w:pPr>
                  <w:r w:rsidRPr="00143B5D">
                    <w:t xml:space="preserve">  47,000</w:t>
                  </w:r>
                </w:p>
              </w:tc>
            </w:tr>
            <w:tr w:rsidR="00C038E0" w:rsidRPr="00143B5D" w14:paraId="50E07887" w14:textId="77777777" w:rsidTr="00C038E0">
              <w:tc>
                <w:tcPr>
                  <w:tcW w:w="3123" w:type="dxa"/>
                </w:tcPr>
                <w:p w14:paraId="35CEAF62" w14:textId="77777777" w:rsidR="00C038E0" w:rsidRPr="00143B5D" w:rsidRDefault="00C038E0" w:rsidP="00C038E0">
                  <w:pPr>
                    <w:contextualSpacing/>
                    <w:jc w:val="both"/>
                  </w:pPr>
                  <w:r w:rsidRPr="00143B5D">
                    <w:rPr>
                      <w:b/>
                    </w:rPr>
                    <w:t>Total</w:t>
                  </w:r>
                </w:p>
              </w:tc>
              <w:tc>
                <w:tcPr>
                  <w:tcW w:w="1843" w:type="dxa"/>
                </w:tcPr>
                <w:p w14:paraId="552B1027" w14:textId="77777777" w:rsidR="00C038E0" w:rsidRPr="00143B5D" w:rsidRDefault="00C038E0" w:rsidP="00C038E0">
                  <w:pPr>
                    <w:contextualSpacing/>
                    <w:jc w:val="right"/>
                  </w:pPr>
                  <w:r w:rsidRPr="00143B5D">
                    <w:rPr>
                      <w:b/>
                      <w:bCs/>
                    </w:rPr>
                    <w:t>305,000</w:t>
                  </w:r>
                </w:p>
              </w:tc>
              <w:tc>
                <w:tcPr>
                  <w:tcW w:w="1347" w:type="dxa"/>
                </w:tcPr>
                <w:p w14:paraId="701781EE" w14:textId="77777777" w:rsidR="00C038E0" w:rsidRPr="00143B5D" w:rsidRDefault="00C038E0" w:rsidP="00C038E0">
                  <w:pPr>
                    <w:contextualSpacing/>
                    <w:jc w:val="right"/>
                  </w:pPr>
                  <w:r w:rsidRPr="00143B5D">
                    <w:rPr>
                      <w:b/>
                      <w:bCs/>
                    </w:rPr>
                    <w:t>102,000</w:t>
                  </w:r>
                </w:p>
              </w:tc>
            </w:tr>
          </w:tbl>
          <w:p w14:paraId="4E7CB0A1" w14:textId="77777777" w:rsidR="00C038E0" w:rsidRPr="00143B5D" w:rsidRDefault="00C038E0" w:rsidP="00C038E0">
            <w:pPr>
              <w:jc w:val="both"/>
            </w:pPr>
            <w:r w:rsidRPr="00143B5D">
              <w:t>Prepare the consolidated statement of financial position for the Alpha  group as at 31</w:t>
            </w:r>
            <w:r w:rsidRPr="00143B5D">
              <w:rPr>
                <w:vertAlign w:val="superscript"/>
              </w:rPr>
              <w:t>st</w:t>
            </w:r>
            <w:r w:rsidRPr="00143B5D">
              <w:t xml:space="preserve"> December 2018 in the following two scenarios</w:t>
            </w:r>
          </w:p>
          <w:p w14:paraId="2090E54F" w14:textId="77777777" w:rsidR="00C038E0" w:rsidRPr="00143B5D" w:rsidRDefault="00C038E0" w:rsidP="00AC3709">
            <w:pPr>
              <w:pStyle w:val="ListParagraph"/>
              <w:numPr>
                <w:ilvl w:val="0"/>
                <w:numId w:val="10"/>
              </w:numPr>
              <w:jc w:val="both"/>
            </w:pPr>
            <w:r w:rsidRPr="00143B5D">
              <w:t>If Alpha had acquired 100% stake in Beta</w:t>
            </w:r>
          </w:p>
          <w:p w14:paraId="71B9D2D9" w14:textId="77777777" w:rsidR="00C038E0" w:rsidRPr="00143B5D" w:rsidRDefault="00C038E0" w:rsidP="00AC3709">
            <w:pPr>
              <w:pStyle w:val="ListParagraph"/>
              <w:numPr>
                <w:ilvl w:val="0"/>
                <w:numId w:val="10"/>
              </w:numPr>
              <w:jc w:val="both"/>
            </w:pPr>
            <w:r w:rsidRPr="00143B5D">
              <w:t>If Alpha had acquired 80%  stake in Beta</w:t>
            </w:r>
          </w:p>
        </w:tc>
        <w:tc>
          <w:tcPr>
            <w:tcW w:w="455" w:type="pct"/>
          </w:tcPr>
          <w:p w14:paraId="00DAD628" w14:textId="77777777" w:rsidR="00C038E0" w:rsidRPr="00143B5D" w:rsidRDefault="00C038E0" w:rsidP="00C038E0">
            <w:pPr>
              <w:jc w:val="center"/>
            </w:pPr>
            <w:r w:rsidRPr="00143B5D">
              <w:t>CO6</w:t>
            </w:r>
          </w:p>
        </w:tc>
        <w:tc>
          <w:tcPr>
            <w:tcW w:w="287" w:type="pct"/>
          </w:tcPr>
          <w:p w14:paraId="665671CE" w14:textId="77777777" w:rsidR="00C038E0" w:rsidRPr="00143B5D" w:rsidRDefault="00C038E0" w:rsidP="00C038E0">
            <w:pPr>
              <w:jc w:val="center"/>
            </w:pPr>
            <w:r w:rsidRPr="00143B5D">
              <w:t>A</w:t>
            </w:r>
          </w:p>
        </w:tc>
        <w:tc>
          <w:tcPr>
            <w:tcW w:w="429" w:type="pct"/>
          </w:tcPr>
          <w:p w14:paraId="1D58CB4C" w14:textId="77777777" w:rsidR="00C038E0" w:rsidRPr="00143B5D" w:rsidRDefault="00C038E0" w:rsidP="00C038E0">
            <w:pPr>
              <w:jc w:val="center"/>
            </w:pPr>
            <w:r w:rsidRPr="00143B5D">
              <w:t>20</w:t>
            </w:r>
          </w:p>
        </w:tc>
      </w:tr>
    </w:tbl>
    <w:p w14:paraId="17E44CB9" w14:textId="77777777" w:rsidR="00C038E0" w:rsidRDefault="00C038E0" w:rsidP="002E336A"/>
    <w:p w14:paraId="2C600889" w14:textId="77777777" w:rsidR="00C038E0" w:rsidRPr="000D50BF" w:rsidRDefault="00C038E0" w:rsidP="00C038E0">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7B343380" w14:textId="77777777" w:rsidR="00C038E0" w:rsidRPr="00143B5D" w:rsidRDefault="00C038E0" w:rsidP="002E336A"/>
    <w:tbl>
      <w:tblPr>
        <w:tblStyle w:val="TableGrid"/>
        <w:tblW w:w="0" w:type="auto"/>
        <w:tblLook w:val="04A0" w:firstRow="1" w:lastRow="0" w:firstColumn="1" w:lastColumn="0" w:noHBand="0" w:noVBand="1"/>
      </w:tblPr>
      <w:tblGrid>
        <w:gridCol w:w="674"/>
        <w:gridCol w:w="8569"/>
      </w:tblGrid>
      <w:tr w:rsidR="00C038E0" w:rsidRPr="00143B5D" w14:paraId="107A7EB1" w14:textId="77777777" w:rsidTr="00C038E0">
        <w:tc>
          <w:tcPr>
            <w:tcW w:w="10457" w:type="dxa"/>
            <w:gridSpan w:val="2"/>
            <w:vAlign w:val="center"/>
          </w:tcPr>
          <w:p w14:paraId="1CA8BD7F" w14:textId="77777777" w:rsidR="00C038E0" w:rsidRPr="00143B5D" w:rsidRDefault="00C038E0" w:rsidP="00C038E0">
            <w:pPr>
              <w:jc w:val="center"/>
              <w:rPr>
                <w:b/>
              </w:rPr>
            </w:pPr>
            <w:r w:rsidRPr="00143B5D">
              <w:rPr>
                <w:b/>
              </w:rPr>
              <w:t>COURSE OUTCOMES</w:t>
            </w:r>
          </w:p>
        </w:tc>
      </w:tr>
      <w:tr w:rsidR="00C038E0" w:rsidRPr="00143B5D" w14:paraId="0C4FE13C" w14:textId="77777777" w:rsidTr="00C038E0">
        <w:tc>
          <w:tcPr>
            <w:tcW w:w="675" w:type="dxa"/>
            <w:vAlign w:val="center"/>
          </w:tcPr>
          <w:p w14:paraId="465AFFB4" w14:textId="77777777" w:rsidR="00C038E0" w:rsidRPr="00143B5D" w:rsidRDefault="00C038E0" w:rsidP="00C038E0">
            <w:r w:rsidRPr="00143B5D">
              <w:t>CO1</w:t>
            </w:r>
          </w:p>
        </w:tc>
        <w:tc>
          <w:tcPr>
            <w:tcW w:w="9782" w:type="dxa"/>
            <w:vAlign w:val="center"/>
          </w:tcPr>
          <w:p w14:paraId="2C106718" w14:textId="77777777" w:rsidR="00C038E0" w:rsidRPr="00143B5D" w:rsidRDefault="00C038E0" w:rsidP="00C038E0">
            <w:pPr>
              <w:widowControl w:val="0"/>
              <w:tabs>
                <w:tab w:val="left" w:pos="941"/>
              </w:tabs>
              <w:autoSpaceDE w:val="0"/>
              <w:autoSpaceDN w:val="0"/>
              <w:spacing w:before="76"/>
            </w:pPr>
            <w:r w:rsidRPr="00143B5D">
              <w:t>Comprehend</w:t>
            </w:r>
            <w:r w:rsidRPr="00143B5D">
              <w:rPr>
                <w:spacing w:val="-1"/>
              </w:rPr>
              <w:t xml:space="preserve"> </w:t>
            </w:r>
            <w:r w:rsidRPr="00143B5D">
              <w:t>conceptual</w:t>
            </w:r>
            <w:r w:rsidRPr="00143B5D">
              <w:rPr>
                <w:spacing w:val="-1"/>
              </w:rPr>
              <w:t xml:space="preserve"> </w:t>
            </w:r>
            <w:r w:rsidRPr="00143B5D">
              <w:t>and</w:t>
            </w:r>
            <w:r w:rsidRPr="00143B5D">
              <w:rPr>
                <w:spacing w:val="1"/>
              </w:rPr>
              <w:t xml:space="preserve"> </w:t>
            </w:r>
            <w:r w:rsidRPr="00143B5D">
              <w:t>regulatory</w:t>
            </w:r>
            <w:r w:rsidRPr="00143B5D">
              <w:rPr>
                <w:spacing w:val="-6"/>
              </w:rPr>
              <w:t xml:space="preserve"> </w:t>
            </w:r>
            <w:r w:rsidRPr="00143B5D">
              <w:t>frameworks</w:t>
            </w:r>
            <w:r w:rsidRPr="00143B5D">
              <w:rPr>
                <w:spacing w:val="-1"/>
              </w:rPr>
              <w:t xml:space="preserve"> </w:t>
            </w:r>
            <w:r w:rsidRPr="00143B5D">
              <w:t>for</w:t>
            </w:r>
            <w:r w:rsidRPr="00143B5D">
              <w:rPr>
                <w:spacing w:val="-1"/>
              </w:rPr>
              <w:t xml:space="preserve"> </w:t>
            </w:r>
            <w:r w:rsidRPr="00143B5D">
              <w:t>financial reporting</w:t>
            </w:r>
          </w:p>
        </w:tc>
      </w:tr>
      <w:tr w:rsidR="00C038E0" w:rsidRPr="00143B5D" w14:paraId="6B4CA17A" w14:textId="77777777" w:rsidTr="00C038E0">
        <w:tc>
          <w:tcPr>
            <w:tcW w:w="675" w:type="dxa"/>
            <w:vAlign w:val="center"/>
          </w:tcPr>
          <w:p w14:paraId="6F806248" w14:textId="77777777" w:rsidR="00C038E0" w:rsidRPr="00143B5D" w:rsidRDefault="00C038E0" w:rsidP="00C038E0">
            <w:r w:rsidRPr="00143B5D">
              <w:t>CO2</w:t>
            </w:r>
          </w:p>
        </w:tc>
        <w:tc>
          <w:tcPr>
            <w:tcW w:w="9782" w:type="dxa"/>
            <w:vAlign w:val="center"/>
          </w:tcPr>
          <w:p w14:paraId="2B4759CC" w14:textId="77777777" w:rsidR="00C038E0" w:rsidRPr="00143B5D" w:rsidRDefault="00C038E0" w:rsidP="00C038E0">
            <w:r w:rsidRPr="00143B5D">
              <w:rPr>
                <w:spacing w:val="-1"/>
              </w:rPr>
              <w:t>Apply</w:t>
            </w:r>
            <w:r w:rsidRPr="00143B5D">
              <w:rPr>
                <w:spacing w:val="-20"/>
              </w:rPr>
              <w:t xml:space="preserve"> </w:t>
            </w:r>
            <w:r w:rsidRPr="00143B5D">
              <w:rPr>
                <w:spacing w:val="-1"/>
              </w:rPr>
              <w:t>the</w:t>
            </w:r>
            <w:r w:rsidRPr="00143B5D">
              <w:rPr>
                <w:spacing w:val="-15"/>
              </w:rPr>
              <w:t xml:space="preserve"> </w:t>
            </w:r>
            <w:r w:rsidRPr="00143B5D">
              <w:rPr>
                <w:spacing w:val="-1"/>
              </w:rPr>
              <w:t>relevant</w:t>
            </w:r>
            <w:r w:rsidRPr="00143B5D">
              <w:rPr>
                <w:spacing w:val="-11"/>
              </w:rPr>
              <w:t xml:space="preserve"> </w:t>
            </w:r>
            <w:r w:rsidRPr="00143B5D">
              <w:t>IFRS</w:t>
            </w:r>
            <w:r w:rsidRPr="00143B5D">
              <w:rPr>
                <w:spacing w:val="-12"/>
              </w:rPr>
              <w:t xml:space="preserve"> </w:t>
            </w:r>
            <w:r w:rsidRPr="00143B5D">
              <w:t>standards</w:t>
            </w:r>
            <w:r w:rsidRPr="00143B5D">
              <w:rPr>
                <w:spacing w:val="-15"/>
              </w:rPr>
              <w:t xml:space="preserve"> </w:t>
            </w:r>
            <w:r w:rsidRPr="00143B5D">
              <w:t>in</w:t>
            </w:r>
            <w:r w:rsidRPr="00143B5D">
              <w:rPr>
                <w:spacing w:val="-13"/>
              </w:rPr>
              <w:t xml:space="preserve"> </w:t>
            </w:r>
            <w:r w:rsidRPr="00143B5D">
              <w:t>accounting</w:t>
            </w:r>
            <w:r w:rsidRPr="00143B5D">
              <w:rPr>
                <w:spacing w:val="-17"/>
              </w:rPr>
              <w:t xml:space="preserve"> </w:t>
            </w:r>
            <w:r w:rsidRPr="00143B5D">
              <w:t>for</w:t>
            </w:r>
            <w:r w:rsidRPr="00143B5D">
              <w:rPr>
                <w:spacing w:val="-16"/>
              </w:rPr>
              <w:t xml:space="preserve"> </w:t>
            </w:r>
            <w:r w:rsidRPr="00143B5D">
              <w:t>various</w:t>
            </w:r>
            <w:r w:rsidRPr="00143B5D">
              <w:rPr>
                <w:spacing w:val="-14"/>
              </w:rPr>
              <w:t xml:space="preserve"> </w:t>
            </w:r>
            <w:r w:rsidRPr="00143B5D">
              <w:t>elements</w:t>
            </w:r>
            <w:r w:rsidRPr="00143B5D">
              <w:rPr>
                <w:spacing w:val="-14"/>
              </w:rPr>
              <w:t xml:space="preserve"> </w:t>
            </w:r>
            <w:r w:rsidRPr="00143B5D">
              <w:t>of</w:t>
            </w:r>
            <w:r w:rsidRPr="00143B5D">
              <w:rPr>
                <w:spacing w:val="-15"/>
              </w:rPr>
              <w:t xml:space="preserve"> </w:t>
            </w:r>
            <w:r w:rsidRPr="00143B5D">
              <w:t>financial</w:t>
            </w:r>
            <w:r w:rsidRPr="00143B5D">
              <w:rPr>
                <w:spacing w:val="-15"/>
              </w:rPr>
              <w:t xml:space="preserve"> </w:t>
            </w:r>
            <w:r w:rsidRPr="00143B5D">
              <w:t>statements</w:t>
            </w:r>
          </w:p>
        </w:tc>
      </w:tr>
      <w:tr w:rsidR="00C038E0" w:rsidRPr="00143B5D" w14:paraId="68860300" w14:textId="77777777" w:rsidTr="00C038E0">
        <w:tc>
          <w:tcPr>
            <w:tcW w:w="675" w:type="dxa"/>
            <w:vAlign w:val="center"/>
          </w:tcPr>
          <w:p w14:paraId="75DBB243" w14:textId="77777777" w:rsidR="00C038E0" w:rsidRPr="00143B5D" w:rsidRDefault="00C038E0" w:rsidP="00C038E0">
            <w:r w:rsidRPr="00143B5D">
              <w:t>CO3</w:t>
            </w:r>
          </w:p>
        </w:tc>
        <w:tc>
          <w:tcPr>
            <w:tcW w:w="9782" w:type="dxa"/>
            <w:vAlign w:val="center"/>
          </w:tcPr>
          <w:p w14:paraId="0852B8BE" w14:textId="77777777" w:rsidR="00C038E0" w:rsidRPr="00143B5D" w:rsidRDefault="00C038E0" w:rsidP="00C038E0">
            <w:r w:rsidRPr="00143B5D">
              <w:t>Identify</w:t>
            </w:r>
            <w:r w:rsidRPr="00143B5D">
              <w:rPr>
                <w:spacing w:val="11"/>
              </w:rPr>
              <w:t xml:space="preserve"> </w:t>
            </w:r>
            <w:r w:rsidRPr="00143B5D">
              <w:t>the</w:t>
            </w:r>
            <w:r w:rsidRPr="00143B5D">
              <w:rPr>
                <w:spacing w:val="18"/>
              </w:rPr>
              <w:t xml:space="preserve"> </w:t>
            </w:r>
            <w:r w:rsidRPr="00143B5D">
              <w:t>principles</w:t>
            </w:r>
            <w:r w:rsidRPr="00143B5D">
              <w:rPr>
                <w:spacing w:val="20"/>
              </w:rPr>
              <w:t xml:space="preserve"> </w:t>
            </w:r>
            <w:r w:rsidRPr="00143B5D">
              <w:t>in</w:t>
            </w:r>
            <w:r w:rsidRPr="00143B5D">
              <w:rPr>
                <w:spacing w:val="17"/>
              </w:rPr>
              <w:t xml:space="preserve"> </w:t>
            </w:r>
            <w:r w:rsidRPr="00143B5D">
              <w:t>recognizing</w:t>
            </w:r>
            <w:r w:rsidRPr="00143B5D">
              <w:rPr>
                <w:spacing w:val="16"/>
              </w:rPr>
              <w:t xml:space="preserve"> </w:t>
            </w:r>
            <w:r w:rsidRPr="00143B5D">
              <w:t>revenue</w:t>
            </w:r>
            <w:r w:rsidRPr="00143B5D">
              <w:rPr>
                <w:spacing w:val="17"/>
              </w:rPr>
              <w:t xml:space="preserve"> </w:t>
            </w:r>
            <w:r w:rsidRPr="00143B5D">
              <w:t>from</w:t>
            </w:r>
            <w:r w:rsidRPr="00143B5D">
              <w:rPr>
                <w:spacing w:val="18"/>
              </w:rPr>
              <w:t xml:space="preserve"> </w:t>
            </w:r>
            <w:r w:rsidRPr="00143B5D">
              <w:t>contract</w:t>
            </w:r>
            <w:r w:rsidRPr="00143B5D">
              <w:rPr>
                <w:spacing w:val="17"/>
              </w:rPr>
              <w:t xml:space="preserve"> </w:t>
            </w:r>
            <w:r w:rsidRPr="00143B5D">
              <w:t>with</w:t>
            </w:r>
            <w:r w:rsidRPr="00143B5D">
              <w:rPr>
                <w:spacing w:val="18"/>
              </w:rPr>
              <w:t xml:space="preserve"> </w:t>
            </w:r>
            <w:r w:rsidRPr="00143B5D">
              <w:t>customers</w:t>
            </w:r>
            <w:r w:rsidRPr="00143B5D">
              <w:rPr>
                <w:spacing w:val="16"/>
              </w:rPr>
              <w:t xml:space="preserve"> </w:t>
            </w:r>
            <w:r w:rsidRPr="00143B5D">
              <w:t>and</w:t>
            </w:r>
            <w:r w:rsidRPr="00143B5D">
              <w:rPr>
                <w:spacing w:val="16"/>
              </w:rPr>
              <w:t xml:space="preserve"> </w:t>
            </w:r>
            <w:r w:rsidRPr="00143B5D">
              <w:t>in</w:t>
            </w:r>
            <w:r w:rsidRPr="00143B5D">
              <w:rPr>
                <w:spacing w:val="-57"/>
              </w:rPr>
              <w:t xml:space="preserve"> </w:t>
            </w:r>
            <w:r w:rsidRPr="00143B5D">
              <w:t>accounting</w:t>
            </w:r>
            <w:r w:rsidRPr="00143B5D">
              <w:rPr>
                <w:spacing w:val="-3"/>
              </w:rPr>
              <w:t xml:space="preserve"> </w:t>
            </w:r>
            <w:r w:rsidRPr="00143B5D">
              <w:t>for</w:t>
            </w:r>
            <w:r w:rsidRPr="00143B5D">
              <w:rPr>
                <w:spacing w:val="-2"/>
              </w:rPr>
              <w:t xml:space="preserve"> </w:t>
            </w:r>
            <w:r w:rsidRPr="00143B5D">
              <w:t>leasing</w:t>
            </w:r>
            <w:r w:rsidRPr="00143B5D">
              <w:rPr>
                <w:spacing w:val="-3"/>
              </w:rPr>
              <w:t xml:space="preserve"> </w:t>
            </w:r>
            <w:r w:rsidRPr="00143B5D">
              <w:t>activities</w:t>
            </w:r>
          </w:p>
        </w:tc>
      </w:tr>
      <w:tr w:rsidR="00C038E0" w:rsidRPr="00143B5D" w14:paraId="07D90E20" w14:textId="77777777" w:rsidTr="00C038E0">
        <w:tc>
          <w:tcPr>
            <w:tcW w:w="675" w:type="dxa"/>
            <w:vAlign w:val="center"/>
          </w:tcPr>
          <w:p w14:paraId="782DF6C1" w14:textId="77777777" w:rsidR="00C038E0" w:rsidRPr="00143B5D" w:rsidRDefault="00C038E0" w:rsidP="00C038E0">
            <w:r w:rsidRPr="00143B5D">
              <w:t>CO4</w:t>
            </w:r>
          </w:p>
        </w:tc>
        <w:tc>
          <w:tcPr>
            <w:tcW w:w="9782" w:type="dxa"/>
            <w:vAlign w:val="center"/>
          </w:tcPr>
          <w:p w14:paraId="16604F90" w14:textId="77777777" w:rsidR="00C038E0" w:rsidRPr="00143B5D" w:rsidRDefault="00C038E0" w:rsidP="00C038E0">
            <w:r w:rsidRPr="00143B5D">
              <w:t>Apply</w:t>
            </w:r>
            <w:r w:rsidRPr="00143B5D">
              <w:rPr>
                <w:spacing w:val="-11"/>
              </w:rPr>
              <w:t xml:space="preserve"> </w:t>
            </w:r>
            <w:r w:rsidRPr="00143B5D">
              <w:t>the</w:t>
            </w:r>
            <w:r w:rsidRPr="00143B5D">
              <w:rPr>
                <w:spacing w:val="-6"/>
              </w:rPr>
              <w:t xml:space="preserve"> </w:t>
            </w:r>
            <w:r w:rsidRPr="00143B5D">
              <w:t>requirements</w:t>
            </w:r>
            <w:r w:rsidRPr="00143B5D">
              <w:rPr>
                <w:spacing w:val="-6"/>
              </w:rPr>
              <w:t xml:space="preserve"> </w:t>
            </w:r>
            <w:r w:rsidRPr="00143B5D">
              <w:t>of</w:t>
            </w:r>
            <w:r w:rsidRPr="00143B5D">
              <w:rPr>
                <w:spacing w:val="-6"/>
              </w:rPr>
              <w:t xml:space="preserve"> </w:t>
            </w:r>
            <w:r w:rsidRPr="00143B5D">
              <w:t>relevant</w:t>
            </w:r>
            <w:r w:rsidRPr="00143B5D">
              <w:rPr>
                <w:spacing w:val="-2"/>
              </w:rPr>
              <w:t xml:space="preserve"> </w:t>
            </w:r>
            <w:r w:rsidRPr="00143B5D">
              <w:t>IFRS</w:t>
            </w:r>
            <w:r w:rsidRPr="00143B5D">
              <w:rPr>
                <w:spacing w:val="-6"/>
              </w:rPr>
              <w:t xml:space="preserve"> </w:t>
            </w:r>
            <w:r w:rsidRPr="00143B5D">
              <w:t>Standards</w:t>
            </w:r>
            <w:r w:rsidRPr="00143B5D">
              <w:rPr>
                <w:spacing w:val="-5"/>
              </w:rPr>
              <w:t xml:space="preserve"> </w:t>
            </w:r>
            <w:r w:rsidRPr="00143B5D">
              <w:t>to</w:t>
            </w:r>
            <w:r w:rsidRPr="00143B5D">
              <w:rPr>
                <w:spacing w:val="-5"/>
              </w:rPr>
              <w:t xml:space="preserve"> </w:t>
            </w:r>
            <w:r w:rsidRPr="00143B5D">
              <w:t>the</w:t>
            </w:r>
            <w:r w:rsidRPr="00143B5D">
              <w:rPr>
                <w:spacing w:val="-7"/>
              </w:rPr>
              <w:t xml:space="preserve"> </w:t>
            </w:r>
            <w:r w:rsidRPr="00143B5D">
              <w:t>issue</w:t>
            </w:r>
            <w:r w:rsidRPr="00143B5D">
              <w:rPr>
                <w:spacing w:val="-4"/>
              </w:rPr>
              <w:t xml:space="preserve"> </w:t>
            </w:r>
            <w:r w:rsidRPr="00143B5D">
              <w:t>and</w:t>
            </w:r>
            <w:r w:rsidRPr="00143B5D">
              <w:rPr>
                <w:spacing w:val="-6"/>
              </w:rPr>
              <w:t xml:space="preserve"> </w:t>
            </w:r>
            <w:r w:rsidRPr="00143B5D">
              <w:t>finance</w:t>
            </w:r>
            <w:r w:rsidRPr="00143B5D">
              <w:rPr>
                <w:spacing w:val="-2"/>
              </w:rPr>
              <w:t xml:space="preserve"> </w:t>
            </w:r>
            <w:r w:rsidRPr="00143B5D">
              <w:t>costs</w:t>
            </w:r>
            <w:r w:rsidRPr="00143B5D">
              <w:rPr>
                <w:spacing w:val="-5"/>
              </w:rPr>
              <w:t xml:space="preserve"> </w:t>
            </w:r>
            <w:r w:rsidRPr="00143B5D">
              <w:t>of</w:t>
            </w:r>
            <w:r w:rsidRPr="00143B5D">
              <w:rPr>
                <w:spacing w:val="-7"/>
              </w:rPr>
              <w:t xml:space="preserve"> </w:t>
            </w:r>
            <w:r w:rsidRPr="00143B5D">
              <w:t>various</w:t>
            </w:r>
            <w:r w:rsidRPr="00143B5D">
              <w:rPr>
                <w:spacing w:val="-57"/>
              </w:rPr>
              <w:t xml:space="preserve"> </w:t>
            </w:r>
            <w:r w:rsidRPr="00143B5D">
              <w:t>financial</w:t>
            </w:r>
            <w:r w:rsidRPr="00143B5D">
              <w:rPr>
                <w:spacing w:val="-1"/>
              </w:rPr>
              <w:t xml:space="preserve"> </w:t>
            </w:r>
            <w:r w:rsidRPr="00143B5D">
              <w:t>instruments</w:t>
            </w:r>
          </w:p>
        </w:tc>
      </w:tr>
      <w:tr w:rsidR="00C038E0" w:rsidRPr="00143B5D" w14:paraId="00BEC5DD" w14:textId="77777777" w:rsidTr="00C038E0">
        <w:tc>
          <w:tcPr>
            <w:tcW w:w="675" w:type="dxa"/>
            <w:vAlign w:val="center"/>
          </w:tcPr>
          <w:p w14:paraId="2CFF87B1" w14:textId="77777777" w:rsidR="00C038E0" w:rsidRPr="00143B5D" w:rsidRDefault="00C038E0" w:rsidP="00C038E0">
            <w:r w:rsidRPr="00143B5D">
              <w:t>CO5</w:t>
            </w:r>
          </w:p>
        </w:tc>
        <w:tc>
          <w:tcPr>
            <w:tcW w:w="9782" w:type="dxa"/>
            <w:vAlign w:val="center"/>
          </w:tcPr>
          <w:p w14:paraId="62054F44" w14:textId="77777777" w:rsidR="00C038E0" w:rsidRPr="00143B5D" w:rsidRDefault="00C038E0" w:rsidP="00C038E0">
            <w:r w:rsidRPr="00143B5D">
              <w:t>Employ</w:t>
            </w:r>
            <w:r w:rsidRPr="00143B5D">
              <w:rPr>
                <w:spacing w:val="-4"/>
              </w:rPr>
              <w:t xml:space="preserve"> </w:t>
            </w:r>
            <w:r w:rsidRPr="00143B5D">
              <w:t>IFRS</w:t>
            </w:r>
            <w:r w:rsidRPr="00143B5D">
              <w:rPr>
                <w:spacing w:val="-1"/>
              </w:rPr>
              <w:t xml:space="preserve"> </w:t>
            </w:r>
            <w:r w:rsidRPr="00143B5D">
              <w:t>standards</w:t>
            </w:r>
            <w:r w:rsidRPr="00143B5D">
              <w:rPr>
                <w:spacing w:val="-1"/>
              </w:rPr>
              <w:t xml:space="preserve"> </w:t>
            </w:r>
            <w:r w:rsidRPr="00143B5D">
              <w:t>in</w:t>
            </w:r>
            <w:r w:rsidRPr="00143B5D">
              <w:rPr>
                <w:spacing w:val="1"/>
              </w:rPr>
              <w:t xml:space="preserve"> </w:t>
            </w:r>
            <w:r w:rsidRPr="00143B5D">
              <w:t>preparing</w:t>
            </w:r>
            <w:r w:rsidRPr="00143B5D">
              <w:rPr>
                <w:spacing w:val="-3"/>
              </w:rPr>
              <w:t xml:space="preserve"> </w:t>
            </w:r>
            <w:r w:rsidRPr="00143B5D">
              <w:t>financial statements</w:t>
            </w:r>
            <w:r w:rsidRPr="00143B5D">
              <w:rPr>
                <w:spacing w:val="-1"/>
              </w:rPr>
              <w:t xml:space="preserve"> </w:t>
            </w:r>
            <w:r w:rsidRPr="00143B5D">
              <w:t>of</w:t>
            </w:r>
            <w:r w:rsidRPr="00143B5D">
              <w:rPr>
                <w:spacing w:val="-1"/>
              </w:rPr>
              <w:t xml:space="preserve"> </w:t>
            </w:r>
            <w:r w:rsidRPr="00143B5D">
              <w:t>single entity</w:t>
            </w:r>
          </w:p>
        </w:tc>
      </w:tr>
      <w:tr w:rsidR="00C038E0" w:rsidRPr="00143B5D" w14:paraId="09A35954" w14:textId="77777777" w:rsidTr="00C038E0">
        <w:tc>
          <w:tcPr>
            <w:tcW w:w="675" w:type="dxa"/>
            <w:vAlign w:val="center"/>
          </w:tcPr>
          <w:p w14:paraId="31B960D0" w14:textId="77777777" w:rsidR="00C038E0" w:rsidRPr="00143B5D" w:rsidRDefault="00C038E0" w:rsidP="00C038E0">
            <w:r w:rsidRPr="00143B5D">
              <w:t>CO6</w:t>
            </w:r>
          </w:p>
        </w:tc>
        <w:tc>
          <w:tcPr>
            <w:tcW w:w="9782" w:type="dxa"/>
            <w:vAlign w:val="center"/>
          </w:tcPr>
          <w:p w14:paraId="2FC3E7E0" w14:textId="77777777" w:rsidR="00C038E0" w:rsidRPr="00143B5D" w:rsidRDefault="00C038E0" w:rsidP="00C038E0">
            <w:r w:rsidRPr="00143B5D">
              <w:t>Integrate</w:t>
            </w:r>
            <w:r w:rsidRPr="00143B5D">
              <w:rPr>
                <w:spacing w:val="-2"/>
              </w:rPr>
              <w:t xml:space="preserve"> </w:t>
            </w:r>
            <w:r w:rsidRPr="00143B5D">
              <w:t>the IFRS</w:t>
            </w:r>
            <w:r w:rsidRPr="00143B5D">
              <w:rPr>
                <w:spacing w:val="-1"/>
              </w:rPr>
              <w:t xml:space="preserve"> </w:t>
            </w:r>
            <w:r w:rsidRPr="00143B5D">
              <w:t>standards</w:t>
            </w:r>
            <w:r w:rsidRPr="00143B5D">
              <w:rPr>
                <w:spacing w:val="-1"/>
              </w:rPr>
              <w:t xml:space="preserve"> </w:t>
            </w:r>
            <w:r w:rsidRPr="00143B5D">
              <w:t>in</w:t>
            </w:r>
            <w:r w:rsidRPr="00143B5D">
              <w:rPr>
                <w:spacing w:val="-1"/>
              </w:rPr>
              <w:t xml:space="preserve"> </w:t>
            </w:r>
            <w:r w:rsidRPr="00143B5D">
              <w:t>preparing</w:t>
            </w:r>
            <w:r w:rsidRPr="00143B5D">
              <w:rPr>
                <w:spacing w:val="55"/>
              </w:rPr>
              <w:t xml:space="preserve"> </w:t>
            </w:r>
            <w:r w:rsidRPr="00143B5D">
              <w:t>Consolidated</w:t>
            </w:r>
            <w:r w:rsidRPr="00143B5D">
              <w:rPr>
                <w:spacing w:val="-1"/>
              </w:rPr>
              <w:t xml:space="preserve"> </w:t>
            </w:r>
            <w:r w:rsidRPr="00143B5D">
              <w:t>Financial</w:t>
            </w:r>
            <w:r w:rsidRPr="00143B5D">
              <w:rPr>
                <w:spacing w:val="-1"/>
              </w:rPr>
              <w:t xml:space="preserve"> </w:t>
            </w:r>
            <w:r w:rsidRPr="00143B5D">
              <w:t>Statements</w:t>
            </w:r>
          </w:p>
        </w:tc>
      </w:tr>
    </w:tbl>
    <w:p w14:paraId="5AA69849" w14:textId="77777777" w:rsidR="00C038E0" w:rsidRPr="00143B5D" w:rsidRDefault="00C038E0" w:rsidP="00544C89"/>
    <w:tbl>
      <w:tblPr>
        <w:tblStyle w:val="TableGrid"/>
        <w:tblW w:w="0" w:type="auto"/>
        <w:tblLook w:val="04A0" w:firstRow="1" w:lastRow="0" w:firstColumn="1" w:lastColumn="0" w:noHBand="0" w:noVBand="1"/>
      </w:tblPr>
      <w:tblGrid>
        <w:gridCol w:w="822"/>
        <w:gridCol w:w="1354"/>
        <w:gridCol w:w="1489"/>
        <w:gridCol w:w="1096"/>
        <w:gridCol w:w="1236"/>
        <w:gridCol w:w="1230"/>
        <w:gridCol w:w="1084"/>
        <w:gridCol w:w="932"/>
      </w:tblGrid>
      <w:tr w:rsidR="00C038E0" w:rsidRPr="00143B5D" w14:paraId="0DECE321" w14:textId="77777777" w:rsidTr="00C038E0">
        <w:tc>
          <w:tcPr>
            <w:tcW w:w="10457" w:type="dxa"/>
            <w:gridSpan w:val="8"/>
          </w:tcPr>
          <w:p w14:paraId="442D0385" w14:textId="77777777" w:rsidR="00C038E0" w:rsidRPr="00143B5D" w:rsidRDefault="00C038E0" w:rsidP="00C038E0">
            <w:pPr>
              <w:jc w:val="center"/>
              <w:rPr>
                <w:b/>
              </w:rPr>
            </w:pPr>
            <w:r w:rsidRPr="00143B5D">
              <w:rPr>
                <w:b/>
              </w:rPr>
              <w:t>Assessment Pattern as per Bloom’s Level</w:t>
            </w:r>
          </w:p>
        </w:tc>
      </w:tr>
      <w:tr w:rsidR="00C038E0" w:rsidRPr="00143B5D" w14:paraId="68806067" w14:textId="77777777" w:rsidTr="00C038E0">
        <w:tc>
          <w:tcPr>
            <w:tcW w:w="938" w:type="dxa"/>
          </w:tcPr>
          <w:p w14:paraId="53D22C59" w14:textId="77777777" w:rsidR="00C038E0" w:rsidRPr="00143B5D" w:rsidRDefault="00C038E0" w:rsidP="00C038E0">
            <w:r w:rsidRPr="00143B5D">
              <w:t>CO / P</w:t>
            </w:r>
          </w:p>
        </w:tc>
        <w:tc>
          <w:tcPr>
            <w:tcW w:w="1361" w:type="dxa"/>
          </w:tcPr>
          <w:p w14:paraId="40FC377C" w14:textId="77777777" w:rsidR="00C038E0" w:rsidRPr="00143B5D" w:rsidRDefault="00C038E0" w:rsidP="00C038E0">
            <w:pPr>
              <w:jc w:val="center"/>
              <w:rPr>
                <w:b/>
              </w:rPr>
            </w:pPr>
            <w:r w:rsidRPr="00143B5D">
              <w:rPr>
                <w:b/>
              </w:rPr>
              <w:t>Remember</w:t>
            </w:r>
          </w:p>
        </w:tc>
        <w:tc>
          <w:tcPr>
            <w:tcW w:w="1556" w:type="dxa"/>
          </w:tcPr>
          <w:p w14:paraId="26E97221" w14:textId="77777777" w:rsidR="00C038E0" w:rsidRPr="00143B5D" w:rsidRDefault="00C038E0" w:rsidP="00C038E0">
            <w:pPr>
              <w:jc w:val="center"/>
              <w:rPr>
                <w:b/>
              </w:rPr>
            </w:pPr>
            <w:r w:rsidRPr="00143B5D">
              <w:rPr>
                <w:b/>
              </w:rPr>
              <w:t>Understand</w:t>
            </w:r>
          </w:p>
        </w:tc>
        <w:tc>
          <w:tcPr>
            <w:tcW w:w="1385" w:type="dxa"/>
          </w:tcPr>
          <w:p w14:paraId="64CC2CE9" w14:textId="77777777" w:rsidR="00C038E0" w:rsidRPr="00143B5D" w:rsidRDefault="00C038E0" w:rsidP="00C038E0">
            <w:pPr>
              <w:jc w:val="center"/>
              <w:rPr>
                <w:b/>
              </w:rPr>
            </w:pPr>
            <w:r w:rsidRPr="00143B5D">
              <w:rPr>
                <w:b/>
              </w:rPr>
              <w:t>Apply</w:t>
            </w:r>
          </w:p>
        </w:tc>
        <w:tc>
          <w:tcPr>
            <w:tcW w:w="1456" w:type="dxa"/>
          </w:tcPr>
          <w:p w14:paraId="07E3C715" w14:textId="77777777" w:rsidR="00C038E0" w:rsidRPr="00143B5D" w:rsidRDefault="00C038E0" w:rsidP="00C038E0">
            <w:pPr>
              <w:jc w:val="center"/>
              <w:rPr>
                <w:b/>
              </w:rPr>
            </w:pPr>
            <w:r w:rsidRPr="00143B5D">
              <w:rPr>
                <w:b/>
              </w:rPr>
              <w:t>Analyze</w:t>
            </w:r>
          </w:p>
        </w:tc>
        <w:tc>
          <w:tcPr>
            <w:tcW w:w="1352" w:type="dxa"/>
          </w:tcPr>
          <w:p w14:paraId="48591B56" w14:textId="77777777" w:rsidR="00C038E0" w:rsidRPr="00143B5D" w:rsidRDefault="00C038E0" w:rsidP="00C038E0">
            <w:pPr>
              <w:jc w:val="center"/>
              <w:rPr>
                <w:b/>
              </w:rPr>
            </w:pPr>
            <w:r w:rsidRPr="00143B5D">
              <w:rPr>
                <w:b/>
              </w:rPr>
              <w:t>Evaluate</w:t>
            </w:r>
          </w:p>
        </w:tc>
        <w:tc>
          <w:tcPr>
            <w:tcW w:w="1284" w:type="dxa"/>
          </w:tcPr>
          <w:p w14:paraId="1D7AA09D" w14:textId="77777777" w:rsidR="00C038E0" w:rsidRPr="00143B5D" w:rsidRDefault="00C038E0" w:rsidP="00C038E0">
            <w:pPr>
              <w:jc w:val="center"/>
              <w:rPr>
                <w:b/>
              </w:rPr>
            </w:pPr>
            <w:r w:rsidRPr="00143B5D">
              <w:rPr>
                <w:b/>
              </w:rPr>
              <w:t>Create</w:t>
            </w:r>
          </w:p>
        </w:tc>
        <w:tc>
          <w:tcPr>
            <w:tcW w:w="1125" w:type="dxa"/>
          </w:tcPr>
          <w:p w14:paraId="04706FDF" w14:textId="77777777" w:rsidR="00C038E0" w:rsidRPr="00143B5D" w:rsidRDefault="00C038E0" w:rsidP="00C038E0">
            <w:pPr>
              <w:jc w:val="center"/>
              <w:rPr>
                <w:b/>
              </w:rPr>
            </w:pPr>
            <w:r w:rsidRPr="00143B5D">
              <w:rPr>
                <w:b/>
              </w:rPr>
              <w:t>Total</w:t>
            </w:r>
          </w:p>
        </w:tc>
      </w:tr>
      <w:tr w:rsidR="00C038E0" w:rsidRPr="00143B5D" w14:paraId="5B94DA64" w14:textId="77777777" w:rsidTr="00C038E0">
        <w:tc>
          <w:tcPr>
            <w:tcW w:w="938" w:type="dxa"/>
          </w:tcPr>
          <w:p w14:paraId="1FFF3792" w14:textId="77777777" w:rsidR="00C038E0" w:rsidRPr="00143B5D" w:rsidRDefault="00C038E0" w:rsidP="00C038E0">
            <w:r w:rsidRPr="00143B5D">
              <w:lastRenderedPageBreak/>
              <w:t>CO1</w:t>
            </w:r>
          </w:p>
        </w:tc>
        <w:tc>
          <w:tcPr>
            <w:tcW w:w="1361" w:type="dxa"/>
          </w:tcPr>
          <w:p w14:paraId="1D03A1F3" w14:textId="77777777" w:rsidR="00C038E0" w:rsidRPr="00143B5D" w:rsidRDefault="00C038E0" w:rsidP="00C038E0">
            <w:pPr>
              <w:jc w:val="center"/>
            </w:pPr>
            <w:r w:rsidRPr="00143B5D">
              <w:t>10</w:t>
            </w:r>
          </w:p>
        </w:tc>
        <w:tc>
          <w:tcPr>
            <w:tcW w:w="1556" w:type="dxa"/>
          </w:tcPr>
          <w:p w14:paraId="2F68ACD0" w14:textId="77777777" w:rsidR="00C038E0" w:rsidRPr="00143B5D" w:rsidRDefault="00C038E0" w:rsidP="00C038E0">
            <w:pPr>
              <w:jc w:val="center"/>
            </w:pPr>
            <w:r w:rsidRPr="00143B5D">
              <w:t>22</w:t>
            </w:r>
          </w:p>
        </w:tc>
        <w:tc>
          <w:tcPr>
            <w:tcW w:w="1385" w:type="dxa"/>
          </w:tcPr>
          <w:p w14:paraId="5DBA709E" w14:textId="77777777" w:rsidR="00C038E0" w:rsidRPr="00143B5D" w:rsidRDefault="00C038E0" w:rsidP="00C038E0">
            <w:pPr>
              <w:jc w:val="center"/>
            </w:pPr>
            <w:r w:rsidRPr="00143B5D">
              <w:t>-</w:t>
            </w:r>
          </w:p>
        </w:tc>
        <w:tc>
          <w:tcPr>
            <w:tcW w:w="1456" w:type="dxa"/>
          </w:tcPr>
          <w:p w14:paraId="547F3B0F" w14:textId="77777777" w:rsidR="00C038E0" w:rsidRPr="00143B5D" w:rsidRDefault="00C038E0" w:rsidP="00C038E0">
            <w:pPr>
              <w:jc w:val="center"/>
            </w:pPr>
            <w:r w:rsidRPr="00143B5D">
              <w:t>-</w:t>
            </w:r>
          </w:p>
        </w:tc>
        <w:tc>
          <w:tcPr>
            <w:tcW w:w="1352" w:type="dxa"/>
          </w:tcPr>
          <w:p w14:paraId="30098A3D" w14:textId="77777777" w:rsidR="00C038E0" w:rsidRPr="00143B5D" w:rsidRDefault="00C038E0" w:rsidP="00C038E0">
            <w:pPr>
              <w:jc w:val="center"/>
            </w:pPr>
            <w:r w:rsidRPr="00143B5D">
              <w:t>-</w:t>
            </w:r>
          </w:p>
        </w:tc>
        <w:tc>
          <w:tcPr>
            <w:tcW w:w="1284" w:type="dxa"/>
          </w:tcPr>
          <w:p w14:paraId="79090D30" w14:textId="77777777" w:rsidR="00C038E0" w:rsidRPr="00143B5D" w:rsidRDefault="00C038E0" w:rsidP="00C038E0">
            <w:pPr>
              <w:jc w:val="center"/>
            </w:pPr>
            <w:r w:rsidRPr="00143B5D">
              <w:t>-</w:t>
            </w:r>
          </w:p>
        </w:tc>
        <w:tc>
          <w:tcPr>
            <w:tcW w:w="1125" w:type="dxa"/>
          </w:tcPr>
          <w:p w14:paraId="6B4BF221" w14:textId="77777777" w:rsidR="00C038E0" w:rsidRPr="00143B5D" w:rsidRDefault="00C038E0" w:rsidP="00C038E0">
            <w:pPr>
              <w:jc w:val="center"/>
            </w:pPr>
            <w:r w:rsidRPr="00143B5D">
              <w:t>32</w:t>
            </w:r>
          </w:p>
        </w:tc>
      </w:tr>
      <w:tr w:rsidR="00C038E0" w:rsidRPr="00143B5D" w14:paraId="7E512B4C" w14:textId="77777777" w:rsidTr="00C038E0">
        <w:tc>
          <w:tcPr>
            <w:tcW w:w="938" w:type="dxa"/>
          </w:tcPr>
          <w:p w14:paraId="788B18A6" w14:textId="77777777" w:rsidR="00C038E0" w:rsidRPr="00143B5D" w:rsidRDefault="00C038E0" w:rsidP="00C038E0">
            <w:r w:rsidRPr="00143B5D">
              <w:t>CO2</w:t>
            </w:r>
          </w:p>
        </w:tc>
        <w:tc>
          <w:tcPr>
            <w:tcW w:w="1361" w:type="dxa"/>
          </w:tcPr>
          <w:p w14:paraId="0B3D8ED8" w14:textId="77777777" w:rsidR="00C038E0" w:rsidRPr="00143B5D" w:rsidRDefault="00C038E0" w:rsidP="00C038E0">
            <w:pPr>
              <w:jc w:val="center"/>
            </w:pPr>
            <w:r w:rsidRPr="00143B5D">
              <w:t>2</w:t>
            </w:r>
          </w:p>
        </w:tc>
        <w:tc>
          <w:tcPr>
            <w:tcW w:w="1556" w:type="dxa"/>
          </w:tcPr>
          <w:p w14:paraId="539DB5BB" w14:textId="77777777" w:rsidR="00C038E0" w:rsidRPr="00143B5D" w:rsidRDefault="00C038E0" w:rsidP="00C038E0">
            <w:pPr>
              <w:jc w:val="center"/>
            </w:pPr>
            <w:r w:rsidRPr="00143B5D">
              <w:t>-</w:t>
            </w:r>
          </w:p>
        </w:tc>
        <w:tc>
          <w:tcPr>
            <w:tcW w:w="1385" w:type="dxa"/>
          </w:tcPr>
          <w:p w14:paraId="6451A8CA" w14:textId="77777777" w:rsidR="00C038E0" w:rsidRPr="00143B5D" w:rsidRDefault="00C038E0" w:rsidP="00C038E0">
            <w:pPr>
              <w:jc w:val="center"/>
            </w:pPr>
            <w:r w:rsidRPr="00143B5D">
              <w:t>30</w:t>
            </w:r>
          </w:p>
        </w:tc>
        <w:tc>
          <w:tcPr>
            <w:tcW w:w="1456" w:type="dxa"/>
          </w:tcPr>
          <w:p w14:paraId="2BC52FC4" w14:textId="77777777" w:rsidR="00C038E0" w:rsidRPr="00143B5D" w:rsidRDefault="00C038E0" w:rsidP="00C038E0">
            <w:pPr>
              <w:jc w:val="center"/>
            </w:pPr>
            <w:r w:rsidRPr="00143B5D">
              <w:t>-</w:t>
            </w:r>
          </w:p>
        </w:tc>
        <w:tc>
          <w:tcPr>
            <w:tcW w:w="1352" w:type="dxa"/>
          </w:tcPr>
          <w:p w14:paraId="46C638A3" w14:textId="77777777" w:rsidR="00C038E0" w:rsidRPr="00143B5D" w:rsidRDefault="00C038E0" w:rsidP="00C038E0">
            <w:pPr>
              <w:jc w:val="center"/>
            </w:pPr>
            <w:r w:rsidRPr="00143B5D">
              <w:t>-</w:t>
            </w:r>
          </w:p>
        </w:tc>
        <w:tc>
          <w:tcPr>
            <w:tcW w:w="1284" w:type="dxa"/>
          </w:tcPr>
          <w:p w14:paraId="3D77952A" w14:textId="77777777" w:rsidR="00C038E0" w:rsidRPr="00143B5D" w:rsidRDefault="00C038E0" w:rsidP="00C038E0">
            <w:pPr>
              <w:jc w:val="center"/>
            </w:pPr>
            <w:r w:rsidRPr="00143B5D">
              <w:t>-</w:t>
            </w:r>
          </w:p>
        </w:tc>
        <w:tc>
          <w:tcPr>
            <w:tcW w:w="1125" w:type="dxa"/>
          </w:tcPr>
          <w:p w14:paraId="2FA23ED5" w14:textId="77777777" w:rsidR="00C038E0" w:rsidRPr="00143B5D" w:rsidRDefault="00C038E0" w:rsidP="00C038E0">
            <w:pPr>
              <w:jc w:val="center"/>
            </w:pPr>
            <w:r w:rsidRPr="00143B5D">
              <w:t>32</w:t>
            </w:r>
          </w:p>
        </w:tc>
      </w:tr>
      <w:tr w:rsidR="00C038E0" w:rsidRPr="00143B5D" w14:paraId="18C2C3BD" w14:textId="77777777" w:rsidTr="00C038E0">
        <w:tc>
          <w:tcPr>
            <w:tcW w:w="938" w:type="dxa"/>
          </w:tcPr>
          <w:p w14:paraId="0AF6EC1D" w14:textId="77777777" w:rsidR="00C038E0" w:rsidRPr="00143B5D" w:rsidRDefault="00C038E0" w:rsidP="00C038E0">
            <w:r w:rsidRPr="00143B5D">
              <w:t>CO3</w:t>
            </w:r>
          </w:p>
        </w:tc>
        <w:tc>
          <w:tcPr>
            <w:tcW w:w="1361" w:type="dxa"/>
          </w:tcPr>
          <w:p w14:paraId="3DCCBE6C" w14:textId="77777777" w:rsidR="00C038E0" w:rsidRPr="00143B5D" w:rsidRDefault="00C038E0" w:rsidP="00C038E0">
            <w:pPr>
              <w:jc w:val="center"/>
            </w:pPr>
            <w:r w:rsidRPr="00143B5D">
              <w:t>-</w:t>
            </w:r>
          </w:p>
        </w:tc>
        <w:tc>
          <w:tcPr>
            <w:tcW w:w="1556" w:type="dxa"/>
          </w:tcPr>
          <w:p w14:paraId="72B1FD50" w14:textId="77777777" w:rsidR="00C038E0" w:rsidRPr="00143B5D" w:rsidRDefault="00C038E0" w:rsidP="00C038E0">
            <w:pPr>
              <w:jc w:val="center"/>
            </w:pPr>
            <w:r w:rsidRPr="00143B5D">
              <w:t>30</w:t>
            </w:r>
          </w:p>
        </w:tc>
        <w:tc>
          <w:tcPr>
            <w:tcW w:w="1385" w:type="dxa"/>
          </w:tcPr>
          <w:p w14:paraId="314FDC3A" w14:textId="77777777" w:rsidR="00C038E0" w:rsidRPr="00143B5D" w:rsidRDefault="00C038E0" w:rsidP="00C038E0">
            <w:pPr>
              <w:jc w:val="center"/>
            </w:pPr>
            <w:r w:rsidRPr="00143B5D">
              <w:t>2</w:t>
            </w:r>
          </w:p>
        </w:tc>
        <w:tc>
          <w:tcPr>
            <w:tcW w:w="1456" w:type="dxa"/>
          </w:tcPr>
          <w:p w14:paraId="5FC061C7" w14:textId="77777777" w:rsidR="00C038E0" w:rsidRPr="00143B5D" w:rsidRDefault="00C038E0" w:rsidP="00C038E0">
            <w:pPr>
              <w:jc w:val="center"/>
            </w:pPr>
            <w:r w:rsidRPr="00143B5D">
              <w:t>-</w:t>
            </w:r>
          </w:p>
        </w:tc>
        <w:tc>
          <w:tcPr>
            <w:tcW w:w="1352" w:type="dxa"/>
          </w:tcPr>
          <w:p w14:paraId="7273FEC9" w14:textId="77777777" w:rsidR="00C038E0" w:rsidRPr="00143B5D" w:rsidRDefault="00C038E0" w:rsidP="00C038E0">
            <w:pPr>
              <w:jc w:val="center"/>
            </w:pPr>
            <w:r w:rsidRPr="00143B5D">
              <w:t>-</w:t>
            </w:r>
          </w:p>
        </w:tc>
        <w:tc>
          <w:tcPr>
            <w:tcW w:w="1284" w:type="dxa"/>
          </w:tcPr>
          <w:p w14:paraId="670249A5" w14:textId="77777777" w:rsidR="00C038E0" w:rsidRPr="00143B5D" w:rsidRDefault="00C038E0" w:rsidP="00C038E0">
            <w:pPr>
              <w:jc w:val="center"/>
            </w:pPr>
            <w:r w:rsidRPr="00143B5D">
              <w:t>-</w:t>
            </w:r>
          </w:p>
        </w:tc>
        <w:tc>
          <w:tcPr>
            <w:tcW w:w="1125" w:type="dxa"/>
          </w:tcPr>
          <w:p w14:paraId="5DD03D0B" w14:textId="77777777" w:rsidR="00C038E0" w:rsidRPr="00143B5D" w:rsidRDefault="00C038E0" w:rsidP="00C038E0">
            <w:pPr>
              <w:jc w:val="center"/>
            </w:pPr>
            <w:r w:rsidRPr="00143B5D">
              <w:t>32</w:t>
            </w:r>
          </w:p>
        </w:tc>
      </w:tr>
      <w:tr w:rsidR="00C038E0" w:rsidRPr="00143B5D" w14:paraId="7CF9D01D" w14:textId="77777777" w:rsidTr="00C038E0">
        <w:tc>
          <w:tcPr>
            <w:tcW w:w="938" w:type="dxa"/>
          </w:tcPr>
          <w:p w14:paraId="02DBDCFD" w14:textId="77777777" w:rsidR="00C038E0" w:rsidRPr="00143B5D" w:rsidRDefault="00C038E0" w:rsidP="00C038E0">
            <w:r w:rsidRPr="00143B5D">
              <w:t>CO4</w:t>
            </w:r>
          </w:p>
        </w:tc>
        <w:tc>
          <w:tcPr>
            <w:tcW w:w="1361" w:type="dxa"/>
          </w:tcPr>
          <w:p w14:paraId="47B999A5" w14:textId="77777777" w:rsidR="00C038E0" w:rsidRPr="00143B5D" w:rsidRDefault="00C038E0" w:rsidP="00C038E0">
            <w:pPr>
              <w:jc w:val="center"/>
            </w:pPr>
            <w:r w:rsidRPr="00143B5D">
              <w:t>10</w:t>
            </w:r>
          </w:p>
        </w:tc>
        <w:tc>
          <w:tcPr>
            <w:tcW w:w="1556" w:type="dxa"/>
          </w:tcPr>
          <w:p w14:paraId="36483094" w14:textId="77777777" w:rsidR="00C038E0" w:rsidRPr="00143B5D" w:rsidRDefault="00C038E0" w:rsidP="00C038E0">
            <w:pPr>
              <w:jc w:val="center"/>
            </w:pPr>
            <w:r w:rsidRPr="00143B5D">
              <w:t>20</w:t>
            </w:r>
          </w:p>
        </w:tc>
        <w:tc>
          <w:tcPr>
            <w:tcW w:w="1385" w:type="dxa"/>
          </w:tcPr>
          <w:p w14:paraId="0A7C5BE3" w14:textId="77777777" w:rsidR="00C038E0" w:rsidRPr="00143B5D" w:rsidRDefault="00C038E0" w:rsidP="00C038E0">
            <w:pPr>
              <w:jc w:val="center"/>
            </w:pPr>
            <w:r w:rsidRPr="00143B5D">
              <w:t>2</w:t>
            </w:r>
          </w:p>
        </w:tc>
        <w:tc>
          <w:tcPr>
            <w:tcW w:w="1456" w:type="dxa"/>
          </w:tcPr>
          <w:p w14:paraId="5FDDB6D4" w14:textId="77777777" w:rsidR="00C038E0" w:rsidRPr="00143B5D" w:rsidRDefault="00C038E0" w:rsidP="00C038E0">
            <w:pPr>
              <w:jc w:val="center"/>
            </w:pPr>
            <w:r w:rsidRPr="00143B5D">
              <w:t>-</w:t>
            </w:r>
          </w:p>
        </w:tc>
        <w:tc>
          <w:tcPr>
            <w:tcW w:w="1352" w:type="dxa"/>
          </w:tcPr>
          <w:p w14:paraId="57BBD907" w14:textId="77777777" w:rsidR="00C038E0" w:rsidRPr="00143B5D" w:rsidRDefault="00C038E0" w:rsidP="00C038E0">
            <w:pPr>
              <w:jc w:val="center"/>
            </w:pPr>
            <w:r w:rsidRPr="00143B5D">
              <w:t>-</w:t>
            </w:r>
          </w:p>
        </w:tc>
        <w:tc>
          <w:tcPr>
            <w:tcW w:w="1284" w:type="dxa"/>
          </w:tcPr>
          <w:p w14:paraId="5C81BE9A" w14:textId="77777777" w:rsidR="00C038E0" w:rsidRPr="00143B5D" w:rsidRDefault="00C038E0" w:rsidP="00C038E0">
            <w:pPr>
              <w:jc w:val="center"/>
            </w:pPr>
            <w:r w:rsidRPr="00143B5D">
              <w:t>-</w:t>
            </w:r>
          </w:p>
        </w:tc>
        <w:tc>
          <w:tcPr>
            <w:tcW w:w="1125" w:type="dxa"/>
          </w:tcPr>
          <w:p w14:paraId="787A0AB6" w14:textId="77777777" w:rsidR="00C038E0" w:rsidRPr="00143B5D" w:rsidRDefault="00C038E0" w:rsidP="00C038E0">
            <w:pPr>
              <w:jc w:val="center"/>
            </w:pPr>
            <w:r w:rsidRPr="00143B5D">
              <w:t>32</w:t>
            </w:r>
          </w:p>
        </w:tc>
      </w:tr>
      <w:tr w:rsidR="00C038E0" w:rsidRPr="00143B5D" w14:paraId="0C1E8DF9" w14:textId="77777777" w:rsidTr="00C038E0">
        <w:tc>
          <w:tcPr>
            <w:tcW w:w="938" w:type="dxa"/>
          </w:tcPr>
          <w:p w14:paraId="16B1ED3C" w14:textId="77777777" w:rsidR="00C038E0" w:rsidRPr="00143B5D" w:rsidRDefault="00C038E0" w:rsidP="00C038E0">
            <w:r w:rsidRPr="00143B5D">
              <w:t>CO5</w:t>
            </w:r>
          </w:p>
        </w:tc>
        <w:tc>
          <w:tcPr>
            <w:tcW w:w="1361" w:type="dxa"/>
          </w:tcPr>
          <w:p w14:paraId="42E6E4A6" w14:textId="77777777" w:rsidR="00C038E0" w:rsidRPr="00143B5D" w:rsidRDefault="00C038E0" w:rsidP="00C038E0">
            <w:pPr>
              <w:jc w:val="center"/>
            </w:pPr>
            <w:r w:rsidRPr="00143B5D">
              <w:t>-</w:t>
            </w:r>
          </w:p>
        </w:tc>
        <w:tc>
          <w:tcPr>
            <w:tcW w:w="1556" w:type="dxa"/>
          </w:tcPr>
          <w:p w14:paraId="2EDE8395" w14:textId="77777777" w:rsidR="00C038E0" w:rsidRPr="00143B5D" w:rsidRDefault="00C038E0" w:rsidP="00C038E0">
            <w:pPr>
              <w:jc w:val="center"/>
            </w:pPr>
            <w:r w:rsidRPr="00143B5D">
              <w:t>10</w:t>
            </w:r>
          </w:p>
        </w:tc>
        <w:tc>
          <w:tcPr>
            <w:tcW w:w="1385" w:type="dxa"/>
          </w:tcPr>
          <w:p w14:paraId="296AA55A" w14:textId="77777777" w:rsidR="00C038E0" w:rsidRPr="00143B5D" w:rsidRDefault="00C038E0" w:rsidP="00C038E0">
            <w:pPr>
              <w:jc w:val="center"/>
            </w:pPr>
            <w:r w:rsidRPr="00143B5D">
              <w:t>-</w:t>
            </w:r>
          </w:p>
        </w:tc>
        <w:tc>
          <w:tcPr>
            <w:tcW w:w="1456" w:type="dxa"/>
          </w:tcPr>
          <w:p w14:paraId="7B562656" w14:textId="77777777" w:rsidR="00C038E0" w:rsidRPr="00143B5D" w:rsidRDefault="00C038E0" w:rsidP="00C038E0">
            <w:pPr>
              <w:jc w:val="center"/>
            </w:pPr>
            <w:r w:rsidRPr="00143B5D">
              <w:t>-</w:t>
            </w:r>
          </w:p>
        </w:tc>
        <w:tc>
          <w:tcPr>
            <w:tcW w:w="1352" w:type="dxa"/>
          </w:tcPr>
          <w:p w14:paraId="3309BDBC" w14:textId="77777777" w:rsidR="00C038E0" w:rsidRPr="00143B5D" w:rsidRDefault="00C038E0" w:rsidP="00C038E0">
            <w:pPr>
              <w:jc w:val="center"/>
            </w:pPr>
            <w:r w:rsidRPr="00143B5D">
              <w:t>-</w:t>
            </w:r>
          </w:p>
        </w:tc>
        <w:tc>
          <w:tcPr>
            <w:tcW w:w="1284" w:type="dxa"/>
          </w:tcPr>
          <w:p w14:paraId="17C09EF4" w14:textId="77777777" w:rsidR="00C038E0" w:rsidRPr="00143B5D" w:rsidRDefault="00C038E0" w:rsidP="00C038E0">
            <w:pPr>
              <w:jc w:val="center"/>
            </w:pPr>
            <w:r w:rsidRPr="00143B5D">
              <w:t>-</w:t>
            </w:r>
          </w:p>
        </w:tc>
        <w:tc>
          <w:tcPr>
            <w:tcW w:w="1125" w:type="dxa"/>
          </w:tcPr>
          <w:p w14:paraId="539EBF52" w14:textId="77777777" w:rsidR="00C038E0" w:rsidRPr="00143B5D" w:rsidRDefault="00C038E0" w:rsidP="00C038E0">
            <w:pPr>
              <w:jc w:val="center"/>
            </w:pPr>
            <w:r w:rsidRPr="00143B5D">
              <w:t>10</w:t>
            </w:r>
          </w:p>
        </w:tc>
      </w:tr>
      <w:tr w:rsidR="00C038E0" w:rsidRPr="00143B5D" w14:paraId="0DC4EFE2" w14:textId="77777777" w:rsidTr="00C038E0">
        <w:tc>
          <w:tcPr>
            <w:tcW w:w="938" w:type="dxa"/>
          </w:tcPr>
          <w:p w14:paraId="0B39537D" w14:textId="77777777" w:rsidR="00C038E0" w:rsidRPr="00143B5D" w:rsidRDefault="00C038E0" w:rsidP="00C038E0">
            <w:r w:rsidRPr="00143B5D">
              <w:t>CO6</w:t>
            </w:r>
          </w:p>
        </w:tc>
        <w:tc>
          <w:tcPr>
            <w:tcW w:w="1361" w:type="dxa"/>
          </w:tcPr>
          <w:p w14:paraId="3144A792" w14:textId="77777777" w:rsidR="00C038E0" w:rsidRPr="00143B5D" w:rsidRDefault="00C038E0" w:rsidP="00C038E0">
            <w:pPr>
              <w:jc w:val="center"/>
            </w:pPr>
            <w:r w:rsidRPr="00143B5D">
              <w:t>-</w:t>
            </w:r>
          </w:p>
        </w:tc>
        <w:tc>
          <w:tcPr>
            <w:tcW w:w="1556" w:type="dxa"/>
          </w:tcPr>
          <w:p w14:paraId="31DD589E" w14:textId="77777777" w:rsidR="00C038E0" w:rsidRPr="00143B5D" w:rsidRDefault="00C038E0" w:rsidP="00C038E0">
            <w:pPr>
              <w:jc w:val="center"/>
            </w:pPr>
            <w:r w:rsidRPr="00143B5D">
              <w:t>-</w:t>
            </w:r>
          </w:p>
        </w:tc>
        <w:tc>
          <w:tcPr>
            <w:tcW w:w="1385" w:type="dxa"/>
          </w:tcPr>
          <w:p w14:paraId="139D714E" w14:textId="77777777" w:rsidR="00C038E0" w:rsidRPr="00143B5D" w:rsidRDefault="00C038E0" w:rsidP="00C038E0">
            <w:pPr>
              <w:jc w:val="center"/>
            </w:pPr>
            <w:r w:rsidRPr="00143B5D">
              <w:t>32</w:t>
            </w:r>
          </w:p>
        </w:tc>
        <w:tc>
          <w:tcPr>
            <w:tcW w:w="1456" w:type="dxa"/>
          </w:tcPr>
          <w:p w14:paraId="1A1070E4" w14:textId="77777777" w:rsidR="00C038E0" w:rsidRPr="00143B5D" w:rsidRDefault="00C038E0" w:rsidP="00C038E0">
            <w:pPr>
              <w:jc w:val="center"/>
            </w:pPr>
            <w:r w:rsidRPr="00143B5D">
              <w:t>-</w:t>
            </w:r>
          </w:p>
        </w:tc>
        <w:tc>
          <w:tcPr>
            <w:tcW w:w="1352" w:type="dxa"/>
          </w:tcPr>
          <w:p w14:paraId="03C78D1C" w14:textId="77777777" w:rsidR="00C038E0" w:rsidRPr="00143B5D" w:rsidRDefault="00C038E0" w:rsidP="00C038E0">
            <w:pPr>
              <w:jc w:val="center"/>
            </w:pPr>
            <w:r w:rsidRPr="00143B5D">
              <w:t>-</w:t>
            </w:r>
          </w:p>
        </w:tc>
        <w:tc>
          <w:tcPr>
            <w:tcW w:w="1284" w:type="dxa"/>
          </w:tcPr>
          <w:p w14:paraId="197D1A14" w14:textId="77777777" w:rsidR="00C038E0" w:rsidRPr="00143B5D" w:rsidRDefault="00C038E0" w:rsidP="00C038E0">
            <w:pPr>
              <w:jc w:val="center"/>
            </w:pPr>
            <w:r w:rsidRPr="00143B5D">
              <w:t>-</w:t>
            </w:r>
          </w:p>
        </w:tc>
        <w:tc>
          <w:tcPr>
            <w:tcW w:w="1125" w:type="dxa"/>
          </w:tcPr>
          <w:p w14:paraId="6F5E3FDD" w14:textId="77777777" w:rsidR="00C038E0" w:rsidRPr="00143B5D" w:rsidRDefault="00C038E0" w:rsidP="00C038E0">
            <w:pPr>
              <w:jc w:val="center"/>
            </w:pPr>
            <w:r w:rsidRPr="00143B5D">
              <w:t>32</w:t>
            </w:r>
          </w:p>
        </w:tc>
      </w:tr>
      <w:tr w:rsidR="00C038E0" w:rsidRPr="00143B5D" w14:paraId="788F72DB" w14:textId="77777777" w:rsidTr="00C038E0">
        <w:tc>
          <w:tcPr>
            <w:tcW w:w="938" w:type="dxa"/>
          </w:tcPr>
          <w:p w14:paraId="57336879" w14:textId="77777777" w:rsidR="00C038E0" w:rsidRPr="00143B5D" w:rsidRDefault="00C038E0" w:rsidP="00C038E0">
            <w:r w:rsidRPr="00143B5D">
              <w:t>Total</w:t>
            </w:r>
          </w:p>
        </w:tc>
        <w:tc>
          <w:tcPr>
            <w:tcW w:w="1361" w:type="dxa"/>
          </w:tcPr>
          <w:p w14:paraId="6A3BCCB6" w14:textId="77777777" w:rsidR="00C038E0" w:rsidRPr="00143B5D" w:rsidRDefault="00C038E0" w:rsidP="00C038E0">
            <w:pPr>
              <w:jc w:val="center"/>
            </w:pPr>
            <w:r w:rsidRPr="00143B5D">
              <w:t>22</w:t>
            </w:r>
          </w:p>
        </w:tc>
        <w:tc>
          <w:tcPr>
            <w:tcW w:w="1556" w:type="dxa"/>
          </w:tcPr>
          <w:p w14:paraId="13294B65" w14:textId="77777777" w:rsidR="00C038E0" w:rsidRPr="00143B5D" w:rsidRDefault="00C038E0" w:rsidP="00C038E0">
            <w:pPr>
              <w:jc w:val="center"/>
            </w:pPr>
            <w:r w:rsidRPr="00143B5D">
              <w:t>82</w:t>
            </w:r>
          </w:p>
        </w:tc>
        <w:tc>
          <w:tcPr>
            <w:tcW w:w="1385" w:type="dxa"/>
          </w:tcPr>
          <w:p w14:paraId="323E1D09" w14:textId="77777777" w:rsidR="00C038E0" w:rsidRPr="00143B5D" w:rsidRDefault="00C038E0" w:rsidP="00C038E0">
            <w:pPr>
              <w:jc w:val="center"/>
            </w:pPr>
            <w:r w:rsidRPr="00143B5D">
              <w:t>66</w:t>
            </w:r>
          </w:p>
        </w:tc>
        <w:tc>
          <w:tcPr>
            <w:tcW w:w="1456" w:type="dxa"/>
          </w:tcPr>
          <w:p w14:paraId="13ECB6B7" w14:textId="77777777" w:rsidR="00C038E0" w:rsidRPr="00143B5D" w:rsidRDefault="00C038E0" w:rsidP="00C038E0">
            <w:pPr>
              <w:jc w:val="center"/>
            </w:pPr>
            <w:r w:rsidRPr="00143B5D">
              <w:t>-</w:t>
            </w:r>
          </w:p>
        </w:tc>
        <w:tc>
          <w:tcPr>
            <w:tcW w:w="1352" w:type="dxa"/>
          </w:tcPr>
          <w:p w14:paraId="7B2A5927" w14:textId="77777777" w:rsidR="00C038E0" w:rsidRPr="00143B5D" w:rsidRDefault="00C038E0" w:rsidP="00C038E0">
            <w:pPr>
              <w:jc w:val="center"/>
            </w:pPr>
            <w:r w:rsidRPr="00143B5D">
              <w:t>-</w:t>
            </w:r>
          </w:p>
        </w:tc>
        <w:tc>
          <w:tcPr>
            <w:tcW w:w="1284" w:type="dxa"/>
          </w:tcPr>
          <w:p w14:paraId="22AB22BC" w14:textId="77777777" w:rsidR="00C038E0" w:rsidRPr="00143B5D" w:rsidRDefault="00C038E0" w:rsidP="00C038E0">
            <w:pPr>
              <w:jc w:val="center"/>
            </w:pPr>
            <w:r w:rsidRPr="00143B5D">
              <w:t>-</w:t>
            </w:r>
          </w:p>
        </w:tc>
        <w:tc>
          <w:tcPr>
            <w:tcW w:w="1125" w:type="dxa"/>
          </w:tcPr>
          <w:p w14:paraId="1A6039A0" w14:textId="77777777" w:rsidR="00C038E0" w:rsidRPr="00143B5D" w:rsidRDefault="00C038E0" w:rsidP="00C038E0">
            <w:pPr>
              <w:jc w:val="center"/>
            </w:pPr>
            <w:r w:rsidRPr="00143B5D">
              <w:rPr>
                <w:b/>
              </w:rPr>
              <w:t>170</w:t>
            </w:r>
          </w:p>
        </w:tc>
      </w:tr>
    </w:tbl>
    <w:p w14:paraId="3236438E" w14:textId="77777777" w:rsidR="00C038E0" w:rsidRPr="00143B5D" w:rsidRDefault="00C038E0" w:rsidP="00C038E0">
      <w:pPr>
        <w:pStyle w:val="ListParagraph"/>
        <w:widowControl w:val="0"/>
        <w:tabs>
          <w:tab w:val="left" w:pos="941"/>
        </w:tabs>
        <w:autoSpaceDE w:val="0"/>
        <w:autoSpaceDN w:val="0"/>
        <w:spacing w:before="137"/>
        <w:ind w:left="940"/>
        <w:contextualSpacing w:val="0"/>
      </w:pPr>
    </w:p>
    <w:p w14:paraId="12C4309E" w14:textId="77777777" w:rsidR="00317419" w:rsidRDefault="00317419">
      <w:pPr>
        <w:spacing w:after="200" w:line="276" w:lineRule="auto"/>
        <w:rPr>
          <w:bCs/>
          <w:noProof/>
        </w:rPr>
      </w:pPr>
      <w:r>
        <w:rPr>
          <w:bCs/>
          <w:noProof/>
        </w:rPr>
        <w:br w:type="page"/>
      </w:r>
    </w:p>
    <w:p w14:paraId="234EDFA5" w14:textId="2C7EAD1E" w:rsidR="00C038E0" w:rsidRPr="00BB268B" w:rsidRDefault="00C038E0" w:rsidP="00C038E0">
      <w:pPr>
        <w:jc w:val="center"/>
        <w:rPr>
          <w:bCs/>
          <w:noProof/>
        </w:rPr>
      </w:pPr>
      <w:r w:rsidRPr="00BB268B">
        <w:rPr>
          <w:noProof/>
          <w:lang w:val="en-IN" w:eastAsia="en-IN" w:bidi="ta-IN"/>
        </w:rPr>
        <w:lastRenderedPageBreak/>
        <w:drawing>
          <wp:inline distT="0" distB="0" distL="0" distR="0" wp14:anchorId="76D042E0" wp14:editId="2EA288F5">
            <wp:extent cx="5734050" cy="837565"/>
            <wp:effectExtent l="0" t="0" r="0" b="0"/>
            <wp:docPr id="56" name="Picture 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23E673DE" w14:textId="77777777" w:rsidR="00C038E0" w:rsidRPr="00BB268B" w:rsidRDefault="00C038E0" w:rsidP="00C038E0">
      <w:pPr>
        <w:jc w:val="center"/>
        <w:rPr>
          <w:b/>
          <w:bCs/>
        </w:rPr>
      </w:pPr>
    </w:p>
    <w:p w14:paraId="5AF7C498" w14:textId="77777777" w:rsidR="00C038E0" w:rsidRPr="00BB268B" w:rsidRDefault="00C038E0" w:rsidP="00C038E0">
      <w:pPr>
        <w:jc w:val="center"/>
        <w:rPr>
          <w:b/>
          <w:bCs/>
        </w:rPr>
      </w:pPr>
      <w:r w:rsidRPr="00BB268B">
        <w:rPr>
          <w:b/>
          <w:bCs/>
        </w:rPr>
        <w:t>END SEMESTER EXAMINATION – APRIL / MAY 2024</w:t>
      </w:r>
    </w:p>
    <w:p w14:paraId="6E3DD6DB" w14:textId="77777777" w:rsidR="00C038E0" w:rsidRPr="00BB268B"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76"/>
        <w:gridCol w:w="1403"/>
        <w:gridCol w:w="851"/>
      </w:tblGrid>
      <w:tr w:rsidR="00C038E0" w:rsidRPr="00E86CAA" w14:paraId="44721E0D" w14:textId="77777777" w:rsidTr="00C038E0">
        <w:trPr>
          <w:trHeight w:val="397"/>
          <w:jc w:val="center"/>
        </w:trPr>
        <w:tc>
          <w:tcPr>
            <w:tcW w:w="1555" w:type="dxa"/>
            <w:vAlign w:val="center"/>
          </w:tcPr>
          <w:p w14:paraId="55686F04" w14:textId="77777777" w:rsidR="00C038E0" w:rsidRPr="00E86CAA" w:rsidRDefault="00C038E0" w:rsidP="00C038E0">
            <w:pPr>
              <w:pStyle w:val="Title"/>
              <w:jc w:val="left"/>
              <w:rPr>
                <w:b/>
                <w:szCs w:val="22"/>
              </w:rPr>
            </w:pPr>
            <w:r w:rsidRPr="00E86CAA">
              <w:rPr>
                <w:b/>
                <w:sz w:val="22"/>
                <w:szCs w:val="22"/>
              </w:rPr>
              <w:t xml:space="preserve">Course Code      </w:t>
            </w:r>
          </w:p>
        </w:tc>
        <w:tc>
          <w:tcPr>
            <w:tcW w:w="6676" w:type="dxa"/>
            <w:vAlign w:val="center"/>
          </w:tcPr>
          <w:p w14:paraId="2277D62E" w14:textId="77777777" w:rsidR="00C038E0" w:rsidRPr="00E86CAA" w:rsidRDefault="00C038E0" w:rsidP="00C038E0">
            <w:pPr>
              <w:pStyle w:val="Title"/>
              <w:jc w:val="left"/>
              <w:rPr>
                <w:b/>
                <w:szCs w:val="22"/>
              </w:rPr>
            </w:pPr>
            <w:r w:rsidRPr="00E86CAA">
              <w:rPr>
                <w:b/>
                <w:sz w:val="22"/>
                <w:szCs w:val="22"/>
              </w:rPr>
              <w:t>22BC2010</w:t>
            </w:r>
          </w:p>
        </w:tc>
        <w:tc>
          <w:tcPr>
            <w:tcW w:w="1403" w:type="dxa"/>
            <w:vAlign w:val="center"/>
          </w:tcPr>
          <w:p w14:paraId="6A606180" w14:textId="77777777" w:rsidR="00C038E0" w:rsidRPr="00E86CAA" w:rsidRDefault="00C038E0" w:rsidP="00C038E0">
            <w:pPr>
              <w:pStyle w:val="Title"/>
              <w:ind w:left="-468" w:firstLine="468"/>
              <w:jc w:val="left"/>
              <w:rPr>
                <w:szCs w:val="22"/>
              </w:rPr>
            </w:pPr>
            <w:r w:rsidRPr="00E86CAA">
              <w:rPr>
                <w:b/>
                <w:bCs/>
                <w:sz w:val="22"/>
                <w:szCs w:val="22"/>
              </w:rPr>
              <w:t xml:space="preserve">Duration       </w:t>
            </w:r>
          </w:p>
        </w:tc>
        <w:tc>
          <w:tcPr>
            <w:tcW w:w="851" w:type="dxa"/>
            <w:vAlign w:val="center"/>
          </w:tcPr>
          <w:p w14:paraId="0E894D96" w14:textId="77777777" w:rsidR="00C038E0" w:rsidRPr="00E86CAA" w:rsidRDefault="00C038E0" w:rsidP="00C038E0">
            <w:pPr>
              <w:pStyle w:val="Title"/>
              <w:jc w:val="left"/>
              <w:rPr>
                <w:b/>
                <w:szCs w:val="22"/>
              </w:rPr>
            </w:pPr>
            <w:r w:rsidRPr="00E86CAA">
              <w:rPr>
                <w:b/>
                <w:sz w:val="22"/>
                <w:szCs w:val="22"/>
              </w:rPr>
              <w:t>3hrs</w:t>
            </w:r>
          </w:p>
        </w:tc>
      </w:tr>
      <w:tr w:rsidR="00C038E0" w:rsidRPr="00E86CAA" w14:paraId="5CAF25BC" w14:textId="77777777" w:rsidTr="00C038E0">
        <w:trPr>
          <w:trHeight w:val="397"/>
          <w:jc w:val="center"/>
        </w:trPr>
        <w:tc>
          <w:tcPr>
            <w:tcW w:w="1555" w:type="dxa"/>
            <w:vAlign w:val="center"/>
          </w:tcPr>
          <w:p w14:paraId="68F7B927" w14:textId="77777777" w:rsidR="00C038E0" w:rsidRPr="00E86CAA" w:rsidRDefault="00C038E0" w:rsidP="00C038E0">
            <w:pPr>
              <w:pStyle w:val="Title"/>
              <w:ind w:right="-160"/>
              <w:jc w:val="left"/>
              <w:rPr>
                <w:b/>
                <w:szCs w:val="22"/>
              </w:rPr>
            </w:pPr>
            <w:r w:rsidRPr="00E86CAA">
              <w:rPr>
                <w:b/>
                <w:sz w:val="22"/>
                <w:szCs w:val="22"/>
              </w:rPr>
              <w:t xml:space="preserve">Course Name     </w:t>
            </w:r>
          </w:p>
        </w:tc>
        <w:tc>
          <w:tcPr>
            <w:tcW w:w="6676" w:type="dxa"/>
            <w:vAlign w:val="center"/>
          </w:tcPr>
          <w:p w14:paraId="0287049C" w14:textId="77777777" w:rsidR="00C038E0" w:rsidRPr="00E86CAA" w:rsidRDefault="00C038E0" w:rsidP="00C038E0">
            <w:pPr>
              <w:pStyle w:val="Title"/>
              <w:jc w:val="left"/>
              <w:rPr>
                <w:b/>
                <w:szCs w:val="22"/>
              </w:rPr>
            </w:pPr>
            <w:r w:rsidRPr="00E86CAA">
              <w:rPr>
                <w:b/>
                <w:sz w:val="22"/>
                <w:szCs w:val="22"/>
              </w:rPr>
              <w:t>ADVANCED ACCOUNTING I</w:t>
            </w:r>
          </w:p>
        </w:tc>
        <w:tc>
          <w:tcPr>
            <w:tcW w:w="1403" w:type="dxa"/>
            <w:vAlign w:val="center"/>
          </w:tcPr>
          <w:p w14:paraId="10C87651" w14:textId="77777777" w:rsidR="00C038E0" w:rsidRPr="00E86CAA" w:rsidRDefault="00C038E0" w:rsidP="00C038E0">
            <w:pPr>
              <w:pStyle w:val="Title"/>
              <w:jc w:val="left"/>
              <w:rPr>
                <w:b/>
                <w:bCs/>
                <w:szCs w:val="22"/>
              </w:rPr>
            </w:pPr>
            <w:r w:rsidRPr="00E86CAA">
              <w:rPr>
                <w:b/>
                <w:bCs/>
                <w:sz w:val="22"/>
                <w:szCs w:val="22"/>
              </w:rPr>
              <w:t xml:space="preserve">Max. Marks </w:t>
            </w:r>
          </w:p>
        </w:tc>
        <w:tc>
          <w:tcPr>
            <w:tcW w:w="851" w:type="dxa"/>
            <w:vAlign w:val="center"/>
          </w:tcPr>
          <w:p w14:paraId="756FCA41" w14:textId="77777777" w:rsidR="00C038E0" w:rsidRPr="00E86CAA" w:rsidRDefault="00C038E0" w:rsidP="00C038E0">
            <w:pPr>
              <w:pStyle w:val="Title"/>
              <w:jc w:val="left"/>
              <w:rPr>
                <w:b/>
                <w:szCs w:val="22"/>
              </w:rPr>
            </w:pPr>
            <w:r w:rsidRPr="00E86CAA">
              <w:rPr>
                <w:b/>
                <w:sz w:val="22"/>
                <w:szCs w:val="22"/>
              </w:rPr>
              <w:t>100</w:t>
            </w:r>
          </w:p>
        </w:tc>
      </w:tr>
    </w:tbl>
    <w:p w14:paraId="46477C88" w14:textId="77777777" w:rsidR="00C038E0" w:rsidRPr="00BB268B" w:rsidRDefault="00C038E0" w:rsidP="00C038E0">
      <w:pPr>
        <w:ind w:left="720"/>
        <w:contextualSpacing/>
        <w:rPr>
          <w:highlight w:val="yellow"/>
        </w:rPr>
      </w:pPr>
    </w:p>
    <w:tbl>
      <w:tblPr>
        <w:tblStyle w:val="TableGrid"/>
        <w:tblW w:w="5675" w:type="pct"/>
        <w:tblInd w:w="-601" w:type="dxa"/>
        <w:tblLook w:val="04A0" w:firstRow="1" w:lastRow="0" w:firstColumn="1" w:lastColumn="0" w:noHBand="0" w:noVBand="1"/>
      </w:tblPr>
      <w:tblGrid>
        <w:gridCol w:w="709"/>
        <w:gridCol w:w="839"/>
        <w:gridCol w:w="6658"/>
        <w:gridCol w:w="670"/>
        <w:gridCol w:w="512"/>
        <w:gridCol w:w="237"/>
        <w:gridCol w:w="587"/>
        <w:gridCol w:w="279"/>
      </w:tblGrid>
      <w:tr w:rsidR="00C038E0" w:rsidRPr="00BB268B" w14:paraId="009F25CA" w14:textId="77777777" w:rsidTr="00317419">
        <w:trPr>
          <w:trHeight w:val="551"/>
        </w:trPr>
        <w:tc>
          <w:tcPr>
            <w:tcW w:w="338" w:type="pct"/>
            <w:vAlign w:val="center"/>
          </w:tcPr>
          <w:p w14:paraId="3F814213" w14:textId="77777777" w:rsidR="00C038E0" w:rsidRPr="00BB268B" w:rsidRDefault="00C038E0" w:rsidP="00C038E0">
            <w:pPr>
              <w:contextualSpacing/>
              <w:jc w:val="center"/>
              <w:rPr>
                <w:b/>
              </w:rPr>
            </w:pPr>
            <w:r w:rsidRPr="00BB268B">
              <w:rPr>
                <w:b/>
              </w:rPr>
              <w:t>Q. No.</w:t>
            </w:r>
          </w:p>
        </w:tc>
        <w:tc>
          <w:tcPr>
            <w:tcW w:w="3573" w:type="pct"/>
            <w:gridSpan w:val="2"/>
            <w:vAlign w:val="center"/>
          </w:tcPr>
          <w:p w14:paraId="5CD0B67B" w14:textId="77777777" w:rsidR="00C038E0" w:rsidRPr="00BB268B" w:rsidRDefault="00C038E0" w:rsidP="00C038E0">
            <w:pPr>
              <w:contextualSpacing/>
              <w:jc w:val="center"/>
              <w:rPr>
                <w:b/>
              </w:rPr>
            </w:pPr>
            <w:r w:rsidRPr="00BB268B">
              <w:rPr>
                <w:b/>
              </w:rPr>
              <w:t>Questions</w:t>
            </w:r>
          </w:p>
        </w:tc>
        <w:tc>
          <w:tcPr>
            <w:tcW w:w="319" w:type="pct"/>
            <w:vAlign w:val="center"/>
          </w:tcPr>
          <w:p w14:paraId="4DF575E2" w14:textId="77777777" w:rsidR="00C038E0" w:rsidRPr="00BB268B" w:rsidRDefault="00C038E0" w:rsidP="00C038E0">
            <w:pPr>
              <w:contextualSpacing/>
              <w:jc w:val="center"/>
              <w:rPr>
                <w:b/>
              </w:rPr>
            </w:pPr>
            <w:r w:rsidRPr="00BB268B">
              <w:rPr>
                <w:b/>
              </w:rPr>
              <w:t>CO</w:t>
            </w:r>
          </w:p>
        </w:tc>
        <w:tc>
          <w:tcPr>
            <w:tcW w:w="357" w:type="pct"/>
            <w:gridSpan w:val="2"/>
            <w:vAlign w:val="center"/>
          </w:tcPr>
          <w:p w14:paraId="5CB839D7" w14:textId="77777777" w:rsidR="00C038E0" w:rsidRPr="00BB268B" w:rsidRDefault="00C038E0" w:rsidP="00C038E0">
            <w:pPr>
              <w:contextualSpacing/>
              <w:jc w:val="center"/>
              <w:rPr>
                <w:b/>
              </w:rPr>
            </w:pPr>
            <w:r w:rsidRPr="00BB268B">
              <w:rPr>
                <w:b/>
              </w:rPr>
              <w:t>BL</w:t>
            </w:r>
          </w:p>
        </w:tc>
        <w:tc>
          <w:tcPr>
            <w:tcW w:w="412" w:type="pct"/>
            <w:gridSpan w:val="2"/>
            <w:vAlign w:val="center"/>
          </w:tcPr>
          <w:p w14:paraId="228FC5AC" w14:textId="77777777" w:rsidR="00C038E0" w:rsidRPr="00BB268B" w:rsidRDefault="00C038E0" w:rsidP="00C038E0">
            <w:pPr>
              <w:contextualSpacing/>
              <w:jc w:val="center"/>
              <w:rPr>
                <w:b/>
              </w:rPr>
            </w:pPr>
            <w:r w:rsidRPr="00BB268B">
              <w:rPr>
                <w:b/>
              </w:rPr>
              <w:t>M</w:t>
            </w:r>
          </w:p>
        </w:tc>
      </w:tr>
      <w:tr w:rsidR="00C038E0" w:rsidRPr="00BB268B" w14:paraId="4752D69C" w14:textId="77777777" w:rsidTr="00317419">
        <w:trPr>
          <w:trHeight w:val="551"/>
        </w:trPr>
        <w:tc>
          <w:tcPr>
            <w:tcW w:w="5000" w:type="pct"/>
            <w:gridSpan w:val="8"/>
            <w:vAlign w:val="center"/>
          </w:tcPr>
          <w:p w14:paraId="747962BD" w14:textId="77777777" w:rsidR="00C038E0" w:rsidRPr="00BB268B" w:rsidRDefault="00C038E0" w:rsidP="00C038E0">
            <w:pPr>
              <w:contextualSpacing/>
              <w:jc w:val="center"/>
              <w:rPr>
                <w:b/>
                <w:u w:val="single"/>
              </w:rPr>
            </w:pPr>
            <w:r w:rsidRPr="00BB268B">
              <w:rPr>
                <w:b/>
                <w:u w:val="single"/>
              </w:rPr>
              <w:t>PART – A (5 X 2 = 10 MARKS)</w:t>
            </w:r>
          </w:p>
          <w:p w14:paraId="6FCDDAE1" w14:textId="77777777" w:rsidR="00C038E0" w:rsidRPr="00BB268B" w:rsidRDefault="00C038E0" w:rsidP="00C038E0">
            <w:pPr>
              <w:contextualSpacing/>
              <w:jc w:val="center"/>
              <w:rPr>
                <w:b/>
                <w:u w:val="single"/>
              </w:rPr>
            </w:pPr>
            <w:r w:rsidRPr="00BB268B">
              <w:rPr>
                <w:b/>
              </w:rPr>
              <w:t>(Answer all the Questions)</w:t>
            </w:r>
          </w:p>
        </w:tc>
      </w:tr>
      <w:tr w:rsidR="00C038E0" w:rsidRPr="00BB268B" w14:paraId="54B14BD6" w14:textId="77777777" w:rsidTr="00317419">
        <w:trPr>
          <w:trHeight w:val="62"/>
        </w:trPr>
        <w:tc>
          <w:tcPr>
            <w:tcW w:w="338" w:type="pct"/>
            <w:vAlign w:val="center"/>
          </w:tcPr>
          <w:p w14:paraId="4FFFF5AA" w14:textId="77777777" w:rsidR="00C038E0" w:rsidRPr="00BB268B" w:rsidRDefault="00C038E0" w:rsidP="00C038E0">
            <w:pPr>
              <w:contextualSpacing/>
              <w:jc w:val="center"/>
            </w:pPr>
            <w:r w:rsidRPr="00BB268B">
              <w:t>1.</w:t>
            </w:r>
          </w:p>
        </w:tc>
        <w:tc>
          <w:tcPr>
            <w:tcW w:w="3573" w:type="pct"/>
            <w:gridSpan w:val="2"/>
            <w:vAlign w:val="center"/>
          </w:tcPr>
          <w:p w14:paraId="2980502E" w14:textId="77777777" w:rsidR="00C038E0" w:rsidRPr="00BB268B" w:rsidRDefault="00C038E0" w:rsidP="00C038E0">
            <w:r w:rsidRPr="00BB268B">
              <w:t>Define share and write its types</w:t>
            </w:r>
            <w:r>
              <w:t>.</w:t>
            </w:r>
          </w:p>
        </w:tc>
        <w:tc>
          <w:tcPr>
            <w:tcW w:w="319" w:type="pct"/>
            <w:vAlign w:val="center"/>
          </w:tcPr>
          <w:p w14:paraId="3A90AAE2" w14:textId="77777777" w:rsidR="00C038E0" w:rsidRPr="00BB268B" w:rsidRDefault="00C038E0" w:rsidP="00C038E0">
            <w:pPr>
              <w:contextualSpacing/>
              <w:jc w:val="center"/>
            </w:pPr>
            <w:r w:rsidRPr="00BB268B">
              <w:t>CO1</w:t>
            </w:r>
          </w:p>
        </w:tc>
        <w:tc>
          <w:tcPr>
            <w:tcW w:w="357" w:type="pct"/>
            <w:gridSpan w:val="2"/>
            <w:vAlign w:val="center"/>
          </w:tcPr>
          <w:p w14:paraId="5AF88674" w14:textId="77777777" w:rsidR="00C038E0" w:rsidRPr="00BB268B" w:rsidRDefault="00C038E0" w:rsidP="00C038E0">
            <w:pPr>
              <w:contextualSpacing/>
              <w:jc w:val="center"/>
            </w:pPr>
            <w:r w:rsidRPr="00BB268B">
              <w:t>U</w:t>
            </w:r>
          </w:p>
        </w:tc>
        <w:tc>
          <w:tcPr>
            <w:tcW w:w="412" w:type="pct"/>
            <w:gridSpan w:val="2"/>
            <w:vAlign w:val="center"/>
          </w:tcPr>
          <w:p w14:paraId="0B4AEEA1" w14:textId="77777777" w:rsidR="00C038E0" w:rsidRPr="00BB268B" w:rsidRDefault="00C038E0" w:rsidP="00C038E0">
            <w:pPr>
              <w:contextualSpacing/>
              <w:jc w:val="center"/>
            </w:pPr>
            <w:r w:rsidRPr="00BB268B">
              <w:t>2</w:t>
            </w:r>
          </w:p>
        </w:tc>
      </w:tr>
      <w:tr w:rsidR="00C038E0" w:rsidRPr="00BB268B" w14:paraId="31DC1F1F" w14:textId="77777777" w:rsidTr="00317419">
        <w:trPr>
          <w:trHeight w:val="62"/>
        </w:trPr>
        <w:tc>
          <w:tcPr>
            <w:tcW w:w="338" w:type="pct"/>
            <w:vAlign w:val="center"/>
          </w:tcPr>
          <w:p w14:paraId="30B7372C" w14:textId="77777777" w:rsidR="00C038E0" w:rsidRPr="00BB268B" w:rsidRDefault="00C038E0" w:rsidP="00C038E0">
            <w:pPr>
              <w:contextualSpacing/>
              <w:jc w:val="center"/>
            </w:pPr>
            <w:r w:rsidRPr="00BB268B">
              <w:t>2.</w:t>
            </w:r>
          </w:p>
        </w:tc>
        <w:tc>
          <w:tcPr>
            <w:tcW w:w="3573" w:type="pct"/>
            <w:gridSpan w:val="2"/>
            <w:vAlign w:val="center"/>
          </w:tcPr>
          <w:p w14:paraId="7FCC5212" w14:textId="77777777" w:rsidR="00C038E0" w:rsidRPr="00BB268B" w:rsidRDefault="00C038E0" w:rsidP="00C038E0">
            <w:r w:rsidRPr="00BB268B">
              <w:t>State the meaning of super profit</w:t>
            </w:r>
            <w:r>
              <w:t>.</w:t>
            </w:r>
          </w:p>
        </w:tc>
        <w:tc>
          <w:tcPr>
            <w:tcW w:w="319" w:type="pct"/>
            <w:vAlign w:val="center"/>
          </w:tcPr>
          <w:p w14:paraId="5C757A7E" w14:textId="77777777" w:rsidR="00C038E0" w:rsidRPr="00BB268B" w:rsidRDefault="00C038E0" w:rsidP="00C038E0">
            <w:pPr>
              <w:contextualSpacing/>
              <w:jc w:val="center"/>
            </w:pPr>
            <w:r w:rsidRPr="00BB268B">
              <w:t>CO2</w:t>
            </w:r>
          </w:p>
        </w:tc>
        <w:tc>
          <w:tcPr>
            <w:tcW w:w="357" w:type="pct"/>
            <w:gridSpan w:val="2"/>
            <w:vAlign w:val="center"/>
          </w:tcPr>
          <w:p w14:paraId="21E91AA7" w14:textId="77777777" w:rsidR="00C038E0" w:rsidRPr="00BB268B" w:rsidRDefault="00C038E0" w:rsidP="00C038E0">
            <w:pPr>
              <w:contextualSpacing/>
              <w:jc w:val="center"/>
            </w:pPr>
            <w:r w:rsidRPr="00BB268B">
              <w:t>R</w:t>
            </w:r>
          </w:p>
        </w:tc>
        <w:tc>
          <w:tcPr>
            <w:tcW w:w="412" w:type="pct"/>
            <w:gridSpan w:val="2"/>
            <w:vAlign w:val="center"/>
          </w:tcPr>
          <w:p w14:paraId="06B03B35" w14:textId="77777777" w:rsidR="00C038E0" w:rsidRPr="00BB268B" w:rsidRDefault="00C038E0" w:rsidP="00C038E0">
            <w:pPr>
              <w:contextualSpacing/>
              <w:jc w:val="center"/>
            </w:pPr>
            <w:r w:rsidRPr="00BB268B">
              <w:t>2</w:t>
            </w:r>
          </w:p>
        </w:tc>
      </w:tr>
      <w:tr w:rsidR="00C038E0" w:rsidRPr="00BB268B" w14:paraId="32D1FCFC" w14:textId="77777777" w:rsidTr="00317419">
        <w:trPr>
          <w:trHeight w:val="62"/>
        </w:trPr>
        <w:tc>
          <w:tcPr>
            <w:tcW w:w="338" w:type="pct"/>
            <w:vAlign w:val="center"/>
          </w:tcPr>
          <w:p w14:paraId="64A2AAF2" w14:textId="77777777" w:rsidR="00C038E0" w:rsidRPr="00BB268B" w:rsidRDefault="00C038E0" w:rsidP="00C038E0">
            <w:pPr>
              <w:contextualSpacing/>
              <w:jc w:val="center"/>
            </w:pPr>
            <w:r w:rsidRPr="00BB268B">
              <w:t>3.</w:t>
            </w:r>
          </w:p>
        </w:tc>
        <w:tc>
          <w:tcPr>
            <w:tcW w:w="3573" w:type="pct"/>
            <w:gridSpan w:val="2"/>
            <w:vAlign w:val="center"/>
          </w:tcPr>
          <w:p w14:paraId="4F84F914" w14:textId="77777777" w:rsidR="00C038E0" w:rsidRPr="00BB268B" w:rsidRDefault="00C038E0" w:rsidP="00C038E0">
            <w:r w:rsidRPr="00BB268B">
              <w:t>Discuss the various methods of valuation of goodwill</w:t>
            </w:r>
            <w:r>
              <w:t>.</w:t>
            </w:r>
          </w:p>
        </w:tc>
        <w:tc>
          <w:tcPr>
            <w:tcW w:w="319" w:type="pct"/>
            <w:vAlign w:val="center"/>
          </w:tcPr>
          <w:p w14:paraId="3B545513" w14:textId="77777777" w:rsidR="00C038E0" w:rsidRPr="00BB268B" w:rsidRDefault="00C038E0" w:rsidP="00C038E0">
            <w:pPr>
              <w:contextualSpacing/>
              <w:jc w:val="center"/>
            </w:pPr>
            <w:r w:rsidRPr="00BB268B">
              <w:t>CO3</w:t>
            </w:r>
          </w:p>
        </w:tc>
        <w:tc>
          <w:tcPr>
            <w:tcW w:w="357" w:type="pct"/>
            <w:gridSpan w:val="2"/>
            <w:vAlign w:val="center"/>
          </w:tcPr>
          <w:p w14:paraId="2D508774" w14:textId="77777777" w:rsidR="00C038E0" w:rsidRPr="00BB268B" w:rsidRDefault="00C038E0" w:rsidP="00C038E0">
            <w:pPr>
              <w:contextualSpacing/>
              <w:jc w:val="center"/>
            </w:pPr>
            <w:r w:rsidRPr="00BB268B">
              <w:t>R</w:t>
            </w:r>
          </w:p>
        </w:tc>
        <w:tc>
          <w:tcPr>
            <w:tcW w:w="412" w:type="pct"/>
            <w:gridSpan w:val="2"/>
            <w:vAlign w:val="center"/>
          </w:tcPr>
          <w:p w14:paraId="056946E9" w14:textId="77777777" w:rsidR="00C038E0" w:rsidRPr="00BB268B" w:rsidRDefault="00C038E0" w:rsidP="00C038E0">
            <w:pPr>
              <w:contextualSpacing/>
              <w:jc w:val="center"/>
            </w:pPr>
            <w:r w:rsidRPr="00BB268B">
              <w:t>2</w:t>
            </w:r>
          </w:p>
        </w:tc>
      </w:tr>
      <w:tr w:rsidR="00C038E0" w:rsidRPr="00BB268B" w14:paraId="0A779BDC" w14:textId="77777777" w:rsidTr="00317419">
        <w:trPr>
          <w:trHeight w:val="62"/>
        </w:trPr>
        <w:tc>
          <w:tcPr>
            <w:tcW w:w="338" w:type="pct"/>
            <w:vAlign w:val="center"/>
          </w:tcPr>
          <w:p w14:paraId="3CE32D0F" w14:textId="77777777" w:rsidR="00C038E0" w:rsidRPr="00BB268B" w:rsidRDefault="00C038E0" w:rsidP="00C038E0">
            <w:pPr>
              <w:contextualSpacing/>
              <w:jc w:val="center"/>
            </w:pPr>
            <w:r w:rsidRPr="00BB268B">
              <w:t>4.</w:t>
            </w:r>
          </w:p>
        </w:tc>
        <w:tc>
          <w:tcPr>
            <w:tcW w:w="3573" w:type="pct"/>
            <w:gridSpan w:val="2"/>
            <w:vAlign w:val="center"/>
          </w:tcPr>
          <w:p w14:paraId="7244664C" w14:textId="77777777" w:rsidR="00C038E0" w:rsidRPr="00BB268B" w:rsidRDefault="00C038E0" w:rsidP="00C038E0">
            <w:r w:rsidRPr="00BB268B">
              <w:t>What can be the reasons for dissolution of partnership firm?</w:t>
            </w:r>
          </w:p>
        </w:tc>
        <w:tc>
          <w:tcPr>
            <w:tcW w:w="319" w:type="pct"/>
            <w:vAlign w:val="center"/>
          </w:tcPr>
          <w:p w14:paraId="4515673F" w14:textId="77777777" w:rsidR="00C038E0" w:rsidRPr="00BB268B" w:rsidRDefault="00C038E0" w:rsidP="00C038E0">
            <w:pPr>
              <w:contextualSpacing/>
              <w:jc w:val="center"/>
            </w:pPr>
            <w:r w:rsidRPr="00BB268B">
              <w:t>CO4</w:t>
            </w:r>
          </w:p>
        </w:tc>
        <w:tc>
          <w:tcPr>
            <w:tcW w:w="357" w:type="pct"/>
            <w:gridSpan w:val="2"/>
            <w:vAlign w:val="center"/>
          </w:tcPr>
          <w:p w14:paraId="6126BC9E" w14:textId="77777777" w:rsidR="00C038E0" w:rsidRPr="00BB268B" w:rsidRDefault="00C038E0" w:rsidP="00C038E0">
            <w:pPr>
              <w:contextualSpacing/>
              <w:jc w:val="center"/>
            </w:pPr>
            <w:r w:rsidRPr="00BB268B">
              <w:t>U</w:t>
            </w:r>
          </w:p>
        </w:tc>
        <w:tc>
          <w:tcPr>
            <w:tcW w:w="412" w:type="pct"/>
            <w:gridSpan w:val="2"/>
            <w:vAlign w:val="center"/>
          </w:tcPr>
          <w:p w14:paraId="261EE659" w14:textId="77777777" w:rsidR="00C038E0" w:rsidRPr="00BB268B" w:rsidRDefault="00C038E0" w:rsidP="00C038E0">
            <w:pPr>
              <w:contextualSpacing/>
              <w:jc w:val="center"/>
            </w:pPr>
            <w:r w:rsidRPr="00BB268B">
              <w:t>2</w:t>
            </w:r>
          </w:p>
        </w:tc>
      </w:tr>
      <w:tr w:rsidR="00C038E0" w:rsidRPr="00BB268B" w14:paraId="25C773C0" w14:textId="77777777" w:rsidTr="00317419">
        <w:trPr>
          <w:trHeight w:val="62"/>
        </w:trPr>
        <w:tc>
          <w:tcPr>
            <w:tcW w:w="338" w:type="pct"/>
            <w:vAlign w:val="center"/>
          </w:tcPr>
          <w:p w14:paraId="29A2EAE4" w14:textId="77777777" w:rsidR="00C038E0" w:rsidRPr="00BB268B" w:rsidRDefault="00C038E0" w:rsidP="00C038E0">
            <w:pPr>
              <w:contextualSpacing/>
              <w:jc w:val="center"/>
            </w:pPr>
            <w:r w:rsidRPr="00BB268B">
              <w:t>5.</w:t>
            </w:r>
          </w:p>
        </w:tc>
        <w:tc>
          <w:tcPr>
            <w:tcW w:w="3573" w:type="pct"/>
            <w:gridSpan w:val="2"/>
            <w:vAlign w:val="center"/>
          </w:tcPr>
          <w:p w14:paraId="6A19E77F" w14:textId="77777777" w:rsidR="00C038E0" w:rsidRPr="00BB268B" w:rsidRDefault="00C038E0" w:rsidP="00C038E0">
            <w:pPr>
              <w:pStyle w:val="Default"/>
              <w:contextualSpacing/>
              <w:jc w:val="both"/>
            </w:pPr>
            <w:r w:rsidRPr="00BB268B">
              <w:t>Write a short note on debentures</w:t>
            </w:r>
            <w:r>
              <w:t>.</w:t>
            </w:r>
          </w:p>
        </w:tc>
        <w:tc>
          <w:tcPr>
            <w:tcW w:w="319" w:type="pct"/>
            <w:vAlign w:val="center"/>
          </w:tcPr>
          <w:p w14:paraId="7ED2D597" w14:textId="77777777" w:rsidR="00C038E0" w:rsidRPr="00BB268B" w:rsidRDefault="00C038E0" w:rsidP="00C038E0">
            <w:pPr>
              <w:contextualSpacing/>
              <w:jc w:val="center"/>
            </w:pPr>
            <w:r w:rsidRPr="00BB268B">
              <w:t>CO5</w:t>
            </w:r>
          </w:p>
        </w:tc>
        <w:tc>
          <w:tcPr>
            <w:tcW w:w="357" w:type="pct"/>
            <w:gridSpan w:val="2"/>
            <w:vAlign w:val="center"/>
          </w:tcPr>
          <w:p w14:paraId="7958F59E" w14:textId="77777777" w:rsidR="00C038E0" w:rsidRPr="00BB268B" w:rsidRDefault="00C038E0" w:rsidP="00C038E0">
            <w:pPr>
              <w:contextualSpacing/>
              <w:jc w:val="center"/>
            </w:pPr>
            <w:r w:rsidRPr="00BB268B">
              <w:t>U</w:t>
            </w:r>
          </w:p>
        </w:tc>
        <w:tc>
          <w:tcPr>
            <w:tcW w:w="412" w:type="pct"/>
            <w:gridSpan w:val="2"/>
            <w:vAlign w:val="center"/>
          </w:tcPr>
          <w:p w14:paraId="64D3A0AA" w14:textId="77777777" w:rsidR="00C038E0" w:rsidRPr="00BB268B" w:rsidRDefault="00C038E0" w:rsidP="00C038E0">
            <w:pPr>
              <w:contextualSpacing/>
              <w:jc w:val="center"/>
            </w:pPr>
            <w:r w:rsidRPr="00BB268B">
              <w:t>2</w:t>
            </w:r>
          </w:p>
        </w:tc>
      </w:tr>
      <w:tr w:rsidR="00C038E0" w:rsidRPr="00BB268B" w14:paraId="5F15A611" w14:textId="77777777" w:rsidTr="00317419">
        <w:trPr>
          <w:trHeight w:val="551"/>
        </w:trPr>
        <w:tc>
          <w:tcPr>
            <w:tcW w:w="5000" w:type="pct"/>
            <w:gridSpan w:val="8"/>
            <w:vAlign w:val="center"/>
          </w:tcPr>
          <w:p w14:paraId="6FB045FE" w14:textId="77777777" w:rsidR="00C038E0" w:rsidRPr="00BB268B" w:rsidRDefault="00C038E0" w:rsidP="00C038E0">
            <w:pPr>
              <w:contextualSpacing/>
              <w:jc w:val="center"/>
              <w:rPr>
                <w:b/>
                <w:u w:val="single"/>
              </w:rPr>
            </w:pPr>
            <w:r w:rsidRPr="00BB268B">
              <w:rPr>
                <w:b/>
                <w:u w:val="single"/>
              </w:rPr>
              <w:t xml:space="preserve">PART – B (3 X 10 = 30 MARKS) </w:t>
            </w:r>
          </w:p>
          <w:p w14:paraId="587A18C8" w14:textId="77777777" w:rsidR="00C038E0" w:rsidRPr="00BB268B" w:rsidRDefault="00C038E0" w:rsidP="00C038E0">
            <w:pPr>
              <w:contextualSpacing/>
              <w:jc w:val="center"/>
              <w:rPr>
                <w:b/>
              </w:rPr>
            </w:pPr>
            <w:r w:rsidRPr="00BB268B">
              <w:rPr>
                <w:b/>
              </w:rPr>
              <w:t>(Answer all the Questions)</w:t>
            </w:r>
          </w:p>
        </w:tc>
      </w:tr>
      <w:tr w:rsidR="00C038E0" w:rsidRPr="00BB268B" w14:paraId="3C86D8C2" w14:textId="77777777" w:rsidTr="00317419">
        <w:trPr>
          <w:trHeight w:val="396"/>
        </w:trPr>
        <w:tc>
          <w:tcPr>
            <w:tcW w:w="338" w:type="pct"/>
          </w:tcPr>
          <w:p w14:paraId="5C90CC37" w14:textId="77777777" w:rsidR="00C038E0" w:rsidRPr="00BB268B" w:rsidRDefault="00C038E0" w:rsidP="00C038E0">
            <w:pPr>
              <w:contextualSpacing/>
              <w:jc w:val="center"/>
            </w:pPr>
            <w:r w:rsidRPr="00BB268B">
              <w:t>6.</w:t>
            </w:r>
          </w:p>
        </w:tc>
        <w:tc>
          <w:tcPr>
            <w:tcW w:w="3573" w:type="pct"/>
            <w:gridSpan w:val="2"/>
            <w:vAlign w:val="center"/>
          </w:tcPr>
          <w:p w14:paraId="39F7455A" w14:textId="77777777" w:rsidR="00C038E0" w:rsidRPr="00BB268B" w:rsidRDefault="00C038E0" w:rsidP="00C038E0">
            <w:pPr>
              <w:contextualSpacing/>
              <w:jc w:val="both"/>
            </w:pPr>
            <w:r w:rsidRPr="00BB268B">
              <w:t>A and B equal partners in a manufacturing business, agreed to dissolve the partnership as on 31st December 1994. On that date their balance sheet was as</w:t>
            </w:r>
          </w:p>
          <w:p w14:paraId="5E2C72B2" w14:textId="77777777" w:rsidR="00C038E0" w:rsidRPr="00BB268B" w:rsidRDefault="00C038E0" w:rsidP="00C038E0">
            <w:pPr>
              <w:contextualSpacing/>
            </w:pPr>
            <w:r w:rsidRPr="00BB268B">
              <w:t>follows:</w:t>
            </w:r>
          </w:p>
          <w:tbl>
            <w:tblPr>
              <w:tblStyle w:val="TableGrid"/>
              <w:tblW w:w="0" w:type="auto"/>
              <w:jc w:val="center"/>
              <w:tblLook w:val="04A0" w:firstRow="1" w:lastRow="0" w:firstColumn="1" w:lastColumn="0" w:noHBand="0" w:noVBand="1"/>
            </w:tblPr>
            <w:tblGrid>
              <w:gridCol w:w="1469"/>
              <w:gridCol w:w="936"/>
              <w:gridCol w:w="2256"/>
              <w:gridCol w:w="876"/>
            </w:tblGrid>
            <w:tr w:rsidR="00C038E0" w:rsidRPr="00BB268B" w14:paraId="74235BE5" w14:textId="77777777" w:rsidTr="00C038E0">
              <w:trPr>
                <w:jc w:val="center"/>
              </w:trPr>
              <w:tc>
                <w:tcPr>
                  <w:tcW w:w="0" w:type="auto"/>
                </w:tcPr>
                <w:p w14:paraId="6A39112B" w14:textId="77777777" w:rsidR="00C038E0" w:rsidRPr="00BB268B" w:rsidRDefault="00C038E0" w:rsidP="00C038E0">
                  <w:pPr>
                    <w:contextualSpacing/>
                    <w:jc w:val="center"/>
                  </w:pPr>
                  <w:r w:rsidRPr="00BB268B">
                    <w:t>Liabilities</w:t>
                  </w:r>
                </w:p>
              </w:tc>
              <w:tc>
                <w:tcPr>
                  <w:tcW w:w="0" w:type="auto"/>
                </w:tcPr>
                <w:p w14:paraId="2A549E27" w14:textId="77777777" w:rsidR="00C038E0" w:rsidRPr="00BB268B" w:rsidRDefault="00C038E0" w:rsidP="00C038E0">
                  <w:pPr>
                    <w:contextualSpacing/>
                    <w:jc w:val="center"/>
                  </w:pPr>
                  <w:r w:rsidRPr="00BB268B">
                    <w:t>Rs.</w:t>
                  </w:r>
                </w:p>
              </w:tc>
              <w:tc>
                <w:tcPr>
                  <w:tcW w:w="0" w:type="auto"/>
                </w:tcPr>
                <w:p w14:paraId="0B43F77E" w14:textId="77777777" w:rsidR="00C038E0" w:rsidRPr="00BB268B" w:rsidRDefault="00C038E0" w:rsidP="00C038E0">
                  <w:pPr>
                    <w:contextualSpacing/>
                    <w:jc w:val="center"/>
                  </w:pPr>
                  <w:r w:rsidRPr="00BB268B">
                    <w:t>Assets</w:t>
                  </w:r>
                </w:p>
              </w:tc>
              <w:tc>
                <w:tcPr>
                  <w:tcW w:w="0" w:type="auto"/>
                </w:tcPr>
                <w:p w14:paraId="497A4E87" w14:textId="77777777" w:rsidR="00C038E0" w:rsidRPr="00BB268B" w:rsidRDefault="00C038E0" w:rsidP="00C038E0">
                  <w:pPr>
                    <w:contextualSpacing/>
                    <w:jc w:val="center"/>
                  </w:pPr>
                  <w:r w:rsidRPr="00BB268B">
                    <w:t>Rs.</w:t>
                  </w:r>
                </w:p>
              </w:tc>
            </w:tr>
            <w:tr w:rsidR="00C038E0" w:rsidRPr="00BB268B" w14:paraId="69A7699B" w14:textId="77777777" w:rsidTr="00C038E0">
              <w:trPr>
                <w:jc w:val="center"/>
              </w:trPr>
              <w:tc>
                <w:tcPr>
                  <w:tcW w:w="0" w:type="auto"/>
                </w:tcPr>
                <w:p w14:paraId="0B894BA4" w14:textId="77777777" w:rsidR="00C038E0" w:rsidRPr="00BB268B" w:rsidRDefault="00C038E0" w:rsidP="00C038E0">
                  <w:pPr>
                    <w:contextualSpacing/>
                  </w:pPr>
                  <w:r w:rsidRPr="00BB268B">
                    <w:t>Creditors</w:t>
                  </w:r>
                </w:p>
                <w:p w14:paraId="2D279856" w14:textId="77777777" w:rsidR="00C038E0" w:rsidRPr="00BB268B" w:rsidRDefault="00C038E0" w:rsidP="00C038E0">
                  <w:pPr>
                    <w:contextualSpacing/>
                  </w:pPr>
                  <w:r w:rsidRPr="00BB268B">
                    <w:t>A’s Capital</w:t>
                  </w:r>
                </w:p>
                <w:p w14:paraId="630BF933" w14:textId="77777777" w:rsidR="00C038E0" w:rsidRPr="00BB268B" w:rsidRDefault="00C038E0" w:rsidP="00C038E0">
                  <w:pPr>
                    <w:contextualSpacing/>
                  </w:pPr>
                  <w:r w:rsidRPr="00BB268B">
                    <w:t>B’s Capital</w:t>
                  </w:r>
                </w:p>
                <w:p w14:paraId="5D641130" w14:textId="77777777" w:rsidR="00C038E0" w:rsidRPr="00BB268B" w:rsidRDefault="00C038E0" w:rsidP="00C038E0">
                  <w:pPr>
                    <w:contextualSpacing/>
                  </w:pPr>
                  <w:r w:rsidRPr="00BB268B">
                    <w:t>Loan from A</w:t>
                  </w:r>
                </w:p>
                <w:p w14:paraId="62F43B59" w14:textId="77777777" w:rsidR="00C038E0" w:rsidRPr="00BB268B" w:rsidRDefault="00C038E0" w:rsidP="00C038E0">
                  <w:pPr>
                    <w:contextualSpacing/>
                  </w:pPr>
                </w:p>
              </w:tc>
              <w:tc>
                <w:tcPr>
                  <w:tcW w:w="0" w:type="auto"/>
                </w:tcPr>
                <w:p w14:paraId="4E95A829" w14:textId="77777777" w:rsidR="00C038E0" w:rsidRPr="00BB268B" w:rsidRDefault="00C038E0" w:rsidP="00C038E0">
                  <w:pPr>
                    <w:contextualSpacing/>
                    <w:jc w:val="right"/>
                  </w:pPr>
                  <w:r w:rsidRPr="00BB268B">
                    <w:t>6,400</w:t>
                  </w:r>
                </w:p>
                <w:p w14:paraId="5E611D23" w14:textId="77777777" w:rsidR="00C038E0" w:rsidRPr="00BB268B" w:rsidRDefault="00C038E0" w:rsidP="00C038E0">
                  <w:pPr>
                    <w:contextualSpacing/>
                    <w:jc w:val="right"/>
                  </w:pPr>
                  <w:r w:rsidRPr="00BB268B">
                    <w:t>19,000</w:t>
                  </w:r>
                </w:p>
                <w:p w14:paraId="4EA7A54D" w14:textId="77777777" w:rsidR="00C038E0" w:rsidRPr="00BB268B" w:rsidRDefault="00C038E0" w:rsidP="00C038E0">
                  <w:pPr>
                    <w:contextualSpacing/>
                    <w:jc w:val="right"/>
                  </w:pPr>
                  <w:r w:rsidRPr="00BB268B">
                    <w:t>7,000</w:t>
                  </w:r>
                </w:p>
                <w:p w14:paraId="107D4FCB" w14:textId="77777777" w:rsidR="00C038E0" w:rsidRPr="00BB268B" w:rsidRDefault="00C038E0" w:rsidP="00C038E0">
                  <w:pPr>
                    <w:contextualSpacing/>
                    <w:jc w:val="right"/>
                  </w:pPr>
                  <w:r w:rsidRPr="00BB268B">
                    <w:t>4,000</w:t>
                  </w:r>
                </w:p>
                <w:p w14:paraId="326AE9E6" w14:textId="77777777" w:rsidR="00C038E0" w:rsidRPr="00BB268B" w:rsidRDefault="00C038E0" w:rsidP="00C038E0">
                  <w:pPr>
                    <w:contextualSpacing/>
                    <w:jc w:val="right"/>
                  </w:pPr>
                </w:p>
                <w:p w14:paraId="4A9BFD83" w14:textId="77777777" w:rsidR="00C038E0" w:rsidRPr="00BB268B" w:rsidRDefault="00C038E0" w:rsidP="00C038E0">
                  <w:pPr>
                    <w:contextualSpacing/>
                    <w:jc w:val="right"/>
                  </w:pPr>
                  <w:r w:rsidRPr="00BB268B">
                    <w:t>______</w:t>
                  </w:r>
                </w:p>
                <w:p w14:paraId="5D596613" w14:textId="77777777" w:rsidR="00C038E0" w:rsidRPr="00BB268B" w:rsidRDefault="00C038E0" w:rsidP="00C038E0">
                  <w:pPr>
                    <w:contextualSpacing/>
                    <w:jc w:val="right"/>
                  </w:pPr>
                  <w:r w:rsidRPr="00BB268B">
                    <w:t>36,400</w:t>
                  </w:r>
                </w:p>
              </w:tc>
              <w:tc>
                <w:tcPr>
                  <w:tcW w:w="0" w:type="auto"/>
                </w:tcPr>
                <w:p w14:paraId="49ADDECA" w14:textId="77777777" w:rsidR="00C038E0" w:rsidRPr="00BB268B" w:rsidRDefault="00C038E0" w:rsidP="00C038E0">
                  <w:pPr>
                    <w:contextualSpacing/>
                  </w:pPr>
                  <w:r w:rsidRPr="00BB268B">
                    <w:t>Freehold premises</w:t>
                  </w:r>
                </w:p>
                <w:p w14:paraId="2E48B6D6" w14:textId="77777777" w:rsidR="00C038E0" w:rsidRPr="00BB268B" w:rsidRDefault="00C038E0" w:rsidP="00C038E0">
                  <w:pPr>
                    <w:contextualSpacing/>
                  </w:pPr>
                  <w:r w:rsidRPr="00BB268B">
                    <w:t>Goodwill</w:t>
                  </w:r>
                </w:p>
                <w:p w14:paraId="369B0636" w14:textId="77777777" w:rsidR="00C038E0" w:rsidRPr="00BB268B" w:rsidRDefault="00C038E0" w:rsidP="00C038E0">
                  <w:pPr>
                    <w:contextualSpacing/>
                  </w:pPr>
                  <w:r w:rsidRPr="00BB268B">
                    <w:t>Furniture and fittings</w:t>
                  </w:r>
                </w:p>
                <w:p w14:paraId="744A109E" w14:textId="77777777" w:rsidR="00C038E0" w:rsidRPr="00BB268B" w:rsidRDefault="00C038E0" w:rsidP="00C038E0">
                  <w:pPr>
                    <w:contextualSpacing/>
                  </w:pPr>
                  <w:r w:rsidRPr="00BB268B">
                    <w:t>Sundry debtors</w:t>
                  </w:r>
                </w:p>
                <w:p w14:paraId="586C76C8" w14:textId="77777777" w:rsidR="00C038E0" w:rsidRPr="00BB268B" w:rsidRDefault="00C038E0" w:rsidP="00C038E0">
                  <w:pPr>
                    <w:contextualSpacing/>
                  </w:pPr>
                  <w:r w:rsidRPr="00BB268B">
                    <w:t>Stock in trade</w:t>
                  </w:r>
                </w:p>
                <w:p w14:paraId="5415BA63" w14:textId="77777777" w:rsidR="00C038E0" w:rsidRPr="00BB268B" w:rsidRDefault="00C038E0" w:rsidP="00C038E0">
                  <w:pPr>
                    <w:contextualSpacing/>
                  </w:pPr>
                  <w:r w:rsidRPr="00BB268B">
                    <w:t>Cash</w:t>
                  </w:r>
                </w:p>
              </w:tc>
              <w:tc>
                <w:tcPr>
                  <w:tcW w:w="0" w:type="auto"/>
                </w:tcPr>
                <w:p w14:paraId="609C38BC" w14:textId="77777777" w:rsidR="00C038E0" w:rsidRPr="00BB268B" w:rsidRDefault="00C038E0" w:rsidP="00C038E0">
                  <w:pPr>
                    <w:contextualSpacing/>
                    <w:jc w:val="right"/>
                  </w:pPr>
                  <w:r w:rsidRPr="00BB268B">
                    <w:t>18,000</w:t>
                  </w:r>
                </w:p>
                <w:p w14:paraId="64397D28" w14:textId="77777777" w:rsidR="00C038E0" w:rsidRPr="00BB268B" w:rsidRDefault="00C038E0" w:rsidP="00C038E0">
                  <w:pPr>
                    <w:contextualSpacing/>
                    <w:jc w:val="right"/>
                  </w:pPr>
                  <w:r w:rsidRPr="00BB268B">
                    <w:t>2,000</w:t>
                  </w:r>
                </w:p>
                <w:p w14:paraId="0C8340D9" w14:textId="77777777" w:rsidR="00C038E0" w:rsidRPr="00BB268B" w:rsidRDefault="00C038E0" w:rsidP="00C038E0">
                  <w:pPr>
                    <w:contextualSpacing/>
                    <w:jc w:val="right"/>
                  </w:pPr>
                  <w:r w:rsidRPr="00BB268B">
                    <w:t>2,400</w:t>
                  </w:r>
                </w:p>
                <w:p w14:paraId="225B8C17" w14:textId="77777777" w:rsidR="00C038E0" w:rsidRPr="00BB268B" w:rsidRDefault="00C038E0" w:rsidP="00C038E0">
                  <w:pPr>
                    <w:contextualSpacing/>
                    <w:jc w:val="right"/>
                  </w:pPr>
                  <w:r w:rsidRPr="00BB268B">
                    <w:t>5,840</w:t>
                  </w:r>
                </w:p>
                <w:p w14:paraId="2D1A1E3B" w14:textId="77777777" w:rsidR="00C038E0" w:rsidRPr="00BB268B" w:rsidRDefault="00C038E0" w:rsidP="00C038E0">
                  <w:pPr>
                    <w:contextualSpacing/>
                    <w:jc w:val="right"/>
                  </w:pPr>
                  <w:r w:rsidRPr="00BB268B">
                    <w:t>4,530</w:t>
                  </w:r>
                </w:p>
                <w:p w14:paraId="5E068909" w14:textId="77777777" w:rsidR="00C038E0" w:rsidRPr="00BB268B" w:rsidRDefault="00C038E0" w:rsidP="00C038E0">
                  <w:pPr>
                    <w:contextualSpacing/>
                    <w:jc w:val="right"/>
                    <w:rPr>
                      <w:u w:val="single"/>
                    </w:rPr>
                  </w:pPr>
                  <w:r w:rsidRPr="00BB268B">
                    <w:rPr>
                      <w:u w:val="single"/>
                    </w:rPr>
                    <w:t>3,630</w:t>
                  </w:r>
                </w:p>
                <w:p w14:paraId="3BC402AD" w14:textId="77777777" w:rsidR="00C038E0" w:rsidRPr="00BB268B" w:rsidRDefault="00C038E0" w:rsidP="00C038E0">
                  <w:pPr>
                    <w:contextualSpacing/>
                    <w:jc w:val="right"/>
                  </w:pPr>
                  <w:r w:rsidRPr="00BB268B">
                    <w:t>36,400</w:t>
                  </w:r>
                </w:p>
              </w:tc>
            </w:tr>
          </w:tbl>
          <w:p w14:paraId="568B5971" w14:textId="77777777" w:rsidR="00C038E0" w:rsidRPr="00BB268B" w:rsidRDefault="00C038E0" w:rsidP="00C038E0">
            <w:pPr>
              <w:contextualSpacing/>
              <w:jc w:val="both"/>
            </w:pPr>
            <w:r w:rsidRPr="00BB268B">
              <w:t xml:space="preserve">It was agreed that A should take over the freehold premises at a valuation of Rs.15,500 and that B should take over stock at a discount of 10%. The sundry debtors realised 95% of the book value. Furniture and fittings realised Rs.1,470 and the goodwill of the business was sold only for Rs. 500. The expenses of realisation were Rs.827. </w:t>
            </w:r>
            <w:r w:rsidRPr="00BB268B">
              <w:rPr>
                <w:i/>
                <w:iCs/>
              </w:rPr>
              <w:t>You are required to show the result of the Realisation account and the capital accounts</w:t>
            </w:r>
            <w:r w:rsidRPr="00BB268B">
              <w:t>.</w:t>
            </w:r>
          </w:p>
        </w:tc>
        <w:tc>
          <w:tcPr>
            <w:tcW w:w="319" w:type="pct"/>
          </w:tcPr>
          <w:p w14:paraId="3AF320BD" w14:textId="77777777" w:rsidR="00C038E0" w:rsidRPr="00BB268B" w:rsidRDefault="00C038E0" w:rsidP="00C038E0">
            <w:pPr>
              <w:contextualSpacing/>
              <w:jc w:val="center"/>
            </w:pPr>
            <w:r w:rsidRPr="00BB268B">
              <w:t>CO1</w:t>
            </w:r>
          </w:p>
        </w:tc>
        <w:tc>
          <w:tcPr>
            <w:tcW w:w="357" w:type="pct"/>
            <w:gridSpan w:val="2"/>
          </w:tcPr>
          <w:p w14:paraId="1C3BC097" w14:textId="77777777" w:rsidR="00C038E0" w:rsidRPr="00BB268B" w:rsidRDefault="00C038E0" w:rsidP="00C038E0">
            <w:pPr>
              <w:contextualSpacing/>
              <w:jc w:val="center"/>
            </w:pPr>
            <w:r w:rsidRPr="00BB268B">
              <w:t>An</w:t>
            </w:r>
          </w:p>
        </w:tc>
        <w:tc>
          <w:tcPr>
            <w:tcW w:w="412" w:type="pct"/>
            <w:gridSpan w:val="2"/>
          </w:tcPr>
          <w:p w14:paraId="3B5810BC" w14:textId="77777777" w:rsidR="00C038E0" w:rsidRPr="00BB268B" w:rsidRDefault="00C038E0" w:rsidP="00C038E0">
            <w:pPr>
              <w:contextualSpacing/>
              <w:jc w:val="center"/>
            </w:pPr>
            <w:r w:rsidRPr="00BB268B">
              <w:t>10</w:t>
            </w:r>
          </w:p>
        </w:tc>
      </w:tr>
      <w:tr w:rsidR="00C038E0" w:rsidRPr="00BB268B" w14:paraId="6E87FF86" w14:textId="77777777" w:rsidTr="00317419">
        <w:trPr>
          <w:trHeight w:val="62"/>
        </w:trPr>
        <w:tc>
          <w:tcPr>
            <w:tcW w:w="5000" w:type="pct"/>
            <w:gridSpan w:val="8"/>
          </w:tcPr>
          <w:p w14:paraId="1C3669DD" w14:textId="77777777" w:rsidR="00C038E0" w:rsidRPr="00BB268B" w:rsidRDefault="00C038E0" w:rsidP="00C038E0">
            <w:pPr>
              <w:contextualSpacing/>
              <w:jc w:val="center"/>
            </w:pPr>
            <w:r w:rsidRPr="00BB268B">
              <w:rPr>
                <w:b/>
                <w:bCs/>
              </w:rPr>
              <w:t>(OR)</w:t>
            </w:r>
          </w:p>
        </w:tc>
      </w:tr>
      <w:tr w:rsidR="00C038E0" w:rsidRPr="00BB268B" w14:paraId="51508AEE" w14:textId="77777777" w:rsidTr="00317419">
        <w:trPr>
          <w:trHeight w:val="396"/>
        </w:trPr>
        <w:tc>
          <w:tcPr>
            <w:tcW w:w="338" w:type="pct"/>
          </w:tcPr>
          <w:p w14:paraId="7262B961" w14:textId="77777777" w:rsidR="00C038E0" w:rsidRPr="00BB268B" w:rsidRDefault="00C038E0" w:rsidP="00C038E0">
            <w:pPr>
              <w:contextualSpacing/>
              <w:jc w:val="center"/>
            </w:pPr>
            <w:r w:rsidRPr="00BB268B">
              <w:t>7.</w:t>
            </w:r>
          </w:p>
        </w:tc>
        <w:tc>
          <w:tcPr>
            <w:tcW w:w="3573" w:type="pct"/>
            <w:gridSpan w:val="2"/>
            <w:vAlign w:val="center"/>
          </w:tcPr>
          <w:p w14:paraId="506EA843" w14:textId="77777777" w:rsidR="00C038E0" w:rsidRPr="00BB268B" w:rsidRDefault="00C038E0" w:rsidP="00C038E0">
            <w:pPr>
              <w:contextualSpacing/>
              <w:jc w:val="both"/>
            </w:pPr>
            <w:r w:rsidRPr="00BB268B">
              <w:t>Explain and illustrate the different methods of calculating goodwill.</w:t>
            </w:r>
          </w:p>
        </w:tc>
        <w:tc>
          <w:tcPr>
            <w:tcW w:w="319" w:type="pct"/>
          </w:tcPr>
          <w:p w14:paraId="4039ED14" w14:textId="77777777" w:rsidR="00C038E0" w:rsidRPr="00BB268B" w:rsidRDefault="00C038E0" w:rsidP="00C038E0">
            <w:pPr>
              <w:contextualSpacing/>
              <w:jc w:val="center"/>
            </w:pPr>
            <w:r w:rsidRPr="00BB268B">
              <w:t>CO2</w:t>
            </w:r>
          </w:p>
        </w:tc>
        <w:tc>
          <w:tcPr>
            <w:tcW w:w="357" w:type="pct"/>
            <w:gridSpan w:val="2"/>
          </w:tcPr>
          <w:p w14:paraId="0948F0D6" w14:textId="77777777" w:rsidR="00C038E0" w:rsidRPr="00BB268B" w:rsidRDefault="00C038E0" w:rsidP="00C038E0">
            <w:pPr>
              <w:contextualSpacing/>
              <w:jc w:val="center"/>
            </w:pPr>
            <w:r w:rsidRPr="00BB268B">
              <w:t>E</w:t>
            </w:r>
          </w:p>
        </w:tc>
        <w:tc>
          <w:tcPr>
            <w:tcW w:w="412" w:type="pct"/>
            <w:gridSpan w:val="2"/>
          </w:tcPr>
          <w:p w14:paraId="4E4BE9AE" w14:textId="77777777" w:rsidR="00C038E0" w:rsidRPr="00BB268B" w:rsidRDefault="00C038E0" w:rsidP="00C038E0">
            <w:pPr>
              <w:contextualSpacing/>
              <w:jc w:val="center"/>
            </w:pPr>
            <w:r w:rsidRPr="00BB268B">
              <w:t>10</w:t>
            </w:r>
          </w:p>
        </w:tc>
      </w:tr>
      <w:tr w:rsidR="00C038E0" w:rsidRPr="00BB268B" w14:paraId="4E5EE9A3" w14:textId="77777777" w:rsidTr="00317419">
        <w:trPr>
          <w:trHeight w:val="396"/>
        </w:trPr>
        <w:tc>
          <w:tcPr>
            <w:tcW w:w="338" w:type="pct"/>
          </w:tcPr>
          <w:p w14:paraId="19EEBAAF" w14:textId="77777777" w:rsidR="00C038E0" w:rsidRPr="00BB268B" w:rsidRDefault="00C038E0" w:rsidP="00C038E0">
            <w:pPr>
              <w:contextualSpacing/>
              <w:jc w:val="center"/>
            </w:pPr>
            <w:r w:rsidRPr="00BB268B">
              <w:t>8.</w:t>
            </w:r>
          </w:p>
        </w:tc>
        <w:tc>
          <w:tcPr>
            <w:tcW w:w="3573" w:type="pct"/>
            <w:gridSpan w:val="2"/>
            <w:vAlign w:val="center"/>
          </w:tcPr>
          <w:p w14:paraId="767C8677" w14:textId="77777777" w:rsidR="00C038E0" w:rsidRPr="00BB268B" w:rsidRDefault="00C038E0" w:rsidP="00C038E0">
            <w:pPr>
              <w:jc w:val="both"/>
            </w:pPr>
            <w:r w:rsidRPr="00BB268B">
              <w:t>On 31</w:t>
            </w:r>
            <w:r w:rsidRPr="00BB268B">
              <w:rPr>
                <w:vertAlign w:val="superscript"/>
              </w:rPr>
              <w:t>st</w:t>
            </w:r>
            <w:r w:rsidRPr="00BB268B">
              <w:t xml:space="preserve"> December 1998, the balance sheet of Ganesh ltd. was as follows</w:t>
            </w:r>
          </w:p>
          <w:tbl>
            <w:tblPr>
              <w:tblStyle w:val="TableGrid"/>
              <w:tblW w:w="0" w:type="auto"/>
              <w:jc w:val="center"/>
              <w:tblLook w:val="04A0" w:firstRow="1" w:lastRow="0" w:firstColumn="1" w:lastColumn="0" w:noHBand="0" w:noVBand="1"/>
            </w:tblPr>
            <w:tblGrid>
              <w:gridCol w:w="3223"/>
              <w:gridCol w:w="1176"/>
              <w:gridCol w:w="1696"/>
              <w:gridCol w:w="1176"/>
            </w:tblGrid>
            <w:tr w:rsidR="00C038E0" w:rsidRPr="00BB268B" w14:paraId="26994FFB" w14:textId="77777777" w:rsidTr="00C038E0">
              <w:trPr>
                <w:jc w:val="center"/>
              </w:trPr>
              <w:tc>
                <w:tcPr>
                  <w:tcW w:w="0" w:type="auto"/>
                </w:tcPr>
                <w:p w14:paraId="223F7A98" w14:textId="77777777" w:rsidR="00C038E0" w:rsidRPr="00BB268B" w:rsidRDefault="00C038E0" w:rsidP="00C038E0">
                  <w:pPr>
                    <w:contextualSpacing/>
                    <w:jc w:val="center"/>
                  </w:pPr>
                  <w:r w:rsidRPr="00BB268B">
                    <w:t>Liabilities</w:t>
                  </w:r>
                </w:p>
              </w:tc>
              <w:tc>
                <w:tcPr>
                  <w:tcW w:w="0" w:type="auto"/>
                </w:tcPr>
                <w:p w14:paraId="784EDA54" w14:textId="77777777" w:rsidR="00C038E0" w:rsidRPr="00BB268B" w:rsidRDefault="00C038E0" w:rsidP="00C038E0">
                  <w:pPr>
                    <w:contextualSpacing/>
                    <w:jc w:val="center"/>
                  </w:pPr>
                  <w:r w:rsidRPr="00BB268B">
                    <w:t>Rs.</w:t>
                  </w:r>
                </w:p>
              </w:tc>
              <w:tc>
                <w:tcPr>
                  <w:tcW w:w="0" w:type="auto"/>
                </w:tcPr>
                <w:p w14:paraId="041AC2CD" w14:textId="77777777" w:rsidR="00C038E0" w:rsidRPr="00BB268B" w:rsidRDefault="00C038E0" w:rsidP="00C038E0">
                  <w:pPr>
                    <w:contextualSpacing/>
                    <w:jc w:val="center"/>
                  </w:pPr>
                  <w:r w:rsidRPr="00BB268B">
                    <w:t>Assets</w:t>
                  </w:r>
                </w:p>
              </w:tc>
              <w:tc>
                <w:tcPr>
                  <w:tcW w:w="0" w:type="auto"/>
                </w:tcPr>
                <w:p w14:paraId="11AFF6BC" w14:textId="77777777" w:rsidR="00C038E0" w:rsidRPr="00BB268B" w:rsidRDefault="00C038E0" w:rsidP="00C038E0">
                  <w:pPr>
                    <w:contextualSpacing/>
                    <w:jc w:val="center"/>
                  </w:pPr>
                  <w:r w:rsidRPr="00BB268B">
                    <w:t>Rs.</w:t>
                  </w:r>
                </w:p>
              </w:tc>
            </w:tr>
            <w:tr w:rsidR="00C038E0" w:rsidRPr="00BB268B" w14:paraId="0EE7DC78" w14:textId="77777777" w:rsidTr="00C038E0">
              <w:trPr>
                <w:jc w:val="center"/>
              </w:trPr>
              <w:tc>
                <w:tcPr>
                  <w:tcW w:w="0" w:type="auto"/>
                </w:tcPr>
                <w:p w14:paraId="629E272C" w14:textId="77777777" w:rsidR="00C038E0" w:rsidRPr="00BB268B" w:rsidRDefault="00C038E0" w:rsidP="00C038E0">
                  <w:pPr>
                    <w:contextualSpacing/>
                  </w:pPr>
                  <w:r w:rsidRPr="00BB268B">
                    <w:t>Share capital:</w:t>
                  </w:r>
                </w:p>
                <w:p w14:paraId="6851BEC4" w14:textId="77777777" w:rsidR="00C038E0" w:rsidRPr="00BB268B" w:rsidRDefault="00C038E0" w:rsidP="00C038E0">
                  <w:pPr>
                    <w:contextualSpacing/>
                  </w:pPr>
                  <w:r w:rsidRPr="00BB268B">
                    <w:t>15,000 equity shares of Rs. 100 each fully paid</w:t>
                  </w:r>
                </w:p>
                <w:p w14:paraId="231041BE" w14:textId="77777777" w:rsidR="00C038E0" w:rsidRPr="00BB268B" w:rsidRDefault="00C038E0" w:rsidP="00C038E0">
                  <w:pPr>
                    <w:contextualSpacing/>
                  </w:pPr>
                  <w:r w:rsidRPr="00BB268B">
                    <w:t>Profit &amp; Loss A/c</w:t>
                  </w:r>
                </w:p>
                <w:p w14:paraId="41B6D603" w14:textId="77777777" w:rsidR="00C038E0" w:rsidRPr="00BB268B" w:rsidRDefault="00C038E0" w:rsidP="00C038E0">
                  <w:pPr>
                    <w:contextualSpacing/>
                  </w:pPr>
                  <w:r w:rsidRPr="00BB268B">
                    <w:t>Sundry creditors</w:t>
                  </w:r>
                </w:p>
                <w:p w14:paraId="1E3D0F94" w14:textId="77777777" w:rsidR="00C038E0" w:rsidRPr="00BB268B" w:rsidRDefault="00C038E0" w:rsidP="00C038E0">
                  <w:pPr>
                    <w:contextualSpacing/>
                  </w:pPr>
                  <w:r w:rsidRPr="00BB268B">
                    <w:t>Bank overdraft</w:t>
                  </w:r>
                </w:p>
                <w:p w14:paraId="278B561E" w14:textId="77777777" w:rsidR="00C038E0" w:rsidRPr="00BB268B" w:rsidRDefault="00C038E0" w:rsidP="00C038E0">
                  <w:pPr>
                    <w:contextualSpacing/>
                  </w:pPr>
                  <w:r w:rsidRPr="00BB268B">
                    <w:lastRenderedPageBreak/>
                    <w:t>Provision for taxation</w:t>
                  </w:r>
                </w:p>
                <w:p w14:paraId="27737CF7" w14:textId="77777777" w:rsidR="00C038E0" w:rsidRPr="00BB268B" w:rsidRDefault="00C038E0" w:rsidP="00C038E0">
                  <w:pPr>
                    <w:contextualSpacing/>
                  </w:pPr>
                  <w:r w:rsidRPr="00BB268B">
                    <w:t>Dividend equalisation fund</w:t>
                  </w:r>
                </w:p>
              </w:tc>
              <w:tc>
                <w:tcPr>
                  <w:tcW w:w="0" w:type="auto"/>
                </w:tcPr>
                <w:p w14:paraId="148DCED3" w14:textId="77777777" w:rsidR="00C038E0" w:rsidRPr="00BB268B" w:rsidRDefault="00C038E0" w:rsidP="00C038E0">
                  <w:pPr>
                    <w:contextualSpacing/>
                    <w:jc w:val="right"/>
                  </w:pPr>
                </w:p>
                <w:p w14:paraId="1F4425E2" w14:textId="77777777" w:rsidR="00C038E0" w:rsidRPr="00BB268B" w:rsidRDefault="00C038E0" w:rsidP="00C038E0">
                  <w:pPr>
                    <w:contextualSpacing/>
                    <w:jc w:val="right"/>
                  </w:pPr>
                </w:p>
                <w:p w14:paraId="146E0F8B" w14:textId="77777777" w:rsidR="00C038E0" w:rsidRPr="00BB268B" w:rsidRDefault="00C038E0" w:rsidP="00C038E0">
                  <w:pPr>
                    <w:contextualSpacing/>
                    <w:jc w:val="right"/>
                  </w:pPr>
                  <w:r w:rsidRPr="00BB268B">
                    <w:t>15,00,000</w:t>
                  </w:r>
                </w:p>
                <w:p w14:paraId="5D570310" w14:textId="77777777" w:rsidR="00C038E0" w:rsidRPr="00BB268B" w:rsidRDefault="00C038E0" w:rsidP="00C038E0">
                  <w:pPr>
                    <w:contextualSpacing/>
                    <w:jc w:val="right"/>
                  </w:pPr>
                  <w:r w:rsidRPr="00BB268B">
                    <w:t>3,09,000</w:t>
                  </w:r>
                </w:p>
                <w:p w14:paraId="6E1D6629" w14:textId="77777777" w:rsidR="00C038E0" w:rsidRPr="00BB268B" w:rsidRDefault="00C038E0" w:rsidP="00C038E0">
                  <w:pPr>
                    <w:contextualSpacing/>
                    <w:jc w:val="right"/>
                  </w:pPr>
                  <w:r w:rsidRPr="00BB268B">
                    <w:t>2,31,000</w:t>
                  </w:r>
                </w:p>
                <w:p w14:paraId="78E51B91" w14:textId="77777777" w:rsidR="00C038E0" w:rsidRPr="00BB268B" w:rsidRDefault="00C038E0" w:rsidP="00C038E0">
                  <w:pPr>
                    <w:contextualSpacing/>
                    <w:jc w:val="right"/>
                  </w:pPr>
                  <w:r w:rsidRPr="00BB268B">
                    <w:t>60,000</w:t>
                  </w:r>
                </w:p>
                <w:p w14:paraId="085F8071" w14:textId="77777777" w:rsidR="00C038E0" w:rsidRPr="00BB268B" w:rsidRDefault="00C038E0" w:rsidP="00C038E0">
                  <w:pPr>
                    <w:contextualSpacing/>
                    <w:jc w:val="right"/>
                  </w:pPr>
                  <w:r w:rsidRPr="00BB268B">
                    <w:lastRenderedPageBreak/>
                    <w:t>1,35,000</w:t>
                  </w:r>
                </w:p>
                <w:p w14:paraId="52CF1EC7" w14:textId="77777777" w:rsidR="00C038E0" w:rsidRPr="00BB268B" w:rsidRDefault="00C038E0" w:rsidP="00C038E0">
                  <w:pPr>
                    <w:contextualSpacing/>
                    <w:jc w:val="right"/>
                    <w:rPr>
                      <w:u w:val="single"/>
                    </w:rPr>
                  </w:pPr>
                  <w:r w:rsidRPr="00BB268B">
                    <w:rPr>
                      <w:u w:val="single"/>
                    </w:rPr>
                    <w:t>2,25,000</w:t>
                  </w:r>
                </w:p>
                <w:p w14:paraId="6EDCAD2E" w14:textId="77777777" w:rsidR="00C038E0" w:rsidRPr="00BB268B" w:rsidRDefault="00C038E0" w:rsidP="00C038E0">
                  <w:pPr>
                    <w:contextualSpacing/>
                    <w:jc w:val="right"/>
                  </w:pPr>
                  <w:r w:rsidRPr="00BB268B">
                    <w:t>24,60,000</w:t>
                  </w:r>
                </w:p>
              </w:tc>
              <w:tc>
                <w:tcPr>
                  <w:tcW w:w="0" w:type="auto"/>
                </w:tcPr>
                <w:p w14:paraId="22ECA557" w14:textId="77777777" w:rsidR="00C038E0" w:rsidRPr="00BB268B" w:rsidRDefault="00C038E0" w:rsidP="00C038E0">
                  <w:pPr>
                    <w:contextualSpacing/>
                  </w:pPr>
                  <w:r w:rsidRPr="00BB268B">
                    <w:lastRenderedPageBreak/>
                    <w:t>Land &amp; Building</w:t>
                  </w:r>
                </w:p>
                <w:p w14:paraId="6B8FB62C" w14:textId="77777777" w:rsidR="00C038E0" w:rsidRPr="00BB268B" w:rsidRDefault="00C038E0" w:rsidP="00C038E0">
                  <w:pPr>
                    <w:contextualSpacing/>
                  </w:pPr>
                  <w:r w:rsidRPr="00BB268B">
                    <w:t>Plant &amp; Machinery</w:t>
                  </w:r>
                </w:p>
                <w:p w14:paraId="034C9F56" w14:textId="77777777" w:rsidR="00C038E0" w:rsidRPr="00BB268B" w:rsidRDefault="00C038E0" w:rsidP="00C038E0">
                  <w:pPr>
                    <w:contextualSpacing/>
                  </w:pPr>
                  <w:r w:rsidRPr="00BB268B">
                    <w:t>Stock</w:t>
                  </w:r>
                </w:p>
                <w:p w14:paraId="2D8968B4" w14:textId="77777777" w:rsidR="00C038E0" w:rsidRPr="00BB268B" w:rsidRDefault="00C038E0" w:rsidP="00C038E0">
                  <w:pPr>
                    <w:contextualSpacing/>
                  </w:pPr>
                  <w:r w:rsidRPr="00BB268B">
                    <w:t>Sundry debtors</w:t>
                  </w:r>
                </w:p>
              </w:tc>
              <w:tc>
                <w:tcPr>
                  <w:tcW w:w="0" w:type="auto"/>
                </w:tcPr>
                <w:p w14:paraId="0B829FA8" w14:textId="77777777" w:rsidR="00C038E0" w:rsidRPr="00BB268B" w:rsidRDefault="00C038E0" w:rsidP="00C038E0">
                  <w:pPr>
                    <w:contextualSpacing/>
                    <w:jc w:val="right"/>
                  </w:pPr>
                </w:p>
                <w:p w14:paraId="2D33A77B" w14:textId="77777777" w:rsidR="00C038E0" w:rsidRPr="00BB268B" w:rsidRDefault="00C038E0" w:rsidP="00C038E0">
                  <w:pPr>
                    <w:contextualSpacing/>
                    <w:jc w:val="right"/>
                  </w:pPr>
                  <w:r w:rsidRPr="00BB268B">
                    <w:t>6,60,000</w:t>
                  </w:r>
                </w:p>
                <w:p w14:paraId="31ACDD0C" w14:textId="77777777" w:rsidR="00C038E0" w:rsidRPr="00BB268B" w:rsidRDefault="00C038E0" w:rsidP="00C038E0">
                  <w:pPr>
                    <w:contextualSpacing/>
                    <w:jc w:val="right"/>
                  </w:pPr>
                </w:p>
                <w:p w14:paraId="4FA8D426" w14:textId="77777777" w:rsidR="00C038E0" w:rsidRPr="00BB268B" w:rsidRDefault="00C038E0" w:rsidP="00C038E0">
                  <w:pPr>
                    <w:contextualSpacing/>
                    <w:jc w:val="right"/>
                  </w:pPr>
                  <w:r w:rsidRPr="00BB268B">
                    <w:t>2,85,000</w:t>
                  </w:r>
                </w:p>
                <w:p w14:paraId="1ADF97E3" w14:textId="77777777" w:rsidR="00C038E0" w:rsidRPr="00BB268B" w:rsidRDefault="00C038E0" w:rsidP="00C038E0">
                  <w:pPr>
                    <w:contextualSpacing/>
                    <w:jc w:val="right"/>
                  </w:pPr>
                  <w:r w:rsidRPr="00BB268B">
                    <w:t>10,50,000</w:t>
                  </w:r>
                </w:p>
                <w:p w14:paraId="0ED2B064" w14:textId="77777777" w:rsidR="00C038E0" w:rsidRPr="00BB268B" w:rsidRDefault="00C038E0" w:rsidP="00C038E0">
                  <w:pPr>
                    <w:contextualSpacing/>
                    <w:jc w:val="right"/>
                  </w:pPr>
                  <w:r w:rsidRPr="00BB268B">
                    <w:t>4,65,000</w:t>
                  </w:r>
                </w:p>
                <w:p w14:paraId="43C5A666" w14:textId="77777777" w:rsidR="00C038E0" w:rsidRPr="00BB268B" w:rsidRDefault="00C038E0" w:rsidP="00C038E0">
                  <w:pPr>
                    <w:contextualSpacing/>
                    <w:jc w:val="right"/>
                  </w:pPr>
                </w:p>
                <w:p w14:paraId="108D6821" w14:textId="77777777" w:rsidR="00C038E0" w:rsidRPr="00BB268B" w:rsidRDefault="00C038E0" w:rsidP="00C038E0">
                  <w:pPr>
                    <w:contextualSpacing/>
                    <w:jc w:val="right"/>
                  </w:pPr>
                  <w:r w:rsidRPr="00BB268B">
                    <w:t>________</w:t>
                  </w:r>
                </w:p>
                <w:p w14:paraId="1BE081FF" w14:textId="77777777" w:rsidR="00C038E0" w:rsidRPr="00BB268B" w:rsidRDefault="00C038E0" w:rsidP="00C038E0">
                  <w:pPr>
                    <w:contextualSpacing/>
                    <w:jc w:val="right"/>
                  </w:pPr>
                  <w:r w:rsidRPr="00BB268B">
                    <w:t>24,60,000</w:t>
                  </w:r>
                </w:p>
              </w:tc>
            </w:tr>
          </w:tbl>
          <w:p w14:paraId="7001B059" w14:textId="77777777" w:rsidR="00C038E0" w:rsidRPr="00BB268B" w:rsidRDefault="00C038E0" w:rsidP="00C038E0">
            <w:pPr>
              <w:jc w:val="both"/>
            </w:pPr>
            <w:r w:rsidRPr="00BB268B">
              <w:rPr>
                <w:rFonts w:ascii="Tahoma" w:hAnsi="Tahoma" w:cs="Tahoma"/>
              </w:rPr>
              <w:lastRenderedPageBreak/>
              <w:t>﻿</w:t>
            </w:r>
            <w:r w:rsidRPr="00BB268B">
              <w:t>The net profit of the company, after deducting all working charges and providing for depreciation and taxation were as under:</w:t>
            </w:r>
          </w:p>
          <w:p w14:paraId="0BD72E7C" w14:textId="77777777" w:rsidR="00C038E0" w:rsidRPr="00BB268B" w:rsidRDefault="00C038E0" w:rsidP="00C038E0">
            <w:pPr>
              <w:jc w:val="both"/>
            </w:pPr>
            <w:r w:rsidRPr="00BB268B">
              <w:t>1994 - Rs.2,55,000; 1995 - Rs.2,88,000; 1996 - Rs.2,70,000; 1997 - Rs.3,00,000; and 1998 - Rs.2,85,000.</w:t>
            </w:r>
          </w:p>
          <w:p w14:paraId="591F111B" w14:textId="77777777" w:rsidR="00C038E0" w:rsidRPr="00BB268B" w:rsidRDefault="00C038E0" w:rsidP="00C038E0">
            <w:pPr>
              <w:jc w:val="both"/>
            </w:pPr>
            <w:r w:rsidRPr="00BB268B">
              <w:t>On 31st Dec. 1998, Land &amp; Buildings were valued at Rs.7,50,000 and Plant &amp; Machinery at Rs.4,50,000.</w:t>
            </w:r>
          </w:p>
          <w:p w14:paraId="17E00C48" w14:textId="77777777" w:rsidR="00C038E0" w:rsidRPr="00BB268B" w:rsidRDefault="00C038E0" w:rsidP="00C038E0">
            <w:pPr>
              <w:jc w:val="both"/>
            </w:pPr>
            <w:r w:rsidRPr="00BB268B">
              <w:t>In view of the nature of the business, it is considered that 10% is a reasonable return on capital.</w:t>
            </w:r>
          </w:p>
          <w:p w14:paraId="0943E6F9" w14:textId="77777777" w:rsidR="00C038E0" w:rsidRPr="00BB268B" w:rsidRDefault="00C038E0" w:rsidP="00C038E0">
            <w:pPr>
              <w:contextualSpacing/>
              <w:jc w:val="both"/>
            </w:pPr>
            <w:r w:rsidRPr="00BB268B">
              <w:rPr>
                <w:i/>
              </w:rPr>
              <w:t>Calculate the value of the company's share after taking into account the revised values on fixed assets and your own valuation of goodwill based on four years purchase of the annual super profits.</w:t>
            </w:r>
          </w:p>
        </w:tc>
        <w:tc>
          <w:tcPr>
            <w:tcW w:w="319" w:type="pct"/>
          </w:tcPr>
          <w:p w14:paraId="0D009682" w14:textId="77777777" w:rsidR="00C038E0" w:rsidRPr="00BB268B" w:rsidRDefault="00C038E0" w:rsidP="00C038E0">
            <w:pPr>
              <w:contextualSpacing/>
              <w:jc w:val="center"/>
            </w:pPr>
            <w:r w:rsidRPr="00BB268B">
              <w:lastRenderedPageBreak/>
              <w:t>CO3</w:t>
            </w:r>
          </w:p>
        </w:tc>
        <w:tc>
          <w:tcPr>
            <w:tcW w:w="357" w:type="pct"/>
            <w:gridSpan w:val="2"/>
          </w:tcPr>
          <w:p w14:paraId="6A9AA79B" w14:textId="77777777" w:rsidR="00C038E0" w:rsidRPr="00BB268B" w:rsidRDefault="00C038E0" w:rsidP="00C038E0">
            <w:pPr>
              <w:contextualSpacing/>
              <w:jc w:val="center"/>
            </w:pPr>
            <w:r w:rsidRPr="00BB268B">
              <w:t>A</w:t>
            </w:r>
          </w:p>
        </w:tc>
        <w:tc>
          <w:tcPr>
            <w:tcW w:w="412" w:type="pct"/>
            <w:gridSpan w:val="2"/>
          </w:tcPr>
          <w:p w14:paraId="4A1CCFDB" w14:textId="77777777" w:rsidR="00C038E0" w:rsidRPr="00BB268B" w:rsidRDefault="00C038E0" w:rsidP="00C038E0">
            <w:pPr>
              <w:contextualSpacing/>
              <w:jc w:val="center"/>
            </w:pPr>
            <w:r w:rsidRPr="00BB268B">
              <w:t>10</w:t>
            </w:r>
          </w:p>
        </w:tc>
      </w:tr>
      <w:tr w:rsidR="00C038E0" w:rsidRPr="00BB268B" w14:paraId="71DE848E" w14:textId="77777777" w:rsidTr="00317419">
        <w:trPr>
          <w:trHeight w:val="62"/>
        </w:trPr>
        <w:tc>
          <w:tcPr>
            <w:tcW w:w="5000" w:type="pct"/>
            <w:gridSpan w:val="8"/>
          </w:tcPr>
          <w:p w14:paraId="2A35ED54" w14:textId="77777777" w:rsidR="00C038E0" w:rsidRPr="00BB268B" w:rsidRDefault="00C038E0" w:rsidP="00C038E0">
            <w:pPr>
              <w:contextualSpacing/>
              <w:jc w:val="center"/>
            </w:pPr>
            <w:r w:rsidRPr="00BB268B">
              <w:rPr>
                <w:b/>
                <w:bCs/>
              </w:rPr>
              <w:lastRenderedPageBreak/>
              <w:t>(OR)</w:t>
            </w:r>
          </w:p>
        </w:tc>
      </w:tr>
      <w:tr w:rsidR="00C038E0" w:rsidRPr="00BB268B" w14:paraId="2A965042" w14:textId="77777777" w:rsidTr="00317419">
        <w:trPr>
          <w:trHeight w:val="396"/>
        </w:trPr>
        <w:tc>
          <w:tcPr>
            <w:tcW w:w="338" w:type="pct"/>
          </w:tcPr>
          <w:p w14:paraId="00904203" w14:textId="77777777" w:rsidR="00C038E0" w:rsidRPr="00BB268B" w:rsidRDefault="00C038E0" w:rsidP="00C038E0">
            <w:pPr>
              <w:contextualSpacing/>
              <w:jc w:val="center"/>
            </w:pPr>
            <w:r w:rsidRPr="00BB268B">
              <w:t>9.</w:t>
            </w:r>
          </w:p>
        </w:tc>
        <w:tc>
          <w:tcPr>
            <w:tcW w:w="3573" w:type="pct"/>
            <w:gridSpan w:val="2"/>
            <w:vAlign w:val="center"/>
          </w:tcPr>
          <w:p w14:paraId="39411B79" w14:textId="77777777" w:rsidR="00C038E0" w:rsidRPr="00BB268B" w:rsidRDefault="00C038E0" w:rsidP="00C038E0">
            <w:pPr>
              <w:contextualSpacing/>
              <w:jc w:val="both"/>
            </w:pPr>
            <w:r w:rsidRPr="00BB268B">
              <w:t>Write the difference between dissolution of firm and dissolution of partnership in detail.</w:t>
            </w:r>
          </w:p>
        </w:tc>
        <w:tc>
          <w:tcPr>
            <w:tcW w:w="319" w:type="pct"/>
          </w:tcPr>
          <w:p w14:paraId="11C7B525" w14:textId="77777777" w:rsidR="00C038E0" w:rsidRPr="00BB268B" w:rsidRDefault="00C038E0" w:rsidP="00C038E0">
            <w:pPr>
              <w:contextualSpacing/>
              <w:jc w:val="center"/>
            </w:pPr>
            <w:r w:rsidRPr="00BB268B">
              <w:t>CO4</w:t>
            </w:r>
          </w:p>
        </w:tc>
        <w:tc>
          <w:tcPr>
            <w:tcW w:w="357" w:type="pct"/>
            <w:gridSpan w:val="2"/>
          </w:tcPr>
          <w:p w14:paraId="357D169F" w14:textId="77777777" w:rsidR="00C038E0" w:rsidRPr="00BB268B" w:rsidRDefault="00C038E0" w:rsidP="00C038E0">
            <w:pPr>
              <w:contextualSpacing/>
              <w:jc w:val="center"/>
            </w:pPr>
            <w:r w:rsidRPr="00BB268B">
              <w:t>U</w:t>
            </w:r>
          </w:p>
        </w:tc>
        <w:tc>
          <w:tcPr>
            <w:tcW w:w="412" w:type="pct"/>
            <w:gridSpan w:val="2"/>
          </w:tcPr>
          <w:p w14:paraId="1AD9A4DC" w14:textId="77777777" w:rsidR="00C038E0" w:rsidRPr="00BB268B" w:rsidRDefault="00C038E0" w:rsidP="00C038E0">
            <w:pPr>
              <w:contextualSpacing/>
              <w:jc w:val="center"/>
            </w:pPr>
            <w:r w:rsidRPr="00BB268B">
              <w:t>10</w:t>
            </w:r>
          </w:p>
        </w:tc>
      </w:tr>
      <w:tr w:rsidR="00C038E0" w:rsidRPr="00BB268B" w14:paraId="2F309073" w14:textId="77777777" w:rsidTr="00317419">
        <w:trPr>
          <w:trHeight w:val="396"/>
        </w:trPr>
        <w:tc>
          <w:tcPr>
            <w:tcW w:w="338" w:type="pct"/>
          </w:tcPr>
          <w:p w14:paraId="6391C0A0" w14:textId="77777777" w:rsidR="00C038E0" w:rsidRPr="00BB268B" w:rsidRDefault="00C038E0" w:rsidP="00C038E0">
            <w:pPr>
              <w:contextualSpacing/>
              <w:jc w:val="center"/>
            </w:pPr>
            <w:r w:rsidRPr="00BB268B">
              <w:t>10.</w:t>
            </w:r>
          </w:p>
        </w:tc>
        <w:tc>
          <w:tcPr>
            <w:tcW w:w="3573" w:type="pct"/>
            <w:gridSpan w:val="2"/>
            <w:vAlign w:val="center"/>
          </w:tcPr>
          <w:p w14:paraId="6997B35B" w14:textId="77777777" w:rsidR="00C038E0" w:rsidRPr="00BB268B" w:rsidRDefault="00C038E0" w:rsidP="00C038E0">
            <w:pPr>
              <w:jc w:val="both"/>
            </w:pPr>
            <w:r w:rsidRPr="00BB268B">
              <w:t>A firm earned net profits during the last three years as follows:</w:t>
            </w:r>
          </w:p>
          <w:p w14:paraId="7BC8A636" w14:textId="77777777" w:rsidR="00C038E0" w:rsidRPr="00BB268B" w:rsidRDefault="00C038E0" w:rsidP="00C038E0">
            <w:pPr>
              <w:jc w:val="both"/>
            </w:pPr>
            <w:r w:rsidRPr="00BB268B">
              <w:t>I year - 36,000; II year - 40,000; III year - 44,000</w:t>
            </w:r>
          </w:p>
          <w:p w14:paraId="5B9D64FE" w14:textId="77777777" w:rsidR="00C038E0" w:rsidRPr="00BB268B" w:rsidRDefault="00C038E0" w:rsidP="00C038E0">
            <w:pPr>
              <w:jc w:val="both"/>
            </w:pPr>
            <w:r w:rsidRPr="00BB268B">
              <w:t>The capital investment of the firm is Rs. 1,00,000.</w:t>
            </w:r>
          </w:p>
          <w:p w14:paraId="40385C62" w14:textId="77777777" w:rsidR="00C038E0" w:rsidRPr="00BB268B" w:rsidRDefault="00C038E0" w:rsidP="00C038E0">
            <w:pPr>
              <w:contextualSpacing/>
              <w:jc w:val="both"/>
            </w:pPr>
            <w:r w:rsidRPr="00BB268B">
              <w:t xml:space="preserve">A fair return on the capital, having regard to the risk involved is 10%. </w:t>
            </w:r>
            <w:r w:rsidRPr="00BB268B">
              <w:rPr>
                <w:i/>
              </w:rPr>
              <w:t>Calculate the value of goodwill on the basis of 3 years' purchase of super profit.</w:t>
            </w:r>
          </w:p>
        </w:tc>
        <w:tc>
          <w:tcPr>
            <w:tcW w:w="319" w:type="pct"/>
          </w:tcPr>
          <w:p w14:paraId="4D3CFBF5" w14:textId="77777777" w:rsidR="00C038E0" w:rsidRPr="00BB268B" w:rsidRDefault="00C038E0" w:rsidP="00C038E0">
            <w:pPr>
              <w:contextualSpacing/>
              <w:jc w:val="center"/>
            </w:pPr>
            <w:r w:rsidRPr="00BB268B">
              <w:t>CO5</w:t>
            </w:r>
          </w:p>
        </w:tc>
        <w:tc>
          <w:tcPr>
            <w:tcW w:w="357" w:type="pct"/>
            <w:gridSpan w:val="2"/>
          </w:tcPr>
          <w:p w14:paraId="379AD679" w14:textId="77777777" w:rsidR="00C038E0" w:rsidRPr="00BB268B" w:rsidRDefault="00C038E0" w:rsidP="00C038E0">
            <w:pPr>
              <w:contextualSpacing/>
              <w:jc w:val="center"/>
            </w:pPr>
            <w:r w:rsidRPr="00BB268B">
              <w:t>R</w:t>
            </w:r>
          </w:p>
        </w:tc>
        <w:tc>
          <w:tcPr>
            <w:tcW w:w="412" w:type="pct"/>
            <w:gridSpan w:val="2"/>
          </w:tcPr>
          <w:p w14:paraId="4A22AC15" w14:textId="77777777" w:rsidR="00C038E0" w:rsidRPr="00BB268B" w:rsidRDefault="00C038E0" w:rsidP="00C038E0">
            <w:pPr>
              <w:contextualSpacing/>
              <w:jc w:val="center"/>
            </w:pPr>
            <w:r w:rsidRPr="00BB268B">
              <w:t>10</w:t>
            </w:r>
          </w:p>
        </w:tc>
      </w:tr>
      <w:tr w:rsidR="00C038E0" w:rsidRPr="00BB268B" w14:paraId="4198E77A" w14:textId="77777777" w:rsidTr="00317419">
        <w:trPr>
          <w:trHeight w:val="62"/>
        </w:trPr>
        <w:tc>
          <w:tcPr>
            <w:tcW w:w="5000" w:type="pct"/>
            <w:gridSpan w:val="8"/>
          </w:tcPr>
          <w:p w14:paraId="7522580D" w14:textId="77777777" w:rsidR="00C038E0" w:rsidRPr="00BB268B" w:rsidRDefault="00C038E0" w:rsidP="00C038E0">
            <w:pPr>
              <w:contextualSpacing/>
              <w:jc w:val="center"/>
            </w:pPr>
            <w:r w:rsidRPr="00BB268B">
              <w:rPr>
                <w:b/>
                <w:bCs/>
              </w:rPr>
              <w:t>(OR)</w:t>
            </w:r>
          </w:p>
        </w:tc>
      </w:tr>
      <w:tr w:rsidR="00C038E0" w:rsidRPr="00BB268B" w14:paraId="0385AAE4" w14:textId="77777777" w:rsidTr="00317419">
        <w:trPr>
          <w:trHeight w:val="396"/>
        </w:trPr>
        <w:tc>
          <w:tcPr>
            <w:tcW w:w="338" w:type="pct"/>
          </w:tcPr>
          <w:p w14:paraId="21F51DCC" w14:textId="77777777" w:rsidR="00C038E0" w:rsidRPr="00BB268B" w:rsidRDefault="00C038E0" w:rsidP="00C038E0">
            <w:pPr>
              <w:contextualSpacing/>
              <w:jc w:val="center"/>
            </w:pPr>
            <w:r w:rsidRPr="00BB268B">
              <w:t>11.</w:t>
            </w:r>
          </w:p>
        </w:tc>
        <w:tc>
          <w:tcPr>
            <w:tcW w:w="3573" w:type="pct"/>
            <w:gridSpan w:val="2"/>
            <w:vAlign w:val="center"/>
          </w:tcPr>
          <w:p w14:paraId="5384D2DB" w14:textId="77777777" w:rsidR="00C038E0" w:rsidRPr="00BB268B" w:rsidRDefault="00C038E0" w:rsidP="00C038E0">
            <w:pPr>
              <w:jc w:val="both"/>
            </w:pPr>
            <w:r w:rsidRPr="00BB268B">
              <w:t xml:space="preserve">Nathan Co. Ltd. was registered with an authorized capital of Rs. 20,00,000 divided into 20,000 shares of Rs.100 each. The company offered 12,000 shares to the public which were payable at Rs.20 per share on application; Rs.40 on allotment and Rs.40 on call. </w:t>
            </w:r>
          </w:p>
          <w:p w14:paraId="2999FACB" w14:textId="77777777" w:rsidR="00C038E0" w:rsidRPr="00BB268B" w:rsidRDefault="00C038E0" w:rsidP="00C038E0">
            <w:pPr>
              <w:jc w:val="both"/>
            </w:pPr>
            <w:r w:rsidRPr="00BB268B">
              <w:t>Applications for 18,000 shares were received on which the directors allotted as follows:</w:t>
            </w:r>
          </w:p>
          <w:p w14:paraId="1337126B" w14:textId="77777777" w:rsidR="00C038E0" w:rsidRPr="00BB268B" w:rsidRDefault="00C038E0" w:rsidP="00C038E0">
            <w:pPr>
              <w:jc w:val="both"/>
            </w:pPr>
            <w:r w:rsidRPr="00BB268B">
              <w:t>Applications for 10,000 shares – full</w:t>
            </w:r>
          </w:p>
          <w:p w14:paraId="42CA5016" w14:textId="77777777" w:rsidR="00C038E0" w:rsidRPr="00BB268B" w:rsidRDefault="00C038E0" w:rsidP="00C038E0">
            <w:pPr>
              <w:jc w:val="both"/>
            </w:pPr>
            <w:r w:rsidRPr="00BB268B">
              <w:t>Applications for 5,000 shares – 2,000 shares</w:t>
            </w:r>
          </w:p>
          <w:p w14:paraId="666F4531" w14:textId="77777777" w:rsidR="00C038E0" w:rsidRPr="00BB268B" w:rsidRDefault="00C038E0" w:rsidP="00C038E0">
            <w:pPr>
              <w:jc w:val="both"/>
            </w:pPr>
            <w:r w:rsidRPr="00BB268B">
              <w:t>Applications for 3,000 shares – Nil</w:t>
            </w:r>
          </w:p>
          <w:p w14:paraId="55BE438A" w14:textId="77777777" w:rsidR="00C038E0" w:rsidRPr="00BB268B" w:rsidRDefault="00C038E0" w:rsidP="00C038E0">
            <w:pPr>
              <w:contextualSpacing/>
              <w:jc w:val="both"/>
            </w:pPr>
            <w:r w:rsidRPr="00BB268B">
              <w:t xml:space="preserve">The excess application money was adjusted towards allotment. All the money due on allotment and call was fully received. </w:t>
            </w:r>
            <w:r w:rsidRPr="00BB268B">
              <w:rPr>
                <w:i/>
                <w:iCs/>
              </w:rPr>
              <w:t>Make the necessary journal entries in the company’s book.</w:t>
            </w:r>
          </w:p>
        </w:tc>
        <w:tc>
          <w:tcPr>
            <w:tcW w:w="319" w:type="pct"/>
          </w:tcPr>
          <w:p w14:paraId="7F31DDB2" w14:textId="77777777" w:rsidR="00C038E0" w:rsidRPr="00BB268B" w:rsidRDefault="00C038E0" w:rsidP="00C038E0">
            <w:pPr>
              <w:contextualSpacing/>
              <w:jc w:val="center"/>
            </w:pPr>
            <w:r w:rsidRPr="00BB268B">
              <w:t>CO6</w:t>
            </w:r>
          </w:p>
        </w:tc>
        <w:tc>
          <w:tcPr>
            <w:tcW w:w="357" w:type="pct"/>
            <w:gridSpan w:val="2"/>
          </w:tcPr>
          <w:p w14:paraId="3712EA54" w14:textId="77777777" w:rsidR="00C038E0" w:rsidRPr="00BB268B" w:rsidRDefault="00C038E0" w:rsidP="00C038E0">
            <w:pPr>
              <w:contextualSpacing/>
              <w:jc w:val="center"/>
            </w:pPr>
            <w:r w:rsidRPr="00BB268B">
              <w:t>U</w:t>
            </w:r>
          </w:p>
        </w:tc>
        <w:tc>
          <w:tcPr>
            <w:tcW w:w="412" w:type="pct"/>
            <w:gridSpan w:val="2"/>
          </w:tcPr>
          <w:p w14:paraId="6BB46B4F" w14:textId="77777777" w:rsidR="00C038E0" w:rsidRPr="00BB268B" w:rsidRDefault="00C038E0" w:rsidP="00C038E0">
            <w:pPr>
              <w:contextualSpacing/>
              <w:jc w:val="center"/>
            </w:pPr>
            <w:r w:rsidRPr="00BB268B">
              <w:t>10</w:t>
            </w:r>
          </w:p>
        </w:tc>
      </w:tr>
      <w:tr w:rsidR="00C038E0" w:rsidRPr="00BB268B" w14:paraId="3A79334E" w14:textId="77777777" w:rsidTr="00317419">
        <w:trPr>
          <w:trHeight w:val="551"/>
        </w:trPr>
        <w:tc>
          <w:tcPr>
            <w:tcW w:w="5000" w:type="pct"/>
            <w:gridSpan w:val="8"/>
          </w:tcPr>
          <w:p w14:paraId="39F9A39A" w14:textId="77777777" w:rsidR="00C038E0" w:rsidRPr="00BB268B" w:rsidRDefault="00C038E0" w:rsidP="00C038E0">
            <w:pPr>
              <w:contextualSpacing/>
              <w:jc w:val="center"/>
              <w:rPr>
                <w:b/>
                <w:u w:val="single"/>
              </w:rPr>
            </w:pPr>
            <w:r w:rsidRPr="00BB268B">
              <w:rPr>
                <w:b/>
                <w:u w:val="single"/>
              </w:rPr>
              <w:t>PART – C (3 X 20 = 60 MARKS)</w:t>
            </w:r>
          </w:p>
          <w:p w14:paraId="39061C51" w14:textId="77777777" w:rsidR="00C038E0" w:rsidRPr="00BB268B" w:rsidRDefault="00C038E0" w:rsidP="00C038E0">
            <w:pPr>
              <w:contextualSpacing/>
              <w:jc w:val="center"/>
              <w:rPr>
                <w:b/>
              </w:rPr>
            </w:pPr>
            <w:r w:rsidRPr="00BB268B">
              <w:rPr>
                <w:b/>
              </w:rPr>
              <w:t>(Answer any three Questions)</w:t>
            </w:r>
          </w:p>
        </w:tc>
      </w:tr>
      <w:tr w:rsidR="00C038E0" w:rsidRPr="00BB268B" w14:paraId="67555965" w14:textId="77777777" w:rsidTr="00317419">
        <w:trPr>
          <w:gridAfter w:val="1"/>
          <w:wAfter w:w="133" w:type="pct"/>
          <w:trHeight w:val="396"/>
        </w:trPr>
        <w:tc>
          <w:tcPr>
            <w:tcW w:w="338" w:type="pct"/>
          </w:tcPr>
          <w:p w14:paraId="56B2160B" w14:textId="77777777" w:rsidR="00C038E0" w:rsidRPr="00BB268B" w:rsidRDefault="00C038E0" w:rsidP="00C038E0">
            <w:pPr>
              <w:contextualSpacing/>
              <w:jc w:val="center"/>
            </w:pPr>
            <w:r w:rsidRPr="00BB268B">
              <w:t>12.</w:t>
            </w:r>
          </w:p>
        </w:tc>
        <w:tc>
          <w:tcPr>
            <w:tcW w:w="400" w:type="pct"/>
          </w:tcPr>
          <w:p w14:paraId="0904949E" w14:textId="77777777" w:rsidR="00C038E0" w:rsidRPr="00BB268B" w:rsidRDefault="00C038E0" w:rsidP="00C038E0">
            <w:pPr>
              <w:contextualSpacing/>
              <w:jc w:val="center"/>
            </w:pPr>
            <w:r w:rsidRPr="00BB268B">
              <w:t>a.</w:t>
            </w:r>
          </w:p>
        </w:tc>
        <w:tc>
          <w:tcPr>
            <w:tcW w:w="3173" w:type="pct"/>
            <w:vAlign w:val="center"/>
          </w:tcPr>
          <w:p w14:paraId="0FC6251A" w14:textId="77777777" w:rsidR="00C038E0" w:rsidRPr="00BB268B" w:rsidRDefault="00C038E0" w:rsidP="00C038E0">
            <w:pPr>
              <w:contextualSpacing/>
              <w:jc w:val="both"/>
            </w:pPr>
            <w:r w:rsidRPr="00BB268B">
              <w:t>R, S and M are partners sharing profits and losses as 2:2:1. Their Balance Sheet as at 30.6.2021 was as follows:</w:t>
            </w:r>
          </w:p>
          <w:tbl>
            <w:tblPr>
              <w:tblStyle w:val="TableGrid"/>
              <w:tblW w:w="0" w:type="auto"/>
              <w:jc w:val="center"/>
              <w:tblLook w:val="04A0" w:firstRow="1" w:lastRow="0" w:firstColumn="1" w:lastColumn="0" w:noHBand="0" w:noVBand="1"/>
            </w:tblPr>
            <w:tblGrid>
              <w:gridCol w:w="1543"/>
              <w:gridCol w:w="876"/>
              <w:gridCol w:w="1256"/>
              <w:gridCol w:w="876"/>
            </w:tblGrid>
            <w:tr w:rsidR="00C038E0" w:rsidRPr="00BB268B" w14:paraId="44536119" w14:textId="77777777" w:rsidTr="00C038E0">
              <w:trPr>
                <w:jc w:val="center"/>
              </w:trPr>
              <w:tc>
                <w:tcPr>
                  <w:tcW w:w="0" w:type="auto"/>
                </w:tcPr>
                <w:p w14:paraId="3F8A16A9" w14:textId="77777777" w:rsidR="00C038E0" w:rsidRPr="00BB268B" w:rsidRDefault="00C038E0" w:rsidP="00C038E0">
                  <w:pPr>
                    <w:contextualSpacing/>
                    <w:jc w:val="center"/>
                  </w:pPr>
                  <w:r w:rsidRPr="00BB268B">
                    <w:t>Liabilities</w:t>
                  </w:r>
                </w:p>
              </w:tc>
              <w:tc>
                <w:tcPr>
                  <w:tcW w:w="0" w:type="auto"/>
                </w:tcPr>
                <w:p w14:paraId="2F941E6C" w14:textId="77777777" w:rsidR="00C038E0" w:rsidRPr="00BB268B" w:rsidRDefault="00C038E0" w:rsidP="00C038E0">
                  <w:pPr>
                    <w:contextualSpacing/>
                    <w:jc w:val="center"/>
                  </w:pPr>
                  <w:r w:rsidRPr="00BB268B">
                    <w:t>Rs.</w:t>
                  </w:r>
                </w:p>
              </w:tc>
              <w:tc>
                <w:tcPr>
                  <w:tcW w:w="0" w:type="auto"/>
                </w:tcPr>
                <w:p w14:paraId="605FE495" w14:textId="77777777" w:rsidR="00C038E0" w:rsidRPr="00BB268B" w:rsidRDefault="00C038E0" w:rsidP="00C038E0">
                  <w:pPr>
                    <w:contextualSpacing/>
                    <w:jc w:val="center"/>
                  </w:pPr>
                  <w:r w:rsidRPr="00BB268B">
                    <w:t>Assets</w:t>
                  </w:r>
                </w:p>
              </w:tc>
              <w:tc>
                <w:tcPr>
                  <w:tcW w:w="0" w:type="auto"/>
                </w:tcPr>
                <w:p w14:paraId="59D10FAE" w14:textId="77777777" w:rsidR="00C038E0" w:rsidRPr="00BB268B" w:rsidRDefault="00C038E0" w:rsidP="00C038E0">
                  <w:pPr>
                    <w:contextualSpacing/>
                    <w:jc w:val="center"/>
                  </w:pPr>
                  <w:r w:rsidRPr="00BB268B">
                    <w:t>Rs.</w:t>
                  </w:r>
                </w:p>
              </w:tc>
            </w:tr>
            <w:tr w:rsidR="00C038E0" w:rsidRPr="00BB268B" w14:paraId="3DABD856" w14:textId="77777777" w:rsidTr="00C038E0">
              <w:trPr>
                <w:jc w:val="center"/>
              </w:trPr>
              <w:tc>
                <w:tcPr>
                  <w:tcW w:w="0" w:type="auto"/>
                </w:tcPr>
                <w:p w14:paraId="4DC0E295" w14:textId="77777777" w:rsidR="00C038E0" w:rsidRPr="00BB268B" w:rsidRDefault="00C038E0" w:rsidP="00C038E0">
                  <w:pPr>
                    <w:contextualSpacing/>
                  </w:pPr>
                  <w:r w:rsidRPr="00BB268B">
                    <w:t>Creditors</w:t>
                  </w:r>
                </w:p>
                <w:p w14:paraId="7BC15A8C" w14:textId="77777777" w:rsidR="00C038E0" w:rsidRPr="00BB268B" w:rsidRDefault="00C038E0" w:rsidP="00C038E0">
                  <w:pPr>
                    <w:contextualSpacing/>
                  </w:pPr>
                  <w:r w:rsidRPr="00BB268B">
                    <w:t>R’s Capital</w:t>
                  </w:r>
                </w:p>
                <w:p w14:paraId="43BBA6B1" w14:textId="77777777" w:rsidR="00C038E0" w:rsidRPr="00BB268B" w:rsidRDefault="00C038E0" w:rsidP="00C038E0">
                  <w:pPr>
                    <w:contextualSpacing/>
                  </w:pPr>
                  <w:r w:rsidRPr="00BB268B">
                    <w:t>S’s Capital</w:t>
                  </w:r>
                </w:p>
                <w:p w14:paraId="10F6BBA1" w14:textId="77777777" w:rsidR="00C038E0" w:rsidRPr="00BB268B" w:rsidRDefault="00C038E0" w:rsidP="00C038E0">
                  <w:pPr>
                    <w:contextualSpacing/>
                  </w:pPr>
                  <w:r w:rsidRPr="00BB268B">
                    <w:t>M’s Capital</w:t>
                  </w:r>
                </w:p>
                <w:p w14:paraId="6488D578" w14:textId="77777777" w:rsidR="00C038E0" w:rsidRPr="00BB268B" w:rsidRDefault="00C038E0" w:rsidP="00C038E0">
                  <w:pPr>
                    <w:contextualSpacing/>
                  </w:pPr>
                  <w:r w:rsidRPr="00BB268B">
                    <w:t>Reserve Fund</w:t>
                  </w:r>
                </w:p>
              </w:tc>
              <w:tc>
                <w:tcPr>
                  <w:tcW w:w="0" w:type="auto"/>
                </w:tcPr>
                <w:p w14:paraId="70724F75" w14:textId="77777777" w:rsidR="00C038E0" w:rsidRPr="00BB268B" w:rsidRDefault="00C038E0" w:rsidP="00C038E0">
                  <w:pPr>
                    <w:contextualSpacing/>
                    <w:jc w:val="right"/>
                  </w:pPr>
                  <w:r w:rsidRPr="00BB268B">
                    <w:t>4,000</w:t>
                  </w:r>
                </w:p>
                <w:p w14:paraId="6C5F26CD" w14:textId="77777777" w:rsidR="00C038E0" w:rsidRPr="00BB268B" w:rsidRDefault="00C038E0" w:rsidP="00C038E0">
                  <w:pPr>
                    <w:contextualSpacing/>
                    <w:jc w:val="right"/>
                  </w:pPr>
                  <w:r w:rsidRPr="00BB268B">
                    <w:t>10,000</w:t>
                  </w:r>
                </w:p>
                <w:p w14:paraId="19606483" w14:textId="77777777" w:rsidR="00C038E0" w:rsidRPr="00BB268B" w:rsidRDefault="00C038E0" w:rsidP="00C038E0">
                  <w:pPr>
                    <w:contextualSpacing/>
                    <w:jc w:val="right"/>
                  </w:pPr>
                  <w:r w:rsidRPr="00BB268B">
                    <w:t>4,000</w:t>
                  </w:r>
                </w:p>
                <w:p w14:paraId="21FCA792" w14:textId="77777777" w:rsidR="00C038E0" w:rsidRPr="00BB268B" w:rsidRDefault="00C038E0" w:rsidP="00C038E0">
                  <w:pPr>
                    <w:contextualSpacing/>
                    <w:jc w:val="right"/>
                  </w:pPr>
                  <w:r w:rsidRPr="00BB268B">
                    <w:t>2,000</w:t>
                  </w:r>
                </w:p>
                <w:p w14:paraId="74B5456E" w14:textId="77777777" w:rsidR="00C038E0" w:rsidRPr="00BB268B" w:rsidRDefault="00C038E0" w:rsidP="00C038E0">
                  <w:pPr>
                    <w:contextualSpacing/>
                    <w:jc w:val="right"/>
                    <w:rPr>
                      <w:u w:val="single"/>
                    </w:rPr>
                  </w:pPr>
                  <w:r w:rsidRPr="00BB268B">
                    <w:rPr>
                      <w:u w:val="single"/>
                    </w:rPr>
                    <w:t>5,000</w:t>
                  </w:r>
                </w:p>
                <w:p w14:paraId="69359268" w14:textId="77777777" w:rsidR="00C038E0" w:rsidRPr="00BB268B" w:rsidRDefault="00C038E0" w:rsidP="00C038E0">
                  <w:pPr>
                    <w:contextualSpacing/>
                    <w:jc w:val="right"/>
                  </w:pPr>
                  <w:r w:rsidRPr="00BB268B">
                    <w:t>25,000</w:t>
                  </w:r>
                </w:p>
              </w:tc>
              <w:tc>
                <w:tcPr>
                  <w:tcW w:w="0" w:type="auto"/>
                </w:tcPr>
                <w:p w14:paraId="473E8CF4" w14:textId="77777777" w:rsidR="00C038E0" w:rsidRPr="00BB268B" w:rsidRDefault="00C038E0" w:rsidP="00C038E0">
                  <w:pPr>
                    <w:contextualSpacing/>
                  </w:pPr>
                  <w:r w:rsidRPr="00BB268B">
                    <w:t>Bank</w:t>
                  </w:r>
                </w:p>
                <w:p w14:paraId="45B23911" w14:textId="77777777" w:rsidR="00C038E0" w:rsidRPr="00BB268B" w:rsidRDefault="00C038E0" w:rsidP="00C038E0">
                  <w:pPr>
                    <w:contextualSpacing/>
                  </w:pPr>
                  <w:r w:rsidRPr="00BB268B">
                    <w:t>Debtors</w:t>
                  </w:r>
                </w:p>
                <w:p w14:paraId="61442581" w14:textId="77777777" w:rsidR="00C038E0" w:rsidRPr="00BB268B" w:rsidRDefault="00C038E0" w:rsidP="00C038E0">
                  <w:pPr>
                    <w:contextualSpacing/>
                  </w:pPr>
                  <w:r w:rsidRPr="00BB268B">
                    <w:t>Stock</w:t>
                  </w:r>
                </w:p>
                <w:p w14:paraId="0E5FA806" w14:textId="77777777" w:rsidR="00C038E0" w:rsidRPr="00BB268B" w:rsidRDefault="00C038E0" w:rsidP="00C038E0">
                  <w:pPr>
                    <w:contextualSpacing/>
                  </w:pPr>
                  <w:r w:rsidRPr="00BB268B">
                    <w:t>Fixtures</w:t>
                  </w:r>
                </w:p>
                <w:p w14:paraId="06BD9FB6" w14:textId="77777777" w:rsidR="00C038E0" w:rsidRPr="00BB268B" w:rsidRDefault="00C038E0" w:rsidP="00C038E0">
                  <w:pPr>
                    <w:contextualSpacing/>
                  </w:pPr>
                  <w:r w:rsidRPr="00BB268B">
                    <w:t>Machinery</w:t>
                  </w:r>
                </w:p>
                <w:p w14:paraId="33A4BF11" w14:textId="77777777" w:rsidR="00C038E0" w:rsidRPr="00BB268B" w:rsidRDefault="00C038E0" w:rsidP="00C038E0">
                  <w:pPr>
                    <w:contextualSpacing/>
                  </w:pPr>
                </w:p>
              </w:tc>
              <w:tc>
                <w:tcPr>
                  <w:tcW w:w="0" w:type="auto"/>
                </w:tcPr>
                <w:p w14:paraId="5242C09F" w14:textId="77777777" w:rsidR="00C038E0" w:rsidRPr="00BB268B" w:rsidRDefault="00C038E0" w:rsidP="00C038E0">
                  <w:pPr>
                    <w:contextualSpacing/>
                    <w:jc w:val="right"/>
                  </w:pPr>
                  <w:r w:rsidRPr="00BB268B">
                    <w:t>5,000</w:t>
                  </w:r>
                </w:p>
                <w:p w14:paraId="65E47E9C" w14:textId="77777777" w:rsidR="00C038E0" w:rsidRPr="00BB268B" w:rsidRDefault="00C038E0" w:rsidP="00C038E0">
                  <w:pPr>
                    <w:contextualSpacing/>
                    <w:jc w:val="right"/>
                  </w:pPr>
                  <w:r w:rsidRPr="00BB268B">
                    <w:t>4,000</w:t>
                  </w:r>
                </w:p>
                <w:p w14:paraId="09DA0144" w14:textId="77777777" w:rsidR="00C038E0" w:rsidRPr="00BB268B" w:rsidRDefault="00C038E0" w:rsidP="00C038E0">
                  <w:pPr>
                    <w:contextualSpacing/>
                    <w:jc w:val="right"/>
                  </w:pPr>
                  <w:r w:rsidRPr="00BB268B">
                    <w:t>5,000</w:t>
                  </w:r>
                </w:p>
                <w:p w14:paraId="0B6F31F9" w14:textId="77777777" w:rsidR="00C038E0" w:rsidRPr="00BB268B" w:rsidRDefault="00C038E0" w:rsidP="00C038E0">
                  <w:pPr>
                    <w:contextualSpacing/>
                    <w:jc w:val="right"/>
                  </w:pPr>
                  <w:r w:rsidRPr="00BB268B">
                    <w:t>2,000</w:t>
                  </w:r>
                </w:p>
                <w:p w14:paraId="43DCCDA3" w14:textId="77777777" w:rsidR="00C038E0" w:rsidRPr="00BB268B" w:rsidRDefault="00C038E0" w:rsidP="00C038E0">
                  <w:pPr>
                    <w:contextualSpacing/>
                    <w:jc w:val="right"/>
                    <w:rPr>
                      <w:u w:val="single"/>
                    </w:rPr>
                  </w:pPr>
                  <w:r w:rsidRPr="00BB268B">
                    <w:rPr>
                      <w:u w:val="single"/>
                    </w:rPr>
                    <w:t>9,000</w:t>
                  </w:r>
                </w:p>
                <w:p w14:paraId="08C9B831" w14:textId="77777777" w:rsidR="00C038E0" w:rsidRPr="00BB268B" w:rsidRDefault="00C038E0" w:rsidP="00C038E0">
                  <w:pPr>
                    <w:contextualSpacing/>
                    <w:jc w:val="right"/>
                  </w:pPr>
                  <w:r w:rsidRPr="00BB268B">
                    <w:t>25,000</w:t>
                  </w:r>
                </w:p>
              </w:tc>
            </w:tr>
          </w:tbl>
          <w:p w14:paraId="04973F5A" w14:textId="77777777" w:rsidR="00C038E0" w:rsidRPr="00BB268B" w:rsidRDefault="00C038E0" w:rsidP="00C038E0">
            <w:pPr>
              <w:contextualSpacing/>
              <w:jc w:val="both"/>
            </w:pPr>
            <w:r w:rsidRPr="00BB268B">
              <w:t xml:space="preserve">They decide to dissolve the business. The following are the amounts realised. Machinery Rs.8,500; Furniture Rs.1,500; Stock Rs.7,000; and Debtors Rs.3,700. Creditors allowed a discount of 2% and R agreed to bear all realisation expenses. For this service, R is paid Rs.120. Actual expenses amounted to Rs.900 which was </w:t>
            </w:r>
            <w:r w:rsidRPr="00BB268B">
              <w:lastRenderedPageBreak/>
              <w:t xml:space="preserve">withdrawn by him from the firm. There was an unrecorded asset of Rs.500 which was taken over by S at Rs.400. </w:t>
            </w:r>
            <w:r w:rsidRPr="00BB268B">
              <w:rPr>
                <w:i/>
                <w:iCs/>
              </w:rPr>
              <w:t>Pass journal entries and prepare. Revaluation A/c, Capital A/c's and Bank A/c.</w:t>
            </w:r>
          </w:p>
        </w:tc>
        <w:tc>
          <w:tcPr>
            <w:tcW w:w="319" w:type="pct"/>
          </w:tcPr>
          <w:p w14:paraId="39660695" w14:textId="77777777" w:rsidR="00C038E0" w:rsidRPr="00BB268B" w:rsidRDefault="00C038E0" w:rsidP="00C038E0">
            <w:pPr>
              <w:contextualSpacing/>
              <w:jc w:val="center"/>
            </w:pPr>
            <w:r w:rsidRPr="00BB268B">
              <w:lastRenderedPageBreak/>
              <w:t>CO1</w:t>
            </w:r>
          </w:p>
        </w:tc>
        <w:tc>
          <w:tcPr>
            <w:tcW w:w="244" w:type="pct"/>
          </w:tcPr>
          <w:p w14:paraId="1A176663" w14:textId="77777777" w:rsidR="00C038E0" w:rsidRPr="00BB268B" w:rsidRDefault="00C038E0" w:rsidP="00C038E0">
            <w:pPr>
              <w:contextualSpacing/>
              <w:jc w:val="center"/>
            </w:pPr>
            <w:r w:rsidRPr="00BB268B">
              <w:t>U</w:t>
            </w:r>
          </w:p>
        </w:tc>
        <w:tc>
          <w:tcPr>
            <w:tcW w:w="393" w:type="pct"/>
            <w:gridSpan w:val="2"/>
          </w:tcPr>
          <w:p w14:paraId="0EBF98CB" w14:textId="77777777" w:rsidR="00C038E0" w:rsidRPr="00BB268B" w:rsidRDefault="00C038E0" w:rsidP="00C038E0">
            <w:pPr>
              <w:contextualSpacing/>
              <w:jc w:val="center"/>
            </w:pPr>
            <w:r w:rsidRPr="00BB268B">
              <w:t>20</w:t>
            </w:r>
          </w:p>
        </w:tc>
      </w:tr>
      <w:tr w:rsidR="00C038E0" w:rsidRPr="00BB268B" w14:paraId="682462B8" w14:textId="77777777" w:rsidTr="00317419">
        <w:trPr>
          <w:gridAfter w:val="1"/>
          <w:wAfter w:w="133" w:type="pct"/>
          <w:trHeight w:val="62"/>
        </w:trPr>
        <w:tc>
          <w:tcPr>
            <w:tcW w:w="338" w:type="pct"/>
          </w:tcPr>
          <w:p w14:paraId="505353A1" w14:textId="77777777" w:rsidR="00C038E0" w:rsidRPr="00BB268B" w:rsidRDefault="00C038E0" w:rsidP="00C038E0">
            <w:pPr>
              <w:contextualSpacing/>
              <w:jc w:val="center"/>
            </w:pPr>
          </w:p>
        </w:tc>
        <w:tc>
          <w:tcPr>
            <w:tcW w:w="400" w:type="pct"/>
          </w:tcPr>
          <w:p w14:paraId="27BC1C75" w14:textId="77777777" w:rsidR="00C038E0" w:rsidRPr="00BB268B" w:rsidRDefault="00C038E0" w:rsidP="00C038E0">
            <w:pPr>
              <w:contextualSpacing/>
              <w:jc w:val="center"/>
            </w:pPr>
          </w:p>
        </w:tc>
        <w:tc>
          <w:tcPr>
            <w:tcW w:w="3173" w:type="pct"/>
            <w:vAlign w:val="center"/>
          </w:tcPr>
          <w:p w14:paraId="769C8D97" w14:textId="77777777" w:rsidR="00C038E0" w:rsidRPr="00BB268B" w:rsidRDefault="00C038E0" w:rsidP="00C038E0">
            <w:pPr>
              <w:contextualSpacing/>
            </w:pPr>
          </w:p>
        </w:tc>
        <w:tc>
          <w:tcPr>
            <w:tcW w:w="319" w:type="pct"/>
            <w:vAlign w:val="center"/>
          </w:tcPr>
          <w:p w14:paraId="6EF0D8EE" w14:textId="77777777" w:rsidR="00C038E0" w:rsidRPr="00BB268B" w:rsidRDefault="00C038E0" w:rsidP="00C038E0">
            <w:pPr>
              <w:contextualSpacing/>
              <w:jc w:val="center"/>
            </w:pPr>
          </w:p>
        </w:tc>
        <w:tc>
          <w:tcPr>
            <w:tcW w:w="244" w:type="pct"/>
            <w:vAlign w:val="center"/>
          </w:tcPr>
          <w:p w14:paraId="28BF2510" w14:textId="77777777" w:rsidR="00C038E0" w:rsidRPr="00BB268B" w:rsidRDefault="00C038E0" w:rsidP="00C038E0">
            <w:pPr>
              <w:contextualSpacing/>
              <w:jc w:val="center"/>
            </w:pPr>
          </w:p>
        </w:tc>
        <w:tc>
          <w:tcPr>
            <w:tcW w:w="393" w:type="pct"/>
            <w:gridSpan w:val="2"/>
            <w:vAlign w:val="center"/>
          </w:tcPr>
          <w:p w14:paraId="47FDA15E" w14:textId="77777777" w:rsidR="00C038E0" w:rsidRPr="00BB268B" w:rsidRDefault="00C038E0" w:rsidP="00C038E0">
            <w:pPr>
              <w:contextualSpacing/>
              <w:jc w:val="center"/>
            </w:pPr>
          </w:p>
        </w:tc>
      </w:tr>
      <w:tr w:rsidR="00C038E0" w:rsidRPr="00BB268B" w14:paraId="4C615B67" w14:textId="77777777" w:rsidTr="00317419">
        <w:trPr>
          <w:gridAfter w:val="1"/>
          <w:wAfter w:w="133" w:type="pct"/>
          <w:trHeight w:val="396"/>
        </w:trPr>
        <w:tc>
          <w:tcPr>
            <w:tcW w:w="338" w:type="pct"/>
          </w:tcPr>
          <w:p w14:paraId="56EC294C" w14:textId="77777777" w:rsidR="00C038E0" w:rsidRPr="00BB268B" w:rsidRDefault="00C038E0" w:rsidP="00C038E0">
            <w:pPr>
              <w:contextualSpacing/>
              <w:jc w:val="center"/>
            </w:pPr>
            <w:r w:rsidRPr="00BB268B">
              <w:t>13.</w:t>
            </w:r>
          </w:p>
        </w:tc>
        <w:tc>
          <w:tcPr>
            <w:tcW w:w="400" w:type="pct"/>
          </w:tcPr>
          <w:p w14:paraId="3CF93D7F" w14:textId="77777777" w:rsidR="00C038E0" w:rsidRPr="00BB268B" w:rsidRDefault="00C038E0" w:rsidP="00C038E0">
            <w:pPr>
              <w:contextualSpacing/>
              <w:jc w:val="center"/>
            </w:pPr>
            <w:r w:rsidRPr="00BB268B">
              <w:t>a.</w:t>
            </w:r>
          </w:p>
        </w:tc>
        <w:tc>
          <w:tcPr>
            <w:tcW w:w="3173" w:type="pct"/>
            <w:vAlign w:val="center"/>
          </w:tcPr>
          <w:p w14:paraId="40B918C3" w14:textId="77777777" w:rsidR="00C038E0" w:rsidRPr="00BB268B" w:rsidRDefault="00C038E0" w:rsidP="00C038E0">
            <w:r w:rsidRPr="00BB268B">
              <w:t>X, Y and Z sharing profits in the proportion of 3:2:1 decided to dissolve partnership on 31.12.2020. Their Balance Sheet on that date was as under:</w:t>
            </w:r>
          </w:p>
          <w:tbl>
            <w:tblPr>
              <w:tblStyle w:val="TableGrid"/>
              <w:tblW w:w="0" w:type="auto"/>
              <w:jc w:val="center"/>
              <w:tblLook w:val="04A0" w:firstRow="1" w:lastRow="0" w:firstColumn="1" w:lastColumn="0" w:noHBand="0" w:noVBand="1"/>
            </w:tblPr>
            <w:tblGrid>
              <w:gridCol w:w="2357"/>
              <w:gridCol w:w="876"/>
              <w:gridCol w:w="2323"/>
              <w:gridCol w:w="876"/>
            </w:tblGrid>
            <w:tr w:rsidR="00C038E0" w:rsidRPr="00BB268B" w14:paraId="2626CD3D" w14:textId="77777777" w:rsidTr="00C038E0">
              <w:trPr>
                <w:jc w:val="center"/>
              </w:trPr>
              <w:tc>
                <w:tcPr>
                  <w:tcW w:w="2525" w:type="dxa"/>
                </w:tcPr>
                <w:p w14:paraId="17F7D2B3" w14:textId="77777777" w:rsidR="00C038E0" w:rsidRPr="00BB268B" w:rsidRDefault="00C038E0" w:rsidP="00C038E0">
                  <w:pPr>
                    <w:contextualSpacing/>
                    <w:jc w:val="center"/>
                  </w:pPr>
                  <w:r w:rsidRPr="00BB268B">
                    <w:t>Liabilities</w:t>
                  </w:r>
                </w:p>
              </w:tc>
              <w:tc>
                <w:tcPr>
                  <w:tcW w:w="850" w:type="dxa"/>
                </w:tcPr>
                <w:p w14:paraId="195AD90C" w14:textId="77777777" w:rsidR="00C038E0" w:rsidRPr="00BB268B" w:rsidRDefault="00C038E0" w:rsidP="00C038E0">
                  <w:pPr>
                    <w:contextualSpacing/>
                    <w:jc w:val="center"/>
                  </w:pPr>
                  <w:r w:rsidRPr="00BB268B">
                    <w:t>Rs.</w:t>
                  </w:r>
                </w:p>
              </w:tc>
              <w:tc>
                <w:tcPr>
                  <w:tcW w:w="2476" w:type="dxa"/>
                </w:tcPr>
                <w:p w14:paraId="4D4567CB" w14:textId="77777777" w:rsidR="00C038E0" w:rsidRPr="00BB268B" w:rsidRDefault="00C038E0" w:rsidP="00C038E0">
                  <w:pPr>
                    <w:contextualSpacing/>
                    <w:jc w:val="center"/>
                  </w:pPr>
                  <w:r w:rsidRPr="00BB268B">
                    <w:t>Assets</w:t>
                  </w:r>
                </w:p>
              </w:tc>
              <w:tc>
                <w:tcPr>
                  <w:tcW w:w="0" w:type="auto"/>
                </w:tcPr>
                <w:p w14:paraId="7AABA6B1" w14:textId="77777777" w:rsidR="00C038E0" w:rsidRPr="00BB268B" w:rsidRDefault="00C038E0" w:rsidP="00C038E0">
                  <w:pPr>
                    <w:contextualSpacing/>
                    <w:jc w:val="center"/>
                  </w:pPr>
                  <w:r w:rsidRPr="00BB268B">
                    <w:t>Rs.</w:t>
                  </w:r>
                </w:p>
              </w:tc>
            </w:tr>
            <w:tr w:rsidR="00C038E0" w:rsidRPr="00BB268B" w14:paraId="2D231E3F" w14:textId="77777777" w:rsidTr="00C038E0">
              <w:trPr>
                <w:jc w:val="center"/>
              </w:trPr>
              <w:tc>
                <w:tcPr>
                  <w:tcW w:w="2525" w:type="dxa"/>
                </w:tcPr>
                <w:p w14:paraId="399C573B" w14:textId="77777777" w:rsidR="00C038E0" w:rsidRPr="00BB268B" w:rsidRDefault="00C038E0" w:rsidP="00C038E0">
                  <w:pPr>
                    <w:contextualSpacing/>
                  </w:pPr>
                  <w:r w:rsidRPr="00BB268B">
                    <w:t>Creditors</w:t>
                  </w:r>
                </w:p>
                <w:p w14:paraId="3DCB4382" w14:textId="77777777" w:rsidR="00C038E0" w:rsidRPr="00BB268B" w:rsidRDefault="00C038E0" w:rsidP="00C038E0">
                  <w:pPr>
                    <w:contextualSpacing/>
                  </w:pPr>
                  <w:r w:rsidRPr="00BB268B">
                    <w:t>X’s Capital</w:t>
                  </w:r>
                </w:p>
                <w:p w14:paraId="39E99A3C" w14:textId="77777777" w:rsidR="00C038E0" w:rsidRPr="00BB268B" w:rsidRDefault="00C038E0" w:rsidP="00C038E0">
                  <w:pPr>
                    <w:contextualSpacing/>
                  </w:pPr>
                  <w:r w:rsidRPr="00BB268B">
                    <w:t>Y’s Capital</w:t>
                  </w:r>
                </w:p>
                <w:p w14:paraId="51CEB8A0" w14:textId="77777777" w:rsidR="00C038E0" w:rsidRPr="00BB268B" w:rsidRDefault="00C038E0" w:rsidP="00C038E0">
                  <w:pPr>
                    <w:contextualSpacing/>
                  </w:pPr>
                  <w:r w:rsidRPr="00BB268B">
                    <w:t>Z’s Capital</w:t>
                  </w:r>
                </w:p>
                <w:p w14:paraId="028DC13F" w14:textId="77777777" w:rsidR="00C038E0" w:rsidRPr="00BB268B" w:rsidRDefault="00C038E0" w:rsidP="00C038E0">
                  <w:pPr>
                    <w:contextualSpacing/>
                  </w:pPr>
                  <w:r w:rsidRPr="00BB268B">
                    <w:t>Bank Loan</w:t>
                  </w:r>
                </w:p>
                <w:p w14:paraId="133B4FAD" w14:textId="77777777" w:rsidR="00C038E0" w:rsidRPr="00BB268B" w:rsidRDefault="00C038E0" w:rsidP="00C038E0">
                  <w:pPr>
                    <w:contextualSpacing/>
                  </w:pPr>
                  <w:r w:rsidRPr="00BB268B">
                    <w:t>Life policy fund</w:t>
                  </w:r>
                </w:p>
                <w:p w14:paraId="656C65C2" w14:textId="77777777" w:rsidR="00C038E0" w:rsidRPr="00BB268B" w:rsidRDefault="00C038E0" w:rsidP="00C038E0">
                  <w:pPr>
                    <w:contextualSpacing/>
                  </w:pPr>
                  <w:r w:rsidRPr="00BB268B">
                    <w:t>Leasehold redemption fund</w:t>
                  </w:r>
                </w:p>
                <w:p w14:paraId="0A88A004" w14:textId="77777777" w:rsidR="00C038E0" w:rsidRPr="00BB268B" w:rsidRDefault="00C038E0" w:rsidP="00C038E0">
                  <w:pPr>
                    <w:contextualSpacing/>
                  </w:pPr>
                </w:p>
              </w:tc>
              <w:tc>
                <w:tcPr>
                  <w:tcW w:w="850" w:type="dxa"/>
                </w:tcPr>
                <w:p w14:paraId="366F7971" w14:textId="77777777" w:rsidR="00C038E0" w:rsidRPr="00BB268B" w:rsidRDefault="00C038E0" w:rsidP="00C038E0">
                  <w:pPr>
                    <w:contextualSpacing/>
                    <w:jc w:val="right"/>
                  </w:pPr>
                  <w:r w:rsidRPr="00BB268B">
                    <w:t>16,200</w:t>
                  </w:r>
                </w:p>
                <w:p w14:paraId="6D92C288" w14:textId="77777777" w:rsidR="00C038E0" w:rsidRPr="00BB268B" w:rsidRDefault="00C038E0" w:rsidP="00C038E0">
                  <w:pPr>
                    <w:contextualSpacing/>
                    <w:jc w:val="right"/>
                  </w:pPr>
                  <w:r w:rsidRPr="00BB268B">
                    <w:t>30,000</w:t>
                  </w:r>
                </w:p>
                <w:p w14:paraId="323DDD7C" w14:textId="77777777" w:rsidR="00C038E0" w:rsidRPr="00BB268B" w:rsidRDefault="00C038E0" w:rsidP="00C038E0">
                  <w:pPr>
                    <w:contextualSpacing/>
                    <w:jc w:val="right"/>
                  </w:pPr>
                  <w:r w:rsidRPr="00BB268B">
                    <w:t>10,000</w:t>
                  </w:r>
                </w:p>
                <w:p w14:paraId="0A669E1D" w14:textId="77777777" w:rsidR="00C038E0" w:rsidRPr="00BB268B" w:rsidRDefault="00C038E0" w:rsidP="00C038E0">
                  <w:pPr>
                    <w:contextualSpacing/>
                    <w:jc w:val="right"/>
                  </w:pPr>
                  <w:r w:rsidRPr="00BB268B">
                    <w:t>10,000</w:t>
                  </w:r>
                </w:p>
                <w:p w14:paraId="1DCC7DA1" w14:textId="77777777" w:rsidR="00C038E0" w:rsidRPr="00BB268B" w:rsidRDefault="00C038E0" w:rsidP="00C038E0">
                  <w:pPr>
                    <w:contextualSpacing/>
                    <w:jc w:val="right"/>
                  </w:pPr>
                  <w:r w:rsidRPr="00BB268B">
                    <w:t>11,500</w:t>
                  </w:r>
                </w:p>
                <w:p w14:paraId="48FC3AB7" w14:textId="77777777" w:rsidR="00C038E0" w:rsidRPr="00BB268B" w:rsidRDefault="00C038E0" w:rsidP="00C038E0">
                  <w:pPr>
                    <w:contextualSpacing/>
                    <w:jc w:val="right"/>
                  </w:pPr>
                  <w:r w:rsidRPr="00BB268B">
                    <w:t>12,000</w:t>
                  </w:r>
                </w:p>
                <w:p w14:paraId="0F656549" w14:textId="77777777" w:rsidR="00C038E0" w:rsidRPr="00BB268B" w:rsidRDefault="00C038E0" w:rsidP="00C038E0">
                  <w:pPr>
                    <w:contextualSpacing/>
                    <w:jc w:val="right"/>
                  </w:pPr>
                  <w:r w:rsidRPr="00BB268B">
                    <w:t>6,000</w:t>
                  </w:r>
                </w:p>
                <w:p w14:paraId="3FEB5D16" w14:textId="77777777" w:rsidR="00C038E0" w:rsidRPr="00BB268B" w:rsidRDefault="00C038E0" w:rsidP="00C038E0">
                  <w:pPr>
                    <w:contextualSpacing/>
                    <w:jc w:val="right"/>
                  </w:pPr>
                </w:p>
                <w:p w14:paraId="435EFE57" w14:textId="77777777" w:rsidR="00C038E0" w:rsidRPr="00BB268B" w:rsidRDefault="00C038E0" w:rsidP="00C038E0">
                  <w:pPr>
                    <w:contextualSpacing/>
                    <w:jc w:val="right"/>
                  </w:pPr>
                  <w:r w:rsidRPr="00BB268B">
                    <w:t>_____</w:t>
                  </w:r>
                </w:p>
                <w:p w14:paraId="2E503848" w14:textId="77777777" w:rsidR="00C038E0" w:rsidRPr="00BB268B" w:rsidRDefault="00C038E0" w:rsidP="00C038E0">
                  <w:pPr>
                    <w:contextualSpacing/>
                    <w:jc w:val="right"/>
                  </w:pPr>
                  <w:r w:rsidRPr="00BB268B">
                    <w:t>95,700</w:t>
                  </w:r>
                </w:p>
              </w:tc>
              <w:tc>
                <w:tcPr>
                  <w:tcW w:w="2476" w:type="dxa"/>
                </w:tcPr>
                <w:p w14:paraId="568BF27A" w14:textId="77777777" w:rsidR="00C038E0" w:rsidRPr="00BB268B" w:rsidRDefault="00C038E0" w:rsidP="00C038E0">
                  <w:pPr>
                    <w:contextualSpacing/>
                  </w:pPr>
                  <w:r w:rsidRPr="00BB268B">
                    <w:t>Leasehold premises</w:t>
                  </w:r>
                </w:p>
                <w:p w14:paraId="51E227BB" w14:textId="77777777" w:rsidR="00C038E0" w:rsidRPr="00BB268B" w:rsidRDefault="00C038E0" w:rsidP="00C038E0">
                  <w:pPr>
                    <w:contextualSpacing/>
                  </w:pPr>
                  <w:r w:rsidRPr="00BB268B">
                    <w:t>Goodwill</w:t>
                  </w:r>
                </w:p>
                <w:p w14:paraId="6C1B22F9" w14:textId="77777777" w:rsidR="00C038E0" w:rsidRPr="00BB268B" w:rsidRDefault="00C038E0" w:rsidP="00C038E0">
                  <w:pPr>
                    <w:contextualSpacing/>
                  </w:pPr>
                  <w:r w:rsidRPr="00BB268B">
                    <w:t>Machinery</w:t>
                  </w:r>
                </w:p>
                <w:p w14:paraId="681995D4" w14:textId="77777777" w:rsidR="00C038E0" w:rsidRPr="00BB268B" w:rsidRDefault="00C038E0" w:rsidP="00C038E0">
                  <w:pPr>
                    <w:contextualSpacing/>
                  </w:pPr>
                  <w:r w:rsidRPr="00BB268B">
                    <w:t>Stock</w:t>
                  </w:r>
                </w:p>
                <w:p w14:paraId="3895CB18" w14:textId="77777777" w:rsidR="00C038E0" w:rsidRPr="00BB268B" w:rsidRDefault="00C038E0" w:rsidP="00C038E0">
                  <w:pPr>
                    <w:contextualSpacing/>
                  </w:pPr>
                  <w:r w:rsidRPr="00BB268B">
                    <w:t>Investments</w:t>
                  </w:r>
                </w:p>
                <w:p w14:paraId="659D32D4" w14:textId="77777777" w:rsidR="00C038E0" w:rsidRPr="00BB268B" w:rsidRDefault="00C038E0" w:rsidP="00C038E0">
                  <w:pPr>
                    <w:contextualSpacing/>
                  </w:pPr>
                  <w:r w:rsidRPr="00BB268B">
                    <w:t>Joint life policy</w:t>
                  </w:r>
                </w:p>
                <w:p w14:paraId="5AB3EA6C" w14:textId="77777777" w:rsidR="00C038E0" w:rsidRPr="00BB268B" w:rsidRDefault="00C038E0" w:rsidP="00C038E0">
                  <w:pPr>
                    <w:contextualSpacing/>
                  </w:pPr>
                  <w:r w:rsidRPr="00BB268B">
                    <w:t>Cash at bank</w:t>
                  </w:r>
                </w:p>
                <w:p w14:paraId="4335114B" w14:textId="77777777" w:rsidR="00C038E0" w:rsidRPr="00BB268B" w:rsidRDefault="00C038E0" w:rsidP="00C038E0">
                  <w:pPr>
                    <w:contextualSpacing/>
                  </w:pPr>
                  <w:r w:rsidRPr="00BB268B">
                    <w:t>Sundry debtors    5,800</w:t>
                  </w:r>
                </w:p>
                <w:p w14:paraId="65E53ED7" w14:textId="77777777" w:rsidR="00C038E0" w:rsidRPr="00BB268B" w:rsidRDefault="00C038E0" w:rsidP="00C038E0">
                  <w:pPr>
                    <w:contextualSpacing/>
                  </w:pPr>
                  <w:r w:rsidRPr="00BB268B">
                    <w:t>(-) Reserve             500</w:t>
                  </w:r>
                </w:p>
                <w:p w14:paraId="26A89AB8" w14:textId="77777777" w:rsidR="00C038E0" w:rsidRPr="00BB268B" w:rsidRDefault="00C038E0" w:rsidP="00C038E0">
                  <w:pPr>
                    <w:contextualSpacing/>
                  </w:pPr>
                </w:p>
              </w:tc>
              <w:tc>
                <w:tcPr>
                  <w:tcW w:w="0" w:type="auto"/>
                </w:tcPr>
                <w:p w14:paraId="2D444BCD" w14:textId="77777777" w:rsidR="00C038E0" w:rsidRPr="00BB268B" w:rsidRDefault="00C038E0" w:rsidP="00C038E0">
                  <w:pPr>
                    <w:contextualSpacing/>
                    <w:jc w:val="right"/>
                  </w:pPr>
                  <w:r w:rsidRPr="00BB268B">
                    <w:t>12,500</w:t>
                  </w:r>
                </w:p>
                <w:p w14:paraId="301CD1D6" w14:textId="77777777" w:rsidR="00C038E0" w:rsidRPr="00BB268B" w:rsidRDefault="00C038E0" w:rsidP="00C038E0">
                  <w:pPr>
                    <w:contextualSpacing/>
                    <w:jc w:val="right"/>
                  </w:pPr>
                  <w:r w:rsidRPr="00BB268B">
                    <w:t>20,000</w:t>
                  </w:r>
                </w:p>
                <w:p w14:paraId="5CAADAD4" w14:textId="77777777" w:rsidR="00C038E0" w:rsidRPr="00BB268B" w:rsidRDefault="00C038E0" w:rsidP="00C038E0">
                  <w:pPr>
                    <w:contextualSpacing/>
                    <w:jc w:val="right"/>
                  </w:pPr>
                  <w:r w:rsidRPr="00BB268B">
                    <w:t>30,520</w:t>
                  </w:r>
                </w:p>
                <w:p w14:paraId="2199D9EC" w14:textId="77777777" w:rsidR="00C038E0" w:rsidRPr="00BB268B" w:rsidRDefault="00C038E0" w:rsidP="00C038E0">
                  <w:pPr>
                    <w:contextualSpacing/>
                    <w:jc w:val="right"/>
                  </w:pPr>
                  <w:r w:rsidRPr="00BB268B">
                    <w:t>7,550</w:t>
                  </w:r>
                </w:p>
                <w:p w14:paraId="264A0395" w14:textId="77777777" w:rsidR="00C038E0" w:rsidRPr="00BB268B" w:rsidRDefault="00C038E0" w:rsidP="00C038E0">
                  <w:pPr>
                    <w:contextualSpacing/>
                    <w:jc w:val="right"/>
                  </w:pPr>
                  <w:r w:rsidRPr="00BB268B">
                    <w:t>6,330</w:t>
                  </w:r>
                </w:p>
                <w:p w14:paraId="00784499" w14:textId="77777777" w:rsidR="00C038E0" w:rsidRPr="00BB268B" w:rsidRDefault="00C038E0" w:rsidP="00C038E0">
                  <w:pPr>
                    <w:contextualSpacing/>
                    <w:jc w:val="right"/>
                  </w:pPr>
                  <w:r w:rsidRPr="00BB268B">
                    <w:t>12,000</w:t>
                  </w:r>
                </w:p>
                <w:p w14:paraId="20EC506A" w14:textId="77777777" w:rsidR="00C038E0" w:rsidRPr="00BB268B" w:rsidRDefault="00C038E0" w:rsidP="00C038E0">
                  <w:pPr>
                    <w:contextualSpacing/>
                    <w:jc w:val="right"/>
                  </w:pPr>
                  <w:r w:rsidRPr="00BB268B">
                    <w:t>1,500</w:t>
                  </w:r>
                </w:p>
                <w:p w14:paraId="24D5BA24" w14:textId="77777777" w:rsidR="00C038E0" w:rsidRPr="00BB268B" w:rsidRDefault="00C038E0" w:rsidP="00C038E0">
                  <w:pPr>
                    <w:contextualSpacing/>
                    <w:jc w:val="right"/>
                  </w:pPr>
                </w:p>
                <w:p w14:paraId="3652CEEF" w14:textId="77777777" w:rsidR="00C038E0" w:rsidRPr="00BB268B" w:rsidRDefault="00C038E0" w:rsidP="00C038E0">
                  <w:pPr>
                    <w:contextualSpacing/>
                    <w:jc w:val="right"/>
                    <w:rPr>
                      <w:u w:val="single"/>
                    </w:rPr>
                  </w:pPr>
                  <w:r w:rsidRPr="00BB268B">
                    <w:rPr>
                      <w:u w:val="single"/>
                    </w:rPr>
                    <w:t>5,300</w:t>
                  </w:r>
                </w:p>
                <w:p w14:paraId="21D96C79" w14:textId="77777777" w:rsidR="00C038E0" w:rsidRPr="00BB268B" w:rsidRDefault="00C038E0" w:rsidP="00C038E0">
                  <w:pPr>
                    <w:contextualSpacing/>
                    <w:jc w:val="right"/>
                  </w:pPr>
                  <w:r w:rsidRPr="00BB268B">
                    <w:t>95,700</w:t>
                  </w:r>
                </w:p>
              </w:tc>
            </w:tr>
          </w:tbl>
          <w:p w14:paraId="374C2AE2" w14:textId="77777777" w:rsidR="00C038E0" w:rsidRPr="00BB268B" w:rsidRDefault="00C038E0" w:rsidP="00C038E0">
            <w:pPr>
              <w:contextualSpacing/>
              <w:jc w:val="both"/>
            </w:pPr>
            <w:r w:rsidRPr="00BB268B">
              <w:t xml:space="preserve">The joint life policy is surrendered for Rs.10,000. The Investments are taken over by Y for Rs.8,000. X agreed to discharge the bank loan. The remaining assets are sold for Rs.86,700. The expenses of realisation amount to Rs.850. </w:t>
            </w:r>
            <w:r w:rsidRPr="00BB268B">
              <w:rPr>
                <w:i/>
              </w:rPr>
              <w:t>Show the necessary ledger accounts including the accounts of the partners.</w:t>
            </w:r>
          </w:p>
        </w:tc>
        <w:tc>
          <w:tcPr>
            <w:tcW w:w="319" w:type="pct"/>
          </w:tcPr>
          <w:p w14:paraId="0015EB55" w14:textId="77777777" w:rsidR="00C038E0" w:rsidRPr="00BB268B" w:rsidRDefault="00C038E0" w:rsidP="00C038E0">
            <w:pPr>
              <w:contextualSpacing/>
              <w:jc w:val="center"/>
            </w:pPr>
            <w:r w:rsidRPr="00BB268B">
              <w:t>CO2</w:t>
            </w:r>
          </w:p>
        </w:tc>
        <w:tc>
          <w:tcPr>
            <w:tcW w:w="244" w:type="pct"/>
          </w:tcPr>
          <w:p w14:paraId="63F1DD70" w14:textId="77777777" w:rsidR="00C038E0" w:rsidRPr="00BB268B" w:rsidRDefault="00C038E0" w:rsidP="00C038E0">
            <w:pPr>
              <w:contextualSpacing/>
              <w:jc w:val="center"/>
            </w:pPr>
            <w:r w:rsidRPr="00BB268B">
              <w:t>A</w:t>
            </w:r>
          </w:p>
        </w:tc>
        <w:tc>
          <w:tcPr>
            <w:tcW w:w="393" w:type="pct"/>
            <w:gridSpan w:val="2"/>
          </w:tcPr>
          <w:p w14:paraId="50C90F6B" w14:textId="77777777" w:rsidR="00C038E0" w:rsidRPr="00BB268B" w:rsidRDefault="00C038E0" w:rsidP="00C038E0">
            <w:pPr>
              <w:contextualSpacing/>
              <w:jc w:val="center"/>
            </w:pPr>
            <w:r w:rsidRPr="00BB268B">
              <w:t>20</w:t>
            </w:r>
          </w:p>
        </w:tc>
      </w:tr>
      <w:tr w:rsidR="00C038E0" w:rsidRPr="00BB268B" w14:paraId="7106B57D" w14:textId="77777777" w:rsidTr="00317419">
        <w:trPr>
          <w:gridAfter w:val="1"/>
          <w:wAfter w:w="133" w:type="pct"/>
          <w:trHeight w:val="62"/>
        </w:trPr>
        <w:tc>
          <w:tcPr>
            <w:tcW w:w="338" w:type="pct"/>
          </w:tcPr>
          <w:p w14:paraId="4DFC6EF6" w14:textId="77777777" w:rsidR="00C038E0" w:rsidRPr="00BB268B" w:rsidRDefault="00C038E0" w:rsidP="00C038E0">
            <w:pPr>
              <w:contextualSpacing/>
              <w:jc w:val="center"/>
            </w:pPr>
          </w:p>
        </w:tc>
        <w:tc>
          <w:tcPr>
            <w:tcW w:w="400" w:type="pct"/>
          </w:tcPr>
          <w:p w14:paraId="6839A676" w14:textId="77777777" w:rsidR="00C038E0" w:rsidRPr="00BB268B" w:rsidRDefault="00C038E0" w:rsidP="00C038E0">
            <w:pPr>
              <w:contextualSpacing/>
              <w:jc w:val="center"/>
            </w:pPr>
          </w:p>
        </w:tc>
        <w:tc>
          <w:tcPr>
            <w:tcW w:w="3173" w:type="pct"/>
            <w:vAlign w:val="center"/>
          </w:tcPr>
          <w:p w14:paraId="06B3E792" w14:textId="77777777" w:rsidR="00C038E0" w:rsidRPr="00BB268B" w:rsidRDefault="00C038E0" w:rsidP="00C038E0">
            <w:pPr>
              <w:contextualSpacing/>
              <w:jc w:val="both"/>
            </w:pPr>
          </w:p>
        </w:tc>
        <w:tc>
          <w:tcPr>
            <w:tcW w:w="319" w:type="pct"/>
          </w:tcPr>
          <w:p w14:paraId="3EC77254" w14:textId="77777777" w:rsidR="00C038E0" w:rsidRPr="00BB268B" w:rsidRDefault="00C038E0" w:rsidP="00C038E0">
            <w:pPr>
              <w:contextualSpacing/>
              <w:jc w:val="center"/>
            </w:pPr>
          </w:p>
        </w:tc>
        <w:tc>
          <w:tcPr>
            <w:tcW w:w="244" w:type="pct"/>
          </w:tcPr>
          <w:p w14:paraId="0479D364" w14:textId="77777777" w:rsidR="00C038E0" w:rsidRPr="00BB268B" w:rsidRDefault="00C038E0" w:rsidP="00C038E0">
            <w:pPr>
              <w:contextualSpacing/>
              <w:jc w:val="center"/>
            </w:pPr>
          </w:p>
        </w:tc>
        <w:tc>
          <w:tcPr>
            <w:tcW w:w="393" w:type="pct"/>
            <w:gridSpan w:val="2"/>
          </w:tcPr>
          <w:p w14:paraId="50AF52C2" w14:textId="77777777" w:rsidR="00C038E0" w:rsidRPr="00BB268B" w:rsidRDefault="00C038E0" w:rsidP="00C038E0">
            <w:pPr>
              <w:contextualSpacing/>
              <w:jc w:val="center"/>
            </w:pPr>
          </w:p>
        </w:tc>
      </w:tr>
      <w:tr w:rsidR="00C038E0" w:rsidRPr="00BB268B" w14:paraId="6F92110D" w14:textId="77777777" w:rsidTr="00317419">
        <w:trPr>
          <w:gridAfter w:val="1"/>
          <w:wAfter w:w="133" w:type="pct"/>
          <w:trHeight w:val="396"/>
        </w:trPr>
        <w:tc>
          <w:tcPr>
            <w:tcW w:w="338" w:type="pct"/>
          </w:tcPr>
          <w:p w14:paraId="296D7486" w14:textId="77777777" w:rsidR="00C038E0" w:rsidRPr="00BB268B" w:rsidRDefault="00C038E0" w:rsidP="00C038E0">
            <w:pPr>
              <w:contextualSpacing/>
              <w:jc w:val="center"/>
            </w:pPr>
            <w:r w:rsidRPr="00BB268B">
              <w:t>14.</w:t>
            </w:r>
          </w:p>
        </w:tc>
        <w:tc>
          <w:tcPr>
            <w:tcW w:w="400" w:type="pct"/>
          </w:tcPr>
          <w:p w14:paraId="671BF2BF" w14:textId="77777777" w:rsidR="00C038E0" w:rsidRPr="00BB268B" w:rsidRDefault="00C038E0" w:rsidP="00C038E0">
            <w:pPr>
              <w:contextualSpacing/>
              <w:jc w:val="center"/>
            </w:pPr>
            <w:r w:rsidRPr="00BB268B">
              <w:t>a.</w:t>
            </w:r>
          </w:p>
        </w:tc>
        <w:tc>
          <w:tcPr>
            <w:tcW w:w="3173" w:type="pct"/>
            <w:vAlign w:val="center"/>
          </w:tcPr>
          <w:p w14:paraId="363C80D3" w14:textId="77777777" w:rsidR="00C038E0" w:rsidRPr="00BB268B" w:rsidRDefault="00C038E0" w:rsidP="00C038E0">
            <w:pPr>
              <w:jc w:val="both"/>
              <w:rPr>
                <w:color w:val="000000"/>
              </w:rPr>
            </w:pPr>
            <w:r w:rsidRPr="00BB268B">
              <w:rPr>
                <w:color w:val="000000"/>
              </w:rPr>
              <w:t>Following details are available about the business of Sagar Ltd.</w:t>
            </w:r>
          </w:p>
          <w:p w14:paraId="4A26E6A8" w14:textId="77777777" w:rsidR="00C038E0" w:rsidRPr="00BB268B" w:rsidRDefault="00C038E0" w:rsidP="00C038E0">
            <w:pPr>
              <w:jc w:val="both"/>
              <w:rPr>
                <w:color w:val="000000"/>
              </w:rPr>
            </w:pPr>
            <w:r w:rsidRPr="00BB268B">
              <w:rPr>
                <w:color w:val="000000"/>
              </w:rPr>
              <w:t xml:space="preserve">(i) Profits: 1994 - Rs.80,000; 1995 - Rs.1,00,000; 1996 - Rs.1,20,000; </w:t>
            </w:r>
          </w:p>
          <w:p w14:paraId="516BAA39" w14:textId="77777777" w:rsidR="00C038E0" w:rsidRPr="00BB268B" w:rsidRDefault="00C038E0" w:rsidP="00C038E0">
            <w:pPr>
              <w:jc w:val="both"/>
              <w:rPr>
                <w:color w:val="000000"/>
              </w:rPr>
            </w:pPr>
            <w:r w:rsidRPr="00BB268B">
              <w:rPr>
                <w:color w:val="000000"/>
              </w:rPr>
              <w:t>(ii) Non-recurring income of Rs. 8,000 is included in the profit of 1995</w:t>
            </w:r>
          </w:p>
          <w:p w14:paraId="2A6E3BD4" w14:textId="77777777" w:rsidR="00C038E0" w:rsidRPr="00BB268B" w:rsidRDefault="00C038E0" w:rsidP="00C038E0">
            <w:pPr>
              <w:jc w:val="both"/>
              <w:rPr>
                <w:color w:val="000000"/>
              </w:rPr>
            </w:pPr>
            <w:r w:rsidRPr="00BB268B">
              <w:rPr>
                <w:color w:val="000000"/>
              </w:rPr>
              <w:t>(iii) Profits of 1994 have been reduced by Rs. 12,000 because goods were destroyed by fire;</w:t>
            </w:r>
          </w:p>
          <w:p w14:paraId="61F9F5CD" w14:textId="77777777" w:rsidR="00C038E0" w:rsidRPr="00BB268B" w:rsidRDefault="00C038E0" w:rsidP="00C038E0">
            <w:pPr>
              <w:jc w:val="both"/>
              <w:rPr>
                <w:color w:val="000000"/>
              </w:rPr>
            </w:pPr>
            <w:r w:rsidRPr="00BB268B">
              <w:rPr>
                <w:color w:val="000000"/>
              </w:rPr>
              <w:t>(iv) Goods have not been insured but it is thought prudent to insure them in future. The insurance premium is estimated at Rs. 800 per year;</w:t>
            </w:r>
          </w:p>
          <w:p w14:paraId="4D57A5BE" w14:textId="77777777" w:rsidR="00C038E0" w:rsidRPr="00BB268B" w:rsidRDefault="00C038E0" w:rsidP="00C038E0">
            <w:pPr>
              <w:jc w:val="both"/>
              <w:rPr>
                <w:color w:val="000000"/>
              </w:rPr>
            </w:pPr>
            <w:r w:rsidRPr="00BB268B">
              <w:rPr>
                <w:color w:val="000000"/>
              </w:rPr>
              <w:t xml:space="preserve">(v) Reasonable remuneration of the proprietor of the business is Rs. 12,000 per year but it has not been taken into account for calculation of above mentioned profits; </w:t>
            </w:r>
          </w:p>
          <w:p w14:paraId="367E55EC" w14:textId="77777777" w:rsidR="00C038E0" w:rsidRPr="00BB268B" w:rsidRDefault="00C038E0" w:rsidP="00C038E0">
            <w:pPr>
              <w:jc w:val="both"/>
              <w:rPr>
                <w:color w:val="000000"/>
              </w:rPr>
            </w:pPr>
            <w:r w:rsidRPr="00BB268B">
              <w:rPr>
                <w:color w:val="000000"/>
              </w:rPr>
              <w:t xml:space="preserve">(vi) Profits of 1996 include Rs. 10,000 income on investment. </w:t>
            </w:r>
          </w:p>
          <w:p w14:paraId="27B307CB" w14:textId="77777777" w:rsidR="00C038E0" w:rsidRPr="00BB268B" w:rsidRDefault="00C038E0" w:rsidP="00C038E0">
            <w:pPr>
              <w:contextualSpacing/>
              <w:jc w:val="both"/>
            </w:pPr>
            <w:r w:rsidRPr="00BB268B">
              <w:rPr>
                <w:i/>
                <w:color w:val="000000"/>
              </w:rPr>
              <w:t>Calculate goodwill on the basis of three years purchase of the average profit of last three years.</w:t>
            </w:r>
          </w:p>
        </w:tc>
        <w:tc>
          <w:tcPr>
            <w:tcW w:w="319" w:type="pct"/>
          </w:tcPr>
          <w:p w14:paraId="1A3EAE0C" w14:textId="77777777" w:rsidR="00C038E0" w:rsidRPr="00BB268B" w:rsidRDefault="00C038E0" w:rsidP="00C038E0">
            <w:pPr>
              <w:contextualSpacing/>
              <w:jc w:val="center"/>
            </w:pPr>
            <w:r w:rsidRPr="00BB268B">
              <w:t>CO3</w:t>
            </w:r>
          </w:p>
        </w:tc>
        <w:tc>
          <w:tcPr>
            <w:tcW w:w="244" w:type="pct"/>
          </w:tcPr>
          <w:p w14:paraId="71A7B7C8" w14:textId="77777777" w:rsidR="00C038E0" w:rsidRPr="00BB268B" w:rsidRDefault="00C038E0" w:rsidP="00C038E0">
            <w:pPr>
              <w:contextualSpacing/>
              <w:jc w:val="center"/>
            </w:pPr>
            <w:r w:rsidRPr="00BB268B">
              <w:t>R</w:t>
            </w:r>
          </w:p>
        </w:tc>
        <w:tc>
          <w:tcPr>
            <w:tcW w:w="393" w:type="pct"/>
            <w:gridSpan w:val="2"/>
          </w:tcPr>
          <w:p w14:paraId="4A42610D" w14:textId="77777777" w:rsidR="00C038E0" w:rsidRPr="00BB268B" w:rsidRDefault="00C038E0" w:rsidP="00C038E0">
            <w:pPr>
              <w:contextualSpacing/>
              <w:jc w:val="center"/>
            </w:pPr>
            <w:r w:rsidRPr="00BB268B">
              <w:t>20</w:t>
            </w:r>
          </w:p>
        </w:tc>
      </w:tr>
      <w:tr w:rsidR="00C038E0" w:rsidRPr="00BB268B" w14:paraId="4CCA7857" w14:textId="77777777" w:rsidTr="00317419">
        <w:trPr>
          <w:gridAfter w:val="1"/>
          <w:wAfter w:w="133" w:type="pct"/>
          <w:trHeight w:val="62"/>
        </w:trPr>
        <w:tc>
          <w:tcPr>
            <w:tcW w:w="338" w:type="pct"/>
          </w:tcPr>
          <w:p w14:paraId="51A51E0D" w14:textId="77777777" w:rsidR="00C038E0" w:rsidRPr="00BB268B" w:rsidRDefault="00C038E0" w:rsidP="00C038E0">
            <w:pPr>
              <w:contextualSpacing/>
              <w:jc w:val="center"/>
            </w:pPr>
          </w:p>
        </w:tc>
        <w:tc>
          <w:tcPr>
            <w:tcW w:w="400" w:type="pct"/>
          </w:tcPr>
          <w:p w14:paraId="467EBC27" w14:textId="77777777" w:rsidR="00C038E0" w:rsidRPr="00BB268B" w:rsidRDefault="00C038E0" w:rsidP="00C038E0">
            <w:pPr>
              <w:contextualSpacing/>
              <w:jc w:val="center"/>
            </w:pPr>
          </w:p>
        </w:tc>
        <w:tc>
          <w:tcPr>
            <w:tcW w:w="3173" w:type="pct"/>
            <w:vAlign w:val="center"/>
          </w:tcPr>
          <w:p w14:paraId="0704FF6F" w14:textId="77777777" w:rsidR="00C038E0" w:rsidRPr="00BB268B" w:rsidRDefault="00C038E0" w:rsidP="00C038E0">
            <w:pPr>
              <w:contextualSpacing/>
              <w:jc w:val="both"/>
            </w:pPr>
          </w:p>
        </w:tc>
        <w:tc>
          <w:tcPr>
            <w:tcW w:w="319" w:type="pct"/>
          </w:tcPr>
          <w:p w14:paraId="65C801F0" w14:textId="77777777" w:rsidR="00C038E0" w:rsidRPr="00BB268B" w:rsidRDefault="00C038E0" w:rsidP="00C038E0">
            <w:pPr>
              <w:contextualSpacing/>
              <w:jc w:val="center"/>
            </w:pPr>
          </w:p>
        </w:tc>
        <w:tc>
          <w:tcPr>
            <w:tcW w:w="244" w:type="pct"/>
          </w:tcPr>
          <w:p w14:paraId="44FF525E" w14:textId="77777777" w:rsidR="00C038E0" w:rsidRPr="00BB268B" w:rsidRDefault="00C038E0" w:rsidP="00C038E0">
            <w:pPr>
              <w:contextualSpacing/>
              <w:jc w:val="center"/>
            </w:pPr>
          </w:p>
        </w:tc>
        <w:tc>
          <w:tcPr>
            <w:tcW w:w="393" w:type="pct"/>
            <w:gridSpan w:val="2"/>
          </w:tcPr>
          <w:p w14:paraId="1207B57F" w14:textId="77777777" w:rsidR="00C038E0" w:rsidRPr="00BB268B" w:rsidRDefault="00C038E0" w:rsidP="00C038E0">
            <w:pPr>
              <w:contextualSpacing/>
              <w:jc w:val="center"/>
            </w:pPr>
          </w:p>
        </w:tc>
      </w:tr>
      <w:tr w:rsidR="00C038E0" w:rsidRPr="00BB268B" w14:paraId="600358AB" w14:textId="77777777" w:rsidTr="00317419">
        <w:trPr>
          <w:gridAfter w:val="1"/>
          <w:wAfter w:w="133" w:type="pct"/>
          <w:trHeight w:val="396"/>
        </w:trPr>
        <w:tc>
          <w:tcPr>
            <w:tcW w:w="338" w:type="pct"/>
          </w:tcPr>
          <w:p w14:paraId="0E778C15" w14:textId="77777777" w:rsidR="00C038E0" w:rsidRPr="00BB268B" w:rsidRDefault="00C038E0" w:rsidP="00C038E0">
            <w:pPr>
              <w:contextualSpacing/>
              <w:jc w:val="center"/>
            </w:pPr>
            <w:r w:rsidRPr="00BB268B">
              <w:t>15.</w:t>
            </w:r>
          </w:p>
        </w:tc>
        <w:tc>
          <w:tcPr>
            <w:tcW w:w="400" w:type="pct"/>
          </w:tcPr>
          <w:p w14:paraId="1B45B961" w14:textId="77777777" w:rsidR="00C038E0" w:rsidRPr="00BB268B" w:rsidRDefault="00C038E0" w:rsidP="00C038E0">
            <w:pPr>
              <w:contextualSpacing/>
              <w:jc w:val="center"/>
            </w:pPr>
            <w:r w:rsidRPr="00BB268B">
              <w:t>a.</w:t>
            </w:r>
          </w:p>
        </w:tc>
        <w:tc>
          <w:tcPr>
            <w:tcW w:w="3173" w:type="pct"/>
            <w:vAlign w:val="center"/>
          </w:tcPr>
          <w:p w14:paraId="5CE5771B" w14:textId="77777777" w:rsidR="00C038E0" w:rsidRPr="00BB268B" w:rsidRDefault="00C038E0" w:rsidP="00C038E0">
            <w:pPr>
              <w:contextualSpacing/>
              <w:jc w:val="both"/>
            </w:pPr>
            <w:r w:rsidRPr="00BB268B">
              <w:t>Write the difference between a private company and a public company in detail</w:t>
            </w:r>
          </w:p>
        </w:tc>
        <w:tc>
          <w:tcPr>
            <w:tcW w:w="319" w:type="pct"/>
          </w:tcPr>
          <w:p w14:paraId="6A1741D7" w14:textId="77777777" w:rsidR="00C038E0" w:rsidRPr="00BB268B" w:rsidRDefault="00C038E0" w:rsidP="00C038E0">
            <w:pPr>
              <w:contextualSpacing/>
              <w:jc w:val="center"/>
            </w:pPr>
            <w:r w:rsidRPr="00BB268B">
              <w:t>CO4</w:t>
            </w:r>
          </w:p>
        </w:tc>
        <w:tc>
          <w:tcPr>
            <w:tcW w:w="244" w:type="pct"/>
          </w:tcPr>
          <w:p w14:paraId="1945B8B0" w14:textId="77777777" w:rsidR="00C038E0" w:rsidRPr="00BB268B" w:rsidRDefault="00C038E0" w:rsidP="00C038E0">
            <w:pPr>
              <w:contextualSpacing/>
              <w:jc w:val="center"/>
            </w:pPr>
            <w:r w:rsidRPr="00BB268B">
              <w:t>An</w:t>
            </w:r>
          </w:p>
        </w:tc>
        <w:tc>
          <w:tcPr>
            <w:tcW w:w="393" w:type="pct"/>
            <w:gridSpan w:val="2"/>
          </w:tcPr>
          <w:p w14:paraId="22CAFAC7" w14:textId="77777777" w:rsidR="00C038E0" w:rsidRPr="00BB268B" w:rsidRDefault="00C038E0" w:rsidP="00C038E0">
            <w:pPr>
              <w:contextualSpacing/>
              <w:jc w:val="center"/>
            </w:pPr>
            <w:r w:rsidRPr="00BB268B">
              <w:t>20</w:t>
            </w:r>
          </w:p>
        </w:tc>
      </w:tr>
      <w:tr w:rsidR="00C038E0" w:rsidRPr="00BB268B" w14:paraId="3D2BFDE2" w14:textId="77777777" w:rsidTr="00317419">
        <w:trPr>
          <w:gridAfter w:val="1"/>
          <w:wAfter w:w="133" w:type="pct"/>
          <w:trHeight w:val="62"/>
        </w:trPr>
        <w:tc>
          <w:tcPr>
            <w:tcW w:w="338" w:type="pct"/>
          </w:tcPr>
          <w:p w14:paraId="7B6D70AF" w14:textId="77777777" w:rsidR="00C038E0" w:rsidRPr="00BB268B" w:rsidRDefault="00C038E0" w:rsidP="00C038E0">
            <w:pPr>
              <w:contextualSpacing/>
              <w:jc w:val="center"/>
            </w:pPr>
          </w:p>
        </w:tc>
        <w:tc>
          <w:tcPr>
            <w:tcW w:w="400" w:type="pct"/>
          </w:tcPr>
          <w:p w14:paraId="3088DE3D" w14:textId="77777777" w:rsidR="00C038E0" w:rsidRPr="00BB268B" w:rsidRDefault="00C038E0" w:rsidP="00C038E0">
            <w:pPr>
              <w:contextualSpacing/>
              <w:jc w:val="center"/>
            </w:pPr>
          </w:p>
        </w:tc>
        <w:tc>
          <w:tcPr>
            <w:tcW w:w="3173" w:type="pct"/>
            <w:vAlign w:val="center"/>
          </w:tcPr>
          <w:p w14:paraId="0DC29CF6" w14:textId="77777777" w:rsidR="00C038E0" w:rsidRPr="00BB268B" w:rsidRDefault="00C038E0" w:rsidP="00C038E0">
            <w:pPr>
              <w:contextualSpacing/>
              <w:jc w:val="both"/>
            </w:pPr>
          </w:p>
        </w:tc>
        <w:tc>
          <w:tcPr>
            <w:tcW w:w="319" w:type="pct"/>
          </w:tcPr>
          <w:p w14:paraId="7E0C31D3" w14:textId="77777777" w:rsidR="00C038E0" w:rsidRPr="00BB268B" w:rsidRDefault="00C038E0" w:rsidP="00C038E0">
            <w:pPr>
              <w:contextualSpacing/>
              <w:jc w:val="center"/>
            </w:pPr>
          </w:p>
        </w:tc>
        <w:tc>
          <w:tcPr>
            <w:tcW w:w="244" w:type="pct"/>
          </w:tcPr>
          <w:p w14:paraId="34E06F27" w14:textId="77777777" w:rsidR="00C038E0" w:rsidRPr="00BB268B" w:rsidRDefault="00C038E0" w:rsidP="00C038E0">
            <w:pPr>
              <w:contextualSpacing/>
              <w:jc w:val="center"/>
            </w:pPr>
          </w:p>
        </w:tc>
        <w:tc>
          <w:tcPr>
            <w:tcW w:w="393" w:type="pct"/>
            <w:gridSpan w:val="2"/>
          </w:tcPr>
          <w:p w14:paraId="2114FC9E" w14:textId="77777777" w:rsidR="00C038E0" w:rsidRPr="00BB268B" w:rsidRDefault="00C038E0" w:rsidP="00C038E0">
            <w:pPr>
              <w:contextualSpacing/>
              <w:jc w:val="center"/>
            </w:pPr>
          </w:p>
        </w:tc>
      </w:tr>
      <w:tr w:rsidR="00C038E0" w:rsidRPr="00BB268B" w14:paraId="17407C39" w14:textId="77777777" w:rsidTr="00317419">
        <w:trPr>
          <w:gridAfter w:val="1"/>
          <w:wAfter w:w="133" w:type="pct"/>
          <w:trHeight w:val="396"/>
        </w:trPr>
        <w:tc>
          <w:tcPr>
            <w:tcW w:w="338" w:type="pct"/>
          </w:tcPr>
          <w:p w14:paraId="5BB7A1B0" w14:textId="77777777" w:rsidR="00C038E0" w:rsidRPr="00BB268B" w:rsidRDefault="00C038E0" w:rsidP="00C038E0">
            <w:pPr>
              <w:contextualSpacing/>
              <w:jc w:val="center"/>
            </w:pPr>
            <w:r w:rsidRPr="00BB268B">
              <w:t>16.</w:t>
            </w:r>
          </w:p>
        </w:tc>
        <w:tc>
          <w:tcPr>
            <w:tcW w:w="400" w:type="pct"/>
          </w:tcPr>
          <w:p w14:paraId="2EC2CDEE" w14:textId="77777777" w:rsidR="00C038E0" w:rsidRPr="00BB268B" w:rsidRDefault="00C038E0" w:rsidP="00C038E0">
            <w:pPr>
              <w:contextualSpacing/>
              <w:jc w:val="center"/>
            </w:pPr>
            <w:r w:rsidRPr="00BB268B">
              <w:t>a.</w:t>
            </w:r>
          </w:p>
        </w:tc>
        <w:tc>
          <w:tcPr>
            <w:tcW w:w="3173" w:type="pct"/>
            <w:vAlign w:val="center"/>
          </w:tcPr>
          <w:p w14:paraId="0262FA02" w14:textId="77777777" w:rsidR="00C038E0" w:rsidRPr="00BB268B" w:rsidRDefault="00C038E0" w:rsidP="00C038E0">
            <w:pPr>
              <w:jc w:val="both"/>
            </w:pPr>
            <w:r w:rsidRPr="00BB268B">
              <w:t>On 1</w:t>
            </w:r>
            <w:r w:rsidRPr="00BB268B">
              <w:rPr>
                <w:vertAlign w:val="superscript"/>
              </w:rPr>
              <w:t>st</w:t>
            </w:r>
            <w:r w:rsidRPr="00BB268B">
              <w:t xml:space="preserve"> April 2022, Adhitya Ltd. issued 1,00,000 equity shares of Rs.10 each at Rs.12 per share payable as to Rs.5 on application, Rs.4 on allotment and the balance on 1</w:t>
            </w:r>
            <w:r w:rsidRPr="00BB268B">
              <w:rPr>
                <w:vertAlign w:val="superscript"/>
              </w:rPr>
              <w:t>st</w:t>
            </w:r>
            <w:r w:rsidRPr="00BB268B">
              <w:t xml:space="preserve"> July 2022.</w:t>
            </w:r>
          </w:p>
          <w:p w14:paraId="2A1DCA56" w14:textId="77777777" w:rsidR="00C038E0" w:rsidRPr="00BB268B" w:rsidRDefault="00C038E0" w:rsidP="00C038E0">
            <w:pPr>
              <w:jc w:val="both"/>
            </w:pPr>
            <w:r w:rsidRPr="00BB268B">
              <w:t>The lists closed on 12</w:t>
            </w:r>
            <w:r w:rsidRPr="00BB268B">
              <w:rPr>
                <w:vertAlign w:val="superscript"/>
              </w:rPr>
              <w:t>th</w:t>
            </w:r>
            <w:r w:rsidRPr="00BB268B">
              <w:t xml:space="preserve"> April 2022, by which date applications for 1,40,000 shares has been received. Of the cash received Rs.80,000 was returned and Rs.1,20,000 was applied to the amount due on </w:t>
            </w:r>
            <w:r w:rsidRPr="00BB268B">
              <w:lastRenderedPageBreak/>
              <w:t>allotment, the balance of which was paid on 19</w:t>
            </w:r>
            <w:r w:rsidRPr="00BB268B">
              <w:rPr>
                <w:vertAlign w:val="superscript"/>
              </w:rPr>
              <w:t>th</w:t>
            </w:r>
            <w:r w:rsidRPr="00BB268B">
              <w:t xml:space="preserve"> April 2022. All shareholders paid the call due on 1</w:t>
            </w:r>
            <w:r w:rsidRPr="00BB268B">
              <w:rPr>
                <w:vertAlign w:val="superscript"/>
              </w:rPr>
              <w:t>st</w:t>
            </w:r>
            <w:r w:rsidRPr="00BB268B">
              <w:t xml:space="preserve"> July 2022 with the exception of one allottee for 1,000 shares. These shares were forfeited on 30</w:t>
            </w:r>
            <w:r w:rsidRPr="00BB268B">
              <w:rPr>
                <w:vertAlign w:val="superscript"/>
              </w:rPr>
              <w:t>th</w:t>
            </w:r>
            <w:r w:rsidRPr="00BB268B">
              <w:t xml:space="preserve"> November 2022 and reissued as fully paid at Rs.8 per share on 2</w:t>
            </w:r>
            <w:r w:rsidRPr="00BB268B">
              <w:rPr>
                <w:vertAlign w:val="superscript"/>
              </w:rPr>
              <w:t>nd</w:t>
            </w:r>
            <w:r w:rsidRPr="00BB268B">
              <w:t xml:space="preserve"> January 2023. </w:t>
            </w:r>
          </w:p>
          <w:p w14:paraId="53E81425" w14:textId="77777777" w:rsidR="00C038E0" w:rsidRPr="00BB268B" w:rsidRDefault="00C038E0" w:rsidP="00C038E0">
            <w:pPr>
              <w:contextualSpacing/>
              <w:jc w:val="both"/>
              <w:rPr>
                <w:i/>
                <w:iCs/>
              </w:rPr>
            </w:pPr>
            <w:r w:rsidRPr="00BB268B">
              <w:rPr>
                <w:i/>
                <w:iCs/>
              </w:rPr>
              <w:t>Prepare journal entries in the books of Adhitya Ltd.</w:t>
            </w:r>
          </w:p>
        </w:tc>
        <w:tc>
          <w:tcPr>
            <w:tcW w:w="319" w:type="pct"/>
          </w:tcPr>
          <w:p w14:paraId="0959A430" w14:textId="77777777" w:rsidR="00C038E0" w:rsidRPr="00BB268B" w:rsidRDefault="00C038E0" w:rsidP="00C038E0">
            <w:pPr>
              <w:contextualSpacing/>
              <w:jc w:val="center"/>
            </w:pPr>
            <w:r w:rsidRPr="00BB268B">
              <w:lastRenderedPageBreak/>
              <w:t>CO5</w:t>
            </w:r>
          </w:p>
        </w:tc>
        <w:tc>
          <w:tcPr>
            <w:tcW w:w="244" w:type="pct"/>
          </w:tcPr>
          <w:p w14:paraId="4EFC899F" w14:textId="77777777" w:rsidR="00C038E0" w:rsidRPr="00BB268B" w:rsidRDefault="00C038E0" w:rsidP="00C038E0">
            <w:pPr>
              <w:contextualSpacing/>
              <w:jc w:val="center"/>
            </w:pPr>
            <w:r w:rsidRPr="00BB268B">
              <w:t>R</w:t>
            </w:r>
          </w:p>
        </w:tc>
        <w:tc>
          <w:tcPr>
            <w:tcW w:w="393" w:type="pct"/>
            <w:gridSpan w:val="2"/>
          </w:tcPr>
          <w:p w14:paraId="49387DD7" w14:textId="77777777" w:rsidR="00C038E0" w:rsidRPr="00BB268B" w:rsidRDefault="00C038E0" w:rsidP="00C038E0">
            <w:pPr>
              <w:contextualSpacing/>
              <w:jc w:val="center"/>
            </w:pPr>
            <w:r w:rsidRPr="00BB268B">
              <w:t>20</w:t>
            </w:r>
          </w:p>
        </w:tc>
      </w:tr>
      <w:tr w:rsidR="00C038E0" w:rsidRPr="00BB268B" w14:paraId="6281BD27" w14:textId="77777777" w:rsidTr="00317419">
        <w:trPr>
          <w:gridAfter w:val="1"/>
          <w:wAfter w:w="133" w:type="pct"/>
          <w:trHeight w:val="396"/>
        </w:trPr>
        <w:tc>
          <w:tcPr>
            <w:tcW w:w="338" w:type="pct"/>
          </w:tcPr>
          <w:p w14:paraId="1FEA4564" w14:textId="77777777" w:rsidR="00C038E0" w:rsidRPr="00BB268B" w:rsidRDefault="00C038E0" w:rsidP="00C038E0">
            <w:pPr>
              <w:contextualSpacing/>
              <w:jc w:val="center"/>
            </w:pPr>
          </w:p>
        </w:tc>
        <w:tc>
          <w:tcPr>
            <w:tcW w:w="400" w:type="pct"/>
            <w:vAlign w:val="center"/>
          </w:tcPr>
          <w:p w14:paraId="7974C705" w14:textId="77777777" w:rsidR="00C038E0" w:rsidRPr="00BB268B" w:rsidRDefault="00C038E0" w:rsidP="00C038E0">
            <w:pPr>
              <w:contextualSpacing/>
            </w:pPr>
          </w:p>
        </w:tc>
        <w:tc>
          <w:tcPr>
            <w:tcW w:w="3173" w:type="pct"/>
            <w:vAlign w:val="bottom"/>
          </w:tcPr>
          <w:p w14:paraId="100405C7" w14:textId="77777777" w:rsidR="00C038E0" w:rsidRPr="00BB268B" w:rsidRDefault="00C038E0" w:rsidP="00C038E0">
            <w:pPr>
              <w:contextualSpacing/>
              <w:jc w:val="both"/>
            </w:pPr>
          </w:p>
        </w:tc>
        <w:tc>
          <w:tcPr>
            <w:tcW w:w="319" w:type="pct"/>
            <w:vAlign w:val="center"/>
          </w:tcPr>
          <w:p w14:paraId="055E599F" w14:textId="77777777" w:rsidR="00C038E0" w:rsidRPr="00BB268B" w:rsidRDefault="00C038E0" w:rsidP="00C038E0">
            <w:pPr>
              <w:contextualSpacing/>
              <w:jc w:val="center"/>
            </w:pPr>
          </w:p>
        </w:tc>
        <w:tc>
          <w:tcPr>
            <w:tcW w:w="244" w:type="pct"/>
            <w:vAlign w:val="center"/>
          </w:tcPr>
          <w:p w14:paraId="0FA0D054" w14:textId="77777777" w:rsidR="00C038E0" w:rsidRPr="00BB268B" w:rsidRDefault="00C038E0" w:rsidP="00C038E0">
            <w:pPr>
              <w:contextualSpacing/>
              <w:jc w:val="center"/>
            </w:pPr>
          </w:p>
        </w:tc>
        <w:tc>
          <w:tcPr>
            <w:tcW w:w="393" w:type="pct"/>
            <w:gridSpan w:val="2"/>
            <w:vAlign w:val="center"/>
          </w:tcPr>
          <w:p w14:paraId="2764D666" w14:textId="77777777" w:rsidR="00C038E0" w:rsidRPr="00BB268B" w:rsidRDefault="00C038E0" w:rsidP="00C038E0">
            <w:pPr>
              <w:contextualSpacing/>
              <w:jc w:val="center"/>
            </w:pPr>
          </w:p>
        </w:tc>
      </w:tr>
    </w:tbl>
    <w:p w14:paraId="2642608E" w14:textId="77777777" w:rsidR="00C038E0" w:rsidRPr="00BB268B" w:rsidRDefault="00C038E0" w:rsidP="00C038E0">
      <w:pPr>
        <w:contextualSpacing/>
      </w:pPr>
      <w:r w:rsidRPr="00BB268B">
        <w:rPr>
          <w:b/>
          <w:bCs/>
        </w:rPr>
        <w:t>CO</w:t>
      </w:r>
      <w:r w:rsidRPr="00BB268B">
        <w:t xml:space="preserve"> – COURSE OUTCOME</w:t>
      </w:r>
      <w:r w:rsidRPr="00BB268B">
        <w:tab/>
      </w:r>
      <w:r w:rsidRPr="00BB268B">
        <w:tab/>
      </w:r>
      <w:r w:rsidRPr="00BB268B">
        <w:tab/>
      </w:r>
      <w:r w:rsidRPr="00BB268B">
        <w:tab/>
      </w:r>
      <w:r w:rsidRPr="00BB268B">
        <w:tab/>
      </w:r>
      <w:r w:rsidRPr="00BB268B">
        <w:rPr>
          <w:b/>
          <w:bCs/>
        </w:rPr>
        <w:t>BL</w:t>
      </w:r>
      <w:r w:rsidRPr="00BB268B">
        <w:t xml:space="preserve"> – BLOOM’S LEVEL</w:t>
      </w:r>
    </w:p>
    <w:p w14:paraId="5B7EE3D4" w14:textId="77777777" w:rsidR="00C038E0" w:rsidRDefault="00C038E0" w:rsidP="00C038E0">
      <w:pPr>
        <w:contextualSpacing/>
      </w:pPr>
    </w:p>
    <w:tbl>
      <w:tblPr>
        <w:tblStyle w:val="TableGrid"/>
        <w:tblpPr w:leftFromText="180" w:rightFromText="180" w:vertAnchor="text" w:horzAnchor="margin" w:tblpXSpec="center" w:tblpY="121"/>
        <w:tblW w:w="10348" w:type="dxa"/>
        <w:tblLook w:val="04A0" w:firstRow="1" w:lastRow="0" w:firstColumn="1" w:lastColumn="0" w:noHBand="0" w:noVBand="1"/>
      </w:tblPr>
      <w:tblGrid>
        <w:gridCol w:w="709"/>
        <w:gridCol w:w="9639"/>
      </w:tblGrid>
      <w:tr w:rsidR="00317419" w:rsidRPr="00BB268B" w14:paraId="59585C60" w14:textId="77777777" w:rsidTr="00317419">
        <w:tc>
          <w:tcPr>
            <w:tcW w:w="709" w:type="dxa"/>
          </w:tcPr>
          <w:p w14:paraId="58FA4127" w14:textId="77777777" w:rsidR="00317419" w:rsidRPr="00BB268B" w:rsidRDefault="00317419" w:rsidP="00317419">
            <w:pPr>
              <w:contextualSpacing/>
            </w:pPr>
          </w:p>
        </w:tc>
        <w:tc>
          <w:tcPr>
            <w:tcW w:w="9639" w:type="dxa"/>
          </w:tcPr>
          <w:p w14:paraId="13A26DBB" w14:textId="77777777" w:rsidR="00317419" w:rsidRPr="00BB268B" w:rsidRDefault="00317419" w:rsidP="00317419">
            <w:pPr>
              <w:contextualSpacing/>
              <w:jc w:val="center"/>
              <w:rPr>
                <w:b/>
              </w:rPr>
            </w:pPr>
            <w:r w:rsidRPr="00BB268B">
              <w:rPr>
                <w:b/>
              </w:rPr>
              <w:t>COURSE OUTCOMES</w:t>
            </w:r>
          </w:p>
        </w:tc>
      </w:tr>
      <w:tr w:rsidR="00317419" w:rsidRPr="00BB268B" w14:paraId="24798A9F" w14:textId="77777777" w:rsidTr="00317419">
        <w:tc>
          <w:tcPr>
            <w:tcW w:w="709" w:type="dxa"/>
          </w:tcPr>
          <w:p w14:paraId="2DDCA69E" w14:textId="77777777" w:rsidR="00317419" w:rsidRPr="00BB268B" w:rsidRDefault="00317419" w:rsidP="00317419">
            <w:pPr>
              <w:contextualSpacing/>
              <w:rPr>
                <w:bCs/>
              </w:rPr>
            </w:pPr>
            <w:r w:rsidRPr="00BB268B">
              <w:rPr>
                <w:bCs/>
              </w:rPr>
              <w:t>CO1</w:t>
            </w:r>
          </w:p>
        </w:tc>
        <w:tc>
          <w:tcPr>
            <w:tcW w:w="9639" w:type="dxa"/>
          </w:tcPr>
          <w:p w14:paraId="04F0C9C7" w14:textId="77777777" w:rsidR="00317419" w:rsidRPr="00BB268B" w:rsidRDefault="00317419" w:rsidP="00317419">
            <w:r w:rsidRPr="00BB268B">
              <w:t>Explain the process flow for a partnership firm’s dissolution</w:t>
            </w:r>
          </w:p>
        </w:tc>
      </w:tr>
      <w:tr w:rsidR="00317419" w:rsidRPr="00BB268B" w14:paraId="16BD390C" w14:textId="77777777" w:rsidTr="00317419">
        <w:tc>
          <w:tcPr>
            <w:tcW w:w="709" w:type="dxa"/>
          </w:tcPr>
          <w:p w14:paraId="65C7B97F" w14:textId="77777777" w:rsidR="00317419" w:rsidRPr="00BB268B" w:rsidRDefault="00317419" w:rsidP="00317419">
            <w:pPr>
              <w:contextualSpacing/>
              <w:rPr>
                <w:bCs/>
              </w:rPr>
            </w:pPr>
            <w:r w:rsidRPr="00BB268B">
              <w:rPr>
                <w:bCs/>
              </w:rPr>
              <w:t>CO2</w:t>
            </w:r>
          </w:p>
        </w:tc>
        <w:tc>
          <w:tcPr>
            <w:tcW w:w="9639" w:type="dxa"/>
          </w:tcPr>
          <w:p w14:paraId="3A241EC5" w14:textId="77777777" w:rsidR="00317419" w:rsidRPr="00BB268B" w:rsidRDefault="00317419" w:rsidP="00317419">
            <w:r w:rsidRPr="00BB268B">
              <w:t>Journalize in the event issue, forfeiture and reissue of shares of shares &amp; Debentures,</w:t>
            </w:r>
          </w:p>
        </w:tc>
      </w:tr>
      <w:tr w:rsidR="00317419" w:rsidRPr="00BB268B" w14:paraId="1AA1252D" w14:textId="77777777" w:rsidTr="00317419">
        <w:tc>
          <w:tcPr>
            <w:tcW w:w="709" w:type="dxa"/>
          </w:tcPr>
          <w:p w14:paraId="74422DCA" w14:textId="77777777" w:rsidR="00317419" w:rsidRPr="00BB268B" w:rsidRDefault="00317419" w:rsidP="00317419">
            <w:pPr>
              <w:contextualSpacing/>
              <w:rPr>
                <w:bCs/>
              </w:rPr>
            </w:pPr>
            <w:r w:rsidRPr="00BB268B">
              <w:rPr>
                <w:bCs/>
              </w:rPr>
              <w:t>CO3</w:t>
            </w:r>
          </w:p>
        </w:tc>
        <w:tc>
          <w:tcPr>
            <w:tcW w:w="9639" w:type="dxa"/>
          </w:tcPr>
          <w:p w14:paraId="29E39393" w14:textId="77777777" w:rsidR="00317419" w:rsidRPr="00BB268B" w:rsidRDefault="00317419" w:rsidP="00317419">
            <w:r w:rsidRPr="00BB268B">
              <w:t>Get practical application in redemption of preference shares and debentures.</w:t>
            </w:r>
          </w:p>
        </w:tc>
      </w:tr>
      <w:tr w:rsidR="00317419" w:rsidRPr="00BB268B" w14:paraId="475B75EB" w14:textId="77777777" w:rsidTr="00317419">
        <w:tc>
          <w:tcPr>
            <w:tcW w:w="709" w:type="dxa"/>
          </w:tcPr>
          <w:p w14:paraId="331C00B9" w14:textId="77777777" w:rsidR="00317419" w:rsidRPr="00BB268B" w:rsidRDefault="00317419" w:rsidP="00317419">
            <w:pPr>
              <w:contextualSpacing/>
              <w:rPr>
                <w:bCs/>
              </w:rPr>
            </w:pPr>
            <w:r w:rsidRPr="00BB268B">
              <w:rPr>
                <w:bCs/>
              </w:rPr>
              <w:t>CO4</w:t>
            </w:r>
          </w:p>
        </w:tc>
        <w:tc>
          <w:tcPr>
            <w:tcW w:w="9639" w:type="dxa"/>
          </w:tcPr>
          <w:p w14:paraId="545476B9" w14:textId="77777777" w:rsidR="00317419" w:rsidRPr="00BB268B" w:rsidRDefault="00317419" w:rsidP="00317419">
            <w:r w:rsidRPr="00BB268B">
              <w:t>Apply the comprehensive practice in the preparation of corporate accounts with the provisions of Companies Act</w:t>
            </w:r>
          </w:p>
        </w:tc>
      </w:tr>
      <w:tr w:rsidR="00317419" w:rsidRPr="00BB268B" w14:paraId="3E8C2E04" w14:textId="77777777" w:rsidTr="00317419">
        <w:tc>
          <w:tcPr>
            <w:tcW w:w="709" w:type="dxa"/>
          </w:tcPr>
          <w:p w14:paraId="1AC782A1" w14:textId="77777777" w:rsidR="00317419" w:rsidRPr="00BB268B" w:rsidRDefault="00317419" w:rsidP="00317419">
            <w:pPr>
              <w:contextualSpacing/>
              <w:rPr>
                <w:bCs/>
              </w:rPr>
            </w:pPr>
            <w:r w:rsidRPr="00BB268B">
              <w:rPr>
                <w:bCs/>
              </w:rPr>
              <w:t>CO5</w:t>
            </w:r>
          </w:p>
        </w:tc>
        <w:tc>
          <w:tcPr>
            <w:tcW w:w="9639" w:type="dxa"/>
          </w:tcPr>
          <w:p w14:paraId="72EB0E30" w14:textId="77777777" w:rsidR="00317419" w:rsidRPr="00BB268B" w:rsidRDefault="00317419" w:rsidP="00317419">
            <w:r w:rsidRPr="00BB268B">
              <w:t>Demonstrate the application of IFRS standards in preparing company accounts</w:t>
            </w:r>
          </w:p>
        </w:tc>
      </w:tr>
      <w:tr w:rsidR="00317419" w:rsidRPr="00BB268B" w14:paraId="69620658" w14:textId="77777777" w:rsidTr="00317419">
        <w:tc>
          <w:tcPr>
            <w:tcW w:w="709" w:type="dxa"/>
          </w:tcPr>
          <w:p w14:paraId="22CE1C8E" w14:textId="77777777" w:rsidR="00317419" w:rsidRPr="00BB268B" w:rsidRDefault="00317419" w:rsidP="00317419">
            <w:pPr>
              <w:contextualSpacing/>
            </w:pPr>
            <w:r w:rsidRPr="00BB268B">
              <w:t>CO6</w:t>
            </w:r>
          </w:p>
        </w:tc>
        <w:tc>
          <w:tcPr>
            <w:tcW w:w="9639" w:type="dxa"/>
          </w:tcPr>
          <w:p w14:paraId="582A49E7" w14:textId="77777777" w:rsidR="00317419" w:rsidRPr="00BB268B" w:rsidRDefault="00317419" w:rsidP="00317419">
            <w:r w:rsidRPr="00BB268B">
              <w:t>Apply the technical skills learnt on the valuation process of shares and goodwill and liquidation of companies</w:t>
            </w:r>
          </w:p>
        </w:tc>
      </w:tr>
    </w:tbl>
    <w:p w14:paraId="2DF7175B" w14:textId="77777777" w:rsidR="00C038E0" w:rsidRPr="00BB268B" w:rsidRDefault="00C038E0" w:rsidP="00C038E0">
      <w:pPr>
        <w:contextualSpacing/>
      </w:pPr>
    </w:p>
    <w:p w14:paraId="6EC7368C" w14:textId="77777777" w:rsidR="00C038E0" w:rsidRPr="00BB268B" w:rsidRDefault="00C038E0"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C038E0" w:rsidRPr="00BB268B" w14:paraId="564D4AE0" w14:textId="77777777" w:rsidTr="00C038E0">
        <w:trPr>
          <w:jc w:val="center"/>
        </w:trPr>
        <w:tc>
          <w:tcPr>
            <w:tcW w:w="10343" w:type="dxa"/>
            <w:gridSpan w:val="8"/>
          </w:tcPr>
          <w:p w14:paraId="6B848774" w14:textId="77777777" w:rsidR="00C038E0" w:rsidRPr="00BB268B" w:rsidRDefault="00C038E0" w:rsidP="00C038E0">
            <w:pPr>
              <w:contextualSpacing/>
              <w:jc w:val="center"/>
              <w:rPr>
                <w:b/>
              </w:rPr>
            </w:pPr>
            <w:r w:rsidRPr="00BB268B">
              <w:rPr>
                <w:b/>
              </w:rPr>
              <w:t>Assessment Pattern as per Bloom’s Taxonomy</w:t>
            </w:r>
          </w:p>
        </w:tc>
      </w:tr>
      <w:tr w:rsidR="00C038E0" w:rsidRPr="00BB268B" w14:paraId="3A804444" w14:textId="77777777" w:rsidTr="00C038E0">
        <w:trPr>
          <w:jc w:val="center"/>
        </w:trPr>
        <w:tc>
          <w:tcPr>
            <w:tcW w:w="1129" w:type="dxa"/>
          </w:tcPr>
          <w:p w14:paraId="6E3E5634" w14:textId="77777777" w:rsidR="00C038E0" w:rsidRPr="00BB268B" w:rsidRDefault="00C038E0" w:rsidP="00C038E0">
            <w:pPr>
              <w:contextualSpacing/>
              <w:jc w:val="center"/>
              <w:rPr>
                <w:b/>
                <w:bCs/>
              </w:rPr>
            </w:pPr>
            <w:r>
              <w:rPr>
                <w:b/>
                <w:bCs/>
              </w:rPr>
              <w:t>CO / BL</w:t>
            </w:r>
          </w:p>
        </w:tc>
        <w:tc>
          <w:tcPr>
            <w:tcW w:w="851" w:type="dxa"/>
          </w:tcPr>
          <w:p w14:paraId="687DF922" w14:textId="77777777" w:rsidR="00C038E0" w:rsidRPr="00BB268B" w:rsidRDefault="00C038E0" w:rsidP="00C038E0">
            <w:pPr>
              <w:contextualSpacing/>
              <w:jc w:val="center"/>
              <w:rPr>
                <w:b/>
              </w:rPr>
            </w:pPr>
            <w:r w:rsidRPr="00BB268B">
              <w:rPr>
                <w:b/>
              </w:rPr>
              <w:t>R</w:t>
            </w:r>
          </w:p>
        </w:tc>
        <w:tc>
          <w:tcPr>
            <w:tcW w:w="992" w:type="dxa"/>
          </w:tcPr>
          <w:p w14:paraId="43CB6B16" w14:textId="77777777" w:rsidR="00C038E0" w:rsidRPr="00BB268B" w:rsidRDefault="00C038E0" w:rsidP="00C038E0">
            <w:pPr>
              <w:contextualSpacing/>
              <w:jc w:val="center"/>
              <w:rPr>
                <w:b/>
              </w:rPr>
            </w:pPr>
            <w:r w:rsidRPr="00BB268B">
              <w:rPr>
                <w:b/>
              </w:rPr>
              <w:t>U</w:t>
            </w:r>
          </w:p>
        </w:tc>
        <w:tc>
          <w:tcPr>
            <w:tcW w:w="992" w:type="dxa"/>
          </w:tcPr>
          <w:p w14:paraId="6DD80DBF" w14:textId="77777777" w:rsidR="00C038E0" w:rsidRPr="00BB268B" w:rsidRDefault="00C038E0" w:rsidP="00C038E0">
            <w:pPr>
              <w:contextualSpacing/>
              <w:jc w:val="center"/>
              <w:rPr>
                <w:b/>
              </w:rPr>
            </w:pPr>
            <w:r w:rsidRPr="00BB268B">
              <w:rPr>
                <w:b/>
              </w:rPr>
              <w:t>A</w:t>
            </w:r>
          </w:p>
        </w:tc>
        <w:tc>
          <w:tcPr>
            <w:tcW w:w="1276" w:type="dxa"/>
          </w:tcPr>
          <w:p w14:paraId="149441AA" w14:textId="77777777" w:rsidR="00C038E0" w:rsidRPr="00BB268B" w:rsidRDefault="00C038E0" w:rsidP="00C038E0">
            <w:pPr>
              <w:contextualSpacing/>
              <w:jc w:val="center"/>
              <w:rPr>
                <w:b/>
              </w:rPr>
            </w:pPr>
            <w:r w:rsidRPr="00BB268B">
              <w:rPr>
                <w:b/>
              </w:rPr>
              <w:t>An</w:t>
            </w:r>
          </w:p>
        </w:tc>
        <w:tc>
          <w:tcPr>
            <w:tcW w:w="1276" w:type="dxa"/>
          </w:tcPr>
          <w:p w14:paraId="16A7D22E" w14:textId="77777777" w:rsidR="00C038E0" w:rsidRPr="00BB268B" w:rsidRDefault="00C038E0" w:rsidP="00C038E0">
            <w:pPr>
              <w:contextualSpacing/>
              <w:jc w:val="center"/>
              <w:rPr>
                <w:b/>
              </w:rPr>
            </w:pPr>
            <w:r w:rsidRPr="00BB268B">
              <w:rPr>
                <w:b/>
              </w:rPr>
              <w:t>E</w:t>
            </w:r>
          </w:p>
        </w:tc>
        <w:tc>
          <w:tcPr>
            <w:tcW w:w="1417" w:type="dxa"/>
          </w:tcPr>
          <w:p w14:paraId="3F36E3C3" w14:textId="77777777" w:rsidR="00C038E0" w:rsidRPr="00BB268B" w:rsidRDefault="00C038E0" w:rsidP="00C038E0">
            <w:pPr>
              <w:contextualSpacing/>
              <w:jc w:val="center"/>
              <w:rPr>
                <w:b/>
              </w:rPr>
            </w:pPr>
            <w:r w:rsidRPr="00BB268B">
              <w:rPr>
                <w:b/>
              </w:rPr>
              <w:t>C</w:t>
            </w:r>
          </w:p>
        </w:tc>
        <w:tc>
          <w:tcPr>
            <w:tcW w:w="2410" w:type="dxa"/>
          </w:tcPr>
          <w:p w14:paraId="37CC7A65" w14:textId="77777777" w:rsidR="00C038E0" w:rsidRPr="00BB268B" w:rsidRDefault="00C038E0" w:rsidP="00C038E0">
            <w:pPr>
              <w:contextualSpacing/>
              <w:jc w:val="center"/>
              <w:rPr>
                <w:b/>
              </w:rPr>
            </w:pPr>
            <w:r w:rsidRPr="00BB268B">
              <w:rPr>
                <w:b/>
              </w:rPr>
              <w:t>Total</w:t>
            </w:r>
          </w:p>
        </w:tc>
      </w:tr>
      <w:tr w:rsidR="00C038E0" w:rsidRPr="00BB268B" w14:paraId="4A9FDFD2" w14:textId="77777777" w:rsidTr="00C038E0">
        <w:trPr>
          <w:jc w:val="center"/>
        </w:trPr>
        <w:tc>
          <w:tcPr>
            <w:tcW w:w="1129" w:type="dxa"/>
          </w:tcPr>
          <w:p w14:paraId="65C7BACB" w14:textId="77777777" w:rsidR="00C038E0" w:rsidRPr="00BB268B" w:rsidRDefault="00C038E0" w:rsidP="00C038E0">
            <w:pPr>
              <w:contextualSpacing/>
              <w:jc w:val="center"/>
            </w:pPr>
            <w:r w:rsidRPr="00BB268B">
              <w:t>CO1</w:t>
            </w:r>
          </w:p>
        </w:tc>
        <w:tc>
          <w:tcPr>
            <w:tcW w:w="851" w:type="dxa"/>
          </w:tcPr>
          <w:p w14:paraId="3A55F2A3" w14:textId="77777777" w:rsidR="00C038E0" w:rsidRPr="00BB268B" w:rsidRDefault="00C038E0" w:rsidP="00C038E0">
            <w:pPr>
              <w:contextualSpacing/>
              <w:jc w:val="center"/>
            </w:pPr>
            <w:r w:rsidRPr="00BB268B">
              <w:t>-</w:t>
            </w:r>
          </w:p>
        </w:tc>
        <w:tc>
          <w:tcPr>
            <w:tcW w:w="992" w:type="dxa"/>
          </w:tcPr>
          <w:p w14:paraId="0E4A187B" w14:textId="77777777" w:rsidR="00C038E0" w:rsidRPr="00BB268B" w:rsidRDefault="00C038E0" w:rsidP="00C038E0">
            <w:pPr>
              <w:contextualSpacing/>
              <w:jc w:val="center"/>
            </w:pPr>
            <w:r w:rsidRPr="00BB268B">
              <w:t>22</w:t>
            </w:r>
          </w:p>
        </w:tc>
        <w:tc>
          <w:tcPr>
            <w:tcW w:w="992" w:type="dxa"/>
          </w:tcPr>
          <w:p w14:paraId="4B99E22D" w14:textId="77777777" w:rsidR="00C038E0" w:rsidRPr="00BB268B" w:rsidRDefault="00C038E0" w:rsidP="00C038E0">
            <w:pPr>
              <w:contextualSpacing/>
              <w:jc w:val="center"/>
            </w:pPr>
            <w:r w:rsidRPr="00BB268B">
              <w:t>-</w:t>
            </w:r>
          </w:p>
        </w:tc>
        <w:tc>
          <w:tcPr>
            <w:tcW w:w="1276" w:type="dxa"/>
          </w:tcPr>
          <w:p w14:paraId="6986BABA" w14:textId="77777777" w:rsidR="00C038E0" w:rsidRPr="00BB268B" w:rsidRDefault="00C038E0" w:rsidP="00C038E0">
            <w:pPr>
              <w:contextualSpacing/>
              <w:jc w:val="center"/>
            </w:pPr>
            <w:r w:rsidRPr="00BB268B">
              <w:t>10</w:t>
            </w:r>
          </w:p>
        </w:tc>
        <w:tc>
          <w:tcPr>
            <w:tcW w:w="1276" w:type="dxa"/>
          </w:tcPr>
          <w:p w14:paraId="70B65E5D" w14:textId="77777777" w:rsidR="00C038E0" w:rsidRPr="00BB268B" w:rsidRDefault="00C038E0" w:rsidP="00C038E0">
            <w:pPr>
              <w:contextualSpacing/>
              <w:jc w:val="center"/>
            </w:pPr>
            <w:r w:rsidRPr="00BB268B">
              <w:t>-</w:t>
            </w:r>
          </w:p>
        </w:tc>
        <w:tc>
          <w:tcPr>
            <w:tcW w:w="1417" w:type="dxa"/>
          </w:tcPr>
          <w:p w14:paraId="1F4F0C19" w14:textId="77777777" w:rsidR="00C038E0" w:rsidRPr="00BB268B" w:rsidRDefault="00C038E0" w:rsidP="00C038E0">
            <w:pPr>
              <w:contextualSpacing/>
              <w:jc w:val="center"/>
            </w:pPr>
            <w:r w:rsidRPr="00BB268B">
              <w:t>-</w:t>
            </w:r>
          </w:p>
        </w:tc>
        <w:tc>
          <w:tcPr>
            <w:tcW w:w="2410" w:type="dxa"/>
          </w:tcPr>
          <w:p w14:paraId="368FEDBB" w14:textId="77777777" w:rsidR="00C038E0" w:rsidRPr="00BB268B" w:rsidRDefault="00C038E0" w:rsidP="00C038E0">
            <w:pPr>
              <w:contextualSpacing/>
              <w:jc w:val="center"/>
            </w:pPr>
            <w:r w:rsidRPr="00BB268B">
              <w:t>32</w:t>
            </w:r>
          </w:p>
        </w:tc>
      </w:tr>
      <w:tr w:rsidR="00C038E0" w:rsidRPr="00BB268B" w14:paraId="5009630B" w14:textId="77777777" w:rsidTr="00C038E0">
        <w:trPr>
          <w:jc w:val="center"/>
        </w:trPr>
        <w:tc>
          <w:tcPr>
            <w:tcW w:w="1129" w:type="dxa"/>
          </w:tcPr>
          <w:p w14:paraId="725A60AA" w14:textId="77777777" w:rsidR="00C038E0" w:rsidRPr="00BB268B" w:rsidRDefault="00C038E0" w:rsidP="00C038E0">
            <w:pPr>
              <w:contextualSpacing/>
              <w:jc w:val="center"/>
            </w:pPr>
            <w:r w:rsidRPr="00BB268B">
              <w:t>CO2</w:t>
            </w:r>
          </w:p>
        </w:tc>
        <w:tc>
          <w:tcPr>
            <w:tcW w:w="851" w:type="dxa"/>
          </w:tcPr>
          <w:p w14:paraId="103B50BF" w14:textId="77777777" w:rsidR="00C038E0" w:rsidRPr="00BB268B" w:rsidRDefault="00C038E0" w:rsidP="00C038E0">
            <w:pPr>
              <w:contextualSpacing/>
              <w:jc w:val="center"/>
            </w:pPr>
            <w:r w:rsidRPr="00BB268B">
              <w:t>2</w:t>
            </w:r>
          </w:p>
        </w:tc>
        <w:tc>
          <w:tcPr>
            <w:tcW w:w="992" w:type="dxa"/>
          </w:tcPr>
          <w:p w14:paraId="4E9573F2" w14:textId="77777777" w:rsidR="00C038E0" w:rsidRPr="00BB268B" w:rsidRDefault="00C038E0" w:rsidP="00C038E0">
            <w:pPr>
              <w:contextualSpacing/>
              <w:jc w:val="center"/>
            </w:pPr>
            <w:r w:rsidRPr="00BB268B">
              <w:t>-</w:t>
            </w:r>
          </w:p>
        </w:tc>
        <w:tc>
          <w:tcPr>
            <w:tcW w:w="992" w:type="dxa"/>
          </w:tcPr>
          <w:p w14:paraId="568DEC78" w14:textId="77777777" w:rsidR="00C038E0" w:rsidRPr="00BB268B" w:rsidRDefault="00C038E0" w:rsidP="00C038E0">
            <w:pPr>
              <w:contextualSpacing/>
              <w:jc w:val="center"/>
            </w:pPr>
            <w:r w:rsidRPr="00BB268B">
              <w:t>20</w:t>
            </w:r>
          </w:p>
        </w:tc>
        <w:tc>
          <w:tcPr>
            <w:tcW w:w="1276" w:type="dxa"/>
          </w:tcPr>
          <w:p w14:paraId="1DB5A478" w14:textId="77777777" w:rsidR="00C038E0" w:rsidRPr="00BB268B" w:rsidRDefault="00C038E0" w:rsidP="00C038E0">
            <w:pPr>
              <w:contextualSpacing/>
              <w:jc w:val="center"/>
            </w:pPr>
            <w:r w:rsidRPr="00BB268B">
              <w:t>-</w:t>
            </w:r>
          </w:p>
        </w:tc>
        <w:tc>
          <w:tcPr>
            <w:tcW w:w="1276" w:type="dxa"/>
          </w:tcPr>
          <w:p w14:paraId="5C734025" w14:textId="77777777" w:rsidR="00C038E0" w:rsidRPr="00BB268B" w:rsidRDefault="00C038E0" w:rsidP="00C038E0">
            <w:pPr>
              <w:contextualSpacing/>
              <w:jc w:val="center"/>
            </w:pPr>
            <w:r w:rsidRPr="00BB268B">
              <w:t>10</w:t>
            </w:r>
          </w:p>
        </w:tc>
        <w:tc>
          <w:tcPr>
            <w:tcW w:w="1417" w:type="dxa"/>
          </w:tcPr>
          <w:p w14:paraId="4C70C041" w14:textId="77777777" w:rsidR="00C038E0" w:rsidRPr="00BB268B" w:rsidRDefault="00C038E0" w:rsidP="00C038E0">
            <w:pPr>
              <w:contextualSpacing/>
              <w:jc w:val="center"/>
            </w:pPr>
            <w:r w:rsidRPr="00BB268B">
              <w:t>-</w:t>
            </w:r>
          </w:p>
        </w:tc>
        <w:tc>
          <w:tcPr>
            <w:tcW w:w="2410" w:type="dxa"/>
          </w:tcPr>
          <w:p w14:paraId="1C8C5E46" w14:textId="77777777" w:rsidR="00C038E0" w:rsidRPr="00BB268B" w:rsidRDefault="00C038E0" w:rsidP="00C038E0">
            <w:pPr>
              <w:contextualSpacing/>
              <w:jc w:val="center"/>
            </w:pPr>
            <w:r w:rsidRPr="00BB268B">
              <w:t>32</w:t>
            </w:r>
          </w:p>
        </w:tc>
      </w:tr>
      <w:tr w:rsidR="00C038E0" w:rsidRPr="00BB268B" w14:paraId="115CA8B8" w14:textId="77777777" w:rsidTr="00C038E0">
        <w:trPr>
          <w:jc w:val="center"/>
        </w:trPr>
        <w:tc>
          <w:tcPr>
            <w:tcW w:w="1129" w:type="dxa"/>
          </w:tcPr>
          <w:p w14:paraId="13297F01" w14:textId="77777777" w:rsidR="00C038E0" w:rsidRPr="00BB268B" w:rsidRDefault="00C038E0" w:rsidP="00C038E0">
            <w:pPr>
              <w:contextualSpacing/>
              <w:jc w:val="center"/>
            </w:pPr>
            <w:r w:rsidRPr="00BB268B">
              <w:t>CO3</w:t>
            </w:r>
          </w:p>
        </w:tc>
        <w:tc>
          <w:tcPr>
            <w:tcW w:w="851" w:type="dxa"/>
          </w:tcPr>
          <w:p w14:paraId="39FA1351" w14:textId="77777777" w:rsidR="00C038E0" w:rsidRPr="00BB268B" w:rsidRDefault="00C038E0" w:rsidP="00C038E0">
            <w:pPr>
              <w:contextualSpacing/>
              <w:jc w:val="center"/>
            </w:pPr>
            <w:r w:rsidRPr="00BB268B">
              <w:t>22</w:t>
            </w:r>
          </w:p>
        </w:tc>
        <w:tc>
          <w:tcPr>
            <w:tcW w:w="992" w:type="dxa"/>
          </w:tcPr>
          <w:p w14:paraId="49C3EEFB" w14:textId="77777777" w:rsidR="00C038E0" w:rsidRPr="00BB268B" w:rsidRDefault="00C038E0" w:rsidP="00C038E0">
            <w:pPr>
              <w:contextualSpacing/>
              <w:jc w:val="center"/>
            </w:pPr>
            <w:r w:rsidRPr="00BB268B">
              <w:t>-</w:t>
            </w:r>
          </w:p>
        </w:tc>
        <w:tc>
          <w:tcPr>
            <w:tcW w:w="992" w:type="dxa"/>
          </w:tcPr>
          <w:p w14:paraId="7CB3E3E1" w14:textId="77777777" w:rsidR="00C038E0" w:rsidRPr="00BB268B" w:rsidRDefault="00C038E0" w:rsidP="00C038E0">
            <w:pPr>
              <w:contextualSpacing/>
              <w:jc w:val="center"/>
            </w:pPr>
            <w:r w:rsidRPr="00BB268B">
              <w:t>10</w:t>
            </w:r>
          </w:p>
        </w:tc>
        <w:tc>
          <w:tcPr>
            <w:tcW w:w="1276" w:type="dxa"/>
          </w:tcPr>
          <w:p w14:paraId="1C3A20A2" w14:textId="77777777" w:rsidR="00C038E0" w:rsidRPr="00BB268B" w:rsidRDefault="00C038E0" w:rsidP="00C038E0">
            <w:pPr>
              <w:contextualSpacing/>
              <w:jc w:val="center"/>
            </w:pPr>
            <w:r w:rsidRPr="00BB268B">
              <w:t>-</w:t>
            </w:r>
          </w:p>
        </w:tc>
        <w:tc>
          <w:tcPr>
            <w:tcW w:w="1276" w:type="dxa"/>
          </w:tcPr>
          <w:p w14:paraId="7D029DEC" w14:textId="77777777" w:rsidR="00C038E0" w:rsidRPr="00BB268B" w:rsidRDefault="00C038E0" w:rsidP="00C038E0">
            <w:pPr>
              <w:contextualSpacing/>
              <w:jc w:val="center"/>
            </w:pPr>
            <w:r w:rsidRPr="00BB268B">
              <w:t>-</w:t>
            </w:r>
          </w:p>
        </w:tc>
        <w:tc>
          <w:tcPr>
            <w:tcW w:w="1417" w:type="dxa"/>
          </w:tcPr>
          <w:p w14:paraId="687153FA" w14:textId="77777777" w:rsidR="00C038E0" w:rsidRPr="00BB268B" w:rsidRDefault="00C038E0" w:rsidP="00C038E0">
            <w:pPr>
              <w:contextualSpacing/>
              <w:jc w:val="center"/>
            </w:pPr>
            <w:r w:rsidRPr="00BB268B">
              <w:t>-</w:t>
            </w:r>
          </w:p>
        </w:tc>
        <w:tc>
          <w:tcPr>
            <w:tcW w:w="2410" w:type="dxa"/>
          </w:tcPr>
          <w:p w14:paraId="5EAF97BA" w14:textId="77777777" w:rsidR="00C038E0" w:rsidRPr="00BB268B" w:rsidRDefault="00C038E0" w:rsidP="00C038E0">
            <w:pPr>
              <w:contextualSpacing/>
              <w:jc w:val="center"/>
            </w:pPr>
            <w:r w:rsidRPr="00BB268B">
              <w:t>32</w:t>
            </w:r>
          </w:p>
        </w:tc>
      </w:tr>
      <w:tr w:rsidR="00C038E0" w:rsidRPr="00BB268B" w14:paraId="266198C9" w14:textId="77777777" w:rsidTr="00C038E0">
        <w:trPr>
          <w:jc w:val="center"/>
        </w:trPr>
        <w:tc>
          <w:tcPr>
            <w:tcW w:w="1129" w:type="dxa"/>
          </w:tcPr>
          <w:p w14:paraId="2AC14EC5" w14:textId="77777777" w:rsidR="00C038E0" w:rsidRPr="00BB268B" w:rsidRDefault="00C038E0" w:rsidP="00C038E0">
            <w:pPr>
              <w:contextualSpacing/>
              <w:jc w:val="center"/>
            </w:pPr>
            <w:r w:rsidRPr="00BB268B">
              <w:t>CO4</w:t>
            </w:r>
          </w:p>
        </w:tc>
        <w:tc>
          <w:tcPr>
            <w:tcW w:w="851" w:type="dxa"/>
          </w:tcPr>
          <w:p w14:paraId="54F7B0AF" w14:textId="77777777" w:rsidR="00C038E0" w:rsidRPr="00BB268B" w:rsidRDefault="00C038E0" w:rsidP="00C038E0">
            <w:pPr>
              <w:contextualSpacing/>
              <w:jc w:val="center"/>
            </w:pPr>
            <w:r w:rsidRPr="00BB268B">
              <w:t>-</w:t>
            </w:r>
          </w:p>
        </w:tc>
        <w:tc>
          <w:tcPr>
            <w:tcW w:w="992" w:type="dxa"/>
          </w:tcPr>
          <w:p w14:paraId="3D42109A" w14:textId="77777777" w:rsidR="00C038E0" w:rsidRPr="00BB268B" w:rsidRDefault="00C038E0" w:rsidP="00C038E0">
            <w:pPr>
              <w:contextualSpacing/>
              <w:jc w:val="center"/>
            </w:pPr>
            <w:r w:rsidRPr="00BB268B">
              <w:t>12</w:t>
            </w:r>
          </w:p>
        </w:tc>
        <w:tc>
          <w:tcPr>
            <w:tcW w:w="992" w:type="dxa"/>
          </w:tcPr>
          <w:p w14:paraId="2A83B46C" w14:textId="77777777" w:rsidR="00C038E0" w:rsidRPr="00BB268B" w:rsidRDefault="00C038E0" w:rsidP="00C038E0">
            <w:pPr>
              <w:contextualSpacing/>
              <w:jc w:val="center"/>
            </w:pPr>
            <w:r w:rsidRPr="00BB268B">
              <w:t>-</w:t>
            </w:r>
          </w:p>
        </w:tc>
        <w:tc>
          <w:tcPr>
            <w:tcW w:w="1276" w:type="dxa"/>
          </w:tcPr>
          <w:p w14:paraId="19AD49DC" w14:textId="77777777" w:rsidR="00C038E0" w:rsidRPr="00BB268B" w:rsidRDefault="00C038E0" w:rsidP="00C038E0">
            <w:pPr>
              <w:contextualSpacing/>
              <w:jc w:val="center"/>
            </w:pPr>
            <w:r w:rsidRPr="00BB268B">
              <w:t>20</w:t>
            </w:r>
          </w:p>
        </w:tc>
        <w:tc>
          <w:tcPr>
            <w:tcW w:w="1276" w:type="dxa"/>
          </w:tcPr>
          <w:p w14:paraId="27F7405C" w14:textId="77777777" w:rsidR="00C038E0" w:rsidRPr="00BB268B" w:rsidRDefault="00C038E0" w:rsidP="00C038E0">
            <w:pPr>
              <w:contextualSpacing/>
              <w:jc w:val="center"/>
            </w:pPr>
            <w:r w:rsidRPr="00BB268B">
              <w:t>-</w:t>
            </w:r>
          </w:p>
        </w:tc>
        <w:tc>
          <w:tcPr>
            <w:tcW w:w="1417" w:type="dxa"/>
          </w:tcPr>
          <w:p w14:paraId="536CCF2E" w14:textId="77777777" w:rsidR="00C038E0" w:rsidRPr="00BB268B" w:rsidRDefault="00C038E0" w:rsidP="00C038E0">
            <w:pPr>
              <w:contextualSpacing/>
              <w:jc w:val="center"/>
            </w:pPr>
            <w:r w:rsidRPr="00BB268B">
              <w:t>-</w:t>
            </w:r>
          </w:p>
        </w:tc>
        <w:tc>
          <w:tcPr>
            <w:tcW w:w="2410" w:type="dxa"/>
          </w:tcPr>
          <w:p w14:paraId="1054F5AD" w14:textId="77777777" w:rsidR="00C038E0" w:rsidRPr="00BB268B" w:rsidRDefault="00C038E0" w:rsidP="00C038E0">
            <w:pPr>
              <w:contextualSpacing/>
              <w:jc w:val="center"/>
            </w:pPr>
            <w:r w:rsidRPr="00BB268B">
              <w:t>32</w:t>
            </w:r>
          </w:p>
        </w:tc>
      </w:tr>
      <w:tr w:rsidR="00C038E0" w:rsidRPr="00BB268B" w14:paraId="644FD9D1" w14:textId="77777777" w:rsidTr="00C038E0">
        <w:trPr>
          <w:jc w:val="center"/>
        </w:trPr>
        <w:tc>
          <w:tcPr>
            <w:tcW w:w="1129" w:type="dxa"/>
          </w:tcPr>
          <w:p w14:paraId="092F0D92" w14:textId="77777777" w:rsidR="00C038E0" w:rsidRPr="00BB268B" w:rsidRDefault="00C038E0" w:rsidP="00C038E0">
            <w:pPr>
              <w:contextualSpacing/>
              <w:jc w:val="center"/>
            </w:pPr>
            <w:r w:rsidRPr="00BB268B">
              <w:t>CO5</w:t>
            </w:r>
          </w:p>
        </w:tc>
        <w:tc>
          <w:tcPr>
            <w:tcW w:w="851" w:type="dxa"/>
          </w:tcPr>
          <w:p w14:paraId="6D285681" w14:textId="77777777" w:rsidR="00C038E0" w:rsidRPr="00BB268B" w:rsidRDefault="00C038E0" w:rsidP="00C038E0">
            <w:pPr>
              <w:contextualSpacing/>
              <w:jc w:val="center"/>
            </w:pPr>
            <w:r w:rsidRPr="00BB268B">
              <w:t>30</w:t>
            </w:r>
          </w:p>
        </w:tc>
        <w:tc>
          <w:tcPr>
            <w:tcW w:w="992" w:type="dxa"/>
          </w:tcPr>
          <w:p w14:paraId="3F8B831B" w14:textId="77777777" w:rsidR="00C038E0" w:rsidRPr="00BB268B" w:rsidRDefault="00C038E0" w:rsidP="00C038E0">
            <w:pPr>
              <w:contextualSpacing/>
              <w:jc w:val="center"/>
            </w:pPr>
            <w:r w:rsidRPr="00BB268B">
              <w:t>2</w:t>
            </w:r>
          </w:p>
        </w:tc>
        <w:tc>
          <w:tcPr>
            <w:tcW w:w="992" w:type="dxa"/>
          </w:tcPr>
          <w:p w14:paraId="6631808B" w14:textId="77777777" w:rsidR="00C038E0" w:rsidRPr="00BB268B" w:rsidRDefault="00C038E0" w:rsidP="00C038E0">
            <w:pPr>
              <w:contextualSpacing/>
              <w:jc w:val="center"/>
            </w:pPr>
            <w:r w:rsidRPr="00BB268B">
              <w:t>-</w:t>
            </w:r>
          </w:p>
        </w:tc>
        <w:tc>
          <w:tcPr>
            <w:tcW w:w="1276" w:type="dxa"/>
          </w:tcPr>
          <w:p w14:paraId="141D3741" w14:textId="77777777" w:rsidR="00C038E0" w:rsidRPr="00BB268B" w:rsidRDefault="00C038E0" w:rsidP="00C038E0">
            <w:pPr>
              <w:contextualSpacing/>
              <w:jc w:val="center"/>
            </w:pPr>
            <w:r w:rsidRPr="00BB268B">
              <w:t>-</w:t>
            </w:r>
          </w:p>
        </w:tc>
        <w:tc>
          <w:tcPr>
            <w:tcW w:w="1276" w:type="dxa"/>
          </w:tcPr>
          <w:p w14:paraId="3FDD7B86" w14:textId="77777777" w:rsidR="00C038E0" w:rsidRPr="00BB268B" w:rsidRDefault="00C038E0" w:rsidP="00C038E0">
            <w:pPr>
              <w:contextualSpacing/>
              <w:jc w:val="center"/>
            </w:pPr>
            <w:r w:rsidRPr="00BB268B">
              <w:t>-</w:t>
            </w:r>
          </w:p>
        </w:tc>
        <w:tc>
          <w:tcPr>
            <w:tcW w:w="1417" w:type="dxa"/>
          </w:tcPr>
          <w:p w14:paraId="2ED8A563" w14:textId="77777777" w:rsidR="00C038E0" w:rsidRPr="00BB268B" w:rsidRDefault="00C038E0" w:rsidP="00C038E0">
            <w:pPr>
              <w:contextualSpacing/>
              <w:jc w:val="center"/>
            </w:pPr>
            <w:r w:rsidRPr="00BB268B">
              <w:t>-</w:t>
            </w:r>
          </w:p>
        </w:tc>
        <w:tc>
          <w:tcPr>
            <w:tcW w:w="2410" w:type="dxa"/>
          </w:tcPr>
          <w:p w14:paraId="484D9B69" w14:textId="77777777" w:rsidR="00C038E0" w:rsidRPr="00BB268B" w:rsidRDefault="00C038E0" w:rsidP="00C038E0">
            <w:pPr>
              <w:contextualSpacing/>
              <w:jc w:val="center"/>
            </w:pPr>
            <w:r w:rsidRPr="00BB268B">
              <w:t>32</w:t>
            </w:r>
          </w:p>
        </w:tc>
      </w:tr>
      <w:tr w:rsidR="00C038E0" w:rsidRPr="00BB268B" w14:paraId="69FCC0E2" w14:textId="77777777" w:rsidTr="00C038E0">
        <w:trPr>
          <w:jc w:val="center"/>
        </w:trPr>
        <w:tc>
          <w:tcPr>
            <w:tcW w:w="1129" w:type="dxa"/>
          </w:tcPr>
          <w:p w14:paraId="66641C7C" w14:textId="77777777" w:rsidR="00C038E0" w:rsidRPr="00BB268B" w:rsidRDefault="00C038E0" w:rsidP="00C038E0">
            <w:pPr>
              <w:contextualSpacing/>
              <w:jc w:val="center"/>
            </w:pPr>
            <w:r w:rsidRPr="00BB268B">
              <w:t>CO6</w:t>
            </w:r>
          </w:p>
        </w:tc>
        <w:tc>
          <w:tcPr>
            <w:tcW w:w="851" w:type="dxa"/>
          </w:tcPr>
          <w:p w14:paraId="29A5C107" w14:textId="77777777" w:rsidR="00C038E0" w:rsidRPr="00BB268B" w:rsidRDefault="00C038E0" w:rsidP="00C038E0">
            <w:pPr>
              <w:contextualSpacing/>
              <w:jc w:val="center"/>
            </w:pPr>
            <w:r w:rsidRPr="00BB268B">
              <w:t>-</w:t>
            </w:r>
          </w:p>
        </w:tc>
        <w:tc>
          <w:tcPr>
            <w:tcW w:w="992" w:type="dxa"/>
          </w:tcPr>
          <w:p w14:paraId="56EAE64F" w14:textId="77777777" w:rsidR="00C038E0" w:rsidRPr="00BB268B" w:rsidRDefault="00C038E0" w:rsidP="00C038E0">
            <w:pPr>
              <w:contextualSpacing/>
              <w:jc w:val="center"/>
            </w:pPr>
            <w:r w:rsidRPr="00BB268B">
              <w:t>10</w:t>
            </w:r>
          </w:p>
        </w:tc>
        <w:tc>
          <w:tcPr>
            <w:tcW w:w="992" w:type="dxa"/>
          </w:tcPr>
          <w:p w14:paraId="0C924A75" w14:textId="77777777" w:rsidR="00C038E0" w:rsidRPr="00BB268B" w:rsidRDefault="00C038E0" w:rsidP="00C038E0">
            <w:pPr>
              <w:contextualSpacing/>
              <w:jc w:val="center"/>
            </w:pPr>
            <w:r w:rsidRPr="00BB268B">
              <w:t>-</w:t>
            </w:r>
          </w:p>
        </w:tc>
        <w:tc>
          <w:tcPr>
            <w:tcW w:w="1276" w:type="dxa"/>
          </w:tcPr>
          <w:p w14:paraId="633F113D" w14:textId="77777777" w:rsidR="00C038E0" w:rsidRPr="00BB268B" w:rsidRDefault="00C038E0" w:rsidP="00C038E0">
            <w:pPr>
              <w:contextualSpacing/>
              <w:jc w:val="center"/>
            </w:pPr>
            <w:r w:rsidRPr="00BB268B">
              <w:t>-</w:t>
            </w:r>
          </w:p>
        </w:tc>
        <w:tc>
          <w:tcPr>
            <w:tcW w:w="1276" w:type="dxa"/>
          </w:tcPr>
          <w:p w14:paraId="05854DD8" w14:textId="77777777" w:rsidR="00C038E0" w:rsidRPr="00BB268B" w:rsidRDefault="00C038E0" w:rsidP="00C038E0">
            <w:pPr>
              <w:contextualSpacing/>
              <w:jc w:val="center"/>
            </w:pPr>
            <w:r w:rsidRPr="00BB268B">
              <w:t>-</w:t>
            </w:r>
          </w:p>
        </w:tc>
        <w:tc>
          <w:tcPr>
            <w:tcW w:w="1417" w:type="dxa"/>
          </w:tcPr>
          <w:p w14:paraId="66081489" w14:textId="77777777" w:rsidR="00C038E0" w:rsidRPr="00BB268B" w:rsidRDefault="00C038E0" w:rsidP="00C038E0">
            <w:pPr>
              <w:contextualSpacing/>
              <w:jc w:val="center"/>
            </w:pPr>
            <w:r w:rsidRPr="00BB268B">
              <w:t>-</w:t>
            </w:r>
          </w:p>
        </w:tc>
        <w:tc>
          <w:tcPr>
            <w:tcW w:w="2410" w:type="dxa"/>
          </w:tcPr>
          <w:p w14:paraId="5F08A708" w14:textId="77777777" w:rsidR="00C038E0" w:rsidRPr="00BB268B" w:rsidRDefault="00C038E0" w:rsidP="00C038E0">
            <w:pPr>
              <w:contextualSpacing/>
              <w:jc w:val="center"/>
            </w:pPr>
            <w:r w:rsidRPr="00BB268B">
              <w:t>10</w:t>
            </w:r>
          </w:p>
        </w:tc>
      </w:tr>
      <w:tr w:rsidR="00C038E0" w:rsidRPr="00BB268B" w14:paraId="50754311" w14:textId="77777777" w:rsidTr="00C038E0">
        <w:trPr>
          <w:jc w:val="center"/>
        </w:trPr>
        <w:tc>
          <w:tcPr>
            <w:tcW w:w="7933" w:type="dxa"/>
            <w:gridSpan w:val="7"/>
          </w:tcPr>
          <w:p w14:paraId="20809C48" w14:textId="77777777" w:rsidR="00C038E0" w:rsidRPr="00BB268B" w:rsidRDefault="00C038E0" w:rsidP="00C038E0">
            <w:pPr>
              <w:contextualSpacing/>
            </w:pPr>
          </w:p>
        </w:tc>
        <w:tc>
          <w:tcPr>
            <w:tcW w:w="2410" w:type="dxa"/>
          </w:tcPr>
          <w:p w14:paraId="00F84B81" w14:textId="77777777" w:rsidR="00C038E0" w:rsidRPr="00BB268B" w:rsidRDefault="00C038E0" w:rsidP="00C038E0">
            <w:pPr>
              <w:contextualSpacing/>
              <w:jc w:val="center"/>
              <w:rPr>
                <w:b/>
              </w:rPr>
            </w:pPr>
            <w:r w:rsidRPr="00BB268B">
              <w:rPr>
                <w:b/>
              </w:rPr>
              <w:t>170</w:t>
            </w:r>
          </w:p>
        </w:tc>
      </w:tr>
    </w:tbl>
    <w:p w14:paraId="3D9ACDA7" w14:textId="77777777" w:rsidR="00C038E0" w:rsidRPr="00BB268B" w:rsidRDefault="00C038E0" w:rsidP="00C038E0">
      <w:pPr>
        <w:contextualSpacing/>
      </w:pPr>
    </w:p>
    <w:p w14:paraId="6D522D32" w14:textId="77777777" w:rsidR="00317419" w:rsidRDefault="00317419">
      <w:pPr>
        <w:spacing w:after="200" w:line="276" w:lineRule="auto"/>
        <w:rPr>
          <w:b/>
          <w:sz w:val="22"/>
          <w:szCs w:val="22"/>
        </w:rPr>
      </w:pPr>
      <w:r>
        <w:rPr>
          <w:b/>
          <w:sz w:val="22"/>
          <w:szCs w:val="22"/>
        </w:rPr>
        <w:br w:type="page"/>
      </w:r>
    </w:p>
    <w:p w14:paraId="1F9C0614" w14:textId="709A5F98" w:rsidR="00C038E0" w:rsidRPr="000F4FB9" w:rsidRDefault="00C038E0" w:rsidP="00C038E0">
      <w:pPr>
        <w:jc w:val="center"/>
        <w:rPr>
          <w:b/>
          <w:sz w:val="22"/>
          <w:szCs w:val="22"/>
        </w:rPr>
      </w:pPr>
      <w:r w:rsidRPr="000F4FB9">
        <w:rPr>
          <w:b/>
          <w:noProof/>
          <w:sz w:val="22"/>
          <w:szCs w:val="22"/>
          <w:lang w:val="en-IN" w:eastAsia="en-IN" w:bidi="ta-IN"/>
        </w:rPr>
        <w:lastRenderedPageBreak/>
        <w:drawing>
          <wp:inline distT="0" distB="0" distL="0" distR="0" wp14:anchorId="119DF7AB" wp14:editId="743317FF">
            <wp:extent cx="5732145" cy="839470"/>
            <wp:effectExtent l="0" t="0" r="1905" b="0"/>
            <wp:docPr id="5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FA1E430" w14:textId="77777777" w:rsidR="00C038E0" w:rsidRPr="000F4FB9" w:rsidRDefault="00C038E0" w:rsidP="00C038E0">
      <w:pPr>
        <w:jc w:val="center"/>
        <w:rPr>
          <w:b/>
          <w:sz w:val="22"/>
          <w:szCs w:val="22"/>
        </w:rPr>
      </w:pPr>
    </w:p>
    <w:p w14:paraId="40BBE4BF" w14:textId="77777777" w:rsidR="00C038E0" w:rsidRPr="000F4FB9" w:rsidRDefault="00C038E0" w:rsidP="00C038E0">
      <w:pPr>
        <w:jc w:val="center"/>
        <w:rPr>
          <w:b/>
          <w:bCs/>
          <w:sz w:val="22"/>
          <w:szCs w:val="22"/>
        </w:rPr>
      </w:pPr>
      <w:r w:rsidRPr="000F4FB9">
        <w:rPr>
          <w:b/>
          <w:bCs/>
          <w:sz w:val="22"/>
          <w:szCs w:val="22"/>
        </w:rPr>
        <w:t>END SEMESTER EXAMINATION – APRIL / MAY 2024</w:t>
      </w:r>
    </w:p>
    <w:p w14:paraId="03434F07" w14:textId="77777777" w:rsidR="00C038E0" w:rsidRPr="000F4FB9" w:rsidRDefault="00C038E0" w:rsidP="00C038E0">
      <w:pPr>
        <w:jc w:val="center"/>
        <w:rPr>
          <w:b/>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38E0" w:rsidRPr="000F4FB9" w14:paraId="0ED44DE4" w14:textId="77777777" w:rsidTr="00C038E0">
        <w:trPr>
          <w:trHeight w:val="397"/>
          <w:jc w:val="center"/>
        </w:trPr>
        <w:tc>
          <w:tcPr>
            <w:tcW w:w="1555" w:type="dxa"/>
            <w:vAlign w:val="center"/>
          </w:tcPr>
          <w:p w14:paraId="483B78A3" w14:textId="77777777" w:rsidR="00C038E0" w:rsidRPr="000F4FB9" w:rsidRDefault="00C038E0" w:rsidP="00C038E0">
            <w:pPr>
              <w:pStyle w:val="Title"/>
              <w:jc w:val="left"/>
              <w:rPr>
                <w:b/>
                <w:sz w:val="22"/>
                <w:szCs w:val="22"/>
              </w:rPr>
            </w:pPr>
            <w:r w:rsidRPr="000F4FB9">
              <w:rPr>
                <w:b/>
                <w:sz w:val="22"/>
                <w:szCs w:val="22"/>
              </w:rPr>
              <w:t xml:space="preserve">Course Code      </w:t>
            </w:r>
          </w:p>
        </w:tc>
        <w:tc>
          <w:tcPr>
            <w:tcW w:w="6662" w:type="dxa"/>
            <w:vAlign w:val="center"/>
          </w:tcPr>
          <w:p w14:paraId="2C8FEECB" w14:textId="77777777" w:rsidR="00C038E0" w:rsidRPr="000F4FB9" w:rsidRDefault="00C038E0" w:rsidP="00C038E0">
            <w:pPr>
              <w:pStyle w:val="Title"/>
              <w:jc w:val="left"/>
              <w:rPr>
                <w:b/>
                <w:sz w:val="22"/>
                <w:szCs w:val="22"/>
              </w:rPr>
            </w:pPr>
            <w:r w:rsidRPr="000F4FB9">
              <w:rPr>
                <w:b/>
                <w:sz w:val="22"/>
                <w:szCs w:val="22"/>
              </w:rPr>
              <w:t>22BC2011</w:t>
            </w:r>
          </w:p>
        </w:tc>
        <w:tc>
          <w:tcPr>
            <w:tcW w:w="1417" w:type="dxa"/>
            <w:vAlign w:val="center"/>
          </w:tcPr>
          <w:p w14:paraId="28C8A99B" w14:textId="77777777" w:rsidR="00C038E0" w:rsidRPr="000F4FB9" w:rsidRDefault="00C038E0" w:rsidP="00C038E0">
            <w:pPr>
              <w:pStyle w:val="Title"/>
              <w:ind w:left="-468" w:firstLine="468"/>
              <w:jc w:val="left"/>
              <w:rPr>
                <w:sz w:val="22"/>
                <w:szCs w:val="22"/>
              </w:rPr>
            </w:pPr>
            <w:r w:rsidRPr="000F4FB9">
              <w:rPr>
                <w:b/>
                <w:bCs/>
                <w:sz w:val="22"/>
                <w:szCs w:val="22"/>
              </w:rPr>
              <w:t xml:space="preserve">Duration       </w:t>
            </w:r>
          </w:p>
        </w:tc>
        <w:tc>
          <w:tcPr>
            <w:tcW w:w="851" w:type="dxa"/>
            <w:vAlign w:val="center"/>
          </w:tcPr>
          <w:p w14:paraId="351F5A34" w14:textId="77777777" w:rsidR="00C038E0" w:rsidRPr="000F4FB9" w:rsidRDefault="00C038E0" w:rsidP="00C038E0">
            <w:pPr>
              <w:pStyle w:val="Title"/>
              <w:jc w:val="left"/>
              <w:rPr>
                <w:b/>
                <w:sz w:val="22"/>
                <w:szCs w:val="22"/>
              </w:rPr>
            </w:pPr>
            <w:r w:rsidRPr="000F4FB9">
              <w:rPr>
                <w:b/>
                <w:sz w:val="22"/>
                <w:szCs w:val="22"/>
              </w:rPr>
              <w:t>3hrs</w:t>
            </w:r>
          </w:p>
        </w:tc>
      </w:tr>
      <w:tr w:rsidR="00C038E0" w:rsidRPr="000F4FB9" w14:paraId="1A0B3577" w14:textId="77777777" w:rsidTr="00C038E0">
        <w:trPr>
          <w:trHeight w:val="397"/>
          <w:jc w:val="center"/>
        </w:trPr>
        <w:tc>
          <w:tcPr>
            <w:tcW w:w="1555" w:type="dxa"/>
            <w:vAlign w:val="center"/>
          </w:tcPr>
          <w:p w14:paraId="01BCE4DF" w14:textId="77777777" w:rsidR="00C038E0" w:rsidRPr="000F4FB9" w:rsidRDefault="00C038E0" w:rsidP="00C038E0">
            <w:pPr>
              <w:pStyle w:val="Title"/>
              <w:ind w:right="-160"/>
              <w:jc w:val="left"/>
              <w:rPr>
                <w:b/>
                <w:sz w:val="22"/>
                <w:szCs w:val="22"/>
              </w:rPr>
            </w:pPr>
            <w:r w:rsidRPr="000F4FB9">
              <w:rPr>
                <w:b/>
                <w:sz w:val="22"/>
                <w:szCs w:val="22"/>
              </w:rPr>
              <w:t xml:space="preserve">Course Name     </w:t>
            </w:r>
          </w:p>
        </w:tc>
        <w:tc>
          <w:tcPr>
            <w:tcW w:w="6662" w:type="dxa"/>
            <w:vAlign w:val="center"/>
          </w:tcPr>
          <w:p w14:paraId="46A4E59A" w14:textId="77777777" w:rsidR="00C038E0" w:rsidRPr="000F4FB9" w:rsidRDefault="00C038E0" w:rsidP="00C038E0">
            <w:pPr>
              <w:pStyle w:val="Title"/>
              <w:jc w:val="left"/>
              <w:rPr>
                <w:b/>
                <w:sz w:val="22"/>
                <w:szCs w:val="22"/>
              </w:rPr>
            </w:pPr>
            <w:r w:rsidRPr="000F4FB9">
              <w:rPr>
                <w:b/>
                <w:sz w:val="22"/>
                <w:szCs w:val="22"/>
              </w:rPr>
              <w:t>ADVANCED ACCOUNTING-II</w:t>
            </w:r>
          </w:p>
        </w:tc>
        <w:tc>
          <w:tcPr>
            <w:tcW w:w="1417" w:type="dxa"/>
            <w:vAlign w:val="center"/>
          </w:tcPr>
          <w:p w14:paraId="3F090D54" w14:textId="77777777" w:rsidR="00C038E0" w:rsidRPr="000F4FB9" w:rsidRDefault="00C038E0" w:rsidP="00C038E0">
            <w:pPr>
              <w:pStyle w:val="Title"/>
              <w:jc w:val="left"/>
              <w:rPr>
                <w:b/>
                <w:bCs/>
                <w:sz w:val="22"/>
                <w:szCs w:val="22"/>
              </w:rPr>
            </w:pPr>
            <w:r w:rsidRPr="000F4FB9">
              <w:rPr>
                <w:b/>
                <w:bCs/>
                <w:sz w:val="22"/>
                <w:szCs w:val="22"/>
              </w:rPr>
              <w:t xml:space="preserve">Max. Marks </w:t>
            </w:r>
          </w:p>
        </w:tc>
        <w:tc>
          <w:tcPr>
            <w:tcW w:w="851" w:type="dxa"/>
            <w:vAlign w:val="center"/>
          </w:tcPr>
          <w:p w14:paraId="59512BD3" w14:textId="77777777" w:rsidR="00C038E0" w:rsidRPr="000F4FB9" w:rsidRDefault="00C038E0" w:rsidP="00C038E0">
            <w:pPr>
              <w:pStyle w:val="Title"/>
              <w:jc w:val="left"/>
              <w:rPr>
                <w:b/>
                <w:sz w:val="22"/>
                <w:szCs w:val="22"/>
              </w:rPr>
            </w:pPr>
            <w:r w:rsidRPr="000F4FB9">
              <w:rPr>
                <w:b/>
                <w:sz w:val="22"/>
                <w:szCs w:val="22"/>
              </w:rPr>
              <w:t>100</w:t>
            </w:r>
          </w:p>
        </w:tc>
      </w:tr>
    </w:tbl>
    <w:p w14:paraId="3B0EDAB7" w14:textId="77777777" w:rsidR="00C038E0" w:rsidRPr="000F4FB9" w:rsidRDefault="00C038E0" w:rsidP="00C038E0">
      <w:pPr>
        <w:ind w:left="720"/>
        <w:rPr>
          <w:sz w:val="22"/>
          <w:szCs w:val="22"/>
          <w:highlight w:val="yellow"/>
        </w:rPr>
      </w:pPr>
    </w:p>
    <w:tbl>
      <w:tblPr>
        <w:tblStyle w:val="TableGrid"/>
        <w:tblW w:w="5817" w:type="pct"/>
        <w:tblInd w:w="-714" w:type="dxa"/>
        <w:tblLayout w:type="fixed"/>
        <w:tblLook w:val="04A0" w:firstRow="1" w:lastRow="0" w:firstColumn="1" w:lastColumn="0" w:noHBand="0" w:noVBand="1"/>
      </w:tblPr>
      <w:tblGrid>
        <w:gridCol w:w="725"/>
        <w:gridCol w:w="439"/>
        <w:gridCol w:w="7688"/>
        <w:gridCol w:w="740"/>
        <w:gridCol w:w="570"/>
        <w:gridCol w:w="591"/>
      </w:tblGrid>
      <w:tr w:rsidR="00C038E0" w:rsidRPr="0000683E" w14:paraId="0CDD97E1" w14:textId="77777777" w:rsidTr="00C038E0">
        <w:trPr>
          <w:trHeight w:val="552"/>
        </w:trPr>
        <w:tc>
          <w:tcPr>
            <w:tcW w:w="337" w:type="pct"/>
          </w:tcPr>
          <w:p w14:paraId="43E97912" w14:textId="77777777" w:rsidR="00C038E0" w:rsidRPr="0000683E" w:rsidRDefault="00C038E0" w:rsidP="00C038E0">
            <w:pPr>
              <w:jc w:val="center"/>
              <w:rPr>
                <w:b/>
              </w:rPr>
            </w:pPr>
            <w:r w:rsidRPr="0000683E">
              <w:rPr>
                <w:b/>
              </w:rPr>
              <w:t>Q. No.</w:t>
            </w:r>
          </w:p>
        </w:tc>
        <w:tc>
          <w:tcPr>
            <w:tcW w:w="3778" w:type="pct"/>
            <w:gridSpan w:val="2"/>
          </w:tcPr>
          <w:p w14:paraId="6ED6722A" w14:textId="77777777" w:rsidR="00C038E0" w:rsidRPr="0000683E" w:rsidRDefault="00C038E0" w:rsidP="00C038E0">
            <w:pPr>
              <w:jc w:val="center"/>
              <w:rPr>
                <w:b/>
              </w:rPr>
            </w:pPr>
            <w:r w:rsidRPr="0000683E">
              <w:rPr>
                <w:b/>
              </w:rPr>
              <w:t>Questions</w:t>
            </w:r>
          </w:p>
        </w:tc>
        <w:tc>
          <w:tcPr>
            <w:tcW w:w="344" w:type="pct"/>
          </w:tcPr>
          <w:p w14:paraId="33E6B22A" w14:textId="77777777" w:rsidR="00C038E0" w:rsidRPr="0000683E" w:rsidRDefault="00C038E0" w:rsidP="00C038E0">
            <w:pPr>
              <w:jc w:val="center"/>
              <w:rPr>
                <w:b/>
              </w:rPr>
            </w:pPr>
            <w:r w:rsidRPr="0000683E">
              <w:rPr>
                <w:b/>
              </w:rPr>
              <w:t>CO</w:t>
            </w:r>
          </w:p>
        </w:tc>
        <w:tc>
          <w:tcPr>
            <w:tcW w:w="265" w:type="pct"/>
          </w:tcPr>
          <w:p w14:paraId="344DC74E" w14:textId="77777777" w:rsidR="00C038E0" w:rsidRPr="0000683E" w:rsidRDefault="00C038E0" w:rsidP="00C038E0">
            <w:pPr>
              <w:jc w:val="center"/>
              <w:rPr>
                <w:b/>
              </w:rPr>
            </w:pPr>
            <w:r w:rsidRPr="0000683E">
              <w:rPr>
                <w:b/>
              </w:rPr>
              <w:t>BL</w:t>
            </w:r>
          </w:p>
        </w:tc>
        <w:tc>
          <w:tcPr>
            <w:tcW w:w="275" w:type="pct"/>
          </w:tcPr>
          <w:p w14:paraId="26E3D135" w14:textId="77777777" w:rsidR="00C038E0" w:rsidRPr="0000683E" w:rsidRDefault="00C038E0" w:rsidP="00C038E0">
            <w:pPr>
              <w:jc w:val="center"/>
              <w:rPr>
                <w:b/>
              </w:rPr>
            </w:pPr>
            <w:r w:rsidRPr="0000683E">
              <w:rPr>
                <w:b/>
              </w:rPr>
              <w:t>M</w:t>
            </w:r>
          </w:p>
        </w:tc>
      </w:tr>
      <w:tr w:rsidR="00C038E0" w:rsidRPr="0000683E" w14:paraId="3875F2BC" w14:textId="77777777" w:rsidTr="00C038E0">
        <w:trPr>
          <w:trHeight w:val="552"/>
        </w:trPr>
        <w:tc>
          <w:tcPr>
            <w:tcW w:w="5000" w:type="pct"/>
            <w:gridSpan w:val="6"/>
          </w:tcPr>
          <w:p w14:paraId="2C183A01" w14:textId="77777777" w:rsidR="00C038E0" w:rsidRPr="0000683E" w:rsidRDefault="00C038E0" w:rsidP="00C038E0">
            <w:pPr>
              <w:jc w:val="center"/>
              <w:rPr>
                <w:b/>
                <w:u w:val="single"/>
              </w:rPr>
            </w:pPr>
            <w:r w:rsidRPr="0000683E">
              <w:rPr>
                <w:b/>
                <w:u w:val="single"/>
              </w:rPr>
              <w:t>PART – A (5 X 2 = 10 MARKS)</w:t>
            </w:r>
          </w:p>
        </w:tc>
      </w:tr>
      <w:tr w:rsidR="00C038E0" w:rsidRPr="0000683E" w14:paraId="189046C0" w14:textId="77777777" w:rsidTr="00C038E0">
        <w:trPr>
          <w:trHeight w:val="283"/>
        </w:trPr>
        <w:tc>
          <w:tcPr>
            <w:tcW w:w="337" w:type="pct"/>
          </w:tcPr>
          <w:p w14:paraId="1FEDDCE2" w14:textId="77777777" w:rsidR="00C038E0" w:rsidRPr="0000683E" w:rsidRDefault="00C038E0" w:rsidP="00C038E0">
            <w:pPr>
              <w:jc w:val="center"/>
            </w:pPr>
            <w:r w:rsidRPr="0000683E">
              <w:t>1.</w:t>
            </w:r>
          </w:p>
        </w:tc>
        <w:tc>
          <w:tcPr>
            <w:tcW w:w="3778" w:type="pct"/>
            <w:gridSpan w:val="2"/>
          </w:tcPr>
          <w:p w14:paraId="033F81A1" w14:textId="77777777" w:rsidR="00C038E0" w:rsidRPr="0000683E" w:rsidRDefault="00C038E0" w:rsidP="00C038E0">
            <w:pPr>
              <w:autoSpaceDE w:val="0"/>
              <w:autoSpaceDN w:val="0"/>
              <w:adjustRightInd w:val="0"/>
            </w:pPr>
            <w:r w:rsidRPr="0000683E">
              <w:t>Define Capital Reduction.</w:t>
            </w:r>
          </w:p>
        </w:tc>
        <w:tc>
          <w:tcPr>
            <w:tcW w:w="344" w:type="pct"/>
          </w:tcPr>
          <w:p w14:paraId="365CA174" w14:textId="77777777" w:rsidR="00C038E0" w:rsidRPr="0000683E" w:rsidRDefault="00C038E0" w:rsidP="00C038E0">
            <w:pPr>
              <w:jc w:val="center"/>
            </w:pPr>
            <w:r w:rsidRPr="0000683E">
              <w:t>CO1</w:t>
            </w:r>
          </w:p>
        </w:tc>
        <w:tc>
          <w:tcPr>
            <w:tcW w:w="265" w:type="pct"/>
          </w:tcPr>
          <w:p w14:paraId="1AAAC02D" w14:textId="77777777" w:rsidR="00C038E0" w:rsidRPr="0000683E" w:rsidRDefault="00C038E0" w:rsidP="00C038E0">
            <w:pPr>
              <w:jc w:val="center"/>
            </w:pPr>
            <w:r w:rsidRPr="0000683E">
              <w:t>R</w:t>
            </w:r>
          </w:p>
        </w:tc>
        <w:tc>
          <w:tcPr>
            <w:tcW w:w="275" w:type="pct"/>
          </w:tcPr>
          <w:p w14:paraId="239B5172" w14:textId="77777777" w:rsidR="00C038E0" w:rsidRPr="0000683E" w:rsidRDefault="00C038E0" w:rsidP="00C038E0">
            <w:pPr>
              <w:jc w:val="center"/>
            </w:pPr>
            <w:r w:rsidRPr="0000683E">
              <w:t>2</w:t>
            </w:r>
          </w:p>
        </w:tc>
      </w:tr>
      <w:tr w:rsidR="00C038E0" w:rsidRPr="0000683E" w14:paraId="2100CE6A" w14:textId="77777777" w:rsidTr="00C038E0">
        <w:trPr>
          <w:trHeight w:val="283"/>
        </w:trPr>
        <w:tc>
          <w:tcPr>
            <w:tcW w:w="337" w:type="pct"/>
          </w:tcPr>
          <w:p w14:paraId="71F70066" w14:textId="77777777" w:rsidR="00C038E0" w:rsidRPr="0000683E" w:rsidRDefault="00C038E0" w:rsidP="00C038E0">
            <w:pPr>
              <w:jc w:val="center"/>
            </w:pPr>
            <w:r w:rsidRPr="0000683E">
              <w:t>2.</w:t>
            </w:r>
          </w:p>
        </w:tc>
        <w:tc>
          <w:tcPr>
            <w:tcW w:w="3778" w:type="pct"/>
            <w:gridSpan w:val="2"/>
          </w:tcPr>
          <w:p w14:paraId="2BD7424A" w14:textId="77777777" w:rsidR="00C038E0" w:rsidRPr="0000683E" w:rsidRDefault="00C038E0" w:rsidP="00C038E0">
            <w:r w:rsidRPr="0000683E">
              <w:t>Write a short note on Minority interest</w:t>
            </w:r>
            <w:r>
              <w:t>.</w:t>
            </w:r>
          </w:p>
        </w:tc>
        <w:tc>
          <w:tcPr>
            <w:tcW w:w="344" w:type="pct"/>
          </w:tcPr>
          <w:p w14:paraId="7C16E6D2" w14:textId="77777777" w:rsidR="00C038E0" w:rsidRPr="0000683E" w:rsidRDefault="00C038E0" w:rsidP="00C038E0">
            <w:pPr>
              <w:jc w:val="center"/>
            </w:pPr>
            <w:r w:rsidRPr="0000683E">
              <w:t>CO2</w:t>
            </w:r>
          </w:p>
        </w:tc>
        <w:tc>
          <w:tcPr>
            <w:tcW w:w="265" w:type="pct"/>
          </w:tcPr>
          <w:p w14:paraId="15A2139B" w14:textId="77777777" w:rsidR="00C038E0" w:rsidRPr="0000683E" w:rsidRDefault="00C038E0" w:rsidP="00C038E0">
            <w:pPr>
              <w:jc w:val="center"/>
            </w:pPr>
            <w:r w:rsidRPr="0000683E">
              <w:t>U</w:t>
            </w:r>
          </w:p>
        </w:tc>
        <w:tc>
          <w:tcPr>
            <w:tcW w:w="275" w:type="pct"/>
          </w:tcPr>
          <w:p w14:paraId="05D6EAF8" w14:textId="77777777" w:rsidR="00C038E0" w:rsidRPr="0000683E" w:rsidRDefault="00C038E0" w:rsidP="00C038E0">
            <w:pPr>
              <w:jc w:val="center"/>
            </w:pPr>
            <w:r w:rsidRPr="0000683E">
              <w:t>2</w:t>
            </w:r>
          </w:p>
        </w:tc>
      </w:tr>
      <w:tr w:rsidR="00C038E0" w:rsidRPr="0000683E" w14:paraId="7FD99A21" w14:textId="77777777" w:rsidTr="00C038E0">
        <w:trPr>
          <w:trHeight w:val="283"/>
        </w:trPr>
        <w:tc>
          <w:tcPr>
            <w:tcW w:w="337" w:type="pct"/>
          </w:tcPr>
          <w:p w14:paraId="36FB7354" w14:textId="77777777" w:rsidR="00C038E0" w:rsidRPr="0000683E" w:rsidRDefault="00C038E0" w:rsidP="00C038E0">
            <w:pPr>
              <w:jc w:val="center"/>
            </w:pPr>
            <w:r w:rsidRPr="0000683E">
              <w:t>3.</w:t>
            </w:r>
          </w:p>
        </w:tc>
        <w:tc>
          <w:tcPr>
            <w:tcW w:w="3778" w:type="pct"/>
            <w:gridSpan w:val="2"/>
          </w:tcPr>
          <w:p w14:paraId="6784278B" w14:textId="77777777" w:rsidR="00C038E0" w:rsidRPr="0000683E" w:rsidRDefault="00C038E0" w:rsidP="00C038E0">
            <w:r w:rsidRPr="0000683E">
              <w:t>What do you understand by Non-performing assets</w:t>
            </w:r>
            <w:r>
              <w:t>?</w:t>
            </w:r>
          </w:p>
        </w:tc>
        <w:tc>
          <w:tcPr>
            <w:tcW w:w="344" w:type="pct"/>
          </w:tcPr>
          <w:p w14:paraId="53EDEB04" w14:textId="77777777" w:rsidR="00C038E0" w:rsidRPr="0000683E" w:rsidRDefault="00C038E0" w:rsidP="00C038E0">
            <w:pPr>
              <w:jc w:val="center"/>
            </w:pPr>
            <w:r w:rsidRPr="0000683E">
              <w:t>CO3</w:t>
            </w:r>
          </w:p>
        </w:tc>
        <w:tc>
          <w:tcPr>
            <w:tcW w:w="265" w:type="pct"/>
          </w:tcPr>
          <w:p w14:paraId="695DEB64" w14:textId="77777777" w:rsidR="00C038E0" w:rsidRPr="0000683E" w:rsidRDefault="00C038E0" w:rsidP="00C038E0">
            <w:pPr>
              <w:jc w:val="center"/>
            </w:pPr>
            <w:r w:rsidRPr="0000683E">
              <w:t>U</w:t>
            </w:r>
          </w:p>
        </w:tc>
        <w:tc>
          <w:tcPr>
            <w:tcW w:w="275" w:type="pct"/>
          </w:tcPr>
          <w:p w14:paraId="531C4D98" w14:textId="77777777" w:rsidR="00C038E0" w:rsidRPr="0000683E" w:rsidRDefault="00C038E0" w:rsidP="00C038E0">
            <w:pPr>
              <w:jc w:val="center"/>
            </w:pPr>
            <w:r w:rsidRPr="0000683E">
              <w:t>2</w:t>
            </w:r>
          </w:p>
        </w:tc>
      </w:tr>
      <w:tr w:rsidR="00C038E0" w:rsidRPr="0000683E" w14:paraId="74BFDB3B" w14:textId="77777777" w:rsidTr="00C038E0">
        <w:trPr>
          <w:trHeight w:val="283"/>
        </w:trPr>
        <w:tc>
          <w:tcPr>
            <w:tcW w:w="337" w:type="pct"/>
          </w:tcPr>
          <w:p w14:paraId="59FAE2FE" w14:textId="77777777" w:rsidR="00C038E0" w:rsidRPr="0000683E" w:rsidRDefault="00C038E0" w:rsidP="00C038E0">
            <w:pPr>
              <w:jc w:val="center"/>
            </w:pPr>
            <w:r w:rsidRPr="0000683E">
              <w:t>4.</w:t>
            </w:r>
          </w:p>
        </w:tc>
        <w:tc>
          <w:tcPr>
            <w:tcW w:w="3778" w:type="pct"/>
            <w:gridSpan w:val="2"/>
          </w:tcPr>
          <w:p w14:paraId="08E2FF9F" w14:textId="77777777" w:rsidR="00C038E0" w:rsidRPr="0000683E" w:rsidRDefault="00C038E0" w:rsidP="00C038E0">
            <w:r w:rsidRPr="0000683E">
              <w:t>Classify different types of insurance</w:t>
            </w:r>
            <w:r>
              <w:t>.</w:t>
            </w:r>
          </w:p>
        </w:tc>
        <w:tc>
          <w:tcPr>
            <w:tcW w:w="344" w:type="pct"/>
          </w:tcPr>
          <w:p w14:paraId="077525F8" w14:textId="77777777" w:rsidR="00C038E0" w:rsidRPr="0000683E" w:rsidRDefault="00C038E0" w:rsidP="00C038E0">
            <w:pPr>
              <w:jc w:val="center"/>
            </w:pPr>
            <w:r w:rsidRPr="0000683E">
              <w:t>CO4</w:t>
            </w:r>
          </w:p>
        </w:tc>
        <w:tc>
          <w:tcPr>
            <w:tcW w:w="265" w:type="pct"/>
          </w:tcPr>
          <w:p w14:paraId="343E5F34" w14:textId="77777777" w:rsidR="00C038E0" w:rsidRPr="0000683E" w:rsidRDefault="00C038E0" w:rsidP="00C038E0">
            <w:pPr>
              <w:jc w:val="center"/>
            </w:pPr>
            <w:r w:rsidRPr="0000683E">
              <w:t>U</w:t>
            </w:r>
          </w:p>
        </w:tc>
        <w:tc>
          <w:tcPr>
            <w:tcW w:w="275" w:type="pct"/>
          </w:tcPr>
          <w:p w14:paraId="57D72C00" w14:textId="77777777" w:rsidR="00C038E0" w:rsidRPr="0000683E" w:rsidRDefault="00C038E0" w:rsidP="00C038E0">
            <w:pPr>
              <w:jc w:val="center"/>
            </w:pPr>
            <w:r w:rsidRPr="0000683E">
              <w:t>2</w:t>
            </w:r>
          </w:p>
        </w:tc>
      </w:tr>
      <w:tr w:rsidR="00C038E0" w:rsidRPr="0000683E" w14:paraId="0B64A44F" w14:textId="77777777" w:rsidTr="00C038E0">
        <w:trPr>
          <w:trHeight w:val="283"/>
        </w:trPr>
        <w:tc>
          <w:tcPr>
            <w:tcW w:w="337" w:type="pct"/>
          </w:tcPr>
          <w:p w14:paraId="7F4A6176" w14:textId="77777777" w:rsidR="00C038E0" w:rsidRPr="0000683E" w:rsidRDefault="00C038E0" w:rsidP="00C038E0">
            <w:pPr>
              <w:jc w:val="center"/>
            </w:pPr>
            <w:r w:rsidRPr="0000683E">
              <w:t>5.</w:t>
            </w:r>
          </w:p>
        </w:tc>
        <w:tc>
          <w:tcPr>
            <w:tcW w:w="3778" w:type="pct"/>
            <w:gridSpan w:val="2"/>
          </w:tcPr>
          <w:p w14:paraId="6389F5F5" w14:textId="77777777" w:rsidR="00C038E0" w:rsidRPr="0000683E" w:rsidRDefault="00C038E0" w:rsidP="00C038E0">
            <w:pPr>
              <w:pStyle w:val="Default"/>
              <w:rPr>
                <w:color w:val="auto"/>
              </w:rPr>
            </w:pPr>
            <w:r w:rsidRPr="0000683E">
              <w:rPr>
                <w:color w:val="auto"/>
              </w:rPr>
              <w:t>What is capital account in double accounting system</w:t>
            </w:r>
            <w:r>
              <w:rPr>
                <w:color w:val="auto"/>
              </w:rPr>
              <w:t>?</w:t>
            </w:r>
          </w:p>
        </w:tc>
        <w:tc>
          <w:tcPr>
            <w:tcW w:w="344" w:type="pct"/>
          </w:tcPr>
          <w:p w14:paraId="3EADAF37" w14:textId="77777777" w:rsidR="00C038E0" w:rsidRPr="0000683E" w:rsidRDefault="00C038E0" w:rsidP="00C038E0">
            <w:pPr>
              <w:jc w:val="center"/>
            </w:pPr>
            <w:r w:rsidRPr="0000683E">
              <w:t>CO5</w:t>
            </w:r>
          </w:p>
        </w:tc>
        <w:tc>
          <w:tcPr>
            <w:tcW w:w="265" w:type="pct"/>
          </w:tcPr>
          <w:p w14:paraId="2827AA72" w14:textId="77777777" w:rsidR="00C038E0" w:rsidRPr="0000683E" w:rsidRDefault="00C038E0" w:rsidP="00C038E0">
            <w:pPr>
              <w:jc w:val="center"/>
            </w:pPr>
            <w:r w:rsidRPr="0000683E">
              <w:t>U</w:t>
            </w:r>
          </w:p>
        </w:tc>
        <w:tc>
          <w:tcPr>
            <w:tcW w:w="275" w:type="pct"/>
          </w:tcPr>
          <w:p w14:paraId="14C2AC9C" w14:textId="77777777" w:rsidR="00C038E0" w:rsidRPr="0000683E" w:rsidRDefault="00C038E0" w:rsidP="00C038E0">
            <w:pPr>
              <w:jc w:val="center"/>
            </w:pPr>
            <w:r w:rsidRPr="0000683E">
              <w:t>2</w:t>
            </w:r>
          </w:p>
        </w:tc>
      </w:tr>
      <w:tr w:rsidR="00C038E0" w:rsidRPr="0000683E" w14:paraId="2E4402E3" w14:textId="77777777" w:rsidTr="00C038E0">
        <w:trPr>
          <w:trHeight w:val="552"/>
        </w:trPr>
        <w:tc>
          <w:tcPr>
            <w:tcW w:w="5000" w:type="pct"/>
            <w:gridSpan w:val="6"/>
          </w:tcPr>
          <w:p w14:paraId="2F0010B0" w14:textId="77777777" w:rsidR="00C038E0" w:rsidRPr="0000683E" w:rsidRDefault="00C038E0" w:rsidP="00C038E0">
            <w:pPr>
              <w:jc w:val="center"/>
              <w:rPr>
                <w:b/>
                <w:u w:val="single"/>
              </w:rPr>
            </w:pPr>
            <w:r w:rsidRPr="0000683E">
              <w:rPr>
                <w:b/>
                <w:u w:val="single"/>
              </w:rPr>
              <w:t xml:space="preserve">PART – B (3 X 10 = 30 MARKS) </w:t>
            </w:r>
          </w:p>
          <w:p w14:paraId="308D0D4D" w14:textId="77777777" w:rsidR="00C038E0" w:rsidRPr="0000683E" w:rsidRDefault="00C038E0" w:rsidP="00C038E0">
            <w:pPr>
              <w:jc w:val="center"/>
              <w:rPr>
                <w:b/>
              </w:rPr>
            </w:pPr>
            <w:r w:rsidRPr="0000683E">
              <w:rPr>
                <w:b/>
              </w:rPr>
              <w:t>(Answer all the Questions)</w:t>
            </w:r>
          </w:p>
        </w:tc>
      </w:tr>
      <w:tr w:rsidR="00C038E0" w:rsidRPr="0000683E" w14:paraId="21FA0A73" w14:textId="77777777" w:rsidTr="00C038E0">
        <w:trPr>
          <w:trHeight w:val="246"/>
        </w:trPr>
        <w:tc>
          <w:tcPr>
            <w:tcW w:w="337" w:type="pct"/>
          </w:tcPr>
          <w:p w14:paraId="022F95FC" w14:textId="77777777" w:rsidR="00C038E0" w:rsidRPr="0000683E" w:rsidRDefault="00C038E0" w:rsidP="00C038E0">
            <w:pPr>
              <w:jc w:val="center"/>
            </w:pPr>
            <w:r w:rsidRPr="0000683E">
              <w:t>6.</w:t>
            </w:r>
          </w:p>
        </w:tc>
        <w:tc>
          <w:tcPr>
            <w:tcW w:w="3778" w:type="pct"/>
            <w:gridSpan w:val="2"/>
          </w:tcPr>
          <w:p w14:paraId="76999E04" w14:textId="77777777" w:rsidR="00C038E0" w:rsidRPr="0000683E" w:rsidRDefault="00C038E0" w:rsidP="00C038E0">
            <w:pPr>
              <w:widowControl w:val="0"/>
              <w:tabs>
                <w:tab w:val="left" w:pos="941"/>
              </w:tabs>
              <w:autoSpaceDE w:val="0"/>
              <w:autoSpaceDN w:val="0"/>
              <w:spacing w:before="41"/>
              <w:jc w:val="both"/>
              <w:rPr>
                <w:b/>
              </w:rPr>
            </w:pPr>
            <w:r w:rsidRPr="0000683E">
              <w:t>X Limited and Y Limited agreed amalgamate by transferring their undertakings to a</w:t>
            </w:r>
            <w:r w:rsidRPr="0000683E">
              <w:rPr>
                <w:spacing w:val="-52"/>
              </w:rPr>
              <w:t xml:space="preserve">           </w:t>
            </w:r>
            <w:r w:rsidRPr="0000683E">
              <w:t>new company Z Company Limited formed for that purpose. on the date of</w:t>
            </w:r>
            <w:r w:rsidRPr="0000683E">
              <w:rPr>
                <w:spacing w:val="1"/>
              </w:rPr>
              <w:t xml:space="preserve"> </w:t>
            </w:r>
            <w:r w:rsidRPr="0000683E">
              <w:t>amalgamation</w:t>
            </w:r>
            <w:r w:rsidRPr="0000683E">
              <w:rPr>
                <w:spacing w:val="-2"/>
              </w:rPr>
              <w:t xml:space="preserve"> </w:t>
            </w:r>
            <w:r w:rsidRPr="0000683E">
              <w:t>balance</w:t>
            </w:r>
            <w:r w:rsidRPr="0000683E">
              <w:rPr>
                <w:spacing w:val="-2"/>
              </w:rPr>
              <w:t xml:space="preserve"> </w:t>
            </w:r>
            <w:r w:rsidRPr="0000683E">
              <w:t>sheets of</w:t>
            </w:r>
            <w:r w:rsidRPr="0000683E">
              <w:rPr>
                <w:spacing w:val="1"/>
              </w:rPr>
              <w:t xml:space="preserve"> </w:t>
            </w:r>
            <w:r w:rsidRPr="0000683E">
              <w:t>the</w:t>
            </w:r>
            <w:r w:rsidRPr="0000683E">
              <w:rPr>
                <w:spacing w:val="-2"/>
              </w:rPr>
              <w:t xml:space="preserve"> </w:t>
            </w:r>
            <w:r w:rsidRPr="0000683E">
              <w:t>company</w:t>
            </w:r>
            <w:r w:rsidRPr="0000683E">
              <w:rPr>
                <w:spacing w:val="-1"/>
              </w:rPr>
              <w:t xml:space="preserve"> </w:t>
            </w:r>
            <w:r w:rsidRPr="0000683E">
              <w:t>were</w:t>
            </w:r>
            <w:r w:rsidRPr="0000683E">
              <w:rPr>
                <w:spacing w:val="1"/>
              </w:rPr>
              <w:t xml:space="preserve"> </w:t>
            </w:r>
            <w:r w:rsidRPr="0000683E">
              <w:t>as</w:t>
            </w:r>
            <w:r w:rsidRPr="0000683E">
              <w:rPr>
                <w:spacing w:val="-2"/>
              </w:rPr>
              <w:t xml:space="preserve"> </w:t>
            </w:r>
            <w:r w:rsidRPr="0000683E">
              <w:t>under:</w:t>
            </w:r>
          </w:p>
          <w:tbl>
            <w:tblPr>
              <w:tblW w:w="7613" w:type="dxa"/>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13"/>
              <w:gridCol w:w="1078"/>
              <w:gridCol w:w="978"/>
              <w:gridCol w:w="1677"/>
              <w:gridCol w:w="1118"/>
              <w:gridCol w:w="849"/>
            </w:tblGrid>
            <w:tr w:rsidR="00C038E0" w:rsidRPr="0000683E" w14:paraId="0A02E04D" w14:textId="77777777" w:rsidTr="00C038E0">
              <w:trPr>
                <w:trHeight w:val="247"/>
              </w:trPr>
              <w:tc>
                <w:tcPr>
                  <w:tcW w:w="1913" w:type="dxa"/>
                </w:tcPr>
                <w:p w14:paraId="7E4FE581" w14:textId="77777777" w:rsidR="00C038E0" w:rsidRPr="0000683E" w:rsidRDefault="00C038E0" w:rsidP="00C038E0">
                  <w:pPr>
                    <w:pStyle w:val="TableParagraph"/>
                    <w:jc w:val="center"/>
                    <w:rPr>
                      <w:rFonts w:ascii="Times New Roman" w:hAnsi="Times New Roman" w:cs="Times New Roman"/>
                      <w:b/>
                    </w:rPr>
                  </w:pPr>
                  <w:r w:rsidRPr="0000683E">
                    <w:rPr>
                      <w:rFonts w:ascii="Times New Roman" w:hAnsi="Times New Roman" w:cs="Times New Roman"/>
                      <w:b/>
                    </w:rPr>
                    <w:t>Liabilities</w:t>
                  </w:r>
                </w:p>
              </w:tc>
              <w:tc>
                <w:tcPr>
                  <w:tcW w:w="1078" w:type="dxa"/>
                </w:tcPr>
                <w:p w14:paraId="5A2485EA" w14:textId="77777777" w:rsidR="00C038E0" w:rsidRPr="0000683E" w:rsidRDefault="00C038E0" w:rsidP="00C038E0">
                  <w:pPr>
                    <w:pStyle w:val="TableParagraph"/>
                    <w:ind w:left="105"/>
                    <w:jc w:val="center"/>
                    <w:rPr>
                      <w:rFonts w:ascii="Times New Roman" w:hAnsi="Times New Roman" w:cs="Times New Roman"/>
                      <w:b/>
                    </w:rPr>
                  </w:pPr>
                  <w:r w:rsidRPr="0000683E">
                    <w:rPr>
                      <w:rFonts w:ascii="Times New Roman" w:hAnsi="Times New Roman" w:cs="Times New Roman"/>
                      <w:b/>
                      <w:w w:val="90"/>
                    </w:rPr>
                    <w:t>X</w:t>
                  </w:r>
                  <w:r w:rsidRPr="0000683E">
                    <w:rPr>
                      <w:rFonts w:ascii="Times New Roman" w:hAnsi="Times New Roman" w:cs="Times New Roman"/>
                      <w:b/>
                      <w:spacing w:val="-7"/>
                      <w:w w:val="90"/>
                    </w:rPr>
                    <w:t xml:space="preserve"> </w:t>
                  </w:r>
                  <w:r w:rsidRPr="0000683E">
                    <w:rPr>
                      <w:rFonts w:ascii="Times New Roman" w:hAnsi="Times New Roman" w:cs="Times New Roman"/>
                      <w:b/>
                      <w:w w:val="90"/>
                    </w:rPr>
                    <w:t>Co.₹</w:t>
                  </w:r>
                </w:p>
              </w:tc>
              <w:tc>
                <w:tcPr>
                  <w:tcW w:w="978" w:type="dxa"/>
                </w:tcPr>
                <w:p w14:paraId="46324C2E" w14:textId="77777777" w:rsidR="00C038E0" w:rsidRPr="0000683E" w:rsidRDefault="00C038E0" w:rsidP="00C038E0">
                  <w:pPr>
                    <w:pStyle w:val="TableParagraph"/>
                    <w:jc w:val="center"/>
                    <w:rPr>
                      <w:rFonts w:ascii="Times New Roman" w:hAnsi="Times New Roman" w:cs="Times New Roman"/>
                      <w:b/>
                    </w:rPr>
                  </w:pPr>
                  <w:r w:rsidRPr="0000683E">
                    <w:rPr>
                      <w:rFonts w:ascii="Times New Roman" w:hAnsi="Times New Roman" w:cs="Times New Roman"/>
                      <w:b/>
                      <w:w w:val="90"/>
                    </w:rPr>
                    <w:t>Y</w:t>
                  </w:r>
                  <w:r w:rsidRPr="0000683E">
                    <w:rPr>
                      <w:rFonts w:ascii="Times New Roman" w:hAnsi="Times New Roman" w:cs="Times New Roman"/>
                      <w:b/>
                      <w:spacing w:val="-7"/>
                      <w:w w:val="90"/>
                    </w:rPr>
                    <w:t xml:space="preserve"> </w:t>
                  </w:r>
                  <w:r w:rsidRPr="0000683E">
                    <w:rPr>
                      <w:rFonts w:ascii="Times New Roman" w:hAnsi="Times New Roman" w:cs="Times New Roman"/>
                      <w:b/>
                      <w:w w:val="90"/>
                    </w:rPr>
                    <w:t>Co.₹</w:t>
                  </w:r>
                </w:p>
              </w:tc>
              <w:tc>
                <w:tcPr>
                  <w:tcW w:w="1677" w:type="dxa"/>
                </w:tcPr>
                <w:p w14:paraId="12A16950" w14:textId="77777777" w:rsidR="00C038E0" w:rsidRPr="0000683E" w:rsidRDefault="00C038E0" w:rsidP="00C038E0">
                  <w:pPr>
                    <w:pStyle w:val="TableParagraph"/>
                    <w:ind w:left="109"/>
                    <w:jc w:val="center"/>
                    <w:rPr>
                      <w:rFonts w:ascii="Times New Roman" w:hAnsi="Times New Roman" w:cs="Times New Roman"/>
                      <w:b/>
                    </w:rPr>
                  </w:pPr>
                  <w:r w:rsidRPr="0000683E">
                    <w:rPr>
                      <w:rFonts w:ascii="Times New Roman" w:hAnsi="Times New Roman" w:cs="Times New Roman"/>
                      <w:b/>
                    </w:rPr>
                    <w:t>Assets</w:t>
                  </w:r>
                </w:p>
              </w:tc>
              <w:tc>
                <w:tcPr>
                  <w:tcW w:w="1118" w:type="dxa"/>
                </w:tcPr>
                <w:p w14:paraId="5551EB6B" w14:textId="77777777" w:rsidR="00C038E0" w:rsidRPr="0000683E" w:rsidRDefault="00C038E0" w:rsidP="00C038E0">
                  <w:pPr>
                    <w:pStyle w:val="TableParagraph"/>
                    <w:ind w:left="104"/>
                    <w:jc w:val="center"/>
                    <w:rPr>
                      <w:rFonts w:ascii="Times New Roman" w:hAnsi="Times New Roman" w:cs="Times New Roman"/>
                      <w:b/>
                    </w:rPr>
                  </w:pPr>
                  <w:r w:rsidRPr="0000683E">
                    <w:rPr>
                      <w:rFonts w:ascii="Times New Roman" w:hAnsi="Times New Roman" w:cs="Times New Roman"/>
                      <w:b/>
                      <w:w w:val="90"/>
                    </w:rPr>
                    <w:t>X</w:t>
                  </w:r>
                  <w:r w:rsidRPr="0000683E">
                    <w:rPr>
                      <w:rFonts w:ascii="Times New Roman" w:hAnsi="Times New Roman" w:cs="Times New Roman"/>
                      <w:b/>
                      <w:spacing w:val="-7"/>
                      <w:w w:val="90"/>
                    </w:rPr>
                    <w:t xml:space="preserve"> </w:t>
                  </w:r>
                  <w:r w:rsidRPr="0000683E">
                    <w:rPr>
                      <w:rFonts w:ascii="Times New Roman" w:hAnsi="Times New Roman" w:cs="Times New Roman"/>
                      <w:b/>
                      <w:w w:val="90"/>
                    </w:rPr>
                    <w:t>Co.₹</w:t>
                  </w:r>
                </w:p>
              </w:tc>
              <w:tc>
                <w:tcPr>
                  <w:tcW w:w="849" w:type="dxa"/>
                </w:tcPr>
                <w:p w14:paraId="42C13B0B" w14:textId="77777777" w:rsidR="00C038E0" w:rsidRPr="0000683E" w:rsidRDefault="00C038E0" w:rsidP="00C038E0">
                  <w:pPr>
                    <w:pStyle w:val="TableParagraph"/>
                    <w:jc w:val="center"/>
                    <w:rPr>
                      <w:rFonts w:ascii="Times New Roman" w:hAnsi="Times New Roman" w:cs="Times New Roman"/>
                      <w:b/>
                    </w:rPr>
                  </w:pPr>
                  <w:r w:rsidRPr="0000683E">
                    <w:rPr>
                      <w:rFonts w:ascii="Times New Roman" w:hAnsi="Times New Roman" w:cs="Times New Roman"/>
                      <w:b/>
                      <w:w w:val="90"/>
                    </w:rPr>
                    <w:t>Y</w:t>
                  </w:r>
                  <w:r w:rsidRPr="0000683E">
                    <w:rPr>
                      <w:rFonts w:ascii="Times New Roman" w:hAnsi="Times New Roman" w:cs="Times New Roman"/>
                      <w:b/>
                      <w:spacing w:val="-7"/>
                      <w:w w:val="90"/>
                    </w:rPr>
                    <w:t xml:space="preserve"> </w:t>
                  </w:r>
                  <w:r w:rsidRPr="0000683E">
                    <w:rPr>
                      <w:rFonts w:ascii="Times New Roman" w:hAnsi="Times New Roman" w:cs="Times New Roman"/>
                      <w:b/>
                      <w:w w:val="90"/>
                    </w:rPr>
                    <w:t>Co.₹</w:t>
                  </w:r>
                </w:p>
              </w:tc>
            </w:tr>
            <w:tr w:rsidR="00C038E0" w:rsidRPr="0000683E" w14:paraId="6300C3E0" w14:textId="77777777" w:rsidTr="00C038E0">
              <w:trPr>
                <w:trHeight w:val="250"/>
              </w:trPr>
              <w:tc>
                <w:tcPr>
                  <w:tcW w:w="1913" w:type="dxa"/>
                  <w:tcBorders>
                    <w:bottom w:val="nil"/>
                  </w:tcBorders>
                </w:tcPr>
                <w:p w14:paraId="2B63B281" w14:textId="77777777" w:rsidR="00C038E0" w:rsidRPr="0000683E" w:rsidRDefault="00C038E0" w:rsidP="00C038E0">
                  <w:pPr>
                    <w:pStyle w:val="TableParagraph"/>
                    <w:spacing w:before="1"/>
                    <w:rPr>
                      <w:rFonts w:ascii="Times New Roman" w:hAnsi="Times New Roman" w:cs="Times New Roman"/>
                    </w:rPr>
                  </w:pPr>
                  <w:r w:rsidRPr="0000683E">
                    <w:rPr>
                      <w:rFonts w:ascii="Times New Roman" w:hAnsi="Times New Roman" w:cs="Times New Roman"/>
                    </w:rPr>
                    <w:t>Equity</w:t>
                  </w:r>
                  <w:r w:rsidRPr="0000683E">
                    <w:rPr>
                      <w:rFonts w:ascii="Times New Roman" w:hAnsi="Times New Roman" w:cs="Times New Roman"/>
                      <w:spacing w:val="-3"/>
                    </w:rPr>
                    <w:t xml:space="preserve"> </w:t>
                  </w:r>
                  <w:r w:rsidRPr="0000683E">
                    <w:rPr>
                      <w:rFonts w:ascii="Times New Roman" w:hAnsi="Times New Roman" w:cs="Times New Roman"/>
                    </w:rPr>
                    <w:t>share</w:t>
                  </w:r>
                  <w:r w:rsidRPr="0000683E">
                    <w:rPr>
                      <w:rFonts w:ascii="Times New Roman" w:hAnsi="Times New Roman" w:cs="Times New Roman"/>
                      <w:spacing w:val="-2"/>
                    </w:rPr>
                    <w:t xml:space="preserve"> </w:t>
                  </w:r>
                  <w:r w:rsidRPr="0000683E">
                    <w:rPr>
                      <w:rFonts w:ascii="Times New Roman" w:hAnsi="Times New Roman" w:cs="Times New Roman"/>
                    </w:rPr>
                    <w:t>capital</w:t>
                  </w:r>
                </w:p>
              </w:tc>
              <w:tc>
                <w:tcPr>
                  <w:tcW w:w="1078" w:type="dxa"/>
                  <w:tcBorders>
                    <w:bottom w:val="nil"/>
                  </w:tcBorders>
                </w:tcPr>
                <w:p w14:paraId="2AC3D21C" w14:textId="77777777" w:rsidR="00C038E0" w:rsidRPr="0000683E" w:rsidRDefault="00C038E0" w:rsidP="00C038E0">
                  <w:pPr>
                    <w:pStyle w:val="TableParagraph"/>
                    <w:rPr>
                      <w:rFonts w:ascii="Times New Roman" w:hAnsi="Times New Roman" w:cs="Times New Roman"/>
                    </w:rPr>
                  </w:pPr>
                </w:p>
              </w:tc>
              <w:tc>
                <w:tcPr>
                  <w:tcW w:w="978" w:type="dxa"/>
                  <w:tcBorders>
                    <w:bottom w:val="nil"/>
                  </w:tcBorders>
                </w:tcPr>
                <w:p w14:paraId="35604E72" w14:textId="77777777" w:rsidR="00C038E0" w:rsidRPr="0000683E" w:rsidRDefault="00C038E0" w:rsidP="00C038E0">
                  <w:pPr>
                    <w:pStyle w:val="TableParagraph"/>
                    <w:rPr>
                      <w:rFonts w:ascii="Times New Roman" w:hAnsi="Times New Roman" w:cs="Times New Roman"/>
                    </w:rPr>
                  </w:pPr>
                </w:p>
              </w:tc>
              <w:tc>
                <w:tcPr>
                  <w:tcW w:w="1677" w:type="dxa"/>
                  <w:tcBorders>
                    <w:bottom w:val="nil"/>
                  </w:tcBorders>
                </w:tcPr>
                <w:p w14:paraId="4AAE2FD3" w14:textId="77777777" w:rsidR="00C038E0" w:rsidRPr="0000683E" w:rsidRDefault="00C038E0" w:rsidP="00C038E0">
                  <w:pPr>
                    <w:pStyle w:val="TableParagraph"/>
                    <w:spacing w:before="1"/>
                    <w:ind w:left="109"/>
                    <w:rPr>
                      <w:rFonts w:ascii="Times New Roman" w:hAnsi="Times New Roman" w:cs="Times New Roman"/>
                    </w:rPr>
                  </w:pPr>
                  <w:r w:rsidRPr="0000683E">
                    <w:rPr>
                      <w:rFonts w:ascii="Times New Roman" w:hAnsi="Times New Roman" w:cs="Times New Roman"/>
                    </w:rPr>
                    <w:t>Sundry</w:t>
                  </w:r>
                  <w:r w:rsidRPr="0000683E">
                    <w:rPr>
                      <w:rFonts w:ascii="Times New Roman" w:hAnsi="Times New Roman" w:cs="Times New Roman"/>
                      <w:spacing w:val="-3"/>
                    </w:rPr>
                    <w:t xml:space="preserve"> </w:t>
                  </w:r>
                  <w:r w:rsidRPr="0000683E">
                    <w:rPr>
                      <w:rFonts w:ascii="Times New Roman" w:hAnsi="Times New Roman" w:cs="Times New Roman"/>
                    </w:rPr>
                    <w:t>assets</w:t>
                  </w:r>
                </w:p>
              </w:tc>
              <w:tc>
                <w:tcPr>
                  <w:tcW w:w="1118" w:type="dxa"/>
                  <w:tcBorders>
                    <w:bottom w:val="nil"/>
                  </w:tcBorders>
                </w:tcPr>
                <w:p w14:paraId="176D8546" w14:textId="77777777" w:rsidR="00C038E0" w:rsidRPr="0000683E" w:rsidRDefault="00C038E0" w:rsidP="00C038E0">
                  <w:pPr>
                    <w:pStyle w:val="TableParagraph"/>
                    <w:spacing w:before="1"/>
                    <w:ind w:left="104"/>
                    <w:jc w:val="right"/>
                    <w:rPr>
                      <w:rFonts w:ascii="Times New Roman" w:hAnsi="Times New Roman" w:cs="Times New Roman"/>
                    </w:rPr>
                  </w:pPr>
                  <w:r w:rsidRPr="0000683E">
                    <w:rPr>
                      <w:rFonts w:ascii="Times New Roman" w:hAnsi="Times New Roman" w:cs="Times New Roman"/>
                    </w:rPr>
                    <w:t>4,80,000</w:t>
                  </w:r>
                </w:p>
              </w:tc>
              <w:tc>
                <w:tcPr>
                  <w:tcW w:w="849" w:type="dxa"/>
                  <w:tcBorders>
                    <w:bottom w:val="nil"/>
                  </w:tcBorders>
                </w:tcPr>
                <w:p w14:paraId="5F9E9D2D" w14:textId="77777777" w:rsidR="00C038E0" w:rsidRPr="0000683E" w:rsidRDefault="00C038E0" w:rsidP="00C038E0">
                  <w:pPr>
                    <w:pStyle w:val="TableParagraph"/>
                    <w:spacing w:before="1"/>
                    <w:jc w:val="right"/>
                    <w:rPr>
                      <w:rFonts w:ascii="Times New Roman" w:hAnsi="Times New Roman" w:cs="Times New Roman"/>
                    </w:rPr>
                  </w:pPr>
                  <w:r w:rsidRPr="0000683E">
                    <w:rPr>
                      <w:rFonts w:ascii="Times New Roman" w:hAnsi="Times New Roman" w:cs="Times New Roman"/>
                    </w:rPr>
                    <w:t>3,22,000</w:t>
                  </w:r>
                </w:p>
              </w:tc>
            </w:tr>
            <w:tr w:rsidR="00C038E0" w:rsidRPr="0000683E" w14:paraId="3417D59D" w14:textId="77777777" w:rsidTr="00C038E0">
              <w:trPr>
                <w:trHeight w:val="486"/>
              </w:trPr>
              <w:tc>
                <w:tcPr>
                  <w:tcW w:w="1913" w:type="dxa"/>
                  <w:tcBorders>
                    <w:top w:val="nil"/>
                    <w:bottom w:val="nil"/>
                  </w:tcBorders>
                </w:tcPr>
                <w:p w14:paraId="2F67643C" w14:textId="77777777" w:rsidR="00C038E0" w:rsidRPr="0000683E" w:rsidRDefault="00C038E0" w:rsidP="00C038E0">
                  <w:pPr>
                    <w:pStyle w:val="TableParagraph"/>
                    <w:ind w:right="579"/>
                    <w:rPr>
                      <w:rFonts w:ascii="Times New Roman" w:hAnsi="Times New Roman" w:cs="Times New Roman"/>
                    </w:rPr>
                  </w:pPr>
                  <w:r w:rsidRPr="0000683E">
                    <w:rPr>
                      <w:rFonts w:ascii="Times New Roman" w:hAnsi="Times New Roman" w:cs="Times New Roman"/>
                      <w:w w:val="95"/>
                    </w:rPr>
                    <w:t>Shares</w:t>
                  </w:r>
                  <w:r w:rsidRPr="0000683E">
                    <w:rPr>
                      <w:rFonts w:ascii="Times New Roman" w:hAnsi="Times New Roman" w:cs="Times New Roman"/>
                      <w:spacing w:val="-13"/>
                      <w:w w:val="95"/>
                    </w:rPr>
                    <w:t xml:space="preserve"> </w:t>
                  </w:r>
                  <w:r w:rsidRPr="0000683E">
                    <w:rPr>
                      <w:rFonts w:ascii="Times New Roman" w:hAnsi="Times New Roman" w:cs="Times New Roman"/>
                      <w:w w:val="95"/>
                    </w:rPr>
                    <w:t>of</w:t>
                  </w:r>
                  <w:r w:rsidRPr="0000683E">
                    <w:rPr>
                      <w:rFonts w:ascii="Times New Roman" w:hAnsi="Times New Roman" w:cs="Times New Roman"/>
                      <w:spacing w:val="-12"/>
                      <w:w w:val="95"/>
                    </w:rPr>
                    <w:t xml:space="preserve"> </w:t>
                  </w:r>
                  <w:r w:rsidRPr="0000683E">
                    <w:rPr>
                      <w:rFonts w:ascii="Times New Roman" w:hAnsi="Times New Roman" w:cs="Times New Roman"/>
                      <w:w w:val="95"/>
                    </w:rPr>
                    <w:t>₹</w:t>
                  </w:r>
                  <w:r w:rsidRPr="0000683E">
                    <w:rPr>
                      <w:rFonts w:ascii="Times New Roman" w:hAnsi="Times New Roman" w:cs="Times New Roman"/>
                      <w:spacing w:val="-10"/>
                      <w:w w:val="95"/>
                    </w:rPr>
                    <w:t xml:space="preserve"> </w:t>
                  </w:r>
                  <w:r w:rsidRPr="0000683E">
                    <w:rPr>
                      <w:rFonts w:ascii="Times New Roman" w:hAnsi="Times New Roman" w:cs="Times New Roman"/>
                      <w:w w:val="95"/>
                    </w:rPr>
                    <w:t>10</w:t>
                  </w:r>
                  <w:r w:rsidRPr="0000683E">
                    <w:rPr>
                      <w:rFonts w:ascii="Times New Roman" w:hAnsi="Times New Roman" w:cs="Times New Roman"/>
                      <w:spacing w:val="-61"/>
                      <w:w w:val="95"/>
                    </w:rPr>
                    <w:t xml:space="preserve"> </w:t>
                  </w:r>
                  <w:r w:rsidRPr="0000683E">
                    <w:rPr>
                      <w:rFonts w:ascii="Times New Roman" w:hAnsi="Times New Roman" w:cs="Times New Roman"/>
                    </w:rPr>
                    <w:t>each</w:t>
                  </w:r>
                </w:p>
              </w:tc>
              <w:tc>
                <w:tcPr>
                  <w:tcW w:w="1078" w:type="dxa"/>
                  <w:tcBorders>
                    <w:top w:val="nil"/>
                    <w:bottom w:val="nil"/>
                  </w:tcBorders>
                </w:tcPr>
                <w:p w14:paraId="2C7D0EF1" w14:textId="77777777" w:rsidR="00C038E0" w:rsidRPr="0000683E" w:rsidRDefault="00C038E0" w:rsidP="00C038E0">
                  <w:pPr>
                    <w:pStyle w:val="TableParagraph"/>
                    <w:ind w:left="105"/>
                    <w:jc w:val="right"/>
                    <w:rPr>
                      <w:rFonts w:ascii="Times New Roman" w:hAnsi="Times New Roman" w:cs="Times New Roman"/>
                    </w:rPr>
                  </w:pPr>
                  <w:r w:rsidRPr="0000683E">
                    <w:rPr>
                      <w:rFonts w:ascii="Times New Roman" w:hAnsi="Times New Roman" w:cs="Times New Roman"/>
                    </w:rPr>
                    <w:t>5,00,000</w:t>
                  </w:r>
                </w:p>
              </w:tc>
              <w:tc>
                <w:tcPr>
                  <w:tcW w:w="978" w:type="dxa"/>
                  <w:tcBorders>
                    <w:top w:val="nil"/>
                    <w:bottom w:val="nil"/>
                  </w:tcBorders>
                </w:tcPr>
                <w:p w14:paraId="54B2EF6B" w14:textId="77777777" w:rsidR="00C038E0" w:rsidRPr="0000683E" w:rsidRDefault="00C038E0" w:rsidP="00C038E0">
                  <w:pPr>
                    <w:pStyle w:val="TableParagraph"/>
                    <w:jc w:val="right"/>
                    <w:rPr>
                      <w:rFonts w:ascii="Times New Roman" w:hAnsi="Times New Roman" w:cs="Times New Roman"/>
                    </w:rPr>
                  </w:pPr>
                  <w:r w:rsidRPr="0000683E">
                    <w:rPr>
                      <w:rFonts w:ascii="Times New Roman" w:hAnsi="Times New Roman" w:cs="Times New Roman"/>
                    </w:rPr>
                    <w:t>3,00,000</w:t>
                  </w:r>
                </w:p>
              </w:tc>
              <w:tc>
                <w:tcPr>
                  <w:tcW w:w="1677" w:type="dxa"/>
                  <w:tcBorders>
                    <w:top w:val="nil"/>
                    <w:bottom w:val="nil"/>
                  </w:tcBorders>
                </w:tcPr>
                <w:p w14:paraId="6F97BABA" w14:textId="77777777" w:rsidR="00C038E0" w:rsidRPr="0000683E" w:rsidRDefault="00C038E0" w:rsidP="00C038E0">
                  <w:pPr>
                    <w:pStyle w:val="TableParagraph"/>
                    <w:ind w:left="109"/>
                    <w:rPr>
                      <w:rFonts w:ascii="Times New Roman" w:hAnsi="Times New Roman" w:cs="Times New Roman"/>
                    </w:rPr>
                  </w:pPr>
                  <w:r w:rsidRPr="0000683E">
                    <w:rPr>
                      <w:rFonts w:ascii="Times New Roman" w:hAnsi="Times New Roman" w:cs="Times New Roman"/>
                    </w:rPr>
                    <w:t>Freehold</w:t>
                  </w:r>
                  <w:r w:rsidRPr="0000683E">
                    <w:rPr>
                      <w:rFonts w:ascii="Times New Roman" w:hAnsi="Times New Roman" w:cs="Times New Roman"/>
                      <w:spacing w:val="-4"/>
                    </w:rPr>
                    <w:t xml:space="preserve"> </w:t>
                  </w:r>
                  <w:r w:rsidRPr="0000683E">
                    <w:rPr>
                      <w:rFonts w:ascii="Times New Roman" w:hAnsi="Times New Roman" w:cs="Times New Roman"/>
                    </w:rPr>
                    <w:t>property</w:t>
                  </w:r>
                </w:p>
              </w:tc>
              <w:tc>
                <w:tcPr>
                  <w:tcW w:w="1118" w:type="dxa"/>
                  <w:tcBorders>
                    <w:top w:val="nil"/>
                    <w:bottom w:val="nil"/>
                  </w:tcBorders>
                </w:tcPr>
                <w:p w14:paraId="2AE37020" w14:textId="77777777" w:rsidR="00C038E0" w:rsidRPr="0000683E" w:rsidRDefault="00C038E0" w:rsidP="00C038E0">
                  <w:pPr>
                    <w:pStyle w:val="TableParagraph"/>
                    <w:ind w:left="104"/>
                    <w:jc w:val="right"/>
                    <w:rPr>
                      <w:rFonts w:ascii="Times New Roman" w:hAnsi="Times New Roman" w:cs="Times New Roman"/>
                    </w:rPr>
                  </w:pPr>
                  <w:r w:rsidRPr="0000683E">
                    <w:rPr>
                      <w:rFonts w:ascii="Times New Roman" w:hAnsi="Times New Roman" w:cs="Times New Roman"/>
                    </w:rPr>
                    <w:t>2,00,000</w:t>
                  </w:r>
                </w:p>
              </w:tc>
              <w:tc>
                <w:tcPr>
                  <w:tcW w:w="849" w:type="dxa"/>
                  <w:tcBorders>
                    <w:top w:val="nil"/>
                    <w:bottom w:val="nil"/>
                  </w:tcBorders>
                </w:tcPr>
                <w:p w14:paraId="72514D85" w14:textId="77777777" w:rsidR="00C038E0" w:rsidRPr="0000683E" w:rsidRDefault="00C038E0" w:rsidP="00C038E0">
                  <w:pPr>
                    <w:pStyle w:val="TableParagraph"/>
                    <w:jc w:val="right"/>
                    <w:rPr>
                      <w:rFonts w:ascii="Times New Roman" w:hAnsi="Times New Roman" w:cs="Times New Roman"/>
                    </w:rPr>
                  </w:pPr>
                  <w:r w:rsidRPr="0000683E">
                    <w:rPr>
                      <w:rFonts w:ascii="Times New Roman" w:hAnsi="Times New Roman" w:cs="Times New Roman"/>
                    </w:rPr>
                    <w:t>1,00,000</w:t>
                  </w:r>
                </w:p>
              </w:tc>
            </w:tr>
            <w:tr w:rsidR="00C038E0" w:rsidRPr="0000683E" w14:paraId="7FA83DFD" w14:textId="77777777" w:rsidTr="00C038E0">
              <w:trPr>
                <w:trHeight w:val="245"/>
              </w:trPr>
              <w:tc>
                <w:tcPr>
                  <w:tcW w:w="1913" w:type="dxa"/>
                  <w:tcBorders>
                    <w:top w:val="nil"/>
                    <w:bottom w:val="nil"/>
                  </w:tcBorders>
                </w:tcPr>
                <w:p w14:paraId="116AA9E6" w14:textId="77777777" w:rsidR="00C038E0" w:rsidRPr="0000683E" w:rsidRDefault="00C038E0" w:rsidP="00C038E0">
                  <w:pPr>
                    <w:pStyle w:val="TableParagraph"/>
                    <w:rPr>
                      <w:rFonts w:ascii="Times New Roman" w:hAnsi="Times New Roman" w:cs="Times New Roman"/>
                    </w:rPr>
                  </w:pPr>
                  <w:r w:rsidRPr="0000683E">
                    <w:rPr>
                      <w:rFonts w:ascii="Times New Roman" w:hAnsi="Times New Roman" w:cs="Times New Roman"/>
                    </w:rPr>
                    <w:t>5%</w:t>
                  </w:r>
                  <w:r w:rsidRPr="0000683E">
                    <w:rPr>
                      <w:rFonts w:ascii="Times New Roman" w:hAnsi="Times New Roman" w:cs="Times New Roman"/>
                      <w:spacing w:val="-1"/>
                    </w:rPr>
                    <w:t xml:space="preserve"> </w:t>
                  </w:r>
                  <w:r w:rsidRPr="0000683E">
                    <w:rPr>
                      <w:rFonts w:ascii="Times New Roman" w:hAnsi="Times New Roman" w:cs="Times New Roman"/>
                    </w:rPr>
                    <w:t>debentures</w:t>
                  </w:r>
                </w:p>
              </w:tc>
              <w:tc>
                <w:tcPr>
                  <w:tcW w:w="1078" w:type="dxa"/>
                  <w:tcBorders>
                    <w:top w:val="nil"/>
                    <w:bottom w:val="nil"/>
                  </w:tcBorders>
                </w:tcPr>
                <w:p w14:paraId="4404A96E" w14:textId="77777777" w:rsidR="00C038E0" w:rsidRPr="0000683E" w:rsidRDefault="00C038E0" w:rsidP="00C038E0">
                  <w:pPr>
                    <w:pStyle w:val="TableParagraph"/>
                    <w:ind w:left="105"/>
                    <w:jc w:val="right"/>
                    <w:rPr>
                      <w:rFonts w:ascii="Times New Roman" w:hAnsi="Times New Roman" w:cs="Times New Roman"/>
                    </w:rPr>
                  </w:pPr>
                  <w:r w:rsidRPr="0000683E">
                    <w:rPr>
                      <w:rFonts w:ascii="Times New Roman" w:hAnsi="Times New Roman" w:cs="Times New Roman"/>
                    </w:rPr>
                    <w:t>2,00,000</w:t>
                  </w:r>
                </w:p>
              </w:tc>
              <w:tc>
                <w:tcPr>
                  <w:tcW w:w="978" w:type="dxa"/>
                  <w:tcBorders>
                    <w:top w:val="nil"/>
                    <w:bottom w:val="nil"/>
                  </w:tcBorders>
                </w:tcPr>
                <w:p w14:paraId="01E4C8BE" w14:textId="77777777" w:rsidR="00C038E0" w:rsidRPr="0000683E" w:rsidRDefault="00C038E0" w:rsidP="00C038E0">
                  <w:pPr>
                    <w:pStyle w:val="TableParagraph"/>
                    <w:jc w:val="right"/>
                    <w:rPr>
                      <w:rFonts w:ascii="Times New Roman" w:hAnsi="Times New Roman" w:cs="Times New Roman"/>
                    </w:rPr>
                  </w:pPr>
                  <w:r w:rsidRPr="0000683E">
                    <w:rPr>
                      <w:rFonts w:ascii="Times New Roman" w:hAnsi="Times New Roman" w:cs="Times New Roman"/>
                    </w:rPr>
                    <w:t>1,00,000</w:t>
                  </w:r>
                </w:p>
              </w:tc>
              <w:tc>
                <w:tcPr>
                  <w:tcW w:w="1677" w:type="dxa"/>
                  <w:tcBorders>
                    <w:top w:val="nil"/>
                    <w:bottom w:val="nil"/>
                  </w:tcBorders>
                </w:tcPr>
                <w:p w14:paraId="40F5C417" w14:textId="77777777" w:rsidR="00C038E0" w:rsidRPr="0000683E" w:rsidRDefault="00C038E0" w:rsidP="00C038E0">
                  <w:pPr>
                    <w:pStyle w:val="TableParagraph"/>
                    <w:ind w:left="109"/>
                    <w:rPr>
                      <w:rFonts w:ascii="Times New Roman" w:hAnsi="Times New Roman" w:cs="Times New Roman"/>
                    </w:rPr>
                  </w:pPr>
                  <w:r w:rsidRPr="0000683E">
                    <w:rPr>
                      <w:rFonts w:ascii="Times New Roman" w:hAnsi="Times New Roman" w:cs="Times New Roman"/>
                    </w:rPr>
                    <w:t>Investments</w:t>
                  </w:r>
                </w:p>
              </w:tc>
              <w:tc>
                <w:tcPr>
                  <w:tcW w:w="1118" w:type="dxa"/>
                  <w:tcBorders>
                    <w:top w:val="nil"/>
                    <w:bottom w:val="nil"/>
                  </w:tcBorders>
                </w:tcPr>
                <w:p w14:paraId="2F70807F" w14:textId="77777777" w:rsidR="00C038E0" w:rsidRPr="0000683E" w:rsidRDefault="00C038E0" w:rsidP="00C038E0">
                  <w:pPr>
                    <w:pStyle w:val="TableParagraph"/>
                    <w:ind w:left="104"/>
                    <w:jc w:val="right"/>
                    <w:rPr>
                      <w:rFonts w:ascii="Times New Roman" w:hAnsi="Times New Roman" w:cs="Times New Roman"/>
                    </w:rPr>
                  </w:pPr>
                  <w:r w:rsidRPr="0000683E">
                    <w:rPr>
                      <w:rFonts w:ascii="Times New Roman" w:hAnsi="Times New Roman" w:cs="Times New Roman"/>
                    </w:rPr>
                    <w:t>50,000</w:t>
                  </w:r>
                </w:p>
              </w:tc>
              <w:tc>
                <w:tcPr>
                  <w:tcW w:w="849" w:type="dxa"/>
                  <w:tcBorders>
                    <w:top w:val="nil"/>
                    <w:bottom w:val="nil"/>
                  </w:tcBorders>
                </w:tcPr>
                <w:p w14:paraId="09FE6653" w14:textId="77777777" w:rsidR="00C038E0" w:rsidRPr="0000683E" w:rsidRDefault="00C038E0" w:rsidP="00C038E0">
                  <w:pPr>
                    <w:pStyle w:val="TableParagraph"/>
                    <w:jc w:val="right"/>
                    <w:rPr>
                      <w:rFonts w:ascii="Times New Roman" w:hAnsi="Times New Roman" w:cs="Times New Roman"/>
                    </w:rPr>
                  </w:pPr>
                  <w:r w:rsidRPr="0000683E">
                    <w:rPr>
                      <w:rFonts w:ascii="Times New Roman" w:hAnsi="Times New Roman" w:cs="Times New Roman"/>
                    </w:rPr>
                    <w:t>20,000</w:t>
                  </w:r>
                </w:p>
              </w:tc>
            </w:tr>
            <w:tr w:rsidR="00C038E0" w:rsidRPr="0000683E" w14:paraId="06FACD68" w14:textId="77777777" w:rsidTr="00C038E0">
              <w:trPr>
                <w:trHeight w:val="247"/>
              </w:trPr>
              <w:tc>
                <w:tcPr>
                  <w:tcW w:w="1913" w:type="dxa"/>
                  <w:tcBorders>
                    <w:top w:val="nil"/>
                    <w:bottom w:val="nil"/>
                  </w:tcBorders>
                </w:tcPr>
                <w:p w14:paraId="745F09D2" w14:textId="77777777" w:rsidR="00C038E0" w:rsidRPr="0000683E" w:rsidRDefault="00C038E0" w:rsidP="00C038E0">
                  <w:pPr>
                    <w:pStyle w:val="TableParagraph"/>
                    <w:rPr>
                      <w:rFonts w:ascii="Times New Roman" w:hAnsi="Times New Roman" w:cs="Times New Roman"/>
                    </w:rPr>
                  </w:pPr>
                  <w:r w:rsidRPr="0000683E">
                    <w:rPr>
                      <w:rFonts w:ascii="Times New Roman" w:hAnsi="Times New Roman" w:cs="Times New Roman"/>
                    </w:rPr>
                    <w:t>Reserve</w:t>
                  </w:r>
                  <w:r w:rsidRPr="0000683E">
                    <w:rPr>
                      <w:rFonts w:ascii="Times New Roman" w:hAnsi="Times New Roman" w:cs="Times New Roman"/>
                      <w:spacing w:val="-2"/>
                    </w:rPr>
                    <w:t xml:space="preserve"> </w:t>
                  </w:r>
                  <w:r w:rsidRPr="0000683E">
                    <w:rPr>
                      <w:rFonts w:ascii="Times New Roman" w:hAnsi="Times New Roman" w:cs="Times New Roman"/>
                    </w:rPr>
                    <w:t>fund</w:t>
                  </w:r>
                </w:p>
              </w:tc>
              <w:tc>
                <w:tcPr>
                  <w:tcW w:w="1078" w:type="dxa"/>
                  <w:tcBorders>
                    <w:top w:val="nil"/>
                    <w:bottom w:val="nil"/>
                  </w:tcBorders>
                </w:tcPr>
                <w:p w14:paraId="7D08A151" w14:textId="77777777" w:rsidR="00C038E0" w:rsidRPr="0000683E" w:rsidRDefault="00C038E0" w:rsidP="00C038E0">
                  <w:pPr>
                    <w:pStyle w:val="TableParagraph"/>
                    <w:ind w:left="105"/>
                    <w:jc w:val="center"/>
                    <w:rPr>
                      <w:rFonts w:ascii="Times New Roman" w:hAnsi="Times New Roman" w:cs="Times New Roman"/>
                    </w:rPr>
                  </w:pPr>
                  <w:r w:rsidRPr="0000683E">
                    <w:rPr>
                      <w:rFonts w:ascii="Times New Roman" w:hAnsi="Times New Roman" w:cs="Times New Roman"/>
                    </w:rPr>
                    <w:t>-</w:t>
                  </w:r>
                </w:p>
              </w:tc>
              <w:tc>
                <w:tcPr>
                  <w:tcW w:w="978" w:type="dxa"/>
                  <w:tcBorders>
                    <w:top w:val="nil"/>
                    <w:bottom w:val="nil"/>
                  </w:tcBorders>
                </w:tcPr>
                <w:p w14:paraId="4F218D25" w14:textId="77777777" w:rsidR="00C038E0" w:rsidRPr="0000683E" w:rsidRDefault="00C038E0" w:rsidP="00C038E0">
                  <w:pPr>
                    <w:pStyle w:val="TableParagraph"/>
                    <w:jc w:val="right"/>
                    <w:rPr>
                      <w:rFonts w:ascii="Times New Roman" w:hAnsi="Times New Roman" w:cs="Times New Roman"/>
                    </w:rPr>
                  </w:pPr>
                  <w:r w:rsidRPr="0000683E">
                    <w:rPr>
                      <w:rFonts w:ascii="Times New Roman" w:hAnsi="Times New Roman" w:cs="Times New Roman"/>
                    </w:rPr>
                    <w:t>50,000</w:t>
                  </w:r>
                </w:p>
              </w:tc>
              <w:tc>
                <w:tcPr>
                  <w:tcW w:w="1677" w:type="dxa"/>
                  <w:tcBorders>
                    <w:top w:val="nil"/>
                    <w:bottom w:val="nil"/>
                  </w:tcBorders>
                </w:tcPr>
                <w:p w14:paraId="5530B3DC" w14:textId="77777777" w:rsidR="00C038E0" w:rsidRPr="0000683E" w:rsidRDefault="00C038E0" w:rsidP="00C038E0">
                  <w:pPr>
                    <w:pStyle w:val="TableParagraph"/>
                    <w:ind w:left="109"/>
                    <w:rPr>
                      <w:rFonts w:ascii="Times New Roman" w:hAnsi="Times New Roman" w:cs="Times New Roman"/>
                    </w:rPr>
                  </w:pPr>
                  <w:r w:rsidRPr="0000683E">
                    <w:rPr>
                      <w:rFonts w:ascii="Times New Roman" w:hAnsi="Times New Roman" w:cs="Times New Roman"/>
                    </w:rPr>
                    <w:t>Debtors</w:t>
                  </w:r>
                </w:p>
              </w:tc>
              <w:tc>
                <w:tcPr>
                  <w:tcW w:w="1118" w:type="dxa"/>
                  <w:tcBorders>
                    <w:top w:val="nil"/>
                    <w:bottom w:val="nil"/>
                  </w:tcBorders>
                </w:tcPr>
                <w:p w14:paraId="4870DC95" w14:textId="77777777" w:rsidR="00C038E0" w:rsidRPr="0000683E" w:rsidRDefault="00C038E0" w:rsidP="00C038E0">
                  <w:pPr>
                    <w:pStyle w:val="TableParagraph"/>
                    <w:ind w:left="104"/>
                    <w:jc w:val="right"/>
                    <w:rPr>
                      <w:rFonts w:ascii="Times New Roman" w:hAnsi="Times New Roman" w:cs="Times New Roman"/>
                    </w:rPr>
                  </w:pPr>
                  <w:r w:rsidRPr="0000683E">
                    <w:rPr>
                      <w:rFonts w:ascii="Times New Roman" w:hAnsi="Times New Roman" w:cs="Times New Roman"/>
                    </w:rPr>
                    <w:t>2,50,000</w:t>
                  </w:r>
                </w:p>
              </w:tc>
              <w:tc>
                <w:tcPr>
                  <w:tcW w:w="849" w:type="dxa"/>
                  <w:tcBorders>
                    <w:top w:val="nil"/>
                    <w:bottom w:val="nil"/>
                  </w:tcBorders>
                </w:tcPr>
                <w:p w14:paraId="2CCB1BEB" w14:textId="77777777" w:rsidR="00C038E0" w:rsidRPr="0000683E" w:rsidRDefault="00C038E0" w:rsidP="00C038E0">
                  <w:pPr>
                    <w:pStyle w:val="TableParagraph"/>
                    <w:jc w:val="right"/>
                    <w:rPr>
                      <w:rFonts w:ascii="Times New Roman" w:hAnsi="Times New Roman" w:cs="Times New Roman"/>
                    </w:rPr>
                  </w:pPr>
                  <w:r w:rsidRPr="0000683E">
                    <w:rPr>
                      <w:rFonts w:ascii="Times New Roman" w:hAnsi="Times New Roman" w:cs="Times New Roman"/>
                    </w:rPr>
                    <w:t>1,50,000</w:t>
                  </w:r>
                </w:p>
              </w:tc>
            </w:tr>
            <w:tr w:rsidR="00C038E0" w:rsidRPr="0000683E" w14:paraId="00599003" w14:textId="77777777" w:rsidTr="00C038E0">
              <w:trPr>
                <w:trHeight w:val="496"/>
              </w:trPr>
              <w:tc>
                <w:tcPr>
                  <w:tcW w:w="1913" w:type="dxa"/>
                  <w:tcBorders>
                    <w:top w:val="nil"/>
                    <w:bottom w:val="nil"/>
                  </w:tcBorders>
                </w:tcPr>
                <w:p w14:paraId="5EA6C9C0" w14:textId="77777777" w:rsidR="00C038E0" w:rsidRPr="0000683E" w:rsidRDefault="00C038E0" w:rsidP="00C038E0">
                  <w:pPr>
                    <w:pStyle w:val="TableParagraph"/>
                    <w:rPr>
                      <w:rFonts w:ascii="Times New Roman" w:hAnsi="Times New Roman" w:cs="Times New Roman"/>
                    </w:rPr>
                  </w:pPr>
                  <w:r w:rsidRPr="0000683E">
                    <w:rPr>
                      <w:rFonts w:ascii="Times New Roman" w:hAnsi="Times New Roman" w:cs="Times New Roman"/>
                    </w:rPr>
                    <w:t>Profit</w:t>
                  </w:r>
                  <w:r w:rsidRPr="0000683E">
                    <w:rPr>
                      <w:rFonts w:ascii="Times New Roman" w:hAnsi="Times New Roman" w:cs="Times New Roman"/>
                      <w:spacing w:val="-1"/>
                    </w:rPr>
                    <w:t xml:space="preserve"> </w:t>
                  </w:r>
                  <w:r w:rsidRPr="0000683E">
                    <w:rPr>
                      <w:rFonts w:ascii="Times New Roman" w:hAnsi="Times New Roman" w:cs="Times New Roman"/>
                    </w:rPr>
                    <w:t>and</w:t>
                  </w:r>
                  <w:r w:rsidRPr="0000683E">
                    <w:rPr>
                      <w:rFonts w:ascii="Times New Roman" w:hAnsi="Times New Roman" w:cs="Times New Roman"/>
                      <w:spacing w:val="-3"/>
                    </w:rPr>
                    <w:t xml:space="preserve"> </w:t>
                  </w:r>
                  <w:r w:rsidRPr="0000683E">
                    <w:rPr>
                      <w:rFonts w:ascii="Times New Roman" w:hAnsi="Times New Roman" w:cs="Times New Roman"/>
                    </w:rPr>
                    <w:t>loss A/c</w:t>
                  </w:r>
                </w:p>
              </w:tc>
              <w:tc>
                <w:tcPr>
                  <w:tcW w:w="1078" w:type="dxa"/>
                  <w:tcBorders>
                    <w:top w:val="nil"/>
                    <w:bottom w:val="nil"/>
                  </w:tcBorders>
                </w:tcPr>
                <w:p w14:paraId="3F96A2B7" w14:textId="77777777" w:rsidR="00C038E0" w:rsidRPr="0000683E" w:rsidRDefault="00C038E0" w:rsidP="00C038E0">
                  <w:pPr>
                    <w:pStyle w:val="TableParagraph"/>
                    <w:ind w:left="105"/>
                    <w:jc w:val="right"/>
                    <w:rPr>
                      <w:rFonts w:ascii="Times New Roman" w:hAnsi="Times New Roman" w:cs="Times New Roman"/>
                    </w:rPr>
                  </w:pPr>
                  <w:r w:rsidRPr="0000683E">
                    <w:rPr>
                      <w:rFonts w:ascii="Times New Roman" w:hAnsi="Times New Roman" w:cs="Times New Roman"/>
                    </w:rPr>
                    <w:t>30,000</w:t>
                  </w:r>
                </w:p>
              </w:tc>
              <w:tc>
                <w:tcPr>
                  <w:tcW w:w="978" w:type="dxa"/>
                  <w:tcBorders>
                    <w:top w:val="nil"/>
                    <w:bottom w:val="nil"/>
                  </w:tcBorders>
                </w:tcPr>
                <w:p w14:paraId="10ED29C3" w14:textId="77777777" w:rsidR="00C038E0" w:rsidRPr="0000683E" w:rsidRDefault="00C038E0" w:rsidP="00C038E0">
                  <w:pPr>
                    <w:pStyle w:val="TableParagraph"/>
                    <w:jc w:val="right"/>
                    <w:rPr>
                      <w:rFonts w:ascii="Times New Roman" w:hAnsi="Times New Roman" w:cs="Times New Roman"/>
                    </w:rPr>
                  </w:pPr>
                  <w:r w:rsidRPr="0000683E">
                    <w:rPr>
                      <w:rFonts w:ascii="Times New Roman" w:hAnsi="Times New Roman" w:cs="Times New Roman"/>
                    </w:rPr>
                    <w:t>20,000</w:t>
                  </w:r>
                </w:p>
              </w:tc>
              <w:tc>
                <w:tcPr>
                  <w:tcW w:w="1677" w:type="dxa"/>
                  <w:tcBorders>
                    <w:top w:val="nil"/>
                    <w:bottom w:val="nil"/>
                  </w:tcBorders>
                </w:tcPr>
                <w:p w14:paraId="7567EB2A" w14:textId="77777777" w:rsidR="00C038E0" w:rsidRPr="0000683E" w:rsidRDefault="00C038E0" w:rsidP="00C038E0">
                  <w:pPr>
                    <w:pStyle w:val="TableParagraph"/>
                    <w:ind w:left="109"/>
                    <w:rPr>
                      <w:rFonts w:ascii="Times New Roman" w:hAnsi="Times New Roman" w:cs="Times New Roman"/>
                    </w:rPr>
                  </w:pPr>
                  <w:r w:rsidRPr="0000683E">
                    <w:rPr>
                      <w:rFonts w:ascii="Times New Roman" w:hAnsi="Times New Roman" w:cs="Times New Roman"/>
                    </w:rPr>
                    <w:t>Preliminary</w:t>
                  </w:r>
                  <w:r w:rsidRPr="0000683E">
                    <w:rPr>
                      <w:rFonts w:ascii="Times New Roman" w:hAnsi="Times New Roman" w:cs="Times New Roman"/>
                      <w:spacing w:val="-2"/>
                    </w:rPr>
                    <w:t xml:space="preserve"> </w:t>
                  </w:r>
                  <w:r w:rsidRPr="0000683E">
                    <w:rPr>
                      <w:rFonts w:ascii="Times New Roman" w:hAnsi="Times New Roman" w:cs="Times New Roman"/>
                    </w:rPr>
                    <w:t>expenses</w:t>
                  </w:r>
                </w:p>
              </w:tc>
              <w:tc>
                <w:tcPr>
                  <w:tcW w:w="1118" w:type="dxa"/>
                  <w:tcBorders>
                    <w:top w:val="nil"/>
                    <w:bottom w:val="nil"/>
                  </w:tcBorders>
                </w:tcPr>
                <w:p w14:paraId="2EB5957B" w14:textId="77777777" w:rsidR="00C038E0" w:rsidRPr="0000683E" w:rsidRDefault="00C038E0" w:rsidP="00C038E0">
                  <w:pPr>
                    <w:pStyle w:val="TableParagraph"/>
                    <w:ind w:left="104"/>
                    <w:jc w:val="right"/>
                    <w:rPr>
                      <w:rFonts w:ascii="Times New Roman" w:hAnsi="Times New Roman" w:cs="Times New Roman"/>
                    </w:rPr>
                  </w:pPr>
                  <w:r w:rsidRPr="0000683E">
                    <w:rPr>
                      <w:rFonts w:ascii="Times New Roman" w:hAnsi="Times New Roman" w:cs="Times New Roman"/>
                    </w:rPr>
                    <w:t>20,000</w:t>
                  </w:r>
                </w:p>
              </w:tc>
              <w:tc>
                <w:tcPr>
                  <w:tcW w:w="849" w:type="dxa"/>
                  <w:tcBorders>
                    <w:top w:val="nil"/>
                    <w:bottom w:val="nil"/>
                  </w:tcBorders>
                </w:tcPr>
                <w:p w14:paraId="073466D4" w14:textId="77777777" w:rsidR="00C038E0" w:rsidRPr="0000683E" w:rsidRDefault="00C038E0" w:rsidP="00C038E0">
                  <w:pPr>
                    <w:pStyle w:val="TableParagraph"/>
                    <w:jc w:val="right"/>
                    <w:rPr>
                      <w:rFonts w:ascii="Times New Roman" w:hAnsi="Times New Roman" w:cs="Times New Roman"/>
                    </w:rPr>
                  </w:pPr>
                  <w:r w:rsidRPr="0000683E">
                    <w:rPr>
                      <w:rFonts w:ascii="Times New Roman" w:hAnsi="Times New Roman" w:cs="Times New Roman"/>
                    </w:rPr>
                    <w:t>8,000</w:t>
                  </w:r>
                </w:p>
              </w:tc>
            </w:tr>
            <w:tr w:rsidR="00C038E0" w:rsidRPr="0000683E" w14:paraId="5220AED3" w14:textId="77777777" w:rsidTr="00C038E0">
              <w:trPr>
                <w:trHeight w:val="248"/>
              </w:trPr>
              <w:tc>
                <w:tcPr>
                  <w:tcW w:w="1913" w:type="dxa"/>
                  <w:tcBorders>
                    <w:top w:val="nil"/>
                    <w:bottom w:val="nil"/>
                  </w:tcBorders>
                </w:tcPr>
                <w:p w14:paraId="06F67106" w14:textId="77777777" w:rsidR="00C038E0" w:rsidRPr="0000683E" w:rsidRDefault="00C038E0" w:rsidP="00C038E0">
                  <w:pPr>
                    <w:pStyle w:val="TableParagraph"/>
                    <w:rPr>
                      <w:rFonts w:ascii="Times New Roman" w:hAnsi="Times New Roman" w:cs="Times New Roman"/>
                    </w:rPr>
                  </w:pPr>
                  <w:r w:rsidRPr="0000683E">
                    <w:rPr>
                      <w:rFonts w:ascii="Times New Roman" w:hAnsi="Times New Roman" w:cs="Times New Roman"/>
                    </w:rPr>
                    <w:t>Mortgage</w:t>
                  </w:r>
                  <w:r w:rsidRPr="0000683E">
                    <w:rPr>
                      <w:rFonts w:ascii="Times New Roman" w:hAnsi="Times New Roman" w:cs="Times New Roman"/>
                      <w:spacing w:val="-3"/>
                    </w:rPr>
                    <w:t xml:space="preserve"> </w:t>
                  </w:r>
                  <w:r w:rsidRPr="0000683E">
                    <w:rPr>
                      <w:rFonts w:ascii="Times New Roman" w:hAnsi="Times New Roman" w:cs="Times New Roman"/>
                    </w:rPr>
                    <w:t>Loan</w:t>
                  </w:r>
                </w:p>
              </w:tc>
              <w:tc>
                <w:tcPr>
                  <w:tcW w:w="1078" w:type="dxa"/>
                  <w:tcBorders>
                    <w:top w:val="nil"/>
                    <w:bottom w:val="nil"/>
                  </w:tcBorders>
                </w:tcPr>
                <w:p w14:paraId="375AB3EC" w14:textId="77777777" w:rsidR="00C038E0" w:rsidRPr="0000683E" w:rsidRDefault="00C038E0" w:rsidP="00C038E0">
                  <w:pPr>
                    <w:pStyle w:val="TableParagraph"/>
                    <w:ind w:left="105"/>
                    <w:jc w:val="right"/>
                    <w:rPr>
                      <w:rFonts w:ascii="Times New Roman" w:hAnsi="Times New Roman" w:cs="Times New Roman"/>
                    </w:rPr>
                  </w:pPr>
                  <w:r w:rsidRPr="0000683E">
                    <w:rPr>
                      <w:rFonts w:ascii="Times New Roman" w:hAnsi="Times New Roman" w:cs="Times New Roman"/>
                    </w:rPr>
                    <w:t>50,000</w:t>
                  </w:r>
                </w:p>
              </w:tc>
              <w:tc>
                <w:tcPr>
                  <w:tcW w:w="978" w:type="dxa"/>
                  <w:tcBorders>
                    <w:top w:val="nil"/>
                    <w:bottom w:val="nil"/>
                  </w:tcBorders>
                </w:tcPr>
                <w:p w14:paraId="2DB52431" w14:textId="77777777" w:rsidR="00C038E0" w:rsidRPr="0000683E" w:rsidRDefault="00C038E0" w:rsidP="00C038E0">
                  <w:pPr>
                    <w:pStyle w:val="TableParagraph"/>
                    <w:jc w:val="center"/>
                    <w:rPr>
                      <w:rFonts w:ascii="Times New Roman" w:hAnsi="Times New Roman" w:cs="Times New Roman"/>
                    </w:rPr>
                  </w:pPr>
                  <w:r w:rsidRPr="0000683E">
                    <w:rPr>
                      <w:rFonts w:ascii="Times New Roman" w:hAnsi="Times New Roman" w:cs="Times New Roman"/>
                    </w:rPr>
                    <w:t>-</w:t>
                  </w:r>
                </w:p>
              </w:tc>
              <w:tc>
                <w:tcPr>
                  <w:tcW w:w="1677" w:type="dxa"/>
                  <w:tcBorders>
                    <w:top w:val="nil"/>
                    <w:bottom w:val="nil"/>
                  </w:tcBorders>
                </w:tcPr>
                <w:p w14:paraId="193A3096" w14:textId="77777777" w:rsidR="00C038E0" w:rsidRPr="0000683E" w:rsidRDefault="00C038E0" w:rsidP="00C038E0">
                  <w:pPr>
                    <w:pStyle w:val="TableParagraph"/>
                    <w:jc w:val="right"/>
                    <w:rPr>
                      <w:rFonts w:ascii="Times New Roman" w:hAnsi="Times New Roman" w:cs="Times New Roman"/>
                    </w:rPr>
                  </w:pPr>
                </w:p>
              </w:tc>
              <w:tc>
                <w:tcPr>
                  <w:tcW w:w="1118" w:type="dxa"/>
                  <w:tcBorders>
                    <w:top w:val="nil"/>
                    <w:bottom w:val="nil"/>
                  </w:tcBorders>
                </w:tcPr>
                <w:p w14:paraId="6866BA97" w14:textId="77777777" w:rsidR="00C038E0" w:rsidRPr="0000683E" w:rsidRDefault="00C038E0" w:rsidP="00C038E0">
                  <w:pPr>
                    <w:pStyle w:val="TableParagraph"/>
                    <w:jc w:val="right"/>
                    <w:rPr>
                      <w:rFonts w:ascii="Times New Roman" w:hAnsi="Times New Roman" w:cs="Times New Roman"/>
                    </w:rPr>
                  </w:pPr>
                </w:p>
              </w:tc>
              <w:tc>
                <w:tcPr>
                  <w:tcW w:w="849" w:type="dxa"/>
                  <w:tcBorders>
                    <w:top w:val="nil"/>
                    <w:bottom w:val="nil"/>
                  </w:tcBorders>
                </w:tcPr>
                <w:p w14:paraId="4811135D" w14:textId="77777777" w:rsidR="00C038E0" w:rsidRPr="0000683E" w:rsidRDefault="00C038E0" w:rsidP="00C038E0">
                  <w:pPr>
                    <w:pStyle w:val="TableParagraph"/>
                    <w:jc w:val="right"/>
                    <w:rPr>
                      <w:rFonts w:ascii="Times New Roman" w:hAnsi="Times New Roman" w:cs="Times New Roman"/>
                    </w:rPr>
                  </w:pPr>
                </w:p>
              </w:tc>
            </w:tr>
            <w:tr w:rsidR="00C038E0" w:rsidRPr="0000683E" w14:paraId="13A7D461" w14:textId="77777777" w:rsidTr="00C038E0">
              <w:trPr>
                <w:trHeight w:val="229"/>
              </w:trPr>
              <w:tc>
                <w:tcPr>
                  <w:tcW w:w="1913" w:type="dxa"/>
                  <w:tcBorders>
                    <w:top w:val="nil"/>
                    <w:bottom w:val="nil"/>
                  </w:tcBorders>
                </w:tcPr>
                <w:p w14:paraId="4ADFBEE6" w14:textId="77777777" w:rsidR="00C038E0" w:rsidRPr="0000683E" w:rsidRDefault="00C038E0" w:rsidP="00C038E0">
                  <w:pPr>
                    <w:pStyle w:val="TableParagraph"/>
                    <w:rPr>
                      <w:rFonts w:ascii="Times New Roman" w:hAnsi="Times New Roman" w:cs="Times New Roman"/>
                    </w:rPr>
                  </w:pPr>
                  <w:r w:rsidRPr="0000683E">
                    <w:rPr>
                      <w:rFonts w:ascii="Times New Roman" w:hAnsi="Times New Roman" w:cs="Times New Roman"/>
                    </w:rPr>
                    <w:t>Sundry</w:t>
                  </w:r>
                  <w:r w:rsidRPr="0000683E">
                    <w:rPr>
                      <w:rFonts w:ascii="Times New Roman" w:hAnsi="Times New Roman" w:cs="Times New Roman"/>
                      <w:spacing w:val="-3"/>
                    </w:rPr>
                    <w:t xml:space="preserve"> </w:t>
                  </w:r>
                  <w:r w:rsidRPr="0000683E">
                    <w:rPr>
                      <w:rFonts w:ascii="Times New Roman" w:hAnsi="Times New Roman" w:cs="Times New Roman"/>
                    </w:rPr>
                    <w:t>creditors</w:t>
                  </w:r>
                </w:p>
              </w:tc>
              <w:tc>
                <w:tcPr>
                  <w:tcW w:w="1078" w:type="dxa"/>
                  <w:tcBorders>
                    <w:top w:val="nil"/>
                  </w:tcBorders>
                </w:tcPr>
                <w:p w14:paraId="04AB6D20" w14:textId="77777777" w:rsidR="00C038E0" w:rsidRPr="0000683E" w:rsidRDefault="00C038E0" w:rsidP="00C038E0">
                  <w:pPr>
                    <w:pStyle w:val="TableParagraph"/>
                    <w:ind w:left="105"/>
                    <w:jc w:val="right"/>
                    <w:rPr>
                      <w:rFonts w:ascii="Times New Roman" w:hAnsi="Times New Roman" w:cs="Times New Roman"/>
                    </w:rPr>
                  </w:pPr>
                  <w:r w:rsidRPr="0000683E">
                    <w:rPr>
                      <w:rFonts w:ascii="Times New Roman" w:hAnsi="Times New Roman" w:cs="Times New Roman"/>
                    </w:rPr>
                    <w:t>2,20,000</w:t>
                  </w:r>
                </w:p>
              </w:tc>
              <w:tc>
                <w:tcPr>
                  <w:tcW w:w="978" w:type="dxa"/>
                  <w:tcBorders>
                    <w:top w:val="nil"/>
                  </w:tcBorders>
                </w:tcPr>
                <w:p w14:paraId="3F8629DC" w14:textId="77777777" w:rsidR="00C038E0" w:rsidRPr="0000683E" w:rsidRDefault="00C038E0" w:rsidP="00C038E0">
                  <w:pPr>
                    <w:pStyle w:val="TableParagraph"/>
                    <w:jc w:val="right"/>
                    <w:rPr>
                      <w:rFonts w:ascii="Times New Roman" w:hAnsi="Times New Roman" w:cs="Times New Roman"/>
                    </w:rPr>
                  </w:pPr>
                  <w:r w:rsidRPr="0000683E">
                    <w:rPr>
                      <w:rFonts w:ascii="Times New Roman" w:hAnsi="Times New Roman" w:cs="Times New Roman"/>
                    </w:rPr>
                    <w:t>1,30,000</w:t>
                  </w:r>
                </w:p>
              </w:tc>
              <w:tc>
                <w:tcPr>
                  <w:tcW w:w="1677" w:type="dxa"/>
                  <w:tcBorders>
                    <w:top w:val="nil"/>
                    <w:bottom w:val="nil"/>
                  </w:tcBorders>
                </w:tcPr>
                <w:p w14:paraId="1900B078" w14:textId="77777777" w:rsidR="00C038E0" w:rsidRPr="0000683E" w:rsidRDefault="00C038E0" w:rsidP="00C038E0">
                  <w:pPr>
                    <w:pStyle w:val="TableParagraph"/>
                    <w:jc w:val="right"/>
                    <w:rPr>
                      <w:rFonts w:ascii="Times New Roman" w:hAnsi="Times New Roman" w:cs="Times New Roman"/>
                    </w:rPr>
                  </w:pPr>
                </w:p>
              </w:tc>
              <w:tc>
                <w:tcPr>
                  <w:tcW w:w="1118" w:type="dxa"/>
                  <w:tcBorders>
                    <w:top w:val="nil"/>
                  </w:tcBorders>
                </w:tcPr>
                <w:p w14:paraId="4A7EB360" w14:textId="77777777" w:rsidR="00C038E0" w:rsidRPr="0000683E" w:rsidRDefault="00C038E0" w:rsidP="00C038E0">
                  <w:pPr>
                    <w:pStyle w:val="TableParagraph"/>
                    <w:jc w:val="right"/>
                    <w:rPr>
                      <w:rFonts w:ascii="Times New Roman" w:hAnsi="Times New Roman" w:cs="Times New Roman"/>
                    </w:rPr>
                  </w:pPr>
                </w:p>
              </w:tc>
              <w:tc>
                <w:tcPr>
                  <w:tcW w:w="849" w:type="dxa"/>
                  <w:tcBorders>
                    <w:top w:val="nil"/>
                  </w:tcBorders>
                </w:tcPr>
                <w:p w14:paraId="79B44429" w14:textId="77777777" w:rsidR="00C038E0" w:rsidRPr="0000683E" w:rsidRDefault="00C038E0" w:rsidP="00C038E0">
                  <w:pPr>
                    <w:pStyle w:val="TableParagraph"/>
                    <w:jc w:val="right"/>
                    <w:rPr>
                      <w:rFonts w:ascii="Times New Roman" w:hAnsi="Times New Roman" w:cs="Times New Roman"/>
                    </w:rPr>
                  </w:pPr>
                </w:p>
              </w:tc>
            </w:tr>
            <w:tr w:rsidR="00C038E0" w:rsidRPr="0000683E" w14:paraId="15C921BD" w14:textId="77777777" w:rsidTr="00C038E0">
              <w:trPr>
                <w:trHeight w:val="247"/>
              </w:trPr>
              <w:tc>
                <w:tcPr>
                  <w:tcW w:w="1913" w:type="dxa"/>
                  <w:tcBorders>
                    <w:top w:val="nil"/>
                  </w:tcBorders>
                </w:tcPr>
                <w:p w14:paraId="288B4DE7" w14:textId="77777777" w:rsidR="00C038E0" w:rsidRPr="0000683E" w:rsidRDefault="00C038E0" w:rsidP="00C038E0">
                  <w:pPr>
                    <w:pStyle w:val="TableParagraph"/>
                    <w:rPr>
                      <w:rFonts w:ascii="Times New Roman" w:hAnsi="Times New Roman" w:cs="Times New Roman"/>
                    </w:rPr>
                  </w:pPr>
                </w:p>
              </w:tc>
              <w:tc>
                <w:tcPr>
                  <w:tcW w:w="1078" w:type="dxa"/>
                </w:tcPr>
                <w:p w14:paraId="03386765" w14:textId="77777777" w:rsidR="00C038E0" w:rsidRPr="0000683E" w:rsidRDefault="00C038E0" w:rsidP="00C038E0">
                  <w:pPr>
                    <w:pStyle w:val="TableParagraph"/>
                    <w:ind w:left="105"/>
                    <w:jc w:val="right"/>
                    <w:rPr>
                      <w:rFonts w:ascii="Times New Roman" w:hAnsi="Times New Roman" w:cs="Times New Roman"/>
                    </w:rPr>
                  </w:pPr>
                  <w:r w:rsidRPr="0000683E">
                    <w:rPr>
                      <w:rFonts w:ascii="Times New Roman" w:hAnsi="Times New Roman" w:cs="Times New Roman"/>
                    </w:rPr>
                    <w:t>10,00,000</w:t>
                  </w:r>
                </w:p>
              </w:tc>
              <w:tc>
                <w:tcPr>
                  <w:tcW w:w="978" w:type="dxa"/>
                </w:tcPr>
                <w:p w14:paraId="25E34451" w14:textId="77777777" w:rsidR="00C038E0" w:rsidRPr="0000683E" w:rsidRDefault="00C038E0" w:rsidP="00C038E0">
                  <w:pPr>
                    <w:pStyle w:val="TableParagraph"/>
                    <w:jc w:val="right"/>
                    <w:rPr>
                      <w:rFonts w:ascii="Times New Roman" w:hAnsi="Times New Roman" w:cs="Times New Roman"/>
                    </w:rPr>
                  </w:pPr>
                  <w:r w:rsidRPr="0000683E">
                    <w:rPr>
                      <w:rFonts w:ascii="Times New Roman" w:hAnsi="Times New Roman" w:cs="Times New Roman"/>
                    </w:rPr>
                    <w:t>6,00,000</w:t>
                  </w:r>
                </w:p>
              </w:tc>
              <w:tc>
                <w:tcPr>
                  <w:tcW w:w="1677" w:type="dxa"/>
                  <w:tcBorders>
                    <w:top w:val="nil"/>
                  </w:tcBorders>
                </w:tcPr>
                <w:p w14:paraId="1AC09ADE" w14:textId="77777777" w:rsidR="00C038E0" w:rsidRPr="0000683E" w:rsidRDefault="00C038E0" w:rsidP="00C038E0">
                  <w:pPr>
                    <w:pStyle w:val="TableParagraph"/>
                    <w:jc w:val="right"/>
                    <w:rPr>
                      <w:rFonts w:ascii="Times New Roman" w:hAnsi="Times New Roman" w:cs="Times New Roman"/>
                    </w:rPr>
                  </w:pPr>
                </w:p>
              </w:tc>
              <w:tc>
                <w:tcPr>
                  <w:tcW w:w="1118" w:type="dxa"/>
                </w:tcPr>
                <w:p w14:paraId="6A01ED0B" w14:textId="77777777" w:rsidR="00C038E0" w:rsidRPr="0000683E" w:rsidRDefault="00C038E0" w:rsidP="00C038E0">
                  <w:pPr>
                    <w:pStyle w:val="TableParagraph"/>
                    <w:ind w:left="104"/>
                    <w:jc w:val="right"/>
                    <w:rPr>
                      <w:rFonts w:ascii="Times New Roman" w:hAnsi="Times New Roman" w:cs="Times New Roman"/>
                    </w:rPr>
                  </w:pPr>
                  <w:r w:rsidRPr="0000683E">
                    <w:rPr>
                      <w:rFonts w:ascii="Times New Roman" w:hAnsi="Times New Roman" w:cs="Times New Roman"/>
                    </w:rPr>
                    <w:t>10,00,000</w:t>
                  </w:r>
                  <w:r>
                    <w:rPr>
                      <w:rFonts w:ascii="Times New Roman" w:hAnsi="Times New Roman" w:cs="Times New Roman"/>
                    </w:rPr>
                    <w:t xml:space="preserve"> </w:t>
                  </w:r>
                </w:p>
              </w:tc>
              <w:tc>
                <w:tcPr>
                  <w:tcW w:w="849" w:type="dxa"/>
                </w:tcPr>
                <w:p w14:paraId="66EFBA40" w14:textId="77777777" w:rsidR="00C038E0" w:rsidRPr="0000683E" w:rsidRDefault="00C038E0" w:rsidP="00C038E0">
                  <w:pPr>
                    <w:pStyle w:val="TableParagraph"/>
                    <w:jc w:val="right"/>
                    <w:rPr>
                      <w:rFonts w:ascii="Times New Roman" w:hAnsi="Times New Roman" w:cs="Times New Roman"/>
                    </w:rPr>
                  </w:pPr>
                  <w:r w:rsidRPr="0000683E">
                    <w:rPr>
                      <w:rFonts w:ascii="Times New Roman" w:hAnsi="Times New Roman" w:cs="Times New Roman"/>
                    </w:rPr>
                    <w:t>6,00,000</w:t>
                  </w:r>
                </w:p>
              </w:tc>
            </w:tr>
          </w:tbl>
          <w:p w14:paraId="60200622" w14:textId="77777777" w:rsidR="00C038E0" w:rsidRPr="0000683E" w:rsidRDefault="00C038E0" w:rsidP="00C038E0">
            <w:pPr>
              <w:pStyle w:val="BodyText"/>
              <w:spacing w:before="184"/>
              <w:rPr>
                <w:rFonts w:ascii="Times New Roman" w:hAnsi="Times New Roman" w:cs="Times New Roman"/>
              </w:rPr>
            </w:pPr>
            <w:r w:rsidRPr="0000683E">
              <w:rPr>
                <w:rFonts w:ascii="Times New Roman" w:hAnsi="Times New Roman" w:cs="Times New Roman"/>
              </w:rPr>
              <w:t>The</w:t>
            </w:r>
            <w:r w:rsidRPr="0000683E">
              <w:rPr>
                <w:rFonts w:ascii="Times New Roman" w:hAnsi="Times New Roman" w:cs="Times New Roman"/>
                <w:spacing w:val="-6"/>
              </w:rPr>
              <w:t xml:space="preserve"> </w:t>
            </w:r>
            <w:r w:rsidRPr="0000683E">
              <w:rPr>
                <w:rFonts w:ascii="Times New Roman" w:hAnsi="Times New Roman" w:cs="Times New Roman"/>
              </w:rPr>
              <w:t>Purchase</w:t>
            </w:r>
            <w:r w:rsidRPr="0000683E">
              <w:rPr>
                <w:rFonts w:ascii="Times New Roman" w:hAnsi="Times New Roman" w:cs="Times New Roman"/>
                <w:spacing w:val="-3"/>
              </w:rPr>
              <w:t xml:space="preserve"> </w:t>
            </w:r>
            <w:r w:rsidRPr="0000683E">
              <w:rPr>
                <w:rFonts w:ascii="Times New Roman" w:hAnsi="Times New Roman" w:cs="Times New Roman"/>
              </w:rPr>
              <w:t>consideration</w:t>
            </w:r>
            <w:r w:rsidRPr="0000683E">
              <w:rPr>
                <w:rFonts w:ascii="Times New Roman" w:hAnsi="Times New Roman" w:cs="Times New Roman"/>
                <w:spacing w:val="-2"/>
              </w:rPr>
              <w:t xml:space="preserve"> </w:t>
            </w:r>
            <w:r w:rsidRPr="0000683E">
              <w:rPr>
                <w:rFonts w:ascii="Times New Roman" w:hAnsi="Times New Roman" w:cs="Times New Roman"/>
              </w:rPr>
              <w:t>consisted</w:t>
            </w:r>
            <w:r w:rsidRPr="0000683E">
              <w:rPr>
                <w:rFonts w:ascii="Times New Roman" w:hAnsi="Times New Roman" w:cs="Times New Roman"/>
                <w:spacing w:val="-3"/>
              </w:rPr>
              <w:t xml:space="preserve"> </w:t>
            </w:r>
            <w:r w:rsidRPr="0000683E">
              <w:rPr>
                <w:rFonts w:ascii="Times New Roman" w:hAnsi="Times New Roman" w:cs="Times New Roman"/>
              </w:rPr>
              <w:t>of:</w:t>
            </w:r>
          </w:p>
          <w:p w14:paraId="47982237" w14:textId="77777777" w:rsidR="00C038E0" w:rsidRPr="0000683E" w:rsidRDefault="00C038E0" w:rsidP="00AC3709">
            <w:pPr>
              <w:pStyle w:val="ListParagraph"/>
              <w:widowControl w:val="0"/>
              <w:numPr>
                <w:ilvl w:val="0"/>
                <w:numId w:val="42"/>
              </w:numPr>
              <w:tabs>
                <w:tab w:val="left" w:pos="1301"/>
              </w:tabs>
              <w:autoSpaceDE w:val="0"/>
              <w:autoSpaceDN w:val="0"/>
              <w:spacing w:before="23"/>
              <w:ind w:right="1002"/>
            </w:pPr>
            <w:r w:rsidRPr="0000683E">
              <w:t>Discharge</w:t>
            </w:r>
            <w:r w:rsidRPr="0000683E">
              <w:rPr>
                <w:spacing w:val="-4"/>
              </w:rPr>
              <w:t xml:space="preserve"> </w:t>
            </w:r>
            <w:r w:rsidRPr="0000683E">
              <w:t>of</w:t>
            </w:r>
            <w:r w:rsidRPr="0000683E">
              <w:rPr>
                <w:spacing w:val="-2"/>
              </w:rPr>
              <w:t xml:space="preserve"> </w:t>
            </w:r>
            <w:r w:rsidRPr="0000683E">
              <w:t>debentures</w:t>
            </w:r>
            <w:r w:rsidRPr="0000683E">
              <w:rPr>
                <w:spacing w:val="-3"/>
              </w:rPr>
              <w:t xml:space="preserve"> </w:t>
            </w:r>
            <w:r w:rsidRPr="0000683E">
              <w:t>in</w:t>
            </w:r>
            <w:r w:rsidRPr="0000683E">
              <w:rPr>
                <w:spacing w:val="-2"/>
              </w:rPr>
              <w:t xml:space="preserve"> </w:t>
            </w:r>
            <w:r w:rsidRPr="0000683E">
              <w:t>X</w:t>
            </w:r>
            <w:r w:rsidRPr="0000683E">
              <w:rPr>
                <w:spacing w:val="-2"/>
              </w:rPr>
              <w:t xml:space="preserve"> </w:t>
            </w:r>
            <w:r w:rsidRPr="0000683E">
              <w:t>Company</w:t>
            </w:r>
            <w:r w:rsidRPr="0000683E">
              <w:rPr>
                <w:spacing w:val="-5"/>
              </w:rPr>
              <w:t xml:space="preserve"> </w:t>
            </w:r>
            <w:r w:rsidRPr="0000683E">
              <w:t>Limited</w:t>
            </w:r>
            <w:r w:rsidRPr="0000683E">
              <w:rPr>
                <w:spacing w:val="-2"/>
              </w:rPr>
              <w:t xml:space="preserve"> </w:t>
            </w:r>
            <w:r w:rsidRPr="0000683E">
              <w:t>and</w:t>
            </w:r>
            <w:r w:rsidRPr="0000683E">
              <w:rPr>
                <w:spacing w:val="-1"/>
              </w:rPr>
              <w:t xml:space="preserve"> </w:t>
            </w:r>
            <w:r w:rsidRPr="0000683E">
              <w:t>Y</w:t>
            </w:r>
            <w:r w:rsidRPr="0000683E">
              <w:rPr>
                <w:spacing w:val="-4"/>
              </w:rPr>
              <w:t xml:space="preserve"> </w:t>
            </w:r>
            <w:r w:rsidRPr="0000683E">
              <w:t>Company</w:t>
            </w:r>
            <w:r w:rsidRPr="0000683E">
              <w:rPr>
                <w:spacing w:val="-2"/>
              </w:rPr>
              <w:t xml:space="preserve"> </w:t>
            </w:r>
            <w:r w:rsidRPr="0000683E">
              <w:t>limited</w:t>
            </w:r>
            <w:r w:rsidRPr="0000683E">
              <w:rPr>
                <w:spacing w:val="-3"/>
              </w:rPr>
              <w:t xml:space="preserve"> </w:t>
            </w:r>
            <w:r w:rsidRPr="0000683E">
              <w:t>by</w:t>
            </w:r>
            <w:r w:rsidRPr="0000683E">
              <w:rPr>
                <w:spacing w:val="-4"/>
              </w:rPr>
              <w:t xml:space="preserve"> </w:t>
            </w:r>
            <w:r w:rsidRPr="0000683E">
              <w:t>the</w:t>
            </w:r>
            <w:r w:rsidRPr="0000683E">
              <w:rPr>
                <w:spacing w:val="-51"/>
              </w:rPr>
              <w:t xml:space="preserve"> </w:t>
            </w:r>
            <w:r w:rsidRPr="0000683E">
              <w:t>issue of</w:t>
            </w:r>
            <w:r w:rsidRPr="0000683E">
              <w:rPr>
                <w:spacing w:val="1"/>
              </w:rPr>
              <w:t xml:space="preserve"> </w:t>
            </w:r>
            <w:r w:rsidRPr="0000683E">
              <w:t>equivalent</w:t>
            </w:r>
            <w:r w:rsidRPr="0000683E">
              <w:rPr>
                <w:spacing w:val="-1"/>
              </w:rPr>
              <w:t xml:space="preserve"> </w:t>
            </w:r>
            <w:r w:rsidRPr="0000683E">
              <w:t>amount</w:t>
            </w:r>
            <w:r w:rsidRPr="0000683E">
              <w:rPr>
                <w:spacing w:val="-2"/>
              </w:rPr>
              <w:t xml:space="preserve"> </w:t>
            </w:r>
            <w:r w:rsidRPr="0000683E">
              <w:t>of</w:t>
            </w:r>
            <w:r w:rsidRPr="0000683E">
              <w:rPr>
                <w:spacing w:val="2"/>
              </w:rPr>
              <w:t xml:space="preserve"> </w:t>
            </w:r>
            <w:r w:rsidRPr="0000683E">
              <w:t>6%</w:t>
            </w:r>
            <w:r w:rsidRPr="0000683E">
              <w:rPr>
                <w:spacing w:val="-1"/>
              </w:rPr>
              <w:t xml:space="preserve"> </w:t>
            </w:r>
            <w:r w:rsidRPr="0000683E">
              <w:t>in</w:t>
            </w:r>
            <w:r w:rsidRPr="0000683E">
              <w:rPr>
                <w:spacing w:val="-1"/>
              </w:rPr>
              <w:t xml:space="preserve"> </w:t>
            </w:r>
            <w:r w:rsidRPr="0000683E">
              <w:t>Z Limited.</w:t>
            </w:r>
          </w:p>
          <w:p w14:paraId="326565FB" w14:textId="77777777" w:rsidR="00C038E0" w:rsidRPr="0000683E" w:rsidRDefault="00C038E0" w:rsidP="00AC3709">
            <w:pPr>
              <w:pStyle w:val="ListParagraph"/>
              <w:widowControl w:val="0"/>
              <w:numPr>
                <w:ilvl w:val="0"/>
                <w:numId w:val="42"/>
              </w:numPr>
              <w:tabs>
                <w:tab w:val="left" w:pos="1410"/>
                <w:tab w:val="left" w:pos="1411"/>
              </w:tabs>
              <w:autoSpaceDE w:val="0"/>
              <w:autoSpaceDN w:val="0"/>
              <w:spacing w:before="5"/>
            </w:pPr>
            <w:r w:rsidRPr="0000683E">
              <w:t>The</w:t>
            </w:r>
            <w:r w:rsidRPr="0000683E">
              <w:rPr>
                <w:spacing w:val="-1"/>
              </w:rPr>
              <w:t xml:space="preserve"> </w:t>
            </w:r>
            <w:r w:rsidRPr="0000683E">
              <w:t>assumptions</w:t>
            </w:r>
            <w:r w:rsidRPr="0000683E">
              <w:rPr>
                <w:spacing w:val="-4"/>
              </w:rPr>
              <w:t xml:space="preserve"> </w:t>
            </w:r>
            <w:r w:rsidRPr="0000683E">
              <w:t>of</w:t>
            </w:r>
            <w:r w:rsidRPr="0000683E">
              <w:rPr>
                <w:spacing w:val="-3"/>
              </w:rPr>
              <w:t xml:space="preserve"> </w:t>
            </w:r>
            <w:r w:rsidRPr="0000683E">
              <w:t>liabilities of</w:t>
            </w:r>
            <w:r w:rsidRPr="0000683E">
              <w:rPr>
                <w:spacing w:val="-3"/>
              </w:rPr>
              <w:t xml:space="preserve"> </w:t>
            </w:r>
            <w:r w:rsidRPr="0000683E">
              <w:t>the</w:t>
            </w:r>
            <w:r w:rsidRPr="0000683E">
              <w:rPr>
                <w:spacing w:val="-1"/>
              </w:rPr>
              <w:t xml:space="preserve"> </w:t>
            </w:r>
            <w:r w:rsidRPr="0000683E">
              <w:t>companies.</w:t>
            </w:r>
          </w:p>
          <w:p w14:paraId="77062B64" w14:textId="77777777" w:rsidR="00C038E0" w:rsidRPr="0000683E" w:rsidRDefault="00C038E0" w:rsidP="00AC3709">
            <w:pPr>
              <w:pStyle w:val="ListParagraph"/>
              <w:widowControl w:val="0"/>
              <w:numPr>
                <w:ilvl w:val="0"/>
                <w:numId w:val="42"/>
              </w:numPr>
              <w:tabs>
                <w:tab w:val="left" w:pos="1301"/>
              </w:tabs>
              <w:autoSpaceDE w:val="0"/>
              <w:autoSpaceDN w:val="0"/>
              <w:spacing w:before="24"/>
              <w:ind w:right="660"/>
            </w:pPr>
            <w:r w:rsidRPr="0000683E">
              <w:t>Issue of shares at a premium of rupees 2 per share of equity shares of</w:t>
            </w:r>
            <w:r w:rsidRPr="0000683E">
              <w:rPr>
                <w:spacing w:val="1"/>
              </w:rPr>
              <w:t xml:space="preserve"> </w:t>
            </w:r>
            <w:r w:rsidRPr="0000683E">
              <w:t>₹ 10 each</w:t>
            </w:r>
            <w:r w:rsidRPr="0000683E">
              <w:rPr>
                <w:spacing w:val="-52"/>
              </w:rPr>
              <w:t xml:space="preserve"> </w:t>
            </w:r>
            <w:r w:rsidRPr="0000683E">
              <w:t>in</w:t>
            </w:r>
            <w:r w:rsidRPr="0000683E">
              <w:rPr>
                <w:spacing w:val="1"/>
              </w:rPr>
              <w:t xml:space="preserve"> </w:t>
            </w:r>
            <w:r w:rsidRPr="0000683E">
              <w:t>Z</w:t>
            </w:r>
            <w:r w:rsidRPr="0000683E">
              <w:rPr>
                <w:spacing w:val="1"/>
              </w:rPr>
              <w:t xml:space="preserve"> </w:t>
            </w:r>
            <w:r w:rsidRPr="0000683E">
              <w:t>Limited.</w:t>
            </w:r>
          </w:p>
          <w:p w14:paraId="42BB9A08" w14:textId="77777777" w:rsidR="00C038E0" w:rsidRPr="0000683E" w:rsidRDefault="00C038E0" w:rsidP="00C038E0">
            <w:pPr>
              <w:pStyle w:val="BodyText"/>
              <w:spacing w:after="24"/>
              <w:rPr>
                <w:rFonts w:ascii="Times New Roman" w:hAnsi="Times New Roman" w:cs="Times New Roman"/>
              </w:rPr>
            </w:pPr>
            <w:r w:rsidRPr="0000683E">
              <w:rPr>
                <w:rFonts w:ascii="Times New Roman" w:hAnsi="Times New Roman" w:cs="Times New Roman"/>
              </w:rPr>
              <w:t>For</w:t>
            </w:r>
            <w:r w:rsidRPr="0000683E">
              <w:rPr>
                <w:rFonts w:ascii="Times New Roman" w:hAnsi="Times New Roman" w:cs="Times New Roman"/>
                <w:spacing w:val="-1"/>
              </w:rPr>
              <w:t xml:space="preserve"> </w:t>
            </w:r>
            <w:r w:rsidRPr="0000683E">
              <w:rPr>
                <w:rFonts w:ascii="Times New Roman" w:hAnsi="Times New Roman" w:cs="Times New Roman"/>
              </w:rPr>
              <w:t>the</w:t>
            </w:r>
            <w:r w:rsidRPr="0000683E">
              <w:rPr>
                <w:rFonts w:ascii="Times New Roman" w:hAnsi="Times New Roman" w:cs="Times New Roman"/>
                <w:spacing w:val="-3"/>
              </w:rPr>
              <w:t xml:space="preserve"> </w:t>
            </w:r>
            <w:r w:rsidRPr="0000683E">
              <w:rPr>
                <w:rFonts w:ascii="Times New Roman" w:hAnsi="Times New Roman" w:cs="Times New Roman"/>
              </w:rPr>
              <w:t>purpose</w:t>
            </w:r>
            <w:r w:rsidRPr="0000683E">
              <w:rPr>
                <w:rFonts w:ascii="Times New Roman" w:hAnsi="Times New Roman" w:cs="Times New Roman"/>
                <w:spacing w:val="-2"/>
              </w:rPr>
              <w:t xml:space="preserve"> </w:t>
            </w:r>
            <w:r w:rsidRPr="0000683E">
              <w:rPr>
                <w:rFonts w:ascii="Times New Roman" w:hAnsi="Times New Roman" w:cs="Times New Roman"/>
              </w:rPr>
              <w:t>of</w:t>
            </w:r>
            <w:r w:rsidRPr="0000683E">
              <w:rPr>
                <w:rFonts w:ascii="Times New Roman" w:hAnsi="Times New Roman" w:cs="Times New Roman"/>
                <w:spacing w:val="-3"/>
              </w:rPr>
              <w:t xml:space="preserve"> </w:t>
            </w:r>
            <w:r w:rsidRPr="0000683E">
              <w:rPr>
                <w:rFonts w:ascii="Times New Roman" w:hAnsi="Times New Roman" w:cs="Times New Roman"/>
              </w:rPr>
              <w:t>amalgamation,</w:t>
            </w:r>
            <w:r w:rsidRPr="0000683E">
              <w:rPr>
                <w:rFonts w:ascii="Times New Roman" w:hAnsi="Times New Roman" w:cs="Times New Roman"/>
                <w:spacing w:val="-4"/>
              </w:rPr>
              <w:t xml:space="preserve"> </w:t>
            </w:r>
            <w:r w:rsidRPr="0000683E">
              <w:rPr>
                <w:rFonts w:ascii="Times New Roman" w:hAnsi="Times New Roman" w:cs="Times New Roman"/>
              </w:rPr>
              <w:t>the</w:t>
            </w:r>
            <w:r w:rsidRPr="0000683E">
              <w:rPr>
                <w:rFonts w:ascii="Times New Roman" w:hAnsi="Times New Roman" w:cs="Times New Roman"/>
                <w:spacing w:val="-3"/>
              </w:rPr>
              <w:t xml:space="preserve"> </w:t>
            </w:r>
            <w:r w:rsidRPr="0000683E">
              <w:rPr>
                <w:rFonts w:ascii="Times New Roman" w:hAnsi="Times New Roman" w:cs="Times New Roman"/>
              </w:rPr>
              <w:t>assets</w:t>
            </w:r>
            <w:r w:rsidRPr="0000683E">
              <w:rPr>
                <w:rFonts w:ascii="Times New Roman" w:hAnsi="Times New Roman" w:cs="Times New Roman"/>
                <w:spacing w:val="-4"/>
              </w:rPr>
              <w:t xml:space="preserve"> </w:t>
            </w:r>
            <w:r w:rsidRPr="0000683E">
              <w:rPr>
                <w:rFonts w:ascii="Times New Roman" w:hAnsi="Times New Roman" w:cs="Times New Roman"/>
              </w:rPr>
              <w:t>are</w:t>
            </w:r>
            <w:r w:rsidRPr="0000683E">
              <w:rPr>
                <w:rFonts w:ascii="Times New Roman" w:hAnsi="Times New Roman" w:cs="Times New Roman"/>
                <w:spacing w:val="-2"/>
              </w:rPr>
              <w:t xml:space="preserve"> </w:t>
            </w:r>
            <w:r w:rsidRPr="0000683E">
              <w:rPr>
                <w:rFonts w:ascii="Times New Roman" w:hAnsi="Times New Roman" w:cs="Times New Roman"/>
              </w:rPr>
              <w:t>to</w:t>
            </w:r>
            <w:r w:rsidRPr="0000683E">
              <w:rPr>
                <w:rFonts w:ascii="Times New Roman" w:hAnsi="Times New Roman" w:cs="Times New Roman"/>
                <w:spacing w:val="-1"/>
              </w:rPr>
              <w:t xml:space="preserve"> </w:t>
            </w:r>
            <w:r w:rsidRPr="0000683E">
              <w:rPr>
                <w:rFonts w:ascii="Times New Roman" w:hAnsi="Times New Roman" w:cs="Times New Roman"/>
              </w:rPr>
              <w:t>be</w:t>
            </w:r>
            <w:r w:rsidRPr="0000683E">
              <w:rPr>
                <w:rFonts w:ascii="Times New Roman" w:hAnsi="Times New Roman" w:cs="Times New Roman"/>
                <w:spacing w:val="-4"/>
              </w:rPr>
              <w:t xml:space="preserve"> </w:t>
            </w:r>
            <w:r w:rsidRPr="0000683E">
              <w:rPr>
                <w:rFonts w:ascii="Times New Roman" w:hAnsi="Times New Roman" w:cs="Times New Roman"/>
              </w:rPr>
              <w:t>revalued</w:t>
            </w:r>
            <w:r w:rsidRPr="0000683E">
              <w:rPr>
                <w:rFonts w:ascii="Times New Roman" w:hAnsi="Times New Roman" w:cs="Times New Roman"/>
                <w:spacing w:val="-1"/>
              </w:rPr>
              <w:t xml:space="preserve"> </w:t>
            </w:r>
            <w:r w:rsidRPr="0000683E">
              <w:rPr>
                <w:rFonts w:ascii="Times New Roman" w:hAnsi="Times New Roman" w:cs="Times New Roman"/>
              </w:rPr>
              <w:t>as</w:t>
            </w:r>
            <w:r w:rsidRPr="0000683E">
              <w:rPr>
                <w:rFonts w:ascii="Times New Roman" w:hAnsi="Times New Roman" w:cs="Times New Roman"/>
                <w:spacing w:val="-2"/>
              </w:rPr>
              <w:t xml:space="preserve"> </w:t>
            </w:r>
            <w:r w:rsidRPr="0000683E">
              <w:rPr>
                <w:rFonts w:ascii="Times New Roman" w:hAnsi="Times New Roman" w:cs="Times New Roman"/>
              </w:rPr>
              <w:t>under:</w:t>
            </w: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815"/>
              <w:gridCol w:w="1390"/>
              <w:gridCol w:w="1135"/>
            </w:tblGrid>
            <w:tr w:rsidR="00C038E0" w:rsidRPr="0000683E" w14:paraId="0ACD7D8E" w14:textId="77777777" w:rsidTr="00C038E0">
              <w:trPr>
                <w:trHeight w:val="292"/>
              </w:trPr>
              <w:tc>
                <w:tcPr>
                  <w:tcW w:w="4815" w:type="dxa"/>
                </w:tcPr>
                <w:p w14:paraId="321104BE" w14:textId="77777777" w:rsidR="00C038E0" w:rsidRPr="0000683E" w:rsidRDefault="00C038E0" w:rsidP="00C038E0">
                  <w:pPr>
                    <w:pStyle w:val="TableParagraph"/>
                    <w:rPr>
                      <w:rFonts w:ascii="Times New Roman" w:hAnsi="Times New Roman" w:cs="Times New Roman"/>
                      <w:b/>
                      <w:sz w:val="24"/>
                      <w:szCs w:val="24"/>
                    </w:rPr>
                  </w:pPr>
                  <w:r w:rsidRPr="0000683E">
                    <w:rPr>
                      <w:rFonts w:ascii="Times New Roman" w:hAnsi="Times New Roman" w:cs="Times New Roman"/>
                      <w:b/>
                      <w:sz w:val="24"/>
                      <w:szCs w:val="24"/>
                    </w:rPr>
                    <w:t>Particulars</w:t>
                  </w:r>
                </w:p>
              </w:tc>
              <w:tc>
                <w:tcPr>
                  <w:tcW w:w="1390" w:type="dxa"/>
                </w:tcPr>
                <w:p w14:paraId="51EFACB6" w14:textId="77777777" w:rsidR="00C038E0" w:rsidRPr="0000683E" w:rsidRDefault="00C038E0" w:rsidP="00C038E0">
                  <w:pPr>
                    <w:pStyle w:val="TableParagraph"/>
                    <w:ind w:left="108"/>
                    <w:jc w:val="center"/>
                    <w:rPr>
                      <w:rFonts w:ascii="Times New Roman" w:hAnsi="Times New Roman" w:cs="Times New Roman"/>
                      <w:b/>
                      <w:sz w:val="24"/>
                      <w:szCs w:val="24"/>
                    </w:rPr>
                  </w:pPr>
                  <w:r w:rsidRPr="0000683E">
                    <w:rPr>
                      <w:rFonts w:ascii="Times New Roman" w:hAnsi="Times New Roman" w:cs="Times New Roman"/>
                      <w:b/>
                      <w:w w:val="90"/>
                      <w:sz w:val="24"/>
                      <w:szCs w:val="24"/>
                    </w:rPr>
                    <w:t>X</w:t>
                  </w:r>
                  <w:r w:rsidRPr="0000683E">
                    <w:rPr>
                      <w:rFonts w:ascii="Times New Roman" w:hAnsi="Times New Roman" w:cs="Times New Roman"/>
                      <w:b/>
                      <w:spacing w:val="-8"/>
                      <w:w w:val="90"/>
                      <w:sz w:val="24"/>
                      <w:szCs w:val="24"/>
                    </w:rPr>
                    <w:t xml:space="preserve"> </w:t>
                  </w:r>
                  <w:r w:rsidRPr="0000683E">
                    <w:rPr>
                      <w:rFonts w:ascii="Times New Roman" w:hAnsi="Times New Roman" w:cs="Times New Roman"/>
                      <w:b/>
                      <w:w w:val="90"/>
                      <w:sz w:val="24"/>
                      <w:szCs w:val="24"/>
                    </w:rPr>
                    <w:t>Co.₹</w:t>
                  </w:r>
                </w:p>
              </w:tc>
              <w:tc>
                <w:tcPr>
                  <w:tcW w:w="1135" w:type="dxa"/>
                </w:tcPr>
                <w:p w14:paraId="72C1AB17" w14:textId="77777777" w:rsidR="00C038E0" w:rsidRPr="0000683E" w:rsidRDefault="00C038E0" w:rsidP="00C038E0">
                  <w:pPr>
                    <w:pStyle w:val="TableParagraph"/>
                    <w:jc w:val="center"/>
                    <w:rPr>
                      <w:rFonts w:ascii="Times New Roman" w:hAnsi="Times New Roman" w:cs="Times New Roman"/>
                      <w:b/>
                      <w:sz w:val="24"/>
                      <w:szCs w:val="24"/>
                    </w:rPr>
                  </w:pPr>
                  <w:r w:rsidRPr="0000683E">
                    <w:rPr>
                      <w:rFonts w:ascii="Times New Roman" w:hAnsi="Times New Roman" w:cs="Times New Roman"/>
                      <w:b/>
                      <w:w w:val="90"/>
                      <w:sz w:val="24"/>
                      <w:szCs w:val="24"/>
                    </w:rPr>
                    <w:t>Y</w:t>
                  </w:r>
                  <w:r w:rsidRPr="0000683E">
                    <w:rPr>
                      <w:rFonts w:ascii="Times New Roman" w:hAnsi="Times New Roman" w:cs="Times New Roman"/>
                      <w:b/>
                      <w:spacing w:val="-8"/>
                      <w:w w:val="90"/>
                      <w:sz w:val="24"/>
                      <w:szCs w:val="24"/>
                    </w:rPr>
                    <w:t xml:space="preserve"> </w:t>
                  </w:r>
                  <w:r w:rsidRPr="0000683E">
                    <w:rPr>
                      <w:rFonts w:ascii="Times New Roman" w:hAnsi="Times New Roman" w:cs="Times New Roman"/>
                      <w:b/>
                      <w:w w:val="90"/>
                      <w:sz w:val="24"/>
                      <w:szCs w:val="24"/>
                    </w:rPr>
                    <w:t>Co.₹</w:t>
                  </w:r>
                </w:p>
              </w:tc>
            </w:tr>
            <w:tr w:rsidR="00C038E0" w:rsidRPr="0000683E" w14:paraId="1F580E00" w14:textId="77777777" w:rsidTr="00C038E0">
              <w:trPr>
                <w:trHeight w:val="292"/>
              </w:trPr>
              <w:tc>
                <w:tcPr>
                  <w:tcW w:w="4815" w:type="dxa"/>
                </w:tcPr>
                <w:p w14:paraId="08566F28" w14:textId="77777777" w:rsidR="00C038E0" w:rsidRPr="0000683E" w:rsidRDefault="00C038E0" w:rsidP="00C038E0">
                  <w:pPr>
                    <w:pStyle w:val="TableParagraph"/>
                    <w:rPr>
                      <w:rFonts w:ascii="Times New Roman" w:hAnsi="Times New Roman" w:cs="Times New Roman"/>
                      <w:sz w:val="24"/>
                      <w:szCs w:val="24"/>
                    </w:rPr>
                  </w:pPr>
                  <w:r w:rsidRPr="0000683E">
                    <w:rPr>
                      <w:rFonts w:ascii="Times New Roman" w:hAnsi="Times New Roman" w:cs="Times New Roman"/>
                      <w:sz w:val="24"/>
                      <w:szCs w:val="24"/>
                    </w:rPr>
                    <w:t>Goodwill</w:t>
                  </w:r>
                </w:p>
              </w:tc>
              <w:tc>
                <w:tcPr>
                  <w:tcW w:w="1390" w:type="dxa"/>
                </w:tcPr>
                <w:p w14:paraId="76F2F857" w14:textId="77777777" w:rsidR="00C038E0" w:rsidRPr="0000683E" w:rsidRDefault="00C038E0" w:rsidP="00C038E0">
                  <w:pPr>
                    <w:pStyle w:val="TableParagraph"/>
                    <w:ind w:left="108"/>
                    <w:jc w:val="center"/>
                    <w:rPr>
                      <w:rFonts w:ascii="Times New Roman" w:hAnsi="Times New Roman" w:cs="Times New Roman"/>
                      <w:sz w:val="24"/>
                      <w:szCs w:val="24"/>
                    </w:rPr>
                  </w:pPr>
                  <w:r w:rsidRPr="0000683E">
                    <w:rPr>
                      <w:rFonts w:ascii="Times New Roman" w:hAnsi="Times New Roman" w:cs="Times New Roman"/>
                      <w:sz w:val="24"/>
                      <w:szCs w:val="24"/>
                    </w:rPr>
                    <w:t>1,00,000</w:t>
                  </w:r>
                </w:p>
              </w:tc>
              <w:tc>
                <w:tcPr>
                  <w:tcW w:w="1135" w:type="dxa"/>
                </w:tcPr>
                <w:p w14:paraId="622E2541" w14:textId="77777777" w:rsidR="00C038E0" w:rsidRPr="0000683E" w:rsidRDefault="00C038E0" w:rsidP="00C038E0">
                  <w:pPr>
                    <w:pStyle w:val="TableParagraph"/>
                    <w:jc w:val="center"/>
                    <w:rPr>
                      <w:rFonts w:ascii="Times New Roman" w:hAnsi="Times New Roman" w:cs="Times New Roman"/>
                      <w:sz w:val="24"/>
                      <w:szCs w:val="24"/>
                    </w:rPr>
                  </w:pPr>
                  <w:r w:rsidRPr="0000683E">
                    <w:rPr>
                      <w:rFonts w:ascii="Times New Roman" w:hAnsi="Times New Roman" w:cs="Times New Roman"/>
                      <w:sz w:val="24"/>
                      <w:szCs w:val="24"/>
                    </w:rPr>
                    <w:t>75,000</w:t>
                  </w:r>
                </w:p>
              </w:tc>
            </w:tr>
            <w:tr w:rsidR="00C038E0" w:rsidRPr="0000683E" w14:paraId="359822B5" w14:textId="77777777" w:rsidTr="00C038E0">
              <w:trPr>
                <w:trHeight w:val="294"/>
              </w:trPr>
              <w:tc>
                <w:tcPr>
                  <w:tcW w:w="4815" w:type="dxa"/>
                </w:tcPr>
                <w:p w14:paraId="101DD23F" w14:textId="77777777" w:rsidR="00C038E0" w:rsidRPr="0000683E" w:rsidRDefault="00C038E0" w:rsidP="00C038E0">
                  <w:pPr>
                    <w:pStyle w:val="TableParagraph"/>
                    <w:spacing w:before="1"/>
                    <w:rPr>
                      <w:rFonts w:ascii="Times New Roman" w:hAnsi="Times New Roman" w:cs="Times New Roman"/>
                      <w:sz w:val="24"/>
                      <w:szCs w:val="24"/>
                    </w:rPr>
                  </w:pPr>
                  <w:r w:rsidRPr="0000683E">
                    <w:rPr>
                      <w:rFonts w:ascii="Times New Roman" w:hAnsi="Times New Roman" w:cs="Times New Roman"/>
                      <w:sz w:val="24"/>
                      <w:szCs w:val="24"/>
                    </w:rPr>
                    <w:t>Sundry</w:t>
                  </w:r>
                  <w:r w:rsidRPr="0000683E">
                    <w:rPr>
                      <w:rFonts w:ascii="Times New Roman" w:hAnsi="Times New Roman" w:cs="Times New Roman"/>
                      <w:spacing w:val="-3"/>
                      <w:sz w:val="24"/>
                      <w:szCs w:val="24"/>
                    </w:rPr>
                    <w:t xml:space="preserve"> </w:t>
                  </w:r>
                  <w:r w:rsidRPr="0000683E">
                    <w:rPr>
                      <w:rFonts w:ascii="Times New Roman" w:hAnsi="Times New Roman" w:cs="Times New Roman"/>
                      <w:sz w:val="24"/>
                      <w:szCs w:val="24"/>
                    </w:rPr>
                    <w:t>assets</w:t>
                  </w:r>
                </w:p>
              </w:tc>
              <w:tc>
                <w:tcPr>
                  <w:tcW w:w="1390" w:type="dxa"/>
                </w:tcPr>
                <w:p w14:paraId="63176FDC" w14:textId="77777777" w:rsidR="00C038E0" w:rsidRPr="0000683E" w:rsidRDefault="00C038E0" w:rsidP="00C038E0">
                  <w:pPr>
                    <w:pStyle w:val="TableParagraph"/>
                    <w:spacing w:before="1"/>
                    <w:ind w:left="108"/>
                    <w:jc w:val="center"/>
                    <w:rPr>
                      <w:rFonts w:ascii="Times New Roman" w:hAnsi="Times New Roman" w:cs="Times New Roman"/>
                      <w:sz w:val="24"/>
                      <w:szCs w:val="24"/>
                    </w:rPr>
                  </w:pPr>
                  <w:r w:rsidRPr="0000683E">
                    <w:rPr>
                      <w:rFonts w:ascii="Times New Roman" w:hAnsi="Times New Roman" w:cs="Times New Roman"/>
                      <w:sz w:val="24"/>
                      <w:szCs w:val="24"/>
                    </w:rPr>
                    <w:t>4,10,000</w:t>
                  </w:r>
                </w:p>
              </w:tc>
              <w:tc>
                <w:tcPr>
                  <w:tcW w:w="1135" w:type="dxa"/>
                </w:tcPr>
                <w:p w14:paraId="152B34E0" w14:textId="77777777" w:rsidR="00C038E0" w:rsidRPr="0000683E" w:rsidRDefault="00C038E0" w:rsidP="00C038E0">
                  <w:pPr>
                    <w:pStyle w:val="TableParagraph"/>
                    <w:spacing w:before="1"/>
                    <w:jc w:val="center"/>
                    <w:rPr>
                      <w:rFonts w:ascii="Times New Roman" w:hAnsi="Times New Roman" w:cs="Times New Roman"/>
                      <w:sz w:val="24"/>
                      <w:szCs w:val="24"/>
                    </w:rPr>
                  </w:pPr>
                  <w:r w:rsidRPr="0000683E">
                    <w:rPr>
                      <w:rFonts w:ascii="Times New Roman" w:hAnsi="Times New Roman" w:cs="Times New Roman"/>
                      <w:sz w:val="24"/>
                      <w:szCs w:val="24"/>
                    </w:rPr>
                    <w:t>2,80,000</w:t>
                  </w:r>
                </w:p>
              </w:tc>
            </w:tr>
            <w:tr w:rsidR="00C038E0" w:rsidRPr="0000683E" w14:paraId="72B8626A" w14:textId="77777777" w:rsidTr="00C038E0">
              <w:trPr>
                <w:trHeight w:val="292"/>
              </w:trPr>
              <w:tc>
                <w:tcPr>
                  <w:tcW w:w="4815" w:type="dxa"/>
                </w:tcPr>
                <w:p w14:paraId="28784F79" w14:textId="77777777" w:rsidR="00C038E0" w:rsidRPr="0000683E" w:rsidRDefault="00C038E0" w:rsidP="00C038E0">
                  <w:pPr>
                    <w:pStyle w:val="TableParagraph"/>
                    <w:rPr>
                      <w:rFonts w:ascii="Times New Roman" w:hAnsi="Times New Roman" w:cs="Times New Roman"/>
                      <w:sz w:val="24"/>
                      <w:szCs w:val="24"/>
                    </w:rPr>
                  </w:pPr>
                  <w:r w:rsidRPr="0000683E">
                    <w:rPr>
                      <w:rFonts w:ascii="Times New Roman" w:hAnsi="Times New Roman" w:cs="Times New Roman"/>
                      <w:sz w:val="24"/>
                      <w:szCs w:val="24"/>
                    </w:rPr>
                    <w:t>Freehold</w:t>
                  </w:r>
                  <w:r w:rsidRPr="0000683E">
                    <w:rPr>
                      <w:rFonts w:ascii="Times New Roman" w:hAnsi="Times New Roman" w:cs="Times New Roman"/>
                      <w:spacing w:val="-4"/>
                      <w:sz w:val="24"/>
                      <w:szCs w:val="24"/>
                    </w:rPr>
                    <w:t xml:space="preserve"> </w:t>
                  </w:r>
                  <w:r w:rsidRPr="0000683E">
                    <w:rPr>
                      <w:rFonts w:ascii="Times New Roman" w:hAnsi="Times New Roman" w:cs="Times New Roman"/>
                      <w:sz w:val="24"/>
                      <w:szCs w:val="24"/>
                    </w:rPr>
                    <w:t>property</w:t>
                  </w:r>
                </w:p>
              </w:tc>
              <w:tc>
                <w:tcPr>
                  <w:tcW w:w="1390" w:type="dxa"/>
                </w:tcPr>
                <w:p w14:paraId="2A8DA701" w14:textId="77777777" w:rsidR="00C038E0" w:rsidRPr="0000683E" w:rsidRDefault="00C038E0" w:rsidP="00C038E0">
                  <w:pPr>
                    <w:pStyle w:val="TableParagraph"/>
                    <w:ind w:left="108"/>
                    <w:jc w:val="center"/>
                    <w:rPr>
                      <w:rFonts w:ascii="Times New Roman" w:hAnsi="Times New Roman" w:cs="Times New Roman"/>
                      <w:sz w:val="24"/>
                      <w:szCs w:val="24"/>
                    </w:rPr>
                  </w:pPr>
                  <w:r w:rsidRPr="0000683E">
                    <w:rPr>
                      <w:rFonts w:ascii="Times New Roman" w:hAnsi="Times New Roman" w:cs="Times New Roman"/>
                      <w:sz w:val="24"/>
                      <w:szCs w:val="24"/>
                    </w:rPr>
                    <w:t>2,60,000</w:t>
                  </w:r>
                </w:p>
              </w:tc>
              <w:tc>
                <w:tcPr>
                  <w:tcW w:w="1135" w:type="dxa"/>
                </w:tcPr>
                <w:p w14:paraId="174CA73C" w14:textId="77777777" w:rsidR="00C038E0" w:rsidRPr="0000683E" w:rsidRDefault="00C038E0" w:rsidP="00C038E0">
                  <w:pPr>
                    <w:pStyle w:val="TableParagraph"/>
                    <w:jc w:val="center"/>
                    <w:rPr>
                      <w:rFonts w:ascii="Times New Roman" w:hAnsi="Times New Roman" w:cs="Times New Roman"/>
                      <w:sz w:val="24"/>
                      <w:szCs w:val="24"/>
                    </w:rPr>
                  </w:pPr>
                  <w:r w:rsidRPr="0000683E">
                    <w:rPr>
                      <w:rFonts w:ascii="Times New Roman" w:hAnsi="Times New Roman" w:cs="Times New Roman"/>
                      <w:sz w:val="24"/>
                      <w:szCs w:val="24"/>
                    </w:rPr>
                    <w:t>1,40,000</w:t>
                  </w:r>
                </w:p>
              </w:tc>
            </w:tr>
            <w:tr w:rsidR="00C038E0" w:rsidRPr="0000683E" w14:paraId="513CCA1A" w14:textId="77777777" w:rsidTr="00C038E0">
              <w:trPr>
                <w:trHeight w:val="292"/>
              </w:trPr>
              <w:tc>
                <w:tcPr>
                  <w:tcW w:w="4815" w:type="dxa"/>
                </w:tcPr>
                <w:p w14:paraId="26A47080" w14:textId="77777777" w:rsidR="00C038E0" w:rsidRPr="0000683E" w:rsidRDefault="00C038E0" w:rsidP="00C038E0">
                  <w:pPr>
                    <w:pStyle w:val="TableParagraph"/>
                    <w:rPr>
                      <w:rFonts w:ascii="Times New Roman" w:hAnsi="Times New Roman" w:cs="Times New Roman"/>
                      <w:sz w:val="24"/>
                      <w:szCs w:val="24"/>
                    </w:rPr>
                  </w:pPr>
                  <w:r w:rsidRPr="0000683E">
                    <w:rPr>
                      <w:rFonts w:ascii="Times New Roman" w:hAnsi="Times New Roman" w:cs="Times New Roman"/>
                      <w:sz w:val="24"/>
                      <w:szCs w:val="24"/>
                    </w:rPr>
                    <w:t>Investments</w:t>
                  </w:r>
                </w:p>
              </w:tc>
              <w:tc>
                <w:tcPr>
                  <w:tcW w:w="1390" w:type="dxa"/>
                </w:tcPr>
                <w:p w14:paraId="0D7C98DF" w14:textId="77777777" w:rsidR="00C038E0" w:rsidRPr="0000683E" w:rsidRDefault="00C038E0" w:rsidP="00C038E0">
                  <w:pPr>
                    <w:pStyle w:val="TableParagraph"/>
                    <w:ind w:left="108"/>
                    <w:jc w:val="center"/>
                    <w:rPr>
                      <w:rFonts w:ascii="Times New Roman" w:hAnsi="Times New Roman" w:cs="Times New Roman"/>
                      <w:sz w:val="24"/>
                      <w:szCs w:val="24"/>
                    </w:rPr>
                  </w:pPr>
                  <w:r w:rsidRPr="0000683E">
                    <w:rPr>
                      <w:rFonts w:ascii="Times New Roman" w:hAnsi="Times New Roman" w:cs="Times New Roman"/>
                      <w:sz w:val="24"/>
                      <w:szCs w:val="24"/>
                    </w:rPr>
                    <w:t>51,000</w:t>
                  </w:r>
                </w:p>
              </w:tc>
              <w:tc>
                <w:tcPr>
                  <w:tcW w:w="1135" w:type="dxa"/>
                </w:tcPr>
                <w:p w14:paraId="00016999" w14:textId="77777777" w:rsidR="00C038E0" w:rsidRPr="0000683E" w:rsidRDefault="00C038E0" w:rsidP="00C038E0">
                  <w:pPr>
                    <w:pStyle w:val="TableParagraph"/>
                    <w:jc w:val="center"/>
                    <w:rPr>
                      <w:rFonts w:ascii="Times New Roman" w:hAnsi="Times New Roman" w:cs="Times New Roman"/>
                      <w:sz w:val="24"/>
                      <w:szCs w:val="24"/>
                    </w:rPr>
                  </w:pPr>
                  <w:r w:rsidRPr="0000683E">
                    <w:rPr>
                      <w:rFonts w:ascii="Times New Roman" w:hAnsi="Times New Roman" w:cs="Times New Roman"/>
                      <w:sz w:val="24"/>
                      <w:szCs w:val="24"/>
                    </w:rPr>
                    <w:t>20,000</w:t>
                  </w:r>
                </w:p>
              </w:tc>
            </w:tr>
            <w:tr w:rsidR="00C038E0" w:rsidRPr="0000683E" w14:paraId="2ED1FDA5" w14:textId="77777777" w:rsidTr="00C038E0">
              <w:trPr>
                <w:trHeight w:val="294"/>
              </w:trPr>
              <w:tc>
                <w:tcPr>
                  <w:tcW w:w="4815" w:type="dxa"/>
                </w:tcPr>
                <w:p w14:paraId="24223824" w14:textId="77777777" w:rsidR="00C038E0" w:rsidRPr="0000683E" w:rsidRDefault="00C038E0" w:rsidP="00C038E0">
                  <w:pPr>
                    <w:pStyle w:val="TableParagraph"/>
                    <w:rPr>
                      <w:rFonts w:ascii="Times New Roman" w:hAnsi="Times New Roman" w:cs="Times New Roman"/>
                      <w:sz w:val="24"/>
                      <w:szCs w:val="24"/>
                    </w:rPr>
                  </w:pPr>
                  <w:r w:rsidRPr="0000683E">
                    <w:rPr>
                      <w:rFonts w:ascii="Times New Roman" w:hAnsi="Times New Roman" w:cs="Times New Roman"/>
                      <w:sz w:val="24"/>
                      <w:szCs w:val="24"/>
                    </w:rPr>
                    <w:t>Debtors</w:t>
                  </w:r>
                </w:p>
              </w:tc>
              <w:tc>
                <w:tcPr>
                  <w:tcW w:w="1390" w:type="dxa"/>
                </w:tcPr>
                <w:p w14:paraId="4FD0859C" w14:textId="77777777" w:rsidR="00C038E0" w:rsidRPr="0000683E" w:rsidRDefault="00C038E0" w:rsidP="00C038E0">
                  <w:pPr>
                    <w:pStyle w:val="TableParagraph"/>
                    <w:ind w:left="108"/>
                    <w:jc w:val="center"/>
                    <w:rPr>
                      <w:rFonts w:ascii="Times New Roman" w:hAnsi="Times New Roman" w:cs="Times New Roman"/>
                      <w:sz w:val="24"/>
                      <w:szCs w:val="24"/>
                    </w:rPr>
                  </w:pPr>
                  <w:r w:rsidRPr="0000683E">
                    <w:rPr>
                      <w:rFonts w:ascii="Times New Roman" w:hAnsi="Times New Roman" w:cs="Times New Roman"/>
                      <w:sz w:val="24"/>
                      <w:szCs w:val="24"/>
                    </w:rPr>
                    <w:t>2,25,000</w:t>
                  </w:r>
                </w:p>
              </w:tc>
              <w:tc>
                <w:tcPr>
                  <w:tcW w:w="1135" w:type="dxa"/>
                </w:tcPr>
                <w:p w14:paraId="0DA284EC" w14:textId="77777777" w:rsidR="00C038E0" w:rsidRPr="0000683E" w:rsidRDefault="00C038E0" w:rsidP="00C038E0">
                  <w:pPr>
                    <w:pStyle w:val="TableParagraph"/>
                    <w:jc w:val="center"/>
                    <w:rPr>
                      <w:rFonts w:ascii="Times New Roman" w:hAnsi="Times New Roman" w:cs="Times New Roman"/>
                      <w:sz w:val="24"/>
                      <w:szCs w:val="24"/>
                    </w:rPr>
                  </w:pPr>
                  <w:r w:rsidRPr="0000683E">
                    <w:rPr>
                      <w:rFonts w:ascii="Times New Roman" w:hAnsi="Times New Roman" w:cs="Times New Roman"/>
                      <w:sz w:val="24"/>
                      <w:szCs w:val="24"/>
                    </w:rPr>
                    <w:t>1,35,000</w:t>
                  </w:r>
                </w:p>
              </w:tc>
            </w:tr>
          </w:tbl>
          <w:p w14:paraId="48FC675A" w14:textId="77777777" w:rsidR="00C038E0" w:rsidRPr="0000683E" w:rsidRDefault="00C038E0" w:rsidP="00C038E0">
            <w:r w:rsidRPr="0000683E">
              <w:lastRenderedPageBreak/>
              <w:t>Calculate purchase consideration and explain how it is distributed to transferor companies</w:t>
            </w:r>
          </w:p>
        </w:tc>
        <w:tc>
          <w:tcPr>
            <w:tcW w:w="344" w:type="pct"/>
          </w:tcPr>
          <w:p w14:paraId="1615BB51" w14:textId="77777777" w:rsidR="00C038E0" w:rsidRPr="0000683E" w:rsidRDefault="00C038E0" w:rsidP="00C038E0">
            <w:pPr>
              <w:jc w:val="center"/>
            </w:pPr>
            <w:r w:rsidRPr="0000683E">
              <w:lastRenderedPageBreak/>
              <w:t>CO1</w:t>
            </w:r>
          </w:p>
        </w:tc>
        <w:tc>
          <w:tcPr>
            <w:tcW w:w="265" w:type="pct"/>
          </w:tcPr>
          <w:p w14:paraId="5ABFE12D" w14:textId="77777777" w:rsidR="00C038E0" w:rsidRPr="0000683E" w:rsidRDefault="00C038E0" w:rsidP="00C038E0">
            <w:pPr>
              <w:jc w:val="center"/>
            </w:pPr>
            <w:r w:rsidRPr="0000683E">
              <w:t>A</w:t>
            </w:r>
          </w:p>
        </w:tc>
        <w:tc>
          <w:tcPr>
            <w:tcW w:w="275" w:type="pct"/>
          </w:tcPr>
          <w:p w14:paraId="0E2E5185" w14:textId="77777777" w:rsidR="00C038E0" w:rsidRPr="0000683E" w:rsidRDefault="00C038E0" w:rsidP="00C038E0">
            <w:pPr>
              <w:jc w:val="center"/>
            </w:pPr>
            <w:r w:rsidRPr="0000683E">
              <w:t>10</w:t>
            </w:r>
          </w:p>
        </w:tc>
      </w:tr>
      <w:tr w:rsidR="00C038E0" w:rsidRPr="0000683E" w14:paraId="3A06E11D" w14:textId="77777777" w:rsidTr="00C038E0">
        <w:trPr>
          <w:trHeight w:val="283"/>
        </w:trPr>
        <w:tc>
          <w:tcPr>
            <w:tcW w:w="337" w:type="pct"/>
          </w:tcPr>
          <w:p w14:paraId="106F9AEC" w14:textId="77777777" w:rsidR="00C038E0" w:rsidRPr="0000683E" w:rsidRDefault="00C038E0" w:rsidP="00C038E0">
            <w:pPr>
              <w:jc w:val="center"/>
            </w:pPr>
          </w:p>
        </w:tc>
        <w:tc>
          <w:tcPr>
            <w:tcW w:w="3778" w:type="pct"/>
            <w:gridSpan w:val="2"/>
          </w:tcPr>
          <w:p w14:paraId="24970B9B" w14:textId="77777777" w:rsidR="00C038E0" w:rsidRPr="0000683E" w:rsidRDefault="00C038E0" w:rsidP="00C038E0">
            <w:pPr>
              <w:jc w:val="center"/>
              <w:rPr>
                <w:b/>
                <w:bCs/>
              </w:rPr>
            </w:pPr>
            <w:r w:rsidRPr="0000683E">
              <w:rPr>
                <w:b/>
                <w:bCs/>
              </w:rPr>
              <w:t>(OR)</w:t>
            </w:r>
          </w:p>
        </w:tc>
        <w:tc>
          <w:tcPr>
            <w:tcW w:w="344" w:type="pct"/>
          </w:tcPr>
          <w:p w14:paraId="51A4F1CE" w14:textId="77777777" w:rsidR="00C038E0" w:rsidRPr="0000683E" w:rsidRDefault="00C038E0" w:rsidP="00C038E0">
            <w:pPr>
              <w:jc w:val="center"/>
            </w:pPr>
          </w:p>
        </w:tc>
        <w:tc>
          <w:tcPr>
            <w:tcW w:w="265" w:type="pct"/>
          </w:tcPr>
          <w:p w14:paraId="3FDD4407" w14:textId="77777777" w:rsidR="00C038E0" w:rsidRPr="0000683E" w:rsidRDefault="00C038E0" w:rsidP="00C038E0">
            <w:pPr>
              <w:jc w:val="center"/>
            </w:pPr>
          </w:p>
        </w:tc>
        <w:tc>
          <w:tcPr>
            <w:tcW w:w="275" w:type="pct"/>
          </w:tcPr>
          <w:p w14:paraId="2687925E" w14:textId="77777777" w:rsidR="00C038E0" w:rsidRPr="0000683E" w:rsidRDefault="00C038E0" w:rsidP="00C038E0">
            <w:pPr>
              <w:jc w:val="center"/>
            </w:pPr>
          </w:p>
        </w:tc>
      </w:tr>
      <w:tr w:rsidR="00C038E0" w:rsidRPr="0000683E" w14:paraId="781860F7" w14:textId="77777777" w:rsidTr="00C038E0">
        <w:trPr>
          <w:trHeight w:val="9816"/>
        </w:trPr>
        <w:tc>
          <w:tcPr>
            <w:tcW w:w="337" w:type="pct"/>
          </w:tcPr>
          <w:p w14:paraId="34F6DB85" w14:textId="77777777" w:rsidR="00C038E0" w:rsidRPr="0000683E" w:rsidRDefault="00C038E0" w:rsidP="00C038E0">
            <w:pPr>
              <w:jc w:val="center"/>
            </w:pPr>
            <w:r w:rsidRPr="0000683E">
              <w:t>7.</w:t>
            </w:r>
          </w:p>
        </w:tc>
        <w:tc>
          <w:tcPr>
            <w:tcW w:w="3778" w:type="pct"/>
            <w:gridSpan w:val="2"/>
          </w:tcPr>
          <w:p w14:paraId="7D5049D1" w14:textId="77777777" w:rsidR="00C038E0" w:rsidRPr="0000683E" w:rsidRDefault="00C038E0" w:rsidP="00C038E0">
            <w:pPr>
              <w:spacing w:before="121"/>
              <w:ind w:right="-110"/>
            </w:pPr>
            <w:r w:rsidRPr="0000683E">
              <w:t>From</w:t>
            </w:r>
            <w:r w:rsidRPr="0000683E">
              <w:rPr>
                <w:spacing w:val="36"/>
              </w:rPr>
              <w:t xml:space="preserve"> </w:t>
            </w:r>
            <w:r w:rsidRPr="0000683E">
              <w:t>the</w:t>
            </w:r>
            <w:r w:rsidRPr="0000683E">
              <w:rPr>
                <w:spacing w:val="41"/>
              </w:rPr>
              <w:t xml:space="preserve"> </w:t>
            </w:r>
            <w:r w:rsidRPr="0000683E">
              <w:t>following</w:t>
            </w:r>
            <w:r w:rsidRPr="0000683E">
              <w:rPr>
                <w:spacing w:val="40"/>
              </w:rPr>
              <w:t xml:space="preserve"> </w:t>
            </w:r>
            <w:r w:rsidRPr="0000683E">
              <w:t>information,</w:t>
            </w:r>
            <w:r w:rsidRPr="0000683E">
              <w:rPr>
                <w:spacing w:val="37"/>
              </w:rPr>
              <w:t xml:space="preserve"> </w:t>
            </w:r>
            <w:r w:rsidRPr="0000683E">
              <w:t>prepare</w:t>
            </w:r>
            <w:r w:rsidRPr="0000683E">
              <w:rPr>
                <w:spacing w:val="41"/>
              </w:rPr>
              <w:t xml:space="preserve"> </w:t>
            </w:r>
            <w:r w:rsidRPr="0000683E">
              <w:t>Profit</w:t>
            </w:r>
            <w:r w:rsidRPr="0000683E">
              <w:rPr>
                <w:spacing w:val="40"/>
              </w:rPr>
              <w:t xml:space="preserve"> </w:t>
            </w:r>
            <w:r w:rsidRPr="0000683E">
              <w:t>and</w:t>
            </w:r>
            <w:r w:rsidRPr="0000683E">
              <w:rPr>
                <w:spacing w:val="37"/>
              </w:rPr>
              <w:t xml:space="preserve"> </w:t>
            </w:r>
            <w:r w:rsidRPr="0000683E">
              <w:t>Loss</w:t>
            </w:r>
            <w:r w:rsidRPr="0000683E">
              <w:rPr>
                <w:spacing w:val="38"/>
              </w:rPr>
              <w:t xml:space="preserve"> </w:t>
            </w:r>
            <w:r w:rsidRPr="0000683E">
              <w:t>A/c</w:t>
            </w:r>
            <w:r w:rsidRPr="0000683E">
              <w:rPr>
                <w:spacing w:val="39"/>
              </w:rPr>
              <w:t xml:space="preserve"> </w:t>
            </w:r>
            <w:r w:rsidRPr="0000683E">
              <w:t>of</w:t>
            </w:r>
            <w:r w:rsidRPr="0000683E">
              <w:rPr>
                <w:spacing w:val="40"/>
              </w:rPr>
              <w:t xml:space="preserve"> </w:t>
            </w:r>
            <w:r w:rsidRPr="0000683E">
              <w:t>Dimple</w:t>
            </w:r>
            <w:r w:rsidRPr="0000683E">
              <w:rPr>
                <w:spacing w:val="40"/>
              </w:rPr>
              <w:t xml:space="preserve"> </w:t>
            </w:r>
            <w:r w:rsidRPr="0000683E">
              <w:t>Bank</w:t>
            </w:r>
            <w:r w:rsidRPr="0000683E">
              <w:rPr>
                <w:spacing w:val="41"/>
              </w:rPr>
              <w:t xml:space="preserve"> </w:t>
            </w:r>
            <w:r w:rsidRPr="0000683E">
              <w:t>as</w:t>
            </w:r>
            <w:r w:rsidRPr="0000683E">
              <w:rPr>
                <w:spacing w:val="35"/>
              </w:rPr>
              <w:t xml:space="preserve"> </w:t>
            </w:r>
            <w:r w:rsidRPr="0000683E">
              <w:t>on</w:t>
            </w:r>
            <w:r w:rsidRPr="0000683E">
              <w:rPr>
                <w:spacing w:val="-57"/>
              </w:rPr>
              <w:t xml:space="preserve"> </w:t>
            </w:r>
            <w:r w:rsidRPr="0000683E">
              <w:t>31-3-2023</w:t>
            </w:r>
            <w:r w:rsidRPr="0000683E">
              <w:rPr>
                <w:spacing w:val="7"/>
              </w:rPr>
              <w:t xml:space="preserve"> </w:t>
            </w:r>
            <w:r w:rsidRPr="0000683E">
              <w:t>:</w:t>
            </w:r>
          </w:p>
          <w:tbl>
            <w:tblPr>
              <w:tblW w:w="7129" w:type="dxa"/>
              <w:jc w:val="center"/>
              <w:tblLayout w:type="fixed"/>
              <w:tblLook w:val="04A0" w:firstRow="1" w:lastRow="0" w:firstColumn="1" w:lastColumn="0" w:noHBand="0" w:noVBand="1"/>
            </w:tblPr>
            <w:tblGrid>
              <w:gridCol w:w="4861"/>
              <w:gridCol w:w="2268"/>
            </w:tblGrid>
            <w:tr w:rsidR="00C038E0" w:rsidRPr="0000683E" w14:paraId="77BE6B49" w14:textId="77777777" w:rsidTr="00C038E0">
              <w:trPr>
                <w:trHeight w:val="288"/>
                <w:jc w:val="center"/>
              </w:trPr>
              <w:tc>
                <w:tcPr>
                  <w:tcW w:w="486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C2CC23A" w14:textId="77777777" w:rsidR="00C038E0" w:rsidRPr="0000683E" w:rsidRDefault="00C038E0" w:rsidP="00C038E0">
                  <w:pPr>
                    <w:jc w:val="center"/>
                    <w:rPr>
                      <w:b/>
                      <w:bCs/>
                      <w:iCs/>
                      <w:lang w:val="en-IN" w:eastAsia="en-IN"/>
                    </w:rPr>
                  </w:pPr>
                  <w:r w:rsidRPr="0000683E">
                    <w:rPr>
                      <w:b/>
                      <w:bCs/>
                      <w:iCs/>
                      <w:lang w:eastAsia="en-IN"/>
                    </w:rPr>
                    <w:t>Item</w:t>
                  </w:r>
                </w:p>
              </w:tc>
              <w:tc>
                <w:tcPr>
                  <w:tcW w:w="2268" w:type="dxa"/>
                  <w:tcBorders>
                    <w:top w:val="single" w:sz="4" w:space="0" w:color="auto"/>
                    <w:left w:val="nil"/>
                    <w:bottom w:val="single" w:sz="4" w:space="0" w:color="auto"/>
                    <w:right w:val="single" w:sz="4" w:space="0" w:color="auto"/>
                  </w:tcBorders>
                  <w:shd w:val="clear" w:color="000000" w:fill="FFFFFF"/>
                  <w:noWrap/>
                  <w:vAlign w:val="center"/>
                  <w:hideMark/>
                </w:tcPr>
                <w:p w14:paraId="2C23E2BE" w14:textId="77777777" w:rsidR="00C038E0" w:rsidRPr="0000683E" w:rsidRDefault="00C038E0" w:rsidP="00C038E0">
                  <w:pPr>
                    <w:jc w:val="center"/>
                    <w:rPr>
                      <w:b/>
                      <w:bCs/>
                      <w:iCs/>
                      <w:lang w:val="en-IN" w:eastAsia="en-IN"/>
                    </w:rPr>
                  </w:pPr>
                  <w:r w:rsidRPr="0000683E">
                    <w:rPr>
                      <w:b/>
                      <w:bCs/>
                      <w:iCs/>
                      <w:lang w:eastAsia="en-IN"/>
                    </w:rPr>
                    <w:t>Rs.’000</w:t>
                  </w:r>
                </w:p>
              </w:tc>
            </w:tr>
            <w:tr w:rsidR="00C038E0" w:rsidRPr="0000683E" w14:paraId="42D94F87"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5F26CEAC" w14:textId="77777777" w:rsidR="00C038E0" w:rsidRPr="0000683E" w:rsidRDefault="00C038E0" w:rsidP="00C038E0">
                  <w:pPr>
                    <w:jc w:val="center"/>
                    <w:rPr>
                      <w:b/>
                      <w:bCs/>
                      <w:lang w:val="en-IN" w:eastAsia="en-IN"/>
                    </w:rPr>
                  </w:pPr>
                  <w:r w:rsidRPr="0000683E">
                    <w:rPr>
                      <w:b/>
                      <w:bCs/>
                      <w:lang w:eastAsia="en-IN"/>
                    </w:rPr>
                    <w:t> </w:t>
                  </w:r>
                </w:p>
              </w:tc>
              <w:tc>
                <w:tcPr>
                  <w:tcW w:w="2268" w:type="dxa"/>
                  <w:tcBorders>
                    <w:top w:val="nil"/>
                    <w:left w:val="nil"/>
                    <w:bottom w:val="single" w:sz="4" w:space="0" w:color="auto"/>
                    <w:right w:val="single" w:sz="4" w:space="0" w:color="auto"/>
                  </w:tcBorders>
                  <w:shd w:val="clear" w:color="000000" w:fill="FFFFFF"/>
                  <w:noWrap/>
                  <w:vAlign w:val="center"/>
                  <w:hideMark/>
                </w:tcPr>
                <w:p w14:paraId="6ED37FC3" w14:textId="77777777" w:rsidR="00C038E0" w:rsidRPr="0000683E" w:rsidRDefault="00C038E0" w:rsidP="00C038E0">
                  <w:pPr>
                    <w:jc w:val="center"/>
                    <w:rPr>
                      <w:b/>
                      <w:bCs/>
                      <w:iCs/>
                      <w:lang w:val="en-IN" w:eastAsia="en-IN"/>
                    </w:rPr>
                  </w:pPr>
                  <w:r w:rsidRPr="0000683E">
                    <w:rPr>
                      <w:b/>
                      <w:bCs/>
                      <w:iCs/>
                      <w:lang w:eastAsia="en-IN"/>
                    </w:rPr>
                    <w:t>2022-2023</w:t>
                  </w:r>
                </w:p>
              </w:tc>
            </w:tr>
            <w:tr w:rsidR="00C038E0" w:rsidRPr="0000683E" w14:paraId="2E9D4DF4"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25CCD944" w14:textId="77777777" w:rsidR="00C038E0" w:rsidRPr="0000683E" w:rsidRDefault="00C038E0" w:rsidP="00C038E0">
                  <w:pPr>
                    <w:rPr>
                      <w:iCs/>
                      <w:lang w:val="en-IN" w:eastAsia="en-IN"/>
                    </w:rPr>
                  </w:pPr>
                  <w:r w:rsidRPr="0000683E">
                    <w:rPr>
                      <w:iCs/>
                      <w:lang w:eastAsia="en-IN"/>
                    </w:rPr>
                    <w:t>Interest and Discount</w:t>
                  </w:r>
                </w:p>
              </w:tc>
              <w:tc>
                <w:tcPr>
                  <w:tcW w:w="2268" w:type="dxa"/>
                  <w:tcBorders>
                    <w:top w:val="nil"/>
                    <w:left w:val="nil"/>
                    <w:bottom w:val="single" w:sz="4" w:space="0" w:color="auto"/>
                    <w:right w:val="single" w:sz="4" w:space="0" w:color="auto"/>
                  </w:tcBorders>
                  <w:shd w:val="clear" w:color="000000" w:fill="FFFFFF"/>
                  <w:noWrap/>
                  <w:vAlign w:val="center"/>
                  <w:hideMark/>
                </w:tcPr>
                <w:p w14:paraId="3EB7DCC5" w14:textId="77777777" w:rsidR="00C038E0" w:rsidRPr="0000683E" w:rsidRDefault="00C038E0" w:rsidP="00C038E0">
                  <w:pPr>
                    <w:jc w:val="right"/>
                    <w:rPr>
                      <w:iCs/>
                      <w:lang w:val="en-IN" w:eastAsia="en-IN"/>
                    </w:rPr>
                  </w:pPr>
                  <w:r w:rsidRPr="0000683E">
                    <w:rPr>
                      <w:iCs/>
                      <w:lang w:eastAsia="en-IN"/>
                    </w:rPr>
                    <w:t>20,45</w:t>
                  </w:r>
                </w:p>
              </w:tc>
            </w:tr>
            <w:tr w:rsidR="00C038E0" w:rsidRPr="0000683E" w14:paraId="19039B87"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63C4620E" w14:textId="77777777" w:rsidR="00C038E0" w:rsidRPr="0000683E" w:rsidRDefault="00C038E0" w:rsidP="00C038E0">
                  <w:pPr>
                    <w:rPr>
                      <w:iCs/>
                      <w:lang w:val="en-IN" w:eastAsia="en-IN"/>
                    </w:rPr>
                  </w:pPr>
                  <w:r w:rsidRPr="0000683E">
                    <w:rPr>
                      <w:iCs/>
                      <w:lang w:eastAsia="en-IN"/>
                    </w:rPr>
                    <w:t>Income from investment</w:t>
                  </w:r>
                </w:p>
              </w:tc>
              <w:tc>
                <w:tcPr>
                  <w:tcW w:w="2268" w:type="dxa"/>
                  <w:tcBorders>
                    <w:top w:val="nil"/>
                    <w:left w:val="nil"/>
                    <w:bottom w:val="single" w:sz="4" w:space="0" w:color="auto"/>
                    <w:right w:val="single" w:sz="4" w:space="0" w:color="auto"/>
                  </w:tcBorders>
                  <w:shd w:val="clear" w:color="000000" w:fill="FFFFFF"/>
                  <w:noWrap/>
                  <w:vAlign w:val="center"/>
                  <w:hideMark/>
                </w:tcPr>
                <w:p w14:paraId="7FF299CF" w14:textId="77777777" w:rsidR="00C038E0" w:rsidRPr="0000683E" w:rsidRDefault="00C038E0" w:rsidP="00C038E0">
                  <w:pPr>
                    <w:jc w:val="right"/>
                    <w:rPr>
                      <w:iCs/>
                      <w:lang w:val="en-IN" w:eastAsia="en-IN"/>
                    </w:rPr>
                  </w:pPr>
                  <w:r w:rsidRPr="0000683E">
                    <w:rPr>
                      <w:iCs/>
                      <w:lang w:eastAsia="en-IN"/>
                    </w:rPr>
                    <w:t>1,12</w:t>
                  </w:r>
                </w:p>
              </w:tc>
            </w:tr>
            <w:tr w:rsidR="00C038E0" w:rsidRPr="0000683E" w14:paraId="48CA3E6F"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3A72514D" w14:textId="77777777" w:rsidR="00C038E0" w:rsidRPr="0000683E" w:rsidRDefault="00C038E0" w:rsidP="00C038E0">
                  <w:pPr>
                    <w:rPr>
                      <w:iCs/>
                      <w:lang w:val="en-IN" w:eastAsia="en-IN"/>
                    </w:rPr>
                  </w:pPr>
                  <w:r w:rsidRPr="0000683E">
                    <w:rPr>
                      <w:iCs/>
                      <w:lang w:eastAsia="en-IN"/>
                    </w:rPr>
                    <w:t>Interest on Balances with RBI</w:t>
                  </w:r>
                </w:p>
              </w:tc>
              <w:tc>
                <w:tcPr>
                  <w:tcW w:w="2268" w:type="dxa"/>
                  <w:tcBorders>
                    <w:top w:val="nil"/>
                    <w:left w:val="nil"/>
                    <w:bottom w:val="single" w:sz="4" w:space="0" w:color="auto"/>
                    <w:right w:val="single" w:sz="4" w:space="0" w:color="auto"/>
                  </w:tcBorders>
                  <w:shd w:val="clear" w:color="000000" w:fill="FFFFFF"/>
                  <w:noWrap/>
                  <w:vAlign w:val="center"/>
                  <w:hideMark/>
                </w:tcPr>
                <w:p w14:paraId="4EA5C6D8" w14:textId="77777777" w:rsidR="00C038E0" w:rsidRPr="0000683E" w:rsidRDefault="00C038E0" w:rsidP="00C038E0">
                  <w:pPr>
                    <w:jc w:val="right"/>
                    <w:rPr>
                      <w:iCs/>
                      <w:lang w:val="en-IN" w:eastAsia="en-IN"/>
                    </w:rPr>
                  </w:pPr>
                  <w:r w:rsidRPr="0000683E">
                    <w:rPr>
                      <w:iCs/>
                      <w:lang w:eastAsia="en-IN"/>
                    </w:rPr>
                    <w:t>1,77</w:t>
                  </w:r>
                </w:p>
              </w:tc>
            </w:tr>
            <w:tr w:rsidR="00C038E0" w:rsidRPr="0000683E" w14:paraId="1D279470"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11CA0CBB" w14:textId="77777777" w:rsidR="00C038E0" w:rsidRPr="0000683E" w:rsidRDefault="00C038E0" w:rsidP="00C038E0">
                  <w:pPr>
                    <w:rPr>
                      <w:iCs/>
                      <w:lang w:val="en-IN" w:eastAsia="en-IN"/>
                    </w:rPr>
                  </w:pPr>
                  <w:r w:rsidRPr="0000683E">
                    <w:rPr>
                      <w:iCs/>
                      <w:lang w:eastAsia="en-IN"/>
                    </w:rPr>
                    <w:t>Commission, Exchange and Brokerage</w:t>
                  </w:r>
                </w:p>
              </w:tc>
              <w:tc>
                <w:tcPr>
                  <w:tcW w:w="2268" w:type="dxa"/>
                  <w:tcBorders>
                    <w:top w:val="nil"/>
                    <w:left w:val="nil"/>
                    <w:bottom w:val="single" w:sz="4" w:space="0" w:color="auto"/>
                    <w:right w:val="single" w:sz="4" w:space="0" w:color="auto"/>
                  </w:tcBorders>
                  <w:shd w:val="clear" w:color="000000" w:fill="FFFFFF"/>
                  <w:noWrap/>
                  <w:vAlign w:val="center"/>
                  <w:hideMark/>
                </w:tcPr>
                <w:p w14:paraId="0F5724B3" w14:textId="77777777" w:rsidR="00C038E0" w:rsidRPr="0000683E" w:rsidRDefault="00C038E0" w:rsidP="00C038E0">
                  <w:pPr>
                    <w:jc w:val="right"/>
                    <w:rPr>
                      <w:iCs/>
                      <w:lang w:val="en-IN" w:eastAsia="en-IN"/>
                    </w:rPr>
                  </w:pPr>
                  <w:r w:rsidRPr="0000683E">
                    <w:rPr>
                      <w:iCs/>
                      <w:lang w:eastAsia="en-IN"/>
                    </w:rPr>
                    <w:t>7,12</w:t>
                  </w:r>
                </w:p>
              </w:tc>
            </w:tr>
            <w:tr w:rsidR="00C038E0" w:rsidRPr="0000683E" w14:paraId="31D5A7B2"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12764303" w14:textId="77777777" w:rsidR="00C038E0" w:rsidRPr="0000683E" w:rsidRDefault="00C038E0" w:rsidP="00C038E0">
                  <w:pPr>
                    <w:rPr>
                      <w:iCs/>
                      <w:lang w:val="en-IN" w:eastAsia="en-IN"/>
                    </w:rPr>
                  </w:pPr>
                  <w:r w:rsidRPr="0000683E">
                    <w:rPr>
                      <w:iCs/>
                      <w:lang w:eastAsia="en-IN"/>
                    </w:rPr>
                    <w:t>Profit on sale of investments</w:t>
                  </w:r>
                </w:p>
              </w:tc>
              <w:tc>
                <w:tcPr>
                  <w:tcW w:w="2268" w:type="dxa"/>
                  <w:tcBorders>
                    <w:top w:val="nil"/>
                    <w:left w:val="nil"/>
                    <w:bottom w:val="single" w:sz="4" w:space="0" w:color="auto"/>
                    <w:right w:val="single" w:sz="4" w:space="0" w:color="auto"/>
                  </w:tcBorders>
                  <w:shd w:val="clear" w:color="000000" w:fill="FFFFFF"/>
                  <w:noWrap/>
                  <w:vAlign w:val="center"/>
                  <w:hideMark/>
                </w:tcPr>
                <w:p w14:paraId="5DF59804" w14:textId="77777777" w:rsidR="00C038E0" w:rsidRPr="0000683E" w:rsidRDefault="00C038E0" w:rsidP="00C038E0">
                  <w:pPr>
                    <w:jc w:val="right"/>
                    <w:rPr>
                      <w:iCs/>
                      <w:lang w:val="en-IN" w:eastAsia="en-IN"/>
                    </w:rPr>
                  </w:pPr>
                  <w:r w:rsidRPr="0000683E">
                    <w:rPr>
                      <w:iCs/>
                      <w:lang w:eastAsia="en-IN"/>
                    </w:rPr>
                    <w:t>1,22</w:t>
                  </w:r>
                </w:p>
              </w:tc>
            </w:tr>
            <w:tr w:rsidR="00C038E0" w:rsidRPr="0000683E" w14:paraId="51AE2268"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6C8F3420" w14:textId="77777777" w:rsidR="00C038E0" w:rsidRPr="0000683E" w:rsidRDefault="00C038E0" w:rsidP="00C038E0">
                  <w:pPr>
                    <w:rPr>
                      <w:iCs/>
                      <w:lang w:val="en-IN" w:eastAsia="en-IN"/>
                    </w:rPr>
                  </w:pPr>
                  <w:r w:rsidRPr="0000683E">
                    <w:rPr>
                      <w:iCs/>
                      <w:lang w:eastAsia="en-IN"/>
                    </w:rPr>
                    <w:t>Interest on Deposits</w:t>
                  </w:r>
                </w:p>
              </w:tc>
              <w:tc>
                <w:tcPr>
                  <w:tcW w:w="2268" w:type="dxa"/>
                  <w:tcBorders>
                    <w:top w:val="nil"/>
                    <w:left w:val="nil"/>
                    <w:bottom w:val="single" w:sz="4" w:space="0" w:color="auto"/>
                    <w:right w:val="single" w:sz="4" w:space="0" w:color="auto"/>
                  </w:tcBorders>
                  <w:shd w:val="clear" w:color="000000" w:fill="FFFFFF"/>
                  <w:noWrap/>
                  <w:vAlign w:val="center"/>
                  <w:hideMark/>
                </w:tcPr>
                <w:p w14:paraId="4CCF8F02" w14:textId="77777777" w:rsidR="00C038E0" w:rsidRPr="0000683E" w:rsidRDefault="00C038E0" w:rsidP="00C038E0">
                  <w:pPr>
                    <w:jc w:val="right"/>
                    <w:rPr>
                      <w:iCs/>
                      <w:lang w:val="en-IN" w:eastAsia="en-IN"/>
                    </w:rPr>
                  </w:pPr>
                  <w:r w:rsidRPr="0000683E">
                    <w:rPr>
                      <w:iCs/>
                      <w:lang w:eastAsia="en-IN"/>
                    </w:rPr>
                    <w:t>8,22</w:t>
                  </w:r>
                </w:p>
              </w:tc>
            </w:tr>
            <w:tr w:rsidR="00C038E0" w:rsidRPr="0000683E" w14:paraId="563CFB5C"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206AD217" w14:textId="77777777" w:rsidR="00C038E0" w:rsidRPr="0000683E" w:rsidRDefault="00C038E0" w:rsidP="00C038E0">
                  <w:pPr>
                    <w:rPr>
                      <w:iCs/>
                      <w:lang w:val="en-IN" w:eastAsia="en-IN"/>
                    </w:rPr>
                  </w:pPr>
                  <w:r w:rsidRPr="0000683E">
                    <w:rPr>
                      <w:iCs/>
                      <w:lang w:eastAsia="en-IN"/>
                    </w:rPr>
                    <w:t>Interest to RBI</w:t>
                  </w:r>
                </w:p>
              </w:tc>
              <w:tc>
                <w:tcPr>
                  <w:tcW w:w="2268" w:type="dxa"/>
                  <w:tcBorders>
                    <w:top w:val="nil"/>
                    <w:left w:val="nil"/>
                    <w:bottom w:val="single" w:sz="4" w:space="0" w:color="auto"/>
                    <w:right w:val="single" w:sz="4" w:space="0" w:color="auto"/>
                  </w:tcBorders>
                  <w:shd w:val="clear" w:color="000000" w:fill="FFFFFF"/>
                  <w:noWrap/>
                  <w:vAlign w:val="center"/>
                  <w:hideMark/>
                </w:tcPr>
                <w:p w14:paraId="3D0A7BD2" w14:textId="77777777" w:rsidR="00C038E0" w:rsidRPr="0000683E" w:rsidRDefault="00C038E0" w:rsidP="00C038E0">
                  <w:pPr>
                    <w:jc w:val="right"/>
                    <w:rPr>
                      <w:iCs/>
                      <w:lang w:val="en-IN" w:eastAsia="en-IN"/>
                    </w:rPr>
                  </w:pPr>
                  <w:r w:rsidRPr="0000683E">
                    <w:rPr>
                      <w:iCs/>
                      <w:lang w:eastAsia="en-IN"/>
                    </w:rPr>
                    <w:t>1,47</w:t>
                  </w:r>
                </w:p>
              </w:tc>
            </w:tr>
            <w:tr w:rsidR="00C038E0" w:rsidRPr="0000683E" w14:paraId="2A7EE9A2"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7C83CA9D" w14:textId="77777777" w:rsidR="00C038E0" w:rsidRPr="0000683E" w:rsidRDefault="00C038E0" w:rsidP="00C038E0">
                  <w:pPr>
                    <w:rPr>
                      <w:iCs/>
                      <w:lang w:val="en-IN" w:eastAsia="en-IN"/>
                    </w:rPr>
                  </w:pPr>
                  <w:r w:rsidRPr="0000683E">
                    <w:rPr>
                      <w:iCs/>
                      <w:lang w:eastAsia="en-IN"/>
                    </w:rPr>
                    <w:t>Payment to and provision for employees</w:t>
                  </w:r>
                </w:p>
              </w:tc>
              <w:tc>
                <w:tcPr>
                  <w:tcW w:w="2268" w:type="dxa"/>
                  <w:tcBorders>
                    <w:top w:val="nil"/>
                    <w:left w:val="nil"/>
                    <w:bottom w:val="single" w:sz="4" w:space="0" w:color="auto"/>
                    <w:right w:val="single" w:sz="4" w:space="0" w:color="auto"/>
                  </w:tcBorders>
                  <w:shd w:val="clear" w:color="000000" w:fill="FFFFFF"/>
                  <w:noWrap/>
                  <w:vAlign w:val="center"/>
                  <w:hideMark/>
                </w:tcPr>
                <w:p w14:paraId="6700F333" w14:textId="77777777" w:rsidR="00C038E0" w:rsidRPr="0000683E" w:rsidRDefault="00C038E0" w:rsidP="00C038E0">
                  <w:pPr>
                    <w:jc w:val="right"/>
                    <w:rPr>
                      <w:iCs/>
                      <w:lang w:val="en-IN" w:eastAsia="en-IN"/>
                    </w:rPr>
                  </w:pPr>
                  <w:r w:rsidRPr="0000683E">
                    <w:rPr>
                      <w:iCs/>
                      <w:lang w:eastAsia="en-IN"/>
                    </w:rPr>
                    <w:t>8,55</w:t>
                  </w:r>
                </w:p>
              </w:tc>
            </w:tr>
            <w:tr w:rsidR="00C038E0" w:rsidRPr="0000683E" w14:paraId="059A2894"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61D5BA3A" w14:textId="77777777" w:rsidR="00C038E0" w:rsidRPr="0000683E" w:rsidRDefault="00C038E0" w:rsidP="00C038E0">
                  <w:pPr>
                    <w:rPr>
                      <w:iCs/>
                      <w:lang w:val="en-IN" w:eastAsia="en-IN"/>
                    </w:rPr>
                  </w:pPr>
                  <w:r w:rsidRPr="0000683E">
                    <w:rPr>
                      <w:iCs/>
                      <w:lang w:eastAsia="en-IN"/>
                    </w:rPr>
                    <w:t>Rent, taxes and lighting</w:t>
                  </w:r>
                </w:p>
              </w:tc>
              <w:tc>
                <w:tcPr>
                  <w:tcW w:w="2268" w:type="dxa"/>
                  <w:tcBorders>
                    <w:top w:val="nil"/>
                    <w:left w:val="nil"/>
                    <w:bottom w:val="single" w:sz="4" w:space="0" w:color="auto"/>
                    <w:right w:val="single" w:sz="4" w:space="0" w:color="auto"/>
                  </w:tcBorders>
                  <w:shd w:val="clear" w:color="000000" w:fill="FFFFFF"/>
                  <w:noWrap/>
                  <w:vAlign w:val="center"/>
                  <w:hideMark/>
                </w:tcPr>
                <w:p w14:paraId="5F561CC2" w14:textId="77777777" w:rsidR="00C038E0" w:rsidRPr="0000683E" w:rsidRDefault="00C038E0" w:rsidP="00C038E0">
                  <w:pPr>
                    <w:jc w:val="right"/>
                    <w:rPr>
                      <w:iCs/>
                      <w:lang w:val="en-IN" w:eastAsia="en-IN"/>
                    </w:rPr>
                  </w:pPr>
                  <w:r w:rsidRPr="0000683E">
                    <w:rPr>
                      <w:iCs/>
                      <w:lang w:eastAsia="en-IN"/>
                    </w:rPr>
                    <w:t>1,79</w:t>
                  </w:r>
                </w:p>
              </w:tc>
            </w:tr>
            <w:tr w:rsidR="00C038E0" w:rsidRPr="0000683E" w14:paraId="77A1F92E"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0613710A" w14:textId="77777777" w:rsidR="00C038E0" w:rsidRPr="0000683E" w:rsidRDefault="00C038E0" w:rsidP="00C038E0">
                  <w:pPr>
                    <w:rPr>
                      <w:iCs/>
                      <w:lang w:val="en-IN" w:eastAsia="en-IN"/>
                    </w:rPr>
                  </w:pPr>
                  <w:r w:rsidRPr="0000683E">
                    <w:rPr>
                      <w:iCs/>
                      <w:lang w:eastAsia="en-IN"/>
                    </w:rPr>
                    <w:t>Printing and stationery</w:t>
                  </w:r>
                </w:p>
              </w:tc>
              <w:tc>
                <w:tcPr>
                  <w:tcW w:w="2268" w:type="dxa"/>
                  <w:tcBorders>
                    <w:top w:val="nil"/>
                    <w:left w:val="nil"/>
                    <w:bottom w:val="single" w:sz="4" w:space="0" w:color="auto"/>
                    <w:right w:val="single" w:sz="4" w:space="0" w:color="auto"/>
                  </w:tcBorders>
                  <w:shd w:val="clear" w:color="000000" w:fill="FFFFFF"/>
                  <w:noWrap/>
                  <w:vAlign w:val="center"/>
                  <w:hideMark/>
                </w:tcPr>
                <w:p w14:paraId="32E433BF" w14:textId="77777777" w:rsidR="00C038E0" w:rsidRPr="0000683E" w:rsidRDefault="00C038E0" w:rsidP="00C038E0">
                  <w:pPr>
                    <w:jc w:val="right"/>
                    <w:rPr>
                      <w:iCs/>
                      <w:lang w:val="en-IN" w:eastAsia="en-IN"/>
                    </w:rPr>
                  </w:pPr>
                  <w:r w:rsidRPr="0000683E">
                    <w:rPr>
                      <w:iCs/>
                      <w:lang w:eastAsia="en-IN"/>
                    </w:rPr>
                    <w:t>2,12</w:t>
                  </w:r>
                </w:p>
              </w:tc>
            </w:tr>
            <w:tr w:rsidR="00C038E0" w:rsidRPr="0000683E" w14:paraId="6E4D19AC"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1BE14EE7" w14:textId="77777777" w:rsidR="00C038E0" w:rsidRPr="0000683E" w:rsidRDefault="00C038E0" w:rsidP="00C038E0">
                  <w:pPr>
                    <w:rPr>
                      <w:iCs/>
                      <w:lang w:val="en-IN" w:eastAsia="en-IN"/>
                    </w:rPr>
                  </w:pPr>
                  <w:r w:rsidRPr="0000683E">
                    <w:rPr>
                      <w:iCs/>
                      <w:lang w:eastAsia="en-IN"/>
                    </w:rPr>
                    <w:t>Advertisement and publicity</w:t>
                  </w:r>
                </w:p>
              </w:tc>
              <w:tc>
                <w:tcPr>
                  <w:tcW w:w="2268" w:type="dxa"/>
                  <w:tcBorders>
                    <w:top w:val="nil"/>
                    <w:left w:val="nil"/>
                    <w:bottom w:val="single" w:sz="4" w:space="0" w:color="auto"/>
                    <w:right w:val="single" w:sz="4" w:space="0" w:color="auto"/>
                  </w:tcBorders>
                  <w:shd w:val="clear" w:color="000000" w:fill="FFFFFF"/>
                  <w:noWrap/>
                  <w:vAlign w:val="center"/>
                  <w:hideMark/>
                </w:tcPr>
                <w:p w14:paraId="2D9CAAB1" w14:textId="77777777" w:rsidR="00C038E0" w:rsidRPr="0000683E" w:rsidRDefault="00C038E0" w:rsidP="00C038E0">
                  <w:pPr>
                    <w:jc w:val="right"/>
                    <w:rPr>
                      <w:iCs/>
                      <w:lang w:val="en-IN" w:eastAsia="en-IN"/>
                    </w:rPr>
                  </w:pPr>
                  <w:r w:rsidRPr="0000683E">
                    <w:rPr>
                      <w:iCs/>
                      <w:lang w:eastAsia="en-IN"/>
                    </w:rPr>
                    <w:t>98</w:t>
                  </w:r>
                </w:p>
              </w:tc>
            </w:tr>
            <w:tr w:rsidR="00C038E0" w:rsidRPr="0000683E" w14:paraId="1F5A7F43"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1EDEBF5E" w14:textId="77777777" w:rsidR="00C038E0" w:rsidRPr="0000683E" w:rsidRDefault="00C038E0" w:rsidP="00C038E0">
                  <w:pPr>
                    <w:rPr>
                      <w:iCs/>
                      <w:lang w:val="en-IN" w:eastAsia="en-IN"/>
                    </w:rPr>
                  </w:pPr>
                  <w:r w:rsidRPr="0000683E">
                    <w:rPr>
                      <w:iCs/>
                      <w:lang w:eastAsia="en-IN"/>
                    </w:rPr>
                    <w:t>Depreciation</w:t>
                  </w:r>
                </w:p>
              </w:tc>
              <w:tc>
                <w:tcPr>
                  <w:tcW w:w="2268" w:type="dxa"/>
                  <w:tcBorders>
                    <w:top w:val="nil"/>
                    <w:left w:val="nil"/>
                    <w:bottom w:val="single" w:sz="4" w:space="0" w:color="auto"/>
                    <w:right w:val="single" w:sz="4" w:space="0" w:color="auto"/>
                  </w:tcBorders>
                  <w:shd w:val="clear" w:color="000000" w:fill="FFFFFF"/>
                  <w:noWrap/>
                  <w:vAlign w:val="center"/>
                  <w:hideMark/>
                </w:tcPr>
                <w:p w14:paraId="62603191" w14:textId="77777777" w:rsidR="00C038E0" w:rsidRPr="0000683E" w:rsidRDefault="00C038E0" w:rsidP="00C038E0">
                  <w:pPr>
                    <w:jc w:val="right"/>
                    <w:rPr>
                      <w:iCs/>
                      <w:lang w:val="en-IN" w:eastAsia="en-IN"/>
                    </w:rPr>
                  </w:pPr>
                  <w:r w:rsidRPr="0000683E">
                    <w:rPr>
                      <w:iCs/>
                      <w:lang w:eastAsia="en-IN"/>
                    </w:rPr>
                    <w:t>98</w:t>
                  </w:r>
                </w:p>
              </w:tc>
            </w:tr>
            <w:tr w:rsidR="00C038E0" w:rsidRPr="0000683E" w14:paraId="3C44A3D4"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6DD10348" w14:textId="77777777" w:rsidR="00C038E0" w:rsidRPr="0000683E" w:rsidRDefault="00C038E0" w:rsidP="00C038E0">
                  <w:pPr>
                    <w:rPr>
                      <w:iCs/>
                      <w:lang w:val="en-IN" w:eastAsia="en-IN"/>
                    </w:rPr>
                  </w:pPr>
                  <w:r w:rsidRPr="0000683E">
                    <w:rPr>
                      <w:iCs/>
                      <w:lang w:eastAsia="en-IN"/>
                    </w:rPr>
                    <w:t>Director’s fees</w:t>
                  </w:r>
                </w:p>
              </w:tc>
              <w:tc>
                <w:tcPr>
                  <w:tcW w:w="2268" w:type="dxa"/>
                  <w:tcBorders>
                    <w:top w:val="nil"/>
                    <w:left w:val="nil"/>
                    <w:bottom w:val="single" w:sz="4" w:space="0" w:color="auto"/>
                    <w:right w:val="single" w:sz="4" w:space="0" w:color="auto"/>
                  </w:tcBorders>
                  <w:shd w:val="clear" w:color="000000" w:fill="FFFFFF"/>
                  <w:noWrap/>
                  <w:vAlign w:val="center"/>
                  <w:hideMark/>
                </w:tcPr>
                <w:p w14:paraId="0677C81D" w14:textId="77777777" w:rsidR="00C038E0" w:rsidRPr="0000683E" w:rsidRDefault="00C038E0" w:rsidP="00C038E0">
                  <w:pPr>
                    <w:jc w:val="right"/>
                    <w:rPr>
                      <w:iCs/>
                      <w:lang w:val="en-IN" w:eastAsia="en-IN"/>
                    </w:rPr>
                  </w:pPr>
                  <w:r w:rsidRPr="0000683E">
                    <w:rPr>
                      <w:iCs/>
                      <w:lang w:eastAsia="en-IN"/>
                    </w:rPr>
                    <w:t>2,12</w:t>
                  </w:r>
                </w:p>
              </w:tc>
            </w:tr>
            <w:tr w:rsidR="00C038E0" w:rsidRPr="0000683E" w14:paraId="6A3C6BDC"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304DC4B3" w14:textId="77777777" w:rsidR="00C038E0" w:rsidRPr="0000683E" w:rsidRDefault="00C038E0" w:rsidP="00C038E0">
                  <w:pPr>
                    <w:rPr>
                      <w:iCs/>
                      <w:lang w:val="en-IN" w:eastAsia="en-IN"/>
                    </w:rPr>
                  </w:pPr>
                  <w:r w:rsidRPr="0000683E">
                    <w:rPr>
                      <w:iCs/>
                      <w:lang w:eastAsia="en-IN"/>
                    </w:rPr>
                    <w:t>Auditor’s fees</w:t>
                  </w:r>
                </w:p>
              </w:tc>
              <w:tc>
                <w:tcPr>
                  <w:tcW w:w="2268" w:type="dxa"/>
                  <w:tcBorders>
                    <w:top w:val="nil"/>
                    <w:left w:val="nil"/>
                    <w:bottom w:val="single" w:sz="4" w:space="0" w:color="auto"/>
                    <w:right w:val="single" w:sz="4" w:space="0" w:color="auto"/>
                  </w:tcBorders>
                  <w:shd w:val="clear" w:color="000000" w:fill="FFFFFF"/>
                  <w:noWrap/>
                  <w:vAlign w:val="center"/>
                  <w:hideMark/>
                </w:tcPr>
                <w:p w14:paraId="327FC1D9" w14:textId="77777777" w:rsidR="00C038E0" w:rsidRPr="0000683E" w:rsidRDefault="00C038E0" w:rsidP="00C038E0">
                  <w:pPr>
                    <w:jc w:val="right"/>
                    <w:rPr>
                      <w:iCs/>
                      <w:lang w:val="en-IN" w:eastAsia="en-IN"/>
                    </w:rPr>
                  </w:pPr>
                  <w:r w:rsidRPr="0000683E">
                    <w:rPr>
                      <w:iCs/>
                      <w:lang w:eastAsia="en-IN"/>
                    </w:rPr>
                    <w:t>1,10</w:t>
                  </w:r>
                </w:p>
              </w:tc>
            </w:tr>
            <w:tr w:rsidR="00C038E0" w:rsidRPr="0000683E" w14:paraId="70D7EB2C"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2B02C272" w14:textId="77777777" w:rsidR="00C038E0" w:rsidRPr="0000683E" w:rsidRDefault="00C038E0" w:rsidP="00C038E0">
                  <w:pPr>
                    <w:rPr>
                      <w:iCs/>
                      <w:lang w:val="en-IN" w:eastAsia="en-IN"/>
                    </w:rPr>
                  </w:pPr>
                  <w:r w:rsidRPr="0000683E">
                    <w:rPr>
                      <w:iCs/>
                      <w:lang w:eastAsia="en-IN"/>
                    </w:rPr>
                    <w:t>Law charges</w:t>
                  </w:r>
                </w:p>
              </w:tc>
              <w:tc>
                <w:tcPr>
                  <w:tcW w:w="2268" w:type="dxa"/>
                  <w:tcBorders>
                    <w:top w:val="nil"/>
                    <w:left w:val="nil"/>
                    <w:bottom w:val="single" w:sz="4" w:space="0" w:color="auto"/>
                    <w:right w:val="single" w:sz="4" w:space="0" w:color="auto"/>
                  </w:tcBorders>
                  <w:shd w:val="clear" w:color="000000" w:fill="FFFFFF"/>
                  <w:noWrap/>
                  <w:vAlign w:val="center"/>
                  <w:hideMark/>
                </w:tcPr>
                <w:p w14:paraId="23EA5BFE" w14:textId="77777777" w:rsidR="00C038E0" w:rsidRPr="0000683E" w:rsidRDefault="00C038E0" w:rsidP="00C038E0">
                  <w:pPr>
                    <w:jc w:val="right"/>
                    <w:rPr>
                      <w:iCs/>
                      <w:lang w:val="en-IN" w:eastAsia="en-IN"/>
                    </w:rPr>
                  </w:pPr>
                  <w:r w:rsidRPr="0000683E">
                    <w:rPr>
                      <w:iCs/>
                      <w:lang w:eastAsia="en-IN"/>
                    </w:rPr>
                    <w:t>1,52</w:t>
                  </w:r>
                </w:p>
              </w:tc>
            </w:tr>
            <w:tr w:rsidR="00C038E0" w:rsidRPr="0000683E" w14:paraId="0E787B75"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2665F743" w14:textId="77777777" w:rsidR="00C038E0" w:rsidRPr="0000683E" w:rsidRDefault="00C038E0" w:rsidP="00C038E0">
                  <w:pPr>
                    <w:rPr>
                      <w:iCs/>
                      <w:lang w:val="en-IN" w:eastAsia="en-IN"/>
                    </w:rPr>
                  </w:pPr>
                  <w:r w:rsidRPr="0000683E">
                    <w:rPr>
                      <w:iCs/>
                      <w:lang w:eastAsia="en-IN"/>
                    </w:rPr>
                    <w:t>Postage, telegrams and telephones</w:t>
                  </w:r>
                </w:p>
              </w:tc>
              <w:tc>
                <w:tcPr>
                  <w:tcW w:w="2268" w:type="dxa"/>
                  <w:tcBorders>
                    <w:top w:val="nil"/>
                    <w:left w:val="nil"/>
                    <w:bottom w:val="single" w:sz="4" w:space="0" w:color="auto"/>
                    <w:right w:val="single" w:sz="4" w:space="0" w:color="auto"/>
                  </w:tcBorders>
                  <w:shd w:val="clear" w:color="000000" w:fill="FFFFFF"/>
                  <w:noWrap/>
                  <w:vAlign w:val="center"/>
                  <w:hideMark/>
                </w:tcPr>
                <w:p w14:paraId="30CB9DFB" w14:textId="77777777" w:rsidR="00C038E0" w:rsidRPr="0000683E" w:rsidRDefault="00C038E0" w:rsidP="00C038E0">
                  <w:pPr>
                    <w:jc w:val="right"/>
                    <w:rPr>
                      <w:iCs/>
                      <w:lang w:val="en-IN" w:eastAsia="en-IN"/>
                    </w:rPr>
                  </w:pPr>
                  <w:r w:rsidRPr="0000683E">
                    <w:rPr>
                      <w:iCs/>
                      <w:lang w:eastAsia="en-IN"/>
                    </w:rPr>
                    <w:t>62</w:t>
                  </w:r>
                </w:p>
              </w:tc>
            </w:tr>
            <w:tr w:rsidR="00C038E0" w:rsidRPr="0000683E" w14:paraId="464F4F59"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3F24DFBE" w14:textId="77777777" w:rsidR="00C038E0" w:rsidRPr="0000683E" w:rsidRDefault="00C038E0" w:rsidP="00C038E0">
                  <w:pPr>
                    <w:rPr>
                      <w:iCs/>
                      <w:lang w:val="en-IN" w:eastAsia="en-IN"/>
                    </w:rPr>
                  </w:pPr>
                  <w:r w:rsidRPr="0000683E">
                    <w:rPr>
                      <w:iCs/>
                      <w:lang w:eastAsia="en-IN"/>
                    </w:rPr>
                    <w:t>Insurance</w:t>
                  </w:r>
                </w:p>
              </w:tc>
              <w:tc>
                <w:tcPr>
                  <w:tcW w:w="2268" w:type="dxa"/>
                  <w:tcBorders>
                    <w:top w:val="nil"/>
                    <w:left w:val="nil"/>
                    <w:bottom w:val="single" w:sz="4" w:space="0" w:color="auto"/>
                    <w:right w:val="single" w:sz="4" w:space="0" w:color="auto"/>
                  </w:tcBorders>
                  <w:shd w:val="clear" w:color="000000" w:fill="FFFFFF"/>
                  <w:noWrap/>
                  <w:vAlign w:val="center"/>
                  <w:hideMark/>
                </w:tcPr>
                <w:p w14:paraId="04A84442" w14:textId="77777777" w:rsidR="00C038E0" w:rsidRPr="0000683E" w:rsidRDefault="00C038E0" w:rsidP="00C038E0">
                  <w:pPr>
                    <w:jc w:val="right"/>
                    <w:rPr>
                      <w:iCs/>
                      <w:lang w:val="en-IN" w:eastAsia="en-IN"/>
                    </w:rPr>
                  </w:pPr>
                  <w:r w:rsidRPr="0000683E">
                    <w:rPr>
                      <w:iCs/>
                      <w:lang w:eastAsia="en-IN"/>
                    </w:rPr>
                    <w:t>52</w:t>
                  </w:r>
                </w:p>
              </w:tc>
            </w:tr>
            <w:tr w:rsidR="00C038E0" w:rsidRPr="0000683E" w14:paraId="74C89F7B" w14:textId="77777777" w:rsidTr="00C038E0">
              <w:trPr>
                <w:trHeight w:val="288"/>
                <w:jc w:val="center"/>
              </w:trPr>
              <w:tc>
                <w:tcPr>
                  <w:tcW w:w="4861" w:type="dxa"/>
                  <w:tcBorders>
                    <w:top w:val="nil"/>
                    <w:left w:val="single" w:sz="4" w:space="0" w:color="auto"/>
                    <w:bottom w:val="single" w:sz="4" w:space="0" w:color="auto"/>
                    <w:right w:val="single" w:sz="4" w:space="0" w:color="auto"/>
                  </w:tcBorders>
                  <w:shd w:val="clear" w:color="000000" w:fill="FFFFFF"/>
                  <w:noWrap/>
                  <w:vAlign w:val="center"/>
                  <w:hideMark/>
                </w:tcPr>
                <w:p w14:paraId="6BA3EC16" w14:textId="77777777" w:rsidR="00C038E0" w:rsidRPr="0000683E" w:rsidRDefault="00C038E0" w:rsidP="00C038E0">
                  <w:pPr>
                    <w:rPr>
                      <w:iCs/>
                      <w:lang w:val="en-IN" w:eastAsia="en-IN"/>
                    </w:rPr>
                  </w:pPr>
                  <w:r w:rsidRPr="0000683E">
                    <w:rPr>
                      <w:iCs/>
                      <w:lang w:eastAsia="en-IN"/>
                    </w:rPr>
                    <w:t>Repair &amp; maintenance</w:t>
                  </w:r>
                </w:p>
              </w:tc>
              <w:tc>
                <w:tcPr>
                  <w:tcW w:w="2268" w:type="dxa"/>
                  <w:tcBorders>
                    <w:top w:val="nil"/>
                    <w:left w:val="nil"/>
                    <w:bottom w:val="single" w:sz="4" w:space="0" w:color="auto"/>
                    <w:right w:val="single" w:sz="4" w:space="0" w:color="auto"/>
                  </w:tcBorders>
                  <w:shd w:val="clear" w:color="000000" w:fill="FFFFFF"/>
                  <w:noWrap/>
                  <w:vAlign w:val="center"/>
                  <w:hideMark/>
                </w:tcPr>
                <w:p w14:paraId="0AA4F145" w14:textId="77777777" w:rsidR="00C038E0" w:rsidRPr="0000683E" w:rsidRDefault="00C038E0" w:rsidP="00C038E0">
                  <w:pPr>
                    <w:jc w:val="right"/>
                    <w:rPr>
                      <w:iCs/>
                      <w:lang w:val="en-IN" w:eastAsia="en-IN"/>
                    </w:rPr>
                  </w:pPr>
                  <w:r w:rsidRPr="0000683E">
                    <w:rPr>
                      <w:iCs/>
                      <w:lang w:eastAsia="en-IN"/>
                    </w:rPr>
                    <w:t>66</w:t>
                  </w:r>
                </w:p>
              </w:tc>
            </w:tr>
          </w:tbl>
          <w:p w14:paraId="4F9B3375" w14:textId="77777777" w:rsidR="00C038E0" w:rsidRPr="0000683E" w:rsidRDefault="00C038E0" w:rsidP="00C038E0">
            <w:pPr>
              <w:spacing w:before="115"/>
            </w:pPr>
            <w:r w:rsidRPr="0000683E">
              <w:t>Also</w:t>
            </w:r>
            <w:r w:rsidRPr="0000683E">
              <w:rPr>
                <w:spacing w:val="24"/>
              </w:rPr>
              <w:t xml:space="preserve"> </w:t>
            </w:r>
            <w:r w:rsidRPr="0000683E">
              <w:t>give</w:t>
            </w:r>
            <w:r w:rsidRPr="0000683E">
              <w:rPr>
                <w:spacing w:val="28"/>
              </w:rPr>
              <w:t xml:space="preserve"> </w:t>
            </w:r>
            <w:r w:rsidRPr="0000683E">
              <w:t>necessary</w:t>
            </w:r>
            <w:r w:rsidRPr="0000683E">
              <w:rPr>
                <w:spacing w:val="29"/>
              </w:rPr>
              <w:t xml:space="preserve"> </w:t>
            </w:r>
            <w:r w:rsidRPr="0000683E">
              <w:t>Schedules.</w:t>
            </w:r>
          </w:p>
          <w:p w14:paraId="1012006D" w14:textId="77777777" w:rsidR="00C038E0" w:rsidRPr="0000683E" w:rsidRDefault="00C038E0" w:rsidP="00C038E0">
            <w:pPr>
              <w:pStyle w:val="Heading4"/>
              <w:spacing w:before="101"/>
              <w:ind w:left="0"/>
              <w:outlineLvl w:val="3"/>
              <w:rPr>
                <w:rFonts w:ascii="Times New Roman" w:hAnsi="Times New Roman" w:cs="Times New Roman"/>
                <w:i w:val="0"/>
                <w:sz w:val="24"/>
                <w:szCs w:val="24"/>
              </w:rPr>
            </w:pPr>
            <w:r w:rsidRPr="0000683E">
              <w:rPr>
                <w:rFonts w:ascii="Times New Roman" w:hAnsi="Times New Roman" w:cs="Times New Roman"/>
                <w:i w:val="0"/>
                <w:sz w:val="24"/>
                <w:szCs w:val="24"/>
              </w:rPr>
              <w:t>Other</w:t>
            </w:r>
            <w:r w:rsidRPr="0000683E">
              <w:rPr>
                <w:rFonts w:ascii="Times New Roman" w:hAnsi="Times New Roman" w:cs="Times New Roman"/>
                <w:i w:val="0"/>
                <w:spacing w:val="34"/>
                <w:sz w:val="24"/>
                <w:szCs w:val="24"/>
              </w:rPr>
              <w:t xml:space="preserve"> </w:t>
            </w:r>
            <w:r w:rsidRPr="0000683E">
              <w:rPr>
                <w:rFonts w:ascii="Times New Roman" w:hAnsi="Times New Roman" w:cs="Times New Roman"/>
                <w:i w:val="0"/>
                <w:sz w:val="24"/>
                <w:szCs w:val="24"/>
              </w:rPr>
              <w:t>Information:</w:t>
            </w:r>
          </w:p>
          <w:p w14:paraId="1DA6FED0" w14:textId="77777777" w:rsidR="00C038E0" w:rsidRPr="0000683E" w:rsidRDefault="00C038E0" w:rsidP="00C038E0">
            <w:pPr>
              <w:widowControl w:val="0"/>
              <w:tabs>
                <w:tab w:val="left" w:pos="2015"/>
                <w:tab w:val="left" w:pos="2017"/>
              </w:tabs>
              <w:autoSpaceDE w:val="0"/>
              <w:autoSpaceDN w:val="0"/>
              <w:spacing w:before="99"/>
            </w:pPr>
            <w:r w:rsidRPr="0000683E">
              <w:t>The</w:t>
            </w:r>
            <w:r w:rsidRPr="0000683E">
              <w:rPr>
                <w:spacing w:val="23"/>
              </w:rPr>
              <w:t xml:space="preserve"> </w:t>
            </w:r>
            <w:r w:rsidRPr="0000683E">
              <w:t>following</w:t>
            </w:r>
            <w:r w:rsidRPr="0000683E">
              <w:rPr>
                <w:spacing w:val="26"/>
              </w:rPr>
              <w:t xml:space="preserve"> </w:t>
            </w:r>
            <w:r w:rsidRPr="0000683E">
              <w:t>items</w:t>
            </w:r>
            <w:r w:rsidRPr="0000683E">
              <w:rPr>
                <w:spacing w:val="25"/>
              </w:rPr>
              <w:t xml:space="preserve"> </w:t>
            </w:r>
            <w:r w:rsidRPr="0000683E">
              <w:t>are</w:t>
            </w:r>
            <w:r w:rsidRPr="0000683E">
              <w:rPr>
                <w:spacing w:val="24"/>
              </w:rPr>
              <w:t xml:space="preserve"> </w:t>
            </w:r>
            <w:r w:rsidRPr="0000683E">
              <w:t>already</w:t>
            </w:r>
            <w:r w:rsidRPr="0000683E">
              <w:rPr>
                <w:spacing w:val="24"/>
              </w:rPr>
              <w:t xml:space="preserve"> </w:t>
            </w:r>
            <w:r w:rsidRPr="0000683E">
              <w:t>adjusted</w:t>
            </w:r>
            <w:r w:rsidRPr="0000683E">
              <w:rPr>
                <w:spacing w:val="24"/>
              </w:rPr>
              <w:t xml:space="preserve"> </w:t>
            </w:r>
            <w:r w:rsidRPr="0000683E">
              <w:t>with</w:t>
            </w:r>
            <w:r w:rsidRPr="0000683E">
              <w:rPr>
                <w:spacing w:val="25"/>
              </w:rPr>
              <w:t xml:space="preserve"> </w:t>
            </w:r>
            <w:r w:rsidRPr="0000683E">
              <w:t>Interest</w:t>
            </w:r>
            <w:r w:rsidRPr="0000683E">
              <w:rPr>
                <w:spacing w:val="23"/>
              </w:rPr>
              <w:t xml:space="preserve"> </w:t>
            </w:r>
            <w:r w:rsidRPr="0000683E">
              <w:t>and</w:t>
            </w:r>
            <w:r w:rsidRPr="0000683E">
              <w:rPr>
                <w:spacing w:val="26"/>
              </w:rPr>
              <w:t xml:space="preserve"> </w:t>
            </w:r>
            <w:r w:rsidRPr="0000683E">
              <w:t>Discount</w:t>
            </w:r>
            <w:r w:rsidRPr="0000683E">
              <w:rPr>
                <w:spacing w:val="26"/>
              </w:rPr>
              <w:t xml:space="preserve"> </w:t>
            </w:r>
            <w:r w:rsidRPr="0000683E">
              <w:t>(Cr.):</w:t>
            </w:r>
          </w:p>
          <w:tbl>
            <w:tblPr>
              <w:tblW w:w="0" w:type="auto"/>
              <w:jc w:val="center"/>
              <w:tblLayout w:type="fixed"/>
              <w:tblCellMar>
                <w:left w:w="0" w:type="dxa"/>
                <w:right w:w="0" w:type="dxa"/>
              </w:tblCellMar>
              <w:tblLook w:val="01E0" w:firstRow="1" w:lastRow="1" w:firstColumn="1" w:lastColumn="1" w:noHBand="0" w:noVBand="0"/>
            </w:tblPr>
            <w:tblGrid>
              <w:gridCol w:w="4230"/>
              <w:gridCol w:w="1055"/>
            </w:tblGrid>
            <w:tr w:rsidR="00C038E0" w:rsidRPr="0000683E" w14:paraId="04595532" w14:textId="77777777" w:rsidTr="00C038E0">
              <w:trPr>
                <w:trHeight w:val="302"/>
                <w:jc w:val="center"/>
              </w:trPr>
              <w:tc>
                <w:tcPr>
                  <w:tcW w:w="4230" w:type="dxa"/>
                </w:tcPr>
                <w:p w14:paraId="2A8A214B" w14:textId="77777777" w:rsidR="00C038E0" w:rsidRPr="0000683E" w:rsidRDefault="00C038E0" w:rsidP="00C038E0">
                  <w:pPr>
                    <w:pStyle w:val="TableParagraph"/>
                    <w:spacing w:before="1"/>
                    <w:rPr>
                      <w:rFonts w:ascii="Times New Roman" w:hAnsi="Times New Roman" w:cs="Times New Roman"/>
                      <w:sz w:val="24"/>
                      <w:szCs w:val="24"/>
                    </w:rPr>
                  </w:pPr>
                  <w:r w:rsidRPr="0000683E">
                    <w:rPr>
                      <w:rFonts w:ascii="Times New Roman" w:hAnsi="Times New Roman" w:cs="Times New Roman"/>
                      <w:sz w:val="24"/>
                      <w:szCs w:val="24"/>
                    </w:rPr>
                    <w:t>Tax</w:t>
                  </w:r>
                  <w:r w:rsidRPr="0000683E">
                    <w:rPr>
                      <w:rFonts w:ascii="Times New Roman" w:hAnsi="Times New Roman" w:cs="Times New Roman"/>
                      <w:spacing w:val="17"/>
                      <w:sz w:val="24"/>
                      <w:szCs w:val="24"/>
                    </w:rPr>
                    <w:t xml:space="preserve"> </w:t>
                  </w:r>
                  <w:r w:rsidRPr="0000683E">
                    <w:rPr>
                      <w:rFonts w:ascii="Times New Roman" w:hAnsi="Times New Roman" w:cs="Times New Roman"/>
                      <w:sz w:val="24"/>
                      <w:szCs w:val="24"/>
                    </w:rPr>
                    <w:t>Provision</w:t>
                  </w:r>
                  <w:r w:rsidRPr="0000683E">
                    <w:rPr>
                      <w:rFonts w:ascii="Times New Roman" w:hAnsi="Times New Roman" w:cs="Times New Roman"/>
                      <w:spacing w:val="20"/>
                      <w:sz w:val="24"/>
                      <w:szCs w:val="24"/>
                    </w:rPr>
                    <w:t xml:space="preserve"> </w:t>
                  </w:r>
                  <w:r w:rsidRPr="0000683E">
                    <w:rPr>
                      <w:rFonts w:ascii="Times New Roman" w:hAnsi="Times New Roman" w:cs="Times New Roman"/>
                      <w:sz w:val="24"/>
                      <w:szCs w:val="24"/>
                    </w:rPr>
                    <w:t>(’000</w:t>
                  </w:r>
                  <w:r w:rsidRPr="0000683E">
                    <w:rPr>
                      <w:rFonts w:ascii="Times New Roman" w:hAnsi="Times New Roman" w:cs="Times New Roman"/>
                      <w:spacing w:val="20"/>
                      <w:sz w:val="24"/>
                      <w:szCs w:val="24"/>
                    </w:rPr>
                    <w:t xml:space="preserve"> </w:t>
                  </w:r>
                  <w:r w:rsidRPr="0000683E">
                    <w:rPr>
                      <w:rFonts w:ascii="Times New Roman" w:hAnsi="Times New Roman" w:cs="Times New Roman"/>
                      <w:sz w:val="24"/>
                      <w:szCs w:val="24"/>
                    </w:rPr>
                    <w:t>`)</w:t>
                  </w:r>
                </w:p>
              </w:tc>
              <w:tc>
                <w:tcPr>
                  <w:tcW w:w="1055" w:type="dxa"/>
                </w:tcPr>
                <w:p w14:paraId="102C08C6" w14:textId="77777777" w:rsidR="00C038E0" w:rsidRPr="0000683E" w:rsidRDefault="00C038E0" w:rsidP="00C038E0">
                  <w:pPr>
                    <w:pStyle w:val="TableParagraph"/>
                    <w:spacing w:before="1"/>
                    <w:ind w:right="52"/>
                    <w:jc w:val="right"/>
                    <w:rPr>
                      <w:rFonts w:ascii="Times New Roman" w:hAnsi="Times New Roman" w:cs="Times New Roman"/>
                      <w:sz w:val="24"/>
                      <w:szCs w:val="24"/>
                    </w:rPr>
                  </w:pPr>
                  <w:r w:rsidRPr="0000683E">
                    <w:rPr>
                      <w:rFonts w:ascii="Times New Roman" w:hAnsi="Times New Roman" w:cs="Times New Roman"/>
                      <w:sz w:val="24"/>
                      <w:szCs w:val="24"/>
                    </w:rPr>
                    <w:t>1,48</w:t>
                  </w:r>
                </w:p>
              </w:tc>
            </w:tr>
            <w:tr w:rsidR="00C038E0" w:rsidRPr="0000683E" w14:paraId="45468604" w14:textId="77777777" w:rsidTr="00C038E0">
              <w:trPr>
                <w:trHeight w:val="313"/>
                <w:jc w:val="center"/>
              </w:trPr>
              <w:tc>
                <w:tcPr>
                  <w:tcW w:w="4230" w:type="dxa"/>
                </w:tcPr>
                <w:p w14:paraId="72261AA8" w14:textId="77777777" w:rsidR="00C038E0" w:rsidRPr="0000683E" w:rsidRDefault="00C038E0" w:rsidP="00C038E0">
                  <w:pPr>
                    <w:pStyle w:val="TableParagraph"/>
                    <w:spacing w:before="10"/>
                    <w:ind w:left="50"/>
                    <w:rPr>
                      <w:rFonts w:ascii="Times New Roman" w:hAnsi="Times New Roman" w:cs="Times New Roman"/>
                      <w:sz w:val="24"/>
                      <w:szCs w:val="24"/>
                    </w:rPr>
                  </w:pPr>
                  <w:r w:rsidRPr="0000683E">
                    <w:rPr>
                      <w:rFonts w:ascii="Times New Roman" w:hAnsi="Times New Roman" w:cs="Times New Roman"/>
                      <w:sz w:val="24"/>
                      <w:szCs w:val="24"/>
                    </w:rPr>
                    <w:t>Provision</w:t>
                  </w:r>
                  <w:r w:rsidRPr="0000683E">
                    <w:rPr>
                      <w:rFonts w:ascii="Times New Roman" w:hAnsi="Times New Roman" w:cs="Times New Roman"/>
                      <w:spacing w:val="22"/>
                      <w:sz w:val="24"/>
                      <w:szCs w:val="24"/>
                    </w:rPr>
                    <w:t xml:space="preserve"> </w:t>
                  </w:r>
                  <w:r w:rsidRPr="0000683E">
                    <w:rPr>
                      <w:rFonts w:ascii="Times New Roman" w:hAnsi="Times New Roman" w:cs="Times New Roman"/>
                      <w:sz w:val="24"/>
                      <w:szCs w:val="24"/>
                    </w:rPr>
                    <w:t>for</w:t>
                  </w:r>
                  <w:r w:rsidRPr="0000683E">
                    <w:rPr>
                      <w:rFonts w:ascii="Times New Roman" w:hAnsi="Times New Roman" w:cs="Times New Roman"/>
                      <w:spacing w:val="23"/>
                      <w:sz w:val="24"/>
                      <w:szCs w:val="24"/>
                    </w:rPr>
                    <w:t xml:space="preserve"> </w:t>
                  </w:r>
                  <w:r w:rsidRPr="0000683E">
                    <w:rPr>
                      <w:rFonts w:ascii="Times New Roman" w:hAnsi="Times New Roman" w:cs="Times New Roman"/>
                      <w:sz w:val="24"/>
                      <w:szCs w:val="24"/>
                    </w:rPr>
                    <w:t>Doubtful</w:t>
                  </w:r>
                  <w:r w:rsidRPr="0000683E">
                    <w:rPr>
                      <w:rFonts w:ascii="Times New Roman" w:hAnsi="Times New Roman" w:cs="Times New Roman"/>
                      <w:spacing w:val="23"/>
                      <w:sz w:val="24"/>
                      <w:szCs w:val="24"/>
                    </w:rPr>
                    <w:t xml:space="preserve"> </w:t>
                  </w:r>
                  <w:r w:rsidRPr="0000683E">
                    <w:rPr>
                      <w:rFonts w:ascii="Times New Roman" w:hAnsi="Times New Roman" w:cs="Times New Roman"/>
                      <w:sz w:val="24"/>
                      <w:szCs w:val="24"/>
                    </w:rPr>
                    <w:t>Debts</w:t>
                  </w:r>
                  <w:r w:rsidRPr="0000683E">
                    <w:rPr>
                      <w:rFonts w:ascii="Times New Roman" w:hAnsi="Times New Roman" w:cs="Times New Roman"/>
                      <w:spacing w:val="19"/>
                      <w:sz w:val="24"/>
                      <w:szCs w:val="24"/>
                    </w:rPr>
                    <w:t xml:space="preserve"> </w:t>
                  </w:r>
                  <w:r w:rsidRPr="0000683E">
                    <w:rPr>
                      <w:rFonts w:ascii="Times New Roman" w:hAnsi="Times New Roman" w:cs="Times New Roman"/>
                      <w:sz w:val="24"/>
                      <w:szCs w:val="24"/>
                    </w:rPr>
                    <w:t>(’000</w:t>
                  </w:r>
                  <w:r w:rsidRPr="0000683E">
                    <w:rPr>
                      <w:rFonts w:ascii="Times New Roman" w:hAnsi="Times New Roman" w:cs="Times New Roman"/>
                      <w:spacing w:val="21"/>
                      <w:sz w:val="24"/>
                      <w:szCs w:val="24"/>
                    </w:rPr>
                    <w:t xml:space="preserve"> </w:t>
                  </w:r>
                  <w:r w:rsidRPr="0000683E">
                    <w:rPr>
                      <w:rFonts w:ascii="Times New Roman" w:hAnsi="Times New Roman" w:cs="Times New Roman"/>
                      <w:sz w:val="24"/>
                      <w:szCs w:val="24"/>
                    </w:rPr>
                    <w:t>`)</w:t>
                  </w:r>
                </w:p>
              </w:tc>
              <w:tc>
                <w:tcPr>
                  <w:tcW w:w="1055" w:type="dxa"/>
                </w:tcPr>
                <w:p w14:paraId="3AD9816A" w14:textId="77777777" w:rsidR="00C038E0" w:rsidRPr="0000683E" w:rsidRDefault="00C038E0" w:rsidP="00C038E0">
                  <w:pPr>
                    <w:pStyle w:val="TableParagraph"/>
                    <w:spacing w:before="10"/>
                    <w:ind w:right="49"/>
                    <w:jc w:val="right"/>
                    <w:rPr>
                      <w:rFonts w:ascii="Times New Roman" w:hAnsi="Times New Roman" w:cs="Times New Roman"/>
                      <w:sz w:val="24"/>
                      <w:szCs w:val="24"/>
                    </w:rPr>
                  </w:pPr>
                  <w:r w:rsidRPr="0000683E">
                    <w:rPr>
                      <w:rFonts w:ascii="Times New Roman" w:hAnsi="Times New Roman" w:cs="Times New Roman"/>
                      <w:sz w:val="24"/>
                      <w:szCs w:val="24"/>
                    </w:rPr>
                    <w:t>92</w:t>
                  </w:r>
                </w:p>
              </w:tc>
            </w:tr>
            <w:tr w:rsidR="00C038E0" w:rsidRPr="0000683E" w14:paraId="15CDEE07" w14:textId="77777777" w:rsidTr="00C038E0">
              <w:trPr>
                <w:trHeight w:val="311"/>
                <w:jc w:val="center"/>
              </w:trPr>
              <w:tc>
                <w:tcPr>
                  <w:tcW w:w="4230" w:type="dxa"/>
                </w:tcPr>
                <w:p w14:paraId="3D901E5F" w14:textId="77777777" w:rsidR="00C038E0" w:rsidRPr="0000683E" w:rsidRDefault="00C038E0" w:rsidP="00C038E0">
                  <w:pPr>
                    <w:pStyle w:val="TableParagraph"/>
                    <w:spacing w:before="11"/>
                    <w:ind w:left="50"/>
                    <w:rPr>
                      <w:rFonts w:ascii="Times New Roman" w:hAnsi="Times New Roman" w:cs="Times New Roman"/>
                      <w:sz w:val="24"/>
                      <w:szCs w:val="24"/>
                    </w:rPr>
                  </w:pPr>
                  <w:r w:rsidRPr="0000683E">
                    <w:rPr>
                      <w:rFonts w:ascii="Times New Roman" w:hAnsi="Times New Roman" w:cs="Times New Roman"/>
                      <w:sz w:val="24"/>
                      <w:szCs w:val="24"/>
                    </w:rPr>
                    <w:t>Loss</w:t>
                  </w:r>
                  <w:r w:rsidRPr="0000683E">
                    <w:rPr>
                      <w:rFonts w:ascii="Times New Roman" w:hAnsi="Times New Roman" w:cs="Times New Roman"/>
                      <w:spacing w:val="15"/>
                      <w:sz w:val="24"/>
                      <w:szCs w:val="24"/>
                    </w:rPr>
                    <w:t xml:space="preserve"> </w:t>
                  </w:r>
                  <w:r w:rsidRPr="0000683E">
                    <w:rPr>
                      <w:rFonts w:ascii="Times New Roman" w:hAnsi="Times New Roman" w:cs="Times New Roman"/>
                      <w:sz w:val="24"/>
                      <w:szCs w:val="24"/>
                    </w:rPr>
                    <w:t>on</w:t>
                  </w:r>
                  <w:r w:rsidRPr="0000683E">
                    <w:rPr>
                      <w:rFonts w:ascii="Times New Roman" w:hAnsi="Times New Roman" w:cs="Times New Roman"/>
                      <w:spacing w:val="19"/>
                      <w:sz w:val="24"/>
                      <w:szCs w:val="24"/>
                    </w:rPr>
                    <w:t xml:space="preserve"> </w:t>
                  </w:r>
                  <w:r w:rsidRPr="0000683E">
                    <w:rPr>
                      <w:rFonts w:ascii="Times New Roman" w:hAnsi="Times New Roman" w:cs="Times New Roman"/>
                      <w:sz w:val="24"/>
                      <w:szCs w:val="24"/>
                    </w:rPr>
                    <w:t>sale</w:t>
                  </w:r>
                  <w:r w:rsidRPr="0000683E">
                    <w:rPr>
                      <w:rFonts w:ascii="Times New Roman" w:hAnsi="Times New Roman" w:cs="Times New Roman"/>
                      <w:spacing w:val="20"/>
                      <w:sz w:val="24"/>
                      <w:szCs w:val="24"/>
                    </w:rPr>
                    <w:t xml:space="preserve"> </w:t>
                  </w:r>
                  <w:r w:rsidRPr="0000683E">
                    <w:rPr>
                      <w:rFonts w:ascii="Times New Roman" w:hAnsi="Times New Roman" w:cs="Times New Roman"/>
                      <w:sz w:val="24"/>
                      <w:szCs w:val="24"/>
                    </w:rPr>
                    <w:t>of</w:t>
                  </w:r>
                  <w:r w:rsidRPr="0000683E">
                    <w:rPr>
                      <w:rFonts w:ascii="Times New Roman" w:hAnsi="Times New Roman" w:cs="Times New Roman"/>
                      <w:spacing w:val="18"/>
                      <w:sz w:val="24"/>
                      <w:szCs w:val="24"/>
                    </w:rPr>
                    <w:t xml:space="preserve"> </w:t>
                  </w:r>
                  <w:r w:rsidRPr="0000683E">
                    <w:rPr>
                      <w:rFonts w:ascii="Times New Roman" w:hAnsi="Times New Roman" w:cs="Times New Roman"/>
                      <w:sz w:val="24"/>
                      <w:szCs w:val="24"/>
                    </w:rPr>
                    <w:t>investments</w:t>
                  </w:r>
                  <w:r w:rsidRPr="0000683E">
                    <w:rPr>
                      <w:rFonts w:ascii="Times New Roman" w:hAnsi="Times New Roman" w:cs="Times New Roman"/>
                      <w:spacing w:val="19"/>
                      <w:sz w:val="24"/>
                      <w:szCs w:val="24"/>
                    </w:rPr>
                    <w:t xml:space="preserve"> </w:t>
                  </w:r>
                  <w:r w:rsidRPr="0000683E">
                    <w:rPr>
                      <w:rFonts w:ascii="Times New Roman" w:hAnsi="Times New Roman" w:cs="Times New Roman"/>
                      <w:sz w:val="24"/>
                      <w:szCs w:val="24"/>
                    </w:rPr>
                    <w:t>(’000</w:t>
                  </w:r>
                  <w:r w:rsidRPr="0000683E">
                    <w:rPr>
                      <w:rFonts w:ascii="Times New Roman" w:hAnsi="Times New Roman" w:cs="Times New Roman"/>
                      <w:spacing w:val="18"/>
                      <w:sz w:val="24"/>
                      <w:szCs w:val="24"/>
                    </w:rPr>
                    <w:t xml:space="preserve"> </w:t>
                  </w:r>
                  <w:r w:rsidRPr="0000683E">
                    <w:rPr>
                      <w:rFonts w:ascii="Times New Roman" w:hAnsi="Times New Roman" w:cs="Times New Roman"/>
                      <w:sz w:val="24"/>
                      <w:szCs w:val="24"/>
                    </w:rPr>
                    <w:t>`)</w:t>
                  </w:r>
                </w:p>
              </w:tc>
              <w:tc>
                <w:tcPr>
                  <w:tcW w:w="1055" w:type="dxa"/>
                </w:tcPr>
                <w:p w14:paraId="5CE9F0F6" w14:textId="77777777" w:rsidR="00C038E0" w:rsidRPr="0000683E" w:rsidRDefault="00C038E0" w:rsidP="00C038E0">
                  <w:pPr>
                    <w:pStyle w:val="TableParagraph"/>
                    <w:spacing w:before="11"/>
                    <w:ind w:right="49"/>
                    <w:jc w:val="right"/>
                    <w:rPr>
                      <w:rFonts w:ascii="Times New Roman" w:hAnsi="Times New Roman" w:cs="Times New Roman"/>
                      <w:sz w:val="24"/>
                      <w:szCs w:val="24"/>
                    </w:rPr>
                  </w:pPr>
                  <w:r w:rsidRPr="0000683E">
                    <w:rPr>
                      <w:rFonts w:ascii="Times New Roman" w:hAnsi="Times New Roman" w:cs="Times New Roman"/>
                      <w:sz w:val="24"/>
                      <w:szCs w:val="24"/>
                    </w:rPr>
                    <w:t>12</w:t>
                  </w:r>
                </w:p>
              </w:tc>
            </w:tr>
            <w:tr w:rsidR="00C038E0" w:rsidRPr="0000683E" w14:paraId="58A3AA16" w14:textId="77777777" w:rsidTr="00C038E0">
              <w:trPr>
                <w:trHeight w:val="301"/>
                <w:jc w:val="center"/>
              </w:trPr>
              <w:tc>
                <w:tcPr>
                  <w:tcW w:w="4230" w:type="dxa"/>
                </w:tcPr>
                <w:p w14:paraId="18314229" w14:textId="77777777" w:rsidR="00C038E0" w:rsidRPr="0000683E" w:rsidRDefault="00C038E0" w:rsidP="00C038E0">
                  <w:pPr>
                    <w:pStyle w:val="TableParagraph"/>
                    <w:spacing w:before="8"/>
                    <w:ind w:left="50"/>
                    <w:rPr>
                      <w:rFonts w:ascii="Times New Roman" w:hAnsi="Times New Roman" w:cs="Times New Roman"/>
                      <w:sz w:val="24"/>
                      <w:szCs w:val="24"/>
                    </w:rPr>
                  </w:pPr>
                  <w:r w:rsidRPr="0000683E">
                    <w:rPr>
                      <w:rFonts w:ascii="Times New Roman" w:hAnsi="Times New Roman" w:cs="Times New Roman"/>
                      <w:sz w:val="24"/>
                      <w:szCs w:val="24"/>
                    </w:rPr>
                    <w:t>Rebate</w:t>
                  </w:r>
                  <w:r w:rsidRPr="0000683E">
                    <w:rPr>
                      <w:rFonts w:ascii="Times New Roman" w:hAnsi="Times New Roman" w:cs="Times New Roman"/>
                      <w:spacing w:val="20"/>
                      <w:sz w:val="24"/>
                      <w:szCs w:val="24"/>
                    </w:rPr>
                    <w:t xml:space="preserve"> </w:t>
                  </w:r>
                  <w:r w:rsidRPr="0000683E">
                    <w:rPr>
                      <w:rFonts w:ascii="Times New Roman" w:hAnsi="Times New Roman" w:cs="Times New Roman"/>
                      <w:sz w:val="24"/>
                      <w:szCs w:val="24"/>
                    </w:rPr>
                    <w:t>on</w:t>
                  </w:r>
                  <w:r w:rsidRPr="0000683E">
                    <w:rPr>
                      <w:rFonts w:ascii="Times New Roman" w:hAnsi="Times New Roman" w:cs="Times New Roman"/>
                      <w:spacing w:val="21"/>
                      <w:sz w:val="24"/>
                      <w:szCs w:val="24"/>
                    </w:rPr>
                    <w:t xml:space="preserve"> </w:t>
                  </w:r>
                  <w:r w:rsidRPr="0000683E">
                    <w:rPr>
                      <w:rFonts w:ascii="Times New Roman" w:hAnsi="Times New Roman" w:cs="Times New Roman"/>
                      <w:sz w:val="24"/>
                      <w:szCs w:val="24"/>
                    </w:rPr>
                    <w:t>Bills</w:t>
                  </w:r>
                  <w:r w:rsidRPr="0000683E">
                    <w:rPr>
                      <w:rFonts w:ascii="Times New Roman" w:hAnsi="Times New Roman" w:cs="Times New Roman"/>
                      <w:spacing w:val="19"/>
                      <w:sz w:val="24"/>
                      <w:szCs w:val="24"/>
                    </w:rPr>
                    <w:t xml:space="preserve"> </w:t>
                  </w:r>
                  <w:r w:rsidRPr="0000683E">
                    <w:rPr>
                      <w:rFonts w:ascii="Times New Roman" w:hAnsi="Times New Roman" w:cs="Times New Roman"/>
                      <w:sz w:val="24"/>
                      <w:szCs w:val="24"/>
                    </w:rPr>
                    <w:t>discounted</w:t>
                  </w:r>
                  <w:r w:rsidRPr="0000683E">
                    <w:rPr>
                      <w:rFonts w:ascii="Times New Roman" w:hAnsi="Times New Roman" w:cs="Times New Roman"/>
                      <w:spacing w:val="21"/>
                      <w:sz w:val="24"/>
                      <w:szCs w:val="24"/>
                    </w:rPr>
                    <w:t xml:space="preserve"> </w:t>
                  </w:r>
                  <w:r w:rsidRPr="0000683E">
                    <w:rPr>
                      <w:rFonts w:ascii="Times New Roman" w:hAnsi="Times New Roman" w:cs="Times New Roman"/>
                      <w:sz w:val="24"/>
                      <w:szCs w:val="24"/>
                    </w:rPr>
                    <w:t>(’000</w:t>
                  </w:r>
                  <w:r w:rsidRPr="0000683E">
                    <w:rPr>
                      <w:rFonts w:ascii="Times New Roman" w:hAnsi="Times New Roman" w:cs="Times New Roman"/>
                      <w:spacing w:val="24"/>
                      <w:sz w:val="24"/>
                      <w:szCs w:val="24"/>
                    </w:rPr>
                    <w:t xml:space="preserve"> </w:t>
                  </w:r>
                  <w:r w:rsidRPr="0000683E">
                    <w:rPr>
                      <w:rFonts w:ascii="Times New Roman" w:hAnsi="Times New Roman" w:cs="Times New Roman"/>
                      <w:sz w:val="24"/>
                      <w:szCs w:val="24"/>
                    </w:rPr>
                    <w:t>`)</w:t>
                  </w:r>
                </w:p>
              </w:tc>
              <w:tc>
                <w:tcPr>
                  <w:tcW w:w="1055" w:type="dxa"/>
                </w:tcPr>
                <w:p w14:paraId="34C3DA8A" w14:textId="77777777" w:rsidR="00C038E0" w:rsidRPr="0000683E" w:rsidRDefault="00C038E0" w:rsidP="00C038E0">
                  <w:pPr>
                    <w:pStyle w:val="TableParagraph"/>
                    <w:spacing w:before="9"/>
                    <w:ind w:right="48"/>
                    <w:jc w:val="right"/>
                    <w:rPr>
                      <w:rFonts w:ascii="Times New Roman" w:hAnsi="Times New Roman" w:cs="Times New Roman"/>
                      <w:sz w:val="24"/>
                      <w:szCs w:val="24"/>
                    </w:rPr>
                  </w:pPr>
                  <w:r w:rsidRPr="0000683E">
                    <w:rPr>
                      <w:rFonts w:ascii="Times New Roman" w:hAnsi="Times New Roman" w:cs="Times New Roman"/>
                      <w:sz w:val="24"/>
                      <w:szCs w:val="24"/>
                    </w:rPr>
                    <w:t>55</w:t>
                  </w:r>
                </w:p>
              </w:tc>
            </w:tr>
          </w:tbl>
          <w:p w14:paraId="19C0F28C" w14:textId="77777777" w:rsidR="00C038E0" w:rsidRPr="0000683E" w:rsidRDefault="00C038E0" w:rsidP="00C038E0">
            <w:pPr>
              <w:widowControl w:val="0"/>
              <w:tabs>
                <w:tab w:val="left" w:pos="2015"/>
                <w:tab w:val="left" w:pos="2017"/>
              </w:tabs>
              <w:autoSpaceDE w:val="0"/>
              <w:autoSpaceDN w:val="0"/>
              <w:spacing w:before="101"/>
            </w:pPr>
            <w:r w:rsidRPr="0000683E">
              <w:t>Appropriations:</w:t>
            </w:r>
          </w:p>
          <w:p w14:paraId="1A25B58F" w14:textId="77777777" w:rsidR="00C038E0" w:rsidRPr="0000683E" w:rsidRDefault="00C038E0" w:rsidP="00C038E0">
            <w:pPr>
              <w:ind w:right="-110"/>
            </w:pPr>
            <w:r w:rsidRPr="0000683E">
              <w:t>25%</w:t>
            </w:r>
            <w:r w:rsidRPr="0000683E">
              <w:rPr>
                <w:spacing w:val="27"/>
              </w:rPr>
              <w:t xml:space="preserve"> </w:t>
            </w:r>
            <w:r w:rsidRPr="0000683E">
              <w:t>of</w:t>
            </w:r>
            <w:r w:rsidRPr="0000683E">
              <w:rPr>
                <w:spacing w:val="23"/>
              </w:rPr>
              <w:t xml:space="preserve"> </w:t>
            </w:r>
            <w:r w:rsidRPr="0000683E">
              <w:t>profit</w:t>
            </w:r>
            <w:r w:rsidRPr="0000683E">
              <w:rPr>
                <w:spacing w:val="25"/>
              </w:rPr>
              <w:t xml:space="preserve"> </w:t>
            </w:r>
            <w:r w:rsidRPr="0000683E">
              <w:t>is</w:t>
            </w:r>
            <w:r w:rsidRPr="0000683E">
              <w:rPr>
                <w:spacing w:val="24"/>
              </w:rPr>
              <w:t xml:space="preserve"> </w:t>
            </w:r>
            <w:r w:rsidRPr="0000683E">
              <w:t>transferred</w:t>
            </w:r>
            <w:r w:rsidRPr="0000683E">
              <w:rPr>
                <w:spacing w:val="25"/>
              </w:rPr>
              <w:t xml:space="preserve"> </w:t>
            </w:r>
            <w:r w:rsidRPr="0000683E">
              <w:t>to</w:t>
            </w:r>
            <w:r w:rsidRPr="0000683E">
              <w:rPr>
                <w:spacing w:val="22"/>
              </w:rPr>
              <w:t xml:space="preserve"> </w:t>
            </w:r>
            <w:r w:rsidRPr="0000683E">
              <w:t>Statutory</w:t>
            </w:r>
            <w:r w:rsidRPr="0000683E">
              <w:rPr>
                <w:spacing w:val="25"/>
              </w:rPr>
              <w:t xml:space="preserve"> </w:t>
            </w:r>
            <w:r w:rsidRPr="0000683E">
              <w:t>Reserves</w:t>
            </w:r>
            <w:r>
              <w:t xml:space="preserve"> </w:t>
            </w:r>
            <w:r w:rsidRPr="0000683E">
              <w:rPr>
                <w:spacing w:val="-58"/>
              </w:rPr>
              <w:t xml:space="preserve"> </w:t>
            </w:r>
            <w:r w:rsidRPr="0000683E">
              <w:t>5%</w:t>
            </w:r>
            <w:r w:rsidRPr="0000683E">
              <w:rPr>
                <w:spacing w:val="20"/>
              </w:rPr>
              <w:t xml:space="preserve"> </w:t>
            </w:r>
            <w:r w:rsidRPr="0000683E">
              <w:t>of</w:t>
            </w:r>
            <w:r w:rsidRPr="0000683E">
              <w:rPr>
                <w:spacing w:val="17"/>
              </w:rPr>
              <w:t xml:space="preserve"> </w:t>
            </w:r>
            <w:r w:rsidRPr="0000683E">
              <w:t>profit</w:t>
            </w:r>
            <w:r w:rsidRPr="0000683E">
              <w:rPr>
                <w:spacing w:val="18"/>
              </w:rPr>
              <w:t xml:space="preserve"> </w:t>
            </w:r>
            <w:r w:rsidRPr="0000683E">
              <w:t>is</w:t>
            </w:r>
            <w:r w:rsidRPr="0000683E">
              <w:rPr>
                <w:spacing w:val="16"/>
              </w:rPr>
              <w:t xml:space="preserve"> </w:t>
            </w:r>
            <w:r w:rsidRPr="0000683E">
              <w:t>transferred</w:t>
            </w:r>
            <w:r w:rsidRPr="0000683E">
              <w:rPr>
                <w:spacing w:val="20"/>
              </w:rPr>
              <w:t xml:space="preserve"> </w:t>
            </w:r>
            <w:r w:rsidRPr="0000683E">
              <w:t>to</w:t>
            </w:r>
            <w:r w:rsidRPr="0000683E">
              <w:rPr>
                <w:spacing w:val="17"/>
              </w:rPr>
              <w:t xml:space="preserve"> </w:t>
            </w:r>
            <w:r w:rsidRPr="0000683E">
              <w:t>Revenue</w:t>
            </w:r>
            <w:r w:rsidRPr="0000683E">
              <w:rPr>
                <w:spacing w:val="18"/>
              </w:rPr>
              <w:t xml:space="preserve"> </w:t>
            </w:r>
            <w:r w:rsidRPr="0000683E">
              <w:t>Reserve.</w:t>
            </w:r>
          </w:p>
        </w:tc>
        <w:tc>
          <w:tcPr>
            <w:tcW w:w="344" w:type="pct"/>
          </w:tcPr>
          <w:p w14:paraId="33B2FA7A" w14:textId="77777777" w:rsidR="00C038E0" w:rsidRPr="0000683E" w:rsidRDefault="00C038E0" w:rsidP="00C038E0">
            <w:pPr>
              <w:jc w:val="center"/>
            </w:pPr>
            <w:r w:rsidRPr="0000683E">
              <w:t>CO3</w:t>
            </w:r>
          </w:p>
        </w:tc>
        <w:tc>
          <w:tcPr>
            <w:tcW w:w="265" w:type="pct"/>
          </w:tcPr>
          <w:p w14:paraId="743FF7C1" w14:textId="77777777" w:rsidR="00C038E0" w:rsidRPr="0000683E" w:rsidRDefault="00C038E0" w:rsidP="00C038E0">
            <w:pPr>
              <w:jc w:val="center"/>
            </w:pPr>
            <w:r w:rsidRPr="0000683E">
              <w:t>A</w:t>
            </w:r>
          </w:p>
        </w:tc>
        <w:tc>
          <w:tcPr>
            <w:tcW w:w="275" w:type="pct"/>
          </w:tcPr>
          <w:p w14:paraId="5510945C" w14:textId="77777777" w:rsidR="00C038E0" w:rsidRPr="0000683E" w:rsidRDefault="00C038E0" w:rsidP="00C038E0">
            <w:pPr>
              <w:jc w:val="center"/>
            </w:pPr>
            <w:r w:rsidRPr="0000683E">
              <w:t>10</w:t>
            </w:r>
          </w:p>
        </w:tc>
      </w:tr>
      <w:tr w:rsidR="00C038E0" w:rsidRPr="0000683E" w14:paraId="4423B9A1" w14:textId="77777777" w:rsidTr="00C038E0">
        <w:trPr>
          <w:trHeight w:val="283"/>
        </w:trPr>
        <w:tc>
          <w:tcPr>
            <w:tcW w:w="337" w:type="pct"/>
          </w:tcPr>
          <w:p w14:paraId="5A4CD1E0" w14:textId="77777777" w:rsidR="00C038E0" w:rsidRPr="0000683E" w:rsidRDefault="00C038E0" w:rsidP="00C038E0">
            <w:pPr>
              <w:jc w:val="center"/>
            </w:pPr>
            <w:r w:rsidRPr="0000683E">
              <w:t>8.</w:t>
            </w:r>
          </w:p>
        </w:tc>
        <w:tc>
          <w:tcPr>
            <w:tcW w:w="3778" w:type="pct"/>
            <w:gridSpan w:val="2"/>
          </w:tcPr>
          <w:p w14:paraId="501C58D0" w14:textId="77777777" w:rsidR="00C038E0" w:rsidRPr="0000683E" w:rsidRDefault="00C038E0" w:rsidP="00C038E0">
            <w:pPr>
              <w:pStyle w:val="BodyText"/>
              <w:ind w:right="-110"/>
              <w:jc w:val="both"/>
              <w:rPr>
                <w:rFonts w:ascii="Times New Roman" w:hAnsi="Times New Roman" w:cs="Times New Roman"/>
              </w:rPr>
            </w:pPr>
            <w:r w:rsidRPr="0000683E">
              <w:rPr>
                <w:rFonts w:ascii="Times New Roman" w:hAnsi="Times New Roman" w:cs="Times New Roman"/>
              </w:rPr>
              <w:t>H Ltd. acquired 12,000 Equity</w:t>
            </w:r>
            <w:r w:rsidRPr="0000683E">
              <w:rPr>
                <w:rFonts w:ascii="Times New Roman" w:hAnsi="Times New Roman" w:cs="Times New Roman"/>
                <w:spacing w:val="66"/>
              </w:rPr>
              <w:t xml:space="preserve"> </w:t>
            </w:r>
            <w:r w:rsidRPr="0000683E">
              <w:rPr>
                <w:rFonts w:ascii="Times New Roman" w:hAnsi="Times New Roman" w:cs="Times New Roman"/>
              </w:rPr>
              <w:t>shares of Rs. 10 each in S</w:t>
            </w:r>
            <w:r w:rsidRPr="0000683E">
              <w:rPr>
                <w:rFonts w:ascii="Times New Roman" w:hAnsi="Times New Roman" w:cs="Times New Roman"/>
                <w:spacing w:val="1"/>
              </w:rPr>
              <w:t xml:space="preserve"> </w:t>
            </w:r>
            <w:r w:rsidRPr="0000683E">
              <w:rPr>
                <w:rFonts w:ascii="Times New Roman" w:hAnsi="Times New Roman" w:cs="Times New Roman"/>
              </w:rPr>
              <w:t>Ltd. on December 31, 2010. The summarised Balance sheets of H</w:t>
            </w:r>
            <w:r w:rsidRPr="0000683E">
              <w:rPr>
                <w:rFonts w:ascii="Times New Roman" w:hAnsi="Times New Roman" w:cs="Times New Roman"/>
                <w:spacing w:val="1"/>
              </w:rPr>
              <w:t xml:space="preserve"> </w:t>
            </w:r>
            <w:r w:rsidRPr="0000683E">
              <w:rPr>
                <w:rFonts w:ascii="Times New Roman" w:hAnsi="Times New Roman" w:cs="Times New Roman"/>
              </w:rPr>
              <w:t>Ltd.</w:t>
            </w:r>
            <w:r w:rsidRPr="0000683E">
              <w:rPr>
                <w:rFonts w:ascii="Times New Roman" w:hAnsi="Times New Roman" w:cs="Times New Roman"/>
                <w:spacing w:val="-1"/>
              </w:rPr>
              <w:t xml:space="preserve"> </w:t>
            </w:r>
            <w:r w:rsidRPr="0000683E">
              <w:rPr>
                <w:rFonts w:ascii="Times New Roman" w:hAnsi="Times New Roman" w:cs="Times New Roman"/>
              </w:rPr>
              <w:t>and S Ltd.</w:t>
            </w:r>
            <w:r w:rsidRPr="0000683E">
              <w:rPr>
                <w:rFonts w:ascii="Times New Roman" w:hAnsi="Times New Roman" w:cs="Times New Roman"/>
                <w:spacing w:val="-1"/>
              </w:rPr>
              <w:t xml:space="preserve"> </w:t>
            </w:r>
            <w:r w:rsidRPr="0000683E">
              <w:rPr>
                <w:rFonts w:ascii="Times New Roman" w:hAnsi="Times New Roman" w:cs="Times New Roman"/>
              </w:rPr>
              <w:t>as on that</w:t>
            </w:r>
            <w:r w:rsidRPr="0000683E">
              <w:rPr>
                <w:rFonts w:ascii="Times New Roman" w:hAnsi="Times New Roman" w:cs="Times New Roman"/>
                <w:spacing w:val="-1"/>
              </w:rPr>
              <w:t xml:space="preserve"> </w:t>
            </w:r>
            <w:r w:rsidRPr="0000683E">
              <w:rPr>
                <w:rFonts w:ascii="Times New Roman" w:hAnsi="Times New Roman" w:cs="Times New Roman"/>
              </w:rPr>
              <w:t>date were.</w:t>
            </w:r>
          </w:p>
          <w:tbl>
            <w:tblPr>
              <w:tblW w:w="7686" w:type="dxa"/>
              <w:tblLayout w:type="fixed"/>
              <w:tblLook w:val="04A0" w:firstRow="1" w:lastRow="0" w:firstColumn="1" w:lastColumn="0" w:noHBand="0" w:noVBand="1"/>
            </w:tblPr>
            <w:tblGrid>
              <w:gridCol w:w="1799"/>
              <w:gridCol w:w="1067"/>
              <w:gridCol w:w="992"/>
              <w:gridCol w:w="1753"/>
              <w:gridCol w:w="1082"/>
              <w:gridCol w:w="993"/>
            </w:tblGrid>
            <w:tr w:rsidR="00C038E0" w:rsidRPr="0000683E" w14:paraId="5CC31410" w14:textId="77777777" w:rsidTr="00C038E0">
              <w:trPr>
                <w:trHeight w:val="281"/>
              </w:trPr>
              <w:tc>
                <w:tcPr>
                  <w:tcW w:w="1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88069E" w14:textId="77777777" w:rsidR="00C038E0" w:rsidRPr="0000683E" w:rsidRDefault="00C038E0" w:rsidP="00C038E0">
                  <w:pPr>
                    <w:jc w:val="center"/>
                    <w:rPr>
                      <w:b/>
                      <w:bCs/>
                      <w:sz w:val="22"/>
                      <w:szCs w:val="22"/>
                      <w:lang w:val="en-IN" w:eastAsia="en-IN"/>
                    </w:rPr>
                  </w:pPr>
                  <w:r w:rsidRPr="0000683E">
                    <w:rPr>
                      <w:b/>
                      <w:bCs/>
                      <w:sz w:val="22"/>
                      <w:szCs w:val="22"/>
                      <w:lang w:val="en-IN" w:eastAsia="en-IN"/>
                    </w:rPr>
                    <w:t>Liabilities</w:t>
                  </w:r>
                </w:p>
              </w:tc>
              <w:tc>
                <w:tcPr>
                  <w:tcW w:w="1067" w:type="dxa"/>
                  <w:tcBorders>
                    <w:top w:val="single" w:sz="4" w:space="0" w:color="auto"/>
                    <w:left w:val="nil"/>
                    <w:bottom w:val="single" w:sz="4" w:space="0" w:color="auto"/>
                    <w:right w:val="single" w:sz="4" w:space="0" w:color="auto"/>
                  </w:tcBorders>
                  <w:shd w:val="clear" w:color="auto" w:fill="auto"/>
                  <w:noWrap/>
                  <w:vAlign w:val="center"/>
                  <w:hideMark/>
                </w:tcPr>
                <w:p w14:paraId="7F72BA2E" w14:textId="77777777" w:rsidR="00C038E0" w:rsidRPr="0000683E" w:rsidRDefault="00C038E0" w:rsidP="00C038E0">
                  <w:pPr>
                    <w:jc w:val="center"/>
                    <w:rPr>
                      <w:b/>
                      <w:bCs/>
                      <w:sz w:val="22"/>
                      <w:szCs w:val="22"/>
                      <w:lang w:val="en-IN" w:eastAsia="en-IN"/>
                    </w:rPr>
                  </w:pPr>
                  <w:r w:rsidRPr="0000683E">
                    <w:rPr>
                      <w:b/>
                      <w:bCs/>
                      <w:sz w:val="22"/>
                      <w:szCs w:val="22"/>
                      <w:lang w:val="en-IN" w:eastAsia="en-IN"/>
                    </w:rPr>
                    <w:t>H Ltd. Rs.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6F5D6E4B" w14:textId="77777777" w:rsidR="00C038E0" w:rsidRPr="0000683E" w:rsidRDefault="00C038E0" w:rsidP="00C038E0">
                  <w:pPr>
                    <w:jc w:val="center"/>
                    <w:rPr>
                      <w:b/>
                      <w:bCs/>
                      <w:sz w:val="22"/>
                      <w:szCs w:val="22"/>
                      <w:lang w:val="en-IN" w:eastAsia="en-IN"/>
                    </w:rPr>
                  </w:pPr>
                  <w:r w:rsidRPr="0000683E">
                    <w:rPr>
                      <w:b/>
                      <w:bCs/>
                      <w:sz w:val="22"/>
                      <w:szCs w:val="22"/>
                      <w:lang w:val="en-IN" w:eastAsia="en-IN"/>
                    </w:rPr>
                    <w:t>S Ltd. Rs.</w:t>
                  </w:r>
                </w:p>
              </w:tc>
              <w:tc>
                <w:tcPr>
                  <w:tcW w:w="1753" w:type="dxa"/>
                  <w:tcBorders>
                    <w:top w:val="single" w:sz="4" w:space="0" w:color="auto"/>
                    <w:left w:val="nil"/>
                    <w:bottom w:val="single" w:sz="4" w:space="0" w:color="auto"/>
                    <w:right w:val="single" w:sz="4" w:space="0" w:color="auto"/>
                  </w:tcBorders>
                  <w:shd w:val="clear" w:color="auto" w:fill="auto"/>
                  <w:noWrap/>
                  <w:vAlign w:val="center"/>
                  <w:hideMark/>
                </w:tcPr>
                <w:p w14:paraId="6E5D2F8D" w14:textId="77777777" w:rsidR="00C038E0" w:rsidRPr="0000683E" w:rsidRDefault="00C038E0" w:rsidP="00C038E0">
                  <w:pPr>
                    <w:jc w:val="center"/>
                    <w:rPr>
                      <w:b/>
                      <w:bCs/>
                      <w:sz w:val="22"/>
                      <w:szCs w:val="22"/>
                      <w:lang w:val="en-IN" w:eastAsia="en-IN"/>
                    </w:rPr>
                  </w:pPr>
                  <w:r w:rsidRPr="0000683E">
                    <w:rPr>
                      <w:b/>
                      <w:bCs/>
                      <w:sz w:val="22"/>
                      <w:szCs w:val="22"/>
                      <w:lang w:val="en-IN" w:eastAsia="en-IN"/>
                    </w:rPr>
                    <w:t>Assets</w:t>
                  </w:r>
                </w:p>
              </w:tc>
              <w:tc>
                <w:tcPr>
                  <w:tcW w:w="1082" w:type="dxa"/>
                  <w:tcBorders>
                    <w:top w:val="single" w:sz="4" w:space="0" w:color="auto"/>
                    <w:left w:val="nil"/>
                    <w:bottom w:val="single" w:sz="4" w:space="0" w:color="auto"/>
                    <w:right w:val="single" w:sz="4" w:space="0" w:color="auto"/>
                  </w:tcBorders>
                  <w:shd w:val="clear" w:color="auto" w:fill="auto"/>
                  <w:noWrap/>
                  <w:vAlign w:val="center"/>
                  <w:hideMark/>
                </w:tcPr>
                <w:p w14:paraId="07F61B41" w14:textId="77777777" w:rsidR="00C038E0" w:rsidRPr="0000683E" w:rsidRDefault="00C038E0" w:rsidP="00C038E0">
                  <w:pPr>
                    <w:jc w:val="center"/>
                    <w:rPr>
                      <w:b/>
                      <w:bCs/>
                      <w:sz w:val="22"/>
                      <w:szCs w:val="22"/>
                      <w:lang w:val="en-IN" w:eastAsia="en-IN"/>
                    </w:rPr>
                  </w:pPr>
                  <w:r w:rsidRPr="0000683E">
                    <w:rPr>
                      <w:b/>
                      <w:bCs/>
                      <w:sz w:val="22"/>
                      <w:szCs w:val="22"/>
                      <w:lang w:val="en-IN" w:eastAsia="en-IN"/>
                    </w:rPr>
                    <w:t>H Ltd. Rs.</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78036CD" w14:textId="77777777" w:rsidR="00C038E0" w:rsidRPr="0000683E" w:rsidRDefault="00C038E0" w:rsidP="00C038E0">
                  <w:pPr>
                    <w:jc w:val="center"/>
                    <w:rPr>
                      <w:b/>
                      <w:bCs/>
                      <w:sz w:val="22"/>
                      <w:szCs w:val="22"/>
                      <w:lang w:val="en-IN" w:eastAsia="en-IN"/>
                    </w:rPr>
                  </w:pPr>
                  <w:r w:rsidRPr="0000683E">
                    <w:rPr>
                      <w:b/>
                      <w:bCs/>
                      <w:sz w:val="22"/>
                      <w:szCs w:val="22"/>
                      <w:lang w:val="en-IN" w:eastAsia="en-IN"/>
                    </w:rPr>
                    <w:t>S Ltd. Rs.</w:t>
                  </w:r>
                </w:p>
              </w:tc>
            </w:tr>
            <w:tr w:rsidR="00C038E0" w:rsidRPr="0000683E" w14:paraId="1D54C736" w14:textId="77777777" w:rsidTr="00C038E0">
              <w:trPr>
                <w:trHeight w:val="281"/>
              </w:trPr>
              <w:tc>
                <w:tcPr>
                  <w:tcW w:w="3858"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2E58F7E" w14:textId="77777777" w:rsidR="00C038E0" w:rsidRPr="0000683E" w:rsidRDefault="00C038E0" w:rsidP="00C038E0">
                  <w:pPr>
                    <w:rPr>
                      <w:sz w:val="22"/>
                      <w:szCs w:val="22"/>
                      <w:lang w:val="en-IN" w:eastAsia="en-IN"/>
                    </w:rPr>
                  </w:pPr>
                  <w:r w:rsidRPr="0000683E">
                    <w:rPr>
                      <w:sz w:val="22"/>
                      <w:szCs w:val="22"/>
                      <w:lang w:val="en-IN" w:eastAsia="en-IN"/>
                    </w:rPr>
                    <w:t xml:space="preserve">Capital A/c </w:t>
                  </w:r>
                </w:p>
              </w:tc>
              <w:tc>
                <w:tcPr>
                  <w:tcW w:w="1753" w:type="dxa"/>
                  <w:tcBorders>
                    <w:top w:val="nil"/>
                    <w:left w:val="nil"/>
                    <w:bottom w:val="single" w:sz="4" w:space="0" w:color="auto"/>
                    <w:right w:val="single" w:sz="4" w:space="0" w:color="auto"/>
                  </w:tcBorders>
                  <w:shd w:val="clear" w:color="auto" w:fill="auto"/>
                  <w:noWrap/>
                  <w:vAlign w:val="center"/>
                  <w:hideMark/>
                </w:tcPr>
                <w:p w14:paraId="7BBE9AE7" w14:textId="77777777" w:rsidR="00C038E0" w:rsidRPr="0000683E" w:rsidRDefault="00C038E0" w:rsidP="00C038E0">
                  <w:pPr>
                    <w:rPr>
                      <w:sz w:val="22"/>
                      <w:szCs w:val="22"/>
                      <w:lang w:val="en-IN" w:eastAsia="en-IN"/>
                    </w:rPr>
                  </w:pPr>
                  <w:r w:rsidRPr="0000683E">
                    <w:rPr>
                      <w:sz w:val="22"/>
                      <w:szCs w:val="22"/>
                      <w:lang w:val="en-IN" w:eastAsia="en-IN"/>
                    </w:rPr>
                    <w:t>Fixed Assets</w:t>
                  </w:r>
                </w:p>
              </w:tc>
              <w:tc>
                <w:tcPr>
                  <w:tcW w:w="1082" w:type="dxa"/>
                  <w:tcBorders>
                    <w:top w:val="nil"/>
                    <w:left w:val="nil"/>
                    <w:bottom w:val="single" w:sz="4" w:space="0" w:color="auto"/>
                    <w:right w:val="single" w:sz="4" w:space="0" w:color="auto"/>
                  </w:tcBorders>
                  <w:shd w:val="clear" w:color="auto" w:fill="auto"/>
                  <w:noWrap/>
                  <w:vAlign w:val="center"/>
                  <w:hideMark/>
                </w:tcPr>
                <w:p w14:paraId="5A4990B8" w14:textId="77777777" w:rsidR="00C038E0" w:rsidRPr="0000683E" w:rsidRDefault="00C038E0" w:rsidP="00C038E0">
                  <w:pPr>
                    <w:jc w:val="right"/>
                    <w:rPr>
                      <w:sz w:val="22"/>
                      <w:szCs w:val="22"/>
                      <w:lang w:val="en-IN" w:eastAsia="en-IN"/>
                    </w:rPr>
                  </w:pPr>
                  <w:r w:rsidRPr="0000683E">
                    <w:rPr>
                      <w:sz w:val="22"/>
                      <w:szCs w:val="22"/>
                      <w:lang w:val="en-IN" w:eastAsia="en-IN"/>
                    </w:rPr>
                    <w:t>5,06,000</w:t>
                  </w:r>
                </w:p>
              </w:tc>
              <w:tc>
                <w:tcPr>
                  <w:tcW w:w="993" w:type="dxa"/>
                  <w:tcBorders>
                    <w:top w:val="nil"/>
                    <w:left w:val="nil"/>
                    <w:bottom w:val="single" w:sz="4" w:space="0" w:color="auto"/>
                    <w:right w:val="single" w:sz="4" w:space="0" w:color="auto"/>
                  </w:tcBorders>
                  <w:shd w:val="clear" w:color="auto" w:fill="auto"/>
                  <w:noWrap/>
                  <w:vAlign w:val="center"/>
                  <w:hideMark/>
                </w:tcPr>
                <w:p w14:paraId="5341C5F9" w14:textId="77777777" w:rsidR="00C038E0" w:rsidRPr="0000683E" w:rsidRDefault="00C038E0" w:rsidP="00C038E0">
                  <w:pPr>
                    <w:ind w:right="-118"/>
                    <w:rPr>
                      <w:sz w:val="22"/>
                      <w:szCs w:val="22"/>
                      <w:lang w:val="en-IN" w:eastAsia="en-IN"/>
                    </w:rPr>
                  </w:pPr>
                  <w:r w:rsidRPr="0000683E">
                    <w:rPr>
                      <w:sz w:val="22"/>
                      <w:szCs w:val="22"/>
                      <w:lang w:val="en-IN" w:eastAsia="en-IN"/>
                    </w:rPr>
                    <w:t>1,56,000</w:t>
                  </w:r>
                </w:p>
              </w:tc>
            </w:tr>
            <w:tr w:rsidR="00C038E0" w:rsidRPr="0000683E" w14:paraId="586F4548" w14:textId="77777777" w:rsidTr="00C038E0">
              <w:trPr>
                <w:trHeight w:val="504"/>
              </w:trPr>
              <w:tc>
                <w:tcPr>
                  <w:tcW w:w="1799" w:type="dxa"/>
                  <w:tcBorders>
                    <w:top w:val="nil"/>
                    <w:left w:val="single" w:sz="4" w:space="0" w:color="auto"/>
                    <w:bottom w:val="single" w:sz="4" w:space="0" w:color="auto"/>
                    <w:right w:val="single" w:sz="4" w:space="0" w:color="auto"/>
                  </w:tcBorders>
                  <w:shd w:val="clear" w:color="auto" w:fill="auto"/>
                  <w:noWrap/>
                  <w:vAlign w:val="center"/>
                  <w:hideMark/>
                </w:tcPr>
                <w:p w14:paraId="586B2FB8" w14:textId="77777777" w:rsidR="00C038E0" w:rsidRPr="0000683E" w:rsidRDefault="00C038E0" w:rsidP="00C038E0">
                  <w:pPr>
                    <w:rPr>
                      <w:sz w:val="22"/>
                      <w:szCs w:val="22"/>
                      <w:lang w:val="en-IN" w:eastAsia="en-IN"/>
                    </w:rPr>
                  </w:pPr>
                  <w:r w:rsidRPr="0000683E">
                    <w:rPr>
                      <w:sz w:val="22"/>
                      <w:szCs w:val="22"/>
                      <w:lang w:val="en-IN" w:eastAsia="en-IN"/>
                    </w:rPr>
                    <w:t>Authorised,Issued and paid up</w:t>
                  </w:r>
                </w:p>
              </w:tc>
              <w:tc>
                <w:tcPr>
                  <w:tcW w:w="1067" w:type="dxa"/>
                  <w:tcBorders>
                    <w:top w:val="nil"/>
                    <w:left w:val="nil"/>
                    <w:bottom w:val="single" w:sz="4" w:space="0" w:color="auto"/>
                    <w:right w:val="single" w:sz="4" w:space="0" w:color="auto"/>
                  </w:tcBorders>
                  <w:shd w:val="clear" w:color="auto" w:fill="auto"/>
                  <w:noWrap/>
                  <w:vAlign w:val="center"/>
                  <w:hideMark/>
                </w:tcPr>
                <w:p w14:paraId="23127C2A" w14:textId="77777777" w:rsidR="00C038E0" w:rsidRPr="0000683E" w:rsidRDefault="00C038E0" w:rsidP="00C038E0">
                  <w:pPr>
                    <w:jc w:val="right"/>
                    <w:rPr>
                      <w:sz w:val="22"/>
                      <w:szCs w:val="22"/>
                      <w:lang w:val="en-IN" w:eastAsia="en-IN"/>
                    </w:rPr>
                  </w:pPr>
                  <w:r w:rsidRPr="0000683E">
                    <w:rPr>
                      <w:sz w:val="22"/>
                      <w:szCs w:val="22"/>
                      <w:lang w:val="en-IN" w:eastAsia="en-IN"/>
                    </w:rPr>
                    <w:t>8,00,000</w:t>
                  </w:r>
                </w:p>
              </w:tc>
              <w:tc>
                <w:tcPr>
                  <w:tcW w:w="992" w:type="dxa"/>
                  <w:tcBorders>
                    <w:top w:val="nil"/>
                    <w:left w:val="nil"/>
                    <w:bottom w:val="single" w:sz="4" w:space="0" w:color="auto"/>
                    <w:right w:val="single" w:sz="4" w:space="0" w:color="auto"/>
                  </w:tcBorders>
                  <w:shd w:val="clear" w:color="auto" w:fill="auto"/>
                  <w:noWrap/>
                  <w:vAlign w:val="center"/>
                  <w:hideMark/>
                </w:tcPr>
                <w:p w14:paraId="17321454" w14:textId="77777777" w:rsidR="00C038E0" w:rsidRPr="0000683E" w:rsidRDefault="00C038E0" w:rsidP="00C038E0">
                  <w:pPr>
                    <w:jc w:val="right"/>
                    <w:rPr>
                      <w:sz w:val="22"/>
                      <w:szCs w:val="22"/>
                      <w:lang w:val="en-IN" w:eastAsia="en-IN"/>
                    </w:rPr>
                  </w:pPr>
                  <w:r w:rsidRPr="0000683E">
                    <w:rPr>
                      <w:sz w:val="22"/>
                      <w:szCs w:val="22"/>
                      <w:lang w:val="en-IN" w:eastAsia="en-IN"/>
                    </w:rPr>
                    <w:t>2,40,000</w:t>
                  </w:r>
                </w:p>
              </w:tc>
              <w:tc>
                <w:tcPr>
                  <w:tcW w:w="1753" w:type="dxa"/>
                  <w:tcBorders>
                    <w:top w:val="nil"/>
                    <w:left w:val="nil"/>
                    <w:bottom w:val="single" w:sz="4" w:space="0" w:color="auto"/>
                    <w:right w:val="single" w:sz="4" w:space="0" w:color="auto"/>
                  </w:tcBorders>
                  <w:shd w:val="clear" w:color="auto" w:fill="auto"/>
                  <w:noWrap/>
                  <w:vAlign w:val="center"/>
                  <w:hideMark/>
                </w:tcPr>
                <w:p w14:paraId="77428F69" w14:textId="77777777" w:rsidR="00C038E0" w:rsidRPr="0000683E" w:rsidRDefault="00C038E0" w:rsidP="00C038E0">
                  <w:pPr>
                    <w:jc w:val="both"/>
                    <w:rPr>
                      <w:sz w:val="22"/>
                      <w:szCs w:val="22"/>
                      <w:lang w:val="en-IN" w:eastAsia="en-IN"/>
                    </w:rPr>
                  </w:pPr>
                  <w:r w:rsidRPr="0000683E">
                    <w:rPr>
                      <w:sz w:val="22"/>
                      <w:szCs w:val="22"/>
                      <w:lang w:val="en-IN" w:eastAsia="en-IN"/>
                    </w:rPr>
                    <w:t>Investment in S Ltd. at cost 12000 shares of Rs. 10 each</w:t>
                  </w:r>
                </w:p>
              </w:tc>
              <w:tc>
                <w:tcPr>
                  <w:tcW w:w="1082" w:type="dxa"/>
                  <w:tcBorders>
                    <w:top w:val="nil"/>
                    <w:left w:val="nil"/>
                    <w:bottom w:val="single" w:sz="4" w:space="0" w:color="auto"/>
                    <w:right w:val="single" w:sz="4" w:space="0" w:color="auto"/>
                  </w:tcBorders>
                  <w:shd w:val="clear" w:color="auto" w:fill="auto"/>
                  <w:noWrap/>
                  <w:vAlign w:val="center"/>
                  <w:hideMark/>
                </w:tcPr>
                <w:p w14:paraId="4F84B87D" w14:textId="77777777" w:rsidR="00C038E0" w:rsidRPr="0000683E" w:rsidRDefault="00C038E0" w:rsidP="00C038E0">
                  <w:pPr>
                    <w:jc w:val="right"/>
                    <w:rPr>
                      <w:sz w:val="22"/>
                      <w:szCs w:val="22"/>
                      <w:lang w:val="en-IN" w:eastAsia="en-IN"/>
                    </w:rPr>
                  </w:pPr>
                  <w:r w:rsidRPr="0000683E">
                    <w:rPr>
                      <w:sz w:val="22"/>
                      <w:szCs w:val="22"/>
                      <w:lang w:val="en-IN" w:eastAsia="en-IN"/>
                    </w:rPr>
                    <w:t>2,00,000</w:t>
                  </w:r>
                </w:p>
              </w:tc>
              <w:tc>
                <w:tcPr>
                  <w:tcW w:w="993" w:type="dxa"/>
                  <w:tcBorders>
                    <w:top w:val="nil"/>
                    <w:left w:val="nil"/>
                    <w:bottom w:val="single" w:sz="4" w:space="0" w:color="auto"/>
                    <w:right w:val="single" w:sz="4" w:space="0" w:color="auto"/>
                  </w:tcBorders>
                  <w:shd w:val="clear" w:color="auto" w:fill="auto"/>
                  <w:noWrap/>
                  <w:vAlign w:val="center"/>
                  <w:hideMark/>
                </w:tcPr>
                <w:p w14:paraId="31A66B4D" w14:textId="77777777" w:rsidR="00C038E0" w:rsidRPr="0000683E" w:rsidRDefault="00C038E0" w:rsidP="00C038E0">
                  <w:pPr>
                    <w:jc w:val="center"/>
                    <w:rPr>
                      <w:sz w:val="22"/>
                      <w:szCs w:val="22"/>
                      <w:lang w:val="en-IN" w:eastAsia="en-IN"/>
                    </w:rPr>
                  </w:pPr>
                  <w:r w:rsidRPr="0000683E">
                    <w:rPr>
                      <w:sz w:val="22"/>
                      <w:szCs w:val="22"/>
                      <w:lang w:val="en-IN" w:eastAsia="en-IN"/>
                    </w:rPr>
                    <w:t>--</w:t>
                  </w:r>
                </w:p>
              </w:tc>
            </w:tr>
            <w:tr w:rsidR="00C038E0" w:rsidRPr="0000683E" w14:paraId="55B42314" w14:textId="77777777" w:rsidTr="00C038E0">
              <w:trPr>
                <w:trHeight w:val="281"/>
              </w:trPr>
              <w:tc>
                <w:tcPr>
                  <w:tcW w:w="1799" w:type="dxa"/>
                  <w:tcBorders>
                    <w:top w:val="nil"/>
                    <w:left w:val="single" w:sz="4" w:space="0" w:color="auto"/>
                    <w:bottom w:val="single" w:sz="4" w:space="0" w:color="auto"/>
                    <w:right w:val="single" w:sz="4" w:space="0" w:color="auto"/>
                  </w:tcBorders>
                  <w:shd w:val="clear" w:color="auto" w:fill="auto"/>
                  <w:noWrap/>
                  <w:vAlign w:val="center"/>
                  <w:hideMark/>
                </w:tcPr>
                <w:p w14:paraId="3FC1D2F8" w14:textId="77777777" w:rsidR="00C038E0" w:rsidRPr="0000683E" w:rsidRDefault="00C038E0" w:rsidP="00C038E0">
                  <w:pPr>
                    <w:rPr>
                      <w:sz w:val="22"/>
                      <w:szCs w:val="22"/>
                      <w:lang w:val="en-IN" w:eastAsia="en-IN"/>
                    </w:rPr>
                  </w:pPr>
                  <w:r w:rsidRPr="0000683E">
                    <w:rPr>
                      <w:sz w:val="22"/>
                      <w:szCs w:val="22"/>
                      <w:lang w:val="en-IN" w:eastAsia="en-IN"/>
                    </w:rPr>
                    <w:t>12,000 shares   of Rs. 5 each</w:t>
                  </w:r>
                </w:p>
              </w:tc>
              <w:tc>
                <w:tcPr>
                  <w:tcW w:w="1067" w:type="dxa"/>
                  <w:tcBorders>
                    <w:top w:val="nil"/>
                    <w:left w:val="nil"/>
                    <w:bottom w:val="single" w:sz="4" w:space="0" w:color="auto"/>
                    <w:right w:val="single" w:sz="4" w:space="0" w:color="auto"/>
                  </w:tcBorders>
                  <w:shd w:val="clear" w:color="auto" w:fill="auto"/>
                  <w:noWrap/>
                  <w:vAlign w:val="center"/>
                  <w:hideMark/>
                </w:tcPr>
                <w:p w14:paraId="09C73895" w14:textId="77777777" w:rsidR="00C038E0" w:rsidRPr="0000683E" w:rsidRDefault="00C038E0" w:rsidP="00C038E0">
                  <w:pPr>
                    <w:jc w:val="right"/>
                    <w:rPr>
                      <w:sz w:val="22"/>
                      <w:szCs w:val="22"/>
                      <w:lang w:val="en-IN" w:eastAsia="en-IN"/>
                    </w:rPr>
                  </w:pPr>
                  <w:r w:rsidRPr="0000683E">
                    <w:rPr>
                      <w:sz w:val="22"/>
                      <w:szCs w:val="22"/>
                      <w:lang w:val="en-IN" w:eastAsia="en-IN"/>
                    </w:rPr>
                    <w:t>6,00,000</w:t>
                  </w:r>
                </w:p>
              </w:tc>
              <w:tc>
                <w:tcPr>
                  <w:tcW w:w="992" w:type="dxa"/>
                  <w:tcBorders>
                    <w:top w:val="nil"/>
                    <w:left w:val="nil"/>
                    <w:bottom w:val="single" w:sz="4" w:space="0" w:color="auto"/>
                    <w:right w:val="single" w:sz="4" w:space="0" w:color="auto"/>
                  </w:tcBorders>
                  <w:shd w:val="clear" w:color="auto" w:fill="auto"/>
                  <w:noWrap/>
                  <w:vAlign w:val="center"/>
                  <w:hideMark/>
                </w:tcPr>
                <w:p w14:paraId="3AD2605B" w14:textId="77777777" w:rsidR="00C038E0" w:rsidRPr="0000683E" w:rsidRDefault="00C038E0" w:rsidP="00C038E0">
                  <w:pPr>
                    <w:rPr>
                      <w:sz w:val="22"/>
                      <w:szCs w:val="22"/>
                      <w:lang w:val="en-IN" w:eastAsia="en-IN"/>
                    </w:rPr>
                  </w:pPr>
                  <w:r w:rsidRPr="0000683E">
                    <w:rPr>
                      <w:sz w:val="22"/>
                      <w:szCs w:val="22"/>
                      <w:lang w:val="en-IN" w:eastAsia="en-IN"/>
                    </w:rPr>
                    <w:t> </w:t>
                  </w:r>
                </w:p>
              </w:tc>
              <w:tc>
                <w:tcPr>
                  <w:tcW w:w="1753" w:type="dxa"/>
                  <w:tcBorders>
                    <w:top w:val="nil"/>
                    <w:left w:val="nil"/>
                    <w:bottom w:val="single" w:sz="4" w:space="0" w:color="auto"/>
                    <w:right w:val="single" w:sz="4" w:space="0" w:color="auto"/>
                  </w:tcBorders>
                  <w:shd w:val="clear" w:color="auto" w:fill="auto"/>
                  <w:noWrap/>
                  <w:vAlign w:val="center"/>
                  <w:hideMark/>
                </w:tcPr>
                <w:p w14:paraId="33C74DB0" w14:textId="77777777" w:rsidR="00C038E0" w:rsidRPr="0000683E" w:rsidRDefault="00C038E0" w:rsidP="00C038E0">
                  <w:pPr>
                    <w:rPr>
                      <w:sz w:val="22"/>
                      <w:szCs w:val="22"/>
                      <w:lang w:val="en-IN" w:eastAsia="en-IN"/>
                    </w:rPr>
                  </w:pPr>
                  <w:r w:rsidRPr="0000683E">
                    <w:rPr>
                      <w:sz w:val="22"/>
                      <w:szCs w:val="22"/>
                      <w:lang w:val="en-IN" w:eastAsia="en-IN"/>
                    </w:rPr>
                    <w:t>Stock in hand</w:t>
                  </w:r>
                </w:p>
              </w:tc>
              <w:tc>
                <w:tcPr>
                  <w:tcW w:w="1082" w:type="dxa"/>
                  <w:tcBorders>
                    <w:top w:val="nil"/>
                    <w:left w:val="nil"/>
                    <w:bottom w:val="single" w:sz="4" w:space="0" w:color="auto"/>
                    <w:right w:val="single" w:sz="4" w:space="0" w:color="auto"/>
                  </w:tcBorders>
                  <w:shd w:val="clear" w:color="auto" w:fill="auto"/>
                  <w:noWrap/>
                  <w:vAlign w:val="center"/>
                  <w:hideMark/>
                </w:tcPr>
                <w:p w14:paraId="7FFC2F7A" w14:textId="77777777" w:rsidR="00C038E0" w:rsidRPr="0000683E" w:rsidRDefault="00C038E0" w:rsidP="00C038E0">
                  <w:pPr>
                    <w:jc w:val="right"/>
                    <w:rPr>
                      <w:sz w:val="22"/>
                      <w:szCs w:val="22"/>
                      <w:lang w:val="en-IN" w:eastAsia="en-IN"/>
                    </w:rPr>
                  </w:pPr>
                  <w:r w:rsidRPr="0000683E">
                    <w:rPr>
                      <w:sz w:val="22"/>
                      <w:szCs w:val="22"/>
                      <w:lang w:val="en-IN" w:eastAsia="en-IN"/>
                    </w:rPr>
                    <w:t>60,000</w:t>
                  </w:r>
                </w:p>
              </w:tc>
              <w:tc>
                <w:tcPr>
                  <w:tcW w:w="993" w:type="dxa"/>
                  <w:tcBorders>
                    <w:top w:val="nil"/>
                    <w:left w:val="nil"/>
                    <w:bottom w:val="single" w:sz="4" w:space="0" w:color="auto"/>
                    <w:right w:val="single" w:sz="4" w:space="0" w:color="auto"/>
                  </w:tcBorders>
                  <w:shd w:val="clear" w:color="auto" w:fill="auto"/>
                  <w:noWrap/>
                  <w:vAlign w:val="center"/>
                  <w:hideMark/>
                </w:tcPr>
                <w:p w14:paraId="08B653A9" w14:textId="77777777" w:rsidR="00C038E0" w:rsidRPr="0000683E" w:rsidRDefault="00C038E0" w:rsidP="00C038E0">
                  <w:pPr>
                    <w:jc w:val="right"/>
                    <w:rPr>
                      <w:sz w:val="22"/>
                      <w:szCs w:val="22"/>
                      <w:lang w:val="en-IN" w:eastAsia="en-IN"/>
                    </w:rPr>
                  </w:pPr>
                  <w:r w:rsidRPr="0000683E">
                    <w:rPr>
                      <w:sz w:val="22"/>
                      <w:szCs w:val="22"/>
                      <w:lang w:val="en-IN" w:eastAsia="en-IN"/>
                    </w:rPr>
                    <w:t>20,000</w:t>
                  </w:r>
                </w:p>
              </w:tc>
            </w:tr>
            <w:tr w:rsidR="00C038E0" w:rsidRPr="0000683E" w14:paraId="70323402" w14:textId="77777777" w:rsidTr="00C038E0">
              <w:trPr>
                <w:trHeight w:val="281"/>
              </w:trPr>
              <w:tc>
                <w:tcPr>
                  <w:tcW w:w="1799" w:type="dxa"/>
                  <w:tcBorders>
                    <w:top w:val="nil"/>
                    <w:left w:val="single" w:sz="4" w:space="0" w:color="auto"/>
                    <w:bottom w:val="single" w:sz="4" w:space="0" w:color="auto"/>
                    <w:right w:val="single" w:sz="4" w:space="0" w:color="auto"/>
                  </w:tcBorders>
                  <w:shd w:val="clear" w:color="auto" w:fill="auto"/>
                  <w:noWrap/>
                  <w:vAlign w:val="center"/>
                  <w:hideMark/>
                </w:tcPr>
                <w:p w14:paraId="7AB2A84E" w14:textId="77777777" w:rsidR="00C038E0" w:rsidRPr="0000683E" w:rsidRDefault="00C038E0" w:rsidP="00C038E0">
                  <w:pPr>
                    <w:rPr>
                      <w:sz w:val="22"/>
                      <w:szCs w:val="22"/>
                      <w:lang w:val="en-IN" w:eastAsia="en-IN"/>
                    </w:rPr>
                  </w:pPr>
                  <w:r w:rsidRPr="0000683E">
                    <w:rPr>
                      <w:sz w:val="22"/>
                      <w:szCs w:val="22"/>
                      <w:lang w:val="en-IN" w:eastAsia="en-IN"/>
                    </w:rPr>
                    <w:t>16,000 shares   of Rs. 10 each</w:t>
                  </w:r>
                </w:p>
              </w:tc>
              <w:tc>
                <w:tcPr>
                  <w:tcW w:w="1067" w:type="dxa"/>
                  <w:tcBorders>
                    <w:top w:val="nil"/>
                    <w:left w:val="nil"/>
                    <w:bottom w:val="single" w:sz="4" w:space="0" w:color="auto"/>
                    <w:right w:val="single" w:sz="4" w:space="0" w:color="auto"/>
                  </w:tcBorders>
                  <w:shd w:val="clear" w:color="auto" w:fill="auto"/>
                  <w:noWrap/>
                  <w:vAlign w:val="center"/>
                  <w:hideMark/>
                </w:tcPr>
                <w:p w14:paraId="32EFA3B6" w14:textId="77777777" w:rsidR="00C038E0" w:rsidRPr="0000683E" w:rsidRDefault="00C038E0" w:rsidP="00C038E0">
                  <w:pPr>
                    <w:rPr>
                      <w:sz w:val="22"/>
                      <w:szCs w:val="22"/>
                      <w:lang w:val="en-IN" w:eastAsia="en-IN"/>
                    </w:rPr>
                  </w:pPr>
                  <w:r w:rsidRPr="0000683E">
                    <w:rPr>
                      <w:sz w:val="22"/>
                      <w:szCs w:val="22"/>
                      <w:lang w:val="en-IN" w:eastAsia="en-IN"/>
                    </w:rPr>
                    <w:t> </w:t>
                  </w:r>
                </w:p>
              </w:tc>
              <w:tc>
                <w:tcPr>
                  <w:tcW w:w="992" w:type="dxa"/>
                  <w:tcBorders>
                    <w:top w:val="nil"/>
                    <w:left w:val="nil"/>
                    <w:bottom w:val="single" w:sz="4" w:space="0" w:color="auto"/>
                    <w:right w:val="single" w:sz="4" w:space="0" w:color="auto"/>
                  </w:tcBorders>
                  <w:shd w:val="clear" w:color="auto" w:fill="auto"/>
                  <w:noWrap/>
                  <w:vAlign w:val="center"/>
                  <w:hideMark/>
                </w:tcPr>
                <w:p w14:paraId="2E683BD5" w14:textId="77777777" w:rsidR="00C038E0" w:rsidRPr="0000683E" w:rsidRDefault="00C038E0" w:rsidP="00C038E0">
                  <w:pPr>
                    <w:jc w:val="right"/>
                    <w:rPr>
                      <w:sz w:val="22"/>
                      <w:szCs w:val="22"/>
                      <w:lang w:val="en-IN" w:eastAsia="en-IN"/>
                    </w:rPr>
                  </w:pPr>
                  <w:r w:rsidRPr="0000683E">
                    <w:rPr>
                      <w:sz w:val="22"/>
                      <w:szCs w:val="22"/>
                      <w:lang w:val="en-IN" w:eastAsia="en-IN"/>
                    </w:rPr>
                    <w:t>1,60,000</w:t>
                  </w:r>
                </w:p>
              </w:tc>
              <w:tc>
                <w:tcPr>
                  <w:tcW w:w="1753" w:type="dxa"/>
                  <w:tcBorders>
                    <w:top w:val="nil"/>
                    <w:left w:val="nil"/>
                    <w:bottom w:val="single" w:sz="4" w:space="0" w:color="auto"/>
                    <w:right w:val="single" w:sz="4" w:space="0" w:color="auto"/>
                  </w:tcBorders>
                  <w:shd w:val="clear" w:color="auto" w:fill="auto"/>
                  <w:noWrap/>
                  <w:vAlign w:val="center"/>
                  <w:hideMark/>
                </w:tcPr>
                <w:p w14:paraId="6FCC357D" w14:textId="77777777" w:rsidR="00C038E0" w:rsidRPr="0000683E" w:rsidRDefault="00C038E0" w:rsidP="00C038E0">
                  <w:pPr>
                    <w:rPr>
                      <w:sz w:val="22"/>
                      <w:szCs w:val="22"/>
                      <w:lang w:val="en-IN" w:eastAsia="en-IN"/>
                    </w:rPr>
                  </w:pPr>
                  <w:r w:rsidRPr="0000683E">
                    <w:rPr>
                      <w:sz w:val="22"/>
                      <w:szCs w:val="22"/>
                      <w:lang w:val="en-IN" w:eastAsia="en-IN"/>
                    </w:rPr>
                    <w:t xml:space="preserve">Bills receivable (including Rs. 2000 from S </w:t>
                  </w:r>
                  <w:r w:rsidRPr="0000683E">
                    <w:rPr>
                      <w:sz w:val="22"/>
                      <w:szCs w:val="22"/>
                      <w:lang w:val="en-IN" w:eastAsia="en-IN"/>
                    </w:rPr>
                    <w:lastRenderedPageBreak/>
                    <w:t>Ltd.)</w:t>
                  </w:r>
                </w:p>
              </w:tc>
              <w:tc>
                <w:tcPr>
                  <w:tcW w:w="1082" w:type="dxa"/>
                  <w:tcBorders>
                    <w:top w:val="nil"/>
                    <w:left w:val="nil"/>
                    <w:bottom w:val="single" w:sz="4" w:space="0" w:color="auto"/>
                    <w:right w:val="single" w:sz="4" w:space="0" w:color="auto"/>
                  </w:tcBorders>
                  <w:shd w:val="clear" w:color="auto" w:fill="auto"/>
                  <w:noWrap/>
                  <w:vAlign w:val="center"/>
                  <w:hideMark/>
                </w:tcPr>
                <w:p w14:paraId="082CF7D2" w14:textId="77777777" w:rsidR="00C038E0" w:rsidRPr="0000683E" w:rsidRDefault="00C038E0" w:rsidP="00C038E0">
                  <w:pPr>
                    <w:jc w:val="right"/>
                    <w:rPr>
                      <w:sz w:val="22"/>
                      <w:szCs w:val="22"/>
                      <w:lang w:val="en-IN" w:eastAsia="en-IN"/>
                    </w:rPr>
                  </w:pPr>
                  <w:r w:rsidRPr="0000683E">
                    <w:rPr>
                      <w:sz w:val="22"/>
                      <w:szCs w:val="22"/>
                      <w:lang w:val="en-IN" w:eastAsia="en-IN"/>
                    </w:rPr>
                    <w:lastRenderedPageBreak/>
                    <w:t>4,000</w:t>
                  </w:r>
                </w:p>
              </w:tc>
              <w:tc>
                <w:tcPr>
                  <w:tcW w:w="993" w:type="dxa"/>
                  <w:tcBorders>
                    <w:top w:val="nil"/>
                    <w:left w:val="nil"/>
                    <w:bottom w:val="single" w:sz="4" w:space="0" w:color="auto"/>
                    <w:right w:val="single" w:sz="4" w:space="0" w:color="auto"/>
                  </w:tcBorders>
                  <w:shd w:val="clear" w:color="auto" w:fill="auto"/>
                  <w:noWrap/>
                  <w:vAlign w:val="center"/>
                  <w:hideMark/>
                </w:tcPr>
                <w:p w14:paraId="402BED0F" w14:textId="77777777" w:rsidR="00C038E0" w:rsidRPr="0000683E" w:rsidRDefault="00C038E0" w:rsidP="00C038E0">
                  <w:pPr>
                    <w:rPr>
                      <w:sz w:val="22"/>
                      <w:szCs w:val="22"/>
                      <w:lang w:val="en-IN" w:eastAsia="en-IN"/>
                    </w:rPr>
                  </w:pPr>
                  <w:r w:rsidRPr="0000683E">
                    <w:rPr>
                      <w:sz w:val="22"/>
                      <w:szCs w:val="22"/>
                      <w:lang w:val="en-IN" w:eastAsia="en-IN"/>
                    </w:rPr>
                    <w:t> </w:t>
                  </w:r>
                </w:p>
              </w:tc>
            </w:tr>
            <w:tr w:rsidR="00C038E0" w:rsidRPr="0000683E" w14:paraId="7FA85980" w14:textId="77777777" w:rsidTr="00C038E0">
              <w:trPr>
                <w:trHeight w:val="281"/>
              </w:trPr>
              <w:tc>
                <w:tcPr>
                  <w:tcW w:w="1799" w:type="dxa"/>
                  <w:tcBorders>
                    <w:top w:val="nil"/>
                    <w:left w:val="single" w:sz="4" w:space="0" w:color="auto"/>
                    <w:bottom w:val="single" w:sz="4" w:space="0" w:color="auto"/>
                    <w:right w:val="single" w:sz="4" w:space="0" w:color="auto"/>
                  </w:tcBorders>
                  <w:shd w:val="clear" w:color="auto" w:fill="auto"/>
                  <w:noWrap/>
                  <w:vAlign w:val="center"/>
                  <w:hideMark/>
                </w:tcPr>
                <w:p w14:paraId="51022F94" w14:textId="77777777" w:rsidR="00C038E0" w:rsidRPr="0000683E" w:rsidRDefault="00C038E0" w:rsidP="00C038E0">
                  <w:pPr>
                    <w:rPr>
                      <w:sz w:val="22"/>
                      <w:szCs w:val="22"/>
                      <w:lang w:val="en-IN" w:eastAsia="en-IN"/>
                    </w:rPr>
                  </w:pPr>
                  <w:r w:rsidRPr="0000683E">
                    <w:rPr>
                      <w:sz w:val="22"/>
                      <w:szCs w:val="22"/>
                      <w:lang w:val="en-IN" w:eastAsia="en-IN"/>
                    </w:rPr>
                    <w:lastRenderedPageBreak/>
                    <w:t>Capital Reserve</w:t>
                  </w:r>
                </w:p>
              </w:tc>
              <w:tc>
                <w:tcPr>
                  <w:tcW w:w="1067" w:type="dxa"/>
                  <w:tcBorders>
                    <w:top w:val="nil"/>
                    <w:left w:val="nil"/>
                    <w:bottom w:val="single" w:sz="4" w:space="0" w:color="auto"/>
                    <w:right w:val="single" w:sz="4" w:space="0" w:color="auto"/>
                  </w:tcBorders>
                  <w:shd w:val="clear" w:color="auto" w:fill="auto"/>
                  <w:noWrap/>
                  <w:vAlign w:val="center"/>
                  <w:hideMark/>
                </w:tcPr>
                <w:p w14:paraId="5BE82E89" w14:textId="77777777" w:rsidR="00C038E0" w:rsidRPr="0000683E" w:rsidRDefault="00C038E0" w:rsidP="00C038E0">
                  <w:pPr>
                    <w:rPr>
                      <w:sz w:val="22"/>
                      <w:szCs w:val="22"/>
                      <w:lang w:val="en-IN" w:eastAsia="en-IN"/>
                    </w:rPr>
                  </w:pPr>
                  <w:r w:rsidRPr="0000683E">
                    <w:rPr>
                      <w:sz w:val="22"/>
                      <w:szCs w:val="22"/>
                      <w:lang w:val="en-IN" w:eastAsia="en-IN"/>
                    </w:rPr>
                    <w:t> </w:t>
                  </w:r>
                </w:p>
              </w:tc>
              <w:tc>
                <w:tcPr>
                  <w:tcW w:w="992" w:type="dxa"/>
                  <w:tcBorders>
                    <w:top w:val="nil"/>
                    <w:left w:val="nil"/>
                    <w:bottom w:val="single" w:sz="4" w:space="0" w:color="auto"/>
                    <w:right w:val="single" w:sz="4" w:space="0" w:color="auto"/>
                  </w:tcBorders>
                  <w:shd w:val="clear" w:color="auto" w:fill="auto"/>
                  <w:noWrap/>
                  <w:vAlign w:val="center"/>
                  <w:hideMark/>
                </w:tcPr>
                <w:p w14:paraId="754E1B94" w14:textId="77777777" w:rsidR="00C038E0" w:rsidRPr="0000683E" w:rsidRDefault="00C038E0" w:rsidP="00C038E0">
                  <w:pPr>
                    <w:jc w:val="right"/>
                    <w:rPr>
                      <w:sz w:val="22"/>
                      <w:szCs w:val="22"/>
                      <w:lang w:val="en-IN" w:eastAsia="en-IN"/>
                    </w:rPr>
                  </w:pPr>
                  <w:r w:rsidRPr="0000683E">
                    <w:rPr>
                      <w:sz w:val="22"/>
                      <w:szCs w:val="22"/>
                      <w:lang w:val="en-IN" w:eastAsia="en-IN"/>
                    </w:rPr>
                    <w:t>68,000</w:t>
                  </w:r>
                </w:p>
              </w:tc>
              <w:tc>
                <w:tcPr>
                  <w:tcW w:w="1753" w:type="dxa"/>
                  <w:tcBorders>
                    <w:top w:val="nil"/>
                    <w:left w:val="nil"/>
                    <w:bottom w:val="single" w:sz="4" w:space="0" w:color="auto"/>
                    <w:right w:val="single" w:sz="4" w:space="0" w:color="auto"/>
                  </w:tcBorders>
                  <w:shd w:val="clear" w:color="auto" w:fill="auto"/>
                  <w:noWrap/>
                  <w:vAlign w:val="center"/>
                  <w:hideMark/>
                </w:tcPr>
                <w:p w14:paraId="5084E67D" w14:textId="77777777" w:rsidR="00C038E0" w:rsidRPr="0000683E" w:rsidRDefault="00C038E0" w:rsidP="00C038E0">
                  <w:pPr>
                    <w:rPr>
                      <w:sz w:val="22"/>
                      <w:szCs w:val="22"/>
                      <w:lang w:val="en-IN" w:eastAsia="en-IN"/>
                    </w:rPr>
                  </w:pPr>
                  <w:r w:rsidRPr="0000683E">
                    <w:rPr>
                      <w:sz w:val="22"/>
                      <w:szCs w:val="22"/>
                      <w:lang w:val="en-IN" w:eastAsia="en-IN"/>
                    </w:rPr>
                    <w:t>Debtors and balance at bank</w:t>
                  </w:r>
                </w:p>
              </w:tc>
              <w:tc>
                <w:tcPr>
                  <w:tcW w:w="1082" w:type="dxa"/>
                  <w:tcBorders>
                    <w:top w:val="nil"/>
                    <w:left w:val="nil"/>
                    <w:bottom w:val="single" w:sz="4" w:space="0" w:color="auto"/>
                    <w:right w:val="single" w:sz="4" w:space="0" w:color="auto"/>
                  </w:tcBorders>
                  <w:shd w:val="clear" w:color="auto" w:fill="auto"/>
                  <w:noWrap/>
                  <w:vAlign w:val="center"/>
                  <w:hideMark/>
                </w:tcPr>
                <w:p w14:paraId="158B2EA4" w14:textId="77777777" w:rsidR="00C038E0" w:rsidRPr="0000683E" w:rsidRDefault="00C038E0" w:rsidP="00C038E0">
                  <w:pPr>
                    <w:jc w:val="right"/>
                    <w:rPr>
                      <w:sz w:val="22"/>
                      <w:szCs w:val="22"/>
                      <w:lang w:val="en-IN" w:eastAsia="en-IN"/>
                    </w:rPr>
                  </w:pPr>
                  <w:r w:rsidRPr="0000683E">
                    <w:rPr>
                      <w:sz w:val="22"/>
                      <w:szCs w:val="22"/>
                      <w:lang w:val="en-IN" w:eastAsia="en-IN"/>
                    </w:rPr>
                    <w:t>4,000</w:t>
                  </w:r>
                </w:p>
              </w:tc>
              <w:tc>
                <w:tcPr>
                  <w:tcW w:w="993" w:type="dxa"/>
                  <w:tcBorders>
                    <w:top w:val="nil"/>
                    <w:left w:val="nil"/>
                    <w:bottom w:val="single" w:sz="4" w:space="0" w:color="auto"/>
                    <w:right w:val="single" w:sz="4" w:space="0" w:color="auto"/>
                  </w:tcBorders>
                  <w:shd w:val="clear" w:color="auto" w:fill="auto"/>
                  <w:noWrap/>
                  <w:vAlign w:val="center"/>
                  <w:hideMark/>
                </w:tcPr>
                <w:p w14:paraId="17890C44" w14:textId="77777777" w:rsidR="00C038E0" w:rsidRPr="0000683E" w:rsidRDefault="00C038E0" w:rsidP="00C038E0">
                  <w:pPr>
                    <w:rPr>
                      <w:sz w:val="22"/>
                      <w:szCs w:val="22"/>
                      <w:lang w:val="en-IN" w:eastAsia="en-IN"/>
                    </w:rPr>
                  </w:pPr>
                  <w:r w:rsidRPr="0000683E">
                    <w:rPr>
                      <w:sz w:val="22"/>
                      <w:szCs w:val="22"/>
                      <w:lang w:val="en-IN" w:eastAsia="en-IN"/>
                    </w:rPr>
                    <w:t>34,000</w:t>
                  </w:r>
                </w:p>
              </w:tc>
            </w:tr>
            <w:tr w:rsidR="00C038E0" w:rsidRPr="0000683E" w14:paraId="54DECA8E" w14:textId="77777777" w:rsidTr="00C038E0">
              <w:trPr>
                <w:trHeight w:val="281"/>
              </w:trPr>
              <w:tc>
                <w:tcPr>
                  <w:tcW w:w="1799" w:type="dxa"/>
                  <w:tcBorders>
                    <w:top w:val="nil"/>
                    <w:left w:val="single" w:sz="4" w:space="0" w:color="auto"/>
                    <w:bottom w:val="single" w:sz="4" w:space="0" w:color="auto"/>
                    <w:right w:val="single" w:sz="4" w:space="0" w:color="auto"/>
                  </w:tcBorders>
                  <w:shd w:val="clear" w:color="auto" w:fill="auto"/>
                  <w:noWrap/>
                  <w:vAlign w:val="center"/>
                  <w:hideMark/>
                </w:tcPr>
                <w:p w14:paraId="787E8AAB" w14:textId="77777777" w:rsidR="00C038E0" w:rsidRPr="0000683E" w:rsidRDefault="00C038E0" w:rsidP="00C038E0">
                  <w:pPr>
                    <w:rPr>
                      <w:sz w:val="22"/>
                      <w:szCs w:val="22"/>
                      <w:lang w:val="en-IN" w:eastAsia="en-IN"/>
                    </w:rPr>
                  </w:pPr>
                  <w:r w:rsidRPr="0000683E">
                    <w:rPr>
                      <w:sz w:val="22"/>
                      <w:szCs w:val="22"/>
                      <w:lang w:val="en-IN" w:eastAsia="en-IN"/>
                    </w:rPr>
                    <w:t>General Reserve</w:t>
                  </w:r>
                </w:p>
              </w:tc>
              <w:tc>
                <w:tcPr>
                  <w:tcW w:w="1067" w:type="dxa"/>
                  <w:tcBorders>
                    <w:top w:val="nil"/>
                    <w:left w:val="nil"/>
                    <w:bottom w:val="single" w:sz="4" w:space="0" w:color="auto"/>
                    <w:right w:val="single" w:sz="4" w:space="0" w:color="auto"/>
                  </w:tcBorders>
                  <w:shd w:val="clear" w:color="auto" w:fill="auto"/>
                  <w:noWrap/>
                  <w:vAlign w:val="center"/>
                  <w:hideMark/>
                </w:tcPr>
                <w:p w14:paraId="299AB609" w14:textId="77777777" w:rsidR="00C038E0" w:rsidRPr="0000683E" w:rsidRDefault="00C038E0" w:rsidP="00C038E0">
                  <w:pPr>
                    <w:jc w:val="right"/>
                    <w:rPr>
                      <w:sz w:val="22"/>
                      <w:szCs w:val="22"/>
                      <w:lang w:val="en-IN" w:eastAsia="en-IN"/>
                    </w:rPr>
                  </w:pPr>
                  <w:r w:rsidRPr="0000683E">
                    <w:rPr>
                      <w:sz w:val="22"/>
                      <w:szCs w:val="22"/>
                      <w:lang w:val="en-IN" w:eastAsia="en-IN"/>
                    </w:rPr>
                    <w:t>40,000</w:t>
                  </w:r>
                </w:p>
              </w:tc>
              <w:tc>
                <w:tcPr>
                  <w:tcW w:w="992" w:type="dxa"/>
                  <w:tcBorders>
                    <w:top w:val="nil"/>
                    <w:left w:val="nil"/>
                    <w:bottom w:val="single" w:sz="4" w:space="0" w:color="auto"/>
                    <w:right w:val="single" w:sz="4" w:space="0" w:color="auto"/>
                  </w:tcBorders>
                  <w:shd w:val="clear" w:color="auto" w:fill="auto"/>
                  <w:noWrap/>
                  <w:vAlign w:val="center"/>
                  <w:hideMark/>
                </w:tcPr>
                <w:p w14:paraId="2F46511C" w14:textId="77777777" w:rsidR="00C038E0" w:rsidRPr="0000683E" w:rsidRDefault="00C038E0" w:rsidP="00C038E0">
                  <w:pPr>
                    <w:jc w:val="right"/>
                    <w:rPr>
                      <w:sz w:val="22"/>
                      <w:szCs w:val="22"/>
                      <w:lang w:val="en-IN" w:eastAsia="en-IN"/>
                    </w:rPr>
                  </w:pPr>
                  <w:r w:rsidRPr="0000683E">
                    <w:rPr>
                      <w:sz w:val="22"/>
                      <w:szCs w:val="22"/>
                      <w:lang w:val="en-IN" w:eastAsia="en-IN"/>
                    </w:rPr>
                    <w:t>20,000</w:t>
                  </w:r>
                </w:p>
              </w:tc>
              <w:tc>
                <w:tcPr>
                  <w:tcW w:w="1753" w:type="dxa"/>
                  <w:tcBorders>
                    <w:top w:val="nil"/>
                    <w:left w:val="nil"/>
                    <w:bottom w:val="single" w:sz="4" w:space="0" w:color="auto"/>
                    <w:right w:val="single" w:sz="4" w:space="0" w:color="auto"/>
                  </w:tcBorders>
                  <w:shd w:val="clear" w:color="auto" w:fill="auto"/>
                  <w:noWrap/>
                  <w:vAlign w:val="center"/>
                </w:tcPr>
                <w:p w14:paraId="37A270D8" w14:textId="77777777" w:rsidR="00C038E0" w:rsidRPr="0000683E" w:rsidRDefault="00C038E0" w:rsidP="00C038E0">
                  <w:pPr>
                    <w:rPr>
                      <w:sz w:val="22"/>
                      <w:szCs w:val="22"/>
                      <w:lang w:val="en-IN" w:eastAsia="en-IN"/>
                    </w:rPr>
                  </w:pPr>
                </w:p>
              </w:tc>
              <w:tc>
                <w:tcPr>
                  <w:tcW w:w="1082" w:type="dxa"/>
                  <w:tcBorders>
                    <w:top w:val="nil"/>
                    <w:left w:val="nil"/>
                    <w:bottom w:val="single" w:sz="4" w:space="0" w:color="auto"/>
                    <w:right w:val="single" w:sz="4" w:space="0" w:color="auto"/>
                  </w:tcBorders>
                  <w:shd w:val="clear" w:color="auto" w:fill="auto"/>
                  <w:noWrap/>
                  <w:vAlign w:val="center"/>
                </w:tcPr>
                <w:p w14:paraId="6DCFE7DB" w14:textId="77777777" w:rsidR="00C038E0" w:rsidRPr="0000683E" w:rsidRDefault="00C038E0" w:rsidP="00C038E0">
                  <w:pPr>
                    <w:jc w:val="right"/>
                    <w:rPr>
                      <w:sz w:val="22"/>
                      <w:szCs w:val="22"/>
                      <w:lang w:val="en-IN" w:eastAsia="en-IN"/>
                    </w:rPr>
                  </w:pPr>
                </w:p>
              </w:tc>
              <w:tc>
                <w:tcPr>
                  <w:tcW w:w="993" w:type="dxa"/>
                  <w:tcBorders>
                    <w:top w:val="nil"/>
                    <w:left w:val="nil"/>
                    <w:bottom w:val="single" w:sz="4" w:space="0" w:color="auto"/>
                    <w:right w:val="single" w:sz="4" w:space="0" w:color="auto"/>
                  </w:tcBorders>
                  <w:shd w:val="clear" w:color="auto" w:fill="auto"/>
                  <w:noWrap/>
                  <w:vAlign w:val="center"/>
                </w:tcPr>
                <w:p w14:paraId="5BFEB125" w14:textId="77777777" w:rsidR="00C038E0" w:rsidRPr="0000683E" w:rsidRDefault="00C038E0" w:rsidP="00C038E0">
                  <w:pPr>
                    <w:jc w:val="right"/>
                    <w:rPr>
                      <w:sz w:val="22"/>
                      <w:szCs w:val="22"/>
                      <w:lang w:val="en-IN" w:eastAsia="en-IN"/>
                    </w:rPr>
                  </w:pPr>
                </w:p>
              </w:tc>
            </w:tr>
            <w:tr w:rsidR="00C038E0" w:rsidRPr="0000683E" w14:paraId="0620E26F" w14:textId="77777777" w:rsidTr="00C038E0">
              <w:trPr>
                <w:trHeight w:val="281"/>
              </w:trPr>
              <w:tc>
                <w:tcPr>
                  <w:tcW w:w="1799" w:type="dxa"/>
                  <w:tcBorders>
                    <w:top w:val="nil"/>
                    <w:left w:val="single" w:sz="4" w:space="0" w:color="auto"/>
                    <w:bottom w:val="single" w:sz="4" w:space="0" w:color="auto"/>
                    <w:right w:val="single" w:sz="4" w:space="0" w:color="auto"/>
                  </w:tcBorders>
                  <w:shd w:val="clear" w:color="auto" w:fill="auto"/>
                  <w:noWrap/>
                  <w:vAlign w:val="center"/>
                  <w:hideMark/>
                </w:tcPr>
                <w:p w14:paraId="020D9BEE" w14:textId="77777777" w:rsidR="00C038E0" w:rsidRPr="0000683E" w:rsidRDefault="00C038E0" w:rsidP="00C038E0">
                  <w:pPr>
                    <w:rPr>
                      <w:sz w:val="22"/>
                      <w:szCs w:val="22"/>
                      <w:lang w:val="en-IN" w:eastAsia="en-IN"/>
                    </w:rPr>
                  </w:pPr>
                  <w:r w:rsidRPr="0000683E">
                    <w:rPr>
                      <w:sz w:val="22"/>
                      <w:szCs w:val="22"/>
                      <w:lang w:val="en-IN" w:eastAsia="en-IN"/>
                    </w:rPr>
                    <w:t>Profit and loss A/c</w:t>
                  </w:r>
                </w:p>
              </w:tc>
              <w:tc>
                <w:tcPr>
                  <w:tcW w:w="1067" w:type="dxa"/>
                  <w:tcBorders>
                    <w:top w:val="nil"/>
                    <w:left w:val="nil"/>
                    <w:bottom w:val="single" w:sz="4" w:space="0" w:color="auto"/>
                    <w:right w:val="single" w:sz="4" w:space="0" w:color="auto"/>
                  </w:tcBorders>
                  <w:shd w:val="clear" w:color="auto" w:fill="auto"/>
                  <w:noWrap/>
                  <w:vAlign w:val="center"/>
                  <w:hideMark/>
                </w:tcPr>
                <w:p w14:paraId="5F23B3FA" w14:textId="77777777" w:rsidR="00C038E0" w:rsidRPr="0000683E" w:rsidRDefault="00C038E0" w:rsidP="00C038E0">
                  <w:pPr>
                    <w:jc w:val="right"/>
                    <w:rPr>
                      <w:sz w:val="22"/>
                      <w:szCs w:val="22"/>
                      <w:lang w:val="en-IN" w:eastAsia="en-IN"/>
                    </w:rPr>
                  </w:pPr>
                  <w:r w:rsidRPr="0000683E">
                    <w:rPr>
                      <w:sz w:val="22"/>
                      <w:szCs w:val="22"/>
                      <w:lang w:val="en-IN" w:eastAsia="en-IN"/>
                    </w:rPr>
                    <w:t>1,00,000</w:t>
                  </w:r>
                </w:p>
              </w:tc>
              <w:tc>
                <w:tcPr>
                  <w:tcW w:w="992" w:type="dxa"/>
                  <w:tcBorders>
                    <w:top w:val="nil"/>
                    <w:left w:val="nil"/>
                    <w:bottom w:val="single" w:sz="4" w:space="0" w:color="auto"/>
                    <w:right w:val="single" w:sz="4" w:space="0" w:color="auto"/>
                  </w:tcBorders>
                  <w:shd w:val="clear" w:color="auto" w:fill="auto"/>
                  <w:noWrap/>
                  <w:vAlign w:val="center"/>
                  <w:hideMark/>
                </w:tcPr>
                <w:p w14:paraId="77BC78B4" w14:textId="77777777" w:rsidR="00C038E0" w:rsidRPr="0000683E" w:rsidRDefault="00C038E0" w:rsidP="00C038E0">
                  <w:pPr>
                    <w:jc w:val="right"/>
                    <w:rPr>
                      <w:sz w:val="22"/>
                      <w:szCs w:val="22"/>
                      <w:lang w:val="en-IN" w:eastAsia="en-IN"/>
                    </w:rPr>
                  </w:pPr>
                  <w:r w:rsidRPr="0000683E">
                    <w:rPr>
                      <w:sz w:val="22"/>
                      <w:szCs w:val="22"/>
                      <w:lang w:val="en-IN" w:eastAsia="en-IN"/>
                    </w:rPr>
                    <w:t>20,000</w:t>
                  </w:r>
                </w:p>
              </w:tc>
              <w:tc>
                <w:tcPr>
                  <w:tcW w:w="1753" w:type="dxa"/>
                  <w:tcBorders>
                    <w:top w:val="nil"/>
                    <w:left w:val="nil"/>
                    <w:bottom w:val="single" w:sz="4" w:space="0" w:color="auto"/>
                    <w:right w:val="single" w:sz="4" w:space="0" w:color="auto"/>
                  </w:tcBorders>
                  <w:shd w:val="clear" w:color="auto" w:fill="auto"/>
                  <w:noWrap/>
                  <w:vAlign w:val="center"/>
                  <w:hideMark/>
                </w:tcPr>
                <w:p w14:paraId="146F7E0A" w14:textId="77777777" w:rsidR="00C038E0" w:rsidRPr="0000683E" w:rsidRDefault="00C038E0" w:rsidP="00C038E0">
                  <w:pPr>
                    <w:rPr>
                      <w:sz w:val="22"/>
                      <w:szCs w:val="22"/>
                      <w:lang w:val="en-IN" w:eastAsia="en-IN"/>
                    </w:rPr>
                  </w:pPr>
                  <w:r w:rsidRPr="0000683E">
                    <w:rPr>
                      <w:sz w:val="22"/>
                      <w:szCs w:val="22"/>
                      <w:lang w:val="en-IN" w:eastAsia="en-IN"/>
                    </w:rPr>
                    <w:t> </w:t>
                  </w:r>
                </w:p>
              </w:tc>
              <w:tc>
                <w:tcPr>
                  <w:tcW w:w="1082" w:type="dxa"/>
                  <w:tcBorders>
                    <w:top w:val="nil"/>
                    <w:left w:val="nil"/>
                    <w:bottom w:val="single" w:sz="4" w:space="0" w:color="auto"/>
                    <w:right w:val="single" w:sz="4" w:space="0" w:color="auto"/>
                  </w:tcBorders>
                  <w:shd w:val="clear" w:color="auto" w:fill="auto"/>
                  <w:noWrap/>
                  <w:vAlign w:val="center"/>
                  <w:hideMark/>
                </w:tcPr>
                <w:p w14:paraId="144307CC" w14:textId="77777777" w:rsidR="00C038E0" w:rsidRPr="0000683E" w:rsidRDefault="00C038E0" w:rsidP="00C038E0">
                  <w:pPr>
                    <w:rPr>
                      <w:sz w:val="22"/>
                      <w:szCs w:val="22"/>
                      <w:lang w:val="en-IN" w:eastAsia="en-IN"/>
                    </w:rPr>
                  </w:pPr>
                  <w:r w:rsidRPr="0000683E">
                    <w:rPr>
                      <w:sz w:val="22"/>
                      <w:szCs w:val="22"/>
                      <w:lang w:val="en-IN" w:eastAsia="en-IN"/>
                    </w:rPr>
                    <w:t> </w:t>
                  </w:r>
                </w:p>
              </w:tc>
              <w:tc>
                <w:tcPr>
                  <w:tcW w:w="993" w:type="dxa"/>
                  <w:tcBorders>
                    <w:top w:val="nil"/>
                    <w:left w:val="nil"/>
                    <w:bottom w:val="single" w:sz="4" w:space="0" w:color="auto"/>
                    <w:right w:val="single" w:sz="4" w:space="0" w:color="auto"/>
                  </w:tcBorders>
                  <w:shd w:val="clear" w:color="auto" w:fill="auto"/>
                  <w:noWrap/>
                  <w:vAlign w:val="center"/>
                  <w:hideMark/>
                </w:tcPr>
                <w:p w14:paraId="6A8EDF7E" w14:textId="77777777" w:rsidR="00C038E0" w:rsidRPr="0000683E" w:rsidRDefault="00C038E0" w:rsidP="00C038E0">
                  <w:pPr>
                    <w:rPr>
                      <w:sz w:val="22"/>
                      <w:szCs w:val="22"/>
                      <w:lang w:val="en-IN" w:eastAsia="en-IN"/>
                    </w:rPr>
                  </w:pPr>
                  <w:r w:rsidRPr="0000683E">
                    <w:rPr>
                      <w:sz w:val="22"/>
                      <w:szCs w:val="22"/>
                      <w:lang w:val="en-IN" w:eastAsia="en-IN"/>
                    </w:rPr>
                    <w:t> </w:t>
                  </w:r>
                </w:p>
              </w:tc>
            </w:tr>
            <w:tr w:rsidR="00C038E0" w:rsidRPr="0000683E" w14:paraId="4EA820F6" w14:textId="77777777" w:rsidTr="00C038E0">
              <w:trPr>
                <w:trHeight w:val="539"/>
              </w:trPr>
              <w:tc>
                <w:tcPr>
                  <w:tcW w:w="1799" w:type="dxa"/>
                  <w:tcBorders>
                    <w:top w:val="nil"/>
                    <w:left w:val="single" w:sz="4" w:space="0" w:color="auto"/>
                    <w:bottom w:val="single" w:sz="4" w:space="0" w:color="auto"/>
                    <w:right w:val="single" w:sz="4" w:space="0" w:color="auto"/>
                  </w:tcBorders>
                  <w:shd w:val="clear" w:color="auto" w:fill="auto"/>
                  <w:vAlign w:val="center"/>
                  <w:hideMark/>
                </w:tcPr>
                <w:p w14:paraId="369B60E4" w14:textId="77777777" w:rsidR="00C038E0" w:rsidRPr="0000683E" w:rsidRDefault="00C038E0" w:rsidP="00C038E0">
                  <w:pPr>
                    <w:rPr>
                      <w:sz w:val="22"/>
                      <w:szCs w:val="22"/>
                      <w:lang w:val="en-IN" w:eastAsia="en-IN"/>
                    </w:rPr>
                  </w:pPr>
                  <w:r w:rsidRPr="0000683E">
                    <w:rPr>
                      <w:sz w:val="22"/>
                      <w:szCs w:val="22"/>
                      <w:lang w:val="en-IN" w:eastAsia="en-IN"/>
                    </w:rPr>
                    <w:t>Bills payable (including Rs. 2000 to H Ltd.)</w:t>
                  </w:r>
                </w:p>
              </w:tc>
              <w:tc>
                <w:tcPr>
                  <w:tcW w:w="1067" w:type="dxa"/>
                  <w:tcBorders>
                    <w:top w:val="nil"/>
                    <w:left w:val="nil"/>
                    <w:bottom w:val="single" w:sz="4" w:space="0" w:color="auto"/>
                    <w:right w:val="single" w:sz="4" w:space="0" w:color="auto"/>
                  </w:tcBorders>
                  <w:shd w:val="clear" w:color="auto" w:fill="auto"/>
                  <w:noWrap/>
                  <w:vAlign w:val="center"/>
                  <w:hideMark/>
                </w:tcPr>
                <w:p w14:paraId="01E0D6E2" w14:textId="77777777" w:rsidR="00C038E0" w:rsidRPr="0000683E" w:rsidRDefault="00C038E0" w:rsidP="00C038E0">
                  <w:pPr>
                    <w:rPr>
                      <w:sz w:val="22"/>
                      <w:szCs w:val="22"/>
                      <w:lang w:val="en-IN" w:eastAsia="en-IN"/>
                    </w:rPr>
                  </w:pPr>
                  <w:r w:rsidRPr="0000683E">
                    <w:rPr>
                      <w:sz w:val="22"/>
                      <w:szCs w:val="22"/>
                      <w:lang w:val="en-IN" w:eastAsia="en-IN"/>
                    </w:rPr>
                    <w:t> </w:t>
                  </w:r>
                </w:p>
              </w:tc>
              <w:tc>
                <w:tcPr>
                  <w:tcW w:w="992" w:type="dxa"/>
                  <w:tcBorders>
                    <w:top w:val="nil"/>
                    <w:left w:val="nil"/>
                    <w:bottom w:val="single" w:sz="4" w:space="0" w:color="auto"/>
                    <w:right w:val="single" w:sz="4" w:space="0" w:color="auto"/>
                  </w:tcBorders>
                  <w:shd w:val="clear" w:color="auto" w:fill="auto"/>
                  <w:noWrap/>
                  <w:vAlign w:val="center"/>
                  <w:hideMark/>
                </w:tcPr>
                <w:p w14:paraId="29A05D97" w14:textId="77777777" w:rsidR="00C038E0" w:rsidRPr="0000683E" w:rsidRDefault="00C038E0" w:rsidP="00C038E0">
                  <w:pPr>
                    <w:jc w:val="right"/>
                    <w:rPr>
                      <w:sz w:val="22"/>
                      <w:szCs w:val="22"/>
                      <w:lang w:val="en-IN" w:eastAsia="en-IN"/>
                    </w:rPr>
                  </w:pPr>
                  <w:r w:rsidRPr="0000683E">
                    <w:rPr>
                      <w:sz w:val="22"/>
                      <w:szCs w:val="22"/>
                      <w:lang w:val="en-IN" w:eastAsia="en-IN"/>
                    </w:rPr>
                    <w:t>7,000</w:t>
                  </w:r>
                </w:p>
              </w:tc>
              <w:tc>
                <w:tcPr>
                  <w:tcW w:w="1753" w:type="dxa"/>
                  <w:tcBorders>
                    <w:top w:val="nil"/>
                    <w:left w:val="nil"/>
                    <w:bottom w:val="single" w:sz="4" w:space="0" w:color="auto"/>
                    <w:right w:val="single" w:sz="4" w:space="0" w:color="auto"/>
                  </w:tcBorders>
                  <w:shd w:val="clear" w:color="auto" w:fill="auto"/>
                  <w:noWrap/>
                  <w:vAlign w:val="center"/>
                  <w:hideMark/>
                </w:tcPr>
                <w:p w14:paraId="08333A42" w14:textId="77777777" w:rsidR="00C038E0" w:rsidRPr="0000683E" w:rsidRDefault="00C038E0" w:rsidP="00C038E0">
                  <w:pPr>
                    <w:rPr>
                      <w:sz w:val="22"/>
                      <w:szCs w:val="22"/>
                      <w:lang w:val="en-IN" w:eastAsia="en-IN"/>
                    </w:rPr>
                  </w:pPr>
                  <w:r w:rsidRPr="0000683E">
                    <w:rPr>
                      <w:sz w:val="22"/>
                      <w:szCs w:val="22"/>
                      <w:lang w:val="en-IN" w:eastAsia="en-IN"/>
                    </w:rPr>
                    <w:t> </w:t>
                  </w:r>
                </w:p>
              </w:tc>
              <w:tc>
                <w:tcPr>
                  <w:tcW w:w="1082" w:type="dxa"/>
                  <w:tcBorders>
                    <w:top w:val="nil"/>
                    <w:left w:val="nil"/>
                    <w:bottom w:val="single" w:sz="4" w:space="0" w:color="auto"/>
                    <w:right w:val="single" w:sz="4" w:space="0" w:color="auto"/>
                  </w:tcBorders>
                  <w:shd w:val="clear" w:color="auto" w:fill="auto"/>
                  <w:noWrap/>
                  <w:vAlign w:val="center"/>
                  <w:hideMark/>
                </w:tcPr>
                <w:p w14:paraId="304EBCA3" w14:textId="77777777" w:rsidR="00C038E0" w:rsidRPr="0000683E" w:rsidRDefault="00C038E0" w:rsidP="00C038E0">
                  <w:pPr>
                    <w:rPr>
                      <w:sz w:val="22"/>
                      <w:szCs w:val="22"/>
                      <w:lang w:val="en-IN" w:eastAsia="en-IN"/>
                    </w:rPr>
                  </w:pPr>
                  <w:r w:rsidRPr="0000683E">
                    <w:rPr>
                      <w:sz w:val="22"/>
                      <w:szCs w:val="22"/>
                      <w:lang w:val="en-IN" w:eastAsia="en-IN"/>
                    </w:rPr>
                    <w:t> </w:t>
                  </w:r>
                </w:p>
              </w:tc>
              <w:tc>
                <w:tcPr>
                  <w:tcW w:w="993" w:type="dxa"/>
                  <w:tcBorders>
                    <w:top w:val="nil"/>
                    <w:left w:val="nil"/>
                    <w:bottom w:val="single" w:sz="4" w:space="0" w:color="auto"/>
                    <w:right w:val="single" w:sz="4" w:space="0" w:color="auto"/>
                  </w:tcBorders>
                  <w:shd w:val="clear" w:color="auto" w:fill="auto"/>
                  <w:noWrap/>
                  <w:vAlign w:val="center"/>
                  <w:hideMark/>
                </w:tcPr>
                <w:p w14:paraId="57A777B4" w14:textId="77777777" w:rsidR="00C038E0" w:rsidRPr="0000683E" w:rsidRDefault="00C038E0" w:rsidP="00C038E0">
                  <w:pPr>
                    <w:rPr>
                      <w:sz w:val="22"/>
                      <w:szCs w:val="22"/>
                      <w:lang w:val="en-IN" w:eastAsia="en-IN"/>
                    </w:rPr>
                  </w:pPr>
                  <w:r w:rsidRPr="0000683E">
                    <w:rPr>
                      <w:sz w:val="22"/>
                      <w:szCs w:val="22"/>
                      <w:lang w:val="en-IN" w:eastAsia="en-IN"/>
                    </w:rPr>
                    <w:t> </w:t>
                  </w:r>
                </w:p>
              </w:tc>
            </w:tr>
            <w:tr w:rsidR="00C038E0" w:rsidRPr="0000683E" w14:paraId="07EC6C1A" w14:textId="77777777" w:rsidTr="00C038E0">
              <w:trPr>
                <w:trHeight w:val="281"/>
              </w:trPr>
              <w:tc>
                <w:tcPr>
                  <w:tcW w:w="1799" w:type="dxa"/>
                  <w:tcBorders>
                    <w:top w:val="nil"/>
                    <w:left w:val="single" w:sz="4" w:space="0" w:color="auto"/>
                    <w:bottom w:val="single" w:sz="4" w:space="0" w:color="auto"/>
                    <w:right w:val="single" w:sz="4" w:space="0" w:color="auto"/>
                  </w:tcBorders>
                  <w:shd w:val="clear" w:color="auto" w:fill="auto"/>
                  <w:noWrap/>
                  <w:vAlign w:val="center"/>
                  <w:hideMark/>
                </w:tcPr>
                <w:p w14:paraId="23055EC7" w14:textId="77777777" w:rsidR="00C038E0" w:rsidRPr="0000683E" w:rsidRDefault="00C038E0" w:rsidP="00C038E0">
                  <w:pPr>
                    <w:rPr>
                      <w:sz w:val="22"/>
                      <w:szCs w:val="22"/>
                      <w:lang w:val="en-IN" w:eastAsia="en-IN"/>
                    </w:rPr>
                  </w:pPr>
                  <w:r w:rsidRPr="0000683E">
                    <w:rPr>
                      <w:sz w:val="22"/>
                      <w:szCs w:val="22"/>
                      <w:lang w:val="en-IN" w:eastAsia="en-IN"/>
                    </w:rPr>
                    <w:t>Creditors</w:t>
                  </w:r>
                </w:p>
              </w:tc>
              <w:tc>
                <w:tcPr>
                  <w:tcW w:w="1067" w:type="dxa"/>
                  <w:tcBorders>
                    <w:top w:val="nil"/>
                    <w:left w:val="nil"/>
                    <w:bottom w:val="single" w:sz="4" w:space="0" w:color="auto"/>
                    <w:right w:val="single" w:sz="4" w:space="0" w:color="auto"/>
                  </w:tcBorders>
                  <w:shd w:val="clear" w:color="auto" w:fill="auto"/>
                  <w:noWrap/>
                  <w:vAlign w:val="center"/>
                  <w:hideMark/>
                </w:tcPr>
                <w:p w14:paraId="2011B0DE" w14:textId="77777777" w:rsidR="00C038E0" w:rsidRPr="0000683E" w:rsidRDefault="00C038E0" w:rsidP="00C038E0">
                  <w:pPr>
                    <w:jc w:val="right"/>
                    <w:rPr>
                      <w:sz w:val="22"/>
                      <w:szCs w:val="22"/>
                      <w:lang w:val="en-IN" w:eastAsia="en-IN"/>
                    </w:rPr>
                  </w:pPr>
                  <w:r w:rsidRPr="0000683E">
                    <w:rPr>
                      <w:sz w:val="22"/>
                      <w:szCs w:val="22"/>
                      <w:lang w:val="en-IN" w:eastAsia="en-IN"/>
                    </w:rPr>
                    <w:t>70,000</w:t>
                  </w:r>
                </w:p>
              </w:tc>
              <w:tc>
                <w:tcPr>
                  <w:tcW w:w="992" w:type="dxa"/>
                  <w:tcBorders>
                    <w:top w:val="nil"/>
                    <w:left w:val="nil"/>
                    <w:bottom w:val="single" w:sz="4" w:space="0" w:color="auto"/>
                    <w:right w:val="single" w:sz="4" w:space="0" w:color="auto"/>
                  </w:tcBorders>
                  <w:shd w:val="clear" w:color="auto" w:fill="auto"/>
                  <w:noWrap/>
                  <w:vAlign w:val="center"/>
                  <w:hideMark/>
                </w:tcPr>
                <w:p w14:paraId="61BAED71" w14:textId="77777777" w:rsidR="00C038E0" w:rsidRPr="0000683E" w:rsidRDefault="00C038E0" w:rsidP="00C038E0">
                  <w:pPr>
                    <w:jc w:val="right"/>
                    <w:rPr>
                      <w:sz w:val="22"/>
                      <w:szCs w:val="22"/>
                      <w:lang w:val="en-IN" w:eastAsia="en-IN"/>
                    </w:rPr>
                  </w:pPr>
                  <w:r w:rsidRPr="0000683E">
                    <w:rPr>
                      <w:sz w:val="22"/>
                      <w:szCs w:val="22"/>
                      <w:lang w:val="en-IN" w:eastAsia="en-IN"/>
                    </w:rPr>
                    <w:t>35,000</w:t>
                  </w:r>
                </w:p>
              </w:tc>
              <w:tc>
                <w:tcPr>
                  <w:tcW w:w="1753" w:type="dxa"/>
                  <w:tcBorders>
                    <w:top w:val="nil"/>
                    <w:left w:val="nil"/>
                    <w:bottom w:val="single" w:sz="4" w:space="0" w:color="auto"/>
                    <w:right w:val="single" w:sz="4" w:space="0" w:color="auto"/>
                  </w:tcBorders>
                  <w:shd w:val="clear" w:color="auto" w:fill="auto"/>
                  <w:noWrap/>
                  <w:vAlign w:val="center"/>
                  <w:hideMark/>
                </w:tcPr>
                <w:p w14:paraId="5B33FC1D" w14:textId="77777777" w:rsidR="00C038E0" w:rsidRPr="0000683E" w:rsidRDefault="00C038E0" w:rsidP="00C038E0">
                  <w:pPr>
                    <w:rPr>
                      <w:sz w:val="22"/>
                      <w:szCs w:val="22"/>
                      <w:lang w:val="en-IN" w:eastAsia="en-IN"/>
                    </w:rPr>
                  </w:pPr>
                  <w:r w:rsidRPr="0000683E">
                    <w:rPr>
                      <w:sz w:val="22"/>
                      <w:szCs w:val="22"/>
                      <w:lang w:val="en-IN" w:eastAsia="en-IN"/>
                    </w:rPr>
                    <w:t> </w:t>
                  </w:r>
                </w:p>
              </w:tc>
              <w:tc>
                <w:tcPr>
                  <w:tcW w:w="1082" w:type="dxa"/>
                  <w:tcBorders>
                    <w:top w:val="nil"/>
                    <w:left w:val="nil"/>
                    <w:bottom w:val="single" w:sz="4" w:space="0" w:color="auto"/>
                    <w:right w:val="single" w:sz="4" w:space="0" w:color="auto"/>
                  </w:tcBorders>
                  <w:shd w:val="clear" w:color="auto" w:fill="auto"/>
                  <w:noWrap/>
                  <w:vAlign w:val="center"/>
                  <w:hideMark/>
                </w:tcPr>
                <w:p w14:paraId="745BCC3C" w14:textId="77777777" w:rsidR="00C038E0" w:rsidRPr="0000683E" w:rsidRDefault="00C038E0" w:rsidP="00C038E0">
                  <w:pPr>
                    <w:rPr>
                      <w:sz w:val="22"/>
                      <w:szCs w:val="22"/>
                      <w:lang w:val="en-IN" w:eastAsia="en-IN"/>
                    </w:rPr>
                  </w:pPr>
                  <w:r w:rsidRPr="0000683E">
                    <w:rPr>
                      <w:sz w:val="22"/>
                      <w:szCs w:val="22"/>
                      <w:lang w:val="en-IN" w:eastAsia="en-IN"/>
                    </w:rPr>
                    <w:t> </w:t>
                  </w:r>
                </w:p>
              </w:tc>
              <w:tc>
                <w:tcPr>
                  <w:tcW w:w="993" w:type="dxa"/>
                  <w:tcBorders>
                    <w:top w:val="nil"/>
                    <w:left w:val="nil"/>
                    <w:bottom w:val="single" w:sz="4" w:space="0" w:color="auto"/>
                    <w:right w:val="single" w:sz="4" w:space="0" w:color="auto"/>
                  </w:tcBorders>
                  <w:shd w:val="clear" w:color="auto" w:fill="auto"/>
                  <w:noWrap/>
                  <w:vAlign w:val="center"/>
                  <w:hideMark/>
                </w:tcPr>
                <w:p w14:paraId="00B702A0" w14:textId="77777777" w:rsidR="00C038E0" w:rsidRPr="0000683E" w:rsidRDefault="00C038E0" w:rsidP="00C038E0">
                  <w:pPr>
                    <w:rPr>
                      <w:sz w:val="22"/>
                      <w:szCs w:val="22"/>
                      <w:lang w:val="en-IN" w:eastAsia="en-IN"/>
                    </w:rPr>
                  </w:pPr>
                  <w:r w:rsidRPr="0000683E">
                    <w:rPr>
                      <w:sz w:val="22"/>
                      <w:szCs w:val="22"/>
                      <w:lang w:val="en-IN" w:eastAsia="en-IN"/>
                    </w:rPr>
                    <w:t> </w:t>
                  </w:r>
                </w:p>
              </w:tc>
            </w:tr>
            <w:tr w:rsidR="00C038E0" w:rsidRPr="0000683E" w14:paraId="2AA4B077" w14:textId="77777777" w:rsidTr="00C038E0">
              <w:trPr>
                <w:trHeight w:val="281"/>
              </w:trPr>
              <w:tc>
                <w:tcPr>
                  <w:tcW w:w="1799" w:type="dxa"/>
                  <w:tcBorders>
                    <w:top w:val="nil"/>
                    <w:left w:val="single" w:sz="4" w:space="0" w:color="auto"/>
                    <w:bottom w:val="single" w:sz="4" w:space="0" w:color="auto"/>
                    <w:right w:val="single" w:sz="4" w:space="0" w:color="auto"/>
                  </w:tcBorders>
                  <w:shd w:val="clear" w:color="auto" w:fill="auto"/>
                  <w:noWrap/>
                  <w:vAlign w:val="center"/>
                  <w:hideMark/>
                </w:tcPr>
                <w:p w14:paraId="13FBC8DD" w14:textId="77777777" w:rsidR="00C038E0" w:rsidRPr="0000683E" w:rsidRDefault="00C038E0" w:rsidP="00C038E0">
                  <w:pPr>
                    <w:rPr>
                      <w:sz w:val="22"/>
                      <w:szCs w:val="22"/>
                      <w:lang w:val="en-IN" w:eastAsia="en-IN"/>
                    </w:rPr>
                  </w:pPr>
                  <w:r w:rsidRPr="0000683E">
                    <w:rPr>
                      <w:sz w:val="22"/>
                      <w:szCs w:val="22"/>
                      <w:lang w:val="en-IN" w:eastAsia="en-IN"/>
                    </w:rPr>
                    <w:t> Total</w:t>
                  </w:r>
                </w:p>
              </w:tc>
              <w:tc>
                <w:tcPr>
                  <w:tcW w:w="1067" w:type="dxa"/>
                  <w:tcBorders>
                    <w:top w:val="nil"/>
                    <w:left w:val="nil"/>
                    <w:bottom w:val="single" w:sz="4" w:space="0" w:color="auto"/>
                    <w:right w:val="single" w:sz="4" w:space="0" w:color="auto"/>
                  </w:tcBorders>
                  <w:shd w:val="clear" w:color="auto" w:fill="auto"/>
                  <w:noWrap/>
                  <w:vAlign w:val="center"/>
                  <w:hideMark/>
                </w:tcPr>
                <w:p w14:paraId="3D5573BB" w14:textId="77777777" w:rsidR="00C038E0" w:rsidRPr="0000683E" w:rsidRDefault="00C038E0" w:rsidP="00C038E0">
                  <w:pPr>
                    <w:jc w:val="right"/>
                    <w:rPr>
                      <w:sz w:val="22"/>
                      <w:szCs w:val="22"/>
                      <w:lang w:val="en-IN" w:eastAsia="en-IN"/>
                    </w:rPr>
                  </w:pPr>
                  <w:r w:rsidRPr="0000683E">
                    <w:rPr>
                      <w:sz w:val="22"/>
                      <w:szCs w:val="22"/>
                      <w:lang w:val="en-IN" w:eastAsia="en-IN"/>
                    </w:rPr>
                    <w:t>8,10,000</w:t>
                  </w:r>
                </w:p>
              </w:tc>
              <w:tc>
                <w:tcPr>
                  <w:tcW w:w="992" w:type="dxa"/>
                  <w:tcBorders>
                    <w:top w:val="nil"/>
                    <w:left w:val="nil"/>
                    <w:bottom w:val="single" w:sz="4" w:space="0" w:color="auto"/>
                    <w:right w:val="single" w:sz="4" w:space="0" w:color="auto"/>
                  </w:tcBorders>
                  <w:shd w:val="clear" w:color="auto" w:fill="auto"/>
                  <w:noWrap/>
                  <w:vAlign w:val="center"/>
                  <w:hideMark/>
                </w:tcPr>
                <w:p w14:paraId="124599ED" w14:textId="77777777" w:rsidR="00C038E0" w:rsidRPr="0000683E" w:rsidRDefault="00C038E0" w:rsidP="00C038E0">
                  <w:pPr>
                    <w:jc w:val="right"/>
                    <w:rPr>
                      <w:sz w:val="22"/>
                      <w:szCs w:val="22"/>
                      <w:lang w:val="en-IN" w:eastAsia="en-IN"/>
                    </w:rPr>
                  </w:pPr>
                  <w:r w:rsidRPr="0000683E">
                    <w:rPr>
                      <w:sz w:val="22"/>
                      <w:szCs w:val="22"/>
                      <w:lang w:val="en-IN" w:eastAsia="en-IN"/>
                    </w:rPr>
                    <w:t>3,10,000</w:t>
                  </w:r>
                </w:p>
              </w:tc>
              <w:tc>
                <w:tcPr>
                  <w:tcW w:w="1753" w:type="dxa"/>
                  <w:tcBorders>
                    <w:top w:val="nil"/>
                    <w:left w:val="nil"/>
                    <w:bottom w:val="single" w:sz="4" w:space="0" w:color="auto"/>
                    <w:right w:val="single" w:sz="4" w:space="0" w:color="auto"/>
                  </w:tcBorders>
                  <w:shd w:val="clear" w:color="auto" w:fill="auto"/>
                  <w:noWrap/>
                  <w:vAlign w:val="center"/>
                  <w:hideMark/>
                </w:tcPr>
                <w:p w14:paraId="132ED1BF" w14:textId="77777777" w:rsidR="00C038E0" w:rsidRPr="0000683E" w:rsidRDefault="00C038E0" w:rsidP="00C038E0">
                  <w:pPr>
                    <w:rPr>
                      <w:sz w:val="22"/>
                      <w:szCs w:val="22"/>
                      <w:lang w:val="en-IN" w:eastAsia="en-IN"/>
                    </w:rPr>
                  </w:pPr>
                  <w:r w:rsidRPr="0000683E">
                    <w:rPr>
                      <w:sz w:val="22"/>
                      <w:szCs w:val="22"/>
                      <w:lang w:val="en-IN" w:eastAsia="en-IN"/>
                    </w:rPr>
                    <w:t> Total</w:t>
                  </w:r>
                </w:p>
              </w:tc>
              <w:tc>
                <w:tcPr>
                  <w:tcW w:w="1082" w:type="dxa"/>
                  <w:tcBorders>
                    <w:top w:val="nil"/>
                    <w:left w:val="nil"/>
                    <w:bottom w:val="single" w:sz="4" w:space="0" w:color="auto"/>
                    <w:right w:val="single" w:sz="4" w:space="0" w:color="auto"/>
                  </w:tcBorders>
                  <w:shd w:val="clear" w:color="auto" w:fill="auto"/>
                  <w:noWrap/>
                  <w:vAlign w:val="center"/>
                  <w:hideMark/>
                </w:tcPr>
                <w:p w14:paraId="06314C28" w14:textId="77777777" w:rsidR="00C038E0" w:rsidRPr="0000683E" w:rsidRDefault="00C038E0" w:rsidP="00C038E0">
                  <w:pPr>
                    <w:jc w:val="right"/>
                    <w:rPr>
                      <w:sz w:val="22"/>
                      <w:szCs w:val="22"/>
                      <w:lang w:val="en-IN" w:eastAsia="en-IN"/>
                    </w:rPr>
                  </w:pPr>
                  <w:r w:rsidRPr="0000683E">
                    <w:rPr>
                      <w:sz w:val="22"/>
                      <w:szCs w:val="22"/>
                      <w:lang w:val="en-IN" w:eastAsia="en-IN"/>
                    </w:rPr>
                    <w:t>8,10,000</w:t>
                  </w:r>
                </w:p>
              </w:tc>
              <w:tc>
                <w:tcPr>
                  <w:tcW w:w="993" w:type="dxa"/>
                  <w:tcBorders>
                    <w:top w:val="nil"/>
                    <w:left w:val="nil"/>
                    <w:bottom w:val="single" w:sz="4" w:space="0" w:color="auto"/>
                    <w:right w:val="single" w:sz="4" w:space="0" w:color="auto"/>
                  </w:tcBorders>
                  <w:shd w:val="clear" w:color="auto" w:fill="auto"/>
                  <w:noWrap/>
                  <w:vAlign w:val="center"/>
                  <w:hideMark/>
                </w:tcPr>
                <w:p w14:paraId="2C433DC0" w14:textId="77777777" w:rsidR="00C038E0" w:rsidRPr="0000683E" w:rsidRDefault="00C038E0" w:rsidP="00C038E0">
                  <w:pPr>
                    <w:jc w:val="right"/>
                    <w:rPr>
                      <w:sz w:val="22"/>
                      <w:szCs w:val="22"/>
                      <w:lang w:val="en-IN" w:eastAsia="en-IN"/>
                    </w:rPr>
                  </w:pPr>
                  <w:r w:rsidRPr="0000683E">
                    <w:rPr>
                      <w:sz w:val="22"/>
                      <w:szCs w:val="22"/>
                      <w:lang w:val="en-IN" w:eastAsia="en-IN"/>
                    </w:rPr>
                    <w:t>3,10,000</w:t>
                  </w:r>
                </w:p>
              </w:tc>
            </w:tr>
          </w:tbl>
          <w:p w14:paraId="0B12842C" w14:textId="77777777" w:rsidR="00C038E0" w:rsidRPr="0000683E" w:rsidRDefault="00C038E0" w:rsidP="00C038E0">
            <w:pPr>
              <w:pStyle w:val="BodyText"/>
              <w:ind w:right="-110"/>
              <w:jc w:val="both"/>
              <w:rPr>
                <w:rFonts w:ascii="Times New Roman" w:hAnsi="Times New Roman" w:cs="Times New Roman"/>
              </w:rPr>
            </w:pPr>
            <w:r w:rsidRPr="0000683E">
              <w:rPr>
                <w:rFonts w:ascii="Times New Roman" w:hAnsi="Times New Roman" w:cs="Times New Roman"/>
              </w:rPr>
              <w:t>On</w:t>
            </w:r>
            <w:r w:rsidRPr="0000683E">
              <w:rPr>
                <w:rFonts w:ascii="Times New Roman" w:hAnsi="Times New Roman" w:cs="Times New Roman"/>
                <w:spacing w:val="1"/>
              </w:rPr>
              <w:t xml:space="preserve"> </w:t>
            </w:r>
            <w:r w:rsidRPr="0000683E">
              <w:rPr>
                <w:rFonts w:ascii="Times New Roman" w:hAnsi="Times New Roman" w:cs="Times New Roman"/>
              </w:rPr>
              <w:t>31.12.10</w:t>
            </w:r>
            <w:r w:rsidRPr="0000683E">
              <w:rPr>
                <w:rFonts w:ascii="Times New Roman" w:hAnsi="Times New Roman" w:cs="Times New Roman"/>
                <w:spacing w:val="1"/>
              </w:rPr>
              <w:t xml:space="preserve"> </w:t>
            </w:r>
            <w:r w:rsidRPr="0000683E">
              <w:rPr>
                <w:rFonts w:ascii="Times New Roman" w:hAnsi="Times New Roman" w:cs="Times New Roman"/>
              </w:rPr>
              <w:t>subsidiary</w:t>
            </w:r>
            <w:r w:rsidRPr="0000683E">
              <w:rPr>
                <w:rFonts w:ascii="Times New Roman" w:hAnsi="Times New Roman" w:cs="Times New Roman"/>
                <w:spacing w:val="1"/>
              </w:rPr>
              <w:t xml:space="preserve"> </w:t>
            </w:r>
            <w:r w:rsidRPr="0000683E">
              <w:rPr>
                <w:rFonts w:ascii="Times New Roman" w:hAnsi="Times New Roman" w:cs="Times New Roman"/>
              </w:rPr>
              <w:t>Ltd.</w:t>
            </w:r>
            <w:r w:rsidRPr="0000683E">
              <w:rPr>
                <w:rFonts w:ascii="Times New Roman" w:hAnsi="Times New Roman" w:cs="Times New Roman"/>
                <w:spacing w:val="1"/>
              </w:rPr>
              <w:t xml:space="preserve"> </w:t>
            </w:r>
            <w:r w:rsidRPr="0000683E">
              <w:rPr>
                <w:rFonts w:ascii="Times New Roman" w:hAnsi="Times New Roman" w:cs="Times New Roman"/>
              </w:rPr>
              <w:t>utilized</w:t>
            </w:r>
            <w:r w:rsidRPr="0000683E">
              <w:rPr>
                <w:rFonts w:ascii="Times New Roman" w:hAnsi="Times New Roman" w:cs="Times New Roman"/>
                <w:spacing w:val="1"/>
              </w:rPr>
              <w:t xml:space="preserve"> </w:t>
            </w:r>
            <w:r w:rsidRPr="0000683E">
              <w:rPr>
                <w:rFonts w:ascii="Times New Roman" w:hAnsi="Times New Roman" w:cs="Times New Roman"/>
              </w:rPr>
              <w:t>part</w:t>
            </w:r>
            <w:r w:rsidRPr="0000683E">
              <w:rPr>
                <w:rFonts w:ascii="Times New Roman" w:hAnsi="Times New Roman" w:cs="Times New Roman"/>
                <w:spacing w:val="1"/>
              </w:rPr>
              <w:t xml:space="preserve"> </w:t>
            </w:r>
            <w:r w:rsidRPr="0000683E">
              <w:rPr>
                <w:rFonts w:ascii="Times New Roman" w:hAnsi="Times New Roman" w:cs="Times New Roman"/>
              </w:rPr>
              <w:t>of</w:t>
            </w:r>
            <w:r w:rsidRPr="0000683E">
              <w:rPr>
                <w:rFonts w:ascii="Times New Roman" w:hAnsi="Times New Roman" w:cs="Times New Roman"/>
                <w:spacing w:val="1"/>
              </w:rPr>
              <w:t xml:space="preserve"> </w:t>
            </w:r>
            <w:r w:rsidRPr="0000683E">
              <w:rPr>
                <w:rFonts w:ascii="Times New Roman" w:hAnsi="Times New Roman" w:cs="Times New Roman"/>
              </w:rPr>
              <w:t>its</w:t>
            </w:r>
            <w:r w:rsidRPr="0000683E">
              <w:rPr>
                <w:rFonts w:ascii="Times New Roman" w:hAnsi="Times New Roman" w:cs="Times New Roman"/>
                <w:spacing w:val="66"/>
              </w:rPr>
              <w:t xml:space="preserve"> </w:t>
            </w:r>
            <w:r w:rsidRPr="0000683E">
              <w:rPr>
                <w:rFonts w:ascii="Times New Roman" w:hAnsi="Times New Roman" w:cs="Times New Roman"/>
              </w:rPr>
              <w:t>capital</w:t>
            </w:r>
            <w:r w:rsidRPr="0000683E">
              <w:rPr>
                <w:rFonts w:ascii="Times New Roman" w:hAnsi="Times New Roman" w:cs="Times New Roman"/>
                <w:spacing w:val="1"/>
              </w:rPr>
              <w:t xml:space="preserve"> </w:t>
            </w:r>
            <w:r w:rsidRPr="0000683E">
              <w:rPr>
                <w:rFonts w:ascii="Times New Roman" w:hAnsi="Times New Roman" w:cs="Times New Roman"/>
              </w:rPr>
              <w:t xml:space="preserve">Reserve to make a bonus issue of every Four shares held, effect of </w:t>
            </w:r>
            <w:r w:rsidRPr="0000683E">
              <w:rPr>
                <w:rFonts w:ascii="Times New Roman" w:hAnsi="Times New Roman" w:cs="Times New Roman"/>
                <w:spacing w:val="-64"/>
              </w:rPr>
              <w:t xml:space="preserve"> </w:t>
            </w:r>
            <w:r w:rsidRPr="0000683E">
              <w:rPr>
                <w:rFonts w:ascii="Times New Roman" w:hAnsi="Times New Roman" w:cs="Times New Roman"/>
              </w:rPr>
              <w:t>bonus</w:t>
            </w:r>
            <w:r w:rsidRPr="0000683E">
              <w:rPr>
                <w:rFonts w:ascii="Times New Roman" w:hAnsi="Times New Roman" w:cs="Times New Roman"/>
                <w:spacing w:val="-1"/>
              </w:rPr>
              <w:t xml:space="preserve"> </w:t>
            </w:r>
            <w:r w:rsidRPr="0000683E">
              <w:rPr>
                <w:rFonts w:ascii="Times New Roman" w:hAnsi="Times New Roman" w:cs="Times New Roman"/>
              </w:rPr>
              <w:t>not given</w:t>
            </w:r>
            <w:r w:rsidRPr="0000683E">
              <w:rPr>
                <w:rFonts w:ascii="Times New Roman" w:hAnsi="Times New Roman" w:cs="Times New Roman"/>
                <w:spacing w:val="-1"/>
              </w:rPr>
              <w:t xml:space="preserve"> </w:t>
            </w:r>
            <w:r w:rsidRPr="0000683E">
              <w:rPr>
                <w:rFonts w:ascii="Times New Roman" w:hAnsi="Times New Roman" w:cs="Times New Roman"/>
              </w:rPr>
              <w:t>in above balance sheet. You are required to calculate</w:t>
            </w:r>
          </w:p>
          <w:p w14:paraId="606555A3" w14:textId="77777777" w:rsidR="00C038E0" w:rsidRPr="0000683E" w:rsidRDefault="00C038E0" w:rsidP="00AC3709">
            <w:pPr>
              <w:pStyle w:val="BodyText"/>
              <w:numPr>
                <w:ilvl w:val="0"/>
                <w:numId w:val="43"/>
              </w:numPr>
              <w:ind w:right="-110"/>
              <w:jc w:val="both"/>
              <w:rPr>
                <w:rFonts w:ascii="Times New Roman" w:hAnsi="Times New Roman" w:cs="Times New Roman"/>
              </w:rPr>
            </w:pPr>
            <w:r w:rsidRPr="0000683E">
              <w:rPr>
                <w:rFonts w:ascii="Times New Roman" w:hAnsi="Times New Roman" w:cs="Times New Roman"/>
              </w:rPr>
              <w:t>Cost of control  or capital reserve</w:t>
            </w:r>
          </w:p>
          <w:p w14:paraId="2A933D43" w14:textId="77777777" w:rsidR="00C038E0" w:rsidRPr="0000683E" w:rsidRDefault="00C038E0" w:rsidP="00AC3709">
            <w:pPr>
              <w:pStyle w:val="BodyText"/>
              <w:numPr>
                <w:ilvl w:val="0"/>
                <w:numId w:val="43"/>
              </w:numPr>
              <w:ind w:right="-110"/>
              <w:jc w:val="both"/>
              <w:rPr>
                <w:rFonts w:ascii="Times New Roman" w:hAnsi="Times New Roman" w:cs="Times New Roman"/>
              </w:rPr>
            </w:pPr>
            <w:r w:rsidRPr="0000683E">
              <w:rPr>
                <w:rFonts w:ascii="Times New Roman" w:hAnsi="Times New Roman" w:cs="Times New Roman"/>
              </w:rPr>
              <w:t>Minority interest</w:t>
            </w:r>
          </w:p>
        </w:tc>
        <w:tc>
          <w:tcPr>
            <w:tcW w:w="344" w:type="pct"/>
          </w:tcPr>
          <w:p w14:paraId="6DA1EE28" w14:textId="77777777" w:rsidR="00C038E0" w:rsidRPr="0000683E" w:rsidRDefault="00C038E0" w:rsidP="00C038E0">
            <w:pPr>
              <w:jc w:val="center"/>
            </w:pPr>
            <w:r w:rsidRPr="0000683E">
              <w:lastRenderedPageBreak/>
              <w:t>CO2</w:t>
            </w:r>
          </w:p>
        </w:tc>
        <w:tc>
          <w:tcPr>
            <w:tcW w:w="265" w:type="pct"/>
          </w:tcPr>
          <w:p w14:paraId="783A64EC" w14:textId="77777777" w:rsidR="00C038E0" w:rsidRPr="0000683E" w:rsidRDefault="00C038E0" w:rsidP="00C038E0">
            <w:pPr>
              <w:jc w:val="center"/>
            </w:pPr>
            <w:r w:rsidRPr="0000683E">
              <w:t>A</w:t>
            </w:r>
          </w:p>
        </w:tc>
        <w:tc>
          <w:tcPr>
            <w:tcW w:w="275" w:type="pct"/>
          </w:tcPr>
          <w:p w14:paraId="733E9D41" w14:textId="77777777" w:rsidR="00C038E0" w:rsidRPr="0000683E" w:rsidRDefault="00C038E0" w:rsidP="00C038E0">
            <w:pPr>
              <w:jc w:val="center"/>
            </w:pPr>
            <w:r w:rsidRPr="0000683E">
              <w:t>10</w:t>
            </w:r>
          </w:p>
        </w:tc>
      </w:tr>
      <w:tr w:rsidR="00C038E0" w:rsidRPr="0000683E" w14:paraId="65926A73" w14:textId="77777777" w:rsidTr="00C038E0">
        <w:trPr>
          <w:trHeight w:val="283"/>
        </w:trPr>
        <w:tc>
          <w:tcPr>
            <w:tcW w:w="337" w:type="pct"/>
          </w:tcPr>
          <w:p w14:paraId="29952870" w14:textId="77777777" w:rsidR="00C038E0" w:rsidRPr="0000683E" w:rsidRDefault="00C038E0" w:rsidP="00C038E0">
            <w:pPr>
              <w:jc w:val="center"/>
            </w:pPr>
          </w:p>
        </w:tc>
        <w:tc>
          <w:tcPr>
            <w:tcW w:w="3778" w:type="pct"/>
            <w:gridSpan w:val="2"/>
          </w:tcPr>
          <w:p w14:paraId="5A3D0716" w14:textId="77777777" w:rsidR="00C038E0" w:rsidRPr="0000683E" w:rsidRDefault="00C038E0" w:rsidP="00C038E0">
            <w:pPr>
              <w:jc w:val="center"/>
            </w:pPr>
            <w:r w:rsidRPr="0000683E">
              <w:rPr>
                <w:b/>
                <w:bCs/>
              </w:rPr>
              <w:t>(OR)</w:t>
            </w:r>
          </w:p>
        </w:tc>
        <w:tc>
          <w:tcPr>
            <w:tcW w:w="344" w:type="pct"/>
          </w:tcPr>
          <w:p w14:paraId="7245ABE2" w14:textId="77777777" w:rsidR="00C038E0" w:rsidRPr="0000683E" w:rsidRDefault="00C038E0" w:rsidP="00C038E0">
            <w:pPr>
              <w:jc w:val="center"/>
            </w:pPr>
          </w:p>
        </w:tc>
        <w:tc>
          <w:tcPr>
            <w:tcW w:w="265" w:type="pct"/>
          </w:tcPr>
          <w:p w14:paraId="75DFF595" w14:textId="77777777" w:rsidR="00C038E0" w:rsidRPr="0000683E" w:rsidRDefault="00C038E0" w:rsidP="00C038E0">
            <w:pPr>
              <w:jc w:val="center"/>
            </w:pPr>
          </w:p>
        </w:tc>
        <w:tc>
          <w:tcPr>
            <w:tcW w:w="275" w:type="pct"/>
          </w:tcPr>
          <w:p w14:paraId="2BDD5854" w14:textId="77777777" w:rsidR="00C038E0" w:rsidRPr="0000683E" w:rsidRDefault="00C038E0" w:rsidP="00C038E0">
            <w:pPr>
              <w:jc w:val="center"/>
            </w:pPr>
          </w:p>
        </w:tc>
      </w:tr>
      <w:tr w:rsidR="00C038E0" w:rsidRPr="0000683E" w14:paraId="3D752D9B" w14:textId="77777777" w:rsidTr="00C038E0">
        <w:trPr>
          <w:trHeight w:val="283"/>
        </w:trPr>
        <w:tc>
          <w:tcPr>
            <w:tcW w:w="337" w:type="pct"/>
          </w:tcPr>
          <w:p w14:paraId="3D0AB91C" w14:textId="77777777" w:rsidR="00C038E0" w:rsidRPr="0000683E" w:rsidRDefault="00C038E0" w:rsidP="00C038E0">
            <w:pPr>
              <w:jc w:val="center"/>
            </w:pPr>
            <w:r w:rsidRPr="0000683E">
              <w:t>9.</w:t>
            </w:r>
          </w:p>
        </w:tc>
        <w:tc>
          <w:tcPr>
            <w:tcW w:w="3778" w:type="pct"/>
            <w:gridSpan w:val="2"/>
          </w:tcPr>
          <w:p w14:paraId="5F6C4043" w14:textId="77777777" w:rsidR="00C038E0" w:rsidRPr="0000683E" w:rsidRDefault="00C038E0" w:rsidP="00C038E0">
            <w:r w:rsidRPr="0000683E">
              <w:t>Draft a revenue account of A to Z Insurance company with imaginary figures.</w:t>
            </w:r>
          </w:p>
        </w:tc>
        <w:tc>
          <w:tcPr>
            <w:tcW w:w="344" w:type="pct"/>
          </w:tcPr>
          <w:p w14:paraId="56EA230E" w14:textId="77777777" w:rsidR="00C038E0" w:rsidRPr="0000683E" w:rsidRDefault="00C038E0" w:rsidP="00C038E0">
            <w:pPr>
              <w:jc w:val="center"/>
            </w:pPr>
            <w:r w:rsidRPr="0000683E">
              <w:t>CO4</w:t>
            </w:r>
          </w:p>
        </w:tc>
        <w:tc>
          <w:tcPr>
            <w:tcW w:w="265" w:type="pct"/>
          </w:tcPr>
          <w:p w14:paraId="6F4FAC52" w14:textId="77777777" w:rsidR="00C038E0" w:rsidRPr="0000683E" w:rsidRDefault="00C038E0" w:rsidP="00C038E0">
            <w:pPr>
              <w:jc w:val="center"/>
            </w:pPr>
            <w:r w:rsidRPr="0000683E">
              <w:t>C</w:t>
            </w:r>
          </w:p>
        </w:tc>
        <w:tc>
          <w:tcPr>
            <w:tcW w:w="275" w:type="pct"/>
          </w:tcPr>
          <w:p w14:paraId="5E92B6A1" w14:textId="77777777" w:rsidR="00C038E0" w:rsidRPr="0000683E" w:rsidRDefault="00C038E0" w:rsidP="00C038E0">
            <w:pPr>
              <w:jc w:val="center"/>
            </w:pPr>
            <w:r w:rsidRPr="0000683E">
              <w:t>10</w:t>
            </w:r>
          </w:p>
        </w:tc>
      </w:tr>
      <w:tr w:rsidR="00C038E0" w:rsidRPr="0000683E" w14:paraId="6B793678" w14:textId="77777777" w:rsidTr="00C038E0">
        <w:trPr>
          <w:trHeight w:val="1757"/>
        </w:trPr>
        <w:tc>
          <w:tcPr>
            <w:tcW w:w="337" w:type="pct"/>
          </w:tcPr>
          <w:p w14:paraId="53637B75" w14:textId="77777777" w:rsidR="00C038E0" w:rsidRPr="0000683E" w:rsidRDefault="00C038E0" w:rsidP="00C038E0">
            <w:pPr>
              <w:jc w:val="center"/>
            </w:pPr>
            <w:r w:rsidRPr="0000683E">
              <w:t>10.</w:t>
            </w:r>
          </w:p>
        </w:tc>
        <w:tc>
          <w:tcPr>
            <w:tcW w:w="3778" w:type="pct"/>
            <w:gridSpan w:val="2"/>
          </w:tcPr>
          <w:p w14:paraId="2A8423C7" w14:textId="77777777" w:rsidR="00C038E0" w:rsidRPr="0000683E" w:rsidRDefault="00C038E0" w:rsidP="00C038E0">
            <w:pPr>
              <w:jc w:val="both"/>
              <w:rPr>
                <w:spacing w:val="5"/>
                <w:shd w:val="clear" w:color="auto" w:fill="FFFFFF"/>
              </w:rPr>
            </w:pPr>
            <w:r w:rsidRPr="0000683E">
              <w:rPr>
                <w:spacing w:val="5"/>
                <w:shd w:val="clear" w:color="auto" w:fill="FFFFFF"/>
              </w:rPr>
              <w:t>The Hindustan Gas Company rebuilt and re-equipped part of their works at a cost of Rs 5,00,000. The part of the old works thus superseded cost Rs 3,00,000. The capacity of the new works is double the capacity of the old works.</w:t>
            </w:r>
          </w:p>
          <w:p w14:paraId="2A5D4ED4" w14:textId="77777777" w:rsidR="00C038E0" w:rsidRPr="0000683E" w:rsidRDefault="00C038E0" w:rsidP="00C038E0">
            <w:pPr>
              <w:pStyle w:val="NormalWeb"/>
              <w:shd w:val="clear" w:color="auto" w:fill="FFFFFF"/>
              <w:spacing w:before="0" w:beforeAutospacing="0" w:after="0" w:afterAutospacing="0"/>
              <w:jc w:val="both"/>
              <w:rPr>
                <w:spacing w:val="5"/>
              </w:rPr>
            </w:pPr>
            <w:r w:rsidRPr="0000683E">
              <w:rPr>
                <w:spacing w:val="5"/>
              </w:rPr>
              <w:t xml:space="preserve">Rs 20,000 is realised by the sale of old materials, and old materials worth Rs 10,000 are used in the construction of the new works and included in the total cost of Rs 5,00,000 mentioned above. The costs of labour and materials are 25% higher than when the old works were built. </w:t>
            </w:r>
          </w:p>
          <w:p w14:paraId="58A5E412" w14:textId="77777777" w:rsidR="00C038E0" w:rsidRPr="0000683E" w:rsidRDefault="00C038E0" w:rsidP="00C038E0">
            <w:pPr>
              <w:pStyle w:val="NormalWeb"/>
              <w:shd w:val="clear" w:color="auto" w:fill="FFFFFF"/>
              <w:spacing w:before="0" w:beforeAutospacing="0" w:after="0" w:afterAutospacing="0"/>
              <w:jc w:val="both"/>
              <w:rPr>
                <w:spacing w:val="5"/>
              </w:rPr>
            </w:pPr>
            <w:r w:rsidRPr="0000683E">
              <w:rPr>
                <w:spacing w:val="5"/>
              </w:rPr>
              <w:t xml:space="preserve">(a) Calculate the amount of replacement cost to be capitalised and </w:t>
            </w:r>
          </w:p>
          <w:p w14:paraId="6F2B6432" w14:textId="77777777" w:rsidR="00C038E0" w:rsidRPr="0000683E" w:rsidRDefault="00C038E0" w:rsidP="00C038E0">
            <w:pPr>
              <w:pStyle w:val="NormalWeb"/>
              <w:shd w:val="clear" w:color="auto" w:fill="FFFFFF"/>
              <w:spacing w:before="0" w:beforeAutospacing="0" w:after="0" w:afterAutospacing="0"/>
              <w:jc w:val="both"/>
            </w:pPr>
            <w:r w:rsidRPr="0000683E">
              <w:rPr>
                <w:spacing w:val="5"/>
              </w:rPr>
              <w:t>(b) Journalise the entries.</w:t>
            </w:r>
          </w:p>
        </w:tc>
        <w:tc>
          <w:tcPr>
            <w:tcW w:w="344" w:type="pct"/>
          </w:tcPr>
          <w:p w14:paraId="6EAFD450" w14:textId="77777777" w:rsidR="00C038E0" w:rsidRPr="0000683E" w:rsidRDefault="00C038E0" w:rsidP="00C038E0">
            <w:pPr>
              <w:jc w:val="center"/>
            </w:pPr>
            <w:r w:rsidRPr="0000683E">
              <w:t>CO5</w:t>
            </w:r>
          </w:p>
        </w:tc>
        <w:tc>
          <w:tcPr>
            <w:tcW w:w="265" w:type="pct"/>
          </w:tcPr>
          <w:p w14:paraId="6A70EE88" w14:textId="77777777" w:rsidR="00C038E0" w:rsidRPr="0000683E" w:rsidRDefault="00C038E0" w:rsidP="00C038E0">
            <w:pPr>
              <w:jc w:val="center"/>
            </w:pPr>
            <w:r w:rsidRPr="0000683E">
              <w:t>A</w:t>
            </w:r>
          </w:p>
        </w:tc>
        <w:tc>
          <w:tcPr>
            <w:tcW w:w="275" w:type="pct"/>
          </w:tcPr>
          <w:p w14:paraId="097BBFC9" w14:textId="77777777" w:rsidR="00C038E0" w:rsidRPr="0000683E" w:rsidRDefault="00C038E0" w:rsidP="00C038E0">
            <w:pPr>
              <w:jc w:val="center"/>
            </w:pPr>
            <w:r w:rsidRPr="0000683E">
              <w:t>10</w:t>
            </w:r>
          </w:p>
        </w:tc>
      </w:tr>
      <w:tr w:rsidR="00C038E0" w:rsidRPr="0000683E" w14:paraId="6BCA0B06" w14:textId="77777777" w:rsidTr="00C038E0">
        <w:trPr>
          <w:trHeight w:val="283"/>
        </w:trPr>
        <w:tc>
          <w:tcPr>
            <w:tcW w:w="337" w:type="pct"/>
          </w:tcPr>
          <w:p w14:paraId="242B7921" w14:textId="77777777" w:rsidR="00C038E0" w:rsidRPr="0000683E" w:rsidRDefault="00C038E0" w:rsidP="00C038E0">
            <w:pPr>
              <w:jc w:val="center"/>
            </w:pPr>
          </w:p>
        </w:tc>
        <w:tc>
          <w:tcPr>
            <w:tcW w:w="3778" w:type="pct"/>
            <w:gridSpan w:val="2"/>
          </w:tcPr>
          <w:p w14:paraId="32D2B13E" w14:textId="77777777" w:rsidR="00C038E0" w:rsidRPr="0000683E" w:rsidRDefault="00C038E0" w:rsidP="00C038E0">
            <w:pPr>
              <w:jc w:val="center"/>
            </w:pPr>
            <w:r w:rsidRPr="0000683E">
              <w:rPr>
                <w:b/>
                <w:bCs/>
              </w:rPr>
              <w:t>(OR)</w:t>
            </w:r>
          </w:p>
        </w:tc>
        <w:tc>
          <w:tcPr>
            <w:tcW w:w="344" w:type="pct"/>
          </w:tcPr>
          <w:p w14:paraId="57E67196" w14:textId="77777777" w:rsidR="00C038E0" w:rsidRPr="0000683E" w:rsidRDefault="00C038E0" w:rsidP="00C038E0">
            <w:pPr>
              <w:jc w:val="center"/>
            </w:pPr>
          </w:p>
        </w:tc>
        <w:tc>
          <w:tcPr>
            <w:tcW w:w="265" w:type="pct"/>
          </w:tcPr>
          <w:p w14:paraId="3EA06E12" w14:textId="77777777" w:rsidR="00C038E0" w:rsidRPr="0000683E" w:rsidRDefault="00C038E0" w:rsidP="00C038E0">
            <w:pPr>
              <w:jc w:val="center"/>
            </w:pPr>
          </w:p>
        </w:tc>
        <w:tc>
          <w:tcPr>
            <w:tcW w:w="275" w:type="pct"/>
          </w:tcPr>
          <w:p w14:paraId="2BAB7591" w14:textId="77777777" w:rsidR="00C038E0" w:rsidRPr="0000683E" w:rsidRDefault="00C038E0" w:rsidP="00C038E0">
            <w:pPr>
              <w:jc w:val="center"/>
            </w:pPr>
          </w:p>
        </w:tc>
      </w:tr>
      <w:tr w:rsidR="00C038E0" w:rsidRPr="0000683E" w14:paraId="535DE9E2" w14:textId="77777777" w:rsidTr="00C038E0">
        <w:trPr>
          <w:trHeight w:val="283"/>
        </w:trPr>
        <w:tc>
          <w:tcPr>
            <w:tcW w:w="337" w:type="pct"/>
          </w:tcPr>
          <w:p w14:paraId="4115CCBB" w14:textId="77777777" w:rsidR="00C038E0" w:rsidRPr="0000683E" w:rsidRDefault="00C038E0" w:rsidP="00C038E0">
            <w:pPr>
              <w:jc w:val="center"/>
            </w:pPr>
            <w:r w:rsidRPr="0000683E">
              <w:t>11.</w:t>
            </w:r>
          </w:p>
        </w:tc>
        <w:tc>
          <w:tcPr>
            <w:tcW w:w="3778" w:type="pct"/>
            <w:gridSpan w:val="2"/>
          </w:tcPr>
          <w:p w14:paraId="7C5BFCF8" w14:textId="77777777" w:rsidR="00C038E0" w:rsidRPr="0000683E" w:rsidRDefault="00C038E0" w:rsidP="00C038E0">
            <w:pPr>
              <w:jc w:val="both"/>
              <w:rPr>
                <w:bCs/>
                <w:spacing w:val="5"/>
                <w:shd w:val="clear" w:color="auto" w:fill="FFFFFF"/>
              </w:rPr>
            </w:pPr>
            <w:r w:rsidRPr="0000683E">
              <w:rPr>
                <w:bCs/>
                <w:spacing w:val="5"/>
                <w:shd w:val="clear" w:color="auto" w:fill="FFFFFF"/>
              </w:rPr>
              <w:t>The following balances have been extracted from the books of an electricity company at the end of the accounting year:</w:t>
            </w:r>
          </w:p>
          <w:p w14:paraId="7004AA88" w14:textId="77777777" w:rsidR="00C038E0" w:rsidRPr="0000683E" w:rsidRDefault="00C038E0" w:rsidP="00C038E0">
            <w:pPr>
              <w:jc w:val="both"/>
            </w:pPr>
            <w:r w:rsidRPr="0000683E">
              <w:rPr>
                <w:noProof/>
                <w:lang w:val="en-IN" w:eastAsia="en-IN" w:bidi="ta-IN"/>
              </w:rPr>
              <w:drawing>
                <wp:inline distT="0" distB="0" distL="0" distR="0" wp14:anchorId="672C9505" wp14:editId="345DE152">
                  <wp:extent cx="4761470" cy="1983740"/>
                  <wp:effectExtent l="0" t="0" r="1270" b="0"/>
                  <wp:docPr id="58" name="Picture 58" descr="https://www.accountingnotes.net/wp-content/uploads/2017/01/clip_image0386_thumb2_thumb_thu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www.accountingnotes.net/wp-content/uploads/2017/01/clip_image0386_thumb2_thumb_thum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24518" cy="2010007"/>
                          </a:xfrm>
                          <a:prstGeom prst="rect">
                            <a:avLst/>
                          </a:prstGeom>
                          <a:noFill/>
                          <a:ln>
                            <a:noFill/>
                          </a:ln>
                        </pic:spPr>
                      </pic:pic>
                    </a:graphicData>
                  </a:graphic>
                </wp:inline>
              </w:drawing>
            </w:r>
          </w:p>
          <w:p w14:paraId="7E0F07BB" w14:textId="77777777" w:rsidR="00C038E0" w:rsidRPr="0000683E" w:rsidRDefault="00C038E0" w:rsidP="00C038E0">
            <w:pPr>
              <w:jc w:val="both"/>
            </w:pPr>
            <w:r w:rsidRPr="0000683E">
              <w:rPr>
                <w:spacing w:val="5"/>
                <w:shd w:val="clear" w:color="auto" w:fill="FFFFFF"/>
              </w:rPr>
              <w:t>In the accounting year, the company earned a profit of Rs. 28,00,000 after tax. Assuming the bank rate is 10%, show how to deal with profits of the company.</w:t>
            </w:r>
          </w:p>
        </w:tc>
        <w:tc>
          <w:tcPr>
            <w:tcW w:w="344" w:type="pct"/>
          </w:tcPr>
          <w:p w14:paraId="21A89988" w14:textId="77777777" w:rsidR="00C038E0" w:rsidRPr="0000683E" w:rsidRDefault="00C038E0" w:rsidP="00C038E0">
            <w:pPr>
              <w:jc w:val="center"/>
            </w:pPr>
            <w:r w:rsidRPr="0000683E">
              <w:t>CO6</w:t>
            </w:r>
          </w:p>
        </w:tc>
        <w:tc>
          <w:tcPr>
            <w:tcW w:w="265" w:type="pct"/>
          </w:tcPr>
          <w:p w14:paraId="5C16AEFA" w14:textId="77777777" w:rsidR="00C038E0" w:rsidRPr="0000683E" w:rsidRDefault="00C038E0" w:rsidP="00C038E0">
            <w:pPr>
              <w:jc w:val="center"/>
            </w:pPr>
            <w:r w:rsidRPr="0000683E">
              <w:t>A</w:t>
            </w:r>
          </w:p>
        </w:tc>
        <w:tc>
          <w:tcPr>
            <w:tcW w:w="275" w:type="pct"/>
          </w:tcPr>
          <w:p w14:paraId="6D438BFA" w14:textId="77777777" w:rsidR="00C038E0" w:rsidRPr="0000683E" w:rsidRDefault="00C038E0" w:rsidP="00C038E0">
            <w:pPr>
              <w:jc w:val="center"/>
            </w:pPr>
            <w:r w:rsidRPr="0000683E">
              <w:t>10</w:t>
            </w:r>
          </w:p>
        </w:tc>
      </w:tr>
      <w:tr w:rsidR="00C038E0" w:rsidRPr="0000683E" w14:paraId="462562C3" w14:textId="77777777" w:rsidTr="00C038E0">
        <w:trPr>
          <w:trHeight w:val="552"/>
        </w:trPr>
        <w:tc>
          <w:tcPr>
            <w:tcW w:w="5000" w:type="pct"/>
            <w:gridSpan w:val="6"/>
          </w:tcPr>
          <w:p w14:paraId="54E26AE0" w14:textId="77777777" w:rsidR="00C038E0" w:rsidRPr="0000683E" w:rsidRDefault="00C038E0" w:rsidP="00C038E0">
            <w:pPr>
              <w:jc w:val="center"/>
              <w:rPr>
                <w:b/>
                <w:u w:val="single"/>
              </w:rPr>
            </w:pPr>
            <w:r w:rsidRPr="0000683E">
              <w:rPr>
                <w:b/>
                <w:u w:val="single"/>
              </w:rPr>
              <w:t>PART – C (3 X 20 = 60 MARKS)</w:t>
            </w:r>
          </w:p>
          <w:p w14:paraId="0D2B032C" w14:textId="77777777" w:rsidR="00C038E0" w:rsidRPr="0000683E" w:rsidRDefault="00C038E0" w:rsidP="00C038E0">
            <w:pPr>
              <w:jc w:val="center"/>
              <w:rPr>
                <w:b/>
              </w:rPr>
            </w:pPr>
            <w:r w:rsidRPr="0000683E">
              <w:rPr>
                <w:b/>
              </w:rPr>
              <w:t xml:space="preserve"> (Answer any three Questions)</w:t>
            </w:r>
          </w:p>
        </w:tc>
      </w:tr>
      <w:tr w:rsidR="00C038E0" w:rsidRPr="0000683E" w14:paraId="478226AC" w14:textId="77777777" w:rsidTr="00C038E0">
        <w:trPr>
          <w:trHeight w:val="283"/>
        </w:trPr>
        <w:tc>
          <w:tcPr>
            <w:tcW w:w="337" w:type="pct"/>
          </w:tcPr>
          <w:p w14:paraId="234A9A06" w14:textId="77777777" w:rsidR="00C038E0" w:rsidRPr="0000683E" w:rsidRDefault="00C038E0" w:rsidP="00C038E0">
            <w:r w:rsidRPr="0000683E">
              <w:t>12.</w:t>
            </w:r>
          </w:p>
        </w:tc>
        <w:tc>
          <w:tcPr>
            <w:tcW w:w="204" w:type="pct"/>
          </w:tcPr>
          <w:p w14:paraId="0003A117" w14:textId="77777777" w:rsidR="00C038E0" w:rsidRPr="0000683E" w:rsidRDefault="00C038E0" w:rsidP="00C038E0">
            <w:r w:rsidRPr="0000683E">
              <w:t>a.</w:t>
            </w:r>
          </w:p>
        </w:tc>
        <w:tc>
          <w:tcPr>
            <w:tcW w:w="3575" w:type="pct"/>
          </w:tcPr>
          <w:p w14:paraId="264798B8" w14:textId="77777777" w:rsidR="00C038E0" w:rsidRPr="0000683E" w:rsidRDefault="00C038E0" w:rsidP="00C038E0">
            <w:pPr>
              <w:pStyle w:val="BodyText"/>
              <w:rPr>
                <w:rFonts w:ascii="Times New Roman" w:hAnsi="Times New Roman" w:cs="Times New Roman"/>
              </w:rPr>
            </w:pPr>
            <w:r w:rsidRPr="0000683E">
              <w:rPr>
                <w:rFonts w:ascii="Times New Roman" w:hAnsi="Times New Roman" w:cs="Times New Roman"/>
              </w:rPr>
              <w:t>The</w:t>
            </w:r>
            <w:r w:rsidRPr="0000683E">
              <w:rPr>
                <w:rFonts w:ascii="Times New Roman" w:hAnsi="Times New Roman" w:cs="Times New Roman"/>
                <w:spacing w:val="3"/>
              </w:rPr>
              <w:t xml:space="preserve"> </w:t>
            </w:r>
            <w:r w:rsidRPr="0000683E">
              <w:rPr>
                <w:rFonts w:ascii="Times New Roman" w:hAnsi="Times New Roman" w:cs="Times New Roman"/>
              </w:rPr>
              <w:t>following</w:t>
            </w:r>
            <w:r w:rsidRPr="0000683E">
              <w:rPr>
                <w:rFonts w:ascii="Times New Roman" w:hAnsi="Times New Roman" w:cs="Times New Roman"/>
                <w:spacing w:val="-1"/>
              </w:rPr>
              <w:t xml:space="preserve"> </w:t>
            </w:r>
            <w:r w:rsidRPr="0000683E">
              <w:rPr>
                <w:rFonts w:ascii="Times New Roman" w:hAnsi="Times New Roman" w:cs="Times New Roman"/>
              </w:rPr>
              <w:t>data</w:t>
            </w:r>
            <w:r w:rsidRPr="0000683E">
              <w:rPr>
                <w:rFonts w:ascii="Times New Roman" w:hAnsi="Times New Roman" w:cs="Times New Roman"/>
                <w:spacing w:val="-2"/>
              </w:rPr>
              <w:t xml:space="preserve"> </w:t>
            </w:r>
            <w:r w:rsidRPr="0000683E">
              <w:rPr>
                <w:rFonts w:ascii="Times New Roman" w:hAnsi="Times New Roman" w:cs="Times New Roman"/>
              </w:rPr>
              <w:t>are</w:t>
            </w:r>
            <w:r w:rsidRPr="0000683E">
              <w:rPr>
                <w:rFonts w:ascii="Times New Roman" w:hAnsi="Times New Roman" w:cs="Times New Roman"/>
                <w:spacing w:val="-6"/>
              </w:rPr>
              <w:t xml:space="preserve"> </w:t>
            </w:r>
            <w:r w:rsidRPr="0000683E">
              <w:rPr>
                <w:rFonts w:ascii="Times New Roman" w:hAnsi="Times New Roman" w:cs="Times New Roman"/>
              </w:rPr>
              <w:t>extracted</w:t>
            </w:r>
            <w:r w:rsidRPr="0000683E">
              <w:rPr>
                <w:rFonts w:ascii="Times New Roman" w:hAnsi="Times New Roman" w:cs="Times New Roman"/>
                <w:spacing w:val="-2"/>
              </w:rPr>
              <w:t xml:space="preserve"> </w:t>
            </w:r>
            <w:r w:rsidRPr="0000683E">
              <w:rPr>
                <w:rFonts w:ascii="Times New Roman" w:hAnsi="Times New Roman" w:cs="Times New Roman"/>
              </w:rPr>
              <w:t>from</w:t>
            </w:r>
            <w:r w:rsidRPr="0000683E">
              <w:rPr>
                <w:rFonts w:ascii="Times New Roman" w:hAnsi="Times New Roman" w:cs="Times New Roman"/>
                <w:spacing w:val="-9"/>
              </w:rPr>
              <w:t xml:space="preserve"> </w:t>
            </w:r>
            <w:r w:rsidRPr="0000683E">
              <w:rPr>
                <w:rFonts w:ascii="Times New Roman" w:hAnsi="Times New Roman" w:cs="Times New Roman"/>
              </w:rPr>
              <w:t>Notes</w:t>
            </w:r>
            <w:r w:rsidRPr="0000683E">
              <w:rPr>
                <w:rFonts w:ascii="Times New Roman" w:hAnsi="Times New Roman" w:cs="Times New Roman"/>
                <w:spacing w:val="-3"/>
              </w:rPr>
              <w:t xml:space="preserve"> </w:t>
            </w:r>
            <w:r w:rsidRPr="0000683E">
              <w:rPr>
                <w:rFonts w:ascii="Times New Roman" w:hAnsi="Times New Roman" w:cs="Times New Roman"/>
              </w:rPr>
              <w:t>accounts</w:t>
            </w:r>
            <w:r w:rsidRPr="0000683E">
              <w:rPr>
                <w:rFonts w:ascii="Times New Roman" w:hAnsi="Times New Roman" w:cs="Times New Roman"/>
                <w:spacing w:val="-3"/>
              </w:rPr>
              <w:t xml:space="preserve"> </w:t>
            </w:r>
            <w:r w:rsidRPr="0000683E">
              <w:rPr>
                <w:rFonts w:ascii="Times New Roman" w:hAnsi="Times New Roman" w:cs="Times New Roman"/>
              </w:rPr>
              <w:t>to</w:t>
            </w:r>
            <w:r w:rsidRPr="0000683E">
              <w:rPr>
                <w:rFonts w:ascii="Times New Roman" w:hAnsi="Times New Roman" w:cs="Times New Roman"/>
                <w:spacing w:val="-6"/>
              </w:rPr>
              <w:t xml:space="preserve"> </w:t>
            </w:r>
            <w:r w:rsidRPr="0000683E">
              <w:rPr>
                <w:rFonts w:ascii="Times New Roman" w:hAnsi="Times New Roman" w:cs="Times New Roman"/>
              </w:rPr>
              <w:t>the</w:t>
            </w:r>
            <w:r w:rsidRPr="0000683E">
              <w:rPr>
                <w:rFonts w:ascii="Times New Roman" w:hAnsi="Times New Roman" w:cs="Times New Roman"/>
                <w:spacing w:val="-1"/>
              </w:rPr>
              <w:t xml:space="preserve"> </w:t>
            </w:r>
            <w:r w:rsidRPr="0000683E">
              <w:rPr>
                <w:rFonts w:ascii="Times New Roman" w:hAnsi="Times New Roman" w:cs="Times New Roman"/>
              </w:rPr>
              <w:t>Balance</w:t>
            </w:r>
            <w:r w:rsidRPr="0000683E">
              <w:rPr>
                <w:rFonts w:ascii="Times New Roman" w:hAnsi="Times New Roman" w:cs="Times New Roman"/>
                <w:spacing w:val="-1"/>
              </w:rPr>
              <w:t xml:space="preserve"> </w:t>
            </w:r>
            <w:r w:rsidRPr="0000683E">
              <w:rPr>
                <w:rFonts w:ascii="Times New Roman" w:hAnsi="Times New Roman" w:cs="Times New Roman"/>
              </w:rPr>
              <w:t>sheet</w:t>
            </w:r>
            <w:r w:rsidRPr="0000683E">
              <w:rPr>
                <w:rFonts w:ascii="Times New Roman" w:hAnsi="Times New Roman" w:cs="Times New Roman"/>
                <w:spacing w:val="-1"/>
              </w:rPr>
              <w:t xml:space="preserve"> </w:t>
            </w:r>
            <w:r w:rsidRPr="0000683E">
              <w:rPr>
                <w:rFonts w:ascii="Times New Roman" w:hAnsi="Times New Roman" w:cs="Times New Roman"/>
              </w:rPr>
              <w:t>of</w:t>
            </w:r>
            <w:r w:rsidRPr="0000683E">
              <w:rPr>
                <w:rFonts w:ascii="Times New Roman" w:hAnsi="Times New Roman" w:cs="Times New Roman"/>
                <w:spacing w:val="-3"/>
              </w:rPr>
              <w:t xml:space="preserve"> </w:t>
            </w:r>
            <w:r w:rsidRPr="0000683E">
              <w:rPr>
                <w:rFonts w:ascii="Times New Roman" w:hAnsi="Times New Roman" w:cs="Times New Roman"/>
              </w:rPr>
              <w:t>A</w:t>
            </w:r>
            <w:r w:rsidRPr="0000683E">
              <w:rPr>
                <w:rFonts w:ascii="Times New Roman" w:hAnsi="Times New Roman" w:cs="Times New Roman"/>
                <w:spacing w:val="-6"/>
              </w:rPr>
              <w:t xml:space="preserve"> </w:t>
            </w:r>
            <w:r w:rsidRPr="0000683E">
              <w:rPr>
                <w:rFonts w:ascii="Times New Roman" w:hAnsi="Times New Roman" w:cs="Times New Roman"/>
              </w:rPr>
              <w:t>Ltd.</w:t>
            </w:r>
            <w:r w:rsidRPr="0000683E">
              <w:rPr>
                <w:rFonts w:ascii="Times New Roman" w:hAnsi="Times New Roman" w:cs="Times New Roman"/>
                <w:spacing w:val="1"/>
              </w:rPr>
              <w:t xml:space="preserve"> </w:t>
            </w:r>
            <w:r w:rsidRPr="0000683E">
              <w:rPr>
                <w:rFonts w:ascii="Times New Roman" w:hAnsi="Times New Roman" w:cs="Times New Roman"/>
              </w:rPr>
              <w:t>at 31</w:t>
            </w:r>
            <w:r w:rsidRPr="0000683E">
              <w:rPr>
                <w:rFonts w:ascii="Times New Roman" w:hAnsi="Times New Roman" w:cs="Times New Roman"/>
                <w:vertAlign w:val="superscript"/>
              </w:rPr>
              <w:t xml:space="preserve">st </w:t>
            </w:r>
            <w:r w:rsidRPr="0000683E">
              <w:rPr>
                <w:rFonts w:ascii="Times New Roman" w:hAnsi="Times New Roman" w:cs="Times New Roman"/>
              </w:rPr>
              <w:t xml:space="preserve"> March 2023</w:t>
            </w:r>
          </w:p>
          <w:tbl>
            <w:tblPr>
              <w:tblW w:w="5842" w:type="dxa"/>
              <w:tblLayout w:type="fixed"/>
              <w:tblLook w:val="04A0" w:firstRow="1" w:lastRow="0" w:firstColumn="1" w:lastColumn="0" w:noHBand="0" w:noVBand="1"/>
            </w:tblPr>
            <w:tblGrid>
              <w:gridCol w:w="4141"/>
              <w:gridCol w:w="1701"/>
            </w:tblGrid>
            <w:tr w:rsidR="00C038E0" w:rsidRPr="0000683E" w14:paraId="032CDE88" w14:textId="77777777" w:rsidTr="00C038E0">
              <w:trPr>
                <w:trHeight w:val="288"/>
              </w:trPr>
              <w:tc>
                <w:tcPr>
                  <w:tcW w:w="41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BA8883" w14:textId="77777777" w:rsidR="00C038E0" w:rsidRPr="0000683E" w:rsidRDefault="00C038E0" w:rsidP="00C038E0">
                  <w:pPr>
                    <w:jc w:val="center"/>
                    <w:rPr>
                      <w:b/>
                      <w:bCs/>
                      <w:lang w:val="en-IN" w:eastAsia="en-IN"/>
                    </w:rPr>
                  </w:pPr>
                  <w:r w:rsidRPr="0000683E">
                    <w:rPr>
                      <w:b/>
                      <w:bCs/>
                      <w:lang w:eastAsia="en-IN"/>
                    </w:rPr>
                    <w:t>Particulars</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4613DDB2" w14:textId="77777777" w:rsidR="00C038E0" w:rsidRPr="0000683E" w:rsidRDefault="00C038E0" w:rsidP="00C038E0">
                  <w:pPr>
                    <w:jc w:val="center"/>
                    <w:rPr>
                      <w:b/>
                      <w:bCs/>
                      <w:lang w:val="en-IN" w:eastAsia="en-IN"/>
                    </w:rPr>
                  </w:pPr>
                  <w:r w:rsidRPr="0000683E">
                    <w:rPr>
                      <w:b/>
                      <w:bCs/>
                      <w:lang w:eastAsia="en-IN"/>
                    </w:rPr>
                    <w:t>Amount (Rs)</w:t>
                  </w:r>
                </w:p>
              </w:tc>
            </w:tr>
            <w:tr w:rsidR="00C038E0" w:rsidRPr="0000683E" w14:paraId="1D99354E" w14:textId="77777777" w:rsidTr="00C038E0">
              <w:trPr>
                <w:trHeight w:val="288"/>
              </w:trPr>
              <w:tc>
                <w:tcPr>
                  <w:tcW w:w="584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B61AF91" w14:textId="77777777" w:rsidR="00C038E0" w:rsidRPr="0000683E" w:rsidRDefault="00C038E0" w:rsidP="00C038E0">
                  <w:pPr>
                    <w:rPr>
                      <w:b/>
                      <w:bCs/>
                      <w:lang w:val="en-IN" w:eastAsia="en-IN"/>
                    </w:rPr>
                  </w:pPr>
                  <w:r w:rsidRPr="0000683E">
                    <w:rPr>
                      <w:b/>
                      <w:bCs/>
                      <w:lang w:eastAsia="en-IN"/>
                    </w:rPr>
                    <w:t>Equity and  Liabilities</w:t>
                  </w:r>
                </w:p>
              </w:tc>
            </w:tr>
            <w:tr w:rsidR="00C038E0" w:rsidRPr="0000683E" w14:paraId="7020C2EB"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199EC3D6" w14:textId="77777777" w:rsidR="00C038E0" w:rsidRPr="0000683E" w:rsidRDefault="00C038E0" w:rsidP="00C038E0">
                  <w:pPr>
                    <w:rPr>
                      <w:lang w:val="en-IN" w:eastAsia="en-IN"/>
                    </w:rPr>
                  </w:pPr>
                  <w:r w:rsidRPr="0000683E">
                    <w:rPr>
                      <w:lang w:eastAsia="en-IN"/>
                    </w:rPr>
                    <w:lastRenderedPageBreak/>
                    <w:t>2000   6% preference shares of R 100 each</w:t>
                  </w:r>
                </w:p>
              </w:tc>
              <w:tc>
                <w:tcPr>
                  <w:tcW w:w="1701" w:type="dxa"/>
                  <w:tcBorders>
                    <w:top w:val="nil"/>
                    <w:left w:val="nil"/>
                    <w:bottom w:val="single" w:sz="4" w:space="0" w:color="auto"/>
                    <w:right w:val="single" w:sz="4" w:space="0" w:color="auto"/>
                  </w:tcBorders>
                  <w:shd w:val="clear" w:color="auto" w:fill="auto"/>
                  <w:noWrap/>
                  <w:vAlign w:val="center"/>
                  <w:hideMark/>
                </w:tcPr>
                <w:p w14:paraId="7ACB9BB1" w14:textId="77777777" w:rsidR="00C038E0" w:rsidRPr="0000683E" w:rsidRDefault="00C038E0" w:rsidP="00C038E0">
                  <w:pPr>
                    <w:jc w:val="right"/>
                    <w:rPr>
                      <w:lang w:val="en-IN" w:eastAsia="en-IN"/>
                    </w:rPr>
                  </w:pPr>
                  <w:r w:rsidRPr="0000683E">
                    <w:rPr>
                      <w:lang w:eastAsia="en-IN"/>
                    </w:rPr>
                    <w:t>2 00,000</w:t>
                  </w:r>
                </w:p>
              </w:tc>
            </w:tr>
            <w:tr w:rsidR="00C038E0" w:rsidRPr="0000683E" w14:paraId="6F4CC698" w14:textId="77777777" w:rsidTr="00C038E0">
              <w:trPr>
                <w:trHeight w:val="34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33E2A7AF" w14:textId="77777777" w:rsidR="00C038E0" w:rsidRPr="0000683E" w:rsidRDefault="00C038E0" w:rsidP="00C038E0">
                  <w:pPr>
                    <w:jc w:val="both"/>
                    <w:rPr>
                      <w:lang w:val="en-IN" w:eastAsia="en-IN"/>
                    </w:rPr>
                  </w:pPr>
                  <w:r w:rsidRPr="0000683E">
                    <w:rPr>
                      <w:lang w:eastAsia="en-IN"/>
                    </w:rPr>
                    <w:t xml:space="preserve">4000 equity shares of  Rs. 100 each </w:t>
                  </w:r>
                </w:p>
              </w:tc>
              <w:tc>
                <w:tcPr>
                  <w:tcW w:w="1701" w:type="dxa"/>
                  <w:tcBorders>
                    <w:top w:val="nil"/>
                    <w:left w:val="nil"/>
                    <w:bottom w:val="single" w:sz="4" w:space="0" w:color="auto"/>
                    <w:right w:val="single" w:sz="4" w:space="0" w:color="auto"/>
                  </w:tcBorders>
                  <w:shd w:val="clear" w:color="auto" w:fill="auto"/>
                  <w:noWrap/>
                  <w:vAlign w:val="center"/>
                  <w:hideMark/>
                </w:tcPr>
                <w:p w14:paraId="1947B739" w14:textId="77777777" w:rsidR="00C038E0" w:rsidRPr="0000683E" w:rsidRDefault="00C038E0" w:rsidP="00C038E0">
                  <w:pPr>
                    <w:jc w:val="right"/>
                    <w:rPr>
                      <w:lang w:val="en-IN" w:eastAsia="en-IN"/>
                    </w:rPr>
                  </w:pPr>
                  <w:r w:rsidRPr="0000683E">
                    <w:rPr>
                      <w:lang w:eastAsia="en-IN"/>
                    </w:rPr>
                    <w:t>4,00,000</w:t>
                  </w:r>
                </w:p>
              </w:tc>
            </w:tr>
            <w:tr w:rsidR="00C038E0" w:rsidRPr="0000683E" w14:paraId="177585C3"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6F6B9A98" w14:textId="77777777" w:rsidR="00C038E0" w:rsidRPr="0000683E" w:rsidRDefault="00C038E0" w:rsidP="00C038E0">
                  <w:pPr>
                    <w:rPr>
                      <w:lang w:val="en-IN" w:eastAsia="en-IN"/>
                    </w:rPr>
                  </w:pPr>
                  <w:r w:rsidRPr="0000683E">
                    <w:rPr>
                      <w:lang w:eastAsia="en-IN"/>
                    </w:rPr>
                    <w:t>5% debentures</w:t>
                  </w:r>
                </w:p>
              </w:tc>
              <w:tc>
                <w:tcPr>
                  <w:tcW w:w="1701" w:type="dxa"/>
                  <w:tcBorders>
                    <w:top w:val="nil"/>
                    <w:left w:val="nil"/>
                    <w:bottom w:val="single" w:sz="4" w:space="0" w:color="auto"/>
                    <w:right w:val="single" w:sz="4" w:space="0" w:color="auto"/>
                  </w:tcBorders>
                  <w:shd w:val="clear" w:color="auto" w:fill="auto"/>
                  <w:noWrap/>
                  <w:vAlign w:val="center"/>
                  <w:hideMark/>
                </w:tcPr>
                <w:p w14:paraId="0E16B048" w14:textId="77777777" w:rsidR="00C038E0" w:rsidRPr="0000683E" w:rsidRDefault="00C038E0" w:rsidP="00C038E0">
                  <w:pPr>
                    <w:jc w:val="right"/>
                    <w:rPr>
                      <w:lang w:val="en-IN" w:eastAsia="en-IN"/>
                    </w:rPr>
                  </w:pPr>
                  <w:r w:rsidRPr="0000683E">
                    <w:rPr>
                      <w:lang w:eastAsia="en-IN"/>
                    </w:rPr>
                    <w:t>1,00,000</w:t>
                  </w:r>
                </w:p>
              </w:tc>
            </w:tr>
            <w:tr w:rsidR="00C038E0" w:rsidRPr="0000683E" w14:paraId="23A1D10F"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129947E2" w14:textId="77777777" w:rsidR="00C038E0" w:rsidRPr="0000683E" w:rsidRDefault="00C038E0" w:rsidP="00C038E0">
                  <w:pPr>
                    <w:rPr>
                      <w:lang w:val="en-IN" w:eastAsia="en-IN"/>
                    </w:rPr>
                  </w:pPr>
                  <w:r w:rsidRPr="0000683E">
                    <w:rPr>
                      <w:lang w:eastAsia="en-IN"/>
                    </w:rPr>
                    <w:t xml:space="preserve">Bank Loan </w:t>
                  </w:r>
                </w:p>
              </w:tc>
              <w:tc>
                <w:tcPr>
                  <w:tcW w:w="1701" w:type="dxa"/>
                  <w:tcBorders>
                    <w:top w:val="nil"/>
                    <w:left w:val="nil"/>
                    <w:bottom w:val="single" w:sz="4" w:space="0" w:color="auto"/>
                    <w:right w:val="single" w:sz="4" w:space="0" w:color="auto"/>
                  </w:tcBorders>
                  <w:shd w:val="clear" w:color="auto" w:fill="auto"/>
                  <w:noWrap/>
                  <w:vAlign w:val="center"/>
                  <w:hideMark/>
                </w:tcPr>
                <w:p w14:paraId="1D676BDD" w14:textId="77777777" w:rsidR="00C038E0" w:rsidRPr="0000683E" w:rsidRDefault="00C038E0" w:rsidP="00C038E0">
                  <w:pPr>
                    <w:jc w:val="right"/>
                    <w:rPr>
                      <w:lang w:val="en-IN" w:eastAsia="en-IN"/>
                    </w:rPr>
                  </w:pPr>
                  <w:r w:rsidRPr="0000683E">
                    <w:rPr>
                      <w:lang w:eastAsia="en-IN"/>
                    </w:rPr>
                    <w:t>50,000</w:t>
                  </w:r>
                </w:p>
              </w:tc>
            </w:tr>
            <w:tr w:rsidR="00C038E0" w:rsidRPr="0000683E" w14:paraId="3CA20ECD"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11DDE2C6" w14:textId="77777777" w:rsidR="00C038E0" w:rsidRPr="0000683E" w:rsidRDefault="00C038E0" w:rsidP="00C038E0">
                  <w:pPr>
                    <w:rPr>
                      <w:lang w:val="en-IN" w:eastAsia="en-IN"/>
                    </w:rPr>
                  </w:pPr>
                  <w:r w:rsidRPr="0000683E">
                    <w:rPr>
                      <w:lang w:eastAsia="en-IN"/>
                    </w:rPr>
                    <w:t>Creditors</w:t>
                  </w:r>
                </w:p>
              </w:tc>
              <w:tc>
                <w:tcPr>
                  <w:tcW w:w="1701" w:type="dxa"/>
                  <w:tcBorders>
                    <w:top w:val="nil"/>
                    <w:left w:val="nil"/>
                    <w:bottom w:val="single" w:sz="4" w:space="0" w:color="auto"/>
                    <w:right w:val="single" w:sz="4" w:space="0" w:color="auto"/>
                  </w:tcBorders>
                  <w:shd w:val="clear" w:color="auto" w:fill="auto"/>
                  <w:noWrap/>
                  <w:vAlign w:val="center"/>
                  <w:hideMark/>
                </w:tcPr>
                <w:p w14:paraId="085193DC" w14:textId="77777777" w:rsidR="00C038E0" w:rsidRPr="0000683E" w:rsidRDefault="00C038E0" w:rsidP="00C038E0">
                  <w:pPr>
                    <w:jc w:val="right"/>
                    <w:rPr>
                      <w:lang w:val="en-IN" w:eastAsia="en-IN"/>
                    </w:rPr>
                  </w:pPr>
                  <w:r w:rsidRPr="0000683E">
                    <w:rPr>
                      <w:lang w:eastAsia="en-IN"/>
                    </w:rPr>
                    <w:t>1,00,000</w:t>
                  </w:r>
                </w:p>
              </w:tc>
            </w:tr>
            <w:tr w:rsidR="00C038E0" w:rsidRPr="0000683E" w14:paraId="777A3DDB"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301EAAEF" w14:textId="77777777" w:rsidR="00C038E0" w:rsidRPr="0000683E" w:rsidRDefault="00C038E0" w:rsidP="00C038E0">
                  <w:pPr>
                    <w:jc w:val="right"/>
                    <w:rPr>
                      <w:b/>
                      <w:bCs/>
                      <w:lang w:val="en-IN" w:eastAsia="en-IN"/>
                    </w:rPr>
                  </w:pPr>
                  <w:r w:rsidRPr="0000683E">
                    <w:rPr>
                      <w:b/>
                      <w:bCs/>
                      <w:lang w:eastAsia="en-IN"/>
                    </w:rPr>
                    <w:t>Total</w:t>
                  </w:r>
                </w:p>
              </w:tc>
              <w:tc>
                <w:tcPr>
                  <w:tcW w:w="1701" w:type="dxa"/>
                  <w:tcBorders>
                    <w:top w:val="nil"/>
                    <w:left w:val="nil"/>
                    <w:bottom w:val="single" w:sz="4" w:space="0" w:color="auto"/>
                    <w:right w:val="single" w:sz="4" w:space="0" w:color="auto"/>
                  </w:tcBorders>
                  <w:shd w:val="clear" w:color="auto" w:fill="auto"/>
                  <w:noWrap/>
                  <w:vAlign w:val="center"/>
                  <w:hideMark/>
                </w:tcPr>
                <w:p w14:paraId="23907236" w14:textId="77777777" w:rsidR="00C038E0" w:rsidRPr="0000683E" w:rsidRDefault="00C038E0" w:rsidP="00C038E0">
                  <w:pPr>
                    <w:jc w:val="right"/>
                    <w:rPr>
                      <w:b/>
                      <w:bCs/>
                      <w:lang w:val="en-IN" w:eastAsia="en-IN"/>
                    </w:rPr>
                  </w:pPr>
                  <w:r w:rsidRPr="0000683E">
                    <w:rPr>
                      <w:b/>
                      <w:bCs/>
                      <w:lang w:eastAsia="en-IN"/>
                    </w:rPr>
                    <w:t>8,50,000</w:t>
                  </w:r>
                </w:p>
              </w:tc>
            </w:tr>
            <w:tr w:rsidR="00C038E0" w:rsidRPr="0000683E" w14:paraId="59115A00" w14:textId="77777777" w:rsidTr="00C038E0">
              <w:trPr>
                <w:trHeight w:val="288"/>
              </w:trPr>
              <w:tc>
                <w:tcPr>
                  <w:tcW w:w="584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7A3FC43" w14:textId="77777777" w:rsidR="00C038E0" w:rsidRPr="0000683E" w:rsidRDefault="00C038E0" w:rsidP="00C038E0">
                  <w:pPr>
                    <w:rPr>
                      <w:b/>
                      <w:bCs/>
                      <w:lang w:val="en-IN" w:eastAsia="en-IN"/>
                    </w:rPr>
                  </w:pPr>
                  <w:r w:rsidRPr="0000683E">
                    <w:rPr>
                      <w:b/>
                      <w:bCs/>
                      <w:lang w:eastAsia="en-IN"/>
                    </w:rPr>
                    <w:t>Assets</w:t>
                  </w:r>
                </w:p>
              </w:tc>
            </w:tr>
            <w:tr w:rsidR="00C038E0" w:rsidRPr="0000683E" w14:paraId="00D5A07C"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09B68CAB" w14:textId="77777777" w:rsidR="00C038E0" w:rsidRPr="0000683E" w:rsidRDefault="00C038E0" w:rsidP="00C038E0">
                  <w:pPr>
                    <w:rPr>
                      <w:lang w:val="en-IN" w:eastAsia="en-IN"/>
                    </w:rPr>
                  </w:pPr>
                  <w:r w:rsidRPr="0000683E">
                    <w:rPr>
                      <w:lang w:eastAsia="en-IN"/>
                    </w:rPr>
                    <w:t>Buildings</w:t>
                  </w:r>
                </w:p>
              </w:tc>
              <w:tc>
                <w:tcPr>
                  <w:tcW w:w="1701" w:type="dxa"/>
                  <w:tcBorders>
                    <w:top w:val="nil"/>
                    <w:left w:val="nil"/>
                    <w:bottom w:val="single" w:sz="4" w:space="0" w:color="auto"/>
                    <w:right w:val="single" w:sz="4" w:space="0" w:color="auto"/>
                  </w:tcBorders>
                  <w:shd w:val="clear" w:color="auto" w:fill="auto"/>
                  <w:noWrap/>
                  <w:vAlign w:val="center"/>
                  <w:hideMark/>
                </w:tcPr>
                <w:p w14:paraId="3B3F275B" w14:textId="77777777" w:rsidR="00C038E0" w:rsidRPr="0000683E" w:rsidRDefault="00C038E0" w:rsidP="00C038E0">
                  <w:pPr>
                    <w:jc w:val="right"/>
                    <w:rPr>
                      <w:lang w:val="en-IN" w:eastAsia="en-IN"/>
                    </w:rPr>
                  </w:pPr>
                  <w:r w:rsidRPr="0000683E">
                    <w:rPr>
                      <w:lang w:eastAsia="en-IN"/>
                    </w:rPr>
                    <w:t>3,00,000</w:t>
                  </w:r>
                </w:p>
              </w:tc>
            </w:tr>
            <w:tr w:rsidR="00C038E0" w:rsidRPr="0000683E" w14:paraId="29943A86"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1E7A6108" w14:textId="77777777" w:rsidR="00C038E0" w:rsidRPr="0000683E" w:rsidRDefault="00C038E0" w:rsidP="00C038E0">
                  <w:pPr>
                    <w:rPr>
                      <w:lang w:val="en-IN" w:eastAsia="en-IN"/>
                    </w:rPr>
                  </w:pPr>
                  <w:r w:rsidRPr="0000683E">
                    <w:rPr>
                      <w:lang w:eastAsia="en-IN"/>
                    </w:rPr>
                    <w:t xml:space="preserve">Plant &amp; Machinery </w:t>
                  </w:r>
                </w:p>
              </w:tc>
              <w:tc>
                <w:tcPr>
                  <w:tcW w:w="1701" w:type="dxa"/>
                  <w:tcBorders>
                    <w:top w:val="nil"/>
                    <w:left w:val="nil"/>
                    <w:bottom w:val="single" w:sz="4" w:space="0" w:color="auto"/>
                    <w:right w:val="single" w:sz="4" w:space="0" w:color="auto"/>
                  </w:tcBorders>
                  <w:shd w:val="clear" w:color="auto" w:fill="auto"/>
                  <w:noWrap/>
                  <w:vAlign w:val="center"/>
                  <w:hideMark/>
                </w:tcPr>
                <w:p w14:paraId="57E93B49" w14:textId="77777777" w:rsidR="00C038E0" w:rsidRPr="0000683E" w:rsidRDefault="00C038E0" w:rsidP="00C038E0">
                  <w:pPr>
                    <w:jc w:val="right"/>
                    <w:rPr>
                      <w:lang w:val="en-IN" w:eastAsia="en-IN"/>
                    </w:rPr>
                  </w:pPr>
                  <w:r w:rsidRPr="0000683E">
                    <w:rPr>
                      <w:lang w:eastAsia="en-IN"/>
                    </w:rPr>
                    <w:t>2,00,000</w:t>
                  </w:r>
                </w:p>
              </w:tc>
            </w:tr>
            <w:tr w:rsidR="00C038E0" w:rsidRPr="0000683E" w14:paraId="33F84A7C"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3695DE21" w14:textId="77777777" w:rsidR="00C038E0" w:rsidRPr="0000683E" w:rsidRDefault="00C038E0" w:rsidP="00C038E0">
                  <w:pPr>
                    <w:rPr>
                      <w:lang w:val="en-IN" w:eastAsia="en-IN"/>
                    </w:rPr>
                  </w:pPr>
                  <w:r w:rsidRPr="0000683E">
                    <w:rPr>
                      <w:lang w:eastAsia="en-IN"/>
                    </w:rPr>
                    <w:t>Goodwill</w:t>
                  </w:r>
                </w:p>
              </w:tc>
              <w:tc>
                <w:tcPr>
                  <w:tcW w:w="1701" w:type="dxa"/>
                  <w:tcBorders>
                    <w:top w:val="nil"/>
                    <w:left w:val="nil"/>
                    <w:bottom w:val="single" w:sz="4" w:space="0" w:color="auto"/>
                    <w:right w:val="single" w:sz="4" w:space="0" w:color="auto"/>
                  </w:tcBorders>
                  <w:shd w:val="clear" w:color="auto" w:fill="auto"/>
                  <w:noWrap/>
                  <w:vAlign w:val="center"/>
                  <w:hideMark/>
                </w:tcPr>
                <w:p w14:paraId="2E775B5A" w14:textId="77777777" w:rsidR="00C038E0" w:rsidRPr="0000683E" w:rsidRDefault="00C038E0" w:rsidP="00C038E0">
                  <w:pPr>
                    <w:jc w:val="right"/>
                    <w:rPr>
                      <w:lang w:val="en-IN" w:eastAsia="en-IN"/>
                    </w:rPr>
                  </w:pPr>
                  <w:r w:rsidRPr="0000683E">
                    <w:rPr>
                      <w:lang w:eastAsia="en-IN"/>
                    </w:rPr>
                    <w:t>20,000</w:t>
                  </w:r>
                </w:p>
              </w:tc>
            </w:tr>
            <w:tr w:rsidR="00C038E0" w:rsidRPr="0000683E" w14:paraId="5EA82613"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574E5920" w14:textId="77777777" w:rsidR="00C038E0" w:rsidRPr="0000683E" w:rsidRDefault="00C038E0" w:rsidP="00C038E0">
                  <w:pPr>
                    <w:rPr>
                      <w:lang w:val="en-IN" w:eastAsia="en-IN"/>
                    </w:rPr>
                  </w:pPr>
                  <w:r w:rsidRPr="0000683E">
                    <w:rPr>
                      <w:lang w:eastAsia="en-IN"/>
                    </w:rPr>
                    <w:t>Stock</w:t>
                  </w:r>
                </w:p>
              </w:tc>
              <w:tc>
                <w:tcPr>
                  <w:tcW w:w="1701" w:type="dxa"/>
                  <w:tcBorders>
                    <w:top w:val="nil"/>
                    <w:left w:val="nil"/>
                    <w:bottom w:val="single" w:sz="4" w:space="0" w:color="auto"/>
                    <w:right w:val="single" w:sz="4" w:space="0" w:color="auto"/>
                  </w:tcBorders>
                  <w:shd w:val="clear" w:color="auto" w:fill="auto"/>
                  <w:noWrap/>
                  <w:vAlign w:val="center"/>
                  <w:hideMark/>
                </w:tcPr>
                <w:p w14:paraId="73BE17E8" w14:textId="77777777" w:rsidR="00C038E0" w:rsidRPr="0000683E" w:rsidRDefault="00C038E0" w:rsidP="00C038E0">
                  <w:pPr>
                    <w:jc w:val="right"/>
                    <w:rPr>
                      <w:lang w:val="en-IN" w:eastAsia="en-IN"/>
                    </w:rPr>
                  </w:pPr>
                  <w:r w:rsidRPr="0000683E">
                    <w:rPr>
                      <w:lang w:eastAsia="en-IN"/>
                    </w:rPr>
                    <w:t>50,000</w:t>
                  </w:r>
                </w:p>
              </w:tc>
            </w:tr>
            <w:tr w:rsidR="00C038E0" w:rsidRPr="0000683E" w14:paraId="5BC4B4E8"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73C99E69" w14:textId="77777777" w:rsidR="00C038E0" w:rsidRPr="0000683E" w:rsidRDefault="00C038E0" w:rsidP="00C038E0">
                  <w:pPr>
                    <w:rPr>
                      <w:lang w:val="en-IN" w:eastAsia="en-IN"/>
                    </w:rPr>
                  </w:pPr>
                  <w:r w:rsidRPr="0000683E">
                    <w:rPr>
                      <w:spacing w:val="1"/>
                      <w:lang w:eastAsia="en-IN"/>
                    </w:rPr>
                    <w:t xml:space="preserve"> Debtors</w:t>
                  </w:r>
                </w:p>
              </w:tc>
              <w:tc>
                <w:tcPr>
                  <w:tcW w:w="1701" w:type="dxa"/>
                  <w:tcBorders>
                    <w:top w:val="nil"/>
                    <w:left w:val="nil"/>
                    <w:bottom w:val="single" w:sz="4" w:space="0" w:color="auto"/>
                    <w:right w:val="single" w:sz="4" w:space="0" w:color="auto"/>
                  </w:tcBorders>
                  <w:shd w:val="clear" w:color="auto" w:fill="auto"/>
                  <w:noWrap/>
                  <w:vAlign w:val="center"/>
                  <w:hideMark/>
                </w:tcPr>
                <w:p w14:paraId="18CF177C" w14:textId="77777777" w:rsidR="00C038E0" w:rsidRPr="0000683E" w:rsidRDefault="00C038E0" w:rsidP="00C038E0">
                  <w:pPr>
                    <w:jc w:val="right"/>
                    <w:rPr>
                      <w:lang w:val="en-IN" w:eastAsia="en-IN"/>
                    </w:rPr>
                  </w:pPr>
                  <w:r w:rsidRPr="0000683E">
                    <w:rPr>
                      <w:lang w:eastAsia="en-IN"/>
                    </w:rPr>
                    <w:t>40,000</w:t>
                  </w:r>
                </w:p>
              </w:tc>
            </w:tr>
            <w:tr w:rsidR="00C038E0" w:rsidRPr="0000683E" w14:paraId="4D5FCC42"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245CFF5A" w14:textId="77777777" w:rsidR="00C038E0" w:rsidRPr="0000683E" w:rsidRDefault="00C038E0" w:rsidP="00C038E0">
                  <w:pPr>
                    <w:rPr>
                      <w:lang w:val="en-IN" w:eastAsia="en-IN"/>
                    </w:rPr>
                  </w:pPr>
                  <w:r w:rsidRPr="0000683E">
                    <w:rPr>
                      <w:lang w:eastAsia="en-IN"/>
                    </w:rPr>
                    <w:t>Cash at Bank</w:t>
                  </w:r>
                </w:p>
              </w:tc>
              <w:tc>
                <w:tcPr>
                  <w:tcW w:w="1701" w:type="dxa"/>
                  <w:tcBorders>
                    <w:top w:val="nil"/>
                    <w:left w:val="nil"/>
                    <w:bottom w:val="single" w:sz="4" w:space="0" w:color="auto"/>
                    <w:right w:val="single" w:sz="4" w:space="0" w:color="auto"/>
                  </w:tcBorders>
                  <w:shd w:val="clear" w:color="auto" w:fill="auto"/>
                  <w:noWrap/>
                  <w:vAlign w:val="center"/>
                  <w:hideMark/>
                </w:tcPr>
                <w:p w14:paraId="1EBCD5B9" w14:textId="77777777" w:rsidR="00C038E0" w:rsidRPr="0000683E" w:rsidRDefault="00C038E0" w:rsidP="00C038E0">
                  <w:pPr>
                    <w:jc w:val="right"/>
                    <w:rPr>
                      <w:lang w:val="en-IN" w:eastAsia="en-IN"/>
                    </w:rPr>
                  </w:pPr>
                  <w:r w:rsidRPr="0000683E">
                    <w:rPr>
                      <w:lang w:eastAsia="en-IN"/>
                    </w:rPr>
                    <w:t>20,000</w:t>
                  </w:r>
                </w:p>
              </w:tc>
            </w:tr>
            <w:tr w:rsidR="00C038E0" w:rsidRPr="0000683E" w14:paraId="2E500451"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6F2BE6B3" w14:textId="77777777" w:rsidR="00C038E0" w:rsidRPr="0000683E" w:rsidRDefault="00C038E0" w:rsidP="00C038E0">
                  <w:pPr>
                    <w:rPr>
                      <w:lang w:val="en-IN" w:eastAsia="en-IN"/>
                    </w:rPr>
                  </w:pPr>
                  <w:r w:rsidRPr="0000683E">
                    <w:rPr>
                      <w:lang w:eastAsia="en-IN"/>
                    </w:rPr>
                    <w:t>Profit &amp; Loss account</w:t>
                  </w:r>
                </w:p>
              </w:tc>
              <w:tc>
                <w:tcPr>
                  <w:tcW w:w="1701" w:type="dxa"/>
                  <w:tcBorders>
                    <w:top w:val="nil"/>
                    <w:left w:val="nil"/>
                    <w:bottom w:val="single" w:sz="4" w:space="0" w:color="auto"/>
                    <w:right w:val="single" w:sz="4" w:space="0" w:color="auto"/>
                  </w:tcBorders>
                  <w:shd w:val="clear" w:color="auto" w:fill="auto"/>
                  <w:noWrap/>
                  <w:vAlign w:val="center"/>
                  <w:hideMark/>
                </w:tcPr>
                <w:p w14:paraId="023E625C" w14:textId="77777777" w:rsidR="00C038E0" w:rsidRPr="0000683E" w:rsidRDefault="00C038E0" w:rsidP="00C038E0">
                  <w:pPr>
                    <w:jc w:val="right"/>
                    <w:rPr>
                      <w:lang w:val="en-IN" w:eastAsia="en-IN"/>
                    </w:rPr>
                  </w:pPr>
                  <w:r w:rsidRPr="0000683E">
                    <w:rPr>
                      <w:lang w:eastAsia="en-IN"/>
                    </w:rPr>
                    <w:t>2,20,000</w:t>
                  </w:r>
                </w:p>
              </w:tc>
            </w:tr>
            <w:tr w:rsidR="00C038E0" w:rsidRPr="0000683E" w14:paraId="48B8241A" w14:textId="77777777" w:rsidTr="00C038E0">
              <w:trPr>
                <w:trHeight w:val="288"/>
              </w:trPr>
              <w:tc>
                <w:tcPr>
                  <w:tcW w:w="4141" w:type="dxa"/>
                  <w:tcBorders>
                    <w:top w:val="nil"/>
                    <w:left w:val="single" w:sz="4" w:space="0" w:color="auto"/>
                    <w:bottom w:val="single" w:sz="4" w:space="0" w:color="auto"/>
                    <w:right w:val="single" w:sz="4" w:space="0" w:color="auto"/>
                  </w:tcBorders>
                  <w:shd w:val="clear" w:color="auto" w:fill="auto"/>
                  <w:noWrap/>
                  <w:vAlign w:val="center"/>
                  <w:hideMark/>
                </w:tcPr>
                <w:p w14:paraId="4EC2674D" w14:textId="77777777" w:rsidR="00C038E0" w:rsidRPr="0000683E" w:rsidRDefault="00C038E0" w:rsidP="00C038E0">
                  <w:pPr>
                    <w:jc w:val="right"/>
                    <w:rPr>
                      <w:b/>
                      <w:bCs/>
                      <w:lang w:val="en-IN" w:eastAsia="en-IN"/>
                    </w:rPr>
                  </w:pPr>
                  <w:r w:rsidRPr="0000683E">
                    <w:rPr>
                      <w:b/>
                      <w:bCs/>
                      <w:lang w:eastAsia="en-IN"/>
                    </w:rPr>
                    <w:t>Total</w:t>
                  </w:r>
                </w:p>
              </w:tc>
              <w:tc>
                <w:tcPr>
                  <w:tcW w:w="1701" w:type="dxa"/>
                  <w:tcBorders>
                    <w:top w:val="nil"/>
                    <w:left w:val="nil"/>
                    <w:bottom w:val="single" w:sz="4" w:space="0" w:color="auto"/>
                    <w:right w:val="single" w:sz="4" w:space="0" w:color="auto"/>
                  </w:tcBorders>
                  <w:shd w:val="clear" w:color="auto" w:fill="auto"/>
                  <w:noWrap/>
                  <w:vAlign w:val="center"/>
                  <w:hideMark/>
                </w:tcPr>
                <w:p w14:paraId="1301D795" w14:textId="77777777" w:rsidR="00C038E0" w:rsidRPr="0000683E" w:rsidRDefault="00C038E0" w:rsidP="00C038E0">
                  <w:pPr>
                    <w:jc w:val="right"/>
                    <w:rPr>
                      <w:b/>
                      <w:bCs/>
                      <w:lang w:val="en-IN" w:eastAsia="en-IN"/>
                    </w:rPr>
                  </w:pPr>
                  <w:r w:rsidRPr="0000683E">
                    <w:rPr>
                      <w:b/>
                      <w:bCs/>
                      <w:lang w:eastAsia="en-IN"/>
                    </w:rPr>
                    <w:t>8,50,000</w:t>
                  </w:r>
                </w:p>
              </w:tc>
            </w:tr>
          </w:tbl>
          <w:p w14:paraId="5B4DE364" w14:textId="77777777" w:rsidR="00C038E0" w:rsidRPr="0000683E" w:rsidRDefault="00C038E0" w:rsidP="00C038E0">
            <w:pPr>
              <w:pStyle w:val="BodyText"/>
              <w:spacing w:before="90"/>
              <w:jc w:val="both"/>
              <w:rPr>
                <w:rFonts w:ascii="Times New Roman" w:hAnsi="Times New Roman" w:cs="Times New Roman"/>
              </w:rPr>
            </w:pPr>
            <w:r w:rsidRPr="0000683E">
              <w:rPr>
                <w:rFonts w:ascii="Times New Roman" w:hAnsi="Times New Roman" w:cs="Times New Roman"/>
              </w:rPr>
              <w:t>The</w:t>
            </w:r>
            <w:r w:rsidRPr="0000683E">
              <w:rPr>
                <w:rFonts w:ascii="Times New Roman" w:hAnsi="Times New Roman" w:cs="Times New Roman"/>
                <w:spacing w:val="-2"/>
              </w:rPr>
              <w:t xml:space="preserve"> </w:t>
            </w:r>
            <w:r w:rsidRPr="0000683E">
              <w:rPr>
                <w:rFonts w:ascii="Times New Roman" w:hAnsi="Times New Roman" w:cs="Times New Roman"/>
              </w:rPr>
              <w:t>company</w:t>
            </w:r>
            <w:r w:rsidRPr="0000683E">
              <w:rPr>
                <w:rFonts w:ascii="Times New Roman" w:hAnsi="Times New Roman" w:cs="Times New Roman"/>
                <w:spacing w:val="-6"/>
              </w:rPr>
              <w:t xml:space="preserve"> </w:t>
            </w:r>
            <w:r w:rsidRPr="0000683E">
              <w:rPr>
                <w:rFonts w:ascii="Times New Roman" w:hAnsi="Times New Roman" w:cs="Times New Roman"/>
              </w:rPr>
              <w:t>adopted</w:t>
            </w:r>
            <w:r w:rsidRPr="0000683E">
              <w:rPr>
                <w:rFonts w:ascii="Times New Roman" w:hAnsi="Times New Roman" w:cs="Times New Roman"/>
                <w:spacing w:val="-6"/>
              </w:rPr>
              <w:t xml:space="preserve"> </w:t>
            </w:r>
            <w:r w:rsidRPr="0000683E">
              <w:rPr>
                <w:rFonts w:ascii="Times New Roman" w:hAnsi="Times New Roman" w:cs="Times New Roman"/>
              </w:rPr>
              <w:t>the</w:t>
            </w:r>
            <w:r w:rsidRPr="0000683E">
              <w:rPr>
                <w:rFonts w:ascii="Times New Roman" w:hAnsi="Times New Roman" w:cs="Times New Roman"/>
                <w:spacing w:val="-2"/>
              </w:rPr>
              <w:t xml:space="preserve"> </w:t>
            </w:r>
            <w:r w:rsidRPr="0000683E">
              <w:rPr>
                <w:rFonts w:ascii="Times New Roman" w:hAnsi="Times New Roman" w:cs="Times New Roman"/>
              </w:rPr>
              <w:t>following</w:t>
            </w:r>
            <w:r w:rsidRPr="0000683E">
              <w:rPr>
                <w:rFonts w:ascii="Times New Roman" w:hAnsi="Times New Roman" w:cs="Times New Roman"/>
                <w:spacing w:val="-2"/>
              </w:rPr>
              <w:t xml:space="preserve"> </w:t>
            </w:r>
            <w:r w:rsidRPr="0000683E">
              <w:rPr>
                <w:rFonts w:ascii="Times New Roman" w:hAnsi="Times New Roman" w:cs="Times New Roman"/>
              </w:rPr>
              <w:t>scheme</w:t>
            </w:r>
            <w:r w:rsidRPr="0000683E">
              <w:rPr>
                <w:rFonts w:ascii="Times New Roman" w:hAnsi="Times New Roman" w:cs="Times New Roman"/>
                <w:spacing w:val="-2"/>
              </w:rPr>
              <w:t xml:space="preserve"> </w:t>
            </w:r>
            <w:r w:rsidRPr="0000683E">
              <w:rPr>
                <w:rFonts w:ascii="Times New Roman" w:hAnsi="Times New Roman" w:cs="Times New Roman"/>
              </w:rPr>
              <w:t>of</w:t>
            </w:r>
            <w:r w:rsidRPr="0000683E">
              <w:rPr>
                <w:rFonts w:ascii="Times New Roman" w:hAnsi="Times New Roman" w:cs="Times New Roman"/>
                <w:spacing w:val="-9"/>
              </w:rPr>
              <w:t xml:space="preserve"> </w:t>
            </w:r>
            <w:r w:rsidRPr="0000683E">
              <w:rPr>
                <w:rFonts w:ascii="Times New Roman" w:hAnsi="Times New Roman" w:cs="Times New Roman"/>
              </w:rPr>
              <w:t xml:space="preserve">reconstruction with the permission of the court. Prepare reconstructed balance sheet </w:t>
            </w:r>
          </w:p>
          <w:p w14:paraId="56196D63" w14:textId="77777777" w:rsidR="00C038E0" w:rsidRPr="0000683E" w:rsidRDefault="00C038E0" w:rsidP="00AC3709">
            <w:pPr>
              <w:pStyle w:val="BodyText"/>
              <w:numPr>
                <w:ilvl w:val="0"/>
                <w:numId w:val="45"/>
              </w:numPr>
              <w:spacing w:before="90"/>
              <w:jc w:val="both"/>
              <w:rPr>
                <w:rFonts w:ascii="Times New Roman" w:hAnsi="Times New Roman" w:cs="Times New Roman"/>
              </w:rPr>
            </w:pPr>
            <w:r w:rsidRPr="0000683E">
              <w:rPr>
                <w:rFonts w:ascii="Times New Roman" w:hAnsi="Times New Roman" w:cs="Times New Roman"/>
              </w:rPr>
              <w:t>The</w:t>
            </w:r>
            <w:r w:rsidRPr="0000683E">
              <w:rPr>
                <w:rFonts w:ascii="Times New Roman" w:hAnsi="Times New Roman" w:cs="Times New Roman"/>
                <w:spacing w:val="1"/>
              </w:rPr>
              <w:t xml:space="preserve"> </w:t>
            </w:r>
            <w:r w:rsidRPr="0000683E">
              <w:rPr>
                <w:rFonts w:ascii="Times New Roman" w:hAnsi="Times New Roman" w:cs="Times New Roman"/>
              </w:rPr>
              <w:t>intangible</w:t>
            </w:r>
            <w:r w:rsidRPr="0000683E">
              <w:rPr>
                <w:rFonts w:ascii="Times New Roman" w:hAnsi="Times New Roman" w:cs="Times New Roman"/>
                <w:spacing w:val="-3"/>
              </w:rPr>
              <w:t xml:space="preserve"> </w:t>
            </w:r>
            <w:r w:rsidRPr="0000683E">
              <w:rPr>
                <w:rFonts w:ascii="Times New Roman" w:hAnsi="Times New Roman" w:cs="Times New Roman"/>
              </w:rPr>
              <w:t>assets</w:t>
            </w:r>
            <w:r w:rsidRPr="0000683E">
              <w:rPr>
                <w:rFonts w:ascii="Times New Roman" w:hAnsi="Times New Roman" w:cs="Times New Roman"/>
                <w:spacing w:val="-5"/>
              </w:rPr>
              <w:t xml:space="preserve"> </w:t>
            </w:r>
            <w:r w:rsidRPr="0000683E">
              <w:rPr>
                <w:rFonts w:ascii="Times New Roman" w:hAnsi="Times New Roman" w:cs="Times New Roman"/>
              </w:rPr>
              <w:t>are</w:t>
            </w:r>
            <w:r w:rsidRPr="0000683E">
              <w:rPr>
                <w:rFonts w:ascii="Times New Roman" w:hAnsi="Times New Roman" w:cs="Times New Roman"/>
                <w:spacing w:val="-7"/>
              </w:rPr>
              <w:t xml:space="preserve"> </w:t>
            </w:r>
            <w:r w:rsidRPr="0000683E">
              <w:rPr>
                <w:rFonts w:ascii="Times New Roman" w:hAnsi="Times New Roman" w:cs="Times New Roman"/>
              </w:rPr>
              <w:t>to</w:t>
            </w:r>
            <w:r w:rsidRPr="0000683E">
              <w:rPr>
                <w:rFonts w:ascii="Times New Roman" w:hAnsi="Times New Roman" w:cs="Times New Roman"/>
                <w:spacing w:val="2"/>
              </w:rPr>
              <w:t xml:space="preserve"> </w:t>
            </w:r>
            <w:r w:rsidRPr="0000683E">
              <w:rPr>
                <w:rFonts w:ascii="Times New Roman" w:hAnsi="Times New Roman" w:cs="Times New Roman"/>
              </w:rPr>
              <w:t>be</w:t>
            </w:r>
            <w:r w:rsidRPr="0000683E">
              <w:rPr>
                <w:rFonts w:ascii="Times New Roman" w:hAnsi="Times New Roman" w:cs="Times New Roman"/>
                <w:spacing w:val="-3"/>
              </w:rPr>
              <w:t xml:space="preserve"> </w:t>
            </w:r>
            <w:r w:rsidRPr="0000683E">
              <w:rPr>
                <w:rFonts w:ascii="Times New Roman" w:hAnsi="Times New Roman" w:cs="Times New Roman"/>
              </w:rPr>
              <w:t>eliminated</w:t>
            </w:r>
          </w:p>
          <w:p w14:paraId="288644AF" w14:textId="77777777" w:rsidR="00C038E0" w:rsidRPr="0000683E" w:rsidRDefault="00C038E0" w:rsidP="00AC3709">
            <w:pPr>
              <w:pStyle w:val="BodyText"/>
              <w:numPr>
                <w:ilvl w:val="0"/>
                <w:numId w:val="45"/>
              </w:numPr>
              <w:jc w:val="both"/>
              <w:rPr>
                <w:rFonts w:ascii="Times New Roman" w:hAnsi="Times New Roman" w:cs="Times New Roman"/>
              </w:rPr>
            </w:pPr>
            <w:r w:rsidRPr="0000683E">
              <w:rPr>
                <w:rFonts w:ascii="Times New Roman" w:hAnsi="Times New Roman" w:cs="Times New Roman"/>
              </w:rPr>
              <w:t>Expenses for</w:t>
            </w:r>
            <w:r w:rsidRPr="0000683E">
              <w:rPr>
                <w:rFonts w:ascii="Times New Roman" w:hAnsi="Times New Roman" w:cs="Times New Roman"/>
                <w:spacing w:val="-1"/>
              </w:rPr>
              <w:t xml:space="preserve"> </w:t>
            </w:r>
            <w:r w:rsidRPr="0000683E">
              <w:rPr>
                <w:rFonts w:ascii="Times New Roman" w:hAnsi="Times New Roman" w:cs="Times New Roman"/>
              </w:rPr>
              <w:t>reconstruction</w:t>
            </w:r>
            <w:r w:rsidRPr="0000683E">
              <w:rPr>
                <w:rFonts w:ascii="Times New Roman" w:hAnsi="Times New Roman" w:cs="Times New Roman"/>
                <w:spacing w:val="-7"/>
              </w:rPr>
              <w:t xml:space="preserve"> </w:t>
            </w:r>
            <w:r w:rsidRPr="0000683E">
              <w:rPr>
                <w:rFonts w:ascii="Times New Roman" w:hAnsi="Times New Roman" w:cs="Times New Roman"/>
              </w:rPr>
              <w:t>amounted</w:t>
            </w:r>
            <w:r w:rsidRPr="0000683E">
              <w:rPr>
                <w:rFonts w:ascii="Times New Roman" w:hAnsi="Times New Roman" w:cs="Times New Roman"/>
                <w:spacing w:val="-7"/>
              </w:rPr>
              <w:t xml:space="preserve"> </w:t>
            </w:r>
            <w:r w:rsidRPr="0000683E">
              <w:rPr>
                <w:rFonts w:ascii="Times New Roman" w:hAnsi="Times New Roman" w:cs="Times New Roman"/>
              </w:rPr>
              <w:t>to</w:t>
            </w:r>
            <w:r w:rsidRPr="0000683E">
              <w:rPr>
                <w:rFonts w:ascii="Times New Roman" w:hAnsi="Times New Roman" w:cs="Times New Roman"/>
                <w:spacing w:val="3"/>
              </w:rPr>
              <w:t xml:space="preserve"> </w:t>
            </w:r>
            <w:r w:rsidRPr="0000683E">
              <w:rPr>
                <w:rFonts w:ascii="Times New Roman" w:hAnsi="Times New Roman" w:cs="Times New Roman"/>
              </w:rPr>
              <w:t>Rs.</w:t>
            </w:r>
            <w:r w:rsidRPr="0000683E">
              <w:rPr>
                <w:rFonts w:ascii="Times New Roman" w:hAnsi="Times New Roman" w:cs="Times New Roman"/>
                <w:spacing w:val="-4"/>
              </w:rPr>
              <w:t xml:space="preserve"> </w:t>
            </w:r>
            <w:r w:rsidRPr="0000683E">
              <w:rPr>
                <w:rFonts w:ascii="Times New Roman" w:hAnsi="Times New Roman" w:cs="Times New Roman"/>
              </w:rPr>
              <w:t>2,000</w:t>
            </w:r>
          </w:p>
          <w:p w14:paraId="4205BF9F" w14:textId="77777777" w:rsidR="00C038E0" w:rsidRPr="0000683E" w:rsidRDefault="00C038E0" w:rsidP="00AC3709">
            <w:pPr>
              <w:pStyle w:val="ListParagraph"/>
              <w:widowControl w:val="0"/>
              <w:numPr>
                <w:ilvl w:val="0"/>
                <w:numId w:val="45"/>
              </w:numPr>
              <w:tabs>
                <w:tab w:val="left" w:pos="2834"/>
                <w:tab w:val="left" w:pos="2835"/>
              </w:tabs>
              <w:autoSpaceDE w:val="0"/>
              <w:autoSpaceDN w:val="0"/>
              <w:spacing w:before="137"/>
              <w:jc w:val="both"/>
            </w:pPr>
            <w:r w:rsidRPr="0000683E">
              <w:t>The</w:t>
            </w:r>
            <w:r w:rsidRPr="0000683E">
              <w:rPr>
                <w:spacing w:val="-2"/>
              </w:rPr>
              <w:t xml:space="preserve"> </w:t>
            </w:r>
            <w:r w:rsidRPr="0000683E">
              <w:t>Machinery</w:t>
            </w:r>
            <w:r w:rsidRPr="0000683E">
              <w:rPr>
                <w:spacing w:val="-5"/>
              </w:rPr>
              <w:t xml:space="preserve"> </w:t>
            </w:r>
            <w:r w:rsidRPr="0000683E">
              <w:t>is</w:t>
            </w:r>
            <w:r w:rsidRPr="0000683E">
              <w:rPr>
                <w:spacing w:val="-3"/>
              </w:rPr>
              <w:t xml:space="preserve"> </w:t>
            </w:r>
            <w:r w:rsidRPr="0000683E">
              <w:t>to be</w:t>
            </w:r>
            <w:r w:rsidRPr="0000683E">
              <w:rPr>
                <w:spacing w:val="2"/>
              </w:rPr>
              <w:t xml:space="preserve"> </w:t>
            </w:r>
            <w:r w:rsidRPr="0000683E">
              <w:t>depreciated</w:t>
            </w:r>
            <w:r w:rsidRPr="0000683E">
              <w:rPr>
                <w:spacing w:val="-2"/>
              </w:rPr>
              <w:t xml:space="preserve"> </w:t>
            </w:r>
            <w:r w:rsidRPr="0000683E">
              <w:t>by</w:t>
            </w:r>
            <w:r w:rsidRPr="0000683E">
              <w:rPr>
                <w:spacing w:val="-5"/>
              </w:rPr>
              <w:t xml:space="preserve"> </w:t>
            </w:r>
            <w:r w:rsidRPr="0000683E">
              <w:t>50%.</w:t>
            </w:r>
          </w:p>
          <w:p w14:paraId="71950CA0" w14:textId="77777777" w:rsidR="00C038E0" w:rsidRPr="0000683E" w:rsidRDefault="00C038E0" w:rsidP="00AC3709">
            <w:pPr>
              <w:pStyle w:val="ListParagraph"/>
              <w:widowControl w:val="0"/>
              <w:numPr>
                <w:ilvl w:val="0"/>
                <w:numId w:val="45"/>
              </w:numPr>
              <w:tabs>
                <w:tab w:val="left" w:pos="2834"/>
                <w:tab w:val="left" w:pos="2835"/>
              </w:tabs>
              <w:autoSpaceDE w:val="0"/>
              <w:autoSpaceDN w:val="0"/>
              <w:spacing w:before="137"/>
              <w:jc w:val="both"/>
            </w:pPr>
            <w:r w:rsidRPr="0000683E">
              <w:t>The</w:t>
            </w:r>
            <w:r w:rsidRPr="0000683E">
              <w:rPr>
                <w:spacing w:val="-3"/>
              </w:rPr>
              <w:t xml:space="preserve"> </w:t>
            </w:r>
            <w:r w:rsidRPr="0000683E">
              <w:t>value</w:t>
            </w:r>
            <w:r w:rsidRPr="0000683E">
              <w:rPr>
                <w:spacing w:val="-3"/>
              </w:rPr>
              <w:t xml:space="preserve"> </w:t>
            </w:r>
            <w:r w:rsidRPr="0000683E">
              <w:t>of</w:t>
            </w:r>
            <w:r w:rsidRPr="0000683E">
              <w:rPr>
                <w:spacing w:val="-9"/>
              </w:rPr>
              <w:t xml:space="preserve"> </w:t>
            </w:r>
            <w:r w:rsidRPr="0000683E">
              <w:t>Building</w:t>
            </w:r>
            <w:r w:rsidRPr="0000683E">
              <w:rPr>
                <w:spacing w:val="2"/>
              </w:rPr>
              <w:t xml:space="preserve"> </w:t>
            </w:r>
            <w:r w:rsidRPr="0000683E">
              <w:t>is</w:t>
            </w:r>
            <w:r w:rsidRPr="0000683E">
              <w:rPr>
                <w:spacing w:val="-5"/>
              </w:rPr>
              <w:t xml:space="preserve"> </w:t>
            </w:r>
            <w:r w:rsidRPr="0000683E">
              <w:t>to</w:t>
            </w:r>
            <w:r w:rsidRPr="0000683E">
              <w:rPr>
                <w:spacing w:val="3"/>
              </w:rPr>
              <w:t xml:space="preserve"> </w:t>
            </w:r>
            <w:r w:rsidRPr="0000683E">
              <w:t>be</w:t>
            </w:r>
            <w:r w:rsidRPr="0000683E">
              <w:rPr>
                <w:spacing w:val="-3"/>
              </w:rPr>
              <w:t xml:space="preserve"> </w:t>
            </w:r>
            <w:r w:rsidRPr="0000683E">
              <w:t>increased</w:t>
            </w:r>
            <w:r w:rsidRPr="0000683E">
              <w:rPr>
                <w:spacing w:val="2"/>
              </w:rPr>
              <w:t xml:space="preserve"> </w:t>
            </w:r>
            <w:r w:rsidRPr="0000683E">
              <w:t>by</w:t>
            </w:r>
            <w:r w:rsidRPr="0000683E">
              <w:rPr>
                <w:spacing w:val="-7"/>
              </w:rPr>
              <w:t xml:space="preserve"> </w:t>
            </w:r>
            <w:r w:rsidRPr="0000683E">
              <w:t>Rs. 50,000.</w:t>
            </w:r>
          </w:p>
          <w:p w14:paraId="7E125C78" w14:textId="77777777" w:rsidR="00C038E0" w:rsidRPr="0000683E" w:rsidRDefault="00C038E0" w:rsidP="00AC3709">
            <w:pPr>
              <w:pStyle w:val="ListParagraph"/>
              <w:widowControl w:val="0"/>
              <w:numPr>
                <w:ilvl w:val="0"/>
                <w:numId w:val="45"/>
              </w:numPr>
              <w:tabs>
                <w:tab w:val="left" w:pos="2834"/>
                <w:tab w:val="left" w:pos="2835"/>
              </w:tabs>
              <w:autoSpaceDE w:val="0"/>
              <w:autoSpaceDN w:val="0"/>
              <w:spacing w:before="144"/>
              <w:ind w:right="1245"/>
              <w:jc w:val="both"/>
            </w:pPr>
            <w:r w:rsidRPr="0000683E">
              <w:t>The</w:t>
            </w:r>
            <w:r w:rsidRPr="0000683E">
              <w:rPr>
                <w:spacing w:val="-2"/>
              </w:rPr>
              <w:t xml:space="preserve"> </w:t>
            </w:r>
            <w:r w:rsidRPr="0000683E">
              <w:t>Debenture</w:t>
            </w:r>
            <w:r w:rsidRPr="0000683E">
              <w:rPr>
                <w:spacing w:val="-1"/>
              </w:rPr>
              <w:t xml:space="preserve"> </w:t>
            </w:r>
            <w:r w:rsidRPr="0000683E">
              <w:t>holders</w:t>
            </w:r>
            <w:r w:rsidRPr="0000683E">
              <w:rPr>
                <w:spacing w:val="-3"/>
              </w:rPr>
              <w:t xml:space="preserve"> </w:t>
            </w:r>
            <w:r w:rsidRPr="0000683E">
              <w:t>took</w:t>
            </w:r>
            <w:r w:rsidRPr="0000683E">
              <w:rPr>
                <w:spacing w:val="-5"/>
              </w:rPr>
              <w:t xml:space="preserve"> </w:t>
            </w:r>
            <w:r w:rsidRPr="0000683E">
              <w:t>over</w:t>
            </w:r>
            <w:r w:rsidRPr="0000683E">
              <w:rPr>
                <w:spacing w:val="-3"/>
              </w:rPr>
              <w:t xml:space="preserve"> </w:t>
            </w:r>
            <w:r w:rsidRPr="0000683E">
              <w:t>the</w:t>
            </w:r>
            <w:r w:rsidRPr="0000683E">
              <w:rPr>
                <w:spacing w:val="-1"/>
              </w:rPr>
              <w:t xml:space="preserve"> </w:t>
            </w:r>
            <w:r w:rsidRPr="0000683E">
              <w:t>Stock</w:t>
            </w:r>
            <w:r w:rsidRPr="0000683E">
              <w:rPr>
                <w:spacing w:val="-5"/>
              </w:rPr>
              <w:t xml:space="preserve"> </w:t>
            </w:r>
            <w:r w:rsidRPr="0000683E">
              <w:t>and</w:t>
            </w:r>
            <w:r w:rsidRPr="0000683E">
              <w:rPr>
                <w:spacing w:val="-2"/>
              </w:rPr>
              <w:t xml:space="preserve"> </w:t>
            </w:r>
            <w:r w:rsidRPr="0000683E">
              <w:t>the</w:t>
            </w:r>
            <w:r w:rsidRPr="0000683E">
              <w:rPr>
                <w:spacing w:val="-1"/>
              </w:rPr>
              <w:t xml:space="preserve"> </w:t>
            </w:r>
            <w:r w:rsidRPr="0000683E">
              <w:t>Debtors</w:t>
            </w:r>
            <w:r w:rsidRPr="0000683E">
              <w:rPr>
                <w:spacing w:val="-3"/>
              </w:rPr>
              <w:t xml:space="preserve"> </w:t>
            </w:r>
            <w:r w:rsidRPr="0000683E">
              <w:t>in full</w:t>
            </w:r>
            <w:r w:rsidRPr="0000683E">
              <w:rPr>
                <w:spacing w:val="-4"/>
              </w:rPr>
              <w:t xml:space="preserve"> </w:t>
            </w:r>
            <w:r w:rsidRPr="0000683E">
              <w:t>satisfaction</w:t>
            </w:r>
            <w:r w:rsidRPr="0000683E">
              <w:rPr>
                <w:spacing w:val="-5"/>
              </w:rPr>
              <w:t xml:space="preserve"> </w:t>
            </w:r>
            <w:r w:rsidRPr="0000683E">
              <w:t>of</w:t>
            </w:r>
            <w:r w:rsidRPr="0000683E">
              <w:rPr>
                <w:spacing w:val="-57"/>
              </w:rPr>
              <w:t xml:space="preserve"> </w:t>
            </w:r>
            <w:r w:rsidRPr="0000683E">
              <w:t>their</w:t>
            </w:r>
            <w:r w:rsidRPr="0000683E">
              <w:rPr>
                <w:spacing w:val="2"/>
              </w:rPr>
              <w:t xml:space="preserve"> </w:t>
            </w:r>
            <w:r w:rsidRPr="0000683E">
              <w:t>claims.</w:t>
            </w:r>
          </w:p>
          <w:p w14:paraId="21725BA9" w14:textId="77777777" w:rsidR="00C038E0" w:rsidRPr="0000683E" w:rsidRDefault="00C038E0" w:rsidP="00AC3709">
            <w:pPr>
              <w:pStyle w:val="ListParagraph"/>
              <w:widowControl w:val="0"/>
              <w:numPr>
                <w:ilvl w:val="0"/>
                <w:numId w:val="45"/>
              </w:numPr>
              <w:tabs>
                <w:tab w:val="left" w:pos="2834"/>
                <w:tab w:val="left" w:pos="2835"/>
              </w:tabs>
              <w:autoSpaceDE w:val="0"/>
              <w:autoSpaceDN w:val="0"/>
              <w:spacing w:before="6"/>
              <w:ind w:right="1451"/>
              <w:jc w:val="both"/>
            </w:pPr>
            <w:r w:rsidRPr="0000683E">
              <w:t>The</w:t>
            </w:r>
            <w:r w:rsidRPr="0000683E">
              <w:rPr>
                <w:spacing w:val="-3"/>
              </w:rPr>
              <w:t xml:space="preserve"> </w:t>
            </w:r>
            <w:r w:rsidRPr="0000683E">
              <w:t>Preference</w:t>
            </w:r>
            <w:r w:rsidRPr="0000683E">
              <w:rPr>
                <w:spacing w:val="-2"/>
              </w:rPr>
              <w:t xml:space="preserve"> </w:t>
            </w:r>
            <w:r w:rsidRPr="0000683E">
              <w:t>shares</w:t>
            </w:r>
            <w:r w:rsidRPr="0000683E">
              <w:rPr>
                <w:spacing w:val="-3"/>
              </w:rPr>
              <w:t xml:space="preserve"> </w:t>
            </w:r>
            <w:r w:rsidRPr="0000683E">
              <w:t>to</w:t>
            </w:r>
            <w:r w:rsidRPr="0000683E">
              <w:rPr>
                <w:spacing w:val="-2"/>
              </w:rPr>
              <w:t xml:space="preserve"> </w:t>
            </w:r>
            <w:r w:rsidRPr="0000683E">
              <w:t>be</w:t>
            </w:r>
            <w:r w:rsidRPr="0000683E">
              <w:rPr>
                <w:spacing w:val="-2"/>
              </w:rPr>
              <w:t xml:space="preserve"> </w:t>
            </w:r>
            <w:r w:rsidRPr="0000683E">
              <w:t>reduced</w:t>
            </w:r>
            <w:r w:rsidRPr="0000683E">
              <w:rPr>
                <w:spacing w:val="-5"/>
              </w:rPr>
              <w:t xml:space="preserve"> </w:t>
            </w:r>
            <w:r w:rsidRPr="0000683E">
              <w:t>to</w:t>
            </w:r>
            <w:r w:rsidRPr="0000683E">
              <w:rPr>
                <w:spacing w:val="3"/>
              </w:rPr>
              <w:t xml:space="preserve"> </w:t>
            </w:r>
            <w:r w:rsidRPr="0000683E">
              <w:t>Rs.</w:t>
            </w:r>
            <w:r w:rsidRPr="0000683E">
              <w:rPr>
                <w:spacing w:val="1"/>
              </w:rPr>
              <w:t xml:space="preserve"> </w:t>
            </w:r>
            <w:r w:rsidRPr="0000683E">
              <w:t>75</w:t>
            </w:r>
            <w:r w:rsidRPr="0000683E">
              <w:rPr>
                <w:spacing w:val="-6"/>
              </w:rPr>
              <w:t xml:space="preserve"> </w:t>
            </w:r>
            <w:r w:rsidRPr="0000683E">
              <w:t>per share</w:t>
            </w:r>
            <w:r w:rsidRPr="0000683E">
              <w:rPr>
                <w:spacing w:val="3"/>
              </w:rPr>
              <w:t xml:space="preserve"> </w:t>
            </w:r>
            <w:r w:rsidRPr="0000683E">
              <w:t>fully</w:t>
            </w:r>
            <w:r w:rsidRPr="0000683E">
              <w:rPr>
                <w:spacing w:val="-11"/>
              </w:rPr>
              <w:t xml:space="preserve"> </w:t>
            </w:r>
            <w:r w:rsidRPr="0000683E">
              <w:t>paid</w:t>
            </w:r>
            <w:r w:rsidRPr="0000683E">
              <w:rPr>
                <w:spacing w:val="-1"/>
              </w:rPr>
              <w:t xml:space="preserve"> </w:t>
            </w:r>
            <w:r w:rsidRPr="0000683E">
              <w:t>up</w:t>
            </w:r>
            <w:r w:rsidRPr="0000683E">
              <w:rPr>
                <w:spacing w:val="-2"/>
              </w:rPr>
              <w:t xml:space="preserve"> </w:t>
            </w:r>
            <w:r w:rsidRPr="0000683E">
              <w:t>&amp;</w:t>
            </w:r>
            <w:r w:rsidRPr="0000683E">
              <w:rPr>
                <w:spacing w:val="-6"/>
              </w:rPr>
              <w:t xml:space="preserve"> </w:t>
            </w:r>
            <w:r w:rsidRPr="0000683E">
              <w:t>Equity</w:t>
            </w:r>
            <w:r w:rsidRPr="0000683E">
              <w:rPr>
                <w:spacing w:val="-57"/>
              </w:rPr>
              <w:t xml:space="preserve">                                                                                           </w:t>
            </w:r>
            <w:r w:rsidRPr="0000683E">
              <w:t>shares</w:t>
            </w:r>
            <w:r w:rsidRPr="0000683E">
              <w:rPr>
                <w:spacing w:val="-2"/>
              </w:rPr>
              <w:t xml:space="preserve"> </w:t>
            </w:r>
            <w:r w:rsidRPr="0000683E">
              <w:t>to</w:t>
            </w:r>
            <w:r w:rsidRPr="0000683E">
              <w:rPr>
                <w:spacing w:val="7"/>
              </w:rPr>
              <w:t xml:space="preserve"> </w:t>
            </w:r>
            <w:r w:rsidRPr="0000683E">
              <w:t>Rs.</w:t>
            </w:r>
            <w:r w:rsidRPr="0000683E">
              <w:rPr>
                <w:spacing w:val="4"/>
              </w:rPr>
              <w:t xml:space="preserve"> </w:t>
            </w:r>
            <w:r w:rsidRPr="0000683E">
              <w:t>40.</w:t>
            </w:r>
          </w:p>
        </w:tc>
        <w:tc>
          <w:tcPr>
            <w:tcW w:w="344" w:type="pct"/>
          </w:tcPr>
          <w:p w14:paraId="3B3323CF" w14:textId="77777777" w:rsidR="00C038E0" w:rsidRPr="0000683E" w:rsidRDefault="00C038E0" w:rsidP="00C038E0">
            <w:pPr>
              <w:jc w:val="center"/>
            </w:pPr>
            <w:r w:rsidRPr="0000683E">
              <w:lastRenderedPageBreak/>
              <w:t>CO1</w:t>
            </w:r>
          </w:p>
        </w:tc>
        <w:tc>
          <w:tcPr>
            <w:tcW w:w="265" w:type="pct"/>
          </w:tcPr>
          <w:p w14:paraId="33F185A1" w14:textId="77777777" w:rsidR="00C038E0" w:rsidRPr="0000683E" w:rsidRDefault="00C038E0" w:rsidP="00C038E0">
            <w:pPr>
              <w:jc w:val="center"/>
            </w:pPr>
            <w:r w:rsidRPr="0000683E">
              <w:t>A</w:t>
            </w:r>
          </w:p>
        </w:tc>
        <w:tc>
          <w:tcPr>
            <w:tcW w:w="275" w:type="pct"/>
          </w:tcPr>
          <w:p w14:paraId="53A04BA0" w14:textId="77777777" w:rsidR="00C038E0" w:rsidRPr="0000683E" w:rsidRDefault="00C038E0" w:rsidP="00C038E0">
            <w:pPr>
              <w:jc w:val="center"/>
            </w:pPr>
            <w:r w:rsidRPr="0000683E">
              <w:t>20</w:t>
            </w:r>
          </w:p>
        </w:tc>
      </w:tr>
      <w:tr w:rsidR="00C038E0" w:rsidRPr="0000683E" w14:paraId="5F9D6F39" w14:textId="77777777" w:rsidTr="00C038E0">
        <w:trPr>
          <w:trHeight w:val="283"/>
        </w:trPr>
        <w:tc>
          <w:tcPr>
            <w:tcW w:w="337" w:type="pct"/>
          </w:tcPr>
          <w:p w14:paraId="67125D63" w14:textId="77777777" w:rsidR="00C038E0" w:rsidRPr="0000683E" w:rsidRDefault="00C038E0" w:rsidP="00C038E0"/>
        </w:tc>
        <w:tc>
          <w:tcPr>
            <w:tcW w:w="204" w:type="pct"/>
          </w:tcPr>
          <w:p w14:paraId="4695950D" w14:textId="77777777" w:rsidR="00C038E0" w:rsidRPr="0000683E" w:rsidRDefault="00C038E0" w:rsidP="00C038E0"/>
        </w:tc>
        <w:tc>
          <w:tcPr>
            <w:tcW w:w="3575" w:type="pct"/>
          </w:tcPr>
          <w:p w14:paraId="7383F7C0" w14:textId="77777777" w:rsidR="00C038E0" w:rsidRPr="0000683E" w:rsidRDefault="00C038E0" w:rsidP="00C038E0"/>
        </w:tc>
        <w:tc>
          <w:tcPr>
            <w:tcW w:w="344" w:type="pct"/>
          </w:tcPr>
          <w:p w14:paraId="28C46D66" w14:textId="77777777" w:rsidR="00C038E0" w:rsidRPr="0000683E" w:rsidRDefault="00C038E0" w:rsidP="00C038E0">
            <w:pPr>
              <w:jc w:val="center"/>
            </w:pPr>
          </w:p>
        </w:tc>
        <w:tc>
          <w:tcPr>
            <w:tcW w:w="265" w:type="pct"/>
          </w:tcPr>
          <w:p w14:paraId="12A5A438" w14:textId="77777777" w:rsidR="00C038E0" w:rsidRPr="0000683E" w:rsidRDefault="00C038E0" w:rsidP="00C038E0">
            <w:pPr>
              <w:jc w:val="center"/>
            </w:pPr>
          </w:p>
        </w:tc>
        <w:tc>
          <w:tcPr>
            <w:tcW w:w="275" w:type="pct"/>
          </w:tcPr>
          <w:p w14:paraId="7799BABA" w14:textId="77777777" w:rsidR="00C038E0" w:rsidRPr="0000683E" w:rsidRDefault="00C038E0" w:rsidP="00C038E0">
            <w:pPr>
              <w:jc w:val="center"/>
            </w:pPr>
          </w:p>
        </w:tc>
      </w:tr>
      <w:tr w:rsidR="00C038E0" w:rsidRPr="0000683E" w14:paraId="41CBCDE1" w14:textId="77777777" w:rsidTr="00C038E0">
        <w:trPr>
          <w:trHeight w:val="283"/>
        </w:trPr>
        <w:tc>
          <w:tcPr>
            <w:tcW w:w="337" w:type="pct"/>
          </w:tcPr>
          <w:p w14:paraId="35C0CF13" w14:textId="77777777" w:rsidR="00C038E0" w:rsidRPr="0000683E" w:rsidRDefault="00C038E0" w:rsidP="00C038E0">
            <w:r w:rsidRPr="0000683E">
              <w:t>13.</w:t>
            </w:r>
          </w:p>
        </w:tc>
        <w:tc>
          <w:tcPr>
            <w:tcW w:w="204" w:type="pct"/>
          </w:tcPr>
          <w:p w14:paraId="40D4DEEC" w14:textId="77777777" w:rsidR="00C038E0" w:rsidRPr="0000683E" w:rsidRDefault="00C038E0" w:rsidP="00C038E0">
            <w:r w:rsidRPr="0000683E">
              <w:t>a.</w:t>
            </w:r>
          </w:p>
        </w:tc>
        <w:tc>
          <w:tcPr>
            <w:tcW w:w="3575" w:type="pct"/>
          </w:tcPr>
          <w:p w14:paraId="4178E777" w14:textId="77777777" w:rsidR="00C038E0" w:rsidRPr="0000683E" w:rsidRDefault="00C038E0" w:rsidP="00C038E0">
            <w:pPr>
              <w:spacing w:before="120"/>
              <w:ind w:right="-112"/>
              <w:jc w:val="both"/>
            </w:pPr>
            <w:r w:rsidRPr="0000683E">
              <w:t>From</w:t>
            </w:r>
            <w:r w:rsidRPr="0000683E">
              <w:rPr>
                <w:spacing w:val="29"/>
              </w:rPr>
              <w:t xml:space="preserve"> </w:t>
            </w:r>
            <w:r w:rsidRPr="0000683E">
              <w:t>the</w:t>
            </w:r>
            <w:r w:rsidRPr="0000683E">
              <w:rPr>
                <w:spacing w:val="30"/>
              </w:rPr>
              <w:t xml:space="preserve"> </w:t>
            </w:r>
            <w:r w:rsidRPr="0000683E">
              <w:t>following</w:t>
            </w:r>
            <w:r w:rsidRPr="0000683E">
              <w:rPr>
                <w:spacing w:val="29"/>
              </w:rPr>
              <w:t xml:space="preserve"> </w:t>
            </w:r>
            <w:r w:rsidRPr="0000683E">
              <w:t>information,</w:t>
            </w:r>
            <w:r w:rsidRPr="0000683E">
              <w:rPr>
                <w:spacing w:val="30"/>
              </w:rPr>
              <w:t xml:space="preserve"> </w:t>
            </w:r>
            <w:r w:rsidRPr="0000683E">
              <w:t>prepare</w:t>
            </w:r>
            <w:r w:rsidRPr="0000683E">
              <w:rPr>
                <w:spacing w:val="29"/>
              </w:rPr>
              <w:t xml:space="preserve"> </w:t>
            </w:r>
            <w:r w:rsidRPr="0000683E">
              <w:t>a</w:t>
            </w:r>
            <w:r w:rsidRPr="0000683E">
              <w:rPr>
                <w:spacing w:val="30"/>
              </w:rPr>
              <w:t xml:space="preserve"> </w:t>
            </w:r>
            <w:r w:rsidRPr="0000683E">
              <w:t>Balance</w:t>
            </w:r>
            <w:r w:rsidRPr="0000683E">
              <w:rPr>
                <w:spacing w:val="29"/>
              </w:rPr>
              <w:t xml:space="preserve"> </w:t>
            </w:r>
            <w:r w:rsidRPr="0000683E">
              <w:t>Sheet</w:t>
            </w:r>
            <w:r w:rsidRPr="0000683E">
              <w:rPr>
                <w:spacing w:val="34"/>
              </w:rPr>
              <w:t xml:space="preserve"> </w:t>
            </w:r>
            <w:r w:rsidRPr="0000683E">
              <w:t>of</w:t>
            </w:r>
            <w:r w:rsidRPr="0000683E">
              <w:rPr>
                <w:spacing w:val="29"/>
              </w:rPr>
              <w:t xml:space="preserve"> </w:t>
            </w:r>
            <w:r w:rsidRPr="0000683E">
              <w:t>ADT</w:t>
            </w:r>
            <w:r w:rsidRPr="0000683E">
              <w:rPr>
                <w:spacing w:val="29"/>
              </w:rPr>
              <w:t xml:space="preserve"> </w:t>
            </w:r>
            <w:r w:rsidRPr="0000683E">
              <w:t>International</w:t>
            </w:r>
            <w:r w:rsidRPr="0000683E">
              <w:rPr>
                <w:spacing w:val="31"/>
              </w:rPr>
              <w:t xml:space="preserve"> </w:t>
            </w:r>
            <w:r w:rsidRPr="0000683E">
              <w:t xml:space="preserve">Bank </w:t>
            </w:r>
            <w:r w:rsidRPr="0000683E">
              <w:rPr>
                <w:spacing w:val="-59"/>
              </w:rPr>
              <w:t xml:space="preserve"> </w:t>
            </w:r>
            <w:r w:rsidRPr="0000683E">
              <w:t>as on 31st March, 2021 giving the relevant schedules and also specify at least four</w:t>
            </w:r>
            <w:r w:rsidRPr="0000683E">
              <w:rPr>
                <w:spacing w:val="1"/>
              </w:rPr>
              <w:t xml:space="preserve"> </w:t>
            </w:r>
            <w:r w:rsidRPr="0000683E">
              <w:t>important</w:t>
            </w:r>
            <w:r w:rsidRPr="0000683E">
              <w:rPr>
                <w:spacing w:val="8"/>
              </w:rPr>
              <w:t xml:space="preserve"> </w:t>
            </w:r>
            <w:r w:rsidRPr="0000683E">
              <w:t>Principal</w:t>
            </w:r>
            <w:r w:rsidRPr="0000683E">
              <w:rPr>
                <w:spacing w:val="11"/>
              </w:rPr>
              <w:t xml:space="preserve"> </w:t>
            </w:r>
            <w:r w:rsidRPr="0000683E">
              <w:t>Accounting</w:t>
            </w:r>
            <w:r w:rsidRPr="0000683E">
              <w:rPr>
                <w:spacing w:val="11"/>
              </w:rPr>
              <w:t xml:space="preserve"> </w:t>
            </w:r>
            <w:r w:rsidRPr="0000683E">
              <w:t>Polices:                                      (Rs.in lakhs)</w:t>
            </w:r>
          </w:p>
          <w:tbl>
            <w:tblPr>
              <w:tblW w:w="7288" w:type="dxa"/>
              <w:tblLayout w:type="fixed"/>
              <w:tblLook w:val="04A0" w:firstRow="1" w:lastRow="0" w:firstColumn="1" w:lastColumn="0" w:noHBand="0" w:noVBand="1"/>
            </w:tblPr>
            <w:tblGrid>
              <w:gridCol w:w="4569"/>
              <w:gridCol w:w="1417"/>
              <w:gridCol w:w="1302"/>
            </w:tblGrid>
            <w:tr w:rsidR="00C038E0" w:rsidRPr="0000683E" w14:paraId="7CBA2FFC" w14:textId="77777777" w:rsidTr="00C038E0">
              <w:trPr>
                <w:trHeight w:val="325"/>
              </w:trPr>
              <w:tc>
                <w:tcPr>
                  <w:tcW w:w="45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6549101" w14:textId="77777777" w:rsidR="00C038E0" w:rsidRPr="0000683E" w:rsidRDefault="00C038E0" w:rsidP="00C038E0">
                  <w:pPr>
                    <w:jc w:val="center"/>
                    <w:rPr>
                      <w:bCs/>
                      <w:lang w:val="en-IN" w:eastAsia="en-IN"/>
                    </w:rPr>
                  </w:pPr>
                  <w:r w:rsidRPr="0000683E">
                    <w:rPr>
                      <w:bCs/>
                      <w:lang w:eastAsia="en-IN"/>
                    </w:rPr>
                    <w:t>Particulars</w:t>
                  </w:r>
                </w:p>
              </w:tc>
              <w:tc>
                <w:tcPr>
                  <w:tcW w:w="1417" w:type="dxa"/>
                  <w:tcBorders>
                    <w:top w:val="single" w:sz="4" w:space="0" w:color="auto"/>
                    <w:left w:val="nil"/>
                    <w:bottom w:val="single" w:sz="4" w:space="0" w:color="auto"/>
                    <w:right w:val="single" w:sz="4" w:space="0" w:color="auto"/>
                  </w:tcBorders>
                  <w:shd w:val="clear" w:color="000000" w:fill="FFFFFF"/>
                  <w:vAlign w:val="center"/>
                  <w:hideMark/>
                </w:tcPr>
                <w:p w14:paraId="054BA5DD" w14:textId="77777777" w:rsidR="00C038E0" w:rsidRDefault="00C038E0" w:rsidP="00C038E0">
                  <w:pPr>
                    <w:jc w:val="center"/>
                    <w:rPr>
                      <w:bCs/>
                      <w:iCs/>
                      <w:lang w:eastAsia="en-IN"/>
                    </w:rPr>
                  </w:pPr>
                  <w:r w:rsidRPr="0000683E">
                    <w:rPr>
                      <w:bCs/>
                      <w:iCs/>
                      <w:lang w:eastAsia="en-IN"/>
                    </w:rPr>
                    <w:t>Dr.</w:t>
                  </w:r>
                </w:p>
                <w:p w14:paraId="4226C23D" w14:textId="77777777" w:rsidR="00C038E0" w:rsidRPr="0000683E" w:rsidRDefault="00C038E0" w:rsidP="00C038E0">
                  <w:pPr>
                    <w:jc w:val="center"/>
                    <w:rPr>
                      <w:bCs/>
                      <w:iCs/>
                      <w:lang w:val="en-IN" w:eastAsia="en-IN"/>
                    </w:rPr>
                  </w:pPr>
                  <w:r w:rsidRPr="0000683E">
                    <w:t>Rs</w:t>
                  </w:r>
                </w:p>
              </w:tc>
              <w:tc>
                <w:tcPr>
                  <w:tcW w:w="1302" w:type="dxa"/>
                  <w:tcBorders>
                    <w:top w:val="single" w:sz="4" w:space="0" w:color="auto"/>
                    <w:left w:val="nil"/>
                    <w:bottom w:val="single" w:sz="4" w:space="0" w:color="auto"/>
                    <w:right w:val="single" w:sz="4" w:space="0" w:color="auto"/>
                  </w:tcBorders>
                  <w:shd w:val="clear" w:color="000000" w:fill="FFFFFF"/>
                  <w:vAlign w:val="center"/>
                  <w:hideMark/>
                </w:tcPr>
                <w:p w14:paraId="63F6656A" w14:textId="77777777" w:rsidR="00C038E0" w:rsidRDefault="00C038E0" w:rsidP="00C038E0">
                  <w:pPr>
                    <w:jc w:val="center"/>
                    <w:rPr>
                      <w:bCs/>
                      <w:iCs/>
                      <w:lang w:eastAsia="en-IN"/>
                    </w:rPr>
                  </w:pPr>
                  <w:r w:rsidRPr="0000683E">
                    <w:rPr>
                      <w:bCs/>
                      <w:iCs/>
                      <w:lang w:eastAsia="en-IN"/>
                    </w:rPr>
                    <w:t>Cr</w:t>
                  </w:r>
                </w:p>
                <w:p w14:paraId="7E9D89BE" w14:textId="77777777" w:rsidR="00C038E0" w:rsidRPr="0000683E" w:rsidRDefault="00C038E0" w:rsidP="00C038E0">
                  <w:pPr>
                    <w:jc w:val="center"/>
                    <w:rPr>
                      <w:bCs/>
                      <w:iCs/>
                      <w:lang w:val="en-IN" w:eastAsia="en-IN"/>
                    </w:rPr>
                  </w:pPr>
                  <w:r w:rsidRPr="0000683E">
                    <w:t>Rs</w:t>
                  </w:r>
                  <w:r w:rsidRPr="0000683E">
                    <w:rPr>
                      <w:bCs/>
                      <w:iCs/>
                      <w:lang w:eastAsia="en-IN"/>
                    </w:rPr>
                    <w:t>.</w:t>
                  </w:r>
                </w:p>
              </w:tc>
            </w:tr>
            <w:tr w:rsidR="00C038E0" w:rsidRPr="0000683E" w14:paraId="7B068321" w14:textId="77777777" w:rsidTr="00C038E0">
              <w:trPr>
                <w:trHeight w:val="325"/>
              </w:trPr>
              <w:tc>
                <w:tcPr>
                  <w:tcW w:w="7288"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14:paraId="0DCFE164" w14:textId="77777777" w:rsidR="00C038E0" w:rsidRPr="0000683E" w:rsidRDefault="00C038E0" w:rsidP="00C038E0">
                  <w:pPr>
                    <w:rPr>
                      <w:iCs/>
                      <w:lang w:val="en-IN" w:eastAsia="en-IN"/>
                    </w:rPr>
                  </w:pPr>
                  <w:r w:rsidRPr="0000683E">
                    <w:rPr>
                      <w:iCs/>
                      <w:lang w:eastAsia="en-IN"/>
                    </w:rPr>
                    <w:t>Share Capital</w:t>
                  </w:r>
                </w:p>
              </w:tc>
            </w:tr>
            <w:tr w:rsidR="00C038E0" w:rsidRPr="0000683E" w14:paraId="2E54B8D7"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43E185F8" w14:textId="77777777" w:rsidR="00C038E0" w:rsidRPr="0000683E" w:rsidRDefault="00C038E0" w:rsidP="00C038E0">
                  <w:pPr>
                    <w:rPr>
                      <w:iCs/>
                      <w:lang w:val="en-IN" w:eastAsia="en-IN"/>
                    </w:rPr>
                  </w:pPr>
                  <w:r w:rsidRPr="0000683E">
                    <w:rPr>
                      <w:iCs/>
                      <w:lang w:eastAsia="en-IN"/>
                    </w:rPr>
                    <w:t>19,80,000 Shares of ` 10 each</w:t>
                  </w:r>
                </w:p>
              </w:tc>
              <w:tc>
                <w:tcPr>
                  <w:tcW w:w="1417" w:type="dxa"/>
                  <w:tcBorders>
                    <w:top w:val="nil"/>
                    <w:left w:val="nil"/>
                    <w:bottom w:val="single" w:sz="4" w:space="0" w:color="auto"/>
                    <w:right w:val="single" w:sz="4" w:space="0" w:color="auto"/>
                  </w:tcBorders>
                  <w:shd w:val="clear" w:color="000000" w:fill="FFFFFF"/>
                  <w:vAlign w:val="center"/>
                  <w:hideMark/>
                </w:tcPr>
                <w:p w14:paraId="3DDD5409" w14:textId="77777777" w:rsidR="00C038E0" w:rsidRPr="0000683E" w:rsidRDefault="00C038E0" w:rsidP="00C038E0">
                  <w:pPr>
                    <w:rPr>
                      <w:lang w:val="en-IN" w:eastAsia="en-IN"/>
                    </w:rPr>
                  </w:pPr>
                  <w:r w:rsidRPr="0000683E">
                    <w:rPr>
                      <w:lang w:eastAsia="en-IN"/>
                    </w:rPr>
                    <w:t> </w:t>
                  </w:r>
                </w:p>
              </w:tc>
              <w:tc>
                <w:tcPr>
                  <w:tcW w:w="1302" w:type="dxa"/>
                  <w:tcBorders>
                    <w:top w:val="nil"/>
                    <w:left w:val="nil"/>
                    <w:bottom w:val="single" w:sz="4" w:space="0" w:color="auto"/>
                    <w:right w:val="single" w:sz="4" w:space="0" w:color="auto"/>
                  </w:tcBorders>
                  <w:shd w:val="clear" w:color="000000" w:fill="FFFFFF"/>
                  <w:vAlign w:val="center"/>
                  <w:hideMark/>
                </w:tcPr>
                <w:p w14:paraId="6EEDA80C" w14:textId="77777777" w:rsidR="00C038E0" w:rsidRPr="0000683E" w:rsidRDefault="00C038E0" w:rsidP="00C038E0">
                  <w:pPr>
                    <w:jc w:val="right"/>
                    <w:rPr>
                      <w:lang w:val="en-IN" w:eastAsia="en-IN"/>
                    </w:rPr>
                  </w:pPr>
                  <w:r w:rsidRPr="0000683E">
                    <w:rPr>
                      <w:lang w:eastAsia="en-IN"/>
                    </w:rPr>
                    <w:t>198</w:t>
                  </w:r>
                </w:p>
              </w:tc>
            </w:tr>
            <w:tr w:rsidR="00C038E0" w:rsidRPr="0000683E" w14:paraId="5DF0E8F0"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0343D9EA" w14:textId="77777777" w:rsidR="00C038E0" w:rsidRPr="0000683E" w:rsidRDefault="00C038E0" w:rsidP="00C038E0">
                  <w:pPr>
                    <w:rPr>
                      <w:iCs/>
                      <w:lang w:val="en-IN" w:eastAsia="en-IN"/>
                    </w:rPr>
                  </w:pPr>
                  <w:r w:rsidRPr="0000683E">
                    <w:rPr>
                      <w:iCs/>
                      <w:lang w:eastAsia="en-IN"/>
                    </w:rPr>
                    <w:t>Statutory Reserve</w:t>
                  </w:r>
                </w:p>
              </w:tc>
              <w:tc>
                <w:tcPr>
                  <w:tcW w:w="1417" w:type="dxa"/>
                  <w:tcBorders>
                    <w:top w:val="nil"/>
                    <w:left w:val="nil"/>
                    <w:bottom w:val="single" w:sz="4" w:space="0" w:color="auto"/>
                    <w:right w:val="single" w:sz="4" w:space="0" w:color="auto"/>
                  </w:tcBorders>
                  <w:shd w:val="clear" w:color="000000" w:fill="FFFFFF"/>
                  <w:vAlign w:val="center"/>
                  <w:hideMark/>
                </w:tcPr>
                <w:p w14:paraId="5D0B9643" w14:textId="77777777" w:rsidR="00C038E0" w:rsidRPr="0000683E" w:rsidRDefault="00C038E0" w:rsidP="00C038E0">
                  <w:pPr>
                    <w:rPr>
                      <w:lang w:val="en-IN" w:eastAsia="en-IN"/>
                    </w:rPr>
                  </w:pPr>
                  <w:r w:rsidRPr="0000683E">
                    <w:rPr>
                      <w:lang w:eastAsia="en-IN"/>
                    </w:rPr>
                    <w:t> </w:t>
                  </w:r>
                </w:p>
              </w:tc>
              <w:tc>
                <w:tcPr>
                  <w:tcW w:w="1302" w:type="dxa"/>
                  <w:tcBorders>
                    <w:top w:val="nil"/>
                    <w:left w:val="nil"/>
                    <w:bottom w:val="single" w:sz="4" w:space="0" w:color="auto"/>
                    <w:right w:val="single" w:sz="4" w:space="0" w:color="auto"/>
                  </w:tcBorders>
                  <w:shd w:val="clear" w:color="000000" w:fill="FFFFFF"/>
                  <w:vAlign w:val="center"/>
                  <w:hideMark/>
                </w:tcPr>
                <w:p w14:paraId="20906149" w14:textId="77777777" w:rsidR="00C038E0" w:rsidRPr="0000683E" w:rsidRDefault="00C038E0" w:rsidP="00C038E0">
                  <w:pPr>
                    <w:jc w:val="right"/>
                    <w:rPr>
                      <w:iCs/>
                      <w:lang w:val="en-IN" w:eastAsia="en-IN"/>
                    </w:rPr>
                  </w:pPr>
                  <w:r w:rsidRPr="0000683E">
                    <w:rPr>
                      <w:iCs/>
                      <w:lang w:eastAsia="en-IN"/>
                    </w:rPr>
                    <w:t>231</w:t>
                  </w:r>
                </w:p>
              </w:tc>
            </w:tr>
            <w:tr w:rsidR="00C038E0" w:rsidRPr="0000683E" w14:paraId="027EA4F2"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7E251A99" w14:textId="77777777" w:rsidR="00C038E0" w:rsidRPr="0000683E" w:rsidRDefault="00C038E0" w:rsidP="00C038E0">
                  <w:pPr>
                    <w:rPr>
                      <w:iCs/>
                      <w:lang w:val="en-IN" w:eastAsia="en-IN"/>
                    </w:rPr>
                  </w:pPr>
                  <w:r w:rsidRPr="0000683E">
                    <w:rPr>
                      <w:iCs/>
                      <w:lang w:eastAsia="en-IN"/>
                    </w:rPr>
                    <w:t>Net Profit before Appropriation</w:t>
                  </w:r>
                </w:p>
              </w:tc>
              <w:tc>
                <w:tcPr>
                  <w:tcW w:w="1417" w:type="dxa"/>
                  <w:tcBorders>
                    <w:top w:val="nil"/>
                    <w:left w:val="nil"/>
                    <w:bottom w:val="single" w:sz="4" w:space="0" w:color="auto"/>
                    <w:right w:val="single" w:sz="4" w:space="0" w:color="auto"/>
                  </w:tcBorders>
                  <w:shd w:val="clear" w:color="000000" w:fill="FFFFFF"/>
                  <w:vAlign w:val="center"/>
                  <w:hideMark/>
                </w:tcPr>
                <w:p w14:paraId="707A507F" w14:textId="77777777" w:rsidR="00C038E0" w:rsidRPr="0000683E" w:rsidRDefault="00C038E0" w:rsidP="00C038E0">
                  <w:pPr>
                    <w:rPr>
                      <w:lang w:val="en-IN" w:eastAsia="en-IN"/>
                    </w:rPr>
                  </w:pPr>
                  <w:r w:rsidRPr="0000683E">
                    <w:rPr>
                      <w:lang w:eastAsia="en-IN"/>
                    </w:rPr>
                    <w:t> </w:t>
                  </w:r>
                </w:p>
              </w:tc>
              <w:tc>
                <w:tcPr>
                  <w:tcW w:w="1302" w:type="dxa"/>
                  <w:tcBorders>
                    <w:top w:val="nil"/>
                    <w:left w:val="nil"/>
                    <w:bottom w:val="single" w:sz="4" w:space="0" w:color="auto"/>
                    <w:right w:val="single" w:sz="4" w:space="0" w:color="auto"/>
                  </w:tcBorders>
                  <w:shd w:val="clear" w:color="000000" w:fill="FFFFFF"/>
                  <w:vAlign w:val="center"/>
                  <w:hideMark/>
                </w:tcPr>
                <w:p w14:paraId="1F6F0E27" w14:textId="77777777" w:rsidR="00C038E0" w:rsidRPr="0000683E" w:rsidRDefault="00C038E0" w:rsidP="00C038E0">
                  <w:pPr>
                    <w:jc w:val="right"/>
                    <w:rPr>
                      <w:iCs/>
                      <w:lang w:val="en-IN" w:eastAsia="en-IN"/>
                    </w:rPr>
                  </w:pPr>
                  <w:r w:rsidRPr="0000683E">
                    <w:rPr>
                      <w:iCs/>
                      <w:lang w:eastAsia="en-IN"/>
                    </w:rPr>
                    <w:t>150</w:t>
                  </w:r>
                </w:p>
              </w:tc>
            </w:tr>
            <w:tr w:rsidR="00C038E0" w:rsidRPr="0000683E" w14:paraId="42F725F0"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4F8A82EC" w14:textId="77777777" w:rsidR="00C038E0" w:rsidRPr="0000683E" w:rsidRDefault="00C038E0" w:rsidP="00C038E0">
                  <w:pPr>
                    <w:rPr>
                      <w:iCs/>
                      <w:lang w:val="en-IN" w:eastAsia="en-IN"/>
                    </w:rPr>
                  </w:pPr>
                  <w:r w:rsidRPr="0000683E">
                    <w:rPr>
                      <w:iCs/>
                      <w:lang w:eastAsia="en-IN"/>
                    </w:rPr>
                    <w:t>Profit and Loss Account</w:t>
                  </w:r>
                </w:p>
              </w:tc>
              <w:tc>
                <w:tcPr>
                  <w:tcW w:w="1417" w:type="dxa"/>
                  <w:tcBorders>
                    <w:top w:val="nil"/>
                    <w:left w:val="nil"/>
                    <w:bottom w:val="single" w:sz="4" w:space="0" w:color="auto"/>
                    <w:right w:val="single" w:sz="4" w:space="0" w:color="auto"/>
                  </w:tcBorders>
                  <w:shd w:val="clear" w:color="000000" w:fill="FFFFFF"/>
                  <w:vAlign w:val="center"/>
                  <w:hideMark/>
                </w:tcPr>
                <w:p w14:paraId="0FCD7B9F" w14:textId="77777777" w:rsidR="00C038E0" w:rsidRPr="0000683E" w:rsidRDefault="00C038E0" w:rsidP="00C038E0">
                  <w:pPr>
                    <w:rPr>
                      <w:lang w:val="en-IN" w:eastAsia="en-IN"/>
                    </w:rPr>
                  </w:pPr>
                  <w:r w:rsidRPr="0000683E">
                    <w:rPr>
                      <w:lang w:eastAsia="en-IN"/>
                    </w:rPr>
                    <w:t> </w:t>
                  </w:r>
                </w:p>
              </w:tc>
              <w:tc>
                <w:tcPr>
                  <w:tcW w:w="1302" w:type="dxa"/>
                  <w:tcBorders>
                    <w:top w:val="nil"/>
                    <w:left w:val="nil"/>
                    <w:bottom w:val="single" w:sz="4" w:space="0" w:color="auto"/>
                    <w:right w:val="single" w:sz="4" w:space="0" w:color="auto"/>
                  </w:tcBorders>
                  <w:shd w:val="clear" w:color="000000" w:fill="FFFFFF"/>
                  <w:vAlign w:val="center"/>
                  <w:hideMark/>
                </w:tcPr>
                <w:p w14:paraId="590C2BBF" w14:textId="77777777" w:rsidR="00C038E0" w:rsidRPr="0000683E" w:rsidRDefault="00C038E0" w:rsidP="00C038E0">
                  <w:pPr>
                    <w:jc w:val="right"/>
                    <w:rPr>
                      <w:iCs/>
                      <w:lang w:val="en-IN" w:eastAsia="en-IN"/>
                    </w:rPr>
                  </w:pPr>
                  <w:r w:rsidRPr="0000683E">
                    <w:rPr>
                      <w:iCs/>
                      <w:lang w:eastAsia="en-IN"/>
                    </w:rPr>
                    <w:t>412</w:t>
                  </w:r>
                </w:p>
              </w:tc>
            </w:tr>
            <w:tr w:rsidR="00C038E0" w:rsidRPr="0000683E" w14:paraId="08086094"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1E774314" w14:textId="77777777" w:rsidR="00C038E0" w:rsidRPr="0000683E" w:rsidRDefault="00C038E0" w:rsidP="00C038E0">
                  <w:pPr>
                    <w:rPr>
                      <w:iCs/>
                      <w:lang w:val="en-IN" w:eastAsia="en-IN"/>
                    </w:rPr>
                  </w:pPr>
                  <w:r w:rsidRPr="0000683E">
                    <w:rPr>
                      <w:iCs/>
                      <w:lang w:eastAsia="en-IN"/>
                    </w:rPr>
                    <w:t>Fixed Deposit Account</w:t>
                  </w:r>
                </w:p>
              </w:tc>
              <w:tc>
                <w:tcPr>
                  <w:tcW w:w="1417" w:type="dxa"/>
                  <w:tcBorders>
                    <w:top w:val="nil"/>
                    <w:left w:val="nil"/>
                    <w:bottom w:val="single" w:sz="4" w:space="0" w:color="auto"/>
                    <w:right w:val="single" w:sz="4" w:space="0" w:color="auto"/>
                  </w:tcBorders>
                  <w:shd w:val="clear" w:color="000000" w:fill="FFFFFF"/>
                  <w:vAlign w:val="center"/>
                  <w:hideMark/>
                </w:tcPr>
                <w:p w14:paraId="60551667" w14:textId="77777777" w:rsidR="00C038E0" w:rsidRPr="0000683E" w:rsidRDefault="00C038E0" w:rsidP="00C038E0">
                  <w:pPr>
                    <w:rPr>
                      <w:lang w:val="en-IN" w:eastAsia="en-IN"/>
                    </w:rPr>
                  </w:pPr>
                  <w:r w:rsidRPr="0000683E">
                    <w:rPr>
                      <w:lang w:eastAsia="en-IN"/>
                    </w:rPr>
                    <w:t> </w:t>
                  </w:r>
                </w:p>
              </w:tc>
              <w:tc>
                <w:tcPr>
                  <w:tcW w:w="1302" w:type="dxa"/>
                  <w:tcBorders>
                    <w:top w:val="nil"/>
                    <w:left w:val="nil"/>
                    <w:bottom w:val="single" w:sz="4" w:space="0" w:color="auto"/>
                    <w:right w:val="single" w:sz="4" w:space="0" w:color="auto"/>
                  </w:tcBorders>
                  <w:shd w:val="clear" w:color="000000" w:fill="FFFFFF"/>
                  <w:vAlign w:val="center"/>
                  <w:hideMark/>
                </w:tcPr>
                <w:p w14:paraId="3B4959D7" w14:textId="77777777" w:rsidR="00C038E0" w:rsidRPr="0000683E" w:rsidRDefault="00C038E0" w:rsidP="00C038E0">
                  <w:pPr>
                    <w:jc w:val="right"/>
                    <w:rPr>
                      <w:iCs/>
                      <w:lang w:val="en-IN" w:eastAsia="en-IN"/>
                    </w:rPr>
                  </w:pPr>
                  <w:r w:rsidRPr="0000683E">
                    <w:rPr>
                      <w:iCs/>
                      <w:lang w:eastAsia="en-IN"/>
                    </w:rPr>
                    <w:t>517</w:t>
                  </w:r>
                </w:p>
              </w:tc>
            </w:tr>
            <w:tr w:rsidR="00C038E0" w:rsidRPr="0000683E" w14:paraId="647435E7"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446DCE94" w14:textId="77777777" w:rsidR="00C038E0" w:rsidRPr="0000683E" w:rsidRDefault="00C038E0" w:rsidP="00C038E0">
                  <w:pPr>
                    <w:rPr>
                      <w:iCs/>
                      <w:lang w:val="en-IN" w:eastAsia="en-IN"/>
                    </w:rPr>
                  </w:pPr>
                  <w:r w:rsidRPr="0000683E">
                    <w:rPr>
                      <w:iCs/>
                      <w:lang w:eastAsia="en-IN"/>
                    </w:rPr>
                    <w:t>Savings Deposit Account</w:t>
                  </w:r>
                </w:p>
              </w:tc>
              <w:tc>
                <w:tcPr>
                  <w:tcW w:w="1417" w:type="dxa"/>
                  <w:tcBorders>
                    <w:top w:val="nil"/>
                    <w:left w:val="nil"/>
                    <w:bottom w:val="single" w:sz="4" w:space="0" w:color="auto"/>
                    <w:right w:val="single" w:sz="4" w:space="0" w:color="auto"/>
                  </w:tcBorders>
                  <w:shd w:val="clear" w:color="000000" w:fill="FFFFFF"/>
                  <w:vAlign w:val="center"/>
                  <w:hideMark/>
                </w:tcPr>
                <w:p w14:paraId="439AE22D" w14:textId="77777777" w:rsidR="00C038E0" w:rsidRPr="0000683E" w:rsidRDefault="00C038E0" w:rsidP="00C038E0">
                  <w:pPr>
                    <w:rPr>
                      <w:lang w:val="en-IN" w:eastAsia="en-IN"/>
                    </w:rPr>
                  </w:pPr>
                  <w:r w:rsidRPr="0000683E">
                    <w:rPr>
                      <w:lang w:eastAsia="en-IN"/>
                    </w:rPr>
                    <w:t> </w:t>
                  </w:r>
                </w:p>
              </w:tc>
              <w:tc>
                <w:tcPr>
                  <w:tcW w:w="1302" w:type="dxa"/>
                  <w:tcBorders>
                    <w:top w:val="nil"/>
                    <w:left w:val="nil"/>
                    <w:bottom w:val="single" w:sz="4" w:space="0" w:color="auto"/>
                    <w:right w:val="single" w:sz="4" w:space="0" w:color="auto"/>
                  </w:tcBorders>
                  <w:shd w:val="clear" w:color="000000" w:fill="FFFFFF"/>
                  <w:vAlign w:val="center"/>
                  <w:hideMark/>
                </w:tcPr>
                <w:p w14:paraId="27E3AD18" w14:textId="77777777" w:rsidR="00C038E0" w:rsidRPr="0000683E" w:rsidRDefault="00C038E0" w:rsidP="00C038E0">
                  <w:pPr>
                    <w:jc w:val="right"/>
                    <w:rPr>
                      <w:iCs/>
                      <w:lang w:val="en-IN" w:eastAsia="en-IN"/>
                    </w:rPr>
                  </w:pPr>
                  <w:r w:rsidRPr="0000683E">
                    <w:rPr>
                      <w:iCs/>
                      <w:lang w:eastAsia="en-IN"/>
                    </w:rPr>
                    <w:t>450</w:t>
                  </w:r>
                </w:p>
              </w:tc>
            </w:tr>
            <w:tr w:rsidR="00C038E0" w:rsidRPr="0000683E" w14:paraId="137965CF"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5944C3FF" w14:textId="77777777" w:rsidR="00C038E0" w:rsidRPr="0000683E" w:rsidRDefault="00C038E0" w:rsidP="00C038E0">
                  <w:pPr>
                    <w:rPr>
                      <w:iCs/>
                      <w:lang w:val="en-IN" w:eastAsia="en-IN"/>
                    </w:rPr>
                  </w:pPr>
                  <w:r w:rsidRPr="0000683E">
                    <w:rPr>
                      <w:iCs/>
                      <w:lang w:eastAsia="en-IN"/>
                    </w:rPr>
                    <w:t>Current Accounts</w:t>
                  </w:r>
                </w:p>
              </w:tc>
              <w:tc>
                <w:tcPr>
                  <w:tcW w:w="1417" w:type="dxa"/>
                  <w:tcBorders>
                    <w:top w:val="nil"/>
                    <w:left w:val="nil"/>
                    <w:bottom w:val="single" w:sz="4" w:space="0" w:color="auto"/>
                    <w:right w:val="single" w:sz="4" w:space="0" w:color="auto"/>
                  </w:tcBorders>
                  <w:shd w:val="clear" w:color="000000" w:fill="FFFFFF"/>
                  <w:vAlign w:val="center"/>
                  <w:hideMark/>
                </w:tcPr>
                <w:p w14:paraId="3E1FE8C0" w14:textId="77777777" w:rsidR="00C038E0" w:rsidRPr="0000683E" w:rsidRDefault="00C038E0" w:rsidP="00C038E0">
                  <w:pPr>
                    <w:jc w:val="right"/>
                    <w:rPr>
                      <w:iCs/>
                      <w:lang w:val="en-IN" w:eastAsia="en-IN"/>
                    </w:rPr>
                  </w:pPr>
                  <w:r w:rsidRPr="0000683E">
                    <w:rPr>
                      <w:iCs/>
                      <w:lang w:eastAsia="en-IN"/>
                    </w:rPr>
                    <w:t>28</w:t>
                  </w:r>
                </w:p>
              </w:tc>
              <w:tc>
                <w:tcPr>
                  <w:tcW w:w="1302" w:type="dxa"/>
                  <w:tcBorders>
                    <w:top w:val="nil"/>
                    <w:left w:val="nil"/>
                    <w:bottom w:val="single" w:sz="4" w:space="0" w:color="auto"/>
                    <w:right w:val="single" w:sz="4" w:space="0" w:color="auto"/>
                  </w:tcBorders>
                  <w:shd w:val="clear" w:color="000000" w:fill="FFFFFF"/>
                  <w:vAlign w:val="center"/>
                  <w:hideMark/>
                </w:tcPr>
                <w:p w14:paraId="6930E2CB" w14:textId="77777777" w:rsidR="00C038E0" w:rsidRPr="0000683E" w:rsidRDefault="00C038E0" w:rsidP="00C038E0">
                  <w:pPr>
                    <w:jc w:val="right"/>
                    <w:rPr>
                      <w:iCs/>
                      <w:lang w:val="en-IN" w:eastAsia="en-IN"/>
                    </w:rPr>
                  </w:pPr>
                  <w:r w:rsidRPr="0000683E">
                    <w:rPr>
                      <w:iCs/>
                      <w:lang w:eastAsia="en-IN"/>
                    </w:rPr>
                    <w:t>520.12</w:t>
                  </w:r>
                </w:p>
              </w:tc>
            </w:tr>
            <w:tr w:rsidR="00C038E0" w:rsidRPr="0000683E" w14:paraId="4FC685C9"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3343646E" w14:textId="77777777" w:rsidR="00C038E0" w:rsidRPr="0000683E" w:rsidRDefault="00C038E0" w:rsidP="00C038E0">
                  <w:pPr>
                    <w:rPr>
                      <w:iCs/>
                      <w:lang w:val="en-IN" w:eastAsia="en-IN"/>
                    </w:rPr>
                  </w:pPr>
                  <w:r w:rsidRPr="0000683E">
                    <w:rPr>
                      <w:iCs/>
                      <w:lang w:eastAsia="en-IN"/>
                    </w:rPr>
                    <w:t>Bills Payable</w:t>
                  </w:r>
                </w:p>
              </w:tc>
              <w:tc>
                <w:tcPr>
                  <w:tcW w:w="1417" w:type="dxa"/>
                  <w:tcBorders>
                    <w:top w:val="nil"/>
                    <w:left w:val="nil"/>
                    <w:bottom w:val="single" w:sz="4" w:space="0" w:color="auto"/>
                    <w:right w:val="single" w:sz="4" w:space="0" w:color="auto"/>
                  </w:tcBorders>
                  <w:shd w:val="clear" w:color="000000" w:fill="FFFFFF"/>
                  <w:vAlign w:val="center"/>
                  <w:hideMark/>
                </w:tcPr>
                <w:p w14:paraId="3B70AC93" w14:textId="77777777" w:rsidR="00C038E0" w:rsidRPr="0000683E" w:rsidRDefault="00C038E0" w:rsidP="00C038E0">
                  <w:pPr>
                    <w:rPr>
                      <w:lang w:val="en-IN" w:eastAsia="en-IN"/>
                    </w:rPr>
                  </w:pPr>
                  <w:r w:rsidRPr="0000683E">
                    <w:rPr>
                      <w:lang w:eastAsia="en-IN"/>
                    </w:rPr>
                    <w:t> </w:t>
                  </w:r>
                </w:p>
              </w:tc>
              <w:tc>
                <w:tcPr>
                  <w:tcW w:w="1302" w:type="dxa"/>
                  <w:tcBorders>
                    <w:top w:val="nil"/>
                    <w:left w:val="nil"/>
                    <w:bottom w:val="single" w:sz="4" w:space="0" w:color="auto"/>
                    <w:right w:val="single" w:sz="4" w:space="0" w:color="auto"/>
                  </w:tcBorders>
                  <w:shd w:val="clear" w:color="000000" w:fill="FFFFFF"/>
                  <w:vAlign w:val="center"/>
                  <w:hideMark/>
                </w:tcPr>
                <w:p w14:paraId="6C994A5B" w14:textId="77777777" w:rsidR="00C038E0" w:rsidRPr="0000683E" w:rsidRDefault="00C038E0" w:rsidP="00C038E0">
                  <w:pPr>
                    <w:jc w:val="right"/>
                    <w:rPr>
                      <w:iCs/>
                      <w:lang w:val="en-IN" w:eastAsia="en-IN"/>
                    </w:rPr>
                  </w:pPr>
                  <w:r w:rsidRPr="0000683E">
                    <w:rPr>
                      <w:iCs/>
                      <w:lang w:eastAsia="en-IN"/>
                    </w:rPr>
                    <w:t>0.1</w:t>
                  </w:r>
                </w:p>
              </w:tc>
            </w:tr>
            <w:tr w:rsidR="00C038E0" w:rsidRPr="0000683E" w14:paraId="67E39362"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0E074C42" w14:textId="77777777" w:rsidR="00C038E0" w:rsidRPr="0000683E" w:rsidRDefault="00C038E0" w:rsidP="00C038E0">
                  <w:pPr>
                    <w:rPr>
                      <w:iCs/>
                      <w:lang w:val="en-IN" w:eastAsia="en-IN"/>
                    </w:rPr>
                  </w:pPr>
                  <w:r w:rsidRPr="0000683E">
                    <w:rPr>
                      <w:iCs/>
                      <w:lang w:eastAsia="en-IN"/>
                    </w:rPr>
                    <w:t>Cash credits</w:t>
                  </w:r>
                </w:p>
              </w:tc>
              <w:tc>
                <w:tcPr>
                  <w:tcW w:w="1417" w:type="dxa"/>
                  <w:tcBorders>
                    <w:top w:val="nil"/>
                    <w:left w:val="nil"/>
                    <w:bottom w:val="single" w:sz="4" w:space="0" w:color="auto"/>
                    <w:right w:val="single" w:sz="4" w:space="0" w:color="auto"/>
                  </w:tcBorders>
                  <w:shd w:val="clear" w:color="000000" w:fill="FFFFFF"/>
                  <w:vAlign w:val="center"/>
                  <w:hideMark/>
                </w:tcPr>
                <w:p w14:paraId="49054A74" w14:textId="77777777" w:rsidR="00C038E0" w:rsidRPr="0000683E" w:rsidRDefault="00C038E0" w:rsidP="00C038E0">
                  <w:pPr>
                    <w:jc w:val="right"/>
                    <w:rPr>
                      <w:iCs/>
                      <w:lang w:val="en-IN" w:eastAsia="en-IN"/>
                    </w:rPr>
                  </w:pPr>
                  <w:r w:rsidRPr="0000683E">
                    <w:rPr>
                      <w:iCs/>
                      <w:lang w:eastAsia="en-IN"/>
                    </w:rPr>
                    <w:t>812.1</w:t>
                  </w:r>
                </w:p>
              </w:tc>
              <w:tc>
                <w:tcPr>
                  <w:tcW w:w="1302" w:type="dxa"/>
                  <w:tcBorders>
                    <w:top w:val="nil"/>
                    <w:left w:val="nil"/>
                    <w:bottom w:val="single" w:sz="4" w:space="0" w:color="auto"/>
                    <w:right w:val="single" w:sz="4" w:space="0" w:color="auto"/>
                  </w:tcBorders>
                  <w:shd w:val="clear" w:color="000000" w:fill="FFFFFF"/>
                  <w:vAlign w:val="center"/>
                  <w:hideMark/>
                </w:tcPr>
                <w:p w14:paraId="6B06331B" w14:textId="77777777" w:rsidR="00C038E0" w:rsidRPr="0000683E" w:rsidRDefault="00C038E0" w:rsidP="00C038E0">
                  <w:pPr>
                    <w:rPr>
                      <w:lang w:val="en-IN" w:eastAsia="en-IN"/>
                    </w:rPr>
                  </w:pPr>
                  <w:r w:rsidRPr="0000683E">
                    <w:rPr>
                      <w:lang w:eastAsia="en-IN"/>
                    </w:rPr>
                    <w:t> </w:t>
                  </w:r>
                </w:p>
              </w:tc>
            </w:tr>
            <w:tr w:rsidR="00C038E0" w:rsidRPr="0000683E" w14:paraId="4C49BDFE"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209A0B1E" w14:textId="77777777" w:rsidR="00C038E0" w:rsidRPr="0000683E" w:rsidRDefault="00C038E0" w:rsidP="00C038E0">
                  <w:pPr>
                    <w:rPr>
                      <w:iCs/>
                      <w:lang w:val="en-IN" w:eastAsia="en-IN"/>
                    </w:rPr>
                  </w:pPr>
                  <w:r w:rsidRPr="0000683E">
                    <w:rPr>
                      <w:iCs/>
                      <w:lang w:eastAsia="en-IN"/>
                    </w:rPr>
                    <w:t>Borrowings from other Banks</w:t>
                  </w:r>
                </w:p>
              </w:tc>
              <w:tc>
                <w:tcPr>
                  <w:tcW w:w="1417" w:type="dxa"/>
                  <w:tcBorders>
                    <w:top w:val="nil"/>
                    <w:left w:val="nil"/>
                    <w:bottom w:val="single" w:sz="4" w:space="0" w:color="auto"/>
                    <w:right w:val="single" w:sz="4" w:space="0" w:color="auto"/>
                  </w:tcBorders>
                  <w:shd w:val="clear" w:color="000000" w:fill="FFFFFF"/>
                  <w:vAlign w:val="center"/>
                  <w:hideMark/>
                </w:tcPr>
                <w:p w14:paraId="50A942AF" w14:textId="77777777" w:rsidR="00C038E0" w:rsidRPr="0000683E" w:rsidRDefault="00C038E0" w:rsidP="00C038E0">
                  <w:pPr>
                    <w:rPr>
                      <w:lang w:val="en-IN" w:eastAsia="en-IN"/>
                    </w:rPr>
                  </w:pPr>
                  <w:r w:rsidRPr="0000683E">
                    <w:rPr>
                      <w:lang w:eastAsia="en-IN"/>
                    </w:rPr>
                    <w:t> </w:t>
                  </w:r>
                </w:p>
              </w:tc>
              <w:tc>
                <w:tcPr>
                  <w:tcW w:w="1302" w:type="dxa"/>
                  <w:tcBorders>
                    <w:top w:val="nil"/>
                    <w:left w:val="nil"/>
                    <w:bottom w:val="single" w:sz="4" w:space="0" w:color="auto"/>
                    <w:right w:val="single" w:sz="4" w:space="0" w:color="auto"/>
                  </w:tcBorders>
                  <w:shd w:val="clear" w:color="000000" w:fill="FFFFFF"/>
                  <w:vAlign w:val="center"/>
                  <w:hideMark/>
                </w:tcPr>
                <w:p w14:paraId="087003AD" w14:textId="77777777" w:rsidR="00C038E0" w:rsidRPr="0000683E" w:rsidRDefault="00C038E0" w:rsidP="00C038E0">
                  <w:pPr>
                    <w:jc w:val="right"/>
                    <w:rPr>
                      <w:iCs/>
                      <w:lang w:val="en-IN" w:eastAsia="en-IN"/>
                    </w:rPr>
                  </w:pPr>
                  <w:r w:rsidRPr="0000683E">
                    <w:rPr>
                      <w:iCs/>
                      <w:lang w:eastAsia="en-IN"/>
                    </w:rPr>
                    <w:t>110</w:t>
                  </w:r>
                </w:p>
              </w:tc>
            </w:tr>
            <w:tr w:rsidR="00C038E0" w:rsidRPr="0000683E" w14:paraId="3B103E4D"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440A9150" w14:textId="77777777" w:rsidR="00C038E0" w:rsidRPr="0000683E" w:rsidRDefault="00C038E0" w:rsidP="00C038E0">
                  <w:pPr>
                    <w:rPr>
                      <w:iCs/>
                      <w:lang w:val="en-IN" w:eastAsia="en-IN"/>
                    </w:rPr>
                  </w:pPr>
                  <w:r w:rsidRPr="0000683E">
                    <w:rPr>
                      <w:iCs/>
                      <w:lang w:eastAsia="en-IN"/>
                    </w:rPr>
                    <w:t>Cash in Hand</w:t>
                  </w:r>
                </w:p>
              </w:tc>
              <w:tc>
                <w:tcPr>
                  <w:tcW w:w="1417" w:type="dxa"/>
                  <w:tcBorders>
                    <w:top w:val="nil"/>
                    <w:left w:val="nil"/>
                    <w:bottom w:val="single" w:sz="4" w:space="0" w:color="auto"/>
                    <w:right w:val="single" w:sz="4" w:space="0" w:color="auto"/>
                  </w:tcBorders>
                  <w:shd w:val="clear" w:color="000000" w:fill="FFFFFF"/>
                  <w:vAlign w:val="center"/>
                  <w:hideMark/>
                </w:tcPr>
                <w:p w14:paraId="6475944F" w14:textId="77777777" w:rsidR="00C038E0" w:rsidRPr="0000683E" w:rsidRDefault="00C038E0" w:rsidP="00C038E0">
                  <w:pPr>
                    <w:jc w:val="right"/>
                    <w:rPr>
                      <w:iCs/>
                      <w:lang w:val="en-IN" w:eastAsia="en-IN"/>
                    </w:rPr>
                  </w:pPr>
                  <w:r w:rsidRPr="0000683E">
                    <w:rPr>
                      <w:iCs/>
                      <w:lang w:eastAsia="en-IN"/>
                    </w:rPr>
                    <w:t>160.15</w:t>
                  </w:r>
                </w:p>
              </w:tc>
              <w:tc>
                <w:tcPr>
                  <w:tcW w:w="1302" w:type="dxa"/>
                  <w:tcBorders>
                    <w:top w:val="nil"/>
                    <w:left w:val="nil"/>
                    <w:bottom w:val="single" w:sz="4" w:space="0" w:color="auto"/>
                    <w:right w:val="single" w:sz="4" w:space="0" w:color="auto"/>
                  </w:tcBorders>
                  <w:shd w:val="clear" w:color="000000" w:fill="FFFFFF"/>
                  <w:vAlign w:val="center"/>
                  <w:hideMark/>
                </w:tcPr>
                <w:p w14:paraId="0DC78A45" w14:textId="77777777" w:rsidR="00C038E0" w:rsidRPr="0000683E" w:rsidRDefault="00C038E0" w:rsidP="00C038E0">
                  <w:pPr>
                    <w:rPr>
                      <w:lang w:val="en-IN" w:eastAsia="en-IN"/>
                    </w:rPr>
                  </w:pPr>
                  <w:r w:rsidRPr="0000683E">
                    <w:rPr>
                      <w:lang w:eastAsia="en-IN"/>
                    </w:rPr>
                    <w:t> </w:t>
                  </w:r>
                </w:p>
              </w:tc>
            </w:tr>
            <w:tr w:rsidR="00C038E0" w:rsidRPr="0000683E" w14:paraId="5C41BB5F"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7932E384" w14:textId="77777777" w:rsidR="00C038E0" w:rsidRPr="0000683E" w:rsidRDefault="00C038E0" w:rsidP="00C038E0">
                  <w:pPr>
                    <w:rPr>
                      <w:iCs/>
                      <w:lang w:val="en-IN" w:eastAsia="en-IN"/>
                    </w:rPr>
                  </w:pPr>
                  <w:r w:rsidRPr="0000683E">
                    <w:rPr>
                      <w:iCs/>
                      <w:lang w:eastAsia="en-IN"/>
                    </w:rPr>
                    <w:t>Cash with RBI</w:t>
                  </w:r>
                </w:p>
              </w:tc>
              <w:tc>
                <w:tcPr>
                  <w:tcW w:w="1417" w:type="dxa"/>
                  <w:tcBorders>
                    <w:top w:val="nil"/>
                    <w:left w:val="nil"/>
                    <w:bottom w:val="single" w:sz="4" w:space="0" w:color="auto"/>
                    <w:right w:val="single" w:sz="4" w:space="0" w:color="auto"/>
                  </w:tcBorders>
                  <w:shd w:val="clear" w:color="000000" w:fill="FFFFFF"/>
                  <w:vAlign w:val="center"/>
                  <w:hideMark/>
                </w:tcPr>
                <w:p w14:paraId="304F2D19" w14:textId="77777777" w:rsidR="00C038E0" w:rsidRPr="0000683E" w:rsidRDefault="00C038E0" w:rsidP="00C038E0">
                  <w:pPr>
                    <w:jc w:val="right"/>
                    <w:rPr>
                      <w:iCs/>
                      <w:lang w:val="en-IN" w:eastAsia="en-IN"/>
                    </w:rPr>
                  </w:pPr>
                  <w:r w:rsidRPr="0000683E">
                    <w:rPr>
                      <w:iCs/>
                      <w:lang w:eastAsia="en-IN"/>
                    </w:rPr>
                    <w:t>37.88</w:t>
                  </w:r>
                </w:p>
              </w:tc>
              <w:tc>
                <w:tcPr>
                  <w:tcW w:w="1302" w:type="dxa"/>
                  <w:tcBorders>
                    <w:top w:val="nil"/>
                    <w:left w:val="nil"/>
                    <w:bottom w:val="single" w:sz="4" w:space="0" w:color="auto"/>
                    <w:right w:val="single" w:sz="4" w:space="0" w:color="auto"/>
                  </w:tcBorders>
                  <w:shd w:val="clear" w:color="000000" w:fill="FFFFFF"/>
                  <w:vAlign w:val="center"/>
                  <w:hideMark/>
                </w:tcPr>
                <w:p w14:paraId="6881F285" w14:textId="77777777" w:rsidR="00C038E0" w:rsidRPr="0000683E" w:rsidRDefault="00C038E0" w:rsidP="00C038E0">
                  <w:pPr>
                    <w:rPr>
                      <w:lang w:val="en-IN" w:eastAsia="en-IN"/>
                    </w:rPr>
                  </w:pPr>
                  <w:r w:rsidRPr="0000683E">
                    <w:rPr>
                      <w:lang w:eastAsia="en-IN"/>
                    </w:rPr>
                    <w:t> </w:t>
                  </w:r>
                </w:p>
              </w:tc>
            </w:tr>
            <w:tr w:rsidR="00C038E0" w:rsidRPr="0000683E" w14:paraId="28EC53D1"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60BE0A4B" w14:textId="77777777" w:rsidR="00C038E0" w:rsidRPr="0000683E" w:rsidRDefault="00C038E0" w:rsidP="00C038E0">
                  <w:pPr>
                    <w:rPr>
                      <w:iCs/>
                      <w:lang w:val="en-IN" w:eastAsia="en-IN"/>
                    </w:rPr>
                  </w:pPr>
                  <w:r w:rsidRPr="0000683E">
                    <w:rPr>
                      <w:iCs/>
                      <w:lang w:eastAsia="en-IN"/>
                    </w:rPr>
                    <w:lastRenderedPageBreak/>
                    <w:t>Cash with other Banks</w:t>
                  </w:r>
                </w:p>
              </w:tc>
              <w:tc>
                <w:tcPr>
                  <w:tcW w:w="1417" w:type="dxa"/>
                  <w:tcBorders>
                    <w:top w:val="nil"/>
                    <w:left w:val="nil"/>
                    <w:bottom w:val="single" w:sz="4" w:space="0" w:color="auto"/>
                    <w:right w:val="single" w:sz="4" w:space="0" w:color="auto"/>
                  </w:tcBorders>
                  <w:shd w:val="clear" w:color="000000" w:fill="FFFFFF"/>
                  <w:vAlign w:val="center"/>
                  <w:hideMark/>
                </w:tcPr>
                <w:p w14:paraId="759DD6D4" w14:textId="77777777" w:rsidR="00C038E0" w:rsidRPr="0000683E" w:rsidRDefault="00C038E0" w:rsidP="00C038E0">
                  <w:pPr>
                    <w:jc w:val="right"/>
                    <w:rPr>
                      <w:iCs/>
                      <w:lang w:val="en-IN" w:eastAsia="en-IN"/>
                    </w:rPr>
                  </w:pPr>
                  <w:r w:rsidRPr="0000683E">
                    <w:rPr>
                      <w:iCs/>
                      <w:lang w:eastAsia="en-IN"/>
                    </w:rPr>
                    <w:t>155.87</w:t>
                  </w:r>
                </w:p>
              </w:tc>
              <w:tc>
                <w:tcPr>
                  <w:tcW w:w="1302" w:type="dxa"/>
                  <w:tcBorders>
                    <w:top w:val="nil"/>
                    <w:left w:val="nil"/>
                    <w:bottom w:val="single" w:sz="4" w:space="0" w:color="auto"/>
                    <w:right w:val="single" w:sz="4" w:space="0" w:color="auto"/>
                  </w:tcBorders>
                  <w:shd w:val="clear" w:color="000000" w:fill="FFFFFF"/>
                  <w:vAlign w:val="center"/>
                  <w:hideMark/>
                </w:tcPr>
                <w:p w14:paraId="43477F52" w14:textId="77777777" w:rsidR="00C038E0" w:rsidRPr="0000683E" w:rsidRDefault="00C038E0" w:rsidP="00C038E0">
                  <w:pPr>
                    <w:rPr>
                      <w:lang w:val="en-IN" w:eastAsia="en-IN"/>
                    </w:rPr>
                  </w:pPr>
                  <w:r w:rsidRPr="0000683E">
                    <w:rPr>
                      <w:lang w:eastAsia="en-IN"/>
                    </w:rPr>
                    <w:t> </w:t>
                  </w:r>
                </w:p>
              </w:tc>
            </w:tr>
            <w:tr w:rsidR="00C038E0" w:rsidRPr="0000683E" w14:paraId="64D8D015"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0D584967" w14:textId="77777777" w:rsidR="00C038E0" w:rsidRPr="0000683E" w:rsidRDefault="00C038E0" w:rsidP="00C038E0">
                  <w:pPr>
                    <w:rPr>
                      <w:iCs/>
                      <w:lang w:val="en-IN" w:eastAsia="en-IN"/>
                    </w:rPr>
                  </w:pPr>
                  <w:r w:rsidRPr="0000683E">
                    <w:rPr>
                      <w:iCs/>
                      <w:lang w:eastAsia="en-IN"/>
                    </w:rPr>
                    <w:t>Money at Call</w:t>
                  </w:r>
                </w:p>
              </w:tc>
              <w:tc>
                <w:tcPr>
                  <w:tcW w:w="1417" w:type="dxa"/>
                  <w:tcBorders>
                    <w:top w:val="nil"/>
                    <w:left w:val="nil"/>
                    <w:bottom w:val="single" w:sz="4" w:space="0" w:color="auto"/>
                    <w:right w:val="single" w:sz="4" w:space="0" w:color="auto"/>
                  </w:tcBorders>
                  <w:shd w:val="clear" w:color="000000" w:fill="FFFFFF"/>
                  <w:vAlign w:val="center"/>
                  <w:hideMark/>
                </w:tcPr>
                <w:p w14:paraId="0F04AB0B" w14:textId="77777777" w:rsidR="00C038E0" w:rsidRPr="0000683E" w:rsidRDefault="00C038E0" w:rsidP="00C038E0">
                  <w:pPr>
                    <w:jc w:val="right"/>
                    <w:rPr>
                      <w:iCs/>
                      <w:lang w:val="en-IN" w:eastAsia="en-IN"/>
                    </w:rPr>
                  </w:pPr>
                  <w:r w:rsidRPr="0000683E">
                    <w:rPr>
                      <w:iCs/>
                      <w:lang w:eastAsia="en-IN"/>
                    </w:rPr>
                    <w:t>210.12</w:t>
                  </w:r>
                </w:p>
              </w:tc>
              <w:tc>
                <w:tcPr>
                  <w:tcW w:w="1302" w:type="dxa"/>
                  <w:tcBorders>
                    <w:top w:val="nil"/>
                    <w:left w:val="nil"/>
                    <w:bottom w:val="single" w:sz="4" w:space="0" w:color="auto"/>
                    <w:right w:val="single" w:sz="4" w:space="0" w:color="auto"/>
                  </w:tcBorders>
                  <w:shd w:val="clear" w:color="000000" w:fill="FFFFFF"/>
                  <w:vAlign w:val="center"/>
                  <w:hideMark/>
                </w:tcPr>
                <w:p w14:paraId="4122886F" w14:textId="77777777" w:rsidR="00C038E0" w:rsidRPr="0000683E" w:rsidRDefault="00C038E0" w:rsidP="00C038E0">
                  <w:pPr>
                    <w:rPr>
                      <w:lang w:val="en-IN" w:eastAsia="en-IN"/>
                    </w:rPr>
                  </w:pPr>
                  <w:r w:rsidRPr="0000683E">
                    <w:rPr>
                      <w:lang w:eastAsia="en-IN"/>
                    </w:rPr>
                    <w:t> </w:t>
                  </w:r>
                </w:p>
              </w:tc>
            </w:tr>
            <w:tr w:rsidR="00C038E0" w:rsidRPr="0000683E" w14:paraId="5314E3F7"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6CB39396" w14:textId="77777777" w:rsidR="00C038E0" w:rsidRPr="0000683E" w:rsidRDefault="00C038E0" w:rsidP="00C038E0">
                  <w:pPr>
                    <w:rPr>
                      <w:iCs/>
                      <w:lang w:val="en-IN" w:eastAsia="en-IN"/>
                    </w:rPr>
                  </w:pPr>
                  <w:r w:rsidRPr="0000683E">
                    <w:rPr>
                      <w:iCs/>
                      <w:lang w:eastAsia="en-IN"/>
                    </w:rPr>
                    <w:t>Gold</w:t>
                  </w:r>
                </w:p>
              </w:tc>
              <w:tc>
                <w:tcPr>
                  <w:tcW w:w="1417" w:type="dxa"/>
                  <w:tcBorders>
                    <w:top w:val="nil"/>
                    <w:left w:val="nil"/>
                    <w:bottom w:val="single" w:sz="4" w:space="0" w:color="auto"/>
                    <w:right w:val="single" w:sz="4" w:space="0" w:color="auto"/>
                  </w:tcBorders>
                  <w:shd w:val="clear" w:color="000000" w:fill="FFFFFF"/>
                  <w:vAlign w:val="center"/>
                  <w:hideMark/>
                </w:tcPr>
                <w:p w14:paraId="4031D927" w14:textId="77777777" w:rsidR="00C038E0" w:rsidRPr="0000683E" w:rsidRDefault="00C038E0" w:rsidP="00C038E0">
                  <w:pPr>
                    <w:jc w:val="right"/>
                    <w:rPr>
                      <w:iCs/>
                      <w:lang w:val="en-IN" w:eastAsia="en-IN"/>
                    </w:rPr>
                  </w:pPr>
                  <w:r w:rsidRPr="0000683E">
                    <w:rPr>
                      <w:iCs/>
                      <w:lang w:eastAsia="en-IN"/>
                    </w:rPr>
                    <w:t>55.23</w:t>
                  </w:r>
                </w:p>
              </w:tc>
              <w:tc>
                <w:tcPr>
                  <w:tcW w:w="1302" w:type="dxa"/>
                  <w:tcBorders>
                    <w:top w:val="nil"/>
                    <w:left w:val="nil"/>
                    <w:bottom w:val="single" w:sz="4" w:space="0" w:color="auto"/>
                    <w:right w:val="single" w:sz="4" w:space="0" w:color="auto"/>
                  </w:tcBorders>
                  <w:shd w:val="clear" w:color="000000" w:fill="FFFFFF"/>
                  <w:vAlign w:val="center"/>
                  <w:hideMark/>
                </w:tcPr>
                <w:p w14:paraId="53648A27" w14:textId="77777777" w:rsidR="00C038E0" w:rsidRPr="0000683E" w:rsidRDefault="00C038E0" w:rsidP="00C038E0">
                  <w:pPr>
                    <w:rPr>
                      <w:lang w:val="en-IN" w:eastAsia="en-IN"/>
                    </w:rPr>
                  </w:pPr>
                  <w:r w:rsidRPr="0000683E">
                    <w:rPr>
                      <w:lang w:eastAsia="en-IN"/>
                    </w:rPr>
                    <w:t> </w:t>
                  </w:r>
                </w:p>
              </w:tc>
            </w:tr>
            <w:tr w:rsidR="00C038E0" w:rsidRPr="0000683E" w14:paraId="0AB563EE"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637A66DA" w14:textId="77777777" w:rsidR="00C038E0" w:rsidRPr="0000683E" w:rsidRDefault="00C038E0" w:rsidP="00C038E0">
                  <w:pPr>
                    <w:rPr>
                      <w:iCs/>
                      <w:lang w:val="en-IN" w:eastAsia="en-IN"/>
                    </w:rPr>
                  </w:pPr>
                  <w:r w:rsidRPr="0000683E">
                    <w:rPr>
                      <w:iCs/>
                      <w:lang w:eastAsia="en-IN"/>
                    </w:rPr>
                    <w:t>Government Securities</w:t>
                  </w:r>
                </w:p>
              </w:tc>
              <w:tc>
                <w:tcPr>
                  <w:tcW w:w="1417" w:type="dxa"/>
                  <w:tcBorders>
                    <w:top w:val="nil"/>
                    <w:left w:val="nil"/>
                    <w:bottom w:val="single" w:sz="4" w:space="0" w:color="auto"/>
                    <w:right w:val="single" w:sz="4" w:space="0" w:color="auto"/>
                  </w:tcBorders>
                  <w:shd w:val="clear" w:color="000000" w:fill="FFFFFF"/>
                  <w:vAlign w:val="center"/>
                  <w:hideMark/>
                </w:tcPr>
                <w:p w14:paraId="69C89727" w14:textId="77777777" w:rsidR="00C038E0" w:rsidRPr="0000683E" w:rsidRDefault="00C038E0" w:rsidP="00C038E0">
                  <w:pPr>
                    <w:jc w:val="right"/>
                    <w:rPr>
                      <w:iCs/>
                      <w:lang w:val="en-IN" w:eastAsia="en-IN"/>
                    </w:rPr>
                  </w:pPr>
                  <w:r w:rsidRPr="0000683E">
                    <w:rPr>
                      <w:iCs/>
                      <w:lang w:eastAsia="en-IN"/>
                    </w:rPr>
                    <w:t>110.17</w:t>
                  </w:r>
                </w:p>
              </w:tc>
              <w:tc>
                <w:tcPr>
                  <w:tcW w:w="1302" w:type="dxa"/>
                  <w:tcBorders>
                    <w:top w:val="nil"/>
                    <w:left w:val="nil"/>
                    <w:bottom w:val="single" w:sz="4" w:space="0" w:color="auto"/>
                    <w:right w:val="single" w:sz="4" w:space="0" w:color="auto"/>
                  </w:tcBorders>
                  <w:shd w:val="clear" w:color="000000" w:fill="FFFFFF"/>
                  <w:vAlign w:val="center"/>
                  <w:hideMark/>
                </w:tcPr>
                <w:p w14:paraId="4F5BAAD4" w14:textId="77777777" w:rsidR="00C038E0" w:rsidRPr="0000683E" w:rsidRDefault="00C038E0" w:rsidP="00C038E0">
                  <w:pPr>
                    <w:rPr>
                      <w:lang w:val="en-IN" w:eastAsia="en-IN"/>
                    </w:rPr>
                  </w:pPr>
                  <w:r w:rsidRPr="0000683E">
                    <w:rPr>
                      <w:lang w:eastAsia="en-IN"/>
                    </w:rPr>
                    <w:t> </w:t>
                  </w:r>
                </w:p>
              </w:tc>
            </w:tr>
            <w:tr w:rsidR="00C038E0" w:rsidRPr="0000683E" w14:paraId="7908BC5C"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6BC75DED" w14:textId="77777777" w:rsidR="00C038E0" w:rsidRPr="0000683E" w:rsidRDefault="00C038E0" w:rsidP="00C038E0">
                  <w:pPr>
                    <w:rPr>
                      <w:iCs/>
                      <w:lang w:val="en-IN" w:eastAsia="en-IN"/>
                    </w:rPr>
                  </w:pPr>
                  <w:r w:rsidRPr="0000683E">
                    <w:rPr>
                      <w:iCs/>
                      <w:lang w:eastAsia="en-IN"/>
                    </w:rPr>
                    <w:t>Premises</w:t>
                  </w:r>
                </w:p>
              </w:tc>
              <w:tc>
                <w:tcPr>
                  <w:tcW w:w="1417" w:type="dxa"/>
                  <w:tcBorders>
                    <w:top w:val="nil"/>
                    <w:left w:val="nil"/>
                    <w:bottom w:val="single" w:sz="4" w:space="0" w:color="auto"/>
                    <w:right w:val="single" w:sz="4" w:space="0" w:color="auto"/>
                  </w:tcBorders>
                  <w:shd w:val="clear" w:color="000000" w:fill="FFFFFF"/>
                  <w:vAlign w:val="center"/>
                  <w:hideMark/>
                </w:tcPr>
                <w:p w14:paraId="5A6B3D57" w14:textId="77777777" w:rsidR="00C038E0" w:rsidRPr="0000683E" w:rsidRDefault="00C038E0" w:rsidP="00C038E0">
                  <w:pPr>
                    <w:jc w:val="right"/>
                    <w:rPr>
                      <w:iCs/>
                      <w:lang w:val="en-IN" w:eastAsia="en-IN"/>
                    </w:rPr>
                  </w:pPr>
                  <w:r w:rsidRPr="0000683E">
                    <w:rPr>
                      <w:iCs/>
                      <w:lang w:eastAsia="en-IN"/>
                    </w:rPr>
                    <w:t>155.7</w:t>
                  </w:r>
                </w:p>
              </w:tc>
              <w:tc>
                <w:tcPr>
                  <w:tcW w:w="1302" w:type="dxa"/>
                  <w:tcBorders>
                    <w:top w:val="nil"/>
                    <w:left w:val="nil"/>
                    <w:bottom w:val="single" w:sz="4" w:space="0" w:color="auto"/>
                    <w:right w:val="single" w:sz="4" w:space="0" w:color="auto"/>
                  </w:tcBorders>
                  <w:shd w:val="clear" w:color="000000" w:fill="FFFFFF"/>
                  <w:vAlign w:val="center"/>
                  <w:hideMark/>
                </w:tcPr>
                <w:p w14:paraId="5F1D1057" w14:textId="77777777" w:rsidR="00C038E0" w:rsidRPr="0000683E" w:rsidRDefault="00C038E0" w:rsidP="00C038E0">
                  <w:pPr>
                    <w:rPr>
                      <w:lang w:val="en-IN" w:eastAsia="en-IN"/>
                    </w:rPr>
                  </w:pPr>
                  <w:r w:rsidRPr="0000683E">
                    <w:rPr>
                      <w:lang w:eastAsia="en-IN"/>
                    </w:rPr>
                    <w:t> </w:t>
                  </w:r>
                </w:p>
              </w:tc>
            </w:tr>
            <w:tr w:rsidR="00C038E0" w:rsidRPr="0000683E" w14:paraId="4AEC3392"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5F2EFEB2" w14:textId="77777777" w:rsidR="00C038E0" w:rsidRPr="0000683E" w:rsidRDefault="00C038E0" w:rsidP="00C038E0">
                  <w:pPr>
                    <w:rPr>
                      <w:iCs/>
                      <w:lang w:val="en-IN" w:eastAsia="en-IN"/>
                    </w:rPr>
                  </w:pPr>
                  <w:r w:rsidRPr="0000683E">
                    <w:rPr>
                      <w:iCs/>
                      <w:lang w:eastAsia="en-IN"/>
                    </w:rPr>
                    <w:t>Furniture</w:t>
                  </w:r>
                </w:p>
              </w:tc>
              <w:tc>
                <w:tcPr>
                  <w:tcW w:w="1417" w:type="dxa"/>
                  <w:tcBorders>
                    <w:top w:val="nil"/>
                    <w:left w:val="nil"/>
                    <w:bottom w:val="single" w:sz="4" w:space="0" w:color="auto"/>
                    <w:right w:val="single" w:sz="4" w:space="0" w:color="auto"/>
                  </w:tcBorders>
                  <w:shd w:val="clear" w:color="000000" w:fill="FFFFFF"/>
                  <w:vAlign w:val="center"/>
                  <w:hideMark/>
                </w:tcPr>
                <w:p w14:paraId="28EDD472" w14:textId="77777777" w:rsidR="00C038E0" w:rsidRPr="0000683E" w:rsidRDefault="00C038E0" w:rsidP="00C038E0">
                  <w:pPr>
                    <w:jc w:val="right"/>
                    <w:rPr>
                      <w:iCs/>
                      <w:lang w:val="en-IN" w:eastAsia="en-IN"/>
                    </w:rPr>
                  </w:pPr>
                  <w:r w:rsidRPr="0000683E">
                    <w:rPr>
                      <w:iCs/>
                      <w:lang w:eastAsia="en-IN"/>
                    </w:rPr>
                    <w:t>70.12</w:t>
                  </w:r>
                </w:p>
              </w:tc>
              <w:tc>
                <w:tcPr>
                  <w:tcW w:w="1302" w:type="dxa"/>
                  <w:tcBorders>
                    <w:top w:val="nil"/>
                    <w:left w:val="nil"/>
                    <w:bottom w:val="single" w:sz="4" w:space="0" w:color="auto"/>
                    <w:right w:val="single" w:sz="4" w:space="0" w:color="auto"/>
                  </w:tcBorders>
                  <w:shd w:val="clear" w:color="000000" w:fill="FFFFFF"/>
                  <w:vAlign w:val="center"/>
                  <w:hideMark/>
                </w:tcPr>
                <w:p w14:paraId="46FBF4D4" w14:textId="77777777" w:rsidR="00C038E0" w:rsidRPr="0000683E" w:rsidRDefault="00C038E0" w:rsidP="00C038E0">
                  <w:pPr>
                    <w:rPr>
                      <w:lang w:val="en-IN" w:eastAsia="en-IN"/>
                    </w:rPr>
                  </w:pPr>
                  <w:r w:rsidRPr="0000683E">
                    <w:rPr>
                      <w:lang w:eastAsia="en-IN"/>
                    </w:rPr>
                    <w:t> </w:t>
                  </w:r>
                </w:p>
              </w:tc>
            </w:tr>
            <w:tr w:rsidR="00C038E0" w:rsidRPr="0000683E" w14:paraId="62D16137"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6283379C" w14:textId="77777777" w:rsidR="00C038E0" w:rsidRPr="0000683E" w:rsidRDefault="00C038E0" w:rsidP="00C038E0">
                  <w:pPr>
                    <w:rPr>
                      <w:iCs/>
                      <w:lang w:val="en-IN" w:eastAsia="en-IN"/>
                    </w:rPr>
                  </w:pPr>
                  <w:r w:rsidRPr="0000683E">
                    <w:rPr>
                      <w:iCs/>
                      <w:lang w:eastAsia="en-IN"/>
                    </w:rPr>
                    <w:t>Term Loan</w:t>
                  </w:r>
                </w:p>
              </w:tc>
              <w:tc>
                <w:tcPr>
                  <w:tcW w:w="1417" w:type="dxa"/>
                  <w:tcBorders>
                    <w:top w:val="nil"/>
                    <w:left w:val="nil"/>
                    <w:bottom w:val="single" w:sz="4" w:space="0" w:color="auto"/>
                    <w:right w:val="single" w:sz="4" w:space="0" w:color="auto"/>
                  </w:tcBorders>
                  <w:shd w:val="clear" w:color="000000" w:fill="FFFFFF"/>
                  <w:vAlign w:val="center"/>
                  <w:hideMark/>
                </w:tcPr>
                <w:p w14:paraId="5EF95820" w14:textId="77777777" w:rsidR="00C038E0" w:rsidRPr="0000683E" w:rsidRDefault="00C038E0" w:rsidP="00C038E0">
                  <w:pPr>
                    <w:jc w:val="right"/>
                    <w:rPr>
                      <w:iCs/>
                      <w:lang w:val="en-IN" w:eastAsia="en-IN"/>
                    </w:rPr>
                  </w:pPr>
                  <w:r w:rsidRPr="0000683E">
                    <w:rPr>
                      <w:iCs/>
                      <w:lang w:eastAsia="en-IN"/>
                    </w:rPr>
                    <w:t>792.88</w:t>
                  </w:r>
                </w:p>
              </w:tc>
              <w:tc>
                <w:tcPr>
                  <w:tcW w:w="1302" w:type="dxa"/>
                  <w:tcBorders>
                    <w:top w:val="nil"/>
                    <w:left w:val="nil"/>
                    <w:bottom w:val="single" w:sz="4" w:space="0" w:color="auto"/>
                    <w:right w:val="single" w:sz="4" w:space="0" w:color="auto"/>
                  </w:tcBorders>
                  <w:shd w:val="clear" w:color="000000" w:fill="FFFFFF"/>
                  <w:vAlign w:val="center"/>
                  <w:hideMark/>
                </w:tcPr>
                <w:p w14:paraId="1EB6B884" w14:textId="77777777" w:rsidR="00C038E0" w:rsidRPr="0000683E" w:rsidRDefault="00C038E0" w:rsidP="00C038E0">
                  <w:pPr>
                    <w:rPr>
                      <w:lang w:val="en-IN" w:eastAsia="en-IN"/>
                    </w:rPr>
                  </w:pPr>
                  <w:r w:rsidRPr="0000683E">
                    <w:rPr>
                      <w:lang w:eastAsia="en-IN"/>
                    </w:rPr>
                    <w:t> </w:t>
                  </w:r>
                </w:p>
              </w:tc>
            </w:tr>
            <w:tr w:rsidR="00C038E0" w:rsidRPr="0000683E" w14:paraId="3E257966" w14:textId="77777777" w:rsidTr="00C038E0">
              <w:trPr>
                <w:trHeight w:val="325"/>
              </w:trPr>
              <w:tc>
                <w:tcPr>
                  <w:tcW w:w="4569" w:type="dxa"/>
                  <w:tcBorders>
                    <w:top w:val="nil"/>
                    <w:left w:val="single" w:sz="4" w:space="0" w:color="auto"/>
                    <w:bottom w:val="single" w:sz="4" w:space="0" w:color="auto"/>
                    <w:right w:val="single" w:sz="4" w:space="0" w:color="auto"/>
                  </w:tcBorders>
                  <w:shd w:val="clear" w:color="000000" w:fill="FFFFFF"/>
                  <w:vAlign w:val="center"/>
                  <w:hideMark/>
                </w:tcPr>
                <w:p w14:paraId="158B5CD7" w14:textId="77777777" w:rsidR="00C038E0" w:rsidRPr="0000683E" w:rsidRDefault="00C038E0" w:rsidP="00C038E0">
                  <w:pPr>
                    <w:rPr>
                      <w:lang w:val="en-IN" w:eastAsia="en-IN"/>
                    </w:rPr>
                  </w:pPr>
                  <w:r w:rsidRPr="0000683E">
                    <w:rPr>
                      <w:lang w:eastAsia="en-IN"/>
                    </w:rPr>
                    <w:t>Total</w:t>
                  </w:r>
                </w:p>
              </w:tc>
              <w:tc>
                <w:tcPr>
                  <w:tcW w:w="1417" w:type="dxa"/>
                  <w:tcBorders>
                    <w:top w:val="nil"/>
                    <w:left w:val="nil"/>
                    <w:bottom w:val="single" w:sz="4" w:space="0" w:color="auto"/>
                    <w:right w:val="single" w:sz="4" w:space="0" w:color="auto"/>
                  </w:tcBorders>
                  <w:shd w:val="clear" w:color="000000" w:fill="FFFFFF"/>
                  <w:vAlign w:val="center"/>
                  <w:hideMark/>
                </w:tcPr>
                <w:p w14:paraId="1E756020" w14:textId="77777777" w:rsidR="00C038E0" w:rsidRPr="0000683E" w:rsidRDefault="00C038E0" w:rsidP="00C038E0">
                  <w:pPr>
                    <w:jc w:val="right"/>
                    <w:rPr>
                      <w:iCs/>
                      <w:lang w:val="en-IN" w:eastAsia="en-IN"/>
                    </w:rPr>
                  </w:pPr>
                  <w:r w:rsidRPr="0000683E">
                    <w:rPr>
                      <w:iCs/>
                      <w:lang w:eastAsia="en-IN"/>
                    </w:rPr>
                    <w:t>2,588.22</w:t>
                  </w:r>
                </w:p>
              </w:tc>
              <w:tc>
                <w:tcPr>
                  <w:tcW w:w="1302" w:type="dxa"/>
                  <w:tcBorders>
                    <w:top w:val="nil"/>
                    <w:left w:val="nil"/>
                    <w:bottom w:val="single" w:sz="4" w:space="0" w:color="auto"/>
                    <w:right w:val="single" w:sz="4" w:space="0" w:color="auto"/>
                  </w:tcBorders>
                  <w:shd w:val="clear" w:color="000000" w:fill="FFFFFF"/>
                  <w:vAlign w:val="center"/>
                  <w:hideMark/>
                </w:tcPr>
                <w:p w14:paraId="17F5720F" w14:textId="77777777" w:rsidR="00C038E0" w:rsidRPr="0000683E" w:rsidRDefault="00C038E0" w:rsidP="00C038E0">
                  <w:pPr>
                    <w:jc w:val="right"/>
                    <w:rPr>
                      <w:iCs/>
                      <w:lang w:val="en-IN" w:eastAsia="en-IN"/>
                    </w:rPr>
                  </w:pPr>
                  <w:r w:rsidRPr="0000683E">
                    <w:rPr>
                      <w:iCs/>
                      <w:lang w:eastAsia="en-IN"/>
                    </w:rPr>
                    <w:t>2,588.22</w:t>
                  </w:r>
                </w:p>
              </w:tc>
            </w:tr>
          </w:tbl>
          <w:p w14:paraId="3EAF10A0" w14:textId="77777777" w:rsidR="00C038E0" w:rsidRPr="0000683E" w:rsidRDefault="00C038E0" w:rsidP="00C038E0">
            <w:pPr>
              <w:pStyle w:val="Heading4"/>
              <w:spacing w:after="46"/>
              <w:ind w:left="0"/>
              <w:outlineLvl w:val="3"/>
              <w:rPr>
                <w:rFonts w:ascii="Times New Roman" w:hAnsi="Times New Roman" w:cs="Times New Roman"/>
                <w:b w:val="0"/>
                <w:i w:val="0"/>
                <w:sz w:val="24"/>
                <w:szCs w:val="24"/>
              </w:rPr>
            </w:pPr>
            <w:r w:rsidRPr="0000683E">
              <w:rPr>
                <w:rFonts w:ascii="Times New Roman" w:hAnsi="Times New Roman" w:cs="Times New Roman"/>
                <w:b w:val="0"/>
                <w:i w:val="0"/>
                <w:sz w:val="24"/>
                <w:szCs w:val="24"/>
              </w:rPr>
              <w:t>Additional</w:t>
            </w:r>
            <w:r w:rsidRPr="0000683E">
              <w:rPr>
                <w:rFonts w:ascii="Times New Roman" w:hAnsi="Times New Roman" w:cs="Times New Roman"/>
                <w:b w:val="0"/>
                <w:i w:val="0"/>
                <w:spacing w:val="42"/>
                <w:sz w:val="24"/>
                <w:szCs w:val="24"/>
              </w:rPr>
              <w:t xml:space="preserve"> </w:t>
            </w:r>
            <w:r w:rsidRPr="0000683E">
              <w:rPr>
                <w:rFonts w:ascii="Times New Roman" w:hAnsi="Times New Roman" w:cs="Times New Roman"/>
                <w:b w:val="0"/>
                <w:i w:val="0"/>
                <w:sz w:val="24"/>
                <w:szCs w:val="24"/>
              </w:rPr>
              <w:t>Information:</w:t>
            </w:r>
          </w:p>
          <w:tbl>
            <w:tblPr>
              <w:tblW w:w="7120" w:type="dxa"/>
              <w:tblLayout w:type="fixed"/>
              <w:tblLook w:val="04A0" w:firstRow="1" w:lastRow="0" w:firstColumn="1" w:lastColumn="0" w:noHBand="0" w:noVBand="1"/>
            </w:tblPr>
            <w:tblGrid>
              <w:gridCol w:w="4710"/>
              <w:gridCol w:w="2410"/>
            </w:tblGrid>
            <w:tr w:rsidR="00C038E0" w:rsidRPr="0000683E" w14:paraId="08183768" w14:textId="77777777" w:rsidTr="00C038E0">
              <w:trPr>
                <w:trHeight w:val="288"/>
              </w:trPr>
              <w:tc>
                <w:tcPr>
                  <w:tcW w:w="471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D1DAA68" w14:textId="77777777" w:rsidR="00C038E0" w:rsidRPr="0000683E" w:rsidRDefault="00C038E0" w:rsidP="00C038E0">
                  <w:pPr>
                    <w:rPr>
                      <w:lang w:val="en-IN" w:eastAsia="en-IN"/>
                    </w:rPr>
                  </w:pPr>
                  <w:r w:rsidRPr="0000683E">
                    <w:rPr>
                      <w:lang w:eastAsia="en-IN"/>
                    </w:rPr>
                    <w:t>Bills for collection</w:t>
                  </w:r>
                </w:p>
              </w:tc>
              <w:tc>
                <w:tcPr>
                  <w:tcW w:w="2410" w:type="dxa"/>
                  <w:tcBorders>
                    <w:top w:val="single" w:sz="4" w:space="0" w:color="auto"/>
                    <w:left w:val="nil"/>
                    <w:bottom w:val="single" w:sz="4" w:space="0" w:color="auto"/>
                    <w:right w:val="single" w:sz="4" w:space="0" w:color="auto"/>
                  </w:tcBorders>
                  <w:shd w:val="clear" w:color="000000" w:fill="FFFFFF"/>
                  <w:vAlign w:val="center"/>
                  <w:hideMark/>
                </w:tcPr>
                <w:p w14:paraId="561F4147" w14:textId="77777777" w:rsidR="00C038E0" w:rsidRPr="0000683E" w:rsidRDefault="00C038E0" w:rsidP="00C038E0">
                  <w:pPr>
                    <w:jc w:val="right"/>
                    <w:rPr>
                      <w:lang w:val="en-IN" w:eastAsia="en-IN"/>
                    </w:rPr>
                  </w:pPr>
                  <w:r w:rsidRPr="0000683E">
                    <w:rPr>
                      <w:lang w:eastAsia="en-IN"/>
                    </w:rPr>
                    <w:t>18,10,000</w:t>
                  </w:r>
                </w:p>
              </w:tc>
            </w:tr>
            <w:tr w:rsidR="00C038E0" w:rsidRPr="0000683E" w14:paraId="51729EA0" w14:textId="77777777" w:rsidTr="00C038E0">
              <w:trPr>
                <w:trHeight w:val="288"/>
              </w:trPr>
              <w:tc>
                <w:tcPr>
                  <w:tcW w:w="4710" w:type="dxa"/>
                  <w:tcBorders>
                    <w:top w:val="nil"/>
                    <w:left w:val="single" w:sz="4" w:space="0" w:color="auto"/>
                    <w:bottom w:val="single" w:sz="4" w:space="0" w:color="auto"/>
                    <w:right w:val="single" w:sz="4" w:space="0" w:color="auto"/>
                  </w:tcBorders>
                  <w:shd w:val="clear" w:color="000000" w:fill="FFFFFF"/>
                  <w:vAlign w:val="center"/>
                  <w:hideMark/>
                </w:tcPr>
                <w:p w14:paraId="241258DD" w14:textId="77777777" w:rsidR="00C038E0" w:rsidRPr="0000683E" w:rsidRDefault="00C038E0" w:rsidP="00C038E0">
                  <w:pPr>
                    <w:rPr>
                      <w:lang w:val="en-IN" w:eastAsia="en-IN"/>
                    </w:rPr>
                  </w:pPr>
                  <w:r w:rsidRPr="0000683E">
                    <w:rPr>
                      <w:lang w:eastAsia="en-IN"/>
                    </w:rPr>
                    <w:t>Acceptances and endorsements</w:t>
                  </w:r>
                </w:p>
              </w:tc>
              <w:tc>
                <w:tcPr>
                  <w:tcW w:w="2410" w:type="dxa"/>
                  <w:tcBorders>
                    <w:top w:val="nil"/>
                    <w:left w:val="nil"/>
                    <w:bottom w:val="single" w:sz="4" w:space="0" w:color="auto"/>
                    <w:right w:val="single" w:sz="4" w:space="0" w:color="auto"/>
                  </w:tcBorders>
                  <w:shd w:val="clear" w:color="000000" w:fill="FFFFFF"/>
                  <w:vAlign w:val="center"/>
                  <w:hideMark/>
                </w:tcPr>
                <w:p w14:paraId="6EE7E615" w14:textId="77777777" w:rsidR="00C038E0" w:rsidRPr="0000683E" w:rsidRDefault="00C038E0" w:rsidP="00C038E0">
                  <w:pPr>
                    <w:jc w:val="right"/>
                    <w:rPr>
                      <w:lang w:val="en-IN" w:eastAsia="en-IN"/>
                    </w:rPr>
                  </w:pPr>
                  <w:r w:rsidRPr="0000683E">
                    <w:rPr>
                      <w:lang w:eastAsia="en-IN"/>
                    </w:rPr>
                    <w:t>14,12,000</w:t>
                  </w:r>
                </w:p>
              </w:tc>
            </w:tr>
            <w:tr w:rsidR="00C038E0" w:rsidRPr="0000683E" w14:paraId="191B7D61" w14:textId="77777777" w:rsidTr="00C038E0">
              <w:trPr>
                <w:trHeight w:val="302"/>
              </w:trPr>
              <w:tc>
                <w:tcPr>
                  <w:tcW w:w="4710" w:type="dxa"/>
                  <w:tcBorders>
                    <w:top w:val="nil"/>
                    <w:left w:val="single" w:sz="4" w:space="0" w:color="auto"/>
                    <w:bottom w:val="single" w:sz="4" w:space="0" w:color="auto"/>
                    <w:right w:val="single" w:sz="4" w:space="0" w:color="auto"/>
                  </w:tcBorders>
                  <w:shd w:val="clear" w:color="000000" w:fill="FFFFFF"/>
                  <w:vAlign w:val="center"/>
                  <w:hideMark/>
                </w:tcPr>
                <w:p w14:paraId="353C48A7" w14:textId="77777777" w:rsidR="00C038E0" w:rsidRPr="0000683E" w:rsidRDefault="00C038E0" w:rsidP="00C038E0">
                  <w:pPr>
                    <w:rPr>
                      <w:lang w:val="en-IN" w:eastAsia="en-IN"/>
                    </w:rPr>
                  </w:pPr>
                  <w:r w:rsidRPr="0000683E">
                    <w:rPr>
                      <w:lang w:eastAsia="en-IN"/>
                    </w:rPr>
                    <w:t>Claims against the Bank not acknowledged as debt</w:t>
                  </w:r>
                </w:p>
              </w:tc>
              <w:tc>
                <w:tcPr>
                  <w:tcW w:w="2410" w:type="dxa"/>
                  <w:tcBorders>
                    <w:top w:val="nil"/>
                    <w:left w:val="nil"/>
                    <w:bottom w:val="single" w:sz="4" w:space="0" w:color="auto"/>
                    <w:right w:val="single" w:sz="4" w:space="0" w:color="auto"/>
                  </w:tcBorders>
                  <w:shd w:val="clear" w:color="000000" w:fill="FFFFFF"/>
                  <w:vAlign w:val="center"/>
                  <w:hideMark/>
                </w:tcPr>
                <w:p w14:paraId="64BBF10D" w14:textId="77777777" w:rsidR="00C038E0" w:rsidRPr="0000683E" w:rsidRDefault="00C038E0" w:rsidP="00C038E0">
                  <w:pPr>
                    <w:jc w:val="right"/>
                    <w:rPr>
                      <w:lang w:val="en-IN" w:eastAsia="en-IN"/>
                    </w:rPr>
                  </w:pPr>
                  <w:r w:rsidRPr="0000683E">
                    <w:rPr>
                      <w:lang w:eastAsia="en-IN"/>
                    </w:rPr>
                    <w:t>55,000</w:t>
                  </w:r>
                </w:p>
              </w:tc>
            </w:tr>
            <w:tr w:rsidR="00C038E0" w:rsidRPr="0000683E" w14:paraId="6BDC3C55" w14:textId="77777777" w:rsidTr="00C038E0">
              <w:trPr>
                <w:trHeight w:val="288"/>
              </w:trPr>
              <w:tc>
                <w:tcPr>
                  <w:tcW w:w="4710" w:type="dxa"/>
                  <w:tcBorders>
                    <w:top w:val="nil"/>
                    <w:left w:val="single" w:sz="4" w:space="0" w:color="auto"/>
                    <w:bottom w:val="single" w:sz="4" w:space="0" w:color="auto"/>
                    <w:right w:val="single" w:sz="4" w:space="0" w:color="auto"/>
                  </w:tcBorders>
                  <w:shd w:val="clear" w:color="000000" w:fill="FFFFFF"/>
                  <w:vAlign w:val="center"/>
                  <w:hideMark/>
                </w:tcPr>
                <w:p w14:paraId="4EA5BD2A" w14:textId="77777777" w:rsidR="00C038E0" w:rsidRPr="0000683E" w:rsidRDefault="00C038E0" w:rsidP="00C038E0">
                  <w:pPr>
                    <w:rPr>
                      <w:lang w:val="en-IN" w:eastAsia="en-IN"/>
                    </w:rPr>
                  </w:pPr>
                  <w:r w:rsidRPr="0000683E">
                    <w:rPr>
                      <w:lang w:eastAsia="en-IN"/>
                    </w:rPr>
                    <w:t>Depreciation charges—Premises</w:t>
                  </w:r>
                </w:p>
              </w:tc>
              <w:tc>
                <w:tcPr>
                  <w:tcW w:w="2410" w:type="dxa"/>
                  <w:tcBorders>
                    <w:top w:val="nil"/>
                    <w:left w:val="nil"/>
                    <w:bottom w:val="single" w:sz="4" w:space="0" w:color="auto"/>
                    <w:right w:val="single" w:sz="4" w:space="0" w:color="auto"/>
                  </w:tcBorders>
                  <w:shd w:val="clear" w:color="000000" w:fill="FFFFFF"/>
                  <w:vAlign w:val="center"/>
                  <w:hideMark/>
                </w:tcPr>
                <w:p w14:paraId="4756E6AC" w14:textId="77777777" w:rsidR="00C038E0" w:rsidRPr="0000683E" w:rsidRDefault="00C038E0" w:rsidP="00C038E0">
                  <w:pPr>
                    <w:jc w:val="right"/>
                    <w:rPr>
                      <w:lang w:val="en-IN" w:eastAsia="en-IN"/>
                    </w:rPr>
                  </w:pPr>
                  <w:r w:rsidRPr="0000683E">
                    <w:rPr>
                      <w:lang w:eastAsia="en-IN"/>
                    </w:rPr>
                    <w:t>1,10,000</w:t>
                  </w:r>
                </w:p>
              </w:tc>
            </w:tr>
            <w:tr w:rsidR="00C038E0" w:rsidRPr="0000683E" w14:paraId="70D57115" w14:textId="77777777" w:rsidTr="00C038E0">
              <w:trPr>
                <w:trHeight w:val="288"/>
              </w:trPr>
              <w:tc>
                <w:tcPr>
                  <w:tcW w:w="4710" w:type="dxa"/>
                  <w:tcBorders>
                    <w:top w:val="nil"/>
                    <w:left w:val="single" w:sz="4" w:space="0" w:color="auto"/>
                    <w:bottom w:val="single" w:sz="4" w:space="0" w:color="auto"/>
                    <w:right w:val="single" w:sz="4" w:space="0" w:color="auto"/>
                  </w:tcBorders>
                  <w:shd w:val="clear" w:color="000000" w:fill="FFFFFF"/>
                  <w:vAlign w:val="center"/>
                  <w:hideMark/>
                </w:tcPr>
                <w:p w14:paraId="7B037FA3" w14:textId="77777777" w:rsidR="00C038E0" w:rsidRPr="0000683E" w:rsidRDefault="00C038E0" w:rsidP="00C038E0">
                  <w:pPr>
                    <w:rPr>
                      <w:lang w:val="en-IN" w:eastAsia="en-IN"/>
                    </w:rPr>
                  </w:pPr>
                  <w:r w:rsidRPr="0000683E">
                    <w:rPr>
                      <w:lang w:eastAsia="en-IN"/>
                    </w:rPr>
                    <w:t>Furniture</w:t>
                  </w:r>
                </w:p>
              </w:tc>
              <w:tc>
                <w:tcPr>
                  <w:tcW w:w="2410" w:type="dxa"/>
                  <w:tcBorders>
                    <w:top w:val="nil"/>
                    <w:left w:val="nil"/>
                    <w:bottom w:val="single" w:sz="4" w:space="0" w:color="auto"/>
                    <w:right w:val="single" w:sz="4" w:space="0" w:color="auto"/>
                  </w:tcBorders>
                  <w:shd w:val="clear" w:color="000000" w:fill="FFFFFF"/>
                  <w:vAlign w:val="center"/>
                  <w:hideMark/>
                </w:tcPr>
                <w:p w14:paraId="50448CAC" w14:textId="77777777" w:rsidR="00C038E0" w:rsidRPr="0000683E" w:rsidRDefault="00C038E0" w:rsidP="00C038E0">
                  <w:pPr>
                    <w:jc w:val="right"/>
                    <w:rPr>
                      <w:lang w:val="en-IN" w:eastAsia="en-IN"/>
                    </w:rPr>
                  </w:pPr>
                  <w:r w:rsidRPr="0000683E">
                    <w:rPr>
                      <w:lang w:eastAsia="en-IN"/>
                    </w:rPr>
                    <w:t>78,000</w:t>
                  </w:r>
                </w:p>
              </w:tc>
            </w:tr>
          </w:tbl>
          <w:p w14:paraId="47602139" w14:textId="77777777" w:rsidR="00C038E0" w:rsidRPr="0000683E" w:rsidRDefault="00C038E0" w:rsidP="00C038E0">
            <w:r w:rsidRPr="0000683E">
              <w:t>50%</w:t>
            </w:r>
            <w:r w:rsidRPr="0000683E">
              <w:rPr>
                <w:spacing w:val="18"/>
              </w:rPr>
              <w:t xml:space="preserve"> </w:t>
            </w:r>
            <w:r w:rsidRPr="0000683E">
              <w:t>of</w:t>
            </w:r>
            <w:r w:rsidRPr="0000683E">
              <w:rPr>
                <w:spacing w:val="17"/>
              </w:rPr>
              <w:t xml:space="preserve"> </w:t>
            </w:r>
            <w:r w:rsidRPr="0000683E">
              <w:t>the</w:t>
            </w:r>
            <w:r w:rsidRPr="0000683E">
              <w:rPr>
                <w:spacing w:val="19"/>
              </w:rPr>
              <w:t xml:space="preserve"> </w:t>
            </w:r>
            <w:r w:rsidRPr="0000683E">
              <w:t>Term</w:t>
            </w:r>
            <w:r w:rsidRPr="0000683E">
              <w:rPr>
                <w:spacing w:val="15"/>
              </w:rPr>
              <w:t xml:space="preserve"> </w:t>
            </w:r>
            <w:r w:rsidRPr="0000683E">
              <w:t>Loans</w:t>
            </w:r>
            <w:r w:rsidRPr="0000683E">
              <w:rPr>
                <w:spacing w:val="14"/>
              </w:rPr>
              <w:t xml:space="preserve"> </w:t>
            </w:r>
            <w:r w:rsidRPr="0000683E">
              <w:t>are</w:t>
            </w:r>
            <w:r w:rsidRPr="0000683E">
              <w:rPr>
                <w:spacing w:val="19"/>
              </w:rPr>
              <w:t xml:space="preserve"> </w:t>
            </w:r>
            <w:r w:rsidRPr="0000683E">
              <w:t>secured</w:t>
            </w:r>
            <w:r w:rsidRPr="0000683E">
              <w:rPr>
                <w:spacing w:val="18"/>
              </w:rPr>
              <w:t xml:space="preserve"> </w:t>
            </w:r>
            <w:r w:rsidRPr="0000683E">
              <w:t>by</w:t>
            </w:r>
            <w:r w:rsidRPr="0000683E">
              <w:rPr>
                <w:spacing w:val="19"/>
              </w:rPr>
              <w:t xml:space="preserve"> </w:t>
            </w:r>
            <w:r w:rsidRPr="0000683E">
              <w:t>Government</w:t>
            </w:r>
            <w:r w:rsidRPr="0000683E">
              <w:rPr>
                <w:spacing w:val="18"/>
              </w:rPr>
              <w:t xml:space="preserve"> </w:t>
            </w:r>
            <w:r w:rsidRPr="0000683E">
              <w:t>guarantees.</w:t>
            </w:r>
            <w:r w:rsidRPr="0000683E">
              <w:rPr>
                <w:spacing w:val="17"/>
              </w:rPr>
              <w:t xml:space="preserve"> </w:t>
            </w:r>
            <w:r w:rsidRPr="0000683E">
              <w:t>10%</w:t>
            </w:r>
            <w:r w:rsidRPr="0000683E">
              <w:rPr>
                <w:spacing w:val="19"/>
              </w:rPr>
              <w:t xml:space="preserve"> </w:t>
            </w:r>
            <w:r w:rsidRPr="0000683E">
              <w:t>of</w:t>
            </w:r>
            <w:r w:rsidRPr="0000683E">
              <w:rPr>
                <w:spacing w:val="17"/>
              </w:rPr>
              <w:t xml:space="preserve"> </w:t>
            </w:r>
            <w:r w:rsidRPr="0000683E">
              <w:t>cash</w:t>
            </w:r>
            <w:r w:rsidRPr="0000683E">
              <w:rPr>
                <w:spacing w:val="17"/>
              </w:rPr>
              <w:t xml:space="preserve"> </w:t>
            </w:r>
            <w:r w:rsidRPr="0000683E">
              <w:t>credit</w:t>
            </w:r>
            <w:r w:rsidRPr="0000683E">
              <w:rPr>
                <w:spacing w:val="19"/>
              </w:rPr>
              <w:t xml:space="preserve"> </w:t>
            </w:r>
            <w:r w:rsidRPr="0000683E">
              <w:t xml:space="preserve">is </w:t>
            </w:r>
            <w:r w:rsidRPr="0000683E">
              <w:rPr>
                <w:spacing w:val="-58"/>
              </w:rPr>
              <w:t xml:space="preserve"> </w:t>
            </w:r>
            <w:r w:rsidRPr="0000683E">
              <w:t>unsecured. Transfer</w:t>
            </w:r>
            <w:r w:rsidRPr="0000683E">
              <w:rPr>
                <w:spacing w:val="1"/>
              </w:rPr>
              <w:t xml:space="preserve"> </w:t>
            </w:r>
            <w:r w:rsidRPr="0000683E">
              <w:t>25%</w:t>
            </w:r>
            <w:r w:rsidRPr="0000683E">
              <w:rPr>
                <w:spacing w:val="6"/>
              </w:rPr>
              <w:t xml:space="preserve"> </w:t>
            </w:r>
            <w:r w:rsidRPr="0000683E">
              <w:t>of</w:t>
            </w:r>
            <w:r w:rsidRPr="0000683E">
              <w:rPr>
                <w:spacing w:val="9"/>
              </w:rPr>
              <w:t xml:space="preserve"> </w:t>
            </w:r>
            <w:r w:rsidRPr="0000683E">
              <w:t>its</w:t>
            </w:r>
            <w:r w:rsidRPr="0000683E">
              <w:rPr>
                <w:spacing w:val="7"/>
              </w:rPr>
              <w:t xml:space="preserve"> </w:t>
            </w:r>
            <w:r w:rsidRPr="0000683E">
              <w:t>profit</w:t>
            </w:r>
            <w:r w:rsidRPr="0000683E">
              <w:rPr>
                <w:spacing w:val="10"/>
              </w:rPr>
              <w:t xml:space="preserve"> </w:t>
            </w:r>
            <w:r w:rsidRPr="0000683E">
              <w:t>to</w:t>
            </w:r>
            <w:r w:rsidRPr="0000683E">
              <w:rPr>
                <w:spacing w:val="8"/>
              </w:rPr>
              <w:t xml:space="preserve"> </w:t>
            </w:r>
            <w:r w:rsidRPr="0000683E">
              <w:t>the</w:t>
            </w:r>
            <w:r w:rsidRPr="0000683E">
              <w:rPr>
                <w:spacing w:val="8"/>
              </w:rPr>
              <w:t xml:space="preserve"> </w:t>
            </w:r>
            <w:r w:rsidRPr="0000683E">
              <w:t>reserve fund</w:t>
            </w:r>
          </w:p>
        </w:tc>
        <w:tc>
          <w:tcPr>
            <w:tcW w:w="344" w:type="pct"/>
          </w:tcPr>
          <w:p w14:paraId="4DE76571" w14:textId="77777777" w:rsidR="00C038E0" w:rsidRPr="0000683E" w:rsidRDefault="00C038E0" w:rsidP="00C038E0">
            <w:pPr>
              <w:jc w:val="center"/>
            </w:pPr>
            <w:r w:rsidRPr="0000683E">
              <w:lastRenderedPageBreak/>
              <w:t>CO3</w:t>
            </w:r>
          </w:p>
        </w:tc>
        <w:tc>
          <w:tcPr>
            <w:tcW w:w="265" w:type="pct"/>
          </w:tcPr>
          <w:p w14:paraId="412B82CE" w14:textId="77777777" w:rsidR="00C038E0" w:rsidRPr="0000683E" w:rsidRDefault="00C038E0" w:rsidP="00C038E0">
            <w:pPr>
              <w:jc w:val="center"/>
            </w:pPr>
            <w:r w:rsidRPr="0000683E">
              <w:t>A</w:t>
            </w:r>
          </w:p>
        </w:tc>
        <w:tc>
          <w:tcPr>
            <w:tcW w:w="275" w:type="pct"/>
          </w:tcPr>
          <w:p w14:paraId="3D46021C" w14:textId="77777777" w:rsidR="00C038E0" w:rsidRPr="0000683E" w:rsidRDefault="00C038E0" w:rsidP="00C038E0">
            <w:pPr>
              <w:jc w:val="center"/>
            </w:pPr>
            <w:r w:rsidRPr="0000683E">
              <w:t>20</w:t>
            </w:r>
          </w:p>
        </w:tc>
      </w:tr>
      <w:tr w:rsidR="00C038E0" w:rsidRPr="0000683E" w14:paraId="6AFC95DA" w14:textId="77777777" w:rsidTr="00C038E0">
        <w:trPr>
          <w:trHeight w:val="283"/>
        </w:trPr>
        <w:tc>
          <w:tcPr>
            <w:tcW w:w="337" w:type="pct"/>
          </w:tcPr>
          <w:p w14:paraId="42A6052F" w14:textId="77777777" w:rsidR="00C038E0" w:rsidRPr="0000683E" w:rsidRDefault="00C038E0" w:rsidP="00C038E0"/>
        </w:tc>
        <w:tc>
          <w:tcPr>
            <w:tcW w:w="204" w:type="pct"/>
          </w:tcPr>
          <w:p w14:paraId="7621AABF" w14:textId="77777777" w:rsidR="00C038E0" w:rsidRPr="0000683E" w:rsidRDefault="00C038E0" w:rsidP="00C038E0"/>
        </w:tc>
        <w:tc>
          <w:tcPr>
            <w:tcW w:w="3575" w:type="pct"/>
          </w:tcPr>
          <w:p w14:paraId="04A056F4" w14:textId="77777777" w:rsidR="00C038E0" w:rsidRPr="0000683E" w:rsidRDefault="00C038E0" w:rsidP="00C038E0">
            <w:pPr>
              <w:spacing w:before="120"/>
              <w:ind w:right="-112"/>
              <w:jc w:val="both"/>
            </w:pPr>
          </w:p>
        </w:tc>
        <w:tc>
          <w:tcPr>
            <w:tcW w:w="344" w:type="pct"/>
          </w:tcPr>
          <w:p w14:paraId="163481F8" w14:textId="77777777" w:rsidR="00C038E0" w:rsidRPr="0000683E" w:rsidRDefault="00C038E0" w:rsidP="00C038E0">
            <w:pPr>
              <w:jc w:val="center"/>
            </w:pPr>
          </w:p>
        </w:tc>
        <w:tc>
          <w:tcPr>
            <w:tcW w:w="265" w:type="pct"/>
          </w:tcPr>
          <w:p w14:paraId="776ACAD3" w14:textId="77777777" w:rsidR="00C038E0" w:rsidRPr="0000683E" w:rsidRDefault="00C038E0" w:rsidP="00C038E0">
            <w:pPr>
              <w:jc w:val="center"/>
            </w:pPr>
          </w:p>
        </w:tc>
        <w:tc>
          <w:tcPr>
            <w:tcW w:w="275" w:type="pct"/>
          </w:tcPr>
          <w:p w14:paraId="56F408A5" w14:textId="77777777" w:rsidR="00C038E0" w:rsidRPr="0000683E" w:rsidRDefault="00C038E0" w:rsidP="00C038E0">
            <w:pPr>
              <w:jc w:val="center"/>
            </w:pPr>
          </w:p>
        </w:tc>
      </w:tr>
      <w:tr w:rsidR="00C038E0" w:rsidRPr="0000683E" w14:paraId="49C2186A" w14:textId="77777777" w:rsidTr="00C038E0">
        <w:trPr>
          <w:trHeight w:val="1124"/>
        </w:trPr>
        <w:tc>
          <w:tcPr>
            <w:tcW w:w="337" w:type="pct"/>
          </w:tcPr>
          <w:p w14:paraId="770DCC52" w14:textId="77777777" w:rsidR="00C038E0" w:rsidRPr="0000683E" w:rsidRDefault="00C038E0" w:rsidP="00C038E0">
            <w:r w:rsidRPr="0000683E">
              <w:t>14.</w:t>
            </w:r>
          </w:p>
        </w:tc>
        <w:tc>
          <w:tcPr>
            <w:tcW w:w="204" w:type="pct"/>
          </w:tcPr>
          <w:p w14:paraId="67645701" w14:textId="77777777" w:rsidR="00C038E0" w:rsidRPr="0000683E" w:rsidRDefault="00C038E0" w:rsidP="00C038E0">
            <w:r w:rsidRPr="0000683E">
              <w:t>a.</w:t>
            </w:r>
          </w:p>
        </w:tc>
        <w:tc>
          <w:tcPr>
            <w:tcW w:w="3575" w:type="pct"/>
          </w:tcPr>
          <w:p w14:paraId="0F6AACE3" w14:textId="77777777" w:rsidR="00C038E0" w:rsidRPr="0000683E" w:rsidRDefault="00C038E0" w:rsidP="00C038E0">
            <w:pPr>
              <w:rPr>
                <w:rStyle w:val="Strong"/>
                <w:b w:val="0"/>
                <w:bdr w:val="none" w:sz="0" w:space="0" w:color="auto" w:frame="1"/>
                <w:shd w:val="clear" w:color="auto" w:fill="FFFFFF"/>
              </w:rPr>
            </w:pPr>
            <w:r w:rsidRPr="0000683E">
              <w:rPr>
                <w:rStyle w:val="Strong"/>
                <w:bdr w:val="none" w:sz="0" w:space="0" w:color="auto" w:frame="1"/>
                <w:shd w:val="clear" w:color="auto" w:fill="FFFFFF"/>
              </w:rPr>
              <w:t>The following are the balance sheets of H Ltd. and its subsidiary S Ltd. as at 31st March, 2012</w:t>
            </w:r>
          </w:p>
          <w:p w14:paraId="0A774D0C" w14:textId="77777777" w:rsidR="00C038E0" w:rsidRPr="0000683E" w:rsidRDefault="00C038E0" w:rsidP="00C038E0">
            <w:pPr>
              <w:rPr>
                <w:b/>
                <w:bCs/>
                <w:bdr w:val="none" w:sz="0" w:space="0" w:color="auto" w:frame="1"/>
                <w:shd w:val="clear" w:color="auto" w:fill="FFFFFF"/>
              </w:rPr>
            </w:pPr>
            <w:r w:rsidRPr="0000683E">
              <w:rPr>
                <w:noProof/>
                <w:lang w:val="en-IN" w:eastAsia="en-IN" w:bidi="ta-IN"/>
              </w:rPr>
              <w:drawing>
                <wp:inline distT="0" distB="0" distL="0" distR="0" wp14:anchorId="1099CDF9" wp14:editId="777F925C">
                  <wp:extent cx="4431665" cy="4011816"/>
                  <wp:effectExtent l="0" t="0" r="6985" b="8255"/>
                  <wp:docPr id="59" name="Picture 59" descr="https://www.yourarticlelibrary.com/wp-content/uploads/2016/03/clip_image065_thumb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yourarticlelibrary.com/wp-content/uploads/2016/03/clip_image065_thumb2-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63864" cy="4040965"/>
                          </a:xfrm>
                          <a:prstGeom prst="rect">
                            <a:avLst/>
                          </a:prstGeom>
                          <a:noFill/>
                          <a:ln>
                            <a:noFill/>
                          </a:ln>
                        </pic:spPr>
                      </pic:pic>
                    </a:graphicData>
                  </a:graphic>
                </wp:inline>
              </w:drawing>
            </w:r>
          </w:p>
          <w:p w14:paraId="1DD36AE7" w14:textId="77777777" w:rsidR="00C038E0" w:rsidRPr="0000683E" w:rsidRDefault="00C038E0" w:rsidP="00C038E0">
            <w:r w:rsidRPr="0000683E">
              <w:rPr>
                <w:noProof/>
                <w:lang w:val="en-IN" w:eastAsia="en-IN" w:bidi="ta-IN"/>
              </w:rPr>
              <w:lastRenderedPageBreak/>
              <w:drawing>
                <wp:inline distT="0" distB="0" distL="0" distR="0" wp14:anchorId="741EC982" wp14:editId="5C256441">
                  <wp:extent cx="4650105" cy="1435100"/>
                  <wp:effectExtent l="0" t="0" r="0" b="0"/>
                  <wp:docPr id="60" name="Picture 60" descr="https://www.yourarticlelibrary.com/wp-content/uploads/2016/03/clip_image067_thumb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yourarticlelibrary.com/wp-content/uploads/2016/03/clip_image067_thumb2-7.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50105" cy="1435100"/>
                          </a:xfrm>
                          <a:prstGeom prst="rect">
                            <a:avLst/>
                          </a:prstGeom>
                          <a:noFill/>
                          <a:ln>
                            <a:noFill/>
                          </a:ln>
                        </pic:spPr>
                      </pic:pic>
                    </a:graphicData>
                  </a:graphic>
                </wp:inline>
              </w:drawing>
            </w:r>
          </w:p>
          <w:p w14:paraId="52B8D378" w14:textId="77777777" w:rsidR="00C038E0" w:rsidRPr="0000683E" w:rsidRDefault="00C038E0" w:rsidP="00C038E0">
            <w:pPr>
              <w:pStyle w:val="NormalWeb"/>
              <w:shd w:val="clear" w:color="auto" w:fill="FFFFFF"/>
              <w:spacing w:before="0" w:beforeAutospacing="0" w:after="0" w:afterAutospacing="0"/>
              <w:jc w:val="both"/>
              <w:textAlignment w:val="baseline"/>
            </w:pPr>
            <w:r w:rsidRPr="0000683E">
              <w:t>H Ltd. acquired the shares of S Ltd. on 30th June, 2011. On 1st April, 2011 S Ltd.’s General Reserve and Profit and Loss Account stood at Rs 60,000 and Rs 20,000 respectively. No part of Preliminary Expenses was written off during the year ended 31st March, 2012.</w:t>
            </w:r>
          </w:p>
          <w:p w14:paraId="17957B3D" w14:textId="77777777" w:rsidR="00C038E0" w:rsidRPr="0000683E" w:rsidRDefault="00C038E0" w:rsidP="00C038E0">
            <w:pPr>
              <w:pStyle w:val="NormalWeb"/>
              <w:shd w:val="clear" w:color="auto" w:fill="FFFFFF"/>
              <w:spacing w:before="0" w:beforeAutospacing="0" w:after="0" w:afterAutospacing="0"/>
              <w:jc w:val="both"/>
              <w:textAlignment w:val="baseline"/>
            </w:pPr>
            <w:r w:rsidRPr="0000683E">
              <w:t>Prepare the consolidated balance sheet of H Ltd. and its subsidiary S Ltd. as at 31st March, 2012.</w:t>
            </w:r>
          </w:p>
        </w:tc>
        <w:tc>
          <w:tcPr>
            <w:tcW w:w="344" w:type="pct"/>
          </w:tcPr>
          <w:p w14:paraId="5CA58210" w14:textId="77777777" w:rsidR="00C038E0" w:rsidRPr="0000683E" w:rsidRDefault="00C038E0" w:rsidP="00C038E0">
            <w:pPr>
              <w:jc w:val="center"/>
            </w:pPr>
            <w:r w:rsidRPr="0000683E">
              <w:lastRenderedPageBreak/>
              <w:t>CO2</w:t>
            </w:r>
          </w:p>
        </w:tc>
        <w:tc>
          <w:tcPr>
            <w:tcW w:w="265" w:type="pct"/>
          </w:tcPr>
          <w:p w14:paraId="547B94C6" w14:textId="77777777" w:rsidR="00C038E0" w:rsidRPr="0000683E" w:rsidRDefault="00C038E0" w:rsidP="00C038E0">
            <w:pPr>
              <w:jc w:val="center"/>
            </w:pPr>
            <w:r w:rsidRPr="0000683E">
              <w:t>A</w:t>
            </w:r>
          </w:p>
        </w:tc>
        <w:tc>
          <w:tcPr>
            <w:tcW w:w="275" w:type="pct"/>
          </w:tcPr>
          <w:p w14:paraId="24075E87" w14:textId="77777777" w:rsidR="00C038E0" w:rsidRPr="0000683E" w:rsidRDefault="00C038E0" w:rsidP="00C038E0">
            <w:pPr>
              <w:jc w:val="center"/>
            </w:pPr>
            <w:r w:rsidRPr="0000683E">
              <w:t>20</w:t>
            </w:r>
          </w:p>
        </w:tc>
      </w:tr>
      <w:tr w:rsidR="00C038E0" w:rsidRPr="0000683E" w14:paraId="19E00752" w14:textId="77777777" w:rsidTr="00C038E0">
        <w:trPr>
          <w:trHeight w:val="159"/>
        </w:trPr>
        <w:tc>
          <w:tcPr>
            <w:tcW w:w="337" w:type="pct"/>
          </w:tcPr>
          <w:p w14:paraId="362F7D44" w14:textId="77777777" w:rsidR="00C038E0" w:rsidRPr="0000683E" w:rsidRDefault="00C038E0" w:rsidP="00C038E0"/>
        </w:tc>
        <w:tc>
          <w:tcPr>
            <w:tcW w:w="204" w:type="pct"/>
          </w:tcPr>
          <w:p w14:paraId="56E55C9D" w14:textId="77777777" w:rsidR="00C038E0" w:rsidRPr="0000683E" w:rsidRDefault="00C038E0" w:rsidP="00C038E0"/>
        </w:tc>
        <w:tc>
          <w:tcPr>
            <w:tcW w:w="3575" w:type="pct"/>
          </w:tcPr>
          <w:p w14:paraId="381ED4BE" w14:textId="77777777" w:rsidR="00C038E0" w:rsidRPr="0000683E" w:rsidRDefault="00C038E0" w:rsidP="00C038E0">
            <w:pPr>
              <w:rPr>
                <w:rStyle w:val="Strong"/>
                <w:b w:val="0"/>
                <w:bdr w:val="none" w:sz="0" w:space="0" w:color="auto" w:frame="1"/>
                <w:shd w:val="clear" w:color="auto" w:fill="FFFFFF"/>
              </w:rPr>
            </w:pPr>
          </w:p>
        </w:tc>
        <w:tc>
          <w:tcPr>
            <w:tcW w:w="344" w:type="pct"/>
          </w:tcPr>
          <w:p w14:paraId="11D45179" w14:textId="77777777" w:rsidR="00C038E0" w:rsidRPr="0000683E" w:rsidRDefault="00C038E0" w:rsidP="00C038E0">
            <w:pPr>
              <w:jc w:val="center"/>
            </w:pPr>
          </w:p>
        </w:tc>
        <w:tc>
          <w:tcPr>
            <w:tcW w:w="265" w:type="pct"/>
          </w:tcPr>
          <w:p w14:paraId="19463745" w14:textId="77777777" w:rsidR="00C038E0" w:rsidRPr="0000683E" w:rsidRDefault="00C038E0" w:rsidP="00C038E0">
            <w:pPr>
              <w:jc w:val="center"/>
            </w:pPr>
          </w:p>
        </w:tc>
        <w:tc>
          <w:tcPr>
            <w:tcW w:w="275" w:type="pct"/>
          </w:tcPr>
          <w:p w14:paraId="35C32144" w14:textId="77777777" w:rsidR="00C038E0" w:rsidRPr="0000683E" w:rsidRDefault="00C038E0" w:rsidP="00C038E0">
            <w:pPr>
              <w:jc w:val="center"/>
            </w:pPr>
          </w:p>
        </w:tc>
      </w:tr>
      <w:tr w:rsidR="00C038E0" w:rsidRPr="0000683E" w14:paraId="42F5AA0A" w14:textId="77777777" w:rsidTr="00C038E0">
        <w:trPr>
          <w:trHeight w:val="6121"/>
        </w:trPr>
        <w:tc>
          <w:tcPr>
            <w:tcW w:w="337" w:type="pct"/>
          </w:tcPr>
          <w:p w14:paraId="4285918E" w14:textId="77777777" w:rsidR="00C038E0" w:rsidRPr="0000683E" w:rsidRDefault="00C038E0" w:rsidP="00C038E0">
            <w:r w:rsidRPr="0000683E">
              <w:t>15.</w:t>
            </w:r>
          </w:p>
        </w:tc>
        <w:tc>
          <w:tcPr>
            <w:tcW w:w="204" w:type="pct"/>
          </w:tcPr>
          <w:p w14:paraId="192DDA57" w14:textId="77777777" w:rsidR="00C038E0" w:rsidRPr="0000683E" w:rsidRDefault="00C038E0" w:rsidP="00C038E0">
            <w:r w:rsidRPr="0000683E">
              <w:t>a.</w:t>
            </w:r>
          </w:p>
        </w:tc>
        <w:tc>
          <w:tcPr>
            <w:tcW w:w="3575" w:type="pct"/>
          </w:tcPr>
          <w:p w14:paraId="0F1E08B6" w14:textId="77777777" w:rsidR="00C038E0" w:rsidRPr="0000683E" w:rsidRDefault="00C038E0" w:rsidP="00C038E0">
            <w:r w:rsidRPr="0000683E">
              <w:rPr>
                <w:rStyle w:val="Strong"/>
                <w:spacing w:val="5"/>
                <w:shd w:val="clear" w:color="auto" w:fill="FFFFFF"/>
              </w:rPr>
              <w:t>Prepare a Revenue Account in respect of Fire Business from the following details for the year 2005-2006.Schedule should form a part of your answer</w:t>
            </w:r>
            <w:r>
              <w:rPr>
                <w:rStyle w:val="Strong"/>
                <w:spacing w:val="5"/>
                <w:shd w:val="clear" w:color="auto" w:fill="FFFFFF"/>
              </w:rPr>
              <w:t>.</w:t>
            </w:r>
            <w:r w:rsidRPr="0000683E">
              <w:rPr>
                <w:noProof/>
                <w:lang w:val="en-IN" w:eastAsia="en-IN" w:bidi="ta-IN"/>
              </w:rPr>
              <w:drawing>
                <wp:inline distT="0" distB="0" distL="0" distR="0" wp14:anchorId="2183FE56" wp14:editId="5FC0F239">
                  <wp:extent cx="4632960" cy="3337490"/>
                  <wp:effectExtent l="0" t="0" r="0" b="0"/>
                  <wp:docPr id="61" name="Picture 61" descr="C:\Users\Admin\AppData\Local\Packages\Microsoft.Windows.Photos_8wekyb3d8bbwe\TempState\ShareServiceTempFolder\clip_image170_thumb6_thumb_thum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AppData\Local\Packages\Microsoft.Windows.Photos_8wekyb3d8bbwe\TempState\ShareServiceTempFolder\clip_image170_thumb6_thumb_thumb.jpe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32960" cy="3337490"/>
                          </a:xfrm>
                          <a:prstGeom prst="rect">
                            <a:avLst/>
                          </a:prstGeom>
                          <a:noFill/>
                          <a:ln>
                            <a:noFill/>
                          </a:ln>
                        </pic:spPr>
                      </pic:pic>
                    </a:graphicData>
                  </a:graphic>
                </wp:inline>
              </w:drawing>
            </w:r>
          </w:p>
        </w:tc>
        <w:tc>
          <w:tcPr>
            <w:tcW w:w="344" w:type="pct"/>
          </w:tcPr>
          <w:p w14:paraId="0E40DE13" w14:textId="77777777" w:rsidR="00C038E0" w:rsidRPr="0000683E" w:rsidRDefault="00C038E0" w:rsidP="00C038E0">
            <w:pPr>
              <w:jc w:val="center"/>
            </w:pPr>
            <w:r w:rsidRPr="0000683E">
              <w:t>CO4</w:t>
            </w:r>
          </w:p>
        </w:tc>
        <w:tc>
          <w:tcPr>
            <w:tcW w:w="265" w:type="pct"/>
          </w:tcPr>
          <w:p w14:paraId="69943BF7" w14:textId="77777777" w:rsidR="00C038E0" w:rsidRPr="0000683E" w:rsidRDefault="00C038E0" w:rsidP="00C038E0">
            <w:pPr>
              <w:jc w:val="center"/>
            </w:pPr>
            <w:r w:rsidRPr="0000683E">
              <w:t>A</w:t>
            </w:r>
          </w:p>
        </w:tc>
        <w:tc>
          <w:tcPr>
            <w:tcW w:w="275" w:type="pct"/>
          </w:tcPr>
          <w:p w14:paraId="76CD745A" w14:textId="77777777" w:rsidR="00C038E0" w:rsidRPr="0000683E" w:rsidRDefault="00C038E0" w:rsidP="00C038E0">
            <w:pPr>
              <w:jc w:val="center"/>
            </w:pPr>
            <w:r w:rsidRPr="0000683E">
              <w:t>10</w:t>
            </w:r>
          </w:p>
        </w:tc>
      </w:tr>
      <w:tr w:rsidR="00C038E0" w:rsidRPr="0000683E" w14:paraId="0AD756D5" w14:textId="77777777" w:rsidTr="00C038E0">
        <w:trPr>
          <w:trHeight w:val="576"/>
        </w:trPr>
        <w:tc>
          <w:tcPr>
            <w:tcW w:w="337" w:type="pct"/>
          </w:tcPr>
          <w:p w14:paraId="65891986" w14:textId="77777777" w:rsidR="00C038E0" w:rsidRPr="0000683E" w:rsidRDefault="00C038E0" w:rsidP="00C038E0"/>
        </w:tc>
        <w:tc>
          <w:tcPr>
            <w:tcW w:w="204" w:type="pct"/>
          </w:tcPr>
          <w:p w14:paraId="57A505FD" w14:textId="77777777" w:rsidR="00C038E0" w:rsidRPr="0000683E" w:rsidRDefault="00C038E0" w:rsidP="00C038E0">
            <w:r w:rsidRPr="0000683E">
              <w:t>b</w:t>
            </w:r>
            <w:r>
              <w:t>.</w:t>
            </w:r>
          </w:p>
        </w:tc>
        <w:tc>
          <w:tcPr>
            <w:tcW w:w="3575" w:type="pct"/>
          </w:tcPr>
          <w:p w14:paraId="70E3B2B8" w14:textId="77777777" w:rsidR="00C038E0" w:rsidRPr="0000683E" w:rsidRDefault="00C038E0" w:rsidP="00C038E0">
            <w:r w:rsidRPr="0000683E">
              <w:rPr>
                <w:rStyle w:val="Strong"/>
                <w:spacing w:val="5"/>
                <w:shd w:val="clear" w:color="auto" w:fill="FFFFFF"/>
              </w:rPr>
              <w:t>Define Valuation Balance sheet. Differentiate Valuation Balance sheet from balance sheet</w:t>
            </w:r>
            <w:r>
              <w:rPr>
                <w:rStyle w:val="Strong"/>
                <w:spacing w:val="5"/>
                <w:shd w:val="clear" w:color="auto" w:fill="FFFFFF"/>
              </w:rPr>
              <w:t>.</w:t>
            </w:r>
          </w:p>
        </w:tc>
        <w:tc>
          <w:tcPr>
            <w:tcW w:w="344" w:type="pct"/>
          </w:tcPr>
          <w:p w14:paraId="6A4C27B0" w14:textId="77777777" w:rsidR="00C038E0" w:rsidRPr="0000683E" w:rsidRDefault="00C038E0" w:rsidP="00C038E0">
            <w:pPr>
              <w:jc w:val="center"/>
            </w:pPr>
            <w:r w:rsidRPr="0000683E">
              <w:t>CO4</w:t>
            </w:r>
          </w:p>
        </w:tc>
        <w:tc>
          <w:tcPr>
            <w:tcW w:w="265" w:type="pct"/>
          </w:tcPr>
          <w:p w14:paraId="069B8C0B" w14:textId="77777777" w:rsidR="00C038E0" w:rsidRPr="0000683E" w:rsidRDefault="00C038E0" w:rsidP="00C038E0">
            <w:pPr>
              <w:jc w:val="center"/>
            </w:pPr>
            <w:r w:rsidRPr="0000683E">
              <w:t>An</w:t>
            </w:r>
          </w:p>
        </w:tc>
        <w:tc>
          <w:tcPr>
            <w:tcW w:w="275" w:type="pct"/>
          </w:tcPr>
          <w:p w14:paraId="18583433" w14:textId="77777777" w:rsidR="00C038E0" w:rsidRPr="0000683E" w:rsidRDefault="00C038E0" w:rsidP="00C038E0">
            <w:pPr>
              <w:jc w:val="center"/>
            </w:pPr>
            <w:r w:rsidRPr="0000683E">
              <w:t>10</w:t>
            </w:r>
          </w:p>
        </w:tc>
      </w:tr>
      <w:tr w:rsidR="00C038E0" w:rsidRPr="0000683E" w14:paraId="6C0E65B0" w14:textId="77777777" w:rsidTr="00C038E0">
        <w:trPr>
          <w:trHeight w:val="1125"/>
        </w:trPr>
        <w:tc>
          <w:tcPr>
            <w:tcW w:w="337" w:type="pct"/>
          </w:tcPr>
          <w:p w14:paraId="022AD5BE" w14:textId="77777777" w:rsidR="00C038E0" w:rsidRPr="0000683E" w:rsidRDefault="00C038E0" w:rsidP="00C038E0">
            <w:r w:rsidRPr="0000683E">
              <w:t>16.</w:t>
            </w:r>
          </w:p>
        </w:tc>
        <w:tc>
          <w:tcPr>
            <w:tcW w:w="204" w:type="pct"/>
          </w:tcPr>
          <w:p w14:paraId="40567B84" w14:textId="77777777" w:rsidR="00C038E0" w:rsidRPr="0000683E" w:rsidRDefault="00C038E0" w:rsidP="00C038E0">
            <w:r w:rsidRPr="0000683E">
              <w:t>a.</w:t>
            </w:r>
          </w:p>
        </w:tc>
        <w:tc>
          <w:tcPr>
            <w:tcW w:w="3575" w:type="pct"/>
          </w:tcPr>
          <w:p w14:paraId="50CD5836" w14:textId="77777777" w:rsidR="00C038E0" w:rsidRPr="0000683E" w:rsidRDefault="00C038E0" w:rsidP="00C038E0">
            <w:pPr>
              <w:jc w:val="both"/>
              <w:rPr>
                <w:shd w:val="clear" w:color="auto" w:fill="FFFFFF"/>
              </w:rPr>
            </w:pPr>
            <w:r w:rsidRPr="0000683E">
              <w:rPr>
                <w:shd w:val="clear" w:color="auto" w:fill="FFFFFF"/>
              </w:rPr>
              <w:t>The Gurgaon Electricity Company Limited decides to replace one of its old plants with a modern one with a larger capacity. The plant when installed in 1985 cost the company Rs 24 lakhs, the components of materials, labour and overheads being in the ratio of 5:3:2. It is ascertained that the costs of materials and labour have gone up by 40% and 80% respectively. The proportion of overheads to total costs is expected to remain the same as before.</w:t>
            </w:r>
          </w:p>
          <w:p w14:paraId="70BDF79D" w14:textId="77777777" w:rsidR="00C038E0" w:rsidRPr="0000683E" w:rsidRDefault="00C038E0" w:rsidP="00C038E0">
            <w:pPr>
              <w:pStyle w:val="NormalWeb"/>
              <w:shd w:val="clear" w:color="auto" w:fill="FFFFFF"/>
              <w:spacing w:before="0" w:beforeAutospacing="0" w:after="0" w:afterAutospacing="0"/>
              <w:jc w:val="both"/>
              <w:textAlignment w:val="baseline"/>
            </w:pPr>
            <w:r w:rsidRPr="0000683E">
              <w:t xml:space="preserve">The cost of the new plant as per improved design is Rs 60 lakhs and in addition, material recovered from the old plant of a value of Rs 2,40,000 has been used in the construction of the new plant. The old plant was scrapped and sold for Rs </w:t>
            </w:r>
          </w:p>
          <w:p w14:paraId="42D146BC" w14:textId="77777777" w:rsidR="00C038E0" w:rsidRPr="0000683E" w:rsidRDefault="00C038E0" w:rsidP="00C038E0">
            <w:pPr>
              <w:pStyle w:val="NormalWeb"/>
              <w:shd w:val="clear" w:color="auto" w:fill="FFFFFF"/>
              <w:spacing w:before="0" w:beforeAutospacing="0" w:after="0" w:afterAutospacing="0"/>
              <w:jc w:val="both"/>
              <w:textAlignment w:val="baseline"/>
            </w:pPr>
            <w:r w:rsidRPr="0000683E">
              <w:t>7,50,000.The accounts of the company are maintained under Double Account system.</w:t>
            </w:r>
          </w:p>
          <w:p w14:paraId="71936825" w14:textId="77777777" w:rsidR="00C038E0" w:rsidRPr="0000683E" w:rsidRDefault="00C038E0" w:rsidP="00C038E0">
            <w:pPr>
              <w:pStyle w:val="NormalWeb"/>
              <w:shd w:val="clear" w:color="auto" w:fill="FFFFFF"/>
              <w:spacing w:before="0" w:beforeAutospacing="0" w:after="0" w:afterAutospacing="0"/>
              <w:jc w:val="both"/>
              <w:textAlignment w:val="baseline"/>
            </w:pPr>
            <w:r w:rsidRPr="0000683E">
              <w:lastRenderedPageBreak/>
              <w:t xml:space="preserve"> </w:t>
            </w:r>
          </w:p>
          <w:p w14:paraId="3F0F4914" w14:textId="77777777" w:rsidR="00C038E0" w:rsidRPr="0000683E" w:rsidRDefault="00C038E0" w:rsidP="00AC3709">
            <w:pPr>
              <w:pStyle w:val="NormalWeb"/>
              <w:numPr>
                <w:ilvl w:val="0"/>
                <w:numId w:val="44"/>
              </w:numPr>
              <w:shd w:val="clear" w:color="auto" w:fill="FFFFFF"/>
              <w:spacing w:before="0" w:beforeAutospacing="0" w:after="0" w:afterAutospacing="0"/>
              <w:jc w:val="both"/>
              <w:textAlignment w:val="baseline"/>
              <w:rPr>
                <w:bCs/>
                <w:spacing w:val="5"/>
                <w:shd w:val="clear" w:color="auto" w:fill="FFFFFF"/>
              </w:rPr>
            </w:pPr>
            <w:r w:rsidRPr="0000683E">
              <w:t xml:space="preserve">Indicate how much would be capitalised and the amount that would be charged to revenue. </w:t>
            </w:r>
          </w:p>
          <w:p w14:paraId="487364FF" w14:textId="77777777" w:rsidR="00C038E0" w:rsidRPr="0000683E" w:rsidRDefault="00C038E0" w:rsidP="00AC3709">
            <w:pPr>
              <w:pStyle w:val="NormalWeb"/>
              <w:numPr>
                <w:ilvl w:val="0"/>
                <w:numId w:val="44"/>
              </w:numPr>
              <w:shd w:val="clear" w:color="auto" w:fill="FFFFFF"/>
              <w:spacing w:before="0" w:beforeAutospacing="0" w:after="0" w:afterAutospacing="0"/>
              <w:jc w:val="both"/>
              <w:textAlignment w:val="baseline"/>
              <w:rPr>
                <w:rStyle w:val="Strong"/>
                <w:b w:val="0"/>
                <w:spacing w:val="5"/>
                <w:shd w:val="clear" w:color="auto" w:fill="FFFFFF"/>
              </w:rPr>
            </w:pPr>
            <w:r w:rsidRPr="0000683E">
              <w:t>Show the ledger accounts.</w:t>
            </w:r>
          </w:p>
        </w:tc>
        <w:tc>
          <w:tcPr>
            <w:tcW w:w="344" w:type="pct"/>
          </w:tcPr>
          <w:p w14:paraId="0DF67796" w14:textId="77777777" w:rsidR="00C038E0" w:rsidRPr="0000683E" w:rsidRDefault="00C038E0" w:rsidP="00C038E0">
            <w:pPr>
              <w:jc w:val="center"/>
            </w:pPr>
            <w:r w:rsidRPr="0000683E">
              <w:lastRenderedPageBreak/>
              <w:t>CO6</w:t>
            </w:r>
          </w:p>
        </w:tc>
        <w:tc>
          <w:tcPr>
            <w:tcW w:w="265" w:type="pct"/>
          </w:tcPr>
          <w:p w14:paraId="43566D04" w14:textId="77777777" w:rsidR="00C038E0" w:rsidRPr="0000683E" w:rsidRDefault="00C038E0" w:rsidP="00C038E0">
            <w:pPr>
              <w:jc w:val="center"/>
            </w:pPr>
            <w:r w:rsidRPr="0000683E">
              <w:t>A</w:t>
            </w:r>
          </w:p>
        </w:tc>
        <w:tc>
          <w:tcPr>
            <w:tcW w:w="275" w:type="pct"/>
          </w:tcPr>
          <w:p w14:paraId="65A0FCC8" w14:textId="77777777" w:rsidR="00C038E0" w:rsidRPr="0000683E" w:rsidRDefault="00C038E0" w:rsidP="00C038E0">
            <w:pPr>
              <w:jc w:val="center"/>
            </w:pPr>
            <w:r w:rsidRPr="0000683E">
              <w:t>20</w:t>
            </w:r>
          </w:p>
        </w:tc>
      </w:tr>
    </w:tbl>
    <w:p w14:paraId="7F5FF364" w14:textId="77777777" w:rsidR="00C038E0" w:rsidRPr="000F4FB9" w:rsidRDefault="00C038E0" w:rsidP="00C038E0">
      <w:pPr>
        <w:rPr>
          <w:sz w:val="22"/>
          <w:szCs w:val="22"/>
        </w:rPr>
      </w:pPr>
      <w:r w:rsidRPr="000F4FB9">
        <w:rPr>
          <w:b/>
          <w:bCs/>
          <w:sz w:val="22"/>
          <w:szCs w:val="22"/>
        </w:rPr>
        <w:lastRenderedPageBreak/>
        <w:t>CO</w:t>
      </w:r>
      <w:r w:rsidRPr="000F4FB9">
        <w:rPr>
          <w:sz w:val="22"/>
          <w:szCs w:val="22"/>
        </w:rPr>
        <w:t xml:space="preserve"> – COURSE OUTCOME</w:t>
      </w:r>
      <w:r w:rsidRPr="000F4FB9">
        <w:rPr>
          <w:sz w:val="22"/>
          <w:szCs w:val="22"/>
        </w:rPr>
        <w:tab/>
        <w:t xml:space="preserve">        </w:t>
      </w:r>
      <w:r w:rsidRPr="000F4FB9">
        <w:rPr>
          <w:b/>
          <w:bCs/>
          <w:sz w:val="22"/>
          <w:szCs w:val="22"/>
        </w:rPr>
        <w:t>BL</w:t>
      </w:r>
      <w:r w:rsidRPr="000F4FB9">
        <w:rPr>
          <w:sz w:val="22"/>
          <w:szCs w:val="22"/>
        </w:rPr>
        <w:t xml:space="preserve"> – BLOOM’S LEVEL        </w:t>
      </w:r>
      <w:r w:rsidRPr="000F4FB9">
        <w:rPr>
          <w:b/>
          <w:bCs/>
          <w:sz w:val="22"/>
          <w:szCs w:val="22"/>
        </w:rPr>
        <w:t>M</w:t>
      </w:r>
      <w:r w:rsidRPr="000F4FB9">
        <w:rPr>
          <w:sz w:val="22"/>
          <w:szCs w:val="22"/>
        </w:rPr>
        <w:t xml:space="preserve"> – MARKS ALLOTTED</w:t>
      </w:r>
    </w:p>
    <w:tbl>
      <w:tblPr>
        <w:tblStyle w:val="TableGrid"/>
        <w:tblW w:w="10490" w:type="dxa"/>
        <w:tblInd w:w="-714" w:type="dxa"/>
        <w:tblLook w:val="04A0" w:firstRow="1" w:lastRow="0" w:firstColumn="1" w:lastColumn="0" w:noHBand="0" w:noVBand="1"/>
      </w:tblPr>
      <w:tblGrid>
        <w:gridCol w:w="709"/>
        <w:gridCol w:w="9781"/>
      </w:tblGrid>
      <w:tr w:rsidR="00C038E0" w:rsidRPr="000F4FB9" w14:paraId="70550474" w14:textId="77777777" w:rsidTr="00EE3CD8">
        <w:tc>
          <w:tcPr>
            <w:tcW w:w="709" w:type="dxa"/>
          </w:tcPr>
          <w:p w14:paraId="1F09373F" w14:textId="77777777" w:rsidR="00C038E0" w:rsidRPr="000F4FB9" w:rsidRDefault="00C038E0" w:rsidP="00C038E0">
            <w:pPr>
              <w:rPr>
                <w:sz w:val="22"/>
                <w:szCs w:val="22"/>
              </w:rPr>
            </w:pPr>
          </w:p>
        </w:tc>
        <w:tc>
          <w:tcPr>
            <w:tcW w:w="9781" w:type="dxa"/>
          </w:tcPr>
          <w:p w14:paraId="3F991F5D" w14:textId="77777777" w:rsidR="00C038E0" w:rsidRPr="000F4FB9" w:rsidRDefault="00C038E0" w:rsidP="00C038E0">
            <w:pPr>
              <w:jc w:val="center"/>
              <w:rPr>
                <w:b/>
                <w:sz w:val="22"/>
                <w:szCs w:val="22"/>
              </w:rPr>
            </w:pPr>
            <w:r w:rsidRPr="000F4FB9">
              <w:rPr>
                <w:b/>
                <w:sz w:val="22"/>
                <w:szCs w:val="22"/>
              </w:rPr>
              <w:t>COURSE OUTCOMES</w:t>
            </w:r>
          </w:p>
        </w:tc>
      </w:tr>
      <w:tr w:rsidR="00C038E0" w:rsidRPr="000F4FB9" w14:paraId="7A18347E" w14:textId="77777777" w:rsidTr="00C038E0">
        <w:tc>
          <w:tcPr>
            <w:tcW w:w="709" w:type="dxa"/>
          </w:tcPr>
          <w:p w14:paraId="0898D5E6" w14:textId="77777777" w:rsidR="00C038E0" w:rsidRPr="000F4FB9" w:rsidRDefault="00C038E0" w:rsidP="00C038E0">
            <w:pPr>
              <w:rPr>
                <w:b/>
                <w:bCs/>
                <w:sz w:val="22"/>
                <w:szCs w:val="22"/>
              </w:rPr>
            </w:pPr>
            <w:r w:rsidRPr="000F4FB9">
              <w:rPr>
                <w:b/>
                <w:bCs/>
                <w:sz w:val="22"/>
                <w:szCs w:val="22"/>
              </w:rPr>
              <w:t>CO1</w:t>
            </w:r>
          </w:p>
        </w:tc>
        <w:tc>
          <w:tcPr>
            <w:tcW w:w="9781" w:type="dxa"/>
          </w:tcPr>
          <w:p w14:paraId="6A52807D" w14:textId="77777777" w:rsidR="00C038E0" w:rsidRPr="000F4FB9" w:rsidRDefault="00C038E0" w:rsidP="00C038E0">
            <w:pPr>
              <w:rPr>
                <w:sz w:val="22"/>
                <w:szCs w:val="22"/>
              </w:rPr>
            </w:pPr>
            <w:r w:rsidRPr="000F4FB9">
              <w:rPr>
                <w:sz w:val="22"/>
                <w:szCs w:val="22"/>
              </w:rPr>
              <w:t>Apply the concepts and methods in  preparing accounts for Business reorganization and  reconstruction</w:t>
            </w:r>
          </w:p>
        </w:tc>
      </w:tr>
      <w:tr w:rsidR="00C038E0" w:rsidRPr="000F4FB9" w14:paraId="6C512A46" w14:textId="77777777" w:rsidTr="00C038E0">
        <w:tc>
          <w:tcPr>
            <w:tcW w:w="709" w:type="dxa"/>
          </w:tcPr>
          <w:p w14:paraId="0DA2B3FF" w14:textId="77777777" w:rsidR="00C038E0" w:rsidRPr="000F4FB9" w:rsidRDefault="00C038E0" w:rsidP="00C038E0">
            <w:pPr>
              <w:rPr>
                <w:b/>
                <w:bCs/>
                <w:sz w:val="22"/>
                <w:szCs w:val="22"/>
              </w:rPr>
            </w:pPr>
            <w:r w:rsidRPr="000F4FB9">
              <w:rPr>
                <w:b/>
                <w:bCs/>
                <w:sz w:val="22"/>
                <w:szCs w:val="22"/>
              </w:rPr>
              <w:t>CO2</w:t>
            </w:r>
          </w:p>
        </w:tc>
        <w:tc>
          <w:tcPr>
            <w:tcW w:w="9781" w:type="dxa"/>
          </w:tcPr>
          <w:p w14:paraId="35DFF89B" w14:textId="77777777" w:rsidR="00C038E0" w:rsidRPr="000F4FB9" w:rsidRDefault="00C038E0" w:rsidP="00C038E0">
            <w:pPr>
              <w:rPr>
                <w:sz w:val="22"/>
                <w:szCs w:val="22"/>
              </w:rPr>
            </w:pPr>
            <w:r w:rsidRPr="000F4FB9">
              <w:rPr>
                <w:sz w:val="22"/>
                <w:szCs w:val="22"/>
              </w:rPr>
              <w:t>Anlayse the financial statements of holding companies as per companies Act</w:t>
            </w:r>
          </w:p>
        </w:tc>
      </w:tr>
      <w:tr w:rsidR="00C038E0" w:rsidRPr="000F4FB9" w14:paraId="3721D325" w14:textId="77777777" w:rsidTr="00C038E0">
        <w:tc>
          <w:tcPr>
            <w:tcW w:w="709" w:type="dxa"/>
          </w:tcPr>
          <w:p w14:paraId="00CFA2B7" w14:textId="77777777" w:rsidR="00C038E0" w:rsidRPr="000F4FB9" w:rsidRDefault="00C038E0" w:rsidP="00C038E0">
            <w:pPr>
              <w:rPr>
                <w:b/>
                <w:bCs/>
                <w:sz w:val="22"/>
                <w:szCs w:val="22"/>
              </w:rPr>
            </w:pPr>
            <w:r w:rsidRPr="000F4FB9">
              <w:rPr>
                <w:b/>
                <w:bCs/>
                <w:sz w:val="22"/>
                <w:szCs w:val="22"/>
              </w:rPr>
              <w:t>CO3</w:t>
            </w:r>
          </w:p>
        </w:tc>
        <w:tc>
          <w:tcPr>
            <w:tcW w:w="9781" w:type="dxa"/>
          </w:tcPr>
          <w:p w14:paraId="38A1ED85" w14:textId="77777777" w:rsidR="00C038E0" w:rsidRPr="000F4FB9" w:rsidRDefault="00C038E0" w:rsidP="00C038E0">
            <w:pPr>
              <w:rPr>
                <w:sz w:val="22"/>
                <w:szCs w:val="22"/>
              </w:rPr>
            </w:pPr>
            <w:r w:rsidRPr="000F4FB9">
              <w:rPr>
                <w:sz w:val="22"/>
                <w:szCs w:val="22"/>
              </w:rPr>
              <w:t>Recommend  final accounts of banking companies</w:t>
            </w:r>
          </w:p>
        </w:tc>
      </w:tr>
      <w:tr w:rsidR="00C038E0" w:rsidRPr="000F4FB9" w14:paraId="550C94BC" w14:textId="77777777" w:rsidTr="00C038E0">
        <w:tc>
          <w:tcPr>
            <w:tcW w:w="709" w:type="dxa"/>
          </w:tcPr>
          <w:p w14:paraId="27AE10DA" w14:textId="77777777" w:rsidR="00C038E0" w:rsidRPr="000F4FB9" w:rsidRDefault="00C038E0" w:rsidP="00C038E0">
            <w:pPr>
              <w:rPr>
                <w:b/>
                <w:bCs/>
                <w:sz w:val="22"/>
                <w:szCs w:val="22"/>
              </w:rPr>
            </w:pPr>
            <w:r w:rsidRPr="000F4FB9">
              <w:rPr>
                <w:b/>
                <w:bCs/>
                <w:sz w:val="22"/>
                <w:szCs w:val="22"/>
              </w:rPr>
              <w:t>CO4</w:t>
            </w:r>
          </w:p>
        </w:tc>
        <w:tc>
          <w:tcPr>
            <w:tcW w:w="9781" w:type="dxa"/>
          </w:tcPr>
          <w:p w14:paraId="5BC94FF0" w14:textId="77777777" w:rsidR="00C038E0" w:rsidRPr="000F4FB9" w:rsidRDefault="00C038E0" w:rsidP="00C038E0">
            <w:pPr>
              <w:rPr>
                <w:sz w:val="22"/>
                <w:szCs w:val="22"/>
              </w:rPr>
            </w:pPr>
            <w:r w:rsidRPr="000F4FB9">
              <w:rPr>
                <w:sz w:val="22"/>
                <w:szCs w:val="22"/>
              </w:rPr>
              <w:t>Apply IRDA in the preparation of Insurance companies Accounts</w:t>
            </w:r>
          </w:p>
        </w:tc>
      </w:tr>
      <w:tr w:rsidR="00C038E0" w:rsidRPr="000F4FB9" w14:paraId="4BD024F4" w14:textId="77777777" w:rsidTr="00C038E0">
        <w:tc>
          <w:tcPr>
            <w:tcW w:w="709" w:type="dxa"/>
          </w:tcPr>
          <w:p w14:paraId="5EB2D560" w14:textId="77777777" w:rsidR="00C038E0" w:rsidRPr="000F4FB9" w:rsidRDefault="00C038E0" w:rsidP="00C038E0">
            <w:pPr>
              <w:rPr>
                <w:b/>
                <w:bCs/>
                <w:sz w:val="22"/>
                <w:szCs w:val="22"/>
              </w:rPr>
            </w:pPr>
            <w:r w:rsidRPr="000F4FB9">
              <w:rPr>
                <w:b/>
                <w:bCs/>
                <w:sz w:val="22"/>
                <w:szCs w:val="22"/>
              </w:rPr>
              <w:t>CO5</w:t>
            </w:r>
          </w:p>
        </w:tc>
        <w:tc>
          <w:tcPr>
            <w:tcW w:w="9781" w:type="dxa"/>
          </w:tcPr>
          <w:p w14:paraId="0DB09EFE" w14:textId="77777777" w:rsidR="00C038E0" w:rsidRPr="000F4FB9" w:rsidRDefault="00C038E0" w:rsidP="00C038E0">
            <w:pPr>
              <w:rPr>
                <w:sz w:val="22"/>
                <w:szCs w:val="22"/>
              </w:rPr>
            </w:pPr>
            <w:r w:rsidRPr="000F4FB9">
              <w:rPr>
                <w:sz w:val="22"/>
                <w:szCs w:val="22"/>
              </w:rPr>
              <w:t>Assess the concepts and application of double accounts system</w:t>
            </w:r>
          </w:p>
        </w:tc>
      </w:tr>
      <w:tr w:rsidR="00C038E0" w:rsidRPr="000F4FB9" w14:paraId="0807FF60" w14:textId="77777777" w:rsidTr="00C038E0">
        <w:tc>
          <w:tcPr>
            <w:tcW w:w="709" w:type="dxa"/>
          </w:tcPr>
          <w:p w14:paraId="0B2684B4" w14:textId="77777777" w:rsidR="00C038E0" w:rsidRPr="000F4FB9" w:rsidRDefault="00C038E0" w:rsidP="00C038E0">
            <w:pPr>
              <w:rPr>
                <w:b/>
                <w:bCs/>
                <w:sz w:val="22"/>
                <w:szCs w:val="22"/>
              </w:rPr>
            </w:pPr>
            <w:r w:rsidRPr="000F4FB9">
              <w:rPr>
                <w:b/>
                <w:bCs/>
                <w:sz w:val="22"/>
                <w:szCs w:val="22"/>
              </w:rPr>
              <w:t>CO6</w:t>
            </w:r>
          </w:p>
        </w:tc>
        <w:tc>
          <w:tcPr>
            <w:tcW w:w="9781" w:type="dxa"/>
          </w:tcPr>
          <w:p w14:paraId="5FBD9B9F" w14:textId="77777777" w:rsidR="00C038E0" w:rsidRPr="000F4FB9" w:rsidRDefault="00C038E0" w:rsidP="00C038E0">
            <w:pPr>
              <w:rPr>
                <w:sz w:val="22"/>
                <w:szCs w:val="22"/>
              </w:rPr>
            </w:pPr>
            <w:r w:rsidRPr="000F4FB9">
              <w:rPr>
                <w:sz w:val="22"/>
                <w:szCs w:val="22"/>
              </w:rPr>
              <w:t xml:space="preserve">Recognize the final Accounts of electricity companies under Double Account system </w:t>
            </w:r>
          </w:p>
        </w:tc>
      </w:tr>
    </w:tbl>
    <w:p w14:paraId="35DCCCD5" w14:textId="77777777" w:rsidR="00C038E0" w:rsidRPr="000F4FB9" w:rsidRDefault="00C038E0" w:rsidP="00C038E0">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rsidRPr="000F4FB9" w14:paraId="20A3121D" w14:textId="77777777" w:rsidTr="00C038E0">
        <w:trPr>
          <w:jc w:val="center"/>
        </w:trPr>
        <w:tc>
          <w:tcPr>
            <w:tcW w:w="6385" w:type="dxa"/>
            <w:gridSpan w:val="8"/>
          </w:tcPr>
          <w:p w14:paraId="72AAE1BD" w14:textId="77777777" w:rsidR="00C038E0" w:rsidRPr="000F4FB9" w:rsidRDefault="00C038E0" w:rsidP="00C038E0">
            <w:pPr>
              <w:jc w:val="center"/>
              <w:rPr>
                <w:b/>
                <w:sz w:val="22"/>
                <w:szCs w:val="22"/>
              </w:rPr>
            </w:pPr>
            <w:r w:rsidRPr="000F4FB9">
              <w:rPr>
                <w:b/>
                <w:sz w:val="22"/>
                <w:szCs w:val="22"/>
              </w:rPr>
              <w:t>Assessment Pattern as per Bloom’s Level</w:t>
            </w:r>
          </w:p>
        </w:tc>
      </w:tr>
      <w:tr w:rsidR="00C038E0" w:rsidRPr="000F4FB9" w14:paraId="4CEC6AA1" w14:textId="77777777" w:rsidTr="00C038E0">
        <w:trPr>
          <w:jc w:val="center"/>
        </w:trPr>
        <w:tc>
          <w:tcPr>
            <w:tcW w:w="1140" w:type="dxa"/>
          </w:tcPr>
          <w:p w14:paraId="2AFA9F27" w14:textId="77777777" w:rsidR="00C038E0" w:rsidRPr="000F4FB9" w:rsidRDefault="00C038E0" w:rsidP="00C038E0">
            <w:pPr>
              <w:jc w:val="center"/>
              <w:rPr>
                <w:b/>
                <w:bCs/>
                <w:sz w:val="22"/>
                <w:szCs w:val="22"/>
              </w:rPr>
            </w:pPr>
            <w:r w:rsidRPr="000F4FB9">
              <w:rPr>
                <w:b/>
                <w:bCs/>
                <w:sz w:val="22"/>
                <w:szCs w:val="22"/>
              </w:rPr>
              <w:t>CO / BL</w:t>
            </w:r>
          </w:p>
        </w:tc>
        <w:tc>
          <w:tcPr>
            <w:tcW w:w="709" w:type="dxa"/>
          </w:tcPr>
          <w:p w14:paraId="6BB872FB" w14:textId="77777777" w:rsidR="00C038E0" w:rsidRPr="000F4FB9" w:rsidRDefault="00C038E0" w:rsidP="00C038E0">
            <w:pPr>
              <w:jc w:val="center"/>
              <w:rPr>
                <w:b/>
                <w:sz w:val="22"/>
                <w:szCs w:val="22"/>
              </w:rPr>
            </w:pPr>
            <w:r w:rsidRPr="000F4FB9">
              <w:rPr>
                <w:b/>
                <w:sz w:val="22"/>
                <w:szCs w:val="22"/>
              </w:rPr>
              <w:t>R</w:t>
            </w:r>
          </w:p>
        </w:tc>
        <w:tc>
          <w:tcPr>
            <w:tcW w:w="708" w:type="dxa"/>
          </w:tcPr>
          <w:p w14:paraId="1E2002E5" w14:textId="77777777" w:rsidR="00C038E0" w:rsidRPr="000F4FB9" w:rsidRDefault="00C038E0" w:rsidP="00C038E0">
            <w:pPr>
              <w:jc w:val="center"/>
              <w:rPr>
                <w:b/>
                <w:sz w:val="22"/>
                <w:szCs w:val="22"/>
              </w:rPr>
            </w:pPr>
            <w:r w:rsidRPr="000F4FB9">
              <w:rPr>
                <w:b/>
                <w:sz w:val="22"/>
                <w:szCs w:val="22"/>
              </w:rPr>
              <w:t>U</w:t>
            </w:r>
          </w:p>
        </w:tc>
        <w:tc>
          <w:tcPr>
            <w:tcW w:w="709" w:type="dxa"/>
          </w:tcPr>
          <w:p w14:paraId="4D1BBA78" w14:textId="77777777" w:rsidR="00C038E0" w:rsidRPr="000F4FB9" w:rsidRDefault="00C038E0" w:rsidP="00C038E0">
            <w:pPr>
              <w:jc w:val="center"/>
              <w:rPr>
                <w:b/>
                <w:sz w:val="22"/>
                <w:szCs w:val="22"/>
              </w:rPr>
            </w:pPr>
            <w:r w:rsidRPr="000F4FB9">
              <w:rPr>
                <w:b/>
                <w:sz w:val="22"/>
                <w:szCs w:val="22"/>
              </w:rPr>
              <w:t>A</w:t>
            </w:r>
          </w:p>
        </w:tc>
        <w:tc>
          <w:tcPr>
            <w:tcW w:w="709" w:type="dxa"/>
          </w:tcPr>
          <w:p w14:paraId="3BCD7F09" w14:textId="77777777" w:rsidR="00C038E0" w:rsidRPr="000F4FB9" w:rsidRDefault="00C038E0" w:rsidP="00C038E0">
            <w:pPr>
              <w:jc w:val="center"/>
              <w:rPr>
                <w:b/>
                <w:sz w:val="22"/>
                <w:szCs w:val="22"/>
              </w:rPr>
            </w:pPr>
            <w:r w:rsidRPr="000F4FB9">
              <w:rPr>
                <w:b/>
                <w:sz w:val="22"/>
                <w:szCs w:val="22"/>
              </w:rPr>
              <w:t>An</w:t>
            </w:r>
          </w:p>
        </w:tc>
        <w:tc>
          <w:tcPr>
            <w:tcW w:w="709" w:type="dxa"/>
          </w:tcPr>
          <w:p w14:paraId="558F5642" w14:textId="77777777" w:rsidR="00C038E0" w:rsidRPr="000F4FB9" w:rsidRDefault="00C038E0" w:rsidP="00C038E0">
            <w:pPr>
              <w:jc w:val="center"/>
              <w:rPr>
                <w:b/>
                <w:sz w:val="22"/>
                <w:szCs w:val="22"/>
              </w:rPr>
            </w:pPr>
            <w:r w:rsidRPr="000F4FB9">
              <w:rPr>
                <w:b/>
                <w:sz w:val="22"/>
                <w:szCs w:val="22"/>
              </w:rPr>
              <w:t>E</w:t>
            </w:r>
          </w:p>
        </w:tc>
        <w:tc>
          <w:tcPr>
            <w:tcW w:w="708" w:type="dxa"/>
          </w:tcPr>
          <w:p w14:paraId="76ED0195" w14:textId="77777777" w:rsidR="00C038E0" w:rsidRPr="000F4FB9" w:rsidRDefault="00C038E0" w:rsidP="00C038E0">
            <w:pPr>
              <w:jc w:val="center"/>
              <w:rPr>
                <w:b/>
                <w:sz w:val="22"/>
                <w:szCs w:val="22"/>
              </w:rPr>
            </w:pPr>
            <w:r w:rsidRPr="000F4FB9">
              <w:rPr>
                <w:b/>
                <w:sz w:val="22"/>
                <w:szCs w:val="22"/>
              </w:rPr>
              <w:t>C</w:t>
            </w:r>
          </w:p>
        </w:tc>
        <w:tc>
          <w:tcPr>
            <w:tcW w:w="993" w:type="dxa"/>
          </w:tcPr>
          <w:p w14:paraId="7D62A8A3" w14:textId="77777777" w:rsidR="00C038E0" w:rsidRPr="000F4FB9" w:rsidRDefault="00C038E0" w:rsidP="00C038E0">
            <w:pPr>
              <w:jc w:val="center"/>
              <w:rPr>
                <w:b/>
                <w:sz w:val="22"/>
                <w:szCs w:val="22"/>
              </w:rPr>
            </w:pPr>
            <w:r w:rsidRPr="000F4FB9">
              <w:rPr>
                <w:b/>
                <w:sz w:val="22"/>
                <w:szCs w:val="22"/>
              </w:rPr>
              <w:t>Total</w:t>
            </w:r>
          </w:p>
        </w:tc>
      </w:tr>
      <w:tr w:rsidR="00C038E0" w:rsidRPr="000F4FB9" w14:paraId="4F9E69AF" w14:textId="77777777" w:rsidTr="00C038E0">
        <w:trPr>
          <w:jc w:val="center"/>
        </w:trPr>
        <w:tc>
          <w:tcPr>
            <w:tcW w:w="1140" w:type="dxa"/>
          </w:tcPr>
          <w:p w14:paraId="24C36E3E" w14:textId="77777777" w:rsidR="00C038E0" w:rsidRPr="000F4FB9" w:rsidRDefault="00C038E0" w:rsidP="00C038E0">
            <w:pPr>
              <w:jc w:val="center"/>
              <w:rPr>
                <w:sz w:val="22"/>
                <w:szCs w:val="22"/>
              </w:rPr>
            </w:pPr>
            <w:r w:rsidRPr="000F4FB9">
              <w:rPr>
                <w:sz w:val="22"/>
                <w:szCs w:val="22"/>
              </w:rPr>
              <w:t>CO1</w:t>
            </w:r>
          </w:p>
        </w:tc>
        <w:tc>
          <w:tcPr>
            <w:tcW w:w="709" w:type="dxa"/>
          </w:tcPr>
          <w:p w14:paraId="78690C7F" w14:textId="77777777" w:rsidR="00C038E0" w:rsidRPr="000F4FB9" w:rsidRDefault="00C038E0" w:rsidP="00C038E0">
            <w:pPr>
              <w:jc w:val="center"/>
              <w:rPr>
                <w:sz w:val="22"/>
                <w:szCs w:val="22"/>
              </w:rPr>
            </w:pPr>
            <w:r>
              <w:rPr>
                <w:sz w:val="22"/>
                <w:szCs w:val="22"/>
              </w:rPr>
              <w:t>2</w:t>
            </w:r>
          </w:p>
        </w:tc>
        <w:tc>
          <w:tcPr>
            <w:tcW w:w="708" w:type="dxa"/>
          </w:tcPr>
          <w:p w14:paraId="71116B61" w14:textId="77777777" w:rsidR="00C038E0" w:rsidRPr="000F4FB9" w:rsidRDefault="00C038E0" w:rsidP="00C038E0">
            <w:pPr>
              <w:jc w:val="center"/>
              <w:rPr>
                <w:sz w:val="22"/>
                <w:szCs w:val="22"/>
              </w:rPr>
            </w:pPr>
            <w:r>
              <w:rPr>
                <w:sz w:val="22"/>
                <w:szCs w:val="22"/>
              </w:rPr>
              <w:t>-</w:t>
            </w:r>
          </w:p>
        </w:tc>
        <w:tc>
          <w:tcPr>
            <w:tcW w:w="709" w:type="dxa"/>
          </w:tcPr>
          <w:p w14:paraId="44516332" w14:textId="77777777" w:rsidR="00C038E0" w:rsidRPr="000F4FB9" w:rsidRDefault="00C038E0" w:rsidP="00C038E0">
            <w:pPr>
              <w:jc w:val="center"/>
              <w:rPr>
                <w:sz w:val="22"/>
                <w:szCs w:val="22"/>
              </w:rPr>
            </w:pPr>
            <w:r>
              <w:rPr>
                <w:sz w:val="22"/>
                <w:szCs w:val="22"/>
              </w:rPr>
              <w:t>30</w:t>
            </w:r>
          </w:p>
        </w:tc>
        <w:tc>
          <w:tcPr>
            <w:tcW w:w="709" w:type="dxa"/>
          </w:tcPr>
          <w:p w14:paraId="015751DB" w14:textId="77777777" w:rsidR="00C038E0" w:rsidRPr="000F4FB9" w:rsidRDefault="00C038E0" w:rsidP="00C038E0">
            <w:pPr>
              <w:jc w:val="center"/>
              <w:rPr>
                <w:sz w:val="22"/>
                <w:szCs w:val="22"/>
              </w:rPr>
            </w:pPr>
            <w:r>
              <w:rPr>
                <w:sz w:val="22"/>
                <w:szCs w:val="22"/>
              </w:rPr>
              <w:t>-</w:t>
            </w:r>
          </w:p>
        </w:tc>
        <w:tc>
          <w:tcPr>
            <w:tcW w:w="709" w:type="dxa"/>
          </w:tcPr>
          <w:p w14:paraId="0DEBE620" w14:textId="77777777" w:rsidR="00C038E0" w:rsidRPr="000F4FB9" w:rsidRDefault="00C038E0" w:rsidP="00C038E0">
            <w:pPr>
              <w:jc w:val="center"/>
              <w:rPr>
                <w:sz w:val="22"/>
                <w:szCs w:val="22"/>
              </w:rPr>
            </w:pPr>
            <w:r>
              <w:rPr>
                <w:sz w:val="22"/>
                <w:szCs w:val="22"/>
              </w:rPr>
              <w:t>-</w:t>
            </w:r>
          </w:p>
        </w:tc>
        <w:tc>
          <w:tcPr>
            <w:tcW w:w="708" w:type="dxa"/>
          </w:tcPr>
          <w:p w14:paraId="2DE80982" w14:textId="77777777" w:rsidR="00C038E0" w:rsidRPr="000F4FB9" w:rsidRDefault="00C038E0" w:rsidP="00C038E0">
            <w:pPr>
              <w:jc w:val="center"/>
              <w:rPr>
                <w:sz w:val="22"/>
                <w:szCs w:val="22"/>
              </w:rPr>
            </w:pPr>
            <w:r>
              <w:rPr>
                <w:sz w:val="22"/>
                <w:szCs w:val="22"/>
              </w:rPr>
              <w:t>-</w:t>
            </w:r>
          </w:p>
        </w:tc>
        <w:tc>
          <w:tcPr>
            <w:tcW w:w="993" w:type="dxa"/>
          </w:tcPr>
          <w:p w14:paraId="39C181D4" w14:textId="77777777" w:rsidR="00C038E0" w:rsidRPr="000F4FB9" w:rsidRDefault="00C038E0" w:rsidP="00C038E0">
            <w:pPr>
              <w:jc w:val="center"/>
              <w:rPr>
                <w:sz w:val="22"/>
                <w:szCs w:val="22"/>
              </w:rPr>
            </w:pPr>
            <w:r>
              <w:rPr>
                <w:sz w:val="22"/>
                <w:szCs w:val="22"/>
              </w:rPr>
              <w:t>32</w:t>
            </w:r>
          </w:p>
        </w:tc>
      </w:tr>
      <w:tr w:rsidR="00C038E0" w:rsidRPr="000F4FB9" w14:paraId="762D1838" w14:textId="77777777" w:rsidTr="00C038E0">
        <w:trPr>
          <w:jc w:val="center"/>
        </w:trPr>
        <w:tc>
          <w:tcPr>
            <w:tcW w:w="1140" w:type="dxa"/>
          </w:tcPr>
          <w:p w14:paraId="0B4941A2" w14:textId="77777777" w:rsidR="00C038E0" w:rsidRPr="000F4FB9" w:rsidRDefault="00C038E0" w:rsidP="00C038E0">
            <w:pPr>
              <w:jc w:val="center"/>
              <w:rPr>
                <w:sz w:val="22"/>
                <w:szCs w:val="22"/>
              </w:rPr>
            </w:pPr>
            <w:r w:rsidRPr="000F4FB9">
              <w:rPr>
                <w:sz w:val="22"/>
                <w:szCs w:val="22"/>
              </w:rPr>
              <w:t>CO2</w:t>
            </w:r>
          </w:p>
        </w:tc>
        <w:tc>
          <w:tcPr>
            <w:tcW w:w="709" w:type="dxa"/>
          </w:tcPr>
          <w:p w14:paraId="14679C47" w14:textId="77777777" w:rsidR="00C038E0" w:rsidRPr="000F4FB9" w:rsidRDefault="00C038E0" w:rsidP="00C038E0">
            <w:pPr>
              <w:jc w:val="center"/>
              <w:rPr>
                <w:sz w:val="22"/>
                <w:szCs w:val="22"/>
              </w:rPr>
            </w:pPr>
            <w:r>
              <w:rPr>
                <w:sz w:val="22"/>
                <w:szCs w:val="22"/>
              </w:rPr>
              <w:t>-</w:t>
            </w:r>
          </w:p>
        </w:tc>
        <w:tc>
          <w:tcPr>
            <w:tcW w:w="708" w:type="dxa"/>
          </w:tcPr>
          <w:p w14:paraId="65E2FAA6" w14:textId="77777777" w:rsidR="00C038E0" w:rsidRPr="000F4FB9" w:rsidRDefault="00C038E0" w:rsidP="00C038E0">
            <w:pPr>
              <w:jc w:val="center"/>
              <w:rPr>
                <w:sz w:val="22"/>
                <w:szCs w:val="22"/>
              </w:rPr>
            </w:pPr>
            <w:r>
              <w:rPr>
                <w:sz w:val="22"/>
                <w:szCs w:val="22"/>
              </w:rPr>
              <w:t>2</w:t>
            </w:r>
          </w:p>
        </w:tc>
        <w:tc>
          <w:tcPr>
            <w:tcW w:w="709" w:type="dxa"/>
          </w:tcPr>
          <w:p w14:paraId="4FB6AE9C" w14:textId="77777777" w:rsidR="00C038E0" w:rsidRPr="000F4FB9" w:rsidRDefault="00C038E0" w:rsidP="00C038E0">
            <w:pPr>
              <w:jc w:val="center"/>
              <w:rPr>
                <w:sz w:val="22"/>
                <w:szCs w:val="22"/>
              </w:rPr>
            </w:pPr>
            <w:r>
              <w:rPr>
                <w:sz w:val="22"/>
                <w:szCs w:val="22"/>
              </w:rPr>
              <w:t>30</w:t>
            </w:r>
          </w:p>
        </w:tc>
        <w:tc>
          <w:tcPr>
            <w:tcW w:w="709" w:type="dxa"/>
          </w:tcPr>
          <w:p w14:paraId="2E557DA0" w14:textId="77777777" w:rsidR="00C038E0" w:rsidRPr="000F4FB9" w:rsidRDefault="00C038E0" w:rsidP="00C038E0">
            <w:pPr>
              <w:jc w:val="center"/>
              <w:rPr>
                <w:sz w:val="22"/>
                <w:szCs w:val="22"/>
              </w:rPr>
            </w:pPr>
            <w:r>
              <w:rPr>
                <w:sz w:val="22"/>
                <w:szCs w:val="22"/>
              </w:rPr>
              <w:t>-</w:t>
            </w:r>
          </w:p>
        </w:tc>
        <w:tc>
          <w:tcPr>
            <w:tcW w:w="709" w:type="dxa"/>
          </w:tcPr>
          <w:p w14:paraId="20C12CA2" w14:textId="77777777" w:rsidR="00C038E0" w:rsidRPr="000F4FB9" w:rsidRDefault="00C038E0" w:rsidP="00C038E0">
            <w:pPr>
              <w:jc w:val="center"/>
              <w:rPr>
                <w:sz w:val="22"/>
                <w:szCs w:val="22"/>
              </w:rPr>
            </w:pPr>
            <w:r>
              <w:rPr>
                <w:sz w:val="22"/>
                <w:szCs w:val="22"/>
              </w:rPr>
              <w:t>-</w:t>
            </w:r>
          </w:p>
        </w:tc>
        <w:tc>
          <w:tcPr>
            <w:tcW w:w="708" w:type="dxa"/>
          </w:tcPr>
          <w:p w14:paraId="2DD9FD99" w14:textId="77777777" w:rsidR="00C038E0" w:rsidRPr="000F4FB9" w:rsidRDefault="00C038E0" w:rsidP="00C038E0">
            <w:pPr>
              <w:jc w:val="center"/>
              <w:rPr>
                <w:sz w:val="22"/>
                <w:szCs w:val="22"/>
              </w:rPr>
            </w:pPr>
            <w:r>
              <w:rPr>
                <w:sz w:val="22"/>
                <w:szCs w:val="22"/>
              </w:rPr>
              <w:t>-</w:t>
            </w:r>
          </w:p>
        </w:tc>
        <w:tc>
          <w:tcPr>
            <w:tcW w:w="993" w:type="dxa"/>
          </w:tcPr>
          <w:p w14:paraId="1EE299A5" w14:textId="77777777" w:rsidR="00C038E0" w:rsidRPr="000F4FB9" w:rsidRDefault="00C038E0" w:rsidP="00C038E0">
            <w:pPr>
              <w:jc w:val="center"/>
              <w:rPr>
                <w:sz w:val="22"/>
                <w:szCs w:val="22"/>
              </w:rPr>
            </w:pPr>
            <w:r>
              <w:rPr>
                <w:sz w:val="22"/>
                <w:szCs w:val="22"/>
              </w:rPr>
              <w:t>32</w:t>
            </w:r>
          </w:p>
        </w:tc>
      </w:tr>
      <w:tr w:rsidR="00C038E0" w:rsidRPr="000F4FB9" w14:paraId="55909014" w14:textId="77777777" w:rsidTr="00C038E0">
        <w:trPr>
          <w:jc w:val="center"/>
        </w:trPr>
        <w:tc>
          <w:tcPr>
            <w:tcW w:w="1140" w:type="dxa"/>
          </w:tcPr>
          <w:p w14:paraId="3B070EE9" w14:textId="77777777" w:rsidR="00C038E0" w:rsidRPr="000F4FB9" w:rsidRDefault="00C038E0" w:rsidP="00C038E0">
            <w:pPr>
              <w:jc w:val="center"/>
              <w:rPr>
                <w:sz w:val="22"/>
                <w:szCs w:val="22"/>
              </w:rPr>
            </w:pPr>
            <w:r w:rsidRPr="000F4FB9">
              <w:rPr>
                <w:sz w:val="22"/>
                <w:szCs w:val="22"/>
              </w:rPr>
              <w:t>CO3</w:t>
            </w:r>
          </w:p>
        </w:tc>
        <w:tc>
          <w:tcPr>
            <w:tcW w:w="709" w:type="dxa"/>
          </w:tcPr>
          <w:p w14:paraId="18D3D025" w14:textId="77777777" w:rsidR="00C038E0" w:rsidRPr="000F4FB9" w:rsidRDefault="00C038E0" w:rsidP="00C038E0">
            <w:pPr>
              <w:jc w:val="center"/>
              <w:rPr>
                <w:sz w:val="22"/>
                <w:szCs w:val="22"/>
              </w:rPr>
            </w:pPr>
            <w:r>
              <w:rPr>
                <w:sz w:val="22"/>
                <w:szCs w:val="22"/>
              </w:rPr>
              <w:t>-</w:t>
            </w:r>
          </w:p>
        </w:tc>
        <w:tc>
          <w:tcPr>
            <w:tcW w:w="708" w:type="dxa"/>
          </w:tcPr>
          <w:p w14:paraId="10E4EA92" w14:textId="77777777" w:rsidR="00C038E0" w:rsidRPr="000F4FB9" w:rsidRDefault="00C038E0" w:rsidP="00C038E0">
            <w:pPr>
              <w:jc w:val="center"/>
              <w:rPr>
                <w:sz w:val="22"/>
                <w:szCs w:val="22"/>
              </w:rPr>
            </w:pPr>
            <w:r>
              <w:rPr>
                <w:sz w:val="22"/>
                <w:szCs w:val="22"/>
              </w:rPr>
              <w:t>2</w:t>
            </w:r>
          </w:p>
        </w:tc>
        <w:tc>
          <w:tcPr>
            <w:tcW w:w="709" w:type="dxa"/>
          </w:tcPr>
          <w:p w14:paraId="39078F53" w14:textId="77777777" w:rsidR="00C038E0" w:rsidRPr="000F4FB9" w:rsidRDefault="00C038E0" w:rsidP="00C038E0">
            <w:pPr>
              <w:jc w:val="center"/>
              <w:rPr>
                <w:sz w:val="22"/>
                <w:szCs w:val="22"/>
              </w:rPr>
            </w:pPr>
            <w:r>
              <w:rPr>
                <w:sz w:val="22"/>
                <w:szCs w:val="22"/>
              </w:rPr>
              <w:t>30</w:t>
            </w:r>
          </w:p>
        </w:tc>
        <w:tc>
          <w:tcPr>
            <w:tcW w:w="709" w:type="dxa"/>
          </w:tcPr>
          <w:p w14:paraId="7212240A" w14:textId="77777777" w:rsidR="00C038E0" w:rsidRPr="000F4FB9" w:rsidRDefault="00C038E0" w:rsidP="00C038E0">
            <w:pPr>
              <w:jc w:val="center"/>
              <w:rPr>
                <w:sz w:val="22"/>
                <w:szCs w:val="22"/>
              </w:rPr>
            </w:pPr>
            <w:r>
              <w:rPr>
                <w:sz w:val="22"/>
                <w:szCs w:val="22"/>
              </w:rPr>
              <w:t>-</w:t>
            </w:r>
          </w:p>
        </w:tc>
        <w:tc>
          <w:tcPr>
            <w:tcW w:w="709" w:type="dxa"/>
          </w:tcPr>
          <w:p w14:paraId="3CFD7903" w14:textId="77777777" w:rsidR="00C038E0" w:rsidRPr="000F4FB9" w:rsidRDefault="00C038E0" w:rsidP="00C038E0">
            <w:pPr>
              <w:jc w:val="center"/>
              <w:rPr>
                <w:sz w:val="22"/>
                <w:szCs w:val="22"/>
              </w:rPr>
            </w:pPr>
            <w:r>
              <w:rPr>
                <w:sz w:val="22"/>
                <w:szCs w:val="22"/>
              </w:rPr>
              <w:t>-</w:t>
            </w:r>
          </w:p>
        </w:tc>
        <w:tc>
          <w:tcPr>
            <w:tcW w:w="708" w:type="dxa"/>
          </w:tcPr>
          <w:p w14:paraId="631838C9" w14:textId="77777777" w:rsidR="00C038E0" w:rsidRPr="000F4FB9" w:rsidRDefault="00C038E0" w:rsidP="00C038E0">
            <w:pPr>
              <w:jc w:val="center"/>
              <w:rPr>
                <w:sz w:val="22"/>
                <w:szCs w:val="22"/>
              </w:rPr>
            </w:pPr>
            <w:r>
              <w:rPr>
                <w:sz w:val="22"/>
                <w:szCs w:val="22"/>
              </w:rPr>
              <w:t>-</w:t>
            </w:r>
          </w:p>
        </w:tc>
        <w:tc>
          <w:tcPr>
            <w:tcW w:w="993" w:type="dxa"/>
          </w:tcPr>
          <w:p w14:paraId="334768E9" w14:textId="77777777" w:rsidR="00C038E0" w:rsidRPr="000F4FB9" w:rsidRDefault="00C038E0" w:rsidP="00C038E0">
            <w:pPr>
              <w:jc w:val="center"/>
              <w:rPr>
                <w:sz w:val="22"/>
                <w:szCs w:val="22"/>
              </w:rPr>
            </w:pPr>
            <w:r>
              <w:rPr>
                <w:sz w:val="22"/>
                <w:szCs w:val="22"/>
              </w:rPr>
              <w:t>32</w:t>
            </w:r>
          </w:p>
        </w:tc>
      </w:tr>
      <w:tr w:rsidR="00C038E0" w:rsidRPr="000F4FB9" w14:paraId="04A6E40C" w14:textId="77777777" w:rsidTr="00C038E0">
        <w:trPr>
          <w:jc w:val="center"/>
        </w:trPr>
        <w:tc>
          <w:tcPr>
            <w:tcW w:w="1140" w:type="dxa"/>
          </w:tcPr>
          <w:p w14:paraId="25F43C83" w14:textId="77777777" w:rsidR="00C038E0" w:rsidRPr="000F4FB9" w:rsidRDefault="00C038E0" w:rsidP="00C038E0">
            <w:pPr>
              <w:jc w:val="center"/>
              <w:rPr>
                <w:sz w:val="22"/>
                <w:szCs w:val="22"/>
              </w:rPr>
            </w:pPr>
            <w:r w:rsidRPr="000F4FB9">
              <w:rPr>
                <w:sz w:val="22"/>
                <w:szCs w:val="22"/>
              </w:rPr>
              <w:t>CO4</w:t>
            </w:r>
          </w:p>
        </w:tc>
        <w:tc>
          <w:tcPr>
            <w:tcW w:w="709" w:type="dxa"/>
          </w:tcPr>
          <w:p w14:paraId="25C240FD" w14:textId="77777777" w:rsidR="00C038E0" w:rsidRPr="000F4FB9" w:rsidRDefault="00C038E0" w:rsidP="00C038E0">
            <w:pPr>
              <w:jc w:val="center"/>
              <w:rPr>
                <w:sz w:val="22"/>
                <w:szCs w:val="22"/>
              </w:rPr>
            </w:pPr>
            <w:r>
              <w:rPr>
                <w:sz w:val="22"/>
                <w:szCs w:val="22"/>
              </w:rPr>
              <w:t>-</w:t>
            </w:r>
          </w:p>
        </w:tc>
        <w:tc>
          <w:tcPr>
            <w:tcW w:w="708" w:type="dxa"/>
          </w:tcPr>
          <w:p w14:paraId="2843E3C2" w14:textId="77777777" w:rsidR="00C038E0" w:rsidRPr="000F4FB9" w:rsidRDefault="00C038E0" w:rsidP="00C038E0">
            <w:pPr>
              <w:jc w:val="center"/>
              <w:rPr>
                <w:sz w:val="22"/>
                <w:szCs w:val="22"/>
              </w:rPr>
            </w:pPr>
            <w:r>
              <w:rPr>
                <w:sz w:val="22"/>
                <w:szCs w:val="22"/>
              </w:rPr>
              <w:t>2</w:t>
            </w:r>
          </w:p>
        </w:tc>
        <w:tc>
          <w:tcPr>
            <w:tcW w:w="709" w:type="dxa"/>
          </w:tcPr>
          <w:p w14:paraId="4F8545A5" w14:textId="77777777" w:rsidR="00C038E0" w:rsidRPr="000F4FB9" w:rsidRDefault="00C038E0" w:rsidP="00C038E0">
            <w:pPr>
              <w:jc w:val="center"/>
              <w:rPr>
                <w:sz w:val="22"/>
                <w:szCs w:val="22"/>
              </w:rPr>
            </w:pPr>
            <w:r>
              <w:rPr>
                <w:sz w:val="22"/>
                <w:szCs w:val="22"/>
              </w:rPr>
              <w:t>10</w:t>
            </w:r>
          </w:p>
        </w:tc>
        <w:tc>
          <w:tcPr>
            <w:tcW w:w="709" w:type="dxa"/>
          </w:tcPr>
          <w:p w14:paraId="46CD9F50" w14:textId="77777777" w:rsidR="00C038E0" w:rsidRPr="000F4FB9" w:rsidRDefault="00C038E0" w:rsidP="00C038E0">
            <w:pPr>
              <w:jc w:val="center"/>
              <w:rPr>
                <w:sz w:val="22"/>
                <w:szCs w:val="22"/>
              </w:rPr>
            </w:pPr>
            <w:r>
              <w:rPr>
                <w:sz w:val="22"/>
                <w:szCs w:val="22"/>
              </w:rPr>
              <w:t>10</w:t>
            </w:r>
          </w:p>
        </w:tc>
        <w:tc>
          <w:tcPr>
            <w:tcW w:w="709" w:type="dxa"/>
          </w:tcPr>
          <w:p w14:paraId="596587C5" w14:textId="77777777" w:rsidR="00C038E0" w:rsidRPr="000F4FB9" w:rsidRDefault="00C038E0" w:rsidP="00C038E0">
            <w:pPr>
              <w:jc w:val="center"/>
              <w:rPr>
                <w:sz w:val="22"/>
                <w:szCs w:val="22"/>
              </w:rPr>
            </w:pPr>
            <w:r>
              <w:rPr>
                <w:sz w:val="22"/>
                <w:szCs w:val="22"/>
              </w:rPr>
              <w:t>-</w:t>
            </w:r>
          </w:p>
        </w:tc>
        <w:tc>
          <w:tcPr>
            <w:tcW w:w="708" w:type="dxa"/>
          </w:tcPr>
          <w:p w14:paraId="271663E3" w14:textId="77777777" w:rsidR="00C038E0" w:rsidRPr="000F4FB9" w:rsidRDefault="00C038E0" w:rsidP="00C038E0">
            <w:pPr>
              <w:jc w:val="center"/>
              <w:rPr>
                <w:sz w:val="22"/>
                <w:szCs w:val="22"/>
              </w:rPr>
            </w:pPr>
            <w:r>
              <w:rPr>
                <w:sz w:val="22"/>
                <w:szCs w:val="22"/>
              </w:rPr>
              <w:t>10</w:t>
            </w:r>
          </w:p>
        </w:tc>
        <w:tc>
          <w:tcPr>
            <w:tcW w:w="993" w:type="dxa"/>
          </w:tcPr>
          <w:p w14:paraId="2102D4B5" w14:textId="77777777" w:rsidR="00C038E0" w:rsidRPr="000F4FB9" w:rsidRDefault="00C038E0" w:rsidP="00C038E0">
            <w:pPr>
              <w:jc w:val="center"/>
              <w:rPr>
                <w:sz w:val="22"/>
                <w:szCs w:val="22"/>
              </w:rPr>
            </w:pPr>
            <w:r>
              <w:rPr>
                <w:sz w:val="22"/>
                <w:szCs w:val="22"/>
              </w:rPr>
              <w:t>32</w:t>
            </w:r>
          </w:p>
        </w:tc>
      </w:tr>
      <w:tr w:rsidR="00C038E0" w:rsidRPr="000F4FB9" w14:paraId="45FB09EE" w14:textId="77777777" w:rsidTr="00C038E0">
        <w:trPr>
          <w:jc w:val="center"/>
        </w:trPr>
        <w:tc>
          <w:tcPr>
            <w:tcW w:w="1140" w:type="dxa"/>
          </w:tcPr>
          <w:p w14:paraId="11874DFE" w14:textId="77777777" w:rsidR="00C038E0" w:rsidRPr="000F4FB9" w:rsidRDefault="00C038E0" w:rsidP="00C038E0">
            <w:pPr>
              <w:jc w:val="center"/>
              <w:rPr>
                <w:sz w:val="22"/>
                <w:szCs w:val="22"/>
              </w:rPr>
            </w:pPr>
            <w:r w:rsidRPr="000F4FB9">
              <w:rPr>
                <w:sz w:val="22"/>
                <w:szCs w:val="22"/>
              </w:rPr>
              <w:t>CO5</w:t>
            </w:r>
          </w:p>
        </w:tc>
        <w:tc>
          <w:tcPr>
            <w:tcW w:w="709" w:type="dxa"/>
          </w:tcPr>
          <w:p w14:paraId="0EC7D481" w14:textId="77777777" w:rsidR="00C038E0" w:rsidRPr="000F4FB9" w:rsidRDefault="00C038E0" w:rsidP="00C038E0">
            <w:pPr>
              <w:jc w:val="center"/>
              <w:rPr>
                <w:sz w:val="22"/>
                <w:szCs w:val="22"/>
              </w:rPr>
            </w:pPr>
            <w:r>
              <w:rPr>
                <w:sz w:val="22"/>
                <w:szCs w:val="22"/>
              </w:rPr>
              <w:t>-</w:t>
            </w:r>
          </w:p>
        </w:tc>
        <w:tc>
          <w:tcPr>
            <w:tcW w:w="708" w:type="dxa"/>
          </w:tcPr>
          <w:p w14:paraId="23301A6D" w14:textId="77777777" w:rsidR="00C038E0" w:rsidRPr="000F4FB9" w:rsidRDefault="00C038E0" w:rsidP="00C038E0">
            <w:pPr>
              <w:jc w:val="center"/>
              <w:rPr>
                <w:sz w:val="22"/>
                <w:szCs w:val="22"/>
              </w:rPr>
            </w:pPr>
            <w:r>
              <w:rPr>
                <w:sz w:val="22"/>
                <w:szCs w:val="22"/>
              </w:rPr>
              <w:t>2</w:t>
            </w:r>
          </w:p>
        </w:tc>
        <w:tc>
          <w:tcPr>
            <w:tcW w:w="709" w:type="dxa"/>
          </w:tcPr>
          <w:p w14:paraId="07729EF8" w14:textId="77777777" w:rsidR="00C038E0" w:rsidRPr="000F4FB9" w:rsidRDefault="00C038E0" w:rsidP="00C038E0">
            <w:pPr>
              <w:jc w:val="center"/>
              <w:rPr>
                <w:sz w:val="22"/>
                <w:szCs w:val="22"/>
              </w:rPr>
            </w:pPr>
            <w:r>
              <w:rPr>
                <w:sz w:val="22"/>
                <w:szCs w:val="22"/>
              </w:rPr>
              <w:t>10</w:t>
            </w:r>
          </w:p>
        </w:tc>
        <w:tc>
          <w:tcPr>
            <w:tcW w:w="709" w:type="dxa"/>
          </w:tcPr>
          <w:p w14:paraId="53493BA0" w14:textId="77777777" w:rsidR="00C038E0" w:rsidRPr="000F4FB9" w:rsidRDefault="00C038E0" w:rsidP="00C038E0">
            <w:pPr>
              <w:jc w:val="center"/>
              <w:rPr>
                <w:sz w:val="22"/>
                <w:szCs w:val="22"/>
              </w:rPr>
            </w:pPr>
            <w:r>
              <w:rPr>
                <w:sz w:val="22"/>
                <w:szCs w:val="22"/>
              </w:rPr>
              <w:t>-</w:t>
            </w:r>
          </w:p>
        </w:tc>
        <w:tc>
          <w:tcPr>
            <w:tcW w:w="709" w:type="dxa"/>
          </w:tcPr>
          <w:p w14:paraId="3B81576C" w14:textId="77777777" w:rsidR="00C038E0" w:rsidRPr="000F4FB9" w:rsidRDefault="00C038E0" w:rsidP="00C038E0">
            <w:pPr>
              <w:jc w:val="center"/>
              <w:rPr>
                <w:sz w:val="22"/>
                <w:szCs w:val="22"/>
              </w:rPr>
            </w:pPr>
            <w:r>
              <w:rPr>
                <w:sz w:val="22"/>
                <w:szCs w:val="22"/>
              </w:rPr>
              <w:t>-</w:t>
            </w:r>
          </w:p>
        </w:tc>
        <w:tc>
          <w:tcPr>
            <w:tcW w:w="708" w:type="dxa"/>
          </w:tcPr>
          <w:p w14:paraId="6C038C18" w14:textId="77777777" w:rsidR="00C038E0" w:rsidRPr="000F4FB9" w:rsidRDefault="00C038E0" w:rsidP="00C038E0">
            <w:pPr>
              <w:jc w:val="center"/>
              <w:rPr>
                <w:sz w:val="22"/>
                <w:szCs w:val="22"/>
              </w:rPr>
            </w:pPr>
            <w:r>
              <w:rPr>
                <w:sz w:val="22"/>
                <w:szCs w:val="22"/>
              </w:rPr>
              <w:t>-</w:t>
            </w:r>
          </w:p>
        </w:tc>
        <w:tc>
          <w:tcPr>
            <w:tcW w:w="993" w:type="dxa"/>
          </w:tcPr>
          <w:p w14:paraId="5F2267F5" w14:textId="77777777" w:rsidR="00C038E0" w:rsidRPr="000F4FB9" w:rsidRDefault="00C038E0" w:rsidP="00C038E0">
            <w:pPr>
              <w:jc w:val="center"/>
              <w:rPr>
                <w:sz w:val="22"/>
                <w:szCs w:val="22"/>
              </w:rPr>
            </w:pPr>
            <w:r>
              <w:rPr>
                <w:sz w:val="22"/>
                <w:szCs w:val="22"/>
              </w:rPr>
              <w:t>12</w:t>
            </w:r>
          </w:p>
        </w:tc>
      </w:tr>
      <w:tr w:rsidR="00C038E0" w:rsidRPr="000F4FB9" w14:paraId="00E5B687" w14:textId="77777777" w:rsidTr="00C038E0">
        <w:trPr>
          <w:jc w:val="center"/>
        </w:trPr>
        <w:tc>
          <w:tcPr>
            <w:tcW w:w="1140" w:type="dxa"/>
          </w:tcPr>
          <w:p w14:paraId="4AB8C6D4" w14:textId="77777777" w:rsidR="00C038E0" w:rsidRPr="000F4FB9" w:rsidRDefault="00C038E0" w:rsidP="00C038E0">
            <w:pPr>
              <w:jc w:val="center"/>
              <w:rPr>
                <w:sz w:val="22"/>
                <w:szCs w:val="22"/>
              </w:rPr>
            </w:pPr>
            <w:r w:rsidRPr="000F4FB9">
              <w:rPr>
                <w:sz w:val="22"/>
                <w:szCs w:val="22"/>
              </w:rPr>
              <w:t>CO6</w:t>
            </w:r>
          </w:p>
        </w:tc>
        <w:tc>
          <w:tcPr>
            <w:tcW w:w="709" w:type="dxa"/>
          </w:tcPr>
          <w:p w14:paraId="2DB084EA" w14:textId="77777777" w:rsidR="00C038E0" w:rsidRPr="000F4FB9" w:rsidRDefault="00C038E0" w:rsidP="00C038E0">
            <w:pPr>
              <w:jc w:val="center"/>
              <w:rPr>
                <w:sz w:val="22"/>
                <w:szCs w:val="22"/>
              </w:rPr>
            </w:pPr>
            <w:r>
              <w:rPr>
                <w:sz w:val="22"/>
                <w:szCs w:val="22"/>
              </w:rPr>
              <w:t>-</w:t>
            </w:r>
          </w:p>
        </w:tc>
        <w:tc>
          <w:tcPr>
            <w:tcW w:w="708" w:type="dxa"/>
          </w:tcPr>
          <w:p w14:paraId="67E7CCF0" w14:textId="77777777" w:rsidR="00C038E0" w:rsidRPr="000F4FB9" w:rsidRDefault="00C038E0" w:rsidP="00C038E0">
            <w:pPr>
              <w:jc w:val="center"/>
              <w:rPr>
                <w:sz w:val="22"/>
                <w:szCs w:val="22"/>
              </w:rPr>
            </w:pPr>
            <w:r>
              <w:rPr>
                <w:sz w:val="22"/>
                <w:szCs w:val="22"/>
              </w:rPr>
              <w:t>-</w:t>
            </w:r>
          </w:p>
        </w:tc>
        <w:tc>
          <w:tcPr>
            <w:tcW w:w="709" w:type="dxa"/>
          </w:tcPr>
          <w:p w14:paraId="42ADFB6A" w14:textId="77777777" w:rsidR="00C038E0" w:rsidRPr="000F4FB9" w:rsidRDefault="00C038E0" w:rsidP="00C038E0">
            <w:pPr>
              <w:jc w:val="center"/>
              <w:rPr>
                <w:sz w:val="22"/>
                <w:szCs w:val="22"/>
              </w:rPr>
            </w:pPr>
            <w:r>
              <w:rPr>
                <w:sz w:val="22"/>
                <w:szCs w:val="22"/>
              </w:rPr>
              <w:t>30</w:t>
            </w:r>
          </w:p>
        </w:tc>
        <w:tc>
          <w:tcPr>
            <w:tcW w:w="709" w:type="dxa"/>
          </w:tcPr>
          <w:p w14:paraId="2792DE63" w14:textId="77777777" w:rsidR="00C038E0" w:rsidRPr="000F4FB9" w:rsidRDefault="00C038E0" w:rsidP="00C038E0">
            <w:pPr>
              <w:jc w:val="center"/>
              <w:rPr>
                <w:sz w:val="22"/>
                <w:szCs w:val="22"/>
              </w:rPr>
            </w:pPr>
            <w:r>
              <w:rPr>
                <w:sz w:val="22"/>
                <w:szCs w:val="22"/>
              </w:rPr>
              <w:t>-</w:t>
            </w:r>
          </w:p>
        </w:tc>
        <w:tc>
          <w:tcPr>
            <w:tcW w:w="709" w:type="dxa"/>
          </w:tcPr>
          <w:p w14:paraId="486A3D61" w14:textId="77777777" w:rsidR="00C038E0" w:rsidRPr="000F4FB9" w:rsidRDefault="00C038E0" w:rsidP="00C038E0">
            <w:pPr>
              <w:jc w:val="center"/>
              <w:rPr>
                <w:sz w:val="22"/>
                <w:szCs w:val="22"/>
              </w:rPr>
            </w:pPr>
            <w:r>
              <w:rPr>
                <w:sz w:val="22"/>
                <w:szCs w:val="22"/>
              </w:rPr>
              <w:t>-</w:t>
            </w:r>
          </w:p>
        </w:tc>
        <w:tc>
          <w:tcPr>
            <w:tcW w:w="708" w:type="dxa"/>
          </w:tcPr>
          <w:p w14:paraId="2EC17BAB" w14:textId="77777777" w:rsidR="00C038E0" w:rsidRPr="000F4FB9" w:rsidRDefault="00C038E0" w:rsidP="00C038E0">
            <w:pPr>
              <w:jc w:val="center"/>
              <w:rPr>
                <w:sz w:val="22"/>
                <w:szCs w:val="22"/>
              </w:rPr>
            </w:pPr>
            <w:r>
              <w:rPr>
                <w:sz w:val="22"/>
                <w:szCs w:val="22"/>
              </w:rPr>
              <w:t>-</w:t>
            </w:r>
          </w:p>
        </w:tc>
        <w:tc>
          <w:tcPr>
            <w:tcW w:w="993" w:type="dxa"/>
          </w:tcPr>
          <w:p w14:paraId="4FB22942" w14:textId="77777777" w:rsidR="00C038E0" w:rsidRPr="000F4FB9" w:rsidRDefault="00C038E0" w:rsidP="00C038E0">
            <w:pPr>
              <w:jc w:val="center"/>
              <w:rPr>
                <w:sz w:val="22"/>
                <w:szCs w:val="22"/>
              </w:rPr>
            </w:pPr>
            <w:r>
              <w:rPr>
                <w:sz w:val="22"/>
                <w:szCs w:val="22"/>
              </w:rPr>
              <w:t>30</w:t>
            </w:r>
          </w:p>
        </w:tc>
      </w:tr>
      <w:tr w:rsidR="00C038E0" w:rsidRPr="000F4FB9" w14:paraId="32983A3C" w14:textId="77777777" w:rsidTr="00C038E0">
        <w:trPr>
          <w:jc w:val="center"/>
        </w:trPr>
        <w:tc>
          <w:tcPr>
            <w:tcW w:w="1140" w:type="dxa"/>
          </w:tcPr>
          <w:p w14:paraId="0797FB97" w14:textId="77777777" w:rsidR="00C038E0" w:rsidRPr="000F4FB9" w:rsidRDefault="00C038E0" w:rsidP="00C038E0">
            <w:pPr>
              <w:jc w:val="center"/>
              <w:rPr>
                <w:sz w:val="22"/>
                <w:szCs w:val="22"/>
              </w:rPr>
            </w:pPr>
            <w:r>
              <w:rPr>
                <w:sz w:val="22"/>
                <w:szCs w:val="22"/>
              </w:rPr>
              <w:t>Total</w:t>
            </w:r>
          </w:p>
        </w:tc>
        <w:tc>
          <w:tcPr>
            <w:tcW w:w="709" w:type="dxa"/>
          </w:tcPr>
          <w:p w14:paraId="6C9B7937" w14:textId="77777777" w:rsidR="00C038E0" w:rsidRPr="000F4FB9" w:rsidRDefault="00C038E0" w:rsidP="00C038E0">
            <w:pPr>
              <w:jc w:val="center"/>
              <w:rPr>
                <w:sz w:val="22"/>
                <w:szCs w:val="22"/>
              </w:rPr>
            </w:pPr>
            <w:r>
              <w:rPr>
                <w:sz w:val="22"/>
                <w:szCs w:val="22"/>
              </w:rPr>
              <w:t>2</w:t>
            </w:r>
          </w:p>
        </w:tc>
        <w:tc>
          <w:tcPr>
            <w:tcW w:w="708" w:type="dxa"/>
          </w:tcPr>
          <w:p w14:paraId="23862283" w14:textId="77777777" w:rsidR="00C038E0" w:rsidRPr="000F4FB9" w:rsidRDefault="00C038E0" w:rsidP="00C038E0">
            <w:pPr>
              <w:jc w:val="center"/>
              <w:rPr>
                <w:sz w:val="22"/>
                <w:szCs w:val="22"/>
              </w:rPr>
            </w:pPr>
            <w:r>
              <w:rPr>
                <w:sz w:val="22"/>
                <w:szCs w:val="22"/>
              </w:rPr>
              <w:t>8</w:t>
            </w:r>
          </w:p>
        </w:tc>
        <w:tc>
          <w:tcPr>
            <w:tcW w:w="709" w:type="dxa"/>
          </w:tcPr>
          <w:p w14:paraId="6BE6D0A2" w14:textId="77777777" w:rsidR="00C038E0" w:rsidRPr="000F4FB9" w:rsidRDefault="00C038E0" w:rsidP="00C038E0">
            <w:pPr>
              <w:jc w:val="center"/>
              <w:rPr>
                <w:sz w:val="22"/>
                <w:szCs w:val="22"/>
              </w:rPr>
            </w:pPr>
            <w:r>
              <w:rPr>
                <w:sz w:val="22"/>
                <w:szCs w:val="22"/>
              </w:rPr>
              <w:t>140</w:t>
            </w:r>
          </w:p>
        </w:tc>
        <w:tc>
          <w:tcPr>
            <w:tcW w:w="709" w:type="dxa"/>
          </w:tcPr>
          <w:p w14:paraId="10DEB6EA" w14:textId="77777777" w:rsidR="00C038E0" w:rsidRPr="000F4FB9" w:rsidRDefault="00C038E0" w:rsidP="00C038E0">
            <w:pPr>
              <w:jc w:val="center"/>
              <w:rPr>
                <w:sz w:val="22"/>
                <w:szCs w:val="22"/>
              </w:rPr>
            </w:pPr>
            <w:r>
              <w:rPr>
                <w:sz w:val="22"/>
                <w:szCs w:val="22"/>
              </w:rPr>
              <w:t>10</w:t>
            </w:r>
          </w:p>
        </w:tc>
        <w:tc>
          <w:tcPr>
            <w:tcW w:w="709" w:type="dxa"/>
          </w:tcPr>
          <w:p w14:paraId="4B1BDD63" w14:textId="77777777" w:rsidR="00C038E0" w:rsidRPr="000F4FB9" w:rsidRDefault="00C038E0" w:rsidP="00C038E0">
            <w:pPr>
              <w:jc w:val="center"/>
              <w:rPr>
                <w:sz w:val="22"/>
                <w:szCs w:val="22"/>
              </w:rPr>
            </w:pPr>
            <w:r>
              <w:rPr>
                <w:sz w:val="22"/>
                <w:szCs w:val="22"/>
              </w:rPr>
              <w:t>-</w:t>
            </w:r>
          </w:p>
        </w:tc>
        <w:tc>
          <w:tcPr>
            <w:tcW w:w="708" w:type="dxa"/>
          </w:tcPr>
          <w:p w14:paraId="07090984" w14:textId="77777777" w:rsidR="00C038E0" w:rsidRPr="000F4FB9" w:rsidRDefault="00C038E0" w:rsidP="00C038E0">
            <w:pPr>
              <w:jc w:val="center"/>
              <w:rPr>
                <w:sz w:val="22"/>
                <w:szCs w:val="22"/>
              </w:rPr>
            </w:pPr>
            <w:r>
              <w:rPr>
                <w:sz w:val="22"/>
                <w:szCs w:val="22"/>
              </w:rPr>
              <w:t>10</w:t>
            </w:r>
          </w:p>
        </w:tc>
        <w:tc>
          <w:tcPr>
            <w:tcW w:w="993" w:type="dxa"/>
          </w:tcPr>
          <w:p w14:paraId="00BECBAC" w14:textId="77777777" w:rsidR="00C038E0" w:rsidRPr="000F4FB9" w:rsidRDefault="00C038E0" w:rsidP="00C038E0">
            <w:pPr>
              <w:jc w:val="center"/>
              <w:rPr>
                <w:sz w:val="22"/>
                <w:szCs w:val="22"/>
              </w:rPr>
            </w:pPr>
            <w:r w:rsidRPr="000F4FB9">
              <w:rPr>
                <w:b/>
                <w:sz w:val="22"/>
                <w:szCs w:val="22"/>
              </w:rPr>
              <w:t>170</w:t>
            </w:r>
          </w:p>
        </w:tc>
      </w:tr>
    </w:tbl>
    <w:p w14:paraId="14FEE4D8" w14:textId="77777777" w:rsidR="00C038E0" w:rsidRPr="000F4FB9" w:rsidRDefault="00C038E0" w:rsidP="00C038E0">
      <w:pPr>
        <w:rPr>
          <w:sz w:val="22"/>
          <w:szCs w:val="22"/>
        </w:rPr>
      </w:pPr>
    </w:p>
    <w:p w14:paraId="0FB44643" w14:textId="77777777" w:rsidR="00317419" w:rsidRDefault="00317419">
      <w:pPr>
        <w:spacing w:after="200" w:line="276" w:lineRule="auto"/>
        <w:rPr>
          <w:b/>
        </w:rPr>
      </w:pPr>
      <w:r>
        <w:rPr>
          <w:b/>
        </w:rPr>
        <w:br w:type="page"/>
      </w:r>
    </w:p>
    <w:p w14:paraId="7170BD51" w14:textId="049CD56C" w:rsidR="00C038E0" w:rsidRDefault="00C038E0" w:rsidP="00E40AC8">
      <w:pPr>
        <w:jc w:val="center"/>
        <w:rPr>
          <w:b/>
        </w:rPr>
      </w:pPr>
      <w:r>
        <w:rPr>
          <w:b/>
          <w:noProof/>
          <w:lang w:val="en-IN" w:eastAsia="en-IN" w:bidi="ta-IN"/>
        </w:rPr>
        <w:lastRenderedPageBreak/>
        <w:drawing>
          <wp:inline distT="0" distB="0" distL="0" distR="0" wp14:anchorId="6B54F09C" wp14:editId="349F832A">
            <wp:extent cx="5732145" cy="839470"/>
            <wp:effectExtent l="0" t="0" r="1905" b="0"/>
            <wp:docPr id="6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D1BC391" w14:textId="77777777" w:rsidR="00C038E0" w:rsidRDefault="00C038E0" w:rsidP="00E40AC8">
      <w:pPr>
        <w:jc w:val="center"/>
        <w:rPr>
          <w:b/>
        </w:rPr>
      </w:pPr>
    </w:p>
    <w:p w14:paraId="7D2A3DF4" w14:textId="77777777" w:rsidR="00C038E0" w:rsidRPr="00D21B4B" w:rsidRDefault="00C038E0" w:rsidP="003828F2">
      <w:pPr>
        <w:jc w:val="center"/>
        <w:rPr>
          <w:b/>
          <w:bCs/>
        </w:rPr>
      </w:pPr>
      <w:r w:rsidRPr="00D21B4B">
        <w:rPr>
          <w:b/>
          <w:bCs/>
        </w:rPr>
        <w:t>END SEMESTER EXAMINATION – APRIL / MAY 2024</w:t>
      </w:r>
    </w:p>
    <w:p w14:paraId="5897C741" w14:textId="77777777" w:rsidR="00C038E0"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38E0" w:rsidRPr="001E42AE" w14:paraId="23E018F7" w14:textId="77777777" w:rsidTr="00C038E0">
        <w:trPr>
          <w:trHeight w:val="397"/>
          <w:jc w:val="center"/>
        </w:trPr>
        <w:tc>
          <w:tcPr>
            <w:tcW w:w="1555" w:type="dxa"/>
            <w:vAlign w:val="center"/>
          </w:tcPr>
          <w:p w14:paraId="51C3EE24" w14:textId="77777777" w:rsidR="00C038E0" w:rsidRPr="0037089B" w:rsidRDefault="00C038E0" w:rsidP="00C038E0">
            <w:pPr>
              <w:pStyle w:val="Title"/>
              <w:jc w:val="left"/>
              <w:rPr>
                <w:b/>
                <w:sz w:val="22"/>
                <w:szCs w:val="22"/>
              </w:rPr>
            </w:pPr>
            <w:r w:rsidRPr="0037089B">
              <w:rPr>
                <w:b/>
                <w:sz w:val="22"/>
                <w:szCs w:val="22"/>
              </w:rPr>
              <w:t xml:space="preserve">Course Code      </w:t>
            </w:r>
          </w:p>
        </w:tc>
        <w:tc>
          <w:tcPr>
            <w:tcW w:w="6662" w:type="dxa"/>
            <w:vAlign w:val="center"/>
          </w:tcPr>
          <w:p w14:paraId="6493B9A3" w14:textId="77777777" w:rsidR="00C038E0" w:rsidRPr="0037089B" w:rsidRDefault="00C038E0" w:rsidP="00C038E0">
            <w:pPr>
              <w:pStyle w:val="Title"/>
              <w:jc w:val="left"/>
              <w:rPr>
                <w:b/>
                <w:sz w:val="22"/>
                <w:szCs w:val="22"/>
              </w:rPr>
            </w:pPr>
            <w:r>
              <w:rPr>
                <w:b/>
                <w:sz w:val="22"/>
                <w:szCs w:val="22"/>
              </w:rPr>
              <w:t>22BC2012</w:t>
            </w:r>
          </w:p>
        </w:tc>
        <w:tc>
          <w:tcPr>
            <w:tcW w:w="1417" w:type="dxa"/>
            <w:vAlign w:val="center"/>
          </w:tcPr>
          <w:p w14:paraId="124584E6" w14:textId="77777777" w:rsidR="00C038E0" w:rsidRPr="0037089B" w:rsidRDefault="00C038E0" w:rsidP="00C038E0">
            <w:pPr>
              <w:pStyle w:val="Title"/>
              <w:ind w:left="-468" w:firstLine="468"/>
              <w:jc w:val="left"/>
              <w:rPr>
                <w:sz w:val="22"/>
                <w:szCs w:val="22"/>
              </w:rPr>
            </w:pPr>
            <w:r w:rsidRPr="0037089B">
              <w:rPr>
                <w:b/>
                <w:bCs/>
                <w:sz w:val="22"/>
                <w:szCs w:val="22"/>
              </w:rPr>
              <w:t xml:space="preserve">Duration       </w:t>
            </w:r>
          </w:p>
        </w:tc>
        <w:tc>
          <w:tcPr>
            <w:tcW w:w="851" w:type="dxa"/>
            <w:vAlign w:val="center"/>
          </w:tcPr>
          <w:p w14:paraId="10082780" w14:textId="77777777" w:rsidR="00C038E0" w:rsidRPr="0037089B" w:rsidRDefault="00C038E0" w:rsidP="00C038E0">
            <w:pPr>
              <w:pStyle w:val="Title"/>
              <w:jc w:val="left"/>
              <w:rPr>
                <w:b/>
                <w:sz w:val="22"/>
                <w:szCs w:val="22"/>
              </w:rPr>
            </w:pPr>
            <w:r w:rsidRPr="0037089B">
              <w:rPr>
                <w:b/>
                <w:sz w:val="22"/>
                <w:szCs w:val="22"/>
              </w:rPr>
              <w:t>3hrs</w:t>
            </w:r>
          </w:p>
        </w:tc>
      </w:tr>
      <w:tr w:rsidR="00C038E0" w:rsidRPr="001E42AE" w14:paraId="2925617B" w14:textId="77777777" w:rsidTr="00C038E0">
        <w:trPr>
          <w:trHeight w:val="397"/>
          <w:jc w:val="center"/>
        </w:trPr>
        <w:tc>
          <w:tcPr>
            <w:tcW w:w="1555" w:type="dxa"/>
            <w:vAlign w:val="center"/>
          </w:tcPr>
          <w:p w14:paraId="672A8FCC" w14:textId="77777777" w:rsidR="00C038E0" w:rsidRPr="0037089B" w:rsidRDefault="00C038E0" w:rsidP="00C038E0">
            <w:pPr>
              <w:pStyle w:val="Title"/>
              <w:ind w:right="-160"/>
              <w:jc w:val="left"/>
              <w:rPr>
                <w:b/>
                <w:sz w:val="22"/>
                <w:szCs w:val="22"/>
              </w:rPr>
            </w:pPr>
            <w:r w:rsidRPr="0037089B">
              <w:rPr>
                <w:b/>
                <w:sz w:val="22"/>
                <w:szCs w:val="22"/>
              </w:rPr>
              <w:t xml:space="preserve">Course Name     </w:t>
            </w:r>
          </w:p>
        </w:tc>
        <w:tc>
          <w:tcPr>
            <w:tcW w:w="6662" w:type="dxa"/>
            <w:vAlign w:val="center"/>
          </w:tcPr>
          <w:p w14:paraId="66DB7DAB" w14:textId="77777777" w:rsidR="00C038E0" w:rsidRPr="0037089B" w:rsidRDefault="00C038E0" w:rsidP="00C038E0">
            <w:pPr>
              <w:pStyle w:val="Title"/>
              <w:jc w:val="left"/>
              <w:rPr>
                <w:b/>
                <w:sz w:val="22"/>
                <w:szCs w:val="22"/>
              </w:rPr>
            </w:pPr>
            <w:r>
              <w:rPr>
                <w:b/>
                <w:sz w:val="22"/>
                <w:szCs w:val="22"/>
              </w:rPr>
              <w:t>AUDIT ASSURANCE</w:t>
            </w:r>
          </w:p>
        </w:tc>
        <w:tc>
          <w:tcPr>
            <w:tcW w:w="1417" w:type="dxa"/>
            <w:vAlign w:val="center"/>
          </w:tcPr>
          <w:p w14:paraId="0D70ECEE" w14:textId="77777777" w:rsidR="00C038E0" w:rsidRPr="0037089B" w:rsidRDefault="00C038E0" w:rsidP="00C038E0">
            <w:pPr>
              <w:pStyle w:val="Title"/>
              <w:jc w:val="left"/>
              <w:rPr>
                <w:b/>
                <w:bCs/>
                <w:sz w:val="22"/>
                <w:szCs w:val="22"/>
              </w:rPr>
            </w:pPr>
            <w:r w:rsidRPr="0037089B">
              <w:rPr>
                <w:b/>
                <w:bCs/>
                <w:sz w:val="22"/>
                <w:szCs w:val="22"/>
              </w:rPr>
              <w:t xml:space="preserve">Max. Marks </w:t>
            </w:r>
          </w:p>
        </w:tc>
        <w:tc>
          <w:tcPr>
            <w:tcW w:w="851" w:type="dxa"/>
            <w:vAlign w:val="center"/>
          </w:tcPr>
          <w:p w14:paraId="403E17D7" w14:textId="77777777" w:rsidR="00C038E0" w:rsidRPr="0037089B" w:rsidRDefault="00C038E0" w:rsidP="00C038E0">
            <w:pPr>
              <w:pStyle w:val="Title"/>
              <w:jc w:val="left"/>
              <w:rPr>
                <w:b/>
                <w:sz w:val="22"/>
                <w:szCs w:val="22"/>
              </w:rPr>
            </w:pPr>
            <w:r w:rsidRPr="0037089B">
              <w:rPr>
                <w:b/>
                <w:sz w:val="22"/>
                <w:szCs w:val="22"/>
              </w:rPr>
              <w:t>100</w:t>
            </w:r>
          </w:p>
        </w:tc>
      </w:tr>
    </w:tbl>
    <w:p w14:paraId="1A198560" w14:textId="77777777" w:rsidR="00C038E0" w:rsidRDefault="00C038E0"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243"/>
        <w:gridCol w:w="8039"/>
        <w:gridCol w:w="725"/>
        <w:gridCol w:w="583"/>
        <w:gridCol w:w="583"/>
      </w:tblGrid>
      <w:tr w:rsidR="00C038E0" w:rsidRPr="00124863" w14:paraId="25427206" w14:textId="77777777" w:rsidTr="00C038E0">
        <w:trPr>
          <w:trHeight w:val="552"/>
        </w:trPr>
        <w:tc>
          <w:tcPr>
            <w:tcW w:w="270" w:type="pct"/>
            <w:vAlign w:val="center"/>
          </w:tcPr>
          <w:p w14:paraId="601E779C" w14:textId="77777777" w:rsidR="00C038E0" w:rsidRPr="00124863" w:rsidRDefault="00C038E0" w:rsidP="0038175F">
            <w:pPr>
              <w:jc w:val="center"/>
              <w:rPr>
                <w:b/>
              </w:rPr>
            </w:pPr>
            <w:r w:rsidRPr="00124863">
              <w:rPr>
                <w:b/>
              </w:rPr>
              <w:t>Q. No.</w:t>
            </w:r>
          </w:p>
        </w:tc>
        <w:tc>
          <w:tcPr>
            <w:tcW w:w="3851" w:type="pct"/>
            <w:gridSpan w:val="2"/>
            <w:vAlign w:val="center"/>
          </w:tcPr>
          <w:p w14:paraId="0BDF7D4F" w14:textId="77777777" w:rsidR="00C038E0" w:rsidRPr="00124863" w:rsidRDefault="00C038E0" w:rsidP="0038175F">
            <w:pPr>
              <w:jc w:val="center"/>
              <w:rPr>
                <w:b/>
              </w:rPr>
            </w:pPr>
            <w:r w:rsidRPr="00124863">
              <w:rPr>
                <w:b/>
              </w:rPr>
              <w:t>Questions</w:t>
            </w:r>
          </w:p>
        </w:tc>
        <w:tc>
          <w:tcPr>
            <w:tcW w:w="337" w:type="pct"/>
            <w:vAlign w:val="center"/>
          </w:tcPr>
          <w:p w14:paraId="17D6E6D1" w14:textId="77777777" w:rsidR="00C038E0" w:rsidRPr="00124863" w:rsidRDefault="00C038E0" w:rsidP="0038175F">
            <w:pPr>
              <w:jc w:val="center"/>
              <w:rPr>
                <w:b/>
              </w:rPr>
            </w:pPr>
            <w:r w:rsidRPr="00124863">
              <w:rPr>
                <w:b/>
              </w:rPr>
              <w:t>CO</w:t>
            </w:r>
          </w:p>
        </w:tc>
        <w:tc>
          <w:tcPr>
            <w:tcW w:w="271" w:type="pct"/>
            <w:vAlign w:val="center"/>
          </w:tcPr>
          <w:p w14:paraId="2A618C5C" w14:textId="77777777" w:rsidR="00C038E0" w:rsidRPr="00124863" w:rsidRDefault="00C038E0" w:rsidP="0038175F">
            <w:pPr>
              <w:jc w:val="center"/>
              <w:rPr>
                <w:b/>
              </w:rPr>
            </w:pPr>
            <w:r w:rsidRPr="00124863">
              <w:rPr>
                <w:b/>
              </w:rPr>
              <w:t>BL</w:t>
            </w:r>
          </w:p>
        </w:tc>
        <w:tc>
          <w:tcPr>
            <w:tcW w:w="271" w:type="pct"/>
            <w:vAlign w:val="center"/>
          </w:tcPr>
          <w:p w14:paraId="7B52743E" w14:textId="77777777" w:rsidR="00C038E0" w:rsidRPr="00124863" w:rsidRDefault="00C038E0" w:rsidP="0038175F">
            <w:pPr>
              <w:jc w:val="center"/>
              <w:rPr>
                <w:b/>
              </w:rPr>
            </w:pPr>
            <w:r w:rsidRPr="00124863">
              <w:rPr>
                <w:b/>
              </w:rPr>
              <w:t>M</w:t>
            </w:r>
          </w:p>
        </w:tc>
      </w:tr>
      <w:tr w:rsidR="00C038E0" w:rsidRPr="00124863" w14:paraId="559FE1F9" w14:textId="77777777" w:rsidTr="0038175F">
        <w:trPr>
          <w:trHeight w:val="552"/>
        </w:trPr>
        <w:tc>
          <w:tcPr>
            <w:tcW w:w="5000" w:type="pct"/>
            <w:gridSpan w:val="6"/>
            <w:vAlign w:val="center"/>
          </w:tcPr>
          <w:p w14:paraId="011D21A2" w14:textId="77777777" w:rsidR="00C038E0" w:rsidRPr="00124863" w:rsidRDefault="00C038E0" w:rsidP="008C57B9">
            <w:pPr>
              <w:jc w:val="center"/>
              <w:rPr>
                <w:b/>
                <w:u w:val="single"/>
              </w:rPr>
            </w:pPr>
            <w:r w:rsidRPr="00124863">
              <w:rPr>
                <w:b/>
                <w:u w:val="single"/>
              </w:rPr>
              <w:t>PART – A (5 X 2 = 10 MARKS)</w:t>
            </w:r>
          </w:p>
        </w:tc>
      </w:tr>
      <w:tr w:rsidR="00C038E0" w:rsidRPr="00124863" w14:paraId="635D8B16" w14:textId="77777777" w:rsidTr="00C038E0">
        <w:trPr>
          <w:trHeight w:val="283"/>
        </w:trPr>
        <w:tc>
          <w:tcPr>
            <w:tcW w:w="270" w:type="pct"/>
            <w:vAlign w:val="bottom"/>
          </w:tcPr>
          <w:p w14:paraId="71ACE80B" w14:textId="77777777" w:rsidR="00C038E0" w:rsidRPr="00124863" w:rsidRDefault="00C038E0" w:rsidP="00666955">
            <w:pPr>
              <w:jc w:val="center"/>
            </w:pPr>
            <w:r w:rsidRPr="00124863">
              <w:t>1.</w:t>
            </w:r>
          </w:p>
        </w:tc>
        <w:tc>
          <w:tcPr>
            <w:tcW w:w="3851" w:type="pct"/>
            <w:gridSpan w:val="2"/>
            <w:vAlign w:val="bottom"/>
          </w:tcPr>
          <w:p w14:paraId="114EEA75" w14:textId="77777777" w:rsidR="00C038E0" w:rsidRPr="00124863" w:rsidRDefault="00C038E0" w:rsidP="00666955">
            <w:pPr>
              <w:autoSpaceDE w:val="0"/>
              <w:autoSpaceDN w:val="0"/>
              <w:adjustRightInd w:val="0"/>
            </w:pPr>
            <w:r w:rsidRPr="00124863">
              <w:t>Define Audit Assurance.</w:t>
            </w:r>
          </w:p>
        </w:tc>
        <w:tc>
          <w:tcPr>
            <w:tcW w:w="337" w:type="pct"/>
            <w:vAlign w:val="bottom"/>
          </w:tcPr>
          <w:p w14:paraId="1B8532BE" w14:textId="77777777" w:rsidR="00C038E0" w:rsidRPr="00124863" w:rsidRDefault="00C038E0" w:rsidP="00666955">
            <w:pPr>
              <w:jc w:val="center"/>
            </w:pPr>
            <w:r w:rsidRPr="00124863">
              <w:t>CO1</w:t>
            </w:r>
          </w:p>
        </w:tc>
        <w:tc>
          <w:tcPr>
            <w:tcW w:w="271" w:type="pct"/>
            <w:vAlign w:val="bottom"/>
          </w:tcPr>
          <w:p w14:paraId="5FF86B41" w14:textId="77777777" w:rsidR="00C038E0" w:rsidRPr="00124863" w:rsidRDefault="00C038E0" w:rsidP="00666955">
            <w:pPr>
              <w:jc w:val="center"/>
            </w:pPr>
            <w:r w:rsidRPr="00124863">
              <w:t>R</w:t>
            </w:r>
          </w:p>
        </w:tc>
        <w:tc>
          <w:tcPr>
            <w:tcW w:w="271" w:type="pct"/>
            <w:vAlign w:val="bottom"/>
          </w:tcPr>
          <w:p w14:paraId="58377A59" w14:textId="77777777" w:rsidR="00C038E0" w:rsidRPr="00124863" w:rsidRDefault="00C038E0" w:rsidP="00666955">
            <w:pPr>
              <w:jc w:val="center"/>
            </w:pPr>
            <w:r w:rsidRPr="00124863">
              <w:t>2</w:t>
            </w:r>
          </w:p>
        </w:tc>
      </w:tr>
      <w:tr w:rsidR="00C038E0" w:rsidRPr="00124863" w14:paraId="4139D0FF" w14:textId="77777777" w:rsidTr="00C038E0">
        <w:trPr>
          <w:trHeight w:val="283"/>
        </w:trPr>
        <w:tc>
          <w:tcPr>
            <w:tcW w:w="270" w:type="pct"/>
            <w:vAlign w:val="bottom"/>
          </w:tcPr>
          <w:p w14:paraId="16ADB445" w14:textId="77777777" w:rsidR="00C038E0" w:rsidRPr="00124863" w:rsidRDefault="00C038E0" w:rsidP="00666955">
            <w:pPr>
              <w:jc w:val="center"/>
            </w:pPr>
            <w:r w:rsidRPr="00124863">
              <w:t>2.</w:t>
            </w:r>
          </w:p>
        </w:tc>
        <w:tc>
          <w:tcPr>
            <w:tcW w:w="3851" w:type="pct"/>
            <w:gridSpan w:val="2"/>
            <w:vAlign w:val="bottom"/>
          </w:tcPr>
          <w:p w14:paraId="20E97669" w14:textId="77777777" w:rsidR="00C038E0" w:rsidRPr="00124863" w:rsidRDefault="00C038E0" w:rsidP="00C038E0">
            <w:r w:rsidRPr="00124863">
              <w:t>Write a short note on purpose of Audit Planning</w:t>
            </w:r>
            <w:r>
              <w:t>.</w:t>
            </w:r>
          </w:p>
        </w:tc>
        <w:tc>
          <w:tcPr>
            <w:tcW w:w="337" w:type="pct"/>
            <w:vAlign w:val="bottom"/>
          </w:tcPr>
          <w:p w14:paraId="37706E97" w14:textId="77777777" w:rsidR="00C038E0" w:rsidRPr="00124863" w:rsidRDefault="00C038E0" w:rsidP="00666955">
            <w:pPr>
              <w:jc w:val="center"/>
            </w:pPr>
            <w:r w:rsidRPr="00124863">
              <w:t>CO2</w:t>
            </w:r>
          </w:p>
        </w:tc>
        <w:tc>
          <w:tcPr>
            <w:tcW w:w="271" w:type="pct"/>
            <w:vAlign w:val="bottom"/>
          </w:tcPr>
          <w:p w14:paraId="6F4F6587" w14:textId="77777777" w:rsidR="00C038E0" w:rsidRPr="00124863" w:rsidRDefault="00C038E0" w:rsidP="00666955">
            <w:pPr>
              <w:jc w:val="center"/>
            </w:pPr>
            <w:r w:rsidRPr="00124863">
              <w:t>U</w:t>
            </w:r>
          </w:p>
        </w:tc>
        <w:tc>
          <w:tcPr>
            <w:tcW w:w="271" w:type="pct"/>
            <w:vAlign w:val="bottom"/>
          </w:tcPr>
          <w:p w14:paraId="53F6E19B" w14:textId="77777777" w:rsidR="00C038E0" w:rsidRPr="00124863" w:rsidRDefault="00C038E0" w:rsidP="00666955">
            <w:pPr>
              <w:jc w:val="center"/>
            </w:pPr>
            <w:r w:rsidRPr="00124863">
              <w:t>2</w:t>
            </w:r>
          </w:p>
        </w:tc>
      </w:tr>
      <w:tr w:rsidR="00C038E0" w:rsidRPr="00124863" w14:paraId="7EFEB484" w14:textId="77777777" w:rsidTr="00C038E0">
        <w:trPr>
          <w:trHeight w:val="283"/>
        </w:trPr>
        <w:tc>
          <w:tcPr>
            <w:tcW w:w="270" w:type="pct"/>
            <w:vAlign w:val="bottom"/>
          </w:tcPr>
          <w:p w14:paraId="6213B0BC" w14:textId="77777777" w:rsidR="00C038E0" w:rsidRPr="00124863" w:rsidRDefault="00C038E0" w:rsidP="00666955">
            <w:pPr>
              <w:jc w:val="center"/>
            </w:pPr>
            <w:r w:rsidRPr="00124863">
              <w:t>3.</w:t>
            </w:r>
          </w:p>
        </w:tc>
        <w:tc>
          <w:tcPr>
            <w:tcW w:w="3851" w:type="pct"/>
            <w:gridSpan w:val="2"/>
            <w:vAlign w:val="bottom"/>
          </w:tcPr>
          <w:p w14:paraId="286FFDEE" w14:textId="77777777" w:rsidR="00C038E0" w:rsidRPr="00124863" w:rsidRDefault="00C038E0" w:rsidP="00666955">
            <w:r w:rsidRPr="00124863">
              <w:t>Write a note on audit evidence and its importance in the Audit Process.</w:t>
            </w:r>
          </w:p>
        </w:tc>
        <w:tc>
          <w:tcPr>
            <w:tcW w:w="337" w:type="pct"/>
            <w:vAlign w:val="bottom"/>
          </w:tcPr>
          <w:p w14:paraId="6B6D60EF" w14:textId="77777777" w:rsidR="00C038E0" w:rsidRPr="00124863" w:rsidRDefault="00C038E0" w:rsidP="00666955">
            <w:pPr>
              <w:jc w:val="center"/>
            </w:pPr>
            <w:r w:rsidRPr="00124863">
              <w:t>CO3</w:t>
            </w:r>
          </w:p>
        </w:tc>
        <w:tc>
          <w:tcPr>
            <w:tcW w:w="271" w:type="pct"/>
            <w:vAlign w:val="bottom"/>
          </w:tcPr>
          <w:p w14:paraId="5E2CA9FB" w14:textId="77777777" w:rsidR="00C038E0" w:rsidRPr="00124863" w:rsidRDefault="00C038E0" w:rsidP="00666955">
            <w:pPr>
              <w:jc w:val="center"/>
            </w:pPr>
            <w:r w:rsidRPr="00124863">
              <w:t>R</w:t>
            </w:r>
          </w:p>
        </w:tc>
        <w:tc>
          <w:tcPr>
            <w:tcW w:w="271" w:type="pct"/>
            <w:vAlign w:val="bottom"/>
          </w:tcPr>
          <w:p w14:paraId="7281F772" w14:textId="77777777" w:rsidR="00C038E0" w:rsidRPr="00124863" w:rsidRDefault="00C038E0" w:rsidP="00666955">
            <w:pPr>
              <w:jc w:val="center"/>
            </w:pPr>
            <w:r w:rsidRPr="00124863">
              <w:t>2</w:t>
            </w:r>
          </w:p>
        </w:tc>
      </w:tr>
      <w:tr w:rsidR="00C038E0" w:rsidRPr="00124863" w14:paraId="21872520" w14:textId="77777777" w:rsidTr="00C038E0">
        <w:trPr>
          <w:trHeight w:val="283"/>
        </w:trPr>
        <w:tc>
          <w:tcPr>
            <w:tcW w:w="270" w:type="pct"/>
            <w:vAlign w:val="bottom"/>
          </w:tcPr>
          <w:p w14:paraId="0C601F92" w14:textId="77777777" w:rsidR="00C038E0" w:rsidRPr="00124863" w:rsidRDefault="00C038E0" w:rsidP="00666955">
            <w:pPr>
              <w:jc w:val="center"/>
            </w:pPr>
            <w:r w:rsidRPr="00124863">
              <w:t>4.</w:t>
            </w:r>
          </w:p>
        </w:tc>
        <w:tc>
          <w:tcPr>
            <w:tcW w:w="3851" w:type="pct"/>
            <w:gridSpan w:val="2"/>
            <w:vAlign w:val="bottom"/>
          </w:tcPr>
          <w:p w14:paraId="5EA7E201" w14:textId="77777777" w:rsidR="00C038E0" w:rsidRPr="00124863" w:rsidRDefault="00C038E0" w:rsidP="00666955">
            <w:r w:rsidRPr="00124863">
              <w:t>Define Internal Control.</w:t>
            </w:r>
          </w:p>
        </w:tc>
        <w:tc>
          <w:tcPr>
            <w:tcW w:w="337" w:type="pct"/>
            <w:vAlign w:val="bottom"/>
          </w:tcPr>
          <w:p w14:paraId="69962284" w14:textId="77777777" w:rsidR="00C038E0" w:rsidRPr="00124863" w:rsidRDefault="00C038E0" w:rsidP="00666955">
            <w:pPr>
              <w:jc w:val="center"/>
            </w:pPr>
            <w:r w:rsidRPr="00124863">
              <w:t>CO4</w:t>
            </w:r>
          </w:p>
        </w:tc>
        <w:tc>
          <w:tcPr>
            <w:tcW w:w="271" w:type="pct"/>
            <w:vAlign w:val="bottom"/>
          </w:tcPr>
          <w:p w14:paraId="3FB72035" w14:textId="77777777" w:rsidR="00C038E0" w:rsidRPr="00124863" w:rsidRDefault="00C038E0" w:rsidP="00666955">
            <w:pPr>
              <w:jc w:val="center"/>
            </w:pPr>
            <w:r w:rsidRPr="00124863">
              <w:t>R</w:t>
            </w:r>
          </w:p>
        </w:tc>
        <w:tc>
          <w:tcPr>
            <w:tcW w:w="271" w:type="pct"/>
            <w:vAlign w:val="bottom"/>
          </w:tcPr>
          <w:p w14:paraId="6F5B6D90" w14:textId="77777777" w:rsidR="00C038E0" w:rsidRPr="00124863" w:rsidRDefault="00C038E0" w:rsidP="00666955">
            <w:pPr>
              <w:jc w:val="center"/>
            </w:pPr>
            <w:r w:rsidRPr="00124863">
              <w:t>2</w:t>
            </w:r>
          </w:p>
        </w:tc>
      </w:tr>
      <w:tr w:rsidR="00C038E0" w:rsidRPr="00124863" w14:paraId="0BE7EBBF" w14:textId="77777777" w:rsidTr="00C038E0">
        <w:trPr>
          <w:trHeight w:val="283"/>
        </w:trPr>
        <w:tc>
          <w:tcPr>
            <w:tcW w:w="270" w:type="pct"/>
            <w:vAlign w:val="bottom"/>
          </w:tcPr>
          <w:p w14:paraId="58A8012F" w14:textId="77777777" w:rsidR="00C038E0" w:rsidRPr="00124863" w:rsidRDefault="00C038E0" w:rsidP="00666955">
            <w:pPr>
              <w:jc w:val="center"/>
            </w:pPr>
            <w:r w:rsidRPr="00124863">
              <w:t>5.</w:t>
            </w:r>
          </w:p>
        </w:tc>
        <w:tc>
          <w:tcPr>
            <w:tcW w:w="3851" w:type="pct"/>
            <w:gridSpan w:val="2"/>
            <w:vAlign w:val="bottom"/>
          </w:tcPr>
          <w:p w14:paraId="404249A2" w14:textId="77777777" w:rsidR="00C038E0" w:rsidRPr="00124863" w:rsidRDefault="00C038E0" w:rsidP="00666955">
            <w:pPr>
              <w:pStyle w:val="Default"/>
            </w:pPr>
            <w:r w:rsidRPr="00124863">
              <w:t>Write a short note on analyt</w:t>
            </w:r>
            <w:r>
              <w:t>ical review procedures in audit.</w:t>
            </w:r>
          </w:p>
        </w:tc>
        <w:tc>
          <w:tcPr>
            <w:tcW w:w="337" w:type="pct"/>
            <w:vAlign w:val="bottom"/>
          </w:tcPr>
          <w:p w14:paraId="4A0F925C" w14:textId="77777777" w:rsidR="00C038E0" w:rsidRPr="00124863" w:rsidRDefault="00C038E0" w:rsidP="00666955">
            <w:pPr>
              <w:jc w:val="center"/>
            </w:pPr>
            <w:r w:rsidRPr="00124863">
              <w:t>CO5</w:t>
            </w:r>
          </w:p>
        </w:tc>
        <w:tc>
          <w:tcPr>
            <w:tcW w:w="271" w:type="pct"/>
            <w:vAlign w:val="bottom"/>
          </w:tcPr>
          <w:p w14:paraId="526EAA57" w14:textId="77777777" w:rsidR="00C038E0" w:rsidRPr="00124863" w:rsidRDefault="00C038E0" w:rsidP="00666955">
            <w:pPr>
              <w:jc w:val="center"/>
            </w:pPr>
            <w:r w:rsidRPr="00124863">
              <w:t>R</w:t>
            </w:r>
          </w:p>
        </w:tc>
        <w:tc>
          <w:tcPr>
            <w:tcW w:w="271" w:type="pct"/>
            <w:vAlign w:val="bottom"/>
          </w:tcPr>
          <w:p w14:paraId="7A899A0D" w14:textId="77777777" w:rsidR="00C038E0" w:rsidRPr="00124863" w:rsidRDefault="00C038E0" w:rsidP="00666955">
            <w:pPr>
              <w:jc w:val="center"/>
            </w:pPr>
            <w:r w:rsidRPr="00124863">
              <w:t>2</w:t>
            </w:r>
          </w:p>
        </w:tc>
      </w:tr>
      <w:tr w:rsidR="00C038E0" w:rsidRPr="00124863" w14:paraId="10923277" w14:textId="77777777" w:rsidTr="0038175F">
        <w:trPr>
          <w:trHeight w:val="552"/>
        </w:trPr>
        <w:tc>
          <w:tcPr>
            <w:tcW w:w="5000" w:type="pct"/>
            <w:gridSpan w:val="6"/>
            <w:vAlign w:val="center"/>
          </w:tcPr>
          <w:p w14:paraId="5B4BBE26" w14:textId="77777777" w:rsidR="00C038E0" w:rsidRPr="00124863" w:rsidRDefault="00C038E0" w:rsidP="009263A0">
            <w:pPr>
              <w:jc w:val="center"/>
              <w:rPr>
                <w:b/>
                <w:u w:val="single"/>
              </w:rPr>
            </w:pPr>
            <w:r w:rsidRPr="00124863">
              <w:rPr>
                <w:b/>
                <w:u w:val="single"/>
              </w:rPr>
              <w:t xml:space="preserve">PART – B (3 X 10 = 30 MARKS) </w:t>
            </w:r>
          </w:p>
          <w:p w14:paraId="03CAA7C0" w14:textId="77777777" w:rsidR="00C038E0" w:rsidRPr="00124863" w:rsidRDefault="00C038E0" w:rsidP="008C57B9">
            <w:pPr>
              <w:jc w:val="center"/>
              <w:rPr>
                <w:b/>
              </w:rPr>
            </w:pPr>
            <w:r w:rsidRPr="00124863">
              <w:rPr>
                <w:b/>
              </w:rPr>
              <w:t>(Answer all the Questions)</w:t>
            </w:r>
          </w:p>
        </w:tc>
      </w:tr>
      <w:tr w:rsidR="00C038E0" w:rsidRPr="00124863" w14:paraId="6B104F41" w14:textId="77777777" w:rsidTr="00C038E0">
        <w:trPr>
          <w:trHeight w:val="246"/>
        </w:trPr>
        <w:tc>
          <w:tcPr>
            <w:tcW w:w="270" w:type="pct"/>
          </w:tcPr>
          <w:p w14:paraId="53A6BE2B" w14:textId="77777777" w:rsidR="00C038E0" w:rsidRPr="00124863" w:rsidRDefault="00C038E0" w:rsidP="003828F2">
            <w:pPr>
              <w:jc w:val="center"/>
            </w:pPr>
            <w:r w:rsidRPr="00124863">
              <w:t>6.</w:t>
            </w:r>
          </w:p>
        </w:tc>
        <w:tc>
          <w:tcPr>
            <w:tcW w:w="3851" w:type="pct"/>
            <w:gridSpan w:val="2"/>
            <w:vAlign w:val="bottom"/>
          </w:tcPr>
          <w:p w14:paraId="3EDA67A4" w14:textId="77777777" w:rsidR="00C038E0" w:rsidRPr="00124863" w:rsidRDefault="00C038E0" w:rsidP="003828F2">
            <w:r w:rsidRPr="00124863">
              <w:t>What is the difference between In</w:t>
            </w:r>
            <w:r>
              <w:t>ternal Audit And External Audit?</w:t>
            </w:r>
          </w:p>
        </w:tc>
        <w:tc>
          <w:tcPr>
            <w:tcW w:w="337" w:type="pct"/>
          </w:tcPr>
          <w:p w14:paraId="5BC6C742" w14:textId="77777777" w:rsidR="00C038E0" w:rsidRPr="00124863" w:rsidRDefault="00C038E0" w:rsidP="003828F2">
            <w:pPr>
              <w:jc w:val="center"/>
            </w:pPr>
            <w:r w:rsidRPr="00124863">
              <w:t>CO1</w:t>
            </w:r>
          </w:p>
        </w:tc>
        <w:tc>
          <w:tcPr>
            <w:tcW w:w="271" w:type="pct"/>
          </w:tcPr>
          <w:p w14:paraId="73D71028" w14:textId="77777777" w:rsidR="00C038E0" w:rsidRPr="00124863" w:rsidRDefault="00C038E0" w:rsidP="003828F2">
            <w:pPr>
              <w:jc w:val="center"/>
            </w:pPr>
            <w:r w:rsidRPr="00124863">
              <w:t>E</w:t>
            </w:r>
          </w:p>
        </w:tc>
        <w:tc>
          <w:tcPr>
            <w:tcW w:w="271" w:type="pct"/>
          </w:tcPr>
          <w:p w14:paraId="1C93BEED" w14:textId="77777777" w:rsidR="00C038E0" w:rsidRPr="00124863" w:rsidRDefault="00C038E0" w:rsidP="003828F2">
            <w:pPr>
              <w:jc w:val="center"/>
            </w:pPr>
            <w:r w:rsidRPr="00124863">
              <w:t>10</w:t>
            </w:r>
          </w:p>
        </w:tc>
      </w:tr>
      <w:tr w:rsidR="00C038E0" w:rsidRPr="00124863" w14:paraId="7B7E9EFE" w14:textId="77777777" w:rsidTr="00C038E0">
        <w:trPr>
          <w:trHeight w:val="283"/>
        </w:trPr>
        <w:tc>
          <w:tcPr>
            <w:tcW w:w="270" w:type="pct"/>
          </w:tcPr>
          <w:p w14:paraId="6BBD638D" w14:textId="77777777" w:rsidR="00C038E0" w:rsidRPr="00124863" w:rsidRDefault="00C038E0" w:rsidP="003828F2">
            <w:pPr>
              <w:jc w:val="center"/>
            </w:pPr>
          </w:p>
        </w:tc>
        <w:tc>
          <w:tcPr>
            <w:tcW w:w="3851" w:type="pct"/>
            <w:gridSpan w:val="2"/>
            <w:vAlign w:val="bottom"/>
          </w:tcPr>
          <w:p w14:paraId="5BA10AA3" w14:textId="77777777" w:rsidR="00C038E0" w:rsidRPr="00124863" w:rsidRDefault="00C038E0" w:rsidP="003828F2">
            <w:pPr>
              <w:jc w:val="center"/>
              <w:rPr>
                <w:b/>
                <w:bCs/>
              </w:rPr>
            </w:pPr>
            <w:r w:rsidRPr="00124863">
              <w:rPr>
                <w:b/>
                <w:bCs/>
              </w:rPr>
              <w:t>(OR)</w:t>
            </w:r>
          </w:p>
        </w:tc>
        <w:tc>
          <w:tcPr>
            <w:tcW w:w="337" w:type="pct"/>
          </w:tcPr>
          <w:p w14:paraId="4C21F724" w14:textId="77777777" w:rsidR="00C038E0" w:rsidRPr="00124863" w:rsidRDefault="00C038E0" w:rsidP="003828F2">
            <w:pPr>
              <w:jc w:val="center"/>
            </w:pPr>
          </w:p>
        </w:tc>
        <w:tc>
          <w:tcPr>
            <w:tcW w:w="271" w:type="pct"/>
          </w:tcPr>
          <w:p w14:paraId="4E12F772" w14:textId="77777777" w:rsidR="00C038E0" w:rsidRPr="00124863" w:rsidRDefault="00C038E0" w:rsidP="003828F2">
            <w:pPr>
              <w:jc w:val="center"/>
            </w:pPr>
          </w:p>
        </w:tc>
        <w:tc>
          <w:tcPr>
            <w:tcW w:w="271" w:type="pct"/>
          </w:tcPr>
          <w:p w14:paraId="48ABA24F" w14:textId="77777777" w:rsidR="00C038E0" w:rsidRPr="00124863" w:rsidRDefault="00C038E0" w:rsidP="003828F2">
            <w:pPr>
              <w:jc w:val="center"/>
            </w:pPr>
          </w:p>
        </w:tc>
      </w:tr>
      <w:tr w:rsidR="00C038E0" w:rsidRPr="00124863" w14:paraId="45327142" w14:textId="77777777" w:rsidTr="00C038E0">
        <w:trPr>
          <w:trHeight w:val="283"/>
        </w:trPr>
        <w:tc>
          <w:tcPr>
            <w:tcW w:w="270" w:type="pct"/>
          </w:tcPr>
          <w:p w14:paraId="43A65E80" w14:textId="77777777" w:rsidR="00C038E0" w:rsidRPr="00124863" w:rsidRDefault="00C038E0" w:rsidP="003828F2">
            <w:pPr>
              <w:jc w:val="center"/>
            </w:pPr>
            <w:r w:rsidRPr="00124863">
              <w:t>7.</w:t>
            </w:r>
          </w:p>
        </w:tc>
        <w:tc>
          <w:tcPr>
            <w:tcW w:w="3851" w:type="pct"/>
            <w:gridSpan w:val="2"/>
            <w:vAlign w:val="bottom"/>
          </w:tcPr>
          <w:p w14:paraId="60842173" w14:textId="77777777" w:rsidR="00C038E0" w:rsidRPr="00124863" w:rsidRDefault="00C038E0" w:rsidP="00C038E0">
            <w:pPr>
              <w:jc w:val="both"/>
            </w:pPr>
            <w:r w:rsidRPr="00124863">
              <w:t>Enumerate the ma</w:t>
            </w:r>
            <w:r>
              <w:t>in objectives of Audit Planning.</w:t>
            </w:r>
          </w:p>
        </w:tc>
        <w:tc>
          <w:tcPr>
            <w:tcW w:w="337" w:type="pct"/>
          </w:tcPr>
          <w:p w14:paraId="48042785" w14:textId="77777777" w:rsidR="00C038E0" w:rsidRPr="00124863" w:rsidRDefault="00C038E0" w:rsidP="003828F2">
            <w:pPr>
              <w:jc w:val="center"/>
            </w:pPr>
            <w:r w:rsidRPr="00124863">
              <w:t>CO2</w:t>
            </w:r>
          </w:p>
        </w:tc>
        <w:tc>
          <w:tcPr>
            <w:tcW w:w="271" w:type="pct"/>
          </w:tcPr>
          <w:p w14:paraId="626D04FD" w14:textId="77777777" w:rsidR="00C038E0" w:rsidRPr="00124863" w:rsidRDefault="00C038E0" w:rsidP="003828F2">
            <w:pPr>
              <w:jc w:val="center"/>
            </w:pPr>
            <w:r w:rsidRPr="00124863">
              <w:t>U</w:t>
            </w:r>
          </w:p>
        </w:tc>
        <w:tc>
          <w:tcPr>
            <w:tcW w:w="271" w:type="pct"/>
          </w:tcPr>
          <w:p w14:paraId="0B65386D" w14:textId="77777777" w:rsidR="00C038E0" w:rsidRPr="00124863" w:rsidRDefault="00C038E0" w:rsidP="003828F2">
            <w:pPr>
              <w:jc w:val="center"/>
            </w:pPr>
            <w:r w:rsidRPr="00124863">
              <w:t>10</w:t>
            </w:r>
          </w:p>
        </w:tc>
      </w:tr>
      <w:tr w:rsidR="00C038E0" w:rsidRPr="00124863" w14:paraId="48FF149D" w14:textId="77777777" w:rsidTr="00C038E0">
        <w:trPr>
          <w:trHeight w:val="283"/>
        </w:trPr>
        <w:tc>
          <w:tcPr>
            <w:tcW w:w="270" w:type="pct"/>
          </w:tcPr>
          <w:p w14:paraId="3B2FCBA4" w14:textId="77777777" w:rsidR="00C038E0" w:rsidRPr="00124863" w:rsidRDefault="00C038E0" w:rsidP="003828F2">
            <w:pPr>
              <w:jc w:val="center"/>
            </w:pPr>
            <w:r w:rsidRPr="00124863">
              <w:t>8.</w:t>
            </w:r>
          </w:p>
        </w:tc>
        <w:tc>
          <w:tcPr>
            <w:tcW w:w="3851" w:type="pct"/>
            <w:gridSpan w:val="2"/>
            <w:vAlign w:val="bottom"/>
          </w:tcPr>
          <w:p w14:paraId="33A4242D" w14:textId="77777777" w:rsidR="00C038E0" w:rsidRPr="00124863" w:rsidRDefault="00C038E0" w:rsidP="003828F2">
            <w:pPr>
              <w:jc w:val="both"/>
            </w:pPr>
            <w:r w:rsidRPr="00124863">
              <w:t>How does audit planning contribute to the overall effectiveness and efficiency of the audit process?</w:t>
            </w:r>
          </w:p>
        </w:tc>
        <w:tc>
          <w:tcPr>
            <w:tcW w:w="337" w:type="pct"/>
          </w:tcPr>
          <w:p w14:paraId="3B0CA4C5" w14:textId="77777777" w:rsidR="00C038E0" w:rsidRPr="00124863" w:rsidRDefault="00C038E0" w:rsidP="003828F2">
            <w:pPr>
              <w:jc w:val="center"/>
            </w:pPr>
            <w:r w:rsidRPr="00124863">
              <w:t>CO3</w:t>
            </w:r>
          </w:p>
        </w:tc>
        <w:tc>
          <w:tcPr>
            <w:tcW w:w="271" w:type="pct"/>
          </w:tcPr>
          <w:p w14:paraId="6F19EBE9" w14:textId="77777777" w:rsidR="00C038E0" w:rsidRPr="00124863" w:rsidRDefault="00C038E0" w:rsidP="003828F2">
            <w:pPr>
              <w:jc w:val="center"/>
            </w:pPr>
            <w:r w:rsidRPr="00124863">
              <w:t>R</w:t>
            </w:r>
          </w:p>
        </w:tc>
        <w:tc>
          <w:tcPr>
            <w:tcW w:w="271" w:type="pct"/>
          </w:tcPr>
          <w:p w14:paraId="507C3B63" w14:textId="77777777" w:rsidR="00C038E0" w:rsidRPr="00124863" w:rsidRDefault="00C038E0" w:rsidP="003828F2">
            <w:pPr>
              <w:jc w:val="center"/>
            </w:pPr>
            <w:r w:rsidRPr="00124863">
              <w:t>10</w:t>
            </w:r>
          </w:p>
        </w:tc>
      </w:tr>
      <w:tr w:rsidR="00C038E0" w:rsidRPr="00124863" w14:paraId="4D570F73" w14:textId="77777777" w:rsidTr="00C038E0">
        <w:trPr>
          <w:trHeight w:val="283"/>
        </w:trPr>
        <w:tc>
          <w:tcPr>
            <w:tcW w:w="270" w:type="pct"/>
          </w:tcPr>
          <w:p w14:paraId="7CC6A818" w14:textId="77777777" w:rsidR="00C038E0" w:rsidRPr="00124863" w:rsidRDefault="00C038E0" w:rsidP="003828F2">
            <w:pPr>
              <w:jc w:val="center"/>
            </w:pPr>
          </w:p>
        </w:tc>
        <w:tc>
          <w:tcPr>
            <w:tcW w:w="3851" w:type="pct"/>
            <w:gridSpan w:val="2"/>
            <w:vAlign w:val="bottom"/>
          </w:tcPr>
          <w:p w14:paraId="6C2B917C" w14:textId="77777777" w:rsidR="00C038E0" w:rsidRPr="00124863" w:rsidRDefault="00C038E0" w:rsidP="003828F2">
            <w:pPr>
              <w:jc w:val="center"/>
            </w:pPr>
            <w:r w:rsidRPr="00124863">
              <w:rPr>
                <w:b/>
                <w:bCs/>
              </w:rPr>
              <w:t>(OR)</w:t>
            </w:r>
          </w:p>
        </w:tc>
        <w:tc>
          <w:tcPr>
            <w:tcW w:w="337" w:type="pct"/>
          </w:tcPr>
          <w:p w14:paraId="5E792A1F" w14:textId="77777777" w:rsidR="00C038E0" w:rsidRPr="00124863" w:rsidRDefault="00C038E0" w:rsidP="003828F2">
            <w:pPr>
              <w:jc w:val="center"/>
            </w:pPr>
          </w:p>
        </w:tc>
        <w:tc>
          <w:tcPr>
            <w:tcW w:w="271" w:type="pct"/>
          </w:tcPr>
          <w:p w14:paraId="6951CCA3" w14:textId="77777777" w:rsidR="00C038E0" w:rsidRPr="00124863" w:rsidRDefault="00C038E0" w:rsidP="003828F2">
            <w:pPr>
              <w:jc w:val="center"/>
            </w:pPr>
          </w:p>
        </w:tc>
        <w:tc>
          <w:tcPr>
            <w:tcW w:w="271" w:type="pct"/>
          </w:tcPr>
          <w:p w14:paraId="02248034" w14:textId="77777777" w:rsidR="00C038E0" w:rsidRPr="00124863" w:rsidRDefault="00C038E0" w:rsidP="003828F2">
            <w:pPr>
              <w:jc w:val="center"/>
            </w:pPr>
          </w:p>
        </w:tc>
      </w:tr>
      <w:tr w:rsidR="00C038E0" w:rsidRPr="00124863" w14:paraId="0831A8ED" w14:textId="77777777" w:rsidTr="00C038E0">
        <w:trPr>
          <w:trHeight w:val="283"/>
        </w:trPr>
        <w:tc>
          <w:tcPr>
            <w:tcW w:w="270" w:type="pct"/>
          </w:tcPr>
          <w:p w14:paraId="1FF89057" w14:textId="77777777" w:rsidR="00C038E0" w:rsidRPr="00124863" w:rsidRDefault="00C038E0" w:rsidP="003828F2">
            <w:pPr>
              <w:jc w:val="center"/>
            </w:pPr>
            <w:r w:rsidRPr="00124863">
              <w:t>9.</w:t>
            </w:r>
          </w:p>
        </w:tc>
        <w:tc>
          <w:tcPr>
            <w:tcW w:w="3851" w:type="pct"/>
            <w:gridSpan w:val="2"/>
            <w:vAlign w:val="bottom"/>
          </w:tcPr>
          <w:p w14:paraId="1DC610C1" w14:textId="77777777" w:rsidR="00C038E0" w:rsidRPr="00124863" w:rsidRDefault="00C038E0" w:rsidP="003828F2">
            <w:r w:rsidRPr="00124863">
              <w:t>What is Audit Evidence</w:t>
            </w:r>
            <w:r>
              <w:t>,</w:t>
            </w:r>
            <w:r w:rsidRPr="00124863">
              <w:t xml:space="preserve"> and why is it important in the audit process?</w:t>
            </w:r>
          </w:p>
        </w:tc>
        <w:tc>
          <w:tcPr>
            <w:tcW w:w="337" w:type="pct"/>
          </w:tcPr>
          <w:p w14:paraId="527D89F7" w14:textId="77777777" w:rsidR="00C038E0" w:rsidRPr="00124863" w:rsidRDefault="00C038E0" w:rsidP="003828F2">
            <w:pPr>
              <w:jc w:val="center"/>
            </w:pPr>
            <w:r w:rsidRPr="00124863">
              <w:t>CO4</w:t>
            </w:r>
          </w:p>
        </w:tc>
        <w:tc>
          <w:tcPr>
            <w:tcW w:w="271" w:type="pct"/>
          </w:tcPr>
          <w:p w14:paraId="35229801" w14:textId="77777777" w:rsidR="00C038E0" w:rsidRPr="00124863" w:rsidRDefault="00C038E0" w:rsidP="003828F2">
            <w:pPr>
              <w:jc w:val="center"/>
            </w:pPr>
            <w:r w:rsidRPr="00124863">
              <w:t>U</w:t>
            </w:r>
          </w:p>
        </w:tc>
        <w:tc>
          <w:tcPr>
            <w:tcW w:w="271" w:type="pct"/>
          </w:tcPr>
          <w:p w14:paraId="0B2E3EF3" w14:textId="77777777" w:rsidR="00C038E0" w:rsidRPr="00124863" w:rsidRDefault="00C038E0" w:rsidP="003828F2">
            <w:pPr>
              <w:jc w:val="center"/>
            </w:pPr>
            <w:r w:rsidRPr="00124863">
              <w:t>10</w:t>
            </w:r>
          </w:p>
        </w:tc>
      </w:tr>
      <w:tr w:rsidR="00C038E0" w:rsidRPr="00124863" w14:paraId="602E4128" w14:textId="77777777" w:rsidTr="00C038E0">
        <w:trPr>
          <w:trHeight w:val="283"/>
        </w:trPr>
        <w:tc>
          <w:tcPr>
            <w:tcW w:w="270" w:type="pct"/>
          </w:tcPr>
          <w:p w14:paraId="742A4BDC" w14:textId="77777777" w:rsidR="00C038E0" w:rsidRPr="00124863" w:rsidRDefault="00C038E0" w:rsidP="003828F2">
            <w:pPr>
              <w:jc w:val="center"/>
            </w:pPr>
            <w:r w:rsidRPr="00124863">
              <w:t>10.</w:t>
            </w:r>
          </w:p>
        </w:tc>
        <w:tc>
          <w:tcPr>
            <w:tcW w:w="3851" w:type="pct"/>
            <w:gridSpan w:val="2"/>
            <w:vAlign w:val="bottom"/>
          </w:tcPr>
          <w:p w14:paraId="15AD26DE" w14:textId="77777777" w:rsidR="00C038E0" w:rsidRPr="00124863" w:rsidRDefault="00C038E0" w:rsidP="00C038E0">
            <w:pPr>
              <w:jc w:val="both"/>
            </w:pPr>
            <w:r w:rsidRPr="00124863">
              <w:t>Explain the key components of an effective internal control system</w:t>
            </w:r>
            <w:r>
              <w:t>.</w:t>
            </w:r>
          </w:p>
        </w:tc>
        <w:tc>
          <w:tcPr>
            <w:tcW w:w="337" w:type="pct"/>
          </w:tcPr>
          <w:p w14:paraId="2EB8D483" w14:textId="77777777" w:rsidR="00C038E0" w:rsidRPr="00124863" w:rsidRDefault="00C038E0" w:rsidP="003828F2">
            <w:pPr>
              <w:jc w:val="center"/>
            </w:pPr>
            <w:r w:rsidRPr="00124863">
              <w:t>CO5</w:t>
            </w:r>
          </w:p>
        </w:tc>
        <w:tc>
          <w:tcPr>
            <w:tcW w:w="271" w:type="pct"/>
          </w:tcPr>
          <w:p w14:paraId="03BD7278" w14:textId="77777777" w:rsidR="00C038E0" w:rsidRPr="00124863" w:rsidRDefault="00C038E0" w:rsidP="003828F2">
            <w:pPr>
              <w:jc w:val="center"/>
            </w:pPr>
            <w:r w:rsidRPr="00124863">
              <w:t>R</w:t>
            </w:r>
          </w:p>
        </w:tc>
        <w:tc>
          <w:tcPr>
            <w:tcW w:w="271" w:type="pct"/>
          </w:tcPr>
          <w:p w14:paraId="15DD2702" w14:textId="77777777" w:rsidR="00C038E0" w:rsidRPr="00124863" w:rsidRDefault="00C038E0" w:rsidP="003828F2">
            <w:pPr>
              <w:jc w:val="center"/>
            </w:pPr>
            <w:r w:rsidRPr="00124863">
              <w:t>10</w:t>
            </w:r>
          </w:p>
        </w:tc>
      </w:tr>
      <w:tr w:rsidR="00C038E0" w:rsidRPr="00124863" w14:paraId="54336D94" w14:textId="77777777" w:rsidTr="00C038E0">
        <w:trPr>
          <w:trHeight w:val="283"/>
        </w:trPr>
        <w:tc>
          <w:tcPr>
            <w:tcW w:w="270" w:type="pct"/>
          </w:tcPr>
          <w:p w14:paraId="698675AB" w14:textId="77777777" w:rsidR="00C038E0" w:rsidRPr="00124863" w:rsidRDefault="00C038E0" w:rsidP="003828F2">
            <w:pPr>
              <w:jc w:val="center"/>
            </w:pPr>
          </w:p>
        </w:tc>
        <w:tc>
          <w:tcPr>
            <w:tcW w:w="3851" w:type="pct"/>
            <w:gridSpan w:val="2"/>
            <w:vAlign w:val="bottom"/>
          </w:tcPr>
          <w:p w14:paraId="665D0EAA" w14:textId="77777777" w:rsidR="00C038E0" w:rsidRPr="00124863" w:rsidRDefault="00C038E0" w:rsidP="003828F2">
            <w:pPr>
              <w:jc w:val="center"/>
            </w:pPr>
            <w:r w:rsidRPr="00124863">
              <w:rPr>
                <w:b/>
                <w:bCs/>
              </w:rPr>
              <w:t>(OR)</w:t>
            </w:r>
          </w:p>
        </w:tc>
        <w:tc>
          <w:tcPr>
            <w:tcW w:w="337" w:type="pct"/>
          </w:tcPr>
          <w:p w14:paraId="1B087F07" w14:textId="77777777" w:rsidR="00C038E0" w:rsidRPr="00124863" w:rsidRDefault="00C038E0" w:rsidP="003828F2">
            <w:pPr>
              <w:jc w:val="center"/>
            </w:pPr>
          </w:p>
        </w:tc>
        <w:tc>
          <w:tcPr>
            <w:tcW w:w="271" w:type="pct"/>
          </w:tcPr>
          <w:p w14:paraId="2FFDFF45" w14:textId="77777777" w:rsidR="00C038E0" w:rsidRPr="00124863" w:rsidRDefault="00C038E0" w:rsidP="003828F2">
            <w:pPr>
              <w:jc w:val="center"/>
            </w:pPr>
          </w:p>
        </w:tc>
        <w:tc>
          <w:tcPr>
            <w:tcW w:w="271" w:type="pct"/>
          </w:tcPr>
          <w:p w14:paraId="3E36B7BC" w14:textId="77777777" w:rsidR="00C038E0" w:rsidRPr="00124863" w:rsidRDefault="00C038E0" w:rsidP="003828F2">
            <w:pPr>
              <w:jc w:val="center"/>
            </w:pPr>
          </w:p>
        </w:tc>
      </w:tr>
      <w:tr w:rsidR="00C038E0" w:rsidRPr="00124863" w14:paraId="3CD3EC18" w14:textId="77777777" w:rsidTr="00C038E0">
        <w:trPr>
          <w:trHeight w:val="283"/>
        </w:trPr>
        <w:tc>
          <w:tcPr>
            <w:tcW w:w="270" w:type="pct"/>
          </w:tcPr>
          <w:p w14:paraId="53FFAF24" w14:textId="77777777" w:rsidR="00C038E0" w:rsidRPr="00124863" w:rsidRDefault="00C038E0" w:rsidP="003828F2">
            <w:pPr>
              <w:jc w:val="center"/>
            </w:pPr>
            <w:r w:rsidRPr="00124863">
              <w:t>11.</w:t>
            </w:r>
          </w:p>
        </w:tc>
        <w:tc>
          <w:tcPr>
            <w:tcW w:w="3851" w:type="pct"/>
            <w:gridSpan w:val="2"/>
            <w:vAlign w:val="bottom"/>
          </w:tcPr>
          <w:p w14:paraId="12EED2E5" w14:textId="77777777" w:rsidR="00C038E0" w:rsidRPr="00124863" w:rsidRDefault="00C038E0" w:rsidP="00C038E0">
            <w:pPr>
              <w:jc w:val="both"/>
            </w:pPr>
            <w:r>
              <w:t>Criticize</w:t>
            </w:r>
            <w:r w:rsidRPr="00124863">
              <w:t xml:space="preserve"> the primary purpose of analytical procedures and how do they contribute to the audit process.</w:t>
            </w:r>
          </w:p>
        </w:tc>
        <w:tc>
          <w:tcPr>
            <w:tcW w:w="337" w:type="pct"/>
          </w:tcPr>
          <w:p w14:paraId="6F1D545C" w14:textId="77777777" w:rsidR="00C038E0" w:rsidRPr="00124863" w:rsidRDefault="00C038E0" w:rsidP="003828F2">
            <w:pPr>
              <w:jc w:val="center"/>
            </w:pPr>
            <w:r w:rsidRPr="00124863">
              <w:t>CO6</w:t>
            </w:r>
          </w:p>
        </w:tc>
        <w:tc>
          <w:tcPr>
            <w:tcW w:w="271" w:type="pct"/>
          </w:tcPr>
          <w:p w14:paraId="533A3DF7" w14:textId="77777777" w:rsidR="00C038E0" w:rsidRPr="00124863" w:rsidRDefault="00C038E0" w:rsidP="003828F2">
            <w:pPr>
              <w:jc w:val="center"/>
            </w:pPr>
            <w:r w:rsidRPr="00124863">
              <w:t>An</w:t>
            </w:r>
          </w:p>
        </w:tc>
        <w:tc>
          <w:tcPr>
            <w:tcW w:w="271" w:type="pct"/>
          </w:tcPr>
          <w:p w14:paraId="7C67FFF9" w14:textId="77777777" w:rsidR="00C038E0" w:rsidRPr="00124863" w:rsidRDefault="00C038E0" w:rsidP="003828F2">
            <w:pPr>
              <w:jc w:val="center"/>
            </w:pPr>
            <w:r w:rsidRPr="00124863">
              <w:t>10</w:t>
            </w:r>
          </w:p>
        </w:tc>
      </w:tr>
      <w:tr w:rsidR="00C038E0" w:rsidRPr="00124863" w14:paraId="6C693533" w14:textId="77777777" w:rsidTr="0038175F">
        <w:trPr>
          <w:trHeight w:val="552"/>
        </w:trPr>
        <w:tc>
          <w:tcPr>
            <w:tcW w:w="5000" w:type="pct"/>
            <w:gridSpan w:val="6"/>
          </w:tcPr>
          <w:p w14:paraId="29151948" w14:textId="77777777" w:rsidR="00C038E0" w:rsidRPr="00124863" w:rsidRDefault="00C038E0" w:rsidP="00061FB3">
            <w:pPr>
              <w:jc w:val="center"/>
              <w:rPr>
                <w:b/>
                <w:u w:val="single"/>
              </w:rPr>
            </w:pPr>
            <w:r w:rsidRPr="00124863">
              <w:rPr>
                <w:b/>
                <w:u w:val="single"/>
              </w:rPr>
              <w:t>PART – C (3 X 20 = 60 MARKS)</w:t>
            </w:r>
          </w:p>
          <w:p w14:paraId="29779A5A" w14:textId="77777777" w:rsidR="00C038E0" w:rsidRPr="00124863" w:rsidRDefault="00C038E0" w:rsidP="00061FB3">
            <w:pPr>
              <w:jc w:val="center"/>
              <w:rPr>
                <w:b/>
              </w:rPr>
            </w:pPr>
            <w:r w:rsidRPr="00124863">
              <w:rPr>
                <w:b/>
              </w:rPr>
              <w:t xml:space="preserve"> (Answer any three Questions)</w:t>
            </w:r>
          </w:p>
        </w:tc>
      </w:tr>
      <w:tr w:rsidR="00C038E0" w:rsidRPr="00124863" w14:paraId="4BA9217C" w14:textId="77777777" w:rsidTr="00C038E0">
        <w:trPr>
          <w:trHeight w:val="283"/>
        </w:trPr>
        <w:tc>
          <w:tcPr>
            <w:tcW w:w="270" w:type="pct"/>
          </w:tcPr>
          <w:p w14:paraId="1B2AE2CF" w14:textId="77777777" w:rsidR="00C038E0" w:rsidRPr="00124863" w:rsidRDefault="00C038E0" w:rsidP="00C038E0">
            <w:pPr>
              <w:jc w:val="center"/>
            </w:pPr>
            <w:r w:rsidRPr="00124863">
              <w:t>12.</w:t>
            </w:r>
          </w:p>
        </w:tc>
        <w:tc>
          <w:tcPr>
            <w:tcW w:w="113" w:type="pct"/>
            <w:vAlign w:val="bottom"/>
          </w:tcPr>
          <w:p w14:paraId="574BEDA6" w14:textId="77777777" w:rsidR="00C038E0" w:rsidRPr="00124863" w:rsidRDefault="00C038E0" w:rsidP="00EA2800"/>
        </w:tc>
        <w:tc>
          <w:tcPr>
            <w:tcW w:w="3738" w:type="pct"/>
            <w:vAlign w:val="bottom"/>
          </w:tcPr>
          <w:p w14:paraId="16E8D9F7" w14:textId="77777777" w:rsidR="00C038E0" w:rsidRPr="00124863" w:rsidRDefault="00C038E0" w:rsidP="00C038E0">
            <w:pPr>
              <w:jc w:val="both"/>
            </w:pPr>
            <w:r w:rsidRPr="00124863">
              <w:t>Analyze the challenges auditors may face in ensuring the quality and reliability of audit engagements and suggest strategies to overcome these challenges.</w:t>
            </w:r>
          </w:p>
        </w:tc>
        <w:tc>
          <w:tcPr>
            <w:tcW w:w="337" w:type="pct"/>
          </w:tcPr>
          <w:p w14:paraId="7DFE9857" w14:textId="77777777" w:rsidR="00C038E0" w:rsidRPr="00124863" w:rsidRDefault="00C038E0" w:rsidP="00C038E0">
            <w:pPr>
              <w:jc w:val="center"/>
            </w:pPr>
            <w:r w:rsidRPr="00124863">
              <w:t>CO1</w:t>
            </w:r>
          </w:p>
        </w:tc>
        <w:tc>
          <w:tcPr>
            <w:tcW w:w="271" w:type="pct"/>
          </w:tcPr>
          <w:p w14:paraId="2B2749FA" w14:textId="77777777" w:rsidR="00C038E0" w:rsidRPr="00124863" w:rsidRDefault="00C038E0" w:rsidP="00C038E0">
            <w:pPr>
              <w:jc w:val="center"/>
            </w:pPr>
            <w:r w:rsidRPr="00124863">
              <w:t>An</w:t>
            </w:r>
          </w:p>
        </w:tc>
        <w:tc>
          <w:tcPr>
            <w:tcW w:w="271" w:type="pct"/>
          </w:tcPr>
          <w:p w14:paraId="1D4DC5C7" w14:textId="77777777" w:rsidR="00C038E0" w:rsidRPr="00124863" w:rsidRDefault="00C038E0" w:rsidP="00C038E0">
            <w:pPr>
              <w:jc w:val="center"/>
            </w:pPr>
            <w:r w:rsidRPr="00124863">
              <w:t>20</w:t>
            </w:r>
          </w:p>
        </w:tc>
      </w:tr>
      <w:tr w:rsidR="00C038E0" w:rsidRPr="00124863" w14:paraId="58886B01" w14:textId="77777777" w:rsidTr="00C038E0">
        <w:trPr>
          <w:trHeight w:val="283"/>
        </w:trPr>
        <w:tc>
          <w:tcPr>
            <w:tcW w:w="270" w:type="pct"/>
          </w:tcPr>
          <w:p w14:paraId="327662BF" w14:textId="77777777" w:rsidR="00C038E0" w:rsidRPr="00124863" w:rsidRDefault="00C038E0" w:rsidP="00C038E0">
            <w:pPr>
              <w:jc w:val="center"/>
            </w:pPr>
          </w:p>
        </w:tc>
        <w:tc>
          <w:tcPr>
            <w:tcW w:w="113" w:type="pct"/>
            <w:vAlign w:val="bottom"/>
          </w:tcPr>
          <w:p w14:paraId="02B704EB" w14:textId="77777777" w:rsidR="00C038E0" w:rsidRPr="00124863" w:rsidRDefault="00C038E0" w:rsidP="00EA2800"/>
        </w:tc>
        <w:tc>
          <w:tcPr>
            <w:tcW w:w="3738" w:type="pct"/>
            <w:vAlign w:val="bottom"/>
          </w:tcPr>
          <w:p w14:paraId="42446272" w14:textId="77777777" w:rsidR="00C038E0" w:rsidRPr="00124863" w:rsidRDefault="00C038E0" w:rsidP="00C038E0">
            <w:pPr>
              <w:jc w:val="both"/>
            </w:pPr>
          </w:p>
        </w:tc>
        <w:tc>
          <w:tcPr>
            <w:tcW w:w="337" w:type="pct"/>
          </w:tcPr>
          <w:p w14:paraId="5481764C" w14:textId="77777777" w:rsidR="00C038E0" w:rsidRPr="00124863" w:rsidRDefault="00C038E0" w:rsidP="00C038E0">
            <w:pPr>
              <w:jc w:val="center"/>
            </w:pPr>
          </w:p>
        </w:tc>
        <w:tc>
          <w:tcPr>
            <w:tcW w:w="271" w:type="pct"/>
          </w:tcPr>
          <w:p w14:paraId="05A42C03" w14:textId="77777777" w:rsidR="00C038E0" w:rsidRPr="00124863" w:rsidRDefault="00C038E0" w:rsidP="00C038E0">
            <w:pPr>
              <w:jc w:val="center"/>
            </w:pPr>
          </w:p>
        </w:tc>
        <w:tc>
          <w:tcPr>
            <w:tcW w:w="271" w:type="pct"/>
          </w:tcPr>
          <w:p w14:paraId="06391FDF" w14:textId="77777777" w:rsidR="00C038E0" w:rsidRPr="00124863" w:rsidRDefault="00C038E0" w:rsidP="00C038E0">
            <w:pPr>
              <w:jc w:val="center"/>
            </w:pPr>
          </w:p>
        </w:tc>
      </w:tr>
      <w:tr w:rsidR="00C038E0" w:rsidRPr="00124863" w14:paraId="250F42FD" w14:textId="77777777" w:rsidTr="00C038E0">
        <w:trPr>
          <w:trHeight w:val="283"/>
        </w:trPr>
        <w:tc>
          <w:tcPr>
            <w:tcW w:w="270" w:type="pct"/>
          </w:tcPr>
          <w:p w14:paraId="047DD9A9" w14:textId="77777777" w:rsidR="00C038E0" w:rsidRPr="00124863" w:rsidRDefault="00C038E0" w:rsidP="00C038E0">
            <w:pPr>
              <w:jc w:val="center"/>
            </w:pPr>
            <w:r w:rsidRPr="00124863">
              <w:t>13.</w:t>
            </w:r>
          </w:p>
        </w:tc>
        <w:tc>
          <w:tcPr>
            <w:tcW w:w="113" w:type="pct"/>
            <w:vAlign w:val="bottom"/>
          </w:tcPr>
          <w:p w14:paraId="6B13E921" w14:textId="77777777" w:rsidR="00C038E0" w:rsidRPr="00124863" w:rsidRDefault="00C038E0" w:rsidP="00EA2800"/>
        </w:tc>
        <w:tc>
          <w:tcPr>
            <w:tcW w:w="3738" w:type="pct"/>
            <w:vAlign w:val="bottom"/>
          </w:tcPr>
          <w:p w14:paraId="75E394CA" w14:textId="77777777" w:rsidR="00C038E0" w:rsidRPr="00124863" w:rsidRDefault="00C038E0" w:rsidP="00C038E0">
            <w:pPr>
              <w:jc w:val="both"/>
            </w:pPr>
            <w:r w:rsidRPr="00124863">
              <w:t>Define audit planning and explain its importance in the audit process. Discuss the key objectives that auditors aim to achieve through effective audit planning.</w:t>
            </w:r>
          </w:p>
        </w:tc>
        <w:tc>
          <w:tcPr>
            <w:tcW w:w="337" w:type="pct"/>
          </w:tcPr>
          <w:p w14:paraId="36D008B0" w14:textId="77777777" w:rsidR="00C038E0" w:rsidRPr="00124863" w:rsidRDefault="00C038E0" w:rsidP="00C038E0">
            <w:pPr>
              <w:jc w:val="center"/>
            </w:pPr>
            <w:r w:rsidRPr="00124863">
              <w:t>CO2</w:t>
            </w:r>
          </w:p>
        </w:tc>
        <w:tc>
          <w:tcPr>
            <w:tcW w:w="271" w:type="pct"/>
          </w:tcPr>
          <w:p w14:paraId="65EA12CA" w14:textId="77777777" w:rsidR="00C038E0" w:rsidRPr="00124863" w:rsidRDefault="00C038E0" w:rsidP="00C038E0">
            <w:pPr>
              <w:jc w:val="center"/>
            </w:pPr>
            <w:r w:rsidRPr="00124863">
              <w:t>E</w:t>
            </w:r>
          </w:p>
        </w:tc>
        <w:tc>
          <w:tcPr>
            <w:tcW w:w="271" w:type="pct"/>
          </w:tcPr>
          <w:p w14:paraId="5FDFBAD4" w14:textId="77777777" w:rsidR="00C038E0" w:rsidRPr="00124863" w:rsidRDefault="00C038E0" w:rsidP="00C038E0">
            <w:pPr>
              <w:jc w:val="center"/>
            </w:pPr>
            <w:r w:rsidRPr="00124863">
              <w:t>20</w:t>
            </w:r>
          </w:p>
        </w:tc>
      </w:tr>
      <w:tr w:rsidR="00C038E0" w:rsidRPr="00124863" w14:paraId="09943BC4" w14:textId="77777777" w:rsidTr="00C038E0">
        <w:trPr>
          <w:trHeight w:val="283"/>
        </w:trPr>
        <w:tc>
          <w:tcPr>
            <w:tcW w:w="270" w:type="pct"/>
          </w:tcPr>
          <w:p w14:paraId="5589B3EF" w14:textId="77777777" w:rsidR="00C038E0" w:rsidRPr="00124863" w:rsidRDefault="00C038E0" w:rsidP="00C038E0">
            <w:pPr>
              <w:jc w:val="center"/>
            </w:pPr>
          </w:p>
        </w:tc>
        <w:tc>
          <w:tcPr>
            <w:tcW w:w="113" w:type="pct"/>
            <w:vAlign w:val="bottom"/>
          </w:tcPr>
          <w:p w14:paraId="1EC8B15E" w14:textId="77777777" w:rsidR="00C038E0" w:rsidRPr="00124863" w:rsidRDefault="00C038E0" w:rsidP="00EA2800"/>
        </w:tc>
        <w:tc>
          <w:tcPr>
            <w:tcW w:w="3738" w:type="pct"/>
            <w:vAlign w:val="bottom"/>
          </w:tcPr>
          <w:p w14:paraId="144918F3" w14:textId="77777777" w:rsidR="00C038E0" w:rsidRPr="00124863" w:rsidRDefault="00C038E0" w:rsidP="00C038E0">
            <w:pPr>
              <w:jc w:val="both"/>
            </w:pPr>
          </w:p>
        </w:tc>
        <w:tc>
          <w:tcPr>
            <w:tcW w:w="337" w:type="pct"/>
          </w:tcPr>
          <w:p w14:paraId="534EE5C9" w14:textId="77777777" w:rsidR="00C038E0" w:rsidRPr="00124863" w:rsidRDefault="00C038E0" w:rsidP="00C038E0">
            <w:pPr>
              <w:jc w:val="center"/>
            </w:pPr>
          </w:p>
        </w:tc>
        <w:tc>
          <w:tcPr>
            <w:tcW w:w="271" w:type="pct"/>
          </w:tcPr>
          <w:p w14:paraId="14D2431D" w14:textId="77777777" w:rsidR="00C038E0" w:rsidRPr="00124863" w:rsidRDefault="00C038E0" w:rsidP="00C038E0">
            <w:pPr>
              <w:jc w:val="center"/>
            </w:pPr>
          </w:p>
        </w:tc>
        <w:tc>
          <w:tcPr>
            <w:tcW w:w="271" w:type="pct"/>
          </w:tcPr>
          <w:p w14:paraId="61656302" w14:textId="77777777" w:rsidR="00C038E0" w:rsidRPr="00124863" w:rsidRDefault="00C038E0" w:rsidP="00C038E0">
            <w:pPr>
              <w:jc w:val="center"/>
            </w:pPr>
          </w:p>
        </w:tc>
      </w:tr>
      <w:tr w:rsidR="00C038E0" w:rsidRPr="00124863" w14:paraId="03639151" w14:textId="77777777" w:rsidTr="00C038E0">
        <w:trPr>
          <w:trHeight w:val="283"/>
        </w:trPr>
        <w:tc>
          <w:tcPr>
            <w:tcW w:w="270" w:type="pct"/>
          </w:tcPr>
          <w:p w14:paraId="16C5813B" w14:textId="77777777" w:rsidR="00C038E0" w:rsidRPr="00124863" w:rsidRDefault="00C038E0" w:rsidP="00C038E0">
            <w:pPr>
              <w:jc w:val="center"/>
            </w:pPr>
            <w:r w:rsidRPr="00124863">
              <w:t>14.</w:t>
            </w:r>
          </w:p>
        </w:tc>
        <w:tc>
          <w:tcPr>
            <w:tcW w:w="113" w:type="pct"/>
            <w:vAlign w:val="bottom"/>
          </w:tcPr>
          <w:p w14:paraId="31FB82A9" w14:textId="77777777" w:rsidR="00C038E0" w:rsidRPr="00124863" w:rsidRDefault="00C038E0" w:rsidP="00EA2800"/>
        </w:tc>
        <w:tc>
          <w:tcPr>
            <w:tcW w:w="3738" w:type="pct"/>
            <w:vAlign w:val="bottom"/>
          </w:tcPr>
          <w:p w14:paraId="18D05926" w14:textId="77777777" w:rsidR="00C038E0" w:rsidRPr="00124863" w:rsidRDefault="00C038E0" w:rsidP="00C038E0">
            <w:pPr>
              <w:jc w:val="both"/>
            </w:pPr>
            <w:r w:rsidRPr="00124863">
              <w:t>Describe the different types of audit evidence that auditors may use during an audit engagement, including documentary evidence, physical evidence, electronic evidence, and testimonial evidence. Explain the characteristics of each type and provide examples.</w:t>
            </w:r>
          </w:p>
        </w:tc>
        <w:tc>
          <w:tcPr>
            <w:tcW w:w="337" w:type="pct"/>
          </w:tcPr>
          <w:p w14:paraId="0BF8D2C9" w14:textId="77777777" w:rsidR="00C038E0" w:rsidRPr="00124863" w:rsidRDefault="00C038E0" w:rsidP="00C038E0">
            <w:pPr>
              <w:jc w:val="center"/>
            </w:pPr>
            <w:r w:rsidRPr="00124863">
              <w:t>CO3</w:t>
            </w:r>
          </w:p>
        </w:tc>
        <w:tc>
          <w:tcPr>
            <w:tcW w:w="271" w:type="pct"/>
          </w:tcPr>
          <w:p w14:paraId="63BB2389" w14:textId="77777777" w:rsidR="00C038E0" w:rsidRPr="00124863" w:rsidRDefault="00C038E0" w:rsidP="00C038E0">
            <w:pPr>
              <w:jc w:val="center"/>
            </w:pPr>
            <w:r w:rsidRPr="00124863">
              <w:t>E</w:t>
            </w:r>
          </w:p>
        </w:tc>
        <w:tc>
          <w:tcPr>
            <w:tcW w:w="271" w:type="pct"/>
          </w:tcPr>
          <w:p w14:paraId="1D4F39A8" w14:textId="77777777" w:rsidR="00C038E0" w:rsidRPr="00124863" w:rsidRDefault="00C038E0" w:rsidP="00C038E0">
            <w:pPr>
              <w:jc w:val="center"/>
            </w:pPr>
            <w:r w:rsidRPr="00124863">
              <w:t>20</w:t>
            </w:r>
          </w:p>
        </w:tc>
      </w:tr>
      <w:tr w:rsidR="00C038E0" w:rsidRPr="00124863" w14:paraId="03D0BB74" w14:textId="77777777" w:rsidTr="00C038E0">
        <w:trPr>
          <w:trHeight w:val="283"/>
        </w:trPr>
        <w:tc>
          <w:tcPr>
            <w:tcW w:w="270" w:type="pct"/>
          </w:tcPr>
          <w:p w14:paraId="1DCA7525" w14:textId="77777777" w:rsidR="00C038E0" w:rsidRPr="00124863" w:rsidRDefault="00C038E0" w:rsidP="00C038E0">
            <w:pPr>
              <w:jc w:val="center"/>
            </w:pPr>
          </w:p>
        </w:tc>
        <w:tc>
          <w:tcPr>
            <w:tcW w:w="113" w:type="pct"/>
            <w:vAlign w:val="bottom"/>
          </w:tcPr>
          <w:p w14:paraId="7AFCC010" w14:textId="77777777" w:rsidR="00C038E0" w:rsidRPr="00124863" w:rsidRDefault="00C038E0" w:rsidP="00EA2800"/>
        </w:tc>
        <w:tc>
          <w:tcPr>
            <w:tcW w:w="3738" w:type="pct"/>
            <w:vAlign w:val="bottom"/>
          </w:tcPr>
          <w:p w14:paraId="4D612BC9" w14:textId="77777777" w:rsidR="00C038E0" w:rsidRPr="00124863" w:rsidRDefault="00C038E0" w:rsidP="00C038E0">
            <w:pPr>
              <w:jc w:val="both"/>
            </w:pPr>
          </w:p>
        </w:tc>
        <w:tc>
          <w:tcPr>
            <w:tcW w:w="337" w:type="pct"/>
          </w:tcPr>
          <w:p w14:paraId="23D98F2B" w14:textId="77777777" w:rsidR="00C038E0" w:rsidRPr="00124863" w:rsidRDefault="00C038E0" w:rsidP="00C038E0">
            <w:pPr>
              <w:jc w:val="center"/>
            </w:pPr>
          </w:p>
        </w:tc>
        <w:tc>
          <w:tcPr>
            <w:tcW w:w="271" w:type="pct"/>
          </w:tcPr>
          <w:p w14:paraId="6C563398" w14:textId="77777777" w:rsidR="00C038E0" w:rsidRPr="00124863" w:rsidRDefault="00C038E0" w:rsidP="00C038E0">
            <w:pPr>
              <w:jc w:val="center"/>
            </w:pPr>
          </w:p>
        </w:tc>
        <w:tc>
          <w:tcPr>
            <w:tcW w:w="271" w:type="pct"/>
          </w:tcPr>
          <w:p w14:paraId="4206394B" w14:textId="77777777" w:rsidR="00C038E0" w:rsidRPr="00124863" w:rsidRDefault="00C038E0" w:rsidP="00C038E0">
            <w:pPr>
              <w:jc w:val="center"/>
            </w:pPr>
          </w:p>
        </w:tc>
      </w:tr>
      <w:tr w:rsidR="00C038E0" w:rsidRPr="00124863" w14:paraId="191497A7" w14:textId="77777777" w:rsidTr="00C038E0">
        <w:trPr>
          <w:trHeight w:val="283"/>
        </w:trPr>
        <w:tc>
          <w:tcPr>
            <w:tcW w:w="270" w:type="pct"/>
          </w:tcPr>
          <w:p w14:paraId="79B4165F" w14:textId="77777777" w:rsidR="00C038E0" w:rsidRPr="00124863" w:rsidRDefault="00C038E0" w:rsidP="00C038E0">
            <w:pPr>
              <w:jc w:val="center"/>
            </w:pPr>
            <w:r w:rsidRPr="00124863">
              <w:t>15.</w:t>
            </w:r>
          </w:p>
        </w:tc>
        <w:tc>
          <w:tcPr>
            <w:tcW w:w="113" w:type="pct"/>
            <w:vAlign w:val="bottom"/>
          </w:tcPr>
          <w:p w14:paraId="0CCB346C" w14:textId="77777777" w:rsidR="00C038E0" w:rsidRPr="00124863" w:rsidRDefault="00C038E0" w:rsidP="00EA2800"/>
        </w:tc>
        <w:tc>
          <w:tcPr>
            <w:tcW w:w="3738" w:type="pct"/>
            <w:vAlign w:val="bottom"/>
          </w:tcPr>
          <w:p w14:paraId="6AA6DB17" w14:textId="77777777" w:rsidR="00C038E0" w:rsidRPr="00124863" w:rsidRDefault="00C038E0" w:rsidP="00C038E0">
            <w:pPr>
              <w:jc w:val="both"/>
            </w:pPr>
            <w:r w:rsidRPr="00124863">
              <w:t>Define internal control and explain its importance in an organization's operations and financial reporting. Discuss the objectives that internal controls aim to achieve and their role in mitigating risks.</w:t>
            </w:r>
          </w:p>
        </w:tc>
        <w:tc>
          <w:tcPr>
            <w:tcW w:w="337" w:type="pct"/>
          </w:tcPr>
          <w:p w14:paraId="1E2FE29D" w14:textId="77777777" w:rsidR="00C038E0" w:rsidRPr="00124863" w:rsidRDefault="00C038E0" w:rsidP="00C038E0">
            <w:pPr>
              <w:jc w:val="center"/>
            </w:pPr>
            <w:r w:rsidRPr="00124863">
              <w:t>CO4</w:t>
            </w:r>
          </w:p>
        </w:tc>
        <w:tc>
          <w:tcPr>
            <w:tcW w:w="271" w:type="pct"/>
          </w:tcPr>
          <w:p w14:paraId="2E157209" w14:textId="77777777" w:rsidR="00C038E0" w:rsidRPr="00124863" w:rsidRDefault="00C038E0" w:rsidP="00C038E0">
            <w:pPr>
              <w:jc w:val="center"/>
            </w:pPr>
            <w:r w:rsidRPr="00124863">
              <w:t>R</w:t>
            </w:r>
          </w:p>
        </w:tc>
        <w:tc>
          <w:tcPr>
            <w:tcW w:w="271" w:type="pct"/>
          </w:tcPr>
          <w:p w14:paraId="07C48450" w14:textId="77777777" w:rsidR="00C038E0" w:rsidRPr="00124863" w:rsidRDefault="00C038E0" w:rsidP="00C038E0">
            <w:pPr>
              <w:jc w:val="center"/>
            </w:pPr>
            <w:r w:rsidRPr="00124863">
              <w:t>20</w:t>
            </w:r>
          </w:p>
        </w:tc>
      </w:tr>
      <w:tr w:rsidR="00C038E0" w:rsidRPr="00124863" w14:paraId="37E01407" w14:textId="77777777" w:rsidTr="00C038E0">
        <w:trPr>
          <w:trHeight w:val="283"/>
        </w:trPr>
        <w:tc>
          <w:tcPr>
            <w:tcW w:w="270" w:type="pct"/>
            <w:vAlign w:val="bottom"/>
          </w:tcPr>
          <w:p w14:paraId="460AAA0C" w14:textId="77777777" w:rsidR="00C038E0" w:rsidRPr="00124863" w:rsidRDefault="00C038E0" w:rsidP="00EA2800"/>
        </w:tc>
        <w:tc>
          <w:tcPr>
            <w:tcW w:w="113" w:type="pct"/>
            <w:vAlign w:val="bottom"/>
          </w:tcPr>
          <w:p w14:paraId="222A7A09" w14:textId="77777777" w:rsidR="00C038E0" w:rsidRPr="00124863" w:rsidRDefault="00C038E0" w:rsidP="00EA2800"/>
        </w:tc>
        <w:tc>
          <w:tcPr>
            <w:tcW w:w="3738" w:type="pct"/>
            <w:vAlign w:val="bottom"/>
          </w:tcPr>
          <w:p w14:paraId="52985F6B" w14:textId="77777777" w:rsidR="00C038E0" w:rsidRPr="00124863" w:rsidRDefault="00C038E0" w:rsidP="00EA2800"/>
        </w:tc>
        <w:tc>
          <w:tcPr>
            <w:tcW w:w="337" w:type="pct"/>
            <w:vAlign w:val="bottom"/>
          </w:tcPr>
          <w:p w14:paraId="3A9175E5" w14:textId="77777777" w:rsidR="00C038E0" w:rsidRPr="00124863" w:rsidRDefault="00C038E0" w:rsidP="00EA2800">
            <w:pPr>
              <w:jc w:val="center"/>
            </w:pPr>
          </w:p>
        </w:tc>
        <w:tc>
          <w:tcPr>
            <w:tcW w:w="271" w:type="pct"/>
            <w:vAlign w:val="bottom"/>
          </w:tcPr>
          <w:p w14:paraId="7964ACDA" w14:textId="77777777" w:rsidR="00C038E0" w:rsidRPr="00124863" w:rsidRDefault="00C038E0" w:rsidP="00EA2800">
            <w:pPr>
              <w:jc w:val="center"/>
            </w:pPr>
          </w:p>
        </w:tc>
        <w:tc>
          <w:tcPr>
            <w:tcW w:w="271" w:type="pct"/>
            <w:vAlign w:val="bottom"/>
          </w:tcPr>
          <w:p w14:paraId="26481F28" w14:textId="77777777" w:rsidR="00C038E0" w:rsidRPr="00124863" w:rsidRDefault="00C038E0" w:rsidP="00EA2800">
            <w:pPr>
              <w:jc w:val="center"/>
            </w:pPr>
          </w:p>
        </w:tc>
      </w:tr>
      <w:tr w:rsidR="00C038E0" w:rsidRPr="00124863" w14:paraId="42448ABC" w14:textId="77777777" w:rsidTr="00C038E0">
        <w:trPr>
          <w:trHeight w:val="283"/>
        </w:trPr>
        <w:tc>
          <w:tcPr>
            <w:tcW w:w="270" w:type="pct"/>
          </w:tcPr>
          <w:p w14:paraId="2A6D29DC" w14:textId="77777777" w:rsidR="00C038E0" w:rsidRPr="00124863" w:rsidRDefault="00C038E0" w:rsidP="00C038E0">
            <w:pPr>
              <w:jc w:val="center"/>
            </w:pPr>
            <w:r w:rsidRPr="00124863">
              <w:lastRenderedPageBreak/>
              <w:t>16.</w:t>
            </w:r>
          </w:p>
        </w:tc>
        <w:tc>
          <w:tcPr>
            <w:tcW w:w="113" w:type="pct"/>
            <w:vAlign w:val="bottom"/>
          </w:tcPr>
          <w:p w14:paraId="38EBA42E" w14:textId="77777777" w:rsidR="00C038E0" w:rsidRPr="00124863" w:rsidRDefault="00C038E0" w:rsidP="00EA2800"/>
        </w:tc>
        <w:tc>
          <w:tcPr>
            <w:tcW w:w="3738" w:type="pct"/>
            <w:vAlign w:val="bottom"/>
          </w:tcPr>
          <w:p w14:paraId="43064896" w14:textId="77777777" w:rsidR="00C038E0" w:rsidRPr="00124863" w:rsidRDefault="00C038E0" w:rsidP="00C038E0">
            <w:pPr>
              <w:jc w:val="both"/>
            </w:pPr>
            <w:r w:rsidRPr="00124863">
              <w:t>Explain the importance of developing expectations in analytical review procedures. Discuss the sources of information used to establish expectations, such as historical data, industry benchmarks, and management forecasts.</w:t>
            </w:r>
          </w:p>
        </w:tc>
        <w:tc>
          <w:tcPr>
            <w:tcW w:w="337" w:type="pct"/>
          </w:tcPr>
          <w:p w14:paraId="631B6E18" w14:textId="77777777" w:rsidR="00C038E0" w:rsidRPr="00124863" w:rsidRDefault="00C038E0" w:rsidP="00C038E0">
            <w:pPr>
              <w:jc w:val="center"/>
            </w:pPr>
            <w:r w:rsidRPr="00124863">
              <w:t>CO5</w:t>
            </w:r>
          </w:p>
        </w:tc>
        <w:tc>
          <w:tcPr>
            <w:tcW w:w="271" w:type="pct"/>
          </w:tcPr>
          <w:p w14:paraId="2E5B7320" w14:textId="77777777" w:rsidR="00C038E0" w:rsidRPr="00124863" w:rsidRDefault="00C038E0" w:rsidP="00C038E0">
            <w:pPr>
              <w:jc w:val="center"/>
            </w:pPr>
            <w:r w:rsidRPr="00124863">
              <w:t>U</w:t>
            </w:r>
          </w:p>
        </w:tc>
        <w:tc>
          <w:tcPr>
            <w:tcW w:w="271" w:type="pct"/>
          </w:tcPr>
          <w:p w14:paraId="055C5564" w14:textId="77777777" w:rsidR="00C038E0" w:rsidRPr="00124863" w:rsidRDefault="00C038E0" w:rsidP="00C038E0">
            <w:pPr>
              <w:jc w:val="center"/>
            </w:pPr>
            <w:r w:rsidRPr="00124863">
              <w:t>20</w:t>
            </w:r>
          </w:p>
        </w:tc>
      </w:tr>
      <w:tr w:rsidR="00C038E0" w:rsidRPr="00124863" w14:paraId="1749E989" w14:textId="77777777" w:rsidTr="00C038E0">
        <w:trPr>
          <w:trHeight w:val="283"/>
        </w:trPr>
        <w:tc>
          <w:tcPr>
            <w:tcW w:w="270" w:type="pct"/>
            <w:vAlign w:val="bottom"/>
          </w:tcPr>
          <w:p w14:paraId="5A8B2AFB" w14:textId="77777777" w:rsidR="00C038E0" w:rsidRPr="00124863" w:rsidRDefault="00C038E0" w:rsidP="00EA2800"/>
        </w:tc>
        <w:tc>
          <w:tcPr>
            <w:tcW w:w="113" w:type="pct"/>
            <w:vAlign w:val="bottom"/>
          </w:tcPr>
          <w:p w14:paraId="27FCD379" w14:textId="77777777" w:rsidR="00C038E0" w:rsidRPr="00124863" w:rsidRDefault="00C038E0" w:rsidP="00EA2800"/>
        </w:tc>
        <w:tc>
          <w:tcPr>
            <w:tcW w:w="3738" w:type="pct"/>
            <w:vAlign w:val="bottom"/>
          </w:tcPr>
          <w:p w14:paraId="29499F34" w14:textId="77777777" w:rsidR="00C038E0" w:rsidRPr="00124863" w:rsidRDefault="00C038E0" w:rsidP="00EA2800"/>
        </w:tc>
        <w:tc>
          <w:tcPr>
            <w:tcW w:w="337" w:type="pct"/>
            <w:vAlign w:val="bottom"/>
          </w:tcPr>
          <w:p w14:paraId="086D43FE" w14:textId="77777777" w:rsidR="00C038E0" w:rsidRPr="00124863" w:rsidRDefault="00C038E0" w:rsidP="00EA2800">
            <w:pPr>
              <w:jc w:val="center"/>
            </w:pPr>
          </w:p>
        </w:tc>
        <w:tc>
          <w:tcPr>
            <w:tcW w:w="271" w:type="pct"/>
            <w:vAlign w:val="bottom"/>
          </w:tcPr>
          <w:p w14:paraId="62D6204B" w14:textId="77777777" w:rsidR="00C038E0" w:rsidRPr="00124863" w:rsidRDefault="00C038E0" w:rsidP="00EA2800">
            <w:pPr>
              <w:jc w:val="center"/>
            </w:pPr>
          </w:p>
        </w:tc>
        <w:tc>
          <w:tcPr>
            <w:tcW w:w="271" w:type="pct"/>
            <w:vAlign w:val="bottom"/>
          </w:tcPr>
          <w:p w14:paraId="4BA1BFDA" w14:textId="77777777" w:rsidR="00C038E0" w:rsidRPr="00124863" w:rsidRDefault="00C038E0" w:rsidP="00EA2800">
            <w:pPr>
              <w:jc w:val="center"/>
            </w:pPr>
          </w:p>
        </w:tc>
      </w:tr>
    </w:tbl>
    <w:p w14:paraId="0990F05C" w14:textId="77777777" w:rsidR="00C038E0" w:rsidRDefault="00C038E0" w:rsidP="002E336A"/>
    <w:p w14:paraId="1861A6C2" w14:textId="77777777" w:rsidR="00C038E0" w:rsidRDefault="00C038E0" w:rsidP="003828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5470FD4" w14:textId="77777777" w:rsidR="00C038E0"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14:paraId="54E0E415" w14:textId="77777777" w:rsidTr="00EE3CD8">
        <w:tc>
          <w:tcPr>
            <w:tcW w:w="709" w:type="dxa"/>
          </w:tcPr>
          <w:p w14:paraId="4237306D" w14:textId="77777777" w:rsidR="00C038E0" w:rsidRDefault="00C038E0" w:rsidP="00C038E0"/>
        </w:tc>
        <w:tc>
          <w:tcPr>
            <w:tcW w:w="9781" w:type="dxa"/>
          </w:tcPr>
          <w:p w14:paraId="5A499B8A" w14:textId="77777777" w:rsidR="00C038E0" w:rsidRPr="007E5F37" w:rsidRDefault="00C038E0" w:rsidP="00C038E0">
            <w:pPr>
              <w:jc w:val="center"/>
              <w:rPr>
                <w:b/>
              </w:rPr>
            </w:pPr>
            <w:r w:rsidRPr="007E5F37">
              <w:rPr>
                <w:b/>
              </w:rPr>
              <w:t>COURSE OUTCOMES</w:t>
            </w:r>
          </w:p>
        </w:tc>
      </w:tr>
      <w:tr w:rsidR="00C038E0" w14:paraId="42E9C9F3" w14:textId="77777777" w:rsidTr="00EE3CD8">
        <w:tc>
          <w:tcPr>
            <w:tcW w:w="709" w:type="dxa"/>
          </w:tcPr>
          <w:p w14:paraId="529AE97F" w14:textId="77777777" w:rsidR="00C038E0" w:rsidRPr="00EE3CD8" w:rsidRDefault="00C038E0" w:rsidP="00C038E0">
            <w:pPr>
              <w:rPr>
                <w:b/>
                <w:bCs/>
              </w:rPr>
            </w:pPr>
            <w:r w:rsidRPr="00EE3CD8">
              <w:rPr>
                <w:b/>
                <w:bCs/>
              </w:rPr>
              <w:t>CO1</w:t>
            </w:r>
          </w:p>
        </w:tc>
        <w:tc>
          <w:tcPr>
            <w:tcW w:w="9781" w:type="dxa"/>
            <w:vAlign w:val="center"/>
          </w:tcPr>
          <w:p w14:paraId="1BFC8E3F" w14:textId="77777777" w:rsidR="00C038E0" w:rsidRDefault="00C038E0" w:rsidP="00C038E0">
            <w:r>
              <w:t xml:space="preserve">Enumerate the basic principles and values relevant to auditing. </w:t>
            </w:r>
          </w:p>
        </w:tc>
      </w:tr>
      <w:tr w:rsidR="00C038E0" w14:paraId="62FEB197" w14:textId="77777777" w:rsidTr="00EE3CD8">
        <w:tc>
          <w:tcPr>
            <w:tcW w:w="709" w:type="dxa"/>
          </w:tcPr>
          <w:p w14:paraId="1DF5388F" w14:textId="77777777" w:rsidR="00C038E0" w:rsidRPr="00EE3CD8" w:rsidRDefault="00C038E0" w:rsidP="00C038E0">
            <w:pPr>
              <w:rPr>
                <w:b/>
                <w:bCs/>
              </w:rPr>
            </w:pPr>
            <w:r w:rsidRPr="00EE3CD8">
              <w:rPr>
                <w:b/>
                <w:bCs/>
              </w:rPr>
              <w:t>CO2</w:t>
            </w:r>
          </w:p>
        </w:tc>
        <w:tc>
          <w:tcPr>
            <w:tcW w:w="9781" w:type="dxa"/>
            <w:vAlign w:val="center"/>
          </w:tcPr>
          <w:p w14:paraId="63879226" w14:textId="77777777" w:rsidR="00C038E0" w:rsidRDefault="00C038E0" w:rsidP="00C038E0">
            <w:r>
              <w:t xml:space="preserve">Explain the procedure for audit engagement and Documentation. </w:t>
            </w:r>
          </w:p>
        </w:tc>
      </w:tr>
      <w:tr w:rsidR="00C038E0" w14:paraId="0B3EEB75" w14:textId="77777777" w:rsidTr="00EE3CD8">
        <w:tc>
          <w:tcPr>
            <w:tcW w:w="709" w:type="dxa"/>
          </w:tcPr>
          <w:p w14:paraId="5FEFDC60" w14:textId="77777777" w:rsidR="00C038E0" w:rsidRPr="00EE3CD8" w:rsidRDefault="00C038E0" w:rsidP="00C038E0">
            <w:pPr>
              <w:rPr>
                <w:b/>
                <w:bCs/>
              </w:rPr>
            </w:pPr>
            <w:r w:rsidRPr="00EE3CD8">
              <w:rPr>
                <w:b/>
                <w:bCs/>
              </w:rPr>
              <w:t>CO3</w:t>
            </w:r>
          </w:p>
        </w:tc>
        <w:tc>
          <w:tcPr>
            <w:tcW w:w="9781" w:type="dxa"/>
            <w:vAlign w:val="center"/>
          </w:tcPr>
          <w:p w14:paraId="0FE625A5" w14:textId="77777777" w:rsidR="00C038E0" w:rsidRDefault="00C038E0" w:rsidP="00C038E0">
            <w:r>
              <w:t xml:space="preserve">Apply the techniques of test checking and review analytical procedures. </w:t>
            </w:r>
          </w:p>
        </w:tc>
      </w:tr>
      <w:tr w:rsidR="00C038E0" w14:paraId="403AAEF9" w14:textId="77777777" w:rsidTr="00EE3CD8">
        <w:tc>
          <w:tcPr>
            <w:tcW w:w="709" w:type="dxa"/>
          </w:tcPr>
          <w:p w14:paraId="07DBAA0B" w14:textId="77777777" w:rsidR="00C038E0" w:rsidRPr="00EE3CD8" w:rsidRDefault="00C038E0" w:rsidP="00C038E0">
            <w:pPr>
              <w:rPr>
                <w:b/>
                <w:bCs/>
              </w:rPr>
            </w:pPr>
            <w:r w:rsidRPr="00EE3CD8">
              <w:rPr>
                <w:b/>
                <w:bCs/>
              </w:rPr>
              <w:t>CO4</w:t>
            </w:r>
          </w:p>
        </w:tc>
        <w:tc>
          <w:tcPr>
            <w:tcW w:w="9781" w:type="dxa"/>
            <w:vAlign w:val="center"/>
          </w:tcPr>
          <w:p w14:paraId="111726DD" w14:textId="77777777" w:rsidR="00C038E0" w:rsidRDefault="00C038E0" w:rsidP="00C038E0">
            <w:r>
              <w:t>Appraise the auditing procedures for the audit of accounting transactions.</w:t>
            </w:r>
          </w:p>
        </w:tc>
      </w:tr>
      <w:tr w:rsidR="00C038E0" w14:paraId="535F4B92" w14:textId="77777777" w:rsidTr="00EE3CD8">
        <w:tc>
          <w:tcPr>
            <w:tcW w:w="709" w:type="dxa"/>
          </w:tcPr>
          <w:p w14:paraId="26575343" w14:textId="77777777" w:rsidR="00C038E0" w:rsidRPr="00EE3CD8" w:rsidRDefault="00C038E0" w:rsidP="00C038E0">
            <w:pPr>
              <w:rPr>
                <w:b/>
                <w:bCs/>
              </w:rPr>
            </w:pPr>
            <w:r w:rsidRPr="00EE3CD8">
              <w:rPr>
                <w:b/>
                <w:bCs/>
              </w:rPr>
              <w:t>CO5</w:t>
            </w:r>
          </w:p>
        </w:tc>
        <w:tc>
          <w:tcPr>
            <w:tcW w:w="9781" w:type="dxa"/>
            <w:vAlign w:val="center"/>
          </w:tcPr>
          <w:p w14:paraId="7F21EBC8" w14:textId="77777777" w:rsidR="00C038E0" w:rsidRDefault="00C038E0" w:rsidP="00C038E0">
            <w:r>
              <w:t>Analyze financial statements to identify potential audit issues.</w:t>
            </w:r>
          </w:p>
        </w:tc>
      </w:tr>
      <w:tr w:rsidR="00C038E0" w14:paraId="7F64DB88" w14:textId="77777777" w:rsidTr="00EE3CD8">
        <w:tc>
          <w:tcPr>
            <w:tcW w:w="709" w:type="dxa"/>
          </w:tcPr>
          <w:p w14:paraId="09E2F9E2" w14:textId="77777777" w:rsidR="00C038E0" w:rsidRPr="00451BBC" w:rsidRDefault="00C038E0" w:rsidP="00C038E0">
            <w:pPr>
              <w:rPr>
                <w:b/>
                <w:bCs/>
              </w:rPr>
            </w:pPr>
            <w:r w:rsidRPr="00451BBC">
              <w:rPr>
                <w:b/>
                <w:bCs/>
              </w:rPr>
              <w:t>CO6</w:t>
            </w:r>
          </w:p>
        </w:tc>
        <w:tc>
          <w:tcPr>
            <w:tcW w:w="9781" w:type="dxa"/>
            <w:vAlign w:val="bottom"/>
          </w:tcPr>
          <w:p w14:paraId="6398FE69" w14:textId="77777777" w:rsidR="00C038E0" w:rsidRDefault="00C038E0" w:rsidP="00C038E0">
            <w:r>
              <w:t>Evaluate the strengths and weaknesses of an organization's internal control system</w:t>
            </w:r>
          </w:p>
        </w:tc>
      </w:tr>
    </w:tbl>
    <w:p w14:paraId="5B46E4FE" w14:textId="77777777" w:rsidR="00C038E0" w:rsidRPr="00BA50B9"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14:paraId="2BEC864F" w14:textId="77777777" w:rsidTr="003828F2">
        <w:trPr>
          <w:jc w:val="center"/>
        </w:trPr>
        <w:tc>
          <w:tcPr>
            <w:tcW w:w="6385" w:type="dxa"/>
            <w:gridSpan w:val="8"/>
          </w:tcPr>
          <w:p w14:paraId="49CBD664" w14:textId="77777777" w:rsidR="00C038E0" w:rsidRPr="00930ED1" w:rsidRDefault="00C038E0" w:rsidP="00C038E0">
            <w:pPr>
              <w:jc w:val="center"/>
              <w:rPr>
                <w:b/>
                <w:sz w:val="22"/>
                <w:szCs w:val="22"/>
              </w:rPr>
            </w:pPr>
            <w:r w:rsidRPr="00930ED1">
              <w:rPr>
                <w:b/>
                <w:sz w:val="22"/>
                <w:szCs w:val="22"/>
              </w:rPr>
              <w:t xml:space="preserve">Assessment Pattern as per Bloom’s </w:t>
            </w:r>
            <w:r>
              <w:rPr>
                <w:b/>
                <w:sz w:val="22"/>
                <w:szCs w:val="22"/>
              </w:rPr>
              <w:t>Level</w:t>
            </w:r>
          </w:p>
        </w:tc>
      </w:tr>
      <w:tr w:rsidR="00C038E0" w14:paraId="3FE15198" w14:textId="77777777" w:rsidTr="003828F2">
        <w:trPr>
          <w:jc w:val="center"/>
        </w:trPr>
        <w:tc>
          <w:tcPr>
            <w:tcW w:w="1140" w:type="dxa"/>
          </w:tcPr>
          <w:p w14:paraId="2BE93F38" w14:textId="77777777" w:rsidR="00C038E0" w:rsidRPr="00CC7F9A" w:rsidRDefault="00C038E0" w:rsidP="00C038E0">
            <w:pPr>
              <w:jc w:val="center"/>
              <w:rPr>
                <w:b/>
                <w:bCs/>
                <w:sz w:val="22"/>
                <w:szCs w:val="22"/>
              </w:rPr>
            </w:pPr>
            <w:r w:rsidRPr="00CC7F9A">
              <w:rPr>
                <w:b/>
                <w:bCs/>
                <w:sz w:val="22"/>
                <w:szCs w:val="22"/>
              </w:rPr>
              <w:t xml:space="preserve">CO / </w:t>
            </w:r>
            <w:r>
              <w:rPr>
                <w:b/>
                <w:bCs/>
                <w:sz w:val="22"/>
                <w:szCs w:val="22"/>
              </w:rPr>
              <w:t>BL</w:t>
            </w:r>
          </w:p>
        </w:tc>
        <w:tc>
          <w:tcPr>
            <w:tcW w:w="709" w:type="dxa"/>
          </w:tcPr>
          <w:p w14:paraId="2E2B1BDD" w14:textId="77777777" w:rsidR="00C038E0" w:rsidRPr="00CC7F9A" w:rsidRDefault="00C038E0" w:rsidP="00C038E0">
            <w:pPr>
              <w:jc w:val="center"/>
              <w:rPr>
                <w:b/>
                <w:sz w:val="22"/>
                <w:szCs w:val="22"/>
              </w:rPr>
            </w:pPr>
            <w:r w:rsidRPr="00CC7F9A">
              <w:rPr>
                <w:b/>
                <w:sz w:val="22"/>
                <w:szCs w:val="22"/>
              </w:rPr>
              <w:t>R</w:t>
            </w:r>
          </w:p>
        </w:tc>
        <w:tc>
          <w:tcPr>
            <w:tcW w:w="708" w:type="dxa"/>
          </w:tcPr>
          <w:p w14:paraId="46D8C2EE" w14:textId="77777777" w:rsidR="00C038E0" w:rsidRPr="00CC7F9A" w:rsidRDefault="00C038E0" w:rsidP="00C038E0">
            <w:pPr>
              <w:jc w:val="center"/>
              <w:rPr>
                <w:b/>
                <w:sz w:val="22"/>
                <w:szCs w:val="22"/>
              </w:rPr>
            </w:pPr>
            <w:r w:rsidRPr="00CC7F9A">
              <w:rPr>
                <w:b/>
                <w:sz w:val="22"/>
                <w:szCs w:val="22"/>
              </w:rPr>
              <w:t>U</w:t>
            </w:r>
          </w:p>
        </w:tc>
        <w:tc>
          <w:tcPr>
            <w:tcW w:w="709" w:type="dxa"/>
          </w:tcPr>
          <w:p w14:paraId="04BAEF8B" w14:textId="77777777" w:rsidR="00C038E0" w:rsidRPr="00CC7F9A" w:rsidRDefault="00C038E0" w:rsidP="00C038E0">
            <w:pPr>
              <w:jc w:val="center"/>
              <w:rPr>
                <w:b/>
                <w:sz w:val="22"/>
                <w:szCs w:val="22"/>
              </w:rPr>
            </w:pPr>
            <w:r w:rsidRPr="00CC7F9A">
              <w:rPr>
                <w:b/>
                <w:sz w:val="22"/>
                <w:szCs w:val="22"/>
              </w:rPr>
              <w:t>A</w:t>
            </w:r>
          </w:p>
        </w:tc>
        <w:tc>
          <w:tcPr>
            <w:tcW w:w="709" w:type="dxa"/>
          </w:tcPr>
          <w:p w14:paraId="12845B20" w14:textId="77777777" w:rsidR="00C038E0" w:rsidRPr="00CC7F9A" w:rsidRDefault="00C038E0" w:rsidP="00C038E0">
            <w:pPr>
              <w:jc w:val="center"/>
              <w:rPr>
                <w:b/>
                <w:sz w:val="22"/>
                <w:szCs w:val="22"/>
              </w:rPr>
            </w:pPr>
            <w:r w:rsidRPr="00CC7F9A">
              <w:rPr>
                <w:b/>
                <w:sz w:val="22"/>
                <w:szCs w:val="22"/>
              </w:rPr>
              <w:t>An</w:t>
            </w:r>
          </w:p>
        </w:tc>
        <w:tc>
          <w:tcPr>
            <w:tcW w:w="709" w:type="dxa"/>
          </w:tcPr>
          <w:p w14:paraId="7AA893DE" w14:textId="77777777" w:rsidR="00C038E0" w:rsidRPr="00CC7F9A" w:rsidRDefault="00C038E0" w:rsidP="00C038E0">
            <w:pPr>
              <w:jc w:val="center"/>
              <w:rPr>
                <w:b/>
                <w:sz w:val="22"/>
                <w:szCs w:val="22"/>
              </w:rPr>
            </w:pPr>
            <w:r w:rsidRPr="00CC7F9A">
              <w:rPr>
                <w:b/>
                <w:sz w:val="22"/>
                <w:szCs w:val="22"/>
              </w:rPr>
              <w:t>E</w:t>
            </w:r>
          </w:p>
        </w:tc>
        <w:tc>
          <w:tcPr>
            <w:tcW w:w="708" w:type="dxa"/>
          </w:tcPr>
          <w:p w14:paraId="303DA329" w14:textId="77777777" w:rsidR="00C038E0" w:rsidRPr="00CC7F9A" w:rsidRDefault="00C038E0" w:rsidP="00C038E0">
            <w:pPr>
              <w:jc w:val="center"/>
              <w:rPr>
                <w:b/>
                <w:sz w:val="22"/>
                <w:szCs w:val="22"/>
              </w:rPr>
            </w:pPr>
            <w:r w:rsidRPr="00CC7F9A">
              <w:rPr>
                <w:b/>
                <w:sz w:val="22"/>
                <w:szCs w:val="22"/>
              </w:rPr>
              <w:t>C</w:t>
            </w:r>
          </w:p>
        </w:tc>
        <w:tc>
          <w:tcPr>
            <w:tcW w:w="993" w:type="dxa"/>
          </w:tcPr>
          <w:p w14:paraId="47A92AF2" w14:textId="77777777" w:rsidR="00C038E0" w:rsidRPr="00CC7F9A" w:rsidRDefault="00C038E0" w:rsidP="00C038E0">
            <w:pPr>
              <w:jc w:val="center"/>
              <w:rPr>
                <w:b/>
                <w:sz w:val="22"/>
                <w:szCs w:val="22"/>
              </w:rPr>
            </w:pPr>
            <w:r w:rsidRPr="00CC7F9A">
              <w:rPr>
                <w:b/>
                <w:sz w:val="22"/>
                <w:szCs w:val="22"/>
              </w:rPr>
              <w:t>Total</w:t>
            </w:r>
          </w:p>
        </w:tc>
      </w:tr>
      <w:tr w:rsidR="00C038E0" w14:paraId="3D023648" w14:textId="77777777" w:rsidTr="003828F2">
        <w:trPr>
          <w:jc w:val="center"/>
        </w:trPr>
        <w:tc>
          <w:tcPr>
            <w:tcW w:w="1140" w:type="dxa"/>
          </w:tcPr>
          <w:p w14:paraId="4203F93A" w14:textId="77777777" w:rsidR="00C038E0" w:rsidRPr="00CC7F9A" w:rsidRDefault="00C038E0" w:rsidP="00C038E0">
            <w:pPr>
              <w:jc w:val="center"/>
              <w:rPr>
                <w:sz w:val="22"/>
                <w:szCs w:val="22"/>
              </w:rPr>
            </w:pPr>
            <w:r w:rsidRPr="00CC7F9A">
              <w:rPr>
                <w:sz w:val="22"/>
                <w:szCs w:val="22"/>
              </w:rPr>
              <w:t>CO1</w:t>
            </w:r>
          </w:p>
        </w:tc>
        <w:tc>
          <w:tcPr>
            <w:tcW w:w="709" w:type="dxa"/>
          </w:tcPr>
          <w:p w14:paraId="2D7D0B13" w14:textId="77777777" w:rsidR="00C038E0" w:rsidRPr="00CC7F9A" w:rsidRDefault="00C038E0" w:rsidP="00C038E0">
            <w:pPr>
              <w:jc w:val="center"/>
              <w:rPr>
                <w:sz w:val="22"/>
                <w:szCs w:val="22"/>
              </w:rPr>
            </w:pPr>
            <w:r>
              <w:rPr>
                <w:sz w:val="22"/>
                <w:szCs w:val="22"/>
              </w:rPr>
              <w:t>2</w:t>
            </w:r>
          </w:p>
        </w:tc>
        <w:tc>
          <w:tcPr>
            <w:tcW w:w="708" w:type="dxa"/>
          </w:tcPr>
          <w:p w14:paraId="311EAC0C" w14:textId="77777777" w:rsidR="00C038E0" w:rsidRPr="00CC7F9A" w:rsidRDefault="00C038E0" w:rsidP="00C038E0">
            <w:pPr>
              <w:jc w:val="center"/>
              <w:rPr>
                <w:sz w:val="22"/>
                <w:szCs w:val="22"/>
              </w:rPr>
            </w:pPr>
          </w:p>
        </w:tc>
        <w:tc>
          <w:tcPr>
            <w:tcW w:w="709" w:type="dxa"/>
          </w:tcPr>
          <w:p w14:paraId="00BB2187" w14:textId="77777777" w:rsidR="00C038E0" w:rsidRPr="00CC7F9A" w:rsidRDefault="00C038E0" w:rsidP="00C038E0">
            <w:pPr>
              <w:jc w:val="center"/>
              <w:rPr>
                <w:sz w:val="22"/>
                <w:szCs w:val="22"/>
              </w:rPr>
            </w:pPr>
          </w:p>
        </w:tc>
        <w:tc>
          <w:tcPr>
            <w:tcW w:w="709" w:type="dxa"/>
          </w:tcPr>
          <w:p w14:paraId="2601F15D" w14:textId="77777777" w:rsidR="00C038E0" w:rsidRPr="00CC7F9A" w:rsidRDefault="00C038E0" w:rsidP="00C038E0">
            <w:pPr>
              <w:jc w:val="center"/>
              <w:rPr>
                <w:sz w:val="22"/>
                <w:szCs w:val="22"/>
              </w:rPr>
            </w:pPr>
            <w:r>
              <w:rPr>
                <w:sz w:val="22"/>
                <w:szCs w:val="22"/>
              </w:rPr>
              <w:t>20</w:t>
            </w:r>
          </w:p>
        </w:tc>
        <w:tc>
          <w:tcPr>
            <w:tcW w:w="709" w:type="dxa"/>
          </w:tcPr>
          <w:p w14:paraId="339554E7" w14:textId="77777777" w:rsidR="00C038E0" w:rsidRPr="00CC7F9A" w:rsidRDefault="00C038E0" w:rsidP="00C038E0">
            <w:pPr>
              <w:jc w:val="center"/>
              <w:rPr>
                <w:sz w:val="22"/>
                <w:szCs w:val="22"/>
              </w:rPr>
            </w:pPr>
            <w:r>
              <w:rPr>
                <w:sz w:val="22"/>
                <w:szCs w:val="22"/>
              </w:rPr>
              <w:t>10</w:t>
            </w:r>
          </w:p>
        </w:tc>
        <w:tc>
          <w:tcPr>
            <w:tcW w:w="708" w:type="dxa"/>
          </w:tcPr>
          <w:p w14:paraId="02E6F847" w14:textId="77777777" w:rsidR="00C038E0" w:rsidRPr="00CC7F9A" w:rsidRDefault="00C038E0" w:rsidP="00C038E0">
            <w:pPr>
              <w:jc w:val="center"/>
              <w:rPr>
                <w:sz w:val="22"/>
                <w:szCs w:val="22"/>
              </w:rPr>
            </w:pPr>
          </w:p>
        </w:tc>
        <w:tc>
          <w:tcPr>
            <w:tcW w:w="993" w:type="dxa"/>
          </w:tcPr>
          <w:p w14:paraId="71CF6929" w14:textId="77777777" w:rsidR="00C038E0" w:rsidRPr="00CC7F9A" w:rsidRDefault="00C038E0" w:rsidP="00C038E0">
            <w:pPr>
              <w:jc w:val="center"/>
              <w:rPr>
                <w:sz w:val="22"/>
                <w:szCs w:val="22"/>
              </w:rPr>
            </w:pPr>
            <w:r>
              <w:rPr>
                <w:sz w:val="22"/>
                <w:szCs w:val="22"/>
              </w:rPr>
              <w:t>32</w:t>
            </w:r>
          </w:p>
        </w:tc>
      </w:tr>
      <w:tr w:rsidR="00C038E0" w14:paraId="1E0B9DF9" w14:textId="77777777" w:rsidTr="003828F2">
        <w:trPr>
          <w:jc w:val="center"/>
        </w:trPr>
        <w:tc>
          <w:tcPr>
            <w:tcW w:w="1140" w:type="dxa"/>
          </w:tcPr>
          <w:p w14:paraId="18E93C01" w14:textId="77777777" w:rsidR="00C038E0" w:rsidRPr="00CC7F9A" w:rsidRDefault="00C038E0" w:rsidP="00C038E0">
            <w:pPr>
              <w:jc w:val="center"/>
              <w:rPr>
                <w:sz w:val="22"/>
                <w:szCs w:val="22"/>
              </w:rPr>
            </w:pPr>
            <w:r w:rsidRPr="00CC7F9A">
              <w:rPr>
                <w:sz w:val="22"/>
                <w:szCs w:val="22"/>
              </w:rPr>
              <w:t>CO2</w:t>
            </w:r>
          </w:p>
        </w:tc>
        <w:tc>
          <w:tcPr>
            <w:tcW w:w="709" w:type="dxa"/>
          </w:tcPr>
          <w:p w14:paraId="46AFAFA8" w14:textId="77777777" w:rsidR="00C038E0" w:rsidRPr="00CC7F9A" w:rsidRDefault="00C038E0" w:rsidP="00C038E0">
            <w:pPr>
              <w:jc w:val="center"/>
              <w:rPr>
                <w:sz w:val="22"/>
                <w:szCs w:val="22"/>
              </w:rPr>
            </w:pPr>
          </w:p>
        </w:tc>
        <w:tc>
          <w:tcPr>
            <w:tcW w:w="708" w:type="dxa"/>
          </w:tcPr>
          <w:p w14:paraId="5CF289D6" w14:textId="77777777" w:rsidR="00C038E0" w:rsidRPr="00CC7F9A" w:rsidRDefault="00C038E0" w:rsidP="00C038E0">
            <w:pPr>
              <w:jc w:val="center"/>
              <w:rPr>
                <w:sz w:val="22"/>
                <w:szCs w:val="22"/>
              </w:rPr>
            </w:pPr>
            <w:r>
              <w:rPr>
                <w:sz w:val="22"/>
                <w:szCs w:val="22"/>
              </w:rPr>
              <w:t>12</w:t>
            </w:r>
          </w:p>
        </w:tc>
        <w:tc>
          <w:tcPr>
            <w:tcW w:w="709" w:type="dxa"/>
          </w:tcPr>
          <w:p w14:paraId="5F9EAD5C" w14:textId="77777777" w:rsidR="00C038E0" w:rsidRPr="00CC7F9A" w:rsidRDefault="00C038E0" w:rsidP="00C038E0">
            <w:pPr>
              <w:jc w:val="center"/>
              <w:rPr>
                <w:sz w:val="22"/>
                <w:szCs w:val="22"/>
              </w:rPr>
            </w:pPr>
          </w:p>
        </w:tc>
        <w:tc>
          <w:tcPr>
            <w:tcW w:w="709" w:type="dxa"/>
          </w:tcPr>
          <w:p w14:paraId="656D7B5C" w14:textId="77777777" w:rsidR="00C038E0" w:rsidRPr="00CC7F9A" w:rsidRDefault="00C038E0" w:rsidP="00C038E0">
            <w:pPr>
              <w:jc w:val="center"/>
              <w:rPr>
                <w:sz w:val="22"/>
                <w:szCs w:val="22"/>
              </w:rPr>
            </w:pPr>
          </w:p>
        </w:tc>
        <w:tc>
          <w:tcPr>
            <w:tcW w:w="709" w:type="dxa"/>
          </w:tcPr>
          <w:p w14:paraId="34226991" w14:textId="77777777" w:rsidR="00C038E0" w:rsidRPr="00CC7F9A" w:rsidRDefault="00C038E0" w:rsidP="00C038E0">
            <w:pPr>
              <w:jc w:val="center"/>
              <w:rPr>
                <w:sz w:val="22"/>
                <w:szCs w:val="22"/>
              </w:rPr>
            </w:pPr>
            <w:r>
              <w:rPr>
                <w:sz w:val="22"/>
                <w:szCs w:val="22"/>
              </w:rPr>
              <w:t>20</w:t>
            </w:r>
          </w:p>
        </w:tc>
        <w:tc>
          <w:tcPr>
            <w:tcW w:w="708" w:type="dxa"/>
          </w:tcPr>
          <w:p w14:paraId="27389DCB" w14:textId="77777777" w:rsidR="00C038E0" w:rsidRPr="00CC7F9A" w:rsidRDefault="00C038E0" w:rsidP="00C038E0">
            <w:pPr>
              <w:jc w:val="center"/>
              <w:rPr>
                <w:sz w:val="22"/>
                <w:szCs w:val="22"/>
              </w:rPr>
            </w:pPr>
          </w:p>
        </w:tc>
        <w:tc>
          <w:tcPr>
            <w:tcW w:w="993" w:type="dxa"/>
          </w:tcPr>
          <w:p w14:paraId="420A3E7A" w14:textId="77777777" w:rsidR="00C038E0" w:rsidRPr="00CC7F9A" w:rsidRDefault="00C038E0" w:rsidP="00C038E0">
            <w:pPr>
              <w:jc w:val="center"/>
              <w:rPr>
                <w:sz w:val="22"/>
                <w:szCs w:val="22"/>
              </w:rPr>
            </w:pPr>
            <w:r>
              <w:rPr>
                <w:sz w:val="22"/>
                <w:szCs w:val="22"/>
              </w:rPr>
              <w:t>32</w:t>
            </w:r>
          </w:p>
        </w:tc>
      </w:tr>
      <w:tr w:rsidR="00C038E0" w14:paraId="20AC91EF" w14:textId="77777777" w:rsidTr="003828F2">
        <w:trPr>
          <w:jc w:val="center"/>
        </w:trPr>
        <w:tc>
          <w:tcPr>
            <w:tcW w:w="1140" w:type="dxa"/>
          </w:tcPr>
          <w:p w14:paraId="3EB81028" w14:textId="77777777" w:rsidR="00C038E0" w:rsidRPr="00CC7F9A" w:rsidRDefault="00C038E0" w:rsidP="00C038E0">
            <w:pPr>
              <w:jc w:val="center"/>
              <w:rPr>
                <w:sz w:val="22"/>
                <w:szCs w:val="22"/>
              </w:rPr>
            </w:pPr>
            <w:r w:rsidRPr="00CC7F9A">
              <w:rPr>
                <w:sz w:val="22"/>
                <w:szCs w:val="22"/>
              </w:rPr>
              <w:t>CO3</w:t>
            </w:r>
          </w:p>
        </w:tc>
        <w:tc>
          <w:tcPr>
            <w:tcW w:w="709" w:type="dxa"/>
          </w:tcPr>
          <w:p w14:paraId="365098F0" w14:textId="77777777" w:rsidR="00C038E0" w:rsidRPr="00CC7F9A" w:rsidRDefault="00C038E0" w:rsidP="00C038E0">
            <w:pPr>
              <w:jc w:val="center"/>
              <w:rPr>
                <w:sz w:val="22"/>
                <w:szCs w:val="22"/>
              </w:rPr>
            </w:pPr>
            <w:r>
              <w:rPr>
                <w:sz w:val="22"/>
                <w:szCs w:val="22"/>
              </w:rPr>
              <w:t>12</w:t>
            </w:r>
          </w:p>
        </w:tc>
        <w:tc>
          <w:tcPr>
            <w:tcW w:w="708" w:type="dxa"/>
          </w:tcPr>
          <w:p w14:paraId="4D07F0D3" w14:textId="77777777" w:rsidR="00C038E0" w:rsidRPr="00CC7F9A" w:rsidRDefault="00C038E0" w:rsidP="00C038E0">
            <w:pPr>
              <w:jc w:val="center"/>
              <w:rPr>
                <w:sz w:val="22"/>
                <w:szCs w:val="22"/>
              </w:rPr>
            </w:pPr>
          </w:p>
        </w:tc>
        <w:tc>
          <w:tcPr>
            <w:tcW w:w="709" w:type="dxa"/>
          </w:tcPr>
          <w:p w14:paraId="44AEACFD" w14:textId="77777777" w:rsidR="00C038E0" w:rsidRPr="00CC7F9A" w:rsidRDefault="00C038E0" w:rsidP="00C038E0">
            <w:pPr>
              <w:jc w:val="center"/>
              <w:rPr>
                <w:sz w:val="22"/>
                <w:szCs w:val="22"/>
              </w:rPr>
            </w:pPr>
          </w:p>
        </w:tc>
        <w:tc>
          <w:tcPr>
            <w:tcW w:w="709" w:type="dxa"/>
          </w:tcPr>
          <w:p w14:paraId="7C2F33AF" w14:textId="77777777" w:rsidR="00C038E0" w:rsidRPr="00CC7F9A" w:rsidRDefault="00C038E0" w:rsidP="00C038E0">
            <w:pPr>
              <w:jc w:val="center"/>
              <w:rPr>
                <w:sz w:val="22"/>
                <w:szCs w:val="22"/>
              </w:rPr>
            </w:pPr>
          </w:p>
        </w:tc>
        <w:tc>
          <w:tcPr>
            <w:tcW w:w="709" w:type="dxa"/>
          </w:tcPr>
          <w:p w14:paraId="39DEAF3E" w14:textId="77777777" w:rsidR="00C038E0" w:rsidRPr="00CC7F9A" w:rsidRDefault="00C038E0" w:rsidP="00C038E0">
            <w:pPr>
              <w:jc w:val="center"/>
              <w:rPr>
                <w:sz w:val="22"/>
                <w:szCs w:val="22"/>
              </w:rPr>
            </w:pPr>
            <w:r>
              <w:rPr>
                <w:sz w:val="22"/>
                <w:szCs w:val="22"/>
              </w:rPr>
              <w:t>20</w:t>
            </w:r>
          </w:p>
        </w:tc>
        <w:tc>
          <w:tcPr>
            <w:tcW w:w="708" w:type="dxa"/>
          </w:tcPr>
          <w:p w14:paraId="2EF5C24E" w14:textId="77777777" w:rsidR="00C038E0" w:rsidRPr="00CC7F9A" w:rsidRDefault="00C038E0" w:rsidP="00C038E0">
            <w:pPr>
              <w:jc w:val="center"/>
              <w:rPr>
                <w:sz w:val="22"/>
                <w:szCs w:val="22"/>
              </w:rPr>
            </w:pPr>
          </w:p>
        </w:tc>
        <w:tc>
          <w:tcPr>
            <w:tcW w:w="993" w:type="dxa"/>
          </w:tcPr>
          <w:p w14:paraId="252BE994" w14:textId="77777777" w:rsidR="00C038E0" w:rsidRPr="00CC7F9A" w:rsidRDefault="00C038E0" w:rsidP="00C038E0">
            <w:pPr>
              <w:jc w:val="center"/>
              <w:rPr>
                <w:sz w:val="22"/>
                <w:szCs w:val="22"/>
              </w:rPr>
            </w:pPr>
            <w:r>
              <w:rPr>
                <w:sz w:val="22"/>
                <w:szCs w:val="22"/>
              </w:rPr>
              <w:t>32</w:t>
            </w:r>
          </w:p>
        </w:tc>
      </w:tr>
      <w:tr w:rsidR="00C038E0" w14:paraId="33C3EB85" w14:textId="77777777" w:rsidTr="003828F2">
        <w:trPr>
          <w:jc w:val="center"/>
        </w:trPr>
        <w:tc>
          <w:tcPr>
            <w:tcW w:w="1140" w:type="dxa"/>
          </w:tcPr>
          <w:p w14:paraId="17673606" w14:textId="77777777" w:rsidR="00C038E0" w:rsidRPr="00CC7F9A" w:rsidRDefault="00C038E0" w:rsidP="00C038E0">
            <w:pPr>
              <w:jc w:val="center"/>
              <w:rPr>
                <w:sz w:val="22"/>
                <w:szCs w:val="22"/>
              </w:rPr>
            </w:pPr>
            <w:r w:rsidRPr="00CC7F9A">
              <w:rPr>
                <w:sz w:val="22"/>
                <w:szCs w:val="22"/>
              </w:rPr>
              <w:t>CO4</w:t>
            </w:r>
          </w:p>
        </w:tc>
        <w:tc>
          <w:tcPr>
            <w:tcW w:w="709" w:type="dxa"/>
          </w:tcPr>
          <w:p w14:paraId="6D90407F" w14:textId="77777777" w:rsidR="00C038E0" w:rsidRPr="00CC7F9A" w:rsidRDefault="00C038E0" w:rsidP="00C038E0">
            <w:pPr>
              <w:jc w:val="center"/>
              <w:rPr>
                <w:sz w:val="22"/>
                <w:szCs w:val="22"/>
              </w:rPr>
            </w:pPr>
            <w:r>
              <w:rPr>
                <w:sz w:val="22"/>
                <w:szCs w:val="22"/>
              </w:rPr>
              <w:t>22</w:t>
            </w:r>
          </w:p>
        </w:tc>
        <w:tc>
          <w:tcPr>
            <w:tcW w:w="708" w:type="dxa"/>
          </w:tcPr>
          <w:p w14:paraId="52072A71" w14:textId="77777777" w:rsidR="00C038E0" w:rsidRPr="00CC7F9A" w:rsidRDefault="00C038E0" w:rsidP="00C038E0">
            <w:pPr>
              <w:jc w:val="center"/>
              <w:rPr>
                <w:sz w:val="22"/>
                <w:szCs w:val="22"/>
              </w:rPr>
            </w:pPr>
            <w:r>
              <w:rPr>
                <w:sz w:val="22"/>
                <w:szCs w:val="22"/>
              </w:rPr>
              <w:t>10</w:t>
            </w:r>
          </w:p>
        </w:tc>
        <w:tc>
          <w:tcPr>
            <w:tcW w:w="709" w:type="dxa"/>
          </w:tcPr>
          <w:p w14:paraId="77F416E0" w14:textId="77777777" w:rsidR="00C038E0" w:rsidRPr="00CC7F9A" w:rsidRDefault="00C038E0" w:rsidP="00C038E0">
            <w:pPr>
              <w:jc w:val="center"/>
              <w:rPr>
                <w:sz w:val="22"/>
                <w:szCs w:val="22"/>
              </w:rPr>
            </w:pPr>
          </w:p>
        </w:tc>
        <w:tc>
          <w:tcPr>
            <w:tcW w:w="709" w:type="dxa"/>
          </w:tcPr>
          <w:p w14:paraId="6A1E89CE" w14:textId="77777777" w:rsidR="00C038E0" w:rsidRPr="00CC7F9A" w:rsidRDefault="00C038E0" w:rsidP="00C038E0">
            <w:pPr>
              <w:jc w:val="center"/>
              <w:rPr>
                <w:sz w:val="22"/>
                <w:szCs w:val="22"/>
              </w:rPr>
            </w:pPr>
          </w:p>
        </w:tc>
        <w:tc>
          <w:tcPr>
            <w:tcW w:w="709" w:type="dxa"/>
          </w:tcPr>
          <w:p w14:paraId="30999C8C" w14:textId="77777777" w:rsidR="00C038E0" w:rsidRPr="00CC7F9A" w:rsidRDefault="00C038E0" w:rsidP="00C038E0">
            <w:pPr>
              <w:jc w:val="center"/>
              <w:rPr>
                <w:sz w:val="22"/>
                <w:szCs w:val="22"/>
              </w:rPr>
            </w:pPr>
          </w:p>
        </w:tc>
        <w:tc>
          <w:tcPr>
            <w:tcW w:w="708" w:type="dxa"/>
          </w:tcPr>
          <w:p w14:paraId="1017723E" w14:textId="77777777" w:rsidR="00C038E0" w:rsidRPr="00CC7F9A" w:rsidRDefault="00C038E0" w:rsidP="00C038E0">
            <w:pPr>
              <w:jc w:val="center"/>
              <w:rPr>
                <w:sz w:val="22"/>
                <w:szCs w:val="22"/>
              </w:rPr>
            </w:pPr>
          </w:p>
        </w:tc>
        <w:tc>
          <w:tcPr>
            <w:tcW w:w="993" w:type="dxa"/>
          </w:tcPr>
          <w:p w14:paraId="6E865DA8" w14:textId="77777777" w:rsidR="00C038E0" w:rsidRPr="00CC7F9A" w:rsidRDefault="00C038E0" w:rsidP="00C038E0">
            <w:pPr>
              <w:jc w:val="center"/>
              <w:rPr>
                <w:sz w:val="22"/>
                <w:szCs w:val="22"/>
              </w:rPr>
            </w:pPr>
            <w:r>
              <w:rPr>
                <w:sz w:val="22"/>
                <w:szCs w:val="22"/>
              </w:rPr>
              <w:t>32</w:t>
            </w:r>
          </w:p>
        </w:tc>
      </w:tr>
      <w:tr w:rsidR="00C038E0" w14:paraId="235DBB48" w14:textId="77777777" w:rsidTr="003828F2">
        <w:trPr>
          <w:jc w:val="center"/>
        </w:trPr>
        <w:tc>
          <w:tcPr>
            <w:tcW w:w="1140" w:type="dxa"/>
          </w:tcPr>
          <w:p w14:paraId="7E2F1FF5" w14:textId="77777777" w:rsidR="00C038E0" w:rsidRPr="00CC7F9A" w:rsidRDefault="00C038E0" w:rsidP="00C038E0">
            <w:pPr>
              <w:jc w:val="center"/>
              <w:rPr>
                <w:sz w:val="22"/>
                <w:szCs w:val="22"/>
              </w:rPr>
            </w:pPr>
            <w:r w:rsidRPr="00CC7F9A">
              <w:rPr>
                <w:sz w:val="22"/>
                <w:szCs w:val="22"/>
              </w:rPr>
              <w:t>CO5</w:t>
            </w:r>
          </w:p>
        </w:tc>
        <w:tc>
          <w:tcPr>
            <w:tcW w:w="709" w:type="dxa"/>
          </w:tcPr>
          <w:p w14:paraId="70EA079E" w14:textId="77777777" w:rsidR="00C038E0" w:rsidRPr="00CC7F9A" w:rsidRDefault="00C038E0" w:rsidP="00C038E0">
            <w:pPr>
              <w:jc w:val="center"/>
              <w:rPr>
                <w:sz w:val="22"/>
                <w:szCs w:val="22"/>
              </w:rPr>
            </w:pPr>
            <w:r>
              <w:rPr>
                <w:sz w:val="22"/>
                <w:szCs w:val="22"/>
              </w:rPr>
              <w:t>12</w:t>
            </w:r>
          </w:p>
        </w:tc>
        <w:tc>
          <w:tcPr>
            <w:tcW w:w="708" w:type="dxa"/>
          </w:tcPr>
          <w:p w14:paraId="5D331DED" w14:textId="77777777" w:rsidR="00C038E0" w:rsidRPr="00CC7F9A" w:rsidRDefault="00C038E0" w:rsidP="00C038E0">
            <w:pPr>
              <w:jc w:val="center"/>
              <w:rPr>
                <w:sz w:val="22"/>
                <w:szCs w:val="22"/>
              </w:rPr>
            </w:pPr>
            <w:r>
              <w:rPr>
                <w:sz w:val="22"/>
                <w:szCs w:val="22"/>
              </w:rPr>
              <w:t>20</w:t>
            </w:r>
          </w:p>
        </w:tc>
        <w:tc>
          <w:tcPr>
            <w:tcW w:w="709" w:type="dxa"/>
          </w:tcPr>
          <w:p w14:paraId="0D0FEBBC" w14:textId="77777777" w:rsidR="00C038E0" w:rsidRPr="00CC7F9A" w:rsidRDefault="00C038E0" w:rsidP="00C038E0">
            <w:pPr>
              <w:jc w:val="center"/>
              <w:rPr>
                <w:sz w:val="22"/>
                <w:szCs w:val="22"/>
              </w:rPr>
            </w:pPr>
          </w:p>
        </w:tc>
        <w:tc>
          <w:tcPr>
            <w:tcW w:w="709" w:type="dxa"/>
          </w:tcPr>
          <w:p w14:paraId="36D34E95" w14:textId="77777777" w:rsidR="00C038E0" w:rsidRPr="00CC7F9A" w:rsidRDefault="00C038E0" w:rsidP="00C038E0">
            <w:pPr>
              <w:jc w:val="center"/>
              <w:rPr>
                <w:sz w:val="22"/>
                <w:szCs w:val="22"/>
              </w:rPr>
            </w:pPr>
          </w:p>
        </w:tc>
        <w:tc>
          <w:tcPr>
            <w:tcW w:w="709" w:type="dxa"/>
          </w:tcPr>
          <w:p w14:paraId="637A8850" w14:textId="77777777" w:rsidR="00C038E0" w:rsidRPr="00CC7F9A" w:rsidRDefault="00C038E0" w:rsidP="00C038E0">
            <w:pPr>
              <w:jc w:val="center"/>
              <w:rPr>
                <w:sz w:val="22"/>
                <w:szCs w:val="22"/>
              </w:rPr>
            </w:pPr>
          </w:p>
        </w:tc>
        <w:tc>
          <w:tcPr>
            <w:tcW w:w="708" w:type="dxa"/>
          </w:tcPr>
          <w:p w14:paraId="6ECC4B43" w14:textId="77777777" w:rsidR="00C038E0" w:rsidRPr="00CC7F9A" w:rsidRDefault="00C038E0" w:rsidP="00C038E0">
            <w:pPr>
              <w:jc w:val="center"/>
              <w:rPr>
                <w:sz w:val="22"/>
                <w:szCs w:val="22"/>
              </w:rPr>
            </w:pPr>
          </w:p>
        </w:tc>
        <w:tc>
          <w:tcPr>
            <w:tcW w:w="993" w:type="dxa"/>
          </w:tcPr>
          <w:p w14:paraId="2E704041" w14:textId="77777777" w:rsidR="00C038E0" w:rsidRPr="00CC7F9A" w:rsidRDefault="00C038E0" w:rsidP="00C038E0">
            <w:pPr>
              <w:jc w:val="center"/>
              <w:rPr>
                <w:sz w:val="22"/>
                <w:szCs w:val="22"/>
              </w:rPr>
            </w:pPr>
            <w:r>
              <w:rPr>
                <w:sz w:val="22"/>
                <w:szCs w:val="22"/>
              </w:rPr>
              <w:t>32</w:t>
            </w:r>
          </w:p>
        </w:tc>
      </w:tr>
      <w:tr w:rsidR="00C038E0" w14:paraId="2D051590" w14:textId="77777777" w:rsidTr="003828F2">
        <w:trPr>
          <w:jc w:val="center"/>
        </w:trPr>
        <w:tc>
          <w:tcPr>
            <w:tcW w:w="1140" w:type="dxa"/>
          </w:tcPr>
          <w:p w14:paraId="5DE67F70" w14:textId="77777777" w:rsidR="00C038E0" w:rsidRPr="00CC7F9A" w:rsidRDefault="00C038E0" w:rsidP="00C038E0">
            <w:pPr>
              <w:jc w:val="center"/>
              <w:rPr>
                <w:sz w:val="22"/>
                <w:szCs w:val="22"/>
              </w:rPr>
            </w:pPr>
            <w:r w:rsidRPr="00CC7F9A">
              <w:rPr>
                <w:sz w:val="22"/>
                <w:szCs w:val="22"/>
              </w:rPr>
              <w:t>CO6</w:t>
            </w:r>
          </w:p>
        </w:tc>
        <w:tc>
          <w:tcPr>
            <w:tcW w:w="709" w:type="dxa"/>
          </w:tcPr>
          <w:p w14:paraId="6EB3D40F" w14:textId="77777777" w:rsidR="00C038E0" w:rsidRPr="00CC7F9A" w:rsidRDefault="00C038E0" w:rsidP="00C038E0">
            <w:pPr>
              <w:jc w:val="center"/>
              <w:rPr>
                <w:sz w:val="22"/>
                <w:szCs w:val="22"/>
              </w:rPr>
            </w:pPr>
          </w:p>
        </w:tc>
        <w:tc>
          <w:tcPr>
            <w:tcW w:w="708" w:type="dxa"/>
          </w:tcPr>
          <w:p w14:paraId="03DB44A1" w14:textId="77777777" w:rsidR="00C038E0" w:rsidRPr="00CC7F9A" w:rsidRDefault="00C038E0" w:rsidP="00C038E0">
            <w:pPr>
              <w:jc w:val="center"/>
              <w:rPr>
                <w:sz w:val="22"/>
                <w:szCs w:val="22"/>
              </w:rPr>
            </w:pPr>
          </w:p>
        </w:tc>
        <w:tc>
          <w:tcPr>
            <w:tcW w:w="709" w:type="dxa"/>
          </w:tcPr>
          <w:p w14:paraId="0DE48DA9" w14:textId="77777777" w:rsidR="00C038E0" w:rsidRPr="00CC7F9A" w:rsidRDefault="00C038E0" w:rsidP="00C038E0">
            <w:pPr>
              <w:jc w:val="center"/>
              <w:rPr>
                <w:sz w:val="22"/>
                <w:szCs w:val="22"/>
              </w:rPr>
            </w:pPr>
          </w:p>
        </w:tc>
        <w:tc>
          <w:tcPr>
            <w:tcW w:w="709" w:type="dxa"/>
          </w:tcPr>
          <w:p w14:paraId="141B5694" w14:textId="77777777" w:rsidR="00C038E0" w:rsidRPr="00CC7F9A" w:rsidRDefault="00C038E0" w:rsidP="00C038E0">
            <w:pPr>
              <w:jc w:val="center"/>
              <w:rPr>
                <w:sz w:val="22"/>
                <w:szCs w:val="22"/>
              </w:rPr>
            </w:pPr>
            <w:r>
              <w:rPr>
                <w:sz w:val="22"/>
                <w:szCs w:val="22"/>
              </w:rPr>
              <w:t>10</w:t>
            </w:r>
          </w:p>
        </w:tc>
        <w:tc>
          <w:tcPr>
            <w:tcW w:w="709" w:type="dxa"/>
          </w:tcPr>
          <w:p w14:paraId="77D5187F" w14:textId="77777777" w:rsidR="00C038E0" w:rsidRPr="00CC7F9A" w:rsidRDefault="00C038E0" w:rsidP="00C038E0">
            <w:pPr>
              <w:jc w:val="center"/>
              <w:rPr>
                <w:sz w:val="22"/>
                <w:szCs w:val="22"/>
              </w:rPr>
            </w:pPr>
          </w:p>
        </w:tc>
        <w:tc>
          <w:tcPr>
            <w:tcW w:w="708" w:type="dxa"/>
          </w:tcPr>
          <w:p w14:paraId="4519AAD6" w14:textId="77777777" w:rsidR="00C038E0" w:rsidRPr="00CC7F9A" w:rsidRDefault="00C038E0" w:rsidP="00C038E0">
            <w:pPr>
              <w:jc w:val="center"/>
              <w:rPr>
                <w:sz w:val="22"/>
                <w:szCs w:val="22"/>
              </w:rPr>
            </w:pPr>
          </w:p>
        </w:tc>
        <w:tc>
          <w:tcPr>
            <w:tcW w:w="993" w:type="dxa"/>
          </w:tcPr>
          <w:p w14:paraId="04BBA066" w14:textId="77777777" w:rsidR="00C038E0" w:rsidRPr="00CC7F9A" w:rsidRDefault="00C038E0" w:rsidP="00C038E0">
            <w:pPr>
              <w:jc w:val="center"/>
              <w:rPr>
                <w:sz w:val="22"/>
                <w:szCs w:val="22"/>
              </w:rPr>
            </w:pPr>
            <w:r>
              <w:rPr>
                <w:sz w:val="22"/>
                <w:szCs w:val="22"/>
              </w:rPr>
              <w:t>10</w:t>
            </w:r>
          </w:p>
        </w:tc>
      </w:tr>
      <w:tr w:rsidR="00C038E0" w14:paraId="66EFE766" w14:textId="77777777" w:rsidTr="003828F2">
        <w:trPr>
          <w:jc w:val="center"/>
        </w:trPr>
        <w:tc>
          <w:tcPr>
            <w:tcW w:w="5392" w:type="dxa"/>
            <w:gridSpan w:val="7"/>
          </w:tcPr>
          <w:p w14:paraId="37190B1B" w14:textId="77777777" w:rsidR="00C038E0" w:rsidRPr="00CC7F9A" w:rsidRDefault="00C038E0" w:rsidP="00C038E0">
            <w:pPr>
              <w:rPr>
                <w:sz w:val="22"/>
                <w:szCs w:val="22"/>
              </w:rPr>
            </w:pPr>
          </w:p>
        </w:tc>
        <w:tc>
          <w:tcPr>
            <w:tcW w:w="993" w:type="dxa"/>
          </w:tcPr>
          <w:p w14:paraId="56CBE3D3" w14:textId="77777777" w:rsidR="00C038E0" w:rsidRPr="00CC7F9A" w:rsidRDefault="00C038E0" w:rsidP="00C038E0">
            <w:pPr>
              <w:jc w:val="center"/>
              <w:rPr>
                <w:b/>
                <w:sz w:val="22"/>
                <w:szCs w:val="22"/>
              </w:rPr>
            </w:pPr>
            <w:r w:rsidRPr="00CC7F9A">
              <w:rPr>
                <w:b/>
                <w:sz w:val="22"/>
                <w:szCs w:val="22"/>
              </w:rPr>
              <w:t>1</w:t>
            </w:r>
            <w:r>
              <w:rPr>
                <w:b/>
                <w:sz w:val="22"/>
                <w:szCs w:val="22"/>
              </w:rPr>
              <w:t>70</w:t>
            </w:r>
          </w:p>
        </w:tc>
      </w:tr>
    </w:tbl>
    <w:p w14:paraId="1C8D146A" w14:textId="77777777" w:rsidR="00C038E0" w:rsidRDefault="00C038E0" w:rsidP="002E336A"/>
    <w:p w14:paraId="787F250D" w14:textId="77777777" w:rsidR="00317419" w:rsidRDefault="00317419">
      <w:pPr>
        <w:spacing w:after="200" w:line="276" w:lineRule="auto"/>
        <w:rPr>
          <w:b/>
        </w:rPr>
      </w:pPr>
      <w:r>
        <w:rPr>
          <w:b/>
        </w:rPr>
        <w:br w:type="page"/>
      </w:r>
    </w:p>
    <w:p w14:paraId="4E1137A0" w14:textId="11F82A65" w:rsidR="00C038E0" w:rsidRPr="00CF6BD8" w:rsidRDefault="00C038E0" w:rsidP="00E40AC8">
      <w:pPr>
        <w:jc w:val="center"/>
        <w:rPr>
          <w:b/>
        </w:rPr>
      </w:pPr>
      <w:r w:rsidRPr="00CF6BD8">
        <w:rPr>
          <w:b/>
          <w:noProof/>
          <w:lang w:val="en-IN" w:eastAsia="en-IN" w:bidi="ta-IN"/>
        </w:rPr>
        <w:lastRenderedPageBreak/>
        <w:drawing>
          <wp:inline distT="0" distB="0" distL="0" distR="0" wp14:anchorId="60051CEC" wp14:editId="3F337149">
            <wp:extent cx="5732145" cy="839470"/>
            <wp:effectExtent l="0" t="0" r="1905" b="0"/>
            <wp:docPr id="6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58FE5E5" w14:textId="77777777" w:rsidR="00C038E0" w:rsidRPr="00CF6BD8" w:rsidRDefault="00C038E0" w:rsidP="00E40AC8">
      <w:pPr>
        <w:jc w:val="center"/>
        <w:rPr>
          <w:b/>
        </w:rPr>
      </w:pPr>
    </w:p>
    <w:p w14:paraId="7C7343D3" w14:textId="77777777" w:rsidR="00C038E0" w:rsidRPr="00CF6BD8" w:rsidRDefault="00C038E0" w:rsidP="003828F2">
      <w:pPr>
        <w:jc w:val="center"/>
        <w:rPr>
          <w:b/>
          <w:bCs/>
        </w:rPr>
      </w:pPr>
      <w:r w:rsidRPr="00CF6BD8">
        <w:rPr>
          <w:b/>
          <w:bCs/>
        </w:rPr>
        <w:t>END SEMESTER EXAMINATION – APRIL / MAY 2024</w:t>
      </w:r>
    </w:p>
    <w:p w14:paraId="6CFDFA59" w14:textId="77777777" w:rsidR="00C038E0" w:rsidRPr="00CF6BD8"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038E0" w:rsidRPr="00861974" w14:paraId="7CC9FA86" w14:textId="77777777" w:rsidTr="00C038E0">
        <w:trPr>
          <w:trHeight w:val="397"/>
          <w:jc w:val="center"/>
        </w:trPr>
        <w:tc>
          <w:tcPr>
            <w:tcW w:w="1555" w:type="dxa"/>
            <w:vAlign w:val="center"/>
          </w:tcPr>
          <w:p w14:paraId="667A1C8B" w14:textId="77777777" w:rsidR="00C038E0" w:rsidRPr="00861974" w:rsidRDefault="00C038E0" w:rsidP="00C038E0">
            <w:pPr>
              <w:pStyle w:val="Title"/>
              <w:jc w:val="left"/>
              <w:rPr>
                <w:b/>
                <w:sz w:val="22"/>
                <w:szCs w:val="22"/>
              </w:rPr>
            </w:pPr>
            <w:r w:rsidRPr="00861974">
              <w:rPr>
                <w:b/>
                <w:sz w:val="22"/>
                <w:szCs w:val="22"/>
              </w:rPr>
              <w:t xml:space="preserve">Course Code      </w:t>
            </w:r>
          </w:p>
        </w:tc>
        <w:tc>
          <w:tcPr>
            <w:tcW w:w="6520" w:type="dxa"/>
            <w:vAlign w:val="center"/>
          </w:tcPr>
          <w:p w14:paraId="75A5F635" w14:textId="77777777" w:rsidR="00C038E0" w:rsidRPr="00861974" w:rsidRDefault="00C038E0" w:rsidP="00C038E0">
            <w:pPr>
              <w:pStyle w:val="Title"/>
              <w:jc w:val="left"/>
              <w:rPr>
                <w:b/>
                <w:sz w:val="22"/>
                <w:szCs w:val="22"/>
              </w:rPr>
            </w:pPr>
            <w:r w:rsidRPr="00861974">
              <w:rPr>
                <w:b/>
                <w:sz w:val="22"/>
                <w:szCs w:val="22"/>
              </w:rPr>
              <w:t>22BC2013</w:t>
            </w:r>
          </w:p>
        </w:tc>
        <w:tc>
          <w:tcPr>
            <w:tcW w:w="1559" w:type="dxa"/>
            <w:vAlign w:val="center"/>
          </w:tcPr>
          <w:p w14:paraId="7AE336CD" w14:textId="77777777" w:rsidR="00C038E0" w:rsidRPr="00861974" w:rsidRDefault="00C038E0" w:rsidP="00C038E0">
            <w:pPr>
              <w:pStyle w:val="Title"/>
              <w:ind w:left="-468" w:firstLine="468"/>
              <w:jc w:val="left"/>
              <w:rPr>
                <w:sz w:val="22"/>
                <w:szCs w:val="22"/>
              </w:rPr>
            </w:pPr>
            <w:r w:rsidRPr="00861974">
              <w:rPr>
                <w:b/>
                <w:bCs/>
                <w:sz w:val="22"/>
                <w:szCs w:val="22"/>
              </w:rPr>
              <w:t xml:space="preserve">Duration       </w:t>
            </w:r>
          </w:p>
        </w:tc>
        <w:tc>
          <w:tcPr>
            <w:tcW w:w="851" w:type="dxa"/>
            <w:vAlign w:val="center"/>
          </w:tcPr>
          <w:p w14:paraId="79BA57DF" w14:textId="77777777" w:rsidR="00C038E0" w:rsidRPr="00861974" w:rsidRDefault="00C038E0" w:rsidP="00C038E0">
            <w:pPr>
              <w:pStyle w:val="Title"/>
              <w:jc w:val="left"/>
              <w:rPr>
                <w:b/>
                <w:sz w:val="22"/>
                <w:szCs w:val="22"/>
              </w:rPr>
            </w:pPr>
            <w:r w:rsidRPr="00861974">
              <w:rPr>
                <w:b/>
                <w:sz w:val="22"/>
                <w:szCs w:val="22"/>
              </w:rPr>
              <w:t>3hrs</w:t>
            </w:r>
          </w:p>
        </w:tc>
      </w:tr>
      <w:tr w:rsidR="00C038E0" w:rsidRPr="00861974" w14:paraId="4B3BC5DA" w14:textId="77777777" w:rsidTr="00C038E0">
        <w:trPr>
          <w:trHeight w:val="397"/>
          <w:jc w:val="center"/>
        </w:trPr>
        <w:tc>
          <w:tcPr>
            <w:tcW w:w="1555" w:type="dxa"/>
            <w:vAlign w:val="center"/>
          </w:tcPr>
          <w:p w14:paraId="6B9CD1E6" w14:textId="77777777" w:rsidR="00C038E0" w:rsidRPr="00861974" w:rsidRDefault="00C038E0" w:rsidP="00C038E0">
            <w:pPr>
              <w:pStyle w:val="Title"/>
              <w:ind w:right="-160"/>
              <w:jc w:val="left"/>
              <w:rPr>
                <w:b/>
                <w:sz w:val="22"/>
                <w:szCs w:val="22"/>
              </w:rPr>
            </w:pPr>
            <w:r w:rsidRPr="00861974">
              <w:rPr>
                <w:b/>
                <w:sz w:val="22"/>
                <w:szCs w:val="22"/>
              </w:rPr>
              <w:t xml:space="preserve">Course Name     </w:t>
            </w:r>
          </w:p>
        </w:tc>
        <w:tc>
          <w:tcPr>
            <w:tcW w:w="6520" w:type="dxa"/>
            <w:vAlign w:val="center"/>
          </w:tcPr>
          <w:p w14:paraId="7A2D620E" w14:textId="77777777" w:rsidR="00C038E0" w:rsidRPr="00861974" w:rsidRDefault="00C038E0" w:rsidP="00C038E0">
            <w:pPr>
              <w:pStyle w:val="Title"/>
              <w:jc w:val="left"/>
              <w:rPr>
                <w:b/>
                <w:sz w:val="22"/>
                <w:szCs w:val="22"/>
              </w:rPr>
            </w:pPr>
            <w:r w:rsidRPr="00861974">
              <w:rPr>
                <w:b/>
                <w:sz w:val="22"/>
                <w:szCs w:val="22"/>
              </w:rPr>
              <w:t>STRATEGIC MANAGEMENT</w:t>
            </w:r>
          </w:p>
        </w:tc>
        <w:tc>
          <w:tcPr>
            <w:tcW w:w="1559" w:type="dxa"/>
            <w:vAlign w:val="center"/>
          </w:tcPr>
          <w:p w14:paraId="3A17BCE1" w14:textId="77777777" w:rsidR="00C038E0" w:rsidRPr="00861974" w:rsidRDefault="00C038E0" w:rsidP="00C038E0">
            <w:pPr>
              <w:pStyle w:val="Title"/>
              <w:jc w:val="left"/>
              <w:rPr>
                <w:b/>
                <w:bCs/>
                <w:sz w:val="22"/>
                <w:szCs w:val="22"/>
              </w:rPr>
            </w:pPr>
            <w:r w:rsidRPr="00861974">
              <w:rPr>
                <w:b/>
                <w:bCs/>
                <w:sz w:val="22"/>
                <w:szCs w:val="22"/>
              </w:rPr>
              <w:t xml:space="preserve">Max. Marks </w:t>
            </w:r>
          </w:p>
        </w:tc>
        <w:tc>
          <w:tcPr>
            <w:tcW w:w="851" w:type="dxa"/>
            <w:vAlign w:val="center"/>
          </w:tcPr>
          <w:p w14:paraId="3BB5DF14" w14:textId="77777777" w:rsidR="00C038E0" w:rsidRPr="00861974" w:rsidRDefault="00C038E0" w:rsidP="00C038E0">
            <w:pPr>
              <w:pStyle w:val="Title"/>
              <w:jc w:val="left"/>
              <w:rPr>
                <w:b/>
                <w:sz w:val="22"/>
                <w:szCs w:val="22"/>
              </w:rPr>
            </w:pPr>
            <w:r w:rsidRPr="00861974">
              <w:rPr>
                <w:b/>
                <w:sz w:val="22"/>
                <w:szCs w:val="22"/>
              </w:rPr>
              <w:t>100</w:t>
            </w:r>
          </w:p>
        </w:tc>
      </w:tr>
    </w:tbl>
    <w:p w14:paraId="4F220FE4" w14:textId="77777777" w:rsidR="00C038E0" w:rsidRPr="00CF6BD8" w:rsidRDefault="00C038E0"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724"/>
        <w:gridCol w:w="280"/>
        <w:gridCol w:w="7845"/>
        <w:gridCol w:w="725"/>
        <w:gridCol w:w="583"/>
        <w:gridCol w:w="596"/>
      </w:tblGrid>
      <w:tr w:rsidR="00C038E0" w:rsidRPr="00CF6BD8" w14:paraId="26A2C664" w14:textId="77777777" w:rsidTr="00C038E0">
        <w:trPr>
          <w:trHeight w:val="552"/>
        </w:trPr>
        <w:tc>
          <w:tcPr>
            <w:tcW w:w="337" w:type="pct"/>
            <w:vAlign w:val="center"/>
          </w:tcPr>
          <w:p w14:paraId="68C8738B" w14:textId="77777777" w:rsidR="00C038E0" w:rsidRPr="00CF6BD8" w:rsidRDefault="00C038E0" w:rsidP="0038175F">
            <w:pPr>
              <w:jc w:val="center"/>
              <w:rPr>
                <w:b/>
              </w:rPr>
            </w:pPr>
            <w:r w:rsidRPr="00CF6BD8">
              <w:rPr>
                <w:b/>
              </w:rPr>
              <w:t>Q. No.</w:t>
            </w:r>
          </w:p>
        </w:tc>
        <w:tc>
          <w:tcPr>
            <w:tcW w:w="3778" w:type="pct"/>
            <w:gridSpan w:val="2"/>
            <w:vAlign w:val="center"/>
          </w:tcPr>
          <w:p w14:paraId="6D0593E7" w14:textId="77777777" w:rsidR="00C038E0" w:rsidRPr="00CF6BD8" w:rsidRDefault="00C038E0" w:rsidP="0038175F">
            <w:pPr>
              <w:jc w:val="center"/>
              <w:rPr>
                <w:b/>
              </w:rPr>
            </w:pPr>
            <w:r w:rsidRPr="00CF6BD8">
              <w:rPr>
                <w:b/>
              </w:rPr>
              <w:t>Questions</w:t>
            </w:r>
          </w:p>
        </w:tc>
        <w:tc>
          <w:tcPr>
            <w:tcW w:w="337" w:type="pct"/>
            <w:vAlign w:val="center"/>
          </w:tcPr>
          <w:p w14:paraId="0A080127" w14:textId="77777777" w:rsidR="00C038E0" w:rsidRPr="00CF6BD8" w:rsidRDefault="00C038E0" w:rsidP="0038175F">
            <w:pPr>
              <w:jc w:val="center"/>
              <w:rPr>
                <w:b/>
              </w:rPr>
            </w:pPr>
            <w:r w:rsidRPr="00CF6BD8">
              <w:rPr>
                <w:b/>
              </w:rPr>
              <w:t>CO</w:t>
            </w:r>
          </w:p>
        </w:tc>
        <w:tc>
          <w:tcPr>
            <w:tcW w:w="271" w:type="pct"/>
            <w:vAlign w:val="center"/>
          </w:tcPr>
          <w:p w14:paraId="7020EEEF" w14:textId="77777777" w:rsidR="00C038E0" w:rsidRPr="00CF6BD8" w:rsidRDefault="00C038E0" w:rsidP="0038175F">
            <w:pPr>
              <w:jc w:val="center"/>
              <w:rPr>
                <w:b/>
              </w:rPr>
            </w:pPr>
            <w:r w:rsidRPr="00CF6BD8">
              <w:rPr>
                <w:b/>
              </w:rPr>
              <w:t>BL</w:t>
            </w:r>
          </w:p>
        </w:tc>
        <w:tc>
          <w:tcPr>
            <w:tcW w:w="276" w:type="pct"/>
            <w:vAlign w:val="center"/>
          </w:tcPr>
          <w:p w14:paraId="3A7B48C0" w14:textId="77777777" w:rsidR="00C038E0" w:rsidRPr="00CF6BD8" w:rsidRDefault="00C038E0" w:rsidP="0038175F">
            <w:pPr>
              <w:jc w:val="center"/>
              <w:rPr>
                <w:b/>
              </w:rPr>
            </w:pPr>
            <w:r w:rsidRPr="00CF6BD8">
              <w:rPr>
                <w:b/>
              </w:rPr>
              <w:t>M</w:t>
            </w:r>
          </w:p>
        </w:tc>
      </w:tr>
      <w:tr w:rsidR="00C038E0" w:rsidRPr="00CF6BD8" w14:paraId="51401F2E" w14:textId="77777777" w:rsidTr="00C038E0">
        <w:trPr>
          <w:trHeight w:val="454"/>
        </w:trPr>
        <w:tc>
          <w:tcPr>
            <w:tcW w:w="5000" w:type="pct"/>
            <w:gridSpan w:val="6"/>
            <w:vAlign w:val="center"/>
          </w:tcPr>
          <w:p w14:paraId="4DA1BF99" w14:textId="77777777" w:rsidR="00C038E0" w:rsidRPr="00CF6BD8" w:rsidRDefault="00C038E0" w:rsidP="008C57B9">
            <w:pPr>
              <w:jc w:val="center"/>
              <w:rPr>
                <w:b/>
                <w:u w:val="single"/>
              </w:rPr>
            </w:pPr>
            <w:r w:rsidRPr="00CF6BD8">
              <w:rPr>
                <w:b/>
                <w:u w:val="single"/>
              </w:rPr>
              <w:t>PART – A (5 X 2 = 10 MARKS)</w:t>
            </w:r>
          </w:p>
        </w:tc>
      </w:tr>
      <w:tr w:rsidR="00C038E0" w:rsidRPr="00CF6BD8" w14:paraId="398255A0" w14:textId="77777777" w:rsidTr="00C038E0">
        <w:trPr>
          <w:trHeight w:val="283"/>
        </w:trPr>
        <w:tc>
          <w:tcPr>
            <w:tcW w:w="337" w:type="pct"/>
            <w:vAlign w:val="bottom"/>
          </w:tcPr>
          <w:p w14:paraId="23F9164F" w14:textId="77777777" w:rsidR="00C038E0" w:rsidRPr="00CF6BD8" w:rsidRDefault="00C038E0" w:rsidP="00666955">
            <w:pPr>
              <w:jc w:val="center"/>
            </w:pPr>
            <w:r w:rsidRPr="00CF6BD8">
              <w:t>1.</w:t>
            </w:r>
          </w:p>
        </w:tc>
        <w:tc>
          <w:tcPr>
            <w:tcW w:w="3778" w:type="pct"/>
            <w:gridSpan w:val="2"/>
            <w:vAlign w:val="bottom"/>
          </w:tcPr>
          <w:p w14:paraId="25D98C13" w14:textId="77777777" w:rsidR="00C038E0" w:rsidRPr="00CF6BD8" w:rsidRDefault="00C038E0" w:rsidP="00666955">
            <w:pPr>
              <w:autoSpaceDE w:val="0"/>
              <w:autoSpaceDN w:val="0"/>
              <w:adjustRightInd w:val="0"/>
            </w:pPr>
            <w:r w:rsidRPr="00CF6BD8">
              <w:t>Define strategic management.</w:t>
            </w:r>
          </w:p>
        </w:tc>
        <w:tc>
          <w:tcPr>
            <w:tcW w:w="337" w:type="pct"/>
            <w:vAlign w:val="bottom"/>
          </w:tcPr>
          <w:p w14:paraId="25DF714C" w14:textId="77777777" w:rsidR="00C038E0" w:rsidRPr="00CF6BD8" w:rsidRDefault="00C038E0" w:rsidP="00666955">
            <w:pPr>
              <w:jc w:val="center"/>
            </w:pPr>
            <w:r w:rsidRPr="00CF6BD8">
              <w:t>CO1</w:t>
            </w:r>
          </w:p>
        </w:tc>
        <w:tc>
          <w:tcPr>
            <w:tcW w:w="271" w:type="pct"/>
            <w:vAlign w:val="bottom"/>
          </w:tcPr>
          <w:p w14:paraId="080A3386" w14:textId="77777777" w:rsidR="00C038E0" w:rsidRPr="00CF6BD8" w:rsidRDefault="00C038E0" w:rsidP="00666955">
            <w:pPr>
              <w:jc w:val="center"/>
            </w:pPr>
            <w:r w:rsidRPr="00CF6BD8">
              <w:t>R</w:t>
            </w:r>
          </w:p>
        </w:tc>
        <w:tc>
          <w:tcPr>
            <w:tcW w:w="276" w:type="pct"/>
            <w:vAlign w:val="bottom"/>
          </w:tcPr>
          <w:p w14:paraId="0A675707" w14:textId="77777777" w:rsidR="00C038E0" w:rsidRPr="00CF6BD8" w:rsidRDefault="00C038E0" w:rsidP="00666955">
            <w:pPr>
              <w:jc w:val="center"/>
            </w:pPr>
            <w:r w:rsidRPr="00CF6BD8">
              <w:t>2</w:t>
            </w:r>
          </w:p>
        </w:tc>
      </w:tr>
      <w:tr w:rsidR="00C038E0" w:rsidRPr="00CF6BD8" w14:paraId="5B44F09D" w14:textId="77777777" w:rsidTr="00C038E0">
        <w:trPr>
          <w:trHeight w:val="283"/>
        </w:trPr>
        <w:tc>
          <w:tcPr>
            <w:tcW w:w="337" w:type="pct"/>
            <w:vAlign w:val="bottom"/>
          </w:tcPr>
          <w:p w14:paraId="581BA9CC" w14:textId="77777777" w:rsidR="00C038E0" w:rsidRPr="00CF6BD8" w:rsidRDefault="00C038E0" w:rsidP="00666955">
            <w:pPr>
              <w:jc w:val="center"/>
            </w:pPr>
            <w:r w:rsidRPr="00CF6BD8">
              <w:t>2.</w:t>
            </w:r>
          </w:p>
        </w:tc>
        <w:tc>
          <w:tcPr>
            <w:tcW w:w="3778" w:type="pct"/>
            <w:gridSpan w:val="2"/>
            <w:vAlign w:val="bottom"/>
          </w:tcPr>
          <w:p w14:paraId="384DECAC" w14:textId="77777777" w:rsidR="00C038E0" w:rsidRPr="00CF6BD8" w:rsidRDefault="00C038E0" w:rsidP="00666955">
            <w:r w:rsidRPr="00CF6BD8">
              <w:t>Explain the concept of VRIO framework in internal analysis.</w:t>
            </w:r>
          </w:p>
        </w:tc>
        <w:tc>
          <w:tcPr>
            <w:tcW w:w="337" w:type="pct"/>
            <w:vAlign w:val="bottom"/>
          </w:tcPr>
          <w:p w14:paraId="207D5C1A" w14:textId="77777777" w:rsidR="00C038E0" w:rsidRPr="00CF6BD8" w:rsidRDefault="00C038E0" w:rsidP="00666955">
            <w:pPr>
              <w:jc w:val="center"/>
            </w:pPr>
            <w:r w:rsidRPr="00CF6BD8">
              <w:t>CO2</w:t>
            </w:r>
          </w:p>
        </w:tc>
        <w:tc>
          <w:tcPr>
            <w:tcW w:w="271" w:type="pct"/>
            <w:vAlign w:val="bottom"/>
          </w:tcPr>
          <w:p w14:paraId="04430E37" w14:textId="77777777" w:rsidR="00C038E0" w:rsidRPr="00CF6BD8" w:rsidRDefault="00C038E0" w:rsidP="00666955">
            <w:pPr>
              <w:jc w:val="center"/>
            </w:pPr>
            <w:r w:rsidRPr="00CF6BD8">
              <w:t>U</w:t>
            </w:r>
          </w:p>
        </w:tc>
        <w:tc>
          <w:tcPr>
            <w:tcW w:w="276" w:type="pct"/>
            <w:vAlign w:val="bottom"/>
          </w:tcPr>
          <w:p w14:paraId="1B85135F" w14:textId="77777777" w:rsidR="00C038E0" w:rsidRPr="00CF6BD8" w:rsidRDefault="00C038E0" w:rsidP="00666955">
            <w:pPr>
              <w:jc w:val="center"/>
            </w:pPr>
            <w:r w:rsidRPr="00CF6BD8">
              <w:t>2</w:t>
            </w:r>
          </w:p>
        </w:tc>
      </w:tr>
      <w:tr w:rsidR="00C038E0" w:rsidRPr="00CF6BD8" w14:paraId="30F605DF" w14:textId="77777777" w:rsidTr="00C038E0">
        <w:trPr>
          <w:trHeight w:val="283"/>
        </w:trPr>
        <w:tc>
          <w:tcPr>
            <w:tcW w:w="337" w:type="pct"/>
            <w:vAlign w:val="bottom"/>
          </w:tcPr>
          <w:p w14:paraId="7ECF8D59" w14:textId="77777777" w:rsidR="00C038E0" w:rsidRPr="00CF6BD8" w:rsidRDefault="00C038E0" w:rsidP="00666955">
            <w:pPr>
              <w:jc w:val="center"/>
            </w:pPr>
            <w:r w:rsidRPr="00CF6BD8">
              <w:t>3.</w:t>
            </w:r>
          </w:p>
        </w:tc>
        <w:tc>
          <w:tcPr>
            <w:tcW w:w="3778" w:type="pct"/>
            <w:gridSpan w:val="2"/>
            <w:vAlign w:val="bottom"/>
          </w:tcPr>
          <w:p w14:paraId="7B6E991F" w14:textId="77777777" w:rsidR="00C038E0" w:rsidRPr="00CF6BD8" w:rsidRDefault="00C038E0" w:rsidP="00666955">
            <w:r w:rsidRPr="00CF6BD8">
              <w:rPr>
                <w:rFonts w:eastAsiaTheme="minorHAnsi"/>
                <w:lang w:val="en-IN"/>
              </w:rPr>
              <w:t>State the meaning of Strategic Intent.</w:t>
            </w:r>
          </w:p>
        </w:tc>
        <w:tc>
          <w:tcPr>
            <w:tcW w:w="337" w:type="pct"/>
            <w:vAlign w:val="bottom"/>
          </w:tcPr>
          <w:p w14:paraId="5CF53BF6" w14:textId="77777777" w:rsidR="00C038E0" w:rsidRPr="00CF6BD8" w:rsidRDefault="00C038E0" w:rsidP="00666955">
            <w:pPr>
              <w:jc w:val="center"/>
            </w:pPr>
            <w:r w:rsidRPr="00CF6BD8">
              <w:t>CO3</w:t>
            </w:r>
          </w:p>
        </w:tc>
        <w:tc>
          <w:tcPr>
            <w:tcW w:w="271" w:type="pct"/>
            <w:vAlign w:val="bottom"/>
          </w:tcPr>
          <w:p w14:paraId="470A3664" w14:textId="77777777" w:rsidR="00C038E0" w:rsidRPr="00CF6BD8" w:rsidRDefault="00C038E0" w:rsidP="00666955">
            <w:pPr>
              <w:jc w:val="center"/>
            </w:pPr>
            <w:r w:rsidRPr="00CF6BD8">
              <w:t>R</w:t>
            </w:r>
          </w:p>
        </w:tc>
        <w:tc>
          <w:tcPr>
            <w:tcW w:w="276" w:type="pct"/>
            <w:vAlign w:val="bottom"/>
          </w:tcPr>
          <w:p w14:paraId="6DD574FD" w14:textId="77777777" w:rsidR="00C038E0" w:rsidRPr="00CF6BD8" w:rsidRDefault="00C038E0" w:rsidP="00666955">
            <w:pPr>
              <w:jc w:val="center"/>
            </w:pPr>
            <w:r w:rsidRPr="00CF6BD8">
              <w:t>2</w:t>
            </w:r>
          </w:p>
        </w:tc>
      </w:tr>
      <w:tr w:rsidR="00C038E0" w:rsidRPr="00CF6BD8" w14:paraId="35DEAAFF" w14:textId="77777777" w:rsidTr="00C038E0">
        <w:trPr>
          <w:trHeight w:val="283"/>
        </w:trPr>
        <w:tc>
          <w:tcPr>
            <w:tcW w:w="337" w:type="pct"/>
            <w:vAlign w:val="bottom"/>
          </w:tcPr>
          <w:p w14:paraId="694C0E81" w14:textId="77777777" w:rsidR="00C038E0" w:rsidRPr="00CF6BD8" w:rsidRDefault="00C038E0" w:rsidP="00666955">
            <w:pPr>
              <w:jc w:val="center"/>
            </w:pPr>
            <w:r w:rsidRPr="00CF6BD8">
              <w:t>4.</w:t>
            </w:r>
          </w:p>
        </w:tc>
        <w:tc>
          <w:tcPr>
            <w:tcW w:w="3778" w:type="pct"/>
            <w:gridSpan w:val="2"/>
            <w:vAlign w:val="bottom"/>
          </w:tcPr>
          <w:p w14:paraId="25D56A8B" w14:textId="77777777" w:rsidR="00C038E0" w:rsidRPr="00CF6BD8" w:rsidRDefault="00C038E0" w:rsidP="00666955">
            <w:r w:rsidRPr="00CF6BD8">
              <w:t>Differentiate between vision and mission statements.</w:t>
            </w:r>
          </w:p>
        </w:tc>
        <w:tc>
          <w:tcPr>
            <w:tcW w:w="337" w:type="pct"/>
            <w:vAlign w:val="bottom"/>
          </w:tcPr>
          <w:p w14:paraId="07651DC2" w14:textId="77777777" w:rsidR="00C038E0" w:rsidRPr="00CF6BD8" w:rsidRDefault="00C038E0" w:rsidP="00666955">
            <w:pPr>
              <w:jc w:val="center"/>
            </w:pPr>
            <w:r w:rsidRPr="00CF6BD8">
              <w:t>CO4</w:t>
            </w:r>
          </w:p>
        </w:tc>
        <w:tc>
          <w:tcPr>
            <w:tcW w:w="271" w:type="pct"/>
            <w:vAlign w:val="bottom"/>
          </w:tcPr>
          <w:p w14:paraId="4D3344FD" w14:textId="77777777" w:rsidR="00C038E0" w:rsidRPr="00CF6BD8" w:rsidRDefault="00C038E0" w:rsidP="00666955">
            <w:pPr>
              <w:jc w:val="center"/>
            </w:pPr>
            <w:r w:rsidRPr="00CF6BD8">
              <w:t>An</w:t>
            </w:r>
          </w:p>
        </w:tc>
        <w:tc>
          <w:tcPr>
            <w:tcW w:w="276" w:type="pct"/>
            <w:vAlign w:val="bottom"/>
          </w:tcPr>
          <w:p w14:paraId="42EA6983" w14:textId="77777777" w:rsidR="00C038E0" w:rsidRPr="00CF6BD8" w:rsidRDefault="00C038E0" w:rsidP="00666955">
            <w:pPr>
              <w:jc w:val="center"/>
            </w:pPr>
            <w:r w:rsidRPr="00CF6BD8">
              <w:t>2</w:t>
            </w:r>
          </w:p>
        </w:tc>
      </w:tr>
      <w:tr w:rsidR="00C038E0" w:rsidRPr="00CF6BD8" w14:paraId="1C7DE8C5" w14:textId="77777777" w:rsidTr="00C038E0">
        <w:trPr>
          <w:trHeight w:val="283"/>
        </w:trPr>
        <w:tc>
          <w:tcPr>
            <w:tcW w:w="337" w:type="pct"/>
            <w:vAlign w:val="bottom"/>
          </w:tcPr>
          <w:p w14:paraId="3A52BB66" w14:textId="77777777" w:rsidR="00C038E0" w:rsidRPr="00CF6BD8" w:rsidRDefault="00C038E0" w:rsidP="00666955">
            <w:pPr>
              <w:jc w:val="center"/>
            </w:pPr>
            <w:r w:rsidRPr="00CF6BD8">
              <w:t>5.</w:t>
            </w:r>
          </w:p>
        </w:tc>
        <w:tc>
          <w:tcPr>
            <w:tcW w:w="3778" w:type="pct"/>
            <w:gridSpan w:val="2"/>
            <w:vAlign w:val="bottom"/>
          </w:tcPr>
          <w:p w14:paraId="12EC0BD4" w14:textId="77777777" w:rsidR="00C038E0" w:rsidRPr="00CF6BD8" w:rsidRDefault="00C038E0" w:rsidP="00666955">
            <w:pPr>
              <w:pStyle w:val="Default"/>
            </w:pPr>
            <w:r w:rsidRPr="00CF6BD8">
              <w:t>Name a risk associated with a diversification strategy.</w:t>
            </w:r>
          </w:p>
        </w:tc>
        <w:tc>
          <w:tcPr>
            <w:tcW w:w="337" w:type="pct"/>
            <w:vAlign w:val="bottom"/>
          </w:tcPr>
          <w:p w14:paraId="048E7A58" w14:textId="77777777" w:rsidR="00C038E0" w:rsidRPr="00CF6BD8" w:rsidRDefault="00C038E0" w:rsidP="00666955">
            <w:pPr>
              <w:jc w:val="center"/>
            </w:pPr>
            <w:r w:rsidRPr="00CF6BD8">
              <w:t>CO5</w:t>
            </w:r>
          </w:p>
        </w:tc>
        <w:tc>
          <w:tcPr>
            <w:tcW w:w="271" w:type="pct"/>
            <w:vAlign w:val="bottom"/>
          </w:tcPr>
          <w:p w14:paraId="68F82987" w14:textId="77777777" w:rsidR="00C038E0" w:rsidRPr="00CF6BD8" w:rsidRDefault="00C038E0" w:rsidP="00666955">
            <w:pPr>
              <w:jc w:val="center"/>
            </w:pPr>
            <w:r w:rsidRPr="00CF6BD8">
              <w:t>R</w:t>
            </w:r>
          </w:p>
        </w:tc>
        <w:tc>
          <w:tcPr>
            <w:tcW w:w="276" w:type="pct"/>
            <w:vAlign w:val="bottom"/>
          </w:tcPr>
          <w:p w14:paraId="135E1CA7" w14:textId="77777777" w:rsidR="00C038E0" w:rsidRPr="00CF6BD8" w:rsidRDefault="00C038E0" w:rsidP="00666955">
            <w:pPr>
              <w:jc w:val="center"/>
            </w:pPr>
            <w:r w:rsidRPr="00CF6BD8">
              <w:t>2</w:t>
            </w:r>
          </w:p>
        </w:tc>
      </w:tr>
      <w:tr w:rsidR="00C038E0" w:rsidRPr="00CF6BD8" w14:paraId="205D996C" w14:textId="77777777" w:rsidTr="0038175F">
        <w:trPr>
          <w:trHeight w:val="552"/>
        </w:trPr>
        <w:tc>
          <w:tcPr>
            <w:tcW w:w="5000" w:type="pct"/>
            <w:gridSpan w:val="6"/>
            <w:vAlign w:val="center"/>
          </w:tcPr>
          <w:p w14:paraId="25578697" w14:textId="77777777" w:rsidR="00C038E0" w:rsidRPr="00CF6BD8" w:rsidRDefault="00C038E0" w:rsidP="009263A0">
            <w:pPr>
              <w:jc w:val="center"/>
              <w:rPr>
                <w:b/>
                <w:u w:val="single"/>
              </w:rPr>
            </w:pPr>
            <w:r w:rsidRPr="00CF6BD8">
              <w:rPr>
                <w:b/>
                <w:u w:val="single"/>
              </w:rPr>
              <w:t xml:space="preserve">PART – B (3 X 10 = 30 MARKS) </w:t>
            </w:r>
          </w:p>
          <w:p w14:paraId="29D30B19" w14:textId="77777777" w:rsidR="00C038E0" w:rsidRPr="00CF6BD8" w:rsidRDefault="00C038E0" w:rsidP="008C57B9">
            <w:pPr>
              <w:jc w:val="center"/>
              <w:rPr>
                <w:b/>
              </w:rPr>
            </w:pPr>
            <w:r w:rsidRPr="00CF6BD8">
              <w:rPr>
                <w:b/>
              </w:rPr>
              <w:t>(Answer all the Questions)</w:t>
            </w:r>
          </w:p>
        </w:tc>
      </w:tr>
      <w:tr w:rsidR="00C038E0" w:rsidRPr="00CF6BD8" w14:paraId="7BA1A161" w14:textId="77777777" w:rsidTr="00C038E0">
        <w:trPr>
          <w:trHeight w:val="246"/>
        </w:trPr>
        <w:tc>
          <w:tcPr>
            <w:tcW w:w="337" w:type="pct"/>
          </w:tcPr>
          <w:p w14:paraId="41D387D2" w14:textId="77777777" w:rsidR="00C038E0" w:rsidRPr="00CF6BD8" w:rsidRDefault="00C038E0" w:rsidP="003828F2">
            <w:pPr>
              <w:jc w:val="center"/>
            </w:pPr>
            <w:r w:rsidRPr="00CF6BD8">
              <w:t>6.</w:t>
            </w:r>
          </w:p>
        </w:tc>
        <w:tc>
          <w:tcPr>
            <w:tcW w:w="3778" w:type="pct"/>
            <w:gridSpan w:val="2"/>
            <w:vAlign w:val="bottom"/>
          </w:tcPr>
          <w:p w14:paraId="6B0E56FB" w14:textId="77777777" w:rsidR="00C038E0" w:rsidRPr="00CF6BD8" w:rsidRDefault="00C038E0" w:rsidP="003828F2">
            <w:r w:rsidRPr="00CF6BD8">
              <w:t>Discuss the unique challenges faced by governments in strategic management compared to for-profit businesses.</w:t>
            </w:r>
          </w:p>
        </w:tc>
        <w:tc>
          <w:tcPr>
            <w:tcW w:w="337" w:type="pct"/>
          </w:tcPr>
          <w:p w14:paraId="202BD744" w14:textId="77777777" w:rsidR="00C038E0" w:rsidRPr="00CF6BD8" w:rsidRDefault="00C038E0" w:rsidP="003828F2">
            <w:pPr>
              <w:jc w:val="center"/>
            </w:pPr>
            <w:r w:rsidRPr="00CF6BD8">
              <w:t>CO1</w:t>
            </w:r>
          </w:p>
        </w:tc>
        <w:tc>
          <w:tcPr>
            <w:tcW w:w="271" w:type="pct"/>
          </w:tcPr>
          <w:p w14:paraId="4CEE1DC0" w14:textId="77777777" w:rsidR="00C038E0" w:rsidRPr="00CF6BD8" w:rsidRDefault="00C038E0" w:rsidP="003828F2">
            <w:pPr>
              <w:jc w:val="center"/>
            </w:pPr>
            <w:r w:rsidRPr="00CF6BD8">
              <w:t>U</w:t>
            </w:r>
          </w:p>
        </w:tc>
        <w:tc>
          <w:tcPr>
            <w:tcW w:w="276" w:type="pct"/>
          </w:tcPr>
          <w:p w14:paraId="65F8249E" w14:textId="77777777" w:rsidR="00C038E0" w:rsidRPr="00CF6BD8" w:rsidRDefault="00C038E0" w:rsidP="003828F2">
            <w:pPr>
              <w:jc w:val="center"/>
            </w:pPr>
            <w:r w:rsidRPr="00CF6BD8">
              <w:t>10</w:t>
            </w:r>
          </w:p>
        </w:tc>
      </w:tr>
      <w:tr w:rsidR="00C038E0" w:rsidRPr="00CF6BD8" w14:paraId="7A844A60" w14:textId="77777777" w:rsidTr="00C038E0">
        <w:trPr>
          <w:trHeight w:val="283"/>
        </w:trPr>
        <w:tc>
          <w:tcPr>
            <w:tcW w:w="337" w:type="pct"/>
          </w:tcPr>
          <w:p w14:paraId="02B8FA3B" w14:textId="77777777" w:rsidR="00C038E0" w:rsidRPr="00CF6BD8" w:rsidRDefault="00C038E0" w:rsidP="003828F2">
            <w:pPr>
              <w:jc w:val="center"/>
            </w:pPr>
          </w:p>
        </w:tc>
        <w:tc>
          <w:tcPr>
            <w:tcW w:w="3778" w:type="pct"/>
            <w:gridSpan w:val="2"/>
            <w:vAlign w:val="bottom"/>
          </w:tcPr>
          <w:p w14:paraId="0D6463CE" w14:textId="77777777" w:rsidR="00C038E0" w:rsidRPr="00CF6BD8" w:rsidRDefault="00C038E0" w:rsidP="003828F2">
            <w:pPr>
              <w:jc w:val="center"/>
              <w:rPr>
                <w:b/>
                <w:bCs/>
              </w:rPr>
            </w:pPr>
            <w:r w:rsidRPr="00CF6BD8">
              <w:rPr>
                <w:b/>
                <w:bCs/>
              </w:rPr>
              <w:t>(OR)</w:t>
            </w:r>
          </w:p>
        </w:tc>
        <w:tc>
          <w:tcPr>
            <w:tcW w:w="337" w:type="pct"/>
          </w:tcPr>
          <w:p w14:paraId="5F559C6B" w14:textId="77777777" w:rsidR="00C038E0" w:rsidRPr="00CF6BD8" w:rsidRDefault="00C038E0" w:rsidP="003828F2">
            <w:pPr>
              <w:jc w:val="center"/>
            </w:pPr>
          </w:p>
        </w:tc>
        <w:tc>
          <w:tcPr>
            <w:tcW w:w="271" w:type="pct"/>
          </w:tcPr>
          <w:p w14:paraId="725EA9C2" w14:textId="77777777" w:rsidR="00C038E0" w:rsidRPr="00CF6BD8" w:rsidRDefault="00C038E0" w:rsidP="003828F2">
            <w:pPr>
              <w:jc w:val="center"/>
            </w:pPr>
          </w:p>
        </w:tc>
        <w:tc>
          <w:tcPr>
            <w:tcW w:w="276" w:type="pct"/>
          </w:tcPr>
          <w:p w14:paraId="34A35F1A" w14:textId="77777777" w:rsidR="00C038E0" w:rsidRPr="00CF6BD8" w:rsidRDefault="00C038E0" w:rsidP="003828F2">
            <w:pPr>
              <w:jc w:val="center"/>
            </w:pPr>
          </w:p>
        </w:tc>
      </w:tr>
      <w:tr w:rsidR="00C038E0" w:rsidRPr="00CF6BD8" w14:paraId="2E889C42" w14:textId="77777777" w:rsidTr="00C038E0">
        <w:trPr>
          <w:trHeight w:val="283"/>
        </w:trPr>
        <w:tc>
          <w:tcPr>
            <w:tcW w:w="337" w:type="pct"/>
          </w:tcPr>
          <w:p w14:paraId="40262E39" w14:textId="77777777" w:rsidR="00C038E0" w:rsidRPr="00CF6BD8" w:rsidRDefault="00C038E0" w:rsidP="003828F2">
            <w:pPr>
              <w:jc w:val="center"/>
            </w:pPr>
            <w:r w:rsidRPr="00CF6BD8">
              <w:t>7.</w:t>
            </w:r>
          </w:p>
        </w:tc>
        <w:tc>
          <w:tcPr>
            <w:tcW w:w="3778" w:type="pct"/>
            <w:gridSpan w:val="2"/>
            <w:vAlign w:val="bottom"/>
          </w:tcPr>
          <w:p w14:paraId="13C82989" w14:textId="77777777" w:rsidR="00C038E0" w:rsidRPr="00CF6BD8" w:rsidRDefault="00C038E0" w:rsidP="003828F2">
            <w:pPr>
              <w:jc w:val="both"/>
            </w:pPr>
            <w:r w:rsidRPr="00CF6BD8">
              <w:t>Explore the process of identifying and developing core competencies within organizations.</w:t>
            </w:r>
          </w:p>
        </w:tc>
        <w:tc>
          <w:tcPr>
            <w:tcW w:w="337" w:type="pct"/>
          </w:tcPr>
          <w:p w14:paraId="00EE24AC" w14:textId="77777777" w:rsidR="00C038E0" w:rsidRPr="00CF6BD8" w:rsidRDefault="00C038E0" w:rsidP="003828F2">
            <w:pPr>
              <w:jc w:val="center"/>
            </w:pPr>
            <w:r w:rsidRPr="00CF6BD8">
              <w:t>CO2</w:t>
            </w:r>
          </w:p>
        </w:tc>
        <w:tc>
          <w:tcPr>
            <w:tcW w:w="271" w:type="pct"/>
          </w:tcPr>
          <w:p w14:paraId="4B017AEE" w14:textId="77777777" w:rsidR="00C038E0" w:rsidRPr="00CF6BD8" w:rsidRDefault="00C038E0" w:rsidP="003828F2">
            <w:pPr>
              <w:jc w:val="center"/>
            </w:pPr>
            <w:r w:rsidRPr="00CF6BD8">
              <w:t>E</w:t>
            </w:r>
          </w:p>
        </w:tc>
        <w:tc>
          <w:tcPr>
            <w:tcW w:w="276" w:type="pct"/>
          </w:tcPr>
          <w:p w14:paraId="12D5C8E4" w14:textId="77777777" w:rsidR="00C038E0" w:rsidRPr="00CF6BD8" w:rsidRDefault="00C038E0" w:rsidP="003828F2">
            <w:pPr>
              <w:jc w:val="center"/>
            </w:pPr>
            <w:r w:rsidRPr="00CF6BD8">
              <w:t>10</w:t>
            </w:r>
          </w:p>
        </w:tc>
      </w:tr>
      <w:tr w:rsidR="00C038E0" w:rsidRPr="00CF6BD8" w14:paraId="718D731E" w14:textId="77777777" w:rsidTr="00C038E0">
        <w:trPr>
          <w:trHeight w:val="283"/>
        </w:trPr>
        <w:tc>
          <w:tcPr>
            <w:tcW w:w="337" w:type="pct"/>
          </w:tcPr>
          <w:p w14:paraId="49DF6A1D" w14:textId="77777777" w:rsidR="00C038E0" w:rsidRPr="00CF6BD8" w:rsidRDefault="00C038E0" w:rsidP="003828F2">
            <w:pPr>
              <w:jc w:val="center"/>
            </w:pPr>
            <w:r w:rsidRPr="00CF6BD8">
              <w:t>8.</w:t>
            </w:r>
          </w:p>
        </w:tc>
        <w:tc>
          <w:tcPr>
            <w:tcW w:w="3778" w:type="pct"/>
            <w:gridSpan w:val="2"/>
            <w:vAlign w:val="bottom"/>
          </w:tcPr>
          <w:p w14:paraId="1AF6C815" w14:textId="77777777" w:rsidR="00C038E0" w:rsidRPr="00CF6BD8" w:rsidRDefault="00C038E0" w:rsidP="003828F2">
            <w:pPr>
              <w:jc w:val="both"/>
            </w:pPr>
            <w:r>
              <w:rPr>
                <w:color w:val="000000"/>
              </w:rPr>
              <w:t>Discuss strategy</w:t>
            </w:r>
            <w:r w:rsidRPr="00CF6BD8">
              <w:rPr>
                <w:color w:val="000000"/>
              </w:rPr>
              <w:t xml:space="preserve"> formulation process.</w:t>
            </w:r>
          </w:p>
        </w:tc>
        <w:tc>
          <w:tcPr>
            <w:tcW w:w="337" w:type="pct"/>
          </w:tcPr>
          <w:p w14:paraId="0866968A" w14:textId="77777777" w:rsidR="00C038E0" w:rsidRPr="00CF6BD8" w:rsidRDefault="00C038E0" w:rsidP="003828F2">
            <w:pPr>
              <w:jc w:val="center"/>
            </w:pPr>
            <w:r w:rsidRPr="00CF6BD8">
              <w:t>CO3</w:t>
            </w:r>
          </w:p>
        </w:tc>
        <w:tc>
          <w:tcPr>
            <w:tcW w:w="271" w:type="pct"/>
          </w:tcPr>
          <w:p w14:paraId="62A9D57E" w14:textId="77777777" w:rsidR="00C038E0" w:rsidRPr="00CF6BD8" w:rsidRDefault="00C038E0" w:rsidP="003828F2">
            <w:pPr>
              <w:jc w:val="center"/>
            </w:pPr>
            <w:r w:rsidRPr="00CF6BD8">
              <w:t>U</w:t>
            </w:r>
          </w:p>
        </w:tc>
        <w:tc>
          <w:tcPr>
            <w:tcW w:w="276" w:type="pct"/>
          </w:tcPr>
          <w:p w14:paraId="287026CE" w14:textId="77777777" w:rsidR="00C038E0" w:rsidRPr="00CF6BD8" w:rsidRDefault="00C038E0" w:rsidP="003828F2">
            <w:pPr>
              <w:jc w:val="center"/>
            </w:pPr>
            <w:r w:rsidRPr="00CF6BD8">
              <w:t>10</w:t>
            </w:r>
          </w:p>
        </w:tc>
      </w:tr>
      <w:tr w:rsidR="00C038E0" w:rsidRPr="00CF6BD8" w14:paraId="1E6BAE33" w14:textId="77777777" w:rsidTr="00C038E0">
        <w:trPr>
          <w:trHeight w:val="283"/>
        </w:trPr>
        <w:tc>
          <w:tcPr>
            <w:tcW w:w="337" w:type="pct"/>
          </w:tcPr>
          <w:p w14:paraId="5A862E46" w14:textId="77777777" w:rsidR="00C038E0" w:rsidRPr="00CF6BD8" w:rsidRDefault="00C038E0" w:rsidP="003828F2">
            <w:pPr>
              <w:jc w:val="center"/>
            </w:pPr>
          </w:p>
        </w:tc>
        <w:tc>
          <w:tcPr>
            <w:tcW w:w="3778" w:type="pct"/>
            <w:gridSpan w:val="2"/>
            <w:vAlign w:val="bottom"/>
          </w:tcPr>
          <w:p w14:paraId="68AA0E51" w14:textId="77777777" w:rsidR="00C038E0" w:rsidRPr="00CF6BD8" w:rsidRDefault="00C038E0" w:rsidP="003828F2">
            <w:pPr>
              <w:jc w:val="center"/>
            </w:pPr>
            <w:r w:rsidRPr="00CF6BD8">
              <w:rPr>
                <w:b/>
                <w:bCs/>
              </w:rPr>
              <w:t>(OR)</w:t>
            </w:r>
          </w:p>
        </w:tc>
        <w:tc>
          <w:tcPr>
            <w:tcW w:w="337" w:type="pct"/>
          </w:tcPr>
          <w:p w14:paraId="5EF41FED" w14:textId="77777777" w:rsidR="00C038E0" w:rsidRPr="00CF6BD8" w:rsidRDefault="00C038E0" w:rsidP="003828F2">
            <w:pPr>
              <w:jc w:val="center"/>
            </w:pPr>
          </w:p>
        </w:tc>
        <w:tc>
          <w:tcPr>
            <w:tcW w:w="271" w:type="pct"/>
          </w:tcPr>
          <w:p w14:paraId="5679B385" w14:textId="77777777" w:rsidR="00C038E0" w:rsidRPr="00CF6BD8" w:rsidRDefault="00C038E0" w:rsidP="003828F2">
            <w:pPr>
              <w:jc w:val="center"/>
            </w:pPr>
          </w:p>
        </w:tc>
        <w:tc>
          <w:tcPr>
            <w:tcW w:w="276" w:type="pct"/>
          </w:tcPr>
          <w:p w14:paraId="15E8C8CA" w14:textId="77777777" w:rsidR="00C038E0" w:rsidRPr="00CF6BD8" w:rsidRDefault="00C038E0" w:rsidP="003828F2">
            <w:pPr>
              <w:jc w:val="center"/>
            </w:pPr>
          </w:p>
        </w:tc>
      </w:tr>
      <w:tr w:rsidR="00C038E0" w:rsidRPr="00CF6BD8" w14:paraId="0DC2193A" w14:textId="77777777" w:rsidTr="00C038E0">
        <w:trPr>
          <w:trHeight w:val="283"/>
        </w:trPr>
        <w:tc>
          <w:tcPr>
            <w:tcW w:w="337" w:type="pct"/>
          </w:tcPr>
          <w:p w14:paraId="24069293" w14:textId="77777777" w:rsidR="00C038E0" w:rsidRPr="00CF6BD8" w:rsidRDefault="00C038E0" w:rsidP="003828F2">
            <w:pPr>
              <w:jc w:val="center"/>
            </w:pPr>
            <w:r w:rsidRPr="00CF6BD8">
              <w:t>9.</w:t>
            </w:r>
          </w:p>
        </w:tc>
        <w:tc>
          <w:tcPr>
            <w:tcW w:w="3778" w:type="pct"/>
            <w:gridSpan w:val="2"/>
            <w:vAlign w:val="bottom"/>
          </w:tcPr>
          <w:p w14:paraId="2B31E626" w14:textId="77777777" w:rsidR="00C038E0" w:rsidRPr="00CF6BD8" w:rsidRDefault="00C038E0" w:rsidP="003828F2">
            <w:r w:rsidRPr="00CF6BD8">
              <w:t>Explain the key steps involved in the strategic planning process</w:t>
            </w:r>
            <w:r>
              <w:t>.</w:t>
            </w:r>
          </w:p>
        </w:tc>
        <w:tc>
          <w:tcPr>
            <w:tcW w:w="337" w:type="pct"/>
          </w:tcPr>
          <w:p w14:paraId="345703FE" w14:textId="77777777" w:rsidR="00C038E0" w:rsidRPr="00CF6BD8" w:rsidRDefault="00C038E0" w:rsidP="003828F2">
            <w:pPr>
              <w:jc w:val="center"/>
            </w:pPr>
            <w:r w:rsidRPr="00CF6BD8">
              <w:t>CO4</w:t>
            </w:r>
          </w:p>
        </w:tc>
        <w:tc>
          <w:tcPr>
            <w:tcW w:w="271" w:type="pct"/>
          </w:tcPr>
          <w:p w14:paraId="0940E5FE" w14:textId="77777777" w:rsidR="00C038E0" w:rsidRPr="00CF6BD8" w:rsidRDefault="00C038E0" w:rsidP="003828F2">
            <w:pPr>
              <w:jc w:val="center"/>
            </w:pPr>
            <w:r w:rsidRPr="00CF6BD8">
              <w:t>U</w:t>
            </w:r>
          </w:p>
        </w:tc>
        <w:tc>
          <w:tcPr>
            <w:tcW w:w="276" w:type="pct"/>
          </w:tcPr>
          <w:p w14:paraId="19C3F607" w14:textId="77777777" w:rsidR="00C038E0" w:rsidRPr="00CF6BD8" w:rsidRDefault="00C038E0" w:rsidP="003828F2">
            <w:pPr>
              <w:jc w:val="center"/>
            </w:pPr>
            <w:r w:rsidRPr="00CF6BD8">
              <w:t>10</w:t>
            </w:r>
          </w:p>
        </w:tc>
      </w:tr>
      <w:tr w:rsidR="00C038E0" w:rsidRPr="00CF6BD8" w14:paraId="0B94FCDA" w14:textId="77777777" w:rsidTr="00C038E0">
        <w:trPr>
          <w:trHeight w:val="283"/>
        </w:trPr>
        <w:tc>
          <w:tcPr>
            <w:tcW w:w="337" w:type="pct"/>
          </w:tcPr>
          <w:p w14:paraId="6A4E7FC3" w14:textId="77777777" w:rsidR="00C038E0" w:rsidRPr="00CF6BD8" w:rsidRDefault="00C038E0" w:rsidP="003828F2">
            <w:pPr>
              <w:jc w:val="center"/>
            </w:pPr>
            <w:r w:rsidRPr="00CF6BD8">
              <w:t>10.</w:t>
            </w:r>
          </w:p>
        </w:tc>
        <w:tc>
          <w:tcPr>
            <w:tcW w:w="3778" w:type="pct"/>
            <w:gridSpan w:val="2"/>
            <w:vAlign w:val="bottom"/>
          </w:tcPr>
          <w:p w14:paraId="608856CC" w14:textId="77777777" w:rsidR="00C038E0" w:rsidRPr="00CF6BD8" w:rsidRDefault="00C038E0" w:rsidP="003828F2">
            <w:pPr>
              <w:jc w:val="both"/>
            </w:pPr>
            <w:r w:rsidRPr="00CF6BD8">
              <w:t>Evaluate the ethical implications of retrenchment strategies on stakeholders and society.</w:t>
            </w:r>
          </w:p>
        </w:tc>
        <w:tc>
          <w:tcPr>
            <w:tcW w:w="337" w:type="pct"/>
          </w:tcPr>
          <w:p w14:paraId="6976ACB8" w14:textId="77777777" w:rsidR="00C038E0" w:rsidRPr="00CF6BD8" w:rsidRDefault="00C038E0" w:rsidP="003828F2">
            <w:pPr>
              <w:jc w:val="center"/>
            </w:pPr>
            <w:r w:rsidRPr="00CF6BD8">
              <w:t>CO5</w:t>
            </w:r>
          </w:p>
        </w:tc>
        <w:tc>
          <w:tcPr>
            <w:tcW w:w="271" w:type="pct"/>
          </w:tcPr>
          <w:p w14:paraId="08CCFC2B" w14:textId="77777777" w:rsidR="00C038E0" w:rsidRPr="00CF6BD8" w:rsidRDefault="00C038E0" w:rsidP="003828F2">
            <w:pPr>
              <w:jc w:val="center"/>
            </w:pPr>
            <w:r w:rsidRPr="00CF6BD8">
              <w:t>E</w:t>
            </w:r>
          </w:p>
        </w:tc>
        <w:tc>
          <w:tcPr>
            <w:tcW w:w="276" w:type="pct"/>
          </w:tcPr>
          <w:p w14:paraId="3AF2B19F" w14:textId="77777777" w:rsidR="00C038E0" w:rsidRPr="00CF6BD8" w:rsidRDefault="00C038E0" w:rsidP="003828F2">
            <w:pPr>
              <w:jc w:val="center"/>
            </w:pPr>
            <w:r w:rsidRPr="00CF6BD8">
              <w:t>10</w:t>
            </w:r>
          </w:p>
        </w:tc>
      </w:tr>
      <w:tr w:rsidR="00C038E0" w:rsidRPr="00CF6BD8" w14:paraId="32B9761F" w14:textId="77777777" w:rsidTr="00C038E0">
        <w:trPr>
          <w:trHeight w:val="283"/>
        </w:trPr>
        <w:tc>
          <w:tcPr>
            <w:tcW w:w="337" w:type="pct"/>
          </w:tcPr>
          <w:p w14:paraId="6DB4F3BC" w14:textId="77777777" w:rsidR="00C038E0" w:rsidRPr="00CF6BD8" w:rsidRDefault="00C038E0" w:rsidP="003828F2">
            <w:pPr>
              <w:jc w:val="center"/>
            </w:pPr>
          </w:p>
        </w:tc>
        <w:tc>
          <w:tcPr>
            <w:tcW w:w="3778" w:type="pct"/>
            <w:gridSpan w:val="2"/>
            <w:vAlign w:val="bottom"/>
          </w:tcPr>
          <w:p w14:paraId="51F76A82" w14:textId="77777777" w:rsidR="00C038E0" w:rsidRPr="00CF6BD8" w:rsidRDefault="00C038E0" w:rsidP="003828F2">
            <w:pPr>
              <w:jc w:val="center"/>
            </w:pPr>
            <w:r w:rsidRPr="00CF6BD8">
              <w:rPr>
                <w:b/>
                <w:bCs/>
              </w:rPr>
              <w:t>(OR)</w:t>
            </w:r>
          </w:p>
        </w:tc>
        <w:tc>
          <w:tcPr>
            <w:tcW w:w="337" w:type="pct"/>
          </w:tcPr>
          <w:p w14:paraId="1BBDD6C5" w14:textId="77777777" w:rsidR="00C038E0" w:rsidRPr="00CF6BD8" w:rsidRDefault="00C038E0" w:rsidP="003828F2">
            <w:pPr>
              <w:jc w:val="center"/>
            </w:pPr>
          </w:p>
        </w:tc>
        <w:tc>
          <w:tcPr>
            <w:tcW w:w="271" w:type="pct"/>
          </w:tcPr>
          <w:p w14:paraId="5CE4F95D" w14:textId="77777777" w:rsidR="00C038E0" w:rsidRPr="00CF6BD8" w:rsidRDefault="00C038E0" w:rsidP="003828F2">
            <w:pPr>
              <w:jc w:val="center"/>
            </w:pPr>
          </w:p>
        </w:tc>
        <w:tc>
          <w:tcPr>
            <w:tcW w:w="276" w:type="pct"/>
          </w:tcPr>
          <w:p w14:paraId="573F4EA8" w14:textId="77777777" w:rsidR="00C038E0" w:rsidRPr="00CF6BD8" w:rsidRDefault="00C038E0" w:rsidP="003828F2">
            <w:pPr>
              <w:jc w:val="center"/>
            </w:pPr>
          </w:p>
        </w:tc>
      </w:tr>
      <w:tr w:rsidR="00C038E0" w:rsidRPr="00CF6BD8" w14:paraId="358E3E13" w14:textId="77777777" w:rsidTr="00C038E0">
        <w:trPr>
          <w:trHeight w:val="283"/>
        </w:trPr>
        <w:tc>
          <w:tcPr>
            <w:tcW w:w="337" w:type="pct"/>
          </w:tcPr>
          <w:p w14:paraId="0FF55D1B" w14:textId="77777777" w:rsidR="00C038E0" w:rsidRPr="00CF6BD8" w:rsidRDefault="00C038E0" w:rsidP="003828F2">
            <w:pPr>
              <w:jc w:val="center"/>
            </w:pPr>
            <w:r w:rsidRPr="00CF6BD8">
              <w:t>11.</w:t>
            </w:r>
          </w:p>
        </w:tc>
        <w:tc>
          <w:tcPr>
            <w:tcW w:w="3778" w:type="pct"/>
            <w:gridSpan w:val="2"/>
            <w:vAlign w:val="bottom"/>
          </w:tcPr>
          <w:p w14:paraId="5301801E" w14:textId="77777777" w:rsidR="00C038E0" w:rsidRPr="00CF6BD8" w:rsidRDefault="00C038E0" w:rsidP="003828F2">
            <w:pPr>
              <w:jc w:val="both"/>
            </w:pPr>
            <w:r w:rsidRPr="00CF6BD8">
              <w:t xml:space="preserve">Choose any one MNC </w:t>
            </w:r>
            <w:r>
              <w:t xml:space="preserve">that </w:t>
            </w:r>
            <w:r w:rsidRPr="00CF6BD8">
              <w:t>operates in India and apply SWOT analysis.</w:t>
            </w:r>
          </w:p>
        </w:tc>
        <w:tc>
          <w:tcPr>
            <w:tcW w:w="337" w:type="pct"/>
          </w:tcPr>
          <w:p w14:paraId="7B9CD849" w14:textId="77777777" w:rsidR="00C038E0" w:rsidRPr="00CF6BD8" w:rsidRDefault="00C038E0" w:rsidP="003828F2">
            <w:pPr>
              <w:jc w:val="center"/>
            </w:pPr>
            <w:r w:rsidRPr="00CF6BD8">
              <w:t>CO6</w:t>
            </w:r>
          </w:p>
        </w:tc>
        <w:tc>
          <w:tcPr>
            <w:tcW w:w="271" w:type="pct"/>
          </w:tcPr>
          <w:p w14:paraId="4B225D1C" w14:textId="77777777" w:rsidR="00C038E0" w:rsidRPr="00CF6BD8" w:rsidRDefault="00C038E0" w:rsidP="003828F2">
            <w:pPr>
              <w:jc w:val="center"/>
            </w:pPr>
            <w:r w:rsidRPr="00CF6BD8">
              <w:t>An</w:t>
            </w:r>
          </w:p>
        </w:tc>
        <w:tc>
          <w:tcPr>
            <w:tcW w:w="276" w:type="pct"/>
          </w:tcPr>
          <w:p w14:paraId="005AC6EE" w14:textId="77777777" w:rsidR="00C038E0" w:rsidRPr="00CF6BD8" w:rsidRDefault="00C038E0" w:rsidP="003828F2">
            <w:pPr>
              <w:jc w:val="center"/>
            </w:pPr>
            <w:r w:rsidRPr="00CF6BD8">
              <w:t>10</w:t>
            </w:r>
          </w:p>
        </w:tc>
      </w:tr>
      <w:tr w:rsidR="00C038E0" w:rsidRPr="00CF6BD8" w14:paraId="041A28F3" w14:textId="77777777" w:rsidTr="0038175F">
        <w:trPr>
          <w:trHeight w:val="552"/>
        </w:trPr>
        <w:tc>
          <w:tcPr>
            <w:tcW w:w="5000" w:type="pct"/>
            <w:gridSpan w:val="6"/>
          </w:tcPr>
          <w:p w14:paraId="2CF03FCA" w14:textId="77777777" w:rsidR="00C038E0" w:rsidRPr="00CF6BD8" w:rsidRDefault="00C038E0" w:rsidP="00061FB3">
            <w:pPr>
              <w:jc w:val="center"/>
              <w:rPr>
                <w:b/>
                <w:u w:val="single"/>
              </w:rPr>
            </w:pPr>
            <w:r w:rsidRPr="00CF6BD8">
              <w:rPr>
                <w:b/>
                <w:u w:val="single"/>
              </w:rPr>
              <w:t>PART – C (3 X 20 = 60 MARKS)</w:t>
            </w:r>
          </w:p>
          <w:p w14:paraId="17CBE4ED" w14:textId="77777777" w:rsidR="00C038E0" w:rsidRPr="00CF6BD8" w:rsidRDefault="00C038E0" w:rsidP="00061FB3">
            <w:pPr>
              <w:jc w:val="center"/>
              <w:rPr>
                <w:b/>
              </w:rPr>
            </w:pPr>
            <w:r w:rsidRPr="00CF6BD8">
              <w:rPr>
                <w:b/>
              </w:rPr>
              <w:t xml:space="preserve"> (Answer any three Questions)</w:t>
            </w:r>
          </w:p>
        </w:tc>
      </w:tr>
      <w:tr w:rsidR="00C038E0" w:rsidRPr="00CF6BD8" w14:paraId="04C71EB2" w14:textId="77777777" w:rsidTr="00C038E0">
        <w:trPr>
          <w:trHeight w:val="283"/>
        </w:trPr>
        <w:tc>
          <w:tcPr>
            <w:tcW w:w="337" w:type="pct"/>
          </w:tcPr>
          <w:p w14:paraId="7AA1A560" w14:textId="77777777" w:rsidR="00C038E0" w:rsidRPr="00CF6BD8" w:rsidRDefault="00C038E0" w:rsidP="00C038E0">
            <w:pPr>
              <w:jc w:val="center"/>
            </w:pPr>
            <w:r w:rsidRPr="00CF6BD8">
              <w:t>12.</w:t>
            </w:r>
          </w:p>
        </w:tc>
        <w:tc>
          <w:tcPr>
            <w:tcW w:w="130" w:type="pct"/>
            <w:vAlign w:val="bottom"/>
          </w:tcPr>
          <w:p w14:paraId="26524F6F" w14:textId="77777777" w:rsidR="00C038E0" w:rsidRPr="00CF6BD8" w:rsidRDefault="00C038E0" w:rsidP="00EA2800"/>
        </w:tc>
        <w:tc>
          <w:tcPr>
            <w:tcW w:w="3648" w:type="pct"/>
            <w:vAlign w:val="bottom"/>
          </w:tcPr>
          <w:p w14:paraId="3EBE1D08" w14:textId="77777777" w:rsidR="00C038E0" w:rsidRPr="00CF6BD8" w:rsidRDefault="00C038E0" w:rsidP="00EA2800">
            <w:r w:rsidRPr="00CF6BD8">
              <w:t>Explain the concept of strategic levels in organizations. How do these levels contribute to the overall strategic management process?</w:t>
            </w:r>
          </w:p>
        </w:tc>
        <w:tc>
          <w:tcPr>
            <w:tcW w:w="337" w:type="pct"/>
          </w:tcPr>
          <w:p w14:paraId="1E6C8F3B" w14:textId="77777777" w:rsidR="00C038E0" w:rsidRPr="00CF6BD8" w:rsidRDefault="00C038E0" w:rsidP="00C038E0">
            <w:pPr>
              <w:jc w:val="center"/>
            </w:pPr>
            <w:r w:rsidRPr="00CF6BD8">
              <w:t>CO1</w:t>
            </w:r>
          </w:p>
        </w:tc>
        <w:tc>
          <w:tcPr>
            <w:tcW w:w="271" w:type="pct"/>
          </w:tcPr>
          <w:p w14:paraId="45BF7D4F" w14:textId="77777777" w:rsidR="00C038E0" w:rsidRPr="00CF6BD8" w:rsidRDefault="00C038E0" w:rsidP="00C038E0">
            <w:pPr>
              <w:jc w:val="center"/>
            </w:pPr>
            <w:r w:rsidRPr="00CF6BD8">
              <w:t>U</w:t>
            </w:r>
          </w:p>
        </w:tc>
        <w:tc>
          <w:tcPr>
            <w:tcW w:w="276" w:type="pct"/>
          </w:tcPr>
          <w:p w14:paraId="5E372659" w14:textId="77777777" w:rsidR="00C038E0" w:rsidRPr="00CF6BD8" w:rsidRDefault="00C038E0" w:rsidP="00C038E0">
            <w:pPr>
              <w:jc w:val="center"/>
            </w:pPr>
            <w:r w:rsidRPr="00CF6BD8">
              <w:t>20</w:t>
            </w:r>
          </w:p>
        </w:tc>
      </w:tr>
      <w:tr w:rsidR="00C038E0" w:rsidRPr="00CF6BD8" w14:paraId="0FDE640D" w14:textId="77777777" w:rsidTr="00C038E0">
        <w:trPr>
          <w:trHeight w:val="283"/>
        </w:trPr>
        <w:tc>
          <w:tcPr>
            <w:tcW w:w="337" w:type="pct"/>
          </w:tcPr>
          <w:p w14:paraId="65F13787" w14:textId="77777777" w:rsidR="00C038E0" w:rsidRPr="00CF6BD8" w:rsidRDefault="00C038E0" w:rsidP="00C038E0">
            <w:pPr>
              <w:jc w:val="center"/>
            </w:pPr>
          </w:p>
        </w:tc>
        <w:tc>
          <w:tcPr>
            <w:tcW w:w="130" w:type="pct"/>
            <w:vAlign w:val="bottom"/>
          </w:tcPr>
          <w:p w14:paraId="71EC1DF7" w14:textId="77777777" w:rsidR="00C038E0" w:rsidRPr="00CF6BD8" w:rsidRDefault="00C038E0" w:rsidP="00EA2800"/>
        </w:tc>
        <w:tc>
          <w:tcPr>
            <w:tcW w:w="3648" w:type="pct"/>
            <w:vAlign w:val="bottom"/>
          </w:tcPr>
          <w:p w14:paraId="0A468A77" w14:textId="77777777" w:rsidR="00C038E0" w:rsidRPr="00CF6BD8" w:rsidRDefault="00C038E0" w:rsidP="00EA2800"/>
        </w:tc>
        <w:tc>
          <w:tcPr>
            <w:tcW w:w="337" w:type="pct"/>
          </w:tcPr>
          <w:p w14:paraId="4F3AA2EA" w14:textId="77777777" w:rsidR="00C038E0" w:rsidRPr="00CF6BD8" w:rsidRDefault="00C038E0" w:rsidP="00C038E0">
            <w:pPr>
              <w:jc w:val="center"/>
            </w:pPr>
          </w:p>
        </w:tc>
        <w:tc>
          <w:tcPr>
            <w:tcW w:w="271" w:type="pct"/>
          </w:tcPr>
          <w:p w14:paraId="1788C0E1" w14:textId="77777777" w:rsidR="00C038E0" w:rsidRPr="00CF6BD8" w:rsidRDefault="00C038E0" w:rsidP="00C038E0">
            <w:pPr>
              <w:jc w:val="center"/>
            </w:pPr>
          </w:p>
        </w:tc>
        <w:tc>
          <w:tcPr>
            <w:tcW w:w="276" w:type="pct"/>
          </w:tcPr>
          <w:p w14:paraId="745C315B" w14:textId="77777777" w:rsidR="00C038E0" w:rsidRPr="00CF6BD8" w:rsidRDefault="00C038E0" w:rsidP="00C038E0">
            <w:pPr>
              <w:jc w:val="center"/>
            </w:pPr>
          </w:p>
        </w:tc>
      </w:tr>
      <w:tr w:rsidR="00C038E0" w:rsidRPr="00CF6BD8" w14:paraId="5D58F56F" w14:textId="77777777" w:rsidTr="00C038E0">
        <w:trPr>
          <w:trHeight w:val="283"/>
        </w:trPr>
        <w:tc>
          <w:tcPr>
            <w:tcW w:w="337" w:type="pct"/>
          </w:tcPr>
          <w:p w14:paraId="61B10117" w14:textId="77777777" w:rsidR="00C038E0" w:rsidRPr="00CF6BD8" w:rsidRDefault="00C038E0" w:rsidP="00C038E0">
            <w:pPr>
              <w:jc w:val="center"/>
            </w:pPr>
            <w:r w:rsidRPr="00CF6BD8">
              <w:t>13.</w:t>
            </w:r>
          </w:p>
        </w:tc>
        <w:tc>
          <w:tcPr>
            <w:tcW w:w="130" w:type="pct"/>
            <w:vAlign w:val="bottom"/>
          </w:tcPr>
          <w:p w14:paraId="5E83BC4D" w14:textId="77777777" w:rsidR="00C038E0" w:rsidRPr="00CF6BD8" w:rsidRDefault="00C038E0" w:rsidP="00EA2800"/>
        </w:tc>
        <w:tc>
          <w:tcPr>
            <w:tcW w:w="3648" w:type="pct"/>
            <w:vAlign w:val="bottom"/>
          </w:tcPr>
          <w:p w14:paraId="7EDBB3DB" w14:textId="77777777" w:rsidR="00C038E0" w:rsidRPr="00CF6BD8" w:rsidRDefault="00C038E0" w:rsidP="00EA2800">
            <w:r w:rsidRPr="00CF6BD8">
              <w:t xml:space="preserve">Elucidate porter’s five forces model. </w:t>
            </w:r>
          </w:p>
        </w:tc>
        <w:tc>
          <w:tcPr>
            <w:tcW w:w="337" w:type="pct"/>
          </w:tcPr>
          <w:p w14:paraId="4D8FC940" w14:textId="77777777" w:rsidR="00C038E0" w:rsidRPr="00CF6BD8" w:rsidRDefault="00C038E0" w:rsidP="00C038E0">
            <w:pPr>
              <w:jc w:val="center"/>
            </w:pPr>
            <w:r w:rsidRPr="00CF6BD8">
              <w:t>CO2</w:t>
            </w:r>
          </w:p>
        </w:tc>
        <w:tc>
          <w:tcPr>
            <w:tcW w:w="271" w:type="pct"/>
          </w:tcPr>
          <w:p w14:paraId="20287D49" w14:textId="77777777" w:rsidR="00C038E0" w:rsidRPr="00CF6BD8" w:rsidRDefault="00C038E0" w:rsidP="00C038E0">
            <w:pPr>
              <w:jc w:val="center"/>
            </w:pPr>
            <w:r w:rsidRPr="00CF6BD8">
              <w:t>U</w:t>
            </w:r>
          </w:p>
        </w:tc>
        <w:tc>
          <w:tcPr>
            <w:tcW w:w="276" w:type="pct"/>
          </w:tcPr>
          <w:p w14:paraId="4C5B159D" w14:textId="77777777" w:rsidR="00C038E0" w:rsidRPr="00CF6BD8" w:rsidRDefault="00C038E0" w:rsidP="00C038E0">
            <w:pPr>
              <w:jc w:val="center"/>
            </w:pPr>
            <w:r w:rsidRPr="00CF6BD8">
              <w:t>20</w:t>
            </w:r>
          </w:p>
        </w:tc>
      </w:tr>
      <w:tr w:rsidR="00C038E0" w:rsidRPr="00CF6BD8" w14:paraId="1DA7538C" w14:textId="77777777" w:rsidTr="00C038E0">
        <w:trPr>
          <w:trHeight w:val="283"/>
        </w:trPr>
        <w:tc>
          <w:tcPr>
            <w:tcW w:w="337" w:type="pct"/>
          </w:tcPr>
          <w:p w14:paraId="38CC9584" w14:textId="77777777" w:rsidR="00C038E0" w:rsidRPr="00CF6BD8" w:rsidRDefault="00C038E0" w:rsidP="00C038E0">
            <w:pPr>
              <w:jc w:val="center"/>
            </w:pPr>
          </w:p>
        </w:tc>
        <w:tc>
          <w:tcPr>
            <w:tcW w:w="130" w:type="pct"/>
            <w:vAlign w:val="bottom"/>
          </w:tcPr>
          <w:p w14:paraId="1B90BBE7" w14:textId="77777777" w:rsidR="00C038E0" w:rsidRPr="00CF6BD8" w:rsidRDefault="00C038E0" w:rsidP="00EA2800"/>
        </w:tc>
        <w:tc>
          <w:tcPr>
            <w:tcW w:w="3648" w:type="pct"/>
            <w:vAlign w:val="bottom"/>
          </w:tcPr>
          <w:p w14:paraId="1A854352" w14:textId="77777777" w:rsidR="00C038E0" w:rsidRPr="00CF6BD8" w:rsidRDefault="00C038E0" w:rsidP="00EA2800"/>
        </w:tc>
        <w:tc>
          <w:tcPr>
            <w:tcW w:w="337" w:type="pct"/>
          </w:tcPr>
          <w:p w14:paraId="05744F53" w14:textId="77777777" w:rsidR="00C038E0" w:rsidRPr="00CF6BD8" w:rsidRDefault="00C038E0" w:rsidP="00C038E0">
            <w:pPr>
              <w:jc w:val="center"/>
            </w:pPr>
          </w:p>
        </w:tc>
        <w:tc>
          <w:tcPr>
            <w:tcW w:w="271" w:type="pct"/>
          </w:tcPr>
          <w:p w14:paraId="5A13CEE9" w14:textId="77777777" w:rsidR="00C038E0" w:rsidRPr="00CF6BD8" w:rsidRDefault="00C038E0" w:rsidP="00C038E0">
            <w:pPr>
              <w:jc w:val="center"/>
            </w:pPr>
          </w:p>
        </w:tc>
        <w:tc>
          <w:tcPr>
            <w:tcW w:w="276" w:type="pct"/>
          </w:tcPr>
          <w:p w14:paraId="44F59D7B" w14:textId="77777777" w:rsidR="00C038E0" w:rsidRPr="00CF6BD8" w:rsidRDefault="00C038E0" w:rsidP="00C038E0">
            <w:pPr>
              <w:jc w:val="center"/>
            </w:pPr>
          </w:p>
        </w:tc>
      </w:tr>
      <w:tr w:rsidR="00C038E0" w:rsidRPr="00CF6BD8" w14:paraId="6B06481A" w14:textId="77777777" w:rsidTr="00C038E0">
        <w:trPr>
          <w:trHeight w:val="283"/>
        </w:trPr>
        <w:tc>
          <w:tcPr>
            <w:tcW w:w="337" w:type="pct"/>
          </w:tcPr>
          <w:p w14:paraId="373CEFDC" w14:textId="77777777" w:rsidR="00C038E0" w:rsidRPr="00CF6BD8" w:rsidRDefault="00C038E0" w:rsidP="00C038E0">
            <w:pPr>
              <w:jc w:val="center"/>
            </w:pPr>
            <w:r w:rsidRPr="00CF6BD8">
              <w:t>14.</w:t>
            </w:r>
          </w:p>
        </w:tc>
        <w:tc>
          <w:tcPr>
            <w:tcW w:w="130" w:type="pct"/>
            <w:vAlign w:val="bottom"/>
          </w:tcPr>
          <w:p w14:paraId="37CAA822" w14:textId="77777777" w:rsidR="00C038E0" w:rsidRPr="00CF6BD8" w:rsidRDefault="00C038E0" w:rsidP="00EA2800"/>
        </w:tc>
        <w:tc>
          <w:tcPr>
            <w:tcW w:w="3648" w:type="pct"/>
            <w:vAlign w:val="bottom"/>
          </w:tcPr>
          <w:p w14:paraId="74A0F8B0" w14:textId="77777777" w:rsidR="00C038E0" w:rsidRPr="00CF6BD8" w:rsidRDefault="00C038E0" w:rsidP="00C038E0">
            <w:pPr>
              <w:jc w:val="both"/>
            </w:pPr>
            <w:r w:rsidRPr="00CF6BD8">
              <w:t>Differentiate between the various types of growth strategies, including intensification, diversification, mergers and acquisitions, and strategic alliances.</w:t>
            </w:r>
          </w:p>
        </w:tc>
        <w:tc>
          <w:tcPr>
            <w:tcW w:w="337" w:type="pct"/>
          </w:tcPr>
          <w:p w14:paraId="5E717E0F" w14:textId="77777777" w:rsidR="00C038E0" w:rsidRPr="00CF6BD8" w:rsidRDefault="00C038E0" w:rsidP="00C038E0">
            <w:pPr>
              <w:jc w:val="center"/>
            </w:pPr>
            <w:r w:rsidRPr="00CF6BD8">
              <w:t>CO3</w:t>
            </w:r>
          </w:p>
        </w:tc>
        <w:tc>
          <w:tcPr>
            <w:tcW w:w="271" w:type="pct"/>
          </w:tcPr>
          <w:p w14:paraId="42FDE4AF" w14:textId="77777777" w:rsidR="00C038E0" w:rsidRPr="00CF6BD8" w:rsidRDefault="00C038E0" w:rsidP="00C038E0">
            <w:pPr>
              <w:jc w:val="center"/>
            </w:pPr>
            <w:r w:rsidRPr="00CF6BD8">
              <w:t>An</w:t>
            </w:r>
          </w:p>
        </w:tc>
        <w:tc>
          <w:tcPr>
            <w:tcW w:w="276" w:type="pct"/>
          </w:tcPr>
          <w:p w14:paraId="213AE23F" w14:textId="77777777" w:rsidR="00C038E0" w:rsidRPr="00CF6BD8" w:rsidRDefault="00C038E0" w:rsidP="00C038E0">
            <w:pPr>
              <w:jc w:val="center"/>
            </w:pPr>
            <w:r w:rsidRPr="00CF6BD8">
              <w:t>20</w:t>
            </w:r>
          </w:p>
        </w:tc>
      </w:tr>
      <w:tr w:rsidR="00C038E0" w:rsidRPr="00CF6BD8" w14:paraId="46C8A568" w14:textId="77777777" w:rsidTr="00C038E0">
        <w:trPr>
          <w:trHeight w:val="283"/>
        </w:trPr>
        <w:tc>
          <w:tcPr>
            <w:tcW w:w="337" w:type="pct"/>
          </w:tcPr>
          <w:p w14:paraId="6B08F6A4" w14:textId="77777777" w:rsidR="00C038E0" w:rsidRPr="00CF6BD8" w:rsidRDefault="00C038E0" w:rsidP="00C038E0">
            <w:pPr>
              <w:jc w:val="center"/>
            </w:pPr>
          </w:p>
        </w:tc>
        <w:tc>
          <w:tcPr>
            <w:tcW w:w="130" w:type="pct"/>
            <w:vAlign w:val="bottom"/>
          </w:tcPr>
          <w:p w14:paraId="51EAF2AE" w14:textId="77777777" w:rsidR="00C038E0" w:rsidRPr="00CF6BD8" w:rsidRDefault="00C038E0" w:rsidP="00EA2800"/>
        </w:tc>
        <w:tc>
          <w:tcPr>
            <w:tcW w:w="3648" w:type="pct"/>
            <w:vAlign w:val="bottom"/>
          </w:tcPr>
          <w:p w14:paraId="3D6CD5DA" w14:textId="77777777" w:rsidR="00C038E0" w:rsidRPr="00CF6BD8" w:rsidRDefault="00C038E0" w:rsidP="00EA2800"/>
        </w:tc>
        <w:tc>
          <w:tcPr>
            <w:tcW w:w="337" w:type="pct"/>
          </w:tcPr>
          <w:p w14:paraId="1354E177" w14:textId="77777777" w:rsidR="00C038E0" w:rsidRPr="00CF6BD8" w:rsidRDefault="00C038E0" w:rsidP="00C038E0">
            <w:pPr>
              <w:jc w:val="center"/>
            </w:pPr>
          </w:p>
        </w:tc>
        <w:tc>
          <w:tcPr>
            <w:tcW w:w="271" w:type="pct"/>
          </w:tcPr>
          <w:p w14:paraId="3A5A60D5" w14:textId="77777777" w:rsidR="00C038E0" w:rsidRPr="00CF6BD8" w:rsidRDefault="00C038E0" w:rsidP="00C038E0">
            <w:pPr>
              <w:jc w:val="center"/>
            </w:pPr>
          </w:p>
        </w:tc>
        <w:tc>
          <w:tcPr>
            <w:tcW w:w="276" w:type="pct"/>
          </w:tcPr>
          <w:p w14:paraId="3841939C" w14:textId="77777777" w:rsidR="00C038E0" w:rsidRPr="00CF6BD8" w:rsidRDefault="00C038E0" w:rsidP="00C038E0">
            <w:pPr>
              <w:jc w:val="center"/>
            </w:pPr>
          </w:p>
        </w:tc>
      </w:tr>
      <w:tr w:rsidR="00C038E0" w:rsidRPr="00CF6BD8" w14:paraId="0DEBFA3B" w14:textId="77777777" w:rsidTr="00C038E0">
        <w:trPr>
          <w:trHeight w:val="283"/>
        </w:trPr>
        <w:tc>
          <w:tcPr>
            <w:tcW w:w="337" w:type="pct"/>
          </w:tcPr>
          <w:p w14:paraId="1A7E698A" w14:textId="77777777" w:rsidR="00C038E0" w:rsidRPr="00CF6BD8" w:rsidRDefault="00C038E0" w:rsidP="00C038E0">
            <w:pPr>
              <w:jc w:val="center"/>
            </w:pPr>
            <w:r w:rsidRPr="00CF6BD8">
              <w:t>15.</w:t>
            </w:r>
          </w:p>
        </w:tc>
        <w:tc>
          <w:tcPr>
            <w:tcW w:w="130" w:type="pct"/>
            <w:vAlign w:val="bottom"/>
          </w:tcPr>
          <w:p w14:paraId="7EA3960A" w14:textId="77777777" w:rsidR="00C038E0" w:rsidRPr="00CF6BD8" w:rsidRDefault="00C038E0" w:rsidP="00EA2800"/>
        </w:tc>
        <w:tc>
          <w:tcPr>
            <w:tcW w:w="3648" w:type="pct"/>
            <w:vAlign w:val="bottom"/>
          </w:tcPr>
          <w:p w14:paraId="64C005B3" w14:textId="77777777" w:rsidR="00C038E0" w:rsidRPr="00CF6BD8" w:rsidRDefault="00C038E0" w:rsidP="00EA2800">
            <w:r w:rsidRPr="00CF6BD8">
              <w:t>Describe the fundamental concepts, types and principles of stability strategic management.</w:t>
            </w:r>
          </w:p>
        </w:tc>
        <w:tc>
          <w:tcPr>
            <w:tcW w:w="337" w:type="pct"/>
          </w:tcPr>
          <w:p w14:paraId="35A79ED6" w14:textId="77777777" w:rsidR="00C038E0" w:rsidRPr="00CF6BD8" w:rsidRDefault="00C038E0" w:rsidP="00C038E0">
            <w:pPr>
              <w:jc w:val="center"/>
            </w:pPr>
            <w:r w:rsidRPr="00CF6BD8">
              <w:t>CO4</w:t>
            </w:r>
          </w:p>
        </w:tc>
        <w:tc>
          <w:tcPr>
            <w:tcW w:w="271" w:type="pct"/>
          </w:tcPr>
          <w:p w14:paraId="7A85466A" w14:textId="77777777" w:rsidR="00C038E0" w:rsidRPr="00CF6BD8" w:rsidRDefault="00C038E0" w:rsidP="00C038E0">
            <w:pPr>
              <w:jc w:val="center"/>
            </w:pPr>
            <w:r w:rsidRPr="00CF6BD8">
              <w:t>U</w:t>
            </w:r>
          </w:p>
        </w:tc>
        <w:tc>
          <w:tcPr>
            <w:tcW w:w="276" w:type="pct"/>
          </w:tcPr>
          <w:p w14:paraId="65EB4611" w14:textId="77777777" w:rsidR="00C038E0" w:rsidRPr="00CF6BD8" w:rsidRDefault="00C038E0" w:rsidP="00C038E0">
            <w:pPr>
              <w:jc w:val="center"/>
            </w:pPr>
            <w:r w:rsidRPr="00CF6BD8">
              <w:t>20</w:t>
            </w:r>
          </w:p>
        </w:tc>
      </w:tr>
      <w:tr w:rsidR="00C038E0" w:rsidRPr="00CF6BD8" w14:paraId="73F04C84" w14:textId="77777777" w:rsidTr="00C038E0">
        <w:trPr>
          <w:trHeight w:val="283"/>
        </w:trPr>
        <w:tc>
          <w:tcPr>
            <w:tcW w:w="337" w:type="pct"/>
          </w:tcPr>
          <w:p w14:paraId="30EB6D2C" w14:textId="77777777" w:rsidR="00C038E0" w:rsidRPr="00CF6BD8" w:rsidRDefault="00C038E0" w:rsidP="00C038E0">
            <w:pPr>
              <w:jc w:val="center"/>
            </w:pPr>
          </w:p>
        </w:tc>
        <w:tc>
          <w:tcPr>
            <w:tcW w:w="130" w:type="pct"/>
            <w:vAlign w:val="bottom"/>
          </w:tcPr>
          <w:p w14:paraId="52C7EC40" w14:textId="77777777" w:rsidR="00C038E0" w:rsidRPr="00CF6BD8" w:rsidRDefault="00C038E0" w:rsidP="00EA2800"/>
        </w:tc>
        <w:tc>
          <w:tcPr>
            <w:tcW w:w="3648" w:type="pct"/>
            <w:vAlign w:val="bottom"/>
          </w:tcPr>
          <w:p w14:paraId="5ABF4716" w14:textId="77777777" w:rsidR="00C038E0" w:rsidRPr="00CF6BD8" w:rsidRDefault="00C038E0" w:rsidP="00EA2800"/>
        </w:tc>
        <w:tc>
          <w:tcPr>
            <w:tcW w:w="337" w:type="pct"/>
          </w:tcPr>
          <w:p w14:paraId="77171026" w14:textId="77777777" w:rsidR="00C038E0" w:rsidRPr="00CF6BD8" w:rsidRDefault="00C038E0" w:rsidP="00C038E0">
            <w:pPr>
              <w:jc w:val="center"/>
            </w:pPr>
          </w:p>
        </w:tc>
        <w:tc>
          <w:tcPr>
            <w:tcW w:w="271" w:type="pct"/>
          </w:tcPr>
          <w:p w14:paraId="4AD376FE" w14:textId="77777777" w:rsidR="00C038E0" w:rsidRPr="00CF6BD8" w:rsidRDefault="00C038E0" w:rsidP="00C038E0">
            <w:pPr>
              <w:jc w:val="center"/>
            </w:pPr>
          </w:p>
        </w:tc>
        <w:tc>
          <w:tcPr>
            <w:tcW w:w="276" w:type="pct"/>
          </w:tcPr>
          <w:p w14:paraId="2D88CB69" w14:textId="77777777" w:rsidR="00C038E0" w:rsidRPr="00CF6BD8" w:rsidRDefault="00C038E0" w:rsidP="00C038E0">
            <w:pPr>
              <w:jc w:val="center"/>
            </w:pPr>
          </w:p>
        </w:tc>
      </w:tr>
      <w:tr w:rsidR="00C038E0" w:rsidRPr="00CF6BD8" w14:paraId="075BD8C1" w14:textId="77777777" w:rsidTr="00C038E0">
        <w:trPr>
          <w:trHeight w:val="283"/>
        </w:trPr>
        <w:tc>
          <w:tcPr>
            <w:tcW w:w="337" w:type="pct"/>
          </w:tcPr>
          <w:p w14:paraId="64B447D5" w14:textId="77777777" w:rsidR="00C038E0" w:rsidRPr="00CF6BD8" w:rsidRDefault="00C038E0" w:rsidP="00C038E0">
            <w:pPr>
              <w:jc w:val="center"/>
            </w:pPr>
            <w:r w:rsidRPr="00CF6BD8">
              <w:t>16.</w:t>
            </w:r>
          </w:p>
        </w:tc>
        <w:tc>
          <w:tcPr>
            <w:tcW w:w="130" w:type="pct"/>
            <w:vAlign w:val="bottom"/>
          </w:tcPr>
          <w:p w14:paraId="73349529" w14:textId="77777777" w:rsidR="00C038E0" w:rsidRPr="00CF6BD8" w:rsidRDefault="00C038E0" w:rsidP="00EA2800"/>
        </w:tc>
        <w:tc>
          <w:tcPr>
            <w:tcW w:w="3648" w:type="pct"/>
            <w:vAlign w:val="bottom"/>
          </w:tcPr>
          <w:p w14:paraId="434B3D7B" w14:textId="77777777" w:rsidR="00C038E0" w:rsidRPr="00CF6BD8" w:rsidRDefault="00C038E0" w:rsidP="00C038E0">
            <w:pPr>
              <w:jc w:val="both"/>
            </w:pPr>
            <w:r w:rsidRPr="00CF6BD8">
              <w:t>Discuss the different functional level strategies in terms of their objectives, approaches and impact on organizational performance</w:t>
            </w:r>
          </w:p>
        </w:tc>
        <w:tc>
          <w:tcPr>
            <w:tcW w:w="337" w:type="pct"/>
          </w:tcPr>
          <w:p w14:paraId="38826DA1" w14:textId="77777777" w:rsidR="00C038E0" w:rsidRPr="00CF6BD8" w:rsidRDefault="00C038E0" w:rsidP="00C038E0">
            <w:pPr>
              <w:jc w:val="center"/>
            </w:pPr>
            <w:r w:rsidRPr="00CF6BD8">
              <w:t>CO5</w:t>
            </w:r>
          </w:p>
        </w:tc>
        <w:tc>
          <w:tcPr>
            <w:tcW w:w="271" w:type="pct"/>
          </w:tcPr>
          <w:p w14:paraId="7EB47A13" w14:textId="77777777" w:rsidR="00C038E0" w:rsidRPr="00CF6BD8" w:rsidRDefault="00C038E0" w:rsidP="00C038E0">
            <w:pPr>
              <w:jc w:val="center"/>
            </w:pPr>
            <w:r w:rsidRPr="00CF6BD8">
              <w:t>U</w:t>
            </w:r>
          </w:p>
        </w:tc>
        <w:tc>
          <w:tcPr>
            <w:tcW w:w="276" w:type="pct"/>
          </w:tcPr>
          <w:p w14:paraId="6CBC1AC5" w14:textId="77777777" w:rsidR="00C038E0" w:rsidRPr="00CF6BD8" w:rsidRDefault="00C038E0" w:rsidP="00C038E0">
            <w:pPr>
              <w:jc w:val="center"/>
            </w:pPr>
            <w:r w:rsidRPr="00CF6BD8">
              <w:t>20</w:t>
            </w:r>
          </w:p>
        </w:tc>
      </w:tr>
    </w:tbl>
    <w:p w14:paraId="699707DA" w14:textId="77777777" w:rsidR="00C038E0" w:rsidRPr="00CF6BD8" w:rsidRDefault="00C038E0" w:rsidP="002E336A"/>
    <w:p w14:paraId="621528AF" w14:textId="77777777" w:rsidR="00C038E0" w:rsidRPr="00CF6BD8" w:rsidRDefault="00C038E0" w:rsidP="003828F2">
      <w:r w:rsidRPr="00CF6BD8">
        <w:rPr>
          <w:b/>
          <w:bCs/>
        </w:rPr>
        <w:t>CO</w:t>
      </w:r>
      <w:r w:rsidRPr="00CF6BD8">
        <w:t xml:space="preserve"> – COURSE OUTCOME</w:t>
      </w:r>
      <w:r w:rsidRPr="00CF6BD8">
        <w:tab/>
        <w:t xml:space="preserve">        </w:t>
      </w:r>
      <w:r w:rsidRPr="00CF6BD8">
        <w:rPr>
          <w:b/>
          <w:bCs/>
        </w:rPr>
        <w:t>BL</w:t>
      </w:r>
      <w:r w:rsidRPr="00CF6BD8">
        <w:t xml:space="preserve"> – BLOOM’S LEVEL        </w:t>
      </w:r>
      <w:r w:rsidRPr="00CF6BD8">
        <w:rPr>
          <w:b/>
          <w:bCs/>
        </w:rPr>
        <w:t>M</w:t>
      </w:r>
      <w:r w:rsidRPr="00CF6BD8">
        <w:t xml:space="preserve"> – MARKS ALLOTTED</w:t>
      </w:r>
    </w:p>
    <w:p w14:paraId="60C6B064" w14:textId="77777777" w:rsidR="00C038E0" w:rsidRPr="00CF6BD8"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rsidRPr="00CF6BD8" w14:paraId="0F4ECD73" w14:textId="77777777" w:rsidTr="00EE3CD8">
        <w:tc>
          <w:tcPr>
            <w:tcW w:w="709" w:type="dxa"/>
          </w:tcPr>
          <w:p w14:paraId="4169DEF8" w14:textId="77777777" w:rsidR="00C038E0" w:rsidRPr="00CF6BD8" w:rsidRDefault="00C038E0" w:rsidP="00C038E0"/>
        </w:tc>
        <w:tc>
          <w:tcPr>
            <w:tcW w:w="9781" w:type="dxa"/>
          </w:tcPr>
          <w:p w14:paraId="159BA67D" w14:textId="77777777" w:rsidR="00C038E0" w:rsidRPr="00CF6BD8" w:rsidRDefault="00C038E0" w:rsidP="00C038E0">
            <w:pPr>
              <w:jc w:val="center"/>
              <w:rPr>
                <w:b/>
              </w:rPr>
            </w:pPr>
            <w:r w:rsidRPr="00CF6BD8">
              <w:rPr>
                <w:b/>
              </w:rPr>
              <w:t>COURSE OUTCOMES</w:t>
            </w:r>
          </w:p>
        </w:tc>
      </w:tr>
      <w:tr w:rsidR="00C038E0" w:rsidRPr="00CF6BD8" w14:paraId="524280D8" w14:textId="77777777" w:rsidTr="00EE3CD8">
        <w:tc>
          <w:tcPr>
            <w:tcW w:w="709" w:type="dxa"/>
          </w:tcPr>
          <w:p w14:paraId="5D2C658E" w14:textId="77777777" w:rsidR="00C038E0" w:rsidRPr="00CF6BD8" w:rsidRDefault="00C038E0" w:rsidP="00C038E0">
            <w:pPr>
              <w:rPr>
                <w:b/>
                <w:bCs/>
              </w:rPr>
            </w:pPr>
            <w:r w:rsidRPr="00CF6BD8">
              <w:rPr>
                <w:b/>
                <w:bCs/>
              </w:rPr>
              <w:t>CO1</w:t>
            </w:r>
          </w:p>
        </w:tc>
        <w:tc>
          <w:tcPr>
            <w:tcW w:w="9781" w:type="dxa"/>
            <w:vAlign w:val="center"/>
          </w:tcPr>
          <w:p w14:paraId="0B40DBF2" w14:textId="77777777" w:rsidR="00C038E0" w:rsidRPr="00CF6BD8" w:rsidRDefault="00C038E0" w:rsidP="00C038E0">
            <w:pPr>
              <w:pStyle w:val="Normal1"/>
              <w:spacing w:before="240" w:after="0"/>
              <w:rPr>
                <w:rFonts w:ascii="Times New Roman" w:hAnsi="Times New Roman" w:cs="Times New Roman"/>
                <w:sz w:val="24"/>
                <w:szCs w:val="24"/>
              </w:rPr>
            </w:pPr>
            <w:r w:rsidRPr="00CF6BD8">
              <w:rPr>
                <w:rFonts w:ascii="Times New Roman" w:eastAsia="Times New Roman" w:hAnsi="Times New Roman" w:cs="Times New Roman"/>
                <w:sz w:val="24"/>
                <w:szCs w:val="24"/>
              </w:rPr>
              <w:t>Define and explain fundamental strategic management concepts, including mission and vision statements, strategic objectives, and the core components of SWOT analysis.</w:t>
            </w:r>
          </w:p>
        </w:tc>
      </w:tr>
      <w:tr w:rsidR="00C038E0" w:rsidRPr="00CF6BD8" w14:paraId="6AD4CC8C" w14:textId="77777777" w:rsidTr="00EE3CD8">
        <w:tc>
          <w:tcPr>
            <w:tcW w:w="709" w:type="dxa"/>
          </w:tcPr>
          <w:p w14:paraId="5C55C592" w14:textId="77777777" w:rsidR="00C038E0" w:rsidRPr="00CF6BD8" w:rsidRDefault="00C038E0" w:rsidP="00C038E0">
            <w:pPr>
              <w:rPr>
                <w:b/>
                <w:bCs/>
              </w:rPr>
            </w:pPr>
            <w:r w:rsidRPr="00CF6BD8">
              <w:rPr>
                <w:b/>
                <w:bCs/>
              </w:rPr>
              <w:t>CO2</w:t>
            </w:r>
          </w:p>
        </w:tc>
        <w:tc>
          <w:tcPr>
            <w:tcW w:w="9781" w:type="dxa"/>
            <w:vAlign w:val="center"/>
          </w:tcPr>
          <w:p w14:paraId="6189497B" w14:textId="77777777" w:rsidR="00C038E0" w:rsidRPr="00CF6BD8" w:rsidRDefault="00C038E0" w:rsidP="00C038E0">
            <w:pPr>
              <w:pStyle w:val="Default"/>
            </w:pPr>
            <w:r w:rsidRPr="00CF6BD8">
              <w:rPr>
                <w:rFonts w:eastAsia="Times New Roman"/>
              </w:rPr>
              <w:t>Analyze both the internal and external factors influencing an organization's strategic decisions, and provide a well-structured SWOT analysis based on this analysis.</w:t>
            </w:r>
          </w:p>
        </w:tc>
      </w:tr>
      <w:tr w:rsidR="00C038E0" w:rsidRPr="00CF6BD8" w14:paraId="2F7ABC74" w14:textId="77777777" w:rsidTr="00EE3CD8">
        <w:tc>
          <w:tcPr>
            <w:tcW w:w="709" w:type="dxa"/>
          </w:tcPr>
          <w:p w14:paraId="00B80109" w14:textId="77777777" w:rsidR="00C038E0" w:rsidRPr="00CF6BD8" w:rsidRDefault="00C038E0" w:rsidP="00C038E0">
            <w:pPr>
              <w:rPr>
                <w:b/>
                <w:bCs/>
              </w:rPr>
            </w:pPr>
            <w:r w:rsidRPr="00CF6BD8">
              <w:rPr>
                <w:b/>
                <w:bCs/>
              </w:rPr>
              <w:t>CO3</w:t>
            </w:r>
          </w:p>
        </w:tc>
        <w:tc>
          <w:tcPr>
            <w:tcW w:w="9781" w:type="dxa"/>
            <w:vAlign w:val="center"/>
          </w:tcPr>
          <w:p w14:paraId="2E0C7895" w14:textId="77777777" w:rsidR="00C038E0" w:rsidRPr="00CF6BD8" w:rsidRDefault="00C038E0" w:rsidP="00C038E0">
            <w:r w:rsidRPr="00CF6BD8">
              <w:t>Developing strategic plans that align with an organization's mission and objectives, including the creation of clear and actionable strategies</w:t>
            </w:r>
          </w:p>
        </w:tc>
      </w:tr>
      <w:tr w:rsidR="00C038E0" w:rsidRPr="00CF6BD8" w14:paraId="76018DE8" w14:textId="77777777" w:rsidTr="00EE3CD8">
        <w:tc>
          <w:tcPr>
            <w:tcW w:w="709" w:type="dxa"/>
          </w:tcPr>
          <w:p w14:paraId="129C88B2" w14:textId="77777777" w:rsidR="00C038E0" w:rsidRPr="00CF6BD8" w:rsidRDefault="00C038E0" w:rsidP="00C038E0">
            <w:pPr>
              <w:rPr>
                <w:b/>
                <w:bCs/>
              </w:rPr>
            </w:pPr>
            <w:r w:rsidRPr="00CF6BD8">
              <w:rPr>
                <w:b/>
                <w:bCs/>
              </w:rPr>
              <w:t>CO4</w:t>
            </w:r>
          </w:p>
        </w:tc>
        <w:tc>
          <w:tcPr>
            <w:tcW w:w="9781" w:type="dxa"/>
            <w:vAlign w:val="center"/>
          </w:tcPr>
          <w:p w14:paraId="1A34C8A1" w14:textId="77777777" w:rsidR="00C038E0" w:rsidRPr="00CF6BD8" w:rsidRDefault="00C038E0" w:rsidP="00C038E0">
            <w:pPr>
              <w:pStyle w:val="Normal1"/>
              <w:spacing w:after="0"/>
              <w:rPr>
                <w:rFonts w:ascii="Times New Roman" w:hAnsi="Times New Roman" w:cs="Times New Roman"/>
                <w:sz w:val="24"/>
                <w:szCs w:val="24"/>
              </w:rPr>
            </w:pPr>
            <w:r w:rsidRPr="00CF6BD8">
              <w:rPr>
                <w:rFonts w:ascii="Times New Roman" w:eastAsia="Times New Roman" w:hAnsi="Times New Roman" w:cs="Times New Roman"/>
                <w:sz w:val="24"/>
                <w:szCs w:val="24"/>
              </w:rPr>
              <w:t>Apply strategic frameworks, such as Porter's Five Forces model, to assess industry competition and guide strategic decision-making.</w:t>
            </w:r>
          </w:p>
        </w:tc>
      </w:tr>
      <w:tr w:rsidR="00C038E0" w:rsidRPr="00CF6BD8" w14:paraId="638917EC" w14:textId="77777777" w:rsidTr="00EE3CD8">
        <w:tc>
          <w:tcPr>
            <w:tcW w:w="709" w:type="dxa"/>
          </w:tcPr>
          <w:p w14:paraId="34ADF56E" w14:textId="77777777" w:rsidR="00C038E0" w:rsidRPr="00CF6BD8" w:rsidRDefault="00C038E0" w:rsidP="00C038E0">
            <w:pPr>
              <w:rPr>
                <w:b/>
                <w:bCs/>
              </w:rPr>
            </w:pPr>
            <w:r w:rsidRPr="00CF6BD8">
              <w:rPr>
                <w:b/>
                <w:bCs/>
              </w:rPr>
              <w:t>CO5</w:t>
            </w:r>
          </w:p>
        </w:tc>
        <w:tc>
          <w:tcPr>
            <w:tcW w:w="9781" w:type="dxa"/>
            <w:vAlign w:val="center"/>
          </w:tcPr>
          <w:p w14:paraId="10AD4DA9" w14:textId="77777777" w:rsidR="00C038E0" w:rsidRPr="00CF6BD8" w:rsidRDefault="00C038E0" w:rsidP="00C038E0">
            <w:pPr>
              <w:pStyle w:val="Normal1"/>
              <w:spacing w:after="0"/>
              <w:rPr>
                <w:rFonts w:ascii="Times New Roman" w:hAnsi="Times New Roman" w:cs="Times New Roman"/>
                <w:sz w:val="24"/>
                <w:szCs w:val="24"/>
              </w:rPr>
            </w:pPr>
            <w:r w:rsidRPr="00CF6BD8">
              <w:rPr>
                <w:rFonts w:ascii="Times New Roman" w:eastAsia="Times New Roman" w:hAnsi="Times New Roman" w:cs="Times New Roman"/>
                <w:sz w:val="24"/>
                <w:szCs w:val="24"/>
              </w:rPr>
              <w:t>Evaluate the effectiveness of implemented strategies through the use of performance metrics and KPIs, and recommend adjustments or changes as needed.</w:t>
            </w:r>
          </w:p>
        </w:tc>
      </w:tr>
      <w:tr w:rsidR="00C038E0" w:rsidRPr="00CF6BD8" w14:paraId="4B3E040B" w14:textId="77777777" w:rsidTr="00EE3CD8">
        <w:tc>
          <w:tcPr>
            <w:tcW w:w="709" w:type="dxa"/>
          </w:tcPr>
          <w:p w14:paraId="1D67962C" w14:textId="77777777" w:rsidR="00C038E0" w:rsidRPr="00CF6BD8" w:rsidRDefault="00C038E0" w:rsidP="00C038E0">
            <w:pPr>
              <w:rPr>
                <w:b/>
                <w:bCs/>
              </w:rPr>
            </w:pPr>
            <w:r w:rsidRPr="00CF6BD8">
              <w:rPr>
                <w:b/>
                <w:bCs/>
              </w:rPr>
              <w:t>CO6</w:t>
            </w:r>
          </w:p>
        </w:tc>
        <w:tc>
          <w:tcPr>
            <w:tcW w:w="9781" w:type="dxa"/>
            <w:vAlign w:val="bottom"/>
          </w:tcPr>
          <w:p w14:paraId="29F8DCDE" w14:textId="77777777" w:rsidR="00C038E0" w:rsidRPr="00CF6BD8" w:rsidRDefault="00C038E0" w:rsidP="00C038E0">
            <w:pPr>
              <w:pStyle w:val="Default"/>
            </w:pPr>
            <w:r w:rsidRPr="00CF6BD8">
              <w:rPr>
                <w:rFonts w:eastAsia="Times New Roman"/>
              </w:rPr>
              <w:t>Demonstrate effective communication skills in presenting and explaining strategic plans and their rationale to stakeholders, both in written reports and oral presentations.</w:t>
            </w:r>
          </w:p>
        </w:tc>
      </w:tr>
    </w:tbl>
    <w:p w14:paraId="252DFA35" w14:textId="77777777" w:rsidR="00C038E0" w:rsidRPr="00CF6BD8"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rsidRPr="00CF6BD8" w14:paraId="2BF9269B" w14:textId="77777777" w:rsidTr="003828F2">
        <w:trPr>
          <w:jc w:val="center"/>
        </w:trPr>
        <w:tc>
          <w:tcPr>
            <w:tcW w:w="6385" w:type="dxa"/>
            <w:gridSpan w:val="8"/>
          </w:tcPr>
          <w:p w14:paraId="6FE47F6B" w14:textId="77777777" w:rsidR="00C038E0" w:rsidRPr="00CF6BD8" w:rsidRDefault="00C038E0" w:rsidP="00C038E0">
            <w:pPr>
              <w:jc w:val="center"/>
              <w:rPr>
                <w:b/>
              </w:rPr>
            </w:pPr>
            <w:r w:rsidRPr="00CF6BD8">
              <w:rPr>
                <w:b/>
              </w:rPr>
              <w:t>Assessment Pattern as per Bloom’s Level</w:t>
            </w:r>
          </w:p>
        </w:tc>
      </w:tr>
      <w:tr w:rsidR="00C038E0" w:rsidRPr="00CF6BD8" w14:paraId="3E147ECA" w14:textId="77777777" w:rsidTr="003828F2">
        <w:trPr>
          <w:jc w:val="center"/>
        </w:trPr>
        <w:tc>
          <w:tcPr>
            <w:tcW w:w="1140" w:type="dxa"/>
          </w:tcPr>
          <w:p w14:paraId="104AD02B" w14:textId="77777777" w:rsidR="00C038E0" w:rsidRPr="00CF6BD8" w:rsidRDefault="00C038E0" w:rsidP="00C038E0">
            <w:pPr>
              <w:jc w:val="center"/>
              <w:rPr>
                <w:b/>
                <w:bCs/>
              </w:rPr>
            </w:pPr>
            <w:r w:rsidRPr="00CF6BD8">
              <w:rPr>
                <w:b/>
                <w:bCs/>
              </w:rPr>
              <w:t>CO / BL</w:t>
            </w:r>
          </w:p>
        </w:tc>
        <w:tc>
          <w:tcPr>
            <w:tcW w:w="709" w:type="dxa"/>
          </w:tcPr>
          <w:p w14:paraId="2120BC84" w14:textId="77777777" w:rsidR="00C038E0" w:rsidRPr="00CF6BD8" w:rsidRDefault="00C038E0" w:rsidP="00C038E0">
            <w:pPr>
              <w:jc w:val="center"/>
              <w:rPr>
                <w:b/>
              </w:rPr>
            </w:pPr>
            <w:r w:rsidRPr="00CF6BD8">
              <w:rPr>
                <w:b/>
              </w:rPr>
              <w:t>R</w:t>
            </w:r>
          </w:p>
        </w:tc>
        <w:tc>
          <w:tcPr>
            <w:tcW w:w="708" w:type="dxa"/>
          </w:tcPr>
          <w:p w14:paraId="7FECE4F2" w14:textId="77777777" w:rsidR="00C038E0" w:rsidRPr="00CF6BD8" w:rsidRDefault="00C038E0" w:rsidP="00C038E0">
            <w:pPr>
              <w:jc w:val="center"/>
              <w:rPr>
                <w:b/>
              </w:rPr>
            </w:pPr>
            <w:r w:rsidRPr="00CF6BD8">
              <w:rPr>
                <w:b/>
              </w:rPr>
              <w:t>U</w:t>
            </w:r>
          </w:p>
        </w:tc>
        <w:tc>
          <w:tcPr>
            <w:tcW w:w="709" w:type="dxa"/>
          </w:tcPr>
          <w:p w14:paraId="3E1825AE" w14:textId="77777777" w:rsidR="00C038E0" w:rsidRPr="00CF6BD8" w:rsidRDefault="00C038E0" w:rsidP="00C038E0">
            <w:pPr>
              <w:jc w:val="center"/>
              <w:rPr>
                <w:b/>
              </w:rPr>
            </w:pPr>
            <w:r w:rsidRPr="00CF6BD8">
              <w:rPr>
                <w:b/>
              </w:rPr>
              <w:t>A</w:t>
            </w:r>
          </w:p>
        </w:tc>
        <w:tc>
          <w:tcPr>
            <w:tcW w:w="709" w:type="dxa"/>
          </w:tcPr>
          <w:p w14:paraId="3F6A512A" w14:textId="77777777" w:rsidR="00C038E0" w:rsidRPr="00CF6BD8" w:rsidRDefault="00C038E0" w:rsidP="00C038E0">
            <w:pPr>
              <w:jc w:val="center"/>
              <w:rPr>
                <w:b/>
              </w:rPr>
            </w:pPr>
            <w:r w:rsidRPr="00CF6BD8">
              <w:rPr>
                <w:b/>
              </w:rPr>
              <w:t>An</w:t>
            </w:r>
          </w:p>
        </w:tc>
        <w:tc>
          <w:tcPr>
            <w:tcW w:w="709" w:type="dxa"/>
          </w:tcPr>
          <w:p w14:paraId="6CB880A3" w14:textId="77777777" w:rsidR="00C038E0" w:rsidRPr="00CF6BD8" w:rsidRDefault="00C038E0" w:rsidP="00C038E0">
            <w:pPr>
              <w:jc w:val="center"/>
              <w:rPr>
                <w:b/>
              </w:rPr>
            </w:pPr>
            <w:r w:rsidRPr="00CF6BD8">
              <w:rPr>
                <w:b/>
              </w:rPr>
              <w:t>E</w:t>
            </w:r>
          </w:p>
        </w:tc>
        <w:tc>
          <w:tcPr>
            <w:tcW w:w="708" w:type="dxa"/>
          </w:tcPr>
          <w:p w14:paraId="7D2BD8E2" w14:textId="77777777" w:rsidR="00C038E0" w:rsidRPr="00CF6BD8" w:rsidRDefault="00C038E0" w:rsidP="00C038E0">
            <w:pPr>
              <w:jc w:val="center"/>
              <w:rPr>
                <w:b/>
              </w:rPr>
            </w:pPr>
            <w:r w:rsidRPr="00CF6BD8">
              <w:rPr>
                <w:b/>
              </w:rPr>
              <w:t>C</w:t>
            </w:r>
          </w:p>
        </w:tc>
        <w:tc>
          <w:tcPr>
            <w:tcW w:w="993" w:type="dxa"/>
          </w:tcPr>
          <w:p w14:paraId="162C570E" w14:textId="77777777" w:rsidR="00C038E0" w:rsidRPr="00CF6BD8" w:rsidRDefault="00C038E0" w:rsidP="00C038E0">
            <w:pPr>
              <w:jc w:val="center"/>
              <w:rPr>
                <w:b/>
              </w:rPr>
            </w:pPr>
            <w:r w:rsidRPr="00CF6BD8">
              <w:rPr>
                <w:b/>
              </w:rPr>
              <w:t>Total</w:t>
            </w:r>
          </w:p>
        </w:tc>
      </w:tr>
      <w:tr w:rsidR="00C038E0" w:rsidRPr="00CF6BD8" w14:paraId="25326B68" w14:textId="77777777" w:rsidTr="003828F2">
        <w:trPr>
          <w:jc w:val="center"/>
        </w:trPr>
        <w:tc>
          <w:tcPr>
            <w:tcW w:w="1140" w:type="dxa"/>
          </w:tcPr>
          <w:p w14:paraId="3350E8E5" w14:textId="77777777" w:rsidR="00C038E0" w:rsidRPr="00CF6BD8" w:rsidRDefault="00C038E0" w:rsidP="00C038E0">
            <w:pPr>
              <w:jc w:val="center"/>
            </w:pPr>
            <w:r w:rsidRPr="00CF6BD8">
              <w:t>CO1</w:t>
            </w:r>
          </w:p>
        </w:tc>
        <w:tc>
          <w:tcPr>
            <w:tcW w:w="709" w:type="dxa"/>
          </w:tcPr>
          <w:p w14:paraId="4203670B" w14:textId="77777777" w:rsidR="00C038E0" w:rsidRPr="00CF6BD8" w:rsidRDefault="00C038E0" w:rsidP="00C038E0">
            <w:pPr>
              <w:jc w:val="center"/>
            </w:pPr>
            <w:r w:rsidRPr="00CF6BD8">
              <w:t>2</w:t>
            </w:r>
          </w:p>
        </w:tc>
        <w:tc>
          <w:tcPr>
            <w:tcW w:w="708" w:type="dxa"/>
          </w:tcPr>
          <w:p w14:paraId="1794E046" w14:textId="77777777" w:rsidR="00C038E0" w:rsidRPr="00CF6BD8" w:rsidRDefault="00C038E0" w:rsidP="00C038E0">
            <w:pPr>
              <w:jc w:val="center"/>
            </w:pPr>
            <w:r w:rsidRPr="00CF6BD8">
              <w:t>30</w:t>
            </w:r>
          </w:p>
        </w:tc>
        <w:tc>
          <w:tcPr>
            <w:tcW w:w="709" w:type="dxa"/>
          </w:tcPr>
          <w:p w14:paraId="456C97A6" w14:textId="77777777" w:rsidR="00C038E0" w:rsidRPr="00CF6BD8" w:rsidRDefault="00C038E0" w:rsidP="00C038E0">
            <w:pPr>
              <w:jc w:val="center"/>
            </w:pPr>
          </w:p>
        </w:tc>
        <w:tc>
          <w:tcPr>
            <w:tcW w:w="709" w:type="dxa"/>
          </w:tcPr>
          <w:p w14:paraId="72029A50" w14:textId="77777777" w:rsidR="00C038E0" w:rsidRPr="00CF6BD8" w:rsidRDefault="00C038E0" w:rsidP="00C038E0">
            <w:pPr>
              <w:jc w:val="center"/>
            </w:pPr>
          </w:p>
        </w:tc>
        <w:tc>
          <w:tcPr>
            <w:tcW w:w="709" w:type="dxa"/>
          </w:tcPr>
          <w:p w14:paraId="68E6D530" w14:textId="77777777" w:rsidR="00C038E0" w:rsidRPr="00CF6BD8" w:rsidRDefault="00C038E0" w:rsidP="00C038E0">
            <w:pPr>
              <w:jc w:val="center"/>
            </w:pPr>
          </w:p>
        </w:tc>
        <w:tc>
          <w:tcPr>
            <w:tcW w:w="708" w:type="dxa"/>
          </w:tcPr>
          <w:p w14:paraId="7A8D8274" w14:textId="77777777" w:rsidR="00C038E0" w:rsidRPr="00CF6BD8" w:rsidRDefault="00C038E0" w:rsidP="00C038E0">
            <w:pPr>
              <w:jc w:val="center"/>
            </w:pPr>
          </w:p>
        </w:tc>
        <w:tc>
          <w:tcPr>
            <w:tcW w:w="993" w:type="dxa"/>
          </w:tcPr>
          <w:p w14:paraId="21D28B30" w14:textId="77777777" w:rsidR="00C038E0" w:rsidRPr="00CF6BD8" w:rsidRDefault="00C038E0" w:rsidP="00C038E0">
            <w:pPr>
              <w:jc w:val="center"/>
            </w:pPr>
            <w:r w:rsidRPr="00CF6BD8">
              <w:t>32</w:t>
            </w:r>
          </w:p>
        </w:tc>
      </w:tr>
      <w:tr w:rsidR="00C038E0" w:rsidRPr="00CF6BD8" w14:paraId="1975ED7A" w14:textId="77777777" w:rsidTr="003828F2">
        <w:trPr>
          <w:jc w:val="center"/>
        </w:trPr>
        <w:tc>
          <w:tcPr>
            <w:tcW w:w="1140" w:type="dxa"/>
          </w:tcPr>
          <w:p w14:paraId="1A4F4CC0" w14:textId="77777777" w:rsidR="00C038E0" w:rsidRPr="00CF6BD8" w:rsidRDefault="00C038E0" w:rsidP="00C038E0">
            <w:pPr>
              <w:jc w:val="center"/>
            </w:pPr>
            <w:r w:rsidRPr="00CF6BD8">
              <w:t>CO2</w:t>
            </w:r>
          </w:p>
        </w:tc>
        <w:tc>
          <w:tcPr>
            <w:tcW w:w="709" w:type="dxa"/>
          </w:tcPr>
          <w:p w14:paraId="6F401EAA" w14:textId="77777777" w:rsidR="00C038E0" w:rsidRPr="00CF6BD8" w:rsidRDefault="00C038E0" w:rsidP="00C038E0">
            <w:pPr>
              <w:jc w:val="center"/>
            </w:pPr>
          </w:p>
        </w:tc>
        <w:tc>
          <w:tcPr>
            <w:tcW w:w="708" w:type="dxa"/>
          </w:tcPr>
          <w:p w14:paraId="09E55373" w14:textId="77777777" w:rsidR="00C038E0" w:rsidRPr="00CF6BD8" w:rsidRDefault="00C038E0" w:rsidP="00C038E0">
            <w:pPr>
              <w:jc w:val="center"/>
            </w:pPr>
            <w:r w:rsidRPr="00CF6BD8">
              <w:t>22</w:t>
            </w:r>
          </w:p>
        </w:tc>
        <w:tc>
          <w:tcPr>
            <w:tcW w:w="709" w:type="dxa"/>
          </w:tcPr>
          <w:p w14:paraId="3DBF27A3" w14:textId="77777777" w:rsidR="00C038E0" w:rsidRPr="00CF6BD8" w:rsidRDefault="00C038E0" w:rsidP="00C038E0">
            <w:pPr>
              <w:jc w:val="center"/>
            </w:pPr>
          </w:p>
        </w:tc>
        <w:tc>
          <w:tcPr>
            <w:tcW w:w="709" w:type="dxa"/>
          </w:tcPr>
          <w:p w14:paraId="69606F48" w14:textId="77777777" w:rsidR="00C038E0" w:rsidRPr="00CF6BD8" w:rsidRDefault="00C038E0" w:rsidP="00C038E0">
            <w:pPr>
              <w:jc w:val="center"/>
            </w:pPr>
          </w:p>
        </w:tc>
        <w:tc>
          <w:tcPr>
            <w:tcW w:w="709" w:type="dxa"/>
          </w:tcPr>
          <w:p w14:paraId="3399F98B" w14:textId="77777777" w:rsidR="00C038E0" w:rsidRPr="00CF6BD8" w:rsidRDefault="00C038E0" w:rsidP="00C038E0">
            <w:pPr>
              <w:jc w:val="center"/>
            </w:pPr>
            <w:r w:rsidRPr="00CF6BD8">
              <w:t>10</w:t>
            </w:r>
          </w:p>
        </w:tc>
        <w:tc>
          <w:tcPr>
            <w:tcW w:w="708" w:type="dxa"/>
          </w:tcPr>
          <w:p w14:paraId="350721EA" w14:textId="77777777" w:rsidR="00C038E0" w:rsidRPr="00CF6BD8" w:rsidRDefault="00C038E0" w:rsidP="00C038E0">
            <w:pPr>
              <w:jc w:val="center"/>
            </w:pPr>
          </w:p>
        </w:tc>
        <w:tc>
          <w:tcPr>
            <w:tcW w:w="993" w:type="dxa"/>
          </w:tcPr>
          <w:p w14:paraId="6DACCE5E" w14:textId="77777777" w:rsidR="00C038E0" w:rsidRPr="00CF6BD8" w:rsidRDefault="00C038E0" w:rsidP="00C038E0">
            <w:pPr>
              <w:jc w:val="center"/>
            </w:pPr>
            <w:r w:rsidRPr="00CF6BD8">
              <w:t>32</w:t>
            </w:r>
          </w:p>
        </w:tc>
      </w:tr>
      <w:tr w:rsidR="00C038E0" w:rsidRPr="00CF6BD8" w14:paraId="29673642" w14:textId="77777777" w:rsidTr="003828F2">
        <w:trPr>
          <w:jc w:val="center"/>
        </w:trPr>
        <w:tc>
          <w:tcPr>
            <w:tcW w:w="1140" w:type="dxa"/>
          </w:tcPr>
          <w:p w14:paraId="5C242893" w14:textId="77777777" w:rsidR="00C038E0" w:rsidRPr="00CF6BD8" w:rsidRDefault="00C038E0" w:rsidP="00C038E0">
            <w:pPr>
              <w:jc w:val="center"/>
            </w:pPr>
            <w:r w:rsidRPr="00CF6BD8">
              <w:t>CO3</w:t>
            </w:r>
          </w:p>
        </w:tc>
        <w:tc>
          <w:tcPr>
            <w:tcW w:w="709" w:type="dxa"/>
          </w:tcPr>
          <w:p w14:paraId="723585A3" w14:textId="77777777" w:rsidR="00C038E0" w:rsidRPr="00CF6BD8" w:rsidRDefault="00C038E0" w:rsidP="00C038E0">
            <w:pPr>
              <w:jc w:val="center"/>
            </w:pPr>
            <w:r w:rsidRPr="00CF6BD8">
              <w:t>2</w:t>
            </w:r>
          </w:p>
        </w:tc>
        <w:tc>
          <w:tcPr>
            <w:tcW w:w="708" w:type="dxa"/>
          </w:tcPr>
          <w:p w14:paraId="0A54B02F" w14:textId="77777777" w:rsidR="00C038E0" w:rsidRPr="00CF6BD8" w:rsidRDefault="00C038E0" w:rsidP="00C038E0">
            <w:pPr>
              <w:jc w:val="center"/>
            </w:pPr>
            <w:r w:rsidRPr="00CF6BD8">
              <w:t>10</w:t>
            </w:r>
          </w:p>
        </w:tc>
        <w:tc>
          <w:tcPr>
            <w:tcW w:w="709" w:type="dxa"/>
          </w:tcPr>
          <w:p w14:paraId="6DF7B930" w14:textId="77777777" w:rsidR="00C038E0" w:rsidRPr="00CF6BD8" w:rsidRDefault="00C038E0" w:rsidP="00C038E0">
            <w:pPr>
              <w:jc w:val="center"/>
            </w:pPr>
          </w:p>
        </w:tc>
        <w:tc>
          <w:tcPr>
            <w:tcW w:w="709" w:type="dxa"/>
          </w:tcPr>
          <w:p w14:paraId="53885688" w14:textId="77777777" w:rsidR="00C038E0" w:rsidRPr="00CF6BD8" w:rsidRDefault="00C038E0" w:rsidP="00C038E0">
            <w:pPr>
              <w:jc w:val="center"/>
            </w:pPr>
            <w:r w:rsidRPr="00CF6BD8">
              <w:t>20</w:t>
            </w:r>
          </w:p>
        </w:tc>
        <w:tc>
          <w:tcPr>
            <w:tcW w:w="709" w:type="dxa"/>
          </w:tcPr>
          <w:p w14:paraId="306C6F0E" w14:textId="77777777" w:rsidR="00C038E0" w:rsidRPr="00CF6BD8" w:rsidRDefault="00C038E0" w:rsidP="00C038E0">
            <w:pPr>
              <w:jc w:val="center"/>
            </w:pPr>
          </w:p>
        </w:tc>
        <w:tc>
          <w:tcPr>
            <w:tcW w:w="708" w:type="dxa"/>
          </w:tcPr>
          <w:p w14:paraId="4AED4926" w14:textId="77777777" w:rsidR="00C038E0" w:rsidRPr="00CF6BD8" w:rsidRDefault="00C038E0" w:rsidP="00C038E0">
            <w:pPr>
              <w:jc w:val="center"/>
            </w:pPr>
          </w:p>
        </w:tc>
        <w:tc>
          <w:tcPr>
            <w:tcW w:w="993" w:type="dxa"/>
          </w:tcPr>
          <w:p w14:paraId="0C1C0136" w14:textId="77777777" w:rsidR="00C038E0" w:rsidRPr="00CF6BD8" w:rsidRDefault="00C038E0" w:rsidP="00C038E0">
            <w:pPr>
              <w:jc w:val="center"/>
            </w:pPr>
            <w:r w:rsidRPr="00CF6BD8">
              <w:t>32</w:t>
            </w:r>
          </w:p>
        </w:tc>
      </w:tr>
      <w:tr w:rsidR="00C038E0" w:rsidRPr="00CF6BD8" w14:paraId="37C29EB5" w14:textId="77777777" w:rsidTr="003828F2">
        <w:trPr>
          <w:jc w:val="center"/>
        </w:trPr>
        <w:tc>
          <w:tcPr>
            <w:tcW w:w="1140" w:type="dxa"/>
          </w:tcPr>
          <w:p w14:paraId="779939F2" w14:textId="77777777" w:rsidR="00C038E0" w:rsidRPr="00CF6BD8" w:rsidRDefault="00C038E0" w:rsidP="00C038E0">
            <w:pPr>
              <w:jc w:val="center"/>
            </w:pPr>
            <w:r w:rsidRPr="00CF6BD8">
              <w:t>CO4</w:t>
            </w:r>
          </w:p>
        </w:tc>
        <w:tc>
          <w:tcPr>
            <w:tcW w:w="709" w:type="dxa"/>
          </w:tcPr>
          <w:p w14:paraId="4C50ED0D" w14:textId="77777777" w:rsidR="00C038E0" w:rsidRPr="00CF6BD8" w:rsidRDefault="00C038E0" w:rsidP="00C038E0">
            <w:pPr>
              <w:jc w:val="center"/>
            </w:pPr>
          </w:p>
        </w:tc>
        <w:tc>
          <w:tcPr>
            <w:tcW w:w="708" w:type="dxa"/>
          </w:tcPr>
          <w:p w14:paraId="57A2FA8A" w14:textId="77777777" w:rsidR="00C038E0" w:rsidRPr="00CF6BD8" w:rsidRDefault="00C038E0" w:rsidP="00C038E0">
            <w:pPr>
              <w:jc w:val="center"/>
            </w:pPr>
            <w:r w:rsidRPr="00CF6BD8">
              <w:t>30</w:t>
            </w:r>
          </w:p>
        </w:tc>
        <w:tc>
          <w:tcPr>
            <w:tcW w:w="709" w:type="dxa"/>
          </w:tcPr>
          <w:p w14:paraId="227272C6" w14:textId="77777777" w:rsidR="00C038E0" w:rsidRPr="00CF6BD8" w:rsidRDefault="00C038E0" w:rsidP="00C038E0">
            <w:pPr>
              <w:jc w:val="center"/>
            </w:pPr>
          </w:p>
        </w:tc>
        <w:tc>
          <w:tcPr>
            <w:tcW w:w="709" w:type="dxa"/>
          </w:tcPr>
          <w:p w14:paraId="1BA9EC53" w14:textId="77777777" w:rsidR="00C038E0" w:rsidRPr="00CF6BD8" w:rsidRDefault="00C038E0" w:rsidP="00C038E0">
            <w:pPr>
              <w:jc w:val="center"/>
            </w:pPr>
            <w:r w:rsidRPr="00CF6BD8">
              <w:t>2</w:t>
            </w:r>
          </w:p>
        </w:tc>
        <w:tc>
          <w:tcPr>
            <w:tcW w:w="709" w:type="dxa"/>
          </w:tcPr>
          <w:p w14:paraId="60DBF030" w14:textId="77777777" w:rsidR="00C038E0" w:rsidRPr="00CF6BD8" w:rsidRDefault="00C038E0" w:rsidP="00C038E0">
            <w:pPr>
              <w:jc w:val="center"/>
            </w:pPr>
          </w:p>
        </w:tc>
        <w:tc>
          <w:tcPr>
            <w:tcW w:w="708" w:type="dxa"/>
          </w:tcPr>
          <w:p w14:paraId="709A3894" w14:textId="77777777" w:rsidR="00C038E0" w:rsidRPr="00CF6BD8" w:rsidRDefault="00C038E0" w:rsidP="00C038E0">
            <w:pPr>
              <w:jc w:val="center"/>
            </w:pPr>
          </w:p>
        </w:tc>
        <w:tc>
          <w:tcPr>
            <w:tcW w:w="993" w:type="dxa"/>
          </w:tcPr>
          <w:p w14:paraId="6779691E" w14:textId="77777777" w:rsidR="00C038E0" w:rsidRPr="00CF6BD8" w:rsidRDefault="00C038E0" w:rsidP="00C038E0">
            <w:pPr>
              <w:jc w:val="center"/>
            </w:pPr>
            <w:r w:rsidRPr="00CF6BD8">
              <w:t>32</w:t>
            </w:r>
          </w:p>
        </w:tc>
      </w:tr>
      <w:tr w:rsidR="00C038E0" w:rsidRPr="00CF6BD8" w14:paraId="4E646324" w14:textId="77777777" w:rsidTr="003828F2">
        <w:trPr>
          <w:jc w:val="center"/>
        </w:trPr>
        <w:tc>
          <w:tcPr>
            <w:tcW w:w="1140" w:type="dxa"/>
          </w:tcPr>
          <w:p w14:paraId="404F546E" w14:textId="77777777" w:rsidR="00C038E0" w:rsidRPr="00CF6BD8" w:rsidRDefault="00C038E0" w:rsidP="00C038E0">
            <w:pPr>
              <w:jc w:val="center"/>
            </w:pPr>
            <w:r w:rsidRPr="00CF6BD8">
              <w:t>CO5</w:t>
            </w:r>
          </w:p>
        </w:tc>
        <w:tc>
          <w:tcPr>
            <w:tcW w:w="709" w:type="dxa"/>
          </w:tcPr>
          <w:p w14:paraId="3E66CF29" w14:textId="77777777" w:rsidR="00C038E0" w:rsidRPr="00CF6BD8" w:rsidRDefault="00C038E0" w:rsidP="00C038E0">
            <w:pPr>
              <w:jc w:val="center"/>
            </w:pPr>
            <w:r w:rsidRPr="00CF6BD8">
              <w:t>2</w:t>
            </w:r>
          </w:p>
        </w:tc>
        <w:tc>
          <w:tcPr>
            <w:tcW w:w="708" w:type="dxa"/>
          </w:tcPr>
          <w:p w14:paraId="09263183" w14:textId="77777777" w:rsidR="00C038E0" w:rsidRPr="00CF6BD8" w:rsidRDefault="00C038E0" w:rsidP="00C038E0">
            <w:pPr>
              <w:jc w:val="center"/>
            </w:pPr>
            <w:r w:rsidRPr="00CF6BD8">
              <w:t>20</w:t>
            </w:r>
          </w:p>
        </w:tc>
        <w:tc>
          <w:tcPr>
            <w:tcW w:w="709" w:type="dxa"/>
          </w:tcPr>
          <w:p w14:paraId="19462B5C" w14:textId="77777777" w:rsidR="00C038E0" w:rsidRPr="00CF6BD8" w:rsidRDefault="00C038E0" w:rsidP="00C038E0">
            <w:pPr>
              <w:jc w:val="center"/>
            </w:pPr>
          </w:p>
        </w:tc>
        <w:tc>
          <w:tcPr>
            <w:tcW w:w="709" w:type="dxa"/>
          </w:tcPr>
          <w:p w14:paraId="33FA27D0" w14:textId="77777777" w:rsidR="00C038E0" w:rsidRPr="00CF6BD8" w:rsidRDefault="00C038E0" w:rsidP="00C038E0">
            <w:pPr>
              <w:jc w:val="center"/>
            </w:pPr>
          </w:p>
        </w:tc>
        <w:tc>
          <w:tcPr>
            <w:tcW w:w="709" w:type="dxa"/>
          </w:tcPr>
          <w:p w14:paraId="1ED623AB" w14:textId="77777777" w:rsidR="00C038E0" w:rsidRPr="00CF6BD8" w:rsidRDefault="00C038E0" w:rsidP="00C038E0">
            <w:pPr>
              <w:jc w:val="center"/>
            </w:pPr>
            <w:r w:rsidRPr="00CF6BD8">
              <w:t>10</w:t>
            </w:r>
          </w:p>
        </w:tc>
        <w:tc>
          <w:tcPr>
            <w:tcW w:w="708" w:type="dxa"/>
          </w:tcPr>
          <w:p w14:paraId="18230714" w14:textId="77777777" w:rsidR="00C038E0" w:rsidRPr="00CF6BD8" w:rsidRDefault="00C038E0" w:rsidP="00C038E0">
            <w:pPr>
              <w:jc w:val="center"/>
            </w:pPr>
          </w:p>
        </w:tc>
        <w:tc>
          <w:tcPr>
            <w:tcW w:w="993" w:type="dxa"/>
          </w:tcPr>
          <w:p w14:paraId="12D34756" w14:textId="77777777" w:rsidR="00C038E0" w:rsidRPr="00CF6BD8" w:rsidRDefault="00C038E0" w:rsidP="00C038E0">
            <w:pPr>
              <w:jc w:val="center"/>
            </w:pPr>
            <w:r w:rsidRPr="00CF6BD8">
              <w:t>32</w:t>
            </w:r>
          </w:p>
        </w:tc>
      </w:tr>
      <w:tr w:rsidR="00C038E0" w:rsidRPr="00CF6BD8" w14:paraId="2D5F788E" w14:textId="77777777" w:rsidTr="003828F2">
        <w:trPr>
          <w:jc w:val="center"/>
        </w:trPr>
        <w:tc>
          <w:tcPr>
            <w:tcW w:w="1140" w:type="dxa"/>
          </w:tcPr>
          <w:p w14:paraId="7C3C3F0E" w14:textId="77777777" w:rsidR="00C038E0" w:rsidRPr="00CF6BD8" w:rsidRDefault="00C038E0" w:rsidP="00C038E0">
            <w:pPr>
              <w:jc w:val="center"/>
            </w:pPr>
            <w:r w:rsidRPr="00CF6BD8">
              <w:t>CO6</w:t>
            </w:r>
          </w:p>
        </w:tc>
        <w:tc>
          <w:tcPr>
            <w:tcW w:w="709" w:type="dxa"/>
          </w:tcPr>
          <w:p w14:paraId="2E4BFA44" w14:textId="77777777" w:rsidR="00C038E0" w:rsidRPr="00CF6BD8" w:rsidRDefault="00C038E0" w:rsidP="00C038E0">
            <w:pPr>
              <w:jc w:val="center"/>
            </w:pPr>
          </w:p>
        </w:tc>
        <w:tc>
          <w:tcPr>
            <w:tcW w:w="708" w:type="dxa"/>
          </w:tcPr>
          <w:p w14:paraId="33CCD80C" w14:textId="77777777" w:rsidR="00C038E0" w:rsidRPr="00CF6BD8" w:rsidRDefault="00C038E0" w:rsidP="00C038E0">
            <w:pPr>
              <w:jc w:val="center"/>
            </w:pPr>
          </w:p>
        </w:tc>
        <w:tc>
          <w:tcPr>
            <w:tcW w:w="709" w:type="dxa"/>
          </w:tcPr>
          <w:p w14:paraId="548919ED" w14:textId="77777777" w:rsidR="00C038E0" w:rsidRPr="00CF6BD8" w:rsidRDefault="00C038E0" w:rsidP="00C038E0">
            <w:pPr>
              <w:jc w:val="center"/>
            </w:pPr>
          </w:p>
        </w:tc>
        <w:tc>
          <w:tcPr>
            <w:tcW w:w="709" w:type="dxa"/>
          </w:tcPr>
          <w:p w14:paraId="2AB48393" w14:textId="77777777" w:rsidR="00C038E0" w:rsidRPr="00CF6BD8" w:rsidRDefault="00C038E0" w:rsidP="00C038E0">
            <w:pPr>
              <w:jc w:val="center"/>
            </w:pPr>
            <w:r w:rsidRPr="00CF6BD8">
              <w:t>10</w:t>
            </w:r>
          </w:p>
        </w:tc>
        <w:tc>
          <w:tcPr>
            <w:tcW w:w="709" w:type="dxa"/>
          </w:tcPr>
          <w:p w14:paraId="6A285626" w14:textId="77777777" w:rsidR="00C038E0" w:rsidRPr="00CF6BD8" w:rsidRDefault="00C038E0" w:rsidP="00C038E0">
            <w:pPr>
              <w:jc w:val="center"/>
            </w:pPr>
          </w:p>
        </w:tc>
        <w:tc>
          <w:tcPr>
            <w:tcW w:w="708" w:type="dxa"/>
          </w:tcPr>
          <w:p w14:paraId="287DCF0A" w14:textId="77777777" w:rsidR="00C038E0" w:rsidRPr="00CF6BD8" w:rsidRDefault="00C038E0" w:rsidP="00C038E0">
            <w:pPr>
              <w:jc w:val="center"/>
            </w:pPr>
          </w:p>
        </w:tc>
        <w:tc>
          <w:tcPr>
            <w:tcW w:w="993" w:type="dxa"/>
          </w:tcPr>
          <w:p w14:paraId="7D7C874C" w14:textId="77777777" w:rsidR="00C038E0" w:rsidRPr="00CF6BD8" w:rsidRDefault="00C038E0" w:rsidP="00C038E0">
            <w:pPr>
              <w:jc w:val="center"/>
            </w:pPr>
          </w:p>
        </w:tc>
      </w:tr>
      <w:tr w:rsidR="00C038E0" w:rsidRPr="00CF6BD8" w14:paraId="781409E9" w14:textId="77777777" w:rsidTr="003828F2">
        <w:trPr>
          <w:jc w:val="center"/>
        </w:trPr>
        <w:tc>
          <w:tcPr>
            <w:tcW w:w="5392" w:type="dxa"/>
            <w:gridSpan w:val="7"/>
          </w:tcPr>
          <w:p w14:paraId="42A0A27F" w14:textId="77777777" w:rsidR="00C038E0" w:rsidRPr="00CF6BD8" w:rsidRDefault="00C038E0" w:rsidP="00C038E0">
            <w:r w:rsidRPr="00CF6BD8">
              <w:t xml:space="preserve">                        6          112                    32         20</w:t>
            </w:r>
          </w:p>
        </w:tc>
        <w:tc>
          <w:tcPr>
            <w:tcW w:w="993" w:type="dxa"/>
          </w:tcPr>
          <w:p w14:paraId="2786C3D8" w14:textId="77777777" w:rsidR="00C038E0" w:rsidRPr="00CF6BD8" w:rsidRDefault="00C038E0" w:rsidP="00C038E0">
            <w:pPr>
              <w:jc w:val="center"/>
              <w:rPr>
                <w:b/>
              </w:rPr>
            </w:pPr>
            <w:r w:rsidRPr="00CF6BD8">
              <w:rPr>
                <w:b/>
              </w:rPr>
              <w:t>170</w:t>
            </w:r>
          </w:p>
        </w:tc>
      </w:tr>
    </w:tbl>
    <w:p w14:paraId="33CD24AF" w14:textId="77777777" w:rsidR="00C038E0" w:rsidRPr="00CF6BD8" w:rsidRDefault="00C038E0" w:rsidP="002E336A"/>
    <w:p w14:paraId="3CDA6AFB" w14:textId="77777777" w:rsidR="00317419" w:rsidRDefault="00317419">
      <w:pPr>
        <w:spacing w:after="200" w:line="276" w:lineRule="auto"/>
      </w:pPr>
      <w:r>
        <w:br w:type="page"/>
      </w:r>
    </w:p>
    <w:p w14:paraId="466402B2" w14:textId="40BD650D" w:rsidR="00C038E0" w:rsidRDefault="00C038E0" w:rsidP="005A2A07">
      <w:r>
        <w:rPr>
          <w:noProof/>
          <w:lang w:val="en-IN" w:eastAsia="en-IN" w:bidi="ta-IN"/>
        </w:rPr>
        <w:lastRenderedPageBreak/>
        <w:drawing>
          <wp:inline distT="0" distB="0" distL="0" distR="0" wp14:anchorId="5852D735" wp14:editId="7D16FB98">
            <wp:extent cx="5732145" cy="839470"/>
            <wp:effectExtent l="0" t="0" r="1905" b="0"/>
            <wp:docPr id="117583833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5C84EF8" w14:textId="77777777" w:rsidR="00C038E0" w:rsidRDefault="00C038E0" w:rsidP="00E40AC8">
      <w:pPr>
        <w:jc w:val="center"/>
        <w:rPr>
          <w:b/>
        </w:rPr>
      </w:pPr>
    </w:p>
    <w:p w14:paraId="708A2D93" w14:textId="77777777" w:rsidR="00C038E0" w:rsidRPr="00D21B4B" w:rsidRDefault="00C038E0" w:rsidP="003828F2">
      <w:pPr>
        <w:jc w:val="center"/>
        <w:rPr>
          <w:b/>
          <w:bCs/>
        </w:rPr>
      </w:pPr>
      <w:r w:rsidRPr="00D21B4B">
        <w:rPr>
          <w:b/>
          <w:bCs/>
        </w:rPr>
        <w:t>END SEMESTER EXAMINATION – APRIL / MAY 2024</w:t>
      </w:r>
    </w:p>
    <w:p w14:paraId="00034410" w14:textId="77777777" w:rsidR="00C038E0"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38E0" w:rsidRPr="001E42AE" w14:paraId="269634C7" w14:textId="77777777" w:rsidTr="00C038E0">
        <w:trPr>
          <w:trHeight w:val="397"/>
          <w:jc w:val="center"/>
        </w:trPr>
        <w:tc>
          <w:tcPr>
            <w:tcW w:w="1555" w:type="dxa"/>
            <w:vAlign w:val="center"/>
          </w:tcPr>
          <w:p w14:paraId="1856BD68" w14:textId="77777777" w:rsidR="00C038E0" w:rsidRPr="0037089B" w:rsidRDefault="00C038E0" w:rsidP="00C038E0">
            <w:pPr>
              <w:pStyle w:val="Title"/>
              <w:jc w:val="left"/>
              <w:rPr>
                <w:b/>
                <w:sz w:val="22"/>
                <w:szCs w:val="22"/>
              </w:rPr>
            </w:pPr>
            <w:r w:rsidRPr="0037089B">
              <w:rPr>
                <w:b/>
                <w:sz w:val="22"/>
                <w:szCs w:val="22"/>
              </w:rPr>
              <w:t xml:space="preserve">Course Code      </w:t>
            </w:r>
          </w:p>
        </w:tc>
        <w:tc>
          <w:tcPr>
            <w:tcW w:w="6662" w:type="dxa"/>
            <w:vAlign w:val="center"/>
          </w:tcPr>
          <w:p w14:paraId="52ACFCF9" w14:textId="77777777" w:rsidR="00C038E0" w:rsidRPr="0037089B" w:rsidRDefault="00C038E0" w:rsidP="00C038E0">
            <w:pPr>
              <w:pStyle w:val="Title"/>
              <w:jc w:val="left"/>
              <w:rPr>
                <w:b/>
                <w:sz w:val="22"/>
                <w:szCs w:val="22"/>
              </w:rPr>
            </w:pPr>
            <w:r>
              <w:rPr>
                <w:b/>
                <w:sz w:val="22"/>
                <w:szCs w:val="22"/>
              </w:rPr>
              <w:t>22BC2014</w:t>
            </w:r>
          </w:p>
        </w:tc>
        <w:tc>
          <w:tcPr>
            <w:tcW w:w="1417" w:type="dxa"/>
            <w:vAlign w:val="center"/>
          </w:tcPr>
          <w:p w14:paraId="5171BAFA" w14:textId="77777777" w:rsidR="00C038E0" w:rsidRPr="0037089B" w:rsidRDefault="00C038E0" w:rsidP="00C038E0">
            <w:pPr>
              <w:pStyle w:val="Title"/>
              <w:ind w:left="-468" w:firstLine="468"/>
              <w:jc w:val="left"/>
              <w:rPr>
                <w:sz w:val="22"/>
                <w:szCs w:val="22"/>
              </w:rPr>
            </w:pPr>
            <w:r w:rsidRPr="0037089B">
              <w:rPr>
                <w:b/>
                <w:bCs/>
                <w:sz w:val="22"/>
                <w:szCs w:val="22"/>
              </w:rPr>
              <w:t xml:space="preserve">Duration       </w:t>
            </w:r>
          </w:p>
        </w:tc>
        <w:tc>
          <w:tcPr>
            <w:tcW w:w="851" w:type="dxa"/>
            <w:vAlign w:val="center"/>
          </w:tcPr>
          <w:p w14:paraId="131EFB2A" w14:textId="77777777" w:rsidR="00C038E0" w:rsidRPr="0037089B" w:rsidRDefault="00C038E0" w:rsidP="00C038E0">
            <w:pPr>
              <w:pStyle w:val="Title"/>
              <w:jc w:val="left"/>
              <w:rPr>
                <w:b/>
                <w:sz w:val="22"/>
                <w:szCs w:val="22"/>
              </w:rPr>
            </w:pPr>
            <w:r w:rsidRPr="0037089B">
              <w:rPr>
                <w:b/>
                <w:sz w:val="22"/>
                <w:szCs w:val="22"/>
              </w:rPr>
              <w:t>3hrs</w:t>
            </w:r>
          </w:p>
        </w:tc>
      </w:tr>
      <w:tr w:rsidR="00C038E0" w:rsidRPr="001E42AE" w14:paraId="35955726" w14:textId="77777777" w:rsidTr="00C038E0">
        <w:trPr>
          <w:trHeight w:val="397"/>
          <w:jc w:val="center"/>
        </w:trPr>
        <w:tc>
          <w:tcPr>
            <w:tcW w:w="1555" w:type="dxa"/>
            <w:vAlign w:val="center"/>
          </w:tcPr>
          <w:p w14:paraId="6B738ACF" w14:textId="77777777" w:rsidR="00C038E0" w:rsidRPr="0037089B" w:rsidRDefault="00C038E0" w:rsidP="00C038E0">
            <w:pPr>
              <w:pStyle w:val="Title"/>
              <w:ind w:right="-160"/>
              <w:jc w:val="left"/>
              <w:rPr>
                <w:b/>
                <w:sz w:val="22"/>
                <w:szCs w:val="22"/>
              </w:rPr>
            </w:pPr>
            <w:r w:rsidRPr="0037089B">
              <w:rPr>
                <w:b/>
                <w:sz w:val="22"/>
                <w:szCs w:val="22"/>
              </w:rPr>
              <w:t xml:space="preserve">Course Name     </w:t>
            </w:r>
          </w:p>
        </w:tc>
        <w:tc>
          <w:tcPr>
            <w:tcW w:w="6662" w:type="dxa"/>
            <w:vAlign w:val="center"/>
          </w:tcPr>
          <w:p w14:paraId="4AA12335" w14:textId="77777777" w:rsidR="00C038E0" w:rsidRPr="0037089B" w:rsidRDefault="00C038E0" w:rsidP="00C038E0">
            <w:pPr>
              <w:pStyle w:val="Title"/>
              <w:jc w:val="left"/>
              <w:rPr>
                <w:b/>
                <w:sz w:val="22"/>
                <w:szCs w:val="22"/>
              </w:rPr>
            </w:pPr>
            <w:r w:rsidRPr="003764DA">
              <w:rPr>
                <w:b/>
                <w:sz w:val="22"/>
                <w:szCs w:val="22"/>
              </w:rPr>
              <w:t>COST ACCOUNTING I</w:t>
            </w:r>
          </w:p>
        </w:tc>
        <w:tc>
          <w:tcPr>
            <w:tcW w:w="1417" w:type="dxa"/>
            <w:vAlign w:val="center"/>
          </w:tcPr>
          <w:p w14:paraId="22D07369" w14:textId="77777777" w:rsidR="00C038E0" w:rsidRPr="0037089B" w:rsidRDefault="00C038E0" w:rsidP="00C038E0">
            <w:pPr>
              <w:pStyle w:val="Title"/>
              <w:jc w:val="left"/>
              <w:rPr>
                <w:b/>
                <w:bCs/>
                <w:sz w:val="22"/>
                <w:szCs w:val="22"/>
              </w:rPr>
            </w:pPr>
            <w:r w:rsidRPr="0037089B">
              <w:rPr>
                <w:b/>
                <w:bCs/>
                <w:sz w:val="22"/>
                <w:szCs w:val="22"/>
              </w:rPr>
              <w:t xml:space="preserve">Max. Marks </w:t>
            </w:r>
          </w:p>
        </w:tc>
        <w:tc>
          <w:tcPr>
            <w:tcW w:w="851" w:type="dxa"/>
            <w:vAlign w:val="center"/>
          </w:tcPr>
          <w:p w14:paraId="31E83DBD" w14:textId="77777777" w:rsidR="00C038E0" w:rsidRPr="0037089B" w:rsidRDefault="00C038E0" w:rsidP="00C038E0">
            <w:pPr>
              <w:pStyle w:val="Title"/>
              <w:jc w:val="left"/>
              <w:rPr>
                <w:b/>
                <w:sz w:val="22"/>
                <w:szCs w:val="22"/>
              </w:rPr>
            </w:pPr>
            <w:r w:rsidRPr="0037089B">
              <w:rPr>
                <w:b/>
                <w:sz w:val="22"/>
                <w:szCs w:val="22"/>
              </w:rPr>
              <w:t>100</w:t>
            </w:r>
          </w:p>
        </w:tc>
      </w:tr>
    </w:tbl>
    <w:p w14:paraId="3D3D1E54" w14:textId="77777777" w:rsidR="00C038E0" w:rsidRDefault="00C038E0"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C038E0" w:rsidRPr="00045C3D" w14:paraId="0E89ED70" w14:textId="77777777" w:rsidTr="00C038E0">
        <w:trPr>
          <w:trHeight w:val="552"/>
        </w:trPr>
        <w:tc>
          <w:tcPr>
            <w:tcW w:w="270" w:type="pct"/>
            <w:vAlign w:val="center"/>
          </w:tcPr>
          <w:p w14:paraId="6CC147F7" w14:textId="77777777" w:rsidR="00C038E0" w:rsidRPr="00045C3D" w:rsidRDefault="00C038E0" w:rsidP="0038175F">
            <w:pPr>
              <w:jc w:val="center"/>
              <w:rPr>
                <w:b/>
              </w:rPr>
            </w:pPr>
            <w:r w:rsidRPr="00045C3D">
              <w:rPr>
                <w:b/>
              </w:rPr>
              <w:t>Q. No.</w:t>
            </w:r>
          </w:p>
        </w:tc>
        <w:tc>
          <w:tcPr>
            <w:tcW w:w="3851" w:type="pct"/>
            <w:gridSpan w:val="2"/>
            <w:vAlign w:val="center"/>
          </w:tcPr>
          <w:p w14:paraId="4DF2CB8F" w14:textId="77777777" w:rsidR="00C038E0" w:rsidRPr="00045C3D" w:rsidRDefault="00C038E0" w:rsidP="0038175F">
            <w:pPr>
              <w:jc w:val="center"/>
              <w:rPr>
                <w:b/>
              </w:rPr>
            </w:pPr>
            <w:r w:rsidRPr="00045C3D">
              <w:rPr>
                <w:b/>
              </w:rPr>
              <w:t>Questions</w:t>
            </w:r>
          </w:p>
        </w:tc>
        <w:tc>
          <w:tcPr>
            <w:tcW w:w="337" w:type="pct"/>
            <w:vAlign w:val="center"/>
          </w:tcPr>
          <w:p w14:paraId="76781E76" w14:textId="77777777" w:rsidR="00C038E0" w:rsidRPr="00045C3D" w:rsidRDefault="00C038E0" w:rsidP="0038175F">
            <w:pPr>
              <w:jc w:val="center"/>
              <w:rPr>
                <w:b/>
              </w:rPr>
            </w:pPr>
            <w:r w:rsidRPr="00045C3D">
              <w:rPr>
                <w:b/>
              </w:rPr>
              <w:t>CO</w:t>
            </w:r>
          </w:p>
        </w:tc>
        <w:tc>
          <w:tcPr>
            <w:tcW w:w="271" w:type="pct"/>
            <w:vAlign w:val="center"/>
          </w:tcPr>
          <w:p w14:paraId="79359C2F" w14:textId="77777777" w:rsidR="00C038E0" w:rsidRPr="00045C3D" w:rsidRDefault="00C038E0" w:rsidP="0038175F">
            <w:pPr>
              <w:jc w:val="center"/>
              <w:rPr>
                <w:b/>
              </w:rPr>
            </w:pPr>
            <w:r w:rsidRPr="00045C3D">
              <w:rPr>
                <w:b/>
              </w:rPr>
              <w:t>BL</w:t>
            </w:r>
          </w:p>
        </w:tc>
        <w:tc>
          <w:tcPr>
            <w:tcW w:w="271" w:type="pct"/>
            <w:vAlign w:val="center"/>
          </w:tcPr>
          <w:p w14:paraId="18B5B914" w14:textId="77777777" w:rsidR="00C038E0" w:rsidRPr="00045C3D" w:rsidRDefault="00C038E0" w:rsidP="0038175F">
            <w:pPr>
              <w:jc w:val="center"/>
              <w:rPr>
                <w:b/>
              </w:rPr>
            </w:pPr>
            <w:r w:rsidRPr="00045C3D">
              <w:rPr>
                <w:b/>
              </w:rPr>
              <w:t>M</w:t>
            </w:r>
          </w:p>
        </w:tc>
      </w:tr>
      <w:tr w:rsidR="00C038E0" w:rsidRPr="00045C3D" w14:paraId="69DC36BE" w14:textId="77777777" w:rsidTr="0038175F">
        <w:trPr>
          <w:trHeight w:val="552"/>
        </w:trPr>
        <w:tc>
          <w:tcPr>
            <w:tcW w:w="5000" w:type="pct"/>
            <w:gridSpan w:val="6"/>
            <w:vAlign w:val="center"/>
          </w:tcPr>
          <w:p w14:paraId="5C66ABDD" w14:textId="77777777" w:rsidR="00C038E0" w:rsidRPr="00045C3D" w:rsidRDefault="00C038E0" w:rsidP="008C57B9">
            <w:pPr>
              <w:jc w:val="center"/>
              <w:rPr>
                <w:b/>
                <w:u w:val="single"/>
              </w:rPr>
            </w:pPr>
            <w:r w:rsidRPr="00045C3D">
              <w:rPr>
                <w:b/>
                <w:u w:val="single"/>
              </w:rPr>
              <w:t>PART – A (5 X 2 = 10 MARKS)</w:t>
            </w:r>
          </w:p>
        </w:tc>
      </w:tr>
      <w:tr w:rsidR="00C038E0" w:rsidRPr="00045C3D" w14:paraId="3CF00B8D" w14:textId="77777777" w:rsidTr="00C038E0">
        <w:trPr>
          <w:trHeight w:val="283"/>
        </w:trPr>
        <w:tc>
          <w:tcPr>
            <w:tcW w:w="270" w:type="pct"/>
            <w:vAlign w:val="bottom"/>
          </w:tcPr>
          <w:p w14:paraId="402D01B9" w14:textId="77777777" w:rsidR="00C038E0" w:rsidRPr="00045C3D" w:rsidRDefault="00C038E0" w:rsidP="00666955">
            <w:pPr>
              <w:jc w:val="center"/>
            </w:pPr>
            <w:r w:rsidRPr="00045C3D">
              <w:t>1.</w:t>
            </w:r>
          </w:p>
        </w:tc>
        <w:tc>
          <w:tcPr>
            <w:tcW w:w="3851" w:type="pct"/>
            <w:gridSpan w:val="2"/>
            <w:vAlign w:val="bottom"/>
          </w:tcPr>
          <w:p w14:paraId="19A7E2DD" w14:textId="77777777" w:rsidR="00C038E0" w:rsidRPr="00045C3D" w:rsidRDefault="00C038E0" w:rsidP="00666955">
            <w:pPr>
              <w:autoSpaceDE w:val="0"/>
              <w:autoSpaceDN w:val="0"/>
              <w:adjustRightInd w:val="0"/>
            </w:pPr>
            <w:r w:rsidRPr="00045C3D">
              <w:t>List the obje</w:t>
            </w:r>
            <w:r>
              <w:t xml:space="preserve">ctives of Cost </w:t>
            </w:r>
            <w:r w:rsidRPr="00045C3D">
              <w:t>Accounting.</w:t>
            </w:r>
          </w:p>
        </w:tc>
        <w:tc>
          <w:tcPr>
            <w:tcW w:w="337" w:type="pct"/>
            <w:vAlign w:val="bottom"/>
          </w:tcPr>
          <w:p w14:paraId="58B6E4CB" w14:textId="77777777" w:rsidR="00C038E0" w:rsidRPr="00045C3D" w:rsidRDefault="00C038E0" w:rsidP="00666955">
            <w:pPr>
              <w:jc w:val="center"/>
            </w:pPr>
            <w:r w:rsidRPr="00045C3D">
              <w:t>CO1</w:t>
            </w:r>
          </w:p>
        </w:tc>
        <w:tc>
          <w:tcPr>
            <w:tcW w:w="271" w:type="pct"/>
            <w:vAlign w:val="bottom"/>
          </w:tcPr>
          <w:p w14:paraId="7B741589" w14:textId="77777777" w:rsidR="00C038E0" w:rsidRPr="00045C3D" w:rsidRDefault="00C038E0" w:rsidP="00666955">
            <w:pPr>
              <w:jc w:val="center"/>
            </w:pPr>
            <w:r w:rsidRPr="00045C3D">
              <w:t>R</w:t>
            </w:r>
          </w:p>
        </w:tc>
        <w:tc>
          <w:tcPr>
            <w:tcW w:w="271" w:type="pct"/>
            <w:vAlign w:val="bottom"/>
          </w:tcPr>
          <w:p w14:paraId="2F6B2826" w14:textId="77777777" w:rsidR="00C038E0" w:rsidRPr="00045C3D" w:rsidRDefault="00C038E0" w:rsidP="00666955">
            <w:pPr>
              <w:jc w:val="center"/>
            </w:pPr>
            <w:r w:rsidRPr="00045C3D">
              <w:t>2</w:t>
            </w:r>
          </w:p>
        </w:tc>
      </w:tr>
      <w:tr w:rsidR="00C038E0" w:rsidRPr="00045C3D" w14:paraId="3ADDEE5E" w14:textId="77777777" w:rsidTr="00C038E0">
        <w:trPr>
          <w:trHeight w:val="283"/>
        </w:trPr>
        <w:tc>
          <w:tcPr>
            <w:tcW w:w="270" w:type="pct"/>
          </w:tcPr>
          <w:p w14:paraId="5FF80094" w14:textId="77777777" w:rsidR="00C038E0" w:rsidRPr="00045C3D" w:rsidRDefault="00C038E0" w:rsidP="00C038E0">
            <w:pPr>
              <w:jc w:val="center"/>
            </w:pPr>
            <w:r w:rsidRPr="00045C3D">
              <w:t>2.</w:t>
            </w:r>
          </w:p>
        </w:tc>
        <w:tc>
          <w:tcPr>
            <w:tcW w:w="3851" w:type="pct"/>
            <w:gridSpan w:val="2"/>
            <w:vAlign w:val="bottom"/>
          </w:tcPr>
          <w:p w14:paraId="483B1E3C" w14:textId="77777777" w:rsidR="00C038E0" w:rsidRPr="00045C3D" w:rsidRDefault="00C038E0" w:rsidP="00C038E0">
            <w:r w:rsidRPr="00045C3D">
              <w:t>Calculate Economic Order Quantity</w:t>
            </w:r>
          </w:p>
          <w:p w14:paraId="1F03AFED" w14:textId="77777777" w:rsidR="00C038E0" w:rsidRPr="00045C3D" w:rsidRDefault="00C038E0" w:rsidP="00C038E0">
            <w:r w:rsidRPr="00045C3D">
              <w:t>Consumption during the year - 600 units</w:t>
            </w:r>
          </w:p>
          <w:p w14:paraId="6B80DF8D" w14:textId="77777777" w:rsidR="00C038E0" w:rsidRPr="00045C3D" w:rsidRDefault="00C038E0" w:rsidP="00C038E0">
            <w:r w:rsidRPr="00045C3D">
              <w:t>Ordering cost</w:t>
            </w:r>
            <w:r w:rsidRPr="00045C3D">
              <w:tab/>
              <w:t>-Rs.12</w:t>
            </w:r>
          </w:p>
          <w:p w14:paraId="4A0D16DD" w14:textId="77777777" w:rsidR="00C038E0" w:rsidRPr="00045C3D" w:rsidRDefault="00C038E0" w:rsidP="00C038E0">
            <w:r w:rsidRPr="00045C3D">
              <w:t>Carrying cost</w:t>
            </w:r>
            <w:r w:rsidRPr="00045C3D">
              <w:tab/>
              <w:t>-20%</w:t>
            </w:r>
          </w:p>
          <w:p w14:paraId="7332F2D3" w14:textId="77777777" w:rsidR="00C038E0" w:rsidRPr="00045C3D" w:rsidRDefault="00C038E0" w:rsidP="00C038E0">
            <w:r w:rsidRPr="00045C3D">
              <w:t>Price per unit-</w:t>
            </w:r>
            <w:r w:rsidRPr="00045C3D">
              <w:tab/>
              <w:t>Rs.20</w:t>
            </w:r>
          </w:p>
        </w:tc>
        <w:tc>
          <w:tcPr>
            <w:tcW w:w="337" w:type="pct"/>
          </w:tcPr>
          <w:p w14:paraId="049A80FE" w14:textId="77777777" w:rsidR="00C038E0" w:rsidRPr="00045C3D" w:rsidRDefault="00C038E0" w:rsidP="00C038E0">
            <w:pPr>
              <w:jc w:val="center"/>
            </w:pPr>
            <w:r w:rsidRPr="00045C3D">
              <w:t>CO2</w:t>
            </w:r>
          </w:p>
        </w:tc>
        <w:tc>
          <w:tcPr>
            <w:tcW w:w="271" w:type="pct"/>
          </w:tcPr>
          <w:p w14:paraId="365338F6" w14:textId="77777777" w:rsidR="00C038E0" w:rsidRPr="00045C3D" w:rsidRDefault="00C038E0" w:rsidP="00C038E0">
            <w:pPr>
              <w:jc w:val="center"/>
            </w:pPr>
            <w:r>
              <w:t>A</w:t>
            </w:r>
          </w:p>
        </w:tc>
        <w:tc>
          <w:tcPr>
            <w:tcW w:w="271" w:type="pct"/>
          </w:tcPr>
          <w:p w14:paraId="31BD010C" w14:textId="77777777" w:rsidR="00C038E0" w:rsidRPr="00045C3D" w:rsidRDefault="00C038E0" w:rsidP="00C038E0">
            <w:pPr>
              <w:jc w:val="center"/>
            </w:pPr>
            <w:r w:rsidRPr="00045C3D">
              <w:t>2</w:t>
            </w:r>
          </w:p>
        </w:tc>
      </w:tr>
      <w:tr w:rsidR="00C038E0" w:rsidRPr="00045C3D" w14:paraId="765D6D7D" w14:textId="77777777" w:rsidTr="00C038E0">
        <w:trPr>
          <w:trHeight w:val="283"/>
        </w:trPr>
        <w:tc>
          <w:tcPr>
            <w:tcW w:w="270" w:type="pct"/>
            <w:vAlign w:val="bottom"/>
          </w:tcPr>
          <w:p w14:paraId="6F0E7126" w14:textId="77777777" w:rsidR="00C038E0" w:rsidRPr="00045C3D" w:rsidRDefault="00C038E0" w:rsidP="00666955">
            <w:pPr>
              <w:jc w:val="center"/>
            </w:pPr>
            <w:r w:rsidRPr="00045C3D">
              <w:t>3.</w:t>
            </w:r>
          </w:p>
        </w:tc>
        <w:tc>
          <w:tcPr>
            <w:tcW w:w="3851" w:type="pct"/>
            <w:gridSpan w:val="2"/>
            <w:vAlign w:val="bottom"/>
          </w:tcPr>
          <w:p w14:paraId="1817B951" w14:textId="77777777" w:rsidR="00C038E0" w:rsidRPr="00045C3D" w:rsidRDefault="00C038E0" w:rsidP="00666955">
            <w:r w:rsidRPr="00045C3D">
              <w:t>List any four features of good Wage System.</w:t>
            </w:r>
          </w:p>
        </w:tc>
        <w:tc>
          <w:tcPr>
            <w:tcW w:w="337" w:type="pct"/>
            <w:vAlign w:val="bottom"/>
          </w:tcPr>
          <w:p w14:paraId="612D0B4D" w14:textId="77777777" w:rsidR="00C038E0" w:rsidRPr="00045C3D" w:rsidRDefault="00C038E0" w:rsidP="00666955">
            <w:pPr>
              <w:jc w:val="center"/>
            </w:pPr>
            <w:r w:rsidRPr="00045C3D">
              <w:t>CO3</w:t>
            </w:r>
          </w:p>
        </w:tc>
        <w:tc>
          <w:tcPr>
            <w:tcW w:w="271" w:type="pct"/>
            <w:vAlign w:val="bottom"/>
          </w:tcPr>
          <w:p w14:paraId="18176FA1" w14:textId="77777777" w:rsidR="00C038E0" w:rsidRPr="00045C3D" w:rsidRDefault="00C038E0" w:rsidP="00666955">
            <w:pPr>
              <w:jc w:val="center"/>
            </w:pPr>
            <w:r w:rsidRPr="00045C3D">
              <w:t>R</w:t>
            </w:r>
          </w:p>
        </w:tc>
        <w:tc>
          <w:tcPr>
            <w:tcW w:w="271" w:type="pct"/>
          </w:tcPr>
          <w:p w14:paraId="5622211E" w14:textId="77777777" w:rsidR="00C038E0" w:rsidRPr="00045C3D" w:rsidRDefault="00C038E0" w:rsidP="00666955">
            <w:pPr>
              <w:jc w:val="center"/>
            </w:pPr>
            <w:r w:rsidRPr="00045C3D">
              <w:t>2</w:t>
            </w:r>
          </w:p>
        </w:tc>
      </w:tr>
      <w:tr w:rsidR="00C038E0" w:rsidRPr="00045C3D" w14:paraId="2A6A103D" w14:textId="77777777" w:rsidTr="00C038E0">
        <w:trPr>
          <w:trHeight w:val="283"/>
        </w:trPr>
        <w:tc>
          <w:tcPr>
            <w:tcW w:w="270" w:type="pct"/>
            <w:vAlign w:val="bottom"/>
          </w:tcPr>
          <w:p w14:paraId="793E3C55" w14:textId="77777777" w:rsidR="00C038E0" w:rsidRPr="00045C3D" w:rsidRDefault="00C038E0" w:rsidP="00666955">
            <w:pPr>
              <w:jc w:val="center"/>
            </w:pPr>
            <w:r w:rsidRPr="00045C3D">
              <w:t>4.</w:t>
            </w:r>
          </w:p>
        </w:tc>
        <w:tc>
          <w:tcPr>
            <w:tcW w:w="3851" w:type="pct"/>
            <w:gridSpan w:val="2"/>
            <w:vAlign w:val="bottom"/>
          </w:tcPr>
          <w:p w14:paraId="639D86AF" w14:textId="77777777" w:rsidR="00C038E0" w:rsidRPr="00045C3D" w:rsidRDefault="00C038E0" w:rsidP="00C038E0">
            <w:r>
              <w:t>Identify the steps of Overhead Accounting.</w:t>
            </w:r>
          </w:p>
        </w:tc>
        <w:tc>
          <w:tcPr>
            <w:tcW w:w="337" w:type="pct"/>
            <w:vAlign w:val="bottom"/>
          </w:tcPr>
          <w:p w14:paraId="2D44C084" w14:textId="77777777" w:rsidR="00C038E0" w:rsidRPr="00045C3D" w:rsidRDefault="00C038E0" w:rsidP="00666955">
            <w:pPr>
              <w:jc w:val="center"/>
            </w:pPr>
            <w:r w:rsidRPr="00045C3D">
              <w:t>CO4</w:t>
            </w:r>
          </w:p>
        </w:tc>
        <w:tc>
          <w:tcPr>
            <w:tcW w:w="271" w:type="pct"/>
            <w:vAlign w:val="bottom"/>
          </w:tcPr>
          <w:p w14:paraId="419A52BB" w14:textId="77777777" w:rsidR="00C038E0" w:rsidRPr="00045C3D" w:rsidRDefault="00C038E0" w:rsidP="00666955">
            <w:pPr>
              <w:jc w:val="center"/>
            </w:pPr>
            <w:r w:rsidRPr="00045C3D">
              <w:t>U</w:t>
            </w:r>
          </w:p>
        </w:tc>
        <w:tc>
          <w:tcPr>
            <w:tcW w:w="271" w:type="pct"/>
          </w:tcPr>
          <w:p w14:paraId="5864B469" w14:textId="77777777" w:rsidR="00C038E0" w:rsidRPr="00045C3D" w:rsidRDefault="00C038E0" w:rsidP="00666955">
            <w:pPr>
              <w:jc w:val="center"/>
            </w:pPr>
            <w:r w:rsidRPr="00045C3D">
              <w:t>2</w:t>
            </w:r>
          </w:p>
        </w:tc>
      </w:tr>
      <w:tr w:rsidR="00C038E0" w:rsidRPr="00045C3D" w14:paraId="66481FCD" w14:textId="77777777" w:rsidTr="00C038E0">
        <w:trPr>
          <w:trHeight w:val="283"/>
        </w:trPr>
        <w:tc>
          <w:tcPr>
            <w:tcW w:w="270" w:type="pct"/>
            <w:vAlign w:val="bottom"/>
          </w:tcPr>
          <w:p w14:paraId="41FDC3CF" w14:textId="77777777" w:rsidR="00C038E0" w:rsidRPr="00045C3D" w:rsidRDefault="00C038E0" w:rsidP="00666955">
            <w:pPr>
              <w:jc w:val="center"/>
            </w:pPr>
            <w:r w:rsidRPr="00045C3D">
              <w:t>5.</w:t>
            </w:r>
          </w:p>
        </w:tc>
        <w:tc>
          <w:tcPr>
            <w:tcW w:w="3851" w:type="pct"/>
            <w:gridSpan w:val="2"/>
            <w:vAlign w:val="bottom"/>
          </w:tcPr>
          <w:p w14:paraId="3F4DB943" w14:textId="77777777" w:rsidR="00C038E0" w:rsidRPr="00045C3D" w:rsidRDefault="00C038E0" w:rsidP="00C038E0">
            <w:pPr>
              <w:pStyle w:val="Default"/>
            </w:pPr>
            <w:r w:rsidRPr="00045C3D">
              <w:t>State the requisites of Job Costing.</w:t>
            </w:r>
          </w:p>
        </w:tc>
        <w:tc>
          <w:tcPr>
            <w:tcW w:w="337" w:type="pct"/>
            <w:vAlign w:val="bottom"/>
          </w:tcPr>
          <w:p w14:paraId="23C909BF" w14:textId="77777777" w:rsidR="00C038E0" w:rsidRPr="00045C3D" w:rsidRDefault="00C038E0" w:rsidP="00666955">
            <w:pPr>
              <w:jc w:val="center"/>
            </w:pPr>
            <w:r w:rsidRPr="00045C3D">
              <w:t>CO5</w:t>
            </w:r>
          </w:p>
        </w:tc>
        <w:tc>
          <w:tcPr>
            <w:tcW w:w="271" w:type="pct"/>
            <w:vAlign w:val="bottom"/>
          </w:tcPr>
          <w:p w14:paraId="7287A605" w14:textId="77777777" w:rsidR="00C038E0" w:rsidRPr="00045C3D" w:rsidRDefault="00C038E0" w:rsidP="00666955">
            <w:pPr>
              <w:jc w:val="center"/>
            </w:pPr>
            <w:r w:rsidRPr="00045C3D">
              <w:t>R</w:t>
            </w:r>
          </w:p>
        </w:tc>
        <w:tc>
          <w:tcPr>
            <w:tcW w:w="271" w:type="pct"/>
          </w:tcPr>
          <w:p w14:paraId="58F91283" w14:textId="77777777" w:rsidR="00C038E0" w:rsidRPr="00045C3D" w:rsidRDefault="00C038E0" w:rsidP="00666955">
            <w:pPr>
              <w:jc w:val="center"/>
            </w:pPr>
            <w:r w:rsidRPr="00045C3D">
              <w:t>2</w:t>
            </w:r>
          </w:p>
        </w:tc>
      </w:tr>
      <w:tr w:rsidR="00C038E0" w:rsidRPr="00045C3D" w14:paraId="446B8E33" w14:textId="77777777" w:rsidTr="0038175F">
        <w:trPr>
          <w:trHeight w:val="552"/>
        </w:trPr>
        <w:tc>
          <w:tcPr>
            <w:tcW w:w="5000" w:type="pct"/>
            <w:gridSpan w:val="6"/>
            <w:vAlign w:val="center"/>
          </w:tcPr>
          <w:p w14:paraId="77F8F11B" w14:textId="77777777" w:rsidR="00C038E0" w:rsidRPr="00045C3D" w:rsidRDefault="00C038E0" w:rsidP="009263A0">
            <w:pPr>
              <w:jc w:val="center"/>
              <w:rPr>
                <w:b/>
                <w:u w:val="single"/>
              </w:rPr>
            </w:pPr>
            <w:r w:rsidRPr="00045C3D">
              <w:rPr>
                <w:b/>
                <w:u w:val="single"/>
              </w:rPr>
              <w:t xml:space="preserve">PART – B (3 X 10 = 30 MARKS) </w:t>
            </w:r>
          </w:p>
          <w:p w14:paraId="24469FC2" w14:textId="77777777" w:rsidR="00C038E0" w:rsidRPr="00045C3D" w:rsidRDefault="00C038E0" w:rsidP="008C57B9">
            <w:pPr>
              <w:jc w:val="center"/>
              <w:rPr>
                <w:b/>
              </w:rPr>
            </w:pPr>
            <w:r w:rsidRPr="00045C3D">
              <w:rPr>
                <w:b/>
              </w:rPr>
              <w:t>(Answer all the Questions)</w:t>
            </w:r>
          </w:p>
        </w:tc>
      </w:tr>
      <w:tr w:rsidR="00C038E0" w:rsidRPr="00045C3D" w14:paraId="7B568316" w14:textId="77777777" w:rsidTr="00C038E0">
        <w:trPr>
          <w:trHeight w:val="246"/>
        </w:trPr>
        <w:tc>
          <w:tcPr>
            <w:tcW w:w="270" w:type="pct"/>
          </w:tcPr>
          <w:p w14:paraId="6D3B0142" w14:textId="77777777" w:rsidR="00C038E0" w:rsidRPr="00045C3D" w:rsidRDefault="00C038E0" w:rsidP="003828F2">
            <w:pPr>
              <w:jc w:val="center"/>
            </w:pPr>
            <w:r w:rsidRPr="00045C3D">
              <w:t>6.</w:t>
            </w:r>
          </w:p>
        </w:tc>
        <w:tc>
          <w:tcPr>
            <w:tcW w:w="3851" w:type="pct"/>
            <w:gridSpan w:val="2"/>
            <w:vAlign w:val="bottom"/>
          </w:tcPr>
          <w:p w14:paraId="0BAC2CCD" w14:textId="77777777" w:rsidR="00C038E0" w:rsidRPr="00045C3D" w:rsidRDefault="00C038E0" w:rsidP="003828F2">
            <w:r w:rsidRPr="00045C3D">
              <w:t>Explain classification of costs.</w:t>
            </w:r>
          </w:p>
        </w:tc>
        <w:tc>
          <w:tcPr>
            <w:tcW w:w="337" w:type="pct"/>
          </w:tcPr>
          <w:p w14:paraId="673F76A2" w14:textId="77777777" w:rsidR="00C038E0" w:rsidRPr="00045C3D" w:rsidRDefault="00C038E0" w:rsidP="003828F2">
            <w:pPr>
              <w:jc w:val="center"/>
            </w:pPr>
            <w:r w:rsidRPr="00045C3D">
              <w:t>CO1</w:t>
            </w:r>
          </w:p>
        </w:tc>
        <w:tc>
          <w:tcPr>
            <w:tcW w:w="271" w:type="pct"/>
          </w:tcPr>
          <w:p w14:paraId="08B70D9B" w14:textId="77777777" w:rsidR="00C038E0" w:rsidRPr="00045C3D" w:rsidRDefault="00C038E0" w:rsidP="003828F2">
            <w:pPr>
              <w:jc w:val="center"/>
            </w:pPr>
            <w:r w:rsidRPr="00045C3D">
              <w:t>U</w:t>
            </w:r>
          </w:p>
        </w:tc>
        <w:tc>
          <w:tcPr>
            <w:tcW w:w="271" w:type="pct"/>
          </w:tcPr>
          <w:p w14:paraId="7191A43C" w14:textId="77777777" w:rsidR="00C038E0" w:rsidRPr="00045C3D" w:rsidRDefault="00C038E0" w:rsidP="003828F2">
            <w:pPr>
              <w:jc w:val="center"/>
            </w:pPr>
            <w:r w:rsidRPr="00045C3D">
              <w:t>10</w:t>
            </w:r>
          </w:p>
        </w:tc>
      </w:tr>
      <w:tr w:rsidR="00C038E0" w:rsidRPr="00045C3D" w14:paraId="4166C2E1" w14:textId="77777777" w:rsidTr="00C038E0">
        <w:trPr>
          <w:trHeight w:val="283"/>
        </w:trPr>
        <w:tc>
          <w:tcPr>
            <w:tcW w:w="270" w:type="pct"/>
          </w:tcPr>
          <w:p w14:paraId="40EFD568" w14:textId="77777777" w:rsidR="00C038E0" w:rsidRPr="00045C3D" w:rsidRDefault="00C038E0" w:rsidP="003828F2">
            <w:pPr>
              <w:jc w:val="center"/>
            </w:pPr>
          </w:p>
        </w:tc>
        <w:tc>
          <w:tcPr>
            <w:tcW w:w="3851" w:type="pct"/>
            <w:gridSpan w:val="2"/>
            <w:vAlign w:val="bottom"/>
          </w:tcPr>
          <w:p w14:paraId="4BDADEB5" w14:textId="77777777" w:rsidR="00C038E0" w:rsidRPr="00045C3D" w:rsidRDefault="00C038E0" w:rsidP="003828F2">
            <w:pPr>
              <w:jc w:val="center"/>
              <w:rPr>
                <w:b/>
                <w:bCs/>
              </w:rPr>
            </w:pPr>
            <w:r w:rsidRPr="00045C3D">
              <w:rPr>
                <w:b/>
                <w:bCs/>
              </w:rPr>
              <w:t>(OR)</w:t>
            </w:r>
          </w:p>
        </w:tc>
        <w:tc>
          <w:tcPr>
            <w:tcW w:w="337" w:type="pct"/>
          </w:tcPr>
          <w:p w14:paraId="269E9D1F" w14:textId="77777777" w:rsidR="00C038E0" w:rsidRPr="00045C3D" w:rsidRDefault="00C038E0" w:rsidP="003828F2">
            <w:pPr>
              <w:jc w:val="center"/>
            </w:pPr>
          </w:p>
        </w:tc>
        <w:tc>
          <w:tcPr>
            <w:tcW w:w="271" w:type="pct"/>
          </w:tcPr>
          <w:p w14:paraId="2DFE8029" w14:textId="77777777" w:rsidR="00C038E0" w:rsidRPr="00045C3D" w:rsidRDefault="00C038E0" w:rsidP="003828F2">
            <w:pPr>
              <w:jc w:val="center"/>
            </w:pPr>
          </w:p>
        </w:tc>
        <w:tc>
          <w:tcPr>
            <w:tcW w:w="271" w:type="pct"/>
          </w:tcPr>
          <w:p w14:paraId="17876CD4" w14:textId="77777777" w:rsidR="00C038E0" w:rsidRPr="00045C3D" w:rsidRDefault="00C038E0" w:rsidP="003828F2">
            <w:pPr>
              <w:jc w:val="center"/>
            </w:pPr>
          </w:p>
        </w:tc>
      </w:tr>
      <w:tr w:rsidR="00C038E0" w:rsidRPr="00045C3D" w14:paraId="394CA8DC" w14:textId="77777777" w:rsidTr="00C038E0">
        <w:trPr>
          <w:trHeight w:val="283"/>
        </w:trPr>
        <w:tc>
          <w:tcPr>
            <w:tcW w:w="270" w:type="pct"/>
          </w:tcPr>
          <w:p w14:paraId="1E4EFE9E" w14:textId="77777777" w:rsidR="00C038E0" w:rsidRPr="00045C3D" w:rsidRDefault="00C038E0" w:rsidP="003828F2">
            <w:pPr>
              <w:jc w:val="center"/>
            </w:pPr>
            <w:r w:rsidRPr="00045C3D">
              <w:t>7.</w:t>
            </w:r>
          </w:p>
        </w:tc>
        <w:tc>
          <w:tcPr>
            <w:tcW w:w="3851" w:type="pct"/>
            <w:gridSpan w:val="2"/>
            <w:vAlign w:val="bottom"/>
          </w:tcPr>
          <w:p w14:paraId="578AB4CF" w14:textId="77777777" w:rsidR="00C038E0" w:rsidRPr="00045C3D" w:rsidRDefault="00C038E0" w:rsidP="00C038E0">
            <w:pPr>
              <w:jc w:val="both"/>
            </w:pPr>
            <w:r w:rsidRPr="00045C3D">
              <w:t>Two types of materials X &amp; Y are used in a factory</w:t>
            </w:r>
          </w:p>
          <w:p w14:paraId="7F4758FD" w14:textId="77777777" w:rsidR="00C038E0" w:rsidRPr="00045C3D" w:rsidRDefault="00C038E0" w:rsidP="00C038E0">
            <w:pPr>
              <w:jc w:val="both"/>
            </w:pPr>
            <w:r w:rsidRPr="00045C3D">
              <w:t>as follows:</w:t>
            </w:r>
          </w:p>
          <w:p w14:paraId="6F2DE269" w14:textId="77777777" w:rsidR="00C038E0" w:rsidRPr="00045C3D" w:rsidRDefault="00C038E0" w:rsidP="00C038E0">
            <w:pPr>
              <w:jc w:val="both"/>
            </w:pPr>
            <w:r w:rsidRPr="00045C3D">
              <w:t>Normal usage 600 units each per week</w:t>
            </w:r>
          </w:p>
          <w:p w14:paraId="4E53C3C4" w14:textId="77777777" w:rsidR="00C038E0" w:rsidRPr="00045C3D" w:rsidRDefault="00C038E0" w:rsidP="00C038E0">
            <w:pPr>
              <w:jc w:val="both"/>
            </w:pPr>
            <w:r w:rsidRPr="00045C3D">
              <w:t>Minimum usage 300 units each per week</w:t>
            </w:r>
          </w:p>
          <w:p w14:paraId="7E8A0626" w14:textId="77777777" w:rsidR="00C038E0" w:rsidRPr="00045C3D" w:rsidRDefault="00C038E0" w:rsidP="00C038E0">
            <w:pPr>
              <w:jc w:val="both"/>
            </w:pPr>
            <w:r w:rsidRPr="00045C3D">
              <w:t>Maximum usage 900 units each per week</w:t>
            </w:r>
          </w:p>
          <w:p w14:paraId="101AD8BE" w14:textId="77777777" w:rsidR="00C038E0" w:rsidRPr="00045C3D" w:rsidRDefault="00C038E0" w:rsidP="00C038E0">
            <w:pPr>
              <w:jc w:val="both"/>
            </w:pPr>
            <w:r w:rsidRPr="00045C3D">
              <w:t>Reorder quantity X =4800 units; Y=7200 units</w:t>
            </w:r>
          </w:p>
          <w:p w14:paraId="70F9AB17" w14:textId="77777777" w:rsidR="00C038E0" w:rsidRPr="00045C3D" w:rsidRDefault="00C038E0" w:rsidP="00C038E0">
            <w:pPr>
              <w:jc w:val="both"/>
            </w:pPr>
            <w:r w:rsidRPr="00045C3D">
              <w:t>Reorder period X = 4 – 6 weeks Y= 2 – 4 weeks</w:t>
            </w:r>
          </w:p>
          <w:p w14:paraId="352588CB" w14:textId="77777777" w:rsidR="00C038E0" w:rsidRPr="00045C3D" w:rsidRDefault="00C038E0" w:rsidP="00C038E0">
            <w:pPr>
              <w:jc w:val="both"/>
            </w:pPr>
            <w:r w:rsidRPr="00045C3D">
              <w:t>Calculate for each material</w:t>
            </w:r>
          </w:p>
          <w:p w14:paraId="7BFD9BE6" w14:textId="77777777" w:rsidR="00C038E0" w:rsidRPr="00045C3D" w:rsidRDefault="00C038E0" w:rsidP="003828F2">
            <w:pPr>
              <w:jc w:val="both"/>
            </w:pPr>
            <w:r w:rsidRPr="00045C3D">
              <w:t>(i) Maximum level (ii) Minimum level (iii) Reorder level (iv) Average stock level.</w:t>
            </w:r>
          </w:p>
        </w:tc>
        <w:tc>
          <w:tcPr>
            <w:tcW w:w="337" w:type="pct"/>
          </w:tcPr>
          <w:p w14:paraId="4B52C3AF" w14:textId="77777777" w:rsidR="00C038E0" w:rsidRPr="00045C3D" w:rsidRDefault="00C038E0" w:rsidP="003828F2">
            <w:pPr>
              <w:jc w:val="center"/>
            </w:pPr>
            <w:r w:rsidRPr="00045C3D">
              <w:t>CO2</w:t>
            </w:r>
          </w:p>
        </w:tc>
        <w:tc>
          <w:tcPr>
            <w:tcW w:w="271" w:type="pct"/>
          </w:tcPr>
          <w:p w14:paraId="4129F79A" w14:textId="77777777" w:rsidR="00C038E0" w:rsidRPr="00045C3D" w:rsidRDefault="00C038E0" w:rsidP="003828F2">
            <w:pPr>
              <w:jc w:val="center"/>
            </w:pPr>
            <w:r>
              <w:t>A</w:t>
            </w:r>
          </w:p>
        </w:tc>
        <w:tc>
          <w:tcPr>
            <w:tcW w:w="271" w:type="pct"/>
          </w:tcPr>
          <w:p w14:paraId="020C9F6C" w14:textId="77777777" w:rsidR="00C038E0" w:rsidRPr="00045C3D" w:rsidRDefault="00C038E0" w:rsidP="003828F2">
            <w:pPr>
              <w:jc w:val="center"/>
            </w:pPr>
            <w:r w:rsidRPr="00045C3D">
              <w:t>10</w:t>
            </w:r>
          </w:p>
        </w:tc>
      </w:tr>
      <w:tr w:rsidR="00C038E0" w:rsidRPr="00045C3D" w14:paraId="0CFCBF63" w14:textId="77777777" w:rsidTr="00C038E0">
        <w:trPr>
          <w:trHeight w:val="283"/>
        </w:trPr>
        <w:tc>
          <w:tcPr>
            <w:tcW w:w="270" w:type="pct"/>
          </w:tcPr>
          <w:p w14:paraId="4CF6C35C" w14:textId="77777777" w:rsidR="00C038E0" w:rsidRPr="00045C3D" w:rsidRDefault="00C038E0" w:rsidP="003828F2">
            <w:pPr>
              <w:jc w:val="center"/>
            </w:pPr>
            <w:r w:rsidRPr="00045C3D">
              <w:t>8.</w:t>
            </w:r>
          </w:p>
        </w:tc>
        <w:tc>
          <w:tcPr>
            <w:tcW w:w="3851" w:type="pct"/>
            <w:gridSpan w:val="2"/>
            <w:vAlign w:val="bottom"/>
          </w:tcPr>
          <w:p w14:paraId="31B17D2F" w14:textId="77777777" w:rsidR="00C038E0" w:rsidRPr="00045C3D" w:rsidRDefault="00C038E0" w:rsidP="00C038E0">
            <w:pPr>
              <w:jc w:val="both"/>
            </w:pPr>
            <w:r w:rsidRPr="00045C3D">
              <w:t>With the help of the following information, ascertain the wages paid to workers Ram and Sam under Taylor’s differential piece rate system.</w:t>
            </w:r>
          </w:p>
          <w:p w14:paraId="011C48F9" w14:textId="77777777" w:rsidR="00C038E0" w:rsidRPr="00045C3D" w:rsidRDefault="00C038E0" w:rsidP="00C038E0">
            <w:pPr>
              <w:jc w:val="both"/>
            </w:pPr>
            <w:r w:rsidRPr="00045C3D">
              <w:t>Standard time allowed</w:t>
            </w:r>
            <w:r>
              <w:t xml:space="preserve"> </w:t>
            </w:r>
            <w:r w:rsidRPr="00045C3D">
              <w:tab/>
              <w:t>40 unit per hour</w:t>
            </w:r>
          </w:p>
          <w:p w14:paraId="35282437" w14:textId="77777777" w:rsidR="00C038E0" w:rsidRPr="00045C3D" w:rsidRDefault="00C038E0" w:rsidP="00C038E0">
            <w:pPr>
              <w:jc w:val="both"/>
            </w:pPr>
            <w:r w:rsidRPr="00045C3D">
              <w:t xml:space="preserve"> Normal time rate </w:t>
            </w:r>
            <w:r>
              <w:t xml:space="preserve">                   </w:t>
            </w:r>
            <w:r w:rsidRPr="00045C3D">
              <w:t>Rs.4 per hour</w:t>
            </w:r>
          </w:p>
          <w:p w14:paraId="60022ED1" w14:textId="77777777" w:rsidR="00C038E0" w:rsidRPr="00045C3D" w:rsidRDefault="00C038E0" w:rsidP="00C038E0">
            <w:pPr>
              <w:jc w:val="both"/>
            </w:pPr>
            <w:r w:rsidRPr="00045C3D">
              <w:t>Differentials to be applied :</w:t>
            </w:r>
            <w:r>
              <w:t xml:space="preserve">     </w:t>
            </w:r>
            <w:r w:rsidRPr="00045C3D">
              <w:t>75% of piece rate when below standard.</w:t>
            </w:r>
          </w:p>
          <w:p w14:paraId="4ECAEF4A" w14:textId="77777777" w:rsidR="00C038E0" w:rsidRPr="00045C3D" w:rsidRDefault="00C038E0" w:rsidP="00C038E0">
            <w:pPr>
              <w:jc w:val="both"/>
            </w:pPr>
            <w:r>
              <w:t xml:space="preserve">                                                 </w:t>
            </w:r>
            <w:r w:rsidRPr="00045C3D">
              <w:t>125% of piece rate when at or above standard.</w:t>
            </w:r>
          </w:p>
          <w:p w14:paraId="5A4AC67E" w14:textId="77777777" w:rsidR="00C038E0" w:rsidRPr="00045C3D" w:rsidRDefault="00C038E0" w:rsidP="00C038E0">
            <w:pPr>
              <w:jc w:val="both"/>
            </w:pPr>
            <w:r w:rsidRPr="00045C3D">
              <w:t>In a day of 8 hours, Ram produced 280 units and Sam produced 400 units.</w:t>
            </w:r>
          </w:p>
        </w:tc>
        <w:tc>
          <w:tcPr>
            <w:tcW w:w="337" w:type="pct"/>
          </w:tcPr>
          <w:p w14:paraId="01ADBD19" w14:textId="77777777" w:rsidR="00C038E0" w:rsidRPr="00045C3D" w:rsidRDefault="00C038E0" w:rsidP="003828F2">
            <w:pPr>
              <w:jc w:val="center"/>
            </w:pPr>
            <w:r w:rsidRPr="00045C3D">
              <w:t>CO3</w:t>
            </w:r>
          </w:p>
        </w:tc>
        <w:tc>
          <w:tcPr>
            <w:tcW w:w="271" w:type="pct"/>
          </w:tcPr>
          <w:p w14:paraId="013C1C16" w14:textId="77777777" w:rsidR="00C038E0" w:rsidRPr="00045C3D" w:rsidRDefault="00C038E0" w:rsidP="003828F2">
            <w:pPr>
              <w:jc w:val="center"/>
            </w:pPr>
            <w:r w:rsidRPr="00045C3D">
              <w:t>An</w:t>
            </w:r>
          </w:p>
        </w:tc>
        <w:tc>
          <w:tcPr>
            <w:tcW w:w="271" w:type="pct"/>
          </w:tcPr>
          <w:p w14:paraId="7A0E2DB7" w14:textId="77777777" w:rsidR="00C038E0" w:rsidRPr="00045C3D" w:rsidRDefault="00C038E0" w:rsidP="003828F2">
            <w:pPr>
              <w:jc w:val="center"/>
            </w:pPr>
            <w:r w:rsidRPr="00045C3D">
              <w:t>10</w:t>
            </w:r>
          </w:p>
        </w:tc>
      </w:tr>
      <w:tr w:rsidR="00C038E0" w:rsidRPr="00045C3D" w14:paraId="2BDA041F" w14:textId="77777777" w:rsidTr="00C038E0">
        <w:trPr>
          <w:trHeight w:val="283"/>
        </w:trPr>
        <w:tc>
          <w:tcPr>
            <w:tcW w:w="270" w:type="pct"/>
          </w:tcPr>
          <w:p w14:paraId="5746EDA3" w14:textId="77777777" w:rsidR="00C038E0" w:rsidRPr="00045C3D" w:rsidRDefault="00C038E0" w:rsidP="003828F2">
            <w:pPr>
              <w:jc w:val="center"/>
            </w:pPr>
          </w:p>
        </w:tc>
        <w:tc>
          <w:tcPr>
            <w:tcW w:w="3851" w:type="pct"/>
            <w:gridSpan w:val="2"/>
            <w:vAlign w:val="bottom"/>
          </w:tcPr>
          <w:p w14:paraId="57177AA7" w14:textId="77777777" w:rsidR="00C038E0" w:rsidRPr="00045C3D" w:rsidRDefault="00C038E0" w:rsidP="003828F2">
            <w:pPr>
              <w:jc w:val="center"/>
            </w:pPr>
            <w:r w:rsidRPr="00045C3D">
              <w:rPr>
                <w:b/>
                <w:bCs/>
              </w:rPr>
              <w:t>(OR)</w:t>
            </w:r>
          </w:p>
        </w:tc>
        <w:tc>
          <w:tcPr>
            <w:tcW w:w="337" w:type="pct"/>
          </w:tcPr>
          <w:p w14:paraId="3AC93CD9" w14:textId="77777777" w:rsidR="00C038E0" w:rsidRPr="00045C3D" w:rsidRDefault="00C038E0" w:rsidP="003828F2">
            <w:pPr>
              <w:jc w:val="center"/>
            </w:pPr>
          </w:p>
        </w:tc>
        <w:tc>
          <w:tcPr>
            <w:tcW w:w="271" w:type="pct"/>
          </w:tcPr>
          <w:p w14:paraId="5530250D" w14:textId="77777777" w:rsidR="00C038E0" w:rsidRPr="00045C3D" w:rsidRDefault="00C038E0" w:rsidP="003828F2">
            <w:pPr>
              <w:jc w:val="center"/>
            </w:pPr>
          </w:p>
        </w:tc>
        <w:tc>
          <w:tcPr>
            <w:tcW w:w="271" w:type="pct"/>
          </w:tcPr>
          <w:p w14:paraId="330A43DB" w14:textId="77777777" w:rsidR="00C038E0" w:rsidRPr="00045C3D" w:rsidRDefault="00C038E0" w:rsidP="003828F2">
            <w:pPr>
              <w:jc w:val="center"/>
            </w:pPr>
          </w:p>
        </w:tc>
      </w:tr>
      <w:tr w:rsidR="00C038E0" w:rsidRPr="00045C3D" w14:paraId="53FAFBEC" w14:textId="77777777" w:rsidTr="00C038E0">
        <w:trPr>
          <w:trHeight w:val="283"/>
        </w:trPr>
        <w:tc>
          <w:tcPr>
            <w:tcW w:w="270" w:type="pct"/>
          </w:tcPr>
          <w:p w14:paraId="65DCF1C0" w14:textId="77777777" w:rsidR="00C038E0" w:rsidRPr="00045C3D" w:rsidRDefault="00C038E0" w:rsidP="003828F2">
            <w:pPr>
              <w:jc w:val="center"/>
            </w:pPr>
            <w:r w:rsidRPr="00045C3D">
              <w:t>9.</w:t>
            </w:r>
          </w:p>
        </w:tc>
        <w:tc>
          <w:tcPr>
            <w:tcW w:w="3851" w:type="pct"/>
            <w:gridSpan w:val="2"/>
            <w:vAlign w:val="bottom"/>
          </w:tcPr>
          <w:p w14:paraId="68334071" w14:textId="77777777" w:rsidR="00C038E0" w:rsidRPr="00045C3D" w:rsidRDefault="00C038E0" w:rsidP="003828F2">
            <w:r w:rsidRPr="00045C3D">
              <w:t>S. will Ltd. has two production departments A, B and one service department S. The actual costs for a period are as follows:</w:t>
            </w:r>
          </w:p>
          <w:p w14:paraId="113C2C42" w14:textId="77777777" w:rsidR="00C038E0" w:rsidRPr="00045C3D" w:rsidRDefault="00C038E0" w:rsidP="003828F2"/>
          <w:p w14:paraId="4C7AA775" w14:textId="77777777" w:rsidR="00C038E0" w:rsidRPr="00045C3D" w:rsidRDefault="00C038E0" w:rsidP="00C038E0">
            <w:r w:rsidRPr="00045C3D">
              <w:rPr>
                <w:b/>
                <w:bCs/>
                <w:noProof/>
                <w:color w:val="888888"/>
                <w:bdr w:val="none" w:sz="0" w:space="0" w:color="auto" w:frame="1"/>
                <w:lang w:val="en-IN" w:eastAsia="en-IN" w:bidi="ta-IN"/>
              </w:rPr>
              <w:lastRenderedPageBreak/>
              <w:drawing>
                <wp:inline distT="0" distB="0" distL="0" distR="0" wp14:anchorId="75BEF345" wp14:editId="3987A46A">
                  <wp:extent cx="4972050" cy="3018155"/>
                  <wp:effectExtent l="0" t="0" r="0" b="0"/>
                  <wp:docPr id="1175838337" name="Picture 1175838337" descr="http://cdn.yourarticlelibrary.com/wp-content/uploads/2016/02/clip_image004_thumb6_thumb-2.jp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dn.yourarticlelibrary.com/wp-content/uploads/2016/02/clip_image004_thumb6_thumb-2.jpg">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977574" cy="3021508"/>
                          </a:xfrm>
                          <a:prstGeom prst="rect">
                            <a:avLst/>
                          </a:prstGeom>
                          <a:noFill/>
                          <a:ln>
                            <a:noFill/>
                          </a:ln>
                        </pic:spPr>
                      </pic:pic>
                    </a:graphicData>
                  </a:graphic>
                </wp:inline>
              </w:drawing>
            </w:r>
          </w:p>
        </w:tc>
        <w:tc>
          <w:tcPr>
            <w:tcW w:w="337" w:type="pct"/>
          </w:tcPr>
          <w:p w14:paraId="18771849" w14:textId="77777777" w:rsidR="00C038E0" w:rsidRPr="00045C3D" w:rsidRDefault="00C038E0" w:rsidP="003828F2">
            <w:pPr>
              <w:jc w:val="center"/>
            </w:pPr>
            <w:r w:rsidRPr="00045C3D">
              <w:lastRenderedPageBreak/>
              <w:t>CO4</w:t>
            </w:r>
          </w:p>
        </w:tc>
        <w:tc>
          <w:tcPr>
            <w:tcW w:w="271" w:type="pct"/>
          </w:tcPr>
          <w:p w14:paraId="2BEB67C3" w14:textId="77777777" w:rsidR="00C038E0" w:rsidRPr="00045C3D" w:rsidRDefault="00C038E0" w:rsidP="003828F2">
            <w:pPr>
              <w:jc w:val="center"/>
            </w:pPr>
            <w:r>
              <w:t>A</w:t>
            </w:r>
          </w:p>
        </w:tc>
        <w:tc>
          <w:tcPr>
            <w:tcW w:w="271" w:type="pct"/>
          </w:tcPr>
          <w:p w14:paraId="00F86302" w14:textId="77777777" w:rsidR="00C038E0" w:rsidRPr="00045C3D" w:rsidRDefault="00C038E0" w:rsidP="003828F2">
            <w:pPr>
              <w:jc w:val="center"/>
            </w:pPr>
            <w:r w:rsidRPr="00045C3D">
              <w:t>10</w:t>
            </w:r>
          </w:p>
        </w:tc>
      </w:tr>
      <w:tr w:rsidR="00C038E0" w:rsidRPr="00045C3D" w14:paraId="2C774D71" w14:textId="77777777" w:rsidTr="00C038E0">
        <w:trPr>
          <w:trHeight w:val="283"/>
        </w:trPr>
        <w:tc>
          <w:tcPr>
            <w:tcW w:w="270" w:type="pct"/>
          </w:tcPr>
          <w:p w14:paraId="5E9F6F6A" w14:textId="77777777" w:rsidR="00C038E0" w:rsidRPr="00045C3D" w:rsidRDefault="00C038E0" w:rsidP="003828F2">
            <w:pPr>
              <w:jc w:val="center"/>
            </w:pPr>
            <w:r w:rsidRPr="00045C3D">
              <w:lastRenderedPageBreak/>
              <w:t>10.</w:t>
            </w:r>
          </w:p>
        </w:tc>
        <w:tc>
          <w:tcPr>
            <w:tcW w:w="3851" w:type="pct"/>
            <w:gridSpan w:val="2"/>
            <w:vAlign w:val="bottom"/>
          </w:tcPr>
          <w:p w14:paraId="25822348" w14:textId="77777777" w:rsidR="00C038E0" w:rsidRPr="00045C3D" w:rsidRDefault="00C038E0" w:rsidP="003828F2">
            <w:pPr>
              <w:jc w:val="both"/>
            </w:pPr>
            <w:r w:rsidRPr="00045C3D">
              <w:t>From the following figures prepare a Reconciliation Statement.</w:t>
            </w:r>
          </w:p>
          <w:tbl>
            <w:tblPr>
              <w:tblW w:w="0" w:type="auto"/>
              <w:tblInd w:w="7" w:type="dxa"/>
              <w:tblLayout w:type="fixed"/>
              <w:tblCellMar>
                <w:left w:w="0" w:type="dxa"/>
                <w:right w:w="0" w:type="dxa"/>
              </w:tblCellMar>
              <w:tblLook w:val="01E0" w:firstRow="1" w:lastRow="1" w:firstColumn="1" w:lastColumn="1" w:noHBand="0" w:noVBand="0"/>
            </w:tblPr>
            <w:tblGrid>
              <w:gridCol w:w="6250"/>
              <w:gridCol w:w="1190"/>
            </w:tblGrid>
            <w:tr w:rsidR="00C038E0" w:rsidRPr="00045C3D" w14:paraId="6D5B6646" w14:textId="77777777" w:rsidTr="00C038E0">
              <w:trPr>
                <w:trHeight w:val="300"/>
              </w:trPr>
              <w:tc>
                <w:tcPr>
                  <w:tcW w:w="6250" w:type="dxa"/>
                </w:tcPr>
                <w:p w14:paraId="0C90389B" w14:textId="77777777" w:rsidR="00C038E0" w:rsidRPr="00045C3D" w:rsidRDefault="00C038E0" w:rsidP="00C038E0">
                  <w:pPr>
                    <w:pStyle w:val="TableParagraph"/>
                  </w:pPr>
                </w:p>
              </w:tc>
              <w:tc>
                <w:tcPr>
                  <w:tcW w:w="1190" w:type="dxa"/>
                </w:tcPr>
                <w:p w14:paraId="13D855AC" w14:textId="77777777" w:rsidR="00C038E0" w:rsidRPr="00045C3D" w:rsidRDefault="00C038E0" w:rsidP="00C038E0">
                  <w:pPr>
                    <w:pStyle w:val="TableParagraph"/>
                    <w:spacing w:line="266" w:lineRule="exact"/>
                    <w:ind w:right="199"/>
                    <w:jc w:val="right"/>
                  </w:pPr>
                  <w:r w:rsidRPr="00045C3D">
                    <w:rPr>
                      <w:color w:val="231F20"/>
                    </w:rPr>
                    <w:t>Rs.</w:t>
                  </w:r>
                </w:p>
              </w:tc>
            </w:tr>
            <w:tr w:rsidR="00C038E0" w:rsidRPr="00045C3D" w14:paraId="4ACE60E5" w14:textId="77777777" w:rsidTr="00C038E0">
              <w:trPr>
                <w:trHeight w:val="330"/>
              </w:trPr>
              <w:tc>
                <w:tcPr>
                  <w:tcW w:w="6250" w:type="dxa"/>
                </w:tcPr>
                <w:p w14:paraId="666F6D82" w14:textId="77777777" w:rsidR="00C038E0" w:rsidRPr="00045C3D" w:rsidRDefault="00C038E0" w:rsidP="00C038E0">
                  <w:pPr>
                    <w:pStyle w:val="TableParagraph"/>
                    <w:spacing w:before="24"/>
                    <w:ind w:left="200"/>
                  </w:pPr>
                  <w:r w:rsidRPr="00045C3D">
                    <w:rPr>
                      <w:color w:val="231F20"/>
                    </w:rPr>
                    <w:t>Net</w:t>
                  </w:r>
                  <w:r w:rsidRPr="00045C3D">
                    <w:rPr>
                      <w:color w:val="231F20"/>
                      <w:spacing w:val="-6"/>
                    </w:rPr>
                    <w:t xml:space="preserve"> </w:t>
                  </w:r>
                  <w:r w:rsidRPr="00045C3D">
                    <w:rPr>
                      <w:color w:val="231F20"/>
                    </w:rPr>
                    <w:t>Profit</w:t>
                  </w:r>
                  <w:r w:rsidRPr="00045C3D">
                    <w:rPr>
                      <w:color w:val="231F20"/>
                      <w:spacing w:val="-5"/>
                    </w:rPr>
                    <w:t xml:space="preserve"> </w:t>
                  </w:r>
                  <w:r w:rsidRPr="00045C3D">
                    <w:rPr>
                      <w:color w:val="231F20"/>
                    </w:rPr>
                    <w:t>as</w:t>
                  </w:r>
                  <w:r w:rsidRPr="00045C3D">
                    <w:rPr>
                      <w:color w:val="231F20"/>
                      <w:spacing w:val="-5"/>
                    </w:rPr>
                    <w:t xml:space="preserve"> </w:t>
                  </w:r>
                  <w:r w:rsidRPr="00045C3D">
                    <w:rPr>
                      <w:color w:val="231F20"/>
                    </w:rPr>
                    <w:t>per</w:t>
                  </w:r>
                  <w:r w:rsidRPr="00045C3D">
                    <w:rPr>
                      <w:color w:val="231F20"/>
                      <w:spacing w:val="-4"/>
                    </w:rPr>
                    <w:t xml:space="preserve"> </w:t>
                  </w:r>
                  <w:r w:rsidRPr="00045C3D">
                    <w:rPr>
                      <w:color w:val="231F20"/>
                    </w:rPr>
                    <w:t>Financial</w:t>
                  </w:r>
                  <w:r w:rsidRPr="00045C3D">
                    <w:rPr>
                      <w:color w:val="231F20"/>
                      <w:spacing w:val="-6"/>
                    </w:rPr>
                    <w:t xml:space="preserve"> </w:t>
                  </w:r>
                  <w:r w:rsidRPr="00045C3D">
                    <w:rPr>
                      <w:color w:val="231F20"/>
                    </w:rPr>
                    <w:t>Records</w:t>
                  </w:r>
                </w:p>
              </w:tc>
              <w:tc>
                <w:tcPr>
                  <w:tcW w:w="1190" w:type="dxa"/>
                </w:tcPr>
                <w:p w14:paraId="5BC90B96" w14:textId="77777777" w:rsidR="00C038E0" w:rsidRPr="00045C3D" w:rsidRDefault="00C038E0" w:rsidP="00C038E0">
                  <w:pPr>
                    <w:pStyle w:val="TableParagraph"/>
                    <w:spacing w:before="24"/>
                    <w:ind w:right="198"/>
                    <w:jc w:val="right"/>
                  </w:pPr>
                  <w:r w:rsidRPr="00045C3D">
                    <w:rPr>
                      <w:color w:val="231F20"/>
                    </w:rPr>
                    <w:t>25,751</w:t>
                  </w:r>
                </w:p>
              </w:tc>
            </w:tr>
            <w:tr w:rsidR="00C038E0" w:rsidRPr="00045C3D" w14:paraId="7D52F8F5" w14:textId="77777777" w:rsidTr="00C038E0">
              <w:trPr>
                <w:trHeight w:val="326"/>
              </w:trPr>
              <w:tc>
                <w:tcPr>
                  <w:tcW w:w="6250" w:type="dxa"/>
                </w:tcPr>
                <w:p w14:paraId="6A67FE24" w14:textId="77777777" w:rsidR="00C038E0" w:rsidRPr="00045C3D" w:rsidRDefault="00C038E0" w:rsidP="00C038E0">
                  <w:pPr>
                    <w:pStyle w:val="TableParagraph"/>
                    <w:spacing w:before="20"/>
                    <w:ind w:left="200"/>
                  </w:pPr>
                  <w:r w:rsidRPr="00045C3D">
                    <w:rPr>
                      <w:color w:val="231F20"/>
                    </w:rPr>
                    <w:t>Net</w:t>
                  </w:r>
                  <w:r w:rsidRPr="00045C3D">
                    <w:rPr>
                      <w:color w:val="231F20"/>
                      <w:spacing w:val="-5"/>
                    </w:rPr>
                    <w:t xml:space="preserve"> </w:t>
                  </w:r>
                  <w:r w:rsidRPr="00045C3D">
                    <w:rPr>
                      <w:color w:val="231F20"/>
                    </w:rPr>
                    <w:t>Profit</w:t>
                  </w:r>
                  <w:r w:rsidRPr="00045C3D">
                    <w:rPr>
                      <w:color w:val="231F20"/>
                      <w:spacing w:val="-4"/>
                    </w:rPr>
                    <w:t xml:space="preserve"> </w:t>
                  </w:r>
                  <w:r w:rsidRPr="00045C3D">
                    <w:rPr>
                      <w:color w:val="231F20"/>
                    </w:rPr>
                    <w:t>as</w:t>
                  </w:r>
                  <w:r w:rsidRPr="00045C3D">
                    <w:rPr>
                      <w:color w:val="231F20"/>
                      <w:spacing w:val="-3"/>
                    </w:rPr>
                    <w:t xml:space="preserve"> </w:t>
                  </w:r>
                  <w:r w:rsidRPr="00045C3D">
                    <w:rPr>
                      <w:color w:val="231F20"/>
                    </w:rPr>
                    <w:t>per</w:t>
                  </w:r>
                  <w:r w:rsidRPr="00045C3D">
                    <w:rPr>
                      <w:color w:val="231F20"/>
                      <w:spacing w:val="-3"/>
                    </w:rPr>
                    <w:t xml:space="preserve"> </w:t>
                  </w:r>
                  <w:r w:rsidRPr="00045C3D">
                    <w:rPr>
                      <w:color w:val="231F20"/>
                    </w:rPr>
                    <w:t>Costing</w:t>
                  </w:r>
                  <w:r w:rsidRPr="00045C3D">
                    <w:rPr>
                      <w:color w:val="231F20"/>
                      <w:spacing w:val="-3"/>
                    </w:rPr>
                    <w:t xml:space="preserve"> </w:t>
                  </w:r>
                  <w:r w:rsidRPr="00045C3D">
                    <w:rPr>
                      <w:color w:val="231F20"/>
                    </w:rPr>
                    <w:t>Records</w:t>
                  </w:r>
                </w:p>
              </w:tc>
              <w:tc>
                <w:tcPr>
                  <w:tcW w:w="1190" w:type="dxa"/>
                </w:tcPr>
                <w:p w14:paraId="328D99D3" w14:textId="77777777" w:rsidR="00C038E0" w:rsidRPr="00045C3D" w:rsidRDefault="00C038E0" w:rsidP="00C038E0">
                  <w:pPr>
                    <w:pStyle w:val="TableParagraph"/>
                    <w:spacing w:before="20"/>
                    <w:ind w:right="198"/>
                    <w:jc w:val="right"/>
                  </w:pPr>
                  <w:r w:rsidRPr="00045C3D">
                    <w:rPr>
                      <w:color w:val="231F20"/>
                    </w:rPr>
                    <w:t>34,480</w:t>
                  </w:r>
                </w:p>
              </w:tc>
            </w:tr>
            <w:tr w:rsidR="00C038E0" w:rsidRPr="00045C3D" w14:paraId="2A831794" w14:textId="77777777" w:rsidTr="00C038E0">
              <w:trPr>
                <w:trHeight w:val="326"/>
              </w:trPr>
              <w:tc>
                <w:tcPr>
                  <w:tcW w:w="6250" w:type="dxa"/>
                </w:tcPr>
                <w:p w14:paraId="7325CFE1" w14:textId="77777777" w:rsidR="00C038E0" w:rsidRPr="00045C3D" w:rsidRDefault="00C038E0" w:rsidP="00C038E0">
                  <w:pPr>
                    <w:pStyle w:val="TableParagraph"/>
                    <w:spacing w:before="20"/>
                    <w:ind w:left="200"/>
                  </w:pPr>
                  <w:r w:rsidRPr="00045C3D">
                    <w:rPr>
                      <w:color w:val="231F20"/>
                    </w:rPr>
                    <w:t>Works</w:t>
                  </w:r>
                  <w:r w:rsidRPr="00045C3D">
                    <w:rPr>
                      <w:color w:val="231F20"/>
                      <w:spacing w:val="-7"/>
                    </w:rPr>
                    <w:t xml:space="preserve"> </w:t>
                  </w:r>
                  <w:r w:rsidRPr="00045C3D">
                    <w:rPr>
                      <w:color w:val="231F20"/>
                    </w:rPr>
                    <w:t>Overheads</w:t>
                  </w:r>
                  <w:r w:rsidRPr="00045C3D">
                    <w:rPr>
                      <w:color w:val="231F20"/>
                      <w:spacing w:val="-7"/>
                    </w:rPr>
                    <w:t xml:space="preserve"> </w:t>
                  </w:r>
                  <w:r w:rsidRPr="00045C3D">
                    <w:rPr>
                      <w:color w:val="231F20"/>
                    </w:rPr>
                    <w:t>under-recovered</w:t>
                  </w:r>
                  <w:r w:rsidRPr="00045C3D">
                    <w:rPr>
                      <w:color w:val="231F20"/>
                      <w:spacing w:val="-6"/>
                    </w:rPr>
                    <w:t xml:space="preserve"> </w:t>
                  </w:r>
                  <w:r w:rsidRPr="00045C3D">
                    <w:rPr>
                      <w:color w:val="231F20"/>
                    </w:rPr>
                    <w:t>in</w:t>
                  </w:r>
                  <w:r w:rsidRPr="00045C3D">
                    <w:rPr>
                      <w:color w:val="231F20"/>
                      <w:spacing w:val="-6"/>
                    </w:rPr>
                    <w:t xml:space="preserve"> </w:t>
                  </w:r>
                  <w:r w:rsidRPr="00045C3D">
                    <w:rPr>
                      <w:color w:val="231F20"/>
                    </w:rPr>
                    <w:t>costs</w:t>
                  </w:r>
                </w:p>
              </w:tc>
              <w:tc>
                <w:tcPr>
                  <w:tcW w:w="1190" w:type="dxa"/>
                </w:tcPr>
                <w:p w14:paraId="0CA4D4C4" w14:textId="77777777" w:rsidR="00C038E0" w:rsidRPr="00045C3D" w:rsidRDefault="00C038E0" w:rsidP="00C038E0">
                  <w:pPr>
                    <w:pStyle w:val="TableParagraph"/>
                    <w:spacing w:before="20"/>
                    <w:ind w:right="198"/>
                    <w:jc w:val="right"/>
                  </w:pPr>
                  <w:r w:rsidRPr="00045C3D">
                    <w:rPr>
                      <w:color w:val="231F20"/>
                    </w:rPr>
                    <w:t>624</w:t>
                  </w:r>
                </w:p>
              </w:tc>
            </w:tr>
            <w:tr w:rsidR="00C038E0" w:rsidRPr="00045C3D" w14:paraId="15725F70" w14:textId="77777777" w:rsidTr="00C038E0">
              <w:trPr>
                <w:trHeight w:val="326"/>
              </w:trPr>
              <w:tc>
                <w:tcPr>
                  <w:tcW w:w="6250" w:type="dxa"/>
                </w:tcPr>
                <w:p w14:paraId="022C6156" w14:textId="77777777" w:rsidR="00C038E0" w:rsidRPr="00045C3D" w:rsidRDefault="00C038E0" w:rsidP="00C038E0">
                  <w:pPr>
                    <w:pStyle w:val="TableParagraph"/>
                    <w:spacing w:before="20"/>
                    <w:ind w:left="200"/>
                  </w:pPr>
                  <w:r w:rsidRPr="00045C3D">
                    <w:rPr>
                      <w:color w:val="231F20"/>
                    </w:rPr>
                    <w:t>Administration</w:t>
                  </w:r>
                  <w:r w:rsidRPr="00045C3D">
                    <w:rPr>
                      <w:color w:val="231F20"/>
                      <w:spacing w:val="-4"/>
                    </w:rPr>
                    <w:t xml:space="preserve"> </w:t>
                  </w:r>
                  <w:r w:rsidRPr="00045C3D">
                    <w:rPr>
                      <w:color w:val="231F20"/>
                    </w:rPr>
                    <w:t>Overheads</w:t>
                  </w:r>
                  <w:r w:rsidRPr="00045C3D">
                    <w:rPr>
                      <w:color w:val="231F20"/>
                      <w:spacing w:val="-4"/>
                    </w:rPr>
                    <w:t xml:space="preserve"> </w:t>
                  </w:r>
                  <w:r w:rsidRPr="00045C3D">
                    <w:rPr>
                      <w:color w:val="231F20"/>
                    </w:rPr>
                    <w:t>recovered</w:t>
                  </w:r>
                  <w:r w:rsidRPr="00045C3D">
                    <w:rPr>
                      <w:color w:val="231F20"/>
                      <w:spacing w:val="-3"/>
                    </w:rPr>
                    <w:t xml:space="preserve"> </w:t>
                  </w:r>
                  <w:r w:rsidRPr="00045C3D">
                    <w:rPr>
                      <w:color w:val="231F20"/>
                    </w:rPr>
                    <w:t>in</w:t>
                  </w:r>
                  <w:r w:rsidRPr="00045C3D">
                    <w:rPr>
                      <w:color w:val="231F20"/>
                      <w:spacing w:val="-3"/>
                    </w:rPr>
                    <w:t xml:space="preserve"> </w:t>
                  </w:r>
                  <w:r w:rsidRPr="00045C3D">
                    <w:rPr>
                      <w:color w:val="231F20"/>
                    </w:rPr>
                    <w:t>excess</w:t>
                  </w:r>
                  <w:r w:rsidRPr="00045C3D">
                    <w:rPr>
                      <w:color w:val="231F20"/>
                      <w:spacing w:val="-3"/>
                    </w:rPr>
                    <w:t xml:space="preserve"> </w:t>
                  </w:r>
                  <w:r w:rsidRPr="00045C3D">
                    <w:rPr>
                      <w:color w:val="231F20"/>
                    </w:rPr>
                    <w:t>in</w:t>
                  </w:r>
                  <w:r w:rsidRPr="00045C3D">
                    <w:rPr>
                      <w:color w:val="231F20"/>
                      <w:spacing w:val="-3"/>
                    </w:rPr>
                    <w:t xml:space="preserve"> </w:t>
                  </w:r>
                  <w:r w:rsidRPr="00045C3D">
                    <w:rPr>
                      <w:color w:val="231F20"/>
                    </w:rPr>
                    <w:t>costs</w:t>
                  </w:r>
                </w:p>
              </w:tc>
              <w:tc>
                <w:tcPr>
                  <w:tcW w:w="1190" w:type="dxa"/>
                </w:tcPr>
                <w:p w14:paraId="7B9EC82D" w14:textId="77777777" w:rsidR="00C038E0" w:rsidRPr="00045C3D" w:rsidRDefault="00C038E0" w:rsidP="00C038E0">
                  <w:pPr>
                    <w:pStyle w:val="TableParagraph"/>
                    <w:spacing w:before="20"/>
                    <w:ind w:right="198"/>
                    <w:jc w:val="right"/>
                  </w:pPr>
                  <w:r w:rsidRPr="00045C3D">
                    <w:rPr>
                      <w:color w:val="231F20"/>
                    </w:rPr>
                    <w:t>340</w:t>
                  </w:r>
                </w:p>
              </w:tc>
            </w:tr>
            <w:tr w:rsidR="00C038E0" w:rsidRPr="00045C3D" w14:paraId="3724076B" w14:textId="77777777" w:rsidTr="00C038E0">
              <w:trPr>
                <w:trHeight w:val="326"/>
              </w:trPr>
              <w:tc>
                <w:tcPr>
                  <w:tcW w:w="6250" w:type="dxa"/>
                </w:tcPr>
                <w:p w14:paraId="5FC40442" w14:textId="77777777" w:rsidR="00C038E0" w:rsidRPr="00045C3D" w:rsidRDefault="00C038E0" w:rsidP="00C038E0">
                  <w:pPr>
                    <w:pStyle w:val="TableParagraph"/>
                    <w:spacing w:before="20"/>
                    <w:ind w:left="200"/>
                  </w:pPr>
                  <w:r w:rsidRPr="00045C3D">
                    <w:rPr>
                      <w:color w:val="231F20"/>
                    </w:rPr>
                    <w:t>Depreciation</w:t>
                  </w:r>
                  <w:r w:rsidRPr="00045C3D">
                    <w:rPr>
                      <w:color w:val="231F20"/>
                      <w:spacing w:val="-8"/>
                    </w:rPr>
                    <w:t xml:space="preserve"> </w:t>
                  </w:r>
                  <w:r w:rsidRPr="00045C3D">
                    <w:rPr>
                      <w:color w:val="231F20"/>
                    </w:rPr>
                    <w:t>charged</w:t>
                  </w:r>
                  <w:r w:rsidRPr="00045C3D">
                    <w:rPr>
                      <w:color w:val="231F20"/>
                      <w:spacing w:val="-7"/>
                    </w:rPr>
                    <w:t xml:space="preserve"> </w:t>
                  </w:r>
                  <w:r w:rsidRPr="00045C3D">
                    <w:rPr>
                      <w:color w:val="231F20"/>
                    </w:rPr>
                    <w:t>in</w:t>
                  </w:r>
                  <w:r w:rsidRPr="00045C3D">
                    <w:rPr>
                      <w:color w:val="231F20"/>
                      <w:spacing w:val="-7"/>
                    </w:rPr>
                    <w:t xml:space="preserve"> </w:t>
                  </w:r>
                  <w:r w:rsidRPr="00045C3D">
                    <w:rPr>
                      <w:color w:val="231F20"/>
                    </w:rPr>
                    <w:t>financial</w:t>
                  </w:r>
                  <w:r w:rsidRPr="00045C3D">
                    <w:rPr>
                      <w:color w:val="231F20"/>
                      <w:spacing w:val="-8"/>
                    </w:rPr>
                    <w:t xml:space="preserve"> </w:t>
                  </w:r>
                  <w:r w:rsidRPr="00045C3D">
                    <w:rPr>
                      <w:color w:val="231F20"/>
                    </w:rPr>
                    <w:t>records</w:t>
                  </w:r>
                </w:p>
              </w:tc>
              <w:tc>
                <w:tcPr>
                  <w:tcW w:w="1190" w:type="dxa"/>
                </w:tcPr>
                <w:p w14:paraId="7DE43722" w14:textId="77777777" w:rsidR="00C038E0" w:rsidRPr="00045C3D" w:rsidRDefault="00C038E0" w:rsidP="00C038E0">
                  <w:pPr>
                    <w:pStyle w:val="TableParagraph"/>
                    <w:spacing w:before="20"/>
                    <w:ind w:right="198"/>
                    <w:jc w:val="right"/>
                  </w:pPr>
                  <w:r w:rsidRPr="00045C3D">
                    <w:rPr>
                      <w:color w:val="231F20"/>
                    </w:rPr>
                    <w:t>2,240</w:t>
                  </w:r>
                </w:p>
              </w:tc>
            </w:tr>
            <w:tr w:rsidR="00C038E0" w:rsidRPr="00045C3D" w14:paraId="372E366B" w14:textId="77777777" w:rsidTr="00C038E0">
              <w:trPr>
                <w:trHeight w:val="326"/>
              </w:trPr>
              <w:tc>
                <w:tcPr>
                  <w:tcW w:w="6250" w:type="dxa"/>
                </w:tcPr>
                <w:p w14:paraId="7C3D5548" w14:textId="77777777" w:rsidR="00C038E0" w:rsidRPr="00045C3D" w:rsidRDefault="00C038E0" w:rsidP="00C038E0">
                  <w:pPr>
                    <w:pStyle w:val="TableParagraph"/>
                    <w:spacing w:before="20"/>
                    <w:ind w:left="200"/>
                  </w:pPr>
                  <w:r w:rsidRPr="00045C3D">
                    <w:rPr>
                      <w:color w:val="231F20"/>
                    </w:rPr>
                    <w:t>Depreciation</w:t>
                  </w:r>
                  <w:r w:rsidRPr="00045C3D">
                    <w:rPr>
                      <w:color w:val="231F20"/>
                      <w:spacing w:val="-4"/>
                    </w:rPr>
                    <w:t xml:space="preserve"> </w:t>
                  </w:r>
                  <w:r w:rsidRPr="00045C3D">
                    <w:rPr>
                      <w:color w:val="231F20"/>
                    </w:rPr>
                    <w:t>recovered</w:t>
                  </w:r>
                  <w:r w:rsidRPr="00045C3D">
                    <w:rPr>
                      <w:color w:val="231F20"/>
                      <w:spacing w:val="-3"/>
                    </w:rPr>
                    <w:t xml:space="preserve"> </w:t>
                  </w:r>
                  <w:r w:rsidRPr="00045C3D">
                    <w:rPr>
                      <w:color w:val="231F20"/>
                    </w:rPr>
                    <w:t>in</w:t>
                  </w:r>
                  <w:r w:rsidRPr="00045C3D">
                    <w:rPr>
                      <w:color w:val="231F20"/>
                      <w:spacing w:val="-2"/>
                    </w:rPr>
                    <w:t xml:space="preserve"> </w:t>
                  </w:r>
                  <w:r w:rsidRPr="00045C3D">
                    <w:rPr>
                      <w:color w:val="231F20"/>
                    </w:rPr>
                    <w:t>costing</w:t>
                  </w:r>
                </w:p>
              </w:tc>
              <w:tc>
                <w:tcPr>
                  <w:tcW w:w="1190" w:type="dxa"/>
                </w:tcPr>
                <w:p w14:paraId="57FD9AF3" w14:textId="77777777" w:rsidR="00C038E0" w:rsidRPr="00045C3D" w:rsidRDefault="00C038E0" w:rsidP="00C038E0">
                  <w:pPr>
                    <w:pStyle w:val="TableParagraph"/>
                    <w:spacing w:before="20"/>
                    <w:ind w:right="198"/>
                    <w:jc w:val="right"/>
                  </w:pPr>
                  <w:r w:rsidRPr="00045C3D">
                    <w:rPr>
                      <w:color w:val="231F20"/>
                    </w:rPr>
                    <w:t>2,500</w:t>
                  </w:r>
                </w:p>
              </w:tc>
            </w:tr>
            <w:tr w:rsidR="00C038E0" w:rsidRPr="00045C3D" w14:paraId="1446FB01" w14:textId="77777777" w:rsidTr="00C038E0">
              <w:trPr>
                <w:trHeight w:val="326"/>
              </w:trPr>
              <w:tc>
                <w:tcPr>
                  <w:tcW w:w="6250" w:type="dxa"/>
                </w:tcPr>
                <w:p w14:paraId="02EA6E0F" w14:textId="77777777" w:rsidR="00C038E0" w:rsidRPr="00045C3D" w:rsidRDefault="00C038E0" w:rsidP="00C038E0">
                  <w:pPr>
                    <w:pStyle w:val="TableParagraph"/>
                    <w:spacing w:before="20"/>
                    <w:ind w:left="200"/>
                  </w:pPr>
                  <w:r w:rsidRPr="00045C3D">
                    <w:rPr>
                      <w:color w:val="231F20"/>
                    </w:rPr>
                    <w:t>Interest on Investments received but not included in costs</w:t>
                  </w:r>
                </w:p>
              </w:tc>
              <w:tc>
                <w:tcPr>
                  <w:tcW w:w="1190" w:type="dxa"/>
                </w:tcPr>
                <w:p w14:paraId="768CD7FD" w14:textId="77777777" w:rsidR="00C038E0" w:rsidRPr="00045C3D" w:rsidRDefault="00C038E0" w:rsidP="00C038E0">
                  <w:pPr>
                    <w:pStyle w:val="TableParagraph"/>
                    <w:spacing w:before="20"/>
                    <w:ind w:right="198"/>
                    <w:jc w:val="right"/>
                  </w:pPr>
                  <w:r w:rsidRPr="00045C3D">
                    <w:rPr>
                      <w:color w:val="231F20"/>
                    </w:rPr>
                    <w:t>1,600</w:t>
                  </w:r>
                </w:p>
              </w:tc>
            </w:tr>
            <w:tr w:rsidR="00C038E0" w:rsidRPr="00045C3D" w14:paraId="39EF181F" w14:textId="77777777" w:rsidTr="00C038E0">
              <w:trPr>
                <w:trHeight w:val="326"/>
              </w:trPr>
              <w:tc>
                <w:tcPr>
                  <w:tcW w:w="6250" w:type="dxa"/>
                </w:tcPr>
                <w:p w14:paraId="021803BF" w14:textId="77777777" w:rsidR="00C038E0" w:rsidRPr="00045C3D" w:rsidRDefault="00C038E0" w:rsidP="00C038E0">
                  <w:pPr>
                    <w:pStyle w:val="TableParagraph"/>
                    <w:spacing w:before="20"/>
                    <w:ind w:left="200"/>
                  </w:pPr>
                  <w:r w:rsidRPr="00045C3D">
                    <w:rPr>
                      <w:color w:val="231F20"/>
                    </w:rPr>
                    <w:t>Obsolescence</w:t>
                  </w:r>
                  <w:r w:rsidRPr="00045C3D">
                    <w:rPr>
                      <w:color w:val="231F20"/>
                      <w:spacing w:val="-7"/>
                    </w:rPr>
                    <w:t xml:space="preserve"> </w:t>
                  </w:r>
                  <w:r w:rsidRPr="00045C3D">
                    <w:rPr>
                      <w:color w:val="231F20"/>
                    </w:rPr>
                    <w:t>loss</w:t>
                  </w:r>
                  <w:r w:rsidRPr="00045C3D">
                    <w:rPr>
                      <w:color w:val="231F20"/>
                      <w:spacing w:val="-6"/>
                    </w:rPr>
                    <w:t xml:space="preserve"> </w:t>
                  </w:r>
                  <w:r w:rsidRPr="00045C3D">
                    <w:rPr>
                      <w:color w:val="231F20"/>
                    </w:rPr>
                    <w:t>charged</w:t>
                  </w:r>
                  <w:r w:rsidRPr="00045C3D">
                    <w:rPr>
                      <w:color w:val="231F20"/>
                      <w:spacing w:val="-6"/>
                    </w:rPr>
                    <w:t xml:space="preserve"> </w:t>
                  </w:r>
                  <w:r w:rsidRPr="00045C3D">
                    <w:rPr>
                      <w:color w:val="231F20"/>
                    </w:rPr>
                    <w:t>in</w:t>
                  </w:r>
                  <w:r w:rsidRPr="00045C3D">
                    <w:rPr>
                      <w:color w:val="231F20"/>
                      <w:spacing w:val="-6"/>
                    </w:rPr>
                    <w:t xml:space="preserve"> </w:t>
                  </w:r>
                  <w:r w:rsidRPr="00045C3D">
                    <w:rPr>
                      <w:color w:val="231F20"/>
                    </w:rPr>
                    <w:t>financial</w:t>
                  </w:r>
                  <w:r w:rsidRPr="00045C3D">
                    <w:rPr>
                      <w:color w:val="231F20"/>
                      <w:spacing w:val="-7"/>
                    </w:rPr>
                    <w:t xml:space="preserve"> </w:t>
                  </w:r>
                  <w:r w:rsidRPr="00045C3D">
                    <w:rPr>
                      <w:color w:val="231F20"/>
                    </w:rPr>
                    <w:t>records</w:t>
                  </w:r>
                </w:p>
              </w:tc>
              <w:tc>
                <w:tcPr>
                  <w:tcW w:w="1190" w:type="dxa"/>
                </w:tcPr>
                <w:p w14:paraId="6E547A92" w14:textId="77777777" w:rsidR="00C038E0" w:rsidRPr="00045C3D" w:rsidRDefault="00C038E0" w:rsidP="00C038E0">
                  <w:pPr>
                    <w:pStyle w:val="TableParagraph"/>
                    <w:spacing w:before="20"/>
                    <w:ind w:right="198"/>
                    <w:jc w:val="right"/>
                  </w:pPr>
                  <w:r w:rsidRPr="00045C3D">
                    <w:rPr>
                      <w:color w:val="231F20"/>
                    </w:rPr>
                    <w:t>1,140</w:t>
                  </w:r>
                </w:p>
              </w:tc>
            </w:tr>
            <w:tr w:rsidR="00C038E0" w:rsidRPr="00045C3D" w14:paraId="10833ED9" w14:textId="77777777" w:rsidTr="00C038E0">
              <w:trPr>
                <w:trHeight w:val="326"/>
              </w:trPr>
              <w:tc>
                <w:tcPr>
                  <w:tcW w:w="6250" w:type="dxa"/>
                </w:tcPr>
                <w:p w14:paraId="247D2904" w14:textId="77777777" w:rsidR="00C038E0" w:rsidRPr="00045C3D" w:rsidRDefault="00C038E0" w:rsidP="00C038E0">
                  <w:pPr>
                    <w:pStyle w:val="TableParagraph"/>
                    <w:spacing w:before="20"/>
                    <w:ind w:left="200"/>
                  </w:pPr>
                  <w:r w:rsidRPr="00045C3D">
                    <w:rPr>
                      <w:color w:val="231F20"/>
                    </w:rPr>
                    <w:t>Income</w:t>
                  </w:r>
                  <w:r w:rsidRPr="00045C3D">
                    <w:rPr>
                      <w:color w:val="231F20"/>
                      <w:spacing w:val="-11"/>
                    </w:rPr>
                    <w:t xml:space="preserve"> </w:t>
                  </w:r>
                  <w:r w:rsidRPr="00045C3D">
                    <w:rPr>
                      <w:color w:val="231F20"/>
                    </w:rPr>
                    <w:t>Tax</w:t>
                  </w:r>
                  <w:r w:rsidRPr="00045C3D">
                    <w:rPr>
                      <w:color w:val="231F20"/>
                      <w:spacing w:val="-6"/>
                    </w:rPr>
                    <w:t xml:space="preserve"> </w:t>
                  </w:r>
                  <w:r w:rsidRPr="00045C3D">
                    <w:rPr>
                      <w:color w:val="231F20"/>
                    </w:rPr>
                    <w:t>provided</w:t>
                  </w:r>
                  <w:r w:rsidRPr="00045C3D">
                    <w:rPr>
                      <w:color w:val="231F20"/>
                      <w:spacing w:val="-6"/>
                    </w:rPr>
                    <w:t xml:space="preserve"> </w:t>
                  </w:r>
                  <w:r w:rsidRPr="00045C3D">
                    <w:rPr>
                      <w:color w:val="231F20"/>
                    </w:rPr>
                    <w:t>in</w:t>
                  </w:r>
                  <w:r w:rsidRPr="00045C3D">
                    <w:rPr>
                      <w:color w:val="231F20"/>
                      <w:spacing w:val="-6"/>
                    </w:rPr>
                    <w:t xml:space="preserve"> </w:t>
                  </w:r>
                  <w:r w:rsidRPr="00045C3D">
                    <w:rPr>
                      <w:color w:val="231F20"/>
                    </w:rPr>
                    <w:t>financial</w:t>
                  </w:r>
                  <w:r w:rsidRPr="00045C3D">
                    <w:rPr>
                      <w:color w:val="231F20"/>
                      <w:spacing w:val="-7"/>
                    </w:rPr>
                    <w:t xml:space="preserve"> </w:t>
                  </w:r>
                  <w:r w:rsidRPr="00045C3D">
                    <w:rPr>
                      <w:color w:val="231F20"/>
                    </w:rPr>
                    <w:t>accounts</w:t>
                  </w:r>
                </w:p>
              </w:tc>
              <w:tc>
                <w:tcPr>
                  <w:tcW w:w="1190" w:type="dxa"/>
                </w:tcPr>
                <w:p w14:paraId="709B4A6E" w14:textId="77777777" w:rsidR="00C038E0" w:rsidRPr="00045C3D" w:rsidRDefault="00C038E0" w:rsidP="00C038E0">
                  <w:pPr>
                    <w:pStyle w:val="TableParagraph"/>
                    <w:spacing w:before="20"/>
                    <w:ind w:right="198"/>
                    <w:jc w:val="right"/>
                  </w:pPr>
                  <w:r w:rsidRPr="00045C3D">
                    <w:rPr>
                      <w:color w:val="231F20"/>
                    </w:rPr>
                    <w:t>8,060</w:t>
                  </w:r>
                </w:p>
              </w:tc>
            </w:tr>
            <w:tr w:rsidR="00C038E0" w:rsidRPr="00045C3D" w14:paraId="6A98578D" w14:textId="77777777" w:rsidTr="00C038E0">
              <w:trPr>
                <w:trHeight w:val="326"/>
              </w:trPr>
              <w:tc>
                <w:tcPr>
                  <w:tcW w:w="6250" w:type="dxa"/>
                </w:tcPr>
                <w:p w14:paraId="160EB911" w14:textId="77777777" w:rsidR="00C038E0" w:rsidRPr="00045C3D" w:rsidRDefault="00C038E0" w:rsidP="00C038E0">
                  <w:pPr>
                    <w:pStyle w:val="TableParagraph"/>
                    <w:spacing w:before="20"/>
                    <w:ind w:left="200"/>
                  </w:pPr>
                  <w:r w:rsidRPr="00045C3D">
                    <w:rPr>
                      <w:color w:val="231F20"/>
                    </w:rPr>
                    <w:t>Bank</w:t>
                  </w:r>
                  <w:r w:rsidRPr="00045C3D">
                    <w:rPr>
                      <w:color w:val="231F20"/>
                      <w:spacing w:val="-4"/>
                    </w:rPr>
                    <w:t xml:space="preserve"> </w:t>
                  </w:r>
                  <w:r w:rsidRPr="00045C3D">
                    <w:rPr>
                      <w:color w:val="231F20"/>
                    </w:rPr>
                    <w:t>Interest</w:t>
                  </w:r>
                  <w:r w:rsidRPr="00045C3D">
                    <w:rPr>
                      <w:color w:val="231F20"/>
                      <w:spacing w:val="-3"/>
                    </w:rPr>
                    <w:t xml:space="preserve"> </w:t>
                  </w:r>
                  <w:r w:rsidRPr="00045C3D">
                    <w:rPr>
                      <w:color w:val="231F20"/>
                    </w:rPr>
                    <w:t>credited</w:t>
                  </w:r>
                  <w:r w:rsidRPr="00045C3D">
                    <w:rPr>
                      <w:color w:val="231F20"/>
                      <w:spacing w:val="-4"/>
                    </w:rPr>
                    <w:t xml:space="preserve"> </w:t>
                  </w:r>
                  <w:r w:rsidRPr="00045C3D">
                    <w:rPr>
                      <w:color w:val="231F20"/>
                    </w:rPr>
                    <w:t>in</w:t>
                  </w:r>
                  <w:r w:rsidRPr="00045C3D">
                    <w:rPr>
                      <w:color w:val="231F20"/>
                      <w:spacing w:val="-3"/>
                    </w:rPr>
                    <w:t xml:space="preserve"> </w:t>
                  </w:r>
                  <w:r w:rsidRPr="00045C3D">
                    <w:rPr>
                      <w:color w:val="231F20"/>
                    </w:rPr>
                    <w:t>financial</w:t>
                  </w:r>
                  <w:r w:rsidRPr="00045C3D">
                    <w:rPr>
                      <w:color w:val="231F20"/>
                      <w:spacing w:val="-4"/>
                    </w:rPr>
                    <w:t xml:space="preserve"> </w:t>
                  </w:r>
                  <w:r w:rsidRPr="00045C3D">
                    <w:rPr>
                      <w:color w:val="231F20"/>
                    </w:rPr>
                    <w:t>accounts</w:t>
                  </w:r>
                </w:p>
              </w:tc>
              <w:tc>
                <w:tcPr>
                  <w:tcW w:w="1190" w:type="dxa"/>
                </w:tcPr>
                <w:p w14:paraId="4DDE776C" w14:textId="77777777" w:rsidR="00C038E0" w:rsidRPr="00045C3D" w:rsidRDefault="00C038E0" w:rsidP="00C038E0">
                  <w:pPr>
                    <w:pStyle w:val="TableParagraph"/>
                    <w:spacing w:before="20"/>
                    <w:ind w:right="199"/>
                    <w:jc w:val="right"/>
                  </w:pPr>
                  <w:r w:rsidRPr="00045C3D">
                    <w:rPr>
                      <w:color w:val="231F20"/>
                    </w:rPr>
                    <w:t>150</w:t>
                  </w:r>
                </w:p>
              </w:tc>
            </w:tr>
            <w:tr w:rsidR="00C038E0" w:rsidRPr="00045C3D" w14:paraId="397FDCC4" w14:textId="77777777" w:rsidTr="00C038E0">
              <w:trPr>
                <w:trHeight w:val="326"/>
              </w:trPr>
              <w:tc>
                <w:tcPr>
                  <w:tcW w:w="6250" w:type="dxa"/>
                </w:tcPr>
                <w:p w14:paraId="7163BCF2" w14:textId="77777777" w:rsidR="00C038E0" w:rsidRPr="00045C3D" w:rsidRDefault="00C038E0" w:rsidP="00C038E0">
                  <w:pPr>
                    <w:pStyle w:val="TableParagraph"/>
                    <w:spacing w:before="20"/>
                    <w:ind w:left="200"/>
                  </w:pPr>
                  <w:r w:rsidRPr="00045C3D">
                    <w:rPr>
                      <w:color w:val="231F20"/>
                      <w:w w:val="95"/>
                    </w:rPr>
                    <w:t>Store</w:t>
                  </w:r>
                  <w:r w:rsidRPr="00045C3D">
                    <w:rPr>
                      <w:color w:val="231F20"/>
                      <w:spacing w:val="12"/>
                      <w:w w:val="95"/>
                    </w:rPr>
                    <w:t xml:space="preserve"> </w:t>
                  </w:r>
                  <w:r w:rsidRPr="00045C3D">
                    <w:rPr>
                      <w:color w:val="231F20"/>
                      <w:w w:val="95"/>
                    </w:rPr>
                    <w:t>Adjustments</w:t>
                  </w:r>
                  <w:r w:rsidRPr="00045C3D">
                    <w:rPr>
                      <w:color w:val="231F20"/>
                      <w:spacing w:val="31"/>
                      <w:w w:val="95"/>
                    </w:rPr>
                    <w:t xml:space="preserve"> </w:t>
                  </w:r>
                  <w:r w:rsidRPr="00045C3D">
                    <w:rPr>
                      <w:color w:val="231F20"/>
                      <w:w w:val="95"/>
                    </w:rPr>
                    <w:t>credited</w:t>
                  </w:r>
                  <w:r w:rsidRPr="00045C3D">
                    <w:rPr>
                      <w:color w:val="231F20"/>
                      <w:spacing w:val="33"/>
                      <w:w w:val="95"/>
                    </w:rPr>
                    <w:t xml:space="preserve"> </w:t>
                  </w:r>
                  <w:r w:rsidRPr="00045C3D">
                    <w:rPr>
                      <w:color w:val="231F20"/>
                      <w:w w:val="95"/>
                    </w:rPr>
                    <w:t>in</w:t>
                  </w:r>
                  <w:r w:rsidRPr="00045C3D">
                    <w:rPr>
                      <w:color w:val="231F20"/>
                      <w:spacing w:val="34"/>
                      <w:w w:val="95"/>
                    </w:rPr>
                    <w:t xml:space="preserve"> </w:t>
                  </w:r>
                  <w:r w:rsidRPr="00045C3D">
                    <w:rPr>
                      <w:color w:val="231F20"/>
                      <w:w w:val="95"/>
                    </w:rPr>
                    <w:t>financial</w:t>
                  </w:r>
                  <w:r w:rsidRPr="00045C3D">
                    <w:rPr>
                      <w:color w:val="231F20"/>
                      <w:spacing w:val="31"/>
                      <w:w w:val="95"/>
                    </w:rPr>
                    <w:t xml:space="preserve"> </w:t>
                  </w:r>
                  <w:r w:rsidRPr="00045C3D">
                    <w:rPr>
                      <w:color w:val="231F20"/>
                      <w:w w:val="95"/>
                    </w:rPr>
                    <w:t>accounts</w:t>
                  </w:r>
                </w:p>
              </w:tc>
              <w:tc>
                <w:tcPr>
                  <w:tcW w:w="1190" w:type="dxa"/>
                </w:tcPr>
                <w:p w14:paraId="1A54925E" w14:textId="77777777" w:rsidR="00C038E0" w:rsidRPr="00045C3D" w:rsidRDefault="00C038E0" w:rsidP="00C038E0">
                  <w:pPr>
                    <w:pStyle w:val="TableParagraph"/>
                    <w:spacing w:before="20"/>
                    <w:ind w:right="199"/>
                    <w:jc w:val="right"/>
                  </w:pPr>
                  <w:r w:rsidRPr="00045C3D">
                    <w:rPr>
                      <w:color w:val="231F20"/>
                    </w:rPr>
                    <w:t>95</w:t>
                  </w:r>
                </w:p>
              </w:tc>
            </w:tr>
            <w:tr w:rsidR="00C038E0" w:rsidRPr="00045C3D" w14:paraId="523F9689" w14:textId="77777777" w:rsidTr="00C038E0">
              <w:trPr>
                <w:trHeight w:val="296"/>
              </w:trPr>
              <w:tc>
                <w:tcPr>
                  <w:tcW w:w="6250" w:type="dxa"/>
                </w:tcPr>
                <w:p w14:paraId="79452304" w14:textId="77777777" w:rsidR="00C038E0" w:rsidRPr="00045C3D" w:rsidRDefault="00C038E0" w:rsidP="00C038E0">
                  <w:pPr>
                    <w:pStyle w:val="TableParagraph"/>
                    <w:spacing w:before="20" w:line="256" w:lineRule="exact"/>
                    <w:ind w:left="200"/>
                  </w:pPr>
                  <w:r w:rsidRPr="00045C3D">
                    <w:rPr>
                      <w:color w:val="231F20"/>
                    </w:rPr>
                    <w:t>Loss</w:t>
                  </w:r>
                  <w:r w:rsidRPr="00045C3D">
                    <w:rPr>
                      <w:color w:val="231F20"/>
                      <w:spacing w:val="-4"/>
                    </w:rPr>
                    <w:t xml:space="preserve"> </w:t>
                  </w:r>
                  <w:r w:rsidRPr="00045C3D">
                    <w:rPr>
                      <w:color w:val="231F20"/>
                    </w:rPr>
                    <w:t>of</w:t>
                  </w:r>
                  <w:r w:rsidRPr="00045C3D">
                    <w:rPr>
                      <w:color w:val="231F20"/>
                      <w:spacing w:val="-4"/>
                    </w:rPr>
                    <w:t xml:space="preserve"> </w:t>
                  </w:r>
                  <w:r w:rsidRPr="00045C3D">
                    <w:rPr>
                      <w:color w:val="231F20"/>
                    </w:rPr>
                    <w:t>Stock</w:t>
                  </w:r>
                  <w:r w:rsidRPr="00045C3D">
                    <w:rPr>
                      <w:color w:val="231F20"/>
                      <w:spacing w:val="-4"/>
                    </w:rPr>
                    <w:t xml:space="preserve"> </w:t>
                  </w:r>
                  <w:r w:rsidRPr="00045C3D">
                    <w:rPr>
                      <w:color w:val="231F20"/>
                    </w:rPr>
                    <w:t>due</w:t>
                  </w:r>
                  <w:r w:rsidRPr="00045C3D">
                    <w:rPr>
                      <w:color w:val="231F20"/>
                      <w:spacing w:val="-4"/>
                    </w:rPr>
                    <w:t xml:space="preserve"> </w:t>
                  </w:r>
                  <w:r w:rsidRPr="00045C3D">
                    <w:rPr>
                      <w:color w:val="231F20"/>
                    </w:rPr>
                    <w:t>to</w:t>
                  </w:r>
                  <w:r w:rsidRPr="00045C3D">
                    <w:rPr>
                      <w:color w:val="231F20"/>
                      <w:spacing w:val="-3"/>
                    </w:rPr>
                    <w:t xml:space="preserve"> </w:t>
                  </w:r>
                  <w:r w:rsidRPr="00045C3D">
                    <w:rPr>
                      <w:color w:val="231F20"/>
                    </w:rPr>
                    <w:t>Spoilage</w:t>
                  </w:r>
                  <w:r w:rsidRPr="00045C3D">
                    <w:rPr>
                      <w:color w:val="231F20"/>
                      <w:spacing w:val="-5"/>
                    </w:rPr>
                    <w:t xml:space="preserve"> </w:t>
                  </w:r>
                  <w:r w:rsidRPr="00045C3D">
                    <w:rPr>
                      <w:color w:val="231F20"/>
                    </w:rPr>
                    <w:t>charged</w:t>
                  </w:r>
                  <w:r w:rsidRPr="00045C3D">
                    <w:rPr>
                      <w:color w:val="231F20"/>
                      <w:spacing w:val="-4"/>
                    </w:rPr>
                    <w:t xml:space="preserve"> </w:t>
                  </w:r>
                  <w:r w:rsidRPr="00045C3D">
                    <w:rPr>
                      <w:color w:val="231F20"/>
                    </w:rPr>
                    <w:t>in</w:t>
                  </w:r>
                  <w:r w:rsidRPr="00045C3D">
                    <w:rPr>
                      <w:color w:val="231F20"/>
                      <w:spacing w:val="-3"/>
                    </w:rPr>
                    <w:t xml:space="preserve"> </w:t>
                  </w:r>
                  <w:r w:rsidRPr="00045C3D">
                    <w:rPr>
                      <w:color w:val="231F20"/>
                    </w:rPr>
                    <w:t>financial</w:t>
                  </w:r>
                  <w:r w:rsidRPr="00045C3D">
                    <w:rPr>
                      <w:color w:val="231F20"/>
                      <w:spacing w:val="-5"/>
                    </w:rPr>
                    <w:t xml:space="preserve"> </w:t>
                  </w:r>
                  <w:r w:rsidRPr="00045C3D">
                    <w:rPr>
                      <w:color w:val="231F20"/>
                    </w:rPr>
                    <w:t>accounts</w:t>
                  </w:r>
                </w:p>
              </w:tc>
              <w:tc>
                <w:tcPr>
                  <w:tcW w:w="1190" w:type="dxa"/>
                </w:tcPr>
                <w:p w14:paraId="6C5D4C28" w14:textId="77777777" w:rsidR="00C038E0" w:rsidRPr="00045C3D" w:rsidRDefault="00C038E0" w:rsidP="00C038E0">
                  <w:pPr>
                    <w:pStyle w:val="TableParagraph"/>
                    <w:spacing w:before="20" w:line="256" w:lineRule="exact"/>
                    <w:ind w:right="199"/>
                    <w:jc w:val="right"/>
                  </w:pPr>
                  <w:r w:rsidRPr="00045C3D">
                    <w:rPr>
                      <w:color w:val="231F20"/>
                    </w:rPr>
                    <w:t>1,350</w:t>
                  </w:r>
                </w:p>
              </w:tc>
            </w:tr>
          </w:tbl>
          <w:p w14:paraId="6C7EF749" w14:textId="77777777" w:rsidR="00C038E0" w:rsidRPr="00045C3D" w:rsidRDefault="00C038E0" w:rsidP="003828F2">
            <w:pPr>
              <w:jc w:val="both"/>
            </w:pPr>
          </w:p>
        </w:tc>
        <w:tc>
          <w:tcPr>
            <w:tcW w:w="337" w:type="pct"/>
          </w:tcPr>
          <w:p w14:paraId="5DE18C7A" w14:textId="77777777" w:rsidR="00C038E0" w:rsidRPr="00045C3D" w:rsidRDefault="00C038E0" w:rsidP="003828F2">
            <w:pPr>
              <w:jc w:val="center"/>
            </w:pPr>
            <w:r w:rsidRPr="00045C3D">
              <w:t>CO5</w:t>
            </w:r>
          </w:p>
        </w:tc>
        <w:tc>
          <w:tcPr>
            <w:tcW w:w="271" w:type="pct"/>
          </w:tcPr>
          <w:p w14:paraId="30D6FFF5" w14:textId="77777777" w:rsidR="00C038E0" w:rsidRPr="00045C3D" w:rsidRDefault="00C038E0" w:rsidP="003828F2">
            <w:pPr>
              <w:jc w:val="center"/>
            </w:pPr>
            <w:r w:rsidRPr="00045C3D">
              <w:t>An</w:t>
            </w:r>
          </w:p>
        </w:tc>
        <w:tc>
          <w:tcPr>
            <w:tcW w:w="271" w:type="pct"/>
          </w:tcPr>
          <w:p w14:paraId="43263976" w14:textId="77777777" w:rsidR="00C038E0" w:rsidRPr="00045C3D" w:rsidRDefault="00C038E0" w:rsidP="003828F2">
            <w:pPr>
              <w:jc w:val="center"/>
            </w:pPr>
            <w:r w:rsidRPr="00045C3D">
              <w:t>10</w:t>
            </w:r>
          </w:p>
        </w:tc>
      </w:tr>
      <w:tr w:rsidR="00C038E0" w:rsidRPr="00045C3D" w14:paraId="2AF60F90" w14:textId="77777777" w:rsidTr="00C038E0">
        <w:trPr>
          <w:trHeight w:val="283"/>
        </w:trPr>
        <w:tc>
          <w:tcPr>
            <w:tcW w:w="270" w:type="pct"/>
          </w:tcPr>
          <w:p w14:paraId="77E2BF44" w14:textId="77777777" w:rsidR="00C038E0" w:rsidRPr="00045C3D" w:rsidRDefault="00C038E0" w:rsidP="003828F2">
            <w:pPr>
              <w:jc w:val="center"/>
            </w:pPr>
          </w:p>
        </w:tc>
        <w:tc>
          <w:tcPr>
            <w:tcW w:w="3851" w:type="pct"/>
            <w:gridSpan w:val="2"/>
            <w:vAlign w:val="bottom"/>
          </w:tcPr>
          <w:p w14:paraId="50D07E07" w14:textId="77777777" w:rsidR="00C038E0" w:rsidRPr="00045C3D" w:rsidRDefault="00C038E0" w:rsidP="003828F2">
            <w:pPr>
              <w:jc w:val="center"/>
            </w:pPr>
            <w:r w:rsidRPr="00045C3D">
              <w:rPr>
                <w:b/>
                <w:bCs/>
              </w:rPr>
              <w:t>(OR)</w:t>
            </w:r>
          </w:p>
        </w:tc>
        <w:tc>
          <w:tcPr>
            <w:tcW w:w="337" w:type="pct"/>
          </w:tcPr>
          <w:p w14:paraId="697FA2CA" w14:textId="77777777" w:rsidR="00C038E0" w:rsidRPr="00045C3D" w:rsidRDefault="00C038E0" w:rsidP="003828F2">
            <w:pPr>
              <w:jc w:val="center"/>
            </w:pPr>
          </w:p>
        </w:tc>
        <w:tc>
          <w:tcPr>
            <w:tcW w:w="271" w:type="pct"/>
          </w:tcPr>
          <w:p w14:paraId="60950DD3" w14:textId="77777777" w:rsidR="00C038E0" w:rsidRPr="00045C3D" w:rsidRDefault="00C038E0" w:rsidP="003828F2">
            <w:pPr>
              <w:jc w:val="center"/>
            </w:pPr>
          </w:p>
        </w:tc>
        <w:tc>
          <w:tcPr>
            <w:tcW w:w="271" w:type="pct"/>
          </w:tcPr>
          <w:p w14:paraId="51404DD0" w14:textId="77777777" w:rsidR="00C038E0" w:rsidRPr="00045C3D" w:rsidRDefault="00C038E0" w:rsidP="003828F2">
            <w:pPr>
              <w:jc w:val="center"/>
            </w:pPr>
          </w:p>
        </w:tc>
      </w:tr>
      <w:tr w:rsidR="00C038E0" w:rsidRPr="00045C3D" w14:paraId="16D4CB0B" w14:textId="77777777" w:rsidTr="00C038E0">
        <w:trPr>
          <w:trHeight w:val="283"/>
        </w:trPr>
        <w:tc>
          <w:tcPr>
            <w:tcW w:w="270" w:type="pct"/>
          </w:tcPr>
          <w:p w14:paraId="3CBFC97A" w14:textId="77777777" w:rsidR="00C038E0" w:rsidRPr="00045C3D" w:rsidRDefault="00C038E0" w:rsidP="003828F2">
            <w:pPr>
              <w:jc w:val="center"/>
            </w:pPr>
            <w:r w:rsidRPr="00045C3D">
              <w:t>11.</w:t>
            </w:r>
          </w:p>
        </w:tc>
        <w:tc>
          <w:tcPr>
            <w:tcW w:w="3851" w:type="pct"/>
            <w:gridSpan w:val="2"/>
            <w:vAlign w:val="bottom"/>
          </w:tcPr>
          <w:p w14:paraId="24A10FB5" w14:textId="77777777" w:rsidR="00C038E0" w:rsidRPr="00045C3D" w:rsidRDefault="00C038E0" w:rsidP="00C038E0">
            <w:r w:rsidRPr="00045C3D">
              <w:t xml:space="preserve">From the following particulars relating to a contract, prepare </w:t>
            </w:r>
          </w:p>
          <w:p w14:paraId="51E46A0B" w14:textId="77777777" w:rsidR="00C038E0" w:rsidRPr="00045C3D" w:rsidRDefault="00C038E0" w:rsidP="00C038E0">
            <w:r w:rsidRPr="00045C3D">
              <w:t>(a) the Contract Account, (b) Contractee’s Account .</w:t>
            </w:r>
          </w:p>
          <w:p w14:paraId="42C5194A" w14:textId="77777777" w:rsidR="00C038E0" w:rsidRPr="00045C3D" w:rsidRDefault="00C038E0" w:rsidP="003828F2">
            <w:pPr>
              <w:jc w:val="both"/>
            </w:pPr>
            <w:r w:rsidRPr="00045C3D">
              <w:rPr>
                <w:noProof/>
                <w:lang w:val="en-IN" w:eastAsia="en-IN" w:bidi="ta-IN"/>
              </w:rPr>
              <w:drawing>
                <wp:inline distT="0" distB="0" distL="0" distR="0" wp14:anchorId="23BB4436" wp14:editId="62348CF4">
                  <wp:extent cx="3781425" cy="2257425"/>
                  <wp:effectExtent l="0" t="0" r="9525" b="9525"/>
                  <wp:docPr id="1175838338" name="Picture 1175838338" descr="https://www.yourarticlelibrary.com/wp-content/uploads/2016/02/clip_image013_thum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yourarticlelibrary.com/wp-content/uploads/2016/02/clip_image013_thumb5.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16251" cy="2278215"/>
                          </a:xfrm>
                          <a:prstGeom prst="rect">
                            <a:avLst/>
                          </a:prstGeom>
                          <a:noFill/>
                          <a:ln>
                            <a:noFill/>
                          </a:ln>
                        </pic:spPr>
                      </pic:pic>
                    </a:graphicData>
                  </a:graphic>
                </wp:inline>
              </w:drawing>
            </w:r>
          </w:p>
          <w:p w14:paraId="1E67F7F0" w14:textId="77777777" w:rsidR="00C038E0" w:rsidRPr="00045C3D" w:rsidRDefault="00C038E0" w:rsidP="003828F2">
            <w:pPr>
              <w:jc w:val="both"/>
            </w:pPr>
          </w:p>
          <w:p w14:paraId="159F73AE" w14:textId="77777777" w:rsidR="00C038E0" w:rsidRPr="00045C3D" w:rsidRDefault="00C038E0" w:rsidP="00C038E0">
            <w:r w:rsidRPr="00045C3D">
              <w:t>The contract price has been agreed at Rs.2,50,000. Cash has been received from the contractee amounting to Rs.1,80,000.</w:t>
            </w:r>
          </w:p>
          <w:p w14:paraId="2125843F" w14:textId="77777777" w:rsidR="00C038E0" w:rsidRPr="00045C3D" w:rsidRDefault="00C038E0" w:rsidP="003828F2">
            <w:pPr>
              <w:jc w:val="both"/>
            </w:pPr>
          </w:p>
        </w:tc>
        <w:tc>
          <w:tcPr>
            <w:tcW w:w="337" w:type="pct"/>
          </w:tcPr>
          <w:p w14:paraId="374F3AE8" w14:textId="77777777" w:rsidR="00C038E0" w:rsidRPr="00045C3D" w:rsidRDefault="00C038E0" w:rsidP="003828F2">
            <w:pPr>
              <w:jc w:val="center"/>
            </w:pPr>
            <w:r w:rsidRPr="00045C3D">
              <w:lastRenderedPageBreak/>
              <w:t>CO6</w:t>
            </w:r>
          </w:p>
        </w:tc>
        <w:tc>
          <w:tcPr>
            <w:tcW w:w="271" w:type="pct"/>
          </w:tcPr>
          <w:p w14:paraId="75939DD6" w14:textId="77777777" w:rsidR="00C038E0" w:rsidRPr="00045C3D" w:rsidRDefault="00C038E0" w:rsidP="00C038E0">
            <w:r>
              <w:t>A</w:t>
            </w:r>
          </w:p>
        </w:tc>
        <w:tc>
          <w:tcPr>
            <w:tcW w:w="271" w:type="pct"/>
          </w:tcPr>
          <w:p w14:paraId="3B1B067D" w14:textId="77777777" w:rsidR="00C038E0" w:rsidRPr="00045C3D" w:rsidRDefault="00C038E0" w:rsidP="003828F2">
            <w:pPr>
              <w:jc w:val="center"/>
            </w:pPr>
            <w:r w:rsidRPr="00045C3D">
              <w:t>10</w:t>
            </w:r>
          </w:p>
        </w:tc>
      </w:tr>
      <w:tr w:rsidR="00C038E0" w:rsidRPr="00045C3D" w14:paraId="459FA103" w14:textId="77777777" w:rsidTr="0038175F">
        <w:trPr>
          <w:trHeight w:val="552"/>
        </w:trPr>
        <w:tc>
          <w:tcPr>
            <w:tcW w:w="5000" w:type="pct"/>
            <w:gridSpan w:val="6"/>
          </w:tcPr>
          <w:p w14:paraId="7C7E3278" w14:textId="77777777" w:rsidR="00C038E0" w:rsidRPr="00045C3D" w:rsidRDefault="00C038E0" w:rsidP="00061FB3">
            <w:pPr>
              <w:jc w:val="center"/>
              <w:rPr>
                <w:b/>
                <w:u w:val="single"/>
              </w:rPr>
            </w:pPr>
            <w:r w:rsidRPr="00045C3D">
              <w:rPr>
                <w:b/>
                <w:u w:val="single"/>
              </w:rPr>
              <w:lastRenderedPageBreak/>
              <w:t>PART – C (3 X 20 = 60 MARKS)</w:t>
            </w:r>
          </w:p>
          <w:p w14:paraId="10631EC2" w14:textId="77777777" w:rsidR="00C038E0" w:rsidRPr="00045C3D" w:rsidRDefault="00C038E0" w:rsidP="00061FB3">
            <w:pPr>
              <w:jc w:val="center"/>
              <w:rPr>
                <w:b/>
              </w:rPr>
            </w:pPr>
            <w:r w:rsidRPr="00045C3D">
              <w:rPr>
                <w:b/>
              </w:rPr>
              <w:t xml:space="preserve"> (Answer any three Questions)</w:t>
            </w:r>
          </w:p>
        </w:tc>
      </w:tr>
      <w:tr w:rsidR="00C038E0" w:rsidRPr="00045C3D" w14:paraId="3AEE845C" w14:textId="77777777" w:rsidTr="00C038E0">
        <w:trPr>
          <w:trHeight w:val="283"/>
        </w:trPr>
        <w:tc>
          <w:tcPr>
            <w:tcW w:w="270" w:type="pct"/>
          </w:tcPr>
          <w:p w14:paraId="17F0D432" w14:textId="77777777" w:rsidR="00C038E0" w:rsidRPr="00045C3D" w:rsidRDefault="00C038E0" w:rsidP="00C038E0">
            <w:pPr>
              <w:jc w:val="center"/>
            </w:pPr>
            <w:r w:rsidRPr="00045C3D">
              <w:t>12.</w:t>
            </w:r>
          </w:p>
        </w:tc>
        <w:tc>
          <w:tcPr>
            <w:tcW w:w="203" w:type="pct"/>
          </w:tcPr>
          <w:p w14:paraId="0D094F6B" w14:textId="77777777" w:rsidR="00C038E0" w:rsidRPr="00045C3D" w:rsidRDefault="00C038E0" w:rsidP="00C038E0">
            <w:pPr>
              <w:jc w:val="center"/>
            </w:pPr>
            <w:r w:rsidRPr="00045C3D">
              <w:t>a.</w:t>
            </w:r>
          </w:p>
        </w:tc>
        <w:tc>
          <w:tcPr>
            <w:tcW w:w="3648" w:type="pct"/>
            <w:vAlign w:val="bottom"/>
          </w:tcPr>
          <w:p w14:paraId="393879C3" w14:textId="77777777" w:rsidR="00C038E0" w:rsidRPr="00045C3D" w:rsidRDefault="00C038E0" w:rsidP="00C038E0">
            <w:pPr>
              <w:widowControl w:val="0"/>
              <w:tabs>
                <w:tab w:val="left" w:pos="392"/>
              </w:tabs>
              <w:autoSpaceDE w:val="0"/>
              <w:autoSpaceDN w:val="0"/>
              <w:spacing w:after="2"/>
              <w:ind w:left="107" w:right="109"/>
            </w:pPr>
            <w:r w:rsidRPr="00045C3D">
              <w:t>You are required to compile a statement showing cost and profit from the information given, showing</w:t>
            </w:r>
            <w:r w:rsidRPr="00045C3D">
              <w:rPr>
                <w:spacing w:val="1"/>
              </w:rPr>
              <w:t xml:space="preserve"> </w:t>
            </w:r>
            <w:r w:rsidRPr="00045C3D">
              <w:t>clearly: a) Material consumed b) Prime cost c) Works cost d) Cost of production e) Cost of sales f) Profit</w:t>
            </w:r>
            <w:r w:rsidRPr="00045C3D">
              <w:rPr>
                <w:spacing w:val="1"/>
              </w:rPr>
              <w:t xml:space="preserve"> </w:t>
            </w:r>
            <w:r w:rsidRPr="00045C3D">
              <w:t>and</w:t>
            </w:r>
            <w:r w:rsidRPr="00045C3D">
              <w:rPr>
                <w:spacing w:val="-1"/>
              </w:rPr>
              <w:t xml:space="preserve"> </w:t>
            </w:r>
            <w:r w:rsidRPr="00045C3D">
              <w:t>g)</w:t>
            </w:r>
            <w:r w:rsidRPr="00045C3D">
              <w:rPr>
                <w:spacing w:val="-1"/>
              </w:rPr>
              <w:t xml:space="preserve"> </w:t>
            </w:r>
            <w:r w:rsidRPr="00045C3D">
              <w:t>Sales</w:t>
            </w:r>
          </w:p>
          <w:tbl>
            <w:tblPr>
              <w:tblW w:w="8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66"/>
              <w:gridCol w:w="1649"/>
              <w:gridCol w:w="1985"/>
              <w:gridCol w:w="2660"/>
            </w:tblGrid>
            <w:tr w:rsidR="00C038E0" w:rsidRPr="00045C3D" w14:paraId="3C20DD51" w14:textId="77777777" w:rsidTr="00C038E0">
              <w:trPr>
                <w:trHeight w:val="827"/>
              </w:trPr>
              <w:tc>
                <w:tcPr>
                  <w:tcW w:w="2066" w:type="dxa"/>
                </w:tcPr>
                <w:p w14:paraId="46A40907" w14:textId="77777777" w:rsidR="00C038E0" w:rsidRPr="00045C3D" w:rsidRDefault="00C038E0" w:rsidP="00C038E0">
                  <w:pPr>
                    <w:widowControl w:val="0"/>
                    <w:autoSpaceDE w:val="0"/>
                    <w:autoSpaceDN w:val="0"/>
                    <w:ind w:left="107" w:right="485"/>
                  </w:pPr>
                  <w:r w:rsidRPr="00045C3D">
                    <w:t>Materials</w:t>
                  </w:r>
                  <w:r w:rsidRPr="00045C3D">
                    <w:rPr>
                      <w:spacing w:val="-15"/>
                    </w:rPr>
                    <w:t xml:space="preserve"> </w:t>
                  </w:r>
                  <w:r w:rsidRPr="00045C3D">
                    <w:t>purchased</w:t>
                  </w:r>
                  <w:r w:rsidRPr="00045C3D">
                    <w:rPr>
                      <w:spacing w:val="-57"/>
                    </w:rPr>
                    <w:t xml:space="preserve"> </w:t>
                  </w:r>
                  <w:r w:rsidRPr="00045C3D">
                    <w:t>Wages</w:t>
                  </w:r>
                </w:p>
                <w:p w14:paraId="1DFB2D8F" w14:textId="77777777" w:rsidR="00C038E0" w:rsidRPr="00045C3D" w:rsidRDefault="00C038E0" w:rsidP="00C038E0">
                  <w:pPr>
                    <w:widowControl w:val="0"/>
                    <w:autoSpaceDE w:val="0"/>
                    <w:autoSpaceDN w:val="0"/>
                    <w:spacing w:line="264" w:lineRule="exact"/>
                    <w:ind w:left="107"/>
                  </w:pPr>
                  <w:r w:rsidRPr="00045C3D">
                    <w:t>Direct</w:t>
                  </w:r>
                  <w:r w:rsidRPr="00045C3D">
                    <w:rPr>
                      <w:spacing w:val="-2"/>
                    </w:rPr>
                    <w:t xml:space="preserve"> </w:t>
                  </w:r>
                  <w:r w:rsidRPr="00045C3D">
                    <w:t>expenses</w:t>
                  </w:r>
                </w:p>
              </w:tc>
              <w:tc>
                <w:tcPr>
                  <w:tcW w:w="1649" w:type="dxa"/>
                </w:tcPr>
                <w:p w14:paraId="480F7C86" w14:textId="77777777" w:rsidR="00C038E0" w:rsidRPr="00045C3D" w:rsidRDefault="00C038E0" w:rsidP="00C038E0">
                  <w:pPr>
                    <w:widowControl w:val="0"/>
                    <w:autoSpaceDE w:val="0"/>
                    <w:autoSpaceDN w:val="0"/>
                    <w:spacing w:line="268" w:lineRule="exact"/>
                    <w:jc w:val="center"/>
                  </w:pPr>
                  <w:r w:rsidRPr="00045C3D">
                    <w:t>Rs</w:t>
                  </w:r>
                  <w:r w:rsidRPr="00045C3D">
                    <w:rPr>
                      <w:spacing w:val="-1"/>
                    </w:rPr>
                    <w:t xml:space="preserve"> </w:t>
                  </w:r>
                  <w:r w:rsidRPr="00045C3D">
                    <w:t>2,00,000</w:t>
                  </w:r>
                </w:p>
                <w:p w14:paraId="1528F5A7" w14:textId="77777777" w:rsidR="00C038E0" w:rsidRPr="00045C3D" w:rsidRDefault="00C038E0" w:rsidP="00C038E0">
                  <w:pPr>
                    <w:widowControl w:val="0"/>
                    <w:autoSpaceDE w:val="0"/>
                    <w:autoSpaceDN w:val="0"/>
                    <w:ind w:left="131"/>
                    <w:jc w:val="center"/>
                  </w:pPr>
                </w:p>
                <w:p w14:paraId="5F64BA65" w14:textId="77777777" w:rsidR="00C038E0" w:rsidRPr="00045C3D" w:rsidRDefault="00C038E0" w:rsidP="00C038E0">
                  <w:pPr>
                    <w:widowControl w:val="0"/>
                    <w:autoSpaceDE w:val="0"/>
                    <w:autoSpaceDN w:val="0"/>
                    <w:jc w:val="center"/>
                  </w:pPr>
                  <w:r w:rsidRPr="00045C3D">
                    <w:t>Rs</w:t>
                  </w:r>
                  <w:r w:rsidRPr="00045C3D">
                    <w:rPr>
                      <w:spacing w:val="-1"/>
                    </w:rPr>
                    <w:t xml:space="preserve"> </w:t>
                  </w:r>
                  <w:r w:rsidRPr="00045C3D">
                    <w:t>1,00,000</w:t>
                  </w:r>
                </w:p>
                <w:p w14:paraId="364F8D68" w14:textId="77777777" w:rsidR="00C038E0" w:rsidRPr="00045C3D" w:rsidRDefault="00C038E0" w:rsidP="00C038E0">
                  <w:pPr>
                    <w:widowControl w:val="0"/>
                    <w:autoSpaceDE w:val="0"/>
                    <w:autoSpaceDN w:val="0"/>
                    <w:spacing w:line="264" w:lineRule="exact"/>
                    <w:jc w:val="center"/>
                  </w:pPr>
                  <w:r w:rsidRPr="00045C3D">
                    <w:t>Rs</w:t>
                  </w:r>
                  <w:r w:rsidRPr="00045C3D">
                    <w:rPr>
                      <w:spacing w:val="-1"/>
                    </w:rPr>
                    <w:t xml:space="preserve"> </w:t>
                  </w:r>
                  <w:r w:rsidRPr="00045C3D">
                    <w:t>20,000</w:t>
                  </w:r>
                </w:p>
              </w:tc>
              <w:tc>
                <w:tcPr>
                  <w:tcW w:w="1985" w:type="dxa"/>
                </w:tcPr>
                <w:p w14:paraId="24F0AB05" w14:textId="77777777" w:rsidR="00C038E0" w:rsidRPr="00045C3D" w:rsidRDefault="00C038E0" w:rsidP="00C038E0">
                  <w:pPr>
                    <w:widowControl w:val="0"/>
                    <w:autoSpaceDE w:val="0"/>
                    <w:autoSpaceDN w:val="0"/>
                    <w:ind w:left="108" w:right="245"/>
                  </w:pPr>
                  <w:r w:rsidRPr="00045C3D">
                    <w:t>Opening stock of materials</w:t>
                  </w:r>
                  <w:r w:rsidRPr="00045C3D">
                    <w:rPr>
                      <w:spacing w:val="-58"/>
                    </w:rPr>
                    <w:t xml:space="preserve"> </w:t>
                  </w:r>
                  <w:r w:rsidRPr="00045C3D">
                    <w:t>Closing</w:t>
                  </w:r>
                  <w:r w:rsidRPr="00045C3D">
                    <w:rPr>
                      <w:spacing w:val="-4"/>
                    </w:rPr>
                    <w:t xml:space="preserve"> </w:t>
                  </w:r>
                  <w:r w:rsidRPr="00045C3D">
                    <w:t>stock of</w:t>
                  </w:r>
                  <w:r w:rsidRPr="00045C3D">
                    <w:rPr>
                      <w:spacing w:val="-1"/>
                    </w:rPr>
                    <w:t xml:space="preserve"> </w:t>
                  </w:r>
                  <w:r w:rsidRPr="00045C3D">
                    <w:t>materials</w:t>
                  </w:r>
                </w:p>
              </w:tc>
              <w:tc>
                <w:tcPr>
                  <w:tcW w:w="2660" w:type="dxa"/>
                </w:tcPr>
                <w:p w14:paraId="3FDDA94C" w14:textId="77777777" w:rsidR="00C038E0" w:rsidRPr="00045C3D" w:rsidRDefault="00C038E0" w:rsidP="00C038E0">
                  <w:pPr>
                    <w:widowControl w:val="0"/>
                    <w:autoSpaceDE w:val="0"/>
                    <w:autoSpaceDN w:val="0"/>
                    <w:spacing w:line="268" w:lineRule="exact"/>
                    <w:ind w:left="221"/>
                  </w:pPr>
                  <w:r w:rsidRPr="00045C3D">
                    <w:t>Rs</w:t>
                  </w:r>
                  <w:r w:rsidRPr="00045C3D">
                    <w:rPr>
                      <w:spacing w:val="-1"/>
                    </w:rPr>
                    <w:t xml:space="preserve"> </w:t>
                  </w:r>
                  <w:r w:rsidRPr="00045C3D">
                    <w:t>40,000</w:t>
                  </w:r>
                </w:p>
                <w:p w14:paraId="35B49137" w14:textId="77777777" w:rsidR="00C038E0" w:rsidRPr="00045C3D" w:rsidRDefault="00C038E0" w:rsidP="00C038E0">
                  <w:pPr>
                    <w:widowControl w:val="0"/>
                    <w:autoSpaceDE w:val="0"/>
                    <w:autoSpaceDN w:val="0"/>
                    <w:ind w:left="221"/>
                  </w:pPr>
                </w:p>
                <w:p w14:paraId="6B33C531" w14:textId="77777777" w:rsidR="00C038E0" w:rsidRPr="00045C3D" w:rsidRDefault="00C038E0" w:rsidP="00C038E0">
                  <w:pPr>
                    <w:widowControl w:val="0"/>
                    <w:autoSpaceDE w:val="0"/>
                    <w:autoSpaceDN w:val="0"/>
                    <w:ind w:left="221"/>
                  </w:pPr>
                  <w:r w:rsidRPr="00045C3D">
                    <w:t>Rs</w:t>
                  </w:r>
                  <w:r w:rsidRPr="00045C3D">
                    <w:rPr>
                      <w:spacing w:val="-1"/>
                    </w:rPr>
                    <w:t xml:space="preserve"> </w:t>
                  </w:r>
                  <w:r w:rsidRPr="00045C3D">
                    <w:t>60,000</w:t>
                  </w:r>
                </w:p>
              </w:tc>
            </w:tr>
          </w:tbl>
          <w:p w14:paraId="53D73149" w14:textId="77777777" w:rsidR="00C038E0" w:rsidRPr="00045C3D" w:rsidRDefault="00C038E0" w:rsidP="00EA2800">
            <w:r w:rsidRPr="00045C3D">
              <w:t>Factory overhead is absorbed at 20% on wages. Administration overhead is 25% on the works cost. Selling</w:t>
            </w:r>
            <w:r w:rsidRPr="00045C3D">
              <w:rPr>
                <w:spacing w:val="-57"/>
              </w:rPr>
              <w:t xml:space="preserve"> </w:t>
            </w:r>
            <w:r w:rsidRPr="00045C3D">
              <w:t>and</w:t>
            </w:r>
            <w:r w:rsidRPr="00045C3D">
              <w:rPr>
                <w:spacing w:val="-1"/>
              </w:rPr>
              <w:t xml:space="preserve"> </w:t>
            </w:r>
            <w:r w:rsidRPr="00045C3D">
              <w:t>distribution overheads are</w:t>
            </w:r>
            <w:r w:rsidRPr="00045C3D">
              <w:rPr>
                <w:spacing w:val="-2"/>
              </w:rPr>
              <w:t xml:space="preserve"> </w:t>
            </w:r>
            <w:r w:rsidRPr="00045C3D">
              <w:t>20%</w:t>
            </w:r>
            <w:r w:rsidRPr="00045C3D">
              <w:rPr>
                <w:spacing w:val="-1"/>
              </w:rPr>
              <w:t xml:space="preserve"> </w:t>
            </w:r>
            <w:r w:rsidRPr="00045C3D">
              <w:t>on the</w:t>
            </w:r>
            <w:r w:rsidRPr="00045C3D">
              <w:rPr>
                <w:spacing w:val="-2"/>
              </w:rPr>
              <w:t xml:space="preserve"> </w:t>
            </w:r>
            <w:r w:rsidRPr="00045C3D">
              <w:t>cost of</w:t>
            </w:r>
            <w:r w:rsidRPr="00045C3D">
              <w:rPr>
                <w:spacing w:val="2"/>
              </w:rPr>
              <w:t xml:space="preserve"> </w:t>
            </w:r>
            <w:r w:rsidRPr="00045C3D">
              <w:t>production. Profit is</w:t>
            </w:r>
            <w:r w:rsidRPr="00045C3D">
              <w:rPr>
                <w:spacing w:val="-1"/>
              </w:rPr>
              <w:t xml:space="preserve"> </w:t>
            </w:r>
            <w:r w:rsidRPr="00045C3D">
              <w:t>20%</w:t>
            </w:r>
            <w:r w:rsidRPr="00045C3D">
              <w:rPr>
                <w:spacing w:val="-1"/>
              </w:rPr>
              <w:t xml:space="preserve"> </w:t>
            </w:r>
            <w:r w:rsidRPr="00045C3D">
              <w:t>on sales.</w:t>
            </w:r>
          </w:p>
        </w:tc>
        <w:tc>
          <w:tcPr>
            <w:tcW w:w="337" w:type="pct"/>
          </w:tcPr>
          <w:p w14:paraId="018A9497" w14:textId="77777777" w:rsidR="00C038E0" w:rsidRPr="00045C3D" w:rsidRDefault="00C038E0" w:rsidP="00C038E0">
            <w:pPr>
              <w:jc w:val="center"/>
            </w:pPr>
            <w:r w:rsidRPr="00045C3D">
              <w:t>CO2</w:t>
            </w:r>
          </w:p>
        </w:tc>
        <w:tc>
          <w:tcPr>
            <w:tcW w:w="271" w:type="pct"/>
          </w:tcPr>
          <w:p w14:paraId="3C731AE1" w14:textId="77777777" w:rsidR="00C038E0" w:rsidRPr="00045C3D" w:rsidRDefault="00C038E0" w:rsidP="00C038E0">
            <w:pPr>
              <w:jc w:val="center"/>
            </w:pPr>
            <w:r w:rsidRPr="00045C3D">
              <w:t>An</w:t>
            </w:r>
          </w:p>
        </w:tc>
        <w:tc>
          <w:tcPr>
            <w:tcW w:w="271" w:type="pct"/>
          </w:tcPr>
          <w:p w14:paraId="26DB0228" w14:textId="77777777" w:rsidR="00C038E0" w:rsidRPr="00045C3D" w:rsidRDefault="00C038E0" w:rsidP="00C038E0">
            <w:pPr>
              <w:jc w:val="center"/>
            </w:pPr>
            <w:r w:rsidRPr="00045C3D">
              <w:t>20</w:t>
            </w:r>
          </w:p>
        </w:tc>
      </w:tr>
      <w:tr w:rsidR="00C038E0" w:rsidRPr="00045C3D" w14:paraId="6DFBDE50" w14:textId="77777777" w:rsidTr="00C038E0">
        <w:trPr>
          <w:trHeight w:val="283"/>
        </w:trPr>
        <w:tc>
          <w:tcPr>
            <w:tcW w:w="270" w:type="pct"/>
          </w:tcPr>
          <w:p w14:paraId="6B58905D" w14:textId="77777777" w:rsidR="00C038E0" w:rsidRPr="00045C3D" w:rsidRDefault="00C038E0" w:rsidP="00C038E0">
            <w:pPr>
              <w:jc w:val="center"/>
            </w:pPr>
          </w:p>
        </w:tc>
        <w:tc>
          <w:tcPr>
            <w:tcW w:w="203" w:type="pct"/>
          </w:tcPr>
          <w:p w14:paraId="3FA742E9" w14:textId="77777777" w:rsidR="00C038E0" w:rsidRPr="00045C3D" w:rsidRDefault="00C038E0" w:rsidP="00C038E0">
            <w:pPr>
              <w:jc w:val="center"/>
            </w:pPr>
          </w:p>
        </w:tc>
        <w:tc>
          <w:tcPr>
            <w:tcW w:w="3648" w:type="pct"/>
            <w:vAlign w:val="bottom"/>
          </w:tcPr>
          <w:p w14:paraId="0EBEB9B1" w14:textId="77777777" w:rsidR="00C038E0" w:rsidRPr="00045C3D" w:rsidRDefault="00C038E0" w:rsidP="00EA2800"/>
        </w:tc>
        <w:tc>
          <w:tcPr>
            <w:tcW w:w="337" w:type="pct"/>
          </w:tcPr>
          <w:p w14:paraId="45E674FF" w14:textId="77777777" w:rsidR="00C038E0" w:rsidRPr="00045C3D" w:rsidRDefault="00C038E0" w:rsidP="00C038E0">
            <w:pPr>
              <w:jc w:val="center"/>
            </w:pPr>
          </w:p>
        </w:tc>
        <w:tc>
          <w:tcPr>
            <w:tcW w:w="271" w:type="pct"/>
          </w:tcPr>
          <w:p w14:paraId="35232F3B" w14:textId="77777777" w:rsidR="00C038E0" w:rsidRPr="00045C3D" w:rsidRDefault="00C038E0" w:rsidP="00C038E0">
            <w:pPr>
              <w:jc w:val="center"/>
            </w:pPr>
          </w:p>
        </w:tc>
        <w:tc>
          <w:tcPr>
            <w:tcW w:w="271" w:type="pct"/>
          </w:tcPr>
          <w:p w14:paraId="21D7C70C" w14:textId="77777777" w:rsidR="00C038E0" w:rsidRPr="00045C3D" w:rsidRDefault="00C038E0" w:rsidP="00C038E0">
            <w:pPr>
              <w:jc w:val="center"/>
            </w:pPr>
          </w:p>
        </w:tc>
      </w:tr>
      <w:tr w:rsidR="00C038E0" w:rsidRPr="00045C3D" w14:paraId="6550B9AB" w14:textId="77777777" w:rsidTr="00C038E0">
        <w:trPr>
          <w:trHeight w:val="283"/>
        </w:trPr>
        <w:tc>
          <w:tcPr>
            <w:tcW w:w="270" w:type="pct"/>
          </w:tcPr>
          <w:p w14:paraId="728CA3C9" w14:textId="77777777" w:rsidR="00C038E0" w:rsidRPr="00045C3D" w:rsidRDefault="00C038E0" w:rsidP="00C038E0">
            <w:pPr>
              <w:jc w:val="center"/>
            </w:pPr>
            <w:r w:rsidRPr="00045C3D">
              <w:t>13.</w:t>
            </w:r>
          </w:p>
        </w:tc>
        <w:tc>
          <w:tcPr>
            <w:tcW w:w="203" w:type="pct"/>
          </w:tcPr>
          <w:p w14:paraId="1874589F" w14:textId="77777777" w:rsidR="00C038E0" w:rsidRPr="00045C3D" w:rsidRDefault="00C038E0" w:rsidP="00C038E0">
            <w:pPr>
              <w:jc w:val="center"/>
            </w:pPr>
            <w:r w:rsidRPr="00045C3D">
              <w:t>a.</w:t>
            </w:r>
          </w:p>
        </w:tc>
        <w:tc>
          <w:tcPr>
            <w:tcW w:w="3648" w:type="pct"/>
            <w:vAlign w:val="bottom"/>
          </w:tcPr>
          <w:p w14:paraId="42789651" w14:textId="77777777" w:rsidR="00C038E0" w:rsidRPr="00045C3D" w:rsidRDefault="00C038E0" w:rsidP="00C038E0">
            <w:r w:rsidRPr="00045C3D">
              <w:t>The following is the record of receipts and issues of material A in a factory during the month of January.</w:t>
            </w:r>
          </w:p>
          <w:p w14:paraId="272B7100" w14:textId="77777777" w:rsidR="00C038E0" w:rsidRPr="00045C3D" w:rsidRDefault="00C038E0" w:rsidP="00C038E0">
            <w:r w:rsidRPr="00045C3D">
              <w:t>January 1st Opening balance 100 kg. @ Rs.10</w:t>
            </w:r>
          </w:p>
          <w:p w14:paraId="489AE318" w14:textId="77777777" w:rsidR="00C038E0" w:rsidRPr="00045C3D" w:rsidRDefault="00C038E0" w:rsidP="00C038E0">
            <w:r w:rsidRPr="00045C3D">
              <w:t>Issues 60 kg.</w:t>
            </w:r>
          </w:p>
          <w:p w14:paraId="7906DE3E" w14:textId="77777777" w:rsidR="00C038E0" w:rsidRPr="00045C3D" w:rsidRDefault="00C038E0" w:rsidP="00C038E0">
            <w:r w:rsidRPr="00045C3D">
              <w:t>2nd Received 120 kg. @ Rs.11</w:t>
            </w:r>
          </w:p>
          <w:p w14:paraId="1788D827" w14:textId="77777777" w:rsidR="00C038E0" w:rsidRPr="00045C3D" w:rsidRDefault="00C038E0" w:rsidP="00C038E0">
            <w:r w:rsidRPr="00045C3D">
              <w:t>3rd Issues 50 kg. (stock showed a loss of 5 kgs.)</w:t>
            </w:r>
          </w:p>
          <w:p w14:paraId="77D90BBC" w14:textId="77777777" w:rsidR="00C038E0" w:rsidRPr="00045C3D" w:rsidRDefault="00C038E0" w:rsidP="00C038E0">
            <w:r w:rsidRPr="00045C3D">
              <w:t>4th Received back from orders 20 kg. (previously issued at Rs.9 per kg.)</w:t>
            </w:r>
          </w:p>
          <w:p w14:paraId="5CA414A5" w14:textId="77777777" w:rsidR="00C038E0" w:rsidRPr="00045C3D" w:rsidRDefault="00C038E0" w:rsidP="00C038E0">
            <w:r w:rsidRPr="00045C3D">
              <w:t>6th Issued 80 kg.</w:t>
            </w:r>
          </w:p>
          <w:p w14:paraId="1DB8E6C5" w14:textId="77777777" w:rsidR="00C038E0" w:rsidRPr="00045C3D" w:rsidRDefault="00C038E0" w:rsidP="00C038E0">
            <w:r w:rsidRPr="00045C3D">
              <w:t>7th Received 45 kg.@ Rs.12</w:t>
            </w:r>
          </w:p>
          <w:p w14:paraId="5979CB76" w14:textId="77777777" w:rsidR="00C038E0" w:rsidRPr="00045C3D" w:rsidRDefault="00C038E0" w:rsidP="00C038E0">
            <w:r w:rsidRPr="00045C3D">
              <w:t>10th Issued 50 kg.</w:t>
            </w:r>
          </w:p>
          <w:p w14:paraId="307F5B0A" w14:textId="77777777" w:rsidR="00C038E0" w:rsidRPr="00045C3D" w:rsidRDefault="00C038E0" w:rsidP="00C038E0">
            <w:r w:rsidRPr="00045C3D">
              <w:t>Prepare stores ledger under FIFO method.</w:t>
            </w:r>
          </w:p>
        </w:tc>
        <w:tc>
          <w:tcPr>
            <w:tcW w:w="337" w:type="pct"/>
          </w:tcPr>
          <w:p w14:paraId="20D45B10" w14:textId="77777777" w:rsidR="00C038E0" w:rsidRPr="00045C3D" w:rsidRDefault="00C038E0" w:rsidP="00C038E0">
            <w:pPr>
              <w:jc w:val="center"/>
            </w:pPr>
            <w:r w:rsidRPr="00045C3D">
              <w:t>CO3</w:t>
            </w:r>
          </w:p>
        </w:tc>
        <w:tc>
          <w:tcPr>
            <w:tcW w:w="271" w:type="pct"/>
          </w:tcPr>
          <w:p w14:paraId="0DB632C8" w14:textId="77777777" w:rsidR="00C038E0" w:rsidRPr="00045C3D" w:rsidRDefault="00C038E0" w:rsidP="00C038E0">
            <w:pPr>
              <w:jc w:val="center"/>
            </w:pPr>
            <w:r>
              <w:t>A</w:t>
            </w:r>
          </w:p>
        </w:tc>
        <w:tc>
          <w:tcPr>
            <w:tcW w:w="271" w:type="pct"/>
          </w:tcPr>
          <w:p w14:paraId="21C6DE74" w14:textId="77777777" w:rsidR="00C038E0" w:rsidRPr="00045C3D" w:rsidRDefault="00C038E0" w:rsidP="00C038E0">
            <w:pPr>
              <w:jc w:val="center"/>
            </w:pPr>
            <w:r w:rsidRPr="00045C3D">
              <w:t>20</w:t>
            </w:r>
          </w:p>
        </w:tc>
      </w:tr>
      <w:tr w:rsidR="00C038E0" w:rsidRPr="00045C3D" w14:paraId="10DDC35F" w14:textId="77777777" w:rsidTr="00C038E0">
        <w:trPr>
          <w:trHeight w:val="283"/>
        </w:trPr>
        <w:tc>
          <w:tcPr>
            <w:tcW w:w="270" w:type="pct"/>
          </w:tcPr>
          <w:p w14:paraId="64EFB16E" w14:textId="77777777" w:rsidR="00C038E0" w:rsidRPr="00045C3D" w:rsidRDefault="00C038E0" w:rsidP="00C038E0">
            <w:pPr>
              <w:jc w:val="center"/>
            </w:pPr>
          </w:p>
        </w:tc>
        <w:tc>
          <w:tcPr>
            <w:tcW w:w="203" w:type="pct"/>
          </w:tcPr>
          <w:p w14:paraId="5A76C0C5" w14:textId="77777777" w:rsidR="00C038E0" w:rsidRPr="00045C3D" w:rsidRDefault="00C038E0" w:rsidP="00C038E0">
            <w:pPr>
              <w:jc w:val="center"/>
            </w:pPr>
          </w:p>
        </w:tc>
        <w:tc>
          <w:tcPr>
            <w:tcW w:w="3648" w:type="pct"/>
            <w:vAlign w:val="bottom"/>
          </w:tcPr>
          <w:p w14:paraId="18CE306B" w14:textId="77777777" w:rsidR="00C038E0" w:rsidRPr="00045C3D" w:rsidRDefault="00C038E0" w:rsidP="00EA2800"/>
        </w:tc>
        <w:tc>
          <w:tcPr>
            <w:tcW w:w="337" w:type="pct"/>
          </w:tcPr>
          <w:p w14:paraId="39242D19" w14:textId="77777777" w:rsidR="00C038E0" w:rsidRPr="00045C3D" w:rsidRDefault="00C038E0" w:rsidP="00C038E0">
            <w:pPr>
              <w:jc w:val="center"/>
            </w:pPr>
          </w:p>
        </w:tc>
        <w:tc>
          <w:tcPr>
            <w:tcW w:w="271" w:type="pct"/>
          </w:tcPr>
          <w:p w14:paraId="3BE2E2B6" w14:textId="77777777" w:rsidR="00C038E0" w:rsidRPr="00045C3D" w:rsidRDefault="00C038E0" w:rsidP="00C038E0">
            <w:pPr>
              <w:jc w:val="center"/>
            </w:pPr>
          </w:p>
        </w:tc>
        <w:tc>
          <w:tcPr>
            <w:tcW w:w="271" w:type="pct"/>
          </w:tcPr>
          <w:p w14:paraId="0A2036AA" w14:textId="77777777" w:rsidR="00C038E0" w:rsidRPr="00045C3D" w:rsidRDefault="00C038E0" w:rsidP="00C038E0">
            <w:pPr>
              <w:jc w:val="center"/>
            </w:pPr>
          </w:p>
        </w:tc>
      </w:tr>
      <w:tr w:rsidR="00C038E0" w:rsidRPr="00045C3D" w14:paraId="24A683F8" w14:textId="77777777" w:rsidTr="00C038E0">
        <w:trPr>
          <w:trHeight w:val="283"/>
        </w:trPr>
        <w:tc>
          <w:tcPr>
            <w:tcW w:w="270" w:type="pct"/>
          </w:tcPr>
          <w:p w14:paraId="269CBC0D" w14:textId="77777777" w:rsidR="00C038E0" w:rsidRPr="00045C3D" w:rsidRDefault="00C038E0" w:rsidP="00C038E0">
            <w:pPr>
              <w:jc w:val="center"/>
            </w:pPr>
            <w:r w:rsidRPr="00045C3D">
              <w:t>14.</w:t>
            </w:r>
          </w:p>
        </w:tc>
        <w:tc>
          <w:tcPr>
            <w:tcW w:w="203" w:type="pct"/>
          </w:tcPr>
          <w:p w14:paraId="65E6FC76" w14:textId="77777777" w:rsidR="00C038E0" w:rsidRPr="00045C3D" w:rsidRDefault="00C038E0" w:rsidP="00C038E0">
            <w:pPr>
              <w:jc w:val="center"/>
            </w:pPr>
            <w:r w:rsidRPr="00045C3D">
              <w:t>a.</w:t>
            </w:r>
          </w:p>
        </w:tc>
        <w:tc>
          <w:tcPr>
            <w:tcW w:w="3648" w:type="pct"/>
            <w:vAlign w:val="bottom"/>
          </w:tcPr>
          <w:p w14:paraId="69702E7B" w14:textId="77777777" w:rsidR="00C038E0" w:rsidRPr="00045C3D" w:rsidRDefault="00C038E0" w:rsidP="00EA2800">
            <w:r w:rsidRPr="00045C3D">
              <w:t>Finolex Co. Ltd. has three production departments and four service departments. The expenses of these departments as per primary distribution summary were as follows:</w:t>
            </w:r>
          </w:p>
          <w:p w14:paraId="0FB408F1" w14:textId="77777777" w:rsidR="00C038E0" w:rsidRPr="00045C3D" w:rsidRDefault="00C038E0" w:rsidP="00EA2800"/>
          <w:p w14:paraId="08C7BA61" w14:textId="77777777" w:rsidR="00C038E0" w:rsidRPr="00045C3D" w:rsidRDefault="00C038E0" w:rsidP="00EA2800">
            <w:r w:rsidRPr="00045C3D">
              <w:rPr>
                <w:b/>
                <w:bCs/>
                <w:noProof/>
                <w:color w:val="888888"/>
                <w:bdr w:val="none" w:sz="0" w:space="0" w:color="auto" w:frame="1"/>
                <w:lang w:val="en-IN" w:eastAsia="en-IN" w:bidi="ta-IN"/>
              </w:rPr>
              <w:drawing>
                <wp:inline distT="0" distB="0" distL="0" distR="0" wp14:anchorId="15105578" wp14:editId="2EAB947E">
                  <wp:extent cx="4114800" cy="2209800"/>
                  <wp:effectExtent l="0" t="0" r="0" b="0"/>
                  <wp:docPr id="1175838339" name="Picture 1175838339" descr="http://cdn.yourarticlelibrary.com/wp-content/uploads/2016/02/image_thumb2_thumb-2.p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cdn.yourarticlelibrary.com/wp-content/uploads/2016/02/image_thumb2_thumb-2.png">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14800" cy="2209800"/>
                          </a:xfrm>
                          <a:prstGeom prst="rect">
                            <a:avLst/>
                          </a:prstGeom>
                          <a:noFill/>
                          <a:ln>
                            <a:noFill/>
                          </a:ln>
                        </pic:spPr>
                      </pic:pic>
                    </a:graphicData>
                  </a:graphic>
                </wp:inline>
              </w:drawing>
            </w:r>
          </w:p>
          <w:p w14:paraId="7145D0E2" w14:textId="77777777" w:rsidR="00C038E0" w:rsidRPr="00045C3D" w:rsidRDefault="00C038E0" w:rsidP="00C038E0">
            <w:pPr>
              <w:pStyle w:val="NormalWeb"/>
              <w:shd w:val="clear" w:color="auto" w:fill="FFFFFF"/>
              <w:spacing w:before="0" w:beforeAutospacing="0" w:after="0" w:afterAutospacing="0"/>
              <w:jc w:val="both"/>
              <w:textAlignment w:val="baseline"/>
              <w:rPr>
                <w:color w:val="424142"/>
              </w:rPr>
            </w:pPr>
            <w:r w:rsidRPr="00045C3D">
              <w:rPr>
                <w:bCs/>
                <w:color w:val="424142"/>
                <w:bdr w:val="none" w:sz="0" w:space="0" w:color="auto" w:frame="1"/>
              </w:rPr>
              <w:t>The following information is also available in respect of production departments:</w:t>
            </w:r>
          </w:p>
          <w:p w14:paraId="1E6B7067" w14:textId="77777777" w:rsidR="00C038E0" w:rsidRPr="00045C3D" w:rsidRDefault="00C038E0" w:rsidP="00C038E0">
            <w:pPr>
              <w:pStyle w:val="NormalWeb"/>
              <w:shd w:val="clear" w:color="auto" w:fill="FFFFFF"/>
              <w:spacing w:before="0" w:beforeAutospacing="0" w:after="0" w:afterAutospacing="0" w:line="480" w:lineRule="atLeast"/>
              <w:jc w:val="both"/>
              <w:textAlignment w:val="baseline"/>
              <w:rPr>
                <w:color w:val="424142"/>
              </w:rPr>
            </w:pPr>
            <w:r w:rsidRPr="00045C3D">
              <w:rPr>
                <w:b/>
                <w:bCs/>
                <w:noProof/>
                <w:color w:val="888888"/>
                <w:bdr w:val="none" w:sz="0" w:space="0" w:color="auto" w:frame="1"/>
                <w:lang w:bidi="ta-IN"/>
              </w:rPr>
              <w:drawing>
                <wp:inline distT="0" distB="0" distL="0" distR="0" wp14:anchorId="076C6C96" wp14:editId="658E5C8E">
                  <wp:extent cx="4305300" cy="838200"/>
                  <wp:effectExtent l="0" t="0" r="0" b="0"/>
                  <wp:docPr id="1175838340" name="Picture 1175838340" descr="http://cdn.yourarticlelibrary.com/wp-content/uploads/2016/02/clip_image010_thumb6_thumb.jp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cdn.yourarticlelibrary.com/wp-content/uploads/2016/02/clip_image010_thumb6_thumb.jpg">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05300" cy="838200"/>
                          </a:xfrm>
                          <a:prstGeom prst="rect">
                            <a:avLst/>
                          </a:prstGeom>
                          <a:noFill/>
                          <a:ln>
                            <a:noFill/>
                          </a:ln>
                        </pic:spPr>
                      </pic:pic>
                    </a:graphicData>
                  </a:graphic>
                </wp:inline>
              </w:drawing>
            </w:r>
          </w:p>
          <w:p w14:paraId="1AC3F477" w14:textId="77777777" w:rsidR="00C038E0" w:rsidRPr="00045C3D" w:rsidRDefault="00C038E0" w:rsidP="00C038E0">
            <w:pPr>
              <w:pStyle w:val="NormalWeb"/>
              <w:shd w:val="clear" w:color="auto" w:fill="FFFFFF"/>
              <w:spacing w:before="0" w:beforeAutospacing="0" w:after="0" w:afterAutospacing="0"/>
              <w:jc w:val="both"/>
              <w:textAlignment w:val="baseline"/>
            </w:pPr>
            <w:r w:rsidRPr="00045C3D">
              <w:t>Apportion the cost of various service departments to the production departments.</w:t>
            </w:r>
          </w:p>
        </w:tc>
        <w:tc>
          <w:tcPr>
            <w:tcW w:w="337" w:type="pct"/>
          </w:tcPr>
          <w:p w14:paraId="6A8632EC" w14:textId="77777777" w:rsidR="00C038E0" w:rsidRPr="00045C3D" w:rsidRDefault="00C038E0" w:rsidP="00C038E0">
            <w:pPr>
              <w:jc w:val="center"/>
            </w:pPr>
            <w:r w:rsidRPr="00045C3D">
              <w:t>CO4</w:t>
            </w:r>
          </w:p>
        </w:tc>
        <w:tc>
          <w:tcPr>
            <w:tcW w:w="271" w:type="pct"/>
          </w:tcPr>
          <w:p w14:paraId="395C82B1" w14:textId="77777777" w:rsidR="00C038E0" w:rsidRPr="00045C3D" w:rsidRDefault="00C038E0" w:rsidP="00C038E0">
            <w:pPr>
              <w:jc w:val="center"/>
            </w:pPr>
            <w:r w:rsidRPr="00045C3D">
              <w:t>An</w:t>
            </w:r>
          </w:p>
        </w:tc>
        <w:tc>
          <w:tcPr>
            <w:tcW w:w="271" w:type="pct"/>
          </w:tcPr>
          <w:p w14:paraId="2D0E9CEA" w14:textId="77777777" w:rsidR="00C038E0" w:rsidRPr="00045C3D" w:rsidRDefault="00C038E0" w:rsidP="00C038E0">
            <w:pPr>
              <w:jc w:val="center"/>
            </w:pPr>
            <w:r w:rsidRPr="00045C3D">
              <w:t>20</w:t>
            </w:r>
          </w:p>
        </w:tc>
      </w:tr>
      <w:tr w:rsidR="00C038E0" w:rsidRPr="00045C3D" w14:paraId="7C7FB59F" w14:textId="77777777" w:rsidTr="00C038E0">
        <w:trPr>
          <w:trHeight w:val="283"/>
        </w:trPr>
        <w:tc>
          <w:tcPr>
            <w:tcW w:w="270" w:type="pct"/>
          </w:tcPr>
          <w:p w14:paraId="23217519" w14:textId="77777777" w:rsidR="00C038E0" w:rsidRPr="00045C3D" w:rsidRDefault="00C038E0" w:rsidP="00C038E0">
            <w:pPr>
              <w:jc w:val="center"/>
            </w:pPr>
          </w:p>
        </w:tc>
        <w:tc>
          <w:tcPr>
            <w:tcW w:w="203" w:type="pct"/>
          </w:tcPr>
          <w:p w14:paraId="5595F5CE" w14:textId="77777777" w:rsidR="00C038E0" w:rsidRPr="00045C3D" w:rsidRDefault="00C038E0" w:rsidP="00C038E0">
            <w:pPr>
              <w:jc w:val="center"/>
            </w:pPr>
          </w:p>
        </w:tc>
        <w:tc>
          <w:tcPr>
            <w:tcW w:w="3648" w:type="pct"/>
            <w:vAlign w:val="bottom"/>
          </w:tcPr>
          <w:p w14:paraId="7503C2BD" w14:textId="77777777" w:rsidR="00C038E0" w:rsidRPr="00045C3D" w:rsidRDefault="00C038E0" w:rsidP="00EA2800"/>
        </w:tc>
        <w:tc>
          <w:tcPr>
            <w:tcW w:w="337" w:type="pct"/>
          </w:tcPr>
          <w:p w14:paraId="2C52C3DF" w14:textId="77777777" w:rsidR="00C038E0" w:rsidRPr="00045C3D" w:rsidRDefault="00C038E0" w:rsidP="00C038E0">
            <w:pPr>
              <w:jc w:val="center"/>
            </w:pPr>
          </w:p>
        </w:tc>
        <w:tc>
          <w:tcPr>
            <w:tcW w:w="271" w:type="pct"/>
          </w:tcPr>
          <w:p w14:paraId="7E311B8C" w14:textId="77777777" w:rsidR="00C038E0" w:rsidRPr="00045C3D" w:rsidRDefault="00C038E0" w:rsidP="00C038E0">
            <w:pPr>
              <w:jc w:val="center"/>
            </w:pPr>
          </w:p>
        </w:tc>
        <w:tc>
          <w:tcPr>
            <w:tcW w:w="271" w:type="pct"/>
          </w:tcPr>
          <w:p w14:paraId="3CFACC63" w14:textId="77777777" w:rsidR="00C038E0" w:rsidRPr="00045C3D" w:rsidRDefault="00C038E0" w:rsidP="00C038E0">
            <w:pPr>
              <w:jc w:val="center"/>
            </w:pPr>
          </w:p>
        </w:tc>
      </w:tr>
      <w:tr w:rsidR="00C038E0" w:rsidRPr="00045C3D" w14:paraId="6A6E084F" w14:textId="77777777" w:rsidTr="00C038E0">
        <w:trPr>
          <w:trHeight w:val="283"/>
        </w:trPr>
        <w:tc>
          <w:tcPr>
            <w:tcW w:w="270" w:type="pct"/>
          </w:tcPr>
          <w:p w14:paraId="4A6795CA" w14:textId="77777777" w:rsidR="00C038E0" w:rsidRPr="00045C3D" w:rsidRDefault="00C038E0" w:rsidP="00C038E0">
            <w:pPr>
              <w:jc w:val="center"/>
            </w:pPr>
            <w:r w:rsidRPr="00045C3D">
              <w:t>15.</w:t>
            </w:r>
          </w:p>
        </w:tc>
        <w:tc>
          <w:tcPr>
            <w:tcW w:w="203" w:type="pct"/>
          </w:tcPr>
          <w:p w14:paraId="02EA3822" w14:textId="77777777" w:rsidR="00C038E0" w:rsidRPr="00045C3D" w:rsidRDefault="00C038E0" w:rsidP="00C038E0">
            <w:pPr>
              <w:jc w:val="center"/>
            </w:pPr>
            <w:r w:rsidRPr="00045C3D">
              <w:t>a.</w:t>
            </w:r>
          </w:p>
        </w:tc>
        <w:tc>
          <w:tcPr>
            <w:tcW w:w="3648" w:type="pct"/>
            <w:vAlign w:val="bottom"/>
          </w:tcPr>
          <w:p w14:paraId="6E782A58" w14:textId="77777777" w:rsidR="00C038E0" w:rsidRPr="00045C3D" w:rsidRDefault="00C038E0" w:rsidP="00C038E0">
            <w:r w:rsidRPr="00045C3D">
              <w:t>E</w:t>
            </w:r>
            <w:r>
              <w:t>xamine</w:t>
            </w:r>
            <w:r w:rsidRPr="00045C3D">
              <w:t xml:space="preserve"> the relationship between Financial and Cost Accounting.</w:t>
            </w:r>
          </w:p>
        </w:tc>
        <w:tc>
          <w:tcPr>
            <w:tcW w:w="337" w:type="pct"/>
          </w:tcPr>
          <w:p w14:paraId="12FD6271" w14:textId="77777777" w:rsidR="00C038E0" w:rsidRPr="00045C3D" w:rsidRDefault="00C038E0" w:rsidP="00C038E0">
            <w:pPr>
              <w:jc w:val="center"/>
            </w:pPr>
            <w:r w:rsidRPr="00045C3D">
              <w:t>CO5</w:t>
            </w:r>
          </w:p>
        </w:tc>
        <w:tc>
          <w:tcPr>
            <w:tcW w:w="271" w:type="pct"/>
          </w:tcPr>
          <w:p w14:paraId="1DB645D2" w14:textId="77777777" w:rsidR="00C038E0" w:rsidRPr="00045C3D" w:rsidRDefault="00C038E0" w:rsidP="00C038E0">
            <w:pPr>
              <w:jc w:val="center"/>
            </w:pPr>
            <w:r>
              <w:t>A</w:t>
            </w:r>
          </w:p>
        </w:tc>
        <w:tc>
          <w:tcPr>
            <w:tcW w:w="271" w:type="pct"/>
          </w:tcPr>
          <w:p w14:paraId="74A148AD" w14:textId="77777777" w:rsidR="00C038E0" w:rsidRPr="00045C3D" w:rsidRDefault="00C038E0" w:rsidP="00C038E0">
            <w:pPr>
              <w:jc w:val="center"/>
            </w:pPr>
            <w:r w:rsidRPr="00045C3D">
              <w:t>20</w:t>
            </w:r>
          </w:p>
        </w:tc>
      </w:tr>
      <w:tr w:rsidR="00C038E0" w:rsidRPr="00045C3D" w14:paraId="4BA2D5B3" w14:textId="77777777" w:rsidTr="00C038E0">
        <w:trPr>
          <w:trHeight w:val="283"/>
        </w:trPr>
        <w:tc>
          <w:tcPr>
            <w:tcW w:w="270" w:type="pct"/>
          </w:tcPr>
          <w:p w14:paraId="1A41BB75" w14:textId="77777777" w:rsidR="00C038E0" w:rsidRPr="00045C3D" w:rsidRDefault="00C038E0" w:rsidP="00C038E0">
            <w:pPr>
              <w:jc w:val="center"/>
            </w:pPr>
          </w:p>
        </w:tc>
        <w:tc>
          <w:tcPr>
            <w:tcW w:w="203" w:type="pct"/>
          </w:tcPr>
          <w:p w14:paraId="66C13B89" w14:textId="77777777" w:rsidR="00C038E0" w:rsidRPr="00045C3D" w:rsidRDefault="00C038E0" w:rsidP="00C038E0">
            <w:pPr>
              <w:jc w:val="center"/>
            </w:pPr>
          </w:p>
        </w:tc>
        <w:tc>
          <w:tcPr>
            <w:tcW w:w="3648" w:type="pct"/>
            <w:vAlign w:val="bottom"/>
          </w:tcPr>
          <w:p w14:paraId="1E15F447" w14:textId="77777777" w:rsidR="00C038E0" w:rsidRPr="00045C3D" w:rsidRDefault="00C038E0" w:rsidP="00EA2800"/>
        </w:tc>
        <w:tc>
          <w:tcPr>
            <w:tcW w:w="337" w:type="pct"/>
          </w:tcPr>
          <w:p w14:paraId="4B4904C9" w14:textId="77777777" w:rsidR="00C038E0" w:rsidRPr="00045C3D" w:rsidRDefault="00C038E0" w:rsidP="00C038E0">
            <w:pPr>
              <w:jc w:val="center"/>
            </w:pPr>
          </w:p>
        </w:tc>
        <w:tc>
          <w:tcPr>
            <w:tcW w:w="271" w:type="pct"/>
          </w:tcPr>
          <w:p w14:paraId="4B496750" w14:textId="77777777" w:rsidR="00C038E0" w:rsidRPr="00045C3D" w:rsidRDefault="00C038E0" w:rsidP="00C038E0">
            <w:pPr>
              <w:jc w:val="center"/>
            </w:pPr>
          </w:p>
        </w:tc>
        <w:tc>
          <w:tcPr>
            <w:tcW w:w="271" w:type="pct"/>
          </w:tcPr>
          <w:p w14:paraId="5A0D4F2A" w14:textId="77777777" w:rsidR="00C038E0" w:rsidRPr="00045C3D" w:rsidRDefault="00C038E0" w:rsidP="00C038E0">
            <w:pPr>
              <w:jc w:val="center"/>
            </w:pPr>
          </w:p>
        </w:tc>
      </w:tr>
      <w:tr w:rsidR="00C038E0" w:rsidRPr="00045C3D" w14:paraId="0378DDD4" w14:textId="77777777" w:rsidTr="00C038E0">
        <w:trPr>
          <w:trHeight w:val="283"/>
        </w:trPr>
        <w:tc>
          <w:tcPr>
            <w:tcW w:w="270" w:type="pct"/>
          </w:tcPr>
          <w:p w14:paraId="40ED0CE4" w14:textId="77777777" w:rsidR="00C038E0" w:rsidRPr="00045C3D" w:rsidRDefault="00C038E0" w:rsidP="00C038E0">
            <w:pPr>
              <w:jc w:val="center"/>
            </w:pPr>
            <w:r w:rsidRPr="00045C3D">
              <w:t>16.</w:t>
            </w:r>
          </w:p>
        </w:tc>
        <w:tc>
          <w:tcPr>
            <w:tcW w:w="203" w:type="pct"/>
          </w:tcPr>
          <w:p w14:paraId="61147100" w14:textId="77777777" w:rsidR="00C038E0" w:rsidRPr="00045C3D" w:rsidRDefault="00C038E0" w:rsidP="00C038E0">
            <w:pPr>
              <w:jc w:val="center"/>
            </w:pPr>
            <w:r w:rsidRPr="00045C3D">
              <w:t>a.</w:t>
            </w:r>
          </w:p>
        </w:tc>
        <w:tc>
          <w:tcPr>
            <w:tcW w:w="3648" w:type="pct"/>
            <w:vAlign w:val="bottom"/>
          </w:tcPr>
          <w:p w14:paraId="683FF599" w14:textId="77777777" w:rsidR="00C038E0" w:rsidRPr="00045C3D" w:rsidRDefault="00C038E0" w:rsidP="00C038E0">
            <w:r w:rsidRPr="00045C3D">
              <w:t>The product of a manufacturing concern passes through two processes A and B and then to finished stock. It is ascertained that in each process normally 5% of the total weight is lost and 10% is scrap which from processes A and B realizes Rs.80 per ton and Rs.200 per ton, respectively:</w:t>
            </w:r>
          </w:p>
          <w:p w14:paraId="78BDDE4C" w14:textId="77777777" w:rsidR="00C038E0" w:rsidRPr="00045C3D" w:rsidRDefault="00C038E0" w:rsidP="00C038E0"/>
          <w:p w14:paraId="27060325" w14:textId="77777777" w:rsidR="00C038E0" w:rsidRPr="00045C3D" w:rsidRDefault="00C038E0" w:rsidP="00C038E0">
            <w:r w:rsidRPr="00045C3D">
              <w:t>The following are the figures relating to both the processes:</w:t>
            </w:r>
          </w:p>
          <w:p w14:paraId="2CB36DE5" w14:textId="77777777" w:rsidR="00C038E0" w:rsidRPr="00045C3D" w:rsidRDefault="00C038E0" w:rsidP="00EA2800">
            <w:r w:rsidRPr="00045C3D">
              <w:rPr>
                <w:noProof/>
                <w:lang w:val="en-IN" w:eastAsia="en-IN" w:bidi="ta-IN"/>
              </w:rPr>
              <w:drawing>
                <wp:inline distT="0" distB="0" distL="0" distR="0" wp14:anchorId="218197EB" wp14:editId="03ADCE2B">
                  <wp:extent cx="4572000" cy="1047750"/>
                  <wp:effectExtent l="0" t="0" r="0" b="0"/>
                  <wp:docPr id="1175838341" name="Picture 1175838341" descr="https://www.yourarticlelibrary.com/wp-content/uploads/2016/02/clip_image043_thum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yourarticlelibrary.com/wp-content/uploads/2016/02/clip_image043_thumb5.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72000" cy="1047750"/>
                          </a:xfrm>
                          <a:prstGeom prst="rect">
                            <a:avLst/>
                          </a:prstGeom>
                          <a:noFill/>
                          <a:ln>
                            <a:noFill/>
                          </a:ln>
                        </pic:spPr>
                      </pic:pic>
                    </a:graphicData>
                  </a:graphic>
                </wp:inline>
              </w:drawing>
            </w:r>
          </w:p>
          <w:p w14:paraId="7A8BC0A8" w14:textId="77777777" w:rsidR="00C038E0" w:rsidRPr="00045C3D" w:rsidRDefault="00C038E0" w:rsidP="00EA2800"/>
          <w:p w14:paraId="5E6ADE65" w14:textId="77777777" w:rsidR="00C038E0" w:rsidRPr="00045C3D" w:rsidRDefault="00C038E0" w:rsidP="00C038E0">
            <w:r w:rsidRPr="00045C3D">
              <w:t>Prepare Process Accounts showing cost per ton of each process. There was no stock or work-in-progress in any process.</w:t>
            </w:r>
          </w:p>
        </w:tc>
        <w:tc>
          <w:tcPr>
            <w:tcW w:w="337" w:type="pct"/>
          </w:tcPr>
          <w:p w14:paraId="44E2C226" w14:textId="77777777" w:rsidR="00C038E0" w:rsidRPr="00045C3D" w:rsidRDefault="00C038E0" w:rsidP="00C038E0">
            <w:pPr>
              <w:jc w:val="center"/>
            </w:pPr>
            <w:r w:rsidRPr="00045C3D">
              <w:t>CO6</w:t>
            </w:r>
          </w:p>
        </w:tc>
        <w:tc>
          <w:tcPr>
            <w:tcW w:w="271" w:type="pct"/>
          </w:tcPr>
          <w:p w14:paraId="4A3F1681" w14:textId="77777777" w:rsidR="00C038E0" w:rsidRPr="00045C3D" w:rsidRDefault="00C038E0" w:rsidP="00C038E0">
            <w:pPr>
              <w:jc w:val="center"/>
            </w:pPr>
            <w:r w:rsidRPr="00045C3D">
              <w:t>An</w:t>
            </w:r>
          </w:p>
        </w:tc>
        <w:tc>
          <w:tcPr>
            <w:tcW w:w="271" w:type="pct"/>
          </w:tcPr>
          <w:p w14:paraId="714F1F83" w14:textId="77777777" w:rsidR="00C038E0" w:rsidRPr="00045C3D" w:rsidRDefault="00C038E0" w:rsidP="00C038E0">
            <w:pPr>
              <w:jc w:val="center"/>
            </w:pPr>
            <w:r w:rsidRPr="00045C3D">
              <w:t>20</w:t>
            </w:r>
          </w:p>
        </w:tc>
      </w:tr>
      <w:tr w:rsidR="00C038E0" w:rsidRPr="00045C3D" w14:paraId="0EB995B9" w14:textId="77777777" w:rsidTr="00C038E0">
        <w:trPr>
          <w:trHeight w:val="283"/>
        </w:trPr>
        <w:tc>
          <w:tcPr>
            <w:tcW w:w="270" w:type="pct"/>
            <w:vAlign w:val="bottom"/>
          </w:tcPr>
          <w:p w14:paraId="4EE2BD98" w14:textId="77777777" w:rsidR="00C038E0" w:rsidRPr="00045C3D" w:rsidRDefault="00C038E0" w:rsidP="00EA2800"/>
        </w:tc>
        <w:tc>
          <w:tcPr>
            <w:tcW w:w="203" w:type="pct"/>
            <w:vAlign w:val="bottom"/>
          </w:tcPr>
          <w:p w14:paraId="6B90572B" w14:textId="77777777" w:rsidR="00C038E0" w:rsidRPr="00045C3D" w:rsidRDefault="00C038E0" w:rsidP="00EA2800"/>
        </w:tc>
        <w:tc>
          <w:tcPr>
            <w:tcW w:w="3648" w:type="pct"/>
            <w:vAlign w:val="bottom"/>
          </w:tcPr>
          <w:p w14:paraId="1B6CFC7E" w14:textId="77777777" w:rsidR="00C038E0" w:rsidRPr="00045C3D" w:rsidRDefault="00C038E0" w:rsidP="00EA2800"/>
        </w:tc>
        <w:tc>
          <w:tcPr>
            <w:tcW w:w="337" w:type="pct"/>
            <w:vAlign w:val="bottom"/>
          </w:tcPr>
          <w:p w14:paraId="3F1F2898" w14:textId="77777777" w:rsidR="00C038E0" w:rsidRPr="00045C3D" w:rsidRDefault="00C038E0" w:rsidP="00EA2800">
            <w:pPr>
              <w:jc w:val="center"/>
            </w:pPr>
          </w:p>
        </w:tc>
        <w:tc>
          <w:tcPr>
            <w:tcW w:w="271" w:type="pct"/>
            <w:vAlign w:val="bottom"/>
          </w:tcPr>
          <w:p w14:paraId="29651940" w14:textId="77777777" w:rsidR="00C038E0" w:rsidRPr="00045C3D" w:rsidRDefault="00C038E0" w:rsidP="00EA2800">
            <w:pPr>
              <w:jc w:val="center"/>
            </w:pPr>
          </w:p>
        </w:tc>
        <w:tc>
          <w:tcPr>
            <w:tcW w:w="271" w:type="pct"/>
            <w:vAlign w:val="bottom"/>
          </w:tcPr>
          <w:p w14:paraId="26867169" w14:textId="77777777" w:rsidR="00C038E0" w:rsidRPr="00045C3D" w:rsidRDefault="00C038E0" w:rsidP="00EA2800">
            <w:pPr>
              <w:jc w:val="center"/>
            </w:pPr>
          </w:p>
        </w:tc>
      </w:tr>
    </w:tbl>
    <w:p w14:paraId="00B1A61D" w14:textId="77777777" w:rsidR="00C038E0" w:rsidRDefault="00C038E0" w:rsidP="002E336A"/>
    <w:p w14:paraId="3A3E5A16" w14:textId="77777777" w:rsidR="00C038E0" w:rsidRDefault="00C038E0" w:rsidP="003828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512D6A3" w14:textId="77777777" w:rsidR="00C038E0"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14:paraId="3C0920CA" w14:textId="77777777" w:rsidTr="00EE3CD8">
        <w:tc>
          <w:tcPr>
            <w:tcW w:w="709" w:type="dxa"/>
          </w:tcPr>
          <w:p w14:paraId="3EC0E596" w14:textId="77777777" w:rsidR="00C038E0" w:rsidRDefault="00C038E0" w:rsidP="00C038E0"/>
        </w:tc>
        <w:tc>
          <w:tcPr>
            <w:tcW w:w="9781" w:type="dxa"/>
          </w:tcPr>
          <w:p w14:paraId="09347214" w14:textId="77777777" w:rsidR="00C038E0" w:rsidRPr="007E5F37" w:rsidRDefault="00C038E0" w:rsidP="00C038E0">
            <w:pPr>
              <w:jc w:val="center"/>
              <w:rPr>
                <w:b/>
              </w:rPr>
            </w:pPr>
            <w:r w:rsidRPr="007E5F37">
              <w:rPr>
                <w:b/>
              </w:rPr>
              <w:t>COURSE OUTCOMES</w:t>
            </w:r>
          </w:p>
        </w:tc>
      </w:tr>
      <w:tr w:rsidR="00C038E0" w14:paraId="6B822642" w14:textId="77777777" w:rsidTr="00C038E0">
        <w:tc>
          <w:tcPr>
            <w:tcW w:w="709" w:type="dxa"/>
          </w:tcPr>
          <w:p w14:paraId="453BAFB6" w14:textId="77777777" w:rsidR="00C038E0" w:rsidRPr="00EE3CD8" w:rsidRDefault="00C038E0" w:rsidP="00C038E0">
            <w:pPr>
              <w:rPr>
                <w:b/>
                <w:bCs/>
              </w:rPr>
            </w:pPr>
            <w:r w:rsidRPr="00EE3CD8">
              <w:rPr>
                <w:b/>
                <w:bCs/>
              </w:rPr>
              <w:t>CO1</w:t>
            </w:r>
          </w:p>
        </w:tc>
        <w:tc>
          <w:tcPr>
            <w:tcW w:w="9781" w:type="dxa"/>
          </w:tcPr>
          <w:p w14:paraId="1DD0BA27" w14:textId="77777777" w:rsidR="00C038E0" w:rsidRDefault="00C038E0" w:rsidP="00C038E0">
            <w:r>
              <w:t xml:space="preserve"> </w:t>
            </w:r>
            <w:r w:rsidRPr="00BA75DA">
              <w:t>Demonstrate  the various Cost Classification types and Terminologies</w:t>
            </w:r>
          </w:p>
        </w:tc>
      </w:tr>
      <w:tr w:rsidR="00C038E0" w14:paraId="3D2A9F16" w14:textId="77777777" w:rsidTr="00C038E0">
        <w:tc>
          <w:tcPr>
            <w:tcW w:w="709" w:type="dxa"/>
          </w:tcPr>
          <w:p w14:paraId="7B02A5BD" w14:textId="77777777" w:rsidR="00C038E0" w:rsidRPr="00EE3CD8" w:rsidRDefault="00C038E0" w:rsidP="00C038E0">
            <w:pPr>
              <w:rPr>
                <w:b/>
                <w:bCs/>
              </w:rPr>
            </w:pPr>
            <w:r w:rsidRPr="00EE3CD8">
              <w:rPr>
                <w:b/>
                <w:bCs/>
              </w:rPr>
              <w:t>CO2</w:t>
            </w:r>
          </w:p>
        </w:tc>
        <w:tc>
          <w:tcPr>
            <w:tcW w:w="9781" w:type="dxa"/>
          </w:tcPr>
          <w:p w14:paraId="2F9D35ED" w14:textId="77777777" w:rsidR="00C038E0" w:rsidRDefault="00C038E0" w:rsidP="00C038E0">
            <w:r>
              <w:t xml:space="preserve"> </w:t>
            </w:r>
            <w:r w:rsidRPr="00BA75DA">
              <w:t>Collect , record and analyze cost information for accounting and managing cost</w:t>
            </w:r>
          </w:p>
        </w:tc>
      </w:tr>
      <w:tr w:rsidR="00C038E0" w14:paraId="1A9676B2" w14:textId="77777777" w:rsidTr="00C038E0">
        <w:tc>
          <w:tcPr>
            <w:tcW w:w="709" w:type="dxa"/>
          </w:tcPr>
          <w:p w14:paraId="2725EE9A" w14:textId="77777777" w:rsidR="00C038E0" w:rsidRPr="00EE3CD8" w:rsidRDefault="00C038E0" w:rsidP="00C038E0">
            <w:pPr>
              <w:rPr>
                <w:b/>
                <w:bCs/>
              </w:rPr>
            </w:pPr>
            <w:r w:rsidRPr="00EE3CD8">
              <w:rPr>
                <w:b/>
                <w:bCs/>
              </w:rPr>
              <w:t>CO3</w:t>
            </w:r>
          </w:p>
        </w:tc>
        <w:tc>
          <w:tcPr>
            <w:tcW w:w="9781" w:type="dxa"/>
          </w:tcPr>
          <w:p w14:paraId="753F5B17" w14:textId="77777777" w:rsidR="00C038E0" w:rsidRDefault="00C038E0" w:rsidP="00C038E0">
            <w:r w:rsidRPr="00BA75DA">
              <w:t>Monitor costs of raw materials, labour,  overheads etc. in an industry</w:t>
            </w:r>
          </w:p>
        </w:tc>
      </w:tr>
      <w:tr w:rsidR="00C038E0" w14:paraId="6B85E1C5" w14:textId="77777777" w:rsidTr="00C038E0">
        <w:tc>
          <w:tcPr>
            <w:tcW w:w="709" w:type="dxa"/>
          </w:tcPr>
          <w:p w14:paraId="19544F87" w14:textId="77777777" w:rsidR="00C038E0" w:rsidRPr="00EE3CD8" w:rsidRDefault="00C038E0" w:rsidP="00C038E0">
            <w:pPr>
              <w:rPr>
                <w:b/>
                <w:bCs/>
              </w:rPr>
            </w:pPr>
            <w:r w:rsidRPr="00EE3CD8">
              <w:rPr>
                <w:b/>
                <w:bCs/>
              </w:rPr>
              <w:t>CO4</w:t>
            </w:r>
          </w:p>
        </w:tc>
        <w:tc>
          <w:tcPr>
            <w:tcW w:w="9781" w:type="dxa"/>
          </w:tcPr>
          <w:p w14:paraId="527B9EBF" w14:textId="77777777" w:rsidR="00C038E0" w:rsidRDefault="00C038E0" w:rsidP="00C038E0">
            <w:r w:rsidRPr="00BA75DA">
              <w:t>Prepare regular cost reports</w:t>
            </w:r>
          </w:p>
        </w:tc>
      </w:tr>
      <w:tr w:rsidR="00C038E0" w14:paraId="2B208EA1" w14:textId="77777777" w:rsidTr="00C038E0">
        <w:tc>
          <w:tcPr>
            <w:tcW w:w="709" w:type="dxa"/>
          </w:tcPr>
          <w:p w14:paraId="0A334159" w14:textId="77777777" w:rsidR="00C038E0" w:rsidRPr="00EE3CD8" w:rsidRDefault="00C038E0" w:rsidP="00C038E0">
            <w:pPr>
              <w:rPr>
                <w:b/>
                <w:bCs/>
              </w:rPr>
            </w:pPr>
            <w:r w:rsidRPr="00EE3CD8">
              <w:rPr>
                <w:b/>
                <w:bCs/>
              </w:rPr>
              <w:t>CO5</w:t>
            </w:r>
          </w:p>
        </w:tc>
        <w:tc>
          <w:tcPr>
            <w:tcW w:w="9781" w:type="dxa"/>
          </w:tcPr>
          <w:p w14:paraId="6B5EB3B1" w14:textId="77777777" w:rsidR="00C038E0" w:rsidRDefault="00C038E0" w:rsidP="00C038E0">
            <w:r w:rsidRPr="00BA75DA">
              <w:t>Reconcile Cost and Financial Accounts.</w:t>
            </w:r>
          </w:p>
        </w:tc>
      </w:tr>
      <w:tr w:rsidR="00C038E0" w14:paraId="57B54DF1" w14:textId="77777777" w:rsidTr="00C038E0">
        <w:tc>
          <w:tcPr>
            <w:tcW w:w="709" w:type="dxa"/>
          </w:tcPr>
          <w:p w14:paraId="1B0C7DBF" w14:textId="77777777" w:rsidR="00C038E0" w:rsidRPr="00451BBC" w:rsidRDefault="00C038E0" w:rsidP="00C038E0">
            <w:pPr>
              <w:rPr>
                <w:b/>
                <w:bCs/>
              </w:rPr>
            </w:pPr>
            <w:r w:rsidRPr="00451BBC">
              <w:rPr>
                <w:b/>
                <w:bCs/>
              </w:rPr>
              <w:t>CO6</w:t>
            </w:r>
          </w:p>
        </w:tc>
        <w:tc>
          <w:tcPr>
            <w:tcW w:w="9781" w:type="dxa"/>
          </w:tcPr>
          <w:p w14:paraId="4940D843" w14:textId="77777777" w:rsidR="00C038E0" w:rsidRDefault="00C038E0" w:rsidP="00C038E0">
            <w:r w:rsidRPr="00BA75DA">
              <w:t>Explain and apply various methods of costing</w:t>
            </w:r>
          </w:p>
        </w:tc>
      </w:tr>
    </w:tbl>
    <w:p w14:paraId="617BFAF4" w14:textId="77777777" w:rsidR="00C038E0" w:rsidRPr="00BA50B9"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14:paraId="6C0271F8" w14:textId="77777777" w:rsidTr="003828F2">
        <w:trPr>
          <w:jc w:val="center"/>
        </w:trPr>
        <w:tc>
          <w:tcPr>
            <w:tcW w:w="6385" w:type="dxa"/>
            <w:gridSpan w:val="8"/>
          </w:tcPr>
          <w:p w14:paraId="6C574BC3" w14:textId="77777777" w:rsidR="00C038E0" w:rsidRPr="00930ED1" w:rsidRDefault="00C038E0" w:rsidP="00C038E0">
            <w:pPr>
              <w:jc w:val="center"/>
              <w:rPr>
                <w:b/>
                <w:sz w:val="22"/>
                <w:szCs w:val="22"/>
              </w:rPr>
            </w:pPr>
            <w:r w:rsidRPr="00930ED1">
              <w:rPr>
                <w:b/>
                <w:sz w:val="22"/>
                <w:szCs w:val="22"/>
              </w:rPr>
              <w:t xml:space="preserve">Assessment Pattern as per Bloom’s </w:t>
            </w:r>
            <w:r>
              <w:rPr>
                <w:b/>
                <w:sz w:val="22"/>
                <w:szCs w:val="22"/>
              </w:rPr>
              <w:t>Level</w:t>
            </w:r>
          </w:p>
        </w:tc>
      </w:tr>
      <w:tr w:rsidR="00C038E0" w14:paraId="29904B86" w14:textId="77777777" w:rsidTr="003828F2">
        <w:trPr>
          <w:jc w:val="center"/>
        </w:trPr>
        <w:tc>
          <w:tcPr>
            <w:tcW w:w="1140" w:type="dxa"/>
          </w:tcPr>
          <w:p w14:paraId="34DB3A4B" w14:textId="77777777" w:rsidR="00C038E0" w:rsidRPr="00CC7F9A" w:rsidRDefault="00C038E0" w:rsidP="00C038E0">
            <w:pPr>
              <w:jc w:val="center"/>
              <w:rPr>
                <w:b/>
                <w:bCs/>
                <w:sz w:val="22"/>
                <w:szCs w:val="22"/>
              </w:rPr>
            </w:pPr>
            <w:r w:rsidRPr="00CC7F9A">
              <w:rPr>
                <w:b/>
                <w:bCs/>
                <w:sz w:val="22"/>
                <w:szCs w:val="22"/>
              </w:rPr>
              <w:t xml:space="preserve">CO / </w:t>
            </w:r>
            <w:r>
              <w:rPr>
                <w:b/>
                <w:bCs/>
                <w:sz w:val="22"/>
                <w:szCs w:val="22"/>
              </w:rPr>
              <w:t>BL</w:t>
            </w:r>
          </w:p>
        </w:tc>
        <w:tc>
          <w:tcPr>
            <w:tcW w:w="709" w:type="dxa"/>
          </w:tcPr>
          <w:p w14:paraId="59582B2F" w14:textId="77777777" w:rsidR="00C038E0" w:rsidRPr="00CC7F9A" w:rsidRDefault="00C038E0" w:rsidP="00C038E0">
            <w:pPr>
              <w:jc w:val="center"/>
              <w:rPr>
                <w:b/>
                <w:sz w:val="22"/>
                <w:szCs w:val="22"/>
              </w:rPr>
            </w:pPr>
            <w:r w:rsidRPr="00CC7F9A">
              <w:rPr>
                <w:b/>
                <w:sz w:val="22"/>
                <w:szCs w:val="22"/>
              </w:rPr>
              <w:t>R</w:t>
            </w:r>
          </w:p>
        </w:tc>
        <w:tc>
          <w:tcPr>
            <w:tcW w:w="708" w:type="dxa"/>
          </w:tcPr>
          <w:p w14:paraId="267D7F0B" w14:textId="77777777" w:rsidR="00C038E0" w:rsidRPr="00CC7F9A" w:rsidRDefault="00C038E0" w:rsidP="00C038E0">
            <w:pPr>
              <w:jc w:val="center"/>
              <w:rPr>
                <w:b/>
                <w:sz w:val="22"/>
                <w:szCs w:val="22"/>
              </w:rPr>
            </w:pPr>
            <w:r w:rsidRPr="00CC7F9A">
              <w:rPr>
                <w:b/>
                <w:sz w:val="22"/>
                <w:szCs w:val="22"/>
              </w:rPr>
              <w:t>U</w:t>
            </w:r>
          </w:p>
        </w:tc>
        <w:tc>
          <w:tcPr>
            <w:tcW w:w="709" w:type="dxa"/>
          </w:tcPr>
          <w:p w14:paraId="377FA216" w14:textId="77777777" w:rsidR="00C038E0" w:rsidRPr="00CC7F9A" w:rsidRDefault="00C038E0" w:rsidP="00C038E0">
            <w:pPr>
              <w:jc w:val="center"/>
              <w:rPr>
                <w:b/>
                <w:sz w:val="22"/>
                <w:szCs w:val="22"/>
              </w:rPr>
            </w:pPr>
            <w:r w:rsidRPr="00CC7F9A">
              <w:rPr>
                <w:b/>
                <w:sz w:val="22"/>
                <w:szCs w:val="22"/>
              </w:rPr>
              <w:t>A</w:t>
            </w:r>
          </w:p>
        </w:tc>
        <w:tc>
          <w:tcPr>
            <w:tcW w:w="709" w:type="dxa"/>
          </w:tcPr>
          <w:p w14:paraId="3679FEB5" w14:textId="77777777" w:rsidR="00C038E0" w:rsidRPr="00CC7F9A" w:rsidRDefault="00C038E0" w:rsidP="00C038E0">
            <w:pPr>
              <w:jc w:val="center"/>
              <w:rPr>
                <w:b/>
                <w:sz w:val="22"/>
                <w:szCs w:val="22"/>
              </w:rPr>
            </w:pPr>
            <w:r w:rsidRPr="00CC7F9A">
              <w:rPr>
                <w:b/>
                <w:sz w:val="22"/>
                <w:szCs w:val="22"/>
              </w:rPr>
              <w:t>An</w:t>
            </w:r>
          </w:p>
        </w:tc>
        <w:tc>
          <w:tcPr>
            <w:tcW w:w="709" w:type="dxa"/>
          </w:tcPr>
          <w:p w14:paraId="012D41FF" w14:textId="77777777" w:rsidR="00C038E0" w:rsidRPr="00CC7F9A" w:rsidRDefault="00C038E0" w:rsidP="00C038E0">
            <w:pPr>
              <w:jc w:val="center"/>
              <w:rPr>
                <w:b/>
                <w:sz w:val="22"/>
                <w:szCs w:val="22"/>
              </w:rPr>
            </w:pPr>
            <w:r w:rsidRPr="00CC7F9A">
              <w:rPr>
                <w:b/>
                <w:sz w:val="22"/>
                <w:szCs w:val="22"/>
              </w:rPr>
              <w:t>E</w:t>
            </w:r>
          </w:p>
        </w:tc>
        <w:tc>
          <w:tcPr>
            <w:tcW w:w="708" w:type="dxa"/>
          </w:tcPr>
          <w:p w14:paraId="404977C1" w14:textId="77777777" w:rsidR="00C038E0" w:rsidRPr="00CC7F9A" w:rsidRDefault="00C038E0" w:rsidP="00C038E0">
            <w:pPr>
              <w:jc w:val="center"/>
              <w:rPr>
                <w:b/>
                <w:sz w:val="22"/>
                <w:szCs w:val="22"/>
              </w:rPr>
            </w:pPr>
            <w:r w:rsidRPr="00CC7F9A">
              <w:rPr>
                <w:b/>
                <w:sz w:val="22"/>
                <w:szCs w:val="22"/>
              </w:rPr>
              <w:t>C</w:t>
            </w:r>
          </w:p>
        </w:tc>
        <w:tc>
          <w:tcPr>
            <w:tcW w:w="993" w:type="dxa"/>
          </w:tcPr>
          <w:p w14:paraId="5D83EFB8" w14:textId="77777777" w:rsidR="00C038E0" w:rsidRPr="00CC7F9A" w:rsidRDefault="00C038E0" w:rsidP="00C038E0">
            <w:pPr>
              <w:jc w:val="center"/>
              <w:rPr>
                <w:b/>
                <w:sz w:val="22"/>
                <w:szCs w:val="22"/>
              </w:rPr>
            </w:pPr>
            <w:r w:rsidRPr="00CC7F9A">
              <w:rPr>
                <w:b/>
                <w:sz w:val="22"/>
                <w:szCs w:val="22"/>
              </w:rPr>
              <w:t>Total</w:t>
            </w:r>
          </w:p>
        </w:tc>
      </w:tr>
      <w:tr w:rsidR="00C038E0" w14:paraId="48970E21" w14:textId="77777777" w:rsidTr="003828F2">
        <w:trPr>
          <w:jc w:val="center"/>
        </w:trPr>
        <w:tc>
          <w:tcPr>
            <w:tcW w:w="1140" w:type="dxa"/>
          </w:tcPr>
          <w:p w14:paraId="1FAE19D1" w14:textId="77777777" w:rsidR="00C038E0" w:rsidRPr="00CC7F9A" w:rsidRDefault="00C038E0" w:rsidP="00C038E0">
            <w:pPr>
              <w:jc w:val="center"/>
              <w:rPr>
                <w:sz w:val="22"/>
                <w:szCs w:val="22"/>
              </w:rPr>
            </w:pPr>
            <w:r w:rsidRPr="00CC7F9A">
              <w:rPr>
                <w:sz w:val="22"/>
                <w:szCs w:val="22"/>
              </w:rPr>
              <w:t>CO1</w:t>
            </w:r>
          </w:p>
        </w:tc>
        <w:tc>
          <w:tcPr>
            <w:tcW w:w="709" w:type="dxa"/>
          </w:tcPr>
          <w:p w14:paraId="75211AFF" w14:textId="77777777" w:rsidR="00C038E0" w:rsidRPr="00CC7F9A" w:rsidRDefault="00C038E0" w:rsidP="00C038E0">
            <w:pPr>
              <w:jc w:val="center"/>
              <w:rPr>
                <w:sz w:val="22"/>
                <w:szCs w:val="22"/>
              </w:rPr>
            </w:pPr>
            <w:r>
              <w:rPr>
                <w:sz w:val="22"/>
                <w:szCs w:val="22"/>
              </w:rPr>
              <w:t>2</w:t>
            </w:r>
          </w:p>
        </w:tc>
        <w:tc>
          <w:tcPr>
            <w:tcW w:w="708" w:type="dxa"/>
          </w:tcPr>
          <w:p w14:paraId="1215B20F" w14:textId="77777777" w:rsidR="00C038E0" w:rsidRPr="00CC7F9A" w:rsidRDefault="00C038E0" w:rsidP="00C038E0">
            <w:pPr>
              <w:jc w:val="center"/>
              <w:rPr>
                <w:sz w:val="22"/>
                <w:szCs w:val="22"/>
              </w:rPr>
            </w:pPr>
            <w:r>
              <w:rPr>
                <w:sz w:val="22"/>
                <w:szCs w:val="22"/>
              </w:rPr>
              <w:t>10</w:t>
            </w:r>
          </w:p>
        </w:tc>
        <w:tc>
          <w:tcPr>
            <w:tcW w:w="709" w:type="dxa"/>
          </w:tcPr>
          <w:p w14:paraId="655CA205" w14:textId="77777777" w:rsidR="00C038E0" w:rsidRPr="00CC7F9A" w:rsidRDefault="00C038E0" w:rsidP="00C038E0">
            <w:pPr>
              <w:jc w:val="center"/>
              <w:rPr>
                <w:sz w:val="22"/>
                <w:szCs w:val="22"/>
              </w:rPr>
            </w:pPr>
            <w:r>
              <w:rPr>
                <w:sz w:val="22"/>
                <w:szCs w:val="22"/>
              </w:rPr>
              <w:t>-</w:t>
            </w:r>
          </w:p>
        </w:tc>
        <w:tc>
          <w:tcPr>
            <w:tcW w:w="709" w:type="dxa"/>
          </w:tcPr>
          <w:p w14:paraId="2DC078FA" w14:textId="77777777" w:rsidR="00C038E0" w:rsidRPr="00CC7F9A" w:rsidRDefault="00C038E0" w:rsidP="00C038E0">
            <w:pPr>
              <w:jc w:val="center"/>
              <w:rPr>
                <w:sz w:val="22"/>
                <w:szCs w:val="22"/>
              </w:rPr>
            </w:pPr>
            <w:r>
              <w:rPr>
                <w:sz w:val="22"/>
                <w:szCs w:val="22"/>
              </w:rPr>
              <w:t>-</w:t>
            </w:r>
          </w:p>
        </w:tc>
        <w:tc>
          <w:tcPr>
            <w:tcW w:w="709" w:type="dxa"/>
          </w:tcPr>
          <w:p w14:paraId="4BEDDC85" w14:textId="77777777" w:rsidR="00C038E0" w:rsidRPr="00CC7F9A" w:rsidRDefault="00C038E0" w:rsidP="00C038E0">
            <w:pPr>
              <w:jc w:val="center"/>
              <w:rPr>
                <w:sz w:val="22"/>
                <w:szCs w:val="22"/>
              </w:rPr>
            </w:pPr>
            <w:r>
              <w:rPr>
                <w:sz w:val="22"/>
                <w:szCs w:val="22"/>
              </w:rPr>
              <w:t>-</w:t>
            </w:r>
          </w:p>
        </w:tc>
        <w:tc>
          <w:tcPr>
            <w:tcW w:w="708" w:type="dxa"/>
          </w:tcPr>
          <w:p w14:paraId="7F31C203" w14:textId="77777777" w:rsidR="00C038E0" w:rsidRPr="00CC7F9A" w:rsidRDefault="00C038E0" w:rsidP="00C038E0">
            <w:pPr>
              <w:jc w:val="center"/>
              <w:rPr>
                <w:sz w:val="22"/>
                <w:szCs w:val="22"/>
              </w:rPr>
            </w:pPr>
            <w:r>
              <w:rPr>
                <w:sz w:val="22"/>
                <w:szCs w:val="22"/>
              </w:rPr>
              <w:t>-</w:t>
            </w:r>
          </w:p>
        </w:tc>
        <w:tc>
          <w:tcPr>
            <w:tcW w:w="993" w:type="dxa"/>
          </w:tcPr>
          <w:p w14:paraId="32ECFC47" w14:textId="77777777" w:rsidR="00C038E0" w:rsidRPr="00CC7F9A" w:rsidRDefault="00C038E0" w:rsidP="00C038E0">
            <w:pPr>
              <w:jc w:val="center"/>
              <w:rPr>
                <w:sz w:val="22"/>
                <w:szCs w:val="22"/>
              </w:rPr>
            </w:pPr>
            <w:r>
              <w:rPr>
                <w:sz w:val="22"/>
                <w:szCs w:val="22"/>
              </w:rPr>
              <w:t>12</w:t>
            </w:r>
          </w:p>
        </w:tc>
      </w:tr>
      <w:tr w:rsidR="00C038E0" w14:paraId="712E8572" w14:textId="77777777" w:rsidTr="003828F2">
        <w:trPr>
          <w:jc w:val="center"/>
        </w:trPr>
        <w:tc>
          <w:tcPr>
            <w:tcW w:w="1140" w:type="dxa"/>
          </w:tcPr>
          <w:p w14:paraId="6605D5C3" w14:textId="77777777" w:rsidR="00C038E0" w:rsidRPr="00CC7F9A" w:rsidRDefault="00C038E0" w:rsidP="00C038E0">
            <w:pPr>
              <w:jc w:val="center"/>
              <w:rPr>
                <w:sz w:val="22"/>
                <w:szCs w:val="22"/>
              </w:rPr>
            </w:pPr>
            <w:r w:rsidRPr="00CC7F9A">
              <w:rPr>
                <w:sz w:val="22"/>
                <w:szCs w:val="22"/>
              </w:rPr>
              <w:t>CO2</w:t>
            </w:r>
          </w:p>
        </w:tc>
        <w:tc>
          <w:tcPr>
            <w:tcW w:w="709" w:type="dxa"/>
          </w:tcPr>
          <w:p w14:paraId="08E68883" w14:textId="77777777" w:rsidR="00C038E0" w:rsidRPr="00CC7F9A" w:rsidRDefault="00C038E0" w:rsidP="00C038E0">
            <w:pPr>
              <w:jc w:val="center"/>
              <w:rPr>
                <w:sz w:val="22"/>
                <w:szCs w:val="22"/>
              </w:rPr>
            </w:pPr>
            <w:r>
              <w:rPr>
                <w:sz w:val="22"/>
                <w:szCs w:val="22"/>
              </w:rPr>
              <w:t>-</w:t>
            </w:r>
          </w:p>
        </w:tc>
        <w:tc>
          <w:tcPr>
            <w:tcW w:w="708" w:type="dxa"/>
          </w:tcPr>
          <w:p w14:paraId="0F0FC7EF" w14:textId="77777777" w:rsidR="00C038E0" w:rsidRPr="00CC7F9A" w:rsidRDefault="00C038E0" w:rsidP="00C038E0">
            <w:pPr>
              <w:jc w:val="center"/>
              <w:rPr>
                <w:sz w:val="22"/>
                <w:szCs w:val="22"/>
              </w:rPr>
            </w:pPr>
            <w:r>
              <w:rPr>
                <w:sz w:val="22"/>
                <w:szCs w:val="22"/>
              </w:rPr>
              <w:t>-</w:t>
            </w:r>
          </w:p>
        </w:tc>
        <w:tc>
          <w:tcPr>
            <w:tcW w:w="709" w:type="dxa"/>
          </w:tcPr>
          <w:p w14:paraId="6B75D418" w14:textId="77777777" w:rsidR="00C038E0" w:rsidRPr="00CC7F9A" w:rsidRDefault="00C038E0" w:rsidP="00C038E0">
            <w:pPr>
              <w:jc w:val="center"/>
              <w:rPr>
                <w:sz w:val="22"/>
                <w:szCs w:val="22"/>
              </w:rPr>
            </w:pPr>
            <w:r>
              <w:rPr>
                <w:sz w:val="22"/>
                <w:szCs w:val="22"/>
              </w:rPr>
              <w:t>12</w:t>
            </w:r>
          </w:p>
        </w:tc>
        <w:tc>
          <w:tcPr>
            <w:tcW w:w="709" w:type="dxa"/>
          </w:tcPr>
          <w:p w14:paraId="2256865F" w14:textId="77777777" w:rsidR="00C038E0" w:rsidRPr="00CC7F9A" w:rsidRDefault="00C038E0" w:rsidP="00C038E0">
            <w:pPr>
              <w:jc w:val="center"/>
              <w:rPr>
                <w:sz w:val="22"/>
                <w:szCs w:val="22"/>
              </w:rPr>
            </w:pPr>
            <w:r>
              <w:rPr>
                <w:sz w:val="22"/>
                <w:szCs w:val="22"/>
              </w:rPr>
              <w:t>20</w:t>
            </w:r>
          </w:p>
        </w:tc>
        <w:tc>
          <w:tcPr>
            <w:tcW w:w="709" w:type="dxa"/>
          </w:tcPr>
          <w:p w14:paraId="6C6DA27B" w14:textId="77777777" w:rsidR="00C038E0" w:rsidRPr="00CC7F9A" w:rsidRDefault="00C038E0" w:rsidP="00C038E0">
            <w:pPr>
              <w:jc w:val="center"/>
              <w:rPr>
                <w:sz w:val="22"/>
                <w:szCs w:val="22"/>
              </w:rPr>
            </w:pPr>
            <w:r>
              <w:rPr>
                <w:sz w:val="22"/>
                <w:szCs w:val="22"/>
              </w:rPr>
              <w:t>-</w:t>
            </w:r>
          </w:p>
        </w:tc>
        <w:tc>
          <w:tcPr>
            <w:tcW w:w="708" w:type="dxa"/>
          </w:tcPr>
          <w:p w14:paraId="44FF3CD3" w14:textId="77777777" w:rsidR="00C038E0" w:rsidRPr="00CC7F9A" w:rsidRDefault="00C038E0" w:rsidP="00C038E0">
            <w:pPr>
              <w:jc w:val="center"/>
              <w:rPr>
                <w:sz w:val="22"/>
                <w:szCs w:val="22"/>
              </w:rPr>
            </w:pPr>
            <w:r>
              <w:rPr>
                <w:sz w:val="22"/>
                <w:szCs w:val="22"/>
              </w:rPr>
              <w:t>-</w:t>
            </w:r>
          </w:p>
        </w:tc>
        <w:tc>
          <w:tcPr>
            <w:tcW w:w="993" w:type="dxa"/>
          </w:tcPr>
          <w:p w14:paraId="0ECD331D" w14:textId="77777777" w:rsidR="00C038E0" w:rsidRPr="00CC7F9A" w:rsidRDefault="00C038E0" w:rsidP="00C038E0">
            <w:pPr>
              <w:jc w:val="center"/>
              <w:rPr>
                <w:sz w:val="22"/>
                <w:szCs w:val="22"/>
              </w:rPr>
            </w:pPr>
            <w:r>
              <w:rPr>
                <w:sz w:val="22"/>
                <w:szCs w:val="22"/>
              </w:rPr>
              <w:t>32</w:t>
            </w:r>
          </w:p>
        </w:tc>
      </w:tr>
      <w:tr w:rsidR="00C038E0" w14:paraId="482F0004" w14:textId="77777777" w:rsidTr="003828F2">
        <w:trPr>
          <w:jc w:val="center"/>
        </w:trPr>
        <w:tc>
          <w:tcPr>
            <w:tcW w:w="1140" w:type="dxa"/>
          </w:tcPr>
          <w:p w14:paraId="20C2632C" w14:textId="77777777" w:rsidR="00C038E0" w:rsidRPr="00CC7F9A" w:rsidRDefault="00C038E0" w:rsidP="00C038E0">
            <w:pPr>
              <w:jc w:val="center"/>
              <w:rPr>
                <w:sz w:val="22"/>
                <w:szCs w:val="22"/>
              </w:rPr>
            </w:pPr>
            <w:r w:rsidRPr="00CC7F9A">
              <w:rPr>
                <w:sz w:val="22"/>
                <w:szCs w:val="22"/>
              </w:rPr>
              <w:t>CO3</w:t>
            </w:r>
          </w:p>
        </w:tc>
        <w:tc>
          <w:tcPr>
            <w:tcW w:w="709" w:type="dxa"/>
          </w:tcPr>
          <w:p w14:paraId="5C635318" w14:textId="77777777" w:rsidR="00C038E0" w:rsidRPr="00CC7F9A" w:rsidRDefault="00C038E0" w:rsidP="00C038E0">
            <w:pPr>
              <w:jc w:val="center"/>
              <w:rPr>
                <w:sz w:val="22"/>
                <w:szCs w:val="22"/>
              </w:rPr>
            </w:pPr>
            <w:r>
              <w:rPr>
                <w:sz w:val="22"/>
                <w:szCs w:val="22"/>
              </w:rPr>
              <w:t>2</w:t>
            </w:r>
          </w:p>
        </w:tc>
        <w:tc>
          <w:tcPr>
            <w:tcW w:w="708" w:type="dxa"/>
          </w:tcPr>
          <w:p w14:paraId="69779DD4" w14:textId="77777777" w:rsidR="00C038E0" w:rsidRPr="00CC7F9A" w:rsidRDefault="00C038E0" w:rsidP="00C038E0">
            <w:pPr>
              <w:jc w:val="center"/>
              <w:rPr>
                <w:sz w:val="22"/>
                <w:szCs w:val="22"/>
              </w:rPr>
            </w:pPr>
            <w:r>
              <w:rPr>
                <w:sz w:val="22"/>
                <w:szCs w:val="22"/>
              </w:rPr>
              <w:t>-</w:t>
            </w:r>
          </w:p>
        </w:tc>
        <w:tc>
          <w:tcPr>
            <w:tcW w:w="709" w:type="dxa"/>
          </w:tcPr>
          <w:p w14:paraId="2CEEAD40" w14:textId="77777777" w:rsidR="00C038E0" w:rsidRPr="00CC7F9A" w:rsidRDefault="00C038E0" w:rsidP="00C038E0">
            <w:pPr>
              <w:jc w:val="center"/>
              <w:rPr>
                <w:sz w:val="22"/>
                <w:szCs w:val="22"/>
              </w:rPr>
            </w:pPr>
            <w:r>
              <w:rPr>
                <w:sz w:val="22"/>
                <w:szCs w:val="22"/>
              </w:rPr>
              <w:t>20</w:t>
            </w:r>
          </w:p>
        </w:tc>
        <w:tc>
          <w:tcPr>
            <w:tcW w:w="709" w:type="dxa"/>
          </w:tcPr>
          <w:p w14:paraId="5B7944EB" w14:textId="77777777" w:rsidR="00C038E0" w:rsidRPr="00CC7F9A" w:rsidRDefault="00C038E0" w:rsidP="00C038E0">
            <w:pPr>
              <w:jc w:val="center"/>
              <w:rPr>
                <w:sz w:val="22"/>
                <w:szCs w:val="22"/>
              </w:rPr>
            </w:pPr>
            <w:r>
              <w:rPr>
                <w:sz w:val="22"/>
                <w:szCs w:val="22"/>
              </w:rPr>
              <w:t>10</w:t>
            </w:r>
          </w:p>
        </w:tc>
        <w:tc>
          <w:tcPr>
            <w:tcW w:w="709" w:type="dxa"/>
          </w:tcPr>
          <w:p w14:paraId="5655CEF3" w14:textId="77777777" w:rsidR="00C038E0" w:rsidRPr="00CC7F9A" w:rsidRDefault="00C038E0" w:rsidP="00C038E0">
            <w:pPr>
              <w:jc w:val="center"/>
              <w:rPr>
                <w:sz w:val="22"/>
                <w:szCs w:val="22"/>
              </w:rPr>
            </w:pPr>
            <w:r>
              <w:rPr>
                <w:sz w:val="22"/>
                <w:szCs w:val="22"/>
              </w:rPr>
              <w:t>-</w:t>
            </w:r>
          </w:p>
        </w:tc>
        <w:tc>
          <w:tcPr>
            <w:tcW w:w="708" w:type="dxa"/>
          </w:tcPr>
          <w:p w14:paraId="34F1297A" w14:textId="77777777" w:rsidR="00C038E0" w:rsidRPr="00CC7F9A" w:rsidRDefault="00C038E0" w:rsidP="00C038E0">
            <w:pPr>
              <w:jc w:val="center"/>
              <w:rPr>
                <w:sz w:val="22"/>
                <w:szCs w:val="22"/>
              </w:rPr>
            </w:pPr>
            <w:r>
              <w:rPr>
                <w:sz w:val="22"/>
                <w:szCs w:val="22"/>
              </w:rPr>
              <w:t>-</w:t>
            </w:r>
          </w:p>
        </w:tc>
        <w:tc>
          <w:tcPr>
            <w:tcW w:w="993" w:type="dxa"/>
          </w:tcPr>
          <w:p w14:paraId="22D10810" w14:textId="77777777" w:rsidR="00C038E0" w:rsidRPr="00CC7F9A" w:rsidRDefault="00C038E0" w:rsidP="00C038E0">
            <w:pPr>
              <w:jc w:val="center"/>
              <w:rPr>
                <w:sz w:val="22"/>
                <w:szCs w:val="22"/>
              </w:rPr>
            </w:pPr>
            <w:r>
              <w:rPr>
                <w:sz w:val="22"/>
                <w:szCs w:val="22"/>
              </w:rPr>
              <w:t>32</w:t>
            </w:r>
          </w:p>
        </w:tc>
      </w:tr>
      <w:tr w:rsidR="00C038E0" w14:paraId="73EB51B9" w14:textId="77777777" w:rsidTr="003828F2">
        <w:trPr>
          <w:jc w:val="center"/>
        </w:trPr>
        <w:tc>
          <w:tcPr>
            <w:tcW w:w="1140" w:type="dxa"/>
          </w:tcPr>
          <w:p w14:paraId="4E2067C1" w14:textId="77777777" w:rsidR="00C038E0" w:rsidRPr="00CC7F9A" w:rsidRDefault="00C038E0" w:rsidP="00C038E0">
            <w:pPr>
              <w:jc w:val="center"/>
              <w:rPr>
                <w:sz w:val="22"/>
                <w:szCs w:val="22"/>
              </w:rPr>
            </w:pPr>
            <w:r w:rsidRPr="00CC7F9A">
              <w:rPr>
                <w:sz w:val="22"/>
                <w:szCs w:val="22"/>
              </w:rPr>
              <w:t>CO4</w:t>
            </w:r>
          </w:p>
        </w:tc>
        <w:tc>
          <w:tcPr>
            <w:tcW w:w="709" w:type="dxa"/>
          </w:tcPr>
          <w:p w14:paraId="4C3929D5" w14:textId="77777777" w:rsidR="00C038E0" w:rsidRPr="00CC7F9A" w:rsidRDefault="00C038E0" w:rsidP="00C038E0">
            <w:pPr>
              <w:jc w:val="center"/>
              <w:rPr>
                <w:sz w:val="22"/>
                <w:szCs w:val="22"/>
              </w:rPr>
            </w:pPr>
            <w:r>
              <w:rPr>
                <w:sz w:val="22"/>
                <w:szCs w:val="22"/>
              </w:rPr>
              <w:t>-</w:t>
            </w:r>
          </w:p>
        </w:tc>
        <w:tc>
          <w:tcPr>
            <w:tcW w:w="708" w:type="dxa"/>
          </w:tcPr>
          <w:p w14:paraId="4806BE99" w14:textId="77777777" w:rsidR="00C038E0" w:rsidRPr="00CC7F9A" w:rsidRDefault="00C038E0" w:rsidP="00C038E0">
            <w:pPr>
              <w:jc w:val="center"/>
              <w:rPr>
                <w:sz w:val="22"/>
                <w:szCs w:val="22"/>
              </w:rPr>
            </w:pPr>
            <w:r>
              <w:rPr>
                <w:sz w:val="22"/>
                <w:szCs w:val="22"/>
              </w:rPr>
              <w:t>2</w:t>
            </w:r>
          </w:p>
        </w:tc>
        <w:tc>
          <w:tcPr>
            <w:tcW w:w="709" w:type="dxa"/>
          </w:tcPr>
          <w:p w14:paraId="45CAD4D7" w14:textId="77777777" w:rsidR="00C038E0" w:rsidRPr="00CC7F9A" w:rsidRDefault="00C038E0" w:rsidP="00C038E0">
            <w:pPr>
              <w:jc w:val="center"/>
              <w:rPr>
                <w:sz w:val="22"/>
                <w:szCs w:val="22"/>
              </w:rPr>
            </w:pPr>
            <w:r>
              <w:rPr>
                <w:sz w:val="22"/>
                <w:szCs w:val="22"/>
              </w:rPr>
              <w:t>10</w:t>
            </w:r>
          </w:p>
        </w:tc>
        <w:tc>
          <w:tcPr>
            <w:tcW w:w="709" w:type="dxa"/>
          </w:tcPr>
          <w:p w14:paraId="11540D1B" w14:textId="77777777" w:rsidR="00C038E0" w:rsidRPr="00CC7F9A" w:rsidRDefault="00C038E0" w:rsidP="00C038E0">
            <w:pPr>
              <w:jc w:val="center"/>
              <w:rPr>
                <w:sz w:val="22"/>
                <w:szCs w:val="22"/>
              </w:rPr>
            </w:pPr>
            <w:r>
              <w:rPr>
                <w:sz w:val="22"/>
                <w:szCs w:val="22"/>
              </w:rPr>
              <w:t>20</w:t>
            </w:r>
          </w:p>
        </w:tc>
        <w:tc>
          <w:tcPr>
            <w:tcW w:w="709" w:type="dxa"/>
          </w:tcPr>
          <w:p w14:paraId="608785D8" w14:textId="77777777" w:rsidR="00C038E0" w:rsidRPr="00CC7F9A" w:rsidRDefault="00C038E0" w:rsidP="00C038E0">
            <w:pPr>
              <w:jc w:val="center"/>
              <w:rPr>
                <w:sz w:val="22"/>
                <w:szCs w:val="22"/>
              </w:rPr>
            </w:pPr>
            <w:r>
              <w:rPr>
                <w:sz w:val="22"/>
                <w:szCs w:val="22"/>
              </w:rPr>
              <w:t>-</w:t>
            </w:r>
          </w:p>
        </w:tc>
        <w:tc>
          <w:tcPr>
            <w:tcW w:w="708" w:type="dxa"/>
          </w:tcPr>
          <w:p w14:paraId="4A26A2C8" w14:textId="77777777" w:rsidR="00C038E0" w:rsidRPr="00CC7F9A" w:rsidRDefault="00C038E0" w:rsidP="00C038E0">
            <w:pPr>
              <w:jc w:val="center"/>
              <w:rPr>
                <w:sz w:val="22"/>
                <w:szCs w:val="22"/>
              </w:rPr>
            </w:pPr>
            <w:r>
              <w:rPr>
                <w:sz w:val="22"/>
                <w:szCs w:val="22"/>
              </w:rPr>
              <w:t>-</w:t>
            </w:r>
          </w:p>
        </w:tc>
        <w:tc>
          <w:tcPr>
            <w:tcW w:w="993" w:type="dxa"/>
          </w:tcPr>
          <w:p w14:paraId="473FC166" w14:textId="77777777" w:rsidR="00C038E0" w:rsidRPr="00CC7F9A" w:rsidRDefault="00C038E0" w:rsidP="00C038E0">
            <w:pPr>
              <w:jc w:val="center"/>
              <w:rPr>
                <w:sz w:val="22"/>
                <w:szCs w:val="22"/>
              </w:rPr>
            </w:pPr>
            <w:r>
              <w:rPr>
                <w:sz w:val="22"/>
                <w:szCs w:val="22"/>
              </w:rPr>
              <w:t>32</w:t>
            </w:r>
          </w:p>
        </w:tc>
      </w:tr>
      <w:tr w:rsidR="00C038E0" w14:paraId="73DB98A3" w14:textId="77777777" w:rsidTr="003828F2">
        <w:trPr>
          <w:jc w:val="center"/>
        </w:trPr>
        <w:tc>
          <w:tcPr>
            <w:tcW w:w="1140" w:type="dxa"/>
          </w:tcPr>
          <w:p w14:paraId="25AB2716" w14:textId="77777777" w:rsidR="00C038E0" w:rsidRPr="00CC7F9A" w:rsidRDefault="00C038E0" w:rsidP="00C038E0">
            <w:pPr>
              <w:jc w:val="center"/>
              <w:rPr>
                <w:sz w:val="22"/>
                <w:szCs w:val="22"/>
              </w:rPr>
            </w:pPr>
            <w:r w:rsidRPr="00CC7F9A">
              <w:rPr>
                <w:sz w:val="22"/>
                <w:szCs w:val="22"/>
              </w:rPr>
              <w:t>CO5</w:t>
            </w:r>
          </w:p>
        </w:tc>
        <w:tc>
          <w:tcPr>
            <w:tcW w:w="709" w:type="dxa"/>
          </w:tcPr>
          <w:p w14:paraId="32073AA7" w14:textId="77777777" w:rsidR="00C038E0" w:rsidRPr="00CC7F9A" w:rsidRDefault="00C038E0" w:rsidP="00C038E0">
            <w:pPr>
              <w:jc w:val="center"/>
              <w:rPr>
                <w:sz w:val="22"/>
                <w:szCs w:val="22"/>
              </w:rPr>
            </w:pPr>
            <w:r>
              <w:rPr>
                <w:sz w:val="22"/>
                <w:szCs w:val="22"/>
              </w:rPr>
              <w:t>2</w:t>
            </w:r>
          </w:p>
        </w:tc>
        <w:tc>
          <w:tcPr>
            <w:tcW w:w="708" w:type="dxa"/>
          </w:tcPr>
          <w:p w14:paraId="5A61F354" w14:textId="77777777" w:rsidR="00C038E0" w:rsidRPr="00CC7F9A" w:rsidRDefault="00C038E0" w:rsidP="00C038E0">
            <w:pPr>
              <w:jc w:val="center"/>
              <w:rPr>
                <w:sz w:val="22"/>
                <w:szCs w:val="22"/>
              </w:rPr>
            </w:pPr>
            <w:r>
              <w:rPr>
                <w:sz w:val="22"/>
                <w:szCs w:val="22"/>
              </w:rPr>
              <w:t>-</w:t>
            </w:r>
          </w:p>
        </w:tc>
        <w:tc>
          <w:tcPr>
            <w:tcW w:w="709" w:type="dxa"/>
          </w:tcPr>
          <w:p w14:paraId="7AC0D579" w14:textId="77777777" w:rsidR="00C038E0" w:rsidRPr="00CC7F9A" w:rsidRDefault="00C038E0" w:rsidP="00C038E0">
            <w:pPr>
              <w:jc w:val="center"/>
              <w:rPr>
                <w:sz w:val="22"/>
                <w:szCs w:val="22"/>
              </w:rPr>
            </w:pPr>
            <w:r>
              <w:rPr>
                <w:sz w:val="22"/>
                <w:szCs w:val="22"/>
              </w:rPr>
              <w:t>20</w:t>
            </w:r>
          </w:p>
        </w:tc>
        <w:tc>
          <w:tcPr>
            <w:tcW w:w="709" w:type="dxa"/>
          </w:tcPr>
          <w:p w14:paraId="52CA7BBE" w14:textId="77777777" w:rsidR="00C038E0" w:rsidRPr="00CC7F9A" w:rsidRDefault="00C038E0" w:rsidP="00C038E0">
            <w:pPr>
              <w:jc w:val="center"/>
              <w:rPr>
                <w:sz w:val="22"/>
                <w:szCs w:val="22"/>
              </w:rPr>
            </w:pPr>
            <w:r>
              <w:rPr>
                <w:sz w:val="22"/>
                <w:szCs w:val="22"/>
              </w:rPr>
              <w:t>10</w:t>
            </w:r>
          </w:p>
        </w:tc>
        <w:tc>
          <w:tcPr>
            <w:tcW w:w="709" w:type="dxa"/>
          </w:tcPr>
          <w:p w14:paraId="3CF9FA5F" w14:textId="77777777" w:rsidR="00C038E0" w:rsidRPr="00CC7F9A" w:rsidRDefault="00C038E0" w:rsidP="00C038E0">
            <w:pPr>
              <w:jc w:val="center"/>
              <w:rPr>
                <w:sz w:val="22"/>
                <w:szCs w:val="22"/>
              </w:rPr>
            </w:pPr>
            <w:r>
              <w:rPr>
                <w:sz w:val="22"/>
                <w:szCs w:val="22"/>
              </w:rPr>
              <w:t>-</w:t>
            </w:r>
          </w:p>
        </w:tc>
        <w:tc>
          <w:tcPr>
            <w:tcW w:w="708" w:type="dxa"/>
          </w:tcPr>
          <w:p w14:paraId="5D06D9E3" w14:textId="77777777" w:rsidR="00C038E0" w:rsidRPr="00CC7F9A" w:rsidRDefault="00C038E0" w:rsidP="00C038E0">
            <w:pPr>
              <w:jc w:val="center"/>
              <w:rPr>
                <w:sz w:val="22"/>
                <w:szCs w:val="22"/>
              </w:rPr>
            </w:pPr>
            <w:r>
              <w:rPr>
                <w:sz w:val="22"/>
                <w:szCs w:val="22"/>
              </w:rPr>
              <w:t>-</w:t>
            </w:r>
          </w:p>
        </w:tc>
        <w:tc>
          <w:tcPr>
            <w:tcW w:w="993" w:type="dxa"/>
          </w:tcPr>
          <w:p w14:paraId="6AE1CF53" w14:textId="77777777" w:rsidR="00C038E0" w:rsidRPr="00CC7F9A" w:rsidRDefault="00C038E0" w:rsidP="00C038E0">
            <w:pPr>
              <w:jc w:val="center"/>
              <w:rPr>
                <w:sz w:val="22"/>
                <w:szCs w:val="22"/>
              </w:rPr>
            </w:pPr>
            <w:r>
              <w:rPr>
                <w:sz w:val="22"/>
                <w:szCs w:val="22"/>
              </w:rPr>
              <w:t>32</w:t>
            </w:r>
          </w:p>
        </w:tc>
      </w:tr>
      <w:tr w:rsidR="00C038E0" w14:paraId="38CC950D" w14:textId="77777777" w:rsidTr="003828F2">
        <w:trPr>
          <w:jc w:val="center"/>
        </w:trPr>
        <w:tc>
          <w:tcPr>
            <w:tcW w:w="1140" w:type="dxa"/>
          </w:tcPr>
          <w:p w14:paraId="4A7B9E39" w14:textId="77777777" w:rsidR="00C038E0" w:rsidRPr="00CC7F9A" w:rsidRDefault="00C038E0" w:rsidP="00C038E0">
            <w:pPr>
              <w:jc w:val="center"/>
              <w:rPr>
                <w:sz w:val="22"/>
                <w:szCs w:val="22"/>
              </w:rPr>
            </w:pPr>
            <w:r w:rsidRPr="00CC7F9A">
              <w:rPr>
                <w:sz w:val="22"/>
                <w:szCs w:val="22"/>
              </w:rPr>
              <w:t>CO6</w:t>
            </w:r>
          </w:p>
        </w:tc>
        <w:tc>
          <w:tcPr>
            <w:tcW w:w="709" w:type="dxa"/>
          </w:tcPr>
          <w:p w14:paraId="0371D80A" w14:textId="77777777" w:rsidR="00C038E0" w:rsidRPr="00CC7F9A" w:rsidRDefault="00C038E0" w:rsidP="00C038E0">
            <w:pPr>
              <w:jc w:val="center"/>
              <w:rPr>
                <w:sz w:val="22"/>
                <w:szCs w:val="22"/>
              </w:rPr>
            </w:pPr>
            <w:r>
              <w:rPr>
                <w:sz w:val="22"/>
                <w:szCs w:val="22"/>
              </w:rPr>
              <w:t>-</w:t>
            </w:r>
          </w:p>
        </w:tc>
        <w:tc>
          <w:tcPr>
            <w:tcW w:w="708" w:type="dxa"/>
          </w:tcPr>
          <w:p w14:paraId="41799741" w14:textId="77777777" w:rsidR="00C038E0" w:rsidRPr="00CC7F9A" w:rsidRDefault="00C038E0" w:rsidP="00C038E0">
            <w:pPr>
              <w:jc w:val="center"/>
              <w:rPr>
                <w:sz w:val="22"/>
                <w:szCs w:val="22"/>
              </w:rPr>
            </w:pPr>
            <w:r>
              <w:rPr>
                <w:sz w:val="22"/>
                <w:szCs w:val="22"/>
              </w:rPr>
              <w:t>-</w:t>
            </w:r>
          </w:p>
        </w:tc>
        <w:tc>
          <w:tcPr>
            <w:tcW w:w="709" w:type="dxa"/>
          </w:tcPr>
          <w:p w14:paraId="70AC651D" w14:textId="77777777" w:rsidR="00C038E0" w:rsidRPr="00CC7F9A" w:rsidRDefault="00C038E0" w:rsidP="00C038E0">
            <w:pPr>
              <w:jc w:val="center"/>
              <w:rPr>
                <w:sz w:val="22"/>
                <w:szCs w:val="22"/>
              </w:rPr>
            </w:pPr>
            <w:r>
              <w:rPr>
                <w:sz w:val="22"/>
                <w:szCs w:val="22"/>
              </w:rPr>
              <w:t>10</w:t>
            </w:r>
          </w:p>
        </w:tc>
        <w:tc>
          <w:tcPr>
            <w:tcW w:w="709" w:type="dxa"/>
          </w:tcPr>
          <w:p w14:paraId="20AFF4D6" w14:textId="77777777" w:rsidR="00C038E0" w:rsidRPr="00CC7F9A" w:rsidRDefault="00C038E0" w:rsidP="00C038E0">
            <w:pPr>
              <w:jc w:val="center"/>
              <w:rPr>
                <w:sz w:val="22"/>
                <w:szCs w:val="22"/>
              </w:rPr>
            </w:pPr>
            <w:r>
              <w:rPr>
                <w:sz w:val="22"/>
                <w:szCs w:val="22"/>
              </w:rPr>
              <w:t>20</w:t>
            </w:r>
          </w:p>
        </w:tc>
        <w:tc>
          <w:tcPr>
            <w:tcW w:w="709" w:type="dxa"/>
          </w:tcPr>
          <w:p w14:paraId="19506D6B" w14:textId="77777777" w:rsidR="00C038E0" w:rsidRPr="00CC7F9A" w:rsidRDefault="00C038E0" w:rsidP="00C038E0">
            <w:pPr>
              <w:jc w:val="center"/>
              <w:rPr>
                <w:sz w:val="22"/>
                <w:szCs w:val="22"/>
              </w:rPr>
            </w:pPr>
            <w:r>
              <w:rPr>
                <w:sz w:val="22"/>
                <w:szCs w:val="22"/>
              </w:rPr>
              <w:t>-</w:t>
            </w:r>
          </w:p>
        </w:tc>
        <w:tc>
          <w:tcPr>
            <w:tcW w:w="708" w:type="dxa"/>
          </w:tcPr>
          <w:p w14:paraId="3D8253C6" w14:textId="77777777" w:rsidR="00C038E0" w:rsidRPr="00CC7F9A" w:rsidRDefault="00C038E0" w:rsidP="00C038E0">
            <w:pPr>
              <w:jc w:val="center"/>
              <w:rPr>
                <w:sz w:val="22"/>
                <w:szCs w:val="22"/>
              </w:rPr>
            </w:pPr>
            <w:r>
              <w:rPr>
                <w:sz w:val="22"/>
                <w:szCs w:val="22"/>
              </w:rPr>
              <w:t>-</w:t>
            </w:r>
          </w:p>
        </w:tc>
        <w:tc>
          <w:tcPr>
            <w:tcW w:w="993" w:type="dxa"/>
          </w:tcPr>
          <w:p w14:paraId="4BD4ABB8" w14:textId="77777777" w:rsidR="00C038E0" w:rsidRPr="00CC7F9A" w:rsidRDefault="00C038E0" w:rsidP="00C038E0">
            <w:pPr>
              <w:jc w:val="center"/>
              <w:rPr>
                <w:sz w:val="22"/>
                <w:szCs w:val="22"/>
              </w:rPr>
            </w:pPr>
            <w:r>
              <w:rPr>
                <w:sz w:val="22"/>
                <w:szCs w:val="22"/>
              </w:rPr>
              <w:t>30</w:t>
            </w:r>
          </w:p>
        </w:tc>
      </w:tr>
      <w:tr w:rsidR="00C038E0" w14:paraId="62724B33" w14:textId="77777777" w:rsidTr="003828F2">
        <w:trPr>
          <w:jc w:val="center"/>
        </w:trPr>
        <w:tc>
          <w:tcPr>
            <w:tcW w:w="1140" w:type="dxa"/>
          </w:tcPr>
          <w:p w14:paraId="1B7EDA15" w14:textId="77777777" w:rsidR="00C038E0" w:rsidRPr="00CC7F9A" w:rsidRDefault="00C038E0" w:rsidP="00C038E0">
            <w:pPr>
              <w:jc w:val="center"/>
              <w:rPr>
                <w:sz w:val="22"/>
                <w:szCs w:val="22"/>
              </w:rPr>
            </w:pPr>
            <w:r>
              <w:rPr>
                <w:sz w:val="22"/>
                <w:szCs w:val="22"/>
              </w:rPr>
              <w:t>Total</w:t>
            </w:r>
          </w:p>
        </w:tc>
        <w:tc>
          <w:tcPr>
            <w:tcW w:w="709" w:type="dxa"/>
          </w:tcPr>
          <w:p w14:paraId="6C81209B" w14:textId="77777777" w:rsidR="00C038E0" w:rsidRPr="00CC7F9A" w:rsidRDefault="00C038E0" w:rsidP="00C038E0">
            <w:pPr>
              <w:jc w:val="center"/>
              <w:rPr>
                <w:sz w:val="22"/>
                <w:szCs w:val="22"/>
              </w:rPr>
            </w:pPr>
            <w:r>
              <w:rPr>
                <w:sz w:val="22"/>
                <w:szCs w:val="22"/>
              </w:rPr>
              <w:t>6</w:t>
            </w:r>
          </w:p>
        </w:tc>
        <w:tc>
          <w:tcPr>
            <w:tcW w:w="708" w:type="dxa"/>
          </w:tcPr>
          <w:p w14:paraId="30CCD75D" w14:textId="77777777" w:rsidR="00C038E0" w:rsidRPr="00CC7F9A" w:rsidRDefault="00C038E0" w:rsidP="00C038E0">
            <w:pPr>
              <w:jc w:val="center"/>
              <w:rPr>
                <w:sz w:val="22"/>
                <w:szCs w:val="22"/>
              </w:rPr>
            </w:pPr>
            <w:r>
              <w:rPr>
                <w:sz w:val="22"/>
                <w:szCs w:val="22"/>
              </w:rPr>
              <w:t>12</w:t>
            </w:r>
          </w:p>
        </w:tc>
        <w:tc>
          <w:tcPr>
            <w:tcW w:w="709" w:type="dxa"/>
          </w:tcPr>
          <w:p w14:paraId="3D6EEAC5" w14:textId="77777777" w:rsidR="00C038E0" w:rsidRDefault="00C038E0" w:rsidP="00C038E0">
            <w:pPr>
              <w:jc w:val="center"/>
              <w:rPr>
                <w:sz w:val="22"/>
                <w:szCs w:val="22"/>
              </w:rPr>
            </w:pPr>
            <w:r>
              <w:rPr>
                <w:sz w:val="22"/>
                <w:szCs w:val="22"/>
              </w:rPr>
              <w:t>72</w:t>
            </w:r>
          </w:p>
        </w:tc>
        <w:tc>
          <w:tcPr>
            <w:tcW w:w="709" w:type="dxa"/>
          </w:tcPr>
          <w:p w14:paraId="63315531" w14:textId="77777777" w:rsidR="00C038E0" w:rsidRDefault="00C038E0" w:rsidP="00C038E0">
            <w:pPr>
              <w:jc w:val="center"/>
              <w:rPr>
                <w:sz w:val="22"/>
                <w:szCs w:val="22"/>
              </w:rPr>
            </w:pPr>
            <w:r>
              <w:rPr>
                <w:sz w:val="22"/>
                <w:szCs w:val="22"/>
              </w:rPr>
              <w:t>80</w:t>
            </w:r>
          </w:p>
        </w:tc>
        <w:tc>
          <w:tcPr>
            <w:tcW w:w="709" w:type="dxa"/>
          </w:tcPr>
          <w:p w14:paraId="769E1988" w14:textId="77777777" w:rsidR="00C038E0" w:rsidRPr="00CC7F9A" w:rsidRDefault="00C038E0" w:rsidP="00C038E0">
            <w:pPr>
              <w:jc w:val="center"/>
              <w:rPr>
                <w:sz w:val="22"/>
                <w:szCs w:val="22"/>
              </w:rPr>
            </w:pPr>
            <w:r>
              <w:rPr>
                <w:sz w:val="22"/>
                <w:szCs w:val="22"/>
              </w:rPr>
              <w:t>-</w:t>
            </w:r>
          </w:p>
        </w:tc>
        <w:tc>
          <w:tcPr>
            <w:tcW w:w="708" w:type="dxa"/>
          </w:tcPr>
          <w:p w14:paraId="2A46635B" w14:textId="77777777" w:rsidR="00C038E0" w:rsidRPr="00CC7F9A" w:rsidRDefault="00C038E0" w:rsidP="00C038E0">
            <w:pPr>
              <w:jc w:val="center"/>
              <w:rPr>
                <w:sz w:val="22"/>
                <w:szCs w:val="22"/>
              </w:rPr>
            </w:pPr>
            <w:r>
              <w:rPr>
                <w:sz w:val="22"/>
                <w:szCs w:val="22"/>
              </w:rPr>
              <w:t>-</w:t>
            </w:r>
          </w:p>
        </w:tc>
        <w:tc>
          <w:tcPr>
            <w:tcW w:w="993" w:type="dxa"/>
          </w:tcPr>
          <w:p w14:paraId="695E51BA" w14:textId="77777777" w:rsidR="00C038E0" w:rsidRDefault="00C038E0" w:rsidP="00C038E0">
            <w:pPr>
              <w:jc w:val="center"/>
              <w:rPr>
                <w:sz w:val="22"/>
                <w:szCs w:val="22"/>
              </w:rPr>
            </w:pPr>
            <w:r w:rsidRPr="00CC7F9A">
              <w:rPr>
                <w:b/>
                <w:sz w:val="22"/>
                <w:szCs w:val="22"/>
              </w:rPr>
              <w:t>1</w:t>
            </w:r>
            <w:r>
              <w:rPr>
                <w:b/>
                <w:sz w:val="22"/>
                <w:szCs w:val="22"/>
              </w:rPr>
              <w:t>70</w:t>
            </w:r>
          </w:p>
        </w:tc>
      </w:tr>
    </w:tbl>
    <w:p w14:paraId="55BBBC51" w14:textId="77777777" w:rsidR="00C038E0" w:rsidRDefault="00C038E0" w:rsidP="002E336A"/>
    <w:p w14:paraId="1E3452A2" w14:textId="77777777" w:rsidR="00C038E0" w:rsidRDefault="00C038E0" w:rsidP="002E336A"/>
    <w:p w14:paraId="164DDE0E" w14:textId="77777777" w:rsidR="00317419" w:rsidRDefault="00317419">
      <w:pPr>
        <w:spacing w:after="200" w:line="276" w:lineRule="auto"/>
        <w:rPr>
          <w:b/>
        </w:rPr>
      </w:pPr>
      <w:r>
        <w:rPr>
          <w:b/>
        </w:rPr>
        <w:br w:type="page"/>
      </w:r>
    </w:p>
    <w:p w14:paraId="5B699EC4" w14:textId="2246EF0F" w:rsidR="00C038E0" w:rsidRPr="00991281" w:rsidRDefault="00C038E0" w:rsidP="00E40AC8">
      <w:pPr>
        <w:jc w:val="center"/>
        <w:rPr>
          <w:b/>
        </w:rPr>
      </w:pPr>
      <w:r w:rsidRPr="00991281">
        <w:rPr>
          <w:b/>
          <w:noProof/>
          <w:lang w:val="en-IN" w:eastAsia="en-IN" w:bidi="ta-IN"/>
        </w:rPr>
        <w:lastRenderedPageBreak/>
        <w:drawing>
          <wp:inline distT="0" distB="0" distL="0" distR="0" wp14:anchorId="7369F1AF" wp14:editId="4269C92D">
            <wp:extent cx="5345723" cy="782879"/>
            <wp:effectExtent l="0" t="0" r="0" b="0"/>
            <wp:docPr id="117583834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8322" cy="792047"/>
                    </a:xfrm>
                    <a:prstGeom prst="rect">
                      <a:avLst/>
                    </a:prstGeom>
                  </pic:spPr>
                </pic:pic>
              </a:graphicData>
            </a:graphic>
          </wp:inline>
        </w:drawing>
      </w:r>
    </w:p>
    <w:p w14:paraId="7DFCBAC3" w14:textId="77777777" w:rsidR="00C038E0" w:rsidRPr="00991281" w:rsidRDefault="00C038E0" w:rsidP="00E40AC8">
      <w:pPr>
        <w:jc w:val="center"/>
        <w:rPr>
          <w:b/>
        </w:rPr>
      </w:pPr>
    </w:p>
    <w:p w14:paraId="6395CAD1" w14:textId="77777777" w:rsidR="00C038E0" w:rsidRPr="00991281" w:rsidRDefault="00C038E0" w:rsidP="003828F2">
      <w:pPr>
        <w:jc w:val="center"/>
        <w:rPr>
          <w:b/>
          <w:bCs/>
        </w:rPr>
      </w:pPr>
      <w:r w:rsidRPr="00991281">
        <w:rPr>
          <w:b/>
          <w:bCs/>
        </w:rPr>
        <w:t>END SEMESTER EXAMINATION – APRIL / MAY 2024</w:t>
      </w:r>
    </w:p>
    <w:p w14:paraId="0492970F" w14:textId="77777777" w:rsidR="00C038E0" w:rsidRPr="00991281"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38E0" w:rsidRPr="000C4C36" w14:paraId="69E58BDB" w14:textId="77777777" w:rsidTr="00C038E0">
        <w:trPr>
          <w:trHeight w:val="65"/>
          <w:jc w:val="center"/>
        </w:trPr>
        <w:tc>
          <w:tcPr>
            <w:tcW w:w="1555" w:type="dxa"/>
            <w:vAlign w:val="center"/>
          </w:tcPr>
          <w:p w14:paraId="06B9D9D8" w14:textId="77777777" w:rsidR="00C038E0" w:rsidRPr="000C4C36" w:rsidRDefault="00C038E0" w:rsidP="00C038E0">
            <w:pPr>
              <w:pStyle w:val="Title"/>
              <w:jc w:val="left"/>
              <w:rPr>
                <w:b/>
                <w:sz w:val="22"/>
                <w:szCs w:val="22"/>
              </w:rPr>
            </w:pPr>
            <w:r w:rsidRPr="000C4C36">
              <w:rPr>
                <w:b/>
                <w:sz w:val="22"/>
                <w:szCs w:val="22"/>
              </w:rPr>
              <w:t xml:space="preserve">Course Code      </w:t>
            </w:r>
          </w:p>
        </w:tc>
        <w:tc>
          <w:tcPr>
            <w:tcW w:w="6662" w:type="dxa"/>
            <w:vAlign w:val="center"/>
          </w:tcPr>
          <w:p w14:paraId="22E6DA35" w14:textId="77777777" w:rsidR="00C038E0" w:rsidRPr="000C4C36" w:rsidRDefault="00C038E0" w:rsidP="00C038E0">
            <w:pPr>
              <w:pStyle w:val="Title"/>
              <w:jc w:val="left"/>
              <w:rPr>
                <w:b/>
                <w:sz w:val="22"/>
                <w:szCs w:val="22"/>
              </w:rPr>
            </w:pPr>
            <w:r w:rsidRPr="000C4C36">
              <w:rPr>
                <w:b/>
                <w:sz w:val="22"/>
                <w:szCs w:val="22"/>
              </w:rPr>
              <w:t>22BC2015</w:t>
            </w:r>
          </w:p>
        </w:tc>
        <w:tc>
          <w:tcPr>
            <w:tcW w:w="1417" w:type="dxa"/>
            <w:vAlign w:val="center"/>
          </w:tcPr>
          <w:p w14:paraId="0D4DF993" w14:textId="77777777" w:rsidR="00C038E0" w:rsidRPr="000C4C36" w:rsidRDefault="00C038E0" w:rsidP="00C038E0">
            <w:pPr>
              <w:pStyle w:val="Title"/>
              <w:ind w:left="-468" w:firstLine="468"/>
              <w:jc w:val="left"/>
              <w:rPr>
                <w:sz w:val="22"/>
                <w:szCs w:val="22"/>
              </w:rPr>
            </w:pPr>
            <w:r w:rsidRPr="000C4C36">
              <w:rPr>
                <w:b/>
                <w:bCs/>
                <w:sz w:val="22"/>
                <w:szCs w:val="22"/>
              </w:rPr>
              <w:t xml:space="preserve">Duration       </w:t>
            </w:r>
          </w:p>
        </w:tc>
        <w:tc>
          <w:tcPr>
            <w:tcW w:w="851" w:type="dxa"/>
            <w:vAlign w:val="center"/>
          </w:tcPr>
          <w:p w14:paraId="036C3979" w14:textId="77777777" w:rsidR="00C038E0" w:rsidRPr="000C4C36" w:rsidRDefault="00C038E0" w:rsidP="00C038E0">
            <w:pPr>
              <w:pStyle w:val="Title"/>
              <w:jc w:val="left"/>
              <w:rPr>
                <w:b/>
                <w:sz w:val="22"/>
                <w:szCs w:val="22"/>
              </w:rPr>
            </w:pPr>
            <w:r w:rsidRPr="000C4C36">
              <w:rPr>
                <w:b/>
                <w:sz w:val="22"/>
                <w:szCs w:val="22"/>
              </w:rPr>
              <w:t>3hrs</w:t>
            </w:r>
          </w:p>
        </w:tc>
      </w:tr>
      <w:tr w:rsidR="00C038E0" w:rsidRPr="000C4C36" w14:paraId="1E8F98FE" w14:textId="77777777" w:rsidTr="00C038E0">
        <w:trPr>
          <w:trHeight w:val="65"/>
          <w:jc w:val="center"/>
        </w:trPr>
        <w:tc>
          <w:tcPr>
            <w:tcW w:w="1555" w:type="dxa"/>
            <w:vAlign w:val="center"/>
          </w:tcPr>
          <w:p w14:paraId="2633338A" w14:textId="77777777" w:rsidR="00C038E0" w:rsidRPr="000C4C36" w:rsidRDefault="00C038E0" w:rsidP="00C038E0">
            <w:pPr>
              <w:pStyle w:val="Title"/>
              <w:ind w:right="-160"/>
              <w:jc w:val="left"/>
              <w:rPr>
                <w:b/>
                <w:sz w:val="22"/>
                <w:szCs w:val="22"/>
              </w:rPr>
            </w:pPr>
            <w:r w:rsidRPr="000C4C36">
              <w:rPr>
                <w:b/>
                <w:sz w:val="22"/>
                <w:szCs w:val="22"/>
              </w:rPr>
              <w:t xml:space="preserve">Course Name     </w:t>
            </w:r>
          </w:p>
        </w:tc>
        <w:tc>
          <w:tcPr>
            <w:tcW w:w="6662" w:type="dxa"/>
            <w:vAlign w:val="center"/>
          </w:tcPr>
          <w:p w14:paraId="154D0CF4" w14:textId="77777777" w:rsidR="00C038E0" w:rsidRPr="000C4C36" w:rsidRDefault="00C038E0" w:rsidP="00C038E0">
            <w:pPr>
              <w:pStyle w:val="Title"/>
              <w:jc w:val="left"/>
              <w:rPr>
                <w:b/>
                <w:sz w:val="22"/>
                <w:szCs w:val="22"/>
              </w:rPr>
            </w:pPr>
            <w:r w:rsidRPr="000C4C36">
              <w:rPr>
                <w:b/>
                <w:sz w:val="22"/>
                <w:szCs w:val="22"/>
              </w:rPr>
              <w:t>GST AND CUSTOMS LAW</w:t>
            </w:r>
          </w:p>
        </w:tc>
        <w:tc>
          <w:tcPr>
            <w:tcW w:w="1417" w:type="dxa"/>
            <w:vAlign w:val="center"/>
          </w:tcPr>
          <w:p w14:paraId="47F69B9F" w14:textId="77777777" w:rsidR="00C038E0" w:rsidRPr="000C4C36" w:rsidRDefault="00C038E0" w:rsidP="00C038E0">
            <w:pPr>
              <w:pStyle w:val="Title"/>
              <w:jc w:val="left"/>
              <w:rPr>
                <w:b/>
                <w:bCs/>
                <w:sz w:val="22"/>
                <w:szCs w:val="22"/>
              </w:rPr>
            </w:pPr>
            <w:r w:rsidRPr="000C4C36">
              <w:rPr>
                <w:b/>
                <w:bCs/>
                <w:sz w:val="22"/>
                <w:szCs w:val="22"/>
              </w:rPr>
              <w:t xml:space="preserve">Max. Marks </w:t>
            </w:r>
          </w:p>
        </w:tc>
        <w:tc>
          <w:tcPr>
            <w:tcW w:w="851" w:type="dxa"/>
            <w:vAlign w:val="center"/>
          </w:tcPr>
          <w:p w14:paraId="5ABCF854" w14:textId="77777777" w:rsidR="00C038E0" w:rsidRPr="000C4C36" w:rsidRDefault="00C038E0" w:rsidP="00C038E0">
            <w:pPr>
              <w:pStyle w:val="Title"/>
              <w:jc w:val="left"/>
              <w:rPr>
                <w:b/>
                <w:sz w:val="22"/>
                <w:szCs w:val="22"/>
              </w:rPr>
            </w:pPr>
            <w:r w:rsidRPr="000C4C36">
              <w:rPr>
                <w:b/>
                <w:sz w:val="22"/>
                <w:szCs w:val="22"/>
              </w:rPr>
              <w:t>100</w:t>
            </w:r>
          </w:p>
        </w:tc>
      </w:tr>
    </w:tbl>
    <w:p w14:paraId="05ED0006" w14:textId="77777777" w:rsidR="00C038E0" w:rsidRPr="00991281" w:rsidRDefault="00C038E0"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724"/>
        <w:gridCol w:w="439"/>
        <w:gridCol w:w="7688"/>
        <w:gridCol w:w="725"/>
        <w:gridCol w:w="583"/>
        <w:gridCol w:w="594"/>
      </w:tblGrid>
      <w:tr w:rsidR="00C038E0" w:rsidRPr="000C4C36" w14:paraId="057B0736" w14:textId="77777777" w:rsidTr="00C038E0">
        <w:trPr>
          <w:trHeight w:val="552"/>
        </w:trPr>
        <w:tc>
          <w:tcPr>
            <w:tcW w:w="337" w:type="pct"/>
            <w:vAlign w:val="center"/>
          </w:tcPr>
          <w:p w14:paraId="70269F0C" w14:textId="77777777" w:rsidR="00C038E0" w:rsidRPr="000C4C36" w:rsidRDefault="00C038E0" w:rsidP="0038175F">
            <w:pPr>
              <w:jc w:val="center"/>
              <w:rPr>
                <w:b/>
              </w:rPr>
            </w:pPr>
            <w:r w:rsidRPr="000C4C36">
              <w:rPr>
                <w:b/>
              </w:rPr>
              <w:t>Q. No.</w:t>
            </w:r>
          </w:p>
        </w:tc>
        <w:tc>
          <w:tcPr>
            <w:tcW w:w="3779" w:type="pct"/>
            <w:gridSpan w:val="2"/>
            <w:vAlign w:val="center"/>
          </w:tcPr>
          <w:p w14:paraId="14B08A65" w14:textId="77777777" w:rsidR="00C038E0" w:rsidRPr="000C4C36" w:rsidRDefault="00C038E0" w:rsidP="0038175F">
            <w:pPr>
              <w:jc w:val="center"/>
              <w:rPr>
                <w:b/>
              </w:rPr>
            </w:pPr>
            <w:r w:rsidRPr="000C4C36">
              <w:rPr>
                <w:b/>
              </w:rPr>
              <w:t>Questions</w:t>
            </w:r>
          </w:p>
        </w:tc>
        <w:tc>
          <w:tcPr>
            <w:tcW w:w="337" w:type="pct"/>
            <w:vAlign w:val="center"/>
          </w:tcPr>
          <w:p w14:paraId="53BA020F" w14:textId="77777777" w:rsidR="00C038E0" w:rsidRPr="000C4C36" w:rsidRDefault="00C038E0" w:rsidP="0038175F">
            <w:pPr>
              <w:jc w:val="center"/>
              <w:rPr>
                <w:b/>
              </w:rPr>
            </w:pPr>
            <w:r w:rsidRPr="000C4C36">
              <w:rPr>
                <w:b/>
              </w:rPr>
              <w:t>CO</w:t>
            </w:r>
          </w:p>
        </w:tc>
        <w:tc>
          <w:tcPr>
            <w:tcW w:w="271" w:type="pct"/>
            <w:vAlign w:val="center"/>
          </w:tcPr>
          <w:p w14:paraId="21EDCA39" w14:textId="77777777" w:rsidR="00C038E0" w:rsidRPr="000C4C36" w:rsidRDefault="00C038E0" w:rsidP="0038175F">
            <w:pPr>
              <w:jc w:val="center"/>
              <w:rPr>
                <w:b/>
              </w:rPr>
            </w:pPr>
            <w:r w:rsidRPr="000C4C36">
              <w:rPr>
                <w:b/>
              </w:rPr>
              <w:t>BL</w:t>
            </w:r>
          </w:p>
        </w:tc>
        <w:tc>
          <w:tcPr>
            <w:tcW w:w="276" w:type="pct"/>
            <w:vAlign w:val="center"/>
          </w:tcPr>
          <w:p w14:paraId="3A73BF34" w14:textId="77777777" w:rsidR="00C038E0" w:rsidRPr="000C4C36" w:rsidRDefault="00C038E0" w:rsidP="0038175F">
            <w:pPr>
              <w:jc w:val="center"/>
              <w:rPr>
                <w:b/>
              </w:rPr>
            </w:pPr>
            <w:r w:rsidRPr="000C4C36">
              <w:rPr>
                <w:b/>
              </w:rPr>
              <w:t>M</w:t>
            </w:r>
          </w:p>
        </w:tc>
      </w:tr>
      <w:tr w:rsidR="00C038E0" w:rsidRPr="000C4C36" w14:paraId="5FBAC876" w14:textId="77777777" w:rsidTr="00C038E0">
        <w:trPr>
          <w:trHeight w:val="134"/>
        </w:trPr>
        <w:tc>
          <w:tcPr>
            <w:tcW w:w="5000" w:type="pct"/>
            <w:gridSpan w:val="6"/>
            <w:vAlign w:val="center"/>
          </w:tcPr>
          <w:p w14:paraId="5BD04382" w14:textId="77777777" w:rsidR="00C038E0" w:rsidRPr="000C4C36" w:rsidRDefault="00C038E0" w:rsidP="008C57B9">
            <w:pPr>
              <w:jc w:val="center"/>
              <w:rPr>
                <w:b/>
                <w:u w:val="single"/>
              </w:rPr>
            </w:pPr>
            <w:r w:rsidRPr="000C4C36">
              <w:rPr>
                <w:b/>
                <w:u w:val="single"/>
              </w:rPr>
              <w:t>PART – A (5 X 2 = 10 MARKS)</w:t>
            </w:r>
          </w:p>
        </w:tc>
      </w:tr>
      <w:tr w:rsidR="00C038E0" w:rsidRPr="000C4C36" w14:paraId="59692072" w14:textId="77777777" w:rsidTr="00C038E0">
        <w:trPr>
          <w:trHeight w:val="283"/>
        </w:trPr>
        <w:tc>
          <w:tcPr>
            <w:tcW w:w="337" w:type="pct"/>
            <w:vAlign w:val="bottom"/>
          </w:tcPr>
          <w:p w14:paraId="1BA948D6" w14:textId="77777777" w:rsidR="00C038E0" w:rsidRPr="000C4C36" w:rsidRDefault="00C038E0" w:rsidP="00C038E0">
            <w:pPr>
              <w:jc w:val="center"/>
            </w:pPr>
            <w:r w:rsidRPr="000C4C36">
              <w:t>1.</w:t>
            </w:r>
          </w:p>
        </w:tc>
        <w:tc>
          <w:tcPr>
            <w:tcW w:w="3779" w:type="pct"/>
            <w:gridSpan w:val="2"/>
            <w:vAlign w:val="center"/>
          </w:tcPr>
          <w:p w14:paraId="485BF7C8" w14:textId="77777777" w:rsidR="00C038E0" w:rsidRPr="000C4C36" w:rsidRDefault="00C038E0" w:rsidP="00C038E0">
            <w:pPr>
              <w:autoSpaceDE w:val="0"/>
              <w:autoSpaceDN w:val="0"/>
              <w:adjustRightInd w:val="0"/>
            </w:pPr>
            <w:r w:rsidRPr="000C4C36">
              <w:t>State the eligibility conditions for taxable supply.</w:t>
            </w:r>
          </w:p>
        </w:tc>
        <w:tc>
          <w:tcPr>
            <w:tcW w:w="337" w:type="pct"/>
            <w:vAlign w:val="bottom"/>
          </w:tcPr>
          <w:p w14:paraId="0B3D9CC9" w14:textId="77777777" w:rsidR="00C038E0" w:rsidRPr="000C4C36" w:rsidRDefault="00C038E0" w:rsidP="00C038E0">
            <w:pPr>
              <w:jc w:val="center"/>
            </w:pPr>
            <w:r w:rsidRPr="000C4C36">
              <w:t>CO1</w:t>
            </w:r>
          </w:p>
        </w:tc>
        <w:tc>
          <w:tcPr>
            <w:tcW w:w="271" w:type="pct"/>
            <w:vAlign w:val="bottom"/>
          </w:tcPr>
          <w:p w14:paraId="55B4786D" w14:textId="77777777" w:rsidR="00C038E0" w:rsidRPr="000C4C36" w:rsidRDefault="00C038E0" w:rsidP="00C038E0">
            <w:pPr>
              <w:jc w:val="center"/>
            </w:pPr>
            <w:r w:rsidRPr="000C4C36">
              <w:t>U</w:t>
            </w:r>
          </w:p>
        </w:tc>
        <w:tc>
          <w:tcPr>
            <w:tcW w:w="276" w:type="pct"/>
            <w:vAlign w:val="bottom"/>
          </w:tcPr>
          <w:p w14:paraId="077CCA4A" w14:textId="77777777" w:rsidR="00C038E0" w:rsidRPr="000C4C36" w:rsidRDefault="00C038E0" w:rsidP="00C038E0">
            <w:pPr>
              <w:jc w:val="center"/>
            </w:pPr>
            <w:r w:rsidRPr="000C4C36">
              <w:t>2</w:t>
            </w:r>
          </w:p>
        </w:tc>
      </w:tr>
      <w:tr w:rsidR="00C038E0" w:rsidRPr="000C4C36" w14:paraId="450BC4AC" w14:textId="77777777" w:rsidTr="00C038E0">
        <w:trPr>
          <w:trHeight w:val="283"/>
        </w:trPr>
        <w:tc>
          <w:tcPr>
            <w:tcW w:w="337" w:type="pct"/>
            <w:vAlign w:val="bottom"/>
          </w:tcPr>
          <w:p w14:paraId="310E8BA8" w14:textId="77777777" w:rsidR="00C038E0" w:rsidRPr="000C4C36" w:rsidRDefault="00C038E0" w:rsidP="00C038E0">
            <w:pPr>
              <w:jc w:val="center"/>
            </w:pPr>
            <w:r w:rsidRPr="000C4C36">
              <w:t>2.</w:t>
            </w:r>
          </w:p>
        </w:tc>
        <w:tc>
          <w:tcPr>
            <w:tcW w:w="3779" w:type="pct"/>
            <w:gridSpan w:val="2"/>
            <w:vAlign w:val="center"/>
          </w:tcPr>
          <w:p w14:paraId="1610887F" w14:textId="77777777" w:rsidR="00C038E0" w:rsidRPr="000C4C36" w:rsidRDefault="00C038E0" w:rsidP="00C038E0">
            <w:r w:rsidRPr="000C4C36">
              <w:t>State the unique Identification Number.</w:t>
            </w:r>
          </w:p>
        </w:tc>
        <w:tc>
          <w:tcPr>
            <w:tcW w:w="337" w:type="pct"/>
            <w:vAlign w:val="bottom"/>
          </w:tcPr>
          <w:p w14:paraId="13512929" w14:textId="77777777" w:rsidR="00C038E0" w:rsidRPr="000C4C36" w:rsidRDefault="00C038E0" w:rsidP="00C038E0">
            <w:pPr>
              <w:jc w:val="center"/>
            </w:pPr>
            <w:r w:rsidRPr="000C4C36">
              <w:t>CO2</w:t>
            </w:r>
          </w:p>
        </w:tc>
        <w:tc>
          <w:tcPr>
            <w:tcW w:w="271" w:type="pct"/>
            <w:vAlign w:val="bottom"/>
          </w:tcPr>
          <w:p w14:paraId="2BA4C623" w14:textId="77777777" w:rsidR="00C038E0" w:rsidRPr="000C4C36" w:rsidRDefault="00C038E0" w:rsidP="00C038E0">
            <w:pPr>
              <w:jc w:val="center"/>
            </w:pPr>
            <w:r w:rsidRPr="000C4C36">
              <w:t>R</w:t>
            </w:r>
          </w:p>
        </w:tc>
        <w:tc>
          <w:tcPr>
            <w:tcW w:w="276" w:type="pct"/>
            <w:vAlign w:val="bottom"/>
          </w:tcPr>
          <w:p w14:paraId="6B52080D" w14:textId="77777777" w:rsidR="00C038E0" w:rsidRPr="000C4C36" w:rsidRDefault="00C038E0" w:rsidP="00C038E0">
            <w:pPr>
              <w:jc w:val="center"/>
            </w:pPr>
            <w:r w:rsidRPr="000C4C36">
              <w:t>2</w:t>
            </w:r>
          </w:p>
        </w:tc>
      </w:tr>
      <w:tr w:rsidR="00C038E0" w:rsidRPr="000C4C36" w14:paraId="714F31BB" w14:textId="77777777" w:rsidTr="00C038E0">
        <w:trPr>
          <w:trHeight w:val="283"/>
        </w:trPr>
        <w:tc>
          <w:tcPr>
            <w:tcW w:w="337" w:type="pct"/>
            <w:vAlign w:val="bottom"/>
          </w:tcPr>
          <w:p w14:paraId="6F84CE54" w14:textId="77777777" w:rsidR="00C038E0" w:rsidRPr="000C4C36" w:rsidRDefault="00C038E0" w:rsidP="00C038E0">
            <w:pPr>
              <w:jc w:val="center"/>
            </w:pPr>
            <w:r w:rsidRPr="000C4C36">
              <w:t>3.</w:t>
            </w:r>
          </w:p>
        </w:tc>
        <w:tc>
          <w:tcPr>
            <w:tcW w:w="3779" w:type="pct"/>
            <w:gridSpan w:val="2"/>
            <w:vAlign w:val="center"/>
          </w:tcPr>
          <w:p w14:paraId="54EC502B" w14:textId="77777777" w:rsidR="00C038E0" w:rsidRPr="000C4C36" w:rsidRDefault="00C038E0" w:rsidP="00C038E0">
            <w:r w:rsidRPr="000C4C36">
              <w:t>Define input tax credit.</w:t>
            </w:r>
          </w:p>
        </w:tc>
        <w:tc>
          <w:tcPr>
            <w:tcW w:w="337" w:type="pct"/>
            <w:vAlign w:val="bottom"/>
          </w:tcPr>
          <w:p w14:paraId="08CC71F1" w14:textId="77777777" w:rsidR="00C038E0" w:rsidRPr="000C4C36" w:rsidRDefault="00C038E0" w:rsidP="00C038E0">
            <w:pPr>
              <w:jc w:val="center"/>
            </w:pPr>
            <w:r w:rsidRPr="000C4C36">
              <w:t>CO3</w:t>
            </w:r>
          </w:p>
        </w:tc>
        <w:tc>
          <w:tcPr>
            <w:tcW w:w="271" w:type="pct"/>
            <w:vAlign w:val="bottom"/>
          </w:tcPr>
          <w:p w14:paraId="263BE8BE" w14:textId="77777777" w:rsidR="00C038E0" w:rsidRPr="000C4C36" w:rsidRDefault="00C038E0" w:rsidP="00C038E0">
            <w:pPr>
              <w:jc w:val="center"/>
            </w:pPr>
            <w:r w:rsidRPr="000C4C36">
              <w:t>R</w:t>
            </w:r>
          </w:p>
        </w:tc>
        <w:tc>
          <w:tcPr>
            <w:tcW w:w="276" w:type="pct"/>
            <w:vAlign w:val="bottom"/>
          </w:tcPr>
          <w:p w14:paraId="635C91B8" w14:textId="77777777" w:rsidR="00C038E0" w:rsidRPr="000C4C36" w:rsidRDefault="00C038E0" w:rsidP="00C038E0">
            <w:pPr>
              <w:jc w:val="center"/>
            </w:pPr>
            <w:r w:rsidRPr="000C4C36">
              <w:t>2</w:t>
            </w:r>
          </w:p>
        </w:tc>
      </w:tr>
      <w:tr w:rsidR="00C038E0" w:rsidRPr="000C4C36" w14:paraId="28FB8349" w14:textId="77777777" w:rsidTr="00C038E0">
        <w:trPr>
          <w:trHeight w:val="283"/>
        </w:trPr>
        <w:tc>
          <w:tcPr>
            <w:tcW w:w="337" w:type="pct"/>
            <w:vAlign w:val="bottom"/>
          </w:tcPr>
          <w:p w14:paraId="0633D6BC" w14:textId="77777777" w:rsidR="00C038E0" w:rsidRPr="000C4C36" w:rsidRDefault="00C038E0" w:rsidP="00C038E0">
            <w:pPr>
              <w:jc w:val="center"/>
            </w:pPr>
            <w:r w:rsidRPr="000C4C36">
              <w:t>4.</w:t>
            </w:r>
          </w:p>
        </w:tc>
        <w:tc>
          <w:tcPr>
            <w:tcW w:w="3779" w:type="pct"/>
            <w:gridSpan w:val="2"/>
            <w:vAlign w:val="center"/>
          </w:tcPr>
          <w:p w14:paraId="0DC1B142" w14:textId="77777777" w:rsidR="00C038E0" w:rsidRPr="000C4C36" w:rsidRDefault="00C038E0" w:rsidP="00C038E0">
            <w:r w:rsidRPr="000C4C36">
              <w:t>Define Anti-dumping duty.</w:t>
            </w:r>
          </w:p>
        </w:tc>
        <w:tc>
          <w:tcPr>
            <w:tcW w:w="337" w:type="pct"/>
            <w:vAlign w:val="bottom"/>
          </w:tcPr>
          <w:p w14:paraId="5AB9E4FA" w14:textId="77777777" w:rsidR="00C038E0" w:rsidRPr="000C4C36" w:rsidRDefault="00C038E0" w:rsidP="00C038E0">
            <w:pPr>
              <w:jc w:val="center"/>
            </w:pPr>
            <w:r w:rsidRPr="000C4C36">
              <w:t>CO4</w:t>
            </w:r>
          </w:p>
        </w:tc>
        <w:tc>
          <w:tcPr>
            <w:tcW w:w="271" w:type="pct"/>
            <w:vAlign w:val="bottom"/>
          </w:tcPr>
          <w:p w14:paraId="289226E9" w14:textId="77777777" w:rsidR="00C038E0" w:rsidRPr="000C4C36" w:rsidRDefault="00C038E0" w:rsidP="00C038E0">
            <w:pPr>
              <w:jc w:val="center"/>
            </w:pPr>
            <w:r w:rsidRPr="000C4C36">
              <w:t>R</w:t>
            </w:r>
          </w:p>
        </w:tc>
        <w:tc>
          <w:tcPr>
            <w:tcW w:w="276" w:type="pct"/>
            <w:vAlign w:val="bottom"/>
          </w:tcPr>
          <w:p w14:paraId="09EB7531" w14:textId="77777777" w:rsidR="00C038E0" w:rsidRPr="000C4C36" w:rsidRDefault="00C038E0" w:rsidP="00C038E0">
            <w:pPr>
              <w:jc w:val="center"/>
            </w:pPr>
            <w:r w:rsidRPr="000C4C36">
              <w:t>2</w:t>
            </w:r>
          </w:p>
        </w:tc>
      </w:tr>
      <w:tr w:rsidR="00C038E0" w:rsidRPr="000C4C36" w14:paraId="518658A5" w14:textId="77777777" w:rsidTr="00C038E0">
        <w:trPr>
          <w:trHeight w:val="283"/>
        </w:trPr>
        <w:tc>
          <w:tcPr>
            <w:tcW w:w="337" w:type="pct"/>
            <w:vAlign w:val="bottom"/>
          </w:tcPr>
          <w:p w14:paraId="53E860FC" w14:textId="77777777" w:rsidR="00C038E0" w:rsidRPr="000C4C36" w:rsidRDefault="00C038E0" w:rsidP="00C038E0">
            <w:pPr>
              <w:jc w:val="center"/>
            </w:pPr>
            <w:r w:rsidRPr="000C4C36">
              <w:t>5.</w:t>
            </w:r>
          </w:p>
        </w:tc>
        <w:tc>
          <w:tcPr>
            <w:tcW w:w="3779" w:type="pct"/>
            <w:gridSpan w:val="2"/>
            <w:vAlign w:val="center"/>
          </w:tcPr>
          <w:p w14:paraId="14DD78BE" w14:textId="77777777" w:rsidR="00C038E0" w:rsidRPr="000C4C36" w:rsidRDefault="00C038E0" w:rsidP="00C038E0">
            <w:pPr>
              <w:pStyle w:val="Default"/>
            </w:pPr>
            <w:r w:rsidRPr="000C4C36">
              <w:t>Define Zero rated supply.</w:t>
            </w:r>
          </w:p>
        </w:tc>
        <w:tc>
          <w:tcPr>
            <w:tcW w:w="337" w:type="pct"/>
            <w:vAlign w:val="bottom"/>
          </w:tcPr>
          <w:p w14:paraId="0F6DD8A8" w14:textId="77777777" w:rsidR="00C038E0" w:rsidRPr="000C4C36" w:rsidRDefault="00C038E0" w:rsidP="00C038E0">
            <w:pPr>
              <w:jc w:val="center"/>
            </w:pPr>
            <w:r w:rsidRPr="000C4C36">
              <w:t>CO5</w:t>
            </w:r>
          </w:p>
        </w:tc>
        <w:tc>
          <w:tcPr>
            <w:tcW w:w="271" w:type="pct"/>
            <w:vAlign w:val="bottom"/>
          </w:tcPr>
          <w:p w14:paraId="041D7163" w14:textId="77777777" w:rsidR="00C038E0" w:rsidRPr="000C4C36" w:rsidRDefault="00C038E0" w:rsidP="00C038E0">
            <w:pPr>
              <w:jc w:val="center"/>
            </w:pPr>
            <w:r w:rsidRPr="000C4C36">
              <w:t>U</w:t>
            </w:r>
          </w:p>
        </w:tc>
        <w:tc>
          <w:tcPr>
            <w:tcW w:w="276" w:type="pct"/>
            <w:vAlign w:val="bottom"/>
          </w:tcPr>
          <w:p w14:paraId="789399F6" w14:textId="77777777" w:rsidR="00C038E0" w:rsidRPr="000C4C36" w:rsidRDefault="00C038E0" w:rsidP="00C038E0">
            <w:pPr>
              <w:jc w:val="center"/>
            </w:pPr>
            <w:r w:rsidRPr="000C4C36">
              <w:t>2</w:t>
            </w:r>
          </w:p>
        </w:tc>
      </w:tr>
      <w:tr w:rsidR="00C038E0" w:rsidRPr="000C4C36" w14:paraId="36C78C30" w14:textId="77777777" w:rsidTr="0038175F">
        <w:trPr>
          <w:trHeight w:val="552"/>
        </w:trPr>
        <w:tc>
          <w:tcPr>
            <w:tcW w:w="5000" w:type="pct"/>
            <w:gridSpan w:val="6"/>
            <w:vAlign w:val="center"/>
          </w:tcPr>
          <w:p w14:paraId="2A038989" w14:textId="77777777" w:rsidR="00C038E0" w:rsidRPr="000C4C36" w:rsidRDefault="00C038E0" w:rsidP="009263A0">
            <w:pPr>
              <w:jc w:val="center"/>
              <w:rPr>
                <w:b/>
                <w:u w:val="single"/>
              </w:rPr>
            </w:pPr>
            <w:r w:rsidRPr="000C4C36">
              <w:rPr>
                <w:b/>
                <w:u w:val="single"/>
              </w:rPr>
              <w:t xml:space="preserve">PART – B (3 X 10 = 30 MARKS) </w:t>
            </w:r>
          </w:p>
          <w:p w14:paraId="64C00D35" w14:textId="77777777" w:rsidR="00C038E0" w:rsidRPr="000C4C36" w:rsidRDefault="00C038E0" w:rsidP="008C57B9">
            <w:pPr>
              <w:jc w:val="center"/>
              <w:rPr>
                <w:b/>
              </w:rPr>
            </w:pPr>
            <w:r w:rsidRPr="000C4C36">
              <w:rPr>
                <w:b/>
              </w:rPr>
              <w:t>(Answer all the Questions)</w:t>
            </w:r>
          </w:p>
        </w:tc>
      </w:tr>
      <w:tr w:rsidR="00C038E0" w:rsidRPr="000C4C36" w14:paraId="4DDB7F45" w14:textId="77777777" w:rsidTr="00C038E0">
        <w:trPr>
          <w:trHeight w:val="246"/>
        </w:trPr>
        <w:tc>
          <w:tcPr>
            <w:tcW w:w="337" w:type="pct"/>
          </w:tcPr>
          <w:p w14:paraId="2059D06D" w14:textId="77777777" w:rsidR="00C038E0" w:rsidRPr="000C4C36" w:rsidRDefault="00C038E0" w:rsidP="003828F2">
            <w:pPr>
              <w:jc w:val="center"/>
            </w:pPr>
            <w:r w:rsidRPr="000C4C36">
              <w:t>6.</w:t>
            </w:r>
          </w:p>
        </w:tc>
        <w:tc>
          <w:tcPr>
            <w:tcW w:w="3779" w:type="pct"/>
            <w:gridSpan w:val="2"/>
            <w:vAlign w:val="bottom"/>
          </w:tcPr>
          <w:p w14:paraId="309DA7E9" w14:textId="77777777" w:rsidR="00C038E0" w:rsidRPr="000C4C36" w:rsidRDefault="00C038E0" w:rsidP="003828F2">
            <w:r w:rsidRPr="000C4C36">
              <w:t>Explain the features of GST.</w:t>
            </w:r>
          </w:p>
        </w:tc>
        <w:tc>
          <w:tcPr>
            <w:tcW w:w="337" w:type="pct"/>
          </w:tcPr>
          <w:p w14:paraId="2B3F65F8" w14:textId="77777777" w:rsidR="00C038E0" w:rsidRPr="000C4C36" w:rsidRDefault="00C038E0" w:rsidP="003828F2">
            <w:pPr>
              <w:jc w:val="center"/>
            </w:pPr>
            <w:r w:rsidRPr="000C4C36">
              <w:t>CO1</w:t>
            </w:r>
          </w:p>
        </w:tc>
        <w:tc>
          <w:tcPr>
            <w:tcW w:w="271" w:type="pct"/>
          </w:tcPr>
          <w:p w14:paraId="3A37AA25" w14:textId="77777777" w:rsidR="00C038E0" w:rsidRPr="000C4C36" w:rsidRDefault="00C038E0" w:rsidP="003828F2">
            <w:pPr>
              <w:jc w:val="center"/>
            </w:pPr>
            <w:r w:rsidRPr="000C4C36">
              <w:t>U</w:t>
            </w:r>
          </w:p>
        </w:tc>
        <w:tc>
          <w:tcPr>
            <w:tcW w:w="276" w:type="pct"/>
          </w:tcPr>
          <w:p w14:paraId="0487191F" w14:textId="77777777" w:rsidR="00C038E0" w:rsidRPr="000C4C36" w:rsidRDefault="00C038E0" w:rsidP="003828F2">
            <w:pPr>
              <w:jc w:val="center"/>
            </w:pPr>
            <w:r w:rsidRPr="000C4C36">
              <w:t>10</w:t>
            </w:r>
          </w:p>
        </w:tc>
      </w:tr>
      <w:tr w:rsidR="00C038E0" w:rsidRPr="000C4C36" w14:paraId="32DF440D" w14:textId="77777777" w:rsidTr="00C038E0">
        <w:trPr>
          <w:trHeight w:val="283"/>
        </w:trPr>
        <w:tc>
          <w:tcPr>
            <w:tcW w:w="337" w:type="pct"/>
          </w:tcPr>
          <w:p w14:paraId="78AE5F11" w14:textId="77777777" w:rsidR="00C038E0" w:rsidRPr="000C4C36" w:rsidRDefault="00C038E0" w:rsidP="003828F2">
            <w:pPr>
              <w:jc w:val="center"/>
            </w:pPr>
          </w:p>
        </w:tc>
        <w:tc>
          <w:tcPr>
            <w:tcW w:w="3779" w:type="pct"/>
            <w:gridSpan w:val="2"/>
            <w:vAlign w:val="bottom"/>
          </w:tcPr>
          <w:p w14:paraId="548209AF" w14:textId="77777777" w:rsidR="00C038E0" w:rsidRPr="000C4C36" w:rsidRDefault="00C038E0" w:rsidP="003828F2">
            <w:pPr>
              <w:jc w:val="center"/>
              <w:rPr>
                <w:b/>
                <w:bCs/>
              </w:rPr>
            </w:pPr>
            <w:r w:rsidRPr="000C4C36">
              <w:rPr>
                <w:b/>
                <w:bCs/>
              </w:rPr>
              <w:t>(OR)</w:t>
            </w:r>
          </w:p>
        </w:tc>
        <w:tc>
          <w:tcPr>
            <w:tcW w:w="337" w:type="pct"/>
          </w:tcPr>
          <w:p w14:paraId="1BBA57D1" w14:textId="77777777" w:rsidR="00C038E0" w:rsidRPr="000C4C36" w:rsidRDefault="00C038E0" w:rsidP="003828F2">
            <w:pPr>
              <w:jc w:val="center"/>
            </w:pPr>
          </w:p>
        </w:tc>
        <w:tc>
          <w:tcPr>
            <w:tcW w:w="271" w:type="pct"/>
          </w:tcPr>
          <w:p w14:paraId="56C7AD37" w14:textId="77777777" w:rsidR="00C038E0" w:rsidRPr="000C4C36" w:rsidRDefault="00C038E0" w:rsidP="003828F2">
            <w:pPr>
              <w:jc w:val="center"/>
            </w:pPr>
          </w:p>
        </w:tc>
        <w:tc>
          <w:tcPr>
            <w:tcW w:w="276" w:type="pct"/>
          </w:tcPr>
          <w:p w14:paraId="454CEAFA" w14:textId="77777777" w:rsidR="00C038E0" w:rsidRPr="000C4C36" w:rsidRDefault="00C038E0" w:rsidP="003828F2">
            <w:pPr>
              <w:jc w:val="center"/>
            </w:pPr>
          </w:p>
        </w:tc>
      </w:tr>
      <w:tr w:rsidR="00C038E0" w:rsidRPr="000C4C36" w14:paraId="73CA0CB4" w14:textId="77777777" w:rsidTr="00C038E0">
        <w:trPr>
          <w:trHeight w:val="65"/>
        </w:trPr>
        <w:tc>
          <w:tcPr>
            <w:tcW w:w="337" w:type="pct"/>
          </w:tcPr>
          <w:p w14:paraId="3A426849" w14:textId="77777777" w:rsidR="00C038E0" w:rsidRPr="000C4C36" w:rsidRDefault="00C038E0" w:rsidP="003828F2">
            <w:pPr>
              <w:jc w:val="center"/>
            </w:pPr>
            <w:r w:rsidRPr="000C4C36">
              <w:t>7.</w:t>
            </w:r>
          </w:p>
        </w:tc>
        <w:tc>
          <w:tcPr>
            <w:tcW w:w="3779" w:type="pct"/>
            <w:gridSpan w:val="2"/>
            <w:vAlign w:val="bottom"/>
          </w:tcPr>
          <w:p w14:paraId="20A78FE3" w14:textId="77777777" w:rsidR="00C038E0" w:rsidRPr="000C4C36" w:rsidRDefault="00C038E0" w:rsidP="00C038E0">
            <w:pPr>
              <w:jc w:val="both"/>
            </w:pPr>
            <w:r w:rsidRPr="000C4C36">
              <w:t>Explain any ten major advantages of GST.</w:t>
            </w:r>
          </w:p>
        </w:tc>
        <w:tc>
          <w:tcPr>
            <w:tcW w:w="337" w:type="pct"/>
          </w:tcPr>
          <w:p w14:paraId="5747C95C" w14:textId="77777777" w:rsidR="00C038E0" w:rsidRPr="000C4C36" w:rsidRDefault="00C038E0" w:rsidP="003828F2">
            <w:pPr>
              <w:jc w:val="center"/>
            </w:pPr>
            <w:r w:rsidRPr="000C4C36">
              <w:t>CO2</w:t>
            </w:r>
          </w:p>
        </w:tc>
        <w:tc>
          <w:tcPr>
            <w:tcW w:w="271" w:type="pct"/>
          </w:tcPr>
          <w:p w14:paraId="7804BCB7" w14:textId="77777777" w:rsidR="00C038E0" w:rsidRPr="000C4C36" w:rsidRDefault="00C038E0" w:rsidP="003828F2">
            <w:pPr>
              <w:jc w:val="center"/>
            </w:pPr>
            <w:r w:rsidRPr="000C4C36">
              <w:t>U</w:t>
            </w:r>
          </w:p>
        </w:tc>
        <w:tc>
          <w:tcPr>
            <w:tcW w:w="276" w:type="pct"/>
          </w:tcPr>
          <w:p w14:paraId="68C8A0B4" w14:textId="77777777" w:rsidR="00C038E0" w:rsidRPr="000C4C36" w:rsidRDefault="00C038E0" w:rsidP="003828F2">
            <w:pPr>
              <w:jc w:val="center"/>
            </w:pPr>
            <w:r w:rsidRPr="000C4C36">
              <w:t>10</w:t>
            </w:r>
          </w:p>
        </w:tc>
      </w:tr>
      <w:tr w:rsidR="00C038E0" w:rsidRPr="000C4C36" w14:paraId="70666926" w14:textId="77777777" w:rsidTr="00C038E0">
        <w:trPr>
          <w:trHeight w:val="283"/>
        </w:trPr>
        <w:tc>
          <w:tcPr>
            <w:tcW w:w="337" w:type="pct"/>
          </w:tcPr>
          <w:p w14:paraId="29564423" w14:textId="77777777" w:rsidR="00C038E0" w:rsidRPr="000C4C36" w:rsidRDefault="00C038E0" w:rsidP="003828F2">
            <w:pPr>
              <w:jc w:val="center"/>
            </w:pPr>
            <w:r w:rsidRPr="000C4C36">
              <w:t>8.</w:t>
            </w:r>
          </w:p>
        </w:tc>
        <w:tc>
          <w:tcPr>
            <w:tcW w:w="3779" w:type="pct"/>
            <w:gridSpan w:val="2"/>
            <w:vAlign w:val="bottom"/>
          </w:tcPr>
          <w:p w14:paraId="6D80B82C" w14:textId="77777777" w:rsidR="00C038E0" w:rsidRPr="000C4C36" w:rsidRDefault="00C038E0" w:rsidP="00C038E0">
            <w:r w:rsidRPr="000C4C36">
              <w:t>May 8 -Supplier invoices goods taxable on reverse charge basis to Lion &amp; Co. (30 days from the date of issuance of invoice elapse on June 3)</w:t>
            </w:r>
          </w:p>
          <w:p w14:paraId="7E26586E" w14:textId="77777777" w:rsidR="00C038E0" w:rsidRPr="000C4C36" w:rsidRDefault="00C038E0" w:rsidP="00C038E0">
            <w:r w:rsidRPr="000C4C36">
              <w:t xml:space="preserve">May 12- Lion &amp; Co receives the goods </w:t>
            </w:r>
          </w:p>
          <w:p w14:paraId="201B7C42" w14:textId="77777777" w:rsidR="00C038E0" w:rsidRPr="000C4C36" w:rsidRDefault="00C038E0" w:rsidP="00C038E0">
            <w:r w:rsidRPr="000C4C36">
              <w:t xml:space="preserve">May 30- Lion &amp; Co makes the payment. </w:t>
            </w:r>
          </w:p>
          <w:p w14:paraId="597AB309" w14:textId="77777777" w:rsidR="00C038E0" w:rsidRPr="000C4C36" w:rsidRDefault="00C038E0" w:rsidP="00C038E0">
            <w:pPr>
              <w:jc w:val="both"/>
            </w:pPr>
            <w:r w:rsidRPr="000C4C36">
              <w:t>Determine the time of supply from the given information.</w:t>
            </w:r>
          </w:p>
        </w:tc>
        <w:tc>
          <w:tcPr>
            <w:tcW w:w="337" w:type="pct"/>
          </w:tcPr>
          <w:p w14:paraId="53334FE9" w14:textId="77777777" w:rsidR="00C038E0" w:rsidRPr="000C4C36" w:rsidRDefault="00C038E0" w:rsidP="003828F2">
            <w:pPr>
              <w:jc w:val="center"/>
            </w:pPr>
            <w:r w:rsidRPr="000C4C36">
              <w:t>CO3</w:t>
            </w:r>
          </w:p>
        </w:tc>
        <w:tc>
          <w:tcPr>
            <w:tcW w:w="271" w:type="pct"/>
          </w:tcPr>
          <w:p w14:paraId="728D9035" w14:textId="77777777" w:rsidR="00C038E0" w:rsidRPr="000C4C36" w:rsidRDefault="00C038E0" w:rsidP="003828F2">
            <w:pPr>
              <w:jc w:val="center"/>
            </w:pPr>
            <w:r w:rsidRPr="000C4C36">
              <w:t>An</w:t>
            </w:r>
          </w:p>
        </w:tc>
        <w:tc>
          <w:tcPr>
            <w:tcW w:w="276" w:type="pct"/>
          </w:tcPr>
          <w:p w14:paraId="3BE2370B" w14:textId="77777777" w:rsidR="00C038E0" w:rsidRPr="000C4C36" w:rsidRDefault="00C038E0" w:rsidP="003828F2">
            <w:pPr>
              <w:jc w:val="center"/>
            </w:pPr>
            <w:r w:rsidRPr="000C4C36">
              <w:t>10</w:t>
            </w:r>
          </w:p>
        </w:tc>
      </w:tr>
      <w:tr w:rsidR="00C038E0" w:rsidRPr="000C4C36" w14:paraId="58F1716E" w14:textId="77777777" w:rsidTr="00C038E0">
        <w:trPr>
          <w:trHeight w:val="283"/>
        </w:trPr>
        <w:tc>
          <w:tcPr>
            <w:tcW w:w="337" w:type="pct"/>
          </w:tcPr>
          <w:p w14:paraId="23DCD3F0" w14:textId="77777777" w:rsidR="00C038E0" w:rsidRPr="000C4C36" w:rsidRDefault="00C038E0" w:rsidP="003828F2">
            <w:pPr>
              <w:jc w:val="center"/>
            </w:pPr>
          </w:p>
        </w:tc>
        <w:tc>
          <w:tcPr>
            <w:tcW w:w="3779" w:type="pct"/>
            <w:gridSpan w:val="2"/>
            <w:vAlign w:val="bottom"/>
          </w:tcPr>
          <w:p w14:paraId="69BB5ED9" w14:textId="77777777" w:rsidR="00C038E0" w:rsidRPr="000C4C36" w:rsidRDefault="00C038E0" w:rsidP="003828F2">
            <w:pPr>
              <w:jc w:val="center"/>
            </w:pPr>
            <w:r w:rsidRPr="000C4C36">
              <w:rPr>
                <w:b/>
                <w:bCs/>
              </w:rPr>
              <w:t>(OR)</w:t>
            </w:r>
          </w:p>
        </w:tc>
        <w:tc>
          <w:tcPr>
            <w:tcW w:w="337" w:type="pct"/>
          </w:tcPr>
          <w:p w14:paraId="5432A1AB" w14:textId="77777777" w:rsidR="00C038E0" w:rsidRPr="000C4C36" w:rsidRDefault="00C038E0" w:rsidP="003828F2">
            <w:pPr>
              <w:jc w:val="center"/>
            </w:pPr>
          </w:p>
        </w:tc>
        <w:tc>
          <w:tcPr>
            <w:tcW w:w="271" w:type="pct"/>
          </w:tcPr>
          <w:p w14:paraId="3570FA1C" w14:textId="77777777" w:rsidR="00C038E0" w:rsidRPr="000C4C36" w:rsidRDefault="00C038E0" w:rsidP="003828F2">
            <w:pPr>
              <w:jc w:val="center"/>
            </w:pPr>
          </w:p>
        </w:tc>
        <w:tc>
          <w:tcPr>
            <w:tcW w:w="276" w:type="pct"/>
          </w:tcPr>
          <w:p w14:paraId="4A37C79B" w14:textId="77777777" w:rsidR="00C038E0" w:rsidRPr="000C4C36" w:rsidRDefault="00C038E0" w:rsidP="003828F2">
            <w:pPr>
              <w:jc w:val="center"/>
            </w:pPr>
          </w:p>
        </w:tc>
      </w:tr>
      <w:tr w:rsidR="00C038E0" w:rsidRPr="000C4C36" w14:paraId="09BCF579" w14:textId="77777777" w:rsidTr="00C038E0">
        <w:trPr>
          <w:trHeight w:val="283"/>
        </w:trPr>
        <w:tc>
          <w:tcPr>
            <w:tcW w:w="337" w:type="pct"/>
          </w:tcPr>
          <w:p w14:paraId="419966EC" w14:textId="77777777" w:rsidR="00C038E0" w:rsidRPr="000C4C36" w:rsidRDefault="00C038E0" w:rsidP="00C038E0">
            <w:pPr>
              <w:jc w:val="center"/>
            </w:pPr>
            <w:r w:rsidRPr="000C4C36">
              <w:t>9.</w:t>
            </w:r>
          </w:p>
        </w:tc>
        <w:tc>
          <w:tcPr>
            <w:tcW w:w="3779" w:type="pct"/>
            <w:gridSpan w:val="2"/>
            <w:vAlign w:val="bottom"/>
          </w:tcPr>
          <w:p w14:paraId="350E3D08" w14:textId="77777777" w:rsidR="00C038E0" w:rsidRPr="000C4C36" w:rsidRDefault="00C038E0" w:rsidP="00C038E0">
            <w:r w:rsidRPr="000C4C36">
              <w:t>May 12 -Supplier invoices goods taxable on forward charge basis to Leo &amp; Co. (30 days from the date of issuance of invoice elapse on June 12)</w:t>
            </w:r>
          </w:p>
          <w:p w14:paraId="7E4838D0" w14:textId="77777777" w:rsidR="00C038E0" w:rsidRPr="000C4C36" w:rsidRDefault="00C038E0" w:rsidP="00C038E0">
            <w:r w:rsidRPr="000C4C36">
              <w:t xml:space="preserve">May 22- Leo &amp; Co receives the goods </w:t>
            </w:r>
          </w:p>
          <w:p w14:paraId="33B88CC2" w14:textId="77777777" w:rsidR="00C038E0" w:rsidRPr="000C4C36" w:rsidRDefault="00C038E0" w:rsidP="00C038E0">
            <w:r w:rsidRPr="000C4C36">
              <w:t xml:space="preserve">May 30- Leo &amp; Co makes the payment. </w:t>
            </w:r>
          </w:p>
          <w:p w14:paraId="49FCB86E" w14:textId="77777777" w:rsidR="00C038E0" w:rsidRPr="000C4C36" w:rsidRDefault="00C038E0" w:rsidP="00C038E0">
            <w:r w:rsidRPr="000C4C36">
              <w:t>Determine the time of supply from the given information.</w:t>
            </w:r>
          </w:p>
        </w:tc>
        <w:tc>
          <w:tcPr>
            <w:tcW w:w="337" w:type="pct"/>
          </w:tcPr>
          <w:p w14:paraId="7F3C3883" w14:textId="77777777" w:rsidR="00C038E0" w:rsidRPr="000C4C36" w:rsidRDefault="00C038E0" w:rsidP="00C038E0">
            <w:pPr>
              <w:jc w:val="center"/>
            </w:pPr>
            <w:r w:rsidRPr="000C4C36">
              <w:t>CO4</w:t>
            </w:r>
          </w:p>
        </w:tc>
        <w:tc>
          <w:tcPr>
            <w:tcW w:w="271" w:type="pct"/>
          </w:tcPr>
          <w:p w14:paraId="4450F0A7" w14:textId="77777777" w:rsidR="00C038E0" w:rsidRPr="000C4C36" w:rsidRDefault="00C038E0" w:rsidP="00C038E0">
            <w:pPr>
              <w:jc w:val="center"/>
            </w:pPr>
            <w:r w:rsidRPr="000C4C36">
              <w:t>An</w:t>
            </w:r>
          </w:p>
        </w:tc>
        <w:tc>
          <w:tcPr>
            <w:tcW w:w="276" w:type="pct"/>
          </w:tcPr>
          <w:p w14:paraId="702D0245" w14:textId="77777777" w:rsidR="00C038E0" w:rsidRPr="000C4C36" w:rsidRDefault="00C038E0" w:rsidP="00C038E0">
            <w:pPr>
              <w:jc w:val="center"/>
            </w:pPr>
            <w:r w:rsidRPr="000C4C36">
              <w:t>10</w:t>
            </w:r>
          </w:p>
        </w:tc>
      </w:tr>
      <w:tr w:rsidR="00C038E0" w:rsidRPr="000C4C36" w14:paraId="41619871" w14:textId="77777777" w:rsidTr="00C038E0">
        <w:trPr>
          <w:trHeight w:val="283"/>
        </w:trPr>
        <w:tc>
          <w:tcPr>
            <w:tcW w:w="337" w:type="pct"/>
          </w:tcPr>
          <w:p w14:paraId="3121E5B8" w14:textId="77777777" w:rsidR="00C038E0" w:rsidRPr="000C4C36" w:rsidRDefault="00C038E0" w:rsidP="00C038E0">
            <w:pPr>
              <w:jc w:val="center"/>
            </w:pPr>
            <w:r w:rsidRPr="000C4C36">
              <w:t>10.</w:t>
            </w:r>
          </w:p>
        </w:tc>
        <w:tc>
          <w:tcPr>
            <w:tcW w:w="3779" w:type="pct"/>
            <w:gridSpan w:val="2"/>
            <w:vAlign w:val="bottom"/>
          </w:tcPr>
          <w:p w14:paraId="7C76979C" w14:textId="77777777" w:rsidR="00C038E0" w:rsidRPr="000C4C36" w:rsidRDefault="00C038E0" w:rsidP="00C038E0">
            <w:pPr>
              <w:jc w:val="both"/>
            </w:pPr>
            <w:r w:rsidRPr="000C4C36">
              <w:t>Explain the advantages of taking registration in GST and Explain the term “casual taxable person”.</w:t>
            </w:r>
          </w:p>
        </w:tc>
        <w:tc>
          <w:tcPr>
            <w:tcW w:w="337" w:type="pct"/>
          </w:tcPr>
          <w:p w14:paraId="6CA33EB8" w14:textId="77777777" w:rsidR="00C038E0" w:rsidRPr="000C4C36" w:rsidRDefault="00C038E0" w:rsidP="00C038E0">
            <w:pPr>
              <w:jc w:val="center"/>
            </w:pPr>
            <w:r w:rsidRPr="000C4C36">
              <w:t>CO5</w:t>
            </w:r>
          </w:p>
        </w:tc>
        <w:tc>
          <w:tcPr>
            <w:tcW w:w="271" w:type="pct"/>
          </w:tcPr>
          <w:p w14:paraId="4DAA0D35" w14:textId="77777777" w:rsidR="00C038E0" w:rsidRPr="000C4C36" w:rsidRDefault="00C038E0" w:rsidP="00C038E0">
            <w:pPr>
              <w:jc w:val="center"/>
            </w:pPr>
            <w:r w:rsidRPr="000C4C36">
              <w:t>R</w:t>
            </w:r>
          </w:p>
        </w:tc>
        <w:tc>
          <w:tcPr>
            <w:tcW w:w="276" w:type="pct"/>
          </w:tcPr>
          <w:p w14:paraId="0FC9878B" w14:textId="77777777" w:rsidR="00C038E0" w:rsidRPr="000C4C36" w:rsidRDefault="00C038E0" w:rsidP="00C038E0">
            <w:pPr>
              <w:jc w:val="center"/>
            </w:pPr>
            <w:r w:rsidRPr="000C4C36">
              <w:t>10</w:t>
            </w:r>
          </w:p>
        </w:tc>
      </w:tr>
      <w:tr w:rsidR="00C038E0" w:rsidRPr="000C4C36" w14:paraId="360C7DD7" w14:textId="77777777" w:rsidTr="00C038E0">
        <w:trPr>
          <w:trHeight w:val="283"/>
        </w:trPr>
        <w:tc>
          <w:tcPr>
            <w:tcW w:w="337" w:type="pct"/>
          </w:tcPr>
          <w:p w14:paraId="582202B0" w14:textId="77777777" w:rsidR="00C038E0" w:rsidRPr="000C4C36" w:rsidRDefault="00C038E0" w:rsidP="00C038E0">
            <w:pPr>
              <w:jc w:val="center"/>
            </w:pPr>
          </w:p>
        </w:tc>
        <w:tc>
          <w:tcPr>
            <w:tcW w:w="3779" w:type="pct"/>
            <w:gridSpan w:val="2"/>
            <w:vAlign w:val="bottom"/>
          </w:tcPr>
          <w:p w14:paraId="2BCDF966" w14:textId="77777777" w:rsidR="00C038E0" w:rsidRPr="000C4C36" w:rsidRDefault="00C038E0" w:rsidP="00C038E0">
            <w:pPr>
              <w:jc w:val="center"/>
            </w:pPr>
            <w:r w:rsidRPr="000C4C36">
              <w:rPr>
                <w:b/>
                <w:bCs/>
              </w:rPr>
              <w:t>(OR)</w:t>
            </w:r>
          </w:p>
        </w:tc>
        <w:tc>
          <w:tcPr>
            <w:tcW w:w="337" w:type="pct"/>
          </w:tcPr>
          <w:p w14:paraId="17E58145" w14:textId="77777777" w:rsidR="00C038E0" w:rsidRPr="000C4C36" w:rsidRDefault="00C038E0" w:rsidP="00C038E0">
            <w:pPr>
              <w:jc w:val="center"/>
            </w:pPr>
          </w:p>
        </w:tc>
        <w:tc>
          <w:tcPr>
            <w:tcW w:w="271" w:type="pct"/>
          </w:tcPr>
          <w:p w14:paraId="5A9CE4EB" w14:textId="77777777" w:rsidR="00C038E0" w:rsidRPr="000C4C36" w:rsidRDefault="00C038E0" w:rsidP="00C038E0">
            <w:pPr>
              <w:jc w:val="center"/>
            </w:pPr>
          </w:p>
        </w:tc>
        <w:tc>
          <w:tcPr>
            <w:tcW w:w="276" w:type="pct"/>
          </w:tcPr>
          <w:p w14:paraId="5006F5B2" w14:textId="77777777" w:rsidR="00C038E0" w:rsidRPr="000C4C36" w:rsidRDefault="00C038E0" w:rsidP="00C038E0">
            <w:pPr>
              <w:jc w:val="center"/>
            </w:pPr>
          </w:p>
        </w:tc>
      </w:tr>
      <w:tr w:rsidR="00C038E0" w:rsidRPr="000C4C36" w14:paraId="4DB53FEB" w14:textId="77777777" w:rsidTr="00C038E0">
        <w:trPr>
          <w:trHeight w:val="283"/>
        </w:trPr>
        <w:tc>
          <w:tcPr>
            <w:tcW w:w="337" w:type="pct"/>
          </w:tcPr>
          <w:p w14:paraId="18446239" w14:textId="77777777" w:rsidR="00C038E0" w:rsidRPr="000C4C36" w:rsidRDefault="00C038E0" w:rsidP="00C038E0">
            <w:pPr>
              <w:jc w:val="center"/>
            </w:pPr>
            <w:r w:rsidRPr="000C4C36">
              <w:t>11.</w:t>
            </w:r>
          </w:p>
        </w:tc>
        <w:tc>
          <w:tcPr>
            <w:tcW w:w="3779" w:type="pct"/>
            <w:gridSpan w:val="2"/>
            <w:vAlign w:val="bottom"/>
          </w:tcPr>
          <w:p w14:paraId="1278D244" w14:textId="77777777" w:rsidR="00C038E0" w:rsidRPr="000C4C36" w:rsidRDefault="00C038E0" w:rsidP="00C038E0">
            <w:pPr>
              <w:jc w:val="both"/>
            </w:pPr>
            <w:r w:rsidRPr="000C4C36">
              <w:t>List out the various returns required to be filed under GST.</w:t>
            </w:r>
          </w:p>
        </w:tc>
        <w:tc>
          <w:tcPr>
            <w:tcW w:w="337" w:type="pct"/>
          </w:tcPr>
          <w:p w14:paraId="40273EF7" w14:textId="77777777" w:rsidR="00C038E0" w:rsidRPr="000C4C36" w:rsidRDefault="00C038E0" w:rsidP="00C038E0">
            <w:pPr>
              <w:jc w:val="center"/>
            </w:pPr>
            <w:r w:rsidRPr="000C4C36">
              <w:t>CO6</w:t>
            </w:r>
          </w:p>
        </w:tc>
        <w:tc>
          <w:tcPr>
            <w:tcW w:w="271" w:type="pct"/>
          </w:tcPr>
          <w:p w14:paraId="3CA74F6A" w14:textId="77777777" w:rsidR="00C038E0" w:rsidRPr="000C4C36" w:rsidRDefault="00C038E0" w:rsidP="00C038E0">
            <w:pPr>
              <w:jc w:val="center"/>
            </w:pPr>
            <w:r w:rsidRPr="000C4C36">
              <w:t>A</w:t>
            </w:r>
          </w:p>
        </w:tc>
        <w:tc>
          <w:tcPr>
            <w:tcW w:w="276" w:type="pct"/>
          </w:tcPr>
          <w:p w14:paraId="799E6C7F" w14:textId="77777777" w:rsidR="00C038E0" w:rsidRPr="000C4C36" w:rsidRDefault="00C038E0" w:rsidP="00C038E0">
            <w:pPr>
              <w:jc w:val="center"/>
            </w:pPr>
            <w:r w:rsidRPr="000C4C36">
              <w:t>10</w:t>
            </w:r>
          </w:p>
        </w:tc>
      </w:tr>
      <w:tr w:rsidR="00C038E0" w:rsidRPr="000C4C36" w14:paraId="1D3A0D57" w14:textId="77777777" w:rsidTr="0038175F">
        <w:trPr>
          <w:trHeight w:val="552"/>
        </w:trPr>
        <w:tc>
          <w:tcPr>
            <w:tcW w:w="5000" w:type="pct"/>
            <w:gridSpan w:val="6"/>
          </w:tcPr>
          <w:p w14:paraId="3D61F6E8" w14:textId="77777777" w:rsidR="00C038E0" w:rsidRPr="000C4C36" w:rsidRDefault="00C038E0" w:rsidP="00C038E0">
            <w:pPr>
              <w:jc w:val="center"/>
              <w:rPr>
                <w:b/>
                <w:u w:val="single"/>
              </w:rPr>
            </w:pPr>
            <w:r w:rsidRPr="000C4C36">
              <w:rPr>
                <w:b/>
                <w:u w:val="single"/>
              </w:rPr>
              <w:t>PART – C (3 X 20 = 60 MARKS)</w:t>
            </w:r>
          </w:p>
          <w:p w14:paraId="724A08A1" w14:textId="77777777" w:rsidR="00C038E0" w:rsidRPr="000C4C36" w:rsidRDefault="00C038E0" w:rsidP="00C038E0">
            <w:pPr>
              <w:jc w:val="center"/>
              <w:rPr>
                <w:b/>
              </w:rPr>
            </w:pPr>
            <w:r w:rsidRPr="000C4C36">
              <w:rPr>
                <w:b/>
              </w:rPr>
              <w:t xml:space="preserve"> (Answer any three Questions)</w:t>
            </w:r>
          </w:p>
        </w:tc>
      </w:tr>
      <w:tr w:rsidR="00C038E0" w:rsidRPr="000C4C36" w14:paraId="32F9428B" w14:textId="77777777" w:rsidTr="00C038E0">
        <w:trPr>
          <w:trHeight w:val="283"/>
        </w:trPr>
        <w:tc>
          <w:tcPr>
            <w:tcW w:w="337" w:type="pct"/>
          </w:tcPr>
          <w:p w14:paraId="571E7807" w14:textId="77777777" w:rsidR="00C038E0" w:rsidRPr="000C4C36" w:rsidRDefault="00C038E0" w:rsidP="00C038E0">
            <w:pPr>
              <w:jc w:val="center"/>
            </w:pPr>
            <w:r w:rsidRPr="000C4C36">
              <w:t>12.</w:t>
            </w:r>
          </w:p>
        </w:tc>
        <w:tc>
          <w:tcPr>
            <w:tcW w:w="204" w:type="pct"/>
          </w:tcPr>
          <w:p w14:paraId="46EF91F0" w14:textId="77777777" w:rsidR="00C038E0" w:rsidRPr="000C4C36" w:rsidRDefault="00C038E0" w:rsidP="00C038E0">
            <w:pPr>
              <w:jc w:val="center"/>
            </w:pPr>
            <w:r w:rsidRPr="000C4C36">
              <w:t>a.</w:t>
            </w:r>
          </w:p>
        </w:tc>
        <w:tc>
          <w:tcPr>
            <w:tcW w:w="3575" w:type="pct"/>
            <w:vAlign w:val="bottom"/>
          </w:tcPr>
          <w:p w14:paraId="6FBE8584" w14:textId="77777777" w:rsidR="00C038E0" w:rsidRPr="000C4C36" w:rsidRDefault="00C038E0" w:rsidP="00C038E0">
            <w:pPr>
              <w:spacing w:before="1"/>
              <w:ind w:right="18"/>
            </w:pPr>
            <w:r w:rsidRPr="000C4C36">
              <w:t>For the purpose of production, the machine has to be supplied at site. It is done by sourcing various components from vendors and assembling the machine at site. The details of the various events are:</w:t>
            </w:r>
          </w:p>
          <w:p w14:paraId="7B151747" w14:textId="77777777" w:rsidR="00C038E0" w:rsidRPr="000C4C36" w:rsidRDefault="00C038E0" w:rsidP="00C038E0">
            <w:r w:rsidRPr="000C4C36">
              <w:t>19</w:t>
            </w:r>
            <w:r w:rsidRPr="000C4C36">
              <w:rPr>
                <w:vertAlign w:val="superscript"/>
              </w:rPr>
              <w:t>th</w:t>
            </w:r>
            <w:r w:rsidRPr="000C4C36">
              <w:t>September - Purchase order with advance of Rs.60,000 is received for goods worth Rs.11 lakh and entry duly made in the seller’s books of account.</w:t>
            </w:r>
          </w:p>
          <w:p w14:paraId="732B0895" w14:textId="77777777" w:rsidR="00C038E0" w:rsidRPr="000C4C36" w:rsidRDefault="00C038E0" w:rsidP="00C038E0">
            <w:r w:rsidRPr="000C4C36">
              <w:t>27</w:t>
            </w:r>
            <w:r w:rsidRPr="000C4C36">
              <w:rPr>
                <w:vertAlign w:val="superscript"/>
              </w:rPr>
              <w:t>th</w:t>
            </w:r>
            <w:r w:rsidRPr="000C4C36">
              <w:t xml:space="preserve"> October- The machine is assembled, tested at site, and accepted by buyer.</w:t>
            </w:r>
          </w:p>
          <w:p w14:paraId="54F53DD4" w14:textId="77777777" w:rsidR="00C038E0" w:rsidRPr="000C4C36" w:rsidRDefault="00C038E0" w:rsidP="00C038E0">
            <w:r w:rsidRPr="000C4C36">
              <w:t>24</w:t>
            </w:r>
            <w:r w:rsidRPr="000C4C36">
              <w:rPr>
                <w:vertAlign w:val="superscript"/>
              </w:rPr>
              <w:t>th</w:t>
            </w:r>
            <w:r w:rsidRPr="000C4C36">
              <w:t xml:space="preserve"> October - Invoice raised.</w:t>
            </w:r>
          </w:p>
          <w:p w14:paraId="5F51D80A" w14:textId="77777777" w:rsidR="00C038E0" w:rsidRPr="000C4C36" w:rsidRDefault="00C038E0" w:rsidP="00C038E0">
            <w:r w:rsidRPr="000C4C36">
              <w:t>6</w:t>
            </w:r>
            <w:r w:rsidRPr="000C4C36">
              <w:rPr>
                <w:vertAlign w:val="superscript"/>
              </w:rPr>
              <w:t>th</w:t>
            </w:r>
            <w:r w:rsidRPr="000C4C36">
              <w:t xml:space="preserve"> November - Balance payment of Rs.10,40,000 received. </w:t>
            </w:r>
          </w:p>
          <w:p w14:paraId="61D9D24B" w14:textId="77777777" w:rsidR="00C038E0" w:rsidRPr="000C4C36" w:rsidRDefault="00C038E0" w:rsidP="00C038E0">
            <w:r w:rsidRPr="000C4C36">
              <w:t>Determine the time of supply in the above scenario for the purpose of payment of tax.</w:t>
            </w:r>
          </w:p>
        </w:tc>
        <w:tc>
          <w:tcPr>
            <w:tcW w:w="337" w:type="pct"/>
          </w:tcPr>
          <w:p w14:paraId="7C657F34" w14:textId="77777777" w:rsidR="00C038E0" w:rsidRPr="000C4C36" w:rsidRDefault="00C038E0" w:rsidP="00C038E0">
            <w:pPr>
              <w:jc w:val="center"/>
            </w:pPr>
            <w:r w:rsidRPr="000C4C36">
              <w:t>CO1</w:t>
            </w:r>
          </w:p>
        </w:tc>
        <w:tc>
          <w:tcPr>
            <w:tcW w:w="271" w:type="pct"/>
          </w:tcPr>
          <w:p w14:paraId="5CCDE6AC" w14:textId="77777777" w:rsidR="00C038E0" w:rsidRPr="000C4C36" w:rsidRDefault="00C038E0" w:rsidP="00C038E0">
            <w:pPr>
              <w:jc w:val="center"/>
            </w:pPr>
            <w:r w:rsidRPr="000C4C36">
              <w:t>An</w:t>
            </w:r>
          </w:p>
        </w:tc>
        <w:tc>
          <w:tcPr>
            <w:tcW w:w="276" w:type="pct"/>
          </w:tcPr>
          <w:p w14:paraId="62174D31" w14:textId="77777777" w:rsidR="00C038E0" w:rsidRPr="000C4C36" w:rsidRDefault="00C038E0" w:rsidP="00C038E0">
            <w:pPr>
              <w:jc w:val="center"/>
            </w:pPr>
            <w:r w:rsidRPr="000C4C36">
              <w:t>10</w:t>
            </w:r>
          </w:p>
        </w:tc>
      </w:tr>
      <w:tr w:rsidR="00C038E0" w:rsidRPr="000C4C36" w14:paraId="679E971C" w14:textId="77777777" w:rsidTr="00C038E0">
        <w:trPr>
          <w:trHeight w:val="2541"/>
        </w:trPr>
        <w:tc>
          <w:tcPr>
            <w:tcW w:w="337" w:type="pct"/>
          </w:tcPr>
          <w:p w14:paraId="1F7A9DFF" w14:textId="77777777" w:rsidR="00C038E0" w:rsidRPr="000C4C36" w:rsidRDefault="00C038E0" w:rsidP="00C038E0">
            <w:pPr>
              <w:jc w:val="center"/>
            </w:pPr>
          </w:p>
        </w:tc>
        <w:tc>
          <w:tcPr>
            <w:tcW w:w="204" w:type="pct"/>
          </w:tcPr>
          <w:p w14:paraId="3E0C0EC3" w14:textId="77777777" w:rsidR="00C038E0" w:rsidRPr="000C4C36" w:rsidRDefault="00C038E0" w:rsidP="00C038E0">
            <w:pPr>
              <w:jc w:val="center"/>
            </w:pPr>
            <w:r w:rsidRPr="000C4C36">
              <w:t>b.</w:t>
            </w:r>
          </w:p>
        </w:tc>
        <w:tc>
          <w:tcPr>
            <w:tcW w:w="3575" w:type="pct"/>
            <w:vAlign w:val="bottom"/>
          </w:tcPr>
          <w:p w14:paraId="6F9F217C" w14:textId="77777777" w:rsidR="00C038E0" w:rsidRPr="000C4C36" w:rsidRDefault="00C038E0" w:rsidP="00C038E0">
            <w:pPr>
              <w:rPr>
                <w:bCs/>
              </w:rPr>
            </w:pPr>
            <w:r w:rsidRPr="000C4C36">
              <w:rPr>
                <w:bCs/>
                <w:noProof/>
                <w:lang w:val="en-IN" w:eastAsia="en-IN" w:bidi="ta-IN"/>
              </w:rPr>
              <w:drawing>
                <wp:inline distT="0" distB="0" distL="0" distR="0" wp14:anchorId="6F578DE6" wp14:editId="0CEBA67F">
                  <wp:extent cx="4633546" cy="2104390"/>
                  <wp:effectExtent l="0" t="0" r="0" b="0"/>
                  <wp:docPr id="11758383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724638" name=""/>
                          <pic:cNvPicPr/>
                        </pic:nvPicPr>
                        <pic:blipFill>
                          <a:blip r:embed="rId13"/>
                          <a:stretch>
                            <a:fillRect/>
                          </a:stretch>
                        </pic:blipFill>
                        <pic:spPr>
                          <a:xfrm>
                            <a:off x="0" y="0"/>
                            <a:ext cx="4689370" cy="2129743"/>
                          </a:xfrm>
                          <a:prstGeom prst="rect">
                            <a:avLst/>
                          </a:prstGeom>
                        </pic:spPr>
                      </pic:pic>
                    </a:graphicData>
                  </a:graphic>
                </wp:inline>
              </w:drawing>
            </w:r>
          </w:p>
        </w:tc>
        <w:tc>
          <w:tcPr>
            <w:tcW w:w="337" w:type="pct"/>
          </w:tcPr>
          <w:p w14:paraId="46D4794C" w14:textId="77777777" w:rsidR="00C038E0" w:rsidRPr="000C4C36" w:rsidRDefault="00C038E0" w:rsidP="00C038E0">
            <w:pPr>
              <w:jc w:val="center"/>
            </w:pPr>
            <w:r w:rsidRPr="000C4C36">
              <w:t>CO1</w:t>
            </w:r>
          </w:p>
        </w:tc>
        <w:tc>
          <w:tcPr>
            <w:tcW w:w="271" w:type="pct"/>
          </w:tcPr>
          <w:p w14:paraId="603E3E23" w14:textId="77777777" w:rsidR="00C038E0" w:rsidRPr="000C4C36" w:rsidRDefault="00C038E0" w:rsidP="00C038E0">
            <w:pPr>
              <w:jc w:val="center"/>
            </w:pPr>
            <w:r w:rsidRPr="000C4C36">
              <w:t>A</w:t>
            </w:r>
          </w:p>
        </w:tc>
        <w:tc>
          <w:tcPr>
            <w:tcW w:w="276" w:type="pct"/>
          </w:tcPr>
          <w:p w14:paraId="4EE2A346" w14:textId="77777777" w:rsidR="00C038E0" w:rsidRPr="000C4C36" w:rsidRDefault="00C038E0" w:rsidP="00C038E0">
            <w:pPr>
              <w:jc w:val="center"/>
            </w:pPr>
            <w:r w:rsidRPr="000C4C36">
              <w:t>10</w:t>
            </w:r>
          </w:p>
        </w:tc>
      </w:tr>
      <w:tr w:rsidR="00C038E0" w:rsidRPr="000C4C36" w14:paraId="1092D8FF" w14:textId="77777777" w:rsidTr="00C038E0">
        <w:trPr>
          <w:trHeight w:val="65"/>
        </w:trPr>
        <w:tc>
          <w:tcPr>
            <w:tcW w:w="337" w:type="pct"/>
          </w:tcPr>
          <w:p w14:paraId="4A17EF7A" w14:textId="77777777" w:rsidR="00C038E0" w:rsidRPr="000C4C36" w:rsidRDefault="00C038E0" w:rsidP="00C038E0">
            <w:pPr>
              <w:jc w:val="center"/>
            </w:pPr>
          </w:p>
        </w:tc>
        <w:tc>
          <w:tcPr>
            <w:tcW w:w="204" w:type="pct"/>
          </w:tcPr>
          <w:p w14:paraId="134B0127" w14:textId="77777777" w:rsidR="00C038E0" w:rsidRPr="000C4C36" w:rsidRDefault="00C038E0" w:rsidP="00C038E0">
            <w:pPr>
              <w:jc w:val="center"/>
            </w:pPr>
          </w:p>
        </w:tc>
        <w:tc>
          <w:tcPr>
            <w:tcW w:w="3575" w:type="pct"/>
            <w:vAlign w:val="bottom"/>
          </w:tcPr>
          <w:p w14:paraId="3F77E2E0" w14:textId="77777777" w:rsidR="00C038E0" w:rsidRPr="000C4C36" w:rsidRDefault="00C038E0" w:rsidP="00C038E0"/>
        </w:tc>
        <w:tc>
          <w:tcPr>
            <w:tcW w:w="337" w:type="pct"/>
          </w:tcPr>
          <w:p w14:paraId="75477D92" w14:textId="77777777" w:rsidR="00C038E0" w:rsidRPr="000C4C36" w:rsidRDefault="00C038E0" w:rsidP="00C038E0">
            <w:pPr>
              <w:jc w:val="center"/>
            </w:pPr>
          </w:p>
        </w:tc>
        <w:tc>
          <w:tcPr>
            <w:tcW w:w="271" w:type="pct"/>
          </w:tcPr>
          <w:p w14:paraId="52A92DD8" w14:textId="77777777" w:rsidR="00C038E0" w:rsidRPr="000C4C36" w:rsidRDefault="00C038E0" w:rsidP="00C038E0">
            <w:pPr>
              <w:jc w:val="center"/>
            </w:pPr>
          </w:p>
        </w:tc>
        <w:tc>
          <w:tcPr>
            <w:tcW w:w="276" w:type="pct"/>
          </w:tcPr>
          <w:p w14:paraId="3F508F36" w14:textId="77777777" w:rsidR="00C038E0" w:rsidRPr="000C4C36" w:rsidRDefault="00C038E0" w:rsidP="00C038E0">
            <w:pPr>
              <w:jc w:val="center"/>
            </w:pPr>
          </w:p>
        </w:tc>
      </w:tr>
      <w:tr w:rsidR="00C038E0" w:rsidRPr="000C4C36" w14:paraId="259EACC5" w14:textId="77777777" w:rsidTr="00C038E0">
        <w:trPr>
          <w:trHeight w:val="283"/>
        </w:trPr>
        <w:tc>
          <w:tcPr>
            <w:tcW w:w="337" w:type="pct"/>
          </w:tcPr>
          <w:p w14:paraId="6C9B61F6" w14:textId="77777777" w:rsidR="00C038E0" w:rsidRPr="000C4C36" w:rsidRDefault="00C038E0" w:rsidP="00C038E0">
            <w:pPr>
              <w:jc w:val="center"/>
            </w:pPr>
            <w:r w:rsidRPr="000C4C36">
              <w:t>13.</w:t>
            </w:r>
          </w:p>
        </w:tc>
        <w:tc>
          <w:tcPr>
            <w:tcW w:w="204" w:type="pct"/>
          </w:tcPr>
          <w:p w14:paraId="200A0478" w14:textId="77777777" w:rsidR="00C038E0" w:rsidRPr="000C4C36" w:rsidRDefault="00C038E0" w:rsidP="00C038E0">
            <w:pPr>
              <w:jc w:val="center"/>
            </w:pPr>
            <w:r w:rsidRPr="000C4C36">
              <w:t>a.</w:t>
            </w:r>
          </w:p>
        </w:tc>
        <w:tc>
          <w:tcPr>
            <w:tcW w:w="3575" w:type="pct"/>
            <w:vAlign w:val="bottom"/>
          </w:tcPr>
          <w:p w14:paraId="3B5A2ADD" w14:textId="77777777" w:rsidR="00C038E0" w:rsidRPr="000C4C36" w:rsidRDefault="00C038E0" w:rsidP="00C038E0">
            <w:r w:rsidRPr="000C4C36">
              <w:t>Explain the structure and functions of GST council.</w:t>
            </w:r>
          </w:p>
        </w:tc>
        <w:tc>
          <w:tcPr>
            <w:tcW w:w="337" w:type="pct"/>
          </w:tcPr>
          <w:p w14:paraId="0D2B2DC4" w14:textId="77777777" w:rsidR="00C038E0" w:rsidRPr="000C4C36" w:rsidRDefault="00C038E0" w:rsidP="00C038E0">
            <w:pPr>
              <w:jc w:val="center"/>
            </w:pPr>
            <w:r w:rsidRPr="000C4C36">
              <w:t>CO2</w:t>
            </w:r>
          </w:p>
        </w:tc>
        <w:tc>
          <w:tcPr>
            <w:tcW w:w="271" w:type="pct"/>
          </w:tcPr>
          <w:p w14:paraId="4C8764A3" w14:textId="77777777" w:rsidR="00C038E0" w:rsidRPr="000C4C36" w:rsidRDefault="00C038E0" w:rsidP="00C038E0">
            <w:pPr>
              <w:jc w:val="center"/>
            </w:pPr>
            <w:r w:rsidRPr="000C4C36">
              <w:t>R</w:t>
            </w:r>
          </w:p>
        </w:tc>
        <w:tc>
          <w:tcPr>
            <w:tcW w:w="276" w:type="pct"/>
          </w:tcPr>
          <w:p w14:paraId="012C900B" w14:textId="77777777" w:rsidR="00C038E0" w:rsidRPr="000C4C36" w:rsidRDefault="00C038E0" w:rsidP="00C038E0">
            <w:pPr>
              <w:jc w:val="center"/>
            </w:pPr>
            <w:r w:rsidRPr="000C4C36">
              <w:t>10</w:t>
            </w:r>
          </w:p>
        </w:tc>
      </w:tr>
      <w:tr w:rsidR="00C038E0" w:rsidRPr="000C4C36" w14:paraId="455A17AA" w14:textId="77777777" w:rsidTr="00C038E0">
        <w:trPr>
          <w:trHeight w:val="283"/>
        </w:trPr>
        <w:tc>
          <w:tcPr>
            <w:tcW w:w="337" w:type="pct"/>
          </w:tcPr>
          <w:p w14:paraId="5356D2F0" w14:textId="77777777" w:rsidR="00C038E0" w:rsidRPr="000C4C36" w:rsidRDefault="00C038E0" w:rsidP="00C038E0">
            <w:pPr>
              <w:jc w:val="center"/>
            </w:pPr>
          </w:p>
        </w:tc>
        <w:tc>
          <w:tcPr>
            <w:tcW w:w="204" w:type="pct"/>
          </w:tcPr>
          <w:p w14:paraId="44E73092" w14:textId="77777777" w:rsidR="00C038E0" w:rsidRPr="000C4C36" w:rsidRDefault="00C038E0" w:rsidP="00C038E0">
            <w:pPr>
              <w:jc w:val="center"/>
            </w:pPr>
            <w:r w:rsidRPr="000C4C36">
              <w:t>b.</w:t>
            </w:r>
          </w:p>
        </w:tc>
        <w:tc>
          <w:tcPr>
            <w:tcW w:w="3575" w:type="pct"/>
            <w:vAlign w:val="bottom"/>
          </w:tcPr>
          <w:p w14:paraId="743F1811" w14:textId="77777777" w:rsidR="00C038E0" w:rsidRPr="000C4C36" w:rsidRDefault="00C038E0" w:rsidP="00C038E0">
            <w:r w:rsidRPr="000C4C36">
              <w:t>Explain about national calamity and contingent duty.</w:t>
            </w:r>
          </w:p>
        </w:tc>
        <w:tc>
          <w:tcPr>
            <w:tcW w:w="337" w:type="pct"/>
          </w:tcPr>
          <w:p w14:paraId="338B4BDF" w14:textId="77777777" w:rsidR="00C038E0" w:rsidRPr="000C4C36" w:rsidRDefault="00C038E0" w:rsidP="00C038E0">
            <w:pPr>
              <w:jc w:val="center"/>
            </w:pPr>
            <w:r w:rsidRPr="000C4C36">
              <w:t>CO2</w:t>
            </w:r>
          </w:p>
        </w:tc>
        <w:tc>
          <w:tcPr>
            <w:tcW w:w="271" w:type="pct"/>
          </w:tcPr>
          <w:p w14:paraId="01EA820E" w14:textId="77777777" w:rsidR="00C038E0" w:rsidRPr="000C4C36" w:rsidRDefault="00C038E0" w:rsidP="00C038E0">
            <w:pPr>
              <w:jc w:val="center"/>
            </w:pPr>
            <w:r w:rsidRPr="000C4C36">
              <w:t>R</w:t>
            </w:r>
          </w:p>
        </w:tc>
        <w:tc>
          <w:tcPr>
            <w:tcW w:w="276" w:type="pct"/>
          </w:tcPr>
          <w:p w14:paraId="1C8C16F9" w14:textId="77777777" w:rsidR="00C038E0" w:rsidRPr="000C4C36" w:rsidRDefault="00C038E0" w:rsidP="00C038E0">
            <w:pPr>
              <w:jc w:val="center"/>
            </w:pPr>
            <w:r w:rsidRPr="000C4C36">
              <w:t>10</w:t>
            </w:r>
          </w:p>
        </w:tc>
      </w:tr>
      <w:tr w:rsidR="00C038E0" w:rsidRPr="000C4C36" w14:paraId="310F6A21" w14:textId="77777777" w:rsidTr="00C038E0">
        <w:trPr>
          <w:trHeight w:val="65"/>
        </w:trPr>
        <w:tc>
          <w:tcPr>
            <w:tcW w:w="337" w:type="pct"/>
          </w:tcPr>
          <w:p w14:paraId="2C4AB0FF" w14:textId="77777777" w:rsidR="00C038E0" w:rsidRPr="000C4C36" w:rsidRDefault="00C038E0" w:rsidP="00C038E0">
            <w:pPr>
              <w:jc w:val="center"/>
            </w:pPr>
          </w:p>
        </w:tc>
        <w:tc>
          <w:tcPr>
            <w:tcW w:w="204" w:type="pct"/>
          </w:tcPr>
          <w:p w14:paraId="4874F11E" w14:textId="77777777" w:rsidR="00C038E0" w:rsidRPr="000C4C36" w:rsidRDefault="00C038E0" w:rsidP="00C038E0">
            <w:pPr>
              <w:jc w:val="center"/>
            </w:pPr>
          </w:p>
        </w:tc>
        <w:tc>
          <w:tcPr>
            <w:tcW w:w="3575" w:type="pct"/>
            <w:vAlign w:val="bottom"/>
          </w:tcPr>
          <w:p w14:paraId="4952D481" w14:textId="77777777" w:rsidR="00C038E0" w:rsidRPr="000C4C36" w:rsidRDefault="00C038E0" w:rsidP="00C038E0"/>
        </w:tc>
        <w:tc>
          <w:tcPr>
            <w:tcW w:w="337" w:type="pct"/>
          </w:tcPr>
          <w:p w14:paraId="09AF3315" w14:textId="77777777" w:rsidR="00C038E0" w:rsidRPr="000C4C36" w:rsidRDefault="00C038E0" w:rsidP="00C038E0">
            <w:pPr>
              <w:jc w:val="center"/>
            </w:pPr>
          </w:p>
        </w:tc>
        <w:tc>
          <w:tcPr>
            <w:tcW w:w="271" w:type="pct"/>
          </w:tcPr>
          <w:p w14:paraId="2147546B" w14:textId="77777777" w:rsidR="00C038E0" w:rsidRPr="000C4C36" w:rsidRDefault="00C038E0" w:rsidP="00C038E0">
            <w:pPr>
              <w:jc w:val="center"/>
            </w:pPr>
          </w:p>
        </w:tc>
        <w:tc>
          <w:tcPr>
            <w:tcW w:w="276" w:type="pct"/>
          </w:tcPr>
          <w:p w14:paraId="487E51A8" w14:textId="77777777" w:rsidR="00C038E0" w:rsidRPr="000C4C36" w:rsidRDefault="00C038E0" w:rsidP="00C038E0">
            <w:pPr>
              <w:jc w:val="center"/>
            </w:pPr>
          </w:p>
        </w:tc>
      </w:tr>
      <w:tr w:rsidR="00C038E0" w:rsidRPr="000C4C36" w14:paraId="22A31DF1" w14:textId="77777777" w:rsidTr="00C038E0">
        <w:trPr>
          <w:trHeight w:val="283"/>
        </w:trPr>
        <w:tc>
          <w:tcPr>
            <w:tcW w:w="337" w:type="pct"/>
          </w:tcPr>
          <w:p w14:paraId="3767547F" w14:textId="77777777" w:rsidR="00C038E0" w:rsidRPr="000C4C36" w:rsidRDefault="00C038E0" w:rsidP="00C038E0">
            <w:pPr>
              <w:jc w:val="center"/>
            </w:pPr>
            <w:r w:rsidRPr="000C4C36">
              <w:t>14.</w:t>
            </w:r>
          </w:p>
        </w:tc>
        <w:tc>
          <w:tcPr>
            <w:tcW w:w="204" w:type="pct"/>
          </w:tcPr>
          <w:p w14:paraId="1221642E" w14:textId="77777777" w:rsidR="00C038E0" w:rsidRPr="000C4C36" w:rsidRDefault="00C038E0" w:rsidP="00C038E0">
            <w:pPr>
              <w:jc w:val="center"/>
            </w:pPr>
            <w:r w:rsidRPr="000C4C36">
              <w:t>a.</w:t>
            </w:r>
          </w:p>
        </w:tc>
        <w:tc>
          <w:tcPr>
            <w:tcW w:w="3575" w:type="pct"/>
            <w:vAlign w:val="bottom"/>
          </w:tcPr>
          <w:p w14:paraId="260CFC99" w14:textId="77777777" w:rsidR="00C038E0" w:rsidRPr="000C4C36" w:rsidRDefault="00C038E0" w:rsidP="00C038E0">
            <w:r w:rsidRPr="000C4C36">
              <w:t>Mr. Z, a supplier of goods, pays GST under scheme. Mr. Y is not eligible for only threshold exemption. He has the following outward taxable supplies in a tax period.</w:t>
            </w:r>
          </w:p>
          <w:p w14:paraId="5B4342C9" w14:textId="77777777" w:rsidR="00C038E0" w:rsidRPr="000C4C36" w:rsidRDefault="00C038E0" w:rsidP="00C038E0">
            <w:r w:rsidRPr="000C4C36">
              <w:t>Intra – state supply of goods                                        7,00,000</w:t>
            </w:r>
          </w:p>
          <w:p w14:paraId="3E66049E" w14:textId="77777777" w:rsidR="00C038E0" w:rsidRPr="000C4C36" w:rsidRDefault="00C038E0" w:rsidP="00C038E0">
            <w:r w:rsidRPr="000C4C36">
              <w:t>Inter – state supply of goods                                        4,00,000</w:t>
            </w:r>
          </w:p>
          <w:p w14:paraId="6ACBF4F1" w14:textId="77777777" w:rsidR="00C038E0" w:rsidRPr="000C4C36" w:rsidRDefault="00C038E0" w:rsidP="00C038E0">
            <w:r w:rsidRPr="000C4C36">
              <w:t>He has also furnished the following information in respect of purchase made by him in that tax period.</w:t>
            </w:r>
          </w:p>
          <w:p w14:paraId="2D80AFB2" w14:textId="77777777" w:rsidR="00C038E0" w:rsidRPr="000C4C36" w:rsidRDefault="00C038E0" w:rsidP="00C038E0">
            <w:r w:rsidRPr="000C4C36">
              <w:t>Intra – state supply of goods                                        2,00,000</w:t>
            </w:r>
          </w:p>
          <w:p w14:paraId="3CE11A1A" w14:textId="77777777" w:rsidR="00C038E0" w:rsidRPr="000C4C36" w:rsidRDefault="00C038E0" w:rsidP="00C038E0">
            <w:r w:rsidRPr="000C4C36">
              <w:t>Inter – state supply of goods                                          6,00,00</w:t>
            </w:r>
          </w:p>
          <w:p w14:paraId="22B33A81" w14:textId="77777777" w:rsidR="00C038E0" w:rsidRPr="000C4C36" w:rsidRDefault="00C038E0" w:rsidP="00C038E0">
            <w:r w:rsidRPr="000C4C36">
              <w:t>Mr. Y has following ITCs with him at the beginning of the tax period.</w:t>
            </w:r>
          </w:p>
          <w:p w14:paraId="50D81F49" w14:textId="77777777" w:rsidR="00C038E0" w:rsidRPr="000C4C36" w:rsidRDefault="00C038E0" w:rsidP="00C038E0">
            <w:r w:rsidRPr="000C4C36">
              <w:t>CGST                                                                             40,000</w:t>
            </w:r>
          </w:p>
          <w:p w14:paraId="0E3504BF" w14:textId="77777777" w:rsidR="00C038E0" w:rsidRPr="000C4C36" w:rsidRDefault="00C038E0" w:rsidP="00C038E0">
            <w:pPr>
              <w:tabs>
                <w:tab w:val="left" w:pos="5370"/>
              </w:tabs>
            </w:pPr>
            <w:r w:rsidRPr="000C4C36">
              <w:t>SGST                                                                             40,000</w:t>
            </w:r>
          </w:p>
          <w:p w14:paraId="2303C2F8" w14:textId="77777777" w:rsidR="00C038E0" w:rsidRPr="000C4C36" w:rsidRDefault="00C038E0" w:rsidP="00C038E0">
            <w:pPr>
              <w:tabs>
                <w:tab w:val="left" w:pos="5370"/>
              </w:tabs>
            </w:pPr>
            <w:r w:rsidRPr="000C4C36">
              <w:t>IGST                                                                              80,000</w:t>
            </w:r>
          </w:p>
          <w:p w14:paraId="625B64AE" w14:textId="77777777" w:rsidR="00C038E0" w:rsidRPr="000C4C36" w:rsidRDefault="00C038E0" w:rsidP="00C038E0">
            <w:pPr>
              <w:tabs>
                <w:tab w:val="left" w:pos="5370"/>
              </w:tabs>
            </w:pPr>
            <w:r w:rsidRPr="000C4C36">
              <w:t>Note:</w:t>
            </w:r>
          </w:p>
          <w:p w14:paraId="67325714" w14:textId="77777777" w:rsidR="00C038E0" w:rsidRPr="000C4C36" w:rsidRDefault="00C038E0" w:rsidP="00AC3709">
            <w:pPr>
              <w:pStyle w:val="ListParagraph"/>
              <w:numPr>
                <w:ilvl w:val="0"/>
                <w:numId w:val="21"/>
              </w:numPr>
              <w:tabs>
                <w:tab w:val="left" w:pos="5370"/>
              </w:tabs>
            </w:pPr>
            <w:r w:rsidRPr="000C4C36">
              <w:t>Rate of CGST, SGST and IGST to be 9%,9% and 18% respectively.</w:t>
            </w:r>
          </w:p>
          <w:p w14:paraId="11437B60" w14:textId="77777777" w:rsidR="00C038E0" w:rsidRPr="000C4C36" w:rsidRDefault="00C038E0" w:rsidP="00AC3709">
            <w:pPr>
              <w:pStyle w:val="ListParagraph"/>
              <w:numPr>
                <w:ilvl w:val="0"/>
                <w:numId w:val="21"/>
              </w:numPr>
              <w:tabs>
                <w:tab w:val="left" w:pos="5370"/>
              </w:tabs>
            </w:pPr>
            <w:r w:rsidRPr="000C4C36">
              <w:t>Both inward and outward supplies are exclusive of taxes, wherever applicable.</w:t>
            </w:r>
          </w:p>
          <w:p w14:paraId="64E0D4EF" w14:textId="77777777" w:rsidR="00C038E0" w:rsidRPr="000C4C36" w:rsidRDefault="00C038E0" w:rsidP="00AC3709">
            <w:pPr>
              <w:pStyle w:val="ListParagraph"/>
              <w:numPr>
                <w:ilvl w:val="0"/>
                <w:numId w:val="21"/>
              </w:numPr>
              <w:tabs>
                <w:tab w:val="left" w:pos="5370"/>
              </w:tabs>
            </w:pPr>
            <w:r w:rsidRPr="000C4C36">
              <w:t>All the conditions necessary for availing the ITC have been fulfilled.</w:t>
            </w:r>
          </w:p>
          <w:p w14:paraId="2055C478" w14:textId="77777777" w:rsidR="00C038E0" w:rsidRPr="000C4C36" w:rsidRDefault="00C038E0" w:rsidP="00C038E0">
            <w:r w:rsidRPr="000C4C36">
              <w:t>Compute the net GST payable by Mr. Y during the tax period. Make suitable assumption as required.</w:t>
            </w:r>
          </w:p>
        </w:tc>
        <w:tc>
          <w:tcPr>
            <w:tcW w:w="337" w:type="pct"/>
          </w:tcPr>
          <w:p w14:paraId="155EFBCC" w14:textId="77777777" w:rsidR="00C038E0" w:rsidRPr="000C4C36" w:rsidRDefault="00C038E0" w:rsidP="00C038E0">
            <w:pPr>
              <w:jc w:val="center"/>
            </w:pPr>
            <w:r w:rsidRPr="000C4C36">
              <w:t>CO3</w:t>
            </w:r>
          </w:p>
        </w:tc>
        <w:tc>
          <w:tcPr>
            <w:tcW w:w="271" w:type="pct"/>
          </w:tcPr>
          <w:p w14:paraId="77EE9088" w14:textId="77777777" w:rsidR="00C038E0" w:rsidRPr="000C4C36" w:rsidRDefault="00C038E0" w:rsidP="00C038E0">
            <w:pPr>
              <w:jc w:val="center"/>
            </w:pPr>
            <w:r w:rsidRPr="000C4C36">
              <w:t>An</w:t>
            </w:r>
          </w:p>
        </w:tc>
        <w:tc>
          <w:tcPr>
            <w:tcW w:w="276" w:type="pct"/>
          </w:tcPr>
          <w:p w14:paraId="162B9FEE" w14:textId="77777777" w:rsidR="00C038E0" w:rsidRPr="000C4C36" w:rsidRDefault="00C038E0" w:rsidP="00C038E0">
            <w:pPr>
              <w:jc w:val="center"/>
            </w:pPr>
            <w:r w:rsidRPr="000C4C36">
              <w:t>10</w:t>
            </w:r>
          </w:p>
        </w:tc>
      </w:tr>
      <w:tr w:rsidR="00C038E0" w:rsidRPr="000C4C36" w14:paraId="3608EC2C" w14:textId="77777777" w:rsidTr="00C038E0">
        <w:trPr>
          <w:trHeight w:val="136"/>
        </w:trPr>
        <w:tc>
          <w:tcPr>
            <w:tcW w:w="337" w:type="pct"/>
          </w:tcPr>
          <w:p w14:paraId="66C06E08" w14:textId="77777777" w:rsidR="00C038E0" w:rsidRPr="000C4C36" w:rsidRDefault="00C038E0" w:rsidP="00C038E0">
            <w:pPr>
              <w:jc w:val="center"/>
            </w:pPr>
          </w:p>
        </w:tc>
        <w:tc>
          <w:tcPr>
            <w:tcW w:w="204" w:type="pct"/>
          </w:tcPr>
          <w:p w14:paraId="7F4A0DAE" w14:textId="77777777" w:rsidR="00C038E0" w:rsidRPr="000C4C36" w:rsidRDefault="00C038E0" w:rsidP="00C038E0">
            <w:pPr>
              <w:jc w:val="center"/>
            </w:pPr>
            <w:r w:rsidRPr="000C4C36">
              <w:t>b.</w:t>
            </w:r>
          </w:p>
        </w:tc>
        <w:tc>
          <w:tcPr>
            <w:tcW w:w="3575" w:type="pct"/>
            <w:vAlign w:val="bottom"/>
          </w:tcPr>
          <w:p w14:paraId="56FBD82D" w14:textId="77777777" w:rsidR="00C038E0" w:rsidRPr="000C4C36" w:rsidRDefault="00C038E0" w:rsidP="00C038E0">
            <w:r w:rsidRPr="000C4C36">
              <w:t>Classify the types of valuation in GST.</w:t>
            </w:r>
          </w:p>
        </w:tc>
        <w:tc>
          <w:tcPr>
            <w:tcW w:w="337" w:type="pct"/>
          </w:tcPr>
          <w:p w14:paraId="16A11BE1" w14:textId="77777777" w:rsidR="00C038E0" w:rsidRPr="000C4C36" w:rsidRDefault="00C038E0" w:rsidP="00C038E0">
            <w:pPr>
              <w:jc w:val="center"/>
            </w:pPr>
            <w:r w:rsidRPr="000C4C36">
              <w:t>CO3</w:t>
            </w:r>
          </w:p>
        </w:tc>
        <w:tc>
          <w:tcPr>
            <w:tcW w:w="271" w:type="pct"/>
          </w:tcPr>
          <w:p w14:paraId="3DB73EEF" w14:textId="77777777" w:rsidR="00C038E0" w:rsidRPr="000C4C36" w:rsidRDefault="00C038E0" w:rsidP="00C038E0">
            <w:pPr>
              <w:jc w:val="center"/>
            </w:pPr>
            <w:r w:rsidRPr="000C4C36">
              <w:t>An</w:t>
            </w:r>
          </w:p>
        </w:tc>
        <w:tc>
          <w:tcPr>
            <w:tcW w:w="276" w:type="pct"/>
          </w:tcPr>
          <w:p w14:paraId="39F63981" w14:textId="77777777" w:rsidR="00C038E0" w:rsidRPr="000C4C36" w:rsidRDefault="00C038E0" w:rsidP="00C038E0">
            <w:pPr>
              <w:jc w:val="center"/>
            </w:pPr>
            <w:r w:rsidRPr="000C4C36">
              <w:t>10</w:t>
            </w:r>
          </w:p>
        </w:tc>
      </w:tr>
      <w:tr w:rsidR="00C038E0" w:rsidRPr="000C4C36" w14:paraId="56DD9B5A" w14:textId="77777777" w:rsidTr="00C038E0">
        <w:trPr>
          <w:trHeight w:val="65"/>
        </w:trPr>
        <w:tc>
          <w:tcPr>
            <w:tcW w:w="337" w:type="pct"/>
          </w:tcPr>
          <w:p w14:paraId="0F591374" w14:textId="77777777" w:rsidR="00C038E0" w:rsidRPr="000C4C36" w:rsidRDefault="00C038E0" w:rsidP="00C038E0">
            <w:pPr>
              <w:jc w:val="center"/>
            </w:pPr>
          </w:p>
        </w:tc>
        <w:tc>
          <w:tcPr>
            <w:tcW w:w="204" w:type="pct"/>
          </w:tcPr>
          <w:p w14:paraId="674BF6D8" w14:textId="77777777" w:rsidR="00C038E0" w:rsidRPr="000C4C36" w:rsidRDefault="00C038E0" w:rsidP="00C038E0">
            <w:pPr>
              <w:jc w:val="center"/>
            </w:pPr>
          </w:p>
        </w:tc>
        <w:tc>
          <w:tcPr>
            <w:tcW w:w="3575" w:type="pct"/>
            <w:vAlign w:val="bottom"/>
          </w:tcPr>
          <w:p w14:paraId="6849B507" w14:textId="77777777" w:rsidR="00C038E0" w:rsidRPr="000C4C36" w:rsidRDefault="00C038E0" w:rsidP="00C038E0"/>
        </w:tc>
        <w:tc>
          <w:tcPr>
            <w:tcW w:w="337" w:type="pct"/>
          </w:tcPr>
          <w:p w14:paraId="6EB2B158" w14:textId="77777777" w:rsidR="00C038E0" w:rsidRPr="000C4C36" w:rsidRDefault="00C038E0" w:rsidP="00C038E0">
            <w:pPr>
              <w:jc w:val="center"/>
            </w:pPr>
          </w:p>
        </w:tc>
        <w:tc>
          <w:tcPr>
            <w:tcW w:w="271" w:type="pct"/>
          </w:tcPr>
          <w:p w14:paraId="584A7B12" w14:textId="77777777" w:rsidR="00C038E0" w:rsidRPr="000C4C36" w:rsidRDefault="00C038E0" w:rsidP="00C038E0">
            <w:pPr>
              <w:jc w:val="center"/>
            </w:pPr>
          </w:p>
        </w:tc>
        <w:tc>
          <w:tcPr>
            <w:tcW w:w="276" w:type="pct"/>
          </w:tcPr>
          <w:p w14:paraId="3C60565A" w14:textId="77777777" w:rsidR="00C038E0" w:rsidRPr="000C4C36" w:rsidRDefault="00C038E0" w:rsidP="00C038E0">
            <w:pPr>
              <w:jc w:val="center"/>
            </w:pPr>
          </w:p>
        </w:tc>
      </w:tr>
      <w:tr w:rsidR="00C038E0" w:rsidRPr="000C4C36" w14:paraId="3F061BA6" w14:textId="77777777" w:rsidTr="00C038E0">
        <w:trPr>
          <w:trHeight w:val="283"/>
        </w:trPr>
        <w:tc>
          <w:tcPr>
            <w:tcW w:w="337" w:type="pct"/>
          </w:tcPr>
          <w:p w14:paraId="0E9DB1AD" w14:textId="77777777" w:rsidR="00C038E0" w:rsidRPr="000C4C36" w:rsidRDefault="00C038E0" w:rsidP="00C038E0">
            <w:pPr>
              <w:jc w:val="center"/>
            </w:pPr>
            <w:r w:rsidRPr="000C4C36">
              <w:t>15.</w:t>
            </w:r>
          </w:p>
        </w:tc>
        <w:tc>
          <w:tcPr>
            <w:tcW w:w="204" w:type="pct"/>
          </w:tcPr>
          <w:p w14:paraId="52B5F57D" w14:textId="77777777" w:rsidR="00C038E0" w:rsidRPr="000C4C36" w:rsidRDefault="00C038E0" w:rsidP="00C038E0">
            <w:pPr>
              <w:jc w:val="center"/>
            </w:pPr>
            <w:r w:rsidRPr="000C4C36">
              <w:t>a.</w:t>
            </w:r>
          </w:p>
        </w:tc>
        <w:tc>
          <w:tcPr>
            <w:tcW w:w="3575" w:type="pct"/>
            <w:vAlign w:val="bottom"/>
          </w:tcPr>
          <w:p w14:paraId="2997ACBB" w14:textId="77777777" w:rsidR="00C038E0" w:rsidRPr="000C4C36" w:rsidRDefault="00C038E0" w:rsidP="00C038E0">
            <w:r w:rsidRPr="000C4C36">
              <w:t>Explain the export procedure.</w:t>
            </w:r>
          </w:p>
        </w:tc>
        <w:tc>
          <w:tcPr>
            <w:tcW w:w="337" w:type="pct"/>
          </w:tcPr>
          <w:p w14:paraId="3ACA4020" w14:textId="77777777" w:rsidR="00C038E0" w:rsidRPr="000C4C36" w:rsidRDefault="00C038E0" w:rsidP="00C038E0">
            <w:pPr>
              <w:jc w:val="center"/>
            </w:pPr>
            <w:r w:rsidRPr="000C4C36">
              <w:t>CO4</w:t>
            </w:r>
          </w:p>
        </w:tc>
        <w:tc>
          <w:tcPr>
            <w:tcW w:w="271" w:type="pct"/>
          </w:tcPr>
          <w:p w14:paraId="7C0ADC52" w14:textId="77777777" w:rsidR="00C038E0" w:rsidRPr="000C4C36" w:rsidRDefault="00C038E0" w:rsidP="00C038E0">
            <w:pPr>
              <w:jc w:val="center"/>
            </w:pPr>
            <w:r w:rsidRPr="000C4C36">
              <w:t>U</w:t>
            </w:r>
          </w:p>
        </w:tc>
        <w:tc>
          <w:tcPr>
            <w:tcW w:w="276" w:type="pct"/>
          </w:tcPr>
          <w:p w14:paraId="47B327AE" w14:textId="77777777" w:rsidR="00C038E0" w:rsidRPr="000C4C36" w:rsidRDefault="00C038E0" w:rsidP="00C038E0">
            <w:pPr>
              <w:jc w:val="center"/>
            </w:pPr>
            <w:r w:rsidRPr="000C4C36">
              <w:t>10</w:t>
            </w:r>
          </w:p>
        </w:tc>
      </w:tr>
      <w:tr w:rsidR="00C038E0" w:rsidRPr="000C4C36" w14:paraId="154C95C9" w14:textId="77777777" w:rsidTr="00C038E0">
        <w:trPr>
          <w:trHeight w:val="283"/>
        </w:trPr>
        <w:tc>
          <w:tcPr>
            <w:tcW w:w="337" w:type="pct"/>
          </w:tcPr>
          <w:p w14:paraId="685F762F" w14:textId="77777777" w:rsidR="00C038E0" w:rsidRPr="000C4C36" w:rsidRDefault="00C038E0" w:rsidP="00C038E0">
            <w:pPr>
              <w:jc w:val="center"/>
            </w:pPr>
          </w:p>
        </w:tc>
        <w:tc>
          <w:tcPr>
            <w:tcW w:w="204" w:type="pct"/>
          </w:tcPr>
          <w:p w14:paraId="3145E2D5" w14:textId="77777777" w:rsidR="00C038E0" w:rsidRPr="000C4C36" w:rsidRDefault="00C038E0" w:rsidP="00C038E0">
            <w:pPr>
              <w:jc w:val="center"/>
            </w:pPr>
            <w:r w:rsidRPr="000C4C36">
              <w:t>b.</w:t>
            </w:r>
          </w:p>
        </w:tc>
        <w:tc>
          <w:tcPr>
            <w:tcW w:w="3575" w:type="pct"/>
            <w:vAlign w:val="bottom"/>
          </w:tcPr>
          <w:p w14:paraId="611BE596" w14:textId="77777777" w:rsidR="00C038E0" w:rsidRPr="000C4C36" w:rsidRDefault="00C038E0" w:rsidP="00C038E0">
            <w:pPr>
              <w:rPr>
                <w:bCs/>
              </w:rPr>
            </w:pPr>
            <w:r w:rsidRPr="000C4C36">
              <w:rPr>
                <w:bCs/>
                <w:noProof/>
                <w:lang w:val="en-IN" w:eastAsia="en-IN" w:bidi="ta-IN"/>
              </w:rPr>
              <w:drawing>
                <wp:inline distT="0" distB="0" distL="0" distR="0" wp14:anchorId="475F0604" wp14:editId="2376A3EB">
                  <wp:extent cx="4641850" cy="3358662"/>
                  <wp:effectExtent l="0" t="0" r="6350" b="0"/>
                  <wp:docPr id="11758383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043246" name=""/>
                          <pic:cNvPicPr/>
                        </pic:nvPicPr>
                        <pic:blipFill>
                          <a:blip r:embed="rId14"/>
                          <a:stretch>
                            <a:fillRect/>
                          </a:stretch>
                        </pic:blipFill>
                        <pic:spPr>
                          <a:xfrm>
                            <a:off x="0" y="0"/>
                            <a:ext cx="4695544" cy="3397513"/>
                          </a:xfrm>
                          <a:prstGeom prst="rect">
                            <a:avLst/>
                          </a:prstGeom>
                        </pic:spPr>
                      </pic:pic>
                    </a:graphicData>
                  </a:graphic>
                </wp:inline>
              </w:drawing>
            </w:r>
          </w:p>
        </w:tc>
        <w:tc>
          <w:tcPr>
            <w:tcW w:w="337" w:type="pct"/>
          </w:tcPr>
          <w:p w14:paraId="06438E07" w14:textId="77777777" w:rsidR="00C038E0" w:rsidRPr="000C4C36" w:rsidRDefault="00C038E0" w:rsidP="00C038E0">
            <w:pPr>
              <w:jc w:val="center"/>
            </w:pPr>
            <w:r w:rsidRPr="000C4C36">
              <w:t>CO4</w:t>
            </w:r>
          </w:p>
        </w:tc>
        <w:tc>
          <w:tcPr>
            <w:tcW w:w="271" w:type="pct"/>
          </w:tcPr>
          <w:p w14:paraId="68AC508C" w14:textId="77777777" w:rsidR="00C038E0" w:rsidRPr="000C4C36" w:rsidRDefault="00C038E0" w:rsidP="00C038E0">
            <w:pPr>
              <w:jc w:val="center"/>
            </w:pPr>
            <w:r w:rsidRPr="000C4C36">
              <w:t>An</w:t>
            </w:r>
          </w:p>
        </w:tc>
        <w:tc>
          <w:tcPr>
            <w:tcW w:w="276" w:type="pct"/>
          </w:tcPr>
          <w:p w14:paraId="359AF8EE" w14:textId="77777777" w:rsidR="00C038E0" w:rsidRPr="000C4C36" w:rsidRDefault="00C038E0" w:rsidP="00C038E0">
            <w:pPr>
              <w:jc w:val="center"/>
            </w:pPr>
            <w:r w:rsidRPr="000C4C36">
              <w:t>10</w:t>
            </w:r>
          </w:p>
        </w:tc>
      </w:tr>
      <w:tr w:rsidR="00C038E0" w:rsidRPr="000C4C36" w14:paraId="36A3DE49" w14:textId="77777777" w:rsidTr="00C038E0">
        <w:trPr>
          <w:trHeight w:val="65"/>
        </w:trPr>
        <w:tc>
          <w:tcPr>
            <w:tcW w:w="337" w:type="pct"/>
          </w:tcPr>
          <w:p w14:paraId="361AF2E6" w14:textId="77777777" w:rsidR="00C038E0" w:rsidRPr="000C4C36" w:rsidRDefault="00C038E0" w:rsidP="00C038E0">
            <w:pPr>
              <w:jc w:val="center"/>
            </w:pPr>
          </w:p>
        </w:tc>
        <w:tc>
          <w:tcPr>
            <w:tcW w:w="204" w:type="pct"/>
          </w:tcPr>
          <w:p w14:paraId="42E521D8" w14:textId="77777777" w:rsidR="00C038E0" w:rsidRPr="000C4C36" w:rsidRDefault="00C038E0" w:rsidP="00C038E0">
            <w:pPr>
              <w:jc w:val="center"/>
            </w:pPr>
          </w:p>
        </w:tc>
        <w:tc>
          <w:tcPr>
            <w:tcW w:w="3575" w:type="pct"/>
            <w:vAlign w:val="bottom"/>
          </w:tcPr>
          <w:p w14:paraId="6B502F76" w14:textId="77777777" w:rsidR="00C038E0" w:rsidRPr="000C4C36" w:rsidRDefault="00C038E0" w:rsidP="00C038E0"/>
        </w:tc>
        <w:tc>
          <w:tcPr>
            <w:tcW w:w="337" w:type="pct"/>
          </w:tcPr>
          <w:p w14:paraId="7E39B374" w14:textId="77777777" w:rsidR="00C038E0" w:rsidRPr="000C4C36" w:rsidRDefault="00C038E0" w:rsidP="00C038E0">
            <w:pPr>
              <w:jc w:val="center"/>
            </w:pPr>
          </w:p>
        </w:tc>
        <w:tc>
          <w:tcPr>
            <w:tcW w:w="271" w:type="pct"/>
          </w:tcPr>
          <w:p w14:paraId="06A6776F" w14:textId="77777777" w:rsidR="00C038E0" w:rsidRPr="000C4C36" w:rsidRDefault="00C038E0" w:rsidP="00C038E0">
            <w:pPr>
              <w:jc w:val="center"/>
            </w:pPr>
          </w:p>
        </w:tc>
        <w:tc>
          <w:tcPr>
            <w:tcW w:w="276" w:type="pct"/>
          </w:tcPr>
          <w:p w14:paraId="3B408E67" w14:textId="77777777" w:rsidR="00C038E0" w:rsidRPr="000C4C36" w:rsidRDefault="00C038E0" w:rsidP="00C038E0">
            <w:pPr>
              <w:jc w:val="center"/>
            </w:pPr>
          </w:p>
        </w:tc>
      </w:tr>
      <w:tr w:rsidR="00C038E0" w:rsidRPr="000C4C36" w14:paraId="4DC76406" w14:textId="77777777" w:rsidTr="00C038E0">
        <w:trPr>
          <w:trHeight w:val="283"/>
        </w:trPr>
        <w:tc>
          <w:tcPr>
            <w:tcW w:w="337" w:type="pct"/>
          </w:tcPr>
          <w:p w14:paraId="47935A54" w14:textId="77777777" w:rsidR="00C038E0" w:rsidRPr="000C4C36" w:rsidRDefault="00C038E0" w:rsidP="00C038E0">
            <w:pPr>
              <w:jc w:val="center"/>
            </w:pPr>
            <w:r w:rsidRPr="000C4C36">
              <w:t>16.</w:t>
            </w:r>
          </w:p>
        </w:tc>
        <w:tc>
          <w:tcPr>
            <w:tcW w:w="204" w:type="pct"/>
          </w:tcPr>
          <w:p w14:paraId="7AFD311D" w14:textId="77777777" w:rsidR="00C038E0" w:rsidRPr="000C4C36" w:rsidRDefault="00C038E0" w:rsidP="00C038E0">
            <w:pPr>
              <w:jc w:val="center"/>
            </w:pPr>
            <w:r w:rsidRPr="000C4C36">
              <w:t>a.</w:t>
            </w:r>
          </w:p>
        </w:tc>
        <w:tc>
          <w:tcPr>
            <w:tcW w:w="3575" w:type="pct"/>
            <w:vAlign w:val="bottom"/>
          </w:tcPr>
          <w:p w14:paraId="5E521540" w14:textId="77777777" w:rsidR="00C038E0" w:rsidRPr="000C4C36" w:rsidRDefault="00C038E0" w:rsidP="00C038E0">
            <w:r w:rsidRPr="000C4C36">
              <w:rPr>
                <w:noProof/>
                <w:lang w:val="en-IN" w:eastAsia="en-IN" w:bidi="ta-IN"/>
              </w:rPr>
              <w:drawing>
                <wp:inline distT="0" distB="0" distL="0" distR="0" wp14:anchorId="197B2765" wp14:editId="24A309F0">
                  <wp:extent cx="4263798" cy="2031023"/>
                  <wp:effectExtent l="0" t="0" r="3810" b="7620"/>
                  <wp:docPr id="11758383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859524" name=""/>
                          <pic:cNvPicPr/>
                        </pic:nvPicPr>
                        <pic:blipFill>
                          <a:blip r:embed="rId15"/>
                          <a:stretch>
                            <a:fillRect/>
                          </a:stretch>
                        </pic:blipFill>
                        <pic:spPr>
                          <a:xfrm>
                            <a:off x="0" y="0"/>
                            <a:ext cx="4310395" cy="2053219"/>
                          </a:xfrm>
                          <a:prstGeom prst="rect">
                            <a:avLst/>
                          </a:prstGeom>
                        </pic:spPr>
                      </pic:pic>
                    </a:graphicData>
                  </a:graphic>
                </wp:inline>
              </w:drawing>
            </w:r>
          </w:p>
        </w:tc>
        <w:tc>
          <w:tcPr>
            <w:tcW w:w="337" w:type="pct"/>
          </w:tcPr>
          <w:p w14:paraId="0E0631DD" w14:textId="77777777" w:rsidR="00C038E0" w:rsidRPr="000C4C36" w:rsidRDefault="00C038E0" w:rsidP="00C038E0">
            <w:pPr>
              <w:jc w:val="center"/>
            </w:pPr>
            <w:r w:rsidRPr="000C4C36">
              <w:t>CO5</w:t>
            </w:r>
          </w:p>
        </w:tc>
        <w:tc>
          <w:tcPr>
            <w:tcW w:w="271" w:type="pct"/>
          </w:tcPr>
          <w:p w14:paraId="1EB39732" w14:textId="77777777" w:rsidR="00C038E0" w:rsidRPr="000C4C36" w:rsidRDefault="00C038E0" w:rsidP="00C038E0">
            <w:pPr>
              <w:jc w:val="center"/>
            </w:pPr>
            <w:r w:rsidRPr="000C4C36">
              <w:t>A</w:t>
            </w:r>
          </w:p>
        </w:tc>
        <w:tc>
          <w:tcPr>
            <w:tcW w:w="276" w:type="pct"/>
          </w:tcPr>
          <w:p w14:paraId="6ABC1D92" w14:textId="77777777" w:rsidR="00C038E0" w:rsidRPr="000C4C36" w:rsidRDefault="00C038E0" w:rsidP="00C038E0">
            <w:pPr>
              <w:jc w:val="center"/>
            </w:pPr>
            <w:r w:rsidRPr="000C4C36">
              <w:t>10</w:t>
            </w:r>
          </w:p>
        </w:tc>
      </w:tr>
      <w:tr w:rsidR="00C038E0" w:rsidRPr="000C4C36" w14:paraId="0944847D" w14:textId="77777777" w:rsidTr="00C038E0">
        <w:trPr>
          <w:trHeight w:val="283"/>
        </w:trPr>
        <w:tc>
          <w:tcPr>
            <w:tcW w:w="337" w:type="pct"/>
          </w:tcPr>
          <w:p w14:paraId="755508ED" w14:textId="77777777" w:rsidR="00C038E0" w:rsidRPr="000C4C36" w:rsidRDefault="00C038E0" w:rsidP="00C038E0">
            <w:pPr>
              <w:jc w:val="center"/>
            </w:pPr>
          </w:p>
        </w:tc>
        <w:tc>
          <w:tcPr>
            <w:tcW w:w="204" w:type="pct"/>
          </w:tcPr>
          <w:p w14:paraId="5A4468A1" w14:textId="77777777" w:rsidR="00C038E0" w:rsidRPr="000C4C36" w:rsidRDefault="00C038E0" w:rsidP="00C038E0">
            <w:pPr>
              <w:jc w:val="center"/>
            </w:pPr>
            <w:r w:rsidRPr="000C4C36">
              <w:t>b.</w:t>
            </w:r>
          </w:p>
        </w:tc>
        <w:tc>
          <w:tcPr>
            <w:tcW w:w="3575" w:type="pct"/>
            <w:vAlign w:val="bottom"/>
          </w:tcPr>
          <w:p w14:paraId="0D6EBE22" w14:textId="77777777" w:rsidR="00C038E0" w:rsidRPr="000C4C36" w:rsidRDefault="00C038E0" w:rsidP="00C038E0">
            <w:pPr>
              <w:rPr>
                <w:bCs/>
              </w:rPr>
            </w:pPr>
            <w:r w:rsidRPr="000C4C36">
              <w:rPr>
                <w:bCs/>
              </w:rPr>
              <w:t>Explain the different types of duties in customs law.</w:t>
            </w:r>
          </w:p>
        </w:tc>
        <w:tc>
          <w:tcPr>
            <w:tcW w:w="337" w:type="pct"/>
            <w:vAlign w:val="bottom"/>
          </w:tcPr>
          <w:p w14:paraId="6C80E96D" w14:textId="77777777" w:rsidR="00C038E0" w:rsidRPr="000C4C36" w:rsidRDefault="00C038E0" w:rsidP="00C038E0">
            <w:pPr>
              <w:jc w:val="center"/>
            </w:pPr>
            <w:r w:rsidRPr="000C4C36">
              <w:t>CO5</w:t>
            </w:r>
          </w:p>
        </w:tc>
        <w:tc>
          <w:tcPr>
            <w:tcW w:w="271" w:type="pct"/>
            <w:vAlign w:val="bottom"/>
          </w:tcPr>
          <w:p w14:paraId="2887FAF4" w14:textId="77777777" w:rsidR="00C038E0" w:rsidRPr="000C4C36" w:rsidRDefault="00C038E0" w:rsidP="00C038E0">
            <w:pPr>
              <w:jc w:val="center"/>
            </w:pPr>
            <w:r w:rsidRPr="000C4C36">
              <w:t>U</w:t>
            </w:r>
          </w:p>
        </w:tc>
        <w:tc>
          <w:tcPr>
            <w:tcW w:w="276" w:type="pct"/>
            <w:vAlign w:val="bottom"/>
          </w:tcPr>
          <w:p w14:paraId="03B31BF7" w14:textId="77777777" w:rsidR="00C038E0" w:rsidRPr="000C4C36" w:rsidRDefault="00C038E0" w:rsidP="00C038E0">
            <w:pPr>
              <w:jc w:val="center"/>
            </w:pPr>
            <w:r w:rsidRPr="000C4C36">
              <w:t>10</w:t>
            </w:r>
          </w:p>
        </w:tc>
      </w:tr>
    </w:tbl>
    <w:p w14:paraId="249B53E7" w14:textId="77777777" w:rsidR="00C038E0" w:rsidRPr="00991281" w:rsidRDefault="00C038E0" w:rsidP="003828F2">
      <w:r w:rsidRPr="00991281">
        <w:rPr>
          <w:b/>
          <w:bCs/>
        </w:rPr>
        <w:t>CO</w:t>
      </w:r>
      <w:r w:rsidRPr="00991281">
        <w:t xml:space="preserve"> – COURSE OUTCOME</w:t>
      </w:r>
      <w:r w:rsidRPr="00991281">
        <w:tab/>
        <w:t xml:space="preserve">        </w:t>
      </w:r>
      <w:r w:rsidRPr="00991281">
        <w:rPr>
          <w:b/>
          <w:bCs/>
        </w:rPr>
        <w:t>BL</w:t>
      </w:r>
      <w:r w:rsidRPr="00991281">
        <w:t xml:space="preserve"> – BLOOM’S LEVEL        </w:t>
      </w:r>
      <w:r w:rsidRPr="00991281">
        <w:rPr>
          <w:b/>
          <w:bCs/>
        </w:rPr>
        <w:t>M</w:t>
      </w:r>
      <w:r w:rsidRPr="00991281">
        <w:t xml:space="preserve"> – MARKS ALLOTTED</w:t>
      </w:r>
    </w:p>
    <w:p w14:paraId="75EE8A00" w14:textId="77777777" w:rsidR="00C038E0" w:rsidRPr="00991281"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rsidRPr="00987194" w14:paraId="7033FD17" w14:textId="77777777" w:rsidTr="00EE3CD8">
        <w:tc>
          <w:tcPr>
            <w:tcW w:w="709" w:type="dxa"/>
          </w:tcPr>
          <w:p w14:paraId="5B310DF8" w14:textId="77777777" w:rsidR="00C038E0" w:rsidRPr="00987194" w:rsidRDefault="00C038E0" w:rsidP="00C038E0">
            <w:pPr>
              <w:rPr>
                <w:sz w:val="20"/>
                <w:szCs w:val="20"/>
              </w:rPr>
            </w:pPr>
          </w:p>
        </w:tc>
        <w:tc>
          <w:tcPr>
            <w:tcW w:w="9781" w:type="dxa"/>
          </w:tcPr>
          <w:p w14:paraId="03F1D98F" w14:textId="77777777" w:rsidR="00C038E0" w:rsidRPr="00987194" w:rsidRDefault="00C038E0" w:rsidP="00C038E0">
            <w:pPr>
              <w:jc w:val="center"/>
              <w:rPr>
                <w:b/>
                <w:sz w:val="20"/>
                <w:szCs w:val="20"/>
              </w:rPr>
            </w:pPr>
            <w:r w:rsidRPr="00987194">
              <w:rPr>
                <w:b/>
                <w:sz w:val="20"/>
                <w:szCs w:val="20"/>
              </w:rPr>
              <w:t>COURSE OUTCOMES</w:t>
            </w:r>
          </w:p>
        </w:tc>
      </w:tr>
      <w:tr w:rsidR="00C038E0" w:rsidRPr="00987194" w14:paraId="7D17F5A4" w14:textId="77777777" w:rsidTr="00C038E0">
        <w:tc>
          <w:tcPr>
            <w:tcW w:w="709" w:type="dxa"/>
          </w:tcPr>
          <w:p w14:paraId="158159C3" w14:textId="77777777" w:rsidR="00C038E0" w:rsidRPr="00987194" w:rsidRDefault="00C038E0" w:rsidP="00C038E0">
            <w:pPr>
              <w:rPr>
                <w:b/>
                <w:bCs/>
                <w:sz w:val="20"/>
                <w:szCs w:val="20"/>
              </w:rPr>
            </w:pPr>
            <w:r w:rsidRPr="00987194">
              <w:rPr>
                <w:b/>
                <w:bCs/>
                <w:sz w:val="20"/>
                <w:szCs w:val="20"/>
              </w:rPr>
              <w:t>CO1</w:t>
            </w:r>
          </w:p>
        </w:tc>
        <w:tc>
          <w:tcPr>
            <w:tcW w:w="9781" w:type="dxa"/>
          </w:tcPr>
          <w:p w14:paraId="1E5D51CD" w14:textId="77777777" w:rsidR="00C038E0" w:rsidRPr="00987194" w:rsidRDefault="00C038E0" w:rsidP="00C038E0">
            <w:pPr>
              <w:rPr>
                <w:sz w:val="20"/>
                <w:szCs w:val="20"/>
              </w:rPr>
            </w:pPr>
            <w:r w:rsidRPr="00987194">
              <w:rPr>
                <w:sz w:val="20"/>
                <w:szCs w:val="20"/>
              </w:rPr>
              <w:t>Explain the</w:t>
            </w:r>
            <w:r w:rsidRPr="00987194">
              <w:rPr>
                <w:b/>
                <w:sz w:val="20"/>
                <w:szCs w:val="20"/>
              </w:rPr>
              <w:t xml:space="preserve"> </w:t>
            </w:r>
            <w:r w:rsidRPr="00987194">
              <w:rPr>
                <w:sz w:val="20"/>
                <w:szCs w:val="20"/>
              </w:rPr>
              <w:t>overview and evolution of GST</w:t>
            </w:r>
            <w:r w:rsidRPr="00987194">
              <w:rPr>
                <w:b/>
                <w:sz w:val="20"/>
                <w:szCs w:val="20"/>
              </w:rPr>
              <w:t>.</w:t>
            </w:r>
          </w:p>
        </w:tc>
      </w:tr>
      <w:tr w:rsidR="00C038E0" w:rsidRPr="00987194" w14:paraId="0C9A2DE1" w14:textId="77777777" w:rsidTr="00C038E0">
        <w:tc>
          <w:tcPr>
            <w:tcW w:w="709" w:type="dxa"/>
          </w:tcPr>
          <w:p w14:paraId="1B37A26C" w14:textId="77777777" w:rsidR="00C038E0" w:rsidRPr="00987194" w:rsidRDefault="00C038E0" w:rsidP="00C038E0">
            <w:pPr>
              <w:rPr>
                <w:b/>
                <w:bCs/>
                <w:sz w:val="20"/>
                <w:szCs w:val="20"/>
              </w:rPr>
            </w:pPr>
            <w:r w:rsidRPr="00987194">
              <w:rPr>
                <w:b/>
                <w:bCs/>
                <w:sz w:val="20"/>
                <w:szCs w:val="20"/>
              </w:rPr>
              <w:t>CO2</w:t>
            </w:r>
          </w:p>
        </w:tc>
        <w:tc>
          <w:tcPr>
            <w:tcW w:w="9781" w:type="dxa"/>
          </w:tcPr>
          <w:p w14:paraId="405EB6DE" w14:textId="77777777" w:rsidR="00C038E0" w:rsidRPr="00987194" w:rsidRDefault="00C038E0" w:rsidP="00C038E0">
            <w:pPr>
              <w:rPr>
                <w:sz w:val="20"/>
                <w:szCs w:val="20"/>
              </w:rPr>
            </w:pPr>
            <w:r w:rsidRPr="00987194">
              <w:rPr>
                <w:sz w:val="20"/>
                <w:szCs w:val="20"/>
              </w:rPr>
              <w:t>Comprehend the registration process of GST under various schemes.</w:t>
            </w:r>
          </w:p>
        </w:tc>
      </w:tr>
      <w:tr w:rsidR="00C038E0" w:rsidRPr="00987194" w14:paraId="4857FA80" w14:textId="77777777" w:rsidTr="00C038E0">
        <w:tc>
          <w:tcPr>
            <w:tcW w:w="709" w:type="dxa"/>
          </w:tcPr>
          <w:p w14:paraId="11DED24E" w14:textId="77777777" w:rsidR="00C038E0" w:rsidRPr="00987194" w:rsidRDefault="00C038E0" w:rsidP="00C038E0">
            <w:pPr>
              <w:rPr>
                <w:b/>
                <w:bCs/>
                <w:sz w:val="20"/>
                <w:szCs w:val="20"/>
              </w:rPr>
            </w:pPr>
            <w:r w:rsidRPr="00987194">
              <w:rPr>
                <w:b/>
                <w:bCs/>
                <w:sz w:val="20"/>
                <w:szCs w:val="20"/>
              </w:rPr>
              <w:t>CO3</w:t>
            </w:r>
          </w:p>
        </w:tc>
        <w:tc>
          <w:tcPr>
            <w:tcW w:w="9781" w:type="dxa"/>
          </w:tcPr>
          <w:p w14:paraId="2C36AB57" w14:textId="77777777" w:rsidR="00C038E0" w:rsidRPr="00987194" w:rsidRDefault="00C038E0" w:rsidP="00C038E0">
            <w:pPr>
              <w:rPr>
                <w:sz w:val="20"/>
                <w:szCs w:val="20"/>
              </w:rPr>
            </w:pPr>
            <w:r w:rsidRPr="00987194">
              <w:rPr>
                <w:sz w:val="20"/>
                <w:szCs w:val="20"/>
              </w:rPr>
              <w:t>Analyze the practical concepts related to supply of GST.</w:t>
            </w:r>
          </w:p>
        </w:tc>
      </w:tr>
      <w:tr w:rsidR="00C038E0" w:rsidRPr="00987194" w14:paraId="002B226A" w14:textId="77777777" w:rsidTr="00C038E0">
        <w:tc>
          <w:tcPr>
            <w:tcW w:w="709" w:type="dxa"/>
          </w:tcPr>
          <w:p w14:paraId="7231EECB" w14:textId="77777777" w:rsidR="00C038E0" w:rsidRPr="00987194" w:rsidRDefault="00C038E0" w:rsidP="00C038E0">
            <w:pPr>
              <w:rPr>
                <w:b/>
                <w:bCs/>
                <w:sz w:val="20"/>
                <w:szCs w:val="20"/>
              </w:rPr>
            </w:pPr>
            <w:r w:rsidRPr="00987194">
              <w:rPr>
                <w:b/>
                <w:bCs/>
                <w:sz w:val="20"/>
                <w:szCs w:val="20"/>
              </w:rPr>
              <w:t>CO4</w:t>
            </w:r>
          </w:p>
        </w:tc>
        <w:tc>
          <w:tcPr>
            <w:tcW w:w="9781" w:type="dxa"/>
          </w:tcPr>
          <w:p w14:paraId="00A2C9FA" w14:textId="77777777" w:rsidR="00C038E0" w:rsidRPr="00987194" w:rsidRDefault="00C038E0" w:rsidP="00C038E0">
            <w:pPr>
              <w:rPr>
                <w:sz w:val="20"/>
                <w:szCs w:val="20"/>
              </w:rPr>
            </w:pPr>
            <w:r w:rsidRPr="00987194">
              <w:rPr>
                <w:sz w:val="20"/>
                <w:szCs w:val="20"/>
              </w:rPr>
              <w:t>Apply the concept of input tax credit with practical illustration.</w:t>
            </w:r>
          </w:p>
        </w:tc>
      </w:tr>
      <w:tr w:rsidR="00C038E0" w:rsidRPr="00987194" w14:paraId="6A0FCD3D" w14:textId="77777777" w:rsidTr="00C038E0">
        <w:tc>
          <w:tcPr>
            <w:tcW w:w="709" w:type="dxa"/>
          </w:tcPr>
          <w:p w14:paraId="11D3DE88" w14:textId="77777777" w:rsidR="00C038E0" w:rsidRPr="00987194" w:rsidRDefault="00C038E0" w:rsidP="00C038E0">
            <w:pPr>
              <w:rPr>
                <w:b/>
                <w:bCs/>
                <w:sz w:val="20"/>
                <w:szCs w:val="20"/>
              </w:rPr>
            </w:pPr>
            <w:r w:rsidRPr="00987194">
              <w:rPr>
                <w:b/>
                <w:bCs/>
                <w:sz w:val="20"/>
                <w:szCs w:val="20"/>
              </w:rPr>
              <w:t>CO5</w:t>
            </w:r>
          </w:p>
        </w:tc>
        <w:tc>
          <w:tcPr>
            <w:tcW w:w="9781" w:type="dxa"/>
          </w:tcPr>
          <w:p w14:paraId="080CB1DB" w14:textId="77777777" w:rsidR="00C038E0" w:rsidRPr="00987194" w:rsidRDefault="00C038E0" w:rsidP="00C038E0">
            <w:pPr>
              <w:rPr>
                <w:sz w:val="20"/>
                <w:szCs w:val="20"/>
              </w:rPr>
            </w:pPr>
            <w:r w:rsidRPr="00987194">
              <w:rPr>
                <w:sz w:val="20"/>
                <w:szCs w:val="20"/>
              </w:rPr>
              <w:t>Interpret the important provisions of customs law and its significance.</w:t>
            </w:r>
          </w:p>
        </w:tc>
      </w:tr>
      <w:tr w:rsidR="00C038E0" w:rsidRPr="00987194" w14:paraId="7AEA50DF" w14:textId="77777777" w:rsidTr="00C038E0">
        <w:tc>
          <w:tcPr>
            <w:tcW w:w="709" w:type="dxa"/>
          </w:tcPr>
          <w:p w14:paraId="7B417D37" w14:textId="77777777" w:rsidR="00C038E0" w:rsidRPr="00987194" w:rsidRDefault="00C038E0" w:rsidP="00C038E0">
            <w:pPr>
              <w:rPr>
                <w:b/>
                <w:bCs/>
                <w:sz w:val="20"/>
                <w:szCs w:val="20"/>
              </w:rPr>
            </w:pPr>
            <w:r w:rsidRPr="00987194">
              <w:rPr>
                <w:b/>
                <w:bCs/>
                <w:sz w:val="20"/>
                <w:szCs w:val="20"/>
              </w:rPr>
              <w:t>CO6</w:t>
            </w:r>
          </w:p>
        </w:tc>
        <w:tc>
          <w:tcPr>
            <w:tcW w:w="9781" w:type="dxa"/>
          </w:tcPr>
          <w:p w14:paraId="1A6DA1F1" w14:textId="77777777" w:rsidR="00C038E0" w:rsidRPr="00987194" w:rsidRDefault="00C038E0" w:rsidP="00C038E0">
            <w:pPr>
              <w:rPr>
                <w:sz w:val="20"/>
                <w:szCs w:val="20"/>
              </w:rPr>
            </w:pPr>
            <w:r w:rsidRPr="00987194">
              <w:rPr>
                <w:sz w:val="20"/>
                <w:szCs w:val="20"/>
              </w:rPr>
              <w:t>Apply the various provisions with regard to filling of GST returns</w:t>
            </w:r>
          </w:p>
        </w:tc>
      </w:tr>
    </w:tbl>
    <w:p w14:paraId="0A2D6F4E" w14:textId="77777777" w:rsidR="00C038E0" w:rsidRPr="00987194" w:rsidRDefault="00C038E0" w:rsidP="00544C89">
      <w:pPr>
        <w:rPr>
          <w:sz w:val="20"/>
          <w:szCs w:val="20"/>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rsidRPr="00987194" w14:paraId="6ACF2171" w14:textId="77777777" w:rsidTr="003828F2">
        <w:trPr>
          <w:jc w:val="center"/>
        </w:trPr>
        <w:tc>
          <w:tcPr>
            <w:tcW w:w="6385" w:type="dxa"/>
            <w:gridSpan w:val="8"/>
          </w:tcPr>
          <w:p w14:paraId="0C13B338" w14:textId="77777777" w:rsidR="00C038E0" w:rsidRPr="00987194" w:rsidRDefault="00C038E0" w:rsidP="00C038E0">
            <w:pPr>
              <w:jc w:val="center"/>
              <w:rPr>
                <w:b/>
                <w:sz w:val="20"/>
                <w:szCs w:val="20"/>
              </w:rPr>
            </w:pPr>
            <w:r w:rsidRPr="00987194">
              <w:rPr>
                <w:b/>
                <w:sz w:val="20"/>
                <w:szCs w:val="20"/>
              </w:rPr>
              <w:t>Assessment Pattern as per Bloom’s Level</w:t>
            </w:r>
          </w:p>
        </w:tc>
      </w:tr>
      <w:tr w:rsidR="00C038E0" w:rsidRPr="00987194" w14:paraId="3E1CDA59" w14:textId="77777777" w:rsidTr="003828F2">
        <w:trPr>
          <w:jc w:val="center"/>
        </w:trPr>
        <w:tc>
          <w:tcPr>
            <w:tcW w:w="1140" w:type="dxa"/>
          </w:tcPr>
          <w:p w14:paraId="2742CB70" w14:textId="77777777" w:rsidR="00C038E0" w:rsidRPr="00987194" w:rsidRDefault="00C038E0" w:rsidP="00C038E0">
            <w:pPr>
              <w:jc w:val="center"/>
              <w:rPr>
                <w:b/>
                <w:bCs/>
                <w:sz w:val="20"/>
                <w:szCs w:val="20"/>
              </w:rPr>
            </w:pPr>
            <w:r w:rsidRPr="00987194">
              <w:rPr>
                <w:b/>
                <w:bCs/>
                <w:sz w:val="20"/>
                <w:szCs w:val="20"/>
              </w:rPr>
              <w:t>CO / BL</w:t>
            </w:r>
          </w:p>
        </w:tc>
        <w:tc>
          <w:tcPr>
            <w:tcW w:w="709" w:type="dxa"/>
          </w:tcPr>
          <w:p w14:paraId="48834401" w14:textId="77777777" w:rsidR="00C038E0" w:rsidRPr="00987194" w:rsidRDefault="00C038E0" w:rsidP="00C038E0">
            <w:pPr>
              <w:jc w:val="center"/>
              <w:rPr>
                <w:b/>
                <w:sz w:val="20"/>
                <w:szCs w:val="20"/>
              </w:rPr>
            </w:pPr>
            <w:r w:rsidRPr="00987194">
              <w:rPr>
                <w:b/>
                <w:sz w:val="20"/>
                <w:szCs w:val="20"/>
              </w:rPr>
              <w:t>R</w:t>
            </w:r>
          </w:p>
        </w:tc>
        <w:tc>
          <w:tcPr>
            <w:tcW w:w="708" w:type="dxa"/>
          </w:tcPr>
          <w:p w14:paraId="6ED4BCAB" w14:textId="77777777" w:rsidR="00C038E0" w:rsidRPr="00987194" w:rsidRDefault="00C038E0" w:rsidP="00C038E0">
            <w:pPr>
              <w:jc w:val="center"/>
              <w:rPr>
                <w:b/>
                <w:sz w:val="20"/>
                <w:szCs w:val="20"/>
              </w:rPr>
            </w:pPr>
            <w:r w:rsidRPr="00987194">
              <w:rPr>
                <w:b/>
                <w:sz w:val="20"/>
                <w:szCs w:val="20"/>
              </w:rPr>
              <w:t>U</w:t>
            </w:r>
          </w:p>
        </w:tc>
        <w:tc>
          <w:tcPr>
            <w:tcW w:w="709" w:type="dxa"/>
          </w:tcPr>
          <w:p w14:paraId="7256D1F2" w14:textId="77777777" w:rsidR="00C038E0" w:rsidRPr="00987194" w:rsidRDefault="00C038E0" w:rsidP="00C038E0">
            <w:pPr>
              <w:jc w:val="center"/>
              <w:rPr>
                <w:b/>
                <w:sz w:val="20"/>
                <w:szCs w:val="20"/>
              </w:rPr>
            </w:pPr>
            <w:r w:rsidRPr="00987194">
              <w:rPr>
                <w:b/>
                <w:sz w:val="20"/>
                <w:szCs w:val="20"/>
              </w:rPr>
              <w:t>A</w:t>
            </w:r>
          </w:p>
        </w:tc>
        <w:tc>
          <w:tcPr>
            <w:tcW w:w="709" w:type="dxa"/>
          </w:tcPr>
          <w:p w14:paraId="07C12B6D" w14:textId="77777777" w:rsidR="00C038E0" w:rsidRPr="00987194" w:rsidRDefault="00C038E0" w:rsidP="00C038E0">
            <w:pPr>
              <w:jc w:val="center"/>
              <w:rPr>
                <w:b/>
                <w:sz w:val="20"/>
                <w:szCs w:val="20"/>
              </w:rPr>
            </w:pPr>
            <w:r w:rsidRPr="00987194">
              <w:rPr>
                <w:b/>
                <w:sz w:val="20"/>
                <w:szCs w:val="20"/>
              </w:rPr>
              <w:t>An</w:t>
            </w:r>
          </w:p>
        </w:tc>
        <w:tc>
          <w:tcPr>
            <w:tcW w:w="709" w:type="dxa"/>
          </w:tcPr>
          <w:p w14:paraId="18ABA77A" w14:textId="77777777" w:rsidR="00C038E0" w:rsidRPr="00987194" w:rsidRDefault="00C038E0" w:rsidP="00C038E0">
            <w:pPr>
              <w:jc w:val="center"/>
              <w:rPr>
                <w:b/>
                <w:sz w:val="20"/>
                <w:szCs w:val="20"/>
              </w:rPr>
            </w:pPr>
            <w:r w:rsidRPr="00987194">
              <w:rPr>
                <w:b/>
                <w:sz w:val="20"/>
                <w:szCs w:val="20"/>
              </w:rPr>
              <w:t>E</w:t>
            </w:r>
          </w:p>
        </w:tc>
        <w:tc>
          <w:tcPr>
            <w:tcW w:w="708" w:type="dxa"/>
          </w:tcPr>
          <w:p w14:paraId="0C44B39D" w14:textId="77777777" w:rsidR="00C038E0" w:rsidRPr="00987194" w:rsidRDefault="00C038E0" w:rsidP="00C038E0">
            <w:pPr>
              <w:jc w:val="center"/>
              <w:rPr>
                <w:b/>
                <w:sz w:val="20"/>
                <w:szCs w:val="20"/>
              </w:rPr>
            </w:pPr>
            <w:r w:rsidRPr="00987194">
              <w:rPr>
                <w:b/>
                <w:sz w:val="20"/>
                <w:szCs w:val="20"/>
              </w:rPr>
              <w:t>C</w:t>
            </w:r>
          </w:p>
        </w:tc>
        <w:tc>
          <w:tcPr>
            <w:tcW w:w="993" w:type="dxa"/>
          </w:tcPr>
          <w:p w14:paraId="42AB3BAB" w14:textId="77777777" w:rsidR="00C038E0" w:rsidRPr="00987194" w:rsidRDefault="00C038E0" w:rsidP="00C038E0">
            <w:pPr>
              <w:jc w:val="center"/>
              <w:rPr>
                <w:b/>
                <w:sz w:val="20"/>
                <w:szCs w:val="20"/>
              </w:rPr>
            </w:pPr>
            <w:r w:rsidRPr="00987194">
              <w:rPr>
                <w:b/>
                <w:sz w:val="20"/>
                <w:szCs w:val="20"/>
              </w:rPr>
              <w:t>Total</w:t>
            </w:r>
          </w:p>
        </w:tc>
      </w:tr>
      <w:tr w:rsidR="00C038E0" w:rsidRPr="00987194" w14:paraId="535CE465" w14:textId="77777777" w:rsidTr="003828F2">
        <w:trPr>
          <w:jc w:val="center"/>
        </w:trPr>
        <w:tc>
          <w:tcPr>
            <w:tcW w:w="1140" w:type="dxa"/>
          </w:tcPr>
          <w:p w14:paraId="73F17041" w14:textId="77777777" w:rsidR="00C038E0" w:rsidRPr="00987194" w:rsidRDefault="00C038E0" w:rsidP="00C038E0">
            <w:pPr>
              <w:jc w:val="center"/>
              <w:rPr>
                <w:sz w:val="20"/>
                <w:szCs w:val="20"/>
              </w:rPr>
            </w:pPr>
            <w:r w:rsidRPr="00987194">
              <w:rPr>
                <w:sz w:val="20"/>
                <w:szCs w:val="20"/>
              </w:rPr>
              <w:t>CO1</w:t>
            </w:r>
          </w:p>
        </w:tc>
        <w:tc>
          <w:tcPr>
            <w:tcW w:w="709" w:type="dxa"/>
          </w:tcPr>
          <w:p w14:paraId="106C6B59" w14:textId="77777777" w:rsidR="00C038E0" w:rsidRPr="00987194" w:rsidRDefault="00C038E0" w:rsidP="00C038E0">
            <w:pPr>
              <w:jc w:val="center"/>
              <w:rPr>
                <w:sz w:val="20"/>
                <w:szCs w:val="20"/>
              </w:rPr>
            </w:pPr>
            <w:r w:rsidRPr="00987194">
              <w:rPr>
                <w:sz w:val="20"/>
                <w:szCs w:val="20"/>
              </w:rPr>
              <w:t>-</w:t>
            </w:r>
          </w:p>
        </w:tc>
        <w:tc>
          <w:tcPr>
            <w:tcW w:w="708" w:type="dxa"/>
          </w:tcPr>
          <w:p w14:paraId="2A5EE104" w14:textId="77777777" w:rsidR="00C038E0" w:rsidRPr="00987194" w:rsidRDefault="00C038E0" w:rsidP="00C038E0">
            <w:pPr>
              <w:jc w:val="center"/>
              <w:rPr>
                <w:sz w:val="20"/>
                <w:szCs w:val="20"/>
              </w:rPr>
            </w:pPr>
            <w:r w:rsidRPr="00987194">
              <w:rPr>
                <w:sz w:val="20"/>
                <w:szCs w:val="20"/>
              </w:rPr>
              <w:t>12</w:t>
            </w:r>
          </w:p>
        </w:tc>
        <w:tc>
          <w:tcPr>
            <w:tcW w:w="709" w:type="dxa"/>
          </w:tcPr>
          <w:p w14:paraId="14EB2C53" w14:textId="77777777" w:rsidR="00C038E0" w:rsidRPr="00987194" w:rsidRDefault="00C038E0" w:rsidP="00C038E0">
            <w:pPr>
              <w:jc w:val="center"/>
              <w:rPr>
                <w:sz w:val="20"/>
                <w:szCs w:val="20"/>
              </w:rPr>
            </w:pPr>
            <w:r w:rsidRPr="00987194">
              <w:rPr>
                <w:sz w:val="20"/>
                <w:szCs w:val="20"/>
              </w:rPr>
              <w:t>10</w:t>
            </w:r>
          </w:p>
        </w:tc>
        <w:tc>
          <w:tcPr>
            <w:tcW w:w="709" w:type="dxa"/>
          </w:tcPr>
          <w:p w14:paraId="1D1025C6" w14:textId="77777777" w:rsidR="00C038E0" w:rsidRPr="00987194" w:rsidRDefault="00C038E0" w:rsidP="00C038E0">
            <w:pPr>
              <w:jc w:val="center"/>
              <w:rPr>
                <w:sz w:val="20"/>
                <w:szCs w:val="20"/>
              </w:rPr>
            </w:pPr>
            <w:r w:rsidRPr="00987194">
              <w:rPr>
                <w:sz w:val="20"/>
                <w:szCs w:val="20"/>
              </w:rPr>
              <w:t>10</w:t>
            </w:r>
          </w:p>
        </w:tc>
        <w:tc>
          <w:tcPr>
            <w:tcW w:w="709" w:type="dxa"/>
          </w:tcPr>
          <w:p w14:paraId="0F85EA8F" w14:textId="77777777" w:rsidR="00C038E0" w:rsidRPr="00987194" w:rsidRDefault="00C038E0" w:rsidP="00C038E0">
            <w:pPr>
              <w:jc w:val="center"/>
              <w:rPr>
                <w:sz w:val="20"/>
                <w:szCs w:val="20"/>
              </w:rPr>
            </w:pPr>
            <w:r w:rsidRPr="00987194">
              <w:rPr>
                <w:sz w:val="20"/>
                <w:szCs w:val="20"/>
              </w:rPr>
              <w:t>-</w:t>
            </w:r>
          </w:p>
        </w:tc>
        <w:tc>
          <w:tcPr>
            <w:tcW w:w="708" w:type="dxa"/>
          </w:tcPr>
          <w:p w14:paraId="1F842A52" w14:textId="77777777" w:rsidR="00C038E0" w:rsidRPr="00987194" w:rsidRDefault="00C038E0" w:rsidP="00C038E0">
            <w:pPr>
              <w:jc w:val="center"/>
              <w:rPr>
                <w:sz w:val="20"/>
                <w:szCs w:val="20"/>
              </w:rPr>
            </w:pPr>
            <w:r w:rsidRPr="00987194">
              <w:rPr>
                <w:sz w:val="20"/>
                <w:szCs w:val="20"/>
              </w:rPr>
              <w:t>-</w:t>
            </w:r>
          </w:p>
        </w:tc>
        <w:tc>
          <w:tcPr>
            <w:tcW w:w="993" w:type="dxa"/>
          </w:tcPr>
          <w:p w14:paraId="2C58525F" w14:textId="77777777" w:rsidR="00C038E0" w:rsidRPr="00987194" w:rsidRDefault="00C038E0" w:rsidP="00C038E0">
            <w:pPr>
              <w:jc w:val="center"/>
              <w:rPr>
                <w:sz w:val="20"/>
                <w:szCs w:val="20"/>
              </w:rPr>
            </w:pPr>
            <w:r w:rsidRPr="00987194">
              <w:rPr>
                <w:sz w:val="20"/>
                <w:szCs w:val="20"/>
              </w:rPr>
              <w:t>32</w:t>
            </w:r>
          </w:p>
        </w:tc>
      </w:tr>
      <w:tr w:rsidR="00C038E0" w:rsidRPr="00987194" w14:paraId="0968894D" w14:textId="77777777" w:rsidTr="003828F2">
        <w:trPr>
          <w:jc w:val="center"/>
        </w:trPr>
        <w:tc>
          <w:tcPr>
            <w:tcW w:w="1140" w:type="dxa"/>
          </w:tcPr>
          <w:p w14:paraId="2DB2E763" w14:textId="77777777" w:rsidR="00C038E0" w:rsidRPr="00987194" w:rsidRDefault="00C038E0" w:rsidP="00C038E0">
            <w:pPr>
              <w:jc w:val="center"/>
              <w:rPr>
                <w:sz w:val="20"/>
                <w:szCs w:val="20"/>
              </w:rPr>
            </w:pPr>
            <w:r w:rsidRPr="00987194">
              <w:rPr>
                <w:sz w:val="20"/>
                <w:szCs w:val="20"/>
              </w:rPr>
              <w:t>CO2</w:t>
            </w:r>
          </w:p>
        </w:tc>
        <w:tc>
          <w:tcPr>
            <w:tcW w:w="709" w:type="dxa"/>
          </w:tcPr>
          <w:p w14:paraId="43637BA2" w14:textId="77777777" w:rsidR="00C038E0" w:rsidRPr="00987194" w:rsidRDefault="00C038E0" w:rsidP="00C038E0">
            <w:pPr>
              <w:jc w:val="center"/>
              <w:rPr>
                <w:sz w:val="20"/>
                <w:szCs w:val="20"/>
              </w:rPr>
            </w:pPr>
            <w:r w:rsidRPr="00987194">
              <w:rPr>
                <w:sz w:val="20"/>
                <w:szCs w:val="20"/>
              </w:rPr>
              <w:t>22</w:t>
            </w:r>
          </w:p>
        </w:tc>
        <w:tc>
          <w:tcPr>
            <w:tcW w:w="708" w:type="dxa"/>
          </w:tcPr>
          <w:p w14:paraId="5A8AD84E" w14:textId="77777777" w:rsidR="00C038E0" w:rsidRPr="00987194" w:rsidRDefault="00C038E0" w:rsidP="00C038E0">
            <w:pPr>
              <w:jc w:val="center"/>
              <w:rPr>
                <w:sz w:val="20"/>
                <w:szCs w:val="20"/>
              </w:rPr>
            </w:pPr>
            <w:r w:rsidRPr="00987194">
              <w:rPr>
                <w:sz w:val="20"/>
                <w:szCs w:val="20"/>
              </w:rPr>
              <w:t>10</w:t>
            </w:r>
          </w:p>
        </w:tc>
        <w:tc>
          <w:tcPr>
            <w:tcW w:w="709" w:type="dxa"/>
          </w:tcPr>
          <w:p w14:paraId="1B991C1A" w14:textId="77777777" w:rsidR="00C038E0" w:rsidRPr="00987194" w:rsidRDefault="00C038E0" w:rsidP="00C038E0">
            <w:pPr>
              <w:jc w:val="center"/>
              <w:rPr>
                <w:sz w:val="20"/>
                <w:szCs w:val="20"/>
              </w:rPr>
            </w:pPr>
            <w:r w:rsidRPr="00987194">
              <w:rPr>
                <w:sz w:val="20"/>
                <w:szCs w:val="20"/>
              </w:rPr>
              <w:t>-</w:t>
            </w:r>
          </w:p>
        </w:tc>
        <w:tc>
          <w:tcPr>
            <w:tcW w:w="709" w:type="dxa"/>
          </w:tcPr>
          <w:p w14:paraId="5BD7DD45" w14:textId="77777777" w:rsidR="00C038E0" w:rsidRPr="00987194" w:rsidRDefault="00C038E0" w:rsidP="00C038E0">
            <w:pPr>
              <w:jc w:val="center"/>
              <w:rPr>
                <w:sz w:val="20"/>
                <w:szCs w:val="20"/>
              </w:rPr>
            </w:pPr>
            <w:r w:rsidRPr="00987194">
              <w:rPr>
                <w:sz w:val="20"/>
                <w:szCs w:val="20"/>
              </w:rPr>
              <w:t>-</w:t>
            </w:r>
          </w:p>
        </w:tc>
        <w:tc>
          <w:tcPr>
            <w:tcW w:w="709" w:type="dxa"/>
          </w:tcPr>
          <w:p w14:paraId="03509961" w14:textId="77777777" w:rsidR="00C038E0" w:rsidRPr="00987194" w:rsidRDefault="00C038E0" w:rsidP="00C038E0">
            <w:pPr>
              <w:jc w:val="center"/>
              <w:rPr>
                <w:sz w:val="20"/>
                <w:szCs w:val="20"/>
              </w:rPr>
            </w:pPr>
            <w:r w:rsidRPr="00987194">
              <w:rPr>
                <w:sz w:val="20"/>
                <w:szCs w:val="20"/>
              </w:rPr>
              <w:t>-</w:t>
            </w:r>
          </w:p>
        </w:tc>
        <w:tc>
          <w:tcPr>
            <w:tcW w:w="708" w:type="dxa"/>
          </w:tcPr>
          <w:p w14:paraId="4618D4A3" w14:textId="77777777" w:rsidR="00C038E0" w:rsidRPr="00987194" w:rsidRDefault="00C038E0" w:rsidP="00C038E0">
            <w:pPr>
              <w:jc w:val="center"/>
              <w:rPr>
                <w:sz w:val="20"/>
                <w:szCs w:val="20"/>
              </w:rPr>
            </w:pPr>
            <w:r w:rsidRPr="00987194">
              <w:rPr>
                <w:sz w:val="20"/>
                <w:szCs w:val="20"/>
              </w:rPr>
              <w:t>-</w:t>
            </w:r>
          </w:p>
        </w:tc>
        <w:tc>
          <w:tcPr>
            <w:tcW w:w="993" w:type="dxa"/>
          </w:tcPr>
          <w:p w14:paraId="41A2461C" w14:textId="77777777" w:rsidR="00C038E0" w:rsidRPr="00987194" w:rsidRDefault="00C038E0" w:rsidP="00C038E0">
            <w:pPr>
              <w:jc w:val="center"/>
              <w:rPr>
                <w:sz w:val="20"/>
                <w:szCs w:val="20"/>
              </w:rPr>
            </w:pPr>
            <w:r w:rsidRPr="00987194">
              <w:rPr>
                <w:sz w:val="20"/>
                <w:szCs w:val="20"/>
              </w:rPr>
              <w:t>32</w:t>
            </w:r>
          </w:p>
        </w:tc>
      </w:tr>
      <w:tr w:rsidR="00C038E0" w:rsidRPr="00987194" w14:paraId="53BC787E" w14:textId="77777777" w:rsidTr="003828F2">
        <w:trPr>
          <w:jc w:val="center"/>
        </w:trPr>
        <w:tc>
          <w:tcPr>
            <w:tcW w:w="1140" w:type="dxa"/>
          </w:tcPr>
          <w:p w14:paraId="0A67FC62" w14:textId="77777777" w:rsidR="00C038E0" w:rsidRPr="00987194" w:rsidRDefault="00C038E0" w:rsidP="00C038E0">
            <w:pPr>
              <w:jc w:val="center"/>
              <w:rPr>
                <w:sz w:val="20"/>
                <w:szCs w:val="20"/>
              </w:rPr>
            </w:pPr>
            <w:r w:rsidRPr="00987194">
              <w:rPr>
                <w:sz w:val="20"/>
                <w:szCs w:val="20"/>
              </w:rPr>
              <w:t>CO3</w:t>
            </w:r>
          </w:p>
        </w:tc>
        <w:tc>
          <w:tcPr>
            <w:tcW w:w="709" w:type="dxa"/>
          </w:tcPr>
          <w:p w14:paraId="5249F1EC" w14:textId="77777777" w:rsidR="00C038E0" w:rsidRPr="00987194" w:rsidRDefault="00C038E0" w:rsidP="00C038E0">
            <w:pPr>
              <w:jc w:val="center"/>
              <w:rPr>
                <w:sz w:val="20"/>
                <w:szCs w:val="20"/>
              </w:rPr>
            </w:pPr>
            <w:r w:rsidRPr="00987194">
              <w:rPr>
                <w:sz w:val="20"/>
                <w:szCs w:val="20"/>
              </w:rPr>
              <w:t>2</w:t>
            </w:r>
          </w:p>
        </w:tc>
        <w:tc>
          <w:tcPr>
            <w:tcW w:w="708" w:type="dxa"/>
          </w:tcPr>
          <w:p w14:paraId="79D2DF05" w14:textId="77777777" w:rsidR="00C038E0" w:rsidRPr="00987194" w:rsidRDefault="00C038E0" w:rsidP="00C038E0">
            <w:pPr>
              <w:jc w:val="center"/>
              <w:rPr>
                <w:sz w:val="20"/>
                <w:szCs w:val="20"/>
              </w:rPr>
            </w:pPr>
            <w:r w:rsidRPr="00987194">
              <w:rPr>
                <w:sz w:val="20"/>
                <w:szCs w:val="20"/>
              </w:rPr>
              <w:t>-</w:t>
            </w:r>
          </w:p>
        </w:tc>
        <w:tc>
          <w:tcPr>
            <w:tcW w:w="709" w:type="dxa"/>
          </w:tcPr>
          <w:p w14:paraId="29C2BF6D" w14:textId="77777777" w:rsidR="00C038E0" w:rsidRPr="00987194" w:rsidRDefault="00C038E0" w:rsidP="00C038E0">
            <w:pPr>
              <w:jc w:val="center"/>
              <w:rPr>
                <w:sz w:val="20"/>
                <w:szCs w:val="20"/>
              </w:rPr>
            </w:pPr>
            <w:r w:rsidRPr="00987194">
              <w:rPr>
                <w:sz w:val="20"/>
                <w:szCs w:val="20"/>
              </w:rPr>
              <w:t>-</w:t>
            </w:r>
          </w:p>
        </w:tc>
        <w:tc>
          <w:tcPr>
            <w:tcW w:w="709" w:type="dxa"/>
          </w:tcPr>
          <w:p w14:paraId="2F366EC6" w14:textId="77777777" w:rsidR="00C038E0" w:rsidRPr="00987194" w:rsidRDefault="00C038E0" w:rsidP="00C038E0">
            <w:pPr>
              <w:jc w:val="center"/>
              <w:rPr>
                <w:sz w:val="20"/>
                <w:szCs w:val="20"/>
              </w:rPr>
            </w:pPr>
            <w:r w:rsidRPr="00987194">
              <w:rPr>
                <w:sz w:val="20"/>
                <w:szCs w:val="20"/>
              </w:rPr>
              <w:t>32</w:t>
            </w:r>
          </w:p>
        </w:tc>
        <w:tc>
          <w:tcPr>
            <w:tcW w:w="709" w:type="dxa"/>
          </w:tcPr>
          <w:p w14:paraId="564461EB" w14:textId="77777777" w:rsidR="00C038E0" w:rsidRPr="00987194" w:rsidRDefault="00C038E0" w:rsidP="00C038E0">
            <w:pPr>
              <w:jc w:val="center"/>
              <w:rPr>
                <w:sz w:val="20"/>
                <w:szCs w:val="20"/>
              </w:rPr>
            </w:pPr>
            <w:r w:rsidRPr="00987194">
              <w:rPr>
                <w:sz w:val="20"/>
                <w:szCs w:val="20"/>
              </w:rPr>
              <w:t>-</w:t>
            </w:r>
          </w:p>
        </w:tc>
        <w:tc>
          <w:tcPr>
            <w:tcW w:w="708" w:type="dxa"/>
          </w:tcPr>
          <w:p w14:paraId="186D52DC" w14:textId="77777777" w:rsidR="00C038E0" w:rsidRPr="00987194" w:rsidRDefault="00C038E0" w:rsidP="00C038E0">
            <w:pPr>
              <w:jc w:val="center"/>
              <w:rPr>
                <w:sz w:val="20"/>
                <w:szCs w:val="20"/>
              </w:rPr>
            </w:pPr>
            <w:r w:rsidRPr="00987194">
              <w:rPr>
                <w:sz w:val="20"/>
                <w:szCs w:val="20"/>
              </w:rPr>
              <w:t>-</w:t>
            </w:r>
          </w:p>
        </w:tc>
        <w:tc>
          <w:tcPr>
            <w:tcW w:w="993" w:type="dxa"/>
          </w:tcPr>
          <w:p w14:paraId="35107746" w14:textId="77777777" w:rsidR="00C038E0" w:rsidRPr="00987194" w:rsidRDefault="00C038E0" w:rsidP="00C038E0">
            <w:pPr>
              <w:jc w:val="center"/>
              <w:rPr>
                <w:sz w:val="20"/>
                <w:szCs w:val="20"/>
              </w:rPr>
            </w:pPr>
            <w:r w:rsidRPr="00987194">
              <w:rPr>
                <w:sz w:val="20"/>
                <w:szCs w:val="20"/>
              </w:rPr>
              <w:t>32</w:t>
            </w:r>
          </w:p>
        </w:tc>
      </w:tr>
      <w:tr w:rsidR="00C038E0" w:rsidRPr="00987194" w14:paraId="6EA7C7FA" w14:textId="77777777" w:rsidTr="003828F2">
        <w:trPr>
          <w:jc w:val="center"/>
        </w:trPr>
        <w:tc>
          <w:tcPr>
            <w:tcW w:w="1140" w:type="dxa"/>
          </w:tcPr>
          <w:p w14:paraId="00675F3B" w14:textId="77777777" w:rsidR="00C038E0" w:rsidRPr="00987194" w:rsidRDefault="00C038E0" w:rsidP="00C038E0">
            <w:pPr>
              <w:jc w:val="center"/>
              <w:rPr>
                <w:sz w:val="20"/>
                <w:szCs w:val="20"/>
              </w:rPr>
            </w:pPr>
            <w:r w:rsidRPr="00987194">
              <w:rPr>
                <w:sz w:val="20"/>
                <w:szCs w:val="20"/>
              </w:rPr>
              <w:t>CO4</w:t>
            </w:r>
          </w:p>
        </w:tc>
        <w:tc>
          <w:tcPr>
            <w:tcW w:w="709" w:type="dxa"/>
          </w:tcPr>
          <w:p w14:paraId="18BD0BAA" w14:textId="77777777" w:rsidR="00C038E0" w:rsidRPr="00987194" w:rsidRDefault="00C038E0" w:rsidP="00C038E0">
            <w:pPr>
              <w:jc w:val="center"/>
              <w:rPr>
                <w:sz w:val="20"/>
                <w:szCs w:val="20"/>
              </w:rPr>
            </w:pPr>
            <w:r w:rsidRPr="00987194">
              <w:rPr>
                <w:sz w:val="20"/>
                <w:szCs w:val="20"/>
              </w:rPr>
              <w:t>2</w:t>
            </w:r>
          </w:p>
        </w:tc>
        <w:tc>
          <w:tcPr>
            <w:tcW w:w="708" w:type="dxa"/>
          </w:tcPr>
          <w:p w14:paraId="27753933" w14:textId="77777777" w:rsidR="00C038E0" w:rsidRPr="00987194" w:rsidRDefault="00C038E0" w:rsidP="00C038E0">
            <w:pPr>
              <w:jc w:val="center"/>
              <w:rPr>
                <w:sz w:val="20"/>
                <w:szCs w:val="20"/>
              </w:rPr>
            </w:pPr>
            <w:r w:rsidRPr="00987194">
              <w:rPr>
                <w:sz w:val="20"/>
                <w:szCs w:val="20"/>
              </w:rPr>
              <w:t>10</w:t>
            </w:r>
          </w:p>
        </w:tc>
        <w:tc>
          <w:tcPr>
            <w:tcW w:w="709" w:type="dxa"/>
          </w:tcPr>
          <w:p w14:paraId="57202376" w14:textId="77777777" w:rsidR="00C038E0" w:rsidRPr="00987194" w:rsidRDefault="00C038E0" w:rsidP="00C038E0">
            <w:pPr>
              <w:jc w:val="center"/>
              <w:rPr>
                <w:sz w:val="20"/>
                <w:szCs w:val="20"/>
              </w:rPr>
            </w:pPr>
            <w:r w:rsidRPr="00987194">
              <w:rPr>
                <w:sz w:val="20"/>
                <w:szCs w:val="20"/>
              </w:rPr>
              <w:t>-</w:t>
            </w:r>
          </w:p>
        </w:tc>
        <w:tc>
          <w:tcPr>
            <w:tcW w:w="709" w:type="dxa"/>
          </w:tcPr>
          <w:p w14:paraId="06FD524B" w14:textId="77777777" w:rsidR="00C038E0" w:rsidRPr="00987194" w:rsidRDefault="00C038E0" w:rsidP="00C038E0">
            <w:pPr>
              <w:jc w:val="center"/>
              <w:rPr>
                <w:sz w:val="20"/>
                <w:szCs w:val="20"/>
              </w:rPr>
            </w:pPr>
            <w:r w:rsidRPr="00987194">
              <w:rPr>
                <w:sz w:val="20"/>
                <w:szCs w:val="20"/>
              </w:rPr>
              <w:t>20</w:t>
            </w:r>
          </w:p>
        </w:tc>
        <w:tc>
          <w:tcPr>
            <w:tcW w:w="709" w:type="dxa"/>
          </w:tcPr>
          <w:p w14:paraId="3F4AB45A" w14:textId="77777777" w:rsidR="00C038E0" w:rsidRPr="00987194" w:rsidRDefault="00C038E0" w:rsidP="00C038E0">
            <w:pPr>
              <w:jc w:val="center"/>
              <w:rPr>
                <w:sz w:val="20"/>
                <w:szCs w:val="20"/>
              </w:rPr>
            </w:pPr>
            <w:r w:rsidRPr="00987194">
              <w:rPr>
                <w:sz w:val="20"/>
                <w:szCs w:val="20"/>
              </w:rPr>
              <w:t>-</w:t>
            </w:r>
          </w:p>
        </w:tc>
        <w:tc>
          <w:tcPr>
            <w:tcW w:w="708" w:type="dxa"/>
          </w:tcPr>
          <w:p w14:paraId="2FF5C7DF" w14:textId="77777777" w:rsidR="00C038E0" w:rsidRPr="00987194" w:rsidRDefault="00C038E0" w:rsidP="00C038E0">
            <w:pPr>
              <w:jc w:val="center"/>
              <w:rPr>
                <w:sz w:val="20"/>
                <w:szCs w:val="20"/>
              </w:rPr>
            </w:pPr>
            <w:r w:rsidRPr="00987194">
              <w:rPr>
                <w:sz w:val="20"/>
                <w:szCs w:val="20"/>
              </w:rPr>
              <w:t>-</w:t>
            </w:r>
          </w:p>
        </w:tc>
        <w:tc>
          <w:tcPr>
            <w:tcW w:w="993" w:type="dxa"/>
          </w:tcPr>
          <w:p w14:paraId="0301946D" w14:textId="77777777" w:rsidR="00C038E0" w:rsidRPr="00987194" w:rsidRDefault="00C038E0" w:rsidP="00C038E0">
            <w:pPr>
              <w:jc w:val="center"/>
              <w:rPr>
                <w:sz w:val="20"/>
                <w:szCs w:val="20"/>
              </w:rPr>
            </w:pPr>
            <w:r w:rsidRPr="00987194">
              <w:rPr>
                <w:sz w:val="20"/>
                <w:szCs w:val="20"/>
              </w:rPr>
              <w:t>32</w:t>
            </w:r>
          </w:p>
        </w:tc>
      </w:tr>
      <w:tr w:rsidR="00C038E0" w:rsidRPr="00987194" w14:paraId="67A1E4D4" w14:textId="77777777" w:rsidTr="003828F2">
        <w:trPr>
          <w:jc w:val="center"/>
        </w:trPr>
        <w:tc>
          <w:tcPr>
            <w:tcW w:w="1140" w:type="dxa"/>
          </w:tcPr>
          <w:p w14:paraId="35AFAC5F" w14:textId="77777777" w:rsidR="00C038E0" w:rsidRPr="00987194" w:rsidRDefault="00C038E0" w:rsidP="00C038E0">
            <w:pPr>
              <w:jc w:val="center"/>
              <w:rPr>
                <w:sz w:val="20"/>
                <w:szCs w:val="20"/>
              </w:rPr>
            </w:pPr>
            <w:r w:rsidRPr="00987194">
              <w:rPr>
                <w:sz w:val="20"/>
                <w:szCs w:val="20"/>
              </w:rPr>
              <w:t>CO5</w:t>
            </w:r>
          </w:p>
        </w:tc>
        <w:tc>
          <w:tcPr>
            <w:tcW w:w="709" w:type="dxa"/>
          </w:tcPr>
          <w:p w14:paraId="2F748E4E" w14:textId="77777777" w:rsidR="00C038E0" w:rsidRPr="00987194" w:rsidRDefault="00C038E0" w:rsidP="00C038E0">
            <w:pPr>
              <w:jc w:val="center"/>
              <w:rPr>
                <w:sz w:val="20"/>
                <w:szCs w:val="20"/>
              </w:rPr>
            </w:pPr>
            <w:r w:rsidRPr="00987194">
              <w:rPr>
                <w:sz w:val="20"/>
                <w:szCs w:val="20"/>
              </w:rPr>
              <w:t>10</w:t>
            </w:r>
          </w:p>
        </w:tc>
        <w:tc>
          <w:tcPr>
            <w:tcW w:w="708" w:type="dxa"/>
          </w:tcPr>
          <w:p w14:paraId="25841F5A" w14:textId="77777777" w:rsidR="00C038E0" w:rsidRPr="00987194" w:rsidRDefault="00C038E0" w:rsidP="00C038E0">
            <w:pPr>
              <w:jc w:val="center"/>
              <w:rPr>
                <w:sz w:val="20"/>
                <w:szCs w:val="20"/>
              </w:rPr>
            </w:pPr>
            <w:r w:rsidRPr="00987194">
              <w:rPr>
                <w:sz w:val="20"/>
                <w:szCs w:val="20"/>
              </w:rPr>
              <w:t>12</w:t>
            </w:r>
          </w:p>
        </w:tc>
        <w:tc>
          <w:tcPr>
            <w:tcW w:w="709" w:type="dxa"/>
          </w:tcPr>
          <w:p w14:paraId="58B39171" w14:textId="77777777" w:rsidR="00C038E0" w:rsidRPr="00987194" w:rsidRDefault="00C038E0" w:rsidP="00C038E0">
            <w:pPr>
              <w:jc w:val="center"/>
              <w:rPr>
                <w:sz w:val="20"/>
                <w:szCs w:val="20"/>
              </w:rPr>
            </w:pPr>
            <w:r w:rsidRPr="00987194">
              <w:rPr>
                <w:sz w:val="20"/>
                <w:szCs w:val="20"/>
              </w:rPr>
              <w:t>10</w:t>
            </w:r>
          </w:p>
        </w:tc>
        <w:tc>
          <w:tcPr>
            <w:tcW w:w="709" w:type="dxa"/>
          </w:tcPr>
          <w:p w14:paraId="7BDF7C68" w14:textId="77777777" w:rsidR="00C038E0" w:rsidRPr="00987194" w:rsidRDefault="00C038E0" w:rsidP="00C038E0">
            <w:pPr>
              <w:jc w:val="center"/>
              <w:rPr>
                <w:sz w:val="20"/>
                <w:szCs w:val="20"/>
              </w:rPr>
            </w:pPr>
            <w:r w:rsidRPr="00987194">
              <w:rPr>
                <w:sz w:val="20"/>
                <w:szCs w:val="20"/>
              </w:rPr>
              <w:t>-</w:t>
            </w:r>
          </w:p>
        </w:tc>
        <w:tc>
          <w:tcPr>
            <w:tcW w:w="709" w:type="dxa"/>
          </w:tcPr>
          <w:p w14:paraId="47B49240" w14:textId="77777777" w:rsidR="00C038E0" w:rsidRPr="00987194" w:rsidRDefault="00C038E0" w:rsidP="00C038E0">
            <w:pPr>
              <w:jc w:val="center"/>
              <w:rPr>
                <w:sz w:val="20"/>
                <w:szCs w:val="20"/>
              </w:rPr>
            </w:pPr>
            <w:r w:rsidRPr="00987194">
              <w:rPr>
                <w:sz w:val="20"/>
                <w:szCs w:val="20"/>
              </w:rPr>
              <w:t>-</w:t>
            </w:r>
          </w:p>
        </w:tc>
        <w:tc>
          <w:tcPr>
            <w:tcW w:w="708" w:type="dxa"/>
          </w:tcPr>
          <w:p w14:paraId="755B6D73" w14:textId="77777777" w:rsidR="00C038E0" w:rsidRPr="00987194" w:rsidRDefault="00C038E0" w:rsidP="00C038E0">
            <w:pPr>
              <w:jc w:val="center"/>
              <w:rPr>
                <w:sz w:val="20"/>
                <w:szCs w:val="20"/>
              </w:rPr>
            </w:pPr>
            <w:r w:rsidRPr="00987194">
              <w:rPr>
                <w:sz w:val="20"/>
                <w:szCs w:val="20"/>
              </w:rPr>
              <w:t>-</w:t>
            </w:r>
          </w:p>
        </w:tc>
        <w:tc>
          <w:tcPr>
            <w:tcW w:w="993" w:type="dxa"/>
          </w:tcPr>
          <w:p w14:paraId="4F82CA90" w14:textId="77777777" w:rsidR="00C038E0" w:rsidRPr="00987194" w:rsidRDefault="00C038E0" w:rsidP="00C038E0">
            <w:pPr>
              <w:jc w:val="center"/>
              <w:rPr>
                <w:sz w:val="20"/>
                <w:szCs w:val="20"/>
              </w:rPr>
            </w:pPr>
            <w:r w:rsidRPr="00987194">
              <w:rPr>
                <w:sz w:val="20"/>
                <w:szCs w:val="20"/>
              </w:rPr>
              <w:t>32</w:t>
            </w:r>
          </w:p>
        </w:tc>
      </w:tr>
      <w:tr w:rsidR="00C038E0" w:rsidRPr="00987194" w14:paraId="429D92EF" w14:textId="77777777" w:rsidTr="003828F2">
        <w:trPr>
          <w:jc w:val="center"/>
        </w:trPr>
        <w:tc>
          <w:tcPr>
            <w:tcW w:w="1140" w:type="dxa"/>
          </w:tcPr>
          <w:p w14:paraId="48D49625" w14:textId="77777777" w:rsidR="00C038E0" w:rsidRPr="00987194" w:rsidRDefault="00C038E0" w:rsidP="00C038E0">
            <w:pPr>
              <w:jc w:val="center"/>
              <w:rPr>
                <w:sz w:val="20"/>
                <w:szCs w:val="20"/>
              </w:rPr>
            </w:pPr>
            <w:r w:rsidRPr="00987194">
              <w:rPr>
                <w:sz w:val="20"/>
                <w:szCs w:val="20"/>
              </w:rPr>
              <w:t>CO6</w:t>
            </w:r>
          </w:p>
        </w:tc>
        <w:tc>
          <w:tcPr>
            <w:tcW w:w="709" w:type="dxa"/>
          </w:tcPr>
          <w:p w14:paraId="1E90F052" w14:textId="77777777" w:rsidR="00C038E0" w:rsidRPr="00987194" w:rsidRDefault="00C038E0" w:rsidP="00C038E0">
            <w:pPr>
              <w:jc w:val="center"/>
              <w:rPr>
                <w:sz w:val="20"/>
                <w:szCs w:val="20"/>
              </w:rPr>
            </w:pPr>
            <w:r w:rsidRPr="00987194">
              <w:rPr>
                <w:sz w:val="20"/>
                <w:szCs w:val="20"/>
              </w:rPr>
              <w:t>-</w:t>
            </w:r>
          </w:p>
        </w:tc>
        <w:tc>
          <w:tcPr>
            <w:tcW w:w="708" w:type="dxa"/>
          </w:tcPr>
          <w:p w14:paraId="39603C53" w14:textId="77777777" w:rsidR="00C038E0" w:rsidRPr="00987194" w:rsidRDefault="00C038E0" w:rsidP="00C038E0">
            <w:pPr>
              <w:jc w:val="center"/>
              <w:rPr>
                <w:sz w:val="20"/>
                <w:szCs w:val="20"/>
              </w:rPr>
            </w:pPr>
            <w:r w:rsidRPr="00987194">
              <w:rPr>
                <w:sz w:val="20"/>
                <w:szCs w:val="20"/>
              </w:rPr>
              <w:t>-</w:t>
            </w:r>
          </w:p>
        </w:tc>
        <w:tc>
          <w:tcPr>
            <w:tcW w:w="709" w:type="dxa"/>
          </w:tcPr>
          <w:p w14:paraId="3BF72162" w14:textId="77777777" w:rsidR="00C038E0" w:rsidRPr="00987194" w:rsidRDefault="00C038E0" w:rsidP="00C038E0">
            <w:pPr>
              <w:jc w:val="center"/>
              <w:rPr>
                <w:sz w:val="20"/>
                <w:szCs w:val="20"/>
              </w:rPr>
            </w:pPr>
            <w:r w:rsidRPr="00987194">
              <w:rPr>
                <w:sz w:val="20"/>
                <w:szCs w:val="20"/>
              </w:rPr>
              <w:t>10</w:t>
            </w:r>
          </w:p>
        </w:tc>
        <w:tc>
          <w:tcPr>
            <w:tcW w:w="709" w:type="dxa"/>
          </w:tcPr>
          <w:p w14:paraId="12C86F4A" w14:textId="77777777" w:rsidR="00C038E0" w:rsidRPr="00987194" w:rsidRDefault="00C038E0" w:rsidP="00C038E0">
            <w:pPr>
              <w:jc w:val="center"/>
              <w:rPr>
                <w:sz w:val="20"/>
                <w:szCs w:val="20"/>
              </w:rPr>
            </w:pPr>
            <w:r w:rsidRPr="00987194">
              <w:rPr>
                <w:sz w:val="20"/>
                <w:szCs w:val="20"/>
              </w:rPr>
              <w:t>-</w:t>
            </w:r>
          </w:p>
        </w:tc>
        <w:tc>
          <w:tcPr>
            <w:tcW w:w="709" w:type="dxa"/>
          </w:tcPr>
          <w:p w14:paraId="2E6236B0" w14:textId="77777777" w:rsidR="00C038E0" w:rsidRPr="00987194" w:rsidRDefault="00C038E0" w:rsidP="00C038E0">
            <w:pPr>
              <w:jc w:val="center"/>
              <w:rPr>
                <w:sz w:val="20"/>
                <w:szCs w:val="20"/>
              </w:rPr>
            </w:pPr>
            <w:r w:rsidRPr="00987194">
              <w:rPr>
                <w:sz w:val="20"/>
                <w:szCs w:val="20"/>
              </w:rPr>
              <w:t>-</w:t>
            </w:r>
          </w:p>
        </w:tc>
        <w:tc>
          <w:tcPr>
            <w:tcW w:w="708" w:type="dxa"/>
          </w:tcPr>
          <w:p w14:paraId="08D8B863" w14:textId="77777777" w:rsidR="00C038E0" w:rsidRPr="00987194" w:rsidRDefault="00C038E0" w:rsidP="00C038E0">
            <w:pPr>
              <w:jc w:val="center"/>
              <w:rPr>
                <w:sz w:val="20"/>
                <w:szCs w:val="20"/>
              </w:rPr>
            </w:pPr>
            <w:r w:rsidRPr="00987194">
              <w:rPr>
                <w:sz w:val="20"/>
                <w:szCs w:val="20"/>
              </w:rPr>
              <w:t>-</w:t>
            </w:r>
          </w:p>
        </w:tc>
        <w:tc>
          <w:tcPr>
            <w:tcW w:w="993" w:type="dxa"/>
          </w:tcPr>
          <w:p w14:paraId="7D265526" w14:textId="77777777" w:rsidR="00C038E0" w:rsidRPr="00987194" w:rsidRDefault="00C038E0" w:rsidP="00C038E0">
            <w:pPr>
              <w:jc w:val="center"/>
              <w:rPr>
                <w:sz w:val="20"/>
                <w:szCs w:val="20"/>
              </w:rPr>
            </w:pPr>
            <w:r w:rsidRPr="00987194">
              <w:rPr>
                <w:sz w:val="20"/>
                <w:szCs w:val="20"/>
              </w:rPr>
              <w:t>10</w:t>
            </w:r>
          </w:p>
        </w:tc>
      </w:tr>
      <w:tr w:rsidR="00C038E0" w:rsidRPr="00987194" w14:paraId="5A012E37" w14:textId="77777777" w:rsidTr="003828F2">
        <w:trPr>
          <w:jc w:val="center"/>
        </w:trPr>
        <w:tc>
          <w:tcPr>
            <w:tcW w:w="5392" w:type="dxa"/>
            <w:gridSpan w:val="7"/>
          </w:tcPr>
          <w:p w14:paraId="321AA5AE" w14:textId="77777777" w:rsidR="00C038E0" w:rsidRPr="00987194" w:rsidRDefault="00C038E0" w:rsidP="00C038E0">
            <w:pPr>
              <w:rPr>
                <w:sz w:val="20"/>
                <w:szCs w:val="20"/>
              </w:rPr>
            </w:pPr>
          </w:p>
        </w:tc>
        <w:tc>
          <w:tcPr>
            <w:tcW w:w="993" w:type="dxa"/>
          </w:tcPr>
          <w:p w14:paraId="4352C94C" w14:textId="77777777" w:rsidR="00C038E0" w:rsidRPr="00987194" w:rsidRDefault="00C038E0" w:rsidP="00C038E0">
            <w:pPr>
              <w:jc w:val="center"/>
              <w:rPr>
                <w:b/>
                <w:sz w:val="20"/>
                <w:szCs w:val="20"/>
              </w:rPr>
            </w:pPr>
            <w:r w:rsidRPr="00987194">
              <w:rPr>
                <w:b/>
                <w:sz w:val="20"/>
                <w:szCs w:val="20"/>
              </w:rPr>
              <w:t>170</w:t>
            </w:r>
          </w:p>
        </w:tc>
      </w:tr>
    </w:tbl>
    <w:p w14:paraId="7A56EA5D" w14:textId="77777777" w:rsidR="00C038E0" w:rsidRPr="00987194" w:rsidRDefault="00C038E0" w:rsidP="002E336A">
      <w:pPr>
        <w:rPr>
          <w:sz w:val="20"/>
          <w:szCs w:val="20"/>
        </w:rPr>
      </w:pPr>
    </w:p>
    <w:p w14:paraId="00D90410" w14:textId="77777777" w:rsidR="00C038E0" w:rsidRDefault="00C038E0" w:rsidP="00C038E0">
      <w:r>
        <w:rPr>
          <w:noProof/>
          <w:lang w:val="en-IN" w:eastAsia="en-IN" w:bidi="ta-IN"/>
        </w:rPr>
        <w:lastRenderedPageBreak/>
        <w:drawing>
          <wp:inline distT="0" distB="0" distL="0" distR="0" wp14:anchorId="61A85221" wp14:editId="11639814">
            <wp:extent cx="5734050" cy="838200"/>
            <wp:effectExtent l="0" t="0" r="0" b="0"/>
            <wp:docPr id="1175838346" name="Picture 11758383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07D9190" w14:textId="77777777" w:rsidR="00C038E0" w:rsidRDefault="00C038E0" w:rsidP="00C038E0">
      <w:pPr>
        <w:jc w:val="center"/>
      </w:pPr>
    </w:p>
    <w:p w14:paraId="0C45FA30" w14:textId="77777777" w:rsidR="00C038E0" w:rsidRDefault="00C038E0" w:rsidP="00C038E0">
      <w:pPr>
        <w:jc w:val="center"/>
        <w:rPr>
          <w:b/>
          <w:bCs/>
        </w:rPr>
      </w:pPr>
      <w:r>
        <w:rPr>
          <w:b/>
          <w:bCs/>
        </w:rPr>
        <w:t>END SEMESTER EXAMINATION – APRIL / MAY 2024</w:t>
      </w:r>
    </w:p>
    <w:p w14:paraId="739BBD3E" w14:textId="77777777" w:rsidR="00C038E0" w:rsidRPr="00363465"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038E0" w:rsidRPr="00363465" w14:paraId="2697C88A" w14:textId="77777777" w:rsidTr="00C038E0">
        <w:trPr>
          <w:trHeight w:val="397"/>
          <w:jc w:val="center"/>
        </w:trPr>
        <w:tc>
          <w:tcPr>
            <w:tcW w:w="1555" w:type="dxa"/>
            <w:vAlign w:val="center"/>
          </w:tcPr>
          <w:p w14:paraId="38B7E5C1" w14:textId="77777777" w:rsidR="00C038E0" w:rsidRPr="00363465" w:rsidRDefault="00C038E0" w:rsidP="00C038E0">
            <w:pPr>
              <w:pStyle w:val="Title"/>
              <w:jc w:val="left"/>
              <w:rPr>
                <w:b/>
                <w:szCs w:val="24"/>
              </w:rPr>
            </w:pPr>
            <w:r w:rsidRPr="00363465">
              <w:rPr>
                <w:b/>
                <w:szCs w:val="24"/>
              </w:rPr>
              <w:t xml:space="preserve">Course Code      </w:t>
            </w:r>
          </w:p>
        </w:tc>
        <w:tc>
          <w:tcPr>
            <w:tcW w:w="6520" w:type="dxa"/>
            <w:vAlign w:val="center"/>
          </w:tcPr>
          <w:p w14:paraId="01F5E07A" w14:textId="77777777" w:rsidR="00C038E0" w:rsidRPr="00363465" w:rsidRDefault="00C038E0" w:rsidP="00C038E0">
            <w:pPr>
              <w:pStyle w:val="Title"/>
              <w:jc w:val="left"/>
              <w:rPr>
                <w:b/>
                <w:szCs w:val="24"/>
              </w:rPr>
            </w:pPr>
            <w:r>
              <w:rPr>
                <w:b/>
                <w:szCs w:val="24"/>
              </w:rPr>
              <w:t>22BC2026</w:t>
            </w:r>
          </w:p>
        </w:tc>
        <w:tc>
          <w:tcPr>
            <w:tcW w:w="1559" w:type="dxa"/>
            <w:vAlign w:val="center"/>
          </w:tcPr>
          <w:p w14:paraId="50B1671C" w14:textId="77777777" w:rsidR="00C038E0" w:rsidRPr="00363465" w:rsidRDefault="00C038E0" w:rsidP="00C038E0">
            <w:pPr>
              <w:pStyle w:val="Title"/>
              <w:ind w:left="-468" w:firstLine="468"/>
              <w:jc w:val="left"/>
              <w:rPr>
                <w:szCs w:val="24"/>
              </w:rPr>
            </w:pPr>
            <w:r w:rsidRPr="00363465">
              <w:rPr>
                <w:b/>
                <w:bCs/>
                <w:szCs w:val="24"/>
              </w:rPr>
              <w:t xml:space="preserve">Duration       </w:t>
            </w:r>
          </w:p>
        </w:tc>
        <w:tc>
          <w:tcPr>
            <w:tcW w:w="851" w:type="dxa"/>
            <w:vAlign w:val="center"/>
          </w:tcPr>
          <w:p w14:paraId="40CD7F41" w14:textId="77777777" w:rsidR="00C038E0" w:rsidRPr="00363465" w:rsidRDefault="00C038E0" w:rsidP="00C038E0">
            <w:pPr>
              <w:pStyle w:val="Title"/>
              <w:jc w:val="left"/>
              <w:rPr>
                <w:b/>
                <w:szCs w:val="24"/>
              </w:rPr>
            </w:pPr>
            <w:r w:rsidRPr="00363465">
              <w:rPr>
                <w:b/>
                <w:szCs w:val="24"/>
              </w:rPr>
              <w:t>3hrs</w:t>
            </w:r>
          </w:p>
        </w:tc>
      </w:tr>
      <w:tr w:rsidR="00C038E0" w:rsidRPr="00363465" w14:paraId="5EB1E4CE" w14:textId="77777777" w:rsidTr="00C038E0">
        <w:trPr>
          <w:trHeight w:val="397"/>
          <w:jc w:val="center"/>
        </w:trPr>
        <w:tc>
          <w:tcPr>
            <w:tcW w:w="1555" w:type="dxa"/>
            <w:vAlign w:val="center"/>
          </w:tcPr>
          <w:p w14:paraId="27F52D80" w14:textId="77777777" w:rsidR="00C038E0" w:rsidRPr="00363465" w:rsidRDefault="00C038E0" w:rsidP="00C038E0">
            <w:pPr>
              <w:pStyle w:val="Title"/>
              <w:ind w:right="-160"/>
              <w:jc w:val="left"/>
              <w:rPr>
                <w:b/>
                <w:szCs w:val="24"/>
              </w:rPr>
            </w:pPr>
            <w:r w:rsidRPr="00363465">
              <w:rPr>
                <w:b/>
                <w:szCs w:val="24"/>
              </w:rPr>
              <w:t xml:space="preserve">Course Name     </w:t>
            </w:r>
          </w:p>
        </w:tc>
        <w:tc>
          <w:tcPr>
            <w:tcW w:w="6520" w:type="dxa"/>
            <w:vAlign w:val="center"/>
          </w:tcPr>
          <w:p w14:paraId="03DF5967" w14:textId="77777777" w:rsidR="00C038E0" w:rsidRPr="00363465" w:rsidRDefault="00C038E0" w:rsidP="00C038E0">
            <w:pPr>
              <w:pStyle w:val="Title"/>
              <w:jc w:val="left"/>
              <w:rPr>
                <w:b/>
                <w:szCs w:val="24"/>
              </w:rPr>
            </w:pPr>
            <w:r w:rsidRPr="00363465">
              <w:rPr>
                <w:b/>
                <w:szCs w:val="24"/>
              </w:rPr>
              <w:t>IN</w:t>
            </w:r>
            <w:r>
              <w:rPr>
                <w:b/>
                <w:szCs w:val="24"/>
              </w:rPr>
              <w:t>COME TAX LAW AND PRACTICE</w:t>
            </w:r>
          </w:p>
        </w:tc>
        <w:tc>
          <w:tcPr>
            <w:tcW w:w="1559" w:type="dxa"/>
            <w:vAlign w:val="center"/>
          </w:tcPr>
          <w:p w14:paraId="2A7565FD" w14:textId="77777777" w:rsidR="00C038E0" w:rsidRPr="00363465" w:rsidRDefault="00C038E0" w:rsidP="00C038E0">
            <w:pPr>
              <w:pStyle w:val="Title"/>
              <w:jc w:val="left"/>
              <w:rPr>
                <w:b/>
                <w:bCs/>
                <w:szCs w:val="24"/>
              </w:rPr>
            </w:pPr>
            <w:r w:rsidRPr="00363465">
              <w:rPr>
                <w:b/>
                <w:bCs/>
                <w:szCs w:val="24"/>
              </w:rPr>
              <w:t xml:space="preserve">Max. Marks </w:t>
            </w:r>
          </w:p>
        </w:tc>
        <w:tc>
          <w:tcPr>
            <w:tcW w:w="851" w:type="dxa"/>
            <w:vAlign w:val="center"/>
          </w:tcPr>
          <w:p w14:paraId="74D65CC5" w14:textId="77777777" w:rsidR="00C038E0" w:rsidRPr="00363465" w:rsidRDefault="00C038E0" w:rsidP="00C038E0">
            <w:pPr>
              <w:pStyle w:val="Title"/>
              <w:jc w:val="left"/>
              <w:rPr>
                <w:b/>
                <w:szCs w:val="24"/>
              </w:rPr>
            </w:pPr>
            <w:r w:rsidRPr="00363465">
              <w:rPr>
                <w:b/>
                <w:szCs w:val="24"/>
              </w:rPr>
              <w:t>100</w:t>
            </w:r>
          </w:p>
        </w:tc>
      </w:tr>
    </w:tbl>
    <w:p w14:paraId="69A39AC2" w14:textId="77777777" w:rsidR="00C038E0" w:rsidRPr="00363465" w:rsidRDefault="00C038E0" w:rsidP="00C038E0">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851"/>
        <w:gridCol w:w="781"/>
        <w:gridCol w:w="6376"/>
        <w:gridCol w:w="1066"/>
        <w:gridCol w:w="569"/>
        <w:gridCol w:w="848"/>
      </w:tblGrid>
      <w:tr w:rsidR="00C038E0" w:rsidRPr="0071464E" w14:paraId="3436722E" w14:textId="77777777" w:rsidTr="00317419">
        <w:trPr>
          <w:trHeight w:val="551"/>
        </w:trPr>
        <w:tc>
          <w:tcPr>
            <w:tcW w:w="406" w:type="pct"/>
            <w:vAlign w:val="center"/>
          </w:tcPr>
          <w:p w14:paraId="44750235" w14:textId="77777777" w:rsidR="00C038E0" w:rsidRPr="0071464E" w:rsidRDefault="00C038E0" w:rsidP="00C038E0">
            <w:pPr>
              <w:contextualSpacing/>
              <w:jc w:val="center"/>
              <w:rPr>
                <w:b/>
              </w:rPr>
            </w:pPr>
            <w:r w:rsidRPr="0071464E">
              <w:rPr>
                <w:b/>
              </w:rPr>
              <w:t>Q. No.</w:t>
            </w:r>
          </w:p>
        </w:tc>
        <w:tc>
          <w:tcPr>
            <w:tcW w:w="3411" w:type="pct"/>
            <w:gridSpan w:val="2"/>
            <w:vAlign w:val="center"/>
          </w:tcPr>
          <w:p w14:paraId="57E27D26" w14:textId="77777777" w:rsidR="00C038E0" w:rsidRPr="0071464E" w:rsidRDefault="00C038E0" w:rsidP="00C038E0">
            <w:pPr>
              <w:contextualSpacing/>
              <w:jc w:val="center"/>
              <w:rPr>
                <w:b/>
              </w:rPr>
            </w:pPr>
            <w:r w:rsidRPr="0071464E">
              <w:rPr>
                <w:b/>
              </w:rPr>
              <w:t>Questions</w:t>
            </w:r>
          </w:p>
        </w:tc>
        <w:tc>
          <w:tcPr>
            <w:tcW w:w="508" w:type="pct"/>
            <w:vAlign w:val="center"/>
          </w:tcPr>
          <w:p w14:paraId="26E8091A" w14:textId="77777777" w:rsidR="00C038E0" w:rsidRPr="0071464E" w:rsidRDefault="00C038E0" w:rsidP="00C038E0">
            <w:pPr>
              <w:contextualSpacing/>
              <w:jc w:val="center"/>
              <w:rPr>
                <w:b/>
              </w:rPr>
            </w:pPr>
            <w:r w:rsidRPr="0071464E">
              <w:rPr>
                <w:b/>
              </w:rPr>
              <w:t>CO</w:t>
            </w:r>
          </w:p>
        </w:tc>
        <w:tc>
          <w:tcPr>
            <w:tcW w:w="271" w:type="pct"/>
            <w:vAlign w:val="center"/>
          </w:tcPr>
          <w:p w14:paraId="2EB1EC4F" w14:textId="77777777" w:rsidR="00C038E0" w:rsidRPr="0071464E" w:rsidRDefault="00C038E0" w:rsidP="00C038E0">
            <w:pPr>
              <w:contextualSpacing/>
              <w:jc w:val="center"/>
              <w:rPr>
                <w:b/>
              </w:rPr>
            </w:pPr>
            <w:r w:rsidRPr="0071464E">
              <w:rPr>
                <w:b/>
              </w:rPr>
              <w:t>BL</w:t>
            </w:r>
          </w:p>
        </w:tc>
        <w:tc>
          <w:tcPr>
            <w:tcW w:w="405" w:type="pct"/>
            <w:vAlign w:val="center"/>
          </w:tcPr>
          <w:p w14:paraId="7AC35F93" w14:textId="441CB595" w:rsidR="00C038E0" w:rsidRPr="0071464E" w:rsidRDefault="00C038E0" w:rsidP="00317419">
            <w:pPr>
              <w:contextualSpacing/>
              <w:jc w:val="center"/>
              <w:rPr>
                <w:b/>
              </w:rPr>
            </w:pPr>
            <w:r w:rsidRPr="0071464E">
              <w:rPr>
                <w:b/>
              </w:rPr>
              <w:t>M</w:t>
            </w:r>
          </w:p>
        </w:tc>
      </w:tr>
      <w:tr w:rsidR="00C038E0" w:rsidRPr="0071464E" w14:paraId="3460506B" w14:textId="77777777" w:rsidTr="00317419">
        <w:trPr>
          <w:trHeight w:val="551"/>
        </w:trPr>
        <w:tc>
          <w:tcPr>
            <w:tcW w:w="5000" w:type="pct"/>
            <w:gridSpan w:val="6"/>
            <w:vAlign w:val="center"/>
          </w:tcPr>
          <w:p w14:paraId="27C71838" w14:textId="77777777" w:rsidR="00C038E0" w:rsidRPr="0071464E" w:rsidRDefault="00C038E0" w:rsidP="00C038E0">
            <w:pPr>
              <w:contextualSpacing/>
              <w:jc w:val="center"/>
              <w:rPr>
                <w:b/>
                <w:u w:val="single"/>
              </w:rPr>
            </w:pPr>
            <w:r w:rsidRPr="0071464E">
              <w:rPr>
                <w:b/>
                <w:u w:val="single"/>
              </w:rPr>
              <w:t>PART – A (5 X 2 = 10 MARKS)</w:t>
            </w:r>
          </w:p>
          <w:p w14:paraId="1BF8D717" w14:textId="77777777" w:rsidR="00C038E0" w:rsidRPr="0071464E" w:rsidRDefault="00C038E0" w:rsidP="00C038E0">
            <w:pPr>
              <w:contextualSpacing/>
              <w:jc w:val="center"/>
              <w:rPr>
                <w:b/>
                <w:u w:val="single"/>
              </w:rPr>
            </w:pPr>
            <w:r w:rsidRPr="0071464E">
              <w:rPr>
                <w:b/>
              </w:rPr>
              <w:t>(Answer all the Questions)</w:t>
            </w:r>
          </w:p>
        </w:tc>
      </w:tr>
      <w:tr w:rsidR="00C038E0" w:rsidRPr="0071464E" w14:paraId="6CB7DD73" w14:textId="77777777" w:rsidTr="00317419">
        <w:trPr>
          <w:trHeight w:val="396"/>
        </w:trPr>
        <w:tc>
          <w:tcPr>
            <w:tcW w:w="406" w:type="pct"/>
            <w:vAlign w:val="center"/>
          </w:tcPr>
          <w:p w14:paraId="6DF9E226" w14:textId="77777777" w:rsidR="00C038E0" w:rsidRPr="0071464E" w:rsidRDefault="00C038E0" w:rsidP="00C038E0">
            <w:pPr>
              <w:contextualSpacing/>
              <w:jc w:val="center"/>
            </w:pPr>
            <w:r w:rsidRPr="0071464E">
              <w:t>1.</w:t>
            </w:r>
          </w:p>
        </w:tc>
        <w:tc>
          <w:tcPr>
            <w:tcW w:w="3411" w:type="pct"/>
            <w:gridSpan w:val="2"/>
            <w:vAlign w:val="bottom"/>
          </w:tcPr>
          <w:p w14:paraId="2665BE5F" w14:textId="77777777" w:rsidR="00C038E0" w:rsidRPr="0071464E" w:rsidRDefault="00C038E0" w:rsidP="00C038E0">
            <w:pPr>
              <w:autoSpaceDE w:val="0"/>
              <w:autoSpaceDN w:val="0"/>
              <w:adjustRightInd w:val="0"/>
              <w:contextualSpacing/>
              <w:jc w:val="both"/>
            </w:pPr>
            <w:r w:rsidRPr="0071464E">
              <w:t>Define residential status and explain its basic and additional conditions.</w:t>
            </w:r>
          </w:p>
        </w:tc>
        <w:tc>
          <w:tcPr>
            <w:tcW w:w="508" w:type="pct"/>
            <w:vAlign w:val="center"/>
          </w:tcPr>
          <w:p w14:paraId="28451203" w14:textId="77777777" w:rsidR="00C038E0" w:rsidRPr="0071464E" w:rsidRDefault="00C038E0" w:rsidP="00C038E0">
            <w:pPr>
              <w:contextualSpacing/>
              <w:jc w:val="center"/>
            </w:pPr>
            <w:r w:rsidRPr="0071464E">
              <w:t>CO1</w:t>
            </w:r>
          </w:p>
        </w:tc>
        <w:tc>
          <w:tcPr>
            <w:tcW w:w="271" w:type="pct"/>
            <w:vAlign w:val="center"/>
          </w:tcPr>
          <w:p w14:paraId="7CD0CC36" w14:textId="77777777" w:rsidR="00C038E0" w:rsidRPr="0071464E" w:rsidRDefault="00C038E0" w:rsidP="00C038E0">
            <w:pPr>
              <w:contextualSpacing/>
              <w:jc w:val="center"/>
            </w:pPr>
            <w:r w:rsidRPr="0071464E">
              <w:t>R</w:t>
            </w:r>
          </w:p>
        </w:tc>
        <w:tc>
          <w:tcPr>
            <w:tcW w:w="405" w:type="pct"/>
            <w:vAlign w:val="center"/>
          </w:tcPr>
          <w:p w14:paraId="71372CA0" w14:textId="77777777" w:rsidR="00C038E0" w:rsidRPr="0071464E" w:rsidRDefault="00C038E0" w:rsidP="00C038E0">
            <w:pPr>
              <w:contextualSpacing/>
              <w:jc w:val="center"/>
            </w:pPr>
            <w:r w:rsidRPr="0071464E">
              <w:t>2</w:t>
            </w:r>
          </w:p>
        </w:tc>
      </w:tr>
      <w:tr w:rsidR="00C038E0" w:rsidRPr="0071464E" w14:paraId="383D113A" w14:textId="77777777" w:rsidTr="00317419">
        <w:trPr>
          <w:trHeight w:val="396"/>
        </w:trPr>
        <w:tc>
          <w:tcPr>
            <w:tcW w:w="406" w:type="pct"/>
            <w:vAlign w:val="center"/>
          </w:tcPr>
          <w:p w14:paraId="64B77132" w14:textId="77777777" w:rsidR="00C038E0" w:rsidRPr="0071464E" w:rsidRDefault="00C038E0" w:rsidP="00C038E0">
            <w:pPr>
              <w:contextualSpacing/>
              <w:jc w:val="center"/>
            </w:pPr>
            <w:r w:rsidRPr="0071464E">
              <w:t>2.</w:t>
            </w:r>
          </w:p>
        </w:tc>
        <w:tc>
          <w:tcPr>
            <w:tcW w:w="3411" w:type="pct"/>
            <w:gridSpan w:val="2"/>
            <w:vAlign w:val="bottom"/>
          </w:tcPr>
          <w:p w14:paraId="6C7E8512" w14:textId="77777777" w:rsidR="00C038E0" w:rsidRPr="0071464E" w:rsidRDefault="00C038E0" w:rsidP="00C038E0">
            <w:pPr>
              <w:contextualSpacing/>
              <w:jc w:val="both"/>
            </w:pPr>
            <w:r w:rsidRPr="0071464E">
              <w:t>Define Indian income and explain its conditions.</w:t>
            </w:r>
          </w:p>
        </w:tc>
        <w:tc>
          <w:tcPr>
            <w:tcW w:w="508" w:type="pct"/>
            <w:vAlign w:val="center"/>
          </w:tcPr>
          <w:p w14:paraId="4CC3F1AF" w14:textId="77777777" w:rsidR="00C038E0" w:rsidRPr="0071464E" w:rsidRDefault="00C038E0" w:rsidP="00C038E0">
            <w:pPr>
              <w:contextualSpacing/>
              <w:jc w:val="center"/>
            </w:pPr>
            <w:r w:rsidRPr="0071464E">
              <w:t>CO2</w:t>
            </w:r>
          </w:p>
        </w:tc>
        <w:tc>
          <w:tcPr>
            <w:tcW w:w="271" w:type="pct"/>
            <w:vAlign w:val="center"/>
          </w:tcPr>
          <w:p w14:paraId="141BA104" w14:textId="77777777" w:rsidR="00C038E0" w:rsidRPr="0071464E" w:rsidRDefault="00C038E0" w:rsidP="00C038E0">
            <w:pPr>
              <w:contextualSpacing/>
              <w:jc w:val="center"/>
            </w:pPr>
            <w:r w:rsidRPr="0071464E">
              <w:t>R</w:t>
            </w:r>
          </w:p>
        </w:tc>
        <w:tc>
          <w:tcPr>
            <w:tcW w:w="405" w:type="pct"/>
            <w:vAlign w:val="center"/>
          </w:tcPr>
          <w:p w14:paraId="02FCD326" w14:textId="77777777" w:rsidR="00C038E0" w:rsidRPr="0071464E" w:rsidRDefault="00C038E0" w:rsidP="00C038E0">
            <w:pPr>
              <w:contextualSpacing/>
              <w:jc w:val="center"/>
            </w:pPr>
            <w:r w:rsidRPr="0071464E">
              <w:t>2</w:t>
            </w:r>
          </w:p>
        </w:tc>
      </w:tr>
      <w:tr w:rsidR="00C038E0" w:rsidRPr="0071464E" w14:paraId="33678BD4" w14:textId="77777777" w:rsidTr="00317419">
        <w:trPr>
          <w:trHeight w:val="396"/>
        </w:trPr>
        <w:tc>
          <w:tcPr>
            <w:tcW w:w="406" w:type="pct"/>
            <w:vAlign w:val="center"/>
          </w:tcPr>
          <w:p w14:paraId="19CAAF4C" w14:textId="77777777" w:rsidR="00C038E0" w:rsidRPr="0071464E" w:rsidRDefault="00C038E0" w:rsidP="00C038E0">
            <w:pPr>
              <w:contextualSpacing/>
              <w:jc w:val="center"/>
            </w:pPr>
            <w:r w:rsidRPr="0071464E">
              <w:t>3.</w:t>
            </w:r>
          </w:p>
        </w:tc>
        <w:tc>
          <w:tcPr>
            <w:tcW w:w="3411" w:type="pct"/>
            <w:gridSpan w:val="2"/>
            <w:vAlign w:val="bottom"/>
          </w:tcPr>
          <w:p w14:paraId="0FB3BD32" w14:textId="77777777" w:rsidR="00C038E0" w:rsidRPr="0071464E" w:rsidRDefault="00C038E0" w:rsidP="00C038E0">
            <w:pPr>
              <w:contextualSpacing/>
              <w:jc w:val="both"/>
            </w:pPr>
            <w:r w:rsidRPr="0071464E">
              <w:t>Explain the conditions of gratuity.</w:t>
            </w:r>
          </w:p>
        </w:tc>
        <w:tc>
          <w:tcPr>
            <w:tcW w:w="508" w:type="pct"/>
            <w:vAlign w:val="center"/>
          </w:tcPr>
          <w:p w14:paraId="7D6DDEAF" w14:textId="77777777" w:rsidR="00C038E0" w:rsidRPr="0071464E" w:rsidRDefault="00C038E0" w:rsidP="00C038E0">
            <w:pPr>
              <w:contextualSpacing/>
              <w:jc w:val="center"/>
            </w:pPr>
            <w:r w:rsidRPr="0071464E">
              <w:t>CO3</w:t>
            </w:r>
          </w:p>
        </w:tc>
        <w:tc>
          <w:tcPr>
            <w:tcW w:w="271" w:type="pct"/>
            <w:vAlign w:val="center"/>
          </w:tcPr>
          <w:p w14:paraId="7B04D043" w14:textId="77777777" w:rsidR="00C038E0" w:rsidRPr="0071464E" w:rsidRDefault="00C038E0" w:rsidP="00C038E0">
            <w:pPr>
              <w:contextualSpacing/>
              <w:jc w:val="center"/>
            </w:pPr>
            <w:r w:rsidRPr="0071464E">
              <w:t>U</w:t>
            </w:r>
          </w:p>
        </w:tc>
        <w:tc>
          <w:tcPr>
            <w:tcW w:w="405" w:type="pct"/>
            <w:vAlign w:val="center"/>
          </w:tcPr>
          <w:p w14:paraId="02B6A1BD" w14:textId="77777777" w:rsidR="00C038E0" w:rsidRPr="0071464E" w:rsidRDefault="00C038E0" w:rsidP="00C038E0">
            <w:pPr>
              <w:contextualSpacing/>
              <w:jc w:val="center"/>
            </w:pPr>
            <w:r w:rsidRPr="0071464E">
              <w:t>2</w:t>
            </w:r>
          </w:p>
        </w:tc>
      </w:tr>
      <w:tr w:rsidR="00C038E0" w:rsidRPr="0071464E" w14:paraId="08F95E9B" w14:textId="77777777" w:rsidTr="00317419">
        <w:trPr>
          <w:trHeight w:val="396"/>
        </w:trPr>
        <w:tc>
          <w:tcPr>
            <w:tcW w:w="406" w:type="pct"/>
            <w:vAlign w:val="center"/>
          </w:tcPr>
          <w:p w14:paraId="266C1864" w14:textId="77777777" w:rsidR="00C038E0" w:rsidRPr="0071464E" w:rsidRDefault="00C038E0" w:rsidP="00C038E0">
            <w:pPr>
              <w:contextualSpacing/>
              <w:jc w:val="center"/>
            </w:pPr>
            <w:r w:rsidRPr="0071464E">
              <w:t>4.</w:t>
            </w:r>
          </w:p>
        </w:tc>
        <w:tc>
          <w:tcPr>
            <w:tcW w:w="3411" w:type="pct"/>
            <w:gridSpan w:val="2"/>
            <w:vAlign w:val="bottom"/>
          </w:tcPr>
          <w:p w14:paraId="1BF06CAD" w14:textId="77777777" w:rsidR="00C038E0" w:rsidRPr="0071464E" w:rsidRDefault="00C038E0" w:rsidP="00C038E0">
            <w:pPr>
              <w:contextualSpacing/>
              <w:jc w:val="both"/>
            </w:pPr>
            <w:r w:rsidRPr="0071464E">
              <w:t xml:space="preserve">State the proforma of let out house property. </w:t>
            </w:r>
          </w:p>
        </w:tc>
        <w:tc>
          <w:tcPr>
            <w:tcW w:w="508" w:type="pct"/>
            <w:vAlign w:val="center"/>
          </w:tcPr>
          <w:p w14:paraId="7185F319" w14:textId="77777777" w:rsidR="00C038E0" w:rsidRPr="0071464E" w:rsidRDefault="00C038E0" w:rsidP="00C038E0">
            <w:pPr>
              <w:contextualSpacing/>
              <w:jc w:val="center"/>
            </w:pPr>
            <w:r w:rsidRPr="0071464E">
              <w:t>CO4</w:t>
            </w:r>
          </w:p>
        </w:tc>
        <w:tc>
          <w:tcPr>
            <w:tcW w:w="271" w:type="pct"/>
            <w:vAlign w:val="center"/>
          </w:tcPr>
          <w:p w14:paraId="3ACC0683" w14:textId="77777777" w:rsidR="00C038E0" w:rsidRPr="0071464E" w:rsidRDefault="00C038E0" w:rsidP="00C038E0">
            <w:pPr>
              <w:contextualSpacing/>
              <w:jc w:val="center"/>
            </w:pPr>
            <w:r w:rsidRPr="0071464E">
              <w:t>A</w:t>
            </w:r>
            <w:r>
              <w:t>n</w:t>
            </w:r>
          </w:p>
        </w:tc>
        <w:tc>
          <w:tcPr>
            <w:tcW w:w="405" w:type="pct"/>
            <w:vAlign w:val="center"/>
          </w:tcPr>
          <w:p w14:paraId="40228FF4" w14:textId="77777777" w:rsidR="00C038E0" w:rsidRPr="0071464E" w:rsidRDefault="00C038E0" w:rsidP="00C038E0">
            <w:pPr>
              <w:contextualSpacing/>
              <w:jc w:val="center"/>
            </w:pPr>
            <w:r w:rsidRPr="0071464E">
              <w:t>2</w:t>
            </w:r>
          </w:p>
        </w:tc>
      </w:tr>
      <w:tr w:rsidR="00C038E0" w:rsidRPr="0071464E" w14:paraId="733F5B92" w14:textId="77777777" w:rsidTr="00317419">
        <w:trPr>
          <w:trHeight w:val="396"/>
        </w:trPr>
        <w:tc>
          <w:tcPr>
            <w:tcW w:w="406" w:type="pct"/>
            <w:vAlign w:val="center"/>
          </w:tcPr>
          <w:p w14:paraId="61AF276A" w14:textId="77777777" w:rsidR="00C038E0" w:rsidRPr="0071464E" w:rsidRDefault="00C038E0" w:rsidP="00C038E0">
            <w:pPr>
              <w:contextualSpacing/>
              <w:jc w:val="center"/>
            </w:pPr>
            <w:r w:rsidRPr="0071464E">
              <w:t>5.</w:t>
            </w:r>
          </w:p>
        </w:tc>
        <w:tc>
          <w:tcPr>
            <w:tcW w:w="3411" w:type="pct"/>
            <w:gridSpan w:val="2"/>
            <w:vAlign w:val="bottom"/>
          </w:tcPr>
          <w:p w14:paraId="1787F5D0" w14:textId="77777777" w:rsidR="00C038E0" w:rsidRPr="0071464E" w:rsidRDefault="00C038E0" w:rsidP="00C038E0">
            <w:pPr>
              <w:pStyle w:val="Default"/>
              <w:contextualSpacing/>
              <w:jc w:val="both"/>
            </w:pPr>
            <w:r w:rsidRPr="0071464E">
              <w:t>Define HRA and explain its conditions.</w:t>
            </w:r>
          </w:p>
        </w:tc>
        <w:tc>
          <w:tcPr>
            <w:tcW w:w="508" w:type="pct"/>
            <w:vAlign w:val="center"/>
          </w:tcPr>
          <w:p w14:paraId="55EDDA0B" w14:textId="77777777" w:rsidR="00C038E0" w:rsidRPr="0071464E" w:rsidRDefault="00C038E0" w:rsidP="00C038E0">
            <w:pPr>
              <w:contextualSpacing/>
              <w:jc w:val="center"/>
            </w:pPr>
            <w:r w:rsidRPr="0071464E">
              <w:t>CO5</w:t>
            </w:r>
          </w:p>
        </w:tc>
        <w:tc>
          <w:tcPr>
            <w:tcW w:w="271" w:type="pct"/>
            <w:vAlign w:val="center"/>
          </w:tcPr>
          <w:p w14:paraId="20D2BBA7" w14:textId="77777777" w:rsidR="00C038E0" w:rsidRPr="0071464E" w:rsidRDefault="00C038E0" w:rsidP="00C038E0">
            <w:pPr>
              <w:contextualSpacing/>
              <w:jc w:val="center"/>
            </w:pPr>
            <w:r w:rsidRPr="0071464E">
              <w:t>R</w:t>
            </w:r>
          </w:p>
        </w:tc>
        <w:tc>
          <w:tcPr>
            <w:tcW w:w="405" w:type="pct"/>
            <w:vAlign w:val="center"/>
          </w:tcPr>
          <w:p w14:paraId="4F75BF79" w14:textId="77777777" w:rsidR="00C038E0" w:rsidRPr="0071464E" w:rsidRDefault="00C038E0" w:rsidP="00C038E0">
            <w:pPr>
              <w:contextualSpacing/>
              <w:jc w:val="center"/>
            </w:pPr>
            <w:r w:rsidRPr="0071464E">
              <w:t>2</w:t>
            </w:r>
          </w:p>
        </w:tc>
      </w:tr>
      <w:tr w:rsidR="00C038E0" w:rsidRPr="0071464E" w14:paraId="3CCEDCBD" w14:textId="77777777" w:rsidTr="00317419">
        <w:trPr>
          <w:trHeight w:val="551"/>
        </w:trPr>
        <w:tc>
          <w:tcPr>
            <w:tcW w:w="5000" w:type="pct"/>
            <w:gridSpan w:val="6"/>
            <w:vAlign w:val="center"/>
          </w:tcPr>
          <w:p w14:paraId="60A8EF57" w14:textId="77777777" w:rsidR="00C038E0" w:rsidRPr="0071464E" w:rsidRDefault="00C038E0" w:rsidP="00C038E0">
            <w:pPr>
              <w:contextualSpacing/>
              <w:jc w:val="center"/>
              <w:rPr>
                <w:b/>
                <w:u w:val="single"/>
              </w:rPr>
            </w:pPr>
            <w:r w:rsidRPr="0071464E">
              <w:rPr>
                <w:b/>
                <w:u w:val="single"/>
              </w:rPr>
              <w:t xml:space="preserve">PART – B (3 X 10 = 30 MARKS) </w:t>
            </w:r>
          </w:p>
          <w:p w14:paraId="4BF2CDD2" w14:textId="77777777" w:rsidR="00C038E0" w:rsidRPr="0071464E" w:rsidRDefault="00C038E0" w:rsidP="00C038E0">
            <w:pPr>
              <w:contextualSpacing/>
              <w:jc w:val="center"/>
              <w:rPr>
                <w:b/>
              </w:rPr>
            </w:pPr>
            <w:r w:rsidRPr="0071464E">
              <w:rPr>
                <w:b/>
              </w:rPr>
              <w:t>(Answer all the Questions)</w:t>
            </w:r>
          </w:p>
        </w:tc>
      </w:tr>
      <w:tr w:rsidR="00C038E0" w:rsidRPr="0071464E" w14:paraId="714112C3" w14:textId="77777777" w:rsidTr="00317419">
        <w:trPr>
          <w:trHeight w:val="396"/>
        </w:trPr>
        <w:tc>
          <w:tcPr>
            <w:tcW w:w="406" w:type="pct"/>
          </w:tcPr>
          <w:p w14:paraId="66F70444" w14:textId="77777777" w:rsidR="00C038E0" w:rsidRPr="0071464E" w:rsidRDefault="00C038E0" w:rsidP="00C038E0">
            <w:pPr>
              <w:contextualSpacing/>
              <w:jc w:val="center"/>
            </w:pPr>
            <w:r w:rsidRPr="0071464E">
              <w:t>6.</w:t>
            </w:r>
          </w:p>
        </w:tc>
        <w:tc>
          <w:tcPr>
            <w:tcW w:w="3411" w:type="pct"/>
            <w:gridSpan w:val="2"/>
            <w:vAlign w:val="center"/>
          </w:tcPr>
          <w:p w14:paraId="2D6B9B17" w14:textId="77777777" w:rsidR="00C038E0" w:rsidRPr="0071464E" w:rsidRDefault="00C038E0" w:rsidP="00C038E0">
            <w:pPr>
              <w:spacing w:after="160" w:line="259" w:lineRule="auto"/>
              <w:jc w:val="both"/>
            </w:pPr>
            <w:r w:rsidRPr="0071464E">
              <w:t>Mr. Ramesh is a citizen of India comes to India on 20-3-2022. On 01-09-2022, he left India and went to Nepal on a business trip. Again, he comes back to India on 10-03-2023 on a visit. Determine his residential status for the Assessment Year 2023-24, if his taxable Indian income for the previous year is 18,00,000 and he was in India for 1108 days during 4 P.Y. preceding the P.Y.</w:t>
            </w:r>
          </w:p>
        </w:tc>
        <w:tc>
          <w:tcPr>
            <w:tcW w:w="508" w:type="pct"/>
          </w:tcPr>
          <w:p w14:paraId="14299AE6" w14:textId="77777777" w:rsidR="00C038E0" w:rsidRPr="0071464E" w:rsidRDefault="00C038E0" w:rsidP="00C038E0">
            <w:pPr>
              <w:contextualSpacing/>
              <w:jc w:val="center"/>
            </w:pPr>
            <w:r w:rsidRPr="0071464E">
              <w:t>CO1</w:t>
            </w:r>
          </w:p>
        </w:tc>
        <w:tc>
          <w:tcPr>
            <w:tcW w:w="271" w:type="pct"/>
          </w:tcPr>
          <w:p w14:paraId="1B281F5B" w14:textId="77777777" w:rsidR="00C038E0" w:rsidRPr="0071464E" w:rsidRDefault="00C038E0" w:rsidP="00C038E0">
            <w:pPr>
              <w:contextualSpacing/>
              <w:jc w:val="center"/>
            </w:pPr>
            <w:r w:rsidRPr="0071464E">
              <w:t>A</w:t>
            </w:r>
            <w:r>
              <w:t>n</w:t>
            </w:r>
          </w:p>
        </w:tc>
        <w:tc>
          <w:tcPr>
            <w:tcW w:w="405" w:type="pct"/>
          </w:tcPr>
          <w:p w14:paraId="6D47A991" w14:textId="77777777" w:rsidR="00C038E0" w:rsidRPr="0071464E" w:rsidRDefault="00C038E0" w:rsidP="00C038E0">
            <w:pPr>
              <w:contextualSpacing/>
              <w:jc w:val="center"/>
            </w:pPr>
            <w:r w:rsidRPr="0071464E">
              <w:t>10</w:t>
            </w:r>
          </w:p>
        </w:tc>
      </w:tr>
      <w:tr w:rsidR="00C038E0" w:rsidRPr="0071464E" w14:paraId="223C4EBF" w14:textId="77777777" w:rsidTr="00317419">
        <w:trPr>
          <w:trHeight w:val="396"/>
        </w:trPr>
        <w:tc>
          <w:tcPr>
            <w:tcW w:w="5000" w:type="pct"/>
            <w:gridSpan w:val="6"/>
          </w:tcPr>
          <w:p w14:paraId="6879C30A" w14:textId="77777777" w:rsidR="00C038E0" w:rsidRPr="0071464E" w:rsidRDefault="00C038E0" w:rsidP="00C038E0">
            <w:pPr>
              <w:contextualSpacing/>
              <w:jc w:val="center"/>
            </w:pPr>
            <w:r w:rsidRPr="0071464E">
              <w:rPr>
                <w:b/>
                <w:bCs/>
              </w:rPr>
              <w:t>(OR)</w:t>
            </w:r>
          </w:p>
        </w:tc>
      </w:tr>
      <w:tr w:rsidR="00C038E0" w:rsidRPr="0071464E" w14:paraId="45FEA2AA" w14:textId="77777777" w:rsidTr="00317419">
        <w:trPr>
          <w:trHeight w:val="396"/>
        </w:trPr>
        <w:tc>
          <w:tcPr>
            <w:tcW w:w="406" w:type="pct"/>
          </w:tcPr>
          <w:p w14:paraId="7EA5AF61" w14:textId="77777777" w:rsidR="00C038E0" w:rsidRPr="0071464E" w:rsidRDefault="00C038E0" w:rsidP="00C038E0">
            <w:pPr>
              <w:contextualSpacing/>
              <w:jc w:val="center"/>
            </w:pPr>
            <w:r w:rsidRPr="0071464E">
              <w:t>7.</w:t>
            </w:r>
          </w:p>
        </w:tc>
        <w:tc>
          <w:tcPr>
            <w:tcW w:w="3411" w:type="pct"/>
            <w:gridSpan w:val="2"/>
            <w:vAlign w:val="bottom"/>
          </w:tcPr>
          <w:p w14:paraId="35460CB5" w14:textId="77777777" w:rsidR="00C038E0" w:rsidRPr="0071464E" w:rsidRDefault="00C038E0" w:rsidP="00C038E0">
            <w:pPr>
              <w:spacing w:after="160" w:line="259" w:lineRule="auto"/>
              <w:jc w:val="both"/>
            </w:pPr>
            <w:r w:rsidRPr="0071464E">
              <w:t>Mr. Prakash a foreigner, came to India from Poland for the first time on 1.4.2016. He stayed here continuously for 3 years and went to France on 1.4.2019. He however returned to India on 1.7.2019 and went to Poland on 1.12.2020. He again came back to India on 25.1.2023 on a service in India. What is his residential status for the A.Y. 2023-24.</w:t>
            </w:r>
          </w:p>
        </w:tc>
        <w:tc>
          <w:tcPr>
            <w:tcW w:w="508" w:type="pct"/>
          </w:tcPr>
          <w:p w14:paraId="5B6247F4" w14:textId="77777777" w:rsidR="00C038E0" w:rsidRPr="0071464E" w:rsidRDefault="00C038E0" w:rsidP="00C038E0">
            <w:pPr>
              <w:contextualSpacing/>
              <w:jc w:val="center"/>
            </w:pPr>
            <w:r w:rsidRPr="0071464E">
              <w:t>CO2</w:t>
            </w:r>
          </w:p>
        </w:tc>
        <w:tc>
          <w:tcPr>
            <w:tcW w:w="271" w:type="pct"/>
          </w:tcPr>
          <w:p w14:paraId="646F516D" w14:textId="77777777" w:rsidR="00C038E0" w:rsidRPr="0071464E" w:rsidRDefault="00C038E0" w:rsidP="00C038E0">
            <w:pPr>
              <w:contextualSpacing/>
              <w:jc w:val="center"/>
            </w:pPr>
            <w:r w:rsidRPr="0071464E">
              <w:t>A</w:t>
            </w:r>
            <w:r>
              <w:t>n</w:t>
            </w:r>
          </w:p>
        </w:tc>
        <w:tc>
          <w:tcPr>
            <w:tcW w:w="405" w:type="pct"/>
          </w:tcPr>
          <w:p w14:paraId="1D93B11F" w14:textId="77777777" w:rsidR="00C038E0" w:rsidRPr="0071464E" w:rsidRDefault="00C038E0" w:rsidP="00C038E0">
            <w:pPr>
              <w:contextualSpacing/>
              <w:jc w:val="center"/>
            </w:pPr>
            <w:r w:rsidRPr="0071464E">
              <w:t>10</w:t>
            </w:r>
          </w:p>
        </w:tc>
      </w:tr>
      <w:tr w:rsidR="00C038E0" w:rsidRPr="0071464E" w14:paraId="0DB93374" w14:textId="77777777" w:rsidTr="00317419">
        <w:trPr>
          <w:trHeight w:val="396"/>
        </w:trPr>
        <w:tc>
          <w:tcPr>
            <w:tcW w:w="406" w:type="pct"/>
          </w:tcPr>
          <w:p w14:paraId="54B33AA2" w14:textId="77777777" w:rsidR="00C038E0" w:rsidRPr="0071464E" w:rsidRDefault="00C038E0" w:rsidP="00C038E0">
            <w:pPr>
              <w:contextualSpacing/>
              <w:jc w:val="center"/>
            </w:pPr>
            <w:r w:rsidRPr="0071464E">
              <w:t>8.</w:t>
            </w:r>
          </w:p>
        </w:tc>
        <w:tc>
          <w:tcPr>
            <w:tcW w:w="3411" w:type="pct"/>
            <w:gridSpan w:val="2"/>
            <w:vAlign w:val="bottom"/>
          </w:tcPr>
          <w:p w14:paraId="7ADD41BF" w14:textId="77777777" w:rsidR="00C038E0" w:rsidRPr="0071464E" w:rsidRDefault="00C038E0" w:rsidP="00C038E0">
            <w:pPr>
              <w:spacing w:after="160" w:line="259" w:lineRule="auto"/>
              <w:jc w:val="both"/>
            </w:pPr>
            <w:r w:rsidRPr="0071464E">
              <w:t>Mrs. Rekha furnishes the following details of her income for the previous year 2022-23.</w:t>
            </w:r>
          </w:p>
          <w:p w14:paraId="153047FB" w14:textId="77777777" w:rsidR="00C038E0" w:rsidRPr="0071464E" w:rsidRDefault="00C038E0" w:rsidP="00AC3709">
            <w:pPr>
              <w:pStyle w:val="ListParagraph"/>
              <w:numPr>
                <w:ilvl w:val="0"/>
                <w:numId w:val="11"/>
              </w:numPr>
              <w:spacing w:after="160" w:line="259" w:lineRule="auto"/>
              <w:jc w:val="both"/>
            </w:pPr>
            <w:r w:rsidRPr="0071464E">
              <w:t>Income accrued in America but received in India 19,000.</w:t>
            </w:r>
          </w:p>
          <w:p w14:paraId="78462AF1" w14:textId="77777777" w:rsidR="00C038E0" w:rsidRPr="0071464E" w:rsidRDefault="00C038E0" w:rsidP="00AC3709">
            <w:pPr>
              <w:pStyle w:val="ListParagraph"/>
              <w:numPr>
                <w:ilvl w:val="0"/>
                <w:numId w:val="11"/>
              </w:numPr>
              <w:spacing w:after="160" w:line="259" w:lineRule="auto"/>
              <w:jc w:val="both"/>
            </w:pPr>
            <w:r w:rsidRPr="0071464E">
              <w:t>Interest on UK Govt. Securities 1/3 of which received in India, 15,000.</w:t>
            </w:r>
          </w:p>
          <w:p w14:paraId="36EA59AF" w14:textId="77777777" w:rsidR="00C038E0" w:rsidRPr="0071464E" w:rsidRDefault="00C038E0" w:rsidP="00AC3709">
            <w:pPr>
              <w:pStyle w:val="ListParagraph"/>
              <w:numPr>
                <w:ilvl w:val="0"/>
                <w:numId w:val="11"/>
              </w:numPr>
              <w:spacing w:after="160" w:line="259" w:lineRule="auto"/>
              <w:jc w:val="both"/>
            </w:pPr>
            <w:r w:rsidRPr="0071464E">
              <w:t xml:space="preserve"> Salary income received in India for services rendered in Germany 28,000.</w:t>
            </w:r>
          </w:p>
          <w:p w14:paraId="577F6B69" w14:textId="77777777" w:rsidR="00C038E0" w:rsidRPr="0071464E" w:rsidRDefault="00C038E0" w:rsidP="00AC3709">
            <w:pPr>
              <w:pStyle w:val="ListParagraph"/>
              <w:numPr>
                <w:ilvl w:val="0"/>
                <w:numId w:val="11"/>
              </w:numPr>
              <w:spacing w:after="160" w:line="259" w:lineRule="auto"/>
              <w:jc w:val="both"/>
            </w:pPr>
            <w:r w:rsidRPr="0071464E">
              <w:t>Income from agriculture in Bangladesh received and spend there only 16,000.</w:t>
            </w:r>
          </w:p>
          <w:p w14:paraId="4E487702" w14:textId="77777777" w:rsidR="00C038E0" w:rsidRPr="0071464E" w:rsidRDefault="00C038E0" w:rsidP="00AC3709">
            <w:pPr>
              <w:pStyle w:val="ListParagraph"/>
              <w:numPr>
                <w:ilvl w:val="0"/>
                <w:numId w:val="11"/>
              </w:numPr>
              <w:spacing w:after="160" w:line="259" w:lineRule="auto"/>
              <w:jc w:val="both"/>
            </w:pPr>
            <w:r w:rsidRPr="0071464E">
              <w:t>Income from profession in China received there. The profession was set up in India 12,000.</w:t>
            </w:r>
          </w:p>
          <w:p w14:paraId="4D0A55BA" w14:textId="77777777" w:rsidR="00C038E0" w:rsidRPr="0071464E" w:rsidRDefault="00C038E0" w:rsidP="00AC3709">
            <w:pPr>
              <w:pStyle w:val="ListParagraph"/>
              <w:numPr>
                <w:ilvl w:val="0"/>
                <w:numId w:val="11"/>
              </w:numPr>
              <w:spacing w:after="160" w:line="259" w:lineRule="auto"/>
              <w:jc w:val="both"/>
            </w:pPr>
            <w:r w:rsidRPr="0071464E">
              <w:lastRenderedPageBreak/>
              <w:t>Income accrued in India but received in China 14,000.</w:t>
            </w:r>
          </w:p>
          <w:p w14:paraId="20879DC9" w14:textId="77777777" w:rsidR="00C038E0" w:rsidRPr="0071464E" w:rsidRDefault="00C038E0" w:rsidP="00AC3709">
            <w:pPr>
              <w:pStyle w:val="ListParagraph"/>
              <w:numPr>
                <w:ilvl w:val="0"/>
                <w:numId w:val="11"/>
              </w:numPr>
              <w:spacing w:after="160" w:line="259" w:lineRule="auto"/>
              <w:jc w:val="both"/>
            </w:pPr>
            <w:r w:rsidRPr="0071464E">
              <w:t>Income earned outside India in preceding years but remitted in India during previous years 36,000.</w:t>
            </w:r>
          </w:p>
          <w:p w14:paraId="0DBCDA00" w14:textId="77777777" w:rsidR="00C038E0" w:rsidRPr="0071464E" w:rsidRDefault="00C038E0" w:rsidP="00AC3709">
            <w:pPr>
              <w:pStyle w:val="ListParagraph"/>
              <w:numPr>
                <w:ilvl w:val="0"/>
                <w:numId w:val="11"/>
              </w:numPr>
              <w:spacing w:after="160" w:line="259" w:lineRule="auto"/>
              <w:jc w:val="both"/>
            </w:pPr>
            <w:r w:rsidRPr="0071464E">
              <w:t>Gift in foreign currency from a relative received in India 10,000.</w:t>
            </w:r>
          </w:p>
          <w:p w14:paraId="2103EB66" w14:textId="77777777" w:rsidR="00C038E0" w:rsidRPr="0071464E" w:rsidRDefault="00C038E0" w:rsidP="00C038E0">
            <w:pPr>
              <w:jc w:val="both"/>
            </w:pPr>
            <w:r w:rsidRPr="0071464E">
              <w:t>Compute the total income of Rekha for the A.Y. 2023-24 if she is - (1) Resident (ii) Not ordinarily resident and (iii) nonresident.</w:t>
            </w:r>
          </w:p>
        </w:tc>
        <w:tc>
          <w:tcPr>
            <w:tcW w:w="508" w:type="pct"/>
          </w:tcPr>
          <w:p w14:paraId="2E6A60C7" w14:textId="77777777" w:rsidR="00C038E0" w:rsidRPr="0071464E" w:rsidRDefault="00C038E0" w:rsidP="00C038E0">
            <w:pPr>
              <w:contextualSpacing/>
              <w:jc w:val="center"/>
            </w:pPr>
            <w:r w:rsidRPr="0071464E">
              <w:lastRenderedPageBreak/>
              <w:t>CO3</w:t>
            </w:r>
          </w:p>
        </w:tc>
        <w:tc>
          <w:tcPr>
            <w:tcW w:w="271" w:type="pct"/>
          </w:tcPr>
          <w:p w14:paraId="420F7907" w14:textId="77777777" w:rsidR="00C038E0" w:rsidRPr="0071464E" w:rsidRDefault="00C038E0" w:rsidP="00C038E0">
            <w:pPr>
              <w:contextualSpacing/>
              <w:jc w:val="center"/>
            </w:pPr>
            <w:r w:rsidRPr="0071464E">
              <w:t>A</w:t>
            </w:r>
            <w:r>
              <w:t>n</w:t>
            </w:r>
          </w:p>
        </w:tc>
        <w:tc>
          <w:tcPr>
            <w:tcW w:w="405" w:type="pct"/>
          </w:tcPr>
          <w:p w14:paraId="66A2C700" w14:textId="77777777" w:rsidR="00C038E0" w:rsidRPr="0071464E" w:rsidRDefault="00C038E0" w:rsidP="00C038E0">
            <w:pPr>
              <w:contextualSpacing/>
              <w:jc w:val="center"/>
            </w:pPr>
            <w:r w:rsidRPr="0071464E">
              <w:t>10</w:t>
            </w:r>
          </w:p>
        </w:tc>
      </w:tr>
      <w:tr w:rsidR="00C038E0" w:rsidRPr="0071464E" w14:paraId="7B70DD5C" w14:textId="77777777" w:rsidTr="00317419">
        <w:trPr>
          <w:trHeight w:val="396"/>
        </w:trPr>
        <w:tc>
          <w:tcPr>
            <w:tcW w:w="5000" w:type="pct"/>
            <w:gridSpan w:val="6"/>
          </w:tcPr>
          <w:p w14:paraId="14F7A490" w14:textId="77777777" w:rsidR="00C038E0" w:rsidRPr="0071464E" w:rsidRDefault="00C038E0" w:rsidP="00C038E0">
            <w:pPr>
              <w:contextualSpacing/>
              <w:jc w:val="center"/>
            </w:pPr>
            <w:r w:rsidRPr="0071464E">
              <w:rPr>
                <w:b/>
                <w:bCs/>
              </w:rPr>
              <w:lastRenderedPageBreak/>
              <w:t>(OR)</w:t>
            </w:r>
          </w:p>
        </w:tc>
      </w:tr>
      <w:tr w:rsidR="00C038E0" w:rsidRPr="0071464E" w14:paraId="3DD3000C" w14:textId="77777777" w:rsidTr="00317419">
        <w:trPr>
          <w:trHeight w:val="396"/>
        </w:trPr>
        <w:tc>
          <w:tcPr>
            <w:tcW w:w="406" w:type="pct"/>
          </w:tcPr>
          <w:p w14:paraId="33E90357" w14:textId="77777777" w:rsidR="00C038E0" w:rsidRPr="0071464E" w:rsidRDefault="00C038E0" w:rsidP="00C038E0">
            <w:pPr>
              <w:contextualSpacing/>
              <w:jc w:val="center"/>
            </w:pPr>
            <w:r w:rsidRPr="0071464E">
              <w:t>9.</w:t>
            </w:r>
          </w:p>
        </w:tc>
        <w:tc>
          <w:tcPr>
            <w:tcW w:w="3411" w:type="pct"/>
            <w:gridSpan w:val="2"/>
            <w:vAlign w:val="bottom"/>
          </w:tcPr>
          <w:p w14:paraId="0D31F042" w14:textId="77777777" w:rsidR="00C038E0" w:rsidRPr="0071464E" w:rsidRDefault="00C038E0" w:rsidP="00C038E0">
            <w:pPr>
              <w:spacing w:after="160" w:line="259" w:lineRule="auto"/>
              <w:jc w:val="both"/>
            </w:pPr>
            <w:r w:rsidRPr="0071464E">
              <w:t>Mrs. Kalpana Chawla (resident) an employee of Central Govt. in Bengaluru submits the following information. Compute her net salary for the A.Y. 2023-24.</w:t>
            </w:r>
          </w:p>
          <w:p w14:paraId="4FDACAAC" w14:textId="77777777" w:rsidR="00C038E0" w:rsidRPr="0071464E" w:rsidRDefault="00C038E0" w:rsidP="00AC3709">
            <w:pPr>
              <w:pStyle w:val="ListParagraph"/>
              <w:numPr>
                <w:ilvl w:val="0"/>
                <w:numId w:val="14"/>
              </w:numPr>
            </w:pPr>
            <w:r w:rsidRPr="0071464E">
              <w:t>Basic Salary 40,000 per month</w:t>
            </w:r>
          </w:p>
          <w:p w14:paraId="179E1941" w14:textId="77777777" w:rsidR="00C038E0" w:rsidRPr="0071464E" w:rsidRDefault="00C038E0" w:rsidP="00AC3709">
            <w:pPr>
              <w:pStyle w:val="ListParagraph"/>
              <w:numPr>
                <w:ilvl w:val="0"/>
                <w:numId w:val="14"/>
              </w:numPr>
            </w:pPr>
            <w:r w:rsidRPr="0071464E">
              <w:t>DA 30% of Basic (60% enters into all retirement benefits)</w:t>
            </w:r>
          </w:p>
          <w:p w14:paraId="273B9441" w14:textId="77777777" w:rsidR="00C038E0" w:rsidRPr="0071464E" w:rsidRDefault="00C038E0" w:rsidP="00AC3709">
            <w:pPr>
              <w:pStyle w:val="ListParagraph"/>
              <w:numPr>
                <w:ilvl w:val="0"/>
                <w:numId w:val="14"/>
              </w:numPr>
            </w:pPr>
            <w:r w:rsidRPr="0071464E">
              <w:t>HRA3,500 per month</w:t>
            </w:r>
          </w:p>
          <w:p w14:paraId="33B33996" w14:textId="77777777" w:rsidR="00C038E0" w:rsidRPr="0071464E" w:rsidRDefault="00C038E0" w:rsidP="00AC3709">
            <w:pPr>
              <w:pStyle w:val="ListParagraph"/>
              <w:numPr>
                <w:ilvl w:val="0"/>
                <w:numId w:val="14"/>
              </w:numPr>
            </w:pPr>
            <w:r w:rsidRPr="0071464E">
              <w:t>Annual bonus 15,000</w:t>
            </w:r>
          </w:p>
          <w:p w14:paraId="7DB4FD44" w14:textId="77777777" w:rsidR="00C038E0" w:rsidRPr="0071464E" w:rsidRDefault="00C038E0" w:rsidP="00AC3709">
            <w:pPr>
              <w:pStyle w:val="ListParagraph"/>
              <w:numPr>
                <w:ilvl w:val="0"/>
                <w:numId w:val="14"/>
              </w:numPr>
            </w:pPr>
            <w:r w:rsidRPr="0071464E">
              <w:t>Entertainment allowance 15,000</w:t>
            </w:r>
          </w:p>
          <w:p w14:paraId="23650860" w14:textId="77777777" w:rsidR="00C038E0" w:rsidRPr="0071464E" w:rsidRDefault="00C038E0" w:rsidP="00AC3709">
            <w:pPr>
              <w:pStyle w:val="ListParagraph"/>
              <w:numPr>
                <w:ilvl w:val="0"/>
                <w:numId w:val="14"/>
              </w:numPr>
            </w:pPr>
            <w:r w:rsidRPr="0071464E">
              <w:t>Rent paid by the Kalpana is Rs. 72,000 p.a.</w:t>
            </w:r>
          </w:p>
          <w:p w14:paraId="75FF094A" w14:textId="77777777" w:rsidR="00C038E0" w:rsidRPr="0071464E" w:rsidRDefault="00C038E0" w:rsidP="00C038E0">
            <w:pPr>
              <w:contextualSpacing/>
              <w:jc w:val="both"/>
            </w:pPr>
          </w:p>
        </w:tc>
        <w:tc>
          <w:tcPr>
            <w:tcW w:w="508" w:type="pct"/>
          </w:tcPr>
          <w:p w14:paraId="5414417C" w14:textId="77777777" w:rsidR="00C038E0" w:rsidRPr="0071464E" w:rsidRDefault="00C038E0" w:rsidP="00C038E0">
            <w:pPr>
              <w:contextualSpacing/>
              <w:jc w:val="center"/>
            </w:pPr>
            <w:r w:rsidRPr="0071464E">
              <w:t>CO4</w:t>
            </w:r>
          </w:p>
        </w:tc>
        <w:tc>
          <w:tcPr>
            <w:tcW w:w="271" w:type="pct"/>
          </w:tcPr>
          <w:p w14:paraId="28211794" w14:textId="77777777" w:rsidR="00C038E0" w:rsidRPr="0071464E" w:rsidRDefault="00C038E0" w:rsidP="00C038E0">
            <w:pPr>
              <w:contextualSpacing/>
              <w:jc w:val="center"/>
            </w:pPr>
            <w:r w:rsidRPr="0071464E">
              <w:t>A</w:t>
            </w:r>
          </w:p>
        </w:tc>
        <w:tc>
          <w:tcPr>
            <w:tcW w:w="405" w:type="pct"/>
          </w:tcPr>
          <w:p w14:paraId="189240F7" w14:textId="77777777" w:rsidR="00C038E0" w:rsidRPr="0071464E" w:rsidRDefault="00C038E0" w:rsidP="00C038E0">
            <w:pPr>
              <w:contextualSpacing/>
              <w:jc w:val="center"/>
            </w:pPr>
            <w:r w:rsidRPr="0071464E">
              <w:t>10</w:t>
            </w:r>
          </w:p>
        </w:tc>
      </w:tr>
      <w:tr w:rsidR="00C038E0" w:rsidRPr="0071464E" w14:paraId="60EEA26E" w14:textId="77777777" w:rsidTr="00317419">
        <w:trPr>
          <w:trHeight w:val="396"/>
        </w:trPr>
        <w:tc>
          <w:tcPr>
            <w:tcW w:w="406" w:type="pct"/>
          </w:tcPr>
          <w:p w14:paraId="62B5AEAA" w14:textId="77777777" w:rsidR="00C038E0" w:rsidRPr="0071464E" w:rsidRDefault="00C038E0" w:rsidP="00C038E0">
            <w:pPr>
              <w:contextualSpacing/>
              <w:jc w:val="center"/>
            </w:pPr>
            <w:r w:rsidRPr="0071464E">
              <w:t>10.</w:t>
            </w:r>
          </w:p>
        </w:tc>
        <w:tc>
          <w:tcPr>
            <w:tcW w:w="3411" w:type="pct"/>
            <w:gridSpan w:val="2"/>
            <w:vAlign w:val="bottom"/>
          </w:tcPr>
          <w:p w14:paraId="6EFA9595" w14:textId="77777777" w:rsidR="00C038E0" w:rsidRPr="0071464E" w:rsidRDefault="00C038E0" w:rsidP="00C038E0">
            <w:pPr>
              <w:spacing w:after="160" w:line="259" w:lineRule="auto"/>
              <w:jc w:val="both"/>
            </w:pPr>
            <w:r w:rsidRPr="0071464E">
              <w:t>Mr. Manik purchased a plot in 2004-05 for 2,00,000. It was sold on 15-1-2023 for 20,00,000 and he paid 3,00,000 as brokerage charges. He invested 1,00,000 in NHAI bonds and 2,10,000 in bonds issued by Rural Electrification Corporation Ltd. Compute his taxable capital gain, if CIIS: 2004-05-113; 2022-23=331.</w:t>
            </w:r>
          </w:p>
        </w:tc>
        <w:tc>
          <w:tcPr>
            <w:tcW w:w="508" w:type="pct"/>
          </w:tcPr>
          <w:p w14:paraId="1E496F90" w14:textId="77777777" w:rsidR="00C038E0" w:rsidRPr="0071464E" w:rsidRDefault="00C038E0" w:rsidP="00C038E0">
            <w:pPr>
              <w:contextualSpacing/>
              <w:jc w:val="center"/>
            </w:pPr>
            <w:r w:rsidRPr="0071464E">
              <w:t>CO5</w:t>
            </w:r>
          </w:p>
        </w:tc>
        <w:tc>
          <w:tcPr>
            <w:tcW w:w="271" w:type="pct"/>
          </w:tcPr>
          <w:p w14:paraId="0249B9AA" w14:textId="77777777" w:rsidR="00C038E0" w:rsidRPr="0071464E" w:rsidRDefault="00C038E0" w:rsidP="00C038E0">
            <w:pPr>
              <w:contextualSpacing/>
              <w:jc w:val="center"/>
            </w:pPr>
            <w:r w:rsidRPr="0071464E">
              <w:t>A</w:t>
            </w:r>
          </w:p>
        </w:tc>
        <w:tc>
          <w:tcPr>
            <w:tcW w:w="405" w:type="pct"/>
          </w:tcPr>
          <w:p w14:paraId="616453C5" w14:textId="77777777" w:rsidR="00C038E0" w:rsidRPr="0071464E" w:rsidRDefault="00C038E0" w:rsidP="00C038E0">
            <w:pPr>
              <w:contextualSpacing/>
              <w:jc w:val="center"/>
            </w:pPr>
            <w:r w:rsidRPr="0071464E">
              <w:t>10</w:t>
            </w:r>
          </w:p>
        </w:tc>
      </w:tr>
      <w:tr w:rsidR="00C038E0" w:rsidRPr="0071464E" w14:paraId="784007EF" w14:textId="77777777" w:rsidTr="00317419">
        <w:trPr>
          <w:trHeight w:val="396"/>
        </w:trPr>
        <w:tc>
          <w:tcPr>
            <w:tcW w:w="5000" w:type="pct"/>
            <w:gridSpan w:val="6"/>
          </w:tcPr>
          <w:p w14:paraId="3DDA3C17" w14:textId="77777777" w:rsidR="00C038E0" w:rsidRPr="0071464E" w:rsidRDefault="00C038E0" w:rsidP="00C038E0">
            <w:pPr>
              <w:contextualSpacing/>
              <w:jc w:val="center"/>
            </w:pPr>
            <w:r w:rsidRPr="0071464E">
              <w:rPr>
                <w:b/>
                <w:bCs/>
              </w:rPr>
              <w:t>(OR)</w:t>
            </w:r>
          </w:p>
        </w:tc>
      </w:tr>
      <w:tr w:rsidR="00C038E0" w:rsidRPr="0071464E" w14:paraId="19C1FAFC" w14:textId="77777777" w:rsidTr="00317419">
        <w:trPr>
          <w:trHeight w:val="396"/>
        </w:trPr>
        <w:tc>
          <w:tcPr>
            <w:tcW w:w="406" w:type="pct"/>
            <w:vAlign w:val="center"/>
          </w:tcPr>
          <w:p w14:paraId="4B7D43E6" w14:textId="77777777" w:rsidR="00C038E0" w:rsidRPr="0071464E" w:rsidRDefault="00C038E0" w:rsidP="00C038E0">
            <w:pPr>
              <w:contextualSpacing/>
              <w:jc w:val="center"/>
            </w:pPr>
            <w:r w:rsidRPr="0071464E">
              <w:t>11.</w:t>
            </w:r>
          </w:p>
        </w:tc>
        <w:tc>
          <w:tcPr>
            <w:tcW w:w="3411" w:type="pct"/>
            <w:gridSpan w:val="2"/>
            <w:vAlign w:val="bottom"/>
          </w:tcPr>
          <w:p w14:paraId="1FA2B3EF" w14:textId="77777777" w:rsidR="00C038E0" w:rsidRPr="0071464E" w:rsidRDefault="00C038E0" w:rsidP="00C038E0">
            <w:pPr>
              <w:contextualSpacing/>
              <w:jc w:val="both"/>
            </w:pPr>
            <w:r w:rsidRPr="0071464E">
              <w:t>Explain the different types of provident fund and its tax treatments.</w:t>
            </w:r>
          </w:p>
        </w:tc>
        <w:tc>
          <w:tcPr>
            <w:tcW w:w="508" w:type="pct"/>
          </w:tcPr>
          <w:p w14:paraId="3FDDA873" w14:textId="77777777" w:rsidR="00C038E0" w:rsidRPr="0071464E" w:rsidRDefault="00C038E0" w:rsidP="00C038E0">
            <w:pPr>
              <w:contextualSpacing/>
              <w:jc w:val="center"/>
            </w:pPr>
            <w:r w:rsidRPr="0071464E">
              <w:t>CO6</w:t>
            </w:r>
          </w:p>
        </w:tc>
        <w:tc>
          <w:tcPr>
            <w:tcW w:w="271" w:type="pct"/>
          </w:tcPr>
          <w:p w14:paraId="35940856" w14:textId="77777777" w:rsidR="00C038E0" w:rsidRPr="0071464E" w:rsidRDefault="00C038E0" w:rsidP="00C038E0">
            <w:pPr>
              <w:contextualSpacing/>
              <w:jc w:val="center"/>
            </w:pPr>
            <w:r w:rsidRPr="0071464E">
              <w:t>U</w:t>
            </w:r>
          </w:p>
        </w:tc>
        <w:tc>
          <w:tcPr>
            <w:tcW w:w="405" w:type="pct"/>
          </w:tcPr>
          <w:p w14:paraId="0B10ACCD" w14:textId="77777777" w:rsidR="00C038E0" w:rsidRPr="0071464E" w:rsidRDefault="00C038E0" w:rsidP="00C038E0">
            <w:pPr>
              <w:contextualSpacing/>
              <w:jc w:val="center"/>
            </w:pPr>
            <w:r w:rsidRPr="0071464E">
              <w:t>10</w:t>
            </w:r>
          </w:p>
        </w:tc>
      </w:tr>
      <w:tr w:rsidR="00C038E0" w:rsidRPr="0071464E" w14:paraId="2B2D2EDA" w14:textId="77777777" w:rsidTr="00317419">
        <w:trPr>
          <w:trHeight w:val="551"/>
        </w:trPr>
        <w:tc>
          <w:tcPr>
            <w:tcW w:w="5000" w:type="pct"/>
            <w:gridSpan w:val="6"/>
          </w:tcPr>
          <w:p w14:paraId="41C6461A" w14:textId="77777777" w:rsidR="00C038E0" w:rsidRPr="0071464E" w:rsidRDefault="00C038E0" w:rsidP="00C038E0">
            <w:pPr>
              <w:contextualSpacing/>
              <w:jc w:val="center"/>
              <w:rPr>
                <w:b/>
                <w:u w:val="single"/>
              </w:rPr>
            </w:pPr>
            <w:r w:rsidRPr="0071464E">
              <w:rPr>
                <w:b/>
                <w:u w:val="single"/>
              </w:rPr>
              <w:t>PART – C (3 X 20 = 60 MARKS)</w:t>
            </w:r>
          </w:p>
          <w:p w14:paraId="6E7C21E5" w14:textId="77777777" w:rsidR="00C038E0" w:rsidRPr="0071464E" w:rsidRDefault="00C038E0" w:rsidP="00C038E0">
            <w:pPr>
              <w:contextualSpacing/>
              <w:jc w:val="center"/>
              <w:rPr>
                <w:b/>
              </w:rPr>
            </w:pPr>
            <w:r w:rsidRPr="0071464E">
              <w:rPr>
                <w:b/>
              </w:rPr>
              <w:t>(Answer any three Questions)</w:t>
            </w:r>
          </w:p>
        </w:tc>
      </w:tr>
      <w:tr w:rsidR="00C038E0" w:rsidRPr="0071464E" w14:paraId="6937726D" w14:textId="77777777" w:rsidTr="00317419">
        <w:trPr>
          <w:trHeight w:val="396"/>
        </w:trPr>
        <w:tc>
          <w:tcPr>
            <w:tcW w:w="406" w:type="pct"/>
          </w:tcPr>
          <w:p w14:paraId="7F6B20F5" w14:textId="77777777" w:rsidR="00C038E0" w:rsidRPr="0071464E" w:rsidRDefault="00C038E0" w:rsidP="00C038E0">
            <w:pPr>
              <w:contextualSpacing/>
              <w:jc w:val="center"/>
            </w:pPr>
            <w:r w:rsidRPr="0071464E">
              <w:t>12.</w:t>
            </w:r>
          </w:p>
        </w:tc>
        <w:tc>
          <w:tcPr>
            <w:tcW w:w="372" w:type="pct"/>
          </w:tcPr>
          <w:p w14:paraId="4BDC46F2" w14:textId="77777777" w:rsidR="00C038E0" w:rsidRPr="0071464E" w:rsidRDefault="00C038E0" w:rsidP="00C038E0">
            <w:pPr>
              <w:contextualSpacing/>
              <w:jc w:val="center"/>
            </w:pPr>
            <w:r w:rsidRPr="0071464E">
              <w:t>a.</w:t>
            </w:r>
          </w:p>
        </w:tc>
        <w:tc>
          <w:tcPr>
            <w:tcW w:w="3039" w:type="pct"/>
            <w:vAlign w:val="bottom"/>
          </w:tcPr>
          <w:p w14:paraId="5C9A9A23" w14:textId="77777777" w:rsidR="00C038E0" w:rsidRPr="0071464E" w:rsidRDefault="00C038E0" w:rsidP="00C038E0">
            <w:pPr>
              <w:spacing w:after="160" w:line="259" w:lineRule="auto"/>
            </w:pPr>
            <w:r w:rsidRPr="0071464E">
              <w:t xml:space="preserve">Following are the particulars provided by Joseph relevant to the P.Y. 2022-23. Compute his Gross Total Income based on different residential status. </w:t>
            </w:r>
          </w:p>
          <w:p w14:paraId="321823F5" w14:textId="77777777" w:rsidR="00C038E0" w:rsidRPr="0071464E" w:rsidRDefault="00C038E0" w:rsidP="00AC3709">
            <w:pPr>
              <w:pStyle w:val="ListParagraph"/>
              <w:numPr>
                <w:ilvl w:val="0"/>
                <w:numId w:val="12"/>
              </w:numPr>
              <w:spacing w:after="160" w:line="259" w:lineRule="auto"/>
            </w:pPr>
            <w:r w:rsidRPr="0071464E">
              <w:t xml:space="preserve">Royalty received outside India from the Govt. of India 17,000. </w:t>
            </w:r>
          </w:p>
          <w:p w14:paraId="63282F6A" w14:textId="77777777" w:rsidR="00C038E0" w:rsidRPr="0071464E" w:rsidRDefault="00C038E0" w:rsidP="00AC3709">
            <w:pPr>
              <w:pStyle w:val="ListParagraph"/>
              <w:numPr>
                <w:ilvl w:val="0"/>
                <w:numId w:val="12"/>
              </w:numPr>
              <w:spacing w:after="160" w:line="259" w:lineRule="auto"/>
            </w:pPr>
            <w:r w:rsidRPr="0071464E">
              <w:t>Technical fees received from A Ltd. (Indian Co.,) Germany for advice given by him in respect of a project situated in Iran 1,17,000.</w:t>
            </w:r>
          </w:p>
          <w:p w14:paraId="17AFE54E" w14:textId="77777777" w:rsidR="00C038E0" w:rsidRPr="0071464E" w:rsidRDefault="00C038E0" w:rsidP="00AC3709">
            <w:pPr>
              <w:pStyle w:val="ListParagraph"/>
              <w:numPr>
                <w:ilvl w:val="0"/>
                <w:numId w:val="12"/>
              </w:numPr>
              <w:spacing w:after="160" w:line="259" w:lineRule="auto"/>
            </w:pPr>
            <w:r w:rsidRPr="0071464E">
              <w:t>Income from a business situated in Srilanka (goods are sold in Sri Lanka, Sale consideration is received in Sri Lanka but business is controlled and managed from India) 2,17,000.</w:t>
            </w:r>
          </w:p>
          <w:p w14:paraId="51FC951C" w14:textId="77777777" w:rsidR="00C038E0" w:rsidRPr="0071464E" w:rsidRDefault="00C038E0" w:rsidP="00AC3709">
            <w:pPr>
              <w:pStyle w:val="ListParagraph"/>
              <w:numPr>
                <w:ilvl w:val="0"/>
                <w:numId w:val="12"/>
              </w:numPr>
              <w:spacing w:after="160" w:line="259" w:lineRule="auto"/>
            </w:pPr>
            <w:r w:rsidRPr="0071464E">
              <w:t>Income earned from a business in Uganda, the business is controlled from Delhi (15,000 is received in India) 65,000.</w:t>
            </w:r>
          </w:p>
          <w:p w14:paraId="61F140B7" w14:textId="77777777" w:rsidR="00C038E0" w:rsidRPr="0071464E" w:rsidRDefault="00C038E0" w:rsidP="00AC3709">
            <w:pPr>
              <w:pStyle w:val="ListParagraph"/>
              <w:numPr>
                <w:ilvl w:val="0"/>
                <w:numId w:val="12"/>
              </w:numPr>
              <w:spacing w:after="160" w:line="259" w:lineRule="auto"/>
            </w:pPr>
            <w:r w:rsidRPr="0071464E">
              <w:t>Pension (computed) from the Govt. of India for the service rendered in Rangoon and received in Rangoon 18,000.</w:t>
            </w:r>
          </w:p>
          <w:p w14:paraId="7F4C9BBF" w14:textId="77777777" w:rsidR="00C038E0" w:rsidRPr="0071464E" w:rsidRDefault="00C038E0" w:rsidP="00AC3709">
            <w:pPr>
              <w:pStyle w:val="ListParagraph"/>
              <w:numPr>
                <w:ilvl w:val="0"/>
                <w:numId w:val="12"/>
              </w:numPr>
              <w:spacing w:after="160" w:line="259" w:lineRule="auto"/>
            </w:pPr>
            <w:r w:rsidRPr="0071464E">
              <w:lastRenderedPageBreak/>
              <w:t>Profit from a business in Goa, the business is wholly controlled and managed from Portugal and the whole profits are received in France, 75,000.</w:t>
            </w:r>
          </w:p>
          <w:p w14:paraId="38FFE479" w14:textId="77777777" w:rsidR="00C038E0" w:rsidRPr="0071464E" w:rsidRDefault="00C038E0" w:rsidP="00AC3709">
            <w:pPr>
              <w:pStyle w:val="ListParagraph"/>
              <w:numPr>
                <w:ilvl w:val="0"/>
                <w:numId w:val="12"/>
              </w:numPr>
              <w:spacing w:after="160" w:line="259" w:lineRule="auto"/>
            </w:pPr>
            <w:r w:rsidRPr="0071464E">
              <w:t>Cash gifts received in India from a relative in USA 40,000.</w:t>
            </w:r>
          </w:p>
          <w:p w14:paraId="4BECD9FC" w14:textId="77777777" w:rsidR="00C038E0" w:rsidRPr="0071464E" w:rsidRDefault="00C038E0" w:rsidP="00AC3709">
            <w:pPr>
              <w:pStyle w:val="ListParagraph"/>
              <w:numPr>
                <w:ilvl w:val="0"/>
                <w:numId w:val="12"/>
              </w:numPr>
              <w:spacing w:after="160" w:line="259" w:lineRule="auto"/>
            </w:pPr>
            <w:r w:rsidRPr="0071464E">
              <w:t xml:space="preserve">Income from agriculture in Indonesia, 1,00,000. 50% of the income is received in India 50,000 and the balance is received and used for Son's education in London. </w:t>
            </w:r>
          </w:p>
        </w:tc>
        <w:tc>
          <w:tcPr>
            <w:tcW w:w="508" w:type="pct"/>
          </w:tcPr>
          <w:p w14:paraId="58738531" w14:textId="77777777" w:rsidR="00C038E0" w:rsidRPr="0071464E" w:rsidRDefault="00C038E0" w:rsidP="00C038E0">
            <w:pPr>
              <w:contextualSpacing/>
              <w:jc w:val="center"/>
            </w:pPr>
            <w:r w:rsidRPr="0071464E">
              <w:lastRenderedPageBreak/>
              <w:t>CO1</w:t>
            </w:r>
          </w:p>
        </w:tc>
        <w:tc>
          <w:tcPr>
            <w:tcW w:w="271" w:type="pct"/>
          </w:tcPr>
          <w:p w14:paraId="62C9912D" w14:textId="77777777" w:rsidR="00C038E0" w:rsidRPr="0071464E" w:rsidRDefault="00C038E0" w:rsidP="00C038E0">
            <w:pPr>
              <w:contextualSpacing/>
              <w:jc w:val="center"/>
            </w:pPr>
            <w:r w:rsidRPr="0071464E">
              <w:t>A</w:t>
            </w:r>
            <w:r>
              <w:t>n</w:t>
            </w:r>
          </w:p>
        </w:tc>
        <w:tc>
          <w:tcPr>
            <w:tcW w:w="405" w:type="pct"/>
          </w:tcPr>
          <w:p w14:paraId="69D34629" w14:textId="77777777" w:rsidR="00C038E0" w:rsidRPr="0071464E" w:rsidRDefault="00C038E0" w:rsidP="00C038E0">
            <w:pPr>
              <w:contextualSpacing/>
              <w:jc w:val="center"/>
            </w:pPr>
            <w:r w:rsidRPr="0071464E">
              <w:t>20</w:t>
            </w:r>
          </w:p>
        </w:tc>
      </w:tr>
      <w:tr w:rsidR="00C038E0" w:rsidRPr="0071464E" w14:paraId="58B172FB" w14:textId="77777777" w:rsidTr="00317419">
        <w:trPr>
          <w:trHeight w:val="396"/>
        </w:trPr>
        <w:tc>
          <w:tcPr>
            <w:tcW w:w="406" w:type="pct"/>
          </w:tcPr>
          <w:p w14:paraId="0F2DB025" w14:textId="77777777" w:rsidR="00C038E0" w:rsidRPr="0071464E" w:rsidRDefault="00C038E0" w:rsidP="00C038E0">
            <w:pPr>
              <w:contextualSpacing/>
              <w:jc w:val="center"/>
            </w:pPr>
          </w:p>
        </w:tc>
        <w:tc>
          <w:tcPr>
            <w:tcW w:w="372" w:type="pct"/>
          </w:tcPr>
          <w:p w14:paraId="66CB282C" w14:textId="77777777" w:rsidR="00C038E0" w:rsidRPr="0071464E" w:rsidRDefault="00C038E0" w:rsidP="00C038E0">
            <w:pPr>
              <w:contextualSpacing/>
              <w:jc w:val="center"/>
            </w:pPr>
          </w:p>
        </w:tc>
        <w:tc>
          <w:tcPr>
            <w:tcW w:w="3039" w:type="pct"/>
            <w:vAlign w:val="bottom"/>
          </w:tcPr>
          <w:p w14:paraId="1AD10AAF" w14:textId="77777777" w:rsidR="00C038E0" w:rsidRPr="0071464E" w:rsidRDefault="00C038E0" w:rsidP="00C038E0">
            <w:pPr>
              <w:contextualSpacing/>
              <w:jc w:val="both"/>
            </w:pPr>
          </w:p>
        </w:tc>
        <w:tc>
          <w:tcPr>
            <w:tcW w:w="508" w:type="pct"/>
          </w:tcPr>
          <w:p w14:paraId="6093A839" w14:textId="77777777" w:rsidR="00C038E0" w:rsidRPr="0071464E" w:rsidRDefault="00C038E0" w:rsidP="00C038E0">
            <w:pPr>
              <w:contextualSpacing/>
              <w:jc w:val="center"/>
            </w:pPr>
          </w:p>
        </w:tc>
        <w:tc>
          <w:tcPr>
            <w:tcW w:w="271" w:type="pct"/>
          </w:tcPr>
          <w:p w14:paraId="1BA98BF2" w14:textId="77777777" w:rsidR="00C038E0" w:rsidRPr="0071464E" w:rsidRDefault="00C038E0" w:rsidP="00C038E0">
            <w:pPr>
              <w:contextualSpacing/>
              <w:jc w:val="center"/>
            </w:pPr>
          </w:p>
        </w:tc>
        <w:tc>
          <w:tcPr>
            <w:tcW w:w="405" w:type="pct"/>
          </w:tcPr>
          <w:p w14:paraId="526A7258" w14:textId="77777777" w:rsidR="00C038E0" w:rsidRPr="0071464E" w:rsidRDefault="00C038E0" w:rsidP="00C038E0">
            <w:pPr>
              <w:contextualSpacing/>
              <w:jc w:val="center"/>
            </w:pPr>
          </w:p>
        </w:tc>
      </w:tr>
      <w:tr w:rsidR="00C038E0" w:rsidRPr="0071464E" w14:paraId="6D3C783F" w14:textId="77777777" w:rsidTr="00317419">
        <w:trPr>
          <w:trHeight w:val="396"/>
        </w:trPr>
        <w:tc>
          <w:tcPr>
            <w:tcW w:w="406" w:type="pct"/>
          </w:tcPr>
          <w:p w14:paraId="2A94FF4C" w14:textId="77777777" w:rsidR="00C038E0" w:rsidRPr="0071464E" w:rsidRDefault="00C038E0" w:rsidP="00C038E0">
            <w:pPr>
              <w:contextualSpacing/>
              <w:jc w:val="center"/>
            </w:pPr>
            <w:r w:rsidRPr="0071464E">
              <w:t>13.</w:t>
            </w:r>
          </w:p>
        </w:tc>
        <w:tc>
          <w:tcPr>
            <w:tcW w:w="372" w:type="pct"/>
          </w:tcPr>
          <w:p w14:paraId="3112C09B" w14:textId="77777777" w:rsidR="00C038E0" w:rsidRPr="0071464E" w:rsidRDefault="00C038E0" w:rsidP="00C038E0">
            <w:pPr>
              <w:contextualSpacing/>
              <w:jc w:val="center"/>
            </w:pPr>
            <w:r w:rsidRPr="0071464E">
              <w:t>a.</w:t>
            </w:r>
          </w:p>
        </w:tc>
        <w:tc>
          <w:tcPr>
            <w:tcW w:w="3039" w:type="pct"/>
            <w:vAlign w:val="bottom"/>
          </w:tcPr>
          <w:p w14:paraId="3773C46A" w14:textId="77777777" w:rsidR="00C038E0" w:rsidRPr="0071464E" w:rsidRDefault="00C038E0" w:rsidP="00C038E0">
            <w:pPr>
              <w:spacing w:after="160" w:line="259" w:lineRule="auto"/>
              <w:jc w:val="both"/>
            </w:pPr>
            <w:r w:rsidRPr="0071464E">
              <w:t>Smt. Savita, an employee of Hindustan lever Ltd. Delhi received the following incomes during the year ending 31-03-2023.</w:t>
            </w:r>
          </w:p>
          <w:p w14:paraId="6F42E2A2" w14:textId="77777777" w:rsidR="00C038E0" w:rsidRPr="0071464E" w:rsidRDefault="00C038E0" w:rsidP="00AC3709">
            <w:pPr>
              <w:pStyle w:val="ListParagraph"/>
              <w:numPr>
                <w:ilvl w:val="0"/>
                <w:numId w:val="13"/>
              </w:numPr>
              <w:spacing w:after="160" w:line="259" w:lineRule="auto"/>
              <w:jc w:val="both"/>
            </w:pPr>
            <w:r w:rsidRPr="0071464E">
              <w:t>Basic Salary up to 31-08-2022 Rs.12,000 p.m. and there afterwards 12,500p.m.</w:t>
            </w:r>
          </w:p>
          <w:p w14:paraId="73FD4FAB" w14:textId="77777777" w:rsidR="00C038E0" w:rsidRPr="0071464E" w:rsidRDefault="00C038E0" w:rsidP="00AC3709">
            <w:pPr>
              <w:pStyle w:val="ListParagraph"/>
              <w:numPr>
                <w:ilvl w:val="0"/>
                <w:numId w:val="13"/>
              </w:numPr>
              <w:spacing w:after="160" w:line="259" w:lineRule="auto"/>
              <w:jc w:val="both"/>
            </w:pPr>
            <w:r w:rsidRPr="0071464E">
              <w:t>Dearness pays 30,000 P.a.</w:t>
            </w:r>
          </w:p>
          <w:p w14:paraId="57E645D6" w14:textId="77777777" w:rsidR="00C038E0" w:rsidRPr="0071464E" w:rsidRDefault="00C038E0" w:rsidP="00AC3709">
            <w:pPr>
              <w:pStyle w:val="ListParagraph"/>
              <w:numPr>
                <w:ilvl w:val="0"/>
                <w:numId w:val="13"/>
              </w:numPr>
              <w:spacing w:after="160" w:line="259" w:lineRule="auto"/>
              <w:jc w:val="both"/>
            </w:pPr>
            <w:r w:rsidRPr="0071464E">
              <w:t>Dearness allowance 15,000 p.a. (it does not enter into retirement benefits)</w:t>
            </w:r>
          </w:p>
          <w:p w14:paraId="3812002E" w14:textId="77777777" w:rsidR="00C038E0" w:rsidRPr="0071464E" w:rsidRDefault="00C038E0" w:rsidP="00AC3709">
            <w:pPr>
              <w:pStyle w:val="ListParagraph"/>
              <w:numPr>
                <w:ilvl w:val="0"/>
                <w:numId w:val="13"/>
              </w:numPr>
              <w:spacing w:after="160" w:line="259" w:lineRule="auto"/>
              <w:jc w:val="both"/>
            </w:pPr>
            <w:r w:rsidRPr="0071464E">
              <w:t>Children education allowance 250 p.m. for one child.</w:t>
            </w:r>
          </w:p>
          <w:p w14:paraId="259DAB98" w14:textId="77777777" w:rsidR="00C038E0" w:rsidRPr="0071464E" w:rsidRDefault="00C038E0" w:rsidP="00AC3709">
            <w:pPr>
              <w:pStyle w:val="ListParagraph"/>
              <w:numPr>
                <w:ilvl w:val="0"/>
                <w:numId w:val="13"/>
              </w:numPr>
              <w:spacing w:after="160" w:line="259" w:lineRule="auto"/>
              <w:jc w:val="both"/>
            </w:pPr>
            <w:r w:rsidRPr="0071464E">
              <w:t>Reimbursement of medical expenses 6,500 (Treatment was taken in private hospital)</w:t>
            </w:r>
          </w:p>
          <w:p w14:paraId="2CCCB99E" w14:textId="77777777" w:rsidR="00C038E0" w:rsidRPr="0071464E" w:rsidRDefault="00C038E0" w:rsidP="00AC3709">
            <w:pPr>
              <w:pStyle w:val="ListParagraph"/>
              <w:numPr>
                <w:ilvl w:val="0"/>
                <w:numId w:val="13"/>
              </w:numPr>
              <w:spacing w:after="160" w:line="259" w:lineRule="auto"/>
              <w:jc w:val="both"/>
            </w:pPr>
            <w:r w:rsidRPr="0071464E">
              <w:t>Smt. Savita has been provided with rent free flat at Delhi (Rent paid by the Company 80,000 p.a.)</w:t>
            </w:r>
          </w:p>
          <w:p w14:paraId="44F99C3E" w14:textId="77777777" w:rsidR="00C038E0" w:rsidRPr="0071464E" w:rsidRDefault="00C038E0" w:rsidP="00AC3709">
            <w:pPr>
              <w:pStyle w:val="ListParagraph"/>
              <w:numPr>
                <w:ilvl w:val="0"/>
                <w:numId w:val="13"/>
              </w:numPr>
              <w:spacing w:after="160" w:line="259" w:lineRule="auto"/>
              <w:jc w:val="both"/>
            </w:pPr>
            <w:r w:rsidRPr="0071464E">
              <w:t>Smt. Savita has been provided with rent free flat at Delhi (Rent paid by the Company.</w:t>
            </w:r>
          </w:p>
          <w:p w14:paraId="36EBD90E" w14:textId="77777777" w:rsidR="00C038E0" w:rsidRPr="0071464E" w:rsidRDefault="00C038E0" w:rsidP="00AC3709">
            <w:pPr>
              <w:pStyle w:val="ListParagraph"/>
              <w:numPr>
                <w:ilvl w:val="0"/>
                <w:numId w:val="13"/>
              </w:numPr>
              <w:spacing w:after="160" w:line="259" w:lineRule="auto"/>
              <w:jc w:val="both"/>
            </w:pPr>
            <w:r w:rsidRPr="0071464E">
              <w:t xml:space="preserve">Interest free loan for purchasing home appliances 1,20,000 (Date of loan borrowed 1-4-2022 and assume SBI lending rate for similar loan on 1-4-2022@12% p.a.). </w:t>
            </w:r>
          </w:p>
          <w:p w14:paraId="10F2C275" w14:textId="77777777" w:rsidR="00C038E0" w:rsidRPr="0071464E" w:rsidRDefault="00C038E0" w:rsidP="00C038E0">
            <w:pPr>
              <w:jc w:val="both"/>
            </w:pPr>
            <w:r w:rsidRPr="0071464E">
              <w:t>Determine salary income of Smt. Savita for the Assessment Year 2023-24 assuming that she paid 200 p.m. as professional tax.</w:t>
            </w:r>
          </w:p>
        </w:tc>
        <w:tc>
          <w:tcPr>
            <w:tcW w:w="508" w:type="pct"/>
          </w:tcPr>
          <w:p w14:paraId="4C1ACA36" w14:textId="77777777" w:rsidR="00C038E0" w:rsidRPr="0071464E" w:rsidRDefault="00C038E0" w:rsidP="00C038E0">
            <w:pPr>
              <w:contextualSpacing/>
              <w:jc w:val="center"/>
            </w:pPr>
            <w:r w:rsidRPr="0071464E">
              <w:t>CO2</w:t>
            </w:r>
          </w:p>
        </w:tc>
        <w:tc>
          <w:tcPr>
            <w:tcW w:w="271" w:type="pct"/>
          </w:tcPr>
          <w:p w14:paraId="3ACC4CF0" w14:textId="77777777" w:rsidR="00C038E0" w:rsidRPr="0071464E" w:rsidRDefault="00C038E0" w:rsidP="00C038E0">
            <w:pPr>
              <w:contextualSpacing/>
              <w:jc w:val="center"/>
            </w:pPr>
            <w:r w:rsidRPr="0071464E">
              <w:t>A</w:t>
            </w:r>
          </w:p>
        </w:tc>
        <w:tc>
          <w:tcPr>
            <w:tcW w:w="405" w:type="pct"/>
          </w:tcPr>
          <w:p w14:paraId="4AB06C6D" w14:textId="77777777" w:rsidR="00C038E0" w:rsidRPr="0071464E" w:rsidRDefault="00C038E0" w:rsidP="00C038E0">
            <w:pPr>
              <w:contextualSpacing/>
              <w:jc w:val="center"/>
            </w:pPr>
            <w:r w:rsidRPr="0071464E">
              <w:t>20</w:t>
            </w:r>
          </w:p>
        </w:tc>
      </w:tr>
      <w:tr w:rsidR="00C038E0" w:rsidRPr="0071464E" w14:paraId="08EB525B" w14:textId="77777777" w:rsidTr="00317419">
        <w:trPr>
          <w:trHeight w:val="396"/>
        </w:trPr>
        <w:tc>
          <w:tcPr>
            <w:tcW w:w="406" w:type="pct"/>
          </w:tcPr>
          <w:p w14:paraId="43DE033F" w14:textId="77777777" w:rsidR="00C038E0" w:rsidRPr="0071464E" w:rsidRDefault="00C038E0" w:rsidP="00C038E0">
            <w:pPr>
              <w:contextualSpacing/>
              <w:jc w:val="center"/>
            </w:pPr>
          </w:p>
        </w:tc>
        <w:tc>
          <w:tcPr>
            <w:tcW w:w="372" w:type="pct"/>
          </w:tcPr>
          <w:p w14:paraId="372F5331" w14:textId="77777777" w:rsidR="00C038E0" w:rsidRPr="0071464E" w:rsidRDefault="00C038E0" w:rsidP="00C038E0">
            <w:pPr>
              <w:contextualSpacing/>
              <w:jc w:val="center"/>
            </w:pPr>
          </w:p>
        </w:tc>
        <w:tc>
          <w:tcPr>
            <w:tcW w:w="3039" w:type="pct"/>
            <w:vAlign w:val="bottom"/>
          </w:tcPr>
          <w:p w14:paraId="2D974755" w14:textId="77777777" w:rsidR="00C038E0" w:rsidRPr="0071464E" w:rsidRDefault="00C038E0" w:rsidP="00C038E0">
            <w:pPr>
              <w:contextualSpacing/>
              <w:jc w:val="both"/>
            </w:pPr>
          </w:p>
        </w:tc>
        <w:tc>
          <w:tcPr>
            <w:tcW w:w="508" w:type="pct"/>
            <w:vAlign w:val="center"/>
          </w:tcPr>
          <w:p w14:paraId="1F985B20" w14:textId="77777777" w:rsidR="00C038E0" w:rsidRPr="0071464E" w:rsidRDefault="00C038E0" w:rsidP="00C038E0">
            <w:pPr>
              <w:contextualSpacing/>
              <w:jc w:val="center"/>
            </w:pPr>
          </w:p>
        </w:tc>
        <w:tc>
          <w:tcPr>
            <w:tcW w:w="271" w:type="pct"/>
            <w:vAlign w:val="center"/>
          </w:tcPr>
          <w:p w14:paraId="32ECACE6" w14:textId="77777777" w:rsidR="00C038E0" w:rsidRPr="0071464E" w:rsidRDefault="00C038E0" w:rsidP="00C038E0">
            <w:pPr>
              <w:contextualSpacing/>
              <w:jc w:val="center"/>
            </w:pPr>
          </w:p>
        </w:tc>
        <w:tc>
          <w:tcPr>
            <w:tcW w:w="405" w:type="pct"/>
            <w:vAlign w:val="center"/>
          </w:tcPr>
          <w:p w14:paraId="3CB1B7F7" w14:textId="77777777" w:rsidR="00C038E0" w:rsidRPr="0071464E" w:rsidRDefault="00C038E0" w:rsidP="00C038E0">
            <w:pPr>
              <w:contextualSpacing/>
              <w:jc w:val="center"/>
            </w:pPr>
          </w:p>
        </w:tc>
      </w:tr>
      <w:tr w:rsidR="00C038E0" w:rsidRPr="0071464E" w14:paraId="77B5B61B" w14:textId="77777777" w:rsidTr="00317419">
        <w:trPr>
          <w:trHeight w:val="396"/>
        </w:trPr>
        <w:tc>
          <w:tcPr>
            <w:tcW w:w="406" w:type="pct"/>
          </w:tcPr>
          <w:p w14:paraId="46C31572" w14:textId="77777777" w:rsidR="00C038E0" w:rsidRPr="0071464E" w:rsidRDefault="00C038E0" w:rsidP="00C038E0">
            <w:pPr>
              <w:contextualSpacing/>
              <w:jc w:val="center"/>
            </w:pPr>
            <w:r w:rsidRPr="0071464E">
              <w:t>14.</w:t>
            </w:r>
          </w:p>
        </w:tc>
        <w:tc>
          <w:tcPr>
            <w:tcW w:w="372" w:type="pct"/>
          </w:tcPr>
          <w:p w14:paraId="451A8C95" w14:textId="77777777" w:rsidR="00C038E0" w:rsidRPr="0071464E" w:rsidRDefault="00C038E0" w:rsidP="00C038E0">
            <w:pPr>
              <w:contextualSpacing/>
              <w:jc w:val="center"/>
            </w:pPr>
            <w:r w:rsidRPr="0071464E">
              <w:t>a.</w:t>
            </w:r>
          </w:p>
        </w:tc>
        <w:tc>
          <w:tcPr>
            <w:tcW w:w="3039" w:type="pct"/>
            <w:vAlign w:val="bottom"/>
          </w:tcPr>
          <w:tbl>
            <w:tblPr>
              <w:tblStyle w:val="TableGrid"/>
              <w:tblpPr w:leftFromText="180" w:rightFromText="180" w:vertAnchor="text" w:horzAnchor="margin" w:tblpY="1017"/>
              <w:tblOverlap w:val="never"/>
              <w:tblW w:w="6790" w:type="dxa"/>
              <w:tblLayout w:type="fixed"/>
              <w:tblLook w:val="04A0" w:firstRow="1" w:lastRow="0" w:firstColumn="1" w:lastColumn="0" w:noHBand="0" w:noVBand="1"/>
            </w:tblPr>
            <w:tblGrid>
              <w:gridCol w:w="3539"/>
              <w:gridCol w:w="1134"/>
              <w:gridCol w:w="1134"/>
              <w:gridCol w:w="983"/>
            </w:tblGrid>
            <w:tr w:rsidR="00C038E0" w:rsidRPr="0071464E" w14:paraId="0A814EA4" w14:textId="77777777" w:rsidTr="00C038E0">
              <w:trPr>
                <w:trHeight w:val="310"/>
              </w:trPr>
              <w:tc>
                <w:tcPr>
                  <w:tcW w:w="3539" w:type="dxa"/>
                </w:tcPr>
                <w:p w14:paraId="269005A0" w14:textId="77777777" w:rsidR="00C038E0" w:rsidRPr="0071464E" w:rsidRDefault="00C038E0" w:rsidP="00C038E0">
                  <w:pPr>
                    <w:pStyle w:val="ListParagraph"/>
                    <w:ind w:left="0"/>
                  </w:pPr>
                  <w:r w:rsidRPr="0071464E">
                    <w:t xml:space="preserve">Particulars </w:t>
                  </w:r>
                </w:p>
              </w:tc>
              <w:tc>
                <w:tcPr>
                  <w:tcW w:w="1134" w:type="dxa"/>
                </w:tcPr>
                <w:p w14:paraId="7E348843" w14:textId="77777777" w:rsidR="00C038E0" w:rsidRPr="0071464E" w:rsidRDefault="00C038E0" w:rsidP="00C038E0">
                  <w:pPr>
                    <w:pStyle w:val="ListParagraph"/>
                    <w:ind w:left="0"/>
                  </w:pPr>
                  <w:r w:rsidRPr="0071464E">
                    <w:t>Unit 1</w:t>
                  </w:r>
                </w:p>
              </w:tc>
              <w:tc>
                <w:tcPr>
                  <w:tcW w:w="1134" w:type="dxa"/>
                </w:tcPr>
                <w:p w14:paraId="405C7AEF" w14:textId="77777777" w:rsidR="00C038E0" w:rsidRPr="0071464E" w:rsidRDefault="00C038E0" w:rsidP="00C038E0">
                  <w:pPr>
                    <w:pStyle w:val="ListParagraph"/>
                    <w:ind w:left="0"/>
                  </w:pPr>
                  <w:r w:rsidRPr="0071464E">
                    <w:t>Unit 2</w:t>
                  </w:r>
                </w:p>
              </w:tc>
              <w:tc>
                <w:tcPr>
                  <w:tcW w:w="983" w:type="dxa"/>
                </w:tcPr>
                <w:p w14:paraId="36E501C2" w14:textId="77777777" w:rsidR="00C038E0" w:rsidRPr="0071464E" w:rsidRDefault="00C038E0" w:rsidP="00C038E0">
                  <w:pPr>
                    <w:pStyle w:val="ListParagraph"/>
                    <w:ind w:left="0"/>
                  </w:pPr>
                  <w:r w:rsidRPr="0071464E">
                    <w:t>Unit 3</w:t>
                  </w:r>
                </w:p>
              </w:tc>
            </w:tr>
            <w:tr w:rsidR="00C038E0" w:rsidRPr="0071464E" w14:paraId="7DDA1B9E" w14:textId="77777777" w:rsidTr="00C038E0">
              <w:trPr>
                <w:trHeight w:val="3148"/>
              </w:trPr>
              <w:tc>
                <w:tcPr>
                  <w:tcW w:w="3539" w:type="dxa"/>
                </w:tcPr>
                <w:p w14:paraId="1DB290EB" w14:textId="77777777" w:rsidR="00C038E0" w:rsidRPr="0071464E" w:rsidRDefault="00C038E0" w:rsidP="00C038E0">
                  <w:pPr>
                    <w:pStyle w:val="ListParagraph"/>
                    <w:ind w:left="0"/>
                  </w:pPr>
                  <w:r w:rsidRPr="0071464E">
                    <w:lastRenderedPageBreak/>
                    <w:t xml:space="preserve">Fair rent </w:t>
                  </w:r>
                </w:p>
                <w:p w14:paraId="666E48B5" w14:textId="77777777" w:rsidR="00C038E0" w:rsidRPr="0071464E" w:rsidRDefault="00C038E0" w:rsidP="00C038E0">
                  <w:pPr>
                    <w:pStyle w:val="ListParagraph"/>
                    <w:ind w:left="0"/>
                  </w:pPr>
                  <w:r w:rsidRPr="0071464E">
                    <w:t>Rent received</w:t>
                  </w:r>
                </w:p>
                <w:p w14:paraId="2FE83094" w14:textId="77777777" w:rsidR="00C038E0" w:rsidRPr="0071464E" w:rsidRDefault="00C038E0" w:rsidP="00C038E0">
                  <w:pPr>
                    <w:pStyle w:val="ListParagraph"/>
                    <w:ind w:left="0"/>
                  </w:pPr>
                  <w:r w:rsidRPr="0071464E">
                    <w:t xml:space="preserve">Municipal Taxes paid </w:t>
                  </w:r>
                </w:p>
                <w:p w14:paraId="799C7C06" w14:textId="77777777" w:rsidR="00C038E0" w:rsidRPr="0071464E" w:rsidRDefault="00C038E0" w:rsidP="00C038E0">
                  <w:pPr>
                    <w:pStyle w:val="ListParagraph"/>
                    <w:ind w:left="0"/>
                  </w:pPr>
                  <w:r w:rsidRPr="0071464E">
                    <w:t xml:space="preserve">Municipal taxes due but not paid </w:t>
                  </w:r>
                </w:p>
                <w:p w14:paraId="034EDF5B" w14:textId="77777777" w:rsidR="00C038E0" w:rsidRPr="0071464E" w:rsidRDefault="00C038E0" w:rsidP="00C038E0">
                  <w:pPr>
                    <w:pStyle w:val="ListParagraph"/>
                    <w:ind w:left="0"/>
                  </w:pPr>
                  <w:r w:rsidRPr="0071464E">
                    <w:t xml:space="preserve">Land revenue paid </w:t>
                  </w:r>
                </w:p>
                <w:p w14:paraId="03DB4C33" w14:textId="77777777" w:rsidR="00C038E0" w:rsidRPr="0071464E" w:rsidRDefault="00C038E0" w:rsidP="00C038E0">
                  <w:pPr>
                    <w:pStyle w:val="ListParagraph"/>
                    <w:ind w:left="0"/>
                  </w:pPr>
                  <w:r w:rsidRPr="0071464E">
                    <w:t xml:space="preserve">Land revenue due but not yet paid </w:t>
                  </w:r>
                </w:p>
                <w:p w14:paraId="0F070578" w14:textId="77777777" w:rsidR="00C038E0" w:rsidRPr="0071464E" w:rsidRDefault="00C038E0" w:rsidP="00C038E0">
                  <w:pPr>
                    <w:pStyle w:val="ListParagraph"/>
                    <w:ind w:left="0"/>
                  </w:pPr>
                  <w:r w:rsidRPr="0071464E">
                    <w:t>Repair expenses</w:t>
                  </w:r>
                </w:p>
                <w:p w14:paraId="1B6974E6" w14:textId="77777777" w:rsidR="00C038E0" w:rsidRPr="0071464E" w:rsidRDefault="00C038E0" w:rsidP="00C038E0">
                  <w:pPr>
                    <w:pStyle w:val="ListParagraph"/>
                    <w:ind w:left="0"/>
                  </w:pPr>
                  <w:r w:rsidRPr="0071464E">
                    <w:t xml:space="preserve">Nature of occupation  </w:t>
                  </w:r>
                </w:p>
              </w:tc>
              <w:tc>
                <w:tcPr>
                  <w:tcW w:w="1134" w:type="dxa"/>
                </w:tcPr>
                <w:p w14:paraId="37B65B82" w14:textId="77777777" w:rsidR="00C038E0" w:rsidRPr="0071464E" w:rsidRDefault="00C038E0" w:rsidP="00C038E0">
                  <w:pPr>
                    <w:pStyle w:val="ListParagraph"/>
                    <w:ind w:left="0"/>
                  </w:pPr>
                  <w:r w:rsidRPr="0071464E">
                    <w:t>30,000</w:t>
                  </w:r>
                </w:p>
                <w:p w14:paraId="69E1520B" w14:textId="77777777" w:rsidR="00C038E0" w:rsidRPr="0071464E" w:rsidRDefault="00C038E0" w:rsidP="00C038E0">
                  <w:pPr>
                    <w:pStyle w:val="ListParagraph"/>
                    <w:ind w:left="0"/>
                  </w:pPr>
                  <w:r w:rsidRPr="0071464E">
                    <w:t>-</w:t>
                  </w:r>
                </w:p>
                <w:p w14:paraId="041560FE" w14:textId="77777777" w:rsidR="00C038E0" w:rsidRPr="0071464E" w:rsidRDefault="00C038E0" w:rsidP="00C038E0">
                  <w:pPr>
                    <w:pStyle w:val="ListParagraph"/>
                    <w:ind w:left="0"/>
                  </w:pPr>
                  <w:r w:rsidRPr="0071464E">
                    <w:t>1,500</w:t>
                  </w:r>
                </w:p>
                <w:p w14:paraId="4336A074" w14:textId="77777777" w:rsidR="00C038E0" w:rsidRPr="0071464E" w:rsidRDefault="00C038E0" w:rsidP="00C038E0">
                  <w:pPr>
                    <w:pStyle w:val="ListParagraph"/>
                    <w:ind w:left="0"/>
                  </w:pPr>
                  <w:r w:rsidRPr="0071464E">
                    <w:t>1,500</w:t>
                  </w:r>
                </w:p>
                <w:p w14:paraId="21B6541D" w14:textId="77777777" w:rsidR="00C038E0" w:rsidRPr="0071464E" w:rsidRDefault="00C038E0" w:rsidP="00C038E0">
                  <w:pPr>
                    <w:pStyle w:val="ListParagraph"/>
                    <w:ind w:left="0"/>
                  </w:pPr>
                  <w:r w:rsidRPr="0071464E">
                    <w:t>-</w:t>
                  </w:r>
                </w:p>
                <w:p w14:paraId="6AC5AB6F" w14:textId="77777777" w:rsidR="00C038E0" w:rsidRPr="0071464E" w:rsidRDefault="00C038E0" w:rsidP="00C038E0">
                  <w:pPr>
                    <w:pStyle w:val="ListParagraph"/>
                    <w:ind w:left="0"/>
                  </w:pPr>
                  <w:r w:rsidRPr="0071464E">
                    <w:t>600</w:t>
                  </w:r>
                </w:p>
                <w:p w14:paraId="3C4EA56E" w14:textId="77777777" w:rsidR="00C038E0" w:rsidRPr="0071464E" w:rsidRDefault="00C038E0" w:rsidP="00C038E0">
                  <w:pPr>
                    <w:pStyle w:val="ListParagraph"/>
                    <w:ind w:left="0"/>
                  </w:pPr>
                  <w:r w:rsidRPr="0071464E">
                    <w:t>1,200</w:t>
                  </w:r>
                </w:p>
                <w:p w14:paraId="302D3A37" w14:textId="77777777" w:rsidR="00C038E0" w:rsidRPr="0071464E" w:rsidRDefault="00C038E0" w:rsidP="00C038E0">
                  <w:pPr>
                    <w:pStyle w:val="ListParagraph"/>
                    <w:ind w:left="0"/>
                  </w:pPr>
                  <w:r w:rsidRPr="0071464E">
                    <w:t>Occupied for residence</w:t>
                  </w:r>
                </w:p>
              </w:tc>
              <w:tc>
                <w:tcPr>
                  <w:tcW w:w="1134" w:type="dxa"/>
                </w:tcPr>
                <w:p w14:paraId="521F0DDF" w14:textId="77777777" w:rsidR="00C038E0" w:rsidRPr="0071464E" w:rsidRDefault="00C038E0" w:rsidP="00C038E0">
                  <w:pPr>
                    <w:pStyle w:val="ListParagraph"/>
                    <w:ind w:left="0"/>
                  </w:pPr>
                  <w:r w:rsidRPr="0071464E">
                    <w:t>30,000</w:t>
                  </w:r>
                </w:p>
                <w:p w14:paraId="0C63FF34" w14:textId="77777777" w:rsidR="00C038E0" w:rsidRPr="0071464E" w:rsidRDefault="00C038E0" w:rsidP="00C038E0">
                  <w:pPr>
                    <w:pStyle w:val="ListParagraph"/>
                    <w:ind w:left="0"/>
                  </w:pPr>
                  <w:r w:rsidRPr="0071464E">
                    <w:t>36,000</w:t>
                  </w:r>
                </w:p>
                <w:p w14:paraId="73422389" w14:textId="77777777" w:rsidR="00C038E0" w:rsidRPr="0071464E" w:rsidRDefault="00C038E0" w:rsidP="00C038E0">
                  <w:pPr>
                    <w:pStyle w:val="ListParagraph"/>
                    <w:ind w:left="0"/>
                  </w:pPr>
                  <w:r w:rsidRPr="0071464E">
                    <w:t>2,500</w:t>
                  </w:r>
                </w:p>
                <w:p w14:paraId="4B5A4112" w14:textId="77777777" w:rsidR="00C038E0" w:rsidRPr="0071464E" w:rsidRDefault="00C038E0" w:rsidP="00C038E0">
                  <w:pPr>
                    <w:pStyle w:val="ListParagraph"/>
                    <w:ind w:left="0"/>
                  </w:pPr>
                  <w:r w:rsidRPr="0071464E">
                    <w:t>2,500</w:t>
                  </w:r>
                </w:p>
                <w:p w14:paraId="607F2495" w14:textId="77777777" w:rsidR="00C038E0" w:rsidRPr="0071464E" w:rsidRDefault="00C038E0" w:rsidP="00C038E0">
                  <w:pPr>
                    <w:pStyle w:val="ListParagraph"/>
                    <w:ind w:left="0"/>
                  </w:pPr>
                  <w:r w:rsidRPr="0071464E">
                    <w:t>–</w:t>
                  </w:r>
                </w:p>
                <w:p w14:paraId="08AB4831" w14:textId="77777777" w:rsidR="00C038E0" w:rsidRPr="0071464E" w:rsidRDefault="00C038E0" w:rsidP="00C038E0">
                  <w:pPr>
                    <w:pStyle w:val="ListParagraph"/>
                    <w:ind w:left="0"/>
                  </w:pPr>
                  <w:r w:rsidRPr="0071464E">
                    <w:t>600</w:t>
                  </w:r>
                </w:p>
                <w:p w14:paraId="2DFD2E08" w14:textId="77777777" w:rsidR="00C038E0" w:rsidRPr="0071464E" w:rsidRDefault="00C038E0" w:rsidP="00C038E0">
                  <w:pPr>
                    <w:pStyle w:val="ListParagraph"/>
                    <w:ind w:left="0"/>
                  </w:pPr>
                  <w:r w:rsidRPr="0071464E">
                    <w:t>1,200</w:t>
                  </w:r>
                </w:p>
                <w:p w14:paraId="64DBC584" w14:textId="77777777" w:rsidR="00C038E0" w:rsidRPr="0071464E" w:rsidRDefault="00C038E0" w:rsidP="00C038E0">
                  <w:pPr>
                    <w:pStyle w:val="ListParagraph"/>
                    <w:ind w:left="0"/>
                  </w:pPr>
                  <w:r w:rsidRPr="0071464E">
                    <w:t xml:space="preserve">Let out for residence </w:t>
                  </w:r>
                </w:p>
              </w:tc>
              <w:tc>
                <w:tcPr>
                  <w:tcW w:w="983" w:type="dxa"/>
                </w:tcPr>
                <w:p w14:paraId="5E354646" w14:textId="77777777" w:rsidR="00C038E0" w:rsidRPr="0071464E" w:rsidRDefault="00C038E0" w:rsidP="00C038E0">
                  <w:pPr>
                    <w:pStyle w:val="ListParagraph"/>
                    <w:ind w:left="0"/>
                  </w:pPr>
                  <w:r w:rsidRPr="0071464E">
                    <w:t>30,000</w:t>
                  </w:r>
                </w:p>
                <w:p w14:paraId="3CD5C5CB" w14:textId="77777777" w:rsidR="00C038E0" w:rsidRPr="0071464E" w:rsidRDefault="00C038E0" w:rsidP="00C038E0">
                  <w:pPr>
                    <w:pStyle w:val="ListParagraph"/>
                    <w:ind w:left="0"/>
                  </w:pPr>
                  <w:r w:rsidRPr="0071464E">
                    <w:t>-</w:t>
                  </w:r>
                </w:p>
                <w:p w14:paraId="7011D8D5" w14:textId="77777777" w:rsidR="00C038E0" w:rsidRPr="0071464E" w:rsidRDefault="00C038E0" w:rsidP="00C038E0">
                  <w:pPr>
                    <w:pStyle w:val="ListParagraph"/>
                    <w:ind w:left="0"/>
                  </w:pPr>
                  <w:r w:rsidRPr="0071464E">
                    <w:t>3,000</w:t>
                  </w:r>
                </w:p>
                <w:p w14:paraId="77B84648" w14:textId="77777777" w:rsidR="00C038E0" w:rsidRPr="0071464E" w:rsidRDefault="00C038E0" w:rsidP="00C038E0">
                  <w:pPr>
                    <w:pStyle w:val="ListParagraph"/>
                    <w:ind w:left="0"/>
                  </w:pPr>
                  <w:r w:rsidRPr="0071464E">
                    <w:t>-</w:t>
                  </w:r>
                </w:p>
                <w:p w14:paraId="736D2F5D" w14:textId="77777777" w:rsidR="00C038E0" w:rsidRPr="0071464E" w:rsidRDefault="00C038E0" w:rsidP="00C038E0">
                  <w:pPr>
                    <w:pStyle w:val="ListParagraph"/>
                    <w:ind w:left="0"/>
                  </w:pPr>
                  <w:r w:rsidRPr="0071464E">
                    <w:t>600</w:t>
                  </w:r>
                </w:p>
                <w:p w14:paraId="3EBF02B0" w14:textId="77777777" w:rsidR="00C038E0" w:rsidRPr="0071464E" w:rsidRDefault="00C038E0" w:rsidP="00C038E0">
                  <w:pPr>
                    <w:pStyle w:val="ListParagraph"/>
                    <w:ind w:left="0"/>
                  </w:pPr>
                  <w:r w:rsidRPr="0071464E">
                    <w:t>-</w:t>
                  </w:r>
                </w:p>
                <w:p w14:paraId="40D6F62D" w14:textId="77777777" w:rsidR="00C038E0" w:rsidRPr="0071464E" w:rsidRDefault="00C038E0" w:rsidP="00C038E0">
                  <w:pPr>
                    <w:pStyle w:val="ListParagraph"/>
                    <w:ind w:left="0"/>
                  </w:pPr>
                  <w:r w:rsidRPr="0071464E">
                    <w:t>1,200</w:t>
                  </w:r>
                </w:p>
                <w:p w14:paraId="11AEE6D4" w14:textId="77777777" w:rsidR="00C038E0" w:rsidRPr="0071464E" w:rsidRDefault="00C038E0" w:rsidP="00C038E0">
                  <w:pPr>
                    <w:pStyle w:val="ListParagraph"/>
                    <w:ind w:left="0"/>
                  </w:pPr>
                  <w:r w:rsidRPr="0071464E">
                    <w:t>Used for own business</w:t>
                  </w:r>
                </w:p>
              </w:tc>
            </w:tr>
          </w:tbl>
          <w:p w14:paraId="33627CFA" w14:textId="77777777" w:rsidR="00C038E0" w:rsidRPr="0071464E" w:rsidRDefault="00C038E0" w:rsidP="00C038E0">
            <w:pPr>
              <w:spacing w:after="160" w:line="259" w:lineRule="auto"/>
              <w:jc w:val="both"/>
            </w:pPr>
            <w:r w:rsidRPr="0071464E">
              <w:t>Mr. Viswas (resident) owns a building consisting of 3 identical and independent unit the construction of which completed in 1.4.2022. The building was occupied from 1.4.2022 onwards. The particular pertaining to the 3 units for the year ended 31.3.2023 are given below:</w:t>
            </w:r>
          </w:p>
          <w:p w14:paraId="646150F8" w14:textId="77777777" w:rsidR="00C038E0" w:rsidRPr="0071464E" w:rsidRDefault="00C038E0" w:rsidP="00C038E0">
            <w:pPr>
              <w:spacing w:after="160" w:line="259" w:lineRule="auto"/>
              <w:jc w:val="both"/>
            </w:pPr>
            <w:r w:rsidRPr="0071464E">
              <w:t>On 1.4.2021 Mr. Viswas had borrowed a sum of 2,50,000 bearing interest at 12% p.a. for the construction of this building. The total cost of construction of the building was 6,00,000. The business income of Mr. Viswas for the year ended 31.3.2023 is 1,05,000. Compute the Gross total income of Mr. Viswas for the A.Y. 2023-24. (Ignore Alternative Tax Regime under Section 115BAC).</w:t>
            </w:r>
          </w:p>
        </w:tc>
        <w:tc>
          <w:tcPr>
            <w:tcW w:w="508" w:type="pct"/>
          </w:tcPr>
          <w:p w14:paraId="046C253F" w14:textId="77777777" w:rsidR="00C038E0" w:rsidRPr="0071464E" w:rsidRDefault="00C038E0" w:rsidP="00C038E0">
            <w:pPr>
              <w:contextualSpacing/>
              <w:jc w:val="center"/>
            </w:pPr>
            <w:r w:rsidRPr="0071464E">
              <w:lastRenderedPageBreak/>
              <w:t>CO3</w:t>
            </w:r>
          </w:p>
        </w:tc>
        <w:tc>
          <w:tcPr>
            <w:tcW w:w="271" w:type="pct"/>
          </w:tcPr>
          <w:p w14:paraId="43DD8B9F" w14:textId="77777777" w:rsidR="00C038E0" w:rsidRPr="0071464E" w:rsidRDefault="00C038E0" w:rsidP="00C038E0">
            <w:pPr>
              <w:contextualSpacing/>
              <w:jc w:val="center"/>
            </w:pPr>
            <w:r w:rsidRPr="0071464E">
              <w:t>A</w:t>
            </w:r>
            <w:r>
              <w:t>n</w:t>
            </w:r>
          </w:p>
        </w:tc>
        <w:tc>
          <w:tcPr>
            <w:tcW w:w="405" w:type="pct"/>
          </w:tcPr>
          <w:p w14:paraId="25423345" w14:textId="77777777" w:rsidR="00C038E0" w:rsidRPr="0071464E" w:rsidRDefault="00C038E0" w:rsidP="00C038E0">
            <w:pPr>
              <w:contextualSpacing/>
              <w:jc w:val="center"/>
            </w:pPr>
            <w:r w:rsidRPr="0071464E">
              <w:t>20</w:t>
            </w:r>
          </w:p>
        </w:tc>
      </w:tr>
      <w:tr w:rsidR="00C038E0" w:rsidRPr="0071464E" w14:paraId="62ED2B18" w14:textId="77777777" w:rsidTr="00317419">
        <w:trPr>
          <w:trHeight w:val="396"/>
        </w:trPr>
        <w:tc>
          <w:tcPr>
            <w:tcW w:w="406" w:type="pct"/>
          </w:tcPr>
          <w:p w14:paraId="1118140F" w14:textId="77777777" w:rsidR="00C038E0" w:rsidRPr="0071464E" w:rsidRDefault="00C038E0" w:rsidP="00C038E0">
            <w:pPr>
              <w:contextualSpacing/>
              <w:jc w:val="center"/>
            </w:pPr>
          </w:p>
        </w:tc>
        <w:tc>
          <w:tcPr>
            <w:tcW w:w="372" w:type="pct"/>
          </w:tcPr>
          <w:p w14:paraId="63C64CCD" w14:textId="77777777" w:rsidR="00C038E0" w:rsidRPr="0071464E" w:rsidRDefault="00C038E0" w:rsidP="00C038E0">
            <w:pPr>
              <w:contextualSpacing/>
              <w:jc w:val="center"/>
            </w:pPr>
          </w:p>
        </w:tc>
        <w:tc>
          <w:tcPr>
            <w:tcW w:w="3039" w:type="pct"/>
            <w:vAlign w:val="bottom"/>
          </w:tcPr>
          <w:p w14:paraId="497D4E02" w14:textId="77777777" w:rsidR="00C038E0" w:rsidRPr="0071464E" w:rsidRDefault="00C038E0" w:rsidP="00C038E0">
            <w:pPr>
              <w:contextualSpacing/>
              <w:jc w:val="both"/>
            </w:pPr>
          </w:p>
        </w:tc>
        <w:tc>
          <w:tcPr>
            <w:tcW w:w="508" w:type="pct"/>
          </w:tcPr>
          <w:p w14:paraId="67266E07" w14:textId="77777777" w:rsidR="00C038E0" w:rsidRPr="0071464E" w:rsidRDefault="00C038E0" w:rsidP="00C038E0">
            <w:pPr>
              <w:contextualSpacing/>
              <w:jc w:val="center"/>
            </w:pPr>
          </w:p>
        </w:tc>
        <w:tc>
          <w:tcPr>
            <w:tcW w:w="271" w:type="pct"/>
          </w:tcPr>
          <w:p w14:paraId="4857F170" w14:textId="77777777" w:rsidR="00C038E0" w:rsidRPr="0071464E" w:rsidRDefault="00C038E0" w:rsidP="00C038E0">
            <w:pPr>
              <w:contextualSpacing/>
              <w:jc w:val="center"/>
            </w:pPr>
          </w:p>
        </w:tc>
        <w:tc>
          <w:tcPr>
            <w:tcW w:w="405" w:type="pct"/>
          </w:tcPr>
          <w:p w14:paraId="70D628EE" w14:textId="77777777" w:rsidR="00C038E0" w:rsidRPr="0071464E" w:rsidRDefault="00C038E0" w:rsidP="00C038E0">
            <w:pPr>
              <w:contextualSpacing/>
              <w:jc w:val="center"/>
            </w:pPr>
          </w:p>
        </w:tc>
      </w:tr>
      <w:tr w:rsidR="00C038E0" w:rsidRPr="0071464E" w14:paraId="1202126E" w14:textId="77777777" w:rsidTr="00317419">
        <w:trPr>
          <w:trHeight w:val="396"/>
        </w:trPr>
        <w:tc>
          <w:tcPr>
            <w:tcW w:w="406" w:type="pct"/>
          </w:tcPr>
          <w:p w14:paraId="3F9B22A4" w14:textId="77777777" w:rsidR="00C038E0" w:rsidRPr="0071464E" w:rsidRDefault="00C038E0" w:rsidP="00C038E0">
            <w:pPr>
              <w:contextualSpacing/>
              <w:jc w:val="center"/>
            </w:pPr>
            <w:r w:rsidRPr="0071464E">
              <w:t>15.</w:t>
            </w:r>
          </w:p>
        </w:tc>
        <w:tc>
          <w:tcPr>
            <w:tcW w:w="372" w:type="pct"/>
          </w:tcPr>
          <w:p w14:paraId="3D8CCF23" w14:textId="77777777" w:rsidR="00C038E0" w:rsidRPr="0071464E" w:rsidRDefault="00C038E0" w:rsidP="00C038E0">
            <w:pPr>
              <w:contextualSpacing/>
              <w:jc w:val="center"/>
            </w:pPr>
            <w:r w:rsidRPr="0071464E">
              <w:t>a.</w:t>
            </w:r>
          </w:p>
        </w:tc>
        <w:tc>
          <w:tcPr>
            <w:tcW w:w="3039" w:type="pct"/>
            <w:vAlign w:val="bottom"/>
          </w:tcPr>
          <w:p w14:paraId="5DF33839" w14:textId="77777777" w:rsidR="00C038E0" w:rsidRPr="0071464E" w:rsidRDefault="00C038E0" w:rsidP="00C038E0">
            <w:pPr>
              <w:spacing w:after="160" w:line="259" w:lineRule="auto"/>
              <w:jc w:val="both"/>
            </w:pPr>
            <w:r w:rsidRPr="0071464E">
              <w:t>Mr. Prasanna sold his residential house on 1-1-2023 for 35,06,000 which he had purchased in 2001-02 for 2,00,000. He spent 6,000 for sale of the house. He also spent 1,50,000 on the construction of new house and deposited 1,00,000 under capital gains account scheme on 28-3-2023. The CII for 2001-02 and 2022-23 are 100 and 331 respectively. Compute taxable capital gains for the Assessment Year 2023-24.</w:t>
            </w:r>
          </w:p>
        </w:tc>
        <w:tc>
          <w:tcPr>
            <w:tcW w:w="508" w:type="pct"/>
          </w:tcPr>
          <w:p w14:paraId="56C0B99F" w14:textId="77777777" w:rsidR="00C038E0" w:rsidRPr="0071464E" w:rsidRDefault="00C038E0" w:rsidP="00C038E0">
            <w:pPr>
              <w:contextualSpacing/>
              <w:jc w:val="center"/>
            </w:pPr>
            <w:r w:rsidRPr="0071464E">
              <w:t>CO4</w:t>
            </w:r>
          </w:p>
        </w:tc>
        <w:tc>
          <w:tcPr>
            <w:tcW w:w="271" w:type="pct"/>
          </w:tcPr>
          <w:p w14:paraId="3A9DFD93" w14:textId="77777777" w:rsidR="00C038E0" w:rsidRPr="0071464E" w:rsidRDefault="00C038E0" w:rsidP="00C038E0">
            <w:pPr>
              <w:contextualSpacing/>
              <w:jc w:val="center"/>
            </w:pPr>
            <w:r w:rsidRPr="0071464E">
              <w:t>A</w:t>
            </w:r>
          </w:p>
        </w:tc>
        <w:tc>
          <w:tcPr>
            <w:tcW w:w="405" w:type="pct"/>
          </w:tcPr>
          <w:p w14:paraId="5A15D10F" w14:textId="77777777" w:rsidR="00C038E0" w:rsidRPr="0071464E" w:rsidRDefault="00C038E0" w:rsidP="00C038E0">
            <w:pPr>
              <w:contextualSpacing/>
              <w:jc w:val="center"/>
            </w:pPr>
            <w:r w:rsidRPr="0071464E">
              <w:t>10</w:t>
            </w:r>
          </w:p>
        </w:tc>
      </w:tr>
      <w:tr w:rsidR="00C038E0" w:rsidRPr="0071464E" w14:paraId="5815B642" w14:textId="77777777" w:rsidTr="00317419">
        <w:trPr>
          <w:trHeight w:val="396"/>
        </w:trPr>
        <w:tc>
          <w:tcPr>
            <w:tcW w:w="406" w:type="pct"/>
          </w:tcPr>
          <w:p w14:paraId="7489C19A" w14:textId="77777777" w:rsidR="00C038E0" w:rsidRPr="0071464E" w:rsidRDefault="00C038E0" w:rsidP="00C038E0">
            <w:pPr>
              <w:contextualSpacing/>
              <w:jc w:val="center"/>
            </w:pPr>
          </w:p>
        </w:tc>
        <w:tc>
          <w:tcPr>
            <w:tcW w:w="372" w:type="pct"/>
          </w:tcPr>
          <w:p w14:paraId="63D52143" w14:textId="77777777" w:rsidR="00C038E0" w:rsidRPr="0071464E" w:rsidRDefault="00C038E0" w:rsidP="00C038E0">
            <w:pPr>
              <w:contextualSpacing/>
              <w:jc w:val="center"/>
            </w:pPr>
            <w:r w:rsidRPr="0071464E">
              <w:t>b.</w:t>
            </w:r>
          </w:p>
        </w:tc>
        <w:tc>
          <w:tcPr>
            <w:tcW w:w="3039" w:type="pct"/>
            <w:vAlign w:val="bottom"/>
          </w:tcPr>
          <w:p w14:paraId="0269EBF9" w14:textId="77777777" w:rsidR="00C038E0" w:rsidRPr="0071464E" w:rsidRDefault="00C038E0" w:rsidP="00C038E0">
            <w:pPr>
              <w:spacing w:after="160" w:line="259" w:lineRule="auto"/>
              <w:jc w:val="both"/>
            </w:pPr>
            <w:r w:rsidRPr="0071464E">
              <w:t>From the following receipts and payments of Mr. Devesh (resident), compute his taxable income under the head income from other sources: (Ignore Alternative Tax Regime under Section 115BAC)</w:t>
            </w:r>
          </w:p>
          <w:p w14:paraId="348E60C3" w14:textId="77777777" w:rsidR="00C038E0" w:rsidRPr="0071464E" w:rsidRDefault="00C038E0" w:rsidP="00C038E0">
            <w:pPr>
              <w:pStyle w:val="ListParagraph"/>
              <w:jc w:val="both"/>
            </w:pPr>
            <w:r w:rsidRPr="0071464E">
              <w:t>Winnings from Madhya Pradesh State Lottery 28,000,</w:t>
            </w:r>
          </w:p>
          <w:p w14:paraId="5522E03F" w14:textId="77777777" w:rsidR="00C038E0" w:rsidRPr="0071464E" w:rsidRDefault="00C038E0" w:rsidP="00C038E0">
            <w:pPr>
              <w:pStyle w:val="ListParagraph"/>
              <w:jc w:val="both"/>
            </w:pPr>
            <w:r w:rsidRPr="0071464E">
              <w:t>Winnings from horse race 1,000,</w:t>
            </w:r>
          </w:p>
          <w:p w14:paraId="3601C5B3" w14:textId="77777777" w:rsidR="00C038E0" w:rsidRPr="0071464E" w:rsidRDefault="00C038E0" w:rsidP="00C038E0">
            <w:pPr>
              <w:pStyle w:val="ListParagraph"/>
              <w:jc w:val="both"/>
            </w:pPr>
            <w:r w:rsidRPr="0071464E">
              <w:t>Winnings from Rajasthan State Lottery 3,000,</w:t>
            </w:r>
          </w:p>
          <w:p w14:paraId="7D0A44AE" w14:textId="77777777" w:rsidR="00C038E0" w:rsidRPr="0071464E" w:rsidRDefault="00C038E0" w:rsidP="00C038E0">
            <w:pPr>
              <w:pStyle w:val="ListParagraph"/>
              <w:jc w:val="both"/>
            </w:pPr>
            <w:r w:rsidRPr="0071464E">
              <w:t>Winnings from horse race 49,000,</w:t>
            </w:r>
          </w:p>
          <w:p w14:paraId="0DF9D38E" w14:textId="77777777" w:rsidR="00C038E0" w:rsidRPr="0071464E" w:rsidRDefault="00C038E0" w:rsidP="00C038E0">
            <w:pPr>
              <w:pStyle w:val="ListParagraph"/>
              <w:jc w:val="both"/>
            </w:pPr>
            <w:r w:rsidRPr="0071464E">
              <w:t>Winnings from cross word puzzle 2,500,</w:t>
            </w:r>
          </w:p>
          <w:p w14:paraId="4435AA4E" w14:textId="77777777" w:rsidR="00C038E0" w:rsidRPr="0071464E" w:rsidRDefault="00C038E0" w:rsidP="00C038E0">
            <w:pPr>
              <w:pStyle w:val="ListParagraph"/>
              <w:jc w:val="both"/>
            </w:pPr>
            <w:r w:rsidRPr="0071464E">
              <w:t xml:space="preserve">Gift received from a friend in London 1,00,000, </w:t>
            </w:r>
          </w:p>
          <w:p w14:paraId="59D34342" w14:textId="77777777" w:rsidR="00C038E0" w:rsidRPr="0071464E" w:rsidRDefault="00C038E0" w:rsidP="00C038E0">
            <w:pPr>
              <w:pStyle w:val="ListParagraph"/>
              <w:jc w:val="both"/>
            </w:pPr>
            <w:r w:rsidRPr="0071464E">
              <w:t>Winnings from card games 2,500,</w:t>
            </w:r>
          </w:p>
          <w:p w14:paraId="18C81B69" w14:textId="77777777" w:rsidR="00C038E0" w:rsidRPr="0071464E" w:rsidRDefault="00C038E0" w:rsidP="00C038E0">
            <w:pPr>
              <w:pStyle w:val="ListParagraph"/>
              <w:jc w:val="both"/>
            </w:pPr>
            <w:r w:rsidRPr="0071464E">
              <w:t>Purchase of lottery tickets 3,000 and payments for betting’s in horse race 6,000,</w:t>
            </w:r>
          </w:p>
          <w:p w14:paraId="4FD05C37" w14:textId="77777777" w:rsidR="00C038E0" w:rsidRPr="0071464E" w:rsidRDefault="00C038E0" w:rsidP="00C038E0">
            <w:pPr>
              <w:pStyle w:val="ListParagraph"/>
              <w:jc w:val="both"/>
            </w:pPr>
            <w:r w:rsidRPr="0071464E">
              <w:t>Winnings from camel race 30,000</w:t>
            </w:r>
          </w:p>
        </w:tc>
        <w:tc>
          <w:tcPr>
            <w:tcW w:w="508" w:type="pct"/>
          </w:tcPr>
          <w:p w14:paraId="076E985B" w14:textId="77777777" w:rsidR="00C038E0" w:rsidRPr="0071464E" w:rsidRDefault="00C038E0" w:rsidP="00C038E0">
            <w:pPr>
              <w:contextualSpacing/>
              <w:jc w:val="center"/>
            </w:pPr>
            <w:r w:rsidRPr="0071464E">
              <w:t>CO5</w:t>
            </w:r>
          </w:p>
        </w:tc>
        <w:tc>
          <w:tcPr>
            <w:tcW w:w="271" w:type="pct"/>
          </w:tcPr>
          <w:p w14:paraId="38D77D87" w14:textId="77777777" w:rsidR="00C038E0" w:rsidRPr="0071464E" w:rsidRDefault="00C038E0" w:rsidP="00C038E0">
            <w:pPr>
              <w:contextualSpacing/>
              <w:jc w:val="center"/>
            </w:pPr>
            <w:r w:rsidRPr="0071464E">
              <w:t>A</w:t>
            </w:r>
          </w:p>
        </w:tc>
        <w:tc>
          <w:tcPr>
            <w:tcW w:w="405" w:type="pct"/>
          </w:tcPr>
          <w:p w14:paraId="3DF76CCC" w14:textId="77777777" w:rsidR="00C038E0" w:rsidRPr="0071464E" w:rsidRDefault="00C038E0" w:rsidP="00C038E0">
            <w:pPr>
              <w:contextualSpacing/>
              <w:jc w:val="center"/>
            </w:pPr>
            <w:r w:rsidRPr="0071464E">
              <w:t>10</w:t>
            </w:r>
          </w:p>
        </w:tc>
      </w:tr>
      <w:tr w:rsidR="00C038E0" w:rsidRPr="0071464E" w14:paraId="27BFD586" w14:textId="77777777" w:rsidTr="00317419">
        <w:trPr>
          <w:trHeight w:val="396"/>
        </w:trPr>
        <w:tc>
          <w:tcPr>
            <w:tcW w:w="406" w:type="pct"/>
          </w:tcPr>
          <w:p w14:paraId="53FDEE3F" w14:textId="77777777" w:rsidR="00C038E0" w:rsidRPr="0071464E" w:rsidRDefault="00C038E0" w:rsidP="00C038E0">
            <w:pPr>
              <w:contextualSpacing/>
              <w:jc w:val="center"/>
            </w:pPr>
          </w:p>
        </w:tc>
        <w:tc>
          <w:tcPr>
            <w:tcW w:w="372" w:type="pct"/>
          </w:tcPr>
          <w:p w14:paraId="4FA9D2C8" w14:textId="77777777" w:rsidR="00C038E0" w:rsidRPr="0071464E" w:rsidRDefault="00C038E0" w:rsidP="00C038E0">
            <w:pPr>
              <w:contextualSpacing/>
              <w:jc w:val="center"/>
            </w:pPr>
          </w:p>
        </w:tc>
        <w:tc>
          <w:tcPr>
            <w:tcW w:w="3039" w:type="pct"/>
            <w:vAlign w:val="bottom"/>
          </w:tcPr>
          <w:p w14:paraId="41083213" w14:textId="77777777" w:rsidR="00C038E0" w:rsidRPr="0071464E" w:rsidRDefault="00C038E0" w:rsidP="00C038E0">
            <w:pPr>
              <w:contextualSpacing/>
              <w:jc w:val="both"/>
            </w:pPr>
          </w:p>
        </w:tc>
        <w:tc>
          <w:tcPr>
            <w:tcW w:w="508" w:type="pct"/>
          </w:tcPr>
          <w:p w14:paraId="7275E08F" w14:textId="77777777" w:rsidR="00C038E0" w:rsidRPr="0071464E" w:rsidRDefault="00C038E0" w:rsidP="00C038E0">
            <w:pPr>
              <w:contextualSpacing/>
              <w:jc w:val="center"/>
            </w:pPr>
          </w:p>
        </w:tc>
        <w:tc>
          <w:tcPr>
            <w:tcW w:w="271" w:type="pct"/>
          </w:tcPr>
          <w:p w14:paraId="2F34D01A" w14:textId="77777777" w:rsidR="00C038E0" w:rsidRPr="0071464E" w:rsidRDefault="00C038E0" w:rsidP="00C038E0">
            <w:pPr>
              <w:contextualSpacing/>
              <w:jc w:val="center"/>
            </w:pPr>
          </w:p>
        </w:tc>
        <w:tc>
          <w:tcPr>
            <w:tcW w:w="405" w:type="pct"/>
          </w:tcPr>
          <w:p w14:paraId="18203C8E" w14:textId="77777777" w:rsidR="00C038E0" w:rsidRPr="0071464E" w:rsidRDefault="00C038E0" w:rsidP="00C038E0">
            <w:pPr>
              <w:contextualSpacing/>
              <w:jc w:val="center"/>
            </w:pPr>
          </w:p>
        </w:tc>
      </w:tr>
      <w:tr w:rsidR="00C038E0" w:rsidRPr="0071464E" w14:paraId="79EAD006" w14:textId="77777777" w:rsidTr="00317419">
        <w:trPr>
          <w:trHeight w:val="396"/>
        </w:trPr>
        <w:tc>
          <w:tcPr>
            <w:tcW w:w="406" w:type="pct"/>
          </w:tcPr>
          <w:p w14:paraId="056F4987" w14:textId="77777777" w:rsidR="00C038E0" w:rsidRPr="0071464E" w:rsidRDefault="00C038E0" w:rsidP="00C038E0">
            <w:pPr>
              <w:contextualSpacing/>
              <w:jc w:val="center"/>
            </w:pPr>
            <w:r w:rsidRPr="0071464E">
              <w:lastRenderedPageBreak/>
              <w:t>16.</w:t>
            </w:r>
          </w:p>
        </w:tc>
        <w:tc>
          <w:tcPr>
            <w:tcW w:w="372" w:type="pct"/>
          </w:tcPr>
          <w:p w14:paraId="19647D56" w14:textId="77777777" w:rsidR="00C038E0" w:rsidRPr="0071464E" w:rsidRDefault="00C038E0" w:rsidP="00C038E0">
            <w:pPr>
              <w:contextualSpacing/>
              <w:jc w:val="center"/>
            </w:pPr>
            <w:r w:rsidRPr="0071464E">
              <w:t>a.</w:t>
            </w:r>
          </w:p>
        </w:tc>
        <w:tc>
          <w:tcPr>
            <w:tcW w:w="3039" w:type="pct"/>
            <w:vAlign w:val="bottom"/>
          </w:tcPr>
          <w:p w14:paraId="3F29160C" w14:textId="77777777" w:rsidR="00C038E0" w:rsidRPr="0071464E" w:rsidRDefault="00C038E0" w:rsidP="00C038E0">
            <w:pPr>
              <w:contextualSpacing/>
              <w:jc w:val="both"/>
            </w:pPr>
            <w:r w:rsidRPr="0071464E">
              <w:t>State the proforma of short term and long-term capital gains and explain exemption U/S 54 to 54F</w:t>
            </w:r>
          </w:p>
        </w:tc>
        <w:tc>
          <w:tcPr>
            <w:tcW w:w="508" w:type="pct"/>
          </w:tcPr>
          <w:p w14:paraId="263FA0FA" w14:textId="77777777" w:rsidR="00C038E0" w:rsidRPr="0071464E" w:rsidRDefault="00C038E0" w:rsidP="00C038E0">
            <w:pPr>
              <w:contextualSpacing/>
              <w:jc w:val="center"/>
            </w:pPr>
            <w:r w:rsidRPr="0071464E">
              <w:t>CO6</w:t>
            </w:r>
          </w:p>
        </w:tc>
        <w:tc>
          <w:tcPr>
            <w:tcW w:w="271" w:type="pct"/>
          </w:tcPr>
          <w:p w14:paraId="720F6FC2" w14:textId="77777777" w:rsidR="00C038E0" w:rsidRPr="0071464E" w:rsidRDefault="00C038E0" w:rsidP="00C038E0">
            <w:pPr>
              <w:contextualSpacing/>
              <w:jc w:val="center"/>
            </w:pPr>
            <w:r w:rsidRPr="0071464E">
              <w:t>R</w:t>
            </w:r>
          </w:p>
        </w:tc>
        <w:tc>
          <w:tcPr>
            <w:tcW w:w="405" w:type="pct"/>
          </w:tcPr>
          <w:p w14:paraId="553F569E" w14:textId="77777777" w:rsidR="00C038E0" w:rsidRPr="0071464E" w:rsidRDefault="00C038E0" w:rsidP="00C038E0">
            <w:pPr>
              <w:contextualSpacing/>
              <w:jc w:val="center"/>
            </w:pPr>
            <w:r w:rsidRPr="0071464E">
              <w:t>20</w:t>
            </w:r>
          </w:p>
        </w:tc>
      </w:tr>
    </w:tbl>
    <w:p w14:paraId="403B7436" w14:textId="77777777" w:rsidR="00C038E0" w:rsidRDefault="00C038E0" w:rsidP="00C038E0">
      <w:pPr>
        <w:contextualSpacing/>
        <w:rPr>
          <w:b/>
          <w:bCs/>
        </w:rPr>
      </w:pPr>
    </w:p>
    <w:p w14:paraId="43E6032C" w14:textId="7160A273" w:rsidR="00C038E0" w:rsidRPr="003E5175" w:rsidRDefault="00C038E0" w:rsidP="00C038E0">
      <w:pPr>
        <w:contextualSpacing/>
      </w:pPr>
      <w:r w:rsidRPr="003E5175">
        <w:rPr>
          <w:b/>
          <w:bCs/>
        </w:rPr>
        <w:t>CO</w:t>
      </w:r>
      <w:r w:rsidRPr="003E5175">
        <w:t xml:space="preserve"> – COURSE OUTCOME</w:t>
      </w:r>
      <w:r w:rsidRPr="003E5175">
        <w:tab/>
      </w:r>
      <w:r w:rsidRPr="003E5175">
        <w:tab/>
      </w:r>
      <w:r w:rsidRPr="003E5175">
        <w:tab/>
      </w:r>
      <w:r>
        <w:t xml:space="preserve">                                </w:t>
      </w:r>
      <w:r w:rsidRPr="003E5175">
        <w:rPr>
          <w:b/>
          <w:bCs/>
        </w:rPr>
        <w:t>BL</w:t>
      </w:r>
      <w:r w:rsidRPr="003E5175">
        <w:t xml:space="preserve"> – BLOOM’</w:t>
      </w:r>
      <w:r>
        <w:t>S</w:t>
      </w:r>
      <w:r w:rsidRPr="003E5175">
        <w:t xml:space="preserve"> LEVEL</w:t>
      </w:r>
    </w:p>
    <w:tbl>
      <w:tblPr>
        <w:tblStyle w:val="TableGrid"/>
        <w:tblpPr w:leftFromText="180" w:rightFromText="180" w:vertAnchor="text" w:horzAnchor="margin" w:tblpXSpec="center" w:tblpY="125"/>
        <w:tblW w:w="10348" w:type="dxa"/>
        <w:tblLook w:val="04A0" w:firstRow="1" w:lastRow="0" w:firstColumn="1" w:lastColumn="0" w:noHBand="0" w:noVBand="1"/>
      </w:tblPr>
      <w:tblGrid>
        <w:gridCol w:w="709"/>
        <w:gridCol w:w="9639"/>
      </w:tblGrid>
      <w:tr w:rsidR="00317419" w:rsidRPr="00363465" w14:paraId="61BCA04A" w14:textId="77777777" w:rsidTr="00317419">
        <w:tc>
          <w:tcPr>
            <w:tcW w:w="709" w:type="dxa"/>
          </w:tcPr>
          <w:p w14:paraId="3C84CDE0" w14:textId="77777777" w:rsidR="00317419" w:rsidRPr="00363465" w:rsidRDefault="00317419" w:rsidP="00317419">
            <w:pPr>
              <w:contextualSpacing/>
            </w:pPr>
          </w:p>
        </w:tc>
        <w:tc>
          <w:tcPr>
            <w:tcW w:w="9639" w:type="dxa"/>
          </w:tcPr>
          <w:p w14:paraId="4DDAE629" w14:textId="77777777" w:rsidR="00317419" w:rsidRPr="00363465" w:rsidRDefault="00317419" w:rsidP="00317419">
            <w:pPr>
              <w:contextualSpacing/>
              <w:jc w:val="center"/>
              <w:rPr>
                <w:b/>
              </w:rPr>
            </w:pPr>
            <w:r w:rsidRPr="00363465">
              <w:rPr>
                <w:b/>
              </w:rPr>
              <w:t>COURSE OUTCOMES</w:t>
            </w:r>
          </w:p>
        </w:tc>
      </w:tr>
      <w:tr w:rsidR="00317419" w:rsidRPr="00363465" w14:paraId="3890A032" w14:textId="77777777" w:rsidTr="00317419">
        <w:tc>
          <w:tcPr>
            <w:tcW w:w="709" w:type="dxa"/>
          </w:tcPr>
          <w:p w14:paraId="1C5E1838" w14:textId="77777777" w:rsidR="00317419" w:rsidRPr="009074D1" w:rsidRDefault="00317419" w:rsidP="00317419">
            <w:pPr>
              <w:contextualSpacing/>
              <w:rPr>
                <w:bCs/>
              </w:rPr>
            </w:pPr>
            <w:r w:rsidRPr="009074D1">
              <w:rPr>
                <w:bCs/>
              </w:rPr>
              <w:t>CO1</w:t>
            </w:r>
          </w:p>
        </w:tc>
        <w:tc>
          <w:tcPr>
            <w:tcW w:w="9639" w:type="dxa"/>
          </w:tcPr>
          <w:p w14:paraId="60D3CDF2" w14:textId="77777777" w:rsidR="00317419" w:rsidRPr="00363465" w:rsidRDefault="00317419" w:rsidP="00317419">
            <w:pPr>
              <w:contextualSpacing/>
              <w:jc w:val="both"/>
            </w:pPr>
            <w:r w:rsidRPr="00B40EC2">
              <w:t>Understand basic Terminologies under Income Tax and chart of perquisites and allowances.</w:t>
            </w:r>
          </w:p>
        </w:tc>
      </w:tr>
      <w:tr w:rsidR="00317419" w:rsidRPr="00363465" w14:paraId="53696EEB" w14:textId="77777777" w:rsidTr="00317419">
        <w:tc>
          <w:tcPr>
            <w:tcW w:w="709" w:type="dxa"/>
          </w:tcPr>
          <w:p w14:paraId="1F5E6B7E" w14:textId="77777777" w:rsidR="00317419" w:rsidRPr="009074D1" w:rsidRDefault="00317419" w:rsidP="00317419">
            <w:pPr>
              <w:contextualSpacing/>
              <w:rPr>
                <w:bCs/>
              </w:rPr>
            </w:pPr>
            <w:r w:rsidRPr="009074D1">
              <w:rPr>
                <w:bCs/>
              </w:rPr>
              <w:t>CO2</w:t>
            </w:r>
          </w:p>
        </w:tc>
        <w:tc>
          <w:tcPr>
            <w:tcW w:w="9639" w:type="dxa"/>
          </w:tcPr>
          <w:p w14:paraId="044E85A3" w14:textId="77777777" w:rsidR="00317419" w:rsidRPr="00363465" w:rsidRDefault="00317419" w:rsidP="00317419">
            <w:pPr>
              <w:contextualSpacing/>
              <w:jc w:val="both"/>
            </w:pPr>
            <w:r w:rsidRPr="00B40EC2">
              <w:t>Remember to make a list of enclosures to be made along with IT returns of salary and income</w:t>
            </w:r>
            <w:r>
              <w:t xml:space="preserve"> </w:t>
            </w:r>
            <w:r w:rsidRPr="00B40EC2">
              <w:t>from house property.</w:t>
            </w:r>
          </w:p>
        </w:tc>
      </w:tr>
      <w:tr w:rsidR="00317419" w:rsidRPr="00363465" w14:paraId="5EEA248E" w14:textId="77777777" w:rsidTr="00317419">
        <w:tc>
          <w:tcPr>
            <w:tcW w:w="709" w:type="dxa"/>
          </w:tcPr>
          <w:p w14:paraId="0ED109C3" w14:textId="77777777" w:rsidR="00317419" w:rsidRPr="009074D1" w:rsidRDefault="00317419" w:rsidP="00317419">
            <w:pPr>
              <w:contextualSpacing/>
              <w:rPr>
                <w:bCs/>
              </w:rPr>
            </w:pPr>
            <w:r w:rsidRPr="009074D1">
              <w:rPr>
                <w:bCs/>
              </w:rPr>
              <w:t>CO3</w:t>
            </w:r>
          </w:p>
        </w:tc>
        <w:tc>
          <w:tcPr>
            <w:tcW w:w="9639" w:type="dxa"/>
          </w:tcPr>
          <w:p w14:paraId="04702FE5" w14:textId="77777777" w:rsidR="00317419" w:rsidRPr="00363465" w:rsidRDefault="00317419" w:rsidP="00317419">
            <w:pPr>
              <w:contextualSpacing/>
              <w:jc w:val="both"/>
            </w:pPr>
            <w:r w:rsidRPr="00F72536">
              <w:t>Develop Computation of income tax payable by employees in different companies</w:t>
            </w:r>
            <w:r>
              <w:t>.</w:t>
            </w:r>
          </w:p>
        </w:tc>
      </w:tr>
      <w:tr w:rsidR="00317419" w:rsidRPr="00363465" w14:paraId="50742CD1" w14:textId="77777777" w:rsidTr="00317419">
        <w:tc>
          <w:tcPr>
            <w:tcW w:w="709" w:type="dxa"/>
          </w:tcPr>
          <w:p w14:paraId="5789368C" w14:textId="77777777" w:rsidR="00317419" w:rsidRPr="009074D1" w:rsidRDefault="00317419" w:rsidP="00317419">
            <w:pPr>
              <w:contextualSpacing/>
              <w:rPr>
                <w:bCs/>
              </w:rPr>
            </w:pPr>
            <w:r w:rsidRPr="009074D1">
              <w:rPr>
                <w:bCs/>
              </w:rPr>
              <w:t>CO4</w:t>
            </w:r>
          </w:p>
        </w:tc>
        <w:tc>
          <w:tcPr>
            <w:tcW w:w="9639" w:type="dxa"/>
          </w:tcPr>
          <w:p w14:paraId="45FE8654" w14:textId="77777777" w:rsidR="00317419" w:rsidRPr="00363465" w:rsidRDefault="00317419" w:rsidP="00317419">
            <w:pPr>
              <w:contextualSpacing/>
              <w:jc w:val="both"/>
            </w:pPr>
            <w:r w:rsidRPr="00604C83">
              <w:t>Collect and fill form 16 and from different heads</w:t>
            </w:r>
            <w:r>
              <w:t>.</w:t>
            </w:r>
          </w:p>
        </w:tc>
      </w:tr>
      <w:tr w:rsidR="00317419" w:rsidRPr="00363465" w14:paraId="65B26282" w14:textId="77777777" w:rsidTr="00317419">
        <w:tc>
          <w:tcPr>
            <w:tcW w:w="709" w:type="dxa"/>
          </w:tcPr>
          <w:p w14:paraId="13E821C6" w14:textId="77777777" w:rsidR="00317419" w:rsidRPr="009074D1" w:rsidRDefault="00317419" w:rsidP="00317419">
            <w:pPr>
              <w:contextualSpacing/>
              <w:rPr>
                <w:bCs/>
              </w:rPr>
            </w:pPr>
            <w:r w:rsidRPr="009074D1">
              <w:rPr>
                <w:bCs/>
              </w:rPr>
              <w:t>CO5</w:t>
            </w:r>
          </w:p>
        </w:tc>
        <w:tc>
          <w:tcPr>
            <w:tcW w:w="9639" w:type="dxa"/>
          </w:tcPr>
          <w:p w14:paraId="4B646638" w14:textId="77777777" w:rsidR="00317419" w:rsidRPr="00363465" w:rsidRDefault="00317419" w:rsidP="00317419">
            <w:pPr>
              <w:contextualSpacing/>
              <w:jc w:val="both"/>
            </w:pPr>
            <w:r w:rsidRPr="006314BA">
              <w:t>Analyze the various ways to minimize the tax liabilities</w:t>
            </w:r>
            <w:r>
              <w:t>.</w:t>
            </w:r>
          </w:p>
        </w:tc>
      </w:tr>
      <w:tr w:rsidR="00317419" w:rsidRPr="00363465" w14:paraId="73BFCCF1" w14:textId="77777777" w:rsidTr="00317419">
        <w:tc>
          <w:tcPr>
            <w:tcW w:w="709" w:type="dxa"/>
          </w:tcPr>
          <w:p w14:paraId="077A1236" w14:textId="77777777" w:rsidR="00317419" w:rsidRPr="00363465" w:rsidRDefault="00317419" w:rsidP="00317419">
            <w:pPr>
              <w:contextualSpacing/>
            </w:pPr>
            <w:r w:rsidRPr="00363465">
              <w:t>CO6</w:t>
            </w:r>
          </w:p>
        </w:tc>
        <w:tc>
          <w:tcPr>
            <w:tcW w:w="9639" w:type="dxa"/>
          </w:tcPr>
          <w:p w14:paraId="71195431" w14:textId="77777777" w:rsidR="00317419" w:rsidRPr="00363465" w:rsidRDefault="00317419" w:rsidP="00317419">
            <w:pPr>
              <w:contextualSpacing/>
              <w:jc w:val="both"/>
            </w:pPr>
            <w:r w:rsidRPr="006314BA">
              <w:t>Evaluate capital gains tax and exemptions</w:t>
            </w:r>
            <w:r>
              <w:t>.</w:t>
            </w:r>
          </w:p>
        </w:tc>
      </w:tr>
    </w:tbl>
    <w:p w14:paraId="6A149ABB" w14:textId="77777777" w:rsidR="00C038E0" w:rsidRPr="00363465" w:rsidRDefault="00C038E0" w:rsidP="00C038E0">
      <w:pPr>
        <w:contextualSpacing/>
      </w:pPr>
    </w:p>
    <w:p w14:paraId="1FDC320C" w14:textId="77777777" w:rsidR="00C038E0" w:rsidRPr="00363465" w:rsidRDefault="00C038E0"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C038E0" w:rsidRPr="00363465" w14:paraId="7D1D5A1D" w14:textId="77777777" w:rsidTr="00C038E0">
        <w:trPr>
          <w:jc w:val="center"/>
        </w:trPr>
        <w:tc>
          <w:tcPr>
            <w:tcW w:w="10343" w:type="dxa"/>
            <w:gridSpan w:val="8"/>
          </w:tcPr>
          <w:p w14:paraId="5D78C4A8" w14:textId="77777777" w:rsidR="00C038E0" w:rsidRPr="00363465" w:rsidRDefault="00C038E0" w:rsidP="00C038E0">
            <w:pPr>
              <w:contextualSpacing/>
              <w:jc w:val="center"/>
              <w:rPr>
                <w:b/>
              </w:rPr>
            </w:pPr>
            <w:r w:rsidRPr="00363465">
              <w:rPr>
                <w:b/>
              </w:rPr>
              <w:t>Assessment Pattern as per Bloom’s Taxonomy</w:t>
            </w:r>
          </w:p>
        </w:tc>
      </w:tr>
      <w:tr w:rsidR="00C038E0" w:rsidRPr="00363465" w14:paraId="3432624E" w14:textId="77777777" w:rsidTr="00C038E0">
        <w:trPr>
          <w:jc w:val="center"/>
        </w:trPr>
        <w:tc>
          <w:tcPr>
            <w:tcW w:w="1129" w:type="dxa"/>
          </w:tcPr>
          <w:p w14:paraId="6A16F8C1" w14:textId="77777777" w:rsidR="00C038E0" w:rsidRPr="00363465" w:rsidRDefault="00C038E0" w:rsidP="00C038E0">
            <w:pPr>
              <w:contextualSpacing/>
              <w:jc w:val="center"/>
              <w:rPr>
                <w:b/>
                <w:bCs/>
              </w:rPr>
            </w:pPr>
            <w:r w:rsidRPr="00363465">
              <w:rPr>
                <w:b/>
                <w:bCs/>
              </w:rPr>
              <w:t>CO / P</w:t>
            </w:r>
          </w:p>
        </w:tc>
        <w:tc>
          <w:tcPr>
            <w:tcW w:w="851" w:type="dxa"/>
          </w:tcPr>
          <w:p w14:paraId="0E51E573" w14:textId="77777777" w:rsidR="00C038E0" w:rsidRPr="00363465" w:rsidRDefault="00C038E0" w:rsidP="00C038E0">
            <w:pPr>
              <w:contextualSpacing/>
              <w:jc w:val="center"/>
              <w:rPr>
                <w:b/>
              </w:rPr>
            </w:pPr>
            <w:r w:rsidRPr="00363465">
              <w:rPr>
                <w:b/>
              </w:rPr>
              <w:t>R</w:t>
            </w:r>
          </w:p>
        </w:tc>
        <w:tc>
          <w:tcPr>
            <w:tcW w:w="992" w:type="dxa"/>
          </w:tcPr>
          <w:p w14:paraId="76DC1E60" w14:textId="77777777" w:rsidR="00C038E0" w:rsidRPr="00363465" w:rsidRDefault="00C038E0" w:rsidP="00C038E0">
            <w:pPr>
              <w:contextualSpacing/>
              <w:jc w:val="center"/>
              <w:rPr>
                <w:b/>
              </w:rPr>
            </w:pPr>
            <w:r w:rsidRPr="00363465">
              <w:rPr>
                <w:b/>
              </w:rPr>
              <w:t>U</w:t>
            </w:r>
          </w:p>
        </w:tc>
        <w:tc>
          <w:tcPr>
            <w:tcW w:w="992" w:type="dxa"/>
          </w:tcPr>
          <w:p w14:paraId="75865284" w14:textId="77777777" w:rsidR="00C038E0" w:rsidRPr="00363465" w:rsidRDefault="00C038E0" w:rsidP="00C038E0">
            <w:pPr>
              <w:contextualSpacing/>
              <w:jc w:val="center"/>
              <w:rPr>
                <w:b/>
              </w:rPr>
            </w:pPr>
            <w:r w:rsidRPr="00363465">
              <w:rPr>
                <w:b/>
              </w:rPr>
              <w:t>A</w:t>
            </w:r>
          </w:p>
        </w:tc>
        <w:tc>
          <w:tcPr>
            <w:tcW w:w="1276" w:type="dxa"/>
          </w:tcPr>
          <w:p w14:paraId="3D1885B8" w14:textId="77777777" w:rsidR="00C038E0" w:rsidRPr="00363465" w:rsidRDefault="00C038E0" w:rsidP="00C038E0">
            <w:pPr>
              <w:contextualSpacing/>
              <w:jc w:val="center"/>
              <w:rPr>
                <w:b/>
              </w:rPr>
            </w:pPr>
            <w:r w:rsidRPr="00363465">
              <w:rPr>
                <w:b/>
              </w:rPr>
              <w:t>An</w:t>
            </w:r>
          </w:p>
        </w:tc>
        <w:tc>
          <w:tcPr>
            <w:tcW w:w="1276" w:type="dxa"/>
          </w:tcPr>
          <w:p w14:paraId="70CEAFBE" w14:textId="77777777" w:rsidR="00C038E0" w:rsidRPr="00363465" w:rsidRDefault="00C038E0" w:rsidP="00C038E0">
            <w:pPr>
              <w:contextualSpacing/>
              <w:jc w:val="center"/>
              <w:rPr>
                <w:b/>
              </w:rPr>
            </w:pPr>
            <w:r w:rsidRPr="00363465">
              <w:rPr>
                <w:b/>
              </w:rPr>
              <w:t>E</w:t>
            </w:r>
          </w:p>
        </w:tc>
        <w:tc>
          <w:tcPr>
            <w:tcW w:w="1417" w:type="dxa"/>
          </w:tcPr>
          <w:p w14:paraId="44390C4D" w14:textId="77777777" w:rsidR="00C038E0" w:rsidRPr="00363465" w:rsidRDefault="00C038E0" w:rsidP="00C038E0">
            <w:pPr>
              <w:contextualSpacing/>
              <w:jc w:val="center"/>
              <w:rPr>
                <w:b/>
              </w:rPr>
            </w:pPr>
            <w:r w:rsidRPr="00363465">
              <w:rPr>
                <w:b/>
              </w:rPr>
              <w:t>C</w:t>
            </w:r>
          </w:p>
        </w:tc>
        <w:tc>
          <w:tcPr>
            <w:tcW w:w="2410" w:type="dxa"/>
          </w:tcPr>
          <w:p w14:paraId="5B99BE9D" w14:textId="77777777" w:rsidR="00C038E0" w:rsidRPr="00363465" w:rsidRDefault="00C038E0" w:rsidP="00C038E0">
            <w:pPr>
              <w:contextualSpacing/>
              <w:jc w:val="center"/>
              <w:rPr>
                <w:b/>
              </w:rPr>
            </w:pPr>
            <w:r w:rsidRPr="00363465">
              <w:rPr>
                <w:b/>
              </w:rPr>
              <w:t>Total</w:t>
            </w:r>
          </w:p>
        </w:tc>
      </w:tr>
      <w:tr w:rsidR="00C038E0" w:rsidRPr="00363465" w14:paraId="000FD70E" w14:textId="77777777" w:rsidTr="00C038E0">
        <w:trPr>
          <w:jc w:val="center"/>
        </w:trPr>
        <w:tc>
          <w:tcPr>
            <w:tcW w:w="1129" w:type="dxa"/>
          </w:tcPr>
          <w:p w14:paraId="0BF218F0" w14:textId="77777777" w:rsidR="00C038E0" w:rsidRPr="00363465" w:rsidRDefault="00C038E0" w:rsidP="00C038E0">
            <w:pPr>
              <w:contextualSpacing/>
              <w:jc w:val="center"/>
            </w:pPr>
            <w:r w:rsidRPr="00363465">
              <w:t>CO1</w:t>
            </w:r>
          </w:p>
        </w:tc>
        <w:tc>
          <w:tcPr>
            <w:tcW w:w="851" w:type="dxa"/>
          </w:tcPr>
          <w:p w14:paraId="61B3776B" w14:textId="77777777" w:rsidR="00C038E0" w:rsidRPr="00363465" w:rsidRDefault="00C038E0" w:rsidP="00C038E0">
            <w:pPr>
              <w:contextualSpacing/>
              <w:jc w:val="center"/>
            </w:pPr>
            <w:r>
              <w:t>2</w:t>
            </w:r>
          </w:p>
        </w:tc>
        <w:tc>
          <w:tcPr>
            <w:tcW w:w="992" w:type="dxa"/>
          </w:tcPr>
          <w:p w14:paraId="3CF9219B" w14:textId="77777777" w:rsidR="00C038E0" w:rsidRPr="00363465" w:rsidRDefault="00C038E0" w:rsidP="00C038E0">
            <w:pPr>
              <w:contextualSpacing/>
              <w:jc w:val="center"/>
            </w:pPr>
            <w:r>
              <w:t>-</w:t>
            </w:r>
          </w:p>
        </w:tc>
        <w:tc>
          <w:tcPr>
            <w:tcW w:w="992" w:type="dxa"/>
          </w:tcPr>
          <w:p w14:paraId="3C8B1A11" w14:textId="77777777" w:rsidR="00C038E0" w:rsidRPr="00363465" w:rsidRDefault="00C038E0" w:rsidP="00C038E0">
            <w:pPr>
              <w:contextualSpacing/>
              <w:jc w:val="center"/>
            </w:pPr>
            <w:r>
              <w:t>-</w:t>
            </w:r>
          </w:p>
        </w:tc>
        <w:tc>
          <w:tcPr>
            <w:tcW w:w="1276" w:type="dxa"/>
          </w:tcPr>
          <w:p w14:paraId="3F73C116" w14:textId="77777777" w:rsidR="00C038E0" w:rsidRPr="00363465" w:rsidRDefault="00C038E0" w:rsidP="00C038E0">
            <w:pPr>
              <w:contextualSpacing/>
              <w:jc w:val="center"/>
            </w:pPr>
            <w:r>
              <w:t>30</w:t>
            </w:r>
          </w:p>
        </w:tc>
        <w:tc>
          <w:tcPr>
            <w:tcW w:w="1276" w:type="dxa"/>
          </w:tcPr>
          <w:p w14:paraId="56C34AB3" w14:textId="77777777" w:rsidR="00C038E0" w:rsidRPr="00363465" w:rsidRDefault="00C038E0" w:rsidP="00C038E0">
            <w:pPr>
              <w:contextualSpacing/>
              <w:jc w:val="center"/>
            </w:pPr>
            <w:r>
              <w:t>-</w:t>
            </w:r>
          </w:p>
        </w:tc>
        <w:tc>
          <w:tcPr>
            <w:tcW w:w="1417" w:type="dxa"/>
          </w:tcPr>
          <w:p w14:paraId="1D158979" w14:textId="77777777" w:rsidR="00C038E0" w:rsidRPr="00363465" w:rsidRDefault="00C038E0" w:rsidP="00C038E0">
            <w:pPr>
              <w:contextualSpacing/>
              <w:jc w:val="center"/>
            </w:pPr>
            <w:r>
              <w:t>-</w:t>
            </w:r>
          </w:p>
        </w:tc>
        <w:tc>
          <w:tcPr>
            <w:tcW w:w="2410" w:type="dxa"/>
          </w:tcPr>
          <w:p w14:paraId="5E47B5A1" w14:textId="77777777" w:rsidR="00C038E0" w:rsidRPr="00363465" w:rsidRDefault="00C038E0" w:rsidP="00C038E0">
            <w:pPr>
              <w:contextualSpacing/>
              <w:jc w:val="center"/>
            </w:pPr>
            <w:r>
              <w:t>32</w:t>
            </w:r>
          </w:p>
        </w:tc>
      </w:tr>
      <w:tr w:rsidR="00C038E0" w:rsidRPr="00363465" w14:paraId="1C2870BB" w14:textId="77777777" w:rsidTr="00C038E0">
        <w:trPr>
          <w:jc w:val="center"/>
        </w:trPr>
        <w:tc>
          <w:tcPr>
            <w:tcW w:w="1129" w:type="dxa"/>
          </w:tcPr>
          <w:p w14:paraId="7AB9E755" w14:textId="77777777" w:rsidR="00C038E0" w:rsidRPr="00363465" w:rsidRDefault="00C038E0" w:rsidP="00C038E0">
            <w:pPr>
              <w:contextualSpacing/>
              <w:jc w:val="center"/>
            </w:pPr>
            <w:r w:rsidRPr="00363465">
              <w:t>CO2</w:t>
            </w:r>
          </w:p>
        </w:tc>
        <w:tc>
          <w:tcPr>
            <w:tcW w:w="851" w:type="dxa"/>
          </w:tcPr>
          <w:p w14:paraId="48ECB160" w14:textId="77777777" w:rsidR="00C038E0" w:rsidRPr="00363465" w:rsidRDefault="00C038E0" w:rsidP="00C038E0">
            <w:pPr>
              <w:contextualSpacing/>
              <w:jc w:val="center"/>
            </w:pPr>
            <w:r>
              <w:t>2</w:t>
            </w:r>
          </w:p>
        </w:tc>
        <w:tc>
          <w:tcPr>
            <w:tcW w:w="992" w:type="dxa"/>
          </w:tcPr>
          <w:p w14:paraId="3B5D7CFA" w14:textId="77777777" w:rsidR="00C038E0" w:rsidRPr="00363465" w:rsidRDefault="00C038E0" w:rsidP="00C038E0">
            <w:pPr>
              <w:contextualSpacing/>
              <w:jc w:val="center"/>
            </w:pPr>
            <w:r>
              <w:t>-</w:t>
            </w:r>
          </w:p>
        </w:tc>
        <w:tc>
          <w:tcPr>
            <w:tcW w:w="992" w:type="dxa"/>
          </w:tcPr>
          <w:p w14:paraId="0C905924" w14:textId="77777777" w:rsidR="00C038E0" w:rsidRPr="00363465" w:rsidRDefault="00C038E0" w:rsidP="00C038E0">
            <w:pPr>
              <w:contextualSpacing/>
              <w:jc w:val="center"/>
            </w:pPr>
            <w:r>
              <w:t>20</w:t>
            </w:r>
          </w:p>
        </w:tc>
        <w:tc>
          <w:tcPr>
            <w:tcW w:w="1276" w:type="dxa"/>
          </w:tcPr>
          <w:p w14:paraId="18B87726" w14:textId="77777777" w:rsidR="00C038E0" w:rsidRPr="00363465" w:rsidRDefault="00C038E0" w:rsidP="00C038E0">
            <w:pPr>
              <w:contextualSpacing/>
              <w:jc w:val="center"/>
            </w:pPr>
            <w:r>
              <w:t>10</w:t>
            </w:r>
          </w:p>
        </w:tc>
        <w:tc>
          <w:tcPr>
            <w:tcW w:w="1276" w:type="dxa"/>
          </w:tcPr>
          <w:p w14:paraId="77BFA1B3" w14:textId="77777777" w:rsidR="00C038E0" w:rsidRPr="00363465" w:rsidRDefault="00C038E0" w:rsidP="00C038E0">
            <w:pPr>
              <w:contextualSpacing/>
              <w:jc w:val="center"/>
            </w:pPr>
            <w:r>
              <w:t>-</w:t>
            </w:r>
          </w:p>
        </w:tc>
        <w:tc>
          <w:tcPr>
            <w:tcW w:w="1417" w:type="dxa"/>
          </w:tcPr>
          <w:p w14:paraId="0DAB5960" w14:textId="77777777" w:rsidR="00C038E0" w:rsidRPr="00363465" w:rsidRDefault="00C038E0" w:rsidP="00C038E0">
            <w:pPr>
              <w:contextualSpacing/>
              <w:jc w:val="center"/>
            </w:pPr>
            <w:r>
              <w:t>-</w:t>
            </w:r>
          </w:p>
        </w:tc>
        <w:tc>
          <w:tcPr>
            <w:tcW w:w="2410" w:type="dxa"/>
          </w:tcPr>
          <w:p w14:paraId="01906968" w14:textId="77777777" w:rsidR="00C038E0" w:rsidRPr="00363465" w:rsidRDefault="00C038E0" w:rsidP="00C038E0">
            <w:pPr>
              <w:contextualSpacing/>
              <w:jc w:val="center"/>
            </w:pPr>
            <w:r>
              <w:t>32</w:t>
            </w:r>
          </w:p>
        </w:tc>
      </w:tr>
      <w:tr w:rsidR="00C038E0" w:rsidRPr="00363465" w14:paraId="39F3269E" w14:textId="77777777" w:rsidTr="00C038E0">
        <w:trPr>
          <w:jc w:val="center"/>
        </w:trPr>
        <w:tc>
          <w:tcPr>
            <w:tcW w:w="1129" w:type="dxa"/>
          </w:tcPr>
          <w:p w14:paraId="56798761" w14:textId="77777777" w:rsidR="00C038E0" w:rsidRPr="00363465" w:rsidRDefault="00C038E0" w:rsidP="00C038E0">
            <w:pPr>
              <w:contextualSpacing/>
              <w:jc w:val="center"/>
            </w:pPr>
            <w:r w:rsidRPr="00363465">
              <w:t>CO3</w:t>
            </w:r>
          </w:p>
        </w:tc>
        <w:tc>
          <w:tcPr>
            <w:tcW w:w="851" w:type="dxa"/>
          </w:tcPr>
          <w:p w14:paraId="0F4B8A97" w14:textId="77777777" w:rsidR="00C038E0" w:rsidRPr="00363465" w:rsidRDefault="00C038E0" w:rsidP="00C038E0">
            <w:pPr>
              <w:contextualSpacing/>
              <w:jc w:val="center"/>
            </w:pPr>
            <w:r>
              <w:t>-</w:t>
            </w:r>
          </w:p>
        </w:tc>
        <w:tc>
          <w:tcPr>
            <w:tcW w:w="992" w:type="dxa"/>
          </w:tcPr>
          <w:p w14:paraId="601085B1" w14:textId="77777777" w:rsidR="00C038E0" w:rsidRPr="00363465" w:rsidRDefault="00C038E0" w:rsidP="00C038E0">
            <w:pPr>
              <w:contextualSpacing/>
              <w:jc w:val="center"/>
            </w:pPr>
            <w:r>
              <w:t>2</w:t>
            </w:r>
          </w:p>
        </w:tc>
        <w:tc>
          <w:tcPr>
            <w:tcW w:w="992" w:type="dxa"/>
          </w:tcPr>
          <w:p w14:paraId="74E5B209" w14:textId="77777777" w:rsidR="00C038E0" w:rsidRPr="00363465" w:rsidRDefault="00C038E0" w:rsidP="00C038E0">
            <w:pPr>
              <w:contextualSpacing/>
              <w:jc w:val="center"/>
            </w:pPr>
            <w:r>
              <w:t>-</w:t>
            </w:r>
          </w:p>
        </w:tc>
        <w:tc>
          <w:tcPr>
            <w:tcW w:w="1276" w:type="dxa"/>
          </w:tcPr>
          <w:p w14:paraId="2AEC0233" w14:textId="77777777" w:rsidR="00C038E0" w:rsidRPr="00363465" w:rsidRDefault="00C038E0" w:rsidP="00C038E0">
            <w:pPr>
              <w:contextualSpacing/>
              <w:jc w:val="center"/>
            </w:pPr>
            <w:r>
              <w:t>30</w:t>
            </w:r>
          </w:p>
        </w:tc>
        <w:tc>
          <w:tcPr>
            <w:tcW w:w="1276" w:type="dxa"/>
          </w:tcPr>
          <w:p w14:paraId="3B1D2CFA" w14:textId="77777777" w:rsidR="00C038E0" w:rsidRPr="00363465" w:rsidRDefault="00C038E0" w:rsidP="00C038E0">
            <w:pPr>
              <w:contextualSpacing/>
              <w:jc w:val="center"/>
            </w:pPr>
            <w:r>
              <w:t>-</w:t>
            </w:r>
          </w:p>
        </w:tc>
        <w:tc>
          <w:tcPr>
            <w:tcW w:w="1417" w:type="dxa"/>
          </w:tcPr>
          <w:p w14:paraId="6953537A" w14:textId="77777777" w:rsidR="00C038E0" w:rsidRPr="00363465" w:rsidRDefault="00C038E0" w:rsidP="00C038E0">
            <w:pPr>
              <w:contextualSpacing/>
              <w:jc w:val="center"/>
            </w:pPr>
            <w:r>
              <w:t>-</w:t>
            </w:r>
          </w:p>
        </w:tc>
        <w:tc>
          <w:tcPr>
            <w:tcW w:w="2410" w:type="dxa"/>
          </w:tcPr>
          <w:p w14:paraId="3CB6554C" w14:textId="77777777" w:rsidR="00C038E0" w:rsidRPr="00363465" w:rsidRDefault="00C038E0" w:rsidP="00C038E0">
            <w:pPr>
              <w:contextualSpacing/>
              <w:jc w:val="center"/>
            </w:pPr>
            <w:r>
              <w:t>32</w:t>
            </w:r>
          </w:p>
        </w:tc>
      </w:tr>
      <w:tr w:rsidR="00C038E0" w:rsidRPr="00363465" w14:paraId="58AF8AA6" w14:textId="77777777" w:rsidTr="00C038E0">
        <w:trPr>
          <w:jc w:val="center"/>
        </w:trPr>
        <w:tc>
          <w:tcPr>
            <w:tcW w:w="1129" w:type="dxa"/>
          </w:tcPr>
          <w:p w14:paraId="401D455A" w14:textId="77777777" w:rsidR="00C038E0" w:rsidRPr="00363465" w:rsidRDefault="00C038E0" w:rsidP="00C038E0">
            <w:pPr>
              <w:contextualSpacing/>
              <w:jc w:val="center"/>
            </w:pPr>
            <w:r w:rsidRPr="00363465">
              <w:t>CO4</w:t>
            </w:r>
          </w:p>
        </w:tc>
        <w:tc>
          <w:tcPr>
            <w:tcW w:w="851" w:type="dxa"/>
          </w:tcPr>
          <w:p w14:paraId="3DFA7240" w14:textId="77777777" w:rsidR="00C038E0" w:rsidRPr="00363465" w:rsidRDefault="00C038E0" w:rsidP="00C038E0">
            <w:pPr>
              <w:contextualSpacing/>
              <w:jc w:val="center"/>
            </w:pPr>
            <w:r>
              <w:t>-</w:t>
            </w:r>
          </w:p>
        </w:tc>
        <w:tc>
          <w:tcPr>
            <w:tcW w:w="992" w:type="dxa"/>
          </w:tcPr>
          <w:p w14:paraId="4BFDD1F3" w14:textId="77777777" w:rsidR="00C038E0" w:rsidRPr="00363465" w:rsidRDefault="00C038E0" w:rsidP="00C038E0">
            <w:pPr>
              <w:contextualSpacing/>
              <w:jc w:val="center"/>
            </w:pPr>
            <w:r>
              <w:t>-</w:t>
            </w:r>
          </w:p>
        </w:tc>
        <w:tc>
          <w:tcPr>
            <w:tcW w:w="992" w:type="dxa"/>
          </w:tcPr>
          <w:p w14:paraId="636C22CE" w14:textId="77777777" w:rsidR="00C038E0" w:rsidRPr="00363465" w:rsidRDefault="00C038E0" w:rsidP="00C038E0">
            <w:pPr>
              <w:contextualSpacing/>
              <w:jc w:val="center"/>
            </w:pPr>
            <w:r>
              <w:t>20</w:t>
            </w:r>
          </w:p>
        </w:tc>
        <w:tc>
          <w:tcPr>
            <w:tcW w:w="1276" w:type="dxa"/>
          </w:tcPr>
          <w:p w14:paraId="46801645" w14:textId="77777777" w:rsidR="00C038E0" w:rsidRPr="00363465" w:rsidRDefault="00C038E0" w:rsidP="00C038E0">
            <w:pPr>
              <w:contextualSpacing/>
              <w:jc w:val="center"/>
            </w:pPr>
            <w:r>
              <w:t>2</w:t>
            </w:r>
          </w:p>
        </w:tc>
        <w:tc>
          <w:tcPr>
            <w:tcW w:w="1276" w:type="dxa"/>
          </w:tcPr>
          <w:p w14:paraId="3AE34250" w14:textId="77777777" w:rsidR="00C038E0" w:rsidRPr="00363465" w:rsidRDefault="00C038E0" w:rsidP="00C038E0">
            <w:pPr>
              <w:contextualSpacing/>
              <w:jc w:val="center"/>
            </w:pPr>
            <w:r>
              <w:t>-</w:t>
            </w:r>
          </w:p>
        </w:tc>
        <w:tc>
          <w:tcPr>
            <w:tcW w:w="1417" w:type="dxa"/>
          </w:tcPr>
          <w:p w14:paraId="3B73CA75" w14:textId="77777777" w:rsidR="00C038E0" w:rsidRPr="00363465" w:rsidRDefault="00C038E0" w:rsidP="00C038E0">
            <w:pPr>
              <w:contextualSpacing/>
              <w:jc w:val="center"/>
            </w:pPr>
            <w:r>
              <w:t>-</w:t>
            </w:r>
          </w:p>
        </w:tc>
        <w:tc>
          <w:tcPr>
            <w:tcW w:w="2410" w:type="dxa"/>
          </w:tcPr>
          <w:p w14:paraId="642ACAB6" w14:textId="77777777" w:rsidR="00C038E0" w:rsidRPr="00363465" w:rsidRDefault="00C038E0" w:rsidP="00C038E0">
            <w:pPr>
              <w:contextualSpacing/>
              <w:jc w:val="center"/>
            </w:pPr>
            <w:r>
              <w:t>22</w:t>
            </w:r>
          </w:p>
        </w:tc>
      </w:tr>
      <w:tr w:rsidR="00C038E0" w:rsidRPr="00363465" w14:paraId="0AD9E875" w14:textId="77777777" w:rsidTr="00C038E0">
        <w:trPr>
          <w:jc w:val="center"/>
        </w:trPr>
        <w:tc>
          <w:tcPr>
            <w:tcW w:w="1129" w:type="dxa"/>
          </w:tcPr>
          <w:p w14:paraId="6166D6AC" w14:textId="77777777" w:rsidR="00C038E0" w:rsidRPr="00363465" w:rsidRDefault="00C038E0" w:rsidP="00C038E0">
            <w:pPr>
              <w:contextualSpacing/>
              <w:jc w:val="center"/>
            </w:pPr>
            <w:r w:rsidRPr="00363465">
              <w:t>CO5</w:t>
            </w:r>
          </w:p>
        </w:tc>
        <w:tc>
          <w:tcPr>
            <w:tcW w:w="851" w:type="dxa"/>
          </w:tcPr>
          <w:p w14:paraId="4146728E" w14:textId="77777777" w:rsidR="00C038E0" w:rsidRPr="00363465" w:rsidRDefault="00C038E0" w:rsidP="00C038E0">
            <w:pPr>
              <w:contextualSpacing/>
              <w:jc w:val="center"/>
            </w:pPr>
            <w:r>
              <w:t>2</w:t>
            </w:r>
          </w:p>
        </w:tc>
        <w:tc>
          <w:tcPr>
            <w:tcW w:w="992" w:type="dxa"/>
          </w:tcPr>
          <w:p w14:paraId="46A584E8" w14:textId="77777777" w:rsidR="00C038E0" w:rsidRPr="00363465" w:rsidRDefault="00C038E0" w:rsidP="00C038E0">
            <w:pPr>
              <w:contextualSpacing/>
              <w:jc w:val="center"/>
            </w:pPr>
            <w:r>
              <w:t>-</w:t>
            </w:r>
          </w:p>
        </w:tc>
        <w:tc>
          <w:tcPr>
            <w:tcW w:w="992" w:type="dxa"/>
          </w:tcPr>
          <w:p w14:paraId="56E89185" w14:textId="77777777" w:rsidR="00C038E0" w:rsidRPr="00363465" w:rsidRDefault="00C038E0" w:rsidP="00C038E0">
            <w:pPr>
              <w:contextualSpacing/>
              <w:jc w:val="center"/>
            </w:pPr>
            <w:r>
              <w:t>20</w:t>
            </w:r>
          </w:p>
        </w:tc>
        <w:tc>
          <w:tcPr>
            <w:tcW w:w="1276" w:type="dxa"/>
          </w:tcPr>
          <w:p w14:paraId="332381F8" w14:textId="77777777" w:rsidR="00C038E0" w:rsidRPr="00363465" w:rsidRDefault="00C038E0" w:rsidP="00C038E0">
            <w:pPr>
              <w:contextualSpacing/>
              <w:jc w:val="center"/>
            </w:pPr>
            <w:r>
              <w:t>-</w:t>
            </w:r>
          </w:p>
        </w:tc>
        <w:tc>
          <w:tcPr>
            <w:tcW w:w="1276" w:type="dxa"/>
          </w:tcPr>
          <w:p w14:paraId="743DDB16" w14:textId="77777777" w:rsidR="00C038E0" w:rsidRPr="00363465" w:rsidRDefault="00C038E0" w:rsidP="00C038E0">
            <w:pPr>
              <w:contextualSpacing/>
              <w:jc w:val="center"/>
            </w:pPr>
            <w:r>
              <w:t>-</w:t>
            </w:r>
          </w:p>
        </w:tc>
        <w:tc>
          <w:tcPr>
            <w:tcW w:w="1417" w:type="dxa"/>
          </w:tcPr>
          <w:p w14:paraId="040ACC96" w14:textId="77777777" w:rsidR="00C038E0" w:rsidRPr="00363465" w:rsidRDefault="00C038E0" w:rsidP="00C038E0">
            <w:pPr>
              <w:contextualSpacing/>
              <w:jc w:val="center"/>
            </w:pPr>
            <w:r>
              <w:t>-</w:t>
            </w:r>
          </w:p>
        </w:tc>
        <w:tc>
          <w:tcPr>
            <w:tcW w:w="2410" w:type="dxa"/>
          </w:tcPr>
          <w:p w14:paraId="2D57580E" w14:textId="77777777" w:rsidR="00C038E0" w:rsidRPr="00363465" w:rsidRDefault="00C038E0" w:rsidP="00C038E0">
            <w:pPr>
              <w:contextualSpacing/>
              <w:jc w:val="center"/>
            </w:pPr>
            <w:r>
              <w:t>22</w:t>
            </w:r>
          </w:p>
        </w:tc>
      </w:tr>
      <w:tr w:rsidR="00C038E0" w:rsidRPr="00363465" w14:paraId="04491383" w14:textId="77777777" w:rsidTr="00C038E0">
        <w:trPr>
          <w:jc w:val="center"/>
        </w:trPr>
        <w:tc>
          <w:tcPr>
            <w:tcW w:w="1129" w:type="dxa"/>
          </w:tcPr>
          <w:p w14:paraId="64B77C09" w14:textId="77777777" w:rsidR="00C038E0" w:rsidRPr="00363465" w:rsidRDefault="00C038E0" w:rsidP="00C038E0">
            <w:pPr>
              <w:contextualSpacing/>
              <w:jc w:val="center"/>
            </w:pPr>
            <w:r w:rsidRPr="00363465">
              <w:t>CO6</w:t>
            </w:r>
          </w:p>
        </w:tc>
        <w:tc>
          <w:tcPr>
            <w:tcW w:w="851" w:type="dxa"/>
          </w:tcPr>
          <w:p w14:paraId="6E1E5390" w14:textId="77777777" w:rsidR="00C038E0" w:rsidRPr="00363465" w:rsidRDefault="00C038E0" w:rsidP="00C038E0">
            <w:pPr>
              <w:contextualSpacing/>
              <w:jc w:val="center"/>
            </w:pPr>
            <w:r>
              <w:t>20</w:t>
            </w:r>
          </w:p>
        </w:tc>
        <w:tc>
          <w:tcPr>
            <w:tcW w:w="992" w:type="dxa"/>
          </w:tcPr>
          <w:p w14:paraId="1C78A38A" w14:textId="77777777" w:rsidR="00C038E0" w:rsidRPr="00363465" w:rsidRDefault="00C038E0" w:rsidP="00C038E0">
            <w:pPr>
              <w:contextualSpacing/>
              <w:jc w:val="center"/>
            </w:pPr>
            <w:r>
              <w:t>10</w:t>
            </w:r>
          </w:p>
        </w:tc>
        <w:tc>
          <w:tcPr>
            <w:tcW w:w="992" w:type="dxa"/>
          </w:tcPr>
          <w:p w14:paraId="5B26B215" w14:textId="77777777" w:rsidR="00C038E0" w:rsidRPr="00363465" w:rsidRDefault="00C038E0" w:rsidP="00C038E0">
            <w:pPr>
              <w:contextualSpacing/>
              <w:jc w:val="center"/>
            </w:pPr>
            <w:r>
              <w:t>-</w:t>
            </w:r>
          </w:p>
        </w:tc>
        <w:tc>
          <w:tcPr>
            <w:tcW w:w="1276" w:type="dxa"/>
          </w:tcPr>
          <w:p w14:paraId="768ABE5F" w14:textId="77777777" w:rsidR="00C038E0" w:rsidRPr="00363465" w:rsidRDefault="00C038E0" w:rsidP="00C038E0">
            <w:pPr>
              <w:contextualSpacing/>
              <w:jc w:val="center"/>
            </w:pPr>
            <w:r>
              <w:t>-</w:t>
            </w:r>
          </w:p>
        </w:tc>
        <w:tc>
          <w:tcPr>
            <w:tcW w:w="1276" w:type="dxa"/>
          </w:tcPr>
          <w:p w14:paraId="43B62E2F" w14:textId="77777777" w:rsidR="00C038E0" w:rsidRPr="00363465" w:rsidRDefault="00C038E0" w:rsidP="00C038E0">
            <w:pPr>
              <w:contextualSpacing/>
              <w:jc w:val="center"/>
            </w:pPr>
            <w:r>
              <w:t>-</w:t>
            </w:r>
          </w:p>
        </w:tc>
        <w:tc>
          <w:tcPr>
            <w:tcW w:w="1417" w:type="dxa"/>
          </w:tcPr>
          <w:p w14:paraId="3F169BAA" w14:textId="77777777" w:rsidR="00C038E0" w:rsidRPr="00363465" w:rsidRDefault="00C038E0" w:rsidP="00C038E0">
            <w:pPr>
              <w:contextualSpacing/>
              <w:jc w:val="center"/>
            </w:pPr>
            <w:r>
              <w:t>-</w:t>
            </w:r>
          </w:p>
        </w:tc>
        <w:tc>
          <w:tcPr>
            <w:tcW w:w="2410" w:type="dxa"/>
          </w:tcPr>
          <w:p w14:paraId="615E9362" w14:textId="77777777" w:rsidR="00C038E0" w:rsidRPr="00363465" w:rsidRDefault="00C038E0" w:rsidP="00C038E0">
            <w:pPr>
              <w:contextualSpacing/>
              <w:jc w:val="center"/>
            </w:pPr>
            <w:r>
              <w:t>30</w:t>
            </w:r>
          </w:p>
        </w:tc>
      </w:tr>
      <w:tr w:rsidR="00C038E0" w:rsidRPr="00363465" w14:paraId="6817D4B4" w14:textId="77777777" w:rsidTr="00C038E0">
        <w:trPr>
          <w:jc w:val="center"/>
        </w:trPr>
        <w:tc>
          <w:tcPr>
            <w:tcW w:w="7933" w:type="dxa"/>
            <w:gridSpan w:val="7"/>
          </w:tcPr>
          <w:p w14:paraId="027E3434" w14:textId="77777777" w:rsidR="00C038E0" w:rsidRPr="00363465" w:rsidRDefault="00C038E0" w:rsidP="00C038E0">
            <w:pPr>
              <w:contextualSpacing/>
            </w:pPr>
          </w:p>
        </w:tc>
        <w:tc>
          <w:tcPr>
            <w:tcW w:w="2410" w:type="dxa"/>
          </w:tcPr>
          <w:p w14:paraId="3EA5576D" w14:textId="77777777" w:rsidR="00C038E0" w:rsidRPr="00363465" w:rsidRDefault="00C038E0" w:rsidP="00C038E0">
            <w:pPr>
              <w:contextualSpacing/>
              <w:jc w:val="center"/>
              <w:rPr>
                <w:b/>
              </w:rPr>
            </w:pPr>
            <w:r w:rsidRPr="00363465">
              <w:rPr>
                <w:b/>
              </w:rPr>
              <w:t>170</w:t>
            </w:r>
          </w:p>
        </w:tc>
      </w:tr>
    </w:tbl>
    <w:p w14:paraId="7547E1A4" w14:textId="77777777" w:rsidR="00C038E0" w:rsidRPr="00363465" w:rsidRDefault="00C038E0" w:rsidP="00C038E0">
      <w:pPr>
        <w:contextualSpacing/>
      </w:pPr>
    </w:p>
    <w:p w14:paraId="2AB143CB" w14:textId="77777777" w:rsidR="00317419" w:rsidRDefault="00317419">
      <w:pPr>
        <w:spacing w:after="200" w:line="276" w:lineRule="auto"/>
        <w:rPr>
          <w:b/>
        </w:rPr>
      </w:pPr>
      <w:r>
        <w:rPr>
          <w:b/>
        </w:rPr>
        <w:br w:type="page"/>
      </w:r>
    </w:p>
    <w:p w14:paraId="30946865" w14:textId="23450A85" w:rsidR="00C038E0" w:rsidRDefault="00C038E0" w:rsidP="00E40AC8">
      <w:pPr>
        <w:jc w:val="center"/>
        <w:rPr>
          <w:b/>
        </w:rPr>
      </w:pPr>
      <w:r>
        <w:rPr>
          <w:b/>
          <w:noProof/>
          <w:lang w:val="en-IN" w:eastAsia="en-IN" w:bidi="ta-IN"/>
        </w:rPr>
        <w:lastRenderedPageBreak/>
        <w:drawing>
          <wp:inline distT="0" distB="0" distL="0" distR="0" wp14:anchorId="69E59316" wp14:editId="2748AF9A">
            <wp:extent cx="5732145" cy="839470"/>
            <wp:effectExtent l="0" t="0" r="1905" b="0"/>
            <wp:docPr id="117583834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875A583" w14:textId="77777777" w:rsidR="00C038E0" w:rsidRDefault="00C038E0" w:rsidP="00E40AC8">
      <w:pPr>
        <w:jc w:val="center"/>
        <w:rPr>
          <w:b/>
        </w:rPr>
      </w:pPr>
    </w:p>
    <w:p w14:paraId="645B5C9E" w14:textId="77777777" w:rsidR="00C038E0" w:rsidRPr="00D21B4B" w:rsidRDefault="00C038E0" w:rsidP="003828F2">
      <w:pPr>
        <w:jc w:val="center"/>
        <w:rPr>
          <w:b/>
          <w:bCs/>
        </w:rPr>
      </w:pPr>
      <w:r w:rsidRPr="00D21B4B">
        <w:rPr>
          <w:b/>
          <w:bCs/>
        </w:rPr>
        <w:t>END SEMESTER EXAMINATION – APRIL / MAY 2024</w:t>
      </w:r>
    </w:p>
    <w:p w14:paraId="1FFD04EC" w14:textId="77777777" w:rsidR="00C038E0"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38E0" w:rsidRPr="001E42AE" w14:paraId="4BE59E79" w14:textId="77777777" w:rsidTr="00C038E0">
        <w:trPr>
          <w:trHeight w:val="397"/>
          <w:jc w:val="center"/>
        </w:trPr>
        <w:tc>
          <w:tcPr>
            <w:tcW w:w="1555" w:type="dxa"/>
            <w:vAlign w:val="center"/>
          </w:tcPr>
          <w:p w14:paraId="48B29E50" w14:textId="77777777" w:rsidR="00C038E0" w:rsidRPr="0037089B" w:rsidRDefault="00C038E0" w:rsidP="00C038E0">
            <w:pPr>
              <w:pStyle w:val="Title"/>
              <w:jc w:val="left"/>
              <w:rPr>
                <w:b/>
                <w:sz w:val="22"/>
                <w:szCs w:val="22"/>
              </w:rPr>
            </w:pPr>
            <w:r w:rsidRPr="0037089B">
              <w:rPr>
                <w:b/>
                <w:sz w:val="22"/>
                <w:szCs w:val="22"/>
              </w:rPr>
              <w:t xml:space="preserve">Course Code      </w:t>
            </w:r>
          </w:p>
        </w:tc>
        <w:tc>
          <w:tcPr>
            <w:tcW w:w="6662" w:type="dxa"/>
            <w:vAlign w:val="center"/>
          </w:tcPr>
          <w:p w14:paraId="07702EF8" w14:textId="77777777" w:rsidR="00C038E0" w:rsidRPr="0037089B" w:rsidRDefault="00C038E0" w:rsidP="00C038E0">
            <w:pPr>
              <w:pStyle w:val="Title"/>
              <w:jc w:val="left"/>
              <w:rPr>
                <w:b/>
                <w:sz w:val="22"/>
                <w:szCs w:val="22"/>
              </w:rPr>
            </w:pPr>
            <w:r>
              <w:rPr>
                <w:b/>
              </w:rPr>
              <w:t>22BC2029</w:t>
            </w:r>
          </w:p>
        </w:tc>
        <w:tc>
          <w:tcPr>
            <w:tcW w:w="1417" w:type="dxa"/>
            <w:vAlign w:val="center"/>
          </w:tcPr>
          <w:p w14:paraId="75C693A4" w14:textId="77777777" w:rsidR="00C038E0" w:rsidRPr="0037089B" w:rsidRDefault="00C038E0" w:rsidP="00C038E0">
            <w:pPr>
              <w:pStyle w:val="Title"/>
              <w:ind w:left="-468" w:firstLine="468"/>
              <w:jc w:val="left"/>
              <w:rPr>
                <w:sz w:val="22"/>
                <w:szCs w:val="22"/>
              </w:rPr>
            </w:pPr>
            <w:r w:rsidRPr="0037089B">
              <w:rPr>
                <w:b/>
                <w:bCs/>
                <w:sz w:val="22"/>
                <w:szCs w:val="22"/>
              </w:rPr>
              <w:t xml:space="preserve">Duration       </w:t>
            </w:r>
          </w:p>
        </w:tc>
        <w:tc>
          <w:tcPr>
            <w:tcW w:w="851" w:type="dxa"/>
            <w:vAlign w:val="center"/>
          </w:tcPr>
          <w:p w14:paraId="5E1AF994" w14:textId="77777777" w:rsidR="00C038E0" w:rsidRPr="0037089B" w:rsidRDefault="00C038E0" w:rsidP="00C038E0">
            <w:pPr>
              <w:pStyle w:val="Title"/>
              <w:jc w:val="left"/>
              <w:rPr>
                <w:b/>
                <w:sz w:val="22"/>
                <w:szCs w:val="22"/>
              </w:rPr>
            </w:pPr>
            <w:r w:rsidRPr="0037089B">
              <w:rPr>
                <w:b/>
                <w:sz w:val="22"/>
                <w:szCs w:val="22"/>
              </w:rPr>
              <w:t>3hrs</w:t>
            </w:r>
          </w:p>
        </w:tc>
      </w:tr>
      <w:tr w:rsidR="00C038E0" w:rsidRPr="001E42AE" w14:paraId="093A4637" w14:textId="77777777" w:rsidTr="00C038E0">
        <w:trPr>
          <w:trHeight w:val="397"/>
          <w:jc w:val="center"/>
        </w:trPr>
        <w:tc>
          <w:tcPr>
            <w:tcW w:w="1555" w:type="dxa"/>
            <w:vAlign w:val="center"/>
          </w:tcPr>
          <w:p w14:paraId="42FD5D86" w14:textId="77777777" w:rsidR="00C038E0" w:rsidRPr="0037089B" w:rsidRDefault="00C038E0" w:rsidP="00C038E0">
            <w:pPr>
              <w:pStyle w:val="Title"/>
              <w:ind w:right="-160"/>
              <w:jc w:val="left"/>
              <w:rPr>
                <w:b/>
                <w:sz w:val="22"/>
                <w:szCs w:val="22"/>
              </w:rPr>
            </w:pPr>
            <w:r w:rsidRPr="0037089B">
              <w:rPr>
                <w:b/>
                <w:sz w:val="22"/>
                <w:szCs w:val="22"/>
              </w:rPr>
              <w:t xml:space="preserve">Course Name     </w:t>
            </w:r>
          </w:p>
        </w:tc>
        <w:tc>
          <w:tcPr>
            <w:tcW w:w="6662" w:type="dxa"/>
            <w:vAlign w:val="center"/>
          </w:tcPr>
          <w:p w14:paraId="0CF9C828" w14:textId="77777777" w:rsidR="00C038E0" w:rsidRPr="0037089B" w:rsidRDefault="00C038E0" w:rsidP="00C038E0">
            <w:pPr>
              <w:pStyle w:val="Title"/>
              <w:jc w:val="left"/>
              <w:rPr>
                <w:b/>
                <w:sz w:val="22"/>
                <w:szCs w:val="22"/>
              </w:rPr>
            </w:pPr>
            <w:r>
              <w:rPr>
                <w:b/>
              </w:rPr>
              <w:t>DISASTER MANAGEMENT</w:t>
            </w:r>
          </w:p>
        </w:tc>
        <w:tc>
          <w:tcPr>
            <w:tcW w:w="1417" w:type="dxa"/>
            <w:vAlign w:val="center"/>
          </w:tcPr>
          <w:p w14:paraId="65805E47" w14:textId="77777777" w:rsidR="00C038E0" w:rsidRPr="0037089B" w:rsidRDefault="00C038E0" w:rsidP="00C038E0">
            <w:pPr>
              <w:pStyle w:val="Title"/>
              <w:jc w:val="left"/>
              <w:rPr>
                <w:b/>
                <w:bCs/>
                <w:sz w:val="22"/>
                <w:szCs w:val="22"/>
              </w:rPr>
            </w:pPr>
            <w:r w:rsidRPr="0037089B">
              <w:rPr>
                <w:b/>
                <w:bCs/>
                <w:sz w:val="22"/>
                <w:szCs w:val="22"/>
              </w:rPr>
              <w:t xml:space="preserve">Max. Marks </w:t>
            </w:r>
          </w:p>
        </w:tc>
        <w:tc>
          <w:tcPr>
            <w:tcW w:w="851" w:type="dxa"/>
            <w:vAlign w:val="center"/>
          </w:tcPr>
          <w:p w14:paraId="08ADA908" w14:textId="77777777" w:rsidR="00C038E0" w:rsidRPr="0037089B" w:rsidRDefault="00C038E0" w:rsidP="00C038E0">
            <w:pPr>
              <w:pStyle w:val="Title"/>
              <w:jc w:val="left"/>
              <w:rPr>
                <w:b/>
                <w:sz w:val="22"/>
                <w:szCs w:val="22"/>
              </w:rPr>
            </w:pPr>
            <w:r w:rsidRPr="0037089B">
              <w:rPr>
                <w:b/>
                <w:sz w:val="22"/>
                <w:szCs w:val="22"/>
              </w:rPr>
              <w:t>100</w:t>
            </w:r>
          </w:p>
        </w:tc>
      </w:tr>
    </w:tbl>
    <w:p w14:paraId="1BA46933" w14:textId="77777777" w:rsidR="00C038E0" w:rsidRDefault="00C038E0"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C038E0" w:rsidRPr="00B7734A" w14:paraId="40C1FEC0" w14:textId="77777777" w:rsidTr="00C038E0">
        <w:trPr>
          <w:trHeight w:val="552"/>
        </w:trPr>
        <w:tc>
          <w:tcPr>
            <w:tcW w:w="270" w:type="pct"/>
            <w:vAlign w:val="center"/>
          </w:tcPr>
          <w:p w14:paraId="0D648C5E" w14:textId="77777777" w:rsidR="00C038E0" w:rsidRPr="00B7734A" w:rsidRDefault="00C038E0" w:rsidP="0038175F">
            <w:pPr>
              <w:jc w:val="center"/>
              <w:rPr>
                <w:b/>
              </w:rPr>
            </w:pPr>
            <w:r w:rsidRPr="00B7734A">
              <w:rPr>
                <w:b/>
              </w:rPr>
              <w:t>Q. No.</w:t>
            </w:r>
          </w:p>
        </w:tc>
        <w:tc>
          <w:tcPr>
            <w:tcW w:w="3851" w:type="pct"/>
            <w:gridSpan w:val="2"/>
            <w:vAlign w:val="center"/>
          </w:tcPr>
          <w:p w14:paraId="6569A685" w14:textId="77777777" w:rsidR="00C038E0" w:rsidRPr="00B7734A" w:rsidRDefault="00C038E0" w:rsidP="0038175F">
            <w:pPr>
              <w:jc w:val="center"/>
              <w:rPr>
                <w:b/>
              </w:rPr>
            </w:pPr>
            <w:r w:rsidRPr="00B7734A">
              <w:rPr>
                <w:b/>
              </w:rPr>
              <w:t>Questions</w:t>
            </w:r>
          </w:p>
        </w:tc>
        <w:tc>
          <w:tcPr>
            <w:tcW w:w="337" w:type="pct"/>
            <w:vAlign w:val="center"/>
          </w:tcPr>
          <w:p w14:paraId="21263B3F" w14:textId="77777777" w:rsidR="00C038E0" w:rsidRPr="00B7734A" w:rsidRDefault="00C038E0" w:rsidP="0038175F">
            <w:pPr>
              <w:jc w:val="center"/>
              <w:rPr>
                <w:b/>
              </w:rPr>
            </w:pPr>
            <w:r w:rsidRPr="00B7734A">
              <w:rPr>
                <w:b/>
              </w:rPr>
              <w:t>CO</w:t>
            </w:r>
          </w:p>
        </w:tc>
        <w:tc>
          <w:tcPr>
            <w:tcW w:w="271" w:type="pct"/>
            <w:vAlign w:val="center"/>
          </w:tcPr>
          <w:p w14:paraId="52BBAE30" w14:textId="77777777" w:rsidR="00C038E0" w:rsidRPr="00B7734A" w:rsidRDefault="00C038E0" w:rsidP="0038175F">
            <w:pPr>
              <w:jc w:val="center"/>
              <w:rPr>
                <w:b/>
              </w:rPr>
            </w:pPr>
            <w:r w:rsidRPr="00B7734A">
              <w:rPr>
                <w:b/>
              </w:rPr>
              <w:t>BL</w:t>
            </w:r>
          </w:p>
        </w:tc>
        <w:tc>
          <w:tcPr>
            <w:tcW w:w="271" w:type="pct"/>
            <w:vAlign w:val="center"/>
          </w:tcPr>
          <w:p w14:paraId="05163A2A" w14:textId="77777777" w:rsidR="00C038E0" w:rsidRPr="00B7734A" w:rsidRDefault="00C038E0" w:rsidP="0038175F">
            <w:pPr>
              <w:jc w:val="center"/>
              <w:rPr>
                <w:b/>
              </w:rPr>
            </w:pPr>
            <w:r w:rsidRPr="00B7734A">
              <w:rPr>
                <w:b/>
              </w:rPr>
              <w:t>M</w:t>
            </w:r>
          </w:p>
        </w:tc>
      </w:tr>
      <w:tr w:rsidR="00C038E0" w:rsidRPr="00B7734A" w14:paraId="3ACF36BA" w14:textId="77777777" w:rsidTr="0038175F">
        <w:trPr>
          <w:trHeight w:val="552"/>
        </w:trPr>
        <w:tc>
          <w:tcPr>
            <w:tcW w:w="5000" w:type="pct"/>
            <w:gridSpan w:val="6"/>
            <w:vAlign w:val="center"/>
          </w:tcPr>
          <w:p w14:paraId="6D56ED01" w14:textId="77777777" w:rsidR="00C038E0" w:rsidRPr="00B7734A" w:rsidRDefault="00C038E0" w:rsidP="008C57B9">
            <w:pPr>
              <w:jc w:val="center"/>
              <w:rPr>
                <w:b/>
                <w:u w:val="single"/>
              </w:rPr>
            </w:pPr>
            <w:r w:rsidRPr="00B7734A">
              <w:rPr>
                <w:b/>
                <w:u w:val="single"/>
              </w:rPr>
              <w:t>PART – A (5 X 2 = 10 MARKS)</w:t>
            </w:r>
          </w:p>
        </w:tc>
      </w:tr>
      <w:tr w:rsidR="00C038E0" w:rsidRPr="00B7734A" w14:paraId="5B2A07D9" w14:textId="77777777" w:rsidTr="00C038E0">
        <w:trPr>
          <w:trHeight w:val="283"/>
        </w:trPr>
        <w:tc>
          <w:tcPr>
            <w:tcW w:w="270" w:type="pct"/>
            <w:vAlign w:val="bottom"/>
          </w:tcPr>
          <w:p w14:paraId="3A733EAF" w14:textId="77777777" w:rsidR="00C038E0" w:rsidRPr="00B7734A" w:rsidRDefault="00C038E0" w:rsidP="00666955">
            <w:pPr>
              <w:jc w:val="center"/>
            </w:pPr>
            <w:r w:rsidRPr="00B7734A">
              <w:t>1.</w:t>
            </w:r>
          </w:p>
        </w:tc>
        <w:tc>
          <w:tcPr>
            <w:tcW w:w="3851" w:type="pct"/>
            <w:gridSpan w:val="2"/>
            <w:vAlign w:val="bottom"/>
          </w:tcPr>
          <w:p w14:paraId="7238937E" w14:textId="77777777" w:rsidR="00C038E0" w:rsidRPr="00B7734A" w:rsidRDefault="00C038E0" w:rsidP="00666955">
            <w:pPr>
              <w:autoSpaceDE w:val="0"/>
              <w:autoSpaceDN w:val="0"/>
              <w:adjustRightInd w:val="0"/>
            </w:pPr>
            <w:r w:rsidRPr="00B7734A">
              <w:t>Define Disaster.</w:t>
            </w:r>
          </w:p>
        </w:tc>
        <w:tc>
          <w:tcPr>
            <w:tcW w:w="337" w:type="pct"/>
            <w:vAlign w:val="bottom"/>
          </w:tcPr>
          <w:p w14:paraId="7F7F3365" w14:textId="77777777" w:rsidR="00C038E0" w:rsidRPr="00B7734A" w:rsidRDefault="00C038E0" w:rsidP="00666955">
            <w:pPr>
              <w:jc w:val="center"/>
            </w:pPr>
            <w:r w:rsidRPr="00B7734A">
              <w:t>CO1</w:t>
            </w:r>
          </w:p>
        </w:tc>
        <w:tc>
          <w:tcPr>
            <w:tcW w:w="271" w:type="pct"/>
            <w:vAlign w:val="bottom"/>
          </w:tcPr>
          <w:p w14:paraId="4DE395D0" w14:textId="77777777" w:rsidR="00C038E0" w:rsidRPr="00B7734A" w:rsidRDefault="00C038E0" w:rsidP="00666955">
            <w:pPr>
              <w:jc w:val="center"/>
            </w:pPr>
            <w:r w:rsidRPr="00B7734A">
              <w:t>U</w:t>
            </w:r>
          </w:p>
        </w:tc>
        <w:tc>
          <w:tcPr>
            <w:tcW w:w="271" w:type="pct"/>
            <w:vAlign w:val="bottom"/>
          </w:tcPr>
          <w:p w14:paraId="2EF72A99" w14:textId="77777777" w:rsidR="00C038E0" w:rsidRPr="00B7734A" w:rsidRDefault="00C038E0" w:rsidP="00666955">
            <w:pPr>
              <w:jc w:val="center"/>
            </w:pPr>
            <w:r w:rsidRPr="00B7734A">
              <w:t>2</w:t>
            </w:r>
          </w:p>
        </w:tc>
      </w:tr>
      <w:tr w:rsidR="00C038E0" w:rsidRPr="00B7734A" w14:paraId="16FDF0A0" w14:textId="77777777" w:rsidTr="00C038E0">
        <w:trPr>
          <w:trHeight w:val="283"/>
        </w:trPr>
        <w:tc>
          <w:tcPr>
            <w:tcW w:w="270" w:type="pct"/>
            <w:vAlign w:val="bottom"/>
          </w:tcPr>
          <w:p w14:paraId="767BE89E" w14:textId="77777777" w:rsidR="00C038E0" w:rsidRPr="00B7734A" w:rsidRDefault="00C038E0" w:rsidP="00666955">
            <w:pPr>
              <w:jc w:val="center"/>
            </w:pPr>
            <w:r w:rsidRPr="00B7734A">
              <w:t>2.</w:t>
            </w:r>
          </w:p>
        </w:tc>
        <w:tc>
          <w:tcPr>
            <w:tcW w:w="3851" w:type="pct"/>
            <w:gridSpan w:val="2"/>
            <w:vAlign w:val="bottom"/>
          </w:tcPr>
          <w:p w14:paraId="0A97FEF8" w14:textId="77777777" w:rsidR="00C038E0" w:rsidRPr="00B7734A" w:rsidRDefault="00C038E0" w:rsidP="00666955">
            <w:r w:rsidRPr="00B7734A">
              <w:t>Write a short note on Pandemic.</w:t>
            </w:r>
          </w:p>
        </w:tc>
        <w:tc>
          <w:tcPr>
            <w:tcW w:w="337" w:type="pct"/>
            <w:vAlign w:val="bottom"/>
          </w:tcPr>
          <w:p w14:paraId="041D3675" w14:textId="77777777" w:rsidR="00C038E0" w:rsidRPr="00B7734A" w:rsidRDefault="00C038E0" w:rsidP="00666955">
            <w:pPr>
              <w:jc w:val="center"/>
            </w:pPr>
            <w:r w:rsidRPr="00B7734A">
              <w:t>CO2</w:t>
            </w:r>
          </w:p>
        </w:tc>
        <w:tc>
          <w:tcPr>
            <w:tcW w:w="271" w:type="pct"/>
            <w:vAlign w:val="bottom"/>
          </w:tcPr>
          <w:p w14:paraId="6FBEC91E" w14:textId="77777777" w:rsidR="00C038E0" w:rsidRPr="00B7734A" w:rsidRDefault="00C038E0" w:rsidP="00666955">
            <w:pPr>
              <w:jc w:val="center"/>
            </w:pPr>
            <w:r w:rsidRPr="00B7734A">
              <w:t>R</w:t>
            </w:r>
          </w:p>
        </w:tc>
        <w:tc>
          <w:tcPr>
            <w:tcW w:w="271" w:type="pct"/>
          </w:tcPr>
          <w:p w14:paraId="053680F5" w14:textId="77777777" w:rsidR="00C038E0" w:rsidRPr="00B7734A" w:rsidRDefault="00C038E0" w:rsidP="00666955">
            <w:pPr>
              <w:jc w:val="center"/>
            </w:pPr>
            <w:r w:rsidRPr="00B7734A">
              <w:t>2</w:t>
            </w:r>
          </w:p>
        </w:tc>
      </w:tr>
      <w:tr w:rsidR="00C038E0" w:rsidRPr="00B7734A" w14:paraId="7BAF6AEB" w14:textId="77777777" w:rsidTr="00C038E0">
        <w:trPr>
          <w:trHeight w:val="283"/>
        </w:trPr>
        <w:tc>
          <w:tcPr>
            <w:tcW w:w="270" w:type="pct"/>
            <w:vAlign w:val="bottom"/>
          </w:tcPr>
          <w:p w14:paraId="2704F7C1" w14:textId="77777777" w:rsidR="00C038E0" w:rsidRPr="00B7734A" w:rsidRDefault="00C038E0" w:rsidP="00666955">
            <w:pPr>
              <w:jc w:val="center"/>
            </w:pPr>
            <w:r w:rsidRPr="00B7734A">
              <w:t>3.</w:t>
            </w:r>
          </w:p>
        </w:tc>
        <w:tc>
          <w:tcPr>
            <w:tcW w:w="3851" w:type="pct"/>
            <w:gridSpan w:val="2"/>
            <w:vAlign w:val="bottom"/>
          </w:tcPr>
          <w:p w14:paraId="04A1617D" w14:textId="77777777" w:rsidR="00C038E0" w:rsidRPr="00B7734A" w:rsidRDefault="00C038E0" w:rsidP="00666955">
            <w:r w:rsidRPr="00B7734A">
              <w:t>Describe Special Economic Zone.</w:t>
            </w:r>
          </w:p>
        </w:tc>
        <w:tc>
          <w:tcPr>
            <w:tcW w:w="337" w:type="pct"/>
            <w:vAlign w:val="bottom"/>
          </w:tcPr>
          <w:p w14:paraId="3E2598A1" w14:textId="77777777" w:rsidR="00C038E0" w:rsidRPr="00B7734A" w:rsidRDefault="00C038E0" w:rsidP="00666955">
            <w:pPr>
              <w:jc w:val="center"/>
            </w:pPr>
            <w:r w:rsidRPr="00B7734A">
              <w:t>CO3</w:t>
            </w:r>
          </w:p>
        </w:tc>
        <w:tc>
          <w:tcPr>
            <w:tcW w:w="271" w:type="pct"/>
            <w:vAlign w:val="bottom"/>
          </w:tcPr>
          <w:p w14:paraId="435D3660" w14:textId="77777777" w:rsidR="00C038E0" w:rsidRPr="00B7734A" w:rsidRDefault="00C038E0" w:rsidP="00666955">
            <w:pPr>
              <w:jc w:val="center"/>
            </w:pPr>
            <w:r w:rsidRPr="00B7734A">
              <w:t>R</w:t>
            </w:r>
          </w:p>
        </w:tc>
        <w:tc>
          <w:tcPr>
            <w:tcW w:w="271" w:type="pct"/>
          </w:tcPr>
          <w:p w14:paraId="69FBCB34" w14:textId="77777777" w:rsidR="00C038E0" w:rsidRPr="00B7734A" w:rsidRDefault="00C038E0" w:rsidP="00666955">
            <w:pPr>
              <w:jc w:val="center"/>
            </w:pPr>
            <w:r w:rsidRPr="00B7734A">
              <w:t>2</w:t>
            </w:r>
          </w:p>
        </w:tc>
      </w:tr>
      <w:tr w:rsidR="00C038E0" w:rsidRPr="00B7734A" w14:paraId="4A2F52F2" w14:textId="77777777" w:rsidTr="00C038E0">
        <w:trPr>
          <w:trHeight w:val="283"/>
        </w:trPr>
        <w:tc>
          <w:tcPr>
            <w:tcW w:w="270" w:type="pct"/>
            <w:vAlign w:val="bottom"/>
          </w:tcPr>
          <w:p w14:paraId="13A5C231" w14:textId="77777777" w:rsidR="00C038E0" w:rsidRPr="00B7734A" w:rsidRDefault="00C038E0" w:rsidP="00666955">
            <w:pPr>
              <w:jc w:val="center"/>
            </w:pPr>
            <w:r w:rsidRPr="00B7734A">
              <w:t>4.</w:t>
            </w:r>
          </w:p>
        </w:tc>
        <w:tc>
          <w:tcPr>
            <w:tcW w:w="3851" w:type="pct"/>
            <w:gridSpan w:val="2"/>
            <w:vAlign w:val="bottom"/>
          </w:tcPr>
          <w:p w14:paraId="59179F5A" w14:textId="77777777" w:rsidR="00C038E0" w:rsidRPr="00B7734A" w:rsidRDefault="00C038E0" w:rsidP="00666955">
            <w:r w:rsidRPr="00B7734A">
              <w:t>Define logistic management.</w:t>
            </w:r>
          </w:p>
        </w:tc>
        <w:tc>
          <w:tcPr>
            <w:tcW w:w="337" w:type="pct"/>
            <w:vAlign w:val="bottom"/>
          </w:tcPr>
          <w:p w14:paraId="7A491975" w14:textId="77777777" w:rsidR="00C038E0" w:rsidRPr="00B7734A" w:rsidRDefault="00C038E0" w:rsidP="00666955">
            <w:pPr>
              <w:jc w:val="center"/>
            </w:pPr>
            <w:r w:rsidRPr="00B7734A">
              <w:t>CO4</w:t>
            </w:r>
          </w:p>
        </w:tc>
        <w:tc>
          <w:tcPr>
            <w:tcW w:w="271" w:type="pct"/>
            <w:vAlign w:val="bottom"/>
          </w:tcPr>
          <w:p w14:paraId="61628E92" w14:textId="77777777" w:rsidR="00C038E0" w:rsidRPr="00B7734A" w:rsidRDefault="00C038E0" w:rsidP="00666955">
            <w:pPr>
              <w:jc w:val="center"/>
            </w:pPr>
            <w:r w:rsidRPr="00B7734A">
              <w:t>R</w:t>
            </w:r>
          </w:p>
        </w:tc>
        <w:tc>
          <w:tcPr>
            <w:tcW w:w="271" w:type="pct"/>
          </w:tcPr>
          <w:p w14:paraId="1D0454A1" w14:textId="77777777" w:rsidR="00C038E0" w:rsidRPr="00B7734A" w:rsidRDefault="00C038E0" w:rsidP="00666955">
            <w:pPr>
              <w:jc w:val="center"/>
            </w:pPr>
            <w:r w:rsidRPr="00B7734A">
              <w:t>2</w:t>
            </w:r>
          </w:p>
        </w:tc>
      </w:tr>
      <w:tr w:rsidR="00C038E0" w:rsidRPr="00B7734A" w14:paraId="32D00505" w14:textId="77777777" w:rsidTr="00C038E0">
        <w:trPr>
          <w:trHeight w:val="283"/>
        </w:trPr>
        <w:tc>
          <w:tcPr>
            <w:tcW w:w="270" w:type="pct"/>
            <w:vAlign w:val="bottom"/>
          </w:tcPr>
          <w:p w14:paraId="148DD912" w14:textId="77777777" w:rsidR="00C038E0" w:rsidRPr="00B7734A" w:rsidRDefault="00C038E0" w:rsidP="00666955">
            <w:pPr>
              <w:jc w:val="center"/>
            </w:pPr>
            <w:r w:rsidRPr="00B7734A">
              <w:t>5.</w:t>
            </w:r>
          </w:p>
        </w:tc>
        <w:tc>
          <w:tcPr>
            <w:tcW w:w="3851" w:type="pct"/>
            <w:gridSpan w:val="2"/>
            <w:vAlign w:val="bottom"/>
          </w:tcPr>
          <w:p w14:paraId="20CD4223" w14:textId="77777777" w:rsidR="00C038E0" w:rsidRPr="00B7734A" w:rsidRDefault="00C038E0" w:rsidP="00666955">
            <w:pPr>
              <w:pStyle w:val="Default"/>
            </w:pPr>
            <w:r w:rsidRPr="00B7734A">
              <w:t>What is crisis management?</w:t>
            </w:r>
          </w:p>
        </w:tc>
        <w:tc>
          <w:tcPr>
            <w:tcW w:w="337" w:type="pct"/>
            <w:vAlign w:val="bottom"/>
          </w:tcPr>
          <w:p w14:paraId="7D6EEDD6" w14:textId="77777777" w:rsidR="00C038E0" w:rsidRPr="00B7734A" w:rsidRDefault="00C038E0" w:rsidP="00666955">
            <w:pPr>
              <w:jc w:val="center"/>
            </w:pPr>
            <w:r w:rsidRPr="00B7734A">
              <w:t>CO5</w:t>
            </w:r>
          </w:p>
        </w:tc>
        <w:tc>
          <w:tcPr>
            <w:tcW w:w="271" w:type="pct"/>
            <w:vAlign w:val="bottom"/>
          </w:tcPr>
          <w:p w14:paraId="23A722A1" w14:textId="77777777" w:rsidR="00C038E0" w:rsidRPr="00B7734A" w:rsidRDefault="00C038E0" w:rsidP="00666955">
            <w:pPr>
              <w:jc w:val="center"/>
            </w:pPr>
            <w:r w:rsidRPr="00B7734A">
              <w:t>U</w:t>
            </w:r>
          </w:p>
        </w:tc>
        <w:tc>
          <w:tcPr>
            <w:tcW w:w="271" w:type="pct"/>
          </w:tcPr>
          <w:p w14:paraId="5DE845F1" w14:textId="77777777" w:rsidR="00C038E0" w:rsidRPr="00B7734A" w:rsidRDefault="00C038E0" w:rsidP="00666955">
            <w:pPr>
              <w:jc w:val="center"/>
            </w:pPr>
            <w:r w:rsidRPr="00B7734A">
              <w:t>2</w:t>
            </w:r>
          </w:p>
        </w:tc>
      </w:tr>
      <w:tr w:rsidR="00C038E0" w:rsidRPr="00B7734A" w14:paraId="60CD6C6D" w14:textId="77777777" w:rsidTr="0038175F">
        <w:trPr>
          <w:trHeight w:val="552"/>
        </w:trPr>
        <w:tc>
          <w:tcPr>
            <w:tcW w:w="5000" w:type="pct"/>
            <w:gridSpan w:val="6"/>
            <w:vAlign w:val="center"/>
          </w:tcPr>
          <w:p w14:paraId="715D5BD1" w14:textId="77777777" w:rsidR="00C038E0" w:rsidRPr="00B7734A" w:rsidRDefault="00C038E0" w:rsidP="009263A0">
            <w:pPr>
              <w:jc w:val="center"/>
              <w:rPr>
                <w:b/>
                <w:u w:val="single"/>
              </w:rPr>
            </w:pPr>
            <w:r w:rsidRPr="00B7734A">
              <w:rPr>
                <w:b/>
                <w:u w:val="single"/>
              </w:rPr>
              <w:t xml:space="preserve">PART – B (3 X 10 = 30 MARKS) </w:t>
            </w:r>
          </w:p>
          <w:p w14:paraId="25985A50" w14:textId="77777777" w:rsidR="00C038E0" w:rsidRPr="00B7734A" w:rsidRDefault="00C038E0" w:rsidP="008C57B9">
            <w:pPr>
              <w:jc w:val="center"/>
              <w:rPr>
                <w:b/>
              </w:rPr>
            </w:pPr>
            <w:r w:rsidRPr="00B7734A">
              <w:rPr>
                <w:b/>
              </w:rPr>
              <w:t>(Answer all the Questions)</w:t>
            </w:r>
          </w:p>
        </w:tc>
      </w:tr>
      <w:tr w:rsidR="00C038E0" w:rsidRPr="00B7734A" w14:paraId="2056DC1D" w14:textId="77777777" w:rsidTr="00C038E0">
        <w:trPr>
          <w:trHeight w:val="246"/>
        </w:trPr>
        <w:tc>
          <w:tcPr>
            <w:tcW w:w="270" w:type="pct"/>
          </w:tcPr>
          <w:p w14:paraId="43C588BC" w14:textId="77777777" w:rsidR="00C038E0" w:rsidRPr="00B7734A" w:rsidRDefault="00C038E0" w:rsidP="003828F2">
            <w:pPr>
              <w:jc w:val="center"/>
            </w:pPr>
            <w:r w:rsidRPr="00B7734A">
              <w:t>6.</w:t>
            </w:r>
          </w:p>
        </w:tc>
        <w:tc>
          <w:tcPr>
            <w:tcW w:w="3851" w:type="pct"/>
            <w:gridSpan w:val="2"/>
            <w:vAlign w:val="bottom"/>
          </w:tcPr>
          <w:p w14:paraId="0C1B66CC" w14:textId="77777777" w:rsidR="00C038E0" w:rsidRPr="00B7734A" w:rsidRDefault="00C038E0" w:rsidP="003828F2">
            <w:r w:rsidRPr="00B7734A">
              <w:t>Elaborate the natural disaster and man-made disaster.</w:t>
            </w:r>
          </w:p>
        </w:tc>
        <w:tc>
          <w:tcPr>
            <w:tcW w:w="337" w:type="pct"/>
            <w:vAlign w:val="center"/>
          </w:tcPr>
          <w:p w14:paraId="12435310" w14:textId="77777777" w:rsidR="00C038E0" w:rsidRPr="00B7734A" w:rsidRDefault="00C038E0" w:rsidP="00C038E0">
            <w:pPr>
              <w:jc w:val="center"/>
            </w:pPr>
            <w:r w:rsidRPr="00B7734A">
              <w:t>CO1</w:t>
            </w:r>
          </w:p>
        </w:tc>
        <w:tc>
          <w:tcPr>
            <w:tcW w:w="271" w:type="pct"/>
            <w:vAlign w:val="center"/>
          </w:tcPr>
          <w:p w14:paraId="3BD65412" w14:textId="77777777" w:rsidR="00C038E0" w:rsidRPr="00B7734A" w:rsidRDefault="00C038E0" w:rsidP="00C038E0">
            <w:pPr>
              <w:jc w:val="center"/>
            </w:pPr>
            <w:r w:rsidRPr="00B7734A">
              <w:t>An</w:t>
            </w:r>
          </w:p>
        </w:tc>
        <w:tc>
          <w:tcPr>
            <w:tcW w:w="271" w:type="pct"/>
            <w:vAlign w:val="center"/>
          </w:tcPr>
          <w:p w14:paraId="2864066A" w14:textId="77777777" w:rsidR="00C038E0" w:rsidRPr="00B7734A" w:rsidRDefault="00C038E0" w:rsidP="00C038E0">
            <w:pPr>
              <w:jc w:val="center"/>
            </w:pPr>
            <w:r w:rsidRPr="00B7734A">
              <w:t>10</w:t>
            </w:r>
          </w:p>
        </w:tc>
      </w:tr>
      <w:tr w:rsidR="00C038E0" w:rsidRPr="00B7734A" w14:paraId="458E9D97" w14:textId="77777777" w:rsidTr="00C038E0">
        <w:trPr>
          <w:trHeight w:val="283"/>
        </w:trPr>
        <w:tc>
          <w:tcPr>
            <w:tcW w:w="270" w:type="pct"/>
          </w:tcPr>
          <w:p w14:paraId="3F470293" w14:textId="77777777" w:rsidR="00C038E0" w:rsidRPr="00B7734A" w:rsidRDefault="00C038E0" w:rsidP="003828F2">
            <w:pPr>
              <w:jc w:val="center"/>
            </w:pPr>
          </w:p>
        </w:tc>
        <w:tc>
          <w:tcPr>
            <w:tcW w:w="3851" w:type="pct"/>
            <w:gridSpan w:val="2"/>
            <w:vAlign w:val="bottom"/>
          </w:tcPr>
          <w:p w14:paraId="223AAA87" w14:textId="77777777" w:rsidR="00C038E0" w:rsidRPr="00B7734A" w:rsidRDefault="00C038E0" w:rsidP="003828F2">
            <w:pPr>
              <w:jc w:val="center"/>
              <w:rPr>
                <w:b/>
                <w:bCs/>
              </w:rPr>
            </w:pPr>
            <w:r w:rsidRPr="00B7734A">
              <w:rPr>
                <w:b/>
                <w:bCs/>
              </w:rPr>
              <w:t>(OR)</w:t>
            </w:r>
          </w:p>
        </w:tc>
        <w:tc>
          <w:tcPr>
            <w:tcW w:w="337" w:type="pct"/>
            <w:vAlign w:val="center"/>
          </w:tcPr>
          <w:p w14:paraId="3FACD0D0" w14:textId="77777777" w:rsidR="00C038E0" w:rsidRPr="00B7734A" w:rsidRDefault="00C038E0" w:rsidP="00C038E0">
            <w:pPr>
              <w:jc w:val="center"/>
            </w:pPr>
          </w:p>
        </w:tc>
        <w:tc>
          <w:tcPr>
            <w:tcW w:w="271" w:type="pct"/>
            <w:vAlign w:val="center"/>
          </w:tcPr>
          <w:p w14:paraId="63D3983F" w14:textId="77777777" w:rsidR="00C038E0" w:rsidRPr="00B7734A" w:rsidRDefault="00C038E0" w:rsidP="00C038E0">
            <w:pPr>
              <w:jc w:val="center"/>
            </w:pPr>
          </w:p>
        </w:tc>
        <w:tc>
          <w:tcPr>
            <w:tcW w:w="271" w:type="pct"/>
            <w:vAlign w:val="center"/>
          </w:tcPr>
          <w:p w14:paraId="47849D2D" w14:textId="77777777" w:rsidR="00C038E0" w:rsidRPr="00B7734A" w:rsidRDefault="00C038E0" w:rsidP="00C038E0">
            <w:pPr>
              <w:jc w:val="center"/>
            </w:pPr>
          </w:p>
        </w:tc>
      </w:tr>
      <w:tr w:rsidR="00C038E0" w:rsidRPr="00B7734A" w14:paraId="43C3BE85" w14:textId="77777777" w:rsidTr="00C038E0">
        <w:trPr>
          <w:trHeight w:val="283"/>
        </w:trPr>
        <w:tc>
          <w:tcPr>
            <w:tcW w:w="270" w:type="pct"/>
          </w:tcPr>
          <w:p w14:paraId="0B408652" w14:textId="77777777" w:rsidR="00C038E0" w:rsidRPr="00B7734A" w:rsidRDefault="00C038E0" w:rsidP="003828F2">
            <w:pPr>
              <w:jc w:val="center"/>
            </w:pPr>
            <w:r w:rsidRPr="00B7734A">
              <w:t>7.</w:t>
            </w:r>
          </w:p>
        </w:tc>
        <w:tc>
          <w:tcPr>
            <w:tcW w:w="3851" w:type="pct"/>
            <w:gridSpan w:val="2"/>
            <w:vAlign w:val="bottom"/>
          </w:tcPr>
          <w:p w14:paraId="456DB0CF" w14:textId="77777777" w:rsidR="00C038E0" w:rsidRPr="00B7734A" w:rsidRDefault="00C038E0" w:rsidP="003828F2">
            <w:pPr>
              <w:jc w:val="both"/>
            </w:pPr>
            <w:r w:rsidRPr="00B7734A">
              <w:t xml:space="preserve">What is earth-quake? Briefly explain the Gujarat earth-quake. </w:t>
            </w:r>
          </w:p>
        </w:tc>
        <w:tc>
          <w:tcPr>
            <w:tcW w:w="337" w:type="pct"/>
            <w:vAlign w:val="center"/>
          </w:tcPr>
          <w:p w14:paraId="1C24D7CF" w14:textId="77777777" w:rsidR="00C038E0" w:rsidRPr="00B7734A" w:rsidRDefault="00C038E0" w:rsidP="00C038E0">
            <w:pPr>
              <w:jc w:val="center"/>
            </w:pPr>
            <w:r w:rsidRPr="00B7734A">
              <w:t>CO2</w:t>
            </w:r>
          </w:p>
        </w:tc>
        <w:tc>
          <w:tcPr>
            <w:tcW w:w="271" w:type="pct"/>
            <w:vAlign w:val="center"/>
          </w:tcPr>
          <w:p w14:paraId="4C77D52C" w14:textId="77777777" w:rsidR="00C038E0" w:rsidRPr="00B7734A" w:rsidRDefault="00C038E0" w:rsidP="00C038E0">
            <w:pPr>
              <w:jc w:val="center"/>
            </w:pPr>
            <w:r w:rsidRPr="00B7734A">
              <w:t>U</w:t>
            </w:r>
          </w:p>
        </w:tc>
        <w:tc>
          <w:tcPr>
            <w:tcW w:w="271" w:type="pct"/>
            <w:vAlign w:val="center"/>
          </w:tcPr>
          <w:p w14:paraId="2C39E2EF" w14:textId="77777777" w:rsidR="00C038E0" w:rsidRPr="00B7734A" w:rsidRDefault="00C038E0" w:rsidP="00C038E0">
            <w:pPr>
              <w:jc w:val="center"/>
            </w:pPr>
            <w:r w:rsidRPr="00B7734A">
              <w:t>10</w:t>
            </w:r>
          </w:p>
        </w:tc>
      </w:tr>
      <w:tr w:rsidR="00C038E0" w:rsidRPr="00B7734A" w14:paraId="1167D02F" w14:textId="77777777" w:rsidTr="00C038E0">
        <w:trPr>
          <w:trHeight w:val="283"/>
        </w:trPr>
        <w:tc>
          <w:tcPr>
            <w:tcW w:w="270" w:type="pct"/>
          </w:tcPr>
          <w:p w14:paraId="4770CA09" w14:textId="77777777" w:rsidR="00C038E0" w:rsidRPr="00B7734A" w:rsidRDefault="00C038E0" w:rsidP="003828F2">
            <w:pPr>
              <w:jc w:val="center"/>
            </w:pPr>
            <w:r w:rsidRPr="00B7734A">
              <w:t>8.</w:t>
            </w:r>
          </w:p>
        </w:tc>
        <w:tc>
          <w:tcPr>
            <w:tcW w:w="3851" w:type="pct"/>
            <w:gridSpan w:val="2"/>
            <w:vAlign w:val="bottom"/>
          </w:tcPr>
          <w:p w14:paraId="4D038D51" w14:textId="77777777" w:rsidR="00C038E0" w:rsidRPr="00B7734A" w:rsidRDefault="00C038E0" w:rsidP="003828F2">
            <w:pPr>
              <w:jc w:val="both"/>
            </w:pPr>
            <w:r w:rsidRPr="00B7734A">
              <w:t>Explain the importance of local language and local response in disaster management.</w:t>
            </w:r>
          </w:p>
        </w:tc>
        <w:tc>
          <w:tcPr>
            <w:tcW w:w="337" w:type="pct"/>
            <w:vAlign w:val="center"/>
          </w:tcPr>
          <w:p w14:paraId="1C51324C" w14:textId="77777777" w:rsidR="00C038E0" w:rsidRPr="00B7734A" w:rsidRDefault="00C038E0" w:rsidP="00C038E0">
            <w:pPr>
              <w:jc w:val="center"/>
            </w:pPr>
            <w:r w:rsidRPr="00B7734A">
              <w:t>CO3</w:t>
            </w:r>
          </w:p>
        </w:tc>
        <w:tc>
          <w:tcPr>
            <w:tcW w:w="271" w:type="pct"/>
            <w:vAlign w:val="center"/>
          </w:tcPr>
          <w:p w14:paraId="7203473A" w14:textId="77777777" w:rsidR="00C038E0" w:rsidRPr="00B7734A" w:rsidRDefault="00C038E0" w:rsidP="00C038E0">
            <w:pPr>
              <w:jc w:val="center"/>
            </w:pPr>
            <w:r w:rsidRPr="00B7734A">
              <w:t>An</w:t>
            </w:r>
          </w:p>
        </w:tc>
        <w:tc>
          <w:tcPr>
            <w:tcW w:w="271" w:type="pct"/>
            <w:vAlign w:val="center"/>
          </w:tcPr>
          <w:p w14:paraId="02D07010" w14:textId="77777777" w:rsidR="00C038E0" w:rsidRPr="00B7734A" w:rsidRDefault="00C038E0" w:rsidP="00C038E0">
            <w:pPr>
              <w:jc w:val="center"/>
            </w:pPr>
            <w:r w:rsidRPr="00B7734A">
              <w:t>10</w:t>
            </w:r>
          </w:p>
        </w:tc>
      </w:tr>
      <w:tr w:rsidR="00C038E0" w:rsidRPr="00B7734A" w14:paraId="6C4B2509" w14:textId="77777777" w:rsidTr="00C038E0">
        <w:trPr>
          <w:trHeight w:val="283"/>
        </w:trPr>
        <w:tc>
          <w:tcPr>
            <w:tcW w:w="270" w:type="pct"/>
          </w:tcPr>
          <w:p w14:paraId="56AA61A8" w14:textId="77777777" w:rsidR="00C038E0" w:rsidRPr="00B7734A" w:rsidRDefault="00C038E0" w:rsidP="003828F2">
            <w:pPr>
              <w:jc w:val="center"/>
            </w:pPr>
          </w:p>
        </w:tc>
        <w:tc>
          <w:tcPr>
            <w:tcW w:w="3851" w:type="pct"/>
            <w:gridSpan w:val="2"/>
            <w:vAlign w:val="bottom"/>
          </w:tcPr>
          <w:p w14:paraId="61715EEB" w14:textId="77777777" w:rsidR="00C038E0" w:rsidRPr="00B7734A" w:rsidRDefault="00C038E0" w:rsidP="003828F2">
            <w:pPr>
              <w:jc w:val="center"/>
            </w:pPr>
            <w:r w:rsidRPr="00B7734A">
              <w:rPr>
                <w:b/>
                <w:bCs/>
              </w:rPr>
              <w:t>(OR)</w:t>
            </w:r>
          </w:p>
        </w:tc>
        <w:tc>
          <w:tcPr>
            <w:tcW w:w="337" w:type="pct"/>
            <w:vAlign w:val="center"/>
          </w:tcPr>
          <w:p w14:paraId="555344FF" w14:textId="77777777" w:rsidR="00C038E0" w:rsidRPr="00B7734A" w:rsidRDefault="00C038E0" w:rsidP="00C038E0">
            <w:pPr>
              <w:jc w:val="center"/>
            </w:pPr>
          </w:p>
        </w:tc>
        <w:tc>
          <w:tcPr>
            <w:tcW w:w="271" w:type="pct"/>
            <w:vAlign w:val="center"/>
          </w:tcPr>
          <w:p w14:paraId="768ACC7D" w14:textId="77777777" w:rsidR="00C038E0" w:rsidRPr="00B7734A" w:rsidRDefault="00C038E0" w:rsidP="00C038E0">
            <w:pPr>
              <w:jc w:val="center"/>
            </w:pPr>
          </w:p>
        </w:tc>
        <w:tc>
          <w:tcPr>
            <w:tcW w:w="271" w:type="pct"/>
            <w:vAlign w:val="center"/>
          </w:tcPr>
          <w:p w14:paraId="45D3E027" w14:textId="77777777" w:rsidR="00C038E0" w:rsidRPr="00B7734A" w:rsidRDefault="00C038E0" w:rsidP="00C038E0">
            <w:pPr>
              <w:jc w:val="center"/>
            </w:pPr>
          </w:p>
        </w:tc>
      </w:tr>
      <w:tr w:rsidR="00C038E0" w:rsidRPr="00B7734A" w14:paraId="4F6A11AC" w14:textId="77777777" w:rsidTr="00C038E0">
        <w:trPr>
          <w:trHeight w:val="283"/>
        </w:trPr>
        <w:tc>
          <w:tcPr>
            <w:tcW w:w="270" w:type="pct"/>
          </w:tcPr>
          <w:p w14:paraId="19D8C78D" w14:textId="77777777" w:rsidR="00C038E0" w:rsidRPr="00B7734A" w:rsidRDefault="00C038E0" w:rsidP="003828F2">
            <w:pPr>
              <w:jc w:val="center"/>
            </w:pPr>
            <w:r w:rsidRPr="00B7734A">
              <w:t>9.</w:t>
            </w:r>
          </w:p>
        </w:tc>
        <w:tc>
          <w:tcPr>
            <w:tcW w:w="3851" w:type="pct"/>
            <w:gridSpan w:val="2"/>
            <w:vAlign w:val="bottom"/>
          </w:tcPr>
          <w:p w14:paraId="2C6C3AAD" w14:textId="77777777" w:rsidR="00C038E0" w:rsidRPr="00B7734A" w:rsidRDefault="00C038E0" w:rsidP="003828F2">
            <w:r w:rsidRPr="00B7734A">
              <w:t>Briefly discuss Rajiv Gandhi Rehabilitation Package in disaster management.</w:t>
            </w:r>
          </w:p>
        </w:tc>
        <w:tc>
          <w:tcPr>
            <w:tcW w:w="337" w:type="pct"/>
            <w:vAlign w:val="center"/>
          </w:tcPr>
          <w:p w14:paraId="4F13B924" w14:textId="77777777" w:rsidR="00C038E0" w:rsidRPr="00B7734A" w:rsidRDefault="00C038E0" w:rsidP="00C038E0">
            <w:pPr>
              <w:jc w:val="center"/>
            </w:pPr>
            <w:r w:rsidRPr="00B7734A">
              <w:t>CO4</w:t>
            </w:r>
          </w:p>
        </w:tc>
        <w:tc>
          <w:tcPr>
            <w:tcW w:w="271" w:type="pct"/>
            <w:vAlign w:val="center"/>
          </w:tcPr>
          <w:p w14:paraId="42B2800E" w14:textId="77777777" w:rsidR="00C038E0" w:rsidRPr="00B7734A" w:rsidRDefault="00C038E0" w:rsidP="00C038E0">
            <w:pPr>
              <w:jc w:val="center"/>
            </w:pPr>
            <w:r w:rsidRPr="00B7734A">
              <w:t>U</w:t>
            </w:r>
          </w:p>
        </w:tc>
        <w:tc>
          <w:tcPr>
            <w:tcW w:w="271" w:type="pct"/>
            <w:vAlign w:val="center"/>
          </w:tcPr>
          <w:p w14:paraId="54E77B17" w14:textId="77777777" w:rsidR="00C038E0" w:rsidRPr="00B7734A" w:rsidRDefault="00C038E0" w:rsidP="00C038E0">
            <w:pPr>
              <w:jc w:val="center"/>
            </w:pPr>
            <w:r w:rsidRPr="00B7734A">
              <w:t>10</w:t>
            </w:r>
          </w:p>
        </w:tc>
      </w:tr>
      <w:tr w:rsidR="00C038E0" w:rsidRPr="00B7734A" w14:paraId="1E933E57" w14:textId="77777777" w:rsidTr="00C038E0">
        <w:trPr>
          <w:trHeight w:val="283"/>
        </w:trPr>
        <w:tc>
          <w:tcPr>
            <w:tcW w:w="270" w:type="pct"/>
          </w:tcPr>
          <w:p w14:paraId="3334D80A" w14:textId="77777777" w:rsidR="00C038E0" w:rsidRPr="00B7734A" w:rsidRDefault="00C038E0" w:rsidP="003828F2">
            <w:pPr>
              <w:jc w:val="center"/>
            </w:pPr>
            <w:r w:rsidRPr="00B7734A">
              <w:t>10.</w:t>
            </w:r>
          </w:p>
        </w:tc>
        <w:tc>
          <w:tcPr>
            <w:tcW w:w="3851" w:type="pct"/>
            <w:gridSpan w:val="2"/>
            <w:vAlign w:val="bottom"/>
          </w:tcPr>
          <w:p w14:paraId="0D50C856" w14:textId="77777777" w:rsidR="00C038E0" w:rsidRPr="00B7734A" w:rsidRDefault="00C038E0" w:rsidP="003828F2">
            <w:pPr>
              <w:jc w:val="both"/>
            </w:pPr>
            <w:r w:rsidRPr="00B7734A">
              <w:t>Elaborate the Orissa Super-cyclone.</w:t>
            </w:r>
          </w:p>
        </w:tc>
        <w:tc>
          <w:tcPr>
            <w:tcW w:w="337" w:type="pct"/>
            <w:vAlign w:val="center"/>
          </w:tcPr>
          <w:p w14:paraId="6F223067" w14:textId="77777777" w:rsidR="00C038E0" w:rsidRPr="00B7734A" w:rsidRDefault="00C038E0" w:rsidP="00C038E0">
            <w:pPr>
              <w:jc w:val="center"/>
            </w:pPr>
            <w:r w:rsidRPr="00B7734A">
              <w:t>CO5</w:t>
            </w:r>
          </w:p>
        </w:tc>
        <w:tc>
          <w:tcPr>
            <w:tcW w:w="271" w:type="pct"/>
            <w:vAlign w:val="center"/>
          </w:tcPr>
          <w:p w14:paraId="0DA7E338" w14:textId="77777777" w:rsidR="00C038E0" w:rsidRPr="00B7734A" w:rsidRDefault="00C038E0" w:rsidP="00C038E0">
            <w:pPr>
              <w:jc w:val="center"/>
            </w:pPr>
            <w:r w:rsidRPr="00B7734A">
              <w:t>An</w:t>
            </w:r>
          </w:p>
        </w:tc>
        <w:tc>
          <w:tcPr>
            <w:tcW w:w="271" w:type="pct"/>
            <w:vAlign w:val="center"/>
          </w:tcPr>
          <w:p w14:paraId="7CC4A24C" w14:textId="77777777" w:rsidR="00C038E0" w:rsidRPr="00B7734A" w:rsidRDefault="00C038E0" w:rsidP="00C038E0">
            <w:pPr>
              <w:jc w:val="center"/>
            </w:pPr>
            <w:r w:rsidRPr="00B7734A">
              <w:t>10</w:t>
            </w:r>
          </w:p>
        </w:tc>
      </w:tr>
      <w:tr w:rsidR="00C038E0" w:rsidRPr="00B7734A" w14:paraId="15DAD874" w14:textId="77777777" w:rsidTr="00C038E0">
        <w:trPr>
          <w:trHeight w:val="283"/>
        </w:trPr>
        <w:tc>
          <w:tcPr>
            <w:tcW w:w="270" w:type="pct"/>
          </w:tcPr>
          <w:p w14:paraId="11CB457B" w14:textId="77777777" w:rsidR="00C038E0" w:rsidRPr="00B7734A" w:rsidRDefault="00C038E0" w:rsidP="003828F2">
            <w:pPr>
              <w:jc w:val="center"/>
            </w:pPr>
          </w:p>
        </w:tc>
        <w:tc>
          <w:tcPr>
            <w:tcW w:w="3851" w:type="pct"/>
            <w:gridSpan w:val="2"/>
            <w:vAlign w:val="bottom"/>
          </w:tcPr>
          <w:p w14:paraId="3E354A2A" w14:textId="77777777" w:rsidR="00C038E0" w:rsidRPr="00B7734A" w:rsidRDefault="00C038E0" w:rsidP="003828F2">
            <w:pPr>
              <w:jc w:val="center"/>
            </w:pPr>
            <w:r w:rsidRPr="00B7734A">
              <w:rPr>
                <w:b/>
                <w:bCs/>
              </w:rPr>
              <w:t>(OR)</w:t>
            </w:r>
          </w:p>
        </w:tc>
        <w:tc>
          <w:tcPr>
            <w:tcW w:w="337" w:type="pct"/>
            <w:vAlign w:val="center"/>
          </w:tcPr>
          <w:p w14:paraId="1D6AF5DE" w14:textId="77777777" w:rsidR="00C038E0" w:rsidRPr="00B7734A" w:rsidRDefault="00C038E0" w:rsidP="00C038E0">
            <w:pPr>
              <w:jc w:val="center"/>
            </w:pPr>
          </w:p>
        </w:tc>
        <w:tc>
          <w:tcPr>
            <w:tcW w:w="271" w:type="pct"/>
            <w:vAlign w:val="center"/>
          </w:tcPr>
          <w:p w14:paraId="2B66F980" w14:textId="77777777" w:rsidR="00C038E0" w:rsidRPr="00B7734A" w:rsidRDefault="00C038E0" w:rsidP="00C038E0">
            <w:pPr>
              <w:jc w:val="center"/>
            </w:pPr>
          </w:p>
        </w:tc>
        <w:tc>
          <w:tcPr>
            <w:tcW w:w="271" w:type="pct"/>
            <w:vAlign w:val="center"/>
          </w:tcPr>
          <w:p w14:paraId="287E71A7" w14:textId="77777777" w:rsidR="00C038E0" w:rsidRPr="00B7734A" w:rsidRDefault="00C038E0" w:rsidP="00C038E0">
            <w:pPr>
              <w:jc w:val="center"/>
            </w:pPr>
          </w:p>
        </w:tc>
      </w:tr>
      <w:tr w:rsidR="00C038E0" w:rsidRPr="00B7734A" w14:paraId="11F0EE8B" w14:textId="77777777" w:rsidTr="00C038E0">
        <w:trPr>
          <w:trHeight w:val="283"/>
        </w:trPr>
        <w:tc>
          <w:tcPr>
            <w:tcW w:w="270" w:type="pct"/>
          </w:tcPr>
          <w:p w14:paraId="07AEAA3E" w14:textId="77777777" w:rsidR="00C038E0" w:rsidRPr="00B7734A" w:rsidRDefault="00C038E0" w:rsidP="003828F2">
            <w:pPr>
              <w:jc w:val="center"/>
            </w:pPr>
            <w:r w:rsidRPr="00B7734A">
              <w:t>11.</w:t>
            </w:r>
          </w:p>
        </w:tc>
        <w:tc>
          <w:tcPr>
            <w:tcW w:w="3851" w:type="pct"/>
            <w:gridSpan w:val="2"/>
            <w:vAlign w:val="bottom"/>
          </w:tcPr>
          <w:p w14:paraId="52C5C6AB" w14:textId="77777777" w:rsidR="00C038E0" w:rsidRPr="00B7734A" w:rsidRDefault="00C038E0" w:rsidP="003828F2">
            <w:pPr>
              <w:jc w:val="both"/>
            </w:pPr>
            <w:r w:rsidRPr="00B7734A">
              <w:t>Enumerate the function of Indian Meteorological Department.</w:t>
            </w:r>
          </w:p>
        </w:tc>
        <w:tc>
          <w:tcPr>
            <w:tcW w:w="337" w:type="pct"/>
            <w:vAlign w:val="center"/>
          </w:tcPr>
          <w:p w14:paraId="0863662A" w14:textId="77777777" w:rsidR="00C038E0" w:rsidRPr="00B7734A" w:rsidRDefault="00C038E0" w:rsidP="00C038E0">
            <w:pPr>
              <w:jc w:val="center"/>
            </w:pPr>
            <w:r w:rsidRPr="00B7734A">
              <w:t>CO6</w:t>
            </w:r>
          </w:p>
        </w:tc>
        <w:tc>
          <w:tcPr>
            <w:tcW w:w="271" w:type="pct"/>
            <w:vAlign w:val="center"/>
          </w:tcPr>
          <w:p w14:paraId="68531D24" w14:textId="77777777" w:rsidR="00C038E0" w:rsidRPr="00B7734A" w:rsidRDefault="00C038E0" w:rsidP="00C038E0">
            <w:pPr>
              <w:jc w:val="center"/>
            </w:pPr>
            <w:r w:rsidRPr="00B7734A">
              <w:t>U</w:t>
            </w:r>
          </w:p>
        </w:tc>
        <w:tc>
          <w:tcPr>
            <w:tcW w:w="271" w:type="pct"/>
            <w:vAlign w:val="center"/>
          </w:tcPr>
          <w:p w14:paraId="5791DDA5" w14:textId="77777777" w:rsidR="00C038E0" w:rsidRPr="00B7734A" w:rsidRDefault="00C038E0" w:rsidP="00C038E0">
            <w:pPr>
              <w:jc w:val="center"/>
            </w:pPr>
            <w:r w:rsidRPr="00B7734A">
              <w:t>10</w:t>
            </w:r>
          </w:p>
        </w:tc>
      </w:tr>
      <w:tr w:rsidR="00C038E0" w:rsidRPr="00B7734A" w14:paraId="42DC0B90" w14:textId="77777777" w:rsidTr="0038175F">
        <w:trPr>
          <w:trHeight w:val="552"/>
        </w:trPr>
        <w:tc>
          <w:tcPr>
            <w:tcW w:w="5000" w:type="pct"/>
            <w:gridSpan w:val="6"/>
          </w:tcPr>
          <w:p w14:paraId="62FBF7AD" w14:textId="77777777" w:rsidR="00C038E0" w:rsidRPr="00B7734A" w:rsidRDefault="00C038E0" w:rsidP="00061FB3">
            <w:pPr>
              <w:jc w:val="center"/>
              <w:rPr>
                <w:b/>
                <w:u w:val="single"/>
              </w:rPr>
            </w:pPr>
            <w:r w:rsidRPr="00B7734A">
              <w:rPr>
                <w:b/>
                <w:u w:val="single"/>
              </w:rPr>
              <w:t>PART – C (3 X 20 = 60 MARKS)</w:t>
            </w:r>
          </w:p>
          <w:p w14:paraId="775995FD" w14:textId="77777777" w:rsidR="00C038E0" w:rsidRPr="00B7734A" w:rsidRDefault="00C038E0" w:rsidP="00061FB3">
            <w:pPr>
              <w:jc w:val="center"/>
              <w:rPr>
                <w:b/>
              </w:rPr>
            </w:pPr>
            <w:r w:rsidRPr="00B7734A">
              <w:rPr>
                <w:b/>
              </w:rPr>
              <w:t xml:space="preserve"> (Answer any three Questions)</w:t>
            </w:r>
          </w:p>
        </w:tc>
      </w:tr>
      <w:tr w:rsidR="00C038E0" w:rsidRPr="00B7734A" w14:paraId="2E5DD77B" w14:textId="77777777" w:rsidTr="00C038E0">
        <w:trPr>
          <w:trHeight w:val="344"/>
        </w:trPr>
        <w:tc>
          <w:tcPr>
            <w:tcW w:w="270" w:type="pct"/>
            <w:vAlign w:val="center"/>
          </w:tcPr>
          <w:p w14:paraId="0EB46882" w14:textId="77777777" w:rsidR="00C038E0" w:rsidRPr="00B7734A" w:rsidRDefault="00C038E0" w:rsidP="00C038E0">
            <w:pPr>
              <w:jc w:val="center"/>
            </w:pPr>
            <w:r w:rsidRPr="00B7734A">
              <w:t>12.</w:t>
            </w:r>
          </w:p>
        </w:tc>
        <w:tc>
          <w:tcPr>
            <w:tcW w:w="203" w:type="pct"/>
            <w:vAlign w:val="center"/>
          </w:tcPr>
          <w:p w14:paraId="3A1A0ADC" w14:textId="77777777" w:rsidR="00C038E0" w:rsidRPr="00B7734A" w:rsidRDefault="00C038E0" w:rsidP="00C038E0">
            <w:pPr>
              <w:jc w:val="center"/>
            </w:pPr>
            <w:r w:rsidRPr="00B7734A">
              <w:t>a.</w:t>
            </w:r>
          </w:p>
        </w:tc>
        <w:tc>
          <w:tcPr>
            <w:tcW w:w="3648" w:type="pct"/>
            <w:vAlign w:val="center"/>
          </w:tcPr>
          <w:p w14:paraId="141F6647" w14:textId="77777777" w:rsidR="00C038E0" w:rsidRPr="00B7734A" w:rsidRDefault="00C038E0" w:rsidP="00C038E0">
            <w:pPr>
              <w:jc w:val="both"/>
            </w:pPr>
            <w:r w:rsidRPr="00B7734A">
              <w:t>Define Vulnerability. Briefly discuss the India’s vulnerability profile and its impact.</w:t>
            </w:r>
          </w:p>
        </w:tc>
        <w:tc>
          <w:tcPr>
            <w:tcW w:w="337" w:type="pct"/>
            <w:vAlign w:val="center"/>
          </w:tcPr>
          <w:p w14:paraId="13A368CB" w14:textId="77777777" w:rsidR="00C038E0" w:rsidRPr="00B7734A" w:rsidRDefault="00C038E0" w:rsidP="00C038E0">
            <w:pPr>
              <w:jc w:val="center"/>
            </w:pPr>
            <w:r w:rsidRPr="00B7734A">
              <w:t>CO1</w:t>
            </w:r>
          </w:p>
        </w:tc>
        <w:tc>
          <w:tcPr>
            <w:tcW w:w="271" w:type="pct"/>
            <w:vAlign w:val="center"/>
          </w:tcPr>
          <w:p w14:paraId="7EF7F3A8" w14:textId="77777777" w:rsidR="00C038E0" w:rsidRPr="00B7734A" w:rsidRDefault="00C038E0" w:rsidP="00C038E0">
            <w:pPr>
              <w:jc w:val="center"/>
            </w:pPr>
            <w:r w:rsidRPr="00B7734A">
              <w:t>U</w:t>
            </w:r>
          </w:p>
        </w:tc>
        <w:tc>
          <w:tcPr>
            <w:tcW w:w="271" w:type="pct"/>
            <w:vAlign w:val="center"/>
          </w:tcPr>
          <w:p w14:paraId="094B71EA" w14:textId="77777777" w:rsidR="00C038E0" w:rsidRPr="00B7734A" w:rsidRDefault="00C038E0" w:rsidP="00C038E0">
            <w:pPr>
              <w:jc w:val="center"/>
            </w:pPr>
            <w:r w:rsidRPr="00B7734A">
              <w:t>20</w:t>
            </w:r>
          </w:p>
        </w:tc>
      </w:tr>
      <w:tr w:rsidR="00C038E0" w:rsidRPr="00B7734A" w14:paraId="2A2DAA6D" w14:textId="77777777" w:rsidTr="00C038E0">
        <w:trPr>
          <w:trHeight w:val="283"/>
        </w:trPr>
        <w:tc>
          <w:tcPr>
            <w:tcW w:w="270" w:type="pct"/>
            <w:vAlign w:val="center"/>
          </w:tcPr>
          <w:p w14:paraId="6120495F" w14:textId="77777777" w:rsidR="00C038E0" w:rsidRPr="00B7734A" w:rsidRDefault="00C038E0" w:rsidP="00C038E0">
            <w:pPr>
              <w:jc w:val="center"/>
            </w:pPr>
          </w:p>
        </w:tc>
        <w:tc>
          <w:tcPr>
            <w:tcW w:w="203" w:type="pct"/>
            <w:vAlign w:val="center"/>
          </w:tcPr>
          <w:p w14:paraId="2EABAA7D" w14:textId="77777777" w:rsidR="00C038E0" w:rsidRPr="00B7734A" w:rsidRDefault="00C038E0" w:rsidP="00C038E0">
            <w:pPr>
              <w:jc w:val="center"/>
            </w:pPr>
          </w:p>
        </w:tc>
        <w:tc>
          <w:tcPr>
            <w:tcW w:w="3648" w:type="pct"/>
            <w:vAlign w:val="center"/>
          </w:tcPr>
          <w:p w14:paraId="0AB8433F" w14:textId="77777777" w:rsidR="00C038E0" w:rsidRPr="00B7734A" w:rsidRDefault="00C038E0" w:rsidP="00C038E0">
            <w:pPr>
              <w:jc w:val="both"/>
            </w:pPr>
          </w:p>
        </w:tc>
        <w:tc>
          <w:tcPr>
            <w:tcW w:w="337" w:type="pct"/>
            <w:vAlign w:val="center"/>
          </w:tcPr>
          <w:p w14:paraId="59F88673" w14:textId="77777777" w:rsidR="00C038E0" w:rsidRPr="00B7734A" w:rsidRDefault="00C038E0" w:rsidP="00C038E0">
            <w:pPr>
              <w:jc w:val="center"/>
            </w:pPr>
          </w:p>
        </w:tc>
        <w:tc>
          <w:tcPr>
            <w:tcW w:w="271" w:type="pct"/>
            <w:vAlign w:val="center"/>
          </w:tcPr>
          <w:p w14:paraId="2E4ADD51" w14:textId="77777777" w:rsidR="00C038E0" w:rsidRPr="00B7734A" w:rsidRDefault="00C038E0" w:rsidP="00C038E0">
            <w:pPr>
              <w:jc w:val="center"/>
            </w:pPr>
          </w:p>
        </w:tc>
        <w:tc>
          <w:tcPr>
            <w:tcW w:w="271" w:type="pct"/>
            <w:vAlign w:val="center"/>
          </w:tcPr>
          <w:p w14:paraId="091949B7" w14:textId="77777777" w:rsidR="00C038E0" w:rsidRPr="00B7734A" w:rsidRDefault="00C038E0" w:rsidP="00C038E0">
            <w:pPr>
              <w:jc w:val="center"/>
            </w:pPr>
          </w:p>
        </w:tc>
      </w:tr>
      <w:tr w:rsidR="00C038E0" w:rsidRPr="00B7734A" w14:paraId="07DAF019" w14:textId="77777777" w:rsidTr="00C038E0">
        <w:trPr>
          <w:trHeight w:val="283"/>
        </w:trPr>
        <w:tc>
          <w:tcPr>
            <w:tcW w:w="270" w:type="pct"/>
            <w:vAlign w:val="center"/>
          </w:tcPr>
          <w:p w14:paraId="34EFF33C" w14:textId="77777777" w:rsidR="00C038E0" w:rsidRPr="00B7734A" w:rsidRDefault="00C038E0" w:rsidP="00C038E0">
            <w:pPr>
              <w:jc w:val="center"/>
            </w:pPr>
            <w:r w:rsidRPr="00B7734A">
              <w:t>13.</w:t>
            </w:r>
          </w:p>
        </w:tc>
        <w:tc>
          <w:tcPr>
            <w:tcW w:w="203" w:type="pct"/>
            <w:vAlign w:val="center"/>
          </w:tcPr>
          <w:p w14:paraId="74532441" w14:textId="77777777" w:rsidR="00C038E0" w:rsidRPr="00B7734A" w:rsidRDefault="00C038E0" w:rsidP="00C038E0">
            <w:pPr>
              <w:jc w:val="center"/>
            </w:pPr>
            <w:r w:rsidRPr="00B7734A">
              <w:t>a.</w:t>
            </w:r>
          </w:p>
        </w:tc>
        <w:tc>
          <w:tcPr>
            <w:tcW w:w="3648" w:type="pct"/>
            <w:vAlign w:val="center"/>
          </w:tcPr>
          <w:p w14:paraId="34A2BB30" w14:textId="77777777" w:rsidR="00C038E0" w:rsidRPr="00B7734A" w:rsidRDefault="00C038E0" w:rsidP="00C038E0">
            <w:pPr>
              <w:jc w:val="both"/>
            </w:pPr>
            <w:r w:rsidRPr="00B7734A">
              <w:t>What is disaster management? Briefly explain the agencies involved in disaster management and functions of state disaster management authority.</w:t>
            </w:r>
          </w:p>
        </w:tc>
        <w:tc>
          <w:tcPr>
            <w:tcW w:w="337" w:type="pct"/>
            <w:vAlign w:val="center"/>
          </w:tcPr>
          <w:p w14:paraId="61F3F7BA" w14:textId="77777777" w:rsidR="00C038E0" w:rsidRPr="00B7734A" w:rsidRDefault="00C038E0" w:rsidP="00C038E0">
            <w:pPr>
              <w:jc w:val="center"/>
            </w:pPr>
            <w:r w:rsidRPr="00B7734A">
              <w:t>CO2</w:t>
            </w:r>
          </w:p>
        </w:tc>
        <w:tc>
          <w:tcPr>
            <w:tcW w:w="271" w:type="pct"/>
            <w:vAlign w:val="center"/>
          </w:tcPr>
          <w:p w14:paraId="67738BDC" w14:textId="77777777" w:rsidR="00C038E0" w:rsidRPr="00B7734A" w:rsidRDefault="00C038E0" w:rsidP="00C038E0">
            <w:pPr>
              <w:jc w:val="center"/>
            </w:pPr>
            <w:r w:rsidRPr="00B7734A">
              <w:t>R</w:t>
            </w:r>
          </w:p>
        </w:tc>
        <w:tc>
          <w:tcPr>
            <w:tcW w:w="271" w:type="pct"/>
            <w:vAlign w:val="center"/>
          </w:tcPr>
          <w:p w14:paraId="56C96956" w14:textId="77777777" w:rsidR="00C038E0" w:rsidRPr="00B7734A" w:rsidRDefault="00C038E0" w:rsidP="00C038E0">
            <w:pPr>
              <w:jc w:val="center"/>
            </w:pPr>
            <w:r w:rsidRPr="00B7734A">
              <w:t>20</w:t>
            </w:r>
          </w:p>
        </w:tc>
      </w:tr>
      <w:tr w:rsidR="00C038E0" w:rsidRPr="00B7734A" w14:paraId="469C84C0" w14:textId="77777777" w:rsidTr="00C038E0">
        <w:trPr>
          <w:trHeight w:val="283"/>
        </w:trPr>
        <w:tc>
          <w:tcPr>
            <w:tcW w:w="270" w:type="pct"/>
            <w:vAlign w:val="center"/>
          </w:tcPr>
          <w:p w14:paraId="7539991D" w14:textId="77777777" w:rsidR="00C038E0" w:rsidRPr="00B7734A" w:rsidRDefault="00C038E0" w:rsidP="00C038E0">
            <w:pPr>
              <w:jc w:val="center"/>
            </w:pPr>
          </w:p>
        </w:tc>
        <w:tc>
          <w:tcPr>
            <w:tcW w:w="203" w:type="pct"/>
            <w:vAlign w:val="center"/>
          </w:tcPr>
          <w:p w14:paraId="3DB3E9EB" w14:textId="77777777" w:rsidR="00C038E0" w:rsidRPr="00B7734A" w:rsidRDefault="00C038E0" w:rsidP="00C038E0">
            <w:pPr>
              <w:jc w:val="center"/>
            </w:pPr>
          </w:p>
        </w:tc>
        <w:tc>
          <w:tcPr>
            <w:tcW w:w="3648" w:type="pct"/>
            <w:vAlign w:val="center"/>
          </w:tcPr>
          <w:p w14:paraId="3A21A3EE" w14:textId="77777777" w:rsidR="00C038E0" w:rsidRPr="00B7734A" w:rsidRDefault="00C038E0" w:rsidP="00C038E0">
            <w:pPr>
              <w:jc w:val="both"/>
            </w:pPr>
          </w:p>
        </w:tc>
        <w:tc>
          <w:tcPr>
            <w:tcW w:w="337" w:type="pct"/>
            <w:vAlign w:val="center"/>
          </w:tcPr>
          <w:p w14:paraId="379AA6D8" w14:textId="77777777" w:rsidR="00C038E0" w:rsidRPr="00B7734A" w:rsidRDefault="00C038E0" w:rsidP="00C038E0">
            <w:pPr>
              <w:jc w:val="center"/>
            </w:pPr>
          </w:p>
        </w:tc>
        <w:tc>
          <w:tcPr>
            <w:tcW w:w="271" w:type="pct"/>
            <w:vAlign w:val="center"/>
          </w:tcPr>
          <w:p w14:paraId="42FF8DF3" w14:textId="77777777" w:rsidR="00C038E0" w:rsidRPr="00B7734A" w:rsidRDefault="00C038E0" w:rsidP="00C038E0">
            <w:pPr>
              <w:jc w:val="center"/>
            </w:pPr>
          </w:p>
        </w:tc>
        <w:tc>
          <w:tcPr>
            <w:tcW w:w="271" w:type="pct"/>
            <w:vAlign w:val="center"/>
          </w:tcPr>
          <w:p w14:paraId="60F5892E" w14:textId="77777777" w:rsidR="00C038E0" w:rsidRPr="00B7734A" w:rsidRDefault="00C038E0" w:rsidP="00C038E0">
            <w:pPr>
              <w:jc w:val="center"/>
            </w:pPr>
          </w:p>
        </w:tc>
      </w:tr>
      <w:tr w:rsidR="00C038E0" w:rsidRPr="00B7734A" w14:paraId="047B211D" w14:textId="77777777" w:rsidTr="00C038E0">
        <w:trPr>
          <w:trHeight w:val="283"/>
        </w:trPr>
        <w:tc>
          <w:tcPr>
            <w:tcW w:w="270" w:type="pct"/>
            <w:vAlign w:val="center"/>
          </w:tcPr>
          <w:p w14:paraId="7D9D87D2" w14:textId="77777777" w:rsidR="00C038E0" w:rsidRPr="00B7734A" w:rsidRDefault="00C038E0" w:rsidP="00C038E0">
            <w:pPr>
              <w:jc w:val="center"/>
            </w:pPr>
            <w:r w:rsidRPr="00B7734A">
              <w:t>14.</w:t>
            </w:r>
          </w:p>
        </w:tc>
        <w:tc>
          <w:tcPr>
            <w:tcW w:w="203" w:type="pct"/>
            <w:vAlign w:val="center"/>
          </w:tcPr>
          <w:p w14:paraId="1F708DD5" w14:textId="77777777" w:rsidR="00C038E0" w:rsidRPr="00B7734A" w:rsidRDefault="00C038E0" w:rsidP="00C038E0">
            <w:pPr>
              <w:jc w:val="center"/>
            </w:pPr>
            <w:r w:rsidRPr="00B7734A">
              <w:t>a.</w:t>
            </w:r>
          </w:p>
        </w:tc>
        <w:tc>
          <w:tcPr>
            <w:tcW w:w="3648" w:type="pct"/>
            <w:vAlign w:val="center"/>
          </w:tcPr>
          <w:p w14:paraId="3BFDF8AC" w14:textId="77777777" w:rsidR="00C038E0" w:rsidRPr="00B7734A" w:rsidRDefault="00C038E0" w:rsidP="00C038E0">
            <w:pPr>
              <w:jc w:val="both"/>
            </w:pPr>
            <w:r w:rsidRPr="00B7734A">
              <w:t xml:space="preserve">Describe </w:t>
            </w:r>
            <w:r w:rsidRPr="00B7734A">
              <w:rPr>
                <w:color w:val="000000"/>
              </w:rPr>
              <w:t>Indigenous Knowledge in disaster management. Elucidate the best practices of disaster management.</w:t>
            </w:r>
          </w:p>
        </w:tc>
        <w:tc>
          <w:tcPr>
            <w:tcW w:w="337" w:type="pct"/>
            <w:vAlign w:val="center"/>
          </w:tcPr>
          <w:p w14:paraId="1939C597" w14:textId="77777777" w:rsidR="00C038E0" w:rsidRPr="00B7734A" w:rsidRDefault="00C038E0" w:rsidP="00C038E0">
            <w:pPr>
              <w:jc w:val="center"/>
            </w:pPr>
            <w:r w:rsidRPr="00B7734A">
              <w:t>CO3</w:t>
            </w:r>
          </w:p>
        </w:tc>
        <w:tc>
          <w:tcPr>
            <w:tcW w:w="271" w:type="pct"/>
            <w:vAlign w:val="center"/>
          </w:tcPr>
          <w:p w14:paraId="585DE2EF" w14:textId="77777777" w:rsidR="00C038E0" w:rsidRPr="00B7734A" w:rsidRDefault="00C038E0" w:rsidP="00C038E0">
            <w:pPr>
              <w:jc w:val="center"/>
            </w:pPr>
            <w:r w:rsidRPr="00B7734A">
              <w:t>U</w:t>
            </w:r>
          </w:p>
        </w:tc>
        <w:tc>
          <w:tcPr>
            <w:tcW w:w="271" w:type="pct"/>
            <w:vAlign w:val="center"/>
          </w:tcPr>
          <w:p w14:paraId="24D7C3B1" w14:textId="77777777" w:rsidR="00C038E0" w:rsidRPr="00B7734A" w:rsidRDefault="00C038E0" w:rsidP="00C038E0">
            <w:pPr>
              <w:jc w:val="center"/>
            </w:pPr>
            <w:r w:rsidRPr="00B7734A">
              <w:t>20</w:t>
            </w:r>
          </w:p>
        </w:tc>
      </w:tr>
      <w:tr w:rsidR="00C038E0" w:rsidRPr="00B7734A" w14:paraId="042A3841" w14:textId="77777777" w:rsidTr="00C038E0">
        <w:trPr>
          <w:trHeight w:val="283"/>
        </w:trPr>
        <w:tc>
          <w:tcPr>
            <w:tcW w:w="270" w:type="pct"/>
            <w:vAlign w:val="center"/>
          </w:tcPr>
          <w:p w14:paraId="02B217C7" w14:textId="77777777" w:rsidR="00C038E0" w:rsidRPr="00B7734A" w:rsidRDefault="00C038E0" w:rsidP="00C038E0">
            <w:pPr>
              <w:jc w:val="center"/>
            </w:pPr>
          </w:p>
        </w:tc>
        <w:tc>
          <w:tcPr>
            <w:tcW w:w="203" w:type="pct"/>
            <w:vAlign w:val="center"/>
          </w:tcPr>
          <w:p w14:paraId="0546D04A" w14:textId="77777777" w:rsidR="00C038E0" w:rsidRPr="00B7734A" w:rsidRDefault="00C038E0" w:rsidP="00C038E0">
            <w:pPr>
              <w:jc w:val="center"/>
            </w:pPr>
          </w:p>
        </w:tc>
        <w:tc>
          <w:tcPr>
            <w:tcW w:w="3648" w:type="pct"/>
            <w:vAlign w:val="center"/>
          </w:tcPr>
          <w:p w14:paraId="08B153B2" w14:textId="77777777" w:rsidR="00C038E0" w:rsidRPr="00B7734A" w:rsidRDefault="00C038E0" w:rsidP="00C038E0">
            <w:pPr>
              <w:jc w:val="both"/>
            </w:pPr>
          </w:p>
        </w:tc>
        <w:tc>
          <w:tcPr>
            <w:tcW w:w="337" w:type="pct"/>
            <w:vAlign w:val="center"/>
          </w:tcPr>
          <w:p w14:paraId="15E48F9A" w14:textId="77777777" w:rsidR="00C038E0" w:rsidRPr="00B7734A" w:rsidRDefault="00C038E0" w:rsidP="00C038E0">
            <w:pPr>
              <w:jc w:val="center"/>
            </w:pPr>
          </w:p>
        </w:tc>
        <w:tc>
          <w:tcPr>
            <w:tcW w:w="271" w:type="pct"/>
            <w:vAlign w:val="center"/>
          </w:tcPr>
          <w:p w14:paraId="7C65B726" w14:textId="77777777" w:rsidR="00C038E0" w:rsidRPr="00B7734A" w:rsidRDefault="00C038E0" w:rsidP="00C038E0">
            <w:pPr>
              <w:jc w:val="center"/>
            </w:pPr>
          </w:p>
        </w:tc>
        <w:tc>
          <w:tcPr>
            <w:tcW w:w="271" w:type="pct"/>
            <w:vAlign w:val="center"/>
          </w:tcPr>
          <w:p w14:paraId="65302C8E" w14:textId="77777777" w:rsidR="00C038E0" w:rsidRPr="00B7734A" w:rsidRDefault="00C038E0" w:rsidP="00C038E0">
            <w:pPr>
              <w:jc w:val="center"/>
            </w:pPr>
          </w:p>
        </w:tc>
      </w:tr>
      <w:tr w:rsidR="00C038E0" w:rsidRPr="00B7734A" w14:paraId="5A7DAD39" w14:textId="77777777" w:rsidTr="00C038E0">
        <w:trPr>
          <w:trHeight w:val="283"/>
        </w:trPr>
        <w:tc>
          <w:tcPr>
            <w:tcW w:w="270" w:type="pct"/>
            <w:vAlign w:val="center"/>
          </w:tcPr>
          <w:p w14:paraId="62BCC1F8" w14:textId="77777777" w:rsidR="00C038E0" w:rsidRPr="00B7734A" w:rsidRDefault="00C038E0" w:rsidP="00C038E0">
            <w:pPr>
              <w:jc w:val="center"/>
            </w:pPr>
            <w:r w:rsidRPr="00B7734A">
              <w:t>15.</w:t>
            </w:r>
          </w:p>
        </w:tc>
        <w:tc>
          <w:tcPr>
            <w:tcW w:w="203" w:type="pct"/>
            <w:vAlign w:val="center"/>
          </w:tcPr>
          <w:p w14:paraId="7E6A354F" w14:textId="77777777" w:rsidR="00C038E0" w:rsidRPr="00B7734A" w:rsidRDefault="00C038E0" w:rsidP="00C038E0">
            <w:pPr>
              <w:jc w:val="center"/>
            </w:pPr>
            <w:r w:rsidRPr="00B7734A">
              <w:t>a.</w:t>
            </w:r>
          </w:p>
        </w:tc>
        <w:tc>
          <w:tcPr>
            <w:tcW w:w="3648" w:type="pct"/>
            <w:vAlign w:val="center"/>
          </w:tcPr>
          <w:p w14:paraId="4B8C1F52" w14:textId="77777777" w:rsidR="00C038E0" w:rsidRPr="00B7734A" w:rsidRDefault="00C038E0" w:rsidP="00C038E0">
            <w:pPr>
              <w:jc w:val="both"/>
            </w:pPr>
            <w:r w:rsidRPr="00B7734A">
              <w:t>Briefly discuss the mine safety measures in India.</w:t>
            </w:r>
          </w:p>
        </w:tc>
        <w:tc>
          <w:tcPr>
            <w:tcW w:w="337" w:type="pct"/>
            <w:vAlign w:val="center"/>
          </w:tcPr>
          <w:p w14:paraId="599A5DEF" w14:textId="77777777" w:rsidR="00C038E0" w:rsidRPr="00B7734A" w:rsidRDefault="00C038E0" w:rsidP="00C038E0">
            <w:pPr>
              <w:jc w:val="center"/>
            </w:pPr>
            <w:r w:rsidRPr="00B7734A">
              <w:t>CO4</w:t>
            </w:r>
          </w:p>
        </w:tc>
        <w:tc>
          <w:tcPr>
            <w:tcW w:w="271" w:type="pct"/>
            <w:vAlign w:val="center"/>
          </w:tcPr>
          <w:p w14:paraId="12128F2A" w14:textId="77777777" w:rsidR="00C038E0" w:rsidRPr="00B7734A" w:rsidRDefault="00C038E0" w:rsidP="00C038E0">
            <w:pPr>
              <w:jc w:val="center"/>
            </w:pPr>
            <w:r w:rsidRPr="00B7734A">
              <w:t>R</w:t>
            </w:r>
          </w:p>
        </w:tc>
        <w:tc>
          <w:tcPr>
            <w:tcW w:w="271" w:type="pct"/>
            <w:vAlign w:val="center"/>
          </w:tcPr>
          <w:p w14:paraId="6D0B02F7" w14:textId="77777777" w:rsidR="00C038E0" w:rsidRPr="00B7734A" w:rsidRDefault="00C038E0" w:rsidP="00C038E0">
            <w:pPr>
              <w:jc w:val="center"/>
            </w:pPr>
            <w:r w:rsidRPr="00B7734A">
              <w:t>20</w:t>
            </w:r>
          </w:p>
        </w:tc>
      </w:tr>
      <w:tr w:rsidR="00C038E0" w:rsidRPr="00B7734A" w14:paraId="6FB8C107" w14:textId="77777777" w:rsidTr="00C038E0">
        <w:trPr>
          <w:trHeight w:val="283"/>
        </w:trPr>
        <w:tc>
          <w:tcPr>
            <w:tcW w:w="270" w:type="pct"/>
            <w:vAlign w:val="center"/>
          </w:tcPr>
          <w:p w14:paraId="226B4856" w14:textId="77777777" w:rsidR="00C038E0" w:rsidRPr="00B7734A" w:rsidRDefault="00C038E0" w:rsidP="00C038E0">
            <w:pPr>
              <w:jc w:val="center"/>
            </w:pPr>
          </w:p>
        </w:tc>
        <w:tc>
          <w:tcPr>
            <w:tcW w:w="203" w:type="pct"/>
            <w:vAlign w:val="center"/>
          </w:tcPr>
          <w:p w14:paraId="08C2E2E9" w14:textId="77777777" w:rsidR="00C038E0" w:rsidRPr="00B7734A" w:rsidRDefault="00C038E0" w:rsidP="00C038E0">
            <w:pPr>
              <w:jc w:val="center"/>
            </w:pPr>
          </w:p>
        </w:tc>
        <w:tc>
          <w:tcPr>
            <w:tcW w:w="3648" w:type="pct"/>
            <w:vAlign w:val="center"/>
          </w:tcPr>
          <w:p w14:paraId="3787CC0D" w14:textId="77777777" w:rsidR="00C038E0" w:rsidRPr="00B7734A" w:rsidRDefault="00C038E0" w:rsidP="00C038E0">
            <w:pPr>
              <w:jc w:val="both"/>
            </w:pPr>
          </w:p>
        </w:tc>
        <w:tc>
          <w:tcPr>
            <w:tcW w:w="337" w:type="pct"/>
            <w:vAlign w:val="center"/>
          </w:tcPr>
          <w:p w14:paraId="6FABEC88" w14:textId="77777777" w:rsidR="00C038E0" w:rsidRPr="00B7734A" w:rsidRDefault="00C038E0" w:rsidP="00C038E0">
            <w:pPr>
              <w:jc w:val="center"/>
            </w:pPr>
          </w:p>
        </w:tc>
        <w:tc>
          <w:tcPr>
            <w:tcW w:w="271" w:type="pct"/>
            <w:vAlign w:val="center"/>
          </w:tcPr>
          <w:p w14:paraId="319E0722" w14:textId="77777777" w:rsidR="00C038E0" w:rsidRPr="00B7734A" w:rsidRDefault="00C038E0" w:rsidP="00C038E0">
            <w:pPr>
              <w:jc w:val="center"/>
            </w:pPr>
          </w:p>
        </w:tc>
        <w:tc>
          <w:tcPr>
            <w:tcW w:w="271" w:type="pct"/>
            <w:vAlign w:val="center"/>
          </w:tcPr>
          <w:p w14:paraId="16846238" w14:textId="77777777" w:rsidR="00C038E0" w:rsidRPr="00B7734A" w:rsidRDefault="00C038E0" w:rsidP="00C038E0">
            <w:pPr>
              <w:jc w:val="center"/>
            </w:pPr>
          </w:p>
        </w:tc>
      </w:tr>
      <w:tr w:rsidR="00C038E0" w:rsidRPr="00B7734A" w14:paraId="5BCAF3ED" w14:textId="77777777" w:rsidTr="00C038E0">
        <w:trPr>
          <w:trHeight w:val="283"/>
        </w:trPr>
        <w:tc>
          <w:tcPr>
            <w:tcW w:w="270" w:type="pct"/>
            <w:vAlign w:val="center"/>
          </w:tcPr>
          <w:p w14:paraId="1DD21CB6" w14:textId="77777777" w:rsidR="00C038E0" w:rsidRPr="00B7734A" w:rsidRDefault="00C038E0" w:rsidP="00C038E0">
            <w:pPr>
              <w:jc w:val="center"/>
            </w:pPr>
            <w:r w:rsidRPr="00B7734A">
              <w:t>16.</w:t>
            </w:r>
          </w:p>
        </w:tc>
        <w:tc>
          <w:tcPr>
            <w:tcW w:w="203" w:type="pct"/>
            <w:vAlign w:val="center"/>
          </w:tcPr>
          <w:p w14:paraId="20A42CA3" w14:textId="77777777" w:rsidR="00C038E0" w:rsidRPr="00B7734A" w:rsidRDefault="00C038E0" w:rsidP="00C038E0">
            <w:pPr>
              <w:jc w:val="center"/>
            </w:pPr>
            <w:r w:rsidRPr="00B7734A">
              <w:t>a.</w:t>
            </w:r>
          </w:p>
        </w:tc>
        <w:tc>
          <w:tcPr>
            <w:tcW w:w="3648" w:type="pct"/>
            <w:vAlign w:val="center"/>
          </w:tcPr>
          <w:p w14:paraId="55513DBC" w14:textId="77777777" w:rsidR="00C038E0" w:rsidRPr="00B7734A" w:rsidRDefault="00C038E0" w:rsidP="00C038E0">
            <w:pPr>
              <w:jc w:val="both"/>
            </w:pPr>
            <w:r w:rsidRPr="00B7734A">
              <w:t>Briefly explain the functions of Indian National Centre for Oceanic Information System.</w:t>
            </w:r>
          </w:p>
        </w:tc>
        <w:tc>
          <w:tcPr>
            <w:tcW w:w="337" w:type="pct"/>
            <w:vAlign w:val="center"/>
          </w:tcPr>
          <w:p w14:paraId="28BA2AF1" w14:textId="77777777" w:rsidR="00C038E0" w:rsidRPr="00B7734A" w:rsidRDefault="00C038E0" w:rsidP="00C038E0">
            <w:pPr>
              <w:jc w:val="center"/>
            </w:pPr>
            <w:r w:rsidRPr="00B7734A">
              <w:t>CO5</w:t>
            </w:r>
          </w:p>
        </w:tc>
        <w:tc>
          <w:tcPr>
            <w:tcW w:w="271" w:type="pct"/>
            <w:vAlign w:val="center"/>
          </w:tcPr>
          <w:p w14:paraId="090E2AA2" w14:textId="77777777" w:rsidR="00C038E0" w:rsidRPr="00B7734A" w:rsidRDefault="00C038E0" w:rsidP="00C038E0">
            <w:pPr>
              <w:jc w:val="center"/>
            </w:pPr>
            <w:r w:rsidRPr="00B7734A">
              <w:t>R</w:t>
            </w:r>
          </w:p>
        </w:tc>
        <w:tc>
          <w:tcPr>
            <w:tcW w:w="271" w:type="pct"/>
            <w:vAlign w:val="center"/>
          </w:tcPr>
          <w:p w14:paraId="7F863C79" w14:textId="77777777" w:rsidR="00C038E0" w:rsidRPr="00B7734A" w:rsidRDefault="00C038E0" w:rsidP="00C038E0">
            <w:pPr>
              <w:jc w:val="center"/>
            </w:pPr>
            <w:r w:rsidRPr="00B7734A">
              <w:t>20</w:t>
            </w:r>
          </w:p>
        </w:tc>
      </w:tr>
      <w:tr w:rsidR="00C038E0" w:rsidRPr="00B7734A" w14:paraId="3A4B6100" w14:textId="77777777" w:rsidTr="00C038E0">
        <w:trPr>
          <w:trHeight w:val="283"/>
        </w:trPr>
        <w:tc>
          <w:tcPr>
            <w:tcW w:w="270" w:type="pct"/>
            <w:vAlign w:val="bottom"/>
          </w:tcPr>
          <w:p w14:paraId="13FCC29C" w14:textId="77777777" w:rsidR="00C038E0" w:rsidRPr="00B7734A" w:rsidRDefault="00C038E0" w:rsidP="00EA2800"/>
        </w:tc>
        <w:tc>
          <w:tcPr>
            <w:tcW w:w="203" w:type="pct"/>
            <w:vAlign w:val="bottom"/>
          </w:tcPr>
          <w:p w14:paraId="62C2A9A5" w14:textId="77777777" w:rsidR="00C038E0" w:rsidRPr="00B7734A" w:rsidRDefault="00C038E0" w:rsidP="00EA2800"/>
        </w:tc>
        <w:tc>
          <w:tcPr>
            <w:tcW w:w="3648" w:type="pct"/>
            <w:vAlign w:val="bottom"/>
          </w:tcPr>
          <w:p w14:paraId="60F30A03" w14:textId="77777777" w:rsidR="00C038E0" w:rsidRPr="00B7734A" w:rsidRDefault="00C038E0" w:rsidP="00EA2800"/>
        </w:tc>
        <w:tc>
          <w:tcPr>
            <w:tcW w:w="337" w:type="pct"/>
            <w:vAlign w:val="bottom"/>
          </w:tcPr>
          <w:p w14:paraId="66D40495" w14:textId="77777777" w:rsidR="00C038E0" w:rsidRPr="00B7734A" w:rsidRDefault="00C038E0" w:rsidP="00EA2800">
            <w:pPr>
              <w:jc w:val="center"/>
            </w:pPr>
          </w:p>
        </w:tc>
        <w:tc>
          <w:tcPr>
            <w:tcW w:w="271" w:type="pct"/>
            <w:vAlign w:val="bottom"/>
          </w:tcPr>
          <w:p w14:paraId="6EC0ACC1" w14:textId="77777777" w:rsidR="00C038E0" w:rsidRPr="00B7734A" w:rsidRDefault="00C038E0" w:rsidP="00EA2800">
            <w:pPr>
              <w:jc w:val="center"/>
            </w:pPr>
          </w:p>
        </w:tc>
        <w:tc>
          <w:tcPr>
            <w:tcW w:w="271" w:type="pct"/>
            <w:vAlign w:val="bottom"/>
          </w:tcPr>
          <w:p w14:paraId="70B06624" w14:textId="77777777" w:rsidR="00C038E0" w:rsidRPr="00B7734A" w:rsidRDefault="00C038E0" w:rsidP="00EA2800">
            <w:pPr>
              <w:jc w:val="center"/>
            </w:pPr>
          </w:p>
        </w:tc>
      </w:tr>
    </w:tbl>
    <w:p w14:paraId="78D50275" w14:textId="77777777" w:rsidR="00C038E0" w:rsidRDefault="00C038E0" w:rsidP="002E336A"/>
    <w:p w14:paraId="1ECC2AF5" w14:textId="77777777" w:rsidR="00C038E0" w:rsidRDefault="00C038E0" w:rsidP="003828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998B493" w14:textId="77777777" w:rsidR="00C038E0"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14:paraId="6E7B87E6" w14:textId="77777777" w:rsidTr="00EE3CD8">
        <w:tc>
          <w:tcPr>
            <w:tcW w:w="709" w:type="dxa"/>
          </w:tcPr>
          <w:p w14:paraId="12542E64" w14:textId="77777777" w:rsidR="00C038E0" w:rsidRDefault="00C038E0" w:rsidP="00C038E0"/>
        </w:tc>
        <w:tc>
          <w:tcPr>
            <w:tcW w:w="9781" w:type="dxa"/>
          </w:tcPr>
          <w:p w14:paraId="428474A4" w14:textId="77777777" w:rsidR="00C038E0" w:rsidRPr="007E5F37" w:rsidRDefault="00C038E0" w:rsidP="00C038E0">
            <w:pPr>
              <w:jc w:val="center"/>
              <w:rPr>
                <w:b/>
              </w:rPr>
            </w:pPr>
            <w:r w:rsidRPr="007E5F37">
              <w:rPr>
                <w:b/>
              </w:rPr>
              <w:t>COURSE OUTCOMES</w:t>
            </w:r>
          </w:p>
        </w:tc>
      </w:tr>
      <w:tr w:rsidR="00C038E0" w14:paraId="448AC0CF" w14:textId="77777777" w:rsidTr="00C038E0">
        <w:tc>
          <w:tcPr>
            <w:tcW w:w="709" w:type="dxa"/>
          </w:tcPr>
          <w:p w14:paraId="141977F8" w14:textId="77777777" w:rsidR="00C038E0" w:rsidRPr="00EE3CD8" w:rsidRDefault="00C038E0" w:rsidP="00C038E0">
            <w:pPr>
              <w:rPr>
                <w:b/>
                <w:bCs/>
              </w:rPr>
            </w:pPr>
            <w:r w:rsidRPr="00EE3CD8">
              <w:rPr>
                <w:b/>
                <w:bCs/>
              </w:rPr>
              <w:t>CO1</w:t>
            </w:r>
          </w:p>
        </w:tc>
        <w:tc>
          <w:tcPr>
            <w:tcW w:w="9781" w:type="dxa"/>
          </w:tcPr>
          <w:p w14:paraId="301C30D9" w14:textId="77777777" w:rsidR="00C038E0" w:rsidRDefault="00C038E0" w:rsidP="00C038E0">
            <w:r w:rsidRPr="00990146">
              <w:t>Remember</w:t>
            </w:r>
            <w:r w:rsidRPr="00990146">
              <w:rPr>
                <w:color w:val="000000"/>
              </w:rPr>
              <w:t xml:space="preserve"> the various hazardous situations and its </w:t>
            </w:r>
            <w:r w:rsidRPr="00990146">
              <w:t>impact in the economy</w:t>
            </w:r>
            <w:r w:rsidRPr="00990146">
              <w:rPr>
                <w:color w:val="000000"/>
              </w:rPr>
              <w:t>.</w:t>
            </w:r>
          </w:p>
        </w:tc>
      </w:tr>
      <w:tr w:rsidR="00C038E0" w14:paraId="23F7AF73" w14:textId="77777777" w:rsidTr="00C038E0">
        <w:tc>
          <w:tcPr>
            <w:tcW w:w="709" w:type="dxa"/>
          </w:tcPr>
          <w:p w14:paraId="1A13A616" w14:textId="77777777" w:rsidR="00C038E0" w:rsidRPr="00EE3CD8" w:rsidRDefault="00C038E0" w:rsidP="00C038E0">
            <w:pPr>
              <w:rPr>
                <w:b/>
                <w:bCs/>
              </w:rPr>
            </w:pPr>
            <w:r w:rsidRPr="00EE3CD8">
              <w:rPr>
                <w:b/>
                <w:bCs/>
              </w:rPr>
              <w:t>CO2</w:t>
            </w:r>
          </w:p>
        </w:tc>
        <w:tc>
          <w:tcPr>
            <w:tcW w:w="9781" w:type="dxa"/>
          </w:tcPr>
          <w:p w14:paraId="7ED74825" w14:textId="77777777" w:rsidR="00C038E0" w:rsidRDefault="00C038E0" w:rsidP="00C038E0">
            <w:r w:rsidRPr="00990146">
              <w:rPr>
                <w:color w:val="000000"/>
              </w:rPr>
              <w:t>Ex</w:t>
            </w:r>
            <w:r w:rsidRPr="00990146">
              <w:t>amine</w:t>
            </w:r>
            <w:r w:rsidRPr="00990146">
              <w:rPr>
                <w:color w:val="000000"/>
              </w:rPr>
              <w:t xml:space="preserve"> the policy guidelines </w:t>
            </w:r>
            <w:r w:rsidRPr="00990146">
              <w:t>of the National</w:t>
            </w:r>
            <w:r w:rsidRPr="00990146">
              <w:rPr>
                <w:color w:val="000000"/>
              </w:rPr>
              <w:t xml:space="preserve"> Institute of Disaster Management.</w:t>
            </w:r>
          </w:p>
        </w:tc>
      </w:tr>
      <w:tr w:rsidR="00C038E0" w14:paraId="10F08483" w14:textId="77777777" w:rsidTr="00C038E0">
        <w:tc>
          <w:tcPr>
            <w:tcW w:w="709" w:type="dxa"/>
          </w:tcPr>
          <w:p w14:paraId="701299EE" w14:textId="77777777" w:rsidR="00C038E0" w:rsidRPr="00EE3CD8" w:rsidRDefault="00C038E0" w:rsidP="00C038E0">
            <w:pPr>
              <w:rPr>
                <w:b/>
                <w:bCs/>
              </w:rPr>
            </w:pPr>
            <w:r w:rsidRPr="00EE3CD8">
              <w:rPr>
                <w:b/>
                <w:bCs/>
              </w:rPr>
              <w:t>CO3</w:t>
            </w:r>
          </w:p>
        </w:tc>
        <w:tc>
          <w:tcPr>
            <w:tcW w:w="9781" w:type="dxa"/>
          </w:tcPr>
          <w:p w14:paraId="14A8206C" w14:textId="77777777" w:rsidR="00C038E0" w:rsidRDefault="00C038E0" w:rsidP="00C038E0">
            <w:r w:rsidRPr="00990146">
              <w:rPr>
                <w:color w:val="000000"/>
              </w:rPr>
              <w:t>Discuss the successful operations of the State Disaster Management Authority.</w:t>
            </w:r>
          </w:p>
        </w:tc>
      </w:tr>
      <w:tr w:rsidR="00C038E0" w14:paraId="24277E19" w14:textId="77777777" w:rsidTr="00C038E0">
        <w:tc>
          <w:tcPr>
            <w:tcW w:w="709" w:type="dxa"/>
          </w:tcPr>
          <w:p w14:paraId="76184EAF" w14:textId="77777777" w:rsidR="00C038E0" w:rsidRPr="00EE3CD8" w:rsidRDefault="00C038E0" w:rsidP="00C038E0">
            <w:pPr>
              <w:rPr>
                <w:b/>
                <w:bCs/>
              </w:rPr>
            </w:pPr>
            <w:r w:rsidRPr="00EE3CD8">
              <w:rPr>
                <w:b/>
                <w:bCs/>
              </w:rPr>
              <w:t>CO4</w:t>
            </w:r>
          </w:p>
        </w:tc>
        <w:tc>
          <w:tcPr>
            <w:tcW w:w="9781" w:type="dxa"/>
          </w:tcPr>
          <w:p w14:paraId="1D8F7927" w14:textId="77777777" w:rsidR="00C038E0" w:rsidRDefault="00C038E0" w:rsidP="00C038E0">
            <w:r w:rsidRPr="00990146">
              <w:t>Classify</w:t>
            </w:r>
            <w:r w:rsidRPr="00990146">
              <w:rPr>
                <w:color w:val="000000"/>
              </w:rPr>
              <w:t xml:space="preserve"> the </w:t>
            </w:r>
            <w:r w:rsidRPr="00990146">
              <w:t>b</w:t>
            </w:r>
            <w:r w:rsidRPr="00990146">
              <w:rPr>
                <w:color w:val="000000"/>
              </w:rPr>
              <w:t xml:space="preserve">est </w:t>
            </w:r>
            <w:r w:rsidRPr="00990146">
              <w:t>p</w:t>
            </w:r>
            <w:r w:rsidRPr="00990146">
              <w:rPr>
                <w:color w:val="000000"/>
              </w:rPr>
              <w:t xml:space="preserve">ractices from </w:t>
            </w:r>
            <w:r w:rsidRPr="00990146">
              <w:t>c</w:t>
            </w:r>
            <w:r w:rsidRPr="00990146">
              <w:rPr>
                <w:color w:val="000000"/>
              </w:rPr>
              <w:t xml:space="preserve">ase </w:t>
            </w:r>
            <w:r w:rsidRPr="00990146">
              <w:t>s</w:t>
            </w:r>
            <w:r w:rsidRPr="00990146">
              <w:rPr>
                <w:color w:val="000000"/>
              </w:rPr>
              <w:t xml:space="preserve">cenario </w:t>
            </w:r>
            <w:r w:rsidRPr="00990146">
              <w:t>s</w:t>
            </w:r>
            <w:r w:rsidRPr="00990146">
              <w:rPr>
                <w:color w:val="000000"/>
              </w:rPr>
              <w:t>tudies in India.</w:t>
            </w:r>
          </w:p>
        </w:tc>
      </w:tr>
      <w:tr w:rsidR="00C038E0" w14:paraId="3B4FFFEE" w14:textId="77777777" w:rsidTr="00C038E0">
        <w:tc>
          <w:tcPr>
            <w:tcW w:w="709" w:type="dxa"/>
          </w:tcPr>
          <w:p w14:paraId="1A1D5003" w14:textId="77777777" w:rsidR="00C038E0" w:rsidRPr="00EE3CD8" w:rsidRDefault="00C038E0" w:rsidP="00C038E0">
            <w:pPr>
              <w:rPr>
                <w:b/>
                <w:bCs/>
              </w:rPr>
            </w:pPr>
            <w:r w:rsidRPr="00EE3CD8">
              <w:rPr>
                <w:b/>
                <w:bCs/>
              </w:rPr>
              <w:t>CO5</w:t>
            </w:r>
          </w:p>
        </w:tc>
        <w:tc>
          <w:tcPr>
            <w:tcW w:w="9781" w:type="dxa"/>
          </w:tcPr>
          <w:p w14:paraId="71934F24" w14:textId="77777777" w:rsidR="00C038E0" w:rsidRDefault="00C038E0" w:rsidP="00C038E0">
            <w:r w:rsidRPr="00990146">
              <w:t>Apply Crisis Management in various scenarios.</w:t>
            </w:r>
          </w:p>
        </w:tc>
      </w:tr>
      <w:tr w:rsidR="00C038E0" w14:paraId="21B8F6E4" w14:textId="77777777" w:rsidTr="00C038E0">
        <w:tc>
          <w:tcPr>
            <w:tcW w:w="709" w:type="dxa"/>
          </w:tcPr>
          <w:p w14:paraId="071A1E03" w14:textId="77777777" w:rsidR="00C038E0" w:rsidRPr="00451BBC" w:rsidRDefault="00C038E0" w:rsidP="00C038E0">
            <w:pPr>
              <w:rPr>
                <w:b/>
                <w:bCs/>
              </w:rPr>
            </w:pPr>
            <w:r w:rsidRPr="00451BBC">
              <w:rPr>
                <w:b/>
                <w:bCs/>
              </w:rPr>
              <w:t>CO6</w:t>
            </w:r>
          </w:p>
        </w:tc>
        <w:tc>
          <w:tcPr>
            <w:tcW w:w="9781" w:type="dxa"/>
          </w:tcPr>
          <w:p w14:paraId="0FFE16AF" w14:textId="77777777" w:rsidR="00C038E0" w:rsidRDefault="00C038E0" w:rsidP="00C038E0">
            <w:r w:rsidRPr="00990146">
              <w:t>Acquire knowledge of disaster mitigation education on disaster management.</w:t>
            </w:r>
          </w:p>
        </w:tc>
      </w:tr>
    </w:tbl>
    <w:p w14:paraId="4FE44EF6" w14:textId="77777777" w:rsidR="00C038E0" w:rsidRPr="00BA50B9"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14:paraId="573C7AE4" w14:textId="77777777" w:rsidTr="003828F2">
        <w:trPr>
          <w:jc w:val="center"/>
        </w:trPr>
        <w:tc>
          <w:tcPr>
            <w:tcW w:w="6385" w:type="dxa"/>
            <w:gridSpan w:val="8"/>
          </w:tcPr>
          <w:p w14:paraId="04B60DCF" w14:textId="77777777" w:rsidR="00C038E0" w:rsidRPr="00930ED1" w:rsidRDefault="00C038E0" w:rsidP="00C038E0">
            <w:pPr>
              <w:jc w:val="center"/>
              <w:rPr>
                <w:b/>
                <w:sz w:val="22"/>
                <w:szCs w:val="22"/>
              </w:rPr>
            </w:pPr>
            <w:r w:rsidRPr="00930ED1">
              <w:rPr>
                <w:b/>
                <w:sz w:val="22"/>
                <w:szCs w:val="22"/>
              </w:rPr>
              <w:t xml:space="preserve">Assessment Pattern as per Bloom’s </w:t>
            </w:r>
            <w:r>
              <w:rPr>
                <w:b/>
                <w:sz w:val="22"/>
                <w:szCs w:val="22"/>
              </w:rPr>
              <w:t>Level</w:t>
            </w:r>
          </w:p>
        </w:tc>
      </w:tr>
      <w:tr w:rsidR="00C038E0" w14:paraId="0DEACCA1" w14:textId="77777777" w:rsidTr="003828F2">
        <w:trPr>
          <w:jc w:val="center"/>
        </w:trPr>
        <w:tc>
          <w:tcPr>
            <w:tcW w:w="1140" w:type="dxa"/>
          </w:tcPr>
          <w:p w14:paraId="46435B9D" w14:textId="77777777" w:rsidR="00C038E0" w:rsidRPr="00CC7F9A" w:rsidRDefault="00C038E0" w:rsidP="00C038E0">
            <w:pPr>
              <w:jc w:val="center"/>
              <w:rPr>
                <w:b/>
                <w:bCs/>
                <w:sz w:val="22"/>
                <w:szCs w:val="22"/>
              </w:rPr>
            </w:pPr>
            <w:r w:rsidRPr="00CC7F9A">
              <w:rPr>
                <w:b/>
                <w:bCs/>
                <w:sz w:val="22"/>
                <w:szCs w:val="22"/>
              </w:rPr>
              <w:t xml:space="preserve">CO / </w:t>
            </w:r>
            <w:r>
              <w:rPr>
                <w:b/>
                <w:bCs/>
                <w:sz w:val="22"/>
                <w:szCs w:val="22"/>
              </w:rPr>
              <w:t>BL</w:t>
            </w:r>
          </w:p>
        </w:tc>
        <w:tc>
          <w:tcPr>
            <w:tcW w:w="709" w:type="dxa"/>
          </w:tcPr>
          <w:p w14:paraId="211E6742" w14:textId="77777777" w:rsidR="00C038E0" w:rsidRPr="00CC7F9A" w:rsidRDefault="00C038E0" w:rsidP="00C038E0">
            <w:pPr>
              <w:jc w:val="center"/>
              <w:rPr>
                <w:b/>
                <w:sz w:val="22"/>
                <w:szCs w:val="22"/>
              </w:rPr>
            </w:pPr>
            <w:r w:rsidRPr="00CC7F9A">
              <w:rPr>
                <w:b/>
                <w:sz w:val="22"/>
                <w:szCs w:val="22"/>
              </w:rPr>
              <w:t>R</w:t>
            </w:r>
          </w:p>
        </w:tc>
        <w:tc>
          <w:tcPr>
            <w:tcW w:w="708" w:type="dxa"/>
          </w:tcPr>
          <w:p w14:paraId="266C24EC" w14:textId="77777777" w:rsidR="00C038E0" w:rsidRPr="00CC7F9A" w:rsidRDefault="00C038E0" w:rsidP="00C038E0">
            <w:pPr>
              <w:jc w:val="center"/>
              <w:rPr>
                <w:b/>
                <w:sz w:val="22"/>
                <w:szCs w:val="22"/>
              </w:rPr>
            </w:pPr>
            <w:r w:rsidRPr="00CC7F9A">
              <w:rPr>
                <w:b/>
                <w:sz w:val="22"/>
                <w:szCs w:val="22"/>
              </w:rPr>
              <w:t>U</w:t>
            </w:r>
          </w:p>
        </w:tc>
        <w:tc>
          <w:tcPr>
            <w:tcW w:w="709" w:type="dxa"/>
          </w:tcPr>
          <w:p w14:paraId="1DD13253" w14:textId="77777777" w:rsidR="00C038E0" w:rsidRPr="00CC7F9A" w:rsidRDefault="00C038E0" w:rsidP="00C038E0">
            <w:pPr>
              <w:jc w:val="center"/>
              <w:rPr>
                <w:b/>
                <w:sz w:val="22"/>
                <w:szCs w:val="22"/>
              </w:rPr>
            </w:pPr>
            <w:r w:rsidRPr="00CC7F9A">
              <w:rPr>
                <w:b/>
                <w:sz w:val="22"/>
                <w:szCs w:val="22"/>
              </w:rPr>
              <w:t>A</w:t>
            </w:r>
          </w:p>
        </w:tc>
        <w:tc>
          <w:tcPr>
            <w:tcW w:w="709" w:type="dxa"/>
          </w:tcPr>
          <w:p w14:paraId="7D8463A7" w14:textId="77777777" w:rsidR="00C038E0" w:rsidRPr="00CC7F9A" w:rsidRDefault="00C038E0" w:rsidP="00C038E0">
            <w:pPr>
              <w:jc w:val="center"/>
              <w:rPr>
                <w:b/>
                <w:sz w:val="22"/>
                <w:szCs w:val="22"/>
              </w:rPr>
            </w:pPr>
            <w:r w:rsidRPr="00CC7F9A">
              <w:rPr>
                <w:b/>
                <w:sz w:val="22"/>
                <w:szCs w:val="22"/>
              </w:rPr>
              <w:t>An</w:t>
            </w:r>
          </w:p>
        </w:tc>
        <w:tc>
          <w:tcPr>
            <w:tcW w:w="709" w:type="dxa"/>
          </w:tcPr>
          <w:p w14:paraId="5AF00523" w14:textId="77777777" w:rsidR="00C038E0" w:rsidRPr="00CC7F9A" w:rsidRDefault="00C038E0" w:rsidP="00C038E0">
            <w:pPr>
              <w:jc w:val="center"/>
              <w:rPr>
                <w:b/>
                <w:sz w:val="22"/>
                <w:szCs w:val="22"/>
              </w:rPr>
            </w:pPr>
            <w:r w:rsidRPr="00CC7F9A">
              <w:rPr>
                <w:b/>
                <w:sz w:val="22"/>
                <w:szCs w:val="22"/>
              </w:rPr>
              <w:t>E</w:t>
            </w:r>
          </w:p>
        </w:tc>
        <w:tc>
          <w:tcPr>
            <w:tcW w:w="708" w:type="dxa"/>
          </w:tcPr>
          <w:p w14:paraId="4501F924" w14:textId="77777777" w:rsidR="00C038E0" w:rsidRPr="00CC7F9A" w:rsidRDefault="00C038E0" w:rsidP="00C038E0">
            <w:pPr>
              <w:jc w:val="center"/>
              <w:rPr>
                <w:b/>
                <w:sz w:val="22"/>
                <w:szCs w:val="22"/>
              </w:rPr>
            </w:pPr>
            <w:r w:rsidRPr="00CC7F9A">
              <w:rPr>
                <w:b/>
                <w:sz w:val="22"/>
                <w:szCs w:val="22"/>
              </w:rPr>
              <w:t>C</w:t>
            </w:r>
          </w:p>
        </w:tc>
        <w:tc>
          <w:tcPr>
            <w:tcW w:w="993" w:type="dxa"/>
          </w:tcPr>
          <w:p w14:paraId="77BFA35B" w14:textId="77777777" w:rsidR="00C038E0" w:rsidRPr="00CC7F9A" w:rsidRDefault="00C038E0" w:rsidP="00C038E0">
            <w:pPr>
              <w:jc w:val="center"/>
              <w:rPr>
                <w:b/>
                <w:sz w:val="22"/>
                <w:szCs w:val="22"/>
              </w:rPr>
            </w:pPr>
            <w:r w:rsidRPr="00CC7F9A">
              <w:rPr>
                <w:b/>
                <w:sz w:val="22"/>
                <w:szCs w:val="22"/>
              </w:rPr>
              <w:t>Total</w:t>
            </w:r>
          </w:p>
        </w:tc>
      </w:tr>
      <w:tr w:rsidR="00C038E0" w14:paraId="06E986F2" w14:textId="77777777" w:rsidTr="003828F2">
        <w:trPr>
          <w:jc w:val="center"/>
        </w:trPr>
        <w:tc>
          <w:tcPr>
            <w:tcW w:w="1140" w:type="dxa"/>
          </w:tcPr>
          <w:p w14:paraId="03B8E5A1" w14:textId="77777777" w:rsidR="00C038E0" w:rsidRPr="00CC7F9A" w:rsidRDefault="00C038E0" w:rsidP="00C038E0">
            <w:pPr>
              <w:jc w:val="center"/>
              <w:rPr>
                <w:sz w:val="22"/>
                <w:szCs w:val="22"/>
              </w:rPr>
            </w:pPr>
            <w:r w:rsidRPr="00CC7F9A">
              <w:rPr>
                <w:sz w:val="22"/>
                <w:szCs w:val="22"/>
              </w:rPr>
              <w:t>CO1</w:t>
            </w:r>
          </w:p>
        </w:tc>
        <w:tc>
          <w:tcPr>
            <w:tcW w:w="709" w:type="dxa"/>
          </w:tcPr>
          <w:p w14:paraId="674DFA3F" w14:textId="77777777" w:rsidR="00C038E0" w:rsidRPr="00CC7F9A" w:rsidRDefault="00C038E0" w:rsidP="00C038E0">
            <w:pPr>
              <w:jc w:val="center"/>
              <w:rPr>
                <w:sz w:val="22"/>
                <w:szCs w:val="22"/>
              </w:rPr>
            </w:pPr>
          </w:p>
        </w:tc>
        <w:tc>
          <w:tcPr>
            <w:tcW w:w="708" w:type="dxa"/>
          </w:tcPr>
          <w:p w14:paraId="35863BE6" w14:textId="77777777" w:rsidR="00C038E0" w:rsidRPr="00CC7F9A" w:rsidRDefault="00C038E0" w:rsidP="00C038E0">
            <w:pPr>
              <w:jc w:val="center"/>
              <w:rPr>
                <w:sz w:val="22"/>
                <w:szCs w:val="22"/>
              </w:rPr>
            </w:pPr>
            <w:r>
              <w:rPr>
                <w:sz w:val="22"/>
                <w:szCs w:val="22"/>
              </w:rPr>
              <w:t>22</w:t>
            </w:r>
          </w:p>
        </w:tc>
        <w:tc>
          <w:tcPr>
            <w:tcW w:w="709" w:type="dxa"/>
          </w:tcPr>
          <w:p w14:paraId="79B4A770" w14:textId="77777777" w:rsidR="00C038E0" w:rsidRPr="00CC7F9A" w:rsidRDefault="00C038E0" w:rsidP="00C038E0">
            <w:pPr>
              <w:jc w:val="center"/>
              <w:rPr>
                <w:sz w:val="22"/>
                <w:szCs w:val="22"/>
              </w:rPr>
            </w:pPr>
          </w:p>
        </w:tc>
        <w:tc>
          <w:tcPr>
            <w:tcW w:w="709" w:type="dxa"/>
          </w:tcPr>
          <w:p w14:paraId="22887F6E" w14:textId="77777777" w:rsidR="00C038E0" w:rsidRPr="00CC7F9A" w:rsidRDefault="00C038E0" w:rsidP="00C038E0">
            <w:pPr>
              <w:jc w:val="center"/>
              <w:rPr>
                <w:sz w:val="22"/>
                <w:szCs w:val="22"/>
              </w:rPr>
            </w:pPr>
            <w:r>
              <w:rPr>
                <w:sz w:val="22"/>
                <w:szCs w:val="22"/>
              </w:rPr>
              <w:t>10</w:t>
            </w:r>
          </w:p>
        </w:tc>
        <w:tc>
          <w:tcPr>
            <w:tcW w:w="709" w:type="dxa"/>
          </w:tcPr>
          <w:p w14:paraId="698D6FA8" w14:textId="77777777" w:rsidR="00C038E0" w:rsidRPr="00CC7F9A" w:rsidRDefault="00C038E0" w:rsidP="00C038E0">
            <w:pPr>
              <w:jc w:val="center"/>
              <w:rPr>
                <w:sz w:val="22"/>
                <w:szCs w:val="22"/>
              </w:rPr>
            </w:pPr>
          </w:p>
        </w:tc>
        <w:tc>
          <w:tcPr>
            <w:tcW w:w="708" w:type="dxa"/>
          </w:tcPr>
          <w:p w14:paraId="720171EB" w14:textId="77777777" w:rsidR="00C038E0" w:rsidRPr="00CC7F9A" w:rsidRDefault="00C038E0" w:rsidP="00C038E0">
            <w:pPr>
              <w:jc w:val="center"/>
              <w:rPr>
                <w:sz w:val="22"/>
                <w:szCs w:val="22"/>
              </w:rPr>
            </w:pPr>
          </w:p>
        </w:tc>
        <w:tc>
          <w:tcPr>
            <w:tcW w:w="993" w:type="dxa"/>
          </w:tcPr>
          <w:p w14:paraId="3C7C482C" w14:textId="77777777" w:rsidR="00C038E0" w:rsidRPr="00CC7F9A" w:rsidRDefault="00C038E0" w:rsidP="00C038E0">
            <w:pPr>
              <w:jc w:val="center"/>
              <w:rPr>
                <w:sz w:val="22"/>
                <w:szCs w:val="22"/>
              </w:rPr>
            </w:pPr>
            <w:r>
              <w:rPr>
                <w:sz w:val="22"/>
                <w:szCs w:val="22"/>
              </w:rPr>
              <w:t>32</w:t>
            </w:r>
          </w:p>
        </w:tc>
      </w:tr>
      <w:tr w:rsidR="00C038E0" w14:paraId="6A7770E6" w14:textId="77777777" w:rsidTr="003828F2">
        <w:trPr>
          <w:jc w:val="center"/>
        </w:trPr>
        <w:tc>
          <w:tcPr>
            <w:tcW w:w="1140" w:type="dxa"/>
          </w:tcPr>
          <w:p w14:paraId="47EAA5EA" w14:textId="77777777" w:rsidR="00C038E0" w:rsidRPr="00CC7F9A" w:rsidRDefault="00C038E0" w:rsidP="00C038E0">
            <w:pPr>
              <w:jc w:val="center"/>
              <w:rPr>
                <w:sz w:val="22"/>
                <w:szCs w:val="22"/>
              </w:rPr>
            </w:pPr>
            <w:r w:rsidRPr="00CC7F9A">
              <w:rPr>
                <w:sz w:val="22"/>
                <w:szCs w:val="22"/>
              </w:rPr>
              <w:t>CO2</w:t>
            </w:r>
          </w:p>
        </w:tc>
        <w:tc>
          <w:tcPr>
            <w:tcW w:w="709" w:type="dxa"/>
          </w:tcPr>
          <w:p w14:paraId="0FEBDE19" w14:textId="77777777" w:rsidR="00C038E0" w:rsidRPr="00CC7F9A" w:rsidRDefault="00C038E0" w:rsidP="00C038E0">
            <w:pPr>
              <w:jc w:val="center"/>
              <w:rPr>
                <w:sz w:val="22"/>
                <w:szCs w:val="22"/>
              </w:rPr>
            </w:pPr>
            <w:r>
              <w:rPr>
                <w:sz w:val="22"/>
                <w:szCs w:val="22"/>
              </w:rPr>
              <w:t>22</w:t>
            </w:r>
          </w:p>
        </w:tc>
        <w:tc>
          <w:tcPr>
            <w:tcW w:w="708" w:type="dxa"/>
          </w:tcPr>
          <w:p w14:paraId="66B4219F" w14:textId="77777777" w:rsidR="00C038E0" w:rsidRPr="00CC7F9A" w:rsidRDefault="00C038E0" w:rsidP="00C038E0">
            <w:pPr>
              <w:jc w:val="center"/>
              <w:rPr>
                <w:sz w:val="22"/>
                <w:szCs w:val="22"/>
              </w:rPr>
            </w:pPr>
            <w:r>
              <w:rPr>
                <w:sz w:val="22"/>
                <w:szCs w:val="22"/>
              </w:rPr>
              <w:t>10</w:t>
            </w:r>
          </w:p>
        </w:tc>
        <w:tc>
          <w:tcPr>
            <w:tcW w:w="709" w:type="dxa"/>
          </w:tcPr>
          <w:p w14:paraId="277AC7F9" w14:textId="77777777" w:rsidR="00C038E0" w:rsidRPr="00CC7F9A" w:rsidRDefault="00C038E0" w:rsidP="00C038E0">
            <w:pPr>
              <w:jc w:val="center"/>
              <w:rPr>
                <w:sz w:val="22"/>
                <w:szCs w:val="22"/>
              </w:rPr>
            </w:pPr>
          </w:p>
        </w:tc>
        <w:tc>
          <w:tcPr>
            <w:tcW w:w="709" w:type="dxa"/>
          </w:tcPr>
          <w:p w14:paraId="2C5674EC" w14:textId="77777777" w:rsidR="00C038E0" w:rsidRPr="00CC7F9A" w:rsidRDefault="00C038E0" w:rsidP="00C038E0">
            <w:pPr>
              <w:jc w:val="center"/>
              <w:rPr>
                <w:sz w:val="22"/>
                <w:szCs w:val="22"/>
              </w:rPr>
            </w:pPr>
          </w:p>
        </w:tc>
        <w:tc>
          <w:tcPr>
            <w:tcW w:w="709" w:type="dxa"/>
          </w:tcPr>
          <w:p w14:paraId="0BD056EE" w14:textId="77777777" w:rsidR="00C038E0" w:rsidRPr="00CC7F9A" w:rsidRDefault="00C038E0" w:rsidP="00C038E0">
            <w:pPr>
              <w:jc w:val="center"/>
              <w:rPr>
                <w:sz w:val="22"/>
                <w:szCs w:val="22"/>
              </w:rPr>
            </w:pPr>
          </w:p>
        </w:tc>
        <w:tc>
          <w:tcPr>
            <w:tcW w:w="708" w:type="dxa"/>
          </w:tcPr>
          <w:p w14:paraId="52A3B017" w14:textId="77777777" w:rsidR="00C038E0" w:rsidRPr="00CC7F9A" w:rsidRDefault="00C038E0" w:rsidP="00C038E0">
            <w:pPr>
              <w:jc w:val="center"/>
              <w:rPr>
                <w:sz w:val="22"/>
                <w:szCs w:val="22"/>
              </w:rPr>
            </w:pPr>
          </w:p>
        </w:tc>
        <w:tc>
          <w:tcPr>
            <w:tcW w:w="993" w:type="dxa"/>
          </w:tcPr>
          <w:p w14:paraId="6CA75511" w14:textId="77777777" w:rsidR="00C038E0" w:rsidRPr="00CC7F9A" w:rsidRDefault="00C038E0" w:rsidP="00C038E0">
            <w:pPr>
              <w:jc w:val="center"/>
              <w:rPr>
                <w:sz w:val="22"/>
                <w:szCs w:val="22"/>
              </w:rPr>
            </w:pPr>
            <w:r>
              <w:rPr>
                <w:sz w:val="22"/>
                <w:szCs w:val="22"/>
              </w:rPr>
              <w:t>32</w:t>
            </w:r>
          </w:p>
        </w:tc>
      </w:tr>
      <w:tr w:rsidR="00C038E0" w14:paraId="6F485125" w14:textId="77777777" w:rsidTr="003828F2">
        <w:trPr>
          <w:jc w:val="center"/>
        </w:trPr>
        <w:tc>
          <w:tcPr>
            <w:tcW w:w="1140" w:type="dxa"/>
          </w:tcPr>
          <w:p w14:paraId="03330DFC" w14:textId="77777777" w:rsidR="00C038E0" w:rsidRPr="00CC7F9A" w:rsidRDefault="00C038E0" w:rsidP="00C038E0">
            <w:pPr>
              <w:jc w:val="center"/>
              <w:rPr>
                <w:sz w:val="22"/>
                <w:szCs w:val="22"/>
              </w:rPr>
            </w:pPr>
            <w:r w:rsidRPr="00CC7F9A">
              <w:rPr>
                <w:sz w:val="22"/>
                <w:szCs w:val="22"/>
              </w:rPr>
              <w:t>CO3</w:t>
            </w:r>
          </w:p>
        </w:tc>
        <w:tc>
          <w:tcPr>
            <w:tcW w:w="709" w:type="dxa"/>
          </w:tcPr>
          <w:p w14:paraId="58AC3BA3" w14:textId="77777777" w:rsidR="00C038E0" w:rsidRPr="00CC7F9A" w:rsidRDefault="00C038E0" w:rsidP="00C038E0">
            <w:pPr>
              <w:jc w:val="center"/>
              <w:rPr>
                <w:sz w:val="22"/>
                <w:szCs w:val="22"/>
              </w:rPr>
            </w:pPr>
            <w:r>
              <w:rPr>
                <w:sz w:val="22"/>
                <w:szCs w:val="22"/>
              </w:rPr>
              <w:t>2</w:t>
            </w:r>
          </w:p>
        </w:tc>
        <w:tc>
          <w:tcPr>
            <w:tcW w:w="708" w:type="dxa"/>
          </w:tcPr>
          <w:p w14:paraId="6278B3CE" w14:textId="77777777" w:rsidR="00C038E0" w:rsidRPr="00CC7F9A" w:rsidRDefault="00C038E0" w:rsidP="00C038E0">
            <w:pPr>
              <w:jc w:val="center"/>
              <w:rPr>
                <w:sz w:val="22"/>
                <w:szCs w:val="22"/>
              </w:rPr>
            </w:pPr>
            <w:r>
              <w:rPr>
                <w:sz w:val="22"/>
                <w:szCs w:val="22"/>
              </w:rPr>
              <w:t>20</w:t>
            </w:r>
          </w:p>
        </w:tc>
        <w:tc>
          <w:tcPr>
            <w:tcW w:w="709" w:type="dxa"/>
          </w:tcPr>
          <w:p w14:paraId="4B96E3A4" w14:textId="77777777" w:rsidR="00C038E0" w:rsidRPr="00CC7F9A" w:rsidRDefault="00C038E0" w:rsidP="00C038E0">
            <w:pPr>
              <w:jc w:val="center"/>
              <w:rPr>
                <w:sz w:val="22"/>
                <w:szCs w:val="22"/>
              </w:rPr>
            </w:pPr>
          </w:p>
        </w:tc>
        <w:tc>
          <w:tcPr>
            <w:tcW w:w="709" w:type="dxa"/>
          </w:tcPr>
          <w:p w14:paraId="76A7E371" w14:textId="77777777" w:rsidR="00C038E0" w:rsidRPr="00CC7F9A" w:rsidRDefault="00C038E0" w:rsidP="00C038E0">
            <w:pPr>
              <w:jc w:val="center"/>
              <w:rPr>
                <w:sz w:val="22"/>
                <w:szCs w:val="22"/>
              </w:rPr>
            </w:pPr>
            <w:r>
              <w:rPr>
                <w:sz w:val="22"/>
                <w:szCs w:val="22"/>
              </w:rPr>
              <w:t>10</w:t>
            </w:r>
          </w:p>
        </w:tc>
        <w:tc>
          <w:tcPr>
            <w:tcW w:w="709" w:type="dxa"/>
          </w:tcPr>
          <w:p w14:paraId="21CD503A" w14:textId="77777777" w:rsidR="00C038E0" w:rsidRPr="00CC7F9A" w:rsidRDefault="00C038E0" w:rsidP="00C038E0">
            <w:pPr>
              <w:jc w:val="center"/>
              <w:rPr>
                <w:sz w:val="22"/>
                <w:szCs w:val="22"/>
              </w:rPr>
            </w:pPr>
          </w:p>
        </w:tc>
        <w:tc>
          <w:tcPr>
            <w:tcW w:w="708" w:type="dxa"/>
          </w:tcPr>
          <w:p w14:paraId="5C8B8361" w14:textId="77777777" w:rsidR="00C038E0" w:rsidRPr="00CC7F9A" w:rsidRDefault="00C038E0" w:rsidP="00C038E0">
            <w:pPr>
              <w:jc w:val="center"/>
              <w:rPr>
                <w:sz w:val="22"/>
                <w:szCs w:val="22"/>
              </w:rPr>
            </w:pPr>
          </w:p>
        </w:tc>
        <w:tc>
          <w:tcPr>
            <w:tcW w:w="993" w:type="dxa"/>
          </w:tcPr>
          <w:p w14:paraId="6F3C16EC" w14:textId="77777777" w:rsidR="00C038E0" w:rsidRPr="00CC7F9A" w:rsidRDefault="00C038E0" w:rsidP="00C038E0">
            <w:pPr>
              <w:jc w:val="center"/>
              <w:rPr>
                <w:sz w:val="22"/>
                <w:szCs w:val="22"/>
              </w:rPr>
            </w:pPr>
            <w:r>
              <w:rPr>
                <w:sz w:val="22"/>
                <w:szCs w:val="22"/>
              </w:rPr>
              <w:t>32</w:t>
            </w:r>
          </w:p>
        </w:tc>
      </w:tr>
      <w:tr w:rsidR="00C038E0" w14:paraId="0A2906DF" w14:textId="77777777" w:rsidTr="003828F2">
        <w:trPr>
          <w:jc w:val="center"/>
        </w:trPr>
        <w:tc>
          <w:tcPr>
            <w:tcW w:w="1140" w:type="dxa"/>
          </w:tcPr>
          <w:p w14:paraId="445DEA8F" w14:textId="77777777" w:rsidR="00C038E0" w:rsidRPr="00CC7F9A" w:rsidRDefault="00C038E0" w:rsidP="00C038E0">
            <w:pPr>
              <w:jc w:val="center"/>
              <w:rPr>
                <w:sz w:val="22"/>
                <w:szCs w:val="22"/>
              </w:rPr>
            </w:pPr>
            <w:r w:rsidRPr="00CC7F9A">
              <w:rPr>
                <w:sz w:val="22"/>
                <w:szCs w:val="22"/>
              </w:rPr>
              <w:t>CO4</w:t>
            </w:r>
          </w:p>
        </w:tc>
        <w:tc>
          <w:tcPr>
            <w:tcW w:w="709" w:type="dxa"/>
          </w:tcPr>
          <w:p w14:paraId="61FC3C00" w14:textId="77777777" w:rsidR="00C038E0" w:rsidRPr="00CC7F9A" w:rsidRDefault="00C038E0" w:rsidP="00C038E0">
            <w:pPr>
              <w:jc w:val="center"/>
              <w:rPr>
                <w:sz w:val="22"/>
                <w:szCs w:val="22"/>
              </w:rPr>
            </w:pPr>
            <w:r>
              <w:rPr>
                <w:sz w:val="22"/>
                <w:szCs w:val="22"/>
              </w:rPr>
              <w:t>22</w:t>
            </w:r>
          </w:p>
        </w:tc>
        <w:tc>
          <w:tcPr>
            <w:tcW w:w="708" w:type="dxa"/>
          </w:tcPr>
          <w:p w14:paraId="2496B3DA" w14:textId="77777777" w:rsidR="00C038E0" w:rsidRPr="00CC7F9A" w:rsidRDefault="00C038E0" w:rsidP="00C038E0">
            <w:pPr>
              <w:jc w:val="center"/>
              <w:rPr>
                <w:sz w:val="22"/>
                <w:szCs w:val="22"/>
              </w:rPr>
            </w:pPr>
            <w:r>
              <w:rPr>
                <w:sz w:val="22"/>
                <w:szCs w:val="22"/>
              </w:rPr>
              <w:t>10</w:t>
            </w:r>
          </w:p>
        </w:tc>
        <w:tc>
          <w:tcPr>
            <w:tcW w:w="709" w:type="dxa"/>
          </w:tcPr>
          <w:p w14:paraId="447E8298" w14:textId="77777777" w:rsidR="00C038E0" w:rsidRPr="00CC7F9A" w:rsidRDefault="00C038E0" w:rsidP="00C038E0">
            <w:pPr>
              <w:jc w:val="center"/>
              <w:rPr>
                <w:sz w:val="22"/>
                <w:szCs w:val="22"/>
              </w:rPr>
            </w:pPr>
          </w:p>
        </w:tc>
        <w:tc>
          <w:tcPr>
            <w:tcW w:w="709" w:type="dxa"/>
          </w:tcPr>
          <w:p w14:paraId="4464D73D" w14:textId="77777777" w:rsidR="00C038E0" w:rsidRPr="00CC7F9A" w:rsidRDefault="00C038E0" w:rsidP="00C038E0">
            <w:pPr>
              <w:jc w:val="center"/>
              <w:rPr>
                <w:sz w:val="22"/>
                <w:szCs w:val="22"/>
              </w:rPr>
            </w:pPr>
          </w:p>
        </w:tc>
        <w:tc>
          <w:tcPr>
            <w:tcW w:w="709" w:type="dxa"/>
          </w:tcPr>
          <w:p w14:paraId="6BA206B7" w14:textId="77777777" w:rsidR="00C038E0" w:rsidRPr="00CC7F9A" w:rsidRDefault="00C038E0" w:rsidP="00C038E0">
            <w:pPr>
              <w:jc w:val="center"/>
              <w:rPr>
                <w:sz w:val="22"/>
                <w:szCs w:val="22"/>
              </w:rPr>
            </w:pPr>
          </w:p>
        </w:tc>
        <w:tc>
          <w:tcPr>
            <w:tcW w:w="708" w:type="dxa"/>
          </w:tcPr>
          <w:p w14:paraId="41E8863A" w14:textId="77777777" w:rsidR="00C038E0" w:rsidRPr="00CC7F9A" w:rsidRDefault="00C038E0" w:rsidP="00C038E0">
            <w:pPr>
              <w:jc w:val="center"/>
              <w:rPr>
                <w:sz w:val="22"/>
                <w:szCs w:val="22"/>
              </w:rPr>
            </w:pPr>
          </w:p>
        </w:tc>
        <w:tc>
          <w:tcPr>
            <w:tcW w:w="993" w:type="dxa"/>
          </w:tcPr>
          <w:p w14:paraId="107240B5" w14:textId="77777777" w:rsidR="00C038E0" w:rsidRPr="00CC7F9A" w:rsidRDefault="00C038E0" w:rsidP="00C038E0">
            <w:pPr>
              <w:jc w:val="center"/>
              <w:rPr>
                <w:sz w:val="22"/>
                <w:szCs w:val="22"/>
              </w:rPr>
            </w:pPr>
            <w:r>
              <w:rPr>
                <w:sz w:val="22"/>
                <w:szCs w:val="22"/>
              </w:rPr>
              <w:t>32</w:t>
            </w:r>
          </w:p>
        </w:tc>
      </w:tr>
      <w:tr w:rsidR="00C038E0" w14:paraId="4DB5F60B" w14:textId="77777777" w:rsidTr="003828F2">
        <w:trPr>
          <w:jc w:val="center"/>
        </w:trPr>
        <w:tc>
          <w:tcPr>
            <w:tcW w:w="1140" w:type="dxa"/>
          </w:tcPr>
          <w:p w14:paraId="62F94571" w14:textId="77777777" w:rsidR="00C038E0" w:rsidRPr="00CC7F9A" w:rsidRDefault="00C038E0" w:rsidP="00C038E0">
            <w:pPr>
              <w:jc w:val="center"/>
              <w:rPr>
                <w:sz w:val="22"/>
                <w:szCs w:val="22"/>
              </w:rPr>
            </w:pPr>
            <w:r w:rsidRPr="00CC7F9A">
              <w:rPr>
                <w:sz w:val="22"/>
                <w:szCs w:val="22"/>
              </w:rPr>
              <w:t>CO5</w:t>
            </w:r>
          </w:p>
        </w:tc>
        <w:tc>
          <w:tcPr>
            <w:tcW w:w="709" w:type="dxa"/>
          </w:tcPr>
          <w:p w14:paraId="0FE9F53E" w14:textId="77777777" w:rsidR="00C038E0" w:rsidRPr="00CC7F9A" w:rsidRDefault="00C038E0" w:rsidP="00C038E0">
            <w:pPr>
              <w:jc w:val="center"/>
              <w:rPr>
                <w:sz w:val="22"/>
                <w:szCs w:val="22"/>
              </w:rPr>
            </w:pPr>
            <w:r>
              <w:rPr>
                <w:sz w:val="22"/>
                <w:szCs w:val="22"/>
              </w:rPr>
              <w:t>20</w:t>
            </w:r>
          </w:p>
        </w:tc>
        <w:tc>
          <w:tcPr>
            <w:tcW w:w="708" w:type="dxa"/>
          </w:tcPr>
          <w:p w14:paraId="1D72024C" w14:textId="77777777" w:rsidR="00C038E0" w:rsidRPr="00CC7F9A" w:rsidRDefault="00C038E0" w:rsidP="00C038E0">
            <w:pPr>
              <w:jc w:val="center"/>
              <w:rPr>
                <w:sz w:val="22"/>
                <w:szCs w:val="22"/>
              </w:rPr>
            </w:pPr>
            <w:r>
              <w:rPr>
                <w:sz w:val="22"/>
                <w:szCs w:val="22"/>
              </w:rPr>
              <w:t>2</w:t>
            </w:r>
          </w:p>
        </w:tc>
        <w:tc>
          <w:tcPr>
            <w:tcW w:w="709" w:type="dxa"/>
          </w:tcPr>
          <w:p w14:paraId="39CEEEFB" w14:textId="77777777" w:rsidR="00C038E0" w:rsidRPr="00CC7F9A" w:rsidRDefault="00C038E0" w:rsidP="00C038E0">
            <w:pPr>
              <w:jc w:val="center"/>
              <w:rPr>
                <w:sz w:val="22"/>
                <w:szCs w:val="22"/>
              </w:rPr>
            </w:pPr>
          </w:p>
        </w:tc>
        <w:tc>
          <w:tcPr>
            <w:tcW w:w="709" w:type="dxa"/>
          </w:tcPr>
          <w:p w14:paraId="52B2F710" w14:textId="77777777" w:rsidR="00C038E0" w:rsidRPr="00CC7F9A" w:rsidRDefault="00C038E0" w:rsidP="00C038E0">
            <w:pPr>
              <w:jc w:val="center"/>
              <w:rPr>
                <w:sz w:val="22"/>
                <w:szCs w:val="22"/>
              </w:rPr>
            </w:pPr>
            <w:r>
              <w:rPr>
                <w:sz w:val="22"/>
                <w:szCs w:val="22"/>
              </w:rPr>
              <w:t>10</w:t>
            </w:r>
          </w:p>
        </w:tc>
        <w:tc>
          <w:tcPr>
            <w:tcW w:w="709" w:type="dxa"/>
          </w:tcPr>
          <w:p w14:paraId="36BCFF86" w14:textId="77777777" w:rsidR="00C038E0" w:rsidRPr="00CC7F9A" w:rsidRDefault="00C038E0" w:rsidP="00C038E0">
            <w:pPr>
              <w:jc w:val="center"/>
              <w:rPr>
                <w:sz w:val="22"/>
                <w:szCs w:val="22"/>
              </w:rPr>
            </w:pPr>
          </w:p>
        </w:tc>
        <w:tc>
          <w:tcPr>
            <w:tcW w:w="708" w:type="dxa"/>
          </w:tcPr>
          <w:p w14:paraId="0BA381F0" w14:textId="77777777" w:rsidR="00C038E0" w:rsidRPr="00CC7F9A" w:rsidRDefault="00C038E0" w:rsidP="00C038E0">
            <w:pPr>
              <w:jc w:val="center"/>
              <w:rPr>
                <w:sz w:val="22"/>
                <w:szCs w:val="22"/>
              </w:rPr>
            </w:pPr>
          </w:p>
        </w:tc>
        <w:tc>
          <w:tcPr>
            <w:tcW w:w="993" w:type="dxa"/>
          </w:tcPr>
          <w:p w14:paraId="1ABC87E4" w14:textId="77777777" w:rsidR="00C038E0" w:rsidRPr="00CC7F9A" w:rsidRDefault="00C038E0" w:rsidP="00C038E0">
            <w:pPr>
              <w:jc w:val="center"/>
              <w:rPr>
                <w:sz w:val="22"/>
                <w:szCs w:val="22"/>
              </w:rPr>
            </w:pPr>
            <w:r>
              <w:rPr>
                <w:sz w:val="22"/>
                <w:szCs w:val="22"/>
              </w:rPr>
              <w:t>32</w:t>
            </w:r>
          </w:p>
        </w:tc>
      </w:tr>
      <w:tr w:rsidR="00C038E0" w14:paraId="6213DE65" w14:textId="77777777" w:rsidTr="003828F2">
        <w:trPr>
          <w:jc w:val="center"/>
        </w:trPr>
        <w:tc>
          <w:tcPr>
            <w:tcW w:w="1140" w:type="dxa"/>
          </w:tcPr>
          <w:p w14:paraId="58ACD105" w14:textId="77777777" w:rsidR="00C038E0" w:rsidRPr="00CC7F9A" w:rsidRDefault="00C038E0" w:rsidP="00C038E0">
            <w:pPr>
              <w:jc w:val="center"/>
              <w:rPr>
                <w:sz w:val="22"/>
                <w:szCs w:val="22"/>
              </w:rPr>
            </w:pPr>
            <w:r w:rsidRPr="00CC7F9A">
              <w:rPr>
                <w:sz w:val="22"/>
                <w:szCs w:val="22"/>
              </w:rPr>
              <w:t>CO6</w:t>
            </w:r>
          </w:p>
        </w:tc>
        <w:tc>
          <w:tcPr>
            <w:tcW w:w="709" w:type="dxa"/>
          </w:tcPr>
          <w:p w14:paraId="78DBA287" w14:textId="77777777" w:rsidR="00C038E0" w:rsidRPr="00CC7F9A" w:rsidRDefault="00C038E0" w:rsidP="00C038E0">
            <w:pPr>
              <w:jc w:val="center"/>
              <w:rPr>
                <w:sz w:val="22"/>
                <w:szCs w:val="22"/>
              </w:rPr>
            </w:pPr>
          </w:p>
        </w:tc>
        <w:tc>
          <w:tcPr>
            <w:tcW w:w="708" w:type="dxa"/>
          </w:tcPr>
          <w:p w14:paraId="1CF6FC99" w14:textId="77777777" w:rsidR="00C038E0" w:rsidRPr="00CC7F9A" w:rsidRDefault="00C038E0" w:rsidP="00C038E0">
            <w:pPr>
              <w:jc w:val="center"/>
              <w:rPr>
                <w:sz w:val="22"/>
                <w:szCs w:val="22"/>
              </w:rPr>
            </w:pPr>
            <w:r>
              <w:rPr>
                <w:sz w:val="22"/>
                <w:szCs w:val="22"/>
              </w:rPr>
              <w:t>10</w:t>
            </w:r>
          </w:p>
        </w:tc>
        <w:tc>
          <w:tcPr>
            <w:tcW w:w="709" w:type="dxa"/>
          </w:tcPr>
          <w:p w14:paraId="4A452E42" w14:textId="77777777" w:rsidR="00C038E0" w:rsidRPr="00CC7F9A" w:rsidRDefault="00C038E0" w:rsidP="00C038E0">
            <w:pPr>
              <w:jc w:val="center"/>
              <w:rPr>
                <w:sz w:val="22"/>
                <w:szCs w:val="22"/>
              </w:rPr>
            </w:pPr>
          </w:p>
        </w:tc>
        <w:tc>
          <w:tcPr>
            <w:tcW w:w="709" w:type="dxa"/>
          </w:tcPr>
          <w:p w14:paraId="5B0C680D" w14:textId="77777777" w:rsidR="00C038E0" w:rsidRPr="00CC7F9A" w:rsidRDefault="00C038E0" w:rsidP="00C038E0">
            <w:pPr>
              <w:jc w:val="center"/>
              <w:rPr>
                <w:sz w:val="22"/>
                <w:szCs w:val="22"/>
              </w:rPr>
            </w:pPr>
          </w:p>
        </w:tc>
        <w:tc>
          <w:tcPr>
            <w:tcW w:w="709" w:type="dxa"/>
          </w:tcPr>
          <w:p w14:paraId="06009EE8" w14:textId="77777777" w:rsidR="00C038E0" w:rsidRPr="00CC7F9A" w:rsidRDefault="00C038E0" w:rsidP="00C038E0">
            <w:pPr>
              <w:jc w:val="center"/>
              <w:rPr>
                <w:sz w:val="22"/>
                <w:szCs w:val="22"/>
              </w:rPr>
            </w:pPr>
          </w:p>
        </w:tc>
        <w:tc>
          <w:tcPr>
            <w:tcW w:w="708" w:type="dxa"/>
          </w:tcPr>
          <w:p w14:paraId="60DCD823" w14:textId="77777777" w:rsidR="00C038E0" w:rsidRPr="00CC7F9A" w:rsidRDefault="00C038E0" w:rsidP="00C038E0">
            <w:pPr>
              <w:jc w:val="center"/>
              <w:rPr>
                <w:sz w:val="22"/>
                <w:szCs w:val="22"/>
              </w:rPr>
            </w:pPr>
          </w:p>
        </w:tc>
        <w:tc>
          <w:tcPr>
            <w:tcW w:w="993" w:type="dxa"/>
          </w:tcPr>
          <w:p w14:paraId="135C96DA" w14:textId="77777777" w:rsidR="00C038E0" w:rsidRPr="00CC7F9A" w:rsidRDefault="00C038E0" w:rsidP="00C038E0">
            <w:pPr>
              <w:jc w:val="center"/>
              <w:rPr>
                <w:sz w:val="22"/>
                <w:szCs w:val="22"/>
              </w:rPr>
            </w:pPr>
            <w:r>
              <w:rPr>
                <w:sz w:val="22"/>
                <w:szCs w:val="22"/>
              </w:rPr>
              <w:t>10</w:t>
            </w:r>
          </w:p>
        </w:tc>
      </w:tr>
      <w:tr w:rsidR="00C038E0" w14:paraId="02961FA1" w14:textId="77777777" w:rsidTr="003828F2">
        <w:trPr>
          <w:jc w:val="center"/>
        </w:trPr>
        <w:tc>
          <w:tcPr>
            <w:tcW w:w="5392" w:type="dxa"/>
            <w:gridSpan w:val="7"/>
          </w:tcPr>
          <w:p w14:paraId="2F47A12F" w14:textId="77777777" w:rsidR="00C038E0" w:rsidRPr="00CC7F9A" w:rsidRDefault="00C038E0" w:rsidP="00C038E0">
            <w:pPr>
              <w:rPr>
                <w:sz w:val="22"/>
                <w:szCs w:val="22"/>
              </w:rPr>
            </w:pPr>
          </w:p>
        </w:tc>
        <w:tc>
          <w:tcPr>
            <w:tcW w:w="993" w:type="dxa"/>
          </w:tcPr>
          <w:p w14:paraId="69FF4F67" w14:textId="77777777" w:rsidR="00C038E0" w:rsidRPr="00CC7F9A" w:rsidRDefault="00C038E0" w:rsidP="00C038E0">
            <w:pPr>
              <w:jc w:val="center"/>
              <w:rPr>
                <w:b/>
                <w:sz w:val="22"/>
                <w:szCs w:val="22"/>
              </w:rPr>
            </w:pPr>
            <w:r w:rsidRPr="00CC7F9A">
              <w:rPr>
                <w:b/>
                <w:sz w:val="22"/>
                <w:szCs w:val="22"/>
              </w:rPr>
              <w:t>1</w:t>
            </w:r>
            <w:r>
              <w:rPr>
                <w:b/>
                <w:sz w:val="22"/>
                <w:szCs w:val="22"/>
              </w:rPr>
              <w:t>70</w:t>
            </w:r>
          </w:p>
        </w:tc>
      </w:tr>
    </w:tbl>
    <w:p w14:paraId="5448049B" w14:textId="77777777" w:rsidR="00C038E0" w:rsidRDefault="00C038E0" w:rsidP="002E336A"/>
    <w:p w14:paraId="4584A643" w14:textId="77777777" w:rsidR="00317419" w:rsidRDefault="00317419">
      <w:pPr>
        <w:spacing w:after="200" w:line="276" w:lineRule="auto"/>
        <w:rPr>
          <w:b/>
        </w:rPr>
      </w:pPr>
      <w:r>
        <w:rPr>
          <w:b/>
        </w:rPr>
        <w:br w:type="page"/>
      </w:r>
    </w:p>
    <w:p w14:paraId="0BFA1F35" w14:textId="6D82946A" w:rsidR="00C038E0" w:rsidRPr="003A6455" w:rsidRDefault="00C038E0" w:rsidP="00E40AC8">
      <w:pPr>
        <w:jc w:val="center"/>
        <w:rPr>
          <w:b/>
        </w:rPr>
      </w:pPr>
      <w:r w:rsidRPr="003A6455">
        <w:rPr>
          <w:b/>
          <w:noProof/>
          <w:lang w:val="en-IN" w:eastAsia="en-IN" w:bidi="ta-IN"/>
        </w:rPr>
        <w:lastRenderedPageBreak/>
        <w:drawing>
          <wp:inline distT="0" distB="0" distL="0" distR="0" wp14:anchorId="62C1891A" wp14:editId="35B5864F">
            <wp:extent cx="5732145" cy="839470"/>
            <wp:effectExtent l="0" t="0" r="1905" b="0"/>
            <wp:docPr id="117583834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58BFDE9" w14:textId="77777777" w:rsidR="00C038E0" w:rsidRPr="003A6455" w:rsidRDefault="00C038E0" w:rsidP="00E40AC8">
      <w:pPr>
        <w:jc w:val="center"/>
        <w:rPr>
          <w:b/>
        </w:rPr>
      </w:pPr>
    </w:p>
    <w:p w14:paraId="36989C53" w14:textId="77777777" w:rsidR="00C038E0" w:rsidRPr="003A6455" w:rsidRDefault="00C038E0" w:rsidP="003828F2">
      <w:pPr>
        <w:jc w:val="center"/>
        <w:rPr>
          <w:b/>
          <w:bCs/>
        </w:rPr>
      </w:pPr>
      <w:r w:rsidRPr="003A6455">
        <w:rPr>
          <w:b/>
          <w:bCs/>
        </w:rPr>
        <w:t>END SEMESTER EXAMINATION – APRIL / MAY 2024</w:t>
      </w:r>
    </w:p>
    <w:p w14:paraId="17B1FD56" w14:textId="77777777" w:rsidR="00C038E0" w:rsidRPr="003A6455"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38E0" w:rsidRPr="00D53AC5" w14:paraId="658CD5FB" w14:textId="77777777" w:rsidTr="00C038E0">
        <w:trPr>
          <w:trHeight w:val="397"/>
          <w:jc w:val="center"/>
        </w:trPr>
        <w:tc>
          <w:tcPr>
            <w:tcW w:w="1555" w:type="dxa"/>
            <w:vAlign w:val="center"/>
          </w:tcPr>
          <w:p w14:paraId="22509646" w14:textId="77777777" w:rsidR="00C038E0" w:rsidRPr="00D53AC5" w:rsidRDefault="00C038E0" w:rsidP="00C038E0">
            <w:pPr>
              <w:pStyle w:val="Title"/>
              <w:jc w:val="left"/>
              <w:rPr>
                <w:b/>
                <w:sz w:val="22"/>
                <w:szCs w:val="22"/>
              </w:rPr>
            </w:pPr>
            <w:r w:rsidRPr="00D53AC5">
              <w:rPr>
                <w:b/>
                <w:sz w:val="22"/>
                <w:szCs w:val="22"/>
              </w:rPr>
              <w:t xml:space="preserve">Course Code      </w:t>
            </w:r>
          </w:p>
        </w:tc>
        <w:tc>
          <w:tcPr>
            <w:tcW w:w="6662" w:type="dxa"/>
            <w:vAlign w:val="center"/>
          </w:tcPr>
          <w:p w14:paraId="08A1C098" w14:textId="77777777" w:rsidR="00C038E0" w:rsidRPr="00D53AC5" w:rsidRDefault="00C038E0" w:rsidP="00C038E0">
            <w:pPr>
              <w:pStyle w:val="Title"/>
              <w:jc w:val="left"/>
              <w:rPr>
                <w:b/>
                <w:sz w:val="22"/>
                <w:szCs w:val="22"/>
              </w:rPr>
            </w:pPr>
            <w:r w:rsidRPr="00D53AC5">
              <w:rPr>
                <w:b/>
                <w:sz w:val="22"/>
                <w:szCs w:val="22"/>
              </w:rPr>
              <w:t>22BC2032</w:t>
            </w:r>
          </w:p>
        </w:tc>
        <w:tc>
          <w:tcPr>
            <w:tcW w:w="1417" w:type="dxa"/>
            <w:vAlign w:val="center"/>
          </w:tcPr>
          <w:p w14:paraId="40662D6F" w14:textId="77777777" w:rsidR="00C038E0" w:rsidRPr="00D53AC5" w:rsidRDefault="00C038E0" w:rsidP="00C038E0">
            <w:pPr>
              <w:pStyle w:val="Title"/>
              <w:ind w:left="-468" w:firstLine="468"/>
              <w:jc w:val="left"/>
              <w:rPr>
                <w:sz w:val="22"/>
                <w:szCs w:val="22"/>
              </w:rPr>
            </w:pPr>
            <w:r w:rsidRPr="00D53AC5">
              <w:rPr>
                <w:b/>
                <w:bCs/>
                <w:sz w:val="22"/>
                <w:szCs w:val="22"/>
              </w:rPr>
              <w:t xml:space="preserve">Duration       </w:t>
            </w:r>
          </w:p>
        </w:tc>
        <w:tc>
          <w:tcPr>
            <w:tcW w:w="851" w:type="dxa"/>
            <w:vAlign w:val="center"/>
          </w:tcPr>
          <w:p w14:paraId="2AE9C73A" w14:textId="77777777" w:rsidR="00C038E0" w:rsidRPr="00D53AC5" w:rsidRDefault="00C038E0" w:rsidP="00C038E0">
            <w:pPr>
              <w:pStyle w:val="Title"/>
              <w:jc w:val="left"/>
              <w:rPr>
                <w:b/>
                <w:sz w:val="22"/>
                <w:szCs w:val="22"/>
              </w:rPr>
            </w:pPr>
            <w:r w:rsidRPr="00D53AC5">
              <w:rPr>
                <w:b/>
                <w:sz w:val="22"/>
                <w:szCs w:val="22"/>
              </w:rPr>
              <w:t>3hrs</w:t>
            </w:r>
          </w:p>
        </w:tc>
      </w:tr>
      <w:tr w:rsidR="00C038E0" w:rsidRPr="00D53AC5" w14:paraId="23995C9F" w14:textId="77777777" w:rsidTr="00C038E0">
        <w:trPr>
          <w:trHeight w:val="397"/>
          <w:jc w:val="center"/>
        </w:trPr>
        <w:tc>
          <w:tcPr>
            <w:tcW w:w="1555" w:type="dxa"/>
            <w:vAlign w:val="center"/>
          </w:tcPr>
          <w:p w14:paraId="66F9FD2F" w14:textId="77777777" w:rsidR="00C038E0" w:rsidRPr="00D53AC5" w:rsidRDefault="00C038E0" w:rsidP="00C038E0">
            <w:pPr>
              <w:pStyle w:val="Title"/>
              <w:ind w:right="-160"/>
              <w:jc w:val="left"/>
              <w:rPr>
                <w:b/>
                <w:sz w:val="22"/>
                <w:szCs w:val="22"/>
              </w:rPr>
            </w:pPr>
            <w:r w:rsidRPr="00D53AC5">
              <w:rPr>
                <w:b/>
                <w:sz w:val="22"/>
                <w:szCs w:val="22"/>
              </w:rPr>
              <w:t xml:space="preserve">Course Name     </w:t>
            </w:r>
          </w:p>
        </w:tc>
        <w:tc>
          <w:tcPr>
            <w:tcW w:w="6662" w:type="dxa"/>
            <w:vAlign w:val="center"/>
          </w:tcPr>
          <w:p w14:paraId="1F72EFB5" w14:textId="77777777" w:rsidR="00C038E0" w:rsidRPr="00D53AC5" w:rsidRDefault="00C038E0" w:rsidP="00C038E0">
            <w:pPr>
              <w:pStyle w:val="Title"/>
              <w:jc w:val="left"/>
              <w:rPr>
                <w:b/>
                <w:sz w:val="22"/>
                <w:szCs w:val="22"/>
              </w:rPr>
            </w:pPr>
            <w:r w:rsidRPr="00D53AC5">
              <w:rPr>
                <w:b/>
                <w:sz w:val="22"/>
                <w:szCs w:val="22"/>
              </w:rPr>
              <w:t>BUSINESS INTELLIGENCE AND DATA VISUALIZATION</w:t>
            </w:r>
          </w:p>
        </w:tc>
        <w:tc>
          <w:tcPr>
            <w:tcW w:w="1417" w:type="dxa"/>
            <w:vAlign w:val="center"/>
          </w:tcPr>
          <w:p w14:paraId="1762C15B" w14:textId="77777777" w:rsidR="00C038E0" w:rsidRPr="00D53AC5" w:rsidRDefault="00C038E0" w:rsidP="00C038E0">
            <w:pPr>
              <w:pStyle w:val="Title"/>
              <w:jc w:val="left"/>
              <w:rPr>
                <w:b/>
                <w:bCs/>
                <w:sz w:val="22"/>
                <w:szCs w:val="22"/>
              </w:rPr>
            </w:pPr>
            <w:r w:rsidRPr="00D53AC5">
              <w:rPr>
                <w:b/>
                <w:bCs/>
                <w:sz w:val="22"/>
                <w:szCs w:val="22"/>
              </w:rPr>
              <w:t xml:space="preserve">Max. Marks </w:t>
            </w:r>
          </w:p>
        </w:tc>
        <w:tc>
          <w:tcPr>
            <w:tcW w:w="851" w:type="dxa"/>
            <w:vAlign w:val="center"/>
          </w:tcPr>
          <w:p w14:paraId="42A0884A" w14:textId="77777777" w:rsidR="00C038E0" w:rsidRPr="00D53AC5" w:rsidRDefault="00C038E0" w:rsidP="00C038E0">
            <w:pPr>
              <w:pStyle w:val="Title"/>
              <w:jc w:val="left"/>
              <w:rPr>
                <w:b/>
                <w:sz w:val="22"/>
                <w:szCs w:val="22"/>
              </w:rPr>
            </w:pPr>
            <w:r w:rsidRPr="00D53AC5">
              <w:rPr>
                <w:b/>
                <w:sz w:val="22"/>
                <w:szCs w:val="22"/>
              </w:rPr>
              <w:t>100</w:t>
            </w:r>
          </w:p>
        </w:tc>
      </w:tr>
    </w:tbl>
    <w:p w14:paraId="4D82FC27" w14:textId="77777777" w:rsidR="00C038E0" w:rsidRPr="003A6455" w:rsidRDefault="00C038E0"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C038E0" w:rsidRPr="003A6455" w14:paraId="5494ABA8" w14:textId="77777777" w:rsidTr="00C038E0">
        <w:trPr>
          <w:trHeight w:val="552"/>
        </w:trPr>
        <w:tc>
          <w:tcPr>
            <w:tcW w:w="270" w:type="pct"/>
            <w:vAlign w:val="center"/>
          </w:tcPr>
          <w:p w14:paraId="35104D71" w14:textId="77777777" w:rsidR="00C038E0" w:rsidRPr="003A6455" w:rsidRDefault="00C038E0" w:rsidP="0038175F">
            <w:pPr>
              <w:jc w:val="center"/>
              <w:rPr>
                <w:b/>
              </w:rPr>
            </w:pPr>
            <w:r w:rsidRPr="003A6455">
              <w:rPr>
                <w:b/>
              </w:rPr>
              <w:t>Q. No.</w:t>
            </w:r>
          </w:p>
        </w:tc>
        <w:tc>
          <w:tcPr>
            <w:tcW w:w="3851" w:type="pct"/>
            <w:gridSpan w:val="2"/>
            <w:vAlign w:val="center"/>
          </w:tcPr>
          <w:p w14:paraId="4D77C9C2" w14:textId="77777777" w:rsidR="00C038E0" w:rsidRPr="003A6455" w:rsidRDefault="00C038E0" w:rsidP="0038175F">
            <w:pPr>
              <w:jc w:val="center"/>
              <w:rPr>
                <w:b/>
              </w:rPr>
            </w:pPr>
            <w:r w:rsidRPr="003A6455">
              <w:rPr>
                <w:b/>
              </w:rPr>
              <w:t>Questions</w:t>
            </w:r>
          </w:p>
        </w:tc>
        <w:tc>
          <w:tcPr>
            <w:tcW w:w="337" w:type="pct"/>
            <w:vAlign w:val="center"/>
          </w:tcPr>
          <w:p w14:paraId="0783EBED" w14:textId="77777777" w:rsidR="00C038E0" w:rsidRPr="003A6455" w:rsidRDefault="00C038E0" w:rsidP="0038175F">
            <w:pPr>
              <w:jc w:val="center"/>
              <w:rPr>
                <w:b/>
              </w:rPr>
            </w:pPr>
            <w:r w:rsidRPr="003A6455">
              <w:rPr>
                <w:b/>
              </w:rPr>
              <w:t>CO</w:t>
            </w:r>
          </w:p>
        </w:tc>
        <w:tc>
          <w:tcPr>
            <w:tcW w:w="271" w:type="pct"/>
            <w:vAlign w:val="center"/>
          </w:tcPr>
          <w:p w14:paraId="6AFE8B68" w14:textId="77777777" w:rsidR="00C038E0" w:rsidRPr="003A6455" w:rsidRDefault="00C038E0" w:rsidP="0038175F">
            <w:pPr>
              <w:jc w:val="center"/>
              <w:rPr>
                <w:b/>
              </w:rPr>
            </w:pPr>
            <w:r w:rsidRPr="003A6455">
              <w:rPr>
                <w:b/>
              </w:rPr>
              <w:t>BL</w:t>
            </w:r>
          </w:p>
        </w:tc>
        <w:tc>
          <w:tcPr>
            <w:tcW w:w="271" w:type="pct"/>
            <w:vAlign w:val="center"/>
          </w:tcPr>
          <w:p w14:paraId="42370A58" w14:textId="77777777" w:rsidR="00C038E0" w:rsidRPr="003A6455" w:rsidRDefault="00C038E0" w:rsidP="0038175F">
            <w:pPr>
              <w:jc w:val="center"/>
              <w:rPr>
                <w:b/>
              </w:rPr>
            </w:pPr>
            <w:r w:rsidRPr="003A6455">
              <w:rPr>
                <w:b/>
              </w:rPr>
              <w:t>M</w:t>
            </w:r>
          </w:p>
        </w:tc>
      </w:tr>
      <w:tr w:rsidR="00C038E0" w:rsidRPr="003A6455" w14:paraId="5F4B719E" w14:textId="77777777" w:rsidTr="0038175F">
        <w:trPr>
          <w:trHeight w:val="552"/>
        </w:trPr>
        <w:tc>
          <w:tcPr>
            <w:tcW w:w="5000" w:type="pct"/>
            <w:gridSpan w:val="6"/>
            <w:vAlign w:val="center"/>
          </w:tcPr>
          <w:p w14:paraId="668A3621" w14:textId="77777777" w:rsidR="00C038E0" w:rsidRPr="003A6455" w:rsidRDefault="00C038E0" w:rsidP="008C57B9">
            <w:pPr>
              <w:jc w:val="center"/>
              <w:rPr>
                <w:b/>
                <w:u w:val="single"/>
              </w:rPr>
            </w:pPr>
            <w:r w:rsidRPr="003A6455">
              <w:rPr>
                <w:b/>
                <w:u w:val="single"/>
              </w:rPr>
              <w:t>PART – A (5 X 2 = 10 MARKS)</w:t>
            </w:r>
          </w:p>
        </w:tc>
      </w:tr>
      <w:tr w:rsidR="00C038E0" w:rsidRPr="003A6455" w14:paraId="2F0AFE4B" w14:textId="77777777" w:rsidTr="00C038E0">
        <w:trPr>
          <w:trHeight w:val="283"/>
        </w:trPr>
        <w:tc>
          <w:tcPr>
            <w:tcW w:w="270" w:type="pct"/>
            <w:vAlign w:val="bottom"/>
          </w:tcPr>
          <w:p w14:paraId="6C52AE3C" w14:textId="77777777" w:rsidR="00C038E0" w:rsidRPr="003A6455" w:rsidRDefault="00C038E0" w:rsidP="00666955">
            <w:pPr>
              <w:jc w:val="center"/>
            </w:pPr>
            <w:r w:rsidRPr="003A6455">
              <w:t>1.</w:t>
            </w:r>
          </w:p>
        </w:tc>
        <w:tc>
          <w:tcPr>
            <w:tcW w:w="3851" w:type="pct"/>
            <w:gridSpan w:val="2"/>
            <w:vAlign w:val="bottom"/>
          </w:tcPr>
          <w:p w14:paraId="3AF32CF5" w14:textId="77777777" w:rsidR="00C038E0" w:rsidRPr="003A6455" w:rsidRDefault="00C038E0" w:rsidP="00666955">
            <w:pPr>
              <w:autoSpaceDE w:val="0"/>
              <w:autoSpaceDN w:val="0"/>
              <w:adjustRightInd w:val="0"/>
            </w:pPr>
            <w:r w:rsidRPr="003A6455">
              <w:t>Identify one key aspect to consider when gathering data for a case study approach.</w:t>
            </w:r>
          </w:p>
        </w:tc>
        <w:tc>
          <w:tcPr>
            <w:tcW w:w="337" w:type="pct"/>
            <w:vAlign w:val="bottom"/>
          </w:tcPr>
          <w:p w14:paraId="1E1081E8" w14:textId="77777777" w:rsidR="00C038E0" w:rsidRPr="003A6455" w:rsidRDefault="00C038E0" w:rsidP="00666955">
            <w:pPr>
              <w:jc w:val="center"/>
            </w:pPr>
            <w:r w:rsidRPr="003A6455">
              <w:t>CO1</w:t>
            </w:r>
          </w:p>
        </w:tc>
        <w:tc>
          <w:tcPr>
            <w:tcW w:w="271" w:type="pct"/>
            <w:vAlign w:val="bottom"/>
          </w:tcPr>
          <w:p w14:paraId="7A545F05" w14:textId="77777777" w:rsidR="00C038E0" w:rsidRPr="003A6455" w:rsidRDefault="00C038E0" w:rsidP="00666955">
            <w:pPr>
              <w:jc w:val="center"/>
            </w:pPr>
            <w:r>
              <w:t>R</w:t>
            </w:r>
          </w:p>
        </w:tc>
        <w:tc>
          <w:tcPr>
            <w:tcW w:w="271" w:type="pct"/>
            <w:vAlign w:val="bottom"/>
          </w:tcPr>
          <w:p w14:paraId="11CE366F" w14:textId="77777777" w:rsidR="00C038E0" w:rsidRPr="003A6455" w:rsidRDefault="00C038E0" w:rsidP="00666955">
            <w:pPr>
              <w:jc w:val="center"/>
            </w:pPr>
            <w:r w:rsidRPr="003A6455">
              <w:t>2</w:t>
            </w:r>
          </w:p>
        </w:tc>
      </w:tr>
      <w:tr w:rsidR="00C038E0" w:rsidRPr="003A6455" w14:paraId="7ED57CE3" w14:textId="77777777" w:rsidTr="00C038E0">
        <w:trPr>
          <w:trHeight w:val="283"/>
        </w:trPr>
        <w:tc>
          <w:tcPr>
            <w:tcW w:w="270" w:type="pct"/>
            <w:vAlign w:val="bottom"/>
          </w:tcPr>
          <w:p w14:paraId="53CA3F0A" w14:textId="77777777" w:rsidR="00C038E0" w:rsidRPr="003A6455" w:rsidRDefault="00C038E0" w:rsidP="00666955">
            <w:pPr>
              <w:jc w:val="center"/>
            </w:pPr>
            <w:r w:rsidRPr="003A6455">
              <w:t>2.</w:t>
            </w:r>
          </w:p>
        </w:tc>
        <w:tc>
          <w:tcPr>
            <w:tcW w:w="3851" w:type="pct"/>
            <w:gridSpan w:val="2"/>
            <w:vAlign w:val="bottom"/>
          </w:tcPr>
          <w:p w14:paraId="10E13A87" w14:textId="77777777" w:rsidR="00C038E0" w:rsidRPr="003A6455" w:rsidRDefault="00C038E0" w:rsidP="00666955">
            <w:r w:rsidRPr="003A6455">
              <w:t>Explain the features of ETL.</w:t>
            </w:r>
          </w:p>
        </w:tc>
        <w:tc>
          <w:tcPr>
            <w:tcW w:w="337" w:type="pct"/>
            <w:vAlign w:val="bottom"/>
          </w:tcPr>
          <w:p w14:paraId="2B8F02FE" w14:textId="77777777" w:rsidR="00C038E0" w:rsidRPr="003A6455" w:rsidRDefault="00C038E0" w:rsidP="00666955">
            <w:pPr>
              <w:jc w:val="center"/>
            </w:pPr>
            <w:r w:rsidRPr="003A6455">
              <w:t>CO2</w:t>
            </w:r>
          </w:p>
        </w:tc>
        <w:tc>
          <w:tcPr>
            <w:tcW w:w="271" w:type="pct"/>
            <w:vAlign w:val="bottom"/>
          </w:tcPr>
          <w:p w14:paraId="28729BB9" w14:textId="77777777" w:rsidR="00C038E0" w:rsidRPr="003A6455" w:rsidRDefault="00C038E0" w:rsidP="00666955">
            <w:pPr>
              <w:jc w:val="center"/>
            </w:pPr>
            <w:r>
              <w:t>U</w:t>
            </w:r>
          </w:p>
        </w:tc>
        <w:tc>
          <w:tcPr>
            <w:tcW w:w="271" w:type="pct"/>
            <w:vAlign w:val="bottom"/>
          </w:tcPr>
          <w:p w14:paraId="4FCCCCB1" w14:textId="77777777" w:rsidR="00C038E0" w:rsidRPr="003A6455" w:rsidRDefault="00C038E0" w:rsidP="00666955">
            <w:pPr>
              <w:jc w:val="center"/>
            </w:pPr>
            <w:r w:rsidRPr="003A6455">
              <w:t>2</w:t>
            </w:r>
          </w:p>
        </w:tc>
      </w:tr>
      <w:tr w:rsidR="00C038E0" w:rsidRPr="003A6455" w14:paraId="010CE94F" w14:textId="77777777" w:rsidTr="00C038E0">
        <w:trPr>
          <w:trHeight w:val="283"/>
        </w:trPr>
        <w:tc>
          <w:tcPr>
            <w:tcW w:w="270" w:type="pct"/>
            <w:vAlign w:val="bottom"/>
          </w:tcPr>
          <w:p w14:paraId="5F250175" w14:textId="77777777" w:rsidR="00C038E0" w:rsidRPr="003A6455" w:rsidRDefault="00C038E0" w:rsidP="00666955">
            <w:pPr>
              <w:jc w:val="center"/>
            </w:pPr>
            <w:r w:rsidRPr="003A6455">
              <w:t>3.</w:t>
            </w:r>
          </w:p>
        </w:tc>
        <w:tc>
          <w:tcPr>
            <w:tcW w:w="3851" w:type="pct"/>
            <w:gridSpan w:val="2"/>
            <w:vAlign w:val="bottom"/>
          </w:tcPr>
          <w:p w14:paraId="29B5BC0C" w14:textId="77777777" w:rsidR="00C038E0" w:rsidRPr="003A6455" w:rsidRDefault="00C038E0" w:rsidP="00666955">
            <w:r w:rsidRPr="003A6455">
              <w:t>Describe the characteristics of a data warehouse.</w:t>
            </w:r>
          </w:p>
        </w:tc>
        <w:tc>
          <w:tcPr>
            <w:tcW w:w="337" w:type="pct"/>
            <w:vAlign w:val="bottom"/>
          </w:tcPr>
          <w:p w14:paraId="3BFBEA55" w14:textId="77777777" w:rsidR="00C038E0" w:rsidRPr="003A6455" w:rsidRDefault="00C038E0" w:rsidP="00666955">
            <w:pPr>
              <w:jc w:val="center"/>
            </w:pPr>
            <w:r w:rsidRPr="003A6455">
              <w:t>CO3</w:t>
            </w:r>
          </w:p>
        </w:tc>
        <w:tc>
          <w:tcPr>
            <w:tcW w:w="271" w:type="pct"/>
            <w:vAlign w:val="bottom"/>
          </w:tcPr>
          <w:p w14:paraId="4A598DC7" w14:textId="77777777" w:rsidR="00C038E0" w:rsidRPr="003A6455" w:rsidRDefault="00C038E0" w:rsidP="00666955">
            <w:pPr>
              <w:jc w:val="center"/>
            </w:pPr>
            <w:r>
              <w:t>U</w:t>
            </w:r>
          </w:p>
        </w:tc>
        <w:tc>
          <w:tcPr>
            <w:tcW w:w="271" w:type="pct"/>
            <w:vAlign w:val="bottom"/>
          </w:tcPr>
          <w:p w14:paraId="68A0EF65" w14:textId="77777777" w:rsidR="00C038E0" w:rsidRPr="003A6455" w:rsidRDefault="00C038E0" w:rsidP="00666955">
            <w:pPr>
              <w:jc w:val="center"/>
            </w:pPr>
            <w:r w:rsidRPr="003A6455">
              <w:t>2</w:t>
            </w:r>
          </w:p>
        </w:tc>
      </w:tr>
      <w:tr w:rsidR="00C038E0" w:rsidRPr="003A6455" w14:paraId="3CD7F0B0" w14:textId="77777777" w:rsidTr="00C038E0">
        <w:trPr>
          <w:trHeight w:val="283"/>
        </w:trPr>
        <w:tc>
          <w:tcPr>
            <w:tcW w:w="270" w:type="pct"/>
            <w:vAlign w:val="bottom"/>
          </w:tcPr>
          <w:p w14:paraId="675F3997" w14:textId="77777777" w:rsidR="00C038E0" w:rsidRPr="003A6455" w:rsidRDefault="00C038E0" w:rsidP="00666955">
            <w:pPr>
              <w:jc w:val="center"/>
            </w:pPr>
            <w:r w:rsidRPr="003A6455">
              <w:t>4.</w:t>
            </w:r>
          </w:p>
        </w:tc>
        <w:tc>
          <w:tcPr>
            <w:tcW w:w="3851" w:type="pct"/>
            <w:gridSpan w:val="2"/>
            <w:vAlign w:val="bottom"/>
          </w:tcPr>
          <w:p w14:paraId="4B31310B" w14:textId="77777777" w:rsidR="00C038E0" w:rsidRPr="003A6455" w:rsidRDefault="00C038E0" w:rsidP="00666955">
            <w:r w:rsidRPr="003A6455">
              <w:t>List the types of BI users</w:t>
            </w:r>
          </w:p>
        </w:tc>
        <w:tc>
          <w:tcPr>
            <w:tcW w:w="337" w:type="pct"/>
            <w:vAlign w:val="bottom"/>
          </w:tcPr>
          <w:p w14:paraId="39335A79" w14:textId="77777777" w:rsidR="00C038E0" w:rsidRPr="003A6455" w:rsidRDefault="00C038E0" w:rsidP="00666955">
            <w:pPr>
              <w:jc w:val="center"/>
            </w:pPr>
            <w:r w:rsidRPr="003A6455">
              <w:t>CO4</w:t>
            </w:r>
          </w:p>
        </w:tc>
        <w:tc>
          <w:tcPr>
            <w:tcW w:w="271" w:type="pct"/>
            <w:vAlign w:val="bottom"/>
          </w:tcPr>
          <w:p w14:paraId="0222A7E1" w14:textId="77777777" w:rsidR="00C038E0" w:rsidRPr="003A6455" w:rsidRDefault="00C038E0" w:rsidP="00666955">
            <w:pPr>
              <w:jc w:val="center"/>
            </w:pPr>
            <w:r w:rsidRPr="003A6455">
              <w:t>R</w:t>
            </w:r>
          </w:p>
        </w:tc>
        <w:tc>
          <w:tcPr>
            <w:tcW w:w="271" w:type="pct"/>
            <w:vAlign w:val="bottom"/>
          </w:tcPr>
          <w:p w14:paraId="068F2700" w14:textId="77777777" w:rsidR="00C038E0" w:rsidRPr="003A6455" w:rsidRDefault="00C038E0" w:rsidP="00666955">
            <w:pPr>
              <w:jc w:val="center"/>
            </w:pPr>
            <w:r w:rsidRPr="003A6455">
              <w:t>2</w:t>
            </w:r>
          </w:p>
        </w:tc>
      </w:tr>
      <w:tr w:rsidR="00C038E0" w:rsidRPr="003A6455" w14:paraId="2AD86AD8" w14:textId="77777777" w:rsidTr="00C038E0">
        <w:trPr>
          <w:trHeight w:val="283"/>
        </w:trPr>
        <w:tc>
          <w:tcPr>
            <w:tcW w:w="270" w:type="pct"/>
            <w:vAlign w:val="bottom"/>
          </w:tcPr>
          <w:p w14:paraId="4339578F" w14:textId="77777777" w:rsidR="00C038E0" w:rsidRPr="003A6455" w:rsidRDefault="00C038E0" w:rsidP="00666955">
            <w:pPr>
              <w:jc w:val="center"/>
            </w:pPr>
            <w:r w:rsidRPr="003A6455">
              <w:t>5.</w:t>
            </w:r>
          </w:p>
        </w:tc>
        <w:tc>
          <w:tcPr>
            <w:tcW w:w="3851" w:type="pct"/>
            <w:gridSpan w:val="2"/>
            <w:vAlign w:val="bottom"/>
          </w:tcPr>
          <w:p w14:paraId="09E0EC62" w14:textId="77777777" w:rsidR="00C038E0" w:rsidRPr="003A6455" w:rsidRDefault="00C038E0" w:rsidP="00666955">
            <w:pPr>
              <w:pStyle w:val="Default"/>
            </w:pPr>
            <w:r w:rsidRPr="003A6455">
              <w:t>Define Sparklines and describe their usage in Excel.</w:t>
            </w:r>
          </w:p>
        </w:tc>
        <w:tc>
          <w:tcPr>
            <w:tcW w:w="337" w:type="pct"/>
            <w:vAlign w:val="bottom"/>
          </w:tcPr>
          <w:p w14:paraId="14D92081" w14:textId="77777777" w:rsidR="00C038E0" w:rsidRPr="003A6455" w:rsidRDefault="00C038E0" w:rsidP="00666955">
            <w:pPr>
              <w:jc w:val="center"/>
            </w:pPr>
            <w:r w:rsidRPr="003A6455">
              <w:t>CO5</w:t>
            </w:r>
          </w:p>
        </w:tc>
        <w:tc>
          <w:tcPr>
            <w:tcW w:w="271" w:type="pct"/>
            <w:vAlign w:val="bottom"/>
          </w:tcPr>
          <w:p w14:paraId="68C0B17A" w14:textId="77777777" w:rsidR="00C038E0" w:rsidRPr="003A6455" w:rsidRDefault="00C038E0" w:rsidP="00666955">
            <w:pPr>
              <w:jc w:val="center"/>
            </w:pPr>
            <w:r w:rsidRPr="003A6455">
              <w:t>U</w:t>
            </w:r>
          </w:p>
        </w:tc>
        <w:tc>
          <w:tcPr>
            <w:tcW w:w="271" w:type="pct"/>
            <w:vAlign w:val="bottom"/>
          </w:tcPr>
          <w:p w14:paraId="43659380" w14:textId="77777777" w:rsidR="00C038E0" w:rsidRPr="003A6455" w:rsidRDefault="00C038E0" w:rsidP="00666955">
            <w:pPr>
              <w:jc w:val="center"/>
            </w:pPr>
            <w:r w:rsidRPr="003A6455">
              <w:t>2</w:t>
            </w:r>
          </w:p>
        </w:tc>
      </w:tr>
      <w:tr w:rsidR="00C038E0" w:rsidRPr="003A6455" w14:paraId="56359422" w14:textId="77777777" w:rsidTr="0038175F">
        <w:trPr>
          <w:trHeight w:val="552"/>
        </w:trPr>
        <w:tc>
          <w:tcPr>
            <w:tcW w:w="5000" w:type="pct"/>
            <w:gridSpan w:val="6"/>
            <w:vAlign w:val="center"/>
          </w:tcPr>
          <w:p w14:paraId="4B87B609" w14:textId="77777777" w:rsidR="00C038E0" w:rsidRPr="003A6455" w:rsidRDefault="00C038E0" w:rsidP="009263A0">
            <w:pPr>
              <w:jc w:val="center"/>
              <w:rPr>
                <w:b/>
                <w:u w:val="single"/>
              </w:rPr>
            </w:pPr>
            <w:r w:rsidRPr="003A6455">
              <w:rPr>
                <w:b/>
                <w:u w:val="single"/>
              </w:rPr>
              <w:t xml:space="preserve">PART – B (3 X 10 = 30 MARKS) </w:t>
            </w:r>
          </w:p>
          <w:p w14:paraId="305F61BE" w14:textId="77777777" w:rsidR="00C038E0" w:rsidRPr="003A6455" w:rsidRDefault="00C038E0" w:rsidP="008C57B9">
            <w:pPr>
              <w:jc w:val="center"/>
              <w:rPr>
                <w:b/>
              </w:rPr>
            </w:pPr>
            <w:r w:rsidRPr="003A6455">
              <w:rPr>
                <w:b/>
              </w:rPr>
              <w:t>(Answer all the Questions)</w:t>
            </w:r>
          </w:p>
        </w:tc>
      </w:tr>
      <w:tr w:rsidR="00C038E0" w:rsidRPr="003A6455" w14:paraId="5D616DA1" w14:textId="77777777" w:rsidTr="00C038E0">
        <w:trPr>
          <w:trHeight w:val="246"/>
        </w:trPr>
        <w:tc>
          <w:tcPr>
            <w:tcW w:w="270" w:type="pct"/>
          </w:tcPr>
          <w:p w14:paraId="6080BB95" w14:textId="77777777" w:rsidR="00C038E0" w:rsidRPr="003A6455" w:rsidRDefault="00C038E0" w:rsidP="003828F2">
            <w:pPr>
              <w:jc w:val="center"/>
            </w:pPr>
            <w:r w:rsidRPr="003A6455">
              <w:t>6.</w:t>
            </w:r>
          </w:p>
        </w:tc>
        <w:tc>
          <w:tcPr>
            <w:tcW w:w="3851" w:type="pct"/>
            <w:gridSpan w:val="2"/>
            <w:vAlign w:val="bottom"/>
          </w:tcPr>
          <w:p w14:paraId="45A93E29" w14:textId="77777777" w:rsidR="00C038E0" w:rsidRPr="003A6455" w:rsidRDefault="00C038E0" w:rsidP="003828F2">
            <w:r w:rsidRPr="003A6455">
              <w:t>Explain cycle of business intelligence analysis.</w:t>
            </w:r>
          </w:p>
        </w:tc>
        <w:tc>
          <w:tcPr>
            <w:tcW w:w="337" w:type="pct"/>
          </w:tcPr>
          <w:p w14:paraId="08C28E7A" w14:textId="77777777" w:rsidR="00C038E0" w:rsidRPr="003A6455" w:rsidRDefault="00C038E0" w:rsidP="003828F2">
            <w:pPr>
              <w:jc w:val="center"/>
            </w:pPr>
            <w:r w:rsidRPr="003A6455">
              <w:t>CO1</w:t>
            </w:r>
          </w:p>
        </w:tc>
        <w:tc>
          <w:tcPr>
            <w:tcW w:w="271" w:type="pct"/>
          </w:tcPr>
          <w:p w14:paraId="2AE0A128" w14:textId="77777777" w:rsidR="00C038E0" w:rsidRPr="003A6455" w:rsidRDefault="00C038E0" w:rsidP="003828F2">
            <w:pPr>
              <w:jc w:val="center"/>
            </w:pPr>
            <w:r>
              <w:t>U</w:t>
            </w:r>
          </w:p>
        </w:tc>
        <w:tc>
          <w:tcPr>
            <w:tcW w:w="271" w:type="pct"/>
          </w:tcPr>
          <w:p w14:paraId="06935646" w14:textId="77777777" w:rsidR="00C038E0" w:rsidRPr="003A6455" w:rsidRDefault="00C038E0" w:rsidP="003828F2">
            <w:pPr>
              <w:jc w:val="center"/>
            </w:pPr>
            <w:r w:rsidRPr="003A6455">
              <w:t>10</w:t>
            </w:r>
          </w:p>
        </w:tc>
      </w:tr>
      <w:tr w:rsidR="00C038E0" w:rsidRPr="003A6455" w14:paraId="469A9A47" w14:textId="77777777" w:rsidTr="00C038E0">
        <w:trPr>
          <w:trHeight w:val="283"/>
        </w:trPr>
        <w:tc>
          <w:tcPr>
            <w:tcW w:w="270" w:type="pct"/>
          </w:tcPr>
          <w:p w14:paraId="7DB7AE26" w14:textId="77777777" w:rsidR="00C038E0" w:rsidRPr="003A6455" w:rsidRDefault="00C038E0" w:rsidP="003828F2">
            <w:pPr>
              <w:jc w:val="center"/>
            </w:pPr>
          </w:p>
        </w:tc>
        <w:tc>
          <w:tcPr>
            <w:tcW w:w="3851" w:type="pct"/>
            <w:gridSpan w:val="2"/>
            <w:vAlign w:val="bottom"/>
          </w:tcPr>
          <w:p w14:paraId="0AA0E0E4" w14:textId="77777777" w:rsidR="00C038E0" w:rsidRPr="003A6455" w:rsidRDefault="00C038E0" w:rsidP="003828F2">
            <w:pPr>
              <w:jc w:val="center"/>
              <w:rPr>
                <w:b/>
                <w:bCs/>
              </w:rPr>
            </w:pPr>
            <w:r w:rsidRPr="003A6455">
              <w:rPr>
                <w:b/>
                <w:bCs/>
              </w:rPr>
              <w:t>(OR)</w:t>
            </w:r>
          </w:p>
        </w:tc>
        <w:tc>
          <w:tcPr>
            <w:tcW w:w="337" w:type="pct"/>
          </w:tcPr>
          <w:p w14:paraId="58E052AF" w14:textId="77777777" w:rsidR="00C038E0" w:rsidRPr="003A6455" w:rsidRDefault="00C038E0" w:rsidP="003828F2">
            <w:pPr>
              <w:jc w:val="center"/>
            </w:pPr>
          </w:p>
        </w:tc>
        <w:tc>
          <w:tcPr>
            <w:tcW w:w="271" w:type="pct"/>
          </w:tcPr>
          <w:p w14:paraId="30D0E4D5" w14:textId="77777777" w:rsidR="00C038E0" w:rsidRPr="003A6455" w:rsidRDefault="00C038E0" w:rsidP="003828F2">
            <w:pPr>
              <w:jc w:val="center"/>
            </w:pPr>
          </w:p>
        </w:tc>
        <w:tc>
          <w:tcPr>
            <w:tcW w:w="271" w:type="pct"/>
          </w:tcPr>
          <w:p w14:paraId="58E79060" w14:textId="77777777" w:rsidR="00C038E0" w:rsidRPr="003A6455" w:rsidRDefault="00C038E0" w:rsidP="003828F2">
            <w:pPr>
              <w:jc w:val="center"/>
            </w:pPr>
          </w:p>
        </w:tc>
      </w:tr>
      <w:tr w:rsidR="00C038E0" w:rsidRPr="003A6455" w14:paraId="17FE5213" w14:textId="77777777" w:rsidTr="00C038E0">
        <w:trPr>
          <w:trHeight w:val="283"/>
        </w:trPr>
        <w:tc>
          <w:tcPr>
            <w:tcW w:w="270" w:type="pct"/>
          </w:tcPr>
          <w:p w14:paraId="341D62BF" w14:textId="77777777" w:rsidR="00C038E0" w:rsidRPr="003A6455" w:rsidRDefault="00C038E0" w:rsidP="003828F2">
            <w:pPr>
              <w:jc w:val="center"/>
            </w:pPr>
            <w:r w:rsidRPr="003A6455">
              <w:t>7.</w:t>
            </w:r>
          </w:p>
        </w:tc>
        <w:tc>
          <w:tcPr>
            <w:tcW w:w="3851" w:type="pct"/>
            <w:gridSpan w:val="2"/>
            <w:vAlign w:val="bottom"/>
          </w:tcPr>
          <w:p w14:paraId="666201C4" w14:textId="77777777" w:rsidR="00C038E0" w:rsidRPr="003A6455" w:rsidRDefault="00C038E0" w:rsidP="003828F2">
            <w:pPr>
              <w:jc w:val="both"/>
            </w:pPr>
            <w:r w:rsidRPr="003A6455">
              <w:t>Analyze the best practices, dos, and don'ts to follow when creating charts and graphs.</w:t>
            </w:r>
          </w:p>
        </w:tc>
        <w:tc>
          <w:tcPr>
            <w:tcW w:w="337" w:type="pct"/>
          </w:tcPr>
          <w:p w14:paraId="58EAA7E0" w14:textId="77777777" w:rsidR="00C038E0" w:rsidRPr="003A6455" w:rsidRDefault="00C038E0" w:rsidP="003828F2">
            <w:pPr>
              <w:jc w:val="center"/>
            </w:pPr>
            <w:r w:rsidRPr="003A6455">
              <w:t>CO2</w:t>
            </w:r>
          </w:p>
        </w:tc>
        <w:tc>
          <w:tcPr>
            <w:tcW w:w="271" w:type="pct"/>
          </w:tcPr>
          <w:p w14:paraId="3D3716E4" w14:textId="77777777" w:rsidR="00C038E0" w:rsidRPr="003A6455" w:rsidRDefault="00C038E0" w:rsidP="003828F2">
            <w:pPr>
              <w:jc w:val="center"/>
            </w:pPr>
            <w:r>
              <w:t>An</w:t>
            </w:r>
          </w:p>
        </w:tc>
        <w:tc>
          <w:tcPr>
            <w:tcW w:w="271" w:type="pct"/>
          </w:tcPr>
          <w:p w14:paraId="0575EC7E" w14:textId="77777777" w:rsidR="00C038E0" w:rsidRPr="003A6455" w:rsidRDefault="00C038E0" w:rsidP="003828F2">
            <w:pPr>
              <w:jc w:val="center"/>
            </w:pPr>
            <w:r w:rsidRPr="003A6455">
              <w:t>10</w:t>
            </w:r>
          </w:p>
        </w:tc>
      </w:tr>
      <w:tr w:rsidR="00C038E0" w:rsidRPr="003A6455" w14:paraId="473E6380" w14:textId="77777777" w:rsidTr="00C038E0">
        <w:trPr>
          <w:trHeight w:val="283"/>
        </w:trPr>
        <w:tc>
          <w:tcPr>
            <w:tcW w:w="270" w:type="pct"/>
          </w:tcPr>
          <w:p w14:paraId="129F7481" w14:textId="77777777" w:rsidR="00C038E0" w:rsidRPr="003A6455" w:rsidRDefault="00C038E0" w:rsidP="003828F2">
            <w:pPr>
              <w:jc w:val="center"/>
            </w:pPr>
            <w:r w:rsidRPr="003A6455">
              <w:t>8.</w:t>
            </w:r>
          </w:p>
        </w:tc>
        <w:tc>
          <w:tcPr>
            <w:tcW w:w="3851" w:type="pct"/>
            <w:gridSpan w:val="2"/>
            <w:vAlign w:val="bottom"/>
          </w:tcPr>
          <w:p w14:paraId="0A4524ED" w14:textId="77777777" w:rsidR="00C038E0" w:rsidRPr="003A6455" w:rsidRDefault="00C038E0" w:rsidP="00C038E0">
            <w:pPr>
              <w:jc w:val="both"/>
            </w:pPr>
            <w:r w:rsidRPr="003A6455">
              <w:t>You are a data analyst working for a healthcare organization that leverages Power BI Service for analyzing patient data, tracking medical trends, and monitoring hospital performance. Your role involves creating insightful dashboards to help healthcare professionals make data-driven decisions and improve patient care.</w:t>
            </w:r>
          </w:p>
          <w:p w14:paraId="19A64415" w14:textId="77777777" w:rsidR="00C038E0" w:rsidRPr="003A6455" w:rsidRDefault="00C038E0" w:rsidP="00C038E0">
            <w:pPr>
              <w:jc w:val="both"/>
            </w:pPr>
          </w:p>
          <w:p w14:paraId="1A8EA502" w14:textId="77777777" w:rsidR="00C038E0" w:rsidRPr="003A6455" w:rsidRDefault="00C038E0" w:rsidP="00C038E0">
            <w:pPr>
              <w:jc w:val="both"/>
              <w:rPr>
                <w:b/>
                <w:bCs/>
              </w:rPr>
            </w:pPr>
            <w:r w:rsidRPr="003A6455">
              <w:rPr>
                <w:b/>
                <w:bCs/>
              </w:rPr>
              <w:t>Briefly state the answer for the following questions.</w:t>
            </w:r>
          </w:p>
          <w:p w14:paraId="6D5D0D39" w14:textId="77777777" w:rsidR="00C038E0" w:rsidRPr="003A6455" w:rsidRDefault="00C038E0" w:rsidP="00C038E0">
            <w:pPr>
              <w:jc w:val="both"/>
            </w:pPr>
            <w:r w:rsidRPr="003A6455">
              <w:t>Question 1:</w:t>
            </w:r>
          </w:p>
          <w:p w14:paraId="25D13932" w14:textId="77777777" w:rsidR="00C038E0" w:rsidRPr="003A6455" w:rsidRDefault="00C038E0" w:rsidP="00C038E0">
            <w:pPr>
              <w:jc w:val="both"/>
            </w:pPr>
            <w:r w:rsidRPr="003A6455">
              <w:t>Which feature in Power BI Service allows you to connect to a wide range of data sources and create interactive reports?</w:t>
            </w:r>
          </w:p>
          <w:p w14:paraId="668C05CF" w14:textId="77777777" w:rsidR="00C038E0" w:rsidRPr="003A6455" w:rsidRDefault="00C038E0" w:rsidP="00C038E0">
            <w:pPr>
              <w:jc w:val="both"/>
            </w:pPr>
            <w:r w:rsidRPr="003A6455">
              <w:t>A) Power BI Desktop</w:t>
            </w:r>
          </w:p>
          <w:p w14:paraId="24C7BD74" w14:textId="77777777" w:rsidR="00C038E0" w:rsidRPr="003A6455" w:rsidRDefault="00C038E0" w:rsidP="00C038E0">
            <w:pPr>
              <w:jc w:val="both"/>
            </w:pPr>
            <w:r w:rsidRPr="003A6455">
              <w:t>B) Power BI Gateway</w:t>
            </w:r>
          </w:p>
          <w:p w14:paraId="1DBBCA28" w14:textId="77777777" w:rsidR="00C038E0" w:rsidRPr="003A6455" w:rsidRDefault="00C038E0" w:rsidP="00C038E0">
            <w:pPr>
              <w:jc w:val="both"/>
            </w:pPr>
            <w:r w:rsidRPr="003A6455">
              <w:t>C) Power Query Editor</w:t>
            </w:r>
          </w:p>
          <w:p w14:paraId="48473127" w14:textId="77777777" w:rsidR="00C038E0" w:rsidRPr="003A6455" w:rsidRDefault="00C038E0" w:rsidP="00C038E0">
            <w:pPr>
              <w:jc w:val="both"/>
            </w:pPr>
            <w:r w:rsidRPr="003A6455">
              <w:t>D) Power BI Service</w:t>
            </w:r>
          </w:p>
          <w:p w14:paraId="6E359017" w14:textId="77777777" w:rsidR="00C038E0" w:rsidRPr="003A6455" w:rsidRDefault="00C038E0" w:rsidP="00C038E0">
            <w:pPr>
              <w:jc w:val="both"/>
            </w:pPr>
            <w:r w:rsidRPr="003A6455">
              <w:t>Question 2:</w:t>
            </w:r>
          </w:p>
          <w:p w14:paraId="17E5A3EA" w14:textId="77777777" w:rsidR="00C038E0" w:rsidRPr="003A6455" w:rsidRDefault="00C038E0" w:rsidP="00C038E0">
            <w:pPr>
              <w:jc w:val="both"/>
            </w:pPr>
            <w:r w:rsidRPr="003A6455">
              <w:t>How can you ensure data security and compliance when sharing sensitive patient information in Power BI Service?</w:t>
            </w:r>
          </w:p>
          <w:p w14:paraId="5FCE0EAA" w14:textId="77777777" w:rsidR="00C038E0" w:rsidRPr="003A6455" w:rsidRDefault="00C038E0" w:rsidP="00C038E0">
            <w:pPr>
              <w:jc w:val="both"/>
            </w:pPr>
            <w:r w:rsidRPr="003A6455">
              <w:t>A) Share reports publicly</w:t>
            </w:r>
          </w:p>
          <w:p w14:paraId="7F15749C" w14:textId="77777777" w:rsidR="00C038E0" w:rsidRPr="003A6455" w:rsidRDefault="00C038E0" w:rsidP="00C038E0">
            <w:pPr>
              <w:jc w:val="both"/>
            </w:pPr>
            <w:r w:rsidRPr="003A6455">
              <w:t>B) Apply row-level security</w:t>
            </w:r>
          </w:p>
          <w:p w14:paraId="7527713D" w14:textId="77777777" w:rsidR="00C038E0" w:rsidRPr="003A6455" w:rsidRDefault="00C038E0" w:rsidP="00C038E0">
            <w:pPr>
              <w:jc w:val="both"/>
            </w:pPr>
            <w:r w:rsidRPr="003A6455">
              <w:t>C) Export data to CSV files</w:t>
            </w:r>
          </w:p>
          <w:p w14:paraId="05303902" w14:textId="77777777" w:rsidR="00C038E0" w:rsidRPr="003A6455" w:rsidRDefault="00C038E0" w:rsidP="00C038E0">
            <w:pPr>
              <w:jc w:val="both"/>
            </w:pPr>
            <w:r w:rsidRPr="003A6455">
              <w:t>D) Use generic user accounts</w:t>
            </w:r>
          </w:p>
          <w:p w14:paraId="2607C158" w14:textId="77777777" w:rsidR="00C038E0" w:rsidRPr="003A6455" w:rsidRDefault="00C038E0" w:rsidP="00C038E0">
            <w:pPr>
              <w:jc w:val="both"/>
            </w:pPr>
            <w:r w:rsidRPr="003A6455">
              <w:t>Question 3:</w:t>
            </w:r>
          </w:p>
          <w:p w14:paraId="1291089D" w14:textId="77777777" w:rsidR="00C038E0" w:rsidRPr="003A6455" w:rsidRDefault="00C038E0" w:rsidP="00C038E0">
            <w:pPr>
              <w:jc w:val="both"/>
            </w:pPr>
            <w:r w:rsidRPr="003A6455">
              <w:t>Which tool in Power BI Service enables you to create custom calculations and measures for advanced data analysis?</w:t>
            </w:r>
          </w:p>
          <w:p w14:paraId="610438FD" w14:textId="77777777" w:rsidR="00C038E0" w:rsidRPr="003A6455" w:rsidRDefault="00C038E0" w:rsidP="00C038E0">
            <w:pPr>
              <w:jc w:val="both"/>
            </w:pPr>
            <w:r w:rsidRPr="003A6455">
              <w:t>A) Power Query Editor</w:t>
            </w:r>
          </w:p>
          <w:p w14:paraId="7A0B2676" w14:textId="77777777" w:rsidR="00C038E0" w:rsidRPr="003A6455" w:rsidRDefault="00C038E0" w:rsidP="00C038E0">
            <w:pPr>
              <w:jc w:val="both"/>
            </w:pPr>
            <w:r w:rsidRPr="003A6455">
              <w:t>B) DAX Editor</w:t>
            </w:r>
          </w:p>
          <w:p w14:paraId="18CF73EE" w14:textId="77777777" w:rsidR="00C038E0" w:rsidRPr="003A6455" w:rsidRDefault="00C038E0" w:rsidP="00C038E0">
            <w:pPr>
              <w:jc w:val="both"/>
            </w:pPr>
            <w:r w:rsidRPr="003A6455">
              <w:lastRenderedPageBreak/>
              <w:t>C) Quick Insights</w:t>
            </w:r>
          </w:p>
          <w:p w14:paraId="699F3D10" w14:textId="77777777" w:rsidR="00C038E0" w:rsidRPr="003A6455" w:rsidRDefault="00C038E0" w:rsidP="00C038E0">
            <w:pPr>
              <w:jc w:val="both"/>
            </w:pPr>
            <w:r w:rsidRPr="003A6455">
              <w:t>D) Q&amp;A</w:t>
            </w:r>
          </w:p>
          <w:p w14:paraId="1CF67338" w14:textId="77777777" w:rsidR="00C038E0" w:rsidRPr="003A6455" w:rsidRDefault="00C038E0" w:rsidP="00C038E0">
            <w:pPr>
              <w:jc w:val="both"/>
            </w:pPr>
            <w:r w:rsidRPr="003A6455">
              <w:t>Question 4:</w:t>
            </w:r>
          </w:p>
          <w:p w14:paraId="35AEEE1B" w14:textId="77777777" w:rsidR="00C038E0" w:rsidRPr="003A6455" w:rsidRDefault="00C038E0" w:rsidP="00C038E0">
            <w:pPr>
              <w:jc w:val="both"/>
            </w:pPr>
            <w:r w:rsidRPr="003A6455">
              <w:t>What is the benefit of using apps in Power BI Service?</w:t>
            </w:r>
          </w:p>
          <w:p w14:paraId="12F15595" w14:textId="77777777" w:rsidR="00C038E0" w:rsidRPr="003A6455" w:rsidRDefault="00C038E0" w:rsidP="00C038E0">
            <w:pPr>
              <w:jc w:val="both"/>
            </w:pPr>
            <w:r w:rsidRPr="003A6455">
              <w:t>A) Customize report visuals</w:t>
            </w:r>
          </w:p>
          <w:p w14:paraId="4F6CEB74" w14:textId="77777777" w:rsidR="00C038E0" w:rsidRPr="003A6455" w:rsidRDefault="00C038E0" w:rsidP="00C038E0">
            <w:pPr>
              <w:jc w:val="both"/>
            </w:pPr>
            <w:r w:rsidRPr="003A6455">
              <w:t>B) Share reports via email</w:t>
            </w:r>
          </w:p>
          <w:p w14:paraId="20918F11" w14:textId="77777777" w:rsidR="00C038E0" w:rsidRPr="003A6455" w:rsidRDefault="00C038E0" w:rsidP="00C038E0">
            <w:pPr>
              <w:jc w:val="both"/>
            </w:pPr>
            <w:r w:rsidRPr="003A6455">
              <w:t>C) Collaborate with specific groups on tailored content</w:t>
            </w:r>
          </w:p>
          <w:p w14:paraId="0B2A556C" w14:textId="77777777" w:rsidR="00C038E0" w:rsidRPr="003A6455" w:rsidRDefault="00C038E0" w:rsidP="00C038E0">
            <w:pPr>
              <w:jc w:val="both"/>
            </w:pPr>
            <w:r w:rsidRPr="003A6455">
              <w:t>D) Schedule automatic report refreshes</w:t>
            </w:r>
          </w:p>
          <w:p w14:paraId="721BC654" w14:textId="77777777" w:rsidR="00C038E0" w:rsidRPr="003A6455" w:rsidRDefault="00C038E0" w:rsidP="00C038E0">
            <w:pPr>
              <w:jc w:val="both"/>
            </w:pPr>
            <w:r w:rsidRPr="003A6455">
              <w:t>Question 5:</w:t>
            </w:r>
          </w:p>
          <w:p w14:paraId="2E948A44" w14:textId="77777777" w:rsidR="00C038E0" w:rsidRPr="003A6455" w:rsidRDefault="00C038E0" w:rsidP="00C038E0">
            <w:pPr>
              <w:jc w:val="both"/>
            </w:pPr>
            <w:r w:rsidRPr="003A6455">
              <w:t>How can you stay informed about any issues or anomalies in your healthcare data using Power BI Service?</w:t>
            </w:r>
          </w:p>
          <w:p w14:paraId="13890F06" w14:textId="77777777" w:rsidR="00C038E0" w:rsidRPr="003A6455" w:rsidRDefault="00C038E0" w:rsidP="00C038E0">
            <w:pPr>
              <w:jc w:val="both"/>
            </w:pPr>
            <w:r w:rsidRPr="003A6455">
              <w:t>A) Set up alerts for data thresholds</w:t>
            </w:r>
          </w:p>
          <w:p w14:paraId="0C121520" w14:textId="77777777" w:rsidR="00C038E0" w:rsidRPr="003A6455" w:rsidRDefault="00C038E0" w:rsidP="00C038E0">
            <w:pPr>
              <w:jc w:val="both"/>
            </w:pPr>
            <w:r w:rsidRPr="003A6455">
              <w:t>B) Export reports to PDF</w:t>
            </w:r>
          </w:p>
          <w:p w14:paraId="2CC12C17" w14:textId="77777777" w:rsidR="00C038E0" w:rsidRPr="003A6455" w:rsidRDefault="00C038E0" w:rsidP="00C038E0">
            <w:pPr>
              <w:jc w:val="both"/>
            </w:pPr>
            <w:r w:rsidRPr="003A6455">
              <w:t>C) Share reports on social media platforms</w:t>
            </w:r>
          </w:p>
          <w:p w14:paraId="09C5426E" w14:textId="77777777" w:rsidR="00C038E0" w:rsidRPr="003A6455" w:rsidRDefault="00C038E0" w:rsidP="00C038E0">
            <w:pPr>
              <w:jc w:val="both"/>
            </w:pPr>
            <w:r w:rsidRPr="003A6455">
              <w:t>D) Use default report themes</w:t>
            </w:r>
          </w:p>
          <w:p w14:paraId="6F9221CB" w14:textId="77777777" w:rsidR="00C038E0" w:rsidRPr="003A6455" w:rsidRDefault="00C038E0" w:rsidP="00C038E0">
            <w:pPr>
              <w:jc w:val="both"/>
            </w:pPr>
          </w:p>
        </w:tc>
        <w:tc>
          <w:tcPr>
            <w:tcW w:w="337" w:type="pct"/>
          </w:tcPr>
          <w:p w14:paraId="54274C8D" w14:textId="77777777" w:rsidR="00C038E0" w:rsidRPr="003A6455" w:rsidRDefault="00C038E0" w:rsidP="003828F2">
            <w:pPr>
              <w:jc w:val="center"/>
            </w:pPr>
            <w:r w:rsidRPr="003A6455">
              <w:lastRenderedPageBreak/>
              <w:t>CO3</w:t>
            </w:r>
          </w:p>
        </w:tc>
        <w:tc>
          <w:tcPr>
            <w:tcW w:w="271" w:type="pct"/>
          </w:tcPr>
          <w:p w14:paraId="02B094F8" w14:textId="77777777" w:rsidR="00C038E0" w:rsidRPr="003A6455" w:rsidRDefault="00C038E0" w:rsidP="003828F2">
            <w:pPr>
              <w:jc w:val="center"/>
            </w:pPr>
            <w:r w:rsidRPr="003A6455">
              <w:t>An</w:t>
            </w:r>
          </w:p>
        </w:tc>
        <w:tc>
          <w:tcPr>
            <w:tcW w:w="271" w:type="pct"/>
          </w:tcPr>
          <w:p w14:paraId="4B4F961B" w14:textId="77777777" w:rsidR="00C038E0" w:rsidRPr="003A6455" w:rsidRDefault="00C038E0" w:rsidP="003828F2">
            <w:pPr>
              <w:jc w:val="center"/>
            </w:pPr>
            <w:r w:rsidRPr="003A6455">
              <w:t>10</w:t>
            </w:r>
          </w:p>
        </w:tc>
      </w:tr>
      <w:tr w:rsidR="00C038E0" w:rsidRPr="003A6455" w14:paraId="3B985F6D" w14:textId="77777777" w:rsidTr="00C038E0">
        <w:trPr>
          <w:trHeight w:val="283"/>
        </w:trPr>
        <w:tc>
          <w:tcPr>
            <w:tcW w:w="270" w:type="pct"/>
          </w:tcPr>
          <w:p w14:paraId="3F7C003D" w14:textId="77777777" w:rsidR="00C038E0" w:rsidRPr="003A6455" w:rsidRDefault="00C038E0" w:rsidP="003828F2">
            <w:pPr>
              <w:jc w:val="center"/>
            </w:pPr>
          </w:p>
        </w:tc>
        <w:tc>
          <w:tcPr>
            <w:tcW w:w="3851" w:type="pct"/>
            <w:gridSpan w:val="2"/>
            <w:vAlign w:val="bottom"/>
          </w:tcPr>
          <w:p w14:paraId="1321FCBA" w14:textId="77777777" w:rsidR="00C038E0" w:rsidRPr="003A6455" w:rsidRDefault="00C038E0" w:rsidP="003828F2">
            <w:pPr>
              <w:jc w:val="center"/>
            </w:pPr>
            <w:r w:rsidRPr="003A6455">
              <w:rPr>
                <w:b/>
                <w:bCs/>
              </w:rPr>
              <w:t>(OR)</w:t>
            </w:r>
          </w:p>
        </w:tc>
        <w:tc>
          <w:tcPr>
            <w:tcW w:w="337" w:type="pct"/>
          </w:tcPr>
          <w:p w14:paraId="19E939DF" w14:textId="77777777" w:rsidR="00C038E0" w:rsidRPr="003A6455" w:rsidRDefault="00C038E0" w:rsidP="003828F2">
            <w:pPr>
              <w:jc w:val="center"/>
            </w:pPr>
          </w:p>
        </w:tc>
        <w:tc>
          <w:tcPr>
            <w:tcW w:w="271" w:type="pct"/>
          </w:tcPr>
          <w:p w14:paraId="235DF2BC" w14:textId="77777777" w:rsidR="00C038E0" w:rsidRPr="003A6455" w:rsidRDefault="00C038E0" w:rsidP="003828F2">
            <w:pPr>
              <w:jc w:val="center"/>
            </w:pPr>
          </w:p>
        </w:tc>
        <w:tc>
          <w:tcPr>
            <w:tcW w:w="271" w:type="pct"/>
          </w:tcPr>
          <w:p w14:paraId="6635DE27" w14:textId="77777777" w:rsidR="00C038E0" w:rsidRPr="003A6455" w:rsidRDefault="00C038E0" w:rsidP="003828F2">
            <w:pPr>
              <w:jc w:val="center"/>
            </w:pPr>
          </w:p>
        </w:tc>
      </w:tr>
      <w:tr w:rsidR="00C038E0" w:rsidRPr="003A6455" w14:paraId="1D8ED97F" w14:textId="77777777" w:rsidTr="00C038E0">
        <w:trPr>
          <w:trHeight w:val="283"/>
        </w:trPr>
        <w:tc>
          <w:tcPr>
            <w:tcW w:w="270" w:type="pct"/>
          </w:tcPr>
          <w:p w14:paraId="5F91A998" w14:textId="77777777" w:rsidR="00C038E0" w:rsidRPr="003A6455" w:rsidRDefault="00C038E0" w:rsidP="003828F2">
            <w:pPr>
              <w:jc w:val="center"/>
            </w:pPr>
            <w:r w:rsidRPr="003A6455">
              <w:t>9.</w:t>
            </w:r>
          </w:p>
        </w:tc>
        <w:tc>
          <w:tcPr>
            <w:tcW w:w="3851" w:type="pct"/>
            <w:gridSpan w:val="2"/>
            <w:vAlign w:val="bottom"/>
          </w:tcPr>
          <w:p w14:paraId="7224139E" w14:textId="77777777" w:rsidR="00C038E0" w:rsidRPr="003A6455" w:rsidRDefault="00C038E0" w:rsidP="003828F2">
            <w:r>
              <w:t xml:space="preserve">Explain </w:t>
            </w:r>
            <w:r w:rsidRPr="003A6455">
              <w:t>some best practices for creating a power bi report</w:t>
            </w:r>
            <w:r>
              <w:t>.</w:t>
            </w:r>
          </w:p>
        </w:tc>
        <w:tc>
          <w:tcPr>
            <w:tcW w:w="337" w:type="pct"/>
          </w:tcPr>
          <w:p w14:paraId="6D1187B6" w14:textId="77777777" w:rsidR="00C038E0" w:rsidRPr="003A6455" w:rsidRDefault="00C038E0" w:rsidP="003828F2">
            <w:pPr>
              <w:jc w:val="center"/>
            </w:pPr>
            <w:r w:rsidRPr="003A6455">
              <w:t>CO4</w:t>
            </w:r>
          </w:p>
        </w:tc>
        <w:tc>
          <w:tcPr>
            <w:tcW w:w="271" w:type="pct"/>
          </w:tcPr>
          <w:p w14:paraId="54903FEF" w14:textId="77777777" w:rsidR="00C038E0" w:rsidRPr="003A6455" w:rsidRDefault="00C038E0" w:rsidP="003828F2">
            <w:pPr>
              <w:jc w:val="center"/>
            </w:pPr>
            <w:r w:rsidRPr="003A6455">
              <w:t>U</w:t>
            </w:r>
          </w:p>
        </w:tc>
        <w:tc>
          <w:tcPr>
            <w:tcW w:w="271" w:type="pct"/>
          </w:tcPr>
          <w:p w14:paraId="3CF1A68A" w14:textId="77777777" w:rsidR="00C038E0" w:rsidRPr="003A6455" w:rsidRDefault="00C038E0" w:rsidP="003828F2">
            <w:pPr>
              <w:jc w:val="center"/>
            </w:pPr>
            <w:r w:rsidRPr="003A6455">
              <w:t>10</w:t>
            </w:r>
          </w:p>
        </w:tc>
      </w:tr>
      <w:tr w:rsidR="00C038E0" w:rsidRPr="003A6455" w14:paraId="4BCC84D2" w14:textId="77777777" w:rsidTr="00C038E0">
        <w:trPr>
          <w:trHeight w:val="283"/>
        </w:trPr>
        <w:tc>
          <w:tcPr>
            <w:tcW w:w="270" w:type="pct"/>
          </w:tcPr>
          <w:p w14:paraId="0C3A9D0E" w14:textId="77777777" w:rsidR="00C038E0" w:rsidRPr="003A6455" w:rsidRDefault="00C038E0" w:rsidP="003828F2">
            <w:pPr>
              <w:jc w:val="center"/>
            </w:pPr>
            <w:r w:rsidRPr="003A6455">
              <w:t>10.</w:t>
            </w:r>
          </w:p>
        </w:tc>
        <w:tc>
          <w:tcPr>
            <w:tcW w:w="3851" w:type="pct"/>
            <w:gridSpan w:val="2"/>
            <w:vAlign w:val="bottom"/>
          </w:tcPr>
          <w:p w14:paraId="3FA7D33D" w14:textId="77777777" w:rsidR="00C038E0" w:rsidRPr="003A6455" w:rsidRDefault="00C038E0" w:rsidP="00C038E0">
            <w:pPr>
              <w:jc w:val="both"/>
            </w:pPr>
            <w:r>
              <w:t xml:space="preserve">Analyze </w:t>
            </w:r>
            <w:r w:rsidRPr="003A6455">
              <w:t>the common tools and soft</w:t>
            </w:r>
            <w:r>
              <w:t>ware used in data visualization.</w:t>
            </w:r>
            <w:r w:rsidRPr="003A6455">
              <w:t xml:space="preserve"> Discuss with their</w:t>
            </w:r>
            <w:r>
              <w:t xml:space="preserve"> strengths and weakness.</w:t>
            </w:r>
          </w:p>
        </w:tc>
        <w:tc>
          <w:tcPr>
            <w:tcW w:w="337" w:type="pct"/>
          </w:tcPr>
          <w:p w14:paraId="245FAAFF" w14:textId="77777777" w:rsidR="00C038E0" w:rsidRPr="003A6455" w:rsidRDefault="00C038E0" w:rsidP="003828F2">
            <w:pPr>
              <w:jc w:val="center"/>
            </w:pPr>
            <w:r w:rsidRPr="003A6455">
              <w:t>CO5</w:t>
            </w:r>
          </w:p>
        </w:tc>
        <w:tc>
          <w:tcPr>
            <w:tcW w:w="271" w:type="pct"/>
          </w:tcPr>
          <w:p w14:paraId="052FB854" w14:textId="77777777" w:rsidR="00C038E0" w:rsidRPr="003A6455" w:rsidRDefault="00C038E0" w:rsidP="003828F2">
            <w:pPr>
              <w:jc w:val="center"/>
            </w:pPr>
            <w:r w:rsidRPr="003A6455">
              <w:t>An</w:t>
            </w:r>
          </w:p>
        </w:tc>
        <w:tc>
          <w:tcPr>
            <w:tcW w:w="271" w:type="pct"/>
          </w:tcPr>
          <w:p w14:paraId="12BF3121" w14:textId="77777777" w:rsidR="00C038E0" w:rsidRPr="003A6455" w:rsidRDefault="00C038E0" w:rsidP="003828F2">
            <w:pPr>
              <w:jc w:val="center"/>
            </w:pPr>
            <w:r w:rsidRPr="003A6455">
              <w:t>10</w:t>
            </w:r>
          </w:p>
        </w:tc>
      </w:tr>
      <w:tr w:rsidR="00C038E0" w:rsidRPr="003A6455" w14:paraId="4819F650" w14:textId="77777777" w:rsidTr="00C038E0">
        <w:trPr>
          <w:trHeight w:val="283"/>
        </w:trPr>
        <w:tc>
          <w:tcPr>
            <w:tcW w:w="270" w:type="pct"/>
          </w:tcPr>
          <w:p w14:paraId="00105139" w14:textId="77777777" w:rsidR="00C038E0" w:rsidRPr="003A6455" w:rsidRDefault="00C038E0" w:rsidP="003828F2">
            <w:pPr>
              <w:jc w:val="center"/>
            </w:pPr>
          </w:p>
        </w:tc>
        <w:tc>
          <w:tcPr>
            <w:tcW w:w="3851" w:type="pct"/>
            <w:gridSpan w:val="2"/>
            <w:vAlign w:val="bottom"/>
          </w:tcPr>
          <w:p w14:paraId="0D089E86" w14:textId="77777777" w:rsidR="00C038E0" w:rsidRPr="003A6455" w:rsidRDefault="00C038E0" w:rsidP="003828F2">
            <w:pPr>
              <w:jc w:val="center"/>
            </w:pPr>
            <w:r w:rsidRPr="003A6455">
              <w:rPr>
                <w:b/>
                <w:bCs/>
              </w:rPr>
              <w:t>(OR)</w:t>
            </w:r>
          </w:p>
        </w:tc>
        <w:tc>
          <w:tcPr>
            <w:tcW w:w="337" w:type="pct"/>
          </w:tcPr>
          <w:p w14:paraId="1EB6319B" w14:textId="77777777" w:rsidR="00C038E0" w:rsidRPr="003A6455" w:rsidRDefault="00C038E0" w:rsidP="003828F2">
            <w:pPr>
              <w:jc w:val="center"/>
            </w:pPr>
          </w:p>
        </w:tc>
        <w:tc>
          <w:tcPr>
            <w:tcW w:w="271" w:type="pct"/>
          </w:tcPr>
          <w:p w14:paraId="4E99CDE9" w14:textId="77777777" w:rsidR="00C038E0" w:rsidRPr="003A6455" w:rsidRDefault="00C038E0" w:rsidP="003828F2">
            <w:pPr>
              <w:jc w:val="center"/>
            </w:pPr>
          </w:p>
        </w:tc>
        <w:tc>
          <w:tcPr>
            <w:tcW w:w="271" w:type="pct"/>
          </w:tcPr>
          <w:p w14:paraId="7D7D39A9" w14:textId="77777777" w:rsidR="00C038E0" w:rsidRPr="003A6455" w:rsidRDefault="00C038E0" w:rsidP="003828F2">
            <w:pPr>
              <w:jc w:val="center"/>
            </w:pPr>
          </w:p>
        </w:tc>
      </w:tr>
      <w:tr w:rsidR="00C038E0" w:rsidRPr="003A6455" w14:paraId="27BCB64C" w14:textId="77777777" w:rsidTr="00C038E0">
        <w:trPr>
          <w:trHeight w:val="283"/>
        </w:trPr>
        <w:tc>
          <w:tcPr>
            <w:tcW w:w="270" w:type="pct"/>
          </w:tcPr>
          <w:p w14:paraId="270B46E3" w14:textId="77777777" w:rsidR="00C038E0" w:rsidRPr="003A6455" w:rsidRDefault="00C038E0" w:rsidP="003828F2">
            <w:pPr>
              <w:jc w:val="center"/>
            </w:pPr>
            <w:r w:rsidRPr="003A6455">
              <w:t>11.</w:t>
            </w:r>
          </w:p>
        </w:tc>
        <w:tc>
          <w:tcPr>
            <w:tcW w:w="3851" w:type="pct"/>
            <w:gridSpan w:val="2"/>
            <w:vAlign w:val="bottom"/>
          </w:tcPr>
          <w:p w14:paraId="76AB348C" w14:textId="77777777" w:rsidR="00C038E0" w:rsidRPr="003A6455" w:rsidRDefault="00C038E0" w:rsidP="003828F2">
            <w:pPr>
              <w:jc w:val="both"/>
            </w:pPr>
            <w:r>
              <w:t>Explain</w:t>
            </w:r>
            <w:r w:rsidRPr="003A6455">
              <w:t xml:space="preserve"> </w:t>
            </w:r>
            <w:r>
              <w:t>the</w:t>
            </w:r>
            <w:r w:rsidRPr="003A6455">
              <w:t xml:space="preserve"> critical points to be considered in </w:t>
            </w:r>
            <w:r>
              <w:t>telling stories with data.</w:t>
            </w:r>
          </w:p>
        </w:tc>
        <w:tc>
          <w:tcPr>
            <w:tcW w:w="337" w:type="pct"/>
          </w:tcPr>
          <w:p w14:paraId="210BE702" w14:textId="77777777" w:rsidR="00C038E0" w:rsidRPr="003A6455" w:rsidRDefault="00C038E0" w:rsidP="003828F2">
            <w:pPr>
              <w:jc w:val="center"/>
            </w:pPr>
            <w:r w:rsidRPr="003A6455">
              <w:t>CO6</w:t>
            </w:r>
          </w:p>
        </w:tc>
        <w:tc>
          <w:tcPr>
            <w:tcW w:w="271" w:type="pct"/>
          </w:tcPr>
          <w:p w14:paraId="60A9ECD9" w14:textId="77777777" w:rsidR="00C038E0" w:rsidRPr="003A6455" w:rsidRDefault="00C038E0" w:rsidP="003828F2">
            <w:pPr>
              <w:jc w:val="center"/>
            </w:pPr>
            <w:r w:rsidRPr="003A6455">
              <w:t>U</w:t>
            </w:r>
          </w:p>
        </w:tc>
        <w:tc>
          <w:tcPr>
            <w:tcW w:w="271" w:type="pct"/>
          </w:tcPr>
          <w:p w14:paraId="71F038B7" w14:textId="77777777" w:rsidR="00C038E0" w:rsidRPr="003A6455" w:rsidRDefault="00C038E0" w:rsidP="003828F2">
            <w:pPr>
              <w:jc w:val="center"/>
            </w:pPr>
            <w:r w:rsidRPr="003A6455">
              <w:t>10</w:t>
            </w:r>
          </w:p>
        </w:tc>
      </w:tr>
      <w:tr w:rsidR="00C038E0" w:rsidRPr="003A6455" w14:paraId="5BCD0DFA" w14:textId="77777777" w:rsidTr="0038175F">
        <w:trPr>
          <w:trHeight w:val="552"/>
        </w:trPr>
        <w:tc>
          <w:tcPr>
            <w:tcW w:w="5000" w:type="pct"/>
            <w:gridSpan w:val="6"/>
          </w:tcPr>
          <w:p w14:paraId="0DAA5828" w14:textId="77777777" w:rsidR="00C038E0" w:rsidRPr="003A6455" w:rsidRDefault="00C038E0" w:rsidP="00061FB3">
            <w:pPr>
              <w:jc w:val="center"/>
              <w:rPr>
                <w:b/>
                <w:u w:val="single"/>
              </w:rPr>
            </w:pPr>
            <w:r w:rsidRPr="003A6455">
              <w:rPr>
                <w:b/>
                <w:u w:val="single"/>
              </w:rPr>
              <w:t>PART – C (3 X 20 = 60 MARKS)</w:t>
            </w:r>
          </w:p>
          <w:p w14:paraId="5B04A223" w14:textId="77777777" w:rsidR="00C038E0" w:rsidRPr="003A6455" w:rsidRDefault="00C038E0" w:rsidP="00061FB3">
            <w:pPr>
              <w:jc w:val="center"/>
              <w:rPr>
                <w:b/>
              </w:rPr>
            </w:pPr>
            <w:r w:rsidRPr="003A6455">
              <w:rPr>
                <w:b/>
              </w:rPr>
              <w:t xml:space="preserve"> (Answer any three Questions)</w:t>
            </w:r>
          </w:p>
        </w:tc>
      </w:tr>
      <w:tr w:rsidR="00C038E0" w:rsidRPr="003A6455" w14:paraId="76031EE8" w14:textId="77777777" w:rsidTr="00C038E0">
        <w:trPr>
          <w:trHeight w:val="283"/>
        </w:trPr>
        <w:tc>
          <w:tcPr>
            <w:tcW w:w="270" w:type="pct"/>
          </w:tcPr>
          <w:p w14:paraId="649E13EC" w14:textId="77777777" w:rsidR="00C038E0" w:rsidRPr="003A6455" w:rsidRDefault="00C038E0" w:rsidP="00C038E0">
            <w:pPr>
              <w:jc w:val="center"/>
            </w:pPr>
            <w:r w:rsidRPr="003A6455">
              <w:t>12.</w:t>
            </w:r>
          </w:p>
        </w:tc>
        <w:tc>
          <w:tcPr>
            <w:tcW w:w="203" w:type="pct"/>
          </w:tcPr>
          <w:p w14:paraId="1F6F385A" w14:textId="77777777" w:rsidR="00C038E0" w:rsidRPr="003A6455" w:rsidRDefault="00C038E0" w:rsidP="00C038E0">
            <w:pPr>
              <w:jc w:val="center"/>
            </w:pPr>
            <w:r w:rsidRPr="003A6455">
              <w:t>a.</w:t>
            </w:r>
          </w:p>
        </w:tc>
        <w:tc>
          <w:tcPr>
            <w:tcW w:w="3648" w:type="pct"/>
            <w:vAlign w:val="bottom"/>
          </w:tcPr>
          <w:p w14:paraId="08D19297" w14:textId="77777777" w:rsidR="00C038E0" w:rsidRPr="003A6455" w:rsidRDefault="00C038E0" w:rsidP="00C038E0">
            <w:pPr>
              <w:jc w:val="both"/>
            </w:pPr>
            <w:r w:rsidRPr="003A6455">
              <w:t>Explain the various data cleaning methods in Power query.</w:t>
            </w:r>
          </w:p>
        </w:tc>
        <w:tc>
          <w:tcPr>
            <w:tcW w:w="337" w:type="pct"/>
          </w:tcPr>
          <w:p w14:paraId="6AF15FAD" w14:textId="77777777" w:rsidR="00C038E0" w:rsidRPr="003A6455" w:rsidRDefault="00C038E0" w:rsidP="00C038E0">
            <w:pPr>
              <w:jc w:val="center"/>
            </w:pPr>
            <w:r w:rsidRPr="003A6455">
              <w:t>CO1</w:t>
            </w:r>
          </w:p>
        </w:tc>
        <w:tc>
          <w:tcPr>
            <w:tcW w:w="271" w:type="pct"/>
          </w:tcPr>
          <w:p w14:paraId="48F07239" w14:textId="77777777" w:rsidR="00C038E0" w:rsidRPr="003A6455" w:rsidRDefault="00C038E0" w:rsidP="00C038E0">
            <w:pPr>
              <w:jc w:val="center"/>
            </w:pPr>
            <w:r w:rsidRPr="003A6455">
              <w:t>U</w:t>
            </w:r>
          </w:p>
        </w:tc>
        <w:tc>
          <w:tcPr>
            <w:tcW w:w="271" w:type="pct"/>
          </w:tcPr>
          <w:p w14:paraId="4B5AD0A5" w14:textId="77777777" w:rsidR="00C038E0" w:rsidRPr="003A6455" w:rsidRDefault="00C038E0" w:rsidP="00C038E0">
            <w:pPr>
              <w:jc w:val="center"/>
            </w:pPr>
            <w:r w:rsidRPr="00D82E88">
              <w:t>10</w:t>
            </w:r>
          </w:p>
        </w:tc>
      </w:tr>
      <w:tr w:rsidR="00C038E0" w:rsidRPr="003A6455" w14:paraId="2C490716" w14:textId="77777777" w:rsidTr="00C038E0">
        <w:trPr>
          <w:trHeight w:val="283"/>
        </w:trPr>
        <w:tc>
          <w:tcPr>
            <w:tcW w:w="270" w:type="pct"/>
          </w:tcPr>
          <w:p w14:paraId="70C5A9BB" w14:textId="77777777" w:rsidR="00C038E0" w:rsidRPr="003A6455" w:rsidRDefault="00C038E0" w:rsidP="00C038E0">
            <w:pPr>
              <w:jc w:val="center"/>
            </w:pPr>
          </w:p>
        </w:tc>
        <w:tc>
          <w:tcPr>
            <w:tcW w:w="203" w:type="pct"/>
          </w:tcPr>
          <w:p w14:paraId="6A0D6A16" w14:textId="77777777" w:rsidR="00C038E0" w:rsidRPr="003A6455" w:rsidRDefault="00C038E0" w:rsidP="00C038E0">
            <w:pPr>
              <w:jc w:val="center"/>
            </w:pPr>
            <w:r w:rsidRPr="003A6455">
              <w:t>b.</w:t>
            </w:r>
          </w:p>
        </w:tc>
        <w:tc>
          <w:tcPr>
            <w:tcW w:w="3648" w:type="pct"/>
            <w:vAlign w:val="bottom"/>
          </w:tcPr>
          <w:p w14:paraId="1FABB146" w14:textId="77777777" w:rsidR="00C038E0" w:rsidRPr="003A6455" w:rsidRDefault="00C038E0" w:rsidP="00C038E0">
            <w:pPr>
              <w:jc w:val="both"/>
              <w:rPr>
                <w:bCs/>
              </w:rPr>
            </w:pPr>
            <w:r>
              <w:rPr>
                <w:bCs/>
              </w:rPr>
              <w:t>Evaluate</w:t>
            </w:r>
            <w:r w:rsidRPr="003A6455">
              <w:rPr>
                <w:bCs/>
              </w:rPr>
              <w:t xml:space="preserve"> the process of managing reports on Power BI, including filtering data, using advanced filters, adding slicers, and exporting reports.</w:t>
            </w:r>
          </w:p>
        </w:tc>
        <w:tc>
          <w:tcPr>
            <w:tcW w:w="337" w:type="pct"/>
          </w:tcPr>
          <w:p w14:paraId="18BC97C2" w14:textId="77777777" w:rsidR="00C038E0" w:rsidRPr="003A6455" w:rsidRDefault="00C038E0" w:rsidP="00C038E0">
            <w:pPr>
              <w:jc w:val="center"/>
            </w:pPr>
            <w:r w:rsidRPr="003A6455">
              <w:t>CO1</w:t>
            </w:r>
          </w:p>
        </w:tc>
        <w:tc>
          <w:tcPr>
            <w:tcW w:w="271" w:type="pct"/>
          </w:tcPr>
          <w:p w14:paraId="1616B257" w14:textId="77777777" w:rsidR="00C038E0" w:rsidRPr="003A6455" w:rsidRDefault="00C038E0" w:rsidP="00C038E0">
            <w:pPr>
              <w:jc w:val="center"/>
            </w:pPr>
            <w:r w:rsidRPr="003A6455">
              <w:t>E</w:t>
            </w:r>
          </w:p>
        </w:tc>
        <w:tc>
          <w:tcPr>
            <w:tcW w:w="271" w:type="pct"/>
          </w:tcPr>
          <w:p w14:paraId="7FC4644E" w14:textId="77777777" w:rsidR="00C038E0" w:rsidRPr="003A6455" w:rsidRDefault="00C038E0" w:rsidP="00C038E0">
            <w:pPr>
              <w:jc w:val="center"/>
            </w:pPr>
            <w:r w:rsidRPr="00D82E88">
              <w:t>10</w:t>
            </w:r>
          </w:p>
        </w:tc>
      </w:tr>
      <w:tr w:rsidR="00C038E0" w:rsidRPr="003A6455" w14:paraId="567DDA44" w14:textId="77777777" w:rsidTr="00C038E0">
        <w:trPr>
          <w:trHeight w:val="283"/>
        </w:trPr>
        <w:tc>
          <w:tcPr>
            <w:tcW w:w="270" w:type="pct"/>
          </w:tcPr>
          <w:p w14:paraId="08A1AF7C" w14:textId="77777777" w:rsidR="00C038E0" w:rsidRPr="003A6455" w:rsidRDefault="00C038E0" w:rsidP="00C038E0">
            <w:pPr>
              <w:jc w:val="center"/>
            </w:pPr>
          </w:p>
        </w:tc>
        <w:tc>
          <w:tcPr>
            <w:tcW w:w="203" w:type="pct"/>
          </w:tcPr>
          <w:p w14:paraId="3DD5EF61" w14:textId="77777777" w:rsidR="00C038E0" w:rsidRPr="003A6455" w:rsidRDefault="00C038E0" w:rsidP="00C038E0">
            <w:pPr>
              <w:jc w:val="center"/>
            </w:pPr>
          </w:p>
        </w:tc>
        <w:tc>
          <w:tcPr>
            <w:tcW w:w="3648" w:type="pct"/>
            <w:vAlign w:val="bottom"/>
          </w:tcPr>
          <w:p w14:paraId="534D3314" w14:textId="77777777" w:rsidR="00C038E0" w:rsidRPr="003A6455" w:rsidRDefault="00C038E0" w:rsidP="00C038E0">
            <w:pPr>
              <w:jc w:val="both"/>
            </w:pPr>
          </w:p>
        </w:tc>
        <w:tc>
          <w:tcPr>
            <w:tcW w:w="337" w:type="pct"/>
          </w:tcPr>
          <w:p w14:paraId="53AD741C" w14:textId="77777777" w:rsidR="00C038E0" w:rsidRPr="003A6455" w:rsidRDefault="00C038E0" w:rsidP="00C038E0">
            <w:pPr>
              <w:jc w:val="center"/>
            </w:pPr>
          </w:p>
        </w:tc>
        <w:tc>
          <w:tcPr>
            <w:tcW w:w="271" w:type="pct"/>
          </w:tcPr>
          <w:p w14:paraId="404C3AF3" w14:textId="77777777" w:rsidR="00C038E0" w:rsidRPr="003A6455" w:rsidRDefault="00C038E0" w:rsidP="00C038E0">
            <w:pPr>
              <w:jc w:val="center"/>
            </w:pPr>
          </w:p>
        </w:tc>
        <w:tc>
          <w:tcPr>
            <w:tcW w:w="271" w:type="pct"/>
          </w:tcPr>
          <w:p w14:paraId="477E61E1" w14:textId="77777777" w:rsidR="00C038E0" w:rsidRPr="003A6455" w:rsidRDefault="00C038E0" w:rsidP="00C038E0">
            <w:pPr>
              <w:jc w:val="center"/>
            </w:pPr>
          </w:p>
        </w:tc>
      </w:tr>
      <w:tr w:rsidR="00C038E0" w:rsidRPr="003A6455" w14:paraId="008F2BA1" w14:textId="77777777" w:rsidTr="00C038E0">
        <w:trPr>
          <w:trHeight w:val="283"/>
        </w:trPr>
        <w:tc>
          <w:tcPr>
            <w:tcW w:w="270" w:type="pct"/>
          </w:tcPr>
          <w:p w14:paraId="352B4143" w14:textId="77777777" w:rsidR="00C038E0" w:rsidRPr="003A6455" w:rsidRDefault="00C038E0" w:rsidP="00C038E0">
            <w:pPr>
              <w:jc w:val="center"/>
            </w:pPr>
            <w:r w:rsidRPr="003A6455">
              <w:t>13.</w:t>
            </w:r>
          </w:p>
        </w:tc>
        <w:tc>
          <w:tcPr>
            <w:tcW w:w="203" w:type="pct"/>
          </w:tcPr>
          <w:p w14:paraId="57738A05" w14:textId="77777777" w:rsidR="00C038E0" w:rsidRPr="003A6455" w:rsidRDefault="00C038E0" w:rsidP="00C038E0">
            <w:pPr>
              <w:jc w:val="center"/>
            </w:pPr>
            <w:r w:rsidRPr="003A6455">
              <w:t>a.</w:t>
            </w:r>
          </w:p>
        </w:tc>
        <w:tc>
          <w:tcPr>
            <w:tcW w:w="3648" w:type="pct"/>
            <w:vAlign w:val="bottom"/>
          </w:tcPr>
          <w:p w14:paraId="0682C420" w14:textId="77777777" w:rsidR="00C038E0" w:rsidRPr="003A6455" w:rsidRDefault="00C038E0" w:rsidP="00C038E0">
            <w:pPr>
              <w:jc w:val="both"/>
            </w:pPr>
            <w:r w:rsidRPr="003A6455">
              <w:t>Compare and contrast the advantages and disadvantages of each connection mode in Power BI</w:t>
            </w:r>
            <w:r>
              <w:t>.</w:t>
            </w:r>
          </w:p>
        </w:tc>
        <w:tc>
          <w:tcPr>
            <w:tcW w:w="337" w:type="pct"/>
          </w:tcPr>
          <w:p w14:paraId="61AABF16" w14:textId="77777777" w:rsidR="00C038E0" w:rsidRPr="003A6455" w:rsidRDefault="00C038E0" w:rsidP="00C038E0">
            <w:pPr>
              <w:jc w:val="center"/>
            </w:pPr>
            <w:r w:rsidRPr="003A6455">
              <w:t>CO2</w:t>
            </w:r>
          </w:p>
        </w:tc>
        <w:tc>
          <w:tcPr>
            <w:tcW w:w="271" w:type="pct"/>
          </w:tcPr>
          <w:p w14:paraId="6E71A96C" w14:textId="77777777" w:rsidR="00C038E0" w:rsidRPr="003A6455" w:rsidRDefault="00C038E0" w:rsidP="00C038E0">
            <w:pPr>
              <w:jc w:val="center"/>
            </w:pPr>
            <w:r w:rsidRPr="003A6455">
              <w:t>E</w:t>
            </w:r>
          </w:p>
        </w:tc>
        <w:tc>
          <w:tcPr>
            <w:tcW w:w="271" w:type="pct"/>
          </w:tcPr>
          <w:p w14:paraId="197D8CCC" w14:textId="77777777" w:rsidR="00C038E0" w:rsidRPr="003A6455" w:rsidRDefault="00C038E0" w:rsidP="00C038E0">
            <w:pPr>
              <w:jc w:val="center"/>
            </w:pPr>
            <w:r w:rsidRPr="00E56FEA">
              <w:t>10</w:t>
            </w:r>
          </w:p>
        </w:tc>
      </w:tr>
      <w:tr w:rsidR="00C038E0" w:rsidRPr="003A6455" w14:paraId="25B0DFA9" w14:textId="77777777" w:rsidTr="00C038E0">
        <w:trPr>
          <w:trHeight w:val="283"/>
        </w:trPr>
        <w:tc>
          <w:tcPr>
            <w:tcW w:w="270" w:type="pct"/>
          </w:tcPr>
          <w:p w14:paraId="0F8977D6" w14:textId="77777777" w:rsidR="00C038E0" w:rsidRPr="003A6455" w:rsidRDefault="00C038E0" w:rsidP="00C038E0">
            <w:pPr>
              <w:jc w:val="center"/>
            </w:pPr>
          </w:p>
        </w:tc>
        <w:tc>
          <w:tcPr>
            <w:tcW w:w="203" w:type="pct"/>
          </w:tcPr>
          <w:p w14:paraId="27C71700" w14:textId="77777777" w:rsidR="00C038E0" w:rsidRPr="003A6455" w:rsidRDefault="00C038E0" w:rsidP="00C038E0">
            <w:pPr>
              <w:jc w:val="center"/>
            </w:pPr>
            <w:r w:rsidRPr="003A6455">
              <w:t>b.</w:t>
            </w:r>
          </w:p>
        </w:tc>
        <w:tc>
          <w:tcPr>
            <w:tcW w:w="3648" w:type="pct"/>
            <w:vAlign w:val="bottom"/>
          </w:tcPr>
          <w:p w14:paraId="1BCA1A34" w14:textId="77777777" w:rsidR="00C038E0" w:rsidRPr="003A6455" w:rsidRDefault="00C038E0" w:rsidP="00C038E0">
            <w:pPr>
              <w:jc w:val="both"/>
            </w:pPr>
            <w:r w:rsidRPr="003A6455">
              <w:t>Explain the process of creating Power BI data source connections and creating data sources inside Excel.</w:t>
            </w:r>
          </w:p>
        </w:tc>
        <w:tc>
          <w:tcPr>
            <w:tcW w:w="337" w:type="pct"/>
          </w:tcPr>
          <w:p w14:paraId="335C0BC1" w14:textId="77777777" w:rsidR="00C038E0" w:rsidRPr="003A6455" w:rsidRDefault="00C038E0" w:rsidP="00C038E0">
            <w:pPr>
              <w:jc w:val="center"/>
            </w:pPr>
            <w:r w:rsidRPr="003A6455">
              <w:t>CO2</w:t>
            </w:r>
          </w:p>
        </w:tc>
        <w:tc>
          <w:tcPr>
            <w:tcW w:w="271" w:type="pct"/>
          </w:tcPr>
          <w:p w14:paraId="6D3BB88D" w14:textId="77777777" w:rsidR="00C038E0" w:rsidRPr="003A6455" w:rsidRDefault="00C038E0" w:rsidP="00C038E0">
            <w:pPr>
              <w:jc w:val="center"/>
            </w:pPr>
            <w:r w:rsidRPr="003A6455">
              <w:t>U</w:t>
            </w:r>
          </w:p>
        </w:tc>
        <w:tc>
          <w:tcPr>
            <w:tcW w:w="271" w:type="pct"/>
          </w:tcPr>
          <w:p w14:paraId="2723DBB8" w14:textId="77777777" w:rsidR="00C038E0" w:rsidRPr="003A6455" w:rsidRDefault="00C038E0" w:rsidP="00C038E0">
            <w:pPr>
              <w:jc w:val="center"/>
            </w:pPr>
            <w:r w:rsidRPr="00E56FEA">
              <w:t>10</w:t>
            </w:r>
          </w:p>
        </w:tc>
      </w:tr>
      <w:tr w:rsidR="00C038E0" w:rsidRPr="003A6455" w14:paraId="44B93298" w14:textId="77777777" w:rsidTr="00C038E0">
        <w:trPr>
          <w:trHeight w:val="283"/>
        </w:trPr>
        <w:tc>
          <w:tcPr>
            <w:tcW w:w="270" w:type="pct"/>
          </w:tcPr>
          <w:p w14:paraId="0D812A9E" w14:textId="77777777" w:rsidR="00C038E0" w:rsidRPr="003A6455" w:rsidRDefault="00C038E0" w:rsidP="00C038E0">
            <w:pPr>
              <w:jc w:val="center"/>
            </w:pPr>
          </w:p>
        </w:tc>
        <w:tc>
          <w:tcPr>
            <w:tcW w:w="203" w:type="pct"/>
          </w:tcPr>
          <w:p w14:paraId="2F4CA92B" w14:textId="77777777" w:rsidR="00C038E0" w:rsidRPr="003A6455" w:rsidRDefault="00C038E0" w:rsidP="00C038E0">
            <w:pPr>
              <w:jc w:val="center"/>
            </w:pPr>
          </w:p>
        </w:tc>
        <w:tc>
          <w:tcPr>
            <w:tcW w:w="3648" w:type="pct"/>
            <w:vAlign w:val="bottom"/>
          </w:tcPr>
          <w:p w14:paraId="2B02B22F" w14:textId="77777777" w:rsidR="00C038E0" w:rsidRPr="003A6455" w:rsidRDefault="00C038E0" w:rsidP="00C038E0">
            <w:pPr>
              <w:jc w:val="both"/>
            </w:pPr>
          </w:p>
        </w:tc>
        <w:tc>
          <w:tcPr>
            <w:tcW w:w="337" w:type="pct"/>
          </w:tcPr>
          <w:p w14:paraId="217A8D91" w14:textId="77777777" w:rsidR="00C038E0" w:rsidRPr="003A6455" w:rsidRDefault="00C038E0" w:rsidP="00C038E0">
            <w:pPr>
              <w:jc w:val="center"/>
            </w:pPr>
          </w:p>
        </w:tc>
        <w:tc>
          <w:tcPr>
            <w:tcW w:w="271" w:type="pct"/>
          </w:tcPr>
          <w:p w14:paraId="7595BB01" w14:textId="77777777" w:rsidR="00C038E0" w:rsidRPr="003A6455" w:rsidRDefault="00C038E0" w:rsidP="00C038E0">
            <w:pPr>
              <w:jc w:val="center"/>
            </w:pPr>
          </w:p>
        </w:tc>
        <w:tc>
          <w:tcPr>
            <w:tcW w:w="271" w:type="pct"/>
          </w:tcPr>
          <w:p w14:paraId="0C341292" w14:textId="77777777" w:rsidR="00C038E0" w:rsidRPr="003A6455" w:rsidRDefault="00C038E0" w:rsidP="00C038E0">
            <w:pPr>
              <w:jc w:val="center"/>
            </w:pPr>
          </w:p>
        </w:tc>
      </w:tr>
      <w:tr w:rsidR="00C038E0" w:rsidRPr="003A6455" w14:paraId="17F371B4" w14:textId="77777777" w:rsidTr="00C038E0">
        <w:trPr>
          <w:trHeight w:val="283"/>
        </w:trPr>
        <w:tc>
          <w:tcPr>
            <w:tcW w:w="270" w:type="pct"/>
          </w:tcPr>
          <w:p w14:paraId="0FD6DCF8" w14:textId="77777777" w:rsidR="00C038E0" w:rsidRPr="003A6455" w:rsidRDefault="00C038E0" w:rsidP="00C038E0">
            <w:pPr>
              <w:jc w:val="center"/>
            </w:pPr>
            <w:r w:rsidRPr="003A6455">
              <w:t>14.</w:t>
            </w:r>
          </w:p>
        </w:tc>
        <w:tc>
          <w:tcPr>
            <w:tcW w:w="203" w:type="pct"/>
          </w:tcPr>
          <w:p w14:paraId="40E7D136" w14:textId="77777777" w:rsidR="00C038E0" w:rsidRPr="003A6455" w:rsidRDefault="00C038E0" w:rsidP="00C038E0">
            <w:pPr>
              <w:jc w:val="center"/>
            </w:pPr>
            <w:r w:rsidRPr="003A6455">
              <w:t>a.</w:t>
            </w:r>
          </w:p>
        </w:tc>
        <w:tc>
          <w:tcPr>
            <w:tcW w:w="3648" w:type="pct"/>
            <w:vAlign w:val="bottom"/>
          </w:tcPr>
          <w:p w14:paraId="1851EA86" w14:textId="77777777" w:rsidR="00C038E0" w:rsidRPr="003A6455" w:rsidRDefault="00C038E0" w:rsidP="00C038E0">
            <w:pPr>
              <w:jc w:val="both"/>
            </w:pPr>
            <w:r w:rsidRPr="003A6455">
              <w:t xml:space="preserve">Recall and explain star schema and snowflake schema with suitable examples. </w:t>
            </w:r>
          </w:p>
        </w:tc>
        <w:tc>
          <w:tcPr>
            <w:tcW w:w="337" w:type="pct"/>
          </w:tcPr>
          <w:p w14:paraId="199ECB5B" w14:textId="77777777" w:rsidR="00C038E0" w:rsidRPr="003A6455" w:rsidRDefault="00C038E0" w:rsidP="00C038E0">
            <w:pPr>
              <w:jc w:val="center"/>
            </w:pPr>
            <w:r w:rsidRPr="003A6455">
              <w:t>CO3</w:t>
            </w:r>
          </w:p>
        </w:tc>
        <w:tc>
          <w:tcPr>
            <w:tcW w:w="271" w:type="pct"/>
          </w:tcPr>
          <w:p w14:paraId="7BEC3021" w14:textId="77777777" w:rsidR="00C038E0" w:rsidRPr="003A6455" w:rsidRDefault="00C038E0" w:rsidP="00C038E0">
            <w:pPr>
              <w:jc w:val="center"/>
            </w:pPr>
            <w:r w:rsidRPr="003A6455">
              <w:t>R</w:t>
            </w:r>
          </w:p>
        </w:tc>
        <w:tc>
          <w:tcPr>
            <w:tcW w:w="271" w:type="pct"/>
          </w:tcPr>
          <w:p w14:paraId="2EFF6C88" w14:textId="77777777" w:rsidR="00C038E0" w:rsidRPr="003A6455" w:rsidRDefault="00C038E0" w:rsidP="00C038E0">
            <w:pPr>
              <w:jc w:val="center"/>
            </w:pPr>
            <w:r w:rsidRPr="006643A3">
              <w:t>10</w:t>
            </w:r>
          </w:p>
        </w:tc>
      </w:tr>
      <w:tr w:rsidR="00C038E0" w:rsidRPr="003A6455" w14:paraId="7D4E41A1" w14:textId="77777777" w:rsidTr="00C038E0">
        <w:trPr>
          <w:trHeight w:val="283"/>
        </w:trPr>
        <w:tc>
          <w:tcPr>
            <w:tcW w:w="270" w:type="pct"/>
          </w:tcPr>
          <w:p w14:paraId="715DC720" w14:textId="77777777" w:rsidR="00C038E0" w:rsidRPr="003A6455" w:rsidRDefault="00C038E0" w:rsidP="00C038E0">
            <w:pPr>
              <w:jc w:val="center"/>
            </w:pPr>
          </w:p>
        </w:tc>
        <w:tc>
          <w:tcPr>
            <w:tcW w:w="203" w:type="pct"/>
          </w:tcPr>
          <w:p w14:paraId="35AD146E" w14:textId="77777777" w:rsidR="00C038E0" w:rsidRPr="003A6455" w:rsidRDefault="00C038E0" w:rsidP="00C038E0">
            <w:pPr>
              <w:jc w:val="center"/>
            </w:pPr>
            <w:r w:rsidRPr="003A6455">
              <w:t>b.</w:t>
            </w:r>
          </w:p>
        </w:tc>
        <w:tc>
          <w:tcPr>
            <w:tcW w:w="3648" w:type="pct"/>
            <w:vAlign w:val="bottom"/>
          </w:tcPr>
          <w:p w14:paraId="4BF598E7" w14:textId="77777777" w:rsidR="00C038E0" w:rsidRPr="003A6455" w:rsidRDefault="00C038E0" w:rsidP="00C038E0">
            <w:pPr>
              <w:jc w:val="both"/>
              <w:rPr>
                <w:bCs/>
              </w:rPr>
            </w:pPr>
            <w:r w:rsidRPr="003A6455">
              <w:t>Briefly explain fact table and dimension table with suitable examples.</w:t>
            </w:r>
          </w:p>
        </w:tc>
        <w:tc>
          <w:tcPr>
            <w:tcW w:w="337" w:type="pct"/>
          </w:tcPr>
          <w:p w14:paraId="27F7A0B3" w14:textId="77777777" w:rsidR="00C038E0" w:rsidRPr="003A6455" w:rsidRDefault="00C038E0" w:rsidP="00C038E0">
            <w:pPr>
              <w:jc w:val="center"/>
            </w:pPr>
            <w:r w:rsidRPr="003A6455">
              <w:t>CO3</w:t>
            </w:r>
          </w:p>
        </w:tc>
        <w:tc>
          <w:tcPr>
            <w:tcW w:w="271" w:type="pct"/>
          </w:tcPr>
          <w:p w14:paraId="61DCB124" w14:textId="77777777" w:rsidR="00C038E0" w:rsidRPr="003A6455" w:rsidRDefault="00C038E0" w:rsidP="00C038E0">
            <w:pPr>
              <w:jc w:val="center"/>
            </w:pPr>
            <w:r>
              <w:t>U</w:t>
            </w:r>
          </w:p>
        </w:tc>
        <w:tc>
          <w:tcPr>
            <w:tcW w:w="271" w:type="pct"/>
          </w:tcPr>
          <w:p w14:paraId="6A84A22B" w14:textId="77777777" w:rsidR="00C038E0" w:rsidRPr="003A6455" w:rsidRDefault="00C038E0" w:rsidP="00C038E0">
            <w:pPr>
              <w:jc w:val="center"/>
            </w:pPr>
            <w:r w:rsidRPr="006643A3">
              <w:t>10</w:t>
            </w:r>
          </w:p>
        </w:tc>
      </w:tr>
      <w:tr w:rsidR="00C038E0" w:rsidRPr="003A6455" w14:paraId="2FBB2AFD" w14:textId="77777777" w:rsidTr="00C038E0">
        <w:trPr>
          <w:trHeight w:val="283"/>
        </w:trPr>
        <w:tc>
          <w:tcPr>
            <w:tcW w:w="270" w:type="pct"/>
          </w:tcPr>
          <w:p w14:paraId="3E38C0EA" w14:textId="77777777" w:rsidR="00C038E0" w:rsidRPr="003A6455" w:rsidRDefault="00C038E0" w:rsidP="00C038E0">
            <w:pPr>
              <w:jc w:val="center"/>
            </w:pPr>
          </w:p>
        </w:tc>
        <w:tc>
          <w:tcPr>
            <w:tcW w:w="203" w:type="pct"/>
          </w:tcPr>
          <w:p w14:paraId="224D9B90" w14:textId="77777777" w:rsidR="00C038E0" w:rsidRPr="003A6455" w:rsidRDefault="00C038E0" w:rsidP="00C038E0">
            <w:pPr>
              <w:jc w:val="center"/>
            </w:pPr>
          </w:p>
        </w:tc>
        <w:tc>
          <w:tcPr>
            <w:tcW w:w="3648" w:type="pct"/>
            <w:vAlign w:val="bottom"/>
          </w:tcPr>
          <w:p w14:paraId="1655B2E4" w14:textId="77777777" w:rsidR="00C038E0" w:rsidRPr="003A6455" w:rsidRDefault="00C038E0" w:rsidP="00C038E0">
            <w:pPr>
              <w:jc w:val="both"/>
            </w:pPr>
          </w:p>
        </w:tc>
        <w:tc>
          <w:tcPr>
            <w:tcW w:w="337" w:type="pct"/>
          </w:tcPr>
          <w:p w14:paraId="70BC848E" w14:textId="77777777" w:rsidR="00C038E0" w:rsidRPr="003A6455" w:rsidRDefault="00C038E0" w:rsidP="00C038E0">
            <w:pPr>
              <w:jc w:val="center"/>
            </w:pPr>
          </w:p>
        </w:tc>
        <w:tc>
          <w:tcPr>
            <w:tcW w:w="271" w:type="pct"/>
          </w:tcPr>
          <w:p w14:paraId="0B36307A" w14:textId="77777777" w:rsidR="00C038E0" w:rsidRPr="003A6455" w:rsidRDefault="00C038E0" w:rsidP="00C038E0">
            <w:pPr>
              <w:jc w:val="center"/>
            </w:pPr>
          </w:p>
        </w:tc>
        <w:tc>
          <w:tcPr>
            <w:tcW w:w="271" w:type="pct"/>
          </w:tcPr>
          <w:p w14:paraId="38EE7995" w14:textId="77777777" w:rsidR="00C038E0" w:rsidRPr="003A6455" w:rsidRDefault="00C038E0" w:rsidP="00C038E0">
            <w:pPr>
              <w:jc w:val="center"/>
            </w:pPr>
          </w:p>
        </w:tc>
      </w:tr>
      <w:tr w:rsidR="00C038E0" w:rsidRPr="003A6455" w14:paraId="1AEE2ACD" w14:textId="77777777" w:rsidTr="00C038E0">
        <w:trPr>
          <w:trHeight w:val="283"/>
        </w:trPr>
        <w:tc>
          <w:tcPr>
            <w:tcW w:w="270" w:type="pct"/>
          </w:tcPr>
          <w:p w14:paraId="3A6CE7EE" w14:textId="77777777" w:rsidR="00C038E0" w:rsidRPr="003A6455" w:rsidRDefault="00C038E0" w:rsidP="00C038E0">
            <w:pPr>
              <w:jc w:val="center"/>
            </w:pPr>
            <w:r w:rsidRPr="003A6455">
              <w:t>15.</w:t>
            </w:r>
          </w:p>
        </w:tc>
        <w:tc>
          <w:tcPr>
            <w:tcW w:w="203" w:type="pct"/>
          </w:tcPr>
          <w:p w14:paraId="7F0A5BE4" w14:textId="77777777" w:rsidR="00C038E0" w:rsidRPr="003A6455" w:rsidRDefault="00C038E0" w:rsidP="00C038E0">
            <w:pPr>
              <w:jc w:val="center"/>
            </w:pPr>
            <w:r w:rsidRPr="003A6455">
              <w:t>a.</w:t>
            </w:r>
          </w:p>
        </w:tc>
        <w:tc>
          <w:tcPr>
            <w:tcW w:w="3648" w:type="pct"/>
            <w:vAlign w:val="bottom"/>
          </w:tcPr>
          <w:p w14:paraId="4B743024" w14:textId="77777777" w:rsidR="00C038E0" w:rsidRPr="003A6455" w:rsidRDefault="00C038E0" w:rsidP="00C038E0">
            <w:pPr>
              <w:jc w:val="both"/>
            </w:pPr>
            <w:r w:rsidRPr="003A6455">
              <w:t>Analyze the distinction between CALCULATE and CALCULATETABLE functions in DAX, highlighting their respective purposes and usage?</w:t>
            </w:r>
          </w:p>
        </w:tc>
        <w:tc>
          <w:tcPr>
            <w:tcW w:w="337" w:type="pct"/>
          </w:tcPr>
          <w:p w14:paraId="4367A7B9" w14:textId="77777777" w:rsidR="00C038E0" w:rsidRPr="003A6455" w:rsidRDefault="00C038E0" w:rsidP="00C038E0">
            <w:pPr>
              <w:jc w:val="center"/>
            </w:pPr>
            <w:r w:rsidRPr="003A6455">
              <w:t>CO4</w:t>
            </w:r>
          </w:p>
        </w:tc>
        <w:tc>
          <w:tcPr>
            <w:tcW w:w="271" w:type="pct"/>
          </w:tcPr>
          <w:p w14:paraId="7A9A4B74" w14:textId="77777777" w:rsidR="00C038E0" w:rsidRPr="003A6455" w:rsidRDefault="00C038E0" w:rsidP="00C038E0">
            <w:pPr>
              <w:jc w:val="center"/>
            </w:pPr>
            <w:r w:rsidRPr="003A6455">
              <w:t>A</w:t>
            </w:r>
            <w:r>
              <w:t>n</w:t>
            </w:r>
          </w:p>
        </w:tc>
        <w:tc>
          <w:tcPr>
            <w:tcW w:w="271" w:type="pct"/>
          </w:tcPr>
          <w:p w14:paraId="0C4DACE3" w14:textId="77777777" w:rsidR="00C038E0" w:rsidRPr="003A6455" w:rsidRDefault="00C038E0" w:rsidP="00C038E0">
            <w:pPr>
              <w:jc w:val="center"/>
            </w:pPr>
            <w:r w:rsidRPr="00F00FBE">
              <w:t>10</w:t>
            </w:r>
          </w:p>
        </w:tc>
      </w:tr>
      <w:tr w:rsidR="00C038E0" w:rsidRPr="003A6455" w14:paraId="4BCFD072" w14:textId="77777777" w:rsidTr="00C038E0">
        <w:trPr>
          <w:trHeight w:val="283"/>
        </w:trPr>
        <w:tc>
          <w:tcPr>
            <w:tcW w:w="270" w:type="pct"/>
          </w:tcPr>
          <w:p w14:paraId="3DECC600" w14:textId="77777777" w:rsidR="00C038E0" w:rsidRPr="003A6455" w:rsidRDefault="00C038E0" w:rsidP="00C038E0">
            <w:pPr>
              <w:jc w:val="center"/>
            </w:pPr>
          </w:p>
        </w:tc>
        <w:tc>
          <w:tcPr>
            <w:tcW w:w="203" w:type="pct"/>
          </w:tcPr>
          <w:p w14:paraId="3F74CB70" w14:textId="77777777" w:rsidR="00C038E0" w:rsidRPr="003A6455" w:rsidRDefault="00C038E0" w:rsidP="00C038E0">
            <w:pPr>
              <w:jc w:val="center"/>
            </w:pPr>
            <w:r w:rsidRPr="003A6455">
              <w:t>b.</w:t>
            </w:r>
          </w:p>
        </w:tc>
        <w:tc>
          <w:tcPr>
            <w:tcW w:w="3648" w:type="pct"/>
            <w:vAlign w:val="bottom"/>
          </w:tcPr>
          <w:p w14:paraId="7EAD4E91" w14:textId="77777777" w:rsidR="00C038E0" w:rsidRPr="003A6455" w:rsidRDefault="00C038E0" w:rsidP="00C038E0">
            <w:pPr>
              <w:jc w:val="both"/>
              <w:rPr>
                <w:bCs/>
              </w:rPr>
            </w:pPr>
            <w:r w:rsidRPr="003A6455">
              <w:rPr>
                <w:bCs/>
              </w:rPr>
              <w:t>What are the different types of Data Warehouse schemas? Explain each of the schemas with examples one from FMCG Industry and another Manufacturing Industry.</w:t>
            </w:r>
          </w:p>
        </w:tc>
        <w:tc>
          <w:tcPr>
            <w:tcW w:w="337" w:type="pct"/>
          </w:tcPr>
          <w:p w14:paraId="59AC0A6F" w14:textId="77777777" w:rsidR="00C038E0" w:rsidRPr="003A6455" w:rsidRDefault="00C038E0" w:rsidP="00C038E0">
            <w:pPr>
              <w:jc w:val="center"/>
            </w:pPr>
            <w:r w:rsidRPr="003A6455">
              <w:t>CO4</w:t>
            </w:r>
          </w:p>
        </w:tc>
        <w:tc>
          <w:tcPr>
            <w:tcW w:w="271" w:type="pct"/>
          </w:tcPr>
          <w:p w14:paraId="3819249C" w14:textId="77777777" w:rsidR="00C038E0" w:rsidRPr="003A6455" w:rsidRDefault="00C038E0" w:rsidP="00C038E0">
            <w:pPr>
              <w:jc w:val="center"/>
            </w:pPr>
            <w:r w:rsidRPr="003A6455">
              <w:t>U</w:t>
            </w:r>
          </w:p>
        </w:tc>
        <w:tc>
          <w:tcPr>
            <w:tcW w:w="271" w:type="pct"/>
          </w:tcPr>
          <w:p w14:paraId="379E37CF" w14:textId="77777777" w:rsidR="00C038E0" w:rsidRPr="003A6455" w:rsidRDefault="00C038E0" w:rsidP="00C038E0">
            <w:pPr>
              <w:jc w:val="center"/>
            </w:pPr>
            <w:r w:rsidRPr="00F00FBE">
              <w:t>10</w:t>
            </w:r>
          </w:p>
        </w:tc>
      </w:tr>
      <w:tr w:rsidR="00C038E0" w:rsidRPr="003A6455" w14:paraId="54108770" w14:textId="77777777" w:rsidTr="00C038E0">
        <w:trPr>
          <w:trHeight w:val="283"/>
        </w:trPr>
        <w:tc>
          <w:tcPr>
            <w:tcW w:w="270" w:type="pct"/>
          </w:tcPr>
          <w:p w14:paraId="7E7C93DB" w14:textId="77777777" w:rsidR="00C038E0" w:rsidRPr="003A6455" w:rsidRDefault="00C038E0" w:rsidP="00C038E0">
            <w:pPr>
              <w:jc w:val="center"/>
            </w:pPr>
          </w:p>
        </w:tc>
        <w:tc>
          <w:tcPr>
            <w:tcW w:w="203" w:type="pct"/>
          </w:tcPr>
          <w:p w14:paraId="0C412EB9" w14:textId="77777777" w:rsidR="00C038E0" w:rsidRPr="003A6455" w:rsidRDefault="00C038E0" w:rsidP="00C038E0">
            <w:pPr>
              <w:jc w:val="center"/>
            </w:pPr>
          </w:p>
        </w:tc>
        <w:tc>
          <w:tcPr>
            <w:tcW w:w="3648" w:type="pct"/>
            <w:vAlign w:val="bottom"/>
          </w:tcPr>
          <w:p w14:paraId="3BAA33EB" w14:textId="77777777" w:rsidR="00C038E0" w:rsidRPr="003A6455" w:rsidRDefault="00C038E0" w:rsidP="00C038E0">
            <w:pPr>
              <w:jc w:val="both"/>
            </w:pPr>
          </w:p>
        </w:tc>
        <w:tc>
          <w:tcPr>
            <w:tcW w:w="337" w:type="pct"/>
          </w:tcPr>
          <w:p w14:paraId="0B968781" w14:textId="77777777" w:rsidR="00C038E0" w:rsidRPr="003A6455" w:rsidRDefault="00C038E0" w:rsidP="00C038E0">
            <w:pPr>
              <w:jc w:val="center"/>
            </w:pPr>
          </w:p>
        </w:tc>
        <w:tc>
          <w:tcPr>
            <w:tcW w:w="271" w:type="pct"/>
          </w:tcPr>
          <w:p w14:paraId="28D91E21" w14:textId="77777777" w:rsidR="00C038E0" w:rsidRPr="003A6455" w:rsidRDefault="00C038E0" w:rsidP="00C038E0">
            <w:pPr>
              <w:jc w:val="center"/>
            </w:pPr>
          </w:p>
        </w:tc>
        <w:tc>
          <w:tcPr>
            <w:tcW w:w="271" w:type="pct"/>
          </w:tcPr>
          <w:p w14:paraId="2C65AFA8" w14:textId="77777777" w:rsidR="00C038E0" w:rsidRPr="003A6455" w:rsidRDefault="00C038E0" w:rsidP="00C038E0">
            <w:pPr>
              <w:jc w:val="center"/>
            </w:pPr>
          </w:p>
        </w:tc>
      </w:tr>
      <w:tr w:rsidR="00C038E0" w:rsidRPr="003A6455" w14:paraId="6438729D" w14:textId="77777777" w:rsidTr="00C038E0">
        <w:trPr>
          <w:trHeight w:val="283"/>
        </w:trPr>
        <w:tc>
          <w:tcPr>
            <w:tcW w:w="270" w:type="pct"/>
          </w:tcPr>
          <w:p w14:paraId="1928B180" w14:textId="77777777" w:rsidR="00C038E0" w:rsidRPr="003A6455" w:rsidRDefault="00C038E0" w:rsidP="00C038E0">
            <w:pPr>
              <w:jc w:val="center"/>
            </w:pPr>
            <w:r w:rsidRPr="003A6455">
              <w:t>16.</w:t>
            </w:r>
          </w:p>
        </w:tc>
        <w:tc>
          <w:tcPr>
            <w:tcW w:w="203" w:type="pct"/>
          </w:tcPr>
          <w:p w14:paraId="492E3EDC" w14:textId="77777777" w:rsidR="00C038E0" w:rsidRPr="003A6455" w:rsidRDefault="00C038E0" w:rsidP="00C038E0">
            <w:pPr>
              <w:jc w:val="center"/>
            </w:pPr>
            <w:r w:rsidRPr="003A6455">
              <w:t>a.</w:t>
            </w:r>
          </w:p>
        </w:tc>
        <w:tc>
          <w:tcPr>
            <w:tcW w:w="3648" w:type="pct"/>
            <w:vAlign w:val="bottom"/>
          </w:tcPr>
          <w:p w14:paraId="0E2E6314" w14:textId="77777777" w:rsidR="00C038E0" w:rsidRPr="003A6455" w:rsidRDefault="00C038E0" w:rsidP="00C038E0">
            <w:pPr>
              <w:jc w:val="both"/>
            </w:pPr>
            <w:r w:rsidRPr="003A6455">
              <w:t>How can different visualizations like tables, matrices, charts, maps, and cards be created using Power BI?</w:t>
            </w:r>
            <w:r>
              <w:t xml:space="preserve"> –Analyse.</w:t>
            </w:r>
          </w:p>
        </w:tc>
        <w:tc>
          <w:tcPr>
            <w:tcW w:w="337" w:type="pct"/>
          </w:tcPr>
          <w:p w14:paraId="249BB1FC" w14:textId="77777777" w:rsidR="00C038E0" w:rsidRPr="003A6455" w:rsidRDefault="00C038E0" w:rsidP="00C038E0">
            <w:pPr>
              <w:jc w:val="center"/>
            </w:pPr>
            <w:r w:rsidRPr="003A6455">
              <w:t>CO5</w:t>
            </w:r>
          </w:p>
        </w:tc>
        <w:tc>
          <w:tcPr>
            <w:tcW w:w="271" w:type="pct"/>
          </w:tcPr>
          <w:p w14:paraId="0407E179" w14:textId="77777777" w:rsidR="00C038E0" w:rsidRPr="003A6455" w:rsidRDefault="00C038E0" w:rsidP="00C038E0">
            <w:pPr>
              <w:jc w:val="center"/>
            </w:pPr>
            <w:r w:rsidRPr="003A6455">
              <w:t>An</w:t>
            </w:r>
          </w:p>
        </w:tc>
        <w:tc>
          <w:tcPr>
            <w:tcW w:w="271" w:type="pct"/>
          </w:tcPr>
          <w:p w14:paraId="3D619907" w14:textId="77777777" w:rsidR="00C038E0" w:rsidRPr="003A6455" w:rsidRDefault="00C038E0" w:rsidP="00C038E0">
            <w:pPr>
              <w:jc w:val="center"/>
            </w:pPr>
            <w:r w:rsidRPr="00130206">
              <w:t>10</w:t>
            </w:r>
          </w:p>
        </w:tc>
      </w:tr>
      <w:tr w:rsidR="00C038E0" w:rsidRPr="003A6455" w14:paraId="0B876B09" w14:textId="77777777" w:rsidTr="00C038E0">
        <w:trPr>
          <w:trHeight w:val="283"/>
        </w:trPr>
        <w:tc>
          <w:tcPr>
            <w:tcW w:w="270" w:type="pct"/>
          </w:tcPr>
          <w:p w14:paraId="6491DF67" w14:textId="77777777" w:rsidR="00C038E0" w:rsidRPr="003A6455" w:rsidRDefault="00C038E0" w:rsidP="00C038E0">
            <w:pPr>
              <w:jc w:val="center"/>
            </w:pPr>
          </w:p>
        </w:tc>
        <w:tc>
          <w:tcPr>
            <w:tcW w:w="203" w:type="pct"/>
          </w:tcPr>
          <w:p w14:paraId="4B34619C" w14:textId="77777777" w:rsidR="00C038E0" w:rsidRPr="003A6455" w:rsidRDefault="00C038E0" w:rsidP="00C038E0">
            <w:pPr>
              <w:jc w:val="center"/>
            </w:pPr>
            <w:r w:rsidRPr="003A6455">
              <w:t>b.</w:t>
            </w:r>
          </w:p>
        </w:tc>
        <w:tc>
          <w:tcPr>
            <w:tcW w:w="3648" w:type="pct"/>
            <w:vAlign w:val="bottom"/>
          </w:tcPr>
          <w:p w14:paraId="33918CCB" w14:textId="77777777" w:rsidR="00C038E0" w:rsidRPr="003A6455" w:rsidRDefault="00C038E0" w:rsidP="00C038E0">
            <w:pPr>
              <w:jc w:val="both"/>
              <w:rPr>
                <w:bCs/>
              </w:rPr>
            </w:pPr>
            <w:r w:rsidRPr="003A6455">
              <w:rPr>
                <w:bCs/>
              </w:rPr>
              <w:t>You are a data analyst working for a financial services company that relies on Power BI for analyzing investment portfolios, tracking market trends, and evaluating risk factors. Your role involves creating complex DAX calculations and visually appealing dashboards to provide valuable insights to investment managers and stakeholders.</w:t>
            </w:r>
          </w:p>
          <w:p w14:paraId="71D30988" w14:textId="77777777" w:rsidR="00C038E0" w:rsidRPr="003A6455" w:rsidRDefault="00C038E0" w:rsidP="00C038E0">
            <w:pPr>
              <w:jc w:val="both"/>
              <w:rPr>
                <w:b/>
                <w:bCs/>
              </w:rPr>
            </w:pPr>
            <w:r w:rsidRPr="003A6455">
              <w:rPr>
                <w:b/>
                <w:bCs/>
              </w:rPr>
              <w:t>Briefly state the answer for the following question.</w:t>
            </w:r>
          </w:p>
          <w:p w14:paraId="482192AD" w14:textId="77777777" w:rsidR="00C038E0" w:rsidRPr="003A6455" w:rsidRDefault="00C038E0" w:rsidP="00C038E0">
            <w:pPr>
              <w:jc w:val="both"/>
              <w:rPr>
                <w:bCs/>
              </w:rPr>
            </w:pPr>
            <w:r w:rsidRPr="003A6455">
              <w:rPr>
                <w:bCs/>
              </w:rPr>
              <w:t>Question 1:</w:t>
            </w:r>
          </w:p>
          <w:p w14:paraId="4B04E2D2" w14:textId="77777777" w:rsidR="00C038E0" w:rsidRPr="003A6455" w:rsidRDefault="00C038E0" w:rsidP="00C038E0">
            <w:pPr>
              <w:jc w:val="both"/>
              <w:rPr>
                <w:bCs/>
              </w:rPr>
            </w:pPr>
            <w:r w:rsidRPr="003A6455">
              <w:rPr>
                <w:bCs/>
              </w:rPr>
              <w:lastRenderedPageBreak/>
              <w:t>Which DAX function in Power BI can be used to calculate year-to-date sales for a given date?</w:t>
            </w:r>
          </w:p>
          <w:p w14:paraId="157E6251" w14:textId="77777777" w:rsidR="00C038E0" w:rsidRPr="003A6455" w:rsidRDefault="00C038E0" w:rsidP="00C038E0">
            <w:pPr>
              <w:jc w:val="both"/>
              <w:rPr>
                <w:bCs/>
              </w:rPr>
            </w:pPr>
            <w:r w:rsidRPr="003A6455">
              <w:rPr>
                <w:bCs/>
              </w:rPr>
              <w:t>A) SUMX</w:t>
            </w:r>
          </w:p>
          <w:p w14:paraId="2C8E709A" w14:textId="77777777" w:rsidR="00C038E0" w:rsidRPr="003A6455" w:rsidRDefault="00C038E0" w:rsidP="00C038E0">
            <w:pPr>
              <w:jc w:val="both"/>
              <w:rPr>
                <w:bCs/>
              </w:rPr>
            </w:pPr>
            <w:r w:rsidRPr="003A6455">
              <w:rPr>
                <w:bCs/>
              </w:rPr>
              <w:t>B) TOTALYTD</w:t>
            </w:r>
          </w:p>
          <w:p w14:paraId="6F82A01B" w14:textId="77777777" w:rsidR="00C038E0" w:rsidRPr="003A6455" w:rsidRDefault="00C038E0" w:rsidP="00C038E0">
            <w:pPr>
              <w:jc w:val="both"/>
              <w:rPr>
                <w:bCs/>
              </w:rPr>
            </w:pPr>
            <w:r w:rsidRPr="003A6455">
              <w:rPr>
                <w:bCs/>
              </w:rPr>
              <w:t>C) CALCULATE</w:t>
            </w:r>
          </w:p>
          <w:p w14:paraId="014515B0" w14:textId="77777777" w:rsidR="00C038E0" w:rsidRPr="003A6455" w:rsidRDefault="00C038E0" w:rsidP="00C038E0">
            <w:pPr>
              <w:jc w:val="both"/>
              <w:rPr>
                <w:bCs/>
              </w:rPr>
            </w:pPr>
            <w:r w:rsidRPr="003A6455">
              <w:rPr>
                <w:bCs/>
              </w:rPr>
              <w:t>D) AVERAGEX</w:t>
            </w:r>
          </w:p>
          <w:p w14:paraId="525DA760" w14:textId="77777777" w:rsidR="00C038E0" w:rsidRPr="003A6455" w:rsidRDefault="00C038E0" w:rsidP="00C038E0">
            <w:pPr>
              <w:jc w:val="both"/>
              <w:rPr>
                <w:bCs/>
              </w:rPr>
            </w:pPr>
            <w:r w:rsidRPr="003A6455">
              <w:rPr>
                <w:bCs/>
              </w:rPr>
              <w:t>Question 2:</w:t>
            </w:r>
          </w:p>
          <w:p w14:paraId="6DEAEEAE" w14:textId="77777777" w:rsidR="00C038E0" w:rsidRPr="003A6455" w:rsidRDefault="00C038E0" w:rsidP="00C038E0">
            <w:pPr>
              <w:jc w:val="both"/>
              <w:rPr>
                <w:bCs/>
              </w:rPr>
            </w:pPr>
            <w:r w:rsidRPr="003A6455">
              <w:rPr>
                <w:bCs/>
              </w:rPr>
              <w:t>How can you compare the performance of different investment portfolios using DAX in Power BI?</w:t>
            </w:r>
          </w:p>
          <w:p w14:paraId="68D38896" w14:textId="77777777" w:rsidR="00C038E0" w:rsidRPr="003A6455" w:rsidRDefault="00C038E0" w:rsidP="00C038E0">
            <w:pPr>
              <w:jc w:val="both"/>
              <w:rPr>
                <w:bCs/>
              </w:rPr>
            </w:pPr>
            <w:r w:rsidRPr="003A6455">
              <w:rPr>
                <w:bCs/>
              </w:rPr>
              <w:t>A) Calculate average returns</w:t>
            </w:r>
          </w:p>
          <w:p w14:paraId="162BDA9B" w14:textId="77777777" w:rsidR="00C038E0" w:rsidRPr="003A6455" w:rsidRDefault="00C038E0" w:rsidP="00C038E0">
            <w:pPr>
              <w:jc w:val="both"/>
              <w:rPr>
                <w:bCs/>
              </w:rPr>
            </w:pPr>
            <w:r w:rsidRPr="003A6455">
              <w:rPr>
                <w:bCs/>
              </w:rPr>
              <w:t>B) Apply conditional formatting</w:t>
            </w:r>
          </w:p>
          <w:p w14:paraId="2B6E264E" w14:textId="77777777" w:rsidR="00C038E0" w:rsidRPr="003A6455" w:rsidRDefault="00C038E0" w:rsidP="00C038E0">
            <w:pPr>
              <w:jc w:val="both"/>
              <w:rPr>
                <w:bCs/>
              </w:rPr>
            </w:pPr>
            <w:r w:rsidRPr="003A6455">
              <w:rPr>
                <w:bCs/>
              </w:rPr>
              <w:t>C) Create custom measures</w:t>
            </w:r>
          </w:p>
          <w:p w14:paraId="3BC04871" w14:textId="77777777" w:rsidR="00C038E0" w:rsidRPr="003A6455" w:rsidRDefault="00C038E0" w:rsidP="00C038E0">
            <w:pPr>
              <w:jc w:val="both"/>
              <w:rPr>
                <w:bCs/>
              </w:rPr>
            </w:pPr>
            <w:r w:rsidRPr="003A6455">
              <w:rPr>
                <w:bCs/>
              </w:rPr>
              <w:t>D) Use slicers for filtering</w:t>
            </w:r>
          </w:p>
          <w:p w14:paraId="5AA7E32D" w14:textId="77777777" w:rsidR="00C038E0" w:rsidRPr="003A6455" w:rsidRDefault="00C038E0" w:rsidP="00C038E0">
            <w:pPr>
              <w:jc w:val="both"/>
              <w:rPr>
                <w:bCs/>
              </w:rPr>
            </w:pPr>
            <w:r w:rsidRPr="003A6455">
              <w:rPr>
                <w:bCs/>
              </w:rPr>
              <w:t>Question 3:</w:t>
            </w:r>
          </w:p>
          <w:p w14:paraId="75C3242A" w14:textId="77777777" w:rsidR="00C038E0" w:rsidRPr="003A6455" w:rsidRDefault="00C038E0" w:rsidP="00C038E0">
            <w:pPr>
              <w:jc w:val="both"/>
              <w:rPr>
                <w:bCs/>
              </w:rPr>
            </w:pPr>
            <w:r w:rsidRPr="003A6455">
              <w:rPr>
                <w:bCs/>
              </w:rPr>
              <w:t>Which visualization in Power BI is best suited for comparing the distribution of investment holdings across different asset classes?</w:t>
            </w:r>
          </w:p>
          <w:p w14:paraId="5A4F51E6" w14:textId="77777777" w:rsidR="00C038E0" w:rsidRPr="003A6455" w:rsidRDefault="00C038E0" w:rsidP="00C038E0">
            <w:pPr>
              <w:jc w:val="both"/>
              <w:rPr>
                <w:bCs/>
              </w:rPr>
            </w:pPr>
            <w:r w:rsidRPr="003A6455">
              <w:rPr>
                <w:bCs/>
              </w:rPr>
              <w:t>A) Pie chart</w:t>
            </w:r>
          </w:p>
          <w:p w14:paraId="3005BB19" w14:textId="77777777" w:rsidR="00C038E0" w:rsidRPr="003A6455" w:rsidRDefault="00C038E0" w:rsidP="00C038E0">
            <w:pPr>
              <w:jc w:val="both"/>
              <w:rPr>
                <w:bCs/>
              </w:rPr>
            </w:pPr>
            <w:r w:rsidRPr="003A6455">
              <w:rPr>
                <w:bCs/>
              </w:rPr>
              <w:t>B) Line chart</w:t>
            </w:r>
          </w:p>
          <w:p w14:paraId="66E7800D" w14:textId="77777777" w:rsidR="00C038E0" w:rsidRPr="003A6455" w:rsidRDefault="00C038E0" w:rsidP="00C038E0">
            <w:pPr>
              <w:jc w:val="both"/>
              <w:rPr>
                <w:bCs/>
              </w:rPr>
            </w:pPr>
            <w:r w:rsidRPr="003A6455">
              <w:rPr>
                <w:bCs/>
              </w:rPr>
              <w:t>C) Scatter plot</w:t>
            </w:r>
          </w:p>
          <w:p w14:paraId="5A2867FC" w14:textId="77777777" w:rsidR="00C038E0" w:rsidRPr="003A6455" w:rsidRDefault="00C038E0" w:rsidP="00C038E0">
            <w:pPr>
              <w:jc w:val="both"/>
              <w:rPr>
                <w:bCs/>
              </w:rPr>
            </w:pPr>
            <w:r w:rsidRPr="003A6455">
              <w:rPr>
                <w:bCs/>
              </w:rPr>
              <w:t>D) Funnel chart</w:t>
            </w:r>
          </w:p>
          <w:p w14:paraId="5B2A12A6" w14:textId="77777777" w:rsidR="00C038E0" w:rsidRPr="003A6455" w:rsidRDefault="00C038E0" w:rsidP="00C038E0">
            <w:pPr>
              <w:jc w:val="both"/>
              <w:rPr>
                <w:bCs/>
              </w:rPr>
            </w:pPr>
            <w:r w:rsidRPr="003A6455">
              <w:rPr>
                <w:bCs/>
              </w:rPr>
              <w:t>Question 4:</w:t>
            </w:r>
          </w:p>
          <w:p w14:paraId="781A5DEA" w14:textId="77777777" w:rsidR="00C038E0" w:rsidRPr="003A6455" w:rsidRDefault="00C038E0" w:rsidP="00C038E0">
            <w:pPr>
              <w:jc w:val="both"/>
              <w:rPr>
                <w:bCs/>
              </w:rPr>
            </w:pPr>
            <w:r w:rsidRPr="003A6455">
              <w:rPr>
                <w:bCs/>
              </w:rPr>
              <w:t>What is the benefit of using bookmarks in Power BI for financial analysis?</w:t>
            </w:r>
          </w:p>
          <w:p w14:paraId="2691E4A1" w14:textId="77777777" w:rsidR="00C038E0" w:rsidRPr="003A6455" w:rsidRDefault="00C038E0" w:rsidP="00C038E0">
            <w:pPr>
              <w:jc w:val="both"/>
              <w:rPr>
                <w:bCs/>
              </w:rPr>
            </w:pPr>
            <w:r w:rsidRPr="003A6455">
              <w:rPr>
                <w:bCs/>
              </w:rPr>
              <w:t>A) Customize report themes</w:t>
            </w:r>
          </w:p>
          <w:p w14:paraId="45FCA976" w14:textId="77777777" w:rsidR="00C038E0" w:rsidRPr="003A6455" w:rsidRDefault="00C038E0" w:rsidP="00C038E0">
            <w:pPr>
              <w:jc w:val="both"/>
              <w:rPr>
                <w:bCs/>
              </w:rPr>
            </w:pPr>
            <w:r w:rsidRPr="003A6455">
              <w:rPr>
                <w:bCs/>
              </w:rPr>
              <w:t>B) Save and share specific report views</w:t>
            </w:r>
          </w:p>
          <w:p w14:paraId="08FDFDD2" w14:textId="77777777" w:rsidR="00C038E0" w:rsidRPr="003A6455" w:rsidRDefault="00C038E0" w:rsidP="00C038E0">
            <w:pPr>
              <w:jc w:val="both"/>
              <w:rPr>
                <w:bCs/>
              </w:rPr>
            </w:pPr>
            <w:r w:rsidRPr="003A6455">
              <w:rPr>
                <w:bCs/>
              </w:rPr>
              <w:t>C) Apply advanced filters</w:t>
            </w:r>
          </w:p>
          <w:p w14:paraId="12FF0EA0" w14:textId="77777777" w:rsidR="00C038E0" w:rsidRPr="003A6455" w:rsidRDefault="00C038E0" w:rsidP="00C038E0">
            <w:pPr>
              <w:jc w:val="both"/>
              <w:rPr>
                <w:bCs/>
              </w:rPr>
            </w:pPr>
            <w:r w:rsidRPr="003A6455">
              <w:rPr>
                <w:bCs/>
              </w:rPr>
              <w:t>D) Export data to Excel</w:t>
            </w:r>
          </w:p>
          <w:p w14:paraId="5DE0BF7A" w14:textId="77777777" w:rsidR="00C038E0" w:rsidRPr="003A6455" w:rsidRDefault="00C038E0" w:rsidP="00C038E0">
            <w:pPr>
              <w:jc w:val="both"/>
              <w:rPr>
                <w:bCs/>
              </w:rPr>
            </w:pPr>
            <w:r w:rsidRPr="003A6455">
              <w:rPr>
                <w:bCs/>
              </w:rPr>
              <w:t>Question 5:</w:t>
            </w:r>
          </w:p>
          <w:p w14:paraId="121EA3BC" w14:textId="77777777" w:rsidR="00C038E0" w:rsidRPr="003A6455" w:rsidRDefault="00C038E0" w:rsidP="00C038E0">
            <w:pPr>
              <w:jc w:val="both"/>
              <w:rPr>
                <w:bCs/>
              </w:rPr>
            </w:pPr>
            <w:r w:rsidRPr="003A6455">
              <w:rPr>
                <w:bCs/>
              </w:rPr>
              <w:t>How can you visualize the correlation between different financial indicators, such as stock prices and interest rates, in Power BI?</w:t>
            </w:r>
          </w:p>
          <w:p w14:paraId="3C7C12CD" w14:textId="77777777" w:rsidR="00C038E0" w:rsidRPr="003A6455" w:rsidRDefault="00C038E0" w:rsidP="00C038E0">
            <w:pPr>
              <w:jc w:val="both"/>
              <w:rPr>
                <w:bCs/>
              </w:rPr>
            </w:pPr>
            <w:r w:rsidRPr="003A6455">
              <w:rPr>
                <w:bCs/>
              </w:rPr>
              <w:t>A) Waterfall chart</w:t>
            </w:r>
          </w:p>
          <w:p w14:paraId="7EEA2274" w14:textId="77777777" w:rsidR="00C038E0" w:rsidRPr="003A6455" w:rsidRDefault="00C038E0" w:rsidP="00C038E0">
            <w:pPr>
              <w:jc w:val="both"/>
              <w:rPr>
                <w:bCs/>
              </w:rPr>
            </w:pPr>
            <w:r w:rsidRPr="003A6455">
              <w:rPr>
                <w:bCs/>
              </w:rPr>
              <w:t>B) KPI visual</w:t>
            </w:r>
          </w:p>
          <w:p w14:paraId="7738B020" w14:textId="77777777" w:rsidR="00C038E0" w:rsidRPr="003A6455" w:rsidRDefault="00C038E0" w:rsidP="00C038E0">
            <w:pPr>
              <w:jc w:val="both"/>
              <w:rPr>
                <w:bCs/>
              </w:rPr>
            </w:pPr>
            <w:r w:rsidRPr="003A6455">
              <w:rPr>
                <w:bCs/>
              </w:rPr>
              <w:t>C) Scatter plot matrix</w:t>
            </w:r>
          </w:p>
          <w:p w14:paraId="54C9C2B8" w14:textId="77777777" w:rsidR="00C038E0" w:rsidRPr="003A6455" w:rsidRDefault="00C038E0" w:rsidP="00C038E0">
            <w:pPr>
              <w:jc w:val="both"/>
              <w:rPr>
                <w:bCs/>
              </w:rPr>
            </w:pPr>
            <w:r w:rsidRPr="003A6455">
              <w:rPr>
                <w:bCs/>
              </w:rPr>
              <w:t>D) Card visual</w:t>
            </w:r>
          </w:p>
          <w:p w14:paraId="5B3FF9DD" w14:textId="77777777" w:rsidR="00C038E0" w:rsidRPr="003A6455" w:rsidRDefault="00C038E0" w:rsidP="00C038E0">
            <w:pPr>
              <w:jc w:val="both"/>
              <w:rPr>
                <w:bCs/>
              </w:rPr>
            </w:pPr>
          </w:p>
        </w:tc>
        <w:tc>
          <w:tcPr>
            <w:tcW w:w="337" w:type="pct"/>
          </w:tcPr>
          <w:p w14:paraId="40617824" w14:textId="77777777" w:rsidR="00C038E0" w:rsidRPr="003A6455" w:rsidRDefault="00C038E0" w:rsidP="00C038E0">
            <w:pPr>
              <w:jc w:val="center"/>
            </w:pPr>
            <w:r w:rsidRPr="003A6455">
              <w:lastRenderedPageBreak/>
              <w:t>CO5</w:t>
            </w:r>
          </w:p>
        </w:tc>
        <w:tc>
          <w:tcPr>
            <w:tcW w:w="271" w:type="pct"/>
          </w:tcPr>
          <w:p w14:paraId="764AC348" w14:textId="77777777" w:rsidR="00C038E0" w:rsidRPr="003A6455" w:rsidRDefault="00C038E0" w:rsidP="00C038E0">
            <w:pPr>
              <w:jc w:val="center"/>
            </w:pPr>
            <w:r w:rsidRPr="003A6455">
              <w:t>A</w:t>
            </w:r>
          </w:p>
        </w:tc>
        <w:tc>
          <w:tcPr>
            <w:tcW w:w="271" w:type="pct"/>
          </w:tcPr>
          <w:p w14:paraId="2D32A8EE" w14:textId="77777777" w:rsidR="00C038E0" w:rsidRPr="003A6455" w:rsidRDefault="00C038E0" w:rsidP="00C038E0">
            <w:pPr>
              <w:jc w:val="center"/>
            </w:pPr>
            <w:r w:rsidRPr="00130206">
              <w:t>10</w:t>
            </w:r>
          </w:p>
        </w:tc>
      </w:tr>
    </w:tbl>
    <w:p w14:paraId="6521F110" w14:textId="77777777" w:rsidR="00C038E0" w:rsidRPr="003A6455" w:rsidRDefault="00C038E0" w:rsidP="002E336A"/>
    <w:p w14:paraId="6229E6E0" w14:textId="77777777" w:rsidR="00C038E0" w:rsidRPr="003A6455" w:rsidRDefault="00C038E0" w:rsidP="003828F2">
      <w:r w:rsidRPr="003A6455">
        <w:rPr>
          <w:b/>
          <w:bCs/>
        </w:rPr>
        <w:t>CO</w:t>
      </w:r>
      <w:r w:rsidRPr="003A6455">
        <w:t xml:space="preserve"> – COURSE OUTCOME</w:t>
      </w:r>
      <w:r w:rsidRPr="003A6455">
        <w:tab/>
        <w:t xml:space="preserve">        </w:t>
      </w:r>
      <w:r w:rsidRPr="003A6455">
        <w:rPr>
          <w:b/>
          <w:bCs/>
        </w:rPr>
        <w:t>BL</w:t>
      </w:r>
      <w:r w:rsidRPr="003A6455">
        <w:t xml:space="preserve"> – BLOOM’S LEVEL        </w:t>
      </w:r>
      <w:r w:rsidRPr="003A6455">
        <w:rPr>
          <w:b/>
          <w:bCs/>
        </w:rPr>
        <w:t>M</w:t>
      </w:r>
      <w:r w:rsidRPr="003A6455">
        <w:t xml:space="preserve"> – MARKS ALLOTTED</w:t>
      </w:r>
    </w:p>
    <w:p w14:paraId="7C8B0713" w14:textId="77777777" w:rsidR="00C038E0" w:rsidRPr="003A6455"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rsidRPr="003A6455" w14:paraId="3614E722" w14:textId="77777777" w:rsidTr="00EE3CD8">
        <w:tc>
          <w:tcPr>
            <w:tcW w:w="709" w:type="dxa"/>
          </w:tcPr>
          <w:p w14:paraId="7C9B4CB9" w14:textId="77777777" w:rsidR="00C038E0" w:rsidRPr="003A6455" w:rsidRDefault="00C038E0" w:rsidP="00C038E0"/>
        </w:tc>
        <w:tc>
          <w:tcPr>
            <w:tcW w:w="9781" w:type="dxa"/>
          </w:tcPr>
          <w:p w14:paraId="6CDB59E7" w14:textId="77777777" w:rsidR="00C038E0" w:rsidRPr="003A6455" w:rsidRDefault="00C038E0" w:rsidP="00C038E0">
            <w:pPr>
              <w:jc w:val="center"/>
              <w:rPr>
                <w:b/>
              </w:rPr>
            </w:pPr>
            <w:r w:rsidRPr="003A6455">
              <w:rPr>
                <w:b/>
              </w:rPr>
              <w:t>COURSE OUTCOMES</w:t>
            </w:r>
          </w:p>
        </w:tc>
      </w:tr>
      <w:tr w:rsidR="00C038E0" w:rsidRPr="003A6455" w14:paraId="77A77CA7" w14:textId="77777777" w:rsidTr="00EE3CD8">
        <w:tc>
          <w:tcPr>
            <w:tcW w:w="709" w:type="dxa"/>
          </w:tcPr>
          <w:p w14:paraId="5AF3D2B3" w14:textId="77777777" w:rsidR="00C038E0" w:rsidRPr="003A6455" w:rsidRDefault="00C038E0" w:rsidP="00C038E0">
            <w:pPr>
              <w:rPr>
                <w:b/>
                <w:bCs/>
              </w:rPr>
            </w:pPr>
            <w:r w:rsidRPr="003A6455">
              <w:rPr>
                <w:b/>
                <w:bCs/>
              </w:rPr>
              <w:t>CO1</w:t>
            </w:r>
          </w:p>
        </w:tc>
        <w:tc>
          <w:tcPr>
            <w:tcW w:w="9781" w:type="dxa"/>
            <w:vAlign w:val="center"/>
          </w:tcPr>
          <w:p w14:paraId="56E70494" w14:textId="77777777" w:rsidR="00C038E0" w:rsidRPr="003A6455" w:rsidRDefault="00C038E0" w:rsidP="00C038E0">
            <w:r w:rsidRPr="003A6455">
              <w:t>The ability to effectively communicate insights from data through clear narratives and visualization techniques.</w:t>
            </w:r>
          </w:p>
        </w:tc>
      </w:tr>
      <w:tr w:rsidR="00C038E0" w:rsidRPr="003A6455" w14:paraId="57F1208A" w14:textId="77777777" w:rsidTr="00EE3CD8">
        <w:tc>
          <w:tcPr>
            <w:tcW w:w="709" w:type="dxa"/>
          </w:tcPr>
          <w:p w14:paraId="6F65F92B" w14:textId="77777777" w:rsidR="00C038E0" w:rsidRPr="003A6455" w:rsidRDefault="00C038E0" w:rsidP="00C038E0">
            <w:pPr>
              <w:rPr>
                <w:b/>
                <w:bCs/>
              </w:rPr>
            </w:pPr>
            <w:r w:rsidRPr="003A6455">
              <w:rPr>
                <w:b/>
                <w:bCs/>
              </w:rPr>
              <w:t>CO2</w:t>
            </w:r>
          </w:p>
        </w:tc>
        <w:tc>
          <w:tcPr>
            <w:tcW w:w="9781" w:type="dxa"/>
            <w:vAlign w:val="center"/>
          </w:tcPr>
          <w:p w14:paraId="3614D30B" w14:textId="77777777" w:rsidR="00C038E0" w:rsidRPr="003A6455" w:rsidRDefault="00C038E0" w:rsidP="00C038E0">
            <w:r w:rsidRPr="003A6455">
              <w:t>The skill to design and construct dynamic dashboards and reports within Excel</w:t>
            </w:r>
          </w:p>
        </w:tc>
      </w:tr>
      <w:tr w:rsidR="00C038E0" w:rsidRPr="003A6455" w14:paraId="6991DCBF" w14:textId="77777777" w:rsidTr="00EE3CD8">
        <w:tc>
          <w:tcPr>
            <w:tcW w:w="709" w:type="dxa"/>
          </w:tcPr>
          <w:p w14:paraId="587A3C47" w14:textId="77777777" w:rsidR="00C038E0" w:rsidRPr="003A6455" w:rsidRDefault="00C038E0" w:rsidP="00C038E0">
            <w:pPr>
              <w:rPr>
                <w:b/>
                <w:bCs/>
              </w:rPr>
            </w:pPr>
            <w:r w:rsidRPr="003A6455">
              <w:rPr>
                <w:b/>
                <w:bCs/>
              </w:rPr>
              <w:t>CO3</w:t>
            </w:r>
          </w:p>
        </w:tc>
        <w:tc>
          <w:tcPr>
            <w:tcW w:w="9781" w:type="dxa"/>
            <w:vAlign w:val="center"/>
          </w:tcPr>
          <w:p w14:paraId="64674A14" w14:textId="77777777" w:rsidR="00C038E0" w:rsidRPr="003A6455" w:rsidRDefault="00C038E0" w:rsidP="00C038E0">
            <w:r w:rsidRPr="003A6455">
              <w:t>Proficiency in creating concise visual representations of data using advanced charting tools</w:t>
            </w:r>
          </w:p>
        </w:tc>
      </w:tr>
      <w:tr w:rsidR="00C038E0" w:rsidRPr="003A6455" w14:paraId="044CA62C" w14:textId="77777777" w:rsidTr="00EE3CD8">
        <w:tc>
          <w:tcPr>
            <w:tcW w:w="709" w:type="dxa"/>
          </w:tcPr>
          <w:p w14:paraId="1BCE726A" w14:textId="77777777" w:rsidR="00C038E0" w:rsidRPr="003A6455" w:rsidRDefault="00C038E0" w:rsidP="00C038E0">
            <w:pPr>
              <w:rPr>
                <w:b/>
                <w:bCs/>
              </w:rPr>
            </w:pPr>
            <w:r w:rsidRPr="003A6455">
              <w:rPr>
                <w:b/>
                <w:bCs/>
              </w:rPr>
              <w:t>CO4</w:t>
            </w:r>
          </w:p>
        </w:tc>
        <w:tc>
          <w:tcPr>
            <w:tcW w:w="9781" w:type="dxa"/>
            <w:vAlign w:val="center"/>
          </w:tcPr>
          <w:p w14:paraId="5A081CFB" w14:textId="77777777" w:rsidR="00C038E0" w:rsidRPr="003A6455" w:rsidRDefault="00C038E0" w:rsidP="00C038E0">
            <w:r w:rsidRPr="003A6455">
              <w:t>Expertise in using Microsoft Power BI to generate insightful reports and presentations</w:t>
            </w:r>
          </w:p>
        </w:tc>
      </w:tr>
      <w:tr w:rsidR="00C038E0" w:rsidRPr="003A6455" w14:paraId="7B80433B" w14:textId="77777777" w:rsidTr="00EE3CD8">
        <w:tc>
          <w:tcPr>
            <w:tcW w:w="709" w:type="dxa"/>
          </w:tcPr>
          <w:p w14:paraId="0B8FA96C" w14:textId="77777777" w:rsidR="00C038E0" w:rsidRPr="003A6455" w:rsidRDefault="00C038E0" w:rsidP="00C038E0">
            <w:pPr>
              <w:rPr>
                <w:b/>
                <w:bCs/>
              </w:rPr>
            </w:pPr>
            <w:r w:rsidRPr="003A6455">
              <w:rPr>
                <w:b/>
                <w:bCs/>
              </w:rPr>
              <w:t>CO5</w:t>
            </w:r>
          </w:p>
        </w:tc>
        <w:tc>
          <w:tcPr>
            <w:tcW w:w="9781" w:type="dxa"/>
            <w:vAlign w:val="center"/>
          </w:tcPr>
          <w:p w14:paraId="216359FF" w14:textId="77777777" w:rsidR="00C038E0" w:rsidRPr="003A6455" w:rsidRDefault="00C038E0" w:rsidP="00C038E0">
            <w:r w:rsidRPr="003A6455">
              <w:t>Comprehensive understanding and application of Business Intelligence concepts to import, shape, and analyze data for building interactive dashboards using Power BI.</w:t>
            </w:r>
          </w:p>
        </w:tc>
      </w:tr>
      <w:tr w:rsidR="00C038E0" w:rsidRPr="003A6455" w14:paraId="074C3A32" w14:textId="77777777" w:rsidTr="00EE3CD8">
        <w:tc>
          <w:tcPr>
            <w:tcW w:w="709" w:type="dxa"/>
          </w:tcPr>
          <w:p w14:paraId="02A02619" w14:textId="77777777" w:rsidR="00C038E0" w:rsidRPr="003A6455" w:rsidRDefault="00C038E0" w:rsidP="00C038E0">
            <w:pPr>
              <w:rPr>
                <w:b/>
                <w:bCs/>
              </w:rPr>
            </w:pPr>
            <w:r w:rsidRPr="003A6455">
              <w:rPr>
                <w:b/>
                <w:bCs/>
              </w:rPr>
              <w:t>CO6</w:t>
            </w:r>
          </w:p>
        </w:tc>
        <w:tc>
          <w:tcPr>
            <w:tcW w:w="9781" w:type="dxa"/>
            <w:vAlign w:val="bottom"/>
          </w:tcPr>
          <w:p w14:paraId="54E243B4" w14:textId="77777777" w:rsidR="00C038E0" w:rsidRPr="003A6455" w:rsidRDefault="00C038E0" w:rsidP="00C038E0">
            <w:r w:rsidRPr="003A6455">
              <w:t>Development of critical thinking skills through the analysis of real-world data sets</w:t>
            </w:r>
          </w:p>
        </w:tc>
      </w:tr>
    </w:tbl>
    <w:p w14:paraId="12614691" w14:textId="77777777" w:rsidR="00C038E0" w:rsidRDefault="00C038E0" w:rsidP="00544C89"/>
    <w:p w14:paraId="38DCD735" w14:textId="77777777" w:rsidR="00C038E0" w:rsidRDefault="00C038E0" w:rsidP="00544C89"/>
    <w:p w14:paraId="0B38DE61" w14:textId="77777777" w:rsidR="00C038E0" w:rsidRDefault="00C038E0" w:rsidP="00544C89"/>
    <w:p w14:paraId="1FB7E5B7" w14:textId="77777777" w:rsidR="00C038E0" w:rsidRDefault="00C038E0" w:rsidP="00544C89"/>
    <w:p w14:paraId="6CF452FA" w14:textId="77777777" w:rsidR="00C038E0" w:rsidRDefault="00C038E0" w:rsidP="00544C89"/>
    <w:p w14:paraId="7420352E" w14:textId="77777777" w:rsidR="00C038E0" w:rsidRPr="003A6455"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rsidRPr="003A6455" w14:paraId="65308DCE" w14:textId="77777777" w:rsidTr="003828F2">
        <w:trPr>
          <w:jc w:val="center"/>
        </w:trPr>
        <w:tc>
          <w:tcPr>
            <w:tcW w:w="6385" w:type="dxa"/>
            <w:gridSpan w:val="8"/>
          </w:tcPr>
          <w:p w14:paraId="12A5295D" w14:textId="77777777" w:rsidR="00C038E0" w:rsidRPr="003A6455" w:rsidRDefault="00C038E0" w:rsidP="00C038E0">
            <w:pPr>
              <w:jc w:val="center"/>
              <w:rPr>
                <w:b/>
              </w:rPr>
            </w:pPr>
            <w:r w:rsidRPr="003A6455">
              <w:rPr>
                <w:b/>
              </w:rPr>
              <w:lastRenderedPageBreak/>
              <w:t>Assessment Pattern as per Bloom’s Level</w:t>
            </w:r>
          </w:p>
        </w:tc>
      </w:tr>
      <w:tr w:rsidR="00C038E0" w:rsidRPr="003A6455" w14:paraId="4E2F4662" w14:textId="77777777" w:rsidTr="003828F2">
        <w:trPr>
          <w:jc w:val="center"/>
        </w:trPr>
        <w:tc>
          <w:tcPr>
            <w:tcW w:w="1140" w:type="dxa"/>
          </w:tcPr>
          <w:p w14:paraId="12BCFA72" w14:textId="77777777" w:rsidR="00C038E0" w:rsidRPr="003A6455" w:rsidRDefault="00C038E0" w:rsidP="00C038E0">
            <w:pPr>
              <w:jc w:val="center"/>
              <w:rPr>
                <w:b/>
                <w:bCs/>
              </w:rPr>
            </w:pPr>
            <w:r w:rsidRPr="003A6455">
              <w:rPr>
                <w:b/>
                <w:bCs/>
              </w:rPr>
              <w:t>CO / BL</w:t>
            </w:r>
          </w:p>
        </w:tc>
        <w:tc>
          <w:tcPr>
            <w:tcW w:w="709" w:type="dxa"/>
          </w:tcPr>
          <w:p w14:paraId="76E09C63" w14:textId="77777777" w:rsidR="00C038E0" w:rsidRPr="003A6455" w:rsidRDefault="00C038E0" w:rsidP="00C038E0">
            <w:pPr>
              <w:jc w:val="center"/>
              <w:rPr>
                <w:b/>
              </w:rPr>
            </w:pPr>
            <w:r w:rsidRPr="003A6455">
              <w:rPr>
                <w:b/>
              </w:rPr>
              <w:t>R</w:t>
            </w:r>
          </w:p>
        </w:tc>
        <w:tc>
          <w:tcPr>
            <w:tcW w:w="708" w:type="dxa"/>
          </w:tcPr>
          <w:p w14:paraId="21DC6BEA" w14:textId="77777777" w:rsidR="00C038E0" w:rsidRPr="003A6455" w:rsidRDefault="00C038E0" w:rsidP="00C038E0">
            <w:pPr>
              <w:jc w:val="center"/>
              <w:rPr>
                <w:b/>
              </w:rPr>
            </w:pPr>
            <w:r w:rsidRPr="003A6455">
              <w:rPr>
                <w:b/>
              </w:rPr>
              <w:t>U</w:t>
            </w:r>
          </w:p>
        </w:tc>
        <w:tc>
          <w:tcPr>
            <w:tcW w:w="709" w:type="dxa"/>
          </w:tcPr>
          <w:p w14:paraId="2024C3DB" w14:textId="77777777" w:rsidR="00C038E0" w:rsidRPr="003A6455" w:rsidRDefault="00C038E0" w:rsidP="00C038E0">
            <w:pPr>
              <w:jc w:val="center"/>
              <w:rPr>
                <w:b/>
              </w:rPr>
            </w:pPr>
            <w:r w:rsidRPr="003A6455">
              <w:rPr>
                <w:b/>
              </w:rPr>
              <w:t>A</w:t>
            </w:r>
          </w:p>
        </w:tc>
        <w:tc>
          <w:tcPr>
            <w:tcW w:w="709" w:type="dxa"/>
          </w:tcPr>
          <w:p w14:paraId="3D7A65DA" w14:textId="77777777" w:rsidR="00C038E0" w:rsidRPr="003A6455" w:rsidRDefault="00C038E0" w:rsidP="00C038E0">
            <w:pPr>
              <w:jc w:val="center"/>
              <w:rPr>
                <w:b/>
              </w:rPr>
            </w:pPr>
            <w:r w:rsidRPr="003A6455">
              <w:rPr>
                <w:b/>
              </w:rPr>
              <w:t>An</w:t>
            </w:r>
          </w:p>
        </w:tc>
        <w:tc>
          <w:tcPr>
            <w:tcW w:w="709" w:type="dxa"/>
          </w:tcPr>
          <w:p w14:paraId="1BA22601" w14:textId="77777777" w:rsidR="00C038E0" w:rsidRPr="003A6455" w:rsidRDefault="00C038E0" w:rsidP="00C038E0">
            <w:pPr>
              <w:jc w:val="center"/>
              <w:rPr>
                <w:b/>
              </w:rPr>
            </w:pPr>
            <w:r w:rsidRPr="003A6455">
              <w:rPr>
                <w:b/>
              </w:rPr>
              <w:t>E</w:t>
            </w:r>
          </w:p>
        </w:tc>
        <w:tc>
          <w:tcPr>
            <w:tcW w:w="708" w:type="dxa"/>
          </w:tcPr>
          <w:p w14:paraId="3698A49E" w14:textId="77777777" w:rsidR="00C038E0" w:rsidRPr="003A6455" w:rsidRDefault="00C038E0" w:rsidP="00C038E0">
            <w:pPr>
              <w:jc w:val="center"/>
              <w:rPr>
                <w:b/>
              </w:rPr>
            </w:pPr>
            <w:r w:rsidRPr="003A6455">
              <w:rPr>
                <w:b/>
              </w:rPr>
              <w:t>C</w:t>
            </w:r>
          </w:p>
        </w:tc>
        <w:tc>
          <w:tcPr>
            <w:tcW w:w="993" w:type="dxa"/>
          </w:tcPr>
          <w:p w14:paraId="18F01A57" w14:textId="77777777" w:rsidR="00C038E0" w:rsidRPr="003A6455" w:rsidRDefault="00C038E0" w:rsidP="00C038E0">
            <w:pPr>
              <w:jc w:val="center"/>
              <w:rPr>
                <w:b/>
              </w:rPr>
            </w:pPr>
            <w:r w:rsidRPr="003A6455">
              <w:rPr>
                <w:b/>
              </w:rPr>
              <w:t>Total</w:t>
            </w:r>
          </w:p>
        </w:tc>
      </w:tr>
      <w:tr w:rsidR="00C038E0" w:rsidRPr="003A6455" w14:paraId="71C931EE" w14:textId="77777777" w:rsidTr="00C038E0">
        <w:trPr>
          <w:jc w:val="center"/>
        </w:trPr>
        <w:tc>
          <w:tcPr>
            <w:tcW w:w="1140" w:type="dxa"/>
          </w:tcPr>
          <w:p w14:paraId="06AC0216" w14:textId="77777777" w:rsidR="00C038E0" w:rsidRPr="003A6455" w:rsidRDefault="00C038E0" w:rsidP="00C038E0">
            <w:pPr>
              <w:jc w:val="center"/>
            </w:pPr>
            <w:r w:rsidRPr="003A6455">
              <w:t>CO1</w:t>
            </w:r>
          </w:p>
        </w:tc>
        <w:tc>
          <w:tcPr>
            <w:tcW w:w="709" w:type="dxa"/>
            <w:vAlign w:val="bottom"/>
          </w:tcPr>
          <w:p w14:paraId="0FD8A95D" w14:textId="77777777" w:rsidR="00C038E0" w:rsidRPr="003A6455" w:rsidRDefault="00C038E0" w:rsidP="00C038E0">
            <w:pPr>
              <w:jc w:val="center"/>
            </w:pPr>
            <w:r>
              <w:t>2</w:t>
            </w:r>
          </w:p>
        </w:tc>
        <w:tc>
          <w:tcPr>
            <w:tcW w:w="708" w:type="dxa"/>
          </w:tcPr>
          <w:p w14:paraId="05E5FE13" w14:textId="77777777" w:rsidR="00C038E0" w:rsidRPr="003A6455" w:rsidRDefault="00C038E0" w:rsidP="00C038E0">
            <w:pPr>
              <w:jc w:val="center"/>
            </w:pPr>
            <w:r>
              <w:t>20</w:t>
            </w:r>
          </w:p>
        </w:tc>
        <w:tc>
          <w:tcPr>
            <w:tcW w:w="709" w:type="dxa"/>
          </w:tcPr>
          <w:p w14:paraId="6350D599" w14:textId="77777777" w:rsidR="00C038E0" w:rsidRPr="003A6455" w:rsidRDefault="00C038E0" w:rsidP="00C038E0">
            <w:pPr>
              <w:jc w:val="center"/>
            </w:pPr>
            <w:r>
              <w:t>-</w:t>
            </w:r>
          </w:p>
        </w:tc>
        <w:tc>
          <w:tcPr>
            <w:tcW w:w="709" w:type="dxa"/>
          </w:tcPr>
          <w:p w14:paraId="2F1F3F5A" w14:textId="77777777" w:rsidR="00C038E0" w:rsidRPr="003A6455" w:rsidRDefault="00C038E0" w:rsidP="00C038E0">
            <w:pPr>
              <w:jc w:val="center"/>
            </w:pPr>
            <w:r>
              <w:t>-</w:t>
            </w:r>
          </w:p>
        </w:tc>
        <w:tc>
          <w:tcPr>
            <w:tcW w:w="709" w:type="dxa"/>
          </w:tcPr>
          <w:p w14:paraId="5CCE2155" w14:textId="77777777" w:rsidR="00C038E0" w:rsidRPr="003A6455" w:rsidRDefault="00C038E0" w:rsidP="00C038E0">
            <w:pPr>
              <w:jc w:val="center"/>
            </w:pPr>
            <w:r>
              <w:t>10</w:t>
            </w:r>
          </w:p>
        </w:tc>
        <w:tc>
          <w:tcPr>
            <w:tcW w:w="708" w:type="dxa"/>
          </w:tcPr>
          <w:p w14:paraId="6AE19836" w14:textId="77777777" w:rsidR="00C038E0" w:rsidRPr="003A6455" w:rsidRDefault="00C038E0" w:rsidP="00C038E0">
            <w:pPr>
              <w:jc w:val="center"/>
            </w:pPr>
            <w:r>
              <w:t>-</w:t>
            </w:r>
          </w:p>
        </w:tc>
        <w:tc>
          <w:tcPr>
            <w:tcW w:w="993" w:type="dxa"/>
          </w:tcPr>
          <w:p w14:paraId="6B9943C1" w14:textId="77777777" w:rsidR="00C038E0" w:rsidRPr="003A6455" w:rsidRDefault="00C038E0" w:rsidP="00C038E0">
            <w:pPr>
              <w:jc w:val="center"/>
            </w:pPr>
            <w:r>
              <w:t>32</w:t>
            </w:r>
          </w:p>
        </w:tc>
      </w:tr>
      <w:tr w:rsidR="00C038E0" w:rsidRPr="003A6455" w14:paraId="0BD28FA8" w14:textId="77777777" w:rsidTr="00C038E0">
        <w:trPr>
          <w:jc w:val="center"/>
        </w:trPr>
        <w:tc>
          <w:tcPr>
            <w:tcW w:w="1140" w:type="dxa"/>
          </w:tcPr>
          <w:p w14:paraId="4E8D6A2D" w14:textId="77777777" w:rsidR="00C038E0" w:rsidRPr="003A6455" w:rsidRDefault="00C038E0" w:rsidP="00C038E0">
            <w:pPr>
              <w:jc w:val="center"/>
            </w:pPr>
            <w:r w:rsidRPr="003A6455">
              <w:t>CO2</w:t>
            </w:r>
          </w:p>
        </w:tc>
        <w:tc>
          <w:tcPr>
            <w:tcW w:w="709" w:type="dxa"/>
            <w:vAlign w:val="bottom"/>
          </w:tcPr>
          <w:p w14:paraId="222F1DC9" w14:textId="77777777" w:rsidR="00C038E0" w:rsidRPr="003A6455" w:rsidRDefault="00C038E0" w:rsidP="00C038E0">
            <w:pPr>
              <w:jc w:val="center"/>
            </w:pPr>
            <w:r>
              <w:t>-</w:t>
            </w:r>
          </w:p>
        </w:tc>
        <w:tc>
          <w:tcPr>
            <w:tcW w:w="708" w:type="dxa"/>
            <w:vAlign w:val="bottom"/>
          </w:tcPr>
          <w:p w14:paraId="04966EE8" w14:textId="77777777" w:rsidR="00C038E0" w:rsidRPr="003A6455" w:rsidRDefault="00C038E0" w:rsidP="00C038E0">
            <w:pPr>
              <w:jc w:val="center"/>
            </w:pPr>
            <w:r>
              <w:t>12</w:t>
            </w:r>
          </w:p>
        </w:tc>
        <w:tc>
          <w:tcPr>
            <w:tcW w:w="709" w:type="dxa"/>
          </w:tcPr>
          <w:p w14:paraId="1A296751" w14:textId="77777777" w:rsidR="00C038E0" w:rsidRPr="003A6455" w:rsidRDefault="00C038E0" w:rsidP="00C038E0">
            <w:pPr>
              <w:jc w:val="center"/>
            </w:pPr>
            <w:r>
              <w:t>-</w:t>
            </w:r>
          </w:p>
        </w:tc>
        <w:tc>
          <w:tcPr>
            <w:tcW w:w="709" w:type="dxa"/>
          </w:tcPr>
          <w:p w14:paraId="416D4845" w14:textId="77777777" w:rsidR="00C038E0" w:rsidRPr="003A6455" w:rsidRDefault="00C038E0" w:rsidP="00C038E0">
            <w:pPr>
              <w:jc w:val="center"/>
            </w:pPr>
            <w:r>
              <w:t>10</w:t>
            </w:r>
          </w:p>
        </w:tc>
        <w:tc>
          <w:tcPr>
            <w:tcW w:w="709" w:type="dxa"/>
          </w:tcPr>
          <w:p w14:paraId="187A619A" w14:textId="77777777" w:rsidR="00C038E0" w:rsidRPr="003A6455" w:rsidRDefault="00C038E0" w:rsidP="00C038E0">
            <w:pPr>
              <w:jc w:val="center"/>
            </w:pPr>
            <w:r>
              <w:t>10</w:t>
            </w:r>
          </w:p>
        </w:tc>
        <w:tc>
          <w:tcPr>
            <w:tcW w:w="708" w:type="dxa"/>
          </w:tcPr>
          <w:p w14:paraId="29FEFEF4" w14:textId="77777777" w:rsidR="00C038E0" w:rsidRPr="003A6455" w:rsidRDefault="00C038E0" w:rsidP="00C038E0">
            <w:pPr>
              <w:jc w:val="center"/>
            </w:pPr>
            <w:r>
              <w:t>-</w:t>
            </w:r>
          </w:p>
        </w:tc>
        <w:tc>
          <w:tcPr>
            <w:tcW w:w="993" w:type="dxa"/>
          </w:tcPr>
          <w:p w14:paraId="36879E59" w14:textId="77777777" w:rsidR="00C038E0" w:rsidRPr="003A6455" w:rsidRDefault="00C038E0" w:rsidP="00C038E0">
            <w:pPr>
              <w:jc w:val="center"/>
            </w:pPr>
            <w:r>
              <w:t>32</w:t>
            </w:r>
          </w:p>
        </w:tc>
      </w:tr>
      <w:tr w:rsidR="00C038E0" w:rsidRPr="003A6455" w14:paraId="2E4D4ACD" w14:textId="77777777" w:rsidTr="00C038E0">
        <w:trPr>
          <w:jc w:val="center"/>
        </w:trPr>
        <w:tc>
          <w:tcPr>
            <w:tcW w:w="1140" w:type="dxa"/>
          </w:tcPr>
          <w:p w14:paraId="27DDD2E9" w14:textId="77777777" w:rsidR="00C038E0" w:rsidRPr="003A6455" w:rsidRDefault="00C038E0" w:rsidP="00C038E0">
            <w:pPr>
              <w:jc w:val="center"/>
            </w:pPr>
            <w:r w:rsidRPr="003A6455">
              <w:t>CO3</w:t>
            </w:r>
          </w:p>
        </w:tc>
        <w:tc>
          <w:tcPr>
            <w:tcW w:w="709" w:type="dxa"/>
            <w:vAlign w:val="bottom"/>
          </w:tcPr>
          <w:p w14:paraId="03F0F4F0" w14:textId="77777777" w:rsidR="00C038E0" w:rsidRPr="003A6455" w:rsidRDefault="00C038E0" w:rsidP="00C038E0">
            <w:pPr>
              <w:jc w:val="center"/>
            </w:pPr>
            <w:r>
              <w:t>10</w:t>
            </w:r>
          </w:p>
        </w:tc>
        <w:tc>
          <w:tcPr>
            <w:tcW w:w="708" w:type="dxa"/>
            <w:vAlign w:val="bottom"/>
          </w:tcPr>
          <w:p w14:paraId="4DF148D1" w14:textId="77777777" w:rsidR="00C038E0" w:rsidRPr="003A6455" w:rsidRDefault="00C038E0" w:rsidP="00C038E0">
            <w:pPr>
              <w:jc w:val="center"/>
            </w:pPr>
            <w:r>
              <w:t>12</w:t>
            </w:r>
          </w:p>
        </w:tc>
        <w:tc>
          <w:tcPr>
            <w:tcW w:w="709" w:type="dxa"/>
          </w:tcPr>
          <w:p w14:paraId="3C836B85" w14:textId="77777777" w:rsidR="00C038E0" w:rsidRPr="003A6455" w:rsidRDefault="00C038E0" w:rsidP="00C038E0">
            <w:pPr>
              <w:jc w:val="center"/>
            </w:pPr>
            <w:r>
              <w:t>-</w:t>
            </w:r>
          </w:p>
        </w:tc>
        <w:tc>
          <w:tcPr>
            <w:tcW w:w="709" w:type="dxa"/>
          </w:tcPr>
          <w:p w14:paraId="18C08EE2" w14:textId="77777777" w:rsidR="00C038E0" w:rsidRPr="003A6455" w:rsidRDefault="00C038E0" w:rsidP="00C038E0">
            <w:pPr>
              <w:jc w:val="center"/>
            </w:pPr>
            <w:r>
              <w:t>10</w:t>
            </w:r>
          </w:p>
        </w:tc>
        <w:tc>
          <w:tcPr>
            <w:tcW w:w="709" w:type="dxa"/>
          </w:tcPr>
          <w:p w14:paraId="2E36251B" w14:textId="77777777" w:rsidR="00C038E0" w:rsidRPr="003A6455" w:rsidRDefault="00C038E0" w:rsidP="00C038E0">
            <w:pPr>
              <w:jc w:val="center"/>
            </w:pPr>
            <w:r>
              <w:t>-</w:t>
            </w:r>
          </w:p>
        </w:tc>
        <w:tc>
          <w:tcPr>
            <w:tcW w:w="708" w:type="dxa"/>
          </w:tcPr>
          <w:p w14:paraId="6E3A4EB4" w14:textId="77777777" w:rsidR="00C038E0" w:rsidRPr="003A6455" w:rsidRDefault="00C038E0" w:rsidP="00C038E0">
            <w:pPr>
              <w:jc w:val="center"/>
            </w:pPr>
            <w:r>
              <w:t>-</w:t>
            </w:r>
          </w:p>
        </w:tc>
        <w:tc>
          <w:tcPr>
            <w:tcW w:w="993" w:type="dxa"/>
          </w:tcPr>
          <w:p w14:paraId="4DEA3DAF" w14:textId="77777777" w:rsidR="00C038E0" w:rsidRPr="003A6455" w:rsidRDefault="00C038E0" w:rsidP="00C038E0">
            <w:pPr>
              <w:jc w:val="center"/>
            </w:pPr>
            <w:r>
              <w:t>32</w:t>
            </w:r>
          </w:p>
        </w:tc>
      </w:tr>
      <w:tr w:rsidR="00C038E0" w:rsidRPr="003A6455" w14:paraId="0C9B1FCA" w14:textId="77777777" w:rsidTr="00C038E0">
        <w:trPr>
          <w:jc w:val="center"/>
        </w:trPr>
        <w:tc>
          <w:tcPr>
            <w:tcW w:w="1140" w:type="dxa"/>
          </w:tcPr>
          <w:p w14:paraId="663B6759" w14:textId="77777777" w:rsidR="00C038E0" w:rsidRPr="003A6455" w:rsidRDefault="00C038E0" w:rsidP="00C038E0">
            <w:pPr>
              <w:jc w:val="center"/>
            </w:pPr>
            <w:r w:rsidRPr="003A6455">
              <w:t>CO4</w:t>
            </w:r>
          </w:p>
        </w:tc>
        <w:tc>
          <w:tcPr>
            <w:tcW w:w="709" w:type="dxa"/>
            <w:vAlign w:val="bottom"/>
          </w:tcPr>
          <w:p w14:paraId="0FF8A91C" w14:textId="77777777" w:rsidR="00C038E0" w:rsidRPr="003A6455" w:rsidRDefault="00C038E0" w:rsidP="00C038E0">
            <w:pPr>
              <w:jc w:val="center"/>
            </w:pPr>
            <w:r>
              <w:t>2</w:t>
            </w:r>
          </w:p>
        </w:tc>
        <w:tc>
          <w:tcPr>
            <w:tcW w:w="708" w:type="dxa"/>
            <w:vAlign w:val="bottom"/>
          </w:tcPr>
          <w:p w14:paraId="517C609A" w14:textId="77777777" w:rsidR="00C038E0" w:rsidRPr="003A6455" w:rsidRDefault="00C038E0" w:rsidP="00C038E0">
            <w:pPr>
              <w:jc w:val="center"/>
            </w:pPr>
            <w:r>
              <w:t>20</w:t>
            </w:r>
          </w:p>
        </w:tc>
        <w:tc>
          <w:tcPr>
            <w:tcW w:w="709" w:type="dxa"/>
          </w:tcPr>
          <w:p w14:paraId="2B92CE16" w14:textId="77777777" w:rsidR="00C038E0" w:rsidRPr="003A6455" w:rsidRDefault="00C038E0" w:rsidP="00C038E0">
            <w:pPr>
              <w:jc w:val="center"/>
            </w:pPr>
            <w:r>
              <w:t>-</w:t>
            </w:r>
          </w:p>
        </w:tc>
        <w:tc>
          <w:tcPr>
            <w:tcW w:w="709" w:type="dxa"/>
          </w:tcPr>
          <w:p w14:paraId="39F8E92D" w14:textId="77777777" w:rsidR="00C038E0" w:rsidRPr="003A6455" w:rsidRDefault="00C038E0" w:rsidP="00C038E0">
            <w:pPr>
              <w:jc w:val="center"/>
            </w:pPr>
            <w:r>
              <w:t>10</w:t>
            </w:r>
          </w:p>
        </w:tc>
        <w:tc>
          <w:tcPr>
            <w:tcW w:w="709" w:type="dxa"/>
          </w:tcPr>
          <w:p w14:paraId="1D162C41" w14:textId="77777777" w:rsidR="00C038E0" w:rsidRPr="003A6455" w:rsidRDefault="00C038E0" w:rsidP="00C038E0">
            <w:pPr>
              <w:jc w:val="center"/>
            </w:pPr>
            <w:r>
              <w:t>-</w:t>
            </w:r>
          </w:p>
        </w:tc>
        <w:tc>
          <w:tcPr>
            <w:tcW w:w="708" w:type="dxa"/>
          </w:tcPr>
          <w:p w14:paraId="76AC8955" w14:textId="77777777" w:rsidR="00C038E0" w:rsidRPr="003A6455" w:rsidRDefault="00C038E0" w:rsidP="00C038E0">
            <w:pPr>
              <w:jc w:val="center"/>
            </w:pPr>
            <w:r>
              <w:t>-</w:t>
            </w:r>
          </w:p>
        </w:tc>
        <w:tc>
          <w:tcPr>
            <w:tcW w:w="993" w:type="dxa"/>
          </w:tcPr>
          <w:p w14:paraId="541D8C45" w14:textId="77777777" w:rsidR="00C038E0" w:rsidRPr="003A6455" w:rsidRDefault="00C038E0" w:rsidP="00C038E0">
            <w:pPr>
              <w:jc w:val="center"/>
            </w:pPr>
            <w:r>
              <w:t>32</w:t>
            </w:r>
          </w:p>
        </w:tc>
      </w:tr>
      <w:tr w:rsidR="00C038E0" w:rsidRPr="003A6455" w14:paraId="1C738122" w14:textId="77777777" w:rsidTr="00C038E0">
        <w:trPr>
          <w:jc w:val="center"/>
        </w:trPr>
        <w:tc>
          <w:tcPr>
            <w:tcW w:w="1140" w:type="dxa"/>
          </w:tcPr>
          <w:p w14:paraId="361F515D" w14:textId="77777777" w:rsidR="00C038E0" w:rsidRPr="003A6455" w:rsidRDefault="00C038E0" w:rsidP="00C038E0">
            <w:pPr>
              <w:jc w:val="center"/>
            </w:pPr>
            <w:r w:rsidRPr="003A6455">
              <w:t>CO5</w:t>
            </w:r>
          </w:p>
        </w:tc>
        <w:tc>
          <w:tcPr>
            <w:tcW w:w="709" w:type="dxa"/>
            <w:vAlign w:val="bottom"/>
          </w:tcPr>
          <w:p w14:paraId="6A81337A" w14:textId="77777777" w:rsidR="00C038E0" w:rsidRPr="003A6455" w:rsidRDefault="00C038E0" w:rsidP="00C038E0">
            <w:pPr>
              <w:jc w:val="center"/>
            </w:pPr>
            <w:r>
              <w:t>-</w:t>
            </w:r>
          </w:p>
        </w:tc>
        <w:tc>
          <w:tcPr>
            <w:tcW w:w="708" w:type="dxa"/>
          </w:tcPr>
          <w:p w14:paraId="79A0AF3A" w14:textId="77777777" w:rsidR="00C038E0" w:rsidRPr="003A6455" w:rsidRDefault="00C038E0" w:rsidP="00C038E0">
            <w:pPr>
              <w:jc w:val="center"/>
            </w:pPr>
            <w:r>
              <w:t>2</w:t>
            </w:r>
          </w:p>
        </w:tc>
        <w:tc>
          <w:tcPr>
            <w:tcW w:w="709" w:type="dxa"/>
          </w:tcPr>
          <w:p w14:paraId="246F3118" w14:textId="77777777" w:rsidR="00C038E0" w:rsidRPr="003A6455" w:rsidRDefault="00C038E0" w:rsidP="00C038E0">
            <w:pPr>
              <w:jc w:val="center"/>
            </w:pPr>
            <w:r>
              <w:t>10</w:t>
            </w:r>
          </w:p>
        </w:tc>
        <w:tc>
          <w:tcPr>
            <w:tcW w:w="709" w:type="dxa"/>
          </w:tcPr>
          <w:p w14:paraId="58BB2448" w14:textId="77777777" w:rsidR="00C038E0" w:rsidRPr="003A6455" w:rsidRDefault="00C038E0" w:rsidP="00C038E0">
            <w:pPr>
              <w:jc w:val="center"/>
            </w:pPr>
            <w:r>
              <w:t>20</w:t>
            </w:r>
          </w:p>
        </w:tc>
        <w:tc>
          <w:tcPr>
            <w:tcW w:w="709" w:type="dxa"/>
          </w:tcPr>
          <w:p w14:paraId="1E6BD1B3" w14:textId="77777777" w:rsidR="00C038E0" w:rsidRPr="003A6455" w:rsidRDefault="00C038E0" w:rsidP="00C038E0">
            <w:pPr>
              <w:jc w:val="center"/>
            </w:pPr>
            <w:r>
              <w:t>-</w:t>
            </w:r>
          </w:p>
        </w:tc>
        <w:tc>
          <w:tcPr>
            <w:tcW w:w="708" w:type="dxa"/>
          </w:tcPr>
          <w:p w14:paraId="295876F4" w14:textId="77777777" w:rsidR="00C038E0" w:rsidRPr="003A6455" w:rsidRDefault="00C038E0" w:rsidP="00C038E0">
            <w:pPr>
              <w:jc w:val="center"/>
            </w:pPr>
            <w:r>
              <w:t>-</w:t>
            </w:r>
          </w:p>
        </w:tc>
        <w:tc>
          <w:tcPr>
            <w:tcW w:w="993" w:type="dxa"/>
          </w:tcPr>
          <w:p w14:paraId="41D82796" w14:textId="77777777" w:rsidR="00C038E0" w:rsidRPr="003A6455" w:rsidRDefault="00C038E0" w:rsidP="00C038E0">
            <w:pPr>
              <w:jc w:val="center"/>
            </w:pPr>
            <w:r>
              <w:t>32</w:t>
            </w:r>
          </w:p>
        </w:tc>
      </w:tr>
      <w:tr w:rsidR="00C038E0" w:rsidRPr="003A6455" w14:paraId="5CFF2EE2" w14:textId="77777777" w:rsidTr="003828F2">
        <w:trPr>
          <w:jc w:val="center"/>
        </w:trPr>
        <w:tc>
          <w:tcPr>
            <w:tcW w:w="1140" w:type="dxa"/>
          </w:tcPr>
          <w:p w14:paraId="162DAE73" w14:textId="77777777" w:rsidR="00C038E0" w:rsidRPr="003A6455" w:rsidRDefault="00C038E0" w:rsidP="00C038E0">
            <w:pPr>
              <w:jc w:val="center"/>
            </w:pPr>
            <w:r w:rsidRPr="003A6455">
              <w:t>CO6</w:t>
            </w:r>
          </w:p>
        </w:tc>
        <w:tc>
          <w:tcPr>
            <w:tcW w:w="709" w:type="dxa"/>
          </w:tcPr>
          <w:p w14:paraId="718A34FC" w14:textId="77777777" w:rsidR="00C038E0" w:rsidRPr="003A6455" w:rsidRDefault="00C038E0" w:rsidP="00C038E0">
            <w:pPr>
              <w:jc w:val="center"/>
            </w:pPr>
            <w:r>
              <w:t>-</w:t>
            </w:r>
          </w:p>
        </w:tc>
        <w:tc>
          <w:tcPr>
            <w:tcW w:w="708" w:type="dxa"/>
          </w:tcPr>
          <w:p w14:paraId="5E1FA520" w14:textId="77777777" w:rsidR="00C038E0" w:rsidRPr="003A6455" w:rsidRDefault="00C038E0" w:rsidP="00C038E0">
            <w:pPr>
              <w:jc w:val="center"/>
            </w:pPr>
            <w:r>
              <w:t>10</w:t>
            </w:r>
          </w:p>
        </w:tc>
        <w:tc>
          <w:tcPr>
            <w:tcW w:w="709" w:type="dxa"/>
          </w:tcPr>
          <w:p w14:paraId="7F0EA6F2" w14:textId="77777777" w:rsidR="00C038E0" w:rsidRPr="003A6455" w:rsidRDefault="00C038E0" w:rsidP="00C038E0">
            <w:pPr>
              <w:jc w:val="center"/>
            </w:pPr>
            <w:r>
              <w:t>-</w:t>
            </w:r>
          </w:p>
        </w:tc>
        <w:tc>
          <w:tcPr>
            <w:tcW w:w="709" w:type="dxa"/>
          </w:tcPr>
          <w:p w14:paraId="70278873" w14:textId="77777777" w:rsidR="00C038E0" w:rsidRPr="003A6455" w:rsidRDefault="00C038E0" w:rsidP="00C038E0">
            <w:pPr>
              <w:jc w:val="center"/>
            </w:pPr>
            <w:r>
              <w:t>-</w:t>
            </w:r>
          </w:p>
        </w:tc>
        <w:tc>
          <w:tcPr>
            <w:tcW w:w="709" w:type="dxa"/>
          </w:tcPr>
          <w:p w14:paraId="37AA8B67" w14:textId="77777777" w:rsidR="00C038E0" w:rsidRPr="003A6455" w:rsidRDefault="00C038E0" w:rsidP="00C038E0">
            <w:pPr>
              <w:jc w:val="center"/>
            </w:pPr>
            <w:r>
              <w:t>-</w:t>
            </w:r>
          </w:p>
        </w:tc>
        <w:tc>
          <w:tcPr>
            <w:tcW w:w="708" w:type="dxa"/>
          </w:tcPr>
          <w:p w14:paraId="24B2D05A" w14:textId="77777777" w:rsidR="00C038E0" w:rsidRPr="003A6455" w:rsidRDefault="00C038E0" w:rsidP="00C038E0">
            <w:pPr>
              <w:jc w:val="center"/>
            </w:pPr>
            <w:r>
              <w:t>-</w:t>
            </w:r>
          </w:p>
        </w:tc>
        <w:tc>
          <w:tcPr>
            <w:tcW w:w="993" w:type="dxa"/>
          </w:tcPr>
          <w:p w14:paraId="7AEFCFAE" w14:textId="77777777" w:rsidR="00C038E0" w:rsidRPr="003A6455" w:rsidRDefault="00C038E0" w:rsidP="00C038E0">
            <w:pPr>
              <w:jc w:val="center"/>
            </w:pPr>
            <w:r>
              <w:t>10</w:t>
            </w:r>
          </w:p>
        </w:tc>
      </w:tr>
      <w:tr w:rsidR="00C038E0" w:rsidRPr="003A6455" w14:paraId="1F334179" w14:textId="77777777" w:rsidTr="003828F2">
        <w:trPr>
          <w:jc w:val="center"/>
        </w:trPr>
        <w:tc>
          <w:tcPr>
            <w:tcW w:w="1140" w:type="dxa"/>
          </w:tcPr>
          <w:p w14:paraId="44B68ADD" w14:textId="77777777" w:rsidR="00C038E0" w:rsidRPr="00687CFB" w:rsidRDefault="00C038E0" w:rsidP="00C038E0">
            <w:pPr>
              <w:jc w:val="center"/>
              <w:rPr>
                <w:b/>
              </w:rPr>
            </w:pPr>
            <w:r w:rsidRPr="00687CFB">
              <w:rPr>
                <w:b/>
              </w:rPr>
              <w:t>Total</w:t>
            </w:r>
          </w:p>
        </w:tc>
        <w:tc>
          <w:tcPr>
            <w:tcW w:w="709" w:type="dxa"/>
          </w:tcPr>
          <w:p w14:paraId="29FA164E" w14:textId="77777777" w:rsidR="00C038E0" w:rsidRPr="003A6455" w:rsidRDefault="00C038E0" w:rsidP="00C038E0">
            <w:pPr>
              <w:jc w:val="center"/>
            </w:pPr>
            <w:r>
              <w:t>14</w:t>
            </w:r>
          </w:p>
        </w:tc>
        <w:tc>
          <w:tcPr>
            <w:tcW w:w="708" w:type="dxa"/>
          </w:tcPr>
          <w:p w14:paraId="7A3675E4" w14:textId="77777777" w:rsidR="00C038E0" w:rsidRPr="003A6455" w:rsidRDefault="00C038E0" w:rsidP="00C038E0">
            <w:pPr>
              <w:jc w:val="center"/>
            </w:pPr>
            <w:r>
              <w:t>76</w:t>
            </w:r>
          </w:p>
        </w:tc>
        <w:tc>
          <w:tcPr>
            <w:tcW w:w="709" w:type="dxa"/>
          </w:tcPr>
          <w:p w14:paraId="16559794" w14:textId="77777777" w:rsidR="00C038E0" w:rsidRPr="003A6455" w:rsidRDefault="00C038E0" w:rsidP="00C038E0">
            <w:pPr>
              <w:jc w:val="center"/>
            </w:pPr>
            <w:r>
              <w:t>10</w:t>
            </w:r>
          </w:p>
        </w:tc>
        <w:tc>
          <w:tcPr>
            <w:tcW w:w="709" w:type="dxa"/>
          </w:tcPr>
          <w:p w14:paraId="6CA4C408" w14:textId="77777777" w:rsidR="00C038E0" w:rsidRPr="003A6455" w:rsidRDefault="00C038E0" w:rsidP="00C038E0">
            <w:pPr>
              <w:jc w:val="center"/>
            </w:pPr>
            <w:r>
              <w:t>50</w:t>
            </w:r>
          </w:p>
        </w:tc>
        <w:tc>
          <w:tcPr>
            <w:tcW w:w="709" w:type="dxa"/>
          </w:tcPr>
          <w:p w14:paraId="08015AC0" w14:textId="77777777" w:rsidR="00C038E0" w:rsidRPr="003A6455" w:rsidRDefault="00C038E0" w:rsidP="00C038E0">
            <w:pPr>
              <w:jc w:val="center"/>
            </w:pPr>
            <w:r>
              <w:t>20</w:t>
            </w:r>
          </w:p>
        </w:tc>
        <w:tc>
          <w:tcPr>
            <w:tcW w:w="708" w:type="dxa"/>
          </w:tcPr>
          <w:p w14:paraId="37032455" w14:textId="77777777" w:rsidR="00C038E0" w:rsidRPr="003A6455" w:rsidRDefault="00C038E0" w:rsidP="00C038E0">
            <w:pPr>
              <w:jc w:val="center"/>
            </w:pPr>
            <w:r>
              <w:t>-</w:t>
            </w:r>
          </w:p>
        </w:tc>
        <w:tc>
          <w:tcPr>
            <w:tcW w:w="993" w:type="dxa"/>
          </w:tcPr>
          <w:p w14:paraId="0E95ADA5" w14:textId="77777777" w:rsidR="00C038E0" w:rsidRPr="003A6455" w:rsidRDefault="00C038E0" w:rsidP="00C038E0">
            <w:pPr>
              <w:jc w:val="center"/>
            </w:pPr>
            <w:r w:rsidRPr="00FF5374">
              <w:t>170</w:t>
            </w:r>
          </w:p>
        </w:tc>
      </w:tr>
    </w:tbl>
    <w:p w14:paraId="0C639115" w14:textId="77777777" w:rsidR="00C038E0" w:rsidRPr="003A6455" w:rsidRDefault="00C038E0" w:rsidP="002E336A"/>
    <w:p w14:paraId="3436344D" w14:textId="77777777" w:rsidR="00317419" w:rsidRDefault="00317419">
      <w:pPr>
        <w:spacing w:after="200" w:line="276" w:lineRule="auto"/>
        <w:rPr>
          <w:b/>
        </w:rPr>
      </w:pPr>
      <w:r>
        <w:rPr>
          <w:b/>
        </w:rPr>
        <w:br w:type="page"/>
      </w:r>
    </w:p>
    <w:p w14:paraId="0C901ADB" w14:textId="0CEB26A5" w:rsidR="00C038E0" w:rsidRPr="008A670B" w:rsidRDefault="00C038E0" w:rsidP="00E40AC8">
      <w:pPr>
        <w:jc w:val="center"/>
        <w:rPr>
          <w:b/>
        </w:rPr>
      </w:pPr>
      <w:r w:rsidRPr="008A670B">
        <w:rPr>
          <w:b/>
          <w:noProof/>
          <w:lang w:val="en-IN" w:eastAsia="en-IN" w:bidi="ta-IN"/>
        </w:rPr>
        <w:lastRenderedPageBreak/>
        <w:drawing>
          <wp:inline distT="0" distB="0" distL="0" distR="0" wp14:anchorId="7B4E27A8" wp14:editId="00544462">
            <wp:extent cx="5732145" cy="839470"/>
            <wp:effectExtent l="0" t="0" r="1905" b="0"/>
            <wp:docPr id="117583834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F630C9E" w14:textId="77777777" w:rsidR="00C038E0" w:rsidRPr="008A670B" w:rsidRDefault="00C038E0" w:rsidP="00E40AC8">
      <w:pPr>
        <w:jc w:val="center"/>
        <w:rPr>
          <w:b/>
        </w:rPr>
      </w:pPr>
    </w:p>
    <w:p w14:paraId="65E7C0B2" w14:textId="77777777" w:rsidR="00C038E0" w:rsidRPr="008A670B" w:rsidRDefault="00C038E0" w:rsidP="00C038E0">
      <w:pPr>
        <w:jc w:val="center"/>
        <w:rPr>
          <w:b/>
          <w:bCs/>
        </w:rPr>
      </w:pPr>
      <w:r w:rsidRPr="008A670B">
        <w:rPr>
          <w:b/>
          <w:bCs/>
        </w:rPr>
        <w:t>END SEMESTER EXAMINATION – APRIL / MAY 2024</w:t>
      </w:r>
    </w:p>
    <w:p w14:paraId="06D84874" w14:textId="77777777" w:rsidR="00C038E0" w:rsidRPr="008A670B"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038E0" w:rsidRPr="0020062E" w14:paraId="0E6CC213" w14:textId="77777777" w:rsidTr="00C038E0">
        <w:trPr>
          <w:trHeight w:val="397"/>
          <w:jc w:val="center"/>
        </w:trPr>
        <w:tc>
          <w:tcPr>
            <w:tcW w:w="1555" w:type="dxa"/>
            <w:vAlign w:val="center"/>
          </w:tcPr>
          <w:p w14:paraId="3260512C" w14:textId="77777777" w:rsidR="00C038E0" w:rsidRPr="0020062E" w:rsidRDefault="00C038E0" w:rsidP="00C038E0">
            <w:pPr>
              <w:pStyle w:val="Title"/>
              <w:jc w:val="left"/>
              <w:rPr>
                <w:b/>
                <w:sz w:val="22"/>
                <w:szCs w:val="22"/>
              </w:rPr>
            </w:pPr>
            <w:r w:rsidRPr="0020062E">
              <w:rPr>
                <w:b/>
                <w:sz w:val="22"/>
                <w:szCs w:val="22"/>
              </w:rPr>
              <w:t xml:space="preserve">Course Code      </w:t>
            </w:r>
          </w:p>
        </w:tc>
        <w:tc>
          <w:tcPr>
            <w:tcW w:w="6520" w:type="dxa"/>
            <w:vAlign w:val="center"/>
          </w:tcPr>
          <w:p w14:paraId="3416E651" w14:textId="77777777" w:rsidR="00C038E0" w:rsidRPr="0020062E" w:rsidRDefault="00C038E0" w:rsidP="00C038E0">
            <w:pPr>
              <w:pStyle w:val="Title"/>
              <w:jc w:val="left"/>
              <w:rPr>
                <w:b/>
                <w:sz w:val="22"/>
                <w:szCs w:val="22"/>
              </w:rPr>
            </w:pPr>
            <w:r w:rsidRPr="0020062E">
              <w:rPr>
                <w:b/>
                <w:sz w:val="22"/>
                <w:szCs w:val="22"/>
              </w:rPr>
              <w:t>22BC2040</w:t>
            </w:r>
          </w:p>
        </w:tc>
        <w:tc>
          <w:tcPr>
            <w:tcW w:w="1559" w:type="dxa"/>
            <w:vAlign w:val="center"/>
          </w:tcPr>
          <w:p w14:paraId="6D8E8964" w14:textId="77777777" w:rsidR="00C038E0" w:rsidRPr="0020062E" w:rsidRDefault="00C038E0" w:rsidP="00C038E0">
            <w:pPr>
              <w:pStyle w:val="Title"/>
              <w:ind w:left="-468" w:firstLine="468"/>
              <w:jc w:val="left"/>
              <w:rPr>
                <w:sz w:val="22"/>
                <w:szCs w:val="22"/>
              </w:rPr>
            </w:pPr>
            <w:r w:rsidRPr="0020062E">
              <w:rPr>
                <w:b/>
                <w:bCs/>
                <w:sz w:val="22"/>
                <w:szCs w:val="22"/>
              </w:rPr>
              <w:t xml:space="preserve">Duration       </w:t>
            </w:r>
          </w:p>
        </w:tc>
        <w:tc>
          <w:tcPr>
            <w:tcW w:w="851" w:type="dxa"/>
            <w:vAlign w:val="center"/>
          </w:tcPr>
          <w:p w14:paraId="1039A49D" w14:textId="77777777" w:rsidR="00C038E0" w:rsidRPr="0020062E" w:rsidRDefault="00C038E0" w:rsidP="00C038E0">
            <w:pPr>
              <w:pStyle w:val="Title"/>
              <w:jc w:val="left"/>
              <w:rPr>
                <w:b/>
                <w:sz w:val="22"/>
                <w:szCs w:val="22"/>
              </w:rPr>
            </w:pPr>
            <w:r w:rsidRPr="0020062E">
              <w:rPr>
                <w:b/>
                <w:sz w:val="22"/>
                <w:szCs w:val="22"/>
              </w:rPr>
              <w:t>3hrs</w:t>
            </w:r>
          </w:p>
        </w:tc>
      </w:tr>
      <w:tr w:rsidR="00C038E0" w:rsidRPr="0020062E" w14:paraId="3BC05FB4" w14:textId="77777777" w:rsidTr="00C038E0">
        <w:trPr>
          <w:trHeight w:val="397"/>
          <w:jc w:val="center"/>
        </w:trPr>
        <w:tc>
          <w:tcPr>
            <w:tcW w:w="1555" w:type="dxa"/>
            <w:vAlign w:val="center"/>
          </w:tcPr>
          <w:p w14:paraId="7D5E1EBA" w14:textId="77777777" w:rsidR="00C038E0" w:rsidRPr="0020062E" w:rsidRDefault="00C038E0" w:rsidP="00C038E0">
            <w:pPr>
              <w:pStyle w:val="Title"/>
              <w:ind w:right="-160"/>
              <w:jc w:val="left"/>
              <w:rPr>
                <w:b/>
                <w:sz w:val="22"/>
                <w:szCs w:val="22"/>
              </w:rPr>
            </w:pPr>
            <w:r w:rsidRPr="0020062E">
              <w:rPr>
                <w:b/>
                <w:sz w:val="22"/>
                <w:szCs w:val="22"/>
              </w:rPr>
              <w:t xml:space="preserve">Course Name     </w:t>
            </w:r>
          </w:p>
        </w:tc>
        <w:tc>
          <w:tcPr>
            <w:tcW w:w="6520" w:type="dxa"/>
            <w:vAlign w:val="center"/>
          </w:tcPr>
          <w:p w14:paraId="1ECDBEE2" w14:textId="77777777" w:rsidR="00C038E0" w:rsidRPr="0020062E" w:rsidRDefault="00C038E0" w:rsidP="00C038E0">
            <w:pPr>
              <w:pStyle w:val="Title"/>
              <w:jc w:val="left"/>
              <w:rPr>
                <w:b/>
                <w:sz w:val="22"/>
                <w:szCs w:val="22"/>
              </w:rPr>
            </w:pPr>
            <w:r>
              <w:rPr>
                <w:b/>
                <w:color w:val="000000" w:themeColor="text1"/>
                <w:sz w:val="22"/>
                <w:szCs w:val="22"/>
              </w:rPr>
              <w:t>CURRENCY AND</w:t>
            </w:r>
            <w:r w:rsidRPr="0020062E">
              <w:rPr>
                <w:b/>
                <w:color w:val="000000" w:themeColor="text1"/>
                <w:sz w:val="22"/>
                <w:szCs w:val="22"/>
              </w:rPr>
              <w:t xml:space="preserve"> COMMODITIES MARKET</w:t>
            </w:r>
          </w:p>
        </w:tc>
        <w:tc>
          <w:tcPr>
            <w:tcW w:w="1559" w:type="dxa"/>
            <w:vAlign w:val="center"/>
          </w:tcPr>
          <w:p w14:paraId="56209A93" w14:textId="77777777" w:rsidR="00C038E0" w:rsidRPr="0020062E" w:rsidRDefault="00C038E0" w:rsidP="00C038E0">
            <w:pPr>
              <w:pStyle w:val="Title"/>
              <w:jc w:val="left"/>
              <w:rPr>
                <w:b/>
                <w:bCs/>
                <w:sz w:val="22"/>
                <w:szCs w:val="22"/>
              </w:rPr>
            </w:pPr>
            <w:r w:rsidRPr="0020062E">
              <w:rPr>
                <w:b/>
                <w:bCs/>
                <w:sz w:val="22"/>
                <w:szCs w:val="22"/>
              </w:rPr>
              <w:t xml:space="preserve">Max. Marks </w:t>
            </w:r>
          </w:p>
        </w:tc>
        <w:tc>
          <w:tcPr>
            <w:tcW w:w="851" w:type="dxa"/>
            <w:vAlign w:val="center"/>
          </w:tcPr>
          <w:p w14:paraId="3BD6D544" w14:textId="77777777" w:rsidR="00C038E0" w:rsidRPr="0020062E" w:rsidRDefault="00C038E0" w:rsidP="00C038E0">
            <w:pPr>
              <w:pStyle w:val="Title"/>
              <w:jc w:val="left"/>
              <w:rPr>
                <w:b/>
                <w:sz w:val="22"/>
                <w:szCs w:val="22"/>
              </w:rPr>
            </w:pPr>
            <w:r w:rsidRPr="0020062E">
              <w:rPr>
                <w:b/>
                <w:sz w:val="22"/>
                <w:szCs w:val="22"/>
              </w:rPr>
              <w:t>100</w:t>
            </w:r>
          </w:p>
        </w:tc>
      </w:tr>
    </w:tbl>
    <w:p w14:paraId="5E24599A" w14:textId="77777777" w:rsidR="00C038E0" w:rsidRPr="008A670B" w:rsidRDefault="00C038E0" w:rsidP="00C038E0">
      <w:pPr>
        <w:ind w:left="720"/>
        <w:contextualSpacing/>
        <w:rPr>
          <w:highlight w:val="yellow"/>
        </w:rPr>
      </w:pPr>
    </w:p>
    <w:tbl>
      <w:tblPr>
        <w:tblStyle w:val="TableGrid"/>
        <w:tblW w:w="5676" w:type="pct"/>
        <w:tblInd w:w="-601" w:type="dxa"/>
        <w:tblLayout w:type="fixed"/>
        <w:tblLook w:val="04A0" w:firstRow="1" w:lastRow="0" w:firstColumn="1" w:lastColumn="0" w:noHBand="0" w:noVBand="1"/>
      </w:tblPr>
      <w:tblGrid>
        <w:gridCol w:w="709"/>
        <w:gridCol w:w="567"/>
        <w:gridCol w:w="6806"/>
        <w:gridCol w:w="852"/>
        <w:gridCol w:w="707"/>
        <w:gridCol w:w="852"/>
      </w:tblGrid>
      <w:tr w:rsidR="00C038E0" w:rsidRPr="008A670B" w14:paraId="450574B8" w14:textId="77777777" w:rsidTr="00317419">
        <w:trPr>
          <w:trHeight w:val="551"/>
        </w:trPr>
        <w:tc>
          <w:tcPr>
            <w:tcW w:w="338" w:type="pct"/>
            <w:vAlign w:val="center"/>
          </w:tcPr>
          <w:p w14:paraId="338E4149" w14:textId="77777777" w:rsidR="00C038E0" w:rsidRPr="008A670B" w:rsidRDefault="00C038E0" w:rsidP="00C038E0">
            <w:pPr>
              <w:contextualSpacing/>
              <w:jc w:val="center"/>
              <w:rPr>
                <w:b/>
              </w:rPr>
            </w:pPr>
            <w:r w:rsidRPr="008A670B">
              <w:rPr>
                <w:b/>
              </w:rPr>
              <w:t>Q. No.</w:t>
            </w:r>
          </w:p>
        </w:tc>
        <w:tc>
          <w:tcPr>
            <w:tcW w:w="3513" w:type="pct"/>
            <w:gridSpan w:val="2"/>
            <w:vAlign w:val="center"/>
          </w:tcPr>
          <w:p w14:paraId="736B6D46" w14:textId="77777777" w:rsidR="00C038E0" w:rsidRPr="008A670B" w:rsidRDefault="00C038E0" w:rsidP="00C038E0">
            <w:pPr>
              <w:contextualSpacing/>
              <w:jc w:val="center"/>
              <w:rPr>
                <w:b/>
              </w:rPr>
            </w:pPr>
            <w:r w:rsidRPr="008A670B">
              <w:rPr>
                <w:b/>
              </w:rPr>
              <w:t>Questions</w:t>
            </w:r>
          </w:p>
        </w:tc>
        <w:tc>
          <w:tcPr>
            <w:tcW w:w="406" w:type="pct"/>
            <w:vAlign w:val="center"/>
          </w:tcPr>
          <w:p w14:paraId="7B4C1BE0" w14:textId="77777777" w:rsidR="00C038E0" w:rsidRPr="008A670B" w:rsidRDefault="00C038E0" w:rsidP="00C038E0">
            <w:pPr>
              <w:contextualSpacing/>
              <w:jc w:val="center"/>
              <w:rPr>
                <w:b/>
              </w:rPr>
            </w:pPr>
            <w:r w:rsidRPr="008A670B">
              <w:rPr>
                <w:b/>
              </w:rPr>
              <w:t>CO</w:t>
            </w:r>
          </w:p>
        </w:tc>
        <w:tc>
          <w:tcPr>
            <w:tcW w:w="337" w:type="pct"/>
            <w:vAlign w:val="center"/>
          </w:tcPr>
          <w:p w14:paraId="31D64D8C" w14:textId="77777777" w:rsidR="00C038E0" w:rsidRPr="008A670B" w:rsidRDefault="00C038E0" w:rsidP="00C038E0">
            <w:pPr>
              <w:contextualSpacing/>
              <w:jc w:val="center"/>
              <w:rPr>
                <w:b/>
              </w:rPr>
            </w:pPr>
            <w:r w:rsidRPr="008A670B">
              <w:rPr>
                <w:b/>
              </w:rPr>
              <w:t>BL</w:t>
            </w:r>
          </w:p>
        </w:tc>
        <w:tc>
          <w:tcPr>
            <w:tcW w:w="406" w:type="pct"/>
            <w:vAlign w:val="center"/>
          </w:tcPr>
          <w:p w14:paraId="0569C05D" w14:textId="7DB51A2B" w:rsidR="00C038E0" w:rsidRPr="008A670B" w:rsidRDefault="00C038E0" w:rsidP="00317419">
            <w:pPr>
              <w:contextualSpacing/>
              <w:jc w:val="center"/>
              <w:rPr>
                <w:b/>
              </w:rPr>
            </w:pPr>
            <w:r w:rsidRPr="008A670B">
              <w:rPr>
                <w:b/>
              </w:rPr>
              <w:t>M</w:t>
            </w:r>
          </w:p>
        </w:tc>
      </w:tr>
      <w:tr w:rsidR="00C038E0" w:rsidRPr="008A670B" w14:paraId="5982834D" w14:textId="77777777" w:rsidTr="00317419">
        <w:trPr>
          <w:trHeight w:val="551"/>
        </w:trPr>
        <w:tc>
          <w:tcPr>
            <w:tcW w:w="5000" w:type="pct"/>
            <w:gridSpan w:val="6"/>
            <w:vAlign w:val="center"/>
          </w:tcPr>
          <w:p w14:paraId="7D5B94E0" w14:textId="77777777" w:rsidR="00C038E0" w:rsidRPr="008A670B" w:rsidRDefault="00C038E0" w:rsidP="00C038E0">
            <w:pPr>
              <w:contextualSpacing/>
              <w:jc w:val="center"/>
              <w:rPr>
                <w:b/>
                <w:u w:val="single"/>
              </w:rPr>
            </w:pPr>
            <w:r w:rsidRPr="008A670B">
              <w:rPr>
                <w:b/>
                <w:u w:val="single"/>
              </w:rPr>
              <w:t>PART – A (5 X 2 = 10 MARKS)</w:t>
            </w:r>
          </w:p>
          <w:p w14:paraId="3D6B5401" w14:textId="77777777" w:rsidR="00C038E0" w:rsidRPr="008A670B" w:rsidRDefault="00C038E0" w:rsidP="00C038E0">
            <w:pPr>
              <w:contextualSpacing/>
              <w:jc w:val="center"/>
              <w:rPr>
                <w:b/>
                <w:u w:val="single"/>
              </w:rPr>
            </w:pPr>
            <w:r w:rsidRPr="008A670B">
              <w:rPr>
                <w:b/>
              </w:rPr>
              <w:t>(Answer all the Questions)</w:t>
            </w:r>
          </w:p>
        </w:tc>
      </w:tr>
      <w:tr w:rsidR="00C038E0" w:rsidRPr="008A670B" w14:paraId="4099E990" w14:textId="77777777" w:rsidTr="00317419">
        <w:trPr>
          <w:trHeight w:val="396"/>
        </w:trPr>
        <w:tc>
          <w:tcPr>
            <w:tcW w:w="338" w:type="pct"/>
            <w:vAlign w:val="center"/>
          </w:tcPr>
          <w:p w14:paraId="7EF4121C" w14:textId="77777777" w:rsidR="00C038E0" w:rsidRPr="008A670B" w:rsidRDefault="00C038E0" w:rsidP="00C038E0">
            <w:pPr>
              <w:contextualSpacing/>
              <w:jc w:val="center"/>
            </w:pPr>
            <w:r w:rsidRPr="008A670B">
              <w:t>1.</w:t>
            </w:r>
          </w:p>
        </w:tc>
        <w:tc>
          <w:tcPr>
            <w:tcW w:w="3513" w:type="pct"/>
            <w:gridSpan w:val="2"/>
            <w:vAlign w:val="center"/>
          </w:tcPr>
          <w:p w14:paraId="7467C703" w14:textId="77777777" w:rsidR="00C038E0" w:rsidRPr="008A670B" w:rsidRDefault="00C038E0" w:rsidP="00C038E0">
            <w:pPr>
              <w:autoSpaceDE w:val="0"/>
              <w:autoSpaceDN w:val="0"/>
              <w:adjustRightInd w:val="0"/>
              <w:contextualSpacing/>
            </w:pPr>
            <w:r w:rsidRPr="008A670B">
              <w:t>List out the economic indicators.</w:t>
            </w:r>
          </w:p>
        </w:tc>
        <w:tc>
          <w:tcPr>
            <w:tcW w:w="406" w:type="pct"/>
            <w:vAlign w:val="center"/>
          </w:tcPr>
          <w:p w14:paraId="4C4AAE42" w14:textId="77777777" w:rsidR="00C038E0" w:rsidRPr="008A670B" w:rsidRDefault="00C038E0" w:rsidP="00C038E0">
            <w:pPr>
              <w:contextualSpacing/>
              <w:jc w:val="center"/>
            </w:pPr>
            <w:r w:rsidRPr="008A670B">
              <w:t>CO1</w:t>
            </w:r>
          </w:p>
        </w:tc>
        <w:tc>
          <w:tcPr>
            <w:tcW w:w="337" w:type="pct"/>
            <w:vAlign w:val="center"/>
          </w:tcPr>
          <w:p w14:paraId="680BF0AB" w14:textId="77777777" w:rsidR="00C038E0" w:rsidRPr="008A670B" w:rsidRDefault="00C038E0" w:rsidP="00C038E0">
            <w:pPr>
              <w:contextualSpacing/>
              <w:jc w:val="center"/>
            </w:pPr>
            <w:r w:rsidRPr="008A670B">
              <w:t>R</w:t>
            </w:r>
          </w:p>
        </w:tc>
        <w:tc>
          <w:tcPr>
            <w:tcW w:w="406" w:type="pct"/>
            <w:vAlign w:val="center"/>
          </w:tcPr>
          <w:p w14:paraId="2D1CB008" w14:textId="77777777" w:rsidR="00C038E0" w:rsidRPr="008A670B" w:rsidRDefault="00C038E0" w:rsidP="00C038E0">
            <w:pPr>
              <w:contextualSpacing/>
              <w:jc w:val="center"/>
            </w:pPr>
            <w:r w:rsidRPr="008A670B">
              <w:t>2</w:t>
            </w:r>
          </w:p>
        </w:tc>
      </w:tr>
      <w:tr w:rsidR="00C038E0" w:rsidRPr="008A670B" w14:paraId="09FF0F90" w14:textId="77777777" w:rsidTr="00317419">
        <w:trPr>
          <w:trHeight w:val="396"/>
        </w:trPr>
        <w:tc>
          <w:tcPr>
            <w:tcW w:w="338" w:type="pct"/>
            <w:vAlign w:val="center"/>
          </w:tcPr>
          <w:p w14:paraId="6BA21E2A" w14:textId="77777777" w:rsidR="00C038E0" w:rsidRPr="008A670B" w:rsidRDefault="00C038E0" w:rsidP="00C038E0">
            <w:pPr>
              <w:contextualSpacing/>
              <w:jc w:val="center"/>
            </w:pPr>
            <w:r w:rsidRPr="008A670B">
              <w:t>2.</w:t>
            </w:r>
          </w:p>
        </w:tc>
        <w:tc>
          <w:tcPr>
            <w:tcW w:w="3513" w:type="pct"/>
            <w:gridSpan w:val="2"/>
            <w:vAlign w:val="center"/>
          </w:tcPr>
          <w:p w14:paraId="456C1DD4" w14:textId="77777777" w:rsidR="00C038E0" w:rsidRPr="008A670B" w:rsidRDefault="00C038E0" w:rsidP="00C038E0">
            <w:pPr>
              <w:contextualSpacing/>
            </w:pPr>
            <w:r w:rsidRPr="008A670B">
              <w:t>Explain Currency Future.</w:t>
            </w:r>
          </w:p>
        </w:tc>
        <w:tc>
          <w:tcPr>
            <w:tcW w:w="406" w:type="pct"/>
            <w:vAlign w:val="center"/>
          </w:tcPr>
          <w:p w14:paraId="5FC12F7F" w14:textId="77777777" w:rsidR="00C038E0" w:rsidRPr="008A670B" w:rsidRDefault="00C038E0" w:rsidP="00C038E0">
            <w:pPr>
              <w:contextualSpacing/>
              <w:jc w:val="center"/>
            </w:pPr>
            <w:r w:rsidRPr="008A670B">
              <w:t>CO2</w:t>
            </w:r>
          </w:p>
        </w:tc>
        <w:tc>
          <w:tcPr>
            <w:tcW w:w="337" w:type="pct"/>
            <w:vAlign w:val="center"/>
          </w:tcPr>
          <w:p w14:paraId="1148010B" w14:textId="77777777" w:rsidR="00C038E0" w:rsidRPr="008A670B" w:rsidRDefault="00C038E0" w:rsidP="00C038E0">
            <w:pPr>
              <w:contextualSpacing/>
              <w:jc w:val="center"/>
            </w:pPr>
            <w:r w:rsidRPr="008A670B">
              <w:t>U</w:t>
            </w:r>
          </w:p>
        </w:tc>
        <w:tc>
          <w:tcPr>
            <w:tcW w:w="406" w:type="pct"/>
            <w:vAlign w:val="center"/>
          </w:tcPr>
          <w:p w14:paraId="125CB7AC" w14:textId="77777777" w:rsidR="00C038E0" w:rsidRPr="008A670B" w:rsidRDefault="00C038E0" w:rsidP="00C038E0">
            <w:pPr>
              <w:contextualSpacing/>
              <w:jc w:val="center"/>
            </w:pPr>
            <w:r w:rsidRPr="008A670B">
              <w:t>2</w:t>
            </w:r>
          </w:p>
        </w:tc>
      </w:tr>
      <w:tr w:rsidR="00C038E0" w:rsidRPr="008A670B" w14:paraId="46554B1A" w14:textId="77777777" w:rsidTr="00317419">
        <w:trPr>
          <w:trHeight w:val="396"/>
        </w:trPr>
        <w:tc>
          <w:tcPr>
            <w:tcW w:w="338" w:type="pct"/>
            <w:vAlign w:val="center"/>
          </w:tcPr>
          <w:p w14:paraId="1904C522" w14:textId="77777777" w:rsidR="00C038E0" w:rsidRPr="008A670B" w:rsidRDefault="00C038E0" w:rsidP="00C038E0">
            <w:pPr>
              <w:contextualSpacing/>
              <w:jc w:val="center"/>
            </w:pPr>
            <w:r w:rsidRPr="008A670B">
              <w:t>3.</w:t>
            </w:r>
          </w:p>
        </w:tc>
        <w:tc>
          <w:tcPr>
            <w:tcW w:w="3513" w:type="pct"/>
            <w:gridSpan w:val="2"/>
            <w:vAlign w:val="center"/>
          </w:tcPr>
          <w:p w14:paraId="670B5735" w14:textId="77777777" w:rsidR="00C038E0" w:rsidRPr="008A670B" w:rsidRDefault="00C038E0" w:rsidP="00C038E0">
            <w:pPr>
              <w:contextualSpacing/>
            </w:pPr>
            <w:r>
              <w:t>How do you trade in currency futures?</w:t>
            </w:r>
          </w:p>
        </w:tc>
        <w:tc>
          <w:tcPr>
            <w:tcW w:w="406" w:type="pct"/>
            <w:vAlign w:val="center"/>
          </w:tcPr>
          <w:p w14:paraId="391D6C63" w14:textId="77777777" w:rsidR="00C038E0" w:rsidRPr="008A670B" w:rsidRDefault="00C038E0" w:rsidP="00C038E0">
            <w:pPr>
              <w:contextualSpacing/>
              <w:jc w:val="center"/>
            </w:pPr>
            <w:r w:rsidRPr="008A670B">
              <w:t>CO3</w:t>
            </w:r>
          </w:p>
        </w:tc>
        <w:tc>
          <w:tcPr>
            <w:tcW w:w="337" w:type="pct"/>
            <w:vAlign w:val="center"/>
          </w:tcPr>
          <w:p w14:paraId="38D3ED87" w14:textId="77777777" w:rsidR="00C038E0" w:rsidRPr="008A670B" w:rsidRDefault="00C038E0" w:rsidP="00C038E0">
            <w:pPr>
              <w:contextualSpacing/>
              <w:jc w:val="center"/>
            </w:pPr>
            <w:r w:rsidRPr="008A670B">
              <w:t>R</w:t>
            </w:r>
          </w:p>
        </w:tc>
        <w:tc>
          <w:tcPr>
            <w:tcW w:w="406" w:type="pct"/>
            <w:vAlign w:val="center"/>
          </w:tcPr>
          <w:p w14:paraId="354C2C89" w14:textId="77777777" w:rsidR="00C038E0" w:rsidRPr="008A670B" w:rsidRDefault="00C038E0" w:rsidP="00C038E0">
            <w:pPr>
              <w:contextualSpacing/>
              <w:jc w:val="center"/>
            </w:pPr>
            <w:r w:rsidRPr="008A670B">
              <w:t>2</w:t>
            </w:r>
          </w:p>
        </w:tc>
      </w:tr>
      <w:tr w:rsidR="00C038E0" w:rsidRPr="008A670B" w14:paraId="173E8655" w14:textId="77777777" w:rsidTr="00317419">
        <w:trPr>
          <w:trHeight w:val="396"/>
        </w:trPr>
        <w:tc>
          <w:tcPr>
            <w:tcW w:w="338" w:type="pct"/>
            <w:vAlign w:val="center"/>
          </w:tcPr>
          <w:p w14:paraId="512EFB49" w14:textId="77777777" w:rsidR="00C038E0" w:rsidRPr="008A670B" w:rsidRDefault="00C038E0" w:rsidP="00C038E0">
            <w:pPr>
              <w:contextualSpacing/>
              <w:jc w:val="center"/>
            </w:pPr>
            <w:r w:rsidRPr="008A670B">
              <w:t>4.</w:t>
            </w:r>
          </w:p>
        </w:tc>
        <w:tc>
          <w:tcPr>
            <w:tcW w:w="3513" w:type="pct"/>
            <w:gridSpan w:val="2"/>
            <w:vAlign w:val="center"/>
          </w:tcPr>
          <w:p w14:paraId="126B0D5E" w14:textId="77777777" w:rsidR="00C038E0" w:rsidRPr="008A670B" w:rsidRDefault="00C038E0" w:rsidP="00C038E0">
            <w:pPr>
              <w:contextualSpacing/>
            </w:pPr>
            <w:r w:rsidRPr="008A670B">
              <w:t>State the use of swaps trading.</w:t>
            </w:r>
          </w:p>
        </w:tc>
        <w:tc>
          <w:tcPr>
            <w:tcW w:w="406" w:type="pct"/>
            <w:vAlign w:val="center"/>
          </w:tcPr>
          <w:p w14:paraId="2FEC8D91" w14:textId="77777777" w:rsidR="00C038E0" w:rsidRPr="008A670B" w:rsidRDefault="00C038E0" w:rsidP="00C038E0">
            <w:pPr>
              <w:contextualSpacing/>
              <w:jc w:val="center"/>
            </w:pPr>
            <w:r w:rsidRPr="008A670B">
              <w:t>CO4</w:t>
            </w:r>
          </w:p>
        </w:tc>
        <w:tc>
          <w:tcPr>
            <w:tcW w:w="337" w:type="pct"/>
            <w:vAlign w:val="center"/>
          </w:tcPr>
          <w:p w14:paraId="20FFB2EB" w14:textId="77777777" w:rsidR="00C038E0" w:rsidRPr="008A670B" w:rsidRDefault="00C038E0" w:rsidP="00C038E0">
            <w:pPr>
              <w:contextualSpacing/>
              <w:jc w:val="center"/>
            </w:pPr>
            <w:r w:rsidRPr="008A670B">
              <w:t>R</w:t>
            </w:r>
          </w:p>
        </w:tc>
        <w:tc>
          <w:tcPr>
            <w:tcW w:w="406" w:type="pct"/>
            <w:vAlign w:val="center"/>
          </w:tcPr>
          <w:p w14:paraId="0C7FA08A" w14:textId="77777777" w:rsidR="00C038E0" w:rsidRPr="008A670B" w:rsidRDefault="00C038E0" w:rsidP="00C038E0">
            <w:pPr>
              <w:contextualSpacing/>
              <w:jc w:val="center"/>
            </w:pPr>
            <w:r w:rsidRPr="008A670B">
              <w:t>2</w:t>
            </w:r>
          </w:p>
        </w:tc>
      </w:tr>
      <w:tr w:rsidR="00C038E0" w:rsidRPr="008A670B" w14:paraId="2A63BA36" w14:textId="77777777" w:rsidTr="00317419">
        <w:trPr>
          <w:trHeight w:val="396"/>
        </w:trPr>
        <w:tc>
          <w:tcPr>
            <w:tcW w:w="338" w:type="pct"/>
            <w:vAlign w:val="center"/>
          </w:tcPr>
          <w:p w14:paraId="54B42732" w14:textId="77777777" w:rsidR="00C038E0" w:rsidRPr="008A670B" w:rsidRDefault="00C038E0" w:rsidP="00C038E0">
            <w:pPr>
              <w:contextualSpacing/>
              <w:jc w:val="center"/>
            </w:pPr>
            <w:r w:rsidRPr="008A670B">
              <w:t>5.</w:t>
            </w:r>
          </w:p>
        </w:tc>
        <w:tc>
          <w:tcPr>
            <w:tcW w:w="3513" w:type="pct"/>
            <w:gridSpan w:val="2"/>
            <w:vAlign w:val="center"/>
          </w:tcPr>
          <w:p w14:paraId="1E508B79" w14:textId="77777777" w:rsidR="00C038E0" w:rsidRPr="008A670B" w:rsidRDefault="00C038E0" w:rsidP="00C038E0">
            <w:pPr>
              <w:pStyle w:val="Default"/>
              <w:contextualSpacing/>
            </w:pPr>
            <w:r w:rsidRPr="008A670B">
              <w:t>Define clearing and settlement.</w:t>
            </w:r>
          </w:p>
        </w:tc>
        <w:tc>
          <w:tcPr>
            <w:tcW w:w="406" w:type="pct"/>
            <w:vAlign w:val="center"/>
          </w:tcPr>
          <w:p w14:paraId="1303606D" w14:textId="77777777" w:rsidR="00C038E0" w:rsidRPr="008A670B" w:rsidRDefault="00C038E0" w:rsidP="00C038E0">
            <w:pPr>
              <w:contextualSpacing/>
              <w:jc w:val="center"/>
            </w:pPr>
            <w:r w:rsidRPr="008A670B">
              <w:t>CO6</w:t>
            </w:r>
          </w:p>
        </w:tc>
        <w:tc>
          <w:tcPr>
            <w:tcW w:w="337" w:type="pct"/>
            <w:vAlign w:val="center"/>
          </w:tcPr>
          <w:p w14:paraId="0396E34F" w14:textId="77777777" w:rsidR="00C038E0" w:rsidRPr="008A670B" w:rsidRDefault="00C038E0" w:rsidP="00C038E0">
            <w:pPr>
              <w:contextualSpacing/>
              <w:jc w:val="center"/>
            </w:pPr>
            <w:r w:rsidRPr="008A670B">
              <w:t>R</w:t>
            </w:r>
          </w:p>
        </w:tc>
        <w:tc>
          <w:tcPr>
            <w:tcW w:w="406" w:type="pct"/>
            <w:vAlign w:val="center"/>
          </w:tcPr>
          <w:p w14:paraId="4E9AF988" w14:textId="77777777" w:rsidR="00C038E0" w:rsidRPr="008A670B" w:rsidRDefault="00C038E0" w:rsidP="00C038E0">
            <w:pPr>
              <w:contextualSpacing/>
              <w:jc w:val="center"/>
            </w:pPr>
            <w:r w:rsidRPr="008A670B">
              <w:t>2</w:t>
            </w:r>
          </w:p>
        </w:tc>
      </w:tr>
      <w:tr w:rsidR="00C038E0" w:rsidRPr="008A670B" w14:paraId="7A638FCC" w14:textId="77777777" w:rsidTr="00317419">
        <w:trPr>
          <w:trHeight w:val="551"/>
        </w:trPr>
        <w:tc>
          <w:tcPr>
            <w:tcW w:w="5000" w:type="pct"/>
            <w:gridSpan w:val="6"/>
            <w:vAlign w:val="center"/>
          </w:tcPr>
          <w:p w14:paraId="4EEB815C" w14:textId="77777777" w:rsidR="00C038E0" w:rsidRPr="008A670B" w:rsidRDefault="00C038E0" w:rsidP="00C038E0">
            <w:pPr>
              <w:contextualSpacing/>
              <w:jc w:val="center"/>
              <w:rPr>
                <w:b/>
                <w:u w:val="single"/>
              </w:rPr>
            </w:pPr>
            <w:r w:rsidRPr="008A670B">
              <w:rPr>
                <w:b/>
                <w:u w:val="single"/>
              </w:rPr>
              <w:t xml:space="preserve">PART – B (3 X 10 = 30 MARKS) </w:t>
            </w:r>
          </w:p>
          <w:p w14:paraId="3BCE74CC" w14:textId="77777777" w:rsidR="00C038E0" w:rsidRPr="008A670B" w:rsidRDefault="00C038E0" w:rsidP="00C038E0">
            <w:pPr>
              <w:contextualSpacing/>
              <w:jc w:val="center"/>
              <w:rPr>
                <w:b/>
              </w:rPr>
            </w:pPr>
            <w:r w:rsidRPr="008A670B">
              <w:rPr>
                <w:b/>
              </w:rPr>
              <w:t>(Answer all the Questions)</w:t>
            </w:r>
          </w:p>
        </w:tc>
      </w:tr>
      <w:tr w:rsidR="00C038E0" w:rsidRPr="008A670B" w14:paraId="7B9706AA" w14:textId="77777777" w:rsidTr="00317419">
        <w:trPr>
          <w:trHeight w:val="396"/>
        </w:trPr>
        <w:tc>
          <w:tcPr>
            <w:tcW w:w="338" w:type="pct"/>
            <w:vAlign w:val="center"/>
          </w:tcPr>
          <w:p w14:paraId="58906F35" w14:textId="77777777" w:rsidR="00C038E0" w:rsidRPr="008A670B" w:rsidRDefault="00C038E0" w:rsidP="00C038E0">
            <w:pPr>
              <w:contextualSpacing/>
              <w:jc w:val="center"/>
            </w:pPr>
            <w:r w:rsidRPr="008A670B">
              <w:t>6.</w:t>
            </w:r>
          </w:p>
        </w:tc>
        <w:tc>
          <w:tcPr>
            <w:tcW w:w="3513" w:type="pct"/>
            <w:gridSpan w:val="2"/>
            <w:vAlign w:val="center"/>
          </w:tcPr>
          <w:p w14:paraId="380725E3" w14:textId="77777777" w:rsidR="00C038E0" w:rsidRPr="008A670B" w:rsidRDefault="00C038E0" w:rsidP="00C038E0">
            <w:pPr>
              <w:contextualSpacing/>
              <w:jc w:val="both"/>
            </w:pPr>
            <w:r w:rsidRPr="008A670B">
              <w:t>E</w:t>
            </w:r>
            <w:r>
              <w:t>xplain</w:t>
            </w:r>
            <w:r w:rsidRPr="008A670B">
              <w:t xml:space="preserve"> the history of foreign exchange market.</w:t>
            </w:r>
          </w:p>
        </w:tc>
        <w:tc>
          <w:tcPr>
            <w:tcW w:w="406" w:type="pct"/>
            <w:vAlign w:val="center"/>
          </w:tcPr>
          <w:p w14:paraId="054542F2" w14:textId="77777777" w:rsidR="00C038E0" w:rsidRPr="008A670B" w:rsidRDefault="00C038E0" w:rsidP="00C038E0">
            <w:pPr>
              <w:contextualSpacing/>
              <w:jc w:val="center"/>
            </w:pPr>
            <w:r w:rsidRPr="008A670B">
              <w:t>CO1</w:t>
            </w:r>
          </w:p>
        </w:tc>
        <w:tc>
          <w:tcPr>
            <w:tcW w:w="337" w:type="pct"/>
            <w:vAlign w:val="center"/>
          </w:tcPr>
          <w:p w14:paraId="4D25EA59" w14:textId="77777777" w:rsidR="00C038E0" w:rsidRPr="008A670B" w:rsidRDefault="00C038E0" w:rsidP="00C038E0">
            <w:pPr>
              <w:contextualSpacing/>
              <w:jc w:val="center"/>
            </w:pPr>
            <w:r w:rsidRPr="008A670B">
              <w:t>U</w:t>
            </w:r>
          </w:p>
        </w:tc>
        <w:tc>
          <w:tcPr>
            <w:tcW w:w="406" w:type="pct"/>
            <w:vAlign w:val="center"/>
          </w:tcPr>
          <w:p w14:paraId="429C2728" w14:textId="77777777" w:rsidR="00C038E0" w:rsidRPr="008A670B" w:rsidRDefault="00C038E0" w:rsidP="00C038E0">
            <w:pPr>
              <w:contextualSpacing/>
              <w:jc w:val="center"/>
            </w:pPr>
            <w:r w:rsidRPr="008A670B">
              <w:t>10</w:t>
            </w:r>
          </w:p>
        </w:tc>
      </w:tr>
      <w:tr w:rsidR="00C038E0" w:rsidRPr="008A670B" w14:paraId="2FDE88CE" w14:textId="77777777" w:rsidTr="00317419">
        <w:trPr>
          <w:trHeight w:val="396"/>
        </w:trPr>
        <w:tc>
          <w:tcPr>
            <w:tcW w:w="5000" w:type="pct"/>
            <w:gridSpan w:val="6"/>
            <w:vAlign w:val="center"/>
          </w:tcPr>
          <w:p w14:paraId="6BE79F7E" w14:textId="77777777" w:rsidR="00C038E0" w:rsidRPr="008A670B" w:rsidRDefault="00C038E0" w:rsidP="00C038E0">
            <w:pPr>
              <w:contextualSpacing/>
              <w:jc w:val="center"/>
            </w:pPr>
            <w:r w:rsidRPr="008A670B">
              <w:rPr>
                <w:b/>
                <w:bCs/>
              </w:rPr>
              <w:t>(OR)</w:t>
            </w:r>
          </w:p>
        </w:tc>
      </w:tr>
      <w:tr w:rsidR="00C038E0" w:rsidRPr="008A670B" w14:paraId="2E6A4D7E" w14:textId="77777777" w:rsidTr="00317419">
        <w:trPr>
          <w:trHeight w:val="396"/>
        </w:trPr>
        <w:tc>
          <w:tcPr>
            <w:tcW w:w="338" w:type="pct"/>
            <w:vAlign w:val="center"/>
          </w:tcPr>
          <w:p w14:paraId="07330D33" w14:textId="77777777" w:rsidR="00C038E0" w:rsidRPr="008A670B" w:rsidRDefault="00C038E0" w:rsidP="00C038E0">
            <w:pPr>
              <w:contextualSpacing/>
              <w:jc w:val="center"/>
            </w:pPr>
            <w:r w:rsidRPr="008A670B">
              <w:t>7.</w:t>
            </w:r>
          </w:p>
        </w:tc>
        <w:tc>
          <w:tcPr>
            <w:tcW w:w="3513" w:type="pct"/>
            <w:gridSpan w:val="2"/>
            <w:vAlign w:val="center"/>
          </w:tcPr>
          <w:p w14:paraId="4C8E0025" w14:textId="77777777" w:rsidR="00C038E0" w:rsidRPr="008A670B" w:rsidRDefault="00C038E0" w:rsidP="00C038E0">
            <w:pPr>
              <w:contextualSpacing/>
            </w:pPr>
            <w:r w:rsidRPr="008A670B">
              <w:t>Describe the advantage</w:t>
            </w:r>
            <w:r>
              <w:t>s</w:t>
            </w:r>
            <w:r w:rsidRPr="008A670B">
              <w:t xml:space="preserve"> and disadvantage</w:t>
            </w:r>
            <w:r>
              <w:t>s</w:t>
            </w:r>
            <w:r w:rsidRPr="008A670B">
              <w:t xml:space="preserve"> of future market.</w:t>
            </w:r>
          </w:p>
        </w:tc>
        <w:tc>
          <w:tcPr>
            <w:tcW w:w="406" w:type="pct"/>
            <w:vAlign w:val="center"/>
          </w:tcPr>
          <w:p w14:paraId="7EA86221" w14:textId="77777777" w:rsidR="00C038E0" w:rsidRPr="008A670B" w:rsidRDefault="00C038E0" w:rsidP="00C038E0">
            <w:pPr>
              <w:contextualSpacing/>
              <w:jc w:val="center"/>
            </w:pPr>
            <w:r w:rsidRPr="008A670B">
              <w:t>CO2</w:t>
            </w:r>
          </w:p>
        </w:tc>
        <w:tc>
          <w:tcPr>
            <w:tcW w:w="337" w:type="pct"/>
            <w:vAlign w:val="center"/>
          </w:tcPr>
          <w:p w14:paraId="1CC99243" w14:textId="77777777" w:rsidR="00C038E0" w:rsidRPr="008A670B" w:rsidRDefault="00C038E0" w:rsidP="00C038E0">
            <w:pPr>
              <w:contextualSpacing/>
              <w:jc w:val="center"/>
            </w:pPr>
            <w:r w:rsidRPr="008A670B">
              <w:t>U</w:t>
            </w:r>
          </w:p>
        </w:tc>
        <w:tc>
          <w:tcPr>
            <w:tcW w:w="406" w:type="pct"/>
            <w:vAlign w:val="center"/>
          </w:tcPr>
          <w:p w14:paraId="7BFCDAFE" w14:textId="77777777" w:rsidR="00C038E0" w:rsidRPr="008A670B" w:rsidRDefault="00C038E0" w:rsidP="00C038E0">
            <w:pPr>
              <w:contextualSpacing/>
              <w:jc w:val="center"/>
            </w:pPr>
            <w:r w:rsidRPr="008A670B">
              <w:t>10</w:t>
            </w:r>
          </w:p>
        </w:tc>
      </w:tr>
      <w:tr w:rsidR="00C038E0" w:rsidRPr="008A670B" w14:paraId="094F82AE" w14:textId="77777777" w:rsidTr="00317419">
        <w:trPr>
          <w:trHeight w:val="396"/>
        </w:trPr>
        <w:tc>
          <w:tcPr>
            <w:tcW w:w="338" w:type="pct"/>
            <w:vAlign w:val="center"/>
          </w:tcPr>
          <w:p w14:paraId="3F2BA122" w14:textId="77777777" w:rsidR="00C038E0" w:rsidRPr="008A670B" w:rsidRDefault="00C038E0" w:rsidP="00C038E0">
            <w:pPr>
              <w:contextualSpacing/>
              <w:jc w:val="center"/>
            </w:pPr>
            <w:r w:rsidRPr="008A670B">
              <w:t>8.</w:t>
            </w:r>
          </w:p>
        </w:tc>
        <w:tc>
          <w:tcPr>
            <w:tcW w:w="3513" w:type="pct"/>
            <w:gridSpan w:val="2"/>
            <w:vAlign w:val="center"/>
          </w:tcPr>
          <w:p w14:paraId="07D15E56" w14:textId="77777777" w:rsidR="00C038E0" w:rsidRPr="008A670B" w:rsidRDefault="00C038E0" w:rsidP="00C038E0">
            <w:pPr>
              <w:contextualSpacing/>
            </w:pPr>
            <w:r w:rsidRPr="008A670B">
              <w:rPr>
                <w:bCs/>
              </w:rPr>
              <w:t>Analyze the type of orders in currency future.</w:t>
            </w:r>
          </w:p>
        </w:tc>
        <w:tc>
          <w:tcPr>
            <w:tcW w:w="406" w:type="pct"/>
            <w:vAlign w:val="center"/>
          </w:tcPr>
          <w:p w14:paraId="061CB993" w14:textId="77777777" w:rsidR="00C038E0" w:rsidRPr="008A670B" w:rsidRDefault="00C038E0" w:rsidP="00C038E0">
            <w:pPr>
              <w:contextualSpacing/>
              <w:jc w:val="center"/>
            </w:pPr>
            <w:r w:rsidRPr="008A670B">
              <w:t>CO3</w:t>
            </w:r>
          </w:p>
        </w:tc>
        <w:tc>
          <w:tcPr>
            <w:tcW w:w="337" w:type="pct"/>
            <w:vAlign w:val="center"/>
          </w:tcPr>
          <w:p w14:paraId="1707F5F3" w14:textId="77777777" w:rsidR="00C038E0" w:rsidRPr="008A670B" w:rsidRDefault="00C038E0" w:rsidP="00C038E0">
            <w:pPr>
              <w:contextualSpacing/>
              <w:jc w:val="center"/>
            </w:pPr>
            <w:r w:rsidRPr="008A670B">
              <w:t>A</w:t>
            </w:r>
          </w:p>
        </w:tc>
        <w:tc>
          <w:tcPr>
            <w:tcW w:w="406" w:type="pct"/>
            <w:vAlign w:val="center"/>
          </w:tcPr>
          <w:p w14:paraId="277331F0" w14:textId="77777777" w:rsidR="00C038E0" w:rsidRPr="008A670B" w:rsidRDefault="00C038E0" w:rsidP="00C038E0">
            <w:pPr>
              <w:contextualSpacing/>
              <w:jc w:val="center"/>
            </w:pPr>
            <w:r w:rsidRPr="008A670B">
              <w:t>10</w:t>
            </w:r>
          </w:p>
        </w:tc>
      </w:tr>
      <w:tr w:rsidR="00C038E0" w:rsidRPr="008A670B" w14:paraId="3CD6D147" w14:textId="77777777" w:rsidTr="00317419">
        <w:trPr>
          <w:trHeight w:val="396"/>
        </w:trPr>
        <w:tc>
          <w:tcPr>
            <w:tcW w:w="5000" w:type="pct"/>
            <w:gridSpan w:val="6"/>
            <w:vAlign w:val="center"/>
          </w:tcPr>
          <w:p w14:paraId="4A55136B" w14:textId="77777777" w:rsidR="00C038E0" w:rsidRPr="008A670B" w:rsidRDefault="00C038E0" w:rsidP="00C038E0">
            <w:pPr>
              <w:contextualSpacing/>
              <w:jc w:val="center"/>
            </w:pPr>
            <w:r w:rsidRPr="008A670B">
              <w:rPr>
                <w:b/>
                <w:bCs/>
              </w:rPr>
              <w:t>(OR)</w:t>
            </w:r>
          </w:p>
        </w:tc>
      </w:tr>
      <w:tr w:rsidR="00C038E0" w:rsidRPr="008A670B" w14:paraId="036E6AB3" w14:textId="77777777" w:rsidTr="00317419">
        <w:trPr>
          <w:trHeight w:val="396"/>
        </w:trPr>
        <w:tc>
          <w:tcPr>
            <w:tcW w:w="338" w:type="pct"/>
            <w:vAlign w:val="center"/>
          </w:tcPr>
          <w:p w14:paraId="18276FBB" w14:textId="77777777" w:rsidR="00C038E0" w:rsidRPr="008A670B" w:rsidRDefault="00C038E0" w:rsidP="00C038E0">
            <w:pPr>
              <w:contextualSpacing/>
              <w:jc w:val="center"/>
            </w:pPr>
            <w:r w:rsidRPr="008A670B">
              <w:t>9.</w:t>
            </w:r>
          </w:p>
        </w:tc>
        <w:tc>
          <w:tcPr>
            <w:tcW w:w="3513" w:type="pct"/>
            <w:gridSpan w:val="2"/>
            <w:vAlign w:val="center"/>
          </w:tcPr>
          <w:p w14:paraId="3BF611BB" w14:textId="77777777" w:rsidR="00C038E0" w:rsidRPr="008A670B" w:rsidRDefault="00C038E0" w:rsidP="00C038E0">
            <w:pPr>
              <w:contextualSpacing/>
            </w:pPr>
            <w:r w:rsidRPr="008A670B">
              <w:t>Explain the participants in Commodity derivative market.</w:t>
            </w:r>
          </w:p>
        </w:tc>
        <w:tc>
          <w:tcPr>
            <w:tcW w:w="406" w:type="pct"/>
            <w:vAlign w:val="center"/>
          </w:tcPr>
          <w:p w14:paraId="6A1300A2" w14:textId="77777777" w:rsidR="00C038E0" w:rsidRPr="008A670B" w:rsidRDefault="00C038E0" w:rsidP="00C038E0">
            <w:pPr>
              <w:contextualSpacing/>
              <w:jc w:val="center"/>
            </w:pPr>
            <w:r w:rsidRPr="008A670B">
              <w:t>CO4</w:t>
            </w:r>
          </w:p>
        </w:tc>
        <w:tc>
          <w:tcPr>
            <w:tcW w:w="337" w:type="pct"/>
            <w:vAlign w:val="center"/>
          </w:tcPr>
          <w:p w14:paraId="760C2E8D" w14:textId="77777777" w:rsidR="00C038E0" w:rsidRPr="008A670B" w:rsidRDefault="00C038E0" w:rsidP="00C038E0">
            <w:pPr>
              <w:contextualSpacing/>
              <w:jc w:val="center"/>
            </w:pPr>
            <w:r w:rsidRPr="008A670B">
              <w:t>U</w:t>
            </w:r>
          </w:p>
        </w:tc>
        <w:tc>
          <w:tcPr>
            <w:tcW w:w="406" w:type="pct"/>
            <w:vAlign w:val="center"/>
          </w:tcPr>
          <w:p w14:paraId="4C62C00C" w14:textId="77777777" w:rsidR="00C038E0" w:rsidRPr="008A670B" w:rsidRDefault="00C038E0" w:rsidP="00C038E0">
            <w:pPr>
              <w:contextualSpacing/>
              <w:jc w:val="center"/>
            </w:pPr>
            <w:r w:rsidRPr="008A670B">
              <w:t>10</w:t>
            </w:r>
          </w:p>
        </w:tc>
      </w:tr>
      <w:tr w:rsidR="00C038E0" w:rsidRPr="008A670B" w14:paraId="4A007C7E" w14:textId="77777777" w:rsidTr="00317419">
        <w:trPr>
          <w:trHeight w:val="396"/>
        </w:trPr>
        <w:tc>
          <w:tcPr>
            <w:tcW w:w="338" w:type="pct"/>
            <w:vAlign w:val="center"/>
          </w:tcPr>
          <w:p w14:paraId="3DFFFC71" w14:textId="77777777" w:rsidR="00C038E0" w:rsidRPr="008A670B" w:rsidRDefault="00C038E0" w:rsidP="00C038E0">
            <w:pPr>
              <w:contextualSpacing/>
              <w:jc w:val="center"/>
            </w:pPr>
            <w:r w:rsidRPr="008A670B">
              <w:t>10.</w:t>
            </w:r>
          </w:p>
        </w:tc>
        <w:tc>
          <w:tcPr>
            <w:tcW w:w="3513" w:type="pct"/>
            <w:gridSpan w:val="2"/>
            <w:vAlign w:val="center"/>
          </w:tcPr>
          <w:p w14:paraId="2084435C" w14:textId="77777777" w:rsidR="00C038E0" w:rsidRPr="008A670B" w:rsidRDefault="00C038E0" w:rsidP="00C038E0">
            <w:pPr>
              <w:contextualSpacing/>
            </w:pPr>
            <w:r w:rsidRPr="008A670B">
              <w:rPr>
                <w:bCs/>
              </w:rPr>
              <w:t>Discus the types of derivative instrument with example.</w:t>
            </w:r>
          </w:p>
        </w:tc>
        <w:tc>
          <w:tcPr>
            <w:tcW w:w="406" w:type="pct"/>
            <w:vAlign w:val="center"/>
          </w:tcPr>
          <w:p w14:paraId="0D18DEC4" w14:textId="77777777" w:rsidR="00C038E0" w:rsidRPr="008A670B" w:rsidRDefault="00C038E0" w:rsidP="00C038E0">
            <w:pPr>
              <w:contextualSpacing/>
              <w:jc w:val="center"/>
            </w:pPr>
            <w:r w:rsidRPr="008A670B">
              <w:t>CO5</w:t>
            </w:r>
          </w:p>
        </w:tc>
        <w:tc>
          <w:tcPr>
            <w:tcW w:w="337" w:type="pct"/>
            <w:vAlign w:val="center"/>
          </w:tcPr>
          <w:p w14:paraId="0E26BD7A" w14:textId="77777777" w:rsidR="00C038E0" w:rsidRPr="008A670B" w:rsidRDefault="00C038E0" w:rsidP="00C038E0">
            <w:pPr>
              <w:contextualSpacing/>
              <w:jc w:val="center"/>
            </w:pPr>
            <w:r w:rsidRPr="008A670B">
              <w:t>U</w:t>
            </w:r>
          </w:p>
        </w:tc>
        <w:tc>
          <w:tcPr>
            <w:tcW w:w="406" w:type="pct"/>
            <w:vAlign w:val="center"/>
          </w:tcPr>
          <w:p w14:paraId="7F3FB49A" w14:textId="77777777" w:rsidR="00C038E0" w:rsidRPr="008A670B" w:rsidRDefault="00C038E0" w:rsidP="00C038E0">
            <w:pPr>
              <w:contextualSpacing/>
              <w:jc w:val="center"/>
            </w:pPr>
            <w:r w:rsidRPr="008A670B">
              <w:t>10</w:t>
            </w:r>
          </w:p>
        </w:tc>
      </w:tr>
      <w:tr w:rsidR="00C038E0" w:rsidRPr="008A670B" w14:paraId="2737CE3E" w14:textId="77777777" w:rsidTr="00317419">
        <w:trPr>
          <w:trHeight w:val="396"/>
        </w:trPr>
        <w:tc>
          <w:tcPr>
            <w:tcW w:w="5000" w:type="pct"/>
            <w:gridSpan w:val="6"/>
            <w:vAlign w:val="center"/>
          </w:tcPr>
          <w:p w14:paraId="0FB4D40E" w14:textId="77777777" w:rsidR="00C038E0" w:rsidRPr="008A670B" w:rsidRDefault="00C038E0" w:rsidP="00C038E0">
            <w:pPr>
              <w:contextualSpacing/>
              <w:jc w:val="center"/>
            </w:pPr>
            <w:r w:rsidRPr="008A670B">
              <w:rPr>
                <w:b/>
                <w:bCs/>
              </w:rPr>
              <w:t>(OR)</w:t>
            </w:r>
          </w:p>
        </w:tc>
      </w:tr>
      <w:tr w:rsidR="00C038E0" w:rsidRPr="008A670B" w14:paraId="0D082186" w14:textId="77777777" w:rsidTr="00317419">
        <w:trPr>
          <w:trHeight w:val="396"/>
        </w:trPr>
        <w:tc>
          <w:tcPr>
            <w:tcW w:w="338" w:type="pct"/>
            <w:vAlign w:val="center"/>
          </w:tcPr>
          <w:p w14:paraId="22EFD9FF" w14:textId="77777777" w:rsidR="00C038E0" w:rsidRPr="008A670B" w:rsidRDefault="00C038E0" w:rsidP="00C038E0">
            <w:pPr>
              <w:contextualSpacing/>
              <w:jc w:val="center"/>
            </w:pPr>
            <w:r w:rsidRPr="008A670B">
              <w:t>11.</w:t>
            </w:r>
          </w:p>
        </w:tc>
        <w:tc>
          <w:tcPr>
            <w:tcW w:w="3513" w:type="pct"/>
            <w:gridSpan w:val="2"/>
            <w:vAlign w:val="center"/>
          </w:tcPr>
          <w:p w14:paraId="668ACB53" w14:textId="77777777" w:rsidR="00C038E0" w:rsidRPr="008A670B" w:rsidRDefault="00C038E0" w:rsidP="00C038E0">
            <w:pPr>
              <w:contextualSpacing/>
            </w:pPr>
            <w:r w:rsidRPr="008A670B">
              <w:t>Elucidate the trading parameter across contract in derivative market.</w:t>
            </w:r>
          </w:p>
        </w:tc>
        <w:tc>
          <w:tcPr>
            <w:tcW w:w="406" w:type="pct"/>
            <w:vAlign w:val="center"/>
          </w:tcPr>
          <w:p w14:paraId="75A71820" w14:textId="77777777" w:rsidR="00C038E0" w:rsidRPr="008A670B" w:rsidRDefault="00C038E0" w:rsidP="00C038E0">
            <w:pPr>
              <w:contextualSpacing/>
              <w:jc w:val="center"/>
            </w:pPr>
            <w:r w:rsidRPr="008A670B">
              <w:t>CO6</w:t>
            </w:r>
          </w:p>
        </w:tc>
        <w:tc>
          <w:tcPr>
            <w:tcW w:w="337" w:type="pct"/>
            <w:vAlign w:val="center"/>
          </w:tcPr>
          <w:p w14:paraId="26556FD3" w14:textId="77777777" w:rsidR="00C038E0" w:rsidRPr="008A670B" w:rsidRDefault="00C038E0" w:rsidP="00C038E0">
            <w:pPr>
              <w:contextualSpacing/>
              <w:jc w:val="center"/>
            </w:pPr>
            <w:r w:rsidRPr="008A670B">
              <w:t>U</w:t>
            </w:r>
          </w:p>
        </w:tc>
        <w:tc>
          <w:tcPr>
            <w:tcW w:w="406" w:type="pct"/>
            <w:vAlign w:val="center"/>
          </w:tcPr>
          <w:p w14:paraId="36AFB038" w14:textId="77777777" w:rsidR="00C038E0" w:rsidRPr="008A670B" w:rsidRDefault="00C038E0" w:rsidP="00C038E0">
            <w:pPr>
              <w:contextualSpacing/>
              <w:jc w:val="center"/>
            </w:pPr>
            <w:r w:rsidRPr="008A670B">
              <w:t>10</w:t>
            </w:r>
          </w:p>
        </w:tc>
      </w:tr>
      <w:tr w:rsidR="00C038E0" w:rsidRPr="008A670B" w14:paraId="12C6E841" w14:textId="77777777" w:rsidTr="00317419">
        <w:trPr>
          <w:trHeight w:val="551"/>
        </w:trPr>
        <w:tc>
          <w:tcPr>
            <w:tcW w:w="5000" w:type="pct"/>
            <w:gridSpan w:val="6"/>
          </w:tcPr>
          <w:p w14:paraId="0BFAC89B" w14:textId="77777777" w:rsidR="00C038E0" w:rsidRPr="008A670B" w:rsidRDefault="00C038E0" w:rsidP="00C038E0">
            <w:pPr>
              <w:contextualSpacing/>
              <w:jc w:val="center"/>
              <w:rPr>
                <w:b/>
                <w:u w:val="single"/>
              </w:rPr>
            </w:pPr>
            <w:r w:rsidRPr="008A670B">
              <w:rPr>
                <w:b/>
                <w:u w:val="single"/>
              </w:rPr>
              <w:t>PART – C (3 X 20 = 60 MARKS)</w:t>
            </w:r>
          </w:p>
          <w:p w14:paraId="2EEE9B41" w14:textId="77777777" w:rsidR="00C038E0" w:rsidRPr="008A670B" w:rsidRDefault="00C038E0" w:rsidP="00C038E0">
            <w:pPr>
              <w:contextualSpacing/>
              <w:jc w:val="center"/>
              <w:rPr>
                <w:b/>
              </w:rPr>
            </w:pPr>
            <w:r w:rsidRPr="008A670B">
              <w:rPr>
                <w:b/>
              </w:rPr>
              <w:t xml:space="preserve"> (Answer any three Questions)</w:t>
            </w:r>
          </w:p>
        </w:tc>
      </w:tr>
      <w:tr w:rsidR="00317419" w:rsidRPr="008A670B" w14:paraId="26C455A7" w14:textId="77777777" w:rsidTr="00317419">
        <w:trPr>
          <w:trHeight w:val="396"/>
        </w:trPr>
        <w:tc>
          <w:tcPr>
            <w:tcW w:w="338" w:type="pct"/>
            <w:vAlign w:val="center"/>
          </w:tcPr>
          <w:p w14:paraId="73C8BEB5" w14:textId="77777777" w:rsidR="00C038E0" w:rsidRPr="008A670B" w:rsidRDefault="00C038E0" w:rsidP="00C038E0">
            <w:pPr>
              <w:contextualSpacing/>
            </w:pPr>
            <w:r w:rsidRPr="008A670B">
              <w:t xml:space="preserve">  12.</w:t>
            </w:r>
          </w:p>
        </w:tc>
        <w:tc>
          <w:tcPr>
            <w:tcW w:w="270" w:type="pct"/>
            <w:vAlign w:val="center"/>
          </w:tcPr>
          <w:p w14:paraId="77490F53" w14:textId="77777777" w:rsidR="00C038E0" w:rsidRPr="008A670B" w:rsidRDefault="00C038E0" w:rsidP="00C038E0">
            <w:pPr>
              <w:contextualSpacing/>
            </w:pPr>
            <w:r w:rsidRPr="008A670B">
              <w:t>a.</w:t>
            </w:r>
          </w:p>
        </w:tc>
        <w:tc>
          <w:tcPr>
            <w:tcW w:w="3243" w:type="pct"/>
            <w:vAlign w:val="bottom"/>
          </w:tcPr>
          <w:p w14:paraId="48DDE0CF" w14:textId="77777777" w:rsidR="00C038E0" w:rsidRPr="008A670B" w:rsidRDefault="00C038E0" w:rsidP="00C038E0">
            <w:pPr>
              <w:contextualSpacing/>
              <w:jc w:val="both"/>
            </w:pPr>
            <w:r w:rsidRPr="008A670B">
              <w:t>Differentiate the exchange traded versus over-the-counter market.</w:t>
            </w:r>
          </w:p>
        </w:tc>
        <w:tc>
          <w:tcPr>
            <w:tcW w:w="406" w:type="pct"/>
            <w:vAlign w:val="center"/>
          </w:tcPr>
          <w:p w14:paraId="03063035" w14:textId="77777777" w:rsidR="00C038E0" w:rsidRPr="008A670B" w:rsidRDefault="00C038E0" w:rsidP="00C038E0">
            <w:pPr>
              <w:contextualSpacing/>
              <w:jc w:val="center"/>
            </w:pPr>
            <w:r w:rsidRPr="008A670B">
              <w:t>CO2</w:t>
            </w:r>
          </w:p>
        </w:tc>
        <w:tc>
          <w:tcPr>
            <w:tcW w:w="337" w:type="pct"/>
            <w:vAlign w:val="center"/>
          </w:tcPr>
          <w:p w14:paraId="1F740DEA" w14:textId="77777777" w:rsidR="00C038E0" w:rsidRPr="008A670B" w:rsidRDefault="00C038E0" w:rsidP="00C038E0">
            <w:pPr>
              <w:contextualSpacing/>
              <w:jc w:val="center"/>
            </w:pPr>
            <w:r w:rsidRPr="008A670B">
              <w:t>A</w:t>
            </w:r>
          </w:p>
        </w:tc>
        <w:tc>
          <w:tcPr>
            <w:tcW w:w="406" w:type="pct"/>
            <w:vAlign w:val="center"/>
          </w:tcPr>
          <w:p w14:paraId="42468760" w14:textId="77777777" w:rsidR="00C038E0" w:rsidRPr="008A670B" w:rsidRDefault="00C038E0" w:rsidP="00C038E0">
            <w:pPr>
              <w:contextualSpacing/>
              <w:jc w:val="center"/>
            </w:pPr>
            <w:r w:rsidRPr="008A670B">
              <w:t>10</w:t>
            </w:r>
          </w:p>
        </w:tc>
      </w:tr>
      <w:tr w:rsidR="00317419" w:rsidRPr="008A670B" w14:paraId="4E0F2C1D" w14:textId="77777777" w:rsidTr="00317419">
        <w:trPr>
          <w:trHeight w:val="396"/>
        </w:trPr>
        <w:tc>
          <w:tcPr>
            <w:tcW w:w="338" w:type="pct"/>
            <w:vAlign w:val="center"/>
          </w:tcPr>
          <w:p w14:paraId="5516B119" w14:textId="77777777" w:rsidR="00C038E0" w:rsidRPr="008A670B" w:rsidRDefault="00C038E0" w:rsidP="00C038E0">
            <w:pPr>
              <w:contextualSpacing/>
            </w:pPr>
          </w:p>
        </w:tc>
        <w:tc>
          <w:tcPr>
            <w:tcW w:w="270" w:type="pct"/>
            <w:vAlign w:val="center"/>
          </w:tcPr>
          <w:p w14:paraId="6294E638" w14:textId="77777777" w:rsidR="00C038E0" w:rsidRPr="008A670B" w:rsidRDefault="00C038E0" w:rsidP="00C038E0">
            <w:pPr>
              <w:contextualSpacing/>
            </w:pPr>
            <w:r w:rsidRPr="008A670B">
              <w:t>b.</w:t>
            </w:r>
          </w:p>
        </w:tc>
        <w:tc>
          <w:tcPr>
            <w:tcW w:w="3243" w:type="pct"/>
            <w:vAlign w:val="bottom"/>
          </w:tcPr>
          <w:p w14:paraId="0550DFE5" w14:textId="77777777" w:rsidR="00C038E0" w:rsidRPr="008A670B" w:rsidRDefault="00C038E0" w:rsidP="00C038E0">
            <w:pPr>
              <w:contextualSpacing/>
              <w:jc w:val="both"/>
              <w:rPr>
                <w:bCs/>
              </w:rPr>
            </w:pPr>
            <w:r w:rsidRPr="008A670B">
              <w:rPr>
                <w:bCs/>
              </w:rPr>
              <w:t>Explicate the derivatives products in India with example.</w:t>
            </w:r>
          </w:p>
        </w:tc>
        <w:tc>
          <w:tcPr>
            <w:tcW w:w="406" w:type="pct"/>
            <w:vAlign w:val="center"/>
          </w:tcPr>
          <w:p w14:paraId="0AA9F6BD" w14:textId="77777777" w:rsidR="00C038E0" w:rsidRPr="008A670B" w:rsidRDefault="00C038E0" w:rsidP="00C038E0">
            <w:pPr>
              <w:contextualSpacing/>
              <w:jc w:val="center"/>
            </w:pPr>
            <w:r w:rsidRPr="008A670B">
              <w:t>CO2</w:t>
            </w:r>
          </w:p>
        </w:tc>
        <w:tc>
          <w:tcPr>
            <w:tcW w:w="337" w:type="pct"/>
            <w:vAlign w:val="center"/>
          </w:tcPr>
          <w:p w14:paraId="356B5A06" w14:textId="77777777" w:rsidR="00C038E0" w:rsidRPr="008A670B" w:rsidRDefault="00C038E0" w:rsidP="00C038E0">
            <w:pPr>
              <w:contextualSpacing/>
              <w:jc w:val="center"/>
            </w:pPr>
            <w:r w:rsidRPr="008A670B">
              <w:t>U</w:t>
            </w:r>
          </w:p>
        </w:tc>
        <w:tc>
          <w:tcPr>
            <w:tcW w:w="406" w:type="pct"/>
            <w:vAlign w:val="center"/>
          </w:tcPr>
          <w:p w14:paraId="726955D8" w14:textId="77777777" w:rsidR="00C038E0" w:rsidRPr="008A670B" w:rsidRDefault="00C038E0" w:rsidP="00C038E0">
            <w:pPr>
              <w:contextualSpacing/>
              <w:jc w:val="center"/>
            </w:pPr>
            <w:r w:rsidRPr="008A670B">
              <w:t>10</w:t>
            </w:r>
          </w:p>
        </w:tc>
      </w:tr>
      <w:tr w:rsidR="00317419" w:rsidRPr="008A670B" w14:paraId="4704ADE5" w14:textId="77777777" w:rsidTr="00317419">
        <w:trPr>
          <w:trHeight w:val="396"/>
        </w:trPr>
        <w:tc>
          <w:tcPr>
            <w:tcW w:w="338" w:type="pct"/>
            <w:vAlign w:val="center"/>
          </w:tcPr>
          <w:p w14:paraId="371C3D10" w14:textId="77777777" w:rsidR="00C038E0" w:rsidRPr="008A670B" w:rsidRDefault="00C038E0" w:rsidP="00C038E0">
            <w:pPr>
              <w:contextualSpacing/>
            </w:pPr>
          </w:p>
        </w:tc>
        <w:tc>
          <w:tcPr>
            <w:tcW w:w="270" w:type="pct"/>
            <w:vAlign w:val="center"/>
          </w:tcPr>
          <w:p w14:paraId="515F5133" w14:textId="77777777" w:rsidR="00C038E0" w:rsidRPr="008A670B" w:rsidRDefault="00C038E0" w:rsidP="00C038E0">
            <w:pPr>
              <w:contextualSpacing/>
            </w:pPr>
          </w:p>
        </w:tc>
        <w:tc>
          <w:tcPr>
            <w:tcW w:w="3243" w:type="pct"/>
            <w:vAlign w:val="bottom"/>
          </w:tcPr>
          <w:p w14:paraId="50BAE8D1" w14:textId="77777777" w:rsidR="00C038E0" w:rsidRPr="008A670B" w:rsidRDefault="00C038E0" w:rsidP="00C038E0">
            <w:pPr>
              <w:contextualSpacing/>
              <w:jc w:val="both"/>
            </w:pPr>
          </w:p>
        </w:tc>
        <w:tc>
          <w:tcPr>
            <w:tcW w:w="406" w:type="pct"/>
            <w:vAlign w:val="center"/>
          </w:tcPr>
          <w:p w14:paraId="2D828B38" w14:textId="77777777" w:rsidR="00C038E0" w:rsidRPr="008A670B" w:rsidRDefault="00C038E0" w:rsidP="00C038E0">
            <w:pPr>
              <w:contextualSpacing/>
              <w:jc w:val="center"/>
            </w:pPr>
          </w:p>
        </w:tc>
        <w:tc>
          <w:tcPr>
            <w:tcW w:w="337" w:type="pct"/>
            <w:vAlign w:val="center"/>
          </w:tcPr>
          <w:p w14:paraId="0423AF66" w14:textId="77777777" w:rsidR="00C038E0" w:rsidRPr="008A670B" w:rsidRDefault="00C038E0" w:rsidP="00C038E0">
            <w:pPr>
              <w:contextualSpacing/>
              <w:jc w:val="center"/>
            </w:pPr>
          </w:p>
        </w:tc>
        <w:tc>
          <w:tcPr>
            <w:tcW w:w="406" w:type="pct"/>
            <w:vAlign w:val="center"/>
          </w:tcPr>
          <w:p w14:paraId="680C9D8A" w14:textId="77777777" w:rsidR="00C038E0" w:rsidRPr="008A670B" w:rsidRDefault="00C038E0" w:rsidP="00C038E0">
            <w:pPr>
              <w:contextualSpacing/>
              <w:jc w:val="center"/>
            </w:pPr>
          </w:p>
        </w:tc>
      </w:tr>
      <w:tr w:rsidR="00317419" w:rsidRPr="008A670B" w14:paraId="0F760F0B" w14:textId="77777777" w:rsidTr="00317419">
        <w:trPr>
          <w:trHeight w:val="396"/>
        </w:trPr>
        <w:tc>
          <w:tcPr>
            <w:tcW w:w="338" w:type="pct"/>
            <w:vAlign w:val="center"/>
          </w:tcPr>
          <w:p w14:paraId="19900036" w14:textId="77777777" w:rsidR="00C038E0" w:rsidRPr="008A670B" w:rsidRDefault="00C038E0" w:rsidP="00C038E0">
            <w:pPr>
              <w:contextualSpacing/>
            </w:pPr>
            <w:r w:rsidRPr="008A670B">
              <w:t xml:space="preserve">  13.</w:t>
            </w:r>
          </w:p>
        </w:tc>
        <w:tc>
          <w:tcPr>
            <w:tcW w:w="270" w:type="pct"/>
            <w:vAlign w:val="center"/>
          </w:tcPr>
          <w:p w14:paraId="4464DF2C" w14:textId="77777777" w:rsidR="00C038E0" w:rsidRPr="008A670B" w:rsidRDefault="00C038E0" w:rsidP="00C038E0">
            <w:pPr>
              <w:contextualSpacing/>
            </w:pPr>
            <w:r w:rsidRPr="008A670B">
              <w:t>a.</w:t>
            </w:r>
          </w:p>
        </w:tc>
        <w:tc>
          <w:tcPr>
            <w:tcW w:w="3243" w:type="pct"/>
            <w:vAlign w:val="bottom"/>
          </w:tcPr>
          <w:p w14:paraId="6CD286BB" w14:textId="77777777" w:rsidR="00C038E0" w:rsidRPr="008A670B" w:rsidRDefault="00C038E0" w:rsidP="00C038E0">
            <w:pPr>
              <w:contextualSpacing/>
              <w:jc w:val="both"/>
            </w:pPr>
            <w:r w:rsidRPr="008A670B">
              <w:t>Distinguish arbitrage opportunities under various conditions in trading.</w:t>
            </w:r>
          </w:p>
        </w:tc>
        <w:tc>
          <w:tcPr>
            <w:tcW w:w="406" w:type="pct"/>
            <w:vAlign w:val="center"/>
          </w:tcPr>
          <w:p w14:paraId="6387956A" w14:textId="77777777" w:rsidR="00C038E0" w:rsidRPr="008A670B" w:rsidRDefault="00C038E0" w:rsidP="00C038E0">
            <w:pPr>
              <w:contextualSpacing/>
              <w:jc w:val="center"/>
            </w:pPr>
            <w:r w:rsidRPr="008A670B">
              <w:t>CO3</w:t>
            </w:r>
          </w:p>
        </w:tc>
        <w:tc>
          <w:tcPr>
            <w:tcW w:w="337" w:type="pct"/>
            <w:vAlign w:val="center"/>
          </w:tcPr>
          <w:p w14:paraId="637BE97C" w14:textId="77777777" w:rsidR="00C038E0" w:rsidRPr="008A670B" w:rsidRDefault="00C038E0" w:rsidP="00C038E0">
            <w:pPr>
              <w:contextualSpacing/>
              <w:jc w:val="center"/>
            </w:pPr>
            <w:r w:rsidRPr="008A670B">
              <w:t>An</w:t>
            </w:r>
          </w:p>
        </w:tc>
        <w:tc>
          <w:tcPr>
            <w:tcW w:w="406" w:type="pct"/>
            <w:vAlign w:val="center"/>
          </w:tcPr>
          <w:p w14:paraId="23B91C0E" w14:textId="77777777" w:rsidR="00C038E0" w:rsidRPr="008A670B" w:rsidRDefault="00C038E0" w:rsidP="00C038E0">
            <w:pPr>
              <w:contextualSpacing/>
              <w:jc w:val="center"/>
            </w:pPr>
            <w:r w:rsidRPr="008A670B">
              <w:t>10</w:t>
            </w:r>
          </w:p>
        </w:tc>
      </w:tr>
      <w:tr w:rsidR="00317419" w:rsidRPr="008A670B" w14:paraId="54B0A626" w14:textId="77777777" w:rsidTr="00317419">
        <w:trPr>
          <w:trHeight w:val="396"/>
        </w:trPr>
        <w:tc>
          <w:tcPr>
            <w:tcW w:w="338" w:type="pct"/>
            <w:vAlign w:val="center"/>
          </w:tcPr>
          <w:p w14:paraId="3F2BD730" w14:textId="77777777" w:rsidR="00C038E0" w:rsidRPr="008A670B" w:rsidRDefault="00C038E0" w:rsidP="00C038E0">
            <w:pPr>
              <w:contextualSpacing/>
            </w:pPr>
          </w:p>
        </w:tc>
        <w:tc>
          <w:tcPr>
            <w:tcW w:w="270" w:type="pct"/>
            <w:vAlign w:val="center"/>
          </w:tcPr>
          <w:p w14:paraId="0FEB1D23" w14:textId="77777777" w:rsidR="00C038E0" w:rsidRPr="008A670B" w:rsidRDefault="00C038E0" w:rsidP="00C038E0">
            <w:pPr>
              <w:contextualSpacing/>
            </w:pPr>
            <w:r w:rsidRPr="008A670B">
              <w:t>b.</w:t>
            </w:r>
          </w:p>
        </w:tc>
        <w:tc>
          <w:tcPr>
            <w:tcW w:w="3243" w:type="pct"/>
            <w:vAlign w:val="bottom"/>
          </w:tcPr>
          <w:p w14:paraId="49C9933E" w14:textId="77777777" w:rsidR="00C038E0" w:rsidRPr="008A670B" w:rsidRDefault="00C038E0" w:rsidP="00C038E0">
            <w:pPr>
              <w:contextualSpacing/>
              <w:jc w:val="both"/>
            </w:pPr>
            <w:r w:rsidRPr="008A670B">
              <w:t>Discuss hedging strategies with example.</w:t>
            </w:r>
          </w:p>
        </w:tc>
        <w:tc>
          <w:tcPr>
            <w:tcW w:w="406" w:type="pct"/>
            <w:vAlign w:val="center"/>
          </w:tcPr>
          <w:p w14:paraId="55228EF5" w14:textId="77777777" w:rsidR="00C038E0" w:rsidRPr="008A670B" w:rsidRDefault="00C038E0" w:rsidP="00C038E0">
            <w:pPr>
              <w:contextualSpacing/>
              <w:jc w:val="center"/>
            </w:pPr>
            <w:r w:rsidRPr="008A670B">
              <w:t>CO3</w:t>
            </w:r>
          </w:p>
        </w:tc>
        <w:tc>
          <w:tcPr>
            <w:tcW w:w="337" w:type="pct"/>
            <w:vAlign w:val="center"/>
          </w:tcPr>
          <w:p w14:paraId="29D33A40" w14:textId="77777777" w:rsidR="00C038E0" w:rsidRPr="008A670B" w:rsidRDefault="00C038E0" w:rsidP="00C038E0">
            <w:pPr>
              <w:contextualSpacing/>
              <w:jc w:val="center"/>
            </w:pPr>
            <w:r w:rsidRPr="008A670B">
              <w:t>U</w:t>
            </w:r>
          </w:p>
        </w:tc>
        <w:tc>
          <w:tcPr>
            <w:tcW w:w="406" w:type="pct"/>
            <w:vAlign w:val="center"/>
          </w:tcPr>
          <w:p w14:paraId="276E7CA6" w14:textId="77777777" w:rsidR="00C038E0" w:rsidRPr="008A670B" w:rsidRDefault="00C038E0" w:rsidP="00C038E0">
            <w:pPr>
              <w:contextualSpacing/>
              <w:jc w:val="center"/>
            </w:pPr>
            <w:r w:rsidRPr="008A670B">
              <w:t>10</w:t>
            </w:r>
          </w:p>
        </w:tc>
      </w:tr>
      <w:tr w:rsidR="00317419" w:rsidRPr="008A670B" w14:paraId="293CBB7B" w14:textId="77777777" w:rsidTr="00317419">
        <w:trPr>
          <w:trHeight w:val="396"/>
        </w:trPr>
        <w:tc>
          <w:tcPr>
            <w:tcW w:w="338" w:type="pct"/>
            <w:vAlign w:val="center"/>
          </w:tcPr>
          <w:p w14:paraId="17E2E257" w14:textId="77777777" w:rsidR="00C038E0" w:rsidRPr="008A670B" w:rsidRDefault="00C038E0" w:rsidP="00C038E0">
            <w:pPr>
              <w:contextualSpacing/>
            </w:pPr>
          </w:p>
        </w:tc>
        <w:tc>
          <w:tcPr>
            <w:tcW w:w="270" w:type="pct"/>
            <w:vAlign w:val="center"/>
          </w:tcPr>
          <w:p w14:paraId="7611D19C" w14:textId="77777777" w:rsidR="00C038E0" w:rsidRPr="008A670B" w:rsidRDefault="00C038E0" w:rsidP="00C038E0">
            <w:pPr>
              <w:contextualSpacing/>
            </w:pPr>
          </w:p>
        </w:tc>
        <w:tc>
          <w:tcPr>
            <w:tcW w:w="3243" w:type="pct"/>
            <w:vAlign w:val="bottom"/>
          </w:tcPr>
          <w:p w14:paraId="24A33BBE" w14:textId="77777777" w:rsidR="00C038E0" w:rsidRPr="008A670B" w:rsidRDefault="00C038E0" w:rsidP="00C038E0">
            <w:pPr>
              <w:contextualSpacing/>
              <w:jc w:val="both"/>
            </w:pPr>
          </w:p>
        </w:tc>
        <w:tc>
          <w:tcPr>
            <w:tcW w:w="406" w:type="pct"/>
            <w:vAlign w:val="center"/>
          </w:tcPr>
          <w:p w14:paraId="2537BB6C" w14:textId="77777777" w:rsidR="00C038E0" w:rsidRPr="008A670B" w:rsidRDefault="00C038E0" w:rsidP="00C038E0">
            <w:pPr>
              <w:contextualSpacing/>
              <w:jc w:val="center"/>
            </w:pPr>
          </w:p>
        </w:tc>
        <w:tc>
          <w:tcPr>
            <w:tcW w:w="337" w:type="pct"/>
            <w:vAlign w:val="center"/>
          </w:tcPr>
          <w:p w14:paraId="661DD814" w14:textId="77777777" w:rsidR="00C038E0" w:rsidRPr="008A670B" w:rsidRDefault="00C038E0" w:rsidP="00C038E0">
            <w:pPr>
              <w:contextualSpacing/>
              <w:jc w:val="center"/>
            </w:pPr>
          </w:p>
        </w:tc>
        <w:tc>
          <w:tcPr>
            <w:tcW w:w="406" w:type="pct"/>
            <w:vAlign w:val="center"/>
          </w:tcPr>
          <w:p w14:paraId="21F759CC" w14:textId="77777777" w:rsidR="00C038E0" w:rsidRPr="008A670B" w:rsidRDefault="00C038E0" w:rsidP="00C038E0">
            <w:pPr>
              <w:contextualSpacing/>
              <w:jc w:val="center"/>
            </w:pPr>
          </w:p>
        </w:tc>
      </w:tr>
      <w:tr w:rsidR="00317419" w:rsidRPr="008A670B" w14:paraId="787EAEF3" w14:textId="77777777" w:rsidTr="00317419">
        <w:trPr>
          <w:trHeight w:val="396"/>
        </w:trPr>
        <w:tc>
          <w:tcPr>
            <w:tcW w:w="338" w:type="pct"/>
            <w:vAlign w:val="center"/>
          </w:tcPr>
          <w:p w14:paraId="19F12565" w14:textId="77777777" w:rsidR="00C038E0" w:rsidRPr="008A670B" w:rsidRDefault="00C038E0" w:rsidP="00C038E0">
            <w:pPr>
              <w:contextualSpacing/>
            </w:pPr>
            <w:r w:rsidRPr="008A670B">
              <w:t xml:space="preserve"> 14.</w:t>
            </w:r>
          </w:p>
        </w:tc>
        <w:tc>
          <w:tcPr>
            <w:tcW w:w="270" w:type="pct"/>
            <w:vAlign w:val="center"/>
          </w:tcPr>
          <w:p w14:paraId="533440A6" w14:textId="77777777" w:rsidR="00C038E0" w:rsidRPr="008A670B" w:rsidRDefault="00C038E0" w:rsidP="00C038E0">
            <w:pPr>
              <w:contextualSpacing/>
            </w:pPr>
            <w:r w:rsidRPr="008A670B">
              <w:t>a.</w:t>
            </w:r>
          </w:p>
        </w:tc>
        <w:tc>
          <w:tcPr>
            <w:tcW w:w="3243" w:type="pct"/>
            <w:vAlign w:val="bottom"/>
          </w:tcPr>
          <w:p w14:paraId="16A0F98C" w14:textId="77777777" w:rsidR="00C038E0" w:rsidRPr="008A670B" w:rsidRDefault="00C038E0" w:rsidP="00C038E0">
            <w:pPr>
              <w:contextualSpacing/>
              <w:jc w:val="both"/>
            </w:pPr>
            <w:r w:rsidRPr="008A670B">
              <w:t>Illuminate the contract specifications for currency futures in commodity markets.</w:t>
            </w:r>
          </w:p>
        </w:tc>
        <w:tc>
          <w:tcPr>
            <w:tcW w:w="406" w:type="pct"/>
            <w:vAlign w:val="center"/>
          </w:tcPr>
          <w:p w14:paraId="38923026" w14:textId="77777777" w:rsidR="00C038E0" w:rsidRPr="008A670B" w:rsidRDefault="00C038E0" w:rsidP="00C038E0">
            <w:pPr>
              <w:contextualSpacing/>
              <w:jc w:val="center"/>
            </w:pPr>
            <w:r w:rsidRPr="008A670B">
              <w:t>CO4</w:t>
            </w:r>
          </w:p>
        </w:tc>
        <w:tc>
          <w:tcPr>
            <w:tcW w:w="337" w:type="pct"/>
            <w:vAlign w:val="center"/>
          </w:tcPr>
          <w:p w14:paraId="5B4DF5CC" w14:textId="77777777" w:rsidR="00C038E0" w:rsidRPr="008A670B" w:rsidRDefault="00C038E0" w:rsidP="00C038E0">
            <w:pPr>
              <w:contextualSpacing/>
              <w:jc w:val="center"/>
            </w:pPr>
            <w:r w:rsidRPr="008A670B">
              <w:t>E</w:t>
            </w:r>
          </w:p>
        </w:tc>
        <w:tc>
          <w:tcPr>
            <w:tcW w:w="406" w:type="pct"/>
            <w:vAlign w:val="center"/>
          </w:tcPr>
          <w:p w14:paraId="58DB84B3" w14:textId="77777777" w:rsidR="00C038E0" w:rsidRPr="008A670B" w:rsidRDefault="00C038E0" w:rsidP="00C038E0">
            <w:pPr>
              <w:contextualSpacing/>
              <w:jc w:val="center"/>
            </w:pPr>
            <w:r w:rsidRPr="008A670B">
              <w:t>10</w:t>
            </w:r>
          </w:p>
        </w:tc>
      </w:tr>
      <w:tr w:rsidR="00317419" w:rsidRPr="008A670B" w14:paraId="7D4764F8" w14:textId="77777777" w:rsidTr="00317419">
        <w:trPr>
          <w:trHeight w:val="396"/>
        </w:trPr>
        <w:tc>
          <w:tcPr>
            <w:tcW w:w="338" w:type="pct"/>
            <w:vAlign w:val="center"/>
          </w:tcPr>
          <w:p w14:paraId="2F0A9E02" w14:textId="77777777" w:rsidR="00C038E0" w:rsidRPr="008A670B" w:rsidRDefault="00C038E0" w:rsidP="00C038E0">
            <w:pPr>
              <w:contextualSpacing/>
            </w:pPr>
          </w:p>
        </w:tc>
        <w:tc>
          <w:tcPr>
            <w:tcW w:w="270" w:type="pct"/>
            <w:vAlign w:val="center"/>
          </w:tcPr>
          <w:p w14:paraId="455C84C6" w14:textId="77777777" w:rsidR="00C038E0" w:rsidRPr="008A670B" w:rsidRDefault="00C038E0" w:rsidP="00C038E0">
            <w:pPr>
              <w:contextualSpacing/>
            </w:pPr>
            <w:r w:rsidRPr="008A670B">
              <w:t>b.</w:t>
            </w:r>
          </w:p>
        </w:tc>
        <w:tc>
          <w:tcPr>
            <w:tcW w:w="3243" w:type="pct"/>
            <w:vAlign w:val="bottom"/>
          </w:tcPr>
          <w:p w14:paraId="095E75CD" w14:textId="77777777" w:rsidR="00C038E0" w:rsidRPr="008A670B" w:rsidRDefault="00C038E0" w:rsidP="00C038E0">
            <w:pPr>
              <w:contextualSpacing/>
              <w:jc w:val="both"/>
              <w:rPr>
                <w:bCs/>
              </w:rPr>
            </w:pPr>
            <w:r w:rsidRPr="008A670B">
              <w:t xml:space="preserve"> Explain margin requirement for different types of margins in currency derivatives.</w:t>
            </w:r>
          </w:p>
        </w:tc>
        <w:tc>
          <w:tcPr>
            <w:tcW w:w="406" w:type="pct"/>
            <w:vAlign w:val="center"/>
          </w:tcPr>
          <w:p w14:paraId="07D9F319" w14:textId="77777777" w:rsidR="00C038E0" w:rsidRPr="008A670B" w:rsidRDefault="00C038E0" w:rsidP="00C038E0">
            <w:pPr>
              <w:contextualSpacing/>
              <w:jc w:val="center"/>
            </w:pPr>
            <w:r w:rsidRPr="008A670B">
              <w:t>CO4</w:t>
            </w:r>
          </w:p>
        </w:tc>
        <w:tc>
          <w:tcPr>
            <w:tcW w:w="337" w:type="pct"/>
            <w:vAlign w:val="center"/>
          </w:tcPr>
          <w:p w14:paraId="4F4FAD58" w14:textId="77777777" w:rsidR="00C038E0" w:rsidRPr="008A670B" w:rsidRDefault="00C038E0" w:rsidP="00C038E0">
            <w:pPr>
              <w:contextualSpacing/>
              <w:jc w:val="center"/>
            </w:pPr>
            <w:r w:rsidRPr="008A670B">
              <w:t>U</w:t>
            </w:r>
          </w:p>
        </w:tc>
        <w:tc>
          <w:tcPr>
            <w:tcW w:w="406" w:type="pct"/>
            <w:vAlign w:val="center"/>
          </w:tcPr>
          <w:p w14:paraId="3EB9E9B4" w14:textId="77777777" w:rsidR="00C038E0" w:rsidRPr="008A670B" w:rsidRDefault="00C038E0" w:rsidP="00C038E0">
            <w:pPr>
              <w:contextualSpacing/>
              <w:jc w:val="center"/>
            </w:pPr>
            <w:r w:rsidRPr="008A670B">
              <w:t>10</w:t>
            </w:r>
          </w:p>
        </w:tc>
      </w:tr>
      <w:tr w:rsidR="00317419" w:rsidRPr="008A670B" w14:paraId="2D10E8EB" w14:textId="77777777" w:rsidTr="00317419">
        <w:trPr>
          <w:trHeight w:val="396"/>
        </w:trPr>
        <w:tc>
          <w:tcPr>
            <w:tcW w:w="338" w:type="pct"/>
            <w:vAlign w:val="center"/>
          </w:tcPr>
          <w:p w14:paraId="36F98258" w14:textId="77777777" w:rsidR="00C038E0" w:rsidRPr="008A670B" w:rsidRDefault="00C038E0" w:rsidP="00C038E0">
            <w:pPr>
              <w:contextualSpacing/>
            </w:pPr>
          </w:p>
        </w:tc>
        <w:tc>
          <w:tcPr>
            <w:tcW w:w="270" w:type="pct"/>
            <w:vAlign w:val="center"/>
          </w:tcPr>
          <w:p w14:paraId="1D0A3460" w14:textId="77777777" w:rsidR="00C038E0" w:rsidRPr="008A670B" w:rsidRDefault="00C038E0" w:rsidP="00C038E0">
            <w:pPr>
              <w:contextualSpacing/>
            </w:pPr>
          </w:p>
        </w:tc>
        <w:tc>
          <w:tcPr>
            <w:tcW w:w="3243" w:type="pct"/>
            <w:vAlign w:val="bottom"/>
          </w:tcPr>
          <w:p w14:paraId="2B880884" w14:textId="77777777" w:rsidR="00C038E0" w:rsidRPr="008A670B" w:rsidRDefault="00C038E0" w:rsidP="00C038E0">
            <w:pPr>
              <w:contextualSpacing/>
              <w:jc w:val="both"/>
            </w:pPr>
          </w:p>
        </w:tc>
        <w:tc>
          <w:tcPr>
            <w:tcW w:w="406" w:type="pct"/>
            <w:vAlign w:val="center"/>
          </w:tcPr>
          <w:p w14:paraId="1CBB67ED" w14:textId="77777777" w:rsidR="00C038E0" w:rsidRPr="008A670B" w:rsidRDefault="00C038E0" w:rsidP="00C038E0">
            <w:pPr>
              <w:contextualSpacing/>
              <w:jc w:val="center"/>
            </w:pPr>
          </w:p>
        </w:tc>
        <w:tc>
          <w:tcPr>
            <w:tcW w:w="337" w:type="pct"/>
            <w:vAlign w:val="center"/>
          </w:tcPr>
          <w:p w14:paraId="5C8EBCDF" w14:textId="77777777" w:rsidR="00C038E0" w:rsidRPr="008A670B" w:rsidRDefault="00C038E0" w:rsidP="00C038E0">
            <w:pPr>
              <w:contextualSpacing/>
              <w:jc w:val="center"/>
            </w:pPr>
          </w:p>
        </w:tc>
        <w:tc>
          <w:tcPr>
            <w:tcW w:w="406" w:type="pct"/>
            <w:vAlign w:val="center"/>
          </w:tcPr>
          <w:p w14:paraId="6AF0A5AE" w14:textId="77777777" w:rsidR="00C038E0" w:rsidRPr="008A670B" w:rsidRDefault="00C038E0" w:rsidP="00C038E0">
            <w:pPr>
              <w:contextualSpacing/>
              <w:jc w:val="center"/>
            </w:pPr>
          </w:p>
        </w:tc>
      </w:tr>
      <w:tr w:rsidR="00317419" w:rsidRPr="008A670B" w14:paraId="6D7DE7EE" w14:textId="77777777" w:rsidTr="00317419">
        <w:trPr>
          <w:trHeight w:val="396"/>
        </w:trPr>
        <w:tc>
          <w:tcPr>
            <w:tcW w:w="338" w:type="pct"/>
            <w:vAlign w:val="center"/>
          </w:tcPr>
          <w:p w14:paraId="7CC437A4" w14:textId="77777777" w:rsidR="00C038E0" w:rsidRPr="008A670B" w:rsidRDefault="00C038E0" w:rsidP="00C038E0">
            <w:pPr>
              <w:contextualSpacing/>
            </w:pPr>
            <w:r w:rsidRPr="008A670B">
              <w:t xml:space="preserve"> 15.</w:t>
            </w:r>
          </w:p>
        </w:tc>
        <w:tc>
          <w:tcPr>
            <w:tcW w:w="270" w:type="pct"/>
            <w:vAlign w:val="center"/>
          </w:tcPr>
          <w:p w14:paraId="0E97783B" w14:textId="77777777" w:rsidR="00C038E0" w:rsidRPr="008A670B" w:rsidRDefault="00C038E0" w:rsidP="00C038E0">
            <w:pPr>
              <w:contextualSpacing/>
            </w:pPr>
            <w:r w:rsidRPr="008A670B">
              <w:t>a.</w:t>
            </w:r>
          </w:p>
        </w:tc>
        <w:tc>
          <w:tcPr>
            <w:tcW w:w="3243" w:type="pct"/>
            <w:vAlign w:val="bottom"/>
          </w:tcPr>
          <w:p w14:paraId="63EC2767" w14:textId="77777777" w:rsidR="00C038E0" w:rsidRPr="008A670B" w:rsidRDefault="00C038E0" w:rsidP="00C038E0">
            <w:pPr>
              <w:contextualSpacing/>
              <w:jc w:val="both"/>
            </w:pPr>
            <w:r w:rsidRPr="008A670B">
              <w:t>Differentiate the various entities in commodity market ecosystem.</w:t>
            </w:r>
          </w:p>
        </w:tc>
        <w:tc>
          <w:tcPr>
            <w:tcW w:w="406" w:type="pct"/>
            <w:vAlign w:val="center"/>
          </w:tcPr>
          <w:p w14:paraId="75B08E8E" w14:textId="77777777" w:rsidR="00C038E0" w:rsidRPr="008A670B" w:rsidRDefault="00C038E0" w:rsidP="00C038E0">
            <w:pPr>
              <w:contextualSpacing/>
              <w:jc w:val="center"/>
            </w:pPr>
            <w:r w:rsidRPr="008A670B">
              <w:t>CO5</w:t>
            </w:r>
          </w:p>
        </w:tc>
        <w:tc>
          <w:tcPr>
            <w:tcW w:w="337" w:type="pct"/>
            <w:vAlign w:val="center"/>
          </w:tcPr>
          <w:p w14:paraId="1159CC42" w14:textId="77777777" w:rsidR="00C038E0" w:rsidRPr="008A670B" w:rsidRDefault="00C038E0" w:rsidP="00C038E0">
            <w:pPr>
              <w:contextualSpacing/>
              <w:jc w:val="center"/>
            </w:pPr>
            <w:r w:rsidRPr="008A670B">
              <w:t>An</w:t>
            </w:r>
          </w:p>
        </w:tc>
        <w:tc>
          <w:tcPr>
            <w:tcW w:w="406" w:type="pct"/>
            <w:vAlign w:val="center"/>
          </w:tcPr>
          <w:p w14:paraId="3CFDBE64" w14:textId="77777777" w:rsidR="00C038E0" w:rsidRPr="008A670B" w:rsidRDefault="00C038E0" w:rsidP="00C038E0">
            <w:pPr>
              <w:contextualSpacing/>
              <w:jc w:val="center"/>
            </w:pPr>
            <w:r w:rsidRPr="008A670B">
              <w:t>10</w:t>
            </w:r>
          </w:p>
        </w:tc>
      </w:tr>
      <w:tr w:rsidR="00317419" w:rsidRPr="008A670B" w14:paraId="7C50722B" w14:textId="77777777" w:rsidTr="00317419">
        <w:trPr>
          <w:trHeight w:val="396"/>
        </w:trPr>
        <w:tc>
          <w:tcPr>
            <w:tcW w:w="338" w:type="pct"/>
            <w:vAlign w:val="center"/>
          </w:tcPr>
          <w:p w14:paraId="12377AFE" w14:textId="77777777" w:rsidR="00C038E0" w:rsidRPr="008A670B" w:rsidRDefault="00C038E0" w:rsidP="00C038E0">
            <w:pPr>
              <w:contextualSpacing/>
            </w:pPr>
          </w:p>
        </w:tc>
        <w:tc>
          <w:tcPr>
            <w:tcW w:w="270" w:type="pct"/>
            <w:vAlign w:val="center"/>
          </w:tcPr>
          <w:p w14:paraId="75761A8B" w14:textId="77777777" w:rsidR="00C038E0" w:rsidRPr="008A670B" w:rsidRDefault="00C038E0" w:rsidP="00C038E0">
            <w:pPr>
              <w:contextualSpacing/>
            </w:pPr>
            <w:r w:rsidRPr="008A670B">
              <w:t>b.</w:t>
            </w:r>
          </w:p>
        </w:tc>
        <w:tc>
          <w:tcPr>
            <w:tcW w:w="3243" w:type="pct"/>
            <w:vAlign w:val="bottom"/>
          </w:tcPr>
          <w:p w14:paraId="4EE53025" w14:textId="77777777" w:rsidR="00C038E0" w:rsidRPr="008A670B" w:rsidRDefault="00C038E0" w:rsidP="00C038E0">
            <w:pPr>
              <w:contextualSpacing/>
              <w:jc w:val="both"/>
              <w:rPr>
                <w:bCs/>
              </w:rPr>
            </w:pPr>
            <w:r w:rsidRPr="008A670B">
              <w:rPr>
                <w:bCs/>
              </w:rPr>
              <w:t>Explain the factors impacting the commodity market in India.</w:t>
            </w:r>
          </w:p>
        </w:tc>
        <w:tc>
          <w:tcPr>
            <w:tcW w:w="406" w:type="pct"/>
            <w:vAlign w:val="center"/>
          </w:tcPr>
          <w:p w14:paraId="4974D9C7" w14:textId="77777777" w:rsidR="00C038E0" w:rsidRPr="008A670B" w:rsidRDefault="00C038E0" w:rsidP="00C038E0">
            <w:pPr>
              <w:contextualSpacing/>
              <w:jc w:val="center"/>
            </w:pPr>
            <w:r w:rsidRPr="008A670B">
              <w:t>CO5</w:t>
            </w:r>
          </w:p>
        </w:tc>
        <w:tc>
          <w:tcPr>
            <w:tcW w:w="337" w:type="pct"/>
            <w:vAlign w:val="center"/>
          </w:tcPr>
          <w:p w14:paraId="22D37512" w14:textId="77777777" w:rsidR="00C038E0" w:rsidRPr="008A670B" w:rsidRDefault="00C038E0" w:rsidP="00C038E0">
            <w:pPr>
              <w:contextualSpacing/>
              <w:jc w:val="center"/>
            </w:pPr>
            <w:r w:rsidRPr="008A670B">
              <w:t>U</w:t>
            </w:r>
          </w:p>
        </w:tc>
        <w:tc>
          <w:tcPr>
            <w:tcW w:w="406" w:type="pct"/>
            <w:vAlign w:val="center"/>
          </w:tcPr>
          <w:p w14:paraId="253EFBD9" w14:textId="77777777" w:rsidR="00C038E0" w:rsidRPr="008A670B" w:rsidRDefault="00C038E0" w:rsidP="00C038E0">
            <w:pPr>
              <w:contextualSpacing/>
              <w:jc w:val="center"/>
            </w:pPr>
            <w:r w:rsidRPr="008A670B">
              <w:t>10</w:t>
            </w:r>
          </w:p>
        </w:tc>
      </w:tr>
      <w:tr w:rsidR="00317419" w:rsidRPr="008A670B" w14:paraId="77313CA4" w14:textId="77777777" w:rsidTr="00317419">
        <w:trPr>
          <w:trHeight w:val="396"/>
        </w:trPr>
        <w:tc>
          <w:tcPr>
            <w:tcW w:w="338" w:type="pct"/>
            <w:vAlign w:val="center"/>
          </w:tcPr>
          <w:p w14:paraId="3538E09F" w14:textId="77777777" w:rsidR="00C038E0" w:rsidRPr="008A670B" w:rsidRDefault="00C038E0" w:rsidP="00C038E0">
            <w:pPr>
              <w:contextualSpacing/>
            </w:pPr>
          </w:p>
        </w:tc>
        <w:tc>
          <w:tcPr>
            <w:tcW w:w="270" w:type="pct"/>
            <w:vAlign w:val="center"/>
          </w:tcPr>
          <w:p w14:paraId="620DF71F" w14:textId="77777777" w:rsidR="00C038E0" w:rsidRPr="008A670B" w:rsidRDefault="00C038E0" w:rsidP="00C038E0">
            <w:pPr>
              <w:contextualSpacing/>
            </w:pPr>
          </w:p>
        </w:tc>
        <w:tc>
          <w:tcPr>
            <w:tcW w:w="3243" w:type="pct"/>
            <w:vAlign w:val="bottom"/>
          </w:tcPr>
          <w:p w14:paraId="4CCE456A" w14:textId="77777777" w:rsidR="00C038E0" w:rsidRPr="008A670B" w:rsidRDefault="00C038E0" w:rsidP="00C038E0">
            <w:pPr>
              <w:contextualSpacing/>
              <w:jc w:val="both"/>
            </w:pPr>
          </w:p>
        </w:tc>
        <w:tc>
          <w:tcPr>
            <w:tcW w:w="406" w:type="pct"/>
            <w:vAlign w:val="center"/>
          </w:tcPr>
          <w:p w14:paraId="2049D597" w14:textId="77777777" w:rsidR="00C038E0" w:rsidRPr="008A670B" w:rsidRDefault="00C038E0" w:rsidP="00C038E0">
            <w:pPr>
              <w:contextualSpacing/>
              <w:jc w:val="center"/>
            </w:pPr>
          </w:p>
        </w:tc>
        <w:tc>
          <w:tcPr>
            <w:tcW w:w="337" w:type="pct"/>
            <w:vAlign w:val="center"/>
          </w:tcPr>
          <w:p w14:paraId="4B93D2C7" w14:textId="77777777" w:rsidR="00C038E0" w:rsidRPr="008A670B" w:rsidRDefault="00C038E0" w:rsidP="00C038E0">
            <w:pPr>
              <w:contextualSpacing/>
              <w:jc w:val="center"/>
            </w:pPr>
          </w:p>
        </w:tc>
        <w:tc>
          <w:tcPr>
            <w:tcW w:w="406" w:type="pct"/>
            <w:vAlign w:val="center"/>
          </w:tcPr>
          <w:p w14:paraId="0109FCBB" w14:textId="77777777" w:rsidR="00C038E0" w:rsidRPr="008A670B" w:rsidRDefault="00C038E0" w:rsidP="00C038E0">
            <w:pPr>
              <w:contextualSpacing/>
              <w:jc w:val="center"/>
            </w:pPr>
          </w:p>
        </w:tc>
      </w:tr>
      <w:tr w:rsidR="00317419" w:rsidRPr="008A670B" w14:paraId="62A6C083" w14:textId="77777777" w:rsidTr="00317419">
        <w:trPr>
          <w:trHeight w:val="396"/>
        </w:trPr>
        <w:tc>
          <w:tcPr>
            <w:tcW w:w="338" w:type="pct"/>
            <w:vAlign w:val="center"/>
          </w:tcPr>
          <w:p w14:paraId="36F04DF3" w14:textId="77777777" w:rsidR="00C038E0" w:rsidRPr="008A670B" w:rsidRDefault="00C038E0" w:rsidP="00C038E0">
            <w:pPr>
              <w:contextualSpacing/>
            </w:pPr>
            <w:r w:rsidRPr="008A670B">
              <w:t xml:space="preserve"> 16.</w:t>
            </w:r>
          </w:p>
        </w:tc>
        <w:tc>
          <w:tcPr>
            <w:tcW w:w="270" w:type="pct"/>
            <w:vAlign w:val="center"/>
          </w:tcPr>
          <w:p w14:paraId="3BEB37B9" w14:textId="77777777" w:rsidR="00C038E0" w:rsidRPr="008A670B" w:rsidRDefault="00C038E0" w:rsidP="00C038E0">
            <w:pPr>
              <w:contextualSpacing/>
            </w:pPr>
            <w:r w:rsidRPr="008A670B">
              <w:t>a.</w:t>
            </w:r>
          </w:p>
        </w:tc>
        <w:tc>
          <w:tcPr>
            <w:tcW w:w="3243" w:type="pct"/>
            <w:vAlign w:val="center"/>
          </w:tcPr>
          <w:p w14:paraId="49C582E2" w14:textId="77777777" w:rsidR="00C038E0" w:rsidRPr="008A670B" w:rsidRDefault="00C038E0" w:rsidP="00C038E0">
            <w:pPr>
              <w:contextualSpacing/>
            </w:pPr>
            <w:r w:rsidRPr="008A670B">
              <w:t>Discuss the clearing and settlement process in derivative market.</w:t>
            </w:r>
          </w:p>
        </w:tc>
        <w:tc>
          <w:tcPr>
            <w:tcW w:w="406" w:type="pct"/>
            <w:vAlign w:val="center"/>
          </w:tcPr>
          <w:p w14:paraId="393AE74D" w14:textId="77777777" w:rsidR="00C038E0" w:rsidRPr="008A670B" w:rsidRDefault="00C038E0" w:rsidP="00C038E0">
            <w:pPr>
              <w:contextualSpacing/>
              <w:jc w:val="center"/>
            </w:pPr>
            <w:r w:rsidRPr="008A670B">
              <w:t>CO6</w:t>
            </w:r>
          </w:p>
        </w:tc>
        <w:tc>
          <w:tcPr>
            <w:tcW w:w="337" w:type="pct"/>
            <w:vAlign w:val="center"/>
          </w:tcPr>
          <w:p w14:paraId="23C84E97" w14:textId="77777777" w:rsidR="00C038E0" w:rsidRPr="008A670B" w:rsidRDefault="00C038E0" w:rsidP="00C038E0">
            <w:pPr>
              <w:contextualSpacing/>
              <w:jc w:val="center"/>
            </w:pPr>
            <w:r w:rsidRPr="008A670B">
              <w:t>U</w:t>
            </w:r>
          </w:p>
        </w:tc>
        <w:tc>
          <w:tcPr>
            <w:tcW w:w="406" w:type="pct"/>
            <w:vAlign w:val="center"/>
          </w:tcPr>
          <w:p w14:paraId="567BB39F" w14:textId="77777777" w:rsidR="00C038E0" w:rsidRPr="008A670B" w:rsidRDefault="00C038E0" w:rsidP="00C038E0">
            <w:pPr>
              <w:contextualSpacing/>
              <w:jc w:val="center"/>
            </w:pPr>
            <w:r w:rsidRPr="008A670B">
              <w:t>10</w:t>
            </w:r>
          </w:p>
        </w:tc>
      </w:tr>
      <w:tr w:rsidR="00317419" w:rsidRPr="008A670B" w14:paraId="7914EACF" w14:textId="77777777" w:rsidTr="00317419">
        <w:trPr>
          <w:trHeight w:val="396"/>
        </w:trPr>
        <w:tc>
          <w:tcPr>
            <w:tcW w:w="338" w:type="pct"/>
            <w:vAlign w:val="center"/>
          </w:tcPr>
          <w:p w14:paraId="3234550E" w14:textId="77777777" w:rsidR="00C038E0" w:rsidRPr="008A670B" w:rsidRDefault="00C038E0" w:rsidP="00C038E0">
            <w:pPr>
              <w:contextualSpacing/>
            </w:pPr>
          </w:p>
        </w:tc>
        <w:tc>
          <w:tcPr>
            <w:tcW w:w="270" w:type="pct"/>
            <w:vAlign w:val="center"/>
          </w:tcPr>
          <w:p w14:paraId="1CAFD068" w14:textId="77777777" w:rsidR="00C038E0" w:rsidRPr="008A670B" w:rsidRDefault="00C038E0" w:rsidP="00C038E0">
            <w:pPr>
              <w:contextualSpacing/>
            </w:pPr>
            <w:r w:rsidRPr="008A670B">
              <w:t>b.</w:t>
            </w:r>
          </w:p>
        </w:tc>
        <w:tc>
          <w:tcPr>
            <w:tcW w:w="3243" w:type="pct"/>
            <w:vAlign w:val="bottom"/>
          </w:tcPr>
          <w:p w14:paraId="1FDAE2DA" w14:textId="77777777" w:rsidR="00C038E0" w:rsidRPr="008A670B" w:rsidRDefault="00C038E0" w:rsidP="00C038E0">
            <w:pPr>
              <w:contextualSpacing/>
              <w:jc w:val="both"/>
              <w:rPr>
                <w:bCs/>
              </w:rPr>
            </w:pPr>
            <w:r w:rsidRPr="008A670B">
              <w:rPr>
                <w:bCs/>
              </w:rPr>
              <w:t>Elucidate</w:t>
            </w:r>
            <w:r>
              <w:rPr>
                <w:bCs/>
              </w:rPr>
              <w:t xml:space="preserve"> the important</w:t>
            </w:r>
            <w:r w:rsidRPr="008A670B">
              <w:rPr>
                <w:bCs/>
              </w:rPr>
              <w:t xml:space="preserve"> steps in deliver</w:t>
            </w:r>
            <w:r>
              <w:rPr>
                <w:bCs/>
              </w:rPr>
              <w:t>y</w:t>
            </w:r>
            <w:r w:rsidRPr="008A670B">
              <w:rPr>
                <w:bCs/>
              </w:rPr>
              <w:t xml:space="preserve"> process in derivative market.</w:t>
            </w:r>
          </w:p>
        </w:tc>
        <w:tc>
          <w:tcPr>
            <w:tcW w:w="406" w:type="pct"/>
            <w:vAlign w:val="center"/>
          </w:tcPr>
          <w:p w14:paraId="2B3D7A19" w14:textId="77777777" w:rsidR="00C038E0" w:rsidRPr="008A670B" w:rsidRDefault="00C038E0" w:rsidP="00C038E0">
            <w:pPr>
              <w:contextualSpacing/>
              <w:jc w:val="center"/>
            </w:pPr>
            <w:r w:rsidRPr="008A670B">
              <w:t>CO6</w:t>
            </w:r>
          </w:p>
        </w:tc>
        <w:tc>
          <w:tcPr>
            <w:tcW w:w="337" w:type="pct"/>
            <w:vAlign w:val="center"/>
          </w:tcPr>
          <w:p w14:paraId="7081CDB2" w14:textId="77777777" w:rsidR="00C038E0" w:rsidRPr="008A670B" w:rsidRDefault="00C038E0" w:rsidP="00C038E0">
            <w:pPr>
              <w:contextualSpacing/>
              <w:jc w:val="center"/>
            </w:pPr>
            <w:r w:rsidRPr="008A670B">
              <w:t>U</w:t>
            </w:r>
          </w:p>
        </w:tc>
        <w:tc>
          <w:tcPr>
            <w:tcW w:w="406" w:type="pct"/>
            <w:vAlign w:val="center"/>
          </w:tcPr>
          <w:p w14:paraId="3EBD23D8" w14:textId="77777777" w:rsidR="00C038E0" w:rsidRPr="008A670B" w:rsidRDefault="00C038E0" w:rsidP="00C038E0">
            <w:pPr>
              <w:contextualSpacing/>
              <w:jc w:val="center"/>
            </w:pPr>
            <w:r w:rsidRPr="008A670B">
              <w:t>10</w:t>
            </w:r>
          </w:p>
        </w:tc>
      </w:tr>
      <w:tr w:rsidR="00317419" w:rsidRPr="008A670B" w14:paraId="06212E51" w14:textId="77777777" w:rsidTr="00317419">
        <w:trPr>
          <w:trHeight w:val="396"/>
        </w:trPr>
        <w:tc>
          <w:tcPr>
            <w:tcW w:w="338" w:type="pct"/>
            <w:vAlign w:val="center"/>
          </w:tcPr>
          <w:p w14:paraId="32810322" w14:textId="77777777" w:rsidR="00C038E0" w:rsidRPr="008A670B" w:rsidRDefault="00C038E0" w:rsidP="00C038E0">
            <w:pPr>
              <w:contextualSpacing/>
            </w:pPr>
          </w:p>
        </w:tc>
        <w:tc>
          <w:tcPr>
            <w:tcW w:w="270" w:type="pct"/>
            <w:vAlign w:val="center"/>
          </w:tcPr>
          <w:p w14:paraId="1A61F39D" w14:textId="77777777" w:rsidR="00C038E0" w:rsidRPr="008A670B" w:rsidRDefault="00C038E0" w:rsidP="00C038E0">
            <w:pPr>
              <w:contextualSpacing/>
            </w:pPr>
          </w:p>
        </w:tc>
        <w:tc>
          <w:tcPr>
            <w:tcW w:w="3243" w:type="pct"/>
            <w:vAlign w:val="bottom"/>
          </w:tcPr>
          <w:p w14:paraId="3ACB93B8" w14:textId="77777777" w:rsidR="00C038E0" w:rsidRPr="008A670B" w:rsidRDefault="00C038E0" w:rsidP="00C038E0">
            <w:pPr>
              <w:contextualSpacing/>
              <w:jc w:val="both"/>
            </w:pPr>
          </w:p>
        </w:tc>
        <w:tc>
          <w:tcPr>
            <w:tcW w:w="406" w:type="pct"/>
            <w:vAlign w:val="center"/>
          </w:tcPr>
          <w:p w14:paraId="2EEED0D6" w14:textId="77777777" w:rsidR="00C038E0" w:rsidRPr="008A670B" w:rsidRDefault="00C038E0" w:rsidP="00C038E0">
            <w:pPr>
              <w:contextualSpacing/>
              <w:jc w:val="center"/>
            </w:pPr>
          </w:p>
        </w:tc>
        <w:tc>
          <w:tcPr>
            <w:tcW w:w="337" w:type="pct"/>
            <w:vAlign w:val="center"/>
          </w:tcPr>
          <w:p w14:paraId="1ACE772A" w14:textId="77777777" w:rsidR="00C038E0" w:rsidRPr="008A670B" w:rsidRDefault="00C038E0" w:rsidP="00C038E0">
            <w:pPr>
              <w:contextualSpacing/>
              <w:jc w:val="center"/>
            </w:pPr>
          </w:p>
        </w:tc>
        <w:tc>
          <w:tcPr>
            <w:tcW w:w="406" w:type="pct"/>
            <w:vAlign w:val="center"/>
          </w:tcPr>
          <w:p w14:paraId="7DBE3C6D" w14:textId="77777777" w:rsidR="00C038E0" w:rsidRPr="008A670B" w:rsidRDefault="00C038E0" w:rsidP="00C038E0">
            <w:pPr>
              <w:contextualSpacing/>
              <w:jc w:val="center"/>
            </w:pPr>
          </w:p>
        </w:tc>
      </w:tr>
    </w:tbl>
    <w:p w14:paraId="41FA91B2" w14:textId="77777777" w:rsidR="00C038E0" w:rsidRPr="008A670B" w:rsidRDefault="00C038E0" w:rsidP="00C038E0">
      <w:pPr>
        <w:contextualSpacing/>
      </w:pPr>
      <w:r w:rsidRPr="008A670B">
        <w:rPr>
          <w:b/>
          <w:bCs/>
        </w:rPr>
        <w:t>CO</w:t>
      </w:r>
      <w:r w:rsidRPr="008A670B">
        <w:t xml:space="preserve"> – COURSE OUTCOME</w:t>
      </w:r>
      <w:r w:rsidRPr="008A670B">
        <w:tab/>
      </w:r>
      <w:r w:rsidRPr="008A670B">
        <w:tab/>
      </w:r>
      <w:r w:rsidRPr="008A670B">
        <w:tab/>
      </w:r>
      <w:r w:rsidRPr="008A670B">
        <w:tab/>
      </w:r>
      <w:r w:rsidRPr="008A670B">
        <w:tab/>
      </w:r>
      <w:r w:rsidRPr="008A670B">
        <w:rPr>
          <w:b/>
          <w:bCs/>
        </w:rPr>
        <w:t>BL</w:t>
      </w:r>
      <w:r w:rsidRPr="008A670B">
        <w:t xml:space="preserve"> – BLOOM’S LEVEL</w:t>
      </w:r>
    </w:p>
    <w:p w14:paraId="44B44350" w14:textId="77777777" w:rsidR="00C038E0" w:rsidRPr="008A670B" w:rsidRDefault="00C038E0" w:rsidP="00C038E0">
      <w:pPr>
        <w:contextualSpacing/>
      </w:pPr>
    </w:p>
    <w:tbl>
      <w:tblPr>
        <w:tblStyle w:val="TableGrid"/>
        <w:tblW w:w="10348" w:type="dxa"/>
        <w:tblInd w:w="-662" w:type="dxa"/>
        <w:tblLook w:val="04A0" w:firstRow="1" w:lastRow="0" w:firstColumn="1" w:lastColumn="0" w:noHBand="0" w:noVBand="1"/>
      </w:tblPr>
      <w:tblGrid>
        <w:gridCol w:w="709"/>
        <w:gridCol w:w="9639"/>
      </w:tblGrid>
      <w:tr w:rsidR="00C038E0" w:rsidRPr="008A670B" w14:paraId="2D281FE8" w14:textId="77777777" w:rsidTr="00317419">
        <w:tc>
          <w:tcPr>
            <w:tcW w:w="709" w:type="dxa"/>
          </w:tcPr>
          <w:p w14:paraId="5287323F" w14:textId="77777777" w:rsidR="00C038E0" w:rsidRPr="008A670B" w:rsidRDefault="00C038E0" w:rsidP="00C038E0">
            <w:pPr>
              <w:contextualSpacing/>
            </w:pPr>
          </w:p>
        </w:tc>
        <w:tc>
          <w:tcPr>
            <w:tcW w:w="9639" w:type="dxa"/>
          </w:tcPr>
          <w:p w14:paraId="279F8117" w14:textId="77777777" w:rsidR="00C038E0" w:rsidRPr="008A670B" w:rsidRDefault="00C038E0" w:rsidP="00C038E0">
            <w:pPr>
              <w:contextualSpacing/>
              <w:jc w:val="center"/>
              <w:rPr>
                <w:b/>
              </w:rPr>
            </w:pPr>
            <w:r w:rsidRPr="008A670B">
              <w:rPr>
                <w:b/>
              </w:rPr>
              <w:t>COURSE OUTCOMES</w:t>
            </w:r>
          </w:p>
        </w:tc>
      </w:tr>
      <w:tr w:rsidR="00C038E0" w:rsidRPr="008A670B" w14:paraId="4B644082" w14:textId="77777777" w:rsidTr="00317419">
        <w:tc>
          <w:tcPr>
            <w:tcW w:w="709" w:type="dxa"/>
          </w:tcPr>
          <w:p w14:paraId="775CC4DF" w14:textId="77777777" w:rsidR="00C038E0" w:rsidRPr="008A670B" w:rsidRDefault="00C038E0" w:rsidP="00C038E0">
            <w:pPr>
              <w:contextualSpacing/>
              <w:rPr>
                <w:bCs/>
              </w:rPr>
            </w:pPr>
            <w:r w:rsidRPr="008A670B">
              <w:rPr>
                <w:bCs/>
              </w:rPr>
              <w:t>CO1</w:t>
            </w:r>
          </w:p>
        </w:tc>
        <w:tc>
          <w:tcPr>
            <w:tcW w:w="9639" w:type="dxa"/>
          </w:tcPr>
          <w:p w14:paraId="3CF984B1" w14:textId="77777777" w:rsidR="00C038E0" w:rsidRPr="008A670B" w:rsidRDefault="00C038E0" w:rsidP="00C038E0">
            <w:pPr>
              <w:contextualSpacing/>
              <w:jc w:val="both"/>
            </w:pPr>
            <w:r w:rsidRPr="008A670B">
              <w:t>Understand the concepts of Currency Derivatives</w:t>
            </w:r>
          </w:p>
        </w:tc>
      </w:tr>
      <w:tr w:rsidR="00C038E0" w:rsidRPr="008A670B" w14:paraId="5A70EB2D" w14:textId="77777777" w:rsidTr="00317419">
        <w:tc>
          <w:tcPr>
            <w:tcW w:w="709" w:type="dxa"/>
          </w:tcPr>
          <w:p w14:paraId="600B9CA2" w14:textId="77777777" w:rsidR="00C038E0" w:rsidRPr="008A670B" w:rsidRDefault="00C038E0" w:rsidP="00C038E0">
            <w:pPr>
              <w:contextualSpacing/>
              <w:rPr>
                <w:bCs/>
              </w:rPr>
            </w:pPr>
            <w:r w:rsidRPr="008A670B">
              <w:rPr>
                <w:bCs/>
              </w:rPr>
              <w:t>CO2</w:t>
            </w:r>
          </w:p>
        </w:tc>
        <w:tc>
          <w:tcPr>
            <w:tcW w:w="9639" w:type="dxa"/>
          </w:tcPr>
          <w:p w14:paraId="3884D1C9" w14:textId="77777777" w:rsidR="00C038E0" w:rsidRPr="008A670B" w:rsidRDefault="00C038E0" w:rsidP="00C038E0">
            <w:pPr>
              <w:contextualSpacing/>
              <w:jc w:val="both"/>
            </w:pPr>
            <w:r w:rsidRPr="008A670B">
              <w:t>Analyze the strategies using currency futures</w:t>
            </w:r>
          </w:p>
        </w:tc>
      </w:tr>
      <w:tr w:rsidR="00C038E0" w:rsidRPr="008A670B" w14:paraId="7C73D74A" w14:textId="77777777" w:rsidTr="00317419">
        <w:tc>
          <w:tcPr>
            <w:tcW w:w="709" w:type="dxa"/>
          </w:tcPr>
          <w:p w14:paraId="38FB116A" w14:textId="77777777" w:rsidR="00C038E0" w:rsidRPr="008A670B" w:rsidRDefault="00C038E0" w:rsidP="00C038E0">
            <w:pPr>
              <w:contextualSpacing/>
              <w:rPr>
                <w:bCs/>
              </w:rPr>
            </w:pPr>
            <w:r w:rsidRPr="008A670B">
              <w:rPr>
                <w:bCs/>
              </w:rPr>
              <w:t>CO3</w:t>
            </w:r>
          </w:p>
        </w:tc>
        <w:tc>
          <w:tcPr>
            <w:tcW w:w="9639" w:type="dxa"/>
          </w:tcPr>
          <w:p w14:paraId="12D7D0D9" w14:textId="77777777" w:rsidR="00C038E0" w:rsidRPr="008A670B" w:rsidRDefault="00C038E0" w:rsidP="00C038E0">
            <w:pPr>
              <w:contextualSpacing/>
              <w:jc w:val="both"/>
            </w:pPr>
            <w:r w:rsidRPr="008A670B">
              <w:t>Remember the basics of the Indian commodity derivatives markets.</w:t>
            </w:r>
          </w:p>
        </w:tc>
      </w:tr>
      <w:tr w:rsidR="00C038E0" w:rsidRPr="008A670B" w14:paraId="19AF4571" w14:textId="77777777" w:rsidTr="00317419">
        <w:tc>
          <w:tcPr>
            <w:tcW w:w="709" w:type="dxa"/>
          </w:tcPr>
          <w:p w14:paraId="03173683" w14:textId="77777777" w:rsidR="00C038E0" w:rsidRPr="008A670B" w:rsidRDefault="00C038E0" w:rsidP="00C038E0">
            <w:pPr>
              <w:contextualSpacing/>
              <w:rPr>
                <w:bCs/>
              </w:rPr>
            </w:pPr>
            <w:r w:rsidRPr="008A670B">
              <w:rPr>
                <w:bCs/>
              </w:rPr>
              <w:t>CO4</w:t>
            </w:r>
          </w:p>
        </w:tc>
        <w:tc>
          <w:tcPr>
            <w:tcW w:w="9639" w:type="dxa"/>
          </w:tcPr>
          <w:p w14:paraId="2C92E02F" w14:textId="77777777" w:rsidR="00C038E0" w:rsidRPr="008A670B" w:rsidRDefault="00C038E0" w:rsidP="00C038E0">
            <w:pPr>
              <w:contextualSpacing/>
              <w:jc w:val="both"/>
            </w:pPr>
            <w:r w:rsidRPr="008A670B">
              <w:t>Develop various trading strategies that can be built using commodity derivatives.</w:t>
            </w:r>
          </w:p>
        </w:tc>
      </w:tr>
      <w:tr w:rsidR="00C038E0" w:rsidRPr="008A670B" w14:paraId="5ED59219" w14:textId="77777777" w:rsidTr="00317419">
        <w:tc>
          <w:tcPr>
            <w:tcW w:w="709" w:type="dxa"/>
          </w:tcPr>
          <w:p w14:paraId="7407CCC6" w14:textId="77777777" w:rsidR="00C038E0" w:rsidRPr="008A670B" w:rsidRDefault="00C038E0" w:rsidP="00C038E0">
            <w:pPr>
              <w:contextualSpacing/>
              <w:rPr>
                <w:bCs/>
              </w:rPr>
            </w:pPr>
            <w:r w:rsidRPr="008A670B">
              <w:rPr>
                <w:bCs/>
              </w:rPr>
              <w:t>CO5</w:t>
            </w:r>
          </w:p>
        </w:tc>
        <w:tc>
          <w:tcPr>
            <w:tcW w:w="9639" w:type="dxa"/>
          </w:tcPr>
          <w:p w14:paraId="6A47C821" w14:textId="77777777" w:rsidR="00C038E0" w:rsidRPr="008A670B" w:rsidRDefault="00C038E0" w:rsidP="00C038E0">
            <w:pPr>
              <w:contextualSpacing/>
              <w:jc w:val="both"/>
            </w:pPr>
            <w:r w:rsidRPr="008A670B">
              <w:t>Evaluate the clearing, settlement and risk management as well as the operational mechanism related to commodity derivatives markets</w:t>
            </w:r>
          </w:p>
        </w:tc>
      </w:tr>
      <w:tr w:rsidR="00C038E0" w:rsidRPr="008A670B" w14:paraId="0F00B0A9" w14:textId="77777777" w:rsidTr="00317419">
        <w:tc>
          <w:tcPr>
            <w:tcW w:w="709" w:type="dxa"/>
          </w:tcPr>
          <w:p w14:paraId="4252A971" w14:textId="77777777" w:rsidR="00C038E0" w:rsidRPr="008A670B" w:rsidRDefault="00C038E0" w:rsidP="00C038E0">
            <w:pPr>
              <w:contextualSpacing/>
            </w:pPr>
            <w:r w:rsidRPr="008A670B">
              <w:t>CO6</w:t>
            </w:r>
          </w:p>
        </w:tc>
        <w:tc>
          <w:tcPr>
            <w:tcW w:w="9639" w:type="dxa"/>
          </w:tcPr>
          <w:p w14:paraId="783B1E27" w14:textId="77777777" w:rsidR="00C038E0" w:rsidRPr="008A670B" w:rsidRDefault="00C038E0" w:rsidP="00C038E0">
            <w:pPr>
              <w:contextualSpacing/>
              <w:jc w:val="both"/>
            </w:pPr>
            <w:r w:rsidRPr="008A670B">
              <w:t>Apply the regulatory environment in which the commodity derivatives markets operate in India.</w:t>
            </w:r>
          </w:p>
        </w:tc>
      </w:tr>
    </w:tbl>
    <w:p w14:paraId="28860BDA" w14:textId="77777777" w:rsidR="00C038E0" w:rsidRPr="008A670B" w:rsidRDefault="00C038E0" w:rsidP="00C038E0">
      <w:pPr>
        <w:contextualSpacing/>
      </w:pPr>
    </w:p>
    <w:p w14:paraId="39817679" w14:textId="77777777" w:rsidR="00C038E0" w:rsidRPr="008A670B" w:rsidRDefault="00C038E0"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C038E0" w:rsidRPr="008A670B" w14:paraId="52EDFEBB" w14:textId="77777777" w:rsidTr="00C038E0">
        <w:trPr>
          <w:jc w:val="center"/>
        </w:trPr>
        <w:tc>
          <w:tcPr>
            <w:tcW w:w="10343" w:type="dxa"/>
            <w:gridSpan w:val="8"/>
          </w:tcPr>
          <w:p w14:paraId="36AAD65A" w14:textId="77777777" w:rsidR="00C038E0" w:rsidRPr="008A670B" w:rsidRDefault="00C038E0" w:rsidP="00C038E0">
            <w:pPr>
              <w:contextualSpacing/>
              <w:jc w:val="center"/>
              <w:rPr>
                <w:b/>
              </w:rPr>
            </w:pPr>
            <w:r w:rsidRPr="008A670B">
              <w:rPr>
                <w:b/>
              </w:rPr>
              <w:t>Assessment Pattern as per Bloom’s Taxonomy</w:t>
            </w:r>
          </w:p>
        </w:tc>
      </w:tr>
      <w:tr w:rsidR="00C038E0" w:rsidRPr="008A670B" w14:paraId="6BE61902" w14:textId="77777777" w:rsidTr="00C038E0">
        <w:trPr>
          <w:jc w:val="center"/>
        </w:trPr>
        <w:tc>
          <w:tcPr>
            <w:tcW w:w="1129" w:type="dxa"/>
          </w:tcPr>
          <w:p w14:paraId="0F522314" w14:textId="77777777" w:rsidR="00C038E0" w:rsidRPr="008A670B" w:rsidRDefault="00C038E0" w:rsidP="00C038E0">
            <w:pPr>
              <w:contextualSpacing/>
              <w:jc w:val="center"/>
              <w:rPr>
                <w:b/>
                <w:bCs/>
              </w:rPr>
            </w:pPr>
            <w:r w:rsidRPr="008A670B">
              <w:rPr>
                <w:b/>
                <w:bCs/>
              </w:rPr>
              <w:t>CO / P</w:t>
            </w:r>
          </w:p>
        </w:tc>
        <w:tc>
          <w:tcPr>
            <w:tcW w:w="851" w:type="dxa"/>
          </w:tcPr>
          <w:p w14:paraId="5D187341" w14:textId="77777777" w:rsidR="00C038E0" w:rsidRPr="008A670B" w:rsidRDefault="00C038E0" w:rsidP="00C038E0">
            <w:pPr>
              <w:contextualSpacing/>
              <w:jc w:val="center"/>
              <w:rPr>
                <w:b/>
              </w:rPr>
            </w:pPr>
            <w:r w:rsidRPr="008A670B">
              <w:rPr>
                <w:b/>
              </w:rPr>
              <w:t>R</w:t>
            </w:r>
          </w:p>
        </w:tc>
        <w:tc>
          <w:tcPr>
            <w:tcW w:w="992" w:type="dxa"/>
          </w:tcPr>
          <w:p w14:paraId="0E0A7F46" w14:textId="77777777" w:rsidR="00C038E0" w:rsidRPr="008A670B" w:rsidRDefault="00C038E0" w:rsidP="00C038E0">
            <w:pPr>
              <w:contextualSpacing/>
              <w:jc w:val="center"/>
              <w:rPr>
                <w:b/>
              </w:rPr>
            </w:pPr>
            <w:r w:rsidRPr="008A670B">
              <w:rPr>
                <w:b/>
              </w:rPr>
              <w:t>U</w:t>
            </w:r>
          </w:p>
        </w:tc>
        <w:tc>
          <w:tcPr>
            <w:tcW w:w="992" w:type="dxa"/>
          </w:tcPr>
          <w:p w14:paraId="43C1612B" w14:textId="77777777" w:rsidR="00C038E0" w:rsidRPr="008A670B" w:rsidRDefault="00C038E0" w:rsidP="00C038E0">
            <w:pPr>
              <w:contextualSpacing/>
              <w:jc w:val="center"/>
              <w:rPr>
                <w:b/>
              </w:rPr>
            </w:pPr>
            <w:r w:rsidRPr="008A670B">
              <w:rPr>
                <w:b/>
              </w:rPr>
              <w:t>A</w:t>
            </w:r>
          </w:p>
        </w:tc>
        <w:tc>
          <w:tcPr>
            <w:tcW w:w="1276" w:type="dxa"/>
          </w:tcPr>
          <w:p w14:paraId="6CB9860F" w14:textId="77777777" w:rsidR="00C038E0" w:rsidRPr="008A670B" w:rsidRDefault="00C038E0" w:rsidP="00C038E0">
            <w:pPr>
              <w:contextualSpacing/>
              <w:jc w:val="center"/>
              <w:rPr>
                <w:b/>
              </w:rPr>
            </w:pPr>
            <w:r w:rsidRPr="008A670B">
              <w:rPr>
                <w:b/>
              </w:rPr>
              <w:t>An</w:t>
            </w:r>
          </w:p>
        </w:tc>
        <w:tc>
          <w:tcPr>
            <w:tcW w:w="1276" w:type="dxa"/>
          </w:tcPr>
          <w:p w14:paraId="2458ECAE" w14:textId="77777777" w:rsidR="00C038E0" w:rsidRPr="008A670B" w:rsidRDefault="00C038E0" w:rsidP="00C038E0">
            <w:pPr>
              <w:contextualSpacing/>
              <w:jc w:val="center"/>
              <w:rPr>
                <w:b/>
              </w:rPr>
            </w:pPr>
            <w:r w:rsidRPr="008A670B">
              <w:rPr>
                <w:b/>
              </w:rPr>
              <w:t>E</w:t>
            </w:r>
          </w:p>
        </w:tc>
        <w:tc>
          <w:tcPr>
            <w:tcW w:w="1417" w:type="dxa"/>
          </w:tcPr>
          <w:p w14:paraId="027C932D" w14:textId="77777777" w:rsidR="00C038E0" w:rsidRPr="008A670B" w:rsidRDefault="00C038E0" w:rsidP="00C038E0">
            <w:pPr>
              <w:contextualSpacing/>
              <w:jc w:val="center"/>
              <w:rPr>
                <w:b/>
              </w:rPr>
            </w:pPr>
            <w:r w:rsidRPr="008A670B">
              <w:rPr>
                <w:b/>
              </w:rPr>
              <w:t>C</w:t>
            </w:r>
          </w:p>
        </w:tc>
        <w:tc>
          <w:tcPr>
            <w:tcW w:w="2410" w:type="dxa"/>
          </w:tcPr>
          <w:p w14:paraId="0026CF29" w14:textId="77777777" w:rsidR="00C038E0" w:rsidRPr="008A670B" w:rsidRDefault="00C038E0" w:rsidP="00C038E0">
            <w:pPr>
              <w:contextualSpacing/>
              <w:jc w:val="center"/>
              <w:rPr>
                <w:b/>
              </w:rPr>
            </w:pPr>
            <w:r w:rsidRPr="008A670B">
              <w:rPr>
                <w:b/>
              </w:rPr>
              <w:t>Total</w:t>
            </w:r>
          </w:p>
        </w:tc>
      </w:tr>
      <w:tr w:rsidR="00C038E0" w:rsidRPr="008A670B" w14:paraId="26C2E9BB" w14:textId="77777777" w:rsidTr="00C038E0">
        <w:trPr>
          <w:jc w:val="center"/>
        </w:trPr>
        <w:tc>
          <w:tcPr>
            <w:tcW w:w="1129" w:type="dxa"/>
          </w:tcPr>
          <w:p w14:paraId="755A4CA4" w14:textId="77777777" w:rsidR="00C038E0" w:rsidRPr="008A670B" w:rsidRDefault="00C038E0" w:rsidP="00C038E0">
            <w:pPr>
              <w:contextualSpacing/>
              <w:jc w:val="center"/>
            </w:pPr>
            <w:r w:rsidRPr="008A670B">
              <w:t>CO1</w:t>
            </w:r>
          </w:p>
        </w:tc>
        <w:tc>
          <w:tcPr>
            <w:tcW w:w="851" w:type="dxa"/>
          </w:tcPr>
          <w:p w14:paraId="243B2764" w14:textId="77777777" w:rsidR="00C038E0" w:rsidRPr="008A670B" w:rsidRDefault="00C038E0" w:rsidP="00C038E0">
            <w:pPr>
              <w:contextualSpacing/>
              <w:jc w:val="center"/>
            </w:pPr>
            <w:r w:rsidRPr="008A670B">
              <w:t>2</w:t>
            </w:r>
          </w:p>
        </w:tc>
        <w:tc>
          <w:tcPr>
            <w:tcW w:w="992" w:type="dxa"/>
          </w:tcPr>
          <w:p w14:paraId="0C62EBE4" w14:textId="77777777" w:rsidR="00C038E0" w:rsidRPr="008A670B" w:rsidRDefault="00C038E0" w:rsidP="00C038E0">
            <w:pPr>
              <w:contextualSpacing/>
              <w:jc w:val="center"/>
            </w:pPr>
            <w:r w:rsidRPr="008A670B">
              <w:t>10</w:t>
            </w:r>
          </w:p>
        </w:tc>
        <w:tc>
          <w:tcPr>
            <w:tcW w:w="992" w:type="dxa"/>
          </w:tcPr>
          <w:p w14:paraId="4A004505" w14:textId="77777777" w:rsidR="00C038E0" w:rsidRPr="008A670B" w:rsidRDefault="00C038E0" w:rsidP="00C038E0">
            <w:pPr>
              <w:contextualSpacing/>
              <w:jc w:val="center"/>
            </w:pPr>
          </w:p>
        </w:tc>
        <w:tc>
          <w:tcPr>
            <w:tcW w:w="1276" w:type="dxa"/>
          </w:tcPr>
          <w:p w14:paraId="0764BDB1" w14:textId="77777777" w:rsidR="00C038E0" w:rsidRPr="008A670B" w:rsidRDefault="00C038E0" w:rsidP="00C038E0">
            <w:pPr>
              <w:contextualSpacing/>
              <w:jc w:val="center"/>
            </w:pPr>
          </w:p>
        </w:tc>
        <w:tc>
          <w:tcPr>
            <w:tcW w:w="1276" w:type="dxa"/>
          </w:tcPr>
          <w:p w14:paraId="3ECDDFDB" w14:textId="77777777" w:rsidR="00C038E0" w:rsidRPr="008A670B" w:rsidRDefault="00C038E0" w:rsidP="00C038E0">
            <w:pPr>
              <w:contextualSpacing/>
              <w:jc w:val="center"/>
            </w:pPr>
          </w:p>
        </w:tc>
        <w:tc>
          <w:tcPr>
            <w:tcW w:w="1417" w:type="dxa"/>
          </w:tcPr>
          <w:p w14:paraId="7B11A301" w14:textId="77777777" w:rsidR="00C038E0" w:rsidRPr="008A670B" w:rsidRDefault="00C038E0" w:rsidP="00C038E0">
            <w:pPr>
              <w:contextualSpacing/>
              <w:jc w:val="center"/>
            </w:pPr>
          </w:p>
        </w:tc>
        <w:tc>
          <w:tcPr>
            <w:tcW w:w="2410" w:type="dxa"/>
          </w:tcPr>
          <w:p w14:paraId="6EA76462" w14:textId="77777777" w:rsidR="00C038E0" w:rsidRPr="008A670B" w:rsidRDefault="00C038E0" w:rsidP="00C038E0">
            <w:pPr>
              <w:contextualSpacing/>
              <w:jc w:val="center"/>
            </w:pPr>
            <w:r w:rsidRPr="008A670B">
              <w:t>12</w:t>
            </w:r>
          </w:p>
        </w:tc>
      </w:tr>
      <w:tr w:rsidR="00C038E0" w:rsidRPr="008A670B" w14:paraId="131941B5" w14:textId="77777777" w:rsidTr="00C038E0">
        <w:trPr>
          <w:jc w:val="center"/>
        </w:trPr>
        <w:tc>
          <w:tcPr>
            <w:tcW w:w="1129" w:type="dxa"/>
          </w:tcPr>
          <w:p w14:paraId="1E8D7497" w14:textId="77777777" w:rsidR="00C038E0" w:rsidRPr="008A670B" w:rsidRDefault="00C038E0" w:rsidP="00C038E0">
            <w:pPr>
              <w:contextualSpacing/>
              <w:jc w:val="center"/>
            </w:pPr>
            <w:r w:rsidRPr="008A670B">
              <w:t>CO2</w:t>
            </w:r>
          </w:p>
        </w:tc>
        <w:tc>
          <w:tcPr>
            <w:tcW w:w="851" w:type="dxa"/>
          </w:tcPr>
          <w:p w14:paraId="33BE8D89" w14:textId="77777777" w:rsidR="00C038E0" w:rsidRPr="008A670B" w:rsidRDefault="00C038E0" w:rsidP="00C038E0">
            <w:pPr>
              <w:contextualSpacing/>
              <w:jc w:val="center"/>
            </w:pPr>
            <w:r w:rsidRPr="008A670B">
              <w:t>2</w:t>
            </w:r>
          </w:p>
        </w:tc>
        <w:tc>
          <w:tcPr>
            <w:tcW w:w="992" w:type="dxa"/>
          </w:tcPr>
          <w:p w14:paraId="3048A1F4" w14:textId="77777777" w:rsidR="00C038E0" w:rsidRPr="008A670B" w:rsidRDefault="00C038E0" w:rsidP="00C038E0">
            <w:pPr>
              <w:contextualSpacing/>
              <w:jc w:val="center"/>
            </w:pPr>
            <w:r w:rsidRPr="008A670B">
              <w:t>20</w:t>
            </w:r>
          </w:p>
        </w:tc>
        <w:tc>
          <w:tcPr>
            <w:tcW w:w="992" w:type="dxa"/>
          </w:tcPr>
          <w:p w14:paraId="6D79D7AB" w14:textId="77777777" w:rsidR="00C038E0" w:rsidRPr="008A670B" w:rsidRDefault="00C038E0" w:rsidP="00C038E0">
            <w:pPr>
              <w:contextualSpacing/>
              <w:jc w:val="center"/>
            </w:pPr>
            <w:r w:rsidRPr="008A670B">
              <w:t>10</w:t>
            </w:r>
          </w:p>
        </w:tc>
        <w:tc>
          <w:tcPr>
            <w:tcW w:w="1276" w:type="dxa"/>
          </w:tcPr>
          <w:p w14:paraId="7653A6A4" w14:textId="77777777" w:rsidR="00C038E0" w:rsidRPr="008A670B" w:rsidRDefault="00C038E0" w:rsidP="00C038E0">
            <w:pPr>
              <w:contextualSpacing/>
              <w:jc w:val="center"/>
            </w:pPr>
          </w:p>
        </w:tc>
        <w:tc>
          <w:tcPr>
            <w:tcW w:w="1276" w:type="dxa"/>
          </w:tcPr>
          <w:p w14:paraId="022CD499" w14:textId="77777777" w:rsidR="00C038E0" w:rsidRPr="008A670B" w:rsidRDefault="00C038E0" w:rsidP="00C038E0">
            <w:pPr>
              <w:contextualSpacing/>
              <w:jc w:val="center"/>
            </w:pPr>
          </w:p>
        </w:tc>
        <w:tc>
          <w:tcPr>
            <w:tcW w:w="1417" w:type="dxa"/>
          </w:tcPr>
          <w:p w14:paraId="0CE49E2B" w14:textId="77777777" w:rsidR="00C038E0" w:rsidRPr="008A670B" w:rsidRDefault="00C038E0" w:rsidP="00C038E0">
            <w:pPr>
              <w:contextualSpacing/>
              <w:jc w:val="center"/>
            </w:pPr>
          </w:p>
        </w:tc>
        <w:tc>
          <w:tcPr>
            <w:tcW w:w="2410" w:type="dxa"/>
          </w:tcPr>
          <w:p w14:paraId="39948E06" w14:textId="77777777" w:rsidR="00C038E0" w:rsidRPr="008A670B" w:rsidRDefault="00C038E0" w:rsidP="00C038E0">
            <w:pPr>
              <w:contextualSpacing/>
              <w:jc w:val="center"/>
            </w:pPr>
            <w:r w:rsidRPr="008A670B">
              <w:t>32</w:t>
            </w:r>
          </w:p>
        </w:tc>
      </w:tr>
      <w:tr w:rsidR="00C038E0" w:rsidRPr="008A670B" w14:paraId="68C85C54" w14:textId="77777777" w:rsidTr="00C038E0">
        <w:trPr>
          <w:jc w:val="center"/>
        </w:trPr>
        <w:tc>
          <w:tcPr>
            <w:tcW w:w="1129" w:type="dxa"/>
          </w:tcPr>
          <w:p w14:paraId="4AFA7686" w14:textId="77777777" w:rsidR="00C038E0" w:rsidRPr="008A670B" w:rsidRDefault="00C038E0" w:rsidP="00C038E0">
            <w:pPr>
              <w:contextualSpacing/>
              <w:jc w:val="center"/>
            </w:pPr>
            <w:r w:rsidRPr="008A670B">
              <w:t>CO3</w:t>
            </w:r>
          </w:p>
        </w:tc>
        <w:tc>
          <w:tcPr>
            <w:tcW w:w="851" w:type="dxa"/>
          </w:tcPr>
          <w:p w14:paraId="05A1CE3F" w14:textId="77777777" w:rsidR="00C038E0" w:rsidRPr="008A670B" w:rsidRDefault="00C038E0" w:rsidP="00C038E0">
            <w:pPr>
              <w:contextualSpacing/>
              <w:jc w:val="center"/>
            </w:pPr>
            <w:r w:rsidRPr="008A670B">
              <w:t>2</w:t>
            </w:r>
          </w:p>
        </w:tc>
        <w:tc>
          <w:tcPr>
            <w:tcW w:w="992" w:type="dxa"/>
          </w:tcPr>
          <w:p w14:paraId="2B71F904" w14:textId="77777777" w:rsidR="00C038E0" w:rsidRPr="008A670B" w:rsidRDefault="00C038E0" w:rsidP="00C038E0">
            <w:pPr>
              <w:contextualSpacing/>
              <w:jc w:val="center"/>
            </w:pPr>
            <w:r w:rsidRPr="008A670B">
              <w:t>10</w:t>
            </w:r>
          </w:p>
        </w:tc>
        <w:tc>
          <w:tcPr>
            <w:tcW w:w="992" w:type="dxa"/>
          </w:tcPr>
          <w:p w14:paraId="4E6AD5C9" w14:textId="77777777" w:rsidR="00C038E0" w:rsidRPr="008A670B" w:rsidRDefault="00C038E0" w:rsidP="00C038E0">
            <w:pPr>
              <w:contextualSpacing/>
              <w:jc w:val="center"/>
            </w:pPr>
            <w:r w:rsidRPr="008A670B">
              <w:t>10</w:t>
            </w:r>
          </w:p>
        </w:tc>
        <w:tc>
          <w:tcPr>
            <w:tcW w:w="1276" w:type="dxa"/>
          </w:tcPr>
          <w:p w14:paraId="739856DC" w14:textId="77777777" w:rsidR="00C038E0" w:rsidRPr="008A670B" w:rsidRDefault="00C038E0" w:rsidP="00C038E0">
            <w:pPr>
              <w:contextualSpacing/>
              <w:jc w:val="center"/>
            </w:pPr>
            <w:r w:rsidRPr="008A670B">
              <w:t>10</w:t>
            </w:r>
          </w:p>
        </w:tc>
        <w:tc>
          <w:tcPr>
            <w:tcW w:w="1276" w:type="dxa"/>
          </w:tcPr>
          <w:p w14:paraId="364923C5" w14:textId="77777777" w:rsidR="00C038E0" w:rsidRPr="008A670B" w:rsidRDefault="00C038E0" w:rsidP="00C038E0">
            <w:pPr>
              <w:contextualSpacing/>
              <w:jc w:val="center"/>
            </w:pPr>
          </w:p>
        </w:tc>
        <w:tc>
          <w:tcPr>
            <w:tcW w:w="1417" w:type="dxa"/>
          </w:tcPr>
          <w:p w14:paraId="2EEDFB22" w14:textId="77777777" w:rsidR="00C038E0" w:rsidRPr="008A670B" w:rsidRDefault="00C038E0" w:rsidP="00C038E0">
            <w:pPr>
              <w:contextualSpacing/>
              <w:jc w:val="center"/>
            </w:pPr>
          </w:p>
        </w:tc>
        <w:tc>
          <w:tcPr>
            <w:tcW w:w="2410" w:type="dxa"/>
          </w:tcPr>
          <w:p w14:paraId="7AC81486" w14:textId="77777777" w:rsidR="00C038E0" w:rsidRPr="008A670B" w:rsidRDefault="00C038E0" w:rsidP="00C038E0">
            <w:pPr>
              <w:contextualSpacing/>
              <w:jc w:val="center"/>
            </w:pPr>
            <w:r w:rsidRPr="008A670B">
              <w:t>32</w:t>
            </w:r>
          </w:p>
        </w:tc>
      </w:tr>
      <w:tr w:rsidR="00C038E0" w:rsidRPr="008A670B" w14:paraId="23C98EB2" w14:textId="77777777" w:rsidTr="00C038E0">
        <w:trPr>
          <w:jc w:val="center"/>
        </w:trPr>
        <w:tc>
          <w:tcPr>
            <w:tcW w:w="1129" w:type="dxa"/>
          </w:tcPr>
          <w:p w14:paraId="698AE1E6" w14:textId="77777777" w:rsidR="00C038E0" w:rsidRPr="008A670B" w:rsidRDefault="00C038E0" w:rsidP="00C038E0">
            <w:pPr>
              <w:contextualSpacing/>
              <w:jc w:val="center"/>
            </w:pPr>
            <w:r w:rsidRPr="008A670B">
              <w:t>CO4</w:t>
            </w:r>
          </w:p>
        </w:tc>
        <w:tc>
          <w:tcPr>
            <w:tcW w:w="851" w:type="dxa"/>
          </w:tcPr>
          <w:p w14:paraId="1009172A" w14:textId="77777777" w:rsidR="00C038E0" w:rsidRPr="008A670B" w:rsidRDefault="00C038E0" w:rsidP="00C038E0">
            <w:pPr>
              <w:contextualSpacing/>
              <w:jc w:val="center"/>
            </w:pPr>
            <w:r w:rsidRPr="008A670B">
              <w:t>2</w:t>
            </w:r>
          </w:p>
        </w:tc>
        <w:tc>
          <w:tcPr>
            <w:tcW w:w="992" w:type="dxa"/>
          </w:tcPr>
          <w:p w14:paraId="47CA5B3B" w14:textId="77777777" w:rsidR="00C038E0" w:rsidRPr="008A670B" w:rsidRDefault="00C038E0" w:rsidP="00C038E0">
            <w:pPr>
              <w:contextualSpacing/>
              <w:jc w:val="center"/>
            </w:pPr>
            <w:r w:rsidRPr="008A670B">
              <w:t>20</w:t>
            </w:r>
          </w:p>
        </w:tc>
        <w:tc>
          <w:tcPr>
            <w:tcW w:w="992" w:type="dxa"/>
          </w:tcPr>
          <w:p w14:paraId="391AD062" w14:textId="77777777" w:rsidR="00C038E0" w:rsidRPr="008A670B" w:rsidRDefault="00C038E0" w:rsidP="00C038E0">
            <w:pPr>
              <w:contextualSpacing/>
              <w:jc w:val="center"/>
            </w:pPr>
          </w:p>
        </w:tc>
        <w:tc>
          <w:tcPr>
            <w:tcW w:w="1276" w:type="dxa"/>
          </w:tcPr>
          <w:p w14:paraId="54B9134C" w14:textId="77777777" w:rsidR="00C038E0" w:rsidRPr="008A670B" w:rsidRDefault="00C038E0" w:rsidP="00C038E0">
            <w:pPr>
              <w:contextualSpacing/>
              <w:jc w:val="center"/>
            </w:pPr>
          </w:p>
        </w:tc>
        <w:tc>
          <w:tcPr>
            <w:tcW w:w="1276" w:type="dxa"/>
          </w:tcPr>
          <w:p w14:paraId="5B262053" w14:textId="77777777" w:rsidR="00C038E0" w:rsidRPr="008A670B" w:rsidRDefault="00C038E0" w:rsidP="00C038E0">
            <w:pPr>
              <w:contextualSpacing/>
              <w:jc w:val="center"/>
            </w:pPr>
            <w:r w:rsidRPr="008A670B">
              <w:t>10</w:t>
            </w:r>
          </w:p>
        </w:tc>
        <w:tc>
          <w:tcPr>
            <w:tcW w:w="1417" w:type="dxa"/>
          </w:tcPr>
          <w:p w14:paraId="60B3088F" w14:textId="77777777" w:rsidR="00C038E0" w:rsidRPr="008A670B" w:rsidRDefault="00C038E0" w:rsidP="00C038E0">
            <w:pPr>
              <w:contextualSpacing/>
              <w:jc w:val="center"/>
            </w:pPr>
          </w:p>
        </w:tc>
        <w:tc>
          <w:tcPr>
            <w:tcW w:w="2410" w:type="dxa"/>
          </w:tcPr>
          <w:p w14:paraId="4F5C522E" w14:textId="77777777" w:rsidR="00C038E0" w:rsidRPr="008A670B" w:rsidRDefault="00C038E0" w:rsidP="00C038E0">
            <w:pPr>
              <w:contextualSpacing/>
              <w:jc w:val="center"/>
            </w:pPr>
            <w:r w:rsidRPr="008A670B">
              <w:t>32</w:t>
            </w:r>
          </w:p>
        </w:tc>
      </w:tr>
      <w:tr w:rsidR="00C038E0" w:rsidRPr="008A670B" w14:paraId="79D03881" w14:textId="77777777" w:rsidTr="00C038E0">
        <w:trPr>
          <w:jc w:val="center"/>
        </w:trPr>
        <w:tc>
          <w:tcPr>
            <w:tcW w:w="1129" w:type="dxa"/>
          </w:tcPr>
          <w:p w14:paraId="0674104B" w14:textId="77777777" w:rsidR="00C038E0" w:rsidRPr="008A670B" w:rsidRDefault="00C038E0" w:rsidP="00C038E0">
            <w:pPr>
              <w:contextualSpacing/>
              <w:jc w:val="center"/>
            </w:pPr>
            <w:r w:rsidRPr="008A670B">
              <w:t>CO5</w:t>
            </w:r>
          </w:p>
        </w:tc>
        <w:tc>
          <w:tcPr>
            <w:tcW w:w="851" w:type="dxa"/>
          </w:tcPr>
          <w:p w14:paraId="2DA1C79E" w14:textId="77777777" w:rsidR="00C038E0" w:rsidRPr="008A670B" w:rsidRDefault="00C038E0" w:rsidP="00C038E0">
            <w:pPr>
              <w:contextualSpacing/>
              <w:jc w:val="center"/>
            </w:pPr>
          </w:p>
        </w:tc>
        <w:tc>
          <w:tcPr>
            <w:tcW w:w="992" w:type="dxa"/>
          </w:tcPr>
          <w:p w14:paraId="3273BEFB" w14:textId="77777777" w:rsidR="00C038E0" w:rsidRPr="008A670B" w:rsidRDefault="00C038E0" w:rsidP="00C038E0">
            <w:pPr>
              <w:contextualSpacing/>
              <w:jc w:val="center"/>
            </w:pPr>
            <w:r w:rsidRPr="008A670B">
              <w:t>20</w:t>
            </w:r>
          </w:p>
        </w:tc>
        <w:tc>
          <w:tcPr>
            <w:tcW w:w="992" w:type="dxa"/>
          </w:tcPr>
          <w:p w14:paraId="1D728112" w14:textId="77777777" w:rsidR="00C038E0" w:rsidRPr="008A670B" w:rsidRDefault="00C038E0" w:rsidP="00C038E0">
            <w:pPr>
              <w:contextualSpacing/>
              <w:jc w:val="center"/>
            </w:pPr>
          </w:p>
        </w:tc>
        <w:tc>
          <w:tcPr>
            <w:tcW w:w="1276" w:type="dxa"/>
          </w:tcPr>
          <w:p w14:paraId="4CCE59DE" w14:textId="77777777" w:rsidR="00C038E0" w:rsidRPr="008A670B" w:rsidRDefault="00C038E0" w:rsidP="00C038E0">
            <w:pPr>
              <w:contextualSpacing/>
              <w:jc w:val="center"/>
            </w:pPr>
            <w:r w:rsidRPr="008A670B">
              <w:t>10</w:t>
            </w:r>
          </w:p>
        </w:tc>
        <w:tc>
          <w:tcPr>
            <w:tcW w:w="1276" w:type="dxa"/>
          </w:tcPr>
          <w:p w14:paraId="235A7AAF" w14:textId="77777777" w:rsidR="00C038E0" w:rsidRPr="008A670B" w:rsidRDefault="00C038E0" w:rsidP="00C038E0">
            <w:pPr>
              <w:contextualSpacing/>
              <w:jc w:val="center"/>
            </w:pPr>
          </w:p>
        </w:tc>
        <w:tc>
          <w:tcPr>
            <w:tcW w:w="1417" w:type="dxa"/>
          </w:tcPr>
          <w:p w14:paraId="612147AA" w14:textId="77777777" w:rsidR="00C038E0" w:rsidRPr="008A670B" w:rsidRDefault="00C038E0" w:rsidP="00C038E0">
            <w:pPr>
              <w:contextualSpacing/>
              <w:jc w:val="center"/>
            </w:pPr>
          </w:p>
        </w:tc>
        <w:tc>
          <w:tcPr>
            <w:tcW w:w="2410" w:type="dxa"/>
          </w:tcPr>
          <w:p w14:paraId="54C73885" w14:textId="77777777" w:rsidR="00C038E0" w:rsidRPr="008A670B" w:rsidRDefault="00C038E0" w:rsidP="00C038E0">
            <w:pPr>
              <w:contextualSpacing/>
              <w:jc w:val="center"/>
            </w:pPr>
            <w:r w:rsidRPr="008A670B">
              <w:t>30</w:t>
            </w:r>
          </w:p>
        </w:tc>
      </w:tr>
      <w:tr w:rsidR="00C038E0" w:rsidRPr="008A670B" w14:paraId="394A28B1" w14:textId="77777777" w:rsidTr="00C038E0">
        <w:trPr>
          <w:jc w:val="center"/>
        </w:trPr>
        <w:tc>
          <w:tcPr>
            <w:tcW w:w="1129" w:type="dxa"/>
          </w:tcPr>
          <w:p w14:paraId="4414A62C" w14:textId="77777777" w:rsidR="00C038E0" w:rsidRPr="008A670B" w:rsidRDefault="00C038E0" w:rsidP="00C038E0">
            <w:pPr>
              <w:contextualSpacing/>
              <w:jc w:val="center"/>
            </w:pPr>
            <w:r w:rsidRPr="008A670B">
              <w:t>CO6</w:t>
            </w:r>
          </w:p>
        </w:tc>
        <w:tc>
          <w:tcPr>
            <w:tcW w:w="851" w:type="dxa"/>
          </w:tcPr>
          <w:p w14:paraId="6737C2D2" w14:textId="77777777" w:rsidR="00C038E0" w:rsidRPr="008A670B" w:rsidRDefault="00C038E0" w:rsidP="00C038E0">
            <w:pPr>
              <w:contextualSpacing/>
              <w:jc w:val="center"/>
            </w:pPr>
            <w:r w:rsidRPr="008A670B">
              <w:t>2</w:t>
            </w:r>
          </w:p>
        </w:tc>
        <w:tc>
          <w:tcPr>
            <w:tcW w:w="992" w:type="dxa"/>
          </w:tcPr>
          <w:p w14:paraId="6139CE26" w14:textId="77777777" w:rsidR="00C038E0" w:rsidRPr="008A670B" w:rsidRDefault="00C038E0" w:rsidP="00C038E0">
            <w:pPr>
              <w:contextualSpacing/>
              <w:jc w:val="center"/>
            </w:pPr>
            <w:r w:rsidRPr="008A670B">
              <w:t>30</w:t>
            </w:r>
          </w:p>
        </w:tc>
        <w:tc>
          <w:tcPr>
            <w:tcW w:w="992" w:type="dxa"/>
          </w:tcPr>
          <w:p w14:paraId="01A67C2C" w14:textId="77777777" w:rsidR="00C038E0" w:rsidRPr="008A670B" w:rsidRDefault="00C038E0" w:rsidP="00C038E0">
            <w:pPr>
              <w:contextualSpacing/>
              <w:jc w:val="center"/>
            </w:pPr>
          </w:p>
        </w:tc>
        <w:tc>
          <w:tcPr>
            <w:tcW w:w="1276" w:type="dxa"/>
          </w:tcPr>
          <w:p w14:paraId="6AF65AD4" w14:textId="77777777" w:rsidR="00C038E0" w:rsidRPr="008A670B" w:rsidRDefault="00C038E0" w:rsidP="00C038E0">
            <w:pPr>
              <w:contextualSpacing/>
              <w:jc w:val="center"/>
            </w:pPr>
          </w:p>
        </w:tc>
        <w:tc>
          <w:tcPr>
            <w:tcW w:w="1276" w:type="dxa"/>
          </w:tcPr>
          <w:p w14:paraId="080775B9" w14:textId="77777777" w:rsidR="00C038E0" w:rsidRPr="008A670B" w:rsidRDefault="00C038E0" w:rsidP="00C038E0">
            <w:pPr>
              <w:contextualSpacing/>
              <w:jc w:val="center"/>
            </w:pPr>
          </w:p>
        </w:tc>
        <w:tc>
          <w:tcPr>
            <w:tcW w:w="1417" w:type="dxa"/>
          </w:tcPr>
          <w:p w14:paraId="213BFF38" w14:textId="77777777" w:rsidR="00C038E0" w:rsidRPr="008A670B" w:rsidRDefault="00C038E0" w:rsidP="00C038E0">
            <w:pPr>
              <w:contextualSpacing/>
              <w:jc w:val="center"/>
            </w:pPr>
          </w:p>
        </w:tc>
        <w:tc>
          <w:tcPr>
            <w:tcW w:w="2410" w:type="dxa"/>
          </w:tcPr>
          <w:p w14:paraId="15BAC5FD" w14:textId="77777777" w:rsidR="00C038E0" w:rsidRPr="008A670B" w:rsidRDefault="00C038E0" w:rsidP="00C038E0">
            <w:pPr>
              <w:contextualSpacing/>
              <w:jc w:val="center"/>
            </w:pPr>
            <w:r w:rsidRPr="008A670B">
              <w:t>32</w:t>
            </w:r>
          </w:p>
        </w:tc>
      </w:tr>
      <w:tr w:rsidR="00C038E0" w:rsidRPr="008A670B" w14:paraId="4DCEAC33" w14:textId="77777777" w:rsidTr="00C038E0">
        <w:trPr>
          <w:jc w:val="center"/>
        </w:trPr>
        <w:tc>
          <w:tcPr>
            <w:tcW w:w="7933" w:type="dxa"/>
            <w:gridSpan w:val="7"/>
          </w:tcPr>
          <w:p w14:paraId="6D07E777" w14:textId="77777777" w:rsidR="00C038E0" w:rsidRPr="008A670B" w:rsidRDefault="00C038E0" w:rsidP="00C038E0">
            <w:pPr>
              <w:contextualSpacing/>
            </w:pPr>
          </w:p>
        </w:tc>
        <w:tc>
          <w:tcPr>
            <w:tcW w:w="2410" w:type="dxa"/>
          </w:tcPr>
          <w:p w14:paraId="63479FE9" w14:textId="77777777" w:rsidR="00C038E0" w:rsidRPr="008A670B" w:rsidRDefault="00C038E0" w:rsidP="00C038E0">
            <w:pPr>
              <w:contextualSpacing/>
              <w:jc w:val="center"/>
              <w:rPr>
                <w:b/>
              </w:rPr>
            </w:pPr>
            <w:r w:rsidRPr="008A670B">
              <w:rPr>
                <w:b/>
              </w:rPr>
              <w:t>170</w:t>
            </w:r>
          </w:p>
        </w:tc>
      </w:tr>
    </w:tbl>
    <w:p w14:paraId="0CB0F25A" w14:textId="77777777" w:rsidR="00C038E0" w:rsidRPr="008A670B" w:rsidRDefault="00C038E0" w:rsidP="00C038E0">
      <w:pPr>
        <w:contextualSpacing/>
      </w:pPr>
    </w:p>
    <w:p w14:paraId="4A579573" w14:textId="77777777" w:rsidR="00317419" w:rsidRDefault="00317419">
      <w:pPr>
        <w:spacing w:after="200" w:line="276" w:lineRule="auto"/>
        <w:rPr>
          <w:b/>
        </w:rPr>
      </w:pPr>
      <w:r>
        <w:rPr>
          <w:b/>
        </w:rPr>
        <w:br w:type="page"/>
      </w:r>
    </w:p>
    <w:p w14:paraId="39ACB121" w14:textId="6FC3EC92" w:rsidR="00C038E0" w:rsidRPr="00587B0C" w:rsidRDefault="00C038E0" w:rsidP="00E40AC8">
      <w:pPr>
        <w:jc w:val="center"/>
        <w:rPr>
          <w:b/>
        </w:rPr>
      </w:pPr>
      <w:r w:rsidRPr="00587B0C">
        <w:rPr>
          <w:b/>
          <w:noProof/>
          <w:lang w:val="en-IN" w:eastAsia="en-IN" w:bidi="ta-IN"/>
        </w:rPr>
        <w:lastRenderedPageBreak/>
        <w:drawing>
          <wp:inline distT="0" distB="0" distL="0" distR="0" wp14:anchorId="0ACAAE93" wp14:editId="1C9801AA">
            <wp:extent cx="5732145" cy="839470"/>
            <wp:effectExtent l="0" t="0" r="1905" b="0"/>
            <wp:docPr id="117583835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114086B" w14:textId="77777777" w:rsidR="00C038E0" w:rsidRPr="00587B0C" w:rsidRDefault="00C038E0" w:rsidP="00E40AC8">
      <w:pPr>
        <w:jc w:val="center"/>
        <w:rPr>
          <w:b/>
        </w:rPr>
      </w:pPr>
    </w:p>
    <w:p w14:paraId="6893CB02" w14:textId="77777777" w:rsidR="00C038E0" w:rsidRPr="00587B0C" w:rsidRDefault="00C038E0" w:rsidP="003828F2">
      <w:pPr>
        <w:jc w:val="center"/>
        <w:rPr>
          <w:b/>
          <w:bCs/>
        </w:rPr>
      </w:pPr>
      <w:r w:rsidRPr="00587B0C">
        <w:rPr>
          <w:b/>
          <w:bCs/>
        </w:rPr>
        <w:t>END SEMESTER EXAMINATION – APRIL / MAY 2024</w:t>
      </w:r>
    </w:p>
    <w:p w14:paraId="08DFF947" w14:textId="77777777" w:rsidR="00C038E0" w:rsidRPr="00587B0C"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C038E0" w:rsidRPr="0045270B" w14:paraId="3BD6C01A" w14:textId="77777777" w:rsidTr="00C038E0">
        <w:trPr>
          <w:trHeight w:val="397"/>
          <w:jc w:val="center"/>
        </w:trPr>
        <w:tc>
          <w:tcPr>
            <w:tcW w:w="1555" w:type="dxa"/>
            <w:vAlign w:val="center"/>
          </w:tcPr>
          <w:p w14:paraId="136ABB57" w14:textId="77777777" w:rsidR="00C038E0" w:rsidRPr="0045270B" w:rsidRDefault="00C038E0" w:rsidP="00C038E0">
            <w:pPr>
              <w:pStyle w:val="Title"/>
              <w:jc w:val="left"/>
              <w:rPr>
                <w:b/>
                <w:szCs w:val="22"/>
              </w:rPr>
            </w:pPr>
            <w:r w:rsidRPr="0045270B">
              <w:rPr>
                <w:b/>
                <w:sz w:val="22"/>
                <w:szCs w:val="22"/>
              </w:rPr>
              <w:t xml:space="preserve">Course Code      </w:t>
            </w:r>
          </w:p>
        </w:tc>
        <w:tc>
          <w:tcPr>
            <w:tcW w:w="6545" w:type="dxa"/>
            <w:vAlign w:val="center"/>
          </w:tcPr>
          <w:p w14:paraId="00A1A1F8" w14:textId="77777777" w:rsidR="00C038E0" w:rsidRPr="0045270B" w:rsidRDefault="00C038E0" w:rsidP="00C038E0">
            <w:pPr>
              <w:pStyle w:val="Title"/>
              <w:jc w:val="left"/>
              <w:rPr>
                <w:b/>
                <w:szCs w:val="22"/>
              </w:rPr>
            </w:pPr>
            <w:r w:rsidRPr="0045270B">
              <w:rPr>
                <w:b/>
                <w:sz w:val="22"/>
                <w:szCs w:val="22"/>
              </w:rPr>
              <w:t>22BC2041</w:t>
            </w:r>
          </w:p>
        </w:tc>
        <w:tc>
          <w:tcPr>
            <w:tcW w:w="1534" w:type="dxa"/>
            <w:vAlign w:val="center"/>
          </w:tcPr>
          <w:p w14:paraId="53CF64C2" w14:textId="77777777" w:rsidR="00C038E0" w:rsidRPr="0045270B" w:rsidRDefault="00C038E0" w:rsidP="00C038E0">
            <w:pPr>
              <w:pStyle w:val="Title"/>
              <w:ind w:left="-468" w:firstLine="468"/>
              <w:jc w:val="left"/>
              <w:rPr>
                <w:szCs w:val="22"/>
              </w:rPr>
            </w:pPr>
            <w:r w:rsidRPr="0045270B">
              <w:rPr>
                <w:b/>
                <w:bCs/>
                <w:sz w:val="22"/>
                <w:szCs w:val="22"/>
              </w:rPr>
              <w:t xml:space="preserve">Duration       </w:t>
            </w:r>
          </w:p>
        </w:tc>
        <w:tc>
          <w:tcPr>
            <w:tcW w:w="851" w:type="dxa"/>
            <w:vAlign w:val="center"/>
          </w:tcPr>
          <w:p w14:paraId="5659531F" w14:textId="77777777" w:rsidR="00C038E0" w:rsidRPr="0045270B" w:rsidRDefault="00C038E0" w:rsidP="00C038E0">
            <w:pPr>
              <w:pStyle w:val="Title"/>
              <w:jc w:val="left"/>
              <w:rPr>
                <w:b/>
                <w:szCs w:val="22"/>
              </w:rPr>
            </w:pPr>
            <w:r w:rsidRPr="0045270B">
              <w:rPr>
                <w:b/>
                <w:sz w:val="22"/>
                <w:szCs w:val="22"/>
              </w:rPr>
              <w:t>3hrs</w:t>
            </w:r>
          </w:p>
        </w:tc>
      </w:tr>
      <w:tr w:rsidR="00C038E0" w:rsidRPr="0045270B" w14:paraId="0757839D" w14:textId="77777777" w:rsidTr="00C038E0">
        <w:trPr>
          <w:trHeight w:val="397"/>
          <w:jc w:val="center"/>
        </w:trPr>
        <w:tc>
          <w:tcPr>
            <w:tcW w:w="1555" w:type="dxa"/>
            <w:vAlign w:val="center"/>
          </w:tcPr>
          <w:p w14:paraId="3894783E" w14:textId="77777777" w:rsidR="00C038E0" w:rsidRPr="0045270B" w:rsidRDefault="00C038E0" w:rsidP="00C038E0">
            <w:pPr>
              <w:pStyle w:val="Title"/>
              <w:ind w:right="-160"/>
              <w:jc w:val="left"/>
              <w:rPr>
                <w:b/>
                <w:szCs w:val="22"/>
              </w:rPr>
            </w:pPr>
            <w:r w:rsidRPr="0045270B">
              <w:rPr>
                <w:b/>
                <w:sz w:val="22"/>
                <w:szCs w:val="22"/>
              </w:rPr>
              <w:t xml:space="preserve">Course Name     </w:t>
            </w:r>
          </w:p>
        </w:tc>
        <w:tc>
          <w:tcPr>
            <w:tcW w:w="6545" w:type="dxa"/>
            <w:vAlign w:val="center"/>
          </w:tcPr>
          <w:p w14:paraId="32D5B159" w14:textId="77777777" w:rsidR="00C038E0" w:rsidRPr="0045270B" w:rsidRDefault="00C038E0" w:rsidP="00C038E0">
            <w:pPr>
              <w:pStyle w:val="Title"/>
              <w:jc w:val="left"/>
              <w:rPr>
                <w:b/>
                <w:szCs w:val="22"/>
              </w:rPr>
            </w:pPr>
            <w:r w:rsidRPr="0045270B">
              <w:rPr>
                <w:b/>
                <w:sz w:val="22"/>
                <w:szCs w:val="22"/>
              </w:rPr>
              <w:t>CLEARING</w:t>
            </w:r>
            <w:r>
              <w:rPr>
                <w:b/>
                <w:sz w:val="22"/>
                <w:szCs w:val="22"/>
              </w:rPr>
              <w:t>, SETTLEMENT AND</w:t>
            </w:r>
            <w:r w:rsidRPr="0045270B">
              <w:rPr>
                <w:b/>
                <w:sz w:val="22"/>
                <w:szCs w:val="22"/>
              </w:rPr>
              <w:t xml:space="preserve"> RISK MANAGEMENT</w:t>
            </w:r>
          </w:p>
        </w:tc>
        <w:tc>
          <w:tcPr>
            <w:tcW w:w="1534" w:type="dxa"/>
            <w:vAlign w:val="center"/>
          </w:tcPr>
          <w:p w14:paraId="4B018078" w14:textId="77777777" w:rsidR="00C038E0" w:rsidRPr="0045270B" w:rsidRDefault="00C038E0" w:rsidP="00C038E0">
            <w:pPr>
              <w:pStyle w:val="Title"/>
              <w:jc w:val="left"/>
              <w:rPr>
                <w:b/>
                <w:bCs/>
                <w:szCs w:val="22"/>
              </w:rPr>
            </w:pPr>
            <w:r w:rsidRPr="0045270B">
              <w:rPr>
                <w:b/>
                <w:bCs/>
                <w:sz w:val="22"/>
                <w:szCs w:val="22"/>
              </w:rPr>
              <w:t xml:space="preserve">Max. Marks </w:t>
            </w:r>
          </w:p>
        </w:tc>
        <w:tc>
          <w:tcPr>
            <w:tcW w:w="851" w:type="dxa"/>
            <w:vAlign w:val="center"/>
          </w:tcPr>
          <w:p w14:paraId="13AA4CF8" w14:textId="77777777" w:rsidR="00C038E0" w:rsidRPr="0045270B" w:rsidRDefault="00C038E0" w:rsidP="00C038E0">
            <w:pPr>
              <w:pStyle w:val="Title"/>
              <w:jc w:val="left"/>
              <w:rPr>
                <w:b/>
                <w:szCs w:val="22"/>
              </w:rPr>
            </w:pPr>
            <w:r w:rsidRPr="0045270B">
              <w:rPr>
                <w:b/>
                <w:sz w:val="22"/>
                <w:szCs w:val="22"/>
              </w:rPr>
              <w:t>100</w:t>
            </w:r>
          </w:p>
        </w:tc>
      </w:tr>
    </w:tbl>
    <w:p w14:paraId="4360D662" w14:textId="77777777" w:rsidR="00C038E0" w:rsidRPr="00587B0C" w:rsidRDefault="00C038E0"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580"/>
        <w:gridCol w:w="437"/>
        <w:gridCol w:w="7845"/>
        <w:gridCol w:w="725"/>
        <w:gridCol w:w="583"/>
        <w:gridCol w:w="583"/>
      </w:tblGrid>
      <w:tr w:rsidR="00C038E0" w:rsidRPr="00587B0C" w14:paraId="6E74184C" w14:textId="77777777" w:rsidTr="00C038E0">
        <w:trPr>
          <w:trHeight w:val="552"/>
        </w:trPr>
        <w:tc>
          <w:tcPr>
            <w:tcW w:w="270" w:type="pct"/>
            <w:vAlign w:val="center"/>
          </w:tcPr>
          <w:p w14:paraId="750D37DA" w14:textId="77777777" w:rsidR="00C038E0" w:rsidRPr="00587B0C" w:rsidRDefault="00C038E0" w:rsidP="0038175F">
            <w:pPr>
              <w:jc w:val="center"/>
              <w:rPr>
                <w:b/>
              </w:rPr>
            </w:pPr>
            <w:r w:rsidRPr="00587B0C">
              <w:rPr>
                <w:b/>
              </w:rPr>
              <w:t>Q. No.</w:t>
            </w:r>
          </w:p>
        </w:tc>
        <w:tc>
          <w:tcPr>
            <w:tcW w:w="3851" w:type="pct"/>
            <w:gridSpan w:val="2"/>
            <w:vAlign w:val="center"/>
          </w:tcPr>
          <w:p w14:paraId="1724A6A0" w14:textId="77777777" w:rsidR="00C038E0" w:rsidRPr="00587B0C" w:rsidRDefault="00C038E0" w:rsidP="0038175F">
            <w:pPr>
              <w:jc w:val="center"/>
              <w:rPr>
                <w:b/>
              </w:rPr>
            </w:pPr>
            <w:r w:rsidRPr="00587B0C">
              <w:rPr>
                <w:b/>
              </w:rPr>
              <w:t>Questions</w:t>
            </w:r>
          </w:p>
        </w:tc>
        <w:tc>
          <w:tcPr>
            <w:tcW w:w="337" w:type="pct"/>
            <w:vAlign w:val="center"/>
          </w:tcPr>
          <w:p w14:paraId="7419087C" w14:textId="77777777" w:rsidR="00C038E0" w:rsidRPr="00587B0C" w:rsidRDefault="00C038E0" w:rsidP="0038175F">
            <w:pPr>
              <w:jc w:val="center"/>
              <w:rPr>
                <w:b/>
              </w:rPr>
            </w:pPr>
            <w:r w:rsidRPr="00587B0C">
              <w:rPr>
                <w:b/>
              </w:rPr>
              <w:t>CO</w:t>
            </w:r>
          </w:p>
        </w:tc>
        <w:tc>
          <w:tcPr>
            <w:tcW w:w="271" w:type="pct"/>
            <w:vAlign w:val="center"/>
          </w:tcPr>
          <w:p w14:paraId="7F677E5F" w14:textId="77777777" w:rsidR="00C038E0" w:rsidRPr="00587B0C" w:rsidRDefault="00C038E0" w:rsidP="0038175F">
            <w:pPr>
              <w:jc w:val="center"/>
              <w:rPr>
                <w:b/>
              </w:rPr>
            </w:pPr>
            <w:r w:rsidRPr="00587B0C">
              <w:rPr>
                <w:b/>
              </w:rPr>
              <w:t>BL</w:t>
            </w:r>
          </w:p>
        </w:tc>
        <w:tc>
          <w:tcPr>
            <w:tcW w:w="271" w:type="pct"/>
            <w:vAlign w:val="center"/>
          </w:tcPr>
          <w:p w14:paraId="4067F022" w14:textId="77777777" w:rsidR="00C038E0" w:rsidRPr="00587B0C" w:rsidRDefault="00C038E0" w:rsidP="0038175F">
            <w:pPr>
              <w:jc w:val="center"/>
              <w:rPr>
                <w:b/>
              </w:rPr>
            </w:pPr>
            <w:r w:rsidRPr="00587B0C">
              <w:rPr>
                <w:b/>
              </w:rPr>
              <w:t>M</w:t>
            </w:r>
          </w:p>
        </w:tc>
      </w:tr>
      <w:tr w:rsidR="00C038E0" w:rsidRPr="00587B0C" w14:paraId="6781F8ED" w14:textId="77777777" w:rsidTr="0038175F">
        <w:trPr>
          <w:trHeight w:val="552"/>
        </w:trPr>
        <w:tc>
          <w:tcPr>
            <w:tcW w:w="5000" w:type="pct"/>
            <w:gridSpan w:val="6"/>
            <w:vAlign w:val="center"/>
          </w:tcPr>
          <w:p w14:paraId="76D5148A" w14:textId="77777777" w:rsidR="00C038E0" w:rsidRPr="00587B0C" w:rsidRDefault="00C038E0" w:rsidP="008C57B9">
            <w:pPr>
              <w:jc w:val="center"/>
              <w:rPr>
                <w:b/>
                <w:u w:val="single"/>
              </w:rPr>
            </w:pPr>
            <w:r w:rsidRPr="00587B0C">
              <w:rPr>
                <w:b/>
                <w:u w:val="single"/>
              </w:rPr>
              <w:t>PART – A (5 X 2 = 10 MARKS)</w:t>
            </w:r>
          </w:p>
        </w:tc>
      </w:tr>
      <w:tr w:rsidR="00C038E0" w:rsidRPr="00587B0C" w14:paraId="05B5B80B" w14:textId="77777777" w:rsidTr="00C038E0">
        <w:trPr>
          <w:trHeight w:val="283"/>
        </w:trPr>
        <w:tc>
          <w:tcPr>
            <w:tcW w:w="270" w:type="pct"/>
            <w:vAlign w:val="bottom"/>
          </w:tcPr>
          <w:p w14:paraId="0037939D" w14:textId="77777777" w:rsidR="00C038E0" w:rsidRPr="00587B0C" w:rsidRDefault="00C038E0" w:rsidP="00666955">
            <w:pPr>
              <w:jc w:val="center"/>
            </w:pPr>
            <w:r w:rsidRPr="00587B0C">
              <w:t>1.</w:t>
            </w:r>
          </w:p>
        </w:tc>
        <w:tc>
          <w:tcPr>
            <w:tcW w:w="3851" w:type="pct"/>
            <w:gridSpan w:val="2"/>
            <w:vAlign w:val="bottom"/>
          </w:tcPr>
          <w:p w14:paraId="6F2696A5" w14:textId="77777777" w:rsidR="00C038E0" w:rsidRPr="00587B0C" w:rsidRDefault="00C038E0" w:rsidP="00666955">
            <w:pPr>
              <w:autoSpaceDE w:val="0"/>
              <w:autoSpaceDN w:val="0"/>
              <w:adjustRightInd w:val="0"/>
            </w:pPr>
            <w:r w:rsidRPr="00587B0C">
              <w:t xml:space="preserve">Explain </w:t>
            </w:r>
            <w:r>
              <w:t xml:space="preserve">the </w:t>
            </w:r>
            <w:r w:rsidRPr="00587B0C">
              <w:t>Clearing Member</w:t>
            </w:r>
            <w:r>
              <w:t>s.</w:t>
            </w:r>
          </w:p>
        </w:tc>
        <w:tc>
          <w:tcPr>
            <w:tcW w:w="337" w:type="pct"/>
            <w:vAlign w:val="bottom"/>
          </w:tcPr>
          <w:p w14:paraId="366E2304" w14:textId="77777777" w:rsidR="00C038E0" w:rsidRPr="00587B0C" w:rsidRDefault="00C038E0" w:rsidP="00666955">
            <w:pPr>
              <w:jc w:val="center"/>
            </w:pPr>
            <w:r w:rsidRPr="00587B0C">
              <w:t>CO1</w:t>
            </w:r>
          </w:p>
        </w:tc>
        <w:tc>
          <w:tcPr>
            <w:tcW w:w="271" w:type="pct"/>
            <w:vAlign w:val="bottom"/>
          </w:tcPr>
          <w:p w14:paraId="3A42280C" w14:textId="77777777" w:rsidR="00C038E0" w:rsidRPr="00587B0C" w:rsidRDefault="00C038E0" w:rsidP="00666955">
            <w:pPr>
              <w:jc w:val="center"/>
            </w:pPr>
            <w:r w:rsidRPr="00587B0C">
              <w:t>U</w:t>
            </w:r>
          </w:p>
        </w:tc>
        <w:tc>
          <w:tcPr>
            <w:tcW w:w="271" w:type="pct"/>
            <w:vAlign w:val="bottom"/>
          </w:tcPr>
          <w:p w14:paraId="170714CD" w14:textId="77777777" w:rsidR="00C038E0" w:rsidRPr="00587B0C" w:rsidRDefault="00C038E0" w:rsidP="00666955">
            <w:pPr>
              <w:jc w:val="center"/>
            </w:pPr>
            <w:r w:rsidRPr="00587B0C">
              <w:t>2</w:t>
            </w:r>
          </w:p>
        </w:tc>
      </w:tr>
      <w:tr w:rsidR="00C038E0" w:rsidRPr="00587B0C" w14:paraId="5386B7CE" w14:textId="77777777" w:rsidTr="00C038E0">
        <w:trPr>
          <w:trHeight w:val="283"/>
        </w:trPr>
        <w:tc>
          <w:tcPr>
            <w:tcW w:w="270" w:type="pct"/>
            <w:vAlign w:val="bottom"/>
          </w:tcPr>
          <w:p w14:paraId="276240FC" w14:textId="77777777" w:rsidR="00C038E0" w:rsidRPr="00587B0C" w:rsidRDefault="00C038E0" w:rsidP="00666955">
            <w:pPr>
              <w:jc w:val="center"/>
            </w:pPr>
            <w:r w:rsidRPr="00587B0C">
              <w:t>2.</w:t>
            </w:r>
          </w:p>
        </w:tc>
        <w:tc>
          <w:tcPr>
            <w:tcW w:w="3851" w:type="pct"/>
            <w:gridSpan w:val="2"/>
            <w:vAlign w:val="bottom"/>
          </w:tcPr>
          <w:p w14:paraId="7F63C5DB" w14:textId="77777777" w:rsidR="00C038E0" w:rsidRPr="00587B0C" w:rsidRDefault="00C038E0" w:rsidP="00C038E0">
            <w:r w:rsidRPr="00587B0C">
              <w:t>List out the various types of margins in capital market</w:t>
            </w:r>
            <w:r>
              <w:t>.</w:t>
            </w:r>
          </w:p>
        </w:tc>
        <w:tc>
          <w:tcPr>
            <w:tcW w:w="337" w:type="pct"/>
            <w:vAlign w:val="bottom"/>
          </w:tcPr>
          <w:p w14:paraId="31AA593F" w14:textId="77777777" w:rsidR="00C038E0" w:rsidRPr="00587B0C" w:rsidRDefault="00C038E0" w:rsidP="00666955">
            <w:pPr>
              <w:jc w:val="center"/>
            </w:pPr>
            <w:r w:rsidRPr="00587B0C">
              <w:t>CO2</w:t>
            </w:r>
          </w:p>
        </w:tc>
        <w:tc>
          <w:tcPr>
            <w:tcW w:w="271" w:type="pct"/>
            <w:vAlign w:val="bottom"/>
          </w:tcPr>
          <w:p w14:paraId="6F2E94EF" w14:textId="77777777" w:rsidR="00C038E0" w:rsidRPr="00587B0C" w:rsidRDefault="00C038E0" w:rsidP="00666955">
            <w:pPr>
              <w:jc w:val="center"/>
            </w:pPr>
            <w:r w:rsidRPr="00587B0C">
              <w:t>R</w:t>
            </w:r>
          </w:p>
        </w:tc>
        <w:tc>
          <w:tcPr>
            <w:tcW w:w="271" w:type="pct"/>
            <w:vAlign w:val="bottom"/>
          </w:tcPr>
          <w:p w14:paraId="691486DD" w14:textId="77777777" w:rsidR="00C038E0" w:rsidRPr="00587B0C" w:rsidRDefault="00C038E0" w:rsidP="00666955">
            <w:pPr>
              <w:jc w:val="center"/>
            </w:pPr>
            <w:r w:rsidRPr="00587B0C">
              <w:t>2</w:t>
            </w:r>
          </w:p>
        </w:tc>
      </w:tr>
      <w:tr w:rsidR="00C038E0" w:rsidRPr="00587B0C" w14:paraId="0400B61B" w14:textId="77777777" w:rsidTr="00C038E0">
        <w:trPr>
          <w:trHeight w:val="283"/>
        </w:trPr>
        <w:tc>
          <w:tcPr>
            <w:tcW w:w="270" w:type="pct"/>
            <w:vAlign w:val="bottom"/>
          </w:tcPr>
          <w:p w14:paraId="72464CC6" w14:textId="77777777" w:rsidR="00C038E0" w:rsidRPr="00587B0C" w:rsidRDefault="00C038E0" w:rsidP="00666955">
            <w:pPr>
              <w:jc w:val="center"/>
            </w:pPr>
            <w:r w:rsidRPr="00587B0C">
              <w:t>3.</w:t>
            </w:r>
          </w:p>
        </w:tc>
        <w:tc>
          <w:tcPr>
            <w:tcW w:w="3851" w:type="pct"/>
            <w:gridSpan w:val="2"/>
            <w:vAlign w:val="bottom"/>
          </w:tcPr>
          <w:p w14:paraId="0DFC3A33" w14:textId="77777777" w:rsidR="00C038E0" w:rsidRPr="00587B0C" w:rsidRDefault="00C038E0" w:rsidP="00C038E0">
            <w:r w:rsidRPr="00587B0C">
              <w:t xml:space="preserve">Describe </w:t>
            </w:r>
            <w:r>
              <w:t xml:space="preserve">the </w:t>
            </w:r>
            <w:r w:rsidRPr="00587B0C">
              <w:t>Initial Margin Shortage</w:t>
            </w:r>
            <w:r>
              <w:t>.</w:t>
            </w:r>
          </w:p>
        </w:tc>
        <w:tc>
          <w:tcPr>
            <w:tcW w:w="337" w:type="pct"/>
            <w:vAlign w:val="bottom"/>
          </w:tcPr>
          <w:p w14:paraId="20516A28" w14:textId="77777777" w:rsidR="00C038E0" w:rsidRPr="00587B0C" w:rsidRDefault="00C038E0" w:rsidP="00666955">
            <w:pPr>
              <w:jc w:val="center"/>
            </w:pPr>
            <w:r w:rsidRPr="00587B0C">
              <w:t>CO3</w:t>
            </w:r>
          </w:p>
        </w:tc>
        <w:tc>
          <w:tcPr>
            <w:tcW w:w="271" w:type="pct"/>
            <w:vAlign w:val="bottom"/>
          </w:tcPr>
          <w:p w14:paraId="6E6239C6" w14:textId="77777777" w:rsidR="00C038E0" w:rsidRPr="00587B0C" w:rsidRDefault="00C038E0" w:rsidP="00666955">
            <w:pPr>
              <w:jc w:val="center"/>
            </w:pPr>
            <w:r w:rsidRPr="00587B0C">
              <w:t>U</w:t>
            </w:r>
          </w:p>
        </w:tc>
        <w:tc>
          <w:tcPr>
            <w:tcW w:w="271" w:type="pct"/>
            <w:vAlign w:val="bottom"/>
          </w:tcPr>
          <w:p w14:paraId="494F5871" w14:textId="77777777" w:rsidR="00C038E0" w:rsidRPr="00587B0C" w:rsidRDefault="00C038E0" w:rsidP="00666955">
            <w:pPr>
              <w:jc w:val="center"/>
            </w:pPr>
            <w:r w:rsidRPr="00587B0C">
              <w:t>2</w:t>
            </w:r>
          </w:p>
        </w:tc>
      </w:tr>
      <w:tr w:rsidR="00C038E0" w:rsidRPr="00587B0C" w14:paraId="57670845" w14:textId="77777777" w:rsidTr="00C038E0">
        <w:trPr>
          <w:trHeight w:val="283"/>
        </w:trPr>
        <w:tc>
          <w:tcPr>
            <w:tcW w:w="270" w:type="pct"/>
            <w:vAlign w:val="bottom"/>
          </w:tcPr>
          <w:p w14:paraId="2A56CF20" w14:textId="77777777" w:rsidR="00C038E0" w:rsidRPr="00587B0C" w:rsidRDefault="00C038E0" w:rsidP="00666955">
            <w:pPr>
              <w:jc w:val="center"/>
            </w:pPr>
            <w:r w:rsidRPr="00587B0C">
              <w:t>4.</w:t>
            </w:r>
          </w:p>
        </w:tc>
        <w:tc>
          <w:tcPr>
            <w:tcW w:w="3851" w:type="pct"/>
            <w:gridSpan w:val="2"/>
            <w:vAlign w:val="bottom"/>
          </w:tcPr>
          <w:p w14:paraId="5F54C3A2" w14:textId="77777777" w:rsidR="00C038E0" w:rsidRPr="00587B0C" w:rsidRDefault="00C038E0" w:rsidP="00666955">
            <w:r w:rsidRPr="00587B0C">
              <w:t>Explain Auto Delivery out Facility</w:t>
            </w:r>
            <w:r>
              <w:t>.</w:t>
            </w:r>
          </w:p>
        </w:tc>
        <w:tc>
          <w:tcPr>
            <w:tcW w:w="337" w:type="pct"/>
            <w:vAlign w:val="bottom"/>
          </w:tcPr>
          <w:p w14:paraId="51E202DB" w14:textId="77777777" w:rsidR="00C038E0" w:rsidRPr="00587B0C" w:rsidRDefault="00C038E0" w:rsidP="00666955">
            <w:pPr>
              <w:jc w:val="center"/>
            </w:pPr>
            <w:r w:rsidRPr="00587B0C">
              <w:t>CO4</w:t>
            </w:r>
          </w:p>
        </w:tc>
        <w:tc>
          <w:tcPr>
            <w:tcW w:w="271" w:type="pct"/>
            <w:vAlign w:val="bottom"/>
          </w:tcPr>
          <w:p w14:paraId="66945FB3" w14:textId="77777777" w:rsidR="00C038E0" w:rsidRPr="00587B0C" w:rsidRDefault="00C038E0" w:rsidP="00666955">
            <w:pPr>
              <w:jc w:val="center"/>
            </w:pPr>
            <w:r w:rsidRPr="00587B0C">
              <w:t>U</w:t>
            </w:r>
          </w:p>
        </w:tc>
        <w:tc>
          <w:tcPr>
            <w:tcW w:w="271" w:type="pct"/>
            <w:vAlign w:val="bottom"/>
          </w:tcPr>
          <w:p w14:paraId="6528558E" w14:textId="77777777" w:rsidR="00C038E0" w:rsidRPr="00587B0C" w:rsidRDefault="00C038E0" w:rsidP="00666955">
            <w:pPr>
              <w:jc w:val="center"/>
            </w:pPr>
            <w:r w:rsidRPr="00587B0C">
              <w:t>2</w:t>
            </w:r>
          </w:p>
        </w:tc>
      </w:tr>
      <w:tr w:rsidR="00C038E0" w:rsidRPr="00587B0C" w14:paraId="05CE60F1" w14:textId="77777777" w:rsidTr="00C038E0">
        <w:trPr>
          <w:trHeight w:val="283"/>
        </w:trPr>
        <w:tc>
          <w:tcPr>
            <w:tcW w:w="270" w:type="pct"/>
            <w:vAlign w:val="bottom"/>
          </w:tcPr>
          <w:p w14:paraId="26B5172F" w14:textId="77777777" w:rsidR="00C038E0" w:rsidRPr="00587B0C" w:rsidRDefault="00C038E0" w:rsidP="00666955">
            <w:pPr>
              <w:jc w:val="center"/>
            </w:pPr>
            <w:r w:rsidRPr="00587B0C">
              <w:t>5.</w:t>
            </w:r>
          </w:p>
        </w:tc>
        <w:tc>
          <w:tcPr>
            <w:tcW w:w="3851" w:type="pct"/>
            <w:gridSpan w:val="2"/>
            <w:vAlign w:val="bottom"/>
          </w:tcPr>
          <w:p w14:paraId="0C4730EE" w14:textId="77777777" w:rsidR="00C038E0" w:rsidRPr="00587B0C" w:rsidRDefault="00C038E0" w:rsidP="00666955">
            <w:pPr>
              <w:pStyle w:val="Default"/>
            </w:pPr>
            <w:r w:rsidRPr="00587B0C">
              <w:t>Define VAR Margin</w:t>
            </w:r>
            <w:r>
              <w:t>.</w:t>
            </w:r>
          </w:p>
        </w:tc>
        <w:tc>
          <w:tcPr>
            <w:tcW w:w="337" w:type="pct"/>
            <w:vAlign w:val="bottom"/>
          </w:tcPr>
          <w:p w14:paraId="222CDF8C" w14:textId="77777777" w:rsidR="00C038E0" w:rsidRPr="00587B0C" w:rsidRDefault="00C038E0" w:rsidP="00666955">
            <w:pPr>
              <w:jc w:val="center"/>
            </w:pPr>
            <w:r w:rsidRPr="00587B0C">
              <w:t>CO5</w:t>
            </w:r>
          </w:p>
        </w:tc>
        <w:tc>
          <w:tcPr>
            <w:tcW w:w="271" w:type="pct"/>
            <w:vAlign w:val="bottom"/>
          </w:tcPr>
          <w:p w14:paraId="2E88C378" w14:textId="77777777" w:rsidR="00C038E0" w:rsidRPr="00587B0C" w:rsidRDefault="00C038E0" w:rsidP="00666955">
            <w:pPr>
              <w:jc w:val="center"/>
            </w:pPr>
            <w:r w:rsidRPr="00587B0C">
              <w:t>R</w:t>
            </w:r>
          </w:p>
        </w:tc>
        <w:tc>
          <w:tcPr>
            <w:tcW w:w="271" w:type="pct"/>
            <w:vAlign w:val="bottom"/>
          </w:tcPr>
          <w:p w14:paraId="4FBFA29E" w14:textId="77777777" w:rsidR="00C038E0" w:rsidRPr="00587B0C" w:rsidRDefault="00C038E0" w:rsidP="00666955">
            <w:pPr>
              <w:jc w:val="center"/>
            </w:pPr>
            <w:r w:rsidRPr="00587B0C">
              <w:t>2</w:t>
            </w:r>
          </w:p>
        </w:tc>
      </w:tr>
      <w:tr w:rsidR="00C038E0" w:rsidRPr="00587B0C" w14:paraId="234288FC" w14:textId="77777777" w:rsidTr="0038175F">
        <w:trPr>
          <w:trHeight w:val="552"/>
        </w:trPr>
        <w:tc>
          <w:tcPr>
            <w:tcW w:w="5000" w:type="pct"/>
            <w:gridSpan w:val="6"/>
            <w:vAlign w:val="center"/>
          </w:tcPr>
          <w:p w14:paraId="5969B359" w14:textId="77777777" w:rsidR="00C038E0" w:rsidRPr="00587B0C" w:rsidRDefault="00C038E0" w:rsidP="009263A0">
            <w:pPr>
              <w:jc w:val="center"/>
              <w:rPr>
                <w:b/>
                <w:u w:val="single"/>
              </w:rPr>
            </w:pPr>
            <w:r w:rsidRPr="00587B0C">
              <w:rPr>
                <w:b/>
                <w:u w:val="single"/>
              </w:rPr>
              <w:t xml:space="preserve">PART – B (3 X 10 = 30 MARKS) </w:t>
            </w:r>
          </w:p>
          <w:p w14:paraId="47124735" w14:textId="77777777" w:rsidR="00C038E0" w:rsidRPr="00587B0C" w:rsidRDefault="00C038E0" w:rsidP="008C57B9">
            <w:pPr>
              <w:jc w:val="center"/>
              <w:rPr>
                <w:b/>
              </w:rPr>
            </w:pPr>
            <w:r w:rsidRPr="00587B0C">
              <w:rPr>
                <w:b/>
              </w:rPr>
              <w:t>(Answer all the Questions)</w:t>
            </w:r>
          </w:p>
        </w:tc>
      </w:tr>
      <w:tr w:rsidR="00C038E0" w:rsidRPr="00587B0C" w14:paraId="2E8FD590" w14:textId="77777777" w:rsidTr="00C038E0">
        <w:trPr>
          <w:trHeight w:val="246"/>
        </w:trPr>
        <w:tc>
          <w:tcPr>
            <w:tcW w:w="270" w:type="pct"/>
          </w:tcPr>
          <w:p w14:paraId="4A8DDF06" w14:textId="77777777" w:rsidR="00C038E0" w:rsidRPr="00587B0C" w:rsidRDefault="00C038E0" w:rsidP="003828F2">
            <w:pPr>
              <w:jc w:val="center"/>
            </w:pPr>
            <w:r w:rsidRPr="00587B0C">
              <w:t>6.</w:t>
            </w:r>
          </w:p>
        </w:tc>
        <w:tc>
          <w:tcPr>
            <w:tcW w:w="3851" w:type="pct"/>
            <w:gridSpan w:val="2"/>
            <w:vAlign w:val="bottom"/>
          </w:tcPr>
          <w:p w14:paraId="3FB1BADA" w14:textId="77777777" w:rsidR="00C038E0" w:rsidRPr="00587B0C" w:rsidRDefault="00C038E0" w:rsidP="00C038E0">
            <w:r w:rsidRPr="00587B0C">
              <w:t>Describe in detail the Clearing process in Derivatives segment</w:t>
            </w:r>
            <w:r>
              <w:t>.</w:t>
            </w:r>
          </w:p>
        </w:tc>
        <w:tc>
          <w:tcPr>
            <w:tcW w:w="337" w:type="pct"/>
          </w:tcPr>
          <w:p w14:paraId="205A1696" w14:textId="77777777" w:rsidR="00C038E0" w:rsidRPr="00587B0C" w:rsidRDefault="00C038E0" w:rsidP="003828F2">
            <w:pPr>
              <w:jc w:val="center"/>
            </w:pPr>
            <w:r w:rsidRPr="00587B0C">
              <w:t>CO1</w:t>
            </w:r>
          </w:p>
        </w:tc>
        <w:tc>
          <w:tcPr>
            <w:tcW w:w="271" w:type="pct"/>
          </w:tcPr>
          <w:p w14:paraId="3B2146B8" w14:textId="77777777" w:rsidR="00C038E0" w:rsidRPr="00587B0C" w:rsidRDefault="00C038E0" w:rsidP="003828F2">
            <w:pPr>
              <w:jc w:val="center"/>
            </w:pPr>
            <w:r w:rsidRPr="00587B0C">
              <w:t>U</w:t>
            </w:r>
          </w:p>
        </w:tc>
        <w:tc>
          <w:tcPr>
            <w:tcW w:w="271" w:type="pct"/>
          </w:tcPr>
          <w:p w14:paraId="06A2CC9A" w14:textId="77777777" w:rsidR="00C038E0" w:rsidRPr="00587B0C" w:rsidRDefault="00C038E0" w:rsidP="003828F2">
            <w:pPr>
              <w:jc w:val="center"/>
            </w:pPr>
            <w:r w:rsidRPr="00587B0C">
              <w:t>10</w:t>
            </w:r>
          </w:p>
        </w:tc>
      </w:tr>
      <w:tr w:rsidR="00C038E0" w:rsidRPr="00587B0C" w14:paraId="65C52138" w14:textId="77777777" w:rsidTr="00C038E0">
        <w:trPr>
          <w:trHeight w:val="283"/>
        </w:trPr>
        <w:tc>
          <w:tcPr>
            <w:tcW w:w="270" w:type="pct"/>
          </w:tcPr>
          <w:p w14:paraId="5F00AFD4" w14:textId="77777777" w:rsidR="00C038E0" w:rsidRPr="00587B0C" w:rsidRDefault="00C038E0" w:rsidP="003828F2">
            <w:pPr>
              <w:jc w:val="center"/>
            </w:pPr>
          </w:p>
        </w:tc>
        <w:tc>
          <w:tcPr>
            <w:tcW w:w="3851" w:type="pct"/>
            <w:gridSpan w:val="2"/>
            <w:vAlign w:val="bottom"/>
          </w:tcPr>
          <w:p w14:paraId="386652E6" w14:textId="77777777" w:rsidR="00C038E0" w:rsidRPr="00587B0C" w:rsidRDefault="00C038E0" w:rsidP="003828F2">
            <w:pPr>
              <w:jc w:val="center"/>
              <w:rPr>
                <w:b/>
                <w:bCs/>
              </w:rPr>
            </w:pPr>
            <w:r w:rsidRPr="00587B0C">
              <w:rPr>
                <w:b/>
                <w:bCs/>
              </w:rPr>
              <w:t>(OR)</w:t>
            </w:r>
          </w:p>
        </w:tc>
        <w:tc>
          <w:tcPr>
            <w:tcW w:w="337" w:type="pct"/>
          </w:tcPr>
          <w:p w14:paraId="48871733" w14:textId="77777777" w:rsidR="00C038E0" w:rsidRPr="00587B0C" w:rsidRDefault="00C038E0" w:rsidP="003828F2">
            <w:pPr>
              <w:jc w:val="center"/>
            </w:pPr>
          </w:p>
        </w:tc>
        <w:tc>
          <w:tcPr>
            <w:tcW w:w="271" w:type="pct"/>
          </w:tcPr>
          <w:p w14:paraId="0191CA9C" w14:textId="77777777" w:rsidR="00C038E0" w:rsidRPr="00587B0C" w:rsidRDefault="00C038E0" w:rsidP="003828F2">
            <w:pPr>
              <w:jc w:val="center"/>
            </w:pPr>
          </w:p>
        </w:tc>
        <w:tc>
          <w:tcPr>
            <w:tcW w:w="271" w:type="pct"/>
          </w:tcPr>
          <w:p w14:paraId="5116764C" w14:textId="77777777" w:rsidR="00C038E0" w:rsidRPr="00587B0C" w:rsidRDefault="00C038E0" w:rsidP="003828F2">
            <w:pPr>
              <w:jc w:val="center"/>
            </w:pPr>
          </w:p>
        </w:tc>
      </w:tr>
      <w:tr w:rsidR="00C038E0" w:rsidRPr="00587B0C" w14:paraId="737AEF0D" w14:textId="77777777" w:rsidTr="00C038E0">
        <w:trPr>
          <w:trHeight w:val="283"/>
        </w:trPr>
        <w:tc>
          <w:tcPr>
            <w:tcW w:w="270" w:type="pct"/>
          </w:tcPr>
          <w:p w14:paraId="56983DF4" w14:textId="77777777" w:rsidR="00C038E0" w:rsidRPr="00587B0C" w:rsidRDefault="00C038E0" w:rsidP="003828F2">
            <w:pPr>
              <w:jc w:val="center"/>
            </w:pPr>
            <w:r w:rsidRPr="00587B0C">
              <w:t>7.</w:t>
            </w:r>
          </w:p>
        </w:tc>
        <w:tc>
          <w:tcPr>
            <w:tcW w:w="3851" w:type="pct"/>
            <w:gridSpan w:val="2"/>
            <w:vAlign w:val="bottom"/>
          </w:tcPr>
          <w:p w14:paraId="298DA6F6" w14:textId="77777777" w:rsidR="00C038E0" w:rsidRPr="00587B0C" w:rsidRDefault="00C038E0" w:rsidP="003828F2">
            <w:pPr>
              <w:jc w:val="both"/>
            </w:pPr>
            <w:r>
              <w:t>Discuss</w:t>
            </w:r>
            <w:r w:rsidRPr="00587B0C">
              <w:t xml:space="preserve"> the various functions of NSCCL</w:t>
            </w:r>
            <w:r>
              <w:t>.</w:t>
            </w:r>
          </w:p>
        </w:tc>
        <w:tc>
          <w:tcPr>
            <w:tcW w:w="337" w:type="pct"/>
          </w:tcPr>
          <w:p w14:paraId="3A4B05BB" w14:textId="77777777" w:rsidR="00C038E0" w:rsidRPr="00587B0C" w:rsidRDefault="00C038E0" w:rsidP="003828F2">
            <w:pPr>
              <w:jc w:val="center"/>
            </w:pPr>
            <w:r w:rsidRPr="00587B0C">
              <w:t>CO2</w:t>
            </w:r>
          </w:p>
        </w:tc>
        <w:tc>
          <w:tcPr>
            <w:tcW w:w="271" w:type="pct"/>
          </w:tcPr>
          <w:p w14:paraId="6B27B305" w14:textId="77777777" w:rsidR="00C038E0" w:rsidRPr="00587B0C" w:rsidRDefault="00C038E0" w:rsidP="003828F2">
            <w:pPr>
              <w:jc w:val="center"/>
            </w:pPr>
            <w:r w:rsidRPr="00587B0C">
              <w:t>U</w:t>
            </w:r>
          </w:p>
        </w:tc>
        <w:tc>
          <w:tcPr>
            <w:tcW w:w="271" w:type="pct"/>
          </w:tcPr>
          <w:p w14:paraId="6D0BA9B8" w14:textId="77777777" w:rsidR="00C038E0" w:rsidRPr="00587B0C" w:rsidRDefault="00C038E0" w:rsidP="003828F2">
            <w:pPr>
              <w:jc w:val="center"/>
            </w:pPr>
            <w:r w:rsidRPr="00587B0C">
              <w:t>10</w:t>
            </w:r>
          </w:p>
        </w:tc>
      </w:tr>
      <w:tr w:rsidR="00C038E0" w:rsidRPr="00587B0C" w14:paraId="67E80928" w14:textId="77777777" w:rsidTr="00C038E0">
        <w:trPr>
          <w:trHeight w:val="283"/>
        </w:trPr>
        <w:tc>
          <w:tcPr>
            <w:tcW w:w="270" w:type="pct"/>
          </w:tcPr>
          <w:p w14:paraId="4E31C5A0" w14:textId="77777777" w:rsidR="00C038E0" w:rsidRPr="00587B0C" w:rsidRDefault="00C038E0" w:rsidP="003828F2">
            <w:pPr>
              <w:jc w:val="center"/>
            </w:pPr>
            <w:r w:rsidRPr="00587B0C">
              <w:t>8.</w:t>
            </w:r>
          </w:p>
        </w:tc>
        <w:tc>
          <w:tcPr>
            <w:tcW w:w="3851" w:type="pct"/>
            <w:gridSpan w:val="2"/>
            <w:vAlign w:val="bottom"/>
          </w:tcPr>
          <w:p w14:paraId="6677675C" w14:textId="77777777" w:rsidR="00C038E0" w:rsidRPr="00587B0C" w:rsidRDefault="00C038E0" w:rsidP="003828F2">
            <w:pPr>
              <w:jc w:val="both"/>
            </w:pPr>
            <w:r w:rsidRPr="00587B0C">
              <w:t>Examine the penalty levied on Initial margin shortages</w:t>
            </w:r>
            <w:r>
              <w:t>.</w:t>
            </w:r>
          </w:p>
        </w:tc>
        <w:tc>
          <w:tcPr>
            <w:tcW w:w="337" w:type="pct"/>
          </w:tcPr>
          <w:p w14:paraId="0DC52544" w14:textId="77777777" w:rsidR="00C038E0" w:rsidRPr="00587B0C" w:rsidRDefault="00C038E0" w:rsidP="003828F2">
            <w:pPr>
              <w:jc w:val="center"/>
            </w:pPr>
            <w:r w:rsidRPr="00587B0C">
              <w:t>CO3</w:t>
            </w:r>
          </w:p>
        </w:tc>
        <w:tc>
          <w:tcPr>
            <w:tcW w:w="271" w:type="pct"/>
          </w:tcPr>
          <w:p w14:paraId="5F336A4F" w14:textId="77777777" w:rsidR="00C038E0" w:rsidRPr="00587B0C" w:rsidRDefault="00C038E0" w:rsidP="003828F2">
            <w:pPr>
              <w:jc w:val="center"/>
            </w:pPr>
            <w:r w:rsidRPr="00587B0C">
              <w:t>An</w:t>
            </w:r>
          </w:p>
        </w:tc>
        <w:tc>
          <w:tcPr>
            <w:tcW w:w="271" w:type="pct"/>
          </w:tcPr>
          <w:p w14:paraId="528232E9" w14:textId="77777777" w:rsidR="00C038E0" w:rsidRPr="00587B0C" w:rsidRDefault="00C038E0" w:rsidP="003828F2">
            <w:pPr>
              <w:jc w:val="center"/>
            </w:pPr>
            <w:r w:rsidRPr="00587B0C">
              <w:t>10</w:t>
            </w:r>
          </w:p>
        </w:tc>
      </w:tr>
      <w:tr w:rsidR="00C038E0" w:rsidRPr="00587B0C" w14:paraId="22854958" w14:textId="77777777" w:rsidTr="00C038E0">
        <w:trPr>
          <w:trHeight w:val="283"/>
        </w:trPr>
        <w:tc>
          <w:tcPr>
            <w:tcW w:w="270" w:type="pct"/>
          </w:tcPr>
          <w:p w14:paraId="4BB42EAE" w14:textId="77777777" w:rsidR="00C038E0" w:rsidRPr="00587B0C" w:rsidRDefault="00C038E0" w:rsidP="003828F2">
            <w:pPr>
              <w:jc w:val="center"/>
            </w:pPr>
          </w:p>
        </w:tc>
        <w:tc>
          <w:tcPr>
            <w:tcW w:w="3851" w:type="pct"/>
            <w:gridSpan w:val="2"/>
            <w:vAlign w:val="bottom"/>
          </w:tcPr>
          <w:p w14:paraId="5A6F994F" w14:textId="77777777" w:rsidR="00C038E0" w:rsidRPr="00587B0C" w:rsidRDefault="00C038E0" w:rsidP="003828F2">
            <w:pPr>
              <w:jc w:val="center"/>
            </w:pPr>
            <w:r w:rsidRPr="00587B0C">
              <w:rPr>
                <w:b/>
                <w:bCs/>
              </w:rPr>
              <w:t>(OR)</w:t>
            </w:r>
          </w:p>
        </w:tc>
        <w:tc>
          <w:tcPr>
            <w:tcW w:w="337" w:type="pct"/>
          </w:tcPr>
          <w:p w14:paraId="06594C36" w14:textId="77777777" w:rsidR="00C038E0" w:rsidRPr="00587B0C" w:rsidRDefault="00C038E0" w:rsidP="003828F2">
            <w:pPr>
              <w:jc w:val="center"/>
            </w:pPr>
          </w:p>
        </w:tc>
        <w:tc>
          <w:tcPr>
            <w:tcW w:w="271" w:type="pct"/>
          </w:tcPr>
          <w:p w14:paraId="2ACD654C" w14:textId="77777777" w:rsidR="00C038E0" w:rsidRPr="00587B0C" w:rsidRDefault="00C038E0" w:rsidP="003828F2">
            <w:pPr>
              <w:jc w:val="center"/>
            </w:pPr>
          </w:p>
        </w:tc>
        <w:tc>
          <w:tcPr>
            <w:tcW w:w="271" w:type="pct"/>
          </w:tcPr>
          <w:p w14:paraId="24B3D87F" w14:textId="77777777" w:rsidR="00C038E0" w:rsidRPr="00587B0C" w:rsidRDefault="00C038E0" w:rsidP="003828F2">
            <w:pPr>
              <w:jc w:val="center"/>
            </w:pPr>
          </w:p>
        </w:tc>
      </w:tr>
      <w:tr w:rsidR="00C038E0" w:rsidRPr="00587B0C" w14:paraId="22239F93" w14:textId="77777777" w:rsidTr="00C038E0">
        <w:trPr>
          <w:trHeight w:val="283"/>
        </w:trPr>
        <w:tc>
          <w:tcPr>
            <w:tcW w:w="270" w:type="pct"/>
          </w:tcPr>
          <w:p w14:paraId="6E5B7A33" w14:textId="77777777" w:rsidR="00C038E0" w:rsidRPr="00587B0C" w:rsidRDefault="00C038E0" w:rsidP="003828F2">
            <w:pPr>
              <w:jc w:val="center"/>
            </w:pPr>
            <w:r w:rsidRPr="00587B0C">
              <w:t>9.</w:t>
            </w:r>
          </w:p>
        </w:tc>
        <w:tc>
          <w:tcPr>
            <w:tcW w:w="3851" w:type="pct"/>
            <w:gridSpan w:val="2"/>
            <w:vAlign w:val="bottom"/>
          </w:tcPr>
          <w:p w14:paraId="466BF070" w14:textId="77777777" w:rsidR="00C038E0" w:rsidRPr="00587B0C" w:rsidRDefault="00C038E0" w:rsidP="003828F2">
            <w:r>
              <w:t>Summarize</w:t>
            </w:r>
            <w:r w:rsidRPr="00587B0C">
              <w:t xml:space="preserve"> the penalty levied to the members for position limit violations</w:t>
            </w:r>
            <w:r>
              <w:t>.</w:t>
            </w:r>
          </w:p>
        </w:tc>
        <w:tc>
          <w:tcPr>
            <w:tcW w:w="337" w:type="pct"/>
          </w:tcPr>
          <w:p w14:paraId="35F3C08B" w14:textId="77777777" w:rsidR="00C038E0" w:rsidRPr="00587B0C" w:rsidRDefault="00C038E0" w:rsidP="003828F2">
            <w:pPr>
              <w:jc w:val="center"/>
            </w:pPr>
            <w:r w:rsidRPr="00587B0C">
              <w:t>CO4</w:t>
            </w:r>
          </w:p>
        </w:tc>
        <w:tc>
          <w:tcPr>
            <w:tcW w:w="271" w:type="pct"/>
          </w:tcPr>
          <w:p w14:paraId="632E75C0" w14:textId="77777777" w:rsidR="00C038E0" w:rsidRPr="00587B0C" w:rsidRDefault="00C038E0" w:rsidP="003828F2">
            <w:pPr>
              <w:jc w:val="center"/>
            </w:pPr>
            <w:r w:rsidRPr="00587B0C">
              <w:t>U</w:t>
            </w:r>
          </w:p>
        </w:tc>
        <w:tc>
          <w:tcPr>
            <w:tcW w:w="271" w:type="pct"/>
          </w:tcPr>
          <w:p w14:paraId="08683E1D" w14:textId="77777777" w:rsidR="00C038E0" w:rsidRPr="00587B0C" w:rsidRDefault="00C038E0" w:rsidP="003828F2">
            <w:pPr>
              <w:jc w:val="center"/>
            </w:pPr>
            <w:r w:rsidRPr="00587B0C">
              <w:t>10</w:t>
            </w:r>
          </w:p>
        </w:tc>
      </w:tr>
      <w:tr w:rsidR="00C038E0" w:rsidRPr="00587B0C" w14:paraId="2D29967F" w14:textId="77777777" w:rsidTr="00C038E0">
        <w:trPr>
          <w:trHeight w:val="283"/>
        </w:trPr>
        <w:tc>
          <w:tcPr>
            <w:tcW w:w="270" w:type="pct"/>
          </w:tcPr>
          <w:p w14:paraId="4BAD975A" w14:textId="77777777" w:rsidR="00C038E0" w:rsidRPr="00587B0C" w:rsidRDefault="00C038E0" w:rsidP="003828F2">
            <w:pPr>
              <w:jc w:val="center"/>
            </w:pPr>
            <w:r w:rsidRPr="00587B0C">
              <w:t>10.</w:t>
            </w:r>
          </w:p>
        </w:tc>
        <w:tc>
          <w:tcPr>
            <w:tcW w:w="3851" w:type="pct"/>
            <w:gridSpan w:val="2"/>
            <w:vAlign w:val="bottom"/>
          </w:tcPr>
          <w:p w14:paraId="5D944670" w14:textId="77777777" w:rsidR="00C038E0" w:rsidRPr="00587B0C" w:rsidRDefault="00C038E0" w:rsidP="003828F2">
            <w:pPr>
              <w:jc w:val="both"/>
            </w:pPr>
            <w:r w:rsidRPr="00587B0C">
              <w:t>Explain in detail the process of adjustment for corporate actions in SLBM transactions</w:t>
            </w:r>
            <w:r>
              <w:t>.</w:t>
            </w:r>
          </w:p>
        </w:tc>
        <w:tc>
          <w:tcPr>
            <w:tcW w:w="337" w:type="pct"/>
          </w:tcPr>
          <w:p w14:paraId="1C5F225D" w14:textId="77777777" w:rsidR="00C038E0" w:rsidRPr="00587B0C" w:rsidRDefault="00C038E0" w:rsidP="003828F2">
            <w:pPr>
              <w:jc w:val="center"/>
            </w:pPr>
            <w:r w:rsidRPr="00587B0C">
              <w:t>CO5</w:t>
            </w:r>
          </w:p>
        </w:tc>
        <w:tc>
          <w:tcPr>
            <w:tcW w:w="271" w:type="pct"/>
          </w:tcPr>
          <w:p w14:paraId="08B5FDF0" w14:textId="77777777" w:rsidR="00C038E0" w:rsidRPr="00587B0C" w:rsidRDefault="00C038E0" w:rsidP="00C038E0">
            <w:r w:rsidRPr="00587B0C">
              <w:t xml:space="preserve">  U</w:t>
            </w:r>
          </w:p>
        </w:tc>
        <w:tc>
          <w:tcPr>
            <w:tcW w:w="271" w:type="pct"/>
          </w:tcPr>
          <w:p w14:paraId="48DBA3D9" w14:textId="77777777" w:rsidR="00C038E0" w:rsidRPr="00587B0C" w:rsidRDefault="00C038E0" w:rsidP="003828F2">
            <w:pPr>
              <w:jc w:val="center"/>
            </w:pPr>
            <w:r w:rsidRPr="00587B0C">
              <w:t>10</w:t>
            </w:r>
          </w:p>
        </w:tc>
      </w:tr>
      <w:tr w:rsidR="00C038E0" w:rsidRPr="00587B0C" w14:paraId="7ABEA7BD" w14:textId="77777777" w:rsidTr="00C038E0">
        <w:trPr>
          <w:trHeight w:val="283"/>
        </w:trPr>
        <w:tc>
          <w:tcPr>
            <w:tcW w:w="270" w:type="pct"/>
          </w:tcPr>
          <w:p w14:paraId="2F7F57BC" w14:textId="77777777" w:rsidR="00C038E0" w:rsidRPr="00587B0C" w:rsidRDefault="00C038E0" w:rsidP="003828F2">
            <w:pPr>
              <w:jc w:val="center"/>
            </w:pPr>
          </w:p>
        </w:tc>
        <w:tc>
          <w:tcPr>
            <w:tcW w:w="3851" w:type="pct"/>
            <w:gridSpan w:val="2"/>
            <w:vAlign w:val="bottom"/>
          </w:tcPr>
          <w:p w14:paraId="435599B8" w14:textId="77777777" w:rsidR="00C038E0" w:rsidRPr="00587B0C" w:rsidRDefault="00C038E0" w:rsidP="003828F2">
            <w:pPr>
              <w:jc w:val="center"/>
              <w:rPr>
                <w:b/>
              </w:rPr>
            </w:pPr>
            <w:r w:rsidRPr="00587B0C">
              <w:rPr>
                <w:b/>
              </w:rPr>
              <w:t>(OR)</w:t>
            </w:r>
          </w:p>
        </w:tc>
        <w:tc>
          <w:tcPr>
            <w:tcW w:w="337" w:type="pct"/>
          </w:tcPr>
          <w:p w14:paraId="45F6FA31" w14:textId="77777777" w:rsidR="00C038E0" w:rsidRPr="00587B0C" w:rsidRDefault="00C038E0" w:rsidP="003828F2">
            <w:pPr>
              <w:jc w:val="center"/>
            </w:pPr>
          </w:p>
        </w:tc>
        <w:tc>
          <w:tcPr>
            <w:tcW w:w="271" w:type="pct"/>
          </w:tcPr>
          <w:p w14:paraId="2EE8F52E" w14:textId="77777777" w:rsidR="00C038E0" w:rsidRPr="00587B0C" w:rsidRDefault="00C038E0" w:rsidP="003828F2">
            <w:pPr>
              <w:jc w:val="center"/>
            </w:pPr>
          </w:p>
        </w:tc>
        <w:tc>
          <w:tcPr>
            <w:tcW w:w="271" w:type="pct"/>
          </w:tcPr>
          <w:p w14:paraId="3A12B536" w14:textId="77777777" w:rsidR="00C038E0" w:rsidRPr="00587B0C" w:rsidRDefault="00C038E0" w:rsidP="003828F2">
            <w:pPr>
              <w:jc w:val="center"/>
            </w:pPr>
          </w:p>
        </w:tc>
      </w:tr>
      <w:tr w:rsidR="00C038E0" w:rsidRPr="00587B0C" w14:paraId="559616E5" w14:textId="77777777" w:rsidTr="00C038E0">
        <w:trPr>
          <w:trHeight w:val="283"/>
        </w:trPr>
        <w:tc>
          <w:tcPr>
            <w:tcW w:w="270" w:type="pct"/>
          </w:tcPr>
          <w:p w14:paraId="7F35F6AA" w14:textId="77777777" w:rsidR="00C038E0" w:rsidRPr="00587B0C" w:rsidRDefault="00C038E0" w:rsidP="003828F2">
            <w:pPr>
              <w:jc w:val="center"/>
            </w:pPr>
            <w:r w:rsidRPr="00587B0C">
              <w:t>11.</w:t>
            </w:r>
          </w:p>
        </w:tc>
        <w:tc>
          <w:tcPr>
            <w:tcW w:w="3851" w:type="pct"/>
            <w:gridSpan w:val="2"/>
            <w:vAlign w:val="bottom"/>
          </w:tcPr>
          <w:p w14:paraId="5444E572" w14:textId="77777777" w:rsidR="00C038E0" w:rsidRPr="00587B0C" w:rsidRDefault="00C038E0" w:rsidP="003828F2">
            <w:pPr>
              <w:jc w:val="both"/>
            </w:pPr>
            <w:r>
              <w:t>Identify</w:t>
            </w:r>
            <w:r w:rsidRPr="00587B0C">
              <w:t xml:space="preserve"> the various margins for</w:t>
            </w:r>
            <w:r>
              <w:t xml:space="preserve"> first leg transactions in SLBM.</w:t>
            </w:r>
          </w:p>
        </w:tc>
        <w:tc>
          <w:tcPr>
            <w:tcW w:w="337" w:type="pct"/>
          </w:tcPr>
          <w:p w14:paraId="722332D5" w14:textId="77777777" w:rsidR="00C038E0" w:rsidRPr="00587B0C" w:rsidRDefault="00C038E0" w:rsidP="003828F2">
            <w:pPr>
              <w:jc w:val="center"/>
            </w:pPr>
            <w:r w:rsidRPr="00587B0C">
              <w:t>CO6</w:t>
            </w:r>
          </w:p>
        </w:tc>
        <w:tc>
          <w:tcPr>
            <w:tcW w:w="271" w:type="pct"/>
          </w:tcPr>
          <w:p w14:paraId="4B620F36" w14:textId="77777777" w:rsidR="00C038E0" w:rsidRPr="00587B0C" w:rsidRDefault="00C038E0" w:rsidP="003828F2">
            <w:pPr>
              <w:jc w:val="center"/>
            </w:pPr>
            <w:r w:rsidRPr="00587B0C">
              <w:t>U</w:t>
            </w:r>
          </w:p>
        </w:tc>
        <w:tc>
          <w:tcPr>
            <w:tcW w:w="271" w:type="pct"/>
          </w:tcPr>
          <w:p w14:paraId="0BEE71F2" w14:textId="77777777" w:rsidR="00C038E0" w:rsidRPr="00587B0C" w:rsidRDefault="00C038E0" w:rsidP="003828F2">
            <w:pPr>
              <w:jc w:val="center"/>
            </w:pPr>
            <w:r w:rsidRPr="00587B0C">
              <w:t>10</w:t>
            </w:r>
          </w:p>
        </w:tc>
      </w:tr>
      <w:tr w:rsidR="00C038E0" w:rsidRPr="00587B0C" w14:paraId="3296D3A3" w14:textId="77777777" w:rsidTr="0038175F">
        <w:trPr>
          <w:trHeight w:val="552"/>
        </w:trPr>
        <w:tc>
          <w:tcPr>
            <w:tcW w:w="5000" w:type="pct"/>
            <w:gridSpan w:val="6"/>
          </w:tcPr>
          <w:p w14:paraId="79F9420E" w14:textId="77777777" w:rsidR="00C038E0" w:rsidRPr="00587B0C" w:rsidRDefault="00C038E0" w:rsidP="00061FB3">
            <w:pPr>
              <w:jc w:val="center"/>
              <w:rPr>
                <w:b/>
                <w:u w:val="single"/>
              </w:rPr>
            </w:pPr>
            <w:r w:rsidRPr="00587B0C">
              <w:rPr>
                <w:b/>
                <w:u w:val="single"/>
              </w:rPr>
              <w:t>PART – C (3 X 20 = 60 MARKS)</w:t>
            </w:r>
          </w:p>
          <w:p w14:paraId="6A67FE62" w14:textId="77777777" w:rsidR="00C038E0" w:rsidRPr="00587B0C" w:rsidRDefault="00C038E0" w:rsidP="00061FB3">
            <w:pPr>
              <w:jc w:val="center"/>
              <w:rPr>
                <w:b/>
              </w:rPr>
            </w:pPr>
            <w:r w:rsidRPr="00587B0C">
              <w:rPr>
                <w:b/>
              </w:rPr>
              <w:t xml:space="preserve"> (Answer any three Questions)</w:t>
            </w:r>
          </w:p>
        </w:tc>
      </w:tr>
      <w:tr w:rsidR="00C038E0" w:rsidRPr="00587B0C" w14:paraId="4740E472" w14:textId="77777777" w:rsidTr="00C038E0">
        <w:trPr>
          <w:trHeight w:val="283"/>
        </w:trPr>
        <w:tc>
          <w:tcPr>
            <w:tcW w:w="270" w:type="pct"/>
            <w:vAlign w:val="bottom"/>
          </w:tcPr>
          <w:p w14:paraId="5F41EC7B" w14:textId="77777777" w:rsidR="00C038E0" w:rsidRPr="00587B0C" w:rsidRDefault="00C038E0" w:rsidP="00EA2800">
            <w:r w:rsidRPr="00587B0C">
              <w:t>12.</w:t>
            </w:r>
          </w:p>
        </w:tc>
        <w:tc>
          <w:tcPr>
            <w:tcW w:w="203" w:type="pct"/>
            <w:vAlign w:val="bottom"/>
          </w:tcPr>
          <w:p w14:paraId="7F1A0378" w14:textId="77777777" w:rsidR="00C038E0" w:rsidRPr="00587B0C" w:rsidRDefault="00C038E0" w:rsidP="00EA2800"/>
        </w:tc>
        <w:tc>
          <w:tcPr>
            <w:tcW w:w="3648" w:type="pct"/>
            <w:vAlign w:val="bottom"/>
          </w:tcPr>
          <w:p w14:paraId="24041C2A" w14:textId="77777777" w:rsidR="00C038E0" w:rsidRPr="00587B0C" w:rsidRDefault="00C038E0" w:rsidP="00C038E0">
            <w:pPr>
              <w:jc w:val="both"/>
            </w:pPr>
            <w:r>
              <w:t>Discuss</w:t>
            </w:r>
            <w:r w:rsidRPr="00587B0C">
              <w:t xml:space="preserve"> the process of Clearing and Settlement. Also write short notes on the various settlement types available in capital market</w:t>
            </w:r>
            <w:r>
              <w:t>.</w:t>
            </w:r>
          </w:p>
        </w:tc>
        <w:tc>
          <w:tcPr>
            <w:tcW w:w="337" w:type="pct"/>
            <w:vAlign w:val="bottom"/>
          </w:tcPr>
          <w:p w14:paraId="4CB93D9D" w14:textId="77777777" w:rsidR="00C038E0" w:rsidRPr="00587B0C" w:rsidRDefault="00C038E0" w:rsidP="00EA2800">
            <w:pPr>
              <w:jc w:val="center"/>
            </w:pPr>
            <w:r w:rsidRPr="00587B0C">
              <w:t>CO1</w:t>
            </w:r>
          </w:p>
        </w:tc>
        <w:tc>
          <w:tcPr>
            <w:tcW w:w="271" w:type="pct"/>
            <w:vAlign w:val="bottom"/>
          </w:tcPr>
          <w:p w14:paraId="797D9F60" w14:textId="77777777" w:rsidR="00C038E0" w:rsidRPr="00587B0C" w:rsidRDefault="00C038E0" w:rsidP="00EA2800">
            <w:pPr>
              <w:jc w:val="center"/>
            </w:pPr>
            <w:r w:rsidRPr="00587B0C">
              <w:t>U</w:t>
            </w:r>
          </w:p>
        </w:tc>
        <w:tc>
          <w:tcPr>
            <w:tcW w:w="271" w:type="pct"/>
            <w:vAlign w:val="bottom"/>
          </w:tcPr>
          <w:p w14:paraId="635822EE" w14:textId="77777777" w:rsidR="00C038E0" w:rsidRPr="00587B0C" w:rsidRDefault="00C038E0" w:rsidP="00EA2800">
            <w:pPr>
              <w:jc w:val="center"/>
            </w:pPr>
            <w:r w:rsidRPr="00587B0C">
              <w:t>20</w:t>
            </w:r>
          </w:p>
        </w:tc>
      </w:tr>
      <w:tr w:rsidR="00C038E0" w:rsidRPr="00587B0C" w14:paraId="3D61906B" w14:textId="77777777" w:rsidTr="00C038E0">
        <w:trPr>
          <w:trHeight w:val="283"/>
        </w:trPr>
        <w:tc>
          <w:tcPr>
            <w:tcW w:w="270" w:type="pct"/>
            <w:vAlign w:val="bottom"/>
          </w:tcPr>
          <w:p w14:paraId="1F88B70B" w14:textId="77777777" w:rsidR="00C038E0" w:rsidRPr="00587B0C" w:rsidRDefault="00C038E0" w:rsidP="00EA2800"/>
        </w:tc>
        <w:tc>
          <w:tcPr>
            <w:tcW w:w="203" w:type="pct"/>
            <w:vAlign w:val="bottom"/>
          </w:tcPr>
          <w:p w14:paraId="5AE2DB5D" w14:textId="77777777" w:rsidR="00C038E0" w:rsidRPr="00587B0C" w:rsidRDefault="00C038E0" w:rsidP="00EA2800"/>
        </w:tc>
        <w:tc>
          <w:tcPr>
            <w:tcW w:w="3648" w:type="pct"/>
            <w:vAlign w:val="bottom"/>
          </w:tcPr>
          <w:p w14:paraId="4C066BBB" w14:textId="77777777" w:rsidR="00C038E0" w:rsidRPr="00587B0C" w:rsidRDefault="00C038E0" w:rsidP="00C038E0">
            <w:pPr>
              <w:jc w:val="both"/>
            </w:pPr>
          </w:p>
        </w:tc>
        <w:tc>
          <w:tcPr>
            <w:tcW w:w="337" w:type="pct"/>
            <w:vAlign w:val="bottom"/>
          </w:tcPr>
          <w:p w14:paraId="2D5FC2D2" w14:textId="77777777" w:rsidR="00C038E0" w:rsidRPr="00587B0C" w:rsidRDefault="00C038E0" w:rsidP="00EA2800">
            <w:pPr>
              <w:jc w:val="center"/>
            </w:pPr>
          </w:p>
        </w:tc>
        <w:tc>
          <w:tcPr>
            <w:tcW w:w="271" w:type="pct"/>
            <w:vAlign w:val="bottom"/>
          </w:tcPr>
          <w:p w14:paraId="4DC1BC9E" w14:textId="77777777" w:rsidR="00C038E0" w:rsidRPr="00587B0C" w:rsidRDefault="00C038E0" w:rsidP="00EA2800">
            <w:pPr>
              <w:jc w:val="center"/>
            </w:pPr>
          </w:p>
        </w:tc>
        <w:tc>
          <w:tcPr>
            <w:tcW w:w="271" w:type="pct"/>
            <w:vAlign w:val="bottom"/>
          </w:tcPr>
          <w:p w14:paraId="1C6DDA6F" w14:textId="77777777" w:rsidR="00C038E0" w:rsidRPr="00587B0C" w:rsidRDefault="00C038E0" w:rsidP="00EA2800">
            <w:pPr>
              <w:jc w:val="center"/>
            </w:pPr>
          </w:p>
        </w:tc>
      </w:tr>
      <w:tr w:rsidR="00C038E0" w:rsidRPr="00587B0C" w14:paraId="6F634260" w14:textId="77777777" w:rsidTr="00C038E0">
        <w:trPr>
          <w:trHeight w:val="283"/>
        </w:trPr>
        <w:tc>
          <w:tcPr>
            <w:tcW w:w="270" w:type="pct"/>
            <w:vAlign w:val="bottom"/>
          </w:tcPr>
          <w:p w14:paraId="62EE2645" w14:textId="77777777" w:rsidR="00C038E0" w:rsidRPr="00587B0C" w:rsidRDefault="00C038E0" w:rsidP="00EA2800">
            <w:r w:rsidRPr="00587B0C">
              <w:t>13.</w:t>
            </w:r>
          </w:p>
        </w:tc>
        <w:tc>
          <w:tcPr>
            <w:tcW w:w="203" w:type="pct"/>
            <w:vAlign w:val="bottom"/>
          </w:tcPr>
          <w:p w14:paraId="653F1741" w14:textId="77777777" w:rsidR="00C038E0" w:rsidRPr="00587B0C" w:rsidRDefault="00C038E0" w:rsidP="00EA2800"/>
        </w:tc>
        <w:tc>
          <w:tcPr>
            <w:tcW w:w="3648" w:type="pct"/>
            <w:vAlign w:val="bottom"/>
          </w:tcPr>
          <w:p w14:paraId="406C11EC" w14:textId="77777777" w:rsidR="00C038E0" w:rsidRPr="00587B0C" w:rsidRDefault="00C038E0" w:rsidP="00C038E0">
            <w:pPr>
              <w:jc w:val="both"/>
            </w:pPr>
            <w:r w:rsidRPr="00587B0C">
              <w:t>Explain in detail the various position limits for Individual and Institutional investors</w:t>
            </w:r>
            <w:r>
              <w:t>.</w:t>
            </w:r>
          </w:p>
        </w:tc>
        <w:tc>
          <w:tcPr>
            <w:tcW w:w="337" w:type="pct"/>
            <w:vAlign w:val="bottom"/>
          </w:tcPr>
          <w:p w14:paraId="0CF86780" w14:textId="77777777" w:rsidR="00C038E0" w:rsidRPr="00587B0C" w:rsidRDefault="00C038E0" w:rsidP="00EA2800">
            <w:pPr>
              <w:jc w:val="center"/>
            </w:pPr>
            <w:r w:rsidRPr="00587B0C">
              <w:t>CO2</w:t>
            </w:r>
          </w:p>
        </w:tc>
        <w:tc>
          <w:tcPr>
            <w:tcW w:w="271" w:type="pct"/>
            <w:vAlign w:val="bottom"/>
          </w:tcPr>
          <w:p w14:paraId="30A74808" w14:textId="77777777" w:rsidR="00C038E0" w:rsidRPr="00587B0C" w:rsidRDefault="00C038E0" w:rsidP="00EA2800">
            <w:pPr>
              <w:jc w:val="center"/>
            </w:pPr>
            <w:r w:rsidRPr="00587B0C">
              <w:t>U</w:t>
            </w:r>
          </w:p>
        </w:tc>
        <w:tc>
          <w:tcPr>
            <w:tcW w:w="271" w:type="pct"/>
            <w:vAlign w:val="bottom"/>
          </w:tcPr>
          <w:p w14:paraId="1C832D08" w14:textId="77777777" w:rsidR="00C038E0" w:rsidRPr="00587B0C" w:rsidRDefault="00C038E0" w:rsidP="00EA2800">
            <w:pPr>
              <w:jc w:val="center"/>
            </w:pPr>
            <w:r w:rsidRPr="00587B0C">
              <w:t>20</w:t>
            </w:r>
          </w:p>
        </w:tc>
      </w:tr>
      <w:tr w:rsidR="00C038E0" w:rsidRPr="00587B0C" w14:paraId="527BC996" w14:textId="77777777" w:rsidTr="00C038E0">
        <w:trPr>
          <w:trHeight w:val="283"/>
        </w:trPr>
        <w:tc>
          <w:tcPr>
            <w:tcW w:w="270" w:type="pct"/>
            <w:vAlign w:val="bottom"/>
          </w:tcPr>
          <w:p w14:paraId="4DF65F1A" w14:textId="77777777" w:rsidR="00C038E0" w:rsidRPr="00587B0C" w:rsidRDefault="00C038E0" w:rsidP="00EA2800"/>
        </w:tc>
        <w:tc>
          <w:tcPr>
            <w:tcW w:w="203" w:type="pct"/>
            <w:vAlign w:val="bottom"/>
          </w:tcPr>
          <w:p w14:paraId="7FAB3698" w14:textId="77777777" w:rsidR="00C038E0" w:rsidRPr="00587B0C" w:rsidRDefault="00C038E0" w:rsidP="00EA2800"/>
        </w:tc>
        <w:tc>
          <w:tcPr>
            <w:tcW w:w="3648" w:type="pct"/>
            <w:vAlign w:val="bottom"/>
          </w:tcPr>
          <w:p w14:paraId="665A505D" w14:textId="77777777" w:rsidR="00C038E0" w:rsidRPr="00587B0C" w:rsidRDefault="00C038E0" w:rsidP="00C038E0">
            <w:pPr>
              <w:jc w:val="both"/>
            </w:pPr>
          </w:p>
        </w:tc>
        <w:tc>
          <w:tcPr>
            <w:tcW w:w="337" w:type="pct"/>
            <w:vAlign w:val="bottom"/>
          </w:tcPr>
          <w:p w14:paraId="31C9F666" w14:textId="77777777" w:rsidR="00C038E0" w:rsidRPr="00587B0C" w:rsidRDefault="00C038E0" w:rsidP="00EA2800">
            <w:pPr>
              <w:jc w:val="center"/>
            </w:pPr>
          </w:p>
        </w:tc>
        <w:tc>
          <w:tcPr>
            <w:tcW w:w="271" w:type="pct"/>
            <w:vAlign w:val="bottom"/>
          </w:tcPr>
          <w:p w14:paraId="2BFE6F23" w14:textId="77777777" w:rsidR="00C038E0" w:rsidRPr="00587B0C" w:rsidRDefault="00C038E0" w:rsidP="00EA2800">
            <w:pPr>
              <w:jc w:val="center"/>
            </w:pPr>
          </w:p>
        </w:tc>
        <w:tc>
          <w:tcPr>
            <w:tcW w:w="271" w:type="pct"/>
            <w:vAlign w:val="bottom"/>
          </w:tcPr>
          <w:p w14:paraId="5AFA6183" w14:textId="77777777" w:rsidR="00C038E0" w:rsidRPr="00587B0C" w:rsidRDefault="00C038E0" w:rsidP="00EA2800">
            <w:pPr>
              <w:jc w:val="center"/>
            </w:pPr>
          </w:p>
        </w:tc>
      </w:tr>
      <w:tr w:rsidR="00C038E0" w:rsidRPr="00587B0C" w14:paraId="53479E8F" w14:textId="77777777" w:rsidTr="00C038E0">
        <w:trPr>
          <w:trHeight w:val="283"/>
        </w:trPr>
        <w:tc>
          <w:tcPr>
            <w:tcW w:w="270" w:type="pct"/>
            <w:vAlign w:val="bottom"/>
          </w:tcPr>
          <w:p w14:paraId="71F16804" w14:textId="77777777" w:rsidR="00C038E0" w:rsidRPr="00587B0C" w:rsidRDefault="00C038E0" w:rsidP="00EA2800">
            <w:r w:rsidRPr="00587B0C">
              <w:t>14.</w:t>
            </w:r>
          </w:p>
        </w:tc>
        <w:tc>
          <w:tcPr>
            <w:tcW w:w="203" w:type="pct"/>
            <w:vAlign w:val="bottom"/>
          </w:tcPr>
          <w:p w14:paraId="55304A34" w14:textId="77777777" w:rsidR="00C038E0" w:rsidRPr="00587B0C" w:rsidRDefault="00C038E0" w:rsidP="00EA2800"/>
        </w:tc>
        <w:tc>
          <w:tcPr>
            <w:tcW w:w="3648" w:type="pct"/>
            <w:vAlign w:val="bottom"/>
          </w:tcPr>
          <w:p w14:paraId="389B8455" w14:textId="77777777" w:rsidR="00C038E0" w:rsidRPr="00587B0C" w:rsidRDefault="00C038E0" w:rsidP="00C038E0">
            <w:pPr>
              <w:jc w:val="both"/>
            </w:pPr>
            <w:r w:rsidRPr="00587B0C">
              <w:t>Explain early pain of funds and the procedure for early payin</w:t>
            </w:r>
            <w:r>
              <w:t>g of funds and its allocations.</w:t>
            </w:r>
          </w:p>
        </w:tc>
        <w:tc>
          <w:tcPr>
            <w:tcW w:w="337" w:type="pct"/>
            <w:vAlign w:val="bottom"/>
          </w:tcPr>
          <w:p w14:paraId="413089BE" w14:textId="77777777" w:rsidR="00C038E0" w:rsidRPr="00587B0C" w:rsidRDefault="00C038E0" w:rsidP="00EA2800">
            <w:pPr>
              <w:jc w:val="center"/>
            </w:pPr>
            <w:r w:rsidRPr="00587B0C">
              <w:t>CO3</w:t>
            </w:r>
          </w:p>
        </w:tc>
        <w:tc>
          <w:tcPr>
            <w:tcW w:w="271" w:type="pct"/>
            <w:vAlign w:val="bottom"/>
          </w:tcPr>
          <w:p w14:paraId="7E212831" w14:textId="77777777" w:rsidR="00C038E0" w:rsidRPr="00587B0C" w:rsidRDefault="00C038E0" w:rsidP="00EA2800">
            <w:pPr>
              <w:jc w:val="center"/>
            </w:pPr>
            <w:r w:rsidRPr="00587B0C">
              <w:t>U</w:t>
            </w:r>
          </w:p>
        </w:tc>
        <w:tc>
          <w:tcPr>
            <w:tcW w:w="271" w:type="pct"/>
            <w:vAlign w:val="bottom"/>
          </w:tcPr>
          <w:p w14:paraId="590FEEC3" w14:textId="77777777" w:rsidR="00C038E0" w:rsidRPr="00587B0C" w:rsidRDefault="00C038E0" w:rsidP="00EA2800">
            <w:pPr>
              <w:jc w:val="center"/>
            </w:pPr>
            <w:r w:rsidRPr="00587B0C">
              <w:t>20</w:t>
            </w:r>
          </w:p>
        </w:tc>
      </w:tr>
      <w:tr w:rsidR="00C038E0" w:rsidRPr="00587B0C" w14:paraId="1B7E2A99" w14:textId="77777777" w:rsidTr="00C038E0">
        <w:trPr>
          <w:trHeight w:val="283"/>
        </w:trPr>
        <w:tc>
          <w:tcPr>
            <w:tcW w:w="270" w:type="pct"/>
            <w:vAlign w:val="bottom"/>
          </w:tcPr>
          <w:p w14:paraId="7D9AA71E" w14:textId="77777777" w:rsidR="00C038E0" w:rsidRPr="00587B0C" w:rsidRDefault="00C038E0" w:rsidP="00EA2800"/>
        </w:tc>
        <w:tc>
          <w:tcPr>
            <w:tcW w:w="203" w:type="pct"/>
            <w:vAlign w:val="bottom"/>
          </w:tcPr>
          <w:p w14:paraId="310A1B91" w14:textId="77777777" w:rsidR="00C038E0" w:rsidRPr="00587B0C" w:rsidRDefault="00C038E0" w:rsidP="00EA2800"/>
        </w:tc>
        <w:tc>
          <w:tcPr>
            <w:tcW w:w="3648" w:type="pct"/>
            <w:vAlign w:val="bottom"/>
          </w:tcPr>
          <w:p w14:paraId="6BD05247" w14:textId="77777777" w:rsidR="00C038E0" w:rsidRPr="00587B0C" w:rsidRDefault="00C038E0" w:rsidP="00C038E0">
            <w:pPr>
              <w:jc w:val="both"/>
            </w:pPr>
          </w:p>
        </w:tc>
        <w:tc>
          <w:tcPr>
            <w:tcW w:w="337" w:type="pct"/>
            <w:vAlign w:val="bottom"/>
          </w:tcPr>
          <w:p w14:paraId="31F16E5F" w14:textId="77777777" w:rsidR="00C038E0" w:rsidRPr="00587B0C" w:rsidRDefault="00C038E0" w:rsidP="00EA2800">
            <w:pPr>
              <w:jc w:val="center"/>
            </w:pPr>
          </w:p>
        </w:tc>
        <w:tc>
          <w:tcPr>
            <w:tcW w:w="271" w:type="pct"/>
            <w:vAlign w:val="bottom"/>
          </w:tcPr>
          <w:p w14:paraId="162400AA" w14:textId="77777777" w:rsidR="00C038E0" w:rsidRPr="00587B0C" w:rsidRDefault="00C038E0" w:rsidP="00EA2800">
            <w:pPr>
              <w:jc w:val="center"/>
            </w:pPr>
          </w:p>
        </w:tc>
        <w:tc>
          <w:tcPr>
            <w:tcW w:w="271" w:type="pct"/>
            <w:vAlign w:val="bottom"/>
          </w:tcPr>
          <w:p w14:paraId="7E3A3E8A" w14:textId="77777777" w:rsidR="00C038E0" w:rsidRPr="00587B0C" w:rsidRDefault="00C038E0" w:rsidP="00EA2800">
            <w:pPr>
              <w:jc w:val="center"/>
            </w:pPr>
          </w:p>
        </w:tc>
      </w:tr>
      <w:tr w:rsidR="00C038E0" w:rsidRPr="00587B0C" w14:paraId="5B8FF29C" w14:textId="77777777" w:rsidTr="00C038E0">
        <w:trPr>
          <w:trHeight w:val="283"/>
        </w:trPr>
        <w:tc>
          <w:tcPr>
            <w:tcW w:w="270" w:type="pct"/>
            <w:vAlign w:val="bottom"/>
          </w:tcPr>
          <w:p w14:paraId="5234E9CD" w14:textId="77777777" w:rsidR="00C038E0" w:rsidRPr="00587B0C" w:rsidRDefault="00C038E0" w:rsidP="00EA2800">
            <w:r w:rsidRPr="00587B0C">
              <w:t>15.</w:t>
            </w:r>
          </w:p>
        </w:tc>
        <w:tc>
          <w:tcPr>
            <w:tcW w:w="203" w:type="pct"/>
            <w:vAlign w:val="bottom"/>
          </w:tcPr>
          <w:p w14:paraId="52FA3C7B" w14:textId="77777777" w:rsidR="00C038E0" w:rsidRPr="00587B0C" w:rsidRDefault="00C038E0" w:rsidP="00EA2800"/>
        </w:tc>
        <w:tc>
          <w:tcPr>
            <w:tcW w:w="3648" w:type="pct"/>
            <w:vAlign w:val="bottom"/>
          </w:tcPr>
          <w:p w14:paraId="64EF20CF" w14:textId="77777777" w:rsidR="00C038E0" w:rsidRPr="00587B0C" w:rsidRDefault="00C038E0" w:rsidP="00C038E0">
            <w:pPr>
              <w:jc w:val="both"/>
            </w:pPr>
            <w:r>
              <w:t xml:space="preserve">Describe </w:t>
            </w:r>
            <w:r w:rsidRPr="00587B0C">
              <w:t>the clearing and settlement process in Currency Derivatives Segment</w:t>
            </w:r>
            <w:r>
              <w:t>.</w:t>
            </w:r>
          </w:p>
        </w:tc>
        <w:tc>
          <w:tcPr>
            <w:tcW w:w="337" w:type="pct"/>
            <w:vAlign w:val="bottom"/>
          </w:tcPr>
          <w:p w14:paraId="44CA9524" w14:textId="77777777" w:rsidR="00C038E0" w:rsidRPr="00587B0C" w:rsidRDefault="00C038E0" w:rsidP="00EA2800">
            <w:pPr>
              <w:jc w:val="center"/>
            </w:pPr>
            <w:r w:rsidRPr="00587B0C">
              <w:t>CO4</w:t>
            </w:r>
          </w:p>
        </w:tc>
        <w:tc>
          <w:tcPr>
            <w:tcW w:w="271" w:type="pct"/>
            <w:vAlign w:val="bottom"/>
          </w:tcPr>
          <w:p w14:paraId="2AC86E28" w14:textId="77777777" w:rsidR="00C038E0" w:rsidRPr="00587B0C" w:rsidRDefault="00C038E0" w:rsidP="00EA2800">
            <w:pPr>
              <w:jc w:val="center"/>
            </w:pPr>
            <w:r w:rsidRPr="00587B0C">
              <w:t>U</w:t>
            </w:r>
          </w:p>
        </w:tc>
        <w:tc>
          <w:tcPr>
            <w:tcW w:w="271" w:type="pct"/>
            <w:vAlign w:val="bottom"/>
          </w:tcPr>
          <w:p w14:paraId="6636B378" w14:textId="77777777" w:rsidR="00C038E0" w:rsidRPr="00587B0C" w:rsidRDefault="00C038E0" w:rsidP="00EA2800">
            <w:pPr>
              <w:jc w:val="center"/>
            </w:pPr>
            <w:r w:rsidRPr="00587B0C">
              <w:t>20</w:t>
            </w:r>
          </w:p>
        </w:tc>
      </w:tr>
      <w:tr w:rsidR="00C038E0" w:rsidRPr="00587B0C" w14:paraId="0A6374C1" w14:textId="77777777" w:rsidTr="00C038E0">
        <w:trPr>
          <w:trHeight w:val="283"/>
        </w:trPr>
        <w:tc>
          <w:tcPr>
            <w:tcW w:w="270" w:type="pct"/>
            <w:vAlign w:val="bottom"/>
          </w:tcPr>
          <w:p w14:paraId="3C5B39B7" w14:textId="77777777" w:rsidR="00C038E0" w:rsidRPr="00587B0C" w:rsidRDefault="00C038E0" w:rsidP="00EA2800"/>
        </w:tc>
        <w:tc>
          <w:tcPr>
            <w:tcW w:w="203" w:type="pct"/>
            <w:vAlign w:val="bottom"/>
          </w:tcPr>
          <w:p w14:paraId="12C202AA" w14:textId="77777777" w:rsidR="00C038E0" w:rsidRPr="00587B0C" w:rsidRDefault="00C038E0" w:rsidP="00EA2800"/>
        </w:tc>
        <w:tc>
          <w:tcPr>
            <w:tcW w:w="3648" w:type="pct"/>
            <w:vAlign w:val="bottom"/>
          </w:tcPr>
          <w:p w14:paraId="37ECFDCA" w14:textId="77777777" w:rsidR="00C038E0" w:rsidRPr="00587B0C" w:rsidRDefault="00C038E0" w:rsidP="00C038E0">
            <w:pPr>
              <w:jc w:val="both"/>
            </w:pPr>
          </w:p>
        </w:tc>
        <w:tc>
          <w:tcPr>
            <w:tcW w:w="337" w:type="pct"/>
            <w:vAlign w:val="bottom"/>
          </w:tcPr>
          <w:p w14:paraId="19D0F38B" w14:textId="77777777" w:rsidR="00C038E0" w:rsidRPr="00587B0C" w:rsidRDefault="00C038E0" w:rsidP="00EA2800">
            <w:pPr>
              <w:jc w:val="center"/>
            </w:pPr>
          </w:p>
        </w:tc>
        <w:tc>
          <w:tcPr>
            <w:tcW w:w="271" w:type="pct"/>
            <w:vAlign w:val="bottom"/>
          </w:tcPr>
          <w:p w14:paraId="001BE814" w14:textId="77777777" w:rsidR="00C038E0" w:rsidRPr="00587B0C" w:rsidRDefault="00C038E0" w:rsidP="00EA2800">
            <w:pPr>
              <w:jc w:val="center"/>
            </w:pPr>
          </w:p>
        </w:tc>
        <w:tc>
          <w:tcPr>
            <w:tcW w:w="271" w:type="pct"/>
            <w:vAlign w:val="bottom"/>
          </w:tcPr>
          <w:p w14:paraId="49A2ECCE" w14:textId="77777777" w:rsidR="00C038E0" w:rsidRPr="00587B0C" w:rsidRDefault="00C038E0" w:rsidP="00EA2800">
            <w:pPr>
              <w:jc w:val="center"/>
            </w:pPr>
          </w:p>
        </w:tc>
      </w:tr>
      <w:tr w:rsidR="00C038E0" w:rsidRPr="00587B0C" w14:paraId="0B39ED2E" w14:textId="77777777" w:rsidTr="00C038E0">
        <w:trPr>
          <w:trHeight w:val="283"/>
        </w:trPr>
        <w:tc>
          <w:tcPr>
            <w:tcW w:w="270" w:type="pct"/>
            <w:vAlign w:val="bottom"/>
          </w:tcPr>
          <w:p w14:paraId="2482D0C7" w14:textId="77777777" w:rsidR="00C038E0" w:rsidRPr="00587B0C" w:rsidRDefault="00C038E0" w:rsidP="00EA2800">
            <w:r w:rsidRPr="00587B0C">
              <w:t>16.</w:t>
            </w:r>
          </w:p>
        </w:tc>
        <w:tc>
          <w:tcPr>
            <w:tcW w:w="203" w:type="pct"/>
            <w:vAlign w:val="bottom"/>
          </w:tcPr>
          <w:p w14:paraId="499032C4" w14:textId="77777777" w:rsidR="00C038E0" w:rsidRPr="00587B0C" w:rsidRDefault="00C038E0" w:rsidP="00EA2800"/>
        </w:tc>
        <w:tc>
          <w:tcPr>
            <w:tcW w:w="3648" w:type="pct"/>
            <w:vAlign w:val="bottom"/>
          </w:tcPr>
          <w:p w14:paraId="3BF86631" w14:textId="77777777" w:rsidR="00C038E0" w:rsidRPr="00587B0C" w:rsidRDefault="00C038E0" w:rsidP="00C038E0">
            <w:pPr>
              <w:jc w:val="both"/>
            </w:pPr>
            <w:r w:rsidRPr="00587B0C">
              <w:t>Examine the transaction types in SLBM, Eligible securities for SLBM transactions and order matching in SLBM transactions</w:t>
            </w:r>
            <w:r>
              <w:t>.</w:t>
            </w:r>
          </w:p>
        </w:tc>
        <w:tc>
          <w:tcPr>
            <w:tcW w:w="337" w:type="pct"/>
            <w:vAlign w:val="bottom"/>
          </w:tcPr>
          <w:p w14:paraId="4375293D" w14:textId="77777777" w:rsidR="00C038E0" w:rsidRPr="00587B0C" w:rsidRDefault="00C038E0" w:rsidP="00EA2800">
            <w:pPr>
              <w:jc w:val="center"/>
            </w:pPr>
            <w:r w:rsidRPr="00587B0C">
              <w:t>CO5</w:t>
            </w:r>
          </w:p>
        </w:tc>
        <w:tc>
          <w:tcPr>
            <w:tcW w:w="271" w:type="pct"/>
            <w:vAlign w:val="bottom"/>
          </w:tcPr>
          <w:p w14:paraId="00BBCEEC" w14:textId="77777777" w:rsidR="00C038E0" w:rsidRPr="00587B0C" w:rsidRDefault="00C038E0" w:rsidP="00EA2800">
            <w:pPr>
              <w:jc w:val="center"/>
            </w:pPr>
            <w:r w:rsidRPr="00587B0C">
              <w:t>An</w:t>
            </w:r>
          </w:p>
        </w:tc>
        <w:tc>
          <w:tcPr>
            <w:tcW w:w="271" w:type="pct"/>
            <w:vAlign w:val="bottom"/>
          </w:tcPr>
          <w:p w14:paraId="3FFDEB55" w14:textId="77777777" w:rsidR="00C038E0" w:rsidRPr="00587B0C" w:rsidRDefault="00C038E0" w:rsidP="00EA2800">
            <w:pPr>
              <w:jc w:val="center"/>
            </w:pPr>
            <w:r w:rsidRPr="00587B0C">
              <w:t>20</w:t>
            </w:r>
          </w:p>
        </w:tc>
      </w:tr>
      <w:tr w:rsidR="00C038E0" w:rsidRPr="00587B0C" w14:paraId="7B80A78C" w14:textId="77777777" w:rsidTr="00C038E0">
        <w:trPr>
          <w:trHeight w:val="283"/>
        </w:trPr>
        <w:tc>
          <w:tcPr>
            <w:tcW w:w="270" w:type="pct"/>
            <w:vAlign w:val="bottom"/>
          </w:tcPr>
          <w:p w14:paraId="484CBFB9" w14:textId="77777777" w:rsidR="00C038E0" w:rsidRPr="00587B0C" w:rsidRDefault="00C038E0" w:rsidP="00EA2800"/>
        </w:tc>
        <w:tc>
          <w:tcPr>
            <w:tcW w:w="203" w:type="pct"/>
            <w:vAlign w:val="bottom"/>
          </w:tcPr>
          <w:p w14:paraId="4363F705" w14:textId="77777777" w:rsidR="00C038E0" w:rsidRPr="00587B0C" w:rsidRDefault="00C038E0" w:rsidP="00EA2800"/>
        </w:tc>
        <w:tc>
          <w:tcPr>
            <w:tcW w:w="3648" w:type="pct"/>
            <w:vAlign w:val="bottom"/>
          </w:tcPr>
          <w:p w14:paraId="6D085A59" w14:textId="77777777" w:rsidR="00C038E0" w:rsidRPr="00587B0C" w:rsidRDefault="00C038E0" w:rsidP="00C038E0">
            <w:pPr>
              <w:jc w:val="both"/>
            </w:pPr>
          </w:p>
        </w:tc>
        <w:tc>
          <w:tcPr>
            <w:tcW w:w="337" w:type="pct"/>
            <w:vAlign w:val="bottom"/>
          </w:tcPr>
          <w:p w14:paraId="747EF8DF" w14:textId="77777777" w:rsidR="00C038E0" w:rsidRPr="00587B0C" w:rsidRDefault="00C038E0" w:rsidP="00EA2800">
            <w:pPr>
              <w:jc w:val="center"/>
            </w:pPr>
          </w:p>
        </w:tc>
        <w:tc>
          <w:tcPr>
            <w:tcW w:w="271" w:type="pct"/>
            <w:vAlign w:val="bottom"/>
          </w:tcPr>
          <w:p w14:paraId="461E7C9F" w14:textId="77777777" w:rsidR="00C038E0" w:rsidRPr="00587B0C" w:rsidRDefault="00C038E0" w:rsidP="00EA2800">
            <w:pPr>
              <w:jc w:val="center"/>
            </w:pPr>
          </w:p>
        </w:tc>
        <w:tc>
          <w:tcPr>
            <w:tcW w:w="271" w:type="pct"/>
            <w:vAlign w:val="bottom"/>
          </w:tcPr>
          <w:p w14:paraId="1A9FB21C" w14:textId="77777777" w:rsidR="00C038E0" w:rsidRPr="00587B0C" w:rsidRDefault="00C038E0" w:rsidP="00EA2800">
            <w:pPr>
              <w:jc w:val="center"/>
            </w:pPr>
          </w:p>
        </w:tc>
      </w:tr>
    </w:tbl>
    <w:p w14:paraId="11A89BBA" w14:textId="77777777" w:rsidR="00C038E0" w:rsidRPr="00587B0C" w:rsidRDefault="00C038E0" w:rsidP="002E336A"/>
    <w:p w14:paraId="0C6AD769" w14:textId="77777777" w:rsidR="00C038E0" w:rsidRPr="00587B0C" w:rsidRDefault="00C038E0" w:rsidP="003828F2">
      <w:r w:rsidRPr="00587B0C">
        <w:rPr>
          <w:b/>
          <w:bCs/>
        </w:rPr>
        <w:t>CO</w:t>
      </w:r>
      <w:r w:rsidRPr="00587B0C">
        <w:t xml:space="preserve"> – COURSE OUTCOME</w:t>
      </w:r>
      <w:r w:rsidRPr="00587B0C">
        <w:tab/>
      </w:r>
      <w:r w:rsidRPr="00587B0C">
        <w:rPr>
          <w:b/>
          <w:bCs/>
        </w:rPr>
        <w:t>BL</w:t>
      </w:r>
      <w:r w:rsidRPr="00587B0C">
        <w:t xml:space="preserve"> – BLOOM’S LEVEL        </w:t>
      </w:r>
      <w:r w:rsidRPr="00587B0C">
        <w:rPr>
          <w:b/>
          <w:bCs/>
        </w:rPr>
        <w:t>M</w:t>
      </w:r>
      <w:r w:rsidRPr="00587B0C">
        <w:t xml:space="preserve"> – MARKS ALLOTTED</w:t>
      </w:r>
    </w:p>
    <w:tbl>
      <w:tblPr>
        <w:tblStyle w:val="TableGrid"/>
        <w:tblW w:w="10490" w:type="dxa"/>
        <w:tblInd w:w="-714" w:type="dxa"/>
        <w:tblLook w:val="04A0" w:firstRow="1" w:lastRow="0" w:firstColumn="1" w:lastColumn="0" w:noHBand="0" w:noVBand="1"/>
      </w:tblPr>
      <w:tblGrid>
        <w:gridCol w:w="709"/>
        <w:gridCol w:w="9781"/>
      </w:tblGrid>
      <w:tr w:rsidR="00C038E0" w:rsidRPr="00587B0C" w14:paraId="206C891E" w14:textId="77777777" w:rsidTr="00EE3CD8">
        <w:tc>
          <w:tcPr>
            <w:tcW w:w="709" w:type="dxa"/>
          </w:tcPr>
          <w:p w14:paraId="79D68A64" w14:textId="77777777" w:rsidR="00C038E0" w:rsidRPr="00587B0C" w:rsidRDefault="00C038E0" w:rsidP="00C038E0"/>
        </w:tc>
        <w:tc>
          <w:tcPr>
            <w:tcW w:w="9781" w:type="dxa"/>
          </w:tcPr>
          <w:p w14:paraId="368827D3" w14:textId="77777777" w:rsidR="00C038E0" w:rsidRPr="00587B0C" w:rsidRDefault="00C038E0" w:rsidP="00C038E0">
            <w:pPr>
              <w:jc w:val="center"/>
              <w:rPr>
                <w:b/>
              </w:rPr>
            </w:pPr>
            <w:r w:rsidRPr="00587B0C">
              <w:rPr>
                <w:b/>
              </w:rPr>
              <w:t>COURSE OUTCOMES</w:t>
            </w:r>
          </w:p>
        </w:tc>
      </w:tr>
      <w:tr w:rsidR="00C038E0" w:rsidRPr="00587B0C" w14:paraId="77F295C2" w14:textId="77777777" w:rsidTr="00EE3CD8">
        <w:tc>
          <w:tcPr>
            <w:tcW w:w="709" w:type="dxa"/>
          </w:tcPr>
          <w:p w14:paraId="7ED517F7" w14:textId="77777777" w:rsidR="00C038E0" w:rsidRPr="00587B0C" w:rsidRDefault="00C038E0" w:rsidP="00C038E0">
            <w:pPr>
              <w:rPr>
                <w:b/>
                <w:bCs/>
              </w:rPr>
            </w:pPr>
            <w:r w:rsidRPr="00587B0C">
              <w:rPr>
                <w:b/>
                <w:bCs/>
              </w:rPr>
              <w:t>CO1</w:t>
            </w:r>
          </w:p>
        </w:tc>
        <w:tc>
          <w:tcPr>
            <w:tcW w:w="9781" w:type="dxa"/>
            <w:vAlign w:val="center"/>
          </w:tcPr>
          <w:p w14:paraId="5005574A" w14:textId="77777777" w:rsidR="00C038E0" w:rsidRPr="00587B0C" w:rsidRDefault="00C038E0" w:rsidP="00C038E0">
            <w:pPr>
              <w:pStyle w:val="Default"/>
              <w:rPr>
                <w:rFonts w:eastAsia="Times New Roman"/>
              </w:rPr>
            </w:pPr>
            <w:r w:rsidRPr="00587B0C">
              <w:rPr>
                <w:rFonts w:eastAsia="Times New Roman"/>
              </w:rPr>
              <w:t>Understand key concepts, terms, and processes related to clearing, settlement, and risk management in financial markets</w:t>
            </w:r>
          </w:p>
        </w:tc>
      </w:tr>
      <w:tr w:rsidR="00C038E0" w:rsidRPr="00587B0C" w14:paraId="3A7F7963" w14:textId="77777777" w:rsidTr="00EE3CD8">
        <w:tc>
          <w:tcPr>
            <w:tcW w:w="709" w:type="dxa"/>
          </w:tcPr>
          <w:p w14:paraId="3068388D" w14:textId="77777777" w:rsidR="00C038E0" w:rsidRPr="00587B0C" w:rsidRDefault="00C038E0" w:rsidP="00C038E0">
            <w:pPr>
              <w:rPr>
                <w:b/>
                <w:bCs/>
              </w:rPr>
            </w:pPr>
            <w:r w:rsidRPr="00587B0C">
              <w:rPr>
                <w:b/>
                <w:bCs/>
              </w:rPr>
              <w:t>CO2</w:t>
            </w:r>
          </w:p>
        </w:tc>
        <w:tc>
          <w:tcPr>
            <w:tcW w:w="9781" w:type="dxa"/>
            <w:vAlign w:val="center"/>
          </w:tcPr>
          <w:p w14:paraId="294E437A" w14:textId="77777777" w:rsidR="00C038E0" w:rsidRPr="00587B0C" w:rsidRDefault="00C038E0" w:rsidP="00C038E0">
            <w:pPr>
              <w:pStyle w:val="Default"/>
            </w:pPr>
            <w:r w:rsidRPr="00587B0C">
              <w:rPr>
                <w:rFonts w:eastAsia="Times New Roman"/>
              </w:rPr>
              <w:t>Explain the principles and theories underlying clearing, settlement, and risk management and their significance in financial markets</w:t>
            </w:r>
          </w:p>
        </w:tc>
      </w:tr>
      <w:tr w:rsidR="00C038E0" w:rsidRPr="00587B0C" w14:paraId="64029202" w14:textId="77777777" w:rsidTr="00EE3CD8">
        <w:tc>
          <w:tcPr>
            <w:tcW w:w="709" w:type="dxa"/>
          </w:tcPr>
          <w:p w14:paraId="47608B2E" w14:textId="77777777" w:rsidR="00C038E0" w:rsidRPr="00587B0C" w:rsidRDefault="00C038E0" w:rsidP="00C038E0">
            <w:pPr>
              <w:rPr>
                <w:b/>
                <w:bCs/>
              </w:rPr>
            </w:pPr>
            <w:r w:rsidRPr="00587B0C">
              <w:rPr>
                <w:b/>
                <w:bCs/>
              </w:rPr>
              <w:t>CO3</w:t>
            </w:r>
          </w:p>
        </w:tc>
        <w:tc>
          <w:tcPr>
            <w:tcW w:w="9781" w:type="dxa"/>
            <w:vAlign w:val="center"/>
          </w:tcPr>
          <w:p w14:paraId="5DC830BC" w14:textId="77777777" w:rsidR="00C038E0" w:rsidRPr="00587B0C" w:rsidRDefault="00C038E0" w:rsidP="00C038E0">
            <w:r w:rsidRPr="00587B0C">
              <w:t>Apply the knowledge of clearing, settlement, and risk management to analyze and solve practical problems related to financial transactions and settlements</w:t>
            </w:r>
          </w:p>
        </w:tc>
      </w:tr>
      <w:tr w:rsidR="00C038E0" w:rsidRPr="00587B0C" w14:paraId="04426DB8" w14:textId="77777777" w:rsidTr="00EE3CD8">
        <w:tc>
          <w:tcPr>
            <w:tcW w:w="709" w:type="dxa"/>
          </w:tcPr>
          <w:p w14:paraId="51A83E47" w14:textId="77777777" w:rsidR="00C038E0" w:rsidRPr="00587B0C" w:rsidRDefault="00C038E0" w:rsidP="00C038E0">
            <w:pPr>
              <w:rPr>
                <w:b/>
                <w:bCs/>
              </w:rPr>
            </w:pPr>
            <w:r w:rsidRPr="00587B0C">
              <w:rPr>
                <w:b/>
                <w:bCs/>
              </w:rPr>
              <w:t>CO4</w:t>
            </w:r>
          </w:p>
        </w:tc>
        <w:tc>
          <w:tcPr>
            <w:tcW w:w="9781" w:type="dxa"/>
            <w:vAlign w:val="center"/>
          </w:tcPr>
          <w:p w14:paraId="3E6A04AE" w14:textId="77777777" w:rsidR="00C038E0" w:rsidRPr="00587B0C" w:rsidRDefault="00C038E0" w:rsidP="00C038E0">
            <w:pPr>
              <w:pStyle w:val="Normal1"/>
              <w:spacing w:after="0"/>
              <w:rPr>
                <w:sz w:val="24"/>
                <w:szCs w:val="24"/>
              </w:rPr>
            </w:pPr>
            <w:r w:rsidRPr="00587B0C">
              <w:rPr>
                <w:rFonts w:ascii="Times New Roman" w:eastAsia="Times New Roman" w:hAnsi="Times New Roman"/>
                <w:sz w:val="24"/>
                <w:szCs w:val="24"/>
              </w:rPr>
              <w:t>Analyze the potential risks and challenges associated with clearing and settlement processes in financial markets, and propose strategies to mitigate those risks</w:t>
            </w:r>
          </w:p>
        </w:tc>
      </w:tr>
      <w:tr w:rsidR="00C038E0" w:rsidRPr="00587B0C" w14:paraId="0E633B20" w14:textId="77777777" w:rsidTr="00EE3CD8">
        <w:tc>
          <w:tcPr>
            <w:tcW w:w="709" w:type="dxa"/>
          </w:tcPr>
          <w:p w14:paraId="0377CB8B" w14:textId="77777777" w:rsidR="00C038E0" w:rsidRPr="00587B0C" w:rsidRDefault="00C038E0" w:rsidP="00C038E0">
            <w:pPr>
              <w:rPr>
                <w:b/>
                <w:bCs/>
              </w:rPr>
            </w:pPr>
            <w:r w:rsidRPr="00587B0C">
              <w:rPr>
                <w:b/>
                <w:bCs/>
              </w:rPr>
              <w:t>CO5</w:t>
            </w:r>
          </w:p>
        </w:tc>
        <w:tc>
          <w:tcPr>
            <w:tcW w:w="9781" w:type="dxa"/>
            <w:vAlign w:val="center"/>
          </w:tcPr>
          <w:p w14:paraId="25C8409B" w14:textId="77777777" w:rsidR="00C038E0" w:rsidRPr="00587B0C" w:rsidRDefault="00C038E0" w:rsidP="00C038E0">
            <w:pPr>
              <w:pStyle w:val="Normal1"/>
              <w:spacing w:after="0"/>
              <w:rPr>
                <w:sz w:val="24"/>
                <w:szCs w:val="24"/>
              </w:rPr>
            </w:pPr>
            <w:r w:rsidRPr="00587B0C">
              <w:rPr>
                <w:rFonts w:ascii="Times New Roman" w:eastAsia="Times New Roman" w:hAnsi="Times New Roman"/>
                <w:sz w:val="24"/>
                <w:szCs w:val="24"/>
              </w:rPr>
              <w:t>Evaluate the effectiveness of different risk management techniques and practices in the context of clearing and settlement operations, considering factors such as efficiency, cost-effectiveness, and regulatory compliance</w:t>
            </w:r>
          </w:p>
        </w:tc>
      </w:tr>
      <w:tr w:rsidR="00C038E0" w:rsidRPr="00587B0C" w14:paraId="0D9CEC9F" w14:textId="77777777" w:rsidTr="00EE3CD8">
        <w:tc>
          <w:tcPr>
            <w:tcW w:w="709" w:type="dxa"/>
          </w:tcPr>
          <w:p w14:paraId="0FDFF2AD" w14:textId="77777777" w:rsidR="00C038E0" w:rsidRPr="00587B0C" w:rsidRDefault="00C038E0" w:rsidP="00C038E0">
            <w:pPr>
              <w:rPr>
                <w:b/>
                <w:bCs/>
              </w:rPr>
            </w:pPr>
            <w:r w:rsidRPr="00587B0C">
              <w:rPr>
                <w:b/>
                <w:bCs/>
              </w:rPr>
              <w:t>CO6</w:t>
            </w:r>
          </w:p>
        </w:tc>
        <w:tc>
          <w:tcPr>
            <w:tcW w:w="9781" w:type="dxa"/>
            <w:vAlign w:val="bottom"/>
          </w:tcPr>
          <w:p w14:paraId="1D6D853B" w14:textId="77777777" w:rsidR="00C038E0" w:rsidRPr="00587B0C" w:rsidRDefault="00C038E0" w:rsidP="00C038E0">
            <w:pPr>
              <w:pStyle w:val="Default"/>
            </w:pPr>
            <w:r w:rsidRPr="00587B0C">
              <w:rPr>
                <w:rFonts w:eastAsia="Times New Roman"/>
              </w:rPr>
              <w:t>Design and develop comprehensive risk management frameworks and procedures for clearing and settlement operations, considering industry best practices and regulatory requirements</w:t>
            </w:r>
          </w:p>
        </w:tc>
      </w:tr>
    </w:tbl>
    <w:p w14:paraId="582E4E7A" w14:textId="77777777" w:rsidR="00C038E0" w:rsidRPr="00587B0C"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rsidRPr="00587B0C" w14:paraId="32906C5E" w14:textId="77777777" w:rsidTr="003828F2">
        <w:trPr>
          <w:jc w:val="center"/>
        </w:trPr>
        <w:tc>
          <w:tcPr>
            <w:tcW w:w="6385" w:type="dxa"/>
            <w:gridSpan w:val="8"/>
          </w:tcPr>
          <w:p w14:paraId="03857970" w14:textId="77777777" w:rsidR="00C038E0" w:rsidRPr="00587B0C" w:rsidRDefault="00C038E0" w:rsidP="00C038E0">
            <w:pPr>
              <w:jc w:val="center"/>
              <w:rPr>
                <w:b/>
              </w:rPr>
            </w:pPr>
            <w:r w:rsidRPr="00587B0C">
              <w:rPr>
                <w:b/>
              </w:rPr>
              <w:t>Assessment Pattern as per Bloom’s Level</w:t>
            </w:r>
          </w:p>
        </w:tc>
      </w:tr>
      <w:tr w:rsidR="00C038E0" w:rsidRPr="00587B0C" w14:paraId="413167C2" w14:textId="77777777" w:rsidTr="003828F2">
        <w:trPr>
          <w:jc w:val="center"/>
        </w:trPr>
        <w:tc>
          <w:tcPr>
            <w:tcW w:w="1140" w:type="dxa"/>
          </w:tcPr>
          <w:p w14:paraId="699A3234" w14:textId="77777777" w:rsidR="00C038E0" w:rsidRPr="00587B0C" w:rsidRDefault="00C038E0" w:rsidP="00C038E0">
            <w:pPr>
              <w:jc w:val="center"/>
              <w:rPr>
                <w:b/>
                <w:bCs/>
              </w:rPr>
            </w:pPr>
            <w:r w:rsidRPr="00587B0C">
              <w:rPr>
                <w:b/>
                <w:bCs/>
              </w:rPr>
              <w:t>CO / BL</w:t>
            </w:r>
          </w:p>
        </w:tc>
        <w:tc>
          <w:tcPr>
            <w:tcW w:w="709" w:type="dxa"/>
          </w:tcPr>
          <w:p w14:paraId="5B84EFD9" w14:textId="77777777" w:rsidR="00C038E0" w:rsidRPr="00587B0C" w:rsidRDefault="00C038E0" w:rsidP="00C038E0">
            <w:pPr>
              <w:jc w:val="center"/>
              <w:rPr>
                <w:b/>
              </w:rPr>
            </w:pPr>
            <w:r w:rsidRPr="00587B0C">
              <w:rPr>
                <w:b/>
              </w:rPr>
              <w:t>R</w:t>
            </w:r>
          </w:p>
        </w:tc>
        <w:tc>
          <w:tcPr>
            <w:tcW w:w="708" w:type="dxa"/>
          </w:tcPr>
          <w:p w14:paraId="15F23472" w14:textId="77777777" w:rsidR="00C038E0" w:rsidRPr="00587B0C" w:rsidRDefault="00C038E0" w:rsidP="00C038E0">
            <w:pPr>
              <w:jc w:val="center"/>
              <w:rPr>
                <w:b/>
              </w:rPr>
            </w:pPr>
            <w:r w:rsidRPr="00587B0C">
              <w:rPr>
                <w:b/>
              </w:rPr>
              <w:t>U</w:t>
            </w:r>
          </w:p>
        </w:tc>
        <w:tc>
          <w:tcPr>
            <w:tcW w:w="709" w:type="dxa"/>
          </w:tcPr>
          <w:p w14:paraId="07D2C060" w14:textId="77777777" w:rsidR="00C038E0" w:rsidRPr="00587B0C" w:rsidRDefault="00C038E0" w:rsidP="00C038E0">
            <w:pPr>
              <w:jc w:val="center"/>
              <w:rPr>
                <w:b/>
              </w:rPr>
            </w:pPr>
            <w:r w:rsidRPr="00587B0C">
              <w:rPr>
                <w:b/>
              </w:rPr>
              <w:t>A</w:t>
            </w:r>
          </w:p>
        </w:tc>
        <w:tc>
          <w:tcPr>
            <w:tcW w:w="709" w:type="dxa"/>
          </w:tcPr>
          <w:p w14:paraId="3B2AD6E0" w14:textId="77777777" w:rsidR="00C038E0" w:rsidRPr="00587B0C" w:rsidRDefault="00C038E0" w:rsidP="00C038E0">
            <w:pPr>
              <w:jc w:val="center"/>
              <w:rPr>
                <w:b/>
              </w:rPr>
            </w:pPr>
            <w:r w:rsidRPr="00587B0C">
              <w:rPr>
                <w:b/>
              </w:rPr>
              <w:t>An</w:t>
            </w:r>
          </w:p>
        </w:tc>
        <w:tc>
          <w:tcPr>
            <w:tcW w:w="709" w:type="dxa"/>
          </w:tcPr>
          <w:p w14:paraId="75822B75" w14:textId="77777777" w:rsidR="00C038E0" w:rsidRPr="00587B0C" w:rsidRDefault="00C038E0" w:rsidP="00C038E0">
            <w:pPr>
              <w:jc w:val="center"/>
              <w:rPr>
                <w:b/>
              </w:rPr>
            </w:pPr>
            <w:r w:rsidRPr="00587B0C">
              <w:rPr>
                <w:b/>
              </w:rPr>
              <w:t>E</w:t>
            </w:r>
          </w:p>
        </w:tc>
        <w:tc>
          <w:tcPr>
            <w:tcW w:w="708" w:type="dxa"/>
          </w:tcPr>
          <w:p w14:paraId="1DCA30C6" w14:textId="77777777" w:rsidR="00C038E0" w:rsidRPr="00587B0C" w:rsidRDefault="00C038E0" w:rsidP="00C038E0">
            <w:pPr>
              <w:jc w:val="center"/>
              <w:rPr>
                <w:b/>
              </w:rPr>
            </w:pPr>
            <w:r w:rsidRPr="00587B0C">
              <w:rPr>
                <w:b/>
              </w:rPr>
              <w:t>C</w:t>
            </w:r>
          </w:p>
        </w:tc>
        <w:tc>
          <w:tcPr>
            <w:tcW w:w="993" w:type="dxa"/>
          </w:tcPr>
          <w:p w14:paraId="70BDECC6" w14:textId="77777777" w:rsidR="00C038E0" w:rsidRPr="00587B0C" w:rsidRDefault="00C038E0" w:rsidP="00C038E0">
            <w:pPr>
              <w:jc w:val="center"/>
              <w:rPr>
                <w:b/>
              </w:rPr>
            </w:pPr>
            <w:r w:rsidRPr="00587B0C">
              <w:rPr>
                <w:b/>
              </w:rPr>
              <w:t>Total</w:t>
            </w:r>
          </w:p>
        </w:tc>
      </w:tr>
      <w:tr w:rsidR="00C038E0" w:rsidRPr="00587B0C" w14:paraId="7B772A7E" w14:textId="77777777" w:rsidTr="003828F2">
        <w:trPr>
          <w:jc w:val="center"/>
        </w:trPr>
        <w:tc>
          <w:tcPr>
            <w:tcW w:w="1140" w:type="dxa"/>
          </w:tcPr>
          <w:p w14:paraId="1F6652D2" w14:textId="77777777" w:rsidR="00C038E0" w:rsidRPr="00587B0C" w:rsidRDefault="00C038E0" w:rsidP="00C038E0">
            <w:pPr>
              <w:jc w:val="center"/>
            </w:pPr>
            <w:r w:rsidRPr="00587B0C">
              <w:t>CO1</w:t>
            </w:r>
          </w:p>
        </w:tc>
        <w:tc>
          <w:tcPr>
            <w:tcW w:w="709" w:type="dxa"/>
          </w:tcPr>
          <w:p w14:paraId="338417DC" w14:textId="77777777" w:rsidR="00C038E0" w:rsidRPr="00587B0C" w:rsidRDefault="00C038E0" w:rsidP="00C038E0">
            <w:pPr>
              <w:jc w:val="center"/>
            </w:pPr>
          </w:p>
        </w:tc>
        <w:tc>
          <w:tcPr>
            <w:tcW w:w="708" w:type="dxa"/>
          </w:tcPr>
          <w:p w14:paraId="6D941707" w14:textId="77777777" w:rsidR="00C038E0" w:rsidRPr="00587B0C" w:rsidRDefault="00C038E0" w:rsidP="00C038E0">
            <w:pPr>
              <w:jc w:val="center"/>
            </w:pPr>
            <w:r w:rsidRPr="00587B0C">
              <w:t>32</w:t>
            </w:r>
          </w:p>
        </w:tc>
        <w:tc>
          <w:tcPr>
            <w:tcW w:w="709" w:type="dxa"/>
          </w:tcPr>
          <w:p w14:paraId="65446C04" w14:textId="77777777" w:rsidR="00C038E0" w:rsidRPr="00587B0C" w:rsidRDefault="00C038E0" w:rsidP="00C038E0">
            <w:pPr>
              <w:jc w:val="center"/>
            </w:pPr>
          </w:p>
        </w:tc>
        <w:tc>
          <w:tcPr>
            <w:tcW w:w="709" w:type="dxa"/>
          </w:tcPr>
          <w:p w14:paraId="0CF0B4B1" w14:textId="77777777" w:rsidR="00C038E0" w:rsidRPr="00587B0C" w:rsidRDefault="00C038E0" w:rsidP="00C038E0">
            <w:pPr>
              <w:jc w:val="center"/>
            </w:pPr>
          </w:p>
        </w:tc>
        <w:tc>
          <w:tcPr>
            <w:tcW w:w="709" w:type="dxa"/>
          </w:tcPr>
          <w:p w14:paraId="0950989C" w14:textId="77777777" w:rsidR="00C038E0" w:rsidRPr="00587B0C" w:rsidRDefault="00C038E0" w:rsidP="00C038E0">
            <w:pPr>
              <w:jc w:val="center"/>
            </w:pPr>
          </w:p>
        </w:tc>
        <w:tc>
          <w:tcPr>
            <w:tcW w:w="708" w:type="dxa"/>
          </w:tcPr>
          <w:p w14:paraId="73FB55E3" w14:textId="77777777" w:rsidR="00C038E0" w:rsidRPr="00587B0C" w:rsidRDefault="00C038E0" w:rsidP="00C038E0">
            <w:pPr>
              <w:jc w:val="center"/>
            </w:pPr>
          </w:p>
        </w:tc>
        <w:tc>
          <w:tcPr>
            <w:tcW w:w="993" w:type="dxa"/>
          </w:tcPr>
          <w:p w14:paraId="0C1ACEAB" w14:textId="77777777" w:rsidR="00C038E0" w:rsidRPr="00587B0C" w:rsidRDefault="00C038E0" w:rsidP="00C038E0">
            <w:pPr>
              <w:jc w:val="center"/>
            </w:pPr>
            <w:r w:rsidRPr="00587B0C">
              <w:t>32</w:t>
            </w:r>
          </w:p>
        </w:tc>
      </w:tr>
      <w:tr w:rsidR="00C038E0" w:rsidRPr="00587B0C" w14:paraId="212DC91E" w14:textId="77777777" w:rsidTr="003828F2">
        <w:trPr>
          <w:jc w:val="center"/>
        </w:trPr>
        <w:tc>
          <w:tcPr>
            <w:tcW w:w="1140" w:type="dxa"/>
          </w:tcPr>
          <w:p w14:paraId="25A622B4" w14:textId="77777777" w:rsidR="00C038E0" w:rsidRPr="00587B0C" w:rsidRDefault="00C038E0" w:rsidP="00C038E0">
            <w:pPr>
              <w:jc w:val="center"/>
            </w:pPr>
            <w:r w:rsidRPr="00587B0C">
              <w:t>CO2</w:t>
            </w:r>
          </w:p>
        </w:tc>
        <w:tc>
          <w:tcPr>
            <w:tcW w:w="709" w:type="dxa"/>
          </w:tcPr>
          <w:p w14:paraId="718E21D6" w14:textId="77777777" w:rsidR="00C038E0" w:rsidRPr="00587B0C" w:rsidRDefault="00C038E0" w:rsidP="00C038E0">
            <w:r w:rsidRPr="00587B0C">
              <w:t xml:space="preserve">    2</w:t>
            </w:r>
          </w:p>
        </w:tc>
        <w:tc>
          <w:tcPr>
            <w:tcW w:w="708" w:type="dxa"/>
          </w:tcPr>
          <w:p w14:paraId="74B515C3" w14:textId="77777777" w:rsidR="00C038E0" w:rsidRPr="00587B0C" w:rsidRDefault="00C038E0" w:rsidP="00C038E0">
            <w:pPr>
              <w:jc w:val="center"/>
            </w:pPr>
            <w:r w:rsidRPr="00587B0C">
              <w:t>30</w:t>
            </w:r>
          </w:p>
        </w:tc>
        <w:tc>
          <w:tcPr>
            <w:tcW w:w="709" w:type="dxa"/>
          </w:tcPr>
          <w:p w14:paraId="6210BFF7" w14:textId="77777777" w:rsidR="00C038E0" w:rsidRPr="00587B0C" w:rsidRDefault="00C038E0" w:rsidP="00C038E0">
            <w:pPr>
              <w:jc w:val="center"/>
            </w:pPr>
          </w:p>
        </w:tc>
        <w:tc>
          <w:tcPr>
            <w:tcW w:w="709" w:type="dxa"/>
          </w:tcPr>
          <w:p w14:paraId="37A156C0" w14:textId="77777777" w:rsidR="00C038E0" w:rsidRPr="00587B0C" w:rsidRDefault="00C038E0" w:rsidP="00C038E0">
            <w:pPr>
              <w:jc w:val="center"/>
            </w:pPr>
          </w:p>
        </w:tc>
        <w:tc>
          <w:tcPr>
            <w:tcW w:w="709" w:type="dxa"/>
          </w:tcPr>
          <w:p w14:paraId="4389CC6E" w14:textId="77777777" w:rsidR="00C038E0" w:rsidRPr="00587B0C" w:rsidRDefault="00C038E0" w:rsidP="00C038E0">
            <w:pPr>
              <w:jc w:val="center"/>
            </w:pPr>
          </w:p>
        </w:tc>
        <w:tc>
          <w:tcPr>
            <w:tcW w:w="708" w:type="dxa"/>
          </w:tcPr>
          <w:p w14:paraId="18747925" w14:textId="77777777" w:rsidR="00C038E0" w:rsidRPr="00587B0C" w:rsidRDefault="00C038E0" w:rsidP="00C038E0">
            <w:pPr>
              <w:jc w:val="center"/>
            </w:pPr>
          </w:p>
        </w:tc>
        <w:tc>
          <w:tcPr>
            <w:tcW w:w="993" w:type="dxa"/>
          </w:tcPr>
          <w:p w14:paraId="47584A78" w14:textId="77777777" w:rsidR="00C038E0" w:rsidRPr="00587B0C" w:rsidRDefault="00C038E0" w:rsidP="00C038E0">
            <w:pPr>
              <w:jc w:val="center"/>
            </w:pPr>
            <w:r w:rsidRPr="00587B0C">
              <w:t>32</w:t>
            </w:r>
          </w:p>
        </w:tc>
      </w:tr>
      <w:tr w:rsidR="00C038E0" w:rsidRPr="00587B0C" w14:paraId="3C150E3A" w14:textId="77777777" w:rsidTr="003828F2">
        <w:trPr>
          <w:jc w:val="center"/>
        </w:trPr>
        <w:tc>
          <w:tcPr>
            <w:tcW w:w="1140" w:type="dxa"/>
          </w:tcPr>
          <w:p w14:paraId="74895079" w14:textId="77777777" w:rsidR="00C038E0" w:rsidRPr="00587B0C" w:rsidRDefault="00C038E0" w:rsidP="00C038E0">
            <w:pPr>
              <w:jc w:val="center"/>
            </w:pPr>
            <w:r w:rsidRPr="00587B0C">
              <w:t>CO3</w:t>
            </w:r>
          </w:p>
        </w:tc>
        <w:tc>
          <w:tcPr>
            <w:tcW w:w="709" w:type="dxa"/>
          </w:tcPr>
          <w:p w14:paraId="52E12439" w14:textId="77777777" w:rsidR="00C038E0" w:rsidRPr="00587B0C" w:rsidRDefault="00C038E0" w:rsidP="00C038E0">
            <w:pPr>
              <w:jc w:val="center"/>
            </w:pPr>
          </w:p>
        </w:tc>
        <w:tc>
          <w:tcPr>
            <w:tcW w:w="708" w:type="dxa"/>
          </w:tcPr>
          <w:p w14:paraId="223778B3" w14:textId="77777777" w:rsidR="00C038E0" w:rsidRPr="00587B0C" w:rsidRDefault="00C038E0" w:rsidP="00C038E0">
            <w:pPr>
              <w:jc w:val="center"/>
            </w:pPr>
            <w:r w:rsidRPr="00587B0C">
              <w:t>22</w:t>
            </w:r>
          </w:p>
        </w:tc>
        <w:tc>
          <w:tcPr>
            <w:tcW w:w="709" w:type="dxa"/>
          </w:tcPr>
          <w:p w14:paraId="451E2446" w14:textId="77777777" w:rsidR="00C038E0" w:rsidRPr="00587B0C" w:rsidRDefault="00C038E0" w:rsidP="00C038E0">
            <w:pPr>
              <w:jc w:val="center"/>
            </w:pPr>
          </w:p>
        </w:tc>
        <w:tc>
          <w:tcPr>
            <w:tcW w:w="709" w:type="dxa"/>
          </w:tcPr>
          <w:p w14:paraId="30626294" w14:textId="77777777" w:rsidR="00C038E0" w:rsidRPr="00587B0C" w:rsidRDefault="00C038E0" w:rsidP="00C038E0">
            <w:pPr>
              <w:jc w:val="center"/>
            </w:pPr>
            <w:r w:rsidRPr="00587B0C">
              <w:t>10</w:t>
            </w:r>
          </w:p>
        </w:tc>
        <w:tc>
          <w:tcPr>
            <w:tcW w:w="709" w:type="dxa"/>
          </w:tcPr>
          <w:p w14:paraId="496C96BD" w14:textId="77777777" w:rsidR="00C038E0" w:rsidRPr="00587B0C" w:rsidRDefault="00C038E0" w:rsidP="00C038E0">
            <w:pPr>
              <w:jc w:val="center"/>
            </w:pPr>
          </w:p>
        </w:tc>
        <w:tc>
          <w:tcPr>
            <w:tcW w:w="708" w:type="dxa"/>
          </w:tcPr>
          <w:p w14:paraId="65DFBBBB" w14:textId="77777777" w:rsidR="00C038E0" w:rsidRPr="00587B0C" w:rsidRDefault="00C038E0" w:rsidP="00C038E0">
            <w:pPr>
              <w:jc w:val="center"/>
            </w:pPr>
          </w:p>
        </w:tc>
        <w:tc>
          <w:tcPr>
            <w:tcW w:w="993" w:type="dxa"/>
          </w:tcPr>
          <w:p w14:paraId="5331E46D" w14:textId="77777777" w:rsidR="00C038E0" w:rsidRPr="00587B0C" w:rsidRDefault="00C038E0" w:rsidP="00C038E0">
            <w:pPr>
              <w:jc w:val="center"/>
            </w:pPr>
            <w:r w:rsidRPr="00587B0C">
              <w:t>32</w:t>
            </w:r>
          </w:p>
        </w:tc>
      </w:tr>
      <w:tr w:rsidR="00C038E0" w:rsidRPr="00587B0C" w14:paraId="124F8342" w14:textId="77777777" w:rsidTr="003828F2">
        <w:trPr>
          <w:jc w:val="center"/>
        </w:trPr>
        <w:tc>
          <w:tcPr>
            <w:tcW w:w="1140" w:type="dxa"/>
          </w:tcPr>
          <w:p w14:paraId="0ECF9EBD" w14:textId="77777777" w:rsidR="00C038E0" w:rsidRPr="00587B0C" w:rsidRDefault="00C038E0" w:rsidP="00C038E0">
            <w:pPr>
              <w:jc w:val="center"/>
            </w:pPr>
            <w:r w:rsidRPr="00587B0C">
              <w:t>CO4</w:t>
            </w:r>
          </w:p>
        </w:tc>
        <w:tc>
          <w:tcPr>
            <w:tcW w:w="709" w:type="dxa"/>
          </w:tcPr>
          <w:p w14:paraId="4E098011" w14:textId="77777777" w:rsidR="00C038E0" w:rsidRPr="00587B0C" w:rsidRDefault="00C038E0" w:rsidP="00C038E0">
            <w:pPr>
              <w:jc w:val="center"/>
            </w:pPr>
          </w:p>
        </w:tc>
        <w:tc>
          <w:tcPr>
            <w:tcW w:w="708" w:type="dxa"/>
          </w:tcPr>
          <w:p w14:paraId="5D82E9FC" w14:textId="77777777" w:rsidR="00C038E0" w:rsidRPr="00587B0C" w:rsidRDefault="00C038E0" w:rsidP="00C038E0">
            <w:pPr>
              <w:jc w:val="center"/>
            </w:pPr>
            <w:r w:rsidRPr="00587B0C">
              <w:t>32</w:t>
            </w:r>
          </w:p>
        </w:tc>
        <w:tc>
          <w:tcPr>
            <w:tcW w:w="709" w:type="dxa"/>
          </w:tcPr>
          <w:p w14:paraId="02575246" w14:textId="77777777" w:rsidR="00C038E0" w:rsidRPr="00587B0C" w:rsidRDefault="00C038E0" w:rsidP="00C038E0">
            <w:pPr>
              <w:jc w:val="center"/>
            </w:pPr>
          </w:p>
        </w:tc>
        <w:tc>
          <w:tcPr>
            <w:tcW w:w="709" w:type="dxa"/>
          </w:tcPr>
          <w:p w14:paraId="6AFC0638" w14:textId="77777777" w:rsidR="00C038E0" w:rsidRPr="00587B0C" w:rsidRDefault="00C038E0" w:rsidP="00C038E0">
            <w:pPr>
              <w:jc w:val="center"/>
            </w:pPr>
          </w:p>
        </w:tc>
        <w:tc>
          <w:tcPr>
            <w:tcW w:w="709" w:type="dxa"/>
          </w:tcPr>
          <w:p w14:paraId="6187746D" w14:textId="77777777" w:rsidR="00C038E0" w:rsidRPr="00587B0C" w:rsidRDefault="00C038E0" w:rsidP="00C038E0">
            <w:pPr>
              <w:jc w:val="center"/>
            </w:pPr>
          </w:p>
        </w:tc>
        <w:tc>
          <w:tcPr>
            <w:tcW w:w="708" w:type="dxa"/>
          </w:tcPr>
          <w:p w14:paraId="248A6186" w14:textId="77777777" w:rsidR="00C038E0" w:rsidRPr="00587B0C" w:rsidRDefault="00C038E0" w:rsidP="00C038E0">
            <w:pPr>
              <w:jc w:val="center"/>
            </w:pPr>
          </w:p>
        </w:tc>
        <w:tc>
          <w:tcPr>
            <w:tcW w:w="993" w:type="dxa"/>
          </w:tcPr>
          <w:p w14:paraId="6BCC290B" w14:textId="77777777" w:rsidR="00C038E0" w:rsidRPr="00587B0C" w:rsidRDefault="00C038E0" w:rsidP="00C038E0">
            <w:pPr>
              <w:jc w:val="center"/>
            </w:pPr>
            <w:r w:rsidRPr="00587B0C">
              <w:t>32</w:t>
            </w:r>
          </w:p>
        </w:tc>
      </w:tr>
      <w:tr w:rsidR="00C038E0" w:rsidRPr="00587B0C" w14:paraId="5566CFFB" w14:textId="77777777" w:rsidTr="003828F2">
        <w:trPr>
          <w:jc w:val="center"/>
        </w:trPr>
        <w:tc>
          <w:tcPr>
            <w:tcW w:w="1140" w:type="dxa"/>
          </w:tcPr>
          <w:p w14:paraId="0F6B42FC" w14:textId="77777777" w:rsidR="00C038E0" w:rsidRPr="00587B0C" w:rsidRDefault="00C038E0" w:rsidP="00C038E0">
            <w:pPr>
              <w:jc w:val="center"/>
            </w:pPr>
            <w:r w:rsidRPr="00587B0C">
              <w:t>CO5</w:t>
            </w:r>
          </w:p>
        </w:tc>
        <w:tc>
          <w:tcPr>
            <w:tcW w:w="709" w:type="dxa"/>
          </w:tcPr>
          <w:p w14:paraId="20F58661" w14:textId="77777777" w:rsidR="00C038E0" w:rsidRPr="00587B0C" w:rsidRDefault="00C038E0" w:rsidP="00C038E0">
            <w:pPr>
              <w:jc w:val="center"/>
            </w:pPr>
            <w:r w:rsidRPr="00587B0C">
              <w:t>2</w:t>
            </w:r>
          </w:p>
        </w:tc>
        <w:tc>
          <w:tcPr>
            <w:tcW w:w="708" w:type="dxa"/>
          </w:tcPr>
          <w:p w14:paraId="0630FFFF" w14:textId="77777777" w:rsidR="00C038E0" w:rsidRPr="00587B0C" w:rsidRDefault="00C038E0" w:rsidP="00C038E0">
            <w:pPr>
              <w:jc w:val="center"/>
            </w:pPr>
            <w:r w:rsidRPr="00587B0C">
              <w:t>10</w:t>
            </w:r>
          </w:p>
        </w:tc>
        <w:tc>
          <w:tcPr>
            <w:tcW w:w="709" w:type="dxa"/>
          </w:tcPr>
          <w:p w14:paraId="20D99B6D" w14:textId="77777777" w:rsidR="00C038E0" w:rsidRPr="00587B0C" w:rsidRDefault="00C038E0" w:rsidP="00C038E0">
            <w:pPr>
              <w:jc w:val="center"/>
            </w:pPr>
          </w:p>
        </w:tc>
        <w:tc>
          <w:tcPr>
            <w:tcW w:w="709" w:type="dxa"/>
          </w:tcPr>
          <w:p w14:paraId="572C6A81" w14:textId="77777777" w:rsidR="00C038E0" w:rsidRPr="00587B0C" w:rsidRDefault="00C038E0" w:rsidP="00C038E0">
            <w:pPr>
              <w:jc w:val="center"/>
            </w:pPr>
            <w:r w:rsidRPr="00587B0C">
              <w:t>20</w:t>
            </w:r>
          </w:p>
        </w:tc>
        <w:tc>
          <w:tcPr>
            <w:tcW w:w="709" w:type="dxa"/>
          </w:tcPr>
          <w:p w14:paraId="5DFEC2C2" w14:textId="77777777" w:rsidR="00C038E0" w:rsidRPr="00587B0C" w:rsidRDefault="00C038E0" w:rsidP="00C038E0">
            <w:pPr>
              <w:jc w:val="center"/>
            </w:pPr>
          </w:p>
        </w:tc>
        <w:tc>
          <w:tcPr>
            <w:tcW w:w="708" w:type="dxa"/>
          </w:tcPr>
          <w:p w14:paraId="11827BE6" w14:textId="77777777" w:rsidR="00C038E0" w:rsidRPr="00587B0C" w:rsidRDefault="00C038E0" w:rsidP="00C038E0">
            <w:pPr>
              <w:jc w:val="center"/>
            </w:pPr>
          </w:p>
        </w:tc>
        <w:tc>
          <w:tcPr>
            <w:tcW w:w="993" w:type="dxa"/>
          </w:tcPr>
          <w:p w14:paraId="55D7DDDA" w14:textId="77777777" w:rsidR="00C038E0" w:rsidRPr="00587B0C" w:rsidRDefault="00C038E0" w:rsidP="00C038E0">
            <w:pPr>
              <w:jc w:val="center"/>
            </w:pPr>
            <w:r w:rsidRPr="00587B0C">
              <w:t>32</w:t>
            </w:r>
          </w:p>
        </w:tc>
      </w:tr>
      <w:tr w:rsidR="00C038E0" w:rsidRPr="00587B0C" w14:paraId="0B5A93F0" w14:textId="77777777" w:rsidTr="003828F2">
        <w:trPr>
          <w:jc w:val="center"/>
        </w:trPr>
        <w:tc>
          <w:tcPr>
            <w:tcW w:w="1140" w:type="dxa"/>
          </w:tcPr>
          <w:p w14:paraId="6445BD94" w14:textId="77777777" w:rsidR="00C038E0" w:rsidRPr="00587B0C" w:rsidRDefault="00C038E0" w:rsidP="00C038E0">
            <w:pPr>
              <w:jc w:val="center"/>
            </w:pPr>
            <w:r w:rsidRPr="00587B0C">
              <w:t>CO6</w:t>
            </w:r>
          </w:p>
        </w:tc>
        <w:tc>
          <w:tcPr>
            <w:tcW w:w="709" w:type="dxa"/>
          </w:tcPr>
          <w:p w14:paraId="6286B818" w14:textId="77777777" w:rsidR="00C038E0" w:rsidRPr="00587B0C" w:rsidRDefault="00C038E0" w:rsidP="00C038E0">
            <w:pPr>
              <w:jc w:val="center"/>
            </w:pPr>
          </w:p>
        </w:tc>
        <w:tc>
          <w:tcPr>
            <w:tcW w:w="708" w:type="dxa"/>
          </w:tcPr>
          <w:p w14:paraId="65516F0C" w14:textId="77777777" w:rsidR="00C038E0" w:rsidRPr="00587B0C" w:rsidRDefault="00C038E0" w:rsidP="00C038E0">
            <w:pPr>
              <w:jc w:val="center"/>
            </w:pPr>
            <w:r w:rsidRPr="00587B0C">
              <w:t>10</w:t>
            </w:r>
          </w:p>
        </w:tc>
        <w:tc>
          <w:tcPr>
            <w:tcW w:w="709" w:type="dxa"/>
          </w:tcPr>
          <w:p w14:paraId="001E02A5" w14:textId="77777777" w:rsidR="00C038E0" w:rsidRPr="00587B0C" w:rsidRDefault="00C038E0" w:rsidP="00C038E0">
            <w:pPr>
              <w:jc w:val="center"/>
            </w:pPr>
          </w:p>
        </w:tc>
        <w:tc>
          <w:tcPr>
            <w:tcW w:w="709" w:type="dxa"/>
          </w:tcPr>
          <w:p w14:paraId="1A581AE8" w14:textId="77777777" w:rsidR="00C038E0" w:rsidRPr="00587B0C" w:rsidRDefault="00C038E0" w:rsidP="00C038E0">
            <w:pPr>
              <w:jc w:val="center"/>
            </w:pPr>
          </w:p>
        </w:tc>
        <w:tc>
          <w:tcPr>
            <w:tcW w:w="709" w:type="dxa"/>
          </w:tcPr>
          <w:p w14:paraId="410CFB24" w14:textId="77777777" w:rsidR="00C038E0" w:rsidRPr="00587B0C" w:rsidRDefault="00C038E0" w:rsidP="00C038E0">
            <w:pPr>
              <w:jc w:val="center"/>
            </w:pPr>
          </w:p>
        </w:tc>
        <w:tc>
          <w:tcPr>
            <w:tcW w:w="708" w:type="dxa"/>
          </w:tcPr>
          <w:p w14:paraId="2A0B7984" w14:textId="77777777" w:rsidR="00C038E0" w:rsidRPr="00587B0C" w:rsidRDefault="00C038E0" w:rsidP="00C038E0">
            <w:pPr>
              <w:jc w:val="center"/>
            </w:pPr>
          </w:p>
        </w:tc>
        <w:tc>
          <w:tcPr>
            <w:tcW w:w="993" w:type="dxa"/>
          </w:tcPr>
          <w:p w14:paraId="1541760D" w14:textId="77777777" w:rsidR="00C038E0" w:rsidRPr="00587B0C" w:rsidRDefault="00C038E0" w:rsidP="00C038E0">
            <w:pPr>
              <w:jc w:val="center"/>
            </w:pPr>
            <w:r w:rsidRPr="00587B0C">
              <w:t>10</w:t>
            </w:r>
          </w:p>
        </w:tc>
      </w:tr>
      <w:tr w:rsidR="00C038E0" w:rsidRPr="00587B0C" w14:paraId="54DC732D" w14:textId="77777777" w:rsidTr="003828F2">
        <w:trPr>
          <w:jc w:val="center"/>
        </w:trPr>
        <w:tc>
          <w:tcPr>
            <w:tcW w:w="5392" w:type="dxa"/>
            <w:gridSpan w:val="7"/>
          </w:tcPr>
          <w:p w14:paraId="2CEA0F0B" w14:textId="77777777" w:rsidR="00C038E0" w:rsidRPr="00587B0C" w:rsidRDefault="00C038E0" w:rsidP="00C038E0"/>
        </w:tc>
        <w:tc>
          <w:tcPr>
            <w:tcW w:w="993" w:type="dxa"/>
          </w:tcPr>
          <w:p w14:paraId="2A4FDCF5" w14:textId="77777777" w:rsidR="00C038E0" w:rsidRPr="00587B0C" w:rsidRDefault="00C038E0" w:rsidP="00C038E0">
            <w:pPr>
              <w:jc w:val="center"/>
              <w:rPr>
                <w:b/>
              </w:rPr>
            </w:pPr>
            <w:r w:rsidRPr="00587B0C">
              <w:rPr>
                <w:b/>
              </w:rPr>
              <w:t>170</w:t>
            </w:r>
          </w:p>
        </w:tc>
      </w:tr>
    </w:tbl>
    <w:p w14:paraId="283B6CD3" w14:textId="77777777" w:rsidR="00C038E0" w:rsidRPr="00587B0C" w:rsidRDefault="00C038E0" w:rsidP="002E336A"/>
    <w:p w14:paraId="1E5FA3CC" w14:textId="77777777" w:rsidR="00317419" w:rsidRDefault="00317419">
      <w:pPr>
        <w:spacing w:after="200" w:line="276" w:lineRule="auto"/>
        <w:rPr>
          <w:b/>
          <w:sz w:val="22"/>
          <w:szCs w:val="22"/>
        </w:rPr>
      </w:pPr>
      <w:r>
        <w:rPr>
          <w:b/>
          <w:sz w:val="22"/>
          <w:szCs w:val="22"/>
        </w:rPr>
        <w:br w:type="page"/>
      </w:r>
    </w:p>
    <w:p w14:paraId="4DF2F96F" w14:textId="1D0D32B9" w:rsidR="00C038E0" w:rsidRPr="00DC2D2C" w:rsidRDefault="00C038E0" w:rsidP="00E40AC8">
      <w:pPr>
        <w:jc w:val="center"/>
        <w:rPr>
          <w:b/>
          <w:sz w:val="22"/>
          <w:szCs w:val="22"/>
        </w:rPr>
      </w:pPr>
      <w:r w:rsidRPr="00DC2D2C">
        <w:rPr>
          <w:b/>
          <w:noProof/>
          <w:sz w:val="22"/>
          <w:szCs w:val="22"/>
          <w:lang w:val="en-IN" w:eastAsia="en-IN" w:bidi="ta-IN"/>
        </w:rPr>
        <w:lastRenderedPageBreak/>
        <w:drawing>
          <wp:inline distT="0" distB="0" distL="0" distR="0" wp14:anchorId="7975CC89" wp14:editId="3734A6AC">
            <wp:extent cx="5732145" cy="839470"/>
            <wp:effectExtent l="0" t="0" r="1905" b="0"/>
            <wp:docPr id="117583835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D5805FD" w14:textId="77777777" w:rsidR="00C038E0" w:rsidRPr="00DC2D2C" w:rsidRDefault="00C038E0" w:rsidP="00E40AC8">
      <w:pPr>
        <w:jc w:val="center"/>
        <w:rPr>
          <w:b/>
          <w:sz w:val="22"/>
          <w:szCs w:val="22"/>
        </w:rPr>
      </w:pPr>
    </w:p>
    <w:p w14:paraId="34EAC5FA" w14:textId="77777777" w:rsidR="00C038E0" w:rsidRPr="00DC2D2C" w:rsidRDefault="00C038E0" w:rsidP="003828F2">
      <w:pPr>
        <w:jc w:val="center"/>
        <w:rPr>
          <w:b/>
          <w:bCs/>
          <w:sz w:val="22"/>
          <w:szCs w:val="22"/>
        </w:rPr>
      </w:pPr>
      <w:r w:rsidRPr="00DC2D2C">
        <w:rPr>
          <w:b/>
          <w:bCs/>
          <w:sz w:val="22"/>
          <w:szCs w:val="22"/>
        </w:rPr>
        <w:t>END SEMESTER EXAMINATION – APRIL / MAY 2024</w:t>
      </w:r>
    </w:p>
    <w:p w14:paraId="2DB9E675" w14:textId="77777777" w:rsidR="00C038E0" w:rsidRPr="00DC2D2C" w:rsidRDefault="00C038E0" w:rsidP="00E40AC8">
      <w:pPr>
        <w:jc w:val="center"/>
        <w:rPr>
          <w:b/>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38E0" w:rsidRPr="00DC2D2C" w14:paraId="1798B47A" w14:textId="77777777" w:rsidTr="00C038E0">
        <w:trPr>
          <w:trHeight w:val="397"/>
          <w:jc w:val="center"/>
        </w:trPr>
        <w:tc>
          <w:tcPr>
            <w:tcW w:w="1555" w:type="dxa"/>
            <w:vAlign w:val="center"/>
          </w:tcPr>
          <w:p w14:paraId="4FCAD9CA" w14:textId="77777777" w:rsidR="00C038E0" w:rsidRPr="00DC2D2C" w:rsidRDefault="00C038E0" w:rsidP="00C038E0">
            <w:pPr>
              <w:pStyle w:val="Title"/>
              <w:jc w:val="left"/>
              <w:rPr>
                <w:b/>
                <w:sz w:val="22"/>
                <w:szCs w:val="22"/>
              </w:rPr>
            </w:pPr>
            <w:r w:rsidRPr="00DC2D2C">
              <w:rPr>
                <w:b/>
                <w:sz w:val="22"/>
                <w:szCs w:val="22"/>
              </w:rPr>
              <w:t xml:space="preserve">Course Code      </w:t>
            </w:r>
          </w:p>
        </w:tc>
        <w:tc>
          <w:tcPr>
            <w:tcW w:w="6662" w:type="dxa"/>
            <w:vAlign w:val="center"/>
          </w:tcPr>
          <w:p w14:paraId="3411F892" w14:textId="77777777" w:rsidR="00C038E0" w:rsidRPr="00DC2D2C" w:rsidRDefault="00C038E0" w:rsidP="00C038E0">
            <w:pPr>
              <w:pStyle w:val="Title"/>
              <w:jc w:val="left"/>
              <w:rPr>
                <w:b/>
                <w:sz w:val="22"/>
                <w:szCs w:val="22"/>
              </w:rPr>
            </w:pPr>
            <w:r>
              <w:rPr>
                <w:b/>
                <w:sz w:val="22"/>
                <w:szCs w:val="22"/>
              </w:rPr>
              <w:t>22BC2042</w:t>
            </w:r>
          </w:p>
        </w:tc>
        <w:tc>
          <w:tcPr>
            <w:tcW w:w="1417" w:type="dxa"/>
            <w:vAlign w:val="center"/>
          </w:tcPr>
          <w:p w14:paraId="3079B8E1" w14:textId="77777777" w:rsidR="00C038E0" w:rsidRPr="00DC2D2C" w:rsidRDefault="00C038E0" w:rsidP="00C038E0">
            <w:pPr>
              <w:pStyle w:val="Title"/>
              <w:ind w:left="-468" w:firstLine="468"/>
              <w:jc w:val="left"/>
              <w:rPr>
                <w:sz w:val="22"/>
                <w:szCs w:val="22"/>
              </w:rPr>
            </w:pPr>
            <w:r w:rsidRPr="00DC2D2C">
              <w:rPr>
                <w:b/>
                <w:bCs/>
                <w:sz w:val="22"/>
                <w:szCs w:val="22"/>
              </w:rPr>
              <w:t xml:space="preserve">Duration       </w:t>
            </w:r>
          </w:p>
        </w:tc>
        <w:tc>
          <w:tcPr>
            <w:tcW w:w="851" w:type="dxa"/>
            <w:vAlign w:val="center"/>
          </w:tcPr>
          <w:p w14:paraId="48B66049" w14:textId="77777777" w:rsidR="00C038E0" w:rsidRPr="00DC2D2C" w:rsidRDefault="00C038E0" w:rsidP="00C038E0">
            <w:pPr>
              <w:pStyle w:val="Title"/>
              <w:jc w:val="left"/>
              <w:rPr>
                <w:b/>
                <w:sz w:val="22"/>
                <w:szCs w:val="22"/>
              </w:rPr>
            </w:pPr>
            <w:r w:rsidRPr="00DC2D2C">
              <w:rPr>
                <w:b/>
                <w:sz w:val="22"/>
                <w:szCs w:val="22"/>
              </w:rPr>
              <w:t>3hrs</w:t>
            </w:r>
          </w:p>
        </w:tc>
      </w:tr>
      <w:tr w:rsidR="00C038E0" w:rsidRPr="00DC2D2C" w14:paraId="2742848C" w14:textId="77777777" w:rsidTr="00C038E0">
        <w:trPr>
          <w:trHeight w:val="397"/>
          <w:jc w:val="center"/>
        </w:trPr>
        <w:tc>
          <w:tcPr>
            <w:tcW w:w="1555" w:type="dxa"/>
            <w:vAlign w:val="center"/>
          </w:tcPr>
          <w:p w14:paraId="58506BA2" w14:textId="77777777" w:rsidR="00C038E0" w:rsidRPr="00DC2D2C" w:rsidRDefault="00C038E0" w:rsidP="00C038E0">
            <w:pPr>
              <w:pStyle w:val="Title"/>
              <w:ind w:right="-160"/>
              <w:jc w:val="left"/>
              <w:rPr>
                <w:b/>
                <w:sz w:val="22"/>
                <w:szCs w:val="22"/>
              </w:rPr>
            </w:pPr>
            <w:r w:rsidRPr="00DC2D2C">
              <w:rPr>
                <w:b/>
                <w:sz w:val="22"/>
                <w:szCs w:val="22"/>
              </w:rPr>
              <w:t xml:space="preserve">Course Name     </w:t>
            </w:r>
          </w:p>
        </w:tc>
        <w:tc>
          <w:tcPr>
            <w:tcW w:w="6662" w:type="dxa"/>
            <w:vAlign w:val="center"/>
          </w:tcPr>
          <w:p w14:paraId="203E125A" w14:textId="77777777" w:rsidR="00C038E0" w:rsidRPr="00DC2D2C" w:rsidRDefault="00C038E0" w:rsidP="00C038E0">
            <w:pPr>
              <w:pStyle w:val="Title"/>
              <w:jc w:val="left"/>
              <w:rPr>
                <w:b/>
                <w:sz w:val="22"/>
                <w:szCs w:val="22"/>
              </w:rPr>
            </w:pPr>
            <w:r w:rsidRPr="00DC2D2C">
              <w:rPr>
                <w:b/>
                <w:sz w:val="22"/>
                <w:szCs w:val="22"/>
              </w:rPr>
              <w:t xml:space="preserve">BACK OFFICE AND DEPOSITORY OPERATION  </w:t>
            </w:r>
          </w:p>
        </w:tc>
        <w:tc>
          <w:tcPr>
            <w:tcW w:w="1417" w:type="dxa"/>
            <w:vAlign w:val="center"/>
          </w:tcPr>
          <w:p w14:paraId="0852BAC6" w14:textId="77777777" w:rsidR="00C038E0" w:rsidRPr="00DC2D2C" w:rsidRDefault="00C038E0" w:rsidP="00C038E0">
            <w:pPr>
              <w:pStyle w:val="Title"/>
              <w:jc w:val="left"/>
              <w:rPr>
                <w:b/>
                <w:bCs/>
                <w:sz w:val="22"/>
                <w:szCs w:val="22"/>
              </w:rPr>
            </w:pPr>
            <w:r w:rsidRPr="00DC2D2C">
              <w:rPr>
                <w:b/>
                <w:bCs/>
                <w:sz w:val="22"/>
                <w:szCs w:val="22"/>
              </w:rPr>
              <w:t xml:space="preserve">Max. Marks </w:t>
            </w:r>
          </w:p>
        </w:tc>
        <w:tc>
          <w:tcPr>
            <w:tcW w:w="851" w:type="dxa"/>
            <w:vAlign w:val="center"/>
          </w:tcPr>
          <w:p w14:paraId="68D3FA9F" w14:textId="77777777" w:rsidR="00C038E0" w:rsidRPr="00DC2D2C" w:rsidRDefault="00C038E0" w:rsidP="00C038E0">
            <w:pPr>
              <w:pStyle w:val="Title"/>
              <w:jc w:val="left"/>
              <w:rPr>
                <w:b/>
                <w:sz w:val="22"/>
                <w:szCs w:val="22"/>
              </w:rPr>
            </w:pPr>
            <w:r w:rsidRPr="00DC2D2C">
              <w:rPr>
                <w:b/>
                <w:sz w:val="22"/>
                <w:szCs w:val="22"/>
              </w:rPr>
              <w:t>100</w:t>
            </w:r>
          </w:p>
        </w:tc>
      </w:tr>
    </w:tbl>
    <w:p w14:paraId="3DE3C015" w14:textId="77777777" w:rsidR="00C038E0" w:rsidRPr="00DC2D2C" w:rsidRDefault="00C038E0" w:rsidP="00B57D8D">
      <w:pPr>
        <w:ind w:left="720"/>
        <w:rPr>
          <w:sz w:val="22"/>
          <w:szCs w:val="22"/>
          <w:highlight w:val="yellow"/>
        </w:rPr>
      </w:pPr>
    </w:p>
    <w:tbl>
      <w:tblPr>
        <w:tblStyle w:val="TableGrid"/>
        <w:tblW w:w="5817" w:type="pct"/>
        <w:tblInd w:w="-714" w:type="dxa"/>
        <w:tblLayout w:type="fixed"/>
        <w:tblLook w:val="04A0" w:firstRow="1" w:lastRow="0" w:firstColumn="1" w:lastColumn="0" w:noHBand="0" w:noVBand="1"/>
      </w:tblPr>
      <w:tblGrid>
        <w:gridCol w:w="724"/>
        <w:gridCol w:w="295"/>
        <w:gridCol w:w="7843"/>
        <w:gridCol w:w="725"/>
        <w:gridCol w:w="583"/>
        <w:gridCol w:w="583"/>
      </w:tblGrid>
      <w:tr w:rsidR="00C038E0" w:rsidRPr="00E07A47" w14:paraId="68CFBFF6" w14:textId="77777777" w:rsidTr="00C038E0">
        <w:trPr>
          <w:trHeight w:val="552"/>
        </w:trPr>
        <w:tc>
          <w:tcPr>
            <w:tcW w:w="337" w:type="pct"/>
            <w:vAlign w:val="center"/>
          </w:tcPr>
          <w:p w14:paraId="654CBB92" w14:textId="77777777" w:rsidR="00C038E0" w:rsidRPr="00E07A47" w:rsidRDefault="00C038E0" w:rsidP="0038175F">
            <w:pPr>
              <w:jc w:val="center"/>
              <w:rPr>
                <w:b/>
              </w:rPr>
            </w:pPr>
            <w:r w:rsidRPr="00E07A47">
              <w:rPr>
                <w:b/>
              </w:rPr>
              <w:t>Q. No.</w:t>
            </w:r>
          </w:p>
        </w:tc>
        <w:tc>
          <w:tcPr>
            <w:tcW w:w="3784" w:type="pct"/>
            <w:gridSpan w:val="2"/>
            <w:vAlign w:val="center"/>
          </w:tcPr>
          <w:p w14:paraId="4BC4B6FD" w14:textId="77777777" w:rsidR="00C038E0" w:rsidRPr="00E07A47" w:rsidRDefault="00C038E0" w:rsidP="0038175F">
            <w:pPr>
              <w:jc w:val="center"/>
              <w:rPr>
                <w:b/>
              </w:rPr>
            </w:pPr>
            <w:r w:rsidRPr="00E07A47">
              <w:rPr>
                <w:b/>
              </w:rPr>
              <w:t>Questions</w:t>
            </w:r>
          </w:p>
        </w:tc>
        <w:tc>
          <w:tcPr>
            <w:tcW w:w="337" w:type="pct"/>
            <w:vAlign w:val="center"/>
          </w:tcPr>
          <w:p w14:paraId="54ACF7C7" w14:textId="77777777" w:rsidR="00C038E0" w:rsidRPr="00E07A47" w:rsidRDefault="00C038E0" w:rsidP="0038175F">
            <w:pPr>
              <w:jc w:val="center"/>
              <w:rPr>
                <w:b/>
              </w:rPr>
            </w:pPr>
            <w:r w:rsidRPr="00E07A47">
              <w:rPr>
                <w:b/>
              </w:rPr>
              <w:t>CO</w:t>
            </w:r>
          </w:p>
        </w:tc>
        <w:tc>
          <w:tcPr>
            <w:tcW w:w="271" w:type="pct"/>
            <w:vAlign w:val="center"/>
          </w:tcPr>
          <w:p w14:paraId="0AAA6E67" w14:textId="77777777" w:rsidR="00C038E0" w:rsidRPr="00E07A47" w:rsidRDefault="00C038E0" w:rsidP="0038175F">
            <w:pPr>
              <w:jc w:val="center"/>
              <w:rPr>
                <w:b/>
              </w:rPr>
            </w:pPr>
            <w:r w:rsidRPr="00E07A47">
              <w:rPr>
                <w:b/>
              </w:rPr>
              <w:t>BL</w:t>
            </w:r>
          </w:p>
        </w:tc>
        <w:tc>
          <w:tcPr>
            <w:tcW w:w="271" w:type="pct"/>
            <w:vAlign w:val="center"/>
          </w:tcPr>
          <w:p w14:paraId="475A287B" w14:textId="77777777" w:rsidR="00C038E0" w:rsidRPr="00E07A47" w:rsidRDefault="00C038E0" w:rsidP="0038175F">
            <w:pPr>
              <w:jc w:val="center"/>
              <w:rPr>
                <w:b/>
              </w:rPr>
            </w:pPr>
            <w:r w:rsidRPr="00E07A47">
              <w:rPr>
                <w:b/>
              </w:rPr>
              <w:t>M</w:t>
            </w:r>
          </w:p>
        </w:tc>
      </w:tr>
      <w:tr w:rsidR="00C038E0" w:rsidRPr="00E07A47" w14:paraId="0D22CA40" w14:textId="77777777" w:rsidTr="00C038E0">
        <w:trPr>
          <w:trHeight w:val="552"/>
        </w:trPr>
        <w:tc>
          <w:tcPr>
            <w:tcW w:w="5000" w:type="pct"/>
            <w:gridSpan w:val="6"/>
            <w:vAlign w:val="center"/>
          </w:tcPr>
          <w:p w14:paraId="050432F0" w14:textId="77777777" w:rsidR="00C038E0" w:rsidRPr="00E07A47" w:rsidRDefault="00C038E0" w:rsidP="008C57B9">
            <w:pPr>
              <w:jc w:val="center"/>
              <w:rPr>
                <w:b/>
                <w:u w:val="single"/>
              </w:rPr>
            </w:pPr>
            <w:r w:rsidRPr="00E07A47">
              <w:rPr>
                <w:b/>
                <w:u w:val="single"/>
              </w:rPr>
              <w:t>PART – A (5 X 2 = 10 MARKS)</w:t>
            </w:r>
          </w:p>
        </w:tc>
      </w:tr>
      <w:tr w:rsidR="00C038E0" w:rsidRPr="00E07A47" w14:paraId="4F580145" w14:textId="77777777" w:rsidTr="00C038E0">
        <w:trPr>
          <w:trHeight w:val="283"/>
        </w:trPr>
        <w:tc>
          <w:tcPr>
            <w:tcW w:w="337" w:type="pct"/>
            <w:vAlign w:val="center"/>
          </w:tcPr>
          <w:p w14:paraId="0AB5C169" w14:textId="77777777" w:rsidR="00C038E0" w:rsidRPr="00E07A47" w:rsidRDefault="00C038E0" w:rsidP="00666955">
            <w:pPr>
              <w:jc w:val="center"/>
            </w:pPr>
            <w:r w:rsidRPr="00E07A47">
              <w:t>1.</w:t>
            </w:r>
          </w:p>
        </w:tc>
        <w:tc>
          <w:tcPr>
            <w:tcW w:w="3784" w:type="pct"/>
            <w:gridSpan w:val="2"/>
            <w:vAlign w:val="center"/>
          </w:tcPr>
          <w:p w14:paraId="79C9898C" w14:textId="77777777" w:rsidR="00C038E0" w:rsidRPr="00E07A47" w:rsidRDefault="00C038E0" w:rsidP="00C038E0">
            <w:pPr>
              <w:autoSpaceDE w:val="0"/>
              <w:autoSpaceDN w:val="0"/>
              <w:adjustRightInd w:val="0"/>
            </w:pPr>
            <w:r w:rsidRPr="00E07A47">
              <w:t>Explain Dematerialization and Rematerialization</w:t>
            </w:r>
            <w:r>
              <w:t>.</w:t>
            </w:r>
          </w:p>
        </w:tc>
        <w:tc>
          <w:tcPr>
            <w:tcW w:w="337" w:type="pct"/>
            <w:vAlign w:val="center"/>
          </w:tcPr>
          <w:p w14:paraId="43AEA6BC" w14:textId="77777777" w:rsidR="00C038E0" w:rsidRPr="00E07A47" w:rsidRDefault="00C038E0" w:rsidP="00666955">
            <w:pPr>
              <w:jc w:val="center"/>
            </w:pPr>
            <w:r w:rsidRPr="00E07A47">
              <w:t>CO1</w:t>
            </w:r>
          </w:p>
        </w:tc>
        <w:tc>
          <w:tcPr>
            <w:tcW w:w="271" w:type="pct"/>
            <w:vAlign w:val="center"/>
          </w:tcPr>
          <w:p w14:paraId="1E3F6346" w14:textId="77777777" w:rsidR="00C038E0" w:rsidRPr="00E07A47" w:rsidRDefault="00C038E0" w:rsidP="00666955">
            <w:pPr>
              <w:jc w:val="center"/>
            </w:pPr>
            <w:r w:rsidRPr="00E07A47">
              <w:t>U</w:t>
            </w:r>
          </w:p>
        </w:tc>
        <w:tc>
          <w:tcPr>
            <w:tcW w:w="271" w:type="pct"/>
            <w:vAlign w:val="center"/>
          </w:tcPr>
          <w:p w14:paraId="00D03A44" w14:textId="77777777" w:rsidR="00C038E0" w:rsidRPr="00E07A47" w:rsidRDefault="00C038E0" w:rsidP="00666955">
            <w:pPr>
              <w:jc w:val="center"/>
            </w:pPr>
            <w:r w:rsidRPr="00E07A47">
              <w:t>2</w:t>
            </w:r>
          </w:p>
        </w:tc>
      </w:tr>
      <w:tr w:rsidR="00C038E0" w:rsidRPr="00E07A47" w14:paraId="160DE176" w14:textId="77777777" w:rsidTr="00C038E0">
        <w:trPr>
          <w:trHeight w:val="283"/>
        </w:trPr>
        <w:tc>
          <w:tcPr>
            <w:tcW w:w="337" w:type="pct"/>
            <w:vAlign w:val="center"/>
          </w:tcPr>
          <w:p w14:paraId="7E35813E" w14:textId="77777777" w:rsidR="00C038E0" w:rsidRPr="00E07A47" w:rsidRDefault="00C038E0" w:rsidP="00666955">
            <w:pPr>
              <w:jc w:val="center"/>
            </w:pPr>
            <w:r w:rsidRPr="00E07A47">
              <w:t>2.</w:t>
            </w:r>
          </w:p>
        </w:tc>
        <w:tc>
          <w:tcPr>
            <w:tcW w:w="3784" w:type="pct"/>
            <w:gridSpan w:val="2"/>
            <w:vAlign w:val="center"/>
          </w:tcPr>
          <w:p w14:paraId="65AC1045" w14:textId="77777777" w:rsidR="00C038E0" w:rsidRPr="00E07A47" w:rsidRDefault="00C038E0" w:rsidP="00C038E0">
            <w:r w:rsidRPr="00E07A47">
              <w:t>Explain the concept of Inter Depository Transfer</w:t>
            </w:r>
            <w:r>
              <w:t>.</w:t>
            </w:r>
          </w:p>
        </w:tc>
        <w:tc>
          <w:tcPr>
            <w:tcW w:w="337" w:type="pct"/>
            <w:vAlign w:val="center"/>
          </w:tcPr>
          <w:p w14:paraId="14F924E0" w14:textId="77777777" w:rsidR="00C038E0" w:rsidRPr="00E07A47" w:rsidRDefault="00C038E0" w:rsidP="00666955">
            <w:pPr>
              <w:jc w:val="center"/>
            </w:pPr>
            <w:r w:rsidRPr="00E07A47">
              <w:t>CO2</w:t>
            </w:r>
          </w:p>
        </w:tc>
        <w:tc>
          <w:tcPr>
            <w:tcW w:w="271" w:type="pct"/>
            <w:vAlign w:val="center"/>
          </w:tcPr>
          <w:p w14:paraId="350857E1" w14:textId="77777777" w:rsidR="00C038E0" w:rsidRPr="00E07A47" w:rsidRDefault="00C038E0" w:rsidP="00666955">
            <w:pPr>
              <w:jc w:val="center"/>
            </w:pPr>
            <w:r w:rsidRPr="00E07A47">
              <w:t>R</w:t>
            </w:r>
          </w:p>
        </w:tc>
        <w:tc>
          <w:tcPr>
            <w:tcW w:w="271" w:type="pct"/>
            <w:vAlign w:val="center"/>
          </w:tcPr>
          <w:p w14:paraId="1C20168D" w14:textId="77777777" w:rsidR="00C038E0" w:rsidRPr="00E07A47" w:rsidRDefault="00C038E0" w:rsidP="00666955">
            <w:pPr>
              <w:jc w:val="center"/>
            </w:pPr>
            <w:r w:rsidRPr="00E07A47">
              <w:t>2</w:t>
            </w:r>
          </w:p>
        </w:tc>
      </w:tr>
      <w:tr w:rsidR="00C038E0" w:rsidRPr="00E07A47" w14:paraId="6054EA27" w14:textId="77777777" w:rsidTr="00C038E0">
        <w:trPr>
          <w:trHeight w:val="283"/>
        </w:trPr>
        <w:tc>
          <w:tcPr>
            <w:tcW w:w="337" w:type="pct"/>
            <w:vAlign w:val="center"/>
          </w:tcPr>
          <w:p w14:paraId="2D8F3539" w14:textId="77777777" w:rsidR="00C038E0" w:rsidRPr="00E07A47" w:rsidRDefault="00C038E0" w:rsidP="00666955">
            <w:pPr>
              <w:jc w:val="center"/>
            </w:pPr>
            <w:r w:rsidRPr="00E07A47">
              <w:t>3.</w:t>
            </w:r>
          </w:p>
        </w:tc>
        <w:tc>
          <w:tcPr>
            <w:tcW w:w="3784" w:type="pct"/>
            <w:gridSpan w:val="2"/>
            <w:vAlign w:val="center"/>
          </w:tcPr>
          <w:p w14:paraId="69F99EE0" w14:textId="77777777" w:rsidR="00C038E0" w:rsidRPr="00E07A47" w:rsidRDefault="00C038E0" w:rsidP="00C038E0">
            <w:r w:rsidRPr="00E07A47">
              <w:t>Write short notes on Rights and Bonus issues</w:t>
            </w:r>
            <w:r>
              <w:t>.</w:t>
            </w:r>
          </w:p>
        </w:tc>
        <w:tc>
          <w:tcPr>
            <w:tcW w:w="337" w:type="pct"/>
            <w:vAlign w:val="center"/>
          </w:tcPr>
          <w:p w14:paraId="2850E90B" w14:textId="77777777" w:rsidR="00C038E0" w:rsidRPr="00E07A47" w:rsidRDefault="00C038E0" w:rsidP="00666955">
            <w:pPr>
              <w:jc w:val="center"/>
            </w:pPr>
            <w:r w:rsidRPr="00E07A47">
              <w:t>CO3</w:t>
            </w:r>
          </w:p>
        </w:tc>
        <w:tc>
          <w:tcPr>
            <w:tcW w:w="271" w:type="pct"/>
            <w:vAlign w:val="center"/>
          </w:tcPr>
          <w:p w14:paraId="43091387" w14:textId="77777777" w:rsidR="00C038E0" w:rsidRPr="00E07A47" w:rsidRDefault="00C038E0" w:rsidP="00666955">
            <w:pPr>
              <w:jc w:val="center"/>
            </w:pPr>
            <w:r w:rsidRPr="00E07A47">
              <w:t>R</w:t>
            </w:r>
          </w:p>
        </w:tc>
        <w:tc>
          <w:tcPr>
            <w:tcW w:w="271" w:type="pct"/>
            <w:vAlign w:val="center"/>
          </w:tcPr>
          <w:p w14:paraId="4E3EF54A" w14:textId="77777777" w:rsidR="00C038E0" w:rsidRPr="00E07A47" w:rsidRDefault="00C038E0" w:rsidP="00666955">
            <w:pPr>
              <w:jc w:val="center"/>
            </w:pPr>
            <w:r w:rsidRPr="00E07A47">
              <w:t>2</w:t>
            </w:r>
          </w:p>
        </w:tc>
      </w:tr>
      <w:tr w:rsidR="00C038E0" w:rsidRPr="00E07A47" w14:paraId="0A7223B7" w14:textId="77777777" w:rsidTr="00C038E0">
        <w:trPr>
          <w:trHeight w:val="283"/>
        </w:trPr>
        <w:tc>
          <w:tcPr>
            <w:tcW w:w="337" w:type="pct"/>
            <w:vAlign w:val="center"/>
          </w:tcPr>
          <w:p w14:paraId="34A7C4F1" w14:textId="77777777" w:rsidR="00C038E0" w:rsidRPr="00E07A47" w:rsidRDefault="00C038E0" w:rsidP="00666955">
            <w:pPr>
              <w:jc w:val="center"/>
            </w:pPr>
            <w:r w:rsidRPr="00E07A47">
              <w:t>4.</w:t>
            </w:r>
          </w:p>
        </w:tc>
        <w:tc>
          <w:tcPr>
            <w:tcW w:w="3784" w:type="pct"/>
            <w:gridSpan w:val="2"/>
            <w:vAlign w:val="center"/>
          </w:tcPr>
          <w:p w14:paraId="233B252C" w14:textId="77777777" w:rsidR="00C038E0" w:rsidRPr="00E07A47" w:rsidRDefault="00C038E0" w:rsidP="00C038E0">
            <w:r w:rsidRPr="00E07A47">
              <w:t>Explain Freezing of Accounts</w:t>
            </w:r>
            <w:r>
              <w:t>.</w:t>
            </w:r>
          </w:p>
        </w:tc>
        <w:tc>
          <w:tcPr>
            <w:tcW w:w="337" w:type="pct"/>
            <w:vAlign w:val="center"/>
          </w:tcPr>
          <w:p w14:paraId="2F0DD7BC" w14:textId="77777777" w:rsidR="00C038E0" w:rsidRPr="00E07A47" w:rsidRDefault="00C038E0" w:rsidP="00666955">
            <w:pPr>
              <w:jc w:val="center"/>
            </w:pPr>
            <w:r w:rsidRPr="00E07A47">
              <w:t>CO4</w:t>
            </w:r>
          </w:p>
        </w:tc>
        <w:tc>
          <w:tcPr>
            <w:tcW w:w="271" w:type="pct"/>
            <w:vAlign w:val="center"/>
          </w:tcPr>
          <w:p w14:paraId="411A1D77" w14:textId="77777777" w:rsidR="00C038E0" w:rsidRPr="00E07A47" w:rsidRDefault="00C038E0" w:rsidP="00666955">
            <w:pPr>
              <w:jc w:val="center"/>
            </w:pPr>
            <w:r w:rsidRPr="00E07A47">
              <w:t>R</w:t>
            </w:r>
          </w:p>
        </w:tc>
        <w:tc>
          <w:tcPr>
            <w:tcW w:w="271" w:type="pct"/>
            <w:vAlign w:val="center"/>
          </w:tcPr>
          <w:p w14:paraId="21E933BA" w14:textId="77777777" w:rsidR="00C038E0" w:rsidRPr="00E07A47" w:rsidRDefault="00C038E0" w:rsidP="00666955">
            <w:pPr>
              <w:jc w:val="center"/>
            </w:pPr>
            <w:r w:rsidRPr="00E07A47">
              <w:t>2</w:t>
            </w:r>
          </w:p>
        </w:tc>
      </w:tr>
      <w:tr w:rsidR="00C038E0" w:rsidRPr="00E07A47" w14:paraId="07449FA5" w14:textId="77777777" w:rsidTr="00C038E0">
        <w:trPr>
          <w:trHeight w:val="283"/>
        </w:trPr>
        <w:tc>
          <w:tcPr>
            <w:tcW w:w="337" w:type="pct"/>
            <w:vAlign w:val="center"/>
          </w:tcPr>
          <w:p w14:paraId="57D0DF59" w14:textId="77777777" w:rsidR="00C038E0" w:rsidRPr="00E07A47" w:rsidRDefault="00C038E0" w:rsidP="00666955">
            <w:pPr>
              <w:jc w:val="center"/>
            </w:pPr>
            <w:r w:rsidRPr="00E07A47">
              <w:t>5.</w:t>
            </w:r>
          </w:p>
        </w:tc>
        <w:tc>
          <w:tcPr>
            <w:tcW w:w="3784" w:type="pct"/>
            <w:gridSpan w:val="2"/>
            <w:vAlign w:val="center"/>
          </w:tcPr>
          <w:p w14:paraId="03153832" w14:textId="77777777" w:rsidR="00C038E0" w:rsidRPr="00E07A47" w:rsidRDefault="00C038E0" w:rsidP="00C038E0">
            <w:pPr>
              <w:pStyle w:val="Default"/>
            </w:pPr>
            <w:r w:rsidRPr="00E07A47">
              <w:t>Briefly explain any two benefits of Depository system</w:t>
            </w:r>
            <w:r>
              <w:t>.</w:t>
            </w:r>
          </w:p>
        </w:tc>
        <w:tc>
          <w:tcPr>
            <w:tcW w:w="337" w:type="pct"/>
            <w:vAlign w:val="center"/>
          </w:tcPr>
          <w:p w14:paraId="601987FD" w14:textId="77777777" w:rsidR="00C038E0" w:rsidRPr="00E07A47" w:rsidRDefault="00C038E0" w:rsidP="00666955">
            <w:pPr>
              <w:jc w:val="center"/>
            </w:pPr>
            <w:r w:rsidRPr="00E07A47">
              <w:t>CO5</w:t>
            </w:r>
          </w:p>
        </w:tc>
        <w:tc>
          <w:tcPr>
            <w:tcW w:w="271" w:type="pct"/>
            <w:vAlign w:val="center"/>
          </w:tcPr>
          <w:p w14:paraId="4E82ED19" w14:textId="77777777" w:rsidR="00C038E0" w:rsidRPr="00E07A47" w:rsidRDefault="00C038E0" w:rsidP="00666955">
            <w:pPr>
              <w:jc w:val="center"/>
            </w:pPr>
            <w:r w:rsidRPr="00E07A47">
              <w:t>U</w:t>
            </w:r>
          </w:p>
        </w:tc>
        <w:tc>
          <w:tcPr>
            <w:tcW w:w="271" w:type="pct"/>
            <w:vAlign w:val="center"/>
          </w:tcPr>
          <w:p w14:paraId="0FCEB00D" w14:textId="77777777" w:rsidR="00C038E0" w:rsidRPr="00E07A47" w:rsidRDefault="00C038E0" w:rsidP="00666955">
            <w:pPr>
              <w:jc w:val="center"/>
            </w:pPr>
            <w:r w:rsidRPr="00E07A47">
              <w:t>2</w:t>
            </w:r>
          </w:p>
        </w:tc>
      </w:tr>
      <w:tr w:rsidR="00C038E0" w:rsidRPr="00E07A47" w14:paraId="5F747C38" w14:textId="77777777" w:rsidTr="00C038E0">
        <w:trPr>
          <w:trHeight w:val="552"/>
        </w:trPr>
        <w:tc>
          <w:tcPr>
            <w:tcW w:w="5000" w:type="pct"/>
            <w:gridSpan w:val="6"/>
            <w:vAlign w:val="center"/>
          </w:tcPr>
          <w:p w14:paraId="6EAD23E7" w14:textId="77777777" w:rsidR="00C038E0" w:rsidRPr="00E07A47" w:rsidRDefault="00C038E0" w:rsidP="009263A0">
            <w:pPr>
              <w:jc w:val="center"/>
              <w:rPr>
                <w:b/>
                <w:u w:val="single"/>
              </w:rPr>
            </w:pPr>
            <w:r w:rsidRPr="00E07A47">
              <w:rPr>
                <w:b/>
                <w:u w:val="single"/>
              </w:rPr>
              <w:t xml:space="preserve">PART – B (3 X 10 = 30 MARKS) </w:t>
            </w:r>
          </w:p>
          <w:p w14:paraId="03474025" w14:textId="77777777" w:rsidR="00C038E0" w:rsidRPr="00E07A47" w:rsidRDefault="00C038E0" w:rsidP="008C57B9">
            <w:pPr>
              <w:jc w:val="center"/>
              <w:rPr>
                <w:b/>
              </w:rPr>
            </w:pPr>
            <w:r w:rsidRPr="00E07A47">
              <w:rPr>
                <w:b/>
              </w:rPr>
              <w:t>(Answer all the Questions)</w:t>
            </w:r>
          </w:p>
        </w:tc>
      </w:tr>
      <w:tr w:rsidR="00C038E0" w:rsidRPr="00E07A47" w14:paraId="7D609DEA" w14:textId="77777777" w:rsidTr="00C038E0">
        <w:trPr>
          <w:trHeight w:val="246"/>
        </w:trPr>
        <w:tc>
          <w:tcPr>
            <w:tcW w:w="337" w:type="pct"/>
            <w:vAlign w:val="center"/>
          </w:tcPr>
          <w:p w14:paraId="12CE53B4" w14:textId="77777777" w:rsidR="00C038E0" w:rsidRPr="00E07A47" w:rsidRDefault="00C038E0" w:rsidP="003828F2">
            <w:pPr>
              <w:jc w:val="center"/>
            </w:pPr>
            <w:r w:rsidRPr="00E07A47">
              <w:t>6.</w:t>
            </w:r>
          </w:p>
        </w:tc>
        <w:tc>
          <w:tcPr>
            <w:tcW w:w="3784" w:type="pct"/>
            <w:gridSpan w:val="2"/>
            <w:vAlign w:val="center"/>
          </w:tcPr>
          <w:p w14:paraId="106DE554" w14:textId="77777777" w:rsidR="00C038E0" w:rsidRPr="00E07A47" w:rsidRDefault="00C038E0" w:rsidP="00C038E0">
            <w:r w:rsidRPr="00E07A47">
              <w:t>Analyze the settlement of Off market transactions with suitable diagram</w:t>
            </w:r>
            <w:r>
              <w:t>.</w:t>
            </w:r>
          </w:p>
        </w:tc>
        <w:tc>
          <w:tcPr>
            <w:tcW w:w="337" w:type="pct"/>
            <w:vAlign w:val="center"/>
          </w:tcPr>
          <w:p w14:paraId="63037F2F" w14:textId="77777777" w:rsidR="00C038E0" w:rsidRPr="00E07A47" w:rsidRDefault="00C038E0" w:rsidP="003828F2">
            <w:pPr>
              <w:jc w:val="center"/>
            </w:pPr>
            <w:r w:rsidRPr="00E07A47">
              <w:t>CO1</w:t>
            </w:r>
          </w:p>
        </w:tc>
        <w:tc>
          <w:tcPr>
            <w:tcW w:w="271" w:type="pct"/>
            <w:vAlign w:val="center"/>
          </w:tcPr>
          <w:p w14:paraId="18332CB5" w14:textId="77777777" w:rsidR="00C038E0" w:rsidRPr="00E07A47" w:rsidRDefault="00C038E0" w:rsidP="003828F2">
            <w:pPr>
              <w:jc w:val="center"/>
            </w:pPr>
            <w:r w:rsidRPr="00E07A47">
              <w:t>An</w:t>
            </w:r>
          </w:p>
        </w:tc>
        <w:tc>
          <w:tcPr>
            <w:tcW w:w="271" w:type="pct"/>
            <w:vAlign w:val="center"/>
          </w:tcPr>
          <w:p w14:paraId="7E46CE2D" w14:textId="77777777" w:rsidR="00C038E0" w:rsidRPr="00E07A47" w:rsidRDefault="00C038E0" w:rsidP="003828F2">
            <w:pPr>
              <w:jc w:val="center"/>
            </w:pPr>
            <w:r w:rsidRPr="00E07A47">
              <w:t>10</w:t>
            </w:r>
          </w:p>
        </w:tc>
      </w:tr>
      <w:tr w:rsidR="00C038E0" w:rsidRPr="00E07A47" w14:paraId="12B68D32" w14:textId="77777777" w:rsidTr="00C038E0">
        <w:trPr>
          <w:trHeight w:val="283"/>
        </w:trPr>
        <w:tc>
          <w:tcPr>
            <w:tcW w:w="337" w:type="pct"/>
            <w:vAlign w:val="center"/>
          </w:tcPr>
          <w:p w14:paraId="7E9706BA" w14:textId="77777777" w:rsidR="00C038E0" w:rsidRPr="00E07A47" w:rsidRDefault="00C038E0" w:rsidP="003828F2">
            <w:pPr>
              <w:jc w:val="center"/>
            </w:pPr>
          </w:p>
        </w:tc>
        <w:tc>
          <w:tcPr>
            <w:tcW w:w="3784" w:type="pct"/>
            <w:gridSpan w:val="2"/>
            <w:vAlign w:val="center"/>
          </w:tcPr>
          <w:p w14:paraId="02E9FCFE" w14:textId="77777777" w:rsidR="00C038E0" w:rsidRPr="00E07A47" w:rsidRDefault="00C038E0" w:rsidP="00C038E0">
            <w:pPr>
              <w:jc w:val="center"/>
              <w:rPr>
                <w:b/>
                <w:bCs/>
              </w:rPr>
            </w:pPr>
            <w:r w:rsidRPr="00E07A47">
              <w:rPr>
                <w:b/>
                <w:bCs/>
              </w:rPr>
              <w:t>(OR)</w:t>
            </w:r>
          </w:p>
        </w:tc>
        <w:tc>
          <w:tcPr>
            <w:tcW w:w="337" w:type="pct"/>
            <w:vAlign w:val="center"/>
          </w:tcPr>
          <w:p w14:paraId="659B53A5" w14:textId="77777777" w:rsidR="00C038E0" w:rsidRPr="00E07A47" w:rsidRDefault="00C038E0" w:rsidP="003828F2">
            <w:pPr>
              <w:jc w:val="center"/>
            </w:pPr>
          </w:p>
        </w:tc>
        <w:tc>
          <w:tcPr>
            <w:tcW w:w="271" w:type="pct"/>
            <w:vAlign w:val="center"/>
          </w:tcPr>
          <w:p w14:paraId="12E4C3B4" w14:textId="77777777" w:rsidR="00C038E0" w:rsidRPr="00E07A47" w:rsidRDefault="00C038E0" w:rsidP="003828F2">
            <w:pPr>
              <w:jc w:val="center"/>
            </w:pPr>
          </w:p>
        </w:tc>
        <w:tc>
          <w:tcPr>
            <w:tcW w:w="271" w:type="pct"/>
            <w:vAlign w:val="center"/>
          </w:tcPr>
          <w:p w14:paraId="6D3483F0" w14:textId="77777777" w:rsidR="00C038E0" w:rsidRPr="00E07A47" w:rsidRDefault="00C038E0" w:rsidP="003828F2">
            <w:pPr>
              <w:jc w:val="center"/>
            </w:pPr>
          </w:p>
        </w:tc>
      </w:tr>
      <w:tr w:rsidR="00C038E0" w:rsidRPr="00E07A47" w14:paraId="2DA44100" w14:textId="77777777" w:rsidTr="00C038E0">
        <w:trPr>
          <w:trHeight w:val="283"/>
        </w:trPr>
        <w:tc>
          <w:tcPr>
            <w:tcW w:w="337" w:type="pct"/>
            <w:vAlign w:val="center"/>
          </w:tcPr>
          <w:p w14:paraId="00536626" w14:textId="77777777" w:rsidR="00C038E0" w:rsidRPr="00E07A47" w:rsidRDefault="00C038E0" w:rsidP="003828F2">
            <w:pPr>
              <w:jc w:val="center"/>
            </w:pPr>
            <w:r w:rsidRPr="00E07A47">
              <w:t>7.</w:t>
            </w:r>
          </w:p>
        </w:tc>
        <w:tc>
          <w:tcPr>
            <w:tcW w:w="3784" w:type="pct"/>
            <w:gridSpan w:val="2"/>
            <w:vAlign w:val="center"/>
          </w:tcPr>
          <w:p w14:paraId="1A826F03" w14:textId="77777777" w:rsidR="00C038E0" w:rsidRPr="00E07A47" w:rsidRDefault="00C038E0" w:rsidP="00C038E0">
            <w:pPr>
              <w:jc w:val="both"/>
            </w:pPr>
            <w:r w:rsidRPr="00E07A47">
              <w:t>List out the transactions for which SMS alert facility is provided by the depositories</w:t>
            </w:r>
            <w:r>
              <w:t>.</w:t>
            </w:r>
          </w:p>
        </w:tc>
        <w:tc>
          <w:tcPr>
            <w:tcW w:w="337" w:type="pct"/>
            <w:vAlign w:val="center"/>
          </w:tcPr>
          <w:p w14:paraId="18E98A34" w14:textId="77777777" w:rsidR="00C038E0" w:rsidRPr="00E07A47" w:rsidRDefault="00C038E0" w:rsidP="003828F2">
            <w:pPr>
              <w:jc w:val="center"/>
            </w:pPr>
            <w:r w:rsidRPr="00E07A47">
              <w:t>CO2</w:t>
            </w:r>
          </w:p>
        </w:tc>
        <w:tc>
          <w:tcPr>
            <w:tcW w:w="271" w:type="pct"/>
            <w:vAlign w:val="center"/>
          </w:tcPr>
          <w:p w14:paraId="5267B301" w14:textId="77777777" w:rsidR="00C038E0" w:rsidRPr="00E07A47" w:rsidRDefault="00C038E0" w:rsidP="003828F2">
            <w:pPr>
              <w:jc w:val="center"/>
            </w:pPr>
            <w:r w:rsidRPr="00E07A47">
              <w:t>U</w:t>
            </w:r>
          </w:p>
        </w:tc>
        <w:tc>
          <w:tcPr>
            <w:tcW w:w="271" w:type="pct"/>
            <w:vAlign w:val="center"/>
          </w:tcPr>
          <w:p w14:paraId="6F4B0FA6" w14:textId="77777777" w:rsidR="00C038E0" w:rsidRPr="00E07A47" w:rsidRDefault="00C038E0" w:rsidP="003828F2">
            <w:pPr>
              <w:jc w:val="center"/>
            </w:pPr>
            <w:r w:rsidRPr="00E07A47">
              <w:t>10</w:t>
            </w:r>
          </w:p>
        </w:tc>
      </w:tr>
      <w:tr w:rsidR="00C038E0" w:rsidRPr="00E07A47" w14:paraId="4C83D3AE" w14:textId="77777777" w:rsidTr="00C038E0">
        <w:trPr>
          <w:trHeight w:val="283"/>
        </w:trPr>
        <w:tc>
          <w:tcPr>
            <w:tcW w:w="337" w:type="pct"/>
            <w:vAlign w:val="center"/>
          </w:tcPr>
          <w:p w14:paraId="115E73D8" w14:textId="77777777" w:rsidR="00C038E0" w:rsidRPr="00E07A47" w:rsidRDefault="00C038E0" w:rsidP="003828F2">
            <w:pPr>
              <w:jc w:val="center"/>
            </w:pPr>
            <w:r w:rsidRPr="00E07A47">
              <w:t>8.</w:t>
            </w:r>
          </w:p>
        </w:tc>
        <w:tc>
          <w:tcPr>
            <w:tcW w:w="3784" w:type="pct"/>
            <w:gridSpan w:val="2"/>
            <w:vAlign w:val="center"/>
          </w:tcPr>
          <w:p w14:paraId="6F8EECF3" w14:textId="77777777" w:rsidR="00C038E0" w:rsidRPr="00E07A47" w:rsidRDefault="00C038E0" w:rsidP="00C038E0">
            <w:pPr>
              <w:jc w:val="both"/>
            </w:pPr>
            <w:r w:rsidRPr="00E07A47">
              <w:t>Draw the diagram depicting the various types of depository accounts and explain them</w:t>
            </w:r>
            <w:r>
              <w:t>.</w:t>
            </w:r>
          </w:p>
        </w:tc>
        <w:tc>
          <w:tcPr>
            <w:tcW w:w="337" w:type="pct"/>
            <w:vAlign w:val="center"/>
          </w:tcPr>
          <w:p w14:paraId="59250B0E" w14:textId="77777777" w:rsidR="00C038E0" w:rsidRPr="00E07A47" w:rsidRDefault="00C038E0" w:rsidP="003828F2">
            <w:pPr>
              <w:jc w:val="center"/>
            </w:pPr>
            <w:r w:rsidRPr="00E07A47">
              <w:t>CO3</w:t>
            </w:r>
          </w:p>
        </w:tc>
        <w:tc>
          <w:tcPr>
            <w:tcW w:w="271" w:type="pct"/>
            <w:vAlign w:val="center"/>
          </w:tcPr>
          <w:p w14:paraId="7D25FDC3" w14:textId="77777777" w:rsidR="00C038E0" w:rsidRPr="00E07A47" w:rsidRDefault="00C038E0" w:rsidP="003828F2">
            <w:pPr>
              <w:jc w:val="center"/>
            </w:pPr>
            <w:r w:rsidRPr="00E07A47">
              <w:t>A</w:t>
            </w:r>
          </w:p>
        </w:tc>
        <w:tc>
          <w:tcPr>
            <w:tcW w:w="271" w:type="pct"/>
            <w:vAlign w:val="center"/>
          </w:tcPr>
          <w:p w14:paraId="35850E56" w14:textId="77777777" w:rsidR="00C038E0" w:rsidRPr="00E07A47" w:rsidRDefault="00C038E0" w:rsidP="003828F2">
            <w:pPr>
              <w:jc w:val="center"/>
            </w:pPr>
            <w:r w:rsidRPr="00E07A47">
              <w:t>10</w:t>
            </w:r>
          </w:p>
        </w:tc>
      </w:tr>
      <w:tr w:rsidR="00C038E0" w:rsidRPr="00E07A47" w14:paraId="020F06BD" w14:textId="77777777" w:rsidTr="00C038E0">
        <w:trPr>
          <w:trHeight w:val="283"/>
        </w:trPr>
        <w:tc>
          <w:tcPr>
            <w:tcW w:w="337" w:type="pct"/>
            <w:vAlign w:val="center"/>
          </w:tcPr>
          <w:p w14:paraId="785C9D43" w14:textId="77777777" w:rsidR="00C038E0" w:rsidRPr="00E07A47" w:rsidRDefault="00C038E0" w:rsidP="003828F2">
            <w:pPr>
              <w:jc w:val="center"/>
            </w:pPr>
          </w:p>
        </w:tc>
        <w:tc>
          <w:tcPr>
            <w:tcW w:w="3784" w:type="pct"/>
            <w:gridSpan w:val="2"/>
            <w:vAlign w:val="center"/>
          </w:tcPr>
          <w:p w14:paraId="140A187E" w14:textId="77777777" w:rsidR="00C038E0" w:rsidRPr="00E07A47" w:rsidRDefault="00C038E0" w:rsidP="00C038E0">
            <w:pPr>
              <w:jc w:val="center"/>
            </w:pPr>
            <w:r w:rsidRPr="00E07A47">
              <w:rPr>
                <w:b/>
                <w:bCs/>
              </w:rPr>
              <w:t>(OR)</w:t>
            </w:r>
          </w:p>
        </w:tc>
        <w:tc>
          <w:tcPr>
            <w:tcW w:w="337" w:type="pct"/>
            <w:vAlign w:val="center"/>
          </w:tcPr>
          <w:p w14:paraId="625A44B5" w14:textId="77777777" w:rsidR="00C038E0" w:rsidRPr="00E07A47" w:rsidRDefault="00C038E0" w:rsidP="003828F2">
            <w:pPr>
              <w:jc w:val="center"/>
            </w:pPr>
          </w:p>
        </w:tc>
        <w:tc>
          <w:tcPr>
            <w:tcW w:w="271" w:type="pct"/>
            <w:vAlign w:val="center"/>
          </w:tcPr>
          <w:p w14:paraId="3C0AB0AA" w14:textId="77777777" w:rsidR="00C038E0" w:rsidRPr="00E07A47" w:rsidRDefault="00C038E0" w:rsidP="003828F2">
            <w:pPr>
              <w:jc w:val="center"/>
            </w:pPr>
          </w:p>
        </w:tc>
        <w:tc>
          <w:tcPr>
            <w:tcW w:w="271" w:type="pct"/>
            <w:vAlign w:val="center"/>
          </w:tcPr>
          <w:p w14:paraId="01284C98" w14:textId="77777777" w:rsidR="00C038E0" w:rsidRPr="00E07A47" w:rsidRDefault="00C038E0" w:rsidP="003828F2">
            <w:pPr>
              <w:jc w:val="center"/>
            </w:pPr>
          </w:p>
        </w:tc>
      </w:tr>
      <w:tr w:rsidR="00C038E0" w:rsidRPr="00E07A47" w14:paraId="29BCBEAD" w14:textId="77777777" w:rsidTr="00C038E0">
        <w:trPr>
          <w:trHeight w:val="283"/>
        </w:trPr>
        <w:tc>
          <w:tcPr>
            <w:tcW w:w="337" w:type="pct"/>
            <w:vAlign w:val="center"/>
          </w:tcPr>
          <w:p w14:paraId="158237E3" w14:textId="77777777" w:rsidR="00C038E0" w:rsidRPr="00E07A47" w:rsidRDefault="00C038E0" w:rsidP="003828F2">
            <w:pPr>
              <w:jc w:val="center"/>
            </w:pPr>
            <w:r w:rsidRPr="00E07A47">
              <w:t>9.</w:t>
            </w:r>
          </w:p>
        </w:tc>
        <w:tc>
          <w:tcPr>
            <w:tcW w:w="3784" w:type="pct"/>
            <w:gridSpan w:val="2"/>
            <w:vAlign w:val="center"/>
          </w:tcPr>
          <w:p w14:paraId="3FA6B96B" w14:textId="77777777" w:rsidR="00C038E0" w:rsidRPr="00E07A47" w:rsidRDefault="00C038E0" w:rsidP="00C038E0">
            <w:r w:rsidRPr="00E07A47">
              <w:t>Explain the Pledge creation process in depository system with suitable diagram</w:t>
            </w:r>
            <w:r>
              <w:t>.</w:t>
            </w:r>
          </w:p>
        </w:tc>
        <w:tc>
          <w:tcPr>
            <w:tcW w:w="337" w:type="pct"/>
            <w:vAlign w:val="center"/>
          </w:tcPr>
          <w:p w14:paraId="7A242708" w14:textId="77777777" w:rsidR="00C038E0" w:rsidRPr="00E07A47" w:rsidRDefault="00C038E0" w:rsidP="003828F2">
            <w:pPr>
              <w:jc w:val="center"/>
            </w:pPr>
            <w:r w:rsidRPr="00E07A47">
              <w:t>CO4</w:t>
            </w:r>
          </w:p>
        </w:tc>
        <w:tc>
          <w:tcPr>
            <w:tcW w:w="271" w:type="pct"/>
            <w:vAlign w:val="center"/>
          </w:tcPr>
          <w:p w14:paraId="57FA484E" w14:textId="77777777" w:rsidR="00C038E0" w:rsidRPr="00E07A47" w:rsidRDefault="00C038E0" w:rsidP="003828F2">
            <w:pPr>
              <w:jc w:val="center"/>
            </w:pPr>
            <w:r w:rsidRPr="00E07A47">
              <w:t>U</w:t>
            </w:r>
          </w:p>
        </w:tc>
        <w:tc>
          <w:tcPr>
            <w:tcW w:w="271" w:type="pct"/>
            <w:vAlign w:val="center"/>
          </w:tcPr>
          <w:p w14:paraId="37B4AF7A" w14:textId="77777777" w:rsidR="00C038E0" w:rsidRPr="00E07A47" w:rsidRDefault="00C038E0" w:rsidP="003828F2">
            <w:pPr>
              <w:jc w:val="center"/>
            </w:pPr>
            <w:r w:rsidRPr="00E07A47">
              <w:t>10</w:t>
            </w:r>
          </w:p>
        </w:tc>
      </w:tr>
      <w:tr w:rsidR="00C038E0" w:rsidRPr="00E07A47" w14:paraId="6C101CAE" w14:textId="77777777" w:rsidTr="00C038E0">
        <w:trPr>
          <w:trHeight w:val="283"/>
        </w:trPr>
        <w:tc>
          <w:tcPr>
            <w:tcW w:w="337" w:type="pct"/>
            <w:vAlign w:val="center"/>
          </w:tcPr>
          <w:p w14:paraId="48EBC724" w14:textId="77777777" w:rsidR="00C038E0" w:rsidRPr="00E07A47" w:rsidRDefault="00C038E0" w:rsidP="003828F2">
            <w:pPr>
              <w:jc w:val="center"/>
            </w:pPr>
            <w:r w:rsidRPr="00E07A47">
              <w:t>10.</w:t>
            </w:r>
          </w:p>
        </w:tc>
        <w:tc>
          <w:tcPr>
            <w:tcW w:w="3784" w:type="pct"/>
            <w:gridSpan w:val="2"/>
            <w:vAlign w:val="center"/>
          </w:tcPr>
          <w:p w14:paraId="1843972F" w14:textId="77777777" w:rsidR="00C038E0" w:rsidRPr="00E07A47" w:rsidRDefault="00C038E0" w:rsidP="00C038E0">
            <w:pPr>
              <w:jc w:val="both"/>
            </w:pPr>
            <w:r w:rsidRPr="00E07A47">
              <w:t>Briefly explain the major components of a DP Client agreement</w:t>
            </w:r>
            <w:r>
              <w:t>.</w:t>
            </w:r>
          </w:p>
        </w:tc>
        <w:tc>
          <w:tcPr>
            <w:tcW w:w="337" w:type="pct"/>
            <w:vAlign w:val="center"/>
          </w:tcPr>
          <w:p w14:paraId="740B9726" w14:textId="77777777" w:rsidR="00C038E0" w:rsidRPr="00E07A47" w:rsidRDefault="00C038E0" w:rsidP="003828F2">
            <w:pPr>
              <w:jc w:val="center"/>
            </w:pPr>
            <w:r w:rsidRPr="00E07A47">
              <w:t>CO5</w:t>
            </w:r>
          </w:p>
        </w:tc>
        <w:tc>
          <w:tcPr>
            <w:tcW w:w="271" w:type="pct"/>
            <w:vAlign w:val="center"/>
          </w:tcPr>
          <w:p w14:paraId="7BB28C08" w14:textId="77777777" w:rsidR="00C038E0" w:rsidRPr="00E07A47" w:rsidRDefault="00C038E0" w:rsidP="003828F2">
            <w:pPr>
              <w:jc w:val="center"/>
            </w:pPr>
            <w:r w:rsidRPr="00E07A47">
              <w:t>U</w:t>
            </w:r>
          </w:p>
        </w:tc>
        <w:tc>
          <w:tcPr>
            <w:tcW w:w="271" w:type="pct"/>
            <w:vAlign w:val="center"/>
          </w:tcPr>
          <w:p w14:paraId="0BB2F93C" w14:textId="77777777" w:rsidR="00C038E0" w:rsidRPr="00E07A47" w:rsidRDefault="00C038E0" w:rsidP="003828F2">
            <w:pPr>
              <w:jc w:val="center"/>
            </w:pPr>
            <w:r w:rsidRPr="00E07A47">
              <w:t>10</w:t>
            </w:r>
          </w:p>
        </w:tc>
      </w:tr>
      <w:tr w:rsidR="00C038E0" w:rsidRPr="00E07A47" w14:paraId="05BF400E" w14:textId="77777777" w:rsidTr="00C038E0">
        <w:trPr>
          <w:trHeight w:val="283"/>
        </w:trPr>
        <w:tc>
          <w:tcPr>
            <w:tcW w:w="337" w:type="pct"/>
            <w:vAlign w:val="center"/>
          </w:tcPr>
          <w:p w14:paraId="41292DA8" w14:textId="77777777" w:rsidR="00C038E0" w:rsidRPr="00E07A47" w:rsidRDefault="00C038E0" w:rsidP="003828F2">
            <w:pPr>
              <w:jc w:val="center"/>
            </w:pPr>
          </w:p>
        </w:tc>
        <w:tc>
          <w:tcPr>
            <w:tcW w:w="3784" w:type="pct"/>
            <w:gridSpan w:val="2"/>
            <w:vAlign w:val="center"/>
          </w:tcPr>
          <w:p w14:paraId="63C955FA" w14:textId="77777777" w:rsidR="00C038E0" w:rsidRPr="00E07A47" w:rsidRDefault="00C038E0" w:rsidP="00C038E0">
            <w:pPr>
              <w:jc w:val="center"/>
              <w:rPr>
                <w:b/>
              </w:rPr>
            </w:pPr>
            <w:r w:rsidRPr="00E07A47">
              <w:rPr>
                <w:b/>
              </w:rPr>
              <w:t>(OR)</w:t>
            </w:r>
          </w:p>
        </w:tc>
        <w:tc>
          <w:tcPr>
            <w:tcW w:w="337" w:type="pct"/>
            <w:vAlign w:val="center"/>
          </w:tcPr>
          <w:p w14:paraId="3DF450C1" w14:textId="77777777" w:rsidR="00C038E0" w:rsidRPr="00E07A47" w:rsidRDefault="00C038E0" w:rsidP="003828F2">
            <w:pPr>
              <w:jc w:val="center"/>
            </w:pPr>
          </w:p>
        </w:tc>
        <w:tc>
          <w:tcPr>
            <w:tcW w:w="271" w:type="pct"/>
            <w:vAlign w:val="center"/>
          </w:tcPr>
          <w:p w14:paraId="60CADC65" w14:textId="77777777" w:rsidR="00C038E0" w:rsidRPr="00E07A47" w:rsidRDefault="00C038E0" w:rsidP="003828F2">
            <w:pPr>
              <w:jc w:val="center"/>
            </w:pPr>
          </w:p>
        </w:tc>
        <w:tc>
          <w:tcPr>
            <w:tcW w:w="271" w:type="pct"/>
            <w:vAlign w:val="center"/>
          </w:tcPr>
          <w:p w14:paraId="6175F830" w14:textId="77777777" w:rsidR="00C038E0" w:rsidRPr="00E07A47" w:rsidRDefault="00C038E0" w:rsidP="003828F2">
            <w:pPr>
              <w:jc w:val="center"/>
            </w:pPr>
          </w:p>
        </w:tc>
      </w:tr>
      <w:tr w:rsidR="00C038E0" w:rsidRPr="00E07A47" w14:paraId="0F2A657E" w14:textId="77777777" w:rsidTr="00C038E0">
        <w:trPr>
          <w:trHeight w:val="283"/>
        </w:trPr>
        <w:tc>
          <w:tcPr>
            <w:tcW w:w="337" w:type="pct"/>
            <w:vAlign w:val="center"/>
          </w:tcPr>
          <w:p w14:paraId="1508FACE" w14:textId="77777777" w:rsidR="00C038E0" w:rsidRPr="00E07A47" w:rsidRDefault="00C038E0" w:rsidP="003828F2">
            <w:pPr>
              <w:jc w:val="center"/>
            </w:pPr>
            <w:r w:rsidRPr="00E07A47">
              <w:t>11.</w:t>
            </w:r>
          </w:p>
        </w:tc>
        <w:tc>
          <w:tcPr>
            <w:tcW w:w="3784" w:type="pct"/>
            <w:gridSpan w:val="2"/>
            <w:vAlign w:val="center"/>
          </w:tcPr>
          <w:p w14:paraId="148A80A3" w14:textId="77777777" w:rsidR="00C038E0" w:rsidRPr="00E07A47" w:rsidRDefault="00C038E0" w:rsidP="00C038E0">
            <w:pPr>
              <w:jc w:val="both"/>
            </w:pPr>
            <w:r w:rsidRPr="00E07A47">
              <w:t xml:space="preserve">Analyze reasons for Demat </w:t>
            </w:r>
            <w:r>
              <w:t>rejections with rejection codes.</w:t>
            </w:r>
          </w:p>
        </w:tc>
        <w:tc>
          <w:tcPr>
            <w:tcW w:w="337" w:type="pct"/>
            <w:vAlign w:val="center"/>
          </w:tcPr>
          <w:p w14:paraId="2075B1DA" w14:textId="77777777" w:rsidR="00C038E0" w:rsidRPr="00E07A47" w:rsidRDefault="00C038E0" w:rsidP="003828F2">
            <w:pPr>
              <w:jc w:val="center"/>
            </w:pPr>
            <w:r w:rsidRPr="00E07A47">
              <w:t>CO6</w:t>
            </w:r>
          </w:p>
        </w:tc>
        <w:tc>
          <w:tcPr>
            <w:tcW w:w="271" w:type="pct"/>
            <w:vAlign w:val="center"/>
          </w:tcPr>
          <w:p w14:paraId="5E34BA5B" w14:textId="77777777" w:rsidR="00C038E0" w:rsidRPr="00E07A47" w:rsidRDefault="00C038E0" w:rsidP="003828F2">
            <w:pPr>
              <w:jc w:val="center"/>
            </w:pPr>
            <w:r w:rsidRPr="00E07A47">
              <w:t>An</w:t>
            </w:r>
          </w:p>
        </w:tc>
        <w:tc>
          <w:tcPr>
            <w:tcW w:w="271" w:type="pct"/>
            <w:vAlign w:val="center"/>
          </w:tcPr>
          <w:p w14:paraId="27DE1DCF" w14:textId="77777777" w:rsidR="00C038E0" w:rsidRPr="00E07A47" w:rsidRDefault="00C038E0" w:rsidP="003828F2">
            <w:pPr>
              <w:jc w:val="center"/>
            </w:pPr>
            <w:r w:rsidRPr="00E07A47">
              <w:t>10</w:t>
            </w:r>
          </w:p>
        </w:tc>
      </w:tr>
      <w:tr w:rsidR="00C038E0" w:rsidRPr="00E07A47" w14:paraId="0B646CE8" w14:textId="77777777" w:rsidTr="00C038E0">
        <w:trPr>
          <w:trHeight w:val="552"/>
        </w:trPr>
        <w:tc>
          <w:tcPr>
            <w:tcW w:w="5000" w:type="pct"/>
            <w:gridSpan w:val="6"/>
            <w:vAlign w:val="center"/>
          </w:tcPr>
          <w:p w14:paraId="68845DB3" w14:textId="77777777" w:rsidR="00C038E0" w:rsidRPr="00E07A47" w:rsidRDefault="00C038E0" w:rsidP="00061FB3">
            <w:pPr>
              <w:jc w:val="center"/>
              <w:rPr>
                <w:b/>
                <w:u w:val="single"/>
              </w:rPr>
            </w:pPr>
            <w:r w:rsidRPr="00E07A47">
              <w:rPr>
                <w:b/>
                <w:u w:val="single"/>
              </w:rPr>
              <w:t>PART – C (3 X 20 = 60 MARKS)</w:t>
            </w:r>
          </w:p>
          <w:p w14:paraId="390B8E72" w14:textId="77777777" w:rsidR="00C038E0" w:rsidRPr="00E07A47" w:rsidRDefault="00C038E0" w:rsidP="00061FB3">
            <w:pPr>
              <w:jc w:val="center"/>
              <w:rPr>
                <w:b/>
              </w:rPr>
            </w:pPr>
            <w:r w:rsidRPr="00E07A47">
              <w:rPr>
                <w:b/>
              </w:rPr>
              <w:t xml:space="preserve"> (Answer any three Questions)</w:t>
            </w:r>
          </w:p>
        </w:tc>
      </w:tr>
      <w:tr w:rsidR="00C038E0" w:rsidRPr="00E07A47" w14:paraId="0CE7A2BC" w14:textId="77777777" w:rsidTr="00C038E0">
        <w:trPr>
          <w:trHeight w:val="283"/>
        </w:trPr>
        <w:tc>
          <w:tcPr>
            <w:tcW w:w="337" w:type="pct"/>
            <w:vAlign w:val="center"/>
          </w:tcPr>
          <w:p w14:paraId="26B2AA51" w14:textId="77777777" w:rsidR="00C038E0" w:rsidRPr="00E07A47" w:rsidRDefault="00C038E0" w:rsidP="00C038E0">
            <w:pPr>
              <w:jc w:val="center"/>
            </w:pPr>
            <w:r w:rsidRPr="00E07A47">
              <w:t>12.</w:t>
            </w:r>
          </w:p>
        </w:tc>
        <w:tc>
          <w:tcPr>
            <w:tcW w:w="137" w:type="pct"/>
            <w:vAlign w:val="center"/>
          </w:tcPr>
          <w:p w14:paraId="2F3CBB72" w14:textId="77777777" w:rsidR="00C038E0" w:rsidRPr="00E07A47" w:rsidRDefault="00C038E0" w:rsidP="00EA2800"/>
        </w:tc>
        <w:tc>
          <w:tcPr>
            <w:tcW w:w="3647" w:type="pct"/>
            <w:vAlign w:val="center"/>
          </w:tcPr>
          <w:p w14:paraId="47EFCBF8" w14:textId="77777777" w:rsidR="00C038E0" w:rsidRPr="00E07A47" w:rsidRDefault="00C038E0" w:rsidP="00C038E0">
            <w:r w:rsidRPr="00E07A47">
              <w:t>Explain the various functions of a Depository and Depository participant</w:t>
            </w:r>
            <w:r>
              <w:t>.</w:t>
            </w:r>
          </w:p>
        </w:tc>
        <w:tc>
          <w:tcPr>
            <w:tcW w:w="337" w:type="pct"/>
            <w:vAlign w:val="center"/>
          </w:tcPr>
          <w:p w14:paraId="5570D4D7" w14:textId="77777777" w:rsidR="00C038E0" w:rsidRPr="00E07A47" w:rsidRDefault="00C038E0" w:rsidP="00EA2800">
            <w:pPr>
              <w:jc w:val="center"/>
            </w:pPr>
            <w:r w:rsidRPr="00E07A47">
              <w:t>CO1</w:t>
            </w:r>
          </w:p>
        </w:tc>
        <w:tc>
          <w:tcPr>
            <w:tcW w:w="271" w:type="pct"/>
            <w:vAlign w:val="center"/>
          </w:tcPr>
          <w:p w14:paraId="64A21D96" w14:textId="77777777" w:rsidR="00C038E0" w:rsidRPr="00E07A47" w:rsidRDefault="00C038E0" w:rsidP="00EA2800">
            <w:pPr>
              <w:jc w:val="center"/>
            </w:pPr>
            <w:r w:rsidRPr="00E07A47">
              <w:t>U</w:t>
            </w:r>
          </w:p>
        </w:tc>
        <w:tc>
          <w:tcPr>
            <w:tcW w:w="271" w:type="pct"/>
            <w:vAlign w:val="center"/>
          </w:tcPr>
          <w:p w14:paraId="3A55E965" w14:textId="77777777" w:rsidR="00C038E0" w:rsidRPr="00E07A47" w:rsidRDefault="00C038E0" w:rsidP="00EA2800">
            <w:pPr>
              <w:jc w:val="center"/>
            </w:pPr>
            <w:r w:rsidRPr="00E07A47">
              <w:t>20</w:t>
            </w:r>
          </w:p>
        </w:tc>
      </w:tr>
      <w:tr w:rsidR="00C038E0" w:rsidRPr="00E07A47" w14:paraId="20C9F413" w14:textId="77777777" w:rsidTr="00C038E0">
        <w:trPr>
          <w:trHeight w:val="283"/>
        </w:trPr>
        <w:tc>
          <w:tcPr>
            <w:tcW w:w="337" w:type="pct"/>
            <w:vAlign w:val="center"/>
          </w:tcPr>
          <w:p w14:paraId="2D5AAE03" w14:textId="77777777" w:rsidR="00C038E0" w:rsidRPr="00E07A47" w:rsidRDefault="00C038E0" w:rsidP="00C038E0">
            <w:pPr>
              <w:jc w:val="center"/>
            </w:pPr>
          </w:p>
        </w:tc>
        <w:tc>
          <w:tcPr>
            <w:tcW w:w="137" w:type="pct"/>
            <w:vAlign w:val="center"/>
          </w:tcPr>
          <w:p w14:paraId="0AD266E9" w14:textId="77777777" w:rsidR="00C038E0" w:rsidRPr="00E07A47" w:rsidRDefault="00C038E0" w:rsidP="00EA2800"/>
        </w:tc>
        <w:tc>
          <w:tcPr>
            <w:tcW w:w="3647" w:type="pct"/>
            <w:vAlign w:val="center"/>
          </w:tcPr>
          <w:p w14:paraId="44C2A680" w14:textId="77777777" w:rsidR="00C038E0" w:rsidRPr="00E07A47" w:rsidRDefault="00C038E0" w:rsidP="00C038E0"/>
        </w:tc>
        <w:tc>
          <w:tcPr>
            <w:tcW w:w="337" w:type="pct"/>
            <w:vAlign w:val="center"/>
          </w:tcPr>
          <w:p w14:paraId="7A7A5CA1" w14:textId="77777777" w:rsidR="00C038E0" w:rsidRPr="00E07A47" w:rsidRDefault="00C038E0" w:rsidP="00EA2800">
            <w:pPr>
              <w:jc w:val="center"/>
            </w:pPr>
          </w:p>
        </w:tc>
        <w:tc>
          <w:tcPr>
            <w:tcW w:w="271" w:type="pct"/>
            <w:vAlign w:val="center"/>
          </w:tcPr>
          <w:p w14:paraId="43408E6A" w14:textId="77777777" w:rsidR="00C038E0" w:rsidRPr="00E07A47" w:rsidRDefault="00C038E0" w:rsidP="00EA2800">
            <w:pPr>
              <w:jc w:val="center"/>
            </w:pPr>
          </w:p>
        </w:tc>
        <w:tc>
          <w:tcPr>
            <w:tcW w:w="271" w:type="pct"/>
            <w:vAlign w:val="center"/>
          </w:tcPr>
          <w:p w14:paraId="1EA45126" w14:textId="77777777" w:rsidR="00C038E0" w:rsidRPr="00E07A47" w:rsidRDefault="00C038E0" w:rsidP="00EA2800">
            <w:pPr>
              <w:jc w:val="center"/>
            </w:pPr>
          </w:p>
        </w:tc>
      </w:tr>
      <w:tr w:rsidR="00C038E0" w:rsidRPr="00E07A47" w14:paraId="3B032981" w14:textId="77777777" w:rsidTr="00C038E0">
        <w:trPr>
          <w:trHeight w:val="283"/>
        </w:trPr>
        <w:tc>
          <w:tcPr>
            <w:tcW w:w="337" w:type="pct"/>
            <w:vAlign w:val="center"/>
          </w:tcPr>
          <w:p w14:paraId="7EA54B80" w14:textId="77777777" w:rsidR="00C038E0" w:rsidRPr="00E07A47" w:rsidRDefault="00C038E0" w:rsidP="00C038E0">
            <w:pPr>
              <w:jc w:val="center"/>
            </w:pPr>
            <w:r w:rsidRPr="00E07A47">
              <w:t>13.</w:t>
            </w:r>
          </w:p>
        </w:tc>
        <w:tc>
          <w:tcPr>
            <w:tcW w:w="137" w:type="pct"/>
            <w:vAlign w:val="center"/>
          </w:tcPr>
          <w:p w14:paraId="264E5C19" w14:textId="77777777" w:rsidR="00C038E0" w:rsidRPr="00E07A47" w:rsidRDefault="00C038E0" w:rsidP="00EA2800"/>
        </w:tc>
        <w:tc>
          <w:tcPr>
            <w:tcW w:w="3647" w:type="pct"/>
            <w:vAlign w:val="center"/>
          </w:tcPr>
          <w:p w14:paraId="272FE275" w14:textId="77777777" w:rsidR="00C038E0" w:rsidRPr="00E07A47" w:rsidRDefault="00C038E0" w:rsidP="00C038E0">
            <w:pPr>
              <w:jc w:val="both"/>
            </w:pPr>
            <w:r w:rsidRPr="00E07A47">
              <w:t>List out the various capital market participants and explain their functions</w:t>
            </w:r>
            <w:r>
              <w:t>.</w:t>
            </w:r>
            <w:r w:rsidRPr="00E07A47">
              <w:t xml:space="preserve"> </w:t>
            </w:r>
          </w:p>
        </w:tc>
        <w:tc>
          <w:tcPr>
            <w:tcW w:w="337" w:type="pct"/>
            <w:vAlign w:val="center"/>
          </w:tcPr>
          <w:p w14:paraId="730F5EE5" w14:textId="77777777" w:rsidR="00C038E0" w:rsidRPr="00E07A47" w:rsidRDefault="00C038E0" w:rsidP="00EA2800">
            <w:pPr>
              <w:jc w:val="center"/>
            </w:pPr>
            <w:r w:rsidRPr="00E07A47">
              <w:t>CO2</w:t>
            </w:r>
          </w:p>
        </w:tc>
        <w:tc>
          <w:tcPr>
            <w:tcW w:w="271" w:type="pct"/>
            <w:vAlign w:val="center"/>
          </w:tcPr>
          <w:p w14:paraId="2FB86078" w14:textId="77777777" w:rsidR="00C038E0" w:rsidRPr="00E07A47" w:rsidRDefault="00C038E0" w:rsidP="00EA2800">
            <w:pPr>
              <w:jc w:val="center"/>
            </w:pPr>
            <w:r w:rsidRPr="00E07A47">
              <w:t>U</w:t>
            </w:r>
          </w:p>
        </w:tc>
        <w:tc>
          <w:tcPr>
            <w:tcW w:w="271" w:type="pct"/>
            <w:vAlign w:val="center"/>
          </w:tcPr>
          <w:p w14:paraId="4F599703" w14:textId="77777777" w:rsidR="00C038E0" w:rsidRPr="00E07A47" w:rsidRDefault="00C038E0" w:rsidP="00EA2800">
            <w:pPr>
              <w:jc w:val="center"/>
            </w:pPr>
            <w:r w:rsidRPr="00E07A47">
              <w:t>20</w:t>
            </w:r>
          </w:p>
        </w:tc>
      </w:tr>
      <w:tr w:rsidR="00C038E0" w:rsidRPr="00E07A47" w14:paraId="6B1A6584" w14:textId="77777777" w:rsidTr="00C038E0">
        <w:trPr>
          <w:trHeight w:val="283"/>
        </w:trPr>
        <w:tc>
          <w:tcPr>
            <w:tcW w:w="337" w:type="pct"/>
            <w:vAlign w:val="center"/>
          </w:tcPr>
          <w:p w14:paraId="035C046C" w14:textId="77777777" w:rsidR="00C038E0" w:rsidRPr="00E07A47" w:rsidRDefault="00C038E0" w:rsidP="00C038E0">
            <w:pPr>
              <w:jc w:val="center"/>
            </w:pPr>
          </w:p>
        </w:tc>
        <w:tc>
          <w:tcPr>
            <w:tcW w:w="137" w:type="pct"/>
            <w:vAlign w:val="center"/>
          </w:tcPr>
          <w:p w14:paraId="7C224C71" w14:textId="77777777" w:rsidR="00C038E0" w:rsidRPr="00E07A47" w:rsidRDefault="00C038E0" w:rsidP="00EA2800"/>
        </w:tc>
        <w:tc>
          <w:tcPr>
            <w:tcW w:w="3647" w:type="pct"/>
            <w:vAlign w:val="center"/>
          </w:tcPr>
          <w:p w14:paraId="4ADB8782" w14:textId="77777777" w:rsidR="00C038E0" w:rsidRPr="00E07A47" w:rsidRDefault="00C038E0" w:rsidP="00C038E0"/>
        </w:tc>
        <w:tc>
          <w:tcPr>
            <w:tcW w:w="337" w:type="pct"/>
            <w:vAlign w:val="center"/>
          </w:tcPr>
          <w:p w14:paraId="62EA54D3" w14:textId="77777777" w:rsidR="00C038E0" w:rsidRPr="00E07A47" w:rsidRDefault="00C038E0" w:rsidP="00EA2800">
            <w:pPr>
              <w:jc w:val="center"/>
            </w:pPr>
          </w:p>
        </w:tc>
        <w:tc>
          <w:tcPr>
            <w:tcW w:w="271" w:type="pct"/>
            <w:vAlign w:val="center"/>
          </w:tcPr>
          <w:p w14:paraId="52C5113F" w14:textId="77777777" w:rsidR="00C038E0" w:rsidRPr="00E07A47" w:rsidRDefault="00C038E0" w:rsidP="00EA2800">
            <w:pPr>
              <w:jc w:val="center"/>
            </w:pPr>
          </w:p>
        </w:tc>
        <w:tc>
          <w:tcPr>
            <w:tcW w:w="271" w:type="pct"/>
            <w:vAlign w:val="center"/>
          </w:tcPr>
          <w:p w14:paraId="6D337B9F" w14:textId="77777777" w:rsidR="00C038E0" w:rsidRPr="00E07A47" w:rsidRDefault="00C038E0" w:rsidP="00EA2800">
            <w:pPr>
              <w:jc w:val="center"/>
            </w:pPr>
          </w:p>
        </w:tc>
      </w:tr>
      <w:tr w:rsidR="00C038E0" w:rsidRPr="00E07A47" w14:paraId="42B41C41" w14:textId="77777777" w:rsidTr="00C038E0">
        <w:trPr>
          <w:trHeight w:val="283"/>
        </w:trPr>
        <w:tc>
          <w:tcPr>
            <w:tcW w:w="337" w:type="pct"/>
            <w:vAlign w:val="center"/>
          </w:tcPr>
          <w:p w14:paraId="6EB56260" w14:textId="77777777" w:rsidR="00C038E0" w:rsidRPr="00E07A47" w:rsidRDefault="00C038E0" w:rsidP="00C038E0">
            <w:pPr>
              <w:jc w:val="center"/>
            </w:pPr>
            <w:r w:rsidRPr="00E07A47">
              <w:t>14.</w:t>
            </w:r>
          </w:p>
        </w:tc>
        <w:tc>
          <w:tcPr>
            <w:tcW w:w="137" w:type="pct"/>
            <w:vAlign w:val="center"/>
          </w:tcPr>
          <w:p w14:paraId="3F8BEC98" w14:textId="77777777" w:rsidR="00C038E0" w:rsidRPr="00E07A47" w:rsidRDefault="00C038E0" w:rsidP="00EA2800"/>
        </w:tc>
        <w:tc>
          <w:tcPr>
            <w:tcW w:w="3647" w:type="pct"/>
            <w:vAlign w:val="center"/>
          </w:tcPr>
          <w:p w14:paraId="76005676" w14:textId="77777777" w:rsidR="00C038E0" w:rsidRPr="00E07A47" w:rsidRDefault="00C038E0" w:rsidP="00C038E0">
            <w:r w:rsidRPr="00E07A47">
              <w:t>Explain in detail the buyback process and the reasons for which the buyback is initiated by the issuers</w:t>
            </w:r>
            <w:r>
              <w:t>.</w:t>
            </w:r>
          </w:p>
        </w:tc>
        <w:tc>
          <w:tcPr>
            <w:tcW w:w="337" w:type="pct"/>
            <w:vAlign w:val="center"/>
          </w:tcPr>
          <w:p w14:paraId="0601E581" w14:textId="77777777" w:rsidR="00C038E0" w:rsidRPr="00E07A47" w:rsidRDefault="00C038E0" w:rsidP="00EA2800">
            <w:pPr>
              <w:jc w:val="center"/>
            </w:pPr>
            <w:r w:rsidRPr="00E07A47">
              <w:t>CO3</w:t>
            </w:r>
          </w:p>
        </w:tc>
        <w:tc>
          <w:tcPr>
            <w:tcW w:w="271" w:type="pct"/>
            <w:vAlign w:val="center"/>
          </w:tcPr>
          <w:p w14:paraId="11CE4A6D" w14:textId="77777777" w:rsidR="00C038E0" w:rsidRPr="00E07A47" w:rsidRDefault="00C038E0" w:rsidP="00EA2800">
            <w:pPr>
              <w:jc w:val="center"/>
            </w:pPr>
            <w:r w:rsidRPr="00E07A47">
              <w:t>U</w:t>
            </w:r>
          </w:p>
        </w:tc>
        <w:tc>
          <w:tcPr>
            <w:tcW w:w="271" w:type="pct"/>
            <w:vAlign w:val="center"/>
          </w:tcPr>
          <w:p w14:paraId="3209F2CB" w14:textId="77777777" w:rsidR="00C038E0" w:rsidRPr="00E07A47" w:rsidRDefault="00C038E0" w:rsidP="00EA2800">
            <w:pPr>
              <w:jc w:val="center"/>
            </w:pPr>
            <w:r w:rsidRPr="00E07A47">
              <w:t>20</w:t>
            </w:r>
          </w:p>
        </w:tc>
      </w:tr>
      <w:tr w:rsidR="00C038E0" w:rsidRPr="00E07A47" w14:paraId="189B188D" w14:textId="77777777" w:rsidTr="00C038E0">
        <w:trPr>
          <w:trHeight w:val="283"/>
        </w:trPr>
        <w:tc>
          <w:tcPr>
            <w:tcW w:w="337" w:type="pct"/>
            <w:vAlign w:val="center"/>
          </w:tcPr>
          <w:p w14:paraId="12ACC088" w14:textId="77777777" w:rsidR="00C038E0" w:rsidRPr="00E07A47" w:rsidRDefault="00C038E0" w:rsidP="00C038E0">
            <w:pPr>
              <w:jc w:val="center"/>
            </w:pPr>
          </w:p>
        </w:tc>
        <w:tc>
          <w:tcPr>
            <w:tcW w:w="137" w:type="pct"/>
            <w:vAlign w:val="center"/>
          </w:tcPr>
          <w:p w14:paraId="0862EFDC" w14:textId="77777777" w:rsidR="00C038E0" w:rsidRPr="00E07A47" w:rsidRDefault="00C038E0" w:rsidP="00EA2800"/>
        </w:tc>
        <w:tc>
          <w:tcPr>
            <w:tcW w:w="3647" w:type="pct"/>
            <w:vAlign w:val="center"/>
          </w:tcPr>
          <w:p w14:paraId="56988537" w14:textId="77777777" w:rsidR="00C038E0" w:rsidRPr="00E07A47" w:rsidRDefault="00C038E0" w:rsidP="00C038E0"/>
        </w:tc>
        <w:tc>
          <w:tcPr>
            <w:tcW w:w="337" w:type="pct"/>
            <w:vAlign w:val="center"/>
          </w:tcPr>
          <w:p w14:paraId="343B74F5" w14:textId="77777777" w:rsidR="00C038E0" w:rsidRPr="00E07A47" w:rsidRDefault="00C038E0" w:rsidP="00EA2800">
            <w:pPr>
              <w:jc w:val="center"/>
            </w:pPr>
          </w:p>
        </w:tc>
        <w:tc>
          <w:tcPr>
            <w:tcW w:w="271" w:type="pct"/>
            <w:vAlign w:val="center"/>
          </w:tcPr>
          <w:p w14:paraId="6802BD02" w14:textId="77777777" w:rsidR="00C038E0" w:rsidRPr="00E07A47" w:rsidRDefault="00C038E0" w:rsidP="00EA2800">
            <w:pPr>
              <w:jc w:val="center"/>
            </w:pPr>
          </w:p>
        </w:tc>
        <w:tc>
          <w:tcPr>
            <w:tcW w:w="271" w:type="pct"/>
            <w:vAlign w:val="center"/>
          </w:tcPr>
          <w:p w14:paraId="4C19E60B" w14:textId="77777777" w:rsidR="00C038E0" w:rsidRPr="00E07A47" w:rsidRDefault="00C038E0" w:rsidP="00EA2800">
            <w:pPr>
              <w:jc w:val="center"/>
            </w:pPr>
          </w:p>
        </w:tc>
      </w:tr>
      <w:tr w:rsidR="00C038E0" w:rsidRPr="00E07A47" w14:paraId="56AF08F7" w14:textId="77777777" w:rsidTr="00C038E0">
        <w:trPr>
          <w:trHeight w:val="283"/>
        </w:trPr>
        <w:tc>
          <w:tcPr>
            <w:tcW w:w="337" w:type="pct"/>
            <w:vAlign w:val="center"/>
          </w:tcPr>
          <w:p w14:paraId="1109A9EC" w14:textId="77777777" w:rsidR="00C038E0" w:rsidRPr="00E07A47" w:rsidRDefault="00C038E0" w:rsidP="00C038E0">
            <w:pPr>
              <w:jc w:val="center"/>
            </w:pPr>
            <w:r w:rsidRPr="00E07A47">
              <w:t>15.</w:t>
            </w:r>
          </w:p>
        </w:tc>
        <w:tc>
          <w:tcPr>
            <w:tcW w:w="137" w:type="pct"/>
            <w:vAlign w:val="center"/>
          </w:tcPr>
          <w:p w14:paraId="3AC88E43" w14:textId="77777777" w:rsidR="00C038E0" w:rsidRPr="00E07A47" w:rsidRDefault="00C038E0" w:rsidP="00EA2800"/>
        </w:tc>
        <w:tc>
          <w:tcPr>
            <w:tcW w:w="3647" w:type="pct"/>
            <w:vAlign w:val="center"/>
          </w:tcPr>
          <w:p w14:paraId="3B067DC7" w14:textId="77777777" w:rsidR="00C038E0" w:rsidRPr="00E07A47" w:rsidRDefault="00C038E0" w:rsidP="00C038E0">
            <w:r w:rsidRPr="00E07A47">
              <w:t>Explain in detail the process of Pub</w:t>
            </w:r>
            <w:r>
              <w:t>lic issue and Private placement.</w:t>
            </w:r>
          </w:p>
        </w:tc>
        <w:tc>
          <w:tcPr>
            <w:tcW w:w="337" w:type="pct"/>
            <w:vAlign w:val="center"/>
          </w:tcPr>
          <w:p w14:paraId="0314022E" w14:textId="77777777" w:rsidR="00C038E0" w:rsidRPr="00E07A47" w:rsidRDefault="00C038E0" w:rsidP="00EA2800">
            <w:pPr>
              <w:jc w:val="center"/>
            </w:pPr>
            <w:r w:rsidRPr="00E07A47">
              <w:t>CO4</w:t>
            </w:r>
          </w:p>
        </w:tc>
        <w:tc>
          <w:tcPr>
            <w:tcW w:w="271" w:type="pct"/>
            <w:vAlign w:val="center"/>
          </w:tcPr>
          <w:p w14:paraId="31A44BBE" w14:textId="77777777" w:rsidR="00C038E0" w:rsidRPr="00E07A47" w:rsidRDefault="00C038E0" w:rsidP="00EA2800">
            <w:pPr>
              <w:jc w:val="center"/>
            </w:pPr>
            <w:r w:rsidRPr="00E07A47">
              <w:t>U</w:t>
            </w:r>
          </w:p>
        </w:tc>
        <w:tc>
          <w:tcPr>
            <w:tcW w:w="271" w:type="pct"/>
            <w:vAlign w:val="center"/>
          </w:tcPr>
          <w:p w14:paraId="06FA983D" w14:textId="77777777" w:rsidR="00C038E0" w:rsidRPr="00E07A47" w:rsidRDefault="00C038E0" w:rsidP="00EA2800">
            <w:pPr>
              <w:jc w:val="center"/>
            </w:pPr>
            <w:r w:rsidRPr="00E07A47">
              <w:t>20</w:t>
            </w:r>
          </w:p>
        </w:tc>
      </w:tr>
      <w:tr w:rsidR="00C038E0" w:rsidRPr="00E07A47" w14:paraId="502CA49F" w14:textId="77777777" w:rsidTr="00C038E0">
        <w:trPr>
          <w:trHeight w:val="283"/>
        </w:trPr>
        <w:tc>
          <w:tcPr>
            <w:tcW w:w="337" w:type="pct"/>
            <w:vAlign w:val="center"/>
          </w:tcPr>
          <w:p w14:paraId="13F7DD66" w14:textId="77777777" w:rsidR="00C038E0" w:rsidRPr="00E07A47" w:rsidRDefault="00C038E0" w:rsidP="00C038E0">
            <w:pPr>
              <w:jc w:val="center"/>
            </w:pPr>
          </w:p>
        </w:tc>
        <w:tc>
          <w:tcPr>
            <w:tcW w:w="137" w:type="pct"/>
            <w:vAlign w:val="center"/>
          </w:tcPr>
          <w:p w14:paraId="26F55A96" w14:textId="77777777" w:rsidR="00C038E0" w:rsidRPr="00E07A47" w:rsidRDefault="00C038E0" w:rsidP="00EA2800"/>
        </w:tc>
        <w:tc>
          <w:tcPr>
            <w:tcW w:w="3647" w:type="pct"/>
            <w:vAlign w:val="center"/>
          </w:tcPr>
          <w:p w14:paraId="2DA0FFBD" w14:textId="77777777" w:rsidR="00C038E0" w:rsidRPr="00E07A47" w:rsidRDefault="00C038E0" w:rsidP="00C038E0"/>
        </w:tc>
        <w:tc>
          <w:tcPr>
            <w:tcW w:w="337" w:type="pct"/>
            <w:vAlign w:val="center"/>
          </w:tcPr>
          <w:p w14:paraId="147FC7EF" w14:textId="77777777" w:rsidR="00C038E0" w:rsidRPr="00E07A47" w:rsidRDefault="00C038E0" w:rsidP="00EA2800">
            <w:pPr>
              <w:jc w:val="center"/>
            </w:pPr>
          </w:p>
        </w:tc>
        <w:tc>
          <w:tcPr>
            <w:tcW w:w="271" w:type="pct"/>
            <w:vAlign w:val="center"/>
          </w:tcPr>
          <w:p w14:paraId="0525E03D" w14:textId="77777777" w:rsidR="00C038E0" w:rsidRPr="00E07A47" w:rsidRDefault="00C038E0" w:rsidP="00EA2800">
            <w:pPr>
              <w:jc w:val="center"/>
            </w:pPr>
          </w:p>
        </w:tc>
        <w:tc>
          <w:tcPr>
            <w:tcW w:w="271" w:type="pct"/>
            <w:vAlign w:val="center"/>
          </w:tcPr>
          <w:p w14:paraId="1918316B" w14:textId="77777777" w:rsidR="00C038E0" w:rsidRPr="00E07A47" w:rsidRDefault="00C038E0" w:rsidP="00EA2800">
            <w:pPr>
              <w:jc w:val="center"/>
            </w:pPr>
          </w:p>
        </w:tc>
      </w:tr>
      <w:tr w:rsidR="00C038E0" w:rsidRPr="00E07A47" w14:paraId="53C3C8B7" w14:textId="77777777" w:rsidTr="00C038E0">
        <w:trPr>
          <w:trHeight w:val="283"/>
        </w:trPr>
        <w:tc>
          <w:tcPr>
            <w:tcW w:w="337" w:type="pct"/>
            <w:vAlign w:val="center"/>
          </w:tcPr>
          <w:p w14:paraId="5BB43DEE" w14:textId="77777777" w:rsidR="00C038E0" w:rsidRPr="00E07A47" w:rsidRDefault="00C038E0" w:rsidP="00C038E0">
            <w:pPr>
              <w:jc w:val="center"/>
            </w:pPr>
            <w:r w:rsidRPr="00E07A47">
              <w:t>16.</w:t>
            </w:r>
          </w:p>
        </w:tc>
        <w:tc>
          <w:tcPr>
            <w:tcW w:w="137" w:type="pct"/>
            <w:vAlign w:val="center"/>
          </w:tcPr>
          <w:p w14:paraId="2CB8A8F5" w14:textId="77777777" w:rsidR="00C038E0" w:rsidRPr="00E07A47" w:rsidRDefault="00C038E0" w:rsidP="00EA2800"/>
        </w:tc>
        <w:tc>
          <w:tcPr>
            <w:tcW w:w="3647" w:type="pct"/>
            <w:vAlign w:val="center"/>
          </w:tcPr>
          <w:p w14:paraId="43367C25" w14:textId="77777777" w:rsidR="00C038E0" w:rsidRPr="00E07A47" w:rsidRDefault="00C038E0" w:rsidP="00C038E0">
            <w:pPr>
              <w:jc w:val="both"/>
            </w:pPr>
            <w:r w:rsidRPr="00E07A47">
              <w:t>Evaluate the functions of various agencies involved in the settlement process in depository system</w:t>
            </w:r>
            <w:r>
              <w:t>.</w:t>
            </w:r>
          </w:p>
        </w:tc>
        <w:tc>
          <w:tcPr>
            <w:tcW w:w="337" w:type="pct"/>
            <w:vAlign w:val="center"/>
          </w:tcPr>
          <w:p w14:paraId="1C4579AD" w14:textId="77777777" w:rsidR="00C038E0" w:rsidRPr="00E07A47" w:rsidRDefault="00C038E0" w:rsidP="00EA2800">
            <w:pPr>
              <w:jc w:val="center"/>
            </w:pPr>
            <w:r w:rsidRPr="00E07A47">
              <w:t>CO5</w:t>
            </w:r>
          </w:p>
        </w:tc>
        <w:tc>
          <w:tcPr>
            <w:tcW w:w="271" w:type="pct"/>
            <w:vAlign w:val="center"/>
          </w:tcPr>
          <w:p w14:paraId="30599A58" w14:textId="77777777" w:rsidR="00C038E0" w:rsidRPr="00E07A47" w:rsidRDefault="00C038E0" w:rsidP="00EA2800">
            <w:pPr>
              <w:jc w:val="center"/>
            </w:pPr>
            <w:r w:rsidRPr="00E07A47">
              <w:t>E</w:t>
            </w:r>
          </w:p>
        </w:tc>
        <w:tc>
          <w:tcPr>
            <w:tcW w:w="271" w:type="pct"/>
            <w:vAlign w:val="center"/>
          </w:tcPr>
          <w:p w14:paraId="7882FA28" w14:textId="77777777" w:rsidR="00C038E0" w:rsidRPr="00E07A47" w:rsidRDefault="00C038E0" w:rsidP="00EA2800">
            <w:pPr>
              <w:jc w:val="center"/>
            </w:pPr>
            <w:r w:rsidRPr="00E07A47">
              <w:t>20</w:t>
            </w:r>
          </w:p>
        </w:tc>
      </w:tr>
      <w:tr w:rsidR="00C038E0" w:rsidRPr="00E07A47" w14:paraId="326FC426" w14:textId="77777777" w:rsidTr="00C038E0">
        <w:trPr>
          <w:trHeight w:val="283"/>
        </w:trPr>
        <w:tc>
          <w:tcPr>
            <w:tcW w:w="337" w:type="pct"/>
            <w:vAlign w:val="center"/>
          </w:tcPr>
          <w:p w14:paraId="18F7FBCF" w14:textId="77777777" w:rsidR="00C038E0" w:rsidRPr="00E07A47" w:rsidRDefault="00C038E0" w:rsidP="00EA2800"/>
        </w:tc>
        <w:tc>
          <w:tcPr>
            <w:tcW w:w="137" w:type="pct"/>
            <w:vAlign w:val="center"/>
          </w:tcPr>
          <w:p w14:paraId="7C83FA2E" w14:textId="77777777" w:rsidR="00C038E0" w:rsidRPr="00E07A47" w:rsidRDefault="00C038E0" w:rsidP="00EA2800"/>
        </w:tc>
        <w:tc>
          <w:tcPr>
            <w:tcW w:w="3647" w:type="pct"/>
            <w:vAlign w:val="center"/>
          </w:tcPr>
          <w:p w14:paraId="6E21A993" w14:textId="77777777" w:rsidR="00C038E0" w:rsidRPr="00E07A47" w:rsidRDefault="00C038E0" w:rsidP="00C038E0"/>
        </w:tc>
        <w:tc>
          <w:tcPr>
            <w:tcW w:w="337" w:type="pct"/>
            <w:vAlign w:val="center"/>
          </w:tcPr>
          <w:p w14:paraId="1C7357C7" w14:textId="77777777" w:rsidR="00C038E0" w:rsidRPr="00E07A47" w:rsidRDefault="00C038E0" w:rsidP="00EA2800">
            <w:pPr>
              <w:jc w:val="center"/>
            </w:pPr>
          </w:p>
        </w:tc>
        <w:tc>
          <w:tcPr>
            <w:tcW w:w="271" w:type="pct"/>
            <w:vAlign w:val="center"/>
          </w:tcPr>
          <w:p w14:paraId="0FFB2C03" w14:textId="77777777" w:rsidR="00C038E0" w:rsidRPr="00E07A47" w:rsidRDefault="00C038E0" w:rsidP="00EA2800">
            <w:pPr>
              <w:jc w:val="center"/>
            </w:pPr>
          </w:p>
        </w:tc>
        <w:tc>
          <w:tcPr>
            <w:tcW w:w="271" w:type="pct"/>
            <w:vAlign w:val="center"/>
          </w:tcPr>
          <w:p w14:paraId="31D423D7" w14:textId="77777777" w:rsidR="00C038E0" w:rsidRPr="00E07A47" w:rsidRDefault="00C038E0" w:rsidP="00EA2800">
            <w:pPr>
              <w:jc w:val="center"/>
            </w:pPr>
          </w:p>
        </w:tc>
      </w:tr>
    </w:tbl>
    <w:p w14:paraId="04C4C5DE" w14:textId="77777777" w:rsidR="00C038E0" w:rsidRPr="00DC2D2C" w:rsidRDefault="00C038E0" w:rsidP="002E336A">
      <w:pPr>
        <w:rPr>
          <w:sz w:val="22"/>
          <w:szCs w:val="22"/>
        </w:rPr>
      </w:pPr>
    </w:p>
    <w:p w14:paraId="0BE783E2" w14:textId="77777777" w:rsidR="00C038E0" w:rsidRPr="00DC2D2C" w:rsidRDefault="00C038E0" w:rsidP="00C038E0">
      <w:pPr>
        <w:jc w:val="center"/>
        <w:rPr>
          <w:sz w:val="22"/>
          <w:szCs w:val="22"/>
        </w:rPr>
      </w:pPr>
      <w:r w:rsidRPr="00DC2D2C">
        <w:rPr>
          <w:b/>
          <w:bCs/>
          <w:sz w:val="22"/>
          <w:szCs w:val="22"/>
        </w:rPr>
        <w:t>CO</w:t>
      </w:r>
      <w:r w:rsidRPr="00DC2D2C">
        <w:rPr>
          <w:sz w:val="22"/>
          <w:szCs w:val="22"/>
        </w:rPr>
        <w:t xml:space="preserve"> – COURSE OUTCOME</w:t>
      </w:r>
      <w:r w:rsidRPr="00DC2D2C">
        <w:rPr>
          <w:sz w:val="22"/>
          <w:szCs w:val="22"/>
        </w:rPr>
        <w:tab/>
      </w:r>
      <w:r w:rsidRPr="00DC2D2C">
        <w:rPr>
          <w:b/>
          <w:bCs/>
          <w:sz w:val="22"/>
          <w:szCs w:val="22"/>
        </w:rPr>
        <w:t>BL</w:t>
      </w:r>
      <w:r w:rsidRPr="00DC2D2C">
        <w:rPr>
          <w:sz w:val="22"/>
          <w:szCs w:val="22"/>
        </w:rPr>
        <w:t xml:space="preserve"> – BLOOM’S LEVEL        </w:t>
      </w:r>
      <w:r w:rsidRPr="00DC2D2C">
        <w:rPr>
          <w:b/>
          <w:bCs/>
          <w:sz w:val="22"/>
          <w:szCs w:val="22"/>
        </w:rPr>
        <w:t>M</w:t>
      </w:r>
      <w:r w:rsidRPr="00DC2D2C">
        <w:rPr>
          <w:sz w:val="22"/>
          <w:szCs w:val="22"/>
        </w:rPr>
        <w:t xml:space="preserve"> – MARKS ALLOTTED</w:t>
      </w:r>
    </w:p>
    <w:p w14:paraId="4BBB2B59" w14:textId="77777777" w:rsidR="00C038E0" w:rsidRPr="00DC2D2C" w:rsidRDefault="00C038E0" w:rsidP="002E336A">
      <w:pPr>
        <w:rPr>
          <w:sz w:val="22"/>
          <w:szCs w:val="22"/>
        </w:rPr>
      </w:pPr>
    </w:p>
    <w:tbl>
      <w:tblPr>
        <w:tblStyle w:val="TableGrid"/>
        <w:tblW w:w="10490" w:type="dxa"/>
        <w:tblInd w:w="-714" w:type="dxa"/>
        <w:tblLook w:val="04A0" w:firstRow="1" w:lastRow="0" w:firstColumn="1" w:lastColumn="0" w:noHBand="0" w:noVBand="1"/>
      </w:tblPr>
      <w:tblGrid>
        <w:gridCol w:w="709"/>
        <w:gridCol w:w="9781"/>
      </w:tblGrid>
      <w:tr w:rsidR="00C038E0" w:rsidRPr="00DC2D2C" w14:paraId="648C3DFE" w14:textId="77777777" w:rsidTr="00EE3CD8">
        <w:tc>
          <w:tcPr>
            <w:tcW w:w="709" w:type="dxa"/>
          </w:tcPr>
          <w:p w14:paraId="667AE2A6" w14:textId="77777777" w:rsidR="00C038E0" w:rsidRPr="00DC2D2C" w:rsidRDefault="00C038E0" w:rsidP="00C038E0">
            <w:pPr>
              <w:rPr>
                <w:sz w:val="22"/>
                <w:szCs w:val="22"/>
              </w:rPr>
            </w:pPr>
          </w:p>
        </w:tc>
        <w:tc>
          <w:tcPr>
            <w:tcW w:w="9781" w:type="dxa"/>
          </w:tcPr>
          <w:p w14:paraId="1355FB09" w14:textId="77777777" w:rsidR="00C038E0" w:rsidRPr="00DC2D2C" w:rsidRDefault="00C038E0" w:rsidP="00C038E0">
            <w:pPr>
              <w:jc w:val="center"/>
              <w:rPr>
                <w:b/>
                <w:sz w:val="22"/>
                <w:szCs w:val="22"/>
              </w:rPr>
            </w:pPr>
            <w:r w:rsidRPr="00DC2D2C">
              <w:rPr>
                <w:b/>
                <w:sz w:val="22"/>
                <w:szCs w:val="22"/>
              </w:rPr>
              <w:t>COURSE OUTCOMES</w:t>
            </w:r>
          </w:p>
        </w:tc>
      </w:tr>
      <w:tr w:rsidR="00C038E0" w:rsidRPr="00DC2D2C" w14:paraId="70F6047C" w14:textId="77777777" w:rsidTr="00EE3CD8">
        <w:tc>
          <w:tcPr>
            <w:tcW w:w="709" w:type="dxa"/>
          </w:tcPr>
          <w:p w14:paraId="73331C2D" w14:textId="77777777" w:rsidR="00C038E0" w:rsidRPr="00DC2D2C" w:rsidRDefault="00C038E0" w:rsidP="00C038E0">
            <w:pPr>
              <w:rPr>
                <w:b/>
                <w:bCs/>
                <w:sz w:val="22"/>
                <w:szCs w:val="22"/>
              </w:rPr>
            </w:pPr>
            <w:r w:rsidRPr="00DC2D2C">
              <w:rPr>
                <w:b/>
                <w:bCs/>
                <w:sz w:val="22"/>
                <w:szCs w:val="22"/>
              </w:rPr>
              <w:t>CO1</w:t>
            </w:r>
          </w:p>
        </w:tc>
        <w:tc>
          <w:tcPr>
            <w:tcW w:w="9781" w:type="dxa"/>
            <w:vAlign w:val="center"/>
          </w:tcPr>
          <w:p w14:paraId="0ACCE190" w14:textId="77777777" w:rsidR="00C038E0" w:rsidRPr="00DC2D2C" w:rsidRDefault="00C038E0" w:rsidP="00C038E0">
            <w:pPr>
              <w:pStyle w:val="Normal1"/>
              <w:spacing w:before="240" w:after="0"/>
              <w:rPr>
                <w:rFonts w:ascii="Times New Roman" w:hAnsi="Times New Roman" w:cs="Times New Roman"/>
              </w:rPr>
            </w:pPr>
            <w:r w:rsidRPr="00DC2D2C">
              <w:rPr>
                <w:rFonts w:ascii="Times New Roman" w:eastAsia="Times New Roman" w:hAnsi="Times New Roman" w:cs="Times New Roman"/>
              </w:rPr>
              <w:t>To remember the significance of services marketing in the global economy.</w:t>
            </w:r>
          </w:p>
        </w:tc>
      </w:tr>
      <w:tr w:rsidR="00C038E0" w:rsidRPr="00DC2D2C" w14:paraId="1C0BA27A" w14:textId="77777777" w:rsidTr="00EE3CD8">
        <w:tc>
          <w:tcPr>
            <w:tcW w:w="709" w:type="dxa"/>
          </w:tcPr>
          <w:p w14:paraId="29170B93" w14:textId="77777777" w:rsidR="00C038E0" w:rsidRPr="00DC2D2C" w:rsidRDefault="00C038E0" w:rsidP="00C038E0">
            <w:pPr>
              <w:rPr>
                <w:b/>
                <w:bCs/>
                <w:sz w:val="22"/>
                <w:szCs w:val="22"/>
              </w:rPr>
            </w:pPr>
            <w:r w:rsidRPr="00DC2D2C">
              <w:rPr>
                <w:b/>
                <w:bCs/>
                <w:sz w:val="22"/>
                <w:szCs w:val="22"/>
              </w:rPr>
              <w:t>CO2</w:t>
            </w:r>
          </w:p>
        </w:tc>
        <w:tc>
          <w:tcPr>
            <w:tcW w:w="9781" w:type="dxa"/>
            <w:vAlign w:val="center"/>
          </w:tcPr>
          <w:p w14:paraId="7423CA0F" w14:textId="77777777" w:rsidR="00C038E0" w:rsidRPr="00DC2D2C" w:rsidRDefault="00C038E0" w:rsidP="00C038E0">
            <w:pPr>
              <w:pStyle w:val="Default"/>
              <w:rPr>
                <w:sz w:val="22"/>
                <w:szCs w:val="22"/>
              </w:rPr>
            </w:pPr>
            <w:r w:rsidRPr="00DC2D2C">
              <w:rPr>
                <w:rFonts w:eastAsia="Times New Roman"/>
                <w:sz w:val="22"/>
                <w:szCs w:val="22"/>
              </w:rPr>
              <w:t>To understand segmenting and targeting of services</w:t>
            </w:r>
          </w:p>
        </w:tc>
      </w:tr>
      <w:tr w:rsidR="00C038E0" w:rsidRPr="00DC2D2C" w14:paraId="0A2B21E1" w14:textId="77777777" w:rsidTr="00EE3CD8">
        <w:tc>
          <w:tcPr>
            <w:tcW w:w="709" w:type="dxa"/>
          </w:tcPr>
          <w:p w14:paraId="0564F412" w14:textId="77777777" w:rsidR="00C038E0" w:rsidRPr="00DC2D2C" w:rsidRDefault="00C038E0" w:rsidP="00C038E0">
            <w:pPr>
              <w:rPr>
                <w:b/>
                <w:bCs/>
                <w:sz w:val="22"/>
                <w:szCs w:val="22"/>
              </w:rPr>
            </w:pPr>
            <w:r w:rsidRPr="00DC2D2C">
              <w:rPr>
                <w:b/>
                <w:bCs/>
                <w:sz w:val="22"/>
                <w:szCs w:val="22"/>
              </w:rPr>
              <w:t>CO3</w:t>
            </w:r>
          </w:p>
        </w:tc>
        <w:tc>
          <w:tcPr>
            <w:tcW w:w="9781" w:type="dxa"/>
            <w:vAlign w:val="center"/>
          </w:tcPr>
          <w:p w14:paraId="0CF41089" w14:textId="77777777" w:rsidR="00C038E0" w:rsidRPr="00DC2D2C" w:rsidRDefault="00C038E0" w:rsidP="00C038E0">
            <w:pPr>
              <w:rPr>
                <w:sz w:val="22"/>
                <w:szCs w:val="22"/>
              </w:rPr>
            </w:pPr>
            <w:r w:rsidRPr="00DC2D2C">
              <w:rPr>
                <w:sz w:val="22"/>
                <w:szCs w:val="22"/>
              </w:rPr>
              <w:t>To apply the positioning of services in today’s context.</w:t>
            </w:r>
          </w:p>
        </w:tc>
      </w:tr>
      <w:tr w:rsidR="00C038E0" w:rsidRPr="00DC2D2C" w14:paraId="46C14911" w14:textId="77777777" w:rsidTr="00EE3CD8">
        <w:tc>
          <w:tcPr>
            <w:tcW w:w="709" w:type="dxa"/>
          </w:tcPr>
          <w:p w14:paraId="33BF5A81" w14:textId="77777777" w:rsidR="00C038E0" w:rsidRPr="00DC2D2C" w:rsidRDefault="00C038E0" w:rsidP="00C038E0">
            <w:pPr>
              <w:rPr>
                <w:b/>
                <w:bCs/>
                <w:sz w:val="22"/>
                <w:szCs w:val="22"/>
              </w:rPr>
            </w:pPr>
            <w:r w:rsidRPr="00DC2D2C">
              <w:rPr>
                <w:b/>
                <w:bCs/>
                <w:sz w:val="22"/>
                <w:szCs w:val="22"/>
              </w:rPr>
              <w:t>CO4</w:t>
            </w:r>
          </w:p>
        </w:tc>
        <w:tc>
          <w:tcPr>
            <w:tcW w:w="9781" w:type="dxa"/>
            <w:vAlign w:val="center"/>
          </w:tcPr>
          <w:p w14:paraId="4EFFCF51" w14:textId="77777777" w:rsidR="00C038E0" w:rsidRPr="00DC2D2C" w:rsidRDefault="00C038E0" w:rsidP="00C038E0">
            <w:pPr>
              <w:pStyle w:val="Normal1"/>
              <w:spacing w:after="0"/>
              <w:rPr>
                <w:rFonts w:ascii="Times New Roman" w:hAnsi="Times New Roman" w:cs="Times New Roman"/>
              </w:rPr>
            </w:pPr>
            <w:r w:rsidRPr="00DC2D2C">
              <w:rPr>
                <w:rFonts w:ascii="Times New Roman" w:eastAsia="Times New Roman" w:hAnsi="Times New Roman" w:cs="Times New Roman"/>
              </w:rPr>
              <w:t>To analysis expectations of customers and know how to translate this knowledge into         genuine value for customers in services marketing.</w:t>
            </w:r>
          </w:p>
        </w:tc>
      </w:tr>
      <w:tr w:rsidR="00C038E0" w:rsidRPr="00DC2D2C" w14:paraId="6160000B" w14:textId="77777777" w:rsidTr="00EE3CD8">
        <w:tc>
          <w:tcPr>
            <w:tcW w:w="709" w:type="dxa"/>
          </w:tcPr>
          <w:p w14:paraId="001CE793" w14:textId="77777777" w:rsidR="00C038E0" w:rsidRPr="00DC2D2C" w:rsidRDefault="00C038E0" w:rsidP="00C038E0">
            <w:pPr>
              <w:rPr>
                <w:b/>
                <w:bCs/>
                <w:sz w:val="22"/>
                <w:szCs w:val="22"/>
              </w:rPr>
            </w:pPr>
            <w:r w:rsidRPr="00DC2D2C">
              <w:rPr>
                <w:b/>
                <w:bCs/>
                <w:sz w:val="22"/>
                <w:szCs w:val="22"/>
              </w:rPr>
              <w:t>CO5</w:t>
            </w:r>
          </w:p>
        </w:tc>
        <w:tc>
          <w:tcPr>
            <w:tcW w:w="9781" w:type="dxa"/>
            <w:vAlign w:val="center"/>
          </w:tcPr>
          <w:p w14:paraId="6FEC9012" w14:textId="77777777" w:rsidR="00C038E0" w:rsidRPr="00DC2D2C" w:rsidRDefault="00C038E0" w:rsidP="00C038E0">
            <w:pPr>
              <w:pStyle w:val="Normal1"/>
              <w:spacing w:after="0"/>
              <w:rPr>
                <w:rFonts w:ascii="Times New Roman" w:hAnsi="Times New Roman" w:cs="Times New Roman"/>
              </w:rPr>
            </w:pPr>
            <w:r w:rsidRPr="00DC2D2C">
              <w:rPr>
                <w:rFonts w:ascii="Times New Roman" w:eastAsia="Times New Roman" w:hAnsi="Times New Roman" w:cs="Times New Roman"/>
              </w:rPr>
              <w:t>To Evaluate service quality dimensions and its gaps in business.</w:t>
            </w:r>
          </w:p>
        </w:tc>
      </w:tr>
      <w:tr w:rsidR="00C038E0" w:rsidRPr="00DC2D2C" w14:paraId="162646EA" w14:textId="77777777" w:rsidTr="00EE3CD8">
        <w:tc>
          <w:tcPr>
            <w:tcW w:w="709" w:type="dxa"/>
          </w:tcPr>
          <w:p w14:paraId="3AEE97D0" w14:textId="77777777" w:rsidR="00C038E0" w:rsidRPr="00DC2D2C" w:rsidRDefault="00C038E0" w:rsidP="00C038E0">
            <w:pPr>
              <w:rPr>
                <w:b/>
                <w:bCs/>
                <w:sz w:val="22"/>
                <w:szCs w:val="22"/>
              </w:rPr>
            </w:pPr>
            <w:r w:rsidRPr="00DC2D2C">
              <w:rPr>
                <w:b/>
                <w:bCs/>
                <w:sz w:val="22"/>
                <w:szCs w:val="22"/>
              </w:rPr>
              <w:t>CO6</w:t>
            </w:r>
          </w:p>
        </w:tc>
        <w:tc>
          <w:tcPr>
            <w:tcW w:w="9781" w:type="dxa"/>
            <w:vAlign w:val="bottom"/>
          </w:tcPr>
          <w:p w14:paraId="6E42DD07" w14:textId="77777777" w:rsidR="00C038E0" w:rsidRPr="00DC2D2C" w:rsidRDefault="00C038E0" w:rsidP="00C038E0">
            <w:pPr>
              <w:pStyle w:val="Default"/>
              <w:rPr>
                <w:sz w:val="22"/>
                <w:szCs w:val="22"/>
              </w:rPr>
            </w:pPr>
            <w:r w:rsidRPr="00DC2D2C">
              <w:rPr>
                <w:rFonts w:eastAsia="Times New Roman"/>
                <w:sz w:val="22"/>
                <w:szCs w:val="22"/>
              </w:rPr>
              <w:t>To create the current research trends in services marketing and management.</w:t>
            </w:r>
          </w:p>
        </w:tc>
      </w:tr>
    </w:tbl>
    <w:p w14:paraId="557B2BBD" w14:textId="77777777" w:rsidR="00C038E0" w:rsidRPr="00DC2D2C" w:rsidRDefault="00C038E0"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rsidRPr="00DC2D2C" w14:paraId="39978213" w14:textId="77777777" w:rsidTr="003828F2">
        <w:trPr>
          <w:jc w:val="center"/>
        </w:trPr>
        <w:tc>
          <w:tcPr>
            <w:tcW w:w="6385" w:type="dxa"/>
            <w:gridSpan w:val="8"/>
          </w:tcPr>
          <w:p w14:paraId="7149DC5B" w14:textId="77777777" w:rsidR="00C038E0" w:rsidRPr="00DC2D2C" w:rsidRDefault="00C038E0" w:rsidP="00C038E0">
            <w:pPr>
              <w:jc w:val="center"/>
              <w:rPr>
                <w:b/>
                <w:sz w:val="22"/>
                <w:szCs w:val="22"/>
              </w:rPr>
            </w:pPr>
            <w:r w:rsidRPr="00DC2D2C">
              <w:rPr>
                <w:b/>
                <w:sz w:val="22"/>
                <w:szCs w:val="22"/>
              </w:rPr>
              <w:t>Assessment Pattern as per Bloom’s Level</w:t>
            </w:r>
          </w:p>
        </w:tc>
      </w:tr>
      <w:tr w:rsidR="00C038E0" w:rsidRPr="00DC2D2C" w14:paraId="40934263" w14:textId="77777777" w:rsidTr="003828F2">
        <w:trPr>
          <w:jc w:val="center"/>
        </w:trPr>
        <w:tc>
          <w:tcPr>
            <w:tcW w:w="1140" w:type="dxa"/>
          </w:tcPr>
          <w:p w14:paraId="0465E5DA" w14:textId="77777777" w:rsidR="00C038E0" w:rsidRPr="00DC2D2C" w:rsidRDefault="00C038E0" w:rsidP="00C038E0">
            <w:pPr>
              <w:jc w:val="center"/>
              <w:rPr>
                <w:b/>
                <w:bCs/>
                <w:sz w:val="22"/>
                <w:szCs w:val="22"/>
              </w:rPr>
            </w:pPr>
            <w:r w:rsidRPr="00DC2D2C">
              <w:rPr>
                <w:b/>
                <w:bCs/>
                <w:sz w:val="22"/>
                <w:szCs w:val="22"/>
              </w:rPr>
              <w:t>CO / BL</w:t>
            </w:r>
          </w:p>
        </w:tc>
        <w:tc>
          <w:tcPr>
            <w:tcW w:w="709" w:type="dxa"/>
          </w:tcPr>
          <w:p w14:paraId="542F9298" w14:textId="77777777" w:rsidR="00C038E0" w:rsidRPr="00DC2D2C" w:rsidRDefault="00C038E0" w:rsidP="00C038E0">
            <w:pPr>
              <w:jc w:val="center"/>
              <w:rPr>
                <w:b/>
                <w:sz w:val="22"/>
                <w:szCs w:val="22"/>
              </w:rPr>
            </w:pPr>
            <w:r w:rsidRPr="00DC2D2C">
              <w:rPr>
                <w:b/>
                <w:sz w:val="22"/>
                <w:szCs w:val="22"/>
              </w:rPr>
              <w:t>R</w:t>
            </w:r>
          </w:p>
        </w:tc>
        <w:tc>
          <w:tcPr>
            <w:tcW w:w="708" w:type="dxa"/>
          </w:tcPr>
          <w:p w14:paraId="4017A61D" w14:textId="77777777" w:rsidR="00C038E0" w:rsidRPr="00DC2D2C" w:rsidRDefault="00C038E0" w:rsidP="00C038E0">
            <w:pPr>
              <w:jc w:val="center"/>
              <w:rPr>
                <w:b/>
                <w:sz w:val="22"/>
                <w:szCs w:val="22"/>
              </w:rPr>
            </w:pPr>
            <w:r w:rsidRPr="00DC2D2C">
              <w:rPr>
                <w:b/>
                <w:sz w:val="22"/>
                <w:szCs w:val="22"/>
              </w:rPr>
              <w:t>U</w:t>
            </w:r>
          </w:p>
        </w:tc>
        <w:tc>
          <w:tcPr>
            <w:tcW w:w="709" w:type="dxa"/>
          </w:tcPr>
          <w:p w14:paraId="664C78A8" w14:textId="77777777" w:rsidR="00C038E0" w:rsidRPr="00DC2D2C" w:rsidRDefault="00C038E0" w:rsidP="00C038E0">
            <w:pPr>
              <w:jc w:val="center"/>
              <w:rPr>
                <w:b/>
                <w:sz w:val="22"/>
                <w:szCs w:val="22"/>
              </w:rPr>
            </w:pPr>
            <w:r w:rsidRPr="00DC2D2C">
              <w:rPr>
                <w:b/>
                <w:sz w:val="22"/>
                <w:szCs w:val="22"/>
              </w:rPr>
              <w:t>A</w:t>
            </w:r>
          </w:p>
        </w:tc>
        <w:tc>
          <w:tcPr>
            <w:tcW w:w="709" w:type="dxa"/>
          </w:tcPr>
          <w:p w14:paraId="1EBDA1DF" w14:textId="77777777" w:rsidR="00C038E0" w:rsidRPr="00DC2D2C" w:rsidRDefault="00C038E0" w:rsidP="00C038E0">
            <w:pPr>
              <w:jc w:val="center"/>
              <w:rPr>
                <w:b/>
                <w:sz w:val="22"/>
                <w:szCs w:val="22"/>
              </w:rPr>
            </w:pPr>
            <w:r w:rsidRPr="00DC2D2C">
              <w:rPr>
                <w:b/>
                <w:sz w:val="22"/>
                <w:szCs w:val="22"/>
              </w:rPr>
              <w:t>An</w:t>
            </w:r>
          </w:p>
        </w:tc>
        <w:tc>
          <w:tcPr>
            <w:tcW w:w="709" w:type="dxa"/>
          </w:tcPr>
          <w:p w14:paraId="6BF79D82" w14:textId="77777777" w:rsidR="00C038E0" w:rsidRPr="00DC2D2C" w:rsidRDefault="00C038E0" w:rsidP="00C038E0">
            <w:pPr>
              <w:jc w:val="center"/>
              <w:rPr>
                <w:b/>
                <w:sz w:val="22"/>
                <w:szCs w:val="22"/>
              </w:rPr>
            </w:pPr>
            <w:r w:rsidRPr="00DC2D2C">
              <w:rPr>
                <w:b/>
                <w:sz w:val="22"/>
                <w:szCs w:val="22"/>
              </w:rPr>
              <w:t>E</w:t>
            </w:r>
          </w:p>
        </w:tc>
        <w:tc>
          <w:tcPr>
            <w:tcW w:w="708" w:type="dxa"/>
          </w:tcPr>
          <w:p w14:paraId="15627898" w14:textId="77777777" w:rsidR="00C038E0" w:rsidRPr="00DC2D2C" w:rsidRDefault="00C038E0" w:rsidP="00C038E0">
            <w:pPr>
              <w:jc w:val="center"/>
              <w:rPr>
                <w:b/>
                <w:sz w:val="22"/>
                <w:szCs w:val="22"/>
              </w:rPr>
            </w:pPr>
            <w:r w:rsidRPr="00DC2D2C">
              <w:rPr>
                <w:b/>
                <w:sz w:val="22"/>
                <w:szCs w:val="22"/>
              </w:rPr>
              <w:t>C</w:t>
            </w:r>
          </w:p>
        </w:tc>
        <w:tc>
          <w:tcPr>
            <w:tcW w:w="993" w:type="dxa"/>
          </w:tcPr>
          <w:p w14:paraId="7DB91623" w14:textId="77777777" w:rsidR="00C038E0" w:rsidRPr="00DC2D2C" w:rsidRDefault="00C038E0" w:rsidP="00C038E0">
            <w:pPr>
              <w:jc w:val="center"/>
              <w:rPr>
                <w:b/>
                <w:sz w:val="22"/>
                <w:szCs w:val="22"/>
              </w:rPr>
            </w:pPr>
            <w:r w:rsidRPr="00DC2D2C">
              <w:rPr>
                <w:b/>
                <w:sz w:val="22"/>
                <w:szCs w:val="22"/>
              </w:rPr>
              <w:t>Total</w:t>
            </w:r>
          </w:p>
        </w:tc>
      </w:tr>
      <w:tr w:rsidR="00C038E0" w:rsidRPr="00DC2D2C" w14:paraId="735E6A6F" w14:textId="77777777" w:rsidTr="003828F2">
        <w:trPr>
          <w:jc w:val="center"/>
        </w:trPr>
        <w:tc>
          <w:tcPr>
            <w:tcW w:w="1140" w:type="dxa"/>
          </w:tcPr>
          <w:p w14:paraId="6C66AB9A" w14:textId="77777777" w:rsidR="00C038E0" w:rsidRPr="00DC2D2C" w:rsidRDefault="00C038E0" w:rsidP="00C038E0">
            <w:pPr>
              <w:jc w:val="center"/>
              <w:rPr>
                <w:sz w:val="22"/>
                <w:szCs w:val="22"/>
              </w:rPr>
            </w:pPr>
            <w:r w:rsidRPr="00DC2D2C">
              <w:rPr>
                <w:sz w:val="22"/>
                <w:szCs w:val="22"/>
              </w:rPr>
              <w:t>CO1</w:t>
            </w:r>
          </w:p>
        </w:tc>
        <w:tc>
          <w:tcPr>
            <w:tcW w:w="709" w:type="dxa"/>
          </w:tcPr>
          <w:p w14:paraId="39D21268" w14:textId="77777777" w:rsidR="00C038E0" w:rsidRPr="00DC2D2C" w:rsidRDefault="00C038E0" w:rsidP="00C038E0">
            <w:pPr>
              <w:jc w:val="center"/>
              <w:rPr>
                <w:sz w:val="22"/>
                <w:szCs w:val="22"/>
              </w:rPr>
            </w:pPr>
            <w:r>
              <w:rPr>
                <w:sz w:val="22"/>
                <w:szCs w:val="22"/>
              </w:rPr>
              <w:t>-</w:t>
            </w:r>
          </w:p>
        </w:tc>
        <w:tc>
          <w:tcPr>
            <w:tcW w:w="708" w:type="dxa"/>
          </w:tcPr>
          <w:p w14:paraId="4B18E324" w14:textId="77777777" w:rsidR="00C038E0" w:rsidRPr="00DC2D2C" w:rsidRDefault="00C038E0" w:rsidP="00C038E0">
            <w:pPr>
              <w:jc w:val="center"/>
              <w:rPr>
                <w:sz w:val="22"/>
                <w:szCs w:val="22"/>
              </w:rPr>
            </w:pPr>
            <w:r>
              <w:rPr>
                <w:sz w:val="22"/>
                <w:szCs w:val="22"/>
              </w:rPr>
              <w:t>22</w:t>
            </w:r>
          </w:p>
        </w:tc>
        <w:tc>
          <w:tcPr>
            <w:tcW w:w="709" w:type="dxa"/>
          </w:tcPr>
          <w:p w14:paraId="14CEC13C" w14:textId="77777777" w:rsidR="00C038E0" w:rsidRPr="00DC2D2C" w:rsidRDefault="00C038E0" w:rsidP="00C038E0">
            <w:pPr>
              <w:jc w:val="center"/>
              <w:rPr>
                <w:sz w:val="22"/>
                <w:szCs w:val="22"/>
              </w:rPr>
            </w:pPr>
            <w:r>
              <w:rPr>
                <w:sz w:val="22"/>
                <w:szCs w:val="22"/>
              </w:rPr>
              <w:t>-</w:t>
            </w:r>
          </w:p>
        </w:tc>
        <w:tc>
          <w:tcPr>
            <w:tcW w:w="709" w:type="dxa"/>
          </w:tcPr>
          <w:p w14:paraId="5AD7D683" w14:textId="77777777" w:rsidR="00C038E0" w:rsidRPr="00DC2D2C" w:rsidRDefault="00C038E0" w:rsidP="00C038E0">
            <w:pPr>
              <w:jc w:val="center"/>
              <w:rPr>
                <w:sz w:val="22"/>
                <w:szCs w:val="22"/>
              </w:rPr>
            </w:pPr>
            <w:r>
              <w:rPr>
                <w:sz w:val="22"/>
                <w:szCs w:val="22"/>
              </w:rPr>
              <w:t>10</w:t>
            </w:r>
          </w:p>
        </w:tc>
        <w:tc>
          <w:tcPr>
            <w:tcW w:w="709" w:type="dxa"/>
          </w:tcPr>
          <w:p w14:paraId="254D56E1" w14:textId="77777777" w:rsidR="00C038E0" w:rsidRPr="00DC2D2C" w:rsidRDefault="00C038E0" w:rsidP="00C038E0">
            <w:pPr>
              <w:jc w:val="center"/>
              <w:rPr>
                <w:sz w:val="22"/>
                <w:szCs w:val="22"/>
              </w:rPr>
            </w:pPr>
            <w:r>
              <w:rPr>
                <w:sz w:val="22"/>
                <w:szCs w:val="22"/>
              </w:rPr>
              <w:t>-</w:t>
            </w:r>
          </w:p>
        </w:tc>
        <w:tc>
          <w:tcPr>
            <w:tcW w:w="708" w:type="dxa"/>
          </w:tcPr>
          <w:p w14:paraId="230AAFCF" w14:textId="77777777" w:rsidR="00C038E0" w:rsidRPr="00DC2D2C" w:rsidRDefault="00C038E0" w:rsidP="00C038E0">
            <w:pPr>
              <w:jc w:val="center"/>
              <w:rPr>
                <w:sz w:val="22"/>
                <w:szCs w:val="22"/>
              </w:rPr>
            </w:pPr>
            <w:r>
              <w:rPr>
                <w:sz w:val="22"/>
                <w:szCs w:val="22"/>
              </w:rPr>
              <w:t>-</w:t>
            </w:r>
          </w:p>
        </w:tc>
        <w:tc>
          <w:tcPr>
            <w:tcW w:w="993" w:type="dxa"/>
          </w:tcPr>
          <w:p w14:paraId="6C076945" w14:textId="77777777" w:rsidR="00C038E0" w:rsidRPr="00DC2D2C" w:rsidRDefault="00C038E0" w:rsidP="00C038E0">
            <w:pPr>
              <w:jc w:val="center"/>
              <w:rPr>
                <w:sz w:val="22"/>
                <w:szCs w:val="22"/>
              </w:rPr>
            </w:pPr>
            <w:r w:rsidRPr="00DC2D2C">
              <w:rPr>
                <w:sz w:val="22"/>
                <w:szCs w:val="22"/>
              </w:rPr>
              <w:t>32</w:t>
            </w:r>
          </w:p>
        </w:tc>
      </w:tr>
      <w:tr w:rsidR="00C038E0" w:rsidRPr="00DC2D2C" w14:paraId="18764B50" w14:textId="77777777" w:rsidTr="003828F2">
        <w:trPr>
          <w:jc w:val="center"/>
        </w:trPr>
        <w:tc>
          <w:tcPr>
            <w:tcW w:w="1140" w:type="dxa"/>
          </w:tcPr>
          <w:p w14:paraId="08261399" w14:textId="77777777" w:rsidR="00C038E0" w:rsidRPr="00DC2D2C" w:rsidRDefault="00C038E0" w:rsidP="00C038E0">
            <w:pPr>
              <w:jc w:val="center"/>
              <w:rPr>
                <w:sz w:val="22"/>
                <w:szCs w:val="22"/>
              </w:rPr>
            </w:pPr>
            <w:r w:rsidRPr="00DC2D2C">
              <w:rPr>
                <w:sz w:val="22"/>
                <w:szCs w:val="22"/>
              </w:rPr>
              <w:t>CO2</w:t>
            </w:r>
          </w:p>
        </w:tc>
        <w:tc>
          <w:tcPr>
            <w:tcW w:w="709" w:type="dxa"/>
          </w:tcPr>
          <w:p w14:paraId="37CA7E05" w14:textId="77777777" w:rsidR="00C038E0" w:rsidRPr="00DC2D2C" w:rsidRDefault="00C038E0" w:rsidP="00C038E0">
            <w:pPr>
              <w:jc w:val="center"/>
              <w:rPr>
                <w:sz w:val="22"/>
                <w:szCs w:val="22"/>
              </w:rPr>
            </w:pPr>
            <w:r>
              <w:rPr>
                <w:sz w:val="22"/>
                <w:szCs w:val="22"/>
              </w:rPr>
              <w:t>2</w:t>
            </w:r>
          </w:p>
        </w:tc>
        <w:tc>
          <w:tcPr>
            <w:tcW w:w="708" w:type="dxa"/>
          </w:tcPr>
          <w:p w14:paraId="6E514A73" w14:textId="77777777" w:rsidR="00C038E0" w:rsidRPr="00DC2D2C" w:rsidRDefault="00C038E0" w:rsidP="00C038E0">
            <w:pPr>
              <w:jc w:val="center"/>
              <w:rPr>
                <w:sz w:val="22"/>
                <w:szCs w:val="22"/>
              </w:rPr>
            </w:pPr>
            <w:r>
              <w:rPr>
                <w:sz w:val="22"/>
                <w:szCs w:val="22"/>
              </w:rPr>
              <w:t>30</w:t>
            </w:r>
          </w:p>
        </w:tc>
        <w:tc>
          <w:tcPr>
            <w:tcW w:w="709" w:type="dxa"/>
          </w:tcPr>
          <w:p w14:paraId="3FA2064D" w14:textId="77777777" w:rsidR="00C038E0" w:rsidRPr="00DC2D2C" w:rsidRDefault="00C038E0" w:rsidP="00C038E0">
            <w:pPr>
              <w:jc w:val="center"/>
              <w:rPr>
                <w:sz w:val="22"/>
                <w:szCs w:val="22"/>
              </w:rPr>
            </w:pPr>
            <w:r>
              <w:rPr>
                <w:sz w:val="22"/>
                <w:szCs w:val="22"/>
              </w:rPr>
              <w:t>-</w:t>
            </w:r>
          </w:p>
        </w:tc>
        <w:tc>
          <w:tcPr>
            <w:tcW w:w="709" w:type="dxa"/>
          </w:tcPr>
          <w:p w14:paraId="45D8A0CC" w14:textId="77777777" w:rsidR="00C038E0" w:rsidRPr="00DC2D2C" w:rsidRDefault="00C038E0" w:rsidP="00C038E0">
            <w:pPr>
              <w:jc w:val="center"/>
              <w:rPr>
                <w:sz w:val="22"/>
                <w:szCs w:val="22"/>
              </w:rPr>
            </w:pPr>
            <w:r>
              <w:rPr>
                <w:sz w:val="22"/>
                <w:szCs w:val="22"/>
              </w:rPr>
              <w:t>-</w:t>
            </w:r>
          </w:p>
        </w:tc>
        <w:tc>
          <w:tcPr>
            <w:tcW w:w="709" w:type="dxa"/>
          </w:tcPr>
          <w:p w14:paraId="229D905F" w14:textId="77777777" w:rsidR="00C038E0" w:rsidRPr="00DC2D2C" w:rsidRDefault="00C038E0" w:rsidP="00C038E0">
            <w:pPr>
              <w:jc w:val="center"/>
              <w:rPr>
                <w:sz w:val="22"/>
                <w:szCs w:val="22"/>
              </w:rPr>
            </w:pPr>
            <w:r>
              <w:rPr>
                <w:sz w:val="22"/>
                <w:szCs w:val="22"/>
              </w:rPr>
              <w:t>-</w:t>
            </w:r>
          </w:p>
        </w:tc>
        <w:tc>
          <w:tcPr>
            <w:tcW w:w="708" w:type="dxa"/>
          </w:tcPr>
          <w:p w14:paraId="11B85352" w14:textId="77777777" w:rsidR="00C038E0" w:rsidRPr="00DC2D2C" w:rsidRDefault="00C038E0" w:rsidP="00C038E0">
            <w:pPr>
              <w:jc w:val="center"/>
              <w:rPr>
                <w:sz w:val="22"/>
                <w:szCs w:val="22"/>
              </w:rPr>
            </w:pPr>
            <w:r>
              <w:rPr>
                <w:sz w:val="22"/>
                <w:szCs w:val="22"/>
              </w:rPr>
              <w:t>-</w:t>
            </w:r>
          </w:p>
        </w:tc>
        <w:tc>
          <w:tcPr>
            <w:tcW w:w="993" w:type="dxa"/>
          </w:tcPr>
          <w:p w14:paraId="67613D37" w14:textId="77777777" w:rsidR="00C038E0" w:rsidRPr="00DC2D2C" w:rsidRDefault="00C038E0" w:rsidP="00C038E0">
            <w:pPr>
              <w:jc w:val="center"/>
              <w:rPr>
                <w:sz w:val="22"/>
                <w:szCs w:val="22"/>
              </w:rPr>
            </w:pPr>
            <w:r w:rsidRPr="00DC2D2C">
              <w:rPr>
                <w:sz w:val="22"/>
                <w:szCs w:val="22"/>
              </w:rPr>
              <w:t>32</w:t>
            </w:r>
          </w:p>
        </w:tc>
      </w:tr>
      <w:tr w:rsidR="00C038E0" w:rsidRPr="00DC2D2C" w14:paraId="4FE1E8DB" w14:textId="77777777" w:rsidTr="003828F2">
        <w:trPr>
          <w:jc w:val="center"/>
        </w:trPr>
        <w:tc>
          <w:tcPr>
            <w:tcW w:w="1140" w:type="dxa"/>
          </w:tcPr>
          <w:p w14:paraId="0D33F7DC" w14:textId="77777777" w:rsidR="00C038E0" w:rsidRPr="00DC2D2C" w:rsidRDefault="00C038E0" w:rsidP="00C038E0">
            <w:pPr>
              <w:jc w:val="center"/>
              <w:rPr>
                <w:sz w:val="22"/>
                <w:szCs w:val="22"/>
              </w:rPr>
            </w:pPr>
            <w:r w:rsidRPr="00DC2D2C">
              <w:rPr>
                <w:sz w:val="22"/>
                <w:szCs w:val="22"/>
              </w:rPr>
              <w:t>CO3</w:t>
            </w:r>
          </w:p>
        </w:tc>
        <w:tc>
          <w:tcPr>
            <w:tcW w:w="709" w:type="dxa"/>
          </w:tcPr>
          <w:p w14:paraId="1DB86474" w14:textId="77777777" w:rsidR="00C038E0" w:rsidRPr="00DC2D2C" w:rsidRDefault="00C038E0" w:rsidP="00C038E0">
            <w:pPr>
              <w:jc w:val="center"/>
              <w:rPr>
                <w:sz w:val="22"/>
                <w:szCs w:val="22"/>
              </w:rPr>
            </w:pPr>
            <w:r>
              <w:rPr>
                <w:sz w:val="22"/>
                <w:szCs w:val="22"/>
              </w:rPr>
              <w:t>2</w:t>
            </w:r>
          </w:p>
        </w:tc>
        <w:tc>
          <w:tcPr>
            <w:tcW w:w="708" w:type="dxa"/>
          </w:tcPr>
          <w:p w14:paraId="45F26C17" w14:textId="77777777" w:rsidR="00C038E0" w:rsidRPr="00DC2D2C" w:rsidRDefault="00C038E0" w:rsidP="00C038E0">
            <w:pPr>
              <w:jc w:val="center"/>
              <w:rPr>
                <w:sz w:val="22"/>
                <w:szCs w:val="22"/>
              </w:rPr>
            </w:pPr>
            <w:r>
              <w:rPr>
                <w:sz w:val="22"/>
                <w:szCs w:val="22"/>
              </w:rPr>
              <w:t>20</w:t>
            </w:r>
          </w:p>
        </w:tc>
        <w:tc>
          <w:tcPr>
            <w:tcW w:w="709" w:type="dxa"/>
          </w:tcPr>
          <w:p w14:paraId="00297FCF" w14:textId="77777777" w:rsidR="00C038E0" w:rsidRPr="00DC2D2C" w:rsidRDefault="00C038E0" w:rsidP="00C038E0">
            <w:pPr>
              <w:jc w:val="center"/>
              <w:rPr>
                <w:sz w:val="22"/>
                <w:szCs w:val="22"/>
              </w:rPr>
            </w:pPr>
            <w:r>
              <w:rPr>
                <w:sz w:val="22"/>
                <w:szCs w:val="22"/>
              </w:rPr>
              <w:t>10</w:t>
            </w:r>
          </w:p>
        </w:tc>
        <w:tc>
          <w:tcPr>
            <w:tcW w:w="709" w:type="dxa"/>
          </w:tcPr>
          <w:p w14:paraId="5318C652" w14:textId="77777777" w:rsidR="00C038E0" w:rsidRPr="00DC2D2C" w:rsidRDefault="00C038E0" w:rsidP="00C038E0">
            <w:pPr>
              <w:jc w:val="center"/>
              <w:rPr>
                <w:sz w:val="22"/>
                <w:szCs w:val="22"/>
              </w:rPr>
            </w:pPr>
            <w:r>
              <w:rPr>
                <w:sz w:val="22"/>
                <w:szCs w:val="22"/>
              </w:rPr>
              <w:t>-</w:t>
            </w:r>
          </w:p>
        </w:tc>
        <w:tc>
          <w:tcPr>
            <w:tcW w:w="709" w:type="dxa"/>
          </w:tcPr>
          <w:p w14:paraId="787D1260" w14:textId="77777777" w:rsidR="00C038E0" w:rsidRPr="00DC2D2C" w:rsidRDefault="00C038E0" w:rsidP="00C038E0">
            <w:pPr>
              <w:jc w:val="center"/>
              <w:rPr>
                <w:sz w:val="22"/>
                <w:szCs w:val="22"/>
              </w:rPr>
            </w:pPr>
            <w:r>
              <w:rPr>
                <w:sz w:val="22"/>
                <w:szCs w:val="22"/>
              </w:rPr>
              <w:t>-</w:t>
            </w:r>
          </w:p>
        </w:tc>
        <w:tc>
          <w:tcPr>
            <w:tcW w:w="708" w:type="dxa"/>
          </w:tcPr>
          <w:p w14:paraId="7136EC40" w14:textId="77777777" w:rsidR="00C038E0" w:rsidRPr="00DC2D2C" w:rsidRDefault="00C038E0" w:rsidP="00C038E0">
            <w:pPr>
              <w:jc w:val="center"/>
              <w:rPr>
                <w:sz w:val="22"/>
                <w:szCs w:val="22"/>
              </w:rPr>
            </w:pPr>
            <w:r>
              <w:rPr>
                <w:sz w:val="22"/>
                <w:szCs w:val="22"/>
              </w:rPr>
              <w:t>-</w:t>
            </w:r>
          </w:p>
        </w:tc>
        <w:tc>
          <w:tcPr>
            <w:tcW w:w="993" w:type="dxa"/>
          </w:tcPr>
          <w:p w14:paraId="63124B5C" w14:textId="77777777" w:rsidR="00C038E0" w:rsidRPr="00DC2D2C" w:rsidRDefault="00C038E0" w:rsidP="00C038E0">
            <w:pPr>
              <w:jc w:val="center"/>
              <w:rPr>
                <w:sz w:val="22"/>
                <w:szCs w:val="22"/>
              </w:rPr>
            </w:pPr>
            <w:r w:rsidRPr="00DC2D2C">
              <w:rPr>
                <w:sz w:val="22"/>
                <w:szCs w:val="22"/>
              </w:rPr>
              <w:t>32</w:t>
            </w:r>
          </w:p>
        </w:tc>
      </w:tr>
      <w:tr w:rsidR="00C038E0" w:rsidRPr="00DC2D2C" w14:paraId="7770E139" w14:textId="77777777" w:rsidTr="003828F2">
        <w:trPr>
          <w:jc w:val="center"/>
        </w:trPr>
        <w:tc>
          <w:tcPr>
            <w:tcW w:w="1140" w:type="dxa"/>
          </w:tcPr>
          <w:p w14:paraId="28AEEAA2" w14:textId="77777777" w:rsidR="00C038E0" w:rsidRPr="00DC2D2C" w:rsidRDefault="00C038E0" w:rsidP="00C038E0">
            <w:pPr>
              <w:jc w:val="center"/>
              <w:rPr>
                <w:sz w:val="22"/>
                <w:szCs w:val="22"/>
              </w:rPr>
            </w:pPr>
            <w:r w:rsidRPr="00DC2D2C">
              <w:rPr>
                <w:sz w:val="22"/>
                <w:szCs w:val="22"/>
              </w:rPr>
              <w:t>CO4</w:t>
            </w:r>
          </w:p>
        </w:tc>
        <w:tc>
          <w:tcPr>
            <w:tcW w:w="709" w:type="dxa"/>
          </w:tcPr>
          <w:p w14:paraId="596C10DB" w14:textId="77777777" w:rsidR="00C038E0" w:rsidRPr="00DC2D2C" w:rsidRDefault="00C038E0" w:rsidP="00C038E0">
            <w:pPr>
              <w:jc w:val="center"/>
              <w:rPr>
                <w:sz w:val="22"/>
                <w:szCs w:val="22"/>
              </w:rPr>
            </w:pPr>
            <w:r>
              <w:rPr>
                <w:sz w:val="22"/>
                <w:szCs w:val="22"/>
              </w:rPr>
              <w:t>2</w:t>
            </w:r>
          </w:p>
        </w:tc>
        <w:tc>
          <w:tcPr>
            <w:tcW w:w="708" w:type="dxa"/>
          </w:tcPr>
          <w:p w14:paraId="21CF90C1" w14:textId="77777777" w:rsidR="00C038E0" w:rsidRPr="00DC2D2C" w:rsidRDefault="00C038E0" w:rsidP="00C038E0">
            <w:pPr>
              <w:jc w:val="center"/>
              <w:rPr>
                <w:sz w:val="22"/>
                <w:szCs w:val="22"/>
              </w:rPr>
            </w:pPr>
            <w:r>
              <w:rPr>
                <w:sz w:val="22"/>
                <w:szCs w:val="22"/>
              </w:rPr>
              <w:t>30</w:t>
            </w:r>
          </w:p>
        </w:tc>
        <w:tc>
          <w:tcPr>
            <w:tcW w:w="709" w:type="dxa"/>
          </w:tcPr>
          <w:p w14:paraId="32F104DF" w14:textId="77777777" w:rsidR="00C038E0" w:rsidRPr="00DC2D2C" w:rsidRDefault="00C038E0" w:rsidP="00C038E0">
            <w:pPr>
              <w:jc w:val="center"/>
              <w:rPr>
                <w:sz w:val="22"/>
                <w:szCs w:val="22"/>
              </w:rPr>
            </w:pPr>
            <w:r>
              <w:rPr>
                <w:sz w:val="22"/>
                <w:szCs w:val="22"/>
              </w:rPr>
              <w:t>-</w:t>
            </w:r>
          </w:p>
        </w:tc>
        <w:tc>
          <w:tcPr>
            <w:tcW w:w="709" w:type="dxa"/>
          </w:tcPr>
          <w:p w14:paraId="6354A0CC" w14:textId="77777777" w:rsidR="00C038E0" w:rsidRPr="00DC2D2C" w:rsidRDefault="00C038E0" w:rsidP="00C038E0">
            <w:pPr>
              <w:jc w:val="center"/>
              <w:rPr>
                <w:sz w:val="22"/>
                <w:szCs w:val="22"/>
              </w:rPr>
            </w:pPr>
            <w:r>
              <w:rPr>
                <w:sz w:val="22"/>
                <w:szCs w:val="22"/>
              </w:rPr>
              <w:t>-</w:t>
            </w:r>
          </w:p>
        </w:tc>
        <w:tc>
          <w:tcPr>
            <w:tcW w:w="709" w:type="dxa"/>
          </w:tcPr>
          <w:p w14:paraId="40A99E62" w14:textId="77777777" w:rsidR="00C038E0" w:rsidRPr="00DC2D2C" w:rsidRDefault="00C038E0" w:rsidP="00C038E0">
            <w:pPr>
              <w:jc w:val="center"/>
              <w:rPr>
                <w:sz w:val="22"/>
                <w:szCs w:val="22"/>
              </w:rPr>
            </w:pPr>
            <w:r>
              <w:rPr>
                <w:sz w:val="22"/>
                <w:szCs w:val="22"/>
              </w:rPr>
              <w:t>-</w:t>
            </w:r>
          </w:p>
        </w:tc>
        <w:tc>
          <w:tcPr>
            <w:tcW w:w="708" w:type="dxa"/>
          </w:tcPr>
          <w:p w14:paraId="462DDB23" w14:textId="77777777" w:rsidR="00C038E0" w:rsidRPr="00DC2D2C" w:rsidRDefault="00C038E0" w:rsidP="00C038E0">
            <w:pPr>
              <w:jc w:val="center"/>
              <w:rPr>
                <w:sz w:val="22"/>
                <w:szCs w:val="22"/>
              </w:rPr>
            </w:pPr>
            <w:r>
              <w:rPr>
                <w:sz w:val="22"/>
                <w:szCs w:val="22"/>
              </w:rPr>
              <w:t>-</w:t>
            </w:r>
          </w:p>
        </w:tc>
        <w:tc>
          <w:tcPr>
            <w:tcW w:w="993" w:type="dxa"/>
          </w:tcPr>
          <w:p w14:paraId="683C96C5" w14:textId="77777777" w:rsidR="00C038E0" w:rsidRPr="00DC2D2C" w:rsidRDefault="00C038E0" w:rsidP="00C038E0">
            <w:pPr>
              <w:jc w:val="center"/>
              <w:rPr>
                <w:sz w:val="22"/>
                <w:szCs w:val="22"/>
              </w:rPr>
            </w:pPr>
            <w:r w:rsidRPr="00DC2D2C">
              <w:rPr>
                <w:sz w:val="22"/>
                <w:szCs w:val="22"/>
              </w:rPr>
              <w:t>32</w:t>
            </w:r>
          </w:p>
        </w:tc>
      </w:tr>
      <w:tr w:rsidR="00C038E0" w:rsidRPr="00DC2D2C" w14:paraId="339FF9C6" w14:textId="77777777" w:rsidTr="003828F2">
        <w:trPr>
          <w:jc w:val="center"/>
        </w:trPr>
        <w:tc>
          <w:tcPr>
            <w:tcW w:w="1140" w:type="dxa"/>
          </w:tcPr>
          <w:p w14:paraId="407D49DC" w14:textId="77777777" w:rsidR="00C038E0" w:rsidRPr="00DC2D2C" w:rsidRDefault="00C038E0" w:rsidP="00C038E0">
            <w:pPr>
              <w:jc w:val="center"/>
              <w:rPr>
                <w:sz w:val="22"/>
                <w:szCs w:val="22"/>
              </w:rPr>
            </w:pPr>
            <w:r w:rsidRPr="00DC2D2C">
              <w:rPr>
                <w:sz w:val="22"/>
                <w:szCs w:val="22"/>
              </w:rPr>
              <w:t>CO5</w:t>
            </w:r>
          </w:p>
        </w:tc>
        <w:tc>
          <w:tcPr>
            <w:tcW w:w="709" w:type="dxa"/>
          </w:tcPr>
          <w:p w14:paraId="21874408" w14:textId="77777777" w:rsidR="00C038E0" w:rsidRPr="00DC2D2C" w:rsidRDefault="00C038E0" w:rsidP="00C038E0">
            <w:pPr>
              <w:jc w:val="center"/>
              <w:rPr>
                <w:sz w:val="22"/>
                <w:szCs w:val="22"/>
              </w:rPr>
            </w:pPr>
            <w:r>
              <w:rPr>
                <w:sz w:val="22"/>
                <w:szCs w:val="22"/>
              </w:rPr>
              <w:t>-</w:t>
            </w:r>
          </w:p>
        </w:tc>
        <w:tc>
          <w:tcPr>
            <w:tcW w:w="708" w:type="dxa"/>
          </w:tcPr>
          <w:p w14:paraId="5D49A8D7" w14:textId="77777777" w:rsidR="00C038E0" w:rsidRPr="00DC2D2C" w:rsidRDefault="00C038E0" w:rsidP="00C038E0">
            <w:pPr>
              <w:jc w:val="center"/>
              <w:rPr>
                <w:sz w:val="22"/>
                <w:szCs w:val="22"/>
              </w:rPr>
            </w:pPr>
            <w:r>
              <w:rPr>
                <w:sz w:val="22"/>
                <w:szCs w:val="22"/>
              </w:rPr>
              <w:t>12</w:t>
            </w:r>
          </w:p>
        </w:tc>
        <w:tc>
          <w:tcPr>
            <w:tcW w:w="709" w:type="dxa"/>
          </w:tcPr>
          <w:p w14:paraId="6DDF3A50" w14:textId="77777777" w:rsidR="00C038E0" w:rsidRPr="00DC2D2C" w:rsidRDefault="00C038E0" w:rsidP="00C038E0">
            <w:pPr>
              <w:jc w:val="center"/>
              <w:rPr>
                <w:sz w:val="22"/>
                <w:szCs w:val="22"/>
              </w:rPr>
            </w:pPr>
            <w:r>
              <w:rPr>
                <w:sz w:val="22"/>
                <w:szCs w:val="22"/>
              </w:rPr>
              <w:t>-</w:t>
            </w:r>
          </w:p>
        </w:tc>
        <w:tc>
          <w:tcPr>
            <w:tcW w:w="709" w:type="dxa"/>
          </w:tcPr>
          <w:p w14:paraId="27CCF2B8" w14:textId="77777777" w:rsidR="00C038E0" w:rsidRPr="00DC2D2C" w:rsidRDefault="00C038E0" w:rsidP="00C038E0">
            <w:pPr>
              <w:jc w:val="center"/>
              <w:rPr>
                <w:sz w:val="22"/>
                <w:szCs w:val="22"/>
              </w:rPr>
            </w:pPr>
            <w:r>
              <w:rPr>
                <w:sz w:val="22"/>
                <w:szCs w:val="22"/>
              </w:rPr>
              <w:t>-</w:t>
            </w:r>
          </w:p>
        </w:tc>
        <w:tc>
          <w:tcPr>
            <w:tcW w:w="709" w:type="dxa"/>
          </w:tcPr>
          <w:p w14:paraId="7C8846CB" w14:textId="77777777" w:rsidR="00C038E0" w:rsidRPr="00DC2D2C" w:rsidRDefault="00C038E0" w:rsidP="00C038E0">
            <w:pPr>
              <w:jc w:val="center"/>
              <w:rPr>
                <w:sz w:val="22"/>
                <w:szCs w:val="22"/>
              </w:rPr>
            </w:pPr>
            <w:r>
              <w:rPr>
                <w:sz w:val="22"/>
                <w:szCs w:val="22"/>
              </w:rPr>
              <w:t>20</w:t>
            </w:r>
          </w:p>
        </w:tc>
        <w:tc>
          <w:tcPr>
            <w:tcW w:w="708" w:type="dxa"/>
          </w:tcPr>
          <w:p w14:paraId="1310E4AB" w14:textId="77777777" w:rsidR="00C038E0" w:rsidRPr="00DC2D2C" w:rsidRDefault="00C038E0" w:rsidP="00C038E0">
            <w:pPr>
              <w:jc w:val="center"/>
              <w:rPr>
                <w:sz w:val="22"/>
                <w:szCs w:val="22"/>
              </w:rPr>
            </w:pPr>
            <w:r>
              <w:rPr>
                <w:sz w:val="22"/>
                <w:szCs w:val="22"/>
              </w:rPr>
              <w:t>-</w:t>
            </w:r>
          </w:p>
        </w:tc>
        <w:tc>
          <w:tcPr>
            <w:tcW w:w="993" w:type="dxa"/>
          </w:tcPr>
          <w:p w14:paraId="0A211E9C" w14:textId="77777777" w:rsidR="00C038E0" w:rsidRPr="00DC2D2C" w:rsidRDefault="00C038E0" w:rsidP="00C038E0">
            <w:pPr>
              <w:jc w:val="center"/>
              <w:rPr>
                <w:sz w:val="22"/>
                <w:szCs w:val="22"/>
              </w:rPr>
            </w:pPr>
            <w:r w:rsidRPr="00DC2D2C">
              <w:rPr>
                <w:sz w:val="22"/>
                <w:szCs w:val="22"/>
              </w:rPr>
              <w:t>32</w:t>
            </w:r>
          </w:p>
        </w:tc>
      </w:tr>
      <w:tr w:rsidR="00C038E0" w:rsidRPr="00DC2D2C" w14:paraId="7E990ADA" w14:textId="77777777" w:rsidTr="003828F2">
        <w:trPr>
          <w:jc w:val="center"/>
        </w:trPr>
        <w:tc>
          <w:tcPr>
            <w:tcW w:w="1140" w:type="dxa"/>
          </w:tcPr>
          <w:p w14:paraId="1B3DF620" w14:textId="77777777" w:rsidR="00C038E0" w:rsidRPr="00DC2D2C" w:rsidRDefault="00C038E0" w:rsidP="00C038E0">
            <w:pPr>
              <w:jc w:val="center"/>
              <w:rPr>
                <w:sz w:val="22"/>
                <w:szCs w:val="22"/>
              </w:rPr>
            </w:pPr>
            <w:r w:rsidRPr="00DC2D2C">
              <w:rPr>
                <w:sz w:val="22"/>
                <w:szCs w:val="22"/>
              </w:rPr>
              <w:t>CO6</w:t>
            </w:r>
          </w:p>
        </w:tc>
        <w:tc>
          <w:tcPr>
            <w:tcW w:w="709" w:type="dxa"/>
          </w:tcPr>
          <w:p w14:paraId="3317F142" w14:textId="77777777" w:rsidR="00C038E0" w:rsidRPr="00DC2D2C" w:rsidRDefault="00C038E0" w:rsidP="00C038E0">
            <w:pPr>
              <w:jc w:val="center"/>
              <w:rPr>
                <w:sz w:val="22"/>
                <w:szCs w:val="22"/>
              </w:rPr>
            </w:pPr>
            <w:r>
              <w:rPr>
                <w:sz w:val="22"/>
                <w:szCs w:val="22"/>
              </w:rPr>
              <w:t>-</w:t>
            </w:r>
          </w:p>
        </w:tc>
        <w:tc>
          <w:tcPr>
            <w:tcW w:w="708" w:type="dxa"/>
          </w:tcPr>
          <w:p w14:paraId="388F3D54" w14:textId="77777777" w:rsidR="00C038E0" w:rsidRPr="00DC2D2C" w:rsidRDefault="00C038E0" w:rsidP="00C038E0">
            <w:pPr>
              <w:jc w:val="center"/>
              <w:rPr>
                <w:sz w:val="22"/>
                <w:szCs w:val="22"/>
              </w:rPr>
            </w:pPr>
            <w:r>
              <w:rPr>
                <w:sz w:val="22"/>
                <w:szCs w:val="22"/>
              </w:rPr>
              <w:t>-</w:t>
            </w:r>
          </w:p>
        </w:tc>
        <w:tc>
          <w:tcPr>
            <w:tcW w:w="709" w:type="dxa"/>
          </w:tcPr>
          <w:p w14:paraId="6A309CE0" w14:textId="77777777" w:rsidR="00C038E0" w:rsidRPr="00DC2D2C" w:rsidRDefault="00C038E0" w:rsidP="00C038E0">
            <w:pPr>
              <w:jc w:val="center"/>
              <w:rPr>
                <w:sz w:val="22"/>
                <w:szCs w:val="22"/>
              </w:rPr>
            </w:pPr>
            <w:r>
              <w:rPr>
                <w:sz w:val="22"/>
                <w:szCs w:val="22"/>
              </w:rPr>
              <w:t>-</w:t>
            </w:r>
          </w:p>
        </w:tc>
        <w:tc>
          <w:tcPr>
            <w:tcW w:w="709" w:type="dxa"/>
          </w:tcPr>
          <w:p w14:paraId="65FF23A6" w14:textId="77777777" w:rsidR="00C038E0" w:rsidRPr="00DC2D2C" w:rsidRDefault="00C038E0" w:rsidP="00C038E0">
            <w:pPr>
              <w:jc w:val="center"/>
              <w:rPr>
                <w:sz w:val="22"/>
                <w:szCs w:val="22"/>
              </w:rPr>
            </w:pPr>
            <w:r>
              <w:rPr>
                <w:sz w:val="22"/>
                <w:szCs w:val="22"/>
              </w:rPr>
              <w:t>10</w:t>
            </w:r>
          </w:p>
        </w:tc>
        <w:tc>
          <w:tcPr>
            <w:tcW w:w="709" w:type="dxa"/>
          </w:tcPr>
          <w:p w14:paraId="08079530" w14:textId="77777777" w:rsidR="00C038E0" w:rsidRPr="00DC2D2C" w:rsidRDefault="00C038E0" w:rsidP="00C038E0">
            <w:pPr>
              <w:jc w:val="center"/>
              <w:rPr>
                <w:sz w:val="22"/>
                <w:szCs w:val="22"/>
              </w:rPr>
            </w:pPr>
            <w:r>
              <w:rPr>
                <w:sz w:val="22"/>
                <w:szCs w:val="22"/>
              </w:rPr>
              <w:t>-</w:t>
            </w:r>
          </w:p>
        </w:tc>
        <w:tc>
          <w:tcPr>
            <w:tcW w:w="708" w:type="dxa"/>
          </w:tcPr>
          <w:p w14:paraId="25F30BE9" w14:textId="77777777" w:rsidR="00C038E0" w:rsidRPr="00DC2D2C" w:rsidRDefault="00C038E0" w:rsidP="00C038E0">
            <w:pPr>
              <w:jc w:val="center"/>
              <w:rPr>
                <w:sz w:val="22"/>
                <w:szCs w:val="22"/>
              </w:rPr>
            </w:pPr>
            <w:r>
              <w:rPr>
                <w:sz w:val="22"/>
                <w:szCs w:val="22"/>
              </w:rPr>
              <w:t>-</w:t>
            </w:r>
          </w:p>
        </w:tc>
        <w:tc>
          <w:tcPr>
            <w:tcW w:w="993" w:type="dxa"/>
          </w:tcPr>
          <w:p w14:paraId="781CA955" w14:textId="77777777" w:rsidR="00C038E0" w:rsidRPr="00DC2D2C" w:rsidRDefault="00C038E0" w:rsidP="00C038E0">
            <w:pPr>
              <w:jc w:val="center"/>
              <w:rPr>
                <w:sz w:val="22"/>
                <w:szCs w:val="22"/>
              </w:rPr>
            </w:pPr>
            <w:r w:rsidRPr="00DC2D2C">
              <w:rPr>
                <w:sz w:val="22"/>
                <w:szCs w:val="22"/>
              </w:rPr>
              <w:t>10</w:t>
            </w:r>
          </w:p>
        </w:tc>
      </w:tr>
      <w:tr w:rsidR="00C038E0" w:rsidRPr="00DC2D2C" w14:paraId="1CAB3FA5" w14:textId="77777777" w:rsidTr="003828F2">
        <w:trPr>
          <w:jc w:val="center"/>
        </w:trPr>
        <w:tc>
          <w:tcPr>
            <w:tcW w:w="1140" w:type="dxa"/>
          </w:tcPr>
          <w:p w14:paraId="50423977" w14:textId="77777777" w:rsidR="00C038E0" w:rsidRPr="00DC2D2C" w:rsidRDefault="00C038E0" w:rsidP="00C038E0">
            <w:pPr>
              <w:jc w:val="center"/>
              <w:rPr>
                <w:b/>
                <w:sz w:val="22"/>
                <w:szCs w:val="22"/>
              </w:rPr>
            </w:pPr>
            <w:r w:rsidRPr="00DC2D2C">
              <w:rPr>
                <w:b/>
                <w:sz w:val="22"/>
                <w:szCs w:val="22"/>
              </w:rPr>
              <w:t>Total</w:t>
            </w:r>
          </w:p>
        </w:tc>
        <w:tc>
          <w:tcPr>
            <w:tcW w:w="709" w:type="dxa"/>
          </w:tcPr>
          <w:p w14:paraId="17A37634" w14:textId="77777777" w:rsidR="00C038E0" w:rsidRPr="00DC2D2C" w:rsidRDefault="00C038E0" w:rsidP="00C038E0">
            <w:pPr>
              <w:jc w:val="center"/>
              <w:rPr>
                <w:b/>
                <w:sz w:val="22"/>
                <w:szCs w:val="22"/>
              </w:rPr>
            </w:pPr>
            <w:r>
              <w:rPr>
                <w:b/>
                <w:sz w:val="22"/>
                <w:szCs w:val="22"/>
              </w:rPr>
              <w:t>6</w:t>
            </w:r>
          </w:p>
        </w:tc>
        <w:tc>
          <w:tcPr>
            <w:tcW w:w="708" w:type="dxa"/>
          </w:tcPr>
          <w:p w14:paraId="74FA78E9" w14:textId="77777777" w:rsidR="00C038E0" w:rsidRPr="00DC2D2C" w:rsidRDefault="00C038E0" w:rsidP="00C038E0">
            <w:pPr>
              <w:jc w:val="center"/>
              <w:rPr>
                <w:b/>
                <w:sz w:val="22"/>
                <w:szCs w:val="22"/>
              </w:rPr>
            </w:pPr>
            <w:r>
              <w:rPr>
                <w:b/>
                <w:sz w:val="22"/>
                <w:szCs w:val="22"/>
              </w:rPr>
              <w:t>114</w:t>
            </w:r>
          </w:p>
        </w:tc>
        <w:tc>
          <w:tcPr>
            <w:tcW w:w="709" w:type="dxa"/>
          </w:tcPr>
          <w:p w14:paraId="47FD828C" w14:textId="77777777" w:rsidR="00C038E0" w:rsidRPr="00DC2D2C" w:rsidRDefault="00C038E0" w:rsidP="00C038E0">
            <w:pPr>
              <w:jc w:val="center"/>
              <w:rPr>
                <w:b/>
                <w:sz w:val="22"/>
                <w:szCs w:val="22"/>
              </w:rPr>
            </w:pPr>
            <w:r>
              <w:rPr>
                <w:b/>
                <w:sz w:val="22"/>
                <w:szCs w:val="22"/>
              </w:rPr>
              <w:t>10</w:t>
            </w:r>
          </w:p>
        </w:tc>
        <w:tc>
          <w:tcPr>
            <w:tcW w:w="709" w:type="dxa"/>
          </w:tcPr>
          <w:p w14:paraId="63861118" w14:textId="77777777" w:rsidR="00C038E0" w:rsidRPr="00DC2D2C" w:rsidRDefault="00C038E0" w:rsidP="00C038E0">
            <w:pPr>
              <w:jc w:val="center"/>
              <w:rPr>
                <w:b/>
                <w:sz w:val="22"/>
                <w:szCs w:val="22"/>
              </w:rPr>
            </w:pPr>
            <w:r>
              <w:rPr>
                <w:b/>
                <w:sz w:val="22"/>
                <w:szCs w:val="22"/>
              </w:rPr>
              <w:t>20</w:t>
            </w:r>
          </w:p>
        </w:tc>
        <w:tc>
          <w:tcPr>
            <w:tcW w:w="709" w:type="dxa"/>
          </w:tcPr>
          <w:p w14:paraId="294AB690" w14:textId="77777777" w:rsidR="00C038E0" w:rsidRPr="00DC2D2C" w:rsidRDefault="00C038E0" w:rsidP="00C038E0">
            <w:pPr>
              <w:jc w:val="center"/>
              <w:rPr>
                <w:b/>
                <w:sz w:val="22"/>
                <w:szCs w:val="22"/>
              </w:rPr>
            </w:pPr>
            <w:r>
              <w:rPr>
                <w:b/>
                <w:sz w:val="22"/>
                <w:szCs w:val="22"/>
              </w:rPr>
              <w:t>20</w:t>
            </w:r>
          </w:p>
        </w:tc>
        <w:tc>
          <w:tcPr>
            <w:tcW w:w="708" w:type="dxa"/>
          </w:tcPr>
          <w:p w14:paraId="324A7AEB" w14:textId="77777777" w:rsidR="00C038E0" w:rsidRPr="00DC2D2C" w:rsidRDefault="00C038E0" w:rsidP="00C038E0">
            <w:pPr>
              <w:jc w:val="center"/>
              <w:rPr>
                <w:b/>
                <w:sz w:val="22"/>
                <w:szCs w:val="22"/>
              </w:rPr>
            </w:pPr>
            <w:r>
              <w:rPr>
                <w:b/>
                <w:sz w:val="22"/>
                <w:szCs w:val="22"/>
              </w:rPr>
              <w:t>-</w:t>
            </w:r>
          </w:p>
        </w:tc>
        <w:tc>
          <w:tcPr>
            <w:tcW w:w="993" w:type="dxa"/>
          </w:tcPr>
          <w:p w14:paraId="6E5A6395" w14:textId="77777777" w:rsidR="00C038E0" w:rsidRPr="00DC2D2C" w:rsidRDefault="00C038E0" w:rsidP="00C038E0">
            <w:pPr>
              <w:jc w:val="center"/>
              <w:rPr>
                <w:b/>
                <w:sz w:val="22"/>
                <w:szCs w:val="22"/>
              </w:rPr>
            </w:pPr>
            <w:r w:rsidRPr="00DC2D2C">
              <w:rPr>
                <w:b/>
                <w:sz w:val="22"/>
                <w:szCs w:val="22"/>
              </w:rPr>
              <w:t>170</w:t>
            </w:r>
          </w:p>
        </w:tc>
      </w:tr>
    </w:tbl>
    <w:p w14:paraId="70B561CC" w14:textId="77777777" w:rsidR="00C038E0" w:rsidRPr="00DC2D2C" w:rsidRDefault="00C038E0" w:rsidP="00C038E0">
      <w:pPr>
        <w:rPr>
          <w:sz w:val="22"/>
          <w:szCs w:val="22"/>
        </w:rPr>
      </w:pPr>
    </w:p>
    <w:p w14:paraId="7AD47224" w14:textId="77777777" w:rsidR="00317419" w:rsidRDefault="00317419">
      <w:pPr>
        <w:spacing w:after="200" w:line="276" w:lineRule="auto"/>
        <w:rPr>
          <w:b/>
        </w:rPr>
      </w:pPr>
      <w:r>
        <w:rPr>
          <w:b/>
        </w:rPr>
        <w:br w:type="page"/>
      </w:r>
    </w:p>
    <w:p w14:paraId="7FBADB0F" w14:textId="561B929D" w:rsidR="00C038E0" w:rsidRPr="00CF7A58" w:rsidRDefault="00C038E0" w:rsidP="00C038E0">
      <w:pPr>
        <w:jc w:val="center"/>
        <w:rPr>
          <w:b/>
        </w:rPr>
      </w:pPr>
      <w:r w:rsidRPr="00CF7A58">
        <w:rPr>
          <w:b/>
          <w:noProof/>
          <w:lang w:val="en-IN" w:eastAsia="en-IN" w:bidi="ta-IN"/>
        </w:rPr>
        <w:lastRenderedPageBreak/>
        <w:drawing>
          <wp:inline distT="0" distB="0" distL="0" distR="0" wp14:anchorId="17C16164" wp14:editId="70C1F232">
            <wp:extent cx="5734050" cy="838200"/>
            <wp:effectExtent l="0" t="0" r="0" b="0"/>
            <wp:docPr id="1175838352" name="Picture 11758383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72DB2A" w14:textId="77777777" w:rsidR="00C038E0" w:rsidRPr="00CF7A58" w:rsidRDefault="00C038E0" w:rsidP="00C038E0">
      <w:pPr>
        <w:jc w:val="center"/>
        <w:rPr>
          <w:b/>
        </w:rPr>
      </w:pPr>
    </w:p>
    <w:p w14:paraId="574EB8E4" w14:textId="77777777" w:rsidR="00C038E0" w:rsidRPr="00CF7A58" w:rsidRDefault="00C038E0" w:rsidP="00C038E0">
      <w:pPr>
        <w:jc w:val="center"/>
        <w:rPr>
          <w:b/>
          <w:bCs/>
        </w:rPr>
      </w:pPr>
      <w:r w:rsidRPr="00CF7A58">
        <w:rPr>
          <w:b/>
          <w:bCs/>
        </w:rPr>
        <w:t>END SEMESTER EXAMINATION – APRIL / MAY 2024</w:t>
      </w:r>
    </w:p>
    <w:p w14:paraId="0217EC7B" w14:textId="77777777" w:rsidR="00C038E0" w:rsidRPr="00CF7A58" w:rsidRDefault="00C038E0">
      <w:pPr>
        <w:spacing w:before="101" w:after="1"/>
      </w:pPr>
    </w:p>
    <w:tbl>
      <w:tblPr>
        <w:tblW w:w="5568" w:type="pct"/>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703"/>
        <w:gridCol w:w="5394"/>
        <w:gridCol w:w="1977"/>
        <w:gridCol w:w="990"/>
      </w:tblGrid>
      <w:tr w:rsidR="00C038E0" w:rsidRPr="00317419" w14:paraId="13BE3EC5" w14:textId="77777777" w:rsidTr="00317419">
        <w:trPr>
          <w:trHeight w:val="395"/>
        </w:trPr>
        <w:tc>
          <w:tcPr>
            <w:tcW w:w="846" w:type="pct"/>
          </w:tcPr>
          <w:p w14:paraId="6AD7E281" w14:textId="77777777" w:rsidR="00C038E0" w:rsidRPr="00317419" w:rsidRDefault="00C038E0">
            <w:pPr>
              <w:pStyle w:val="TableParagraph"/>
              <w:spacing w:before="59"/>
              <w:ind w:right="144"/>
              <w:rPr>
                <w:rFonts w:ascii="Times New Roman" w:hAnsi="Times New Roman" w:cs="Times New Roman"/>
                <w:b/>
                <w:sz w:val="24"/>
                <w:szCs w:val="24"/>
              </w:rPr>
            </w:pPr>
            <w:r w:rsidRPr="00317419">
              <w:rPr>
                <w:rFonts w:ascii="Times New Roman" w:hAnsi="Times New Roman" w:cs="Times New Roman"/>
                <w:b/>
                <w:sz w:val="24"/>
                <w:szCs w:val="24"/>
              </w:rPr>
              <w:t>Course</w:t>
            </w:r>
            <w:r w:rsidRPr="00317419">
              <w:rPr>
                <w:rFonts w:ascii="Times New Roman" w:hAnsi="Times New Roman" w:cs="Times New Roman"/>
                <w:b/>
                <w:spacing w:val="-2"/>
                <w:sz w:val="24"/>
                <w:szCs w:val="24"/>
              </w:rPr>
              <w:t xml:space="preserve"> </w:t>
            </w:r>
            <w:r w:rsidRPr="00317419">
              <w:rPr>
                <w:rFonts w:ascii="Times New Roman" w:hAnsi="Times New Roman" w:cs="Times New Roman"/>
                <w:b/>
                <w:spacing w:val="-4"/>
                <w:sz w:val="24"/>
                <w:szCs w:val="24"/>
              </w:rPr>
              <w:t>Code</w:t>
            </w:r>
          </w:p>
        </w:tc>
        <w:tc>
          <w:tcPr>
            <w:tcW w:w="2680" w:type="pct"/>
          </w:tcPr>
          <w:p w14:paraId="77195511" w14:textId="77777777" w:rsidR="00C038E0" w:rsidRPr="00317419" w:rsidRDefault="00C038E0">
            <w:pPr>
              <w:pStyle w:val="TableParagraph"/>
              <w:spacing w:before="59"/>
              <w:ind w:left="107"/>
              <w:rPr>
                <w:rFonts w:ascii="Times New Roman" w:hAnsi="Times New Roman" w:cs="Times New Roman"/>
                <w:b/>
                <w:sz w:val="24"/>
                <w:szCs w:val="24"/>
              </w:rPr>
            </w:pPr>
            <w:r w:rsidRPr="00317419">
              <w:rPr>
                <w:rFonts w:ascii="Times New Roman" w:hAnsi="Times New Roman" w:cs="Times New Roman"/>
                <w:b/>
                <w:spacing w:val="-2"/>
                <w:sz w:val="24"/>
                <w:szCs w:val="24"/>
              </w:rPr>
              <w:t>22BC2045</w:t>
            </w:r>
          </w:p>
        </w:tc>
        <w:tc>
          <w:tcPr>
            <w:tcW w:w="982" w:type="pct"/>
          </w:tcPr>
          <w:p w14:paraId="21E154CE" w14:textId="77777777" w:rsidR="00C038E0" w:rsidRPr="00317419" w:rsidRDefault="00C038E0">
            <w:pPr>
              <w:pStyle w:val="TableParagraph"/>
              <w:spacing w:before="59"/>
              <w:ind w:left="108"/>
              <w:rPr>
                <w:rFonts w:ascii="Times New Roman" w:hAnsi="Times New Roman" w:cs="Times New Roman"/>
                <w:b/>
                <w:sz w:val="24"/>
                <w:szCs w:val="24"/>
              </w:rPr>
            </w:pPr>
            <w:r w:rsidRPr="00317419">
              <w:rPr>
                <w:rFonts w:ascii="Times New Roman" w:hAnsi="Times New Roman" w:cs="Times New Roman"/>
                <w:b/>
                <w:spacing w:val="-2"/>
                <w:sz w:val="24"/>
                <w:szCs w:val="24"/>
              </w:rPr>
              <w:t>Duration</w:t>
            </w:r>
          </w:p>
        </w:tc>
        <w:tc>
          <w:tcPr>
            <w:tcW w:w="492" w:type="pct"/>
          </w:tcPr>
          <w:p w14:paraId="5C7F1E67" w14:textId="77777777" w:rsidR="00C038E0" w:rsidRPr="00317419" w:rsidRDefault="00C038E0">
            <w:pPr>
              <w:pStyle w:val="TableParagraph"/>
              <w:spacing w:before="59"/>
              <w:ind w:left="108"/>
              <w:rPr>
                <w:rFonts w:ascii="Times New Roman" w:hAnsi="Times New Roman" w:cs="Times New Roman"/>
                <w:b/>
                <w:sz w:val="24"/>
                <w:szCs w:val="24"/>
              </w:rPr>
            </w:pPr>
            <w:r w:rsidRPr="00317419">
              <w:rPr>
                <w:rFonts w:ascii="Times New Roman" w:hAnsi="Times New Roman" w:cs="Times New Roman"/>
                <w:b/>
                <w:spacing w:val="-4"/>
                <w:sz w:val="24"/>
                <w:szCs w:val="24"/>
              </w:rPr>
              <w:t>3hrs</w:t>
            </w:r>
          </w:p>
        </w:tc>
      </w:tr>
      <w:tr w:rsidR="00C038E0" w:rsidRPr="00317419" w14:paraId="3AB1269C" w14:textId="77777777" w:rsidTr="00317419">
        <w:trPr>
          <w:trHeight w:val="397"/>
        </w:trPr>
        <w:tc>
          <w:tcPr>
            <w:tcW w:w="846" w:type="pct"/>
          </w:tcPr>
          <w:p w14:paraId="047ACDE2" w14:textId="77777777" w:rsidR="00C038E0" w:rsidRPr="00317419" w:rsidRDefault="00C038E0">
            <w:pPr>
              <w:pStyle w:val="TableParagraph"/>
              <w:spacing w:before="61"/>
              <w:ind w:left="68" w:right="144"/>
              <w:rPr>
                <w:rFonts w:ascii="Times New Roman" w:hAnsi="Times New Roman" w:cs="Times New Roman"/>
                <w:b/>
                <w:sz w:val="24"/>
                <w:szCs w:val="24"/>
              </w:rPr>
            </w:pPr>
            <w:r w:rsidRPr="00317419">
              <w:rPr>
                <w:rFonts w:ascii="Times New Roman" w:hAnsi="Times New Roman" w:cs="Times New Roman"/>
                <w:b/>
                <w:sz w:val="24"/>
                <w:szCs w:val="24"/>
              </w:rPr>
              <w:t>Course</w:t>
            </w:r>
            <w:r w:rsidRPr="00317419">
              <w:rPr>
                <w:rFonts w:ascii="Times New Roman" w:hAnsi="Times New Roman" w:cs="Times New Roman"/>
                <w:b/>
                <w:spacing w:val="-2"/>
                <w:sz w:val="24"/>
                <w:szCs w:val="24"/>
              </w:rPr>
              <w:t xml:space="preserve"> </w:t>
            </w:r>
            <w:r w:rsidRPr="00317419">
              <w:rPr>
                <w:rFonts w:ascii="Times New Roman" w:hAnsi="Times New Roman" w:cs="Times New Roman"/>
                <w:b/>
                <w:spacing w:val="-4"/>
                <w:sz w:val="24"/>
                <w:szCs w:val="24"/>
              </w:rPr>
              <w:t>Name</w:t>
            </w:r>
          </w:p>
        </w:tc>
        <w:tc>
          <w:tcPr>
            <w:tcW w:w="2680" w:type="pct"/>
          </w:tcPr>
          <w:p w14:paraId="7639010F" w14:textId="77777777" w:rsidR="00C038E0" w:rsidRPr="00317419" w:rsidRDefault="00C038E0">
            <w:pPr>
              <w:pStyle w:val="TableParagraph"/>
              <w:spacing w:before="61"/>
              <w:ind w:left="107"/>
              <w:rPr>
                <w:rFonts w:ascii="Times New Roman" w:hAnsi="Times New Roman" w:cs="Times New Roman"/>
                <w:b/>
                <w:sz w:val="24"/>
                <w:szCs w:val="24"/>
              </w:rPr>
            </w:pPr>
            <w:r w:rsidRPr="00317419">
              <w:rPr>
                <w:rFonts w:ascii="Times New Roman" w:hAnsi="Times New Roman" w:cs="Times New Roman"/>
                <w:b/>
                <w:sz w:val="24"/>
                <w:szCs w:val="24"/>
              </w:rPr>
              <w:t xml:space="preserve">BUSINESS </w:t>
            </w:r>
            <w:r w:rsidRPr="00317419">
              <w:rPr>
                <w:rFonts w:ascii="Times New Roman" w:hAnsi="Times New Roman" w:cs="Times New Roman"/>
                <w:b/>
                <w:spacing w:val="-2"/>
                <w:sz w:val="24"/>
                <w:szCs w:val="24"/>
              </w:rPr>
              <w:t>CORRESPONDENCE</w:t>
            </w:r>
          </w:p>
        </w:tc>
        <w:tc>
          <w:tcPr>
            <w:tcW w:w="982" w:type="pct"/>
          </w:tcPr>
          <w:p w14:paraId="03EA91DE" w14:textId="77777777" w:rsidR="00C038E0" w:rsidRPr="00317419" w:rsidRDefault="00C038E0">
            <w:pPr>
              <w:pStyle w:val="TableParagraph"/>
              <w:spacing w:before="61"/>
              <w:ind w:left="108"/>
              <w:rPr>
                <w:rFonts w:ascii="Times New Roman" w:hAnsi="Times New Roman" w:cs="Times New Roman"/>
                <w:b/>
                <w:sz w:val="24"/>
                <w:szCs w:val="24"/>
              </w:rPr>
            </w:pPr>
            <w:r w:rsidRPr="00317419">
              <w:rPr>
                <w:rFonts w:ascii="Times New Roman" w:hAnsi="Times New Roman" w:cs="Times New Roman"/>
                <w:b/>
                <w:sz w:val="24"/>
                <w:szCs w:val="24"/>
              </w:rPr>
              <w:t>Max.</w:t>
            </w:r>
            <w:r w:rsidRPr="00317419">
              <w:rPr>
                <w:rFonts w:ascii="Times New Roman" w:hAnsi="Times New Roman" w:cs="Times New Roman"/>
                <w:b/>
                <w:spacing w:val="-1"/>
                <w:sz w:val="24"/>
                <w:szCs w:val="24"/>
              </w:rPr>
              <w:t xml:space="preserve"> </w:t>
            </w:r>
            <w:r w:rsidRPr="00317419">
              <w:rPr>
                <w:rFonts w:ascii="Times New Roman" w:hAnsi="Times New Roman" w:cs="Times New Roman"/>
                <w:b/>
                <w:spacing w:val="-2"/>
                <w:sz w:val="24"/>
                <w:szCs w:val="24"/>
              </w:rPr>
              <w:t>Marks</w:t>
            </w:r>
          </w:p>
        </w:tc>
        <w:tc>
          <w:tcPr>
            <w:tcW w:w="492" w:type="pct"/>
          </w:tcPr>
          <w:p w14:paraId="58EA9709" w14:textId="77777777" w:rsidR="00C038E0" w:rsidRPr="00317419" w:rsidRDefault="00C038E0">
            <w:pPr>
              <w:pStyle w:val="TableParagraph"/>
              <w:spacing w:before="61"/>
              <w:ind w:left="108"/>
              <w:rPr>
                <w:rFonts w:ascii="Times New Roman" w:hAnsi="Times New Roman" w:cs="Times New Roman"/>
                <w:b/>
                <w:sz w:val="24"/>
                <w:szCs w:val="24"/>
              </w:rPr>
            </w:pPr>
            <w:r w:rsidRPr="00317419">
              <w:rPr>
                <w:rFonts w:ascii="Times New Roman" w:hAnsi="Times New Roman" w:cs="Times New Roman"/>
                <w:b/>
                <w:spacing w:val="-5"/>
                <w:sz w:val="24"/>
                <w:szCs w:val="24"/>
              </w:rPr>
              <w:t>100</w:t>
            </w:r>
          </w:p>
        </w:tc>
      </w:tr>
    </w:tbl>
    <w:p w14:paraId="39230F8E" w14:textId="77777777" w:rsidR="00C038E0" w:rsidRPr="00317419" w:rsidRDefault="00C038E0">
      <w:pPr>
        <w:spacing w:before="47"/>
      </w:pPr>
    </w:p>
    <w:tbl>
      <w:tblPr>
        <w:tblW w:w="5568" w:type="pct"/>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67"/>
        <w:gridCol w:w="284"/>
        <w:gridCol w:w="6884"/>
        <w:gridCol w:w="916"/>
        <w:gridCol w:w="709"/>
        <w:gridCol w:w="704"/>
      </w:tblGrid>
      <w:tr w:rsidR="00C038E0" w:rsidRPr="00317419" w14:paraId="2C4A6C55" w14:textId="77777777" w:rsidTr="00317419">
        <w:trPr>
          <w:trHeight w:val="551"/>
        </w:trPr>
        <w:tc>
          <w:tcPr>
            <w:tcW w:w="282" w:type="pct"/>
          </w:tcPr>
          <w:p w14:paraId="11188F1C" w14:textId="77777777" w:rsidR="00C038E0" w:rsidRPr="00317419" w:rsidRDefault="00C038E0" w:rsidP="00C038E0">
            <w:pPr>
              <w:pStyle w:val="TableParagraph"/>
              <w:spacing w:line="252" w:lineRule="exact"/>
              <w:ind w:left="165"/>
              <w:rPr>
                <w:rFonts w:ascii="Times New Roman" w:hAnsi="Times New Roman" w:cs="Times New Roman"/>
                <w:b/>
                <w:sz w:val="24"/>
                <w:szCs w:val="24"/>
              </w:rPr>
            </w:pPr>
            <w:r w:rsidRPr="00317419">
              <w:rPr>
                <w:rFonts w:ascii="Times New Roman" w:hAnsi="Times New Roman" w:cs="Times New Roman"/>
                <w:b/>
                <w:spacing w:val="-5"/>
                <w:sz w:val="24"/>
                <w:szCs w:val="24"/>
              </w:rPr>
              <w:t>Q.</w:t>
            </w:r>
          </w:p>
          <w:p w14:paraId="7636D473" w14:textId="77777777" w:rsidR="00C038E0" w:rsidRPr="00317419" w:rsidRDefault="00C038E0" w:rsidP="00C038E0">
            <w:pPr>
              <w:pStyle w:val="TableParagraph"/>
              <w:spacing w:line="252" w:lineRule="exact"/>
              <w:ind w:left="117"/>
              <w:rPr>
                <w:rFonts w:ascii="Times New Roman" w:hAnsi="Times New Roman" w:cs="Times New Roman"/>
                <w:b/>
                <w:sz w:val="24"/>
                <w:szCs w:val="24"/>
              </w:rPr>
            </w:pPr>
            <w:r w:rsidRPr="00317419">
              <w:rPr>
                <w:rFonts w:ascii="Times New Roman" w:hAnsi="Times New Roman" w:cs="Times New Roman"/>
                <w:b/>
                <w:spacing w:val="-5"/>
                <w:sz w:val="24"/>
                <w:szCs w:val="24"/>
              </w:rPr>
              <w:t>No.</w:t>
            </w:r>
          </w:p>
        </w:tc>
        <w:tc>
          <w:tcPr>
            <w:tcW w:w="3561" w:type="pct"/>
            <w:gridSpan w:val="2"/>
            <w:vAlign w:val="center"/>
          </w:tcPr>
          <w:p w14:paraId="30813138" w14:textId="77777777" w:rsidR="00C038E0" w:rsidRPr="00317419" w:rsidRDefault="00C038E0" w:rsidP="00C038E0">
            <w:pPr>
              <w:pStyle w:val="TableParagraph"/>
              <w:ind w:left="13"/>
              <w:rPr>
                <w:rFonts w:ascii="Times New Roman" w:hAnsi="Times New Roman" w:cs="Times New Roman"/>
                <w:b/>
                <w:sz w:val="24"/>
                <w:szCs w:val="24"/>
              </w:rPr>
            </w:pPr>
            <w:r w:rsidRPr="00317419">
              <w:rPr>
                <w:rFonts w:ascii="Times New Roman" w:hAnsi="Times New Roman" w:cs="Times New Roman"/>
                <w:b/>
                <w:spacing w:val="-2"/>
                <w:sz w:val="24"/>
                <w:szCs w:val="24"/>
              </w:rPr>
              <w:t>Questions</w:t>
            </w:r>
          </w:p>
        </w:tc>
        <w:tc>
          <w:tcPr>
            <w:tcW w:w="455" w:type="pct"/>
            <w:vAlign w:val="center"/>
          </w:tcPr>
          <w:p w14:paraId="674A0B7B" w14:textId="77777777" w:rsidR="00C038E0" w:rsidRPr="00317419" w:rsidRDefault="00C038E0" w:rsidP="00C038E0">
            <w:pPr>
              <w:pStyle w:val="TableParagraph"/>
              <w:ind w:left="124" w:right="119" w:firstLine="91"/>
              <w:rPr>
                <w:rFonts w:ascii="Times New Roman" w:hAnsi="Times New Roman" w:cs="Times New Roman"/>
                <w:b/>
                <w:sz w:val="24"/>
                <w:szCs w:val="24"/>
              </w:rPr>
            </w:pPr>
            <w:r w:rsidRPr="00317419">
              <w:rPr>
                <w:rFonts w:ascii="Times New Roman" w:hAnsi="Times New Roman" w:cs="Times New Roman"/>
                <w:b/>
                <w:sz w:val="24"/>
                <w:szCs w:val="24"/>
              </w:rPr>
              <w:t>CO</w:t>
            </w:r>
          </w:p>
        </w:tc>
        <w:tc>
          <w:tcPr>
            <w:tcW w:w="352" w:type="pct"/>
            <w:vAlign w:val="center"/>
          </w:tcPr>
          <w:p w14:paraId="1EA75B3B" w14:textId="77777777" w:rsidR="00C038E0" w:rsidRPr="00317419" w:rsidRDefault="00C038E0" w:rsidP="00C038E0">
            <w:pPr>
              <w:pStyle w:val="TableParagraph"/>
              <w:ind w:left="231" w:right="101" w:hanging="130"/>
              <w:rPr>
                <w:rFonts w:ascii="Times New Roman" w:hAnsi="Times New Roman" w:cs="Times New Roman"/>
                <w:b/>
                <w:sz w:val="24"/>
                <w:szCs w:val="24"/>
              </w:rPr>
            </w:pPr>
            <w:r w:rsidRPr="00317419">
              <w:rPr>
                <w:rFonts w:ascii="Times New Roman" w:hAnsi="Times New Roman" w:cs="Times New Roman"/>
                <w:b/>
                <w:sz w:val="24"/>
                <w:szCs w:val="24"/>
              </w:rPr>
              <w:t>BL</w:t>
            </w:r>
          </w:p>
        </w:tc>
        <w:tc>
          <w:tcPr>
            <w:tcW w:w="350" w:type="pct"/>
            <w:vAlign w:val="center"/>
          </w:tcPr>
          <w:p w14:paraId="1563AF57" w14:textId="77777777" w:rsidR="00C038E0" w:rsidRPr="00317419" w:rsidRDefault="00C038E0" w:rsidP="00C038E0">
            <w:pPr>
              <w:pStyle w:val="TableParagraph"/>
              <w:ind w:left="11"/>
              <w:rPr>
                <w:rFonts w:ascii="Times New Roman" w:hAnsi="Times New Roman" w:cs="Times New Roman"/>
                <w:b/>
                <w:sz w:val="24"/>
                <w:szCs w:val="24"/>
              </w:rPr>
            </w:pPr>
            <w:r w:rsidRPr="00317419">
              <w:rPr>
                <w:rFonts w:ascii="Times New Roman" w:hAnsi="Times New Roman" w:cs="Times New Roman"/>
                <w:b/>
                <w:sz w:val="24"/>
                <w:szCs w:val="24"/>
              </w:rPr>
              <w:t>M</w:t>
            </w:r>
          </w:p>
        </w:tc>
      </w:tr>
      <w:tr w:rsidR="00C038E0" w:rsidRPr="00317419" w14:paraId="07A9DF25" w14:textId="77777777" w:rsidTr="00317419">
        <w:trPr>
          <w:trHeight w:val="552"/>
        </w:trPr>
        <w:tc>
          <w:tcPr>
            <w:tcW w:w="5000" w:type="pct"/>
            <w:gridSpan w:val="6"/>
          </w:tcPr>
          <w:p w14:paraId="3E2AB68C" w14:textId="77777777" w:rsidR="00C038E0" w:rsidRPr="00317419" w:rsidRDefault="00C038E0" w:rsidP="00317419">
            <w:pPr>
              <w:pStyle w:val="TableParagraph"/>
              <w:spacing w:before="138"/>
              <w:ind w:left="8" w:right="1"/>
              <w:jc w:val="center"/>
              <w:rPr>
                <w:rFonts w:ascii="Times New Roman" w:hAnsi="Times New Roman" w:cs="Times New Roman"/>
                <w:b/>
                <w:sz w:val="24"/>
                <w:szCs w:val="24"/>
              </w:rPr>
            </w:pPr>
            <w:r w:rsidRPr="00317419">
              <w:rPr>
                <w:rFonts w:ascii="Times New Roman" w:hAnsi="Times New Roman" w:cs="Times New Roman"/>
                <w:b/>
                <w:sz w:val="24"/>
                <w:szCs w:val="24"/>
                <w:u w:val="single"/>
              </w:rPr>
              <w:t>PART</w:t>
            </w:r>
            <w:r w:rsidRPr="00317419">
              <w:rPr>
                <w:rFonts w:ascii="Times New Roman" w:hAnsi="Times New Roman" w:cs="Times New Roman"/>
                <w:b/>
                <w:spacing w:val="-1"/>
                <w:sz w:val="24"/>
                <w:szCs w:val="24"/>
                <w:u w:val="single"/>
              </w:rPr>
              <w:t xml:space="preserve"> </w:t>
            </w:r>
            <w:r w:rsidRPr="00317419">
              <w:rPr>
                <w:rFonts w:ascii="Times New Roman" w:hAnsi="Times New Roman" w:cs="Times New Roman"/>
                <w:b/>
                <w:sz w:val="24"/>
                <w:szCs w:val="24"/>
                <w:u w:val="single"/>
              </w:rPr>
              <w:t>– A</w:t>
            </w:r>
            <w:r w:rsidRPr="00317419">
              <w:rPr>
                <w:rFonts w:ascii="Times New Roman" w:hAnsi="Times New Roman" w:cs="Times New Roman"/>
                <w:b/>
                <w:spacing w:val="-1"/>
                <w:sz w:val="24"/>
                <w:szCs w:val="24"/>
                <w:u w:val="single"/>
              </w:rPr>
              <w:t xml:space="preserve"> </w:t>
            </w:r>
            <w:r w:rsidRPr="00317419">
              <w:rPr>
                <w:rFonts w:ascii="Times New Roman" w:hAnsi="Times New Roman" w:cs="Times New Roman"/>
                <w:b/>
                <w:sz w:val="24"/>
                <w:szCs w:val="24"/>
                <w:u w:val="single"/>
              </w:rPr>
              <w:t>(5 X 2</w:t>
            </w:r>
            <w:r w:rsidRPr="00317419">
              <w:rPr>
                <w:rFonts w:ascii="Times New Roman" w:hAnsi="Times New Roman" w:cs="Times New Roman"/>
                <w:b/>
                <w:spacing w:val="-1"/>
                <w:sz w:val="24"/>
                <w:szCs w:val="24"/>
                <w:u w:val="single"/>
              </w:rPr>
              <w:t xml:space="preserve"> </w:t>
            </w:r>
            <w:r w:rsidRPr="00317419">
              <w:rPr>
                <w:rFonts w:ascii="Times New Roman" w:hAnsi="Times New Roman" w:cs="Times New Roman"/>
                <w:b/>
                <w:sz w:val="24"/>
                <w:szCs w:val="24"/>
                <w:u w:val="single"/>
              </w:rPr>
              <w:t>= 10</w:t>
            </w:r>
            <w:r w:rsidRPr="00317419">
              <w:rPr>
                <w:rFonts w:ascii="Times New Roman" w:hAnsi="Times New Roman" w:cs="Times New Roman"/>
                <w:b/>
                <w:spacing w:val="1"/>
                <w:sz w:val="24"/>
                <w:szCs w:val="24"/>
                <w:u w:val="single"/>
              </w:rPr>
              <w:t xml:space="preserve"> </w:t>
            </w:r>
            <w:r w:rsidRPr="00317419">
              <w:rPr>
                <w:rFonts w:ascii="Times New Roman" w:hAnsi="Times New Roman" w:cs="Times New Roman"/>
                <w:b/>
                <w:spacing w:val="-2"/>
                <w:sz w:val="24"/>
                <w:szCs w:val="24"/>
                <w:u w:val="single"/>
              </w:rPr>
              <w:t>MARKS)</w:t>
            </w:r>
          </w:p>
        </w:tc>
      </w:tr>
      <w:tr w:rsidR="00C038E0" w:rsidRPr="00317419" w14:paraId="2DBAAD74" w14:textId="77777777" w:rsidTr="00317419">
        <w:trPr>
          <w:trHeight w:val="70"/>
        </w:trPr>
        <w:tc>
          <w:tcPr>
            <w:tcW w:w="282" w:type="pct"/>
          </w:tcPr>
          <w:p w14:paraId="1AE25075" w14:textId="77777777" w:rsidR="00C038E0" w:rsidRPr="00317419" w:rsidRDefault="00C038E0" w:rsidP="00317419">
            <w:pPr>
              <w:pStyle w:val="TableParagraph"/>
              <w:spacing w:before="121" w:line="257" w:lineRule="exact"/>
              <w:ind w:left="9" w:right="1"/>
              <w:jc w:val="center"/>
              <w:rPr>
                <w:rFonts w:ascii="Times New Roman" w:hAnsi="Times New Roman" w:cs="Times New Roman"/>
                <w:sz w:val="24"/>
                <w:szCs w:val="24"/>
              </w:rPr>
            </w:pPr>
            <w:r w:rsidRPr="00317419">
              <w:rPr>
                <w:rFonts w:ascii="Times New Roman" w:hAnsi="Times New Roman" w:cs="Times New Roman"/>
                <w:spacing w:val="-5"/>
                <w:sz w:val="24"/>
                <w:szCs w:val="24"/>
              </w:rPr>
              <w:t>1.</w:t>
            </w:r>
          </w:p>
        </w:tc>
        <w:tc>
          <w:tcPr>
            <w:tcW w:w="3561" w:type="pct"/>
            <w:gridSpan w:val="2"/>
          </w:tcPr>
          <w:p w14:paraId="77354CF3" w14:textId="77777777" w:rsidR="00C038E0" w:rsidRPr="00317419" w:rsidRDefault="00C038E0" w:rsidP="00C038E0">
            <w:pPr>
              <w:pStyle w:val="TableParagraph"/>
              <w:spacing w:before="121" w:line="257" w:lineRule="exact"/>
              <w:ind w:left="107"/>
              <w:rPr>
                <w:rFonts w:ascii="Times New Roman" w:hAnsi="Times New Roman" w:cs="Times New Roman"/>
                <w:sz w:val="24"/>
                <w:szCs w:val="24"/>
              </w:rPr>
            </w:pPr>
            <w:r w:rsidRPr="00317419">
              <w:rPr>
                <w:rFonts w:ascii="Times New Roman" w:hAnsi="Times New Roman" w:cs="Times New Roman"/>
                <w:sz w:val="24"/>
                <w:szCs w:val="24"/>
              </w:rPr>
              <w:t>What</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is</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upward</w:t>
            </w:r>
            <w:r w:rsidRPr="00317419">
              <w:rPr>
                <w:rFonts w:ascii="Times New Roman" w:hAnsi="Times New Roman" w:cs="Times New Roman"/>
                <w:spacing w:val="-1"/>
                <w:sz w:val="24"/>
                <w:szCs w:val="24"/>
              </w:rPr>
              <w:t xml:space="preserve"> </w:t>
            </w:r>
            <w:r w:rsidRPr="00317419">
              <w:rPr>
                <w:rFonts w:ascii="Times New Roman" w:hAnsi="Times New Roman" w:cs="Times New Roman"/>
                <w:spacing w:val="-2"/>
                <w:sz w:val="24"/>
                <w:szCs w:val="24"/>
              </w:rPr>
              <w:t>communication?</w:t>
            </w:r>
          </w:p>
        </w:tc>
        <w:tc>
          <w:tcPr>
            <w:tcW w:w="455" w:type="pct"/>
          </w:tcPr>
          <w:p w14:paraId="52D60C2C" w14:textId="77777777" w:rsidR="00C038E0" w:rsidRPr="00317419" w:rsidRDefault="00C038E0" w:rsidP="00317419">
            <w:pPr>
              <w:pStyle w:val="TableParagraph"/>
              <w:spacing w:before="121" w:line="257" w:lineRule="exact"/>
              <w:ind w:left="20" w:right="19"/>
              <w:jc w:val="center"/>
              <w:rPr>
                <w:rFonts w:ascii="Times New Roman" w:hAnsi="Times New Roman" w:cs="Times New Roman"/>
                <w:sz w:val="24"/>
                <w:szCs w:val="24"/>
              </w:rPr>
            </w:pPr>
            <w:r w:rsidRPr="00317419">
              <w:rPr>
                <w:rFonts w:ascii="Times New Roman" w:hAnsi="Times New Roman" w:cs="Times New Roman"/>
                <w:spacing w:val="-5"/>
                <w:sz w:val="24"/>
                <w:szCs w:val="24"/>
              </w:rPr>
              <w:t>CO1</w:t>
            </w:r>
          </w:p>
        </w:tc>
        <w:tc>
          <w:tcPr>
            <w:tcW w:w="352" w:type="pct"/>
          </w:tcPr>
          <w:p w14:paraId="789DE499" w14:textId="77777777" w:rsidR="00C038E0" w:rsidRPr="00317419" w:rsidRDefault="00C038E0" w:rsidP="00317419">
            <w:pPr>
              <w:pStyle w:val="TableParagraph"/>
              <w:spacing w:before="121" w:line="257" w:lineRule="exact"/>
              <w:ind w:left="24" w:right="24"/>
              <w:jc w:val="center"/>
              <w:rPr>
                <w:rFonts w:ascii="Times New Roman" w:hAnsi="Times New Roman" w:cs="Times New Roman"/>
                <w:sz w:val="24"/>
                <w:szCs w:val="24"/>
              </w:rPr>
            </w:pPr>
            <w:r w:rsidRPr="00317419">
              <w:rPr>
                <w:rFonts w:ascii="Times New Roman" w:hAnsi="Times New Roman" w:cs="Times New Roman"/>
                <w:spacing w:val="-10"/>
                <w:sz w:val="24"/>
                <w:szCs w:val="24"/>
              </w:rPr>
              <w:t>R</w:t>
            </w:r>
          </w:p>
        </w:tc>
        <w:tc>
          <w:tcPr>
            <w:tcW w:w="350" w:type="pct"/>
          </w:tcPr>
          <w:p w14:paraId="5C57C202" w14:textId="77777777" w:rsidR="00C038E0" w:rsidRPr="00317419" w:rsidRDefault="00C038E0" w:rsidP="00317419">
            <w:pPr>
              <w:pStyle w:val="TableParagraph"/>
              <w:spacing w:before="121" w:line="257" w:lineRule="exact"/>
              <w:ind w:left="11" w:right="2"/>
              <w:jc w:val="center"/>
              <w:rPr>
                <w:rFonts w:ascii="Times New Roman" w:hAnsi="Times New Roman" w:cs="Times New Roman"/>
                <w:sz w:val="24"/>
                <w:szCs w:val="24"/>
              </w:rPr>
            </w:pPr>
            <w:r w:rsidRPr="00317419">
              <w:rPr>
                <w:rFonts w:ascii="Times New Roman" w:hAnsi="Times New Roman" w:cs="Times New Roman"/>
                <w:spacing w:val="-10"/>
                <w:sz w:val="24"/>
                <w:szCs w:val="24"/>
              </w:rPr>
              <w:t>2</w:t>
            </w:r>
          </w:p>
        </w:tc>
      </w:tr>
      <w:tr w:rsidR="00C038E0" w:rsidRPr="00317419" w14:paraId="7214F13F" w14:textId="77777777" w:rsidTr="00317419">
        <w:trPr>
          <w:trHeight w:val="70"/>
        </w:trPr>
        <w:tc>
          <w:tcPr>
            <w:tcW w:w="282" w:type="pct"/>
          </w:tcPr>
          <w:p w14:paraId="6D9D161A" w14:textId="77777777" w:rsidR="00C038E0" w:rsidRPr="00317419" w:rsidRDefault="00C038E0" w:rsidP="00317419">
            <w:pPr>
              <w:pStyle w:val="TableParagraph"/>
              <w:spacing w:before="119" w:line="257" w:lineRule="exact"/>
              <w:ind w:left="9" w:right="1"/>
              <w:jc w:val="center"/>
              <w:rPr>
                <w:rFonts w:ascii="Times New Roman" w:hAnsi="Times New Roman" w:cs="Times New Roman"/>
                <w:sz w:val="24"/>
                <w:szCs w:val="24"/>
              </w:rPr>
            </w:pPr>
            <w:r w:rsidRPr="00317419">
              <w:rPr>
                <w:rFonts w:ascii="Times New Roman" w:hAnsi="Times New Roman" w:cs="Times New Roman"/>
                <w:spacing w:val="-5"/>
                <w:sz w:val="24"/>
                <w:szCs w:val="24"/>
              </w:rPr>
              <w:t>2.</w:t>
            </w:r>
          </w:p>
        </w:tc>
        <w:tc>
          <w:tcPr>
            <w:tcW w:w="3561" w:type="pct"/>
            <w:gridSpan w:val="2"/>
          </w:tcPr>
          <w:p w14:paraId="3E65D0EA" w14:textId="77777777" w:rsidR="00C038E0" w:rsidRPr="00317419" w:rsidRDefault="00C038E0" w:rsidP="00C038E0">
            <w:pPr>
              <w:pStyle w:val="TableParagraph"/>
              <w:spacing w:before="119" w:line="257" w:lineRule="exact"/>
              <w:ind w:left="107"/>
              <w:rPr>
                <w:rFonts w:ascii="Times New Roman" w:hAnsi="Times New Roman" w:cs="Times New Roman"/>
                <w:sz w:val="24"/>
                <w:szCs w:val="24"/>
              </w:rPr>
            </w:pPr>
            <w:r w:rsidRPr="00317419">
              <w:rPr>
                <w:rFonts w:ascii="Times New Roman" w:hAnsi="Times New Roman" w:cs="Times New Roman"/>
                <w:sz w:val="24"/>
                <w:szCs w:val="24"/>
              </w:rPr>
              <w:t>List any</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two</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Barriers</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 xml:space="preserve">to </w:t>
            </w:r>
            <w:r w:rsidRPr="00317419">
              <w:rPr>
                <w:rFonts w:ascii="Times New Roman" w:hAnsi="Times New Roman" w:cs="Times New Roman"/>
                <w:spacing w:val="-2"/>
                <w:sz w:val="24"/>
                <w:szCs w:val="24"/>
              </w:rPr>
              <w:t>communication.</w:t>
            </w:r>
          </w:p>
        </w:tc>
        <w:tc>
          <w:tcPr>
            <w:tcW w:w="455" w:type="pct"/>
          </w:tcPr>
          <w:p w14:paraId="630C8962" w14:textId="77777777" w:rsidR="00C038E0" w:rsidRPr="00317419" w:rsidRDefault="00C038E0" w:rsidP="00317419">
            <w:pPr>
              <w:pStyle w:val="TableParagraph"/>
              <w:spacing w:before="119" w:line="257" w:lineRule="exact"/>
              <w:ind w:left="20" w:right="19"/>
              <w:jc w:val="center"/>
              <w:rPr>
                <w:rFonts w:ascii="Times New Roman" w:hAnsi="Times New Roman" w:cs="Times New Roman"/>
                <w:sz w:val="24"/>
                <w:szCs w:val="24"/>
              </w:rPr>
            </w:pPr>
            <w:r w:rsidRPr="00317419">
              <w:rPr>
                <w:rFonts w:ascii="Times New Roman" w:hAnsi="Times New Roman" w:cs="Times New Roman"/>
                <w:spacing w:val="-5"/>
                <w:sz w:val="24"/>
                <w:szCs w:val="24"/>
              </w:rPr>
              <w:t>CO1</w:t>
            </w:r>
          </w:p>
        </w:tc>
        <w:tc>
          <w:tcPr>
            <w:tcW w:w="352" w:type="pct"/>
          </w:tcPr>
          <w:p w14:paraId="72FF4F69" w14:textId="77777777" w:rsidR="00C038E0" w:rsidRPr="00317419" w:rsidRDefault="00C038E0" w:rsidP="00317419">
            <w:pPr>
              <w:pStyle w:val="TableParagraph"/>
              <w:spacing w:before="119" w:line="257" w:lineRule="exact"/>
              <w:ind w:left="24" w:right="24"/>
              <w:jc w:val="center"/>
              <w:rPr>
                <w:rFonts w:ascii="Times New Roman" w:hAnsi="Times New Roman" w:cs="Times New Roman"/>
                <w:sz w:val="24"/>
                <w:szCs w:val="24"/>
              </w:rPr>
            </w:pPr>
            <w:r w:rsidRPr="00317419">
              <w:rPr>
                <w:rFonts w:ascii="Times New Roman" w:hAnsi="Times New Roman" w:cs="Times New Roman"/>
                <w:spacing w:val="-10"/>
                <w:sz w:val="24"/>
                <w:szCs w:val="24"/>
              </w:rPr>
              <w:t>R</w:t>
            </w:r>
          </w:p>
        </w:tc>
        <w:tc>
          <w:tcPr>
            <w:tcW w:w="350" w:type="pct"/>
          </w:tcPr>
          <w:p w14:paraId="4796750B" w14:textId="77777777" w:rsidR="00C038E0" w:rsidRPr="00317419" w:rsidRDefault="00C038E0" w:rsidP="00317419">
            <w:pPr>
              <w:pStyle w:val="TableParagraph"/>
              <w:spacing w:before="119" w:line="257" w:lineRule="exact"/>
              <w:ind w:left="11" w:right="2"/>
              <w:jc w:val="center"/>
              <w:rPr>
                <w:rFonts w:ascii="Times New Roman" w:hAnsi="Times New Roman" w:cs="Times New Roman"/>
                <w:sz w:val="24"/>
                <w:szCs w:val="24"/>
              </w:rPr>
            </w:pPr>
            <w:r w:rsidRPr="00317419">
              <w:rPr>
                <w:rFonts w:ascii="Times New Roman" w:hAnsi="Times New Roman" w:cs="Times New Roman"/>
                <w:spacing w:val="-10"/>
                <w:sz w:val="24"/>
                <w:szCs w:val="24"/>
              </w:rPr>
              <w:t>2</w:t>
            </w:r>
          </w:p>
        </w:tc>
      </w:tr>
      <w:tr w:rsidR="00C038E0" w:rsidRPr="00317419" w14:paraId="64218BC1" w14:textId="77777777" w:rsidTr="00317419">
        <w:trPr>
          <w:trHeight w:val="75"/>
        </w:trPr>
        <w:tc>
          <w:tcPr>
            <w:tcW w:w="282" w:type="pct"/>
          </w:tcPr>
          <w:p w14:paraId="2877FE51" w14:textId="77777777" w:rsidR="00C038E0" w:rsidRPr="00317419" w:rsidRDefault="00C038E0" w:rsidP="00317419">
            <w:pPr>
              <w:pStyle w:val="TableParagraph"/>
              <w:spacing w:before="121" w:line="257" w:lineRule="exact"/>
              <w:ind w:left="9" w:right="1"/>
              <w:jc w:val="center"/>
              <w:rPr>
                <w:rFonts w:ascii="Times New Roman" w:hAnsi="Times New Roman" w:cs="Times New Roman"/>
                <w:sz w:val="24"/>
                <w:szCs w:val="24"/>
              </w:rPr>
            </w:pPr>
            <w:r w:rsidRPr="00317419">
              <w:rPr>
                <w:rFonts w:ascii="Times New Roman" w:hAnsi="Times New Roman" w:cs="Times New Roman"/>
                <w:spacing w:val="-5"/>
                <w:sz w:val="24"/>
                <w:szCs w:val="24"/>
              </w:rPr>
              <w:t>3.</w:t>
            </w:r>
          </w:p>
        </w:tc>
        <w:tc>
          <w:tcPr>
            <w:tcW w:w="3561" w:type="pct"/>
            <w:gridSpan w:val="2"/>
          </w:tcPr>
          <w:p w14:paraId="1E6429CB" w14:textId="77777777" w:rsidR="00C038E0" w:rsidRPr="00317419" w:rsidRDefault="00C038E0" w:rsidP="00C038E0">
            <w:pPr>
              <w:pStyle w:val="TableParagraph"/>
              <w:spacing w:before="121" w:line="257" w:lineRule="exact"/>
              <w:ind w:left="107"/>
              <w:rPr>
                <w:rFonts w:ascii="Times New Roman" w:hAnsi="Times New Roman" w:cs="Times New Roman"/>
                <w:sz w:val="24"/>
                <w:szCs w:val="24"/>
              </w:rPr>
            </w:pPr>
            <w:r w:rsidRPr="00317419">
              <w:rPr>
                <w:rFonts w:ascii="Times New Roman" w:hAnsi="Times New Roman" w:cs="Times New Roman"/>
                <w:sz w:val="24"/>
                <w:szCs w:val="24"/>
              </w:rPr>
              <w:t>Define</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interview.</w:t>
            </w:r>
          </w:p>
        </w:tc>
        <w:tc>
          <w:tcPr>
            <w:tcW w:w="455" w:type="pct"/>
          </w:tcPr>
          <w:p w14:paraId="03A4055A" w14:textId="77777777" w:rsidR="00C038E0" w:rsidRPr="00317419" w:rsidRDefault="00C038E0" w:rsidP="00317419">
            <w:pPr>
              <w:pStyle w:val="TableParagraph"/>
              <w:spacing w:before="121" w:line="257" w:lineRule="exact"/>
              <w:ind w:left="20" w:right="19"/>
              <w:jc w:val="center"/>
              <w:rPr>
                <w:rFonts w:ascii="Times New Roman" w:hAnsi="Times New Roman" w:cs="Times New Roman"/>
                <w:sz w:val="24"/>
                <w:szCs w:val="24"/>
              </w:rPr>
            </w:pPr>
            <w:r w:rsidRPr="00317419">
              <w:rPr>
                <w:rFonts w:ascii="Times New Roman" w:hAnsi="Times New Roman" w:cs="Times New Roman"/>
                <w:spacing w:val="-5"/>
                <w:sz w:val="24"/>
                <w:szCs w:val="24"/>
              </w:rPr>
              <w:t>CO4</w:t>
            </w:r>
          </w:p>
        </w:tc>
        <w:tc>
          <w:tcPr>
            <w:tcW w:w="352" w:type="pct"/>
          </w:tcPr>
          <w:p w14:paraId="466DEE70" w14:textId="77777777" w:rsidR="00C038E0" w:rsidRPr="00317419" w:rsidRDefault="00C038E0" w:rsidP="00317419">
            <w:pPr>
              <w:pStyle w:val="TableParagraph"/>
              <w:spacing w:before="121" w:line="257" w:lineRule="exact"/>
              <w:ind w:left="24" w:right="24"/>
              <w:jc w:val="center"/>
              <w:rPr>
                <w:rFonts w:ascii="Times New Roman" w:hAnsi="Times New Roman" w:cs="Times New Roman"/>
                <w:sz w:val="24"/>
                <w:szCs w:val="24"/>
              </w:rPr>
            </w:pPr>
            <w:r w:rsidRPr="00317419">
              <w:rPr>
                <w:rFonts w:ascii="Times New Roman" w:hAnsi="Times New Roman" w:cs="Times New Roman"/>
                <w:spacing w:val="-10"/>
                <w:sz w:val="24"/>
                <w:szCs w:val="24"/>
              </w:rPr>
              <w:t>U</w:t>
            </w:r>
          </w:p>
        </w:tc>
        <w:tc>
          <w:tcPr>
            <w:tcW w:w="350" w:type="pct"/>
          </w:tcPr>
          <w:p w14:paraId="026126FE" w14:textId="77777777" w:rsidR="00C038E0" w:rsidRPr="00317419" w:rsidRDefault="00C038E0" w:rsidP="00317419">
            <w:pPr>
              <w:pStyle w:val="TableParagraph"/>
              <w:spacing w:before="121" w:line="257" w:lineRule="exact"/>
              <w:ind w:left="11" w:right="2"/>
              <w:jc w:val="center"/>
              <w:rPr>
                <w:rFonts w:ascii="Times New Roman" w:hAnsi="Times New Roman" w:cs="Times New Roman"/>
                <w:sz w:val="24"/>
                <w:szCs w:val="24"/>
              </w:rPr>
            </w:pPr>
            <w:r w:rsidRPr="00317419">
              <w:rPr>
                <w:rFonts w:ascii="Times New Roman" w:hAnsi="Times New Roman" w:cs="Times New Roman"/>
                <w:spacing w:val="-10"/>
                <w:sz w:val="24"/>
                <w:szCs w:val="24"/>
              </w:rPr>
              <w:t>2</w:t>
            </w:r>
          </w:p>
        </w:tc>
      </w:tr>
      <w:tr w:rsidR="00C038E0" w:rsidRPr="00317419" w14:paraId="6EAC7DEB" w14:textId="77777777" w:rsidTr="00317419">
        <w:trPr>
          <w:trHeight w:val="397"/>
        </w:trPr>
        <w:tc>
          <w:tcPr>
            <w:tcW w:w="282" w:type="pct"/>
          </w:tcPr>
          <w:p w14:paraId="75FB4EC4" w14:textId="77777777" w:rsidR="00C038E0" w:rsidRPr="00317419" w:rsidRDefault="00C038E0" w:rsidP="00317419">
            <w:pPr>
              <w:pStyle w:val="TableParagraph"/>
              <w:spacing w:before="121" w:line="257" w:lineRule="exact"/>
              <w:ind w:left="9" w:right="1"/>
              <w:jc w:val="center"/>
              <w:rPr>
                <w:rFonts w:ascii="Times New Roman" w:hAnsi="Times New Roman" w:cs="Times New Roman"/>
                <w:sz w:val="24"/>
                <w:szCs w:val="24"/>
              </w:rPr>
            </w:pPr>
            <w:r w:rsidRPr="00317419">
              <w:rPr>
                <w:rFonts w:ascii="Times New Roman" w:hAnsi="Times New Roman" w:cs="Times New Roman"/>
                <w:spacing w:val="-5"/>
                <w:sz w:val="24"/>
                <w:szCs w:val="24"/>
              </w:rPr>
              <w:t>4.</w:t>
            </w:r>
          </w:p>
        </w:tc>
        <w:tc>
          <w:tcPr>
            <w:tcW w:w="3561" w:type="pct"/>
            <w:gridSpan w:val="2"/>
          </w:tcPr>
          <w:p w14:paraId="4509BC60" w14:textId="77777777" w:rsidR="00C038E0" w:rsidRPr="00317419" w:rsidRDefault="00C038E0">
            <w:pPr>
              <w:pStyle w:val="TableParagraph"/>
              <w:spacing w:before="121" w:line="257" w:lineRule="exact"/>
              <w:ind w:left="107"/>
              <w:rPr>
                <w:rFonts w:ascii="Times New Roman" w:hAnsi="Times New Roman" w:cs="Times New Roman"/>
                <w:sz w:val="24"/>
                <w:szCs w:val="24"/>
              </w:rPr>
            </w:pPr>
            <w:r w:rsidRPr="00317419">
              <w:rPr>
                <w:rFonts w:ascii="Times New Roman" w:hAnsi="Times New Roman" w:cs="Times New Roman"/>
                <w:sz w:val="24"/>
                <w:szCs w:val="24"/>
              </w:rPr>
              <w:t xml:space="preserve">Give two </w:t>
            </w:r>
            <w:r w:rsidRPr="00317419">
              <w:rPr>
                <w:rFonts w:ascii="Times New Roman" w:hAnsi="Times New Roman" w:cs="Times New Roman"/>
                <w:spacing w:val="-2"/>
                <w:sz w:val="24"/>
                <w:szCs w:val="24"/>
              </w:rPr>
              <w:t>examples of possible interview questions.</w:t>
            </w:r>
          </w:p>
        </w:tc>
        <w:tc>
          <w:tcPr>
            <w:tcW w:w="455" w:type="pct"/>
          </w:tcPr>
          <w:p w14:paraId="218C7C6E" w14:textId="77777777" w:rsidR="00C038E0" w:rsidRPr="00317419" w:rsidRDefault="00C038E0" w:rsidP="00317419">
            <w:pPr>
              <w:pStyle w:val="TableParagraph"/>
              <w:spacing w:before="121" w:line="257" w:lineRule="exact"/>
              <w:ind w:left="20" w:right="19"/>
              <w:jc w:val="center"/>
              <w:rPr>
                <w:rFonts w:ascii="Times New Roman" w:hAnsi="Times New Roman" w:cs="Times New Roman"/>
                <w:sz w:val="24"/>
                <w:szCs w:val="24"/>
              </w:rPr>
            </w:pPr>
            <w:r w:rsidRPr="00317419">
              <w:rPr>
                <w:rFonts w:ascii="Times New Roman" w:hAnsi="Times New Roman" w:cs="Times New Roman"/>
                <w:spacing w:val="-5"/>
                <w:sz w:val="24"/>
                <w:szCs w:val="24"/>
              </w:rPr>
              <w:t>CO3</w:t>
            </w:r>
          </w:p>
        </w:tc>
        <w:tc>
          <w:tcPr>
            <w:tcW w:w="352" w:type="pct"/>
          </w:tcPr>
          <w:p w14:paraId="258E3B5D" w14:textId="77777777" w:rsidR="00C038E0" w:rsidRPr="00317419" w:rsidRDefault="00C038E0" w:rsidP="00317419">
            <w:pPr>
              <w:pStyle w:val="TableParagraph"/>
              <w:spacing w:before="121" w:line="257" w:lineRule="exact"/>
              <w:ind w:left="24" w:right="24"/>
              <w:jc w:val="center"/>
              <w:rPr>
                <w:rFonts w:ascii="Times New Roman" w:hAnsi="Times New Roman" w:cs="Times New Roman"/>
                <w:sz w:val="24"/>
                <w:szCs w:val="24"/>
              </w:rPr>
            </w:pPr>
            <w:r w:rsidRPr="00317419">
              <w:rPr>
                <w:rFonts w:ascii="Times New Roman" w:hAnsi="Times New Roman" w:cs="Times New Roman"/>
                <w:spacing w:val="-10"/>
                <w:sz w:val="24"/>
                <w:szCs w:val="24"/>
              </w:rPr>
              <w:t>U</w:t>
            </w:r>
          </w:p>
        </w:tc>
        <w:tc>
          <w:tcPr>
            <w:tcW w:w="350" w:type="pct"/>
          </w:tcPr>
          <w:p w14:paraId="5C88297D" w14:textId="77777777" w:rsidR="00C038E0" w:rsidRPr="00317419" w:rsidRDefault="00C038E0" w:rsidP="00317419">
            <w:pPr>
              <w:pStyle w:val="TableParagraph"/>
              <w:spacing w:before="121" w:line="257" w:lineRule="exact"/>
              <w:ind w:left="11" w:right="2"/>
              <w:jc w:val="center"/>
              <w:rPr>
                <w:rFonts w:ascii="Times New Roman" w:hAnsi="Times New Roman" w:cs="Times New Roman"/>
                <w:sz w:val="24"/>
                <w:szCs w:val="24"/>
              </w:rPr>
            </w:pPr>
            <w:r w:rsidRPr="00317419">
              <w:rPr>
                <w:rFonts w:ascii="Times New Roman" w:hAnsi="Times New Roman" w:cs="Times New Roman"/>
                <w:spacing w:val="-10"/>
                <w:sz w:val="24"/>
                <w:szCs w:val="24"/>
              </w:rPr>
              <w:t>2</w:t>
            </w:r>
          </w:p>
        </w:tc>
      </w:tr>
      <w:tr w:rsidR="00C038E0" w:rsidRPr="00317419" w14:paraId="36D8976F" w14:textId="77777777" w:rsidTr="00317419">
        <w:trPr>
          <w:trHeight w:val="130"/>
        </w:trPr>
        <w:tc>
          <w:tcPr>
            <w:tcW w:w="282" w:type="pct"/>
          </w:tcPr>
          <w:p w14:paraId="6A679495" w14:textId="77777777" w:rsidR="00C038E0" w:rsidRPr="00317419" w:rsidRDefault="00C038E0" w:rsidP="00317419">
            <w:pPr>
              <w:pStyle w:val="TableParagraph"/>
              <w:spacing w:before="119" w:line="257" w:lineRule="exact"/>
              <w:ind w:left="9" w:right="1"/>
              <w:jc w:val="center"/>
              <w:rPr>
                <w:rFonts w:ascii="Times New Roman" w:hAnsi="Times New Roman" w:cs="Times New Roman"/>
                <w:sz w:val="24"/>
                <w:szCs w:val="24"/>
              </w:rPr>
            </w:pPr>
            <w:r w:rsidRPr="00317419">
              <w:rPr>
                <w:rFonts w:ascii="Times New Roman" w:hAnsi="Times New Roman" w:cs="Times New Roman"/>
                <w:spacing w:val="-5"/>
                <w:sz w:val="24"/>
                <w:szCs w:val="24"/>
              </w:rPr>
              <w:t>5.</w:t>
            </w:r>
          </w:p>
        </w:tc>
        <w:tc>
          <w:tcPr>
            <w:tcW w:w="3561" w:type="pct"/>
            <w:gridSpan w:val="2"/>
          </w:tcPr>
          <w:p w14:paraId="22BC0DD8" w14:textId="77777777" w:rsidR="00C038E0" w:rsidRPr="00317419" w:rsidRDefault="00C038E0" w:rsidP="00C038E0">
            <w:pPr>
              <w:pStyle w:val="TableParagraph"/>
              <w:spacing w:before="119" w:line="257" w:lineRule="exact"/>
              <w:ind w:left="107"/>
              <w:rPr>
                <w:rFonts w:ascii="Times New Roman" w:hAnsi="Times New Roman" w:cs="Times New Roman"/>
                <w:sz w:val="24"/>
                <w:szCs w:val="24"/>
              </w:rPr>
            </w:pPr>
            <w:r w:rsidRPr="00317419">
              <w:rPr>
                <w:rFonts w:ascii="Times New Roman" w:hAnsi="Times New Roman" w:cs="Times New Roman"/>
                <w:sz w:val="24"/>
                <w:szCs w:val="24"/>
              </w:rPr>
              <w:t>Explain the role of receiver in communication process.</w:t>
            </w:r>
          </w:p>
        </w:tc>
        <w:tc>
          <w:tcPr>
            <w:tcW w:w="455" w:type="pct"/>
          </w:tcPr>
          <w:p w14:paraId="236BD8A9" w14:textId="77777777" w:rsidR="00C038E0" w:rsidRPr="00317419" w:rsidRDefault="00C038E0" w:rsidP="00317419">
            <w:pPr>
              <w:pStyle w:val="TableParagraph"/>
              <w:spacing w:before="119" w:line="257" w:lineRule="exact"/>
              <w:ind w:left="20" w:right="19"/>
              <w:jc w:val="center"/>
              <w:rPr>
                <w:rFonts w:ascii="Times New Roman" w:hAnsi="Times New Roman" w:cs="Times New Roman"/>
                <w:sz w:val="24"/>
                <w:szCs w:val="24"/>
              </w:rPr>
            </w:pPr>
            <w:r w:rsidRPr="00317419">
              <w:rPr>
                <w:rFonts w:ascii="Times New Roman" w:hAnsi="Times New Roman" w:cs="Times New Roman"/>
                <w:spacing w:val="-5"/>
                <w:sz w:val="24"/>
                <w:szCs w:val="24"/>
              </w:rPr>
              <w:t>CO4</w:t>
            </w:r>
          </w:p>
        </w:tc>
        <w:tc>
          <w:tcPr>
            <w:tcW w:w="352" w:type="pct"/>
          </w:tcPr>
          <w:p w14:paraId="7B637FEA" w14:textId="77777777" w:rsidR="00C038E0" w:rsidRPr="00317419" w:rsidRDefault="00C038E0" w:rsidP="00317419">
            <w:pPr>
              <w:pStyle w:val="TableParagraph"/>
              <w:spacing w:before="119" w:line="257" w:lineRule="exact"/>
              <w:ind w:left="24" w:right="24"/>
              <w:jc w:val="center"/>
              <w:rPr>
                <w:rFonts w:ascii="Times New Roman" w:hAnsi="Times New Roman" w:cs="Times New Roman"/>
                <w:sz w:val="24"/>
                <w:szCs w:val="24"/>
              </w:rPr>
            </w:pPr>
            <w:r w:rsidRPr="00317419">
              <w:rPr>
                <w:rFonts w:ascii="Times New Roman" w:hAnsi="Times New Roman" w:cs="Times New Roman"/>
                <w:spacing w:val="-10"/>
                <w:sz w:val="24"/>
                <w:szCs w:val="24"/>
              </w:rPr>
              <w:t>R</w:t>
            </w:r>
          </w:p>
        </w:tc>
        <w:tc>
          <w:tcPr>
            <w:tcW w:w="350" w:type="pct"/>
          </w:tcPr>
          <w:p w14:paraId="332F40E0" w14:textId="77777777" w:rsidR="00C038E0" w:rsidRPr="00317419" w:rsidRDefault="00C038E0" w:rsidP="00317419">
            <w:pPr>
              <w:pStyle w:val="TableParagraph"/>
              <w:spacing w:before="119" w:line="257" w:lineRule="exact"/>
              <w:ind w:left="11" w:right="2"/>
              <w:jc w:val="center"/>
              <w:rPr>
                <w:rFonts w:ascii="Times New Roman" w:hAnsi="Times New Roman" w:cs="Times New Roman"/>
                <w:sz w:val="24"/>
                <w:szCs w:val="24"/>
              </w:rPr>
            </w:pPr>
            <w:r w:rsidRPr="00317419">
              <w:rPr>
                <w:rFonts w:ascii="Times New Roman" w:hAnsi="Times New Roman" w:cs="Times New Roman"/>
                <w:spacing w:val="-10"/>
                <w:sz w:val="24"/>
                <w:szCs w:val="24"/>
              </w:rPr>
              <w:t>2</w:t>
            </w:r>
          </w:p>
        </w:tc>
      </w:tr>
      <w:tr w:rsidR="00C038E0" w:rsidRPr="00317419" w14:paraId="79CDD624" w14:textId="77777777" w:rsidTr="00317419">
        <w:trPr>
          <w:trHeight w:val="551"/>
        </w:trPr>
        <w:tc>
          <w:tcPr>
            <w:tcW w:w="5000" w:type="pct"/>
            <w:gridSpan w:val="6"/>
          </w:tcPr>
          <w:p w14:paraId="2E3650CC" w14:textId="0D86F30B" w:rsidR="00C038E0" w:rsidRPr="00317419" w:rsidRDefault="00C038E0" w:rsidP="00317419">
            <w:pPr>
              <w:pStyle w:val="TableParagraph"/>
              <w:spacing w:line="275" w:lineRule="exact"/>
              <w:ind w:left="8" w:right="1"/>
              <w:jc w:val="center"/>
              <w:rPr>
                <w:rFonts w:ascii="Times New Roman" w:hAnsi="Times New Roman" w:cs="Times New Roman"/>
                <w:b/>
                <w:sz w:val="24"/>
                <w:szCs w:val="24"/>
              </w:rPr>
            </w:pPr>
            <w:r w:rsidRPr="00317419">
              <w:rPr>
                <w:rFonts w:ascii="Times New Roman" w:hAnsi="Times New Roman" w:cs="Times New Roman"/>
                <w:b/>
                <w:sz w:val="24"/>
                <w:szCs w:val="24"/>
                <w:u w:val="single"/>
              </w:rPr>
              <w:t>PART</w:t>
            </w:r>
            <w:r w:rsidRPr="00317419">
              <w:rPr>
                <w:rFonts w:ascii="Times New Roman" w:hAnsi="Times New Roman" w:cs="Times New Roman"/>
                <w:b/>
                <w:spacing w:val="-1"/>
                <w:sz w:val="24"/>
                <w:szCs w:val="24"/>
                <w:u w:val="single"/>
              </w:rPr>
              <w:t xml:space="preserve"> </w:t>
            </w:r>
            <w:r w:rsidRPr="00317419">
              <w:rPr>
                <w:rFonts w:ascii="Times New Roman" w:hAnsi="Times New Roman" w:cs="Times New Roman"/>
                <w:b/>
                <w:sz w:val="24"/>
                <w:szCs w:val="24"/>
                <w:u w:val="single"/>
              </w:rPr>
              <w:t>– B (3 X</w:t>
            </w:r>
            <w:r w:rsidRPr="00317419">
              <w:rPr>
                <w:rFonts w:ascii="Times New Roman" w:hAnsi="Times New Roman" w:cs="Times New Roman"/>
                <w:b/>
                <w:spacing w:val="-2"/>
                <w:sz w:val="24"/>
                <w:szCs w:val="24"/>
                <w:u w:val="single"/>
              </w:rPr>
              <w:t xml:space="preserve"> </w:t>
            </w:r>
            <w:r w:rsidRPr="00317419">
              <w:rPr>
                <w:rFonts w:ascii="Times New Roman" w:hAnsi="Times New Roman" w:cs="Times New Roman"/>
                <w:b/>
                <w:sz w:val="24"/>
                <w:szCs w:val="24"/>
                <w:u w:val="single"/>
              </w:rPr>
              <w:t xml:space="preserve">10 = 30 </w:t>
            </w:r>
            <w:r w:rsidRPr="00317419">
              <w:rPr>
                <w:rFonts w:ascii="Times New Roman" w:hAnsi="Times New Roman" w:cs="Times New Roman"/>
                <w:b/>
                <w:spacing w:val="-2"/>
                <w:sz w:val="24"/>
                <w:szCs w:val="24"/>
                <w:u w:val="single"/>
              </w:rPr>
              <w:t>MARKS)</w:t>
            </w:r>
          </w:p>
          <w:p w14:paraId="74C662EB" w14:textId="77777777" w:rsidR="00C038E0" w:rsidRPr="00317419" w:rsidRDefault="00C038E0" w:rsidP="00317419">
            <w:pPr>
              <w:pStyle w:val="TableParagraph"/>
              <w:spacing w:line="257" w:lineRule="exact"/>
              <w:ind w:left="8"/>
              <w:jc w:val="center"/>
              <w:rPr>
                <w:rFonts w:ascii="Times New Roman" w:hAnsi="Times New Roman" w:cs="Times New Roman"/>
                <w:b/>
                <w:sz w:val="24"/>
                <w:szCs w:val="24"/>
              </w:rPr>
            </w:pPr>
            <w:r w:rsidRPr="00317419">
              <w:rPr>
                <w:rFonts w:ascii="Times New Roman" w:hAnsi="Times New Roman" w:cs="Times New Roman"/>
                <w:b/>
                <w:sz w:val="24"/>
                <w:szCs w:val="24"/>
              </w:rPr>
              <w:t>(Answer</w:t>
            </w:r>
            <w:r w:rsidRPr="00317419">
              <w:rPr>
                <w:rFonts w:ascii="Times New Roman" w:hAnsi="Times New Roman" w:cs="Times New Roman"/>
                <w:b/>
                <w:spacing w:val="-5"/>
                <w:sz w:val="24"/>
                <w:szCs w:val="24"/>
              </w:rPr>
              <w:t xml:space="preserve"> </w:t>
            </w:r>
            <w:r w:rsidRPr="00317419">
              <w:rPr>
                <w:rFonts w:ascii="Times New Roman" w:hAnsi="Times New Roman" w:cs="Times New Roman"/>
                <w:b/>
                <w:sz w:val="24"/>
                <w:szCs w:val="24"/>
              </w:rPr>
              <w:t>all</w:t>
            </w:r>
            <w:r w:rsidRPr="00317419">
              <w:rPr>
                <w:rFonts w:ascii="Times New Roman" w:hAnsi="Times New Roman" w:cs="Times New Roman"/>
                <w:b/>
                <w:spacing w:val="-1"/>
                <w:sz w:val="24"/>
                <w:szCs w:val="24"/>
              </w:rPr>
              <w:t xml:space="preserve"> </w:t>
            </w:r>
            <w:r w:rsidRPr="00317419">
              <w:rPr>
                <w:rFonts w:ascii="Times New Roman" w:hAnsi="Times New Roman" w:cs="Times New Roman"/>
                <w:b/>
                <w:sz w:val="24"/>
                <w:szCs w:val="24"/>
              </w:rPr>
              <w:t>the</w:t>
            </w:r>
            <w:r w:rsidRPr="00317419">
              <w:rPr>
                <w:rFonts w:ascii="Times New Roman" w:hAnsi="Times New Roman" w:cs="Times New Roman"/>
                <w:b/>
                <w:spacing w:val="-1"/>
                <w:sz w:val="24"/>
                <w:szCs w:val="24"/>
              </w:rPr>
              <w:t xml:space="preserve"> </w:t>
            </w:r>
            <w:r w:rsidRPr="00317419">
              <w:rPr>
                <w:rFonts w:ascii="Times New Roman" w:hAnsi="Times New Roman" w:cs="Times New Roman"/>
                <w:b/>
                <w:spacing w:val="-2"/>
                <w:sz w:val="24"/>
                <w:szCs w:val="24"/>
              </w:rPr>
              <w:t>Questions)</w:t>
            </w:r>
          </w:p>
        </w:tc>
      </w:tr>
      <w:tr w:rsidR="00C038E0" w:rsidRPr="00317419" w14:paraId="07B5440C" w14:textId="77777777" w:rsidTr="00317419">
        <w:trPr>
          <w:trHeight w:val="102"/>
        </w:trPr>
        <w:tc>
          <w:tcPr>
            <w:tcW w:w="282" w:type="pct"/>
          </w:tcPr>
          <w:p w14:paraId="689D1E2F" w14:textId="77777777" w:rsidR="00C038E0" w:rsidRPr="00317419" w:rsidRDefault="00C038E0" w:rsidP="00317419">
            <w:pPr>
              <w:pStyle w:val="TableParagraph"/>
              <w:spacing w:before="1"/>
              <w:ind w:left="9" w:right="1"/>
              <w:jc w:val="center"/>
              <w:rPr>
                <w:rFonts w:ascii="Times New Roman" w:hAnsi="Times New Roman" w:cs="Times New Roman"/>
                <w:sz w:val="24"/>
                <w:szCs w:val="24"/>
              </w:rPr>
            </w:pPr>
            <w:r w:rsidRPr="00317419">
              <w:rPr>
                <w:rFonts w:ascii="Times New Roman" w:hAnsi="Times New Roman" w:cs="Times New Roman"/>
                <w:spacing w:val="-5"/>
                <w:sz w:val="24"/>
                <w:szCs w:val="24"/>
              </w:rPr>
              <w:t>6.</w:t>
            </w:r>
          </w:p>
        </w:tc>
        <w:tc>
          <w:tcPr>
            <w:tcW w:w="3561" w:type="pct"/>
            <w:gridSpan w:val="2"/>
          </w:tcPr>
          <w:p w14:paraId="6E9BDBB2" w14:textId="77777777" w:rsidR="00C038E0" w:rsidRPr="00317419" w:rsidRDefault="00C038E0" w:rsidP="00C038E0">
            <w:pPr>
              <w:pStyle w:val="TableParagraph"/>
              <w:spacing w:before="1" w:line="276" w:lineRule="auto"/>
              <w:ind w:left="107"/>
              <w:rPr>
                <w:rFonts w:ascii="Times New Roman" w:hAnsi="Times New Roman" w:cs="Times New Roman"/>
                <w:sz w:val="24"/>
                <w:szCs w:val="24"/>
              </w:rPr>
            </w:pPr>
            <w:r w:rsidRPr="00317419">
              <w:rPr>
                <w:rFonts w:ascii="Times New Roman" w:hAnsi="Times New Roman" w:cs="Times New Roman"/>
                <w:sz w:val="24"/>
                <w:szCs w:val="24"/>
              </w:rPr>
              <w:t>Explain</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types</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of</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letters</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in</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detail</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and</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write</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 xml:space="preserve">the </w:t>
            </w:r>
            <w:r w:rsidRPr="00317419">
              <w:rPr>
                <w:rFonts w:ascii="Times New Roman" w:hAnsi="Times New Roman" w:cs="Times New Roman"/>
                <w:spacing w:val="-2"/>
                <w:sz w:val="24"/>
                <w:szCs w:val="24"/>
              </w:rPr>
              <w:t>format of anyone type.</w:t>
            </w:r>
          </w:p>
        </w:tc>
        <w:tc>
          <w:tcPr>
            <w:tcW w:w="455" w:type="pct"/>
          </w:tcPr>
          <w:p w14:paraId="6C4827B5" w14:textId="77777777" w:rsidR="00C038E0" w:rsidRPr="00317419" w:rsidRDefault="00C038E0" w:rsidP="00317419">
            <w:pPr>
              <w:pStyle w:val="TableParagraph"/>
              <w:spacing w:before="1"/>
              <w:ind w:left="20"/>
              <w:jc w:val="center"/>
              <w:rPr>
                <w:rFonts w:ascii="Times New Roman" w:hAnsi="Times New Roman" w:cs="Times New Roman"/>
                <w:sz w:val="24"/>
                <w:szCs w:val="24"/>
              </w:rPr>
            </w:pPr>
            <w:r w:rsidRPr="00317419">
              <w:rPr>
                <w:rFonts w:ascii="Times New Roman" w:hAnsi="Times New Roman" w:cs="Times New Roman"/>
                <w:spacing w:val="-5"/>
                <w:sz w:val="24"/>
                <w:szCs w:val="24"/>
              </w:rPr>
              <w:t>CO6</w:t>
            </w:r>
          </w:p>
        </w:tc>
        <w:tc>
          <w:tcPr>
            <w:tcW w:w="352" w:type="pct"/>
          </w:tcPr>
          <w:p w14:paraId="27284843" w14:textId="77777777" w:rsidR="00C038E0" w:rsidRPr="00317419" w:rsidRDefault="00C038E0" w:rsidP="00317419">
            <w:pPr>
              <w:pStyle w:val="TableParagraph"/>
              <w:spacing w:before="1"/>
              <w:ind w:left="24" w:right="3"/>
              <w:jc w:val="center"/>
              <w:rPr>
                <w:rFonts w:ascii="Times New Roman" w:hAnsi="Times New Roman" w:cs="Times New Roman"/>
                <w:sz w:val="24"/>
                <w:szCs w:val="24"/>
              </w:rPr>
            </w:pPr>
            <w:r w:rsidRPr="00317419">
              <w:rPr>
                <w:rFonts w:ascii="Times New Roman" w:hAnsi="Times New Roman" w:cs="Times New Roman"/>
                <w:spacing w:val="-5"/>
                <w:sz w:val="24"/>
                <w:szCs w:val="24"/>
              </w:rPr>
              <w:t>A</w:t>
            </w:r>
          </w:p>
        </w:tc>
        <w:tc>
          <w:tcPr>
            <w:tcW w:w="350" w:type="pct"/>
          </w:tcPr>
          <w:p w14:paraId="4F68EF68" w14:textId="77777777" w:rsidR="00C038E0" w:rsidRPr="00317419" w:rsidRDefault="00C038E0" w:rsidP="00317419">
            <w:pPr>
              <w:pStyle w:val="TableParagraph"/>
              <w:spacing w:before="1"/>
              <w:ind w:left="11" w:right="2"/>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r w:rsidR="00C038E0" w:rsidRPr="00317419" w14:paraId="25CCFCB6" w14:textId="77777777" w:rsidTr="00317419">
        <w:trPr>
          <w:trHeight w:val="436"/>
        </w:trPr>
        <w:tc>
          <w:tcPr>
            <w:tcW w:w="282" w:type="pct"/>
          </w:tcPr>
          <w:p w14:paraId="50003CFA" w14:textId="77777777" w:rsidR="00C038E0" w:rsidRPr="00317419" w:rsidRDefault="00C038E0" w:rsidP="00317419">
            <w:pPr>
              <w:pStyle w:val="TableParagraph"/>
              <w:jc w:val="center"/>
              <w:rPr>
                <w:rFonts w:ascii="Times New Roman" w:hAnsi="Times New Roman" w:cs="Times New Roman"/>
                <w:sz w:val="24"/>
                <w:szCs w:val="24"/>
              </w:rPr>
            </w:pPr>
          </w:p>
        </w:tc>
        <w:tc>
          <w:tcPr>
            <w:tcW w:w="3561" w:type="pct"/>
            <w:gridSpan w:val="2"/>
          </w:tcPr>
          <w:p w14:paraId="34301AA3" w14:textId="77777777" w:rsidR="00C038E0" w:rsidRPr="00317419" w:rsidRDefault="00C038E0" w:rsidP="00317419">
            <w:pPr>
              <w:pStyle w:val="TableParagraph"/>
              <w:spacing w:line="275" w:lineRule="exact"/>
              <w:ind w:left="13" w:right="4"/>
              <w:jc w:val="center"/>
              <w:rPr>
                <w:rFonts w:ascii="Times New Roman" w:hAnsi="Times New Roman" w:cs="Times New Roman"/>
                <w:b/>
                <w:sz w:val="24"/>
                <w:szCs w:val="24"/>
              </w:rPr>
            </w:pPr>
            <w:r w:rsidRPr="00317419">
              <w:rPr>
                <w:rFonts w:ascii="Times New Roman" w:hAnsi="Times New Roman" w:cs="Times New Roman"/>
                <w:b/>
                <w:spacing w:val="-4"/>
                <w:sz w:val="24"/>
                <w:szCs w:val="24"/>
              </w:rPr>
              <w:t>(OR)</w:t>
            </w:r>
          </w:p>
        </w:tc>
        <w:tc>
          <w:tcPr>
            <w:tcW w:w="455" w:type="pct"/>
          </w:tcPr>
          <w:p w14:paraId="347AB48F" w14:textId="77777777" w:rsidR="00C038E0" w:rsidRPr="00317419" w:rsidRDefault="00C038E0" w:rsidP="00317419">
            <w:pPr>
              <w:pStyle w:val="TableParagraph"/>
              <w:jc w:val="center"/>
              <w:rPr>
                <w:rFonts w:ascii="Times New Roman" w:hAnsi="Times New Roman" w:cs="Times New Roman"/>
                <w:sz w:val="24"/>
                <w:szCs w:val="24"/>
              </w:rPr>
            </w:pPr>
          </w:p>
        </w:tc>
        <w:tc>
          <w:tcPr>
            <w:tcW w:w="352" w:type="pct"/>
          </w:tcPr>
          <w:p w14:paraId="626DA784" w14:textId="77777777" w:rsidR="00C038E0" w:rsidRPr="00317419" w:rsidRDefault="00C038E0" w:rsidP="00317419">
            <w:pPr>
              <w:pStyle w:val="TableParagraph"/>
              <w:jc w:val="center"/>
              <w:rPr>
                <w:rFonts w:ascii="Times New Roman" w:hAnsi="Times New Roman" w:cs="Times New Roman"/>
                <w:sz w:val="24"/>
                <w:szCs w:val="24"/>
              </w:rPr>
            </w:pPr>
          </w:p>
        </w:tc>
        <w:tc>
          <w:tcPr>
            <w:tcW w:w="350" w:type="pct"/>
          </w:tcPr>
          <w:p w14:paraId="23C05D6E" w14:textId="77777777" w:rsidR="00C038E0" w:rsidRPr="00317419" w:rsidRDefault="00C038E0" w:rsidP="00317419">
            <w:pPr>
              <w:pStyle w:val="TableParagraph"/>
              <w:jc w:val="center"/>
              <w:rPr>
                <w:rFonts w:ascii="Times New Roman" w:hAnsi="Times New Roman" w:cs="Times New Roman"/>
                <w:sz w:val="24"/>
                <w:szCs w:val="24"/>
              </w:rPr>
            </w:pPr>
          </w:p>
        </w:tc>
      </w:tr>
      <w:tr w:rsidR="00C038E0" w:rsidRPr="00317419" w14:paraId="0ECA5DC0" w14:textId="77777777" w:rsidTr="00317419">
        <w:trPr>
          <w:trHeight w:val="70"/>
        </w:trPr>
        <w:tc>
          <w:tcPr>
            <w:tcW w:w="282" w:type="pct"/>
          </w:tcPr>
          <w:p w14:paraId="44078AFD" w14:textId="77777777" w:rsidR="00C038E0" w:rsidRPr="00317419" w:rsidRDefault="00C038E0" w:rsidP="00317419">
            <w:pPr>
              <w:pStyle w:val="TableParagraph"/>
              <w:spacing w:before="1"/>
              <w:ind w:left="9" w:right="1"/>
              <w:jc w:val="center"/>
              <w:rPr>
                <w:rFonts w:ascii="Times New Roman" w:hAnsi="Times New Roman" w:cs="Times New Roman"/>
                <w:sz w:val="24"/>
                <w:szCs w:val="24"/>
              </w:rPr>
            </w:pPr>
            <w:r w:rsidRPr="00317419">
              <w:rPr>
                <w:rFonts w:ascii="Times New Roman" w:hAnsi="Times New Roman" w:cs="Times New Roman"/>
                <w:spacing w:val="-5"/>
                <w:sz w:val="24"/>
                <w:szCs w:val="24"/>
              </w:rPr>
              <w:t>7.</w:t>
            </w:r>
          </w:p>
        </w:tc>
        <w:tc>
          <w:tcPr>
            <w:tcW w:w="3561" w:type="pct"/>
            <w:gridSpan w:val="2"/>
          </w:tcPr>
          <w:p w14:paraId="706BE094" w14:textId="77777777" w:rsidR="00C038E0" w:rsidRPr="00317419" w:rsidRDefault="00C038E0" w:rsidP="00C038E0">
            <w:pPr>
              <w:pStyle w:val="TableParagraph"/>
              <w:spacing w:line="270" w:lineRule="atLeast"/>
              <w:ind w:left="107"/>
              <w:rPr>
                <w:rFonts w:ascii="Times New Roman" w:hAnsi="Times New Roman" w:cs="Times New Roman"/>
                <w:sz w:val="24"/>
                <w:szCs w:val="24"/>
              </w:rPr>
            </w:pPr>
            <w:r w:rsidRPr="00317419">
              <w:rPr>
                <w:rFonts w:ascii="Times New Roman" w:hAnsi="Times New Roman" w:cs="Times New Roman"/>
                <w:sz w:val="24"/>
                <w:szCs w:val="24"/>
              </w:rPr>
              <w:t>Examine the</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job</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interview</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and</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its</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relevance</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in today’s world.</w:t>
            </w:r>
          </w:p>
        </w:tc>
        <w:tc>
          <w:tcPr>
            <w:tcW w:w="455" w:type="pct"/>
          </w:tcPr>
          <w:p w14:paraId="75937158" w14:textId="77777777" w:rsidR="00C038E0" w:rsidRPr="00317419" w:rsidRDefault="00C038E0" w:rsidP="00317419">
            <w:pPr>
              <w:pStyle w:val="TableParagraph"/>
              <w:spacing w:before="1"/>
              <w:ind w:left="20"/>
              <w:jc w:val="center"/>
              <w:rPr>
                <w:rFonts w:ascii="Times New Roman" w:hAnsi="Times New Roman" w:cs="Times New Roman"/>
                <w:sz w:val="24"/>
                <w:szCs w:val="24"/>
              </w:rPr>
            </w:pPr>
            <w:r w:rsidRPr="00317419">
              <w:rPr>
                <w:rFonts w:ascii="Times New Roman" w:hAnsi="Times New Roman" w:cs="Times New Roman"/>
                <w:spacing w:val="-5"/>
                <w:sz w:val="24"/>
                <w:szCs w:val="24"/>
              </w:rPr>
              <w:t>CO4</w:t>
            </w:r>
          </w:p>
        </w:tc>
        <w:tc>
          <w:tcPr>
            <w:tcW w:w="352" w:type="pct"/>
          </w:tcPr>
          <w:p w14:paraId="3470263E" w14:textId="77777777" w:rsidR="00C038E0" w:rsidRPr="00317419" w:rsidRDefault="00C038E0" w:rsidP="00317419">
            <w:pPr>
              <w:pStyle w:val="TableParagraph"/>
              <w:spacing w:before="1"/>
              <w:ind w:left="24" w:right="2"/>
              <w:jc w:val="center"/>
              <w:rPr>
                <w:rFonts w:ascii="Times New Roman" w:hAnsi="Times New Roman" w:cs="Times New Roman"/>
                <w:sz w:val="24"/>
                <w:szCs w:val="24"/>
              </w:rPr>
            </w:pPr>
            <w:r w:rsidRPr="00317419">
              <w:rPr>
                <w:rFonts w:ascii="Times New Roman" w:hAnsi="Times New Roman" w:cs="Times New Roman"/>
                <w:spacing w:val="-5"/>
                <w:sz w:val="24"/>
                <w:szCs w:val="24"/>
              </w:rPr>
              <w:t>An</w:t>
            </w:r>
          </w:p>
        </w:tc>
        <w:tc>
          <w:tcPr>
            <w:tcW w:w="350" w:type="pct"/>
          </w:tcPr>
          <w:p w14:paraId="4D77FA4E" w14:textId="77777777" w:rsidR="00C038E0" w:rsidRPr="00317419" w:rsidRDefault="00C038E0" w:rsidP="00317419">
            <w:pPr>
              <w:pStyle w:val="TableParagraph"/>
              <w:spacing w:before="1"/>
              <w:ind w:left="11" w:right="2"/>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r w:rsidR="00C038E0" w:rsidRPr="00317419" w14:paraId="608F5BF5" w14:textId="77777777" w:rsidTr="00317419">
        <w:trPr>
          <w:trHeight w:val="184"/>
        </w:trPr>
        <w:tc>
          <w:tcPr>
            <w:tcW w:w="282" w:type="pct"/>
          </w:tcPr>
          <w:p w14:paraId="047B594F" w14:textId="77777777" w:rsidR="00C038E0" w:rsidRPr="00317419" w:rsidRDefault="00C038E0" w:rsidP="00317419">
            <w:pPr>
              <w:pStyle w:val="TableParagraph"/>
              <w:spacing w:line="275" w:lineRule="exact"/>
              <w:ind w:left="9" w:right="1"/>
              <w:jc w:val="center"/>
              <w:rPr>
                <w:rFonts w:ascii="Times New Roman" w:hAnsi="Times New Roman" w:cs="Times New Roman"/>
                <w:sz w:val="24"/>
                <w:szCs w:val="24"/>
              </w:rPr>
            </w:pPr>
            <w:r w:rsidRPr="00317419">
              <w:rPr>
                <w:rFonts w:ascii="Times New Roman" w:hAnsi="Times New Roman" w:cs="Times New Roman"/>
                <w:spacing w:val="-5"/>
                <w:sz w:val="24"/>
                <w:szCs w:val="24"/>
              </w:rPr>
              <w:t>8.</w:t>
            </w:r>
          </w:p>
        </w:tc>
        <w:tc>
          <w:tcPr>
            <w:tcW w:w="3561" w:type="pct"/>
            <w:gridSpan w:val="2"/>
          </w:tcPr>
          <w:p w14:paraId="0B1DD4EA" w14:textId="77777777" w:rsidR="00C038E0" w:rsidRPr="00317419" w:rsidRDefault="00C038E0">
            <w:pPr>
              <w:pStyle w:val="TableParagraph"/>
              <w:spacing w:line="276" w:lineRule="auto"/>
              <w:ind w:left="107" w:right="111"/>
              <w:rPr>
                <w:rFonts w:ascii="Times New Roman" w:hAnsi="Times New Roman" w:cs="Times New Roman"/>
                <w:sz w:val="24"/>
                <w:szCs w:val="24"/>
              </w:rPr>
            </w:pPr>
            <w:r w:rsidRPr="00317419">
              <w:rPr>
                <w:rFonts w:ascii="Times New Roman" w:hAnsi="Times New Roman" w:cs="Times New Roman"/>
                <w:sz w:val="24"/>
                <w:szCs w:val="24"/>
              </w:rPr>
              <w:t>Types</w:t>
            </w:r>
            <w:r w:rsidRPr="00317419">
              <w:rPr>
                <w:rFonts w:ascii="Times New Roman" w:hAnsi="Times New Roman" w:cs="Times New Roman"/>
                <w:spacing w:val="-7"/>
                <w:sz w:val="24"/>
                <w:szCs w:val="24"/>
              </w:rPr>
              <w:t xml:space="preserve"> </w:t>
            </w:r>
            <w:r w:rsidRPr="00317419">
              <w:rPr>
                <w:rFonts w:ascii="Times New Roman" w:hAnsi="Times New Roman" w:cs="Times New Roman"/>
                <w:sz w:val="24"/>
                <w:szCs w:val="24"/>
              </w:rPr>
              <w:t>of</w:t>
            </w:r>
            <w:r w:rsidRPr="00317419">
              <w:rPr>
                <w:rFonts w:ascii="Times New Roman" w:hAnsi="Times New Roman" w:cs="Times New Roman"/>
                <w:spacing w:val="-7"/>
                <w:sz w:val="24"/>
                <w:szCs w:val="24"/>
              </w:rPr>
              <w:t xml:space="preserve"> </w:t>
            </w:r>
            <w:r w:rsidRPr="00317419">
              <w:rPr>
                <w:rFonts w:ascii="Times New Roman" w:hAnsi="Times New Roman" w:cs="Times New Roman"/>
                <w:sz w:val="24"/>
                <w:szCs w:val="24"/>
              </w:rPr>
              <w:t>communication</w:t>
            </w:r>
            <w:r w:rsidRPr="00317419">
              <w:rPr>
                <w:rFonts w:ascii="Times New Roman" w:hAnsi="Times New Roman" w:cs="Times New Roman"/>
                <w:spacing w:val="-7"/>
                <w:sz w:val="24"/>
                <w:szCs w:val="24"/>
              </w:rPr>
              <w:t xml:space="preserve"> </w:t>
            </w:r>
            <w:r w:rsidRPr="00317419">
              <w:rPr>
                <w:rFonts w:ascii="Times New Roman" w:hAnsi="Times New Roman" w:cs="Times New Roman"/>
                <w:sz w:val="24"/>
                <w:szCs w:val="24"/>
              </w:rPr>
              <w:t>employed</w:t>
            </w:r>
            <w:r w:rsidRPr="00317419">
              <w:rPr>
                <w:rFonts w:ascii="Times New Roman" w:hAnsi="Times New Roman" w:cs="Times New Roman"/>
                <w:spacing w:val="-7"/>
                <w:sz w:val="24"/>
                <w:szCs w:val="24"/>
              </w:rPr>
              <w:t xml:space="preserve"> </w:t>
            </w:r>
            <w:r w:rsidRPr="00317419">
              <w:rPr>
                <w:rFonts w:ascii="Times New Roman" w:hAnsi="Times New Roman" w:cs="Times New Roman"/>
                <w:sz w:val="24"/>
                <w:szCs w:val="24"/>
              </w:rPr>
              <w:t>by</w:t>
            </w:r>
            <w:r w:rsidRPr="00317419">
              <w:rPr>
                <w:rFonts w:ascii="Times New Roman" w:hAnsi="Times New Roman" w:cs="Times New Roman"/>
                <w:spacing w:val="-7"/>
                <w:sz w:val="24"/>
                <w:szCs w:val="24"/>
              </w:rPr>
              <w:t xml:space="preserve"> </w:t>
            </w:r>
            <w:r w:rsidRPr="00317419">
              <w:rPr>
                <w:rFonts w:ascii="Times New Roman" w:hAnsi="Times New Roman" w:cs="Times New Roman"/>
                <w:sz w:val="24"/>
                <w:szCs w:val="24"/>
              </w:rPr>
              <w:t>business</w:t>
            </w:r>
            <w:r w:rsidRPr="00317419">
              <w:rPr>
                <w:rFonts w:ascii="Times New Roman" w:hAnsi="Times New Roman" w:cs="Times New Roman"/>
                <w:spacing w:val="-7"/>
                <w:sz w:val="24"/>
                <w:szCs w:val="24"/>
              </w:rPr>
              <w:t xml:space="preserve"> </w:t>
            </w:r>
            <w:r w:rsidRPr="00317419">
              <w:rPr>
                <w:rFonts w:ascii="Times New Roman" w:hAnsi="Times New Roman" w:cs="Times New Roman"/>
                <w:sz w:val="24"/>
                <w:szCs w:val="24"/>
              </w:rPr>
              <w:t xml:space="preserve">organizations- </w:t>
            </w:r>
            <w:r w:rsidRPr="00317419">
              <w:rPr>
                <w:rFonts w:ascii="Times New Roman" w:hAnsi="Times New Roman" w:cs="Times New Roman"/>
                <w:spacing w:val="-2"/>
                <w:sz w:val="24"/>
                <w:szCs w:val="24"/>
              </w:rPr>
              <w:t>Explain.</w:t>
            </w:r>
          </w:p>
        </w:tc>
        <w:tc>
          <w:tcPr>
            <w:tcW w:w="455" w:type="pct"/>
          </w:tcPr>
          <w:p w14:paraId="127DC4BE" w14:textId="77777777" w:rsidR="00C038E0" w:rsidRPr="00317419" w:rsidRDefault="00C038E0" w:rsidP="00317419">
            <w:pPr>
              <w:pStyle w:val="TableParagraph"/>
              <w:spacing w:line="275" w:lineRule="exact"/>
              <w:ind w:left="20"/>
              <w:jc w:val="center"/>
              <w:rPr>
                <w:rFonts w:ascii="Times New Roman" w:hAnsi="Times New Roman" w:cs="Times New Roman"/>
                <w:sz w:val="24"/>
                <w:szCs w:val="24"/>
              </w:rPr>
            </w:pPr>
            <w:r w:rsidRPr="00317419">
              <w:rPr>
                <w:rFonts w:ascii="Times New Roman" w:hAnsi="Times New Roman" w:cs="Times New Roman"/>
                <w:spacing w:val="-5"/>
                <w:sz w:val="24"/>
                <w:szCs w:val="24"/>
              </w:rPr>
              <w:t>CO1</w:t>
            </w:r>
          </w:p>
        </w:tc>
        <w:tc>
          <w:tcPr>
            <w:tcW w:w="352" w:type="pct"/>
          </w:tcPr>
          <w:p w14:paraId="7DF1552E" w14:textId="77777777" w:rsidR="00C038E0" w:rsidRPr="00317419" w:rsidRDefault="00C038E0" w:rsidP="00317419">
            <w:pPr>
              <w:pStyle w:val="TableParagraph"/>
              <w:spacing w:line="275" w:lineRule="exact"/>
              <w:ind w:left="24"/>
              <w:jc w:val="center"/>
              <w:rPr>
                <w:rFonts w:ascii="Times New Roman" w:hAnsi="Times New Roman" w:cs="Times New Roman"/>
                <w:sz w:val="24"/>
                <w:szCs w:val="24"/>
              </w:rPr>
            </w:pPr>
            <w:r w:rsidRPr="00317419">
              <w:rPr>
                <w:rFonts w:ascii="Times New Roman" w:hAnsi="Times New Roman" w:cs="Times New Roman"/>
                <w:spacing w:val="-10"/>
                <w:sz w:val="24"/>
                <w:szCs w:val="24"/>
              </w:rPr>
              <w:t>R</w:t>
            </w:r>
          </w:p>
        </w:tc>
        <w:tc>
          <w:tcPr>
            <w:tcW w:w="350" w:type="pct"/>
          </w:tcPr>
          <w:p w14:paraId="2E5DD3B4" w14:textId="77777777" w:rsidR="00C038E0" w:rsidRPr="00317419" w:rsidRDefault="00C038E0" w:rsidP="00317419">
            <w:pPr>
              <w:pStyle w:val="TableParagraph"/>
              <w:spacing w:line="275" w:lineRule="exact"/>
              <w:ind w:left="11" w:right="2"/>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r w:rsidR="00C038E0" w:rsidRPr="00317419" w14:paraId="7859F9CE" w14:textId="77777777" w:rsidTr="00317419">
        <w:trPr>
          <w:trHeight w:val="70"/>
        </w:trPr>
        <w:tc>
          <w:tcPr>
            <w:tcW w:w="282" w:type="pct"/>
          </w:tcPr>
          <w:p w14:paraId="76C7AF5A" w14:textId="77777777" w:rsidR="00C038E0" w:rsidRPr="00317419" w:rsidRDefault="00C038E0" w:rsidP="00317419">
            <w:pPr>
              <w:pStyle w:val="TableParagraph"/>
              <w:jc w:val="center"/>
              <w:rPr>
                <w:rFonts w:ascii="Times New Roman" w:hAnsi="Times New Roman" w:cs="Times New Roman"/>
                <w:sz w:val="24"/>
                <w:szCs w:val="24"/>
              </w:rPr>
            </w:pPr>
          </w:p>
        </w:tc>
        <w:tc>
          <w:tcPr>
            <w:tcW w:w="3561" w:type="pct"/>
            <w:gridSpan w:val="2"/>
          </w:tcPr>
          <w:p w14:paraId="659EF85E" w14:textId="77777777" w:rsidR="00C038E0" w:rsidRPr="00317419" w:rsidRDefault="00C038E0" w:rsidP="00317419">
            <w:pPr>
              <w:pStyle w:val="TableParagraph"/>
              <w:spacing w:line="275" w:lineRule="exact"/>
              <w:ind w:left="13" w:right="4"/>
              <w:jc w:val="center"/>
              <w:rPr>
                <w:rFonts w:ascii="Times New Roman" w:hAnsi="Times New Roman" w:cs="Times New Roman"/>
                <w:b/>
                <w:sz w:val="24"/>
                <w:szCs w:val="24"/>
              </w:rPr>
            </w:pPr>
            <w:r w:rsidRPr="00317419">
              <w:rPr>
                <w:rFonts w:ascii="Times New Roman" w:hAnsi="Times New Roman" w:cs="Times New Roman"/>
                <w:b/>
                <w:spacing w:val="-4"/>
                <w:sz w:val="24"/>
                <w:szCs w:val="24"/>
              </w:rPr>
              <w:t>(OR)</w:t>
            </w:r>
          </w:p>
        </w:tc>
        <w:tc>
          <w:tcPr>
            <w:tcW w:w="455" w:type="pct"/>
          </w:tcPr>
          <w:p w14:paraId="1EAB24EA" w14:textId="77777777" w:rsidR="00C038E0" w:rsidRPr="00317419" w:rsidRDefault="00C038E0" w:rsidP="00317419">
            <w:pPr>
              <w:pStyle w:val="TableParagraph"/>
              <w:jc w:val="center"/>
              <w:rPr>
                <w:rFonts w:ascii="Times New Roman" w:hAnsi="Times New Roman" w:cs="Times New Roman"/>
                <w:sz w:val="24"/>
                <w:szCs w:val="24"/>
              </w:rPr>
            </w:pPr>
          </w:p>
        </w:tc>
        <w:tc>
          <w:tcPr>
            <w:tcW w:w="352" w:type="pct"/>
          </w:tcPr>
          <w:p w14:paraId="26B3D4AA" w14:textId="77777777" w:rsidR="00C038E0" w:rsidRPr="00317419" w:rsidRDefault="00C038E0" w:rsidP="00317419">
            <w:pPr>
              <w:pStyle w:val="TableParagraph"/>
              <w:jc w:val="center"/>
              <w:rPr>
                <w:rFonts w:ascii="Times New Roman" w:hAnsi="Times New Roman" w:cs="Times New Roman"/>
                <w:sz w:val="24"/>
                <w:szCs w:val="24"/>
              </w:rPr>
            </w:pPr>
          </w:p>
        </w:tc>
        <w:tc>
          <w:tcPr>
            <w:tcW w:w="350" w:type="pct"/>
          </w:tcPr>
          <w:p w14:paraId="5BF24550" w14:textId="77777777" w:rsidR="00C038E0" w:rsidRPr="00317419" w:rsidRDefault="00C038E0" w:rsidP="00317419">
            <w:pPr>
              <w:pStyle w:val="TableParagraph"/>
              <w:jc w:val="center"/>
              <w:rPr>
                <w:rFonts w:ascii="Times New Roman" w:hAnsi="Times New Roman" w:cs="Times New Roman"/>
                <w:sz w:val="24"/>
                <w:szCs w:val="24"/>
              </w:rPr>
            </w:pPr>
          </w:p>
        </w:tc>
      </w:tr>
      <w:tr w:rsidR="00C038E0" w:rsidRPr="00317419" w14:paraId="312AF039" w14:textId="77777777" w:rsidTr="00317419">
        <w:trPr>
          <w:trHeight w:val="2911"/>
        </w:trPr>
        <w:tc>
          <w:tcPr>
            <w:tcW w:w="282" w:type="pct"/>
          </w:tcPr>
          <w:p w14:paraId="2ED15BAF" w14:textId="77777777" w:rsidR="00C038E0" w:rsidRPr="00317419" w:rsidRDefault="00C038E0" w:rsidP="00317419">
            <w:pPr>
              <w:pStyle w:val="TableParagraph"/>
              <w:spacing w:line="275" w:lineRule="exact"/>
              <w:ind w:left="9" w:right="1"/>
              <w:jc w:val="center"/>
              <w:rPr>
                <w:rFonts w:ascii="Times New Roman" w:hAnsi="Times New Roman" w:cs="Times New Roman"/>
                <w:sz w:val="24"/>
                <w:szCs w:val="24"/>
              </w:rPr>
            </w:pPr>
            <w:r w:rsidRPr="00317419">
              <w:rPr>
                <w:rFonts w:ascii="Times New Roman" w:hAnsi="Times New Roman" w:cs="Times New Roman"/>
                <w:spacing w:val="-5"/>
                <w:sz w:val="24"/>
                <w:szCs w:val="24"/>
              </w:rPr>
              <w:t>9.</w:t>
            </w:r>
          </w:p>
        </w:tc>
        <w:tc>
          <w:tcPr>
            <w:tcW w:w="3561" w:type="pct"/>
            <w:gridSpan w:val="2"/>
          </w:tcPr>
          <w:p w14:paraId="30B70831" w14:textId="77777777" w:rsidR="00C038E0" w:rsidRPr="00317419" w:rsidRDefault="00C038E0">
            <w:pPr>
              <w:pStyle w:val="TableParagraph"/>
              <w:spacing w:line="275" w:lineRule="exact"/>
              <w:ind w:left="107"/>
              <w:rPr>
                <w:rFonts w:ascii="Times New Roman" w:hAnsi="Times New Roman" w:cs="Times New Roman"/>
                <w:sz w:val="24"/>
                <w:szCs w:val="24"/>
              </w:rPr>
            </w:pPr>
            <w:r w:rsidRPr="00317419">
              <w:rPr>
                <w:rFonts w:ascii="Times New Roman" w:hAnsi="Times New Roman" w:cs="Times New Roman"/>
                <w:sz w:val="24"/>
                <w:szCs w:val="24"/>
                <w:u w:val="single"/>
              </w:rPr>
              <w:t>Prefixes</w:t>
            </w:r>
            <w:r w:rsidRPr="00317419">
              <w:rPr>
                <w:rFonts w:ascii="Times New Roman" w:hAnsi="Times New Roman" w:cs="Times New Roman"/>
                <w:spacing w:val="-3"/>
                <w:sz w:val="24"/>
                <w:szCs w:val="24"/>
                <w:u w:val="single"/>
              </w:rPr>
              <w:t xml:space="preserve"> </w:t>
            </w:r>
            <w:r w:rsidRPr="00317419">
              <w:rPr>
                <w:rFonts w:ascii="Times New Roman" w:hAnsi="Times New Roman" w:cs="Times New Roman"/>
                <w:sz w:val="24"/>
                <w:szCs w:val="24"/>
                <w:u w:val="single"/>
              </w:rPr>
              <w:t>and</w:t>
            </w:r>
            <w:r w:rsidRPr="00317419">
              <w:rPr>
                <w:rFonts w:ascii="Times New Roman" w:hAnsi="Times New Roman" w:cs="Times New Roman"/>
                <w:spacing w:val="-2"/>
                <w:sz w:val="24"/>
                <w:szCs w:val="24"/>
                <w:u w:val="single"/>
              </w:rPr>
              <w:t xml:space="preserve"> Suffixes:</w:t>
            </w:r>
          </w:p>
          <w:p w14:paraId="78C1FB71" w14:textId="77777777" w:rsidR="00C038E0" w:rsidRPr="00317419" w:rsidRDefault="00C038E0">
            <w:pPr>
              <w:pStyle w:val="TableParagraph"/>
              <w:spacing w:before="41" w:line="276" w:lineRule="auto"/>
              <w:ind w:left="107"/>
              <w:rPr>
                <w:rFonts w:ascii="Times New Roman" w:hAnsi="Times New Roman" w:cs="Times New Roman"/>
                <w:sz w:val="24"/>
                <w:szCs w:val="24"/>
              </w:rPr>
            </w:pPr>
            <w:r w:rsidRPr="00317419">
              <w:rPr>
                <w:rFonts w:ascii="Times New Roman" w:hAnsi="Times New Roman" w:cs="Times New Roman"/>
                <w:sz w:val="24"/>
                <w:szCs w:val="24"/>
              </w:rPr>
              <w:t>Use</w:t>
            </w:r>
            <w:r w:rsidRPr="00317419">
              <w:rPr>
                <w:rFonts w:ascii="Times New Roman" w:hAnsi="Times New Roman" w:cs="Times New Roman"/>
                <w:spacing w:val="-5"/>
                <w:sz w:val="24"/>
                <w:szCs w:val="24"/>
              </w:rPr>
              <w:t xml:space="preserve"> </w:t>
            </w:r>
            <w:r w:rsidRPr="00317419">
              <w:rPr>
                <w:rFonts w:ascii="Times New Roman" w:hAnsi="Times New Roman" w:cs="Times New Roman"/>
                <w:b/>
                <w:i/>
                <w:sz w:val="24"/>
                <w:szCs w:val="24"/>
              </w:rPr>
              <w:t>In</w:t>
            </w:r>
            <w:r w:rsidRPr="00317419">
              <w:rPr>
                <w:rFonts w:ascii="Times New Roman" w:hAnsi="Times New Roman" w:cs="Times New Roman"/>
                <w:b/>
                <w:i/>
                <w:spacing w:val="-3"/>
                <w:sz w:val="24"/>
                <w:szCs w:val="24"/>
              </w:rPr>
              <w:t xml:space="preserve"> </w:t>
            </w:r>
            <w:r w:rsidRPr="00317419">
              <w:rPr>
                <w:rFonts w:ascii="Times New Roman" w:hAnsi="Times New Roman" w:cs="Times New Roman"/>
                <w:sz w:val="24"/>
                <w:szCs w:val="24"/>
              </w:rPr>
              <w:t>as</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a</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Negative</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Prefix</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and</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form</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5</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words and</w:t>
            </w:r>
            <w:r w:rsidRPr="00317419">
              <w:rPr>
                <w:rFonts w:ascii="Times New Roman" w:hAnsi="Times New Roman" w:cs="Times New Roman"/>
                <w:spacing w:val="-1"/>
                <w:sz w:val="24"/>
                <w:szCs w:val="24"/>
              </w:rPr>
              <w:t xml:space="preserve"> </w:t>
            </w:r>
            <w:r w:rsidRPr="00317419">
              <w:rPr>
                <w:rFonts w:ascii="Times New Roman" w:hAnsi="Times New Roman" w:cs="Times New Roman"/>
                <w:b/>
                <w:i/>
                <w:sz w:val="24"/>
                <w:szCs w:val="24"/>
              </w:rPr>
              <w:t>Un</w:t>
            </w:r>
            <w:r w:rsidRPr="00317419">
              <w:rPr>
                <w:rFonts w:ascii="Times New Roman" w:hAnsi="Times New Roman" w:cs="Times New Roman"/>
                <w:b/>
                <w:i/>
                <w:spacing w:val="-3"/>
                <w:sz w:val="24"/>
                <w:szCs w:val="24"/>
              </w:rPr>
              <w:t xml:space="preserve"> </w:t>
            </w:r>
            <w:r w:rsidRPr="00317419">
              <w:rPr>
                <w:rFonts w:ascii="Times New Roman" w:hAnsi="Times New Roman" w:cs="Times New Roman"/>
                <w:sz w:val="24"/>
                <w:szCs w:val="24"/>
              </w:rPr>
              <w:t>as</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a</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negative prefix and form 5 words. With the formed words frame a sentence.</w:t>
            </w:r>
          </w:p>
          <w:p w14:paraId="44D80E5E" w14:textId="20D27202" w:rsidR="00C038E0" w:rsidRPr="00317419" w:rsidRDefault="00317419">
            <w:pPr>
              <w:pStyle w:val="TableParagraph"/>
              <w:ind w:left="107"/>
              <w:rPr>
                <w:rFonts w:ascii="Times New Roman" w:hAnsi="Times New Roman" w:cs="Times New Roman"/>
                <w:sz w:val="24"/>
                <w:szCs w:val="24"/>
              </w:rPr>
            </w:pPr>
            <w:r>
              <w:rPr>
                <w:rFonts w:ascii="Times New Roman" w:hAnsi="Times New Roman" w:cs="Times New Roman"/>
                <w:sz w:val="24"/>
                <w:szCs w:val="24"/>
                <w:u w:val="single"/>
              </w:rPr>
              <w:t>One-word</w:t>
            </w:r>
            <w:r w:rsidR="00C038E0" w:rsidRPr="00317419">
              <w:rPr>
                <w:rFonts w:ascii="Times New Roman" w:hAnsi="Times New Roman" w:cs="Times New Roman"/>
                <w:spacing w:val="-1"/>
                <w:sz w:val="24"/>
                <w:szCs w:val="24"/>
                <w:u w:val="single"/>
              </w:rPr>
              <w:t xml:space="preserve"> </w:t>
            </w:r>
            <w:r w:rsidR="00C038E0" w:rsidRPr="00317419">
              <w:rPr>
                <w:rFonts w:ascii="Times New Roman" w:hAnsi="Times New Roman" w:cs="Times New Roman"/>
                <w:spacing w:val="-2"/>
                <w:sz w:val="24"/>
                <w:szCs w:val="24"/>
                <w:u w:val="single"/>
              </w:rPr>
              <w:t>substitution:</w:t>
            </w:r>
          </w:p>
          <w:p w14:paraId="2FAC10C7" w14:textId="77777777" w:rsidR="00C038E0" w:rsidRPr="00317419" w:rsidRDefault="00C038E0" w:rsidP="00AC3709">
            <w:pPr>
              <w:pStyle w:val="TableParagraph"/>
              <w:numPr>
                <w:ilvl w:val="0"/>
                <w:numId w:val="47"/>
              </w:numPr>
              <w:tabs>
                <w:tab w:val="left" w:pos="826"/>
              </w:tabs>
              <w:spacing w:before="41"/>
              <w:ind w:left="826" w:hanging="359"/>
              <w:rPr>
                <w:rFonts w:ascii="Times New Roman" w:hAnsi="Times New Roman" w:cs="Times New Roman"/>
                <w:sz w:val="24"/>
                <w:szCs w:val="24"/>
              </w:rPr>
            </w:pPr>
            <w:r w:rsidRPr="00317419">
              <w:rPr>
                <w:rFonts w:ascii="Times New Roman" w:hAnsi="Times New Roman" w:cs="Times New Roman"/>
                <w:sz w:val="24"/>
                <w:szCs w:val="24"/>
              </w:rPr>
              <w:t>A</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person who</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 xml:space="preserve">knows many </w:t>
            </w:r>
            <w:r w:rsidRPr="00317419">
              <w:rPr>
                <w:rFonts w:ascii="Times New Roman" w:hAnsi="Times New Roman" w:cs="Times New Roman"/>
                <w:spacing w:val="-2"/>
                <w:sz w:val="24"/>
                <w:szCs w:val="24"/>
              </w:rPr>
              <w:t>languages.</w:t>
            </w:r>
          </w:p>
          <w:p w14:paraId="770C79F5" w14:textId="77777777" w:rsidR="00C038E0" w:rsidRPr="00317419" w:rsidRDefault="00C038E0" w:rsidP="00AC3709">
            <w:pPr>
              <w:pStyle w:val="TableParagraph"/>
              <w:numPr>
                <w:ilvl w:val="0"/>
                <w:numId w:val="47"/>
              </w:numPr>
              <w:tabs>
                <w:tab w:val="left" w:pos="826"/>
              </w:tabs>
              <w:spacing w:before="41"/>
              <w:ind w:left="826" w:hanging="359"/>
              <w:rPr>
                <w:rFonts w:ascii="Times New Roman" w:hAnsi="Times New Roman" w:cs="Times New Roman"/>
                <w:sz w:val="24"/>
                <w:szCs w:val="24"/>
              </w:rPr>
            </w:pPr>
            <w:r w:rsidRPr="00317419">
              <w:rPr>
                <w:rFonts w:ascii="Times New Roman" w:hAnsi="Times New Roman" w:cs="Times New Roman"/>
                <w:sz w:val="24"/>
                <w:szCs w:val="24"/>
              </w:rPr>
              <w:t>One</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who</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is</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unable to</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pay</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one’s</w:t>
            </w:r>
            <w:r w:rsidRPr="00317419">
              <w:rPr>
                <w:rFonts w:ascii="Times New Roman" w:hAnsi="Times New Roman" w:cs="Times New Roman"/>
                <w:spacing w:val="-1"/>
                <w:sz w:val="24"/>
                <w:szCs w:val="24"/>
              </w:rPr>
              <w:t xml:space="preserve"> </w:t>
            </w:r>
            <w:r w:rsidRPr="00317419">
              <w:rPr>
                <w:rFonts w:ascii="Times New Roman" w:hAnsi="Times New Roman" w:cs="Times New Roman"/>
                <w:spacing w:val="-2"/>
                <w:sz w:val="24"/>
                <w:szCs w:val="24"/>
              </w:rPr>
              <w:t>debt?</w:t>
            </w:r>
          </w:p>
          <w:p w14:paraId="34AF99C6" w14:textId="77777777" w:rsidR="00C038E0" w:rsidRPr="00317419" w:rsidRDefault="00C038E0" w:rsidP="00AC3709">
            <w:pPr>
              <w:pStyle w:val="TableParagraph"/>
              <w:numPr>
                <w:ilvl w:val="0"/>
                <w:numId w:val="47"/>
              </w:numPr>
              <w:tabs>
                <w:tab w:val="left" w:pos="827"/>
              </w:tabs>
              <w:spacing w:before="41" w:line="278" w:lineRule="auto"/>
              <w:ind w:right="799"/>
              <w:rPr>
                <w:rFonts w:ascii="Times New Roman" w:hAnsi="Times New Roman" w:cs="Times New Roman"/>
                <w:sz w:val="24"/>
                <w:szCs w:val="24"/>
              </w:rPr>
            </w:pPr>
            <w:r w:rsidRPr="00317419">
              <w:rPr>
                <w:rFonts w:ascii="Times New Roman" w:hAnsi="Times New Roman" w:cs="Times New Roman"/>
                <w:sz w:val="24"/>
                <w:szCs w:val="24"/>
              </w:rPr>
              <w:t>A</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person</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who</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leaves</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his</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country</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to</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settle</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in</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some</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 xml:space="preserve">other </w:t>
            </w:r>
            <w:r w:rsidRPr="00317419">
              <w:rPr>
                <w:rFonts w:ascii="Times New Roman" w:hAnsi="Times New Roman" w:cs="Times New Roman"/>
                <w:spacing w:val="-2"/>
                <w:sz w:val="24"/>
                <w:szCs w:val="24"/>
              </w:rPr>
              <w:t>country.</w:t>
            </w:r>
          </w:p>
          <w:p w14:paraId="4FAB1ED0" w14:textId="77777777" w:rsidR="00C038E0" w:rsidRPr="00317419" w:rsidRDefault="00C038E0" w:rsidP="00AC3709">
            <w:pPr>
              <w:pStyle w:val="TableParagraph"/>
              <w:numPr>
                <w:ilvl w:val="0"/>
                <w:numId w:val="47"/>
              </w:numPr>
              <w:tabs>
                <w:tab w:val="left" w:pos="826"/>
              </w:tabs>
              <w:spacing w:line="272" w:lineRule="exact"/>
              <w:ind w:left="826" w:hanging="359"/>
              <w:rPr>
                <w:rFonts w:ascii="Times New Roman" w:hAnsi="Times New Roman" w:cs="Times New Roman"/>
                <w:sz w:val="24"/>
                <w:szCs w:val="24"/>
              </w:rPr>
            </w:pPr>
            <w:r w:rsidRPr="00317419">
              <w:rPr>
                <w:rFonts w:ascii="Times New Roman" w:hAnsi="Times New Roman" w:cs="Times New Roman"/>
                <w:sz w:val="24"/>
                <w:szCs w:val="24"/>
              </w:rPr>
              <w:t>A</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person</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who</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comes as</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a settler</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into</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a</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foreign</w:t>
            </w:r>
            <w:r w:rsidRPr="00317419">
              <w:rPr>
                <w:rFonts w:ascii="Times New Roman" w:hAnsi="Times New Roman" w:cs="Times New Roman"/>
                <w:spacing w:val="2"/>
                <w:sz w:val="24"/>
                <w:szCs w:val="24"/>
              </w:rPr>
              <w:t xml:space="preserve"> </w:t>
            </w:r>
            <w:r w:rsidRPr="00317419">
              <w:rPr>
                <w:rFonts w:ascii="Times New Roman" w:hAnsi="Times New Roman" w:cs="Times New Roman"/>
                <w:spacing w:val="-2"/>
                <w:sz w:val="24"/>
                <w:szCs w:val="24"/>
              </w:rPr>
              <w:t>country</w:t>
            </w:r>
          </w:p>
          <w:p w14:paraId="72CA0240" w14:textId="77777777" w:rsidR="00C038E0" w:rsidRPr="00317419" w:rsidRDefault="00C038E0" w:rsidP="00AC3709">
            <w:pPr>
              <w:pStyle w:val="TableParagraph"/>
              <w:numPr>
                <w:ilvl w:val="0"/>
                <w:numId w:val="47"/>
              </w:numPr>
              <w:tabs>
                <w:tab w:val="left" w:pos="826"/>
              </w:tabs>
              <w:ind w:left="826" w:hanging="359"/>
              <w:rPr>
                <w:rFonts w:ascii="Times New Roman" w:hAnsi="Times New Roman" w:cs="Times New Roman"/>
                <w:sz w:val="24"/>
                <w:szCs w:val="24"/>
              </w:rPr>
            </w:pPr>
            <w:r w:rsidRPr="00317419">
              <w:rPr>
                <w:rFonts w:ascii="Times New Roman" w:hAnsi="Times New Roman" w:cs="Times New Roman"/>
                <w:sz w:val="24"/>
                <w:szCs w:val="24"/>
              </w:rPr>
              <w:t>One</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who is</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able to make</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 xml:space="preserve">an eloquent </w:t>
            </w:r>
            <w:r w:rsidRPr="00317419">
              <w:rPr>
                <w:rFonts w:ascii="Times New Roman" w:hAnsi="Times New Roman" w:cs="Times New Roman"/>
                <w:spacing w:val="-2"/>
                <w:sz w:val="24"/>
                <w:szCs w:val="24"/>
              </w:rPr>
              <w:t>speech?</w:t>
            </w:r>
          </w:p>
        </w:tc>
        <w:tc>
          <w:tcPr>
            <w:tcW w:w="455" w:type="pct"/>
          </w:tcPr>
          <w:p w14:paraId="4AC558A5" w14:textId="77777777" w:rsidR="00C038E0" w:rsidRPr="00317419" w:rsidRDefault="00C038E0" w:rsidP="00317419">
            <w:pPr>
              <w:pStyle w:val="TableParagraph"/>
              <w:spacing w:line="275" w:lineRule="exact"/>
              <w:ind w:left="20"/>
              <w:jc w:val="center"/>
              <w:rPr>
                <w:rFonts w:ascii="Times New Roman" w:hAnsi="Times New Roman" w:cs="Times New Roman"/>
                <w:sz w:val="24"/>
                <w:szCs w:val="24"/>
              </w:rPr>
            </w:pPr>
            <w:r w:rsidRPr="00317419">
              <w:rPr>
                <w:rFonts w:ascii="Times New Roman" w:hAnsi="Times New Roman" w:cs="Times New Roman"/>
                <w:spacing w:val="-5"/>
                <w:sz w:val="24"/>
                <w:szCs w:val="24"/>
              </w:rPr>
              <w:t>CO2</w:t>
            </w:r>
          </w:p>
        </w:tc>
        <w:tc>
          <w:tcPr>
            <w:tcW w:w="352" w:type="pct"/>
          </w:tcPr>
          <w:p w14:paraId="0FE6947A" w14:textId="77777777" w:rsidR="00C038E0" w:rsidRPr="00317419" w:rsidRDefault="00C038E0" w:rsidP="00317419">
            <w:pPr>
              <w:pStyle w:val="TableParagraph"/>
              <w:spacing w:line="275" w:lineRule="exact"/>
              <w:ind w:left="24" w:right="3"/>
              <w:jc w:val="center"/>
              <w:rPr>
                <w:rFonts w:ascii="Times New Roman" w:hAnsi="Times New Roman" w:cs="Times New Roman"/>
                <w:sz w:val="24"/>
                <w:szCs w:val="24"/>
              </w:rPr>
            </w:pPr>
            <w:r w:rsidRPr="00317419">
              <w:rPr>
                <w:rFonts w:ascii="Times New Roman" w:hAnsi="Times New Roman" w:cs="Times New Roman"/>
                <w:spacing w:val="-5"/>
                <w:sz w:val="24"/>
                <w:szCs w:val="24"/>
              </w:rPr>
              <w:t>A</w:t>
            </w:r>
          </w:p>
        </w:tc>
        <w:tc>
          <w:tcPr>
            <w:tcW w:w="350" w:type="pct"/>
          </w:tcPr>
          <w:p w14:paraId="1BDABA54" w14:textId="77777777" w:rsidR="00C038E0" w:rsidRPr="00317419" w:rsidRDefault="00C038E0" w:rsidP="00317419">
            <w:pPr>
              <w:pStyle w:val="TableParagraph"/>
              <w:spacing w:line="275" w:lineRule="exact"/>
              <w:ind w:left="11" w:right="2"/>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r w:rsidR="00C038E0" w:rsidRPr="00317419" w14:paraId="2B294168" w14:textId="77777777" w:rsidTr="00317419">
        <w:trPr>
          <w:trHeight w:val="199"/>
        </w:trPr>
        <w:tc>
          <w:tcPr>
            <w:tcW w:w="282" w:type="pct"/>
          </w:tcPr>
          <w:p w14:paraId="574E8E07" w14:textId="77777777" w:rsidR="00C038E0" w:rsidRPr="00317419" w:rsidRDefault="00C038E0" w:rsidP="00317419">
            <w:pPr>
              <w:pStyle w:val="TableParagraph"/>
              <w:spacing w:line="275" w:lineRule="exact"/>
              <w:ind w:left="9"/>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c>
          <w:tcPr>
            <w:tcW w:w="3561" w:type="pct"/>
            <w:gridSpan w:val="2"/>
          </w:tcPr>
          <w:p w14:paraId="7BAB7BC7" w14:textId="77777777" w:rsidR="00C038E0" w:rsidRPr="00317419" w:rsidRDefault="00C038E0">
            <w:pPr>
              <w:pStyle w:val="TableParagraph"/>
              <w:spacing w:line="276" w:lineRule="auto"/>
              <w:ind w:left="107" w:right="111"/>
              <w:rPr>
                <w:rFonts w:ascii="Times New Roman" w:hAnsi="Times New Roman" w:cs="Times New Roman"/>
                <w:sz w:val="24"/>
                <w:szCs w:val="24"/>
              </w:rPr>
            </w:pPr>
            <w:r w:rsidRPr="00317419">
              <w:rPr>
                <w:rFonts w:ascii="Times New Roman" w:hAnsi="Times New Roman" w:cs="Times New Roman"/>
                <w:sz w:val="24"/>
                <w:szCs w:val="24"/>
              </w:rPr>
              <w:t>Explain</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methods</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to</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improve</w:t>
            </w:r>
            <w:r w:rsidRPr="00317419">
              <w:rPr>
                <w:rFonts w:ascii="Times New Roman" w:hAnsi="Times New Roman" w:cs="Times New Roman"/>
                <w:spacing w:val="-6"/>
                <w:sz w:val="24"/>
                <w:szCs w:val="24"/>
              </w:rPr>
              <w:t xml:space="preserve"> </w:t>
            </w:r>
            <w:r w:rsidRPr="00317419">
              <w:rPr>
                <w:rFonts w:ascii="Times New Roman" w:hAnsi="Times New Roman" w:cs="Times New Roman"/>
                <w:sz w:val="24"/>
                <w:szCs w:val="24"/>
              </w:rPr>
              <w:t>business</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vocabulary</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and</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its</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vital</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role in current era.</w:t>
            </w:r>
          </w:p>
        </w:tc>
        <w:tc>
          <w:tcPr>
            <w:tcW w:w="455" w:type="pct"/>
          </w:tcPr>
          <w:p w14:paraId="7CB88E4E" w14:textId="77777777" w:rsidR="00C038E0" w:rsidRPr="00317419" w:rsidRDefault="00C038E0" w:rsidP="00317419">
            <w:pPr>
              <w:pStyle w:val="TableParagraph"/>
              <w:spacing w:line="275" w:lineRule="exact"/>
              <w:ind w:left="20"/>
              <w:jc w:val="center"/>
              <w:rPr>
                <w:rFonts w:ascii="Times New Roman" w:hAnsi="Times New Roman" w:cs="Times New Roman"/>
                <w:sz w:val="24"/>
                <w:szCs w:val="24"/>
              </w:rPr>
            </w:pPr>
            <w:r w:rsidRPr="00317419">
              <w:rPr>
                <w:rFonts w:ascii="Times New Roman" w:hAnsi="Times New Roman" w:cs="Times New Roman"/>
                <w:spacing w:val="-5"/>
                <w:sz w:val="24"/>
                <w:szCs w:val="24"/>
              </w:rPr>
              <w:t>CO5</w:t>
            </w:r>
          </w:p>
        </w:tc>
        <w:tc>
          <w:tcPr>
            <w:tcW w:w="352" w:type="pct"/>
          </w:tcPr>
          <w:p w14:paraId="4F3840D8" w14:textId="77777777" w:rsidR="00C038E0" w:rsidRPr="00317419" w:rsidRDefault="00C038E0" w:rsidP="00317419">
            <w:pPr>
              <w:pStyle w:val="TableParagraph"/>
              <w:spacing w:line="275" w:lineRule="exact"/>
              <w:ind w:left="24" w:right="1"/>
              <w:jc w:val="center"/>
              <w:rPr>
                <w:rFonts w:ascii="Times New Roman" w:hAnsi="Times New Roman" w:cs="Times New Roman"/>
                <w:sz w:val="24"/>
                <w:szCs w:val="24"/>
              </w:rPr>
            </w:pPr>
            <w:r w:rsidRPr="00317419">
              <w:rPr>
                <w:rFonts w:ascii="Times New Roman" w:hAnsi="Times New Roman" w:cs="Times New Roman"/>
                <w:spacing w:val="-5"/>
                <w:sz w:val="24"/>
                <w:szCs w:val="24"/>
              </w:rPr>
              <w:t>An</w:t>
            </w:r>
          </w:p>
        </w:tc>
        <w:tc>
          <w:tcPr>
            <w:tcW w:w="350" w:type="pct"/>
          </w:tcPr>
          <w:p w14:paraId="3C1C77B5" w14:textId="77777777" w:rsidR="00C038E0" w:rsidRPr="00317419" w:rsidRDefault="00C038E0" w:rsidP="00317419">
            <w:pPr>
              <w:pStyle w:val="TableParagraph"/>
              <w:spacing w:line="275" w:lineRule="exact"/>
              <w:ind w:left="11" w:right="2"/>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r w:rsidR="00C038E0" w:rsidRPr="00317419" w14:paraId="07690595" w14:textId="77777777" w:rsidTr="00317419">
        <w:trPr>
          <w:trHeight w:val="70"/>
        </w:trPr>
        <w:tc>
          <w:tcPr>
            <w:tcW w:w="282" w:type="pct"/>
          </w:tcPr>
          <w:p w14:paraId="68BF06C6" w14:textId="77777777" w:rsidR="00C038E0" w:rsidRPr="00317419" w:rsidRDefault="00C038E0" w:rsidP="00317419">
            <w:pPr>
              <w:pStyle w:val="TableParagraph"/>
              <w:jc w:val="center"/>
              <w:rPr>
                <w:rFonts w:ascii="Times New Roman" w:hAnsi="Times New Roman" w:cs="Times New Roman"/>
                <w:sz w:val="24"/>
                <w:szCs w:val="24"/>
              </w:rPr>
            </w:pPr>
          </w:p>
        </w:tc>
        <w:tc>
          <w:tcPr>
            <w:tcW w:w="3561" w:type="pct"/>
            <w:gridSpan w:val="2"/>
          </w:tcPr>
          <w:p w14:paraId="0373CB86" w14:textId="77777777" w:rsidR="00C038E0" w:rsidRPr="00317419" w:rsidRDefault="00C038E0" w:rsidP="00317419">
            <w:pPr>
              <w:pStyle w:val="TableParagraph"/>
              <w:spacing w:line="275" w:lineRule="exact"/>
              <w:ind w:left="13" w:right="4"/>
              <w:jc w:val="center"/>
              <w:rPr>
                <w:rFonts w:ascii="Times New Roman" w:hAnsi="Times New Roman" w:cs="Times New Roman"/>
                <w:b/>
                <w:sz w:val="24"/>
                <w:szCs w:val="24"/>
              </w:rPr>
            </w:pPr>
            <w:r w:rsidRPr="00317419">
              <w:rPr>
                <w:rFonts w:ascii="Times New Roman" w:hAnsi="Times New Roman" w:cs="Times New Roman"/>
                <w:b/>
                <w:spacing w:val="-4"/>
                <w:sz w:val="24"/>
                <w:szCs w:val="24"/>
              </w:rPr>
              <w:t>(OR)</w:t>
            </w:r>
          </w:p>
        </w:tc>
        <w:tc>
          <w:tcPr>
            <w:tcW w:w="455" w:type="pct"/>
          </w:tcPr>
          <w:p w14:paraId="0C53953F" w14:textId="77777777" w:rsidR="00C038E0" w:rsidRPr="00317419" w:rsidRDefault="00C038E0" w:rsidP="00317419">
            <w:pPr>
              <w:pStyle w:val="TableParagraph"/>
              <w:jc w:val="center"/>
              <w:rPr>
                <w:rFonts w:ascii="Times New Roman" w:hAnsi="Times New Roman" w:cs="Times New Roman"/>
                <w:sz w:val="24"/>
                <w:szCs w:val="24"/>
              </w:rPr>
            </w:pPr>
          </w:p>
        </w:tc>
        <w:tc>
          <w:tcPr>
            <w:tcW w:w="352" w:type="pct"/>
          </w:tcPr>
          <w:p w14:paraId="7D9142E3" w14:textId="77777777" w:rsidR="00C038E0" w:rsidRPr="00317419" w:rsidRDefault="00C038E0" w:rsidP="00317419">
            <w:pPr>
              <w:pStyle w:val="TableParagraph"/>
              <w:jc w:val="center"/>
              <w:rPr>
                <w:rFonts w:ascii="Times New Roman" w:hAnsi="Times New Roman" w:cs="Times New Roman"/>
                <w:sz w:val="24"/>
                <w:szCs w:val="24"/>
              </w:rPr>
            </w:pPr>
          </w:p>
        </w:tc>
        <w:tc>
          <w:tcPr>
            <w:tcW w:w="350" w:type="pct"/>
          </w:tcPr>
          <w:p w14:paraId="48BFF6B9" w14:textId="77777777" w:rsidR="00C038E0" w:rsidRPr="00317419" w:rsidRDefault="00C038E0" w:rsidP="00317419">
            <w:pPr>
              <w:pStyle w:val="TableParagraph"/>
              <w:jc w:val="center"/>
              <w:rPr>
                <w:rFonts w:ascii="Times New Roman" w:hAnsi="Times New Roman" w:cs="Times New Roman"/>
                <w:sz w:val="24"/>
                <w:szCs w:val="24"/>
              </w:rPr>
            </w:pPr>
          </w:p>
        </w:tc>
      </w:tr>
      <w:tr w:rsidR="00C038E0" w:rsidRPr="00317419" w14:paraId="305DFCBD" w14:textId="77777777" w:rsidTr="00317419">
        <w:trPr>
          <w:trHeight w:val="70"/>
        </w:trPr>
        <w:tc>
          <w:tcPr>
            <w:tcW w:w="282" w:type="pct"/>
          </w:tcPr>
          <w:p w14:paraId="6307C798" w14:textId="77777777" w:rsidR="00C038E0" w:rsidRPr="00317419" w:rsidRDefault="00C038E0" w:rsidP="00317419">
            <w:pPr>
              <w:pStyle w:val="TableParagraph"/>
              <w:spacing w:line="275" w:lineRule="exact"/>
              <w:ind w:left="9"/>
              <w:jc w:val="center"/>
              <w:rPr>
                <w:rFonts w:ascii="Times New Roman" w:hAnsi="Times New Roman" w:cs="Times New Roman"/>
                <w:sz w:val="24"/>
                <w:szCs w:val="24"/>
              </w:rPr>
            </w:pPr>
            <w:r w:rsidRPr="00317419">
              <w:rPr>
                <w:rFonts w:ascii="Times New Roman" w:hAnsi="Times New Roman" w:cs="Times New Roman"/>
                <w:spacing w:val="-5"/>
                <w:sz w:val="24"/>
                <w:szCs w:val="24"/>
              </w:rPr>
              <w:t>11.</w:t>
            </w:r>
          </w:p>
        </w:tc>
        <w:tc>
          <w:tcPr>
            <w:tcW w:w="3561" w:type="pct"/>
            <w:gridSpan w:val="2"/>
          </w:tcPr>
          <w:p w14:paraId="3C810157" w14:textId="77777777" w:rsidR="00C038E0" w:rsidRPr="00317419" w:rsidRDefault="00C038E0" w:rsidP="00C038E0">
            <w:pPr>
              <w:pStyle w:val="TableParagraph"/>
              <w:spacing w:line="275" w:lineRule="exact"/>
              <w:ind w:left="107"/>
              <w:rPr>
                <w:rFonts w:ascii="Times New Roman" w:hAnsi="Times New Roman" w:cs="Times New Roman"/>
                <w:sz w:val="24"/>
                <w:szCs w:val="24"/>
              </w:rPr>
            </w:pPr>
            <w:r w:rsidRPr="00317419">
              <w:rPr>
                <w:rFonts w:ascii="Times New Roman" w:hAnsi="Times New Roman" w:cs="Times New Roman"/>
                <w:sz w:val="24"/>
                <w:szCs w:val="24"/>
              </w:rPr>
              <w:t>Discuss</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1"/>
                <w:sz w:val="24"/>
                <w:szCs w:val="24"/>
              </w:rPr>
              <w:t xml:space="preserve"> </w:t>
            </w:r>
            <w:r w:rsidRPr="00317419">
              <w:rPr>
                <w:rFonts w:ascii="Times New Roman" w:hAnsi="Times New Roman" w:cs="Times New Roman"/>
                <w:spacing w:val="-2"/>
                <w:sz w:val="24"/>
                <w:szCs w:val="24"/>
              </w:rPr>
              <w:t xml:space="preserve">impact </w:t>
            </w:r>
            <w:r w:rsidRPr="00317419">
              <w:rPr>
                <w:rFonts w:ascii="Times New Roman" w:hAnsi="Times New Roman" w:cs="Times New Roman"/>
                <w:sz w:val="24"/>
                <w:szCs w:val="24"/>
              </w:rPr>
              <w:t>of</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advertisement on</w:t>
            </w:r>
            <w:r w:rsidRPr="00317419">
              <w:rPr>
                <w:rFonts w:ascii="Times New Roman" w:hAnsi="Times New Roman" w:cs="Times New Roman"/>
                <w:spacing w:val="-1"/>
                <w:sz w:val="24"/>
                <w:szCs w:val="24"/>
              </w:rPr>
              <w:t xml:space="preserve"> the </w:t>
            </w:r>
            <w:r w:rsidRPr="00317419">
              <w:rPr>
                <w:rFonts w:ascii="Times New Roman" w:hAnsi="Times New Roman" w:cs="Times New Roman"/>
                <w:sz w:val="24"/>
                <w:szCs w:val="24"/>
              </w:rPr>
              <w:t xml:space="preserve">young </w:t>
            </w:r>
            <w:r w:rsidRPr="00317419">
              <w:rPr>
                <w:rFonts w:ascii="Times New Roman" w:hAnsi="Times New Roman" w:cs="Times New Roman"/>
                <w:spacing w:val="-2"/>
                <w:sz w:val="24"/>
                <w:szCs w:val="24"/>
              </w:rPr>
              <w:t>minds.</w:t>
            </w:r>
          </w:p>
        </w:tc>
        <w:tc>
          <w:tcPr>
            <w:tcW w:w="455" w:type="pct"/>
          </w:tcPr>
          <w:p w14:paraId="3C1D2865"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CO6</w:t>
            </w:r>
          </w:p>
        </w:tc>
        <w:tc>
          <w:tcPr>
            <w:tcW w:w="352" w:type="pct"/>
          </w:tcPr>
          <w:p w14:paraId="45A37099" w14:textId="77777777" w:rsidR="00C038E0" w:rsidRPr="00317419" w:rsidRDefault="00C038E0" w:rsidP="00317419">
            <w:pPr>
              <w:pStyle w:val="TableParagraph"/>
              <w:spacing w:line="275" w:lineRule="exact"/>
              <w:ind w:left="3" w:right="1"/>
              <w:jc w:val="center"/>
              <w:rPr>
                <w:rFonts w:ascii="Times New Roman" w:hAnsi="Times New Roman" w:cs="Times New Roman"/>
                <w:sz w:val="24"/>
                <w:szCs w:val="24"/>
              </w:rPr>
            </w:pPr>
            <w:r w:rsidRPr="00317419">
              <w:rPr>
                <w:rFonts w:ascii="Times New Roman" w:hAnsi="Times New Roman" w:cs="Times New Roman"/>
                <w:spacing w:val="-10"/>
                <w:sz w:val="24"/>
                <w:szCs w:val="24"/>
              </w:rPr>
              <w:t>E</w:t>
            </w:r>
          </w:p>
        </w:tc>
        <w:tc>
          <w:tcPr>
            <w:tcW w:w="350" w:type="pct"/>
          </w:tcPr>
          <w:p w14:paraId="2A23897B"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r w:rsidR="00C038E0" w:rsidRPr="00317419" w14:paraId="4D4001CC" w14:textId="77777777" w:rsidTr="00317419">
        <w:trPr>
          <w:trHeight w:val="70"/>
        </w:trPr>
        <w:tc>
          <w:tcPr>
            <w:tcW w:w="5000" w:type="pct"/>
            <w:gridSpan w:val="6"/>
          </w:tcPr>
          <w:p w14:paraId="20B5BC53" w14:textId="77777777" w:rsidR="00C038E0" w:rsidRPr="00317419" w:rsidRDefault="00C038E0" w:rsidP="00317419">
            <w:pPr>
              <w:pStyle w:val="TableParagraph"/>
              <w:spacing w:line="275" w:lineRule="exact"/>
              <w:ind w:left="63" w:right="61"/>
              <w:jc w:val="center"/>
              <w:rPr>
                <w:rFonts w:ascii="Times New Roman" w:hAnsi="Times New Roman" w:cs="Times New Roman"/>
                <w:b/>
                <w:sz w:val="24"/>
                <w:szCs w:val="24"/>
              </w:rPr>
            </w:pPr>
            <w:r w:rsidRPr="00317419">
              <w:rPr>
                <w:rFonts w:ascii="Times New Roman" w:hAnsi="Times New Roman" w:cs="Times New Roman"/>
                <w:b/>
                <w:sz w:val="24"/>
                <w:szCs w:val="24"/>
                <w:u w:val="single"/>
              </w:rPr>
              <w:t>PART</w:t>
            </w:r>
            <w:r w:rsidRPr="00317419">
              <w:rPr>
                <w:rFonts w:ascii="Times New Roman" w:hAnsi="Times New Roman" w:cs="Times New Roman"/>
                <w:b/>
                <w:spacing w:val="-1"/>
                <w:sz w:val="24"/>
                <w:szCs w:val="24"/>
                <w:u w:val="single"/>
              </w:rPr>
              <w:t xml:space="preserve"> </w:t>
            </w:r>
            <w:r w:rsidRPr="00317419">
              <w:rPr>
                <w:rFonts w:ascii="Times New Roman" w:hAnsi="Times New Roman" w:cs="Times New Roman"/>
                <w:b/>
                <w:sz w:val="24"/>
                <w:szCs w:val="24"/>
                <w:u w:val="single"/>
              </w:rPr>
              <w:t>– C</w:t>
            </w:r>
            <w:r w:rsidRPr="00317419">
              <w:rPr>
                <w:rFonts w:ascii="Times New Roman" w:hAnsi="Times New Roman" w:cs="Times New Roman"/>
                <w:b/>
                <w:spacing w:val="-1"/>
                <w:sz w:val="24"/>
                <w:szCs w:val="24"/>
                <w:u w:val="single"/>
              </w:rPr>
              <w:t xml:space="preserve"> </w:t>
            </w:r>
            <w:r w:rsidRPr="00317419">
              <w:rPr>
                <w:rFonts w:ascii="Times New Roman" w:hAnsi="Times New Roman" w:cs="Times New Roman"/>
                <w:b/>
                <w:sz w:val="24"/>
                <w:szCs w:val="24"/>
                <w:u w:val="single"/>
              </w:rPr>
              <w:t>(3 X 20</w:t>
            </w:r>
            <w:r w:rsidRPr="00317419">
              <w:rPr>
                <w:rFonts w:ascii="Times New Roman" w:hAnsi="Times New Roman" w:cs="Times New Roman"/>
                <w:b/>
                <w:spacing w:val="-1"/>
                <w:sz w:val="24"/>
                <w:szCs w:val="24"/>
                <w:u w:val="single"/>
              </w:rPr>
              <w:t xml:space="preserve"> </w:t>
            </w:r>
            <w:r w:rsidRPr="00317419">
              <w:rPr>
                <w:rFonts w:ascii="Times New Roman" w:hAnsi="Times New Roman" w:cs="Times New Roman"/>
                <w:b/>
                <w:sz w:val="24"/>
                <w:szCs w:val="24"/>
                <w:u w:val="single"/>
              </w:rPr>
              <w:t>= 60</w:t>
            </w:r>
            <w:r w:rsidRPr="00317419">
              <w:rPr>
                <w:rFonts w:ascii="Times New Roman" w:hAnsi="Times New Roman" w:cs="Times New Roman"/>
                <w:b/>
                <w:spacing w:val="1"/>
                <w:sz w:val="24"/>
                <w:szCs w:val="24"/>
                <w:u w:val="single"/>
              </w:rPr>
              <w:t xml:space="preserve"> </w:t>
            </w:r>
            <w:r w:rsidRPr="00317419">
              <w:rPr>
                <w:rFonts w:ascii="Times New Roman" w:hAnsi="Times New Roman" w:cs="Times New Roman"/>
                <w:b/>
                <w:spacing w:val="-2"/>
                <w:sz w:val="24"/>
                <w:szCs w:val="24"/>
                <w:u w:val="single"/>
              </w:rPr>
              <w:t>MARKS)</w:t>
            </w:r>
          </w:p>
          <w:p w14:paraId="77067193" w14:textId="77777777" w:rsidR="00C038E0" w:rsidRPr="00317419" w:rsidRDefault="00C038E0" w:rsidP="00317419">
            <w:pPr>
              <w:pStyle w:val="TableParagraph"/>
              <w:spacing w:line="275" w:lineRule="exact"/>
              <w:jc w:val="center"/>
              <w:rPr>
                <w:rFonts w:ascii="Times New Roman" w:hAnsi="Times New Roman" w:cs="Times New Roman"/>
                <w:spacing w:val="-5"/>
                <w:sz w:val="24"/>
                <w:szCs w:val="24"/>
              </w:rPr>
            </w:pPr>
            <w:r w:rsidRPr="00317419">
              <w:rPr>
                <w:rFonts w:ascii="Times New Roman" w:hAnsi="Times New Roman" w:cs="Times New Roman"/>
                <w:b/>
                <w:sz w:val="24"/>
                <w:szCs w:val="24"/>
              </w:rPr>
              <w:t>(Answer</w:t>
            </w:r>
            <w:r w:rsidRPr="00317419">
              <w:rPr>
                <w:rFonts w:ascii="Times New Roman" w:hAnsi="Times New Roman" w:cs="Times New Roman"/>
                <w:b/>
                <w:spacing w:val="-3"/>
                <w:sz w:val="24"/>
                <w:szCs w:val="24"/>
              </w:rPr>
              <w:t xml:space="preserve"> </w:t>
            </w:r>
            <w:r w:rsidRPr="00317419">
              <w:rPr>
                <w:rFonts w:ascii="Times New Roman" w:hAnsi="Times New Roman" w:cs="Times New Roman"/>
                <w:b/>
                <w:sz w:val="24"/>
                <w:szCs w:val="24"/>
              </w:rPr>
              <w:t>any</w:t>
            </w:r>
            <w:r w:rsidRPr="00317419">
              <w:rPr>
                <w:rFonts w:ascii="Times New Roman" w:hAnsi="Times New Roman" w:cs="Times New Roman"/>
                <w:b/>
                <w:spacing w:val="-1"/>
                <w:sz w:val="24"/>
                <w:szCs w:val="24"/>
              </w:rPr>
              <w:t xml:space="preserve"> </w:t>
            </w:r>
            <w:r w:rsidRPr="00317419">
              <w:rPr>
                <w:rFonts w:ascii="Times New Roman" w:hAnsi="Times New Roman" w:cs="Times New Roman"/>
                <w:b/>
                <w:sz w:val="24"/>
                <w:szCs w:val="24"/>
              </w:rPr>
              <w:t>three</w:t>
            </w:r>
            <w:r w:rsidRPr="00317419">
              <w:rPr>
                <w:rFonts w:ascii="Times New Roman" w:hAnsi="Times New Roman" w:cs="Times New Roman"/>
                <w:b/>
                <w:spacing w:val="-2"/>
                <w:sz w:val="24"/>
                <w:szCs w:val="24"/>
              </w:rPr>
              <w:t xml:space="preserve"> Questions)</w:t>
            </w:r>
          </w:p>
        </w:tc>
      </w:tr>
      <w:tr w:rsidR="00317419" w:rsidRPr="00317419" w14:paraId="7EAF276B" w14:textId="77777777" w:rsidTr="00317419">
        <w:trPr>
          <w:trHeight w:val="70"/>
        </w:trPr>
        <w:tc>
          <w:tcPr>
            <w:tcW w:w="282" w:type="pct"/>
          </w:tcPr>
          <w:p w14:paraId="2B91D071" w14:textId="77777777" w:rsidR="00C038E0" w:rsidRPr="00317419" w:rsidRDefault="00C038E0" w:rsidP="00317419">
            <w:pPr>
              <w:pStyle w:val="TableParagraph"/>
              <w:spacing w:line="250" w:lineRule="exact"/>
              <w:ind w:left="9"/>
              <w:jc w:val="center"/>
              <w:rPr>
                <w:rFonts w:ascii="Times New Roman" w:hAnsi="Times New Roman" w:cs="Times New Roman"/>
                <w:sz w:val="24"/>
                <w:szCs w:val="24"/>
              </w:rPr>
            </w:pPr>
            <w:r w:rsidRPr="00317419">
              <w:rPr>
                <w:rFonts w:ascii="Times New Roman" w:hAnsi="Times New Roman" w:cs="Times New Roman"/>
                <w:spacing w:val="-5"/>
                <w:sz w:val="24"/>
                <w:szCs w:val="24"/>
              </w:rPr>
              <w:t>12.</w:t>
            </w:r>
          </w:p>
        </w:tc>
        <w:tc>
          <w:tcPr>
            <w:tcW w:w="141" w:type="pct"/>
          </w:tcPr>
          <w:p w14:paraId="13F65705" w14:textId="77777777" w:rsidR="00C038E0" w:rsidRPr="00317419" w:rsidRDefault="00C038E0" w:rsidP="00C038E0">
            <w:pPr>
              <w:pStyle w:val="TableParagraph"/>
              <w:spacing w:line="250" w:lineRule="exact"/>
              <w:ind w:left="8" w:right="1"/>
              <w:rPr>
                <w:rFonts w:ascii="Times New Roman" w:hAnsi="Times New Roman" w:cs="Times New Roman"/>
                <w:sz w:val="24"/>
                <w:szCs w:val="24"/>
              </w:rPr>
            </w:pPr>
            <w:r w:rsidRPr="00317419">
              <w:rPr>
                <w:rFonts w:ascii="Times New Roman" w:hAnsi="Times New Roman" w:cs="Times New Roman"/>
                <w:spacing w:val="-5"/>
                <w:sz w:val="24"/>
                <w:szCs w:val="24"/>
              </w:rPr>
              <w:t>a.</w:t>
            </w:r>
          </w:p>
        </w:tc>
        <w:tc>
          <w:tcPr>
            <w:tcW w:w="3420" w:type="pct"/>
          </w:tcPr>
          <w:p w14:paraId="6C7517BB" w14:textId="77777777" w:rsidR="00C038E0" w:rsidRPr="00317419" w:rsidRDefault="00C038E0" w:rsidP="00C038E0">
            <w:pPr>
              <w:pStyle w:val="TableParagraph"/>
              <w:spacing w:line="250" w:lineRule="exact"/>
              <w:ind w:left="104"/>
              <w:rPr>
                <w:rFonts w:ascii="Times New Roman" w:hAnsi="Times New Roman" w:cs="Times New Roman"/>
                <w:sz w:val="24"/>
                <w:szCs w:val="24"/>
              </w:rPr>
            </w:pPr>
            <w:r w:rsidRPr="00317419">
              <w:rPr>
                <w:rFonts w:ascii="Times New Roman" w:hAnsi="Times New Roman" w:cs="Times New Roman"/>
                <w:sz w:val="24"/>
                <w:szCs w:val="24"/>
              </w:rPr>
              <w:t>Draft</w:t>
            </w:r>
            <w:r w:rsidRPr="00317419">
              <w:rPr>
                <w:rFonts w:ascii="Times New Roman" w:hAnsi="Times New Roman" w:cs="Times New Roman"/>
                <w:spacing w:val="22"/>
                <w:sz w:val="24"/>
                <w:szCs w:val="24"/>
              </w:rPr>
              <w:t xml:space="preserve"> </w:t>
            </w:r>
            <w:r w:rsidRPr="00317419">
              <w:rPr>
                <w:rFonts w:ascii="Times New Roman" w:hAnsi="Times New Roman" w:cs="Times New Roman"/>
                <w:sz w:val="24"/>
                <w:szCs w:val="24"/>
              </w:rPr>
              <w:t>a</w:t>
            </w:r>
            <w:r w:rsidRPr="00317419">
              <w:rPr>
                <w:rFonts w:ascii="Times New Roman" w:hAnsi="Times New Roman" w:cs="Times New Roman"/>
                <w:spacing w:val="23"/>
                <w:sz w:val="24"/>
                <w:szCs w:val="24"/>
              </w:rPr>
              <w:t xml:space="preserve"> </w:t>
            </w:r>
            <w:r w:rsidRPr="00317419">
              <w:rPr>
                <w:rFonts w:ascii="Times New Roman" w:hAnsi="Times New Roman" w:cs="Times New Roman"/>
                <w:sz w:val="24"/>
                <w:szCs w:val="24"/>
              </w:rPr>
              <w:t>complaint</w:t>
            </w:r>
            <w:r w:rsidRPr="00317419">
              <w:rPr>
                <w:rFonts w:ascii="Times New Roman" w:hAnsi="Times New Roman" w:cs="Times New Roman"/>
                <w:spacing w:val="23"/>
                <w:sz w:val="24"/>
                <w:szCs w:val="24"/>
              </w:rPr>
              <w:t xml:space="preserve"> </w:t>
            </w:r>
            <w:r w:rsidRPr="00317419">
              <w:rPr>
                <w:rFonts w:ascii="Times New Roman" w:hAnsi="Times New Roman" w:cs="Times New Roman"/>
                <w:sz w:val="24"/>
                <w:szCs w:val="24"/>
              </w:rPr>
              <w:t>letter</w:t>
            </w:r>
            <w:r w:rsidRPr="00317419">
              <w:rPr>
                <w:rFonts w:ascii="Times New Roman" w:hAnsi="Times New Roman" w:cs="Times New Roman"/>
                <w:spacing w:val="23"/>
                <w:sz w:val="24"/>
                <w:szCs w:val="24"/>
              </w:rPr>
              <w:t xml:space="preserve"> </w:t>
            </w:r>
            <w:r w:rsidRPr="00317419">
              <w:rPr>
                <w:rFonts w:ascii="Times New Roman" w:hAnsi="Times New Roman" w:cs="Times New Roman"/>
                <w:sz w:val="24"/>
                <w:szCs w:val="24"/>
              </w:rPr>
              <w:t>to</w:t>
            </w:r>
            <w:r w:rsidRPr="00317419">
              <w:rPr>
                <w:rFonts w:ascii="Times New Roman" w:hAnsi="Times New Roman" w:cs="Times New Roman"/>
                <w:spacing w:val="23"/>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23"/>
                <w:sz w:val="24"/>
                <w:szCs w:val="24"/>
              </w:rPr>
              <w:t xml:space="preserve"> </w:t>
            </w:r>
            <w:r w:rsidRPr="00317419">
              <w:rPr>
                <w:rFonts w:ascii="Times New Roman" w:hAnsi="Times New Roman" w:cs="Times New Roman"/>
                <w:sz w:val="24"/>
                <w:szCs w:val="24"/>
              </w:rPr>
              <w:t>manager</w:t>
            </w:r>
            <w:r w:rsidRPr="00317419">
              <w:rPr>
                <w:rFonts w:ascii="Times New Roman" w:hAnsi="Times New Roman" w:cs="Times New Roman"/>
                <w:spacing w:val="22"/>
                <w:sz w:val="24"/>
                <w:szCs w:val="24"/>
              </w:rPr>
              <w:t xml:space="preserve"> </w:t>
            </w:r>
            <w:r w:rsidRPr="00317419">
              <w:rPr>
                <w:rFonts w:ascii="Times New Roman" w:hAnsi="Times New Roman" w:cs="Times New Roman"/>
                <w:sz w:val="24"/>
                <w:szCs w:val="24"/>
              </w:rPr>
              <w:t>of</w:t>
            </w:r>
            <w:r w:rsidRPr="00317419">
              <w:rPr>
                <w:rFonts w:ascii="Times New Roman" w:hAnsi="Times New Roman" w:cs="Times New Roman"/>
                <w:spacing w:val="22"/>
                <w:sz w:val="24"/>
                <w:szCs w:val="24"/>
              </w:rPr>
              <w:t xml:space="preserve"> </w:t>
            </w:r>
            <w:r w:rsidRPr="00317419">
              <w:rPr>
                <w:rFonts w:ascii="Times New Roman" w:hAnsi="Times New Roman" w:cs="Times New Roman"/>
                <w:sz w:val="24"/>
                <w:szCs w:val="24"/>
              </w:rPr>
              <w:t>Honda,</w:t>
            </w:r>
            <w:r w:rsidRPr="00317419">
              <w:rPr>
                <w:rFonts w:ascii="Times New Roman" w:hAnsi="Times New Roman" w:cs="Times New Roman"/>
                <w:spacing w:val="22"/>
                <w:sz w:val="24"/>
                <w:szCs w:val="24"/>
              </w:rPr>
              <w:t xml:space="preserve"> </w:t>
            </w:r>
            <w:r w:rsidRPr="00317419">
              <w:rPr>
                <w:rFonts w:ascii="Times New Roman" w:hAnsi="Times New Roman" w:cs="Times New Roman"/>
                <w:sz w:val="24"/>
                <w:szCs w:val="24"/>
              </w:rPr>
              <w:t>Tamil</w:t>
            </w:r>
            <w:r w:rsidRPr="00317419">
              <w:rPr>
                <w:rFonts w:ascii="Times New Roman" w:hAnsi="Times New Roman" w:cs="Times New Roman"/>
                <w:spacing w:val="24"/>
                <w:sz w:val="24"/>
                <w:szCs w:val="24"/>
              </w:rPr>
              <w:t xml:space="preserve"> </w:t>
            </w:r>
            <w:r w:rsidRPr="00317419">
              <w:rPr>
                <w:rFonts w:ascii="Times New Roman" w:hAnsi="Times New Roman" w:cs="Times New Roman"/>
                <w:spacing w:val="-4"/>
                <w:sz w:val="24"/>
                <w:szCs w:val="24"/>
              </w:rPr>
              <w:t xml:space="preserve">Nadu, </w:t>
            </w:r>
            <w:r w:rsidRPr="00317419">
              <w:rPr>
                <w:rFonts w:ascii="Times New Roman" w:hAnsi="Times New Roman" w:cs="Times New Roman"/>
                <w:sz w:val="24"/>
                <w:szCs w:val="24"/>
              </w:rPr>
              <w:t>regarding</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the inefficient vehicle</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service,</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poor</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hospitality</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and</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 xml:space="preserve">time </w:t>
            </w:r>
            <w:r w:rsidRPr="00317419">
              <w:rPr>
                <w:rFonts w:ascii="Times New Roman" w:hAnsi="Times New Roman" w:cs="Times New Roman"/>
                <w:spacing w:val="-2"/>
                <w:sz w:val="24"/>
                <w:szCs w:val="24"/>
              </w:rPr>
              <w:t>management.</w:t>
            </w:r>
          </w:p>
        </w:tc>
        <w:tc>
          <w:tcPr>
            <w:tcW w:w="455" w:type="pct"/>
          </w:tcPr>
          <w:p w14:paraId="631C549F" w14:textId="77777777" w:rsidR="00C038E0" w:rsidRPr="00317419" w:rsidRDefault="00C038E0" w:rsidP="00317419">
            <w:pPr>
              <w:pStyle w:val="TableParagraph"/>
              <w:spacing w:line="250"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CO4</w:t>
            </w:r>
          </w:p>
        </w:tc>
        <w:tc>
          <w:tcPr>
            <w:tcW w:w="352" w:type="pct"/>
          </w:tcPr>
          <w:p w14:paraId="50E742FC" w14:textId="77777777" w:rsidR="00C038E0" w:rsidRPr="00317419" w:rsidRDefault="00C038E0" w:rsidP="00317419">
            <w:pPr>
              <w:pStyle w:val="TableParagraph"/>
              <w:spacing w:line="250" w:lineRule="exact"/>
              <w:ind w:left="3" w:right="1"/>
              <w:jc w:val="center"/>
              <w:rPr>
                <w:rFonts w:ascii="Times New Roman" w:hAnsi="Times New Roman" w:cs="Times New Roman"/>
                <w:sz w:val="24"/>
                <w:szCs w:val="24"/>
              </w:rPr>
            </w:pPr>
            <w:r w:rsidRPr="00317419">
              <w:rPr>
                <w:rFonts w:ascii="Times New Roman" w:hAnsi="Times New Roman" w:cs="Times New Roman"/>
                <w:spacing w:val="-10"/>
                <w:sz w:val="24"/>
                <w:szCs w:val="24"/>
              </w:rPr>
              <w:t>E</w:t>
            </w:r>
          </w:p>
        </w:tc>
        <w:tc>
          <w:tcPr>
            <w:tcW w:w="350" w:type="pct"/>
          </w:tcPr>
          <w:p w14:paraId="5301949D" w14:textId="77777777" w:rsidR="00C038E0" w:rsidRPr="00317419" w:rsidRDefault="00C038E0" w:rsidP="00317419">
            <w:pPr>
              <w:pStyle w:val="TableParagraph"/>
              <w:spacing w:line="250"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bl>
    <w:p w14:paraId="208832A7" w14:textId="77777777" w:rsidR="00C038E0" w:rsidRPr="00317419" w:rsidRDefault="00C038E0">
      <w:pPr>
        <w:sectPr w:rsidR="00C038E0" w:rsidRPr="00317419" w:rsidSect="00C038E0">
          <w:pgSz w:w="11907" w:h="16839" w:code="9"/>
          <w:pgMar w:top="862" w:right="1440" w:bottom="1440" w:left="1440" w:header="720" w:footer="720" w:gutter="0"/>
          <w:cols w:space="720"/>
          <w:docGrid w:linePitch="360"/>
        </w:sectPr>
      </w:pPr>
    </w:p>
    <w:tbl>
      <w:tblPr>
        <w:tblW w:w="10065"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8"/>
        <w:gridCol w:w="425"/>
        <w:gridCol w:w="6662"/>
        <w:gridCol w:w="993"/>
        <w:gridCol w:w="708"/>
        <w:gridCol w:w="709"/>
      </w:tblGrid>
      <w:tr w:rsidR="00C038E0" w:rsidRPr="00317419" w14:paraId="01173486" w14:textId="77777777" w:rsidTr="00317419">
        <w:trPr>
          <w:trHeight w:val="551"/>
        </w:trPr>
        <w:tc>
          <w:tcPr>
            <w:tcW w:w="568" w:type="dxa"/>
          </w:tcPr>
          <w:p w14:paraId="240BF109" w14:textId="77777777" w:rsidR="00C038E0" w:rsidRPr="00317419" w:rsidRDefault="00C038E0" w:rsidP="00317419">
            <w:pPr>
              <w:pStyle w:val="TableParagraph"/>
              <w:jc w:val="center"/>
              <w:rPr>
                <w:rFonts w:ascii="Times New Roman" w:hAnsi="Times New Roman" w:cs="Times New Roman"/>
                <w:sz w:val="24"/>
                <w:szCs w:val="24"/>
              </w:rPr>
            </w:pPr>
          </w:p>
        </w:tc>
        <w:tc>
          <w:tcPr>
            <w:tcW w:w="425" w:type="dxa"/>
          </w:tcPr>
          <w:p w14:paraId="792A9ADE" w14:textId="77777777" w:rsidR="00C038E0" w:rsidRPr="00317419" w:rsidRDefault="00C038E0" w:rsidP="00317419">
            <w:pPr>
              <w:pStyle w:val="TableParagraph"/>
              <w:spacing w:line="275" w:lineRule="exact"/>
              <w:ind w:left="8"/>
              <w:jc w:val="center"/>
              <w:rPr>
                <w:rFonts w:ascii="Times New Roman" w:hAnsi="Times New Roman" w:cs="Times New Roman"/>
                <w:sz w:val="24"/>
                <w:szCs w:val="24"/>
              </w:rPr>
            </w:pPr>
            <w:r w:rsidRPr="00317419">
              <w:rPr>
                <w:rFonts w:ascii="Times New Roman" w:hAnsi="Times New Roman" w:cs="Times New Roman"/>
                <w:spacing w:val="-5"/>
                <w:sz w:val="24"/>
                <w:szCs w:val="24"/>
              </w:rPr>
              <w:t>b.</w:t>
            </w:r>
          </w:p>
        </w:tc>
        <w:tc>
          <w:tcPr>
            <w:tcW w:w="6662" w:type="dxa"/>
          </w:tcPr>
          <w:p w14:paraId="7284241E" w14:textId="77777777" w:rsidR="00C038E0" w:rsidRPr="00317419" w:rsidRDefault="00C038E0" w:rsidP="00C038E0">
            <w:pPr>
              <w:pStyle w:val="TableParagraph"/>
              <w:spacing w:line="276" w:lineRule="exact"/>
              <w:ind w:left="104"/>
              <w:jc w:val="both"/>
              <w:rPr>
                <w:rFonts w:ascii="Times New Roman" w:hAnsi="Times New Roman" w:cs="Times New Roman"/>
                <w:sz w:val="24"/>
                <w:szCs w:val="24"/>
              </w:rPr>
            </w:pPr>
            <w:r w:rsidRPr="00317419">
              <w:rPr>
                <w:rFonts w:ascii="Times New Roman" w:hAnsi="Times New Roman" w:cs="Times New Roman"/>
                <w:sz w:val="24"/>
                <w:szCs w:val="24"/>
              </w:rPr>
              <w:t>State</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importance</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and</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significance</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of</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non-verbal</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cues</w:t>
            </w:r>
            <w:r w:rsidRPr="00317419">
              <w:rPr>
                <w:rFonts w:ascii="Times New Roman" w:hAnsi="Times New Roman" w:cs="Times New Roman"/>
                <w:spacing w:val="40"/>
                <w:sz w:val="24"/>
                <w:szCs w:val="24"/>
              </w:rPr>
              <w:t xml:space="preserve"> </w:t>
            </w:r>
            <w:r w:rsidRPr="00317419">
              <w:rPr>
                <w:rFonts w:ascii="Times New Roman" w:hAnsi="Times New Roman" w:cs="Times New Roman"/>
                <w:sz w:val="24"/>
                <w:szCs w:val="24"/>
              </w:rPr>
              <w:t xml:space="preserve">in </w:t>
            </w:r>
            <w:r w:rsidRPr="00317419">
              <w:rPr>
                <w:rFonts w:ascii="Times New Roman" w:hAnsi="Times New Roman" w:cs="Times New Roman"/>
                <w:spacing w:val="-2"/>
                <w:sz w:val="24"/>
                <w:szCs w:val="24"/>
              </w:rPr>
              <w:t>communication.</w:t>
            </w:r>
          </w:p>
        </w:tc>
        <w:tc>
          <w:tcPr>
            <w:tcW w:w="993" w:type="dxa"/>
          </w:tcPr>
          <w:p w14:paraId="526A7B46"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CO4</w:t>
            </w:r>
          </w:p>
        </w:tc>
        <w:tc>
          <w:tcPr>
            <w:tcW w:w="708" w:type="dxa"/>
          </w:tcPr>
          <w:p w14:paraId="5A080751" w14:textId="77777777" w:rsidR="00C038E0" w:rsidRPr="00317419" w:rsidRDefault="00C038E0" w:rsidP="00317419">
            <w:pPr>
              <w:pStyle w:val="TableParagraph"/>
              <w:spacing w:line="275" w:lineRule="exact"/>
              <w:ind w:left="2" w:right="2"/>
              <w:jc w:val="center"/>
              <w:rPr>
                <w:rFonts w:ascii="Times New Roman" w:hAnsi="Times New Roman" w:cs="Times New Roman"/>
                <w:sz w:val="24"/>
                <w:szCs w:val="24"/>
              </w:rPr>
            </w:pPr>
            <w:r w:rsidRPr="00317419">
              <w:rPr>
                <w:rFonts w:ascii="Times New Roman" w:hAnsi="Times New Roman" w:cs="Times New Roman"/>
                <w:spacing w:val="-5"/>
                <w:sz w:val="24"/>
                <w:szCs w:val="24"/>
              </w:rPr>
              <w:t>An</w:t>
            </w:r>
          </w:p>
        </w:tc>
        <w:tc>
          <w:tcPr>
            <w:tcW w:w="709" w:type="dxa"/>
          </w:tcPr>
          <w:p w14:paraId="010D94EF"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r w:rsidR="00C038E0" w:rsidRPr="00317419" w14:paraId="2D3DCE91" w14:textId="77777777" w:rsidTr="00317419">
        <w:trPr>
          <w:trHeight w:val="70"/>
        </w:trPr>
        <w:tc>
          <w:tcPr>
            <w:tcW w:w="568" w:type="dxa"/>
          </w:tcPr>
          <w:p w14:paraId="7246A5C9" w14:textId="77777777" w:rsidR="00C038E0" w:rsidRPr="00317419" w:rsidRDefault="00C038E0" w:rsidP="00317419">
            <w:pPr>
              <w:pStyle w:val="TableParagraph"/>
              <w:jc w:val="center"/>
              <w:rPr>
                <w:rFonts w:ascii="Times New Roman" w:hAnsi="Times New Roman" w:cs="Times New Roman"/>
                <w:sz w:val="24"/>
                <w:szCs w:val="24"/>
              </w:rPr>
            </w:pPr>
          </w:p>
        </w:tc>
        <w:tc>
          <w:tcPr>
            <w:tcW w:w="425" w:type="dxa"/>
          </w:tcPr>
          <w:p w14:paraId="1B5302B3" w14:textId="77777777" w:rsidR="00C038E0" w:rsidRPr="00317419" w:rsidRDefault="00C038E0" w:rsidP="00317419">
            <w:pPr>
              <w:pStyle w:val="TableParagraph"/>
              <w:spacing w:line="275" w:lineRule="exact"/>
              <w:ind w:left="8"/>
              <w:jc w:val="center"/>
              <w:rPr>
                <w:rFonts w:ascii="Times New Roman" w:hAnsi="Times New Roman" w:cs="Times New Roman"/>
                <w:spacing w:val="-5"/>
                <w:sz w:val="24"/>
                <w:szCs w:val="24"/>
              </w:rPr>
            </w:pPr>
          </w:p>
        </w:tc>
        <w:tc>
          <w:tcPr>
            <w:tcW w:w="6662" w:type="dxa"/>
          </w:tcPr>
          <w:p w14:paraId="5A9B3CC1" w14:textId="77777777" w:rsidR="00C038E0" w:rsidRPr="00317419" w:rsidRDefault="00C038E0">
            <w:pPr>
              <w:pStyle w:val="TableParagraph"/>
              <w:spacing w:line="276" w:lineRule="exact"/>
              <w:ind w:left="104"/>
              <w:rPr>
                <w:rFonts w:ascii="Times New Roman" w:hAnsi="Times New Roman" w:cs="Times New Roman"/>
                <w:sz w:val="24"/>
                <w:szCs w:val="24"/>
              </w:rPr>
            </w:pPr>
          </w:p>
        </w:tc>
        <w:tc>
          <w:tcPr>
            <w:tcW w:w="993" w:type="dxa"/>
          </w:tcPr>
          <w:p w14:paraId="1076AD01" w14:textId="77777777" w:rsidR="00C038E0" w:rsidRPr="00317419" w:rsidRDefault="00C038E0" w:rsidP="00317419">
            <w:pPr>
              <w:pStyle w:val="TableParagraph"/>
              <w:spacing w:line="275" w:lineRule="exact"/>
              <w:jc w:val="center"/>
              <w:rPr>
                <w:rFonts w:ascii="Times New Roman" w:hAnsi="Times New Roman" w:cs="Times New Roman"/>
                <w:spacing w:val="-5"/>
                <w:sz w:val="24"/>
                <w:szCs w:val="24"/>
              </w:rPr>
            </w:pPr>
          </w:p>
        </w:tc>
        <w:tc>
          <w:tcPr>
            <w:tcW w:w="708" w:type="dxa"/>
          </w:tcPr>
          <w:p w14:paraId="33D7C0A0" w14:textId="77777777" w:rsidR="00C038E0" w:rsidRPr="00317419" w:rsidRDefault="00C038E0" w:rsidP="00317419">
            <w:pPr>
              <w:pStyle w:val="TableParagraph"/>
              <w:spacing w:line="275" w:lineRule="exact"/>
              <w:ind w:left="2" w:right="2"/>
              <w:jc w:val="center"/>
              <w:rPr>
                <w:rFonts w:ascii="Times New Roman" w:hAnsi="Times New Roman" w:cs="Times New Roman"/>
                <w:spacing w:val="-5"/>
                <w:sz w:val="24"/>
                <w:szCs w:val="24"/>
              </w:rPr>
            </w:pPr>
          </w:p>
        </w:tc>
        <w:tc>
          <w:tcPr>
            <w:tcW w:w="709" w:type="dxa"/>
          </w:tcPr>
          <w:p w14:paraId="77059BFA" w14:textId="77777777" w:rsidR="00C038E0" w:rsidRPr="00317419" w:rsidRDefault="00C038E0" w:rsidP="00317419">
            <w:pPr>
              <w:pStyle w:val="TableParagraph"/>
              <w:spacing w:line="275" w:lineRule="exact"/>
              <w:jc w:val="center"/>
              <w:rPr>
                <w:rFonts w:ascii="Times New Roman" w:hAnsi="Times New Roman" w:cs="Times New Roman"/>
                <w:spacing w:val="-5"/>
                <w:sz w:val="24"/>
                <w:szCs w:val="24"/>
              </w:rPr>
            </w:pPr>
          </w:p>
        </w:tc>
      </w:tr>
      <w:tr w:rsidR="00C038E0" w:rsidRPr="00317419" w14:paraId="04795791" w14:textId="77777777" w:rsidTr="00317419">
        <w:trPr>
          <w:trHeight w:val="70"/>
        </w:trPr>
        <w:tc>
          <w:tcPr>
            <w:tcW w:w="568" w:type="dxa"/>
          </w:tcPr>
          <w:p w14:paraId="372A572F" w14:textId="77777777" w:rsidR="00C038E0" w:rsidRPr="00317419" w:rsidRDefault="00C038E0" w:rsidP="00317419">
            <w:pPr>
              <w:pStyle w:val="TableParagraph"/>
              <w:spacing w:line="275" w:lineRule="exact"/>
              <w:ind w:left="9"/>
              <w:jc w:val="center"/>
              <w:rPr>
                <w:rFonts w:ascii="Times New Roman" w:hAnsi="Times New Roman" w:cs="Times New Roman"/>
                <w:sz w:val="24"/>
                <w:szCs w:val="24"/>
              </w:rPr>
            </w:pPr>
            <w:r w:rsidRPr="00317419">
              <w:rPr>
                <w:rFonts w:ascii="Times New Roman" w:hAnsi="Times New Roman" w:cs="Times New Roman"/>
                <w:spacing w:val="-5"/>
                <w:sz w:val="24"/>
                <w:szCs w:val="24"/>
              </w:rPr>
              <w:t>13.</w:t>
            </w:r>
          </w:p>
        </w:tc>
        <w:tc>
          <w:tcPr>
            <w:tcW w:w="425" w:type="dxa"/>
          </w:tcPr>
          <w:p w14:paraId="6E5F7CFD" w14:textId="77777777" w:rsidR="00C038E0" w:rsidRPr="00317419" w:rsidRDefault="00C038E0" w:rsidP="00317419">
            <w:pPr>
              <w:pStyle w:val="TableParagraph"/>
              <w:spacing w:line="275" w:lineRule="exact"/>
              <w:ind w:left="8" w:right="1"/>
              <w:jc w:val="center"/>
              <w:rPr>
                <w:rFonts w:ascii="Times New Roman" w:hAnsi="Times New Roman" w:cs="Times New Roman"/>
                <w:sz w:val="24"/>
                <w:szCs w:val="24"/>
              </w:rPr>
            </w:pPr>
            <w:r w:rsidRPr="00317419">
              <w:rPr>
                <w:rFonts w:ascii="Times New Roman" w:hAnsi="Times New Roman" w:cs="Times New Roman"/>
                <w:spacing w:val="-5"/>
                <w:sz w:val="24"/>
                <w:szCs w:val="24"/>
              </w:rPr>
              <w:t>a.</w:t>
            </w:r>
          </w:p>
        </w:tc>
        <w:tc>
          <w:tcPr>
            <w:tcW w:w="6662" w:type="dxa"/>
          </w:tcPr>
          <w:p w14:paraId="604AEAB9" w14:textId="77777777" w:rsidR="00C038E0" w:rsidRPr="00317419" w:rsidRDefault="00C038E0">
            <w:pPr>
              <w:pStyle w:val="TableParagraph"/>
              <w:spacing w:line="275" w:lineRule="exact"/>
              <w:ind w:left="104"/>
              <w:rPr>
                <w:rFonts w:ascii="Times New Roman" w:hAnsi="Times New Roman" w:cs="Times New Roman"/>
                <w:sz w:val="24"/>
                <w:szCs w:val="24"/>
              </w:rPr>
            </w:pPr>
            <w:r w:rsidRPr="00317419">
              <w:rPr>
                <w:rFonts w:ascii="Times New Roman" w:hAnsi="Times New Roman" w:cs="Times New Roman"/>
                <w:sz w:val="24"/>
                <w:szCs w:val="24"/>
              </w:rPr>
              <w:t>What</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are</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dos</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and</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don’ts</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for</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a</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 xml:space="preserve">successful </w:t>
            </w:r>
            <w:r w:rsidRPr="00317419">
              <w:rPr>
                <w:rFonts w:ascii="Times New Roman" w:hAnsi="Times New Roman" w:cs="Times New Roman"/>
                <w:spacing w:val="-2"/>
                <w:sz w:val="24"/>
                <w:szCs w:val="24"/>
              </w:rPr>
              <w:t>interview?</w:t>
            </w:r>
          </w:p>
        </w:tc>
        <w:tc>
          <w:tcPr>
            <w:tcW w:w="993" w:type="dxa"/>
          </w:tcPr>
          <w:p w14:paraId="351B9BF1"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CO2</w:t>
            </w:r>
          </w:p>
        </w:tc>
        <w:tc>
          <w:tcPr>
            <w:tcW w:w="708" w:type="dxa"/>
          </w:tcPr>
          <w:p w14:paraId="7F3A3321" w14:textId="77777777" w:rsidR="00C038E0" w:rsidRPr="00317419" w:rsidRDefault="00C038E0" w:rsidP="00317419">
            <w:pPr>
              <w:pStyle w:val="TableParagraph"/>
              <w:spacing w:line="275" w:lineRule="exact"/>
              <w:ind w:left="2" w:right="1"/>
              <w:jc w:val="center"/>
              <w:rPr>
                <w:rFonts w:ascii="Times New Roman" w:hAnsi="Times New Roman" w:cs="Times New Roman"/>
                <w:sz w:val="24"/>
                <w:szCs w:val="24"/>
              </w:rPr>
            </w:pPr>
            <w:r w:rsidRPr="00317419">
              <w:rPr>
                <w:rFonts w:ascii="Times New Roman" w:hAnsi="Times New Roman" w:cs="Times New Roman"/>
                <w:spacing w:val="-10"/>
                <w:sz w:val="24"/>
                <w:szCs w:val="24"/>
              </w:rPr>
              <w:t>R</w:t>
            </w:r>
          </w:p>
        </w:tc>
        <w:tc>
          <w:tcPr>
            <w:tcW w:w="709" w:type="dxa"/>
          </w:tcPr>
          <w:p w14:paraId="76C87D3C"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10"/>
                <w:sz w:val="24"/>
                <w:szCs w:val="24"/>
              </w:rPr>
              <w:t>8</w:t>
            </w:r>
          </w:p>
        </w:tc>
      </w:tr>
      <w:tr w:rsidR="00C038E0" w:rsidRPr="00317419" w14:paraId="1FB30E56" w14:textId="77777777" w:rsidTr="00317419">
        <w:trPr>
          <w:trHeight w:val="554"/>
        </w:trPr>
        <w:tc>
          <w:tcPr>
            <w:tcW w:w="568" w:type="dxa"/>
          </w:tcPr>
          <w:p w14:paraId="3E211763" w14:textId="77777777" w:rsidR="00C038E0" w:rsidRPr="00317419" w:rsidRDefault="00C038E0" w:rsidP="00317419">
            <w:pPr>
              <w:pStyle w:val="TableParagraph"/>
              <w:jc w:val="center"/>
              <w:rPr>
                <w:rFonts w:ascii="Times New Roman" w:hAnsi="Times New Roman" w:cs="Times New Roman"/>
                <w:sz w:val="24"/>
                <w:szCs w:val="24"/>
              </w:rPr>
            </w:pPr>
          </w:p>
        </w:tc>
        <w:tc>
          <w:tcPr>
            <w:tcW w:w="425" w:type="dxa"/>
          </w:tcPr>
          <w:p w14:paraId="168B1645" w14:textId="77777777" w:rsidR="00C038E0" w:rsidRPr="00317419" w:rsidRDefault="00C038E0" w:rsidP="00317419">
            <w:pPr>
              <w:pStyle w:val="TableParagraph"/>
              <w:spacing w:before="1"/>
              <w:ind w:left="8"/>
              <w:jc w:val="center"/>
              <w:rPr>
                <w:rFonts w:ascii="Times New Roman" w:hAnsi="Times New Roman" w:cs="Times New Roman"/>
                <w:sz w:val="24"/>
                <w:szCs w:val="24"/>
              </w:rPr>
            </w:pPr>
            <w:r w:rsidRPr="00317419">
              <w:rPr>
                <w:rFonts w:ascii="Times New Roman" w:hAnsi="Times New Roman" w:cs="Times New Roman"/>
                <w:spacing w:val="-5"/>
                <w:sz w:val="24"/>
                <w:szCs w:val="24"/>
              </w:rPr>
              <w:t>b.</w:t>
            </w:r>
          </w:p>
        </w:tc>
        <w:tc>
          <w:tcPr>
            <w:tcW w:w="6662" w:type="dxa"/>
          </w:tcPr>
          <w:p w14:paraId="70E21EB8" w14:textId="77777777" w:rsidR="00C038E0" w:rsidRPr="00317419" w:rsidRDefault="00C038E0" w:rsidP="00C038E0">
            <w:pPr>
              <w:pStyle w:val="TableParagraph"/>
              <w:spacing w:line="270" w:lineRule="atLeast"/>
              <w:ind w:left="104" w:right="211"/>
              <w:jc w:val="both"/>
              <w:rPr>
                <w:rFonts w:ascii="Times New Roman" w:hAnsi="Times New Roman" w:cs="Times New Roman"/>
                <w:sz w:val="24"/>
                <w:szCs w:val="24"/>
              </w:rPr>
            </w:pPr>
            <w:r w:rsidRPr="00317419">
              <w:rPr>
                <w:rFonts w:ascii="Times New Roman" w:hAnsi="Times New Roman" w:cs="Times New Roman"/>
                <w:sz w:val="24"/>
                <w:szCs w:val="24"/>
              </w:rPr>
              <w:t>Explain</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6"/>
                <w:sz w:val="24"/>
                <w:szCs w:val="24"/>
              </w:rPr>
              <w:t xml:space="preserve"> </w:t>
            </w:r>
            <w:r w:rsidRPr="00317419">
              <w:rPr>
                <w:rFonts w:ascii="Times New Roman" w:hAnsi="Times New Roman" w:cs="Times New Roman"/>
                <w:sz w:val="24"/>
                <w:szCs w:val="24"/>
              </w:rPr>
              <w:t>types</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of</w:t>
            </w:r>
            <w:r w:rsidRPr="00317419">
              <w:rPr>
                <w:rFonts w:ascii="Times New Roman" w:hAnsi="Times New Roman" w:cs="Times New Roman"/>
                <w:spacing w:val="-6"/>
                <w:sz w:val="24"/>
                <w:szCs w:val="24"/>
              </w:rPr>
              <w:t xml:space="preserve"> </w:t>
            </w:r>
            <w:r w:rsidRPr="00317419">
              <w:rPr>
                <w:rFonts w:ascii="Times New Roman" w:hAnsi="Times New Roman" w:cs="Times New Roman"/>
                <w:sz w:val="24"/>
                <w:szCs w:val="24"/>
              </w:rPr>
              <w:t>verbal</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communication</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and</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its</w:t>
            </w:r>
            <w:r w:rsidRPr="00317419">
              <w:rPr>
                <w:rFonts w:ascii="Times New Roman" w:hAnsi="Times New Roman" w:cs="Times New Roman"/>
                <w:spacing w:val="-5"/>
                <w:sz w:val="24"/>
                <w:szCs w:val="24"/>
              </w:rPr>
              <w:t xml:space="preserve"> </w:t>
            </w:r>
            <w:r w:rsidRPr="00317419">
              <w:rPr>
                <w:rFonts w:ascii="Times New Roman" w:hAnsi="Times New Roman" w:cs="Times New Roman"/>
                <w:sz w:val="24"/>
                <w:szCs w:val="24"/>
              </w:rPr>
              <w:t>importance in business world.</w:t>
            </w:r>
          </w:p>
        </w:tc>
        <w:tc>
          <w:tcPr>
            <w:tcW w:w="993" w:type="dxa"/>
          </w:tcPr>
          <w:p w14:paraId="2DC167E4" w14:textId="77777777" w:rsidR="00C038E0" w:rsidRPr="00317419" w:rsidRDefault="00C038E0" w:rsidP="00317419">
            <w:pPr>
              <w:pStyle w:val="TableParagraph"/>
              <w:spacing w:before="1"/>
              <w:jc w:val="center"/>
              <w:rPr>
                <w:rFonts w:ascii="Times New Roman" w:hAnsi="Times New Roman" w:cs="Times New Roman"/>
                <w:sz w:val="24"/>
                <w:szCs w:val="24"/>
              </w:rPr>
            </w:pPr>
            <w:r w:rsidRPr="00317419">
              <w:rPr>
                <w:rFonts w:ascii="Times New Roman" w:hAnsi="Times New Roman" w:cs="Times New Roman"/>
                <w:spacing w:val="-5"/>
                <w:sz w:val="24"/>
                <w:szCs w:val="24"/>
              </w:rPr>
              <w:t>CO1</w:t>
            </w:r>
          </w:p>
        </w:tc>
        <w:tc>
          <w:tcPr>
            <w:tcW w:w="708" w:type="dxa"/>
          </w:tcPr>
          <w:p w14:paraId="6FBB50CB" w14:textId="77777777" w:rsidR="00C038E0" w:rsidRPr="00317419" w:rsidRDefault="00C038E0" w:rsidP="00317419">
            <w:pPr>
              <w:pStyle w:val="TableParagraph"/>
              <w:spacing w:before="1"/>
              <w:ind w:left="2" w:right="2"/>
              <w:jc w:val="center"/>
              <w:rPr>
                <w:rFonts w:ascii="Times New Roman" w:hAnsi="Times New Roman" w:cs="Times New Roman"/>
                <w:sz w:val="24"/>
                <w:szCs w:val="24"/>
              </w:rPr>
            </w:pPr>
            <w:r w:rsidRPr="00317419">
              <w:rPr>
                <w:rFonts w:ascii="Times New Roman" w:hAnsi="Times New Roman" w:cs="Times New Roman"/>
                <w:spacing w:val="-5"/>
                <w:sz w:val="24"/>
                <w:szCs w:val="24"/>
              </w:rPr>
              <w:t>An</w:t>
            </w:r>
          </w:p>
        </w:tc>
        <w:tc>
          <w:tcPr>
            <w:tcW w:w="709" w:type="dxa"/>
          </w:tcPr>
          <w:p w14:paraId="00177A14" w14:textId="77777777" w:rsidR="00C038E0" w:rsidRPr="00317419" w:rsidRDefault="00C038E0" w:rsidP="00317419">
            <w:pPr>
              <w:pStyle w:val="TableParagraph"/>
              <w:spacing w:before="1"/>
              <w:jc w:val="center"/>
              <w:rPr>
                <w:rFonts w:ascii="Times New Roman" w:hAnsi="Times New Roman" w:cs="Times New Roman"/>
                <w:sz w:val="24"/>
                <w:szCs w:val="24"/>
              </w:rPr>
            </w:pPr>
            <w:r w:rsidRPr="00317419">
              <w:rPr>
                <w:rFonts w:ascii="Times New Roman" w:hAnsi="Times New Roman" w:cs="Times New Roman"/>
                <w:spacing w:val="-5"/>
                <w:sz w:val="24"/>
                <w:szCs w:val="24"/>
              </w:rPr>
              <w:t>12</w:t>
            </w:r>
          </w:p>
        </w:tc>
      </w:tr>
      <w:tr w:rsidR="00C038E0" w:rsidRPr="00317419" w14:paraId="7FA03A1E" w14:textId="77777777" w:rsidTr="00317419">
        <w:trPr>
          <w:trHeight w:val="70"/>
        </w:trPr>
        <w:tc>
          <w:tcPr>
            <w:tcW w:w="568" w:type="dxa"/>
          </w:tcPr>
          <w:p w14:paraId="3339AE25" w14:textId="77777777" w:rsidR="00C038E0" w:rsidRPr="00317419" w:rsidRDefault="00C038E0" w:rsidP="00317419">
            <w:pPr>
              <w:pStyle w:val="TableParagraph"/>
              <w:jc w:val="center"/>
              <w:rPr>
                <w:rFonts w:ascii="Times New Roman" w:hAnsi="Times New Roman" w:cs="Times New Roman"/>
                <w:sz w:val="24"/>
                <w:szCs w:val="24"/>
              </w:rPr>
            </w:pPr>
          </w:p>
        </w:tc>
        <w:tc>
          <w:tcPr>
            <w:tcW w:w="425" w:type="dxa"/>
          </w:tcPr>
          <w:p w14:paraId="46DA8BB2" w14:textId="77777777" w:rsidR="00C038E0" w:rsidRPr="00317419" w:rsidRDefault="00C038E0" w:rsidP="00317419">
            <w:pPr>
              <w:pStyle w:val="TableParagraph"/>
              <w:jc w:val="center"/>
              <w:rPr>
                <w:rFonts w:ascii="Times New Roman" w:hAnsi="Times New Roman" w:cs="Times New Roman"/>
                <w:sz w:val="24"/>
                <w:szCs w:val="24"/>
              </w:rPr>
            </w:pPr>
          </w:p>
        </w:tc>
        <w:tc>
          <w:tcPr>
            <w:tcW w:w="6662" w:type="dxa"/>
          </w:tcPr>
          <w:p w14:paraId="492E05BA" w14:textId="77777777" w:rsidR="00C038E0" w:rsidRPr="00317419" w:rsidRDefault="00C038E0">
            <w:pPr>
              <w:pStyle w:val="TableParagraph"/>
              <w:rPr>
                <w:rFonts w:ascii="Times New Roman" w:hAnsi="Times New Roman" w:cs="Times New Roman"/>
                <w:sz w:val="24"/>
                <w:szCs w:val="24"/>
              </w:rPr>
            </w:pPr>
          </w:p>
        </w:tc>
        <w:tc>
          <w:tcPr>
            <w:tcW w:w="993" w:type="dxa"/>
          </w:tcPr>
          <w:p w14:paraId="059E9727" w14:textId="77777777" w:rsidR="00C038E0" w:rsidRPr="00317419" w:rsidRDefault="00C038E0" w:rsidP="00317419">
            <w:pPr>
              <w:pStyle w:val="TableParagraph"/>
              <w:jc w:val="center"/>
              <w:rPr>
                <w:rFonts w:ascii="Times New Roman" w:hAnsi="Times New Roman" w:cs="Times New Roman"/>
                <w:sz w:val="24"/>
                <w:szCs w:val="24"/>
              </w:rPr>
            </w:pPr>
          </w:p>
        </w:tc>
        <w:tc>
          <w:tcPr>
            <w:tcW w:w="708" w:type="dxa"/>
          </w:tcPr>
          <w:p w14:paraId="301959D5" w14:textId="77777777" w:rsidR="00C038E0" w:rsidRPr="00317419" w:rsidRDefault="00C038E0" w:rsidP="00317419">
            <w:pPr>
              <w:pStyle w:val="TableParagraph"/>
              <w:jc w:val="center"/>
              <w:rPr>
                <w:rFonts w:ascii="Times New Roman" w:hAnsi="Times New Roman" w:cs="Times New Roman"/>
                <w:sz w:val="24"/>
                <w:szCs w:val="24"/>
              </w:rPr>
            </w:pPr>
          </w:p>
        </w:tc>
        <w:tc>
          <w:tcPr>
            <w:tcW w:w="709" w:type="dxa"/>
          </w:tcPr>
          <w:p w14:paraId="57980FBA" w14:textId="77777777" w:rsidR="00C038E0" w:rsidRPr="00317419" w:rsidRDefault="00C038E0" w:rsidP="00317419">
            <w:pPr>
              <w:pStyle w:val="TableParagraph"/>
              <w:jc w:val="center"/>
              <w:rPr>
                <w:rFonts w:ascii="Times New Roman" w:hAnsi="Times New Roman" w:cs="Times New Roman"/>
                <w:sz w:val="24"/>
                <w:szCs w:val="24"/>
              </w:rPr>
            </w:pPr>
          </w:p>
        </w:tc>
      </w:tr>
      <w:tr w:rsidR="00C038E0" w:rsidRPr="00317419" w14:paraId="35E318DB" w14:textId="77777777" w:rsidTr="00317419">
        <w:trPr>
          <w:trHeight w:val="70"/>
        </w:trPr>
        <w:tc>
          <w:tcPr>
            <w:tcW w:w="568" w:type="dxa"/>
          </w:tcPr>
          <w:p w14:paraId="40E29226" w14:textId="77777777" w:rsidR="00C038E0" w:rsidRPr="00317419" w:rsidRDefault="00C038E0" w:rsidP="00317419">
            <w:pPr>
              <w:pStyle w:val="TableParagraph"/>
              <w:spacing w:line="275" w:lineRule="exact"/>
              <w:ind w:left="9"/>
              <w:jc w:val="center"/>
              <w:rPr>
                <w:rFonts w:ascii="Times New Roman" w:hAnsi="Times New Roman" w:cs="Times New Roman"/>
                <w:sz w:val="24"/>
                <w:szCs w:val="24"/>
              </w:rPr>
            </w:pPr>
            <w:r w:rsidRPr="00317419">
              <w:rPr>
                <w:rFonts w:ascii="Times New Roman" w:hAnsi="Times New Roman" w:cs="Times New Roman"/>
                <w:spacing w:val="-5"/>
                <w:sz w:val="24"/>
                <w:szCs w:val="24"/>
              </w:rPr>
              <w:t>14.</w:t>
            </w:r>
          </w:p>
        </w:tc>
        <w:tc>
          <w:tcPr>
            <w:tcW w:w="425" w:type="dxa"/>
          </w:tcPr>
          <w:p w14:paraId="4F0DA262" w14:textId="77777777" w:rsidR="00C038E0" w:rsidRPr="00317419" w:rsidRDefault="00C038E0" w:rsidP="00317419">
            <w:pPr>
              <w:pStyle w:val="TableParagraph"/>
              <w:spacing w:line="275" w:lineRule="exact"/>
              <w:ind w:left="8" w:right="1"/>
              <w:jc w:val="center"/>
              <w:rPr>
                <w:rFonts w:ascii="Times New Roman" w:hAnsi="Times New Roman" w:cs="Times New Roman"/>
                <w:sz w:val="24"/>
                <w:szCs w:val="24"/>
              </w:rPr>
            </w:pPr>
            <w:r w:rsidRPr="00317419">
              <w:rPr>
                <w:rFonts w:ascii="Times New Roman" w:hAnsi="Times New Roman" w:cs="Times New Roman"/>
                <w:spacing w:val="-5"/>
                <w:sz w:val="24"/>
                <w:szCs w:val="24"/>
              </w:rPr>
              <w:t>a.</w:t>
            </w:r>
          </w:p>
        </w:tc>
        <w:tc>
          <w:tcPr>
            <w:tcW w:w="6662" w:type="dxa"/>
          </w:tcPr>
          <w:p w14:paraId="591B56A0" w14:textId="77777777" w:rsidR="00C038E0" w:rsidRPr="00317419" w:rsidRDefault="00C038E0">
            <w:pPr>
              <w:pStyle w:val="TableParagraph"/>
              <w:spacing w:line="275" w:lineRule="exact"/>
              <w:ind w:left="104"/>
              <w:rPr>
                <w:rFonts w:ascii="Times New Roman" w:hAnsi="Times New Roman" w:cs="Times New Roman"/>
                <w:sz w:val="24"/>
                <w:szCs w:val="24"/>
              </w:rPr>
            </w:pPr>
            <w:r w:rsidRPr="00317419">
              <w:rPr>
                <w:rFonts w:ascii="Times New Roman" w:hAnsi="Times New Roman" w:cs="Times New Roman"/>
                <w:sz w:val="24"/>
                <w:szCs w:val="24"/>
              </w:rPr>
              <w:t>Explain</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Process</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of communication</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with</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flow</w:t>
            </w:r>
            <w:r w:rsidRPr="00317419">
              <w:rPr>
                <w:rFonts w:ascii="Times New Roman" w:hAnsi="Times New Roman" w:cs="Times New Roman"/>
                <w:spacing w:val="-1"/>
                <w:sz w:val="24"/>
                <w:szCs w:val="24"/>
              </w:rPr>
              <w:t xml:space="preserve"> </w:t>
            </w:r>
            <w:r w:rsidRPr="00317419">
              <w:rPr>
                <w:rFonts w:ascii="Times New Roman" w:hAnsi="Times New Roman" w:cs="Times New Roman"/>
                <w:spacing w:val="-2"/>
                <w:sz w:val="24"/>
                <w:szCs w:val="24"/>
              </w:rPr>
              <w:t>chart.</w:t>
            </w:r>
          </w:p>
        </w:tc>
        <w:tc>
          <w:tcPr>
            <w:tcW w:w="993" w:type="dxa"/>
          </w:tcPr>
          <w:p w14:paraId="08D72DD7"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CO1</w:t>
            </w:r>
          </w:p>
        </w:tc>
        <w:tc>
          <w:tcPr>
            <w:tcW w:w="708" w:type="dxa"/>
          </w:tcPr>
          <w:p w14:paraId="4206524B" w14:textId="77777777" w:rsidR="00C038E0" w:rsidRPr="00317419" w:rsidRDefault="00C038E0" w:rsidP="00317419">
            <w:pPr>
              <w:pStyle w:val="TableParagraph"/>
              <w:spacing w:line="275" w:lineRule="exact"/>
              <w:ind w:left="2" w:right="1"/>
              <w:jc w:val="center"/>
              <w:rPr>
                <w:rFonts w:ascii="Times New Roman" w:hAnsi="Times New Roman" w:cs="Times New Roman"/>
                <w:sz w:val="24"/>
                <w:szCs w:val="24"/>
              </w:rPr>
            </w:pPr>
            <w:r w:rsidRPr="00317419">
              <w:rPr>
                <w:rFonts w:ascii="Times New Roman" w:hAnsi="Times New Roman" w:cs="Times New Roman"/>
                <w:spacing w:val="-10"/>
                <w:sz w:val="24"/>
                <w:szCs w:val="24"/>
              </w:rPr>
              <w:t>R</w:t>
            </w:r>
          </w:p>
        </w:tc>
        <w:tc>
          <w:tcPr>
            <w:tcW w:w="709" w:type="dxa"/>
          </w:tcPr>
          <w:p w14:paraId="078FE223"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r w:rsidR="00C038E0" w:rsidRPr="00317419" w14:paraId="257B9212" w14:textId="77777777" w:rsidTr="00317419">
        <w:trPr>
          <w:trHeight w:val="1104"/>
        </w:trPr>
        <w:tc>
          <w:tcPr>
            <w:tcW w:w="568" w:type="dxa"/>
          </w:tcPr>
          <w:p w14:paraId="643D4F9D" w14:textId="77777777" w:rsidR="00C038E0" w:rsidRPr="00317419" w:rsidRDefault="00C038E0" w:rsidP="00317419">
            <w:pPr>
              <w:pStyle w:val="TableParagraph"/>
              <w:jc w:val="center"/>
              <w:rPr>
                <w:rFonts w:ascii="Times New Roman" w:hAnsi="Times New Roman" w:cs="Times New Roman"/>
                <w:sz w:val="24"/>
                <w:szCs w:val="24"/>
              </w:rPr>
            </w:pPr>
          </w:p>
        </w:tc>
        <w:tc>
          <w:tcPr>
            <w:tcW w:w="425" w:type="dxa"/>
          </w:tcPr>
          <w:p w14:paraId="1F2433DF" w14:textId="77777777" w:rsidR="00C038E0" w:rsidRPr="00317419" w:rsidRDefault="00C038E0" w:rsidP="00317419">
            <w:pPr>
              <w:pStyle w:val="TableParagraph"/>
              <w:spacing w:line="275" w:lineRule="exact"/>
              <w:ind w:left="8"/>
              <w:jc w:val="center"/>
              <w:rPr>
                <w:rFonts w:ascii="Times New Roman" w:hAnsi="Times New Roman" w:cs="Times New Roman"/>
                <w:sz w:val="24"/>
                <w:szCs w:val="24"/>
              </w:rPr>
            </w:pPr>
            <w:r w:rsidRPr="00317419">
              <w:rPr>
                <w:rFonts w:ascii="Times New Roman" w:hAnsi="Times New Roman" w:cs="Times New Roman"/>
                <w:spacing w:val="-5"/>
                <w:sz w:val="24"/>
                <w:szCs w:val="24"/>
              </w:rPr>
              <w:t>b.</w:t>
            </w:r>
          </w:p>
        </w:tc>
        <w:tc>
          <w:tcPr>
            <w:tcW w:w="6662" w:type="dxa"/>
          </w:tcPr>
          <w:p w14:paraId="4AE6B2D3" w14:textId="77777777" w:rsidR="00C038E0" w:rsidRPr="00317419" w:rsidRDefault="00C038E0" w:rsidP="00C038E0">
            <w:pPr>
              <w:pStyle w:val="TableParagraph"/>
              <w:ind w:left="104"/>
              <w:jc w:val="both"/>
              <w:rPr>
                <w:rFonts w:ascii="Times New Roman" w:hAnsi="Times New Roman" w:cs="Times New Roman"/>
                <w:sz w:val="24"/>
                <w:szCs w:val="24"/>
              </w:rPr>
            </w:pPr>
            <w:r w:rsidRPr="00317419">
              <w:rPr>
                <w:rFonts w:ascii="Times New Roman" w:hAnsi="Times New Roman" w:cs="Times New Roman"/>
                <w:sz w:val="24"/>
                <w:szCs w:val="24"/>
              </w:rPr>
              <w:t>Assume that you are the Chief Manager of Corporation Bank,</w:t>
            </w:r>
            <w:r w:rsidRPr="00317419">
              <w:rPr>
                <w:rFonts w:ascii="Times New Roman" w:hAnsi="Times New Roman" w:cs="Times New Roman"/>
                <w:spacing w:val="80"/>
                <w:sz w:val="24"/>
                <w:szCs w:val="24"/>
              </w:rPr>
              <w:t xml:space="preserve"> </w:t>
            </w:r>
            <w:r w:rsidRPr="00317419">
              <w:rPr>
                <w:rFonts w:ascii="Times New Roman" w:hAnsi="Times New Roman" w:cs="Times New Roman"/>
                <w:sz w:val="24"/>
                <w:szCs w:val="24"/>
              </w:rPr>
              <w:t>Bangalore</w:t>
            </w:r>
            <w:r w:rsidRPr="00317419">
              <w:rPr>
                <w:rFonts w:ascii="Times New Roman" w:hAnsi="Times New Roman" w:cs="Times New Roman"/>
                <w:spacing w:val="31"/>
                <w:sz w:val="24"/>
                <w:szCs w:val="24"/>
              </w:rPr>
              <w:t xml:space="preserve"> </w:t>
            </w:r>
            <w:r w:rsidRPr="00317419">
              <w:rPr>
                <w:rFonts w:ascii="Times New Roman" w:hAnsi="Times New Roman" w:cs="Times New Roman"/>
                <w:sz w:val="24"/>
                <w:szCs w:val="24"/>
              </w:rPr>
              <w:t>branch.</w:t>
            </w:r>
            <w:r w:rsidRPr="00317419">
              <w:rPr>
                <w:rFonts w:ascii="Times New Roman" w:hAnsi="Times New Roman" w:cs="Times New Roman"/>
                <w:spacing w:val="32"/>
                <w:sz w:val="24"/>
                <w:szCs w:val="24"/>
              </w:rPr>
              <w:t xml:space="preserve"> </w:t>
            </w:r>
            <w:r w:rsidRPr="00317419">
              <w:rPr>
                <w:rFonts w:ascii="Times New Roman" w:hAnsi="Times New Roman" w:cs="Times New Roman"/>
                <w:sz w:val="24"/>
                <w:szCs w:val="24"/>
              </w:rPr>
              <w:t>Write</w:t>
            </w:r>
            <w:r w:rsidRPr="00317419">
              <w:rPr>
                <w:rFonts w:ascii="Times New Roman" w:hAnsi="Times New Roman" w:cs="Times New Roman"/>
                <w:spacing w:val="34"/>
                <w:sz w:val="24"/>
                <w:szCs w:val="24"/>
              </w:rPr>
              <w:t xml:space="preserve"> </w:t>
            </w:r>
            <w:r w:rsidRPr="00317419">
              <w:rPr>
                <w:rFonts w:ascii="Times New Roman" w:hAnsi="Times New Roman" w:cs="Times New Roman"/>
                <w:sz w:val="24"/>
                <w:szCs w:val="24"/>
              </w:rPr>
              <w:t>a</w:t>
            </w:r>
            <w:r w:rsidRPr="00317419">
              <w:rPr>
                <w:rFonts w:ascii="Times New Roman" w:hAnsi="Times New Roman" w:cs="Times New Roman"/>
                <w:spacing w:val="31"/>
                <w:sz w:val="24"/>
                <w:szCs w:val="24"/>
              </w:rPr>
              <w:t xml:space="preserve"> </w:t>
            </w:r>
            <w:r w:rsidRPr="00317419">
              <w:rPr>
                <w:rFonts w:ascii="Times New Roman" w:hAnsi="Times New Roman" w:cs="Times New Roman"/>
                <w:sz w:val="24"/>
                <w:szCs w:val="24"/>
              </w:rPr>
              <w:t>sales</w:t>
            </w:r>
            <w:r w:rsidRPr="00317419">
              <w:rPr>
                <w:rFonts w:ascii="Times New Roman" w:hAnsi="Times New Roman" w:cs="Times New Roman"/>
                <w:spacing w:val="32"/>
                <w:sz w:val="24"/>
                <w:szCs w:val="24"/>
              </w:rPr>
              <w:t xml:space="preserve"> </w:t>
            </w:r>
            <w:r w:rsidRPr="00317419">
              <w:rPr>
                <w:rFonts w:ascii="Times New Roman" w:hAnsi="Times New Roman" w:cs="Times New Roman"/>
                <w:sz w:val="24"/>
                <w:szCs w:val="24"/>
              </w:rPr>
              <w:t>letter</w:t>
            </w:r>
            <w:r w:rsidRPr="00317419">
              <w:rPr>
                <w:rFonts w:ascii="Times New Roman" w:hAnsi="Times New Roman" w:cs="Times New Roman"/>
                <w:spacing w:val="32"/>
                <w:sz w:val="24"/>
                <w:szCs w:val="24"/>
              </w:rPr>
              <w:t xml:space="preserve"> </w:t>
            </w:r>
            <w:r w:rsidRPr="00317419">
              <w:rPr>
                <w:rFonts w:ascii="Times New Roman" w:hAnsi="Times New Roman" w:cs="Times New Roman"/>
                <w:sz w:val="24"/>
                <w:szCs w:val="24"/>
              </w:rPr>
              <w:t>for</w:t>
            </w:r>
            <w:r w:rsidRPr="00317419">
              <w:rPr>
                <w:rFonts w:ascii="Times New Roman" w:hAnsi="Times New Roman" w:cs="Times New Roman"/>
                <w:spacing w:val="30"/>
                <w:sz w:val="24"/>
                <w:szCs w:val="24"/>
              </w:rPr>
              <w:t xml:space="preserve"> </w:t>
            </w:r>
            <w:r w:rsidRPr="00317419">
              <w:rPr>
                <w:rFonts w:ascii="Times New Roman" w:hAnsi="Times New Roman" w:cs="Times New Roman"/>
                <w:sz w:val="24"/>
                <w:szCs w:val="24"/>
              </w:rPr>
              <w:t>potential</w:t>
            </w:r>
            <w:r w:rsidRPr="00317419">
              <w:rPr>
                <w:rFonts w:ascii="Times New Roman" w:hAnsi="Times New Roman" w:cs="Times New Roman"/>
                <w:spacing w:val="33"/>
                <w:sz w:val="24"/>
                <w:szCs w:val="24"/>
              </w:rPr>
              <w:t xml:space="preserve"> </w:t>
            </w:r>
            <w:r w:rsidRPr="00317419">
              <w:rPr>
                <w:rFonts w:ascii="Times New Roman" w:hAnsi="Times New Roman" w:cs="Times New Roman"/>
                <w:spacing w:val="-2"/>
                <w:sz w:val="24"/>
                <w:szCs w:val="24"/>
              </w:rPr>
              <w:t>customers.</w:t>
            </w:r>
          </w:p>
          <w:p w14:paraId="0F672711" w14:textId="77777777" w:rsidR="00C038E0" w:rsidRPr="00317419" w:rsidRDefault="00C038E0">
            <w:pPr>
              <w:pStyle w:val="TableParagraph"/>
              <w:spacing w:line="270" w:lineRule="atLeast"/>
              <w:ind w:left="104"/>
              <w:rPr>
                <w:rFonts w:ascii="Times New Roman" w:hAnsi="Times New Roman" w:cs="Times New Roman"/>
                <w:sz w:val="24"/>
                <w:szCs w:val="24"/>
              </w:rPr>
            </w:pPr>
            <w:r w:rsidRPr="00317419">
              <w:rPr>
                <w:rFonts w:ascii="Times New Roman" w:hAnsi="Times New Roman" w:cs="Times New Roman"/>
                <w:sz w:val="24"/>
                <w:szCs w:val="24"/>
              </w:rPr>
              <w:t>Your</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letter</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should</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promote</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housing,</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education,</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and</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personal loans of the bank</w:t>
            </w:r>
          </w:p>
        </w:tc>
        <w:tc>
          <w:tcPr>
            <w:tcW w:w="993" w:type="dxa"/>
          </w:tcPr>
          <w:p w14:paraId="0352658F"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CO6</w:t>
            </w:r>
          </w:p>
        </w:tc>
        <w:tc>
          <w:tcPr>
            <w:tcW w:w="708" w:type="dxa"/>
          </w:tcPr>
          <w:p w14:paraId="0B0EE323" w14:textId="77777777" w:rsidR="00C038E0" w:rsidRPr="00317419" w:rsidRDefault="00C038E0" w:rsidP="00317419">
            <w:pPr>
              <w:pStyle w:val="TableParagraph"/>
              <w:spacing w:line="275" w:lineRule="exact"/>
              <w:ind w:left="2" w:right="3"/>
              <w:jc w:val="center"/>
              <w:rPr>
                <w:rFonts w:ascii="Times New Roman" w:hAnsi="Times New Roman" w:cs="Times New Roman"/>
                <w:sz w:val="24"/>
                <w:szCs w:val="24"/>
              </w:rPr>
            </w:pPr>
            <w:r w:rsidRPr="00317419">
              <w:rPr>
                <w:rFonts w:ascii="Times New Roman" w:hAnsi="Times New Roman" w:cs="Times New Roman"/>
                <w:spacing w:val="-5"/>
                <w:sz w:val="24"/>
                <w:szCs w:val="24"/>
              </w:rPr>
              <w:t>A</w:t>
            </w:r>
          </w:p>
        </w:tc>
        <w:tc>
          <w:tcPr>
            <w:tcW w:w="709" w:type="dxa"/>
          </w:tcPr>
          <w:p w14:paraId="552C746E"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r w:rsidR="00C038E0" w:rsidRPr="00317419" w14:paraId="5B748BA2" w14:textId="77777777" w:rsidTr="00317419">
        <w:trPr>
          <w:trHeight w:val="89"/>
        </w:trPr>
        <w:tc>
          <w:tcPr>
            <w:tcW w:w="568" w:type="dxa"/>
          </w:tcPr>
          <w:p w14:paraId="109F793C" w14:textId="77777777" w:rsidR="00C038E0" w:rsidRPr="00317419" w:rsidRDefault="00C038E0" w:rsidP="00317419">
            <w:pPr>
              <w:pStyle w:val="TableParagraph"/>
              <w:jc w:val="center"/>
              <w:rPr>
                <w:rFonts w:ascii="Times New Roman" w:hAnsi="Times New Roman" w:cs="Times New Roman"/>
                <w:sz w:val="24"/>
                <w:szCs w:val="24"/>
              </w:rPr>
            </w:pPr>
          </w:p>
        </w:tc>
        <w:tc>
          <w:tcPr>
            <w:tcW w:w="425" w:type="dxa"/>
          </w:tcPr>
          <w:p w14:paraId="50FAAB38" w14:textId="77777777" w:rsidR="00C038E0" w:rsidRPr="00317419" w:rsidRDefault="00C038E0" w:rsidP="00317419">
            <w:pPr>
              <w:pStyle w:val="TableParagraph"/>
              <w:jc w:val="center"/>
              <w:rPr>
                <w:rFonts w:ascii="Times New Roman" w:hAnsi="Times New Roman" w:cs="Times New Roman"/>
                <w:sz w:val="24"/>
                <w:szCs w:val="24"/>
              </w:rPr>
            </w:pPr>
          </w:p>
        </w:tc>
        <w:tc>
          <w:tcPr>
            <w:tcW w:w="6662" w:type="dxa"/>
          </w:tcPr>
          <w:p w14:paraId="3B875491" w14:textId="77777777" w:rsidR="00C038E0" w:rsidRPr="00317419" w:rsidRDefault="00C038E0">
            <w:pPr>
              <w:pStyle w:val="TableParagraph"/>
              <w:rPr>
                <w:rFonts w:ascii="Times New Roman" w:hAnsi="Times New Roman" w:cs="Times New Roman"/>
                <w:sz w:val="24"/>
                <w:szCs w:val="24"/>
              </w:rPr>
            </w:pPr>
          </w:p>
        </w:tc>
        <w:tc>
          <w:tcPr>
            <w:tcW w:w="993" w:type="dxa"/>
          </w:tcPr>
          <w:p w14:paraId="51C4149E" w14:textId="77777777" w:rsidR="00C038E0" w:rsidRPr="00317419" w:rsidRDefault="00C038E0" w:rsidP="00317419">
            <w:pPr>
              <w:pStyle w:val="TableParagraph"/>
              <w:jc w:val="center"/>
              <w:rPr>
                <w:rFonts w:ascii="Times New Roman" w:hAnsi="Times New Roman" w:cs="Times New Roman"/>
                <w:sz w:val="24"/>
                <w:szCs w:val="24"/>
              </w:rPr>
            </w:pPr>
          </w:p>
        </w:tc>
        <w:tc>
          <w:tcPr>
            <w:tcW w:w="708" w:type="dxa"/>
          </w:tcPr>
          <w:p w14:paraId="6A57D859" w14:textId="77777777" w:rsidR="00C038E0" w:rsidRPr="00317419" w:rsidRDefault="00C038E0" w:rsidP="00317419">
            <w:pPr>
              <w:pStyle w:val="TableParagraph"/>
              <w:jc w:val="center"/>
              <w:rPr>
                <w:rFonts w:ascii="Times New Roman" w:hAnsi="Times New Roman" w:cs="Times New Roman"/>
                <w:sz w:val="24"/>
                <w:szCs w:val="24"/>
              </w:rPr>
            </w:pPr>
          </w:p>
        </w:tc>
        <w:tc>
          <w:tcPr>
            <w:tcW w:w="709" w:type="dxa"/>
          </w:tcPr>
          <w:p w14:paraId="4713BE33" w14:textId="77777777" w:rsidR="00C038E0" w:rsidRPr="00317419" w:rsidRDefault="00C038E0" w:rsidP="00317419">
            <w:pPr>
              <w:pStyle w:val="TableParagraph"/>
              <w:jc w:val="center"/>
              <w:rPr>
                <w:rFonts w:ascii="Times New Roman" w:hAnsi="Times New Roman" w:cs="Times New Roman"/>
                <w:sz w:val="24"/>
                <w:szCs w:val="24"/>
              </w:rPr>
            </w:pPr>
          </w:p>
        </w:tc>
      </w:tr>
      <w:tr w:rsidR="00C038E0" w:rsidRPr="00317419" w14:paraId="6D1B816D" w14:textId="77777777" w:rsidTr="00317419">
        <w:trPr>
          <w:trHeight w:val="2250"/>
        </w:trPr>
        <w:tc>
          <w:tcPr>
            <w:tcW w:w="568" w:type="dxa"/>
          </w:tcPr>
          <w:p w14:paraId="211DAF47" w14:textId="77777777" w:rsidR="00C038E0" w:rsidRPr="00317419" w:rsidRDefault="00C038E0" w:rsidP="00317419">
            <w:pPr>
              <w:pStyle w:val="TableParagraph"/>
              <w:spacing w:before="1"/>
              <w:ind w:left="9"/>
              <w:jc w:val="center"/>
              <w:rPr>
                <w:rFonts w:ascii="Times New Roman" w:hAnsi="Times New Roman" w:cs="Times New Roman"/>
                <w:sz w:val="24"/>
                <w:szCs w:val="24"/>
              </w:rPr>
            </w:pPr>
            <w:r w:rsidRPr="00317419">
              <w:rPr>
                <w:rFonts w:ascii="Times New Roman" w:hAnsi="Times New Roman" w:cs="Times New Roman"/>
                <w:spacing w:val="-5"/>
                <w:sz w:val="24"/>
                <w:szCs w:val="24"/>
              </w:rPr>
              <w:t>15.</w:t>
            </w:r>
          </w:p>
        </w:tc>
        <w:tc>
          <w:tcPr>
            <w:tcW w:w="425" w:type="dxa"/>
          </w:tcPr>
          <w:p w14:paraId="0ADA0014" w14:textId="77777777" w:rsidR="00C038E0" w:rsidRPr="00317419" w:rsidRDefault="00C038E0" w:rsidP="00317419">
            <w:pPr>
              <w:pStyle w:val="TableParagraph"/>
              <w:spacing w:before="1"/>
              <w:ind w:left="8" w:right="1"/>
              <w:jc w:val="center"/>
              <w:rPr>
                <w:rFonts w:ascii="Times New Roman" w:hAnsi="Times New Roman" w:cs="Times New Roman"/>
                <w:sz w:val="24"/>
                <w:szCs w:val="24"/>
              </w:rPr>
            </w:pPr>
            <w:r w:rsidRPr="00317419">
              <w:rPr>
                <w:rFonts w:ascii="Times New Roman" w:hAnsi="Times New Roman" w:cs="Times New Roman"/>
                <w:spacing w:val="-5"/>
                <w:sz w:val="24"/>
                <w:szCs w:val="24"/>
              </w:rPr>
              <w:t>a.</w:t>
            </w:r>
          </w:p>
        </w:tc>
        <w:tc>
          <w:tcPr>
            <w:tcW w:w="6662" w:type="dxa"/>
          </w:tcPr>
          <w:p w14:paraId="6841A51A" w14:textId="77777777" w:rsidR="00C038E0" w:rsidRPr="00317419" w:rsidRDefault="00C038E0" w:rsidP="00AC3709">
            <w:pPr>
              <w:pStyle w:val="TableParagraph"/>
              <w:numPr>
                <w:ilvl w:val="0"/>
                <w:numId w:val="46"/>
              </w:numPr>
              <w:tabs>
                <w:tab w:val="left" w:pos="357"/>
              </w:tabs>
              <w:spacing w:before="1"/>
              <w:ind w:right="102" w:hanging="240"/>
              <w:rPr>
                <w:rFonts w:ascii="Times New Roman" w:hAnsi="Times New Roman" w:cs="Times New Roman"/>
                <w:sz w:val="24"/>
                <w:szCs w:val="24"/>
              </w:rPr>
            </w:pPr>
            <w:r w:rsidRPr="00317419">
              <w:rPr>
                <w:rFonts w:ascii="Times New Roman" w:hAnsi="Times New Roman" w:cs="Times New Roman"/>
                <w:sz w:val="24"/>
                <w:szCs w:val="24"/>
              </w:rPr>
              <w:tab/>
              <w:t>Find</w:t>
            </w:r>
            <w:r w:rsidRPr="00317419">
              <w:rPr>
                <w:rFonts w:ascii="Times New Roman" w:hAnsi="Times New Roman" w:cs="Times New Roman"/>
                <w:spacing w:val="-8"/>
                <w:sz w:val="24"/>
                <w:szCs w:val="24"/>
              </w:rPr>
              <w:t xml:space="preserve"> </w:t>
            </w:r>
            <w:r w:rsidRPr="00317419">
              <w:rPr>
                <w:rFonts w:ascii="Times New Roman" w:hAnsi="Times New Roman" w:cs="Times New Roman"/>
                <w:sz w:val="24"/>
                <w:szCs w:val="24"/>
              </w:rPr>
              <w:t>out</w:t>
            </w:r>
            <w:r w:rsidRPr="00317419">
              <w:rPr>
                <w:rFonts w:ascii="Times New Roman" w:hAnsi="Times New Roman" w:cs="Times New Roman"/>
                <w:spacing w:val="-8"/>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9"/>
                <w:sz w:val="24"/>
                <w:szCs w:val="24"/>
              </w:rPr>
              <w:t xml:space="preserve"> </w:t>
            </w:r>
            <w:r w:rsidRPr="00317419">
              <w:rPr>
                <w:rFonts w:ascii="Times New Roman" w:hAnsi="Times New Roman" w:cs="Times New Roman"/>
                <w:sz w:val="24"/>
                <w:szCs w:val="24"/>
              </w:rPr>
              <w:t>word</w:t>
            </w:r>
            <w:r w:rsidRPr="00317419">
              <w:rPr>
                <w:rFonts w:ascii="Times New Roman" w:hAnsi="Times New Roman" w:cs="Times New Roman"/>
                <w:spacing w:val="-9"/>
                <w:sz w:val="24"/>
                <w:szCs w:val="24"/>
              </w:rPr>
              <w:t xml:space="preserve"> </w:t>
            </w:r>
            <w:r w:rsidRPr="00317419">
              <w:rPr>
                <w:rFonts w:ascii="Times New Roman" w:hAnsi="Times New Roman" w:cs="Times New Roman"/>
                <w:sz w:val="24"/>
                <w:szCs w:val="24"/>
              </w:rPr>
              <w:t>that</w:t>
            </w:r>
            <w:r w:rsidRPr="00317419">
              <w:rPr>
                <w:rFonts w:ascii="Times New Roman" w:hAnsi="Times New Roman" w:cs="Times New Roman"/>
                <w:spacing w:val="-6"/>
                <w:sz w:val="24"/>
                <w:szCs w:val="24"/>
              </w:rPr>
              <w:t xml:space="preserve"> </w:t>
            </w:r>
            <w:r w:rsidRPr="00317419">
              <w:rPr>
                <w:rFonts w:ascii="Times New Roman" w:hAnsi="Times New Roman" w:cs="Times New Roman"/>
                <w:sz w:val="24"/>
                <w:szCs w:val="24"/>
              </w:rPr>
              <w:t>is</w:t>
            </w:r>
            <w:r w:rsidRPr="00317419">
              <w:rPr>
                <w:rFonts w:ascii="Times New Roman" w:hAnsi="Times New Roman" w:cs="Times New Roman"/>
                <w:spacing w:val="-8"/>
                <w:sz w:val="24"/>
                <w:szCs w:val="24"/>
              </w:rPr>
              <w:t xml:space="preserve"> </w:t>
            </w:r>
            <w:r w:rsidRPr="00317419">
              <w:rPr>
                <w:rFonts w:ascii="Times New Roman" w:hAnsi="Times New Roman" w:cs="Times New Roman"/>
                <w:sz w:val="24"/>
                <w:szCs w:val="24"/>
              </w:rPr>
              <w:t>closest</w:t>
            </w:r>
            <w:r w:rsidRPr="00317419">
              <w:rPr>
                <w:rFonts w:ascii="Times New Roman" w:hAnsi="Times New Roman" w:cs="Times New Roman"/>
                <w:spacing w:val="-8"/>
                <w:sz w:val="24"/>
                <w:szCs w:val="24"/>
              </w:rPr>
              <w:t xml:space="preserve"> </w:t>
            </w:r>
            <w:r w:rsidRPr="00317419">
              <w:rPr>
                <w:rFonts w:ascii="Times New Roman" w:hAnsi="Times New Roman" w:cs="Times New Roman"/>
                <w:sz w:val="24"/>
                <w:szCs w:val="24"/>
              </w:rPr>
              <w:t>in</w:t>
            </w:r>
            <w:r w:rsidRPr="00317419">
              <w:rPr>
                <w:rFonts w:ascii="Times New Roman" w:hAnsi="Times New Roman" w:cs="Times New Roman"/>
                <w:spacing w:val="-8"/>
                <w:sz w:val="24"/>
                <w:szCs w:val="24"/>
              </w:rPr>
              <w:t xml:space="preserve"> </w:t>
            </w:r>
            <w:r w:rsidRPr="00317419">
              <w:rPr>
                <w:rFonts w:ascii="Times New Roman" w:hAnsi="Times New Roman" w:cs="Times New Roman"/>
                <w:sz w:val="24"/>
                <w:szCs w:val="24"/>
              </w:rPr>
              <w:t>meaning</w:t>
            </w:r>
            <w:r w:rsidRPr="00317419">
              <w:rPr>
                <w:rFonts w:ascii="Times New Roman" w:hAnsi="Times New Roman" w:cs="Times New Roman"/>
                <w:spacing w:val="-8"/>
                <w:sz w:val="24"/>
                <w:szCs w:val="24"/>
              </w:rPr>
              <w:t xml:space="preserve"> </w:t>
            </w:r>
            <w:r w:rsidRPr="00317419">
              <w:rPr>
                <w:rFonts w:ascii="Times New Roman" w:hAnsi="Times New Roman" w:cs="Times New Roman"/>
                <w:sz w:val="24"/>
                <w:szCs w:val="24"/>
              </w:rPr>
              <w:t>to</w:t>
            </w:r>
            <w:r w:rsidRPr="00317419">
              <w:rPr>
                <w:rFonts w:ascii="Times New Roman" w:hAnsi="Times New Roman" w:cs="Times New Roman"/>
                <w:spacing w:val="-8"/>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9"/>
                <w:sz w:val="24"/>
                <w:szCs w:val="24"/>
              </w:rPr>
              <w:t xml:space="preserve"> </w:t>
            </w:r>
            <w:r w:rsidRPr="00317419">
              <w:rPr>
                <w:rFonts w:ascii="Times New Roman" w:hAnsi="Times New Roman" w:cs="Times New Roman"/>
                <w:sz w:val="24"/>
                <w:szCs w:val="24"/>
              </w:rPr>
              <w:t>word</w:t>
            </w:r>
            <w:r w:rsidRPr="00317419">
              <w:rPr>
                <w:rFonts w:ascii="Times New Roman" w:hAnsi="Times New Roman" w:cs="Times New Roman"/>
                <w:spacing w:val="-8"/>
                <w:sz w:val="24"/>
                <w:szCs w:val="24"/>
              </w:rPr>
              <w:t xml:space="preserve"> </w:t>
            </w:r>
            <w:r w:rsidRPr="00317419">
              <w:rPr>
                <w:rFonts w:ascii="Times New Roman" w:hAnsi="Times New Roman" w:cs="Times New Roman"/>
                <w:sz w:val="24"/>
                <w:szCs w:val="24"/>
              </w:rPr>
              <w:t xml:space="preserve">given. A </w:t>
            </w:r>
            <w:r w:rsidRPr="00317419">
              <w:rPr>
                <w:rFonts w:ascii="Times New Roman" w:hAnsi="Times New Roman" w:cs="Times New Roman"/>
                <w:b/>
                <w:i/>
                <w:sz w:val="24"/>
                <w:szCs w:val="24"/>
                <w:u w:val="single"/>
              </w:rPr>
              <w:t>fragile</w:t>
            </w:r>
            <w:r w:rsidRPr="00317419">
              <w:rPr>
                <w:rFonts w:ascii="Times New Roman" w:hAnsi="Times New Roman" w:cs="Times New Roman"/>
                <w:b/>
                <w:i/>
                <w:sz w:val="24"/>
                <w:szCs w:val="24"/>
              </w:rPr>
              <w:t xml:space="preserve"> </w:t>
            </w:r>
            <w:r w:rsidRPr="00317419">
              <w:rPr>
                <w:rFonts w:ascii="Times New Roman" w:hAnsi="Times New Roman" w:cs="Times New Roman"/>
                <w:sz w:val="24"/>
                <w:szCs w:val="24"/>
              </w:rPr>
              <w:t>object is</w:t>
            </w:r>
          </w:p>
          <w:p w14:paraId="3967CC3C" w14:textId="77777777" w:rsidR="00C038E0" w:rsidRPr="00317419" w:rsidRDefault="00C038E0">
            <w:pPr>
              <w:pStyle w:val="TableParagraph"/>
              <w:ind w:left="344"/>
              <w:rPr>
                <w:rFonts w:ascii="Times New Roman" w:hAnsi="Times New Roman" w:cs="Times New Roman"/>
                <w:sz w:val="24"/>
                <w:szCs w:val="24"/>
              </w:rPr>
            </w:pPr>
            <w:r w:rsidRPr="00317419">
              <w:rPr>
                <w:rFonts w:ascii="Times New Roman" w:hAnsi="Times New Roman" w:cs="Times New Roman"/>
                <w:sz w:val="24"/>
                <w:szCs w:val="24"/>
              </w:rPr>
              <w:t>Strong</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b)</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Weak</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c) Narrow</w:t>
            </w:r>
            <w:r w:rsidRPr="00317419">
              <w:rPr>
                <w:rFonts w:ascii="Times New Roman" w:hAnsi="Times New Roman" w:cs="Times New Roman"/>
                <w:spacing w:val="-3"/>
                <w:sz w:val="24"/>
                <w:szCs w:val="24"/>
              </w:rPr>
              <w:t xml:space="preserve"> </w:t>
            </w:r>
            <w:r w:rsidRPr="00317419">
              <w:rPr>
                <w:rFonts w:ascii="Times New Roman" w:hAnsi="Times New Roman" w:cs="Times New Roman"/>
                <w:sz w:val="24"/>
                <w:szCs w:val="24"/>
              </w:rPr>
              <w:t xml:space="preserve">d) </w:t>
            </w:r>
            <w:r w:rsidRPr="00317419">
              <w:rPr>
                <w:rFonts w:ascii="Times New Roman" w:hAnsi="Times New Roman" w:cs="Times New Roman"/>
                <w:spacing w:val="-2"/>
                <w:sz w:val="24"/>
                <w:szCs w:val="24"/>
              </w:rPr>
              <w:t>Robust</w:t>
            </w:r>
          </w:p>
          <w:p w14:paraId="5E12E1F4" w14:textId="77777777" w:rsidR="00C038E0" w:rsidRPr="00317419" w:rsidRDefault="00C038E0" w:rsidP="00AC3709">
            <w:pPr>
              <w:pStyle w:val="TableParagraph"/>
              <w:numPr>
                <w:ilvl w:val="0"/>
                <w:numId w:val="46"/>
              </w:numPr>
              <w:tabs>
                <w:tab w:val="left" w:pos="363"/>
              </w:tabs>
              <w:ind w:left="363" w:hanging="259"/>
              <w:rPr>
                <w:rFonts w:ascii="Times New Roman" w:hAnsi="Times New Roman" w:cs="Times New Roman"/>
                <w:sz w:val="24"/>
                <w:szCs w:val="24"/>
              </w:rPr>
            </w:pPr>
            <w:r w:rsidRPr="00317419">
              <w:rPr>
                <w:rFonts w:ascii="Times New Roman" w:hAnsi="Times New Roman" w:cs="Times New Roman"/>
                <w:sz w:val="24"/>
                <w:szCs w:val="24"/>
              </w:rPr>
              <w:t>Use</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following Homonyms</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in your</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 xml:space="preserve">own </w:t>
            </w:r>
            <w:r w:rsidRPr="00317419">
              <w:rPr>
                <w:rFonts w:ascii="Times New Roman" w:hAnsi="Times New Roman" w:cs="Times New Roman"/>
                <w:spacing w:val="-2"/>
                <w:sz w:val="24"/>
                <w:szCs w:val="24"/>
              </w:rPr>
              <w:t>sentences:</w:t>
            </w:r>
          </w:p>
          <w:p w14:paraId="15732469" w14:textId="77777777" w:rsidR="00C038E0" w:rsidRPr="00317419" w:rsidRDefault="00C038E0" w:rsidP="00AC3709">
            <w:pPr>
              <w:pStyle w:val="TableParagraph"/>
              <w:numPr>
                <w:ilvl w:val="1"/>
                <w:numId w:val="46"/>
              </w:numPr>
              <w:tabs>
                <w:tab w:val="left" w:pos="542"/>
              </w:tabs>
              <w:ind w:left="542" w:hanging="138"/>
              <w:rPr>
                <w:rFonts w:ascii="Times New Roman" w:hAnsi="Times New Roman" w:cs="Times New Roman"/>
                <w:sz w:val="24"/>
                <w:szCs w:val="24"/>
              </w:rPr>
            </w:pPr>
            <w:r w:rsidRPr="00317419">
              <w:rPr>
                <w:rFonts w:ascii="Times New Roman" w:hAnsi="Times New Roman" w:cs="Times New Roman"/>
                <w:spacing w:val="-2"/>
                <w:sz w:val="24"/>
                <w:szCs w:val="24"/>
              </w:rPr>
              <w:t>Address/Address</w:t>
            </w:r>
          </w:p>
          <w:p w14:paraId="7D4890A8" w14:textId="77777777" w:rsidR="00C038E0" w:rsidRPr="00317419" w:rsidRDefault="00C038E0" w:rsidP="00AC3709">
            <w:pPr>
              <w:pStyle w:val="TableParagraph"/>
              <w:numPr>
                <w:ilvl w:val="1"/>
                <w:numId w:val="46"/>
              </w:numPr>
              <w:tabs>
                <w:tab w:val="left" w:pos="542"/>
              </w:tabs>
              <w:spacing w:before="41"/>
              <w:ind w:left="542" w:hanging="138"/>
              <w:rPr>
                <w:rFonts w:ascii="Times New Roman" w:hAnsi="Times New Roman" w:cs="Times New Roman"/>
                <w:sz w:val="24"/>
                <w:szCs w:val="24"/>
              </w:rPr>
            </w:pPr>
            <w:r w:rsidRPr="00317419">
              <w:rPr>
                <w:rFonts w:ascii="Times New Roman" w:hAnsi="Times New Roman" w:cs="Times New Roman"/>
                <w:spacing w:val="-2"/>
                <w:sz w:val="24"/>
                <w:szCs w:val="24"/>
              </w:rPr>
              <w:t>Bark/Bark</w:t>
            </w:r>
          </w:p>
          <w:p w14:paraId="63E265EE" w14:textId="77777777" w:rsidR="00C038E0" w:rsidRPr="00317419" w:rsidRDefault="00C038E0" w:rsidP="00AC3709">
            <w:pPr>
              <w:pStyle w:val="TableParagraph"/>
              <w:numPr>
                <w:ilvl w:val="0"/>
                <w:numId w:val="46"/>
              </w:numPr>
              <w:tabs>
                <w:tab w:val="left" w:pos="363"/>
              </w:tabs>
              <w:ind w:left="363" w:hanging="259"/>
              <w:rPr>
                <w:rFonts w:ascii="Times New Roman" w:hAnsi="Times New Roman" w:cs="Times New Roman"/>
                <w:sz w:val="24"/>
                <w:szCs w:val="24"/>
              </w:rPr>
            </w:pPr>
            <w:r w:rsidRPr="00317419">
              <w:rPr>
                <w:rFonts w:ascii="Times New Roman" w:hAnsi="Times New Roman" w:cs="Times New Roman"/>
                <w:sz w:val="24"/>
                <w:szCs w:val="24"/>
              </w:rPr>
              <w:t>Define</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homophone</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 xml:space="preserve">and homonym with </w:t>
            </w:r>
            <w:r w:rsidRPr="00317419">
              <w:rPr>
                <w:rFonts w:ascii="Times New Roman" w:hAnsi="Times New Roman" w:cs="Times New Roman"/>
                <w:spacing w:val="-2"/>
                <w:sz w:val="24"/>
                <w:szCs w:val="24"/>
              </w:rPr>
              <w:t>examples.</w:t>
            </w:r>
          </w:p>
          <w:p w14:paraId="7F6D40AF" w14:textId="77777777" w:rsidR="00C038E0" w:rsidRPr="00317419" w:rsidRDefault="00C038E0" w:rsidP="00AC3709">
            <w:pPr>
              <w:pStyle w:val="TableParagraph"/>
              <w:numPr>
                <w:ilvl w:val="0"/>
                <w:numId w:val="46"/>
              </w:numPr>
              <w:tabs>
                <w:tab w:val="left" w:pos="363"/>
              </w:tabs>
              <w:spacing w:line="257" w:lineRule="exact"/>
              <w:ind w:left="363" w:hanging="259"/>
              <w:rPr>
                <w:rFonts w:ascii="Times New Roman" w:hAnsi="Times New Roman" w:cs="Times New Roman"/>
                <w:sz w:val="24"/>
                <w:szCs w:val="24"/>
              </w:rPr>
            </w:pPr>
            <w:r w:rsidRPr="00317419">
              <w:rPr>
                <w:rFonts w:ascii="Times New Roman" w:hAnsi="Times New Roman" w:cs="Times New Roman"/>
                <w:sz w:val="24"/>
                <w:szCs w:val="24"/>
              </w:rPr>
              <w:t>Define</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the</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importance</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of</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 xml:space="preserve">downward </w:t>
            </w:r>
            <w:r w:rsidRPr="00317419">
              <w:rPr>
                <w:rFonts w:ascii="Times New Roman" w:hAnsi="Times New Roman" w:cs="Times New Roman"/>
                <w:spacing w:val="-2"/>
                <w:sz w:val="24"/>
                <w:szCs w:val="24"/>
              </w:rPr>
              <w:t>communication.</w:t>
            </w:r>
          </w:p>
        </w:tc>
        <w:tc>
          <w:tcPr>
            <w:tcW w:w="993" w:type="dxa"/>
          </w:tcPr>
          <w:p w14:paraId="1D5788FD" w14:textId="77777777" w:rsidR="00C038E0" w:rsidRPr="00317419" w:rsidRDefault="00C038E0" w:rsidP="00317419">
            <w:pPr>
              <w:pStyle w:val="TableParagraph"/>
              <w:spacing w:before="1"/>
              <w:jc w:val="center"/>
              <w:rPr>
                <w:rFonts w:ascii="Times New Roman" w:hAnsi="Times New Roman" w:cs="Times New Roman"/>
                <w:sz w:val="24"/>
                <w:szCs w:val="24"/>
              </w:rPr>
            </w:pPr>
            <w:r w:rsidRPr="00317419">
              <w:rPr>
                <w:rFonts w:ascii="Times New Roman" w:hAnsi="Times New Roman" w:cs="Times New Roman"/>
                <w:spacing w:val="-5"/>
                <w:sz w:val="24"/>
                <w:szCs w:val="24"/>
              </w:rPr>
              <w:t>CO2</w:t>
            </w:r>
          </w:p>
        </w:tc>
        <w:tc>
          <w:tcPr>
            <w:tcW w:w="708" w:type="dxa"/>
          </w:tcPr>
          <w:p w14:paraId="422F1EDD" w14:textId="77777777" w:rsidR="00C038E0" w:rsidRPr="00317419" w:rsidRDefault="00C038E0" w:rsidP="00317419">
            <w:pPr>
              <w:pStyle w:val="TableParagraph"/>
              <w:spacing w:before="1"/>
              <w:ind w:left="2" w:right="2"/>
              <w:jc w:val="center"/>
              <w:rPr>
                <w:rFonts w:ascii="Times New Roman" w:hAnsi="Times New Roman" w:cs="Times New Roman"/>
                <w:sz w:val="24"/>
                <w:szCs w:val="24"/>
              </w:rPr>
            </w:pPr>
            <w:r w:rsidRPr="00317419">
              <w:rPr>
                <w:rFonts w:ascii="Times New Roman" w:hAnsi="Times New Roman" w:cs="Times New Roman"/>
                <w:spacing w:val="-10"/>
                <w:sz w:val="24"/>
                <w:szCs w:val="24"/>
              </w:rPr>
              <w:t>U</w:t>
            </w:r>
          </w:p>
        </w:tc>
        <w:tc>
          <w:tcPr>
            <w:tcW w:w="709" w:type="dxa"/>
          </w:tcPr>
          <w:p w14:paraId="24BFCCAB" w14:textId="77777777" w:rsidR="00C038E0" w:rsidRPr="00317419" w:rsidRDefault="00C038E0" w:rsidP="00317419">
            <w:pPr>
              <w:pStyle w:val="TableParagraph"/>
              <w:spacing w:before="1"/>
              <w:jc w:val="center"/>
              <w:rPr>
                <w:rFonts w:ascii="Times New Roman" w:hAnsi="Times New Roman" w:cs="Times New Roman"/>
                <w:sz w:val="24"/>
                <w:szCs w:val="24"/>
              </w:rPr>
            </w:pPr>
            <w:r w:rsidRPr="00317419">
              <w:rPr>
                <w:rFonts w:ascii="Times New Roman" w:hAnsi="Times New Roman" w:cs="Times New Roman"/>
                <w:spacing w:val="-10"/>
                <w:sz w:val="24"/>
                <w:szCs w:val="24"/>
              </w:rPr>
              <w:t>8</w:t>
            </w:r>
          </w:p>
        </w:tc>
      </w:tr>
      <w:tr w:rsidR="00C038E0" w:rsidRPr="00317419" w14:paraId="5AB34FA7" w14:textId="77777777" w:rsidTr="00317419">
        <w:trPr>
          <w:trHeight w:val="70"/>
        </w:trPr>
        <w:tc>
          <w:tcPr>
            <w:tcW w:w="568" w:type="dxa"/>
          </w:tcPr>
          <w:p w14:paraId="53413379" w14:textId="77777777" w:rsidR="00C038E0" w:rsidRPr="00317419" w:rsidRDefault="00C038E0">
            <w:pPr>
              <w:pStyle w:val="TableParagraph"/>
              <w:rPr>
                <w:rFonts w:ascii="Times New Roman" w:hAnsi="Times New Roman" w:cs="Times New Roman"/>
                <w:sz w:val="24"/>
                <w:szCs w:val="24"/>
              </w:rPr>
            </w:pPr>
          </w:p>
        </w:tc>
        <w:tc>
          <w:tcPr>
            <w:tcW w:w="425" w:type="dxa"/>
          </w:tcPr>
          <w:p w14:paraId="076092FC" w14:textId="77777777" w:rsidR="00C038E0" w:rsidRPr="00317419" w:rsidRDefault="00C038E0" w:rsidP="00317419">
            <w:pPr>
              <w:pStyle w:val="TableParagraph"/>
              <w:spacing w:line="275" w:lineRule="exact"/>
              <w:ind w:left="8"/>
              <w:jc w:val="center"/>
              <w:rPr>
                <w:rFonts w:ascii="Times New Roman" w:hAnsi="Times New Roman" w:cs="Times New Roman"/>
                <w:sz w:val="24"/>
                <w:szCs w:val="24"/>
              </w:rPr>
            </w:pPr>
            <w:r w:rsidRPr="00317419">
              <w:rPr>
                <w:rFonts w:ascii="Times New Roman" w:hAnsi="Times New Roman" w:cs="Times New Roman"/>
                <w:spacing w:val="-5"/>
                <w:sz w:val="24"/>
                <w:szCs w:val="24"/>
              </w:rPr>
              <w:t>b.</w:t>
            </w:r>
          </w:p>
        </w:tc>
        <w:tc>
          <w:tcPr>
            <w:tcW w:w="6662" w:type="dxa"/>
          </w:tcPr>
          <w:p w14:paraId="1EF381D9" w14:textId="77777777" w:rsidR="00C038E0" w:rsidRPr="00317419" w:rsidRDefault="00C038E0">
            <w:pPr>
              <w:pStyle w:val="TableParagraph"/>
              <w:spacing w:line="275" w:lineRule="exact"/>
              <w:ind w:left="104"/>
              <w:rPr>
                <w:rFonts w:ascii="Times New Roman" w:hAnsi="Times New Roman" w:cs="Times New Roman"/>
                <w:sz w:val="24"/>
                <w:szCs w:val="24"/>
              </w:rPr>
            </w:pPr>
            <w:r w:rsidRPr="00317419">
              <w:rPr>
                <w:rFonts w:ascii="Times New Roman" w:hAnsi="Times New Roman" w:cs="Times New Roman"/>
                <w:sz w:val="24"/>
                <w:szCs w:val="24"/>
              </w:rPr>
              <w:t>Barriers</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to</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effective</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communication-</w:t>
            </w:r>
            <w:r w:rsidRPr="00317419">
              <w:rPr>
                <w:rFonts w:ascii="Times New Roman" w:hAnsi="Times New Roman" w:cs="Times New Roman"/>
                <w:spacing w:val="-2"/>
                <w:sz w:val="24"/>
                <w:szCs w:val="24"/>
              </w:rPr>
              <w:t xml:space="preserve"> Explain</w:t>
            </w:r>
          </w:p>
        </w:tc>
        <w:tc>
          <w:tcPr>
            <w:tcW w:w="993" w:type="dxa"/>
          </w:tcPr>
          <w:p w14:paraId="7EC9336D"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CO1</w:t>
            </w:r>
          </w:p>
        </w:tc>
        <w:tc>
          <w:tcPr>
            <w:tcW w:w="708" w:type="dxa"/>
          </w:tcPr>
          <w:p w14:paraId="07C6D563" w14:textId="77777777" w:rsidR="00C038E0" w:rsidRPr="00317419" w:rsidRDefault="00C038E0" w:rsidP="00317419">
            <w:pPr>
              <w:pStyle w:val="TableParagraph"/>
              <w:spacing w:line="275" w:lineRule="exact"/>
              <w:ind w:left="3" w:right="1"/>
              <w:jc w:val="center"/>
              <w:rPr>
                <w:rFonts w:ascii="Times New Roman" w:hAnsi="Times New Roman" w:cs="Times New Roman"/>
                <w:sz w:val="24"/>
                <w:szCs w:val="24"/>
              </w:rPr>
            </w:pPr>
            <w:r w:rsidRPr="00317419">
              <w:rPr>
                <w:rFonts w:ascii="Times New Roman" w:hAnsi="Times New Roman" w:cs="Times New Roman"/>
                <w:spacing w:val="-10"/>
                <w:sz w:val="24"/>
                <w:szCs w:val="24"/>
              </w:rPr>
              <w:t>E</w:t>
            </w:r>
          </w:p>
        </w:tc>
        <w:tc>
          <w:tcPr>
            <w:tcW w:w="709" w:type="dxa"/>
          </w:tcPr>
          <w:p w14:paraId="71F4E2F2"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12</w:t>
            </w:r>
          </w:p>
        </w:tc>
      </w:tr>
      <w:tr w:rsidR="00C038E0" w:rsidRPr="00317419" w14:paraId="610A6105" w14:textId="77777777" w:rsidTr="00317419">
        <w:trPr>
          <w:trHeight w:val="70"/>
        </w:trPr>
        <w:tc>
          <w:tcPr>
            <w:tcW w:w="568" w:type="dxa"/>
          </w:tcPr>
          <w:p w14:paraId="2C03AFAE" w14:textId="77777777" w:rsidR="00C038E0" w:rsidRPr="00317419" w:rsidRDefault="00C038E0">
            <w:pPr>
              <w:pStyle w:val="TableParagraph"/>
              <w:rPr>
                <w:rFonts w:ascii="Times New Roman" w:hAnsi="Times New Roman" w:cs="Times New Roman"/>
                <w:sz w:val="24"/>
                <w:szCs w:val="24"/>
              </w:rPr>
            </w:pPr>
          </w:p>
        </w:tc>
        <w:tc>
          <w:tcPr>
            <w:tcW w:w="425" w:type="dxa"/>
          </w:tcPr>
          <w:p w14:paraId="24778346" w14:textId="77777777" w:rsidR="00C038E0" w:rsidRPr="00317419" w:rsidRDefault="00C038E0">
            <w:pPr>
              <w:pStyle w:val="TableParagraph"/>
              <w:rPr>
                <w:rFonts w:ascii="Times New Roman" w:hAnsi="Times New Roman" w:cs="Times New Roman"/>
                <w:sz w:val="24"/>
                <w:szCs w:val="24"/>
              </w:rPr>
            </w:pPr>
          </w:p>
        </w:tc>
        <w:tc>
          <w:tcPr>
            <w:tcW w:w="6662" w:type="dxa"/>
          </w:tcPr>
          <w:p w14:paraId="17F3DED6" w14:textId="77777777" w:rsidR="00C038E0" w:rsidRPr="00317419" w:rsidRDefault="00C038E0">
            <w:pPr>
              <w:pStyle w:val="TableParagraph"/>
              <w:rPr>
                <w:rFonts w:ascii="Times New Roman" w:hAnsi="Times New Roman" w:cs="Times New Roman"/>
                <w:sz w:val="24"/>
                <w:szCs w:val="24"/>
              </w:rPr>
            </w:pPr>
          </w:p>
        </w:tc>
        <w:tc>
          <w:tcPr>
            <w:tcW w:w="993" w:type="dxa"/>
          </w:tcPr>
          <w:p w14:paraId="01B87962" w14:textId="77777777" w:rsidR="00C038E0" w:rsidRPr="00317419" w:rsidRDefault="00C038E0">
            <w:pPr>
              <w:pStyle w:val="TableParagraph"/>
              <w:rPr>
                <w:rFonts w:ascii="Times New Roman" w:hAnsi="Times New Roman" w:cs="Times New Roman"/>
                <w:sz w:val="24"/>
                <w:szCs w:val="24"/>
              </w:rPr>
            </w:pPr>
          </w:p>
        </w:tc>
        <w:tc>
          <w:tcPr>
            <w:tcW w:w="708" w:type="dxa"/>
          </w:tcPr>
          <w:p w14:paraId="1D155C93" w14:textId="77777777" w:rsidR="00C038E0" w:rsidRPr="00317419" w:rsidRDefault="00C038E0">
            <w:pPr>
              <w:pStyle w:val="TableParagraph"/>
              <w:rPr>
                <w:rFonts w:ascii="Times New Roman" w:hAnsi="Times New Roman" w:cs="Times New Roman"/>
                <w:sz w:val="24"/>
                <w:szCs w:val="24"/>
              </w:rPr>
            </w:pPr>
          </w:p>
        </w:tc>
        <w:tc>
          <w:tcPr>
            <w:tcW w:w="709" w:type="dxa"/>
          </w:tcPr>
          <w:p w14:paraId="578D412E" w14:textId="77777777" w:rsidR="00C038E0" w:rsidRPr="00317419" w:rsidRDefault="00C038E0">
            <w:pPr>
              <w:pStyle w:val="TableParagraph"/>
              <w:rPr>
                <w:rFonts w:ascii="Times New Roman" w:hAnsi="Times New Roman" w:cs="Times New Roman"/>
                <w:sz w:val="24"/>
                <w:szCs w:val="24"/>
              </w:rPr>
            </w:pPr>
          </w:p>
        </w:tc>
      </w:tr>
      <w:tr w:rsidR="00C038E0" w:rsidRPr="00317419" w14:paraId="45028282" w14:textId="77777777" w:rsidTr="00317419">
        <w:trPr>
          <w:trHeight w:val="70"/>
        </w:trPr>
        <w:tc>
          <w:tcPr>
            <w:tcW w:w="568" w:type="dxa"/>
          </w:tcPr>
          <w:p w14:paraId="6638D874" w14:textId="77777777" w:rsidR="00C038E0" w:rsidRPr="00317419" w:rsidRDefault="00C038E0" w:rsidP="00317419">
            <w:pPr>
              <w:pStyle w:val="TableParagraph"/>
              <w:spacing w:line="275" w:lineRule="exact"/>
              <w:ind w:left="9"/>
              <w:jc w:val="center"/>
              <w:rPr>
                <w:rFonts w:ascii="Times New Roman" w:hAnsi="Times New Roman" w:cs="Times New Roman"/>
                <w:sz w:val="24"/>
                <w:szCs w:val="24"/>
              </w:rPr>
            </w:pPr>
            <w:r w:rsidRPr="00317419">
              <w:rPr>
                <w:rFonts w:ascii="Times New Roman" w:hAnsi="Times New Roman" w:cs="Times New Roman"/>
                <w:spacing w:val="-5"/>
                <w:sz w:val="24"/>
                <w:szCs w:val="24"/>
              </w:rPr>
              <w:t>16.</w:t>
            </w:r>
          </w:p>
        </w:tc>
        <w:tc>
          <w:tcPr>
            <w:tcW w:w="425" w:type="dxa"/>
          </w:tcPr>
          <w:p w14:paraId="2DD4B99A" w14:textId="77777777" w:rsidR="00C038E0" w:rsidRPr="00317419" w:rsidRDefault="00C038E0" w:rsidP="00317419">
            <w:pPr>
              <w:pStyle w:val="TableParagraph"/>
              <w:spacing w:line="275" w:lineRule="exact"/>
              <w:ind w:left="8" w:right="1"/>
              <w:jc w:val="center"/>
              <w:rPr>
                <w:rFonts w:ascii="Times New Roman" w:hAnsi="Times New Roman" w:cs="Times New Roman"/>
                <w:sz w:val="24"/>
                <w:szCs w:val="24"/>
              </w:rPr>
            </w:pPr>
            <w:r w:rsidRPr="00317419">
              <w:rPr>
                <w:rFonts w:ascii="Times New Roman" w:hAnsi="Times New Roman" w:cs="Times New Roman"/>
                <w:spacing w:val="-5"/>
                <w:sz w:val="24"/>
                <w:szCs w:val="24"/>
              </w:rPr>
              <w:t>a.</w:t>
            </w:r>
          </w:p>
        </w:tc>
        <w:tc>
          <w:tcPr>
            <w:tcW w:w="6662" w:type="dxa"/>
          </w:tcPr>
          <w:p w14:paraId="54E10C28" w14:textId="77777777" w:rsidR="00C038E0" w:rsidRPr="00317419" w:rsidRDefault="00C038E0" w:rsidP="00C038E0">
            <w:pPr>
              <w:pStyle w:val="TableParagraph"/>
              <w:spacing w:line="275" w:lineRule="exact"/>
              <w:ind w:left="72"/>
              <w:rPr>
                <w:rFonts w:ascii="Times New Roman" w:hAnsi="Times New Roman" w:cs="Times New Roman"/>
                <w:sz w:val="24"/>
                <w:szCs w:val="24"/>
              </w:rPr>
            </w:pPr>
            <w:r w:rsidRPr="00317419">
              <w:rPr>
                <w:rFonts w:ascii="Times New Roman" w:hAnsi="Times New Roman" w:cs="Times New Roman"/>
                <w:sz w:val="24"/>
                <w:szCs w:val="24"/>
              </w:rPr>
              <w:t xml:space="preserve"> Write five</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characteristics</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of</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a</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Job</w:t>
            </w:r>
            <w:r w:rsidRPr="00317419">
              <w:rPr>
                <w:rFonts w:ascii="Times New Roman" w:hAnsi="Times New Roman" w:cs="Times New Roman"/>
                <w:spacing w:val="-1"/>
                <w:sz w:val="24"/>
                <w:szCs w:val="24"/>
              </w:rPr>
              <w:t xml:space="preserve"> </w:t>
            </w:r>
            <w:r w:rsidRPr="00317419">
              <w:rPr>
                <w:rFonts w:ascii="Times New Roman" w:hAnsi="Times New Roman" w:cs="Times New Roman"/>
                <w:spacing w:val="-2"/>
                <w:sz w:val="24"/>
                <w:szCs w:val="24"/>
              </w:rPr>
              <w:t>interview.</w:t>
            </w:r>
          </w:p>
        </w:tc>
        <w:tc>
          <w:tcPr>
            <w:tcW w:w="993" w:type="dxa"/>
          </w:tcPr>
          <w:p w14:paraId="589C31BF"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CO1</w:t>
            </w:r>
          </w:p>
        </w:tc>
        <w:tc>
          <w:tcPr>
            <w:tcW w:w="708" w:type="dxa"/>
          </w:tcPr>
          <w:p w14:paraId="7B2D56B5" w14:textId="77777777" w:rsidR="00C038E0" w:rsidRPr="00317419" w:rsidRDefault="00C038E0" w:rsidP="00317419">
            <w:pPr>
              <w:pStyle w:val="TableParagraph"/>
              <w:spacing w:line="275" w:lineRule="exact"/>
              <w:ind w:left="2" w:right="1"/>
              <w:jc w:val="center"/>
              <w:rPr>
                <w:rFonts w:ascii="Times New Roman" w:hAnsi="Times New Roman" w:cs="Times New Roman"/>
                <w:sz w:val="24"/>
                <w:szCs w:val="24"/>
              </w:rPr>
            </w:pPr>
            <w:r w:rsidRPr="00317419">
              <w:rPr>
                <w:rFonts w:ascii="Times New Roman" w:hAnsi="Times New Roman" w:cs="Times New Roman"/>
                <w:spacing w:val="-10"/>
                <w:sz w:val="24"/>
                <w:szCs w:val="24"/>
              </w:rPr>
              <w:t>R</w:t>
            </w:r>
          </w:p>
        </w:tc>
        <w:tc>
          <w:tcPr>
            <w:tcW w:w="709" w:type="dxa"/>
          </w:tcPr>
          <w:p w14:paraId="1564544B"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r w:rsidR="00C038E0" w:rsidRPr="00317419" w14:paraId="35ED216F" w14:textId="77777777" w:rsidTr="00317419">
        <w:trPr>
          <w:trHeight w:val="345"/>
        </w:trPr>
        <w:tc>
          <w:tcPr>
            <w:tcW w:w="568" w:type="dxa"/>
          </w:tcPr>
          <w:p w14:paraId="0C559716" w14:textId="77777777" w:rsidR="00C038E0" w:rsidRPr="00317419" w:rsidRDefault="00C038E0" w:rsidP="00317419">
            <w:pPr>
              <w:pStyle w:val="TableParagraph"/>
              <w:jc w:val="center"/>
              <w:rPr>
                <w:rFonts w:ascii="Times New Roman" w:hAnsi="Times New Roman" w:cs="Times New Roman"/>
                <w:sz w:val="24"/>
                <w:szCs w:val="24"/>
              </w:rPr>
            </w:pPr>
          </w:p>
        </w:tc>
        <w:tc>
          <w:tcPr>
            <w:tcW w:w="425" w:type="dxa"/>
          </w:tcPr>
          <w:p w14:paraId="4A91E302" w14:textId="77777777" w:rsidR="00C038E0" w:rsidRPr="00317419" w:rsidRDefault="00C038E0" w:rsidP="00317419">
            <w:pPr>
              <w:pStyle w:val="TableParagraph"/>
              <w:spacing w:line="275" w:lineRule="exact"/>
              <w:ind w:left="8"/>
              <w:jc w:val="center"/>
              <w:rPr>
                <w:rFonts w:ascii="Times New Roman" w:hAnsi="Times New Roman" w:cs="Times New Roman"/>
                <w:sz w:val="24"/>
                <w:szCs w:val="24"/>
              </w:rPr>
            </w:pPr>
            <w:r w:rsidRPr="00317419">
              <w:rPr>
                <w:rFonts w:ascii="Times New Roman" w:hAnsi="Times New Roman" w:cs="Times New Roman"/>
                <w:spacing w:val="-5"/>
                <w:sz w:val="24"/>
                <w:szCs w:val="24"/>
              </w:rPr>
              <w:t>b.</w:t>
            </w:r>
          </w:p>
        </w:tc>
        <w:tc>
          <w:tcPr>
            <w:tcW w:w="6662" w:type="dxa"/>
            <w:vAlign w:val="center"/>
          </w:tcPr>
          <w:p w14:paraId="59BEB085" w14:textId="77777777" w:rsidR="00C038E0" w:rsidRPr="00317419" w:rsidRDefault="00C038E0" w:rsidP="00C038E0">
            <w:pPr>
              <w:pStyle w:val="ListParagraph"/>
              <w:ind w:left="72"/>
              <w:jc w:val="both"/>
            </w:pPr>
            <w:r w:rsidRPr="00317419">
              <w:t xml:space="preserve"> Draft an enquiry letter regarding the purchase of material of your choice in bulk.</w:t>
            </w:r>
          </w:p>
        </w:tc>
        <w:tc>
          <w:tcPr>
            <w:tcW w:w="993" w:type="dxa"/>
          </w:tcPr>
          <w:p w14:paraId="0386D4A2"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C06</w:t>
            </w:r>
          </w:p>
        </w:tc>
        <w:tc>
          <w:tcPr>
            <w:tcW w:w="708" w:type="dxa"/>
          </w:tcPr>
          <w:p w14:paraId="6697F70F" w14:textId="77777777" w:rsidR="00C038E0" w:rsidRPr="00317419" w:rsidRDefault="00C038E0" w:rsidP="00317419">
            <w:pPr>
              <w:pStyle w:val="TableParagraph"/>
              <w:spacing w:line="275" w:lineRule="exact"/>
              <w:ind w:left="2" w:right="3"/>
              <w:jc w:val="center"/>
              <w:rPr>
                <w:rFonts w:ascii="Times New Roman" w:hAnsi="Times New Roman" w:cs="Times New Roman"/>
                <w:sz w:val="24"/>
                <w:szCs w:val="24"/>
              </w:rPr>
            </w:pPr>
            <w:r w:rsidRPr="00317419">
              <w:rPr>
                <w:rFonts w:ascii="Times New Roman" w:hAnsi="Times New Roman" w:cs="Times New Roman"/>
                <w:spacing w:val="-5"/>
                <w:sz w:val="24"/>
                <w:szCs w:val="24"/>
              </w:rPr>
              <w:t>A</w:t>
            </w:r>
          </w:p>
        </w:tc>
        <w:tc>
          <w:tcPr>
            <w:tcW w:w="709" w:type="dxa"/>
          </w:tcPr>
          <w:p w14:paraId="6EEDDABB" w14:textId="77777777" w:rsidR="00C038E0" w:rsidRPr="00317419" w:rsidRDefault="00C038E0" w:rsidP="00317419">
            <w:pPr>
              <w:pStyle w:val="TableParagraph"/>
              <w:spacing w:line="275" w:lineRule="exact"/>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bl>
    <w:p w14:paraId="65286F92" w14:textId="77777777" w:rsidR="00C038E0" w:rsidRPr="00317419" w:rsidRDefault="00C038E0">
      <w:pPr>
        <w:spacing w:before="77" w:after="1"/>
      </w:pPr>
    </w:p>
    <w:tbl>
      <w:tblPr>
        <w:tblW w:w="9673"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75"/>
        <w:gridCol w:w="8998"/>
      </w:tblGrid>
      <w:tr w:rsidR="00C038E0" w:rsidRPr="00317419" w14:paraId="1E164F78" w14:textId="77777777" w:rsidTr="00317419">
        <w:trPr>
          <w:trHeight w:val="277"/>
        </w:trPr>
        <w:tc>
          <w:tcPr>
            <w:tcW w:w="675" w:type="dxa"/>
          </w:tcPr>
          <w:p w14:paraId="5B4D227B" w14:textId="77777777" w:rsidR="00C038E0" w:rsidRPr="00317419" w:rsidRDefault="00C038E0">
            <w:pPr>
              <w:pStyle w:val="TableParagraph"/>
              <w:rPr>
                <w:rFonts w:ascii="Times New Roman" w:hAnsi="Times New Roman" w:cs="Times New Roman"/>
                <w:sz w:val="24"/>
                <w:szCs w:val="24"/>
              </w:rPr>
            </w:pPr>
          </w:p>
        </w:tc>
        <w:tc>
          <w:tcPr>
            <w:tcW w:w="8998" w:type="dxa"/>
          </w:tcPr>
          <w:p w14:paraId="3930BED9" w14:textId="77777777" w:rsidR="00C038E0" w:rsidRPr="00317419" w:rsidRDefault="00C038E0">
            <w:pPr>
              <w:pStyle w:val="TableParagraph"/>
              <w:spacing w:before="1" w:line="257" w:lineRule="exact"/>
              <w:ind w:left="6"/>
              <w:rPr>
                <w:rFonts w:ascii="Times New Roman" w:hAnsi="Times New Roman" w:cs="Times New Roman"/>
                <w:b/>
                <w:sz w:val="24"/>
                <w:szCs w:val="24"/>
              </w:rPr>
            </w:pPr>
            <w:r w:rsidRPr="00317419">
              <w:rPr>
                <w:rFonts w:ascii="Times New Roman" w:hAnsi="Times New Roman" w:cs="Times New Roman"/>
                <w:b/>
                <w:sz w:val="24"/>
                <w:szCs w:val="24"/>
              </w:rPr>
              <w:t>COURSE</w:t>
            </w:r>
            <w:r w:rsidRPr="00317419">
              <w:rPr>
                <w:rFonts w:ascii="Times New Roman" w:hAnsi="Times New Roman" w:cs="Times New Roman"/>
                <w:b/>
                <w:spacing w:val="-1"/>
                <w:sz w:val="24"/>
                <w:szCs w:val="24"/>
              </w:rPr>
              <w:t xml:space="preserve"> </w:t>
            </w:r>
            <w:r w:rsidRPr="00317419">
              <w:rPr>
                <w:rFonts w:ascii="Times New Roman" w:hAnsi="Times New Roman" w:cs="Times New Roman"/>
                <w:b/>
                <w:spacing w:val="-2"/>
                <w:sz w:val="24"/>
                <w:szCs w:val="24"/>
              </w:rPr>
              <w:t>OUTCOMES</w:t>
            </w:r>
          </w:p>
        </w:tc>
      </w:tr>
      <w:tr w:rsidR="00C038E0" w:rsidRPr="00317419" w14:paraId="4FAAE993" w14:textId="77777777" w:rsidTr="00317419">
        <w:trPr>
          <w:trHeight w:val="96"/>
        </w:trPr>
        <w:tc>
          <w:tcPr>
            <w:tcW w:w="675" w:type="dxa"/>
          </w:tcPr>
          <w:p w14:paraId="58F370C1" w14:textId="77777777" w:rsidR="00C038E0" w:rsidRPr="00317419" w:rsidRDefault="00C038E0">
            <w:pPr>
              <w:pStyle w:val="TableParagraph"/>
              <w:spacing w:line="256" w:lineRule="exact"/>
              <w:ind w:left="4"/>
              <w:rPr>
                <w:rFonts w:ascii="Times New Roman" w:hAnsi="Times New Roman" w:cs="Times New Roman"/>
                <w:sz w:val="24"/>
                <w:szCs w:val="24"/>
              </w:rPr>
            </w:pPr>
            <w:r w:rsidRPr="00317419">
              <w:rPr>
                <w:rFonts w:ascii="Times New Roman" w:hAnsi="Times New Roman" w:cs="Times New Roman"/>
                <w:spacing w:val="-5"/>
                <w:sz w:val="24"/>
                <w:szCs w:val="24"/>
              </w:rPr>
              <w:t>CO1</w:t>
            </w:r>
          </w:p>
        </w:tc>
        <w:tc>
          <w:tcPr>
            <w:tcW w:w="8998" w:type="dxa"/>
          </w:tcPr>
          <w:p w14:paraId="0E3984DE" w14:textId="77777777" w:rsidR="00C038E0" w:rsidRPr="00317419" w:rsidRDefault="00C038E0">
            <w:pPr>
              <w:pStyle w:val="TableParagraph"/>
              <w:spacing w:line="256" w:lineRule="exact"/>
              <w:ind w:left="107"/>
              <w:rPr>
                <w:rFonts w:ascii="Times New Roman" w:hAnsi="Times New Roman" w:cs="Times New Roman"/>
                <w:sz w:val="24"/>
                <w:szCs w:val="24"/>
              </w:rPr>
            </w:pPr>
            <w:r w:rsidRPr="00317419">
              <w:rPr>
                <w:rFonts w:ascii="Times New Roman" w:hAnsi="Times New Roman" w:cs="Times New Roman"/>
                <w:sz w:val="24"/>
                <w:szCs w:val="24"/>
              </w:rPr>
              <w:t>Communicate</w:t>
            </w:r>
            <w:r w:rsidRPr="00317419">
              <w:rPr>
                <w:rFonts w:ascii="Times New Roman" w:hAnsi="Times New Roman" w:cs="Times New Roman"/>
                <w:spacing w:val="-2"/>
                <w:sz w:val="24"/>
                <w:szCs w:val="24"/>
              </w:rPr>
              <w:t xml:space="preserve"> flawlessly</w:t>
            </w:r>
          </w:p>
        </w:tc>
      </w:tr>
      <w:tr w:rsidR="00C038E0" w:rsidRPr="00317419" w14:paraId="1B3A3169" w14:textId="77777777" w:rsidTr="00317419">
        <w:trPr>
          <w:trHeight w:val="275"/>
        </w:trPr>
        <w:tc>
          <w:tcPr>
            <w:tcW w:w="675" w:type="dxa"/>
          </w:tcPr>
          <w:p w14:paraId="6ACF9DB1" w14:textId="77777777" w:rsidR="00C038E0" w:rsidRPr="00317419" w:rsidRDefault="00C038E0">
            <w:pPr>
              <w:pStyle w:val="TableParagraph"/>
              <w:spacing w:line="256" w:lineRule="exact"/>
              <w:ind w:left="4"/>
              <w:rPr>
                <w:rFonts w:ascii="Times New Roman" w:hAnsi="Times New Roman" w:cs="Times New Roman"/>
                <w:sz w:val="24"/>
                <w:szCs w:val="24"/>
              </w:rPr>
            </w:pPr>
            <w:r w:rsidRPr="00317419">
              <w:rPr>
                <w:rFonts w:ascii="Times New Roman" w:hAnsi="Times New Roman" w:cs="Times New Roman"/>
                <w:spacing w:val="-5"/>
                <w:sz w:val="24"/>
                <w:szCs w:val="24"/>
              </w:rPr>
              <w:t>CO2</w:t>
            </w:r>
          </w:p>
        </w:tc>
        <w:tc>
          <w:tcPr>
            <w:tcW w:w="8998" w:type="dxa"/>
          </w:tcPr>
          <w:p w14:paraId="39E181B8" w14:textId="77777777" w:rsidR="00C038E0" w:rsidRPr="00317419" w:rsidRDefault="00C038E0">
            <w:pPr>
              <w:pStyle w:val="TableParagraph"/>
              <w:spacing w:line="256" w:lineRule="exact"/>
              <w:ind w:left="107"/>
              <w:rPr>
                <w:rFonts w:ascii="Times New Roman" w:hAnsi="Times New Roman" w:cs="Times New Roman"/>
                <w:sz w:val="24"/>
                <w:szCs w:val="24"/>
              </w:rPr>
            </w:pPr>
            <w:r w:rsidRPr="00317419">
              <w:rPr>
                <w:rFonts w:ascii="Times New Roman" w:hAnsi="Times New Roman" w:cs="Times New Roman"/>
                <w:sz w:val="24"/>
                <w:szCs w:val="24"/>
              </w:rPr>
              <w:t>Make</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presentation</w:t>
            </w:r>
            <w:r w:rsidRPr="00317419">
              <w:rPr>
                <w:rFonts w:ascii="Times New Roman" w:hAnsi="Times New Roman" w:cs="Times New Roman"/>
                <w:spacing w:val="-1"/>
                <w:sz w:val="24"/>
                <w:szCs w:val="24"/>
              </w:rPr>
              <w:t xml:space="preserve"> </w:t>
            </w:r>
            <w:r w:rsidRPr="00317419">
              <w:rPr>
                <w:rFonts w:ascii="Times New Roman" w:hAnsi="Times New Roman" w:cs="Times New Roman"/>
                <w:spacing w:val="-2"/>
                <w:sz w:val="24"/>
                <w:szCs w:val="24"/>
              </w:rPr>
              <w:t>professionally</w:t>
            </w:r>
          </w:p>
        </w:tc>
      </w:tr>
      <w:tr w:rsidR="00C038E0" w:rsidRPr="00317419" w14:paraId="2A88E253" w14:textId="77777777" w:rsidTr="00317419">
        <w:trPr>
          <w:trHeight w:val="275"/>
        </w:trPr>
        <w:tc>
          <w:tcPr>
            <w:tcW w:w="675" w:type="dxa"/>
          </w:tcPr>
          <w:p w14:paraId="22863A26" w14:textId="77777777" w:rsidR="00C038E0" w:rsidRPr="00317419" w:rsidRDefault="00C038E0">
            <w:pPr>
              <w:pStyle w:val="TableParagraph"/>
              <w:spacing w:line="256" w:lineRule="exact"/>
              <w:ind w:left="4"/>
              <w:rPr>
                <w:rFonts w:ascii="Times New Roman" w:hAnsi="Times New Roman" w:cs="Times New Roman"/>
                <w:sz w:val="24"/>
                <w:szCs w:val="24"/>
              </w:rPr>
            </w:pPr>
            <w:r w:rsidRPr="00317419">
              <w:rPr>
                <w:rFonts w:ascii="Times New Roman" w:hAnsi="Times New Roman" w:cs="Times New Roman"/>
                <w:spacing w:val="-5"/>
                <w:sz w:val="24"/>
                <w:szCs w:val="24"/>
              </w:rPr>
              <w:t>CO3</w:t>
            </w:r>
          </w:p>
        </w:tc>
        <w:tc>
          <w:tcPr>
            <w:tcW w:w="8998" w:type="dxa"/>
          </w:tcPr>
          <w:p w14:paraId="127195B4" w14:textId="77777777" w:rsidR="00C038E0" w:rsidRPr="00317419" w:rsidRDefault="00C038E0">
            <w:pPr>
              <w:pStyle w:val="TableParagraph"/>
              <w:spacing w:line="256" w:lineRule="exact"/>
              <w:ind w:left="107"/>
              <w:rPr>
                <w:rFonts w:ascii="Times New Roman" w:hAnsi="Times New Roman" w:cs="Times New Roman"/>
                <w:sz w:val="24"/>
                <w:szCs w:val="24"/>
              </w:rPr>
            </w:pPr>
            <w:r w:rsidRPr="00317419">
              <w:rPr>
                <w:rFonts w:ascii="Times New Roman" w:hAnsi="Times New Roman" w:cs="Times New Roman"/>
                <w:sz w:val="24"/>
                <w:szCs w:val="24"/>
              </w:rPr>
              <w:t>Use</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body language</w:t>
            </w:r>
            <w:r w:rsidRPr="00317419">
              <w:rPr>
                <w:rFonts w:ascii="Times New Roman" w:hAnsi="Times New Roman" w:cs="Times New Roman"/>
                <w:spacing w:val="-1"/>
                <w:sz w:val="24"/>
                <w:szCs w:val="24"/>
              </w:rPr>
              <w:t xml:space="preserve"> </w:t>
            </w:r>
            <w:r w:rsidRPr="00317419">
              <w:rPr>
                <w:rFonts w:ascii="Times New Roman" w:hAnsi="Times New Roman" w:cs="Times New Roman"/>
                <w:spacing w:val="-2"/>
                <w:sz w:val="24"/>
                <w:szCs w:val="24"/>
              </w:rPr>
              <w:t>effectively</w:t>
            </w:r>
          </w:p>
        </w:tc>
      </w:tr>
      <w:tr w:rsidR="00C038E0" w:rsidRPr="00317419" w14:paraId="260A384B" w14:textId="77777777" w:rsidTr="00317419">
        <w:trPr>
          <w:trHeight w:val="276"/>
        </w:trPr>
        <w:tc>
          <w:tcPr>
            <w:tcW w:w="675" w:type="dxa"/>
          </w:tcPr>
          <w:p w14:paraId="605F4C03" w14:textId="77777777" w:rsidR="00C038E0" w:rsidRPr="00317419" w:rsidRDefault="00C038E0">
            <w:pPr>
              <w:pStyle w:val="TableParagraph"/>
              <w:spacing w:line="256" w:lineRule="exact"/>
              <w:ind w:left="4"/>
              <w:rPr>
                <w:rFonts w:ascii="Times New Roman" w:hAnsi="Times New Roman" w:cs="Times New Roman"/>
                <w:sz w:val="24"/>
                <w:szCs w:val="24"/>
              </w:rPr>
            </w:pPr>
            <w:r w:rsidRPr="00317419">
              <w:rPr>
                <w:rFonts w:ascii="Times New Roman" w:hAnsi="Times New Roman" w:cs="Times New Roman"/>
                <w:spacing w:val="-5"/>
                <w:sz w:val="24"/>
                <w:szCs w:val="24"/>
              </w:rPr>
              <w:t>CO4</w:t>
            </w:r>
          </w:p>
        </w:tc>
        <w:tc>
          <w:tcPr>
            <w:tcW w:w="8998" w:type="dxa"/>
          </w:tcPr>
          <w:p w14:paraId="42F40254" w14:textId="77777777" w:rsidR="00C038E0" w:rsidRPr="00317419" w:rsidRDefault="00C038E0">
            <w:pPr>
              <w:pStyle w:val="TableParagraph"/>
              <w:spacing w:line="256" w:lineRule="exact"/>
              <w:ind w:left="107"/>
              <w:rPr>
                <w:rFonts w:ascii="Times New Roman" w:hAnsi="Times New Roman" w:cs="Times New Roman"/>
                <w:sz w:val="24"/>
                <w:szCs w:val="24"/>
              </w:rPr>
            </w:pPr>
            <w:r w:rsidRPr="00317419">
              <w:rPr>
                <w:rFonts w:ascii="Times New Roman" w:hAnsi="Times New Roman" w:cs="Times New Roman"/>
                <w:sz w:val="24"/>
                <w:szCs w:val="24"/>
              </w:rPr>
              <w:t>Acquire</w:t>
            </w:r>
            <w:r w:rsidRPr="00317419">
              <w:rPr>
                <w:rFonts w:ascii="Times New Roman" w:hAnsi="Times New Roman" w:cs="Times New Roman"/>
                <w:spacing w:val="-4"/>
                <w:sz w:val="24"/>
                <w:szCs w:val="24"/>
              </w:rPr>
              <w:t xml:space="preserve"> </w:t>
            </w:r>
            <w:r w:rsidRPr="00317419">
              <w:rPr>
                <w:rFonts w:ascii="Times New Roman" w:hAnsi="Times New Roman" w:cs="Times New Roman"/>
                <w:sz w:val="24"/>
                <w:szCs w:val="24"/>
              </w:rPr>
              <w:t>interview</w:t>
            </w:r>
            <w:r w:rsidRPr="00317419">
              <w:rPr>
                <w:rFonts w:ascii="Times New Roman" w:hAnsi="Times New Roman" w:cs="Times New Roman"/>
                <w:spacing w:val="-1"/>
                <w:sz w:val="24"/>
                <w:szCs w:val="24"/>
              </w:rPr>
              <w:t xml:space="preserve"> </w:t>
            </w:r>
            <w:r w:rsidRPr="00317419">
              <w:rPr>
                <w:rFonts w:ascii="Times New Roman" w:hAnsi="Times New Roman" w:cs="Times New Roman"/>
                <w:spacing w:val="-2"/>
                <w:sz w:val="24"/>
                <w:szCs w:val="24"/>
              </w:rPr>
              <w:t>skills</w:t>
            </w:r>
          </w:p>
        </w:tc>
      </w:tr>
      <w:tr w:rsidR="00C038E0" w:rsidRPr="00317419" w14:paraId="17EA6D2B" w14:textId="77777777" w:rsidTr="00317419">
        <w:trPr>
          <w:trHeight w:val="275"/>
        </w:trPr>
        <w:tc>
          <w:tcPr>
            <w:tcW w:w="675" w:type="dxa"/>
          </w:tcPr>
          <w:p w14:paraId="711E5EAC" w14:textId="77777777" w:rsidR="00C038E0" w:rsidRPr="00317419" w:rsidRDefault="00C038E0">
            <w:pPr>
              <w:pStyle w:val="TableParagraph"/>
              <w:spacing w:line="256" w:lineRule="exact"/>
              <w:ind w:left="4"/>
              <w:rPr>
                <w:rFonts w:ascii="Times New Roman" w:hAnsi="Times New Roman" w:cs="Times New Roman"/>
                <w:sz w:val="24"/>
                <w:szCs w:val="24"/>
              </w:rPr>
            </w:pPr>
            <w:r w:rsidRPr="00317419">
              <w:rPr>
                <w:rFonts w:ascii="Times New Roman" w:hAnsi="Times New Roman" w:cs="Times New Roman"/>
                <w:spacing w:val="-5"/>
                <w:sz w:val="24"/>
                <w:szCs w:val="24"/>
              </w:rPr>
              <w:t>CO5</w:t>
            </w:r>
          </w:p>
        </w:tc>
        <w:tc>
          <w:tcPr>
            <w:tcW w:w="8998" w:type="dxa"/>
          </w:tcPr>
          <w:p w14:paraId="3522ECFD" w14:textId="77777777" w:rsidR="00C038E0" w:rsidRPr="00317419" w:rsidRDefault="00C038E0">
            <w:pPr>
              <w:pStyle w:val="TableParagraph"/>
              <w:spacing w:line="256" w:lineRule="exact"/>
              <w:ind w:left="107"/>
              <w:rPr>
                <w:rFonts w:ascii="Times New Roman" w:hAnsi="Times New Roman" w:cs="Times New Roman"/>
                <w:sz w:val="24"/>
                <w:szCs w:val="24"/>
              </w:rPr>
            </w:pPr>
            <w:r w:rsidRPr="00317419">
              <w:rPr>
                <w:rFonts w:ascii="Times New Roman" w:hAnsi="Times New Roman" w:cs="Times New Roman"/>
                <w:sz w:val="24"/>
                <w:szCs w:val="24"/>
              </w:rPr>
              <w:t>Excel</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in</w:t>
            </w:r>
            <w:r w:rsidRPr="00317419">
              <w:rPr>
                <w:rFonts w:ascii="Times New Roman" w:hAnsi="Times New Roman" w:cs="Times New Roman"/>
                <w:spacing w:val="-2"/>
                <w:sz w:val="24"/>
                <w:szCs w:val="24"/>
              </w:rPr>
              <w:t xml:space="preserve"> </w:t>
            </w:r>
            <w:r w:rsidRPr="00317419">
              <w:rPr>
                <w:rFonts w:ascii="Times New Roman" w:hAnsi="Times New Roman" w:cs="Times New Roman"/>
                <w:sz w:val="24"/>
                <w:szCs w:val="24"/>
              </w:rPr>
              <w:t>academic</w:t>
            </w:r>
            <w:r w:rsidRPr="00317419">
              <w:rPr>
                <w:rFonts w:ascii="Times New Roman" w:hAnsi="Times New Roman" w:cs="Times New Roman"/>
                <w:spacing w:val="-2"/>
                <w:sz w:val="24"/>
                <w:szCs w:val="24"/>
              </w:rPr>
              <w:t xml:space="preserve"> writing</w:t>
            </w:r>
          </w:p>
        </w:tc>
      </w:tr>
      <w:tr w:rsidR="00C038E0" w:rsidRPr="00317419" w14:paraId="1AE20811" w14:textId="77777777" w:rsidTr="00317419">
        <w:trPr>
          <w:trHeight w:val="278"/>
        </w:trPr>
        <w:tc>
          <w:tcPr>
            <w:tcW w:w="675" w:type="dxa"/>
          </w:tcPr>
          <w:p w14:paraId="176ADA7F" w14:textId="77777777" w:rsidR="00C038E0" w:rsidRPr="00317419" w:rsidRDefault="00C038E0">
            <w:pPr>
              <w:pStyle w:val="TableParagraph"/>
              <w:spacing w:before="1" w:line="257" w:lineRule="exact"/>
              <w:ind w:left="4"/>
              <w:rPr>
                <w:rFonts w:ascii="Times New Roman" w:hAnsi="Times New Roman" w:cs="Times New Roman"/>
                <w:sz w:val="24"/>
                <w:szCs w:val="24"/>
              </w:rPr>
            </w:pPr>
            <w:r w:rsidRPr="00317419">
              <w:rPr>
                <w:rFonts w:ascii="Times New Roman" w:hAnsi="Times New Roman" w:cs="Times New Roman"/>
                <w:spacing w:val="-5"/>
                <w:sz w:val="24"/>
                <w:szCs w:val="24"/>
              </w:rPr>
              <w:t>CO6</w:t>
            </w:r>
          </w:p>
        </w:tc>
        <w:tc>
          <w:tcPr>
            <w:tcW w:w="8998" w:type="dxa"/>
          </w:tcPr>
          <w:p w14:paraId="794D05BC" w14:textId="77777777" w:rsidR="00C038E0" w:rsidRPr="00317419" w:rsidRDefault="00C038E0">
            <w:pPr>
              <w:pStyle w:val="TableParagraph"/>
              <w:spacing w:before="1" w:line="257" w:lineRule="exact"/>
              <w:ind w:left="107"/>
              <w:rPr>
                <w:rFonts w:ascii="Times New Roman" w:hAnsi="Times New Roman" w:cs="Times New Roman"/>
                <w:sz w:val="24"/>
                <w:szCs w:val="24"/>
              </w:rPr>
            </w:pPr>
            <w:r w:rsidRPr="00317419">
              <w:rPr>
                <w:rFonts w:ascii="Times New Roman" w:hAnsi="Times New Roman" w:cs="Times New Roman"/>
                <w:sz w:val="24"/>
                <w:szCs w:val="24"/>
              </w:rPr>
              <w:t>Gain</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mastery</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in</w:t>
            </w:r>
            <w:r w:rsidRPr="00317419">
              <w:rPr>
                <w:rFonts w:ascii="Times New Roman" w:hAnsi="Times New Roman" w:cs="Times New Roman"/>
                <w:spacing w:val="-1"/>
                <w:sz w:val="24"/>
                <w:szCs w:val="24"/>
              </w:rPr>
              <w:t xml:space="preserve"> </w:t>
            </w:r>
            <w:r w:rsidRPr="00317419">
              <w:rPr>
                <w:rFonts w:ascii="Times New Roman" w:hAnsi="Times New Roman" w:cs="Times New Roman"/>
                <w:sz w:val="24"/>
                <w:szCs w:val="24"/>
              </w:rPr>
              <w:t>technical</w:t>
            </w:r>
            <w:r w:rsidRPr="00317419">
              <w:rPr>
                <w:rFonts w:ascii="Times New Roman" w:hAnsi="Times New Roman" w:cs="Times New Roman"/>
                <w:spacing w:val="-1"/>
                <w:sz w:val="24"/>
                <w:szCs w:val="24"/>
              </w:rPr>
              <w:t xml:space="preserve"> </w:t>
            </w:r>
            <w:r w:rsidRPr="00317419">
              <w:rPr>
                <w:rFonts w:ascii="Times New Roman" w:hAnsi="Times New Roman" w:cs="Times New Roman"/>
                <w:spacing w:val="-2"/>
                <w:sz w:val="24"/>
                <w:szCs w:val="24"/>
              </w:rPr>
              <w:t>writing</w:t>
            </w:r>
          </w:p>
        </w:tc>
      </w:tr>
    </w:tbl>
    <w:p w14:paraId="7152FD03" w14:textId="524E5CBD" w:rsidR="00C038E0" w:rsidRDefault="00C038E0" w:rsidP="00C038E0">
      <w:pPr>
        <w:spacing w:before="4"/>
      </w:pPr>
    </w:p>
    <w:tbl>
      <w:tblPr>
        <w:tblW w:w="525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852"/>
        <w:gridCol w:w="1254"/>
        <w:gridCol w:w="1433"/>
        <w:gridCol w:w="1277"/>
        <w:gridCol w:w="1342"/>
        <w:gridCol w:w="1247"/>
        <w:gridCol w:w="988"/>
        <w:gridCol w:w="1110"/>
      </w:tblGrid>
      <w:tr w:rsidR="00317419" w:rsidRPr="00317419" w14:paraId="0E77ACAD" w14:textId="77777777" w:rsidTr="00317419">
        <w:trPr>
          <w:trHeight w:val="275"/>
        </w:trPr>
        <w:tc>
          <w:tcPr>
            <w:tcW w:w="5000" w:type="pct"/>
            <w:gridSpan w:val="8"/>
          </w:tcPr>
          <w:p w14:paraId="7C6D76E8" w14:textId="77777777" w:rsidR="00317419" w:rsidRPr="00317419" w:rsidRDefault="00317419" w:rsidP="00317419">
            <w:pPr>
              <w:pStyle w:val="TableParagraph"/>
              <w:spacing w:line="256" w:lineRule="exact"/>
              <w:ind w:left="8"/>
              <w:jc w:val="center"/>
              <w:rPr>
                <w:rFonts w:ascii="Times New Roman" w:hAnsi="Times New Roman" w:cs="Times New Roman"/>
                <w:b/>
                <w:sz w:val="24"/>
                <w:szCs w:val="24"/>
              </w:rPr>
            </w:pPr>
            <w:r w:rsidRPr="00317419">
              <w:rPr>
                <w:rFonts w:ascii="Times New Roman" w:hAnsi="Times New Roman" w:cs="Times New Roman"/>
                <w:b/>
                <w:sz w:val="24"/>
                <w:szCs w:val="24"/>
              </w:rPr>
              <w:t>Assessment</w:t>
            </w:r>
            <w:r w:rsidRPr="00317419">
              <w:rPr>
                <w:rFonts w:ascii="Times New Roman" w:hAnsi="Times New Roman" w:cs="Times New Roman"/>
                <w:b/>
                <w:spacing w:val="-2"/>
                <w:sz w:val="24"/>
                <w:szCs w:val="24"/>
              </w:rPr>
              <w:t xml:space="preserve"> </w:t>
            </w:r>
            <w:r w:rsidRPr="00317419">
              <w:rPr>
                <w:rFonts w:ascii="Times New Roman" w:hAnsi="Times New Roman" w:cs="Times New Roman"/>
                <w:b/>
                <w:sz w:val="24"/>
                <w:szCs w:val="24"/>
              </w:rPr>
              <w:t>Pattern</w:t>
            </w:r>
            <w:r w:rsidRPr="00317419">
              <w:rPr>
                <w:rFonts w:ascii="Times New Roman" w:hAnsi="Times New Roman" w:cs="Times New Roman"/>
                <w:b/>
                <w:spacing w:val="-1"/>
                <w:sz w:val="24"/>
                <w:szCs w:val="24"/>
              </w:rPr>
              <w:t xml:space="preserve"> </w:t>
            </w:r>
            <w:r w:rsidRPr="00317419">
              <w:rPr>
                <w:rFonts w:ascii="Times New Roman" w:hAnsi="Times New Roman" w:cs="Times New Roman"/>
                <w:b/>
                <w:sz w:val="24"/>
                <w:szCs w:val="24"/>
              </w:rPr>
              <w:t>as</w:t>
            </w:r>
            <w:r w:rsidRPr="00317419">
              <w:rPr>
                <w:rFonts w:ascii="Times New Roman" w:hAnsi="Times New Roman" w:cs="Times New Roman"/>
                <w:b/>
                <w:spacing w:val="1"/>
                <w:sz w:val="24"/>
                <w:szCs w:val="24"/>
              </w:rPr>
              <w:t xml:space="preserve"> </w:t>
            </w:r>
            <w:r w:rsidRPr="00317419">
              <w:rPr>
                <w:rFonts w:ascii="Times New Roman" w:hAnsi="Times New Roman" w:cs="Times New Roman"/>
                <w:b/>
                <w:sz w:val="24"/>
                <w:szCs w:val="24"/>
              </w:rPr>
              <w:t>per</w:t>
            </w:r>
            <w:r w:rsidRPr="00317419">
              <w:rPr>
                <w:rFonts w:ascii="Times New Roman" w:hAnsi="Times New Roman" w:cs="Times New Roman"/>
                <w:b/>
                <w:spacing w:val="-3"/>
                <w:sz w:val="24"/>
                <w:szCs w:val="24"/>
              </w:rPr>
              <w:t xml:space="preserve"> </w:t>
            </w:r>
            <w:r w:rsidRPr="00317419">
              <w:rPr>
                <w:rFonts w:ascii="Times New Roman" w:hAnsi="Times New Roman" w:cs="Times New Roman"/>
                <w:b/>
                <w:sz w:val="24"/>
                <w:szCs w:val="24"/>
              </w:rPr>
              <w:t>Bloom’s</w:t>
            </w:r>
            <w:r w:rsidRPr="00317419">
              <w:rPr>
                <w:rFonts w:ascii="Times New Roman" w:hAnsi="Times New Roman" w:cs="Times New Roman"/>
                <w:b/>
                <w:spacing w:val="-1"/>
                <w:sz w:val="24"/>
                <w:szCs w:val="24"/>
              </w:rPr>
              <w:t xml:space="preserve"> </w:t>
            </w:r>
            <w:r w:rsidRPr="00317419">
              <w:rPr>
                <w:rFonts w:ascii="Times New Roman" w:hAnsi="Times New Roman" w:cs="Times New Roman"/>
                <w:b/>
                <w:spacing w:val="-4"/>
                <w:sz w:val="24"/>
                <w:szCs w:val="24"/>
              </w:rPr>
              <w:t>Level</w:t>
            </w:r>
          </w:p>
        </w:tc>
      </w:tr>
      <w:tr w:rsidR="00317419" w:rsidRPr="00317419" w14:paraId="5913C0C6" w14:textId="77777777" w:rsidTr="00317419">
        <w:trPr>
          <w:trHeight w:val="275"/>
        </w:trPr>
        <w:tc>
          <w:tcPr>
            <w:tcW w:w="448" w:type="pct"/>
          </w:tcPr>
          <w:p w14:paraId="20282F35" w14:textId="77777777" w:rsidR="00317419" w:rsidRPr="00317419" w:rsidRDefault="00317419" w:rsidP="00317419">
            <w:pPr>
              <w:pStyle w:val="TableParagraph"/>
              <w:spacing w:line="256" w:lineRule="exact"/>
              <w:ind w:left="107"/>
              <w:jc w:val="center"/>
              <w:rPr>
                <w:rFonts w:ascii="Times New Roman" w:hAnsi="Times New Roman" w:cs="Times New Roman"/>
                <w:sz w:val="24"/>
                <w:szCs w:val="24"/>
              </w:rPr>
            </w:pPr>
            <w:r w:rsidRPr="00317419">
              <w:rPr>
                <w:rFonts w:ascii="Times New Roman" w:hAnsi="Times New Roman" w:cs="Times New Roman"/>
                <w:sz w:val="24"/>
                <w:szCs w:val="24"/>
              </w:rPr>
              <w:t xml:space="preserve">CO / </w:t>
            </w:r>
            <w:r w:rsidRPr="00317419">
              <w:rPr>
                <w:rFonts w:ascii="Times New Roman" w:hAnsi="Times New Roman" w:cs="Times New Roman"/>
                <w:spacing w:val="-10"/>
                <w:sz w:val="24"/>
                <w:szCs w:val="24"/>
              </w:rPr>
              <w:t>BL</w:t>
            </w:r>
          </w:p>
        </w:tc>
        <w:tc>
          <w:tcPr>
            <w:tcW w:w="660" w:type="pct"/>
          </w:tcPr>
          <w:p w14:paraId="40A7CD3C" w14:textId="77777777" w:rsidR="00317419" w:rsidRPr="00317419" w:rsidRDefault="00317419" w:rsidP="00317419">
            <w:pPr>
              <w:pStyle w:val="TableParagraph"/>
              <w:spacing w:line="256" w:lineRule="exact"/>
              <w:ind w:left="4"/>
              <w:jc w:val="center"/>
              <w:rPr>
                <w:rFonts w:ascii="Times New Roman" w:hAnsi="Times New Roman" w:cs="Times New Roman"/>
                <w:b/>
                <w:sz w:val="24"/>
                <w:szCs w:val="24"/>
              </w:rPr>
            </w:pPr>
            <w:r w:rsidRPr="00317419">
              <w:rPr>
                <w:rFonts w:ascii="Times New Roman" w:hAnsi="Times New Roman" w:cs="Times New Roman"/>
                <w:b/>
                <w:spacing w:val="-2"/>
                <w:sz w:val="24"/>
                <w:szCs w:val="24"/>
              </w:rPr>
              <w:t>Remember</w:t>
            </w:r>
          </w:p>
        </w:tc>
        <w:tc>
          <w:tcPr>
            <w:tcW w:w="754" w:type="pct"/>
          </w:tcPr>
          <w:p w14:paraId="00794D7E" w14:textId="77777777" w:rsidR="00317419" w:rsidRPr="00317419" w:rsidRDefault="00317419" w:rsidP="00317419">
            <w:pPr>
              <w:pStyle w:val="TableParagraph"/>
              <w:spacing w:line="256" w:lineRule="exact"/>
              <w:ind w:left="4" w:right="2"/>
              <w:jc w:val="center"/>
              <w:rPr>
                <w:rFonts w:ascii="Times New Roman" w:hAnsi="Times New Roman" w:cs="Times New Roman"/>
                <w:b/>
                <w:sz w:val="24"/>
                <w:szCs w:val="24"/>
              </w:rPr>
            </w:pPr>
            <w:r w:rsidRPr="00317419">
              <w:rPr>
                <w:rFonts w:ascii="Times New Roman" w:hAnsi="Times New Roman" w:cs="Times New Roman"/>
                <w:b/>
                <w:spacing w:val="-2"/>
                <w:sz w:val="24"/>
                <w:szCs w:val="24"/>
              </w:rPr>
              <w:t>Understand</w:t>
            </w:r>
          </w:p>
        </w:tc>
        <w:tc>
          <w:tcPr>
            <w:tcW w:w="672" w:type="pct"/>
          </w:tcPr>
          <w:p w14:paraId="489E9451" w14:textId="77777777" w:rsidR="00317419" w:rsidRPr="00317419" w:rsidRDefault="00317419" w:rsidP="00317419">
            <w:pPr>
              <w:pStyle w:val="TableParagraph"/>
              <w:spacing w:line="256" w:lineRule="exact"/>
              <w:ind w:left="9" w:right="1"/>
              <w:jc w:val="center"/>
              <w:rPr>
                <w:rFonts w:ascii="Times New Roman" w:hAnsi="Times New Roman" w:cs="Times New Roman"/>
                <w:b/>
                <w:sz w:val="24"/>
                <w:szCs w:val="24"/>
              </w:rPr>
            </w:pPr>
            <w:r w:rsidRPr="00317419">
              <w:rPr>
                <w:rFonts w:ascii="Times New Roman" w:hAnsi="Times New Roman" w:cs="Times New Roman"/>
                <w:b/>
                <w:spacing w:val="-4"/>
                <w:sz w:val="24"/>
                <w:szCs w:val="24"/>
              </w:rPr>
              <w:t>Apply</w:t>
            </w:r>
          </w:p>
        </w:tc>
        <w:tc>
          <w:tcPr>
            <w:tcW w:w="706" w:type="pct"/>
          </w:tcPr>
          <w:p w14:paraId="06ACD474" w14:textId="77777777" w:rsidR="00317419" w:rsidRPr="00317419" w:rsidRDefault="00317419" w:rsidP="00317419">
            <w:pPr>
              <w:pStyle w:val="TableParagraph"/>
              <w:spacing w:line="256" w:lineRule="exact"/>
              <w:ind w:left="8"/>
              <w:jc w:val="center"/>
              <w:rPr>
                <w:rFonts w:ascii="Times New Roman" w:hAnsi="Times New Roman" w:cs="Times New Roman"/>
                <w:b/>
                <w:sz w:val="24"/>
                <w:szCs w:val="24"/>
              </w:rPr>
            </w:pPr>
            <w:r w:rsidRPr="00317419">
              <w:rPr>
                <w:rFonts w:ascii="Times New Roman" w:hAnsi="Times New Roman" w:cs="Times New Roman"/>
                <w:b/>
                <w:spacing w:val="-2"/>
                <w:sz w:val="24"/>
                <w:szCs w:val="24"/>
              </w:rPr>
              <w:t>Analyze</w:t>
            </w:r>
          </w:p>
        </w:tc>
        <w:tc>
          <w:tcPr>
            <w:tcW w:w="656" w:type="pct"/>
          </w:tcPr>
          <w:p w14:paraId="2F5F09BC" w14:textId="77777777" w:rsidR="00317419" w:rsidRPr="00317419" w:rsidRDefault="00317419" w:rsidP="00317419">
            <w:pPr>
              <w:pStyle w:val="TableParagraph"/>
              <w:spacing w:line="256" w:lineRule="exact"/>
              <w:ind w:left="10"/>
              <w:jc w:val="center"/>
              <w:rPr>
                <w:rFonts w:ascii="Times New Roman" w:hAnsi="Times New Roman" w:cs="Times New Roman"/>
                <w:b/>
                <w:sz w:val="24"/>
                <w:szCs w:val="24"/>
              </w:rPr>
            </w:pPr>
            <w:r w:rsidRPr="00317419">
              <w:rPr>
                <w:rFonts w:ascii="Times New Roman" w:hAnsi="Times New Roman" w:cs="Times New Roman"/>
                <w:b/>
                <w:spacing w:val="-2"/>
                <w:sz w:val="24"/>
                <w:szCs w:val="24"/>
              </w:rPr>
              <w:t>Evaluate</w:t>
            </w:r>
          </w:p>
        </w:tc>
        <w:tc>
          <w:tcPr>
            <w:tcW w:w="519" w:type="pct"/>
          </w:tcPr>
          <w:p w14:paraId="6C052F7C" w14:textId="77777777" w:rsidR="00317419" w:rsidRPr="00317419" w:rsidRDefault="00317419" w:rsidP="00317419">
            <w:pPr>
              <w:pStyle w:val="TableParagraph"/>
              <w:spacing w:line="256" w:lineRule="exact"/>
              <w:jc w:val="center"/>
              <w:rPr>
                <w:rFonts w:ascii="Times New Roman" w:hAnsi="Times New Roman" w:cs="Times New Roman"/>
                <w:b/>
                <w:sz w:val="24"/>
                <w:szCs w:val="24"/>
              </w:rPr>
            </w:pPr>
            <w:r w:rsidRPr="00317419">
              <w:rPr>
                <w:rFonts w:ascii="Times New Roman" w:hAnsi="Times New Roman" w:cs="Times New Roman"/>
                <w:b/>
                <w:spacing w:val="-2"/>
                <w:sz w:val="24"/>
                <w:szCs w:val="24"/>
              </w:rPr>
              <w:t>Create</w:t>
            </w:r>
          </w:p>
        </w:tc>
        <w:tc>
          <w:tcPr>
            <w:tcW w:w="584" w:type="pct"/>
          </w:tcPr>
          <w:p w14:paraId="1DFB9F1C" w14:textId="77777777" w:rsidR="00317419" w:rsidRPr="00317419" w:rsidRDefault="00317419" w:rsidP="00317419">
            <w:pPr>
              <w:pStyle w:val="TableParagraph"/>
              <w:spacing w:line="256" w:lineRule="exact"/>
              <w:ind w:left="7"/>
              <w:jc w:val="center"/>
              <w:rPr>
                <w:rFonts w:ascii="Times New Roman" w:hAnsi="Times New Roman" w:cs="Times New Roman"/>
                <w:b/>
                <w:sz w:val="24"/>
                <w:szCs w:val="24"/>
              </w:rPr>
            </w:pPr>
            <w:r w:rsidRPr="00317419">
              <w:rPr>
                <w:rFonts w:ascii="Times New Roman" w:hAnsi="Times New Roman" w:cs="Times New Roman"/>
                <w:b/>
                <w:spacing w:val="-2"/>
                <w:sz w:val="24"/>
                <w:szCs w:val="24"/>
              </w:rPr>
              <w:t>Total</w:t>
            </w:r>
          </w:p>
        </w:tc>
      </w:tr>
      <w:tr w:rsidR="00317419" w:rsidRPr="00317419" w14:paraId="24F36ED1" w14:textId="77777777" w:rsidTr="00317419">
        <w:trPr>
          <w:trHeight w:val="275"/>
        </w:trPr>
        <w:tc>
          <w:tcPr>
            <w:tcW w:w="448" w:type="pct"/>
          </w:tcPr>
          <w:p w14:paraId="65D75055" w14:textId="77777777" w:rsidR="00317419" w:rsidRPr="00317419" w:rsidRDefault="00317419" w:rsidP="00317419">
            <w:pPr>
              <w:pStyle w:val="TableParagraph"/>
              <w:spacing w:line="256" w:lineRule="exact"/>
              <w:ind w:left="107"/>
              <w:rPr>
                <w:rFonts w:ascii="Times New Roman" w:hAnsi="Times New Roman" w:cs="Times New Roman"/>
                <w:sz w:val="24"/>
                <w:szCs w:val="24"/>
              </w:rPr>
            </w:pPr>
            <w:r w:rsidRPr="00317419">
              <w:rPr>
                <w:rFonts w:ascii="Times New Roman" w:hAnsi="Times New Roman" w:cs="Times New Roman"/>
                <w:spacing w:val="-5"/>
                <w:sz w:val="24"/>
                <w:szCs w:val="24"/>
              </w:rPr>
              <w:t>CO1</w:t>
            </w:r>
          </w:p>
        </w:tc>
        <w:tc>
          <w:tcPr>
            <w:tcW w:w="660" w:type="pct"/>
          </w:tcPr>
          <w:p w14:paraId="1031B602" w14:textId="77777777" w:rsidR="00317419" w:rsidRPr="00317419" w:rsidRDefault="00317419" w:rsidP="00317419">
            <w:pPr>
              <w:pStyle w:val="TableParagraph"/>
              <w:spacing w:line="256" w:lineRule="exact"/>
              <w:ind w:left="4"/>
              <w:jc w:val="center"/>
              <w:rPr>
                <w:rFonts w:ascii="Times New Roman" w:hAnsi="Times New Roman" w:cs="Times New Roman"/>
                <w:sz w:val="24"/>
                <w:szCs w:val="24"/>
              </w:rPr>
            </w:pPr>
            <w:r w:rsidRPr="00317419">
              <w:rPr>
                <w:rFonts w:ascii="Times New Roman" w:hAnsi="Times New Roman" w:cs="Times New Roman"/>
                <w:spacing w:val="-5"/>
                <w:sz w:val="24"/>
                <w:szCs w:val="24"/>
              </w:rPr>
              <w:t>34</w:t>
            </w:r>
          </w:p>
        </w:tc>
        <w:tc>
          <w:tcPr>
            <w:tcW w:w="754" w:type="pct"/>
          </w:tcPr>
          <w:p w14:paraId="5E201822" w14:textId="77777777" w:rsidR="00317419" w:rsidRPr="00317419" w:rsidRDefault="00317419" w:rsidP="00317419">
            <w:pPr>
              <w:pStyle w:val="TableParagraph"/>
              <w:jc w:val="center"/>
              <w:rPr>
                <w:rFonts w:ascii="Times New Roman" w:hAnsi="Times New Roman" w:cs="Times New Roman"/>
                <w:sz w:val="24"/>
                <w:szCs w:val="24"/>
              </w:rPr>
            </w:pPr>
          </w:p>
        </w:tc>
        <w:tc>
          <w:tcPr>
            <w:tcW w:w="672" w:type="pct"/>
          </w:tcPr>
          <w:p w14:paraId="104AAD0B" w14:textId="77777777" w:rsidR="00317419" w:rsidRPr="00317419" w:rsidRDefault="00317419" w:rsidP="00317419">
            <w:pPr>
              <w:pStyle w:val="TableParagraph"/>
              <w:jc w:val="center"/>
              <w:rPr>
                <w:rFonts w:ascii="Times New Roman" w:hAnsi="Times New Roman" w:cs="Times New Roman"/>
                <w:sz w:val="24"/>
                <w:szCs w:val="24"/>
              </w:rPr>
            </w:pPr>
          </w:p>
        </w:tc>
        <w:tc>
          <w:tcPr>
            <w:tcW w:w="706" w:type="pct"/>
          </w:tcPr>
          <w:p w14:paraId="1BDD2690" w14:textId="77777777" w:rsidR="00317419" w:rsidRPr="00317419" w:rsidRDefault="00317419" w:rsidP="00317419">
            <w:pPr>
              <w:pStyle w:val="TableParagraph"/>
              <w:spacing w:line="256" w:lineRule="exact"/>
              <w:ind w:left="8" w:right="1"/>
              <w:jc w:val="center"/>
              <w:rPr>
                <w:rFonts w:ascii="Times New Roman" w:hAnsi="Times New Roman" w:cs="Times New Roman"/>
                <w:sz w:val="24"/>
                <w:szCs w:val="24"/>
              </w:rPr>
            </w:pPr>
            <w:r w:rsidRPr="00317419">
              <w:rPr>
                <w:rFonts w:ascii="Times New Roman" w:hAnsi="Times New Roman" w:cs="Times New Roman"/>
                <w:spacing w:val="-5"/>
                <w:sz w:val="24"/>
                <w:szCs w:val="24"/>
              </w:rPr>
              <w:t>12</w:t>
            </w:r>
          </w:p>
        </w:tc>
        <w:tc>
          <w:tcPr>
            <w:tcW w:w="656" w:type="pct"/>
          </w:tcPr>
          <w:p w14:paraId="0E1D1232" w14:textId="77777777" w:rsidR="00317419" w:rsidRPr="00317419" w:rsidRDefault="00317419" w:rsidP="00317419">
            <w:pPr>
              <w:pStyle w:val="TableParagraph"/>
              <w:spacing w:line="256" w:lineRule="exact"/>
              <w:ind w:left="10" w:right="1"/>
              <w:jc w:val="center"/>
              <w:rPr>
                <w:rFonts w:ascii="Times New Roman" w:hAnsi="Times New Roman" w:cs="Times New Roman"/>
                <w:sz w:val="24"/>
                <w:szCs w:val="24"/>
              </w:rPr>
            </w:pPr>
            <w:r w:rsidRPr="00317419">
              <w:rPr>
                <w:rFonts w:ascii="Times New Roman" w:hAnsi="Times New Roman" w:cs="Times New Roman"/>
                <w:spacing w:val="-5"/>
                <w:sz w:val="24"/>
                <w:szCs w:val="24"/>
              </w:rPr>
              <w:t>12</w:t>
            </w:r>
          </w:p>
        </w:tc>
        <w:tc>
          <w:tcPr>
            <w:tcW w:w="519" w:type="pct"/>
          </w:tcPr>
          <w:p w14:paraId="0C4FBE44" w14:textId="77777777" w:rsidR="00317419" w:rsidRPr="00317419" w:rsidRDefault="00317419" w:rsidP="00317419">
            <w:pPr>
              <w:pStyle w:val="TableParagraph"/>
              <w:jc w:val="center"/>
              <w:rPr>
                <w:rFonts w:ascii="Times New Roman" w:hAnsi="Times New Roman" w:cs="Times New Roman"/>
                <w:sz w:val="24"/>
                <w:szCs w:val="24"/>
              </w:rPr>
            </w:pPr>
          </w:p>
        </w:tc>
        <w:tc>
          <w:tcPr>
            <w:tcW w:w="584" w:type="pct"/>
          </w:tcPr>
          <w:p w14:paraId="6A42EFB9" w14:textId="77777777" w:rsidR="00317419" w:rsidRPr="00317419" w:rsidRDefault="00317419" w:rsidP="00317419">
            <w:pPr>
              <w:pStyle w:val="TableParagraph"/>
              <w:spacing w:line="256" w:lineRule="exact"/>
              <w:ind w:left="7"/>
              <w:jc w:val="center"/>
              <w:rPr>
                <w:rFonts w:ascii="Times New Roman" w:hAnsi="Times New Roman" w:cs="Times New Roman"/>
                <w:sz w:val="24"/>
                <w:szCs w:val="24"/>
              </w:rPr>
            </w:pPr>
            <w:r w:rsidRPr="00317419">
              <w:rPr>
                <w:rFonts w:ascii="Times New Roman" w:hAnsi="Times New Roman" w:cs="Times New Roman"/>
                <w:spacing w:val="-5"/>
                <w:sz w:val="24"/>
                <w:szCs w:val="24"/>
              </w:rPr>
              <w:t>58</w:t>
            </w:r>
          </w:p>
        </w:tc>
      </w:tr>
      <w:tr w:rsidR="00317419" w:rsidRPr="00317419" w14:paraId="3886BC29" w14:textId="77777777" w:rsidTr="00317419">
        <w:trPr>
          <w:trHeight w:val="275"/>
        </w:trPr>
        <w:tc>
          <w:tcPr>
            <w:tcW w:w="448" w:type="pct"/>
          </w:tcPr>
          <w:p w14:paraId="29EEFCE7" w14:textId="77777777" w:rsidR="00317419" w:rsidRPr="00317419" w:rsidRDefault="00317419" w:rsidP="00317419">
            <w:pPr>
              <w:pStyle w:val="TableParagraph"/>
              <w:spacing w:line="256" w:lineRule="exact"/>
              <w:ind w:left="107"/>
              <w:rPr>
                <w:rFonts w:ascii="Times New Roman" w:hAnsi="Times New Roman" w:cs="Times New Roman"/>
                <w:sz w:val="24"/>
                <w:szCs w:val="24"/>
              </w:rPr>
            </w:pPr>
            <w:r w:rsidRPr="00317419">
              <w:rPr>
                <w:rFonts w:ascii="Times New Roman" w:hAnsi="Times New Roman" w:cs="Times New Roman"/>
                <w:spacing w:val="-5"/>
                <w:sz w:val="24"/>
                <w:szCs w:val="24"/>
              </w:rPr>
              <w:t>CO2</w:t>
            </w:r>
          </w:p>
        </w:tc>
        <w:tc>
          <w:tcPr>
            <w:tcW w:w="660" w:type="pct"/>
          </w:tcPr>
          <w:p w14:paraId="5068ED81" w14:textId="77777777" w:rsidR="00317419" w:rsidRPr="00317419" w:rsidRDefault="00317419" w:rsidP="00317419">
            <w:pPr>
              <w:pStyle w:val="TableParagraph"/>
              <w:spacing w:line="256" w:lineRule="exact"/>
              <w:ind w:left="4"/>
              <w:jc w:val="center"/>
              <w:rPr>
                <w:rFonts w:ascii="Times New Roman" w:hAnsi="Times New Roman" w:cs="Times New Roman"/>
                <w:sz w:val="24"/>
                <w:szCs w:val="24"/>
              </w:rPr>
            </w:pPr>
            <w:r w:rsidRPr="00317419">
              <w:rPr>
                <w:rFonts w:ascii="Times New Roman" w:hAnsi="Times New Roman" w:cs="Times New Roman"/>
                <w:spacing w:val="-10"/>
                <w:sz w:val="24"/>
                <w:szCs w:val="24"/>
              </w:rPr>
              <w:t>8</w:t>
            </w:r>
          </w:p>
        </w:tc>
        <w:tc>
          <w:tcPr>
            <w:tcW w:w="754" w:type="pct"/>
          </w:tcPr>
          <w:p w14:paraId="646C418E" w14:textId="77777777" w:rsidR="00317419" w:rsidRPr="00317419" w:rsidRDefault="00317419" w:rsidP="00317419">
            <w:pPr>
              <w:pStyle w:val="TableParagraph"/>
              <w:spacing w:line="256" w:lineRule="exact"/>
              <w:ind w:left="4"/>
              <w:jc w:val="center"/>
              <w:rPr>
                <w:rFonts w:ascii="Times New Roman" w:hAnsi="Times New Roman" w:cs="Times New Roman"/>
                <w:sz w:val="24"/>
                <w:szCs w:val="24"/>
              </w:rPr>
            </w:pPr>
            <w:r w:rsidRPr="00317419">
              <w:rPr>
                <w:rFonts w:ascii="Times New Roman" w:hAnsi="Times New Roman" w:cs="Times New Roman"/>
                <w:spacing w:val="-10"/>
                <w:sz w:val="24"/>
                <w:szCs w:val="24"/>
              </w:rPr>
              <w:t>8</w:t>
            </w:r>
          </w:p>
        </w:tc>
        <w:tc>
          <w:tcPr>
            <w:tcW w:w="672" w:type="pct"/>
          </w:tcPr>
          <w:p w14:paraId="281BE0AB" w14:textId="77777777" w:rsidR="00317419" w:rsidRPr="00317419" w:rsidRDefault="00317419" w:rsidP="00317419">
            <w:pPr>
              <w:pStyle w:val="TableParagraph"/>
              <w:spacing w:line="256" w:lineRule="exact"/>
              <w:ind w:left="9"/>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c>
          <w:tcPr>
            <w:tcW w:w="706" w:type="pct"/>
          </w:tcPr>
          <w:p w14:paraId="5086D22B" w14:textId="77777777" w:rsidR="00317419" w:rsidRPr="00317419" w:rsidRDefault="00317419" w:rsidP="00317419">
            <w:pPr>
              <w:pStyle w:val="TableParagraph"/>
              <w:jc w:val="center"/>
              <w:rPr>
                <w:rFonts w:ascii="Times New Roman" w:hAnsi="Times New Roman" w:cs="Times New Roman"/>
                <w:sz w:val="24"/>
                <w:szCs w:val="24"/>
              </w:rPr>
            </w:pPr>
          </w:p>
        </w:tc>
        <w:tc>
          <w:tcPr>
            <w:tcW w:w="656" w:type="pct"/>
          </w:tcPr>
          <w:p w14:paraId="5F39917D" w14:textId="77777777" w:rsidR="00317419" w:rsidRPr="00317419" w:rsidRDefault="00317419" w:rsidP="00317419">
            <w:pPr>
              <w:pStyle w:val="TableParagraph"/>
              <w:jc w:val="center"/>
              <w:rPr>
                <w:rFonts w:ascii="Times New Roman" w:hAnsi="Times New Roman" w:cs="Times New Roman"/>
                <w:sz w:val="24"/>
                <w:szCs w:val="24"/>
              </w:rPr>
            </w:pPr>
          </w:p>
        </w:tc>
        <w:tc>
          <w:tcPr>
            <w:tcW w:w="519" w:type="pct"/>
          </w:tcPr>
          <w:p w14:paraId="3E8F4865" w14:textId="77777777" w:rsidR="00317419" w:rsidRPr="00317419" w:rsidRDefault="00317419" w:rsidP="00317419">
            <w:pPr>
              <w:pStyle w:val="TableParagraph"/>
              <w:jc w:val="center"/>
              <w:rPr>
                <w:rFonts w:ascii="Times New Roman" w:hAnsi="Times New Roman" w:cs="Times New Roman"/>
                <w:sz w:val="24"/>
                <w:szCs w:val="24"/>
              </w:rPr>
            </w:pPr>
          </w:p>
        </w:tc>
        <w:tc>
          <w:tcPr>
            <w:tcW w:w="584" w:type="pct"/>
          </w:tcPr>
          <w:p w14:paraId="19D91852" w14:textId="77777777" w:rsidR="00317419" w:rsidRPr="00317419" w:rsidRDefault="00317419" w:rsidP="00317419">
            <w:pPr>
              <w:pStyle w:val="TableParagraph"/>
              <w:spacing w:line="256" w:lineRule="exact"/>
              <w:ind w:left="7"/>
              <w:jc w:val="center"/>
              <w:rPr>
                <w:rFonts w:ascii="Times New Roman" w:hAnsi="Times New Roman" w:cs="Times New Roman"/>
                <w:sz w:val="24"/>
                <w:szCs w:val="24"/>
              </w:rPr>
            </w:pPr>
            <w:r w:rsidRPr="00317419">
              <w:rPr>
                <w:rFonts w:ascii="Times New Roman" w:hAnsi="Times New Roman" w:cs="Times New Roman"/>
                <w:spacing w:val="-5"/>
                <w:sz w:val="24"/>
                <w:szCs w:val="24"/>
              </w:rPr>
              <w:t>26</w:t>
            </w:r>
          </w:p>
        </w:tc>
      </w:tr>
      <w:tr w:rsidR="00317419" w:rsidRPr="00317419" w14:paraId="0E0F89FD" w14:textId="77777777" w:rsidTr="00317419">
        <w:trPr>
          <w:trHeight w:val="275"/>
        </w:trPr>
        <w:tc>
          <w:tcPr>
            <w:tcW w:w="448" w:type="pct"/>
          </w:tcPr>
          <w:p w14:paraId="23ED377B" w14:textId="77777777" w:rsidR="00317419" w:rsidRPr="00317419" w:rsidRDefault="00317419" w:rsidP="00317419">
            <w:pPr>
              <w:pStyle w:val="TableParagraph"/>
              <w:spacing w:line="256" w:lineRule="exact"/>
              <w:ind w:left="107"/>
              <w:rPr>
                <w:rFonts w:ascii="Times New Roman" w:hAnsi="Times New Roman" w:cs="Times New Roman"/>
                <w:sz w:val="24"/>
                <w:szCs w:val="24"/>
              </w:rPr>
            </w:pPr>
            <w:r w:rsidRPr="00317419">
              <w:rPr>
                <w:rFonts w:ascii="Times New Roman" w:hAnsi="Times New Roman" w:cs="Times New Roman"/>
                <w:spacing w:val="-5"/>
                <w:sz w:val="24"/>
                <w:szCs w:val="24"/>
              </w:rPr>
              <w:t>CO3</w:t>
            </w:r>
          </w:p>
        </w:tc>
        <w:tc>
          <w:tcPr>
            <w:tcW w:w="660" w:type="pct"/>
          </w:tcPr>
          <w:p w14:paraId="5E762134" w14:textId="77777777" w:rsidR="00317419" w:rsidRPr="00317419" w:rsidRDefault="00317419" w:rsidP="00317419">
            <w:pPr>
              <w:pStyle w:val="TableParagraph"/>
              <w:jc w:val="center"/>
              <w:rPr>
                <w:rFonts w:ascii="Times New Roman" w:hAnsi="Times New Roman" w:cs="Times New Roman"/>
                <w:sz w:val="24"/>
                <w:szCs w:val="24"/>
              </w:rPr>
            </w:pPr>
          </w:p>
        </w:tc>
        <w:tc>
          <w:tcPr>
            <w:tcW w:w="754" w:type="pct"/>
          </w:tcPr>
          <w:p w14:paraId="74E4B894" w14:textId="77777777" w:rsidR="00317419" w:rsidRPr="00317419" w:rsidRDefault="00317419" w:rsidP="00317419">
            <w:pPr>
              <w:pStyle w:val="TableParagraph"/>
              <w:spacing w:line="256" w:lineRule="exact"/>
              <w:ind w:left="4"/>
              <w:jc w:val="center"/>
              <w:rPr>
                <w:rFonts w:ascii="Times New Roman" w:hAnsi="Times New Roman" w:cs="Times New Roman"/>
                <w:sz w:val="24"/>
                <w:szCs w:val="24"/>
              </w:rPr>
            </w:pPr>
            <w:r w:rsidRPr="00317419">
              <w:rPr>
                <w:rFonts w:ascii="Times New Roman" w:hAnsi="Times New Roman" w:cs="Times New Roman"/>
                <w:spacing w:val="-10"/>
                <w:sz w:val="24"/>
                <w:szCs w:val="24"/>
              </w:rPr>
              <w:t>2</w:t>
            </w:r>
          </w:p>
        </w:tc>
        <w:tc>
          <w:tcPr>
            <w:tcW w:w="672" w:type="pct"/>
          </w:tcPr>
          <w:p w14:paraId="058A0D2A" w14:textId="77777777" w:rsidR="00317419" w:rsidRPr="00317419" w:rsidRDefault="00317419" w:rsidP="00317419">
            <w:pPr>
              <w:pStyle w:val="TableParagraph"/>
              <w:jc w:val="center"/>
              <w:rPr>
                <w:rFonts w:ascii="Times New Roman" w:hAnsi="Times New Roman" w:cs="Times New Roman"/>
                <w:sz w:val="24"/>
                <w:szCs w:val="24"/>
              </w:rPr>
            </w:pPr>
          </w:p>
        </w:tc>
        <w:tc>
          <w:tcPr>
            <w:tcW w:w="706" w:type="pct"/>
          </w:tcPr>
          <w:p w14:paraId="1C27C06E" w14:textId="77777777" w:rsidR="00317419" w:rsidRPr="00317419" w:rsidRDefault="00317419" w:rsidP="00317419">
            <w:pPr>
              <w:pStyle w:val="TableParagraph"/>
              <w:jc w:val="center"/>
              <w:rPr>
                <w:rFonts w:ascii="Times New Roman" w:hAnsi="Times New Roman" w:cs="Times New Roman"/>
                <w:sz w:val="24"/>
                <w:szCs w:val="24"/>
              </w:rPr>
            </w:pPr>
          </w:p>
        </w:tc>
        <w:tc>
          <w:tcPr>
            <w:tcW w:w="656" w:type="pct"/>
          </w:tcPr>
          <w:p w14:paraId="3C0DE9F8" w14:textId="77777777" w:rsidR="00317419" w:rsidRPr="00317419" w:rsidRDefault="00317419" w:rsidP="00317419">
            <w:pPr>
              <w:pStyle w:val="TableParagraph"/>
              <w:jc w:val="center"/>
              <w:rPr>
                <w:rFonts w:ascii="Times New Roman" w:hAnsi="Times New Roman" w:cs="Times New Roman"/>
                <w:sz w:val="24"/>
                <w:szCs w:val="24"/>
              </w:rPr>
            </w:pPr>
          </w:p>
        </w:tc>
        <w:tc>
          <w:tcPr>
            <w:tcW w:w="519" w:type="pct"/>
          </w:tcPr>
          <w:p w14:paraId="7CD596CC" w14:textId="77777777" w:rsidR="00317419" w:rsidRPr="00317419" w:rsidRDefault="00317419" w:rsidP="00317419">
            <w:pPr>
              <w:pStyle w:val="TableParagraph"/>
              <w:jc w:val="center"/>
              <w:rPr>
                <w:rFonts w:ascii="Times New Roman" w:hAnsi="Times New Roman" w:cs="Times New Roman"/>
                <w:sz w:val="24"/>
                <w:szCs w:val="24"/>
              </w:rPr>
            </w:pPr>
          </w:p>
        </w:tc>
        <w:tc>
          <w:tcPr>
            <w:tcW w:w="584" w:type="pct"/>
          </w:tcPr>
          <w:p w14:paraId="290709CB" w14:textId="77777777" w:rsidR="00317419" w:rsidRPr="00317419" w:rsidRDefault="00317419" w:rsidP="00317419">
            <w:pPr>
              <w:pStyle w:val="TableParagraph"/>
              <w:spacing w:line="256" w:lineRule="exact"/>
              <w:ind w:left="7"/>
              <w:jc w:val="center"/>
              <w:rPr>
                <w:rFonts w:ascii="Times New Roman" w:hAnsi="Times New Roman" w:cs="Times New Roman"/>
                <w:sz w:val="24"/>
                <w:szCs w:val="24"/>
              </w:rPr>
            </w:pPr>
            <w:r w:rsidRPr="00317419">
              <w:rPr>
                <w:rFonts w:ascii="Times New Roman" w:hAnsi="Times New Roman" w:cs="Times New Roman"/>
                <w:spacing w:val="-10"/>
                <w:sz w:val="24"/>
                <w:szCs w:val="24"/>
              </w:rPr>
              <w:t>2</w:t>
            </w:r>
          </w:p>
        </w:tc>
      </w:tr>
      <w:tr w:rsidR="00317419" w:rsidRPr="00317419" w14:paraId="7211AC1D" w14:textId="77777777" w:rsidTr="00317419">
        <w:trPr>
          <w:trHeight w:val="278"/>
        </w:trPr>
        <w:tc>
          <w:tcPr>
            <w:tcW w:w="448" w:type="pct"/>
          </w:tcPr>
          <w:p w14:paraId="052D6F34" w14:textId="77777777" w:rsidR="00317419" w:rsidRPr="00317419" w:rsidRDefault="00317419" w:rsidP="00317419">
            <w:pPr>
              <w:pStyle w:val="TableParagraph"/>
              <w:spacing w:before="1" w:line="257" w:lineRule="exact"/>
              <w:ind w:left="107"/>
              <w:rPr>
                <w:rFonts w:ascii="Times New Roman" w:hAnsi="Times New Roman" w:cs="Times New Roman"/>
                <w:sz w:val="24"/>
                <w:szCs w:val="24"/>
              </w:rPr>
            </w:pPr>
            <w:r w:rsidRPr="00317419">
              <w:rPr>
                <w:rFonts w:ascii="Times New Roman" w:hAnsi="Times New Roman" w:cs="Times New Roman"/>
                <w:spacing w:val="-5"/>
                <w:sz w:val="24"/>
                <w:szCs w:val="24"/>
              </w:rPr>
              <w:t>CO4</w:t>
            </w:r>
          </w:p>
        </w:tc>
        <w:tc>
          <w:tcPr>
            <w:tcW w:w="660" w:type="pct"/>
          </w:tcPr>
          <w:p w14:paraId="3B0FCB86" w14:textId="77777777" w:rsidR="00317419" w:rsidRPr="00317419" w:rsidRDefault="00317419" w:rsidP="00317419">
            <w:pPr>
              <w:pStyle w:val="TableParagraph"/>
              <w:spacing w:before="1" w:line="257" w:lineRule="exact"/>
              <w:ind w:left="4"/>
              <w:jc w:val="center"/>
              <w:rPr>
                <w:rFonts w:ascii="Times New Roman" w:hAnsi="Times New Roman" w:cs="Times New Roman"/>
                <w:sz w:val="24"/>
                <w:szCs w:val="24"/>
              </w:rPr>
            </w:pPr>
            <w:r w:rsidRPr="00317419">
              <w:rPr>
                <w:rFonts w:ascii="Times New Roman" w:hAnsi="Times New Roman" w:cs="Times New Roman"/>
                <w:spacing w:val="-10"/>
                <w:sz w:val="24"/>
                <w:szCs w:val="24"/>
              </w:rPr>
              <w:t>2</w:t>
            </w:r>
          </w:p>
        </w:tc>
        <w:tc>
          <w:tcPr>
            <w:tcW w:w="754" w:type="pct"/>
          </w:tcPr>
          <w:p w14:paraId="67FF9EE8" w14:textId="77777777" w:rsidR="00317419" w:rsidRPr="00317419" w:rsidRDefault="00317419" w:rsidP="00317419">
            <w:pPr>
              <w:pStyle w:val="TableParagraph"/>
              <w:spacing w:before="1" w:line="257" w:lineRule="exact"/>
              <w:ind w:left="4"/>
              <w:jc w:val="center"/>
              <w:rPr>
                <w:rFonts w:ascii="Times New Roman" w:hAnsi="Times New Roman" w:cs="Times New Roman"/>
                <w:sz w:val="24"/>
                <w:szCs w:val="24"/>
              </w:rPr>
            </w:pPr>
            <w:r w:rsidRPr="00317419">
              <w:rPr>
                <w:rFonts w:ascii="Times New Roman" w:hAnsi="Times New Roman" w:cs="Times New Roman"/>
                <w:spacing w:val="-10"/>
                <w:sz w:val="24"/>
                <w:szCs w:val="24"/>
              </w:rPr>
              <w:t>2</w:t>
            </w:r>
          </w:p>
        </w:tc>
        <w:tc>
          <w:tcPr>
            <w:tcW w:w="672" w:type="pct"/>
          </w:tcPr>
          <w:p w14:paraId="54801235" w14:textId="77777777" w:rsidR="00317419" w:rsidRPr="00317419" w:rsidRDefault="00317419" w:rsidP="00317419">
            <w:pPr>
              <w:pStyle w:val="TableParagraph"/>
              <w:jc w:val="center"/>
              <w:rPr>
                <w:rFonts w:ascii="Times New Roman" w:hAnsi="Times New Roman" w:cs="Times New Roman"/>
                <w:sz w:val="24"/>
                <w:szCs w:val="24"/>
              </w:rPr>
            </w:pPr>
          </w:p>
        </w:tc>
        <w:tc>
          <w:tcPr>
            <w:tcW w:w="706" w:type="pct"/>
          </w:tcPr>
          <w:p w14:paraId="5047529F" w14:textId="77777777" w:rsidR="00317419" w:rsidRPr="00317419" w:rsidRDefault="00317419" w:rsidP="00317419">
            <w:pPr>
              <w:pStyle w:val="TableParagraph"/>
              <w:spacing w:before="1" w:line="257" w:lineRule="exact"/>
              <w:ind w:left="8" w:right="1"/>
              <w:jc w:val="center"/>
              <w:rPr>
                <w:rFonts w:ascii="Times New Roman" w:hAnsi="Times New Roman" w:cs="Times New Roman"/>
                <w:sz w:val="24"/>
                <w:szCs w:val="24"/>
              </w:rPr>
            </w:pPr>
            <w:r w:rsidRPr="00317419">
              <w:rPr>
                <w:rFonts w:ascii="Times New Roman" w:hAnsi="Times New Roman" w:cs="Times New Roman"/>
                <w:spacing w:val="-5"/>
                <w:sz w:val="24"/>
                <w:szCs w:val="24"/>
              </w:rPr>
              <w:t>20</w:t>
            </w:r>
          </w:p>
        </w:tc>
        <w:tc>
          <w:tcPr>
            <w:tcW w:w="656" w:type="pct"/>
          </w:tcPr>
          <w:p w14:paraId="5B396FA8" w14:textId="77777777" w:rsidR="00317419" w:rsidRPr="00317419" w:rsidRDefault="00317419" w:rsidP="00317419">
            <w:pPr>
              <w:pStyle w:val="TableParagraph"/>
              <w:spacing w:before="1" w:line="257" w:lineRule="exact"/>
              <w:ind w:left="10" w:right="1"/>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c>
          <w:tcPr>
            <w:tcW w:w="519" w:type="pct"/>
          </w:tcPr>
          <w:p w14:paraId="457D6E53" w14:textId="77777777" w:rsidR="00317419" w:rsidRPr="00317419" w:rsidRDefault="00317419" w:rsidP="00317419">
            <w:pPr>
              <w:pStyle w:val="TableParagraph"/>
              <w:jc w:val="center"/>
              <w:rPr>
                <w:rFonts w:ascii="Times New Roman" w:hAnsi="Times New Roman" w:cs="Times New Roman"/>
                <w:sz w:val="24"/>
                <w:szCs w:val="24"/>
              </w:rPr>
            </w:pPr>
          </w:p>
        </w:tc>
        <w:tc>
          <w:tcPr>
            <w:tcW w:w="584" w:type="pct"/>
          </w:tcPr>
          <w:p w14:paraId="77FE4E60" w14:textId="77777777" w:rsidR="00317419" w:rsidRPr="00317419" w:rsidRDefault="00317419" w:rsidP="00317419">
            <w:pPr>
              <w:pStyle w:val="TableParagraph"/>
              <w:spacing w:before="1" w:line="257" w:lineRule="exact"/>
              <w:ind w:left="7"/>
              <w:jc w:val="center"/>
              <w:rPr>
                <w:rFonts w:ascii="Times New Roman" w:hAnsi="Times New Roman" w:cs="Times New Roman"/>
                <w:sz w:val="24"/>
                <w:szCs w:val="24"/>
              </w:rPr>
            </w:pPr>
            <w:r w:rsidRPr="00317419">
              <w:rPr>
                <w:rFonts w:ascii="Times New Roman" w:hAnsi="Times New Roman" w:cs="Times New Roman"/>
                <w:spacing w:val="-5"/>
                <w:sz w:val="24"/>
                <w:szCs w:val="24"/>
              </w:rPr>
              <w:t>34</w:t>
            </w:r>
          </w:p>
        </w:tc>
      </w:tr>
      <w:tr w:rsidR="00317419" w:rsidRPr="00317419" w14:paraId="5CD8CD6B" w14:textId="77777777" w:rsidTr="00317419">
        <w:trPr>
          <w:trHeight w:val="275"/>
        </w:trPr>
        <w:tc>
          <w:tcPr>
            <w:tcW w:w="448" w:type="pct"/>
          </w:tcPr>
          <w:p w14:paraId="2B04BC76" w14:textId="77777777" w:rsidR="00317419" w:rsidRPr="00317419" w:rsidRDefault="00317419" w:rsidP="00317419">
            <w:pPr>
              <w:pStyle w:val="TableParagraph"/>
              <w:spacing w:line="256" w:lineRule="exact"/>
              <w:ind w:left="107"/>
              <w:rPr>
                <w:rFonts w:ascii="Times New Roman" w:hAnsi="Times New Roman" w:cs="Times New Roman"/>
                <w:sz w:val="24"/>
                <w:szCs w:val="24"/>
              </w:rPr>
            </w:pPr>
            <w:r w:rsidRPr="00317419">
              <w:rPr>
                <w:rFonts w:ascii="Times New Roman" w:hAnsi="Times New Roman" w:cs="Times New Roman"/>
                <w:spacing w:val="-5"/>
                <w:sz w:val="24"/>
                <w:szCs w:val="24"/>
              </w:rPr>
              <w:t>CO5</w:t>
            </w:r>
          </w:p>
        </w:tc>
        <w:tc>
          <w:tcPr>
            <w:tcW w:w="660" w:type="pct"/>
          </w:tcPr>
          <w:p w14:paraId="6FBED24E" w14:textId="77777777" w:rsidR="00317419" w:rsidRPr="00317419" w:rsidRDefault="00317419" w:rsidP="00317419">
            <w:pPr>
              <w:pStyle w:val="TableParagraph"/>
              <w:jc w:val="center"/>
              <w:rPr>
                <w:rFonts w:ascii="Times New Roman" w:hAnsi="Times New Roman" w:cs="Times New Roman"/>
                <w:sz w:val="24"/>
                <w:szCs w:val="24"/>
              </w:rPr>
            </w:pPr>
          </w:p>
        </w:tc>
        <w:tc>
          <w:tcPr>
            <w:tcW w:w="754" w:type="pct"/>
          </w:tcPr>
          <w:p w14:paraId="0696F991" w14:textId="77777777" w:rsidR="00317419" w:rsidRPr="00317419" w:rsidRDefault="00317419" w:rsidP="00317419">
            <w:pPr>
              <w:pStyle w:val="TableParagraph"/>
              <w:jc w:val="center"/>
              <w:rPr>
                <w:rFonts w:ascii="Times New Roman" w:hAnsi="Times New Roman" w:cs="Times New Roman"/>
                <w:sz w:val="24"/>
                <w:szCs w:val="24"/>
              </w:rPr>
            </w:pPr>
          </w:p>
        </w:tc>
        <w:tc>
          <w:tcPr>
            <w:tcW w:w="672" w:type="pct"/>
          </w:tcPr>
          <w:p w14:paraId="68F0F3A2" w14:textId="77777777" w:rsidR="00317419" w:rsidRPr="00317419" w:rsidRDefault="00317419" w:rsidP="00317419">
            <w:pPr>
              <w:pStyle w:val="TableParagraph"/>
              <w:jc w:val="center"/>
              <w:rPr>
                <w:rFonts w:ascii="Times New Roman" w:hAnsi="Times New Roman" w:cs="Times New Roman"/>
                <w:sz w:val="24"/>
                <w:szCs w:val="24"/>
              </w:rPr>
            </w:pPr>
          </w:p>
        </w:tc>
        <w:tc>
          <w:tcPr>
            <w:tcW w:w="706" w:type="pct"/>
          </w:tcPr>
          <w:p w14:paraId="7EBF8462" w14:textId="77777777" w:rsidR="00317419" w:rsidRPr="00317419" w:rsidRDefault="00317419" w:rsidP="00317419">
            <w:pPr>
              <w:pStyle w:val="TableParagraph"/>
              <w:spacing w:line="256" w:lineRule="exact"/>
              <w:ind w:left="8" w:right="1"/>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c>
          <w:tcPr>
            <w:tcW w:w="656" w:type="pct"/>
          </w:tcPr>
          <w:p w14:paraId="1446B172" w14:textId="77777777" w:rsidR="00317419" w:rsidRPr="00317419" w:rsidRDefault="00317419" w:rsidP="00317419">
            <w:pPr>
              <w:pStyle w:val="TableParagraph"/>
              <w:jc w:val="center"/>
              <w:rPr>
                <w:rFonts w:ascii="Times New Roman" w:hAnsi="Times New Roman" w:cs="Times New Roman"/>
                <w:sz w:val="24"/>
                <w:szCs w:val="24"/>
              </w:rPr>
            </w:pPr>
          </w:p>
        </w:tc>
        <w:tc>
          <w:tcPr>
            <w:tcW w:w="519" w:type="pct"/>
          </w:tcPr>
          <w:p w14:paraId="7712100B" w14:textId="77777777" w:rsidR="00317419" w:rsidRPr="00317419" w:rsidRDefault="00317419" w:rsidP="00317419">
            <w:pPr>
              <w:pStyle w:val="TableParagraph"/>
              <w:jc w:val="center"/>
              <w:rPr>
                <w:rFonts w:ascii="Times New Roman" w:hAnsi="Times New Roman" w:cs="Times New Roman"/>
                <w:sz w:val="24"/>
                <w:szCs w:val="24"/>
              </w:rPr>
            </w:pPr>
          </w:p>
        </w:tc>
        <w:tc>
          <w:tcPr>
            <w:tcW w:w="584" w:type="pct"/>
          </w:tcPr>
          <w:p w14:paraId="0AFE6797" w14:textId="77777777" w:rsidR="00317419" w:rsidRPr="00317419" w:rsidRDefault="00317419" w:rsidP="00317419">
            <w:pPr>
              <w:pStyle w:val="TableParagraph"/>
              <w:spacing w:line="256" w:lineRule="exact"/>
              <w:ind w:left="7"/>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r>
      <w:tr w:rsidR="00317419" w:rsidRPr="00317419" w14:paraId="305F628F" w14:textId="77777777" w:rsidTr="00317419">
        <w:trPr>
          <w:trHeight w:val="275"/>
        </w:trPr>
        <w:tc>
          <w:tcPr>
            <w:tcW w:w="448" w:type="pct"/>
          </w:tcPr>
          <w:p w14:paraId="044D593E" w14:textId="77777777" w:rsidR="00317419" w:rsidRPr="00317419" w:rsidRDefault="00317419" w:rsidP="00317419">
            <w:pPr>
              <w:pStyle w:val="TableParagraph"/>
              <w:spacing w:line="256" w:lineRule="exact"/>
              <w:ind w:left="107"/>
              <w:rPr>
                <w:rFonts w:ascii="Times New Roman" w:hAnsi="Times New Roman" w:cs="Times New Roman"/>
                <w:sz w:val="24"/>
                <w:szCs w:val="24"/>
              </w:rPr>
            </w:pPr>
            <w:r w:rsidRPr="00317419">
              <w:rPr>
                <w:rFonts w:ascii="Times New Roman" w:hAnsi="Times New Roman" w:cs="Times New Roman"/>
                <w:spacing w:val="-5"/>
                <w:sz w:val="24"/>
                <w:szCs w:val="24"/>
              </w:rPr>
              <w:t>CO6</w:t>
            </w:r>
          </w:p>
        </w:tc>
        <w:tc>
          <w:tcPr>
            <w:tcW w:w="660" w:type="pct"/>
          </w:tcPr>
          <w:p w14:paraId="26654B0F" w14:textId="77777777" w:rsidR="00317419" w:rsidRPr="00317419" w:rsidRDefault="00317419" w:rsidP="00317419">
            <w:pPr>
              <w:pStyle w:val="TableParagraph"/>
              <w:jc w:val="center"/>
              <w:rPr>
                <w:rFonts w:ascii="Times New Roman" w:hAnsi="Times New Roman" w:cs="Times New Roman"/>
                <w:sz w:val="24"/>
                <w:szCs w:val="24"/>
              </w:rPr>
            </w:pPr>
          </w:p>
        </w:tc>
        <w:tc>
          <w:tcPr>
            <w:tcW w:w="754" w:type="pct"/>
          </w:tcPr>
          <w:p w14:paraId="16FD4662" w14:textId="77777777" w:rsidR="00317419" w:rsidRPr="00317419" w:rsidRDefault="00317419" w:rsidP="00317419">
            <w:pPr>
              <w:pStyle w:val="TableParagraph"/>
              <w:jc w:val="center"/>
              <w:rPr>
                <w:rFonts w:ascii="Times New Roman" w:hAnsi="Times New Roman" w:cs="Times New Roman"/>
                <w:sz w:val="24"/>
                <w:szCs w:val="24"/>
              </w:rPr>
            </w:pPr>
          </w:p>
        </w:tc>
        <w:tc>
          <w:tcPr>
            <w:tcW w:w="672" w:type="pct"/>
          </w:tcPr>
          <w:p w14:paraId="0D81DF78" w14:textId="77777777" w:rsidR="00317419" w:rsidRPr="00317419" w:rsidRDefault="00317419" w:rsidP="00317419">
            <w:pPr>
              <w:pStyle w:val="TableParagraph"/>
              <w:spacing w:line="256" w:lineRule="exact"/>
              <w:ind w:left="9"/>
              <w:jc w:val="center"/>
              <w:rPr>
                <w:rFonts w:ascii="Times New Roman" w:hAnsi="Times New Roman" w:cs="Times New Roman"/>
                <w:sz w:val="24"/>
                <w:szCs w:val="24"/>
              </w:rPr>
            </w:pPr>
            <w:r w:rsidRPr="00317419">
              <w:rPr>
                <w:rFonts w:ascii="Times New Roman" w:hAnsi="Times New Roman" w:cs="Times New Roman"/>
                <w:spacing w:val="-5"/>
                <w:sz w:val="24"/>
                <w:szCs w:val="24"/>
              </w:rPr>
              <w:t>30</w:t>
            </w:r>
          </w:p>
        </w:tc>
        <w:tc>
          <w:tcPr>
            <w:tcW w:w="706" w:type="pct"/>
          </w:tcPr>
          <w:p w14:paraId="4A66A51B" w14:textId="77777777" w:rsidR="00317419" w:rsidRPr="00317419" w:rsidRDefault="00317419" w:rsidP="00317419">
            <w:pPr>
              <w:pStyle w:val="TableParagraph"/>
              <w:jc w:val="center"/>
              <w:rPr>
                <w:rFonts w:ascii="Times New Roman" w:hAnsi="Times New Roman" w:cs="Times New Roman"/>
                <w:sz w:val="24"/>
                <w:szCs w:val="24"/>
              </w:rPr>
            </w:pPr>
          </w:p>
        </w:tc>
        <w:tc>
          <w:tcPr>
            <w:tcW w:w="656" w:type="pct"/>
          </w:tcPr>
          <w:p w14:paraId="5ED8E495" w14:textId="77777777" w:rsidR="00317419" w:rsidRPr="00317419" w:rsidRDefault="00317419" w:rsidP="00317419">
            <w:pPr>
              <w:pStyle w:val="TableParagraph"/>
              <w:spacing w:line="256" w:lineRule="exact"/>
              <w:ind w:left="10" w:right="1"/>
              <w:jc w:val="center"/>
              <w:rPr>
                <w:rFonts w:ascii="Times New Roman" w:hAnsi="Times New Roman" w:cs="Times New Roman"/>
                <w:sz w:val="24"/>
                <w:szCs w:val="24"/>
              </w:rPr>
            </w:pPr>
            <w:r w:rsidRPr="00317419">
              <w:rPr>
                <w:rFonts w:ascii="Times New Roman" w:hAnsi="Times New Roman" w:cs="Times New Roman"/>
                <w:spacing w:val="-5"/>
                <w:sz w:val="24"/>
                <w:szCs w:val="24"/>
              </w:rPr>
              <w:t>10</w:t>
            </w:r>
          </w:p>
        </w:tc>
        <w:tc>
          <w:tcPr>
            <w:tcW w:w="519" w:type="pct"/>
          </w:tcPr>
          <w:p w14:paraId="41C617EC" w14:textId="77777777" w:rsidR="00317419" w:rsidRPr="00317419" w:rsidRDefault="00317419" w:rsidP="00317419">
            <w:pPr>
              <w:pStyle w:val="TableParagraph"/>
              <w:jc w:val="center"/>
              <w:rPr>
                <w:rFonts w:ascii="Times New Roman" w:hAnsi="Times New Roman" w:cs="Times New Roman"/>
                <w:sz w:val="24"/>
                <w:szCs w:val="24"/>
              </w:rPr>
            </w:pPr>
          </w:p>
        </w:tc>
        <w:tc>
          <w:tcPr>
            <w:tcW w:w="584" w:type="pct"/>
          </w:tcPr>
          <w:p w14:paraId="679092DF" w14:textId="77777777" w:rsidR="00317419" w:rsidRPr="00317419" w:rsidRDefault="00317419" w:rsidP="00317419">
            <w:pPr>
              <w:pStyle w:val="TableParagraph"/>
              <w:spacing w:line="256" w:lineRule="exact"/>
              <w:ind w:left="7"/>
              <w:jc w:val="center"/>
              <w:rPr>
                <w:rFonts w:ascii="Times New Roman" w:hAnsi="Times New Roman" w:cs="Times New Roman"/>
                <w:sz w:val="24"/>
                <w:szCs w:val="24"/>
              </w:rPr>
            </w:pPr>
            <w:r w:rsidRPr="00317419">
              <w:rPr>
                <w:rFonts w:ascii="Times New Roman" w:hAnsi="Times New Roman" w:cs="Times New Roman"/>
                <w:spacing w:val="-5"/>
                <w:sz w:val="24"/>
                <w:szCs w:val="24"/>
              </w:rPr>
              <w:t>40</w:t>
            </w:r>
          </w:p>
        </w:tc>
      </w:tr>
      <w:tr w:rsidR="00317419" w:rsidRPr="00317419" w14:paraId="56B87B2F" w14:textId="77777777" w:rsidTr="00317419">
        <w:trPr>
          <w:trHeight w:val="276"/>
        </w:trPr>
        <w:tc>
          <w:tcPr>
            <w:tcW w:w="4416" w:type="pct"/>
            <w:gridSpan w:val="7"/>
          </w:tcPr>
          <w:p w14:paraId="5654D0DA" w14:textId="77777777" w:rsidR="00317419" w:rsidRPr="00317419" w:rsidRDefault="00317419" w:rsidP="00317419">
            <w:pPr>
              <w:pStyle w:val="TableParagraph"/>
              <w:jc w:val="center"/>
              <w:rPr>
                <w:rFonts w:ascii="Times New Roman" w:hAnsi="Times New Roman" w:cs="Times New Roman"/>
                <w:sz w:val="24"/>
                <w:szCs w:val="24"/>
              </w:rPr>
            </w:pPr>
          </w:p>
        </w:tc>
        <w:tc>
          <w:tcPr>
            <w:tcW w:w="584" w:type="pct"/>
          </w:tcPr>
          <w:p w14:paraId="0EDD3149" w14:textId="77777777" w:rsidR="00317419" w:rsidRPr="00317419" w:rsidRDefault="00317419" w:rsidP="00317419">
            <w:pPr>
              <w:pStyle w:val="TableParagraph"/>
              <w:spacing w:line="256" w:lineRule="exact"/>
              <w:ind w:left="7"/>
              <w:jc w:val="center"/>
              <w:rPr>
                <w:rFonts w:ascii="Times New Roman" w:hAnsi="Times New Roman" w:cs="Times New Roman"/>
                <w:b/>
                <w:sz w:val="24"/>
                <w:szCs w:val="24"/>
              </w:rPr>
            </w:pPr>
            <w:r w:rsidRPr="00317419">
              <w:rPr>
                <w:rFonts w:ascii="Times New Roman" w:hAnsi="Times New Roman" w:cs="Times New Roman"/>
                <w:b/>
                <w:spacing w:val="-5"/>
                <w:sz w:val="24"/>
                <w:szCs w:val="24"/>
              </w:rPr>
              <w:t>170</w:t>
            </w:r>
          </w:p>
        </w:tc>
      </w:tr>
    </w:tbl>
    <w:p w14:paraId="234898CD" w14:textId="331AB7A8" w:rsidR="00317419" w:rsidRDefault="00317419" w:rsidP="00C038E0">
      <w:pPr>
        <w:spacing w:before="4"/>
      </w:pPr>
    </w:p>
    <w:p w14:paraId="230470F0" w14:textId="77777777" w:rsidR="00317419" w:rsidRPr="00317419" w:rsidRDefault="00317419" w:rsidP="00C038E0">
      <w:pPr>
        <w:spacing w:before="4"/>
      </w:pPr>
    </w:p>
    <w:p w14:paraId="3733E2EA" w14:textId="77777777" w:rsidR="00C038E0" w:rsidRPr="00307C87" w:rsidRDefault="00C038E0" w:rsidP="00C038E0">
      <w:pPr>
        <w:jc w:val="center"/>
        <w:rPr>
          <w:bCs/>
          <w:noProof/>
        </w:rPr>
      </w:pPr>
      <w:r w:rsidRPr="00307C87">
        <w:rPr>
          <w:noProof/>
          <w:lang w:val="en-IN" w:eastAsia="en-IN" w:bidi="ta-IN"/>
        </w:rPr>
        <w:lastRenderedPageBreak/>
        <w:drawing>
          <wp:inline distT="0" distB="0" distL="0" distR="0" wp14:anchorId="2845F4EC" wp14:editId="1ED1C3AC">
            <wp:extent cx="5734050" cy="838200"/>
            <wp:effectExtent l="0" t="0" r="0" b="0"/>
            <wp:docPr id="1175838353" name="Picture 11758383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C94F1AA" w14:textId="77777777" w:rsidR="00C038E0" w:rsidRPr="00307C87" w:rsidRDefault="00C038E0" w:rsidP="00C038E0">
      <w:pPr>
        <w:jc w:val="center"/>
        <w:rPr>
          <w:b/>
          <w:bCs/>
        </w:rPr>
      </w:pPr>
    </w:p>
    <w:p w14:paraId="5907EB9C" w14:textId="77777777" w:rsidR="00C038E0" w:rsidRPr="00307C87" w:rsidRDefault="00C038E0" w:rsidP="00C038E0">
      <w:pPr>
        <w:jc w:val="center"/>
        <w:rPr>
          <w:b/>
          <w:bCs/>
        </w:rPr>
      </w:pPr>
      <w:r w:rsidRPr="00307C87">
        <w:rPr>
          <w:b/>
          <w:bCs/>
        </w:rPr>
        <w:t>END SEMESTER EXAMINATION – APRIL / MAY 2024</w:t>
      </w:r>
    </w:p>
    <w:p w14:paraId="1FE6AC3F" w14:textId="77777777" w:rsidR="00C038E0" w:rsidRPr="00307C87" w:rsidRDefault="00C038E0" w:rsidP="00C038E0"/>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038E0" w:rsidRPr="00B30878" w14:paraId="7AC207C8" w14:textId="77777777" w:rsidTr="00C038E0">
        <w:trPr>
          <w:trHeight w:val="397"/>
          <w:jc w:val="center"/>
        </w:trPr>
        <w:tc>
          <w:tcPr>
            <w:tcW w:w="1555" w:type="dxa"/>
            <w:vAlign w:val="center"/>
          </w:tcPr>
          <w:p w14:paraId="6F6AA7ED" w14:textId="77777777" w:rsidR="00C038E0" w:rsidRPr="00B30878" w:rsidRDefault="00C038E0" w:rsidP="00C038E0">
            <w:pPr>
              <w:pStyle w:val="Title"/>
              <w:jc w:val="left"/>
              <w:rPr>
                <w:b/>
                <w:szCs w:val="22"/>
              </w:rPr>
            </w:pPr>
            <w:r w:rsidRPr="00B30878">
              <w:rPr>
                <w:b/>
                <w:sz w:val="22"/>
                <w:szCs w:val="22"/>
              </w:rPr>
              <w:t xml:space="preserve">Course Code      </w:t>
            </w:r>
          </w:p>
        </w:tc>
        <w:tc>
          <w:tcPr>
            <w:tcW w:w="6520" w:type="dxa"/>
            <w:vAlign w:val="center"/>
          </w:tcPr>
          <w:p w14:paraId="69B93465" w14:textId="77777777" w:rsidR="00C038E0" w:rsidRPr="00B30878" w:rsidRDefault="00C038E0" w:rsidP="00C038E0">
            <w:pPr>
              <w:pStyle w:val="Title"/>
              <w:jc w:val="left"/>
              <w:rPr>
                <w:b/>
                <w:szCs w:val="22"/>
              </w:rPr>
            </w:pPr>
            <w:r w:rsidRPr="00B30878">
              <w:rPr>
                <w:b/>
                <w:sz w:val="22"/>
                <w:szCs w:val="22"/>
              </w:rPr>
              <w:t>23BC2001</w:t>
            </w:r>
          </w:p>
        </w:tc>
        <w:tc>
          <w:tcPr>
            <w:tcW w:w="1559" w:type="dxa"/>
            <w:vAlign w:val="center"/>
          </w:tcPr>
          <w:p w14:paraId="011BE5EE" w14:textId="77777777" w:rsidR="00C038E0" w:rsidRPr="00B30878" w:rsidRDefault="00C038E0" w:rsidP="00C038E0">
            <w:pPr>
              <w:pStyle w:val="Title"/>
              <w:ind w:left="-468" w:firstLine="468"/>
              <w:jc w:val="left"/>
              <w:rPr>
                <w:szCs w:val="22"/>
              </w:rPr>
            </w:pPr>
            <w:r w:rsidRPr="00B30878">
              <w:rPr>
                <w:b/>
                <w:bCs/>
                <w:sz w:val="22"/>
                <w:szCs w:val="22"/>
              </w:rPr>
              <w:t xml:space="preserve">Duration       </w:t>
            </w:r>
          </w:p>
        </w:tc>
        <w:tc>
          <w:tcPr>
            <w:tcW w:w="851" w:type="dxa"/>
            <w:vAlign w:val="center"/>
          </w:tcPr>
          <w:p w14:paraId="265089C5" w14:textId="77777777" w:rsidR="00C038E0" w:rsidRPr="00B30878" w:rsidRDefault="00C038E0" w:rsidP="00C038E0">
            <w:pPr>
              <w:pStyle w:val="Title"/>
              <w:jc w:val="left"/>
              <w:rPr>
                <w:b/>
                <w:szCs w:val="22"/>
              </w:rPr>
            </w:pPr>
            <w:r w:rsidRPr="00B30878">
              <w:rPr>
                <w:b/>
                <w:sz w:val="22"/>
                <w:szCs w:val="22"/>
              </w:rPr>
              <w:t>3hrs</w:t>
            </w:r>
          </w:p>
        </w:tc>
      </w:tr>
      <w:tr w:rsidR="00C038E0" w:rsidRPr="00B30878" w14:paraId="70BCBA87" w14:textId="77777777" w:rsidTr="00C038E0">
        <w:trPr>
          <w:trHeight w:val="397"/>
          <w:jc w:val="center"/>
        </w:trPr>
        <w:tc>
          <w:tcPr>
            <w:tcW w:w="1555" w:type="dxa"/>
            <w:vAlign w:val="center"/>
          </w:tcPr>
          <w:p w14:paraId="00B1785C" w14:textId="77777777" w:rsidR="00C038E0" w:rsidRPr="00B30878" w:rsidRDefault="00C038E0" w:rsidP="00C038E0">
            <w:pPr>
              <w:pStyle w:val="Title"/>
              <w:ind w:right="-160"/>
              <w:jc w:val="left"/>
              <w:rPr>
                <w:b/>
                <w:szCs w:val="22"/>
              </w:rPr>
            </w:pPr>
            <w:r w:rsidRPr="00B30878">
              <w:rPr>
                <w:b/>
                <w:sz w:val="22"/>
                <w:szCs w:val="22"/>
              </w:rPr>
              <w:t xml:space="preserve">Course Name     </w:t>
            </w:r>
          </w:p>
        </w:tc>
        <w:tc>
          <w:tcPr>
            <w:tcW w:w="6520" w:type="dxa"/>
            <w:vAlign w:val="center"/>
          </w:tcPr>
          <w:p w14:paraId="3363247C" w14:textId="77777777" w:rsidR="00C038E0" w:rsidRPr="00B30878" w:rsidRDefault="00C038E0" w:rsidP="00C038E0">
            <w:pPr>
              <w:pStyle w:val="Title"/>
              <w:jc w:val="left"/>
              <w:rPr>
                <w:b/>
                <w:szCs w:val="22"/>
              </w:rPr>
            </w:pPr>
            <w:r w:rsidRPr="00B30878">
              <w:rPr>
                <w:b/>
                <w:sz w:val="22"/>
                <w:szCs w:val="22"/>
              </w:rPr>
              <w:t>FINANCIAL ACCOUNTING 1</w:t>
            </w:r>
          </w:p>
        </w:tc>
        <w:tc>
          <w:tcPr>
            <w:tcW w:w="1559" w:type="dxa"/>
            <w:vAlign w:val="center"/>
          </w:tcPr>
          <w:p w14:paraId="7D7B7253" w14:textId="77777777" w:rsidR="00C038E0" w:rsidRPr="00B30878" w:rsidRDefault="00C038E0" w:rsidP="00C038E0">
            <w:pPr>
              <w:pStyle w:val="Title"/>
              <w:jc w:val="left"/>
              <w:rPr>
                <w:b/>
                <w:bCs/>
                <w:szCs w:val="22"/>
              </w:rPr>
            </w:pPr>
            <w:r w:rsidRPr="00B30878">
              <w:rPr>
                <w:b/>
                <w:bCs/>
                <w:sz w:val="22"/>
                <w:szCs w:val="22"/>
              </w:rPr>
              <w:t xml:space="preserve">Max. Marks </w:t>
            </w:r>
          </w:p>
        </w:tc>
        <w:tc>
          <w:tcPr>
            <w:tcW w:w="851" w:type="dxa"/>
            <w:vAlign w:val="center"/>
          </w:tcPr>
          <w:p w14:paraId="03DDD839" w14:textId="77777777" w:rsidR="00C038E0" w:rsidRPr="00B30878" w:rsidRDefault="00C038E0" w:rsidP="00C038E0">
            <w:pPr>
              <w:pStyle w:val="Title"/>
              <w:jc w:val="left"/>
              <w:rPr>
                <w:b/>
                <w:szCs w:val="22"/>
              </w:rPr>
            </w:pPr>
            <w:r w:rsidRPr="00B30878">
              <w:rPr>
                <w:b/>
                <w:sz w:val="22"/>
                <w:szCs w:val="22"/>
              </w:rPr>
              <w:t>100</w:t>
            </w:r>
          </w:p>
        </w:tc>
      </w:tr>
    </w:tbl>
    <w:p w14:paraId="134CB340" w14:textId="77777777" w:rsidR="00C038E0" w:rsidRPr="00307C87" w:rsidRDefault="00C038E0" w:rsidP="00C038E0">
      <w:pPr>
        <w:ind w:left="720"/>
        <w:contextualSpacing/>
        <w:rPr>
          <w:highlight w:val="yellow"/>
        </w:rPr>
      </w:pPr>
    </w:p>
    <w:tbl>
      <w:tblPr>
        <w:tblStyle w:val="TableGrid"/>
        <w:tblW w:w="5751" w:type="pct"/>
        <w:tblInd w:w="-601" w:type="dxa"/>
        <w:tblLayout w:type="fixed"/>
        <w:tblLook w:val="04A0" w:firstRow="1" w:lastRow="0" w:firstColumn="1" w:lastColumn="0" w:noHBand="0" w:noVBand="1"/>
      </w:tblPr>
      <w:tblGrid>
        <w:gridCol w:w="707"/>
        <w:gridCol w:w="921"/>
        <w:gridCol w:w="7016"/>
        <w:gridCol w:w="853"/>
        <w:gridCol w:w="568"/>
        <w:gridCol w:w="566"/>
      </w:tblGrid>
      <w:tr w:rsidR="00C038E0" w:rsidRPr="00B30878" w14:paraId="14E7DC3C" w14:textId="77777777" w:rsidTr="00317419">
        <w:trPr>
          <w:trHeight w:val="551"/>
        </w:trPr>
        <w:tc>
          <w:tcPr>
            <w:tcW w:w="333" w:type="pct"/>
            <w:vAlign w:val="center"/>
          </w:tcPr>
          <w:p w14:paraId="00854870" w14:textId="77777777" w:rsidR="00C038E0" w:rsidRPr="00B30878" w:rsidRDefault="00C038E0" w:rsidP="00C038E0">
            <w:pPr>
              <w:contextualSpacing/>
              <w:jc w:val="center"/>
              <w:rPr>
                <w:b/>
              </w:rPr>
            </w:pPr>
            <w:r w:rsidRPr="00B30878">
              <w:rPr>
                <w:b/>
              </w:rPr>
              <w:t>Q. No.</w:t>
            </w:r>
          </w:p>
        </w:tc>
        <w:tc>
          <w:tcPr>
            <w:tcW w:w="3733" w:type="pct"/>
            <w:gridSpan w:val="2"/>
            <w:vAlign w:val="center"/>
          </w:tcPr>
          <w:p w14:paraId="1438AE48" w14:textId="77777777" w:rsidR="00C038E0" w:rsidRPr="00B30878" w:rsidRDefault="00C038E0" w:rsidP="00C038E0">
            <w:pPr>
              <w:contextualSpacing/>
              <w:jc w:val="center"/>
              <w:rPr>
                <w:b/>
              </w:rPr>
            </w:pPr>
            <w:r w:rsidRPr="00B30878">
              <w:rPr>
                <w:b/>
              </w:rPr>
              <w:t>Questions</w:t>
            </w:r>
          </w:p>
        </w:tc>
        <w:tc>
          <w:tcPr>
            <w:tcW w:w="401" w:type="pct"/>
            <w:vAlign w:val="center"/>
          </w:tcPr>
          <w:p w14:paraId="5D82BF78" w14:textId="77777777" w:rsidR="00C038E0" w:rsidRPr="00B30878" w:rsidRDefault="00C038E0" w:rsidP="00C038E0">
            <w:pPr>
              <w:contextualSpacing/>
              <w:jc w:val="center"/>
              <w:rPr>
                <w:b/>
              </w:rPr>
            </w:pPr>
            <w:r w:rsidRPr="00B30878">
              <w:rPr>
                <w:b/>
              </w:rPr>
              <w:t>CO</w:t>
            </w:r>
          </w:p>
        </w:tc>
        <w:tc>
          <w:tcPr>
            <w:tcW w:w="267" w:type="pct"/>
            <w:vAlign w:val="center"/>
          </w:tcPr>
          <w:p w14:paraId="7BF85697" w14:textId="77777777" w:rsidR="00C038E0" w:rsidRPr="00B30878" w:rsidRDefault="00C038E0" w:rsidP="00C038E0">
            <w:pPr>
              <w:contextualSpacing/>
              <w:jc w:val="center"/>
              <w:rPr>
                <w:b/>
              </w:rPr>
            </w:pPr>
            <w:r w:rsidRPr="00B30878">
              <w:rPr>
                <w:b/>
              </w:rPr>
              <w:t>BL</w:t>
            </w:r>
          </w:p>
        </w:tc>
        <w:tc>
          <w:tcPr>
            <w:tcW w:w="266" w:type="pct"/>
            <w:vAlign w:val="center"/>
          </w:tcPr>
          <w:p w14:paraId="011EC7E9" w14:textId="77777777" w:rsidR="00C038E0" w:rsidRPr="00B30878" w:rsidRDefault="00C038E0" w:rsidP="00C038E0">
            <w:pPr>
              <w:contextualSpacing/>
              <w:jc w:val="center"/>
              <w:rPr>
                <w:b/>
              </w:rPr>
            </w:pPr>
            <w:r w:rsidRPr="00B30878">
              <w:rPr>
                <w:b/>
              </w:rPr>
              <w:t>M</w:t>
            </w:r>
          </w:p>
        </w:tc>
      </w:tr>
      <w:tr w:rsidR="00C038E0" w:rsidRPr="00B30878" w14:paraId="4FD55A7A" w14:textId="77777777" w:rsidTr="00317419">
        <w:trPr>
          <w:trHeight w:val="551"/>
        </w:trPr>
        <w:tc>
          <w:tcPr>
            <w:tcW w:w="5000" w:type="pct"/>
            <w:gridSpan w:val="6"/>
            <w:vAlign w:val="center"/>
          </w:tcPr>
          <w:p w14:paraId="1DF8B22E" w14:textId="77777777" w:rsidR="00C038E0" w:rsidRPr="00B30878" w:rsidRDefault="00C038E0" w:rsidP="00C038E0">
            <w:pPr>
              <w:contextualSpacing/>
              <w:jc w:val="center"/>
              <w:rPr>
                <w:b/>
                <w:u w:val="single"/>
              </w:rPr>
            </w:pPr>
            <w:r w:rsidRPr="00B30878">
              <w:rPr>
                <w:b/>
                <w:u w:val="single"/>
              </w:rPr>
              <w:t>PART – A (5 X 2 = 10 MARKS)</w:t>
            </w:r>
          </w:p>
          <w:p w14:paraId="68D85F85" w14:textId="77777777" w:rsidR="00C038E0" w:rsidRPr="00B30878" w:rsidRDefault="00C038E0" w:rsidP="00C038E0">
            <w:pPr>
              <w:contextualSpacing/>
              <w:jc w:val="center"/>
              <w:rPr>
                <w:b/>
                <w:u w:val="single"/>
              </w:rPr>
            </w:pPr>
            <w:r w:rsidRPr="00B30878">
              <w:rPr>
                <w:b/>
              </w:rPr>
              <w:t>(Answer all the Questions)</w:t>
            </w:r>
          </w:p>
        </w:tc>
      </w:tr>
      <w:tr w:rsidR="00C038E0" w:rsidRPr="00B30878" w14:paraId="3AED1111" w14:textId="77777777" w:rsidTr="00317419">
        <w:trPr>
          <w:trHeight w:val="396"/>
        </w:trPr>
        <w:tc>
          <w:tcPr>
            <w:tcW w:w="333" w:type="pct"/>
            <w:vAlign w:val="center"/>
          </w:tcPr>
          <w:p w14:paraId="46FCE4B8" w14:textId="77777777" w:rsidR="00C038E0" w:rsidRPr="00B30878" w:rsidRDefault="00C038E0" w:rsidP="00C038E0">
            <w:pPr>
              <w:contextualSpacing/>
              <w:jc w:val="center"/>
            </w:pPr>
            <w:r w:rsidRPr="00B30878">
              <w:t>1.</w:t>
            </w:r>
          </w:p>
        </w:tc>
        <w:tc>
          <w:tcPr>
            <w:tcW w:w="3733" w:type="pct"/>
            <w:gridSpan w:val="2"/>
            <w:vAlign w:val="bottom"/>
          </w:tcPr>
          <w:p w14:paraId="6EDF3DFC" w14:textId="77777777" w:rsidR="00C038E0" w:rsidRPr="00B30878" w:rsidRDefault="00C038E0" w:rsidP="00C038E0">
            <w:pPr>
              <w:autoSpaceDE w:val="0"/>
              <w:autoSpaceDN w:val="0"/>
              <w:adjustRightInd w:val="0"/>
              <w:contextualSpacing/>
              <w:jc w:val="both"/>
            </w:pPr>
            <w:r w:rsidRPr="00B30878">
              <w:t>Define Accounting.</w:t>
            </w:r>
          </w:p>
        </w:tc>
        <w:tc>
          <w:tcPr>
            <w:tcW w:w="401" w:type="pct"/>
            <w:vAlign w:val="center"/>
          </w:tcPr>
          <w:p w14:paraId="0559CFE8" w14:textId="77777777" w:rsidR="00C038E0" w:rsidRPr="00B30878" w:rsidRDefault="00C038E0" w:rsidP="00C038E0">
            <w:pPr>
              <w:contextualSpacing/>
              <w:jc w:val="center"/>
            </w:pPr>
            <w:r w:rsidRPr="00B30878">
              <w:t>CO1</w:t>
            </w:r>
          </w:p>
        </w:tc>
        <w:tc>
          <w:tcPr>
            <w:tcW w:w="267" w:type="pct"/>
            <w:vAlign w:val="center"/>
          </w:tcPr>
          <w:p w14:paraId="6189A55C" w14:textId="77777777" w:rsidR="00C038E0" w:rsidRPr="00B30878" w:rsidRDefault="00C038E0" w:rsidP="00C038E0">
            <w:pPr>
              <w:contextualSpacing/>
              <w:jc w:val="center"/>
            </w:pPr>
            <w:r w:rsidRPr="00B30878">
              <w:t>R</w:t>
            </w:r>
          </w:p>
        </w:tc>
        <w:tc>
          <w:tcPr>
            <w:tcW w:w="266" w:type="pct"/>
            <w:vAlign w:val="center"/>
          </w:tcPr>
          <w:p w14:paraId="7899AF75" w14:textId="77777777" w:rsidR="00C038E0" w:rsidRPr="00B30878" w:rsidRDefault="00C038E0" w:rsidP="00C038E0">
            <w:pPr>
              <w:contextualSpacing/>
              <w:jc w:val="center"/>
            </w:pPr>
            <w:r w:rsidRPr="00B30878">
              <w:t>2</w:t>
            </w:r>
          </w:p>
        </w:tc>
      </w:tr>
      <w:tr w:rsidR="00C038E0" w:rsidRPr="00B30878" w14:paraId="376A79E5" w14:textId="77777777" w:rsidTr="00317419">
        <w:trPr>
          <w:trHeight w:val="396"/>
        </w:trPr>
        <w:tc>
          <w:tcPr>
            <w:tcW w:w="333" w:type="pct"/>
            <w:vAlign w:val="center"/>
          </w:tcPr>
          <w:p w14:paraId="33B492DE" w14:textId="77777777" w:rsidR="00C038E0" w:rsidRPr="00B30878" w:rsidRDefault="00C038E0" w:rsidP="00C038E0">
            <w:pPr>
              <w:contextualSpacing/>
              <w:jc w:val="center"/>
            </w:pPr>
            <w:r w:rsidRPr="00B30878">
              <w:t>2.</w:t>
            </w:r>
          </w:p>
        </w:tc>
        <w:tc>
          <w:tcPr>
            <w:tcW w:w="3733" w:type="pct"/>
            <w:gridSpan w:val="2"/>
            <w:vAlign w:val="bottom"/>
          </w:tcPr>
          <w:p w14:paraId="31731263" w14:textId="77777777" w:rsidR="00C038E0" w:rsidRPr="00B30878" w:rsidRDefault="00C038E0" w:rsidP="00C038E0">
            <w:pPr>
              <w:contextualSpacing/>
              <w:jc w:val="both"/>
            </w:pPr>
            <w:r w:rsidRPr="00B30878">
              <w:t>State the objectives of trial balance.</w:t>
            </w:r>
          </w:p>
        </w:tc>
        <w:tc>
          <w:tcPr>
            <w:tcW w:w="401" w:type="pct"/>
            <w:vAlign w:val="center"/>
          </w:tcPr>
          <w:p w14:paraId="26951B3C" w14:textId="77777777" w:rsidR="00C038E0" w:rsidRPr="00B30878" w:rsidRDefault="00C038E0" w:rsidP="00C038E0">
            <w:pPr>
              <w:contextualSpacing/>
              <w:jc w:val="center"/>
            </w:pPr>
            <w:r w:rsidRPr="00B30878">
              <w:t>CO2</w:t>
            </w:r>
          </w:p>
        </w:tc>
        <w:tc>
          <w:tcPr>
            <w:tcW w:w="267" w:type="pct"/>
            <w:vAlign w:val="center"/>
          </w:tcPr>
          <w:p w14:paraId="41429A46" w14:textId="77777777" w:rsidR="00C038E0" w:rsidRPr="00B30878" w:rsidRDefault="00C038E0" w:rsidP="00C038E0">
            <w:pPr>
              <w:contextualSpacing/>
              <w:jc w:val="center"/>
            </w:pPr>
            <w:r w:rsidRPr="00B30878">
              <w:t>R</w:t>
            </w:r>
          </w:p>
        </w:tc>
        <w:tc>
          <w:tcPr>
            <w:tcW w:w="266" w:type="pct"/>
            <w:vAlign w:val="center"/>
          </w:tcPr>
          <w:p w14:paraId="3325423A" w14:textId="77777777" w:rsidR="00C038E0" w:rsidRPr="00B30878" w:rsidRDefault="00C038E0" w:rsidP="00C038E0">
            <w:pPr>
              <w:contextualSpacing/>
              <w:jc w:val="center"/>
            </w:pPr>
            <w:r w:rsidRPr="00B30878">
              <w:t>2</w:t>
            </w:r>
          </w:p>
        </w:tc>
      </w:tr>
      <w:tr w:rsidR="00C038E0" w:rsidRPr="00B30878" w14:paraId="2D59FC4C" w14:textId="77777777" w:rsidTr="00317419">
        <w:trPr>
          <w:trHeight w:val="396"/>
        </w:trPr>
        <w:tc>
          <w:tcPr>
            <w:tcW w:w="333" w:type="pct"/>
            <w:vAlign w:val="center"/>
          </w:tcPr>
          <w:p w14:paraId="0AD32355" w14:textId="77777777" w:rsidR="00C038E0" w:rsidRPr="00B30878" w:rsidRDefault="00C038E0" w:rsidP="00C038E0">
            <w:pPr>
              <w:contextualSpacing/>
              <w:jc w:val="center"/>
            </w:pPr>
            <w:r w:rsidRPr="00B30878">
              <w:t>3.</w:t>
            </w:r>
          </w:p>
        </w:tc>
        <w:tc>
          <w:tcPr>
            <w:tcW w:w="3733" w:type="pct"/>
            <w:gridSpan w:val="2"/>
            <w:vAlign w:val="bottom"/>
          </w:tcPr>
          <w:p w14:paraId="60FF1EE3" w14:textId="77777777" w:rsidR="00C038E0" w:rsidRPr="00B30878" w:rsidRDefault="00C038E0" w:rsidP="00C038E0">
            <w:pPr>
              <w:contextualSpacing/>
              <w:jc w:val="both"/>
            </w:pPr>
            <w:r w:rsidRPr="00B30878">
              <w:t>State the different types of errors.</w:t>
            </w:r>
          </w:p>
        </w:tc>
        <w:tc>
          <w:tcPr>
            <w:tcW w:w="401" w:type="pct"/>
            <w:vAlign w:val="center"/>
          </w:tcPr>
          <w:p w14:paraId="3650CE58" w14:textId="77777777" w:rsidR="00C038E0" w:rsidRPr="00B30878" w:rsidRDefault="00C038E0" w:rsidP="00C038E0">
            <w:pPr>
              <w:contextualSpacing/>
              <w:jc w:val="center"/>
            </w:pPr>
            <w:r w:rsidRPr="00B30878">
              <w:t>CO3</w:t>
            </w:r>
          </w:p>
        </w:tc>
        <w:tc>
          <w:tcPr>
            <w:tcW w:w="267" w:type="pct"/>
            <w:vAlign w:val="center"/>
          </w:tcPr>
          <w:p w14:paraId="5508E4AD" w14:textId="77777777" w:rsidR="00C038E0" w:rsidRPr="00B30878" w:rsidRDefault="00C038E0" w:rsidP="00C038E0">
            <w:pPr>
              <w:contextualSpacing/>
              <w:jc w:val="center"/>
            </w:pPr>
            <w:r w:rsidRPr="00B30878">
              <w:t>U</w:t>
            </w:r>
          </w:p>
        </w:tc>
        <w:tc>
          <w:tcPr>
            <w:tcW w:w="266" w:type="pct"/>
            <w:vAlign w:val="center"/>
          </w:tcPr>
          <w:p w14:paraId="5139B177" w14:textId="77777777" w:rsidR="00C038E0" w:rsidRPr="00B30878" w:rsidRDefault="00C038E0" w:rsidP="00C038E0">
            <w:pPr>
              <w:contextualSpacing/>
              <w:jc w:val="center"/>
            </w:pPr>
            <w:r w:rsidRPr="00B30878">
              <w:t>2</w:t>
            </w:r>
          </w:p>
        </w:tc>
      </w:tr>
      <w:tr w:rsidR="00C038E0" w:rsidRPr="00B30878" w14:paraId="75038677" w14:textId="77777777" w:rsidTr="00317419">
        <w:trPr>
          <w:trHeight w:val="396"/>
        </w:trPr>
        <w:tc>
          <w:tcPr>
            <w:tcW w:w="333" w:type="pct"/>
            <w:vAlign w:val="center"/>
          </w:tcPr>
          <w:p w14:paraId="7030AFD2" w14:textId="77777777" w:rsidR="00C038E0" w:rsidRPr="00B30878" w:rsidRDefault="00C038E0" w:rsidP="00C038E0">
            <w:pPr>
              <w:contextualSpacing/>
              <w:jc w:val="center"/>
            </w:pPr>
            <w:r w:rsidRPr="00B30878">
              <w:t>4.</w:t>
            </w:r>
          </w:p>
        </w:tc>
        <w:tc>
          <w:tcPr>
            <w:tcW w:w="3733" w:type="pct"/>
            <w:gridSpan w:val="2"/>
            <w:vAlign w:val="bottom"/>
          </w:tcPr>
          <w:p w14:paraId="16D5FEAE" w14:textId="77777777" w:rsidR="00C038E0" w:rsidRPr="00B30878" w:rsidRDefault="00C038E0" w:rsidP="00C038E0">
            <w:pPr>
              <w:contextualSpacing/>
              <w:jc w:val="both"/>
            </w:pPr>
            <w:r w:rsidRPr="00B30878">
              <w:t>Explain the significance of bank reconciliation statement.</w:t>
            </w:r>
          </w:p>
        </w:tc>
        <w:tc>
          <w:tcPr>
            <w:tcW w:w="401" w:type="pct"/>
            <w:vAlign w:val="center"/>
          </w:tcPr>
          <w:p w14:paraId="2A982890" w14:textId="77777777" w:rsidR="00C038E0" w:rsidRPr="00B30878" w:rsidRDefault="00C038E0" w:rsidP="00C038E0">
            <w:pPr>
              <w:contextualSpacing/>
              <w:jc w:val="center"/>
            </w:pPr>
            <w:r w:rsidRPr="00B30878">
              <w:t>CO4</w:t>
            </w:r>
          </w:p>
        </w:tc>
        <w:tc>
          <w:tcPr>
            <w:tcW w:w="267" w:type="pct"/>
            <w:vAlign w:val="center"/>
          </w:tcPr>
          <w:p w14:paraId="2A58DD80" w14:textId="77777777" w:rsidR="00C038E0" w:rsidRPr="00B30878" w:rsidRDefault="00C038E0" w:rsidP="00C038E0">
            <w:pPr>
              <w:contextualSpacing/>
              <w:jc w:val="center"/>
            </w:pPr>
            <w:r w:rsidRPr="00B30878">
              <w:t>A</w:t>
            </w:r>
            <w:r>
              <w:t>n</w:t>
            </w:r>
          </w:p>
        </w:tc>
        <w:tc>
          <w:tcPr>
            <w:tcW w:w="266" w:type="pct"/>
            <w:vAlign w:val="center"/>
          </w:tcPr>
          <w:p w14:paraId="2E365264" w14:textId="77777777" w:rsidR="00C038E0" w:rsidRPr="00B30878" w:rsidRDefault="00C038E0" w:rsidP="00C038E0">
            <w:pPr>
              <w:contextualSpacing/>
              <w:jc w:val="center"/>
            </w:pPr>
            <w:r w:rsidRPr="00B30878">
              <w:t>2</w:t>
            </w:r>
          </w:p>
        </w:tc>
      </w:tr>
      <w:tr w:rsidR="00C038E0" w:rsidRPr="00B30878" w14:paraId="0007D29F" w14:textId="77777777" w:rsidTr="00317419">
        <w:trPr>
          <w:trHeight w:val="396"/>
        </w:trPr>
        <w:tc>
          <w:tcPr>
            <w:tcW w:w="333" w:type="pct"/>
            <w:vAlign w:val="center"/>
          </w:tcPr>
          <w:p w14:paraId="234A6FA7" w14:textId="77777777" w:rsidR="00C038E0" w:rsidRPr="00B30878" w:rsidRDefault="00C038E0" w:rsidP="00C038E0">
            <w:pPr>
              <w:contextualSpacing/>
              <w:jc w:val="center"/>
            </w:pPr>
            <w:r w:rsidRPr="00B30878">
              <w:t>5.</w:t>
            </w:r>
          </w:p>
        </w:tc>
        <w:tc>
          <w:tcPr>
            <w:tcW w:w="3733" w:type="pct"/>
            <w:gridSpan w:val="2"/>
            <w:vAlign w:val="bottom"/>
          </w:tcPr>
          <w:p w14:paraId="79AA2D36" w14:textId="77777777" w:rsidR="00C038E0" w:rsidRPr="00B30878" w:rsidRDefault="00C038E0" w:rsidP="00C038E0">
            <w:pPr>
              <w:pStyle w:val="Default"/>
              <w:contextualSpacing/>
              <w:jc w:val="both"/>
            </w:pPr>
            <w:r w:rsidRPr="00B30878">
              <w:t>Explain the rules regarding posting of entries in the ledger.</w:t>
            </w:r>
          </w:p>
        </w:tc>
        <w:tc>
          <w:tcPr>
            <w:tcW w:w="401" w:type="pct"/>
            <w:vAlign w:val="center"/>
          </w:tcPr>
          <w:p w14:paraId="10955EC4" w14:textId="77777777" w:rsidR="00C038E0" w:rsidRPr="00B30878" w:rsidRDefault="00C038E0" w:rsidP="00C038E0">
            <w:pPr>
              <w:contextualSpacing/>
              <w:jc w:val="center"/>
            </w:pPr>
            <w:r w:rsidRPr="00B30878">
              <w:t>CO5</w:t>
            </w:r>
          </w:p>
        </w:tc>
        <w:tc>
          <w:tcPr>
            <w:tcW w:w="267" w:type="pct"/>
            <w:vAlign w:val="center"/>
          </w:tcPr>
          <w:p w14:paraId="4D613947" w14:textId="77777777" w:rsidR="00C038E0" w:rsidRPr="00B30878" w:rsidRDefault="00C038E0" w:rsidP="00C038E0">
            <w:pPr>
              <w:contextualSpacing/>
              <w:jc w:val="center"/>
            </w:pPr>
            <w:r w:rsidRPr="00B30878">
              <w:t>R</w:t>
            </w:r>
          </w:p>
        </w:tc>
        <w:tc>
          <w:tcPr>
            <w:tcW w:w="266" w:type="pct"/>
            <w:vAlign w:val="center"/>
          </w:tcPr>
          <w:p w14:paraId="25DF3BDA" w14:textId="77777777" w:rsidR="00C038E0" w:rsidRPr="00B30878" w:rsidRDefault="00C038E0" w:rsidP="00C038E0">
            <w:pPr>
              <w:contextualSpacing/>
              <w:jc w:val="center"/>
            </w:pPr>
            <w:r w:rsidRPr="00B30878">
              <w:t>2</w:t>
            </w:r>
          </w:p>
        </w:tc>
      </w:tr>
      <w:tr w:rsidR="00C038E0" w:rsidRPr="00B30878" w14:paraId="5D735AFA" w14:textId="77777777" w:rsidTr="00317419">
        <w:trPr>
          <w:trHeight w:val="551"/>
        </w:trPr>
        <w:tc>
          <w:tcPr>
            <w:tcW w:w="5000" w:type="pct"/>
            <w:gridSpan w:val="6"/>
            <w:vAlign w:val="center"/>
          </w:tcPr>
          <w:p w14:paraId="4727C89F" w14:textId="77777777" w:rsidR="00C038E0" w:rsidRPr="00B30878" w:rsidRDefault="00C038E0" w:rsidP="00C038E0">
            <w:pPr>
              <w:contextualSpacing/>
              <w:jc w:val="center"/>
              <w:rPr>
                <w:b/>
                <w:u w:val="single"/>
              </w:rPr>
            </w:pPr>
            <w:r w:rsidRPr="00B30878">
              <w:rPr>
                <w:b/>
                <w:u w:val="single"/>
              </w:rPr>
              <w:t xml:space="preserve">PART – B (3 X 10 = 30 MARKS) </w:t>
            </w:r>
          </w:p>
          <w:p w14:paraId="5C4851B4" w14:textId="77777777" w:rsidR="00C038E0" w:rsidRPr="00B30878" w:rsidRDefault="00C038E0" w:rsidP="00C038E0">
            <w:pPr>
              <w:contextualSpacing/>
              <w:jc w:val="center"/>
              <w:rPr>
                <w:b/>
              </w:rPr>
            </w:pPr>
            <w:r w:rsidRPr="00B30878">
              <w:rPr>
                <w:b/>
              </w:rPr>
              <w:t>(Answer all the Questions)</w:t>
            </w:r>
          </w:p>
        </w:tc>
      </w:tr>
      <w:tr w:rsidR="00C038E0" w:rsidRPr="00B30878" w14:paraId="76DB409C" w14:textId="77777777" w:rsidTr="00317419">
        <w:trPr>
          <w:trHeight w:val="396"/>
        </w:trPr>
        <w:tc>
          <w:tcPr>
            <w:tcW w:w="333" w:type="pct"/>
            <w:vAlign w:val="center"/>
          </w:tcPr>
          <w:p w14:paraId="2D761AF0" w14:textId="77777777" w:rsidR="00C038E0" w:rsidRPr="00B30878" w:rsidRDefault="00C038E0" w:rsidP="00C038E0">
            <w:pPr>
              <w:contextualSpacing/>
              <w:jc w:val="center"/>
            </w:pPr>
            <w:r w:rsidRPr="00B30878">
              <w:t>6.</w:t>
            </w:r>
          </w:p>
        </w:tc>
        <w:tc>
          <w:tcPr>
            <w:tcW w:w="3733" w:type="pct"/>
            <w:gridSpan w:val="2"/>
            <w:vAlign w:val="center"/>
          </w:tcPr>
          <w:p w14:paraId="26F4352B" w14:textId="77777777" w:rsidR="00C038E0" w:rsidRPr="00B30878" w:rsidRDefault="00C038E0" w:rsidP="00C038E0">
            <w:pPr>
              <w:spacing w:after="160" w:line="259" w:lineRule="auto"/>
            </w:pPr>
            <w:r w:rsidRPr="00B30878">
              <w:t>Explain the objectives and functions of accounting.</w:t>
            </w:r>
          </w:p>
        </w:tc>
        <w:tc>
          <w:tcPr>
            <w:tcW w:w="401" w:type="pct"/>
            <w:vAlign w:val="center"/>
          </w:tcPr>
          <w:p w14:paraId="01A86D25" w14:textId="77777777" w:rsidR="00C038E0" w:rsidRPr="00B30878" w:rsidRDefault="00C038E0" w:rsidP="00C038E0">
            <w:pPr>
              <w:contextualSpacing/>
              <w:jc w:val="center"/>
            </w:pPr>
            <w:r w:rsidRPr="00B30878">
              <w:t>CO1</w:t>
            </w:r>
          </w:p>
        </w:tc>
        <w:tc>
          <w:tcPr>
            <w:tcW w:w="267" w:type="pct"/>
            <w:vAlign w:val="center"/>
          </w:tcPr>
          <w:p w14:paraId="356FD299" w14:textId="77777777" w:rsidR="00C038E0" w:rsidRPr="00B30878" w:rsidRDefault="00C038E0" w:rsidP="00C038E0">
            <w:pPr>
              <w:contextualSpacing/>
              <w:jc w:val="center"/>
            </w:pPr>
            <w:r w:rsidRPr="00B30878">
              <w:t>A</w:t>
            </w:r>
            <w:r>
              <w:t>n</w:t>
            </w:r>
          </w:p>
        </w:tc>
        <w:tc>
          <w:tcPr>
            <w:tcW w:w="266" w:type="pct"/>
            <w:vAlign w:val="center"/>
          </w:tcPr>
          <w:p w14:paraId="1DEF0D3B" w14:textId="77777777" w:rsidR="00C038E0" w:rsidRPr="00B30878" w:rsidRDefault="00C038E0" w:rsidP="00C038E0">
            <w:pPr>
              <w:contextualSpacing/>
              <w:jc w:val="center"/>
            </w:pPr>
            <w:r w:rsidRPr="00B30878">
              <w:t>10</w:t>
            </w:r>
          </w:p>
        </w:tc>
      </w:tr>
      <w:tr w:rsidR="00C038E0" w:rsidRPr="00B30878" w14:paraId="4CDCB0C7" w14:textId="77777777" w:rsidTr="00317419">
        <w:trPr>
          <w:trHeight w:val="396"/>
        </w:trPr>
        <w:tc>
          <w:tcPr>
            <w:tcW w:w="5000" w:type="pct"/>
            <w:gridSpan w:val="6"/>
            <w:vAlign w:val="center"/>
          </w:tcPr>
          <w:p w14:paraId="544A9901" w14:textId="77777777" w:rsidR="00C038E0" w:rsidRPr="00B30878" w:rsidRDefault="00C038E0" w:rsidP="00C038E0">
            <w:pPr>
              <w:contextualSpacing/>
              <w:jc w:val="center"/>
            </w:pPr>
            <w:r w:rsidRPr="00B30878">
              <w:rPr>
                <w:b/>
                <w:bCs/>
              </w:rPr>
              <w:t>(OR)</w:t>
            </w:r>
          </w:p>
        </w:tc>
      </w:tr>
      <w:tr w:rsidR="00C038E0" w:rsidRPr="00B30878" w14:paraId="1346CFBB" w14:textId="77777777" w:rsidTr="00317419">
        <w:trPr>
          <w:trHeight w:val="396"/>
        </w:trPr>
        <w:tc>
          <w:tcPr>
            <w:tcW w:w="333" w:type="pct"/>
          </w:tcPr>
          <w:p w14:paraId="49768DF8" w14:textId="77777777" w:rsidR="00C038E0" w:rsidRPr="00B30878" w:rsidRDefault="00C038E0" w:rsidP="00C038E0">
            <w:pPr>
              <w:contextualSpacing/>
              <w:jc w:val="center"/>
            </w:pPr>
            <w:r w:rsidRPr="00B30878">
              <w:t>7.</w:t>
            </w:r>
          </w:p>
        </w:tc>
        <w:tc>
          <w:tcPr>
            <w:tcW w:w="3733" w:type="pct"/>
            <w:gridSpan w:val="2"/>
            <w:vAlign w:val="bottom"/>
          </w:tcPr>
          <w:p w14:paraId="64314E77" w14:textId="77777777" w:rsidR="00C038E0" w:rsidRPr="00B30878" w:rsidRDefault="00C038E0" w:rsidP="00C038E0">
            <w:pPr>
              <w:spacing w:after="160" w:line="259" w:lineRule="auto"/>
              <w:jc w:val="both"/>
            </w:pPr>
            <w:r w:rsidRPr="00B30878">
              <w:t xml:space="preserve">A firm purchased on 1st January, 2018 certain machinery for Rs. 5,82,000 and spent Rs. 18,000 on its erection. On July 1, 2018 another machinery for Rs.  2,00,000 was acquired. On 1st July, 2019 the machinery purchased on 1st January, 2018 having become obsolete was auctioned for Rs.  3,86,000 and on the same date fresh machinery was purchased at a cost of Rs. 4,00,000. </w:t>
            </w:r>
          </w:p>
          <w:p w14:paraId="529C103C" w14:textId="77777777" w:rsidR="00C038E0" w:rsidRPr="00B30878" w:rsidRDefault="00C038E0" w:rsidP="00C038E0">
            <w:pPr>
              <w:jc w:val="both"/>
            </w:pPr>
            <w:r w:rsidRPr="00B30878">
              <w:t xml:space="preserve">Depreciation was provided for annually on 31st December at the rate of 10 per cent p.a. on written down value. </w:t>
            </w:r>
          </w:p>
          <w:p w14:paraId="4827A1F1" w14:textId="77777777" w:rsidR="00C038E0" w:rsidRPr="00B30878" w:rsidRDefault="00C038E0" w:rsidP="00C038E0">
            <w:pPr>
              <w:jc w:val="both"/>
            </w:pPr>
            <w:r w:rsidRPr="00B30878">
              <w:t>Required: Prepare machinery account.</w:t>
            </w:r>
          </w:p>
        </w:tc>
        <w:tc>
          <w:tcPr>
            <w:tcW w:w="401" w:type="pct"/>
          </w:tcPr>
          <w:p w14:paraId="337C73B7" w14:textId="77777777" w:rsidR="00C038E0" w:rsidRPr="00B30878" w:rsidRDefault="00C038E0" w:rsidP="00C038E0">
            <w:pPr>
              <w:contextualSpacing/>
              <w:jc w:val="center"/>
            </w:pPr>
            <w:r w:rsidRPr="00B30878">
              <w:t>CO2</w:t>
            </w:r>
          </w:p>
        </w:tc>
        <w:tc>
          <w:tcPr>
            <w:tcW w:w="267" w:type="pct"/>
          </w:tcPr>
          <w:p w14:paraId="4870132A" w14:textId="77777777" w:rsidR="00C038E0" w:rsidRPr="00B30878" w:rsidRDefault="00C038E0" w:rsidP="00C038E0">
            <w:pPr>
              <w:contextualSpacing/>
              <w:jc w:val="center"/>
            </w:pPr>
            <w:r w:rsidRPr="00B30878">
              <w:t>A</w:t>
            </w:r>
            <w:r>
              <w:t>n</w:t>
            </w:r>
          </w:p>
        </w:tc>
        <w:tc>
          <w:tcPr>
            <w:tcW w:w="266" w:type="pct"/>
          </w:tcPr>
          <w:p w14:paraId="0E9C0A60" w14:textId="77777777" w:rsidR="00C038E0" w:rsidRPr="00B30878" w:rsidRDefault="00C038E0" w:rsidP="00C038E0">
            <w:pPr>
              <w:contextualSpacing/>
              <w:jc w:val="center"/>
            </w:pPr>
            <w:r w:rsidRPr="00B30878">
              <w:t>10</w:t>
            </w:r>
          </w:p>
        </w:tc>
      </w:tr>
      <w:tr w:rsidR="00C038E0" w:rsidRPr="00B30878" w14:paraId="77A6CFAA" w14:textId="77777777" w:rsidTr="00317419">
        <w:trPr>
          <w:trHeight w:val="396"/>
        </w:trPr>
        <w:tc>
          <w:tcPr>
            <w:tcW w:w="333" w:type="pct"/>
          </w:tcPr>
          <w:p w14:paraId="1E9BFE05" w14:textId="77777777" w:rsidR="00C038E0" w:rsidRPr="00B30878" w:rsidRDefault="00C038E0" w:rsidP="00C038E0">
            <w:pPr>
              <w:contextualSpacing/>
              <w:jc w:val="center"/>
            </w:pPr>
            <w:r w:rsidRPr="00B30878">
              <w:t>8.</w:t>
            </w:r>
          </w:p>
        </w:tc>
        <w:tc>
          <w:tcPr>
            <w:tcW w:w="3733" w:type="pct"/>
            <w:gridSpan w:val="2"/>
            <w:vAlign w:val="bottom"/>
          </w:tcPr>
          <w:p w14:paraId="616CCB6C" w14:textId="77777777" w:rsidR="00C038E0" w:rsidRPr="00B30878" w:rsidRDefault="00C038E0" w:rsidP="00C038E0">
            <w:pPr>
              <w:spacing w:after="160" w:line="259" w:lineRule="auto"/>
              <w:jc w:val="both"/>
            </w:pPr>
            <w:r w:rsidRPr="00B30878">
              <w:t>Write out the Journal Entries to rectify the following errors, using a Suspense Account.</w:t>
            </w:r>
          </w:p>
          <w:p w14:paraId="25C4E49F" w14:textId="77777777" w:rsidR="00C038E0" w:rsidRPr="00B30878" w:rsidRDefault="00C038E0" w:rsidP="00C038E0">
            <w:pPr>
              <w:pStyle w:val="ListParagraph"/>
              <w:jc w:val="both"/>
            </w:pPr>
            <w:r w:rsidRPr="00B30878">
              <w:t>(1) Goods of the value of Rs. 100 returned by Mr. Sharma were entered in the Sales Day Book and posted therefrom to the credit of his account;</w:t>
            </w:r>
          </w:p>
          <w:p w14:paraId="0D83814E" w14:textId="77777777" w:rsidR="00C038E0" w:rsidRPr="00B30878" w:rsidRDefault="00C038E0" w:rsidP="00C038E0">
            <w:pPr>
              <w:pStyle w:val="ListParagraph"/>
              <w:jc w:val="both"/>
            </w:pPr>
            <w:r w:rsidRPr="00B30878">
              <w:t>(2) An amount of Rs. 150 entered in the Sales Returns Book, has been posted to the debit of Mr. Philip, who returned the goods;</w:t>
            </w:r>
          </w:p>
          <w:p w14:paraId="09044323" w14:textId="77777777" w:rsidR="00C038E0" w:rsidRPr="00B30878" w:rsidRDefault="00C038E0" w:rsidP="00C038E0">
            <w:pPr>
              <w:pStyle w:val="ListParagraph"/>
              <w:jc w:val="both"/>
            </w:pPr>
            <w:r w:rsidRPr="00B30878">
              <w:t xml:space="preserve">(3) A sale of Rs. 200 made to Mr. Ghanshyam was correctly entered in the Sales Day Book but wrongly posted to the debit of Mr. Radheshyam as Rs. 20; and </w:t>
            </w:r>
          </w:p>
          <w:p w14:paraId="0390593B" w14:textId="77777777" w:rsidR="00C038E0" w:rsidRPr="00B30878" w:rsidRDefault="00C038E0" w:rsidP="00C038E0">
            <w:pPr>
              <w:pStyle w:val="ListParagraph"/>
              <w:jc w:val="both"/>
            </w:pPr>
            <w:r w:rsidRPr="00B30878">
              <w:t>(4) The total of “Discount Allowed” column in the Cash Book for the month of September, 2020 amounting to Rs. 250 was not posted.</w:t>
            </w:r>
          </w:p>
        </w:tc>
        <w:tc>
          <w:tcPr>
            <w:tcW w:w="401" w:type="pct"/>
          </w:tcPr>
          <w:p w14:paraId="53BBD2CC" w14:textId="77777777" w:rsidR="00C038E0" w:rsidRPr="00B30878" w:rsidRDefault="00C038E0" w:rsidP="00C038E0">
            <w:pPr>
              <w:contextualSpacing/>
              <w:jc w:val="center"/>
            </w:pPr>
            <w:r w:rsidRPr="00B30878">
              <w:t>CO3</w:t>
            </w:r>
          </w:p>
        </w:tc>
        <w:tc>
          <w:tcPr>
            <w:tcW w:w="267" w:type="pct"/>
          </w:tcPr>
          <w:p w14:paraId="6792B5F2" w14:textId="77777777" w:rsidR="00C038E0" w:rsidRPr="00B30878" w:rsidRDefault="00C038E0" w:rsidP="00C038E0">
            <w:pPr>
              <w:contextualSpacing/>
              <w:jc w:val="center"/>
            </w:pPr>
            <w:r w:rsidRPr="00B30878">
              <w:t>A</w:t>
            </w:r>
            <w:r>
              <w:t>n</w:t>
            </w:r>
          </w:p>
        </w:tc>
        <w:tc>
          <w:tcPr>
            <w:tcW w:w="266" w:type="pct"/>
          </w:tcPr>
          <w:p w14:paraId="025AFCF4" w14:textId="77777777" w:rsidR="00C038E0" w:rsidRPr="00B30878" w:rsidRDefault="00C038E0" w:rsidP="00C038E0">
            <w:pPr>
              <w:contextualSpacing/>
              <w:jc w:val="center"/>
            </w:pPr>
            <w:r w:rsidRPr="00B30878">
              <w:t>10</w:t>
            </w:r>
          </w:p>
        </w:tc>
      </w:tr>
      <w:tr w:rsidR="00C038E0" w:rsidRPr="00B30878" w14:paraId="362FB62A" w14:textId="77777777" w:rsidTr="00317419">
        <w:trPr>
          <w:trHeight w:val="396"/>
        </w:trPr>
        <w:tc>
          <w:tcPr>
            <w:tcW w:w="5000" w:type="pct"/>
            <w:gridSpan w:val="6"/>
          </w:tcPr>
          <w:p w14:paraId="5579A159" w14:textId="77777777" w:rsidR="00C038E0" w:rsidRPr="00B30878" w:rsidRDefault="00C038E0" w:rsidP="00C038E0">
            <w:pPr>
              <w:contextualSpacing/>
              <w:jc w:val="center"/>
            </w:pPr>
            <w:r w:rsidRPr="00B30878">
              <w:rPr>
                <w:b/>
                <w:bCs/>
              </w:rPr>
              <w:t>(OR)</w:t>
            </w:r>
          </w:p>
        </w:tc>
      </w:tr>
      <w:tr w:rsidR="00C038E0" w:rsidRPr="00B30878" w14:paraId="6CC7A3F3" w14:textId="77777777" w:rsidTr="00317419">
        <w:trPr>
          <w:trHeight w:val="396"/>
        </w:trPr>
        <w:tc>
          <w:tcPr>
            <w:tcW w:w="333" w:type="pct"/>
          </w:tcPr>
          <w:p w14:paraId="5F6C3323" w14:textId="77777777" w:rsidR="00C038E0" w:rsidRPr="00B30878" w:rsidRDefault="00C038E0" w:rsidP="00C038E0">
            <w:pPr>
              <w:contextualSpacing/>
              <w:jc w:val="center"/>
            </w:pPr>
            <w:r w:rsidRPr="00B30878">
              <w:t>9.</w:t>
            </w:r>
          </w:p>
        </w:tc>
        <w:tc>
          <w:tcPr>
            <w:tcW w:w="3733" w:type="pct"/>
            <w:gridSpan w:val="2"/>
            <w:vAlign w:val="bottom"/>
          </w:tcPr>
          <w:p w14:paraId="54F2A34D" w14:textId="77777777" w:rsidR="00C038E0" w:rsidRPr="00B30878" w:rsidRDefault="00C038E0" w:rsidP="00C038E0">
            <w:r w:rsidRPr="00B30878">
              <w:t>Explain the difference between book-keeping and accounting</w:t>
            </w:r>
            <w:r>
              <w:t>.</w:t>
            </w:r>
          </w:p>
        </w:tc>
        <w:tc>
          <w:tcPr>
            <w:tcW w:w="401" w:type="pct"/>
          </w:tcPr>
          <w:p w14:paraId="7B6F95CA" w14:textId="77777777" w:rsidR="00C038E0" w:rsidRPr="00B30878" w:rsidRDefault="00C038E0" w:rsidP="00C038E0">
            <w:pPr>
              <w:contextualSpacing/>
              <w:jc w:val="center"/>
            </w:pPr>
            <w:r w:rsidRPr="00B30878">
              <w:t>CO4</w:t>
            </w:r>
          </w:p>
        </w:tc>
        <w:tc>
          <w:tcPr>
            <w:tcW w:w="267" w:type="pct"/>
          </w:tcPr>
          <w:p w14:paraId="02D257E7" w14:textId="77777777" w:rsidR="00C038E0" w:rsidRPr="00B30878" w:rsidRDefault="00C038E0" w:rsidP="00C038E0">
            <w:pPr>
              <w:contextualSpacing/>
              <w:jc w:val="center"/>
            </w:pPr>
            <w:r w:rsidRPr="00B30878">
              <w:t>U</w:t>
            </w:r>
          </w:p>
        </w:tc>
        <w:tc>
          <w:tcPr>
            <w:tcW w:w="266" w:type="pct"/>
          </w:tcPr>
          <w:p w14:paraId="5A82F396" w14:textId="77777777" w:rsidR="00C038E0" w:rsidRPr="00B30878" w:rsidRDefault="00C038E0" w:rsidP="00C038E0">
            <w:pPr>
              <w:contextualSpacing/>
              <w:jc w:val="center"/>
            </w:pPr>
            <w:r w:rsidRPr="00B30878">
              <w:t>10</w:t>
            </w:r>
          </w:p>
        </w:tc>
      </w:tr>
      <w:tr w:rsidR="00C038E0" w:rsidRPr="00B30878" w14:paraId="05A3D197" w14:textId="77777777" w:rsidTr="00317419">
        <w:trPr>
          <w:trHeight w:val="396"/>
        </w:trPr>
        <w:tc>
          <w:tcPr>
            <w:tcW w:w="333" w:type="pct"/>
          </w:tcPr>
          <w:p w14:paraId="41E985AE" w14:textId="77777777" w:rsidR="00C038E0" w:rsidRPr="00B30878" w:rsidRDefault="00C038E0" w:rsidP="00C038E0">
            <w:pPr>
              <w:contextualSpacing/>
              <w:jc w:val="center"/>
            </w:pPr>
            <w:r w:rsidRPr="00B30878">
              <w:lastRenderedPageBreak/>
              <w:t>10.</w:t>
            </w:r>
          </w:p>
        </w:tc>
        <w:tc>
          <w:tcPr>
            <w:tcW w:w="3733" w:type="pct"/>
            <w:gridSpan w:val="2"/>
            <w:vAlign w:val="bottom"/>
          </w:tcPr>
          <w:p w14:paraId="36BA4D56" w14:textId="77777777" w:rsidR="00C038E0" w:rsidRPr="00B30878" w:rsidRDefault="00C038E0" w:rsidP="00C038E0">
            <w:pPr>
              <w:spacing w:after="160" w:line="259" w:lineRule="auto"/>
              <w:jc w:val="both"/>
            </w:pPr>
            <w:r w:rsidRPr="00B30878">
              <w:t>List out any 15 Indian accounting standards.</w:t>
            </w:r>
          </w:p>
        </w:tc>
        <w:tc>
          <w:tcPr>
            <w:tcW w:w="401" w:type="pct"/>
          </w:tcPr>
          <w:p w14:paraId="2435B004" w14:textId="77777777" w:rsidR="00C038E0" w:rsidRPr="00B30878" w:rsidRDefault="00C038E0" w:rsidP="00C038E0">
            <w:pPr>
              <w:contextualSpacing/>
              <w:jc w:val="center"/>
            </w:pPr>
            <w:r w:rsidRPr="00B30878">
              <w:t>CO5</w:t>
            </w:r>
          </w:p>
        </w:tc>
        <w:tc>
          <w:tcPr>
            <w:tcW w:w="267" w:type="pct"/>
          </w:tcPr>
          <w:p w14:paraId="3AAE3FC7" w14:textId="77777777" w:rsidR="00C038E0" w:rsidRPr="00B30878" w:rsidRDefault="00C038E0" w:rsidP="00C038E0">
            <w:pPr>
              <w:contextualSpacing/>
              <w:jc w:val="center"/>
            </w:pPr>
            <w:r w:rsidRPr="00B30878">
              <w:t>A</w:t>
            </w:r>
          </w:p>
        </w:tc>
        <w:tc>
          <w:tcPr>
            <w:tcW w:w="266" w:type="pct"/>
          </w:tcPr>
          <w:p w14:paraId="49D18338" w14:textId="77777777" w:rsidR="00C038E0" w:rsidRPr="00B30878" w:rsidRDefault="00C038E0" w:rsidP="00C038E0">
            <w:pPr>
              <w:contextualSpacing/>
              <w:jc w:val="center"/>
            </w:pPr>
            <w:r w:rsidRPr="00B30878">
              <w:t>10</w:t>
            </w:r>
          </w:p>
        </w:tc>
      </w:tr>
      <w:tr w:rsidR="00C038E0" w:rsidRPr="00B30878" w14:paraId="03B7C707" w14:textId="77777777" w:rsidTr="00317419">
        <w:trPr>
          <w:trHeight w:val="396"/>
        </w:trPr>
        <w:tc>
          <w:tcPr>
            <w:tcW w:w="5000" w:type="pct"/>
            <w:gridSpan w:val="6"/>
          </w:tcPr>
          <w:p w14:paraId="78AC43F3" w14:textId="77777777" w:rsidR="00C038E0" w:rsidRPr="00B30878" w:rsidRDefault="00C038E0" w:rsidP="00C038E0">
            <w:pPr>
              <w:contextualSpacing/>
              <w:jc w:val="center"/>
            </w:pPr>
            <w:r w:rsidRPr="00B30878">
              <w:rPr>
                <w:b/>
                <w:bCs/>
              </w:rPr>
              <w:t>(OR)</w:t>
            </w:r>
          </w:p>
        </w:tc>
      </w:tr>
      <w:tr w:rsidR="00C038E0" w:rsidRPr="00B30878" w14:paraId="50BA90CE" w14:textId="77777777" w:rsidTr="00317419">
        <w:trPr>
          <w:trHeight w:val="396"/>
        </w:trPr>
        <w:tc>
          <w:tcPr>
            <w:tcW w:w="333" w:type="pct"/>
          </w:tcPr>
          <w:p w14:paraId="3C5B13DC" w14:textId="77777777" w:rsidR="00C038E0" w:rsidRPr="00B30878" w:rsidRDefault="00C038E0" w:rsidP="00C038E0">
            <w:pPr>
              <w:contextualSpacing/>
              <w:jc w:val="center"/>
            </w:pPr>
            <w:r w:rsidRPr="00B30878">
              <w:t>11.</w:t>
            </w:r>
          </w:p>
        </w:tc>
        <w:tc>
          <w:tcPr>
            <w:tcW w:w="3733" w:type="pct"/>
            <w:gridSpan w:val="2"/>
            <w:vAlign w:val="bottom"/>
          </w:tcPr>
          <w:p w14:paraId="0D15C13B" w14:textId="77777777" w:rsidR="00C038E0" w:rsidRPr="00B30878" w:rsidRDefault="00C038E0" w:rsidP="00C038E0">
            <w:pPr>
              <w:contextualSpacing/>
              <w:jc w:val="both"/>
            </w:pPr>
            <w:r w:rsidRPr="00B30878">
              <w:t>The Balance Sheet of Mr. Popatlal, a merchant on 31st March, 2020 stood as below:</w:t>
            </w:r>
          </w:p>
          <w:p w14:paraId="16A2B3E7" w14:textId="77777777" w:rsidR="00C038E0" w:rsidRPr="00B30878" w:rsidRDefault="00C038E0" w:rsidP="00C038E0">
            <w:pPr>
              <w:contextualSpacing/>
              <w:jc w:val="both"/>
            </w:pPr>
            <w:r w:rsidRPr="00B30878">
              <w:rPr>
                <w:noProof/>
                <w:lang w:val="en-IN" w:eastAsia="en-IN" w:bidi="ta-IN"/>
              </w:rPr>
              <w:drawing>
                <wp:inline distT="0" distB="0" distL="0" distR="0" wp14:anchorId="704C7154" wp14:editId="3FA4872C">
                  <wp:extent cx="4625340" cy="2088846"/>
                  <wp:effectExtent l="0" t="0" r="0" b="0"/>
                  <wp:docPr id="1175838354" name="Picture 1175838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716794" cy="2130148"/>
                          </a:xfrm>
                          <a:prstGeom prst="rect">
                            <a:avLst/>
                          </a:prstGeom>
                        </pic:spPr>
                      </pic:pic>
                    </a:graphicData>
                  </a:graphic>
                </wp:inline>
              </w:drawing>
            </w:r>
          </w:p>
          <w:p w14:paraId="7ADC529F" w14:textId="77777777" w:rsidR="00C038E0" w:rsidRPr="00B30878" w:rsidRDefault="00C038E0" w:rsidP="00C038E0">
            <w:r w:rsidRPr="00B30878">
              <w:t xml:space="preserve">Required </w:t>
            </w:r>
          </w:p>
          <w:p w14:paraId="715A9652" w14:textId="77777777" w:rsidR="00C038E0" w:rsidRPr="00B30878" w:rsidRDefault="00C038E0" w:rsidP="00C038E0">
            <w:r w:rsidRPr="00B30878">
              <w:t>Show opening journal entry on 1st April, 2020 in the books of Mr. Popatlal.</w:t>
            </w:r>
          </w:p>
        </w:tc>
        <w:tc>
          <w:tcPr>
            <w:tcW w:w="401" w:type="pct"/>
          </w:tcPr>
          <w:p w14:paraId="3B45ABAB" w14:textId="77777777" w:rsidR="00C038E0" w:rsidRPr="00B30878" w:rsidRDefault="00C038E0" w:rsidP="00C038E0">
            <w:pPr>
              <w:contextualSpacing/>
              <w:jc w:val="center"/>
            </w:pPr>
            <w:r w:rsidRPr="00B30878">
              <w:t>CO6</w:t>
            </w:r>
          </w:p>
        </w:tc>
        <w:tc>
          <w:tcPr>
            <w:tcW w:w="267" w:type="pct"/>
          </w:tcPr>
          <w:p w14:paraId="7AD79DE7" w14:textId="77777777" w:rsidR="00C038E0" w:rsidRPr="00B30878" w:rsidRDefault="00C038E0" w:rsidP="00C038E0">
            <w:pPr>
              <w:contextualSpacing/>
              <w:jc w:val="center"/>
            </w:pPr>
            <w:r w:rsidRPr="00B30878">
              <w:t>A</w:t>
            </w:r>
          </w:p>
        </w:tc>
        <w:tc>
          <w:tcPr>
            <w:tcW w:w="266" w:type="pct"/>
          </w:tcPr>
          <w:p w14:paraId="3CD19E81" w14:textId="77777777" w:rsidR="00C038E0" w:rsidRPr="00B30878" w:rsidRDefault="00C038E0" w:rsidP="00C038E0">
            <w:pPr>
              <w:contextualSpacing/>
              <w:jc w:val="center"/>
            </w:pPr>
            <w:r w:rsidRPr="00B30878">
              <w:t>10</w:t>
            </w:r>
          </w:p>
        </w:tc>
      </w:tr>
      <w:tr w:rsidR="00C038E0" w:rsidRPr="00B30878" w14:paraId="02DA7893" w14:textId="77777777" w:rsidTr="00317419">
        <w:trPr>
          <w:trHeight w:val="551"/>
        </w:trPr>
        <w:tc>
          <w:tcPr>
            <w:tcW w:w="5000" w:type="pct"/>
            <w:gridSpan w:val="6"/>
          </w:tcPr>
          <w:p w14:paraId="205215CA" w14:textId="77777777" w:rsidR="00C038E0" w:rsidRPr="00B30878" w:rsidRDefault="00C038E0" w:rsidP="00C038E0">
            <w:pPr>
              <w:contextualSpacing/>
              <w:jc w:val="center"/>
              <w:rPr>
                <w:b/>
                <w:u w:val="single"/>
              </w:rPr>
            </w:pPr>
            <w:r w:rsidRPr="00B30878">
              <w:rPr>
                <w:b/>
                <w:u w:val="single"/>
              </w:rPr>
              <w:t>PART – C (3 X 20 = 60 MARKS)</w:t>
            </w:r>
          </w:p>
          <w:p w14:paraId="081AAFE4" w14:textId="77777777" w:rsidR="00C038E0" w:rsidRPr="00B30878" w:rsidRDefault="00C038E0" w:rsidP="00C038E0">
            <w:pPr>
              <w:contextualSpacing/>
              <w:jc w:val="center"/>
              <w:rPr>
                <w:b/>
              </w:rPr>
            </w:pPr>
            <w:r w:rsidRPr="00B30878">
              <w:rPr>
                <w:b/>
              </w:rPr>
              <w:t>(Answer any three Questions)</w:t>
            </w:r>
          </w:p>
        </w:tc>
      </w:tr>
      <w:tr w:rsidR="00C038E0" w:rsidRPr="00B30878" w14:paraId="35C01823" w14:textId="77777777" w:rsidTr="00317419">
        <w:trPr>
          <w:trHeight w:val="396"/>
        </w:trPr>
        <w:tc>
          <w:tcPr>
            <w:tcW w:w="333" w:type="pct"/>
          </w:tcPr>
          <w:p w14:paraId="12506277" w14:textId="77777777" w:rsidR="00C038E0" w:rsidRPr="00B30878" w:rsidRDefault="00C038E0" w:rsidP="00C038E0">
            <w:pPr>
              <w:contextualSpacing/>
              <w:jc w:val="center"/>
            </w:pPr>
            <w:r w:rsidRPr="00B30878">
              <w:t>12.</w:t>
            </w:r>
          </w:p>
        </w:tc>
        <w:tc>
          <w:tcPr>
            <w:tcW w:w="433" w:type="pct"/>
          </w:tcPr>
          <w:p w14:paraId="30DE3884" w14:textId="77777777" w:rsidR="00C038E0" w:rsidRPr="00B30878" w:rsidRDefault="00C038E0" w:rsidP="00C038E0">
            <w:pPr>
              <w:contextualSpacing/>
              <w:jc w:val="center"/>
            </w:pPr>
            <w:r w:rsidRPr="00B30878">
              <w:t>a.</w:t>
            </w:r>
          </w:p>
        </w:tc>
        <w:tc>
          <w:tcPr>
            <w:tcW w:w="3300" w:type="pct"/>
            <w:vAlign w:val="bottom"/>
          </w:tcPr>
          <w:p w14:paraId="582ADCCB" w14:textId="77777777" w:rsidR="00C038E0" w:rsidRPr="00B30878" w:rsidRDefault="00C038E0" w:rsidP="00C038E0">
            <w:pPr>
              <w:spacing w:after="160" w:line="259" w:lineRule="auto"/>
            </w:pPr>
            <w:r w:rsidRPr="00B30878">
              <w:t>Journalize the following transactions. Also state the nature of each account involved in the Journal entry.</w:t>
            </w:r>
          </w:p>
          <w:p w14:paraId="7F654477" w14:textId="77777777" w:rsidR="00C038E0" w:rsidRPr="00B30878" w:rsidRDefault="00C038E0" w:rsidP="00C038E0">
            <w:pPr>
              <w:pStyle w:val="ListParagraph"/>
            </w:pPr>
            <w:r w:rsidRPr="00B30878">
              <w:t>1. December 1, 2020, Ajit started business with capital Rs. 4,00,000</w:t>
            </w:r>
          </w:p>
          <w:p w14:paraId="6B007892" w14:textId="77777777" w:rsidR="00C038E0" w:rsidRPr="00B30878" w:rsidRDefault="00C038E0" w:rsidP="00C038E0">
            <w:pPr>
              <w:pStyle w:val="ListParagraph"/>
            </w:pPr>
            <w:r w:rsidRPr="00B30878">
              <w:t>2. December 3, he withdrew cash for business from the Bank Rs.  2,000.</w:t>
            </w:r>
          </w:p>
          <w:p w14:paraId="0C1E763F" w14:textId="77777777" w:rsidR="00C038E0" w:rsidRPr="00B30878" w:rsidRDefault="00C038E0" w:rsidP="00C038E0">
            <w:pPr>
              <w:pStyle w:val="ListParagraph"/>
            </w:pPr>
            <w:r w:rsidRPr="00B30878">
              <w:t>3. December 5, he purchased goods making payment through bank Rs. 15,000.</w:t>
            </w:r>
          </w:p>
          <w:p w14:paraId="07AB1672" w14:textId="77777777" w:rsidR="00C038E0" w:rsidRPr="00B30878" w:rsidRDefault="00C038E0" w:rsidP="00C038E0">
            <w:pPr>
              <w:pStyle w:val="ListParagraph"/>
            </w:pPr>
            <w:r w:rsidRPr="00B30878">
              <w:t>4. December 8, he sold goods Rs. 16,000 and received payment through bank.</w:t>
            </w:r>
          </w:p>
          <w:p w14:paraId="4988D8CC" w14:textId="77777777" w:rsidR="00C038E0" w:rsidRPr="00B30878" w:rsidRDefault="00C038E0" w:rsidP="00C038E0">
            <w:pPr>
              <w:pStyle w:val="ListParagraph"/>
            </w:pPr>
            <w:r w:rsidRPr="00B30878">
              <w:t>5. December 10, he purchased furniture and paid by cheque Rs.  2,500.</w:t>
            </w:r>
          </w:p>
          <w:p w14:paraId="21F1EB98" w14:textId="77777777" w:rsidR="00C038E0" w:rsidRPr="00B30878" w:rsidRDefault="00C038E0" w:rsidP="00C038E0">
            <w:pPr>
              <w:pStyle w:val="ListParagraph"/>
            </w:pPr>
            <w:r w:rsidRPr="00B30878">
              <w:t>6. December 12, he sold goods to Arvind Rs. 2,400.</w:t>
            </w:r>
          </w:p>
          <w:p w14:paraId="58E7E5C2" w14:textId="77777777" w:rsidR="00C038E0" w:rsidRPr="00B30878" w:rsidRDefault="00C038E0" w:rsidP="00C038E0">
            <w:pPr>
              <w:pStyle w:val="ListParagraph"/>
            </w:pPr>
            <w:r w:rsidRPr="00B30878">
              <w:t>7. December 14, he purchased goods from Amrit Rs.10,000.</w:t>
            </w:r>
          </w:p>
          <w:p w14:paraId="53661E83" w14:textId="77777777" w:rsidR="00C038E0" w:rsidRPr="00B30878" w:rsidRDefault="00C038E0" w:rsidP="00C038E0">
            <w:pPr>
              <w:pStyle w:val="ListParagraph"/>
            </w:pPr>
            <w:r w:rsidRPr="00B30878">
              <w:t>8. December 15, he returned goods to Amrit Rs. 500.</w:t>
            </w:r>
          </w:p>
          <w:p w14:paraId="0FAD7C08" w14:textId="77777777" w:rsidR="00C038E0" w:rsidRPr="00B30878" w:rsidRDefault="00C038E0" w:rsidP="00C038E0">
            <w:pPr>
              <w:pStyle w:val="ListParagraph"/>
            </w:pPr>
            <w:r w:rsidRPr="00B30878">
              <w:t>9. December 16, he received from Arvind Rs. 2,300 in full settlement.</w:t>
            </w:r>
          </w:p>
          <w:p w14:paraId="0D7BFCBA" w14:textId="77777777" w:rsidR="00C038E0" w:rsidRPr="00B30878" w:rsidRDefault="00C038E0" w:rsidP="00C038E0">
            <w:pPr>
              <w:pStyle w:val="ListParagraph"/>
            </w:pPr>
            <w:r w:rsidRPr="00B30878">
              <w:t>10. December 18, he withdrew goods for personal use Rs.1,000.</w:t>
            </w:r>
          </w:p>
          <w:p w14:paraId="689B196D" w14:textId="77777777" w:rsidR="00C038E0" w:rsidRPr="00B30878" w:rsidRDefault="00C038E0" w:rsidP="00C038E0">
            <w:pPr>
              <w:pStyle w:val="ListParagraph"/>
            </w:pPr>
            <w:r w:rsidRPr="00B30878">
              <w:t>11. December 20, he withdrew cash from business for personal use Rs. 2,000.</w:t>
            </w:r>
          </w:p>
          <w:p w14:paraId="212B4ABC" w14:textId="77777777" w:rsidR="00C038E0" w:rsidRPr="00B30878" w:rsidRDefault="00C038E0" w:rsidP="00C038E0">
            <w:pPr>
              <w:pStyle w:val="ListParagraph"/>
            </w:pPr>
            <w:r w:rsidRPr="00B30878">
              <w:t>12. December 24, he paid telephone charges Rs. 110.</w:t>
            </w:r>
          </w:p>
          <w:p w14:paraId="14DEC380" w14:textId="77777777" w:rsidR="00C038E0" w:rsidRPr="00B30878" w:rsidRDefault="00C038E0" w:rsidP="00C038E0">
            <w:pPr>
              <w:pStyle w:val="ListParagraph"/>
            </w:pPr>
            <w:r w:rsidRPr="00B30878">
              <w:t>13. December 26, amount paid to Amrit in full settlement Rs. 9,450.</w:t>
            </w:r>
          </w:p>
          <w:p w14:paraId="40FEB7A1" w14:textId="77777777" w:rsidR="00C038E0" w:rsidRPr="00B30878" w:rsidRDefault="00C038E0" w:rsidP="00C038E0">
            <w:pPr>
              <w:pStyle w:val="ListParagraph"/>
            </w:pPr>
            <w:r w:rsidRPr="00B30878">
              <w:t>14. December 31, paid for stationery Rs. 200, rent Rs. 5,000 and salaries to staff Rs. 2,000.</w:t>
            </w:r>
          </w:p>
          <w:p w14:paraId="06D762D3" w14:textId="77777777" w:rsidR="00C038E0" w:rsidRPr="00B30878" w:rsidRDefault="00C038E0" w:rsidP="00C038E0">
            <w:pPr>
              <w:pStyle w:val="ListParagraph"/>
            </w:pPr>
            <w:r w:rsidRPr="00B30878">
              <w:t>15. December 31, goods distributed by way of free samples Rs. 2,000.</w:t>
            </w:r>
          </w:p>
        </w:tc>
        <w:tc>
          <w:tcPr>
            <w:tcW w:w="401" w:type="pct"/>
          </w:tcPr>
          <w:p w14:paraId="0FF6E922" w14:textId="77777777" w:rsidR="00C038E0" w:rsidRPr="00B30878" w:rsidRDefault="00C038E0" w:rsidP="00C038E0">
            <w:pPr>
              <w:contextualSpacing/>
              <w:jc w:val="center"/>
            </w:pPr>
            <w:r w:rsidRPr="00B30878">
              <w:t>CO1</w:t>
            </w:r>
          </w:p>
        </w:tc>
        <w:tc>
          <w:tcPr>
            <w:tcW w:w="267" w:type="pct"/>
          </w:tcPr>
          <w:p w14:paraId="0E5A84D6" w14:textId="77777777" w:rsidR="00C038E0" w:rsidRPr="00B30878" w:rsidRDefault="00C038E0" w:rsidP="00C038E0">
            <w:pPr>
              <w:contextualSpacing/>
              <w:jc w:val="center"/>
            </w:pPr>
            <w:r w:rsidRPr="00B30878">
              <w:t>AN</w:t>
            </w:r>
          </w:p>
        </w:tc>
        <w:tc>
          <w:tcPr>
            <w:tcW w:w="266" w:type="pct"/>
          </w:tcPr>
          <w:p w14:paraId="41A6C428" w14:textId="77777777" w:rsidR="00C038E0" w:rsidRPr="00B30878" w:rsidRDefault="00C038E0" w:rsidP="00C038E0">
            <w:pPr>
              <w:contextualSpacing/>
              <w:jc w:val="center"/>
            </w:pPr>
            <w:r w:rsidRPr="00B30878">
              <w:t>20</w:t>
            </w:r>
          </w:p>
        </w:tc>
      </w:tr>
      <w:tr w:rsidR="00C038E0" w:rsidRPr="00B30878" w14:paraId="75A26EFE" w14:textId="77777777" w:rsidTr="00317419">
        <w:trPr>
          <w:trHeight w:val="396"/>
        </w:trPr>
        <w:tc>
          <w:tcPr>
            <w:tcW w:w="333" w:type="pct"/>
          </w:tcPr>
          <w:p w14:paraId="256AB5E2" w14:textId="77777777" w:rsidR="00C038E0" w:rsidRPr="00B30878" w:rsidRDefault="00C038E0" w:rsidP="00C038E0">
            <w:pPr>
              <w:contextualSpacing/>
              <w:jc w:val="center"/>
            </w:pPr>
          </w:p>
        </w:tc>
        <w:tc>
          <w:tcPr>
            <w:tcW w:w="433" w:type="pct"/>
          </w:tcPr>
          <w:p w14:paraId="09D0574D" w14:textId="77777777" w:rsidR="00C038E0" w:rsidRPr="00B30878" w:rsidRDefault="00C038E0" w:rsidP="00C038E0">
            <w:pPr>
              <w:contextualSpacing/>
              <w:jc w:val="center"/>
            </w:pPr>
          </w:p>
        </w:tc>
        <w:tc>
          <w:tcPr>
            <w:tcW w:w="3300" w:type="pct"/>
            <w:vAlign w:val="bottom"/>
          </w:tcPr>
          <w:p w14:paraId="18B1E14B" w14:textId="77777777" w:rsidR="00C038E0" w:rsidRPr="00B30878" w:rsidRDefault="00C038E0" w:rsidP="00C038E0">
            <w:pPr>
              <w:contextualSpacing/>
              <w:jc w:val="both"/>
            </w:pPr>
          </w:p>
        </w:tc>
        <w:tc>
          <w:tcPr>
            <w:tcW w:w="401" w:type="pct"/>
          </w:tcPr>
          <w:p w14:paraId="7B1CB62F" w14:textId="77777777" w:rsidR="00C038E0" w:rsidRPr="00B30878" w:rsidRDefault="00C038E0" w:rsidP="00C038E0">
            <w:pPr>
              <w:contextualSpacing/>
              <w:jc w:val="center"/>
            </w:pPr>
          </w:p>
        </w:tc>
        <w:tc>
          <w:tcPr>
            <w:tcW w:w="267" w:type="pct"/>
          </w:tcPr>
          <w:p w14:paraId="17863545" w14:textId="77777777" w:rsidR="00C038E0" w:rsidRPr="00B30878" w:rsidRDefault="00C038E0" w:rsidP="00C038E0">
            <w:pPr>
              <w:contextualSpacing/>
              <w:jc w:val="center"/>
            </w:pPr>
          </w:p>
        </w:tc>
        <w:tc>
          <w:tcPr>
            <w:tcW w:w="266" w:type="pct"/>
          </w:tcPr>
          <w:p w14:paraId="12B645DA" w14:textId="77777777" w:rsidR="00C038E0" w:rsidRPr="00B30878" w:rsidRDefault="00C038E0" w:rsidP="00C038E0">
            <w:pPr>
              <w:contextualSpacing/>
              <w:jc w:val="center"/>
            </w:pPr>
          </w:p>
        </w:tc>
      </w:tr>
      <w:tr w:rsidR="00C038E0" w:rsidRPr="00B30878" w14:paraId="62277398" w14:textId="77777777" w:rsidTr="00317419">
        <w:trPr>
          <w:trHeight w:val="396"/>
        </w:trPr>
        <w:tc>
          <w:tcPr>
            <w:tcW w:w="333" w:type="pct"/>
          </w:tcPr>
          <w:p w14:paraId="73890C51" w14:textId="77777777" w:rsidR="00C038E0" w:rsidRPr="00B30878" w:rsidRDefault="00C038E0" w:rsidP="00C038E0">
            <w:pPr>
              <w:contextualSpacing/>
              <w:jc w:val="center"/>
            </w:pPr>
            <w:r w:rsidRPr="00B30878">
              <w:lastRenderedPageBreak/>
              <w:t>13.</w:t>
            </w:r>
          </w:p>
        </w:tc>
        <w:tc>
          <w:tcPr>
            <w:tcW w:w="433" w:type="pct"/>
          </w:tcPr>
          <w:p w14:paraId="6BAA7DFA" w14:textId="77777777" w:rsidR="00C038E0" w:rsidRPr="00B30878" w:rsidRDefault="00C038E0" w:rsidP="00C038E0">
            <w:pPr>
              <w:contextualSpacing/>
              <w:jc w:val="center"/>
            </w:pPr>
            <w:r w:rsidRPr="00B30878">
              <w:t>a.</w:t>
            </w:r>
          </w:p>
        </w:tc>
        <w:tc>
          <w:tcPr>
            <w:tcW w:w="3300" w:type="pct"/>
            <w:vAlign w:val="bottom"/>
          </w:tcPr>
          <w:p w14:paraId="06AFD816" w14:textId="77777777" w:rsidR="00C038E0" w:rsidRPr="00B30878" w:rsidRDefault="00C038E0" w:rsidP="00C038E0">
            <w:pPr>
              <w:spacing w:after="160" w:line="259" w:lineRule="auto"/>
              <w:jc w:val="both"/>
            </w:pPr>
            <w:r w:rsidRPr="00B30878">
              <w:t>From the following information, prepare a Bank reconciliation statement as at 31st December, 2019 for Messrs New Steel Limited:</w:t>
            </w:r>
          </w:p>
          <w:p w14:paraId="230165A3" w14:textId="77777777" w:rsidR="00C038E0" w:rsidRPr="00B30878" w:rsidRDefault="00C038E0" w:rsidP="00C038E0">
            <w:pPr>
              <w:jc w:val="both"/>
            </w:pPr>
            <w:r w:rsidRPr="00B30878">
              <w:t>1.  Bank overdraft as per Cash Book on 31st December, 2019                                Rs. 22,45,900</w:t>
            </w:r>
          </w:p>
          <w:p w14:paraId="07A4E70D" w14:textId="77777777" w:rsidR="00C038E0" w:rsidRPr="00B30878" w:rsidRDefault="00C038E0" w:rsidP="00C038E0">
            <w:pPr>
              <w:jc w:val="both"/>
            </w:pPr>
            <w:r w:rsidRPr="00B30878">
              <w:t>2.  Interest debited by Bank on 26th December, 2019 but no advice received                 Rs. 2,78,700</w:t>
            </w:r>
          </w:p>
          <w:p w14:paraId="5C40801D" w14:textId="77777777" w:rsidR="00C038E0" w:rsidRPr="00B30878" w:rsidRDefault="00C038E0" w:rsidP="00C038E0">
            <w:pPr>
              <w:jc w:val="both"/>
            </w:pPr>
            <w:r w:rsidRPr="00B30878">
              <w:t>3.  Cheque issued before 31st December, 2019 but not yet presented to Bank Rs. 6,60,000</w:t>
            </w:r>
          </w:p>
          <w:p w14:paraId="317FC0B0" w14:textId="77777777" w:rsidR="00C038E0" w:rsidRPr="00B30878" w:rsidRDefault="00C038E0" w:rsidP="00C038E0">
            <w:pPr>
              <w:jc w:val="both"/>
            </w:pPr>
            <w:r w:rsidRPr="00B30878">
              <w:t xml:space="preserve">4. Transport subsidy received from the State Government directly by the Bank Rs. 14,25,000 but not advised to the company </w:t>
            </w:r>
          </w:p>
          <w:p w14:paraId="0D0FE5D9" w14:textId="77777777" w:rsidR="00C038E0" w:rsidRPr="00B30878" w:rsidRDefault="00C038E0" w:rsidP="00C038E0">
            <w:pPr>
              <w:jc w:val="both"/>
            </w:pPr>
            <w:r w:rsidRPr="00B30878">
              <w:t>5. Draft deposited in the Bank, but not credited till 31st December, 2019                      Rs. 13,50,000</w:t>
            </w:r>
          </w:p>
          <w:p w14:paraId="35F17B5E" w14:textId="77777777" w:rsidR="00C038E0" w:rsidRPr="00B30878" w:rsidRDefault="00C038E0" w:rsidP="00C038E0">
            <w:pPr>
              <w:jc w:val="both"/>
            </w:pPr>
            <w:r w:rsidRPr="00B30878">
              <w:t>6. Bills for collection credited by the Bank till 31st December, 2019 but no                      Rs. 8,36,000-advice received by the company</w:t>
            </w:r>
          </w:p>
          <w:p w14:paraId="0C168E35" w14:textId="77777777" w:rsidR="00C038E0" w:rsidRPr="00B30878" w:rsidRDefault="00C038E0" w:rsidP="00C038E0">
            <w:pPr>
              <w:jc w:val="both"/>
            </w:pPr>
            <w:r w:rsidRPr="00B30878">
              <w:t>7. Amount wrongly debited to company account by the Bank, for which                          Rs. 7,40,000 no details are available</w:t>
            </w:r>
          </w:p>
        </w:tc>
        <w:tc>
          <w:tcPr>
            <w:tcW w:w="401" w:type="pct"/>
          </w:tcPr>
          <w:p w14:paraId="585A3E8D" w14:textId="77777777" w:rsidR="00C038E0" w:rsidRPr="00B30878" w:rsidRDefault="00C038E0" w:rsidP="00C038E0">
            <w:pPr>
              <w:contextualSpacing/>
              <w:jc w:val="center"/>
            </w:pPr>
            <w:r w:rsidRPr="00B30878">
              <w:t>CO2</w:t>
            </w:r>
          </w:p>
        </w:tc>
        <w:tc>
          <w:tcPr>
            <w:tcW w:w="267" w:type="pct"/>
          </w:tcPr>
          <w:p w14:paraId="191E8303" w14:textId="77777777" w:rsidR="00C038E0" w:rsidRPr="00B30878" w:rsidRDefault="00C038E0" w:rsidP="00C038E0">
            <w:pPr>
              <w:contextualSpacing/>
              <w:jc w:val="center"/>
            </w:pPr>
            <w:r w:rsidRPr="00B30878">
              <w:t>A</w:t>
            </w:r>
          </w:p>
        </w:tc>
        <w:tc>
          <w:tcPr>
            <w:tcW w:w="266" w:type="pct"/>
          </w:tcPr>
          <w:p w14:paraId="4294D11F" w14:textId="77777777" w:rsidR="00C038E0" w:rsidRPr="00B30878" w:rsidRDefault="00C038E0" w:rsidP="00C038E0">
            <w:pPr>
              <w:contextualSpacing/>
              <w:jc w:val="center"/>
            </w:pPr>
            <w:r w:rsidRPr="00B30878">
              <w:t>20</w:t>
            </w:r>
          </w:p>
        </w:tc>
      </w:tr>
      <w:tr w:rsidR="00C038E0" w:rsidRPr="00B30878" w14:paraId="1AA79DDA" w14:textId="77777777" w:rsidTr="00317419">
        <w:trPr>
          <w:trHeight w:val="396"/>
        </w:trPr>
        <w:tc>
          <w:tcPr>
            <w:tcW w:w="333" w:type="pct"/>
            <w:vAlign w:val="center"/>
          </w:tcPr>
          <w:p w14:paraId="1E8A6630" w14:textId="77777777" w:rsidR="00C038E0" w:rsidRPr="00B30878" w:rsidRDefault="00C038E0" w:rsidP="00C038E0">
            <w:pPr>
              <w:contextualSpacing/>
            </w:pPr>
          </w:p>
        </w:tc>
        <w:tc>
          <w:tcPr>
            <w:tcW w:w="433" w:type="pct"/>
            <w:vAlign w:val="center"/>
          </w:tcPr>
          <w:p w14:paraId="3E7EFC5B" w14:textId="77777777" w:rsidR="00C038E0" w:rsidRPr="00B30878" w:rsidRDefault="00C038E0" w:rsidP="00C038E0">
            <w:pPr>
              <w:contextualSpacing/>
            </w:pPr>
          </w:p>
        </w:tc>
        <w:tc>
          <w:tcPr>
            <w:tcW w:w="3300" w:type="pct"/>
            <w:vAlign w:val="bottom"/>
          </w:tcPr>
          <w:p w14:paraId="28A3FC63" w14:textId="77777777" w:rsidR="00C038E0" w:rsidRPr="00B30878" w:rsidRDefault="00C038E0" w:rsidP="00C038E0">
            <w:pPr>
              <w:contextualSpacing/>
              <w:jc w:val="both"/>
            </w:pPr>
          </w:p>
        </w:tc>
        <w:tc>
          <w:tcPr>
            <w:tcW w:w="401" w:type="pct"/>
          </w:tcPr>
          <w:p w14:paraId="361626D3" w14:textId="77777777" w:rsidR="00C038E0" w:rsidRPr="00B30878" w:rsidRDefault="00C038E0" w:rsidP="00C038E0">
            <w:pPr>
              <w:contextualSpacing/>
              <w:jc w:val="center"/>
            </w:pPr>
          </w:p>
        </w:tc>
        <w:tc>
          <w:tcPr>
            <w:tcW w:w="267" w:type="pct"/>
          </w:tcPr>
          <w:p w14:paraId="0ADC43B9" w14:textId="77777777" w:rsidR="00C038E0" w:rsidRPr="00B30878" w:rsidRDefault="00C038E0" w:rsidP="00C038E0">
            <w:pPr>
              <w:contextualSpacing/>
              <w:jc w:val="center"/>
            </w:pPr>
          </w:p>
        </w:tc>
        <w:tc>
          <w:tcPr>
            <w:tcW w:w="266" w:type="pct"/>
          </w:tcPr>
          <w:p w14:paraId="3F1EC63B" w14:textId="77777777" w:rsidR="00C038E0" w:rsidRPr="00B30878" w:rsidRDefault="00C038E0" w:rsidP="00C038E0">
            <w:pPr>
              <w:contextualSpacing/>
              <w:jc w:val="center"/>
            </w:pPr>
          </w:p>
        </w:tc>
      </w:tr>
      <w:tr w:rsidR="00C038E0" w:rsidRPr="00B30878" w14:paraId="18905B2F" w14:textId="77777777" w:rsidTr="00317419">
        <w:trPr>
          <w:trHeight w:val="396"/>
        </w:trPr>
        <w:tc>
          <w:tcPr>
            <w:tcW w:w="333" w:type="pct"/>
          </w:tcPr>
          <w:p w14:paraId="2B5F748F" w14:textId="77777777" w:rsidR="00C038E0" w:rsidRPr="00B30878" w:rsidRDefault="00C038E0" w:rsidP="00C038E0">
            <w:pPr>
              <w:contextualSpacing/>
              <w:jc w:val="center"/>
            </w:pPr>
            <w:r w:rsidRPr="00B30878">
              <w:t>14.</w:t>
            </w:r>
          </w:p>
        </w:tc>
        <w:tc>
          <w:tcPr>
            <w:tcW w:w="433" w:type="pct"/>
          </w:tcPr>
          <w:p w14:paraId="08076CEA" w14:textId="77777777" w:rsidR="00C038E0" w:rsidRPr="00B30878" w:rsidRDefault="00C038E0" w:rsidP="00C038E0">
            <w:pPr>
              <w:contextualSpacing/>
              <w:jc w:val="center"/>
            </w:pPr>
            <w:r w:rsidRPr="00B30878">
              <w:t>a.</w:t>
            </w:r>
          </w:p>
        </w:tc>
        <w:tc>
          <w:tcPr>
            <w:tcW w:w="3300" w:type="pct"/>
            <w:vAlign w:val="bottom"/>
          </w:tcPr>
          <w:p w14:paraId="1FEA141E" w14:textId="77777777" w:rsidR="00C038E0" w:rsidRPr="00B30878" w:rsidRDefault="00C038E0" w:rsidP="00C038E0">
            <w:pPr>
              <w:spacing w:after="160" w:line="259" w:lineRule="auto"/>
              <w:jc w:val="both"/>
            </w:pPr>
            <w:r w:rsidRPr="00B30878">
              <w:t>On April 1, 2018 Shubra Ltd. purchased a machinery for Rs.12,00,000. On Oct 1, 2020, a part of the machinery purchased on April 1, 2018 for Rs.80,000 was sold for Rs. 45,000 and a new machinery at a cost of Rs. 1,58,000 was purchased and installed on the same date. The company has adopted the method of providing 10% p.a. depreciation on the written down value of the machinery.</w:t>
            </w:r>
          </w:p>
          <w:p w14:paraId="721284D5" w14:textId="77777777" w:rsidR="00C038E0" w:rsidRPr="00B30878" w:rsidRDefault="00C038E0" w:rsidP="00C038E0">
            <w:pPr>
              <w:jc w:val="both"/>
            </w:pPr>
            <w:r w:rsidRPr="00B30878">
              <w:t>Required: Show the necessary ledger accounts for the years ended 31st March 2019 to 2021 assuming that (a) ‘Provision for Depreciation Account’ is not maintained (b) Provision for Depreciation Account is maintained.</w:t>
            </w:r>
          </w:p>
        </w:tc>
        <w:tc>
          <w:tcPr>
            <w:tcW w:w="401" w:type="pct"/>
          </w:tcPr>
          <w:p w14:paraId="4B7ED996" w14:textId="77777777" w:rsidR="00C038E0" w:rsidRPr="00B30878" w:rsidRDefault="00C038E0" w:rsidP="00C038E0">
            <w:pPr>
              <w:contextualSpacing/>
              <w:jc w:val="center"/>
            </w:pPr>
            <w:r w:rsidRPr="00B30878">
              <w:t>CO3</w:t>
            </w:r>
          </w:p>
        </w:tc>
        <w:tc>
          <w:tcPr>
            <w:tcW w:w="267" w:type="pct"/>
          </w:tcPr>
          <w:p w14:paraId="5C6E3338" w14:textId="77777777" w:rsidR="00C038E0" w:rsidRPr="00B30878" w:rsidRDefault="00C038E0" w:rsidP="00C038E0">
            <w:pPr>
              <w:contextualSpacing/>
              <w:jc w:val="center"/>
            </w:pPr>
            <w:r w:rsidRPr="00B30878">
              <w:t>AN</w:t>
            </w:r>
          </w:p>
        </w:tc>
        <w:tc>
          <w:tcPr>
            <w:tcW w:w="266" w:type="pct"/>
          </w:tcPr>
          <w:p w14:paraId="0AAFE27C" w14:textId="77777777" w:rsidR="00C038E0" w:rsidRPr="00B30878" w:rsidRDefault="00C038E0" w:rsidP="00C038E0">
            <w:pPr>
              <w:contextualSpacing/>
              <w:jc w:val="center"/>
            </w:pPr>
            <w:r w:rsidRPr="00B30878">
              <w:t>20</w:t>
            </w:r>
          </w:p>
        </w:tc>
      </w:tr>
      <w:tr w:rsidR="00C038E0" w:rsidRPr="00B30878" w14:paraId="6FD0414D" w14:textId="77777777" w:rsidTr="00317419">
        <w:trPr>
          <w:trHeight w:val="396"/>
        </w:trPr>
        <w:tc>
          <w:tcPr>
            <w:tcW w:w="333" w:type="pct"/>
            <w:vAlign w:val="center"/>
          </w:tcPr>
          <w:p w14:paraId="7506CD06" w14:textId="77777777" w:rsidR="00C038E0" w:rsidRPr="00B30878" w:rsidRDefault="00C038E0" w:rsidP="00C038E0">
            <w:pPr>
              <w:contextualSpacing/>
            </w:pPr>
          </w:p>
        </w:tc>
        <w:tc>
          <w:tcPr>
            <w:tcW w:w="433" w:type="pct"/>
            <w:vAlign w:val="center"/>
          </w:tcPr>
          <w:p w14:paraId="20F44CCD" w14:textId="77777777" w:rsidR="00C038E0" w:rsidRPr="00B30878" w:rsidRDefault="00C038E0" w:rsidP="00C038E0">
            <w:pPr>
              <w:contextualSpacing/>
            </w:pPr>
          </w:p>
        </w:tc>
        <w:tc>
          <w:tcPr>
            <w:tcW w:w="3300" w:type="pct"/>
            <w:vAlign w:val="bottom"/>
          </w:tcPr>
          <w:p w14:paraId="5733246C" w14:textId="77777777" w:rsidR="00C038E0" w:rsidRPr="00B30878" w:rsidRDefault="00C038E0" w:rsidP="00C038E0">
            <w:pPr>
              <w:contextualSpacing/>
              <w:jc w:val="both"/>
            </w:pPr>
          </w:p>
        </w:tc>
        <w:tc>
          <w:tcPr>
            <w:tcW w:w="401" w:type="pct"/>
            <w:vAlign w:val="center"/>
          </w:tcPr>
          <w:p w14:paraId="600915CE" w14:textId="77777777" w:rsidR="00C038E0" w:rsidRPr="00B30878" w:rsidRDefault="00C038E0" w:rsidP="00C038E0">
            <w:pPr>
              <w:contextualSpacing/>
              <w:jc w:val="center"/>
            </w:pPr>
          </w:p>
        </w:tc>
        <w:tc>
          <w:tcPr>
            <w:tcW w:w="267" w:type="pct"/>
            <w:vAlign w:val="center"/>
          </w:tcPr>
          <w:p w14:paraId="5796601E" w14:textId="77777777" w:rsidR="00C038E0" w:rsidRPr="00B30878" w:rsidRDefault="00C038E0" w:rsidP="00C038E0">
            <w:pPr>
              <w:contextualSpacing/>
              <w:jc w:val="center"/>
            </w:pPr>
          </w:p>
        </w:tc>
        <w:tc>
          <w:tcPr>
            <w:tcW w:w="266" w:type="pct"/>
            <w:vAlign w:val="center"/>
          </w:tcPr>
          <w:p w14:paraId="3EF24866" w14:textId="77777777" w:rsidR="00C038E0" w:rsidRPr="00B30878" w:rsidRDefault="00C038E0" w:rsidP="00C038E0">
            <w:pPr>
              <w:contextualSpacing/>
              <w:jc w:val="center"/>
            </w:pPr>
          </w:p>
        </w:tc>
      </w:tr>
      <w:tr w:rsidR="00C038E0" w:rsidRPr="00B30878" w14:paraId="7C1AFB8F" w14:textId="77777777" w:rsidTr="00317419">
        <w:trPr>
          <w:trHeight w:val="396"/>
        </w:trPr>
        <w:tc>
          <w:tcPr>
            <w:tcW w:w="333" w:type="pct"/>
          </w:tcPr>
          <w:p w14:paraId="2366156B" w14:textId="77777777" w:rsidR="00C038E0" w:rsidRPr="00B30878" w:rsidRDefault="00C038E0" w:rsidP="00C038E0">
            <w:pPr>
              <w:contextualSpacing/>
              <w:jc w:val="center"/>
            </w:pPr>
            <w:r w:rsidRPr="00B30878">
              <w:t>15.</w:t>
            </w:r>
          </w:p>
        </w:tc>
        <w:tc>
          <w:tcPr>
            <w:tcW w:w="433" w:type="pct"/>
          </w:tcPr>
          <w:p w14:paraId="1E5079D2" w14:textId="77777777" w:rsidR="00C038E0" w:rsidRPr="00B30878" w:rsidRDefault="00C038E0" w:rsidP="00C038E0">
            <w:pPr>
              <w:contextualSpacing/>
              <w:jc w:val="center"/>
            </w:pPr>
            <w:r w:rsidRPr="00B30878">
              <w:t>a.</w:t>
            </w:r>
          </w:p>
        </w:tc>
        <w:tc>
          <w:tcPr>
            <w:tcW w:w="3300" w:type="pct"/>
            <w:vAlign w:val="bottom"/>
          </w:tcPr>
          <w:p w14:paraId="105E3FDD" w14:textId="77777777" w:rsidR="00C038E0" w:rsidRPr="00B30878" w:rsidRDefault="00C038E0" w:rsidP="00C038E0">
            <w:pPr>
              <w:spacing w:after="160" w:line="259" w:lineRule="auto"/>
              <w:jc w:val="both"/>
            </w:pPr>
            <w:r w:rsidRPr="00B30878">
              <w:t>Shri Mittal gives you the following Trial Balance and some other information:</w:t>
            </w:r>
          </w:p>
          <w:p w14:paraId="0AC4BB35" w14:textId="77777777" w:rsidR="00C038E0" w:rsidRPr="00B30878" w:rsidRDefault="00C038E0" w:rsidP="00C038E0">
            <w:pPr>
              <w:spacing w:after="160" w:line="259" w:lineRule="auto"/>
              <w:jc w:val="both"/>
            </w:pPr>
            <w:r w:rsidRPr="00B30878">
              <w:rPr>
                <w:noProof/>
                <w:lang w:val="en-IN" w:eastAsia="en-IN" w:bidi="ta-IN"/>
              </w:rPr>
              <w:drawing>
                <wp:inline distT="0" distB="0" distL="0" distR="0" wp14:anchorId="25E26CF1" wp14:editId="7A7A17BD">
                  <wp:extent cx="4417695" cy="2552700"/>
                  <wp:effectExtent l="0" t="0" r="0" b="0"/>
                  <wp:docPr id="1175838355" name="Picture 1175838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482397" cy="2590087"/>
                          </a:xfrm>
                          <a:prstGeom prst="rect">
                            <a:avLst/>
                          </a:prstGeom>
                        </pic:spPr>
                      </pic:pic>
                    </a:graphicData>
                  </a:graphic>
                </wp:inline>
              </w:drawing>
            </w:r>
          </w:p>
          <w:p w14:paraId="384EA364" w14:textId="77777777" w:rsidR="00C038E0" w:rsidRPr="00B30878" w:rsidRDefault="00C038E0" w:rsidP="00C038E0">
            <w:pPr>
              <w:spacing w:after="160" w:line="259" w:lineRule="auto"/>
              <w:jc w:val="both"/>
            </w:pPr>
            <w:r w:rsidRPr="00B30878">
              <w:rPr>
                <w:noProof/>
                <w:lang w:val="en-IN" w:eastAsia="en-IN" w:bidi="ta-IN"/>
              </w:rPr>
              <w:lastRenderedPageBreak/>
              <w:drawing>
                <wp:inline distT="0" distB="0" distL="0" distR="0" wp14:anchorId="38EDA4B9" wp14:editId="0FD518D0">
                  <wp:extent cx="4466590" cy="1714500"/>
                  <wp:effectExtent l="0" t="0" r="0" b="0"/>
                  <wp:docPr id="1175838356" name="Picture 1175838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500825" cy="1727641"/>
                          </a:xfrm>
                          <a:prstGeom prst="rect">
                            <a:avLst/>
                          </a:prstGeom>
                        </pic:spPr>
                      </pic:pic>
                    </a:graphicData>
                  </a:graphic>
                </wp:inline>
              </w:drawing>
            </w:r>
          </w:p>
        </w:tc>
        <w:tc>
          <w:tcPr>
            <w:tcW w:w="401" w:type="pct"/>
          </w:tcPr>
          <w:p w14:paraId="3BDF0394" w14:textId="77777777" w:rsidR="00C038E0" w:rsidRPr="00B30878" w:rsidRDefault="00C038E0" w:rsidP="00C038E0">
            <w:pPr>
              <w:contextualSpacing/>
              <w:jc w:val="center"/>
            </w:pPr>
            <w:r w:rsidRPr="00B30878">
              <w:lastRenderedPageBreak/>
              <w:t>CO4</w:t>
            </w:r>
          </w:p>
        </w:tc>
        <w:tc>
          <w:tcPr>
            <w:tcW w:w="267" w:type="pct"/>
          </w:tcPr>
          <w:p w14:paraId="75990CD8" w14:textId="77777777" w:rsidR="00C038E0" w:rsidRPr="00B30878" w:rsidRDefault="00C038E0" w:rsidP="00C038E0">
            <w:pPr>
              <w:contextualSpacing/>
              <w:jc w:val="center"/>
            </w:pPr>
            <w:r w:rsidRPr="00B30878">
              <w:t>A</w:t>
            </w:r>
          </w:p>
        </w:tc>
        <w:tc>
          <w:tcPr>
            <w:tcW w:w="266" w:type="pct"/>
          </w:tcPr>
          <w:p w14:paraId="0B8EB0A2" w14:textId="77777777" w:rsidR="00C038E0" w:rsidRPr="00B30878" w:rsidRDefault="00C038E0" w:rsidP="00C038E0">
            <w:pPr>
              <w:contextualSpacing/>
              <w:jc w:val="center"/>
            </w:pPr>
            <w:r w:rsidRPr="00B30878">
              <w:t>10</w:t>
            </w:r>
          </w:p>
        </w:tc>
      </w:tr>
      <w:tr w:rsidR="00C038E0" w:rsidRPr="00B30878" w14:paraId="648AAE9C" w14:textId="77777777" w:rsidTr="00317419">
        <w:trPr>
          <w:trHeight w:val="396"/>
        </w:trPr>
        <w:tc>
          <w:tcPr>
            <w:tcW w:w="333" w:type="pct"/>
            <w:vAlign w:val="center"/>
          </w:tcPr>
          <w:p w14:paraId="32318C72" w14:textId="77777777" w:rsidR="00C038E0" w:rsidRPr="00B30878" w:rsidRDefault="00C038E0" w:rsidP="00C038E0">
            <w:pPr>
              <w:contextualSpacing/>
            </w:pPr>
          </w:p>
        </w:tc>
        <w:tc>
          <w:tcPr>
            <w:tcW w:w="433" w:type="pct"/>
            <w:vAlign w:val="center"/>
          </w:tcPr>
          <w:p w14:paraId="31E5AFAE" w14:textId="77777777" w:rsidR="00C038E0" w:rsidRPr="00B30878" w:rsidRDefault="00C038E0" w:rsidP="00C038E0">
            <w:pPr>
              <w:contextualSpacing/>
            </w:pPr>
          </w:p>
        </w:tc>
        <w:tc>
          <w:tcPr>
            <w:tcW w:w="3300" w:type="pct"/>
            <w:vAlign w:val="bottom"/>
          </w:tcPr>
          <w:p w14:paraId="53917DE0" w14:textId="77777777" w:rsidR="00C038E0" w:rsidRPr="00B30878" w:rsidRDefault="00C038E0" w:rsidP="00C038E0">
            <w:pPr>
              <w:contextualSpacing/>
              <w:jc w:val="both"/>
            </w:pPr>
          </w:p>
        </w:tc>
        <w:tc>
          <w:tcPr>
            <w:tcW w:w="401" w:type="pct"/>
            <w:vAlign w:val="center"/>
          </w:tcPr>
          <w:p w14:paraId="0F96E826" w14:textId="77777777" w:rsidR="00C038E0" w:rsidRPr="00B30878" w:rsidRDefault="00C038E0" w:rsidP="00C038E0">
            <w:pPr>
              <w:contextualSpacing/>
              <w:jc w:val="center"/>
            </w:pPr>
          </w:p>
        </w:tc>
        <w:tc>
          <w:tcPr>
            <w:tcW w:w="267" w:type="pct"/>
            <w:vAlign w:val="center"/>
          </w:tcPr>
          <w:p w14:paraId="2B54B141" w14:textId="77777777" w:rsidR="00C038E0" w:rsidRPr="00B30878" w:rsidRDefault="00C038E0" w:rsidP="00C038E0">
            <w:pPr>
              <w:contextualSpacing/>
              <w:jc w:val="center"/>
            </w:pPr>
          </w:p>
        </w:tc>
        <w:tc>
          <w:tcPr>
            <w:tcW w:w="266" w:type="pct"/>
            <w:vAlign w:val="center"/>
          </w:tcPr>
          <w:p w14:paraId="6B20CDF9" w14:textId="77777777" w:rsidR="00C038E0" w:rsidRPr="00B30878" w:rsidRDefault="00C038E0" w:rsidP="00C038E0">
            <w:pPr>
              <w:contextualSpacing/>
              <w:jc w:val="center"/>
            </w:pPr>
          </w:p>
        </w:tc>
      </w:tr>
      <w:tr w:rsidR="00C038E0" w:rsidRPr="00B30878" w14:paraId="7F3B8CD7" w14:textId="77777777" w:rsidTr="00317419">
        <w:trPr>
          <w:trHeight w:val="396"/>
        </w:trPr>
        <w:tc>
          <w:tcPr>
            <w:tcW w:w="333" w:type="pct"/>
          </w:tcPr>
          <w:p w14:paraId="375978E7" w14:textId="77777777" w:rsidR="00C038E0" w:rsidRPr="00B30878" w:rsidRDefault="00C038E0" w:rsidP="00C038E0">
            <w:pPr>
              <w:contextualSpacing/>
              <w:jc w:val="center"/>
            </w:pPr>
            <w:r w:rsidRPr="00B30878">
              <w:t>16.</w:t>
            </w:r>
          </w:p>
        </w:tc>
        <w:tc>
          <w:tcPr>
            <w:tcW w:w="433" w:type="pct"/>
          </w:tcPr>
          <w:p w14:paraId="7E8014C6" w14:textId="77777777" w:rsidR="00C038E0" w:rsidRPr="00B30878" w:rsidRDefault="00C038E0" w:rsidP="00C038E0">
            <w:pPr>
              <w:contextualSpacing/>
              <w:jc w:val="center"/>
            </w:pPr>
            <w:r w:rsidRPr="00B30878">
              <w:t>a.</w:t>
            </w:r>
          </w:p>
        </w:tc>
        <w:tc>
          <w:tcPr>
            <w:tcW w:w="3300" w:type="pct"/>
            <w:vAlign w:val="bottom"/>
          </w:tcPr>
          <w:p w14:paraId="12A9EE7D" w14:textId="77777777" w:rsidR="00C038E0" w:rsidRPr="00B30878" w:rsidRDefault="00C038E0" w:rsidP="00C038E0">
            <w:pPr>
              <w:spacing w:after="160" w:line="259" w:lineRule="auto"/>
              <w:jc w:val="both"/>
            </w:pPr>
            <w:r w:rsidRPr="00B30878">
              <w:t>Mr. Roy was unable to agree the Trial Balance last year and wrote off the difference to the Profit and Loss Account of that year. Next Year, he appointed a Chartered Accountant who examined the old books and found the following mistakes:</w:t>
            </w:r>
          </w:p>
          <w:p w14:paraId="1C2EDCF2" w14:textId="77777777" w:rsidR="00C038E0" w:rsidRPr="00B30878" w:rsidRDefault="00C038E0" w:rsidP="00C038E0">
            <w:pPr>
              <w:jc w:val="both"/>
            </w:pPr>
            <w:r w:rsidRPr="00B30878">
              <w:t>(1) Purchase of a scooter was debited to conveyance account Rs. 3,000.</w:t>
            </w:r>
          </w:p>
          <w:p w14:paraId="4CDEF7D8" w14:textId="77777777" w:rsidR="00C038E0" w:rsidRPr="00B30878" w:rsidRDefault="00C038E0" w:rsidP="00C038E0">
            <w:pPr>
              <w:jc w:val="both"/>
            </w:pPr>
            <w:r w:rsidRPr="00B30878">
              <w:t>(2) Purchase account was over-cast by Rs.  10,000.</w:t>
            </w:r>
          </w:p>
          <w:p w14:paraId="20D701B2" w14:textId="77777777" w:rsidR="00C038E0" w:rsidRPr="00B30878" w:rsidRDefault="00C038E0" w:rsidP="00C038E0">
            <w:pPr>
              <w:jc w:val="both"/>
            </w:pPr>
            <w:r w:rsidRPr="00B30878">
              <w:t>(3) A credit purchase of goods from Mr. P for Rs.  2,000 was entered as a sale.</w:t>
            </w:r>
          </w:p>
          <w:p w14:paraId="7368D68A" w14:textId="77777777" w:rsidR="00C038E0" w:rsidRPr="00B30878" w:rsidRDefault="00C038E0" w:rsidP="00C038E0">
            <w:pPr>
              <w:jc w:val="both"/>
            </w:pPr>
            <w:r w:rsidRPr="00B30878">
              <w:t>(4) Receipt of cash from Mr. A was posted to the account of Mr. B Rs.  1,000.</w:t>
            </w:r>
          </w:p>
          <w:p w14:paraId="17FB53E9" w14:textId="77777777" w:rsidR="00C038E0" w:rsidRPr="00B30878" w:rsidRDefault="00C038E0" w:rsidP="00C038E0">
            <w:pPr>
              <w:jc w:val="both"/>
            </w:pPr>
            <w:r w:rsidRPr="00B30878">
              <w:t>(5) Receipt of cash from Mr. C was posted to the debit of his account, Rs.  500.</w:t>
            </w:r>
          </w:p>
          <w:p w14:paraId="1FCEDB27" w14:textId="77777777" w:rsidR="00C038E0" w:rsidRPr="00B30878" w:rsidRDefault="00C038E0" w:rsidP="00C038E0">
            <w:pPr>
              <w:jc w:val="both"/>
            </w:pPr>
            <w:r w:rsidRPr="00B30878">
              <w:t>(6) Rs. 500 due by Mr. Q was omitted to be taken to the trial balance.</w:t>
            </w:r>
          </w:p>
          <w:p w14:paraId="5DBA21E9" w14:textId="77777777" w:rsidR="00C038E0" w:rsidRPr="00B30878" w:rsidRDefault="00C038E0" w:rsidP="00C038E0">
            <w:pPr>
              <w:jc w:val="both"/>
            </w:pPr>
            <w:r w:rsidRPr="00B30878">
              <w:t>(7) Sale of goods to Mr. R for Rs.  2,000 was omitted to be recorded.</w:t>
            </w:r>
          </w:p>
          <w:p w14:paraId="48B3D112" w14:textId="77777777" w:rsidR="00C038E0" w:rsidRPr="00B30878" w:rsidRDefault="00C038E0" w:rsidP="00C038E0">
            <w:pPr>
              <w:jc w:val="both"/>
            </w:pPr>
            <w:r w:rsidRPr="00B30878">
              <w:t>(8) Amount of Rs. 2,395 of purchase was wrongly posted as Rs. 2,593.</w:t>
            </w:r>
          </w:p>
          <w:p w14:paraId="356868D2" w14:textId="77777777" w:rsidR="00C038E0" w:rsidRPr="00B30878" w:rsidRDefault="00C038E0" w:rsidP="00C038E0">
            <w:pPr>
              <w:jc w:val="both"/>
            </w:pPr>
            <w:r w:rsidRPr="00B30878">
              <w:t>Mr. Roy used 10% depreciation on vehicles. Suggest the necessary rectification entries.</w:t>
            </w:r>
          </w:p>
        </w:tc>
        <w:tc>
          <w:tcPr>
            <w:tcW w:w="401" w:type="pct"/>
          </w:tcPr>
          <w:p w14:paraId="018A0C7F" w14:textId="77777777" w:rsidR="00C038E0" w:rsidRPr="00B30878" w:rsidRDefault="00C038E0" w:rsidP="00C038E0">
            <w:pPr>
              <w:contextualSpacing/>
              <w:jc w:val="center"/>
            </w:pPr>
            <w:r w:rsidRPr="00B30878">
              <w:t>CO6</w:t>
            </w:r>
          </w:p>
        </w:tc>
        <w:tc>
          <w:tcPr>
            <w:tcW w:w="267" w:type="pct"/>
          </w:tcPr>
          <w:p w14:paraId="280E0D33" w14:textId="77777777" w:rsidR="00C038E0" w:rsidRPr="00B30878" w:rsidRDefault="00C038E0" w:rsidP="00C038E0">
            <w:pPr>
              <w:contextualSpacing/>
              <w:jc w:val="center"/>
            </w:pPr>
            <w:r w:rsidRPr="00B30878">
              <w:t>R</w:t>
            </w:r>
          </w:p>
        </w:tc>
        <w:tc>
          <w:tcPr>
            <w:tcW w:w="266" w:type="pct"/>
          </w:tcPr>
          <w:p w14:paraId="3E1D25AF" w14:textId="77777777" w:rsidR="00C038E0" w:rsidRPr="00B30878" w:rsidRDefault="00C038E0" w:rsidP="00C038E0">
            <w:pPr>
              <w:contextualSpacing/>
              <w:jc w:val="center"/>
            </w:pPr>
            <w:r w:rsidRPr="00B30878">
              <w:t>20</w:t>
            </w:r>
          </w:p>
        </w:tc>
      </w:tr>
    </w:tbl>
    <w:p w14:paraId="65994F9E" w14:textId="34DBCC85" w:rsidR="00C038E0" w:rsidRPr="00307C87" w:rsidRDefault="00C038E0" w:rsidP="00C038E0">
      <w:pPr>
        <w:contextualSpacing/>
      </w:pPr>
      <w:r w:rsidRPr="00307C87">
        <w:rPr>
          <w:b/>
          <w:bCs/>
        </w:rPr>
        <w:t>CO</w:t>
      </w:r>
      <w:r w:rsidRPr="00307C87">
        <w:t xml:space="preserve"> – COURSE OUTCOME</w:t>
      </w:r>
      <w:r w:rsidRPr="00307C87">
        <w:tab/>
      </w:r>
      <w:r w:rsidRPr="00307C87">
        <w:tab/>
        <w:t xml:space="preserve">                                </w:t>
      </w:r>
      <w:r w:rsidRPr="00307C87">
        <w:rPr>
          <w:b/>
          <w:bCs/>
        </w:rPr>
        <w:t>BL</w:t>
      </w:r>
      <w:r w:rsidRPr="00307C87">
        <w:t xml:space="preserve"> – BLOOM’S LEVEL</w:t>
      </w:r>
    </w:p>
    <w:p w14:paraId="45905AD5" w14:textId="77777777" w:rsidR="00C038E0" w:rsidRPr="00307C87" w:rsidRDefault="00C038E0" w:rsidP="00C038E0">
      <w:pPr>
        <w:contextualSpacing/>
      </w:pPr>
    </w:p>
    <w:tbl>
      <w:tblPr>
        <w:tblStyle w:val="TableGrid"/>
        <w:tblW w:w="9894" w:type="dxa"/>
        <w:tblInd w:w="-5" w:type="dxa"/>
        <w:tblLook w:val="04A0" w:firstRow="1" w:lastRow="0" w:firstColumn="1" w:lastColumn="0" w:noHBand="0" w:noVBand="1"/>
      </w:tblPr>
      <w:tblGrid>
        <w:gridCol w:w="709"/>
        <w:gridCol w:w="9185"/>
      </w:tblGrid>
      <w:tr w:rsidR="00C038E0" w:rsidRPr="00307C87" w14:paraId="56714EFE" w14:textId="77777777" w:rsidTr="00317419">
        <w:tc>
          <w:tcPr>
            <w:tcW w:w="709" w:type="dxa"/>
          </w:tcPr>
          <w:p w14:paraId="4DF96F93" w14:textId="77777777" w:rsidR="00C038E0" w:rsidRPr="00307C87" w:rsidRDefault="00C038E0" w:rsidP="00C038E0">
            <w:pPr>
              <w:contextualSpacing/>
            </w:pPr>
          </w:p>
        </w:tc>
        <w:tc>
          <w:tcPr>
            <w:tcW w:w="9185" w:type="dxa"/>
          </w:tcPr>
          <w:p w14:paraId="753A3E34" w14:textId="77777777" w:rsidR="00C038E0" w:rsidRPr="00307C87" w:rsidRDefault="00C038E0" w:rsidP="00C038E0">
            <w:pPr>
              <w:contextualSpacing/>
              <w:jc w:val="center"/>
              <w:rPr>
                <w:b/>
              </w:rPr>
            </w:pPr>
            <w:r w:rsidRPr="00307C87">
              <w:rPr>
                <w:b/>
              </w:rPr>
              <w:t>COURSE OUTCOMES</w:t>
            </w:r>
          </w:p>
        </w:tc>
      </w:tr>
      <w:tr w:rsidR="00C038E0" w:rsidRPr="00307C87" w14:paraId="16743549" w14:textId="77777777" w:rsidTr="00317419">
        <w:tc>
          <w:tcPr>
            <w:tcW w:w="709" w:type="dxa"/>
          </w:tcPr>
          <w:p w14:paraId="53F05B16" w14:textId="77777777" w:rsidR="00C038E0" w:rsidRPr="00307C87" w:rsidRDefault="00C038E0" w:rsidP="00C038E0">
            <w:pPr>
              <w:contextualSpacing/>
              <w:rPr>
                <w:bCs/>
              </w:rPr>
            </w:pPr>
            <w:r w:rsidRPr="00307C87">
              <w:rPr>
                <w:bCs/>
              </w:rPr>
              <w:t>CO1</w:t>
            </w:r>
          </w:p>
        </w:tc>
        <w:tc>
          <w:tcPr>
            <w:tcW w:w="9185" w:type="dxa"/>
          </w:tcPr>
          <w:p w14:paraId="46E33BA6" w14:textId="77777777" w:rsidR="00C038E0" w:rsidRPr="00307C87" w:rsidRDefault="00C038E0" w:rsidP="00C038E0">
            <w:pPr>
              <w:contextualSpacing/>
              <w:jc w:val="both"/>
            </w:pPr>
            <w:r w:rsidRPr="00307C87">
              <w:t>To Understand the context of financial reporting.</w:t>
            </w:r>
          </w:p>
        </w:tc>
      </w:tr>
      <w:tr w:rsidR="00C038E0" w:rsidRPr="00307C87" w14:paraId="4260B22C" w14:textId="77777777" w:rsidTr="00317419">
        <w:tc>
          <w:tcPr>
            <w:tcW w:w="709" w:type="dxa"/>
          </w:tcPr>
          <w:p w14:paraId="032CED2B" w14:textId="77777777" w:rsidR="00C038E0" w:rsidRPr="00307C87" w:rsidRDefault="00C038E0" w:rsidP="00C038E0">
            <w:pPr>
              <w:contextualSpacing/>
              <w:rPr>
                <w:bCs/>
              </w:rPr>
            </w:pPr>
            <w:r w:rsidRPr="00307C87">
              <w:rPr>
                <w:bCs/>
              </w:rPr>
              <w:t>CO2</w:t>
            </w:r>
          </w:p>
        </w:tc>
        <w:tc>
          <w:tcPr>
            <w:tcW w:w="9185" w:type="dxa"/>
          </w:tcPr>
          <w:p w14:paraId="6D932E36" w14:textId="77777777" w:rsidR="00C038E0" w:rsidRPr="00307C87" w:rsidRDefault="00C038E0" w:rsidP="00C038E0">
            <w:pPr>
              <w:contextualSpacing/>
              <w:jc w:val="both"/>
            </w:pPr>
            <w:r w:rsidRPr="00307C87">
              <w:t>To Remember qualitative characteristics &amp;amp; golden rules of financial accounting.</w:t>
            </w:r>
          </w:p>
        </w:tc>
      </w:tr>
      <w:tr w:rsidR="00C038E0" w:rsidRPr="00307C87" w14:paraId="2AAB1C35" w14:textId="77777777" w:rsidTr="00317419">
        <w:tc>
          <w:tcPr>
            <w:tcW w:w="709" w:type="dxa"/>
          </w:tcPr>
          <w:p w14:paraId="12A029C3" w14:textId="77777777" w:rsidR="00C038E0" w:rsidRPr="00307C87" w:rsidRDefault="00C038E0" w:rsidP="00C038E0">
            <w:pPr>
              <w:contextualSpacing/>
              <w:rPr>
                <w:bCs/>
              </w:rPr>
            </w:pPr>
            <w:r w:rsidRPr="00307C87">
              <w:rPr>
                <w:bCs/>
              </w:rPr>
              <w:t>CO3</w:t>
            </w:r>
          </w:p>
        </w:tc>
        <w:tc>
          <w:tcPr>
            <w:tcW w:w="9185" w:type="dxa"/>
          </w:tcPr>
          <w:p w14:paraId="256EE746" w14:textId="77777777" w:rsidR="00C038E0" w:rsidRPr="00307C87" w:rsidRDefault="00C038E0" w:rsidP="00C038E0">
            <w:pPr>
              <w:contextualSpacing/>
              <w:jc w:val="both"/>
            </w:pPr>
            <w:r w:rsidRPr="00307C87">
              <w:t>To Develop Cash Book and apply the rules of depreciation.</w:t>
            </w:r>
          </w:p>
        </w:tc>
      </w:tr>
      <w:tr w:rsidR="00C038E0" w:rsidRPr="00307C87" w14:paraId="46BB47F2" w14:textId="77777777" w:rsidTr="00317419">
        <w:tc>
          <w:tcPr>
            <w:tcW w:w="709" w:type="dxa"/>
          </w:tcPr>
          <w:p w14:paraId="0165E471" w14:textId="77777777" w:rsidR="00C038E0" w:rsidRPr="00307C87" w:rsidRDefault="00C038E0" w:rsidP="00C038E0">
            <w:pPr>
              <w:contextualSpacing/>
              <w:rPr>
                <w:bCs/>
              </w:rPr>
            </w:pPr>
            <w:r w:rsidRPr="00307C87">
              <w:rPr>
                <w:bCs/>
              </w:rPr>
              <w:t>CO4</w:t>
            </w:r>
          </w:p>
        </w:tc>
        <w:tc>
          <w:tcPr>
            <w:tcW w:w="9185" w:type="dxa"/>
          </w:tcPr>
          <w:p w14:paraId="3CF96598" w14:textId="77777777" w:rsidR="00C038E0" w:rsidRPr="00307C87" w:rsidRDefault="00C038E0" w:rsidP="00C038E0">
            <w:pPr>
              <w:contextualSpacing/>
              <w:jc w:val="both"/>
            </w:pPr>
            <w:r w:rsidRPr="00307C87">
              <w:t>To Analyze and reconcile the Bank Statement with Cash Book.</w:t>
            </w:r>
          </w:p>
        </w:tc>
      </w:tr>
      <w:tr w:rsidR="00C038E0" w:rsidRPr="00307C87" w14:paraId="11258BCB" w14:textId="77777777" w:rsidTr="00317419">
        <w:tc>
          <w:tcPr>
            <w:tcW w:w="709" w:type="dxa"/>
          </w:tcPr>
          <w:p w14:paraId="19C3D80C" w14:textId="77777777" w:rsidR="00C038E0" w:rsidRPr="00307C87" w:rsidRDefault="00C038E0" w:rsidP="00C038E0">
            <w:pPr>
              <w:contextualSpacing/>
              <w:rPr>
                <w:bCs/>
              </w:rPr>
            </w:pPr>
            <w:r w:rsidRPr="00307C87">
              <w:rPr>
                <w:bCs/>
              </w:rPr>
              <w:t>CO5</w:t>
            </w:r>
          </w:p>
        </w:tc>
        <w:tc>
          <w:tcPr>
            <w:tcW w:w="9185" w:type="dxa"/>
          </w:tcPr>
          <w:p w14:paraId="094402A1" w14:textId="77777777" w:rsidR="00C038E0" w:rsidRPr="00307C87" w:rsidRDefault="00C038E0" w:rsidP="00C038E0">
            <w:pPr>
              <w:contextualSpacing/>
              <w:jc w:val="both"/>
            </w:pPr>
            <w:r w:rsidRPr="00307C87">
              <w:t>To Apply the principles in construction of Financial Statements.</w:t>
            </w:r>
          </w:p>
        </w:tc>
      </w:tr>
      <w:tr w:rsidR="00C038E0" w:rsidRPr="00307C87" w14:paraId="39C1E38B" w14:textId="77777777" w:rsidTr="00317419">
        <w:tc>
          <w:tcPr>
            <w:tcW w:w="709" w:type="dxa"/>
          </w:tcPr>
          <w:p w14:paraId="6870B227" w14:textId="77777777" w:rsidR="00C038E0" w:rsidRPr="00307C87" w:rsidRDefault="00C038E0" w:rsidP="00C038E0">
            <w:pPr>
              <w:contextualSpacing/>
            </w:pPr>
            <w:r w:rsidRPr="00307C87">
              <w:t>CO6</w:t>
            </w:r>
          </w:p>
        </w:tc>
        <w:tc>
          <w:tcPr>
            <w:tcW w:w="9185" w:type="dxa"/>
          </w:tcPr>
          <w:p w14:paraId="466F5FFA" w14:textId="77777777" w:rsidR="00C038E0" w:rsidRPr="00307C87" w:rsidRDefault="00C038E0" w:rsidP="00C038E0">
            <w:pPr>
              <w:contextualSpacing/>
              <w:jc w:val="both"/>
            </w:pPr>
            <w:r w:rsidRPr="00307C87">
              <w:t>To Analyze, Interpret, read annual reports.</w:t>
            </w:r>
          </w:p>
        </w:tc>
      </w:tr>
    </w:tbl>
    <w:p w14:paraId="5E4330A6" w14:textId="77777777" w:rsidR="00C038E0" w:rsidRPr="00307C87" w:rsidRDefault="00C038E0" w:rsidP="00C038E0">
      <w:pPr>
        <w:contextualSpacing/>
      </w:pPr>
    </w:p>
    <w:tbl>
      <w:tblPr>
        <w:tblStyle w:val="TableGrid"/>
        <w:tblW w:w="8486" w:type="dxa"/>
        <w:jc w:val="center"/>
        <w:tblLook w:val="04A0" w:firstRow="1" w:lastRow="0" w:firstColumn="1" w:lastColumn="0" w:noHBand="0" w:noVBand="1"/>
      </w:tblPr>
      <w:tblGrid>
        <w:gridCol w:w="1129"/>
        <w:gridCol w:w="851"/>
        <w:gridCol w:w="992"/>
        <w:gridCol w:w="992"/>
        <w:gridCol w:w="1276"/>
        <w:gridCol w:w="1276"/>
        <w:gridCol w:w="836"/>
        <w:gridCol w:w="1134"/>
      </w:tblGrid>
      <w:tr w:rsidR="00C038E0" w:rsidRPr="00307C87" w14:paraId="7FCFD0E2" w14:textId="77777777" w:rsidTr="00C038E0">
        <w:trPr>
          <w:jc w:val="center"/>
        </w:trPr>
        <w:tc>
          <w:tcPr>
            <w:tcW w:w="8486" w:type="dxa"/>
            <w:gridSpan w:val="8"/>
          </w:tcPr>
          <w:p w14:paraId="52AE3263" w14:textId="77777777" w:rsidR="00C038E0" w:rsidRPr="00307C87" w:rsidRDefault="00C038E0" w:rsidP="00C038E0">
            <w:pPr>
              <w:contextualSpacing/>
              <w:jc w:val="center"/>
              <w:rPr>
                <w:b/>
              </w:rPr>
            </w:pPr>
            <w:r w:rsidRPr="00307C87">
              <w:rPr>
                <w:b/>
              </w:rPr>
              <w:t>Assessment Pattern as per Bloom’s Taxonomy</w:t>
            </w:r>
          </w:p>
        </w:tc>
      </w:tr>
      <w:tr w:rsidR="00C038E0" w:rsidRPr="00307C87" w14:paraId="342B9E9D" w14:textId="77777777" w:rsidTr="00C038E0">
        <w:trPr>
          <w:jc w:val="center"/>
        </w:trPr>
        <w:tc>
          <w:tcPr>
            <w:tcW w:w="1129" w:type="dxa"/>
          </w:tcPr>
          <w:p w14:paraId="628D74E5" w14:textId="77777777" w:rsidR="00C038E0" w:rsidRPr="00307C87" w:rsidRDefault="00C038E0" w:rsidP="00C038E0">
            <w:pPr>
              <w:contextualSpacing/>
              <w:jc w:val="center"/>
              <w:rPr>
                <w:b/>
                <w:bCs/>
              </w:rPr>
            </w:pPr>
            <w:r w:rsidRPr="00307C87">
              <w:rPr>
                <w:b/>
                <w:bCs/>
              </w:rPr>
              <w:t>CO / BL</w:t>
            </w:r>
          </w:p>
        </w:tc>
        <w:tc>
          <w:tcPr>
            <w:tcW w:w="851" w:type="dxa"/>
          </w:tcPr>
          <w:p w14:paraId="67CA6CB3" w14:textId="77777777" w:rsidR="00C038E0" w:rsidRPr="00307C87" w:rsidRDefault="00C038E0" w:rsidP="00C038E0">
            <w:pPr>
              <w:contextualSpacing/>
              <w:jc w:val="center"/>
              <w:rPr>
                <w:b/>
              </w:rPr>
            </w:pPr>
            <w:r w:rsidRPr="00307C87">
              <w:rPr>
                <w:b/>
              </w:rPr>
              <w:t>R</w:t>
            </w:r>
          </w:p>
        </w:tc>
        <w:tc>
          <w:tcPr>
            <w:tcW w:w="992" w:type="dxa"/>
          </w:tcPr>
          <w:p w14:paraId="5BB9045D" w14:textId="77777777" w:rsidR="00C038E0" w:rsidRPr="00307C87" w:rsidRDefault="00C038E0" w:rsidP="00C038E0">
            <w:pPr>
              <w:contextualSpacing/>
              <w:jc w:val="center"/>
              <w:rPr>
                <w:b/>
              </w:rPr>
            </w:pPr>
            <w:r w:rsidRPr="00307C87">
              <w:rPr>
                <w:b/>
              </w:rPr>
              <w:t>U</w:t>
            </w:r>
          </w:p>
        </w:tc>
        <w:tc>
          <w:tcPr>
            <w:tcW w:w="992" w:type="dxa"/>
          </w:tcPr>
          <w:p w14:paraId="63E94EDB" w14:textId="77777777" w:rsidR="00C038E0" w:rsidRPr="00307C87" w:rsidRDefault="00C038E0" w:rsidP="00C038E0">
            <w:pPr>
              <w:contextualSpacing/>
              <w:jc w:val="center"/>
              <w:rPr>
                <w:b/>
              </w:rPr>
            </w:pPr>
            <w:r w:rsidRPr="00307C87">
              <w:rPr>
                <w:b/>
              </w:rPr>
              <w:t>A</w:t>
            </w:r>
          </w:p>
        </w:tc>
        <w:tc>
          <w:tcPr>
            <w:tcW w:w="1276" w:type="dxa"/>
          </w:tcPr>
          <w:p w14:paraId="0883170E" w14:textId="77777777" w:rsidR="00C038E0" w:rsidRPr="00307C87" w:rsidRDefault="00C038E0" w:rsidP="00C038E0">
            <w:pPr>
              <w:contextualSpacing/>
              <w:jc w:val="center"/>
              <w:rPr>
                <w:b/>
              </w:rPr>
            </w:pPr>
            <w:r w:rsidRPr="00307C87">
              <w:rPr>
                <w:b/>
              </w:rPr>
              <w:t>An</w:t>
            </w:r>
          </w:p>
        </w:tc>
        <w:tc>
          <w:tcPr>
            <w:tcW w:w="1276" w:type="dxa"/>
          </w:tcPr>
          <w:p w14:paraId="2818325A" w14:textId="77777777" w:rsidR="00C038E0" w:rsidRPr="00307C87" w:rsidRDefault="00C038E0" w:rsidP="00C038E0">
            <w:pPr>
              <w:contextualSpacing/>
              <w:jc w:val="center"/>
              <w:rPr>
                <w:b/>
              </w:rPr>
            </w:pPr>
            <w:r w:rsidRPr="00307C87">
              <w:rPr>
                <w:b/>
              </w:rPr>
              <w:t>E</w:t>
            </w:r>
          </w:p>
        </w:tc>
        <w:tc>
          <w:tcPr>
            <w:tcW w:w="836" w:type="dxa"/>
          </w:tcPr>
          <w:p w14:paraId="43507E5D" w14:textId="77777777" w:rsidR="00C038E0" w:rsidRPr="00307C87" w:rsidRDefault="00C038E0" w:rsidP="00C038E0">
            <w:pPr>
              <w:contextualSpacing/>
              <w:jc w:val="center"/>
              <w:rPr>
                <w:b/>
              </w:rPr>
            </w:pPr>
            <w:r w:rsidRPr="00307C87">
              <w:rPr>
                <w:b/>
              </w:rPr>
              <w:t>C</w:t>
            </w:r>
          </w:p>
        </w:tc>
        <w:tc>
          <w:tcPr>
            <w:tcW w:w="1134" w:type="dxa"/>
          </w:tcPr>
          <w:p w14:paraId="020C7D32" w14:textId="77777777" w:rsidR="00C038E0" w:rsidRPr="00307C87" w:rsidRDefault="00C038E0" w:rsidP="00C038E0">
            <w:pPr>
              <w:contextualSpacing/>
              <w:jc w:val="center"/>
              <w:rPr>
                <w:b/>
              </w:rPr>
            </w:pPr>
            <w:r w:rsidRPr="00307C87">
              <w:rPr>
                <w:b/>
              </w:rPr>
              <w:t>Total</w:t>
            </w:r>
          </w:p>
        </w:tc>
      </w:tr>
      <w:tr w:rsidR="00C038E0" w:rsidRPr="00307C87" w14:paraId="1F93EB59" w14:textId="77777777" w:rsidTr="00C038E0">
        <w:trPr>
          <w:jc w:val="center"/>
        </w:trPr>
        <w:tc>
          <w:tcPr>
            <w:tcW w:w="1129" w:type="dxa"/>
          </w:tcPr>
          <w:p w14:paraId="0870B067" w14:textId="77777777" w:rsidR="00C038E0" w:rsidRPr="00307C87" w:rsidRDefault="00C038E0" w:rsidP="00C038E0">
            <w:pPr>
              <w:contextualSpacing/>
              <w:jc w:val="center"/>
            </w:pPr>
            <w:r w:rsidRPr="00307C87">
              <w:t>CO1</w:t>
            </w:r>
          </w:p>
        </w:tc>
        <w:tc>
          <w:tcPr>
            <w:tcW w:w="851" w:type="dxa"/>
          </w:tcPr>
          <w:p w14:paraId="662C0ED8" w14:textId="77777777" w:rsidR="00C038E0" w:rsidRPr="00307C87" w:rsidRDefault="00C038E0" w:rsidP="00C038E0">
            <w:pPr>
              <w:contextualSpacing/>
              <w:jc w:val="center"/>
            </w:pPr>
            <w:r w:rsidRPr="00307C87">
              <w:t>2</w:t>
            </w:r>
          </w:p>
        </w:tc>
        <w:tc>
          <w:tcPr>
            <w:tcW w:w="992" w:type="dxa"/>
          </w:tcPr>
          <w:p w14:paraId="434273D9" w14:textId="77777777" w:rsidR="00C038E0" w:rsidRPr="00307C87" w:rsidRDefault="00C038E0" w:rsidP="00C038E0">
            <w:pPr>
              <w:contextualSpacing/>
              <w:jc w:val="center"/>
            </w:pPr>
            <w:r w:rsidRPr="00307C87">
              <w:t>-</w:t>
            </w:r>
          </w:p>
        </w:tc>
        <w:tc>
          <w:tcPr>
            <w:tcW w:w="992" w:type="dxa"/>
          </w:tcPr>
          <w:p w14:paraId="67631D94" w14:textId="77777777" w:rsidR="00C038E0" w:rsidRPr="00307C87" w:rsidRDefault="00C038E0" w:rsidP="00C038E0">
            <w:pPr>
              <w:contextualSpacing/>
              <w:jc w:val="center"/>
            </w:pPr>
            <w:r w:rsidRPr="00307C87">
              <w:t>-</w:t>
            </w:r>
          </w:p>
        </w:tc>
        <w:tc>
          <w:tcPr>
            <w:tcW w:w="1276" w:type="dxa"/>
          </w:tcPr>
          <w:p w14:paraId="6072971F" w14:textId="77777777" w:rsidR="00C038E0" w:rsidRPr="00307C87" w:rsidRDefault="00C038E0" w:rsidP="00C038E0">
            <w:pPr>
              <w:contextualSpacing/>
              <w:jc w:val="center"/>
            </w:pPr>
            <w:r w:rsidRPr="00307C87">
              <w:t>30</w:t>
            </w:r>
          </w:p>
        </w:tc>
        <w:tc>
          <w:tcPr>
            <w:tcW w:w="1276" w:type="dxa"/>
          </w:tcPr>
          <w:p w14:paraId="271C70BB" w14:textId="77777777" w:rsidR="00C038E0" w:rsidRPr="00307C87" w:rsidRDefault="00C038E0" w:rsidP="00C038E0">
            <w:pPr>
              <w:contextualSpacing/>
              <w:jc w:val="center"/>
            </w:pPr>
            <w:r w:rsidRPr="00307C87">
              <w:t>-</w:t>
            </w:r>
          </w:p>
        </w:tc>
        <w:tc>
          <w:tcPr>
            <w:tcW w:w="836" w:type="dxa"/>
          </w:tcPr>
          <w:p w14:paraId="091D8210" w14:textId="77777777" w:rsidR="00C038E0" w:rsidRPr="00307C87" w:rsidRDefault="00C038E0" w:rsidP="00C038E0">
            <w:pPr>
              <w:contextualSpacing/>
              <w:jc w:val="center"/>
            </w:pPr>
            <w:r w:rsidRPr="00307C87">
              <w:t>-</w:t>
            </w:r>
          </w:p>
        </w:tc>
        <w:tc>
          <w:tcPr>
            <w:tcW w:w="1134" w:type="dxa"/>
          </w:tcPr>
          <w:p w14:paraId="4C136845" w14:textId="77777777" w:rsidR="00C038E0" w:rsidRPr="00307C87" w:rsidRDefault="00C038E0" w:rsidP="00C038E0">
            <w:pPr>
              <w:contextualSpacing/>
              <w:jc w:val="center"/>
            </w:pPr>
            <w:r w:rsidRPr="00307C87">
              <w:t>32</w:t>
            </w:r>
          </w:p>
        </w:tc>
      </w:tr>
      <w:tr w:rsidR="00C038E0" w:rsidRPr="00307C87" w14:paraId="22B90BE9" w14:textId="77777777" w:rsidTr="00C038E0">
        <w:trPr>
          <w:jc w:val="center"/>
        </w:trPr>
        <w:tc>
          <w:tcPr>
            <w:tcW w:w="1129" w:type="dxa"/>
          </w:tcPr>
          <w:p w14:paraId="08B8655D" w14:textId="77777777" w:rsidR="00C038E0" w:rsidRPr="00307C87" w:rsidRDefault="00C038E0" w:rsidP="00C038E0">
            <w:pPr>
              <w:contextualSpacing/>
              <w:jc w:val="center"/>
            </w:pPr>
            <w:r w:rsidRPr="00307C87">
              <w:t>CO2</w:t>
            </w:r>
          </w:p>
        </w:tc>
        <w:tc>
          <w:tcPr>
            <w:tcW w:w="851" w:type="dxa"/>
          </w:tcPr>
          <w:p w14:paraId="251564D2" w14:textId="77777777" w:rsidR="00C038E0" w:rsidRPr="00307C87" w:rsidRDefault="00C038E0" w:rsidP="00C038E0">
            <w:pPr>
              <w:contextualSpacing/>
              <w:jc w:val="center"/>
            </w:pPr>
            <w:r w:rsidRPr="00307C87">
              <w:t>2</w:t>
            </w:r>
          </w:p>
        </w:tc>
        <w:tc>
          <w:tcPr>
            <w:tcW w:w="992" w:type="dxa"/>
          </w:tcPr>
          <w:p w14:paraId="40C9A36E" w14:textId="77777777" w:rsidR="00C038E0" w:rsidRPr="00307C87" w:rsidRDefault="00C038E0" w:rsidP="00C038E0">
            <w:pPr>
              <w:contextualSpacing/>
              <w:jc w:val="center"/>
            </w:pPr>
            <w:r w:rsidRPr="00307C87">
              <w:t>-</w:t>
            </w:r>
          </w:p>
        </w:tc>
        <w:tc>
          <w:tcPr>
            <w:tcW w:w="992" w:type="dxa"/>
          </w:tcPr>
          <w:p w14:paraId="128F9652" w14:textId="77777777" w:rsidR="00C038E0" w:rsidRPr="00307C87" w:rsidRDefault="00C038E0" w:rsidP="00C038E0">
            <w:pPr>
              <w:contextualSpacing/>
              <w:jc w:val="center"/>
            </w:pPr>
            <w:r w:rsidRPr="00307C87">
              <w:t>20</w:t>
            </w:r>
          </w:p>
        </w:tc>
        <w:tc>
          <w:tcPr>
            <w:tcW w:w="1276" w:type="dxa"/>
          </w:tcPr>
          <w:p w14:paraId="298675B9" w14:textId="77777777" w:rsidR="00C038E0" w:rsidRPr="00307C87" w:rsidRDefault="00C038E0" w:rsidP="00C038E0">
            <w:pPr>
              <w:contextualSpacing/>
              <w:jc w:val="center"/>
            </w:pPr>
            <w:r w:rsidRPr="00307C87">
              <w:t>10</w:t>
            </w:r>
          </w:p>
        </w:tc>
        <w:tc>
          <w:tcPr>
            <w:tcW w:w="1276" w:type="dxa"/>
          </w:tcPr>
          <w:p w14:paraId="265EFAF2" w14:textId="77777777" w:rsidR="00C038E0" w:rsidRPr="00307C87" w:rsidRDefault="00C038E0" w:rsidP="00C038E0">
            <w:pPr>
              <w:contextualSpacing/>
              <w:jc w:val="center"/>
            </w:pPr>
            <w:r w:rsidRPr="00307C87">
              <w:t>-</w:t>
            </w:r>
          </w:p>
        </w:tc>
        <w:tc>
          <w:tcPr>
            <w:tcW w:w="836" w:type="dxa"/>
          </w:tcPr>
          <w:p w14:paraId="24CDED5B" w14:textId="77777777" w:rsidR="00C038E0" w:rsidRPr="00307C87" w:rsidRDefault="00C038E0" w:rsidP="00C038E0">
            <w:pPr>
              <w:contextualSpacing/>
              <w:jc w:val="center"/>
            </w:pPr>
            <w:r w:rsidRPr="00307C87">
              <w:t>-</w:t>
            </w:r>
          </w:p>
        </w:tc>
        <w:tc>
          <w:tcPr>
            <w:tcW w:w="1134" w:type="dxa"/>
          </w:tcPr>
          <w:p w14:paraId="0B1794ED" w14:textId="77777777" w:rsidR="00C038E0" w:rsidRPr="00307C87" w:rsidRDefault="00C038E0" w:rsidP="00C038E0">
            <w:pPr>
              <w:contextualSpacing/>
              <w:jc w:val="center"/>
            </w:pPr>
            <w:r w:rsidRPr="00307C87">
              <w:t>32</w:t>
            </w:r>
          </w:p>
        </w:tc>
      </w:tr>
      <w:tr w:rsidR="00C038E0" w:rsidRPr="00307C87" w14:paraId="398D9318" w14:textId="77777777" w:rsidTr="00C038E0">
        <w:trPr>
          <w:jc w:val="center"/>
        </w:trPr>
        <w:tc>
          <w:tcPr>
            <w:tcW w:w="1129" w:type="dxa"/>
          </w:tcPr>
          <w:p w14:paraId="300AABE2" w14:textId="77777777" w:rsidR="00C038E0" w:rsidRPr="00307C87" w:rsidRDefault="00C038E0" w:rsidP="00C038E0">
            <w:pPr>
              <w:contextualSpacing/>
              <w:jc w:val="center"/>
            </w:pPr>
            <w:r w:rsidRPr="00307C87">
              <w:t>CO3</w:t>
            </w:r>
          </w:p>
        </w:tc>
        <w:tc>
          <w:tcPr>
            <w:tcW w:w="851" w:type="dxa"/>
          </w:tcPr>
          <w:p w14:paraId="2470C675" w14:textId="77777777" w:rsidR="00C038E0" w:rsidRPr="00307C87" w:rsidRDefault="00C038E0" w:rsidP="00C038E0">
            <w:pPr>
              <w:contextualSpacing/>
              <w:jc w:val="center"/>
            </w:pPr>
            <w:r w:rsidRPr="00307C87">
              <w:t>-</w:t>
            </w:r>
          </w:p>
        </w:tc>
        <w:tc>
          <w:tcPr>
            <w:tcW w:w="992" w:type="dxa"/>
          </w:tcPr>
          <w:p w14:paraId="157A49AD" w14:textId="77777777" w:rsidR="00C038E0" w:rsidRPr="00307C87" w:rsidRDefault="00C038E0" w:rsidP="00C038E0">
            <w:pPr>
              <w:contextualSpacing/>
              <w:jc w:val="center"/>
            </w:pPr>
            <w:r w:rsidRPr="00307C87">
              <w:t>2</w:t>
            </w:r>
          </w:p>
        </w:tc>
        <w:tc>
          <w:tcPr>
            <w:tcW w:w="992" w:type="dxa"/>
          </w:tcPr>
          <w:p w14:paraId="0F693D27" w14:textId="77777777" w:rsidR="00C038E0" w:rsidRPr="00307C87" w:rsidRDefault="00C038E0" w:rsidP="00C038E0">
            <w:pPr>
              <w:contextualSpacing/>
              <w:jc w:val="center"/>
            </w:pPr>
            <w:r w:rsidRPr="00307C87">
              <w:t>-</w:t>
            </w:r>
          </w:p>
        </w:tc>
        <w:tc>
          <w:tcPr>
            <w:tcW w:w="1276" w:type="dxa"/>
          </w:tcPr>
          <w:p w14:paraId="535BC9B3" w14:textId="77777777" w:rsidR="00C038E0" w:rsidRPr="00307C87" w:rsidRDefault="00C038E0" w:rsidP="00C038E0">
            <w:pPr>
              <w:contextualSpacing/>
              <w:jc w:val="center"/>
            </w:pPr>
            <w:r w:rsidRPr="00307C87">
              <w:t>30</w:t>
            </w:r>
          </w:p>
        </w:tc>
        <w:tc>
          <w:tcPr>
            <w:tcW w:w="1276" w:type="dxa"/>
          </w:tcPr>
          <w:p w14:paraId="0355AB47" w14:textId="77777777" w:rsidR="00C038E0" w:rsidRPr="00307C87" w:rsidRDefault="00C038E0" w:rsidP="00C038E0">
            <w:pPr>
              <w:contextualSpacing/>
              <w:jc w:val="center"/>
            </w:pPr>
            <w:r w:rsidRPr="00307C87">
              <w:t>-</w:t>
            </w:r>
          </w:p>
        </w:tc>
        <w:tc>
          <w:tcPr>
            <w:tcW w:w="836" w:type="dxa"/>
          </w:tcPr>
          <w:p w14:paraId="08986EB4" w14:textId="77777777" w:rsidR="00C038E0" w:rsidRPr="00307C87" w:rsidRDefault="00C038E0" w:rsidP="00C038E0">
            <w:pPr>
              <w:contextualSpacing/>
              <w:jc w:val="center"/>
            </w:pPr>
            <w:r w:rsidRPr="00307C87">
              <w:t>-</w:t>
            </w:r>
          </w:p>
        </w:tc>
        <w:tc>
          <w:tcPr>
            <w:tcW w:w="1134" w:type="dxa"/>
          </w:tcPr>
          <w:p w14:paraId="5ADBB3CD" w14:textId="77777777" w:rsidR="00C038E0" w:rsidRPr="00307C87" w:rsidRDefault="00C038E0" w:rsidP="00C038E0">
            <w:pPr>
              <w:contextualSpacing/>
              <w:jc w:val="center"/>
            </w:pPr>
            <w:r w:rsidRPr="00307C87">
              <w:t>32</w:t>
            </w:r>
          </w:p>
        </w:tc>
      </w:tr>
      <w:tr w:rsidR="00C038E0" w:rsidRPr="00307C87" w14:paraId="1D766548" w14:textId="77777777" w:rsidTr="00C038E0">
        <w:trPr>
          <w:jc w:val="center"/>
        </w:trPr>
        <w:tc>
          <w:tcPr>
            <w:tcW w:w="1129" w:type="dxa"/>
          </w:tcPr>
          <w:p w14:paraId="0750CE79" w14:textId="77777777" w:rsidR="00C038E0" w:rsidRPr="00307C87" w:rsidRDefault="00C038E0" w:rsidP="00C038E0">
            <w:pPr>
              <w:contextualSpacing/>
              <w:jc w:val="center"/>
            </w:pPr>
            <w:r w:rsidRPr="00307C87">
              <w:t>CO4</w:t>
            </w:r>
          </w:p>
        </w:tc>
        <w:tc>
          <w:tcPr>
            <w:tcW w:w="851" w:type="dxa"/>
          </w:tcPr>
          <w:p w14:paraId="420DA7C3" w14:textId="77777777" w:rsidR="00C038E0" w:rsidRPr="00307C87" w:rsidRDefault="00C038E0" w:rsidP="00C038E0">
            <w:pPr>
              <w:contextualSpacing/>
              <w:jc w:val="center"/>
            </w:pPr>
            <w:r w:rsidRPr="00307C87">
              <w:t>-</w:t>
            </w:r>
          </w:p>
        </w:tc>
        <w:tc>
          <w:tcPr>
            <w:tcW w:w="992" w:type="dxa"/>
          </w:tcPr>
          <w:p w14:paraId="20E9B956" w14:textId="77777777" w:rsidR="00C038E0" w:rsidRPr="00307C87" w:rsidRDefault="00C038E0" w:rsidP="00C038E0">
            <w:pPr>
              <w:contextualSpacing/>
              <w:jc w:val="center"/>
            </w:pPr>
            <w:r w:rsidRPr="00307C87">
              <w:t>10</w:t>
            </w:r>
          </w:p>
        </w:tc>
        <w:tc>
          <w:tcPr>
            <w:tcW w:w="992" w:type="dxa"/>
          </w:tcPr>
          <w:p w14:paraId="4177D562" w14:textId="77777777" w:rsidR="00C038E0" w:rsidRPr="00307C87" w:rsidRDefault="00C038E0" w:rsidP="00C038E0">
            <w:pPr>
              <w:contextualSpacing/>
              <w:jc w:val="center"/>
            </w:pPr>
            <w:r w:rsidRPr="00307C87">
              <w:t>10</w:t>
            </w:r>
          </w:p>
        </w:tc>
        <w:tc>
          <w:tcPr>
            <w:tcW w:w="1276" w:type="dxa"/>
          </w:tcPr>
          <w:p w14:paraId="2D41F2D6" w14:textId="77777777" w:rsidR="00C038E0" w:rsidRPr="00307C87" w:rsidRDefault="00C038E0" w:rsidP="00C038E0">
            <w:pPr>
              <w:contextualSpacing/>
              <w:jc w:val="center"/>
            </w:pPr>
            <w:r w:rsidRPr="00307C87">
              <w:t>2</w:t>
            </w:r>
          </w:p>
        </w:tc>
        <w:tc>
          <w:tcPr>
            <w:tcW w:w="1276" w:type="dxa"/>
          </w:tcPr>
          <w:p w14:paraId="560DB43D" w14:textId="77777777" w:rsidR="00C038E0" w:rsidRPr="00307C87" w:rsidRDefault="00C038E0" w:rsidP="00C038E0">
            <w:pPr>
              <w:contextualSpacing/>
              <w:jc w:val="center"/>
            </w:pPr>
            <w:r w:rsidRPr="00307C87">
              <w:t>-</w:t>
            </w:r>
          </w:p>
        </w:tc>
        <w:tc>
          <w:tcPr>
            <w:tcW w:w="836" w:type="dxa"/>
          </w:tcPr>
          <w:p w14:paraId="66C86059" w14:textId="77777777" w:rsidR="00C038E0" w:rsidRPr="00307C87" w:rsidRDefault="00C038E0" w:rsidP="00C038E0">
            <w:pPr>
              <w:contextualSpacing/>
              <w:jc w:val="center"/>
            </w:pPr>
            <w:r w:rsidRPr="00307C87">
              <w:t>-</w:t>
            </w:r>
          </w:p>
        </w:tc>
        <w:tc>
          <w:tcPr>
            <w:tcW w:w="1134" w:type="dxa"/>
          </w:tcPr>
          <w:p w14:paraId="30252E85" w14:textId="77777777" w:rsidR="00C038E0" w:rsidRPr="00307C87" w:rsidRDefault="00C038E0" w:rsidP="00C038E0">
            <w:pPr>
              <w:contextualSpacing/>
              <w:jc w:val="center"/>
            </w:pPr>
            <w:r w:rsidRPr="00307C87">
              <w:t>22</w:t>
            </w:r>
          </w:p>
        </w:tc>
      </w:tr>
      <w:tr w:rsidR="00C038E0" w:rsidRPr="00307C87" w14:paraId="5C8C8072" w14:textId="77777777" w:rsidTr="00C038E0">
        <w:trPr>
          <w:jc w:val="center"/>
        </w:trPr>
        <w:tc>
          <w:tcPr>
            <w:tcW w:w="1129" w:type="dxa"/>
          </w:tcPr>
          <w:p w14:paraId="62184123" w14:textId="77777777" w:rsidR="00C038E0" w:rsidRPr="00307C87" w:rsidRDefault="00C038E0" w:rsidP="00C038E0">
            <w:pPr>
              <w:contextualSpacing/>
              <w:jc w:val="center"/>
            </w:pPr>
            <w:r w:rsidRPr="00307C87">
              <w:t>CO5</w:t>
            </w:r>
          </w:p>
        </w:tc>
        <w:tc>
          <w:tcPr>
            <w:tcW w:w="851" w:type="dxa"/>
          </w:tcPr>
          <w:p w14:paraId="5787CE94" w14:textId="77777777" w:rsidR="00C038E0" w:rsidRPr="00307C87" w:rsidRDefault="00C038E0" w:rsidP="00C038E0">
            <w:pPr>
              <w:contextualSpacing/>
              <w:jc w:val="center"/>
            </w:pPr>
            <w:r w:rsidRPr="00307C87">
              <w:t>2</w:t>
            </w:r>
          </w:p>
        </w:tc>
        <w:tc>
          <w:tcPr>
            <w:tcW w:w="992" w:type="dxa"/>
          </w:tcPr>
          <w:p w14:paraId="100CEF11" w14:textId="77777777" w:rsidR="00C038E0" w:rsidRPr="00307C87" w:rsidRDefault="00C038E0" w:rsidP="00C038E0">
            <w:pPr>
              <w:contextualSpacing/>
              <w:jc w:val="center"/>
            </w:pPr>
            <w:r w:rsidRPr="00307C87">
              <w:t>-</w:t>
            </w:r>
          </w:p>
        </w:tc>
        <w:tc>
          <w:tcPr>
            <w:tcW w:w="992" w:type="dxa"/>
          </w:tcPr>
          <w:p w14:paraId="5B3C16D9" w14:textId="77777777" w:rsidR="00C038E0" w:rsidRPr="00307C87" w:rsidRDefault="00C038E0" w:rsidP="00C038E0">
            <w:pPr>
              <w:contextualSpacing/>
              <w:jc w:val="center"/>
            </w:pPr>
            <w:r w:rsidRPr="00307C87">
              <w:t>20</w:t>
            </w:r>
          </w:p>
        </w:tc>
        <w:tc>
          <w:tcPr>
            <w:tcW w:w="1276" w:type="dxa"/>
          </w:tcPr>
          <w:p w14:paraId="2B455B19" w14:textId="77777777" w:rsidR="00C038E0" w:rsidRPr="00307C87" w:rsidRDefault="00C038E0" w:rsidP="00C038E0">
            <w:pPr>
              <w:contextualSpacing/>
              <w:jc w:val="center"/>
            </w:pPr>
            <w:r w:rsidRPr="00307C87">
              <w:t>-</w:t>
            </w:r>
          </w:p>
        </w:tc>
        <w:tc>
          <w:tcPr>
            <w:tcW w:w="1276" w:type="dxa"/>
          </w:tcPr>
          <w:p w14:paraId="1EC4A6E0" w14:textId="77777777" w:rsidR="00C038E0" w:rsidRPr="00307C87" w:rsidRDefault="00C038E0" w:rsidP="00C038E0">
            <w:pPr>
              <w:contextualSpacing/>
              <w:jc w:val="center"/>
            </w:pPr>
            <w:r w:rsidRPr="00307C87">
              <w:t>-</w:t>
            </w:r>
          </w:p>
        </w:tc>
        <w:tc>
          <w:tcPr>
            <w:tcW w:w="836" w:type="dxa"/>
          </w:tcPr>
          <w:p w14:paraId="79429C37" w14:textId="77777777" w:rsidR="00C038E0" w:rsidRPr="00307C87" w:rsidRDefault="00C038E0" w:rsidP="00C038E0">
            <w:pPr>
              <w:contextualSpacing/>
              <w:jc w:val="center"/>
            </w:pPr>
            <w:r w:rsidRPr="00307C87">
              <w:t>-</w:t>
            </w:r>
          </w:p>
        </w:tc>
        <w:tc>
          <w:tcPr>
            <w:tcW w:w="1134" w:type="dxa"/>
          </w:tcPr>
          <w:p w14:paraId="0B6FD6B4" w14:textId="77777777" w:rsidR="00C038E0" w:rsidRPr="00307C87" w:rsidRDefault="00C038E0" w:rsidP="00C038E0">
            <w:pPr>
              <w:contextualSpacing/>
              <w:jc w:val="center"/>
            </w:pPr>
            <w:r w:rsidRPr="00307C87">
              <w:t>22</w:t>
            </w:r>
          </w:p>
        </w:tc>
      </w:tr>
      <w:tr w:rsidR="00C038E0" w:rsidRPr="00307C87" w14:paraId="41725BFE" w14:textId="77777777" w:rsidTr="00C038E0">
        <w:trPr>
          <w:jc w:val="center"/>
        </w:trPr>
        <w:tc>
          <w:tcPr>
            <w:tcW w:w="1129" w:type="dxa"/>
          </w:tcPr>
          <w:p w14:paraId="15287314" w14:textId="77777777" w:rsidR="00C038E0" w:rsidRPr="00307C87" w:rsidRDefault="00C038E0" w:rsidP="00C038E0">
            <w:pPr>
              <w:contextualSpacing/>
              <w:jc w:val="center"/>
            </w:pPr>
            <w:r w:rsidRPr="00307C87">
              <w:t>CO6</w:t>
            </w:r>
          </w:p>
        </w:tc>
        <w:tc>
          <w:tcPr>
            <w:tcW w:w="851" w:type="dxa"/>
          </w:tcPr>
          <w:p w14:paraId="4BD37BB0" w14:textId="77777777" w:rsidR="00C038E0" w:rsidRPr="00307C87" w:rsidRDefault="00C038E0" w:rsidP="00C038E0">
            <w:pPr>
              <w:contextualSpacing/>
              <w:jc w:val="center"/>
            </w:pPr>
            <w:r w:rsidRPr="00307C87">
              <w:t>20</w:t>
            </w:r>
          </w:p>
        </w:tc>
        <w:tc>
          <w:tcPr>
            <w:tcW w:w="992" w:type="dxa"/>
          </w:tcPr>
          <w:p w14:paraId="0B3CFC56" w14:textId="77777777" w:rsidR="00C038E0" w:rsidRPr="00307C87" w:rsidRDefault="00C038E0" w:rsidP="00C038E0">
            <w:pPr>
              <w:contextualSpacing/>
              <w:jc w:val="center"/>
            </w:pPr>
            <w:r w:rsidRPr="00307C87">
              <w:t>-</w:t>
            </w:r>
          </w:p>
        </w:tc>
        <w:tc>
          <w:tcPr>
            <w:tcW w:w="992" w:type="dxa"/>
          </w:tcPr>
          <w:p w14:paraId="3DA92A36" w14:textId="77777777" w:rsidR="00C038E0" w:rsidRPr="00307C87" w:rsidRDefault="00C038E0" w:rsidP="00C038E0">
            <w:pPr>
              <w:contextualSpacing/>
              <w:jc w:val="center"/>
            </w:pPr>
            <w:r w:rsidRPr="00307C87">
              <w:t>10</w:t>
            </w:r>
          </w:p>
        </w:tc>
        <w:tc>
          <w:tcPr>
            <w:tcW w:w="1276" w:type="dxa"/>
          </w:tcPr>
          <w:p w14:paraId="1DC53196" w14:textId="77777777" w:rsidR="00C038E0" w:rsidRPr="00307C87" w:rsidRDefault="00C038E0" w:rsidP="00C038E0">
            <w:pPr>
              <w:contextualSpacing/>
              <w:jc w:val="center"/>
            </w:pPr>
            <w:r w:rsidRPr="00307C87">
              <w:t>-</w:t>
            </w:r>
          </w:p>
        </w:tc>
        <w:tc>
          <w:tcPr>
            <w:tcW w:w="1276" w:type="dxa"/>
          </w:tcPr>
          <w:p w14:paraId="310C0469" w14:textId="77777777" w:rsidR="00C038E0" w:rsidRPr="00307C87" w:rsidRDefault="00C038E0" w:rsidP="00C038E0">
            <w:pPr>
              <w:contextualSpacing/>
              <w:jc w:val="center"/>
            </w:pPr>
            <w:r w:rsidRPr="00307C87">
              <w:t>-</w:t>
            </w:r>
          </w:p>
        </w:tc>
        <w:tc>
          <w:tcPr>
            <w:tcW w:w="836" w:type="dxa"/>
          </w:tcPr>
          <w:p w14:paraId="3511FD79" w14:textId="77777777" w:rsidR="00C038E0" w:rsidRPr="00307C87" w:rsidRDefault="00C038E0" w:rsidP="00C038E0">
            <w:pPr>
              <w:contextualSpacing/>
              <w:jc w:val="center"/>
            </w:pPr>
            <w:r w:rsidRPr="00307C87">
              <w:t>-</w:t>
            </w:r>
          </w:p>
        </w:tc>
        <w:tc>
          <w:tcPr>
            <w:tcW w:w="1134" w:type="dxa"/>
          </w:tcPr>
          <w:p w14:paraId="0E35CFD2" w14:textId="77777777" w:rsidR="00C038E0" w:rsidRPr="00307C87" w:rsidRDefault="00C038E0" w:rsidP="00C038E0">
            <w:pPr>
              <w:contextualSpacing/>
              <w:jc w:val="center"/>
            </w:pPr>
            <w:r w:rsidRPr="00307C87">
              <w:t>30</w:t>
            </w:r>
          </w:p>
        </w:tc>
      </w:tr>
      <w:tr w:rsidR="00C038E0" w:rsidRPr="00307C87" w14:paraId="48F69DED" w14:textId="77777777" w:rsidTr="00C038E0">
        <w:trPr>
          <w:jc w:val="center"/>
        </w:trPr>
        <w:tc>
          <w:tcPr>
            <w:tcW w:w="7352" w:type="dxa"/>
            <w:gridSpan w:val="7"/>
          </w:tcPr>
          <w:p w14:paraId="5B3FFBA9" w14:textId="77777777" w:rsidR="00C038E0" w:rsidRPr="00307C87" w:rsidRDefault="00C038E0" w:rsidP="00C038E0">
            <w:pPr>
              <w:contextualSpacing/>
            </w:pPr>
          </w:p>
        </w:tc>
        <w:tc>
          <w:tcPr>
            <w:tcW w:w="1134" w:type="dxa"/>
          </w:tcPr>
          <w:p w14:paraId="40A65ACF" w14:textId="77777777" w:rsidR="00C038E0" w:rsidRPr="00307C87" w:rsidRDefault="00C038E0" w:rsidP="00C038E0">
            <w:pPr>
              <w:contextualSpacing/>
              <w:jc w:val="center"/>
              <w:rPr>
                <w:b/>
              </w:rPr>
            </w:pPr>
            <w:r w:rsidRPr="00307C87">
              <w:rPr>
                <w:b/>
              </w:rPr>
              <w:t>170</w:t>
            </w:r>
          </w:p>
        </w:tc>
      </w:tr>
    </w:tbl>
    <w:p w14:paraId="38156810" w14:textId="77777777" w:rsidR="00C038E0" w:rsidRPr="00307C87" w:rsidRDefault="00C038E0" w:rsidP="00C038E0">
      <w:pPr>
        <w:contextualSpacing/>
      </w:pPr>
    </w:p>
    <w:p w14:paraId="3EABDA00" w14:textId="77777777" w:rsidR="00C038E0" w:rsidRPr="00643A51" w:rsidRDefault="00C038E0" w:rsidP="00E40AC8">
      <w:pPr>
        <w:jc w:val="center"/>
        <w:rPr>
          <w:b/>
        </w:rPr>
      </w:pPr>
      <w:r w:rsidRPr="00643A51">
        <w:rPr>
          <w:b/>
          <w:noProof/>
          <w:lang w:val="en-IN" w:eastAsia="en-IN" w:bidi="ta-IN"/>
        </w:rPr>
        <w:lastRenderedPageBreak/>
        <w:drawing>
          <wp:inline distT="0" distB="0" distL="0" distR="0" wp14:anchorId="4DFEF1C1" wp14:editId="488D52A7">
            <wp:extent cx="5732145" cy="839470"/>
            <wp:effectExtent l="0" t="0" r="1905" b="0"/>
            <wp:docPr id="117583835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1D6FF2D" w14:textId="77777777" w:rsidR="00C038E0" w:rsidRPr="00643A51" w:rsidRDefault="00C038E0" w:rsidP="00E40AC8">
      <w:pPr>
        <w:jc w:val="center"/>
        <w:rPr>
          <w:b/>
        </w:rPr>
      </w:pPr>
    </w:p>
    <w:p w14:paraId="10083EA3" w14:textId="77777777" w:rsidR="00C038E0" w:rsidRPr="00643A51" w:rsidRDefault="00C038E0" w:rsidP="00C038E0">
      <w:pPr>
        <w:jc w:val="center"/>
        <w:rPr>
          <w:b/>
          <w:bCs/>
        </w:rPr>
      </w:pPr>
      <w:r w:rsidRPr="00643A51">
        <w:rPr>
          <w:b/>
          <w:bCs/>
        </w:rPr>
        <w:t>END SEMESTER EXAMINATION – APRIL / MAY 2024</w:t>
      </w:r>
    </w:p>
    <w:p w14:paraId="2757AC2A" w14:textId="77777777" w:rsidR="00C038E0" w:rsidRPr="00643A51"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C038E0" w:rsidRPr="00701348" w14:paraId="0A62570B" w14:textId="77777777" w:rsidTr="00C038E0">
        <w:trPr>
          <w:trHeight w:val="397"/>
          <w:jc w:val="center"/>
        </w:trPr>
        <w:tc>
          <w:tcPr>
            <w:tcW w:w="1555" w:type="dxa"/>
            <w:vAlign w:val="center"/>
          </w:tcPr>
          <w:p w14:paraId="69747C88" w14:textId="77777777" w:rsidR="00C038E0" w:rsidRPr="00701348" w:rsidRDefault="00C038E0" w:rsidP="00C038E0">
            <w:pPr>
              <w:pStyle w:val="Title"/>
              <w:jc w:val="left"/>
              <w:rPr>
                <w:b/>
                <w:sz w:val="22"/>
                <w:szCs w:val="22"/>
              </w:rPr>
            </w:pPr>
            <w:r w:rsidRPr="00701348">
              <w:rPr>
                <w:b/>
                <w:sz w:val="22"/>
                <w:szCs w:val="22"/>
              </w:rPr>
              <w:t xml:space="preserve">Course Code      </w:t>
            </w:r>
          </w:p>
        </w:tc>
        <w:tc>
          <w:tcPr>
            <w:tcW w:w="6804" w:type="dxa"/>
            <w:vAlign w:val="center"/>
          </w:tcPr>
          <w:p w14:paraId="34DA4CDE" w14:textId="77777777" w:rsidR="00C038E0" w:rsidRPr="00701348" w:rsidRDefault="00C038E0" w:rsidP="00C038E0">
            <w:pPr>
              <w:pStyle w:val="Title"/>
              <w:jc w:val="left"/>
              <w:rPr>
                <w:b/>
                <w:bCs/>
                <w:sz w:val="22"/>
                <w:szCs w:val="22"/>
              </w:rPr>
            </w:pPr>
            <w:r w:rsidRPr="00701348">
              <w:rPr>
                <w:b/>
                <w:bCs/>
                <w:color w:val="333333"/>
                <w:sz w:val="22"/>
                <w:szCs w:val="22"/>
                <w:shd w:val="clear" w:color="auto" w:fill="FFFFFF"/>
              </w:rPr>
              <w:t>23BC2002</w:t>
            </w:r>
          </w:p>
        </w:tc>
        <w:tc>
          <w:tcPr>
            <w:tcW w:w="1417" w:type="dxa"/>
            <w:vAlign w:val="center"/>
          </w:tcPr>
          <w:p w14:paraId="35C3A3DC" w14:textId="77777777" w:rsidR="00C038E0" w:rsidRPr="00701348" w:rsidRDefault="00C038E0" w:rsidP="00C038E0">
            <w:pPr>
              <w:pStyle w:val="Title"/>
              <w:ind w:left="-468" w:firstLine="468"/>
              <w:jc w:val="left"/>
              <w:rPr>
                <w:sz w:val="22"/>
                <w:szCs w:val="22"/>
              </w:rPr>
            </w:pPr>
            <w:r w:rsidRPr="00701348">
              <w:rPr>
                <w:b/>
                <w:bCs/>
                <w:sz w:val="22"/>
                <w:szCs w:val="22"/>
              </w:rPr>
              <w:t xml:space="preserve">Duration       </w:t>
            </w:r>
          </w:p>
        </w:tc>
        <w:tc>
          <w:tcPr>
            <w:tcW w:w="709" w:type="dxa"/>
            <w:vAlign w:val="center"/>
          </w:tcPr>
          <w:p w14:paraId="2D720624" w14:textId="77777777" w:rsidR="00C038E0" w:rsidRPr="00701348" w:rsidRDefault="00C038E0" w:rsidP="00C038E0">
            <w:pPr>
              <w:pStyle w:val="Title"/>
              <w:jc w:val="left"/>
              <w:rPr>
                <w:b/>
                <w:sz w:val="22"/>
                <w:szCs w:val="22"/>
              </w:rPr>
            </w:pPr>
            <w:r w:rsidRPr="00701348">
              <w:rPr>
                <w:b/>
                <w:sz w:val="22"/>
                <w:szCs w:val="22"/>
              </w:rPr>
              <w:t>3hrs</w:t>
            </w:r>
          </w:p>
        </w:tc>
      </w:tr>
      <w:tr w:rsidR="00C038E0" w:rsidRPr="00701348" w14:paraId="4ED377C6" w14:textId="77777777" w:rsidTr="00C038E0">
        <w:trPr>
          <w:trHeight w:val="397"/>
          <w:jc w:val="center"/>
        </w:trPr>
        <w:tc>
          <w:tcPr>
            <w:tcW w:w="1555" w:type="dxa"/>
            <w:vAlign w:val="center"/>
          </w:tcPr>
          <w:p w14:paraId="79B1EACE" w14:textId="77777777" w:rsidR="00C038E0" w:rsidRPr="00701348" w:rsidRDefault="00C038E0" w:rsidP="00C038E0">
            <w:pPr>
              <w:pStyle w:val="Title"/>
              <w:ind w:right="-160"/>
              <w:jc w:val="left"/>
              <w:rPr>
                <w:b/>
                <w:sz w:val="22"/>
                <w:szCs w:val="22"/>
              </w:rPr>
            </w:pPr>
            <w:r w:rsidRPr="00701348">
              <w:rPr>
                <w:b/>
                <w:sz w:val="22"/>
                <w:szCs w:val="22"/>
              </w:rPr>
              <w:t xml:space="preserve">Course Name     </w:t>
            </w:r>
          </w:p>
        </w:tc>
        <w:tc>
          <w:tcPr>
            <w:tcW w:w="6804" w:type="dxa"/>
            <w:vAlign w:val="center"/>
          </w:tcPr>
          <w:p w14:paraId="3989C850" w14:textId="77777777" w:rsidR="00C038E0" w:rsidRPr="00701348" w:rsidRDefault="00C038E0" w:rsidP="00C038E0">
            <w:pPr>
              <w:pStyle w:val="Title"/>
              <w:jc w:val="left"/>
              <w:rPr>
                <w:b/>
                <w:sz w:val="22"/>
                <w:szCs w:val="22"/>
              </w:rPr>
            </w:pPr>
            <w:r w:rsidRPr="00701348">
              <w:rPr>
                <w:b/>
                <w:sz w:val="22"/>
                <w:szCs w:val="22"/>
              </w:rPr>
              <w:t>BUSINESS ORGANISATION</w:t>
            </w:r>
          </w:p>
        </w:tc>
        <w:tc>
          <w:tcPr>
            <w:tcW w:w="1417" w:type="dxa"/>
            <w:vAlign w:val="center"/>
          </w:tcPr>
          <w:p w14:paraId="75D6790E" w14:textId="77777777" w:rsidR="00C038E0" w:rsidRPr="00701348" w:rsidRDefault="00C038E0" w:rsidP="00C038E0">
            <w:pPr>
              <w:pStyle w:val="Title"/>
              <w:jc w:val="left"/>
              <w:rPr>
                <w:b/>
                <w:bCs/>
                <w:sz w:val="22"/>
                <w:szCs w:val="22"/>
              </w:rPr>
            </w:pPr>
            <w:r w:rsidRPr="00701348">
              <w:rPr>
                <w:b/>
                <w:bCs/>
                <w:sz w:val="22"/>
                <w:szCs w:val="22"/>
              </w:rPr>
              <w:t xml:space="preserve">Max. Marks </w:t>
            </w:r>
          </w:p>
        </w:tc>
        <w:tc>
          <w:tcPr>
            <w:tcW w:w="709" w:type="dxa"/>
            <w:vAlign w:val="center"/>
          </w:tcPr>
          <w:p w14:paraId="3FEEFFAD" w14:textId="77777777" w:rsidR="00C038E0" w:rsidRPr="00701348" w:rsidRDefault="00C038E0" w:rsidP="00C038E0">
            <w:pPr>
              <w:pStyle w:val="Title"/>
              <w:jc w:val="left"/>
              <w:rPr>
                <w:b/>
                <w:sz w:val="22"/>
                <w:szCs w:val="22"/>
              </w:rPr>
            </w:pPr>
            <w:r w:rsidRPr="00701348">
              <w:rPr>
                <w:b/>
                <w:sz w:val="22"/>
                <w:szCs w:val="22"/>
              </w:rPr>
              <w:t>100</w:t>
            </w:r>
          </w:p>
        </w:tc>
      </w:tr>
    </w:tbl>
    <w:p w14:paraId="21A6BE4C" w14:textId="77777777" w:rsidR="00C038E0" w:rsidRPr="00643A51" w:rsidRDefault="00C038E0" w:rsidP="00C038E0">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4"/>
        <w:gridCol w:w="428"/>
        <w:gridCol w:w="7319"/>
        <w:gridCol w:w="760"/>
        <w:gridCol w:w="707"/>
        <w:gridCol w:w="573"/>
      </w:tblGrid>
      <w:tr w:rsidR="00C038E0" w:rsidRPr="00643A51" w14:paraId="366DE621" w14:textId="77777777" w:rsidTr="00317419">
        <w:trPr>
          <w:trHeight w:val="551"/>
        </w:trPr>
        <w:tc>
          <w:tcPr>
            <w:tcW w:w="336" w:type="pct"/>
            <w:vAlign w:val="center"/>
          </w:tcPr>
          <w:p w14:paraId="14DF3B82" w14:textId="77777777" w:rsidR="00C038E0" w:rsidRPr="00643A51" w:rsidRDefault="00C038E0" w:rsidP="00C038E0">
            <w:pPr>
              <w:contextualSpacing/>
              <w:jc w:val="center"/>
              <w:rPr>
                <w:b/>
              </w:rPr>
            </w:pPr>
            <w:r w:rsidRPr="00643A51">
              <w:rPr>
                <w:b/>
              </w:rPr>
              <w:t>Q. No.</w:t>
            </w:r>
          </w:p>
        </w:tc>
        <w:tc>
          <w:tcPr>
            <w:tcW w:w="3692" w:type="pct"/>
            <w:gridSpan w:val="2"/>
            <w:vAlign w:val="center"/>
          </w:tcPr>
          <w:p w14:paraId="52FAB228" w14:textId="77777777" w:rsidR="00C038E0" w:rsidRPr="00643A51" w:rsidRDefault="00C038E0" w:rsidP="00C038E0">
            <w:pPr>
              <w:contextualSpacing/>
              <w:jc w:val="center"/>
              <w:rPr>
                <w:b/>
              </w:rPr>
            </w:pPr>
            <w:r w:rsidRPr="00643A51">
              <w:rPr>
                <w:b/>
              </w:rPr>
              <w:t>Questions</w:t>
            </w:r>
          </w:p>
        </w:tc>
        <w:tc>
          <w:tcPr>
            <w:tcW w:w="362" w:type="pct"/>
            <w:vAlign w:val="center"/>
          </w:tcPr>
          <w:p w14:paraId="769190C1" w14:textId="77777777" w:rsidR="00C038E0" w:rsidRPr="00643A51" w:rsidRDefault="00C038E0" w:rsidP="00C038E0">
            <w:pPr>
              <w:contextualSpacing/>
              <w:jc w:val="center"/>
              <w:rPr>
                <w:b/>
              </w:rPr>
            </w:pPr>
            <w:r w:rsidRPr="00643A51">
              <w:rPr>
                <w:b/>
              </w:rPr>
              <w:t>CO</w:t>
            </w:r>
          </w:p>
        </w:tc>
        <w:tc>
          <w:tcPr>
            <w:tcW w:w="337" w:type="pct"/>
            <w:vAlign w:val="center"/>
          </w:tcPr>
          <w:p w14:paraId="496B2F5A" w14:textId="77777777" w:rsidR="00C038E0" w:rsidRPr="00643A51" w:rsidRDefault="00C038E0" w:rsidP="00C038E0">
            <w:pPr>
              <w:contextualSpacing/>
              <w:jc w:val="center"/>
              <w:rPr>
                <w:b/>
              </w:rPr>
            </w:pPr>
            <w:r w:rsidRPr="00643A51">
              <w:rPr>
                <w:b/>
              </w:rPr>
              <w:t>BL</w:t>
            </w:r>
          </w:p>
        </w:tc>
        <w:tc>
          <w:tcPr>
            <w:tcW w:w="272" w:type="pct"/>
            <w:vAlign w:val="center"/>
          </w:tcPr>
          <w:p w14:paraId="3004779F" w14:textId="77777777" w:rsidR="00C038E0" w:rsidRPr="00643A51" w:rsidRDefault="00C038E0" w:rsidP="00C038E0">
            <w:pPr>
              <w:contextualSpacing/>
              <w:jc w:val="center"/>
              <w:rPr>
                <w:b/>
              </w:rPr>
            </w:pPr>
            <w:r w:rsidRPr="00643A51">
              <w:rPr>
                <w:b/>
              </w:rPr>
              <w:t>M</w:t>
            </w:r>
          </w:p>
        </w:tc>
      </w:tr>
      <w:tr w:rsidR="00C038E0" w:rsidRPr="00643A51" w14:paraId="4622BFEB" w14:textId="77777777" w:rsidTr="00317419">
        <w:trPr>
          <w:trHeight w:val="551"/>
        </w:trPr>
        <w:tc>
          <w:tcPr>
            <w:tcW w:w="5000" w:type="pct"/>
            <w:gridSpan w:val="6"/>
            <w:vAlign w:val="center"/>
          </w:tcPr>
          <w:p w14:paraId="312251E3" w14:textId="77777777" w:rsidR="00C038E0" w:rsidRPr="00643A51" w:rsidRDefault="00C038E0" w:rsidP="00C038E0">
            <w:pPr>
              <w:contextualSpacing/>
              <w:jc w:val="center"/>
              <w:rPr>
                <w:b/>
                <w:u w:val="single"/>
              </w:rPr>
            </w:pPr>
            <w:r w:rsidRPr="00643A51">
              <w:rPr>
                <w:b/>
                <w:u w:val="single"/>
              </w:rPr>
              <w:t>PART – A (5 X 2 = 10 MARKS)</w:t>
            </w:r>
          </w:p>
          <w:p w14:paraId="0CAC3966" w14:textId="77777777" w:rsidR="00C038E0" w:rsidRPr="00643A51" w:rsidRDefault="00C038E0" w:rsidP="00C038E0">
            <w:pPr>
              <w:contextualSpacing/>
              <w:jc w:val="center"/>
              <w:rPr>
                <w:b/>
                <w:u w:val="single"/>
              </w:rPr>
            </w:pPr>
            <w:r w:rsidRPr="00643A51">
              <w:rPr>
                <w:b/>
              </w:rPr>
              <w:t>(Answer all the Questions)</w:t>
            </w:r>
          </w:p>
        </w:tc>
      </w:tr>
      <w:tr w:rsidR="00C038E0" w:rsidRPr="00643A51" w14:paraId="20AFDC0E" w14:textId="77777777" w:rsidTr="00317419">
        <w:trPr>
          <w:trHeight w:val="396"/>
        </w:trPr>
        <w:tc>
          <w:tcPr>
            <w:tcW w:w="336" w:type="pct"/>
            <w:vAlign w:val="center"/>
          </w:tcPr>
          <w:p w14:paraId="3E29673F" w14:textId="77777777" w:rsidR="00C038E0" w:rsidRPr="00643A51" w:rsidRDefault="00C038E0" w:rsidP="00C038E0">
            <w:pPr>
              <w:contextualSpacing/>
              <w:jc w:val="center"/>
            </w:pPr>
            <w:r w:rsidRPr="00643A51">
              <w:t>1.</w:t>
            </w:r>
          </w:p>
        </w:tc>
        <w:tc>
          <w:tcPr>
            <w:tcW w:w="3692" w:type="pct"/>
            <w:gridSpan w:val="2"/>
            <w:vAlign w:val="center"/>
          </w:tcPr>
          <w:p w14:paraId="556AC3A9" w14:textId="77777777" w:rsidR="00C038E0" w:rsidRPr="00643A51" w:rsidRDefault="00C038E0" w:rsidP="00C038E0">
            <w:pPr>
              <w:autoSpaceDE w:val="0"/>
              <w:autoSpaceDN w:val="0"/>
              <w:adjustRightInd w:val="0"/>
              <w:contextualSpacing/>
            </w:pPr>
            <w:r w:rsidRPr="00643A51">
              <w:t>Define Business Organization.</w:t>
            </w:r>
          </w:p>
        </w:tc>
        <w:tc>
          <w:tcPr>
            <w:tcW w:w="362" w:type="pct"/>
            <w:vAlign w:val="center"/>
          </w:tcPr>
          <w:p w14:paraId="7BE11A2F" w14:textId="77777777" w:rsidR="00C038E0" w:rsidRPr="00643A51" w:rsidRDefault="00C038E0" w:rsidP="00C038E0">
            <w:pPr>
              <w:contextualSpacing/>
              <w:jc w:val="center"/>
            </w:pPr>
            <w:r w:rsidRPr="00643A51">
              <w:t>CO1</w:t>
            </w:r>
          </w:p>
        </w:tc>
        <w:tc>
          <w:tcPr>
            <w:tcW w:w="337" w:type="pct"/>
            <w:vAlign w:val="center"/>
          </w:tcPr>
          <w:p w14:paraId="05B67D95" w14:textId="77777777" w:rsidR="00C038E0" w:rsidRPr="00643A51" w:rsidRDefault="00C038E0" w:rsidP="00C038E0">
            <w:pPr>
              <w:contextualSpacing/>
              <w:jc w:val="center"/>
            </w:pPr>
            <w:r w:rsidRPr="00643A51">
              <w:t>U</w:t>
            </w:r>
          </w:p>
        </w:tc>
        <w:tc>
          <w:tcPr>
            <w:tcW w:w="272" w:type="pct"/>
            <w:vAlign w:val="center"/>
          </w:tcPr>
          <w:p w14:paraId="44FC5E06" w14:textId="77777777" w:rsidR="00C038E0" w:rsidRPr="00643A51" w:rsidRDefault="00C038E0" w:rsidP="00C038E0">
            <w:pPr>
              <w:contextualSpacing/>
              <w:jc w:val="center"/>
            </w:pPr>
            <w:r w:rsidRPr="00643A51">
              <w:t>2</w:t>
            </w:r>
          </w:p>
        </w:tc>
      </w:tr>
      <w:tr w:rsidR="00C038E0" w:rsidRPr="00643A51" w14:paraId="52B5C5A7" w14:textId="77777777" w:rsidTr="00317419">
        <w:trPr>
          <w:trHeight w:val="396"/>
        </w:trPr>
        <w:tc>
          <w:tcPr>
            <w:tcW w:w="336" w:type="pct"/>
            <w:vAlign w:val="center"/>
          </w:tcPr>
          <w:p w14:paraId="1599D0B1" w14:textId="77777777" w:rsidR="00C038E0" w:rsidRPr="00643A51" w:rsidRDefault="00C038E0" w:rsidP="00C038E0">
            <w:pPr>
              <w:contextualSpacing/>
              <w:jc w:val="center"/>
            </w:pPr>
            <w:r w:rsidRPr="00643A51">
              <w:t>2.</w:t>
            </w:r>
          </w:p>
        </w:tc>
        <w:tc>
          <w:tcPr>
            <w:tcW w:w="3692" w:type="pct"/>
            <w:gridSpan w:val="2"/>
            <w:vAlign w:val="center"/>
          </w:tcPr>
          <w:p w14:paraId="48E7D457" w14:textId="77777777" w:rsidR="00C038E0" w:rsidRPr="00643A51" w:rsidRDefault="00C038E0" w:rsidP="00C038E0">
            <w:pPr>
              <w:contextualSpacing/>
            </w:pPr>
            <w:r w:rsidRPr="00643A51">
              <w:t>List out any three significances of Business.</w:t>
            </w:r>
          </w:p>
        </w:tc>
        <w:tc>
          <w:tcPr>
            <w:tcW w:w="362" w:type="pct"/>
            <w:vAlign w:val="center"/>
          </w:tcPr>
          <w:p w14:paraId="00C9F6BC" w14:textId="77777777" w:rsidR="00C038E0" w:rsidRPr="00643A51" w:rsidRDefault="00C038E0" w:rsidP="00C038E0">
            <w:pPr>
              <w:contextualSpacing/>
              <w:jc w:val="center"/>
            </w:pPr>
            <w:r w:rsidRPr="00643A51">
              <w:t>CO2</w:t>
            </w:r>
          </w:p>
        </w:tc>
        <w:tc>
          <w:tcPr>
            <w:tcW w:w="337" w:type="pct"/>
            <w:vAlign w:val="center"/>
          </w:tcPr>
          <w:p w14:paraId="5F0B37B4" w14:textId="77777777" w:rsidR="00C038E0" w:rsidRPr="00643A51" w:rsidRDefault="00C038E0" w:rsidP="00C038E0">
            <w:pPr>
              <w:contextualSpacing/>
              <w:jc w:val="center"/>
            </w:pPr>
            <w:r w:rsidRPr="00643A51">
              <w:t>R</w:t>
            </w:r>
          </w:p>
        </w:tc>
        <w:tc>
          <w:tcPr>
            <w:tcW w:w="272" w:type="pct"/>
            <w:vAlign w:val="center"/>
          </w:tcPr>
          <w:p w14:paraId="4C64D114" w14:textId="77777777" w:rsidR="00C038E0" w:rsidRPr="00643A51" w:rsidRDefault="00C038E0" w:rsidP="00C038E0">
            <w:pPr>
              <w:contextualSpacing/>
              <w:jc w:val="center"/>
            </w:pPr>
            <w:r w:rsidRPr="00643A51">
              <w:t>2</w:t>
            </w:r>
          </w:p>
        </w:tc>
      </w:tr>
      <w:tr w:rsidR="00C038E0" w:rsidRPr="00643A51" w14:paraId="7E16AFE6" w14:textId="77777777" w:rsidTr="00317419">
        <w:trPr>
          <w:trHeight w:val="396"/>
        </w:trPr>
        <w:tc>
          <w:tcPr>
            <w:tcW w:w="336" w:type="pct"/>
            <w:vAlign w:val="center"/>
          </w:tcPr>
          <w:p w14:paraId="226C8C42" w14:textId="77777777" w:rsidR="00C038E0" w:rsidRPr="00643A51" w:rsidRDefault="00C038E0" w:rsidP="00C038E0">
            <w:pPr>
              <w:contextualSpacing/>
              <w:jc w:val="center"/>
            </w:pPr>
            <w:r w:rsidRPr="00643A51">
              <w:t>3.</w:t>
            </w:r>
          </w:p>
        </w:tc>
        <w:tc>
          <w:tcPr>
            <w:tcW w:w="3692" w:type="pct"/>
            <w:gridSpan w:val="2"/>
            <w:vAlign w:val="center"/>
          </w:tcPr>
          <w:p w14:paraId="394D8BBB" w14:textId="77777777" w:rsidR="00C038E0" w:rsidRPr="00643A51" w:rsidRDefault="00C038E0" w:rsidP="00C038E0">
            <w:pPr>
              <w:contextualSpacing/>
            </w:pPr>
            <w:r w:rsidRPr="00643A51">
              <w:t>Define joint stock companies and partnership.</w:t>
            </w:r>
          </w:p>
        </w:tc>
        <w:tc>
          <w:tcPr>
            <w:tcW w:w="362" w:type="pct"/>
            <w:vAlign w:val="center"/>
          </w:tcPr>
          <w:p w14:paraId="6EF650E9" w14:textId="77777777" w:rsidR="00C038E0" w:rsidRPr="00643A51" w:rsidRDefault="00C038E0" w:rsidP="00C038E0">
            <w:pPr>
              <w:contextualSpacing/>
              <w:jc w:val="center"/>
            </w:pPr>
            <w:r w:rsidRPr="00643A51">
              <w:t>CO3</w:t>
            </w:r>
          </w:p>
        </w:tc>
        <w:tc>
          <w:tcPr>
            <w:tcW w:w="337" w:type="pct"/>
            <w:vAlign w:val="center"/>
          </w:tcPr>
          <w:p w14:paraId="7A8ADB86" w14:textId="77777777" w:rsidR="00C038E0" w:rsidRPr="00643A51" w:rsidRDefault="00C038E0" w:rsidP="00C038E0">
            <w:pPr>
              <w:contextualSpacing/>
              <w:jc w:val="center"/>
            </w:pPr>
            <w:r w:rsidRPr="00643A51">
              <w:t>R</w:t>
            </w:r>
          </w:p>
        </w:tc>
        <w:tc>
          <w:tcPr>
            <w:tcW w:w="272" w:type="pct"/>
            <w:vAlign w:val="center"/>
          </w:tcPr>
          <w:p w14:paraId="3C149EA3" w14:textId="77777777" w:rsidR="00C038E0" w:rsidRPr="00643A51" w:rsidRDefault="00C038E0" w:rsidP="00C038E0">
            <w:pPr>
              <w:contextualSpacing/>
              <w:jc w:val="center"/>
            </w:pPr>
            <w:r w:rsidRPr="00643A51">
              <w:t>2</w:t>
            </w:r>
          </w:p>
        </w:tc>
      </w:tr>
      <w:tr w:rsidR="00C038E0" w:rsidRPr="00643A51" w14:paraId="3DFFD47C" w14:textId="77777777" w:rsidTr="00317419">
        <w:trPr>
          <w:trHeight w:val="396"/>
        </w:trPr>
        <w:tc>
          <w:tcPr>
            <w:tcW w:w="336" w:type="pct"/>
            <w:vAlign w:val="center"/>
          </w:tcPr>
          <w:p w14:paraId="4766FED8" w14:textId="77777777" w:rsidR="00C038E0" w:rsidRPr="00643A51" w:rsidRDefault="00C038E0" w:rsidP="00C038E0">
            <w:pPr>
              <w:contextualSpacing/>
              <w:jc w:val="center"/>
            </w:pPr>
            <w:r w:rsidRPr="00643A51">
              <w:t>4.</w:t>
            </w:r>
          </w:p>
        </w:tc>
        <w:tc>
          <w:tcPr>
            <w:tcW w:w="3692" w:type="pct"/>
            <w:gridSpan w:val="2"/>
            <w:vAlign w:val="center"/>
          </w:tcPr>
          <w:p w14:paraId="554B7AB6" w14:textId="77777777" w:rsidR="00C038E0" w:rsidRPr="00643A51" w:rsidRDefault="00C038E0" w:rsidP="00C038E0">
            <w:pPr>
              <w:contextualSpacing/>
            </w:pPr>
            <w:r w:rsidRPr="00643A51">
              <w:t>Define Plant Location.</w:t>
            </w:r>
          </w:p>
        </w:tc>
        <w:tc>
          <w:tcPr>
            <w:tcW w:w="362" w:type="pct"/>
            <w:vAlign w:val="center"/>
          </w:tcPr>
          <w:p w14:paraId="4BAF7494" w14:textId="77777777" w:rsidR="00C038E0" w:rsidRPr="00643A51" w:rsidRDefault="00C038E0" w:rsidP="00C038E0">
            <w:pPr>
              <w:contextualSpacing/>
              <w:jc w:val="center"/>
            </w:pPr>
            <w:r w:rsidRPr="00643A51">
              <w:t>CO4</w:t>
            </w:r>
          </w:p>
        </w:tc>
        <w:tc>
          <w:tcPr>
            <w:tcW w:w="337" w:type="pct"/>
            <w:vAlign w:val="center"/>
          </w:tcPr>
          <w:p w14:paraId="25183127" w14:textId="77777777" w:rsidR="00C038E0" w:rsidRPr="00643A51" w:rsidRDefault="00C038E0" w:rsidP="00C038E0">
            <w:pPr>
              <w:contextualSpacing/>
              <w:jc w:val="center"/>
            </w:pPr>
            <w:r w:rsidRPr="00643A51">
              <w:t>U</w:t>
            </w:r>
          </w:p>
        </w:tc>
        <w:tc>
          <w:tcPr>
            <w:tcW w:w="272" w:type="pct"/>
            <w:vAlign w:val="center"/>
          </w:tcPr>
          <w:p w14:paraId="2C226169" w14:textId="77777777" w:rsidR="00C038E0" w:rsidRPr="00643A51" w:rsidRDefault="00C038E0" w:rsidP="00C038E0">
            <w:pPr>
              <w:contextualSpacing/>
              <w:jc w:val="center"/>
            </w:pPr>
            <w:r w:rsidRPr="00643A51">
              <w:t>2</w:t>
            </w:r>
          </w:p>
        </w:tc>
      </w:tr>
      <w:tr w:rsidR="00C038E0" w:rsidRPr="00643A51" w14:paraId="1FC665F2" w14:textId="77777777" w:rsidTr="00317419">
        <w:trPr>
          <w:trHeight w:val="396"/>
        </w:trPr>
        <w:tc>
          <w:tcPr>
            <w:tcW w:w="336" w:type="pct"/>
            <w:vAlign w:val="center"/>
          </w:tcPr>
          <w:p w14:paraId="1A875CA3" w14:textId="77777777" w:rsidR="00C038E0" w:rsidRPr="00643A51" w:rsidRDefault="00C038E0" w:rsidP="00C038E0">
            <w:pPr>
              <w:contextualSpacing/>
              <w:jc w:val="center"/>
            </w:pPr>
            <w:r w:rsidRPr="00643A51">
              <w:t>5.</w:t>
            </w:r>
          </w:p>
        </w:tc>
        <w:tc>
          <w:tcPr>
            <w:tcW w:w="3692" w:type="pct"/>
            <w:gridSpan w:val="2"/>
            <w:vAlign w:val="center"/>
          </w:tcPr>
          <w:p w14:paraId="55F9868C" w14:textId="77777777" w:rsidR="00C038E0" w:rsidRPr="00643A51" w:rsidRDefault="00C038E0" w:rsidP="00C038E0">
            <w:pPr>
              <w:pStyle w:val="Default"/>
              <w:contextualSpacing/>
            </w:pPr>
            <w:r w:rsidRPr="00643A51">
              <w:t>Define Business Combination.</w:t>
            </w:r>
          </w:p>
        </w:tc>
        <w:tc>
          <w:tcPr>
            <w:tcW w:w="362" w:type="pct"/>
            <w:vAlign w:val="center"/>
          </w:tcPr>
          <w:p w14:paraId="60AB7E93" w14:textId="77777777" w:rsidR="00C038E0" w:rsidRPr="00643A51" w:rsidRDefault="00C038E0" w:rsidP="00C038E0">
            <w:pPr>
              <w:contextualSpacing/>
              <w:jc w:val="center"/>
            </w:pPr>
            <w:r w:rsidRPr="00643A51">
              <w:t>CO6</w:t>
            </w:r>
          </w:p>
        </w:tc>
        <w:tc>
          <w:tcPr>
            <w:tcW w:w="337" w:type="pct"/>
            <w:vAlign w:val="center"/>
          </w:tcPr>
          <w:p w14:paraId="2E23C5D0" w14:textId="77777777" w:rsidR="00C038E0" w:rsidRPr="00643A51" w:rsidRDefault="00C038E0" w:rsidP="00C038E0">
            <w:pPr>
              <w:contextualSpacing/>
              <w:jc w:val="center"/>
            </w:pPr>
            <w:r w:rsidRPr="00643A51">
              <w:t>U</w:t>
            </w:r>
          </w:p>
        </w:tc>
        <w:tc>
          <w:tcPr>
            <w:tcW w:w="272" w:type="pct"/>
            <w:vAlign w:val="center"/>
          </w:tcPr>
          <w:p w14:paraId="2D68926F" w14:textId="77777777" w:rsidR="00C038E0" w:rsidRPr="00643A51" w:rsidRDefault="00C038E0" w:rsidP="00C038E0">
            <w:pPr>
              <w:contextualSpacing/>
              <w:jc w:val="center"/>
            </w:pPr>
            <w:r w:rsidRPr="00643A51">
              <w:t>2</w:t>
            </w:r>
          </w:p>
        </w:tc>
      </w:tr>
      <w:tr w:rsidR="00C038E0" w:rsidRPr="00643A51" w14:paraId="104DF33C" w14:textId="77777777" w:rsidTr="00317419">
        <w:trPr>
          <w:trHeight w:val="551"/>
        </w:trPr>
        <w:tc>
          <w:tcPr>
            <w:tcW w:w="5000" w:type="pct"/>
            <w:gridSpan w:val="6"/>
            <w:vAlign w:val="center"/>
          </w:tcPr>
          <w:p w14:paraId="1941C28B" w14:textId="77777777" w:rsidR="00C038E0" w:rsidRPr="00643A51" w:rsidRDefault="00C038E0" w:rsidP="00C038E0">
            <w:pPr>
              <w:contextualSpacing/>
              <w:jc w:val="center"/>
              <w:rPr>
                <w:b/>
                <w:u w:val="single"/>
              </w:rPr>
            </w:pPr>
            <w:r w:rsidRPr="00643A51">
              <w:rPr>
                <w:b/>
                <w:u w:val="single"/>
              </w:rPr>
              <w:t xml:space="preserve">PART – B (3 X 10 = 30 MARKS) </w:t>
            </w:r>
          </w:p>
          <w:p w14:paraId="0AD108DE" w14:textId="77777777" w:rsidR="00C038E0" w:rsidRPr="00643A51" w:rsidRDefault="00C038E0" w:rsidP="00C038E0">
            <w:pPr>
              <w:contextualSpacing/>
              <w:jc w:val="center"/>
              <w:rPr>
                <w:b/>
              </w:rPr>
            </w:pPr>
            <w:r w:rsidRPr="00643A51">
              <w:rPr>
                <w:b/>
              </w:rPr>
              <w:t>(Answer all the Questions)</w:t>
            </w:r>
          </w:p>
        </w:tc>
      </w:tr>
      <w:tr w:rsidR="00C038E0" w:rsidRPr="00643A51" w14:paraId="13D369C3" w14:textId="77777777" w:rsidTr="00317419">
        <w:trPr>
          <w:trHeight w:val="396"/>
        </w:trPr>
        <w:tc>
          <w:tcPr>
            <w:tcW w:w="336" w:type="pct"/>
          </w:tcPr>
          <w:p w14:paraId="1978FC52" w14:textId="77777777" w:rsidR="00C038E0" w:rsidRPr="00643A51" w:rsidRDefault="00C038E0" w:rsidP="00C038E0">
            <w:pPr>
              <w:contextualSpacing/>
              <w:jc w:val="center"/>
            </w:pPr>
            <w:r w:rsidRPr="00643A51">
              <w:t>6.</w:t>
            </w:r>
          </w:p>
        </w:tc>
        <w:tc>
          <w:tcPr>
            <w:tcW w:w="3692" w:type="pct"/>
            <w:gridSpan w:val="2"/>
            <w:vAlign w:val="center"/>
          </w:tcPr>
          <w:p w14:paraId="5174A01E" w14:textId="77777777" w:rsidR="00C038E0" w:rsidRPr="00643A51" w:rsidRDefault="00C038E0" w:rsidP="00C038E0">
            <w:pPr>
              <w:contextualSpacing/>
              <w:jc w:val="both"/>
            </w:pPr>
            <w:r w:rsidRPr="00643A51">
              <w:t>Explain the imp</w:t>
            </w:r>
            <w:r>
              <w:t>ortance and basic objective of Business</w:t>
            </w:r>
            <w:r w:rsidRPr="00643A51">
              <w:t xml:space="preserve"> </w:t>
            </w:r>
            <w:r>
              <w:t>O</w:t>
            </w:r>
            <w:r w:rsidRPr="00643A51">
              <w:t>rganization.</w:t>
            </w:r>
          </w:p>
        </w:tc>
        <w:tc>
          <w:tcPr>
            <w:tcW w:w="362" w:type="pct"/>
          </w:tcPr>
          <w:p w14:paraId="022F7FEF" w14:textId="77777777" w:rsidR="00C038E0" w:rsidRPr="00643A51" w:rsidRDefault="00C038E0" w:rsidP="00C038E0">
            <w:pPr>
              <w:contextualSpacing/>
              <w:jc w:val="center"/>
            </w:pPr>
            <w:r w:rsidRPr="00643A51">
              <w:t>CO1</w:t>
            </w:r>
          </w:p>
        </w:tc>
        <w:tc>
          <w:tcPr>
            <w:tcW w:w="337" w:type="pct"/>
          </w:tcPr>
          <w:p w14:paraId="734BAFEA" w14:textId="77777777" w:rsidR="00C038E0" w:rsidRPr="00643A51" w:rsidRDefault="00C038E0" w:rsidP="00C038E0">
            <w:pPr>
              <w:contextualSpacing/>
              <w:jc w:val="center"/>
            </w:pPr>
            <w:r w:rsidRPr="00643A51">
              <w:t>U</w:t>
            </w:r>
          </w:p>
        </w:tc>
        <w:tc>
          <w:tcPr>
            <w:tcW w:w="272" w:type="pct"/>
          </w:tcPr>
          <w:p w14:paraId="39A897C6" w14:textId="77777777" w:rsidR="00C038E0" w:rsidRPr="00643A51" w:rsidRDefault="00C038E0" w:rsidP="00C038E0">
            <w:pPr>
              <w:contextualSpacing/>
              <w:jc w:val="center"/>
            </w:pPr>
            <w:r w:rsidRPr="00643A51">
              <w:t>10</w:t>
            </w:r>
          </w:p>
        </w:tc>
      </w:tr>
      <w:tr w:rsidR="00C038E0" w:rsidRPr="00643A51" w14:paraId="32399B6E" w14:textId="77777777" w:rsidTr="00317419">
        <w:trPr>
          <w:trHeight w:val="396"/>
        </w:trPr>
        <w:tc>
          <w:tcPr>
            <w:tcW w:w="5000" w:type="pct"/>
            <w:gridSpan w:val="6"/>
            <w:vAlign w:val="center"/>
          </w:tcPr>
          <w:p w14:paraId="308D27B8" w14:textId="77777777" w:rsidR="00C038E0" w:rsidRPr="00643A51" w:rsidRDefault="00C038E0" w:rsidP="00C038E0">
            <w:pPr>
              <w:contextualSpacing/>
              <w:jc w:val="center"/>
            </w:pPr>
            <w:r w:rsidRPr="00643A51">
              <w:rPr>
                <w:b/>
                <w:bCs/>
              </w:rPr>
              <w:t>(OR)</w:t>
            </w:r>
          </w:p>
        </w:tc>
      </w:tr>
      <w:tr w:rsidR="00C038E0" w:rsidRPr="00643A51" w14:paraId="2AA9900F" w14:textId="77777777" w:rsidTr="00317419">
        <w:trPr>
          <w:trHeight w:val="396"/>
        </w:trPr>
        <w:tc>
          <w:tcPr>
            <w:tcW w:w="336" w:type="pct"/>
          </w:tcPr>
          <w:p w14:paraId="670C9FC7" w14:textId="77777777" w:rsidR="00C038E0" w:rsidRPr="00643A51" w:rsidRDefault="00C038E0" w:rsidP="00C038E0">
            <w:pPr>
              <w:contextualSpacing/>
              <w:jc w:val="center"/>
            </w:pPr>
            <w:r w:rsidRPr="00643A51">
              <w:t>7.</w:t>
            </w:r>
          </w:p>
        </w:tc>
        <w:tc>
          <w:tcPr>
            <w:tcW w:w="3692" w:type="pct"/>
            <w:gridSpan w:val="2"/>
            <w:vAlign w:val="center"/>
          </w:tcPr>
          <w:p w14:paraId="6A5A86CF" w14:textId="77777777" w:rsidR="00C038E0" w:rsidRPr="00643A51" w:rsidRDefault="00C038E0" w:rsidP="00C038E0">
            <w:pPr>
              <w:contextualSpacing/>
            </w:pPr>
            <w:r w:rsidRPr="00643A51">
              <w:t>Explain the qualities of Successful Businessman.</w:t>
            </w:r>
          </w:p>
        </w:tc>
        <w:tc>
          <w:tcPr>
            <w:tcW w:w="362" w:type="pct"/>
          </w:tcPr>
          <w:p w14:paraId="2DF29428" w14:textId="77777777" w:rsidR="00C038E0" w:rsidRPr="00643A51" w:rsidRDefault="00C038E0" w:rsidP="00C038E0">
            <w:pPr>
              <w:contextualSpacing/>
              <w:jc w:val="center"/>
            </w:pPr>
            <w:r w:rsidRPr="00643A51">
              <w:t>CO2</w:t>
            </w:r>
          </w:p>
        </w:tc>
        <w:tc>
          <w:tcPr>
            <w:tcW w:w="337" w:type="pct"/>
          </w:tcPr>
          <w:p w14:paraId="4E2A9E05" w14:textId="77777777" w:rsidR="00C038E0" w:rsidRPr="00643A51" w:rsidRDefault="00C038E0" w:rsidP="00C038E0">
            <w:pPr>
              <w:contextualSpacing/>
              <w:jc w:val="center"/>
            </w:pPr>
            <w:r w:rsidRPr="00643A51">
              <w:t>A</w:t>
            </w:r>
          </w:p>
        </w:tc>
        <w:tc>
          <w:tcPr>
            <w:tcW w:w="272" w:type="pct"/>
          </w:tcPr>
          <w:p w14:paraId="53FCF756" w14:textId="77777777" w:rsidR="00C038E0" w:rsidRPr="00643A51" w:rsidRDefault="00C038E0" w:rsidP="00C038E0">
            <w:pPr>
              <w:contextualSpacing/>
              <w:jc w:val="center"/>
            </w:pPr>
            <w:r w:rsidRPr="00643A51">
              <w:t>10</w:t>
            </w:r>
          </w:p>
        </w:tc>
      </w:tr>
      <w:tr w:rsidR="00C038E0" w:rsidRPr="00643A51" w14:paraId="00CA03E0" w14:textId="77777777" w:rsidTr="00317419">
        <w:trPr>
          <w:trHeight w:val="396"/>
        </w:trPr>
        <w:tc>
          <w:tcPr>
            <w:tcW w:w="336" w:type="pct"/>
          </w:tcPr>
          <w:p w14:paraId="460865EB" w14:textId="77777777" w:rsidR="00C038E0" w:rsidRPr="00643A51" w:rsidRDefault="00C038E0" w:rsidP="00C038E0">
            <w:pPr>
              <w:contextualSpacing/>
              <w:jc w:val="center"/>
            </w:pPr>
            <w:r w:rsidRPr="00643A51">
              <w:t>8.</w:t>
            </w:r>
          </w:p>
        </w:tc>
        <w:tc>
          <w:tcPr>
            <w:tcW w:w="3692" w:type="pct"/>
            <w:gridSpan w:val="2"/>
            <w:vAlign w:val="center"/>
          </w:tcPr>
          <w:p w14:paraId="4B3AB360" w14:textId="77777777" w:rsidR="00C038E0" w:rsidRPr="00643A51" w:rsidRDefault="00C038E0" w:rsidP="00C038E0">
            <w:pPr>
              <w:contextualSpacing/>
            </w:pPr>
            <w:r w:rsidRPr="00643A51">
              <w:t xml:space="preserve">Explain the </w:t>
            </w:r>
            <w:r>
              <w:t>importance</w:t>
            </w:r>
            <w:r w:rsidRPr="00643A51">
              <w:t xml:space="preserve"> of plant location.</w:t>
            </w:r>
          </w:p>
        </w:tc>
        <w:tc>
          <w:tcPr>
            <w:tcW w:w="362" w:type="pct"/>
          </w:tcPr>
          <w:p w14:paraId="26003CE6" w14:textId="77777777" w:rsidR="00C038E0" w:rsidRPr="00643A51" w:rsidRDefault="00C038E0" w:rsidP="00C038E0">
            <w:pPr>
              <w:contextualSpacing/>
              <w:jc w:val="center"/>
            </w:pPr>
            <w:r w:rsidRPr="00643A51">
              <w:t>CO3</w:t>
            </w:r>
          </w:p>
        </w:tc>
        <w:tc>
          <w:tcPr>
            <w:tcW w:w="337" w:type="pct"/>
          </w:tcPr>
          <w:p w14:paraId="722D00EB" w14:textId="77777777" w:rsidR="00C038E0" w:rsidRPr="00643A51" w:rsidRDefault="00C038E0" w:rsidP="00C038E0">
            <w:pPr>
              <w:contextualSpacing/>
              <w:jc w:val="center"/>
            </w:pPr>
            <w:r w:rsidRPr="00643A51">
              <w:t>A</w:t>
            </w:r>
          </w:p>
        </w:tc>
        <w:tc>
          <w:tcPr>
            <w:tcW w:w="272" w:type="pct"/>
          </w:tcPr>
          <w:p w14:paraId="43892E82" w14:textId="77777777" w:rsidR="00C038E0" w:rsidRPr="00643A51" w:rsidRDefault="00C038E0" w:rsidP="00C038E0">
            <w:pPr>
              <w:contextualSpacing/>
              <w:jc w:val="center"/>
            </w:pPr>
            <w:r w:rsidRPr="00643A51">
              <w:t>10</w:t>
            </w:r>
          </w:p>
        </w:tc>
      </w:tr>
      <w:tr w:rsidR="00C038E0" w:rsidRPr="00643A51" w14:paraId="5AEA14B8" w14:textId="77777777" w:rsidTr="00317419">
        <w:trPr>
          <w:trHeight w:val="396"/>
        </w:trPr>
        <w:tc>
          <w:tcPr>
            <w:tcW w:w="5000" w:type="pct"/>
            <w:gridSpan w:val="6"/>
            <w:vAlign w:val="center"/>
          </w:tcPr>
          <w:p w14:paraId="61036943" w14:textId="77777777" w:rsidR="00C038E0" w:rsidRPr="00643A51" w:rsidRDefault="00C038E0" w:rsidP="00C038E0">
            <w:pPr>
              <w:contextualSpacing/>
              <w:jc w:val="center"/>
            </w:pPr>
            <w:r w:rsidRPr="00643A51">
              <w:rPr>
                <w:b/>
                <w:bCs/>
              </w:rPr>
              <w:t>(OR)</w:t>
            </w:r>
          </w:p>
        </w:tc>
      </w:tr>
      <w:tr w:rsidR="00C038E0" w:rsidRPr="00643A51" w14:paraId="70A2E235" w14:textId="77777777" w:rsidTr="00317419">
        <w:trPr>
          <w:trHeight w:val="396"/>
        </w:trPr>
        <w:tc>
          <w:tcPr>
            <w:tcW w:w="336" w:type="pct"/>
          </w:tcPr>
          <w:p w14:paraId="6129B2EE" w14:textId="77777777" w:rsidR="00C038E0" w:rsidRPr="00643A51" w:rsidRDefault="00C038E0" w:rsidP="00C038E0">
            <w:pPr>
              <w:contextualSpacing/>
              <w:jc w:val="center"/>
            </w:pPr>
            <w:r w:rsidRPr="00643A51">
              <w:t>9.</w:t>
            </w:r>
          </w:p>
        </w:tc>
        <w:tc>
          <w:tcPr>
            <w:tcW w:w="3692" w:type="pct"/>
            <w:gridSpan w:val="2"/>
            <w:vAlign w:val="center"/>
          </w:tcPr>
          <w:p w14:paraId="17C2375E" w14:textId="77777777" w:rsidR="00C038E0" w:rsidRPr="00643A51" w:rsidRDefault="00C038E0" w:rsidP="00C038E0">
            <w:pPr>
              <w:contextualSpacing/>
            </w:pPr>
            <w:r w:rsidRPr="00643A51">
              <w:t xml:space="preserve">Explain the </w:t>
            </w:r>
            <w:r>
              <w:t>principles of Plant Layout</w:t>
            </w:r>
            <w:r w:rsidRPr="00643A51">
              <w:t>.</w:t>
            </w:r>
          </w:p>
        </w:tc>
        <w:tc>
          <w:tcPr>
            <w:tcW w:w="362" w:type="pct"/>
          </w:tcPr>
          <w:p w14:paraId="10D2E200" w14:textId="77777777" w:rsidR="00C038E0" w:rsidRPr="00643A51" w:rsidRDefault="00C038E0" w:rsidP="00C038E0">
            <w:pPr>
              <w:contextualSpacing/>
              <w:jc w:val="center"/>
            </w:pPr>
            <w:r w:rsidRPr="00643A51">
              <w:t>CO4</w:t>
            </w:r>
          </w:p>
        </w:tc>
        <w:tc>
          <w:tcPr>
            <w:tcW w:w="337" w:type="pct"/>
          </w:tcPr>
          <w:p w14:paraId="0534CD1B" w14:textId="77777777" w:rsidR="00C038E0" w:rsidRPr="00643A51" w:rsidRDefault="00C038E0" w:rsidP="00C038E0">
            <w:pPr>
              <w:contextualSpacing/>
              <w:jc w:val="center"/>
            </w:pPr>
            <w:r w:rsidRPr="00643A51">
              <w:t>A</w:t>
            </w:r>
          </w:p>
        </w:tc>
        <w:tc>
          <w:tcPr>
            <w:tcW w:w="272" w:type="pct"/>
          </w:tcPr>
          <w:p w14:paraId="55AD33A3" w14:textId="77777777" w:rsidR="00C038E0" w:rsidRPr="00643A51" w:rsidRDefault="00C038E0" w:rsidP="00C038E0">
            <w:pPr>
              <w:contextualSpacing/>
              <w:jc w:val="center"/>
            </w:pPr>
            <w:r w:rsidRPr="00643A51">
              <w:t>10</w:t>
            </w:r>
          </w:p>
        </w:tc>
      </w:tr>
      <w:tr w:rsidR="00C038E0" w:rsidRPr="00643A51" w14:paraId="03D94889" w14:textId="77777777" w:rsidTr="00317419">
        <w:trPr>
          <w:trHeight w:val="396"/>
        </w:trPr>
        <w:tc>
          <w:tcPr>
            <w:tcW w:w="336" w:type="pct"/>
          </w:tcPr>
          <w:p w14:paraId="33CCFDF8" w14:textId="77777777" w:rsidR="00C038E0" w:rsidRPr="00643A51" w:rsidRDefault="00C038E0" w:rsidP="00C038E0">
            <w:pPr>
              <w:contextualSpacing/>
              <w:jc w:val="center"/>
            </w:pPr>
            <w:r w:rsidRPr="00643A51">
              <w:t>10.</w:t>
            </w:r>
          </w:p>
        </w:tc>
        <w:tc>
          <w:tcPr>
            <w:tcW w:w="3692" w:type="pct"/>
            <w:gridSpan w:val="2"/>
            <w:vAlign w:val="center"/>
          </w:tcPr>
          <w:p w14:paraId="5A37F087" w14:textId="77777777" w:rsidR="00C038E0" w:rsidRPr="00643A51" w:rsidRDefault="00C038E0" w:rsidP="00C038E0">
            <w:pPr>
              <w:contextualSpacing/>
            </w:pPr>
            <w:r w:rsidRPr="00643A51">
              <w:t>Explain the Characteristics, Objectives and Principles of business combination.</w:t>
            </w:r>
          </w:p>
        </w:tc>
        <w:tc>
          <w:tcPr>
            <w:tcW w:w="362" w:type="pct"/>
          </w:tcPr>
          <w:p w14:paraId="2F13584A" w14:textId="77777777" w:rsidR="00C038E0" w:rsidRPr="00643A51" w:rsidRDefault="00C038E0" w:rsidP="00C038E0">
            <w:pPr>
              <w:contextualSpacing/>
              <w:jc w:val="center"/>
            </w:pPr>
            <w:r w:rsidRPr="00643A51">
              <w:t>CO5</w:t>
            </w:r>
          </w:p>
        </w:tc>
        <w:tc>
          <w:tcPr>
            <w:tcW w:w="337" w:type="pct"/>
          </w:tcPr>
          <w:p w14:paraId="142EE248" w14:textId="77777777" w:rsidR="00C038E0" w:rsidRPr="00643A51" w:rsidRDefault="00C038E0" w:rsidP="00C038E0">
            <w:pPr>
              <w:contextualSpacing/>
              <w:jc w:val="center"/>
            </w:pPr>
            <w:r w:rsidRPr="00643A51">
              <w:t>U</w:t>
            </w:r>
          </w:p>
        </w:tc>
        <w:tc>
          <w:tcPr>
            <w:tcW w:w="272" w:type="pct"/>
          </w:tcPr>
          <w:p w14:paraId="65AB9E00" w14:textId="77777777" w:rsidR="00C038E0" w:rsidRPr="00643A51" w:rsidRDefault="00C038E0" w:rsidP="00C038E0">
            <w:pPr>
              <w:contextualSpacing/>
              <w:jc w:val="center"/>
            </w:pPr>
            <w:r w:rsidRPr="00643A51">
              <w:t>10</w:t>
            </w:r>
          </w:p>
        </w:tc>
      </w:tr>
      <w:tr w:rsidR="00C038E0" w:rsidRPr="00643A51" w14:paraId="0BDA6301" w14:textId="77777777" w:rsidTr="00317419">
        <w:trPr>
          <w:trHeight w:val="396"/>
        </w:trPr>
        <w:tc>
          <w:tcPr>
            <w:tcW w:w="5000" w:type="pct"/>
            <w:gridSpan w:val="6"/>
            <w:vAlign w:val="center"/>
          </w:tcPr>
          <w:p w14:paraId="41C05DC7" w14:textId="77777777" w:rsidR="00C038E0" w:rsidRPr="00643A51" w:rsidRDefault="00C038E0" w:rsidP="00C038E0">
            <w:pPr>
              <w:contextualSpacing/>
              <w:jc w:val="center"/>
            </w:pPr>
            <w:r w:rsidRPr="00643A51">
              <w:rPr>
                <w:b/>
                <w:bCs/>
              </w:rPr>
              <w:t>(OR)</w:t>
            </w:r>
          </w:p>
        </w:tc>
      </w:tr>
      <w:tr w:rsidR="00C038E0" w:rsidRPr="00643A51" w14:paraId="6C60732F" w14:textId="77777777" w:rsidTr="00317419">
        <w:trPr>
          <w:trHeight w:val="396"/>
        </w:trPr>
        <w:tc>
          <w:tcPr>
            <w:tcW w:w="336" w:type="pct"/>
          </w:tcPr>
          <w:p w14:paraId="5414CA52" w14:textId="77777777" w:rsidR="00C038E0" w:rsidRPr="00643A51" w:rsidRDefault="00C038E0" w:rsidP="00C038E0">
            <w:pPr>
              <w:contextualSpacing/>
              <w:jc w:val="center"/>
            </w:pPr>
            <w:r w:rsidRPr="00643A51">
              <w:t>11.</w:t>
            </w:r>
          </w:p>
        </w:tc>
        <w:tc>
          <w:tcPr>
            <w:tcW w:w="3692" w:type="pct"/>
            <w:gridSpan w:val="2"/>
            <w:vAlign w:val="center"/>
          </w:tcPr>
          <w:p w14:paraId="3CA28507" w14:textId="77777777" w:rsidR="00C038E0" w:rsidRPr="00643A51" w:rsidRDefault="00C038E0" w:rsidP="00C038E0">
            <w:pPr>
              <w:contextualSpacing/>
            </w:pPr>
            <w:r w:rsidRPr="00643A51">
              <w:t>Explain about shares and debentures.</w:t>
            </w:r>
          </w:p>
        </w:tc>
        <w:tc>
          <w:tcPr>
            <w:tcW w:w="362" w:type="pct"/>
          </w:tcPr>
          <w:p w14:paraId="41D64432" w14:textId="77777777" w:rsidR="00C038E0" w:rsidRPr="00643A51" w:rsidRDefault="00C038E0" w:rsidP="00C038E0">
            <w:pPr>
              <w:contextualSpacing/>
              <w:jc w:val="center"/>
            </w:pPr>
            <w:r w:rsidRPr="00643A51">
              <w:t>CO6</w:t>
            </w:r>
          </w:p>
        </w:tc>
        <w:tc>
          <w:tcPr>
            <w:tcW w:w="337" w:type="pct"/>
          </w:tcPr>
          <w:p w14:paraId="54030628" w14:textId="77777777" w:rsidR="00C038E0" w:rsidRPr="00643A51" w:rsidRDefault="00C038E0" w:rsidP="00C038E0">
            <w:pPr>
              <w:contextualSpacing/>
              <w:jc w:val="center"/>
            </w:pPr>
            <w:r w:rsidRPr="00643A51">
              <w:t>A</w:t>
            </w:r>
          </w:p>
        </w:tc>
        <w:tc>
          <w:tcPr>
            <w:tcW w:w="272" w:type="pct"/>
          </w:tcPr>
          <w:p w14:paraId="13101E20" w14:textId="77777777" w:rsidR="00C038E0" w:rsidRPr="00643A51" w:rsidRDefault="00C038E0" w:rsidP="00C038E0">
            <w:pPr>
              <w:contextualSpacing/>
              <w:jc w:val="center"/>
            </w:pPr>
            <w:r w:rsidRPr="00643A51">
              <w:t>10</w:t>
            </w:r>
          </w:p>
        </w:tc>
      </w:tr>
      <w:tr w:rsidR="00C038E0" w:rsidRPr="00643A51" w14:paraId="3B8A2AF8" w14:textId="77777777" w:rsidTr="00317419">
        <w:trPr>
          <w:trHeight w:val="551"/>
        </w:trPr>
        <w:tc>
          <w:tcPr>
            <w:tcW w:w="5000" w:type="pct"/>
            <w:gridSpan w:val="6"/>
          </w:tcPr>
          <w:p w14:paraId="4B2FCFCE" w14:textId="77777777" w:rsidR="00C038E0" w:rsidRPr="00643A51" w:rsidRDefault="00C038E0" w:rsidP="00C038E0">
            <w:pPr>
              <w:contextualSpacing/>
              <w:jc w:val="center"/>
              <w:rPr>
                <w:b/>
                <w:u w:val="single"/>
              </w:rPr>
            </w:pPr>
            <w:r w:rsidRPr="00643A51">
              <w:rPr>
                <w:b/>
                <w:u w:val="single"/>
              </w:rPr>
              <w:t>PART – C (3 X 20 = 60 MARKS)</w:t>
            </w:r>
          </w:p>
          <w:p w14:paraId="0443E3E3" w14:textId="77777777" w:rsidR="00C038E0" w:rsidRPr="00643A51" w:rsidRDefault="00C038E0" w:rsidP="00C038E0">
            <w:pPr>
              <w:contextualSpacing/>
              <w:jc w:val="center"/>
              <w:rPr>
                <w:b/>
              </w:rPr>
            </w:pPr>
            <w:r w:rsidRPr="00643A51">
              <w:rPr>
                <w:b/>
              </w:rPr>
              <w:t xml:space="preserve"> (Answer any three Questions)</w:t>
            </w:r>
          </w:p>
        </w:tc>
      </w:tr>
      <w:tr w:rsidR="00C038E0" w:rsidRPr="00643A51" w14:paraId="1CD30443" w14:textId="77777777" w:rsidTr="00317419">
        <w:trPr>
          <w:trHeight w:val="396"/>
        </w:trPr>
        <w:tc>
          <w:tcPr>
            <w:tcW w:w="336" w:type="pct"/>
          </w:tcPr>
          <w:p w14:paraId="3E9F4C14" w14:textId="77777777" w:rsidR="00C038E0" w:rsidRPr="00643A51" w:rsidRDefault="00C038E0" w:rsidP="00C038E0">
            <w:pPr>
              <w:contextualSpacing/>
              <w:jc w:val="center"/>
            </w:pPr>
            <w:r w:rsidRPr="00643A51">
              <w:t>12.</w:t>
            </w:r>
          </w:p>
        </w:tc>
        <w:tc>
          <w:tcPr>
            <w:tcW w:w="204" w:type="pct"/>
            <w:vAlign w:val="center"/>
          </w:tcPr>
          <w:p w14:paraId="003668E5" w14:textId="77777777" w:rsidR="00C038E0" w:rsidRPr="00643A51" w:rsidRDefault="00C038E0" w:rsidP="00C038E0">
            <w:pPr>
              <w:contextualSpacing/>
            </w:pPr>
          </w:p>
        </w:tc>
        <w:tc>
          <w:tcPr>
            <w:tcW w:w="3488" w:type="pct"/>
            <w:vAlign w:val="bottom"/>
          </w:tcPr>
          <w:p w14:paraId="4262D390" w14:textId="77777777" w:rsidR="00C038E0" w:rsidRPr="00643A51" w:rsidRDefault="00C038E0" w:rsidP="00C038E0">
            <w:pPr>
              <w:contextualSpacing/>
              <w:jc w:val="both"/>
            </w:pPr>
            <w:r w:rsidRPr="00643A51">
              <w:t>Explain the difference between Industry, Commerce, Business and Profession, and also the Characteristics of Modern Business.</w:t>
            </w:r>
          </w:p>
        </w:tc>
        <w:tc>
          <w:tcPr>
            <w:tcW w:w="362" w:type="pct"/>
          </w:tcPr>
          <w:p w14:paraId="645B01E5" w14:textId="77777777" w:rsidR="00C038E0" w:rsidRPr="00643A51" w:rsidRDefault="00C038E0" w:rsidP="00C038E0">
            <w:pPr>
              <w:contextualSpacing/>
              <w:jc w:val="center"/>
            </w:pPr>
            <w:r w:rsidRPr="00643A51">
              <w:t>CO2</w:t>
            </w:r>
          </w:p>
        </w:tc>
        <w:tc>
          <w:tcPr>
            <w:tcW w:w="337" w:type="pct"/>
          </w:tcPr>
          <w:p w14:paraId="12649A77" w14:textId="77777777" w:rsidR="00C038E0" w:rsidRPr="00643A51" w:rsidRDefault="00C038E0" w:rsidP="00C038E0">
            <w:pPr>
              <w:contextualSpacing/>
              <w:jc w:val="center"/>
            </w:pPr>
            <w:r w:rsidRPr="00643A51">
              <w:t>A</w:t>
            </w:r>
          </w:p>
        </w:tc>
        <w:tc>
          <w:tcPr>
            <w:tcW w:w="272" w:type="pct"/>
          </w:tcPr>
          <w:p w14:paraId="38868CC4" w14:textId="77777777" w:rsidR="00C038E0" w:rsidRPr="00643A51" w:rsidRDefault="00C038E0" w:rsidP="00C038E0">
            <w:pPr>
              <w:contextualSpacing/>
              <w:jc w:val="center"/>
            </w:pPr>
            <w:r w:rsidRPr="00643A51">
              <w:t>20</w:t>
            </w:r>
          </w:p>
        </w:tc>
      </w:tr>
      <w:tr w:rsidR="00C038E0" w:rsidRPr="00643A51" w14:paraId="758DBD45" w14:textId="77777777" w:rsidTr="00317419">
        <w:trPr>
          <w:trHeight w:val="396"/>
        </w:trPr>
        <w:tc>
          <w:tcPr>
            <w:tcW w:w="336" w:type="pct"/>
          </w:tcPr>
          <w:p w14:paraId="665735A3" w14:textId="77777777" w:rsidR="00C038E0" w:rsidRPr="00643A51" w:rsidRDefault="00C038E0" w:rsidP="00C038E0">
            <w:pPr>
              <w:contextualSpacing/>
              <w:jc w:val="center"/>
            </w:pPr>
            <w:r w:rsidRPr="00643A51">
              <w:t>13.</w:t>
            </w:r>
          </w:p>
        </w:tc>
        <w:tc>
          <w:tcPr>
            <w:tcW w:w="204" w:type="pct"/>
            <w:vAlign w:val="center"/>
          </w:tcPr>
          <w:p w14:paraId="3AB18A01" w14:textId="77777777" w:rsidR="00C038E0" w:rsidRPr="00643A51" w:rsidRDefault="00C038E0" w:rsidP="00C038E0">
            <w:pPr>
              <w:contextualSpacing/>
            </w:pPr>
          </w:p>
        </w:tc>
        <w:tc>
          <w:tcPr>
            <w:tcW w:w="3488" w:type="pct"/>
            <w:vAlign w:val="bottom"/>
          </w:tcPr>
          <w:p w14:paraId="48080F65" w14:textId="77777777" w:rsidR="00C038E0" w:rsidRPr="00643A51" w:rsidRDefault="00C038E0" w:rsidP="00C038E0">
            <w:pPr>
              <w:contextualSpacing/>
              <w:jc w:val="both"/>
            </w:pPr>
            <w:r w:rsidRPr="00643A51">
              <w:t>Explain the challenges of New Business establishment.</w:t>
            </w:r>
          </w:p>
        </w:tc>
        <w:tc>
          <w:tcPr>
            <w:tcW w:w="362" w:type="pct"/>
          </w:tcPr>
          <w:p w14:paraId="78437705" w14:textId="77777777" w:rsidR="00C038E0" w:rsidRPr="00643A51" w:rsidRDefault="00C038E0" w:rsidP="00C038E0">
            <w:pPr>
              <w:contextualSpacing/>
              <w:jc w:val="center"/>
            </w:pPr>
            <w:r w:rsidRPr="00643A51">
              <w:t>CO3</w:t>
            </w:r>
          </w:p>
        </w:tc>
        <w:tc>
          <w:tcPr>
            <w:tcW w:w="337" w:type="pct"/>
          </w:tcPr>
          <w:p w14:paraId="4F39F925" w14:textId="77777777" w:rsidR="00C038E0" w:rsidRPr="00643A51" w:rsidRDefault="00C038E0" w:rsidP="00C038E0">
            <w:pPr>
              <w:contextualSpacing/>
              <w:jc w:val="center"/>
            </w:pPr>
            <w:r w:rsidRPr="00643A51">
              <w:t>An</w:t>
            </w:r>
          </w:p>
        </w:tc>
        <w:tc>
          <w:tcPr>
            <w:tcW w:w="272" w:type="pct"/>
          </w:tcPr>
          <w:p w14:paraId="7E17E3DE" w14:textId="77777777" w:rsidR="00C038E0" w:rsidRPr="00643A51" w:rsidRDefault="00C038E0" w:rsidP="00C038E0">
            <w:pPr>
              <w:contextualSpacing/>
              <w:jc w:val="center"/>
            </w:pPr>
            <w:r w:rsidRPr="00643A51">
              <w:t>20</w:t>
            </w:r>
          </w:p>
        </w:tc>
      </w:tr>
      <w:tr w:rsidR="00C038E0" w:rsidRPr="00643A51" w14:paraId="6342750B" w14:textId="77777777" w:rsidTr="00317419">
        <w:trPr>
          <w:trHeight w:val="396"/>
        </w:trPr>
        <w:tc>
          <w:tcPr>
            <w:tcW w:w="336" w:type="pct"/>
          </w:tcPr>
          <w:p w14:paraId="59A3098F" w14:textId="77777777" w:rsidR="00C038E0" w:rsidRPr="00643A51" w:rsidRDefault="00C038E0" w:rsidP="00C038E0">
            <w:pPr>
              <w:contextualSpacing/>
              <w:jc w:val="center"/>
            </w:pPr>
            <w:r w:rsidRPr="00643A51">
              <w:t>14.</w:t>
            </w:r>
          </w:p>
        </w:tc>
        <w:tc>
          <w:tcPr>
            <w:tcW w:w="204" w:type="pct"/>
            <w:vAlign w:val="center"/>
          </w:tcPr>
          <w:p w14:paraId="5EB298C6" w14:textId="77777777" w:rsidR="00C038E0" w:rsidRPr="00643A51" w:rsidRDefault="00C038E0" w:rsidP="00C038E0">
            <w:pPr>
              <w:contextualSpacing/>
            </w:pPr>
          </w:p>
        </w:tc>
        <w:tc>
          <w:tcPr>
            <w:tcW w:w="3488" w:type="pct"/>
            <w:vAlign w:val="bottom"/>
          </w:tcPr>
          <w:p w14:paraId="049BDE5E" w14:textId="77777777" w:rsidR="00C038E0" w:rsidRPr="00643A51" w:rsidRDefault="00C038E0" w:rsidP="00C038E0">
            <w:pPr>
              <w:contextualSpacing/>
              <w:jc w:val="both"/>
            </w:pPr>
            <w:r w:rsidRPr="00643A51">
              <w:t>Explain the factors affecting plant location.</w:t>
            </w:r>
          </w:p>
        </w:tc>
        <w:tc>
          <w:tcPr>
            <w:tcW w:w="362" w:type="pct"/>
          </w:tcPr>
          <w:p w14:paraId="6AAE67FB" w14:textId="77777777" w:rsidR="00C038E0" w:rsidRPr="00643A51" w:rsidRDefault="00C038E0" w:rsidP="00C038E0">
            <w:pPr>
              <w:contextualSpacing/>
              <w:jc w:val="center"/>
            </w:pPr>
            <w:r w:rsidRPr="00643A51">
              <w:t>CO4</w:t>
            </w:r>
          </w:p>
        </w:tc>
        <w:tc>
          <w:tcPr>
            <w:tcW w:w="337" w:type="pct"/>
          </w:tcPr>
          <w:p w14:paraId="3FD7EBFD" w14:textId="77777777" w:rsidR="00C038E0" w:rsidRPr="00643A51" w:rsidRDefault="00C038E0" w:rsidP="00C038E0">
            <w:pPr>
              <w:contextualSpacing/>
              <w:jc w:val="center"/>
            </w:pPr>
            <w:r w:rsidRPr="00643A51">
              <w:t>R</w:t>
            </w:r>
          </w:p>
        </w:tc>
        <w:tc>
          <w:tcPr>
            <w:tcW w:w="272" w:type="pct"/>
          </w:tcPr>
          <w:p w14:paraId="598520A6" w14:textId="77777777" w:rsidR="00C038E0" w:rsidRPr="00643A51" w:rsidRDefault="00C038E0" w:rsidP="00C038E0">
            <w:pPr>
              <w:contextualSpacing/>
              <w:jc w:val="center"/>
            </w:pPr>
            <w:r w:rsidRPr="00643A51">
              <w:t>20</w:t>
            </w:r>
          </w:p>
        </w:tc>
      </w:tr>
      <w:tr w:rsidR="00C038E0" w:rsidRPr="00643A51" w14:paraId="3AB15CB5" w14:textId="77777777" w:rsidTr="00317419">
        <w:trPr>
          <w:trHeight w:val="396"/>
        </w:trPr>
        <w:tc>
          <w:tcPr>
            <w:tcW w:w="336" w:type="pct"/>
          </w:tcPr>
          <w:p w14:paraId="079100B0" w14:textId="77777777" w:rsidR="00C038E0" w:rsidRPr="00643A51" w:rsidRDefault="00C038E0" w:rsidP="00C038E0">
            <w:pPr>
              <w:contextualSpacing/>
              <w:jc w:val="center"/>
            </w:pPr>
            <w:r w:rsidRPr="00643A51">
              <w:t>15.</w:t>
            </w:r>
          </w:p>
        </w:tc>
        <w:tc>
          <w:tcPr>
            <w:tcW w:w="204" w:type="pct"/>
            <w:vAlign w:val="center"/>
          </w:tcPr>
          <w:p w14:paraId="60D423AC" w14:textId="77777777" w:rsidR="00C038E0" w:rsidRPr="00643A51" w:rsidRDefault="00C038E0" w:rsidP="00C038E0">
            <w:pPr>
              <w:contextualSpacing/>
            </w:pPr>
          </w:p>
        </w:tc>
        <w:tc>
          <w:tcPr>
            <w:tcW w:w="3488" w:type="pct"/>
            <w:vAlign w:val="bottom"/>
          </w:tcPr>
          <w:p w14:paraId="45695F1E" w14:textId="77777777" w:rsidR="00C038E0" w:rsidRPr="00643A51" w:rsidRDefault="00C038E0" w:rsidP="00C038E0">
            <w:pPr>
              <w:contextualSpacing/>
              <w:jc w:val="both"/>
            </w:pPr>
            <w:r w:rsidRPr="00643A51">
              <w:t>Explain the different types of Business Combinations.</w:t>
            </w:r>
          </w:p>
        </w:tc>
        <w:tc>
          <w:tcPr>
            <w:tcW w:w="362" w:type="pct"/>
          </w:tcPr>
          <w:p w14:paraId="7672CF5F" w14:textId="77777777" w:rsidR="00C038E0" w:rsidRPr="00643A51" w:rsidRDefault="00C038E0" w:rsidP="00C038E0">
            <w:pPr>
              <w:contextualSpacing/>
              <w:jc w:val="center"/>
            </w:pPr>
            <w:r w:rsidRPr="00643A51">
              <w:t>CO5</w:t>
            </w:r>
          </w:p>
        </w:tc>
        <w:tc>
          <w:tcPr>
            <w:tcW w:w="337" w:type="pct"/>
          </w:tcPr>
          <w:p w14:paraId="2D8A68AC" w14:textId="77777777" w:rsidR="00C038E0" w:rsidRPr="00643A51" w:rsidRDefault="00C038E0" w:rsidP="00C038E0">
            <w:pPr>
              <w:contextualSpacing/>
              <w:jc w:val="center"/>
            </w:pPr>
            <w:r w:rsidRPr="00643A51">
              <w:t>R</w:t>
            </w:r>
          </w:p>
        </w:tc>
        <w:tc>
          <w:tcPr>
            <w:tcW w:w="272" w:type="pct"/>
          </w:tcPr>
          <w:p w14:paraId="31DE5D63" w14:textId="77777777" w:rsidR="00C038E0" w:rsidRPr="00643A51" w:rsidRDefault="00C038E0" w:rsidP="00C038E0">
            <w:pPr>
              <w:contextualSpacing/>
              <w:jc w:val="center"/>
            </w:pPr>
            <w:r w:rsidRPr="00643A51">
              <w:t>20</w:t>
            </w:r>
          </w:p>
        </w:tc>
      </w:tr>
      <w:tr w:rsidR="00C038E0" w:rsidRPr="00643A51" w14:paraId="5FD05A24" w14:textId="77777777" w:rsidTr="00317419">
        <w:trPr>
          <w:trHeight w:val="396"/>
        </w:trPr>
        <w:tc>
          <w:tcPr>
            <w:tcW w:w="336" w:type="pct"/>
          </w:tcPr>
          <w:p w14:paraId="413E5901" w14:textId="77777777" w:rsidR="00C038E0" w:rsidRPr="00643A51" w:rsidRDefault="00C038E0" w:rsidP="00C038E0">
            <w:pPr>
              <w:contextualSpacing/>
              <w:jc w:val="center"/>
            </w:pPr>
            <w:r w:rsidRPr="00643A51">
              <w:t>16.</w:t>
            </w:r>
          </w:p>
        </w:tc>
        <w:tc>
          <w:tcPr>
            <w:tcW w:w="204" w:type="pct"/>
            <w:vAlign w:val="center"/>
          </w:tcPr>
          <w:p w14:paraId="0FE95F9F" w14:textId="77777777" w:rsidR="00C038E0" w:rsidRPr="00643A51" w:rsidRDefault="00C038E0" w:rsidP="00C038E0">
            <w:pPr>
              <w:contextualSpacing/>
            </w:pPr>
          </w:p>
        </w:tc>
        <w:tc>
          <w:tcPr>
            <w:tcW w:w="3488" w:type="pct"/>
            <w:vAlign w:val="bottom"/>
          </w:tcPr>
          <w:p w14:paraId="07060B97" w14:textId="77777777" w:rsidR="00C038E0" w:rsidRPr="00643A51" w:rsidRDefault="00C038E0" w:rsidP="00C038E0">
            <w:pPr>
              <w:contextualSpacing/>
              <w:jc w:val="both"/>
            </w:pPr>
            <w:r w:rsidRPr="00643A51">
              <w:t>Explain the different revenue sources of business and the challenges of revenue generation for the business.</w:t>
            </w:r>
          </w:p>
        </w:tc>
        <w:tc>
          <w:tcPr>
            <w:tcW w:w="362" w:type="pct"/>
          </w:tcPr>
          <w:p w14:paraId="0DF75582" w14:textId="77777777" w:rsidR="00C038E0" w:rsidRPr="00643A51" w:rsidRDefault="00C038E0" w:rsidP="00C038E0">
            <w:pPr>
              <w:contextualSpacing/>
              <w:jc w:val="center"/>
            </w:pPr>
            <w:r w:rsidRPr="00643A51">
              <w:t>CO6</w:t>
            </w:r>
          </w:p>
        </w:tc>
        <w:tc>
          <w:tcPr>
            <w:tcW w:w="337" w:type="pct"/>
          </w:tcPr>
          <w:p w14:paraId="649811CC" w14:textId="77777777" w:rsidR="00C038E0" w:rsidRPr="00643A51" w:rsidRDefault="00C038E0" w:rsidP="00C038E0">
            <w:pPr>
              <w:contextualSpacing/>
              <w:jc w:val="center"/>
            </w:pPr>
            <w:r w:rsidRPr="00643A51">
              <w:t>U</w:t>
            </w:r>
          </w:p>
        </w:tc>
        <w:tc>
          <w:tcPr>
            <w:tcW w:w="272" w:type="pct"/>
          </w:tcPr>
          <w:p w14:paraId="38EFBA71" w14:textId="77777777" w:rsidR="00C038E0" w:rsidRPr="00643A51" w:rsidRDefault="00C038E0" w:rsidP="00C038E0">
            <w:pPr>
              <w:contextualSpacing/>
              <w:jc w:val="center"/>
            </w:pPr>
            <w:r w:rsidRPr="00643A51">
              <w:t>20</w:t>
            </w:r>
          </w:p>
        </w:tc>
      </w:tr>
    </w:tbl>
    <w:p w14:paraId="571EEFCB" w14:textId="77777777" w:rsidR="00C038E0" w:rsidRPr="000D50BF" w:rsidRDefault="00C038E0" w:rsidP="00C038E0">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58E21AFB" w14:textId="77777777" w:rsidR="00C038E0" w:rsidRDefault="00C038E0" w:rsidP="00C038E0">
      <w:pPr>
        <w:rPr>
          <w:sz w:val="22"/>
        </w:rPr>
      </w:pPr>
    </w:p>
    <w:p w14:paraId="75320006" w14:textId="77777777" w:rsidR="00C038E0" w:rsidRPr="00643A51" w:rsidRDefault="00C038E0" w:rsidP="00C038E0">
      <w:pPr>
        <w:contextualSpacing/>
      </w:pPr>
    </w:p>
    <w:p w14:paraId="1A37D527" w14:textId="77777777" w:rsidR="00C038E0" w:rsidRPr="00643A51" w:rsidRDefault="00C038E0" w:rsidP="00C038E0">
      <w:pPr>
        <w:contextualSpacing/>
      </w:pPr>
    </w:p>
    <w:tbl>
      <w:tblPr>
        <w:tblStyle w:val="TableGrid"/>
        <w:tblW w:w="10348" w:type="dxa"/>
        <w:tblInd w:w="-662" w:type="dxa"/>
        <w:tblLook w:val="04A0" w:firstRow="1" w:lastRow="0" w:firstColumn="1" w:lastColumn="0" w:noHBand="0" w:noVBand="1"/>
      </w:tblPr>
      <w:tblGrid>
        <w:gridCol w:w="709"/>
        <w:gridCol w:w="9639"/>
      </w:tblGrid>
      <w:tr w:rsidR="00C038E0" w:rsidRPr="00643A51" w14:paraId="77BDA6C4" w14:textId="77777777" w:rsidTr="00317419">
        <w:tc>
          <w:tcPr>
            <w:tcW w:w="709" w:type="dxa"/>
          </w:tcPr>
          <w:p w14:paraId="6AF8ED17" w14:textId="77777777" w:rsidR="00C038E0" w:rsidRPr="00643A51" w:rsidRDefault="00C038E0" w:rsidP="00C038E0">
            <w:pPr>
              <w:contextualSpacing/>
            </w:pPr>
          </w:p>
        </w:tc>
        <w:tc>
          <w:tcPr>
            <w:tcW w:w="9639" w:type="dxa"/>
          </w:tcPr>
          <w:p w14:paraId="6AAC86D6" w14:textId="77777777" w:rsidR="00C038E0" w:rsidRPr="00643A51" w:rsidRDefault="00C038E0" w:rsidP="00C038E0">
            <w:pPr>
              <w:contextualSpacing/>
              <w:jc w:val="center"/>
              <w:rPr>
                <w:b/>
              </w:rPr>
            </w:pPr>
            <w:r w:rsidRPr="00643A51">
              <w:rPr>
                <w:b/>
              </w:rPr>
              <w:t>COURSE OUTCOMES</w:t>
            </w:r>
          </w:p>
        </w:tc>
      </w:tr>
      <w:tr w:rsidR="00C038E0" w:rsidRPr="00643A51" w14:paraId="232986F1" w14:textId="77777777" w:rsidTr="00317419">
        <w:tc>
          <w:tcPr>
            <w:tcW w:w="709" w:type="dxa"/>
          </w:tcPr>
          <w:p w14:paraId="41B3A40A" w14:textId="77777777" w:rsidR="00C038E0" w:rsidRPr="00643A51" w:rsidRDefault="00C038E0" w:rsidP="00C038E0">
            <w:pPr>
              <w:contextualSpacing/>
              <w:rPr>
                <w:bCs/>
              </w:rPr>
            </w:pPr>
            <w:r w:rsidRPr="00643A51">
              <w:rPr>
                <w:bCs/>
              </w:rPr>
              <w:t>CO1</w:t>
            </w:r>
          </w:p>
        </w:tc>
        <w:tc>
          <w:tcPr>
            <w:tcW w:w="9639" w:type="dxa"/>
          </w:tcPr>
          <w:p w14:paraId="23A8F0C5" w14:textId="77777777" w:rsidR="00C038E0" w:rsidRPr="00643A51" w:rsidRDefault="00C038E0" w:rsidP="00C038E0">
            <w:pPr>
              <w:contextualSpacing/>
              <w:jc w:val="both"/>
            </w:pPr>
            <w:r w:rsidRPr="00643A51">
              <w:t>Identify the factors determining the plant location and plant layout.</w:t>
            </w:r>
          </w:p>
        </w:tc>
      </w:tr>
      <w:tr w:rsidR="00C038E0" w:rsidRPr="00643A51" w14:paraId="1C0EE1B9" w14:textId="77777777" w:rsidTr="00317419">
        <w:tc>
          <w:tcPr>
            <w:tcW w:w="709" w:type="dxa"/>
          </w:tcPr>
          <w:p w14:paraId="0B2A8912" w14:textId="77777777" w:rsidR="00C038E0" w:rsidRPr="00643A51" w:rsidRDefault="00C038E0" w:rsidP="00C038E0">
            <w:pPr>
              <w:contextualSpacing/>
              <w:rPr>
                <w:bCs/>
              </w:rPr>
            </w:pPr>
            <w:r w:rsidRPr="00643A51">
              <w:rPr>
                <w:bCs/>
              </w:rPr>
              <w:t>CO2</w:t>
            </w:r>
          </w:p>
        </w:tc>
        <w:tc>
          <w:tcPr>
            <w:tcW w:w="9639" w:type="dxa"/>
          </w:tcPr>
          <w:p w14:paraId="79D92FE2" w14:textId="77777777" w:rsidR="00C038E0" w:rsidRPr="00643A51" w:rsidRDefault="00C038E0" w:rsidP="00C038E0">
            <w:pPr>
              <w:contextualSpacing/>
              <w:jc w:val="both"/>
            </w:pPr>
            <w:r w:rsidRPr="00643A51">
              <w:t xml:space="preserve">Describe </w:t>
            </w:r>
            <w:r w:rsidRPr="00643A51">
              <w:rPr>
                <w:highlight w:val="white"/>
              </w:rPr>
              <w:t>important factors in choosing an organizational type</w:t>
            </w:r>
          </w:p>
        </w:tc>
      </w:tr>
      <w:tr w:rsidR="00C038E0" w:rsidRPr="00643A51" w14:paraId="5A8C21D7" w14:textId="77777777" w:rsidTr="00317419">
        <w:tc>
          <w:tcPr>
            <w:tcW w:w="709" w:type="dxa"/>
          </w:tcPr>
          <w:p w14:paraId="01F629FD" w14:textId="77777777" w:rsidR="00C038E0" w:rsidRPr="00643A51" w:rsidRDefault="00C038E0" w:rsidP="00C038E0">
            <w:pPr>
              <w:contextualSpacing/>
              <w:rPr>
                <w:bCs/>
              </w:rPr>
            </w:pPr>
            <w:r w:rsidRPr="00643A51">
              <w:rPr>
                <w:bCs/>
              </w:rPr>
              <w:t>CO3</w:t>
            </w:r>
          </w:p>
        </w:tc>
        <w:tc>
          <w:tcPr>
            <w:tcW w:w="9639" w:type="dxa"/>
          </w:tcPr>
          <w:p w14:paraId="5BB56FBA" w14:textId="77777777" w:rsidR="00C038E0" w:rsidRPr="00643A51" w:rsidRDefault="00C038E0" w:rsidP="00C038E0">
            <w:pPr>
              <w:contextualSpacing/>
              <w:jc w:val="both"/>
            </w:pPr>
            <w:r w:rsidRPr="00643A51">
              <w:t xml:space="preserve">Apply Business organization principles to solve business and industry related problems. </w:t>
            </w:r>
          </w:p>
        </w:tc>
      </w:tr>
      <w:tr w:rsidR="00C038E0" w:rsidRPr="00643A51" w14:paraId="18D91814" w14:textId="77777777" w:rsidTr="00317419">
        <w:tc>
          <w:tcPr>
            <w:tcW w:w="709" w:type="dxa"/>
          </w:tcPr>
          <w:p w14:paraId="4CFB1BD5" w14:textId="77777777" w:rsidR="00C038E0" w:rsidRPr="00643A51" w:rsidRDefault="00C038E0" w:rsidP="00C038E0">
            <w:pPr>
              <w:contextualSpacing/>
              <w:rPr>
                <w:bCs/>
              </w:rPr>
            </w:pPr>
            <w:r w:rsidRPr="00643A51">
              <w:rPr>
                <w:bCs/>
              </w:rPr>
              <w:t>CO4</w:t>
            </w:r>
          </w:p>
        </w:tc>
        <w:tc>
          <w:tcPr>
            <w:tcW w:w="9639" w:type="dxa"/>
          </w:tcPr>
          <w:p w14:paraId="58679557" w14:textId="77777777" w:rsidR="00C038E0" w:rsidRPr="00643A51" w:rsidRDefault="00C038E0" w:rsidP="00C038E0">
            <w:pPr>
              <w:contextualSpacing/>
              <w:jc w:val="both"/>
            </w:pPr>
            <w:r w:rsidRPr="00643A51">
              <w:t>Analyze the main ways of raising capital and their respective advantages and disadvantages in different circumstances</w:t>
            </w:r>
          </w:p>
        </w:tc>
      </w:tr>
      <w:tr w:rsidR="00C038E0" w:rsidRPr="00643A51" w14:paraId="3FF376F4" w14:textId="77777777" w:rsidTr="00317419">
        <w:tc>
          <w:tcPr>
            <w:tcW w:w="709" w:type="dxa"/>
          </w:tcPr>
          <w:p w14:paraId="5B7D7934" w14:textId="77777777" w:rsidR="00C038E0" w:rsidRPr="00643A51" w:rsidRDefault="00C038E0" w:rsidP="00C038E0">
            <w:pPr>
              <w:contextualSpacing/>
              <w:rPr>
                <w:bCs/>
              </w:rPr>
            </w:pPr>
            <w:r w:rsidRPr="00643A51">
              <w:rPr>
                <w:bCs/>
              </w:rPr>
              <w:t>CO5</w:t>
            </w:r>
          </w:p>
        </w:tc>
        <w:tc>
          <w:tcPr>
            <w:tcW w:w="9639" w:type="dxa"/>
          </w:tcPr>
          <w:p w14:paraId="779F93BB" w14:textId="77777777" w:rsidR="00C038E0" w:rsidRPr="00643A51" w:rsidRDefault="00C038E0" w:rsidP="00C038E0">
            <w:pPr>
              <w:contextualSpacing/>
              <w:jc w:val="both"/>
            </w:pPr>
            <w:r w:rsidRPr="00643A51">
              <w:t>Differentiate Commerce, Industry, Business and profession</w:t>
            </w:r>
          </w:p>
        </w:tc>
      </w:tr>
      <w:tr w:rsidR="00C038E0" w:rsidRPr="00643A51" w14:paraId="67A493C6" w14:textId="77777777" w:rsidTr="00317419">
        <w:tc>
          <w:tcPr>
            <w:tcW w:w="709" w:type="dxa"/>
          </w:tcPr>
          <w:p w14:paraId="7A273897" w14:textId="77777777" w:rsidR="00C038E0" w:rsidRPr="00643A51" w:rsidRDefault="00C038E0" w:rsidP="00C038E0">
            <w:pPr>
              <w:contextualSpacing/>
            </w:pPr>
            <w:r w:rsidRPr="00643A51">
              <w:t>CO6</w:t>
            </w:r>
          </w:p>
        </w:tc>
        <w:tc>
          <w:tcPr>
            <w:tcW w:w="9639" w:type="dxa"/>
          </w:tcPr>
          <w:p w14:paraId="4DB303C6" w14:textId="77777777" w:rsidR="00C038E0" w:rsidRPr="00643A51" w:rsidRDefault="00C038E0" w:rsidP="00C038E0">
            <w:pPr>
              <w:contextualSpacing/>
              <w:jc w:val="both"/>
            </w:pPr>
            <w:r w:rsidRPr="00643A51">
              <w:t>Evaluate the pros and cons various business combinations</w:t>
            </w:r>
          </w:p>
        </w:tc>
      </w:tr>
    </w:tbl>
    <w:p w14:paraId="2FC612C2" w14:textId="77777777" w:rsidR="00C038E0" w:rsidRPr="00643A51" w:rsidRDefault="00C038E0" w:rsidP="00C038E0">
      <w:pPr>
        <w:contextualSpacing/>
      </w:pPr>
    </w:p>
    <w:p w14:paraId="5CCA71AB" w14:textId="77777777" w:rsidR="00C038E0" w:rsidRPr="00643A51" w:rsidRDefault="00C038E0"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C038E0" w:rsidRPr="00643A51" w14:paraId="50869A40" w14:textId="77777777" w:rsidTr="00C038E0">
        <w:trPr>
          <w:jc w:val="center"/>
        </w:trPr>
        <w:tc>
          <w:tcPr>
            <w:tcW w:w="10343" w:type="dxa"/>
            <w:gridSpan w:val="8"/>
          </w:tcPr>
          <w:p w14:paraId="5D779B1D" w14:textId="77777777" w:rsidR="00C038E0" w:rsidRPr="00643A51" w:rsidRDefault="00C038E0" w:rsidP="00C038E0">
            <w:pPr>
              <w:contextualSpacing/>
              <w:jc w:val="center"/>
              <w:rPr>
                <w:b/>
              </w:rPr>
            </w:pPr>
            <w:r w:rsidRPr="00643A51">
              <w:rPr>
                <w:b/>
              </w:rPr>
              <w:t>Assessment Pattern as per Bloom’s Taxonomy</w:t>
            </w:r>
          </w:p>
        </w:tc>
      </w:tr>
      <w:tr w:rsidR="00C038E0" w:rsidRPr="00643A51" w14:paraId="5B624ECB" w14:textId="77777777" w:rsidTr="00C038E0">
        <w:trPr>
          <w:jc w:val="center"/>
        </w:trPr>
        <w:tc>
          <w:tcPr>
            <w:tcW w:w="1129" w:type="dxa"/>
          </w:tcPr>
          <w:p w14:paraId="56D8669C" w14:textId="77777777" w:rsidR="00C038E0" w:rsidRPr="00643A51" w:rsidRDefault="00C038E0" w:rsidP="00C038E0">
            <w:pPr>
              <w:contextualSpacing/>
              <w:jc w:val="center"/>
              <w:rPr>
                <w:b/>
                <w:bCs/>
              </w:rPr>
            </w:pPr>
            <w:r w:rsidRPr="00643A51">
              <w:rPr>
                <w:b/>
                <w:bCs/>
              </w:rPr>
              <w:t>CO / BL</w:t>
            </w:r>
          </w:p>
        </w:tc>
        <w:tc>
          <w:tcPr>
            <w:tcW w:w="851" w:type="dxa"/>
          </w:tcPr>
          <w:p w14:paraId="46E554F3" w14:textId="77777777" w:rsidR="00C038E0" w:rsidRPr="00643A51" w:rsidRDefault="00C038E0" w:rsidP="00C038E0">
            <w:pPr>
              <w:contextualSpacing/>
              <w:jc w:val="center"/>
              <w:rPr>
                <w:b/>
              </w:rPr>
            </w:pPr>
            <w:r w:rsidRPr="00643A51">
              <w:rPr>
                <w:b/>
              </w:rPr>
              <w:t>R</w:t>
            </w:r>
          </w:p>
        </w:tc>
        <w:tc>
          <w:tcPr>
            <w:tcW w:w="992" w:type="dxa"/>
          </w:tcPr>
          <w:p w14:paraId="66F8C5CB" w14:textId="77777777" w:rsidR="00C038E0" w:rsidRPr="00643A51" w:rsidRDefault="00C038E0" w:rsidP="00C038E0">
            <w:pPr>
              <w:contextualSpacing/>
              <w:jc w:val="center"/>
              <w:rPr>
                <w:b/>
              </w:rPr>
            </w:pPr>
            <w:r w:rsidRPr="00643A51">
              <w:rPr>
                <w:b/>
              </w:rPr>
              <w:t>U</w:t>
            </w:r>
          </w:p>
        </w:tc>
        <w:tc>
          <w:tcPr>
            <w:tcW w:w="992" w:type="dxa"/>
          </w:tcPr>
          <w:p w14:paraId="70C8DC94" w14:textId="77777777" w:rsidR="00C038E0" w:rsidRPr="00643A51" w:rsidRDefault="00C038E0" w:rsidP="00C038E0">
            <w:pPr>
              <w:contextualSpacing/>
              <w:jc w:val="center"/>
              <w:rPr>
                <w:b/>
              </w:rPr>
            </w:pPr>
            <w:r w:rsidRPr="00643A51">
              <w:rPr>
                <w:b/>
              </w:rPr>
              <w:t>A</w:t>
            </w:r>
          </w:p>
        </w:tc>
        <w:tc>
          <w:tcPr>
            <w:tcW w:w="1276" w:type="dxa"/>
          </w:tcPr>
          <w:p w14:paraId="64C2FFD1" w14:textId="77777777" w:rsidR="00C038E0" w:rsidRPr="00643A51" w:rsidRDefault="00C038E0" w:rsidP="00C038E0">
            <w:pPr>
              <w:contextualSpacing/>
              <w:jc w:val="center"/>
              <w:rPr>
                <w:b/>
              </w:rPr>
            </w:pPr>
            <w:r w:rsidRPr="00643A51">
              <w:rPr>
                <w:b/>
              </w:rPr>
              <w:t>An</w:t>
            </w:r>
          </w:p>
        </w:tc>
        <w:tc>
          <w:tcPr>
            <w:tcW w:w="1276" w:type="dxa"/>
          </w:tcPr>
          <w:p w14:paraId="27DCDE0D" w14:textId="77777777" w:rsidR="00C038E0" w:rsidRPr="00643A51" w:rsidRDefault="00C038E0" w:rsidP="00C038E0">
            <w:pPr>
              <w:contextualSpacing/>
              <w:jc w:val="center"/>
              <w:rPr>
                <w:b/>
              </w:rPr>
            </w:pPr>
            <w:r w:rsidRPr="00643A51">
              <w:rPr>
                <w:b/>
              </w:rPr>
              <w:t>E</w:t>
            </w:r>
          </w:p>
        </w:tc>
        <w:tc>
          <w:tcPr>
            <w:tcW w:w="1417" w:type="dxa"/>
          </w:tcPr>
          <w:p w14:paraId="5F3F6C7E" w14:textId="77777777" w:rsidR="00C038E0" w:rsidRPr="00643A51" w:rsidRDefault="00C038E0" w:rsidP="00C038E0">
            <w:pPr>
              <w:contextualSpacing/>
              <w:jc w:val="center"/>
              <w:rPr>
                <w:b/>
              </w:rPr>
            </w:pPr>
            <w:r w:rsidRPr="00643A51">
              <w:rPr>
                <w:b/>
              </w:rPr>
              <w:t>C</w:t>
            </w:r>
          </w:p>
        </w:tc>
        <w:tc>
          <w:tcPr>
            <w:tcW w:w="2410" w:type="dxa"/>
          </w:tcPr>
          <w:p w14:paraId="1F31FA76" w14:textId="77777777" w:rsidR="00C038E0" w:rsidRPr="00643A51" w:rsidRDefault="00C038E0" w:rsidP="00C038E0">
            <w:pPr>
              <w:contextualSpacing/>
              <w:jc w:val="center"/>
              <w:rPr>
                <w:b/>
              </w:rPr>
            </w:pPr>
            <w:r w:rsidRPr="00643A51">
              <w:rPr>
                <w:b/>
              </w:rPr>
              <w:t>Total</w:t>
            </w:r>
          </w:p>
        </w:tc>
      </w:tr>
      <w:tr w:rsidR="00C038E0" w:rsidRPr="00643A51" w14:paraId="70695A71" w14:textId="77777777" w:rsidTr="00C038E0">
        <w:trPr>
          <w:jc w:val="center"/>
        </w:trPr>
        <w:tc>
          <w:tcPr>
            <w:tcW w:w="1129" w:type="dxa"/>
          </w:tcPr>
          <w:p w14:paraId="657597FD" w14:textId="77777777" w:rsidR="00C038E0" w:rsidRPr="00643A51" w:rsidRDefault="00C038E0" w:rsidP="00C038E0">
            <w:pPr>
              <w:contextualSpacing/>
              <w:jc w:val="center"/>
            </w:pPr>
            <w:r w:rsidRPr="00643A51">
              <w:t>CO1</w:t>
            </w:r>
          </w:p>
        </w:tc>
        <w:tc>
          <w:tcPr>
            <w:tcW w:w="851" w:type="dxa"/>
          </w:tcPr>
          <w:p w14:paraId="6B54A15F" w14:textId="77777777" w:rsidR="00C038E0" w:rsidRPr="00643A51" w:rsidRDefault="00C038E0" w:rsidP="00C038E0">
            <w:pPr>
              <w:contextualSpacing/>
              <w:jc w:val="center"/>
            </w:pPr>
            <w:r w:rsidRPr="00643A51">
              <w:t>-</w:t>
            </w:r>
          </w:p>
        </w:tc>
        <w:tc>
          <w:tcPr>
            <w:tcW w:w="992" w:type="dxa"/>
          </w:tcPr>
          <w:p w14:paraId="28BF98E6" w14:textId="77777777" w:rsidR="00C038E0" w:rsidRPr="00643A51" w:rsidRDefault="00C038E0" w:rsidP="00C038E0">
            <w:pPr>
              <w:contextualSpacing/>
              <w:jc w:val="center"/>
            </w:pPr>
            <w:r w:rsidRPr="00643A51">
              <w:t>12</w:t>
            </w:r>
          </w:p>
        </w:tc>
        <w:tc>
          <w:tcPr>
            <w:tcW w:w="992" w:type="dxa"/>
          </w:tcPr>
          <w:p w14:paraId="59596BDF" w14:textId="77777777" w:rsidR="00C038E0" w:rsidRPr="00643A51" w:rsidRDefault="00C038E0" w:rsidP="00C038E0">
            <w:pPr>
              <w:contextualSpacing/>
              <w:jc w:val="center"/>
            </w:pPr>
            <w:r w:rsidRPr="00643A51">
              <w:t>-</w:t>
            </w:r>
          </w:p>
        </w:tc>
        <w:tc>
          <w:tcPr>
            <w:tcW w:w="1276" w:type="dxa"/>
          </w:tcPr>
          <w:p w14:paraId="568C2C51" w14:textId="77777777" w:rsidR="00C038E0" w:rsidRPr="00643A51" w:rsidRDefault="00C038E0" w:rsidP="00C038E0">
            <w:pPr>
              <w:contextualSpacing/>
              <w:jc w:val="center"/>
            </w:pPr>
            <w:r w:rsidRPr="00643A51">
              <w:t>-</w:t>
            </w:r>
          </w:p>
        </w:tc>
        <w:tc>
          <w:tcPr>
            <w:tcW w:w="1276" w:type="dxa"/>
          </w:tcPr>
          <w:p w14:paraId="5A8D0541" w14:textId="77777777" w:rsidR="00C038E0" w:rsidRPr="00643A51" w:rsidRDefault="00C038E0" w:rsidP="00C038E0">
            <w:pPr>
              <w:contextualSpacing/>
              <w:jc w:val="center"/>
            </w:pPr>
            <w:r w:rsidRPr="00643A51">
              <w:t>-</w:t>
            </w:r>
          </w:p>
        </w:tc>
        <w:tc>
          <w:tcPr>
            <w:tcW w:w="1417" w:type="dxa"/>
          </w:tcPr>
          <w:p w14:paraId="6F0F62AE" w14:textId="77777777" w:rsidR="00C038E0" w:rsidRPr="00643A51" w:rsidRDefault="00C038E0" w:rsidP="00C038E0">
            <w:pPr>
              <w:contextualSpacing/>
              <w:jc w:val="center"/>
            </w:pPr>
            <w:r w:rsidRPr="00643A51">
              <w:t>-</w:t>
            </w:r>
          </w:p>
        </w:tc>
        <w:tc>
          <w:tcPr>
            <w:tcW w:w="2410" w:type="dxa"/>
          </w:tcPr>
          <w:p w14:paraId="3C49A5C5" w14:textId="77777777" w:rsidR="00C038E0" w:rsidRPr="00643A51" w:rsidRDefault="00C038E0" w:rsidP="00C038E0">
            <w:pPr>
              <w:contextualSpacing/>
              <w:jc w:val="center"/>
            </w:pPr>
            <w:r w:rsidRPr="00643A51">
              <w:t>12</w:t>
            </w:r>
          </w:p>
        </w:tc>
      </w:tr>
      <w:tr w:rsidR="00C038E0" w:rsidRPr="00643A51" w14:paraId="48CD5F29" w14:textId="77777777" w:rsidTr="00C038E0">
        <w:trPr>
          <w:jc w:val="center"/>
        </w:trPr>
        <w:tc>
          <w:tcPr>
            <w:tcW w:w="1129" w:type="dxa"/>
          </w:tcPr>
          <w:p w14:paraId="14BFA620" w14:textId="77777777" w:rsidR="00C038E0" w:rsidRPr="00643A51" w:rsidRDefault="00C038E0" w:rsidP="00C038E0">
            <w:pPr>
              <w:contextualSpacing/>
              <w:jc w:val="center"/>
            </w:pPr>
            <w:r w:rsidRPr="00643A51">
              <w:t>CO2</w:t>
            </w:r>
          </w:p>
        </w:tc>
        <w:tc>
          <w:tcPr>
            <w:tcW w:w="851" w:type="dxa"/>
          </w:tcPr>
          <w:p w14:paraId="1754E3E2" w14:textId="77777777" w:rsidR="00C038E0" w:rsidRPr="00643A51" w:rsidRDefault="00C038E0" w:rsidP="00C038E0">
            <w:pPr>
              <w:contextualSpacing/>
              <w:jc w:val="center"/>
            </w:pPr>
            <w:r w:rsidRPr="00643A51">
              <w:t>2</w:t>
            </w:r>
          </w:p>
        </w:tc>
        <w:tc>
          <w:tcPr>
            <w:tcW w:w="992" w:type="dxa"/>
          </w:tcPr>
          <w:p w14:paraId="2EB708CE" w14:textId="77777777" w:rsidR="00C038E0" w:rsidRPr="00643A51" w:rsidRDefault="00C038E0" w:rsidP="00C038E0">
            <w:pPr>
              <w:contextualSpacing/>
              <w:jc w:val="center"/>
            </w:pPr>
            <w:r w:rsidRPr="00643A51">
              <w:t>-</w:t>
            </w:r>
          </w:p>
        </w:tc>
        <w:tc>
          <w:tcPr>
            <w:tcW w:w="992" w:type="dxa"/>
          </w:tcPr>
          <w:p w14:paraId="3ED9870D" w14:textId="77777777" w:rsidR="00C038E0" w:rsidRPr="00643A51" w:rsidRDefault="00C038E0" w:rsidP="00C038E0">
            <w:pPr>
              <w:contextualSpacing/>
              <w:jc w:val="center"/>
            </w:pPr>
            <w:r w:rsidRPr="00643A51">
              <w:t>30</w:t>
            </w:r>
          </w:p>
        </w:tc>
        <w:tc>
          <w:tcPr>
            <w:tcW w:w="1276" w:type="dxa"/>
          </w:tcPr>
          <w:p w14:paraId="3A1ECAC0" w14:textId="77777777" w:rsidR="00C038E0" w:rsidRPr="00643A51" w:rsidRDefault="00C038E0" w:rsidP="00C038E0">
            <w:pPr>
              <w:contextualSpacing/>
              <w:jc w:val="center"/>
            </w:pPr>
            <w:r w:rsidRPr="00643A51">
              <w:t>-</w:t>
            </w:r>
          </w:p>
        </w:tc>
        <w:tc>
          <w:tcPr>
            <w:tcW w:w="1276" w:type="dxa"/>
          </w:tcPr>
          <w:p w14:paraId="4A54F719" w14:textId="77777777" w:rsidR="00C038E0" w:rsidRPr="00643A51" w:rsidRDefault="00C038E0" w:rsidP="00C038E0">
            <w:pPr>
              <w:contextualSpacing/>
              <w:jc w:val="center"/>
            </w:pPr>
            <w:r w:rsidRPr="00643A51">
              <w:t>-</w:t>
            </w:r>
          </w:p>
        </w:tc>
        <w:tc>
          <w:tcPr>
            <w:tcW w:w="1417" w:type="dxa"/>
          </w:tcPr>
          <w:p w14:paraId="389861A2" w14:textId="77777777" w:rsidR="00C038E0" w:rsidRPr="00643A51" w:rsidRDefault="00C038E0" w:rsidP="00C038E0">
            <w:pPr>
              <w:contextualSpacing/>
              <w:jc w:val="center"/>
            </w:pPr>
            <w:r w:rsidRPr="00643A51">
              <w:t>-</w:t>
            </w:r>
          </w:p>
        </w:tc>
        <w:tc>
          <w:tcPr>
            <w:tcW w:w="2410" w:type="dxa"/>
          </w:tcPr>
          <w:p w14:paraId="48E65EBD" w14:textId="77777777" w:rsidR="00C038E0" w:rsidRPr="00643A51" w:rsidRDefault="00C038E0" w:rsidP="00C038E0">
            <w:pPr>
              <w:contextualSpacing/>
              <w:jc w:val="center"/>
            </w:pPr>
            <w:r w:rsidRPr="00643A51">
              <w:t>32</w:t>
            </w:r>
          </w:p>
        </w:tc>
      </w:tr>
      <w:tr w:rsidR="00C038E0" w:rsidRPr="00643A51" w14:paraId="035BDC81" w14:textId="77777777" w:rsidTr="00C038E0">
        <w:trPr>
          <w:jc w:val="center"/>
        </w:trPr>
        <w:tc>
          <w:tcPr>
            <w:tcW w:w="1129" w:type="dxa"/>
          </w:tcPr>
          <w:p w14:paraId="09C89452" w14:textId="77777777" w:rsidR="00C038E0" w:rsidRPr="00643A51" w:rsidRDefault="00C038E0" w:rsidP="00C038E0">
            <w:pPr>
              <w:contextualSpacing/>
              <w:jc w:val="center"/>
            </w:pPr>
            <w:r w:rsidRPr="00643A51">
              <w:t>CO3</w:t>
            </w:r>
          </w:p>
        </w:tc>
        <w:tc>
          <w:tcPr>
            <w:tcW w:w="851" w:type="dxa"/>
          </w:tcPr>
          <w:p w14:paraId="6EEEBAE5" w14:textId="77777777" w:rsidR="00C038E0" w:rsidRPr="00643A51" w:rsidRDefault="00C038E0" w:rsidP="00C038E0">
            <w:pPr>
              <w:contextualSpacing/>
              <w:jc w:val="center"/>
            </w:pPr>
            <w:r w:rsidRPr="00643A51">
              <w:t>2</w:t>
            </w:r>
          </w:p>
        </w:tc>
        <w:tc>
          <w:tcPr>
            <w:tcW w:w="992" w:type="dxa"/>
          </w:tcPr>
          <w:p w14:paraId="5784CA5E" w14:textId="77777777" w:rsidR="00C038E0" w:rsidRPr="00643A51" w:rsidRDefault="00C038E0" w:rsidP="00C038E0">
            <w:pPr>
              <w:contextualSpacing/>
              <w:jc w:val="center"/>
            </w:pPr>
            <w:r w:rsidRPr="00643A51">
              <w:t>-</w:t>
            </w:r>
          </w:p>
        </w:tc>
        <w:tc>
          <w:tcPr>
            <w:tcW w:w="992" w:type="dxa"/>
          </w:tcPr>
          <w:p w14:paraId="1C5456A3" w14:textId="77777777" w:rsidR="00C038E0" w:rsidRPr="00643A51" w:rsidRDefault="00C038E0" w:rsidP="00C038E0">
            <w:pPr>
              <w:contextualSpacing/>
              <w:jc w:val="center"/>
            </w:pPr>
            <w:r w:rsidRPr="00643A51">
              <w:t>10</w:t>
            </w:r>
          </w:p>
        </w:tc>
        <w:tc>
          <w:tcPr>
            <w:tcW w:w="1276" w:type="dxa"/>
          </w:tcPr>
          <w:p w14:paraId="6A8C6090" w14:textId="77777777" w:rsidR="00C038E0" w:rsidRPr="00643A51" w:rsidRDefault="00C038E0" w:rsidP="00C038E0">
            <w:pPr>
              <w:contextualSpacing/>
              <w:jc w:val="center"/>
            </w:pPr>
            <w:r w:rsidRPr="00643A51">
              <w:t>20</w:t>
            </w:r>
          </w:p>
        </w:tc>
        <w:tc>
          <w:tcPr>
            <w:tcW w:w="1276" w:type="dxa"/>
          </w:tcPr>
          <w:p w14:paraId="26615ABE" w14:textId="77777777" w:rsidR="00C038E0" w:rsidRPr="00643A51" w:rsidRDefault="00C038E0" w:rsidP="00C038E0">
            <w:pPr>
              <w:contextualSpacing/>
              <w:jc w:val="center"/>
            </w:pPr>
            <w:r w:rsidRPr="00643A51">
              <w:t>-</w:t>
            </w:r>
          </w:p>
        </w:tc>
        <w:tc>
          <w:tcPr>
            <w:tcW w:w="1417" w:type="dxa"/>
          </w:tcPr>
          <w:p w14:paraId="7FE2EA1C" w14:textId="77777777" w:rsidR="00C038E0" w:rsidRPr="00643A51" w:rsidRDefault="00C038E0" w:rsidP="00C038E0">
            <w:pPr>
              <w:contextualSpacing/>
              <w:jc w:val="center"/>
            </w:pPr>
            <w:r w:rsidRPr="00643A51">
              <w:t>-</w:t>
            </w:r>
          </w:p>
        </w:tc>
        <w:tc>
          <w:tcPr>
            <w:tcW w:w="2410" w:type="dxa"/>
          </w:tcPr>
          <w:p w14:paraId="3F3C3220" w14:textId="77777777" w:rsidR="00C038E0" w:rsidRPr="00643A51" w:rsidRDefault="00C038E0" w:rsidP="00C038E0">
            <w:pPr>
              <w:contextualSpacing/>
              <w:jc w:val="center"/>
            </w:pPr>
            <w:r w:rsidRPr="00643A51">
              <w:t>32</w:t>
            </w:r>
          </w:p>
        </w:tc>
      </w:tr>
      <w:tr w:rsidR="00C038E0" w:rsidRPr="00643A51" w14:paraId="3F39B365" w14:textId="77777777" w:rsidTr="00C038E0">
        <w:trPr>
          <w:jc w:val="center"/>
        </w:trPr>
        <w:tc>
          <w:tcPr>
            <w:tcW w:w="1129" w:type="dxa"/>
          </w:tcPr>
          <w:p w14:paraId="76270366" w14:textId="77777777" w:rsidR="00C038E0" w:rsidRPr="00643A51" w:rsidRDefault="00C038E0" w:rsidP="00C038E0">
            <w:pPr>
              <w:contextualSpacing/>
              <w:jc w:val="center"/>
            </w:pPr>
            <w:r w:rsidRPr="00643A51">
              <w:t>CO4</w:t>
            </w:r>
          </w:p>
        </w:tc>
        <w:tc>
          <w:tcPr>
            <w:tcW w:w="851" w:type="dxa"/>
          </w:tcPr>
          <w:p w14:paraId="51BA4548" w14:textId="77777777" w:rsidR="00C038E0" w:rsidRPr="00643A51" w:rsidRDefault="00C038E0" w:rsidP="00C038E0">
            <w:pPr>
              <w:contextualSpacing/>
              <w:jc w:val="center"/>
            </w:pPr>
            <w:r w:rsidRPr="00643A51">
              <w:t>20</w:t>
            </w:r>
          </w:p>
        </w:tc>
        <w:tc>
          <w:tcPr>
            <w:tcW w:w="992" w:type="dxa"/>
          </w:tcPr>
          <w:p w14:paraId="7200C447" w14:textId="77777777" w:rsidR="00C038E0" w:rsidRPr="00643A51" w:rsidRDefault="00C038E0" w:rsidP="00C038E0">
            <w:pPr>
              <w:contextualSpacing/>
              <w:jc w:val="center"/>
            </w:pPr>
            <w:r w:rsidRPr="00643A51">
              <w:t>2</w:t>
            </w:r>
          </w:p>
        </w:tc>
        <w:tc>
          <w:tcPr>
            <w:tcW w:w="992" w:type="dxa"/>
          </w:tcPr>
          <w:p w14:paraId="2276D1EE" w14:textId="77777777" w:rsidR="00C038E0" w:rsidRPr="00643A51" w:rsidRDefault="00C038E0" w:rsidP="00C038E0">
            <w:pPr>
              <w:contextualSpacing/>
              <w:jc w:val="center"/>
            </w:pPr>
            <w:r w:rsidRPr="00643A51">
              <w:t>10</w:t>
            </w:r>
          </w:p>
        </w:tc>
        <w:tc>
          <w:tcPr>
            <w:tcW w:w="1276" w:type="dxa"/>
          </w:tcPr>
          <w:p w14:paraId="43604DEF" w14:textId="77777777" w:rsidR="00C038E0" w:rsidRPr="00643A51" w:rsidRDefault="00C038E0" w:rsidP="00C038E0">
            <w:pPr>
              <w:contextualSpacing/>
              <w:jc w:val="center"/>
            </w:pPr>
            <w:r w:rsidRPr="00643A51">
              <w:t>-</w:t>
            </w:r>
          </w:p>
        </w:tc>
        <w:tc>
          <w:tcPr>
            <w:tcW w:w="1276" w:type="dxa"/>
          </w:tcPr>
          <w:p w14:paraId="609AA5AF" w14:textId="77777777" w:rsidR="00C038E0" w:rsidRPr="00643A51" w:rsidRDefault="00C038E0" w:rsidP="00C038E0">
            <w:pPr>
              <w:contextualSpacing/>
              <w:jc w:val="center"/>
            </w:pPr>
            <w:r w:rsidRPr="00643A51">
              <w:t>-</w:t>
            </w:r>
          </w:p>
        </w:tc>
        <w:tc>
          <w:tcPr>
            <w:tcW w:w="1417" w:type="dxa"/>
          </w:tcPr>
          <w:p w14:paraId="27D31EF1" w14:textId="77777777" w:rsidR="00C038E0" w:rsidRPr="00643A51" w:rsidRDefault="00C038E0" w:rsidP="00C038E0">
            <w:pPr>
              <w:contextualSpacing/>
              <w:jc w:val="center"/>
            </w:pPr>
            <w:r w:rsidRPr="00643A51">
              <w:t>-</w:t>
            </w:r>
          </w:p>
        </w:tc>
        <w:tc>
          <w:tcPr>
            <w:tcW w:w="2410" w:type="dxa"/>
          </w:tcPr>
          <w:p w14:paraId="6956BA65" w14:textId="77777777" w:rsidR="00C038E0" w:rsidRPr="00643A51" w:rsidRDefault="00C038E0" w:rsidP="00C038E0">
            <w:pPr>
              <w:contextualSpacing/>
              <w:jc w:val="center"/>
            </w:pPr>
            <w:r w:rsidRPr="00643A51">
              <w:t>32</w:t>
            </w:r>
          </w:p>
        </w:tc>
      </w:tr>
      <w:tr w:rsidR="00C038E0" w:rsidRPr="00643A51" w14:paraId="78B74763" w14:textId="77777777" w:rsidTr="00C038E0">
        <w:trPr>
          <w:jc w:val="center"/>
        </w:trPr>
        <w:tc>
          <w:tcPr>
            <w:tcW w:w="1129" w:type="dxa"/>
          </w:tcPr>
          <w:p w14:paraId="23A40974" w14:textId="77777777" w:rsidR="00C038E0" w:rsidRPr="00643A51" w:rsidRDefault="00C038E0" w:rsidP="00C038E0">
            <w:pPr>
              <w:contextualSpacing/>
              <w:jc w:val="center"/>
            </w:pPr>
            <w:r w:rsidRPr="00643A51">
              <w:t>CO5</w:t>
            </w:r>
          </w:p>
        </w:tc>
        <w:tc>
          <w:tcPr>
            <w:tcW w:w="851" w:type="dxa"/>
          </w:tcPr>
          <w:p w14:paraId="670B5FDC" w14:textId="77777777" w:rsidR="00C038E0" w:rsidRPr="00643A51" w:rsidRDefault="00C038E0" w:rsidP="00C038E0">
            <w:pPr>
              <w:contextualSpacing/>
              <w:jc w:val="center"/>
            </w:pPr>
            <w:r w:rsidRPr="00643A51">
              <w:t>20</w:t>
            </w:r>
          </w:p>
        </w:tc>
        <w:tc>
          <w:tcPr>
            <w:tcW w:w="992" w:type="dxa"/>
          </w:tcPr>
          <w:p w14:paraId="3A696805" w14:textId="77777777" w:rsidR="00C038E0" w:rsidRPr="00643A51" w:rsidRDefault="00C038E0" w:rsidP="00C038E0">
            <w:pPr>
              <w:contextualSpacing/>
              <w:jc w:val="center"/>
            </w:pPr>
            <w:r w:rsidRPr="00643A51">
              <w:t>10</w:t>
            </w:r>
          </w:p>
        </w:tc>
        <w:tc>
          <w:tcPr>
            <w:tcW w:w="992" w:type="dxa"/>
          </w:tcPr>
          <w:p w14:paraId="78C84D46" w14:textId="77777777" w:rsidR="00C038E0" w:rsidRPr="00643A51" w:rsidRDefault="00C038E0" w:rsidP="00C038E0">
            <w:pPr>
              <w:contextualSpacing/>
              <w:jc w:val="center"/>
            </w:pPr>
            <w:r w:rsidRPr="00643A51">
              <w:t>-</w:t>
            </w:r>
          </w:p>
        </w:tc>
        <w:tc>
          <w:tcPr>
            <w:tcW w:w="1276" w:type="dxa"/>
          </w:tcPr>
          <w:p w14:paraId="37495EE1" w14:textId="77777777" w:rsidR="00C038E0" w:rsidRPr="00643A51" w:rsidRDefault="00C038E0" w:rsidP="00C038E0">
            <w:pPr>
              <w:contextualSpacing/>
              <w:jc w:val="center"/>
            </w:pPr>
            <w:r w:rsidRPr="00643A51">
              <w:t>-</w:t>
            </w:r>
          </w:p>
        </w:tc>
        <w:tc>
          <w:tcPr>
            <w:tcW w:w="1276" w:type="dxa"/>
          </w:tcPr>
          <w:p w14:paraId="14C9BFAC" w14:textId="77777777" w:rsidR="00C038E0" w:rsidRPr="00643A51" w:rsidRDefault="00C038E0" w:rsidP="00C038E0">
            <w:pPr>
              <w:contextualSpacing/>
              <w:jc w:val="center"/>
            </w:pPr>
            <w:r w:rsidRPr="00643A51">
              <w:t>-</w:t>
            </w:r>
          </w:p>
        </w:tc>
        <w:tc>
          <w:tcPr>
            <w:tcW w:w="1417" w:type="dxa"/>
          </w:tcPr>
          <w:p w14:paraId="1ACAEC79" w14:textId="77777777" w:rsidR="00C038E0" w:rsidRPr="00643A51" w:rsidRDefault="00C038E0" w:rsidP="00C038E0">
            <w:pPr>
              <w:contextualSpacing/>
              <w:jc w:val="center"/>
            </w:pPr>
            <w:r w:rsidRPr="00643A51">
              <w:t>-</w:t>
            </w:r>
          </w:p>
        </w:tc>
        <w:tc>
          <w:tcPr>
            <w:tcW w:w="2410" w:type="dxa"/>
          </w:tcPr>
          <w:p w14:paraId="75DEA044" w14:textId="77777777" w:rsidR="00C038E0" w:rsidRPr="00643A51" w:rsidRDefault="00C038E0" w:rsidP="00C038E0">
            <w:pPr>
              <w:contextualSpacing/>
              <w:jc w:val="center"/>
            </w:pPr>
            <w:r w:rsidRPr="00643A51">
              <w:t>30</w:t>
            </w:r>
          </w:p>
        </w:tc>
      </w:tr>
      <w:tr w:rsidR="00C038E0" w:rsidRPr="00643A51" w14:paraId="48A7D294" w14:textId="77777777" w:rsidTr="00C038E0">
        <w:trPr>
          <w:jc w:val="center"/>
        </w:trPr>
        <w:tc>
          <w:tcPr>
            <w:tcW w:w="1129" w:type="dxa"/>
          </w:tcPr>
          <w:p w14:paraId="2A3A9661" w14:textId="77777777" w:rsidR="00C038E0" w:rsidRPr="00643A51" w:rsidRDefault="00C038E0" w:rsidP="00C038E0">
            <w:pPr>
              <w:contextualSpacing/>
              <w:jc w:val="center"/>
            </w:pPr>
            <w:r w:rsidRPr="00643A51">
              <w:t>CO6</w:t>
            </w:r>
          </w:p>
        </w:tc>
        <w:tc>
          <w:tcPr>
            <w:tcW w:w="851" w:type="dxa"/>
          </w:tcPr>
          <w:p w14:paraId="24A7D2FE" w14:textId="77777777" w:rsidR="00C038E0" w:rsidRPr="00643A51" w:rsidRDefault="00C038E0" w:rsidP="00C038E0">
            <w:pPr>
              <w:contextualSpacing/>
              <w:jc w:val="center"/>
            </w:pPr>
            <w:r w:rsidRPr="00643A51">
              <w:t>-</w:t>
            </w:r>
          </w:p>
        </w:tc>
        <w:tc>
          <w:tcPr>
            <w:tcW w:w="992" w:type="dxa"/>
          </w:tcPr>
          <w:p w14:paraId="55562640" w14:textId="77777777" w:rsidR="00C038E0" w:rsidRPr="00643A51" w:rsidRDefault="00C038E0" w:rsidP="00C038E0">
            <w:pPr>
              <w:contextualSpacing/>
              <w:jc w:val="center"/>
            </w:pPr>
            <w:r w:rsidRPr="00643A51">
              <w:t>22</w:t>
            </w:r>
          </w:p>
        </w:tc>
        <w:tc>
          <w:tcPr>
            <w:tcW w:w="992" w:type="dxa"/>
          </w:tcPr>
          <w:p w14:paraId="65064621" w14:textId="77777777" w:rsidR="00C038E0" w:rsidRPr="00643A51" w:rsidRDefault="00C038E0" w:rsidP="00C038E0">
            <w:pPr>
              <w:contextualSpacing/>
              <w:jc w:val="center"/>
            </w:pPr>
            <w:r w:rsidRPr="00643A51">
              <w:t>10</w:t>
            </w:r>
          </w:p>
        </w:tc>
        <w:tc>
          <w:tcPr>
            <w:tcW w:w="1276" w:type="dxa"/>
          </w:tcPr>
          <w:p w14:paraId="3CBD5ADF" w14:textId="77777777" w:rsidR="00C038E0" w:rsidRPr="00643A51" w:rsidRDefault="00C038E0" w:rsidP="00C038E0">
            <w:pPr>
              <w:contextualSpacing/>
              <w:jc w:val="center"/>
            </w:pPr>
            <w:r w:rsidRPr="00643A51">
              <w:t>-</w:t>
            </w:r>
          </w:p>
        </w:tc>
        <w:tc>
          <w:tcPr>
            <w:tcW w:w="1276" w:type="dxa"/>
          </w:tcPr>
          <w:p w14:paraId="4753F2A8" w14:textId="77777777" w:rsidR="00C038E0" w:rsidRPr="00643A51" w:rsidRDefault="00C038E0" w:rsidP="00C038E0">
            <w:pPr>
              <w:contextualSpacing/>
              <w:jc w:val="center"/>
            </w:pPr>
            <w:r w:rsidRPr="00643A51">
              <w:t>-</w:t>
            </w:r>
          </w:p>
        </w:tc>
        <w:tc>
          <w:tcPr>
            <w:tcW w:w="1417" w:type="dxa"/>
          </w:tcPr>
          <w:p w14:paraId="7A90E21B" w14:textId="77777777" w:rsidR="00C038E0" w:rsidRPr="00643A51" w:rsidRDefault="00C038E0" w:rsidP="00C038E0">
            <w:pPr>
              <w:contextualSpacing/>
              <w:jc w:val="center"/>
            </w:pPr>
            <w:r w:rsidRPr="00643A51">
              <w:t>-</w:t>
            </w:r>
          </w:p>
        </w:tc>
        <w:tc>
          <w:tcPr>
            <w:tcW w:w="2410" w:type="dxa"/>
          </w:tcPr>
          <w:p w14:paraId="233F262A" w14:textId="77777777" w:rsidR="00C038E0" w:rsidRPr="00643A51" w:rsidRDefault="00C038E0" w:rsidP="00C038E0">
            <w:pPr>
              <w:contextualSpacing/>
              <w:jc w:val="center"/>
            </w:pPr>
            <w:r w:rsidRPr="00643A51">
              <w:t>32</w:t>
            </w:r>
          </w:p>
        </w:tc>
      </w:tr>
      <w:tr w:rsidR="00C038E0" w:rsidRPr="00643A51" w14:paraId="699B8B16" w14:textId="77777777" w:rsidTr="00C038E0">
        <w:trPr>
          <w:jc w:val="center"/>
        </w:trPr>
        <w:tc>
          <w:tcPr>
            <w:tcW w:w="7933" w:type="dxa"/>
            <w:gridSpan w:val="7"/>
          </w:tcPr>
          <w:p w14:paraId="69464FE1" w14:textId="77777777" w:rsidR="00C038E0" w:rsidRPr="00643A51" w:rsidRDefault="00C038E0" w:rsidP="00C038E0">
            <w:pPr>
              <w:contextualSpacing/>
            </w:pPr>
          </w:p>
        </w:tc>
        <w:tc>
          <w:tcPr>
            <w:tcW w:w="2410" w:type="dxa"/>
          </w:tcPr>
          <w:p w14:paraId="49735BF4" w14:textId="77777777" w:rsidR="00C038E0" w:rsidRPr="00643A51" w:rsidRDefault="00C038E0" w:rsidP="00C038E0">
            <w:pPr>
              <w:contextualSpacing/>
              <w:jc w:val="center"/>
              <w:rPr>
                <w:b/>
              </w:rPr>
            </w:pPr>
            <w:r w:rsidRPr="00643A51">
              <w:rPr>
                <w:b/>
              </w:rPr>
              <w:t>170</w:t>
            </w:r>
          </w:p>
        </w:tc>
      </w:tr>
    </w:tbl>
    <w:p w14:paraId="0F33B6F8" w14:textId="77777777" w:rsidR="00C038E0" w:rsidRPr="00643A51" w:rsidRDefault="00C038E0" w:rsidP="00C038E0">
      <w:pPr>
        <w:contextualSpacing/>
      </w:pPr>
    </w:p>
    <w:p w14:paraId="728D0760" w14:textId="77777777" w:rsidR="00317419" w:rsidRDefault="00317419">
      <w:pPr>
        <w:spacing w:after="200" w:line="276" w:lineRule="auto"/>
        <w:rPr>
          <w:bCs/>
          <w:noProof/>
        </w:rPr>
      </w:pPr>
      <w:r>
        <w:rPr>
          <w:bCs/>
          <w:noProof/>
        </w:rPr>
        <w:br w:type="page"/>
      </w:r>
    </w:p>
    <w:p w14:paraId="5F137205" w14:textId="7505975F" w:rsidR="00C038E0" w:rsidRPr="00825F6A" w:rsidRDefault="00C038E0" w:rsidP="00C038E0">
      <w:pPr>
        <w:jc w:val="center"/>
        <w:rPr>
          <w:bCs/>
          <w:noProof/>
        </w:rPr>
      </w:pPr>
      <w:r w:rsidRPr="00825F6A">
        <w:rPr>
          <w:noProof/>
          <w:lang w:val="en-IN" w:eastAsia="en-IN" w:bidi="ta-IN"/>
        </w:rPr>
        <w:lastRenderedPageBreak/>
        <w:drawing>
          <wp:inline distT="0" distB="0" distL="0" distR="0" wp14:anchorId="04D47331" wp14:editId="6553CADB">
            <wp:extent cx="5734050" cy="838200"/>
            <wp:effectExtent l="0" t="0" r="0" b="0"/>
            <wp:docPr id="1175838358" name="Picture 11758383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80A1AE3" w14:textId="77777777" w:rsidR="00C038E0" w:rsidRPr="00825F6A" w:rsidRDefault="00C038E0" w:rsidP="00C038E0">
      <w:pPr>
        <w:jc w:val="center"/>
        <w:rPr>
          <w:b/>
          <w:bCs/>
        </w:rPr>
      </w:pPr>
    </w:p>
    <w:p w14:paraId="06B62D9E" w14:textId="77777777" w:rsidR="00C038E0" w:rsidRPr="00825F6A" w:rsidRDefault="00C038E0" w:rsidP="00C038E0">
      <w:pPr>
        <w:jc w:val="center"/>
        <w:rPr>
          <w:b/>
          <w:bCs/>
        </w:rPr>
      </w:pPr>
      <w:r w:rsidRPr="00825F6A">
        <w:rPr>
          <w:b/>
          <w:bCs/>
        </w:rPr>
        <w:t>END SEMESTER EXAMINATION – APRIL / MAY 2024</w:t>
      </w:r>
    </w:p>
    <w:p w14:paraId="1600ADE3" w14:textId="77777777" w:rsidR="00C038E0" w:rsidRPr="00825F6A" w:rsidRDefault="00C038E0" w:rsidP="00C038E0"/>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038E0" w:rsidRPr="00D02BB5" w14:paraId="3ADEB86D" w14:textId="77777777" w:rsidTr="00C038E0">
        <w:trPr>
          <w:trHeight w:val="397"/>
          <w:jc w:val="center"/>
        </w:trPr>
        <w:tc>
          <w:tcPr>
            <w:tcW w:w="1555" w:type="dxa"/>
            <w:vAlign w:val="center"/>
          </w:tcPr>
          <w:p w14:paraId="331BACBD" w14:textId="77777777" w:rsidR="00C038E0" w:rsidRPr="00D02BB5" w:rsidRDefault="00C038E0" w:rsidP="00C038E0">
            <w:pPr>
              <w:pStyle w:val="Title"/>
              <w:jc w:val="left"/>
              <w:rPr>
                <w:b/>
                <w:szCs w:val="22"/>
              </w:rPr>
            </w:pPr>
            <w:r w:rsidRPr="00D02BB5">
              <w:rPr>
                <w:b/>
                <w:sz w:val="22"/>
                <w:szCs w:val="22"/>
              </w:rPr>
              <w:t xml:space="preserve">Course Code      </w:t>
            </w:r>
          </w:p>
        </w:tc>
        <w:tc>
          <w:tcPr>
            <w:tcW w:w="6520" w:type="dxa"/>
            <w:vAlign w:val="center"/>
          </w:tcPr>
          <w:p w14:paraId="47BEAF3E" w14:textId="77777777" w:rsidR="00C038E0" w:rsidRPr="00D02BB5" w:rsidRDefault="00C038E0" w:rsidP="00C038E0">
            <w:pPr>
              <w:pStyle w:val="Title"/>
              <w:jc w:val="left"/>
              <w:rPr>
                <w:b/>
                <w:szCs w:val="22"/>
              </w:rPr>
            </w:pPr>
            <w:r w:rsidRPr="00D02BB5">
              <w:rPr>
                <w:b/>
                <w:sz w:val="22"/>
                <w:szCs w:val="22"/>
              </w:rPr>
              <w:t>23BC2003</w:t>
            </w:r>
          </w:p>
        </w:tc>
        <w:tc>
          <w:tcPr>
            <w:tcW w:w="1559" w:type="dxa"/>
            <w:vAlign w:val="center"/>
          </w:tcPr>
          <w:p w14:paraId="7955BC88" w14:textId="77777777" w:rsidR="00C038E0" w:rsidRPr="00D02BB5" w:rsidRDefault="00C038E0" w:rsidP="00C038E0">
            <w:pPr>
              <w:pStyle w:val="Title"/>
              <w:ind w:left="-468" w:firstLine="468"/>
              <w:jc w:val="left"/>
              <w:rPr>
                <w:szCs w:val="22"/>
              </w:rPr>
            </w:pPr>
            <w:r w:rsidRPr="00D02BB5">
              <w:rPr>
                <w:b/>
                <w:bCs/>
                <w:sz w:val="22"/>
                <w:szCs w:val="22"/>
              </w:rPr>
              <w:t xml:space="preserve">Duration       </w:t>
            </w:r>
          </w:p>
        </w:tc>
        <w:tc>
          <w:tcPr>
            <w:tcW w:w="851" w:type="dxa"/>
            <w:vAlign w:val="center"/>
          </w:tcPr>
          <w:p w14:paraId="692E9388" w14:textId="77777777" w:rsidR="00C038E0" w:rsidRPr="00D02BB5" w:rsidRDefault="00C038E0" w:rsidP="00C038E0">
            <w:pPr>
              <w:pStyle w:val="Title"/>
              <w:jc w:val="left"/>
              <w:rPr>
                <w:b/>
                <w:szCs w:val="22"/>
              </w:rPr>
            </w:pPr>
            <w:r w:rsidRPr="00D02BB5">
              <w:rPr>
                <w:b/>
                <w:sz w:val="22"/>
                <w:szCs w:val="22"/>
              </w:rPr>
              <w:t>3hrs</w:t>
            </w:r>
          </w:p>
        </w:tc>
      </w:tr>
      <w:tr w:rsidR="00C038E0" w:rsidRPr="00D02BB5" w14:paraId="58ADC9A2" w14:textId="77777777" w:rsidTr="00C038E0">
        <w:trPr>
          <w:trHeight w:val="397"/>
          <w:jc w:val="center"/>
        </w:trPr>
        <w:tc>
          <w:tcPr>
            <w:tcW w:w="1555" w:type="dxa"/>
            <w:vAlign w:val="center"/>
          </w:tcPr>
          <w:p w14:paraId="0D55F648" w14:textId="77777777" w:rsidR="00C038E0" w:rsidRPr="00D02BB5" w:rsidRDefault="00C038E0" w:rsidP="00C038E0">
            <w:pPr>
              <w:pStyle w:val="Title"/>
              <w:ind w:right="-160"/>
              <w:jc w:val="left"/>
              <w:rPr>
                <w:b/>
                <w:szCs w:val="22"/>
              </w:rPr>
            </w:pPr>
            <w:r w:rsidRPr="00D02BB5">
              <w:rPr>
                <w:b/>
                <w:sz w:val="22"/>
                <w:szCs w:val="22"/>
              </w:rPr>
              <w:t xml:space="preserve">Course Name     </w:t>
            </w:r>
          </w:p>
        </w:tc>
        <w:tc>
          <w:tcPr>
            <w:tcW w:w="6520" w:type="dxa"/>
            <w:vAlign w:val="center"/>
          </w:tcPr>
          <w:p w14:paraId="35D5E2FA" w14:textId="77777777" w:rsidR="00C038E0" w:rsidRPr="00D02BB5" w:rsidRDefault="00C038E0" w:rsidP="00C038E0">
            <w:pPr>
              <w:pStyle w:val="Title"/>
              <w:jc w:val="left"/>
              <w:rPr>
                <w:b/>
                <w:szCs w:val="22"/>
              </w:rPr>
            </w:pPr>
            <w:r w:rsidRPr="00D02BB5">
              <w:rPr>
                <w:b/>
                <w:sz w:val="22"/>
                <w:szCs w:val="22"/>
              </w:rPr>
              <w:t>BUSINESS ECONOMICS</w:t>
            </w:r>
          </w:p>
        </w:tc>
        <w:tc>
          <w:tcPr>
            <w:tcW w:w="1559" w:type="dxa"/>
            <w:vAlign w:val="center"/>
          </w:tcPr>
          <w:p w14:paraId="69715AD9" w14:textId="77777777" w:rsidR="00C038E0" w:rsidRPr="00D02BB5" w:rsidRDefault="00C038E0" w:rsidP="00C038E0">
            <w:pPr>
              <w:pStyle w:val="Title"/>
              <w:jc w:val="left"/>
              <w:rPr>
                <w:b/>
                <w:bCs/>
                <w:szCs w:val="22"/>
              </w:rPr>
            </w:pPr>
            <w:r w:rsidRPr="00D02BB5">
              <w:rPr>
                <w:b/>
                <w:bCs/>
                <w:sz w:val="22"/>
                <w:szCs w:val="22"/>
              </w:rPr>
              <w:t xml:space="preserve">Max. Marks </w:t>
            </w:r>
          </w:p>
        </w:tc>
        <w:tc>
          <w:tcPr>
            <w:tcW w:w="851" w:type="dxa"/>
            <w:vAlign w:val="center"/>
          </w:tcPr>
          <w:p w14:paraId="3CB7225B" w14:textId="77777777" w:rsidR="00C038E0" w:rsidRPr="00D02BB5" w:rsidRDefault="00C038E0" w:rsidP="00C038E0">
            <w:pPr>
              <w:pStyle w:val="Title"/>
              <w:jc w:val="left"/>
              <w:rPr>
                <w:b/>
                <w:szCs w:val="22"/>
              </w:rPr>
            </w:pPr>
            <w:r w:rsidRPr="00D02BB5">
              <w:rPr>
                <w:b/>
                <w:sz w:val="22"/>
                <w:szCs w:val="22"/>
              </w:rPr>
              <w:t>100</w:t>
            </w:r>
          </w:p>
        </w:tc>
      </w:tr>
    </w:tbl>
    <w:p w14:paraId="1E1D3E1F" w14:textId="77777777" w:rsidR="00C038E0" w:rsidRPr="00825F6A" w:rsidRDefault="00C038E0" w:rsidP="00C038E0">
      <w:pPr>
        <w:ind w:left="720"/>
        <w:contextualSpacing/>
        <w:rPr>
          <w:highlight w:val="yellow"/>
        </w:rPr>
      </w:pPr>
    </w:p>
    <w:tbl>
      <w:tblPr>
        <w:tblStyle w:val="TableGrid"/>
        <w:tblW w:w="5598" w:type="pct"/>
        <w:tblInd w:w="-601" w:type="dxa"/>
        <w:tblLayout w:type="fixed"/>
        <w:tblLook w:val="04A0" w:firstRow="1" w:lastRow="0" w:firstColumn="1" w:lastColumn="0" w:noHBand="0" w:noVBand="1"/>
      </w:tblPr>
      <w:tblGrid>
        <w:gridCol w:w="710"/>
        <w:gridCol w:w="424"/>
        <w:gridCol w:w="7227"/>
        <w:gridCol w:w="710"/>
        <w:gridCol w:w="569"/>
        <w:gridCol w:w="708"/>
      </w:tblGrid>
      <w:tr w:rsidR="00C038E0" w:rsidRPr="00825F6A" w14:paraId="2A650519" w14:textId="77777777" w:rsidTr="00E457E9">
        <w:trPr>
          <w:trHeight w:val="551"/>
        </w:trPr>
        <w:tc>
          <w:tcPr>
            <w:tcW w:w="343" w:type="pct"/>
            <w:vAlign w:val="center"/>
          </w:tcPr>
          <w:p w14:paraId="62E4DED0" w14:textId="77777777" w:rsidR="00C038E0" w:rsidRPr="00825F6A" w:rsidRDefault="00C038E0" w:rsidP="00C038E0">
            <w:pPr>
              <w:contextualSpacing/>
              <w:jc w:val="center"/>
              <w:rPr>
                <w:b/>
              </w:rPr>
            </w:pPr>
            <w:r w:rsidRPr="00825F6A">
              <w:rPr>
                <w:b/>
              </w:rPr>
              <w:t>Q. No.</w:t>
            </w:r>
          </w:p>
        </w:tc>
        <w:tc>
          <w:tcPr>
            <w:tcW w:w="3697" w:type="pct"/>
            <w:gridSpan w:val="2"/>
            <w:vAlign w:val="center"/>
          </w:tcPr>
          <w:p w14:paraId="0144AA35" w14:textId="77777777" w:rsidR="00C038E0" w:rsidRPr="00825F6A" w:rsidRDefault="00C038E0" w:rsidP="00C038E0">
            <w:pPr>
              <w:contextualSpacing/>
              <w:jc w:val="center"/>
              <w:rPr>
                <w:b/>
              </w:rPr>
            </w:pPr>
            <w:r w:rsidRPr="00825F6A">
              <w:rPr>
                <w:b/>
              </w:rPr>
              <w:t>Questions</w:t>
            </w:r>
          </w:p>
        </w:tc>
        <w:tc>
          <w:tcPr>
            <w:tcW w:w="343" w:type="pct"/>
            <w:vAlign w:val="center"/>
          </w:tcPr>
          <w:p w14:paraId="42426229" w14:textId="77777777" w:rsidR="00C038E0" w:rsidRPr="00825F6A" w:rsidRDefault="00C038E0" w:rsidP="00C038E0">
            <w:pPr>
              <w:contextualSpacing/>
              <w:jc w:val="center"/>
              <w:rPr>
                <w:b/>
              </w:rPr>
            </w:pPr>
            <w:r w:rsidRPr="00825F6A">
              <w:rPr>
                <w:b/>
              </w:rPr>
              <w:t>CO</w:t>
            </w:r>
          </w:p>
        </w:tc>
        <w:tc>
          <w:tcPr>
            <w:tcW w:w="275" w:type="pct"/>
            <w:vAlign w:val="center"/>
          </w:tcPr>
          <w:p w14:paraId="07BC8D80" w14:textId="77777777" w:rsidR="00C038E0" w:rsidRPr="00825F6A" w:rsidRDefault="00C038E0" w:rsidP="00C038E0">
            <w:pPr>
              <w:contextualSpacing/>
              <w:jc w:val="center"/>
              <w:rPr>
                <w:b/>
              </w:rPr>
            </w:pPr>
            <w:r w:rsidRPr="00825F6A">
              <w:rPr>
                <w:b/>
              </w:rPr>
              <w:t>BL</w:t>
            </w:r>
          </w:p>
        </w:tc>
        <w:tc>
          <w:tcPr>
            <w:tcW w:w="342" w:type="pct"/>
            <w:vAlign w:val="center"/>
          </w:tcPr>
          <w:p w14:paraId="678D14D4" w14:textId="3B64272F" w:rsidR="00C038E0" w:rsidRPr="00825F6A" w:rsidRDefault="00C038E0" w:rsidP="00317419">
            <w:pPr>
              <w:contextualSpacing/>
              <w:jc w:val="center"/>
              <w:rPr>
                <w:b/>
              </w:rPr>
            </w:pPr>
            <w:r w:rsidRPr="00825F6A">
              <w:rPr>
                <w:b/>
              </w:rPr>
              <w:t>M</w:t>
            </w:r>
          </w:p>
        </w:tc>
      </w:tr>
      <w:tr w:rsidR="00C038E0" w:rsidRPr="00825F6A" w14:paraId="1D1CEE8C" w14:textId="77777777" w:rsidTr="00E457E9">
        <w:trPr>
          <w:trHeight w:val="551"/>
        </w:trPr>
        <w:tc>
          <w:tcPr>
            <w:tcW w:w="5000" w:type="pct"/>
            <w:gridSpan w:val="6"/>
            <w:vAlign w:val="center"/>
          </w:tcPr>
          <w:p w14:paraId="00816222" w14:textId="77777777" w:rsidR="00C038E0" w:rsidRPr="00825F6A" w:rsidRDefault="00C038E0" w:rsidP="00C038E0">
            <w:pPr>
              <w:contextualSpacing/>
              <w:jc w:val="center"/>
              <w:rPr>
                <w:b/>
                <w:u w:val="single"/>
              </w:rPr>
            </w:pPr>
            <w:r w:rsidRPr="00825F6A">
              <w:rPr>
                <w:b/>
                <w:u w:val="single"/>
              </w:rPr>
              <w:t>PART – A (5 X 2 = 10 MARKS)</w:t>
            </w:r>
          </w:p>
          <w:p w14:paraId="7E9E61DA" w14:textId="77777777" w:rsidR="00C038E0" w:rsidRPr="00825F6A" w:rsidRDefault="00C038E0" w:rsidP="00C038E0">
            <w:pPr>
              <w:contextualSpacing/>
              <w:jc w:val="center"/>
              <w:rPr>
                <w:b/>
                <w:u w:val="single"/>
              </w:rPr>
            </w:pPr>
            <w:r w:rsidRPr="00825F6A">
              <w:rPr>
                <w:b/>
              </w:rPr>
              <w:t>(Answer all the Questions)</w:t>
            </w:r>
          </w:p>
        </w:tc>
      </w:tr>
      <w:tr w:rsidR="00C038E0" w:rsidRPr="00825F6A" w14:paraId="4E9F49DA" w14:textId="77777777" w:rsidTr="00E457E9">
        <w:trPr>
          <w:trHeight w:val="396"/>
        </w:trPr>
        <w:tc>
          <w:tcPr>
            <w:tcW w:w="343" w:type="pct"/>
            <w:vAlign w:val="center"/>
          </w:tcPr>
          <w:p w14:paraId="79F823BC" w14:textId="77777777" w:rsidR="00C038E0" w:rsidRPr="00825F6A" w:rsidRDefault="00C038E0" w:rsidP="00C038E0">
            <w:pPr>
              <w:contextualSpacing/>
              <w:jc w:val="center"/>
            </w:pPr>
            <w:r w:rsidRPr="00825F6A">
              <w:t>1.</w:t>
            </w:r>
          </w:p>
        </w:tc>
        <w:tc>
          <w:tcPr>
            <w:tcW w:w="3697" w:type="pct"/>
            <w:gridSpan w:val="2"/>
            <w:vAlign w:val="center"/>
          </w:tcPr>
          <w:p w14:paraId="3F7FC9F3" w14:textId="77777777" w:rsidR="00C038E0" w:rsidRPr="00825F6A" w:rsidRDefault="00C038E0" w:rsidP="00C038E0">
            <w:pPr>
              <w:autoSpaceDE w:val="0"/>
              <w:autoSpaceDN w:val="0"/>
              <w:adjustRightInd w:val="0"/>
              <w:contextualSpacing/>
            </w:pPr>
            <w:r w:rsidRPr="00825F6A">
              <w:t>Define Economics.</w:t>
            </w:r>
          </w:p>
        </w:tc>
        <w:tc>
          <w:tcPr>
            <w:tcW w:w="343" w:type="pct"/>
            <w:vAlign w:val="center"/>
          </w:tcPr>
          <w:p w14:paraId="2473436C" w14:textId="77777777" w:rsidR="00C038E0" w:rsidRPr="00825F6A" w:rsidRDefault="00C038E0" w:rsidP="00C038E0">
            <w:pPr>
              <w:contextualSpacing/>
              <w:jc w:val="center"/>
            </w:pPr>
            <w:r w:rsidRPr="00825F6A">
              <w:t>CO</w:t>
            </w:r>
          </w:p>
        </w:tc>
        <w:tc>
          <w:tcPr>
            <w:tcW w:w="275" w:type="pct"/>
            <w:vAlign w:val="center"/>
          </w:tcPr>
          <w:p w14:paraId="74EE5F65" w14:textId="77777777" w:rsidR="00C038E0" w:rsidRPr="00825F6A" w:rsidRDefault="00C038E0" w:rsidP="00C038E0">
            <w:pPr>
              <w:contextualSpacing/>
              <w:jc w:val="center"/>
            </w:pPr>
            <w:r w:rsidRPr="00825F6A">
              <w:t>U</w:t>
            </w:r>
          </w:p>
        </w:tc>
        <w:tc>
          <w:tcPr>
            <w:tcW w:w="342" w:type="pct"/>
            <w:vAlign w:val="center"/>
          </w:tcPr>
          <w:p w14:paraId="77CEABBC" w14:textId="77777777" w:rsidR="00C038E0" w:rsidRPr="00825F6A" w:rsidRDefault="00C038E0" w:rsidP="00C038E0">
            <w:pPr>
              <w:contextualSpacing/>
              <w:jc w:val="center"/>
            </w:pPr>
            <w:r w:rsidRPr="00825F6A">
              <w:t>2</w:t>
            </w:r>
          </w:p>
        </w:tc>
      </w:tr>
      <w:tr w:rsidR="00C038E0" w:rsidRPr="00825F6A" w14:paraId="34D72741" w14:textId="77777777" w:rsidTr="00E457E9">
        <w:trPr>
          <w:trHeight w:val="396"/>
        </w:trPr>
        <w:tc>
          <w:tcPr>
            <w:tcW w:w="343" w:type="pct"/>
            <w:vAlign w:val="center"/>
          </w:tcPr>
          <w:p w14:paraId="4FE10217" w14:textId="77777777" w:rsidR="00C038E0" w:rsidRPr="00825F6A" w:rsidRDefault="00C038E0" w:rsidP="00C038E0">
            <w:pPr>
              <w:contextualSpacing/>
              <w:jc w:val="center"/>
            </w:pPr>
            <w:r w:rsidRPr="00825F6A">
              <w:t>2.</w:t>
            </w:r>
          </w:p>
        </w:tc>
        <w:tc>
          <w:tcPr>
            <w:tcW w:w="3697" w:type="pct"/>
            <w:gridSpan w:val="2"/>
            <w:vAlign w:val="center"/>
          </w:tcPr>
          <w:p w14:paraId="061A1AA7" w14:textId="77777777" w:rsidR="00C038E0" w:rsidRPr="00825F6A" w:rsidRDefault="00C038E0" w:rsidP="00C038E0">
            <w:pPr>
              <w:contextualSpacing/>
            </w:pPr>
            <w:r w:rsidRPr="00825F6A">
              <w:t>Write a short note on demand.</w:t>
            </w:r>
          </w:p>
        </w:tc>
        <w:tc>
          <w:tcPr>
            <w:tcW w:w="343" w:type="pct"/>
            <w:vAlign w:val="center"/>
          </w:tcPr>
          <w:p w14:paraId="327D3A88" w14:textId="77777777" w:rsidR="00C038E0" w:rsidRPr="00825F6A" w:rsidRDefault="00C038E0" w:rsidP="00C038E0">
            <w:pPr>
              <w:contextualSpacing/>
              <w:jc w:val="center"/>
            </w:pPr>
            <w:r w:rsidRPr="00825F6A">
              <w:t>CO</w:t>
            </w:r>
          </w:p>
        </w:tc>
        <w:tc>
          <w:tcPr>
            <w:tcW w:w="275" w:type="pct"/>
            <w:vAlign w:val="center"/>
          </w:tcPr>
          <w:p w14:paraId="093B4049" w14:textId="77777777" w:rsidR="00C038E0" w:rsidRPr="00825F6A" w:rsidRDefault="00C038E0" w:rsidP="00C038E0">
            <w:pPr>
              <w:contextualSpacing/>
              <w:jc w:val="center"/>
            </w:pPr>
            <w:r w:rsidRPr="00825F6A">
              <w:t>R</w:t>
            </w:r>
          </w:p>
        </w:tc>
        <w:tc>
          <w:tcPr>
            <w:tcW w:w="342" w:type="pct"/>
            <w:vAlign w:val="center"/>
          </w:tcPr>
          <w:p w14:paraId="411DF1EF" w14:textId="77777777" w:rsidR="00C038E0" w:rsidRPr="00825F6A" w:rsidRDefault="00C038E0" w:rsidP="00C038E0">
            <w:pPr>
              <w:contextualSpacing/>
              <w:jc w:val="center"/>
            </w:pPr>
            <w:r w:rsidRPr="00825F6A">
              <w:t>2</w:t>
            </w:r>
          </w:p>
        </w:tc>
      </w:tr>
      <w:tr w:rsidR="00C038E0" w:rsidRPr="00825F6A" w14:paraId="4AA33605" w14:textId="77777777" w:rsidTr="00E457E9">
        <w:trPr>
          <w:trHeight w:val="396"/>
        </w:trPr>
        <w:tc>
          <w:tcPr>
            <w:tcW w:w="343" w:type="pct"/>
            <w:vAlign w:val="center"/>
          </w:tcPr>
          <w:p w14:paraId="3D09C2C1" w14:textId="77777777" w:rsidR="00C038E0" w:rsidRPr="00825F6A" w:rsidRDefault="00C038E0" w:rsidP="00C038E0">
            <w:pPr>
              <w:contextualSpacing/>
              <w:jc w:val="center"/>
            </w:pPr>
            <w:r w:rsidRPr="00825F6A">
              <w:t>3.</w:t>
            </w:r>
          </w:p>
        </w:tc>
        <w:tc>
          <w:tcPr>
            <w:tcW w:w="3697" w:type="pct"/>
            <w:gridSpan w:val="2"/>
            <w:vAlign w:val="center"/>
          </w:tcPr>
          <w:p w14:paraId="3A812D4C" w14:textId="77777777" w:rsidR="00C038E0" w:rsidRPr="00825F6A" w:rsidRDefault="00C038E0" w:rsidP="00C038E0">
            <w:pPr>
              <w:contextualSpacing/>
            </w:pPr>
            <w:r w:rsidRPr="00825F6A">
              <w:t>Describe production.</w:t>
            </w:r>
          </w:p>
        </w:tc>
        <w:tc>
          <w:tcPr>
            <w:tcW w:w="343" w:type="pct"/>
            <w:vAlign w:val="center"/>
          </w:tcPr>
          <w:p w14:paraId="08B38585" w14:textId="77777777" w:rsidR="00C038E0" w:rsidRPr="00825F6A" w:rsidRDefault="00C038E0" w:rsidP="00C038E0">
            <w:pPr>
              <w:contextualSpacing/>
              <w:jc w:val="center"/>
            </w:pPr>
            <w:r w:rsidRPr="00825F6A">
              <w:t>CO</w:t>
            </w:r>
          </w:p>
        </w:tc>
        <w:tc>
          <w:tcPr>
            <w:tcW w:w="275" w:type="pct"/>
            <w:vAlign w:val="center"/>
          </w:tcPr>
          <w:p w14:paraId="6A15E8AD" w14:textId="77777777" w:rsidR="00C038E0" w:rsidRPr="00825F6A" w:rsidRDefault="00C038E0" w:rsidP="00C038E0">
            <w:pPr>
              <w:contextualSpacing/>
              <w:jc w:val="center"/>
            </w:pPr>
            <w:r w:rsidRPr="00825F6A">
              <w:t>An</w:t>
            </w:r>
          </w:p>
        </w:tc>
        <w:tc>
          <w:tcPr>
            <w:tcW w:w="342" w:type="pct"/>
            <w:vAlign w:val="center"/>
          </w:tcPr>
          <w:p w14:paraId="658C18E0" w14:textId="77777777" w:rsidR="00C038E0" w:rsidRPr="00825F6A" w:rsidRDefault="00C038E0" w:rsidP="00C038E0">
            <w:pPr>
              <w:jc w:val="center"/>
            </w:pPr>
            <w:r w:rsidRPr="00825F6A">
              <w:t>2</w:t>
            </w:r>
          </w:p>
        </w:tc>
      </w:tr>
      <w:tr w:rsidR="00C038E0" w:rsidRPr="00825F6A" w14:paraId="4F498F63" w14:textId="77777777" w:rsidTr="00E457E9">
        <w:trPr>
          <w:trHeight w:val="396"/>
        </w:trPr>
        <w:tc>
          <w:tcPr>
            <w:tcW w:w="343" w:type="pct"/>
            <w:vAlign w:val="center"/>
          </w:tcPr>
          <w:p w14:paraId="725C4630" w14:textId="77777777" w:rsidR="00C038E0" w:rsidRPr="00825F6A" w:rsidRDefault="00C038E0" w:rsidP="00C038E0">
            <w:pPr>
              <w:contextualSpacing/>
              <w:jc w:val="center"/>
            </w:pPr>
            <w:r w:rsidRPr="00825F6A">
              <w:t>4.</w:t>
            </w:r>
          </w:p>
        </w:tc>
        <w:tc>
          <w:tcPr>
            <w:tcW w:w="3697" w:type="pct"/>
            <w:gridSpan w:val="2"/>
            <w:vAlign w:val="center"/>
          </w:tcPr>
          <w:p w14:paraId="58FDA09D" w14:textId="77777777" w:rsidR="00C038E0" w:rsidRPr="00825F6A" w:rsidRDefault="00C038E0" w:rsidP="00C038E0">
            <w:pPr>
              <w:contextualSpacing/>
            </w:pPr>
            <w:r w:rsidRPr="00825F6A">
              <w:t>List down the merits of large scale production.</w:t>
            </w:r>
          </w:p>
        </w:tc>
        <w:tc>
          <w:tcPr>
            <w:tcW w:w="343" w:type="pct"/>
            <w:vAlign w:val="center"/>
          </w:tcPr>
          <w:p w14:paraId="15078692" w14:textId="77777777" w:rsidR="00C038E0" w:rsidRPr="00825F6A" w:rsidRDefault="00C038E0" w:rsidP="00C038E0">
            <w:pPr>
              <w:contextualSpacing/>
              <w:jc w:val="center"/>
            </w:pPr>
            <w:r w:rsidRPr="00825F6A">
              <w:t>CO</w:t>
            </w:r>
          </w:p>
        </w:tc>
        <w:tc>
          <w:tcPr>
            <w:tcW w:w="275" w:type="pct"/>
            <w:vAlign w:val="center"/>
          </w:tcPr>
          <w:p w14:paraId="5CC25937" w14:textId="77777777" w:rsidR="00C038E0" w:rsidRPr="00825F6A" w:rsidRDefault="00C038E0" w:rsidP="00C038E0">
            <w:pPr>
              <w:contextualSpacing/>
              <w:jc w:val="center"/>
            </w:pPr>
            <w:r w:rsidRPr="00825F6A">
              <w:t>A</w:t>
            </w:r>
          </w:p>
        </w:tc>
        <w:tc>
          <w:tcPr>
            <w:tcW w:w="342" w:type="pct"/>
            <w:vAlign w:val="center"/>
          </w:tcPr>
          <w:p w14:paraId="26E58C71" w14:textId="77777777" w:rsidR="00C038E0" w:rsidRPr="00825F6A" w:rsidRDefault="00C038E0" w:rsidP="00C038E0">
            <w:pPr>
              <w:jc w:val="center"/>
            </w:pPr>
            <w:r w:rsidRPr="00825F6A">
              <w:t>2</w:t>
            </w:r>
          </w:p>
        </w:tc>
      </w:tr>
      <w:tr w:rsidR="00C038E0" w:rsidRPr="00825F6A" w14:paraId="1E2DF642" w14:textId="77777777" w:rsidTr="00E457E9">
        <w:trPr>
          <w:trHeight w:val="396"/>
        </w:trPr>
        <w:tc>
          <w:tcPr>
            <w:tcW w:w="343" w:type="pct"/>
            <w:vAlign w:val="center"/>
          </w:tcPr>
          <w:p w14:paraId="540E959E" w14:textId="77777777" w:rsidR="00C038E0" w:rsidRPr="00825F6A" w:rsidRDefault="00C038E0" w:rsidP="00C038E0">
            <w:pPr>
              <w:contextualSpacing/>
              <w:jc w:val="center"/>
            </w:pPr>
            <w:r w:rsidRPr="00825F6A">
              <w:t>5.</w:t>
            </w:r>
          </w:p>
        </w:tc>
        <w:tc>
          <w:tcPr>
            <w:tcW w:w="3697" w:type="pct"/>
            <w:gridSpan w:val="2"/>
            <w:vAlign w:val="center"/>
          </w:tcPr>
          <w:p w14:paraId="4E8EA145" w14:textId="77777777" w:rsidR="00C038E0" w:rsidRPr="00825F6A" w:rsidRDefault="00C038E0" w:rsidP="00C038E0">
            <w:pPr>
              <w:pStyle w:val="Default"/>
              <w:contextualSpacing/>
            </w:pPr>
            <w:r w:rsidRPr="00825F6A">
              <w:t>Describe GDP.</w:t>
            </w:r>
          </w:p>
        </w:tc>
        <w:tc>
          <w:tcPr>
            <w:tcW w:w="343" w:type="pct"/>
            <w:vAlign w:val="center"/>
          </w:tcPr>
          <w:p w14:paraId="50CDA9DC" w14:textId="77777777" w:rsidR="00C038E0" w:rsidRPr="00825F6A" w:rsidRDefault="00C038E0" w:rsidP="00C038E0">
            <w:pPr>
              <w:contextualSpacing/>
              <w:jc w:val="center"/>
            </w:pPr>
            <w:r w:rsidRPr="00825F6A">
              <w:t>CO</w:t>
            </w:r>
          </w:p>
        </w:tc>
        <w:tc>
          <w:tcPr>
            <w:tcW w:w="275" w:type="pct"/>
            <w:vAlign w:val="center"/>
          </w:tcPr>
          <w:p w14:paraId="7CFA35EF" w14:textId="77777777" w:rsidR="00C038E0" w:rsidRPr="00825F6A" w:rsidRDefault="00C038E0" w:rsidP="00C038E0">
            <w:pPr>
              <w:contextualSpacing/>
              <w:jc w:val="center"/>
            </w:pPr>
            <w:r w:rsidRPr="00825F6A">
              <w:t>R</w:t>
            </w:r>
          </w:p>
        </w:tc>
        <w:tc>
          <w:tcPr>
            <w:tcW w:w="342" w:type="pct"/>
            <w:vAlign w:val="center"/>
          </w:tcPr>
          <w:p w14:paraId="25F409F0" w14:textId="77777777" w:rsidR="00C038E0" w:rsidRPr="00825F6A" w:rsidRDefault="00C038E0" w:rsidP="00C038E0">
            <w:pPr>
              <w:jc w:val="center"/>
            </w:pPr>
            <w:r w:rsidRPr="00825F6A">
              <w:t>2</w:t>
            </w:r>
          </w:p>
        </w:tc>
      </w:tr>
      <w:tr w:rsidR="00C038E0" w:rsidRPr="00825F6A" w14:paraId="73A94BC3" w14:textId="77777777" w:rsidTr="00E457E9">
        <w:trPr>
          <w:trHeight w:val="551"/>
        </w:trPr>
        <w:tc>
          <w:tcPr>
            <w:tcW w:w="5000" w:type="pct"/>
            <w:gridSpan w:val="6"/>
            <w:vAlign w:val="center"/>
          </w:tcPr>
          <w:p w14:paraId="644D130C" w14:textId="77777777" w:rsidR="00C038E0" w:rsidRPr="00825F6A" w:rsidRDefault="00C038E0" w:rsidP="00C038E0">
            <w:pPr>
              <w:contextualSpacing/>
              <w:jc w:val="center"/>
              <w:rPr>
                <w:b/>
                <w:u w:val="single"/>
              </w:rPr>
            </w:pPr>
            <w:r w:rsidRPr="00825F6A">
              <w:rPr>
                <w:b/>
                <w:u w:val="single"/>
              </w:rPr>
              <w:t xml:space="preserve">PART – B (3 X 10 = 30 MARKS) </w:t>
            </w:r>
          </w:p>
          <w:p w14:paraId="7BE0A1BA" w14:textId="77777777" w:rsidR="00C038E0" w:rsidRPr="00825F6A" w:rsidRDefault="00C038E0" w:rsidP="00C038E0">
            <w:pPr>
              <w:contextualSpacing/>
              <w:jc w:val="center"/>
              <w:rPr>
                <w:b/>
              </w:rPr>
            </w:pPr>
            <w:r w:rsidRPr="00825F6A">
              <w:rPr>
                <w:b/>
              </w:rPr>
              <w:t>(Answer all the Questions)</w:t>
            </w:r>
          </w:p>
        </w:tc>
      </w:tr>
      <w:tr w:rsidR="00C038E0" w:rsidRPr="00825F6A" w14:paraId="4D633FAB" w14:textId="77777777" w:rsidTr="00E457E9">
        <w:trPr>
          <w:trHeight w:val="396"/>
        </w:trPr>
        <w:tc>
          <w:tcPr>
            <w:tcW w:w="343" w:type="pct"/>
            <w:vAlign w:val="center"/>
          </w:tcPr>
          <w:p w14:paraId="40CC66F5" w14:textId="77777777" w:rsidR="00C038E0" w:rsidRPr="00825F6A" w:rsidRDefault="00C038E0" w:rsidP="00C038E0">
            <w:pPr>
              <w:contextualSpacing/>
              <w:jc w:val="center"/>
            </w:pPr>
            <w:r w:rsidRPr="00825F6A">
              <w:t>6.</w:t>
            </w:r>
          </w:p>
        </w:tc>
        <w:tc>
          <w:tcPr>
            <w:tcW w:w="3697" w:type="pct"/>
            <w:gridSpan w:val="2"/>
            <w:vAlign w:val="center"/>
          </w:tcPr>
          <w:p w14:paraId="7C96AD3A" w14:textId="77777777" w:rsidR="00C038E0" w:rsidRPr="00825F6A" w:rsidRDefault="00C038E0" w:rsidP="00C038E0">
            <w:pPr>
              <w:contextualSpacing/>
            </w:pPr>
            <w:r w:rsidRPr="00825F6A">
              <w:t>Briefly explain the nature of business economics.</w:t>
            </w:r>
          </w:p>
        </w:tc>
        <w:tc>
          <w:tcPr>
            <w:tcW w:w="343" w:type="pct"/>
            <w:vAlign w:val="center"/>
          </w:tcPr>
          <w:p w14:paraId="3B807D50" w14:textId="77777777" w:rsidR="00C038E0" w:rsidRPr="00825F6A" w:rsidRDefault="00C038E0" w:rsidP="00C038E0">
            <w:pPr>
              <w:contextualSpacing/>
              <w:jc w:val="center"/>
            </w:pPr>
            <w:r w:rsidRPr="00825F6A">
              <w:t>CO1</w:t>
            </w:r>
          </w:p>
        </w:tc>
        <w:tc>
          <w:tcPr>
            <w:tcW w:w="275" w:type="pct"/>
            <w:vAlign w:val="center"/>
          </w:tcPr>
          <w:p w14:paraId="4B5427A0" w14:textId="77777777" w:rsidR="00C038E0" w:rsidRPr="00825F6A" w:rsidRDefault="00C038E0" w:rsidP="00C038E0">
            <w:pPr>
              <w:contextualSpacing/>
              <w:jc w:val="center"/>
            </w:pPr>
            <w:r w:rsidRPr="00825F6A">
              <w:t>U</w:t>
            </w:r>
          </w:p>
        </w:tc>
        <w:tc>
          <w:tcPr>
            <w:tcW w:w="342" w:type="pct"/>
            <w:vAlign w:val="center"/>
          </w:tcPr>
          <w:p w14:paraId="7680FC7D" w14:textId="77777777" w:rsidR="00C038E0" w:rsidRPr="00825F6A" w:rsidRDefault="00C038E0" w:rsidP="00C038E0">
            <w:pPr>
              <w:contextualSpacing/>
              <w:jc w:val="center"/>
            </w:pPr>
            <w:r w:rsidRPr="00825F6A">
              <w:t>10</w:t>
            </w:r>
          </w:p>
        </w:tc>
      </w:tr>
      <w:tr w:rsidR="00C038E0" w:rsidRPr="00825F6A" w14:paraId="3AA4B79B" w14:textId="77777777" w:rsidTr="00E457E9">
        <w:trPr>
          <w:trHeight w:val="396"/>
        </w:trPr>
        <w:tc>
          <w:tcPr>
            <w:tcW w:w="5000" w:type="pct"/>
            <w:gridSpan w:val="6"/>
            <w:vAlign w:val="center"/>
          </w:tcPr>
          <w:p w14:paraId="738E717D" w14:textId="77777777" w:rsidR="00C038E0" w:rsidRPr="00825F6A" w:rsidRDefault="00C038E0" w:rsidP="00C038E0">
            <w:pPr>
              <w:contextualSpacing/>
              <w:jc w:val="center"/>
            </w:pPr>
            <w:r w:rsidRPr="00825F6A">
              <w:rPr>
                <w:b/>
                <w:bCs/>
              </w:rPr>
              <w:t>(OR)</w:t>
            </w:r>
          </w:p>
        </w:tc>
      </w:tr>
      <w:tr w:rsidR="00C038E0" w:rsidRPr="00825F6A" w14:paraId="695B41E8" w14:textId="77777777" w:rsidTr="00E457E9">
        <w:trPr>
          <w:trHeight w:val="396"/>
        </w:trPr>
        <w:tc>
          <w:tcPr>
            <w:tcW w:w="343" w:type="pct"/>
            <w:vAlign w:val="center"/>
          </w:tcPr>
          <w:p w14:paraId="5C247E10" w14:textId="77777777" w:rsidR="00C038E0" w:rsidRPr="00825F6A" w:rsidRDefault="00C038E0" w:rsidP="00C038E0">
            <w:pPr>
              <w:contextualSpacing/>
              <w:jc w:val="center"/>
            </w:pPr>
            <w:r w:rsidRPr="00825F6A">
              <w:t>7.</w:t>
            </w:r>
          </w:p>
        </w:tc>
        <w:tc>
          <w:tcPr>
            <w:tcW w:w="3697" w:type="pct"/>
            <w:gridSpan w:val="2"/>
            <w:vAlign w:val="center"/>
          </w:tcPr>
          <w:p w14:paraId="7F0513F6" w14:textId="77777777" w:rsidR="00C038E0" w:rsidRPr="00825F6A" w:rsidRDefault="00C038E0" w:rsidP="00C038E0">
            <w:pPr>
              <w:contextualSpacing/>
            </w:pPr>
            <w:r w:rsidRPr="00825F6A">
              <w:t>Illustrate the law of demand.</w:t>
            </w:r>
          </w:p>
        </w:tc>
        <w:tc>
          <w:tcPr>
            <w:tcW w:w="343" w:type="pct"/>
            <w:vAlign w:val="center"/>
          </w:tcPr>
          <w:p w14:paraId="00DBB0A5" w14:textId="77777777" w:rsidR="00C038E0" w:rsidRPr="00825F6A" w:rsidRDefault="00C038E0" w:rsidP="00C038E0">
            <w:pPr>
              <w:contextualSpacing/>
              <w:jc w:val="center"/>
            </w:pPr>
            <w:r w:rsidRPr="00825F6A">
              <w:t>CO2</w:t>
            </w:r>
          </w:p>
        </w:tc>
        <w:tc>
          <w:tcPr>
            <w:tcW w:w="275" w:type="pct"/>
            <w:vAlign w:val="center"/>
          </w:tcPr>
          <w:p w14:paraId="07144931" w14:textId="77777777" w:rsidR="00C038E0" w:rsidRPr="00825F6A" w:rsidRDefault="00C038E0" w:rsidP="00C038E0">
            <w:pPr>
              <w:contextualSpacing/>
              <w:jc w:val="center"/>
            </w:pPr>
            <w:r w:rsidRPr="00825F6A">
              <w:t>R</w:t>
            </w:r>
          </w:p>
        </w:tc>
        <w:tc>
          <w:tcPr>
            <w:tcW w:w="342" w:type="pct"/>
            <w:vAlign w:val="center"/>
          </w:tcPr>
          <w:p w14:paraId="30488677" w14:textId="77777777" w:rsidR="00C038E0" w:rsidRPr="00825F6A" w:rsidRDefault="00C038E0" w:rsidP="00C038E0">
            <w:pPr>
              <w:contextualSpacing/>
              <w:jc w:val="center"/>
            </w:pPr>
            <w:r w:rsidRPr="00825F6A">
              <w:t>10</w:t>
            </w:r>
          </w:p>
        </w:tc>
      </w:tr>
      <w:tr w:rsidR="00C038E0" w:rsidRPr="00825F6A" w14:paraId="1E1DDBBC" w14:textId="77777777" w:rsidTr="00E457E9">
        <w:trPr>
          <w:trHeight w:val="396"/>
        </w:trPr>
        <w:tc>
          <w:tcPr>
            <w:tcW w:w="343" w:type="pct"/>
            <w:vAlign w:val="center"/>
          </w:tcPr>
          <w:p w14:paraId="6CFC4C17" w14:textId="77777777" w:rsidR="00C038E0" w:rsidRPr="00825F6A" w:rsidRDefault="00C038E0" w:rsidP="00C038E0">
            <w:pPr>
              <w:contextualSpacing/>
              <w:jc w:val="center"/>
            </w:pPr>
            <w:r w:rsidRPr="00825F6A">
              <w:t>8.</w:t>
            </w:r>
          </w:p>
        </w:tc>
        <w:tc>
          <w:tcPr>
            <w:tcW w:w="3697" w:type="pct"/>
            <w:gridSpan w:val="2"/>
            <w:vAlign w:val="center"/>
          </w:tcPr>
          <w:p w14:paraId="25FFF89B" w14:textId="77777777" w:rsidR="00C038E0" w:rsidRPr="00825F6A" w:rsidRDefault="00C038E0" w:rsidP="00C038E0">
            <w:pPr>
              <w:contextualSpacing/>
            </w:pPr>
            <w:r w:rsidRPr="00825F6A">
              <w:t>Briefly discuss the Isoquant Analysis.</w:t>
            </w:r>
          </w:p>
        </w:tc>
        <w:tc>
          <w:tcPr>
            <w:tcW w:w="343" w:type="pct"/>
            <w:vAlign w:val="center"/>
          </w:tcPr>
          <w:p w14:paraId="67F11BA9" w14:textId="77777777" w:rsidR="00C038E0" w:rsidRPr="00825F6A" w:rsidRDefault="00C038E0" w:rsidP="00C038E0">
            <w:pPr>
              <w:contextualSpacing/>
              <w:jc w:val="center"/>
            </w:pPr>
            <w:r w:rsidRPr="00825F6A">
              <w:t>CO3</w:t>
            </w:r>
          </w:p>
        </w:tc>
        <w:tc>
          <w:tcPr>
            <w:tcW w:w="275" w:type="pct"/>
            <w:vAlign w:val="center"/>
          </w:tcPr>
          <w:p w14:paraId="27BF1BEE" w14:textId="77777777" w:rsidR="00C038E0" w:rsidRPr="00825F6A" w:rsidRDefault="00C038E0" w:rsidP="00C038E0">
            <w:pPr>
              <w:contextualSpacing/>
              <w:jc w:val="center"/>
            </w:pPr>
            <w:r w:rsidRPr="00825F6A">
              <w:t>An</w:t>
            </w:r>
          </w:p>
        </w:tc>
        <w:tc>
          <w:tcPr>
            <w:tcW w:w="342" w:type="pct"/>
            <w:vAlign w:val="center"/>
          </w:tcPr>
          <w:p w14:paraId="699F44C3" w14:textId="77777777" w:rsidR="00C038E0" w:rsidRPr="00825F6A" w:rsidRDefault="00C038E0" w:rsidP="00C038E0">
            <w:pPr>
              <w:contextualSpacing/>
              <w:jc w:val="center"/>
            </w:pPr>
            <w:r w:rsidRPr="00825F6A">
              <w:t>10</w:t>
            </w:r>
          </w:p>
        </w:tc>
      </w:tr>
      <w:tr w:rsidR="00C038E0" w:rsidRPr="00825F6A" w14:paraId="24003CC5" w14:textId="77777777" w:rsidTr="00E457E9">
        <w:trPr>
          <w:trHeight w:val="396"/>
        </w:trPr>
        <w:tc>
          <w:tcPr>
            <w:tcW w:w="5000" w:type="pct"/>
            <w:gridSpan w:val="6"/>
            <w:vAlign w:val="center"/>
          </w:tcPr>
          <w:p w14:paraId="7A838E8A" w14:textId="77777777" w:rsidR="00C038E0" w:rsidRPr="00825F6A" w:rsidRDefault="00C038E0" w:rsidP="00C038E0">
            <w:pPr>
              <w:contextualSpacing/>
              <w:jc w:val="center"/>
            </w:pPr>
            <w:r w:rsidRPr="00825F6A">
              <w:rPr>
                <w:b/>
                <w:bCs/>
              </w:rPr>
              <w:t>(OR)</w:t>
            </w:r>
          </w:p>
        </w:tc>
      </w:tr>
      <w:tr w:rsidR="00C038E0" w:rsidRPr="00825F6A" w14:paraId="5FF0B4BF" w14:textId="77777777" w:rsidTr="00E457E9">
        <w:trPr>
          <w:trHeight w:val="396"/>
        </w:trPr>
        <w:tc>
          <w:tcPr>
            <w:tcW w:w="343" w:type="pct"/>
            <w:vAlign w:val="center"/>
          </w:tcPr>
          <w:p w14:paraId="38281620" w14:textId="77777777" w:rsidR="00C038E0" w:rsidRPr="00825F6A" w:rsidRDefault="00C038E0" w:rsidP="00C038E0">
            <w:pPr>
              <w:contextualSpacing/>
              <w:jc w:val="center"/>
            </w:pPr>
            <w:r w:rsidRPr="00825F6A">
              <w:t>9.</w:t>
            </w:r>
          </w:p>
        </w:tc>
        <w:tc>
          <w:tcPr>
            <w:tcW w:w="3697" w:type="pct"/>
            <w:gridSpan w:val="2"/>
            <w:vAlign w:val="center"/>
          </w:tcPr>
          <w:p w14:paraId="74E5AB2E" w14:textId="77777777" w:rsidR="00C038E0" w:rsidRPr="00825F6A" w:rsidRDefault="00C038E0" w:rsidP="00C038E0">
            <w:pPr>
              <w:contextualSpacing/>
            </w:pPr>
            <w:r w:rsidRPr="00825F6A">
              <w:t>Elucidate the importance market analysis.</w:t>
            </w:r>
          </w:p>
        </w:tc>
        <w:tc>
          <w:tcPr>
            <w:tcW w:w="343" w:type="pct"/>
            <w:vAlign w:val="center"/>
          </w:tcPr>
          <w:p w14:paraId="29E4F095" w14:textId="77777777" w:rsidR="00C038E0" w:rsidRPr="00825F6A" w:rsidRDefault="00C038E0" w:rsidP="00C038E0">
            <w:pPr>
              <w:contextualSpacing/>
              <w:jc w:val="center"/>
            </w:pPr>
            <w:r w:rsidRPr="00825F6A">
              <w:t>CO4</w:t>
            </w:r>
          </w:p>
        </w:tc>
        <w:tc>
          <w:tcPr>
            <w:tcW w:w="275" w:type="pct"/>
            <w:vAlign w:val="center"/>
          </w:tcPr>
          <w:p w14:paraId="4EEE5B1F" w14:textId="77777777" w:rsidR="00C038E0" w:rsidRPr="00825F6A" w:rsidRDefault="00C038E0" w:rsidP="00C038E0">
            <w:pPr>
              <w:contextualSpacing/>
              <w:jc w:val="center"/>
            </w:pPr>
            <w:r w:rsidRPr="00825F6A">
              <w:t>A</w:t>
            </w:r>
          </w:p>
        </w:tc>
        <w:tc>
          <w:tcPr>
            <w:tcW w:w="342" w:type="pct"/>
            <w:vAlign w:val="center"/>
          </w:tcPr>
          <w:p w14:paraId="292A89AF" w14:textId="77777777" w:rsidR="00C038E0" w:rsidRPr="00825F6A" w:rsidRDefault="00C038E0" w:rsidP="00C038E0">
            <w:pPr>
              <w:contextualSpacing/>
              <w:jc w:val="center"/>
            </w:pPr>
            <w:r w:rsidRPr="00825F6A">
              <w:t>10</w:t>
            </w:r>
          </w:p>
        </w:tc>
      </w:tr>
      <w:tr w:rsidR="00C038E0" w:rsidRPr="00825F6A" w14:paraId="389B7D98" w14:textId="77777777" w:rsidTr="00E457E9">
        <w:trPr>
          <w:trHeight w:val="396"/>
        </w:trPr>
        <w:tc>
          <w:tcPr>
            <w:tcW w:w="343" w:type="pct"/>
            <w:vAlign w:val="center"/>
          </w:tcPr>
          <w:p w14:paraId="3052E9BD" w14:textId="77777777" w:rsidR="00C038E0" w:rsidRPr="00825F6A" w:rsidRDefault="00C038E0" w:rsidP="00C038E0">
            <w:pPr>
              <w:contextualSpacing/>
              <w:jc w:val="center"/>
            </w:pPr>
            <w:r w:rsidRPr="00825F6A">
              <w:t>10.</w:t>
            </w:r>
          </w:p>
        </w:tc>
        <w:tc>
          <w:tcPr>
            <w:tcW w:w="3697" w:type="pct"/>
            <w:gridSpan w:val="2"/>
            <w:vAlign w:val="center"/>
          </w:tcPr>
          <w:p w14:paraId="77DDD624" w14:textId="77777777" w:rsidR="00C038E0" w:rsidRPr="00825F6A" w:rsidRDefault="00C038E0" w:rsidP="00C038E0">
            <w:pPr>
              <w:contextualSpacing/>
            </w:pPr>
            <w:r w:rsidRPr="00825F6A">
              <w:t>Write a short notes on:</w:t>
            </w:r>
          </w:p>
          <w:p w14:paraId="146D2528" w14:textId="77777777" w:rsidR="00C038E0" w:rsidRPr="00825F6A" w:rsidRDefault="00C038E0" w:rsidP="00AC3709">
            <w:pPr>
              <w:pStyle w:val="ListParagraph"/>
              <w:numPr>
                <w:ilvl w:val="0"/>
                <w:numId w:val="48"/>
              </w:numPr>
            </w:pPr>
            <w:r w:rsidRPr="00825F6A">
              <w:t>Perfect Competition</w:t>
            </w:r>
          </w:p>
          <w:p w14:paraId="3A372F98" w14:textId="77777777" w:rsidR="00C038E0" w:rsidRPr="00825F6A" w:rsidRDefault="00C038E0" w:rsidP="00AC3709">
            <w:pPr>
              <w:pStyle w:val="ListParagraph"/>
              <w:numPr>
                <w:ilvl w:val="0"/>
                <w:numId w:val="48"/>
              </w:numPr>
            </w:pPr>
            <w:r w:rsidRPr="00825F6A">
              <w:t>Monopoly</w:t>
            </w:r>
          </w:p>
          <w:p w14:paraId="7229BFAB" w14:textId="77777777" w:rsidR="00C038E0" w:rsidRPr="00825F6A" w:rsidRDefault="00C038E0" w:rsidP="00AC3709">
            <w:pPr>
              <w:pStyle w:val="ListParagraph"/>
              <w:numPr>
                <w:ilvl w:val="0"/>
                <w:numId w:val="48"/>
              </w:numPr>
            </w:pPr>
            <w:r w:rsidRPr="00825F6A">
              <w:t>Oligopoly</w:t>
            </w:r>
          </w:p>
          <w:p w14:paraId="46AB0113" w14:textId="77777777" w:rsidR="00C038E0" w:rsidRPr="00825F6A" w:rsidRDefault="00C038E0" w:rsidP="00AC3709">
            <w:pPr>
              <w:pStyle w:val="ListParagraph"/>
              <w:numPr>
                <w:ilvl w:val="0"/>
                <w:numId w:val="48"/>
              </w:numPr>
            </w:pPr>
            <w:r w:rsidRPr="00825F6A">
              <w:t>Monopolistic competition</w:t>
            </w:r>
          </w:p>
        </w:tc>
        <w:tc>
          <w:tcPr>
            <w:tcW w:w="343" w:type="pct"/>
            <w:vAlign w:val="center"/>
          </w:tcPr>
          <w:p w14:paraId="29551CC8" w14:textId="77777777" w:rsidR="00C038E0" w:rsidRPr="00825F6A" w:rsidRDefault="00C038E0" w:rsidP="00C038E0">
            <w:pPr>
              <w:contextualSpacing/>
              <w:jc w:val="center"/>
            </w:pPr>
            <w:r w:rsidRPr="00825F6A">
              <w:t>CO5</w:t>
            </w:r>
          </w:p>
        </w:tc>
        <w:tc>
          <w:tcPr>
            <w:tcW w:w="275" w:type="pct"/>
            <w:vAlign w:val="center"/>
          </w:tcPr>
          <w:p w14:paraId="413DE731" w14:textId="77777777" w:rsidR="00C038E0" w:rsidRPr="00825F6A" w:rsidRDefault="00C038E0" w:rsidP="00C038E0">
            <w:pPr>
              <w:contextualSpacing/>
              <w:jc w:val="center"/>
            </w:pPr>
            <w:r w:rsidRPr="00825F6A">
              <w:t>R</w:t>
            </w:r>
          </w:p>
        </w:tc>
        <w:tc>
          <w:tcPr>
            <w:tcW w:w="342" w:type="pct"/>
            <w:vAlign w:val="center"/>
          </w:tcPr>
          <w:p w14:paraId="7EDB2807" w14:textId="77777777" w:rsidR="00C038E0" w:rsidRPr="00825F6A" w:rsidRDefault="00C038E0" w:rsidP="00C038E0">
            <w:pPr>
              <w:contextualSpacing/>
              <w:jc w:val="center"/>
            </w:pPr>
            <w:r w:rsidRPr="00825F6A">
              <w:t>10</w:t>
            </w:r>
          </w:p>
        </w:tc>
      </w:tr>
      <w:tr w:rsidR="00C038E0" w:rsidRPr="00825F6A" w14:paraId="3F56495E" w14:textId="77777777" w:rsidTr="00E457E9">
        <w:trPr>
          <w:trHeight w:val="396"/>
        </w:trPr>
        <w:tc>
          <w:tcPr>
            <w:tcW w:w="5000" w:type="pct"/>
            <w:gridSpan w:val="6"/>
            <w:vAlign w:val="center"/>
          </w:tcPr>
          <w:p w14:paraId="402DFD2C" w14:textId="77777777" w:rsidR="00C038E0" w:rsidRPr="00825F6A" w:rsidRDefault="00C038E0" w:rsidP="00C038E0">
            <w:pPr>
              <w:contextualSpacing/>
              <w:jc w:val="center"/>
            </w:pPr>
            <w:r w:rsidRPr="00825F6A">
              <w:rPr>
                <w:b/>
                <w:bCs/>
              </w:rPr>
              <w:t>(OR)</w:t>
            </w:r>
          </w:p>
        </w:tc>
      </w:tr>
      <w:tr w:rsidR="00C038E0" w:rsidRPr="00825F6A" w14:paraId="52C972DD" w14:textId="77777777" w:rsidTr="00E457E9">
        <w:trPr>
          <w:trHeight w:val="396"/>
        </w:trPr>
        <w:tc>
          <w:tcPr>
            <w:tcW w:w="343" w:type="pct"/>
            <w:vAlign w:val="center"/>
          </w:tcPr>
          <w:p w14:paraId="6C496074" w14:textId="77777777" w:rsidR="00C038E0" w:rsidRPr="00825F6A" w:rsidRDefault="00C038E0" w:rsidP="00C038E0">
            <w:pPr>
              <w:contextualSpacing/>
              <w:jc w:val="center"/>
            </w:pPr>
            <w:r w:rsidRPr="00825F6A">
              <w:t>11.</w:t>
            </w:r>
          </w:p>
        </w:tc>
        <w:tc>
          <w:tcPr>
            <w:tcW w:w="3697" w:type="pct"/>
            <w:gridSpan w:val="2"/>
            <w:vAlign w:val="center"/>
          </w:tcPr>
          <w:p w14:paraId="56064304" w14:textId="77777777" w:rsidR="00C038E0" w:rsidRPr="00825F6A" w:rsidRDefault="00C038E0" w:rsidP="00C038E0">
            <w:pPr>
              <w:contextualSpacing/>
            </w:pPr>
            <w:r w:rsidRPr="00825F6A">
              <w:t>Briefly explain the difficulties in measurement of National Income.</w:t>
            </w:r>
          </w:p>
        </w:tc>
        <w:tc>
          <w:tcPr>
            <w:tcW w:w="343" w:type="pct"/>
            <w:vAlign w:val="center"/>
          </w:tcPr>
          <w:p w14:paraId="4945DA7A" w14:textId="77777777" w:rsidR="00C038E0" w:rsidRPr="00825F6A" w:rsidRDefault="00C038E0" w:rsidP="00C038E0">
            <w:pPr>
              <w:contextualSpacing/>
              <w:jc w:val="center"/>
            </w:pPr>
            <w:r w:rsidRPr="00825F6A">
              <w:t>CO6</w:t>
            </w:r>
          </w:p>
        </w:tc>
        <w:tc>
          <w:tcPr>
            <w:tcW w:w="275" w:type="pct"/>
            <w:vAlign w:val="center"/>
          </w:tcPr>
          <w:p w14:paraId="17DB54FC" w14:textId="77777777" w:rsidR="00C038E0" w:rsidRPr="00825F6A" w:rsidRDefault="00C038E0" w:rsidP="00C038E0">
            <w:pPr>
              <w:contextualSpacing/>
              <w:jc w:val="center"/>
            </w:pPr>
            <w:r w:rsidRPr="00825F6A">
              <w:t>R</w:t>
            </w:r>
          </w:p>
        </w:tc>
        <w:tc>
          <w:tcPr>
            <w:tcW w:w="342" w:type="pct"/>
            <w:vAlign w:val="center"/>
          </w:tcPr>
          <w:p w14:paraId="54581925" w14:textId="77777777" w:rsidR="00C038E0" w:rsidRPr="00825F6A" w:rsidRDefault="00C038E0" w:rsidP="00C038E0">
            <w:pPr>
              <w:contextualSpacing/>
              <w:jc w:val="center"/>
            </w:pPr>
            <w:r w:rsidRPr="00825F6A">
              <w:t>10</w:t>
            </w:r>
          </w:p>
        </w:tc>
      </w:tr>
      <w:tr w:rsidR="00C038E0" w:rsidRPr="00825F6A" w14:paraId="3E79DAEF" w14:textId="77777777" w:rsidTr="00E457E9">
        <w:trPr>
          <w:trHeight w:val="551"/>
        </w:trPr>
        <w:tc>
          <w:tcPr>
            <w:tcW w:w="5000" w:type="pct"/>
            <w:gridSpan w:val="6"/>
          </w:tcPr>
          <w:p w14:paraId="15485AA2" w14:textId="77777777" w:rsidR="00C038E0" w:rsidRPr="00825F6A" w:rsidRDefault="00C038E0" w:rsidP="00C038E0">
            <w:pPr>
              <w:contextualSpacing/>
              <w:jc w:val="center"/>
              <w:rPr>
                <w:b/>
                <w:u w:val="single"/>
              </w:rPr>
            </w:pPr>
            <w:r w:rsidRPr="00825F6A">
              <w:rPr>
                <w:b/>
                <w:u w:val="single"/>
              </w:rPr>
              <w:t>PART – C (3 X 20 = 60 MARKS)</w:t>
            </w:r>
          </w:p>
          <w:p w14:paraId="13C9C43C" w14:textId="77777777" w:rsidR="00C038E0" w:rsidRPr="00825F6A" w:rsidRDefault="00C038E0" w:rsidP="00C038E0">
            <w:pPr>
              <w:contextualSpacing/>
              <w:jc w:val="center"/>
              <w:rPr>
                <w:b/>
              </w:rPr>
            </w:pPr>
            <w:r w:rsidRPr="00825F6A">
              <w:rPr>
                <w:b/>
              </w:rPr>
              <w:t xml:space="preserve"> (Answer any three Questions)</w:t>
            </w:r>
          </w:p>
        </w:tc>
      </w:tr>
      <w:tr w:rsidR="00C038E0" w:rsidRPr="00825F6A" w14:paraId="7A3D5EC2" w14:textId="77777777" w:rsidTr="00E457E9">
        <w:trPr>
          <w:trHeight w:val="396"/>
        </w:trPr>
        <w:tc>
          <w:tcPr>
            <w:tcW w:w="343" w:type="pct"/>
            <w:vAlign w:val="center"/>
          </w:tcPr>
          <w:p w14:paraId="63D0D1F2" w14:textId="77777777" w:rsidR="00C038E0" w:rsidRPr="00825F6A" w:rsidRDefault="00C038E0" w:rsidP="00C038E0">
            <w:pPr>
              <w:contextualSpacing/>
            </w:pPr>
            <w:r w:rsidRPr="00825F6A">
              <w:t>12.</w:t>
            </w:r>
          </w:p>
        </w:tc>
        <w:tc>
          <w:tcPr>
            <w:tcW w:w="205" w:type="pct"/>
            <w:vAlign w:val="center"/>
          </w:tcPr>
          <w:p w14:paraId="5D1329EC" w14:textId="77777777" w:rsidR="00C038E0" w:rsidRPr="00825F6A" w:rsidRDefault="00C038E0" w:rsidP="00C038E0">
            <w:pPr>
              <w:contextualSpacing/>
            </w:pPr>
            <w:r w:rsidRPr="00825F6A">
              <w:t>a.</w:t>
            </w:r>
          </w:p>
        </w:tc>
        <w:tc>
          <w:tcPr>
            <w:tcW w:w="3491" w:type="pct"/>
            <w:vAlign w:val="center"/>
          </w:tcPr>
          <w:p w14:paraId="433C29FC" w14:textId="77777777" w:rsidR="00C038E0" w:rsidRPr="00825F6A" w:rsidRDefault="00C038E0" w:rsidP="00C038E0">
            <w:pPr>
              <w:contextualSpacing/>
            </w:pPr>
            <w:r w:rsidRPr="00825F6A">
              <w:t>Briefly discuss the scope of business economics.</w:t>
            </w:r>
          </w:p>
        </w:tc>
        <w:tc>
          <w:tcPr>
            <w:tcW w:w="343" w:type="pct"/>
            <w:vAlign w:val="center"/>
          </w:tcPr>
          <w:p w14:paraId="76238DEC" w14:textId="77777777" w:rsidR="00C038E0" w:rsidRPr="00825F6A" w:rsidRDefault="00C038E0" w:rsidP="00C038E0">
            <w:pPr>
              <w:contextualSpacing/>
              <w:jc w:val="center"/>
            </w:pPr>
            <w:r w:rsidRPr="00825F6A">
              <w:t>CO1</w:t>
            </w:r>
          </w:p>
        </w:tc>
        <w:tc>
          <w:tcPr>
            <w:tcW w:w="275" w:type="pct"/>
            <w:vAlign w:val="center"/>
          </w:tcPr>
          <w:p w14:paraId="4D088DB8" w14:textId="77777777" w:rsidR="00C038E0" w:rsidRPr="00825F6A" w:rsidRDefault="00C038E0" w:rsidP="00C038E0">
            <w:pPr>
              <w:contextualSpacing/>
              <w:jc w:val="center"/>
            </w:pPr>
            <w:r w:rsidRPr="00825F6A">
              <w:t>U</w:t>
            </w:r>
          </w:p>
        </w:tc>
        <w:tc>
          <w:tcPr>
            <w:tcW w:w="342" w:type="pct"/>
            <w:vAlign w:val="center"/>
          </w:tcPr>
          <w:p w14:paraId="5C31B6C4" w14:textId="77777777" w:rsidR="00C038E0" w:rsidRPr="00825F6A" w:rsidRDefault="00C038E0" w:rsidP="00C038E0">
            <w:pPr>
              <w:contextualSpacing/>
              <w:jc w:val="center"/>
            </w:pPr>
            <w:r w:rsidRPr="00825F6A">
              <w:t>20</w:t>
            </w:r>
          </w:p>
        </w:tc>
      </w:tr>
      <w:tr w:rsidR="00C038E0" w:rsidRPr="00825F6A" w14:paraId="13098C4C" w14:textId="77777777" w:rsidTr="00E457E9">
        <w:trPr>
          <w:trHeight w:val="396"/>
        </w:trPr>
        <w:tc>
          <w:tcPr>
            <w:tcW w:w="343" w:type="pct"/>
            <w:vAlign w:val="center"/>
          </w:tcPr>
          <w:p w14:paraId="1F69255A" w14:textId="77777777" w:rsidR="00C038E0" w:rsidRPr="00825F6A" w:rsidRDefault="00C038E0" w:rsidP="00C038E0">
            <w:pPr>
              <w:contextualSpacing/>
            </w:pPr>
          </w:p>
        </w:tc>
        <w:tc>
          <w:tcPr>
            <w:tcW w:w="205" w:type="pct"/>
            <w:vAlign w:val="center"/>
          </w:tcPr>
          <w:p w14:paraId="1FCA9E53" w14:textId="77777777" w:rsidR="00C038E0" w:rsidRPr="00825F6A" w:rsidRDefault="00C038E0" w:rsidP="00C038E0">
            <w:pPr>
              <w:contextualSpacing/>
            </w:pPr>
          </w:p>
        </w:tc>
        <w:tc>
          <w:tcPr>
            <w:tcW w:w="3491" w:type="pct"/>
            <w:vAlign w:val="center"/>
          </w:tcPr>
          <w:p w14:paraId="3B28AB92" w14:textId="77777777" w:rsidR="00C038E0" w:rsidRPr="00825F6A" w:rsidRDefault="00C038E0" w:rsidP="00C038E0">
            <w:pPr>
              <w:contextualSpacing/>
            </w:pPr>
          </w:p>
        </w:tc>
        <w:tc>
          <w:tcPr>
            <w:tcW w:w="343" w:type="pct"/>
            <w:vAlign w:val="center"/>
          </w:tcPr>
          <w:p w14:paraId="224ADC94" w14:textId="77777777" w:rsidR="00C038E0" w:rsidRPr="00825F6A" w:rsidRDefault="00C038E0" w:rsidP="00C038E0">
            <w:pPr>
              <w:contextualSpacing/>
              <w:jc w:val="center"/>
            </w:pPr>
          </w:p>
        </w:tc>
        <w:tc>
          <w:tcPr>
            <w:tcW w:w="275" w:type="pct"/>
            <w:vAlign w:val="center"/>
          </w:tcPr>
          <w:p w14:paraId="2CFCD9C2" w14:textId="77777777" w:rsidR="00C038E0" w:rsidRPr="00825F6A" w:rsidRDefault="00C038E0" w:rsidP="00C038E0">
            <w:pPr>
              <w:contextualSpacing/>
              <w:jc w:val="center"/>
            </w:pPr>
          </w:p>
        </w:tc>
        <w:tc>
          <w:tcPr>
            <w:tcW w:w="342" w:type="pct"/>
            <w:vAlign w:val="center"/>
          </w:tcPr>
          <w:p w14:paraId="7B3A9F98" w14:textId="77777777" w:rsidR="00C038E0" w:rsidRPr="00825F6A" w:rsidRDefault="00C038E0" w:rsidP="00C038E0">
            <w:pPr>
              <w:contextualSpacing/>
              <w:jc w:val="center"/>
            </w:pPr>
          </w:p>
        </w:tc>
      </w:tr>
      <w:tr w:rsidR="00C038E0" w:rsidRPr="00825F6A" w14:paraId="4285BE5C" w14:textId="77777777" w:rsidTr="00E457E9">
        <w:trPr>
          <w:trHeight w:val="396"/>
        </w:trPr>
        <w:tc>
          <w:tcPr>
            <w:tcW w:w="343" w:type="pct"/>
            <w:vAlign w:val="center"/>
          </w:tcPr>
          <w:p w14:paraId="7057FFAC" w14:textId="77777777" w:rsidR="00C038E0" w:rsidRPr="00825F6A" w:rsidRDefault="00C038E0" w:rsidP="00C038E0">
            <w:pPr>
              <w:contextualSpacing/>
            </w:pPr>
            <w:r w:rsidRPr="00825F6A">
              <w:t>13.</w:t>
            </w:r>
          </w:p>
        </w:tc>
        <w:tc>
          <w:tcPr>
            <w:tcW w:w="205" w:type="pct"/>
            <w:vAlign w:val="center"/>
          </w:tcPr>
          <w:p w14:paraId="7AF84EEF" w14:textId="77777777" w:rsidR="00C038E0" w:rsidRPr="00825F6A" w:rsidRDefault="00C038E0" w:rsidP="00C038E0">
            <w:pPr>
              <w:contextualSpacing/>
            </w:pPr>
            <w:r w:rsidRPr="00825F6A">
              <w:t>a.</w:t>
            </w:r>
          </w:p>
        </w:tc>
        <w:tc>
          <w:tcPr>
            <w:tcW w:w="3491" w:type="pct"/>
            <w:vAlign w:val="center"/>
          </w:tcPr>
          <w:p w14:paraId="22F924EE" w14:textId="77777777" w:rsidR="00C038E0" w:rsidRPr="00825F6A" w:rsidRDefault="00C038E0" w:rsidP="00C038E0">
            <w:pPr>
              <w:contextualSpacing/>
            </w:pPr>
            <w:r w:rsidRPr="00825F6A">
              <w:t>Briefly explain the determinants of demand.</w:t>
            </w:r>
          </w:p>
        </w:tc>
        <w:tc>
          <w:tcPr>
            <w:tcW w:w="343" w:type="pct"/>
            <w:vAlign w:val="center"/>
          </w:tcPr>
          <w:p w14:paraId="4B0A8CE9" w14:textId="77777777" w:rsidR="00C038E0" w:rsidRPr="00825F6A" w:rsidRDefault="00C038E0" w:rsidP="00C038E0">
            <w:pPr>
              <w:contextualSpacing/>
              <w:jc w:val="center"/>
            </w:pPr>
            <w:r w:rsidRPr="00825F6A">
              <w:t>CO2</w:t>
            </w:r>
          </w:p>
        </w:tc>
        <w:tc>
          <w:tcPr>
            <w:tcW w:w="275" w:type="pct"/>
            <w:vAlign w:val="center"/>
          </w:tcPr>
          <w:p w14:paraId="6ECCA74D" w14:textId="77777777" w:rsidR="00C038E0" w:rsidRPr="00825F6A" w:rsidRDefault="00C038E0" w:rsidP="00C038E0">
            <w:pPr>
              <w:contextualSpacing/>
              <w:jc w:val="center"/>
            </w:pPr>
            <w:r w:rsidRPr="00825F6A">
              <w:t>R</w:t>
            </w:r>
          </w:p>
        </w:tc>
        <w:tc>
          <w:tcPr>
            <w:tcW w:w="342" w:type="pct"/>
            <w:vAlign w:val="center"/>
          </w:tcPr>
          <w:p w14:paraId="3C3B1AF3" w14:textId="77777777" w:rsidR="00C038E0" w:rsidRPr="00825F6A" w:rsidRDefault="00C038E0" w:rsidP="00C038E0">
            <w:pPr>
              <w:contextualSpacing/>
              <w:jc w:val="center"/>
            </w:pPr>
            <w:r w:rsidRPr="00825F6A">
              <w:t>20</w:t>
            </w:r>
          </w:p>
        </w:tc>
      </w:tr>
      <w:tr w:rsidR="00C038E0" w:rsidRPr="00825F6A" w14:paraId="2FD7AD69" w14:textId="77777777" w:rsidTr="00E457E9">
        <w:trPr>
          <w:trHeight w:val="396"/>
        </w:trPr>
        <w:tc>
          <w:tcPr>
            <w:tcW w:w="343" w:type="pct"/>
            <w:vAlign w:val="center"/>
          </w:tcPr>
          <w:p w14:paraId="1FE4A059" w14:textId="77777777" w:rsidR="00C038E0" w:rsidRPr="00825F6A" w:rsidRDefault="00C038E0" w:rsidP="00C038E0">
            <w:pPr>
              <w:contextualSpacing/>
            </w:pPr>
          </w:p>
        </w:tc>
        <w:tc>
          <w:tcPr>
            <w:tcW w:w="205" w:type="pct"/>
            <w:vAlign w:val="center"/>
          </w:tcPr>
          <w:p w14:paraId="20E83067" w14:textId="77777777" w:rsidR="00C038E0" w:rsidRPr="00825F6A" w:rsidRDefault="00C038E0" w:rsidP="00C038E0">
            <w:pPr>
              <w:contextualSpacing/>
            </w:pPr>
          </w:p>
        </w:tc>
        <w:tc>
          <w:tcPr>
            <w:tcW w:w="3491" w:type="pct"/>
            <w:vAlign w:val="center"/>
          </w:tcPr>
          <w:p w14:paraId="0695B07F" w14:textId="77777777" w:rsidR="00C038E0" w:rsidRPr="00825F6A" w:rsidRDefault="00C038E0" w:rsidP="00C038E0">
            <w:pPr>
              <w:contextualSpacing/>
            </w:pPr>
          </w:p>
        </w:tc>
        <w:tc>
          <w:tcPr>
            <w:tcW w:w="343" w:type="pct"/>
            <w:vAlign w:val="center"/>
          </w:tcPr>
          <w:p w14:paraId="37A099C8" w14:textId="77777777" w:rsidR="00C038E0" w:rsidRPr="00825F6A" w:rsidRDefault="00C038E0" w:rsidP="00C038E0">
            <w:pPr>
              <w:contextualSpacing/>
              <w:jc w:val="center"/>
            </w:pPr>
          </w:p>
        </w:tc>
        <w:tc>
          <w:tcPr>
            <w:tcW w:w="275" w:type="pct"/>
            <w:vAlign w:val="center"/>
          </w:tcPr>
          <w:p w14:paraId="2738567D" w14:textId="77777777" w:rsidR="00C038E0" w:rsidRPr="00825F6A" w:rsidRDefault="00C038E0" w:rsidP="00C038E0">
            <w:pPr>
              <w:contextualSpacing/>
              <w:jc w:val="center"/>
            </w:pPr>
          </w:p>
        </w:tc>
        <w:tc>
          <w:tcPr>
            <w:tcW w:w="342" w:type="pct"/>
            <w:vAlign w:val="center"/>
          </w:tcPr>
          <w:p w14:paraId="375AC22B" w14:textId="77777777" w:rsidR="00C038E0" w:rsidRPr="00825F6A" w:rsidRDefault="00C038E0" w:rsidP="00C038E0">
            <w:pPr>
              <w:contextualSpacing/>
              <w:jc w:val="center"/>
            </w:pPr>
          </w:p>
        </w:tc>
      </w:tr>
      <w:tr w:rsidR="00C038E0" w:rsidRPr="00825F6A" w14:paraId="412C0D04" w14:textId="77777777" w:rsidTr="00E457E9">
        <w:trPr>
          <w:trHeight w:val="396"/>
        </w:trPr>
        <w:tc>
          <w:tcPr>
            <w:tcW w:w="343" w:type="pct"/>
            <w:vAlign w:val="center"/>
          </w:tcPr>
          <w:p w14:paraId="00245B0F" w14:textId="77777777" w:rsidR="00C038E0" w:rsidRPr="00825F6A" w:rsidRDefault="00C038E0" w:rsidP="00C038E0">
            <w:pPr>
              <w:contextualSpacing/>
            </w:pPr>
            <w:r w:rsidRPr="00825F6A">
              <w:t>14.</w:t>
            </w:r>
          </w:p>
        </w:tc>
        <w:tc>
          <w:tcPr>
            <w:tcW w:w="205" w:type="pct"/>
            <w:vAlign w:val="center"/>
          </w:tcPr>
          <w:p w14:paraId="0DC5ED9F" w14:textId="77777777" w:rsidR="00C038E0" w:rsidRPr="00825F6A" w:rsidRDefault="00C038E0" w:rsidP="00C038E0">
            <w:pPr>
              <w:contextualSpacing/>
            </w:pPr>
            <w:r w:rsidRPr="00825F6A">
              <w:t>a.</w:t>
            </w:r>
          </w:p>
        </w:tc>
        <w:tc>
          <w:tcPr>
            <w:tcW w:w="3491" w:type="pct"/>
            <w:vAlign w:val="center"/>
          </w:tcPr>
          <w:p w14:paraId="7D39B5D1" w14:textId="77777777" w:rsidR="00C038E0" w:rsidRPr="00825F6A" w:rsidRDefault="00C038E0" w:rsidP="00C038E0">
            <w:pPr>
              <w:contextualSpacing/>
            </w:pPr>
            <w:r w:rsidRPr="00825F6A">
              <w:t>Describe the factors of production with suitable examples.</w:t>
            </w:r>
          </w:p>
        </w:tc>
        <w:tc>
          <w:tcPr>
            <w:tcW w:w="343" w:type="pct"/>
            <w:vAlign w:val="center"/>
          </w:tcPr>
          <w:p w14:paraId="2A00FEF5" w14:textId="77777777" w:rsidR="00C038E0" w:rsidRPr="00825F6A" w:rsidRDefault="00C038E0" w:rsidP="00C038E0">
            <w:pPr>
              <w:contextualSpacing/>
              <w:jc w:val="center"/>
            </w:pPr>
            <w:r w:rsidRPr="00825F6A">
              <w:t>CO3</w:t>
            </w:r>
          </w:p>
        </w:tc>
        <w:tc>
          <w:tcPr>
            <w:tcW w:w="275" w:type="pct"/>
            <w:vAlign w:val="center"/>
          </w:tcPr>
          <w:p w14:paraId="0341B594" w14:textId="77777777" w:rsidR="00C038E0" w:rsidRPr="00825F6A" w:rsidRDefault="00C038E0" w:rsidP="00C038E0">
            <w:pPr>
              <w:contextualSpacing/>
              <w:jc w:val="center"/>
            </w:pPr>
            <w:r w:rsidRPr="00825F6A">
              <w:t>An</w:t>
            </w:r>
          </w:p>
        </w:tc>
        <w:tc>
          <w:tcPr>
            <w:tcW w:w="342" w:type="pct"/>
            <w:vAlign w:val="center"/>
          </w:tcPr>
          <w:p w14:paraId="0ADFA791" w14:textId="77777777" w:rsidR="00C038E0" w:rsidRPr="00825F6A" w:rsidRDefault="00C038E0" w:rsidP="00C038E0">
            <w:pPr>
              <w:contextualSpacing/>
              <w:jc w:val="center"/>
            </w:pPr>
            <w:r w:rsidRPr="00825F6A">
              <w:t>20</w:t>
            </w:r>
          </w:p>
        </w:tc>
      </w:tr>
      <w:tr w:rsidR="00C038E0" w:rsidRPr="00825F6A" w14:paraId="703F575E" w14:textId="77777777" w:rsidTr="00E457E9">
        <w:trPr>
          <w:trHeight w:val="396"/>
        </w:trPr>
        <w:tc>
          <w:tcPr>
            <w:tcW w:w="343" w:type="pct"/>
            <w:vAlign w:val="center"/>
          </w:tcPr>
          <w:p w14:paraId="51FC2AC9" w14:textId="77777777" w:rsidR="00C038E0" w:rsidRPr="00825F6A" w:rsidRDefault="00C038E0" w:rsidP="00C038E0">
            <w:pPr>
              <w:contextualSpacing/>
            </w:pPr>
          </w:p>
        </w:tc>
        <w:tc>
          <w:tcPr>
            <w:tcW w:w="205" w:type="pct"/>
            <w:vAlign w:val="center"/>
          </w:tcPr>
          <w:p w14:paraId="5202317E" w14:textId="77777777" w:rsidR="00C038E0" w:rsidRPr="00825F6A" w:rsidRDefault="00C038E0" w:rsidP="00C038E0">
            <w:pPr>
              <w:contextualSpacing/>
            </w:pPr>
          </w:p>
        </w:tc>
        <w:tc>
          <w:tcPr>
            <w:tcW w:w="3491" w:type="pct"/>
            <w:vAlign w:val="center"/>
          </w:tcPr>
          <w:p w14:paraId="39318BC3" w14:textId="77777777" w:rsidR="00C038E0" w:rsidRPr="00825F6A" w:rsidRDefault="00C038E0" w:rsidP="00C038E0">
            <w:pPr>
              <w:contextualSpacing/>
            </w:pPr>
          </w:p>
        </w:tc>
        <w:tc>
          <w:tcPr>
            <w:tcW w:w="343" w:type="pct"/>
            <w:vAlign w:val="center"/>
          </w:tcPr>
          <w:p w14:paraId="3CCB7B47" w14:textId="77777777" w:rsidR="00C038E0" w:rsidRPr="00825F6A" w:rsidRDefault="00C038E0" w:rsidP="00C038E0">
            <w:pPr>
              <w:contextualSpacing/>
              <w:jc w:val="center"/>
            </w:pPr>
          </w:p>
        </w:tc>
        <w:tc>
          <w:tcPr>
            <w:tcW w:w="275" w:type="pct"/>
            <w:vAlign w:val="center"/>
          </w:tcPr>
          <w:p w14:paraId="6545188D" w14:textId="77777777" w:rsidR="00C038E0" w:rsidRPr="00825F6A" w:rsidRDefault="00C038E0" w:rsidP="00C038E0">
            <w:pPr>
              <w:contextualSpacing/>
              <w:jc w:val="center"/>
            </w:pPr>
          </w:p>
        </w:tc>
        <w:tc>
          <w:tcPr>
            <w:tcW w:w="342" w:type="pct"/>
            <w:vAlign w:val="center"/>
          </w:tcPr>
          <w:p w14:paraId="26CBB72F" w14:textId="77777777" w:rsidR="00C038E0" w:rsidRPr="00825F6A" w:rsidRDefault="00C038E0" w:rsidP="00C038E0">
            <w:pPr>
              <w:contextualSpacing/>
              <w:jc w:val="center"/>
            </w:pPr>
          </w:p>
        </w:tc>
      </w:tr>
      <w:tr w:rsidR="00C038E0" w:rsidRPr="00825F6A" w14:paraId="1FC1405F" w14:textId="77777777" w:rsidTr="00E457E9">
        <w:trPr>
          <w:trHeight w:val="396"/>
        </w:trPr>
        <w:tc>
          <w:tcPr>
            <w:tcW w:w="343" w:type="pct"/>
            <w:vAlign w:val="center"/>
          </w:tcPr>
          <w:p w14:paraId="4907B46C" w14:textId="77777777" w:rsidR="00C038E0" w:rsidRPr="00825F6A" w:rsidRDefault="00C038E0" w:rsidP="00C038E0">
            <w:pPr>
              <w:contextualSpacing/>
            </w:pPr>
            <w:r w:rsidRPr="00825F6A">
              <w:t>15.</w:t>
            </w:r>
          </w:p>
        </w:tc>
        <w:tc>
          <w:tcPr>
            <w:tcW w:w="205" w:type="pct"/>
            <w:vAlign w:val="center"/>
          </w:tcPr>
          <w:p w14:paraId="47A17611" w14:textId="77777777" w:rsidR="00C038E0" w:rsidRPr="00825F6A" w:rsidRDefault="00C038E0" w:rsidP="00C038E0">
            <w:pPr>
              <w:contextualSpacing/>
            </w:pPr>
            <w:r w:rsidRPr="00825F6A">
              <w:t>a.</w:t>
            </w:r>
          </w:p>
        </w:tc>
        <w:tc>
          <w:tcPr>
            <w:tcW w:w="3491" w:type="pct"/>
            <w:vAlign w:val="center"/>
          </w:tcPr>
          <w:p w14:paraId="183B340F" w14:textId="77777777" w:rsidR="00C038E0" w:rsidRPr="00825F6A" w:rsidRDefault="00C038E0" w:rsidP="00C038E0">
            <w:pPr>
              <w:contextualSpacing/>
            </w:pPr>
            <w:r w:rsidRPr="00825F6A">
              <w:t>Briefly explain the various methods of pricing strategies.</w:t>
            </w:r>
          </w:p>
        </w:tc>
        <w:tc>
          <w:tcPr>
            <w:tcW w:w="343" w:type="pct"/>
            <w:vAlign w:val="center"/>
          </w:tcPr>
          <w:p w14:paraId="3248DAAC" w14:textId="77777777" w:rsidR="00C038E0" w:rsidRPr="00825F6A" w:rsidRDefault="00C038E0" w:rsidP="00C038E0">
            <w:pPr>
              <w:contextualSpacing/>
              <w:jc w:val="center"/>
            </w:pPr>
            <w:r w:rsidRPr="00825F6A">
              <w:t>CO4</w:t>
            </w:r>
          </w:p>
        </w:tc>
        <w:tc>
          <w:tcPr>
            <w:tcW w:w="275" w:type="pct"/>
            <w:vAlign w:val="center"/>
          </w:tcPr>
          <w:p w14:paraId="2FF9CD4E" w14:textId="77777777" w:rsidR="00C038E0" w:rsidRPr="00825F6A" w:rsidRDefault="00C038E0" w:rsidP="00C038E0">
            <w:pPr>
              <w:contextualSpacing/>
              <w:jc w:val="center"/>
            </w:pPr>
            <w:r w:rsidRPr="00825F6A">
              <w:t>A</w:t>
            </w:r>
          </w:p>
        </w:tc>
        <w:tc>
          <w:tcPr>
            <w:tcW w:w="342" w:type="pct"/>
            <w:vAlign w:val="center"/>
          </w:tcPr>
          <w:p w14:paraId="1D45F47E" w14:textId="77777777" w:rsidR="00C038E0" w:rsidRPr="00825F6A" w:rsidRDefault="00C038E0" w:rsidP="00C038E0">
            <w:pPr>
              <w:contextualSpacing/>
              <w:jc w:val="center"/>
            </w:pPr>
            <w:r w:rsidRPr="00825F6A">
              <w:t>20</w:t>
            </w:r>
          </w:p>
        </w:tc>
      </w:tr>
      <w:tr w:rsidR="00C038E0" w:rsidRPr="00825F6A" w14:paraId="5045CB5A" w14:textId="77777777" w:rsidTr="00E457E9">
        <w:trPr>
          <w:trHeight w:val="396"/>
        </w:trPr>
        <w:tc>
          <w:tcPr>
            <w:tcW w:w="343" w:type="pct"/>
            <w:vAlign w:val="center"/>
          </w:tcPr>
          <w:p w14:paraId="53CF31A3" w14:textId="77777777" w:rsidR="00C038E0" w:rsidRPr="00825F6A" w:rsidRDefault="00C038E0" w:rsidP="00C038E0">
            <w:pPr>
              <w:contextualSpacing/>
            </w:pPr>
          </w:p>
        </w:tc>
        <w:tc>
          <w:tcPr>
            <w:tcW w:w="205" w:type="pct"/>
            <w:vAlign w:val="center"/>
          </w:tcPr>
          <w:p w14:paraId="4EB00BBC" w14:textId="77777777" w:rsidR="00C038E0" w:rsidRPr="00825F6A" w:rsidRDefault="00C038E0" w:rsidP="00C038E0">
            <w:pPr>
              <w:contextualSpacing/>
            </w:pPr>
          </w:p>
        </w:tc>
        <w:tc>
          <w:tcPr>
            <w:tcW w:w="3491" w:type="pct"/>
            <w:vAlign w:val="center"/>
          </w:tcPr>
          <w:p w14:paraId="52BF1D1D" w14:textId="77777777" w:rsidR="00C038E0" w:rsidRPr="00825F6A" w:rsidRDefault="00C038E0" w:rsidP="00C038E0">
            <w:pPr>
              <w:contextualSpacing/>
            </w:pPr>
          </w:p>
        </w:tc>
        <w:tc>
          <w:tcPr>
            <w:tcW w:w="343" w:type="pct"/>
            <w:vAlign w:val="center"/>
          </w:tcPr>
          <w:p w14:paraId="08CCB802" w14:textId="77777777" w:rsidR="00C038E0" w:rsidRPr="00825F6A" w:rsidRDefault="00C038E0" w:rsidP="00C038E0">
            <w:pPr>
              <w:contextualSpacing/>
              <w:jc w:val="center"/>
            </w:pPr>
          </w:p>
        </w:tc>
        <w:tc>
          <w:tcPr>
            <w:tcW w:w="275" w:type="pct"/>
            <w:vAlign w:val="center"/>
          </w:tcPr>
          <w:p w14:paraId="30BBC95E" w14:textId="77777777" w:rsidR="00C038E0" w:rsidRPr="00825F6A" w:rsidRDefault="00C038E0" w:rsidP="00C038E0">
            <w:pPr>
              <w:contextualSpacing/>
              <w:jc w:val="center"/>
            </w:pPr>
          </w:p>
        </w:tc>
        <w:tc>
          <w:tcPr>
            <w:tcW w:w="342" w:type="pct"/>
            <w:vAlign w:val="center"/>
          </w:tcPr>
          <w:p w14:paraId="2F28EE2C" w14:textId="77777777" w:rsidR="00C038E0" w:rsidRPr="00825F6A" w:rsidRDefault="00C038E0" w:rsidP="00C038E0">
            <w:pPr>
              <w:contextualSpacing/>
              <w:jc w:val="center"/>
            </w:pPr>
          </w:p>
        </w:tc>
      </w:tr>
      <w:tr w:rsidR="00C038E0" w:rsidRPr="00825F6A" w14:paraId="4B719FEF" w14:textId="77777777" w:rsidTr="00E457E9">
        <w:trPr>
          <w:trHeight w:val="396"/>
        </w:trPr>
        <w:tc>
          <w:tcPr>
            <w:tcW w:w="343" w:type="pct"/>
            <w:vAlign w:val="center"/>
          </w:tcPr>
          <w:p w14:paraId="20970C78" w14:textId="77777777" w:rsidR="00C038E0" w:rsidRPr="00825F6A" w:rsidRDefault="00C038E0" w:rsidP="00C038E0">
            <w:pPr>
              <w:contextualSpacing/>
            </w:pPr>
            <w:r w:rsidRPr="00825F6A">
              <w:t>16.</w:t>
            </w:r>
          </w:p>
        </w:tc>
        <w:tc>
          <w:tcPr>
            <w:tcW w:w="205" w:type="pct"/>
            <w:vAlign w:val="center"/>
          </w:tcPr>
          <w:p w14:paraId="5DC62A17" w14:textId="77777777" w:rsidR="00C038E0" w:rsidRPr="00825F6A" w:rsidRDefault="00C038E0" w:rsidP="00C038E0">
            <w:pPr>
              <w:contextualSpacing/>
            </w:pPr>
            <w:r w:rsidRPr="00825F6A">
              <w:t>a.</w:t>
            </w:r>
          </w:p>
        </w:tc>
        <w:tc>
          <w:tcPr>
            <w:tcW w:w="3491" w:type="pct"/>
            <w:vAlign w:val="center"/>
          </w:tcPr>
          <w:p w14:paraId="16498DAC" w14:textId="77777777" w:rsidR="00C038E0" w:rsidRPr="00825F6A" w:rsidRDefault="00C038E0" w:rsidP="00C038E0">
            <w:pPr>
              <w:contextualSpacing/>
            </w:pPr>
            <w:r w:rsidRPr="00825F6A">
              <w:t>Enumerate the importance of National Income.</w:t>
            </w:r>
          </w:p>
        </w:tc>
        <w:tc>
          <w:tcPr>
            <w:tcW w:w="343" w:type="pct"/>
            <w:vAlign w:val="center"/>
          </w:tcPr>
          <w:p w14:paraId="1ECCC6BE" w14:textId="77777777" w:rsidR="00C038E0" w:rsidRPr="00825F6A" w:rsidRDefault="00C038E0" w:rsidP="00C038E0">
            <w:pPr>
              <w:contextualSpacing/>
              <w:jc w:val="center"/>
            </w:pPr>
            <w:r w:rsidRPr="00825F6A">
              <w:t>CO5</w:t>
            </w:r>
          </w:p>
        </w:tc>
        <w:tc>
          <w:tcPr>
            <w:tcW w:w="275" w:type="pct"/>
            <w:vAlign w:val="center"/>
          </w:tcPr>
          <w:p w14:paraId="30F136E6" w14:textId="77777777" w:rsidR="00C038E0" w:rsidRPr="00825F6A" w:rsidRDefault="00C038E0" w:rsidP="00C038E0">
            <w:pPr>
              <w:contextualSpacing/>
              <w:jc w:val="center"/>
            </w:pPr>
            <w:r w:rsidRPr="00825F6A">
              <w:t>R</w:t>
            </w:r>
          </w:p>
        </w:tc>
        <w:tc>
          <w:tcPr>
            <w:tcW w:w="342" w:type="pct"/>
            <w:vAlign w:val="center"/>
          </w:tcPr>
          <w:p w14:paraId="30D3E129" w14:textId="77777777" w:rsidR="00C038E0" w:rsidRPr="00825F6A" w:rsidRDefault="00C038E0" w:rsidP="00C038E0">
            <w:pPr>
              <w:contextualSpacing/>
              <w:jc w:val="center"/>
            </w:pPr>
            <w:r w:rsidRPr="00825F6A">
              <w:t>20</w:t>
            </w:r>
          </w:p>
        </w:tc>
      </w:tr>
    </w:tbl>
    <w:p w14:paraId="61117CF2" w14:textId="77777777" w:rsidR="00C038E0" w:rsidRDefault="00C038E0" w:rsidP="00C038E0">
      <w:pPr>
        <w:contextualSpacing/>
        <w:rPr>
          <w:b/>
          <w:bCs/>
        </w:rPr>
      </w:pPr>
    </w:p>
    <w:p w14:paraId="76F34A0B" w14:textId="77777777" w:rsidR="00C038E0" w:rsidRPr="00825F6A" w:rsidRDefault="00C038E0" w:rsidP="00C038E0">
      <w:pPr>
        <w:contextualSpacing/>
      </w:pPr>
      <w:r w:rsidRPr="00825F6A">
        <w:rPr>
          <w:b/>
          <w:bCs/>
        </w:rPr>
        <w:t>CO</w:t>
      </w:r>
      <w:r w:rsidRPr="00825F6A">
        <w:t xml:space="preserve"> – COURSE OUTCOME</w:t>
      </w:r>
      <w:r w:rsidRPr="00825F6A">
        <w:tab/>
      </w:r>
      <w:r w:rsidRPr="00825F6A">
        <w:tab/>
      </w:r>
      <w:r w:rsidRPr="00825F6A">
        <w:tab/>
      </w:r>
      <w:r w:rsidRPr="00825F6A">
        <w:tab/>
      </w:r>
      <w:r w:rsidRPr="00825F6A">
        <w:tab/>
      </w:r>
      <w:r w:rsidRPr="00825F6A">
        <w:rPr>
          <w:b/>
          <w:bCs/>
        </w:rPr>
        <w:t>BL</w:t>
      </w:r>
      <w:r w:rsidRPr="00825F6A">
        <w:t xml:space="preserve"> – BLOOM’S LEVEL</w:t>
      </w:r>
    </w:p>
    <w:p w14:paraId="6E6C8B0B" w14:textId="77777777" w:rsidR="00C038E0" w:rsidRPr="00825F6A" w:rsidRDefault="00C038E0" w:rsidP="00C038E0">
      <w:pPr>
        <w:contextualSpacing/>
      </w:pPr>
    </w:p>
    <w:tbl>
      <w:tblPr>
        <w:tblStyle w:val="TableGrid"/>
        <w:tblW w:w="9611" w:type="dxa"/>
        <w:tblInd w:w="-5" w:type="dxa"/>
        <w:tblLook w:val="04A0" w:firstRow="1" w:lastRow="0" w:firstColumn="1" w:lastColumn="0" w:noHBand="0" w:noVBand="1"/>
      </w:tblPr>
      <w:tblGrid>
        <w:gridCol w:w="709"/>
        <w:gridCol w:w="8902"/>
      </w:tblGrid>
      <w:tr w:rsidR="00C038E0" w:rsidRPr="00825F6A" w14:paraId="5A59EE10" w14:textId="77777777" w:rsidTr="00E457E9">
        <w:tc>
          <w:tcPr>
            <w:tcW w:w="709" w:type="dxa"/>
          </w:tcPr>
          <w:p w14:paraId="551F195C" w14:textId="77777777" w:rsidR="00C038E0" w:rsidRPr="00825F6A" w:rsidRDefault="00C038E0" w:rsidP="00C038E0">
            <w:pPr>
              <w:contextualSpacing/>
            </w:pPr>
          </w:p>
        </w:tc>
        <w:tc>
          <w:tcPr>
            <w:tcW w:w="8902" w:type="dxa"/>
          </w:tcPr>
          <w:p w14:paraId="251CBBB6" w14:textId="77777777" w:rsidR="00C038E0" w:rsidRPr="00825F6A" w:rsidRDefault="00C038E0" w:rsidP="00C038E0">
            <w:pPr>
              <w:contextualSpacing/>
              <w:jc w:val="center"/>
              <w:rPr>
                <w:b/>
              </w:rPr>
            </w:pPr>
            <w:r w:rsidRPr="00825F6A">
              <w:rPr>
                <w:b/>
              </w:rPr>
              <w:t>COURSE OUTCOMES</w:t>
            </w:r>
          </w:p>
        </w:tc>
      </w:tr>
      <w:tr w:rsidR="00C038E0" w:rsidRPr="00825F6A" w14:paraId="1DB06560" w14:textId="77777777" w:rsidTr="00E457E9">
        <w:tc>
          <w:tcPr>
            <w:tcW w:w="709" w:type="dxa"/>
          </w:tcPr>
          <w:p w14:paraId="470EB773" w14:textId="77777777" w:rsidR="00C038E0" w:rsidRPr="00825F6A" w:rsidRDefault="00C038E0" w:rsidP="00C038E0">
            <w:pPr>
              <w:contextualSpacing/>
              <w:rPr>
                <w:bCs/>
              </w:rPr>
            </w:pPr>
            <w:r w:rsidRPr="00825F6A">
              <w:rPr>
                <w:bCs/>
              </w:rPr>
              <w:t>CO1</w:t>
            </w:r>
          </w:p>
        </w:tc>
        <w:tc>
          <w:tcPr>
            <w:tcW w:w="8902" w:type="dxa"/>
          </w:tcPr>
          <w:p w14:paraId="1AA0963D" w14:textId="77777777" w:rsidR="00C038E0" w:rsidRPr="00825F6A" w:rsidRDefault="00C038E0" w:rsidP="00C038E0">
            <w:pPr>
              <w:jc w:val="both"/>
            </w:pPr>
            <w:r w:rsidRPr="00825F6A">
              <w:t xml:space="preserve">Identify market demand and supply for the business development </w:t>
            </w:r>
          </w:p>
        </w:tc>
      </w:tr>
      <w:tr w:rsidR="00C038E0" w:rsidRPr="00825F6A" w14:paraId="1B790A5E" w14:textId="77777777" w:rsidTr="00E457E9">
        <w:tc>
          <w:tcPr>
            <w:tcW w:w="709" w:type="dxa"/>
          </w:tcPr>
          <w:p w14:paraId="132DC4BB" w14:textId="77777777" w:rsidR="00C038E0" w:rsidRPr="00825F6A" w:rsidRDefault="00C038E0" w:rsidP="00C038E0">
            <w:pPr>
              <w:contextualSpacing/>
              <w:rPr>
                <w:bCs/>
              </w:rPr>
            </w:pPr>
            <w:r w:rsidRPr="00825F6A">
              <w:rPr>
                <w:bCs/>
              </w:rPr>
              <w:t>CO2</w:t>
            </w:r>
          </w:p>
        </w:tc>
        <w:tc>
          <w:tcPr>
            <w:tcW w:w="8902" w:type="dxa"/>
          </w:tcPr>
          <w:p w14:paraId="5DE0FDE4" w14:textId="77777777" w:rsidR="00C038E0" w:rsidRPr="00825F6A" w:rsidRDefault="00C038E0" w:rsidP="00C038E0">
            <w:pPr>
              <w:jc w:val="both"/>
            </w:pPr>
            <w:r w:rsidRPr="00825F6A">
              <w:t xml:space="preserve">Describe the basic economic theory </w:t>
            </w:r>
          </w:p>
        </w:tc>
      </w:tr>
      <w:tr w:rsidR="00C038E0" w:rsidRPr="00825F6A" w14:paraId="3054759A" w14:textId="77777777" w:rsidTr="00E457E9">
        <w:tc>
          <w:tcPr>
            <w:tcW w:w="709" w:type="dxa"/>
          </w:tcPr>
          <w:p w14:paraId="0D8F7944" w14:textId="77777777" w:rsidR="00C038E0" w:rsidRPr="00825F6A" w:rsidRDefault="00C038E0" w:rsidP="00C038E0">
            <w:pPr>
              <w:contextualSpacing/>
              <w:rPr>
                <w:bCs/>
              </w:rPr>
            </w:pPr>
            <w:r w:rsidRPr="00825F6A">
              <w:rPr>
                <w:bCs/>
              </w:rPr>
              <w:t>CO3</w:t>
            </w:r>
          </w:p>
        </w:tc>
        <w:tc>
          <w:tcPr>
            <w:tcW w:w="8902" w:type="dxa"/>
          </w:tcPr>
          <w:p w14:paraId="542BD342" w14:textId="77777777" w:rsidR="00C038E0" w:rsidRPr="00825F6A" w:rsidRDefault="00C038E0" w:rsidP="00C038E0">
            <w:pPr>
              <w:jc w:val="both"/>
            </w:pPr>
            <w:r w:rsidRPr="00825F6A">
              <w:t>Apply the production function concepts for business decision</w:t>
            </w:r>
          </w:p>
        </w:tc>
      </w:tr>
      <w:tr w:rsidR="00C038E0" w:rsidRPr="00825F6A" w14:paraId="7D9FA919" w14:textId="77777777" w:rsidTr="00E457E9">
        <w:tc>
          <w:tcPr>
            <w:tcW w:w="709" w:type="dxa"/>
          </w:tcPr>
          <w:p w14:paraId="33305AA1" w14:textId="77777777" w:rsidR="00C038E0" w:rsidRPr="00825F6A" w:rsidRDefault="00C038E0" w:rsidP="00C038E0">
            <w:pPr>
              <w:contextualSpacing/>
              <w:rPr>
                <w:bCs/>
              </w:rPr>
            </w:pPr>
            <w:r w:rsidRPr="00825F6A">
              <w:rPr>
                <w:bCs/>
              </w:rPr>
              <w:t>CO4</w:t>
            </w:r>
          </w:p>
        </w:tc>
        <w:tc>
          <w:tcPr>
            <w:tcW w:w="8902" w:type="dxa"/>
          </w:tcPr>
          <w:p w14:paraId="6111A97A" w14:textId="77777777" w:rsidR="00C038E0" w:rsidRPr="00825F6A" w:rsidRDefault="00C038E0" w:rsidP="00C038E0">
            <w:pPr>
              <w:jc w:val="both"/>
            </w:pPr>
            <w:r w:rsidRPr="00825F6A">
              <w:t>Analyze the pricing strategies adopted under different market structures</w:t>
            </w:r>
          </w:p>
        </w:tc>
      </w:tr>
      <w:tr w:rsidR="00C038E0" w:rsidRPr="00825F6A" w14:paraId="14BAB334" w14:textId="77777777" w:rsidTr="00E457E9">
        <w:tc>
          <w:tcPr>
            <w:tcW w:w="709" w:type="dxa"/>
          </w:tcPr>
          <w:p w14:paraId="712726FB" w14:textId="77777777" w:rsidR="00C038E0" w:rsidRPr="00825F6A" w:rsidRDefault="00C038E0" w:rsidP="00C038E0">
            <w:pPr>
              <w:contextualSpacing/>
              <w:rPr>
                <w:bCs/>
              </w:rPr>
            </w:pPr>
            <w:r w:rsidRPr="00825F6A">
              <w:rPr>
                <w:bCs/>
              </w:rPr>
              <w:t>CO5</w:t>
            </w:r>
          </w:p>
        </w:tc>
        <w:tc>
          <w:tcPr>
            <w:tcW w:w="8902" w:type="dxa"/>
          </w:tcPr>
          <w:p w14:paraId="060F519D" w14:textId="77777777" w:rsidR="00C038E0" w:rsidRPr="00825F6A" w:rsidRDefault="00C038E0" w:rsidP="00C038E0">
            <w:pPr>
              <w:jc w:val="both"/>
            </w:pPr>
            <w:r w:rsidRPr="00825F6A">
              <w:t xml:space="preserve">Appraise  the concept of national income, public finance and trade cycle </w:t>
            </w:r>
          </w:p>
        </w:tc>
      </w:tr>
      <w:tr w:rsidR="00C038E0" w:rsidRPr="00825F6A" w14:paraId="482AB8CA" w14:textId="77777777" w:rsidTr="00E457E9">
        <w:tc>
          <w:tcPr>
            <w:tcW w:w="709" w:type="dxa"/>
          </w:tcPr>
          <w:p w14:paraId="59798A16" w14:textId="77777777" w:rsidR="00C038E0" w:rsidRPr="00825F6A" w:rsidRDefault="00C038E0" w:rsidP="00C038E0">
            <w:pPr>
              <w:contextualSpacing/>
            </w:pPr>
            <w:r w:rsidRPr="00825F6A">
              <w:t>CO6</w:t>
            </w:r>
          </w:p>
        </w:tc>
        <w:tc>
          <w:tcPr>
            <w:tcW w:w="8902" w:type="dxa"/>
          </w:tcPr>
          <w:p w14:paraId="26B350AD" w14:textId="77777777" w:rsidR="00C038E0" w:rsidRPr="00825F6A" w:rsidRDefault="00C038E0" w:rsidP="00C038E0">
            <w:r w:rsidRPr="00825F6A">
              <w:t xml:space="preserve">Demonstrate  market structure and its pricing strategies </w:t>
            </w:r>
          </w:p>
        </w:tc>
      </w:tr>
    </w:tbl>
    <w:p w14:paraId="2A000336" w14:textId="77777777" w:rsidR="00C038E0" w:rsidRPr="00825F6A" w:rsidRDefault="00C038E0" w:rsidP="00C038E0">
      <w:pPr>
        <w:contextualSpacing/>
      </w:pPr>
    </w:p>
    <w:tbl>
      <w:tblPr>
        <w:tblStyle w:val="TableGrid"/>
        <w:tblW w:w="10343" w:type="dxa"/>
        <w:jc w:val="center"/>
        <w:tblLook w:val="04A0" w:firstRow="1" w:lastRow="0" w:firstColumn="1" w:lastColumn="0" w:noHBand="0" w:noVBand="1"/>
      </w:tblPr>
      <w:tblGrid>
        <w:gridCol w:w="1129"/>
        <w:gridCol w:w="851"/>
        <w:gridCol w:w="992"/>
        <w:gridCol w:w="992"/>
        <w:gridCol w:w="1276"/>
        <w:gridCol w:w="1276"/>
        <w:gridCol w:w="1417"/>
        <w:gridCol w:w="2410"/>
      </w:tblGrid>
      <w:tr w:rsidR="00C038E0" w:rsidRPr="00825F6A" w14:paraId="45DBEC22" w14:textId="77777777" w:rsidTr="00C038E0">
        <w:trPr>
          <w:jc w:val="center"/>
        </w:trPr>
        <w:tc>
          <w:tcPr>
            <w:tcW w:w="10343" w:type="dxa"/>
            <w:gridSpan w:val="8"/>
          </w:tcPr>
          <w:p w14:paraId="5D8802AF" w14:textId="77777777" w:rsidR="00C038E0" w:rsidRPr="00825F6A" w:rsidRDefault="00C038E0" w:rsidP="00C038E0">
            <w:pPr>
              <w:contextualSpacing/>
              <w:jc w:val="center"/>
              <w:rPr>
                <w:b/>
              </w:rPr>
            </w:pPr>
            <w:r w:rsidRPr="00825F6A">
              <w:rPr>
                <w:b/>
              </w:rPr>
              <w:t>Assessment Pattern as per Bloom’s Taxonomy</w:t>
            </w:r>
          </w:p>
        </w:tc>
      </w:tr>
      <w:tr w:rsidR="00C038E0" w:rsidRPr="00825F6A" w14:paraId="3E1CE3B9" w14:textId="77777777" w:rsidTr="00C038E0">
        <w:trPr>
          <w:jc w:val="center"/>
        </w:trPr>
        <w:tc>
          <w:tcPr>
            <w:tcW w:w="1129" w:type="dxa"/>
          </w:tcPr>
          <w:p w14:paraId="20FEB829" w14:textId="77777777" w:rsidR="00C038E0" w:rsidRPr="00825F6A" w:rsidRDefault="00C038E0" w:rsidP="00C038E0">
            <w:pPr>
              <w:contextualSpacing/>
              <w:jc w:val="center"/>
              <w:rPr>
                <w:b/>
                <w:bCs/>
              </w:rPr>
            </w:pPr>
            <w:r w:rsidRPr="00825F6A">
              <w:rPr>
                <w:b/>
                <w:bCs/>
              </w:rPr>
              <w:t>CO / BL</w:t>
            </w:r>
          </w:p>
        </w:tc>
        <w:tc>
          <w:tcPr>
            <w:tcW w:w="851" w:type="dxa"/>
          </w:tcPr>
          <w:p w14:paraId="66EBAE45" w14:textId="77777777" w:rsidR="00C038E0" w:rsidRPr="00825F6A" w:rsidRDefault="00C038E0" w:rsidP="00C038E0">
            <w:pPr>
              <w:contextualSpacing/>
              <w:jc w:val="center"/>
              <w:rPr>
                <w:b/>
              </w:rPr>
            </w:pPr>
            <w:r w:rsidRPr="00825F6A">
              <w:rPr>
                <w:b/>
              </w:rPr>
              <w:t>R</w:t>
            </w:r>
          </w:p>
        </w:tc>
        <w:tc>
          <w:tcPr>
            <w:tcW w:w="992" w:type="dxa"/>
          </w:tcPr>
          <w:p w14:paraId="7A8981CD" w14:textId="77777777" w:rsidR="00C038E0" w:rsidRPr="00825F6A" w:rsidRDefault="00C038E0" w:rsidP="00C038E0">
            <w:pPr>
              <w:contextualSpacing/>
              <w:jc w:val="center"/>
              <w:rPr>
                <w:b/>
              </w:rPr>
            </w:pPr>
            <w:r w:rsidRPr="00825F6A">
              <w:rPr>
                <w:b/>
              </w:rPr>
              <w:t>U</w:t>
            </w:r>
          </w:p>
        </w:tc>
        <w:tc>
          <w:tcPr>
            <w:tcW w:w="992" w:type="dxa"/>
          </w:tcPr>
          <w:p w14:paraId="08459587" w14:textId="77777777" w:rsidR="00C038E0" w:rsidRPr="00825F6A" w:rsidRDefault="00C038E0" w:rsidP="00C038E0">
            <w:pPr>
              <w:contextualSpacing/>
              <w:jc w:val="center"/>
              <w:rPr>
                <w:b/>
              </w:rPr>
            </w:pPr>
            <w:r w:rsidRPr="00825F6A">
              <w:rPr>
                <w:b/>
              </w:rPr>
              <w:t>A</w:t>
            </w:r>
          </w:p>
        </w:tc>
        <w:tc>
          <w:tcPr>
            <w:tcW w:w="1276" w:type="dxa"/>
          </w:tcPr>
          <w:p w14:paraId="70861FDA" w14:textId="77777777" w:rsidR="00C038E0" w:rsidRPr="00825F6A" w:rsidRDefault="00C038E0" w:rsidP="00C038E0">
            <w:pPr>
              <w:contextualSpacing/>
              <w:jc w:val="center"/>
              <w:rPr>
                <w:b/>
              </w:rPr>
            </w:pPr>
            <w:r w:rsidRPr="00825F6A">
              <w:rPr>
                <w:b/>
              </w:rPr>
              <w:t>An</w:t>
            </w:r>
          </w:p>
        </w:tc>
        <w:tc>
          <w:tcPr>
            <w:tcW w:w="1276" w:type="dxa"/>
          </w:tcPr>
          <w:p w14:paraId="6480D6CB" w14:textId="77777777" w:rsidR="00C038E0" w:rsidRPr="00825F6A" w:rsidRDefault="00C038E0" w:rsidP="00C038E0">
            <w:pPr>
              <w:contextualSpacing/>
              <w:jc w:val="center"/>
              <w:rPr>
                <w:b/>
              </w:rPr>
            </w:pPr>
            <w:r w:rsidRPr="00825F6A">
              <w:rPr>
                <w:b/>
              </w:rPr>
              <w:t>E</w:t>
            </w:r>
          </w:p>
        </w:tc>
        <w:tc>
          <w:tcPr>
            <w:tcW w:w="1417" w:type="dxa"/>
          </w:tcPr>
          <w:p w14:paraId="3DBD1977" w14:textId="77777777" w:rsidR="00C038E0" w:rsidRPr="00825F6A" w:rsidRDefault="00C038E0" w:rsidP="00C038E0">
            <w:pPr>
              <w:contextualSpacing/>
              <w:jc w:val="center"/>
              <w:rPr>
                <w:b/>
              </w:rPr>
            </w:pPr>
            <w:r w:rsidRPr="00825F6A">
              <w:rPr>
                <w:b/>
              </w:rPr>
              <w:t>C</w:t>
            </w:r>
          </w:p>
        </w:tc>
        <w:tc>
          <w:tcPr>
            <w:tcW w:w="2410" w:type="dxa"/>
          </w:tcPr>
          <w:p w14:paraId="1A86BD67" w14:textId="77777777" w:rsidR="00C038E0" w:rsidRPr="00825F6A" w:rsidRDefault="00C038E0" w:rsidP="00C038E0">
            <w:pPr>
              <w:contextualSpacing/>
              <w:jc w:val="center"/>
              <w:rPr>
                <w:b/>
              </w:rPr>
            </w:pPr>
            <w:r w:rsidRPr="00825F6A">
              <w:rPr>
                <w:b/>
              </w:rPr>
              <w:t>Total</w:t>
            </w:r>
          </w:p>
        </w:tc>
      </w:tr>
      <w:tr w:rsidR="00C038E0" w:rsidRPr="00825F6A" w14:paraId="1BF8B51B" w14:textId="77777777" w:rsidTr="00C038E0">
        <w:trPr>
          <w:jc w:val="center"/>
        </w:trPr>
        <w:tc>
          <w:tcPr>
            <w:tcW w:w="1129" w:type="dxa"/>
          </w:tcPr>
          <w:p w14:paraId="7558F8BC" w14:textId="77777777" w:rsidR="00C038E0" w:rsidRPr="00825F6A" w:rsidRDefault="00C038E0" w:rsidP="00C038E0">
            <w:pPr>
              <w:contextualSpacing/>
              <w:jc w:val="center"/>
            </w:pPr>
            <w:r w:rsidRPr="00825F6A">
              <w:t>CO1</w:t>
            </w:r>
          </w:p>
        </w:tc>
        <w:tc>
          <w:tcPr>
            <w:tcW w:w="851" w:type="dxa"/>
          </w:tcPr>
          <w:p w14:paraId="714B3DE7" w14:textId="77777777" w:rsidR="00C038E0" w:rsidRPr="00825F6A" w:rsidRDefault="00C038E0" w:rsidP="00C038E0">
            <w:pPr>
              <w:contextualSpacing/>
              <w:jc w:val="center"/>
            </w:pPr>
          </w:p>
        </w:tc>
        <w:tc>
          <w:tcPr>
            <w:tcW w:w="992" w:type="dxa"/>
          </w:tcPr>
          <w:p w14:paraId="6E92BFA0" w14:textId="77777777" w:rsidR="00C038E0" w:rsidRPr="00825F6A" w:rsidRDefault="00C038E0" w:rsidP="00C038E0">
            <w:pPr>
              <w:contextualSpacing/>
              <w:jc w:val="center"/>
            </w:pPr>
            <w:r w:rsidRPr="00825F6A">
              <w:t>32</w:t>
            </w:r>
          </w:p>
        </w:tc>
        <w:tc>
          <w:tcPr>
            <w:tcW w:w="992" w:type="dxa"/>
          </w:tcPr>
          <w:p w14:paraId="0ECE4EF2" w14:textId="77777777" w:rsidR="00C038E0" w:rsidRPr="00825F6A" w:rsidRDefault="00C038E0" w:rsidP="00C038E0">
            <w:pPr>
              <w:contextualSpacing/>
              <w:jc w:val="center"/>
            </w:pPr>
          </w:p>
        </w:tc>
        <w:tc>
          <w:tcPr>
            <w:tcW w:w="1276" w:type="dxa"/>
          </w:tcPr>
          <w:p w14:paraId="1BB74A18" w14:textId="77777777" w:rsidR="00C038E0" w:rsidRPr="00825F6A" w:rsidRDefault="00C038E0" w:rsidP="00C038E0">
            <w:pPr>
              <w:contextualSpacing/>
              <w:jc w:val="center"/>
            </w:pPr>
          </w:p>
        </w:tc>
        <w:tc>
          <w:tcPr>
            <w:tcW w:w="1276" w:type="dxa"/>
          </w:tcPr>
          <w:p w14:paraId="61A24CB0" w14:textId="77777777" w:rsidR="00C038E0" w:rsidRPr="00825F6A" w:rsidRDefault="00C038E0" w:rsidP="00C038E0">
            <w:pPr>
              <w:contextualSpacing/>
              <w:jc w:val="center"/>
            </w:pPr>
          </w:p>
        </w:tc>
        <w:tc>
          <w:tcPr>
            <w:tcW w:w="1417" w:type="dxa"/>
          </w:tcPr>
          <w:p w14:paraId="2A64F134" w14:textId="77777777" w:rsidR="00C038E0" w:rsidRPr="00825F6A" w:rsidRDefault="00C038E0" w:rsidP="00C038E0">
            <w:pPr>
              <w:contextualSpacing/>
              <w:jc w:val="center"/>
            </w:pPr>
          </w:p>
        </w:tc>
        <w:tc>
          <w:tcPr>
            <w:tcW w:w="2410" w:type="dxa"/>
          </w:tcPr>
          <w:p w14:paraId="7D8615A1" w14:textId="77777777" w:rsidR="00C038E0" w:rsidRPr="00825F6A" w:rsidRDefault="00C038E0" w:rsidP="00C038E0">
            <w:pPr>
              <w:contextualSpacing/>
              <w:jc w:val="center"/>
            </w:pPr>
            <w:r w:rsidRPr="00825F6A">
              <w:t>32</w:t>
            </w:r>
          </w:p>
        </w:tc>
      </w:tr>
      <w:tr w:rsidR="00C038E0" w:rsidRPr="00825F6A" w14:paraId="1A0FB608" w14:textId="77777777" w:rsidTr="00C038E0">
        <w:trPr>
          <w:jc w:val="center"/>
        </w:trPr>
        <w:tc>
          <w:tcPr>
            <w:tcW w:w="1129" w:type="dxa"/>
          </w:tcPr>
          <w:p w14:paraId="2F488AC7" w14:textId="77777777" w:rsidR="00C038E0" w:rsidRPr="00825F6A" w:rsidRDefault="00C038E0" w:rsidP="00C038E0">
            <w:pPr>
              <w:contextualSpacing/>
              <w:jc w:val="center"/>
            </w:pPr>
            <w:r w:rsidRPr="00825F6A">
              <w:t>CO2</w:t>
            </w:r>
          </w:p>
        </w:tc>
        <w:tc>
          <w:tcPr>
            <w:tcW w:w="851" w:type="dxa"/>
          </w:tcPr>
          <w:p w14:paraId="0D00B017" w14:textId="77777777" w:rsidR="00C038E0" w:rsidRPr="00825F6A" w:rsidRDefault="00C038E0" w:rsidP="00C038E0">
            <w:pPr>
              <w:contextualSpacing/>
              <w:jc w:val="center"/>
            </w:pPr>
            <w:r w:rsidRPr="00825F6A">
              <w:t>32</w:t>
            </w:r>
          </w:p>
        </w:tc>
        <w:tc>
          <w:tcPr>
            <w:tcW w:w="992" w:type="dxa"/>
          </w:tcPr>
          <w:p w14:paraId="6E7013E1" w14:textId="77777777" w:rsidR="00C038E0" w:rsidRPr="00825F6A" w:rsidRDefault="00C038E0" w:rsidP="00C038E0">
            <w:pPr>
              <w:contextualSpacing/>
              <w:jc w:val="center"/>
            </w:pPr>
          </w:p>
        </w:tc>
        <w:tc>
          <w:tcPr>
            <w:tcW w:w="992" w:type="dxa"/>
          </w:tcPr>
          <w:p w14:paraId="5CB7A169" w14:textId="77777777" w:rsidR="00C038E0" w:rsidRPr="00825F6A" w:rsidRDefault="00C038E0" w:rsidP="00C038E0">
            <w:pPr>
              <w:contextualSpacing/>
              <w:jc w:val="center"/>
            </w:pPr>
          </w:p>
        </w:tc>
        <w:tc>
          <w:tcPr>
            <w:tcW w:w="1276" w:type="dxa"/>
          </w:tcPr>
          <w:p w14:paraId="0BB830F5" w14:textId="77777777" w:rsidR="00C038E0" w:rsidRPr="00825F6A" w:rsidRDefault="00C038E0" w:rsidP="00C038E0">
            <w:pPr>
              <w:contextualSpacing/>
              <w:jc w:val="center"/>
            </w:pPr>
          </w:p>
        </w:tc>
        <w:tc>
          <w:tcPr>
            <w:tcW w:w="1276" w:type="dxa"/>
          </w:tcPr>
          <w:p w14:paraId="343AEB7D" w14:textId="77777777" w:rsidR="00C038E0" w:rsidRPr="00825F6A" w:rsidRDefault="00C038E0" w:rsidP="00C038E0">
            <w:pPr>
              <w:contextualSpacing/>
              <w:jc w:val="center"/>
            </w:pPr>
          </w:p>
        </w:tc>
        <w:tc>
          <w:tcPr>
            <w:tcW w:w="1417" w:type="dxa"/>
          </w:tcPr>
          <w:p w14:paraId="5368F4FF" w14:textId="77777777" w:rsidR="00C038E0" w:rsidRPr="00825F6A" w:rsidRDefault="00C038E0" w:rsidP="00C038E0">
            <w:pPr>
              <w:contextualSpacing/>
              <w:jc w:val="center"/>
            </w:pPr>
          </w:p>
        </w:tc>
        <w:tc>
          <w:tcPr>
            <w:tcW w:w="2410" w:type="dxa"/>
          </w:tcPr>
          <w:p w14:paraId="7C8BCBA0" w14:textId="77777777" w:rsidR="00C038E0" w:rsidRPr="00825F6A" w:rsidRDefault="00C038E0" w:rsidP="00C038E0">
            <w:pPr>
              <w:contextualSpacing/>
              <w:jc w:val="center"/>
            </w:pPr>
            <w:r w:rsidRPr="00825F6A">
              <w:t>32</w:t>
            </w:r>
          </w:p>
        </w:tc>
      </w:tr>
      <w:tr w:rsidR="00C038E0" w:rsidRPr="00825F6A" w14:paraId="56077392" w14:textId="77777777" w:rsidTr="00C038E0">
        <w:trPr>
          <w:jc w:val="center"/>
        </w:trPr>
        <w:tc>
          <w:tcPr>
            <w:tcW w:w="1129" w:type="dxa"/>
          </w:tcPr>
          <w:p w14:paraId="67C722F3" w14:textId="77777777" w:rsidR="00C038E0" w:rsidRPr="00825F6A" w:rsidRDefault="00C038E0" w:rsidP="00C038E0">
            <w:pPr>
              <w:contextualSpacing/>
              <w:jc w:val="center"/>
            </w:pPr>
            <w:r w:rsidRPr="00825F6A">
              <w:t>CO3</w:t>
            </w:r>
          </w:p>
        </w:tc>
        <w:tc>
          <w:tcPr>
            <w:tcW w:w="851" w:type="dxa"/>
          </w:tcPr>
          <w:p w14:paraId="5D94C082" w14:textId="77777777" w:rsidR="00C038E0" w:rsidRPr="00825F6A" w:rsidRDefault="00C038E0" w:rsidP="00C038E0">
            <w:pPr>
              <w:contextualSpacing/>
              <w:jc w:val="center"/>
            </w:pPr>
          </w:p>
        </w:tc>
        <w:tc>
          <w:tcPr>
            <w:tcW w:w="992" w:type="dxa"/>
          </w:tcPr>
          <w:p w14:paraId="2EAA1B36" w14:textId="77777777" w:rsidR="00C038E0" w:rsidRPr="00825F6A" w:rsidRDefault="00C038E0" w:rsidP="00C038E0">
            <w:pPr>
              <w:contextualSpacing/>
              <w:jc w:val="center"/>
            </w:pPr>
          </w:p>
        </w:tc>
        <w:tc>
          <w:tcPr>
            <w:tcW w:w="992" w:type="dxa"/>
          </w:tcPr>
          <w:p w14:paraId="4EE2B43E" w14:textId="77777777" w:rsidR="00C038E0" w:rsidRPr="00825F6A" w:rsidRDefault="00C038E0" w:rsidP="00C038E0">
            <w:pPr>
              <w:contextualSpacing/>
              <w:jc w:val="center"/>
            </w:pPr>
          </w:p>
        </w:tc>
        <w:tc>
          <w:tcPr>
            <w:tcW w:w="1276" w:type="dxa"/>
          </w:tcPr>
          <w:p w14:paraId="6A298F41" w14:textId="77777777" w:rsidR="00C038E0" w:rsidRPr="00825F6A" w:rsidRDefault="00C038E0" w:rsidP="00C038E0">
            <w:pPr>
              <w:contextualSpacing/>
              <w:jc w:val="center"/>
            </w:pPr>
            <w:r w:rsidRPr="00825F6A">
              <w:t>32</w:t>
            </w:r>
          </w:p>
        </w:tc>
        <w:tc>
          <w:tcPr>
            <w:tcW w:w="1276" w:type="dxa"/>
          </w:tcPr>
          <w:p w14:paraId="57699D8F" w14:textId="77777777" w:rsidR="00C038E0" w:rsidRPr="00825F6A" w:rsidRDefault="00C038E0" w:rsidP="00C038E0">
            <w:pPr>
              <w:contextualSpacing/>
              <w:jc w:val="center"/>
            </w:pPr>
          </w:p>
        </w:tc>
        <w:tc>
          <w:tcPr>
            <w:tcW w:w="1417" w:type="dxa"/>
          </w:tcPr>
          <w:p w14:paraId="09CE54D7" w14:textId="77777777" w:rsidR="00C038E0" w:rsidRPr="00825F6A" w:rsidRDefault="00C038E0" w:rsidP="00C038E0">
            <w:pPr>
              <w:contextualSpacing/>
              <w:jc w:val="center"/>
            </w:pPr>
          </w:p>
        </w:tc>
        <w:tc>
          <w:tcPr>
            <w:tcW w:w="2410" w:type="dxa"/>
          </w:tcPr>
          <w:p w14:paraId="4B996012" w14:textId="77777777" w:rsidR="00C038E0" w:rsidRPr="00825F6A" w:rsidRDefault="00C038E0" w:rsidP="00C038E0">
            <w:pPr>
              <w:contextualSpacing/>
              <w:jc w:val="center"/>
            </w:pPr>
            <w:r w:rsidRPr="00825F6A">
              <w:t>32</w:t>
            </w:r>
          </w:p>
        </w:tc>
      </w:tr>
      <w:tr w:rsidR="00C038E0" w:rsidRPr="00825F6A" w14:paraId="5E8B601B" w14:textId="77777777" w:rsidTr="00C038E0">
        <w:trPr>
          <w:jc w:val="center"/>
        </w:trPr>
        <w:tc>
          <w:tcPr>
            <w:tcW w:w="1129" w:type="dxa"/>
          </w:tcPr>
          <w:p w14:paraId="76E98A7E" w14:textId="77777777" w:rsidR="00C038E0" w:rsidRPr="00825F6A" w:rsidRDefault="00C038E0" w:rsidP="00C038E0">
            <w:pPr>
              <w:contextualSpacing/>
              <w:jc w:val="center"/>
            </w:pPr>
            <w:r w:rsidRPr="00825F6A">
              <w:t>CO4</w:t>
            </w:r>
          </w:p>
        </w:tc>
        <w:tc>
          <w:tcPr>
            <w:tcW w:w="851" w:type="dxa"/>
          </w:tcPr>
          <w:p w14:paraId="7872F789" w14:textId="77777777" w:rsidR="00C038E0" w:rsidRPr="00825F6A" w:rsidRDefault="00C038E0" w:rsidP="00C038E0">
            <w:pPr>
              <w:contextualSpacing/>
              <w:jc w:val="center"/>
            </w:pPr>
          </w:p>
        </w:tc>
        <w:tc>
          <w:tcPr>
            <w:tcW w:w="992" w:type="dxa"/>
          </w:tcPr>
          <w:p w14:paraId="6D8F3508" w14:textId="77777777" w:rsidR="00C038E0" w:rsidRPr="00825F6A" w:rsidRDefault="00C038E0" w:rsidP="00C038E0">
            <w:pPr>
              <w:contextualSpacing/>
              <w:jc w:val="center"/>
            </w:pPr>
          </w:p>
        </w:tc>
        <w:tc>
          <w:tcPr>
            <w:tcW w:w="992" w:type="dxa"/>
          </w:tcPr>
          <w:p w14:paraId="29F27443" w14:textId="77777777" w:rsidR="00C038E0" w:rsidRPr="00825F6A" w:rsidRDefault="00C038E0" w:rsidP="00C038E0">
            <w:pPr>
              <w:contextualSpacing/>
              <w:jc w:val="center"/>
            </w:pPr>
            <w:r w:rsidRPr="00825F6A">
              <w:t>32</w:t>
            </w:r>
          </w:p>
        </w:tc>
        <w:tc>
          <w:tcPr>
            <w:tcW w:w="1276" w:type="dxa"/>
          </w:tcPr>
          <w:p w14:paraId="5562E7A9" w14:textId="77777777" w:rsidR="00C038E0" w:rsidRPr="00825F6A" w:rsidRDefault="00C038E0" w:rsidP="00C038E0">
            <w:pPr>
              <w:contextualSpacing/>
              <w:jc w:val="center"/>
            </w:pPr>
          </w:p>
        </w:tc>
        <w:tc>
          <w:tcPr>
            <w:tcW w:w="1276" w:type="dxa"/>
          </w:tcPr>
          <w:p w14:paraId="4E5E1682" w14:textId="77777777" w:rsidR="00C038E0" w:rsidRPr="00825F6A" w:rsidRDefault="00C038E0" w:rsidP="00C038E0">
            <w:pPr>
              <w:contextualSpacing/>
              <w:jc w:val="center"/>
            </w:pPr>
          </w:p>
        </w:tc>
        <w:tc>
          <w:tcPr>
            <w:tcW w:w="1417" w:type="dxa"/>
          </w:tcPr>
          <w:p w14:paraId="0A926A72" w14:textId="77777777" w:rsidR="00C038E0" w:rsidRPr="00825F6A" w:rsidRDefault="00C038E0" w:rsidP="00C038E0">
            <w:pPr>
              <w:contextualSpacing/>
              <w:jc w:val="center"/>
            </w:pPr>
          </w:p>
        </w:tc>
        <w:tc>
          <w:tcPr>
            <w:tcW w:w="2410" w:type="dxa"/>
          </w:tcPr>
          <w:p w14:paraId="2E0A5C80" w14:textId="77777777" w:rsidR="00C038E0" w:rsidRPr="00825F6A" w:rsidRDefault="00C038E0" w:rsidP="00C038E0">
            <w:pPr>
              <w:contextualSpacing/>
              <w:jc w:val="center"/>
            </w:pPr>
            <w:r w:rsidRPr="00825F6A">
              <w:t>32</w:t>
            </w:r>
          </w:p>
        </w:tc>
      </w:tr>
      <w:tr w:rsidR="00C038E0" w:rsidRPr="00825F6A" w14:paraId="737522CB" w14:textId="77777777" w:rsidTr="00C038E0">
        <w:trPr>
          <w:jc w:val="center"/>
        </w:trPr>
        <w:tc>
          <w:tcPr>
            <w:tcW w:w="1129" w:type="dxa"/>
          </w:tcPr>
          <w:p w14:paraId="23F2E233" w14:textId="77777777" w:rsidR="00C038E0" w:rsidRPr="00825F6A" w:rsidRDefault="00C038E0" w:rsidP="00C038E0">
            <w:pPr>
              <w:contextualSpacing/>
              <w:jc w:val="center"/>
            </w:pPr>
            <w:r w:rsidRPr="00825F6A">
              <w:t>CO5</w:t>
            </w:r>
          </w:p>
        </w:tc>
        <w:tc>
          <w:tcPr>
            <w:tcW w:w="851" w:type="dxa"/>
          </w:tcPr>
          <w:p w14:paraId="37DC71B4" w14:textId="77777777" w:rsidR="00C038E0" w:rsidRPr="00825F6A" w:rsidRDefault="00C038E0" w:rsidP="00C038E0">
            <w:pPr>
              <w:contextualSpacing/>
              <w:jc w:val="center"/>
            </w:pPr>
            <w:r w:rsidRPr="00825F6A">
              <w:t>32</w:t>
            </w:r>
          </w:p>
        </w:tc>
        <w:tc>
          <w:tcPr>
            <w:tcW w:w="992" w:type="dxa"/>
          </w:tcPr>
          <w:p w14:paraId="1F02E28E" w14:textId="77777777" w:rsidR="00C038E0" w:rsidRPr="00825F6A" w:rsidRDefault="00C038E0" w:rsidP="00C038E0">
            <w:pPr>
              <w:contextualSpacing/>
              <w:jc w:val="center"/>
            </w:pPr>
          </w:p>
        </w:tc>
        <w:tc>
          <w:tcPr>
            <w:tcW w:w="992" w:type="dxa"/>
          </w:tcPr>
          <w:p w14:paraId="4CBA2519" w14:textId="77777777" w:rsidR="00C038E0" w:rsidRPr="00825F6A" w:rsidRDefault="00C038E0" w:rsidP="00C038E0">
            <w:pPr>
              <w:contextualSpacing/>
              <w:jc w:val="center"/>
            </w:pPr>
          </w:p>
        </w:tc>
        <w:tc>
          <w:tcPr>
            <w:tcW w:w="1276" w:type="dxa"/>
          </w:tcPr>
          <w:p w14:paraId="1C2DFCD0" w14:textId="77777777" w:rsidR="00C038E0" w:rsidRPr="00825F6A" w:rsidRDefault="00C038E0" w:rsidP="00C038E0">
            <w:pPr>
              <w:contextualSpacing/>
              <w:jc w:val="center"/>
            </w:pPr>
          </w:p>
        </w:tc>
        <w:tc>
          <w:tcPr>
            <w:tcW w:w="1276" w:type="dxa"/>
          </w:tcPr>
          <w:p w14:paraId="2B486B0A" w14:textId="77777777" w:rsidR="00C038E0" w:rsidRPr="00825F6A" w:rsidRDefault="00C038E0" w:rsidP="00C038E0">
            <w:pPr>
              <w:contextualSpacing/>
              <w:jc w:val="center"/>
            </w:pPr>
          </w:p>
        </w:tc>
        <w:tc>
          <w:tcPr>
            <w:tcW w:w="1417" w:type="dxa"/>
          </w:tcPr>
          <w:p w14:paraId="143F304F" w14:textId="77777777" w:rsidR="00C038E0" w:rsidRPr="00825F6A" w:rsidRDefault="00C038E0" w:rsidP="00C038E0">
            <w:pPr>
              <w:contextualSpacing/>
              <w:jc w:val="center"/>
            </w:pPr>
          </w:p>
        </w:tc>
        <w:tc>
          <w:tcPr>
            <w:tcW w:w="2410" w:type="dxa"/>
          </w:tcPr>
          <w:p w14:paraId="572CF9B9" w14:textId="77777777" w:rsidR="00C038E0" w:rsidRPr="00825F6A" w:rsidRDefault="00C038E0" w:rsidP="00C038E0">
            <w:pPr>
              <w:contextualSpacing/>
              <w:jc w:val="center"/>
            </w:pPr>
            <w:r w:rsidRPr="00825F6A">
              <w:t>32</w:t>
            </w:r>
          </w:p>
        </w:tc>
      </w:tr>
      <w:tr w:rsidR="00C038E0" w:rsidRPr="00825F6A" w14:paraId="6039D534" w14:textId="77777777" w:rsidTr="00C038E0">
        <w:trPr>
          <w:jc w:val="center"/>
        </w:trPr>
        <w:tc>
          <w:tcPr>
            <w:tcW w:w="1129" w:type="dxa"/>
          </w:tcPr>
          <w:p w14:paraId="6FC4B7DC" w14:textId="77777777" w:rsidR="00C038E0" w:rsidRPr="00825F6A" w:rsidRDefault="00C038E0" w:rsidP="00C038E0">
            <w:pPr>
              <w:contextualSpacing/>
              <w:jc w:val="center"/>
            </w:pPr>
            <w:r w:rsidRPr="00825F6A">
              <w:t>CO6</w:t>
            </w:r>
          </w:p>
        </w:tc>
        <w:tc>
          <w:tcPr>
            <w:tcW w:w="851" w:type="dxa"/>
          </w:tcPr>
          <w:p w14:paraId="68CE6556" w14:textId="77777777" w:rsidR="00C038E0" w:rsidRPr="00825F6A" w:rsidRDefault="00C038E0" w:rsidP="00C038E0">
            <w:pPr>
              <w:contextualSpacing/>
              <w:jc w:val="center"/>
            </w:pPr>
            <w:r w:rsidRPr="00825F6A">
              <w:t>10</w:t>
            </w:r>
          </w:p>
        </w:tc>
        <w:tc>
          <w:tcPr>
            <w:tcW w:w="992" w:type="dxa"/>
          </w:tcPr>
          <w:p w14:paraId="51127C2B" w14:textId="77777777" w:rsidR="00C038E0" w:rsidRPr="00825F6A" w:rsidRDefault="00C038E0" w:rsidP="00C038E0">
            <w:pPr>
              <w:contextualSpacing/>
              <w:jc w:val="center"/>
            </w:pPr>
          </w:p>
        </w:tc>
        <w:tc>
          <w:tcPr>
            <w:tcW w:w="992" w:type="dxa"/>
          </w:tcPr>
          <w:p w14:paraId="4D3254FD" w14:textId="77777777" w:rsidR="00C038E0" w:rsidRPr="00825F6A" w:rsidRDefault="00C038E0" w:rsidP="00C038E0">
            <w:pPr>
              <w:contextualSpacing/>
              <w:jc w:val="center"/>
            </w:pPr>
          </w:p>
        </w:tc>
        <w:tc>
          <w:tcPr>
            <w:tcW w:w="1276" w:type="dxa"/>
          </w:tcPr>
          <w:p w14:paraId="1EF33FCF" w14:textId="77777777" w:rsidR="00C038E0" w:rsidRPr="00825F6A" w:rsidRDefault="00C038E0" w:rsidP="00C038E0">
            <w:pPr>
              <w:contextualSpacing/>
              <w:jc w:val="center"/>
            </w:pPr>
          </w:p>
        </w:tc>
        <w:tc>
          <w:tcPr>
            <w:tcW w:w="1276" w:type="dxa"/>
          </w:tcPr>
          <w:p w14:paraId="74E3B021" w14:textId="77777777" w:rsidR="00C038E0" w:rsidRPr="00825F6A" w:rsidRDefault="00C038E0" w:rsidP="00C038E0">
            <w:pPr>
              <w:contextualSpacing/>
              <w:jc w:val="center"/>
            </w:pPr>
          </w:p>
        </w:tc>
        <w:tc>
          <w:tcPr>
            <w:tcW w:w="1417" w:type="dxa"/>
          </w:tcPr>
          <w:p w14:paraId="5DE8CA36" w14:textId="77777777" w:rsidR="00C038E0" w:rsidRPr="00825F6A" w:rsidRDefault="00C038E0" w:rsidP="00C038E0">
            <w:pPr>
              <w:contextualSpacing/>
              <w:jc w:val="center"/>
            </w:pPr>
          </w:p>
        </w:tc>
        <w:tc>
          <w:tcPr>
            <w:tcW w:w="2410" w:type="dxa"/>
          </w:tcPr>
          <w:p w14:paraId="46A26CEF" w14:textId="77777777" w:rsidR="00C038E0" w:rsidRPr="00825F6A" w:rsidRDefault="00C038E0" w:rsidP="00C038E0">
            <w:pPr>
              <w:contextualSpacing/>
              <w:jc w:val="center"/>
            </w:pPr>
            <w:r w:rsidRPr="00825F6A">
              <w:t>10</w:t>
            </w:r>
          </w:p>
        </w:tc>
      </w:tr>
      <w:tr w:rsidR="00C038E0" w:rsidRPr="00825F6A" w14:paraId="092C8DAE" w14:textId="77777777" w:rsidTr="00C038E0">
        <w:trPr>
          <w:jc w:val="center"/>
        </w:trPr>
        <w:tc>
          <w:tcPr>
            <w:tcW w:w="7933" w:type="dxa"/>
            <w:gridSpan w:val="7"/>
          </w:tcPr>
          <w:p w14:paraId="25B51791" w14:textId="77777777" w:rsidR="00C038E0" w:rsidRPr="00825F6A" w:rsidRDefault="00C038E0" w:rsidP="00C038E0">
            <w:pPr>
              <w:contextualSpacing/>
            </w:pPr>
          </w:p>
        </w:tc>
        <w:tc>
          <w:tcPr>
            <w:tcW w:w="2410" w:type="dxa"/>
          </w:tcPr>
          <w:p w14:paraId="2F55C9D4" w14:textId="77777777" w:rsidR="00C038E0" w:rsidRPr="00825F6A" w:rsidRDefault="00C038E0" w:rsidP="00C038E0">
            <w:pPr>
              <w:contextualSpacing/>
              <w:jc w:val="center"/>
              <w:rPr>
                <w:b/>
              </w:rPr>
            </w:pPr>
            <w:r w:rsidRPr="00825F6A">
              <w:rPr>
                <w:b/>
              </w:rPr>
              <w:t>170</w:t>
            </w:r>
          </w:p>
        </w:tc>
      </w:tr>
    </w:tbl>
    <w:p w14:paraId="0D440084" w14:textId="77777777" w:rsidR="00C038E0" w:rsidRPr="00825F6A" w:rsidRDefault="00C038E0" w:rsidP="00C038E0">
      <w:pPr>
        <w:contextualSpacing/>
      </w:pPr>
    </w:p>
    <w:p w14:paraId="32AF5FC9" w14:textId="77777777" w:rsidR="00E457E9" w:rsidRDefault="00E457E9">
      <w:pPr>
        <w:spacing w:after="200" w:line="276" w:lineRule="auto"/>
        <w:rPr>
          <w:bCs/>
          <w:noProof/>
        </w:rPr>
      </w:pPr>
      <w:r>
        <w:rPr>
          <w:bCs/>
          <w:noProof/>
        </w:rPr>
        <w:br w:type="page"/>
      </w:r>
    </w:p>
    <w:p w14:paraId="09D3F4BE" w14:textId="36CEB2D5" w:rsidR="00C038E0" w:rsidRPr="00177101" w:rsidRDefault="00C038E0" w:rsidP="00C038E0">
      <w:pPr>
        <w:jc w:val="center"/>
        <w:rPr>
          <w:bCs/>
          <w:noProof/>
        </w:rPr>
      </w:pPr>
      <w:r w:rsidRPr="00177101">
        <w:rPr>
          <w:noProof/>
          <w:lang w:val="en-IN" w:eastAsia="en-IN" w:bidi="ta-IN"/>
        </w:rPr>
        <w:lastRenderedPageBreak/>
        <w:drawing>
          <wp:inline distT="0" distB="0" distL="0" distR="0" wp14:anchorId="3E050F85" wp14:editId="633128A5">
            <wp:extent cx="5734050" cy="838200"/>
            <wp:effectExtent l="0" t="0" r="0" b="0"/>
            <wp:docPr id="1175838359" name="Picture 11758383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360D2D3" w14:textId="77777777" w:rsidR="00C038E0" w:rsidRPr="00177101" w:rsidRDefault="00C038E0" w:rsidP="00C038E0">
      <w:pPr>
        <w:jc w:val="center"/>
        <w:rPr>
          <w:b/>
          <w:bCs/>
        </w:rPr>
      </w:pPr>
    </w:p>
    <w:p w14:paraId="5484AC29" w14:textId="77777777" w:rsidR="00C038E0" w:rsidRPr="00177101" w:rsidRDefault="00C038E0" w:rsidP="00C038E0">
      <w:pPr>
        <w:jc w:val="center"/>
        <w:rPr>
          <w:b/>
          <w:bCs/>
        </w:rPr>
      </w:pPr>
      <w:r w:rsidRPr="00177101">
        <w:rPr>
          <w:b/>
          <w:bCs/>
        </w:rPr>
        <w:t>END SEMESTER EXAMINATION – APRIL / MAY 2024</w:t>
      </w:r>
    </w:p>
    <w:p w14:paraId="00CD93FD" w14:textId="77777777" w:rsidR="00C038E0" w:rsidRPr="00177101" w:rsidRDefault="00C038E0" w:rsidP="00C038E0"/>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C038E0" w:rsidRPr="00ED6399" w14:paraId="603401CB" w14:textId="77777777" w:rsidTr="00C038E0">
        <w:trPr>
          <w:trHeight w:val="397"/>
          <w:jc w:val="center"/>
        </w:trPr>
        <w:tc>
          <w:tcPr>
            <w:tcW w:w="1555" w:type="dxa"/>
            <w:vAlign w:val="center"/>
          </w:tcPr>
          <w:p w14:paraId="69B30462" w14:textId="77777777" w:rsidR="00C038E0" w:rsidRPr="00ED6399" w:rsidRDefault="00C038E0" w:rsidP="00C038E0">
            <w:pPr>
              <w:pStyle w:val="Title"/>
              <w:jc w:val="left"/>
              <w:rPr>
                <w:b/>
                <w:sz w:val="22"/>
                <w:szCs w:val="22"/>
              </w:rPr>
            </w:pPr>
            <w:r w:rsidRPr="00ED6399">
              <w:rPr>
                <w:b/>
                <w:sz w:val="22"/>
                <w:szCs w:val="22"/>
              </w:rPr>
              <w:t xml:space="preserve">Course Code      </w:t>
            </w:r>
          </w:p>
        </w:tc>
        <w:tc>
          <w:tcPr>
            <w:tcW w:w="6804" w:type="dxa"/>
            <w:vAlign w:val="center"/>
          </w:tcPr>
          <w:p w14:paraId="13BC1BA4" w14:textId="77777777" w:rsidR="00C038E0" w:rsidRPr="00ED6399" w:rsidRDefault="00C038E0" w:rsidP="00C038E0">
            <w:pPr>
              <w:pStyle w:val="Title"/>
              <w:jc w:val="left"/>
              <w:rPr>
                <w:b/>
                <w:bCs/>
                <w:sz w:val="22"/>
                <w:szCs w:val="22"/>
              </w:rPr>
            </w:pPr>
            <w:r w:rsidRPr="00ED6399">
              <w:rPr>
                <w:b/>
                <w:bCs/>
                <w:sz w:val="22"/>
                <w:szCs w:val="22"/>
              </w:rPr>
              <w:t>23BC2004</w:t>
            </w:r>
          </w:p>
        </w:tc>
        <w:tc>
          <w:tcPr>
            <w:tcW w:w="1417" w:type="dxa"/>
            <w:vAlign w:val="center"/>
          </w:tcPr>
          <w:p w14:paraId="327D2112" w14:textId="77777777" w:rsidR="00C038E0" w:rsidRPr="00ED6399" w:rsidRDefault="00C038E0" w:rsidP="00C038E0">
            <w:pPr>
              <w:pStyle w:val="Title"/>
              <w:ind w:left="-468" w:firstLine="468"/>
              <w:jc w:val="left"/>
              <w:rPr>
                <w:sz w:val="22"/>
                <w:szCs w:val="22"/>
              </w:rPr>
            </w:pPr>
            <w:r w:rsidRPr="00ED6399">
              <w:rPr>
                <w:b/>
                <w:bCs/>
                <w:sz w:val="22"/>
                <w:szCs w:val="22"/>
              </w:rPr>
              <w:t xml:space="preserve">Duration       </w:t>
            </w:r>
          </w:p>
        </w:tc>
        <w:tc>
          <w:tcPr>
            <w:tcW w:w="709" w:type="dxa"/>
            <w:vAlign w:val="center"/>
          </w:tcPr>
          <w:p w14:paraId="056A75C0" w14:textId="77777777" w:rsidR="00C038E0" w:rsidRPr="00ED6399" w:rsidRDefault="00C038E0" w:rsidP="00C038E0">
            <w:pPr>
              <w:pStyle w:val="Title"/>
              <w:jc w:val="left"/>
              <w:rPr>
                <w:b/>
                <w:sz w:val="22"/>
                <w:szCs w:val="22"/>
              </w:rPr>
            </w:pPr>
            <w:r w:rsidRPr="00ED6399">
              <w:rPr>
                <w:b/>
                <w:sz w:val="22"/>
                <w:szCs w:val="22"/>
              </w:rPr>
              <w:t>3hrs</w:t>
            </w:r>
          </w:p>
        </w:tc>
      </w:tr>
      <w:tr w:rsidR="00C038E0" w:rsidRPr="00ED6399" w14:paraId="77019A3F" w14:textId="77777777" w:rsidTr="00C038E0">
        <w:trPr>
          <w:trHeight w:val="397"/>
          <w:jc w:val="center"/>
        </w:trPr>
        <w:tc>
          <w:tcPr>
            <w:tcW w:w="1555" w:type="dxa"/>
            <w:vAlign w:val="center"/>
          </w:tcPr>
          <w:p w14:paraId="4635A7AE" w14:textId="77777777" w:rsidR="00C038E0" w:rsidRPr="00ED6399" w:rsidRDefault="00C038E0" w:rsidP="00C038E0">
            <w:pPr>
              <w:pStyle w:val="Title"/>
              <w:ind w:right="-160"/>
              <w:jc w:val="left"/>
              <w:rPr>
                <w:b/>
                <w:sz w:val="22"/>
                <w:szCs w:val="22"/>
              </w:rPr>
            </w:pPr>
            <w:r w:rsidRPr="00ED6399">
              <w:rPr>
                <w:b/>
                <w:sz w:val="22"/>
                <w:szCs w:val="22"/>
              </w:rPr>
              <w:t xml:space="preserve">Course Name     </w:t>
            </w:r>
          </w:p>
        </w:tc>
        <w:tc>
          <w:tcPr>
            <w:tcW w:w="6804" w:type="dxa"/>
            <w:vAlign w:val="center"/>
          </w:tcPr>
          <w:p w14:paraId="136E9D5F" w14:textId="77777777" w:rsidR="00C038E0" w:rsidRPr="00ED6399" w:rsidRDefault="00C038E0" w:rsidP="00C038E0">
            <w:pPr>
              <w:pStyle w:val="Title"/>
              <w:jc w:val="left"/>
              <w:rPr>
                <w:b/>
                <w:bCs/>
                <w:sz w:val="22"/>
                <w:szCs w:val="22"/>
              </w:rPr>
            </w:pPr>
            <w:r w:rsidRPr="00ED6399">
              <w:rPr>
                <w:b/>
                <w:bCs/>
                <w:sz w:val="22"/>
                <w:szCs w:val="22"/>
              </w:rPr>
              <w:t>INTRODUCTION TO FINTECH AND FINTECH</w:t>
            </w:r>
            <w:r>
              <w:rPr>
                <w:b/>
                <w:bCs/>
                <w:sz w:val="22"/>
                <w:szCs w:val="22"/>
              </w:rPr>
              <w:t xml:space="preserve"> </w:t>
            </w:r>
            <w:r w:rsidRPr="00ED6399">
              <w:rPr>
                <w:b/>
                <w:bCs/>
                <w:sz w:val="22"/>
                <w:szCs w:val="22"/>
              </w:rPr>
              <w:t>REGULATIONS</w:t>
            </w:r>
          </w:p>
        </w:tc>
        <w:tc>
          <w:tcPr>
            <w:tcW w:w="1417" w:type="dxa"/>
            <w:vAlign w:val="center"/>
          </w:tcPr>
          <w:p w14:paraId="15981337" w14:textId="77777777" w:rsidR="00C038E0" w:rsidRPr="00ED6399" w:rsidRDefault="00C038E0" w:rsidP="00C038E0">
            <w:pPr>
              <w:pStyle w:val="Title"/>
              <w:jc w:val="left"/>
              <w:rPr>
                <w:b/>
                <w:bCs/>
                <w:sz w:val="22"/>
                <w:szCs w:val="22"/>
              </w:rPr>
            </w:pPr>
            <w:r w:rsidRPr="00ED6399">
              <w:rPr>
                <w:b/>
                <w:bCs/>
                <w:sz w:val="22"/>
                <w:szCs w:val="22"/>
              </w:rPr>
              <w:t xml:space="preserve">Max. Marks </w:t>
            </w:r>
          </w:p>
        </w:tc>
        <w:tc>
          <w:tcPr>
            <w:tcW w:w="709" w:type="dxa"/>
            <w:vAlign w:val="center"/>
          </w:tcPr>
          <w:p w14:paraId="0625E652" w14:textId="77777777" w:rsidR="00C038E0" w:rsidRPr="00ED6399" w:rsidRDefault="00C038E0" w:rsidP="00C038E0">
            <w:pPr>
              <w:pStyle w:val="Title"/>
              <w:jc w:val="left"/>
              <w:rPr>
                <w:b/>
                <w:sz w:val="22"/>
                <w:szCs w:val="22"/>
              </w:rPr>
            </w:pPr>
            <w:r w:rsidRPr="00ED6399">
              <w:rPr>
                <w:b/>
                <w:sz w:val="22"/>
                <w:szCs w:val="22"/>
              </w:rPr>
              <w:t>100</w:t>
            </w:r>
          </w:p>
        </w:tc>
      </w:tr>
    </w:tbl>
    <w:p w14:paraId="13876783" w14:textId="77777777" w:rsidR="00C038E0" w:rsidRPr="00177101" w:rsidRDefault="00C038E0" w:rsidP="00C038E0">
      <w:pPr>
        <w:ind w:left="720"/>
        <w:contextualSpacing/>
        <w:rPr>
          <w:highlight w:val="yellow"/>
        </w:rPr>
      </w:pPr>
    </w:p>
    <w:tbl>
      <w:tblPr>
        <w:tblStyle w:val="TableGrid"/>
        <w:tblW w:w="5675" w:type="pct"/>
        <w:tblInd w:w="-601" w:type="dxa"/>
        <w:tblLayout w:type="fixed"/>
        <w:tblLook w:val="04A0" w:firstRow="1" w:lastRow="0" w:firstColumn="1" w:lastColumn="0" w:noHBand="0" w:noVBand="1"/>
      </w:tblPr>
      <w:tblGrid>
        <w:gridCol w:w="709"/>
        <w:gridCol w:w="426"/>
        <w:gridCol w:w="7086"/>
        <w:gridCol w:w="707"/>
        <w:gridCol w:w="707"/>
        <w:gridCol w:w="856"/>
      </w:tblGrid>
      <w:tr w:rsidR="00C038E0" w:rsidRPr="00177101" w14:paraId="5216346B" w14:textId="77777777" w:rsidTr="00E457E9">
        <w:trPr>
          <w:trHeight w:val="283"/>
        </w:trPr>
        <w:tc>
          <w:tcPr>
            <w:tcW w:w="338" w:type="pct"/>
            <w:vAlign w:val="center"/>
          </w:tcPr>
          <w:p w14:paraId="4C9AD38C" w14:textId="77777777" w:rsidR="00C038E0" w:rsidRPr="00177101" w:rsidRDefault="00C038E0" w:rsidP="00C038E0">
            <w:pPr>
              <w:contextualSpacing/>
              <w:jc w:val="center"/>
              <w:rPr>
                <w:b/>
              </w:rPr>
            </w:pPr>
            <w:r w:rsidRPr="00177101">
              <w:rPr>
                <w:b/>
              </w:rPr>
              <w:t>Q. No.</w:t>
            </w:r>
          </w:p>
        </w:tc>
        <w:tc>
          <w:tcPr>
            <w:tcW w:w="3580" w:type="pct"/>
            <w:gridSpan w:val="2"/>
            <w:vAlign w:val="center"/>
          </w:tcPr>
          <w:p w14:paraId="6AB27C38" w14:textId="77777777" w:rsidR="00C038E0" w:rsidRPr="00177101" w:rsidRDefault="00C038E0" w:rsidP="00C038E0">
            <w:pPr>
              <w:contextualSpacing/>
              <w:jc w:val="center"/>
              <w:rPr>
                <w:b/>
              </w:rPr>
            </w:pPr>
            <w:r w:rsidRPr="00177101">
              <w:rPr>
                <w:b/>
              </w:rPr>
              <w:t>Questions</w:t>
            </w:r>
          </w:p>
        </w:tc>
        <w:tc>
          <w:tcPr>
            <w:tcW w:w="337" w:type="pct"/>
            <w:vAlign w:val="center"/>
          </w:tcPr>
          <w:p w14:paraId="5C5472CB" w14:textId="77777777" w:rsidR="00C038E0" w:rsidRPr="00177101" w:rsidRDefault="00C038E0" w:rsidP="00C038E0">
            <w:pPr>
              <w:contextualSpacing/>
              <w:jc w:val="center"/>
              <w:rPr>
                <w:b/>
              </w:rPr>
            </w:pPr>
            <w:r w:rsidRPr="00177101">
              <w:rPr>
                <w:b/>
              </w:rPr>
              <w:t>CO</w:t>
            </w:r>
          </w:p>
        </w:tc>
        <w:tc>
          <w:tcPr>
            <w:tcW w:w="337" w:type="pct"/>
            <w:vAlign w:val="center"/>
          </w:tcPr>
          <w:p w14:paraId="2EC4B8A7" w14:textId="77777777" w:rsidR="00C038E0" w:rsidRPr="00177101" w:rsidRDefault="00C038E0" w:rsidP="00C038E0">
            <w:pPr>
              <w:contextualSpacing/>
              <w:jc w:val="center"/>
              <w:rPr>
                <w:b/>
              </w:rPr>
            </w:pPr>
            <w:r w:rsidRPr="00177101">
              <w:rPr>
                <w:b/>
              </w:rPr>
              <w:t>BL</w:t>
            </w:r>
          </w:p>
        </w:tc>
        <w:tc>
          <w:tcPr>
            <w:tcW w:w="408" w:type="pct"/>
            <w:vAlign w:val="center"/>
          </w:tcPr>
          <w:p w14:paraId="4BECAF84" w14:textId="77E1C1B7" w:rsidR="00C038E0" w:rsidRPr="00177101" w:rsidRDefault="00C038E0" w:rsidP="00E457E9">
            <w:pPr>
              <w:contextualSpacing/>
              <w:jc w:val="center"/>
              <w:rPr>
                <w:b/>
              </w:rPr>
            </w:pPr>
            <w:r w:rsidRPr="00177101">
              <w:rPr>
                <w:b/>
              </w:rPr>
              <w:t>M</w:t>
            </w:r>
          </w:p>
        </w:tc>
      </w:tr>
      <w:tr w:rsidR="00C038E0" w:rsidRPr="00177101" w14:paraId="40AE4A8D" w14:textId="77777777" w:rsidTr="00E457E9">
        <w:trPr>
          <w:trHeight w:val="283"/>
        </w:trPr>
        <w:tc>
          <w:tcPr>
            <w:tcW w:w="5000" w:type="pct"/>
            <w:gridSpan w:val="6"/>
            <w:vAlign w:val="center"/>
          </w:tcPr>
          <w:p w14:paraId="38E5C211" w14:textId="77777777" w:rsidR="00C038E0" w:rsidRPr="00177101" w:rsidRDefault="00C038E0" w:rsidP="00C038E0">
            <w:pPr>
              <w:contextualSpacing/>
              <w:jc w:val="center"/>
              <w:rPr>
                <w:b/>
                <w:u w:val="single"/>
              </w:rPr>
            </w:pPr>
            <w:r w:rsidRPr="00177101">
              <w:rPr>
                <w:b/>
                <w:u w:val="single"/>
              </w:rPr>
              <w:t>PART – A (5 X 2 = 10 MARKS)</w:t>
            </w:r>
          </w:p>
          <w:p w14:paraId="6152CDCE" w14:textId="77777777" w:rsidR="00C038E0" w:rsidRPr="00177101" w:rsidRDefault="00C038E0" w:rsidP="00C038E0">
            <w:pPr>
              <w:contextualSpacing/>
              <w:jc w:val="center"/>
              <w:rPr>
                <w:b/>
                <w:u w:val="single"/>
              </w:rPr>
            </w:pPr>
            <w:r w:rsidRPr="00177101">
              <w:rPr>
                <w:b/>
              </w:rPr>
              <w:t>(Answer all the Questions)</w:t>
            </w:r>
          </w:p>
        </w:tc>
      </w:tr>
      <w:tr w:rsidR="00C038E0" w:rsidRPr="00177101" w14:paraId="5248F59F" w14:textId="77777777" w:rsidTr="00E457E9">
        <w:trPr>
          <w:trHeight w:val="283"/>
        </w:trPr>
        <w:tc>
          <w:tcPr>
            <w:tcW w:w="338" w:type="pct"/>
          </w:tcPr>
          <w:p w14:paraId="796EE095" w14:textId="77777777" w:rsidR="00C038E0" w:rsidRPr="00ED6399" w:rsidRDefault="00C038E0" w:rsidP="00C038E0">
            <w:pPr>
              <w:contextualSpacing/>
              <w:jc w:val="center"/>
            </w:pPr>
            <w:r w:rsidRPr="00ED6399">
              <w:t>1.</w:t>
            </w:r>
          </w:p>
        </w:tc>
        <w:tc>
          <w:tcPr>
            <w:tcW w:w="3580" w:type="pct"/>
            <w:gridSpan w:val="2"/>
            <w:vAlign w:val="bottom"/>
          </w:tcPr>
          <w:p w14:paraId="2DAA9A68" w14:textId="77777777" w:rsidR="00C038E0" w:rsidRPr="00177101" w:rsidRDefault="00C038E0" w:rsidP="00C038E0">
            <w:pPr>
              <w:spacing w:line="259" w:lineRule="auto"/>
              <w:jc w:val="both"/>
              <w:rPr>
                <w:bCs/>
              </w:rPr>
            </w:pPr>
            <w:r w:rsidRPr="00177101">
              <w:rPr>
                <w:bCs/>
              </w:rPr>
              <w:t>Explain about some key Fintech disruptions that have</w:t>
            </w:r>
            <w:r>
              <w:rPr>
                <w:bCs/>
              </w:rPr>
              <w:t xml:space="preserve"> impacted the payments industry.</w:t>
            </w:r>
          </w:p>
        </w:tc>
        <w:tc>
          <w:tcPr>
            <w:tcW w:w="337" w:type="pct"/>
          </w:tcPr>
          <w:p w14:paraId="04F25F60" w14:textId="77777777" w:rsidR="00C038E0" w:rsidRPr="00177101" w:rsidRDefault="00C038E0" w:rsidP="00C038E0">
            <w:pPr>
              <w:contextualSpacing/>
              <w:jc w:val="center"/>
            </w:pPr>
            <w:r w:rsidRPr="00177101">
              <w:t>CO1</w:t>
            </w:r>
          </w:p>
        </w:tc>
        <w:tc>
          <w:tcPr>
            <w:tcW w:w="337" w:type="pct"/>
          </w:tcPr>
          <w:p w14:paraId="6141A650" w14:textId="77777777" w:rsidR="00C038E0" w:rsidRPr="00177101" w:rsidRDefault="00C038E0" w:rsidP="00C038E0">
            <w:pPr>
              <w:contextualSpacing/>
              <w:jc w:val="center"/>
            </w:pPr>
            <w:r w:rsidRPr="00177101">
              <w:t>U</w:t>
            </w:r>
          </w:p>
        </w:tc>
        <w:tc>
          <w:tcPr>
            <w:tcW w:w="408" w:type="pct"/>
          </w:tcPr>
          <w:p w14:paraId="2E962CFF" w14:textId="77777777" w:rsidR="00C038E0" w:rsidRPr="00177101" w:rsidRDefault="00C038E0" w:rsidP="00C038E0">
            <w:pPr>
              <w:contextualSpacing/>
              <w:jc w:val="center"/>
            </w:pPr>
            <w:r w:rsidRPr="00177101">
              <w:t>2</w:t>
            </w:r>
          </w:p>
        </w:tc>
      </w:tr>
      <w:tr w:rsidR="00C038E0" w:rsidRPr="00177101" w14:paraId="1EC1710D" w14:textId="77777777" w:rsidTr="00E457E9">
        <w:trPr>
          <w:trHeight w:val="283"/>
        </w:trPr>
        <w:tc>
          <w:tcPr>
            <w:tcW w:w="338" w:type="pct"/>
          </w:tcPr>
          <w:p w14:paraId="5403BD70" w14:textId="77777777" w:rsidR="00C038E0" w:rsidRPr="00ED6399" w:rsidRDefault="00C038E0" w:rsidP="00C038E0">
            <w:pPr>
              <w:contextualSpacing/>
              <w:jc w:val="center"/>
            </w:pPr>
            <w:r w:rsidRPr="00ED6399">
              <w:t>2.</w:t>
            </w:r>
          </w:p>
        </w:tc>
        <w:tc>
          <w:tcPr>
            <w:tcW w:w="3580" w:type="pct"/>
            <w:gridSpan w:val="2"/>
            <w:vAlign w:val="bottom"/>
          </w:tcPr>
          <w:p w14:paraId="2E874203" w14:textId="77777777" w:rsidR="00C038E0" w:rsidRPr="00177101" w:rsidRDefault="00C038E0" w:rsidP="00C038E0">
            <w:pPr>
              <w:contextualSpacing/>
              <w:jc w:val="both"/>
              <w:rPr>
                <w:bCs/>
              </w:rPr>
            </w:pPr>
            <w:r>
              <w:rPr>
                <w:bCs/>
              </w:rPr>
              <w:t>L</w:t>
            </w:r>
            <w:r w:rsidRPr="00177101">
              <w:rPr>
                <w:bCs/>
              </w:rPr>
              <w:t>ist out the primary</w:t>
            </w:r>
            <w:r>
              <w:rPr>
                <w:bCs/>
              </w:rPr>
              <w:t xml:space="preserve"> objective of wealth management.</w:t>
            </w:r>
          </w:p>
        </w:tc>
        <w:tc>
          <w:tcPr>
            <w:tcW w:w="337" w:type="pct"/>
          </w:tcPr>
          <w:p w14:paraId="15FC3C24" w14:textId="77777777" w:rsidR="00C038E0" w:rsidRPr="00177101" w:rsidRDefault="00C038E0" w:rsidP="00C038E0">
            <w:pPr>
              <w:contextualSpacing/>
              <w:jc w:val="center"/>
            </w:pPr>
            <w:r w:rsidRPr="00177101">
              <w:t>CO2</w:t>
            </w:r>
          </w:p>
        </w:tc>
        <w:tc>
          <w:tcPr>
            <w:tcW w:w="337" w:type="pct"/>
          </w:tcPr>
          <w:p w14:paraId="089BFCC2" w14:textId="77777777" w:rsidR="00C038E0" w:rsidRPr="00177101" w:rsidRDefault="00C038E0" w:rsidP="00C038E0">
            <w:pPr>
              <w:contextualSpacing/>
              <w:jc w:val="center"/>
            </w:pPr>
            <w:r w:rsidRPr="00177101">
              <w:t>R</w:t>
            </w:r>
          </w:p>
        </w:tc>
        <w:tc>
          <w:tcPr>
            <w:tcW w:w="408" w:type="pct"/>
          </w:tcPr>
          <w:p w14:paraId="633C637C" w14:textId="77777777" w:rsidR="00C038E0" w:rsidRPr="00177101" w:rsidRDefault="00C038E0" w:rsidP="00C038E0">
            <w:pPr>
              <w:contextualSpacing/>
              <w:jc w:val="center"/>
            </w:pPr>
            <w:r w:rsidRPr="00177101">
              <w:t>2</w:t>
            </w:r>
          </w:p>
        </w:tc>
      </w:tr>
      <w:tr w:rsidR="00C038E0" w:rsidRPr="00177101" w14:paraId="4C19E2D5" w14:textId="77777777" w:rsidTr="00E457E9">
        <w:trPr>
          <w:trHeight w:val="283"/>
        </w:trPr>
        <w:tc>
          <w:tcPr>
            <w:tcW w:w="338" w:type="pct"/>
          </w:tcPr>
          <w:p w14:paraId="7E1AD3DD" w14:textId="77777777" w:rsidR="00C038E0" w:rsidRPr="00ED6399" w:rsidRDefault="00C038E0" w:rsidP="00C038E0">
            <w:pPr>
              <w:contextualSpacing/>
              <w:jc w:val="center"/>
            </w:pPr>
            <w:r w:rsidRPr="00ED6399">
              <w:t>3.</w:t>
            </w:r>
          </w:p>
        </w:tc>
        <w:tc>
          <w:tcPr>
            <w:tcW w:w="3580" w:type="pct"/>
            <w:gridSpan w:val="2"/>
            <w:vAlign w:val="bottom"/>
          </w:tcPr>
          <w:p w14:paraId="663EC4D0" w14:textId="77777777" w:rsidR="00C038E0" w:rsidRPr="00177101" w:rsidRDefault="00C038E0" w:rsidP="00C038E0">
            <w:pPr>
              <w:contextualSpacing/>
              <w:jc w:val="both"/>
              <w:rPr>
                <w:bCs/>
              </w:rPr>
            </w:pPr>
            <w:r>
              <w:rPr>
                <w:bCs/>
              </w:rPr>
              <w:t xml:space="preserve">Who </w:t>
            </w:r>
            <w:r w:rsidRPr="00177101">
              <w:rPr>
                <w:bCs/>
              </w:rPr>
              <w:t>regulates P2P lending?</w:t>
            </w:r>
          </w:p>
        </w:tc>
        <w:tc>
          <w:tcPr>
            <w:tcW w:w="337" w:type="pct"/>
          </w:tcPr>
          <w:p w14:paraId="11113F66" w14:textId="77777777" w:rsidR="00C038E0" w:rsidRPr="00177101" w:rsidRDefault="00C038E0" w:rsidP="00C038E0">
            <w:pPr>
              <w:contextualSpacing/>
              <w:jc w:val="center"/>
            </w:pPr>
            <w:r w:rsidRPr="00177101">
              <w:t>CO3</w:t>
            </w:r>
          </w:p>
        </w:tc>
        <w:tc>
          <w:tcPr>
            <w:tcW w:w="337" w:type="pct"/>
          </w:tcPr>
          <w:p w14:paraId="5DB9EBBE" w14:textId="77777777" w:rsidR="00C038E0" w:rsidRPr="00177101" w:rsidRDefault="00C038E0" w:rsidP="00C038E0">
            <w:pPr>
              <w:contextualSpacing/>
              <w:jc w:val="center"/>
            </w:pPr>
            <w:r w:rsidRPr="00177101">
              <w:t>AN</w:t>
            </w:r>
          </w:p>
        </w:tc>
        <w:tc>
          <w:tcPr>
            <w:tcW w:w="408" w:type="pct"/>
          </w:tcPr>
          <w:p w14:paraId="4095C100" w14:textId="77777777" w:rsidR="00C038E0" w:rsidRPr="00177101" w:rsidRDefault="00C038E0" w:rsidP="00C038E0">
            <w:pPr>
              <w:contextualSpacing/>
              <w:jc w:val="center"/>
            </w:pPr>
            <w:r w:rsidRPr="00177101">
              <w:t>2</w:t>
            </w:r>
          </w:p>
        </w:tc>
      </w:tr>
      <w:tr w:rsidR="00C038E0" w:rsidRPr="00177101" w14:paraId="65F96A00" w14:textId="77777777" w:rsidTr="00E457E9">
        <w:trPr>
          <w:trHeight w:val="283"/>
        </w:trPr>
        <w:tc>
          <w:tcPr>
            <w:tcW w:w="338" w:type="pct"/>
          </w:tcPr>
          <w:p w14:paraId="181FEA4F" w14:textId="77777777" w:rsidR="00C038E0" w:rsidRPr="00ED6399" w:rsidRDefault="00C038E0" w:rsidP="00C038E0">
            <w:pPr>
              <w:contextualSpacing/>
              <w:jc w:val="center"/>
            </w:pPr>
            <w:r w:rsidRPr="00ED6399">
              <w:t>4.</w:t>
            </w:r>
          </w:p>
        </w:tc>
        <w:tc>
          <w:tcPr>
            <w:tcW w:w="3580" w:type="pct"/>
            <w:gridSpan w:val="2"/>
            <w:vAlign w:val="bottom"/>
          </w:tcPr>
          <w:p w14:paraId="1B6CA5E1" w14:textId="77777777" w:rsidR="00C038E0" w:rsidRPr="00177101" w:rsidRDefault="00C038E0" w:rsidP="00C038E0">
            <w:pPr>
              <w:pStyle w:val="trt0xe"/>
              <w:shd w:val="clear" w:color="auto" w:fill="FFFFFF"/>
              <w:spacing w:before="0" w:beforeAutospacing="0" w:after="60" w:afterAutospacing="0"/>
              <w:jc w:val="both"/>
              <w:rPr>
                <w:bCs/>
                <w:color w:val="202124"/>
              </w:rPr>
            </w:pPr>
            <w:r w:rsidRPr="00177101">
              <w:rPr>
                <w:bCs/>
              </w:rPr>
              <w:t xml:space="preserve">List out the biggest challenge in </w:t>
            </w:r>
            <w:r>
              <w:rPr>
                <w:bCs/>
              </w:rPr>
              <w:t>Fintech.</w:t>
            </w:r>
          </w:p>
        </w:tc>
        <w:tc>
          <w:tcPr>
            <w:tcW w:w="337" w:type="pct"/>
          </w:tcPr>
          <w:p w14:paraId="32245FA9" w14:textId="77777777" w:rsidR="00C038E0" w:rsidRPr="00177101" w:rsidRDefault="00C038E0" w:rsidP="00C038E0">
            <w:pPr>
              <w:contextualSpacing/>
              <w:jc w:val="center"/>
            </w:pPr>
            <w:r w:rsidRPr="00177101">
              <w:t>CO4</w:t>
            </w:r>
          </w:p>
        </w:tc>
        <w:tc>
          <w:tcPr>
            <w:tcW w:w="337" w:type="pct"/>
          </w:tcPr>
          <w:p w14:paraId="3876B5B4" w14:textId="77777777" w:rsidR="00C038E0" w:rsidRPr="00177101" w:rsidRDefault="00C038E0" w:rsidP="00C038E0">
            <w:pPr>
              <w:contextualSpacing/>
              <w:jc w:val="center"/>
            </w:pPr>
            <w:r w:rsidRPr="00177101">
              <w:t>A</w:t>
            </w:r>
          </w:p>
        </w:tc>
        <w:tc>
          <w:tcPr>
            <w:tcW w:w="408" w:type="pct"/>
          </w:tcPr>
          <w:p w14:paraId="3D259607" w14:textId="77777777" w:rsidR="00C038E0" w:rsidRPr="00177101" w:rsidRDefault="00C038E0" w:rsidP="00C038E0">
            <w:pPr>
              <w:contextualSpacing/>
              <w:jc w:val="center"/>
            </w:pPr>
            <w:r w:rsidRPr="00177101">
              <w:t>2</w:t>
            </w:r>
          </w:p>
        </w:tc>
      </w:tr>
      <w:tr w:rsidR="00C038E0" w:rsidRPr="00177101" w14:paraId="10C18125" w14:textId="77777777" w:rsidTr="00E457E9">
        <w:trPr>
          <w:trHeight w:val="283"/>
        </w:trPr>
        <w:tc>
          <w:tcPr>
            <w:tcW w:w="338" w:type="pct"/>
          </w:tcPr>
          <w:p w14:paraId="2C646B93" w14:textId="77777777" w:rsidR="00C038E0" w:rsidRPr="00ED6399" w:rsidRDefault="00C038E0" w:rsidP="00C038E0">
            <w:pPr>
              <w:contextualSpacing/>
              <w:jc w:val="center"/>
            </w:pPr>
            <w:r w:rsidRPr="00ED6399">
              <w:t>5.</w:t>
            </w:r>
          </w:p>
        </w:tc>
        <w:tc>
          <w:tcPr>
            <w:tcW w:w="3580" w:type="pct"/>
            <w:gridSpan w:val="2"/>
            <w:vAlign w:val="bottom"/>
          </w:tcPr>
          <w:p w14:paraId="237FBD9F" w14:textId="77777777" w:rsidR="00C038E0" w:rsidRPr="00177101" w:rsidRDefault="00C038E0" w:rsidP="00C038E0">
            <w:pPr>
              <w:pStyle w:val="Default"/>
              <w:contextualSpacing/>
              <w:jc w:val="both"/>
              <w:rPr>
                <w:bCs/>
              </w:rPr>
            </w:pPr>
            <w:bookmarkStart w:id="24" w:name="_Hlk148090256"/>
            <w:r w:rsidRPr="00177101">
              <w:rPr>
                <w:bCs/>
                <w:color w:val="auto"/>
                <w:lang w:val="en-US"/>
              </w:rPr>
              <w:t>What is Fintech?</w:t>
            </w:r>
            <w:bookmarkEnd w:id="24"/>
          </w:p>
        </w:tc>
        <w:tc>
          <w:tcPr>
            <w:tcW w:w="337" w:type="pct"/>
          </w:tcPr>
          <w:p w14:paraId="769A40B8" w14:textId="77777777" w:rsidR="00C038E0" w:rsidRPr="00177101" w:rsidRDefault="00C038E0" w:rsidP="00C038E0">
            <w:pPr>
              <w:contextualSpacing/>
              <w:jc w:val="center"/>
            </w:pPr>
            <w:r w:rsidRPr="00177101">
              <w:t>CO5</w:t>
            </w:r>
          </w:p>
        </w:tc>
        <w:tc>
          <w:tcPr>
            <w:tcW w:w="337" w:type="pct"/>
          </w:tcPr>
          <w:p w14:paraId="16B1C962" w14:textId="77777777" w:rsidR="00C038E0" w:rsidRPr="00177101" w:rsidRDefault="00C038E0" w:rsidP="00C038E0">
            <w:pPr>
              <w:contextualSpacing/>
              <w:jc w:val="center"/>
            </w:pPr>
            <w:r w:rsidRPr="00177101">
              <w:t>A</w:t>
            </w:r>
          </w:p>
        </w:tc>
        <w:tc>
          <w:tcPr>
            <w:tcW w:w="408" w:type="pct"/>
          </w:tcPr>
          <w:p w14:paraId="3D8775DD" w14:textId="77777777" w:rsidR="00C038E0" w:rsidRPr="00177101" w:rsidRDefault="00C038E0" w:rsidP="00C038E0">
            <w:pPr>
              <w:contextualSpacing/>
              <w:jc w:val="center"/>
            </w:pPr>
            <w:r w:rsidRPr="00177101">
              <w:t>2</w:t>
            </w:r>
          </w:p>
        </w:tc>
      </w:tr>
      <w:tr w:rsidR="00C038E0" w:rsidRPr="00177101" w14:paraId="06DB1EED" w14:textId="77777777" w:rsidTr="00E457E9">
        <w:trPr>
          <w:trHeight w:val="283"/>
        </w:trPr>
        <w:tc>
          <w:tcPr>
            <w:tcW w:w="5000" w:type="pct"/>
            <w:gridSpan w:val="6"/>
            <w:vAlign w:val="center"/>
          </w:tcPr>
          <w:p w14:paraId="6A842475" w14:textId="77777777" w:rsidR="00C038E0" w:rsidRPr="00177101" w:rsidRDefault="00C038E0" w:rsidP="00C038E0">
            <w:pPr>
              <w:contextualSpacing/>
              <w:jc w:val="center"/>
              <w:rPr>
                <w:b/>
                <w:u w:val="single"/>
              </w:rPr>
            </w:pPr>
            <w:r w:rsidRPr="00177101">
              <w:rPr>
                <w:b/>
                <w:u w:val="single"/>
              </w:rPr>
              <w:t xml:space="preserve">PART – B (3 X 10 = 30 MARKS) </w:t>
            </w:r>
          </w:p>
          <w:p w14:paraId="6A77894C" w14:textId="77777777" w:rsidR="00C038E0" w:rsidRPr="00177101" w:rsidRDefault="00C038E0" w:rsidP="00C038E0">
            <w:pPr>
              <w:contextualSpacing/>
              <w:jc w:val="center"/>
              <w:rPr>
                <w:b/>
              </w:rPr>
            </w:pPr>
            <w:r w:rsidRPr="00177101">
              <w:rPr>
                <w:b/>
              </w:rPr>
              <w:t>(Answer all the Questions)</w:t>
            </w:r>
          </w:p>
        </w:tc>
      </w:tr>
      <w:tr w:rsidR="00C038E0" w:rsidRPr="00177101" w14:paraId="65BFF051" w14:textId="77777777" w:rsidTr="00E457E9">
        <w:trPr>
          <w:trHeight w:val="283"/>
        </w:trPr>
        <w:tc>
          <w:tcPr>
            <w:tcW w:w="338" w:type="pct"/>
          </w:tcPr>
          <w:p w14:paraId="1F3E164F" w14:textId="77777777" w:rsidR="00C038E0" w:rsidRPr="00177101" w:rsidRDefault="00C038E0" w:rsidP="00C038E0">
            <w:pPr>
              <w:contextualSpacing/>
              <w:jc w:val="center"/>
            </w:pPr>
            <w:r w:rsidRPr="00177101">
              <w:t>6.</w:t>
            </w:r>
          </w:p>
        </w:tc>
        <w:tc>
          <w:tcPr>
            <w:tcW w:w="3580" w:type="pct"/>
            <w:gridSpan w:val="2"/>
            <w:vAlign w:val="bottom"/>
          </w:tcPr>
          <w:p w14:paraId="2BEA8E9F" w14:textId="77777777" w:rsidR="00C038E0" w:rsidRPr="00177101" w:rsidRDefault="00C038E0" w:rsidP="00C038E0">
            <w:pPr>
              <w:pStyle w:val="Default"/>
              <w:contextualSpacing/>
              <w:jc w:val="both"/>
              <w:rPr>
                <w:bCs/>
              </w:rPr>
            </w:pPr>
            <w:bookmarkStart w:id="25" w:name="_Hlk148091404"/>
            <w:r>
              <w:rPr>
                <w:bCs/>
                <w:color w:val="auto"/>
                <w:lang w:val="en-US"/>
              </w:rPr>
              <w:t>D</w:t>
            </w:r>
            <w:r w:rsidRPr="00177101">
              <w:rPr>
                <w:bCs/>
                <w:color w:val="auto"/>
                <w:lang w:val="en-US"/>
              </w:rPr>
              <w:t>escribe the wearable technology and write the benefit about wearable technology</w:t>
            </w:r>
            <w:bookmarkEnd w:id="25"/>
            <w:r>
              <w:rPr>
                <w:bCs/>
                <w:color w:val="auto"/>
                <w:lang w:val="en-US"/>
              </w:rPr>
              <w:t>.</w:t>
            </w:r>
          </w:p>
        </w:tc>
        <w:tc>
          <w:tcPr>
            <w:tcW w:w="337" w:type="pct"/>
          </w:tcPr>
          <w:p w14:paraId="606E2CE5" w14:textId="77777777" w:rsidR="00C038E0" w:rsidRPr="00177101" w:rsidRDefault="00C038E0" w:rsidP="00C038E0">
            <w:pPr>
              <w:contextualSpacing/>
              <w:jc w:val="center"/>
            </w:pPr>
            <w:r w:rsidRPr="00177101">
              <w:t>CO1</w:t>
            </w:r>
          </w:p>
        </w:tc>
        <w:tc>
          <w:tcPr>
            <w:tcW w:w="337" w:type="pct"/>
          </w:tcPr>
          <w:p w14:paraId="7DBD43CD" w14:textId="77777777" w:rsidR="00C038E0" w:rsidRPr="00177101" w:rsidRDefault="00C038E0" w:rsidP="00C038E0">
            <w:pPr>
              <w:contextualSpacing/>
              <w:jc w:val="center"/>
            </w:pPr>
            <w:r w:rsidRPr="00177101">
              <w:t>U</w:t>
            </w:r>
          </w:p>
        </w:tc>
        <w:tc>
          <w:tcPr>
            <w:tcW w:w="408" w:type="pct"/>
          </w:tcPr>
          <w:p w14:paraId="60DEFDEA" w14:textId="77777777" w:rsidR="00C038E0" w:rsidRPr="00177101" w:rsidRDefault="00C038E0" w:rsidP="00C038E0">
            <w:pPr>
              <w:contextualSpacing/>
              <w:jc w:val="center"/>
            </w:pPr>
            <w:r w:rsidRPr="00177101">
              <w:t>10</w:t>
            </w:r>
          </w:p>
        </w:tc>
      </w:tr>
      <w:tr w:rsidR="00C038E0" w:rsidRPr="00177101" w14:paraId="554545B4" w14:textId="77777777" w:rsidTr="00E457E9">
        <w:trPr>
          <w:trHeight w:val="283"/>
        </w:trPr>
        <w:tc>
          <w:tcPr>
            <w:tcW w:w="5000" w:type="pct"/>
            <w:gridSpan w:val="6"/>
          </w:tcPr>
          <w:p w14:paraId="0F734C5D" w14:textId="77777777" w:rsidR="00C038E0" w:rsidRPr="00177101" w:rsidRDefault="00C038E0" w:rsidP="00C038E0">
            <w:pPr>
              <w:contextualSpacing/>
              <w:jc w:val="center"/>
            </w:pPr>
            <w:r w:rsidRPr="00177101">
              <w:rPr>
                <w:b/>
                <w:bCs/>
              </w:rPr>
              <w:t>(OR)</w:t>
            </w:r>
          </w:p>
        </w:tc>
      </w:tr>
      <w:tr w:rsidR="00C038E0" w:rsidRPr="00177101" w14:paraId="3A53E6B9" w14:textId="77777777" w:rsidTr="00E457E9">
        <w:trPr>
          <w:trHeight w:val="283"/>
        </w:trPr>
        <w:tc>
          <w:tcPr>
            <w:tcW w:w="338" w:type="pct"/>
          </w:tcPr>
          <w:p w14:paraId="5D8FF3E3" w14:textId="77777777" w:rsidR="00C038E0" w:rsidRPr="00177101" w:rsidRDefault="00C038E0" w:rsidP="00C038E0">
            <w:pPr>
              <w:contextualSpacing/>
              <w:jc w:val="center"/>
            </w:pPr>
            <w:r w:rsidRPr="00177101">
              <w:t>7.</w:t>
            </w:r>
          </w:p>
        </w:tc>
        <w:tc>
          <w:tcPr>
            <w:tcW w:w="3580" w:type="pct"/>
            <w:gridSpan w:val="2"/>
            <w:vAlign w:val="bottom"/>
          </w:tcPr>
          <w:p w14:paraId="768C4213" w14:textId="77777777" w:rsidR="00C038E0" w:rsidRPr="00177101" w:rsidRDefault="00C038E0" w:rsidP="00C038E0">
            <w:pPr>
              <w:pStyle w:val="Default"/>
              <w:contextualSpacing/>
              <w:jc w:val="both"/>
              <w:rPr>
                <w:bCs/>
                <w:color w:val="auto"/>
                <w:lang w:val="en-US"/>
              </w:rPr>
            </w:pPr>
            <w:r w:rsidRPr="00177101">
              <w:rPr>
                <w:bCs/>
                <w:color w:val="auto"/>
                <w:lang w:val="en-US"/>
              </w:rPr>
              <w:t>Briefly expla</w:t>
            </w:r>
            <w:r>
              <w:rPr>
                <w:bCs/>
                <w:color w:val="auto"/>
                <w:lang w:val="en-US"/>
              </w:rPr>
              <w:t>in about the History of Fintech.</w:t>
            </w:r>
          </w:p>
        </w:tc>
        <w:tc>
          <w:tcPr>
            <w:tcW w:w="337" w:type="pct"/>
          </w:tcPr>
          <w:p w14:paraId="7DCFC158" w14:textId="77777777" w:rsidR="00C038E0" w:rsidRPr="00177101" w:rsidRDefault="00C038E0" w:rsidP="00C038E0">
            <w:pPr>
              <w:contextualSpacing/>
              <w:jc w:val="center"/>
            </w:pPr>
            <w:r w:rsidRPr="00177101">
              <w:t>CO2</w:t>
            </w:r>
          </w:p>
        </w:tc>
        <w:tc>
          <w:tcPr>
            <w:tcW w:w="337" w:type="pct"/>
          </w:tcPr>
          <w:p w14:paraId="26394348" w14:textId="77777777" w:rsidR="00C038E0" w:rsidRPr="00177101" w:rsidRDefault="00C038E0" w:rsidP="00C038E0">
            <w:pPr>
              <w:contextualSpacing/>
              <w:jc w:val="center"/>
            </w:pPr>
            <w:r w:rsidRPr="00177101">
              <w:t>R</w:t>
            </w:r>
          </w:p>
        </w:tc>
        <w:tc>
          <w:tcPr>
            <w:tcW w:w="408" w:type="pct"/>
          </w:tcPr>
          <w:p w14:paraId="7DD6F3CC" w14:textId="77777777" w:rsidR="00C038E0" w:rsidRPr="00177101" w:rsidRDefault="00C038E0" w:rsidP="00C038E0">
            <w:pPr>
              <w:contextualSpacing/>
              <w:jc w:val="center"/>
            </w:pPr>
            <w:r w:rsidRPr="00177101">
              <w:t>10</w:t>
            </w:r>
          </w:p>
        </w:tc>
      </w:tr>
      <w:tr w:rsidR="00C038E0" w:rsidRPr="00177101" w14:paraId="45732298" w14:textId="77777777" w:rsidTr="00E457E9">
        <w:trPr>
          <w:trHeight w:val="283"/>
        </w:trPr>
        <w:tc>
          <w:tcPr>
            <w:tcW w:w="338" w:type="pct"/>
          </w:tcPr>
          <w:p w14:paraId="3FC72CBC" w14:textId="77777777" w:rsidR="00C038E0" w:rsidRPr="00177101" w:rsidRDefault="00C038E0" w:rsidP="00C038E0">
            <w:pPr>
              <w:contextualSpacing/>
              <w:jc w:val="center"/>
            </w:pPr>
            <w:r w:rsidRPr="00177101">
              <w:t>8.</w:t>
            </w:r>
          </w:p>
        </w:tc>
        <w:tc>
          <w:tcPr>
            <w:tcW w:w="3580" w:type="pct"/>
            <w:gridSpan w:val="2"/>
            <w:vAlign w:val="bottom"/>
          </w:tcPr>
          <w:p w14:paraId="570C06DB" w14:textId="77777777" w:rsidR="00C038E0" w:rsidRPr="00177101" w:rsidRDefault="00C038E0" w:rsidP="00C038E0">
            <w:pPr>
              <w:contextualSpacing/>
              <w:rPr>
                <w:rFonts w:eastAsiaTheme="minorHAnsi"/>
                <w:bCs/>
              </w:rPr>
            </w:pPr>
            <w:r w:rsidRPr="00177101">
              <w:rPr>
                <w:rFonts w:eastAsiaTheme="minorHAnsi"/>
                <w:bCs/>
              </w:rPr>
              <w:t>Write a short Notes on i) More Product Values ii) More Customer- Centered Approach iii) More Branding</w:t>
            </w:r>
          </w:p>
        </w:tc>
        <w:tc>
          <w:tcPr>
            <w:tcW w:w="337" w:type="pct"/>
          </w:tcPr>
          <w:p w14:paraId="036FE23E" w14:textId="77777777" w:rsidR="00C038E0" w:rsidRPr="00177101" w:rsidRDefault="00C038E0" w:rsidP="00C038E0">
            <w:pPr>
              <w:contextualSpacing/>
              <w:jc w:val="center"/>
            </w:pPr>
            <w:r w:rsidRPr="00177101">
              <w:t>CO3</w:t>
            </w:r>
          </w:p>
        </w:tc>
        <w:tc>
          <w:tcPr>
            <w:tcW w:w="337" w:type="pct"/>
          </w:tcPr>
          <w:p w14:paraId="76472077" w14:textId="77777777" w:rsidR="00C038E0" w:rsidRPr="00177101" w:rsidRDefault="00C038E0" w:rsidP="00C038E0">
            <w:pPr>
              <w:contextualSpacing/>
              <w:jc w:val="center"/>
            </w:pPr>
            <w:r w:rsidRPr="00177101">
              <w:t>AN</w:t>
            </w:r>
          </w:p>
        </w:tc>
        <w:tc>
          <w:tcPr>
            <w:tcW w:w="408" w:type="pct"/>
          </w:tcPr>
          <w:p w14:paraId="21B55B0F" w14:textId="77777777" w:rsidR="00C038E0" w:rsidRPr="00177101" w:rsidRDefault="00C038E0" w:rsidP="00C038E0">
            <w:pPr>
              <w:contextualSpacing/>
              <w:jc w:val="center"/>
            </w:pPr>
            <w:r w:rsidRPr="00177101">
              <w:t>10</w:t>
            </w:r>
          </w:p>
        </w:tc>
      </w:tr>
      <w:tr w:rsidR="00C038E0" w:rsidRPr="00177101" w14:paraId="264C6149" w14:textId="77777777" w:rsidTr="00E457E9">
        <w:trPr>
          <w:trHeight w:val="283"/>
        </w:trPr>
        <w:tc>
          <w:tcPr>
            <w:tcW w:w="5000" w:type="pct"/>
            <w:gridSpan w:val="6"/>
          </w:tcPr>
          <w:p w14:paraId="6D02FA62" w14:textId="77777777" w:rsidR="00C038E0" w:rsidRPr="00177101" w:rsidRDefault="00C038E0" w:rsidP="00C038E0">
            <w:pPr>
              <w:contextualSpacing/>
              <w:jc w:val="center"/>
            </w:pPr>
            <w:r w:rsidRPr="00177101">
              <w:rPr>
                <w:b/>
                <w:bCs/>
              </w:rPr>
              <w:t>(OR)</w:t>
            </w:r>
          </w:p>
        </w:tc>
      </w:tr>
      <w:tr w:rsidR="00C038E0" w:rsidRPr="00177101" w14:paraId="4A01953C" w14:textId="77777777" w:rsidTr="00E457E9">
        <w:trPr>
          <w:trHeight w:val="283"/>
        </w:trPr>
        <w:tc>
          <w:tcPr>
            <w:tcW w:w="338" w:type="pct"/>
          </w:tcPr>
          <w:p w14:paraId="5B3D05B5" w14:textId="77777777" w:rsidR="00C038E0" w:rsidRPr="00177101" w:rsidRDefault="00C038E0" w:rsidP="00C038E0">
            <w:pPr>
              <w:contextualSpacing/>
              <w:jc w:val="center"/>
            </w:pPr>
            <w:r w:rsidRPr="00177101">
              <w:t>9.</w:t>
            </w:r>
          </w:p>
        </w:tc>
        <w:tc>
          <w:tcPr>
            <w:tcW w:w="3580" w:type="pct"/>
            <w:gridSpan w:val="2"/>
            <w:vAlign w:val="bottom"/>
          </w:tcPr>
          <w:p w14:paraId="4F10E8F0" w14:textId="77777777" w:rsidR="00C038E0" w:rsidRPr="00177101" w:rsidRDefault="00C038E0" w:rsidP="00C038E0">
            <w:pPr>
              <w:contextualSpacing/>
              <w:jc w:val="both"/>
              <w:rPr>
                <w:bCs/>
              </w:rPr>
            </w:pPr>
            <w:bookmarkStart w:id="26" w:name="_Hlk148092863"/>
            <w:r w:rsidRPr="00177101">
              <w:rPr>
                <w:rFonts w:eastAsiaTheme="minorHAnsi"/>
                <w:bCs/>
              </w:rPr>
              <w:t xml:space="preserve">Elaborate </w:t>
            </w:r>
            <w:r>
              <w:rPr>
                <w:rFonts w:eastAsiaTheme="minorHAnsi"/>
                <w:bCs/>
              </w:rPr>
              <w:t>the working of</w:t>
            </w:r>
            <w:r w:rsidRPr="00177101">
              <w:rPr>
                <w:rFonts w:eastAsiaTheme="minorHAnsi"/>
                <w:bCs/>
              </w:rPr>
              <w:t xml:space="preserve"> fintech lending</w:t>
            </w:r>
            <w:bookmarkEnd w:id="26"/>
            <w:r>
              <w:rPr>
                <w:rFonts w:eastAsiaTheme="minorHAnsi"/>
                <w:bCs/>
              </w:rPr>
              <w:t>.</w:t>
            </w:r>
          </w:p>
        </w:tc>
        <w:tc>
          <w:tcPr>
            <w:tcW w:w="337" w:type="pct"/>
          </w:tcPr>
          <w:p w14:paraId="56C52683" w14:textId="77777777" w:rsidR="00C038E0" w:rsidRPr="00177101" w:rsidRDefault="00C038E0" w:rsidP="00C038E0">
            <w:pPr>
              <w:contextualSpacing/>
              <w:jc w:val="center"/>
            </w:pPr>
            <w:r w:rsidRPr="00177101">
              <w:t>CO4</w:t>
            </w:r>
          </w:p>
        </w:tc>
        <w:tc>
          <w:tcPr>
            <w:tcW w:w="337" w:type="pct"/>
          </w:tcPr>
          <w:p w14:paraId="64635BEF" w14:textId="77777777" w:rsidR="00C038E0" w:rsidRPr="00177101" w:rsidRDefault="00C038E0" w:rsidP="00C038E0">
            <w:pPr>
              <w:contextualSpacing/>
              <w:jc w:val="center"/>
            </w:pPr>
            <w:r w:rsidRPr="00177101">
              <w:t>A</w:t>
            </w:r>
          </w:p>
        </w:tc>
        <w:tc>
          <w:tcPr>
            <w:tcW w:w="408" w:type="pct"/>
          </w:tcPr>
          <w:p w14:paraId="52CAD2B0" w14:textId="77777777" w:rsidR="00C038E0" w:rsidRPr="00177101" w:rsidRDefault="00C038E0" w:rsidP="00C038E0">
            <w:pPr>
              <w:contextualSpacing/>
              <w:jc w:val="center"/>
            </w:pPr>
            <w:r w:rsidRPr="00177101">
              <w:t>10</w:t>
            </w:r>
          </w:p>
        </w:tc>
      </w:tr>
      <w:tr w:rsidR="00C038E0" w:rsidRPr="00177101" w14:paraId="31507AAB" w14:textId="77777777" w:rsidTr="00E457E9">
        <w:trPr>
          <w:trHeight w:val="283"/>
        </w:trPr>
        <w:tc>
          <w:tcPr>
            <w:tcW w:w="338" w:type="pct"/>
          </w:tcPr>
          <w:p w14:paraId="39C6FCD5" w14:textId="77777777" w:rsidR="00C038E0" w:rsidRPr="00177101" w:rsidRDefault="00C038E0" w:rsidP="00C038E0">
            <w:pPr>
              <w:contextualSpacing/>
              <w:jc w:val="center"/>
            </w:pPr>
            <w:r w:rsidRPr="00177101">
              <w:t>10.</w:t>
            </w:r>
          </w:p>
        </w:tc>
        <w:tc>
          <w:tcPr>
            <w:tcW w:w="3580" w:type="pct"/>
            <w:gridSpan w:val="2"/>
            <w:vAlign w:val="bottom"/>
          </w:tcPr>
          <w:p w14:paraId="21DE4FA6" w14:textId="77777777" w:rsidR="00C038E0" w:rsidRPr="00177101" w:rsidRDefault="00C038E0" w:rsidP="00C038E0">
            <w:pPr>
              <w:contextualSpacing/>
              <w:jc w:val="both"/>
              <w:rPr>
                <w:rFonts w:eastAsiaTheme="minorHAnsi"/>
                <w:bCs/>
              </w:rPr>
            </w:pPr>
            <w:r w:rsidRPr="00177101">
              <w:rPr>
                <w:rFonts w:eastAsiaTheme="minorHAnsi"/>
                <w:bCs/>
              </w:rPr>
              <w:t>Shortly explain Rectech and Insuretech</w:t>
            </w:r>
            <w:r>
              <w:rPr>
                <w:rFonts w:eastAsiaTheme="minorHAnsi"/>
                <w:bCs/>
              </w:rPr>
              <w:t>.</w:t>
            </w:r>
          </w:p>
        </w:tc>
        <w:tc>
          <w:tcPr>
            <w:tcW w:w="337" w:type="pct"/>
          </w:tcPr>
          <w:p w14:paraId="68A245BB" w14:textId="77777777" w:rsidR="00C038E0" w:rsidRPr="00177101" w:rsidRDefault="00C038E0" w:rsidP="00C038E0">
            <w:pPr>
              <w:contextualSpacing/>
              <w:jc w:val="center"/>
            </w:pPr>
            <w:r w:rsidRPr="00177101">
              <w:t>CO5</w:t>
            </w:r>
          </w:p>
        </w:tc>
        <w:tc>
          <w:tcPr>
            <w:tcW w:w="337" w:type="pct"/>
          </w:tcPr>
          <w:p w14:paraId="3459FA24" w14:textId="77777777" w:rsidR="00C038E0" w:rsidRPr="00177101" w:rsidRDefault="00C038E0" w:rsidP="00C038E0">
            <w:pPr>
              <w:contextualSpacing/>
              <w:jc w:val="center"/>
            </w:pPr>
            <w:r w:rsidRPr="00177101">
              <w:t>R</w:t>
            </w:r>
          </w:p>
        </w:tc>
        <w:tc>
          <w:tcPr>
            <w:tcW w:w="408" w:type="pct"/>
          </w:tcPr>
          <w:p w14:paraId="7ADDFD6F" w14:textId="77777777" w:rsidR="00C038E0" w:rsidRPr="00177101" w:rsidRDefault="00C038E0" w:rsidP="00C038E0">
            <w:pPr>
              <w:contextualSpacing/>
              <w:jc w:val="center"/>
            </w:pPr>
            <w:r w:rsidRPr="00177101">
              <w:t>10</w:t>
            </w:r>
          </w:p>
        </w:tc>
      </w:tr>
      <w:tr w:rsidR="00C038E0" w:rsidRPr="00177101" w14:paraId="55F07336" w14:textId="77777777" w:rsidTr="00E457E9">
        <w:trPr>
          <w:trHeight w:val="283"/>
        </w:trPr>
        <w:tc>
          <w:tcPr>
            <w:tcW w:w="5000" w:type="pct"/>
            <w:gridSpan w:val="6"/>
          </w:tcPr>
          <w:p w14:paraId="777EC8F6" w14:textId="77777777" w:rsidR="00C038E0" w:rsidRPr="00177101" w:rsidRDefault="00C038E0" w:rsidP="00C038E0">
            <w:pPr>
              <w:contextualSpacing/>
              <w:jc w:val="center"/>
            </w:pPr>
            <w:r w:rsidRPr="00177101">
              <w:rPr>
                <w:b/>
                <w:bCs/>
              </w:rPr>
              <w:t>(OR)</w:t>
            </w:r>
          </w:p>
        </w:tc>
      </w:tr>
      <w:tr w:rsidR="00C038E0" w:rsidRPr="00177101" w14:paraId="7FA15379" w14:textId="77777777" w:rsidTr="00E457E9">
        <w:trPr>
          <w:trHeight w:val="283"/>
        </w:trPr>
        <w:tc>
          <w:tcPr>
            <w:tcW w:w="338" w:type="pct"/>
          </w:tcPr>
          <w:p w14:paraId="0480C38D" w14:textId="77777777" w:rsidR="00C038E0" w:rsidRPr="00177101" w:rsidRDefault="00C038E0" w:rsidP="00C038E0">
            <w:pPr>
              <w:contextualSpacing/>
              <w:jc w:val="center"/>
            </w:pPr>
            <w:r w:rsidRPr="00177101">
              <w:t>11.</w:t>
            </w:r>
          </w:p>
        </w:tc>
        <w:tc>
          <w:tcPr>
            <w:tcW w:w="3580" w:type="pct"/>
            <w:gridSpan w:val="2"/>
            <w:vAlign w:val="bottom"/>
          </w:tcPr>
          <w:p w14:paraId="5ADA9F09" w14:textId="77777777" w:rsidR="00C038E0" w:rsidRPr="00177101" w:rsidRDefault="00C038E0" w:rsidP="00C038E0">
            <w:pPr>
              <w:contextualSpacing/>
              <w:jc w:val="both"/>
              <w:rPr>
                <w:rFonts w:eastAsiaTheme="minorHAnsi"/>
                <w:bCs/>
              </w:rPr>
            </w:pPr>
            <w:r w:rsidRPr="00177101">
              <w:rPr>
                <w:rFonts w:eastAsiaTheme="minorHAnsi"/>
                <w:bCs/>
              </w:rPr>
              <w:t>Define mining a</w:t>
            </w:r>
            <w:r>
              <w:rPr>
                <w:rFonts w:eastAsiaTheme="minorHAnsi"/>
                <w:bCs/>
              </w:rPr>
              <w:t>nd list out the types of mining.</w:t>
            </w:r>
          </w:p>
        </w:tc>
        <w:tc>
          <w:tcPr>
            <w:tcW w:w="337" w:type="pct"/>
          </w:tcPr>
          <w:p w14:paraId="1013F98F" w14:textId="77777777" w:rsidR="00C038E0" w:rsidRPr="00177101" w:rsidRDefault="00C038E0" w:rsidP="00C038E0">
            <w:pPr>
              <w:contextualSpacing/>
              <w:jc w:val="center"/>
            </w:pPr>
            <w:r w:rsidRPr="00177101">
              <w:t>CO6</w:t>
            </w:r>
          </w:p>
        </w:tc>
        <w:tc>
          <w:tcPr>
            <w:tcW w:w="337" w:type="pct"/>
          </w:tcPr>
          <w:p w14:paraId="69599BE4" w14:textId="77777777" w:rsidR="00C038E0" w:rsidRPr="00177101" w:rsidRDefault="00C038E0" w:rsidP="00C038E0">
            <w:pPr>
              <w:contextualSpacing/>
              <w:jc w:val="center"/>
            </w:pPr>
            <w:r w:rsidRPr="00177101">
              <w:t>AN</w:t>
            </w:r>
          </w:p>
        </w:tc>
        <w:tc>
          <w:tcPr>
            <w:tcW w:w="408" w:type="pct"/>
          </w:tcPr>
          <w:p w14:paraId="2DBE7BD5" w14:textId="77777777" w:rsidR="00C038E0" w:rsidRPr="00177101" w:rsidRDefault="00C038E0" w:rsidP="00C038E0">
            <w:pPr>
              <w:contextualSpacing/>
              <w:jc w:val="center"/>
            </w:pPr>
            <w:r w:rsidRPr="00177101">
              <w:t>10</w:t>
            </w:r>
          </w:p>
        </w:tc>
      </w:tr>
      <w:tr w:rsidR="00C038E0" w:rsidRPr="00177101" w14:paraId="40063808" w14:textId="77777777" w:rsidTr="00E457E9">
        <w:trPr>
          <w:trHeight w:val="283"/>
        </w:trPr>
        <w:tc>
          <w:tcPr>
            <w:tcW w:w="5000" w:type="pct"/>
            <w:gridSpan w:val="6"/>
          </w:tcPr>
          <w:p w14:paraId="6B0C3287" w14:textId="77777777" w:rsidR="00C038E0" w:rsidRPr="00177101" w:rsidRDefault="00C038E0" w:rsidP="00C038E0">
            <w:pPr>
              <w:contextualSpacing/>
              <w:jc w:val="center"/>
              <w:rPr>
                <w:b/>
                <w:u w:val="single"/>
              </w:rPr>
            </w:pPr>
            <w:bookmarkStart w:id="27" w:name="_Hlk148096719"/>
            <w:r w:rsidRPr="00177101">
              <w:rPr>
                <w:b/>
                <w:u w:val="single"/>
              </w:rPr>
              <w:t>PART – C (3 X 20 = 60 MARKS)</w:t>
            </w:r>
          </w:p>
          <w:bookmarkEnd w:id="27"/>
          <w:p w14:paraId="4DFB62B2" w14:textId="77777777" w:rsidR="00C038E0" w:rsidRPr="00177101" w:rsidRDefault="00C038E0" w:rsidP="00C038E0">
            <w:pPr>
              <w:contextualSpacing/>
              <w:jc w:val="center"/>
              <w:rPr>
                <w:b/>
              </w:rPr>
            </w:pPr>
            <w:r w:rsidRPr="00177101">
              <w:rPr>
                <w:b/>
              </w:rPr>
              <w:t xml:space="preserve"> (Answer any three Questions)</w:t>
            </w:r>
          </w:p>
        </w:tc>
      </w:tr>
      <w:tr w:rsidR="00C038E0" w:rsidRPr="00177101" w14:paraId="7932C0D7" w14:textId="77777777" w:rsidTr="00E457E9">
        <w:trPr>
          <w:trHeight w:val="283"/>
        </w:trPr>
        <w:tc>
          <w:tcPr>
            <w:tcW w:w="338" w:type="pct"/>
            <w:vAlign w:val="center"/>
          </w:tcPr>
          <w:p w14:paraId="49A05DED" w14:textId="77777777" w:rsidR="00C038E0" w:rsidRPr="00177101" w:rsidRDefault="00C038E0" w:rsidP="00C038E0">
            <w:pPr>
              <w:contextualSpacing/>
            </w:pPr>
            <w:r w:rsidRPr="00177101">
              <w:t>12.</w:t>
            </w:r>
          </w:p>
        </w:tc>
        <w:tc>
          <w:tcPr>
            <w:tcW w:w="203" w:type="pct"/>
            <w:vAlign w:val="center"/>
          </w:tcPr>
          <w:p w14:paraId="284030D4" w14:textId="77777777" w:rsidR="00C038E0" w:rsidRPr="00177101" w:rsidRDefault="00C038E0" w:rsidP="00C038E0">
            <w:pPr>
              <w:contextualSpacing/>
            </w:pPr>
            <w:r w:rsidRPr="00177101">
              <w:t>a.</w:t>
            </w:r>
          </w:p>
        </w:tc>
        <w:tc>
          <w:tcPr>
            <w:tcW w:w="3377" w:type="pct"/>
            <w:vAlign w:val="bottom"/>
          </w:tcPr>
          <w:p w14:paraId="419E05CA" w14:textId="77777777" w:rsidR="00C038E0" w:rsidRPr="00177101" w:rsidRDefault="00C038E0" w:rsidP="00C038E0">
            <w:pPr>
              <w:contextualSpacing/>
              <w:jc w:val="both"/>
              <w:rPr>
                <w:bCs/>
              </w:rPr>
            </w:pPr>
            <w:bookmarkStart w:id="28" w:name="_Hlk148096725"/>
            <w:r w:rsidRPr="00177101">
              <w:rPr>
                <w:rFonts w:eastAsiaTheme="minorHAnsi"/>
                <w:bCs/>
              </w:rPr>
              <w:t>Elaborate distributed database</w:t>
            </w:r>
            <w:bookmarkEnd w:id="28"/>
            <w:r>
              <w:rPr>
                <w:rFonts w:eastAsiaTheme="minorHAnsi"/>
                <w:bCs/>
              </w:rPr>
              <w:t>.</w:t>
            </w:r>
          </w:p>
        </w:tc>
        <w:tc>
          <w:tcPr>
            <w:tcW w:w="337" w:type="pct"/>
            <w:vAlign w:val="center"/>
          </w:tcPr>
          <w:p w14:paraId="6650E8E0" w14:textId="77777777" w:rsidR="00C038E0" w:rsidRPr="00177101" w:rsidRDefault="00C038E0" w:rsidP="00C038E0">
            <w:pPr>
              <w:contextualSpacing/>
              <w:jc w:val="center"/>
            </w:pPr>
            <w:r w:rsidRPr="00177101">
              <w:t>CO1</w:t>
            </w:r>
          </w:p>
        </w:tc>
        <w:tc>
          <w:tcPr>
            <w:tcW w:w="337" w:type="pct"/>
            <w:vAlign w:val="center"/>
          </w:tcPr>
          <w:p w14:paraId="4902D90D" w14:textId="77777777" w:rsidR="00C038E0" w:rsidRPr="00177101" w:rsidRDefault="00C038E0" w:rsidP="00C038E0">
            <w:pPr>
              <w:contextualSpacing/>
              <w:jc w:val="center"/>
            </w:pPr>
            <w:r w:rsidRPr="00177101">
              <w:t>U</w:t>
            </w:r>
          </w:p>
        </w:tc>
        <w:tc>
          <w:tcPr>
            <w:tcW w:w="408" w:type="pct"/>
            <w:vAlign w:val="center"/>
          </w:tcPr>
          <w:p w14:paraId="0D4DB559" w14:textId="77777777" w:rsidR="00C038E0" w:rsidRPr="00177101" w:rsidRDefault="00C038E0" w:rsidP="00C038E0">
            <w:pPr>
              <w:contextualSpacing/>
              <w:jc w:val="center"/>
            </w:pPr>
            <w:r w:rsidRPr="00177101">
              <w:t>20</w:t>
            </w:r>
          </w:p>
        </w:tc>
      </w:tr>
      <w:tr w:rsidR="00C038E0" w:rsidRPr="00177101" w14:paraId="4F721D85" w14:textId="77777777" w:rsidTr="00E457E9">
        <w:trPr>
          <w:trHeight w:val="283"/>
        </w:trPr>
        <w:tc>
          <w:tcPr>
            <w:tcW w:w="338" w:type="pct"/>
            <w:vAlign w:val="center"/>
          </w:tcPr>
          <w:p w14:paraId="2B1CEA13" w14:textId="77777777" w:rsidR="00C038E0" w:rsidRPr="00177101" w:rsidRDefault="00C038E0" w:rsidP="00C038E0">
            <w:pPr>
              <w:contextualSpacing/>
            </w:pPr>
          </w:p>
        </w:tc>
        <w:tc>
          <w:tcPr>
            <w:tcW w:w="203" w:type="pct"/>
            <w:vAlign w:val="center"/>
          </w:tcPr>
          <w:p w14:paraId="0F4C9905" w14:textId="77777777" w:rsidR="00C038E0" w:rsidRPr="00177101" w:rsidRDefault="00C038E0" w:rsidP="00C038E0">
            <w:pPr>
              <w:contextualSpacing/>
            </w:pPr>
          </w:p>
        </w:tc>
        <w:tc>
          <w:tcPr>
            <w:tcW w:w="3377" w:type="pct"/>
            <w:vAlign w:val="bottom"/>
          </w:tcPr>
          <w:p w14:paraId="08971E8D" w14:textId="77777777" w:rsidR="00C038E0" w:rsidRPr="00177101" w:rsidRDefault="00C038E0" w:rsidP="00C038E0">
            <w:pPr>
              <w:contextualSpacing/>
              <w:jc w:val="both"/>
              <w:rPr>
                <w:bCs/>
              </w:rPr>
            </w:pPr>
          </w:p>
        </w:tc>
        <w:tc>
          <w:tcPr>
            <w:tcW w:w="337" w:type="pct"/>
            <w:vAlign w:val="center"/>
          </w:tcPr>
          <w:p w14:paraId="287BB083" w14:textId="77777777" w:rsidR="00C038E0" w:rsidRPr="00177101" w:rsidRDefault="00C038E0" w:rsidP="00C038E0">
            <w:pPr>
              <w:contextualSpacing/>
              <w:jc w:val="center"/>
            </w:pPr>
          </w:p>
        </w:tc>
        <w:tc>
          <w:tcPr>
            <w:tcW w:w="337" w:type="pct"/>
            <w:vAlign w:val="center"/>
          </w:tcPr>
          <w:p w14:paraId="2C2F484A" w14:textId="77777777" w:rsidR="00C038E0" w:rsidRPr="00177101" w:rsidRDefault="00C038E0" w:rsidP="00C038E0">
            <w:pPr>
              <w:contextualSpacing/>
              <w:jc w:val="center"/>
            </w:pPr>
          </w:p>
        </w:tc>
        <w:tc>
          <w:tcPr>
            <w:tcW w:w="408" w:type="pct"/>
            <w:vAlign w:val="center"/>
          </w:tcPr>
          <w:p w14:paraId="2CF5094A" w14:textId="77777777" w:rsidR="00C038E0" w:rsidRPr="00177101" w:rsidRDefault="00C038E0" w:rsidP="00C038E0">
            <w:pPr>
              <w:contextualSpacing/>
              <w:jc w:val="center"/>
            </w:pPr>
          </w:p>
        </w:tc>
      </w:tr>
      <w:tr w:rsidR="00C038E0" w:rsidRPr="00177101" w14:paraId="659E5E5D" w14:textId="77777777" w:rsidTr="00E457E9">
        <w:trPr>
          <w:trHeight w:val="283"/>
        </w:trPr>
        <w:tc>
          <w:tcPr>
            <w:tcW w:w="338" w:type="pct"/>
            <w:vAlign w:val="center"/>
          </w:tcPr>
          <w:p w14:paraId="67E355A6" w14:textId="77777777" w:rsidR="00C038E0" w:rsidRPr="00177101" w:rsidRDefault="00C038E0" w:rsidP="00C038E0">
            <w:pPr>
              <w:contextualSpacing/>
            </w:pPr>
            <w:r w:rsidRPr="00177101">
              <w:t>13.</w:t>
            </w:r>
          </w:p>
        </w:tc>
        <w:tc>
          <w:tcPr>
            <w:tcW w:w="203" w:type="pct"/>
            <w:vAlign w:val="center"/>
          </w:tcPr>
          <w:p w14:paraId="1759B572" w14:textId="77777777" w:rsidR="00C038E0" w:rsidRPr="00177101" w:rsidRDefault="00C038E0" w:rsidP="00C038E0">
            <w:pPr>
              <w:contextualSpacing/>
            </w:pPr>
            <w:r w:rsidRPr="00177101">
              <w:t>a.</w:t>
            </w:r>
          </w:p>
        </w:tc>
        <w:tc>
          <w:tcPr>
            <w:tcW w:w="3377" w:type="pct"/>
            <w:vAlign w:val="bottom"/>
          </w:tcPr>
          <w:p w14:paraId="67929EB8" w14:textId="77777777" w:rsidR="00C038E0" w:rsidRPr="00177101" w:rsidRDefault="00C038E0" w:rsidP="00C038E0">
            <w:pPr>
              <w:contextualSpacing/>
              <w:jc w:val="both"/>
              <w:rPr>
                <w:rFonts w:eastAsiaTheme="minorHAnsi"/>
                <w:bCs/>
              </w:rPr>
            </w:pPr>
            <w:r w:rsidRPr="00177101">
              <w:rPr>
                <w:rFonts w:eastAsiaTheme="minorHAnsi"/>
                <w:bCs/>
              </w:rPr>
              <w:t>Differentiate between Public blo</w:t>
            </w:r>
            <w:r>
              <w:rPr>
                <w:rFonts w:eastAsiaTheme="minorHAnsi"/>
                <w:bCs/>
              </w:rPr>
              <w:t>ckchain and private block chain.</w:t>
            </w:r>
          </w:p>
        </w:tc>
        <w:tc>
          <w:tcPr>
            <w:tcW w:w="337" w:type="pct"/>
            <w:vAlign w:val="center"/>
          </w:tcPr>
          <w:p w14:paraId="7EDFDD8B" w14:textId="77777777" w:rsidR="00C038E0" w:rsidRPr="00177101" w:rsidRDefault="00C038E0" w:rsidP="00C038E0">
            <w:pPr>
              <w:contextualSpacing/>
              <w:jc w:val="center"/>
            </w:pPr>
            <w:r w:rsidRPr="00177101">
              <w:t>CO2</w:t>
            </w:r>
          </w:p>
        </w:tc>
        <w:tc>
          <w:tcPr>
            <w:tcW w:w="337" w:type="pct"/>
            <w:vAlign w:val="center"/>
          </w:tcPr>
          <w:p w14:paraId="6D43227E" w14:textId="77777777" w:rsidR="00C038E0" w:rsidRPr="00177101" w:rsidRDefault="00C038E0" w:rsidP="00C038E0">
            <w:pPr>
              <w:contextualSpacing/>
              <w:jc w:val="center"/>
            </w:pPr>
            <w:r w:rsidRPr="00177101">
              <w:t>AN</w:t>
            </w:r>
          </w:p>
        </w:tc>
        <w:tc>
          <w:tcPr>
            <w:tcW w:w="408" w:type="pct"/>
            <w:vAlign w:val="center"/>
          </w:tcPr>
          <w:p w14:paraId="438F257F" w14:textId="77777777" w:rsidR="00C038E0" w:rsidRPr="00177101" w:rsidRDefault="00C038E0" w:rsidP="00C038E0">
            <w:pPr>
              <w:contextualSpacing/>
              <w:jc w:val="center"/>
            </w:pPr>
            <w:r w:rsidRPr="00177101">
              <w:t>20</w:t>
            </w:r>
          </w:p>
        </w:tc>
      </w:tr>
      <w:tr w:rsidR="00C038E0" w:rsidRPr="00177101" w14:paraId="23D6CE3A" w14:textId="77777777" w:rsidTr="00E457E9">
        <w:trPr>
          <w:trHeight w:val="283"/>
        </w:trPr>
        <w:tc>
          <w:tcPr>
            <w:tcW w:w="338" w:type="pct"/>
            <w:vAlign w:val="center"/>
          </w:tcPr>
          <w:p w14:paraId="0796FED7" w14:textId="77777777" w:rsidR="00C038E0" w:rsidRPr="00177101" w:rsidRDefault="00C038E0" w:rsidP="00C038E0">
            <w:pPr>
              <w:contextualSpacing/>
            </w:pPr>
          </w:p>
        </w:tc>
        <w:tc>
          <w:tcPr>
            <w:tcW w:w="203" w:type="pct"/>
            <w:vAlign w:val="center"/>
          </w:tcPr>
          <w:p w14:paraId="46BB248B" w14:textId="77777777" w:rsidR="00C038E0" w:rsidRPr="00177101" w:rsidRDefault="00C038E0" w:rsidP="00C038E0">
            <w:pPr>
              <w:contextualSpacing/>
            </w:pPr>
          </w:p>
        </w:tc>
        <w:tc>
          <w:tcPr>
            <w:tcW w:w="3377" w:type="pct"/>
            <w:vAlign w:val="bottom"/>
          </w:tcPr>
          <w:p w14:paraId="1475C94E" w14:textId="77777777" w:rsidR="00C038E0" w:rsidRPr="00177101" w:rsidRDefault="00C038E0" w:rsidP="00C038E0">
            <w:pPr>
              <w:contextualSpacing/>
              <w:jc w:val="both"/>
            </w:pPr>
          </w:p>
        </w:tc>
        <w:tc>
          <w:tcPr>
            <w:tcW w:w="337" w:type="pct"/>
            <w:vAlign w:val="center"/>
          </w:tcPr>
          <w:p w14:paraId="05B882E4" w14:textId="77777777" w:rsidR="00C038E0" w:rsidRPr="00177101" w:rsidRDefault="00C038E0" w:rsidP="00C038E0">
            <w:pPr>
              <w:contextualSpacing/>
              <w:jc w:val="center"/>
            </w:pPr>
          </w:p>
        </w:tc>
        <w:tc>
          <w:tcPr>
            <w:tcW w:w="337" w:type="pct"/>
            <w:vAlign w:val="center"/>
          </w:tcPr>
          <w:p w14:paraId="1282183B" w14:textId="77777777" w:rsidR="00C038E0" w:rsidRPr="00177101" w:rsidRDefault="00C038E0" w:rsidP="00C038E0">
            <w:pPr>
              <w:contextualSpacing/>
              <w:jc w:val="center"/>
            </w:pPr>
          </w:p>
        </w:tc>
        <w:tc>
          <w:tcPr>
            <w:tcW w:w="408" w:type="pct"/>
            <w:vAlign w:val="center"/>
          </w:tcPr>
          <w:p w14:paraId="23E85A24" w14:textId="77777777" w:rsidR="00C038E0" w:rsidRPr="00177101" w:rsidRDefault="00C038E0" w:rsidP="00C038E0">
            <w:pPr>
              <w:contextualSpacing/>
              <w:jc w:val="center"/>
            </w:pPr>
          </w:p>
        </w:tc>
      </w:tr>
      <w:tr w:rsidR="00C038E0" w:rsidRPr="00177101" w14:paraId="6A9AA446" w14:textId="77777777" w:rsidTr="00E457E9">
        <w:trPr>
          <w:trHeight w:val="283"/>
        </w:trPr>
        <w:tc>
          <w:tcPr>
            <w:tcW w:w="338" w:type="pct"/>
            <w:vAlign w:val="center"/>
          </w:tcPr>
          <w:p w14:paraId="02B254ED" w14:textId="77777777" w:rsidR="00C038E0" w:rsidRPr="00177101" w:rsidRDefault="00C038E0" w:rsidP="00C038E0">
            <w:pPr>
              <w:contextualSpacing/>
            </w:pPr>
            <w:r w:rsidRPr="00177101">
              <w:t>14.</w:t>
            </w:r>
          </w:p>
        </w:tc>
        <w:tc>
          <w:tcPr>
            <w:tcW w:w="203" w:type="pct"/>
            <w:vAlign w:val="center"/>
          </w:tcPr>
          <w:p w14:paraId="0E70B103" w14:textId="77777777" w:rsidR="00C038E0" w:rsidRPr="00177101" w:rsidRDefault="00C038E0" w:rsidP="00C038E0">
            <w:pPr>
              <w:contextualSpacing/>
            </w:pPr>
            <w:r w:rsidRPr="00177101">
              <w:t>a.</w:t>
            </w:r>
          </w:p>
        </w:tc>
        <w:tc>
          <w:tcPr>
            <w:tcW w:w="3377" w:type="pct"/>
            <w:vAlign w:val="bottom"/>
          </w:tcPr>
          <w:p w14:paraId="14437A51" w14:textId="77777777" w:rsidR="00C038E0" w:rsidRPr="00177101" w:rsidRDefault="00C038E0" w:rsidP="00C038E0">
            <w:pPr>
              <w:contextualSpacing/>
              <w:jc w:val="both"/>
              <w:rPr>
                <w:bCs/>
              </w:rPr>
            </w:pPr>
            <w:r w:rsidRPr="00177101">
              <w:rPr>
                <w:rFonts w:eastAsiaTheme="minorHAnsi"/>
                <w:bCs/>
              </w:rPr>
              <w:t xml:space="preserve">Elaborate characteristics and concepts with </w:t>
            </w:r>
            <w:r>
              <w:rPr>
                <w:rFonts w:eastAsiaTheme="minorHAnsi"/>
                <w:bCs/>
              </w:rPr>
              <w:t>blockchain.</w:t>
            </w:r>
          </w:p>
        </w:tc>
        <w:tc>
          <w:tcPr>
            <w:tcW w:w="337" w:type="pct"/>
            <w:vAlign w:val="center"/>
          </w:tcPr>
          <w:p w14:paraId="7BB81EB5" w14:textId="77777777" w:rsidR="00C038E0" w:rsidRPr="00177101" w:rsidRDefault="00C038E0" w:rsidP="00C038E0">
            <w:pPr>
              <w:contextualSpacing/>
              <w:jc w:val="center"/>
            </w:pPr>
            <w:r w:rsidRPr="00177101">
              <w:t>CO3</w:t>
            </w:r>
          </w:p>
        </w:tc>
        <w:tc>
          <w:tcPr>
            <w:tcW w:w="337" w:type="pct"/>
            <w:vAlign w:val="center"/>
          </w:tcPr>
          <w:p w14:paraId="617F092D" w14:textId="77777777" w:rsidR="00C038E0" w:rsidRPr="00177101" w:rsidRDefault="00C038E0" w:rsidP="00C038E0">
            <w:pPr>
              <w:contextualSpacing/>
              <w:jc w:val="center"/>
            </w:pPr>
            <w:r w:rsidRPr="00177101">
              <w:t>U</w:t>
            </w:r>
          </w:p>
        </w:tc>
        <w:tc>
          <w:tcPr>
            <w:tcW w:w="408" w:type="pct"/>
            <w:vAlign w:val="center"/>
          </w:tcPr>
          <w:p w14:paraId="618FF443" w14:textId="77777777" w:rsidR="00C038E0" w:rsidRPr="00177101" w:rsidRDefault="00C038E0" w:rsidP="00C038E0">
            <w:pPr>
              <w:contextualSpacing/>
              <w:jc w:val="center"/>
            </w:pPr>
            <w:r w:rsidRPr="00177101">
              <w:t>20</w:t>
            </w:r>
          </w:p>
        </w:tc>
      </w:tr>
      <w:tr w:rsidR="00C038E0" w:rsidRPr="00177101" w14:paraId="319CB937" w14:textId="77777777" w:rsidTr="00E457E9">
        <w:trPr>
          <w:trHeight w:val="283"/>
        </w:trPr>
        <w:tc>
          <w:tcPr>
            <w:tcW w:w="338" w:type="pct"/>
            <w:vAlign w:val="center"/>
          </w:tcPr>
          <w:p w14:paraId="499D0DE3" w14:textId="77777777" w:rsidR="00C038E0" w:rsidRPr="00177101" w:rsidRDefault="00C038E0" w:rsidP="00C038E0">
            <w:pPr>
              <w:contextualSpacing/>
            </w:pPr>
          </w:p>
        </w:tc>
        <w:tc>
          <w:tcPr>
            <w:tcW w:w="203" w:type="pct"/>
            <w:vAlign w:val="center"/>
          </w:tcPr>
          <w:p w14:paraId="292A8BFE" w14:textId="77777777" w:rsidR="00C038E0" w:rsidRPr="00177101" w:rsidRDefault="00C038E0" w:rsidP="00C038E0">
            <w:pPr>
              <w:contextualSpacing/>
            </w:pPr>
          </w:p>
        </w:tc>
        <w:tc>
          <w:tcPr>
            <w:tcW w:w="3377" w:type="pct"/>
            <w:vAlign w:val="bottom"/>
          </w:tcPr>
          <w:p w14:paraId="60495089" w14:textId="77777777" w:rsidR="00C038E0" w:rsidRPr="00177101" w:rsidRDefault="00C038E0" w:rsidP="00C038E0">
            <w:pPr>
              <w:contextualSpacing/>
              <w:jc w:val="both"/>
              <w:rPr>
                <w:bCs/>
              </w:rPr>
            </w:pPr>
          </w:p>
        </w:tc>
        <w:tc>
          <w:tcPr>
            <w:tcW w:w="337" w:type="pct"/>
            <w:vAlign w:val="center"/>
          </w:tcPr>
          <w:p w14:paraId="77A3799F" w14:textId="77777777" w:rsidR="00C038E0" w:rsidRPr="00177101" w:rsidRDefault="00C038E0" w:rsidP="00C038E0">
            <w:pPr>
              <w:contextualSpacing/>
              <w:jc w:val="center"/>
            </w:pPr>
          </w:p>
        </w:tc>
        <w:tc>
          <w:tcPr>
            <w:tcW w:w="337" w:type="pct"/>
            <w:vAlign w:val="center"/>
          </w:tcPr>
          <w:p w14:paraId="557DD181" w14:textId="77777777" w:rsidR="00C038E0" w:rsidRPr="00177101" w:rsidRDefault="00C038E0" w:rsidP="00C038E0">
            <w:pPr>
              <w:contextualSpacing/>
              <w:jc w:val="center"/>
            </w:pPr>
          </w:p>
        </w:tc>
        <w:tc>
          <w:tcPr>
            <w:tcW w:w="408" w:type="pct"/>
            <w:vAlign w:val="center"/>
          </w:tcPr>
          <w:p w14:paraId="56DB2EBC" w14:textId="77777777" w:rsidR="00C038E0" w:rsidRPr="00177101" w:rsidRDefault="00C038E0" w:rsidP="00C038E0">
            <w:pPr>
              <w:contextualSpacing/>
              <w:jc w:val="center"/>
            </w:pPr>
          </w:p>
        </w:tc>
      </w:tr>
      <w:tr w:rsidR="00C038E0" w:rsidRPr="00177101" w14:paraId="06F71148" w14:textId="77777777" w:rsidTr="00E457E9">
        <w:trPr>
          <w:trHeight w:val="283"/>
        </w:trPr>
        <w:tc>
          <w:tcPr>
            <w:tcW w:w="338" w:type="pct"/>
            <w:vAlign w:val="center"/>
          </w:tcPr>
          <w:p w14:paraId="647A416E" w14:textId="77777777" w:rsidR="00C038E0" w:rsidRPr="00177101" w:rsidRDefault="00C038E0" w:rsidP="00C038E0">
            <w:pPr>
              <w:contextualSpacing/>
            </w:pPr>
            <w:r w:rsidRPr="00177101">
              <w:t>15.</w:t>
            </w:r>
          </w:p>
        </w:tc>
        <w:tc>
          <w:tcPr>
            <w:tcW w:w="203" w:type="pct"/>
            <w:vAlign w:val="center"/>
          </w:tcPr>
          <w:p w14:paraId="412CF99E" w14:textId="77777777" w:rsidR="00C038E0" w:rsidRPr="00177101" w:rsidRDefault="00C038E0" w:rsidP="00C038E0">
            <w:pPr>
              <w:contextualSpacing/>
            </w:pPr>
            <w:r w:rsidRPr="00177101">
              <w:t>a.</w:t>
            </w:r>
          </w:p>
        </w:tc>
        <w:tc>
          <w:tcPr>
            <w:tcW w:w="3377" w:type="pct"/>
            <w:vAlign w:val="bottom"/>
          </w:tcPr>
          <w:p w14:paraId="7571085F" w14:textId="77777777" w:rsidR="00C038E0" w:rsidRPr="00177101" w:rsidRDefault="00C038E0" w:rsidP="00C038E0">
            <w:pPr>
              <w:contextualSpacing/>
              <w:jc w:val="both"/>
              <w:rPr>
                <w:rFonts w:eastAsiaTheme="minorHAnsi"/>
                <w:bCs/>
              </w:rPr>
            </w:pPr>
            <w:r w:rsidRPr="00177101">
              <w:rPr>
                <w:rFonts w:eastAsiaTheme="minorHAnsi"/>
                <w:bCs/>
              </w:rPr>
              <w:t xml:space="preserve">Describe about Blockchain and cryptocurrency </w:t>
            </w:r>
            <w:r>
              <w:rPr>
                <w:rFonts w:eastAsiaTheme="minorHAnsi"/>
                <w:bCs/>
              </w:rPr>
              <w:t>security.</w:t>
            </w:r>
          </w:p>
        </w:tc>
        <w:tc>
          <w:tcPr>
            <w:tcW w:w="337" w:type="pct"/>
            <w:vAlign w:val="center"/>
          </w:tcPr>
          <w:p w14:paraId="0C5B2CE2" w14:textId="77777777" w:rsidR="00C038E0" w:rsidRPr="00177101" w:rsidRDefault="00C038E0" w:rsidP="00C038E0">
            <w:pPr>
              <w:contextualSpacing/>
              <w:jc w:val="center"/>
            </w:pPr>
            <w:r w:rsidRPr="00177101">
              <w:t>CO4</w:t>
            </w:r>
          </w:p>
        </w:tc>
        <w:tc>
          <w:tcPr>
            <w:tcW w:w="337" w:type="pct"/>
            <w:vAlign w:val="center"/>
          </w:tcPr>
          <w:p w14:paraId="20D5A40F" w14:textId="77777777" w:rsidR="00C038E0" w:rsidRPr="00177101" w:rsidRDefault="00C038E0" w:rsidP="00C038E0">
            <w:pPr>
              <w:contextualSpacing/>
              <w:jc w:val="center"/>
            </w:pPr>
            <w:r w:rsidRPr="00177101">
              <w:t>U</w:t>
            </w:r>
          </w:p>
        </w:tc>
        <w:tc>
          <w:tcPr>
            <w:tcW w:w="408" w:type="pct"/>
            <w:vAlign w:val="center"/>
          </w:tcPr>
          <w:p w14:paraId="3F0391A4" w14:textId="77777777" w:rsidR="00C038E0" w:rsidRPr="00177101" w:rsidRDefault="00C038E0" w:rsidP="00C038E0">
            <w:pPr>
              <w:contextualSpacing/>
              <w:jc w:val="center"/>
            </w:pPr>
            <w:r w:rsidRPr="00177101">
              <w:t>20</w:t>
            </w:r>
          </w:p>
        </w:tc>
      </w:tr>
      <w:tr w:rsidR="00C038E0" w:rsidRPr="00177101" w14:paraId="46FC94F8" w14:textId="77777777" w:rsidTr="00E457E9">
        <w:trPr>
          <w:trHeight w:val="283"/>
        </w:trPr>
        <w:tc>
          <w:tcPr>
            <w:tcW w:w="338" w:type="pct"/>
            <w:vAlign w:val="center"/>
          </w:tcPr>
          <w:p w14:paraId="4F5E9C52" w14:textId="77777777" w:rsidR="00C038E0" w:rsidRPr="00177101" w:rsidRDefault="00C038E0" w:rsidP="00C038E0">
            <w:pPr>
              <w:contextualSpacing/>
            </w:pPr>
          </w:p>
        </w:tc>
        <w:tc>
          <w:tcPr>
            <w:tcW w:w="203" w:type="pct"/>
            <w:vAlign w:val="center"/>
          </w:tcPr>
          <w:p w14:paraId="7B9FD339" w14:textId="77777777" w:rsidR="00C038E0" w:rsidRPr="00177101" w:rsidRDefault="00C038E0" w:rsidP="00C038E0">
            <w:pPr>
              <w:contextualSpacing/>
            </w:pPr>
          </w:p>
        </w:tc>
        <w:tc>
          <w:tcPr>
            <w:tcW w:w="3377" w:type="pct"/>
            <w:vAlign w:val="bottom"/>
          </w:tcPr>
          <w:p w14:paraId="3D771EF4" w14:textId="77777777" w:rsidR="00C038E0" w:rsidRPr="00177101" w:rsidRDefault="00C038E0" w:rsidP="00C038E0">
            <w:pPr>
              <w:contextualSpacing/>
              <w:jc w:val="both"/>
              <w:rPr>
                <w:bCs/>
              </w:rPr>
            </w:pPr>
          </w:p>
        </w:tc>
        <w:tc>
          <w:tcPr>
            <w:tcW w:w="337" w:type="pct"/>
            <w:vAlign w:val="center"/>
          </w:tcPr>
          <w:p w14:paraId="1DEB4A30" w14:textId="77777777" w:rsidR="00C038E0" w:rsidRPr="00177101" w:rsidRDefault="00C038E0" w:rsidP="00C038E0">
            <w:pPr>
              <w:contextualSpacing/>
              <w:jc w:val="center"/>
            </w:pPr>
          </w:p>
        </w:tc>
        <w:tc>
          <w:tcPr>
            <w:tcW w:w="337" w:type="pct"/>
            <w:vAlign w:val="center"/>
          </w:tcPr>
          <w:p w14:paraId="6689DB37" w14:textId="77777777" w:rsidR="00C038E0" w:rsidRPr="00177101" w:rsidRDefault="00C038E0" w:rsidP="00C038E0">
            <w:pPr>
              <w:contextualSpacing/>
              <w:jc w:val="center"/>
            </w:pPr>
          </w:p>
        </w:tc>
        <w:tc>
          <w:tcPr>
            <w:tcW w:w="408" w:type="pct"/>
            <w:vAlign w:val="center"/>
          </w:tcPr>
          <w:p w14:paraId="51ABCDA2" w14:textId="77777777" w:rsidR="00C038E0" w:rsidRPr="00177101" w:rsidRDefault="00C038E0" w:rsidP="00C038E0">
            <w:pPr>
              <w:contextualSpacing/>
              <w:jc w:val="center"/>
            </w:pPr>
          </w:p>
        </w:tc>
      </w:tr>
      <w:tr w:rsidR="00C038E0" w:rsidRPr="00177101" w14:paraId="58BAD9C5" w14:textId="77777777" w:rsidTr="00E457E9">
        <w:trPr>
          <w:trHeight w:val="283"/>
        </w:trPr>
        <w:tc>
          <w:tcPr>
            <w:tcW w:w="338" w:type="pct"/>
            <w:vAlign w:val="center"/>
          </w:tcPr>
          <w:p w14:paraId="62EBD51E" w14:textId="77777777" w:rsidR="00C038E0" w:rsidRPr="00177101" w:rsidRDefault="00C038E0" w:rsidP="00C038E0">
            <w:pPr>
              <w:contextualSpacing/>
            </w:pPr>
            <w:r w:rsidRPr="00177101">
              <w:t>16.</w:t>
            </w:r>
          </w:p>
        </w:tc>
        <w:tc>
          <w:tcPr>
            <w:tcW w:w="203" w:type="pct"/>
            <w:vAlign w:val="center"/>
          </w:tcPr>
          <w:p w14:paraId="0C5BD6BD" w14:textId="77777777" w:rsidR="00C038E0" w:rsidRPr="00177101" w:rsidRDefault="00C038E0" w:rsidP="00C038E0">
            <w:pPr>
              <w:contextualSpacing/>
            </w:pPr>
            <w:r w:rsidRPr="00177101">
              <w:t>a.</w:t>
            </w:r>
          </w:p>
        </w:tc>
        <w:tc>
          <w:tcPr>
            <w:tcW w:w="3377" w:type="pct"/>
            <w:vAlign w:val="bottom"/>
          </w:tcPr>
          <w:p w14:paraId="3A49C749" w14:textId="77777777" w:rsidR="00C038E0" w:rsidRPr="00177101" w:rsidRDefault="00C038E0" w:rsidP="00C038E0">
            <w:pPr>
              <w:contextualSpacing/>
              <w:jc w:val="both"/>
              <w:rPr>
                <w:rFonts w:eastAsiaTheme="minorHAnsi"/>
                <w:bCs/>
              </w:rPr>
            </w:pPr>
            <w:r w:rsidRPr="00177101">
              <w:rPr>
                <w:rFonts w:eastAsiaTheme="minorHAnsi"/>
                <w:bCs/>
              </w:rPr>
              <w:t>Summarize the</w:t>
            </w:r>
            <w:r>
              <w:rPr>
                <w:rFonts w:eastAsiaTheme="minorHAnsi"/>
                <w:bCs/>
              </w:rPr>
              <w:t xml:space="preserve"> evolution of Crypto currencies.</w:t>
            </w:r>
          </w:p>
        </w:tc>
        <w:tc>
          <w:tcPr>
            <w:tcW w:w="337" w:type="pct"/>
            <w:vAlign w:val="center"/>
          </w:tcPr>
          <w:p w14:paraId="3B6EFEF5" w14:textId="77777777" w:rsidR="00C038E0" w:rsidRPr="00177101" w:rsidRDefault="00C038E0" w:rsidP="00C038E0">
            <w:pPr>
              <w:contextualSpacing/>
              <w:jc w:val="center"/>
            </w:pPr>
            <w:r w:rsidRPr="00177101">
              <w:t>CO5</w:t>
            </w:r>
          </w:p>
        </w:tc>
        <w:tc>
          <w:tcPr>
            <w:tcW w:w="337" w:type="pct"/>
            <w:vAlign w:val="center"/>
          </w:tcPr>
          <w:p w14:paraId="2C37C2C4" w14:textId="77777777" w:rsidR="00C038E0" w:rsidRPr="00177101" w:rsidRDefault="00C038E0" w:rsidP="00C038E0">
            <w:pPr>
              <w:contextualSpacing/>
              <w:jc w:val="center"/>
            </w:pPr>
            <w:r w:rsidRPr="00177101">
              <w:t>R</w:t>
            </w:r>
          </w:p>
        </w:tc>
        <w:tc>
          <w:tcPr>
            <w:tcW w:w="408" w:type="pct"/>
            <w:vAlign w:val="center"/>
          </w:tcPr>
          <w:p w14:paraId="723790CC" w14:textId="77777777" w:rsidR="00C038E0" w:rsidRPr="00177101" w:rsidRDefault="00C038E0" w:rsidP="00C038E0">
            <w:pPr>
              <w:contextualSpacing/>
              <w:jc w:val="center"/>
            </w:pPr>
            <w:r w:rsidRPr="00177101">
              <w:t>20</w:t>
            </w:r>
          </w:p>
        </w:tc>
      </w:tr>
      <w:tr w:rsidR="00C038E0" w:rsidRPr="00177101" w14:paraId="53352CE3" w14:textId="77777777" w:rsidTr="00E457E9">
        <w:trPr>
          <w:trHeight w:val="283"/>
        </w:trPr>
        <w:tc>
          <w:tcPr>
            <w:tcW w:w="338" w:type="pct"/>
            <w:vAlign w:val="center"/>
          </w:tcPr>
          <w:p w14:paraId="1341378E" w14:textId="77777777" w:rsidR="00C038E0" w:rsidRPr="00177101" w:rsidRDefault="00C038E0" w:rsidP="00C038E0">
            <w:pPr>
              <w:contextualSpacing/>
            </w:pPr>
          </w:p>
        </w:tc>
        <w:tc>
          <w:tcPr>
            <w:tcW w:w="203" w:type="pct"/>
            <w:vAlign w:val="center"/>
          </w:tcPr>
          <w:p w14:paraId="47FD0605" w14:textId="77777777" w:rsidR="00C038E0" w:rsidRPr="00177101" w:rsidRDefault="00C038E0" w:rsidP="00C038E0">
            <w:pPr>
              <w:contextualSpacing/>
            </w:pPr>
          </w:p>
        </w:tc>
        <w:tc>
          <w:tcPr>
            <w:tcW w:w="3377" w:type="pct"/>
            <w:vAlign w:val="bottom"/>
          </w:tcPr>
          <w:p w14:paraId="50DCD9F0" w14:textId="77777777" w:rsidR="00C038E0" w:rsidRPr="00177101" w:rsidRDefault="00C038E0" w:rsidP="00C038E0">
            <w:pPr>
              <w:contextualSpacing/>
              <w:jc w:val="both"/>
            </w:pPr>
          </w:p>
        </w:tc>
        <w:tc>
          <w:tcPr>
            <w:tcW w:w="337" w:type="pct"/>
            <w:vAlign w:val="center"/>
          </w:tcPr>
          <w:p w14:paraId="43A1AA26" w14:textId="77777777" w:rsidR="00C038E0" w:rsidRPr="00177101" w:rsidRDefault="00C038E0" w:rsidP="00C038E0">
            <w:pPr>
              <w:contextualSpacing/>
              <w:jc w:val="center"/>
            </w:pPr>
          </w:p>
        </w:tc>
        <w:tc>
          <w:tcPr>
            <w:tcW w:w="337" w:type="pct"/>
            <w:vAlign w:val="center"/>
          </w:tcPr>
          <w:p w14:paraId="2C09451A" w14:textId="77777777" w:rsidR="00C038E0" w:rsidRPr="00177101" w:rsidRDefault="00C038E0" w:rsidP="00C038E0">
            <w:pPr>
              <w:contextualSpacing/>
              <w:jc w:val="center"/>
            </w:pPr>
          </w:p>
        </w:tc>
        <w:tc>
          <w:tcPr>
            <w:tcW w:w="408" w:type="pct"/>
            <w:vAlign w:val="center"/>
          </w:tcPr>
          <w:p w14:paraId="7AACD35A" w14:textId="77777777" w:rsidR="00C038E0" w:rsidRPr="00177101" w:rsidRDefault="00C038E0" w:rsidP="00C038E0">
            <w:pPr>
              <w:contextualSpacing/>
              <w:jc w:val="center"/>
            </w:pPr>
          </w:p>
        </w:tc>
      </w:tr>
    </w:tbl>
    <w:p w14:paraId="0E996BF5" w14:textId="6FD3C9F6" w:rsidR="00C038E0" w:rsidRDefault="00C038E0" w:rsidP="00C038E0">
      <w:pPr>
        <w:contextualSpacing/>
        <w:jc w:val="center"/>
      </w:pPr>
      <w:r w:rsidRPr="00177101">
        <w:rPr>
          <w:b/>
          <w:bCs/>
        </w:rPr>
        <w:t>CO</w:t>
      </w:r>
      <w:r w:rsidRPr="00177101">
        <w:t xml:space="preserve"> – COURSE OUTCOME</w:t>
      </w:r>
      <w:r w:rsidRPr="00177101">
        <w:tab/>
      </w:r>
      <w:r w:rsidRPr="00177101">
        <w:tab/>
      </w:r>
      <w:r w:rsidRPr="00177101">
        <w:tab/>
      </w:r>
      <w:r w:rsidRPr="00177101">
        <w:tab/>
        <w:t xml:space="preserve">                </w:t>
      </w:r>
      <w:r w:rsidRPr="00177101">
        <w:rPr>
          <w:b/>
          <w:bCs/>
        </w:rPr>
        <w:t>BL</w:t>
      </w:r>
      <w:r w:rsidRPr="00177101">
        <w:t xml:space="preserve"> – BLOOM’S LEVEL</w:t>
      </w:r>
    </w:p>
    <w:p w14:paraId="2AF7CF77" w14:textId="77777777" w:rsidR="00E457E9" w:rsidRDefault="00E457E9" w:rsidP="00C038E0">
      <w:pPr>
        <w:contextualSpacing/>
        <w:jc w:val="center"/>
      </w:pPr>
    </w:p>
    <w:p w14:paraId="2ECF4D14" w14:textId="77777777" w:rsidR="00C038E0" w:rsidRPr="00177101" w:rsidRDefault="00C038E0" w:rsidP="00C038E0">
      <w:pPr>
        <w:contextualSpacing/>
      </w:pPr>
    </w:p>
    <w:tbl>
      <w:tblPr>
        <w:tblStyle w:val="TableGrid"/>
        <w:tblW w:w="10065" w:type="dxa"/>
        <w:jc w:val="center"/>
        <w:tblLook w:val="04A0" w:firstRow="1" w:lastRow="0" w:firstColumn="1" w:lastColumn="0" w:noHBand="0" w:noVBand="1"/>
      </w:tblPr>
      <w:tblGrid>
        <w:gridCol w:w="709"/>
        <w:gridCol w:w="9356"/>
      </w:tblGrid>
      <w:tr w:rsidR="00C038E0" w:rsidRPr="00177101" w14:paraId="2451CCBD" w14:textId="77777777" w:rsidTr="00C038E0">
        <w:trPr>
          <w:jc w:val="center"/>
        </w:trPr>
        <w:tc>
          <w:tcPr>
            <w:tcW w:w="709" w:type="dxa"/>
          </w:tcPr>
          <w:p w14:paraId="61CCBF25" w14:textId="77777777" w:rsidR="00C038E0" w:rsidRPr="00177101" w:rsidRDefault="00C038E0" w:rsidP="00C038E0">
            <w:pPr>
              <w:contextualSpacing/>
            </w:pPr>
          </w:p>
        </w:tc>
        <w:tc>
          <w:tcPr>
            <w:tcW w:w="9356" w:type="dxa"/>
          </w:tcPr>
          <w:p w14:paraId="06CDE834" w14:textId="77777777" w:rsidR="00C038E0" w:rsidRPr="00177101" w:rsidRDefault="00C038E0" w:rsidP="00C038E0">
            <w:pPr>
              <w:contextualSpacing/>
              <w:jc w:val="center"/>
              <w:rPr>
                <w:b/>
              </w:rPr>
            </w:pPr>
            <w:r w:rsidRPr="00177101">
              <w:rPr>
                <w:b/>
              </w:rPr>
              <w:t>COURSE OUTCOMES</w:t>
            </w:r>
          </w:p>
        </w:tc>
      </w:tr>
      <w:tr w:rsidR="00C038E0" w:rsidRPr="00177101" w14:paraId="6E902CD2" w14:textId="77777777" w:rsidTr="00C038E0">
        <w:trPr>
          <w:jc w:val="center"/>
        </w:trPr>
        <w:tc>
          <w:tcPr>
            <w:tcW w:w="709" w:type="dxa"/>
          </w:tcPr>
          <w:p w14:paraId="71282AD3" w14:textId="77777777" w:rsidR="00C038E0" w:rsidRPr="00177101" w:rsidRDefault="00C038E0" w:rsidP="00C038E0">
            <w:pPr>
              <w:contextualSpacing/>
              <w:rPr>
                <w:bCs/>
              </w:rPr>
            </w:pPr>
            <w:r w:rsidRPr="00177101">
              <w:rPr>
                <w:bCs/>
              </w:rPr>
              <w:t>CO1</w:t>
            </w:r>
          </w:p>
        </w:tc>
        <w:tc>
          <w:tcPr>
            <w:tcW w:w="9356" w:type="dxa"/>
            <w:vAlign w:val="center"/>
          </w:tcPr>
          <w:p w14:paraId="2CFFDB63" w14:textId="77777777" w:rsidR="00C038E0" w:rsidRPr="00177101" w:rsidRDefault="00C038E0" w:rsidP="00C038E0">
            <w:pPr>
              <w:contextualSpacing/>
              <w:jc w:val="both"/>
            </w:pPr>
            <w:r w:rsidRPr="00177101">
              <w:t>Describe Fintech applications</w:t>
            </w:r>
          </w:p>
        </w:tc>
      </w:tr>
      <w:tr w:rsidR="00C038E0" w:rsidRPr="00177101" w14:paraId="0453F4B4" w14:textId="77777777" w:rsidTr="00C038E0">
        <w:trPr>
          <w:jc w:val="center"/>
        </w:trPr>
        <w:tc>
          <w:tcPr>
            <w:tcW w:w="709" w:type="dxa"/>
          </w:tcPr>
          <w:p w14:paraId="2C14558C" w14:textId="77777777" w:rsidR="00C038E0" w:rsidRPr="00177101" w:rsidRDefault="00C038E0" w:rsidP="00C038E0">
            <w:pPr>
              <w:contextualSpacing/>
              <w:rPr>
                <w:bCs/>
              </w:rPr>
            </w:pPr>
            <w:r w:rsidRPr="00177101">
              <w:rPr>
                <w:bCs/>
              </w:rPr>
              <w:t>CO2</w:t>
            </w:r>
          </w:p>
        </w:tc>
        <w:tc>
          <w:tcPr>
            <w:tcW w:w="9356" w:type="dxa"/>
            <w:vAlign w:val="center"/>
          </w:tcPr>
          <w:p w14:paraId="2322AD02" w14:textId="77777777" w:rsidR="00C038E0" w:rsidRPr="00177101" w:rsidRDefault="00C038E0" w:rsidP="00C038E0">
            <w:pPr>
              <w:contextualSpacing/>
              <w:jc w:val="both"/>
            </w:pPr>
            <w:r w:rsidRPr="00177101">
              <w:t>Demonstrate the basics of data analysis</w:t>
            </w:r>
          </w:p>
        </w:tc>
      </w:tr>
      <w:tr w:rsidR="00C038E0" w:rsidRPr="00177101" w14:paraId="1DC41409" w14:textId="77777777" w:rsidTr="00C038E0">
        <w:trPr>
          <w:jc w:val="center"/>
        </w:trPr>
        <w:tc>
          <w:tcPr>
            <w:tcW w:w="709" w:type="dxa"/>
          </w:tcPr>
          <w:p w14:paraId="23DF621A" w14:textId="77777777" w:rsidR="00C038E0" w:rsidRPr="00177101" w:rsidRDefault="00C038E0" w:rsidP="00C038E0">
            <w:pPr>
              <w:contextualSpacing/>
              <w:rPr>
                <w:bCs/>
              </w:rPr>
            </w:pPr>
            <w:r w:rsidRPr="00177101">
              <w:rPr>
                <w:bCs/>
              </w:rPr>
              <w:t>CO3</w:t>
            </w:r>
          </w:p>
        </w:tc>
        <w:tc>
          <w:tcPr>
            <w:tcW w:w="9356" w:type="dxa"/>
            <w:vAlign w:val="center"/>
          </w:tcPr>
          <w:p w14:paraId="4BC34893" w14:textId="77777777" w:rsidR="00C038E0" w:rsidRPr="00177101" w:rsidRDefault="00C038E0" w:rsidP="00C038E0">
            <w:pPr>
              <w:contextualSpacing/>
              <w:jc w:val="both"/>
            </w:pPr>
            <w:r w:rsidRPr="00177101">
              <w:t>Apply the concepts of block chain and data analytics, deep learning</w:t>
            </w:r>
          </w:p>
        </w:tc>
      </w:tr>
      <w:tr w:rsidR="00C038E0" w:rsidRPr="00177101" w14:paraId="7340F702" w14:textId="77777777" w:rsidTr="00C038E0">
        <w:trPr>
          <w:jc w:val="center"/>
        </w:trPr>
        <w:tc>
          <w:tcPr>
            <w:tcW w:w="709" w:type="dxa"/>
          </w:tcPr>
          <w:p w14:paraId="06414E94" w14:textId="77777777" w:rsidR="00C038E0" w:rsidRPr="00177101" w:rsidRDefault="00C038E0" w:rsidP="00C038E0">
            <w:pPr>
              <w:contextualSpacing/>
              <w:rPr>
                <w:bCs/>
              </w:rPr>
            </w:pPr>
            <w:r w:rsidRPr="00177101">
              <w:rPr>
                <w:bCs/>
              </w:rPr>
              <w:t>CO4</w:t>
            </w:r>
          </w:p>
        </w:tc>
        <w:tc>
          <w:tcPr>
            <w:tcW w:w="9356" w:type="dxa"/>
            <w:vAlign w:val="center"/>
          </w:tcPr>
          <w:p w14:paraId="127024D0" w14:textId="77777777" w:rsidR="00C038E0" w:rsidRPr="00177101" w:rsidRDefault="00C038E0" w:rsidP="00C038E0">
            <w:pPr>
              <w:contextualSpacing/>
              <w:jc w:val="both"/>
            </w:pPr>
            <w:r w:rsidRPr="00177101">
              <w:t>Evaluate the applications of machine learning</w:t>
            </w:r>
          </w:p>
        </w:tc>
      </w:tr>
      <w:tr w:rsidR="00C038E0" w:rsidRPr="00177101" w14:paraId="4C5F456A" w14:textId="77777777" w:rsidTr="00C038E0">
        <w:trPr>
          <w:jc w:val="center"/>
        </w:trPr>
        <w:tc>
          <w:tcPr>
            <w:tcW w:w="709" w:type="dxa"/>
          </w:tcPr>
          <w:p w14:paraId="1E50F174" w14:textId="77777777" w:rsidR="00C038E0" w:rsidRPr="00177101" w:rsidRDefault="00C038E0" w:rsidP="00C038E0">
            <w:pPr>
              <w:contextualSpacing/>
              <w:rPr>
                <w:bCs/>
              </w:rPr>
            </w:pPr>
            <w:r w:rsidRPr="00177101">
              <w:rPr>
                <w:bCs/>
              </w:rPr>
              <w:t>CO5</w:t>
            </w:r>
          </w:p>
        </w:tc>
        <w:tc>
          <w:tcPr>
            <w:tcW w:w="9356" w:type="dxa"/>
            <w:vAlign w:val="center"/>
          </w:tcPr>
          <w:p w14:paraId="224BAE02" w14:textId="77777777" w:rsidR="00C038E0" w:rsidRPr="00177101" w:rsidRDefault="00C038E0" w:rsidP="00C038E0">
            <w:pPr>
              <w:contextualSpacing/>
              <w:jc w:val="both"/>
            </w:pPr>
            <w:r w:rsidRPr="00177101">
              <w:t>Analyze the best practices on block chain, &amp; deep learning</w:t>
            </w:r>
          </w:p>
        </w:tc>
      </w:tr>
      <w:tr w:rsidR="00C038E0" w:rsidRPr="00177101" w14:paraId="70C183C6" w14:textId="77777777" w:rsidTr="00C038E0">
        <w:trPr>
          <w:jc w:val="center"/>
        </w:trPr>
        <w:tc>
          <w:tcPr>
            <w:tcW w:w="709" w:type="dxa"/>
          </w:tcPr>
          <w:p w14:paraId="7DF6C04E" w14:textId="77777777" w:rsidR="00C038E0" w:rsidRPr="00177101" w:rsidRDefault="00C038E0" w:rsidP="00C038E0">
            <w:pPr>
              <w:contextualSpacing/>
            </w:pPr>
            <w:r w:rsidRPr="00177101">
              <w:t>CO6</w:t>
            </w:r>
          </w:p>
        </w:tc>
        <w:tc>
          <w:tcPr>
            <w:tcW w:w="9356" w:type="dxa"/>
            <w:vAlign w:val="bottom"/>
          </w:tcPr>
          <w:p w14:paraId="7E3C7781" w14:textId="77777777" w:rsidR="00C038E0" w:rsidRPr="00177101" w:rsidRDefault="00C038E0" w:rsidP="00C038E0">
            <w:pPr>
              <w:contextualSpacing/>
              <w:jc w:val="both"/>
            </w:pPr>
            <w:r w:rsidRPr="00177101">
              <w:t>Articulate the Fintech regulations and RegTech Ecosystem in Financial Institutions</w:t>
            </w:r>
          </w:p>
        </w:tc>
      </w:tr>
    </w:tbl>
    <w:p w14:paraId="4AE94322" w14:textId="77777777" w:rsidR="00C038E0" w:rsidRPr="00177101" w:rsidRDefault="00C038E0" w:rsidP="00C038E0">
      <w:pPr>
        <w:contextualSpacing/>
      </w:pPr>
    </w:p>
    <w:tbl>
      <w:tblPr>
        <w:tblStyle w:val="TableGrid"/>
        <w:tblW w:w="10060" w:type="dxa"/>
        <w:jc w:val="center"/>
        <w:tblLook w:val="04A0" w:firstRow="1" w:lastRow="0" w:firstColumn="1" w:lastColumn="0" w:noHBand="0" w:noVBand="1"/>
      </w:tblPr>
      <w:tblGrid>
        <w:gridCol w:w="1129"/>
        <w:gridCol w:w="851"/>
        <w:gridCol w:w="992"/>
        <w:gridCol w:w="992"/>
        <w:gridCol w:w="1276"/>
        <w:gridCol w:w="1276"/>
        <w:gridCol w:w="1417"/>
        <w:gridCol w:w="2127"/>
      </w:tblGrid>
      <w:tr w:rsidR="00C038E0" w:rsidRPr="00177101" w14:paraId="1DEB3C71" w14:textId="77777777" w:rsidTr="00C038E0">
        <w:trPr>
          <w:jc w:val="center"/>
        </w:trPr>
        <w:tc>
          <w:tcPr>
            <w:tcW w:w="10060" w:type="dxa"/>
            <w:gridSpan w:val="8"/>
          </w:tcPr>
          <w:p w14:paraId="71C14118" w14:textId="77777777" w:rsidR="00C038E0" w:rsidRPr="00177101" w:rsidRDefault="00C038E0" w:rsidP="00C038E0">
            <w:pPr>
              <w:contextualSpacing/>
              <w:jc w:val="center"/>
              <w:rPr>
                <w:b/>
              </w:rPr>
            </w:pPr>
            <w:r w:rsidRPr="00177101">
              <w:rPr>
                <w:b/>
              </w:rPr>
              <w:t>Assessment Pattern as per Bloom’s Taxonomy</w:t>
            </w:r>
          </w:p>
        </w:tc>
      </w:tr>
      <w:tr w:rsidR="00C038E0" w:rsidRPr="00177101" w14:paraId="208C11DE" w14:textId="77777777" w:rsidTr="00C038E0">
        <w:trPr>
          <w:jc w:val="center"/>
        </w:trPr>
        <w:tc>
          <w:tcPr>
            <w:tcW w:w="1129" w:type="dxa"/>
          </w:tcPr>
          <w:p w14:paraId="647A854E" w14:textId="77777777" w:rsidR="00C038E0" w:rsidRPr="00177101" w:rsidRDefault="00C038E0" w:rsidP="00C038E0">
            <w:pPr>
              <w:contextualSpacing/>
              <w:jc w:val="center"/>
              <w:rPr>
                <w:b/>
                <w:bCs/>
              </w:rPr>
            </w:pPr>
            <w:r>
              <w:rPr>
                <w:b/>
                <w:bCs/>
              </w:rPr>
              <w:t>CO / BL</w:t>
            </w:r>
          </w:p>
        </w:tc>
        <w:tc>
          <w:tcPr>
            <w:tcW w:w="851" w:type="dxa"/>
          </w:tcPr>
          <w:p w14:paraId="4B58DB66" w14:textId="77777777" w:rsidR="00C038E0" w:rsidRPr="00177101" w:rsidRDefault="00C038E0" w:rsidP="00C038E0">
            <w:pPr>
              <w:contextualSpacing/>
              <w:jc w:val="center"/>
              <w:rPr>
                <w:b/>
              </w:rPr>
            </w:pPr>
            <w:r w:rsidRPr="00177101">
              <w:rPr>
                <w:b/>
              </w:rPr>
              <w:t>R</w:t>
            </w:r>
          </w:p>
        </w:tc>
        <w:tc>
          <w:tcPr>
            <w:tcW w:w="992" w:type="dxa"/>
          </w:tcPr>
          <w:p w14:paraId="2AE5BEA2" w14:textId="77777777" w:rsidR="00C038E0" w:rsidRPr="00177101" w:rsidRDefault="00C038E0" w:rsidP="00C038E0">
            <w:pPr>
              <w:contextualSpacing/>
              <w:jc w:val="center"/>
              <w:rPr>
                <w:b/>
              </w:rPr>
            </w:pPr>
            <w:r w:rsidRPr="00177101">
              <w:rPr>
                <w:b/>
              </w:rPr>
              <w:t>U</w:t>
            </w:r>
          </w:p>
        </w:tc>
        <w:tc>
          <w:tcPr>
            <w:tcW w:w="992" w:type="dxa"/>
          </w:tcPr>
          <w:p w14:paraId="4ACF19E1" w14:textId="77777777" w:rsidR="00C038E0" w:rsidRPr="00177101" w:rsidRDefault="00C038E0" w:rsidP="00C038E0">
            <w:pPr>
              <w:contextualSpacing/>
              <w:jc w:val="center"/>
              <w:rPr>
                <w:b/>
              </w:rPr>
            </w:pPr>
            <w:r w:rsidRPr="00177101">
              <w:rPr>
                <w:b/>
              </w:rPr>
              <w:t>A</w:t>
            </w:r>
          </w:p>
        </w:tc>
        <w:tc>
          <w:tcPr>
            <w:tcW w:w="1276" w:type="dxa"/>
          </w:tcPr>
          <w:p w14:paraId="06209C17" w14:textId="77777777" w:rsidR="00C038E0" w:rsidRPr="00177101" w:rsidRDefault="00C038E0" w:rsidP="00C038E0">
            <w:pPr>
              <w:contextualSpacing/>
              <w:jc w:val="center"/>
              <w:rPr>
                <w:b/>
              </w:rPr>
            </w:pPr>
            <w:r w:rsidRPr="00177101">
              <w:rPr>
                <w:b/>
              </w:rPr>
              <w:t>An</w:t>
            </w:r>
          </w:p>
        </w:tc>
        <w:tc>
          <w:tcPr>
            <w:tcW w:w="1276" w:type="dxa"/>
          </w:tcPr>
          <w:p w14:paraId="2C10DF8B" w14:textId="77777777" w:rsidR="00C038E0" w:rsidRPr="00177101" w:rsidRDefault="00C038E0" w:rsidP="00C038E0">
            <w:pPr>
              <w:contextualSpacing/>
              <w:jc w:val="center"/>
              <w:rPr>
                <w:b/>
              </w:rPr>
            </w:pPr>
            <w:r w:rsidRPr="00177101">
              <w:rPr>
                <w:b/>
              </w:rPr>
              <w:t>E</w:t>
            </w:r>
          </w:p>
        </w:tc>
        <w:tc>
          <w:tcPr>
            <w:tcW w:w="1417" w:type="dxa"/>
          </w:tcPr>
          <w:p w14:paraId="1E5CB263" w14:textId="77777777" w:rsidR="00C038E0" w:rsidRPr="00177101" w:rsidRDefault="00C038E0" w:rsidP="00C038E0">
            <w:pPr>
              <w:contextualSpacing/>
              <w:jc w:val="center"/>
              <w:rPr>
                <w:b/>
              </w:rPr>
            </w:pPr>
            <w:r w:rsidRPr="00177101">
              <w:rPr>
                <w:b/>
              </w:rPr>
              <w:t>C</w:t>
            </w:r>
          </w:p>
        </w:tc>
        <w:tc>
          <w:tcPr>
            <w:tcW w:w="2127" w:type="dxa"/>
          </w:tcPr>
          <w:p w14:paraId="6534401A" w14:textId="77777777" w:rsidR="00C038E0" w:rsidRPr="00177101" w:rsidRDefault="00C038E0" w:rsidP="00C038E0">
            <w:pPr>
              <w:contextualSpacing/>
              <w:jc w:val="center"/>
              <w:rPr>
                <w:b/>
              </w:rPr>
            </w:pPr>
            <w:r w:rsidRPr="00177101">
              <w:rPr>
                <w:b/>
              </w:rPr>
              <w:t>Total</w:t>
            </w:r>
          </w:p>
        </w:tc>
      </w:tr>
      <w:tr w:rsidR="00C038E0" w:rsidRPr="00177101" w14:paraId="0D24D31E" w14:textId="77777777" w:rsidTr="00C038E0">
        <w:trPr>
          <w:jc w:val="center"/>
        </w:trPr>
        <w:tc>
          <w:tcPr>
            <w:tcW w:w="1129" w:type="dxa"/>
          </w:tcPr>
          <w:p w14:paraId="3896451F" w14:textId="77777777" w:rsidR="00C038E0" w:rsidRPr="00177101" w:rsidRDefault="00C038E0" w:rsidP="00C038E0">
            <w:pPr>
              <w:contextualSpacing/>
              <w:jc w:val="center"/>
            </w:pPr>
            <w:r w:rsidRPr="00177101">
              <w:t>CO1</w:t>
            </w:r>
          </w:p>
        </w:tc>
        <w:tc>
          <w:tcPr>
            <w:tcW w:w="851" w:type="dxa"/>
          </w:tcPr>
          <w:p w14:paraId="77E67712" w14:textId="77777777" w:rsidR="00C038E0" w:rsidRPr="00177101" w:rsidRDefault="00C038E0" w:rsidP="00C038E0">
            <w:pPr>
              <w:contextualSpacing/>
              <w:jc w:val="center"/>
            </w:pPr>
            <w:r w:rsidRPr="00177101">
              <w:t>-</w:t>
            </w:r>
          </w:p>
        </w:tc>
        <w:tc>
          <w:tcPr>
            <w:tcW w:w="992" w:type="dxa"/>
          </w:tcPr>
          <w:p w14:paraId="5F72F24F" w14:textId="77777777" w:rsidR="00C038E0" w:rsidRPr="00177101" w:rsidRDefault="00C038E0" w:rsidP="00C038E0">
            <w:pPr>
              <w:contextualSpacing/>
              <w:jc w:val="center"/>
            </w:pPr>
            <w:r w:rsidRPr="00177101">
              <w:t>32</w:t>
            </w:r>
          </w:p>
        </w:tc>
        <w:tc>
          <w:tcPr>
            <w:tcW w:w="992" w:type="dxa"/>
          </w:tcPr>
          <w:p w14:paraId="57C6BBCE" w14:textId="77777777" w:rsidR="00C038E0" w:rsidRPr="00177101" w:rsidRDefault="00C038E0" w:rsidP="00C038E0">
            <w:pPr>
              <w:contextualSpacing/>
              <w:jc w:val="center"/>
            </w:pPr>
            <w:r w:rsidRPr="00177101">
              <w:t>-</w:t>
            </w:r>
          </w:p>
        </w:tc>
        <w:tc>
          <w:tcPr>
            <w:tcW w:w="1276" w:type="dxa"/>
          </w:tcPr>
          <w:p w14:paraId="7E1FB861" w14:textId="77777777" w:rsidR="00C038E0" w:rsidRPr="00177101" w:rsidRDefault="00C038E0" w:rsidP="00C038E0">
            <w:pPr>
              <w:contextualSpacing/>
              <w:jc w:val="center"/>
            </w:pPr>
            <w:r w:rsidRPr="00177101">
              <w:t>-</w:t>
            </w:r>
          </w:p>
        </w:tc>
        <w:tc>
          <w:tcPr>
            <w:tcW w:w="1276" w:type="dxa"/>
          </w:tcPr>
          <w:p w14:paraId="21F16CAF" w14:textId="77777777" w:rsidR="00C038E0" w:rsidRPr="00177101" w:rsidRDefault="00C038E0" w:rsidP="00C038E0">
            <w:pPr>
              <w:contextualSpacing/>
              <w:jc w:val="center"/>
            </w:pPr>
            <w:r w:rsidRPr="00177101">
              <w:t>-</w:t>
            </w:r>
          </w:p>
        </w:tc>
        <w:tc>
          <w:tcPr>
            <w:tcW w:w="1417" w:type="dxa"/>
          </w:tcPr>
          <w:p w14:paraId="45E32A66" w14:textId="77777777" w:rsidR="00C038E0" w:rsidRPr="00177101" w:rsidRDefault="00C038E0" w:rsidP="00C038E0">
            <w:pPr>
              <w:contextualSpacing/>
              <w:jc w:val="center"/>
            </w:pPr>
            <w:r w:rsidRPr="00177101">
              <w:t>-</w:t>
            </w:r>
          </w:p>
        </w:tc>
        <w:tc>
          <w:tcPr>
            <w:tcW w:w="2127" w:type="dxa"/>
          </w:tcPr>
          <w:p w14:paraId="36DE6711" w14:textId="77777777" w:rsidR="00C038E0" w:rsidRPr="00177101" w:rsidRDefault="00C038E0" w:rsidP="00C038E0">
            <w:pPr>
              <w:contextualSpacing/>
              <w:jc w:val="center"/>
            </w:pPr>
            <w:r w:rsidRPr="00177101">
              <w:t>32</w:t>
            </w:r>
          </w:p>
        </w:tc>
      </w:tr>
      <w:tr w:rsidR="00C038E0" w:rsidRPr="00177101" w14:paraId="036920F2" w14:textId="77777777" w:rsidTr="00C038E0">
        <w:trPr>
          <w:jc w:val="center"/>
        </w:trPr>
        <w:tc>
          <w:tcPr>
            <w:tcW w:w="1129" w:type="dxa"/>
          </w:tcPr>
          <w:p w14:paraId="58C3D481" w14:textId="77777777" w:rsidR="00C038E0" w:rsidRPr="00177101" w:rsidRDefault="00C038E0" w:rsidP="00C038E0">
            <w:pPr>
              <w:contextualSpacing/>
              <w:jc w:val="center"/>
            </w:pPr>
            <w:r w:rsidRPr="00177101">
              <w:t>CO2</w:t>
            </w:r>
          </w:p>
        </w:tc>
        <w:tc>
          <w:tcPr>
            <w:tcW w:w="851" w:type="dxa"/>
          </w:tcPr>
          <w:p w14:paraId="6BBC31F3" w14:textId="77777777" w:rsidR="00C038E0" w:rsidRPr="00177101" w:rsidRDefault="00C038E0" w:rsidP="00C038E0">
            <w:pPr>
              <w:contextualSpacing/>
              <w:jc w:val="center"/>
            </w:pPr>
            <w:r w:rsidRPr="00177101">
              <w:t>32</w:t>
            </w:r>
          </w:p>
        </w:tc>
        <w:tc>
          <w:tcPr>
            <w:tcW w:w="992" w:type="dxa"/>
          </w:tcPr>
          <w:p w14:paraId="2DD5365B" w14:textId="77777777" w:rsidR="00C038E0" w:rsidRPr="00177101" w:rsidRDefault="00C038E0" w:rsidP="00C038E0">
            <w:pPr>
              <w:contextualSpacing/>
              <w:jc w:val="center"/>
            </w:pPr>
            <w:r w:rsidRPr="00177101">
              <w:t>-</w:t>
            </w:r>
          </w:p>
        </w:tc>
        <w:tc>
          <w:tcPr>
            <w:tcW w:w="992" w:type="dxa"/>
          </w:tcPr>
          <w:p w14:paraId="67931D4B" w14:textId="77777777" w:rsidR="00C038E0" w:rsidRPr="00177101" w:rsidRDefault="00C038E0" w:rsidP="00C038E0">
            <w:pPr>
              <w:contextualSpacing/>
              <w:jc w:val="center"/>
            </w:pPr>
            <w:r w:rsidRPr="00177101">
              <w:t>-</w:t>
            </w:r>
          </w:p>
        </w:tc>
        <w:tc>
          <w:tcPr>
            <w:tcW w:w="1276" w:type="dxa"/>
          </w:tcPr>
          <w:p w14:paraId="11D7B717" w14:textId="77777777" w:rsidR="00C038E0" w:rsidRPr="00177101" w:rsidRDefault="00C038E0" w:rsidP="00C038E0">
            <w:pPr>
              <w:contextualSpacing/>
              <w:jc w:val="center"/>
            </w:pPr>
            <w:r w:rsidRPr="00177101">
              <w:t>-</w:t>
            </w:r>
          </w:p>
        </w:tc>
        <w:tc>
          <w:tcPr>
            <w:tcW w:w="1276" w:type="dxa"/>
          </w:tcPr>
          <w:p w14:paraId="1B97B5F7" w14:textId="77777777" w:rsidR="00C038E0" w:rsidRPr="00177101" w:rsidRDefault="00C038E0" w:rsidP="00C038E0">
            <w:pPr>
              <w:contextualSpacing/>
              <w:jc w:val="center"/>
            </w:pPr>
            <w:r w:rsidRPr="00177101">
              <w:t>-</w:t>
            </w:r>
          </w:p>
        </w:tc>
        <w:tc>
          <w:tcPr>
            <w:tcW w:w="1417" w:type="dxa"/>
          </w:tcPr>
          <w:p w14:paraId="262C7895" w14:textId="77777777" w:rsidR="00C038E0" w:rsidRPr="00177101" w:rsidRDefault="00C038E0" w:rsidP="00C038E0">
            <w:pPr>
              <w:contextualSpacing/>
              <w:jc w:val="center"/>
            </w:pPr>
            <w:r w:rsidRPr="00177101">
              <w:t>-</w:t>
            </w:r>
          </w:p>
        </w:tc>
        <w:tc>
          <w:tcPr>
            <w:tcW w:w="2127" w:type="dxa"/>
          </w:tcPr>
          <w:p w14:paraId="131ABA48" w14:textId="77777777" w:rsidR="00C038E0" w:rsidRPr="00177101" w:rsidRDefault="00C038E0" w:rsidP="00C038E0">
            <w:pPr>
              <w:contextualSpacing/>
              <w:jc w:val="center"/>
            </w:pPr>
            <w:r w:rsidRPr="00177101">
              <w:t>32</w:t>
            </w:r>
          </w:p>
        </w:tc>
      </w:tr>
      <w:tr w:rsidR="00C038E0" w:rsidRPr="00177101" w14:paraId="19C05756" w14:textId="77777777" w:rsidTr="00C038E0">
        <w:trPr>
          <w:jc w:val="center"/>
        </w:trPr>
        <w:tc>
          <w:tcPr>
            <w:tcW w:w="1129" w:type="dxa"/>
          </w:tcPr>
          <w:p w14:paraId="73218DA5" w14:textId="77777777" w:rsidR="00C038E0" w:rsidRPr="00177101" w:rsidRDefault="00C038E0" w:rsidP="00C038E0">
            <w:pPr>
              <w:contextualSpacing/>
              <w:jc w:val="center"/>
            </w:pPr>
            <w:r w:rsidRPr="00177101">
              <w:t>CO3</w:t>
            </w:r>
          </w:p>
        </w:tc>
        <w:tc>
          <w:tcPr>
            <w:tcW w:w="851" w:type="dxa"/>
          </w:tcPr>
          <w:p w14:paraId="6943F9CF" w14:textId="77777777" w:rsidR="00C038E0" w:rsidRPr="00177101" w:rsidRDefault="00C038E0" w:rsidP="00C038E0">
            <w:pPr>
              <w:contextualSpacing/>
              <w:jc w:val="center"/>
            </w:pPr>
            <w:r w:rsidRPr="00177101">
              <w:t>-</w:t>
            </w:r>
          </w:p>
        </w:tc>
        <w:tc>
          <w:tcPr>
            <w:tcW w:w="992" w:type="dxa"/>
          </w:tcPr>
          <w:p w14:paraId="6FD3789A" w14:textId="77777777" w:rsidR="00C038E0" w:rsidRPr="00177101" w:rsidRDefault="00C038E0" w:rsidP="00C038E0">
            <w:pPr>
              <w:contextualSpacing/>
              <w:jc w:val="center"/>
            </w:pPr>
            <w:r w:rsidRPr="00177101">
              <w:t>20</w:t>
            </w:r>
          </w:p>
        </w:tc>
        <w:tc>
          <w:tcPr>
            <w:tcW w:w="992" w:type="dxa"/>
          </w:tcPr>
          <w:p w14:paraId="1EC69632" w14:textId="77777777" w:rsidR="00C038E0" w:rsidRPr="00177101" w:rsidRDefault="00C038E0" w:rsidP="00C038E0">
            <w:pPr>
              <w:contextualSpacing/>
              <w:jc w:val="center"/>
            </w:pPr>
            <w:r w:rsidRPr="00177101">
              <w:t>-</w:t>
            </w:r>
          </w:p>
        </w:tc>
        <w:tc>
          <w:tcPr>
            <w:tcW w:w="1276" w:type="dxa"/>
          </w:tcPr>
          <w:p w14:paraId="437CC585" w14:textId="77777777" w:rsidR="00C038E0" w:rsidRPr="00177101" w:rsidRDefault="00C038E0" w:rsidP="00C038E0">
            <w:pPr>
              <w:contextualSpacing/>
              <w:jc w:val="center"/>
            </w:pPr>
            <w:r w:rsidRPr="00177101">
              <w:t>22</w:t>
            </w:r>
          </w:p>
        </w:tc>
        <w:tc>
          <w:tcPr>
            <w:tcW w:w="1276" w:type="dxa"/>
          </w:tcPr>
          <w:p w14:paraId="24B2527D" w14:textId="77777777" w:rsidR="00C038E0" w:rsidRPr="00177101" w:rsidRDefault="00C038E0" w:rsidP="00C038E0">
            <w:pPr>
              <w:contextualSpacing/>
              <w:jc w:val="center"/>
            </w:pPr>
            <w:r w:rsidRPr="00177101">
              <w:t>-</w:t>
            </w:r>
          </w:p>
        </w:tc>
        <w:tc>
          <w:tcPr>
            <w:tcW w:w="1417" w:type="dxa"/>
          </w:tcPr>
          <w:p w14:paraId="681350B6" w14:textId="77777777" w:rsidR="00C038E0" w:rsidRPr="00177101" w:rsidRDefault="00C038E0" w:rsidP="00C038E0">
            <w:pPr>
              <w:contextualSpacing/>
              <w:jc w:val="center"/>
            </w:pPr>
            <w:r w:rsidRPr="00177101">
              <w:t>-</w:t>
            </w:r>
          </w:p>
        </w:tc>
        <w:tc>
          <w:tcPr>
            <w:tcW w:w="2127" w:type="dxa"/>
          </w:tcPr>
          <w:p w14:paraId="480C4503" w14:textId="77777777" w:rsidR="00C038E0" w:rsidRPr="00177101" w:rsidRDefault="00C038E0" w:rsidP="00C038E0">
            <w:pPr>
              <w:contextualSpacing/>
              <w:jc w:val="center"/>
            </w:pPr>
            <w:r w:rsidRPr="00177101">
              <w:t>42</w:t>
            </w:r>
          </w:p>
        </w:tc>
      </w:tr>
      <w:tr w:rsidR="00C038E0" w:rsidRPr="00177101" w14:paraId="719F7453" w14:textId="77777777" w:rsidTr="00C038E0">
        <w:trPr>
          <w:jc w:val="center"/>
        </w:trPr>
        <w:tc>
          <w:tcPr>
            <w:tcW w:w="1129" w:type="dxa"/>
          </w:tcPr>
          <w:p w14:paraId="02E35084" w14:textId="77777777" w:rsidR="00C038E0" w:rsidRPr="00177101" w:rsidRDefault="00C038E0" w:rsidP="00C038E0">
            <w:pPr>
              <w:contextualSpacing/>
              <w:jc w:val="center"/>
            </w:pPr>
            <w:r w:rsidRPr="00177101">
              <w:t>CO4</w:t>
            </w:r>
          </w:p>
        </w:tc>
        <w:tc>
          <w:tcPr>
            <w:tcW w:w="851" w:type="dxa"/>
          </w:tcPr>
          <w:p w14:paraId="65949C5C" w14:textId="77777777" w:rsidR="00C038E0" w:rsidRPr="00177101" w:rsidRDefault="00C038E0" w:rsidP="00C038E0">
            <w:pPr>
              <w:contextualSpacing/>
              <w:jc w:val="center"/>
            </w:pPr>
            <w:r w:rsidRPr="00177101">
              <w:t>-</w:t>
            </w:r>
          </w:p>
        </w:tc>
        <w:tc>
          <w:tcPr>
            <w:tcW w:w="992" w:type="dxa"/>
          </w:tcPr>
          <w:p w14:paraId="113F6F69" w14:textId="77777777" w:rsidR="00C038E0" w:rsidRPr="00177101" w:rsidRDefault="00C038E0" w:rsidP="00C038E0">
            <w:pPr>
              <w:contextualSpacing/>
              <w:jc w:val="center"/>
            </w:pPr>
            <w:r w:rsidRPr="00177101">
              <w:t>20</w:t>
            </w:r>
          </w:p>
        </w:tc>
        <w:tc>
          <w:tcPr>
            <w:tcW w:w="992" w:type="dxa"/>
          </w:tcPr>
          <w:p w14:paraId="49A1CE89" w14:textId="77777777" w:rsidR="00C038E0" w:rsidRPr="00177101" w:rsidRDefault="00C038E0" w:rsidP="00C038E0">
            <w:pPr>
              <w:contextualSpacing/>
              <w:jc w:val="center"/>
            </w:pPr>
            <w:r w:rsidRPr="00177101">
              <w:t>32</w:t>
            </w:r>
          </w:p>
        </w:tc>
        <w:tc>
          <w:tcPr>
            <w:tcW w:w="1276" w:type="dxa"/>
          </w:tcPr>
          <w:p w14:paraId="5F7D2ADF" w14:textId="77777777" w:rsidR="00C038E0" w:rsidRPr="00177101" w:rsidRDefault="00C038E0" w:rsidP="00C038E0">
            <w:pPr>
              <w:contextualSpacing/>
              <w:jc w:val="center"/>
            </w:pPr>
            <w:r w:rsidRPr="00177101">
              <w:t>-</w:t>
            </w:r>
          </w:p>
        </w:tc>
        <w:tc>
          <w:tcPr>
            <w:tcW w:w="1276" w:type="dxa"/>
          </w:tcPr>
          <w:p w14:paraId="5FE28354" w14:textId="77777777" w:rsidR="00C038E0" w:rsidRPr="00177101" w:rsidRDefault="00C038E0" w:rsidP="00C038E0">
            <w:pPr>
              <w:contextualSpacing/>
              <w:jc w:val="center"/>
            </w:pPr>
            <w:r w:rsidRPr="00177101">
              <w:t>-</w:t>
            </w:r>
          </w:p>
        </w:tc>
        <w:tc>
          <w:tcPr>
            <w:tcW w:w="1417" w:type="dxa"/>
          </w:tcPr>
          <w:p w14:paraId="0FD510F3" w14:textId="77777777" w:rsidR="00C038E0" w:rsidRPr="00177101" w:rsidRDefault="00C038E0" w:rsidP="00C038E0">
            <w:pPr>
              <w:contextualSpacing/>
              <w:jc w:val="center"/>
            </w:pPr>
            <w:r w:rsidRPr="00177101">
              <w:t>-</w:t>
            </w:r>
          </w:p>
        </w:tc>
        <w:tc>
          <w:tcPr>
            <w:tcW w:w="2127" w:type="dxa"/>
          </w:tcPr>
          <w:p w14:paraId="7BF7EF2C" w14:textId="77777777" w:rsidR="00C038E0" w:rsidRPr="00177101" w:rsidRDefault="00C038E0" w:rsidP="00C038E0">
            <w:pPr>
              <w:contextualSpacing/>
              <w:jc w:val="center"/>
            </w:pPr>
            <w:r w:rsidRPr="00177101">
              <w:t>52</w:t>
            </w:r>
          </w:p>
        </w:tc>
      </w:tr>
      <w:tr w:rsidR="00C038E0" w:rsidRPr="00177101" w14:paraId="79D62FD5" w14:textId="77777777" w:rsidTr="00C038E0">
        <w:trPr>
          <w:jc w:val="center"/>
        </w:trPr>
        <w:tc>
          <w:tcPr>
            <w:tcW w:w="1129" w:type="dxa"/>
          </w:tcPr>
          <w:p w14:paraId="0D3E9269" w14:textId="77777777" w:rsidR="00C038E0" w:rsidRPr="00177101" w:rsidRDefault="00C038E0" w:rsidP="00C038E0">
            <w:pPr>
              <w:contextualSpacing/>
              <w:jc w:val="center"/>
            </w:pPr>
            <w:r w:rsidRPr="00177101">
              <w:t>CO5</w:t>
            </w:r>
          </w:p>
        </w:tc>
        <w:tc>
          <w:tcPr>
            <w:tcW w:w="851" w:type="dxa"/>
          </w:tcPr>
          <w:p w14:paraId="34837C2B" w14:textId="77777777" w:rsidR="00C038E0" w:rsidRPr="00177101" w:rsidRDefault="00C038E0" w:rsidP="00C038E0">
            <w:pPr>
              <w:contextualSpacing/>
              <w:jc w:val="center"/>
            </w:pPr>
            <w:r w:rsidRPr="00177101">
              <w:t>30</w:t>
            </w:r>
          </w:p>
        </w:tc>
        <w:tc>
          <w:tcPr>
            <w:tcW w:w="992" w:type="dxa"/>
          </w:tcPr>
          <w:p w14:paraId="333F560A" w14:textId="77777777" w:rsidR="00C038E0" w:rsidRPr="00177101" w:rsidRDefault="00C038E0" w:rsidP="00C038E0">
            <w:pPr>
              <w:contextualSpacing/>
              <w:jc w:val="center"/>
            </w:pPr>
            <w:r w:rsidRPr="00177101">
              <w:t>-</w:t>
            </w:r>
          </w:p>
        </w:tc>
        <w:tc>
          <w:tcPr>
            <w:tcW w:w="992" w:type="dxa"/>
          </w:tcPr>
          <w:p w14:paraId="1FD47E00" w14:textId="77777777" w:rsidR="00C038E0" w:rsidRPr="00177101" w:rsidRDefault="00C038E0" w:rsidP="00C038E0">
            <w:pPr>
              <w:contextualSpacing/>
              <w:jc w:val="center"/>
            </w:pPr>
            <w:r w:rsidRPr="00177101">
              <w:t>2</w:t>
            </w:r>
          </w:p>
        </w:tc>
        <w:tc>
          <w:tcPr>
            <w:tcW w:w="1276" w:type="dxa"/>
          </w:tcPr>
          <w:p w14:paraId="35F27A9A" w14:textId="77777777" w:rsidR="00C038E0" w:rsidRPr="00177101" w:rsidRDefault="00C038E0" w:rsidP="00C038E0">
            <w:pPr>
              <w:contextualSpacing/>
              <w:jc w:val="center"/>
            </w:pPr>
            <w:r w:rsidRPr="00177101">
              <w:t>-</w:t>
            </w:r>
          </w:p>
        </w:tc>
        <w:tc>
          <w:tcPr>
            <w:tcW w:w="1276" w:type="dxa"/>
          </w:tcPr>
          <w:p w14:paraId="32562D0E" w14:textId="77777777" w:rsidR="00C038E0" w:rsidRPr="00177101" w:rsidRDefault="00C038E0" w:rsidP="00C038E0">
            <w:pPr>
              <w:contextualSpacing/>
              <w:jc w:val="center"/>
            </w:pPr>
            <w:r w:rsidRPr="00177101">
              <w:t>-</w:t>
            </w:r>
          </w:p>
        </w:tc>
        <w:tc>
          <w:tcPr>
            <w:tcW w:w="1417" w:type="dxa"/>
          </w:tcPr>
          <w:p w14:paraId="2F0B3406" w14:textId="77777777" w:rsidR="00C038E0" w:rsidRPr="00177101" w:rsidRDefault="00C038E0" w:rsidP="00C038E0">
            <w:pPr>
              <w:contextualSpacing/>
              <w:jc w:val="center"/>
            </w:pPr>
            <w:r w:rsidRPr="00177101">
              <w:t>-</w:t>
            </w:r>
          </w:p>
        </w:tc>
        <w:tc>
          <w:tcPr>
            <w:tcW w:w="2127" w:type="dxa"/>
          </w:tcPr>
          <w:p w14:paraId="5BD79E06" w14:textId="77777777" w:rsidR="00C038E0" w:rsidRPr="00177101" w:rsidRDefault="00C038E0" w:rsidP="00C038E0">
            <w:pPr>
              <w:contextualSpacing/>
              <w:jc w:val="center"/>
            </w:pPr>
            <w:r w:rsidRPr="00177101">
              <w:t>32</w:t>
            </w:r>
          </w:p>
        </w:tc>
      </w:tr>
      <w:tr w:rsidR="00C038E0" w:rsidRPr="00177101" w14:paraId="39C22C65" w14:textId="77777777" w:rsidTr="00C038E0">
        <w:trPr>
          <w:jc w:val="center"/>
        </w:trPr>
        <w:tc>
          <w:tcPr>
            <w:tcW w:w="1129" w:type="dxa"/>
          </w:tcPr>
          <w:p w14:paraId="28F5EE8C" w14:textId="77777777" w:rsidR="00C038E0" w:rsidRPr="00177101" w:rsidRDefault="00C038E0" w:rsidP="00C038E0">
            <w:pPr>
              <w:contextualSpacing/>
              <w:jc w:val="center"/>
            </w:pPr>
            <w:r w:rsidRPr="00177101">
              <w:t>CO6</w:t>
            </w:r>
          </w:p>
        </w:tc>
        <w:tc>
          <w:tcPr>
            <w:tcW w:w="851" w:type="dxa"/>
          </w:tcPr>
          <w:p w14:paraId="7DCD478C" w14:textId="77777777" w:rsidR="00C038E0" w:rsidRPr="00177101" w:rsidRDefault="00C038E0" w:rsidP="00C038E0">
            <w:pPr>
              <w:contextualSpacing/>
              <w:jc w:val="center"/>
            </w:pPr>
            <w:r w:rsidRPr="00177101">
              <w:t>-</w:t>
            </w:r>
          </w:p>
        </w:tc>
        <w:tc>
          <w:tcPr>
            <w:tcW w:w="992" w:type="dxa"/>
          </w:tcPr>
          <w:p w14:paraId="473ECC21" w14:textId="77777777" w:rsidR="00C038E0" w:rsidRPr="00177101" w:rsidRDefault="00C038E0" w:rsidP="00C038E0">
            <w:pPr>
              <w:contextualSpacing/>
              <w:jc w:val="center"/>
            </w:pPr>
            <w:r w:rsidRPr="00177101">
              <w:t>-</w:t>
            </w:r>
          </w:p>
        </w:tc>
        <w:tc>
          <w:tcPr>
            <w:tcW w:w="992" w:type="dxa"/>
          </w:tcPr>
          <w:p w14:paraId="4F29FB02" w14:textId="77777777" w:rsidR="00C038E0" w:rsidRPr="00177101" w:rsidRDefault="00C038E0" w:rsidP="00C038E0">
            <w:pPr>
              <w:contextualSpacing/>
              <w:jc w:val="center"/>
            </w:pPr>
            <w:r w:rsidRPr="00177101">
              <w:t>-</w:t>
            </w:r>
          </w:p>
        </w:tc>
        <w:tc>
          <w:tcPr>
            <w:tcW w:w="1276" w:type="dxa"/>
          </w:tcPr>
          <w:p w14:paraId="188F6095" w14:textId="77777777" w:rsidR="00C038E0" w:rsidRPr="00177101" w:rsidRDefault="00C038E0" w:rsidP="00C038E0">
            <w:pPr>
              <w:contextualSpacing/>
              <w:jc w:val="center"/>
            </w:pPr>
            <w:r w:rsidRPr="00177101">
              <w:t>10</w:t>
            </w:r>
          </w:p>
        </w:tc>
        <w:tc>
          <w:tcPr>
            <w:tcW w:w="1276" w:type="dxa"/>
          </w:tcPr>
          <w:p w14:paraId="4F78FA56" w14:textId="77777777" w:rsidR="00C038E0" w:rsidRPr="00177101" w:rsidRDefault="00C038E0" w:rsidP="00C038E0">
            <w:pPr>
              <w:contextualSpacing/>
              <w:jc w:val="center"/>
            </w:pPr>
            <w:r w:rsidRPr="00177101">
              <w:t>-</w:t>
            </w:r>
          </w:p>
        </w:tc>
        <w:tc>
          <w:tcPr>
            <w:tcW w:w="1417" w:type="dxa"/>
          </w:tcPr>
          <w:p w14:paraId="6F2896A5" w14:textId="77777777" w:rsidR="00C038E0" w:rsidRPr="00177101" w:rsidRDefault="00C038E0" w:rsidP="00C038E0">
            <w:pPr>
              <w:contextualSpacing/>
              <w:jc w:val="center"/>
            </w:pPr>
            <w:r w:rsidRPr="00177101">
              <w:t>-</w:t>
            </w:r>
          </w:p>
        </w:tc>
        <w:tc>
          <w:tcPr>
            <w:tcW w:w="2127" w:type="dxa"/>
          </w:tcPr>
          <w:p w14:paraId="03283D3E" w14:textId="77777777" w:rsidR="00C038E0" w:rsidRPr="00177101" w:rsidRDefault="00C038E0" w:rsidP="00C038E0">
            <w:pPr>
              <w:contextualSpacing/>
              <w:jc w:val="center"/>
            </w:pPr>
            <w:r w:rsidRPr="00177101">
              <w:t>10</w:t>
            </w:r>
          </w:p>
        </w:tc>
      </w:tr>
      <w:tr w:rsidR="00C038E0" w:rsidRPr="00177101" w14:paraId="3B59057F" w14:textId="77777777" w:rsidTr="00C038E0">
        <w:trPr>
          <w:jc w:val="center"/>
        </w:trPr>
        <w:tc>
          <w:tcPr>
            <w:tcW w:w="7933" w:type="dxa"/>
            <w:gridSpan w:val="7"/>
          </w:tcPr>
          <w:p w14:paraId="692DF35C" w14:textId="77777777" w:rsidR="00C038E0" w:rsidRPr="00177101" w:rsidRDefault="00C038E0" w:rsidP="00C038E0">
            <w:pPr>
              <w:contextualSpacing/>
            </w:pPr>
          </w:p>
        </w:tc>
        <w:tc>
          <w:tcPr>
            <w:tcW w:w="2127" w:type="dxa"/>
          </w:tcPr>
          <w:p w14:paraId="22DE0B02" w14:textId="77777777" w:rsidR="00C038E0" w:rsidRPr="00177101" w:rsidRDefault="00C038E0" w:rsidP="00C038E0">
            <w:pPr>
              <w:contextualSpacing/>
              <w:jc w:val="center"/>
              <w:rPr>
                <w:b/>
              </w:rPr>
            </w:pPr>
            <w:r w:rsidRPr="00177101">
              <w:rPr>
                <w:b/>
              </w:rPr>
              <w:t>170</w:t>
            </w:r>
          </w:p>
        </w:tc>
      </w:tr>
    </w:tbl>
    <w:p w14:paraId="6134B4B3" w14:textId="77777777" w:rsidR="00C038E0" w:rsidRPr="00177101" w:rsidRDefault="00C038E0" w:rsidP="00C038E0">
      <w:pPr>
        <w:contextualSpacing/>
      </w:pPr>
    </w:p>
    <w:p w14:paraId="2185C164" w14:textId="77777777" w:rsidR="00E457E9" w:rsidRDefault="00E457E9">
      <w:pPr>
        <w:spacing w:after="200" w:line="276" w:lineRule="auto"/>
        <w:rPr>
          <w:b/>
        </w:rPr>
      </w:pPr>
      <w:r>
        <w:rPr>
          <w:b/>
        </w:rPr>
        <w:br w:type="page"/>
      </w:r>
    </w:p>
    <w:p w14:paraId="20819CDF" w14:textId="7FDECDAF" w:rsidR="00C038E0" w:rsidRPr="000F089C" w:rsidRDefault="00C038E0" w:rsidP="00E40AC8">
      <w:pPr>
        <w:jc w:val="center"/>
        <w:rPr>
          <w:b/>
        </w:rPr>
      </w:pPr>
      <w:r w:rsidRPr="000F089C">
        <w:rPr>
          <w:b/>
          <w:noProof/>
          <w:lang w:val="en-IN" w:eastAsia="en-IN" w:bidi="ta-IN"/>
        </w:rPr>
        <w:lastRenderedPageBreak/>
        <w:drawing>
          <wp:inline distT="0" distB="0" distL="0" distR="0" wp14:anchorId="0F4DB6E2" wp14:editId="336DC382">
            <wp:extent cx="5732145" cy="839470"/>
            <wp:effectExtent l="0" t="0" r="1905" b="0"/>
            <wp:docPr id="117583836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76BD7D4" w14:textId="77777777" w:rsidR="00C038E0" w:rsidRPr="000F089C" w:rsidRDefault="00C038E0" w:rsidP="00E40AC8">
      <w:pPr>
        <w:jc w:val="center"/>
        <w:rPr>
          <w:b/>
        </w:rPr>
      </w:pPr>
    </w:p>
    <w:p w14:paraId="6F43980F" w14:textId="77777777" w:rsidR="00C038E0" w:rsidRPr="000F089C" w:rsidRDefault="00C038E0" w:rsidP="003828F2">
      <w:pPr>
        <w:jc w:val="center"/>
        <w:rPr>
          <w:b/>
          <w:bCs/>
        </w:rPr>
      </w:pPr>
      <w:r w:rsidRPr="000F089C">
        <w:rPr>
          <w:b/>
          <w:bCs/>
        </w:rPr>
        <w:t>END SEMESTER EXAMINATION – APRIL / MAY 2024</w:t>
      </w:r>
    </w:p>
    <w:p w14:paraId="0F2D728F" w14:textId="77777777" w:rsidR="00C038E0" w:rsidRPr="000F089C"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C038E0" w:rsidRPr="003A248D" w14:paraId="544B7057" w14:textId="77777777" w:rsidTr="00C038E0">
        <w:trPr>
          <w:trHeight w:val="397"/>
          <w:jc w:val="center"/>
        </w:trPr>
        <w:tc>
          <w:tcPr>
            <w:tcW w:w="1555" w:type="dxa"/>
            <w:vAlign w:val="center"/>
          </w:tcPr>
          <w:p w14:paraId="5D909C35" w14:textId="77777777" w:rsidR="00C038E0" w:rsidRPr="003A248D" w:rsidRDefault="00C038E0" w:rsidP="00C038E0">
            <w:pPr>
              <w:pStyle w:val="Title"/>
              <w:jc w:val="left"/>
              <w:rPr>
                <w:b/>
                <w:sz w:val="22"/>
                <w:szCs w:val="22"/>
              </w:rPr>
            </w:pPr>
            <w:r w:rsidRPr="003A248D">
              <w:rPr>
                <w:b/>
                <w:sz w:val="22"/>
                <w:szCs w:val="22"/>
              </w:rPr>
              <w:t xml:space="preserve">Course Code      </w:t>
            </w:r>
          </w:p>
        </w:tc>
        <w:tc>
          <w:tcPr>
            <w:tcW w:w="6404" w:type="dxa"/>
            <w:vAlign w:val="center"/>
          </w:tcPr>
          <w:p w14:paraId="0FC5894E" w14:textId="77777777" w:rsidR="00C038E0" w:rsidRPr="003A248D" w:rsidRDefault="00C038E0" w:rsidP="00C038E0">
            <w:pPr>
              <w:pStyle w:val="Title"/>
              <w:jc w:val="left"/>
              <w:rPr>
                <w:b/>
                <w:bCs/>
                <w:sz w:val="22"/>
                <w:szCs w:val="22"/>
              </w:rPr>
            </w:pPr>
            <w:r w:rsidRPr="003A248D">
              <w:rPr>
                <w:b/>
                <w:bCs/>
                <w:sz w:val="22"/>
                <w:szCs w:val="22"/>
              </w:rPr>
              <w:t>23BC2005</w:t>
            </w:r>
          </w:p>
        </w:tc>
        <w:tc>
          <w:tcPr>
            <w:tcW w:w="1675" w:type="dxa"/>
            <w:vAlign w:val="center"/>
          </w:tcPr>
          <w:p w14:paraId="283125F7" w14:textId="77777777" w:rsidR="00C038E0" w:rsidRPr="003A248D" w:rsidRDefault="00C038E0" w:rsidP="00C038E0">
            <w:pPr>
              <w:pStyle w:val="Title"/>
              <w:ind w:left="-468" w:firstLine="468"/>
              <w:jc w:val="left"/>
              <w:rPr>
                <w:sz w:val="22"/>
                <w:szCs w:val="22"/>
              </w:rPr>
            </w:pPr>
            <w:r w:rsidRPr="003A248D">
              <w:rPr>
                <w:b/>
                <w:bCs/>
                <w:sz w:val="22"/>
                <w:szCs w:val="22"/>
              </w:rPr>
              <w:t xml:space="preserve">Duration       </w:t>
            </w:r>
          </w:p>
        </w:tc>
        <w:tc>
          <w:tcPr>
            <w:tcW w:w="851" w:type="dxa"/>
            <w:vAlign w:val="center"/>
          </w:tcPr>
          <w:p w14:paraId="008A4A27" w14:textId="77777777" w:rsidR="00C038E0" w:rsidRPr="003A248D" w:rsidRDefault="00C038E0" w:rsidP="00C038E0">
            <w:pPr>
              <w:pStyle w:val="Title"/>
              <w:jc w:val="left"/>
              <w:rPr>
                <w:b/>
                <w:sz w:val="22"/>
                <w:szCs w:val="22"/>
              </w:rPr>
            </w:pPr>
            <w:r w:rsidRPr="003A248D">
              <w:rPr>
                <w:b/>
                <w:sz w:val="22"/>
                <w:szCs w:val="22"/>
              </w:rPr>
              <w:t>3hrs</w:t>
            </w:r>
          </w:p>
        </w:tc>
      </w:tr>
      <w:tr w:rsidR="00C038E0" w:rsidRPr="003A248D" w14:paraId="3A65CE58" w14:textId="77777777" w:rsidTr="00C038E0">
        <w:trPr>
          <w:trHeight w:val="397"/>
          <w:jc w:val="center"/>
        </w:trPr>
        <w:tc>
          <w:tcPr>
            <w:tcW w:w="1555" w:type="dxa"/>
            <w:vAlign w:val="center"/>
          </w:tcPr>
          <w:p w14:paraId="6D219FF5" w14:textId="77777777" w:rsidR="00C038E0" w:rsidRPr="003A248D" w:rsidRDefault="00C038E0" w:rsidP="00C038E0">
            <w:pPr>
              <w:pStyle w:val="Title"/>
              <w:ind w:right="-160"/>
              <w:jc w:val="left"/>
              <w:rPr>
                <w:b/>
                <w:sz w:val="22"/>
                <w:szCs w:val="22"/>
              </w:rPr>
            </w:pPr>
            <w:r w:rsidRPr="003A248D">
              <w:rPr>
                <w:b/>
                <w:sz w:val="22"/>
                <w:szCs w:val="22"/>
              </w:rPr>
              <w:t xml:space="preserve">Course Name     </w:t>
            </w:r>
          </w:p>
        </w:tc>
        <w:tc>
          <w:tcPr>
            <w:tcW w:w="6404" w:type="dxa"/>
            <w:vAlign w:val="center"/>
          </w:tcPr>
          <w:p w14:paraId="3E0263F4" w14:textId="77777777" w:rsidR="00C038E0" w:rsidRPr="003A248D" w:rsidRDefault="00C038E0" w:rsidP="00C038E0">
            <w:pPr>
              <w:pStyle w:val="Title"/>
              <w:jc w:val="left"/>
              <w:rPr>
                <w:b/>
                <w:bCs/>
                <w:sz w:val="22"/>
                <w:szCs w:val="22"/>
              </w:rPr>
            </w:pPr>
            <w:r w:rsidRPr="003A248D">
              <w:rPr>
                <w:b/>
                <w:bCs/>
                <w:sz w:val="22"/>
                <w:szCs w:val="22"/>
              </w:rPr>
              <w:t>FINANCIAL ACCOUNTING</w:t>
            </w:r>
            <w:r>
              <w:rPr>
                <w:b/>
                <w:bCs/>
                <w:sz w:val="22"/>
                <w:szCs w:val="22"/>
              </w:rPr>
              <w:t xml:space="preserve"> - II</w:t>
            </w:r>
          </w:p>
        </w:tc>
        <w:tc>
          <w:tcPr>
            <w:tcW w:w="1675" w:type="dxa"/>
            <w:vAlign w:val="center"/>
          </w:tcPr>
          <w:p w14:paraId="7CC15B7B" w14:textId="77777777" w:rsidR="00C038E0" w:rsidRPr="003A248D" w:rsidRDefault="00C038E0" w:rsidP="00C038E0">
            <w:pPr>
              <w:pStyle w:val="Title"/>
              <w:jc w:val="left"/>
              <w:rPr>
                <w:b/>
                <w:bCs/>
                <w:sz w:val="22"/>
                <w:szCs w:val="22"/>
              </w:rPr>
            </w:pPr>
            <w:r w:rsidRPr="003A248D">
              <w:rPr>
                <w:b/>
                <w:bCs/>
                <w:sz w:val="22"/>
                <w:szCs w:val="22"/>
              </w:rPr>
              <w:t xml:space="preserve">Max. Marks </w:t>
            </w:r>
          </w:p>
        </w:tc>
        <w:tc>
          <w:tcPr>
            <w:tcW w:w="851" w:type="dxa"/>
            <w:vAlign w:val="center"/>
          </w:tcPr>
          <w:p w14:paraId="20DF87B4" w14:textId="77777777" w:rsidR="00C038E0" w:rsidRPr="003A248D" w:rsidRDefault="00C038E0" w:rsidP="00C038E0">
            <w:pPr>
              <w:pStyle w:val="Title"/>
              <w:jc w:val="left"/>
              <w:rPr>
                <w:b/>
                <w:sz w:val="22"/>
                <w:szCs w:val="22"/>
              </w:rPr>
            </w:pPr>
            <w:r w:rsidRPr="003A248D">
              <w:rPr>
                <w:b/>
                <w:sz w:val="22"/>
                <w:szCs w:val="22"/>
              </w:rPr>
              <w:t>100</w:t>
            </w:r>
          </w:p>
        </w:tc>
      </w:tr>
    </w:tbl>
    <w:p w14:paraId="6EA9EA85" w14:textId="77777777" w:rsidR="00C038E0" w:rsidRPr="000F089C" w:rsidRDefault="00C038E0" w:rsidP="00B57D8D">
      <w:pPr>
        <w:ind w:left="720"/>
        <w:rPr>
          <w:highlight w:val="yellow"/>
        </w:rPr>
      </w:pPr>
    </w:p>
    <w:tbl>
      <w:tblPr>
        <w:tblStyle w:val="TableGrid"/>
        <w:tblW w:w="5817" w:type="pct"/>
        <w:tblInd w:w="-714" w:type="dxa"/>
        <w:tblLook w:val="04A0" w:firstRow="1" w:lastRow="0" w:firstColumn="1" w:lastColumn="0" w:noHBand="0" w:noVBand="1"/>
      </w:tblPr>
      <w:tblGrid>
        <w:gridCol w:w="580"/>
        <w:gridCol w:w="437"/>
        <w:gridCol w:w="7845"/>
        <w:gridCol w:w="725"/>
        <w:gridCol w:w="583"/>
        <w:gridCol w:w="583"/>
      </w:tblGrid>
      <w:tr w:rsidR="00C038E0" w:rsidRPr="000F089C" w14:paraId="020540EC" w14:textId="77777777" w:rsidTr="00C038E0">
        <w:trPr>
          <w:trHeight w:val="552"/>
        </w:trPr>
        <w:tc>
          <w:tcPr>
            <w:tcW w:w="270" w:type="pct"/>
            <w:vAlign w:val="center"/>
          </w:tcPr>
          <w:p w14:paraId="0796E762" w14:textId="77777777" w:rsidR="00C038E0" w:rsidRPr="000F089C" w:rsidRDefault="00C038E0" w:rsidP="0038175F">
            <w:pPr>
              <w:jc w:val="center"/>
              <w:rPr>
                <w:b/>
              </w:rPr>
            </w:pPr>
            <w:r w:rsidRPr="000F089C">
              <w:rPr>
                <w:b/>
              </w:rPr>
              <w:t>Q. No.</w:t>
            </w:r>
          </w:p>
        </w:tc>
        <w:tc>
          <w:tcPr>
            <w:tcW w:w="3851" w:type="pct"/>
            <w:gridSpan w:val="2"/>
            <w:vAlign w:val="center"/>
          </w:tcPr>
          <w:p w14:paraId="43373FD7" w14:textId="77777777" w:rsidR="00C038E0" w:rsidRPr="000F089C" w:rsidRDefault="00C038E0" w:rsidP="0038175F">
            <w:pPr>
              <w:jc w:val="center"/>
              <w:rPr>
                <w:b/>
              </w:rPr>
            </w:pPr>
            <w:r w:rsidRPr="000F089C">
              <w:rPr>
                <w:b/>
              </w:rPr>
              <w:t>Questions</w:t>
            </w:r>
          </w:p>
        </w:tc>
        <w:tc>
          <w:tcPr>
            <w:tcW w:w="337" w:type="pct"/>
            <w:vAlign w:val="center"/>
          </w:tcPr>
          <w:p w14:paraId="3998FF83" w14:textId="77777777" w:rsidR="00C038E0" w:rsidRPr="000F089C" w:rsidRDefault="00C038E0" w:rsidP="0038175F">
            <w:pPr>
              <w:jc w:val="center"/>
              <w:rPr>
                <w:b/>
              </w:rPr>
            </w:pPr>
            <w:r w:rsidRPr="000F089C">
              <w:rPr>
                <w:b/>
              </w:rPr>
              <w:t>CO</w:t>
            </w:r>
          </w:p>
        </w:tc>
        <w:tc>
          <w:tcPr>
            <w:tcW w:w="271" w:type="pct"/>
            <w:vAlign w:val="center"/>
          </w:tcPr>
          <w:p w14:paraId="3D8F075A" w14:textId="77777777" w:rsidR="00C038E0" w:rsidRPr="000F089C" w:rsidRDefault="00C038E0" w:rsidP="0038175F">
            <w:pPr>
              <w:jc w:val="center"/>
              <w:rPr>
                <w:b/>
              </w:rPr>
            </w:pPr>
            <w:r w:rsidRPr="000F089C">
              <w:rPr>
                <w:b/>
              </w:rPr>
              <w:t>BL</w:t>
            </w:r>
          </w:p>
        </w:tc>
        <w:tc>
          <w:tcPr>
            <w:tcW w:w="271" w:type="pct"/>
            <w:vAlign w:val="center"/>
          </w:tcPr>
          <w:p w14:paraId="3319DB77" w14:textId="77777777" w:rsidR="00C038E0" w:rsidRPr="000F089C" w:rsidRDefault="00C038E0" w:rsidP="0038175F">
            <w:pPr>
              <w:jc w:val="center"/>
              <w:rPr>
                <w:b/>
              </w:rPr>
            </w:pPr>
            <w:r w:rsidRPr="000F089C">
              <w:rPr>
                <w:b/>
              </w:rPr>
              <w:t>M</w:t>
            </w:r>
          </w:p>
        </w:tc>
      </w:tr>
      <w:tr w:rsidR="00C038E0" w:rsidRPr="000F089C" w14:paraId="52A74ADA" w14:textId="77777777" w:rsidTr="00C038E0">
        <w:trPr>
          <w:trHeight w:val="552"/>
        </w:trPr>
        <w:tc>
          <w:tcPr>
            <w:tcW w:w="5000" w:type="pct"/>
            <w:gridSpan w:val="6"/>
            <w:vAlign w:val="center"/>
          </w:tcPr>
          <w:p w14:paraId="1E98454D" w14:textId="77777777" w:rsidR="00C038E0" w:rsidRPr="000F089C" w:rsidRDefault="00C038E0" w:rsidP="008C57B9">
            <w:pPr>
              <w:jc w:val="center"/>
              <w:rPr>
                <w:b/>
                <w:u w:val="single"/>
              </w:rPr>
            </w:pPr>
            <w:r w:rsidRPr="000F089C">
              <w:rPr>
                <w:b/>
                <w:u w:val="single"/>
              </w:rPr>
              <w:t>PART – A (5 X 2 = 10 MARKS)</w:t>
            </w:r>
          </w:p>
        </w:tc>
      </w:tr>
      <w:tr w:rsidR="00C038E0" w:rsidRPr="000F089C" w14:paraId="5264566A" w14:textId="77777777" w:rsidTr="00C038E0">
        <w:trPr>
          <w:trHeight w:val="283"/>
        </w:trPr>
        <w:tc>
          <w:tcPr>
            <w:tcW w:w="270" w:type="pct"/>
            <w:vAlign w:val="bottom"/>
          </w:tcPr>
          <w:p w14:paraId="76EF80A8" w14:textId="77777777" w:rsidR="00C038E0" w:rsidRPr="000F089C" w:rsidRDefault="00C038E0" w:rsidP="00666955">
            <w:pPr>
              <w:jc w:val="center"/>
            </w:pPr>
            <w:r w:rsidRPr="000F089C">
              <w:t>1.</w:t>
            </w:r>
          </w:p>
        </w:tc>
        <w:tc>
          <w:tcPr>
            <w:tcW w:w="3851" w:type="pct"/>
            <w:gridSpan w:val="2"/>
            <w:vAlign w:val="bottom"/>
          </w:tcPr>
          <w:p w14:paraId="5D27A9B6" w14:textId="77777777" w:rsidR="00C038E0" w:rsidRPr="000F089C" w:rsidRDefault="00C038E0" w:rsidP="00C038E0">
            <w:pPr>
              <w:autoSpaceDE w:val="0"/>
              <w:autoSpaceDN w:val="0"/>
              <w:adjustRightInd w:val="0"/>
            </w:pPr>
            <w:r>
              <w:t>E</w:t>
            </w:r>
            <w:r w:rsidRPr="000F089C">
              <w:t>xplain</w:t>
            </w:r>
            <w:r>
              <w:t xml:space="preserve"> the </w:t>
            </w:r>
            <w:r w:rsidRPr="000F089C">
              <w:t>single entry system</w:t>
            </w:r>
            <w:r>
              <w:t>.</w:t>
            </w:r>
          </w:p>
        </w:tc>
        <w:tc>
          <w:tcPr>
            <w:tcW w:w="337" w:type="pct"/>
            <w:vAlign w:val="bottom"/>
          </w:tcPr>
          <w:p w14:paraId="55A68E8C" w14:textId="77777777" w:rsidR="00C038E0" w:rsidRPr="000F089C" w:rsidRDefault="00C038E0" w:rsidP="00666955">
            <w:pPr>
              <w:jc w:val="center"/>
            </w:pPr>
            <w:r w:rsidRPr="000F089C">
              <w:t>CO1</w:t>
            </w:r>
          </w:p>
        </w:tc>
        <w:tc>
          <w:tcPr>
            <w:tcW w:w="271" w:type="pct"/>
            <w:vAlign w:val="bottom"/>
          </w:tcPr>
          <w:p w14:paraId="71B76C1F" w14:textId="77777777" w:rsidR="00C038E0" w:rsidRPr="000F089C" w:rsidRDefault="00C038E0" w:rsidP="00666955">
            <w:pPr>
              <w:jc w:val="center"/>
            </w:pPr>
            <w:r w:rsidRPr="000F089C">
              <w:t>U</w:t>
            </w:r>
          </w:p>
        </w:tc>
        <w:tc>
          <w:tcPr>
            <w:tcW w:w="271" w:type="pct"/>
            <w:vAlign w:val="bottom"/>
          </w:tcPr>
          <w:p w14:paraId="24BBC43E" w14:textId="77777777" w:rsidR="00C038E0" w:rsidRPr="000F089C" w:rsidRDefault="00C038E0" w:rsidP="00666955">
            <w:pPr>
              <w:jc w:val="center"/>
            </w:pPr>
            <w:r w:rsidRPr="000F089C">
              <w:t>2</w:t>
            </w:r>
          </w:p>
        </w:tc>
      </w:tr>
      <w:tr w:rsidR="00C038E0" w:rsidRPr="000F089C" w14:paraId="46ED0584" w14:textId="77777777" w:rsidTr="00C038E0">
        <w:trPr>
          <w:trHeight w:val="283"/>
        </w:trPr>
        <w:tc>
          <w:tcPr>
            <w:tcW w:w="270" w:type="pct"/>
            <w:vAlign w:val="bottom"/>
          </w:tcPr>
          <w:p w14:paraId="6E53FCD1" w14:textId="77777777" w:rsidR="00C038E0" w:rsidRPr="000F089C" w:rsidRDefault="00C038E0" w:rsidP="00666955">
            <w:pPr>
              <w:jc w:val="center"/>
            </w:pPr>
            <w:r w:rsidRPr="000F089C">
              <w:t>2.</w:t>
            </w:r>
          </w:p>
        </w:tc>
        <w:tc>
          <w:tcPr>
            <w:tcW w:w="3851" w:type="pct"/>
            <w:gridSpan w:val="2"/>
            <w:vAlign w:val="bottom"/>
          </w:tcPr>
          <w:p w14:paraId="2716D5BD" w14:textId="77777777" w:rsidR="00C038E0" w:rsidRPr="000F089C" w:rsidRDefault="00C038E0" w:rsidP="00666955">
            <w:r w:rsidRPr="000F089C">
              <w:t>Explain Del Credere Commission</w:t>
            </w:r>
            <w:r>
              <w:t>.</w:t>
            </w:r>
            <w:r w:rsidRPr="000F089C">
              <w:t xml:space="preserve"> </w:t>
            </w:r>
          </w:p>
        </w:tc>
        <w:tc>
          <w:tcPr>
            <w:tcW w:w="337" w:type="pct"/>
            <w:vAlign w:val="bottom"/>
          </w:tcPr>
          <w:p w14:paraId="32127839" w14:textId="77777777" w:rsidR="00C038E0" w:rsidRPr="000F089C" w:rsidRDefault="00C038E0" w:rsidP="00666955">
            <w:pPr>
              <w:jc w:val="center"/>
            </w:pPr>
            <w:r w:rsidRPr="000F089C">
              <w:t>CO2</w:t>
            </w:r>
          </w:p>
        </w:tc>
        <w:tc>
          <w:tcPr>
            <w:tcW w:w="271" w:type="pct"/>
            <w:vAlign w:val="bottom"/>
          </w:tcPr>
          <w:p w14:paraId="099ADDE7" w14:textId="77777777" w:rsidR="00C038E0" w:rsidRPr="000F089C" w:rsidRDefault="00C038E0" w:rsidP="00666955">
            <w:pPr>
              <w:jc w:val="center"/>
            </w:pPr>
            <w:r w:rsidRPr="000F089C">
              <w:t>U</w:t>
            </w:r>
          </w:p>
        </w:tc>
        <w:tc>
          <w:tcPr>
            <w:tcW w:w="271" w:type="pct"/>
            <w:vAlign w:val="bottom"/>
          </w:tcPr>
          <w:p w14:paraId="153FAD6E" w14:textId="77777777" w:rsidR="00C038E0" w:rsidRPr="000F089C" w:rsidRDefault="00C038E0" w:rsidP="00666955">
            <w:pPr>
              <w:jc w:val="center"/>
            </w:pPr>
            <w:r w:rsidRPr="000F089C">
              <w:t>2</w:t>
            </w:r>
          </w:p>
        </w:tc>
      </w:tr>
      <w:tr w:rsidR="00C038E0" w:rsidRPr="000F089C" w14:paraId="11DA952A" w14:textId="77777777" w:rsidTr="00C038E0">
        <w:trPr>
          <w:trHeight w:val="283"/>
        </w:trPr>
        <w:tc>
          <w:tcPr>
            <w:tcW w:w="270" w:type="pct"/>
            <w:vAlign w:val="bottom"/>
          </w:tcPr>
          <w:p w14:paraId="0DF96768" w14:textId="77777777" w:rsidR="00C038E0" w:rsidRPr="000F089C" w:rsidRDefault="00C038E0" w:rsidP="00666955">
            <w:pPr>
              <w:jc w:val="center"/>
            </w:pPr>
            <w:r w:rsidRPr="000F089C">
              <w:t>3.</w:t>
            </w:r>
          </w:p>
        </w:tc>
        <w:tc>
          <w:tcPr>
            <w:tcW w:w="3851" w:type="pct"/>
            <w:gridSpan w:val="2"/>
            <w:vAlign w:val="bottom"/>
          </w:tcPr>
          <w:p w14:paraId="3400BB14" w14:textId="77777777" w:rsidR="00C038E0" w:rsidRPr="000F089C" w:rsidRDefault="00C038E0" w:rsidP="00666955">
            <w:r w:rsidRPr="000F089C">
              <w:t>Sta</w:t>
            </w:r>
            <w:r>
              <w:t>te the meaning of joint venture.</w:t>
            </w:r>
          </w:p>
        </w:tc>
        <w:tc>
          <w:tcPr>
            <w:tcW w:w="337" w:type="pct"/>
            <w:vAlign w:val="bottom"/>
          </w:tcPr>
          <w:p w14:paraId="1B15ADE2" w14:textId="77777777" w:rsidR="00C038E0" w:rsidRPr="000F089C" w:rsidRDefault="00C038E0" w:rsidP="00666955">
            <w:pPr>
              <w:jc w:val="center"/>
            </w:pPr>
            <w:r w:rsidRPr="000F089C">
              <w:t>CO3</w:t>
            </w:r>
          </w:p>
        </w:tc>
        <w:tc>
          <w:tcPr>
            <w:tcW w:w="271" w:type="pct"/>
            <w:vAlign w:val="bottom"/>
          </w:tcPr>
          <w:p w14:paraId="29BC72BF" w14:textId="77777777" w:rsidR="00C038E0" w:rsidRPr="000F089C" w:rsidRDefault="00C038E0" w:rsidP="00666955">
            <w:pPr>
              <w:jc w:val="center"/>
            </w:pPr>
            <w:r w:rsidRPr="000F089C">
              <w:t>R</w:t>
            </w:r>
          </w:p>
        </w:tc>
        <w:tc>
          <w:tcPr>
            <w:tcW w:w="271" w:type="pct"/>
            <w:vAlign w:val="bottom"/>
          </w:tcPr>
          <w:p w14:paraId="3D8AD357" w14:textId="77777777" w:rsidR="00C038E0" w:rsidRPr="000F089C" w:rsidRDefault="00C038E0" w:rsidP="00666955">
            <w:pPr>
              <w:jc w:val="center"/>
            </w:pPr>
            <w:r w:rsidRPr="000F089C">
              <w:t>2</w:t>
            </w:r>
          </w:p>
        </w:tc>
      </w:tr>
      <w:tr w:rsidR="00C038E0" w:rsidRPr="000F089C" w14:paraId="00788378" w14:textId="77777777" w:rsidTr="00C038E0">
        <w:trPr>
          <w:trHeight w:val="283"/>
        </w:trPr>
        <w:tc>
          <w:tcPr>
            <w:tcW w:w="270" w:type="pct"/>
            <w:vAlign w:val="bottom"/>
          </w:tcPr>
          <w:p w14:paraId="09991699" w14:textId="77777777" w:rsidR="00C038E0" w:rsidRPr="000F089C" w:rsidRDefault="00C038E0" w:rsidP="00666955">
            <w:pPr>
              <w:jc w:val="center"/>
            </w:pPr>
            <w:r w:rsidRPr="000F089C">
              <w:t>4.</w:t>
            </w:r>
          </w:p>
        </w:tc>
        <w:tc>
          <w:tcPr>
            <w:tcW w:w="3851" w:type="pct"/>
            <w:gridSpan w:val="2"/>
            <w:vAlign w:val="bottom"/>
          </w:tcPr>
          <w:p w14:paraId="510490BF" w14:textId="77777777" w:rsidR="00C038E0" w:rsidRPr="000F089C" w:rsidRDefault="00C038E0" w:rsidP="00C038E0">
            <w:r w:rsidRPr="000F089C">
              <w:t>Explain the classification of branches on geographical area of operation.</w:t>
            </w:r>
          </w:p>
        </w:tc>
        <w:tc>
          <w:tcPr>
            <w:tcW w:w="337" w:type="pct"/>
            <w:vAlign w:val="bottom"/>
          </w:tcPr>
          <w:p w14:paraId="3731CCD3" w14:textId="77777777" w:rsidR="00C038E0" w:rsidRPr="000F089C" w:rsidRDefault="00C038E0" w:rsidP="00666955">
            <w:pPr>
              <w:jc w:val="center"/>
            </w:pPr>
            <w:r w:rsidRPr="000F089C">
              <w:t>CO4</w:t>
            </w:r>
          </w:p>
        </w:tc>
        <w:tc>
          <w:tcPr>
            <w:tcW w:w="271" w:type="pct"/>
            <w:vAlign w:val="bottom"/>
          </w:tcPr>
          <w:p w14:paraId="0C8B818A" w14:textId="77777777" w:rsidR="00C038E0" w:rsidRPr="000F089C" w:rsidRDefault="00C038E0" w:rsidP="00666955">
            <w:pPr>
              <w:jc w:val="center"/>
            </w:pPr>
            <w:r w:rsidRPr="000F089C">
              <w:t>U</w:t>
            </w:r>
          </w:p>
        </w:tc>
        <w:tc>
          <w:tcPr>
            <w:tcW w:w="271" w:type="pct"/>
            <w:vAlign w:val="bottom"/>
          </w:tcPr>
          <w:p w14:paraId="5EF5382A" w14:textId="77777777" w:rsidR="00C038E0" w:rsidRPr="000F089C" w:rsidRDefault="00C038E0" w:rsidP="00666955">
            <w:pPr>
              <w:jc w:val="center"/>
            </w:pPr>
            <w:r w:rsidRPr="000F089C">
              <w:t>2</w:t>
            </w:r>
          </w:p>
        </w:tc>
      </w:tr>
      <w:tr w:rsidR="00C038E0" w:rsidRPr="000F089C" w14:paraId="1F5D0402" w14:textId="77777777" w:rsidTr="00C038E0">
        <w:trPr>
          <w:trHeight w:val="283"/>
        </w:trPr>
        <w:tc>
          <w:tcPr>
            <w:tcW w:w="270" w:type="pct"/>
            <w:vAlign w:val="bottom"/>
          </w:tcPr>
          <w:p w14:paraId="2A584EC3" w14:textId="77777777" w:rsidR="00C038E0" w:rsidRPr="000F089C" w:rsidRDefault="00C038E0" w:rsidP="00666955">
            <w:pPr>
              <w:jc w:val="center"/>
            </w:pPr>
            <w:r w:rsidRPr="000F089C">
              <w:t>5.</w:t>
            </w:r>
          </w:p>
        </w:tc>
        <w:tc>
          <w:tcPr>
            <w:tcW w:w="3851" w:type="pct"/>
            <w:gridSpan w:val="2"/>
            <w:vAlign w:val="bottom"/>
          </w:tcPr>
          <w:p w14:paraId="18D26337" w14:textId="77777777" w:rsidR="00C038E0" w:rsidRPr="000F089C" w:rsidRDefault="00C038E0" w:rsidP="00666955">
            <w:pPr>
              <w:pStyle w:val="Default"/>
            </w:pPr>
            <w:r>
              <w:rPr>
                <w:lang w:val="en-US"/>
              </w:rPr>
              <w:t>Explain the term hire purchase.</w:t>
            </w:r>
          </w:p>
        </w:tc>
        <w:tc>
          <w:tcPr>
            <w:tcW w:w="337" w:type="pct"/>
            <w:vAlign w:val="bottom"/>
          </w:tcPr>
          <w:p w14:paraId="5A34E1D3" w14:textId="77777777" w:rsidR="00C038E0" w:rsidRPr="000F089C" w:rsidRDefault="00C038E0" w:rsidP="00666955">
            <w:pPr>
              <w:jc w:val="center"/>
            </w:pPr>
            <w:r w:rsidRPr="000F089C">
              <w:t>CO5</w:t>
            </w:r>
          </w:p>
        </w:tc>
        <w:tc>
          <w:tcPr>
            <w:tcW w:w="271" w:type="pct"/>
            <w:vAlign w:val="bottom"/>
          </w:tcPr>
          <w:p w14:paraId="39C83D9F" w14:textId="77777777" w:rsidR="00C038E0" w:rsidRPr="000F089C" w:rsidRDefault="00C038E0" w:rsidP="00666955">
            <w:pPr>
              <w:jc w:val="center"/>
            </w:pPr>
            <w:r w:rsidRPr="000F089C">
              <w:t>An</w:t>
            </w:r>
          </w:p>
        </w:tc>
        <w:tc>
          <w:tcPr>
            <w:tcW w:w="271" w:type="pct"/>
            <w:vAlign w:val="bottom"/>
          </w:tcPr>
          <w:p w14:paraId="51F0D660" w14:textId="77777777" w:rsidR="00C038E0" w:rsidRPr="000F089C" w:rsidRDefault="00C038E0" w:rsidP="00666955">
            <w:pPr>
              <w:jc w:val="center"/>
            </w:pPr>
            <w:r w:rsidRPr="000F089C">
              <w:t>2</w:t>
            </w:r>
          </w:p>
        </w:tc>
      </w:tr>
      <w:tr w:rsidR="00C038E0" w:rsidRPr="000F089C" w14:paraId="68A8F251" w14:textId="77777777" w:rsidTr="00C038E0">
        <w:trPr>
          <w:trHeight w:val="552"/>
        </w:trPr>
        <w:tc>
          <w:tcPr>
            <w:tcW w:w="5000" w:type="pct"/>
            <w:gridSpan w:val="6"/>
            <w:vAlign w:val="center"/>
          </w:tcPr>
          <w:p w14:paraId="4E6F801E" w14:textId="77777777" w:rsidR="00C038E0" w:rsidRPr="000F089C" w:rsidRDefault="00C038E0" w:rsidP="009263A0">
            <w:pPr>
              <w:jc w:val="center"/>
              <w:rPr>
                <w:b/>
                <w:u w:val="single"/>
              </w:rPr>
            </w:pPr>
            <w:r w:rsidRPr="000F089C">
              <w:rPr>
                <w:b/>
                <w:u w:val="single"/>
              </w:rPr>
              <w:t xml:space="preserve">PART – B (3 X 10 = 30 MARKS) </w:t>
            </w:r>
          </w:p>
          <w:p w14:paraId="2692CC00" w14:textId="77777777" w:rsidR="00C038E0" w:rsidRPr="000F089C" w:rsidRDefault="00C038E0" w:rsidP="008C57B9">
            <w:pPr>
              <w:jc w:val="center"/>
              <w:rPr>
                <w:b/>
              </w:rPr>
            </w:pPr>
            <w:r w:rsidRPr="000F089C">
              <w:rPr>
                <w:b/>
              </w:rPr>
              <w:t>(Answer all the Questions)</w:t>
            </w:r>
          </w:p>
        </w:tc>
      </w:tr>
      <w:tr w:rsidR="00C038E0" w:rsidRPr="000F089C" w14:paraId="77D69400" w14:textId="77777777" w:rsidTr="00C038E0">
        <w:trPr>
          <w:trHeight w:val="246"/>
        </w:trPr>
        <w:tc>
          <w:tcPr>
            <w:tcW w:w="270" w:type="pct"/>
          </w:tcPr>
          <w:p w14:paraId="3464F0DB" w14:textId="77777777" w:rsidR="00C038E0" w:rsidRPr="000F089C" w:rsidRDefault="00C038E0" w:rsidP="003828F2">
            <w:pPr>
              <w:jc w:val="center"/>
            </w:pPr>
            <w:r w:rsidRPr="000F089C">
              <w:t>6.</w:t>
            </w:r>
          </w:p>
        </w:tc>
        <w:tc>
          <w:tcPr>
            <w:tcW w:w="3851" w:type="pct"/>
            <w:gridSpan w:val="2"/>
            <w:vAlign w:val="bottom"/>
          </w:tcPr>
          <w:p w14:paraId="1F78DCD3" w14:textId="77777777" w:rsidR="00C038E0" w:rsidRPr="000F089C" w:rsidRDefault="00C038E0" w:rsidP="003828F2">
            <w:r w:rsidRPr="000F089C">
              <w:t>From the following details find out the credit purchases and total purchases</w:t>
            </w:r>
            <w:r>
              <w:t>.</w:t>
            </w:r>
          </w:p>
          <w:p w14:paraId="7ABC4744" w14:textId="77777777" w:rsidR="00C038E0" w:rsidRPr="000F089C" w:rsidRDefault="00C038E0" w:rsidP="003828F2"/>
          <w:tbl>
            <w:tblPr>
              <w:tblW w:w="0" w:type="auto"/>
              <w:tblLook w:val="04A0" w:firstRow="1" w:lastRow="0" w:firstColumn="1" w:lastColumn="0" w:noHBand="0" w:noVBand="1"/>
            </w:tblPr>
            <w:tblGrid>
              <w:gridCol w:w="2155"/>
              <w:gridCol w:w="915"/>
              <w:gridCol w:w="3616"/>
              <w:gridCol w:w="915"/>
            </w:tblGrid>
            <w:tr w:rsidR="00C038E0" w:rsidRPr="000F089C" w14:paraId="576B9824" w14:textId="77777777" w:rsidTr="00C038E0">
              <w:trPr>
                <w:trHeight w:val="300"/>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06F9E2" w14:textId="77777777" w:rsidR="00C038E0" w:rsidRPr="000F089C" w:rsidRDefault="00C038E0" w:rsidP="00C038E0">
                  <w:pPr>
                    <w:rPr>
                      <w:color w:val="000000"/>
                      <w:lang w:val="en-IN" w:eastAsia="en-IN" w:bidi="ta-IN"/>
                    </w:rPr>
                  </w:pPr>
                  <w:r w:rsidRPr="000F089C">
                    <w:rPr>
                      <w:color w:val="000000"/>
                      <w:lang w:val="en-IN" w:eastAsia="en-IN" w:bidi="ta-IN"/>
                    </w:rPr>
                    <w:t> </w:t>
                  </w:r>
                </w:p>
              </w:tc>
              <w:tc>
                <w:tcPr>
                  <w:tcW w:w="915" w:type="dxa"/>
                  <w:tcBorders>
                    <w:top w:val="single" w:sz="4" w:space="0" w:color="auto"/>
                    <w:left w:val="nil"/>
                    <w:bottom w:val="single" w:sz="4" w:space="0" w:color="auto"/>
                    <w:right w:val="single" w:sz="4" w:space="0" w:color="auto"/>
                  </w:tcBorders>
                  <w:shd w:val="clear" w:color="auto" w:fill="auto"/>
                  <w:noWrap/>
                  <w:vAlign w:val="bottom"/>
                  <w:hideMark/>
                </w:tcPr>
                <w:p w14:paraId="3AAD2872" w14:textId="77777777" w:rsidR="00C038E0" w:rsidRPr="000F089C" w:rsidRDefault="00C038E0" w:rsidP="00C038E0">
                  <w:pPr>
                    <w:jc w:val="center"/>
                    <w:rPr>
                      <w:color w:val="000000"/>
                      <w:lang w:val="en-IN" w:eastAsia="en-IN" w:bidi="ta-IN"/>
                    </w:rPr>
                  </w:pPr>
                  <w:r w:rsidRPr="000F089C">
                    <w:rPr>
                      <w:color w:val="000000"/>
                      <w:lang w:val="en-IN" w:eastAsia="en-IN" w:bidi="ta-IN"/>
                    </w:rPr>
                    <w:t>₹</w:t>
                  </w:r>
                </w:p>
              </w:tc>
              <w:tc>
                <w:tcPr>
                  <w:tcW w:w="3616" w:type="dxa"/>
                  <w:tcBorders>
                    <w:top w:val="single" w:sz="4" w:space="0" w:color="auto"/>
                    <w:left w:val="nil"/>
                    <w:bottom w:val="single" w:sz="4" w:space="0" w:color="auto"/>
                    <w:right w:val="single" w:sz="4" w:space="0" w:color="auto"/>
                  </w:tcBorders>
                </w:tcPr>
                <w:p w14:paraId="1FF572FC" w14:textId="77777777" w:rsidR="00C038E0" w:rsidRPr="000F089C" w:rsidRDefault="00C038E0" w:rsidP="00C038E0">
                  <w:pPr>
                    <w:jc w:val="center"/>
                    <w:rPr>
                      <w:color w:val="000000"/>
                      <w:lang w:val="en-IN" w:eastAsia="en-IN" w:bidi="ta-IN"/>
                    </w:rPr>
                  </w:pPr>
                </w:p>
              </w:tc>
              <w:tc>
                <w:tcPr>
                  <w:tcW w:w="915" w:type="dxa"/>
                  <w:tcBorders>
                    <w:top w:val="single" w:sz="4" w:space="0" w:color="auto"/>
                    <w:left w:val="nil"/>
                    <w:bottom w:val="single" w:sz="4" w:space="0" w:color="auto"/>
                    <w:right w:val="single" w:sz="4" w:space="0" w:color="auto"/>
                  </w:tcBorders>
                </w:tcPr>
                <w:p w14:paraId="2648F1A9" w14:textId="77777777" w:rsidR="00C038E0" w:rsidRPr="000F089C" w:rsidRDefault="00C038E0" w:rsidP="00C038E0">
                  <w:pPr>
                    <w:jc w:val="center"/>
                    <w:rPr>
                      <w:color w:val="000000"/>
                      <w:lang w:val="en-IN" w:eastAsia="en-IN" w:bidi="ta-IN"/>
                    </w:rPr>
                  </w:pPr>
                  <w:r w:rsidRPr="000F089C">
                    <w:rPr>
                      <w:color w:val="000000"/>
                      <w:lang w:val="en-IN" w:eastAsia="en-IN" w:bidi="ta-IN"/>
                    </w:rPr>
                    <w:t>₹</w:t>
                  </w:r>
                </w:p>
              </w:tc>
            </w:tr>
            <w:tr w:rsidR="00C038E0" w:rsidRPr="000F089C" w14:paraId="0BE28420" w14:textId="77777777" w:rsidTr="00C038E0">
              <w:trPr>
                <w:trHeight w:val="300"/>
              </w:trPr>
              <w:tc>
                <w:tcPr>
                  <w:tcW w:w="2155" w:type="dxa"/>
                  <w:tcBorders>
                    <w:top w:val="nil"/>
                    <w:left w:val="single" w:sz="4" w:space="0" w:color="auto"/>
                    <w:bottom w:val="single" w:sz="4" w:space="0" w:color="auto"/>
                    <w:right w:val="single" w:sz="4" w:space="0" w:color="auto"/>
                  </w:tcBorders>
                  <w:shd w:val="clear" w:color="auto" w:fill="auto"/>
                  <w:noWrap/>
                  <w:vAlign w:val="bottom"/>
                  <w:hideMark/>
                </w:tcPr>
                <w:p w14:paraId="55B87C50" w14:textId="77777777" w:rsidR="00C038E0" w:rsidRPr="000F089C" w:rsidRDefault="00C038E0" w:rsidP="00C038E0">
                  <w:pPr>
                    <w:rPr>
                      <w:b/>
                      <w:bCs/>
                      <w:color w:val="000000"/>
                      <w:lang w:val="en-IN" w:eastAsia="en-IN" w:bidi="ta-IN"/>
                    </w:rPr>
                  </w:pPr>
                  <w:r w:rsidRPr="000F089C">
                    <w:rPr>
                      <w:b/>
                      <w:bCs/>
                      <w:color w:val="000000"/>
                      <w:lang w:val="en-IN" w:eastAsia="en-IN" w:bidi="ta-IN"/>
                    </w:rPr>
                    <w:t>Opening Balances</w:t>
                  </w:r>
                </w:p>
              </w:tc>
              <w:tc>
                <w:tcPr>
                  <w:tcW w:w="915" w:type="dxa"/>
                  <w:tcBorders>
                    <w:top w:val="nil"/>
                    <w:left w:val="nil"/>
                    <w:bottom w:val="single" w:sz="4" w:space="0" w:color="auto"/>
                    <w:right w:val="single" w:sz="4" w:space="0" w:color="auto"/>
                  </w:tcBorders>
                  <w:shd w:val="clear" w:color="auto" w:fill="auto"/>
                  <w:noWrap/>
                  <w:vAlign w:val="bottom"/>
                  <w:hideMark/>
                </w:tcPr>
                <w:p w14:paraId="2185DDBC" w14:textId="77777777" w:rsidR="00C038E0" w:rsidRPr="000F089C" w:rsidRDefault="00C038E0" w:rsidP="00C038E0">
                  <w:pPr>
                    <w:rPr>
                      <w:color w:val="000000"/>
                      <w:lang w:val="en-IN" w:eastAsia="en-IN" w:bidi="ta-IN"/>
                    </w:rPr>
                  </w:pPr>
                  <w:r w:rsidRPr="000F089C">
                    <w:rPr>
                      <w:color w:val="000000"/>
                      <w:lang w:val="en-IN" w:eastAsia="en-IN" w:bidi="ta-IN"/>
                    </w:rPr>
                    <w:t> </w:t>
                  </w:r>
                </w:p>
              </w:tc>
              <w:tc>
                <w:tcPr>
                  <w:tcW w:w="3616" w:type="dxa"/>
                  <w:tcBorders>
                    <w:top w:val="nil"/>
                    <w:left w:val="nil"/>
                    <w:bottom w:val="single" w:sz="4" w:space="0" w:color="auto"/>
                    <w:right w:val="single" w:sz="4" w:space="0" w:color="auto"/>
                  </w:tcBorders>
                  <w:vAlign w:val="bottom"/>
                </w:tcPr>
                <w:p w14:paraId="27983284" w14:textId="77777777" w:rsidR="00C038E0" w:rsidRPr="000F089C" w:rsidRDefault="00C038E0" w:rsidP="00C038E0">
                  <w:pPr>
                    <w:rPr>
                      <w:color w:val="000000"/>
                      <w:lang w:val="en-IN" w:eastAsia="en-IN" w:bidi="ta-IN"/>
                    </w:rPr>
                  </w:pPr>
                  <w:r w:rsidRPr="000F089C">
                    <w:rPr>
                      <w:b/>
                      <w:bCs/>
                      <w:color w:val="000000"/>
                      <w:lang w:val="en-IN" w:eastAsia="en-IN" w:bidi="ta-IN"/>
                    </w:rPr>
                    <w:t>Other information</w:t>
                  </w:r>
                </w:p>
              </w:tc>
              <w:tc>
                <w:tcPr>
                  <w:tcW w:w="915" w:type="dxa"/>
                  <w:tcBorders>
                    <w:top w:val="nil"/>
                    <w:left w:val="nil"/>
                    <w:bottom w:val="single" w:sz="4" w:space="0" w:color="auto"/>
                    <w:right w:val="single" w:sz="4" w:space="0" w:color="auto"/>
                  </w:tcBorders>
                  <w:vAlign w:val="bottom"/>
                </w:tcPr>
                <w:p w14:paraId="14D6B4CB" w14:textId="77777777" w:rsidR="00C038E0" w:rsidRPr="000F089C" w:rsidRDefault="00C038E0" w:rsidP="00C038E0">
                  <w:pPr>
                    <w:rPr>
                      <w:color w:val="000000"/>
                      <w:lang w:val="en-IN" w:eastAsia="en-IN" w:bidi="ta-IN"/>
                    </w:rPr>
                  </w:pPr>
                  <w:r w:rsidRPr="000F089C">
                    <w:rPr>
                      <w:color w:val="000000"/>
                      <w:lang w:val="en-IN" w:eastAsia="en-IN" w:bidi="ta-IN"/>
                    </w:rPr>
                    <w:t> </w:t>
                  </w:r>
                </w:p>
              </w:tc>
            </w:tr>
            <w:tr w:rsidR="00C038E0" w:rsidRPr="000F089C" w14:paraId="44F66FA7" w14:textId="77777777" w:rsidTr="00C038E0">
              <w:trPr>
                <w:trHeight w:val="311"/>
              </w:trPr>
              <w:tc>
                <w:tcPr>
                  <w:tcW w:w="2155" w:type="dxa"/>
                  <w:tcBorders>
                    <w:top w:val="nil"/>
                    <w:left w:val="single" w:sz="4" w:space="0" w:color="auto"/>
                    <w:bottom w:val="single" w:sz="4" w:space="0" w:color="auto"/>
                    <w:right w:val="single" w:sz="4" w:space="0" w:color="auto"/>
                  </w:tcBorders>
                  <w:shd w:val="clear" w:color="auto" w:fill="auto"/>
                  <w:noWrap/>
                  <w:vAlign w:val="bottom"/>
                  <w:hideMark/>
                </w:tcPr>
                <w:p w14:paraId="0BF371D5" w14:textId="77777777" w:rsidR="00C038E0" w:rsidRPr="000F089C" w:rsidRDefault="00C038E0" w:rsidP="00C038E0">
                  <w:pPr>
                    <w:rPr>
                      <w:color w:val="000000"/>
                      <w:lang w:val="en-IN" w:eastAsia="en-IN" w:bidi="ta-IN"/>
                    </w:rPr>
                  </w:pPr>
                  <w:r w:rsidRPr="000F089C">
                    <w:rPr>
                      <w:color w:val="000000"/>
                      <w:lang w:val="en-IN" w:eastAsia="en-IN" w:bidi="ta-IN"/>
                    </w:rPr>
                    <w:t>Bills Payable</w:t>
                  </w:r>
                </w:p>
              </w:tc>
              <w:tc>
                <w:tcPr>
                  <w:tcW w:w="915" w:type="dxa"/>
                  <w:tcBorders>
                    <w:top w:val="nil"/>
                    <w:left w:val="nil"/>
                    <w:bottom w:val="single" w:sz="8" w:space="0" w:color="auto"/>
                    <w:right w:val="single" w:sz="4" w:space="0" w:color="auto"/>
                  </w:tcBorders>
                  <w:shd w:val="clear" w:color="auto" w:fill="auto"/>
                  <w:noWrap/>
                  <w:vAlign w:val="bottom"/>
                  <w:hideMark/>
                </w:tcPr>
                <w:p w14:paraId="1562A052" w14:textId="77777777" w:rsidR="00C038E0" w:rsidRPr="000F089C" w:rsidRDefault="00C038E0" w:rsidP="00C038E0">
                  <w:pPr>
                    <w:jc w:val="right"/>
                    <w:rPr>
                      <w:color w:val="000000"/>
                      <w:lang w:val="en-IN" w:eastAsia="en-IN" w:bidi="ta-IN"/>
                    </w:rPr>
                  </w:pPr>
                  <w:r w:rsidRPr="000F089C">
                    <w:rPr>
                      <w:color w:val="000000"/>
                      <w:lang w:val="en-IN" w:eastAsia="en-IN" w:bidi="ta-IN"/>
                    </w:rPr>
                    <w:t>7,500</w:t>
                  </w:r>
                </w:p>
              </w:tc>
              <w:tc>
                <w:tcPr>
                  <w:tcW w:w="3616" w:type="dxa"/>
                  <w:tcBorders>
                    <w:top w:val="nil"/>
                    <w:left w:val="nil"/>
                    <w:bottom w:val="single" w:sz="8" w:space="0" w:color="auto"/>
                    <w:right w:val="single" w:sz="4" w:space="0" w:color="auto"/>
                  </w:tcBorders>
                  <w:vAlign w:val="bottom"/>
                </w:tcPr>
                <w:p w14:paraId="03AD1627" w14:textId="77777777" w:rsidR="00C038E0" w:rsidRPr="000F089C" w:rsidRDefault="00C038E0" w:rsidP="00C038E0">
                  <w:pPr>
                    <w:jc w:val="both"/>
                    <w:rPr>
                      <w:color w:val="000000"/>
                      <w:lang w:val="en-IN" w:eastAsia="en-IN" w:bidi="ta-IN"/>
                    </w:rPr>
                  </w:pPr>
                  <w:r w:rsidRPr="000F089C">
                    <w:rPr>
                      <w:color w:val="000000"/>
                      <w:lang w:val="en-IN" w:eastAsia="en-IN" w:bidi="ta-IN"/>
                    </w:rPr>
                    <w:t>Cash Purchases</w:t>
                  </w:r>
                </w:p>
              </w:tc>
              <w:tc>
                <w:tcPr>
                  <w:tcW w:w="915" w:type="dxa"/>
                  <w:tcBorders>
                    <w:top w:val="nil"/>
                    <w:left w:val="nil"/>
                    <w:bottom w:val="single" w:sz="8" w:space="0" w:color="auto"/>
                    <w:right w:val="single" w:sz="4" w:space="0" w:color="auto"/>
                  </w:tcBorders>
                  <w:vAlign w:val="bottom"/>
                </w:tcPr>
                <w:p w14:paraId="223777AA" w14:textId="77777777" w:rsidR="00C038E0" w:rsidRPr="000F089C" w:rsidRDefault="00C038E0" w:rsidP="00C038E0">
                  <w:pPr>
                    <w:jc w:val="right"/>
                    <w:rPr>
                      <w:color w:val="000000"/>
                      <w:lang w:val="en-IN" w:eastAsia="en-IN" w:bidi="ta-IN"/>
                    </w:rPr>
                  </w:pPr>
                  <w:r w:rsidRPr="000F089C">
                    <w:rPr>
                      <w:color w:val="000000"/>
                      <w:lang w:val="en-IN" w:eastAsia="en-IN" w:bidi="ta-IN"/>
                    </w:rPr>
                    <w:t>29,000</w:t>
                  </w:r>
                </w:p>
              </w:tc>
            </w:tr>
            <w:tr w:rsidR="00C038E0" w:rsidRPr="000F089C" w14:paraId="3E5D4429" w14:textId="77777777" w:rsidTr="00C038E0">
              <w:trPr>
                <w:trHeight w:val="311"/>
              </w:trPr>
              <w:tc>
                <w:tcPr>
                  <w:tcW w:w="2155" w:type="dxa"/>
                  <w:tcBorders>
                    <w:top w:val="nil"/>
                    <w:left w:val="single" w:sz="4" w:space="0" w:color="auto"/>
                    <w:bottom w:val="single" w:sz="4" w:space="0" w:color="auto"/>
                    <w:right w:val="single" w:sz="4" w:space="0" w:color="auto"/>
                  </w:tcBorders>
                  <w:shd w:val="clear" w:color="auto" w:fill="auto"/>
                  <w:noWrap/>
                  <w:vAlign w:val="bottom"/>
                  <w:hideMark/>
                </w:tcPr>
                <w:p w14:paraId="3D262AAA" w14:textId="77777777" w:rsidR="00C038E0" w:rsidRPr="000F089C" w:rsidRDefault="00C038E0" w:rsidP="00C038E0">
                  <w:pPr>
                    <w:rPr>
                      <w:color w:val="000000"/>
                      <w:lang w:val="en-IN" w:eastAsia="en-IN" w:bidi="ta-IN"/>
                    </w:rPr>
                  </w:pPr>
                  <w:r w:rsidRPr="000F089C">
                    <w:rPr>
                      <w:color w:val="000000"/>
                      <w:lang w:val="en-IN" w:eastAsia="en-IN" w:bidi="ta-IN"/>
                    </w:rPr>
                    <w:t>Creditors</w:t>
                  </w:r>
                </w:p>
              </w:tc>
              <w:tc>
                <w:tcPr>
                  <w:tcW w:w="915" w:type="dxa"/>
                  <w:tcBorders>
                    <w:top w:val="single" w:sz="4" w:space="0" w:color="auto"/>
                    <w:left w:val="nil"/>
                    <w:bottom w:val="single" w:sz="8" w:space="0" w:color="auto"/>
                    <w:right w:val="single" w:sz="4" w:space="0" w:color="auto"/>
                  </w:tcBorders>
                  <w:shd w:val="clear" w:color="auto" w:fill="auto"/>
                  <w:noWrap/>
                  <w:vAlign w:val="bottom"/>
                  <w:hideMark/>
                </w:tcPr>
                <w:p w14:paraId="7C3FA328" w14:textId="77777777" w:rsidR="00C038E0" w:rsidRPr="000F089C" w:rsidRDefault="00C038E0" w:rsidP="00C038E0">
                  <w:pPr>
                    <w:jc w:val="right"/>
                    <w:rPr>
                      <w:color w:val="000000"/>
                      <w:lang w:val="en-IN" w:eastAsia="en-IN" w:bidi="ta-IN"/>
                    </w:rPr>
                  </w:pPr>
                  <w:r w:rsidRPr="000F089C">
                    <w:rPr>
                      <w:color w:val="000000"/>
                      <w:lang w:val="en-IN" w:eastAsia="en-IN" w:bidi="ta-IN"/>
                    </w:rPr>
                    <w:t>20,000</w:t>
                  </w:r>
                </w:p>
              </w:tc>
              <w:tc>
                <w:tcPr>
                  <w:tcW w:w="3616" w:type="dxa"/>
                  <w:tcBorders>
                    <w:top w:val="single" w:sz="4" w:space="0" w:color="auto"/>
                    <w:left w:val="nil"/>
                    <w:bottom w:val="single" w:sz="8" w:space="0" w:color="auto"/>
                    <w:right w:val="single" w:sz="4" w:space="0" w:color="auto"/>
                  </w:tcBorders>
                  <w:vAlign w:val="bottom"/>
                </w:tcPr>
                <w:p w14:paraId="306328D9" w14:textId="77777777" w:rsidR="00C038E0" w:rsidRPr="000F089C" w:rsidRDefault="00C038E0" w:rsidP="00C038E0">
                  <w:pPr>
                    <w:jc w:val="both"/>
                    <w:rPr>
                      <w:color w:val="000000"/>
                      <w:lang w:val="en-IN" w:eastAsia="en-IN" w:bidi="ta-IN"/>
                    </w:rPr>
                  </w:pPr>
                  <w:r w:rsidRPr="000F089C">
                    <w:rPr>
                      <w:color w:val="000000"/>
                      <w:lang w:val="en-IN" w:eastAsia="en-IN" w:bidi="ta-IN"/>
                    </w:rPr>
                    <w:t>Cash paid to creditors</w:t>
                  </w:r>
                </w:p>
              </w:tc>
              <w:tc>
                <w:tcPr>
                  <w:tcW w:w="915" w:type="dxa"/>
                  <w:tcBorders>
                    <w:top w:val="single" w:sz="4" w:space="0" w:color="auto"/>
                    <w:left w:val="nil"/>
                    <w:bottom w:val="single" w:sz="8" w:space="0" w:color="auto"/>
                    <w:right w:val="single" w:sz="4" w:space="0" w:color="auto"/>
                  </w:tcBorders>
                  <w:vAlign w:val="bottom"/>
                </w:tcPr>
                <w:p w14:paraId="6722D549" w14:textId="77777777" w:rsidR="00C038E0" w:rsidRPr="000F089C" w:rsidRDefault="00C038E0" w:rsidP="00C038E0">
                  <w:pPr>
                    <w:jc w:val="right"/>
                    <w:rPr>
                      <w:color w:val="000000"/>
                      <w:lang w:val="en-IN" w:eastAsia="en-IN" w:bidi="ta-IN"/>
                    </w:rPr>
                  </w:pPr>
                  <w:r w:rsidRPr="000F089C">
                    <w:rPr>
                      <w:color w:val="000000"/>
                      <w:lang w:val="en-IN" w:eastAsia="en-IN" w:bidi="ta-IN"/>
                    </w:rPr>
                    <w:t>25,000</w:t>
                  </w:r>
                </w:p>
              </w:tc>
            </w:tr>
            <w:tr w:rsidR="00C038E0" w:rsidRPr="000F089C" w14:paraId="76352B35" w14:textId="77777777" w:rsidTr="00C038E0">
              <w:trPr>
                <w:trHeight w:val="311"/>
              </w:trPr>
              <w:tc>
                <w:tcPr>
                  <w:tcW w:w="2155" w:type="dxa"/>
                  <w:tcBorders>
                    <w:top w:val="nil"/>
                    <w:left w:val="single" w:sz="4" w:space="0" w:color="auto"/>
                    <w:bottom w:val="single" w:sz="4" w:space="0" w:color="auto"/>
                    <w:right w:val="single" w:sz="4" w:space="0" w:color="auto"/>
                  </w:tcBorders>
                  <w:shd w:val="clear" w:color="auto" w:fill="auto"/>
                  <w:noWrap/>
                  <w:vAlign w:val="bottom"/>
                  <w:hideMark/>
                </w:tcPr>
                <w:p w14:paraId="1B0CAF4A" w14:textId="77777777" w:rsidR="00C038E0" w:rsidRPr="000F089C" w:rsidRDefault="00C038E0" w:rsidP="00C038E0">
                  <w:pPr>
                    <w:rPr>
                      <w:b/>
                      <w:bCs/>
                      <w:color w:val="000000"/>
                      <w:lang w:val="en-IN" w:eastAsia="en-IN" w:bidi="ta-IN"/>
                    </w:rPr>
                  </w:pPr>
                  <w:r w:rsidRPr="000F089C">
                    <w:rPr>
                      <w:b/>
                      <w:bCs/>
                      <w:color w:val="000000"/>
                      <w:lang w:val="en-IN" w:eastAsia="en-IN" w:bidi="ta-IN"/>
                    </w:rPr>
                    <w:t>Closing Balances</w:t>
                  </w:r>
                </w:p>
              </w:tc>
              <w:tc>
                <w:tcPr>
                  <w:tcW w:w="915" w:type="dxa"/>
                  <w:tcBorders>
                    <w:top w:val="single" w:sz="4" w:space="0" w:color="auto"/>
                    <w:left w:val="nil"/>
                    <w:bottom w:val="single" w:sz="8" w:space="0" w:color="auto"/>
                    <w:right w:val="single" w:sz="4" w:space="0" w:color="auto"/>
                  </w:tcBorders>
                  <w:shd w:val="clear" w:color="auto" w:fill="auto"/>
                  <w:noWrap/>
                  <w:vAlign w:val="bottom"/>
                  <w:hideMark/>
                </w:tcPr>
                <w:p w14:paraId="50AD6DEB" w14:textId="77777777" w:rsidR="00C038E0" w:rsidRPr="000F089C" w:rsidRDefault="00C038E0" w:rsidP="00C038E0">
                  <w:pPr>
                    <w:rPr>
                      <w:color w:val="000000"/>
                      <w:lang w:val="en-IN" w:eastAsia="en-IN" w:bidi="ta-IN"/>
                    </w:rPr>
                  </w:pPr>
                  <w:r w:rsidRPr="000F089C">
                    <w:rPr>
                      <w:color w:val="000000"/>
                      <w:lang w:val="en-IN" w:eastAsia="en-IN" w:bidi="ta-IN"/>
                    </w:rPr>
                    <w:t> </w:t>
                  </w:r>
                </w:p>
              </w:tc>
              <w:tc>
                <w:tcPr>
                  <w:tcW w:w="3616" w:type="dxa"/>
                  <w:tcBorders>
                    <w:top w:val="single" w:sz="4" w:space="0" w:color="auto"/>
                    <w:left w:val="nil"/>
                    <w:bottom w:val="single" w:sz="8" w:space="0" w:color="auto"/>
                    <w:right w:val="single" w:sz="4" w:space="0" w:color="auto"/>
                  </w:tcBorders>
                  <w:vAlign w:val="bottom"/>
                </w:tcPr>
                <w:p w14:paraId="285EA784" w14:textId="77777777" w:rsidR="00C038E0" w:rsidRPr="000F089C" w:rsidRDefault="00C038E0" w:rsidP="00C038E0">
                  <w:pPr>
                    <w:jc w:val="both"/>
                    <w:rPr>
                      <w:color w:val="000000"/>
                      <w:lang w:val="en-IN" w:eastAsia="en-IN" w:bidi="ta-IN"/>
                    </w:rPr>
                  </w:pPr>
                  <w:r w:rsidRPr="000F089C">
                    <w:rPr>
                      <w:color w:val="000000"/>
                      <w:lang w:val="en-IN" w:eastAsia="en-IN" w:bidi="ta-IN"/>
                    </w:rPr>
                    <w:t>Bills payable paid during the year</w:t>
                  </w:r>
                </w:p>
              </w:tc>
              <w:tc>
                <w:tcPr>
                  <w:tcW w:w="915" w:type="dxa"/>
                  <w:tcBorders>
                    <w:top w:val="single" w:sz="4" w:space="0" w:color="auto"/>
                    <w:left w:val="nil"/>
                    <w:bottom w:val="single" w:sz="8" w:space="0" w:color="auto"/>
                    <w:right w:val="single" w:sz="4" w:space="0" w:color="auto"/>
                  </w:tcBorders>
                  <w:vAlign w:val="bottom"/>
                </w:tcPr>
                <w:p w14:paraId="524D2FF2" w14:textId="77777777" w:rsidR="00C038E0" w:rsidRPr="000F089C" w:rsidRDefault="00C038E0" w:rsidP="00C038E0">
                  <w:pPr>
                    <w:jc w:val="right"/>
                    <w:rPr>
                      <w:color w:val="000000"/>
                      <w:lang w:val="en-IN" w:eastAsia="en-IN" w:bidi="ta-IN"/>
                    </w:rPr>
                  </w:pPr>
                  <w:r w:rsidRPr="000F089C">
                    <w:rPr>
                      <w:color w:val="000000"/>
                      <w:lang w:val="en-IN" w:eastAsia="en-IN" w:bidi="ta-IN"/>
                    </w:rPr>
                    <w:t>10,500</w:t>
                  </w:r>
                </w:p>
              </w:tc>
            </w:tr>
            <w:tr w:rsidR="00C038E0" w:rsidRPr="000F089C" w14:paraId="014CE6A6" w14:textId="77777777" w:rsidTr="00C038E0">
              <w:trPr>
                <w:trHeight w:val="311"/>
              </w:trPr>
              <w:tc>
                <w:tcPr>
                  <w:tcW w:w="2155" w:type="dxa"/>
                  <w:tcBorders>
                    <w:top w:val="nil"/>
                    <w:left w:val="single" w:sz="4" w:space="0" w:color="auto"/>
                    <w:bottom w:val="single" w:sz="4" w:space="0" w:color="auto"/>
                    <w:right w:val="single" w:sz="4" w:space="0" w:color="auto"/>
                  </w:tcBorders>
                  <w:shd w:val="clear" w:color="auto" w:fill="auto"/>
                  <w:noWrap/>
                  <w:vAlign w:val="bottom"/>
                  <w:hideMark/>
                </w:tcPr>
                <w:p w14:paraId="70C7775A" w14:textId="77777777" w:rsidR="00C038E0" w:rsidRPr="000F089C" w:rsidRDefault="00C038E0" w:rsidP="00C038E0">
                  <w:pPr>
                    <w:rPr>
                      <w:color w:val="000000"/>
                      <w:lang w:val="en-IN" w:eastAsia="en-IN" w:bidi="ta-IN"/>
                    </w:rPr>
                  </w:pPr>
                  <w:r w:rsidRPr="000F089C">
                    <w:rPr>
                      <w:color w:val="000000"/>
                      <w:lang w:val="en-IN" w:eastAsia="en-IN" w:bidi="ta-IN"/>
                    </w:rPr>
                    <w:t>Bills Payable</w:t>
                  </w:r>
                </w:p>
              </w:tc>
              <w:tc>
                <w:tcPr>
                  <w:tcW w:w="915" w:type="dxa"/>
                  <w:tcBorders>
                    <w:top w:val="single" w:sz="4" w:space="0" w:color="auto"/>
                    <w:left w:val="nil"/>
                    <w:bottom w:val="single" w:sz="8" w:space="0" w:color="auto"/>
                    <w:right w:val="single" w:sz="4" w:space="0" w:color="auto"/>
                  </w:tcBorders>
                  <w:shd w:val="clear" w:color="auto" w:fill="auto"/>
                  <w:noWrap/>
                  <w:vAlign w:val="bottom"/>
                  <w:hideMark/>
                </w:tcPr>
                <w:p w14:paraId="2F3AB580" w14:textId="77777777" w:rsidR="00C038E0" w:rsidRPr="000F089C" w:rsidRDefault="00C038E0" w:rsidP="00C038E0">
                  <w:pPr>
                    <w:jc w:val="right"/>
                    <w:rPr>
                      <w:color w:val="000000"/>
                      <w:lang w:val="en-IN" w:eastAsia="en-IN" w:bidi="ta-IN"/>
                    </w:rPr>
                  </w:pPr>
                  <w:r w:rsidRPr="000F089C">
                    <w:rPr>
                      <w:color w:val="000000"/>
                      <w:lang w:val="en-IN" w:eastAsia="en-IN" w:bidi="ta-IN"/>
                    </w:rPr>
                    <w:t>2,500</w:t>
                  </w:r>
                </w:p>
              </w:tc>
              <w:tc>
                <w:tcPr>
                  <w:tcW w:w="3616" w:type="dxa"/>
                  <w:tcBorders>
                    <w:top w:val="single" w:sz="4" w:space="0" w:color="auto"/>
                    <w:left w:val="nil"/>
                    <w:bottom w:val="single" w:sz="8" w:space="0" w:color="auto"/>
                    <w:right w:val="single" w:sz="4" w:space="0" w:color="auto"/>
                  </w:tcBorders>
                  <w:vAlign w:val="bottom"/>
                </w:tcPr>
                <w:p w14:paraId="7A51C870" w14:textId="77777777" w:rsidR="00C038E0" w:rsidRPr="000F089C" w:rsidRDefault="00C038E0" w:rsidP="00C038E0">
                  <w:pPr>
                    <w:jc w:val="both"/>
                    <w:rPr>
                      <w:color w:val="000000"/>
                      <w:lang w:val="en-IN" w:eastAsia="en-IN" w:bidi="ta-IN"/>
                    </w:rPr>
                  </w:pPr>
                  <w:r w:rsidRPr="000F089C">
                    <w:rPr>
                      <w:color w:val="000000"/>
                      <w:lang w:val="en-IN" w:eastAsia="en-IN" w:bidi="ta-IN"/>
                    </w:rPr>
                    <w:t>Purchase returns</w:t>
                  </w:r>
                </w:p>
              </w:tc>
              <w:tc>
                <w:tcPr>
                  <w:tcW w:w="915" w:type="dxa"/>
                  <w:tcBorders>
                    <w:top w:val="single" w:sz="4" w:space="0" w:color="auto"/>
                    <w:left w:val="nil"/>
                    <w:bottom w:val="single" w:sz="8" w:space="0" w:color="auto"/>
                    <w:right w:val="single" w:sz="4" w:space="0" w:color="auto"/>
                  </w:tcBorders>
                  <w:vAlign w:val="bottom"/>
                </w:tcPr>
                <w:p w14:paraId="2E8361D5" w14:textId="77777777" w:rsidR="00C038E0" w:rsidRPr="000F089C" w:rsidRDefault="00C038E0" w:rsidP="00C038E0">
                  <w:pPr>
                    <w:jc w:val="right"/>
                    <w:rPr>
                      <w:color w:val="000000"/>
                      <w:lang w:val="en-IN" w:eastAsia="en-IN" w:bidi="ta-IN"/>
                    </w:rPr>
                  </w:pPr>
                  <w:r w:rsidRPr="000F089C">
                    <w:rPr>
                      <w:color w:val="000000"/>
                      <w:lang w:val="en-IN" w:eastAsia="en-IN" w:bidi="ta-IN"/>
                    </w:rPr>
                    <w:t>1,500</w:t>
                  </w:r>
                </w:p>
              </w:tc>
            </w:tr>
            <w:tr w:rsidR="00C038E0" w:rsidRPr="000F089C" w14:paraId="0AFCF235" w14:textId="77777777" w:rsidTr="00C038E0">
              <w:trPr>
                <w:trHeight w:val="311"/>
              </w:trPr>
              <w:tc>
                <w:tcPr>
                  <w:tcW w:w="2155" w:type="dxa"/>
                  <w:tcBorders>
                    <w:top w:val="nil"/>
                    <w:left w:val="single" w:sz="4" w:space="0" w:color="auto"/>
                    <w:bottom w:val="single" w:sz="4" w:space="0" w:color="auto"/>
                    <w:right w:val="single" w:sz="4" w:space="0" w:color="auto"/>
                  </w:tcBorders>
                  <w:shd w:val="clear" w:color="auto" w:fill="auto"/>
                  <w:noWrap/>
                  <w:vAlign w:val="bottom"/>
                  <w:hideMark/>
                </w:tcPr>
                <w:p w14:paraId="7E391F9B" w14:textId="77777777" w:rsidR="00C038E0" w:rsidRPr="000F089C" w:rsidRDefault="00C038E0" w:rsidP="00C038E0">
                  <w:pPr>
                    <w:rPr>
                      <w:color w:val="000000"/>
                      <w:lang w:val="en-IN" w:eastAsia="en-IN" w:bidi="ta-IN"/>
                    </w:rPr>
                  </w:pPr>
                  <w:r w:rsidRPr="000F089C">
                    <w:rPr>
                      <w:color w:val="000000"/>
                      <w:lang w:val="en-IN" w:eastAsia="en-IN" w:bidi="ta-IN"/>
                    </w:rPr>
                    <w:t>Creditors</w:t>
                  </w:r>
                </w:p>
              </w:tc>
              <w:tc>
                <w:tcPr>
                  <w:tcW w:w="915" w:type="dxa"/>
                  <w:tcBorders>
                    <w:top w:val="single" w:sz="4" w:space="0" w:color="auto"/>
                    <w:left w:val="nil"/>
                    <w:bottom w:val="single" w:sz="8" w:space="0" w:color="auto"/>
                    <w:right w:val="single" w:sz="4" w:space="0" w:color="auto"/>
                  </w:tcBorders>
                  <w:shd w:val="clear" w:color="auto" w:fill="auto"/>
                  <w:noWrap/>
                  <w:vAlign w:val="bottom"/>
                  <w:hideMark/>
                </w:tcPr>
                <w:p w14:paraId="707E6B14" w14:textId="77777777" w:rsidR="00C038E0" w:rsidRPr="000F089C" w:rsidRDefault="00C038E0" w:rsidP="00C038E0">
                  <w:pPr>
                    <w:jc w:val="right"/>
                    <w:rPr>
                      <w:color w:val="000000"/>
                      <w:lang w:val="en-IN" w:eastAsia="en-IN" w:bidi="ta-IN"/>
                    </w:rPr>
                  </w:pPr>
                  <w:r w:rsidRPr="000F089C">
                    <w:rPr>
                      <w:color w:val="000000"/>
                      <w:lang w:val="en-IN" w:eastAsia="en-IN" w:bidi="ta-IN"/>
                    </w:rPr>
                    <w:t>18,000</w:t>
                  </w:r>
                </w:p>
              </w:tc>
              <w:tc>
                <w:tcPr>
                  <w:tcW w:w="3616" w:type="dxa"/>
                  <w:tcBorders>
                    <w:top w:val="single" w:sz="4" w:space="0" w:color="auto"/>
                    <w:left w:val="nil"/>
                    <w:bottom w:val="single" w:sz="8" w:space="0" w:color="auto"/>
                    <w:right w:val="single" w:sz="4" w:space="0" w:color="auto"/>
                  </w:tcBorders>
                  <w:vAlign w:val="bottom"/>
                </w:tcPr>
                <w:p w14:paraId="3CDEC7B1" w14:textId="77777777" w:rsidR="00C038E0" w:rsidRPr="000F089C" w:rsidRDefault="00C038E0" w:rsidP="00C038E0">
                  <w:pPr>
                    <w:jc w:val="both"/>
                    <w:rPr>
                      <w:color w:val="000000"/>
                      <w:lang w:val="en-IN" w:eastAsia="en-IN" w:bidi="ta-IN"/>
                    </w:rPr>
                  </w:pPr>
                  <w:r w:rsidRPr="000F089C">
                    <w:rPr>
                      <w:color w:val="000000"/>
                      <w:lang w:val="en-IN" w:eastAsia="en-IN" w:bidi="ta-IN"/>
                    </w:rPr>
                    <w:t>Allowances from Creditors</w:t>
                  </w:r>
                </w:p>
              </w:tc>
              <w:tc>
                <w:tcPr>
                  <w:tcW w:w="915" w:type="dxa"/>
                  <w:tcBorders>
                    <w:top w:val="single" w:sz="4" w:space="0" w:color="auto"/>
                    <w:left w:val="nil"/>
                    <w:bottom w:val="single" w:sz="8" w:space="0" w:color="auto"/>
                    <w:right w:val="single" w:sz="4" w:space="0" w:color="auto"/>
                  </w:tcBorders>
                  <w:vAlign w:val="bottom"/>
                </w:tcPr>
                <w:p w14:paraId="499F9AA8" w14:textId="77777777" w:rsidR="00C038E0" w:rsidRPr="000F089C" w:rsidRDefault="00C038E0" w:rsidP="00C038E0">
                  <w:pPr>
                    <w:jc w:val="right"/>
                    <w:rPr>
                      <w:color w:val="000000"/>
                      <w:lang w:val="en-IN" w:eastAsia="en-IN" w:bidi="ta-IN"/>
                    </w:rPr>
                  </w:pPr>
                  <w:r w:rsidRPr="000F089C">
                    <w:rPr>
                      <w:color w:val="000000"/>
                      <w:lang w:val="en-IN" w:eastAsia="en-IN" w:bidi="ta-IN"/>
                    </w:rPr>
                    <w:t>800</w:t>
                  </w:r>
                </w:p>
              </w:tc>
            </w:tr>
            <w:tr w:rsidR="00C038E0" w:rsidRPr="000F089C" w14:paraId="6B59BCA6" w14:textId="77777777" w:rsidTr="00C038E0">
              <w:trPr>
                <w:trHeight w:val="311"/>
              </w:trPr>
              <w:tc>
                <w:tcPr>
                  <w:tcW w:w="2155" w:type="dxa"/>
                  <w:tcBorders>
                    <w:top w:val="nil"/>
                    <w:left w:val="single" w:sz="4" w:space="0" w:color="auto"/>
                    <w:bottom w:val="single" w:sz="4" w:space="0" w:color="auto"/>
                    <w:right w:val="single" w:sz="4" w:space="0" w:color="auto"/>
                  </w:tcBorders>
                  <w:shd w:val="clear" w:color="auto" w:fill="auto"/>
                  <w:noWrap/>
                  <w:vAlign w:val="bottom"/>
                  <w:hideMark/>
                </w:tcPr>
                <w:p w14:paraId="24E48032" w14:textId="77777777" w:rsidR="00C038E0" w:rsidRPr="000F089C" w:rsidRDefault="00C038E0" w:rsidP="00C038E0">
                  <w:pPr>
                    <w:rPr>
                      <w:b/>
                      <w:bCs/>
                      <w:color w:val="000000"/>
                      <w:lang w:val="en-IN" w:eastAsia="en-IN" w:bidi="ta-IN"/>
                    </w:rPr>
                  </w:pPr>
                </w:p>
              </w:tc>
              <w:tc>
                <w:tcPr>
                  <w:tcW w:w="915" w:type="dxa"/>
                  <w:tcBorders>
                    <w:top w:val="single" w:sz="4" w:space="0" w:color="auto"/>
                    <w:left w:val="nil"/>
                    <w:bottom w:val="single" w:sz="8" w:space="0" w:color="auto"/>
                    <w:right w:val="single" w:sz="4" w:space="0" w:color="auto"/>
                  </w:tcBorders>
                  <w:shd w:val="clear" w:color="auto" w:fill="auto"/>
                  <w:noWrap/>
                  <w:vAlign w:val="bottom"/>
                  <w:hideMark/>
                </w:tcPr>
                <w:p w14:paraId="6D16C6B1" w14:textId="77777777" w:rsidR="00C038E0" w:rsidRPr="000F089C" w:rsidRDefault="00C038E0" w:rsidP="00C038E0">
                  <w:pPr>
                    <w:rPr>
                      <w:color w:val="000000"/>
                      <w:lang w:val="en-IN" w:eastAsia="en-IN" w:bidi="ta-IN"/>
                    </w:rPr>
                  </w:pPr>
                  <w:r w:rsidRPr="000F089C">
                    <w:rPr>
                      <w:color w:val="000000"/>
                      <w:lang w:val="en-IN" w:eastAsia="en-IN" w:bidi="ta-IN"/>
                    </w:rPr>
                    <w:t> </w:t>
                  </w:r>
                </w:p>
              </w:tc>
              <w:tc>
                <w:tcPr>
                  <w:tcW w:w="3616" w:type="dxa"/>
                  <w:tcBorders>
                    <w:top w:val="single" w:sz="4" w:space="0" w:color="auto"/>
                    <w:left w:val="nil"/>
                    <w:bottom w:val="single" w:sz="8" w:space="0" w:color="auto"/>
                    <w:right w:val="single" w:sz="4" w:space="0" w:color="auto"/>
                  </w:tcBorders>
                  <w:vAlign w:val="bottom"/>
                </w:tcPr>
                <w:p w14:paraId="1DD16DE9" w14:textId="77777777" w:rsidR="00C038E0" w:rsidRPr="000F089C" w:rsidRDefault="00C038E0" w:rsidP="00C038E0">
                  <w:pPr>
                    <w:jc w:val="both"/>
                    <w:rPr>
                      <w:color w:val="000000"/>
                      <w:lang w:val="en-IN" w:eastAsia="en-IN" w:bidi="ta-IN"/>
                    </w:rPr>
                  </w:pPr>
                  <w:r w:rsidRPr="000F089C">
                    <w:rPr>
                      <w:color w:val="000000"/>
                      <w:lang w:val="en-IN" w:eastAsia="en-IN" w:bidi="ta-IN"/>
                    </w:rPr>
                    <w:t>Bills Payable dishonoured</w:t>
                  </w:r>
                </w:p>
              </w:tc>
              <w:tc>
                <w:tcPr>
                  <w:tcW w:w="915" w:type="dxa"/>
                  <w:tcBorders>
                    <w:top w:val="single" w:sz="4" w:space="0" w:color="auto"/>
                    <w:left w:val="nil"/>
                    <w:bottom w:val="single" w:sz="8" w:space="0" w:color="auto"/>
                    <w:right w:val="single" w:sz="4" w:space="0" w:color="auto"/>
                  </w:tcBorders>
                  <w:vAlign w:val="bottom"/>
                </w:tcPr>
                <w:p w14:paraId="067255FF" w14:textId="77777777" w:rsidR="00C038E0" w:rsidRPr="000F089C" w:rsidRDefault="00C038E0" w:rsidP="00C038E0">
                  <w:pPr>
                    <w:jc w:val="right"/>
                    <w:rPr>
                      <w:color w:val="000000"/>
                      <w:lang w:val="en-IN" w:eastAsia="en-IN" w:bidi="ta-IN"/>
                    </w:rPr>
                  </w:pPr>
                  <w:r w:rsidRPr="000F089C">
                    <w:rPr>
                      <w:color w:val="000000"/>
                      <w:lang w:val="en-IN" w:eastAsia="en-IN" w:bidi="ta-IN"/>
                    </w:rPr>
                    <w:t>300</w:t>
                  </w:r>
                </w:p>
              </w:tc>
            </w:tr>
          </w:tbl>
          <w:p w14:paraId="6CA7222A" w14:textId="77777777" w:rsidR="00C038E0" w:rsidRPr="000F089C" w:rsidRDefault="00C038E0" w:rsidP="003828F2"/>
        </w:tc>
        <w:tc>
          <w:tcPr>
            <w:tcW w:w="337" w:type="pct"/>
          </w:tcPr>
          <w:p w14:paraId="62D69AD2" w14:textId="77777777" w:rsidR="00C038E0" w:rsidRPr="000F089C" w:rsidRDefault="00C038E0" w:rsidP="003828F2">
            <w:pPr>
              <w:jc w:val="center"/>
            </w:pPr>
            <w:r w:rsidRPr="000F089C">
              <w:t>CO1</w:t>
            </w:r>
          </w:p>
        </w:tc>
        <w:tc>
          <w:tcPr>
            <w:tcW w:w="271" w:type="pct"/>
          </w:tcPr>
          <w:p w14:paraId="5DFE43FA" w14:textId="77777777" w:rsidR="00C038E0" w:rsidRPr="000F089C" w:rsidRDefault="00C038E0" w:rsidP="003828F2">
            <w:pPr>
              <w:jc w:val="center"/>
            </w:pPr>
            <w:r w:rsidRPr="000F089C">
              <w:t>A</w:t>
            </w:r>
          </w:p>
        </w:tc>
        <w:tc>
          <w:tcPr>
            <w:tcW w:w="271" w:type="pct"/>
          </w:tcPr>
          <w:p w14:paraId="7E82B7EA" w14:textId="77777777" w:rsidR="00C038E0" w:rsidRPr="000F089C" w:rsidRDefault="00C038E0" w:rsidP="003828F2">
            <w:pPr>
              <w:jc w:val="center"/>
            </w:pPr>
            <w:r w:rsidRPr="000F089C">
              <w:t>10</w:t>
            </w:r>
          </w:p>
        </w:tc>
      </w:tr>
      <w:tr w:rsidR="00C038E0" w:rsidRPr="000F089C" w14:paraId="6482140F" w14:textId="77777777" w:rsidTr="00C038E0">
        <w:trPr>
          <w:trHeight w:val="283"/>
        </w:trPr>
        <w:tc>
          <w:tcPr>
            <w:tcW w:w="270" w:type="pct"/>
          </w:tcPr>
          <w:p w14:paraId="7DF8B7E9" w14:textId="77777777" w:rsidR="00C038E0" w:rsidRPr="000F089C" w:rsidRDefault="00C038E0" w:rsidP="003828F2">
            <w:pPr>
              <w:jc w:val="center"/>
            </w:pPr>
          </w:p>
        </w:tc>
        <w:tc>
          <w:tcPr>
            <w:tcW w:w="3851" w:type="pct"/>
            <w:gridSpan w:val="2"/>
            <w:vAlign w:val="bottom"/>
          </w:tcPr>
          <w:p w14:paraId="49B465D9" w14:textId="77777777" w:rsidR="00C038E0" w:rsidRPr="000F089C" w:rsidRDefault="00C038E0" w:rsidP="003828F2">
            <w:pPr>
              <w:jc w:val="center"/>
              <w:rPr>
                <w:b/>
                <w:bCs/>
              </w:rPr>
            </w:pPr>
            <w:r w:rsidRPr="000F089C">
              <w:rPr>
                <w:b/>
                <w:bCs/>
              </w:rPr>
              <w:t>(OR)</w:t>
            </w:r>
          </w:p>
        </w:tc>
        <w:tc>
          <w:tcPr>
            <w:tcW w:w="337" w:type="pct"/>
          </w:tcPr>
          <w:p w14:paraId="28B40795" w14:textId="77777777" w:rsidR="00C038E0" w:rsidRPr="000F089C" w:rsidRDefault="00C038E0" w:rsidP="003828F2">
            <w:pPr>
              <w:jc w:val="center"/>
            </w:pPr>
          </w:p>
        </w:tc>
        <w:tc>
          <w:tcPr>
            <w:tcW w:w="271" w:type="pct"/>
          </w:tcPr>
          <w:p w14:paraId="1D939920" w14:textId="77777777" w:rsidR="00C038E0" w:rsidRPr="000F089C" w:rsidRDefault="00C038E0" w:rsidP="003828F2">
            <w:pPr>
              <w:jc w:val="center"/>
            </w:pPr>
          </w:p>
        </w:tc>
        <w:tc>
          <w:tcPr>
            <w:tcW w:w="271" w:type="pct"/>
          </w:tcPr>
          <w:p w14:paraId="42662ABB" w14:textId="77777777" w:rsidR="00C038E0" w:rsidRPr="000F089C" w:rsidRDefault="00C038E0" w:rsidP="003828F2">
            <w:pPr>
              <w:jc w:val="center"/>
            </w:pPr>
          </w:p>
        </w:tc>
      </w:tr>
      <w:tr w:rsidR="00C038E0" w:rsidRPr="000F089C" w14:paraId="169A78CD" w14:textId="77777777" w:rsidTr="00C038E0">
        <w:trPr>
          <w:trHeight w:val="283"/>
        </w:trPr>
        <w:tc>
          <w:tcPr>
            <w:tcW w:w="270" w:type="pct"/>
          </w:tcPr>
          <w:p w14:paraId="6D487244" w14:textId="77777777" w:rsidR="00C038E0" w:rsidRPr="000F089C" w:rsidRDefault="00C038E0" w:rsidP="003828F2">
            <w:pPr>
              <w:jc w:val="center"/>
            </w:pPr>
            <w:r w:rsidRPr="000F089C">
              <w:t>7.</w:t>
            </w:r>
          </w:p>
        </w:tc>
        <w:tc>
          <w:tcPr>
            <w:tcW w:w="3851" w:type="pct"/>
            <w:gridSpan w:val="2"/>
            <w:vAlign w:val="bottom"/>
          </w:tcPr>
          <w:p w14:paraId="0F548D59" w14:textId="77777777" w:rsidR="00C038E0" w:rsidRPr="000F089C" w:rsidRDefault="00C038E0" w:rsidP="00C038E0">
            <w:pPr>
              <w:jc w:val="both"/>
            </w:pPr>
            <w:r w:rsidRPr="000F089C">
              <w:t>Raja sent goods worth ₹50,000 to Bharath for sales for 5% commission. He incurs ₹1,500 for Freights and ₹500 for Insurance. The goods are sold for ₹60,000, consignee incurs ₹500 unloading expenses and ₹500 rent. Bharath sends a draft after deducting his expenses and commission. Prepare (i) Consignment Account (ii) Consignee’s (Bharath) Account and (iii) Goods sent on consignment account in the books of  Raja</w:t>
            </w:r>
            <w:r>
              <w:t>.</w:t>
            </w:r>
          </w:p>
        </w:tc>
        <w:tc>
          <w:tcPr>
            <w:tcW w:w="337" w:type="pct"/>
          </w:tcPr>
          <w:p w14:paraId="39BF3F83" w14:textId="77777777" w:rsidR="00C038E0" w:rsidRPr="000F089C" w:rsidRDefault="00C038E0" w:rsidP="003828F2">
            <w:pPr>
              <w:jc w:val="center"/>
            </w:pPr>
            <w:r w:rsidRPr="000F089C">
              <w:t>CO2</w:t>
            </w:r>
          </w:p>
        </w:tc>
        <w:tc>
          <w:tcPr>
            <w:tcW w:w="271" w:type="pct"/>
          </w:tcPr>
          <w:p w14:paraId="78F4568F" w14:textId="77777777" w:rsidR="00C038E0" w:rsidRPr="000F089C" w:rsidRDefault="00C038E0" w:rsidP="003828F2">
            <w:pPr>
              <w:jc w:val="center"/>
            </w:pPr>
            <w:r w:rsidRPr="000F089C">
              <w:t>A</w:t>
            </w:r>
          </w:p>
        </w:tc>
        <w:tc>
          <w:tcPr>
            <w:tcW w:w="271" w:type="pct"/>
          </w:tcPr>
          <w:p w14:paraId="50A9A136" w14:textId="77777777" w:rsidR="00C038E0" w:rsidRPr="000F089C" w:rsidRDefault="00C038E0" w:rsidP="003828F2">
            <w:pPr>
              <w:jc w:val="center"/>
            </w:pPr>
            <w:r w:rsidRPr="000F089C">
              <w:t>10</w:t>
            </w:r>
          </w:p>
        </w:tc>
      </w:tr>
      <w:tr w:rsidR="00C038E0" w:rsidRPr="000F089C" w14:paraId="7D70723C" w14:textId="77777777" w:rsidTr="00C038E0">
        <w:trPr>
          <w:trHeight w:val="283"/>
        </w:trPr>
        <w:tc>
          <w:tcPr>
            <w:tcW w:w="270" w:type="pct"/>
          </w:tcPr>
          <w:p w14:paraId="3F18FE54" w14:textId="77777777" w:rsidR="00C038E0" w:rsidRPr="000F089C" w:rsidRDefault="00C038E0" w:rsidP="003828F2">
            <w:pPr>
              <w:jc w:val="center"/>
            </w:pPr>
            <w:r w:rsidRPr="000F089C">
              <w:t>8.</w:t>
            </w:r>
          </w:p>
        </w:tc>
        <w:tc>
          <w:tcPr>
            <w:tcW w:w="3851" w:type="pct"/>
            <w:gridSpan w:val="2"/>
          </w:tcPr>
          <w:p w14:paraId="3CE1BCA6" w14:textId="77777777" w:rsidR="00C038E0" w:rsidRPr="000F089C" w:rsidRDefault="00C038E0" w:rsidP="00C038E0">
            <w:r w:rsidRPr="000F089C">
              <w:t>Jaycees Ltd is having three departments.</w:t>
            </w:r>
          </w:p>
          <w:p w14:paraId="3B0F07DE" w14:textId="77777777" w:rsidR="00C038E0" w:rsidRPr="000F089C" w:rsidRDefault="00C038E0" w:rsidP="00C038E0">
            <w:pPr>
              <w:rPr>
                <w:b/>
                <w:bCs/>
              </w:rPr>
            </w:pPr>
            <w:r w:rsidRPr="000F089C">
              <w:rPr>
                <w:b/>
                <w:bCs/>
              </w:rPr>
              <w:t>Purchases during the financial year  2021-22 at total cost of ₹ 2,00,000</w:t>
            </w:r>
          </w:p>
          <w:p w14:paraId="4AADA823" w14:textId="77777777" w:rsidR="00C038E0" w:rsidRPr="000F089C" w:rsidRDefault="00C038E0" w:rsidP="00C038E0">
            <w:r w:rsidRPr="000F089C">
              <w:t xml:space="preserve">Department P  = 2,000 units    </w:t>
            </w:r>
          </w:p>
          <w:p w14:paraId="0318346A" w14:textId="77777777" w:rsidR="00C038E0" w:rsidRPr="000F089C" w:rsidRDefault="00C038E0" w:rsidP="00C038E0">
            <w:r w:rsidRPr="000F089C">
              <w:t>Department Q = 4,000 units</w:t>
            </w:r>
          </w:p>
          <w:p w14:paraId="529F76FC" w14:textId="77777777" w:rsidR="00C038E0" w:rsidRPr="000F089C" w:rsidRDefault="00C038E0" w:rsidP="00C038E0">
            <w:r w:rsidRPr="000F089C">
              <w:t>Department R = 4,800 units</w:t>
            </w:r>
          </w:p>
          <w:p w14:paraId="4AA48F65" w14:textId="77777777" w:rsidR="00C038E0" w:rsidRPr="000F089C" w:rsidRDefault="00C038E0" w:rsidP="00C038E0"/>
          <w:p w14:paraId="261DEB1D" w14:textId="77777777" w:rsidR="00C038E0" w:rsidRPr="000F089C" w:rsidRDefault="00C038E0" w:rsidP="00C038E0">
            <w:pPr>
              <w:rPr>
                <w:b/>
                <w:bCs/>
              </w:rPr>
            </w:pPr>
            <w:r w:rsidRPr="000F089C">
              <w:rPr>
                <w:b/>
                <w:bCs/>
              </w:rPr>
              <w:t>Stock as on 01.04.2021</w:t>
            </w:r>
          </w:p>
          <w:p w14:paraId="64D16DB5" w14:textId="77777777" w:rsidR="00C038E0" w:rsidRPr="000F089C" w:rsidRDefault="00C038E0" w:rsidP="00C038E0">
            <w:r w:rsidRPr="000F089C">
              <w:t>Department P = 240 units</w:t>
            </w:r>
          </w:p>
          <w:p w14:paraId="516A9F1B" w14:textId="77777777" w:rsidR="00C038E0" w:rsidRPr="000F089C" w:rsidRDefault="00C038E0" w:rsidP="00C038E0">
            <w:r w:rsidRPr="000F089C">
              <w:t>Department Q = 160 units</w:t>
            </w:r>
          </w:p>
          <w:p w14:paraId="0266AD4C" w14:textId="77777777" w:rsidR="00C038E0" w:rsidRPr="000F089C" w:rsidRDefault="00C038E0" w:rsidP="00C038E0">
            <w:r w:rsidRPr="000F089C">
              <w:t>Department R = 304 units</w:t>
            </w:r>
          </w:p>
          <w:p w14:paraId="3812F1F6" w14:textId="77777777" w:rsidR="00C038E0" w:rsidRPr="000F089C" w:rsidRDefault="00C038E0" w:rsidP="00C038E0">
            <w:pPr>
              <w:rPr>
                <w:b/>
                <w:bCs/>
              </w:rPr>
            </w:pPr>
            <w:r w:rsidRPr="000F089C">
              <w:rPr>
                <w:b/>
                <w:bCs/>
              </w:rPr>
              <w:lastRenderedPageBreak/>
              <w:t xml:space="preserve">Sales made were </w:t>
            </w:r>
          </w:p>
          <w:p w14:paraId="49D92A6F" w14:textId="77777777" w:rsidR="00C038E0" w:rsidRPr="000F089C" w:rsidRDefault="00C038E0" w:rsidP="00C038E0">
            <w:r w:rsidRPr="000F089C">
              <w:t>Department P = 2040 units @ ₹ 20 each</w:t>
            </w:r>
          </w:p>
          <w:p w14:paraId="2B3DBA6B" w14:textId="77777777" w:rsidR="00C038E0" w:rsidRPr="000F089C" w:rsidRDefault="00C038E0" w:rsidP="00C038E0">
            <w:r w:rsidRPr="000F089C">
              <w:t>Department Q = 3840 units @ ₹ 22.50 each</w:t>
            </w:r>
          </w:p>
          <w:p w14:paraId="7A256965" w14:textId="77777777" w:rsidR="00C038E0" w:rsidRPr="000F089C" w:rsidRDefault="00C038E0" w:rsidP="00C038E0">
            <w:r w:rsidRPr="000F089C">
              <w:t>Department R = 4992  units @  200 each</w:t>
            </w:r>
          </w:p>
          <w:p w14:paraId="08492F52" w14:textId="77777777" w:rsidR="00C038E0" w:rsidRPr="000F089C" w:rsidRDefault="00C038E0" w:rsidP="00C038E0"/>
          <w:p w14:paraId="7AA9185B" w14:textId="77777777" w:rsidR="00C038E0" w:rsidRPr="000F089C" w:rsidRDefault="00C038E0" w:rsidP="00C038E0">
            <w:r w:rsidRPr="000F089C">
              <w:t xml:space="preserve">The rate of gross profit is uniform for all the departments. </w:t>
            </w:r>
          </w:p>
          <w:p w14:paraId="44184468" w14:textId="77777777" w:rsidR="00C038E0" w:rsidRPr="000F089C" w:rsidRDefault="00C038E0" w:rsidP="00C038E0">
            <w:r w:rsidRPr="000F089C">
              <w:t>Assume the unit prices of the opening stock and purchase unit cost are uniform.</w:t>
            </w:r>
          </w:p>
          <w:p w14:paraId="7205329A" w14:textId="77777777" w:rsidR="00C038E0" w:rsidRPr="000F089C" w:rsidRDefault="00C038E0" w:rsidP="00C038E0">
            <w:pPr>
              <w:jc w:val="both"/>
              <w:rPr>
                <w:noProof/>
                <w:lang w:eastAsia="en-IN"/>
              </w:rPr>
            </w:pPr>
            <w:r w:rsidRPr="000F089C">
              <w:rPr>
                <w:b/>
                <w:bCs/>
              </w:rPr>
              <w:t>Prepare Departmental Trading Account</w:t>
            </w:r>
          </w:p>
        </w:tc>
        <w:tc>
          <w:tcPr>
            <w:tcW w:w="337" w:type="pct"/>
          </w:tcPr>
          <w:p w14:paraId="4C734291" w14:textId="77777777" w:rsidR="00C038E0" w:rsidRPr="000F089C" w:rsidRDefault="00C038E0" w:rsidP="003828F2">
            <w:pPr>
              <w:jc w:val="center"/>
            </w:pPr>
            <w:r w:rsidRPr="000F089C">
              <w:lastRenderedPageBreak/>
              <w:t>CO3</w:t>
            </w:r>
          </w:p>
        </w:tc>
        <w:tc>
          <w:tcPr>
            <w:tcW w:w="271" w:type="pct"/>
          </w:tcPr>
          <w:p w14:paraId="7CCDA1FE" w14:textId="77777777" w:rsidR="00C038E0" w:rsidRPr="000F089C" w:rsidRDefault="00C038E0" w:rsidP="003828F2">
            <w:pPr>
              <w:jc w:val="center"/>
            </w:pPr>
            <w:r w:rsidRPr="000F089C">
              <w:t>A</w:t>
            </w:r>
          </w:p>
        </w:tc>
        <w:tc>
          <w:tcPr>
            <w:tcW w:w="271" w:type="pct"/>
          </w:tcPr>
          <w:p w14:paraId="77CC8DFF" w14:textId="77777777" w:rsidR="00C038E0" w:rsidRPr="000F089C" w:rsidRDefault="00C038E0" w:rsidP="003828F2">
            <w:pPr>
              <w:jc w:val="center"/>
            </w:pPr>
            <w:r w:rsidRPr="000F089C">
              <w:t>10</w:t>
            </w:r>
          </w:p>
        </w:tc>
      </w:tr>
      <w:tr w:rsidR="00C038E0" w:rsidRPr="000F089C" w14:paraId="66FEC375" w14:textId="77777777" w:rsidTr="00C038E0">
        <w:trPr>
          <w:trHeight w:val="283"/>
        </w:trPr>
        <w:tc>
          <w:tcPr>
            <w:tcW w:w="270" w:type="pct"/>
          </w:tcPr>
          <w:p w14:paraId="5DDB58B6" w14:textId="77777777" w:rsidR="00C038E0" w:rsidRPr="000F089C" w:rsidRDefault="00C038E0" w:rsidP="003828F2">
            <w:pPr>
              <w:jc w:val="center"/>
            </w:pPr>
          </w:p>
        </w:tc>
        <w:tc>
          <w:tcPr>
            <w:tcW w:w="3851" w:type="pct"/>
            <w:gridSpan w:val="2"/>
            <w:vAlign w:val="bottom"/>
          </w:tcPr>
          <w:p w14:paraId="42E73421" w14:textId="77777777" w:rsidR="00C038E0" w:rsidRPr="000F089C" w:rsidRDefault="00C038E0" w:rsidP="003828F2">
            <w:pPr>
              <w:jc w:val="center"/>
            </w:pPr>
            <w:r w:rsidRPr="000F089C">
              <w:rPr>
                <w:b/>
                <w:bCs/>
              </w:rPr>
              <w:t>(OR)</w:t>
            </w:r>
          </w:p>
        </w:tc>
        <w:tc>
          <w:tcPr>
            <w:tcW w:w="337" w:type="pct"/>
          </w:tcPr>
          <w:p w14:paraId="3AC7B30D" w14:textId="77777777" w:rsidR="00C038E0" w:rsidRPr="000F089C" w:rsidRDefault="00C038E0" w:rsidP="003828F2">
            <w:pPr>
              <w:jc w:val="center"/>
            </w:pPr>
          </w:p>
        </w:tc>
        <w:tc>
          <w:tcPr>
            <w:tcW w:w="271" w:type="pct"/>
          </w:tcPr>
          <w:p w14:paraId="1A2CC421" w14:textId="77777777" w:rsidR="00C038E0" w:rsidRPr="000F089C" w:rsidRDefault="00C038E0" w:rsidP="003828F2">
            <w:pPr>
              <w:jc w:val="center"/>
            </w:pPr>
          </w:p>
        </w:tc>
        <w:tc>
          <w:tcPr>
            <w:tcW w:w="271" w:type="pct"/>
          </w:tcPr>
          <w:p w14:paraId="426CE7A0" w14:textId="77777777" w:rsidR="00C038E0" w:rsidRPr="000F089C" w:rsidRDefault="00C038E0" w:rsidP="003828F2">
            <w:pPr>
              <w:jc w:val="center"/>
            </w:pPr>
          </w:p>
        </w:tc>
      </w:tr>
      <w:tr w:rsidR="00C038E0" w:rsidRPr="000F089C" w14:paraId="0E14EF84" w14:textId="77777777" w:rsidTr="00C038E0">
        <w:trPr>
          <w:trHeight w:val="283"/>
        </w:trPr>
        <w:tc>
          <w:tcPr>
            <w:tcW w:w="270" w:type="pct"/>
          </w:tcPr>
          <w:p w14:paraId="569D53A4" w14:textId="77777777" w:rsidR="00C038E0" w:rsidRPr="000F089C" w:rsidRDefault="00C038E0" w:rsidP="003828F2">
            <w:pPr>
              <w:jc w:val="center"/>
            </w:pPr>
            <w:r w:rsidRPr="000F089C">
              <w:t>9.</w:t>
            </w:r>
          </w:p>
        </w:tc>
        <w:tc>
          <w:tcPr>
            <w:tcW w:w="3851" w:type="pct"/>
            <w:gridSpan w:val="2"/>
            <w:vAlign w:val="bottom"/>
          </w:tcPr>
          <w:p w14:paraId="6C9EA93F" w14:textId="77777777" w:rsidR="00C038E0" w:rsidRPr="000F089C" w:rsidRDefault="00C038E0" w:rsidP="00C038E0">
            <w:pPr>
              <w:jc w:val="both"/>
            </w:pPr>
            <w:r w:rsidRPr="000F089C">
              <w:t>Explain the following terms with reference to Royalty accounts</w:t>
            </w:r>
          </w:p>
          <w:p w14:paraId="1DCFBA98" w14:textId="77777777" w:rsidR="00C038E0" w:rsidRPr="000F089C" w:rsidRDefault="00C038E0" w:rsidP="00C038E0">
            <w:pPr>
              <w:jc w:val="both"/>
            </w:pPr>
            <w:r w:rsidRPr="000F089C">
              <w:t xml:space="preserve">a) Royalties </w:t>
            </w:r>
          </w:p>
          <w:p w14:paraId="4536117D" w14:textId="77777777" w:rsidR="00C038E0" w:rsidRPr="000F089C" w:rsidRDefault="00C038E0" w:rsidP="00C038E0">
            <w:pPr>
              <w:jc w:val="both"/>
            </w:pPr>
            <w:r w:rsidRPr="000F089C">
              <w:t>b) Minimum Rent</w:t>
            </w:r>
          </w:p>
          <w:p w14:paraId="4649D20F" w14:textId="77777777" w:rsidR="00C038E0" w:rsidRPr="000F089C" w:rsidRDefault="00C038E0" w:rsidP="00C038E0">
            <w:pPr>
              <w:jc w:val="both"/>
            </w:pPr>
            <w:r w:rsidRPr="000F089C">
              <w:t>c) Short working</w:t>
            </w:r>
          </w:p>
          <w:p w14:paraId="190C67A3" w14:textId="77777777" w:rsidR="00C038E0" w:rsidRPr="000F089C" w:rsidRDefault="00C038E0" w:rsidP="00C038E0">
            <w:pPr>
              <w:jc w:val="both"/>
            </w:pPr>
            <w:r w:rsidRPr="000F089C">
              <w:t xml:space="preserve">d) Right of recoupment  </w:t>
            </w:r>
          </w:p>
        </w:tc>
        <w:tc>
          <w:tcPr>
            <w:tcW w:w="337" w:type="pct"/>
          </w:tcPr>
          <w:p w14:paraId="0BF0980F" w14:textId="77777777" w:rsidR="00C038E0" w:rsidRPr="000F089C" w:rsidRDefault="00C038E0" w:rsidP="003828F2">
            <w:pPr>
              <w:jc w:val="center"/>
            </w:pPr>
            <w:r w:rsidRPr="000F089C">
              <w:t>CO4</w:t>
            </w:r>
          </w:p>
        </w:tc>
        <w:tc>
          <w:tcPr>
            <w:tcW w:w="271" w:type="pct"/>
          </w:tcPr>
          <w:p w14:paraId="280621A3" w14:textId="77777777" w:rsidR="00C038E0" w:rsidRPr="000F089C" w:rsidRDefault="00C038E0" w:rsidP="003828F2">
            <w:pPr>
              <w:jc w:val="center"/>
            </w:pPr>
            <w:r w:rsidRPr="000F089C">
              <w:t>U</w:t>
            </w:r>
          </w:p>
        </w:tc>
        <w:tc>
          <w:tcPr>
            <w:tcW w:w="271" w:type="pct"/>
          </w:tcPr>
          <w:p w14:paraId="0E4527CF" w14:textId="77777777" w:rsidR="00C038E0" w:rsidRPr="000F089C" w:rsidRDefault="00C038E0" w:rsidP="003828F2">
            <w:pPr>
              <w:jc w:val="center"/>
            </w:pPr>
            <w:r w:rsidRPr="000F089C">
              <w:t>10</w:t>
            </w:r>
          </w:p>
        </w:tc>
      </w:tr>
      <w:tr w:rsidR="00C038E0" w:rsidRPr="000F089C" w14:paraId="1542C1E0" w14:textId="77777777" w:rsidTr="00C038E0">
        <w:trPr>
          <w:trHeight w:val="283"/>
        </w:trPr>
        <w:tc>
          <w:tcPr>
            <w:tcW w:w="270" w:type="pct"/>
          </w:tcPr>
          <w:p w14:paraId="54356116" w14:textId="77777777" w:rsidR="00C038E0" w:rsidRPr="000F089C" w:rsidRDefault="00C038E0" w:rsidP="003828F2">
            <w:pPr>
              <w:jc w:val="center"/>
            </w:pPr>
            <w:r w:rsidRPr="000F089C">
              <w:t>10.</w:t>
            </w:r>
          </w:p>
        </w:tc>
        <w:tc>
          <w:tcPr>
            <w:tcW w:w="3851" w:type="pct"/>
            <w:gridSpan w:val="2"/>
            <w:vAlign w:val="bottom"/>
          </w:tcPr>
          <w:p w14:paraId="1EDA636F" w14:textId="77777777" w:rsidR="00C038E0" w:rsidRPr="000F089C" w:rsidRDefault="00C038E0" w:rsidP="00C038E0">
            <w:pPr>
              <w:jc w:val="both"/>
            </w:pPr>
            <w:r w:rsidRPr="000F089C">
              <w:t>A company with its head office at Kolkata has a branch at Chennai. The branch receives all goods from its head office who remits cash for all expenses. Total sales by the branch for the year ended 31.03.2023 is ₹ 6,50,000, out of which 75% are credit sales. Other details are given below</w:t>
            </w:r>
          </w:p>
          <w:p w14:paraId="3B255604" w14:textId="77777777" w:rsidR="00C038E0" w:rsidRPr="000F089C" w:rsidRDefault="00C038E0" w:rsidP="00C038E0">
            <w:pPr>
              <w:jc w:val="both"/>
            </w:pPr>
          </w:p>
          <w:tbl>
            <w:tblPr>
              <w:tblStyle w:val="TableGrid"/>
              <w:tblW w:w="0" w:type="auto"/>
              <w:tblLook w:val="04A0" w:firstRow="1" w:lastRow="0" w:firstColumn="1" w:lastColumn="0" w:noHBand="0" w:noVBand="1"/>
            </w:tblPr>
            <w:tblGrid>
              <w:gridCol w:w="2538"/>
              <w:gridCol w:w="2538"/>
              <w:gridCol w:w="2538"/>
            </w:tblGrid>
            <w:tr w:rsidR="00C038E0" w:rsidRPr="000F089C" w14:paraId="5315F772" w14:textId="77777777" w:rsidTr="00C038E0">
              <w:tc>
                <w:tcPr>
                  <w:tcW w:w="2538" w:type="dxa"/>
                </w:tcPr>
                <w:p w14:paraId="2261B63D" w14:textId="77777777" w:rsidR="00C038E0" w:rsidRPr="000F089C" w:rsidRDefault="00C038E0" w:rsidP="00C038E0">
                  <w:pPr>
                    <w:jc w:val="both"/>
                  </w:pPr>
                  <w:r w:rsidRPr="000F089C">
                    <w:t>Particulars</w:t>
                  </w:r>
                </w:p>
              </w:tc>
              <w:tc>
                <w:tcPr>
                  <w:tcW w:w="2538" w:type="dxa"/>
                </w:tcPr>
                <w:p w14:paraId="19991363" w14:textId="77777777" w:rsidR="00C038E0" w:rsidRPr="000F089C" w:rsidRDefault="00C038E0" w:rsidP="00C038E0">
                  <w:pPr>
                    <w:jc w:val="both"/>
                  </w:pPr>
                  <w:r w:rsidRPr="000F089C">
                    <w:t>01.04.2022</w:t>
                  </w:r>
                </w:p>
              </w:tc>
              <w:tc>
                <w:tcPr>
                  <w:tcW w:w="2538" w:type="dxa"/>
                </w:tcPr>
                <w:p w14:paraId="20896C8C" w14:textId="77777777" w:rsidR="00C038E0" w:rsidRPr="000F089C" w:rsidRDefault="00C038E0" w:rsidP="00C038E0">
                  <w:pPr>
                    <w:jc w:val="both"/>
                  </w:pPr>
                  <w:r w:rsidRPr="000F089C">
                    <w:t>31.03.2023</w:t>
                  </w:r>
                </w:p>
              </w:tc>
            </w:tr>
            <w:tr w:rsidR="00C038E0" w:rsidRPr="000F089C" w14:paraId="5434727B" w14:textId="77777777" w:rsidTr="00C038E0">
              <w:tc>
                <w:tcPr>
                  <w:tcW w:w="2538" w:type="dxa"/>
                </w:tcPr>
                <w:p w14:paraId="0CC2C049" w14:textId="77777777" w:rsidR="00C038E0" w:rsidRPr="000F089C" w:rsidRDefault="00C038E0" w:rsidP="00C038E0">
                  <w:pPr>
                    <w:jc w:val="both"/>
                  </w:pPr>
                  <w:r w:rsidRPr="000F089C">
                    <w:t>Stock</w:t>
                  </w:r>
                </w:p>
              </w:tc>
              <w:tc>
                <w:tcPr>
                  <w:tcW w:w="2538" w:type="dxa"/>
                </w:tcPr>
                <w:p w14:paraId="26576B44" w14:textId="77777777" w:rsidR="00C038E0" w:rsidRPr="000F089C" w:rsidRDefault="00C038E0" w:rsidP="00C038E0">
                  <w:pPr>
                    <w:jc w:val="both"/>
                  </w:pPr>
                  <w:r w:rsidRPr="000F089C">
                    <w:t>4,000</w:t>
                  </w:r>
                </w:p>
              </w:tc>
              <w:tc>
                <w:tcPr>
                  <w:tcW w:w="2538" w:type="dxa"/>
                </w:tcPr>
                <w:p w14:paraId="02BAD2C5" w14:textId="77777777" w:rsidR="00C038E0" w:rsidRPr="000F089C" w:rsidRDefault="00C038E0" w:rsidP="00C038E0">
                  <w:pPr>
                    <w:jc w:val="both"/>
                  </w:pPr>
                  <w:r w:rsidRPr="000F089C">
                    <w:t>30,000</w:t>
                  </w:r>
                </w:p>
              </w:tc>
            </w:tr>
            <w:tr w:rsidR="00C038E0" w:rsidRPr="000F089C" w14:paraId="7466A76F" w14:textId="77777777" w:rsidTr="00C038E0">
              <w:tc>
                <w:tcPr>
                  <w:tcW w:w="2538" w:type="dxa"/>
                </w:tcPr>
                <w:p w14:paraId="7B18CB3F" w14:textId="77777777" w:rsidR="00C038E0" w:rsidRPr="000F089C" w:rsidRDefault="00C038E0" w:rsidP="00C038E0">
                  <w:pPr>
                    <w:jc w:val="both"/>
                  </w:pPr>
                  <w:r w:rsidRPr="000F089C">
                    <w:t>Debtors</w:t>
                  </w:r>
                </w:p>
              </w:tc>
              <w:tc>
                <w:tcPr>
                  <w:tcW w:w="2538" w:type="dxa"/>
                </w:tcPr>
                <w:p w14:paraId="013A3CAE" w14:textId="77777777" w:rsidR="00C038E0" w:rsidRPr="000F089C" w:rsidRDefault="00C038E0" w:rsidP="00C038E0">
                  <w:pPr>
                    <w:jc w:val="both"/>
                  </w:pPr>
                  <w:r w:rsidRPr="000F089C">
                    <w:t>45,000</w:t>
                  </w:r>
                </w:p>
              </w:tc>
              <w:tc>
                <w:tcPr>
                  <w:tcW w:w="2538" w:type="dxa"/>
                </w:tcPr>
                <w:p w14:paraId="32369E60" w14:textId="77777777" w:rsidR="00C038E0" w:rsidRPr="000F089C" w:rsidRDefault="00C038E0" w:rsidP="00C038E0">
                  <w:pPr>
                    <w:jc w:val="both"/>
                  </w:pPr>
                  <w:r w:rsidRPr="000F089C">
                    <w:t>30,000</w:t>
                  </w:r>
                </w:p>
              </w:tc>
            </w:tr>
            <w:tr w:rsidR="00C038E0" w:rsidRPr="000F089C" w14:paraId="4F377D4F" w14:textId="77777777" w:rsidTr="00C038E0">
              <w:tc>
                <w:tcPr>
                  <w:tcW w:w="2538" w:type="dxa"/>
                </w:tcPr>
                <w:p w14:paraId="21323B82" w14:textId="77777777" w:rsidR="00C038E0" w:rsidRPr="000F089C" w:rsidRDefault="00C038E0" w:rsidP="00C038E0">
                  <w:pPr>
                    <w:jc w:val="both"/>
                  </w:pPr>
                  <w:r w:rsidRPr="000F089C">
                    <w:t>Petty cash</w:t>
                  </w:r>
                </w:p>
              </w:tc>
              <w:tc>
                <w:tcPr>
                  <w:tcW w:w="2538" w:type="dxa"/>
                </w:tcPr>
                <w:p w14:paraId="1F21B4EF" w14:textId="77777777" w:rsidR="00C038E0" w:rsidRPr="000F089C" w:rsidRDefault="00C038E0" w:rsidP="00C038E0">
                  <w:pPr>
                    <w:jc w:val="both"/>
                  </w:pPr>
                  <w:r w:rsidRPr="000F089C">
                    <w:t>250</w:t>
                  </w:r>
                </w:p>
              </w:tc>
              <w:tc>
                <w:tcPr>
                  <w:tcW w:w="2538" w:type="dxa"/>
                </w:tcPr>
                <w:p w14:paraId="6B26EBF8" w14:textId="77777777" w:rsidR="00C038E0" w:rsidRPr="000F089C" w:rsidRDefault="00C038E0" w:rsidP="00C038E0">
                  <w:pPr>
                    <w:jc w:val="both"/>
                  </w:pPr>
                  <w:r w:rsidRPr="000F089C">
                    <w:t>750</w:t>
                  </w:r>
                </w:p>
              </w:tc>
            </w:tr>
          </w:tbl>
          <w:p w14:paraId="1ECF0F0D" w14:textId="77777777" w:rsidR="00C038E0" w:rsidRPr="000F089C" w:rsidRDefault="00C038E0" w:rsidP="00C038E0">
            <w:pPr>
              <w:jc w:val="both"/>
            </w:pPr>
          </w:p>
          <w:p w14:paraId="088126EA" w14:textId="77777777" w:rsidR="00C038E0" w:rsidRPr="000F089C" w:rsidRDefault="00C038E0" w:rsidP="00C038E0">
            <w:pPr>
              <w:jc w:val="both"/>
            </w:pPr>
            <w:r w:rsidRPr="000F089C">
              <w:t xml:space="preserve">During the year  </w:t>
            </w:r>
          </w:p>
          <w:p w14:paraId="5DBE9388" w14:textId="77777777" w:rsidR="00C038E0" w:rsidRPr="000F089C" w:rsidRDefault="00C038E0" w:rsidP="00C038E0">
            <w:pPr>
              <w:jc w:val="both"/>
            </w:pPr>
            <w:r w:rsidRPr="000F089C">
              <w:t>1. The head office has sent goods valued ₹5,46,000</w:t>
            </w:r>
          </w:p>
          <w:p w14:paraId="732EAEE8" w14:textId="77777777" w:rsidR="00C038E0" w:rsidRPr="000F089C" w:rsidRDefault="00C038E0" w:rsidP="00C038E0">
            <w:pPr>
              <w:jc w:val="both"/>
            </w:pPr>
            <w:r w:rsidRPr="000F089C">
              <w:t>2. The head office has sent a sum of ₹ 3,000 towards petty cash</w:t>
            </w:r>
          </w:p>
          <w:p w14:paraId="60F8E6B3" w14:textId="77777777" w:rsidR="00C038E0" w:rsidRPr="000F089C" w:rsidRDefault="00C038E0" w:rsidP="00C038E0">
            <w:pPr>
              <w:jc w:val="both"/>
            </w:pPr>
            <w:r w:rsidRPr="000F089C">
              <w:t>3. The head office has incurred expense of ₹ 45,000</w:t>
            </w:r>
          </w:p>
          <w:p w14:paraId="47B75AEF" w14:textId="77777777" w:rsidR="00C038E0" w:rsidRPr="003A248D" w:rsidRDefault="00C038E0" w:rsidP="003828F2">
            <w:pPr>
              <w:jc w:val="both"/>
              <w:rPr>
                <w:b/>
                <w:bCs/>
              </w:rPr>
            </w:pPr>
            <w:r w:rsidRPr="000F089C">
              <w:rPr>
                <w:b/>
                <w:bCs/>
              </w:rPr>
              <w:t>Prepare Chennai Branch account in the books of the Head Office</w:t>
            </w:r>
            <w:r>
              <w:rPr>
                <w:b/>
                <w:bCs/>
              </w:rPr>
              <w:t>.</w:t>
            </w:r>
          </w:p>
        </w:tc>
        <w:tc>
          <w:tcPr>
            <w:tcW w:w="337" w:type="pct"/>
          </w:tcPr>
          <w:p w14:paraId="602870F8" w14:textId="77777777" w:rsidR="00C038E0" w:rsidRPr="000F089C" w:rsidRDefault="00C038E0" w:rsidP="003828F2">
            <w:pPr>
              <w:jc w:val="center"/>
            </w:pPr>
            <w:r w:rsidRPr="000F089C">
              <w:t>CO5</w:t>
            </w:r>
          </w:p>
        </w:tc>
        <w:tc>
          <w:tcPr>
            <w:tcW w:w="271" w:type="pct"/>
          </w:tcPr>
          <w:p w14:paraId="0A82B463" w14:textId="77777777" w:rsidR="00C038E0" w:rsidRPr="000F089C" w:rsidRDefault="00C038E0" w:rsidP="003828F2">
            <w:pPr>
              <w:jc w:val="center"/>
            </w:pPr>
            <w:r w:rsidRPr="000F089C">
              <w:t>A</w:t>
            </w:r>
          </w:p>
        </w:tc>
        <w:tc>
          <w:tcPr>
            <w:tcW w:w="271" w:type="pct"/>
          </w:tcPr>
          <w:p w14:paraId="534EE8B8" w14:textId="77777777" w:rsidR="00C038E0" w:rsidRPr="000F089C" w:rsidRDefault="00C038E0" w:rsidP="003828F2">
            <w:pPr>
              <w:jc w:val="center"/>
            </w:pPr>
            <w:r w:rsidRPr="000F089C">
              <w:t>10</w:t>
            </w:r>
          </w:p>
        </w:tc>
      </w:tr>
      <w:tr w:rsidR="00C038E0" w:rsidRPr="000F089C" w14:paraId="6353F885" w14:textId="77777777" w:rsidTr="00C038E0">
        <w:trPr>
          <w:trHeight w:val="283"/>
        </w:trPr>
        <w:tc>
          <w:tcPr>
            <w:tcW w:w="270" w:type="pct"/>
          </w:tcPr>
          <w:p w14:paraId="3D14587C" w14:textId="77777777" w:rsidR="00C038E0" w:rsidRPr="000F089C" w:rsidRDefault="00C038E0" w:rsidP="003828F2">
            <w:pPr>
              <w:jc w:val="center"/>
            </w:pPr>
          </w:p>
        </w:tc>
        <w:tc>
          <w:tcPr>
            <w:tcW w:w="3851" w:type="pct"/>
            <w:gridSpan w:val="2"/>
            <w:vAlign w:val="bottom"/>
          </w:tcPr>
          <w:p w14:paraId="50936A08" w14:textId="77777777" w:rsidR="00C038E0" w:rsidRPr="000F089C" w:rsidRDefault="00C038E0" w:rsidP="003828F2">
            <w:pPr>
              <w:jc w:val="center"/>
            </w:pPr>
            <w:r w:rsidRPr="000F089C">
              <w:rPr>
                <w:b/>
                <w:bCs/>
              </w:rPr>
              <w:t>(OR)</w:t>
            </w:r>
          </w:p>
        </w:tc>
        <w:tc>
          <w:tcPr>
            <w:tcW w:w="337" w:type="pct"/>
          </w:tcPr>
          <w:p w14:paraId="42579EB5" w14:textId="77777777" w:rsidR="00C038E0" w:rsidRPr="000F089C" w:rsidRDefault="00C038E0" w:rsidP="003828F2">
            <w:pPr>
              <w:jc w:val="center"/>
            </w:pPr>
          </w:p>
        </w:tc>
        <w:tc>
          <w:tcPr>
            <w:tcW w:w="271" w:type="pct"/>
          </w:tcPr>
          <w:p w14:paraId="36704B83" w14:textId="77777777" w:rsidR="00C038E0" w:rsidRPr="000F089C" w:rsidRDefault="00C038E0" w:rsidP="003828F2">
            <w:pPr>
              <w:jc w:val="center"/>
            </w:pPr>
          </w:p>
        </w:tc>
        <w:tc>
          <w:tcPr>
            <w:tcW w:w="271" w:type="pct"/>
          </w:tcPr>
          <w:p w14:paraId="0D0DBE8E" w14:textId="77777777" w:rsidR="00C038E0" w:rsidRPr="000F089C" w:rsidRDefault="00C038E0" w:rsidP="003828F2">
            <w:pPr>
              <w:jc w:val="center"/>
            </w:pPr>
          </w:p>
        </w:tc>
      </w:tr>
      <w:tr w:rsidR="00C038E0" w:rsidRPr="000F089C" w14:paraId="1DF69134" w14:textId="77777777" w:rsidTr="00C038E0">
        <w:trPr>
          <w:trHeight w:val="283"/>
        </w:trPr>
        <w:tc>
          <w:tcPr>
            <w:tcW w:w="270" w:type="pct"/>
          </w:tcPr>
          <w:p w14:paraId="2771E33B" w14:textId="77777777" w:rsidR="00C038E0" w:rsidRPr="000F089C" w:rsidRDefault="00C038E0" w:rsidP="003828F2">
            <w:pPr>
              <w:jc w:val="center"/>
            </w:pPr>
            <w:r w:rsidRPr="000F089C">
              <w:t>11.</w:t>
            </w:r>
          </w:p>
        </w:tc>
        <w:tc>
          <w:tcPr>
            <w:tcW w:w="3851" w:type="pct"/>
            <w:gridSpan w:val="2"/>
            <w:vAlign w:val="center"/>
          </w:tcPr>
          <w:p w14:paraId="57270AE6" w14:textId="77777777" w:rsidR="00C038E0" w:rsidRPr="000F089C" w:rsidRDefault="00C038E0" w:rsidP="00C038E0">
            <w:r w:rsidRPr="000F089C">
              <w:t>Distinguish between Hire Purchase and Installment Purchase</w:t>
            </w:r>
            <w:r>
              <w:t>.</w:t>
            </w:r>
          </w:p>
        </w:tc>
        <w:tc>
          <w:tcPr>
            <w:tcW w:w="337" w:type="pct"/>
          </w:tcPr>
          <w:p w14:paraId="0FDA09CD" w14:textId="77777777" w:rsidR="00C038E0" w:rsidRPr="000F089C" w:rsidRDefault="00C038E0" w:rsidP="003828F2">
            <w:pPr>
              <w:jc w:val="center"/>
            </w:pPr>
            <w:r w:rsidRPr="000F089C">
              <w:t>CO6</w:t>
            </w:r>
          </w:p>
        </w:tc>
        <w:tc>
          <w:tcPr>
            <w:tcW w:w="271" w:type="pct"/>
          </w:tcPr>
          <w:p w14:paraId="3AB6B4B2" w14:textId="77777777" w:rsidR="00C038E0" w:rsidRPr="000F089C" w:rsidRDefault="00C038E0" w:rsidP="003828F2">
            <w:pPr>
              <w:jc w:val="center"/>
            </w:pPr>
            <w:r w:rsidRPr="000F089C">
              <w:t>An</w:t>
            </w:r>
          </w:p>
        </w:tc>
        <w:tc>
          <w:tcPr>
            <w:tcW w:w="271" w:type="pct"/>
          </w:tcPr>
          <w:p w14:paraId="0E3EE57C" w14:textId="77777777" w:rsidR="00C038E0" w:rsidRPr="000F089C" w:rsidRDefault="00C038E0" w:rsidP="003828F2">
            <w:pPr>
              <w:jc w:val="center"/>
            </w:pPr>
            <w:r w:rsidRPr="000F089C">
              <w:t>10</w:t>
            </w:r>
          </w:p>
        </w:tc>
      </w:tr>
      <w:tr w:rsidR="00C038E0" w:rsidRPr="000F089C" w14:paraId="7E934B4A" w14:textId="77777777" w:rsidTr="00C038E0">
        <w:trPr>
          <w:trHeight w:val="552"/>
        </w:trPr>
        <w:tc>
          <w:tcPr>
            <w:tcW w:w="5000" w:type="pct"/>
            <w:gridSpan w:val="6"/>
          </w:tcPr>
          <w:p w14:paraId="172D327D" w14:textId="77777777" w:rsidR="00C038E0" w:rsidRPr="000F089C" w:rsidRDefault="00C038E0" w:rsidP="00061FB3">
            <w:pPr>
              <w:jc w:val="center"/>
              <w:rPr>
                <w:b/>
                <w:u w:val="single"/>
              </w:rPr>
            </w:pPr>
            <w:r w:rsidRPr="000F089C">
              <w:rPr>
                <w:b/>
                <w:u w:val="single"/>
              </w:rPr>
              <w:t>PART – C (3 X 20 = 60 MARKS)</w:t>
            </w:r>
          </w:p>
          <w:p w14:paraId="3BF69A89" w14:textId="77777777" w:rsidR="00C038E0" w:rsidRPr="000F089C" w:rsidRDefault="00C038E0" w:rsidP="00061FB3">
            <w:pPr>
              <w:jc w:val="center"/>
              <w:rPr>
                <w:b/>
              </w:rPr>
            </w:pPr>
            <w:r w:rsidRPr="000F089C">
              <w:rPr>
                <w:b/>
              </w:rPr>
              <w:t xml:space="preserve"> (Answer any three Questions)</w:t>
            </w:r>
          </w:p>
        </w:tc>
      </w:tr>
      <w:tr w:rsidR="00C038E0" w:rsidRPr="000F089C" w14:paraId="400E4D04" w14:textId="77777777" w:rsidTr="00C038E0">
        <w:trPr>
          <w:trHeight w:val="283"/>
        </w:trPr>
        <w:tc>
          <w:tcPr>
            <w:tcW w:w="270" w:type="pct"/>
          </w:tcPr>
          <w:p w14:paraId="73BC47B2" w14:textId="77777777" w:rsidR="00C038E0" w:rsidRPr="000F089C" w:rsidRDefault="00C038E0" w:rsidP="00C038E0">
            <w:pPr>
              <w:jc w:val="center"/>
            </w:pPr>
            <w:r w:rsidRPr="000F089C">
              <w:t>12.</w:t>
            </w:r>
          </w:p>
        </w:tc>
        <w:tc>
          <w:tcPr>
            <w:tcW w:w="203" w:type="pct"/>
          </w:tcPr>
          <w:p w14:paraId="19177492" w14:textId="77777777" w:rsidR="00C038E0" w:rsidRPr="000F089C" w:rsidRDefault="00C038E0" w:rsidP="00C038E0">
            <w:pPr>
              <w:jc w:val="center"/>
            </w:pPr>
            <w:r w:rsidRPr="000F089C">
              <w:t>a.</w:t>
            </w:r>
          </w:p>
        </w:tc>
        <w:tc>
          <w:tcPr>
            <w:tcW w:w="3648" w:type="pct"/>
            <w:vAlign w:val="bottom"/>
          </w:tcPr>
          <w:p w14:paraId="33DFD716" w14:textId="77777777" w:rsidR="00C038E0" w:rsidRPr="000F089C" w:rsidRDefault="00C038E0" w:rsidP="00C038E0">
            <w:r w:rsidRPr="000F089C">
              <w:t>Bring out the features and limitations of single entry system of accounting</w:t>
            </w:r>
            <w:r>
              <w:t>.</w:t>
            </w:r>
          </w:p>
        </w:tc>
        <w:tc>
          <w:tcPr>
            <w:tcW w:w="337" w:type="pct"/>
          </w:tcPr>
          <w:p w14:paraId="2D4B3CDD" w14:textId="77777777" w:rsidR="00C038E0" w:rsidRPr="000F089C" w:rsidRDefault="00C038E0" w:rsidP="00C038E0">
            <w:pPr>
              <w:jc w:val="center"/>
            </w:pPr>
            <w:r w:rsidRPr="000F089C">
              <w:t>CO1</w:t>
            </w:r>
          </w:p>
        </w:tc>
        <w:tc>
          <w:tcPr>
            <w:tcW w:w="271" w:type="pct"/>
          </w:tcPr>
          <w:p w14:paraId="3A6AA3E8" w14:textId="77777777" w:rsidR="00C038E0" w:rsidRPr="000F089C" w:rsidRDefault="00C038E0" w:rsidP="00C038E0">
            <w:pPr>
              <w:jc w:val="center"/>
            </w:pPr>
            <w:r w:rsidRPr="000F089C">
              <w:t>U</w:t>
            </w:r>
          </w:p>
        </w:tc>
        <w:tc>
          <w:tcPr>
            <w:tcW w:w="271" w:type="pct"/>
          </w:tcPr>
          <w:p w14:paraId="281EC8E9" w14:textId="77777777" w:rsidR="00C038E0" w:rsidRPr="000F089C" w:rsidRDefault="00C038E0" w:rsidP="00C038E0">
            <w:pPr>
              <w:jc w:val="center"/>
            </w:pPr>
            <w:r w:rsidRPr="000F089C">
              <w:t>10</w:t>
            </w:r>
          </w:p>
        </w:tc>
      </w:tr>
      <w:tr w:rsidR="00C038E0" w:rsidRPr="000F089C" w14:paraId="7801B448" w14:textId="77777777" w:rsidTr="00C038E0">
        <w:trPr>
          <w:trHeight w:val="283"/>
        </w:trPr>
        <w:tc>
          <w:tcPr>
            <w:tcW w:w="270" w:type="pct"/>
            <w:vAlign w:val="bottom"/>
          </w:tcPr>
          <w:p w14:paraId="7FAD5908" w14:textId="77777777" w:rsidR="00C038E0" w:rsidRPr="000F089C" w:rsidRDefault="00C038E0" w:rsidP="00EA2800"/>
        </w:tc>
        <w:tc>
          <w:tcPr>
            <w:tcW w:w="203" w:type="pct"/>
          </w:tcPr>
          <w:p w14:paraId="383D8C28" w14:textId="77777777" w:rsidR="00C038E0" w:rsidRPr="000F089C" w:rsidRDefault="00C038E0" w:rsidP="00C038E0">
            <w:pPr>
              <w:jc w:val="center"/>
            </w:pPr>
            <w:r w:rsidRPr="000F089C">
              <w:t>b.</w:t>
            </w:r>
          </w:p>
        </w:tc>
        <w:tc>
          <w:tcPr>
            <w:tcW w:w="3648" w:type="pct"/>
            <w:vAlign w:val="bottom"/>
          </w:tcPr>
          <w:p w14:paraId="2C36A4F0" w14:textId="77777777" w:rsidR="00C038E0" w:rsidRPr="000F089C" w:rsidRDefault="00C038E0" w:rsidP="00C038E0">
            <w:pPr>
              <w:jc w:val="both"/>
            </w:pPr>
            <w:r w:rsidRPr="000F089C">
              <w:t>Ruskin started his business on 01.04.2021 with a capital of ₹ 1,00,000. He does not keep proper books of accounts. Following details are obtained from his records on 31.03.2022</w:t>
            </w:r>
          </w:p>
          <w:p w14:paraId="47624CD3" w14:textId="77777777" w:rsidR="00C038E0" w:rsidRPr="000F089C" w:rsidRDefault="00C038E0" w:rsidP="00C038E0">
            <w:pPr>
              <w:jc w:val="both"/>
            </w:pPr>
          </w:p>
          <w:tbl>
            <w:tblPr>
              <w:tblStyle w:val="TableGrid"/>
              <w:tblW w:w="0" w:type="auto"/>
              <w:tblLook w:val="04A0" w:firstRow="1" w:lastRow="0" w:firstColumn="1" w:lastColumn="0" w:noHBand="0" w:noVBand="1"/>
            </w:tblPr>
            <w:tblGrid>
              <w:gridCol w:w="1714"/>
              <w:gridCol w:w="1714"/>
              <w:gridCol w:w="1714"/>
              <w:gridCol w:w="1715"/>
            </w:tblGrid>
            <w:tr w:rsidR="00C038E0" w:rsidRPr="000F089C" w14:paraId="4E6035B4" w14:textId="77777777" w:rsidTr="00C038E0">
              <w:tc>
                <w:tcPr>
                  <w:tcW w:w="1714" w:type="dxa"/>
                </w:tcPr>
                <w:p w14:paraId="212A18FD" w14:textId="77777777" w:rsidR="00C038E0" w:rsidRPr="000F089C" w:rsidRDefault="00C038E0" w:rsidP="00C038E0">
                  <w:pPr>
                    <w:jc w:val="center"/>
                  </w:pPr>
                  <w:r w:rsidRPr="000F089C">
                    <w:t>Particulars</w:t>
                  </w:r>
                </w:p>
              </w:tc>
              <w:tc>
                <w:tcPr>
                  <w:tcW w:w="1714" w:type="dxa"/>
                </w:tcPr>
                <w:p w14:paraId="670D6FAF" w14:textId="77777777" w:rsidR="00C038E0" w:rsidRPr="000F089C" w:rsidRDefault="00C038E0" w:rsidP="00C038E0">
                  <w:pPr>
                    <w:jc w:val="center"/>
                  </w:pPr>
                  <w:r w:rsidRPr="000F089C">
                    <w:t>Amount ₹</w:t>
                  </w:r>
                </w:p>
              </w:tc>
              <w:tc>
                <w:tcPr>
                  <w:tcW w:w="1714" w:type="dxa"/>
                </w:tcPr>
                <w:p w14:paraId="09827B3F" w14:textId="77777777" w:rsidR="00C038E0" w:rsidRPr="000F089C" w:rsidRDefault="00C038E0" w:rsidP="00C038E0">
                  <w:pPr>
                    <w:jc w:val="center"/>
                  </w:pPr>
                  <w:r w:rsidRPr="000F089C">
                    <w:t>Particulars</w:t>
                  </w:r>
                </w:p>
              </w:tc>
              <w:tc>
                <w:tcPr>
                  <w:tcW w:w="1715" w:type="dxa"/>
                </w:tcPr>
                <w:p w14:paraId="6DBEDE39" w14:textId="77777777" w:rsidR="00C038E0" w:rsidRPr="000F089C" w:rsidRDefault="00C038E0" w:rsidP="00C038E0">
                  <w:pPr>
                    <w:jc w:val="center"/>
                  </w:pPr>
                  <w:r w:rsidRPr="000F089C">
                    <w:t>Amount ₹</w:t>
                  </w:r>
                </w:p>
              </w:tc>
            </w:tr>
            <w:tr w:rsidR="00C038E0" w:rsidRPr="000F089C" w14:paraId="17E6C9F8" w14:textId="77777777" w:rsidTr="00C038E0">
              <w:tc>
                <w:tcPr>
                  <w:tcW w:w="1714" w:type="dxa"/>
                  <w:vAlign w:val="center"/>
                </w:tcPr>
                <w:p w14:paraId="5BF9241D" w14:textId="77777777" w:rsidR="00C038E0" w:rsidRPr="000F089C" w:rsidRDefault="00C038E0" w:rsidP="00C038E0">
                  <w:pPr>
                    <w:jc w:val="both"/>
                  </w:pPr>
                  <w:r w:rsidRPr="000F089C">
                    <w:rPr>
                      <w:color w:val="000000"/>
                    </w:rPr>
                    <w:t>Cash in hand</w:t>
                  </w:r>
                </w:p>
              </w:tc>
              <w:tc>
                <w:tcPr>
                  <w:tcW w:w="1714" w:type="dxa"/>
                  <w:vAlign w:val="center"/>
                </w:tcPr>
                <w:p w14:paraId="7FEB51AF" w14:textId="77777777" w:rsidR="00C038E0" w:rsidRPr="000F089C" w:rsidRDefault="00C038E0" w:rsidP="00C038E0">
                  <w:pPr>
                    <w:jc w:val="right"/>
                  </w:pPr>
                  <w:r w:rsidRPr="000F089C">
                    <w:rPr>
                      <w:color w:val="000000"/>
                    </w:rPr>
                    <w:t>15,000</w:t>
                  </w:r>
                </w:p>
              </w:tc>
              <w:tc>
                <w:tcPr>
                  <w:tcW w:w="1714" w:type="dxa"/>
                  <w:vAlign w:val="center"/>
                </w:tcPr>
                <w:p w14:paraId="01A9AF06" w14:textId="77777777" w:rsidR="00C038E0" w:rsidRPr="000F089C" w:rsidRDefault="00C038E0" w:rsidP="00C038E0">
                  <w:pPr>
                    <w:jc w:val="both"/>
                  </w:pPr>
                  <w:r w:rsidRPr="000F089C">
                    <w:rPr>
                      <w:color w:val="000000"/>
                    </w:rPr>
                    <w:t>Creditors</w:t>
                  </w:r>
                </w:p>
              </w:tc>
              <w:tc>
                <w:tcPr>
                  <w:tcW w:w="1715" w:type="dxa"/>
                  <w:vAlign w:val="center"/>
                </w:tcPr>
                <w:p w14:paraId="65AC23D0" w14:textId="77777777" w:rsidR="00C038E0" w:rsidRPr="000F089C" w:rsidRDefault="00C038E0" w:rsidP="00C038E0">
                  <w:pPr>
                    <w:jc w:val="right"/>
                  </w:pPr>
                  <w:r w:rsidRPr="000F089C">
                    <w:rPr>
                      <w:color w:val="000000"/>
                    </w:rPr>
                    <w:t>9,000</w:t>
                  </w:r>
                </w:p>
              </w:tc>
            </w:tr>
            <w:tr w:rsidR="00C038E0" w:rsidRPr="000F089C" w14:paraId="4BC4157F" w14:textId="77777777" w:rsidTr="00C038E0">
              <w:tc>
                <w:tcPr>
                  <w:tcW w:w="1714" w:type="dxa"/>
                  <w:vAlign w:val="center"/>
                </w:tcPr>
                <w:p w14:paraId="0BDEE126" w14:textId="77777777" w:rsidR="00C038E0" w:rsidRPr="000F089C" w:rsidRDefault="00C038E0" w:rsidP="00C038E0">
                  <w:pPr>
                    <w:jc w:val="both"/>
                  </w:pPr>
                  <w:r w:rsidRPr="000F089C">
                    <w:rPr>
                      <w:color w:val="000000"/>
                    </w:rPr>
                    <w:t>Cash at bank</w:t>
                  </w:r>
                </w:p>
              </w:tc>
              <w:tc>
                <w:tcPr>
                  <w:tcW w:w="1714" w:type="dxa"/>
                  <w:vAlign w:val="center"/>
                </w:tcPr>
                <w:p w14:paraId="00702F2C" w14:textId="77777777" w:rsidR="00C038E0" w:rsidRPr="000F089C" w:rsidRDefault="00C038E0" w:rsidP="00C038E0">
                  <w:pPr>
                    <w:jc w:val="right"/>
                  </w:pPr>
                  <w:r w:rsidRPr="000F089C">
                    <w:rPr>
                      <w:color w:val="000000"/>
                    </w:rPr>
                    <w:t>24,000</w:t>
                  </w:r>
                </w:p>
              </w:tc>
              <w:tc>
                <w:tcPr>
                  <w:tcW w:w="1714" w:type="dxa"/>
                  <w:vAlign w:val="center"/>
                </w:tcPr>
                <w:p w14:paraId="6ACE5F95" w14:textId="77777777" w:rsidR="00C038E0" w:rsidRPr="000F089C" w:rsidRDefault="00C038E0" w:rsidP="00C038E0">
                  <w:pPr>
                    <w:jc w:val="both"/>
                  </w:pPr>
                  <w:r w:rsidRPr="000F089C">
                    <w:rPr>
                      <w:color w:val="000000"/>
                    </w:rPr>
                    <w:t>Bills payable</w:t>
                  </w:r>
                </w:p>
              </w:tc>
              <w:tc>
                <w:tcPr>
                  <w:tcW w:w="1715" w:type="dxa"/>
                  <w:vAlign w:val="center"/>
                </w:tcPr>
                <w:p w14:paraId="0A35C49B" w14:textId="77777777" w:rsidR="00C038E0" w:rsidRPr="000F089C" w:rsidRDefault="00C038E0" w:rsidP="00C038E0">
                  <w:pPr>
                    <w:jc w:val="right"/>
                  </w:pPr>
                  <w:r w:rsidRPr="000F089C">
                    <w:rPr>
                      <w:color w:val="000000"/>
                    </w:rPr>
                    <w:t>6,000</w:t>
                  </w:r>
                </w:p>
              </w:tc>
            </w:tr>
            <w:tr w:rsidR="00C038E0" w:rsidRPr="000F089C" w14:paraId="28D9FB6F" w14:textId="77777777" w:rsidTr="00C038E0">
              <w:tc>
                <w:tcPr>
                  <w:tcW w:w="1714" w:type="dxa"/>
                  <w:vAlign w:val="center"/>
                </w:tcPr>
                <w:p w14:paraId="3C7982E7" w14:textId="77777777" w:rsidR="00C038E0" w:rsidRPr="000F089C" w:rsidRDefault="00C038E0" w:rsidP="00C038E0">
                  <w:pPr>
                    <w:jc w:val="both"/>
                  </w:pPr>
                  <w:r w:rsidRPr="000F089C">
                    <w:rPr>
                      <w:color w:val="000000"/>
                    </w:rPr>
                    <w:t>Debtors</w:t>
                  </w:r>
                </w:p>
              </w:tc>
              <w:tc>
                <w:tcPr>
                  <w:tcW w:w="1714" w:type="dxa"/>
                  <w:vAlign w:val="center"/>
                </w:tcPr>
                <w:p w14:paraId="1C9FA2A0" w14:textId="77777777" w:rsidR="00C038E0" w:rsidRPr="000F089C" w:rsidRDefault="00C038E0" w:rsidP="00C038E0">
                  <w:pPr>
                    <w:jc w:val="right"/>
                  </w:pPr>
                  <w:r w:rsidRPr="000F089C">
                    <w:rPr>
                      <w:color w:val="000000"/>
                    </w:rPr>
                    <w:t>26,000</w:t>
                  </w:r>
                </w:p>
              </w:tc>
              <w:tc>
                <w:tcPr>
                  <w:tcW w:w="1714" w:type="dxa"/>
                  <w:vAlign w:val="center"/>
                </w:tcPr>
                <w:p w14:paraId="332E8B46" w14:textId="77777777" w:rsidR="00C038E0" w:rsidRPr="000F089C" w:rsidRDefault="00C038E0" w:rsidP="00C038E0">
                  <w:pPr>
                    <w:jc w:val="both"/>
                  </w:pPr>
                  <w:r w:rsidRPr="000F089C">
                    <w:rPr>
                      <w:color w:val="000000"/>
                    </w:rPr>
                    <w:t> </w:t>
                  </w:r>
                </w:p>
              </w:tc>
              <w:tc>
                <w:tcPr>
                  <w:tcW w:w="1715" w:type="dxa"/>
                  <w:vAlign w:val="center"/>
                </w:tcPr>
                <w:p w14:paraId="1BA1CA48" w14:textId="77777777" w:rsidR="00C038E0" w:rsidRPr="000F089C" w:rsidRDefault="00C038E0" w:rsidP="00C038E0">
                  <w:pPr>
                    <w:jc w:val="right"/>
                  </w:pPr>
                  <w:r w:rsidRPr="000F089C">
                    <w:rPr>
                      <w:color w:val="000000"/>
                    </w:rPr>
                    <w:t> </w:t>
                  </w:r>
                </w:p>
              </w:tc>
            </w:tr>
            <w:tr w:rsidR="00C038E0" w:rsidRPr="000F089C" w14:paraId="3D99EC45" w14:textId="77777777" w:rsidTr="00C038E0">
              <w:tc>
                <w:tcPr>
                  <w:tcW w:w="1714" w:type="dxa"/>
                  <w:vAlign w:val="center"/>
                </w:tcPr>
                <w:p w14:paraId="4D8F8B8B" w14:textId="77777777" w:rsidR="00C038E0" w:rsidRPr="000F089C" w:rsidRDefault="00C038E0" w:rsidP="00C038E0">
                  <w:pPr>
                    <w:jc w:val="both"/>
                  </w:pPr>
                  <w:r w:rsidRPr="000F089C">
                    <w:rPr>
                      <w:color w:val="000000"/>
                    </w:rPr>
                    <w:t>Stock</w:t>
                  </w:r>
                </w:p>
              </w:tc>
              <w:tc>
                <w:tcPr>
                  <w:tcW w:w="1714" w:type="dxa"/>
                  <w:vAlign w:val="center"/>
                </w:tcPr>
                <w:p w14:paraId="16E93282" w14:textId="77777777" w:rsidR="00C038E0" w:rsidRPr="000F089C" w:rsidRDefault="00C038E0" w:rsidP="00C038E0">
                  <w:pPr>
                    <w:jc w:val="right"/>
                  </w:pPr>
                  <w:r w:rsidRPr="000F089C">
                    <w:rPr>
                      <w:color w:val="000000"/>
                    </w:rPr>
                    <w:t>18,000</w:t>
                  </w:r>
                </w:p>
              </w:tc>
              <w:tc>
                <w:tcPr>
                  <w:tcW w:w="1714" w:type="dxa"/>
                  <w:vAlign w:val="center"/>
                </w:tcPr>
                <w:p w14:paraId="0B4364FE" w14:textId="77777777" w:rsidR="00C038E0" w:rsidRPr="000F089C" w:rsidRDefault="00C038E0" w:rsidP="00C038E0">
                  <w:pPr>
                    <w:jc w:val="both"/>
                  </w:pPr>
                  <w:r w:rsidRPr="000F089C">
                    <w:rPr>
                      <w:color w:val="000000"/>
                    </w:rPr>
                    <w:t> </w:t>
                  </w:r>
                </w:p>
              </w:tc>
              <w:tc>
                <w:tcPr>
                  <w:tcW w:w="1715" w:type="dxa"/>
                  <w:vAlign w:val="center"/>
                </w:tcPr>
                <w:p w14:paraId="33862DDB" w14:textId="77777777" w:rsidR="00C038E0" w:rsidRPr="000F089C" w:rsidRDefault="00C038E0" w:rsidP="00C038E0">
                  <w:pPr>
                    <w:jc w:val="right"/>
                  </w:pPr>
                  <w:r w:rsidRPr="000F089C">
                    <w:rPr>
                      <w:color w:val="000000"/>
                    </w:rPr>
                    <w:t> </w:t>
                  </w:r>
                </w:p>
              </w:tc>
            </w:tr>
            <w:tr w:rsidR="00C038E0" w:rsidRPr="000F089C" w14:paraId="52E6874D" w14:textId="77777777" w:rsidTr="00C038E0">
              <w:tc>
                <w:tcPr>
                  <w:tcW w:w="1714" w:type="dxa"/>
                  <w:vAlign w:val="center"/>
                </w:tcPr>
                <w:p w14:paraId="5509F85E" w14:textId="77777777" w:rsidR="00C038E0" w:rsidRPr="000F089C" w:rsidRDefault="00C038E0" w:rsidP="00C038E0">
                  <w:pPr>
                    <w:jc w:val="both"/>
                  </w:pPr>
                  <w:r w:rsidRPr="000F089C">
                    <w:rPr>
                      <w:color w:val="000000"/>
                    </w:rPr>
                    <w:t>Bills receivable</w:t>
                  </w:r>
                </w:p>
              </w:tc>
              <w:tc>
                <w:tcPr>
                  <w:tcW w:w="1714" w:type="dxa"/>
                  <w:vAlign w:val="center"/>
                </w:tcPr>
                <w:p w14:paraId="7A8A1E2A" w14:textId="77777777" w:rsidR="00C038E0" w:rsidRPr="000F089C" w:rsidRDefault="00C038E0" w:rsidP="00C038E0">
                  <w:pPr>
                    <w:jc w:val="right"/>
                  </w:pPr>
                  <w:r w:rsidRPr="000F089C">
                    <w:rPr>
                      <w:color w:val="000000"/>
                    </w:rPr>
                    <w:t>17,000</w:t>
                  </w:r>
                </w:p>
              </w:tc>
              <w:tc>
                <w:tcPr>
                  <w:tcW w:w="1714" w:type="dxa"/>
                  <w:vAlign w:val="center"/>
                </w:tcPr>
                <w:p w14:paraId="1FB4204E" w14:textId="77777777" w:rsidR="00C038E0" w:rsidRPr="000F089C" w:rsidRDefault="00C038E0" w:rsidP="00C038E0">
                  <w:pPr>
                    <w:jc w:val="both"/>
                  </w:pPr>
                  <w:r w:rsidRPr="000F089C">
                    <w:rPr>
                      <w:color w:val="000000"/>
                    </w:rPr>
                    <w:t> </w:t>
                  </w:r>
                </w:p>
              </w:tc>
              <w:tc>
                <w:tcPr>
                  <w:tcW w:w="1715" w:type="dxa"/>
                  <w:vAlign w:val="center"/>
                </w:tcPr>
                <w:p w14:paraId="5C480B4E" w14:textId="77777777" w:rsidR="00C038E0" w:rsidRPr="000F089C" w:rsidRDefault="00C038E0" w:rsidP="00C038E0">
                  <w:pPr>
                    <w:jc w:val="right"/>
                  </w:pPr>
                  <w:r w:rsidRPr="000F089C">
                    <w:rPr>
                      <w:color w:val="000000"/>
                    </w:rPr>
                    <w:t> </w:t>
                  </w:r>
                </w:p>
              </w:tc>
            </w:tr>
            <w:tr w:rsidR="00C038E0" w:rsidRPr="000F089C" w14:paraId="011F7702" w14:textId="77777777" w:rsidTr="00C038E0">
              <w:tc>
                <w:tcPr>
                  <w:tcW w:w="1714" w:type="dxa"/>
                  <w:vAlign w:val="center"/>
                </w:tcPr>
                <w:p w14:paraId="70E17840" w14:textId="77777777" w:rsidR="00C038E0" w:rsidRPr="000F089C" w:rsidRDefault="00C038E0" w:rsidP="00C038E0">
                  <w:pPr>
                    <w:jc w:val="both"/>
                  </w:pPr>
                  <w:r w:rsidRPr="000F089C">
                    <w:rPr>
                      <w:color w:val="000000"/>
                    </w:rPr>
                    <w:t>Furniture</w:t>
                  </w:r>
                </w:p>
              </w:tc>
              <w:tc>
                <w:tcPr>
                  <w:tcW w:w="1714" w:type="dxa"/>
                  <w:vAlign w:val="center"/>
                </w:tcPr>
                <w:p w14:paraId="14CF22F1" w14:textId="77777777" w:rsidR="00C038E0" w:rsidRPr="000F089C" w:rsidRDefault="00C038E0" w:rsidP="00C038E0">
                  <w:pPr>
                    <w:jc w:val="right"/>
                  </w:pPr>
                  <w:r w:rsidRPr="000F089C">
                    <w:rPr>
                      <w:color w:val="000000"/>
                    </w:rPr>
                    <w:t>3,000</w:t>
                  </w:r>
                </w:p>
              </w:tc>
              <w:tc>
                <w:tcPr>
                  <w:tcW w:w="1714" w:type="dxa"/>
                  <w:vAlign w:val="center"/>
                </w:tcPr>
                <w:p w14:paraId="697C3C68" w14:textId="77777777" w:rsidR="00C038E0" w:rsidRPr="000F089C" w:rsidRDefault="00C038E0" w:rsidP="00C038E0">
                  <w:pPr>
                    <w:jc w:val="both"/>
                  </w:pPr>
                  <w:r w:rsidRPr="000F089C">
                    <w:rPr>
                      <w:color w:val="000000"/>
                    </w:rPr>
                    <w:t> </w:t>
                  </w:r>
                </w:p>
              </w:tc>
              <w:tc>
                <w:tcPr>
                  <w:tcW w:w="1715" w:type="dxa"/>
                  <w:vAlign w:val="center"/>
                </w:tcPr>
                <w:p w14:paraId="5E265F36" w14:textId="77777777" w:rsidR="00C038E0" w:rsidRPr="000F089C" w:rsidRDefault="00C038E0" w:rsidP="00C038E0">
                  <w:pPr>
                    <w:jc w:val="right"/>
                  </w:pPr>
                  <w:r w:rsidRPr="000F089C">
                    <w:rPr>
                      <w:color w:val="000000"/>
                    </w:rPr>
                    <w:t> </w:t>
                  </w:r>
                </w:p>
              </w:tc>
            </w:tr>
            <w:tr w:rsidR="00C038E0" w:rsidRPr="000F089C" w14:paraId="1A52A26D" w14:textId="77777777" w:rsidTr="00C038E0">
              <w:tc>
                <w:tcPr>
                  <w:tcW w:w="1714" w:type="dxa"/>
                  <w:vAlign w:val="center"/>
                </w:tcPr>
                <w:p w14:paraId="2F2539C8" w14:textId="77777777" w:rsidR="00C038E0" w:rsidRPr="000F089C" w:rsidRDefault="00C038E0" w:rsidP="00C038E0">
                  <w:pPr>
                    <w:jc w:val="both"/>
                  </w:pPr>
                  <w:r w:rsidRPr="000F089C">
                    <w:rPr>
                      <w:color w:val="000000"/>
                    </w:rPr>
                    <w:t>Land</w:t>
                  </w:r>
                </w:p>
              </w:tc>
              <w:tc>
                <w:tcPr>
                  <w:tcW w:w="1714" w:type="dxa"/>
                  <w:vAlign w:val="center"/>
                </w:tcPr>
                <w:p w14:paraId="42266E05" w14:textId="77777777" w:rsidR="00C038E0" w:rsidRPr="000F089C" w:rsidRDefault="00C038E0" w:rsidP="00C038E0">
                  <w:pPr>
                    <w:jc w:val="right"/>
                  </w:pPr>
                  <w:r w:rsidRPr="000F089C">
                    <w:rPr>
                      <w:color w:val="000000"/>
                    </w:rPr>
                    <w:t>30,000</w:t>
                  </w:r>
                </w:p>
              </w:tc>
              <w:tc>
                <w:tcPr>
                  <w:tcW w:w="1714" w:type="dxa"/>
                  <w:vAlign w:val="center"/>
                </w:tcPr>
                <w:p w14:paraId="57579C48" w14:textId="77777777" w:rsidR="00C038E0" w:rsidRPr="000F089C" w:rsidRDefault="00C038E0" w:rsidP="00C038E0">
                  <w:pPr>
                    <w:jc w:val="both"/>
                  </w:pPr>
                  <w:r w:rsidRPr="000F089C">
                    <w:rPr>
                      <w:color w:val="000000"/>
                    </w:rPr>
                    <w:t> </w:t>
                  </w:r>
                </w:p>
              </w:tc>
              <w:tc>
                <w:tcPr>
                  <w:tcW w:w="1715" w:type="dxa"/>
                  <w:vAlign w:val="center"/>
                </w:tcPr>
                <w:p w14:paraId="57134BE0" w14:textId="77777777" w:rsidR="00C038E0" w:rsidRPr="000F089C" w:rsidRDefault="00C038E0" w:rsidP="00C038E0">
                  <w:pPr>
                    <w:jc w:val="right"/>
                  </w:pPr>
                  <w:r w:rsidRPr="000F089C">
                    <w:rPr>
                      <w:color w:val="000000"/>
                    </w:rPr>
                    <w:t> </w:t>
                  </w:r>
                </w:p>
              </w:tc>
            </w:tr>
          </w:tbl>
          <w:p w14:paraId="6F2DDF1A" w14:textId="77777777" w:rsidR="00C038E0" w:rsidRPr="000F089C" w:rsidRDefault="00C038E0" w:rsidP="00AC3709">
            <w:pPr>
              <w:pStyle w:val="ListParagraph"/>
              <w:numPr>
                <w:ilvl w:val="0"/>
                <w:numId w:val="49"/>
              </w:numPr>
              <w:jc w:val="both"/>
            </w:pPr>
            <w:r w:rsidRPr="000F089C">
              <w:t>During the year he withdrew ₹ 15,000 for his personal use.</w:t>
            </w:r>
          </w:p>
          <w:p w14:paraId="4DD4C86E" w14:textId="77777777" w:rsidR="00C038E0" w:rsidRPr="000F089C" w:rsidRDefault="00C038E0" w:rsidP="00AC3709">
            <w:pPr>
              <w:pStyle w:val="ListParagraph"/>
              <w:numPr>
                <w:ilvl w:val="0"/>
                <w:numId w:val="49"/>
              </w:numPr>
              <w:jc w:val="both"/>
            </w:pPr>
            <w:r w:rsidRPr="000F089C">
              <w:t>He introduced further capital of ₹ 20,000 during the year</w:t>
            </w:r>
            <w:r>
              <w:t>.</w:t>
            </w:r>
          </w:p>
          <w:p w14:paraId="7719F1A9" w14:textId="77777777" w:rsidR="00C038E0" w:rsidRPr="000F089C" w:rsidRDefault="00C038E0" w:rsidP="00C038E0">
            <w:pPr>
              <w:jc w:val="both"/>
              <w:rPr>
                <w:b/>
                <w:bCs/>
              </w:rPr>
            </w:pPr>
            <w:r w:rsidRPr="000F089C">
              <w:rPr>
                <w:b/>
                <w:bCs/>
              </w:rPr>
              <w:t>Required : Calculate his profit or loss</w:t>
            </w:r>
          </w:p>
        </w:tc>
        <w:tc>
          <w:tcPr>
            <w:tcW w:w="337" w:type="pct"/>
          </w:tcPr>
          <w:p w14:paraId="3958C819" w14:textId="77777777" w:rsidR="00C038E0" w:rsidRPr="000F089C" w:rsidRDefault="00C038E0" w:rsidP="00C038E0">
            <w:pPr>
              <w:jc w:val="center"/>
            </w:pPr>
            <w:r w:rsidRPr="000F089C">
              <w:t>CO1</w:t>
            </w:r>
          </w:p>
        </w:tc>
        <w:tc>
          <w:tcPr>
            <w:tcW w:w="271" w:type="pct"/>
          </w:tcPr>
          <w:p w14:paraId="1E01298C" w14:textId="77777777" w:rsidR="00C038E0" w:rsidRPr="000F089C" w:rsidRDefault="00C038E0" w:rsidP="00C038E0">
            <w:pPr>
              <w:jc w:val="center"/>
            </w:pPr>
            <w:r w:rsidRPr="000F089C">
              <w:t>A</w:t>
            </w:r>
          </w:p>
        </w:tc>
        <w:tc>
          <w:tcPr>
            <w:tcW w:w="271" w:type="pct"/>
          </w:tcPr>
          <w:p w14:paraId="2DA397C2" w14:textId="77777777" w:rsidR="00C038E0" w:rsidRPr="000F089C" w:rsidRDefault="00C038E0" w:rsidP="00C038E0">
            <w:pPr>
              <w:jc w:val="center"/>
            </w:pPr>
            <w:r w:rsidRPr="000F089C">
              <w:t>10</w:t>
            </w:r>
          </w:p>
        </w:tc>
      </w:tr>
      <w:tr w:rsidR="00C038E0" w:rsidRPr="000F089C" w14:paraId="1DB8B8A0" w14:textId="77777777" w:rsidTr="00C038E0">
        <w:trPr>
          <w:trHeight w:val="283"/>
        </w:trPr>
        <w:tc>
          <w:tcPr>
            <w:tcW w:w="270" w:type="pct"/>
            <w:vAlign w:val="bottom"/>
          </w:tcPr>
          <w:p w14:paraId="746E20F2" w14:textId="77777777" w:rsidR="00C038E0" w:rsidRPr="000F089C" w:rsidRDefault="00C038E0" w:rsidP="00EA2800"/>
        </w:tc>
        <w:tc>
          <w:tcPr>
            <w:tcW w:w="203" w:type="pct"/>
            <w:vAlign w:val="bottom"/>
          </w:tcPr>
          <w:p w14:paraId="3FF2C83E" w14:textId="77777777" w:rsidR="00C038E0" w:rsidRPr="000F089C" w:rsidRDefault="00C038E0" w:rsidP="00EA2800"/>
        </w:tc>
        <w:tc>
          <w:tcPr>
            <w:tcW w:w="3648" w:type="pct"/>
            <w:vAlign w:val="bottom"/>
          </w:tcPr>
          <w:p w14:paraId="5FF8D4C1" w14:textId="77777777" w:rsidR="00C038E0" w:rsidRPr="000F089C" w:rsidRDefault="00C038E0" w:rsidP="00EA2800"/>
          <w:p w14:paraId="6806CEF8" w14:textId="77777777" w:rsidR="00C038E0" w:rsidRPr="000F089C" w:rsidRDefault="00C038E0" w:rsidP="00EA2800"/>
        </w:tc>
        <w:tc>
          <w:tcPr>
            <w:tcW w:w="337" w:type="pct"/>
            <w:vAlign w:val="bottom"/>
          </w:tcPr>
          <w:p w14:paraId="683EFEA5" w14:textId="77777777" w:rsidR="00C038E0" w:rsidRPr="000F089C" w:rsidRDefault="00C038E0" w:rsidP="00EA2800">
            <w:pPr>
              <w:jc w:val="center"/>
            </w:pPr>
          </w:p>
        </w:tc>
        <w:tc>
          <w:tcPr>
            <w:tcW w:w="271" w:type="pct"/>
            <w:vAlign w:val="bottom"/>
          </w:tcPr>
          <w:p w14:paraId="53BBF820" w14:textId="77777777" w:rsidR="00C038E0" w:rsidRPr="000F089C" w:rsidRDefault="00C038E0" w:rsidP="00EA2800">
            <w:pPr>
              <w:jc w:val="center"/>
            </w:pPr>
          </w:p>
        </w:tc>
        <w:tc>
          <w:tcPr>
            <w:tcW w:w="271" w:type="pct"/>
            <w:vAlign w:val="bottom"/>
          </w:tcPr>
          <w:p w14:paraId="6D2ACAF3" w14:textId="77777777" w:rsidR="00C038E0" w:rsidRPr="000F089C" w:rsidRDefault="00C038E0" w:rsidP="00EA2800">
            <w:pPr>
              <w:jc w:val="center"/>
            </w:pPr>
          </w:p>
        </w:tc>
      </w:tr>
      <w:tr w:rsidR="00C038E0" w:rsidRPr="000F089C" w14:paraId="59099128" w14:textId="77777777" w:rsidTr="00C038E0">
        <w:trPr>
          <w:trHeight w:val="283"/>
        </w:trPr>
        <w:tc>
          <w:tcPr>
            <w:tcW w:w="270" w:type="pct"/>
          </w:tcPr>
          <w:p w14:paraId="528F9EC7" w14:textId="77777777" w:rsidR="00C038E0" w:rsidRPr="000F089C" w:rsidRDefault="00C038E0" w:rsidP="00C038E0">
            <w:pPr>
              <w:jc w:val="center"/>
            </w:pPr>
            <w:r w:rsidRPr="000F089C">
              <w:lastRenderedPageBreak/>
              <w:t>13.</w:t>
            </w:r>
          </w:p>
        </w:tc>
        <w:tc>
          <w:tcPr>
            <w:tcW w:w="203" w:type="pct"/>
            <w:vAlign w:val="bottom"/>
          </w:tcPr>
          <w:p w14:paraId="6ACB0B29" w14:textId="77777777" w:rsidR="00C038E0" w:rsidRPr="000F089C" w:rsidRDefault="00C038E0" w:rsidP="00EA2800"/>
        </w:tc>
        <w:tc>
          <w:tcPr>
            <w:tcW w:w="3648" w:type="pct"/>
            <w:vAlign w:val="bottom"/>
          </w:tcPr>
          <w:p w14:paraId="0A78200E" w14:textId="77777777" w:rsidR="00C038E0" w:rsidRPr="000F089C" w:rsidRDefault="00C038E0" w:rsidP="00C038E0">
            <w:pPr>
              <w:jc w:val="both"/>
            </w:pPr>
            <w:r>
              <w:t xml:space="preserve">Peter and John </w:t>
            </w:r>
            <w:r w:rsidRPr="000F089C">
              <w:t xml:space="preserve">entered into a joint venture for purchase and sale of some household items. They agreed to share  profits and losses equally and they have also agreed to keep separate books of accounts  </w:t>
            </w:r>
          </w:p>
          <w:p w14:paraId="3D726BD0" w14:textId="77777777" w:rsidR="00C038E0" w:rsidRPr="000F089C" w:rsidRDefault="00C038E0" w:rsidP="00C038E0">
            <w:pPr>
              <w:ind w:firstLine="406"/>
              <w:jc w:val="both"/>
            </w:pPr>
            <w:r w:rsidRPr="000F089C">
              <w:t>a)</w:t>
            </w:r>
            <w:r w:rsidRPr="000F089C">
              <w:tab/>
              <w:t xml:space="preserve">Peter contributed ₹ 10,000 and John contributed ₹ 13,000 in cash.  </w:t>
            </w:r>
          </w:p>
          <w:p w14:paraId="699EE346" w14:textId="77777777" w:rsidR="00C038E0" w:rsidRPr="000F089C" w:rsidRDefault="00C038E0" w:rsidP="00C038E0">
            <w:pPr>
              <w:ind w:firstLine="406"/>
              <w:jc w:val="both"/>
            </w:pPr>
            <w:r w:rsidRPr="000F089C">
              <w:t>b)</w:t>
            </w:r>
            <w:r w:rsidRPr="000F089C">
              <w:tab/>
              <w:t xml:space="preserve">Goods were purchased by Peter for ₹ 10,000 and expenses paid by John  was  ₹ 2,000. </w:t>
            </w:r>
          </w:p>
          <w:p w14:paraId="0F81F708" w14:textId="77777777" w:rsidR="00C038E0" w:rsidRPr="000F089C" w:rsidRDefault="00C038E0" w:rsidP="00C038E0">
            <w:pPr>
              <w:ind w:firstLine="406"/>
              <w:jc w:val="both"/>
            </w:pPr>
            <w:r w:rsidRPr="000F089C">
              <w:t>c)</w:t>
            </w:r>
            <w:r w:rsidRPr="000F089C">
              <w:tab/>
              <w:t xml:space="preserve">Goods were also purchased through Joint Bank account for ₹ 15,000. </w:t>
            </w:r>
          </w:p>
          <w:p w14:paraId="07EEB864" w14:textId="77777777" w:rsidR="00C038E0" w:rsidRPr="000F089C" w:rsidRDefault="00C038E0" w:rsidP="00C038E0">
            <w:pPr>
              <w:ind w:firstLine="406"/>
              <w:jc w:val="both"/>
            </w:pPr>
            <w:r w:rsidRPr="000F089C">
              <w:t>d)</w:t>
            </w:r>
            <w:r w:rsidRPr="000F089C">
              <w:tab/>
              <w:t xml:space="preserve">The expenses on selling the articles ₹ 6,000 was incurred by JOHN. Goods costing ₹  20,000 were sold for ₹ 45,000 and the balance were lost in fire. </w:t>
            </w:r>
          </w:p>
          <w:p w14:paraId="6C247691" w14:textId="77777777" w:rsidR="00C038E0" w:rsidRPr="000F089C" w:rsidRDefault="00C038E0" w:rsidP="00C038E0">
            <w:pPr>
              <w:jc w:val="both"/>
              <w:rPr>
                <w:b/>
                <w:bCs/>
              </w:rPr>
            </w:pPr>
            <w:r w:rsidRPr="000F089C">
              <w:rPr>
                <w:b/>
                <w:bCs/>
              </w:rPr>
              <w:t xml:space="preserve">Prepare (i) Joint Venture Account (ii) Coventurer accounts and (iii) Joint Bank Account </w:t>
            </w:r>
          </w:p>
        </w:tc>
        <w:tc>
          <w:tcPr>
            <w:tcW w:w="337" w:type="pct"/>
          </w:tcPr>
          <w:p w14:paraId="4DE59941" w14:textId="77777777" w:rsidR="00C038E0" w:rsidRPr="000F089C" w:rsidRDefault="00C038E0" w:rsidP="00C038E0">
            <w:pPr>
              <w:jc w:val="center"/>
            </w:pPr>
            <w:r w:rsidRPr="000F089C">
              <w:t>CO2</w:t>
            </w:r>
          </w:p>
        </w:tc>
        <w:tc>
          <w:tcPr>
            <w:tcW w:w="271" w:type="pct"/>
          </w:tcPr>
          <w:p w14:paraId="7C3520C3" w14:textId="77777777" w:rsidR="00C038E0" w:rsidRPr="000F089C" w:rsidRDefault="00C038E0" w:rsidP="00C038E0">
            <w:pPr>
              <w:jc w:val="center"/>
            </w:pPr>
            <w:r w:rsidRPr="000F089C">
              <w:t>A</w:t>
            </w:r>
          </w:p>
        </w:tc>
        <w:tc>
          <w:tcPr>
            <w:tcW w:w="271" w:type="pct"/>
          </w:tcPr>
          <w:p w14:paraId="1D36C3FD" w14:textId="77777777" w:rsidR="00C038E0" w:rsidRPr="000F089C" w:rsidRDefault="00C038E0" w:rsidP="00C038E0">
            <w:pPr>
              <w:jc w:val="center"/>
            </w:pPr>
            <w:r w:rsidRPr="000F089C">
              <w:t>20</w:t>
            </w:r>
          </w:p>
        </w:tc>
      </w:tr>
      <w:tr w:rsidR="00C038E0" w:rsidRPr="000F089C" w14:paraId="24EB12E4" w14:textId="77777777" w:rsidTr="00C038E0">
        <w:trPr>
          <w:trHeight w:val="283"/>
        </w:trPr>
        <w:tc>
          <w:tcPr>
            <w:tcW w:w="270" w:type="pct"/>
            <w:vAlign w:val="bottom"/>
          </w:tcPr>
          <w:p w14:paraId="5F1299F9" w14:textId="77777777" w:rsidR="00C038E0" w:rsidRPr="000F089C" w:rsidRDefault="00C038E0" w:rsidP="00EA2800"/>
        </w:tc>
        <w:tc>
          <w:tcPr>
            <w:tcW w:w="203" w:type="pct"/>
            <w:vAlign w:val="bottom"/>
          </w:tcPr>
          <w:p w14:paraId="67A9DB9E" w14:textId="77777777" w:rsidR="00C038E0" w:rsidRPr="000F089C" w:rsidRDefault="00C038E0" w:rsidP="00EA2800"/>
        </w:tc>
        <w:tc>
          <w:tcPr>
            <w:tcW w:w="3648" w:type="pct"/>
            <w:vAlign w:val="bottom"/>
          </w:tcPr>
          <w:p w14:paraId="7A5B2765" w14:textId="77777777" w:rsidR="00C038E0" w:rsidRPr="000F089C" w:rsidRDefault="00C038E0" w:rsidP="00EA2800"/>
        </w:tc>
        <w:tc>
          <w:tcPr>
            <w:tcW w:w="337" w:type="pct"/>
            <w:vAlign w:val="bottom"/>
          </w:tcPr>
          <w:p w14:paraId="16033638" w14:textId="77777777" w:rsidR="00C038E0" w:rsidRPr="000F089C" w:rsidRDefault="00C038E0" w:rsidP="00EA2800">
            <w:pPr>
              <w:jc w:val="center"/>
            </w:pPr>
          </w:p>
        </w:tc>
        <w:tc>
          <w:tcPr>
            <w:tcW w:w="271" w:type="pct"/>
            <w:vAlign w:val="bottom"/>
          </w:tcPr>
          <w:p w14:paraId="1443C4CF" w14:textId="77777777" w:rsidR="00C038E0" w:rsidRPr="000F089C" w:rsidRDefault="00C038E0" w:rsidP="00EA2800">
            <w:pPr>
              <w:jc w:val="center"/>
            </w:pPr>
          </w:p>
        </w:tc>
        <w:tc>
          <w:tcPr>
            <w:tcW w:w="271" w:type="pct"/>
            <w:vAlign w:val="bottom"/>
          </w:tcPr>
          <w:p w14:paraId="06E1F119" w14:textId="77777777" w:rsidR="00C038E0" w:rsidRPr="000F089C" w:rsidRDefault="00C038E0" w:rsidP="00EA2800">
            <w:pPr>
              <w:jc w:val="center"/>
            </w:pPr>
          </w:p>
        </w:tc>
      </w:tr>
      <w:tr w:rsidR="00C038E0" w:rsidRPr="000F089C" w14:paraId="735BD674" w14:textId="77777777" w:rsidTr="00C038E0">
        <w:trPr>
          <w:trHeight w:val="283"/>
        </w:trPr>
        <w:tc>
          <w:tcPr>
            <w:tcW w:w="270" w:type="pct"/>
          </w:tcPr>
          <w:p w14:paraId="69408141" w14:textId="77777777" w:rsidR="00C038E0" w:rsidRPr="000F089C" w:rsidRDefault="00C038E0" w:rsidP="00C038E0">
            <w:pPr>
              <w:jc w:val="center"/>
            </w:pPr>
            <w:r w:rsidRPr="000F089C">
              <w:t>14.</w:t>
            </w:r>
          </w:p>
        </w:tc>
        <w:tc>
          <w:tcPr>
            <w:tcW w:w="203" w:type="pct"/>
          </w:tcPr>
          <w:p w14:paraId="6AAB7EF1" w14:textId="77777777" w:rsidR="00C038E0" w:rsidRPr="000F089C" w:rsidRDefault="00C038E0" w:rsidP="00C038E0">
            <w:pPr>
              <w:jc w:val="center"/>
            </w:pPr>
          </w:p>
        </w:tc>
        <w:tc>
          <w:tcPr>
            <w:tcW w:w="3648" w:type="pct"/>
            <w:vAlign w:val="bottom"/>
          </w:tcPr>
          <w:p w14:paraId="5031C5B5" w14:textId="77777777" w:rsidR="00C038E0" w:rsidRPr="000F089C" w:rsidRDefault="00C038E0" w:rsidP="00C038E0">
            <w:pPr>
              <w:jc w:val="both"/>
            </w:pPr>
            <w:r w:rsidRPr="000F089C">
              <w:t>A company acquired a lease of a mine at a minimum rent of ₹ 10,000 per annum. The royalty was fixed at 50 Paise per tonne. Shortworkings could be recouped within three following years in the which the Shortworkings occur. If there is shortage of production due to strike  in any year, the minimum rent would be proportionately reduced in regard to the length of the stoppage.</w:t>
            </w:r>
          </w:p>
          <w:p w14:paraId="207A88A6" w14:textId="77777777" w:rsidR="00C038E0" w:rsidRPr="000F089C" w:rsidRDefault="00C038E0" w:rsidP="00C038E0">
            <w:r w:rsidRPr="000F089C">
              <w:t>The output ( in tonnes ) of the mine was as follows</w:t>
            </w:r>
            <w:r>
              <w:t>.</w:t>
            </w:r>
          </w:p>
          <w:p w14:paraId="17D8FE41" w14:textId="77777777" w:rsidR="00C038E0" w:rsidRPr="000F089C" w:rsidRDefault="00C038E0" w:rsidP="00C038E0"/>
          <w:tbl>
            <w:tblPr>
              <w:tblStyle w:val="TableGrid"/>
              <w:tblW w:w="0" w:type="auto"/>
              <w:tblLook w:val="04A0" w:firstRow="1" w:lastRow="0" w:firstColumn="1" w:lastColumn="0" w:noHBand="0" w:noVBand="1"/>
            </w:tblPr>
            <w:tblGrid>
              <w:gridCol w:w="1087"/>
              <w:gridCol w:w="1087"/>
              <w:gridCol w:w="1088"/>
              <w:gridCol w:w="1088"/>
              <w:gridCol w:w="1088"/>
              <w:gridCol w:w="1088"/>
              <w:gridCol w:w="1088"/>
            </w:tblGrid>
            <w:tr w:rsidR="00C038E0" w:rsidRPr="000F089C" w14:paraId="77400258" w14:textId="77777777" w:rsidTr="00C038E0">
              <w:tc>
                <w:tcPr>
                  <w:tcW w:w="1087" w:type="dxa"/>
                </w:tcPr>
                <w:p w14:paraId="7A9ED50F" w14:textId="77777777" w:rsidR="00C038E0" w:rsidRPr="000F089C" w:rsidRDefault="00C038E0" w:rsidP="00C038E0">
                  <w:r w:rsidRPr="000F089C">
                    <w:t>Year</w:t>
                  </w:r>
                </w:p>
              </w:tc>
              <w:tc>
                <w:tcPr>
                  <w:tcW w:w="1087" w:type="dxa"/>
                </w:tcPr>
                <w:p w14:paraId="3A608B4C" w14:textId="77777777" w:rsidR="00C038E0" w:rsidRPr="000F089C" w:rsidRDefault="00C038E0" w:rsidP="00C038E0">
                  <w:pPr>
                    <w:jc w:val="center"/>
                  </w:pPr>
                  <w:r w:rsidRPr="000F089C">
                    <w:t>2018</w:t>
                  </w:r>
                </w:p>
              </w:tc>
              <w:tc>
                <w:tcPr>
                  <w:tcW w:w="1088" w:type="dxa"/>
                </w:tcPr>
                <w:p w14:paraId="24CCBD59" w14:textId="77777777" w:rsidR="00C038E0" w:rsidRPr="000F089C" w:rsidRDefault="00C038E0" w:rsidP="00C038E0">
                  <w:pPr>
                    <w:jc w:val="center"/>
                  </w:pPr>
                  <w:r w:rsidRPr="000F089C">
                    <w:t>2019</w:t>
                  </w:r>
                </w:p>
              </w:tc>
              <w:tc>
                <w:tcPr>
                  <w:tcW w:w="1088" w:type="dxa"/>
                </w:tcPr>
                <w:p w14:paraId="5D88D7E5" w14:textId="77777777" w:rsidR="00C038E0" w:rsidRPr="000F089C" w:rsidRDefault="00C038E0" w:rsidP="00C038E0">
                  <w:pPr>
                    <w:jc w:val="center"/>
                  </w:pPr>
                  <w:r w:rsidRPr="000F089C">
                    <w:t>2020</w:t>
                  </w:r>
                </w:p>
              </w:tc>
              <w:tc>
                <w:tcPr>
                  <w:tcW w:w="1088" w:type="dxa"/>
                </w:tcPr>
                <w:p w14:paraId="65CF60DA" w14:textId="77777777" w:rsidR="00C038E0" w:rsidRPr="000F089C" w:rsidRDefault="00C038E0" w:rsidP="00C038E0">
                  <w:pPr>
                    <w:jc w:val="center"/>
                  </w:pPr>
                  <w:r w:rsidRPr="000F089C">
                    <w:t>2021</w:t>
                  </w:r>
                </w:p>
              </w:tc>
              <w:tc>
                <w:tcPr>
                  <w:tcW w:w="1088" w:type="dxa"/>
                </w:tcPr>
                <w:p w14:paraId="5FC38447" w14:textId="77777777" w:rsidR="00C038E0" w:rsidRPr="000F089C" w:rsidRDefault="00C038E0" w:rsidP="00C038E0">
                  <w:pPr>
                    <w:jc w:val="center"/>
                  </w:pPr>
                  <w:r w:rsidRPr="000F089C">
                    <w:t>2022</w:t>
                  </w:r>
                </w:p>
              </w:tc>
              <w:tc>
                <w:tcPr>
                  <w:tcW w:w="1088" w:type="dxa"/>
                </w:tcPr>
                <w:p w14:paraId="6AB68603" w14:textId="77777777" w:rsidR="00C038E0" w:rsidRPr="000F089C" w:rsidRDefault="00C038E0" w:rsidP="00C038E0">
                  <w:pPr>
                    <w:jc w:val="center"/>
                  </w:pPr>
                  <w:r w:rsidRPr="000F089C">
                    <w:t>2023</w:t>
                  </w:r>
                </w:p>
              </w:tc>
            </w:tr>
            <w:tr w:rsidR="00C038E0" w:rsidRPr="000F089C" w14:paraId="2726453A" w14:textId="77777777" w:rsidTr="00C038E0">
              <w:tc>
                <w:tcPr>
                  <w:tcW w:w="1087" w:type="dxa"/>
                </w:tcPr>
                <w:p w14:paraId="6DA6E154" w14:textId="77777777" w:rsidR="00C038E0" w:rsidRPr="000F089C" w:rsidRDefault="00C038E0" w:rsidP="00C038E0">
                  <w:r w:rsidRPr="000F089C">
                    <w:t xml:space="preserve">Output </w:t>
                  </w:r>
                </w:p>
              </w:tc>
              <w:tc>
                <w:tcPr>
                  <w:tcW w:w="1087" w:type="dxa"/>
                </w:tcPr>
                <w:p w14:paraId="361F3AFE" w14:textId="77777777" w:rsidR="00C038E0" w:rsidRPr="000F089C" w:rsidRDefault="00C038E0" w:rsidP="00C038E0">
                  <w:pPr>
                    <w:jc w:val="center"/>
                  </w:pPr>
                  <w:r w:rsidRPr="000F089C">
                    <w:t>8,000</w:t>
                  </w:r>
                </w:p>
              </w:tc>
              <w:tc>
                <w:tcPr>
                  <w:tcW w:w="1088" w:type="dxa"/>
                </w:tcPr>
                <w:p w14:paraId="6726F644" w14:textId="77777777" w:rsidR="00C038E0" w:rsidRPr="000F089C" w:rsidRDefault="00C038E0" w:rsidP="00C038E0">
                  <w:pPr>
                    <w:jc w:val="center"/>
                  </w:pPr>
                  <w:r w:rsidRPr="000F089C">
                    <w:t>12,500</w:t>
                  </w:r>
                </w:p>
              </w:tc>
              <w:tc>
                <w:tcPr>
                  <w:tcW w:w="1088" w:type="dxa"/>
                </w:tcPr>
                <w:p w14:paraId="5CC2804B" w14:textId="77777777" w:rsidR="00C038E0" w:rsidRPr="000F089C" w:rsidRDefault="00C038E0" w:rsidP="00C038E0">
                  <w:pPr>
                    <w:jc w:val="center"/>
                  </w:pPr>
                  <w:r w:rsidRPr="000F089C">
                    <w:t>21,500</w:t>
                  </w:r>
                </w:p>
              </w:tc>
              <w:tc>
                <w:tcPr>
                  <w:tcW w:w="1088" w:type="dxa"/>
                </w:tcPr>
                <w:p w14:paraId="2CC0A52C" w14:textId="77777777" w:rsidR="00C038E0" w:rsidRPr="000F089C" w:rsidRDefault="00C038E0" w:rsidP="00C038E0">
                  <w:pPr>
                    <w:jc w:val="center"/>
                  </w:pPr>
                  <w:r w:rsidRPr="000F089C">
                    <w:t>26,000</w:t>
                  </w:r>
                </w:p>
              </w:tc>
              <w:tc>
                <w:tcPr>
                  <w:tcW w:w="1088" w:type="dxa"/>
                </w:tcPr>
                <w:p w14:paraId="758D6059" w14:textId="77777777" w:rsidR="00C038E0" w:rsidRPr="000F089C" w:rsidRDefault="00C038E0" w:rsidP="00C038E0">
                  <w:pPr>
                    <w:jc w:val="center"/>
                  </w:pPr>
                  <w:r w:rsidRPr="000F089C">
                    <w:t>17,000</w:t>
                  </w:r>
                </w:p>
              </w:tc>
              <w:tc>
                <w:tcPr>
                  <w:tcW w:w="1088" w:type="dxa"/>
                </w:tcPr>
                <w:p w14:paraId="4BB62E97" w14:textId="77777777" w:rsidR="00C038E0" w:rsidRPr="000F089C" w:rsidRDefault="00C038E0" w:rsidP="00C038E0">
                  <w:pPr>
                    <w:jc w:val="center"/>
                  </w:pPr>
                  <w:r w:rsidRPr="000F089C">
                    <w:t>30,000</w:t>
                  </w:r>
                </w:p>
              </w:tc>
            </w:tr>
          </w:tbl>
          <w:p w14:paraId="023A8AE8" w14:textId="77777777" w:rsidR="00C038E0" w:rsidRPr="000F089C" w:rsidRDefault="00C038E0" w:rsidP="00C038E0">
            <w:pPr>
              <w:jc w:val="both"/>
            </w:pPr>
            <w:r w:rsidRPr="000F089C">
              <w:t xml:space="preserve">During 2022 there was a strike lasting for 3 months. </w:t>
            </w:r>
            <w:r w:rsidRPr="000F089C">
              <w:rPr>
                <w:b/>
                <w:bCs/>
              </w:rPr>
              <w:t>Show the necessary ledger accounts for each of the year in the books of the company when there is no minimum rent account is maintained.</w:t>
            </w:r>
          </w:p>
        </w:tc>
        <w:tc>
          <w:tcPr>
            <w:tcW w:w="337" w:type="pct"/>
          </w:tcPr>
          <w:p w14:paraId="1AEF88AD" w14:textId="77777777" w:rsidR="00C038E0" w:rsidRPr="000F089C" w:rsidRDefault="00C038E0" w:rsidP="00C038E0">
            <w:pPr>
              <w:jc w:val="center"/>
            </w:pPr>
            <w:r w:rsidRPr="000F089C">
              <w:t>CO3</w:t>
            </w:r>
          </w:p>
        </w:tc>
        <w:tc>
          <w:tcPr>
            <w:tcW w:w="271" w:type="pct"/>
          </w:tcPr>
          <w:p w14:paraId="725B16A2" w14:textId="77777777" w:rsidR="00C038E0" w:rsidRPr="000F089C" w:rsidRDefault="00C038E0" w:rsidP="00C038E0">
            <w:pPr>
              <w:jc w:val="center"/>
            </w:pPr>
            <w:r w:rsidRPr="000F089C">
              <w:t>A</w:t>
            </w:r>
          </w:p>
        </w:tc>
        <w:tc>
          <w:tcPr>
            <w:tcW w:w="271" w:type="pct"/>
          </w:tcPr>
          <w:p w14:paraId="2B804821" w14:textId="77777777" w:rsidR="00C038E0" w:rsidRPr="000F089C" w:rsidRDefault="00C038E0" w:rsidP="00C038E0">
            <w:pPr>
              <w:jc w:val="center"/>
            </w:pPr>
            <w:r w:rsidRPr="000F089C">
              <w:t>20</w:t>
            </w:r>
          </w:p>
        </w:tc>
      </w:tr>
      <w:tr w:rsidR="00C038E0" w:rsidRPr="000F089C" w14:paraId="361DF629" w14:textId="77777777" w:rsidTr="00C038E0">
        <w:trPr>
          <w:trHeight w:val="283"/>
        </w:trPr>
        <w:tc>
          <w:tcPr>
            <w:tcW w:w="270" w:type="pct"/>
            <w:vAlign w:val="bottom"/>
          </w:tcPr>
          <w:p w14:paraId="253F1063" w14:textId="77777777" w:rsidR="00C038E0" w:rsidRPr="000F089C" w:rsidRDefault="00C038E0" w:rsidP="00EA2800"/>
        </w:tc>
        <w:tc>
          <w:tcPr>
            <w:tcW w:w="203" w:type="pct"/>
            <w:vAlign w:val="bottom"/>
          </w:tcPr>
          <w:p w14:paraId="7F645D55" w14:textId="77777777" w:rsidR="00C038E0" w:rsidRPr="000F089C" w:rsidRDefault="00C038E0" w:rsidP="00EA2800"/>
        </w:tc>
        <w:tc>
          <w:tcPr>
            <w:tcW w:w="3648" w:type="pct"/>
            <w:vAlign w:val="bottom"/>
          </w:tcPr>
          <w:p w14:paraId="485D8EFF" w14:textId="77777777" w:rsidR="00C038E0" w:rsidRPr="000F089C" w:rsidRDefault="00C038E0" w:rsidP="00EA2800"/>
        </w:tc>
        <w:tc>
          <w:tcPr>
            <w:tcW w:w="337" w:type="pct"/>
            <w:vAlign w:val="bottom"/>
          </w:tcPr>
          <w:p w14:paraId="4843B610" w14:textId="77777777" w:rsidR="00C038E0" w:rsidRPr="000F089C" w:rsidRDefault="00C038E0" w:rsidP="00EA2800">
            <w:pPr>
              <w:jc w:val="center"/>
            </w:pPr>
          </w:p>
        </w:tc>
        <w:tc>
          <w:tcPr>
            <w:tcW w:w="271" w:type="pct"/>
            <w:vAlign w:val="bottom"/>
          </w:tcPr>
          <w:p w14:paraId="68AC4D17" w14:textId="77777777" w:rsidR="00C038E0" w:rsidRPr="000F089C" w:rsidRDefault="00C038E0" w:rsidP="00EA2800">
            <w:pPr>
              <w:jc w:val="center"/>
            </w:pPr>
          </w:p>
        </w:tc>
        <w:tc>
          <w:tcPr>
            <w:tcW w:w="271" w:type="pct"/>
            <w:vAlign w:val="bottom"/>
          </w:tcPr>
          <w:p w14:paraId="35165DEC" w14:textId="77777777" w:rsidR="00C038E0" w:rsidRPr="000F089C" w:rsidRDefault="00C038E0" w:rsidP="00EA2800">
            <w:pPr>
              <w:jc w:val="center"/>
            </w:pPr>
          </w:p>
        </w:tc>
      </w:tr>
      <w:tr w:rsidR="00C038E0" w:rsidRPr="000F089C" w14:paraId="021DC4DC" w14:textId="77777777" w:rsidTr="00C038E0">
        <w:trPr>
          <w:trHeight w:val="283"/>
        </w:trPr>
        <w:tc>
          <w:tcPr>
            <w:tcW w:w="270" w:type="pct"/>
          </w:tcPr>
          <w:p w14:paraId="36794B0D" w14:textId="77777777" w:rsidR="00C038E0" w:rsidRPr="000F089C" w:rsidRDefault="00C038E0" w:rsidP="00C038E0">
            <w:pPr>
              <w:jc w:val="center"/>
            </w:pPr>
            <w:r w:rsidRPr="000F089C">
              <w:t>15.</w:t>
            </w:r>
          </w:p>
        </w:tc>
        <w:tc>
          <w:tcPr>
            <w:tcW w:w="203" w:type="pct"/>
            <w:vAlign w:val="bottom"/>
          </w:tcPr>
          <w:p w14:paraId="6641087D" w14:textId="77777777" w:rsidR="00C038E0" w:rsidRPr="000F089C" w:rsidRDefault="00C038E0" w:rsidP="00EA2800"/>
        </w:tc>
        <w:tc>
          <w:tcPr>
            <w:tcW w:w="3648" w:type="pct"/>
            <w:vAlign w:val="bottom"/>
          </w:tcPr>
          <w:p w14:paraId="67EF8A49" w14:textId="77777777" w:rsidR="00C038E0" w:rsidRPr="000F089C" w:rsidRDefault="00C038E0" w:rsidP="00EA2800">
            <w:r w:rsidRPr="000F089C">
              <w:t>M/s Z &amp; Co has two departments viz Department I and Department II. The following information are  available from their books of accounts</w:t>
            </w:r>
          </w:p>
          <w:p w14:paraId="6B98FB6B" w14:textId="77777777" w:rsidR="00C038E0" w:rsidRPr="000F089C" w:rsidRDefault="00C038E0" w:rsidP="00C038E0">
            <w:pPr>
              <w:jc w:val="center"/>
            </w:pPr>
            <w:r w:rsidRPr="000F089C">
              <w:t>(Amount in ₹)</w:t>
            </w:r>
          </w:p>
          <w:tbl>
            <w:tblPr>
              <w:tblStyle w:val="TableGrid"/>
              <w:tblW w:w="0" w:type="auto"/>
              <w:tblLook w:val="04A0" w:firstRow="1" w:lastRow="0" w:firstColumn="1" w:lastColumn="0" w:noHBand="0" w:noVBand="1"/>
            </w:tblPr>
            <w:tblGrid>
              <w:gridCol w:w="2750"/>
              <w:gridCol w:w="1489"/>
              <w:gridCol w:w="1569"/>
            </w:tblGrid>
            <w:tr w:rsidR="00C038E0" w:rsidRPr="003A248D" w14:paraId="7B55CD03" w14:textId="77777777" w:rsidTr="00C038E0">
              <w:tc>
                <w:tcPr>
                  <w:tcW w:w="0" w:type="auto"/>
                </w:tcPr>
                <w:p w14:paraId="66F21D19" w14:textId="77777777" w:rsidR="00C038E0" w:rsidRPr="003A248D" w:rsidRDefault="00C038E0" w:rsidP="00EA2800">
                  <w:r w:rsidRPr="003A248D">
                    <w:t>Particulars</w:t>
                  </w:r>
                </w:p>
              </w:tc>
              <w:tc>
                <w:tcPr>
                  <w:tcW w:w="0" w:type="auto"/>
                </w:tcPr>
                <w:p w14:paraId="71533134" w14:textId="77777777" w:rsidR="00C038E0" w:rsidRPr="003A248D" w:rsidRDefault="00C038E0" w:rsidP="00EA2800">
                  <w:r w:rsidRPr="003A248D">
                    <w:t>Department I</w:t>
                  </w:r>
                </w:p>
              </w:tc>
              <w:tc>
                <w:tcPr>
                  <w:tcW w:w="0" w:type="auto"/>
                </w:tcPr>
                <w:p w14:paraId="1F939207" w14:textId="77777777" w:rsidR="00C038E0" w:rsidRPr="003A248D" w:rsidRDefault="00C038E0" w:rsidP="00EA2800">
                  <w:r w:rsidRPr="003A248D">
                    <w:t>Department II</w:t>
                  </w:r>
                </w:p>
              </w:tc>
            </w:tr>
            <w:tr w:rsidR="00C038E0" w:rsidRPr="003A248D" w14:paraId="7674BA51" w14:textId="77777777" w:rsidTr="00C038E0">
              <w:tc>
                <w:tcPr>
                  <w:tcW w:w="0" w:type="auto"/>
                </w:tcPr>
                <w:p w14:paraId="25A6EE51" w14:textId="77777777" w:rsidR="00C038E0" w:rsidRPr="003A248D" w:rsidRDefault="00C038E0" w:rsidP="00EA2800">
                  <w:r w:rsidRPr="003A248D">
                    <w:t>Opening stock 01.04.2022</w:t>
                  </w:r>
                </w:p>
              </w:tc>
              <w:tc>
                <w:tcPr>
                  <w:tcW w:w="0" w:type="auto"/>
                </w:tcPr>
                <w:p w14:paraId="10116794" w14:textId="77777777" w:rsidR="00C038E0" w:rsidRPr="003A248D" w:rsidRDefault="00C038E0" w:rsidP="00C038E0">
                  <w:pPr>
                    <w:jc w:val="right"/>
                  </w:pPr>
                  <w:r w:rsidRPr="003A248D">
                    <w:t>25,000</w:t>
                  </w:r>
                </w:p>
              </w:tc>
              <w:tc>
                <w:tcPr>
                  <w:tcW w:w="0" w:type="auto"/>
                </w:tcPr>
                <w:p w14:paraId="06BF5D8E" w14:textId="77777777" w:rsidR="00C038E0" w:rsidRPr="003A248D" w:rsidRDefault="00C038E0" w:rsidP="00C038E0">
                  <w:pPr>
                    <w:jc w:val="right"/>
                  </w:pPr>
                  <w:r w:rsidRPr="003A248D">
                    <w:t>20,000</w:t>
                  </w:r>
                </w:p>
              </w:tc>
            </w:tr>
            <w:tr w:rsidR="00C038E0" w:rsidRPr="003A248D" w14:paraId="7CE051A8" w14:textId="77777777" w:rsidTr="00C038E0">
              <w:tc>
                <w:tcPr>
                  <w:tcW w:w="0" w:type="auto"/>
                </w:tcPr>
                <w:p w14:paraId="771CBC4B" w14:textId="77777777" w:rsidR="00C038E0" w:rsidRPr="003A248D" w:rsidRDefault="00C038E0" w:rsidP="00EA2800">
                  <w:r w:rsidRPr="003A248D">
                    <w:t>Purchases</w:t>
                  </w:r>
                </w:p>
              </w:tc>
              <w:tc>
                <w:tcPr>
                  <w:tcW w:w="0" w:type="auto"/>
                </w:tcPr>
                <w:p w14:paraId="247087A7" w14:textId="77777777" w:rsidR="00C038E0" w:rsidRPr="003A248D" w:rsidRDefault="00C038E0" w:rsidP="00C038E0">
                  <w:pPr>
                    <w:jc w:val="right"/>
                  </w:pPr>
                  <w:r w:rsidRPr="003A248D">
                    <w:t>2,30,000</w:t>
                  </w:r>
                </w:p>
              </w:tc>
              <w:tc>
                <w:tcPr>
                  <w:tcW w:w="0" w:type="auto"/>
                </w:tcPr>
                <w:p w14:paraId="0C10D5A2" w14:textId="77777777" w:rsidR="00C038E0" w:rsidRPr="003A248D" w:rsidRDefault="00C038E0" w:rsidP="00C038E0">
                  <w:pPr>
                    <w:jc w:val="right"/>
                  </w:pPr>
                  <w:r w:rsidRPr="003A248D">
                    <w:t>1,90,000</w:t>
                  </w:r>
                </w:p>
              </w:tc>
            </w:tr>
            <w:tr w:rsidR="00C038E0" w:rsidRPr="003A248D" w14:paraId="63F78D90" w14:textId="77777777" w:rsidTr="00C038E0">
              <w:tc>
                <w:tcPr>
                  <w:tcW w:w="0" w:type="auto"/>
                </w:tcPr>
                <w:p w14:paraId="44A9A7DF" w14:textId="77777777" w:rsidR="00C038E0" w:rsidRPr="003A248D" w:rsidRDefault="00C038E0" w:rsidP="00EA2800">
                  <w:r w:rsidRPr="003A248D">
                    <w:t>Sales</w:t>
                  </w:r>
                </w:p>
              </w:tc>
              <w:tc>
                <w:tcPr>
                  <w:tcW w:w="0" w:type="auto"/>
                </w:tcPr>
                <w:p w14:paraId="3B99EA02" w14:textId="77777777" w:rsidR="00C038E0" w:rsidRPr="003A248D" w:rsidRDefault="00C038E0" w:rsidP="00C038E0">
                  <w:pPr>
                    <w:jc w:val="right"/>
                  </w:pPr>
                  <w:r w:rsidRPr="003A248D">
                    <w:t>6,33,000</w:t>
                  </w:r>
                </w:p>
              </w:tc>
              <w:tc>
                <w:tcPr>
                  <w:tcW w:w="0" w:type="auto"/>
                </w:tcPr>
                <w:p w14:paraId="1AB319F5" w14:textId="77777777" w:rsidR="00C038E0" w:rsidRPr="003A248D" w:rsidRDefault="00C038E0" w:rsidP="00C038E0">
                  <w:pPr>
                    <w:jc w:val="right"/>
                  </w:pPr>
                  <w:r w:rsidRPr="003A248D">
                    <w:t>4,92,000</w:t>
                  </w:r>
                </w:p>
              </w:tc>
            </w:tr>
            <w:tr w:rsidR="00C038E0" w:rsidRPr="003A248D" w14:paraId="64AC087C" w14:textId="77777777" w:rsidTr="00C038E0">
              <w:tc>
                <w:tcPr>
                  <w:tcW w:w="0" w:type="auto"/>
                </w:tcPr>
                <w:p w14:paraId="2AFECB0B" w14:textId="77777777" w:rsidR="00C038E0" w:rsidRPr="003A248D" w:rsidRDefault="00C038E0" w:rsidP="00EA2800">
                  <w:r w:rsidRPr="003A248D">
                    <w:t>Sales returns</w:t>
                  </w:r>
                </w:p>
              </w:tc>
              <w:tc>
                <w:tcPr>
                  <w:tcW w:w="0" w:type="auto"/>
                </w:tcPr>
                <w:p w14:paraId="0BC036E5" w14:textId="77777777" w:rsidR="00C038E0" w:rsidRPr="003A248D" w:rsidRDefault="00C038E0" w:rsidP="00C038E0">
                  <w:pPr>
                    <w:jc w:val="right"/>
                  </w:pPr>
                  <w:r w:rsidRPr="003A248D">
                    <w:t>3,000</w:t>
                  </w:r>
                </w:p>
              </w:tc>
              <w:tc>
                <w:tcPr>
                  <w:tcW w:w="0" w:type="auto"/>
                </w:tcPr>
                <w:p w14:paraId="6806B71F" w14:textId="77777777" w:rsidR="00C038E0" w:rsidRPr="003A248D" w:rsidRDefault="00C038E0" w:rsidP="00C038E0">
                  <w:pPr>
                    <w:jc w:val="right"/>
                  </w:pPr>
                  <w:r w:rsidRPr="003A248D">
                    <w:t>2,000</w:t>
                  </w:r>
                </w:p>
              </w:tc>
            </w:tr>
            <w:tr w:rsidR="00C038E0" w:rsidRPr="003A248D" w14:paraId="3B3D7AC6" w14:textId="77777777" w:rsidTr="00C038E0">
              <w:tc>
                <w:tcPr>
                  <w:tcW w:w="0" w:type="auto"/>
                </w:tcPr>
                <w:p w14:paraId="36CE704A" w14:textId="77777777" w:rsidR="00C038E0" w:rsidRPr="003A248D" w:rsidRDefault="00C038E0" w:rsidP="00EA2800">
                  <w:r w:rsidRPr="003A248D">
                    <w:t>Closing stock 31.03.2023</w:t>
                  </w:r>
                </w:p>
              </w:tc>
              <w:tc>
                <w:tcPr>
                  <w:tcW w:w="0" w:type="auto"/>
                </w:tcPr>
                <w:p w14:paraId="28B6884C" w14:textId="77777777" w:rsidR="00C038E0" w:rsidRPr="003A248D" w:rsidRDefault="00C038E0" w:rsidP="00C038E0">
                  <w:pPr>
                    <w:jc w:val="right"/>
                  </w:pPr>
                  <w:r w:rsidRPr="003A248D">
                    <w:t>30,000</w:t>
                  </w:r>
                </w:p>
              </w:tc>
              <w:tc>
                <w:tcPr>
                  <w:tcW w:w="0" w:type="auto"/>
                </w:tcPr>
                <w:p w14:paraId="7D979509" w14:textId="77777777" w:rsidR="00C038E0" w:rsidRPr="003A248D" w:rsidRDefault="00C038E0" w:rsidP="00C038E0">
                  <w:pPr>
                    <w:jc w:val="right"/>
                  </w:pPr>
                  <w:r w:rsidRPr="003A248D">
                    <w:t>18,000</w:t>
                  </w:r>
                </w:p>
              </w:tc>
            </w:tr>
            <w:tr w:rsidR="00C038E0" w:rsidRPr="003A248D" w14:paraId="3B3BA82A" w14:textId="77777777" w:rsidTr="00C038E0">
              <w:tc>
                <w:tcPr>
                  <w:tcW w:w="0" w:type="auto"/>
                </w:tcPr>
                <w:p w14:paraId="409BC530" w14:textId="77777777" w:rsidR="00C038E0" w:rsidRPr="003A248D" w:rsidRDefault="00C038E0" w:rsidP="00EA2800">
                  <w:r w:rsidRPr="003A248D">
                    <w:t>Wages</w:t>
                  </w:r>
                </w:p>
              </w:tc>
              <w:tc>
                <w:tcPr>
                  <w:tcW w:w="0" w:type="auto"/>
                </w:tcPr>
                <w:p w14:paraId="32E89250" w14:textId="77777777" w:rsidR="00C038E0" w:rsidRPr="003A248D" w:rsidRDefault="00C038E0" w:rsidP="00C038E0">
                  <w:pPr>
                    <w:jc w:val="right"/>
                  </w:pPr>
                  <w:r w:rsidRPr="003A248D">
                    <w:t>80,000</w:t>
                  </w:r>
                </w:p>
              </w:tc>
              <w:tc>
                <w:tcPr>
                  <w:tcW w:w="0" w:type="auto"/>
                </w:tcPr>
                <w:p w14:paraId="1F41D2AB" w14:textId="77777777" w:rsidR="00C038E0" w:rsidRPr="003A248D" w:rsidRDefault="00C038E0" w:rsidP="00C038E0">
                  <w:pPr>
                    <w:jc w:val="right"/>
                  </w:pPr>
                  <w:r w:rsidRPr="003A248D">
                    <w:t>60,000</w:t>
                  </w:r>
                </w:p>
              </w:tc>
            </w:tr>
            <w:tr w:rsidR="00C038E0" w:rsidRPr="003A248D" w14:paraId="76A4E660" w14:textId="77777777" w:rsidTr="00C038E0">
              <w:tc>
                <w:tcPr>
                  <w:tcW w:w="0" w:type="auto"/>
                </w:tcPr>
                <w:p w14:paraId="7AAF1604" w14:textId="77777777" w:rsidR="00C038E0" w:rsidRPr="003A248D" w:rsidRDefault="00C038E0" w:rsidP="00EA2800">
                  <w:r w:rsidRPr="003A248D">
                    <w:t>Salaries</w:t>
                  </w:r>
                </w:p>
              </w:tc>
              <w:tc>
                <w:tcPr>
                  <w:tcW w:w="0" w:type="auto"/>
                </w:tcPr>
                <w:p w14:paraId="29EC9197" w14:textId="77777777" w:rsidR="00C038E0" w:rsidRPr="003A248D" w:rsidRDefault="00C038E0" w:rsidP="00C038E0">
                  <w:pPr>
                    <w:jc w:val="right"/>
                  </w:pPr>
                  <w:r w:rsidRPr="003A248D">
                    <w:t>40,000</w:t>
                  </w:r>
                </w:p>
              </w:tc>
              <w:tc>
                <w:tcPr>
                  <w:tcW w:w="0" w:type="auto"/>
                </w:tcPr>
                <w:p w14:paraId="739A0453" w14:textId="77777777" w:rsidR="00C038E0" w:rsidRPr="003A248D" w:rsidRDefault="00C038E0" w:rsidP="00C038E0">
                  <w:pPr>
                    <w:jc w:val="right"/>
                  </w:pPr>
                  <w:r w:rsidRPr="003A248D">
                    <w:t>25,000</w:t>
                  </w:r>
                </w:p>
              </w:tc>
            </w:tr>
          </w:tbl>
          <w:p w14:paraId="2F26E564" w14:textId="77777777" w:rsidR="00C038E0" w:rsidRPr="000F089C" w:rsidRDefault="00C038E0" w:rsidP="00EA2800"/>
          <w:tbl>
            <w:tblPr>
              <w:tblW w:w="0" w:type="auto"/>
              <w:tblInd w:w="15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622"/>
            </w:tblGrid>
            <w:tr w:rsidR="00C038E0" w:rsidRPr="003A248D" w14:paraId="2A69F281" w14:textId="77777777" w:rsidTr="00C038E0">
              <w:trPr>
                <w:trHeight w:val="297"/>
              </w:trPr>
              <w:tc>
                <w:tcPr>
                  <w:tcW w:w="2622" w:type="dxa"/>
                </w:tcPr>
                <w:p w14:paraId="023AF231" w14:textId="77777777" w:rsidR="00C038E0" w:rsidRPr="003A248D" w:rsidRDefault="00C038E0" w:rsidP="00C038E0">
                  <w:pPr>
                    <w:pStyle w:val="TableParagraph"/>
                    <w:spacing w:before="30" w:line="247" w:lineRule="exact"/>
                    <w:ind w:left="110"/>
                    <w:rPr>
                      <w:rFonts w:ascii="Times New Roman" w:hAnsi="Times New Roman" w:cs="Times New Roman"/>
                      <w:sz w:val="24"/>
                      <w:szCs w:val="24"/>
                    </w:rPr>
                  </w:pPr>
                  <w:r w:rsidRPr="003A248D">
                    <w:rPr>
                      <w:rFonts w:ascii="Times New Roman" w:hAnsi="Times New Roman" w:cs="Times New Roman"/>
                      <w:sz w:val="24"/>
                      <w:szCs w:val="24"/>
                    </w:rPr>
                    <w:t>Other</w:t>
                  </w:r>
                  <w:r w:rsidRPr="003A248D">
                    <w:rPr>
                      <w:rFonts w:ascii="Times New Roman" w:hAnsi="Times New Roman" w:cs="Times New Roman"/>
                      <w:spacing w:val="-4"/>
                      <w:sz w:val="24"/>
                      <w:szCs w:val="24"/>
                    </w:rPr>
                    <w:t xml:space="preserve"> </w:t>
                  </w:r>
                  <w:r w:rsidRPr="003A248D">
                    <w:rPr>
                      <w:rFonts w:ascii="Times New Roman" w:hAnsi="Times New Roman" w:cs="Times New Roman"/>
                      <w:sz w:val="24"/>
                      <w:szCs w:val="24"/>
                    </w:rPr>
                    <w:t>common</w:t>
                  </w:r>
                  <w:r w:rsidRPr="003A248D">
                    <w:rPr>
                      <w:rFonts w:ascii="Times New Roman" w:hAnsi="Times New Roman" w:cs="Times New Roman"/>
                      <w:spacing w:val="-5"/>
                      <w:sz w:val="24"/>
                      <w:szCs w:val="24"/>
                    </w:rPr>
                    <w:t xml:space="preserve"> </w:t>
                  </w:r>
                  <w:r w:rsidRPr="003A248D">
                    <w:rPr>
                      <w:rFonts w:ascii="Times New Roman" w:hAnsi="Times New Roman" w:cs="Times New Roman"/>
                      <w:sz w:val="24"/>
                      <w:szCs w:val="24"/>
                    </w:rPr>
                    <w:t>expenses:</w:t>
                  </w:r>
                </w:p>
              </w:tc>
            </w:tr>
            <w:tr w:rsidR="00C038E0" w:rsidRPr="003A248D" w14:paraId="4FE755AB" w14:textId="77777777" w:rsidTr="00C038E0">
              <w:trPr>
                <w:trHeight w:val="302"/>
              </w:trPr>
              <w:tc>
                <w:tcPr>
                  <w:tcW w:w="2622" w:type="dxa"/>
                </w:tcPr>
                <w:p w14:paraId="3D891B41" w14:textId="77777777" w:rsidR="00C038E0" w:rsidRPr="003A248D" w:rsidRDefault="00C038E0" w:rsidP="00C038E0">
                  <w:pPr>
                    <w:pStyle w:val="TableParagraph"/>
                    <w:spacing w:before="35" w:line="247" w:lineRule="exact"/>
                    <w:ind w:left="110"/>
                    <w:rPr>
                      <w:rFonts w:ascii="Times New Roman" w:hAnsi="Times New Roman" w:cs="Times New Roman"/>
                      <w:sz w:val="24"/>
                      <w:szCs w:val="24"/>
                    </w:rPr>
                  </w:pPr>
                  <w:r w:rsidRPr="003A248D">
                    <w:rPr>
                      <w:rFonts w:ascii="Times New Roman" w:hAnsi="Times New Roman" w:cs="Times New Roman"/>
                      <w:sz w:val="24"/>
                      <w:szCs w:val="24"/>
                    </w:rPr>
                    <w:t>Selling</w:t>
                  </w:r>
                  <w:r w:rsidRPr="003A248D">
                    <w:rPr>
                      <w:rFonts w:ascii="Times New Roman" w:hAnsi="Times New Roman" w:cs="Times New Roman"/>
                      <w:spacing w:val="-5"/>
                      <w:sz w:val="24"/>
                      <w:szCs w:val="24"/>
                    </w:rPr>
                    <w:t xml:space="preserve"> </w:t>
                  </w:r>
                  <w:r w:rsidRPr="003A248D">
                    <w:rPr>
                      <w:rFonts w:ascii="Times New Roman" w:hAnsi="Times New Roman" w:cs="Times New Roman"/>
                      <w:sz w:val="24"/>
                      <w:szCs w:val="24"/>
                    </w:rPr>
                    <w:t>Expenses-</w:t>
                  </w:r>
                  <w:r w:rsidRPr="003A248D">
                    <w:rPr>
                      <w:rFonts w:ascii="Times New Roman" w:hAnsi="Times New Roman" w:cs="Times New Roman"/>
                      <w:spacing w:val="-7"/>
                      <w:sz w:val="24"/>
                      <w:szCs w:val="24"/>
                    </w:rPr>
                    <w:t xml:space="preserve"> </w:t>
                  </w:r>
                  <w:r w:rsidRPr="003A248D">
                    <w:rPr>
                      <w:rFonts w:ascii="Times New Roman" w:hAnsi="Times New Roman" w:cs="Times New Roman"/>
                      <w:sz w:val="24"/>
                      <w:szCs w:val="24"/>
                    </w:rPr>
                    <w:t>₹ 8,000</w:t>
                  </w:r>
                </w:p>
              </w:tc>
            </w:tr>
            <w:tr w:rsidR="00C038E0" w:rsidRPr="003A248D" w14:paraId="2016FA72" w14:textId="77777777" w:rsidTr="00C038E0">
              <w:trPr>
                <w:trHeight w:val="301"/>
              </w:trPr>
              <w:tc>
                <w:tcPr>
                  <w:tcW w:w="2622" w:type="dxa"/>
                </w:tcPr>
                <w:p w14:paraId="78CE5EC7" w14:textId="77777777" w:rsidR="00C038E0" w:rsidRPr="003A248D" w:rsidRDefault="00C038E0" w:rsidP="00C038E0">
                  <w:pPr>
                    <w:pStyle w:val="TableParagraph"/>
                    <w:spacing w:before="35" w:line="247" w:lineRule="exact"/>
                    <w:ind w:left="110"/>
                    <w:rPr>
                      <w:rFonts w:ascii="Times New Roman" w:hAnsi="Times New Roman" w:cs="Times New Roman"/>
                      <w:sz w:val="24"/>
                      <w:szCs w:val="24"/>
                    </w:rPr>
                  </w:pPr>
                  <w:r w:rsidRPr="003A248D">
                    <w:rPr>
                      <w:rFonts w:ascii="Times New Roman" w:hAnsi="Times New Roman" w:cs="Times New Roman"/>
                      <w:sz w:val="24"/>
                      <w:szCs w:val="24"/>
                    </w:rPr>
                    <w:t>Depreciation-</w:t>
                  </w:r>
                  <w:r w:rsidRPr="003A248D">
                    <w:rPr>
                      <w:rFonts w:ascii="Times New Roman" w:hAnsi="Times New Roman" w:cs="Times New Roman"/>
                      <w:spacing w:val="-8"/>
                      <w:sz w:val="24"/>
                      <w:szCs w:val="24"/>
                    </w:rPr>
                    <w:t xml:space="preserve"> </w:t>
                  </w:r>
                  <w:r w:rsidRPr="003A248D">
                    <w:rPr>
                      <w:rFonts w:ascii="Times New Roman" w:hAnsi="Times New Roman" w:cs="Times New Roman"/>
                      <w:sz w:val="24"/>
                      <w:szCs w:val="24"/>
                    </w:rPr>
                    <w:t>₹ 18,000</w:t>
                  </w:r>
                </w:p>
              </w:tc>
            </w:tr>
            <w:tr w:rsidR="00C038E0" w:rsidRPr="003A248D" w14:paraId="123E0C9F" w14:textId="77777777" w:rsidTr="00C038E0">
              <w:trPr>
                <w:trHeight w:val="297"/>
              </w:trPr>
              <w:tc>
                <w:tcPr>
                  <w:tcW w:w="2622" w:type="dxa"/>
                </w:tcPr>
                <w:p w14:paraId="2C92AE86" w14:textId="77777777" w:rsidR="00C038E0" w:rsidRPr="003A248D" w:rsidRDefault="00C038E0" w:rsidP="00C038E0">
                  <w:pPr>
                    <w:pStyle w:val="TableParagraph"/>
                    <w:spacing w:before="30" w:line="247" w:lineRule="exact"/>
                    <w:ind w:left="110"/>
                    <w:rPr>
                      <w:rFonts w:ascii="Times New Roman" w:hAnsi="Times New Roman" w:cs="Times New Roman"/>
                      <w:sz w:val="24"/>
                      <w:szCs w:val="24"/>
                    </w:rPr>
                  </w:pPr>
                  <w:r w:rsidRPr="003A248D">
                    <w:rPr>
                      <w:rFonts w:ascii="Times New Roman" w:hAnsi="Times New Roman" w:cs="Times New Roman"/>
                      <w:sz w:val="24"/>
                      <w:szCs w:val="24"/>
                    </w:rPr>
                    <w:t>Electricity-</w:t>
                  </w:r>
                  <w:r w:rsidRPr="003A248D">
                    <w:rPr>
                      <w:rFonts w:ascii="Times New Roman" w:hAnsi="Times New Roman" w:cs="Times New Roman"/>
                      <w:spacing w:val="-8"/>
                      <w:sz w:val="24"/>
                      <w:szCs w:val="24"/>
                    </w:rPr>
                    <w:t xml:space="preserve"> </w:t>
                  </w:r>
                  <w:r w:rsidRPr="003A248D">
                    <w:rPr>
                      <w:rFonts w:ascii="Times New Roman" w:hAnsi="Times New Roman" w:cs="Times New Roman"/>
                      <w:sz w:val="24"/>
                      <w:szCs w:val="24"/>
                    </w:rPr>
                    <w:t>₹ 6,000</w:t>
                  </w:r>
                </w:p>
              </w:tc>
            </w:tr>
            <w:tr w:rsidR="00C038E0" w:rsidRPr="003A248D" w14:paraId="7812772D" w14:textId="77777777" w:rsidTr="00C038E0">
              <w:trPr>
                <w:trHeight w:val="302"/>
              </w:trPr>
              <w:tc>
                <w:tcPr>
                  <w:tcW w:w="2622" w:type="dxa"/>
                </w:tcPr>
                <w:p w14:paraId="7176DD3E" w14:textId="77777777" w:rsidR="00C038E0" w:rsidRPr="003A248D" w:rsidRDefault="00C038E0" w:rsidP="00C038E0">
                  <w:pPr>
                    <w:pStyle w:val="TableParagraph"/>
                    <w:spacing w:before="35" w:line="247" w:lineRule="exact"/>
                    <w:ind w:left="110"/>
                    <w:rPr>
                      <w:rFonts w:ascii="Times New Roman" w:hAnsi="Times New Roman" w:cs="Times New Roman"/>
                      <w:sz w:val="24"/>
                      <w:szCs w:val="24"/>
                    </w:rPr>
                  </w:pPr>
                  <w:r w:rsidRPr="003A248D">
                    <w:rPr>
                      <w:rFonts w:ascii="Times New Roman" w:hAnsi="Times New Roman" w:cs="Times New Roman"/>
                      <w:sz w:val="24"/>
                      <w:szCs w:val="24"/>
                    </w:rPr>
                    <w:t>Rent-</w:t>
                  </w:r>
                  <w:r w:rsidRPr="003A248D">
                    <w:rPr>
                      <w:rFonts w:ascii="Times New Roman" w:hAnsi="Times New Roman" w:cs="Times New Roman"/>
                      <w:spacing w:val="-5"/>
                      <w:sz w:val="24"/>
                      <w:szCs w:val="24"/>
                    </w:rPr>
                    <w:t xml:space="preserve"> </w:t>
                  </w:r>
                  <w:r w:rsidRPr="003A248D">
                    <w:rPr>
                      <w:rFonts w:ascii="Times New Roman" w:hAnsi="Times New Roman" w:cs="Times New Roman"/>
                      <w:sz w:val="24"/>
                      <w:szCs w:val="24"/>
                    </w:rPr>
                    <w:t>₹ 15,000</w:t>
                  </w:r>
                </w:p>
              </w:tc>
            </w:tr>
          </w:tbl>
          <w:p w14:paraId="7772E9AA" w14:textId="77777777" w:rsidR="00C038E0" w:rsidRPr="000F089C" w:rsidRDefault="00C038E0" w:rsidP="00EA2800">
            <w:r w:rsidRPr="000F089C">
              <w:t>Some other relevant information are given below</w:t>
            </w:r>
            <w:r>
              <w:t>.</w:t>
            </w:r>
          </w:p>
          <w:tbl>
            <w:tblPr>
              <w:tblStyle w:val="TableGrid"/>
              <w:tblW w:w="0" w:type="auto"/>
              <w:tblLook w:val="04A0" w:firstRow="1" w:lastRow="0" w:firstColumn="1" w:lastColumn="0" w:noHBand="0" w:noVBand="1"/>
            </w:tblPr>
            <w:tblGrid>
              <w:gridCol w:w="2069"/>
              <w:gridCol w:w="1489"/>
              <w:gridCol w:w="1569"/>
            </w:tblGrid>
            <w:tr w:rsidR="00C038E0" w:rsidRPr="000F089C" w14:paraId="0C1A25AE" w14:textId="77777777" w:rsidTr="00C038E0">
              <w:tc>
                <w:tcPr>
                  <w:tcW w:w="0" w:type="auto"/>
                </w:tcPr>
                <w:p w14:paraId="0E7B0364" w14:textId="77777777" w:rsidR="00C038E0" w:rsidRPr="000F089C" w:rsidRDefault="00C038E0" w:rsidP="00C038E0">
                  <w:r w:rsidRPr="000F089C">
                    <w:t>Particulars</w:t>
                  </w:r>
                </w:p>
              </w:tc>
              <w:tc>
                <w:tcPr>
                  <w:tcW w:w="0" w:type="auto"/>
                </w:tcPr>
                <w:p w14:paraId="203DC4B5" w14:textId="77777777" w:rsidR="00C038E0" w:rsidRPr="000F089C" w:rsidRDefault="00C038E0" w:rsidP="00C038E0">
                  <w:r w:rsidRPr="000F089C">
                    <w:t>Department I</w:t>
                  </w:r>
                </w:p>
              </w:tc>
              <w:tc>
                <w:tcPr>
                  <w:tcW w:w="0" w:type="auto"/>
                </w:tcPr>
                <w:p w14:paraId="7CB02220" w14:textId="77777777" w:rsidR="00C038E0" w:rsidRPr="000F089C" w:rsidRDefault="00C038E0" w:rsidP="00C038E0">
                  <w:r w:rsidRPr="000F089C">
                    <w:t>Department II</w:t>
                  </w:r>
                </w:p>
              </w:tc>
            </w:tr>
            <w:tr w:rsidR="00C038E0" w:rsidRPr="000F089C" w14:paraId="01701E3F" w14:textId="77777777" w:rsidTr="00C038E0">
              <w:tc>
                <w:tcPr>
                  <w:tcW w:w="0" w:type="auto"/>
                </w:tcPr>
                <w:p w14:paraId="62244805" w14:textId="77777777" w:rsidR="00C038E0" w:rsidRPr="000F089C" w:rsidRDefault="00C038E0" w:rsidP="00C038E0">
                  <w:r w:rsidRPr="000F089C">
                    <w:t>No of Light points</w:t>
                  </w:r>
                </w:p>
              </w:tc>
              <w:tc>
                <w:tcPr>
                  <w:tcW w:w="0" w:type="auto"/>
                </w:tcPr>
                <w:p w14:paraId="24EBD06B" w14:textId="77777777" w:rsidR="00C038E0" w:rsidRPr="000F089C" w:rsidRDefault="00C038E0" w:rsidP="00C038E0">
                  <w:pPr>
                    <w:jc w:val="right"/>
                  </w:pPr>
                  <w:r w:rsidRPr="000F089C">
                    <w:t>18</w:t>
                  </w:r>
                </w:p>
              </w:tc>
              <w:tc>
                <w:tcPr>
                  <w:tcW w:w="0" w:type="auto"/>
                </w:tcPr>
                <w:p w14:paraId="05A7623B" w14:textId="77777777" w:rsidR="00C038E0" w:rsidRPr="000F089C" w:rsidRDefault="00C038E0" w:rsidP="00C038E0">
                  <w:pPr>
                    <w:jc w:val="right"/>
                  </w:pPr>
                  <w:r w:rsidRPr="000F089C">
                    <w:t>9</w:t>
                  </w:r>
                </w:p>
              </w:tc>
            </w:tr>
            <w:tr w:rsidR="00C038E0" w:rsidRPr="000F089C" w14:paraId="09291C4D" w14:textId="77777777" w:rsidTr="00C038E0">
              <w:tc>
                <w:tcPr>
                  <w:tcW w:w="0" w:type="auto"/>
                </w:tcPr>
                <w:p w14:paraId="4544FBD4" w14:textId="77777777" w:rsidR="00C038E0" w:rsidRPr="000F089C" w:rsidRDefault="00C038E0" w:rsidP="00C038E0">
                  <w:r w:rsidRPr="000F089C">
                    <w:t>Value of assets (₹ )</w:t>
                  </w:r>
                </w:p>
              </w:tc>
              <w:tc>
                <w:tcPr>
                  <w:tcW w:w="0" w:type="auto"/>
                </w:tcPr>
                <w:p w14:paraId="027DBC8D" w14:textId="77777777" w:rsidR="00C038E0" w:rsidRPr="000F089C" w:rsidRDefault="00C038E0" w:rsidP="00C038E0">
                  <w:pPr>
                    <w:jc w:val="right"/>
                  </w:pPr>
                  <w:r w:rsidRPr="000F089C">
                    <w:t>1,50,000</w:t>
                  </w:r>
                </w:p>
              </w:tc>
              <w:tc>
                <w:tcPr>
                  <w:tcW w:w="0" w:type="auto"/>
                </w:tcPr>
                <w:p w14:paraId="2CB72592" w14:textId="77777777" w:rsidR="00C038E0" w:rsidRPr="000F089C" w:rsidRDefault="00C038E0" w:rsidP="00C038E0">
                  <w:pPr>
                    <w:jc w:val="right"/>
                  </w:pPr>
                  <w:r w:rsidRPr="000F089C">
                    <w:t>1,20,000</w:t>
                  </w:r>
                </w:p>
              </w:tc>
            </w:tr>
            <w:tr w:rsidR="00C038E0" w:rsidRPr="000F089C" w14:paraId="420DD9F6" w14:textId="77777777" w:rsidTr="00C038E0">
              <w:tc>
                <w:tcPr>
                  <w:tcW w:w="0" w:type="auto"/>
                </w:tcPr>
                <w:p w14:paraId="092F5A51" w14:textId="77777777" w:rsidR="00C038E0" w:rsidRPr="000F089C" w:rsidRDefault="00C038E0" w:rsidP="00C038E0">
                  <w:r w:rsidRPr="000F089C">
                    <w:t>Floor area – Sq.ft.</w:t>
                  </w:r>
                </w:p>
              </w:tc>
              <w:tc>
                <w:tcPr>
                  <w:tcW w:w="0" w:type="auto"/>
                </w:tcPr>
                <w:p w14:paraId="78A88C92" w14:textId="77777777" w:rsidR="00C038E0" w:rsidRPr="000F089C" w:rsidRDefault="00C038E0" w:rsidP="00C038E0">
                  <w:pPr>
                    <w:jc w:val="right"/>
                  </w:pPr>
                  <w:r w:rsidRPr="000F089C">
                    <w:t>300</w:t>
                  </w:r>
                </w:p>
              </w:tc>
              <w:tc>
                <w:tcPr>
                  <w:tcW w:w="0" w:type="auto"/>
                </w:tcPr>
                <w:p w14:paraId="7525B140" w14:textId="77777777" w:rsidR="00C038E0" w:rsidRPr="000F089C" w:rsidRDefault="00C038E0" w:rsidP="00C038E0">
                  <w:pPr>
                    <w:jc w:val="right"/>
                  </w:pPr>
                  <w:r w:rsidRPr="000F089C">
                    <w:t>200</w:t>
                  </w:r>
                </w:p>
              </w:tc>
            </w:tr>
          </w:tbl>
          <w:p w14:paraId="286F99FF" w14:textId="77777777" w:rsidR="00C038E0" w:rsidRPr="000F089C" w:rsidRDefault="00C038E0" w:rsidP="00EA2800"/>
          <w:p w14:paraId="5C738721" w14:textId="77777777" w:rsidR="00C038E0" w:rsidRPr="000F089C" w:rsidRDefault="00C038E0" w:rsidP="00C038E0">
            <w:r w:rsidRPr="000F089C">
              <w:rPr>
                <w:b/>
                <w:bCs/>
              </w:rPr>
              <w:t>Required</w:t>
            </w:r>
            <w:r w:rsidRPr="000F089C">
              <w:t xml:space="preserve"> : </w:t>
            </w:r>
            <w:r w:rsidRPr="000F089C">
              <w:rPr>
                <w:b/>
                <w:bCs/>
              </w:rPr>
              <w:t>Prepare departmental trading , profit and loss account</w:t>
            </w:r>
            <w:r>
              <w:rPr>
                <w:b/>
                <w:bCs/>
              </w:rPr>
              <w:t>.</w:t>
            </w:r>
          </w:p>
        </w:tc>
        <w:tc>
          <w:tcPr>
            <w:tcW w:w="337" w:type="pct"/>
          </w:tcPr>
          <w:p w14:paraId="5713DF5E" w14:textId="77777777" w:rsidR="00C038E0" w:rsidRPr="000F089C" w:rsidRDefault="00C038E0" w:rsidP="00C038E0">
            <w:pPr>
              <w:jc w:val="center"/>
            </w:pPr>
            <w:r w:rsidRPr="000F089C">
              <w:t>CO4</w:t>
            </w:r>
          </w:p>
        </w:tc>
        <w:tc>
          <w:tcPr>
            <w:tcW w:w="271" w:type="pct"/>
          </w:tcPr>
          <w:p w14:paraId="306D05F2" w14:textId="77777777" w:rsidR="00C038E0" w:rsidRPr="000F089C" w:rsidRDefault="00C038E0" w:rsidP="00C038E0">
            <w:pPr>
              <w:jc w:val="center"/>
            </w:pPr>
            <w:r w:rsidRPr="000F089C">
              <w:t>A</w:t>
            </w:r>
          </w:p>
        </w:tc>
        <w:tc>
          <w:tcPr>
            <w:tcW w:w="271" w:type="pct"/>
          </w:tcPr>
          <w:p w14:paraId="6189E4DC" w14:textId="77777777" w:rsidR="00C038E0" w:rsidRPr="000F089C" w:rsidRDefault="00C038E0" w:rsidP="00C038E0">
            <w:pPr>
              <w:jc w:val="center"/>
            </w:pPr>
            <w:r w:rsidRPr="000F089C">
              <w:t>20</w:t>
            </w:r>
          </w:p>
        </w:tc>
      </w:tr>
      <w:tr w:rsidR="00C038E0" w:rsidRPr="000F089C" w14:paraId="6A518CC5" w14:textId="77777777" w:rsidTr="00C038E0">
        <w:trPr>
          <w:trHeight w:val="283"/>
        </w:trPr>
        <w:tc>
          <w:tcPr>
            <w:tcW w:w="270" w:type="pct"/>
            <w:vAlign w:val="bottom"/>
          </w:tcPr>
          <w:p w14:paraId="4B15E5D7" w14:textId="77777777" w:rsidR="00C038E0" w:rsidRPr="000F089C" w:rsidRDefault="00C038E0" w:rsidP="00EA2800"/>
        </w:tc>
        <w:tc>
          <w:tcPr>
            <w:tcW w:w="203" w:type="pct"/>
            <w:vAlign w:val="bottom"/>
          </w:tcPr>
          <w:p w14:paraId="221F529C" w14:textId="77777777" w:rsidR="00C038E0" w:rsidRPr="000F089C" w:rsidRDefault="00C038E0" w:rsidP="00EA2800"/>
        </w:tc>
        <w:tc>
          <w:tcPr>
            <w:tcW w:w="3648" w:type="pct"/>
            <w:vAlign w:val="bottom"/>
          </w:tcPr>
          <w:p w14:paraId="26B0EB90" w14:textId="77777777" w:rsidR="00C038E0" w:rsidRPr="000F089C" w:rsidRDefault="00C038E0" w:rsidP="00EA2800"/>
        </w:tc>
        <w:tc>
          <w:tcPr>
            <w:tcW w:w="337" w:type="pct"/>
            <w:vAlign w:val="bottom"/>
          </w:tcPr>
          <w:p w14:paraId="6C49B253" w14:textId="77777777" w:rsidR="00C038E0" w:rsidRPr="000F089C" w:rsidRDefault="00C038E0" w:rsidP="00EA2800">
            <w:pPr>
              <w:jc w:val="center"/>
            </w:pPr>
          </w:p>
        </w:tc>
        <w:tc>
          <w:tcPr>
            <w:tcW w:w="271" w:type="pct"/>
            <w:vAlign w:val="bottom"/>
          </w:tcPr>
          <w:p w14:paraId="624B1123" w14:textId="77777777" w:rsidR="00C038E0" w:rsidRPr="000F089C" w:rsidRDefault="00C038E0" w:rsidP="00EA2800">
            <w:pPr>
              <w:jc w:val="center"/>
            </w:pPr>
          </w:p>
        </w:tc>
        <w:tc>
          <w:tcPr>
            <w:tcW w:w="271" w:type="pct"/>
            <w:vAlign w:val="bottom"/>
          </w:tcPr>
          <w:p w14:paraId="74DD56A2" w14:textId="77777777" w:rsidR="00C038E0" w:rsidRPr="000F089C" w:rsidRDefault="00C038E0" w:rsidP="00EA2800">
            <w:pPr>
              <w:jc w:val="center"/>
            </w:pPr>
          </w:p>
        </w:tc>
      </w:tr>
      <w:tr w:rsidR="00C038E0" w:rsidRPr="000F089C" w14:paraId="151D41F0" w14:textId="77777777" w:rsidTr="00C038E0">
        <w:trPr>
          <w:trHeight w:val="283"/>
        </w:trPr>
        <w:tc>
          <w:tcPr>
            <w:tcW w:w="270" w:type="pct"/>
          </w:tcPr>
          <w:p w14:paraId="55924E96" w14:textId="77777777" w:rsidR="00C038E0" w:rsidRPr="000F089C" w:rsidRDefault="00C038E0" w:rsidP="00C038E0">
            <w:pPr>
              <w:jc w:val="center"/>
            </w:pPr>
            <w:r w:rsidRPr="000F089C">
              <w:t>16.</w:t>
            </w:r>
          </w:p>
        </w:tc>
        <w:tc>
          <w:tcPr>
            <w:tcW w:w="203" w:type="pct"/>
            <w:vAlign w:val="bottom"/>
          </w:tcPr>
          <w:p w14:paraId="68DDB558" w14:textId="77777777" w:rsidR="00C038E0" w:rsidRPr="000F089C" w:rsidRDefault="00C038E0" w:rsidP="00EA2800"/>
        </w:tc>
        <w:tc>
          <w:tcPr>
            <w:tcW w:w="3648" w:type="pct"/>
            <w:vAlign w:val="bottom"/>
          </w:tcPr>
          <w:p w14:paraId="1C82DD8B" w14:textId="77777777" w:rsidR="00C038E0" w:rsidRPr="000F089C" w:rsidRDefault="00C038E0" w:rsidP="00C038E0">
            <w:pPr>
              <w:jc w:val="both"/>
            </w:pPr>
            <w:r w:rsidRPr="000F089C">
              <w:t>Jairus  purchased a van for ₹ 42,000. Payment is made as ₹ 10,000 down and four installments of ₹ 10,000 each at the end of each year. Interest is charged at 10% p.a. Buyer depreciates the van at 10% per annum on WDV method.</w:t>
            </w:r>
          </w:p>
          <w:p w14:paraId="6379D88A" w14:textId="77777777" w:rsidR="00C038E0" w:rsidRPr="000F089C" w:rsidRDefault="00C038E0" w:rsidP="00C038E0">
            <w:pPr>
              <w:jc w:val="both"/>
            </w:pPr>
          </w:p>
          <w:p w14:paraId="54750511" w14:textId="77777777" w:rsidR="00C038E0" w:rsidRPr="000F089C" w:rsidRDefault="00C038E0" w:rsidP="00C038E0">
            <w:pPr>
              <w:jc w:val="both"/>
            </w:pPr>
            <w:r w:rsidRPr="000F089C">
              <w:t>Jairus  after  having paid the down payment and first installment  at the end of the first year could not pay the second installment. So the hire vendor took possession of the van. The hire vendor after spending ₹ 1,280 on repairs of the van, sold it for ₹ 31,000</w:t>
            </w:r>
          </w:p>
          <w:p w14:paraId="28503C56" w14:textId="77777777" w:rsidR="00C038E0" w:rsidRPr="000F089C" w:rsidRDefault="00C038E0" w:rsidP="00C038E0">
            <w:pPr>
              <w:jc w:val="both"/>
            </w:pPr>
          </w:p>
          <w:p w14:paraId="29277CF2" w14:textId="77777777" w:rsidR="00C038E0" w:rsidRPr="000F089C" w:rsidRDefault="00C038E0" w:rsidP="00C038E0">
            <w:pPr>
              <w:jc w:val="both"/>
              <w:rPr>
                <w:b/>
                <w:bCs/>
              </w:rPr>
            </w:pPr>
            <w:r w:rsidRPr="000F089C">
              <w:rPr>
                <w:b/>
                <w:bCs/>
              </w:rPr>
              <w:t>Show the ledger accounts in the books of both the parties</w:t>
            </w:r>
          </w:p>
        </w:tc>
        <w:tc>
          <w:tcPr>
            <w:tcW w:w="337" w:type="pct"/>
          </w:tcPr>
          <w:p w14:paraId="6AF11140" w14:textId="77777777" w:rsidR="00C038E0" w:rsidRPr="000F089C" w:rsidRDefault="00C038E0" w:rsidP="00C038E0">
            <w:pPr>
              <w:jc w:val="center"/>
            </w:pPr>
            <w:r w:rsidRPr="000F089C">
              <w:t>CO5</w:t>
            </w:r>
          </w:p>
        </w:tc>
        <w:tc>
          <w:tcPr>
            <w:tcW w:w="271" w:type="pct"/>
          </w:tcPr>
          <w:p w14:paraId="3D2FAD13" w14:textId="77777777" w:rsidR="00C038E0" w:rsidRPr="000F089C" w:rsidRDefault="00C038E0" w:rsidP="00C038E0">
            <w:pPr>
              <w:jc w:val="center"/>
            </w:pPr>
            <w:r w:rsidRPr="000F089C">
              <w:t>A</w:t>
            </w:r>
          </w:p>
        </w:tc>
        <w:tc>
          <w:tcPr>
            <w:tcW w:w="271" w:type="pct"/>
          </w:tcPr>
          <w:p w14:paraId="690F903C" w14:textId="77777777" w:rsidR="00C038E0" w:rsidRPr="000F089C" w:rsidRDefault="00C038E0" w:rsidP="00C038E0">
            <w:pPr>
              <w:jc w:val="center"/>
            </w:pPr>
            <w:r w:rsidRPr="000F089C">
              <w:t>20</w:t>
            </w:r>
          </w:p>
        </w:tc>
      </w:tr>
    </w:tbl>
    <w:p w14:paraId="1E775C7F" w14:textId="77777777" w:rsidR="00C038E0" w:rsidRPr="000F089C" w:rsidRDefault="00C038E0" w:rsidP="002E336A"/>
    <w:p w14:paraId="6424327A" w14:textId="77777777" w:rsidR="00C038E0" w:rsidRPr="000F089C" w:rsidRDefault="00C038E0" w:rsidP="003828F2">
      <w:pPr>
        <w:rPr>
          <w:b/>
          <w:bCs/>
        </w:rPr>
      </w:pPr>
    </w:p>
    <w:p w14:paraId="5BB150F4" w14:textId="77777777" w:rsidR="00C038E0" w:rsidRPr="000F089C" w:rsidRDefault="00C038E0" w:rsidP="003828F2">
      <w:r w:rsidRPr="000F089C">
        <w:rPr>
          <w:b/>
          <w:bCs/>
        </w:rPr>
        <w:t>CO</w:t>
      </w:r>
      <w:r w:rsidRPr="000F089C">
        <w:t xml:space="preserve"> – COURSE OUTCOME</w:t>
      </w:r>
      <w:r w:rsidRPr="000F089C">
        <w:tab/>
        <w:t xml:space="preserve">        </w:t>
      </w:r>
      <w:r w:rsidRPr="000F089C">
        <w:rPr>
          <w:b/>
          <w:bCs/>
        </w:rPr>
        <w:t>BL</w:t>
      </w:r>
      <w:r w:rsidRPr="000F089C">
        <w:t xml:space="preserve"> – BLOOM’S LEVEL        </w:t>
      </w:r>
      <w:r w:rsidRPr="000F089C">
        <w:rPr>
          <w:b/>
          <w:bCs/>
        </w:rPr>
        <w:t>M</w:t>
      </w:r>
      <w:r w:rsidRPr="000F089C">
        <w:t xml:space="preserve"> – MARKS ALLOTTED</w:t>
      </w:r>
    </w:p>
    <w:p w14:paraId="3C7B8A4A" w14:textId="77777777" w:rsidR="00C038E0" w:rsidRPr="000F089C"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rsidRPr="000F089C" w14:paraId="6B8DD2C9" w14:textId="77777777" w:rsidTr="00EE3CD8">
        <w:tc>
          <w:tcPr>
            <w:tcW w:w="709" w:type="dxa"/>
          </w:tcPr>
          <w:p w14:paraId="6A751711" w14:textId="77777777" w:rsidR="00C038E0" w:rsidRPr="000F089C" w:rsidRDefault="00C038E0" w:rsidP="00C038E0"/>
        </w:tc>
        <w:tc>
          <w:tcPr>
            <w:tcW w:w="9781" w:type="dxa"/>
          </w:tcPr>
          <w:p w14:paraId="2902CD61" w14:textId="77777777" w:rsidR="00C038E0" w:rsidRPr="000F089C" w:rsidRDefault="00C038E0" w:rsidP="00C038E0">
            <w:pPr>
              <w:jc w:val="center"/>
              <w:rPr>
                <w:b/>
              </w:rPr>
            </w:pPr>
            <w:r w:rsidRPr="000F089C">
              <w:rPr>
                <w:b/>
              </w:rPr>
              <w:t>COURSE OUTCOMES</w:t>
            </w:r>
          </w:p>
        </w:tc>
      </w:tr>
      <w:tr w:rsidR="00C038E0" w:rsidRPr="000F089C" w14:paraId="7F6D0E96" w14:textId="77777777" w:rsidTr="00EE3CD8">
        <w:tc>
          <w:tcPr>
            <w:tcW w:w="709" w:type="dxa"/>
          </w:tcPr>
          <w:p w14:paraId="3ADC4CF9" w14:textId="77777777" w:rsidR="00C038E0" w:rsidRPr="000F089C" w:rsidRDefault="00C038E0" w:rsidP="00C038E0">
            <w:pPr>
              <w:rPr>
                <w:b/>
                <w:bCs/>
              </w:rPr>
            </w:pPr>
            <w:r w:rsidRPr="000F089C">
              <w:rPr>
                <w:b/>
                <w:bCs/>
              </w:rPr>
              <w:t>CO1</w:t>
            </w:r>
          </w:p>
        </w:tc>
        <w:tc>
          <w:tcPr>
            <w:tcW w:w="9781" w:type="dxa"/>
            <w:vAlign w:val="center"/>
          </w:tcPr>
          <w:p w14:paraId="3081D249" w14:textId="77777777" w:rsidR="00C038E0" w:rsidRPr="000F089C" w:rsidRDefault="00C038E0" w:rsidP="00C038E0">
            <w:r w:rsidRPr="000F089C">
              <w:t>Prepare trading, profit and loss account and balance sheet from incomplete records derived</w:t>
            </w:r>
            <w:r w:rsidRPr="000F089C">
              <w:rPr>
                <w:spacing w:val="-53"/>
              </w:rPr>
              <w:t xml:space="preserve"> </w:t>
            </w:r>
            <w:r w:rsidRPr="000F089C">
              <w:t>from</w:t>
            </w:r>
            <w:r w:rsidRPr="000F089C">
              <w:rPr>
                <w:spacing w:val="-5"/>
              </w:rPr>
              <w:t xml:space="preserve"> </w:t>
            </w:r>
            <w:r w:rsidRPr="000F089C">
              <w:t>single entry</w:t>
            </w:r>
            <w:r w:rsidRPr="000F089C">
              <w:rPr>
                <w:spacing w:val="-3"/>
              </w:rPr>
              <w:t xml:space="preserve"> </w:t>
            </w:r>
            <w:r w:rsidRPr="000F089C">
              <w:t>system</w:t>
            </w:r>
          </w:p>
        </w:tc>
      </w:tr>
      <w:tr w:rsidR="00C038E0" w:rsidRPr="000F089C" w14:paraId="251941A8" w14:textId="77777777" w:rsidTr="00EE3CD8">
        <w:tc>
          <w:tcPr>
            <w:tcW w:w="709" w:type="dxa"/>
          </w:tcPr>
          <w:p w14:paraId="15D5890E" w14:textId="77777777" w:rsidR="00C038E0" w:rsidRPr="000F089C" w:rsidRDefault="00C038E0" w:rsidP="00C038E0">
            <w:pPr>
              <w:rPr>
                <w:b/>
                <w:bCs/>
              </w:rPr>
            </w:pPr>
            <w:r w:rsidRPr="000F089C">
              <w:rPr>
                <w:b/>
                <w:bCs/>
              </w:rPr>
              <w:t>CO2</w:t>
            </w:r>
          </w:p>
        </w:tc>
        <w:tc>
          <w:tcPr>
            <w:tcW w:w="9781" w:type="dxa"/>
            <w:vAlign w:val="center"/>
          </w:tcPr>
          <w:p w14:paraId="3BF79B9A" w14:textId="77777777" w:rsidR="00C038E0" w:rsidRPr="000F089C" w:rsidRDefault="00C038E0" w:rsidP="00C038E0">
            <w:r w:rsidRPr="000F089C">
              <w:t>Start</w:t>
            </w:r>
            <w:r w:rsidRPr="000F089C">
              <w:rPr>
                <w:spacing w:val="-1"/>
              </w:rPr>
              <w:t xml:space="preserve"> </w:t>
            </w:r>
            <w:r w:rsidRPr="000F089C">
              <w:t>and</w:t>
            </w:r>
            <w:r w:rsidRPr="000F089C">
              <w:rPr>
                <w:spacing w:val="-1"/>
              </w:rPr>
              <w:t xml:space="preserve"> </w:t>
            </w:r>
            <w:r w:rsidRPr="000F089C">
              <w:t>close</w:t>
            </w:r>
            <w:r w:rsidRPr="000F089C">
              <w:rPr>
                <w:spacing w:val="-3"/>
              </w:rPr>
              <w:t xml:space="preserve"> </w:t>
            </w:r>
            <w:r w:rsidRPr="000F089C">
              <w:t>the</w:t>
            </w:r>
            <w:r w:rsidRPr="000F089C">
              <w:rPr>
                <w:spacing w:val="-3"/>
              </w:rPr>
              <w:t xml:space="preserve"> </w:t>
            </w:r>
            <w:r w:rsidRPr="000F089C">
              <w:t>consignment accounts</w:t>
            </w:r>
            <w:r w:rsidRPr="000F089C">
              <w:rPr>
                <w:spacing w:val="-2"/>
              </w:rPr>
              <w:t xml:space="preserve"> </w:t>
            </w:r>
            <w:r w:rsidRPr="000F089C">
              <w:t>ascertain</w:t>
            </w:r>
            <w:r w:rsidRPr="000F089C">
              <w:rPr>
                <w:spacing w:val="-4"/>
              </w:rPr>
              <w:t xml:space="preserve"> </w:t>
            </w:r>
            <w:r w:rsidRPr="000F089C">
              <w:t>abnormal loss</w:t>
            </w:r>
          </w:p>
        </w:tc>
      </w:tr>
      <w:tr w:rsidR="00C038E0" w:rsidRPr="000F089C" w14:paraId="2333D0B5" w14:textId="77777777" w:rsidTr="00EE3CD8">
        <w:tc>
          <w:tcPr>
            <w:tcW w:w="709" w:type="dxa"/>
          </w:tcPr>
          <w:p w14:paraId="54F89449" w14:textId="77777777" w:rsidR="00C038E0" w:rsidRPr="000F089C" w:rsidRDefault="00C038E0" w:rsidP="00C038E0">
            <w:pPr>
              <w:rPr>
                <w:b/>
                <w:bCs/>
              </w:rPr>
            </w:pPr>
            <w:r w:rsidRPr="000F089C">
              <w:rPr>
                <w:b/>
                <w:bCs/>
              </w:rPr>
              <w:t>CO3</w:t>
            </w:r>
          </w:p>
        </w:tc>
        <w:tc>
          <w:tcPr>
            <w:tcW w:w="9781" w:type="dxa"/>
            <w:vAlign w:val="center"/>
          </w:tcPr>
          <w:p w14:paraId="5F5D8E95" w14:textId="77777777" w:rsidR="00C038E0" w:rsidRPr="000F089C" w:rsidRDefault="00C038E0" w:rsidP="00C038E0">
            <w:r w:rsidRPr="000F089C">
              <w:t>Apply accounting principles in the preparation of Joint ventures accounts and ascertain</w:t>
            </w:r>
            <w:r w:rsidRPr="000F089C">
              <w:rPr>
                <w:spacing w:val="-52"/>
              </w:rPr>
              <w:t xml:space="preserve"> </w:t>
            </w:r>
            <w:r w:rsidRPr="000F089C">
              <w:t>profits/losses</w:t>
            </w:r>
          </w:p>
        </w:tc>
      </w:tr>
      <w:tr w:rsidR="00C038E0" w:rsidRPr="000F089C" w14:paraId="4D5F11EA" w14:textId="77777777" w:rsidTr="00EE3CD8">
        <w:tc>
          <w:tcPr>
            <w:tcW w:w="709" w:type="dxa"/>
          </w:tcPr>
          <w:p w14:paraId="15DA7CC8" w14:textId="77777777" w:rsidR="00C038E0" w:rsidRPr="000F089C" w:rsidRDefault="00C038E0" w:rsidP="00C038E0">
            <w:pPr>
              <w:rPr>
                <w:b/>
                <w:bCs/>
              </w:rPr>
            </w:pPr>
            <w:r w:rsidRPr="000F089C">
              <w:rPr>
                <w:b/>
                <w:bCs/>
              </w:rPr>
              <w:t>CO4</w:t>
            </w:r>
          </w:p>
        </w:tc>
        <w:tc>
          <w:tcPr>
            <w:tcW w:w="9781" w:type="dxa"/>
            <w:vAlign w:val="center"/>
          </w:tcPr>
          <w:p w14:paraId="79F1D401" w14:textId="77777777" w:rsidR="00C038E0" w:rsidRPr="000F089C" w:rsidRDefault="00C038E0" w:rsidP="00C038E0">
            <w:r w:rsidRPr="000F089C">
              <w:t>Calculate</w:t>
            </w:r>
            <w:r w:rsidRPr="000F089C">
              <w:rPr>
                <w:spacing w:val="-2"/>
              </w:rPr>
              <w:t xml:space="preserve"> </w:t>
            </w:r>
            <w:r w:rsidRPr="000F089C">
              <w:t>royalty,</w:t>
            </w:r>
            <w:r w:rsidRPr="000F089C">
              <w:rPr>
                <w:spacing w:val="-1"/>
              </w:rPr>
              <w:t xml:space="preserve"> </w:t>
            </w:r>
            <w:r w:rsidRPr="000F089C">
              <w:t>and</w:t>
            </w:r>
            <w:r w:rsidRPr="000F089C">
              <w:rPr>
                <w:spacing w:val="-1"/>
              </w:rPr>
              <w:t xml:space="preserve"> </w:t>
            </w:r>
            <w:r w:rsidRPr="000F089C">
              <w:t>prepare</w:t>
            </w:r>
            <w:r w:rsidRPr="000F089C">
              <w:rPr>
                <w:spacing w:val="-3"/>
              </w:rPr>
              <w:t xml:space="preserve"> </w:t>
            </w:r>
            <w:r w:rsidRPr="000F089C">
              <w:t>ledger</w:t>
            </w:r>
            <w:r w:rsidRPr="000F089C">
              <w:rPr>
                <w:spacing w:val="-3"/>
              </w:rPr>
              <w:t xml:space="preserve"> </w:t>
            </w:r>
            <w:r w:rsidRPr="000F089C">
              <w:t>accounts</w:t>
            </w:r>
            <w:r w:rsidRPr="000F089C">
              <w:rPr>
                <w:spacing w:val="-3"/>
              </w:rPr>
              <w:t xml:space="preserve"> </w:t>
            </w:r>
            <w:r w:rsidRPr="000F089C">
              <w:t>to</w:t>
            </w:r>
            <w:r w:rsidRPr="000F089C">
              <w:rPr>
                <w:spacing w:val="-4"/>
              </w:rPr>
              <w:t xml:space="preserve"> </w:t>
            </w:r>
            <w:r w:rsidRPr="000F089C">
              <w:t>record</w:t>
            </w:r>
            <w:r w:rsidRPr="000F089C">
              <w:rPr>
                <w:spacing w:val="-1"/>
              </w:rPr>
              <w:t xml:space="preserve"> </w:t>
            </w:r>
            <w:r w:rsidRPr="000F089C">
              <w:t>royalty</w:t>
            </w:r>
            <w:r w:rsidRPr="000F089C">
              <w:rPr>
                <w:spacing w:val="-4"/>
              </w:rPr>
              <w:t xml:space="preserve"> </w:t>
            </w:r>
            <w:r w:rsidRPr="000F089C">
              <w:t>related</w:t>
            </w:r>
            <w:r w:rsidRPr="000F089C">
              <w:rPr>
                <w:spacing w:val="-3"/>
              </w:rPr>
              <w:t xml:space="preserve"> </w:t>
            </w:r>
            <w:r w:rsidRPr="000F089C">
              <w:t>transactions</w:t>
            </w:r>
          </w:p>
        </w:tc>
      </w:tr>
      <w:tr w:rsidR="00C038E0" w:rsidRPr="000F089C" w14:paraId="33471981" w14:textId="77777777" w:rsidTr="00EE3CD8">
        <w:tc>
          <w:tcPr>
            <w:tcW w:w="709" w:type="dxa"/>
          </w:tcPr>
          <w:p w14:paraId="533F190B" w14:textId="77777777" w:rsidR="00C038E0" w:rsidRPr="000F089C" w:rsidRDefault="00C038E0" w:rsidP="00C038E0">
            <w:pPr>
              <w:rPr>
                <w:b/>
                <w:bCs/>
              </w:rPr>
            </w:pPr>
            <w:r w:rsidRPr="000F089C">
              <w:rPr>
                <w:b/>
                <w:bCs/>
              </w:rPr>
              <w:t>CO5</w:t>
            </w:r>
          </w:p>
        </w:tc>
        <w:tc>
          <w:tcPr>
            <w:tcW w:w="9781" w:type="dxa"/>
            <w:vAlign w:val="center"/>
          </w:tcPr>
          <w:p w14:paraId="36B0AF70" w14:textId="77777777" w:rsidR="00C038E0" w:rsidRPr="000F089C" w:rsidRDefault="00C038E0" w:rsidP="00C038E0">
            <w:r w:rsidRPr="000F089C">
              <w:t>Calculate</w:t>
            </w:r>
            <w:r w:rsidRPr="000F089C">
              <w:rPr>
                <w:spacing w:val="-2"/>
              </w:rPr>
              <w:t xml:space="preserve"> </w:t>
            </w:r>
            <w:r w:rsidRPr="000F089C">
              <w:t>interest under</w:t>
            </w:r>
            <w:r w:rsidRPr="000F089C">
              <w:rPr>
                <w:spacing w:val="-3"/>
              </w:rPr>
              <w:t xml:space="preserve"> </w:t>
            </w:r>
            <w:r w:rsidRPr="000F089C">
              <w:t>various</w:t>
            </w:r>
            <w:r w:rsidRPr="000F089C">
              <w:rPr>
                <w:spacing w:val="-3"/>
              </w:rPr>
              <w:t xml:space="preserve"> </w:t>
            </w:r>
            <w:r w:rsidRPr="000F089C">
              <w:t>scenarios</w:t>
            </w:r>
            <w:r w:rsidRPr="000F089C">
              <w:rPr>
                <w:spacing w:val="-3"/>
              </w:rPr>
              <w:t xml:space="preserve"> </w:t>
            </w:r>
            <w:r w:rsidRPr="000F089C">
              <w:t>for</w:t>
            </w:r>
            <w:r w:rsidRPr="000F089C">
              <w:rPr>
                <w:spacing w:val="-3"/>
              </w:rPr>
              <w:t xml:space="preserve"> </w:t>
            </w:r>
            <w:r w:rsidRPr="000F089C">
              <w:t>hire</w:t>
            </w:r>
            <w:r w:rsidRPr="000F089C">
              <w:rPr>
                <w:spacing w:val="-2"/>
              </w:rPr>
              <w:t xml:space="preserve"> </w:t>
            </w:r>
            <w:r w:rsidRPr="000F089C">
              <w:t>purchase</w:t>
            </w:r>
            <w:r w:rsidRPr="000F089C">
              <w:rPr>
                <w:spacing w:val="-3"/>
              </w:rPr>
              <w:t xml:space="preserve"> </w:t>
            </w:r>
            <w:r w:rsidRPr="000F089C">
              <w:t>and</w:t>
            </w:r>
            <w:r w:rsidRPr="000F089C">
              <w:rPr>
                <w:spacing w:val="-1"/>
              </w:rPr>
              <w:t xml:space="preserve"> </w:t>
            </w:r>
            <w:r w:rsidRPr="000F089C">
              <w:t>installment</w:t>
            </w:r>
            <w:r w:rsidRPr="000F089C">
              <w:rPr>
                <w:spacing w:val="-1"/>
              </w:rPr>
              <w:t xml:space="preserve"> </w:t>
            </w:r>
            <w:r w:rsidRPr="000F089C">
              <w:t>transactions</w:t>
            </w:r>
          </w:p>
        </w:tc>
      </w:tr>
      <w:tr w:rsidR="00C038E0" w:rsidRPr="000F089C" w14:paraId="192A9368" w14:textId="77777777" w:rsidTr="00EE3CD8">
        <w:tc>
          <w:tcPr>
            <w:tcW w:w="709" w:type="dxa"/>
          </w:tcPr>
          <w:p w14:paraId="49AA3E15" w14:textId="77777777" w:rsidR="00C038E0" w:rsidRPr="000F089C" w:rsidRDefault="00C038E0" w:rsidP="00C038E0">
            <w:pPr>
              <w:rPr>
                <w:b/>
                <w:bCs/>
              </w:rPr>
            </w:pPr>
            <w:r w:rsidRPr="000F089C">
              <w:rPr>
                <w:b/>
                <w:bCs/>
              </w:rPr>
              <w:t>CO6</w:t>
            </w:r>
          </w:p>
        </w:tc>
        <w:tc>
          <w:tcPr>
            <w:tcW w:w="9781" w:type="dxa"/>
            <w:vAlign w:val="bottom"/>
          </w:tcPr>
          <w:p w14:paraId="231C8BC4" w14:textId="77777777" w:rsidR="00C038E0" w:rsidRPr="000F089C" w:rsidRDefault="00C038E0" w:rsidP="00C038E0">
            <w:r w:rsidRPr="000F089C">
              <w:t>differentiate</w:t>
            </w:r>
            <w:r w:rsidRPr="000F089C">
              <w:rPr>
                <w:spacing w:val="-1"/>
              </w:rPr>
              <w:t xml:space="preserve"> </w:t>
            </w:r>
            <w:r w:rsidRPr="000F089C">
              <w:t>hire</w:t>
            </w:r>
            <w:r w:rsidRPr="000F089C">
              <w:rPr>
                <w:spacing w:val="-2"/>
              </w:rPr>
              <w:t xml:space="preserve"> </w:t>
            </w:r>
            <w:r w:rsidRPr="000F089C">
              <w:t>purchase</w:t>
            </w:r>
            <w:r w:rsidRPr="000F089C">
              <w:rPr>
                <w:spacing w:val="-3"/>
              </w:rPr>
              <w:t xml:space="preserve"> </w:t>
            </w:r>
            <w:r w:rsidRPr="000F089C">
              <w:t>and</w:t>
            </w:r>
            <w:r w:rsidRPr="000F089C">
              <w:rPr>
                <w:spacing w:val="-2"/>
              </w:rPr>
              <w:t xml:space="preserve"> </w:t>
            </w:r>
            <w:r w:rsidRPr="000F089C">
              <w:t>installment purchase</w:t>
            </w:r>
            <w:r w:rsidRPr="000F089C">
              <w:rPr>
                <w:spacing w:val="-4"/>
              </w:rPr>
              <w:t xml:space="preserve"> </w:t>
            </w:r>
            <w:r w:rsidRPr="000F089C">
              <w:t>system</w:t>
            </w:r>
          </w:p>
        </w:tc>
      </w:tr>
    </w:tbl>
    <w:p w14:paraId="1165AEE9" w14:textId="77777777" w:rsidR="00C038E0" w:rsidRPr="000F089C"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rsidRPr="000F089C" w14:paraId="1C1738AA" w14:textId="77777777" w:rsidTr="003828F2">
        <w:trPr>
          <w:jc w:val="center"/>
        </w:trPr>
        <w:tc>
          <w:tcPr>
            <w:tcW w:w="6385" w:type="dxa"/>
            <w:gridSpan w:val="8"/>
          </w:tcPr>
          <w:p w14:paraId="04F3E7FB" w14:textId="77777777" w:rsidR="00C038E0" w:rsidRPr="000F089C" w:rsidRDefault="00C038E0" w:rsidP="00C038E0">
            <w:pPr>
              <w:jc w:val="center"/>
              <w:rPr>
                <w:b/>
              </w:rPr>
            </w:pPr>
            <w:r w:rsidRPr="000F089C">
              <w:rPr>
                <w:b/>
              </w:rPr>
              <w:t>Assessment Pattern as per Bloom’s Level</w:t>
            </w:r>
          </w:p>
        </w:tc>
      </w:tr>
      <w:tr w:rsidR="00C038E0" w:rsidRPr="000F089C" w14:paraId="25C4E99D" w14:textId="77777777" w:rsidTr="003828F2">
        <w:trPr>
          <w:jc w:val="center"/>
        </w:trPr>
        <w:tc>
          <w:tcPr>
            <w:tcW w:w="1140" w:type="dxa"/>
          </w:tcPr>
          <w:p w14:paraId="41E5993D" w14:textId="77777777" w:rsidR="00C038E0" w:rsidRPr="000F089C" w:rsidRDefault="00C038E0" w:rsidP="00C038E0">
            <w:pPr>
              <w:jc w:val="center"/>
              <w:rPr>
                <w:b/>
                <w:bCs/>
              </w:rPr>
            </w:pPr>
            <w:r w:rsidRPr="000F089C">
              <w:rPr>
                <w:b/>
                <w:bCs/>
              </w:rPr>
              <w:t>CO / BL</w:t>
            </w:r>
          </w:p>
        </w:tc>
        <w:tc>
          <w:tcPr>
            <w:tcW w:w="709" w:type="dxa"/>
          </w:tcPr>
          <w:p w14:paraId="20349DF1" w14:textId="77777777" w:rsidR="00C038E0" w:rsidRPr="000F089C" w:rsidRDefault="00C038E0" w:rsidP="00C038E0">
            <w:pPr>
              <w:jc w:val="center"/>
              <w:rPr>
                <w:b/>
              </w:rPr>
            </w:pPr>
            <w:r w:rsidRPr="000F089C">
              <w:rPr>
                <w:b/>
              </w:rPr>
              <w:t>R</w:t>
            </w:r>
          </w:p>
        </w:tc>
        <w:tc>
          <w:tcPr>
            <w:tcW w:w="708" w:type="dxa"/>
          </w:tcPr>
          <w:p w14:paraId="1D9BE5CB" w14:textId="77777777" w:rsidR="00C038E0" w:rsidRPr="000F089C" w:rsidRDefault="00C038E0" w:rsidP="00C038E0">
            <w:pPr>
              <w:jc w:val="center"/>
              <w:rPr>
                <w:b/>
              </w:rPr>
            </w:pPr>
            <w:r w:rsidRPr="000F089C">
              <w:rPr>
                <w:b/>
              </w:rPr>
              <w:t>U</w:t>
            </w:r>
          </w:p>
        </w:tc>
        <w:tc>
          <w:tcPr>
            <w:tcW w:w="709" w:type="dxa"/>
          </w:tcPr>
          <w:p w14:paraId="00CB5BEA" w14:textId="77777777" w:rsidR="00C038E0" w:rsidRPr="000F089C" w:rsidRDefault="00C038E0" w:rsidP="00C038E0">
            <w:pPr>
              <w:jc w:val="center"/>
              <w:rPr>
                <w:b/>
              </w:rPr>
            </w:pPr>
            <w:r w:rsidRPr="000F089C">
              <w:rPr>
                <w:b/>
              </w:rPr>
              <w:t>A</w:t>
            </w:r>
          </w:p>
        </w:tc>
        <w:tc>
          <w:tcPr>
            <w:tcW w:w="709" w:type="dxa"/>
          </w:tcPr>
          <w:p w14:paraId="1491D835" w14:textId="77777777" w:rsidR="00C038E0" w:rsidRPr="000F089C" w:rsidRDefault="00C038E0" w:rsidP="00C038E0">
            <w:pPr>
              <w:jc w:val="center"/>
              <w:rPr>
                <w:b/>
              </w:rPr>
            </w:pPr>
            <w:r w:rsidRPr="000F089C">
              <w:rPr>
                <w:b/>
              </w:rPr>
              <w:t>An</w:t>
            </w:r>
          </w:p>
        </w:tc>
        <w:tc>
          <w:tcPr>
            <w:tcW w:w="709" w:type="dxa"/>
          </w:tcPr>
          <w:p w14:paraId="3A202593" w14:textId="77777777" w:rsidR="00C038E0" w:rsidRPr="000F089C" w:rsidRDefault="00C038E0" w:rsidP="00C038E0">
            <w:pPr>
              <w:jc w:val="center"/>
              <w:rPr>
                <w:b/>
              </w:rPr>
            </w:pPr>
            <w:r w:rsidRPr="000F089C">
              <w:rPr>
                <w:b/>
              </w:rPr>
              <w:t>E</w:t>
            </w:r>
          </w:p>
        </w:tc>
        <w:tc>
          <w:tcPr>
            <w:tcW w:w="708" w:type="dxa"/>
          </w:tcPr>
          <w:p w14:paraId="7E4E3FD8" w14:textId="77777777" w:rsidR="00C038E0" w:rsidRPr="000F089C" w:rsidRDefault="00C038E0" w:rsidP="00C038E0">
            <w:pPr>
              <w:jc w:val="center"/>
              <w:rPr>
                <w:b/>
              </w:rPr>
            </w:pPr>
            <w:r w:rsidRPr="000F089C">
              <w:rPr>
                <w:b/>
              </w:rPr>
              <w:t>C</w:t>
            </w:r>
          </w:p>
        </w:tc>
        <w:tc>
          <w:tcPr>
            <w:tcW w:w="993" w:type="dxa"/>
          </w:tcPr>
          <w:p w14:paraId="1AF435E9" w14:textId="77777777" w:rsidR="00C038E0" w:rsidRPr="000F089C" w:rsidRDefault="00C038E0" w:rsidP="00C038E0">
            <w:pPr>
              <w:jc w:val="center"/>
              <w:rPr>
                <w:b/>
              </w:rPr>
            </w:pPr>
            <w:r w:rsidRPr="000F089C">
              <w:rPr>
                <w:b/>
              </w:rPr>
              <w:t>Total</w:t>
            </w:r>
          </w:p>
        </w:tc>
      </w:tr>
      <w:tr w:rsidR="00C038E0" w:rsidRPr="000F089C" w14:paraId="7482815E" w14:textId="77777777" w:rsidTr="003828F2">
        <w:trPr>
          <w:jc w:val="center"/>
        </w:trPr>
        <w:tc>
          <w:tcPr>
            <w:tcW w:w="1140" w:type="dxa"/>
          </w:tcPr>
          <w:p w14:paraId="0E42E7D5" w14:textId="77777777" w:rsidR="00C038E0" w:rsidRPr="000F089C" w:rsidRDefault="00C038E0" w:rsidP="00C038E0">
            <w:pPr>
              <w:jc w:val="center"/>
            </w:pPr>
            <w:r w:rsidRPr="000F089C">
              <w:t>CO1</w:t>
            </w:r>
          </w:p>
        </w:tc>
        <w:tc>
          <w:tcPr>
            <w:tcW w:w="709" w:type="dxa"/>
          </w:tcPr>
          <w:p w14:paraId="37C487E8" w14:textId="77777777" w:rsidR="00C038E0" w:rsidRPr="000F089C" w:rsidRDefault="00C038E0" w:rsidP="00C038E0">
            <w:pPr>
              <w:jc w:val="center"/>
            </w:pPr>
          </w:p>
        </w:tc>
        <w:tc>
          <w:tcPr>
            <w:tcW w:w="708" w:type="dxa"/>
          </w:tcPr>
          <w:p w14:paraId="099EAB99" w14:textId="77777777" w:rsidR="00C038E0" w:rsidRPr="000F089C" w:rsidRDefault="00C038E0" w:rsidP="00C038E0">
            <w:pPr>
              <w:jc w:val="center"/>
            </w:pPr>
            <w:r w:rsidRPr="000F089C">
              <w:t>12</w:t>
            </w:r>
          </w:p>
        </w:tc>
        <w:tc>
          <w:tcPr>
            <w:tcW w:w="709" w:type="dxa"/>
          </w:tcPr>
          <w:p w14:paraId="2729B7AB" w14:textId="77777777" w:rsidR="00C038E0" w:rsidRPr="000F089C" w:rsidRDefault="00C038E0" w:rsidP="00C038E0">
            <w:pPr>
              <w:jc w:val="center"/>
            </w:pPr>
            <w:r w:rsidRPr="000F089C">
              <w:t>20</w:t>
            </w:r>
          </w:p>
        </w:tc>
        <w:tc>
          <w:tcPr>
            <w:tcW w:w="709" w:type="dxa"/>
          </w:tcPr>
          <w:p w14:paraId="0677DF9C" w14:textId="77777777" w:rsidR="00C038E0" w:rsidRPr="000F089C" w:rsidRDefault="00C038E0" w:rsidP="00C038E0">
            <w:pPr>
              <w:jc w:val="center"/>
            </w:pPr>
          </w:p>
        </w:tc>
        <w:tc>
          <w:tcPr>
            <w:tcW w:w="709" w:type="dxa"/>
          </w:tcPr>
          <w:p w14:paraId="3FCA17E6" w14:textId="77777777" w:rsidR="00C038E0" w:rsidRPr="000F089C" w:rsidRDefault="00C038E0" w:rsidP="00C038E0">
            <w:pPr>
              <w:jc w:val="center"/>
            </w:pPr>
          </w:p>
        </w:tc>
        <w:tc>
          <w:tcPr>
            <w:tcW w:w="708" w:type="dxa"/>
          </w:tcPr>
          <w:p w14:paraId="47039D2F" w14:textId="77777777" w:rsidR="00C038E0" w:rsidRPr="000F089C" w:rsidRDefault="00C038E0" w:rsidP="00C038E0">
            <w:pPr>
              <w:jc w:val="center"/>
            </w:pPr>
          </w:p>
        </w:tc>
        <w:tc>
          <w:tcPr>
            <w:tcW w:w="993" w:type="dxa"/>
          </w:tcPr>
          <w:p w14:paraId="70B1EA9D" w14:textId="77777777" w:rsidR="00C038E0" w:rsidRPr="000F089C" w:rsidRDefault="00C038E0" w:rsidP="00C038E0">
            <w:pPr>
              <w:jc w:val="center"/>
            </w:pPr>
            <w:r w:rsidRPr="000F089C">
              <w:t>32</w:t>
            </w:r>
          </w:p>
        </w:tc>
      </w:tr>
      <w:tr w:rsidR="00C038E0" w:rsidRPr="000F089C" w14:paraId="42592A10" w14:textId="77777777" w:rsidTr="003828F2">
        <w:trPr>
          <w:jc w:val="center"/>
        </w:trPr>
        <w:tc>
          <w:tcPr>
            <w:tcW w:w="1140" w:type="dxa"/>
          </w:tcPr>
          <w:p w14:paraId="4DA9E890" w14:textId="77777777" w:rsidR="00C038E0" w:rsidRPr="000F089C" w:rsidRDefault="00C038E0" w:rsidP="00C038E0">
            <w:pPr>
              <w:jc w:val="center"/>
            </w:pPr>
            <w:r w:rsidRPr="000F089C">
              <w:t>CO2</w:t>
            </w:r>
          </w:p>
        </w:tc>
        <w:tc>
          <w:tcPr>
            <w:tcW w:w="709" w:type="dxa"/>
          </w:tcPr>
          <w:p w14:paraId="0A4BA812" w14:textId="77777777" w:rsidR="00C038E0" w:rsidRPr="000F089C" w:rsidRDefault="00C038E0" w:rsidP="00C038E0">
            <w:pPr>
              <w:jc w:val="center"/>
            </w:pPr>
          </w:p>
        </w:tc>
        <w:tc>
          <w:tcPr>
            <w:tcW w:w="708" w:type="dxa"/>
          </w:tcPr>
          <w:p w14:paraId="137B6028" w14:textId="77777777" w:rsidR="00C038E0" w:rsidRPr="000F089C" w:rsidRDefault="00C038E0" w:rsidP="00C038E0">
            <w:pPr>
              <w:jc w:val="center"/>
            </w:pPr>
            <w:r w:rsidRPr="000F089C">
              <w:t>2</w:t>
            </w:r>
          </w:p>
        </w:tc>
        <w:tc>
          <w:tcPr>
            <w:tcW w:w="709" w:type="dxa"/>
          </w:tcPr>
          <w:p w14:paraId="7F24990C" w14:textId="77777777" w:rsidR="00C038E0" w:rsidRPr="000F089C" w:rsidRDefault="00C038E0" w:rsidP="00C038E0">
            <w:pPr>
              <w:jc w:val="center"/>
            </w:pPr>
            <w:r w:rsidRPr="000F089C">
              <w:t>30</w:t>
            </w:r>
          </w:p>
        </w:tc>
        <w:tc>
          <w:tcPr>
            <w:tcW w:w="709" w:type="dxa"/>
          </w:tcPr>
          <w:p w14:paraId="3A105C3E" w14:textId="77777777" w:rsidR="00C038E0" w:rsidRPr="000F089C" w:rsidRDefault="00C038E0" w:rsidP="00C038E0">
            <w:pPr>
              <w:jc w:val="center"/>
            </w:pPr>
          </w:p>
        </w:tc>
        <w:tc>
          <w:tcPr>
            <w:tcW w:w="709" w:type="dxa"/>
          </w:tcPr>
          <w:p w14:paraId="20AF8C2B" w14:textId="77777777" w:rsidR="00C038E0" w:rsidRPr="000F089C" w:rsidRDefault="00C038E0" w:rsidP="00C038E0">
            <w:pPr>
              <w:jc w:val="center"/>
            </w:pPr>
          </w:p>
        </w:tc>
        <w:tc>
          <w:tcPr>
            <w:tcW w:w="708" w:type="dxa"/>
          </w:tcPr>
          <w:p w14:paraId="09A118B4" w14:textId="77777777" w:rsidR="00C038E0" w:rsidRPr="000F089C" w:rsidRDefault="00C038E0" w:rsidP="00C038E0">
            <w:pPr>
              <w:jc w:val="center"/>
            </w:pPr>
          </w:p>
        </w:tc>
        <w:tc>
          <w:tcPr>
            <w:tcW w:w="993" w:type="dxa"/>
          </w:tcPr>
          <w:p w14:paraId="043D6505" w14:textId="77777777" w:rsidR="00C038E0" w:rsidRPr="000F089C" w:rsidRDefault="00C038E0" w:rsidP="00C038E0">
            <w:pPr>
              <w:jc w:val="center"/>
            </w:pPr>
            <w:r w:rsidRPr="000F089C">
              <w:t>32</w:t>
            </w:r>
          </w:p>
        </w:tc>
      </w:tr>
      <w:tr w:rsidR="00C038E0" w:rsidRPr="000F089C" w14:paraId="0356D91F" w14:textId="77777777" w:rsidTr="003828F2">
        <w:trPr>
          <w:jc w:val="center"/>
        </w:trPr>
        <w:tc>
          <w:tcPr>
            <w:tcW w:w="1140" w:type="dxa"/>
          </w:tcPr>
          <w:p w14:paraId="71AF78F5" w14:textId="77777777" w:rsidR="00C038E0" w:rsidRPr="000F089C" w:rsidRDefault="00C038E0" w:rsidP="00C038E0">
            <w:pPr>
              <w:jc w:val="center"/>
            </w:pPr>
            <w:r w:rsidRPr="000F089C">
              <w:t>CO3</w:t>
            </w:r>
          </w:p>
        </w:tc>
        <w:tc>
          <w:tcPr>
            <w:tcW w:w="709" w:type="dxa"/>
          </w:tcPr>
          <w:p w14:paraId="73C04457" w14:textId="77777777" w:rsidR="00C038E0" w:rsidRPr="000F089C" w:rsidRDefault="00C038E0" w:rsidP="00C038E0">
            <w:pPr>
              <w:jc w:val="center"/>
            </w:pPr>
            <w:r w:rsidRPr="000F089C">
              <w:t>2</w:t>
            </w:r>
          </w:p>
        </w:tc>
        <w:tc>
          <w:tcPr>
            <w:tcW w:w="708" w:type="dxa"/>
          </w:tcPr>
          <w:p w14:paraId="320AA8D4" w14:textId="77777777" w:rsidR="00C038E0" w:rsidRPr="000F089C" w:rsidRDefault="00C038E0" w:rsidP="00C038E0">
            <w:pPr>
              <w:jc w:val="center"/>
            </w:pPr>
          </w:p>
        </w:tc>
        <w:tc>
          <w:tcPr>
            <w:tcW w:w="709" w:type="dxa"/>
          </w:tcPr>
          <w:p w14:paraId="5DFBA428" w14:textId="77777777" w:rsidR="00C038E0" w:rsidRPr="000F089C" w:rsidRDefault="00C038E0" w:rsidP="00C038E0">
            <w:pPr>
              <w:jc w:val="center"/>
            </w:pPr>
            <w:r w:rsidRPr="000F089C">
              <w:t>30</w:t>
            </w:r>
          </w:p>
        </w:tc>
        <w:tc>
          <w:tcPr>
            <w:tcW w:w="709" w:type="dxa"/>
          </w:tcPr>
          <w:p w14:paraId="19D575E4" w14:textId="77777777" w:rsidR="00C038E0" w:rsidRPr="000F089C" w:rsidRDefault="00C038E0" w:rsidP="00C038E0">
            <w:pPr>
              <w:jc w:val="center"/>
            </w:pPr>
          </w:p>
        </w:tc>
        <w:tc>
          <w:tcPr>
            <w:tcW w:w="709" w:type="dxa"/>
          </w:tcPr>
          <w:p w14:paraId="2D1859C3" w14:textId="77777777" w:rsidR="00C038E0" w:rsidRPr="000F089C" w:rsidRDefault="00C038E0" w:rsidP="00C038E0">
            <w:pPr>
              <w:jc w:val="center"/>
            </w:pPr>
          </w:p>
        </w:tc>
        <w:tc>
          <w:tcPr>
            <w:tcW w:w="708" w:type="dxa"/>
          </w:tcPr>
          <w:p w14:paraId="1A384E95" w14:textId="77777777" w:rsidR="00C038E0" w:rsidRPr="000F089C" w:rsidRDefault="00C038E0" w:rsidP="00C038E0">
            <w:pPr>
              <w:jc w:val="center"/>
            </w:pPr>
          </w:p>
        </w:tc>
        <w:tc>
          <w:tcPr>
            <w:tcW w:w="993" w:type="dxa"/>
          </w:tcPr>
          <w:p w14:paraId="7D2B5B34" w14:textId="77777777" w:rsidR="00C038E0" w:rsidRPr="000F089C" w:rsidRDefault="00C038E0" w:rsidP="00C038E0">
            <w:pPr>
              <w:jc w:val="center"/>
            </w:pPr>
            <w:r w:rsidRPr="000F089C">
              <w:t>32</w:t>
            </w:r>
          </w:p>
        </w:tc>
      </w:tr>
      <w:tr w:rsidR="00C038E0" w:rsidRPr="000F089C" w14:paraId="652A4FBD" w14:textId="77777777" w:rsidTr="003828F2">
        <w:trPr>
          <w:jc w:val="center"/>
        </w:trPr>
        <w:tc>
          <w:tcPr>
            <w:tcW w:w="1140" w:type="dxa"/>
          </w:tcPr>
          <w:p w14:paraId="35D43E39" w14:textId="77777777" w:rsidR="00C038E0" w:rsidRPr="000F089C" w:rsidRDefault="00C038E0" w:rsidP="00C038E0">
            <w:pPr>
              <w:jc w:val="center"/>
            </w:pPr>
            <w:r w:rsidRPr="000F089C">
              <w:t>CO4</w:t>
            </w:r>
          </w:p>
        </w:tc>
        <w:tc>
          <w:tcPr>
            <w:tcW w:w="709" w:type="dxa"/>
          </w:tcPr>
          <w:p w14:paraId="2A63E0E2" w14:textId="77777777" w:rsidR="00C038E0" w:rsidRPr="000F089C" w:rsidRDefault="00C038E0" w:rsidP="00C038E0">
            <w:pPr>
              <w:jc w:val="center"/>
            </w:pPr>
          </w:p>
        </w:tc>
        <w:tc>
          <w:tcPr>
            <w:tcW w:w="708" w:type="dxa"/>
          </w:tcPr>
          <w:p w14:paraId="54B6FF37" w14:textId="77777777" w:rsidR="00C038E0" w:rsidRPr="000F089C" w:rsidRDefault="00C038E0" w:rsidP="00C038E0">
            <w:pPr>
              <w:jc w:val="center"/>
            </w:pPr>
            <w:r w:rsidRPr="000F089C">
              <w:t>12</w:t>
            </w:r>
          </w:p>
        </w:tc>
        <w:tc>
          <w:tcPr>
            <w:tcW w:w="709" w:type="dxa"/>
          </w:tcPr>
          <w:p w14:paraId="0B69B4E7" w14:textId="77777777" w:rsidR="00C038E0" w:rsidRPr="000F089C" w:rsidRDefault="00C038E0" w:rsidP="00C038E0">
            <w:pPr>
              <w:jc w:val="center"/>
            </w:pPr>
            <w:r w:rsidRPr="000F089C">
              <w:t>20</w:t>
            </w:r>
          </w:p>
        </w:tc>
        <w:tc>
          <w:tcPr>
            <w:tcW w:w="709" w:type="dxa"/>
          </w:tcPr>
          <w:p w14:paraId="714DC62D" w14:textId="77777777" w:rsidR="00C038E0" w:rsidRPr="000F089C" w:rsidRDefault="00C038E0" w:rsidP="00C038E0">
            <w:pPr>
              <w:jc w:val="center"/>
            </w:pPr>
          </w:p>
        </w:tc>
        <w:tc>
          <w:tcPr>
            <w:tcW w:w="709" w:type="dxa"/>
          </w:tcPr>
          <w:p w14:paraId="4FB89865" w14:textId="77777777" w:rsidR="00C038E0" w:rsidRPr="000F089C" w:rsidRDefault="00C038E0" w:rsidP="00C038E0">
            <w:pPr>
              <w:jc w:val="center"/>
            </w:pPr>
          </w:p>
        </w:tc>
        <w:tc>
          <w:tcPr>
            <w:tcW w:w="708" w:type="dxa"/>
          </w:tcPr>
          <w:p w14:paraId="77BB31D4" w14:textId="77777777" w:rsidR="00C038E0" w:rsidRPr="000F089C" w:rsidRDefault="00C038E0" w:rsidP="00C038E0">
            <w:pPr>
              <w:jc w:val="center"/>
            </w:pPr>
          </w:p>
        </w:tc>
        <w:tc>
          <w:tcPr>
            <w:tcW w:w="993" w:type="dxa"/>
          </w:tcPr>
          <w:p w14:paraId="63739BBB" w14:textId="77777777" w:rsidR="00C038E0" w:rsidRPr="000F089C" w:rsidRDefault="00C038E0" w:rsidP="00C038E0">
            <w:pPr>
              <w:jc w:val="center"/>
            </w:pPr>
            <w:r w:rsidRPr="000F089C">
              <w:t>32</w:t>
            </w:r>
          </w:p>
        </w:tc>
      </w:tr>
      <w:tr w:rsidR="00C038E0" w:rsidRPr="000F089C" w14:paraId="705714BD" w14:textId="77777777" w:rsidTr="003828F2">
        <w:trPr>
          <w:jc w:val="center"/>
        </w:trPr>
        <w:tc>
          <w:tcPr>
            <w:tcW w:w="1140" w:type="dxa"/>
          </w:tcPr>
          <w:p w14:paraId="2341FAB3" w14:textId="77777777" w:rsidR="00C038E0" w:rsidRPr="000F089C" w:rsidRDefault="00C038E0" w:rsidP="00C038E0">
            <w:pPr>
              <w:jc w:val="center"/>
            </w:pPr>
            <w:r w:rsidRPr="000F089C">
              <w:t>CO5</w:t>
            </w:r>
          </w:p>
        </w:tc>
        <w:tc>
          <w:tcPr>
            <w:tcW w:w="709" w:type="dxa"/>
          </w:tcPr>
          <w:p w14:paraId="353B743A" w14:textId="77777777" w:rsidR="00C038E0" w:rsidRPr="000F089C" w:rsidRDefault="00C038E0" w:rsidP="00C038E0">
            <w:pPr>
              <w:jc w:val="center"/>
            </w:pPr>
          </w:p>
        </w:tc>
        <w:tc>
          <w:tcPr>
            <w:tcW w:w="708" w:type="dxa"/>
          </w:tcPr>
          <w:p w14:paraId="44E6AEAF" w14:textId="77777777" w:rsidR="00C038E0" w:rsidRPr="000F089C" w:rsidRDefault="00C038E0" w:rsidP="00C038E0">
            <w:pPr>
              <w:jc w:val="center"/>
            </w:pPr>
          </w:p>
        </w:tc>
        <w:tc>
          <w:tcPr>
            <w:tcW w:w="709" w:type="dxa"/>
          </w:tcPr>
          <w:p w14:paraId="60C852B4" w14:textId="77777777" w:rsidR="00C038E0" w:rsidRPr="000F089C" w:rsidRDefault="00C038E0" w:rsidP="00C038E0">
            <w:pPr>
              <w:jc w:val="center"/>
            </w:pPr>
            <w:r w:rsidRPr="000F089C">
              <w:t>30</w:t>
            </w:r>
          </w:p>
        </w:tc>
        <w:tc>
          <w:tcPr>
            <w:tcW w:w="709" w:type="dxa"/>
          </w:tcPr>
          <w:p w14:paraId="0019A926" w14:textId="77777777" w:rsidR="00C038E0" w:rsidRPr="000F089C" w:rsidRDefault="00C038E0" w:rsidP="00C038E0">
            <w:pPr>
              <w:jc w:val="center"/>
            </w:pPr>
            <w:r w:rsidRPr="000F089C">
              <w:t>2</w:t>
            </w:r>
          </w:p>
        </w:tc>
        <w:tc>
          <w:tcPr>
            <w:tcW w:w="709" w:type="dxa"/>
          </w:tcPr>
          <w:p w14:paraId="737ABD8A" w14:textId="77777777" w:rsidR="00C038E0" w:rsidRPr="000F089C" w:rsidRDefault="00C038E0" w:rsidP="00C038E0">
            <w:pPr>
              <w:jc w:val="center"/>
            </w:pPr>
          </w:p>
        </w:tc>
        <w:tc>
          <w:tcPr>
            <w:tcW w:w="708" w:type="dxa"/>
          </w:tcPr>
          <w:p w14:paraId="46C653D1" w14:textId="77777777" w:rsidR="00C038E0" w:rsidRPr="000F089C" w:rsidRDefault="00C038E0" w:rsidP="00C038E0">
            <w:pPr>
              <w:jc w:val="center"/>
            </w:pPr>
          </w:p>
        </w:tc>
        <w:tc>
          <w:tcPr>
            <w:tcW w:w="993" w:type="dxa"/>
          </w:tcPr>
          <w:p w14:paraId="418A43C8" w14:textId="77777777" w:rsidR="00C038E0" w:rsidRPr="000F089C" w:rsidRDefault="00C038E0" w:rsidP="00C038E0">
            <w:pPr>
              <w:jc w:val="center"/>
            </w:pPr>
            <w:r w:rsidRPr="000F089C">
              <w:t>32</w:t>
            </w:r>
          </w:p>
        </w:tc>
      </w:tr>
      <w:tr w:rsidR="00C038E0" w:rsidRPr="000F089C" w14:paraId="1EF73AE2" w14:textId="77777777" w:rsidTr="003828F2">
        <w:trPr>
          <w:jc w:val="center"/>
        </w:trPr>
        <w:tc>
          <w:tcPr>
            <w:tcW w:w="1140" w:type="dxa"/>
          </w:tcPr>
          <w:p w14:paraId="57C382A1" w14:textId="77777777" w:rsidR="00C038E0" w:rsidRPr="000F089C" w:rsidRDefault="00C038E0" w:rsidP="00C038E0">
            <w:pPr>
              <w:jc w:val="center"/>
            </w:pPr>
            <w:r w:rsidRPr="000F089C">
              <w:t>CO6</w:t>
            </w:r>
          </w:p>
        </w:tc>
        <w:tc>
          <w:tcPr>
            <w:tcW w:w="709" w:type="dxa"/>
          </w:tcPr>
          <w:p w14:paraId="027750F4" w14:textId="77777777" w:rsidR="00C038E0" w:rsidRPr="000F089C" w:rsidRDefault="00C038E0" w:rsidP="00C038E0">
            <w:pPr>
              <w:jc w:val="center"/>
            </w:pPr>
          </w:p>
        </w:tc>
        <w:tc>
          <w:tcPr>
            <w:tcW w:w="708" w:type="dxa"/>
          </w:tcPr>
          <w:p w14:paraId="36695AC9" w14:textId="77777777" w:rsidR="00C038E0" w:rsidRPr="000F089C" w:rsidRDefault="00C038E0" w:rsidP="00C038E0">
            <w:pPr>
              <w:jc w:val="center"/>
            </w:pPr>
          </w:p>
        </w:tc>
        <w:tc>
          <w:tcPr>
            <w:tcW w:w="709" w:type="dxa"/>
          </w:tcPr>
          <w:p w14:paraId="02CCA911" w14:textId="77777777" w:rsidR="00C038E0" w:rsidRPr="000F089C" w:rsidRDefault="00C038E0" w:rsidP="00C038E0">
            <w:pPr>
              <w:jc w:val="center"/>
            </w:pPr>
          </w:p>
        </w:tc>
        <w:tc>
          <w:tcPr>
            <w:tcW w:w="709" w:type="dxa"/>
          </w:tcPr>
          <w:p w14:paraId="007EA5B4" w14:textId="77777777" w:rsidR="00C038E0" w:rsidRPr="000F089C" w:rsidRDefault="00C038E0" w:rsidP="00C038E0">
            <w:pPr>
              <w:jc w:val="center"/>
            </w:pPr>
            <w:r w:rsidRPr="000F089C">
              <w:t>10</w:t>
            </w:r>
          </w:p>
        </w:tc>
        <w:tc>
          <w:tcPr>
            <w:tcW w:w="709" w:type="dxa"/>
          </w:tcPr>
          <w:p w14:paraId="15A7AA89" w14:textId="77777777" w:rsidR="00C038E0" w:rsidRPr="000F089C" w:rsidRDefault="00C038E0" w:rsidP="00C038E0">
            <w:pPr>
              <w:jc w:val="center"/>
            </w:pPr>
          </w:p>
        </w:tc>
        <w:tc>
          <w:tcPr>
            <w:tcW w:w="708" w:type="dxa"/>
          </w:tcPr>
          <w:p w14:paraId="5C460076" w14:textId="77777777" w:rsidR="00C038E0" w:rsidRPr="000F089C" w:rsidRDefault="00C038E0" w:rsidP="00C038E0">
            <w:pPr>
              <w:jc w:val="center"/>
            </w:pPr>
          </w:p>
        </w:tc>
        <w:tc>
          <w:tcPr>
            <w:tcW w:w="993" w:type="dxa"/>
          </w:tcPr>
          <w:p w14:paraId="048C8C83" w14:textId="77777777" w:rsidR="00C038E0" w:rsidRPr="000F089C" w:rsidRDefault="00C038E0" w:rsidP="00C038E0">
            <w:pPr>
              <w:jc w:val="center"/>
            </w:pPr>
            <w:r w:rsidRPr="000F089C">
              <w:t>10</w:t>
            </w:r>
          </w:p>
        </w:tc>
      </w:tr>
      <w:tr w:rsidR="00C038E0" w:rsidRPr="000F089C" w14:paraId="7C66837E" w14:textId="77777777" w:rsidTr="003828F2">
        <w:trPr>
          <w:jc w:val="center"/>
        </w:trPr>
        <w:tc>
          <w:tcPr>
            <w:tcW w:w="5392" w:type="dxa"/>
            <w:gridSpan w:val="7"/>
          </w:tcPr>
          <w:p w14:paraId="0D9AB9E9" w14:textId="77777777" w:rsidR="00C038E0" w:rsidRPr="000F089C" w:rsidRDefault="00C038E0" w:rsidP="00C038E0"/>
        </w:tc>
        <w:tc>
          <w:tcPr>
            <w:tcW w:w="993" w:type="dxa"/>
          </w:tcPr>
          <w:p w14:paraId="03DACFE7" w14:textId="77777777" w:rsidR="00C038E0" w:rsidRPr="000F089C" w:rsidRDefault="00C038E0" w:rsidP="00C038E0">
            <w:pPr>
              <w:jc w:val="center"/>
              <w:rPr>
                <w:b/>
              </w:rPr>
            </w:pPr>
            <w:r w:rsidRPr="000F089C">
              <w:rPr>
                <w:b/>
              </w:rPr>
              <w:t>170</w:t>
            </w:r>
          </w:p>
        </w:tc>
      </w:tr>
    </w:tbl>
    <w:p w14:paraId="03CF69EB" w14:textId="77777777" w:rsidR="00C038E0" w:rsidRPr="000F089C" w:rsidRDefault="00C038E0" w:rsidP="002E336A"/>
    <w:p w14:paraId="471F1AA3" w14:textId="77777777" w:rsidR="00C038E0" w:rsidRPr="000F089C" w:rsidRDefault="00C038E0" w:rsidP="002E336A"/>
    <w:p w14:paraId="21EC3E8B" w14:textId="77777777" w:rsidR="00E457E9" w:rsidRDefault="00E457E9">
      <w:pPr>
        <w:spacing w:after="200" w:line="276" w:lineRule="auto"/>
        <w:rPr>
          <w:b/>
        </w:rPr>
      </w:pPr>
      <w:r>
        <w:rPr>
          <w:b/>
        </w:rPr>
        <w:br w:type="page"/>
      </w:r>
    </w:p>
    <w:p w14:paraId="14FB8BCE" w14:textId="2358D4E6" w:rsidR="00C038E0" w:rsidRDefault="00C038E0" w:rsidP="00E40AC8">
      <w:pPr>
        <w:jc w:val="center"/>
        <w:rPr>
          <w:b/>
        </w:rPr>
      </w:pPr>
      <w:bookmarkStart w:id="29" w:name="_GoBack"/>
      <w:bookmarkEnd w:id="29"/>
      <w:r>
        <w:rPr>
          <w:b/>
          <w:noProof/>
          <w:lang w:val="en-IN" w:eastAsia="en-IN" w:bidi="ta-IN"/>
        </w:rPr>
        <w:lastRenderedPageBreak/>
        <w:drawing>
          <wp:inline distT="0" distB="0" distL="0" distR="0" wp14:anchorId="4C29CC36" wp14:editId="7A8C15EB">
            <wp:extent cx="5732145" cy="839470"/>
            <wp:effectExtent l="0" t="0" r="1905" b="0"/>
            <wp:docPr id="117583836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38389"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12F2685" w14:textId="77777777" w:rsidR="00C038E0" w:rsidRDefault="00C038E0" w:rsidP="00E40AC8">
      <w:pPr>
        <w:jc w:val="center"/>
        <w:rPr>
          <w:b/>
        </w:rPr>
      </w:pPr>
    </w:p>
    <w:p w14:paraId="58E57722" w14:textId="77777777" w:rsidR="00C038E0" w:rsidRPr="00D21B4B" w:rsidRDefault="00C038E0" w:rsidP="003828F2">
      <w:pPr>
        <w:jc w:val="center"/>
        <w:rPr>
          <w:b/>
          <w:bCs/>
        </w:rPr>
      </w:pPr>
      <w:r w:rsidRPr="00D21B4B">
        <w:rPr>
          <w:b/>
          <w:bCs/>
        </w:rPr>
        <w:t>END SEMESTER EXAMINATION – APRIL / MAY 2024</w:t>
      </w:r>
    </w:p>
    <w:p w14:paraId="761843BE" w14:textId="77777777" w:rsidR="00C038E0" w:rsidRDefault="00C038E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038E0" w:rsidRPr="001E42AE" w14:paraId="3EC4C27C" w14:textId="77777777" w:rsidTr="00C038E0">
        <w:trPr>
          <w:trHeight w:val="397"/>
          <w:jc w:val="center"/>
        </w:trPr>
        <w:tc>
          <w:tcPr>
            <w:tcW w:w="1555" w:type="dxa"/>
            <w:vAlign w:val="center"/>
          </w:tcPr>
          <w:p w14:paraId="1BEBBB8C" w14:textId="77777777" w:rsidR="00C038E0" w:rsidRPr="0037089B" w:rsidRDefault="00C038E0" w:rsidP="00C038E0">
            <w:pPr>
              <w:pStyle w:val="Title"/>
              <w:jc w:val="left"/>
              <w:rPr>
                <w:b/>
                <w:sz w:val="22"/>
                <w:szCs w:val="22"/>
              </w:rPr>
            </w:pPr>
            <w:r w:rsidRPr="0037089B">
              <w:rPr>
                <w:b/>
                <w:sz w:val="22"/>
                <w:szCs w:val="22"/>
              </w:rPr>
              <w:t xml:space="preserve">Course Code      </w:t>
            </w:r>
          </w:p>
        </w:tc>
        <w:tc>
          <w:tcPr>
            <w:tcW w:w="6662" w:type="dxa"/>
            <w:vAlign w:val="center"/>
          </w:tcPr>
          <w:p w14:paraId="3D86B683" w14:textId="77777777" w:rsidR="00C038E0" w:rsidRPr="0037089B" w:rsidRDefault="00C038E0" w:rsidP="00C038E0">
            <w:pPr>
              <w:pStyle w:val="Title"/>
              <w:jc w:val="left"/>
              <w:rPr>
                <w:b/>
                <w:sz w:val="22"/>
                <w:szCs w:val="22"/>
              </w:rPr>
            </w:pPr>
            <w:r w:rsidRPr="00D7099D">
              <w:rPr>
                <w:b/>
                <w:sz w:val="22"/>
                <w:szCs w:val="22"/>
              </w:rPr>
              <w:t>23BC2007</w:t>
            </w:r>
          </w:p>
        </w:tc>
        <w:tc>
          <w:tcPr>
            <w:tcW w:w="1417" w:type="dxa"/>
            <w:vAlign w:val="center"/>
          </w:tcPr>
          <w:p w14:paraId="74149275" w14:textId="77777777" w:rsidR="00C038E0" w:rsidRPr="0037089B" w:rsidRDefault="00C038E0" w:rsidP="00C038E0">
            <w:pPr>
              <w:pStyle w:val="Title"/>
              <w:ind w:left="-468" w:firstLine="468"/>
              <w:jc w:val="left"/>
              <w:rPr>
                <w:sz w:val="22"/>
                <w:szCs w:val="22"/>
              </w:rPr>
            </w:pPr>
            <w:r w:rsidRPr="0037089B">
              <w:rPr>
                <w:b/>
                <w:bCs/>
                <w:sz w:val="22"/>
                <w:szCs w:val="22"/>
              </w:rPr>
              <w:t xml:space="preserve">Duration       </w:t>
            </w:r>
          </w:p>
        </w:tc>
        <w:tc>
          <w:tcPr>
            <w:tcW w:w="851" w:type="dxa"/>
            <w:vAlign w:val="center"/>
          </w:tcPr>
          <w:p w14:paraId="54438EA9" w14:textId="77777777" w:rsidR="00C038E0" w:rsidRPr="0037089B" w:rsidRDefault="00C038E0" w:rsidP="00C038E0">
            <w:pPr>
              <w:pStyle w:val="Title"/>
              <w:jc w:val="left"/>
              <w:rPr>
                <w:b/>
                <w:sz w:val="22"/>
                <w:szCs w:val="22"/>
              </w:rPr>
            </w:pPr>
            <w:r w:rsidRPr="0037089B">
              <w:rPr>
                <w:b/>
                <w:sz w:val="22"/>
                <w:szCs w:val="22"/>
              </w:rPr>
              <w:t>3hrs</w:t>
            </w:r>
          </w:p>
        </w:tc>
      </w:tr>
      <w:tr w:rsidR="00C038E0" w:rsidRPr="001E42AE" w14:paraId="13AE267D" w14:textId="77777777" w:rsidTr="00C038E0">
        <w:trPr>
          <w:trHeight w:val="397"/>
          <w:jc w:val="center"/>
        </w:trPr>
        <w:tc>
          <w:tcPr>
            <w:tcW w:w="1555" w:type="dxa"/>
            <w:vAlign w:val="center"/>
          </w:tcPr>
          <w:p w14:paraId="1D65E7C4" w14:textId="77777777" w:rsidR="00C038E0" w:rsidRPr="0037089B" w:rsidRDefault="00C038E0" w:rsidP="00C038E0">
            <w:pPr>
              <w:pStyle w:val="Title"/>
              <w:ind w:right="-160"/>
              <w:jc w:val="left"/>
              <w:rPr>
                <w:b/>
                <w:sz w:val="22"/>
                <w:szCs w:val="22"/>
              </w:rPr>
            </w:pPr>
            <w:r w:rsidRPr="0037089B">
              <w:rPr>
                <w:b/>
                <w:sz w:val="22"/>
                <w:szCs w:val="22"/>
              </w:rPr>
              <w:t xml:space="preserve">Course Name     </w:t>
            </w:r>
          </w:p>
        </w:tc>
        <w:tc>
          <w:tcPr>
            <w:tcW w:w="6662" w:type="dxa"/>
            <w:vAlign w:val="center"/>
          </w:tcPr>
          <w:p w14:paraId="69790013" w14:textId="77777777" w:rsidR="00C038E0" w:rsidRPr="0037089B" w:rsidRDefault="00C038E0" w:rsidP="00C038E0">
            <w:pPr>
              <w:pStyle w:val="Title"/>
              <w:jc w:val="left"/>
              <w:rPr>
                <w:b/>
                <w:sz w:val="22"/>
                <w:szCs w:val="22"/>
              </w:rPr>
            </w:pPr>
            <w:r w:rsidRPr="00D7099D">
              <w:rPr>
                <w:b/>
                <w:sz w:val="22"/>
                <w:szCs w:val="22"/>
              </w:rPr>
              <w:t>FUNDAMENTALS OF DATA ANALYTICS</w:t>
            </w:r>
          </w:p>
        </w:tc>
        <w:tc>
          <w:tcPr>
            <w:tcW w:w="1417" w:type="dxa"/>
            <w:vAlign w:val="center"/>
          </w:tcPr>
          <w:p w14:paraId="6204C9BE" w14:textId="77777777" w:rsidR="00C038E0" w:rsidRPr="0037089B" w:rsidRDefault="00C038E0" w:rsidP="00C038E0">
            <w:pPr>
              <w:pStyle w:val="Title"/>
              <w:jc w:val="left"/>
              <w:rPr>
                <w:b/>
                <w:bCs/>
                <w:sz w:val="22"/>
                <w:szCs w:val="22"/>
              </w:rPr>
            </w:pPr>
            <w:r w:rsidRPr="0037089B">
              <w:rPr>
                <w:b/>
                <w:bCs/>
                <w:sz w:val="22"/>
                <w:szCs w:val="22"/>
              </w:rPr>
              <w:t xml:space="preserve">Max. Marks </w:t>
            </w:r>
          </w:p>
        </w:tc>
        <w:tc>
          <w:tcPr>
            <w:tcW w:w="851" w:type="dxa"/>
            <w:vAlign w:val="center"/>
          </w:tcPr>
          <w:p w14:paraId="6CBC6CFD" w14:textId="77777777" w:rsidR="00C038E0" w:rsidRPr="0037089B" w:rsidRDefault="00C038E0" w:rsidP="00C038E0">
            <w:pPr>
              <w:pStyle w:val="Title"/>
              <w:jc w:val="left"/>
              <w:rPr>
                <w:b/>
                <w:sz w:val="22"/>
                <w:szCs w:val="22"/>
              </w:rPr>
            </w:pPr>
            <w:r w:rsidRPr="0037089B">
              <w:rPr>
                <w:b/>
                <w:sz w:val="22"/>
                <w:szCs w:val="22"/>
              </w:rPr>
              <w:t>100</w:t>
            </w:r>
          </w:p>
        </w:tc>
      </w:tr>
    </w:tbl>
    <w:p w14:paraId="1B075790" w14:textId="77777777" w:rsidR="00C038E0" w:rsidRDefault="00C038E0"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726"/>
        <w:gridCol w:w="280"/>
        <w:gridCol w:w="7845"/>
        <w:gridCol w:w="725"/>
        <w:gridCol w:w="583"/>
        <w:gridCol w:w="594"/>
      </w:tblGrid>
      <w:tr w:rsidR="00C038E0" w:rsidRPr="00DB0D90" w14:paraId="5FCD8145" w14:textId="77777777" w:rsidTr="00C038E0">
        <w:trPr>
          <w:trHeight w:val="340"/>
        </w:trPr>
        <w:tc>
          <w:tcPr>
            <w:tcW w:w="338" w:type="pct"/>
            <w:vAlign w:val="center"/>
          </w:tcPr>
          <w:p w14:paraId="03B6F41A" w14:textId="77777777" w:rsidR="00C038E0" w:rsidRPr="00DB0D90" w:rsidRDefault="00C038E0" w:rsidP="0038175F">
            <w:pPr>
              <w:jc w:val="center"/>
              <w:rPr>
                <w:b/>
              </w:rPr>
            </w:pPr>
            <w:r w:rsidRPr="00DB0D90">
              <w:rPr>
                <w:b/>
              </w:rPr>
              <w:t>Q. No.</w:t>
            </w:r>
          </w:p>
        </w:tc>
        <w:tc>
          <w:tcPr>
            <w:tcW w:w="3778" w:type="pct"/>
            <w:gridSpan w:val="2"/>
            <w:vAlign w:val="center"/>
          </w:tcPr>
          <w:p w14:paraId="1CBF332F" w14:textId="77777777" w:rsidR="00C038E0" w:rsidRPr="00DB0D90" w:rsidRDefault="00C038E0" w:rsidP="0038175F">
            <w:pPr>
              <w:jc w:val="center"/>
              <w:rPr>
                <w:b/>
              </w:rPr>
            </w:pPr>
            <w:r w:rsidRPr="00DB0D90">
              <w:rPr>
                <w:b/>
              </w:rPr>
              <w:t>Questions</w:t>
            </w:r>
          </w:p>
        </w:tc>
        <w:tc>
          <w:tcPr>
            <w:tcW w:w="337" w:type="pct"/>
            <w:vAlign w:val="center"/>
          </w:tcPr>
          <w:p w14:paraId="6E1B4C37" w14:textId="77777777" w:rsidR="00C038E0" w:rsidRPr="00DB0D90" w:rsidRDefault="00C038E0" w:rsidP="0038175F">
            <w:pPr>
              <w:jc w:val="center"/>
              <w:rPr>
                <w:b/>
              </w:rPr>
            </w:pPr>
            <w:r w:rsidRPr="00DB0D90">
              <w:rPr>
                <w:b/>
              </w:rPr>
              <w:t>CO</w:t>
            </w:r>
          </w:p>
        </w:tc>
        <w:tc>
          <w:tcPr>
            <w:tcW w:w="271" w:type="pct"/>
            <w:vAlign w:val="center"/>
          </w:tcPr>
          <w:p w14:paraId="2847D863" w14:textId="77777777" w:rsidR="00C038E0" w:rsidRPr="00DB0D90" w:rsidRDefault="00C038E0" w:rsidP="0038175F">
            <w:pPr>
              <w:jc w:val="center"/>
              <w:rPr>
                <w:b/>
              </w:rPr>
            </w:pPr>
            <w:r w:rsidRPr="00DB0D90">
              <w:rPr>
                <w:b/>
              </w:rPr>
              <w:t>BL</w:t>
            </w:r>
          </w:p>
        </w:tc>
        <w:tc>
          <w:tcPr>
            <w:tcW w:w="276" w:type="pct"/>
            <w:vAlign w:val="center"/>
          </w:tcPr>
          <w:p w14:paraId="674511EC" w14:textId="77777777" w:rsidR="00C038E0" w:rsidRPr="00DB0D90" w:rsidRDefault="00C038E0" w:rsidP="0038175F">
            <w:pPr>
              <w:jc w:val="center"/>
              <w:rPr>
                <w:b/>
              </w:rPr>
            </w:pPr>
            <w:r w:rsidRPr="00DB0D90">
              <w:rPr>
                <w:b/>
              </w:rPr>
              <w:t>M</w:t>
            </w:r>
          </w:p>
        </w:tc>
      </w:tr>
      <w:tr w:rsidR="00C038E0" w:rsidRPr="00DB0D90" w14:paraId="155E776B" w14:textId="77777777" w:rsidTr="00C038E0">
        <w:trPr>
          <w:trHeight w:val="340"/>
        </w:trPr>
        <w:tc>
          <w:tcPr>
            <w:tcW w:w="5000" w:type="pct"/>
            <w:gridSpan w:val="6"/>
            <w:vAlign w:val="center"/>
          </w:tcPr>
          <w:p w14:paraId="69E51B8A" w14:textId="77777777" w:rsidR="00C038E0" w:rsidRPr="00DB0D90" w:rsidRDefault="00C038E0" w:rsidP="008C57B9">
            <w:pPr>
              <w:jc w:val="center"/>
              <w:rPr>
                <w:b/>
                <w:u w:val="single"/>
              </w:rPr>
            </w:pPr>
            <w:r w:rsidRPr="00DB0D90">
              <w:rPr>
                <w:b/>
                <w:u w:val="single"/>
              </w:rPr>
              <w:t>PART – A (5 X 2 = 10 MARKS)</w:t>
            </w:r>
          </w:p>
        </w:tc>
      </w:tr>
      <w:tr w:rsidR="00C038E0" w:rsidRPr="00DB0D90" w14:paraId="3229D985" w14:textId="77777777" w:rsidTr="00C038E0">
        <w:trPr>
          <w:trHeight w:val="340"/>
        </w:trPr>
        <w:tc>
          <w:tcPr>
            <w:tcW w:w="338" w:type="pct"/>
            <w:vAlign w:val="bottom"/>
          </w:tcPr>
          <w:p w14:paraId="64180821" w14:textId="77777777" w:rsidR="00C038E0" w:rsidRPr="00DB0D90" w:rsidRDefault="00C038E0" w:rsidP="00666955">
            <w:pPr>
              <w:jc w:val="center"/>
            </w:pPr>
            <w:r w:rsidRPr="00DB0D90">
              <w:t>1.</w:t>
            </w:r>
          </w:p>
        </w:tc>
        <w:tc>
          <w:tcPr>
            <w:tcW w:w="3778" w:type="pct"/>
            <w:gridSpan w:val="2"/>
            <w:vAlign w:val="bottom"/>
          </w:tcPr>
          <w:p w14:paraId="08FCC60A" w14:textId="77777777" w:rsidR="00C038E0" w:rsidRPr="00DB0D90" w:rsidRDefault="00C038E0" w:rsidP="00666955">
            <w:pPr>
              <w:autoSpaceDE w:val="0"/>
              <w:autoSpaceDN w:val="0"/>
              <w:adjustRightInd w:val="0"/>
            </w:pPr>
            <w:r w:rsidRPr="00DB0D90">
              <w:t>Define Business Analysis.</w:t>
            </w:r>
          </w:p>
        </w:tc>
        <w:tc>
          <w:tcPr>
            <w:tcW w:w="337" w:type="pct"/>
            <w:vAlign w:val="bottom"/>
          </w:tcPr>
          <w:p w14:paraId="64461E42" w14:textId="77777777" w:rsidR="00C038E0" w:rsidRPr="00DB0D90" w:rsidRDefault="00C038E0" w:rsidP="00666955">
            <w:pPr>
              <w:jc w:val="center"/>
            </w:pPr>
            <w:r w:rsidRPr="00DB0D90">
              <w:t>CO1</w:t>
            </w:r>
          </w:p>
        </w:tc>
        <w:tc>
          <w:tcPr>
            <w:tcW w:w="271" w:type="pct"/>
            <w:vAlign w:val="bottom"/>
          </w:tcPr>
          <w:p w14:paraId="7103C5C1" w14:textId="77777777" w:rsidR="00C038E0" w:rsidRPr="00DB0D90" w:rsidRDefault="00C038E0" w:rsidP="00666955">
            <w:pPr>
              <w:jc w:val="center"/>
            </w:pPr>
            <w:r w:rsidRPr="00DB0D90">
              <w:t>R</w:t>
            </w:r>
          </w:p>
        </w:tc>
        <w:tc>
          <w:tcPr>
            <w:tcW w:w="276" w:type="pct"/>
            <w:vAlign w:val="bottom"/>
          </w:tcPr>
          <w:p w14:paraId="38C68004" w14:textId="77777777" w:rsidR="00C038E0" w:rsidRPr="00DB0D90" w:rsidRDefault="00C038E0" w:rsidP="00666955">
            <w:pPr>
              <w:jc w:val="center"/>
            </w:pPr>
            <w:r w:rsidRPr="00DB0D90">
              <w:t>2</w:t>
            </w:r>
          </w:p>
        </w:tc>
      </w:tr>
      <w:tr w:rsidR="00C038E0" w:rsidRPr="00DB0D90" w14:paraId="6DAD856F" w14:textId="77777777" w:rsidTr="00C038E0">
        <w:trPr>
          <w:trHeight w:val="340"/>
        </w:trPr>
        <w:tc>
          <w:tcPr>
            <w:tcW w:w="338" w:type="pct"/>
            <w:vAlign w:val="bottom"/>
          </w:tcPr>
          <w:p w14:paraId="0A8A8269" w14:textId="77777777" w:rsidR="00C038E0" w:rsidRPr="00DB0D90" w:rsidRDefault="00C038E0" w:rsidP="00666955">
            <w:pPr>
              <w:jc w:val="center"/>
            </w:pPr>
            <w:r w:rsidRPr="00DB0D90">
              <w:t>2.</w:t>
            </w:r>
          </w:p>
        </w:tc>
        <w:tc>
          <w:tcPr>
            <w:tcW w:w="3778" w:type="pct"/>
            <w:gridSpan w:val="2"/>
            <w:vAlign w:val="bottom"/>
          </w:tcPr>
          <w:p w14:paraId="7EB9A75E" w14:textId="77777777" w:rsidR="00C038E0" w:rsidRPr="00DB0D90" w:rsidRDefault="00C038E0" w:rsidP="00666955">
            <w:r>
              <w:t>Discuss</w:t>
            </w:r>
            <w:r w:rsidRPr="00DB0D90">
              <w:t xml:space="preserve"> any two tools used for the data analytics</w:t>
            </w:r>
            <w:r>
              <w:t>.</w:t>
            </w:r>
            <w:r w:rsidRPr="00DB0D90">
              <w:t xml:space="preserve"> </w:t>
            </w:r>
          </w:p>
        </w:tc>
        <w:tc>
          <w:tcPr>
            <w:tcW w:w="337" w:type="pct"/>
            <w:vAlign w:val="bottom"/>
          </w:tcPr>
          <w:p w14:paraId="3356CE50" w14:textId="77777777" w:rsidR="00C038E0" w:rsidRPr="00DB0D90" w:rsidRDefault="00C038E0" w:rsidP="00666955">
            <w:pPr>
              <w:jc w:val="center"/>
            </w:pPr>
            <w:r w:rsidRPr="00DB0D90">
              <w:t>CO2</w:t>
            </w:r>
          </w:p>
        </w:tc>
        <w:tc>
          <w:tcPr>
            <w:tcW w:w="271" w:type="pct"/>
            <w:vAlign w:val="bottom"/>
          </w:tcPr>
          <w:p w14:paraId="2435B4FF" w14:textId="77777777" w:rsidR="00C038E0" w:rsidRPr="00DB0D90" w:rsidRDefault="00C038E0" w:rsidP="00666955">
            <w:pPr>
              <w:jc w:val="center"/>
            </w:pPr>
            <w:r w:rsidRPr="00DB0D90">
              <w:t>U</w:t>
            </w:r>
          </w:p>
        </w:tc>
        <w:tc>
          <w:tcPr>
            <w:tcW w:w="276" w:type="pct"/>
            <w:vAlign w:val="bottom"/>
          </w:tcPr>
          <w:p w14:paraId="3B6D5DA0" w14:textId="77777777" w:rsidR="00C038E0" w:rsidRPr="00DB0D90" w:rsidRDefault="00C038E0" w:rsidP="00666955">
            <w:pPr>
              <w:jc w:val="center"/>
            </w:pPr>
            <w:r w:rsidRPr="00DB0D90">
              <w:t>2</w:t>
            </w:r>
          </w:p>
        </w:tc>
      </w:tr>
      <w:tr w:rsidR="00C038E0" w:rsidRPr="00DB0D90" w14:paraId="5A2F5BDE" w14:textId="77777777" w:rsidTr="00C038E0">
        <w:trPr>
          <w:trHeight w:val="340"/>
        </w:trPr>
        <w:tc>
          <w:tcPr>
            <w:tcW w:w="338" w:type="pct"/>
            <w:vAlign w:val="bottom"/>
          </w:tcPr>
          <w:p w14:paraId="34E4EA03" w14:textId="77777777" w:rsidR="00C038E0" w:rsidRPr="00DB0D90" w:rsidRDefault="00C038E0" w:rsidP="00666955">
            <w:pPr>
              <w:jc w:val="center"/>
            </w:pPr>
            <w:r w:rsidRPr="00DB0D90">
              <w:t>3.</w:t>
            </w:r>
          </w:p>
        </w:tc>
        <w:tc>
          <w:tcPr>
            <w:tcW w:w="3778" w:type="pct"/>
            <w:gridSpan w:val="2"/>
            <w:vAlign w:val="bottom"/>
          </w:tcPr>
          <w:p w14:paraId="4CF24424" w14:textId="77777777" w:rsidR="00C038E0" w:rsidRPr="00DB0D90" w:rsidRDefault="00C038E0" w:rsidP="00666955">
            <w:r w:rsidRPr="00DB0D90">
              <w:t>Define Data Analytics.</w:t>
            </w:r>
          </w:p>
        </w:tc>
        <w:tc>
          <w:tcPr>
            <w:tcW w:w="337" w:type="pct"/>
            <w:vAlign w:val="bottom"/>
          </w:tcPr>
          <w:p w14:paraId="052CE4C2" w14:textId="77777777" w:rsidR="00C038E0" w:rsidRPr="00DB0D90" w:rsidRDefault="00C038E0" w:rsidP="00666955">
            <w:pPr>
              <w:jc w:val="center"/>
            </w:pPr>
            <w:r w:rsidRPr="00DB0D90">
              <w:t>CO3</w:t>
            </w:r>
          </w:p>
        </w:tc>
        <w:tc>
          <w:tcPr>
            <w:tcW w:w="271" w:type="pct"/>
            <w:vAlign w:val="bottom"/>
          </w:tcPr>
          <w:p w14:paraId="2650AB7D" w14:textId="77777777" w:rsidR="00C038E0" w:rsidRPr="00DB0D90" w:rsidRDefault="00C038E0" w:rsidP="00666955">
            <w:pPr>
              <w:jc w:val="center"/>
            </w:pPr>
            <w:r w:rsidRPr="00DB0D90">
              <w:t>R</w:t>
            </w:r>
          </w:p>
        </w:tc>
        <w:tc>
          <w:tcPr>
            <w:tcW w:w="276" w:type="pct"/>
            <w:vAlign w:val="bottom"/>
          </w:tcPr>
          <w:p w14:paraId="7FCF990C" w14:textId="77777777" w:rsidR="00C038E0" w:rsidRPr="00DB0D90" w:rsidRDefault="00C038E0" w:rsidP="00666955">
            <w:pPr>
              <w:jc w:val="center"/>
            </w:pPr>
            <w:r w:rsidRPr="00DB0D90">
              <w:t>2</w:t>
            </w:r>
          </w:p>
        </w:tc>
      </w:tr>
      <w:tr w:rsidR="00C038E0" w:rsidRPr="00DB0D90" w14:paraId="160C305F" w14:textId="77777777" w:rsidTr="00C038E0">
        <w:trPr>
          <w:trHeight w:val="340"/>
        </w:trPr>
        <w:tc>
          <w:tcPr>
            <w:tcW w:w="338" w:type="pct"/>
            <w:vAlign w:val="bottom"/>
          </w:tcPr>
          <w:p w14:paraId="65E42CE3" w14:textId="77777777" w:rsidR="00C038E0" w:rsidRPr="00DB0D90" w:rsidRDefault="00C038E0" w:rsidP="00666955">
            <w:pPr>
              <w:jc w:val="center"/>
            </w:pPr>
            <w:r w:rsidRPr="00DB0D90">
              <w:t>4.</w:t>
            </w:r>
          </w:p>
        </w:tc>
        <w:tc>
          <w:tcPr>
            <w:tcW w:w="3778" w:type="pct"/>
            <w:gridSpan w:val="2"/>
            <w:vAlign w:val="bottom"/>
          </w:tcPr>
          <w:p w14:paraId="7D9AE71D" w14:textId="77777777" w:rsidR="00C038E0" w:rsidRPr="00DB0D90" w:rsidRDefault="00C038E0" w:rsidP="00666955">
            <w:r w:rsidRPr="00DB0D90">
              <w:t>Explain the purpose of the pie chart.</w:t>
            </w:r>
          </w:p>
        </w:tc>
        <w:tc>
          <w:tcPr>
            <w:tcW w:w="337" w:type="pct"/>
            <w:vAlign w:val="bottom"/>
          </w:tcPr>
          <w:p w14:paraId="3AA13DE5" w14:textId="77777777" w:rsidR="00C038E0" w:rsidRPr="00DB0D90" w:rsidRDefault="00C038E0" w:rsidP="00666955">
            <w:pPr>
              <w:jc w:val="center"/>
            </w:pPr>
            <w:r w:rsidRPr="00DB0D90">
              <w:t>CO4</w:t>
            </w:r>
          </w:p>
        </w:tc>
        <w:tc>
          <w:tcPr>
            <w:tcW w:w="271" w:type="pct"/>
            <w:vAlign w:val="bottom"/>
          </w:tcPr>
          <w:p w14:paraId="56D0457E" w14:textId="77777777" w:rsidR="00C038E0" w:rsidRPr="00DB0D90" w:rsidRDefault="00C038E0" w:rsidP="00666955">
            <w:pPr>
              <w:jc w:val="center"/>
            </w:pPr>
            <w:r w:rsidRPr="00DB0D90">
              <w:t>U</w:t>
            </w:r>
          </w:p>
        </w:tc>
        <w:tc>
          <w:tcPr>
            <w:tcW w:w="276" w:type="pct"/>
            <w:vAlign w:val="bottom"/>
          </w:tcPr>
          <w:p w14:paraId="0F06E1AC" w14:textId="77777777" w:rsidR="00C038E0" w:rsidRPr="00DB0D90" w:rsidRDefault="00C038E0" w:rsidP="00666955">
            <w:pPr>
              <w:jc w:val="center"/>
            </w:pPr>
            <w:r w:rsidRPr="00DB0D90">
              <w:t>2</w:t>
            </w:r>
          </w:p>
        </w:tc>
      </w:tr>
      <w:tr w:rsidR="00C038E0" w:rsidRPr="00DB0D90" w14:paraId="09A49FE3" w14:textId="77777777" w:rsidTr="00C038E0">
        <w:trPr>
          <w:trHeight w:val="340"/>
        </w:trPr>
        <w:tc>
          <w:tcPr>
            <w:tcW w:w="338" w:type="pct"/>
            <w:vAlign w:val="bottom"/>
          </w:tcPr>
          <w:p w14:paraId="6CA8586B" w14:textId="77777777" w:rsidR="00C038E0" w:rsidRPr="00DB0D90" w:rsidRDefault="00C038E0" w:rsidP="00666955">
            <w:pPr>
              <w:jc w:val="center"/>
            </w:pPr>
            <w:r w:rsidRPr="00DB0D90">
              <w:t>5.</w:t>
            </w:r>
          </w:p>
        </w:tc>
        <w:tc>
          <w:tcPr>
            <w:tcW w:w="3778" w:type="pct"/>
            <w:gridSpan w:val="2"/>
            <w:vAlign w:val="bottom"/>
          </w:tcPr>
          <w:p w14:paraId="1154EBA6" w14:textId="77777777" w:rsidR="00C038E0" w:rsidRPr="00DB0D90" w:rsidRDefault="00C038E0" w:rsidP="00666955">
            <w:pPr>
              <w:pStyle w:val="Default"/>
            </w:pPr>
            <w:r>
              <w:t>Discuss</w:t>
            </w:r>
            <w:r w:rsidRPr="00DB0D90">
              <w:t xml:space="preserve"> any two shortcut keys used in excel.</w:t>
            </w:r>
          </w:p>
        </w:tc>
        <w:tc>
          <w:tcPr>
            <w:tcW w:w="337" w:type="pct"/>
            <w:vAlign w:val="bottom"/>
          </w:tcPr>
          <w:p w14:paraId="01E0ECA4" w14:textId="77777777" w:rsidR="00C038E0" w:rsidRPr="00DB0D90" w:rsidRDefault="00C038E0" w:rsidP="00666955">
            <w:pPr>
              <w:jc w:val="center"/>
            </w:pPr>
            <w:r w:rsidRPr="00DB0D90">
              <w:t>CO5</w:t>
            </w:r>
          </w:p>
        </w:tc>
        <w:tc>
          <w:tcPr>
            <w:tcW w:w="271" w:type="pct"/>
            <w:vAlign w:val="bottom"/>
          </w:tcPr>
          <w:p w14:paraId="2CE2FEEF" w14:textId="77777777" w:rsidR="00C038E0" w:rsidRPr="00DB0D90" w:rsidRDefault="00C038E0" w:rsidP="00666955">
            <w:pPr>
              <w:jc w:val="center"/>
            </w:pPr>
            <w:r w:rsidRPr="00DB0D90">
              <w:t>U</w:t>
            </w:r>
          </w:p>
        </w:tc>
        <w:tc>
          <w:tcPr>
            <w:tcW w:w="276" w:type="pct"/>
            <w:vAlign w:val="bottom"/>
          </w:tcPr>
          <w:p w14:paraId="1B5AE8E0" w14:textId="77777777" w:rsidR="00C038E0" w:rsidRPr="00DB0D90" w:rsidRDefault="00C038E0" w:rsidP="00666955">
            <w:pPr>
              <w:jc w:val="center"/>
            </w:pPr>
            <w:r w:rsidRPr="00DB0D90">
              <w:t>2</w:t>
            </w:r>
          </w:p>
        </w:tc>
      </w:tr>
      <w:tr w:rsidR="00C038E0" w:rsidRPr="00DB0D90" w14:paraId="29D3DF5D" w14:textId="77777777" w:rsidTr="00C038E0">
        <w:trPr>
          <w:trHeight w:val="340"/>
        </w:trPr>
        <w:tc>
          <w:tcPr>
            <w:tcW w:w="5000" w:type="pct"/>
            <w:gridSpan w:val="6"/>
            <w:vAlign w:val="center"/>
          </w:tcPr>
          <w:p w14:paraId="0B967806" w14:textId="77777777" w:rsidR="00C038E0" w:rsidRPr="00DB0D90" w:rsidRDefault="00C038E0" w:rsidP="009263A0">
            <w:pPr>
              <w:jc w:val="center"/>
              <w:rPr>
                <w:b/>
                <w:u w:val="single"/>
              </w:rPr>
            </w:pPr>
            <w:r w:rsidRPr="00DB0D90">
              <w:rPr>
                <w:b/>
                <w:u w:val="single"/>
              </w:rPr>
              <w:t xml:space="preserve">PART – B (3 X 10 = 30 MARKS) </w:t>
            </w:r>
          </w:p>
          <w:p w14:paraId="26872645" w14:textId="77777777" w:rsidR="00C038E0" w:rsidRPr="00DB0D90" w:rsidRDefault="00C038E0" w:rsidP="008C57B9">
            <w:pPr>
              <w:jc w:val="center"/>
              <w:rPr>
                <w:b/>
              </w:rPr>
            </w:pPr>
            <w:r w:rsidRPr="00DB0D90">
              <w:rPr>
                <w:b/>
              </w:rPr>
              <w:t>(Answer all the Questions)</w:t>
            </w:r>
          </w:p>
        </w:tc>
      </w:tr>
      <w:tr w:rsidR="00C038E0" w:rsidRPr="00DB0D90" w14:paraId="660B6BE0" w14:textId="77777777" w:rsidTr="00C038E0">
        <w:trPr>
          <w:trHeight w:val="340"/>
        </w:trPr>
        <w:tc>
          <w:tcPr>
            <w:tcW w:w="338" w:type="pct"/>
          </w:tcPr>
          <w:p w14:paraId="402CB266" w14:textId="77777777" w:rsidR="00C038E0" w:rsidRPr="00DB0D90" w:rsidRDefault="00C038E0" w:rsidP="003828F2">
            <w:pPr>
              <w:jc w:val="center"/>
            </w:pPr>
            <w:r w:rsidRPr="00DB0D90">
              <w:t>6.</w:t>
            </w:r>
          </w:p>
        </w:tc>
        <w:tc>
          <w:tcPr>
            <w:tcW w:w="3778" w:type="pct"/>
            <w:gridSpan w:val="2"/>
            <w:vAlign w:val="bottom"/>
          </w:tcPr>
          <w:p w14:paraId="0DC4D510" w14:textId="77777777" w:rsidR="00C038E0" w:rsidRPr="00DB0D90" w:rsidRDefault="00C038E0" w:rsidP="003828F2">
            <w:r>
              <w:t>Discuss about the importance</w:t>
            </w:r>
            <w:r w:rsidRPr="00DB0D90">
              <w:t xml:space="preserve"> of SWOT in business.</w:t>
            </w:r>
          </w:p>
        </w:tc>
        <w:tc>
          <w:tcPr>
            <w:tcW w:w="337" w:type="pct"/>
          </w:tcPr>
          <w:p w14:paraId="532E90C4" w14:textId="77777777" w:rsidR="00C038E0" w:rsidRPr="00DB0D90" w:rsidRDefault="00C038E0" w:rsidP="003828F2">
            <w:pPr>
              <w:jc w:val="center"/>
            </w:pPr>
            <w:r w:rsidRPr="00DB0D90">
              <w:t>CO1</w:t>
            </w:r>
          </w:p>
        </w:tc>
        <w:tc>
          <w:tcPr>
            <w:tcW w:w="271" w:type="pct"/>
          </w:tcPr>
          <w:p w14:paraId="3C7493C2" w14:textId="77777777" w:rsidR="00C038E0" w:rsidRPr="00DB0D90" w:rsidRDefault="00C038E0" w:rsidP="003828F2">
            <w:pPr>
              <w:jc w:val="center"/>
            </w:pPr>
            <w:r w:rsidRPr="00DB0D90">
              <w:t>U</w:t>
            </w:r>
          </w:p>
        </w:tc>
        <w:tc>
          <w:tcPr>
            <w:tcW w:w="276" w:type="pct"/>
          </w:tcPr>
          <w:p w14:paraId="5F554A2C" w14:textId="77777777" w:rsidR="00C038E0" w:rsidRPr="00DB0D90" w:rsidRDefault="00C038E0" w:rsidP="003828F2">
            <w:pPr>
              <w:jc w:val="center"/>
            </w:pPr>
            <w:r w:rsidRPr="00DB0D90">
              <w:t>10</w:t>
            </w:r>
          </w:p>
        </w:tc>
      </w:tr>
      <w:tr w:rsidR="00C038E0" w:rsidRPr="00DB0D90" w14:paraId="5CAD9981" w14:textId="77777777" w:rsidTr="00C038E0">
        <w:trPr>
          <w:trHeight w:val="340"/>
        </w:trPr>
        <w:tc>
          <w:tcPr>
            <w:tcW w:w="338" w:type="pct"/>
          </w:tcPr>
          <w:p w14:paraId="5F364DCF" w14:textId="77777777" w:rsidR="00C038E0" w:rsidRPr="00DB0D90" w:rsidRDefault="00C038E0" w:rsidP="003828F2">
            <w:pPr>
              <w:jc w:val="center"/>
            </w:pPr>
          </w:p>
        </w:tc>
        <w:tc>
          <w:tcPr>
            <w:tcW w:w="3778" w:type="pct"/>
            <w:gridSpan w:val="2"/>
            <w:vAlign w:val="bottom"/>
          </w:tcPr>
          <w:p w14:paraId="4153EB72" w14:textId="77777777" w:rsidR="00C038E0" w:rsidRPr="00DB0D90" w:rsidRDefault="00C038E0" w:rsidP="003828F2">
            <w:pPr>
              <w:jc w:val="center"/>
              <w:rPr>
                <w:b/>
                <w:bCs/>
              </w:rPr>
            </w:pPr>
            <w:r w:rsidRPr="00DB0D90">
              <w:rPr>
                <w:b/>
                <w:bCs/>
              </w:rPr>
              <w:t>(OR)</w:t>
            </w:r>
          </w:p>
        </w:tc>
        <w:tc>
          <w:tcPr>
            <w:tcW w:w="337" w:type="pct"/>
          </w:tcPr>
          <w:p w14:paraId="4B7C47CF" w14:textId="77777777" w:rsidR="00C038E0" w:rsidRPr="00DB0D90" w:rsidRDefault="00C038E0" w:rsidP="003828F2">
            <w:pPr>
              <w:jc w:val="center"/>
            </w:pPr>
          </w:p>
        </w:tc>
        <w:tc>
          <w:tcPr>
            <w:tcW w:w="271" w:type="pct"/>
          </w:tcPr>
          <w:p w14:paraId="79DBB067" w14:textId="77777777" w:rsidR="00C038E0" w:rsidRPr="00DB0D90" w:rsidRDefault="00C038E0" w:rsidP="003828F2">
            <w:pPr>
              <w:jc w:val="center"/>
            </w:pPr>
          </w:p>
        </w:tc>
        <w:tc>
          <w:tcPr>
            <w:tcW w:w="276" w:type="pct"/>
          </w:tcPr>
          <w:p w14:paraId="7C0B684F" w14:textId="77777777" w:rsidR="00C038E0" w:rsidRPr="00DB0D90" w:rsidRDefault="00C038E0" w:rsidP="003828F2">
            <w:pPr>
              <w:jc w:val="center"/>
            </w:pPr>
          </w:p>
        </w:tc>
      </w:tr>
      <w:tr w:rsidR="00C038E0" w:rsidRPr="00DB0D90" w14:paraId="16767498" w14:textId="77777777" w:rsidTr="00C038E0">
        <w:trPr>
          <w:trHeight w:val="340"/>
        </w:trPr>
        <w:tc>
          <w:tcPr>
            <w:tcW w:w="338" w:type="pct"/>
          </w:tcPr>
          <w:p w14:paraId="0AE6DEFB" w14:textId="77777777" w:rsidR="00C038E0" w:rsidRPr="00DB0D90" w:rsidRDefault="00C038E0" w:rsidP="00C038E0">
            <w:pPr>
              <w:jc w:val="center"/>
            </w:pPr>
            <w:r w:rsidRPr="00DB0D90">
              <w:t>7.</w:t>
            </w:r>
          </w:p>
        </w:tc>
        <w:tc>
          <w:tcPr>
            <w:tcW w:w="3778" w:type="pct"/>
            <w:gridSpan w:val="2"/>
            <w:vAlign w:val="center"/>
          </w:tcPr>
          <w:p w14:paraId="5604F2FD" w14:textId="77777777" w:rsidR="00C038E0" w:rsidRPr="00DB0D90" w:rsidRDefault="00C038E0" w:rsidP="00C038E0">
            <w:pPr>
              <w:jc w:val="both"/>
            </w:pPr>
            <w:r w:rsidRPr="00DB0D90">
              <w:t>Compare the discrete and continuous random variable.</w:t>
            </w:r>
          </w:p>
        </w:tc>
        <w:tc>
          <w:tcPr>
            <w:tcW w:w="337" w:type="pct"/>
          </w:tcPr>
          <w:p w14:paraId="16EAA968" w14:textId="77777777" w:rsidR="00C038E0" w:rsidRPr="00DB0D90" w:rsidRDefault="00C038E0" w:rsidP="00C038E0">
            <w:pPr>
              <w:jc w:val="center"/>
            </w:pPr>
            <w:r w:rsidRPr="00DB0D90">
              <w:t>CO2</w:t>
            </w:r>
          </w:p>
        </w:tc>
        <w:tc>
          <w:tcPr>
            <w:tcW w:w="271" w:type="pct"/>
          </w:tcPr>
          <w:p w14:paraId="4371B7EC" w14:textId="77777777" w:rsidR="00C038E0" w:rsidRPr="00DB0D90" w:rsidRDefault="00C038E0" w:rsidP="00C038E0">
            <w:pPr>
              <w:jc w:val="center"/>
            </w:pPr>
            <w:r w:rsidRPr="00DB0D90">
              <w:t>U</w:t>
            </w:r>
          </w:p>
        </w:tc>
        <w:tc>
          <w:tcPr>
            <w:tcW w:w="276" w:type="pct"/>
          </w:tcPr>
          <w:p w14:paraId="7CA9BAF6" w14:textId="77777777" w:rsidR="00C038E0" w:rsidRPr="00DB0D90" w:rsidRDefault="00C038E0" w:rsidP="00C038E0">
            <w:pPr>
              <w:jc w:val="center"/>
            </w:pPr>
            <w:r w:rsidRPr="00DB0D90">
              <w:t>10</w:t>
            </w:r>
          </w:p>
        </w:tc>
      </w:tr>
      <w:tr w:rsidR="00C038E0" w:rsidRPr="00DB0D90" w14:paraId="2E1F5DAB" w14:textId="77777777" w:rsidTr="00C038E0">
        <w:trPr>
          <w:trHeight w:val="340"/>
        </w:trPr>
        <w:tc>
          <w:tcPr>
            <w:tcW w:w="338" w:type="pct"/>
          </w:tcPr>
          <w:p w14:paraId="59639D32" w14:textId="77777777" w:rsidR="00C038E0" w:rsidRPr="00DB0D90" w:rsidRDefault="00C038E0" w:rsidP="00C038E0">
            <w:pPr>
              <w:jc w:val="center"/>
            </w:pPr>
            <w:r w:rsidRPr="00DB0D90">
              <w:t>8.</w:t>
            </w:r>
          </w:p>
        </w:tc>
        <w:tc>
          <w:tcPr>
            <w:tcW w:w="3778" w:type="pct"/>
            <w:gridSpan w:val="2"/>
            <w:vAlign w:val="bottom"/>
          </w:tcPr>
          <w:p w14:paraId="5D9266EC" w14:textId="77777777" w:rsidR="00C038E0" w:rsidRPr="00DB0D90" w:rsidRDefault="00C038E0" w:rsidP="00C038E0">
            <w:pPr>
              <w:jc w:val="both"/>
            </w:pPr>
            <w:r w:rsidRPr="00DB0D90">
              <w:t>Explain the SQL queries Count, Avg, Sum, Min ad Max.</w:t>
            </w:r>
          </w:p>
        </w:tc>
        <w:tc>
          <w:tcPr>
            <w:tcW w:w="337" w:type="pct"/>
          </w:tcPr>
          <w:p w14:paraId="54834AD1" w14:textId="77777777" w:rsidR="00C038E0" w:rsidRPr="00DB0D90" w:rsidRDefault="00C038E0" w:rsidP="00C038E0">
            <w:pPr>
              <w:jc w:val="center"/>
            </w:pPr>
            <w:r w:rsidRPr="00DB0D90">
              <w:t>CO3</w:t>
            </w:r>
          </w:p>
        </w:tc>
        <w:tc>
          <w:tcPr>
            <w:tcW w:w="271" w:type="pct"/>
          </w:tcPr>
          <w:p w14:paraId="4BDA2105" w14:textId="77777777" w:rsidR="00C038E0" w:rsidRPr="00DB0D90" w:rsidRDefault="00C038E0" w:rsidP="00C038E0">
            <w:pPr>
              <w:jc w:val="center"/>
            </w:pPr>
            <w:r w:rsidRPr="00DB0D90">
              <w:t>A</w:t>
            </w:r>
          </w:p>
        </w:tc>
        <w:tc>
          <w:tcPr>
            <w:tcW w:w="276" w:type="pct"/>
          </w:tcPr>
          <w:p w14:paraId="0A31A8A4" w14:textId="77777777" w:rsidR="00C038E0" w:rsidRPr="00DB0D90" w:rsidRDefault="00C038E0" w:rsidP="00C038E0">
            <w:pPr>
              <w:jc w:val="center"/>
            </w:pPr>
            <w:r w:rsidRPr="00DB0D90">
              <w:t>10</w:t>
            </w:r>
          </w:p>
        </w:tc>
      </w:tr>
      <w:tr w:rsidR="00C038E0" w:rsidRPr="00DB0D90" w14:paraId="0677E8A0" w14:textId="77777777" w:rsidTr="00C038E0">
        <w:trPr>
          <w:trHeight w:val="340"/>
        </w:trPr>
        <w:tc>
          <w:tcPr>
            <w:tcW w:w="338" w:type="pct"/>
          </w:tcPr>
          <w:p w14:paraId="0459248B" w14:textId="77777777" w:rsidR="00C038E0" w:rsidRPr="00DB0D90" w:rsidRDefault="00C038E0" w:rsidP="00C038E0">
            <w:pPr>
              <w:jc w:val="center"/>
            </w:pPr>
          </w:p>
        </w:tc>
        <w:tc>
          <w:tcPr>
            <w:tcW w:w="3778" w:type="pct"/>
            <w:gridSpan w:val="2"/>
            <w:vAlign w:val="bottom"/>
          </w:tcPr>
          <w:p w14:paraId="6ADB9D8B" w14:textId="77777777" w:rsidR="00C038E0" w:rsidRPr="00DB0D90" w:rsidRDefault="00C038E0" w:rsidP="00C038E0">
            <w:pPr>
              <w:jc w:val="center"/>
            </w:pPr>
            <w:r w:rsidRPr="00DB0D90">
              <w:rPr>
                <w:b/>
                <w:bCs/>
              </w:rPr>
              <w:t>(OR)</w:t>
            </w:r>
          </w:p>
        </w:tc>
        <w:tc>
          <w:tcPr>
            <w:tcW w:w="337" w:type="pct"/>
          </w:tcPr>
          <w:p w14:paraId="0637CE6B" w14:textId="77777777" w:rsidR="00C038E0" w:rsidRPr="00DB0D90" w:rsidRDefault="00C038E0" w:rsidP="00C038E0">
            <w:pPr>
              <w:jc w:val="center"/>
            </w:pPr>
          </w:p>
        </w:tc>
        <w:tc>
          <w:tcPr>
            <w:tcW w:w="271" w:type="pct"/>
          </w:tcPr>
          <w:p w14:paraId="25F68829" w14:textId="77777777" w:rsidR="00C038E0" w:rsidRPr="00DB0D90" w:rsidRDefault="00C038E0" w:rsidP="00C038E0">
            <w:pPr>
              <w:jc w:val="center"/>
            </w:pPr>
          </w:p>
        </w:tc>
        <w:tc>
          <w:tcPr>
            <w:tcW w:w="276" w:type="pct"/>
          </w:tcPr>
          <w:p w14:paraId="7DD24397" w14:textId="77777777" w:rsidR="00C038E0" w:rsidRPr="00DB0D90" w:rsidRDefault="00C038E0" w:rsidP="00C038E0">
            <w:pPr>
              <w:jc w:val="center"/>
            </w:pPr>
          </w:p>
        </w:tc>
      </w:tr>
      <w:tr w:rsidR="00C038E0" w:rsidRPr="00DB0D90" w14:paraId="589514CC" w14:textId="77777777" w:rsidTr="00C038E0">
        <w:trPr>
          <w:trHeight w:val="340"/>
        </w:trPr>
        <w:tc>
          <w:tcPr>
            <w:tcW w:w="338" w:type="pct"/>
          </w:tcPr>
          <w:p w14:paraId="412403D6" w14:textId="77777777" w:rsidR="00C038E0" w:rsidRPr="00DB0D90" w:rsidRDefault="00C038E0" w:rsidP="00C038E0">
            <w:pPr>
              <w:jc w:val="center"/>
            </w:pPr>
            <w:r w:rsidRPr="00DB0D90">
              <w:t>9.</w:t>
            </w:r>
          </w:p>
        </w:tc>
        <w:tc>
          <w:tcPr>
            <w:tcW w:w="3778" w:type="pct"/>
            <w:gridSpan w:val="2"/>
            <w:vAlign w:val="center"/>
          </w:tcPr>
          <w:p w14:paraId="1DB40E0C" w14:textId="77777777" w:rsidR="00C038E0" w:rsidRPr="00DB0D90" w:rsidRDefault="00C038E0" w:rsidP="00C038E0">
            <w:r w:rsidRPr="00DB0D90">
              <w:rPr>
                <w:color w:val="000000"/>
              </w:rPr>
              <w:t>Explain the Pie and Histogram chart with required diagram.</w:t>
            </w:r>
          </w:p>
        </w:tc>
        <w:tc>
          <w:tcPr>
            <w:tcW w:w="337" w:type="pct"/>
          </w:tcPr>
          <w:p w14:paraId="1F8BAC04" w14:textId="77777777" w:rsidR="00C038E0" w:rsidRPr="00DB0D90" w:rsidRDefault="00C038E0" w:rsidP="00C038E0">
            <w:pPr>
              <w:jc w:val="center"/>
            </w:pPr>
            <w:r w:rsidRPr="00DB0D90">
              <w:t>CO4</w:t>
            </w:r>
          </w:p>
        </w:tc>
        <w:tc>
          <w:tcPr>
            <w:tcW w:w="271" w:type="pct"/>
          </w:tcPr>
          <w:p w14:paraId="4C52DE22" w14:textId="77777777" w:rsidR="00C038E0" w:rsidRPr="00DB0D90" w:rsidRDefault="00C038E0" w:rsidP="00C038E0">
            <w:pPr>
              <w:jc w:val="center"/>
            </w:pPr>
            <w:r w:rsidRPr="00DB0D90">
              <w:t>An</w:t>
            </w:r>
          </w:p>
        </w:tc>
        <w:tc>
          <w:tcPr>
            <w:tcW w:w="276" w:type="pct"/>
          </w:tcPr>
          <w:p w14:paraId="22209F89" w14:textId="77777777" w:rsidR="00C038E0" w:rsidRPr="00DB0D90" w:rsidRDefault="00C038E0" w:rsidP="00C038E0">
            <w:pPr>
              <w:jc w:val="center"/>
            </w:pPr>
            <w:r w:rsidRPr="00DB0D90">
              <w:t>10</w:t>
            </w:r>
          </w:p>
        </w:tc>
      </w:tr>
      <w:tr w:rsidR="00C038E0" w:rsidRPr="00DB0D90" w14:paraId="515A64C8" w14:textId="77777777" w:rsidTr="00C038E0">
        <w:trPr>
          <w:trHeight w:val="340"/>
        </w:trPr>
        <w:tc>
          <w:tcPr>
            <w:tcW w:w="338" w:type="pct"/>
          </w:tcPr>
          <w:p w14:paraId="6A4BC1A1" w14:textId="77777777" w:rsidR="00C038E0" w:rsidRPr="00DB0D90" w:rsidRDefault="00C038E0" w:rsidP="00C038E0">
            <w:pPr>
              <w:jc w:val="center"/>
            </w:pPr>
            <w:r w:rsidRPr="00DB0D90">
              <w:t>10.</w:t>
            </w:r>
          </w:p>
        </w:tc>
        <w:tc>
          <w:tcPr>
            <w:tcW w:w="3778" w:type="pct"/>
            <w:gridSpan w:val="2"/>
            <w:vAlign w:val="center"/>
          </w:tcPr>
          <w:p w14:paraId="7750306D" w14:textId="77777777" w:rsidR="00C038E0" w:rsidRPr="00DB0D90" w:rsidRDefault="00C038E0" w:rsidP="00C038E0">
            <w:pPr>
              <w:jc w:val="both"/>
            </w:pPr>
            <w:r w:rsidRPr="00DB0D90">
              <w:t>Explain the Correlation and Regression with suitable examples.</w:t>
            </w:r>
          </w:p>
        </w:tc>
        <w:tc>
          <w:tcPr>
            <w:tcW w:w="337" w:type="pct"/>
          </w:tcPr>
          <w:p w14:paraId="5A5EB7DD" w14:textId="77777777" w:rsidR="00C038E0" w:rsidRPr="00DB0D90" w:rsidRDefault="00C038E0" w:rsidP="00C038E0">
            <w:pPr>
              <w:jc w:val="center"/>
            </w:pPr>
            <w:r w:rsidRPr="00DB0D90">
              <w:t>CO5</w:t>
            </w:r>
          </w:p>
        </w:tc>
        <w:tc>
          <w:tcPr>
            <w:tcW w:w="271" w:type="pct"/>
          </w:tcPr>
          <w:p w14:paraId="7EC07345" w14:textId="77777777" w:rsidR="00C038E0" w:rsidRPr="00DB0D90" w:rsidRDefault="00C038E0" w:rsidP="00C038E0">
            <w:pPr>
              <w:jc w:val="center"/>
            </w:pPr>
            <w:r w:rsidRPr="00DB0D90">
              <w:t>A</w:t>
            </w:r>
          </w:p>
        </w:tc>
        <w:tc>
          <w:tcPr>
            <w:tcW w:w="276" w:type="pct"/>
          </w:tcPr>
          <w:p w14:paraId="3813240A" w14:textId="77777777" w:rsidR="00C038E0" w:rsidRPr="00DB0D90" w:rsidRDefault="00C038E0" w:rsidP="00C038E0">
            <w:pPr>
              <w:jc w:val="center"/>
            </w:pPr>
            <w:r w:rsidRPr="00DB0D90">
              <w:t>10</w:t>
            </w:r>
          </w:p>
        </w:tc>
      </w:tr>
      <w:tr w:rsidR="00C038E0" w:rsidRPr="00DB0D90" w14:paraId="1D12D705" w14:textId="77777777" w:rsidTr="00C038E0">
        <w:trPr>
          <w:trHeight w:val="340"/>
        </w:trPr>
        <w:tc>
          <w:tcPr>
            <w:tcW w:w="338" w:type="pct"/>
          </w:tcPr>
          <w:p w14:paraId="13D91BA2" w14:textId="77777777" w:rsidR="00C038E0" w:rsidRPr="00DB0D90" w:rsidRDefault="00C038E0" w:rsidP="00C038E0">
            <w:pPr>
              <w:jc w:val="center"/>
            </w:pPr>
          </w:p>
        </w:tc>
        <w:tc>
          <w:tcPr>
            <w:tcW w:w="3778" w:type="pct"/>
            <w:gridSpan w:val="2"/>
            <w:vAlign w:val="bottom"/>
          </w:tcPr>
          <w:p w14:paraId="0B05DA90" w14:textId="77777777" w:rsidR="00C038E0" w:rsidRPr="00DB0D90" w:rsidRDefault="00C038E0" w:rsidP="00C038E0">
            <w:pPr>
              <w:jc w:val="center"/>
            </w:pPr>
            <w:r w:rsidRPr="00DB0D90">
              <w:rPr>
                <w:b/>
                <w:bCs/>
              </w:rPr>
              <w:t>(OR)</w:t>
            </w:r>
          </w:p>
        </w:tc>
        <w:tc>
          <w:tcPr>
            <w:tcW w:w="337" w:type="pct"/>
          </w:tcPr>
          <w:p w14:paraId="7A9E8F70" w14:textId="77777777" w:rsidR="00C038E0" w:rsidRPr="00DB0D90" w:rsidRDefault="00C038E0" w:rsidP="00C038E0">
            <w:pPr>
              <w:jc w:val="center"/>
            </w:pPr>
          </w:p>
        </w:tc>
        <w:tc>
          <w:tcPr>
            <w:tcW w:w="271" w:type="pct"/>
          </w:tcPr>
          <w:p w14:paraId="2FF1C6AE" w14:textId="77777777" w:rsidR="00C038E0" w:rsidRPr="00DB0D90" w:rsidRDefault="00C038E0" w:rsidP="00C038E0">
            <w:pPr>
              <w:jc w:val="center"/>
            </w:pPr>
          </w:p>
        </w:tc>
        <w:tc>
          <w:tcPr>
            <w:tcW w:w="276" w:type="pct"/>
          </w:tcPr>
          <w:p w14:paraId="695FD8F3" w14:textId="77777777" w:rsidR="00C038E0" w:rsidRPr="00DB0D90" w:rsidRDefault="00C038E0" w:rsidP="00C038E0">
            <w:pPr>
              <w:jc w:val="center"/>
            </w:pPr>
          </w:p>
        </w:tc>
      </w:tr>
      <w:tr w:rsidR="00C038E0" w:rsidRPr="00DB0D90" w14:paraId="792F3E9F" w14:textId="77777777" w:rsidTr="00C038E0">
        <w:trPr>
          <w:trHeight w:val="340"/>
        </w:trPr>
        <w:tc>
          <w:tcPr>
            <w:tcW w:w="338" w:type="pct"/>
          </w:tcPr>
          <w:p w14:paraId="76CF8E24" w14:textId="77777777" w:rsidR="00C038E0" w:rsidRPr="00DB0D90" w:rsidRDefault="00C038E0" w:rsidP="00C038E0">
            <w:pPr>
              <w:jc w:val="center"/>
            </w:pPr>
            <w:r w:rsidRPr="00DB0D90">
              <w:t>11.</w:t>
            </w:r>
          </w:p>
        </w:tc>
        <w:tc>
          <w:tcPr>
            <w:tcW w:w="3778" w:type="pct"/>
            <w:gridSpan w:val="2"/>
            <w:vAlign w:val="center"/>
          </w:tcPr>
          <w:p w14:paraId="138CE52E" w14:textId="77777777" w:rsidR="00C038E0" w:rsidRPr="00DB0D90" w:rsidRDefault="00C038E0" w:rsidP="00C038E0">
            <w:pPr>
              <w:jc w:val="both"/>
            </w:pPr>
            <w:r w:rsidRPr="00DB0D90">
              <w:rPr>
                <w:color w:val="000000"/>
              </w:rPr>
              <w:t xml:space="preserve">Explain the </w:t>
            </w:r>
            <w:r w:rsidRPr="00DB0D90">
              <w:t>Manipulate and Process Data in R</w:t>
            </w:r>
            <w:r w:rsidRPr="00DB0D90">
              <w:rPr>
                <w:color w:val="000000"/>
              </w:rPr>
              <w:t>.</w:t>
            </w:r>
          </w:p>
        </w:tc>
        <w:tc>
          <w:tcPr>
            <w:tcW w:w="337" w:type="pct"/>
          </w:tcPr>
          <w:p w14:paraId="1F40D0FB" w14:textId="77777777" w:rsidR="00C038E0" w:rsidRPr="00DB0D90" w:rsidRDefault="00C038E0" w:rsidP="00C038E0">
            <w:pPr>
              <w:jc w:val="center"/>
            </w:pPr>
            <w:r w:rsidRPr="00DB0D90">
              <w:t>CO6</w:t>
            </w:r>
          </w:p>
        </w:tc>
        <w:tc>
          <w:tcPr>
            <w:tcW w:w="271" w:type="pct"/>
          </w:tcPr>
          <w:p w14:paraId="149DFAAA" w14:textId="77777777" w:rsidR="00C038E0" w:rsidRPr="00DB0D90" w:rsidRDefault="00C038E0" w:rsidP="00C038E0">
            <w:pPr>
              <w:jc w:val="center"/>
            </w:pPr>
            <w:r w:rsidRPr="00DB0D90">
              <w:t>A</w:t>
            </w:r>
          </w:p>
        </w:tc>
        <w:tc>
          <w:tcPr>
            <w:tcW w:w="276" w:type="pct"/>
          </w:tcPr>
          <w:p w14:paraId="0BA5F832" w14:textId="77777777" w:rsidR="00C038E0" w:rsidRPr="00DB0D90" w:rsidRDefault="00C038E0" w:rsidP="00C038E0">
            <w:pPr>
              <w:jc w:val="center"/>
            </w:pPr>
            <w:r w:rsidRPr="00DB0D90">
              <w:t>10</w:t>
            </w:r>
          </w:p>
        </w:tc>
      </w:tr>
      <w:tr w:rsidR="00C038E0" w:rsidRPr="00DB0D90" w14:paraId="22FE9DDF" w14:textId="77777777" w:rsidTr="00C038E0">
        <w:trPr>
          <w:trHeight w:val="340"/>
        </w:trPr>
        <w:tc>
          <w:tcPr>
            <w:tcW w:w="5000" w:type="pct"/>
            <w:gridSpan w:val="6"/>
          </w:tcPr>
          <w:p w14:paraId="24825D43" w14:textId="77777777" w:rsidR="00C038E0" w:rsidRPr="00DB0D90" w:rsidRDefault="00C038E0" w:rsidP="00C038E0">
            <w:pPr>
              <w:jc w:val="center"/>
              <w:rPr>
                <w:b/>
                <w:u w:val="single"/>
              </w:rPr>
            </w:pPr>
            <w:r w:rsidRPr="00DB0D90">
              <w:rPr>
                <w:b/>
                <w:u w:val="single"/>
              </w:rPr>
              <w:t>PART – C (3 X 20 = 60 MARKS)</w:t>
            </w:r>
          </w:p>
          <w:p w14:paraId="3840A4CA" w14:textId="77777777" w:rsidR="00C038E0" w:rsidRPr="00DB0D90" w:rsidRDefault="00C038E0" w:rsidP="00C038E0">
            <w:pPr>
              <w:jc w:val="center"/>
              <w:rPr>
                <w:b/>
              </w:rPr>
            </w:pPr>
            <w:r w:rsidRPr="00DB0D90">
              <w:rPr>
                <w:b/>
              </w:rPr>
              <w:t xml:space="preserve"> (Answer any three Questions)</w:t>
            </w:r>
          </w:p>
        </w:tc>
      </w:tr>
      <w:tr w:rsidR="00C038E0" w:rsidRPr="00DB0D90" w14:paraId="7F2FF4FE" w14:textId="77777777" w:rsidTr="00C038E0">
        <w:trPr>
          <w:trHeight w:val="340"/>
        </w:trPr>
        <w:tc>
          <w:tcPr>
            <w:tcW w:w="338" w:type="pct"/>
            <w:vAlign w:val="bottom"/>
          </w:tcPr>
          <w:p w14:paraId="1CFB283D" w14:textId="77777777" w:rsidR="00C038E0" w:rsidRPr="00DB0D90" w:rsidRDefault="00C038E0" w:rsidP="00C038E0">
            <w:r w:rsidRPr="00DB0D90">
              <w:t>12.</w:t>
            </w:r>
          </w:p>
        </w:tc>
        <w:tc>
          <w:tcPr>
            <w:tcW w:w="130" w:type="pct"/>
            <w:vAlign w:val="bottom"/>
          </w:tcPr>
          <w:p w14:paraId="6A4376C9" w14:textId="77777777" w:rsidR="00C038E0" w:rsidRPr="00DB0D90" w:rsidRDefault="00C038E0" w:rsidP="00C038E0"/>
        </w:tc>
        <w:tc>
          <w:tcPr>
            <w:tcW w:w="3648" w:type="pct"/>
            <w:vAlign w:val="bottom"/>
          </w:tcPr>
          <w:p w14:paraId="3930F9ED" w14:textId="77777777" w:rsidR="00C038E0" w:rsidRPr="00DB0D90" w:rsidRDefault="00C038E0" w:rsidP="00C038E0">
            <w:r w:rsidRPr="00DB0D90">
              <w:t>Explain the Business Analytics cycle with suitable diagrams.</w:t>
            </w:r>
          </w:p>
        </w:tc>
        <w:tc>
          <w:tcPr>
            <w:tcW w:w="337" w:type="pct"/>
            <w:vAlign w:val="bottom"/>
          </w:tcPr>
          <w:p w14:paraId="26F0CB12" w14:textId="77777777" w:rsidR="00C038E0" w:rsidRPr="00DB0D90" w:rsidRDefault="00C038E0" w:rsidP="00C038E0">
            <w:pPr>
              <w:jc w:val="center"/>
            </w:pPr>
            <w:r w:rsidRPr="00DB0D90">
              <w:t>CO1</w:t>
            </w:r>
          </w:p>
        </w:tc>
        <w:tc>
          <w:tcPr>
            <w:tcW w:w="271" w:type="pct"/>
            <w:vAlign w:val="bottom"/>
          </w:tcPr>
          <w:p w14:paraId="7EAB406F" w14:textId="77777777" w:rsidR="00C038E0" w:rsidRPr="00DB0D90" w:rsidRDefault="00C038E0" w:rsidP="00C038E0">
            <w:pPr>
              <w:jc w:val="center"/>
            </w:pPr>
            <w:r w:rsidRPr="00DB0D90">
              <w:t>U</w:t>
            </w:r>
          </w:p>
        </w:tc>
        <w:tc>
          <w:tcPr>
            <w:tcW w:w="276" w:type="pct"/>
            <w:vAlign w:val="bottom"/>
          </w:tcPr>
          <w:p w14:paraId="0AD3ECCC" w14:textId="77777777" w:rsidR="00C038E0" w:rsidRPr="00DB0D90" w:rsidRDefault="00C038E0" w:rsidP="00C038E0">
            <w:pPr>
              <w:jc w:val="center"/>
            </w:pPr>
            <w:r w:rsidRPr="00DB0D90">
              <w:t>20</w:t>
            </w:r>
          </w:p>
        </w:tc>
      </w:tr>
      <w:tr w:rsidR="00C038E0" w:rsidRPr="00DB0D90" w14:paraId="1C0E4EBF" w14:textId="77777777" w:rsidTr="00C038E0">
        <w:trPr>
          <w:trHeight w:val="340"/>
        </w:trPr>
        <w:tc>
          <w:tcPr>
            <w:tcW w:w="338" w:type="pct"/>
            <w:vAlign w:val="bottom"/>
          </w:tcPr>
          <w:p w14:paraId="6DD6BEE3" w14:textId="77777777" w:rsidR="00C038E0" w:rsidRPr="00DB0D90" w:rsidRDefault="00C038E0" w:rsidP="00C038E0"/>
        </w:tc>
        <w:tc>
          <w:tcPr>
            <w:tcW w:w="130" w:type="pct"/>
            <w:vAlign w:val="bottom"/>
          </w:tcPr>
          <w:p w14:paraId="62660C2A" w14:textId="77777777" w:rsidR="00C038E0" w:rsidRPr="00DB0D90" w:rsidRDefault="00C038E0" w:rsidP="00C038E0"/>
        </w:tc>
        <w:tc>
          <w:tcPr>
            <w:tcW w:w="3648" w:type="pct"/>
            <w:vAlign w:val="bottom"/>
          </w:tcPr>
          <w:p w14:paraId="7FED9147" w14:textId="77777777" w:rsidR="00C038E0" w:rsidRPr="00DB0D90" w:rsidRDefault="00C038E0" w:rsidP="00C038E0"/>
        </w:tc>
        <w:tc>
          <w:tcPr>
            <w:tcW w:w="337" w:type="pct"/>
            <w:vAlign w:val="bottom"/>
          </w:tcPr>
          <w:p w14:paraId="57EB51D2" w14:textId="77777777" w:rsidR="00C038E0" w:rsidRPr="00DB0D90" w:rsidRDefault="00C038E0" w:rsidP="00C038E0">
            <w:pPr>
              <w:jc w:val="center"/>
            </w:pPr>
          </w:p>
        </w:tc>
        <w:tc>
          <w:tcPr>
            <w:tcW w:w="271" w:type="pct"/>
            <w:vAlign w:val="bottom"/>
          </w:tcPr>
          <w:p w14:paraId="79AEB708" w14:textId="77777777" w:rsidR="00C038E0" w:rsidRPr="00DB0D90" w:rsidRDefault="00C038E0" w:rsidP="00C038E0">
            <w:pPr>
              <w:jc w:val="center"/>
            </w:pPr>
          </w:p>
        </w:tc>
        <w:tc>
          <w:tcPr>
            <w:tcW w:w="276" w:type="pct"/>
            <w:vAlign w:val="bottom"/>
          </w:tcPr>
          <w:p w14:paraId="3EB0B4A1" w14:textId="77777777" w:rsidR="00C038E0" w:rsidRPr="00DB0D90" w:rsidRDefault="00C038E0" w:rsidP="00C038E0">
            <w:pPr>
              <w:jc w:val="center"/>
            </w:pPr>
          </w:p>
        </w:tc>
      </w:tr>
      <w:tr w:rsidR="00C038E0" w:rsidRPr="00DB0D90" w14:paraId="3E1E2DCF" w14:textId="77777777" w:rsidTr="00C038E0">
        <w:trPr>
          <w:trHeight w:val="340"/>
        </w:trPr>
        <w:tc>
          <w:tcPr>
            <w:tcW w:w="338" w:type="pct"/>
            <w:vAlign w:val="bottom"/>
          </w:tcPr>
          <w:p w14:paraId="6BEFA916" w14:textId="77777777" w:rsidR="00C038E0" w:rsidRPr="00DB0D90" w:rsidRDefault="00C038E0" w:rsidP="00C038E0">
            <w:r w:rsidRPr="00DB0D90">
              <w:t>13.</w:t>
            </w:r>
          </w:p>
        </w:tc>
        <w:tc>
          <w:tcPr>
            <w:tcW w:w="130" w:type="pct"/>
            <w:vAlign w:val="bottom"/>
          </w:tcPr>
          <w:p w14:paraId="64369791" w14:textId="77777777" w:rsidR="00C038E0" w:rsidRPr="00DB0D90" w:rsidRDefault="00C038E0" w:rsidP="00C038E0"/>
        </w:tc>
        <w:tc>
          <w:tcPr>
            <w:tcW w:w="3648" w:type="pct"/>
            <w:vAlign w:val="center"/>
          </w:tcPr>
          <w:p w14:paraId="1D618925" w14:textId="77777777" w:rsidR="00C038E0" w:rsidRPr="00DB0D90" w:rsidRDefault="00C038E0" w:rsidP="00C038E0">
            <w:r w:rsidRPr="00DB0D90">
              <w:t xml:space="preserve">Explain the role of power pivot in the data analytics. </w:t>
            </w:r>
          </w:p>
        </w:tc>
        <w:tc>
          <w:tcPr>
            <w:tcW w:w="337" w:type="pct"/>
            <w:vAlign w:val="bottom"/>
          </w:tcPr>
          <w:p w14:paraId="41D70065" w14:textId="77777777" w:rsidR="00C038E0" w:rsidRPr="00DB0D90" w:rsidRDefault="00C038E0" w:rsidP="00C038E0">
            <w:pPr>
              <w:jc w:val="center"/>
            </w:pPr>
            <w:r w:rsidRPr="00DB0D90">
              <w:t>CO2</w:t>
            </w:r>
          </w:p>
        </w:tc>
        <w:tc>
          <w:tcPr>
            <w:tcW w:w="271" w:type="pct"/>
            <w:vAlign w:val="bottom"/>
          </w:tcPr>
          <w:p w14:paraId="7037061E" w14:textId="77777777" w:rsidR="00C038E0" w:rsidRPr="00DB0D90" w:rsidRDefault="00C038E0" w:rsidP="00C038E0">
            <w:pPr>
              <w:jc w:val="center"/>
            </w:pPr>
            <w:r w:rsidRPr="00DB0D90">
              <w:t>U</w:t>
            </w:r>
          </w:p>
        </w:tc>
        <w:tc>
          <w:tcPr>
            <w:tcW w:w="276" w:type="pct"/>
            <w:vAlign w:val="bottom"/>
          </w:tcPr>
          <w:p w14:paraId="09F2AE87" w14:textId="77777777" w:rsidR="00C038E0" w:rsidRPr="00DB0D90" w:rsidRDefault="00C038E0" w:rsidP="00C038E0">
            <w:pPr>
              <w:jc w:val="center"/>
            </w:pPr>
            <w:r w:rsidRPr="00DB0D90">
              <w:t>20</w:t>
            </w:r>
          </w:p>
        </w:tc>
      </w:tr>
      <w:tr w:rsidR="00C038E0" w:rsidRPr="00DB0D90" w14:paraId="2ACBB986" w14:textId="77777777" w:rsidTr="00C038E0">
        <w:trPr>
          <w:trHeight w:val="340"/>
        </w:trPr>
        <w:tc>
          <w:tcPr>
            <w:tcW w:w="338" w:type="pct"/>
            <w:vAlign w:val="bottom"/>
          </w:tcPr>
          <w:p w14:paraId="26D043F4" w14:textId="77777777" w:rsidR="00C038E0" w:rsidRPr="00DB0D90" w:rsidRDefault="00C038E0" w:rsidP="00C038E0"/>
        </w:tc>
        <w:tc>
          <w:tcPr>
            <w:tcW w:w="130" w:type="pct"/>
            <w:vAlign w:val="bottom"/>
          </w:tcPr>
          <w:p w14:paraId="1ECBB4BF" w14:textId="77777777" w:rsidR="00C038E0" w:rsidRPr="00DB0D90" w:rsidRDefault="00C038E0" w:rsidP="00C038E0"/>
        </w:tc>
        <w:tc>
          <w:tcPr>
            <w:tcW w:w="3648" w:type="pct"/>
            <w:vAlign w:val="bottom"/>
          </w:tcPr>
          <w:p w14:paraId="07E1B358" w14:textId="77777777" w:rsidR="00C038E0" w:rsidRPr="00DB0D90" w:rsidRDefault="00C038E0" w:rsidP="00C038E0"/>
        </w:tc>
        <w:tc>
          <w:tcPr>
            <w:tcW w:w="337" w:type="pct"/>
            <w:vAlign w:val="bottom"/>
          </w:tcPr>
          <w:p w14:paraId="78A9F408" w14:textId="77777777" w:rsidR="00C038E0" w:rsidRPr="00DB0D90" w:rsidRDefault="00C038E0" w:rsidP="00C038E0">
            <w:pPr>
              <w:jc w:val="center"/>
            </w:pPr>
          </w:p>
        </w:tc>
        <w:tc>
          <w:tcPr>
            <w:tcW w:w="271" w:type="pct"/>
            <w:vAlign w:val="bottom"/>
          </w:tcPr>
          <w:p w14:paraId="2B03D889" w14:textId="77777777" w:rsidR="00C038E0" w:rsidRPr="00DB0D90" w:rsidRDefault="00C038E0" w:rsidP="00C038E0">
            <w:pPr>
              <w:jc w:val="center"/>
            </w:pPr>
          </w:p>
        </w:tc>
        <w:tc>
          <w:tcPr>
            <w:tcW w:w="276" w:type="pct"/>
            <w:vAlign w:val="bottom"/>
          </w:tcPr>
          <w:p w14:paraId="4D96BC89" w14:textId="77777777" w:rsidR="00C038E0" w:rsidRPr="00DB0D90" w:rsidRDefault="00C038E0" w:rsidP="00C038E0">
            <w:pPr>
              <w:jc w:val="center"/>
            </w:pPr>
          </w:p>
        </w:tc>
      </w:tr>
      <w:tr w:rsidR="00C038E0" w:rsidRPr="00DB0D90" w14:paraId="1FF4F5FA" w14:textId="77777777" w:rsidTr="00C038E0">
        <w:trPr>
          <w:trHeight w:val="340"/>
        </w:trPr>
        <w:tc>
          <w:tcPr>
            <w:tcW w:w="338" w:type="pct"/>
            <w:vAlign w:val="bottom"/>
          </w:tcPr>
          <w:p w14:paraId="649916C7" w14:textId="77777777" w:rsidR="00C038E0" w:rsidRPr="00DB0D90" w:rsidRDefault="00C038E0" w:rsidP="00C038E0">
            <w:r w:rsidRPr="00DB0D90">
              <w:t>14.</w:t>
            </w:r>
          </w:p>
        </w:tc>
        <w:tc>
          <w:tcPr>
            <w:tcW w:w="130" w:type="pct"/>
            <w:vAlign w:val="bottom"/>
          </w:tcPr>
          <w:p w14:paraId="600BCCF9" w14:textId="77777777" w:rsidR="00C038E0" w:rsidRPr="00DB0D90" w:rsidRDefault="00C038E0" w:rsidP="00C038E0"/>
        </w:tc>
        <w:tc>
          <w:tcPr>
            <w:tcW w:w="3648" w:type="pct"/>
            <w:vAlign w:val="bottom"/>
          </w:tcPr>
          <w:p w14:paraId="3FC34FE3" w14:textId="77777777" w:rsidR="00C038E0" w:rsidRPr="00DB0D90" w:rsidRDefault="00C038E0" w:rsidP="00C038E0">
            <w:pPr>
              <w:jc w:val="both"/>
            </w:pPr>
            <w:r w:rsidRPr="00DB0D90">
              <w:t>Explain in details the difference between COUNT, COUNTA, COUNTBLANK, and COUNTIF in Excel.</w:t>
            </w:r>
          </w:p>
        </w:tc>
        <w:tc>
          <w:tcPr>
            <w:tcW w:w="337" w:type="pct"/>
            <w:vAlign w:val="bottom"/>
          </w:tcPr>
          <w:p w14:paraId="42DC92BA" w14:textId="77777777" w:rsidR="00C038E0" w:rsidRPr="00DB0D90" w:rsidRDefault="00C038E0" w:rsidP="00C038E0">
            <w:pPr>
              <w:jc w:val="center"/>
            </w:pPr>
            <w:r w:rsidRPr="00DB0D90">
              <w:t>CO3</w:t>
            </w:r>
          </w:p>
        </w:tc>
        <w:tc>
          <w:tcPr>
            <w:tcW w:w="271" w:type="pct"/>
            <w:vAlign w:val="bottom"/>
          </w:tcPr>
          <w:p w14:paraId="22F5CC8D" w14:textId="77777777" w:rsidR="00C038E0" w:rsidRPr="00DB0D90" w:rsidRDefault="00C038E0" w:rsidP="00C038E0">
            <w:pPr>
              <w:jc w:val="center"/>
            </w:pPr>
            <w:r w:rsidRPr="00DB0D90">
              <w:t>A</w:t>
            </w:r>
          </w:p>
        </w:tc>
        <w:tc>
          <w:tcPr>
            <w:tcW w:w="276" w:type="pct"/>
            <w:vAlign w:val="bottom"/>
          </w:tcPr>
          <w:p w14:paraId="4AB5150A" w14:textId="77777777" w:rsidR="00C038E0" w:rsidRPr="00DB0D90" w:rsidRDefault="00C038E0" w:rsidP="00C038E0">
            <w:pPr>
              <w:jc w:val="center"/>
            </w:pPr>
            <w:r w:rsidRPr="00DB0D90">
              <w:t>20</w:t>
            </w:r>
          </w:p>
        </w:tc>
      </w:tr>
      <w:tr w:rsidR="00C038E0" w:rsidRPr="00DB0D90" w14:paraId="182788F3" w14:textId="77777777" w:rsidTr="00C038E0">
        <w:trPr>
          <w:trHeight w:val="340"/>
        </w:trPr>
        <w:tc>
          <w:tcPr>
            <w:tcW w:w="338" w:type="pct"/>
            <w:vAlign w:val="bottom"/>
          </w:tcPr>
          <w:p w14:paraId="138D4D64" w14:textId="77777777" w:rsidR="00C038E0" w:rsidRPr="00DB0D90" w:rsidRDefault="00C038E0" w:rsidP="00C038E0"/>
        </w:tc>
        <w:tc>
          <w:tcPr>
            <w:tcW w:w="130" w:type="pct"/>
            <w:vAlign w:val="bottom"/>
          </w:tcPr>
          <w:p w14:paraId="2EDEB970" w14:textId="77777777" w:rsidR="00C038E0" w:rsidRPr="00DB0D90" w:rsidRDefault="00C038E0" w:rsidP="00C038E0"/>
        </w:tc>
        <w:tc>
          <w:tcPr>
            <w:tcW w:w="3648" w:type="pct"/>
            <w:vAlign w:val="bottom"/>
          </w:tcPr>
          <w:p w14:paraId="317CDBCC" w14:textId="77777777" w:rsidR="00C038E0" w:rsidRPr="00DB0D90" w:rsidRDefault="00C038E0" w:rsidP="00C038E0"/>
        </w:tc>
        <w:tc>
          <w:tcPr>
            <w:tcW w:w="337" w:type="pct"/>
            <w:vAlign w:val="bottom"/>
          </w:tcPr>
          <w:p w14:paraId="1E090058" w14:textId="77777777" w:rsidR="00C038E0" w:rsidRPr="00DB0D90" w:rsidRDefault="00C038E0" w:rsidP="00C038E0">
            <w:pPr>
              <w:jc w:val="center"/>
            </w:pPr>
          </w:p>
        </w:tc>
        <w:tc>
          <w:tcPr>
            <w:tcW w:w="271" w:type="pct"/>
            <w:vAlign w:val="bottom"/>
          </w:tcPr>
          <w:p w14:paraId="5A5F04A3" w14:textId="77777777" w:rsidR="00C038E0" w:rsidRPr="00DB0D90" w:rsidRDefault="00C038E0" w:rsidP="00C038E0">
            <w:pPr>
              <w:jc w:val="center"/>
            </w:pPr>
          </w:p>
        </w:tc>
        <w:tc>
          <w:tcPr>
            <w:tcW w:w="276" w:type="pct"/>
            <w:vAlign w:val="bottom"/>
          </w:tcPr>
          <w:p w14:paraId="0A41C4CC" w14:textId="77777777" w:rsidR="00C038E0" w:rsidRPr="00DB0D90" w:rsidRDefault="00C038E0" w:rsidP="00C038E0">
            <w:pPr>
              <w:jc w:val="center"/>
            </w:pPr>
          </w:p>
        </w:tc>
      </w:tr>
      <w:tr w:rsidR="00C038E0" w:rsidRPr="00DB0D90" w14:paraId="703FEA18" w14:textId="77777777" w:rsidTr="00C038E0">
        <w:trPr>
          <w:trHeight w:val="340"/>
        </w:trPr>
        <w:tc>
          <w:tcPr>
            <w:tcW w:w="338" w:type="pct"/>
            <w:vAlign w:val="bottom"/>
          </w:tcPr>
          <w:p w14:paraId="3FBD86A7" w14:textId="77777777" w:rsidR="00C038E0" w:rsidRPr="00DB0D90" w:rsidRDefault="00C038E0" w:rsidP="00C038E0">
            <w:r w:rsidRPr="00DB0D90">
              <w:t>15.</w:t>
            </w:r>
          </w:p>
        </w:tc>
        <w:tc>
          <w:tcPr>
            <w:tcW w:w="130" w:type="pct"/>
            <w:vAlign w:val="bottom"/>
          </w:tcPr>
          <w:p w14:paraId="64E38D3B" w14:textId="77777777" w:rsidR="00C038E0" w:rsidRPr="00DB0D90" w:rsidRDefault="00C038E0" w:rsidP="00C038E0"/>
        </w:tc>
        <w:tc>
          <w:tcPr>
            <w:tcW w:w="3648" w:type="pct"/>
            <w:vAlign w:val="center"/>
          </w:tcPr>
          <w:p w14:paraId="08AE051A" w14:textId="77777777" w:rsidR="00C038E0" w:rsidRPr="00DB0D90" w:rsidRDefault="00C038E0" w:rsidP="00C038E0">
            <w:r w:rsidRPr="00DB0D90">
              <w:t>Explain the hierarchy of information user in business analytics</w:t>
            </w:r>
            <w:r>
              <w:t>.</w:t>
            </w:r>
          </w:p>
        </w:tc>
        <w:tc>
          <w:tcPr>
            <w:tcW w:w="337" w:type="pct"/>
            <w:vAlign w:val="bottom"/>
          </w:tcPr>
          <w:p w14:paraId="170662CE" w14:textId="77777777" w:rsidR="00C038E0" w:rsidRPr="00DB0D90" w:rsidRDefault="00C038E0" w:rsidP="00C038E0">
            <w:pPr>
              <w:jc w:val="center"/>
            </w:pPr>
            <w:r w:rsidRPr="00DB0D90">
              <w:t>CO4</w:t>
            </w:r>
          </w:p>
        </w:tc>
        <w:tc>
          <w:tcPr>
            <w:tcW w:w="271" w:type="pct"/>
            <w:vAlign w:val="bottom"/>
          </w:tcPr>
          <w:p w14:paraId="6B0940B1" w14:textId="77777777" w:rsidR="00C038E0" w:rsidRPr="00DB0D90" w:rsidRDefault="00C038E0" w:rsidP="00C038E0">
            <w:pPr>
              <w:jc w:val="center"/>
            </w:pPr>
            <w:r w:rsidRPr="00DB0D90">
              <w:t>A</w:t>
            </w:r>
          </w:p>
        </w:tc>
        <w:tc>
          <w:tcPr>
            <w:tcW w:w="276" w:type="pct"/>
            <w:vAlign w:val="bottom"/>
          </w:tcPr>
          <w:p w14:paraId="5D03A78E" w14:textId="77777777" w:rsidR="00C038E0" w:rsidRPr="00DB0D90" w:rsidRDefault="00C038E0" w:rsidP="00C038E0">
            <w:pPr>
              <w:jc w:val="center"/>
            </w:pPr>
            <w:r w:rsidRPr="00DB0D90">
              <w:t>20</w:t>
            </w:r>
          </w:p>
        </w:tc>
      </w:tr>
      <w:tr w:rsidR="00C038E0" w:rsidRPr="00DB0D90" w14:paraId="17CD98B6" w14:textId="77777777" w:rsidTr="00C038E0">
        <w:trPr>
          <w:trHeight w:val="340"/>
        </w:trPr>
        <w:tc>
          <w:tcPr>
            <w:tcW w:w="338" w:type="pct"/>
            <w:vAlign w:val="bottom"/>
          </w:tcPr>
          <w:p w14:paraId="5F04900E" w14:textId="77777777" w:rsidR="00C038E0" w:rsidRPr="00DB0D90" w:rsidRDefault="00C038E0" w:rsidP="00C038E0"/>
        </w:tc>
        <w:tc>
          <w:tcPr>
            <w:tcW w:w="130" w:type="pct"/>
            <w:vAlign w:val="bottom"/>
          </w:tcPr>
          <w:p w14:paraId="4D17544F" w14:textId="77777777" w:rsidR="00C038E0" w:rsidRPr="00DB0D90" w:rsidRDefault="00C038E0" w:rsidP="00C038E0"/>
        </w:tc>
        <w:tc>
          <w:tcPr>
            <w:tcW w:w="3648" w:type="pct"/>
            <w:vAlign w:val="bottom"/>
          </w:tcPr>
          <w:p w14:paraId="130A31C5" w14:textId="77777777" w:rsidR="00C038E0" w:rsidRPr="00DB0D90" w:rsidRDefault="00C038E0" w:rsidP="00C038E0"/>
        </w:tc>
        <w:tc>
          <w:tcPr>
            <w:tcW w:w="337" w:type="pct"/>
            <w:vAlign w:val="bottom"/>
          </w:tcPr>
          <w:p w14:paraId="09240898" w14:textId="77777777" w:rsidR="00C038E0" w:rsidRPr="00DB0D90" w:rsidRDefault="00C038E0" w:rsidP="00C038E0">
            <w:pPr>
              <w:jc w:val="center"/>
            </w:pPr>
          </w:p>
        </w:tc>
        <w:tc>
          <w:tcPr>
            <w:tcW w:w="271" w:type="pct"/>
            <w:vAlign w:val="bottom"/>
          </w:tcPr>
          <w:p w14:paraId="466A6145" w14:textId="77777777" w:rsidR="00C038E0" w:rsidRPr="00DB0D90" w:rsidRDefault="00C038E0" w:rsidP="00C038E0">
            <w:pPr>
              <w:jc w:val="center"/>
            </w:pPr>
          </w:p>
        </w:tc>
        <w:tc>
          <w:tcPr>
            <w:tcW w:w="276" w:type="pct"/>
            <w:vAlign w:val="bottom"/>
          </w:tcPr>
          <w:p w14:paraId="7A227ACA" w14:textId="77777777" w:rsidR="00C038E0" w:rsidRPr="00DB0D90" w:rsidRDefault="00C038E0" w:rsidP="00C038E0">
            <w:pPr>
              <w:jc w:val="center"/>
            </w:pPr>
          </w:p>
        </w:tc>
      </w:tr>
      <w:tr w:rsidR="00C038E0" w:rsidRPr="00DB0D90" w14:paraId="6CAC68BC" w14:textId="77777777" w:rsidTr="00C038E0">
        <w:trPr>
          <w:trHeight w:val="340"/>
        </w:trPr>
        <w:tc>
          <w:tcPr>
            <w:tcW w:w="338" w:type="pct"/>
            <w:vAlign w:val="bottom"/>
          </w:tcPr>
          <w:p w14:paraId="45684560" w14:textId="77777777" w:rsidR="00C038E0" w:rsidRPr="00DB0D90" w:rsidRDefault="00C038E0" w:rsidP="00C038E0">
            <w:r w:rsidRPr="00DB0D90">
              <w:t>16.</w:t>
            </w:r>
          </w:p>
        </w:tc>
        <w:tc>
          <w:tcPr>
            <w:tcW w:w="130" w:type="pct"/>
            <w:vAlign w:val="bottom"/>
          </w:tcPr>
          <w:p w14:paraId="4C3A43C0" w14:textId="77777777" w:rsidR="00C038E0" w:rsidRPr="00DB0D90" w:rsidRDefault="00C038E0" w:rsidP="00C038E0"/>
        </w:tc>
        <w:tc>
          <w:tcPr>
            <w:tcW w:w="3648" w:type="pct"/>
            <w:vAlign w:val="bottom"/>
          </w:tcPr>
          <w:p w14:paraId="7245E85A" w14:textId="77777777" w:rsidR="00C038E0" w:rsidRPr="00DB0D90" w:rsidRDefault="00C038E0" w:rsidP="00C038E0">
            <w:r w:rsidRPr="00DB0D90">
              <w:t>Explain the function and packages of R programming.</w:t>
            </w:r>
          </w:p>
        </w:tc>
        <w:tc>
          <w:tcPr>
            <w:tcW w:w="337" w:type="pct"/>
            <w:vAlign w:val="bottom"/>
          </w:tcPr>
          <w:p w14:paraId="7EEFA919" w14:textId="77777777" w:rsidR="00C038E0" w:rsidRPr="00DB0D90" w:rsidRDefault="00C038E0" w:rsidP="00C038E0">
            <w:pPr>
              <w:jc w:val="center"/>
            </w:pPr>
            <w:r w:rsidRPr="00DB0D90">
              <w:t>CO5</w:t>
            </w:r>
          </w:p>
        </w:tc>
        <w:tc>
          <w:tcPr>
            <w:tcW w:w="271" w:type="pct"/>
            <w:vAlign w:val="bottom"/>
          </w:tcPr>
          <w:p w14:paraId="4B370D35" w14:textId="77777777" w:rsidR="00C038E0" w:rsidRPr="00DB0D90" w:rsidRDefault="00C038E0" w:rsidP="00C038E0">
            <w:pPr>
              <w:jc w:val="center"/>
            </w:pPr>
            <w:r w:rsidRPr="00DB0D90">
              <w:t>A</w:t>
            </w:r>
          </w:p>
        </w:tc>
        <w:tc>
          <w:tcPr>
            <w:tcW w:w="276" w:type="pct"/>
            <w:vAlign w:val="bottom"/>
          </w:tcPr>
          <w:p w14:paraId="1A027E1A" w14:textId="77777777" w:rsidR="00C038E0" w:rsidRPr="00DB0D90" w:rsidRDefault="00C038E0" w:rsidP="00C038E0">
            <w:pPr>
              <w:jc w:val="center"/>
            </w:pPr>
            <w:r w:rsidRPr="00DB0D90">
              <w:t>20</w:t>
            </w:r>
          </w:p>
        </w:tc>
      </w:tr>
      <w:tr w:rsidR="00C038E0" w:rsidRPr="00DB0D90" w14:paraId="68D04A56" w14:textId="77777777" w:rsidTr="00C038E0">
        <w:trPr>
          <w:trHeight w:val="340"/>
        </w:trPr>
        <w:tc>
          <w:tcPr>
            <w:tcW w:w="338" w:type="pct"/>
            <w:vAlign w:val="bottom"/>
          </w:tcPr>
          <w:p w14:paraId="2D3AE477" w14:textId="77777777" w:rsidR="00C038E0" w:rsidRPr="00DB0D90" w:rsidRDefault="00C038E0" w:rsidP="00C038E0"/>
        </w:tc>
        <w:tc>
          <w:tcPr>
            <w:tcW w:w="130" w:type="pct"/>
            <w:vAlign w:val="bottom"/>
          </w:tcPr>
          <w:p w14:paraId="475B7FEC" w14:textId="77777777" w:rsidR="00C038E0" w:rsidRPr="00DB0D90" w:rsidRDefault="00C038E0" w:rsidP="00C038E0"/>
        </w:tc>
        <w:tc>
          <w:tcPr>
            <w:tcW w:w="3648" w:type="pct"/>
            <w:vAlign w:val="bottom"/>
          </w:tcPr>
          <w:p w14:paraId="1C4760A5" w14:textId="77777777" w:rsidR="00C038E0" w:rsidRPr="00DB0D90" w:rsidRDefault="00C038E0" w:rsidP="00C038E0"/>
        </w:tc>
        <w:tc>
          <w:tcPr>
            <w:tcW w:w="337" w:type="pct"/>
            <w:vAlign w:val="bottom"/>
          </w:tcPr>
          <w:p w14:paraId="79536098" w14:textId="77777777" w:rsidR="00C038E0" w:rsidRPr="00DB0D90" w:rsidRDefault="00C038E0" w:rsidP="00C038E0">
            <w:pPr>
              <w:jc w:val="center"/>
            </w:pPr>
          </w:p>
        </w:tc>
        <w:tc>
          <w:tcPr>
            <w:tcW w:w="271" w:type="pct"/>
            <w:vAlign w:val="bottom"/>
          </w:tcPr>
          <w:p w14:paraId="0EADB270" w14:textId="77777777" w:rsidR="00C038E0" w:rsidRPr="00DB0D90" w:rsidRDefault="00C038E0" w:rsidP="00C038E0">
            <w:pPr>
              <w:jc w:val="center"/>
            </w:pPr>
          </w:p>
        </w:tc>
        <w:tc>
          <w:tcPr>
            <w:tcW w:w="276" w:type="pct"/>
            <w:vAlign w:val="bottom"/>
          </w:tcPr>
          <w:p w14:paraId="38A3390C" w14:textId="77777777" w:rsidR="00C038E0" w:rsidRPr="00DB0D90" w:rsidRDefault="00C038E0" w:rsidP="00C038E0">
            <w:pPr>
              <w:jc w:val="center"/>
            </w:pPr>
          </w:p>
        </w:tc>
      </w:tr>
    </w:tbl>
    <w:p w14:paraId="19C0C24D" w14:textId="77777777" w:rsidR="00C038E0" w:rsidRDefault="00C038E0" w:rsidP="002E336A"/>
    <w:p w14:paraId="12EABD85" w14:textId="77777777" w:rsidR="00C038E0" w:rsidRDefault="00C038E0" w:rsidP="003828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2755DF9" w14:textId="77777777" w:rsidR="00C038E0" w:rsidRDefault="00C038E0" w:rsidP="002E336A"/>
    <w:tbl>
      <w:tblPr>
        <w:tblStyle w:val="TableGrid"/>
        <w:tblW w:w="10490" w:type="dxa"/>
        <w:tblInd w:w="-714" w:type="dxa"/>
        <w:tblLook w:val="04A0" w:firstRow="1" w:lastRow="0" w:firstColumn="1" w:lastColumn="0" w:noHBand="0" w:noVBand="1"/>
      </w:tblPr>
      <w:tblGrid>
        <w:gridCol w:w="709"/>
        <w:gridCol w:w="9781"/>
      </w:tblGrid>
      <w:tr w:rsidR="00C038E0" w14:paraId="0A877D8D" w14:textId="77777777" w:rsidTr="00EE3CD8">
        <w:tc>
          <w:tcPr>
            <w:tcW w:w="709" w:type="dxa"/>
          </w:tcPr>
          <w:p w14:paraId="7BA2FE4F" w14:textId="77777777" w:rsidR="00C038E0" w:rsidRDefault="00C038E0" w:rsidP="00C038E0"/>
        </w:tc>
        <w:tc>
          <w:tcPr>
            <w:tcW w:w="9781" w:type="dxa"/>
          </w:tcPr>
          <w:p w14:paraId="37030945" w14:textId="77777777" w:rsidR="00C038E0" w:rsidRPr="007E5F37" w:rsidRDefault="00C038E0" w:rsidP="00C038E0">
            <w:pPr>
              <w:jc w:val="center"/>
              <w:rPr>
                <w:b/>
              </w:rPr>
            </w:pPr>
            <w:r w:rsidRPr="007E5F37">
              <w:rPr>
                <w:b/>
              </w:rPr>
              <w:t>COURSE OUTCOMES</w:t>
            </w:r>
          </w:p>
        </w:tc>
      </w:tr>
      <w:tr w:rsidR="00C038E0" w14:paraId="3D8FBDD0" w14:textId="77777777" w:rsidTr="00C038E0">
        <w:tc>
          <w:tcPr>
            <w:tcW w:w="709" w:type="dxa"/>
          </w:tcPr>
          <w:p w14:paraId="0AE849C4" w14:textId="77777777" w:rsidR="00C038E0" w:rsidRPr="00EE3CD8" w:rsidRDefault="00C038E0" w:rsidP="00C038E0">
            <w:pPr>
              <w:rPr>
                <w:b/>
                <w:bCs/>
              </w:rPr>
            </w:pPr>
            <w:r w:rsidRPr="00EE3CD8">
              <w:rPr>
                <w:b/>
                <w:bCs/>
              </w:rPr>
              <w:t>CO1</w:t>
            </w:r>
          </w:p>
        </w:tc>
        <w:tc>
          <w:tcPr>
            <w:tcW w:w="9781" w:type="dxa"/>
          </w:tcPr>
          <w:p w14:paraId="0C6298E2" w14:textId="77777777" w:rsidR="00C038E0" w:rsidRDefault="00C038E0" w:rsidP="00C038E0">
            <w:r w:rsidRPr="008C27CF">
              <w:t>Describe the basics of Excel and its usage as a data analysis tool</w:t>
            </w:r>
          </w:p>
        </w:tc>
      </w:tr>
      <w:tr w:rsidR="00C038E0" w14:paraId="6EA69BA7" w14:textId="77777777" w:rsidTr="00C038E0">
        <w:tc>
          <w:tcPr>
            <w:tcW w:w="709" w:type="dxa"/>
          </w:tcPr>
          <w:p w14:paraId="4E71B8BE" w14:textId="77777777" w:rsidR="00C038E0" w:rsidRPr="00EE3CD8" w:rsidRDefault="00C038E0" w:rsidP="00C038E0">
            <w:pPr>
              <w:rPr>
                <w:b/>
                <w:bCs/>
              </w:rPr>
            </w:pPr>
            <w:r w:rsidRPr="00EE3CD8">
              <w:rPr>
                <w:b/>
                <w:bCs/>
              </w:rPr>
              <w:t>CO2</w:t>
            </w:r>
          </w:p>
        </w:tc>
        <w:tc>
          <w:tcPr>
            <w:tcW w:w="9781" w:type="dxa"/>
          </w:tcPr>
          <w:p w14:paraId="7BC9253D" w14:textId="77777777" w:rsidR="00C038E0" w:rsidRDefault="00C038E0" w:rsidP="00C038E0">
            <w:r w:rsidRPr="008C27CF">
              <w:t>Demonstrate business analytics using Excel including</w:t>
            </w:r>
          </w:p>
        </w:tc>
      </w:tr>
      <w:tr w:rsidR="00C038E0" w14:paraId="1F196936" w14:textId="77777777" w:rsidTr="00C038E0">
        <w:tc>
          <w:tcPr>
            <w:tcW w:w="709" w:type="dxa"/>
          </w:tcPr>
          <w:p w14:paraId="08AE57AC" w14:textId="77777777" w:rsidR="00C038E0" w:rsidRPr="00EE3CD8" w:rsidRDefault="00C038E0" w:rsidP="00C038E0">
            <w:pPr>
              <w:rPr>
                <w:b/>
                <w:bCs/>
              </w:rPr>
            </w:pPr>
            <w:r w:rsidRPr="00EE3CD8">
              <w:rPr>
                <w:b/>
                <w:bCs/>
              </w:rPr>
              <w:t>CO3</w:t>
            </w:r>
          </w:p>
        </w:tc>
        <w:tc>
          <w:tcPr>
            <w:tcW w:w="9781" w:type="dxa"/>
          </w:tcPr>
          <w:p w14:paraId="23661AA8" w14:textId="77777777" w:rsidR="00C038E0" w:rsidRDefault="00C038E0" w:rsidP="00C038E0">
            <w:r w:rsidRPr="008C27CF">
              <w:t>Apply R language fundamentals, and basic syntax</w:t>
            </w:r>
          </w:p>
        </w:tc>
      </w:tr>
      <w:tr w:rsidR="00C038E0" w14:paraId="3A9A5594" w14:textId="77777777" w:rsidTr="00C038E0">
        <w:tc>
          <w:tcPr>
            <w:tcW w:w="709" w:type="dxa"/>
          </w:tcPr>
          <w:p w14:paraId="2CE60FB7" w14:textId="77777777" w:rsidR="00C038E0" w:rsidRPr="00EE3CD8" w:rsidRDefault="00C038E0" w:rsidP="00C038E0">
            <w:pPr>
              <w:rPr>
                <w:b/>
                <w:bCs/>
              </w:rPr>
            </w:pPr>
            <w:r w:rsidRPr="00EE3CD8">
              <w:rPr>
                <w:b/>
                <w:bCs/>
              </w:rPr>
              <w:t>CO4</w:t>
            </w:r>
          </w:p>
        </w:tc>
        <w:tc>
          <w:tcPr>
            <w:tcW w:w="9781" w:type="dxa"/>
          </w:tcPr>
          <w:p w14:paraId="10F5A3D1" w14:textId="77777777" w:rsidR="00C038E0" w:rsidRDefault="00C038E0" w:rsidP="00C038E0">
            <w:r w:rsidRPr="008C27CF">
              <w:t>Analyze and transform raw data into data models,</w:t>
            </w:r>
          </w:p>
        </w:tc>
      </w:tr>
      <w:tr w:rsidR="00C038E0" w14:paraId="6B6F25BD" w14:textId="77777777" w:rsidTr="00C038E0">
        <w:tc>
          <w:tcPr>
            <w:tcW w:w="709" w:type="dxa"/>
          </w:tcPr>
          <w:p w14:paraId="4DD1E1A3" w14:textId="77777777" w:rsidR="00C038E0" w:rsidRPr="00EE3CD8" w:rsidRDefault="00C038E0" w:rsidP="00C038E0">
            <w:pPr>
              <w:rPr>
                <w:b/>
                <w:bCs/>
              </w:rPr>
            </w:pPr>
            <w:r w:rsidRPr="00EE3CD8">
              <w:rPr>
                <w:b/>
                <w:bCs/>
              </w:rPr>
              <w:t>CO5</w:t>
            </w:r>
          </w:p>
        </w:tc>
        <w:tc>
          <w:tcPr>
            <w:tcW w:w="9781" w:type="dxa"/>
          </w:tcPr>
          <w:p w14:paraId="07CA0003" w14:textId="77777777" w:rsidR="00C038E0" w:rsidRDefault="00C038E0" w:rsidP="00C038E0">
            <w:r w:rsidRPr="008C27CF">
              <w:t>Evaluate, explore, Analyze and visualize data</w:t>
            </w:r>
          </w:p>
        </w:tc>
      </w:tr>
      <w:tr w:rsidR="00C038E0" w14:paraId="36B8B213" w14:textId="77777777" w:rsidTr="00C038E0">
        <w:tc>
          <w:tcPr>
            <w:tcW w:w="709" w:type="dxa"/>
          </w:tcPr>
          <w:p w14:paraId="2207BBC6" w14:textId="77777777" w:rsidR="00C038E0" w:rsidRPr="00451BBC" w:rsidRDefault="00C038E0" w:rsidP="00C038E0">
            <w:pPr>
              <w:rPr>
                <w:b/>
                <w:bCs/>
              </w:rPr>
            </w:pPr>
            <w:r w:rsidRPr="00451BBC">
              <w:rPr>
                <w:b/>
                <w:bCs/>
              </w:rPr>
              <w:t>CO6</w:t>
            </w:r>
          </w:p>
        </w:tc>
        <w:tc>
          <w:tcPr>
            <w:tcW w:w="9781" w:type="dxa"/>
          </w:tcPr>
          <w:p w14:paraId="1DBB5500" w14:textId="77777777" w:rsidR="00C038E0" w:rsidRDefault="00C038E0" w:rsidP="00C038E0">
            <w:r w:rsidRPr="008C27CF">
              <w:t>Develop the skill set of how R is used to perform data analytics</w:t>
            </w:r>
          </w:p>
        </w:tc>
      </w:tr>
    </w:tbl>
    <w:p w14:paraId="66944AE8" w14:textId="77777777" w:rsidR="00C038E0" w:rsidRPr="00BA50B9" w:rsidRDefault="00C038E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038E0" w14:paraId="4B153213" w14:textId="77777777" w:rsidTr="003828F2">
        <w:trPr>
          <w:jc w:val="center"/>
        </w:trPr>
        <w:tc>
          <w:tcPr>
            <w:tcW w:w="6385" w:type="dxa"/>
            <w:gridSpan w:val="8"/>
          </w:tcPr>
          <w:p w14:paraId="620A9579" w14:textId="77777777" w:rsidR="00C038E0" w:rsidRPr="00930ED1" w:rsidRDefault="00C038E0" w:rsidP="00C038E0">
            <w:pPr>
              <w:jc w:val="center"/>
              <w:rPr>
                <w:b/>
                <w:sz w:val="22"/>
                <w:szCs w:val="22"/>
              </w:rPr>
            </w:pPr>
            <w:r w:rsidRPr="00930ED1">
              <w:rPr>
                <w:b/>
                <w:sz w:val="22"/>
                <w:szCs w:val="22"/>
              </w:rPr>
              <w:t xml:space="preserve">Assessment Pattern as per Bloom’s </w:t>
            </w:r>
            <w:r>
              <w:rPr>
                <w:b/>
                <w:sz w:val="22"/>
                <w:szCs w:val="22"/>
              </w:rPr>
              <w:t>Level</w:t>
            </w:r>
          </w:p>
        </w:tc>
      </w:tr>
      <w:tr w:rsidR="00C038E0" w14:paraId="6A215B4D" w14:textId="77777777" w:rsidTr="003828F2">
        <w:trPr>
          <w:jc w:val="center"/>
        </w:trPr>
        <w:tc>
          <w:tcPr>
            <w:tcW w:w="1140" w:type="dxa"/>
          </w:tcPr>
          <w:p w14:paraId="072EEB0E" w14:textId="77777777" w:rsidR="00C038E0" w:rsidRPr="00CC7F9A" w:rsidRDefault="00C038E0" w:rsidP="00C038E0">
            <w:pPr>
              <w:jc w:val="center"/>
              <w:rPr>
                <w:b/>
                <w:bCs/>
                <w:sz w:val="22"/>
                <w:szCs w:val="22"/>
              </w:rPr>
            </w:pPr>
            <w:r w:rsidRPr="00CC7F9A">
              <w:rPr>
                <w:b/>
                <w:bCs/>
                <w:sz w:val="22"/>
                <w:szCs w:val="22"/>
              </w:rPr>
              <w:t xml:space="preserve">CO / </w:t>
            </w:r>
            <w:r>
              <w:rPr>
                <w:b/>
                <w:bCs/>
                <w:sz w:val="22"/>
                <w:szCs w:val="22"/>
              </w:rPr>
              <w:t>BL</w:t>
            </w:r>
          </w:p>
        </w:tc>
        <w:tc>
          <w:tcPr>
            <w:tcW w:w="709" w:type="dxa"/>
          </w:tcPr>
          <w:p w14:paraId="2DFC3DFF" w14:textId="77777777" w:rsidR="00C038E0" w:rsidRPr="00CC7F9A" w:rsidRDefault="00C038E0" w:rsidP="00C038E0">
            <w:pPr>
              <w:jc w:val="center"/>
              <w:rPr>
                <w:b/>
                <w:sz w:val="22"/>
                <w:szCs w:val="22"/>
              </w:rPr>
            </w:pPr>
            <w:r w:rsidRPr="00CC7F9A">
              <w:rPr>
                <w:b/>
                <w:sz w:val="22"/>
                <w:szCs w:val="22"/>
              </w:rPr>
              <w:t>R</w:t>
            </w:r>
          </w:p>
        </w:tc>
        <w:tc>
          <w:tcPr>
            <w:tcW w:w="708" w:type="dxa"/>
          </w:tcPr>
          <w:p w14:paraId="40E3252C" w14:textId="77777777" w:rsidR="00C038E0" w:rsidRPr="00CC7F9A" w:rsidRDefault="00C038E0" w:rsidP="00C038E0">
            <w:pPr>
              <w:jc w:val="center"/>
              <w:rPr>
                <w:b/>
                <w:sz w:val="22"/>
                <w:szCs w:val="22"/>
              </w:rPr>
            </w:pPr>
            <w:r w:rsidRPr="00CC7F9A">
              <w:rPr>
                <w:b/>
                <w:sz w:val="22"/>
                <w:szCs w:val="22"/>
              </w:rPr>
              <w:t>U</w:t>
            </w:r>
          </w:p>
        </w:tc>
        <w:tc>
          <w:tcPr>
            <w:tcW w:w="709" w:type="dxa"/>
          </w:tcPr>
          <w:p w14:paraId="6515D20A" w14:textId="77777777" w:rsidR="00C038E0" w:rsidRPr="00CC7F9A" w:rsidRDefault="00C038E0" w:rsidP="00C038E0">
            <w:pPr>
              <w:jc w:val="center"/>
              <w:rPr>
                <w:b/>
                <w:sz w:val="22"/>
                <w:szCs w:val="22"/>
              </w:rPr>
            </w:pPr>
            <w:r w:rsidRPr="00CC7F9A">
              <w:rPr>
                <w:b/>
                <w:sz w:val="22"/>
                <w:szCs w:val="22"/>
              </w:rPr>
              <w:t>A</w:t>
            </w:r>
          </w:p>
        </w:tc>
        <w:tc>
          <w:tcPr>
            <w:tcW w:w="709" w:type="dxa"/>
          </w:tcPr>
          <w:p w14:paraId="1127A74C" w14:textId="77777777" w:rsidR="00C038E0" w:rsidRPr="00CC7F9A" w:rsidRDefault="00C038E0" w:rsidP="00C038E0">
            <w:pPr>
              <w:jc w:val="center"/>
              <w:rPr>
                <w:b/>
                <w:sz w:val="22"/>
                <w:szCs w:val="22"/>
              </w:rPr>
            </w:pPr>
            <w:r w:rsidRPr="00CC7F9A">
              <w:rPr>
                <w:b/>
                <w:sz w:val="22"/>
                <w:szCs w:val="22"/>
              </w:rPr>
              <w:t>An</w:t>
            </w:r>
          </w:p>
        </w:tc>
        <w:tc>
          <w:tcPr>
            <w:tcW w:w="709" w:type="dxa"/>
          </w:tcPr>
          <w:p w14:paraId="3949C409" w14:textId="77777777" w:rsidR="00C038E0" w:rsidRPr="00CC7F9A" w:rsidRDefault="00C038E0" w:rsidP="00C038E0">
            <w:pPr>
              <w:jc w:val="center"/>
              <w:rPr>
                <w:b/>
                <w:sz w:val="22"/>
                <w:szCs w:val="22"/>
              </w:rPr>
            </w:pPr>
            <w:r w:rsidRPr="00CC7F9A">
              <w:rPr>
                <w:b/>
                <w:sz w:val="22"/>
                <w:szCs w:val="22"/>
              </w:rPr>
              <w:t>E</w:t>
            </w:r>
          </w:p>
        </w:tc>
        <w:tc>
          <w:tcPr>
            <w:tcW w:w="708" w:type="dxa"/>
          </w:tcPr>
          <w:p w14:paraId="5DF2544D" w14:textId="77777777" w:rsidR="00C038E0" w:rsidRPr="00CC7F9A" w:rsidRDefault="00C038E0" w:rsidP="00C038E0">
            <w:pPr>
              <w:jc w:val="center"/>
              <w:rPr>
                <w:b/>
                <w:sz w:val="22"/>
                <w:szCs w:val="22"/>
              </w:rPr>
            </w:pPr>
            <w:r w:rsidRPr="00CC7F9A">
              <w:rPr>
                <w:b/>
                <w:sz w:val="22"/>
                <w:szCs w:val="22"/>
              </w:rPr>
              <w:t>C</w:t>
            </w:r>
          </w:p>
        </w:tc>
        <w:tc>
          <w:tcPr>
            <w:tcW w:w="993" w:type="dxa"/>
          </w:tcPr>
          <w:p w14:paraId="3498EF4E" w14:textId="77777777" w:rsidR="00C038E0" w:rsidRPr="00CC7F9A" w:rsidRDefault="00C038E0" w:rsidP="00C038E0">
            <w:pPr>
              <w:jc w:val="center"/>
              <w:rPr>
                <w:b/>
                <w:sz w:val="22"/>
                <w:szCs w:val="22"/>
              </w:rPr>
            </w:pPr>
            <w:r w:rsidRPr="00CC7F9A">
              <w:rPr>
                <w:b/>
                <w:sz w:val="22"/>
                <w:szCs w:val="22"/>
              </w:rPr>
              <w:t>Total</w:t>
            </w:r>
          </w:p>
        </w:tc>
      </w:tr>
      <w:tr w:rsidR="00C038E0" w14:paraId="676F1FF0" w14:textId="77777777" w:rsidTr="003828F2">
        <w:trPr>
          <w:jc w:val="center"/>
        </w:trPr>
        <w:tc>
          <w:tcPr>
            <w:tcW w:w="1140" w:type="dxa"/>
          </w:tcPr>
          <w:p w14:paraId="1CB87C41" w14:textId="77777777" w:rsidR="00C038E0" w:rsidRPr="00CC7F9A" w:rsidRDefault="00C038E0" w:rsidP="00C038E0">
            <w:pPr>
              <w:jc w:val="center"/>
              <w:rPr>
                <w:sz w:val="22"/>
                <w:szCs w:val="22"/>
              </w:rPr>
            </w:pPr>
            <w:r w:rsidRPr="00CC7F9A">
              <w:rPr>
                <w:sz w:val="22"/>
                <w:szCs w:val="22"/>
              </w:rPr>
              <w:t>CO1</w:t>
            </w:r>
          </w:p>
        </w:tc>
        <w:tc>
          <w:tcPr>
            <w:tcW w:w="709" w:type="dxa"/>
          </w:tcPr>
          <w:p w14:paraId="6C8396F0" w14:textId="77777777" w:rsidR="00C038E0" w:rsidRPr="00CC7F9A" w:rsidRDefault="00C038E0" w:rsidP="00C038E0">
            <w:pPr>
              <w:jc w:val="center"/>
              <w:rPr>
                <w:sz w:val="22"/>
                <w:szCs w:val="22"/>
              </w:rPr>
            </w:pPr>
            <w:r>
              <w:rPr>
                <w:sz w:val="22"/>
                <w:szCs w:val="22"/>
              </w:rPr>
              <w:t>2</w:t>
            </w:r>
          </w:p>
        </w:tc>
        <w:tc>
          <w:tcPr>
            <w:tcW w:w="708" w:type="dxa"/>
          </w:tcPr>
          <w:p w14:paraId="0F42606A" w14:textId="77777777" w:rsidR="00C038E0" w:rsidRPr="00CC7F9A" w:rsidRDefault="00C038E0" w:rsidP="00C038E0">
            <w:pPr>
              <w:jc w:val="center"/>
              <w:rPr>
                <w:sz w:val="22"/>
                <w:szCs w:val="22"/>
              </w:rPr>
            </w:pPr>
            <w:r>
              <w:rPr>
                <w:sz w:val="22"/>
                <w:szCs w:val="22"/>
              </w:rPr>
              <w:t>30</w:t>
            </w:r>
          </w:p>
        </w:tc>
        <w:tc>
          <w:tcPr>
            <w:tcW w:w="709" w:type="dxa"/>
          </w:tcPr>
          <w:p w14:paraId="0079734A" w14:textId="77777777" w:rsidR="00C038E0" w:rsidRPr="00CC7F9A" w:rsidRDefault="00C038E0" w:rsidP="00C038E0">
            <w:pPr>
              <w:jc w:val="center"/>
              <w:rPr>
                <w:sz w:val="22"/>
                <w:szCs w:val="22"/>
              </w:rPr>
            </w:pPr>
            <w:r>
              <w:rPr>
                <w:sz w:val="22"/>
                <w:szCs w:val="22"/>
              </w:rPr>
              <w:t>-</w:t>
            </w:r>
          </w:p>
        </w:tc>
        <w:tc>
          <w:tcPr>
            <w:tcW w:w="709" w:type="dxa"/>
          </w:tcPr>
          <w:p w14:paraId="4E489AE0" w14:textId="77777777" w:rsidR="00C038E0" w:rsidRPr="00CC7F9A" w:rsidRDefault="00C038E0" w:rsidP="00C038E0">
            <w:pPr>
              <w:jc w:val="center"/>
              <w:rPr>
                <w:sz w:val="22"/>
                <w:szCs w:val="22"/>
              </w:rPr>
            </w:pPr>
            <w:r>
              <w:rPr>
                <w:sz w:val="22"/>
                <w:szCs w:val="22"/>
              </w:rPr>
              <w:t>-</w:t>
            </w:r>
          </w:p>
        </w:tc>
        <w:tc>
          <w:tcPr>
            <w:tcW w:w="709" w:type="dxa"/>
          </w:tcPr>
          <w:p w14:paraId="526A57AB" w14:textId="77777777" w:rsidR="00C038E0" w:rsidRPr="00CC7F9A" w:rsidRDefault="00C038E0" w:rsidP="00C038E0">
            <w:pPr>
              <w:jc w:val="center"/>
              <w:rPr>
                <w:sz w:val="22"/>
                <w:szCs w:val="22"/>
              </w:rPr>
            </w:pPr>
            <w:r>
              <w:rPr>
                <w:sz w:val="22"/>
                <w:szCs w:val="22"/>
              </w:rPr>
              <w:t>-</w:t>
            </w:r>
          </w:p>
        </w:tc>
        <w:tc>
          <w:tcPr>
            <w:tcW w:w="708" w:type="dxa"/>
          </w:tcPr>
          <w:p w14:paraId="54B22DAF" w14:textId="77777777" w:rsidR="00C038E0" w:rsidRPr="00CC7F9A" w:rsidRDefault="00C038E0" w:rsidP="00C038E0">
            <w:pPr>
              <w:jc w:val="center"/>
              <w:rPr>
                <w:sz w:val="22"/>
                <w:szCs w:val="22"/>
              </w:rPr>
            </w:pPr>
            <w:r>
              <w:rPr>
                <w:sz w:val="22"/>
                <w:szCs w:val="22"/>
              </w:rPr>
              <w:t>-</w:t>
            </w:r>
          </w:p>
        </w:tc>
        <w:tc>
          <w:tcPr>
            <w:tcW w:w="993" w:type="dxa"/>
          </w:tcPr>
          <w:p w14:paraId="528F885C" w14:textId="77777777" w:rsidR="00C038E0" w:rsidRPr="00CC7F9A" w:rsidRDefault="00C038E0" w:rsidP="00C038E0">
            <w:pPr>
              <w:jc w:val="center"/>
              <w:rPr>
                <w:sz w:val="22"/>
                <w:szCs w:val="22"/>
              </w:rPr>
            </w:pPr>
            <w:r>
              <w:rPr>
                <w:sz w:val="22"/>
                <w:szCs w:val="22"/>
              </w:rPr>
              <w:t>32</w:t>
            </w:r>
          </w:p>
        </w:tc>
      </w:tr>
      <w:tr w:rsidR="00C038E0" w14:paraId="20200F9B" w14:textId="77777777" w:rsidTr="003828F2">
        <w:trPr>
          <w:jc w:val="center"/>
        </w:trPr>
        <w:tc>
          <w:tcPr>
            <w:tcW w:w="1140" w:type="dxa"/>
          </w:tcPr>
          <w:p w14:paraId="2D293752" w14:textId="77777777" w:rsidR="00C038E0" w:rsidRPr="00CC7F9A" w:rsidRDefault="00C038E0" w:rsidP="00C038E0">
            <w:pPr>
              <w:jc w:val="center"/>
              <w:rPr>
                <w:sz w:val="22"/>
                <w:szCs w:val="22"/>
              </w:rPr>
            </w:pPr>
            <w:r w:rsidRPr="00CC7F9A">
              <w:rPr>
                <w:sz w:val="22"/>
                <w:szCs w:val="22"/>
              </w:rPr>
              <w:t>CO2</w:t>
            </w:r>
          </w:p>
        </w:tc>
        <w:tc>
          <w:tcPr>
            <w:tcW w:w="709" w:type="dxa"/>
          </w:tcPr>
          <w:p w14:paraId="213C054E" w14:textId="77777777" w:rsidR="00C038E0" w:rsidRPr="00CC7F9A" w:rsidRDefault="00C038E0" w:rsidP="00C038E0">
            <w:pPr>
              <w:jc w:val="center"/>
              <w:rPr>
                <w:sz w:val="22"/>
                <w:szCs w:val="22"/>
              </w:rPr>
            </w:pPr>
            <w:r>
              <w:rPr>
                <w:sz w:val="22"/>
                <w:szCs w:val="22"/>
              </w:rPr>
              <w:t>-</w:t>
            </w:r>
          </w:p>
        </w:tc>
        <w:tc>
          <w:tcPr>
            <w:tcW w:w="708" w:type="dxa"/>
          </w:tcPr>
          <w:p w14:paraId="16A443E0" w14:textId="77777777" w:rsidR="00C038E0" w:rsidRPr="00CC7F9A" w:rsidRDefault="00C038E0" w:rsidP="00C038E0">
            <w:pPr>
              <w:jc w:val="center"/>
              <w:rPr>
                <w:sz w:val="22"/>
                <w:szCs w:val="22"/>
              </w:rPr>
            </w:pPr>
            <w:r>
              <w:rPr>
                <w:sz w:val="22"/>
                <w:szCs w:val="22"/>
              </w:rPr>
              <w:t>32</w:t>
            </w:r>
          </w:p>
        </w:tc>
        <w:tc>
          <w:tcPr>
            <w:tcW w:w="709" w:type="dxa"/>
          </w:tcPr>
          <w:p w14:paraId="36CCA73E" w14:textId="77777777" w:rsidR="00C038E0" w:rsidRPr="00CC7F9A" w:rsidRDefault="00C038E0" w:rsidP="00C038E0">
            <w:pPr>
              <w:jc w:val="center"/>
              <w:rPr>
                <w:sz w:val="22"/>
                <w:szCs w:val="22"/>
              </w:rPr>
            </w:pPr>
            <w:r>
              <w:rPr>
                <w:sz w:val="22"/>
                <w:szCs w:val="22"/>
              </w:rPr>
              <w:t>-</w:t>
            </w:r>
          </w:p>
        </w:tc>
        <w:tc>
          <w:tcPr>
            <w:tcW w:w="709" w:type="dxa"/>
          </w:tcPr>
          <w:p w14:paraId="6438B835" w14:textId="77777777" w:rsidR="00C038E0" w:rsidRPr="00CC7F9A" w:rsidRDefault="00C038E0" w:rsidP="00C038E0">
            <w:pPr>
              <w:jc w:val="center"/>
              <w:rPr>
                <w:sz w:val="22"/>
                <w:szCs w:val="22"/>
              </w:rPr>
            </w:pPr>
            <w:r>
              <w:rPr>
                <w:sz w:val="22"/>
                <w:szCs w:val="22"/>
              </w:rPr>
              <w:t>-</w:t>
            </w:r>
          </w:p>
        </w:tc>
        <w:tc>
          <w:tcPr>
            <w:tcW w:w="709" w:type="dxa"/>
          </w:tcPr>
          <w:p w14:paraId="6EFFBC6B" w14:textId="77777777" w:rsidR="00C038E0" w:rsidRPr="00CC7F9A" w:rsidRDefault="00C038E0" w:rsidP="00C038E0">
            <w:pPr>
              <w:jc w:val="center"/>
              <w:rPr>
                <w:sz w:val="22"/>
                <w:szCs w:val="22"/>
              </w:rPr>
            </w:pPr>
            <w:r>
              <w:rPr>
                <w:sz w:val="22"/>
                <w:szCs w:val="22"/>
              </w:rPr>
              <w:t>-</w:t>
            </w:r>
          </w:p>
        </w:tc>
        <w:tc>
          <w:tcPr>
            <w:tcW w:w="708" w:type="dxa"/>
          </w:tcPr>
          <w:p w14:paraId="63EC35AD" w14:textId="77777777" w:rsidR="00C038E0" w:rsidRPr="00CC7F9A" w:rsidRDefault="00C038E0" w:rsidP="00C038E0">
            <w:pPr>
              <w:jc w:val="center"/>
              <w:rPr>
                <w:sz w:val="22"/>
                <w:szCs w:val="22"/>
              </w:rPr>
            </w:pPr>
            <w:r>
              <w:rPr>
                <w:sz w:val="22"/>
                <w:szCs w:val="22"/>
              </w:rPr>
              <w:t>-</w:t>
            </w:r>
          </w:p>
        </w:tc>
        <w:tc>
          <w:tcPr>
            <w:tcW w:w="993" w:type="dxa"/>
          </w:tcPr>
          <w:p w14:paraId="77D421C2" w14:textId="77777777" w:rsidR="00C038E0" w:rsidRPr="00CC7F9A" w:rsidRDefault="00C038E0" w:rsidP="00C038E0">
            <w:pPr>
              <w:jc w:val="center"/>
              <w:rPr>
                <w:sz w:val="22"/>
                <w:szCs w:val="22"/>
              </w:rPr>
            </w:pPr>
            <w:r>
              <w:rPr>
                <w:sz w:val="22"/>
                <w:szCs w:val="22"/>
              </w:rPr>
              <w:t>32</w:t>
            </w:r>
          </w:p>
        </w:tc>
      </w:tr>
      <w:tr w:rsidR="00C038E0" w14:paraId="20ED4BC2" w14:textId="77777777" w:rsidTr="003828F2">
        <w:trPr>
          <w:jc w:val="center"/>
        </w:trPr>
        <w:tc>
          <w:tcPr>
            <w:tcW w:w="1140" w:type="dxa"/>
          </w:tcPr>
          <w:p w14:paraId="0903782A" w14:textId="77777777" w:rsidR="00C038E0" w:rsidRPr="00CC7F9A" w:rsidRDefault="00C038E0" w:rsidP="00C038E0">
            <w:pPr>
              <w:jc w:val="center"/>
              <w:rPr>
                <w:sz w:val="22"/>
                <w:szCs w:val="22"/>
              </w:rPr>
            </w:pPr>
            <w:r w:rsidRPr="00CC7F9A">
              <w:rPr>
                <w:sz w:val="22"/>
                <w:szCs w:val="22"/>
              </w:rPr>
              <w:t>CO3</w:t>
            </w:r>
          </w:p>
        </w:tc>
        <w:tc>
          <w:tcPr>
            <w:tcW w:w="709" w:type="dxa"/>
          </w:tcPr>
          <w:p w14:paraId="6525A857" w14:textId="77777777" w:rsidR="00C038E0" w:rsidRPr="00CC7F9A" w:rsidRDefault="00C038E0" w:rsidP="00C038E0">
            <w:pPr>
              <w:jc w:val="center"/>
              <w:rPr>
                <w:sz w:val="22"/>
                <w:szCs w:val="22"/>
              </w:rPr>
            </w:pPr>
            <w:r>
              <w:rPr>
                <w:sz w:val="22"/>
                <w:szCs w:val="22"/>
              </w:rPr>
              <w:t>2</w:t>
            </w:r>
          </w:p>
        </w:tc>
        <w:tc>
          <w:tcPr>
            <w:tcW w:w="708" w:type="dxa"/>
          </w:tcPr>
          <w:p w14:paraId="70B7FD93" w14:textId="77777777" w:rsidR="00C038E0" w:rsidRPr="00CC7F9A" w:rsidRDefault="00C038E0" w:rsidP="00C038E0">
            <w:pPr>
              <w:jc w:val="center"/>
              <w:rPr>
                <w:sz w:val="22"/>
                <w:szCs w:val="22"/>
              </w:rPr>
            </w:pPr>
            <w:r>
              <w:rPr>
                <w:sz w:val="22"/>
                <w:szCs w:val="22"/>
              </w:rPr>
              <w:t>-</w:t>
            </w:r>
          </w:p>
        </w:tc>
        <w:tc>
          <w:tcPr>
            <w:tcW w:w="709" w:type="dxa"/>
          </w:tcPr>
          <w:p w14:paraId="5D87E6CA" w14:textId="77777777" w:rsidR="00C038E0" w:rsidRPr="00CC7F9A" w:rsidRDefault="00C038E0" w:rsidP="00C038E0">
            <w:pPr>
              <w:jc w:val="center"/>
              <w:rPr>
                <w:sz w:val="22"/>
                <w:szCs w:val="22"/>
              </w:rPr>
            </w:pPr>
            <w:r>
              <w:rPr>
                <w:sz w:val="22"/>
                <w:szCs w:val="22"/>
              </w:rPr>
              <w:t>30</w:t>
            </w:r>
          </w:p>
        </w:tc>
        <w:tc>
          <w:tcPr>
            <w:tcW w:w="709" w:type="dxa"/>
          </w:tcPr>
          <w:p w14:paraId="41ADACEC" w14:textId="77777777" w:rsidR="00C038E0" w:rsidRPr="00CC7F9A" w:rsidRDefault="00C038E0" w:rsidP="00C038E0">
            <w:pPr>
              <w:jc w:val="center"/>
              <w:rPr>
                <w:sz w:val="22"/>
                <w:szCs w:val="22"/>
              </w:rPr>
            </w:pPr>
            <w:r>
              <w:rPr>
                <w:sz w:val="22"/>
                <w:szCs w:val="22"/>
              </w:rPr>
              <w:t>-</w:t>
            </w:r>
          </w:p>
        </w:tc>
        <w:tc>
          <w:tcPr>
            <w:tcW w:w="709" w:type="dxa"/>
          </w:tcPr>
          <w:p w14:paraId="3ECFB5E6" w14:textId="77777777" w:rsidR="00C038E0" w:rsidRPr="00CC7F9A" w:rsidRDefault="00C038E0" w:rsidP="00C038E0">
            <w:pPr>
              <w:jc w:val="center"/>
              <w:rPr>
                <w:sz w:val="22"/>
                <w:szCs w:val="22"/>
              </w:rPr>
            </w:pPr>
            <w:r>
              <w:rPr>
                <w:sz w:val="22"/>
                <w:szCs w:val="22"/>
              </w:rPr>
              <w:t>-</w:t>
            </w:r>
          </w:p>
        </w:tc>
        <w:tc>
          <w:tcPr>
            <w:tcW w:w="708" w:type="dxa"/>
          </w:tcPr>
          <w:p w14:paraId="4181FC11" w14:textId="77777777" w:rsidR="00C038E0" w:rsidRPr="00CC7F9A" w:rsidRDefault="00C038E0" w:rsidP="00C038E0">
            <w:pPr>
              <w:jc w:val="center"/>
              <w:rPr>
                <w:sz w:val="22"/>
                <w:szCs w:val="22"/>
              </w:rPr>
            </w:pPr>
            <w:r>
              <w:rPr>
                <w:sz w:val="22"/>
                <w:szCs w:val="22"/>
              </w:rPr>
              <w:t>-</w:t>
            </w:r>
          </w:p>
        </w:tc>
        <w:tc>
          <w:tcPr>
            <w:tcW w:w="993" w:type="dxa"/>
          </w:tcPr>
          <w:p w14:paraId="32AFE4E7" w14:textId="77777777" w:rsidR="00C038E0" w:rsidRPr="00CC7F9A" w:rsidRDefault="00C038E0" w:rsidP="00C038E0">
            <w:pPr>
              <w:jc w:val="center"/>
              <w:rPr>
                <w:sz w:val="22"/>
                <w:szCs w:val="22"/>
              </w:rPr>
            </w:pPr>
            <w:r>
              <w:rPr>
                <w:sz w:val="22"/>
                <w:szCs w:val="22"/>
              </w:rPr>
              <w:t>32</w:t>
            </w:r>
          </w:p>
        </w:tc>
      </w:tr>
      <w:tr w:rsidR="00C038E0" w14:paraId="6BCD8266" w14:textId="77777777" w:rsidTr="003828F2">
        <w:trPr>
          <w:jc w:val="center"/>
        </w:trPr>
        <w:tc>
          <w:tcPr>
            <w:tcW w:w="1140" w:type="dxa"/>
          </w:tcPr>
          <w:p w14:paraId="4A802326" w14:textId="77777777" w:rsidR="00C038E0" w:rsidRPr="00CC7F9A" w:rsidRDefault="00C038E0" w:rsidP="00C038E0">
            <w:pPr>
              <w:jc w:val="center"/>
              <w:rPr>
                <w:sz w:val="22"/>
                <w:szCs w:val="22"/>
              </w:rPr>
            </w:pPr>
            <w:r w:rsidRPr="00CC7F9A">
              <w:rPr>
                <w:sz w:val="22"/>
                <w:szCs w:val="22"/>
              </w:rPr>
              <w:t>CO4</w:t>
            </w:r>
          </w:p>
        </w:tc>
        <w:tc>
          <w:tcPr>
            <w:tcW w:w="709" w:type="dxa"/>
          </w:tcPr>
          <w:p w14:paraId="30D14232" w14:textId="77777777" w:rsidR="00C038E0" w:rsidRPr="00CC7F9A" w:rsidRDefault="00C038E0" w:rsidP="00C038E0">
            <w:pPr>
              <w:jc w:val="center"/>
              <w:rPr>
                <w:sz w:val="22"/>
                <w:szCs w:val="22"/>
              </w:rPr>
            </w:pPr>
            <w:r>
              <w:rPr>
                <w:sz w:val="22"/>
                <w:szCs w:val="22"/>
              </w:rPr>
              <w:t>-</w:t>
            </w:r>
          </w:p>
        </w:tc>
        <w:tc>
          <w:tcPr>
            <w:tcW w:w="708" w:type="dxa"/>
          </w:tcPr>
          <w:p w14:paraId="66E54663" w14:textId="77777777" w:rsidR="00C038E0" w:rsidRPr="00CC7F9A" w:rsidRDefault="00C038E0" w:rsidP="00C038E0">
            <w:pPr>
              <w:jc w:val="center"/>
              <w:rPr>
                <w:sz w:val="22"/>
                <w:szCs w:val="22"/>
              </w:rPr>
            </w:pPr>
            <w:r>
              <w:rPr>
                <w:sz w:val="22"/>
                <w:szCs w:val="22"/>
              </w:rPr>
              <w:t>2</w:t>
            </w:r>
          </w:p>
        </w:tc>
        <w:tc>
          <w:tcPr>
            <w:tcW w:w="709" w:type="dxa"/>
          </w:tcPr>
          <w:p w14:paraId="04CA3616" w14:textId="77777777" w:rsidR="00C038E0" w:rsidRPr="00CC7F9A" w:rsidRDefault="00C038E0" w:rsidP="00C038E0">
            <w:pPr>
              <w:jc w:val="center"/>
              <w:rPr>
                <w:sz w:val="22"/>
                <w:szCs w:val="22"/>
              </w:rPr>
            </w:pPr>
            <w:r>
              <w:rPr>
                <w:sz w:val="22"/>
                <w:szCs w:val="22"/>
              </w:rPr>
              <w:t>20</w:t>
            </w:r>
          </w:p>
        </w:tc>
        <w:tc>
          <w:tcPr>
            <w:tcW w:w="709" w:type="dxa"/>
          </w:tcPr>
          <w:p w14:paraId="5C898F9B" w14:textId="77777777" w:rsidR="00C038E0" w:rsidRPr="00CC7F9A" w:rsidRDefault="00C038E0" w:rsidP="00C038E0">
            <w:pPr>
              <w:jc w:val="center"/>
              <w:rPr>
                <w:sz w:val="22"/>
                <w:szCs w:val="22"/>
              </w:rPr>
            </w:pPr>
            <w:r>
              <w:rPr>
                <w:sz w:val="22"/>
                <w:szCs w:val="22"/>
              </w:rPr>
              <w:t>10</w:t>
            </w:r>
          </w:p>
        </w:tc>
        <w:tc>
          <w:tcPr>
            <w:tcW w:w="709" w:type="dxa"/>
          </w:tcPr>
          <w:p w14:paraId="24570E31" w14:textId="77777777" w:rsidR="00C038E0" w:rsidRPr="00CC7F9A" w:rsidRDefault="00C038E0" w:rsidP="00C038E0">
            <w:pPr>
              <w:jc w:val="center"/>
              <w:rPr>
                <w:sz w:val="22"/>
                <w:szCs w:val="22"/>
              </w:rPr>
            </w:pPr>
            <w:r>
              <w:rPr>
                <w:sz w:val="22"/>
                <w:szCs w:val="22"/>
              </w:rPr>
              <w:t>-</w:t>
            </w:r>
          </w:p>
        </w:tc>
        <w:tc>
          <w:tcPr>
            <w:tcW w:w="708" w:type="dxa"/>
          </w:tcPr>
          <w:p w14:paraId="3AC84252" w14:textId="77777777" w:rsidR="00C038E0" w:rsidRPr="00CC7F9A" w:rsidRDefault="00C038E0" w:rsidP="00C038E0">
            <w:pPr>
              <w:jc w:val="center"/>
              <w:rPr>
                <w:sz w:val="22"/>
                <w:szCs w:val="22"/>
              </w:rPr>
            </w:pPr>
            <w:r>
              <w:rPr>
                <w:sz w:val="22"/>
                <w:szCs w:val="22"/>
              </w:rPr>
              <w:t>-</w:t>
            </w:r>
          </w:p>
        </w:tc>
        <w:tc>
          <w:tcPr>
            <w:tcW w:w="993" w:type="dxa"/>
          </w:tcPr>
          <w:p w14:paraId="2FA5196F" w14:textId="77777777" w:rsidR="00C038E0" w:rsidRPr="00CC7F9A" w:rsidRDefault="00C038E0" w:rsidP="00C038E0">
            <w:pPr>
              <w:jc w:val="center"/>
              <w:rPr>
                <w:sz w:val="22"/>
                <w:szCs w:val="22"/>
              </w:rPr>
            </w:pPr>
            <w:r>
              <w:rPr>
                <w:sz w:val="22"/>
                <w:szCs w:val="22"/>
              </w:rPr>
              <w:t>32</w:t>
            </w:r>
          </w:p>
        </w:tc>
      </w:tr>
      <w:tr w:rsidR="00C038E0" w14:paraId="7BCD9F9A" w14:textId="77777777" w:rsidTr="003828F2">
        <w:trPr>
          <w:jc w:val="center"/>
        </w:trPr>
        <w:tc>
          <w:tcPr>
            <w:tcW w:w="1140" w:type="dxa"/>
          </w:tcPr>
          <w:p w14:paraId="46108368" w14:textId="77777777" w:rsidR="00C038E0" w:rsidRPr="00CC7F9A" w:rsidRDefault="00C038E0" w:rsidP="00C038E0">
            <w:pPr>
              <w:jc w:val="center"/>
              <w:rPr>
                <w:sz w:val="22"/>
                <w:szCs w:val="22"/>
              </w:rPr>
            </w:pPr>
            <w:r w:rsidRPr="00CC7F9A">
              <w:rPr>
                <w:sz w:val="22"/>
                <w:szCs w:val="22"/>
              </w:rPr>
              <w:t>CO5</w:t>
            </w:r>
          </w:p>
        </w:tc>
        <w:tc>
          <w:tcPr>
            <w:tcW w:w="709" w:type="dxa"/>
          </w:tcPr>
          <w:p w14:paraId="028E0C78" w14:textId="77777777" w:rsidR="00C038E0" w:rsidRPr="00CC7F9A" w:rsidRDefault="00C038E0" w:rsidP="00C038E0">
            <w:pPr>
              <w:jc w:val="center"/>
              <w:rPr>
                <w:sz w:val="22"/>
                <w:szCs w:val="22"/>
              </w:rPr>
            </w:pPr>
            <w:r>
              <w:rPr>
                <w:sz w:val="22"/>
                <w:szCs w:val="22"/>
              </w:rPr>
              <w:t>-</w:t>
            </w:r>
          </w:p>
        </w:tc>
        <w:tc>
          <w:tcPr>
            <w:tcW w:w="708" w:type="dxa"/>
          </w:tcPr>
          <w:p w14:paraId="1E810959" w14:textId="77777777" w:rsidR="00C038E0" w:rsidRPr="00CC7F9A" w:rsidRDefault="00C038E0" w:rsidP="00C038E0">
            <w:pPr>
              <w:jc w:val="center"/>
              <w:rPr>
                <w:sz w:val="22"/>
                <w:szCs w:val="22"/>
              </w:rPr>
            </w:pPr>
            <w:r>
              <w:rPr>
                <w:sz w:val="22"/>
                <w:szCs w:val="22"/>
              </w:rPr>
              <w:t>2</w:t>
            </w:r>
          </w:p>
        </w:tc>
        <w:tc>
          <w:tcPr>
            <w:tcW w:w="709" w:type="dxa"/>
          </w:tcPr>
          <w:p w14:paraId="57506630" w14:textId="77777777" w:rsidR="00C038E0" w:rsidRPr="00CC7F9A" w:rsidRDefault="00C038E0" w:rsidP="00C038E0">
            <w:pPr>
              <w:jc w:val="center"/>
              <w:rPr>
                <w:sz w:val="22"/>
                <w:szCs w:val="22"/>
              </w:rPr>
            </w:pPr>
            <w:r>
              <w:rPr>
                <w:sz w:val="22"/>
                <w:szCs w:val="22"/>
              </w:rPr>
              <w:t>30</w:t>
            </w:r>
          </w:p>
        </w:tc>
        <w:tc>
          <w:tcPr>
            <w:tcW w:w="709" w:type="dxa"/>
          </w:tcPr>
          <w:p w14:paraId="426D1B86" w14:textId="77777777" w:rsidR="00C038E0" w:rsidRPr="00CC7F9A" w:rsidRDefault="00C038E0" w:rsidP="00C038E0">
            <w:pPr>
              <w:jc w:val="center"/>
              <w:rPr>
                <w:sz w:val="22"/>
                <w:szCs w:val="22"/>
              </w:rPr>
            </w:pPr>
            <w:r>
              <w:rPr>
                <w:sz w:val="22"/>
                <w:szCs w:val="22"/>
              </w:rPr>
              <w:t>-</w:t>
            </w:r>
          </w:p>
        </w:tc>
        <w:tc>
          <w:tcPr>
            <w:tcW w:w="709" w:type="dxa"/>
          </w:tcPr>
          <w:p w14:paraId="6EC5C695" w14:textId="77777777" w:rsidR="00C038E0" w:rsidRPr="00CC7F9A" w:rsidRDefault="00C038E0" w:rsidP="00C038E0">
            <w:pPr>
              <w:jc w:val="center"/>
              <w:rPr>
                <w:sz w:val="22"/>
                <w:szCs w:val="22"/>
              </w:rPr>
            </w:pPr>
            <w:r>
              <w:rPr>
                <w:sz w:val="22"/>
                <w:szCs w:val="22"/>
              </w:rPr>
              <w:t>-</w:t>
            </w:r>
          </w:p>
        </w:tc>
        <w:tc>
          <w:tcPr>
            <w:tcW w:w="708" w:type="dxa"/>
          </w:tcPr>
          <w:p w14:paraId="34603957" w14:textId="77777777" w:rsidR="00C038E0" w:rsidRPr="00CC7F9A" w:rsidRDefault="00C038E0" w:rsidP="00C038E0">
            <w:pPr>
              <w:jc w:val="center"/>
              <w:rPr>
                <w:sz w:val="22"/>
                <w:szCs w:val="22"/>
              </w:rPr>
            </w:pPr>
            <w:r>
              <w:rPr>
                <w:sz w:val="22"/>
                <w:szCs w:val="22"/>
              </w:rPr>
              <w:t>-</w:t>
            </w:r>
          </w:p>
        </w:tc>
        <w:tc>
          <w:tcPr>
            <w:tcW w:w="993" w:type="dxa"/>
          </w:tcPr>
          <w:p w14:paraId="6A849824" w14:textId="77777777" w:rsidR="00C038E0" w:rsidRPr="00CC7F9A" w:rsidRDefault="00C038E0" w:rsidP="00C038E0">
            <w:pPr>
              <w:jc w:val="center"/>
              <w:rPr>
                <w:sz w:val="22"/>
                <w:szCs w:val="22"/>
              </w:rPr>
            </w:pPr>
            <w:r>
              <w:rPr>
                <w:sz w:val="22"/>
                <w:szCs w:val="22"/>
              </w:rPr>
              <w:t>32</w:t>
            </w:r>
          </w:p>
        </w:tc>
      </w:tr>
      <w:tr w:rsidR="00C038E0" w14:paraId="07F2BA63" w14:textId="77777777" w:rsidTr="003828F2">
        <w:trPr>
          <w:jc w:val="center"/>
        </w:trPr>
        <w:tc>
          <w:tcPr>
            <w:tcW w:w="1140" w:type="dxa"/>
          </w:tcPr>
          <w:p w14:paraId="1A70C0D2" w14:textId="77777777" w:rsidR="00C038E0" w:rsidRPr="00CC7F9A" w:rsidRDefault="00C038E0" w:rsidP="00C038E0">
            <w:pPr>
              <w:jc w:val="center"/>
              <w:rPr>
                <w:sz w:val="22"/>
                <w:szCs w:val="22"/>
              </w:rPr>
            </w:pPr>
            <w:r w:rsidRPr="00CC7F9A">
              <w:rPr>
                <w:sz w:val="22"/>
                <w:szCs w:val="22"/>
              </w:rPr>
              <w:t>CO6</w:t>
            </w:r>
          </w:p>
        </w:tc>
        <w:tc>
          <w:tcPr>
            <w:tcW w:w="709" w:type="dxa"/>
          </w:tcPr>
          <w:p w14:paraId="72A20516" w14:textId="77777777" w:rsidR="00C038E0" w:rsidRPr="00CC7F9A" w:rsidRDefault="00C038E0" w:rsidP="00C038E0">
            <w:pPr>
              <w:jc w:val="center"/>
              <w:rPr>
                <w:sz w:val="22"/>
                <w:szCs w:val="22"/>
              </w:rPr>
            </w:pPr>
            <w:r>
              <w:rPr>
                <w:sz w:val="22"/>
                <w:szCs w:val="22"/>
              </w:rPr>
              <w:t>-</w:t>
            </w:r>
          </w:p>
        </w:tc>
        <w:tc>
          <w:tcPr>
            <w:tcW w:w="708" w:type="dxa"/>
          </w:tcPr>
          <w:p w14:paraId="4CAA242A" w14:textId="77777777" w:rsidR="00C038E0" w:rsidRPr="00CC7F9A" w:rsidRDefault="00C038E0" w:rsidP="00C038E0">
            <w:pPr>
              <w:jc w:val="center"/>
              <w:rPr>
                <w:sz w:val="22"/>
                <w:szCs w:val="22"/>
              </w:rPr>
            </w:pPr>
            <w:r>
              <w:rPr>
                <w:sz w:val="22"/>
                <w:szCs w:val="22"/>
              </w:rPr>
              <w:t>-</w:t>
            </w:r>
          </w:p>
        </w:tc>
        <w:tc>
          <w:tcPr>
            <w:tcW w:w="709" w:type="dxa"/>
          </w:tcPr>
          <w:p w14:paraId="363A2CCF" w14:textId="77777777" w:rsidR="00C038E0" w:rsidRPr="00CC7F9A" w:rsidRDefault="00C038E0" w:rsidP="00C038E0">
            <w:pPr>
              <w:jc w:val="center"/>
              <w:rPr>
                <w:sz w:val="22"/>
                <w:szCs w:val="22"/>
              </w:rPr>
            </w:pPr>
            <w:r>
              <w:rPr>
                <w:sz w:val="22"/>
                <w:szCs w:val="22"/>
              </w:rPr>
              <w:t>10</w:t>
            </w:r>
          </w:p>
        </w:tc>
        <w:tc>
          <w:tcPr>
            <w:tcW w:w="709" w:type="dxa"/>
          </w:tcPr>
          <w:p w14:paraId="70D5DAF6" w14:textId="77777777" w:rsidR="00C038E0" w:rsidRPr="00CC7F9A" w:rsidRDefault="00C038E0" w:rsidP="00C038E0">
            <w:pPr>
              <w:jc w:val="center"/>
              <w:rPr>
                <w:sz w:val="22"/>
                <w:szCs w:val="22"/>
              </w:rPr>
            </w:pPr>
            <w:r>
              <w:rPr>
                <w:sz w:val="22"/>
                <w:szCs w:val="22"/>
              </w:rPr>
              <w:t>-</w:t>
            </w:r>
          </w:p>
        </w:tc>
        <w:tc>
          <w:tcPr>
            <w:tcW w:w="709" w:type="dxa"/>
          </w:tcPr>
          <w:p w14:paraId="573E006F" w14:textId="77777777" w:rsidR="00C038E0" w:rsidRPr="00CC7F9A" w:rsidRDefault="00C038E0" w:rsidP="00C038E0">
            <w:pPr>
              <w:jc w:val="center"/>
              <w:rPr>
                <w:sz w:val="22"/>
                <w:szCs w:val="22"/>
              </w:rPr>
            </w:pPr>
            <w:r>
              <w:rPr>
                <w:sz w:val="22"/>
                <w:szCs w:val="22"/>
              </w:rPr>
              <w:t>-</w:t>
            </w:r>
          </w:p>
        </w:tc>
        <w:tc>
          <w:tcPr>
            <w:tcW w:w="708" w:type="dxa"/>
          </w:tcPr>
          <w:p w14:paraId="00A37FEA" w14:textId="77777777" w:rsidR="00C038E0" w:rsidRPr="00CC7F9A" w:rsidRDefault="00C038E0" w:rsidP="00C038E0">
            <w:pPr>
              <w:jc w:val="center"/>
              <w:rPr>
                <w:sz w:val="22"/>
                <w:szCs w:val="22"/>
              </w:rPr>
            </w:pPr>
            <w:r>
              <w:rPr>
                <w:sz w:val="22"/>
                <w:szCs w:val="22"/>
              </w:rPr>
              <w:t>-</w:t>
            </w:r>
          </w:p>
        </w:tc>
        <w:tc>
          <w:tcPr>
            <w:tcW w:w="993" w:type="dxa"/>
          </w:tcPr>
          <w:p w14:paraId="1B6EE277" w14:textId="77777777" w:rsidR="00C038E0" w:rsidRPr="00CC7F9A" w:rsidRDefault="00C038E0" w:rsidP="00C038E0">
            <w:pPr>
              <w:jc w:val="center"/>
              <w:rPr>
                <w:sz w:val="22"/>
                <w:szCs w:val="22"/>
              </w:rPr>
            </w:pPr>
            <w:r>
              <w:rPr>
                <w:sz w:val="22"/>
                <w:szCs w:val="22"/>
              </w:rPr>
              <w:t>10</w:t>
            </w:r>
          </w:p>
        </w:tc>
      </w:tr>
      <w:tr w:rsidR="00C038E0" w14:paraId="55A24F6D" w14:textId="77777777" w:rsidTr="003828F2">
        <w:trPr>
          <w:jc w:val="center"/>
        </w:trPr>
        <w:tc>
          <w:tcPr>
            <w:tcW w:w="5392" w:type="dxa"/>
            <w:gridSpan w:val="7"/>
          </w:tcPr>
          <w:p w14:paraId="05E52E10" w14:textId="77777777" w:rsidR="00C038E0" w:rsidRPr="00CC7F9A" w:rsidRDefault="00C038E0" w:rsidP="00C038E0">
            <w:pPr>
              <w:rPr>
                <w:sz w:val="22"/>
                <w:szCs w:val="22"/>
              </w:rPr>
            </w:pPr>
          </w:p>
        </w:tc>
        <w:tc>
          <w:tcPr>
            <w:tcW w:w="993" w:type="dxa"/>
          </w:tcPr>
          <w:p w14:paraId="4424DF96" w14:textId="77777777" w:rsidR="00C038E0" w:rsidRPr="00CC7F9A" w:rsidRDefault="00C038E0" w:rsidP="00C038E0">
            <w:pPr>
              <w:jc w:val="center"/>
              <w:rPr>
                <w:b/>
                <w:sz w:val="22"/>
                <w:szCs w:val="22"/>
              </w:rPr>
            </w:pPr>
            <w:r w:rsidRPr="00CC7F9A">
              <w:rPr>
                <w:b/>
                <w:sz w:val="22"/>
                <w:szCs w:val="22"/>
              </w:rPr>
              <w:t>1</w:t>
            </w:r>
            <w:r>
              <w:rPr>
                <w:b/>
                <w:sz w:val="22"/>
                <w:szCs w:val="22"/>
              </w:rPr>
              <w:t>70</w:t>
            </w:r>
          </w:p>
        </w:tc>
      </w:tr>
    </w:tbl>
    <w:p w14:paraId="4ECDE728" w14:textId="77777777" w:rsidR="00C038E0" w:rsidRDefault="00C038E0" w:rsidP="002E336A"/>
    <w:p w14:paraId="0B85FB5F" w14:textId="77777777" w:rsidR="00544C89" w:rsidRPr="004A6389" w:rsidRDefault="00544C89" w:rsidP="002E336A"/>
    <w:sectPr w:rsidR="00544C89" w:rsidRPr="004A6389" w:rsidSect="004A6389">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55B07B" w14:textId="77777777" w:rsidR="00AC3709" w:rsidRDefault="00AC3709" w:rsidP="0045172E">
      <w:r>
        <w:separator/>
      </w:r>
    </w:p>
  </w:endnote>
  <w:endnote w:type="continuationSeparator" w:id="0">
    <w:p w14:paraId="1E68A0C1" w14:textId="77777777" w:rsidR="00AC3709" w:rsidRDefault="00AC3709"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isha">
    <w:altName w:val="Malgun Gothic Semilight"/>
    <w:charset w:val="00"/>
    <w:family w:val="swiss"/>
    <w:pitch w:val="variable"/>
    <w:sig w:usb0="80000807" w:usb1="40000042" w:usb2="00000000" w:usb3="00000000" w:csb0="00000021"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805426" w14:textId="77777777" w:rsidR="00AC3709" w:rsidRDefault="00AC3709" w:rsidP="0045172E">
      <w:r>
        <w:separator/>
      </w:r>
    </w:p>
  </w:footnote>
  <w:footnote w:type="continuationSeparator" w:id="0">
    <w:p w14:paraId="0C7061FF" w14:textId="77777777" w:rsidR="00AC3709" w:rsidRDefault="00AC3709" w:rsidP="0045172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406271"/>
    <w:multiLevelType w:val="hybridMultilevel"/>
    <w:tmpl w:val="4176962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08F668DC"/>
    <w:multiLevelType w:val="hybridMultilevel"/>
    <w:tmpl w:val="452407A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5062F7"/>
    <w:multiLevelType w:val="hybridMultilevel"/>
    <w:tmpl w:val="B77EE91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0D1B6AC6"/>
    <w:multiLevelType w:val="hybridMultilevel"/>
    <w:tmpl w:val="12B03F9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1837988"/>
    <w:multiLevelType w:val="hybridMultilevel"/>
    <w:tmpl w:val="62CA4660"/>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14C62167"/>
    <w:multiLevelType w:val="hybridMultilevel"/>
    <w:tmpl w:val="5A9CA73A"/>
    <w:lvl w:ilvl="0" w:tplc="40090017">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6" w15:restartNumberingAfterBreak="0">
    <w:nsid w:val="155B0BCF"/>
    <w:multiLevelType w:val="hybridMultilevel"/>
    <w:tmpl w:val="77AA421E"/>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7" w15:restartNumberingAfterBreak="0">
    <w:nsid w:val="18FD64BB"/>
    <w:multiLevelType w:val="hybridMultilevel"/>
    <w:tmpl w:val="4512553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19854105"/>
    <w:multiLevelType w:val="hybridMultilevel"/>
    <w:tmpl w:val="CD4EB6AE"/>
    <w:lvl w:ilvl="0" w:tplc="2E5E3A1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199068C5"/>
    <w:multiLevelType w:val="hybridMultilevel"/>
    <w:tmpl w:val="539AA33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1CC60502"/>
    <w:multiLevelType w:val="hybridMultilevel"/>
    <w:tmpl w:val="75AE1AFC"/>
    <w:lvl w:ilvl="0" w:tplc="BFD8381A">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8B87842">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D00A650">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330803E">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6AA2218">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6381FF8">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FB8A772">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B185E88">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AC62EFE">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1CF92FDF"/>
    <w:multiLevelType w:val="hybridMultilevel"/>
    <w:tmpl w:val="B9C076EE"/>
    <w:lvl w:ilvl="0" w:tplc="C434995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1FAC3416"/>
    <w:multiLevelType w:val="hybridMultilevel"/>
    <w:tmpl w:val="BA62CCC6"/>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23C7426F"/>
    <w:multiLevelType w:val="hybridMultilevel"/>
    <w:tmpl w:val="C0D4F872"/>
    <w:lvl w:ilvl="0" w:tplc="40090019">
      <w:start w:val="1"/>
      <w:numFmt w:val="lowerLetter"/>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4" w15:restartNumberingAfterBreak="0">
    <w:nsid w:val="25C24D78"/>
    <w:multiLevelType w:val="hybridMultilevel"/>
    <w:tmpl w:val="71AAE13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2AB40071"/>
    <w:multiLevelType w:val="hybridMultilevel"/>
    <w:tmpl w:val="3D66EDE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15:restartNumberingAfterBreak="0">
    <w:nsid w:val="2DAB3939"/>
    <w:multiLevelType w:val="hybridMultilevel"/>
    <w:tmpl w:val="0C963028"/>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2F7D7B31"/>
    <w:multiLevelType w:val="hybridMultilevel"/>
    <w:tmpl w:val="8048ECDE"/>
    <w:lvl w:ilvl="0" w:tplc="0AD84E98">
      <w:start w:val="1"/>
      <w:numFmt w:val="lowerLetter"/>
      <w:lvlText w:val="%1."/>
      <w:lvlJc w:val="left"/>
      <w:pPr>
        <w:ind w:left="1080" w:hanging="360"/>
      </w:pPr>
      <w:rPr>
        <w:rFonts w:hint="default"/>
      </w:rPr>
    </w:lvl>
    <w:lvl w:ilvl="1" w:tplc="40090019">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8" w15:restartNumberingAfterBreak="0">
    <w:nsid w:val="2FE4752E"/>
    <w:multiLevelType w:val="hybridMultilevel"/>
    <w:tmpl w:val="861A366E"/>
    <w:lvl w:ilvl="0" w:tplc="8B607E24">
      <w:start w:val="4"/>
      <w:numFmt w:val="lowerRoman"/>
      <w:lvlText w:val="(%1)"/>
      <w:lvlJc w:val="left"/>
      <w:pPr>
        <w:ind w:left="510" w:hanging="351"/>
      </w:pPr>
      <w:rPr>
        <w:rFonts w:ascii="Cambria" w:eastAsia="Cambria" w:hAnsi="Cambria" w:cs="Cambria" w:hint="default"/>
        <w:w w:val="78"/>
        <w:sz w:val="20"/>
        <w:szCs w:val="20"/>
        <w:lang w:val="en-US" w:eastAsia="en-US" w:bidi="ar-SA"/>
      </w:rPr>
    </w:lvl>
    <w:lvl w:ilvl="1" w:tplc="CF1E4BA6">
      <w:numFmt w:val="bullet"/>
      <w:lvlText w:val="•"/>
      <w:lvlJc w:val="left"/>
      <w:pPr>
        <w:ind w:left="1398" w:hanging="351"/>
      </w:pPr>
      <w:rPr>
        <w:rFonts w:hint="default"/>
        <w:lang w:val="en-US" w:eastAsia="en-US" w:bidi="ar-SA"/>
      </w:rPr>
    </w:lvl>
    <w:lvl w:ilvl="2" w:tplc="920420D4">
      <w:numFmt w:val="bullet"/>
      <w:lvlText w:val="•"/>
      <w:lvlJc w:val="left"/>
      <w:pPr>
        <w:ind w:left="2277" w:hanging="351"/>
      </w:pPr>
      <w:rPr>
        <w:rFonts w:hint="default"/>
        <w:lang w:val="en-US" w:eastAsia="en-US" w:bidi="ar-SA"/>
      </w:rPr>
    </w:lvl>
    <w:lvl w:ilvl="3" w:tplc="F07A430A">
      <w:numFmt w:val="bullet"/>
      <w:lvlText w:val="•"/>
      <w:lvlJc w:val="left"/>
      <w:pPr>
        <w:ind w:left="3155" w:hanging="351"/>
      </w:pPr>
      <w:rPr>
        <w:rFonts w:hint="default"/>
        <w:lang w:val="en-US" w:eastAsia="en-US" w:bidi="ar-SA"/>
      </w:rPr>
    </w:lvl>
    <w:lvl w:ilvl="4" w:tplc="66789E7A">
      <w:numFmt w:val="bullet"/>
      <w:lvlText w:val="•"/>
      <w:lvlJc w:val="left"/>
      <w:pPr>
        <w:ind w:left="4034" w:hanging="351"/>
      </w:pPr>
      <w:rPr>
        <w:rFonts w:hint="default"/>
        <w:lang w:val="en-US" w:eastAsia="en-US" w:bidi="ar-SA"/>
      </w:rPr>
    </w:lvl>
    <w:lvl w:ilvl="5" w:tplc="538A41EE">
      <w:numFmt w:val="bullet"/>
      <w:lvlText w:val="•"/>
      <w:lvlJc w:val="left"/>
      <w:pPr>
        <w:ind w:left="4913" w:hanging="351"/>
      </w:pPr>
      <w:rPr>
        <w:rFonts w:hint="default"/>
        <w:lang w:val="en-US" w:eastAsia="en-US" w:bidi="ar-SA"/>
      </w:rPr>
    </w:lvl>
    <w:lvl w:ilvl="6" w:tplc="CE309BF6">
      <w:numFmt w:val="bullet"/>
      <w:lvlText w:val="•"/>
      <w:lvlJc w:val="left"/>
      <w:pPr>
        <w:ind w:left="5791" w:hanging="351"/>
      </w:pPr>
      <w:rPr>
        <w:rFonts w:hint="default"/>
        <w:lang w:val="en-US" w:eastAsia="en-US" w:bidi="ar-SA"/>
      </w:rPr>
    </w:lvl>
    <w:lvl w:ilvl="7" w:tplc="D302A2CA">
      <w:numFmt w:val="bullet"/>
      <w:lvlText w:val="•"/>
      <w:lvlJc w:val="left"/>
      <w:pPr>
        <w:ind w:left="6670" w:hanging="351"/>
      </w:pPr>
      <w:rPr>
        <w:rFonts w:hint="default"/>
        <w:lang w:val="en-US" w:eastAsia="en-US" w:bidi="ar-SA"/>
      </w:rPr>
    </w:lvl>
    <w:lvl w:ilvl="8" w:tplc="9CC491C4">
      <w:numFmt w:val="bullet"/>
      <w:lvlText w:val="•"/>
      <w:lvlJc w:val="left"/>
      <w:pPr>
        <w:ind w:left="7549" w:hanging="351"/>
      </w:pPr>
      <w:rPr>
        <w:rFonts w:hint="default"/>
        <w:lang w:val="en-US" w:eastAsia="en-US" w:bidi="ar-SA"/>
      </w:rPr>
    </w:lvl>
  </w:abstractNum>
  <w:abstractNum w:abstractNumId="19" w15:restartNumberingAfterBreak="0">
    <w:nsid w:val="31C05220"/>
    <w:multiLevelType w:val="hybridMultilevel"/>
    <w:tmpl w:val="4FF6F8E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6115CB1"/>
    <w:multiLevelType w:val="hybridMultilevel"/>
    <w:tmpl w:val="AA200E54"/>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15:restartNumberingAfterBreak="0">
    <w:nsid w:val="37131461"/>
    <w:multiLevelType w:val="hybridMultilevel"/>
    <w:tmpl w:val="2848D542"/>
    <w:lvl w:ilvl="0" w:tplc="D004B918">
      <w:start w:val="1"/>
      <w:numFmt w:val="lowerRoman"/>
      <w:lvlText w:val="(%1)"/>
      <w:lvlJc w:val="left"/>
      <w:pPr>
        <w:ind w:left="404" w:hanging="245"/>
      </w:pPr>
      <w:rPr>
        <w:rFonts w:ascii="Cambria" w:eastAsia="Cambria" w:hAnsi="Cambria" w:cs="Cambria" w:hint="default"/>
        <w:w w:val="86"/>
        <w:sz w:val="20"/>
        <w:szCs w:val="20"/>
        <w:lang w:val="en-US" w:eastAsia="en-US" w:bidi="ar-SA"/>
      </w:rPr>
    </w:lvl>
    <w:lvl w:ilvl="1" w:tplc="7CD69798">
      <w:numFmt w:val="bullet"/>
      <w:lvlText w:val="•"/>
      <w:lvlJc w:val="left"/>
      <w:pPr>
        <w:ind w:left="1290" w:hanging="245"/>
      </w:pPr>
      <w:rPr>
        <w:rFonts w:hint="default"/>
        <w:lang w:val="en-US" w:eastAsia="en-US" w:bidi="ar-SA"/>
      </w:rPr>
    </w:lvl>
    <w:lvl w:ilvl="2" w:tplc="322C4F2C">
      <w:numFmt w:val="bullet"/>
      <w:lvlText w:val="•"/>
      <w:lvlJc w:val="left"/>
      <w:pPr>
        <w:ind w:left="2181" w:hanging="245"/>
      </w:pPr>
      <w:rPr>
        <w:rFonts w:hint="default"/>
        <w:lang w:val="en-US" w:eastAsia="en-US" w:bidi="ar-SA"/>
      </w:rPr>
    </w:lvl>
    <w:lvl w:ilvl="3" w:tplc="A60815E6">
      <w:numFmt w:val="bullet"/>
      <w:lvlText w:val="•"/>
      <w:lvlJc w:val="left"/>
      <w:pPr>
        <w:ind w:left="3071" w:hanging="245"/>
      </w:pPr>
      <w:rPr>
        <w:rFonts w:hint="default"/>
        <w:lang w:val="en-US" w:eastAsia="en-US" w:bidi="ar-SA"/>
      </w:rPr>
    </w:lvl>
    <w:lvl w:ilvl="4" w:tplc="74BCBB7E">
      <w:numFmt w:val="bullet"/>
      <w:lvlText w:val="•"/>
      <w:lvlJc w:val="left"/>
      <w:pPr>
        <w:ind w:left="3962" w:hanging="245"/>
      </w:pPr>
      <w:rPr>
        <w:rFonts w:hint="default"/>
        <w:lang w:val="en-US" w:eastAsia="en-US" w:bidi="ar-SA"/>
      </w:rPr>
    </w:lvl>
    <w:lvl w:ilvl="5" w:tplc="4D3EB648">
      <w:numFmt w:val="bullet"/>
      <w:lvlText w:val="•"/>
      <w:lvlJc w:val="left"/>
      <w:pPr>
        <w:ind w:left="4853" w:hanging="245"/>
      </w:pPr>
      <w:rPr>
        <w:rFonts w:hint="default"/>
        <w:lang w:val="en-US" w:eastAsia="en-US" w:bidi="ar-SA"/>
      </w:rPr>
    </w:lvl>
    <w:lvl w:ilvl="6" w:tplc="67CA1CA6">
      <w:numFmt w:val="bullet"/>
      <w:lvlText w:val="•"/>
      <w:lvlJc w:val="left"/>
      <w:pPr>
        <w:ind w:left="5743" w:hanging="245"/>
      </w:pPr>
      <w:rPr>
        <w:rFonts w:hint="default"/>
        <w:lang w:val="en-US" w:eastAsia="en-US" w:bidi="ar-SA"/>
      </w:rPr>
    </w:lvl>
    <w:lvl w:ilvl="7" w:tplc="81CE3D96">
      <w:numFmt w:val="bullet"/>
      <w:lvlText w:val="•"/>
      <w:lvlJc w:val="left"/>
      <w:pPr>
        <w:ind w:left="6634" w:hanging="245"/>
      </w:pPr>
      <w:rPr>
        <w:rFonts w:hint="default"/>
        <w:lang w:val="en-US" w:eastAsia="en-US" w:bidi="ar-SA"/>
      </w:rPr>
    </w:lvl>
    <w:lvl w:ilvl="8" w:tplc="0FFEDC00">
      <w:numFmt w:val="bullet"/>
      <w:lvlText w:val="•"/>
      <w:lvlJc w:val="left"/>
      <w:pPr>
        <w:ind w:left="7525" w:hanging="245"/>
      </w:pPr>
      <w:rPr>
        <w:rFonts w:hint="default"/>
        <w:lang w:val="en-US" w:eastAsia="en-US" w:bidi="ar-SA"/>
      </w:rPr>
    </w:lvl>
  </w:abstractNum>
  <w:abstractNum w:abstractNumId="22" w15:restartNumberingAfterBreak="0">
    <w:nsid w:val="390F252F"/>
    <w:multiLevelType w:val="multilevel"/>
    <w:tmpl w:val="24B2145A"/>
    <w:lvl w:ilvl="0">
      <w:start w:val="1"/>
      <w:numFmt w:val="decimal"/>
      <w:lvlText w:val="%1."/>
      <w:lvlJc w:val="left"/>
      <w:pPr>
        <w:ind w:left="720" w:hanging="360"/>
      </w:pPr>
      <w:rPr>
        <w:rFonts w:hint="default"/>
      </w:rPr>
    </w:lvl>
    <w:lvl w:ilvl="1">
      <w:start w:val="1"/>
      <w:numFmt w:val="upperLetter"/>
      <w:lvlText w:val="%2."/>
      <w:lvlJc w:val="left"/>
      <w:pPr>
        <w:ind w:left="1440" w:hanging="360"/>
      </w:pPr>
      <w:rPr>
        <w:rFonts w:hint="default"/>
      </w:rPr>
    </w:lvl>
    <w:lvl w:ilvl="2">
      <w:start w:val="1"/>
      <w:numFmt w:val="lowerRoman"/>
      <w:lvlText w:val="(%3)"/>
      <w:lvlJc w:val="left"/>
      <w:pPr>
        <w:ind w:left="2700" w:hanging="720"/>
      </w:pPr>
      <w:rPr>
        <w:rFonts w:hint="default"/>
      </w:rPr>
    </w:lvl>
    <w:lvl w:ilvl="3">
      <w:start w:val="1"/>
      <w:numFmt w:val="lowerLetter"/>
      <w:lvlText w:val="%4."/>
      <w:lvlJc w:val="left"/>
      <w:pPr>
        <w:ind w:left="2880" w:hanging="360"/>
      </w:pPr>
      <w:rPr>
        <w:rFonts w:hint="default"/>
      </w:rPr>
    </w:lvl>
    <w:lvl w:ilvl="4">
      <w:start w:val="1"/>
      <w:numFmt w:val="lowerLetter"/>
      <w:lvlText w:val="%5)"/>
      <w:lvlJc w:val="left"/>
      <w:pPr>
        <w:ind w:left="3600" w:hanging="360"/>
      </w:pPr>
      <w:rPr>
        <w:rFonts w:hint="default"/>
      </w:r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3" w15:restartNumberingAfterBreak="0">
    <w:nsid w:val="3B916C73"/>
    <w:multiLevelType w:val="hybridMultilevel"/>
    <w:tmpl w:val="810AFEF4"/>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15:restartNumberingAfterBreak="0">
    <w:nsid w:val="3D6351A2"/>
    <w:multiLevelType w:val="hybridMultilevel"/>
    <w:tmpl w:val="A6B8681C"/>
    <w:lvl w:ilvl="0" w:tplc="0D387396">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5" w15:restartNumberingAfterBreak="0">
    <w:nsid w:val="3DF77B0F"/>
    <w:multiLevelType w:val="hybridMultilevel"/>
    <w:tmpl w:val="5C50EDD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15:restartNumberingAfterBreak="0">
    <w:nsid w:val="3F085864"/>
    <w:multiLevelType w:val="hybridMultilevel"/>
    <w:tmpl w:val="762280CE"/>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3FE03707"/>
    <w:multiLevelType w:val="hybridMultilevel"/>
    <w:tmpl w:val="8F52A706"/>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15:restartNumberingAfterBreak="0">
    <w:nsid w:val="43E73734"/>
    <w:multiLevelType w:val="hybridMultilevel"/>
    <w:tmpl w:val="1A1032E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15:restartNumberingAfterBreak="0">
    <w:nsid w:val="456D3A65"/>
    <w:multiLevelType w:val="hybridMultilevel"/>
    <w:tmpl w:val="F4BA42B4"/>
    <w:lvl w:ilvl="0" w:tplc="40090017">
      <w:start w:val="1"/>
      <w:numFmt w:val="lowerLetter"/>
      <w:lvlText w:val="%1)"/>
      <w:lvlJc w:val="left"/>
      <w:pPr>
        <w:ind w:left="1800" w:hanging="360"/>
      </w:p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30" w15:restartNumberingAfterBreak="0">
    <w:nsid w:val="45B43A61"/>
    <w:multiLevelType w:val="hybridMultilevel"/>
    <w:tmpl w:val="5EB0176C"/>
    <w:lvl w:ilvl="0" w:tplc="B2167B08">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1" w15:restartNumberingAfterBreak="0">
    <w:nsid w:val="45D37502"/>
    <w:multiLevelType w:val="hybridMultilevel"/>
    <w:tmpl w:val="1ED2D53E"/>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15:restartNumberingAfterBreak="0">
    <w:nsid w:val="483E2E2A"/>
    <w:multiLevelType w:val="hybridMultilevel"/>
    <w:tmpl w:val="6E5AD2F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52C6466D"/>
    <w:multiLevelType w:val="hybridMultilevel"/>
    <w:tmpl w:val="33A2579A"/>
    <w:lvl w:ilvl="0" w:tplc="F8CC617C">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15:restartNumberingAfterBreak="0">
    <w:nsid w:val="5AF35F7F"/>
    <w:multiLevelType w:val="hybridMultilevel"/>
    <w:tmpl w:val="6C3477D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15:restartNumberingAfterBreak="0">
    <w:nsid w:val="65E97171"/>
    <w:multiLevelType w:val="hybridMultilevel"/>
    <w:tmpl w:val="8B42E7C6"/>
    <w:lvl w:ilvl="0" w:tplc="5DD07018">
      <w:start w:val="1"/>
      <w:numFmt w:val="decimal"/>
      <w:lvlText w:val="%1)"/>
      <w:lvlJc w:val="left"/>
      <w:pPr>
        <w:ind w:left="344" w:hanging="255"/>
        <w:jc w:val="left"/>
      </w:pPr>
      <w:rPr>
        <w:rFonts w:ascii="Times New Roman" w:eastAsia="Times New Roman" w:hAnsi="Times New Roman" w:cs="Times New Roman" w:hint="default"/>
        <w:b w:val="0"/>
        <w:bCs w:val="0"/>
        <w:i w:val="0"/>
        <w:iCs w:val="0"/>
        <w:spacing w:val="0"/>
        <w:w w:val="100"/>
        <w:sz w:val="24"/>
        <w:szCs w:val="24"/>
        <w:lang w:val="en-US" w:eastAsia="en-US" w:bidi="ar-SA"/>
      </w:rPr>
    </w:lvl>
    <w:lvl w:ilvl="1" w:tplc="CDE43334">
      <w:numFmt w:val="bullet"/>
      <w:lvlText w:val="-"/>
      <w:lvlJc w:val="left"/>
      <w:pPr>
        <w:ind w:left="543" w:hanging="140"/>
      </w:pPr>
      <w:rPr>
        <w:rFonts w:ascii="Times New Roman" w:eastAsia="Times New Roman" w:hAnsi="Times New Roman" w:cs="Times New Roman" w:hint="default"/>
        <w:b w:val="0"/>
        <w:bCs w:val="0"/>
        <w:i w:val="0"/>
        <w:iCs w:val="0"/>
        <w:spacing w:val="0"/>
        <w:w w:val="100"/>
        <w:sz w:val="24"/>
        <w:szCs w:val="24"/>
        <w:lang w:val="en-US" w:eastAsia="en-US" w:bidi="ar-SA"/>
      </w:rPr>
    </w:lvl>
    <w:lvl w:ilvl="2" w:tplc="BC3AA56C">
      <w:numFmt w:val="bullet"/>
      <w:lvlText w:val="•"/>
      <w:lvlJc w:val="left"/>
      <w:pPr>
        <w:ind w:left="1192" w:hanging="140"/>
      </w:pPr>
      <w:rPr>
        <w:rFonts w:hint="default"/>
        <w:lang w:val="en-US" w:eastAsia="en-US" w:bidi="ar-SA"/>
      </w:rPr>
    </w:lvl>
    <w:lvl w:ilvl="3" w:tplc="8932DA2A">
      <w:numFmt w:val="bullet"/>
      <w:lvlText w:val="•"/>
      <w:lvlJc w:val="left"/>
      <w:pPr>
        <w:ind w:left="1844" w:hanging="140"/>
      </w:pPr>
      <w:rPr>
        <w:rFonts w:hint="default"/>
        <w:lang w:val="en-US" w:eastAsia="en-US" w:bidi="ar-SA"/>
      </w:rPr>
    </w:lvl>
    <w:lvl w:ilvl="4" w:tplc="2C74D6E4">
      <w:numFmt w:val="bullet"/>
      <w:lvlText w:val="•"/>
      <w:lvlJc w:val="left"/>
      <w:pPr>
        <w:ind w:left="2497" w:hanging="140"/>
      </w:pPr>
      <w:rPr>
        <w:rFonts w:hint="default"/>
        <w:lang w:val="en-US" w:eastAsia="en-US" w:bidi="ar-SA"/>
      </w:rPr>
    </w:lvl>
    <w:lvl w:ilvl="5" w:tplc="83829F56">
      <w:numFmt w:val="bullet"/>
      <w:lvlText w:val="•"/>
      <w:lvlJc w:val="left"/>
      <w:pPr>
        <w:ind w:left="3149" w:hanging="140"/>
      </w:pPr>
      <w:rPr>
        <w:rFonts w:hint="default"/>
        <w:lang w:val="en-US" w:eastAsia="en-US" w:bidi="ar-SA"/>
      </w:rPr>
    </w:lvl>
    <w:lvl w:ilvl="6" w:tplc="2E30394C">
      <w:numFmt w:val="bullet"/>
      <w:lvlText w:val="•"/>
      <w:lvlJc w:val="left"/>
      <w:pPr>
        <w:ind w:left="3802" w:hanging="140"/>
      </w:pPr>
      <w:rPr>
        <w:rFonts w:hint="default"/>
        <w:lang w:val="en-US" w:eastAsia="en-US" w:bidi="ar-SA"/>
      </w:rPr>
    </w:lvl>
    <w:lvl w:ilvl="7" w:tplc="A20E77F0">
      <w:numFmt w:val="bullet"/>
      <w:lvlText w:val="•"/>
      <w:lvlJc w:val="left"/>
      <w:pPr>
        <w:ind w:left="4454" w:hanging="140"/>
      </w:pPr>
      <w:rPr>
        <w:rFonts w:hint="default"/>
        <w:lang w:val="en-US" w:eastAsia="en-US" w:bidi="ar-SA"/>
      </w:rPr>
    </w:lvl>
    <w:lvl w:ilvl="8" w:tplc="CBE2139E">
      <w:numFmt w:val="bullet"/>
      <w:lvlText w:val="•"/>
      <w:lvlJc w:val="left"/>
      <w:pPr>
        <w:ind w:left="5107" w:hanging="140"/>
      </w:pPr>
      <w:rPr>
        <w:rFonts w:hint="default"/>
        <w:lang w:val="en-US" w:eastAsia="en-US" w:bidi="ar-SA"/>
      </w:rPr>
    </w:lvl>
  </w:abstractNum>
  <w:abstractNum w:abstractNumId="36" w15:restartNumberingAfterBreak="0">
    <w:nsid w:val="67601FDF"/>
    <w:multiLevelType w:val="hybridMultilevel"/>
    <w:tmpl w:val="DF0EC7B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7" w15:restartNumberingAfterBreak="0">
    <w:nsid w:val="69716E7B"/>
    <w:multiLevelType w:val="hybridMultilevel"/>
    <w:tmpl w:val="50F65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9D57102"/>
    <w:multiLevelType w:val="hybridMultilevel"/>
    <w:tmpl w:val="75D28ADE"/>
    <w:lvl w:ilvl="0" w:tplc="FC04AA5E">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9" w15:restartNumberingAfterBreak="0">
    <w:nsid w:val="6F253D5E"/>
    <w:multiLevelType w:val="hybridMultilevel"/>
    <w:tmpl w:val="EDAEA9A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15:restartNumberingAfterBreak="0">
    <w:nsid w:val="70C63103"/>
    <w:multiLevelType w:val="hybridMultilevel"/>
    <w:tmpl w:val="11A2B720"/>
    <w:lvl w:ilvl="0" w:tplc="B6823B7C">
      <w:start w:val="1"/>
      <w:numFmt w:val="decimal"/>
      <w:lvlText w:val="%1)"/>
      <w:lvlJc w:val="left"/>
      <w:pPr>
        <w:ind w:left="827" w:hanging="360"/>
        <w:jc w:val="left"/>
      </w:pPr>
      <w:rPr>
        <w:rFonts w:ascii="Times New Roman" w:eastAsia="Times New Roman" w:hAnsi="Times New Roman" w:cs="Times New Roman" w:hint="default"/>
        <w:b w:val="0"/>
        <w:bCs w:val="0"/>
        <w:i w:val="0"/>
        <w:iCs w:val="0"/>
        <w:spacing w:val="0"/>
        <w:w w:val="100"/>
        <w:sz w:val="24"/>
        <w:szCs w:val="24"/>
        <w:lang w:val="en-US" w:eastAsia="en-US" w:bidi="ar-SA"/>
      </w:rPr>
    </w:lvl>
    <w:lvl w:ilvl="1" w:tplc="84704A0C">
      <w:numFmt w:val="bullet"/>
      <w:lvlText w:val="•"/>
      <w:lvlJc w:val="left"/>
      <w:pPr>
        <w:ind w:left="1432" w:hanging="360"/>
      </w:pPr>
      <w:rPr>
        <w:rFonts w:hint="default"/>
        <w:lang w:val="en-US" w:eastAsia="en-US" w:bidi="ar-SA"/>
      </w:rPr>
    </w:lvl>
    <w:lvl w:ilvl="2" w:tplc="3D7C21AE">
      <w:numFmt w:val="bullet"/>
      <w:lvlText w:val="•"/>
      <w:lvlJc w:val="left"/>
      <w:pPr>
        <w:ind w:left="2045" w:hanging="360"/>
      </w:pPr>
      <w:rPr>
        <w:rFonts w:hint="default"/>
        <w:lang w:val="en-US" w:eastAsia="en-US" w:bidi="ar-SA"/>
      </w:rPr>
    </w:lvl>
    <w:lvl w:ilvl="3" w:tplc="760638B6">
      <w:numFmt w:val="bullet"/>
      <w:lvlText w:val="•"/>
      <w:lvlJc w:val="left"/>
      <w:pPr>
        <w:ind w:left="2657" w:hanging="360"/>
      </w:pPr>
      <w:rPr>
        <w:rFonts w:hint="default"/>
        <w:lang w:val="en-US" w:eastAsia="en-US" w:bidi="ar-SA"/>
      </w:rPr>
    </w:lvl>
    <w:lvl w:ilvl="4" w:tplc="2528CB1A">
      <w:numFmt w:val="bullet"/>
      <w:lvlText w:val="•"/>
      <w:lvlJc w:val="left"/>
      <w:pPr>
        <w:ind w:left="3270" w:hanging="360"/>
      </w:pPr>
      <w:rPr>
        <w:rFonts w:hint="default"/>
        <w:lang w:val="en-US" w:eastAsia="en-US" w:bidi="ar-SA"/>
      </w:rPr>
    </w:lvl>
    <w:lvl w:ilvl="5" w:tplc="5D9C92DC">
      <w:numFmt w:val="bullet"/>
      <w:lvlText w:val="•"/>
      <w:lvlJc w:val="left"/>
      <w:pPr>
        <w:ind w:left="3883" w:hanging="360"/>
      </w:pPr>
      <w:rPr>
        <w:rFonts w:hint="default"/>
        <w:lang w:val="en-US" w:eastAsia="en-US" w:bidi="ar-SA"/>
      </w:rPr>
    </w:lvl>
    <w:lvl w:ilvl="6" w:tplc="917CC068">
      <w:numFmt w:val="bullet"/>
      <w:lvlText w:val="•"/>
      <w:lvlJc w:val="left"/>
      <w:pPr>
        <w:ind w:left="4495" w:hanging="360"/>
      </w:pPr>
      <w:rPr>
        <w:rFonts w:hint="default"/>
        <w:lang w:val="en-US" w:eastAsia="en-US" w:bidi="ar-SA"/>
      </w:rPr>
    </w:lvl>
    <w:lvl w:ilvl="7" w:tplc="F496E67C">
      <w:numFmt w:val="bullet"/>
      <w:lvlText w:val="•"/>
      <w:lvlJc w:val="left"/>
      <w:pPr>
        <w:ind w:left="5108" w:hanging="360"/>
      </w:pPr>
      <w:rPr>
        <w:rFonts w:hint="default"/>
        <w:lang w:val="en-US" w:eastAsia="en-US" w:bidi="ar-SA"/>
      </w:rPr>
    </w:lvl>
    <w:lvl w:ilvl="8" w:tplc="A91036E4">
      <w:numFmt w:val="bullet"/>
      <w:lvlText w:val="•"/>
      <w:lvlJc w:val="left"/>
      <w:pPr>
        <w:ind w:left="5720" w:hanging="360"/>
      </w:pPr>
      <w:rPr>
        <w:rFonts w:hint="default"/>
        <w:lang w:val="en-US" w:eastAsia="en-US" w:bidi="ar-SA"/>
      </w:rPr>
    </w:lvl>
  </w:abstractNum>
  <w:abstractNum w:abstractNumId="41" w15:restartNumberingAfterBreak="0">
    <w:nsid w:val="75372312"/>
    <w:multiLevelType w:val="hybridMultilevel"/>
    <w:tmpl w:val="461C2F56"/>
    <w:lvl w:ilvl="0" w:tplc="4BDEE88E">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2" w15:restartNumberingAfterBreak="0">
    <w:nsid w:val="76EC19ED"/>
    <w:multiLevelType w:val="hybridMultilevel"/>
    <w:tmpl w:val="B938531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15:restartNumberingAfterBreak="0">
    <w:nsid w:val="777F2834"/>
    <w:multiLevelType w:val="hybridMultilevel"/>
    <w:tmpl w:val="FFB8E0BA"/>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15:restartNumberingAfterBreak="0">
    <w:nsid w:val="79FC03EE"/>
    <w:multiLevelType w:val="hybridMultilevel"/>
    <w:tmpl w:val="FEB4DF9C"/>
    <w:lvl w:ilvl="0" w:tplc="F34675DC">
      <w:start w:val="1"/>
      <w:numFmt w:val="lowerRoman"/>
      <w:lvlText w:val="(%1)"/>
      <w:lvlJc w:val="left"/>
      <w:pPr>
        <w:ind w:left="1800" w:hanging="720"/>
      </w:pPr>
      <w:rPr>
        <w:rFonts w:ascii="Gisha" w:hAnsi="Gisha"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45" w15:restartNumberingAfterBreak="0">
    <w:nsid w:val="7A9624FB"/>
    <w:multiLevelType w:val="hybridMultilevel"/>
    <w:tmpl w:val="20F2462E"/>
    <w:lvl w:ilvl="0" w:tplc="3E021E4E">
      <w:start w:val="1"/>
      <w:numFmt w:val="lowerLetter"/>
      <w:lvlText w:val="%1)"/>
      <w:lvlJc w:val="left"/>
      <w:pPr>
        <w:ind w:left="519" w:hanging="360"/>
      </w:pPr>
      <w:rPr>
        <w:rFonts w:hint="default"/>
      </w:rPr>
    </w:lvl>
    <w:lvl w:ilvl="1" w:tplc="40090019" w:tentative="1">
      <w:start w:val="1"/>
      <w:numFmt w:val="lowerLetter"/>
      <w:lvlText w:val="%2."/>
      <w:lvlJc w:val="left"/>
      <w:pPr>
        <w:ind w:left="1239" w:hanging="360"/>
      </w:pPr>
    </w:lvl>
    <w:lvl w:ilvl="2" w:tplc="4009001B" w:tentative="1">
      <w:start w:val="1"/>
      <w:numFmt w:val="lowerRoman"/>
      <w:lvlText w:val="%3."/>
      <w:lvlJc w:val="right"/>
      <w:pPr>
        <w:ind w:left="1959" w:hanging="180"/>
      </w:pPr>
    </w:lvl>
    <w:lvl w:ilvl="3" w:tplc="4009000F" w:tentative="1">
      <w:start w:val="1"/>
      <w:numFmt w:val="decimal"/>
      <w:lvlText w:val="%4."/>
      <w:lvlJc w:val="left"/>
      <w:pPr>
        <w:ind w:left="2679" w:hanging="360"/>
      </w:pPr>
    </w:lvl>
    <w:lvl w:ilvl="4" w:tplc="40090019" w:tentative="1">
      <w:start w:val="1"/>
      <w:numFmt w:val="lowerLetter"/>
      <w:lvlText w:val="%5."/>
      <w:lvlJc w:val="left"/>
      <w:pPr>
        <w:ind w:left="3399" w:hanging="360"/>
      </w:pPr>
    </w:lvl>
    <w:lvl w:ilvl="5" w:tplc="4009001B" w:tentative="1">
      <w:start w:val="1"/>
      <w:numFmt w:val="lowerRoman"/>
      <w:lvlText w:val="%6."/>
      <w:lvlJc w:val="right"/>
      <w:pPr>
        <w:ind w:left="4119" w:hanging="180"/>
      </w:pPr>
    </w:lvl>
    <w:lvl w:ilvl="6" w:tplc="4009000F" w:tentative="1">
      <w:start w:val="1"/>
      <w:numFmt w:val="decimal"/>
      <w:lvlText w:val="%7."/>
      <w:lvlJc w:val="left"/>
      <w:pPr>
        <w:ind w:left="4839" w:hanging="360"/>
      </w:pPr>
    </w:lvl>
    <w:lvl w:ilvl="7" w:tplc="40090019" w:tentative="1">
      <w:start w:val="1"/>
      <w:numFmt w:val="lowerLetter"/>
      <w:lvlText w:val="%8."/>
      <w:lvlJc w:val="left"/>
      <w:pPr>
        <w:ind w:left="5559" w:hanging="360"/>
      </w:pPr>
    </w:lvl>
    <w:lvl w:ilvl="8" w:tplc="4009001B" w:tentative="1">
      <w:start w:val="1"/>
      <w:numFmt w:val="lowerRoman"/>
      <w:lvlText w:val="%9."/>
      <w:lvlJc w:val="right"/>
      <w:pPr>
        <w:ind w:left="6279" w:hanging="180"/>
      </w:pPr>
    </w:lvl>
  </w:abstractNum>
  <w:abstractNum w:abstractNumId="46" w15:restartNumberingAfterBreak="0">
    <w:nsid w:val="7B176DD0"/>
    <w:multiLevelType w:val="hybridMultilevel"/>
    <w:tmpl w:val="245C42F6"/>
    <w:lvl w:ilvl="0" w:tplc="2B0E144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7" w15:restartNumberingAfterBreak="0">
    <w:nsid w:val="7E043A9E"/>
    <w:multiLevelType w:val="hybridMultilevel"/>
    <w:tmpl w:val="6FF0E2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7E9500C8"/>
    <w:multiLevelType w:val="hybridMultilevel"/>
    <w:tmpl w:val="300CB660"/>
    <w:lvl w:ilvl="0" w:tplc="CE2E6F38">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num w:numId="1">
    <w:abstractNumId w:val="47"/>
  </w:num>
  <w:num w:numId="2">
    <w:abstractNumId w:val="12"/>
  </w:num>
  <w:num w:numId="3">
    <w:abstractNumId w:val="37"/>
  </w:num>
  <w:num w:numId="4">
    <w:abstractNumId w:val="26"/>
  </w:num>
  <w:num w:numId="5">
    <w:abstractNumId w:val="32"/>
  </w:num>
  <w:num w:numId="6">
    <w:abstractNumId w:val="44"/>
  </w:num>
  <w:num w:numId="7">
    <w:abstractNumId w:val="29"/>
  </w:num>
  <w:num w:numId="8">
    <w:abstractNumId w:val="43"/>
  </w:num>
  <w:num w:numId="9">
    <w:abstractNumId w:val="34"/>
  </w:num>
  <w:num w:numId="10">
    <w:abstractNumId w:val="7"/>
  </w:num>
  <w:num w:numId="11">
    <w:abstractNumId w:val="24"/>
  </w:num>
  <w:num w:numId="12">
    <w:abstractNumId w:val="48"/>
  </w:num>
  <w:num w:numId="13">
    <w:abstractNumId w:val="30"/>
  </w:num>
  <w:num w:numId="14">
    <w:abstractNumId w:val="5"/>
  </w:num>
  <w:num w:numId="15">
    <w:abstractNumId w:val="23"/>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num>
  <w:num w:numId="18">
    <w:abstractNumId w:val="3"/>
  </w:num>
  <w:num w:numId="19">
    <w:abstractNumId w:val="27"/>
  </w:num>
  <w:num w:numId="20">
    <w:abstractNumId w:val="36"/>
  </w:num>
  <w:num w:numId="2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1"/>
  </w:num>
  <w:num w:numId="23">
    <w:abstractNumId w:val="25"/>
  </w:num>
  <w:num w:numId="24">
    <w:abstractNumId w:val="42"/>
  </w:num>
  <w:num w:numId="25">
    <w:abstractNumId w:val="8"/>
  </w:num>
  <w:num w:numId="26">
    <w:abstractNumId w:val="18"/>
  </w:num>
  <w:num w:numId="27">
    <w:abstractNumId w:val="21"/>
  </w:num>
  <w:num w:numId="28">
    <w:abstractNumId w:val="19"/>
  </w:num>
  <w:num w:numId="29">
    <w:abstractNumId w:val="1"/>
  </w:num>
  <w:num w:numId="30">
    <w:abstractNumId w:val="46"/>
  </w:num>
  <w:num w:numId="31">
    <w:abstractNumId w:val="13"/>
  </w:num>
  <w:num w:numId="32">
    <w:abstractNumId w:val="41"/>
  </w:num>
  <w:num w:numId="33">
    <w:abstractNumId w:val="38"/>
  </w:num>
  <w:num w:numId="34">
    <w:abstractNumId w:val="17"/>
  </w:num>
  <w:num w:numId="35">
    <w:abstractNumId w:val="20"/>
  </w:num>
  <w:num w:numId="36">
    <w:abstractNumId w:val="0"/>
  </w:num>
  <w:num w:numId="37">
    <w:abstractNumId w:val="10"/>
  </w:num>
  <w:num w:numId="38">
    <w:abstractNumId w:val="22"/>
  </w:num>
  <w:num w:numId="39">
    <w:abstractNumId w:val="11"/>
  </w:num>
  <w:num w:numId="40">
    <w:abstractNumId w:val="45"/>
  </w:num>
  <w:num w:numId="41">
    <w:abstractNumId w:val="9"/>
  </w:num>
  <w:num w:numId="42">
    <w:abstractNumId w:val="15"/>
  </w:num>
  <w:num w:numId="43">
    <w:abstractNumId w:val="28"/>
  </w:num>
  <w:num w:numId="44">
    <w:abstractNumId w:val="14"/>
  </w:num>
  <w:num w:numId="45">
    <w:abstractNumId w:val="39"/>
  </w:num>
  <w:num w:numId="46">
    <w:abstractNumId w:val="35"/>
  </w:num>
  <w:num w:numId="47">
    <w:abstractNumId w:val="40"/>
  </w:num>
  <w:num w:numId="48">
    <w:abstractNumId w:val="16"/>
  </w:num>
  <w:num w:numId="49">
    <w:abstractNumId w:val="2"/>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35480"/>
    <w:rsid w:val="000375CF"/>
    <w:rsid w:val="00061821"/>
    <w:rsid w:val="00061FB3"/>
    <w:rsid w:val="00071238"/>
    <w:rsid w:val="0007566F"/>
    <w:rsid w:val="0008001B"/>
    <w:rsid w:val="0008680F"/>
    <w:rsid w:val="0009580C"/>
    <w:rsid w:val="000A07DD"/>
    <w:rsid w:val="000A2A93"/>
    <w:rsid w:val="000C193F"/>
    <w:rsid w:val="000F3EFE"/>
    <w:rsid w:val="0010078B"/>
    <w:rsid w:val="00127B09"/>
    <w:rsid w:val="00140F66"/>
    <w:rsid w:val="001437B6"/>
    <w:rsid w:val="00160114"/>
    <w:rsid w:val="001716AE"/>
    <w:rsid w:val="00176493"/>
    <w:rsid w:val="001875D0"/>
    <w:rsid w:val="0019020D"/>
    <w:rsid w:val="001A291A"/>
    <w:rsid w:val="001B3460"/>
    <w:rsid w:val="001C79DC"/>
    <w:rsid w:val="001D41FE"/>
    <w:rsid w:val="001D670F"/>
    <w:rsid w:val="001E2222"/>
    <w:rsid w:val="001E42AE"/>
    <w:rsid w:val="001E587A"/>
    <w:rsid w:val="001F54D1"/>
    <w:rsid w:val="001F5DE6"/>
    <w:rsid w:val="001F7E9B"/>
    <w:rsid w:val="00243EE5"/>
    <w:rsid w:val="00244350"/>
    <w:rsid w:val="00254A7A"/>
    <w:rsid w:val="00267C5C"/>
    <w:rsid w:val="00280506"/>
    <w:rsid w:val="002A06D7"/>
    <w:rsid w:val="002A080A"/>
    <w:rsid w:val="002A4FD9"/>
    <w:rsid w:val="002A7465"/>
    <w:rsid w:val="002B3C37"/>
    <w:rsid w:val="002D0301"/>
    <w:rsid w:val="002D09FF"/>
    <w:rsid w:val="002D7611"/>
    <w:rsid w:val="002D76BB"/>
    <w:rsid w:val="002E336A"/>
    <w:rsid w:val="002E552A"/>
    <w:rsid w:val="0030193A"/>
    <w:rsid w:val="00302DCD"/>
    <w:rsid w:val="00304757"/>
    <w:rsid w:val="003069AD"/>
    <w:rsid w:val="00317419"/>
    <w:rsid w:val="00324247"/>
    <w:rsid w:val="00335FBF"/>
    <w:rsid w:val="00336BEA"/>
    <w:rsid w:val="003400D7"/>
    <w:rsid w:val="00342EE1"/>
    <w:rsid w:val="00346804"/>
    <w:rsid w:val="003516E3"/>
    <w:rsid w:val="003530C5"/>
    <w:rsid w:val="003620F5"/>
    <w:rsid w:val="00364878"/>
    <w:rsid w:val="0036571F"/>
    <w:rsid w:val="00375CD9"/>
    <w:rsid w:val="00376B71"/>
    <w:rsid w:val="0038175F"/>
    <w:rsid w:val="003828F2"/>
    <w:rsid w:val="003855F1"/>
    <w:rsid w:val="003870BD"/>
    <w:rsid w:val="003B14BC"/>
    <w:rsid w:val="003B1F06"/>
    <w:rsid w:val="003C3516"/>
    <w:rsid w:val="003C6BB4"/>
    <w:rsid w:val="004008B8"/>
    <w:rsid w:val="00412D4B"/>
    <w:rsid w:val="00413809"/>
    <w:rsid w:val="0041495F"/>
    <w:rsid w:val="00422CA0"/>
    <w:rsid w:val="00425753"/>
    <w:rsid w:val="00432856"/>
    <w:rsid w:val="00436844"/>
    <w:rsid w:val="0045172E"/>
    <w:rsid w:val="00451BBC"/>
    <w:rsid w:val="00452F36"/>
    <w:rsid w:val="00456429"/>
    <w:rsid w:val="00456504"/>
    <w:rsid w:val="0046314C"/>
    <w:rsid w:val="0046787F"/>
    <w:rsid w:val="004816C2"/>
    <w:rsid w:val="0049537B"/>
    <w:rsid w:val="00497AF9"/>
    <w:rsid w:val="004A6389"/>
    <w:rsid w:val="004B48FA"/>
    <w:rsid w:val="004C61BA"/>
    <w:rsid w:val="004E6FBC"/>
    <w:rsid w:val="004F553A"/>
    <w:rsid w:val="004F7C4B"/>
    <w:rsid w:val="00501F18"/>
    <w:rsid w:val="00503F69"/>
    <w:rsid w:val="0050571C"/>
    <w:rsid w:val="00505856"/>
    <w:rsid w:val="005133D7"/>
    <w:rsid w:val="00523E9F"/>
    <w:rsid w:val="00527971"/>
    <w:rsid w:val="00530E3A"/>
    <w:rsid w:val="005313DA"/>
    <w:rsid w:val="0053596D"/>
    <w:rsid w:val="00544C89"/>
    <w:rsid w:val="00590293"/>
    <w:rsid w:val="005A2A07"/>
    <w:rsid w:val="005A3DA4"/>
    <w:rsid w:val="005C0A35"/>
    <w:rsid w:val="005D059D"/>
    <w:rsid w:val="005D3FE2"/>
    <w:rsid w:val="005D53B8"/>
    <w:rsid w:val="005E531E"/>
    <w:rsid w:val="005F011C"/>
    <w:rsid w:val="005F08D8"/>
    <w:rsid w:val="006039FA"/>
    <w:rsid w:val="006062A9"/>
    <w:rsid w:val="00607FEE"/>
    <w:rsid w:val="006162CB"/>
    <w:rsid w:val="006272BC"/>
    <w:rsid w:val="006353C8"/>
    <w:rsid w:val="00644697"/>
    <w:rsid w:val="00662A39"/>
    <w:rsid w:val="00666955"/>
    <w:rsid w:val="00680F09"/>
    <w:rsid w:val="00681B25"/>
    <w:rsid w:val="0068757E"/>
    <w:rsid w:val="0069576B"/>
    <w:rsid w:val="006C0A20"/>
    <w:rsid w:val="006C3160"/>
    <w:rsid w:val="006C7354"/>
    <w:rsid w:val="006D20F1"/>
    <w:rsid w:val="00701447"/>
    <w:rsid w:val="00723EF4"/>
    <w:rsid w:val="007255C8"/>
    <w:rsid w:val="00725A0A"/>
    <w:rsid w:val="007326F6"/>
    <w:rsid w:val="007510E8"/>
    <w:rsid w:val="00764252"/>
    <w:rsid w:val="007666A7"/>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74F8C"/>
    <w:rsid w:val="0088345F"/>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263A0"/>
    <w:rsid w:val="00936DC8"/>
    <w:rsid w:val="00942ADA"/>
    <w:rsid w:val="0095679B"/>
    <w:rsid w:val="00962831"/>
    <w:rsid w:val="009715CB"/>
    <w:rsid w:val="0098649E"/>
    <w:rsid w:val="0099326F"/>
    <w:rsid w:val="009B142B"/>
    <w:rsid w:val="009B53DD"/>
    <w:rsid w:val="009C3842"/>
    <w:rsid w:val="009C5A1D"/>
    <w:rsid w:val="009D493B"/>
    <w:rsid w:val="009E7CF3"/>
    <w:rsid w:val="009F1E14"/>
    <w:rsid w:val="009F7F9A"/>
    <w:rsid w:val="00A24C0B"/>
    <w:rsid w:val="00A32BB2"/>
    <w:rsid w:val="00A54B6B"/>
    <w:rsid w:val="00A659B4"/>
    <w:rsid w:val="00A74EB1"/>
    <w:rsid w:val="00A87517"/>
    <w:rsid w:val="00A96A1F"/>
    <w:rsid w:val="00AA5129"/>
    <w:rsid w:val="00AA5E39"/>
    <w:rsid w:val="00AA6B40"/>
    <w:rsid w:val="00AB35ED"/>
    <w:rsid w:val="00AC3709"/>
    <w:rsid w:val="00AC609D"/>
    <w:rsid w:val="00AD2F72"/>
    <w:rsid w:val="00AE03CF"/>
    <w:rsid w:val="00AE0F6B"/>
    <w:rsid w:val="00AE134D"/>
    <w:rsid w:val="00AE264C"/>
    <w:rsid w:val="00B160C8"/>
    <w:rsid w:val="00B1664D"/>
    <w:rsid w:val="00B25FAC"/>
    <w:rsid w:val="00B34088"/>
    <w:rsid w:val="00B42152"/>
    <w:rsid w:val="00B529BD"/>
    <w:rsid w:val="00B57D8D"/>
    <w:rsid w:val="00B60E7E"/>
    <w:rsid w:val="00B668D8"/>
    <w:rsid w:val="00B76983"/>
    <w:rsid w:val="00B91279"/>
    <w:rsid w:val="00B9687D"/>
    <w:rsid w:val="00BA418A"/>
    <w:rsid w:val="00BA50B9"/>
    <w:rsid w:val="00BA539E"/>
    <w:rsid w:val="00BB12B7"/>
    <w:rsid w:val="00BB5C6B"/>
    <w:rsid w:val="00BC5822"/>
    <w:rsid w:val="00BD0097"/>
    <w:rsid w:val="00BE2F3C"/>
    <w:rsid w:val="00BF016C"/>
    <w:rsid w:val="00BF733C"/>
    <w:rsid w:val="00C038E0"/>
    <w:rsid w:val="00C11E47"/>
    <w:rsid w:val="00C158E0"/>
    <w:rsid w:val="00C15D4F"/>
    <w:rsid w:val="00C3743D"/>
    <w:rsid w:val="00C60252"/>
    <w:rsid w:val="00C95765"/>
    <w:rsid w:val="00C95F18"/>
    <w:rsid w:val="00CA4AB5"/>
    <w:rsid w:val="00CB7A50"/>
    <w:rsid w:val="00CC4741"/>
    <w:rsid w:val="00CC5BDF"/>
    <w:rsid w:val="00CD6520"/>
    <w:rsid w:val="00CE1825"/>
    <w:rsid w:val="00CE5503"/>
    <w:rsid w:val="00D1548D"/>
    <w:rsid w:val="00D34534"/>
    <w:rsid w:val="00D400C9"/>
    <w:rsid w:val="00D41793"/>
    <w:rsid w:val="00D5623A"/>
    <w:rsid w:val="00D62341"/>
    <w:rsid w:val="00D64FF9"/>
    <w:rsid w:val="00D715E7"/>
    <w:rsid w:val="00D73F6F"/>
    <w:rsid w:val="00D74C2D"/>
    <w:rsid w:val="00D765BB"/>
    <w:rsid w:val="00D941FC"/>
    <w:rsid w:val="00D9432F"/>
    <w:rsid w:val="00D94D54"/>
    <w:rsid w:val="00D9552B"/>
    <w:rsid w:val="00D97048"/>
    <w:rsid w:val="00DB6CD1"/>
    <w:rsid w:val="00DE6E7C"/>
    <w:rsid w:val="00DE7A3B"/>
    <w:rsid w:val="00E26528"/>
    <w:rsid w:val="00E349D0"/>
    <w:rsid w:val="00E40AC8"/>
    <w:rsid w:val="00E457E9"/>
    <w:rsid w:val="00E51765"/>
    <w:rsid w:val="00E64CD9"/>
    <w:rsid w:val="00E677CC"/>
    <w:rsid w:val="00E708FD"/>
    <w:rsid w:val="00E70A47"/>
    <w:rsid w:val="00E7488F"/>
    <w:rsid w:val="00E824B7"/>
    <w:rsid w:val="00E91B84"/>
    <w:rsid w:val="00EA2800"/>
    <w:rsid w:val="00EB4052"/>
    <w:rsid w:val="00EB7EC7"/>
    <w:rsid w:val="00ED14FC"/>
    <w:rsid w:val="00EE2A4E"/>
    <w:rsid w:val="00EE3CD8"/>
    <w:rsid w:val="00EF3F59"/>
    <w:rsid w:val="00F01C3B"/>
    <w:rsid w:val="00F02693"/>
    <w:rsid w:val="00F029E9"/>
    <w:rsid w:val="00F11EDB"/>
    <w:rsid w:val="00F162EA"/>
    <w:rsid w:val="00F26057"/>
    <w:rsid w:val="00F266A7"/>
    <w:rsid w:val="00F55176"/>
    <w:rsid w:val="00F55D6F"/>
    <w:rsid w:val="00F878B8"/>
    <w:rsid w:val="00F92999"/>
    <w:rsid w:val="00F93607"/>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053492"/>
  <w15:docId w15:val="{C2B36E84-E36E-4948-B53F-BA3E98B42F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3">
    <w:name w:val="heading 3"/>
    <w:basedOn w:val="Normal"/>
    <w:link w:val="Heading3Char"/>
    <w:uiPriority w:val="1"/>
    <w:qFormat/>
    <w:rsid w:val="00C038E0"/>
    <w:pPr>
      <w:widowControl w:val="0"/>
      <w:autoSpaceDE w:val="0"/>
      <w:autoSpaceDN w:val="0"/>
      <w:ind w:left="529" w:hanging="370"/>
      <w:outlineLvl w:val="2"/>
    </w:pPr>
    <w:rPr>
      <w:rFonts w:ascii="Arial" w:eastAsia="Arial" w:hAnsi="Arial" w:cs="Arial"/>
      <w:b/>
      <w:bCs/>
      <w:sz w:val="22"/>
      <w:szCs w:val="22"/>
    </w:rPr>
  </w:style>
  <w:style w:type="paragraph" w:styleId="Heading4">
    <w:name w:val="heading 4"/>
    <w:basedOn w:val="Normal"/>
    <w:link w:val="Heading4Char"/>
    <w:uiPriority w:val="1"/>
    <w:qFormat/>
    <w:rsid w:val="00C038E0"/>
    <w:pPr>
      <w:widowControl w:val="0"/>
      <w:autoSpaceDE w:val="0"/>
      <w:autoSpaceDN w:val="0"/>
      <w:spacing w:before="55"/>
      <w:ind w:left="1440"/>
      <w:outlineLvl w:val="3"/>
    </w:pPr>
    <w:rPr>
      <w:rFonts w:ascii="Segoe UI" w:eastAsia="Segoe UI" w:hAnsi="Segoe UI" w:cs="Segoe UI"/>
      <w:b/>
      <w:bCs/>
      <w:i/>
      <w:i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character" w:customStyle="1" w:styleId="ListParagraphChar">
    <w:name w:val="List Paragraph Char"/>
    <w:link w:val="ListParagraph"/>
    <w:uiPriority w:val="34"/>
    <w:locked/>
    <w:rsid w:val="005F08D8"/>
    <w:rPr>
      <w:rFonts w:ascii="Times New Roman" w:eastAsia="Times New Roman" w:hAnsi="Times New Roman" w:cs="Times New Roman"/>
      <w:sz w:val="24"/>
      <w:szCs w:val="24"/>
    </w:rPr>
  </w:style>
  <w:style w:type="paragraph" w:styleId="Subtitle">
    <w:name w:val="Subtitle"/>
    <w:basedOn w:val="Normal"/>
    <w:next w:val="Normal"/>
    <w:link w:val="SubtitleChar"/>
    <w:uiPriority w:val="11"/>
    <w:qFormat/>
    <w:rsid w:val="005F08D8"/>
    <w:pPr>
      <w:numPr>
        <w:ilvl w:val="1"/>
      </w:numPr>
      <w:spacing w:after="160" w:line="276" w:lineRule="auto"/>
      <w:jc w:val="both"/>
    </w:pPr>
    <w:rPr>
      <w:rFonts w:ascii="Calibri" w:hAnsi="Calibri"/>
      <w:color w:val="5A5A5A"/>
      <w:spacing w:val="15"/>
      <w:sz w:val="22"/>
      <w:szCs w:val="22"/>
    </w:rPr>
  </w:style>
  <w:style w:type="character" w:customStyle="1" w:styleId="SubtitleChar">
    <w:name w:val="Subtitle Char"/>
    <w:basedOn w:val="DefaultParagraphFont"/>
    <w:link w:val="Subtitle"/>
    <w:uiPriority w:val="11"/>
    <w:rsid w:val="005F08D8"/>
    <w:rPr>
      <w:rFonts w:ascii="Calibri" w:eastAsia="Times New Roman" w:hAnsi="Calibri" w:cs="Times New Roman"/>
      <w:color w:val="5A5A5A"/>
      <w:spacing w:val="15"/>
    </w:rPr>
  </w:style>
  <w:style w:type="paragraph" w:customStyle="1" w:styleId="Normal1">
    <w:name w:val="Normal1"/>
    <w:rsid w:val="005F08D8"/>
    <w:pPr>
      <w:spacing w:after="160" w:line="259" w:lineRule="auto"/>
    </w:pPr>
    <w:rPr>
      <w:rFonts w:ascii="Calibri" w:eastAsia="Calibri" w:hAnsi="Calibri" w:cs="Calibri"/>
      <w:lang w:val="en-IN"/>
    </w:rPr>
  </w:style>
  <w:style w:type="character" w:customStyle="1" w:styleId="NoSpacingChar">
    <w:name w:val="No Spacing Char"/>
    <w:link w:val="NoSpacing"/>
    <w:uiPriority w:val="1"/>
    <w:qFormat/>
    <w:locked/>
    <w:rsid w:val="005F08D8"/>
    <w:rPr>
      <w:rFonts w:eastAsia="Times New Roman"/>
      <w:sz w:val="24"/>
      <w:szCs w:val="24"/>
    </w:rPr>
  </w:style>
  <w:style w:type="paragraph" w:styleId="NoSpacing">
    <w:name w:val="No Spacing"/>
    <w:link w:val="NoSpacingChar"/>
    <w:uiPriority w:val="1"/>
    <w:qFormat/>
    <w:rsid w:val="005F08D8"/>
    <w:pPr>
      <w:spacing w:after="0" w:line="240" w:lineRule="auto"/>
      <w:jc w:val="both"/>
    </w:pPr>
    <w:rPr>
      <w:rFonts w:eastAsia="Times New Roman"/>
      <w:sz w:val="24"/>
      <w:szCs w:val="24"/>
    </w:rPr>
  </w:style>
  <w:style w:type="paragraph" w:customStyle="1" w:styleId="TableParagraph">
    <w:name w:val="Table Paragraph"/>
    <w:basedOn w:val="Normal"/>
    <w:uiPriority w:val="1"/>
    <w:qFormat/>
    <w:rsid w:val="005F08D8"/>
    <w:pPr>
      <w:widowControl w:val="0"/>
      <w:autoSpaceDE w:val="0"/>
      <w:autoSpaceDN w:val="0"/>
    </w:pPr>
    <w:rPr>
      <w:rFonts w:ascii="Microsoft Sans Serif" w:eastAsia="Microsoft Sans Serif" w:hAnsi="Microsoft Sans Serif" w:cs="Microsoft Sans Serif"/>
      <w:sz w:val="22"/>
      <w:szCs w:val="22"/>
    </w:rPr>
  </w:style>
  <w:style w:type="paragraph" w:styleId="NormalWeb">
    <w:name w:val="Normal (Web)"/>
    <w:basedOn w:val="Normal"/>
    <w:uiPriority w:val="99"/>
    <w:unhideWhenUsed/>
    <w:rsid w:val="00302DCD"/>
    <w:pPr>
      <w:spacing w:before="100" w:beforeAutospacing="1" w:after="100" w:afterAutospacing="1"/>
    </w:pPr>
    <w:rPr>
      <w:lang w:val="en-IN" w:eastAsia="en-IN"/>
    </w:rPr>
  </w:style>
  <w:style w:type="character" w:styleId="Strong">
    <w:name w:val="Strong"/>
    <w:basedOn w:val="DefaultParagraphFont"/>
    <w:uiPriority w:val="22"/>
    <w:qFormat/>
    <w:rsid w:val="00302DCD"/>
    <w:rPr>
      <w:b/>
      <w:bCs/>
    </w:rPr>
  </w:style>
  <w:style w:type="paragraph" w:styleId="BodyText">
    <w:name w:val="Body Text"/>
    <w:basedOn w:val="Normal"/>
    <w:link w:val="BodyTextChar"/>
    <w:uiPriority w:val="1"/>
    <w:qFormat/>
    <w:rsid w:val="00C038E0"/>
    <w:pPr>
      <w:widowControl w:val="0"/>
      <w:autoSpaceDE w:val="0"/>
      <w:autoSpaceDN w:val="0"/>
      <w:ind w:left="100"/>
    </w:pPr>
    <w:rPr>
      <w:rFonts w:ascii="Cambria" w:eastAsia="Cambria" w:hAnsi="Cambria" w:cs="Cambria"/>
    </w:rPr>
  </w:style>
  <w:style w:type="character" w:customStyle="1" w:styleId="BodyTextChar">
    <w:name w:val="Body Text Char"/>
    <w:basedOn w:val="DefaultParagraphFont"/>
    <w:link w:val="BodyText"/>
    <w:uiPriority w:val="1"/>
    <w:rsid w:val="00C038E0"/>
    <w:rPr>
      <w:rFonts w:ascii="Cambria" w:eastAsia="Cambria" w:hAnsi="Cambria" w:cs="Cambria"/>
      <w:sz w:val="24"/>
      <w:szCs w:val="24"/>
    </w:rPr>
  </w:style>
  <w:style w:type="table" w:customStyle="1" w:styleId="TableGrid0">
    <w:name w:val="TableGrid"/>
    <w:rsid w:val="00C038E0"/>
    <w:pPr>
      <w:spacing w:after="0" w:line="240" w:lineRule="auto"/>
    </w:pPr>
    <w:rPr>
      <w:rFonts w:eastAsiaTheme="minorEastAsia"/>
      <w:lang w:val="en-IN" w:eastAsia="en-IN"/>
    </w:rPr>
    <w:tblPr>
      <w:tblCellMar>
        <w:top w:w="0" w:type="dxa"/>
        <w:left w:w="0" w:type="dxa"/>
        <w:bottom w:w="0" w:type="dxa"/>
        <w:right w:w="0" w:type="dxa"/>
      </w:tblCellMar>
    </w:tblPr>
  </w:style>
  <w:style w:type="character" w:customStyle="1" w:styleId="Heading3Char">
    <w:name w:val="Heading 3 Char"/>
    <w:basedOn w:val="DefaultParagraphFont"/>
    <w:link w:val="Heading3"/>
    <w:uiPriority w:val="1"/>
    <w:rsid w:val="00C038E0"/>
    <w:rPr>
      <w:rFonts w:ascii="Arial" w:eastAsia="Arial" w:hAnsi="Arial" w:cs="Arial"/>
      <w:b/>
      <w:bCs/>
    </w:rPr>
  </w:style>
  <w:style w:type="character" w:customStyle="1" w:styleId="Heading4Char">
    <w:name w:val="Heading 4 Char"/>
    <w:basedOn w:val="DefaultParagraphFont"/>
    <w:link w:val="Heading4"/>
    <w:uiPriority w:val="1"/>
    <w:rsid w:val="00C038E0"/>
    <w:rPr>
      <w:rFonts w:ascii="Segoe UI" w:eastAsia="Segoe UI" w:hAnsi="Segoe UI" w:cs="Segoe UI"/>
      <w:b/>
      <w:bCs/>
      <w:i/>
      <w:iCs/>
    </w:rPr>
  </w:style>
  <w:style w:type="paragraph" w:customStyle="1" w:styleId="trt0xe">
    <w:name w:val="trt0xe"/>
    <w:basedOn w:val="Normal"/>
    <w:rsid w:val="00C038E0"/>
    <w:pPr>
      <w:spacing w:before="100" w:beforeAutospacing="1" w:after="100" w:afterAutospacing="1"/>
    </w:pPr>
    <w:rPr>
      <w:lang w:val="en-IN" w:eastAsia="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hyperlink" Target="http://cdn.yourarticlelibrary.com/wp-content/uploads/2016/02/clip_image004_thumb6-2.jpg" TargetMode="External"/><Relationship Id="rId21" Type="http://schemas.openxmlformats.org/officeDocument/2006/relationships/image" Target="media/image11.jpeg"/><Relationship Id="rId34" Type="http://schemas.openxmlformats.org/officeDocument/2006/relationships/image" Target="media/image21.png"/><Relationship Id="rId7" Type="http://schemas.openxmlformats.org/officeDocument/2006/relationships/endnotes" Target="endnotes.xml"/><Relationship Id="rId12" Type="http://schemas.openxmlformats.org/officeDocument/2006/relationships/image" Target="media/image4.jpeg"/><Relationship Id="rId17" Type="http://schemas.microsoft.com/office/2007/relationships/hdphoto" Target="media/hdphoto2.wdp"/><Relationship Id="rId25" Type="http://schemas.openxmlformats.org/officeDocument/2006/relationships/image" Target="media/image15.jpeg"/><Relationship Id="rId33" Type="http://schemas.openxmlformats.org/officeDocument/2006/relationships/image" Target="media/image20.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hyperlink" Target="http://cdn.yourarticlelibrary.com/wp-content/uploads/2016/02/image_thumb2-2.p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jpeg"/><Relationship Id="rId32" Type="http://schemas.openxmlformats.org/officeDocument/2006/relationships/image" Target="media/image19.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jpeg"/><Relationship Id="rId28" Type="http://schemas.openxmlformats.org/officeDocument/2006/relationships/image" Target="media/image17.jpeg"/><Relationship Id="rId36" Type="http://schemas.openxmlformats.org/officeDocument/2006/relationships/image" Target="media/image23.png"/><Relationship Id="rId10" Type="http://schemas.microsoft.com/office/2007/relationships/hdphoto" Target="media/hdphoto1.wdp"/><Relationship Id="rId19" Type="http://schemas.microsoft.com/office/2007/relationships/hdphoto" Target="media/hdphoto3.wdp"/><Relationship Id="rId31" Type="http://schemas.openxmlformats.org/officeDocument/2006/relationships/hyperlink" Target="http://cdn.yourarticlelibrary.com/wp-content/uploads/2016/02/clip_image010_thumb6.jp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2.jpeg"/><Relationship Id="rId27" Type="http://schemas.openxmlformats.org/officeDocument/2006/relationships/image" Target="media/image16.jpeg"/><Relationship Id="rId30" Type="http://schemas.openxmlformats.org/officeDocument/2006/relationships/image" Target="media/image18.png"/><Relationship Id="rId35" Type="http://schemas.openxmlformats.org/officeDocument/2006/relationships/image" Target="media/image22.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74C0B9-D1CB-42FD-BC30-268D114431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189</Pages>
  <Words>50641</Words>
  <Characters>234472</Characters>
  <Application>Microsoft Office Word</Application>
  <DocSecurity>0</DocSecurity>
  <Lines>23447</Lines>
  <Paragraphs>19007</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266106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Rathenaraj M.   </cp:lastModifiedBy>
  <cp:revision>86</cp:revision>
  <cp:lastPrinted>2022-10-13T11:26:00Z</cp:lastPrinted>
  <dcterms:created xsi:type="dcterms:W3CDTF">2022-10-14T12:00:00Z</dcterms:created>
  <dcterms:modified xsi:type="dcterms:W3CDTF">2024-07-23T06:28:00Z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5681337808538b2d36ca6b7170a57d6aa4a1a275f96499327dd835c7b44c2e0b</vt:lpwstr>
  </property>
</Properties>
</file>